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BEB050" w14:textId="77777777" w:rsidR="00880623" w:rsidRPr="00C730B4" w:rsidRDefault="00902026" w:rsidP="00CD7E30">
      <w:pPr>
        <w:pStyle w:val="3"/>
        <w:spacing w:before="71" w:line="240" w:lineRule="auto"/>
        <w:ind w:left="0" w:right="-1"/>
        <w:jc w:val="center"/>
      </w:pPr>
      <w:bookmarkStart w:id="0" w:name="_GoBack"/>
      <w:r w:rsidRPr="00C730B4">
        <w:rPr>
          <w:noProof/>
          <w:lang w:eastAsia="ru-RU"/>
        </w:rPr>
        <w:drawing>
          <wp:inline distT="0" distB="0" distL="0" distR="0" wp14:anchorId="36D4C5E1" wp14:editId="1BB82BB9">
            <wp:extent cx="7439850" cy="10226754"/>
            <wp:effectExtent l="0" t="0" r="8890" b="3175"/>
            <wp:docPr id="5" name="Рисунок 5" descr="C:\Users\Елена Леонидовна\Downloads\основная образовательная 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 Леонидовна\Downloads\основная образовательная программ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39794" cy="10226677"/>
                    </a:xfrm>
                    <a:prstGeom prst="rect">
                      <a:avLst/>
                    </a:prstGeom>
                    <a:noFill/>
                    <a:ln>
                      <a:noFill/>
                    </a:ln>
                  </pic:spPr>
                </pic:pic>
              </a:graphicData>
            </a:graphic>
          </wp:inline>
        </w:drawing>
      </w:r>
      <w:r w:rsidRPr="00C730B4">
        <w:lastRenderedPageBreak/>
        <w:t xml:space="preserve"> </w:t>
      </w:r>
      <w:r w:rsidR="00880623" w:rsidRPr="00C730B4">
        <w:t>СОДЕРЖАНИЕ</w:t>
      </w: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6933"/>
        <w:gridCol w:w="1572"/>
      </w:tblGrid>
      <w:tr w:rsidR="00F43079" w:rsidRPr="00C730B4" w14:paraId="26FFBF33" w14:textId="77777777" w:rsidTr="00551529">
        <w:trPr>
          <w:trHeight w:val="278"/>
        </w:trPr>
        <w:tc>
          <w:tcPr>
            <w:tcW w:w="1277" w:type="dxa"/>
          </w:tcPr>
          <w:p w14:paraId="6BF76E33" w14:textId="77777777" w:rsidR="00880623" w:rsidRPr="00C730B4" w:rsidRDefault="00880623" w:rsidP="00CD7E30">
            <w:pPr>
              <w:pStyle w:val="TableParagraph"/>
              <w:spacing w:line="258" w:lineRule="exact"/>
              <w:ind w:left="0" w:right="-1"/>
              <w:jc w:val="center"/>
              <w:rPr>
                <w:b/>
                <w:sz w:val="24"/>
                <w:szCs w:val="24"/>
              </w:rPr>
            </w:pPr>
            <w:r w:rsidRPr="00C730B4">
              <w:rPr>
                <w:b/>
                <w:sz w:val="24"/>
                <w:szCs w:val="24"/>
              </w:rPr>
              <w:t>№</w:t>
            </w:r>
          </w:p>
        </w:tc>
        <w:tc>
          <w:tcPr>
            <w:tcW w:w="6933" w:type="dxa"/>
          </w:tcPr>
          <w:p w14:paraId="0E4B7C3D" w14:textId="77777777" w:rsidR="00880623" w:rsidRPr="00C730B4" w:rsidRDefault="00880623" w:rsidP="00CD7E30">
            <w:pPr>
              <w:pStyle w:val="TableParagraph"/>
              <w:tabs>
                <w:tab w:val="left" w:pos="2894"/>
              </w:tabs>
              <w:spacing w:line="258" w:lineRule="exact"/>
              <w:ind w:left="0" w:right="-1"/>
              <w:rPr>
                <w:b/>
                <w:sz w:val="24"/>
                <w:szCs w:val="24"/>
              </w:rPr>
            </w:pPr>
            <w:r w:rsidRPr="00C730B4">
              <w:rPr>
                <w:b/>
                <w:sz w:val="24"/>
                <w:szCs w:val="24"/>
              </w:rPr>
              <w:t>Название</w:t>
            </w:r>
            <w:r w:rsidRPr="00C730B4">
              <w:rPr>
                <w:b/>
                <w:sz w:val="24"/>
                <w:szCs w:val="24"/>
              </w:rPr>
              <w:tab/>
              <w:t>разделов</w:t>
            </w:r>
          </w:p>
        </w:tc>
        <w:tc>
          <w:tcPr>
            <w:tcW w:w="1572" w:type="dxa"/>
          </w:tcPr>
          <w:p w14:paraId="00E9DE3F" w14:textId="77777777" w:rsidR="00880623" w:rsidRPr="00C730B4" w:rsidRDefault="00880623" w:rsidP="00CD7E30">
            <w:pPr>
              <w:pStyle w:val="TableParagraph"/>
              <w:spacing w:line="258" w:lineRule="exact"/>
              <w:ind w:left="0" w:right="-1"/>
              <w:rPr>
                <w:b/>
                <w:sz w:val="24"/>
                <w:szCs w:val="24"/>
              </w:rPr>
            </w:pPr>
            <w:r w:rsidRPr="00C730B4">
              <w:rPr>
                <w:b/>
                <w:sz w:val="24"/>
                <w:szCs w:val="24"/>
              </w:rPr>
              <w:t>Страницы</w:t>
            </w:r>
          </w:p>
        </w:tc>
      </w:tr>
      <w:tr w:rsidR="00F43079" w:rsidRPr="00C730B4" w14:paraId="574DA3EC" w14:textId="77777777" w:rsidTr="00551529">
        <w:trPr>
          <w:trHeight w:val="275"/>
        </w:trPr>
        <w:tc>
          <w:tcPr>
            <w:tcW w:w="1277" w:type="dxa"/>
          </w:tcPr>
          <w:p w14:paraId="3C56D6BA" w14:textId="77777777" w:rsidR="00880623" w:rsidRPr="00C730B4" w:rsidRDefault="00880623" w:rsidP="00CD7E30">
            <w:pPr>
              <w:pStyle w:val="TableParagraph"/>
              <w:spacing w:line="256" w:lineRule="exact"/>
              <w:ind w:left="0" w:right="-1"/>
              <w:jc w:val="center"/>
              <w:rPr>
                <w:b/>
                <w:sz w:val="24"/>
                <w:szCs w:val="24"/>
              </w:rPr>
            </w:pPr>
            <w:r w:rsidRPr="00C730B4">
              <w:rPr>
                <w:b/>
                <w:sz w:val="24"/>
                <w:szCs w:val="24"/>
              </w:rPr>
              <w:t>1.</w:t>
            </w:r>
          </w:p>
        </w:tc>
        <w:tc>
          <w:tcPr>
            <w:tcW w:w="6933" w:type="dxa"/>
          </w:tcPr>
          <w:p w14:paraId="6A7882AF" w14:textId="77777777" w:rsidR="00880623" w:rsidRPr="00C730B4" w:rsidRDefault="00880623" w:rsidP="00CD7E30">
            <w:pPr>
              <w:pStyle w:val="TableParagraph"/>
              <w:spacing w:line="256" w:lineRule="exact"/>
              <w:ind w:left="0" w:right="-1"/>
              <w:rPr>
                <w:b/>
                <w:sz w:val="24"/>
                <w:szCs w:val="24"/>
              </w:rPr>
            </w:pPr>
            <w:r w:rsidRPr="00C730B4">
              <w:rPr>
                <w:b/>
                <w:sz w:val="24"/>
                <w:szCs w:val="24"/>
              </w:rPr>
              <w:t>Целевой раздел</w:t>
            </w:r>
          </w:p>
        </w:tc>
        <w:tc>
          <w:tcPr>
            <w:tcW w:w="1572" w:type="dxa"/>
          </w:tcPr>
          <w:p w14:paraId="2C3A6551" w14:textId="77777777" w:rsidR="00880623" w:rsidRPr="00C730B4" w:rsidRDefault="00880623" w:rsidP="00CD7E30">
            <w:pPr>
              <w:pStyle w:val="TableParagraph"/>
              <w:spacing w:line="256" w:lineRule="exact"/>
              <w:ind w:left="0" w:right="-1"/>
              <w:jc w:val="center"/>
              <w:rPr>
                <w:sz w:val="24"/>
                <w:szCs w:val="24"/>
              </w:rPr>
            </w:pPr>
            <w:r w:rsidRPr="00C730B4">
              <w:rPr>
                <w:sz w:val="24"/>
                <w:szCs w:val="24"/>
              </w:rPr>
              <w:t>5</w:t>
            </w:r>
          </w:p>
        </w:tc>
      </w:tr>
      <w:tr w:rsidR="00F43079" w:rsidRPr="00C730B4" w14:paraId="5FA8D74A" w14:textId="77777777" w:rsidTr="00551529">
        <w:trPr>
          <w:trHeight w:val="275"/>
        </w:trPr>
        <w:tc>
          <w:tcPr>
            <w:tcW w:w="1277" w:type="dxa"/>
          </w:tcPr>
          <w:p w14:paraId="58968A39" w14:textId="77777777" w:rsidR="00880623" w:rsidRPr="00C730B4" w:rsidRDefault="00880623" w:rsidP="00CD7E30">
            <w:pPr>
              <w:pStyle w:val="TableParagraph"/>
              <w:spacing w:line="256" w:lineRule="exact"/>
              <w:ind w:left="0" w:right="-1"/>
              <w:jc w:val="center"/>
              <w:rPr>
                <w:b/>
                <w:sz w:val="24"/>
                <w:szCs w:val="24"/>
              </w:rPr>
            </w:pPr>
            <w:r w:rsidRPr="00C730B4">
              <w:rPr>
                <w:b/>
                <w:sz w:val="24"/>
                <w:szCs w:val="24"/>
              </w:rPr>
              <w:t>1.1.</w:t>
            </w:r>
          </w:p>
        </w:tc>
        <w:tc>
          <w:tcPr>
            <w:tcW w:w="6933" w:type="dxa"/>
          </w:tcPr>
          <w:p w14:paraId="22417F5B" w14:textId="77777777" w:rsidR="00880623" w:rsidRPr="00C730B4" w:rsidRDefault="00880623" w:rsidP="00CD7E30">
            <w:pPr>
              <w:pStyle w:val="TableParagraph"/>
              <w:spacing w:line="256" w:lineRule="exact"/>
              <w:ind w:left="0" w:right="-1"/>
              <w:rPr>
                <w:b/>
                <w:sz w:val="24"/>
                <w:szCs w:val="24"/>
              </w:rPr>
            </w:pPr>
            <w:r w:rsidRPr="00C730B4">
              <w:rPr>
                <w:b/>
                <w:sz w:val="24"/>
                <w:szCs w:val="24"/>
              </w:rPr>
              <w:t>Пояснительная записка.</w:t>
            </w:r>
          </w:p>
        </w:tc>
        <w:tc>
          <w:tcPr>
            <w:tcW w:w="1572" w:type="dxa"/>
          </w:tcPr>
          <w:p w14:paraId="45BF86F2" w14:textId="77777777" w:rsidR="00880623" w:rsidRPr="00C730B4" w:rsidRDefault="00880623" w:rsidP="00CD7E30">
            <w:pPr>
              <w:pStyle w:val="TableParagraph"/>
              <w:spacing w:line="256" w:lineRule="exact"/>
              <w:ind w:left="0" w:right="-1"/>
              <w:jc w:val="center"/>
              <w:rPr>
                <w:sz w:val="24"/>
                <w:szCs w:val="24"/>
              </w:rPr>
            </w:pPr>
            <w:r w:rsidRPr="00C730B4">
              <w:rPr>
                <w:sz w:val="24"/>
                <w:szCs w:val="24"/>
              </w:rPr>
              <w:t>5</w:t>
            </w:r>
          </w:p>
        </w:tc>
      </w:tr>
      <w:tr w:rsidR="00F43079" w:rsidRPr="00C730B4" w14:paraId="1081BCF7" w14:textId="77777777" w:rsidTr="00551529">
        <w:trPr>
          <w:trHeight w:val="827"/>
        </w:trPr>
        <w:tc>
          <w:tcPr>
            <w:tcW w:w="1277" w:type="dxa"/>
          </w:tcPr>
          <w:p w14:paraId="6B5828DE" w14:textId="77777777" w:rsidR="00880623" w:rsidRPr="00C730B4" w:rsidRDefault="00880623" w:rsidP="00CD7E30">
            <w:pPr>
              <w:pStyle w:val="TableParagraph"/>
              <w:spacing w:line="273" w:lineRule="exact"/>
              <w:ind w:left="0" w:right="-1"/>
              <w:jc w:val="center"/>
              <w:rPr>
                <w:b/>
                <w:sz w:val="24"/>
                <w:szCs w:val="24"/>
              </w:rPr>
            </w:pPr>
            <w:r w:rsidRPr="00C730B4">
              <w:rPr>
                <w:b/>
                <w:sz w:val="24"/>
                <w:szCs w:val="24"/>
              </w:rPr>
              <w:t>1.2.</w:t>
            </w:r>
          </w:p>
        </w:tc>
        <w:tc>
          <w:tcPr>
            <w:tcW w:w="6933" w:type="dxa"/>
          </w:tcPr>
          <w:p w14:paraId="3024B793" w14:textId="77777777" w:rsidR="00880623" w:rsidRPr="00C730B4" w:rsidRDefault="00880623" w:rsidP="00CD7E30">
            <w:pPr>
              <w:pStyle w:val="TableParagraph"/>
              <w:spacing w:line="276" w:lineRule="exact"/>
              <w:ind w:left="0" w:right="-1" w:firstLine="175"/>
              <w:rPr>
                <w:b/>
                <w:sz w:val="24"/>
                <w:szCs w:val="24"/>
                <w:lang w:val="ru-RU"/>
              </w:rPr>
            </w:pPr>
            <w:r w:rsidRPr="00C730B4">
              <w:rPr>
                <w:b/>
                <w:sz w:val="24"/>
                <w:szCs w:val="24"/>
                <w:lang w:val="ru-RU"/>
              </w:rPr>
              <w:t>Планируемые результаты освоения обучающимися основной образовательной программы основного общего образования.</w:t>
            </w:r>
          </w:p>
        </w:tc>
        <w:tc>
          <w:tcPr>
            <w:tcW w:w="1572" w:type="dxa"/>
          </w:tcPr>
          <w:p w14:paraId="0BA33DAD" w14:textId="1B84DF2D" w:rsidR="00880623" w:rsidRPr="00C730B4" w:rsidRDefault="001F3CA4" w:rsidP="00CD7E30">
            <w:pPr>
              <w:pStyle w:val="TableParagraph"/>
              <w:spacing w:line="268" w:lineRule="exact"/>
              <w:ind w:left="0" w:right="-1"/>
              <w:jc w:val="center"/>
              <w:rPr>
                <w:sz w:val="24"/>
                <w:szCs w:val="24"/>
                <w:lang w:val="ru-RU"/>
              </w:rPr>
            </w:pPr>
            <w:r w:rsidRPr="00C730B4">
              <w:rPr>
                <w:sz w:val="24"/>
                <w:szCs w:val="24"/>
                <w:lang w:val="ru-RU"/>
              </w:rPr>
              <w:t>8</w:t>
            </w:r>
          </w:p>
        </w:tc>
      </w:tr>
      <w:tr w:rsidR="00F43079" w:rsidRPr="00C730B4" w14:paraId="287F4094" w14:textId="77777777" w:rsidTr="00551529">
        <w:trPr>
          <w:trHeight w:val="275"/>
        </w:trPr>
        <w:tc>
          <w:tcPr>
            <w:tcW w:w="1277" w:type="dxa"/>
          </w:tcPr>
          <w:p w14:paraId="5C3AFC29" w14:textId="77777777" w:rsidR="00880623" w:rsidRPr="00C730B4" w:rsidRDefault="00880623" w:rsidP="00CD7E30">
            <w:pPr>
              <w:pStyle w:val="TableParagraph"/>
              <w:ind w:left="0" w:right="-1"/>
              <w:rPr>
                <w:sz w:val="24"/>
                <w:szCs w:val="24"/>
              </w:rPr>
            </w:pPr>
          </w:p>
        </w:tc>
        <w:tc>
          <w:tcPr>
            <w:tcW w:w="6933" w:type="dxa"/>
          </w:tcPr>
          <w:p w14:paraId="5DE8A615" w14:textId="77777777" w:rsidR="00880623" w:rsidRPr="00C730B4" w:rsidRDefault="00880623" w:rsidP="00CD7E30">
            <w:pPr>
              <w:pStyle w:val="TableParagraph"/>
              <w:spacing w:line="255" w:lineRule="exact"/>
              <w:ind w:left="0" w:right="-1"/>
              <w:rPr>
                <w:b/>
                <w:sz w:val="24"/>
                <w:szCs w:val="24"/>
                <w:lang w:val="ru-RU"/>
              </w:rPr>
            </w:pPr>
            <w:r w:rsidRPr="00C730B4">
              <w:rPr>
                <w:b/>
                <w:sz w:val="24"/>
                <w:szCs w:val="24"/>
                <w:lang w:val="ru-RU"/>
              </w:rPr>
              <w:t>Система оценки результатов освоения ООП</w:t>
            </w:r>
          </w:p>
        </w:tc>
        <w:tc>
          <w:tcPr>
            <w:tcW w:w="1572" w:type="dxa"/>
          </w:tcPr>
          <w:p w14:paraId="413850C4" w14:textId="6954902F" w:rsidR="00880623" w:rsidRPr="00C730B4" w:rsidRDefault="001F3CA4" w:rsidP="00CD7E30">
            <w:pPr>
              <w:pStyle w:val="TableParagraph"/>
              <w:spacing w:line="255" w:lineRule="exact"/>
              <w:ind w:left="0" w:right="-1"/>
              <w:jc w:val="center"/>
              <w:rPr>
                <w:sz w:val="24"/>
                <w:szCs w:val="24"/>
                <w:lang w:val="ru-RU"/>
              </w:rPr>
            </w:pPr>
            <w:r w:rsidRPr="00C730B4">
              <w:rPr>
                <w:sz w:val="24"/>
                <w:szCs w:val="24"/>
                <w:lang w:val="ru-RU"/>
              </w:rPr>
              <w:t>8</w:t>
            </w:r>
          </w:p>
        </w:tc>
      </w:tr>
      <w:tr w:rsidR="00F43079" w:rsidRPr="00C730B4" w14:paraId="28834CFC" w14:textId="77777777" w:rsidTr="00551529">
        <w:trPr>
          <w:trHeight w:val="282"/>
        </w:trPr>
        <w:tc>
          <w:tcPr>
            <w:tcW w:w="1277" w:type="dxa"/>
          </w:tcPr>
          <w:p w14:paraId="34DD2B48" w14:textId="77777777" w:rsidR="00880623" w:rsidRPr="00C730B4" w:rsidRDefault="00880623" w:rsidP="00CD7E30">
            <w:pPr>
              <w:pStyle w:val="TableParagraph"/>
              <w:spacing w:line="263" w:lineRule="exact"/>
              <w:ind w:left="0" w:right="-1"/>
              <w:rPr>
                <w:sz w:val="24"/>
                <w:szCs w:val="24"/>
              </w:rPr>
            </w:pPr>
            <w:r w:rsidRPr="00C730B4">
              <w:rPr>
                <w:sz w:val="24"/>
                <w:szCs w:val="24"/>
              </w:rPr>
              <w:t>1.2.1.</w:t>
            </w:r>
          </w:p>
        </w:tc>
        <w:tc>
          <w:tcPr>
            <w:tcW w:w="6933" w:type="dxa"/>
          </w:tcPr>
          <w:p w14:paraId="23D247DE" w14:textId="77777777" w:rsidR="00880623" w:rsidRPr="00C730B4" w:rsidRDefault="00F43079" w:rsidP="00CD7E30">
            <w:pPr>
              <w:pStyle w:val="TableParagraph"/>
              <w:spacing w:line="263" w:lineRule="exact"/>
              <w:ind w:left="0" w:right="-1"/>
              <w:rPr>
                <w:sz w:val="24"/>
                <w:szCs w:val="24"/>
              </w:rPr>
            </w:pPr>
            <w:hyperlink w:anchor="_bookmark0" w:history="1">
              <w:r w:rsidR="00880623" w:rsidRPr="00C730B4">
                <w:rPr>
                  <w:sz w:val="24"/>
                  <w:szCs w:val="24"/>
                </w:rPr>
                <w:t>Общие положения.</w:t>
              </w:r>
            </w:hyperlink>
          </w:p>
        </w:tc>
        <w:tc>
          <w:tcPr>
            <w:tcW w:w="1572" w:type="dxa"/>
          </w:tcPr>
          <w:p w14:paraId="551BD9E7" w14:textId="2333B8DB" w:rsidR="00880623" w:rsidRPr="00C730B4" w:rsidRDefault="001F3CA4" w:rsidP="00CD7E30">
            <w:pPr>
              <w:pStyle w:val="TableParagraph"/>
              <w:spacing w:line="263" w:lineRule="exact"/>
              <w:ind w:left="0" w:right="-1"/>
              <w:jc w:val="center"/>
              <w:rPr>
                <w:sz w:val="24"/>
                <w:szCs w:val="24"/>
                <w:lang w:val="ru-RU"/>
              </w:rPr>
            </w:pPr>
            <w:r w:rsidRPr="00C730B4">
              <w:rPr>
                <w:sz w:val="24"/>
                <w:szCs w:val="24"/>
                <w:lang w:val="ru-RU"/>
              </w:rPr>
              <w:t>8</w:t>
            </w:r>
          </w:p>
        </w:tc>
      </w:tr>
      <w:tr w:rsidR="00F43079" w:rsidRPr="00C730B4" w14:paraId="448A8D43" w14:textId="77777777" w:rsidTr="00551529">
        <w:trPr>
          <w:trHeight w:val="282"/>
        </w:trPr>
        <w:tc>
          <w:tcPr>
            <w:tcW w:w="1277" w:type="dxa"/>
          </w:tcPr>
          <w:p w14:paraId="502D1FC2" w14:textId="77777777" w:rsidR="00880623" w:rsidRPr="00C730B4" w:rsidRDefault="00880623" w:rsidP="00CD7E30">
            <w:pPr>
              <w:pStyle w:val="TableParagraph"/>
              <w:spacing w:line="263" w:lineRule="exact"/>
              <w:ind w:left="0" w:right="-1"/>
              <w:rPr>
                <w:sz w:val="24"/>
                <w:szCs w:val="24"/>
              </w:rPr>
            </w:pPr>
            <w:r w:rsidRPr="00C730B4">
              <w:rPr>
                <w:sz w:val="24"/>
                <w:szCs w:val="24"/>
              </w:rPr>
              <w:t>1.2.2.</w:t>
            </w:r>
          </w:p>
        </w:tc>
        <w:tc>
          <w:tcPr>
            <w:tcW w:w="6933" w:type="dxa"/>
          </w:tcPr>
          <w:p w14:paraId="6E2848DD" w14:textId="77777777" w:rsidR="00880623" w:rsidRPr="00C730B4" w:rsidRDefault="00F43079" w:rsidP="00CD7E30">
            <w:pPr>
              <w:pStyle w:val="TableParagraph"/>
              <w:spacing w:line="263" w:lineRule="exact"/>
              <w:ind w:left="0" w:right="-1"/>
              <w:rPr>
                <w:sz w:val="24"/>
                <w:szCs w:val="24"/>
              </w:rPr>
            </w:pPr>
            <w:hyperlink w:anchor="_bookmark1" w:history="1">
              <w:r w:rsidR="00880623" w:rsidRPr="00C730B4">
                <w:rPr>
                  <w:sz w:val="24"/>
                  <w:szCs w:val="24"/>
                </w:rPr>
                <w:t>Структура планируемых результатов.</w:t>
              </w:r>
            </w:hyperlink>
          </w:p>
        </w:tc>
        <w:tc>
          <w:tcPr>
            <w:tcW w:w="1572" w:type="dxa"/>
          </w:tcPr>
          <w:p w14:paraId="1A803C00" w14:textId="2322B8C0" w:rsidR="00880623" w:rsidRPr="00C730B4" w:rsidRDefault="001F3CA4" w:rsidP="00CD7E30">
            <w:pPr>
              <w:pStyle w:val="TableParagraph"/>
              <w:spacing w:line="263" w:lineRule="exact"/>
              <w:ind w:left="0" w:right="-1"/>
              <w:jc w:val="center"/>
              <w:rPr>
                <w:sz w:val="24"/>
                <w:szCs w:val="24"/>
                <w:lang w:val="ru-RU"/>
              </w:rPr>
            </w:pPr>
            <w:r w:rsidRPr="00C730B4">
              <w:rPr>
                <w:sz w:val="24"/>
                <w:szCs w:val="24"/>
                <w:lang w:val="ru-RU"/>
              </w:rPr>
              <w:t>9</w:t>
            </w:r>
          </w:p>
        </w:tc>
      </w:tr>
      <w:tr w:rsidR="00F43079" w:rsidRPr="00C730B4" w14:paraId="2E8B4332" w14:textId="77777777" w:rsidTr="00551529">
        <w:trPr>
          <w:trHeight w:val="275"/>
        </w:trPr>
        <w:tc>
          <w:tcPr>
            <w:tcW w:w="1277" w:type="dxa"/>
          </w:tcPr>
          <w:p w14:paraId="125A2533" w14:textId="77777777" w:rsidR="00880623" w:rsidRPr="00C730B4" w:rsidRDefault="00880623" w:rsidP="00CD7E30">
            <w:pPr>
              <w:pStyle w:val="TableParagraph"/>
              <w:spacing w:line="256" w:lineRule="exact"/>
              <w:ind w:left="0" w:right="-1"/>
              <w:rPr>
                <w:sz w:val="24"/>
                <w:szCs w:val="24"/>
              </w:rPr>
            </w:pPr>
            <w:r w:rsidRPr="00C730B4">
              <w:rPr>
                <w:sz w:val="24"/>
                <w:szCs w:val="24"/>
              </w:rPr>
              <w:t>1.2.3.</w:t>
            </w:r>
          </w:p>
        </w:tc>
        <w:tc>
          <w:tcPr>
            <w:tcW w:w="6933" w:type="dxa"/>
          </w:tcPr>
          <w:p w14:paraId="2751D18C" w14:textId="77777777" w:rsidR="00880623" w:rsidRPr="00C730B4" w:rsidRDefault="00880623" w:rsidP="00CD7E30">
            <w:pPr>
              <w:pStyle w:val="TableParagraph"/>
              <w:spacing w:line="256" w:lineRule="exact"/>
              <w:ind w:left="0" w:right="-1"/>
              <w:rPr>
                <w:sz w:val="24"/>
                <w:szCs w:val="24"/>
              </w:rPr>
            </w:pPr>
            <w:r w:rsidRPr="00C730B4">
              <w:rPr>
                <w:sz w:val="24"/>
                <w:szCs w:val="24"/>
              </w:rPr>
              <w:t>Личностные результаты освоения ООП.</w:t>
            </w:r>
          </w:p>
        </w:tc>
        <w:tc>
          <w:tcPr>
            <w:tcW w:w="1572" w:type="dxa"/>
          </w:tcPr>
          <w:p w14:paraId="08E0AE4C" w14:textId="77777777" w:rsidR="00880623" w:rsidRPr="00C730B4" w:rsidRDefault="003961B4" w:rsidP="00CD7E30">
            <w:pPr>
              <w:pStyle w:val="TableParagraph"/>
              <w:spacing w:line="256" w:lineRule="exact"/>
              <w:ind w:left="0" w:right="-1"/>
              <w:jc w:val="center"/>
              <w:rPr>
                <w:sz w:val="24"/>
                <w:szCs w:val="24"/>
                <w:lang w:val="ru-RU"/>
              </w:rPr>
            </w:pPr>
            <w:r w:rsidRPr="00C730B4">
              <w:rPr>
                <w:sz w:val="24"/>
                <w:szCs w:val="24"/>
                <w:lang w:val="ru-RU"/>
              </w:rPr>
              <w:t>11</w:t>
            </w:r>
          </w:p>
        </w:tc>
      </w:tr>
      <w:tr w:rsidR="00F43079" w:rsidRPr="00C730B4" w14:paraId="7EE30AF3" w14:textId="77777777" w:rsidTr="00551529">
        <w:trPr>
          <w:trHeight w:val="275"/>
        </w:trPr>
        <w:tc>
          <w:tcPr>
            <w:tcW w:w="1277" w:type="dxa"/>
          </w:tcPr>
          <w:p w14:paraId="2F9DA7BD" w14:textId="77777777" w:rsidR="00880623" w:rsidRPr="00C730B4" w:rsidRDefault="00880623" w:rsidP="00CD7E30">
            <w:pPr>
              <w:pStyle w:val="TableParagraph"/>
              <w:spacing w:line="256" w:lineRule="exact"/>
              <w:ind w:left="0" w:right="-1"/>
              <w:rPr>
                <w:sz w:val="24"/>
                <w:szCs w:val="24"/>
              </w:rPr>
            </w:pPr>
            <w:r w:rsidRPr="00C730B4">
              <w:rPr>
                <w:sz w:val="24"/>
                <w:szCs w:val="24"/>
              </w:rPr>
              <w:t>1.2.4.</w:t>
            </w:r>
          </w:p>
        </w:tc>
        <w:tc>
          <w:tcPr>
            <w:tcW w:w="6933" w:type="dxa"/>
          </w:tcPr>
          <w:p w14:paraId="4E38B794" w14:textId="77777777" w:rsidR="00880623" w:rsidRPr="00C730B4" w:rsidRDefault="00880623" w:rsidP="00CD7E30">
            <w:pPr>
              <w:pStyle w:val="TableParagraph"/>
              <w:spacing w:line="256" w:lineRule="exact"/>
              <w:ind w:left="0" w:right="-1"/>
              <w:rPr>
                <w:sz w:val="24"/>
                <w:szCs w:val="24"/>
              </w:rPr>
            </w:pPr>
            <w:r w:rsidRPr="00C730B4">
              <w:rPr>
                <w:sz w:val="24"/>
                <w:szCs w:val="24"/>
              </w:rPr>
              <w:t>Метапредметные результаты освоения ООП.</w:t>
            </w:r>
          </w:p>
        </w:tc>
        <w:tc>
          <w:tcPr>
            <w:tcW w:w="1572" w:type="dxa"/>
          </w:tcPr>
          <w:p w14:paraId="70E79243" w14:textId="56A3959F" w:rsidR="00880623" w:rsidRPr="00C730B4" w:rsidRDefault="003961B4" w:rsidP="00CD7E30">
            <w:pPr>
              <w:pStyle w:val="TableParagraph"/>
              <w:spacing w:line="256" w:lineRule="exact"/>
              <w:ind w:left="0" w:right="-1"/>
              <w:jc w:val="center"/>
              <w:rPr>
                <w:sz w:val="24"/>
                <w:szCs w:val="24"/>
                <w:lang w:val="ru-RU"/>
              </w:rPr>
            </w:pPr>
            <w:r w:rsidRPr="00C730B4">
              <w:rPr>
                <w:sz w:val="24"/>
                <w:szCs w:val="24"/>
                <w:lang w:val="ru-RU"/>
              </w:rPr>
              <w:t>1</w:t>
            </w:r>
            <w:r w:rsidR="001F3CA4" w:rsidRPr="00C730B4">
              <w:rPr>
                <w:sz w:val="24"/>
                <w:szCs w:val="24"/>
                <w:lang w:val="ru-RU"/>
              </w:rPr>
              <w:t>2</w:t>
            </w:r>
          </w:p>
        </w:tc>
      </w:tr>
      <w:tr w:rsidR="00F43079" w:rsidRPr="00C730B4" w14:paraId="15030C0B" w14:textId="77777777" w:rsidTr="00551529">
        <w:trPr>
          <w:trHeight w:val="318"/>
        </w:trPr>
        <w:tc>
          <w:tcPr>
            <w:tcW w:w="1277" w:type="dxa"/>
          </w:tcPr>
          <w:p w14:paraId="6727FACB" w14:textId="77777777" w:rsidR="00880623" w:rsidRPr="00C730B4" w:rsidRDefault="00880623" w:rsidP="00CD7E30">
            <w:pPr>
              <w:pStyle w:val="TableParagraph"/>
              <w:spacing w:line="268" w:lineRule="exact"/>
              <w:ind w:left="0" w:right="-1"/>
              <w:rPr>
                <w:sz w:val="24"/>
                <w:szCs w:val="24"/>
              </w:rPr>
            </w:pPr>
            <w:r w:rsidRPr="00C730B4">
              <w:rPr>
                <w:sz w:val="24"/>
                <w:szCs w:val="24"/>
              </w:rPr>
              <w:t>1.2.5.</w:t>
            </w:r>
          </w:p>
        </w:tc>
        <w:tc>
          <w:tcPr>
            <w:tcW w:w="6933" w:type="dxa"/>
          </w:tcPr>
          <w:p w14:paraId="03CD3AF5" w14:textId="77777777" w:rsidR="00880623" w:rsidRPr="00C730B4" w:rsidRDefault="00880623" w:rsidP="00CD7E30">
            <w:pPr>
              <w:pStyle w:val="TableParagraph"/>
              <w:spacing w:line="268" w:lineRule="exact"/>
              <w:ind w:left="0" w:right="-1"/>
              <w:rPr>
                <w:sz w:val="24"/>
                <w:szCs w:val="24"/>
              </w:rPr>
            </w:pPr>
            <w:r w:rsidRPr="00C730B4">
              <w:rPr>
                <w:sz w:val="24"/>
                <w:szCs w:val="24"/>
              </w:rPr>
              <w:t>Предметные результаты.</w:t>
            </w:r>
          </w:p>
        </w:tc>
        <w:tc>
          <w:tcPr>
            <w:tcW w:w="1572" w:type="dxa"/>
          </w:tcPr>
          <w:p w14:paraId="735B6A1F" w14:textId="61CC0223" w:rsidR="00880623" w:rsidRPr="00C730B4" w:rsidRDefault="003961B4" w:rsidP="00CD7E30">
            <w:pPr>
              <w:pStyle w:val="TableParagraph"/>
              <w:spacing w:line="268" w:lineRule="exact"/>
              <w:ind w:left="0" w:right="-1"/>
              <w:jc w:val="center"/>
              <w:rPr>
                <w:sz w:val="24"/>
                <w:szCs w:val="24"/>
                <w:lang w:val="ru-RU"/>
              </w:rPr>
            </w:pPr>
            <w:r w:rsidRPr="00C730B4">
              <w:rPr>
                <w:sz w:val="24"/>
                <w:szCs w:val="24"/>
                <w:lang w:val="ru-RU"/>
              </w:rPr>
              <w:t>1</w:t>
            </w:r>
            <w:r w:rsidR="001F3CA4" w:rsidRPr="00C730B4">
              <w:rPr>
                <w:sz w:val="24"/>
                <w:szCs w:val="24"/>
                <w:lang w:val="ru-RU"/>
              </w:rPr>
              <w:t>8</w:t>
            </w:r>
          </w:p>
        </w:tc>
      </w:tr>
      <w:tr w:rsidR="00F43079" w:rsidRPr="00C730B4" w14:paraId="6880CF00" w14:textId="77777777" w:rsidTr="00551529">
        <w:trPr>
          <w:trHeight w:val="275"/>
        </w:trPr>
        <w:tc>
          <w:tcPr>
            <w:tcW w:w="1277" w:type="dxa"/>
          </w:tcPr>
          <w:p w14:paraId="30F1C150" w14:textId="77777777" w:rsidR="00880623" w:rsidRPr="00C730B4" w:rsidRDefault="00880623" w:rsidP="00CD7E30">
            <w:pPr>
              <w:pStyle w:val="TableParagraph"/>
              <w:spacing w:line="256" w:lineRule="exact"/>
              <w:ind w:left="0" w:right="-1"/>
              <w:rPr>
                <w:sz w:val="24"/>
                <w:szCs w:val="24"/>
              </w:rPr>
            </w:pPr>
            <w:r w:rsidRPr="00C730B4">
              <w:rPr>
                <w:sz w:val="24"/>
                <w:szCs w:val="24"/>
              </w:rPr>
              <w:t>1.2.5.1.</w:t>
            </w:r>
          </w:p>
        </w:tc>
        <w:tc>
          <w:tcPr>
            <w:tcW w:w="6933" w:type="dxa"/>
          </w:tcPr>
          <w:p w14:paraId="4591E032" w14:textId="77777777" w:rsidR="00880623" w:rsidRPr="00C730B4" w:rsidRDefault="00880623" w:rsidP="00CD7E30">
            <w:pPr>
              <w:pStyle w:val="TableParagraph"/>
              <w:spacing w:line="256" w:lineRule="exact"/>
              <w:ind w:left="0" w:right="-1"/>
              <w:rPr>
                <w:sz w:val="24"/>
                <w:szCs w:val="24"/>
              </w:rPr>
            </w:pPr>
            <w:r w:rsidRPr="00C730B4">
              <w:rPr>
                <w:sz w:val="24"/>
                <w:szCs w:val="24"/>
              </w:rPr>
              <w:t>Русский язык</w:t>
            </w:r>
          </w:p>
        </w:tc>
        <w:tc>
          <w:tcPr>
            <w:tcW w:w="1572" w:type="dxa"/>
          </w:tcPr>
          <w:p w14:paraId="0852B89B" w14:textId="09AC4C8E" w:rsidR="00880623" w:rsidRPr="00C730B4" w:rsidRDefault="003961B4" w:rsidP="00CD7E30">
            <w:pPr>
              <w:pStyle w:val="TableParagraph"/>
              <w:spacing w:line="256" w:lineRule="exact"/>
              <w:ind w:left="0" w:right="-1"/>
              <w:jc w:val="center"/>
              <w:rPr>
                <w:sz w:val="24"/>
                <w:szCs w:val="24"/>
                <w:lang w:val="ru-RU"/>
              </w:rPr>
            </w:pPr>
            <w:r w:rsidRPr="00C730B4">
              <w:rPr>
                <w:sz w:val="24"/>
                <w:szCs w:val="24"/>
                <w:lang w:val="ru-RU"/>
              </w:rPr>
              <w:t>1</w:t>
            </w:r>
            <w:r w:rsidR="001F3CA4" w:rsidRPr="00C730B4">
              <w:rPr>
                <w:sz w:val="24"/>
                <w:szCs w:val="24"/>
                <w:lang w:val="ru-RU"/>
              </w:rPr>
              <w:t>8</w:t>
            </w:r>
          </w:p>
        </w:tc>
      </w:tr>
      <w:tr w:rsidR="00F43079" w:rsidRPr="00C730B4" w14:paraId="65F12141" w14:textId="77777777" w:rsidTr="00551529">
        <w:trPr>
          <w:trHeight w:val="317"/>
        </w:trPr>
        <w:tc>
          <w:tcPr>
            <w:tcW w:w="1277" w:type="dxa"/>
          </w:tcPr>
          <w:p w14:paraId="309211C9" w14:textId="77777777" w:rsidR="00880623" w:rsidRPr="00C730B4" w:rsidRDefault="00880623" w:rsidP="00CD7E30">
            <w:pPr>
              <w:pStyle w:val="TableParagraph"/>
              <w:spacing w:line="268" w:lineRule="exact"/>
              <w:ind w:left="0" w:right="-1"/>
              <w:rPr>
                <w:sz w:val="24"/>
                <w:szCs w:val="24"/>
              </w:rPr>
            </w:pPr>
            <w:r w:rsidRPr="00C730B4">
              <w:rPr>
                <w:sz w:val="24"/>
                <w:szCs w:val="24"/>
              </w:rPr>
              <w:t>1.2.5.2.</w:t>
            </w:r>
          </w:p>
        </w:tc>
        <w:tc>
          <w:tcPr>
            <w:tcW w:w="6933" w:type="dxa"/>
          </w:tcPr>
          <w:p w14:paraId="6EC11D3D" w14:textId="77777777" w:rsidR="00880623" w:rsidRPr="00C730B4" w:rsidRDefault="00880623" w:rsidP="00CD7E30">
            <w:pPr>
              <w:pStyle w:val="TableParagraph"/>
              <w:spacing w:line="268" w:lineRule="exact"/>
              <w:ind w:left="0" w:right="-1"/>
              <w:rPr>
                <w:sz w:val="24"/>
                <w:szCs w:val="24"/>
              </w:rPr>
            </w:pPr>
            <w:r w:rsidRPr="00C730B4">
              <w:rPr>
                <w:sz w:val="24"/>
                <w:szCs w:val="24"/>
              </w:rPr>
              <w:t>Литература</w:t>
            </w:r>
          </w:p>
        </w:tc>
        <w:tc>
          <w:tcPr>
            <w:tcW w:w="1572" w:type="dxa"/>
          </w:tcPr>
          <w:p w14:paraId="018BA978" w14:textId="0534CE26" w:rsidR="00880623" w:rsidRPr="00C730B4" w:rsidRDefault="003961B4" w:rsidP="00CD7E30">
            <w:pPr>
              <w:pStyle w:val="TableParagraph"/>
              <w:spacing w:line="268" w:lineRule="exact"/>
              <w:ind w:left="0" w:right="-1"/>
              <w:jc w:val="center"/>
              <w:rPr>
                <w:sz w:val="24"/>
                <w:szCs w:val="24"/>
                <w:lang w:val="ru-RU"/>
              </w:rPr>
            </w:pPr>
            <w:r w:rsidRPr="00C730B4">
              <w:rPr>
                <w:sz w:val="24"/>
                <w:szCs w:val="24"/>
                <w:lang w:val="ru-RU"/>
              </w:rPr>
              <w:t>2</w:t>
            </w:r>
            <w:r w:rsidR="001F3CA4" w:rsidRPr="00C730B4">
              <w:rPr>
                <w:sz w:val="24"/>
                <w:szCs w:val="24"/>
                <w:lang w:val="ru-RU"/>
              </w:rPr>
              <w:t>0</w:t>
            </w:r>
          </w:p>
        </w:tc>
      </w:tr>
      <w:tr w:rsidR="00F43079" w:rsidRPr="00C730B4" w14:paraId="0B28096D" w14:textId="77777777" w:rsidTr="00551529">
        <w:trPr>
          <w:trHeight w:val="316"/>
        </w:trPr>
        <w:tc>
          <w:tcPr>
            <w:tcW w:w="1277" w:type="dxa"/>
          </w:tcPr>
          <w:p w14:paraId="6E95B173" w14:textId="77777777" w:rsidR="00880623" w:rsidRPr="00C730B4" w:rsidRDefault="00880623" w:rsidP="00CD7E30">
            <w:pPr>
              <w:pStyle w:val="TableParagraph"/>
              <w:spacing w:line="268" w:lineRule="exact"/>
              <w:ind w:left="0" w:right="-1"/>
              <w:rPr>
                <w:sz w:val="24"/>
                <w:szCs w:val="24"/>
              </w:rPr>
            </w:pPr>
            <w:r w:rsidRPr="00C730B4">
              <w:rPr>
                <w:sz w:val="24"/>
                <w:szCs w:val="24"/>
              </w:rPr>
              <w:t>1.2.5.3.</w:t>
            </w:r>
          </w:p>
        </w:tc>
        <w:tc>
          <w:tcPr>
            <w:tcW w:w="6933" w:type="dxa"/>
          </w:tcPr>
          <w:p w14:paraId="7FC57139" w14:textId="77777777" w:rsidR="00880623" w:rsidRPr="00C730B4" w:rsidRDefault="00880623" w:rsidP="00CD7E30">
            <w:pPr>
              <w:pStyle w:val="TableParagraph"/>
              <w:spacing w:line="268" w:lineRule="exact"/>
              <w:ind w:left="0" w:right="-1"/>
              <w:rPr>
                <w:sz w:val="24"/>
                <w:szCs w:val="24"/>
              </w:rPr>
            </w:pPr>
            <w:r w:rsidRPr="00C730B4">
              <w:rPr>
                <w:sz w:val="24"/>
                <w:szCs w:val="24"/>
              </w:rPr>
              <w:t>Родной язык</w:t>
            </w:r>
          </w:p>
        </w:tc>
        <w:tc>
          <w:tcPr>
            <w:tcW w:w="1572" w:type="dxa"/>
          </w:tcPr>
          <w:p w14:paraId="5495A000" w14:textId="08E3FF88" w:rsidR="00880623" w:rsidRPr="00C730B4" w:rsidRDefault="001F3CA4" w:rsidP="00CD7E30">
            <w:pPr>
              <w:pStyle w:val="TableParagraph"/>
              <w:spacing w:line="268" w:lineRule="exact"/>
              <w:ind w:left="0" w:right="-1"/>
              <w:jc w:val="center"/>
              <w:rPr>
                <w:sz w:val="24"/>
                <w:szCs w:val="24"/>
                <w:lang w:val="ru-RU"/>
              </w:rPr>
            </w:pPr>
            <w:r w:rsidRPr="00C730B4">
              <w:rPr>
                <w:sz w:val="24"/>
                <w:szCs w:val="24"/>
                <w:lang w:val="ru-RU"/>
              </w:rPr>
              <w:t>28</w:t>
            </w:r>
          </w:p>
        </w:tc>
      </w:tr>
      <w:tr w:rsidR="00F43079" w:rsidRPr="00C730B4" w14:paraId="028BC4FB" w14:textId="77777777" w:rsidTr="00551529">
        <w:trPr>
          <w:trHeight w:val="316"/>
        </w:trPr>
        <w:tc>
          <w:tcPr>
            <w:tcW w:w="1277" w:type="dxa"/>
          </w:tcPr>
          <w:p w14:paraId="19FE63E1" w14:textId="77777777" w:rsidR="00880623" w:rsidRPr="00C730B4" w:rsidRDefault="00880623" w:rsidP="00CD7E30">
            <w:pPr>
              <w:pStyle w:val="TableParagraph"/>
              <w:spacing w:line="268" w:lineRule="exact"/>
              <w:ind w:left="0" w:right="-1"/>
              <w:rPr>
                <w:sz w:val="24"/>
                <w:szCs w:val="24"/>
              </w:rPr>
            </w:pPr>
            <w:r w:rsidRPr="00C730B4">
              <w:rPr>
                <w:sz w:val="24"/>
                <w:szCs w:val="24"/>
              </w:rPr>
              <w:t>1.2.5.3.1.</w:t>
            </w:r>
          </w:p>
        </w:tc>
        <w:tc>
          <w:tcPr>
            <w:tcW w:w="6933" w:type="dxa"/>
          </w:tcPr>
          <w:p w14:paraId="4F4A7AF1" w14:textId="77777777" w:rsidR="00880623" w:rsidRPr="00C730B4" w:rsidRDefault="00880623" w:rsidP="00CD7E30">
            <w:pPr>
              <w:pStyle w:val="TableParagraph"/>
              <w:spacing w:line="268" w:lineRule="exact"/>
              <w:ind w:left="0" w:right="-1"/>
              <w:rPr>
                <w:sz w:val="24"/>
                <w:szCs w:val="24"/>
              </w:rPr>
            </w:pPr>
            <w:r w:rsidRPr="00C730B4">
              <w:rPr>
                <w:sz w:val="24"/>
                <w:szCs w:val="24"/>
              </w:rPr>
              <w:t>Родной (русский) язык</w:t>
            </w:r>
          </w:p>
        </w:tc>
        <w:tc>
          <w:tcPr>
            <w:tcW w:w="1572" w:type="dxa"/>
          </w:tcPr>
          <w:p w14:paraId="775B3EF9" w14:textId="408A0914" w:rsidR="00880623" w:rsidRPr="00C730B4" w:rsidRDefault="001F3CA4" w:rsidP="00CD7E30">
            <w:pPr>
              <w:pStyle w:val="TableParagraph"/>
              <w:spacing w:line="268" w:lineRule="exact"/>
              <w:ind w:left="0" w:right="-1"/>
              <w:jc w:val="center"/>
              <w:rPr>
                <w:sz w:val="24"/>
                <w:szCs w:val="24"/>
                <w:lang w:val="ru-RU"/>
              </w:rPr>
            </w:pPr>
            <w:r w:rsidRPr="00C730B4">
              <w:rPr>
                <w:sz w:val="24"/>
                <w:szCs w:val="24"/>
                <w:lang w:val="ru-RU"/>
              </w:rPr>
              <w:t>28</w:t>
            </w:r>
          </w:p>
        </w:tc>
      </w:tr>
      <w:tr w:rsidR="00F43079" w:rsidRPr="00C730B4" w14:paraId="63F4CB16" w14:textId="77777777" w:rsidTr="00551529">
        <w:trPr>
          <w:trHeight w:val="318"/>
        </w:trPr>
        <w:tc>
          <w:tcPr>
            <w:tcW w:w="1277" w:type="dxa"/>
          </w:tcPr>
          <w:p w14:paraId="471081A9" w14:textId="77777777" w:rsidR="00880623" w:rsidRPr="00C730B4" w:rsidRDefault="00880623" w:rsidP="00CD7E30">
            <w:pPr>
              <w:pStyle w:val="TableParagraph"/>
              <w:spacing w:line="270" w:lineRule="exact"/>
              <w:ind w:left="0" w:right="-1"/>
              <w:rPr>
                <w:sz w:val="24"/>
                <w:szCs w:val="24"/>
              </w:rPr>
            </w:pPr>
            <w:r w:rsidRPr="00C730B4">
              <w:rPr>
                <w:sz w:val="24"/>
                <w:szCs w:val="24"/>
              </w:rPr>
              <w:t>1.2.5.3.2.</w:t>
            </w:r>
          </w:p>
        </w:tc>
        <w:tc>
          <w:tcPr>
            <w:tcW w:w="6933" w:type="dxa"/>
          </w:tcPr>
          <w:p w14:paraId="5F4B1E3D" w14:textId="77777777" w:rsidR="00880623" w:rsidRPr="00C730B4" w:rsidRDefault="00880623" w:rsidP="00CD7E30">
            <w:pPr>
              <w:pStyle w:val="TableParagraph"/>
              <w:spacing w:line="270" w:lineRule="exact"/>
              <w:ind w:left="0" w:right="-1"/>
              <w:rPr>
                <w:sz w:val="24"/>
                <w:szCs w:val="24"/>
              </w:rPr>
            </w:pPr>
            <w:r w:rsidRPr="00C730B4">
              <w:rPr>
                <w:sz w:val="24"/>
                <w:szCs w:val="24"/>
              </w:rPr>
              <w:t>Родной (татарский) язык</w:t>
            </w:r>
          </w:p>
        </w:tc>
        <w:tc>
          <w:tcPr>
            <w:tcW w:w="1572" w:type="dxa"/>
          </w:tcPr>
          <w:p w14:paraId="5FD405F1" w14:textId="16D23AB0" w:rsidR="00880623" w:rsidRPr="00C730B4" w:rsidRDefault="003961B4" w:rsidP="00CD7E30">
            <w:pPr>
              <w:pStyle w:val="TableParagraph"/>
              <w:spacing w:line="270" w:lineRule="exact"/>
              <w:ind w:left="0" w:right="-1"/>
              <w:jc w:val="center"/>
              <w:rPr>
                <w:sz w:val="24"/>
                <w:szCs w:val="24"/>
                <w:lang w:val="ru-RU"/>
              </w:rPr>
            </w:pPr>
            <w:r w:rsidRPr="00C730B4">
              <w:rPr>
                <w:sz w:val="24"/>
                <w:szCs w:val="24"/>
                <w:lang w:val="ru-RU"/>
              </w:rPr>
              <w:t>3</w:t>
            </w:r>
            <w:r w:rsidR="001F3CA4" w:rsidRPr="00C730B4">
              <w:rPr>
                <w:sz w:val="24"/>
                <w:szCs w:val="24"/>
                <w:lang w:val="ru-RU"/>
              </w:rPr>
              <w:t>1</w:t>
            </w:r>
          </w:p>
        </w:tc>
      </w:tr>
      <w:tr w:rsidR="00F43079" w:rsidRPr="00C730B4" w14:paraId="44EA6DA0" w14:textId="77777777" w:rsidTr="00551529">
        <w:trPr>
          <w:trHeight w:val="316"/>
        </w:trPr>
        <w:tc>
          <w:tcPr>
            <w:tcW w:w="1277" w:type="dxa"/>
          </w:tcPr>
          <w:p w14:paraId="411FF158" w14:textId="77777777" w:rsidR="00880623" w:rsidRPr="00C730B4" w:rsidRDefault="00880623" w:rsidP="00CD7E30">
            <w:pPr>
              <w:pStyle w:val="TableParagraph"/>
              <w:spacing w:line="268" w:lineRule="exact"/>
              <w:ind w:left="0" w:right="-1"/>
              <w:rPr>
                <w:sz w:val="24"/>
                <w:szCs w:val="24"/>
              </w:rPr>
            </w:pPr>
            <w:r w:rsidRPr="00C730B4">
              <w:rPr>
                <w:sz w:val="24"/>
                <w:szCs w:val="24"/>
              </w:rPr>
              <w:t>1.2.5.4.</w:t>
            </w:r>
          </w:p>
        </w:tc>
        <w:tc>
          <w:tcPr>
            <w:tcW w:w="6933" w:type="dxa"/>
          </w:tcPr>
          <w:p w14:paraId="017A9B75" w14:textId="77777777" w:rsidR="00880623" w:rsidRPr="00C730B4" w:rsidRDefault="00880623" w:rsidP="00CD7E30">
            <w:pPr>
              <w:pStyle w:val="TableParagraph"/>
              <w:spacing w:line="268" w:lineRule="exact"/>
              <w:ind w:left="0" w:right="-1"/>
              <w:rPr>
                <w:sz w:val="24"/>
                <w:szCs w:val="24"/>
              </w:rPr>
            </w:pPr>
            <w:r w:rsidRPr="00C730B4">
              <w:rPr>
                <w:sz w:val="24"/>
                <w:szCs w:val="24"/>
              </w:rPr>
              <w:t>Родная литература</w:t>
            </w:r>
          </w:p>
        </w:tc>
        <w:tc>
          <w:tcPr>
            <w:tcW w:w="1572" w:type="dxa"/>
          </w:tcPr>
          <w:p w14:paraId="57AA8CDA" w14:textId="2EF037EB" w:rsidR="00880623" w:rsidRPr="00C730B4" w:rsidRDefault="003961B4" w:rsidP="00CD7E30">
            <w:pPr>
              <w:pStyle w:val="TableParagraph"/>
              <w:spacing w:line="268" w:lineRule="exact"/>
              <w:ind w:left="0" w:right="-1"/>
              <w:jc w:val="center"/>
              <w:rPr>
                <w:sz w:val="24"/>
                <w:szCs w:val="24"/>
                <w:lang w:val="ru-RU"/>
              </w:rPr>
            </w:pPr>
            <w:r w:rsidRPr="00C730B4">
              <w:rPr>
                <w:sz w:val="24"/>
                <w:szCs w:val="24"/>
                <w:lang w:val="ru-RU"/>
              </w:rPr>
              <w:t>3</w:t>
            </w:r>
            <w:r w:rsidR="001F3CA4" w:rsidRPr="00C730B4">
              <w:rPr>
                <w:sz w:val="24"/>
                <w:szCs w:val="24"/>
                <w:lang w:val="ru-RU"/>
              </w:rPr>
              <w:t>6</w:t>
            </w:r>
          </w:p>
        </w:tc>
      </w:tr>
      <w:tr w:rsidR="00F43079" w:rsidRPr="00C730B4" w14:paraId="00872AE1" w14:textId="77777777" w:rsidTr="00551529">
        <w:trPr>
          <w:trHeight w:val="316"/>
        </w:trPr>
        <w:tc>
          <w:tcPr>
            <w:tcW w:w="1277" w:type="dxa"/>
          </w:tcPr>
          <w:p w14:paraId="707C5DAD" w14:textId="77777777" w:rsidR="00880623" w:rsidRPr="00C730B4" w:rsidRDefault="00880623" w:rsidP="00CD7E30">
            <w:pPr>
              <w:pStyle w:val="TableParagraph"/>
              <w:spacing w:line="268" w:lineRule="exact"/>
              <w:ind w:left="0" w:right="-1"/>
              <w:rPr>
                <w:sz w:val="24"/>
                <w:szCs w:val="24"/>
              </w:rPr>
            </w:pPr>
            <w:r w:rsidRPr="00C730B4">
              <w:rPr>
                <w:sz w:val="24"/>
                <w:szCs w:val="24"/>
              </w:rPr>
              <w:t>1.2.5.4.1.</w:t>
            </w:r>
          </w:p>
        </w:tc>
        <w:tc>
          <w:tcPr>
            <w:tcW w:w="6933" w:type="dxa"/>
          </w:tcPr>
          <w:p w14:paraId="6E22ABC8" w14:textId="77777777" w:rsidR="00880623" w:rsidRPr="00C730B4" w:rsidRDefault="00880623" w:rsidP="00CD7E30">
            <w:pPr>
              <w:pStyle w:val="TableParagraph"/>
              <w:spacing w:line="268" w:lineRule="exact"/>
              <w:ind w:left="0" w:right="-1"/>
              <w:rPr>
                <w:sz w:val="24"/>
                <w:szCs w:val="24"/>
              </w:rPr>
            </w:pPr>
            <w:r w:rsidRPr="00C730B4">
              <w:rPr>
                <w:sz w:val="24"/>
                <w:szCs w:val="24"/>
              </w:rPr>
              <w:t>Родная (русская) литература</w:t>
            </w:r>
          </w:p>
        </w:tc>
        <w:tc>
          <w:tcPr>
            <w:tcW w:w="1572" w:type="dxa"/>
          </w:tcPr>
          <w:p w14:paraId="43251443" w14:textId="56C66DA3" w:rsidR="00880623" w:rsidRPr="00C730B4" w:rsidRDefault="003961B4" w:rsidP="00CD7E30">
            <w:pPr>
              <w:pStyle w:val="TableParagraph"/>
              <w:spacing w:line="268" w:lineRule="exact"/>
              <w:ind w:left="0" w:right="-1"/>
              <w:jc w:val="center"/>
              <w:rPr>
                <w:sz w:val="24"/>
                <w:szCs w:val="24"/>
                <w:lang w:val="ru-RU"/>
              </w:rPr>
            </w:pPr>
            <w:r w:rsidRPr="00C730B4">
              <w:rPr>
                <w:sz w:val="24"/>
                <w:szCs w:val="24"/>
                <w:lang w:val="ru-RU"/>
              </w:rPr>
              <w:t>3</w:t>
            </w:r>
            <w:r w:rsidR="001F3CA4" w:rsidRPr="00C730B4">
              <w:rPr>
                <w:sz w:val="24"/>
                <w:szCs w:val="24"/>
                <w:lang w:val="ru-RU"/>
              </w:rPr>
              <w:t>6</w:t>
            </w:r>
          </w:p>
        </w:tc>
      </w:tr>
      <w:tr w:rsidR="00F43079" w:rsidRPr="00C730B4" w14:paraId="4CECB3D3" w14:textId="77777777" w:rsidTr="00551529">
        <w:trPr>
          <w:trHeight w:val="316"/>
        </w:trPr>
        <w:tc>
          <w:tcPr>
            <w:tcW w:w="1277" w:type="dxa"/>
          </w:tcPr>
          <w:p w14:paraId="5C84B9BA" w14:textId="77777777" w:rsidR="00880623" w:rsidRPr="00C730B4" w:rsidRDefault="00880623" w:rsidP="00CD7E30">
            <w:pPr>
              <w:pStyle w:val="TableParagraph"/>
              <w:spacing w:line="268" w:lineRule="exact"/>
              <w:ind w:left="0" w:right="-1"/>
              <w:rPr>
                <w:sz w:val="24"/>
                <w:szCs w:val="24"/>
              </w:rPr>
            </w:pPr>
            <w:r w:rsidRPr="00C730B4">
              <w:rPr>
                <w:sz w:val="24"/>
                <w:szCs w:val="24"/>
              </w:rPr>
              <w:t>1.2.5.4.2.</w:t>
            </w:r>
          </w:p>
        </w:tc>
        <w:tc>
          <w:tcPr>
            <w:tcW w:w="6933" w:type="dxa"/>
          </w:tcPr>
          <w:p w14:paraId="6AD5F30E" w14:textId="77777777" w:rsidR="00880623" w:rsidRPr="00C730B4" w:rsidRDefault="00880623" w:rsidP="00CD7E30">
            <w:pPr>
              <w:pStyle w:val="TableParagraph"/>
              <w:spacing w:line="268" w:lineRule="exact"/>
              <w:ind w:left="0" w:right="-1"/>
              <w:rPr>
                <w:sz w:val="24"/>
                <w:szCs w:val="24"/>
              </w:rPr>
            </w:pPr>
            <w:r w:rsidRPr="00C730B4">
              <w:rPr>
                <w:sz w:val="24"/>
                <w:szCs w:val="24"/>
              </w:rPr>
              <w:t>Родная (татарская) литература</w:t>
            </w:r>
          </w:p>
        </w:tc>
        <w:tc>
          <w:tcPr>
            <w:tcW w:w="1572" w:type="dxa"/>
          </w:tcPr>
          <w:p w14:paraId="2CDA4744" w14:textId="56B76043" w:rsidR="00880623" w:rsidRPr="00C730B4" w:rsidRDefault="001F3CA4" w:rsidP="00CD7E30">
            <w:pPr>
              <w:pStyle w:val="TableParagraph"/>
              <w:spacing w:line="268" w:lineRule="exact"/>
              <w:ind w:left="0" w:right="-1"/>
              <w:jc w:val="center"/>
              <w:rPr>
                <w:sz w:val="24"/>
                <w:szCs w:val="24"/>
                <w:lang w:val="ru-RU"/>
              </w:rPr>
            </w:pPr>
            <w:r w:rsidRPr="00C730B4">
              <w:rPr>
                <w:sz w:val="24"/>
                <w:szCs w:val="24"/>
                <w:lang w:val="ru-RU"/>
              </w:rPr>
              <w:t>38</w:t>
            </w:r>
          </w:p>
        </w:tc>
      </w:tr>
      <w:tr w:rsidR="00F43079" w:rsidRPr="00C730B4" w14:paraId="0FBEFE22" w14:textId="77777777" w:rsidTr="00551529">
        <w:trPr>
          <w:trHeight w:val="278"/>
        </w:trPr>
        <w:tc>
          <w:tcPr>
            <w:tcW w:w="1277" w:type="dxa"/>
          </w:tcPr>
          <w:p w14:paraId="2FBB815E" w14:textId="77777777" w:rsidR="00880623" w:rsidRPr="00C730B4" w:rsidRDefault="00880623" w:rsidP="00CD7E30">
            <w:pPr>
              <w:pStyle w:val="TableParagraph"/>
              <w:spacing w:line="258" w:lineRule="exact"/>
              <w:ind w:left="0" w:right="-1"/>
              <w:rPr>
                <w:sz w:val="24"/>
                <w:szCs w:val="24"/>
              </w:rPr>
            </w:pPr>
            <w:r w:rsidRPr="00C730B4">
              <w:rPr>
                <w:sz w:val="24"/>
                <w:szCs w:val="24"/>
              </w:rPr>
              <w:t>1.2.5.5.</w:t>
            </w:r>
          </w:p>
        </w:tc>
        <w:tc>
          <w:tcPr>
            <w:tcW w:w="6933" w:type="dxa"/>
          </w:tcPr>
          <w:p w14:paraId="475EB336" w14:textId="6D177B0F" w:rsidR="00880623" w:rsidRPr="00C730B4" w:rsidRDefault="00880623" w:rsidP="00CD7E30">
            <w:pPr>
              <w:pStyle w:val="TableParagraph"/>
              <w:spacing w:line="258" w:lineRule="exact"/>
              <w:ind w:left="0" w:right="-1"/>
              <w:rPr>
                <w:sz w:val="24"/>
                <w:szCs w:val="24"/>
                <w:lang w:val="ru-RU"/>
              </w:rPr>
            </w:pPr>
            <w:r w:rsidRPr="00C730B4">
              <w:rPr>
                <w:sz w:val="24"/>
                <w:szCs w:val="24"/>
                <w:lang w:val="ru-RU"/>
              </w:rPr>
              <w:t xml:space="preserve">Иностранный </w:t>
            </w:r>
            <w:r w:rsidR="001F3CA4" w:rsidRPr="00C730B4">
              <w:rPr>
                <w:sz w:val="24"/>
                <w:szCs w:val="24"/>
                <w:lang w:val="ru-RU"/>
              </w:rPr>
              <w:t xml:space="preserve">(английский) </w:t>
            </w:r>
            <w:r w:rsidRPr="00C730B4">
              <w:rPr>
                <w:sz w:val="24"/>
                <w:szCs w:val="24"/>
                <w:lang w:val="ru-RU"/>
              </w:rPr>
              <w:t xml:space="preserve">язык </w:t>
            </w:r>
          </w:p>
        </w:tc>
        <w:tc>
          <w:tcPr>
            <w:tcW w:w="1572" w:type="dxa"/>
          </w:tcPr>
          <w:p w14:paraId="170E0413" w14:textId="70D781B7" w:rsidR="00880623" w:rsidRPr="00C730B4" w:rsidRDefault="003961B4" w:rsidP="00CD7E30">
            <w:pPr>
              <w:pStyle w:val="TableParagraph"/>
              <w:spacing w:line="258" w:lineRule="exact"/>
              <w:ind w:left="0" w:right="-1"/>
              <w:jc w:val="center"/>
              <w:rPr>
                <w:sz w:val="24"/>
                <w:szCs w:val="24"/>
                <w:lang w:val="ru-RU"/>
              </w:rPr>
            </w:pPr>
            <w:r w:rsidRPr="00C730B4">
              <w:rPr>
                <w:sz w:val="24"/>
                <w:szCs w:val="24"/>
                <w:lang w:val="ru-RU"/>
              </w:rPr>
              <w:t>5</w:t>
            </w:r>
            <w:r w:rsidR="001F3CA4" w:rsidRPr="00C730B4">
              <w:rPr>
                <w:sz w:val="24"/>
                <w:szCs w:val="24"/>
                <w:lang w:val="ru-RU"/>
              </w:rPr>
              <w:t>1</w:t>
            </w:r>
          </w:p>
        </w:tc>
      </w:tr>
      <w:tr w:rsidR="00F43079" w:rsidRPr="00C730B4" w14:paraId="623167F8" w14:textId="77777777" w:rsidTr="00551529">
        <w:trPr>
          <w:trHeight w:val="275"/>
        </w:trPr>
        <w:tc>
          <w:tcPr>
            <w:tcW w:w="1277" w:type="dxa"/>
          </w:tcPr>
          <w:p w14:paraId="2D281ECB" w14:textId="77777777" w:rsidR="00880623" w:rsidRPr="00C730B4" w:rsidRDefault="00880623" w:rsidP="00CD7E30">
            <w:pPr>
              <w:pStyle w:val="TableParagraph"/>
              <w:spacing w:line="256" w:lineRule="exact"/>
              <w:ind w:left="0" w:right="-1"/>
              <w:rPr>
                <w:sz w:val="24"/>
                <w:szCs w:val="24"/>
              </w:rPr>
            </w:pPr>
            <w:r w:rsidRPr="00C730B4">
              <w:rPr>
                <w:sz w:val="24"/>
                <w:szCs w:val="24"/>
              </w:rPr>
              <w:t>1.2.5.6.</w:t>
            </w:r>
          </w:p>
        </w:tc>
        <w:tc>
          <w:tcPr>
            <w:tcW w:w="6933" w:type="dxa"/>
          </w:tcPr>
          <w:p w14:paraId="77320D50" w14:textId="52F7934B" w:rsidR="00880623" w:rsidRPr="00C730B4" w:rsidRDefault="00880623" w:rsidP="00CD7E30">
            <w:pPr>
              <w:pStyle w:val="TableParagraph"/>
              <w:spacing w:line="256" w:lineRule="exact"/>
              <w:ind w:left="0" w:right="-1"/>
              <w:rPr>
                <w:sz w:val="24"/>
                <w:szCs w:val="24"/>
                <w:lang w:val="ru-RU"/>
              </w:rPr>
            </w:pPr>
            <w:r w:rsidRPr="00C730B4">
              <w:rPr>
                <w:sz w:val="24"/>
                <w:szCs w:val="24"/>
                <w:lang w:val="ru-RU"/>
              </w:rPr>
              <w:t>Второй иностранный</w:t>
            </w:r>
            <w:r w:rsidR="001F3CA4" w:rsidRPr="00C730B4">
              <w:rPr>
                <w:sz w:val="24"/>
                <w:szCs w:val="24"/>
                <w:lang w:val="ru-RU"/>
              </w:rPr>
              <w:t xml:space="preserve"> (немецкий)</w:t>
            </w:r>
            <w:r w:rsidRPr="00C730B4">
              <w:rPr>
                <w:sz w:val="24"/>
                <w:szCs w:val="24"/>
                <w:lang w:val="ru-RU"/>
              </w:rPr>
              <w:t xml:space="preserve"> язык </w:t>
            </w:r>
          </w:p>
        </w:tc>
        <w:tc>
          <w:tcPr>
            <w:tcW w:w="1572" w:type="dxa"/>
          </w:tcPr>
          <w:p w14:paraId="56359F69" w14:textId="1E468DA0" w:rsidR="00880623" w:rsidRPr="00C730B4" w:rsidRDefault="003961B4" w:rsidP="00CD7E30">
            <w:pPr>
              <w:pStyle w:val="TableParagraph"/>
              <w:spacing w:line="256" w:lineRule="exact"/>
              <w:ind w:left="0" w:right="-1"/>
              <w:jc w:val="center"/>
              <w:rPr>
                <w:sz w:val="24"/>
                <w:szCs w:val="24"/>
                <w:lang w:val="ru-RU"/>
              </w:rPr>
            </w:pPr>
            <w:r w:rsidRPr="00C730B4">
              <w:rPr>
                <w:sz w:val="24"/>
                <w:szCs w:val="24"/>
                <w:lang w:val="ru-RU"/>
              </w:rPr>
              <w:t>5</w:t>
            </w:r>
            <w:r w:rsidR="001F3CA4" w:rsidRPr="00C730B4">
              <w:rPr>
                <w:sz w:val="24"/>
                <w:szCs w:val="24"/>
                <w:lang w:val="ru-RU"/>
              </w:rPr>
              <w:t>6</w:t>
            </w:r>
          </w:p>
        </w:tc>
      </w:tr>
      <w:tr w:rsidR="00F43079" w:rsidRPr="00C730B4" w14:paraId="10939A3C" w14:textId="77777777" w:rsidTr="00551529">
        <w:trPr>
          <w:trHeight w:val="275"/>
        </w:trPr>
        <w:tc>
          <w:tcPr>
            <w:tcW w:w="1277" w:type="dxa"/>
          </w:tcPr>
          <w:p w14:paraId="1C6E735B" w14:textId="77777777" w:rsidR="00880623" w:rsidRPr="00C730B4" w:rsidRDefault="00880623" w:rsidP="00CD7E30">
            <w:pPr>
              <w:pStyle w:val="TableParagraph"/>
              <w:spacing w:line="256" w:lineRule="exact"/>
              <w:ind w:left="0" w:right="-1"/>
              <w:rPr>
                <w:sz w:val="24"/>
                <w:szCs w:val="24"/>
              </w:rPr>
            </w:pPr>
            <w:r w:rsidRPr="00C730B4">
              <w:rPr>
                <w:sz w:val="24"/>
                <w:szCs w:val="24"/>
              </w:rPr>
              <w:t>1.2.5.7</w:t>
            </w:r>
          </w:p>
        </w:tc>
        <w:tc>
          <w:tcPr>
            <w:tcW w:w="6933" w:type="dxa"/>
          </w:tcPr>
          <w:p w14:paraId="544C30DD" w14:textId="77777777" w:rsidR="00880623" w:rsidRPr="00C730B4" w:rsidRDefault="00880623" w:rsidP="00CD7E30">
            <w:pPr>
              <w:pStyle w:val="TableParagraph"/>
              <w:spacing w:line="256" w:lineRule="exact"/>
              <w:ind w:left="0" w:right="-1"/>
              <w:rPr>
                <w:sz w:val="24"/>
                <w:szCs w:val="24"/>
              </w:rPr>
            </w:pPr>
            <w:r w:rsidRPr="00C730B4">
              <w:rPr>
                <w:sz w:val="24"/>
                <w:szCs w:val="24"/>
              </w:rPr>
              <w:t>История России. Всеобщая история</w:t>
            </w:r>
          </w:p>
        </w:tc>
        <w:tc>
          <w:tcPr>
            <w:tcW w:w="1572" w:type="dxa"/>
          </w:tcPr>
          <w:p w14:paraId="09FB8114" w14:textId="7923A249" w:rsidR="00880623" w:rsidRPr="00C730B4" w:rsidRDefault="003961B4" w:rsidP="00CD7E30">
            <w:pPr>
              <w:pStyle w:val="TableParagraph"/>
              <w:spacing w:line="256" w:lineRule="exact"/>
              <w:ind w:left="0" w:right="-1"/>
              <w:jc w:val="center"/>
              <w:rPr>
                <w:sz w:val="24"/>
                <w:szCs w:val="24"/>
                <w:lang w:val="ru-RU"/>
              </w:rPr>
            </w:pPr>
            <w:r w:rsidRPr="00C730B4">
              <w:rPr>
                <w:sz w:val="24"/>
                <w:szCs w:val="24"/>
                <w:lang w:val="ru-RU"/>
              </w:rPr>
              <w:t>6</w:t>
            </w:r>
            <w:r w:rsidR="001F3CA4" w:rsidRPr="00C730B4">
              <w:rPr>
                <w:sz w:val="24"/>
                <w:szCs w:val="24"/>
                <w:lang w:val="ru-RU"/>
              </w:rPr>
              <w:t>0</w:t>
            </w:r>
          </w:p>
        </w:tc>
      </w:tr>
      <w:tr w:rsidR="00F43079" w:rsidRPr="00C730B4" w14:paraId="4E57E279" w14:textId="77777777" w:rsidTr="00551529">
        <w:trPr>
          <w:trHeight w:val="316"/>
        </w:trPr>
        <w:tc>
          <w:tcPr>
            <w:tcW w:w="1277" w:type="dxa"/>
          </w:tcPr>
          <w:p w14:paraId="0990AB98" w14:textId="77777777" w:rsidR="00880623" w:rsidRPr="00C730B4" w:rsidRDefault="00880623" w:rsidP="00CD7E30">
            <w:pPr>
              <w:pStyle w:val="TableParagraph"/>
              <w:spacing w:line="268" w:lineRule="exact"/>
              <w:ind w:left="0" w:right="-1"/>
              <w:rPr>
                <w:sz w:val="24"/>
                <w:szCs w:val="24"/>
              </w:rPr>
            </w:pPr>
            <w:r w:rsidRPr="00C730B4">
              <w:rPr>
                <w:sz w:val="24"/>
                <w:szCs w:val="24"/>
              </w:rPr>
              <w:t>1.2.5.8.</w:t>
            </w:r>
          </w:p>
        </w:tc>
        <w:tc>
          <w:tcPr>
            <w:tcW w:w="6933" w:type="dxa"/>
          </w:tcPr>
          <w:p w14:paraId="0E1397C0" w14:textId="77777777" w:rsidR="00880623" w:rsidRPr="00C730B4" w:rsidRDefault="00880623" w:rsidP="00CD7E30">
            <w:pPr>
              <w:pStyle w:val="TableParagraph"/>
              <w:spacing w:line="268" w:lineRule="exact"/>
              <w:ind w:left="0" w:right="-1"/>
              <w:rPr>
                <w:sz w:val="24"/>
                <w:szCs w:val="24"/>
              </w:rPr>
            </w:pPr>
            <w:r w:rsidRPr="00C730B4">
              <w:rPr>
                <w:sz w:val="24"/>
                <w:szCs w:val="24"/>
              </w:rPr>
              <w:t>Обществознание</w:t>
            </w:r>
          </w:p>
        </w:tc>
        <w:tc>
          <w:tcPr>
            <w:tcW w:w="1572" w:type="dxa"/>
          </w:tcPr>
          <w:p w14:paraId="20B156B3" w14:textId="47B907DA" w:rsidR="00880623" w:rsidRPr="00C730B4" w:rsidRDefault="003961B4" w:rsidP="00CD7E30">
            <w:pPr>
              <w:pStyle w:val="TableParagraph"/>
              <w:spacing w:line="268" w:lineRule="exact"/>
              <w:ind w:left="0" w:right="-1"/>
              <w:jc w:val="center"/>
              <w:rPr>
                <w:sz w:val="24"/>
                <w:szCs w:val="24"/>
                <w:lang w:val="ru-RU"/>
              </w:rPr>
            </w:pPr>
            <w:r w:rsidRPr="00C730B4">
              <w:rPr>
                <w:sz w:val="24"/>
                <w:szCs w:val="24"/>
                <w:lang w:val="ru-RU"/>
              </w:rPr>
              <w:t>6</w:t>
            </w:r>
            <w:r w:rsidR="001F3CA4" w:rsidRPr="00C730B4">
              <w:rPr>
                <w:sz w:val="24"/>
                <w:szCs w:val="24"/>
                <w:lang w:val="ru-RU"/>
              </w:rPr>
              <w:t>3</w:t>
            </w:r>
          </w:p>
        </w:tc>
      </w:tr>
      <w:tr w:rsidR="00F43079" w:rsidRPr="00C730B4" w14:paraId="29FC269D" w14:textId="77777777" w:rsidTr="00551529">
        <w:trPr>
          <w:trHeight w:val="275"/>
        </w:trPr>
        <w:tc>
          <w:tcPr>
            <w:tcW w:w="1277" w:type="dxa"/>
          </w:tcPr>
          <w:p w14:paraId="1C9826CF" w14:textId="77777777" w:rsidR="00880623" w:rsidRPr="00C730B4" w:rsidRDefault="00880623" w:rsidP="00CD7E30">
            <w:pPr>
              <w:pStyle w:val="TableParagraph"/>
              <w:spacing w:line="256" w:lineRule="exact"/>
              <w:ind w:left="0" w:right="-1"/>
              <w:rPr>
                <w:sz w:val="24"/>
                <w:szCs w:val="24"/>
              </w:rPr>
            </w:pPr>
            <w:r w:rsidRPr="00C730B4">
              <w:rPr>
                <w:sz w:val="24"/>
                <w:szCs w:val="24"/>
              </w:rPr>
              <w:t>1.2.5.9.</w:t>
            </w:r>
          </w:p>
        </w:tc>
        <w:tc>
          <w:tcPr>
            <w:tcW w:w="6933" w:type="dxa"/>
          </w:tcPr>
          <w:p w14:paraId="1415876D" w14:textId="77777777" w:rsidR="00880623" w:rsidRPr="00C730B4" w:rsidRDefault="00880623" w:rsidP="00CD7E30">
            <w:pPr>
              <w:pStyle w:val="TableParagraph"/>
              <w:spacing w:line="256" w:lineRule="exact"/>
              <w:ind w:left="0" w:right="-1"/>
              <w:rPr>
                <w:sz w:val="24"/>
                <w:szCs w:val="24"/>
              </w:rPr>
            </w:pPr>
            <w:r w:rsidRPr="00C730B4">
              <w:rPr>
                <w:sz w:val="24"/>
                <w:szCs w:val="24"/>
              </w:rPr>
              <w:t>География</w:t>
            </w:r>
          </w:p>
        </w:tc>
        <w:tc>
          <w:tcPr>
            <w:tcW w:w="1572" w:type="dxa"/>
          </w:tcPr>
          <w:p w14:paraId="18F92B3B" w14:textId="43B0F91B" w:rsidR="00880623" w:rsidRPr="00C730B4" w:rsidRDefault="001F3CA4" w:rsidP="00CD7E30">
            <w:pPr>
              <w:pStyle w:val="TableParagraph"/>
              <w:spacing w:line="256" w:lineRule="exact"/>
              <w:ind w:left="0" w:right="-1"/>
              <w:jc w:val="center"/>
              <w:rPr>
                <w:sz w:val="24"/>
                <w:szCs w:val="24"/>
                <w:lang w:val="ru-RU"/>
              </w:rPr>
            </w:pPr>
            <w:r w:rsidRPr="00C730B4">
              <w:rPr>
                <w:sz w:val="24"/>
                <w:szCs w:val="24"/>
                <w:lang w:val="ru-RU"/>
              </w:rPr>
              <w:t>67</w:t>
            </w:r>
          </w:p>
        </w:tc>
      </w:tr>
      <w:tr w:rsidR="00F43079" w:rsidRPr="00C730B4" w14:paraId="420A40AF" w14:textId="77777777" w:rsidTr="00551529">
        <w:trPr>
          <w:trHeight w:val="278"/>
        </w:trPr>
        <w:tc>
          <w:tcPr>
            <w:tcW w:w="1277" w:type="dxa"/>
          </w:tcPr>
          <w:p w14:paraId="49622702" w14:textId="77777777" w:rsidR="00880623" w:rsidRPr="00C730B4" w:rsidRDefault="00880623" w:rsidP="00CD7E30">
            <w:pPr>
              <w:pStyle w:val="TableParagraph"/>
              <w:spacing w:line="258" w:lineRule="exact"/>
              <w:ind w:left="0" w:right="-1"/>
              <w:rPr>
                <w:sz w:val="24"/>
                <w:szCs w:val="24"/>
              </w:rPr>
            </w:pPr>
            <w:r w:rsidRPr="00C730B4">
              <w:rPr>
                <w:sz w:val="24"/>
                <w:szCs w:val="24"/>
              </w:rPr>
              <w:t>1.2.5.10.</w:t>
            </w:r>
          </w:p>
        </w:tc>
        <w:tc>
          <w:tcPr>
            <w:tcW w:w="6933" w:type="dxa"/>
          </w:tcPr>
          <w:p w14:paraId="557F46A0" w14:textId="77777777" w:rsidR="00880623" w:rsidRPr="00C730B4" w:rsidRDefault="00880623" w:rsidP="00CD7E30">
            <w:pPr>
              <w:pStyle w:val="TableParagraph"/>
              <w:spacing w:line="258" w:lineRule="exact"/>
              <w:ind w:left="0" w:right="-1"/>
              <w:rPr>
                <w:sz w:val="24"/>
                <w:szCs w:val="24"/>
              </w:rPr>
            </w:pPr>
            <w:r w:rsidRPr="00C730B4">
              <w:rPr>
                <w:sz w:val="24"/>
                <w:szCs w:val="24"/>
              </w:rPr>
              <w:t>Математика</w:t>
            </w:r>
          </w:p>
        </w:tc>
        <w:tc>
          <w:tcPr>
            <w:tcW w:w="1572" w:type="dxa"/>
          </w:tcPr>
          <w:p w14:paraId="0EC54C3C" w14:textId="042125BC" w:rsidR="00880623" w:rsidRPr="00C730B4" w:rsidRDefault="003961B4" w:rsidP="00CD7E30">
            <w:pPr>
              <w:pStyle w:val="TableParagraph"/>
              <w:spacing w:line="258" w:lineRule="exact"/>
              <w:ind w:left="0" w:right="-1"/>
              <w:jc w:val="center"/>
              <w:rPr>
                <w:sz w:val="24"/>
                <w:szCs w:val="24"/>
                <w:lang w:val="ru-RU"/>
              </w:rPr>
            </w:pPr>
            <w:r w:rsidRPr="00C730B4">
              <w:rPr>
                <w:sz w:val="24"/>
                <w:szCs w:val="24"/>
              </w:rPr>
              <w:t>7</w:t>
            </w:r>
            <w:r w:rsidR="001F3CA4" w:rsidRPr="00C730B4">
              <w:rPr>
                <w:sz w:val="24"/>
                <w:szCs w:val="24"/>
                <w:lang w:val="ru-RU"/>
              </w:rPr>
              <w:t>1</w:t>
            </w:r>
          </w:p>
        </w:tc>
      </w:tr>
      <w:tr w:rsidR="00F43079" w:rsidRPr="00C730B4" w14:paraId="320738DB" w14:textId="77777777" w:rsidTr="00551529">
        <w:trPr>
          <w:trHeight w:val="313"/>
        </w:trPr>
        <w:tc>
          <w:tcPr>
            <w:tcW w:w="1277" w:type="dxa"/>
          </w:tcPr>
          <w:p w14:paraId="1E605DD5" w14:textId="77777777" w:rsidR="00880623" w:rsidRPr="00C730B4" w:rsidRDefault="00880623" w:rsidP="00CD7E30">
            <w:pPr>
              <w:pStyle w:val="TableParagraph"/>
              <w:spacing w:line="268" w:lineRule="exact"/>
              <w:ind w:left="0" w:right="-1"/>
              <w:rPr>
                <w:sz w:val="24"/>
                <w:szCs w:val="24"/>
              </w:rPr>
            </w:pPr>
            <w:r w:rsidRPr="00C730B4">
              <w:rPr>
                <w:sz w:val="24"/>
                <w:szCs w:val="24"/>
              </w:rPr>
              <w:t>1.2.5.11.</w:t>
            </w:r>
          </w:p>
        </w:tc>
        <w:tc>
          <w:tcPr>
            <w:tcW w:w="6933" w:type="dxa"/>
          </w:tcPr>
          <w:p w14:paraId="71FC6933" w14:textId="77777777" w:rsidR="00880623" w:rsidRPr="00C730B4" w:rsidRDefault="00880623" w:rsidP="00CD7E30">
            <w:pPr>
              <w:pStyle w:val="TableParagraph"/>
              <w:spacing w:line="268" w:lineRule="exact"/>
              <w:ind w:left="0" w:right="-1"/>
              <w:rPr>
                <w:sz w:val="24"/>
                <w:szCs w:val="24"/>
              </w:rPr>
            </w:pPr>
            <w:r w:rsidRPr="00C730B4">
              <w:rPr>
                <w:sz w:val="24"/>
                <w:szCs w:val="24"/>
              </w:rPr>
              <w:t>Информатика</w:t>
            </w:r>
          </w:p>
        </w:tc>
        <w:tc>
          <w:tcPr>
            <w:tcW w:w="1572" w:type="dxa"/>
          </w:tcPr>
          <w:p w14:paraId="7B5CCBE6" w14:textId="5B9CCBCA" w:rsidR="00880623" w:rsidRPr="00C730B4" w:rsidRDefault="003961B4" w:rsidP="00CD7E30">
            <w:pPr>
              <w:pStyle w:val="TableParagraph"/>
              <w:spacing w:line="268" w:lineRule="exact"/>
              <w:ind w:left="0" w:right="-1"/>
              <w:jc w:val="center"/>
              <w:rPr>
                <w:sz w:val="24"/>
                <w:szCs w:val="24"/>
                <w:lang w:val="ru-RU"/>
              </w:rPr>
            </w:pPr>
            <w:r w:rsidRPr="00C730B4">
              <w:rPr>
                <w:sz w:val="24"/>
                <w:szCs w:val="24"/>
              </w:rPr>
              <w:t>8</w:t>
            </w:r>
            <w:r w:rsidR="001F3CA4" w:rsidRPr="00C730B4">
              <w:rPr>
                <w:sz w:val="24"/>
                <w:szCs w:val="24"/>
                <w:lang w:val="ru-RU"/>
              </w:rPr>
              <w:t>3</w:t>
            </w:r>
          </w:p>
        </w:tc>
      </w:tr>
      <w:tr w:rsidR="00F43079" w:rsidRPr="00C730B4" w14:paraId="0563EF9F" w14:textId="77777777" w:rsidTr="00551529">
        <w:trPr>
          <w:trHeight w:val="278"/>
        </w:trPr>
        <w:tc>
          <w:tcPr>
            <w:tcW w:w="1277" w:type="dxa"/>
          </w:tcPr>
          <w:p w14:paraId="5A1CFE9A" w14:textId="77777777" w:rsidR="00880623" w:rsidRPr="00C730B4" w:rsidRDefault="00880623" w:rsidP="00CD7E30">
            <w:pPr>
              <w:pStyle w:val="TableParagraph"/>
              <w:spacing w:line="258" w:lineRule="exact"/>
              <w:ind w:left="0" w:right="-1"/>
              <w:rPr>
                <w:sz w:val="24"/>
                <w:szCs w:val="24"/>
              </w:rPr>
            </w:pPr>
            <w:r w:rsidRPr="00C730B4">
              <w:rPr>
                <w:sz w:val="24"/>
                <w:szCs w:val="24"/>
              </w:rPr>
              <w:t>1.2.5.12.</w:t>
            </w:r>
          </w:p>
        </w:tc>
        <w:tc>
          <w:tcPr>
            <w:tcW w:w="6933" w:type="dxa"/>
          </w:tcPr>
          <w:p w14:paraId="25603A01" w14:textId="77777777" w:rsidR="00880623" w:rsidRPr="00C730B4" w:rsidRDefault="00880623" w:rsidP="00CD7E30">
            <w:pPr>
              <w:pStyle w:val="TableParagraph"/>
              <w:spacing w:line="258" w:lineRule="exact"/>
              <w:ind w:left="0" w:right="-1"/>
              <w:rPr>
                <w:sz w:val="24"/>
                <w:szCs w:val="24"/>
              </w:rPr>
            </w:pPr>
            <w:r w:rsidRPr="00C730B4">
              <w:rPr>
                <w:sz w:val="24"/>
                <w:szCs w:val="24"/>
              </w:rPr>
              <w:t>Физика</w:t>
            </w:r>
          </w:p>
        </w:tc>
        <w:tc>
          <w:tcPr>
            <w:tcW w:w="1572" w:type="dxa"/>
          </w:tcPr>
          <w:p w14:paraId="779E0CF4" w14:textId="6900CCFF" w:rsidR="00880623" w:rsidRPr="00C730B4" w:rsidRDefault="001F3CA4" w:rsidP="00CD7E30">
            <w:pPr>
              <w:pStyle w:val="TableParagraph"/>
              <w:spacing w:line="258" w:lineRule="exact"/>
              <w:ind w:left="0" w:right="-1"/>
              <w:jc w:val="center"/>
              <w:rPr>
                <w:sz w:val="24"/>
                <w:szCs w:val="24"/>
                <w:lang w:val="ru-RU"/>
              </w:rPr>
            </w:pPr>
            <w:r w:rsidRPr="00C730B4">
              <w:rPr>
                <w:sz w:val="24"/>
                <w:szCs w:val="24"/>
                <w:lang w:val="ru-RU"/>
              </w:rPr>
              <w:t>87</w:t>
            </w:r>
          </w:p>
        </w:tc>
      </w:tr>
      <w:tr w:rsidR="00F43079" w:rsidRPr="00C730B4" w14:paraId="7772B3B1" w14:textId="77777777" w:rsidTr="00551529">
        <w:trPr>
          <w:trHeight w:val="275"/>
        </w:trPr>
        <w:tc>
          <w:tcPr>
            <w:tcW w:w="1277" w:type="dxa"/>
          </w:tcPr>
          <w:p w14:paraId="65EC475B" w14:textId="77777777" w:rsidR="00880623" w:rsidRPr="00C730B4" w:rsidRDefault="00880623" w:rsidP="00CD7E30">
            <w:pPr>
              <w:pStyle w:val="TableParagraph"/>
              <w:spacing w:line="256" w:lineRule="exact"/>
              <w:ind w:left="0" w:right="-1"/>
              <w:rPr>
                <w:sz w:val="24"/>
                <w:szCs w:val="24"/>
              </w:rPr>
            </w:pPr>
            <w:r w:rsidRPr="00C730B4">
              <w:rPr>
                <w:sz w:val="24"/>
                <w:szCs w:val="24"/>
              </w:rPr>
              <w:t>1.2.5.13.</w:t>
            </w:r>
          </w:p>
        </w:tc>
        <w:tc>
          <w:tcPr>
            <w:tcW w:w="6933" w:type="dxa"/>
          </w:tcPr>
          <w:p w14:paraId="347A486C" w14:textId="77777777" w:rsidR="00880623" w:rsidRPr="00C730B4" w:rsidRDefault="00880623" w:rsidP="00CD7E30">
            <w:pPr>
              <w:pStyle w:val="TableParagraph"/>
              <w:spacing w:line="256" w:lineRule="exact"/>
              <w:ind w:left="0" w:right="-1"/>
              <w:rPr>
                <w:sz w:val="24"/>
                <w:szCs w:val="24"/>
              </w:rPr>
            </w:pPr>
            <w:r w:rsidRPr="00C730B4">
              <w:rPr>
                <w:sz w:val="24"/>
                <w:szCs w:val="24"/>
              </w:rPr>
              <w:t>Биология</w:t>
            </w:r>
          </w:p>
        </w:tc>
        <w:tc>
          <w:tcPr>
            <w:tcW w:w="1572" w:type="dxa"/>
          </w:tcPr>
          <w:p w14:paraId="52393352" w14:textId="52445C92" w:rsidR="00880623" w:rsidRPr="00C730B4" w:rsidRDefault="003961B4" w:rsidP="00CD7E30">
            <w:pPr>
              <w:pStyle w:val="TableParagraph"/>
              <w:spacing w:line="256" w:lineRule="exact"/>
              <w:ind w:left="0" w:right="-1"/>
              <w:jc w:val="center"/>
              <w:rPr>
                <w:sz w:val="24"/>
                <w:szCs w:val="24"/>
                <w:lang w:val="ru-RU"/>
              </w:rPr>
            </w:pPr>
            <w:r w:rsidRPr="00C730B4">
              <w:rPr>
                <w:sz w:val="24"/>
                <w:szCs w:val="24"/>
              </w:rPr>
              <w:t>9</w:t>
            </w:r>
            <w:r w:rsidR="001F3CA4" w:rsidRPr="00C730B4">
              <w:rPr>
                <w:sz w:val="24"/>
                <w:szCs w:val="24"/>
                <w:lang w:val="ru-RU"/>
              </w:rPr>
              <w:t>3</w:t>
            </w:r>
          </w:p>
        </w:tc>
      </w:tr>
      <w:tr w:rsidR="00F43079" w:rsidRPr="00C730B4" w14:paraId="148498AE" w14:textId="77777777" w:rsidTr="00551529">
        <w:trPr>
          <w:trHeight w:val="277"/>
        </w:trPr>
        <w:tc>
          <w:tcPr>
            <w:tcW w:w="1277" w:type="dxa"/>
          </w:tcPr>
          <w:p w14:paraId="06648484" w14:textId="77777777" w:rsidR="00880623" w:rsidRPr="00C730B4" w:rsidRDefault="00880623" w:rsidP="00CD7E30">
            <w:pPr>
              <w:pStyle w:val="TableParagraph"/>
              <w:spacing w:line="258" w:lineRule="exact"/>
              <w:ind w:left="0" w:right="-1"/>
              <w:rPr>
                <w:sz w:val="24"/>
                <w:szCs w:val="24"/>
              </w:rPr>
            </w:pPr>
            <w:r w:rsidRPr="00C730B4">
              <w:rPr>
                <w:sz w:val="24"/>
                <w:szCs w:val="24"/>
              </w:rPr>
              <w:t>1.2.5.14.</w:t>
            </w:r>
          </w:p>
        </w:tc>
        <w:tc>
          <w:tcPr>
            <w:tcW w:w="6933" w:type="dxa"/>
          </w:tcPr>
          <w:p w14:paraId="593C6F21" w14:textId="77777777" w:rsidR="00880623" w:rsidRPr="00C730B4" w:rsidRDefault="00880623" w:rsidP="00CD7E30">
            <w:pPr>
              <w:pStyle w:val="TableParagraph"/>
              <w:spacing w:line="258" w:lineRule="exact"/>
              <w:ind w:left="0" w:right="-1"/>
              <w:rPr>
                <w:sz w:val="24"/>
                <w:szCs w:val="24"/>
              </w:rPr>
            </w:pPr>
            <w:r w:rsidRPr="00C730B4">
              <w:rPr>
                <w:sz w:val="24"/>
                <w:szCs w:val="24"/>
              </w:rPr>
              <w:t>Химия</w:t>
            </w:r>
          </w:p>
        </w:tc>
        <w:tc>
          <w:tcPr>
            <w:tcW w:w="1572" w:type="dxa"/>
          </w:tcPr>
          <w:p w14:paraId="7E802126" w14:textId="6C96C4BC" w:rsidR="00880623" w:rsidRPr="00C730B4" w:rsidRDefault="001F3CA4" w:rsidP="00CD7E30">
            <w:pPr>
              <w:pStyle w:val="TableParagraph"/>
              <w:spacing w:line="258" w:lineRule="exact"/>
              <w:ind w:left="0" w:right="-1"/>
              <w:jc w:val="center"/>
              <w:rPr>
                <w:sz w:val="24"/>
                <w:szCs w:val="24"/>
                <w:lang w:val="ru-RU"/>
              </w:rPr>
            </w:pPr>
            <w:r w:rsidRPr="00C730B4">
              <w:rPr>
                <w:sz w:val="24"/>
                <w:szCs w:val="24"/>
                <w:lang w:val="ru-RU"/>
              </w:rPr>
              <w:t>98</w:t>
            </w:r>
          </w:p>
        </w:tc>
      </w:tr>
      <w:tr w:rsidR="00F43079" w:rsidRPr="00C730B4" w14:paraId="20629993" w14:textId="77777777" w:rsidTr="00551529">
        <w:trPr>
          <w:trHeight w:val="275"/>
        </w:trPr>
        <w:tc>
          <w:tcPr>
            <w:tcW w:w="1277" w:type="dxa"/>
          </w:tcPr>
          <w:p w14:paraId="3DE21803" w14:textId="77777777" w:rsidR="00880623" w:rsidRPr="00C730B4" w:rsidRDefault="00880623" w:rsidP="00CD7E30">
            <w:pPr>
              <w:pStyle w:val="TableParagraph"/>
              <w:spacing w:line="256" w:lineRule="exact"/>
              <w:ind w:left="0" w:right="-1"/>
              <w:rPr>
                <w:sz w:val="24"/>
                <w:szCs w:val="24"/>
              </w:rPr>
            </w:pPr>
            <w:r w:rsidRPr="00C730B4">
              <w:rPr>
                <w:sz w:val="24"/>
                <w:szCs w:val="24"/>
              </w:rPr>
              <w:t>1.2.5.15.</w:t>
            </w:r>
          </w:p>
        </w:tc>
        <w:tc>
          <w:tcPr>
            <w:tcW w:w="6933" w:type="dxa"/>
          </w:tcPr>
          <w:p w14:paraId="25C00BE6" w14:textId="77777777" w:rsidR="00880623" w:rsidRPr="00C730B4" w:rsidRDefault="00880623" w:rsidP="00CD7E30">
            <w:pPr>
              <w:pStyle w:val="TableParagraph"/>
              <w:spacing w:line="256" w:lineRule="exact"/>
              <w:ind w:left="0" w:right="-1"/>
              <w:rPr>
                <w:sz w:val="24"/>
                <w:szCs w:val="24"/>
              </w:rPr>
            </w:pPr>
            <w:r w:rsidRPr="00C730B4">
              <w:rPr>
                <w:sz w:val="24"/>
                <w:szCs w:val="24"/>
              </w:rPr>
              <w:t>Изобразительное искусство</w:t>
            </w:r>
          </w:p>
        </w:tc>
        <w:tc>
          <w:tcPr>
            <w:tcW w:w="1572" w:type="dxa"/>
          </w:tcPr>
          <w:p w14:paraId="5395441B" w14:textId="631B3B63" w:rsidR="00880623" w:rsidRPr="00C730B4" w:rsidRDefault="003961B4" w:rsidP="00CD7E30">
            <w:pPr>
              <w:pStyle w:val="TableParagraph"/>
              <w:spacing w:line="256" w:lineRule="exact"/>
              <w:ind w:left="0" w:right="-1"/>
              <w:jc w:val="center"/>
              <w:rPr>
                <w:sz w:val="24"/>
                <w:szCs w:val="24"/>
                <w:lang w:val="ru-RU"/>
              </w:rPr>
            </w:pPr>
            <w:r w:rsidRPr="00C730B4">
              <w:rPr>
                <w:sz w:val="24"/>
                <w:szCs w:val="24"/>
              </w:rPr>
              <w:t>10</w:t>
            </w:r>
            <w:r w:rsidR="001F3CA4" w:rsidRPr="00C730B4">
              <w:rPr>
                <w:sz w:val="24"/>
                <w:szCs w:val="24"/>
                <w:lang w:val="ru-RU"/>
              </w:rPr>
              <w:t>0</w:t>
            </w:r>
          </w:p>
        </w:tc>
      </w:tr>
      <w:tr w:rsidR="00F43079" w:rsidRPr="00C730B4" w14:paraId="4DC4C8D9" w14:textId="77777777" w:rsidTr="00551529">
        <w:trPr>
          <w:trHeight w:val="275"/>
        </w:trPr>
        <w:tc>
          <w:tcPr>
            <w:tcW w:w="1277" w:type="dxa"/>
          </w:tcPr>
          <w:p w14:paraId="01AA671C" w14:textId="77777777" w:rsidR="00880623" w:rsidRPr="00C730B4" w:rsidRDefault="00880623" w:rsidP="00CD7E30">
            <w:pPr>
              <w:pStyle w:val="TableParagraph"/>
              <w:spacing w:line="256" w:lineRule="exact"/>
              <w:ind w:left="0" w:right="-1"/>
              <w:rPr>
                <w:sz w:val="24"/>
                <w:szCs w:val="24"/>
              </w:rPr>
            </w:pPr>
            <w:r w:rsidRPr="00C730B4">
              <w:rPr>
                <w:sz w:val="24"/>
                <w:szCs w:val="24"/>
              </w:rPr>
              <w:t>1.2.5.16.</w:t>
            </w:r>
          </w:p>
        </w:tc>
        <w:tc>
          <w:tcPr>
            <w:tcW w:w="6933" w:type="dxa"/>
          </w:tcPr>
          <w:p w14:paraId="01425453" w14:textId="77777777" w:rsidR="00880623" w:rsidRPr="00C730B4" w:rsidRDefault="00880623" w:rsidP="00CD7E30">
            <w:pPr>
              <w:pStyle w:val="TableParagraph"/>
              <w:spacing w:line="256" w:lineRule="exact"/>
              <w:ind w:left="0" w:right="-1"/>
              <w:rPr>
                <w:sz w:val="24"/>
                <w:szCs w:val="24"/>
              </w:rPr>
            </w:pPr>
            <w:r w:rsidRPr="00C730B4">
              <w:rPr>
                <w:sz w:val="24"/>
                <w:szCs w:val="24"/>
              </w:rPr>
              <w:t>Музыка</w:t>
            </w:r>
          </w:p>
        </w:tc>
        <w:tc>
          <w:tcPr>
            <w:tcW w:w="1572" w:type="dxa"/>
          </w:tcPr>
          <w:p w14:paraId="68A99BA4" w14:textId="6635473F" w:rsidR="00880623" w:rsidRPr="00C730B4" w:rsidRDefault="003961B4" w:rsidP="00CD7E30">
            <w:pPr>
              <w:pStyle w:val="TableParagraph"/>
              <w:spacing w:line="256" w:lineRule="exact"/>
              <w:ind w:left="0" w:right="-1"/>
              <w:jc w:val="center"/>
              <w:rPr>
                <w:sz w:val="24"/>
                <w:szCs w:val="24"/>
                <w:lang w:val="ru-RU"/>
              </w:rPr>
            </w:pPr>
            <w:r w:rsidRPr="00C730B4">
              <w:rPr>
                <w:sz w:val="24"/>
                <w:szCs w:val="24"/>
              </w:rPr>
              <w:t>1</w:t>
            </w:r>
            <w:r w:rsidR="001F3CA4" w:rsidRPr="00C730B4">
              <w:rPr>
                <w:sz w:val="24"/>
                <w:szCs w:val="24"/>
                <w:lang w:val="ru-RU"/>
              </w:rPr>
              <w:t>07</w:t>
            </w:r>
          </w:p>
        </w:tc>
      </w:tr>
      <w:tr w:rsidR="00F43079" w:rsidRPr="00C730B4" w14:paraId="7B488AC8" w14:textId="77777777" w:rsidTr="00551529">
        <w:trPr>
          <w:trHeight w:val="275"/>
        </w:trPr>
        <w:tc>
          <w:tcPr>
            <w:tcW w:w="1277" w:type="dxa"/>
          </w:tcPr>
          <w:p w14:paraId="115A179C" w14:textId="77777777" w:rsidR="00880623" w:rsidRPr="00C730B4" w:rsidRDefault="00880623" w:rsidP="00CD7E30">
            <w:pPr>
              <w:pStyle w:val="TableParagraph"/>
              <w:spacing w:line="256" w:lineRule="exact"/>
              <w:ind w:left="0" w:right="-1"/>
              <w:rPr>
                <w:sz w:val="24"/>
                <w:szCs w:val="24"/>
              </w:rPr>
            </w:pPr>
            <w:r w:rsidRPr="00C730B4">
              <w:rPr>
                <w:sz w:val="24"/>
                <w:szCs w:val="24"/>
              </w:rPr>
              <w:t>1.2.5.17.</w:t>
            </w:r>
          </w:p>
        </w:tc>
        <w:tc>
          <w:tcPr>
            <w:tcW w:w="6933" w:type="dxa"/>
          </w:tcPr>
          <w:p w14:paraId="484868EE" w14:textId="77777777" w:rsidR="00880623" w:rsidRPr="00C730B4" w:rsidRDefault="00880623" w:rsidP="00CD7E30">
            <w:pPr>
              <w:pStyle w:val="TableParagraph"/>
              <w:spacing w:line="256" w:lineRule="exact"/>
              <w:ind w:left="0" w:right="-1"/>
              <w:rPr>
                <w:sz w:val="24"/>
                <w:szCs w:val="24"/>
              </w:rPr>
            </w:pPr>
            <w:r w:rsidRPr="00C730B4">
              <w:rPr>
                <w:sz w:val="24"/>
                <w:szCs w:val="24"/>
              </w:rPr>
              <w:t>Технология</w:t>
            </w:r>
          </w:p>
        </w:tc>
        <w:tc>
          <w:tcPr>
            <w:tcW w:w="1572" w:type="dxa"/>
          </w:tcPr>
          <w:p w14:paraId="1CEE4137" w14:textId="510F6420" w:rsidR="00880623" w:rsidRPr="00C730B4" w:rsidRDefault="003961B4" w:rsidP="00CD7E30">
            <w:pPr>
              <w:pStyle w:val="TableParagraph"/>
              <w:spacing w:line="256" w:lineRule="exact"/>
              <w:ind w:left="0" w:right="-1"/>
              <w:jc w:val="center"/>
              <w:rPr>
                <w:sz w:val="24"/>
                <w:szCs w:val="24"/>
                <w:lang w:val="ru-RU"/>
              </w:rPr>
            </w:pPr>
            <w:r w:rsidRPr="00C730B4">
              <w:rPr>
                <w:sz w:val="24"/>
                <w:szCs w:val="24"/>
              </w:rPr>
              <w:t>11</w:t>
            </w:r>
            <w:r w:rsidR="001F3CA4" w:rsidRPr="00C730B4">
              <w:rPr>
                <w:sz w:val="24"/>
                <w:szCs w:val="24"/>
                <w:lang w:val="ru-RU"/>
              </w:rPr>
              <w:t>0</w:t>
            </w:r>
          </w:p>
        </w:tc>
      </w:tr>
      <w:tr w:rsidR="00F43079" w:rsidRPr="00C730B4" w14:paraId="227EE008" w14:textId="77777777" w:rsidTr="00551529">
        <w:trPr>
          <w:trHeight w:val="275"/>
        </w:trPr>
        <w:tc>
          <w:tcPr>
            <w:tcW w:w="1277" w:type="dxa"/>
          </w:tcPr>
          <w:p w14:paraId="29011684" w14:textId="77777777" w:rsidR="00880623" w:rsidRPr="00C730B4" w:rsidRDefault="00880623" w:rsidP="00CD7E30">
            <w:pPr>
              <w:pStyle w:val="TableParagraph"/>
              <w:spacing w:line="256" w:lineRule="exact"/>
              <w:ind w:left="0" w:right="-1"/>
              <w:rPr>
                <w:sz w:val="24"/>
                <w:szCs w:val="24"/>
              </w:rPr>
            </w:pPr>
            <w:r w:rsidRPr="00C730B4">
              <w:rPr>
                <w:sz w:val="24"/>
                <w:szCs w:val="24"/>
              </w:rPr>
              <w:t>1.2.5.18.</w:t>
            </w:r>
          </w:p>
        </w:tc>
        <w:tc>
          <w:tcPr>
            <w:tcW w:w="6933" w:type="dxa"/>
          </w:tcPr>
          <w:p w14:paraId="29C9832C" w14:textId="77777777" w:rsidR="00880623" w:rsidRPr="00C730B4" w:rsidRDefault="00880623" w:rsidP="00CD7E30">
            <w:pPr>
              <w:pStyle w:val="TableParagraph"/>
              <w:spacing w:line="256" w:lineRule="exact"/>
              <w:ind w:left="0" w:right="-1"/>
              <w:rPr>
                <w:sz w:val="24"/>
                <w:szCs w:val="24"/>
              </w:rPr>
            </w:pPr>
            <w:r w:rsidRPr="00C730B4">
              <w:rPr>
                <w:sz w:val="24"/>
                <w:szCs w:val="24"/>
              </w:rPr>
              <w:t>Физическая культура</w:t>
            </w:r>
          </w:p>
        </w:tc>
        <w:tc>
          <w:tcPr>
            <w:tcW w:w="1572" w:type="dxa"/>
          </w:tcPr>
          <w:p w14:paraId="32B9F1D2" w14:textId="2C53E2E3" w:rsidR="00880623" w:rsidRPr="00C730B4" w:rsidRDefault="003961B4" w:rsidP="00CD7E30">
            <w:pPr>
              <w:pStyle w:val="TableParagraph"/>
              <w:spacing w:line="256" w:lineRule="exact"/>
              <w:ind w:left="0" w:right="-1"/>
              <w:jc w:val="center"/>
              <w:rPr>
                <w:sz w:val="24"/>
                <w:szCs w:val="24"/>
                <w:lang w:val="ru-RU"/>
              </w:rPr>
            </w:pPr>
            <w:r w:rsidRPr="00C730B4">
              <w:rPr>
                <w:sz w:val="24"/>
                <w:szCs w:val="24"/>
              </w:rPr>
              <w:t>11</w:t>
            </w:r>
            <w:r w:rsidR="001F3CA4" w:rsidRPr="00C730B4">
              <w:rPr>
                <w:sz w:val="24"/>
                <w:szCs w:val="24"/>
                <w:lang w:val="ru-RU"/>
              </w:rPr>
              <w:t>3</w:t>
            </w:r>
          </w:p>
        </w:tc>
      </w:tr>
      <w:tr w:rsidR="00F43079" w:rsidRPr="00C730B4" w14:paraId="31DBB7F0" w14:textId="77777777" w:rsidTr="00551529">
        <w:trPr>
          <w:trHeight w:val="275"/>
        </w:trPr>
        <w:tc>
          <w:tcPr>
            <w:tcW w:w="1277" w:type="dxa"/>
          </w:tcPr>
          <w:p w14:paraId="7865451B" w14:textId="77777777" w:rsidR="00880623" w:rsidRPr="00C730B4" w:rsidRDefault="00880623" w:rsidP="00CD7E30">
            <w:pPr>
              <w:pStyle w:val="TableParagraph"/>
              <w:spacing w:line="256" w:lineRule="exact"/>
              <w:ind w:left="0" w:right="-1"/>
              <w:rPr>
                <w:sz w:val="24"/>
                <w:szCs w:val="24"/>
              </w:rPr>
            </w:pPr>
            <w:r w:rsidRPr="00C730B4">
              <w:rPr>
                <w:sz w:val="24"/>
                <w:szCs w:val="24"/>
              </w:rPr>
              <w:t>1.2.5.19.</w:t>
            </w:r>
          </w:p>
        </w:tc>
        <w:tc>
          <w:tcPr>
            <w:tcW w:w="6933" w:type="dxa"/>
          </w:tcPr>
          <w:p w14:paraId="60191178" w14:textId="77777777" w:rsidR="00880623" w:rsidRPr="00C730B4" w:rsidRDefault="00880623" w:rsidP="00CD7E30">
            <w:pPr>
              <w:pStyle w:val="TableParagraph"/>
              <w:spacing w:line="256" w:lineRule="exact"/>
              <w:ind w:left="0" w:right="-1"/>
              <w:rPr>
                <w:sz w:val="24"/>
                <w:szCs w:val="24"/>
              </w:rPr>
            </w:pPr>
            <w:r w:rsidRPr="00C730B4">
              <w:rPr>
                <w:sz w:val="24"/>
                <w:szCs w:val="24"/>
              </w:rPr>
              <w:t>Основы безопасности жизнедеятельности</w:t>
            </w:r>
          </w:p>
        </w:tc>
        <w:tc>
          <w:tcPr>
            <w:tcW w:w="1572" w:type="dxa"/>
          </w:tcPr>
          <w:p w14:paraId="3CC021C1" w14:textId="34B1E352" w:rsidR="00880623" w:rsidRPr="00C730B4" w:rsidRDefault="003961B4" w:rsidP="00CD7E30">
            <w:pPr>
              <w:pStyle w:val="TableParagraph"/>
              <w:spacing w:line="256" w:lineRule="exact"/>
              <w:ind w:left="0" w:right="-1"/>
              <w:jc w:val="center"/>
              <w:rPr>
                <w:sz w:val="24"/>
                <w:szCs w:val="24"/>
                <w:lang w:val="ru-RU"/>
              </w:rPr>
            </w:pPr>
            <w:r w:rsidRPr="00C730B4">
              <w:rPr>
                <w:sz w:val="24"/>
                <w:szCs w:val="24"/>
              </w:rPr>
              <w:t>11</w:t>
            </w:r>
            <w:r w:rsidR="001F3CA4" w:rsidRPr="00C730B4">
              <w:rPr>
                <w:sz w:val="24"/>
                <w:szCs w:val="24"/>
                <w:lang w:val="ru-RU"/>
              </w:rPr>
              <w:t>5</w:t>
            </w:r>
          </w:p>
        </w:tc>
      </w:tr>
      <w:tr w:rsidR="00F43079" w:rsidRPr="00C730B4" w14:paraId="2A52F8A9" w14:textId="77777777" w:rsidTr="00551529">
        <w:trPr>
          <w:trHeight w:val="635"/>
        </w:trPr>
        <w:tc>
          <w:tcPr>
            <w:tcW w:w="1277" w:type="dxa"/>
          </w:tcPr>
          <w:p w14:paraId="552C4F53" w14:textId="77777777" w:rsidR="00880623" w:rsidRPr="00C730B4" w:rsidRDefault="00880623" w:rsidP="00CD7E30">
            <w:pPr>
              <w:pStyle w:val="TableParagraph"/>
              <w:spacing w:line="270" w:lineRule="exact"/>
              <w:ind w:left="0" w:right="-1"/>
              <w:rPr>
                <w:sz w:val="24"/>
                <w:szCs w:val="24"/>
              </w:rPr>
            </w:pPr>
            <w:r w:rsidRPr="00C730B4">
              <w:rPr>
                <w:sz w:val="24"/>
                <w:szCs w:val="24"/>
              </w:rPr>
              <w:t>1.2.5.20.</w:t>
            </w:r>
          </w:p>
        </w:tc>
        <w:tc>
          <w:tcPr>
            <w:tcW w:w="6933" w:type="dxa"/>
          </w:tcPr>
          <w:p w14:paraId="1FEBF487" w14:textId="77777777" w:rsidR="00880623" w:rsidRPr="00C730B4" w:rsidRDefault="00880623" w:rsidP="00CD7E30">
            <w:pPr>
              <w:pStyle w:val="TableParagraph"/>
              <w:ind w:left="0" w:right="-1"/>
              <w:rPr>
                <w:sz w:val="24"/>
                <w:szCs w:val="24"/>
                <w:lang w:val="ru-RU"/>
              </w:rPr>
            </w:pPr>
            <w:r w:rsidRPr="00C730B4">
              <w:rPr>
                <w:sz w:val="24"/>
                <w:szCs w:val="24"/>
                <w:lang w:val="ru-RU"/>
              </w:rPr>
              <w:t>Программа курса «Основы духовно нравственной культуры народов России»</w:t>
            </w:r>
          </w:p>
        </w:tc>
        <w:tc>
          <w:tcPr>
            <w:tcW w:w="1572" w:type="dxa"/>
          </w:tcPr>
          <w:p w14:paraId="3A109C8F" w14:textId="4B0C9F6B" w:rsidR="00880623" w:rsidRPr="00C730B4" w:rsidRDefault="003961B4" w:rsidP="00CD7E30">
            <w:pPr>
              <w:pStyle w:val="TableParagraph"/>
              <w:spacing w:line="270" w:lineRule="exact"/>
              <w:ind w:left="0" w:right="-1"/>
              <w:jc w:val="center"/>
              <w:rPr>
                <w:sz w:val="24"/>
                <w:szCs w:val="24"/>
                <w:lang w:val="ru-RU"/>
              </w:rPr>
            </w:pPr>
            <w:r w:rsidRPr="00C730B4">
              <w:rPr>
                <w:sz w:val="24"/>
                <w:szCs w:val="24"/>
              </w:rPr>
              <w:t>1</w:t>
            </w:r>
            <w:r w:rsidR="001F3CA4" w:rsidRPr="00C730B4">
              <w:rPr>
                <w:sz w:val="24"/>
                <w:szCs w:val="24"/>
                <w:lang w:val="ru-RU"/>
              </w:rPr>
              <w:t>18</w:t>
            </w:r>
          </w:p>
        </w:tc>
      </w:tr>
      <w:tr w:rsidR="00F43079" w:rsidRPr="00C730B4" w14:paraId="1437C104" w14:textId="77777777" w:rsidTr="006861FC">
        <w:trPr>
          <w:trHeight w:val="855"/>
        </w:trPr>
        <w:tc>
          <w:tcPr>
            <w:tcW w:w="1277" w:type="dxa"/>
          </w:tcPr>
          <w:p w14:paraId="4C1A35A6" w14:textId="77777777" w:rsidR="00880623" w:rsidRPr="00C730B4" w:rsidRDefault="00880623" w:rsidP="00CD7E30">
            <w:pPr>
              <w:pStyle w:val="TableParagraph"/>
              <w:spacing w:before="8"/>
              <w:ind w:left="0" w:right="-1"/>
              <w:rPr>
                <w:b/>
                <w:sz w:val="24"/>
                <w:szCs w:val="24"/>
              </w:rPr>
            </w:pPr>
          </w:p>
          <w:p w14:paraId="2488FB5F" w14:textId="77777777" w:rsidR="00880623" w:rsidRPr="00C730B4" w:rsidRDefault="00880623" w:rsidP="00CD7E30">
            <w:pPr>
              <w:pStyle w:val="TableParagraph"/>
              <w:ind w:left="0" w:right="-1"/>
              <w:rPr>
                <w:b/>
                <w:sz w:val="24"/>
                <w:szCs w:val="24"/>
              </w:rPr>
            </w:pPr>
            <w:r w:rsidRPr="00C730B4">
              <w:rPr>
                <w:b/>
                <w:sz w:val="24"/>
                <w:szCs w:val="24"/>
              </w:rPr>
              <w:t>1.3.</w:t>
            </w:r>
          </w:p>
        </w:tc>
        <w:tc>
          <w:tcPr>
            <w:tcW w:w="6933" w:type="dxa"/>
          </w:tcPr>
          <w:p w14:paraId="36202BBA" w14:textId="77777777" w:rsidR="00880623" w:rsidRPr="00C730B4" w:rsidRDefault="00880623" w:rsidP="00CD7E30">
            <w:pPr>
              <w:pStyle w:val="TableParagraph"/>
              <w:ind w:left="0" w:right="-1" w:firstLine="175"/>
              <w:rPr>
                <w:b/>
                <w:sz w:val="24"/>
                <w:szCs w:val="24"/>
                <w:lang w:val="ru-RU"/>
              </w:rPr>
            </w:pPr>
            <w:r w:rsidRPr="00C730B4">
              <w:rPr>
                <w:b/>
                <w:sz w:val="24"/>
                <w:szCs w:val="24"/>
                <w:lang w:val="ru-RU"/>
              </w:rPr>
              <w:t>Система оценки достижения планируемых результатов освоения основной образовательной программы основного</w:t>
            </w:r>
          </w:p>
          <w:p w14:paraId="0B3A4B9A" w14:textId="77777777" w:rsidR="00880623" w:rsidRPr="00C730B4" w:rsidRDefault="00880623" w:rsidP="00CD7E30">
            <w:pPr>
              <w:pStyle w:val="TableParagraph"/>
              <w:spacing w:line="259" w:lineRule="exact"/>
              <w:ind w:left="0" w:right="-1"/>
              <w:rPr>
                <w:b/>
                <w:sz w:val="24"/>
                <w:szCs w:val="24"/>
              </w:rPr>
            </w:pPr>
            <w:r w:rsidRPr="00C730B4">
              <w:rPr>
                <w:b/>
                <w:sz w:val="24"/>
                <w:szCs w:val="24"/>
              </w:rPr>
              <w:t>общего образования</w:t>
            </w:r>
          </w:p>
        </w:tc>
        <w:tc>
          <w:tcPr>
            <w:tcW w:w="1572" w:type="dxa"/>
          </w:tcPr>
          <w:p w14:paraId="5672FBEE" w14:textId="1CA9525D" w:rsidR="00880623" w:rsidRPr="00C730B4" w:rsidRDefault="003961B4" w:rsidP="00CD7E30">
            <w:pPr>
              <w:pStyle w:val="TableParagraph"/>
              <w:spacing w:line="268" w:lineRule="exact"/>
              <w:ind w:left="0" w:right="-1"/>
              <w:jc w:val="center"/>
              <w:rPr>
                <w:sz w:val="24"/>
                <w:szCs w:val="24"/>
                <w:lang w:val="ru-RU"/>
              </w:rPr>
            </w:pPr>
            <w:r w:rsidRPr="00C730B4">
              <w:rPr>
                <w:sz w:val="24"/>
                <w:szCs w:val="24"/>
              </w:rPr>
              <w:t>12</w:t>
            </w:r>
            <w:r w:rsidR="001F3CA4" w:rsidRPr="00C730B4">
              <w:rPr>
                <w:sz w:val="24"/>
                <w:szCs w:val="24"/>
                <w:lang w:val="ru-RU"/>
              </w:rPr>
              <w:t>1</w:t>
            </w:r>
          </w:p>
        </w:tc>
      </w:tr>
      <w:tr w:rsidR="00F43079" w:rsidRPr="00C730B4" w14:paraId="100BA02A" w14:textId="77777777" w:rsidTr="00551529">
        <w:trPr>
          <w:trHeight w:val="275"/>
        </w:trPr>
        <w:tc>
          <w:tcPr>
            <w:tcW w:w="1277" w:type="dxa"/>
          </w:tcPr>
          <w:p w14:paraId="39F46AFB" w14:textId="77777777" w:rsidR="00880623" w:rsidRPr="00C730B4" w:rsidRDefault="00880623" w:rsidP="00CD7E30">
            <w:pPr>
              <w:pStyle w:val="TableParagraph"/>
              <w:spacing w:line="256" w:lineRule="exact"/>
              <w:ind w:left="0" w:right="-1"/>
              <w:rPr>
                <w:sz w:val="24"/>
                <w:szCs w:val="24"/>
              </w:rPr>
            </w:pPr>
            <w:r w:rsidRPr="00C730B4">
              <w:rPr>
                <w:sz w:val="24"/>
                <w:szCs w:val="24"/>
              </w:rPr>
              <w:t>1.3.1.</w:t>
            </w:r>
          </w:p>
        </w:tc>
        <w:tc>
          <w:tcPr>
            <w:tcW w:w="6933" w:type="dxa"/>
          </w:tcPr>
          <w:p w14:paraId="70B8DF52" w14:textId="77777777" w:rsidR="00880623" w:rsidRPr="00C730B4" w:rsidRDefault="00880623" w:rsidP="00CD7E30">
            <w:pPr>
              <w:pStyle w:val="TableParagraph"/>
              <w:spacing w:line="256" w:lineRule="exact"/>
              <w:ind w:left="0" w:right="-1"/>
              <w:rPr>
                <w:sz w:val="24"/>
                <w:szCs w:val="24"/>
              </w:rPr>
            </w:pPr>
            <w:r w:rsidRPr="00C730B4">
              <w:rPr>
                <w:sz w:val="24"/>
                <w:szCs w:val="24"/>
              </w:rPr>
              <w:t>Общие положения</w:t>
            </w:r>
          </w:p>
        </w:tc>
        <w:tc>
          <w:tcPr>
            <w:tcW w:w="1572" w:type="dxa"/>
          </w:tcPr>
          <w:p w14:paraId="7F5C3935" w14:textId="18157927" w:rsidR="00880623" w:rsidRPr="00C730B4" w:rsidRDefault="003961B4" w:rsidP="00CD7E30">
            <w:pPr>
              <w:pStyle w:val="TableParagraph"/>
              <w:spacing w:line="256" w:lineRule="exact"/>
              <w:ind w:left="0" w:right="-1"/>
              <w:jc w:val="center"/>
              <w:rPr>
                <w:sz w:val="24"/>
                <w:szCs w:val="24"/>
                <w:lang w:val="ru-RU"/>
              </w:rPr>
            </w:pPr>
            <w:r w:rsidRPr="00C730B4">
              <w:rPr>
                <w:sz w:val="24"/>
                <w:szCs w:val="24"/>
              </w:rPr>
              <w:t>12</w:t>
            </w:r>
            <w:r w:rsidR="001F3CA4" w:rsidRPr="00C730B4">
              <w:rPr>
                <w:sz w:val="24"/>
                <w:szCs w:val="24"/>
                <w:lang w:val="ru-RU"/>
              </w:rPr>
              <w:t>1</w:t>
            </w:r>
          </w:p>
        </w:tc>
      </w:tr>
      <w:tr w:rsidR="00F43079" w:rsidRPr="00C730B4" w14:paraId="4175EC6D" w14:textId="77777777" w:rsidTr="00551529">
        <w:trPr>
          <w:trHeight w:val="278"/>
        </w:trPr>
        <w:tc>
          <w:tcPr>
            <w:tcW w:w="1277" w:type="dxa"/>
          </w:tcPr>
          <w:p w14:paraId="290C331E" w14:textId="77777777" w:rsidR="00880623" w:rsidRPr="00C730B4" w:rsidRDefault="00880623" w:rsidP="00CD7E30">
            <w:pPr>
              <w:pStyle w:val="TableParagraph"/>
              <w:spacing w:line="258" w:lineRule="exact"/>
              <w:ind w:left="0" w:right="-1"/>
              <w:rPr>
                <w:sz w:val="24"/>
                <w:szCs w:val="24"/>
              </w:rPr>
            </w:pPr>
            <w:r w:rsidRPr="00C730B4">
              <w:rPr>
                <w:sz w:val="24"/>
                <w:szCs w:val="24"/>
              </w:rPr>
              <w:t>1.3.2.</w:t>
            </w:r>
          </w:p>
        </w:tc>
        <w:tc>
          <w:tcPr>
            <w:tcW w:w="6933" w:type="dxa"/>
          </w:tcPr>
          <w:p w14:paraId="5411C0CB" w14:textId="77777777" w:rsidR="00880623" w:rsidRPr="00C730B4" w:rsidRDefault="00880623" w:rsidP="00CD7E30">
            <w:pPr>
              <w:pStyle w:val="TableParagraph"/>
              <w:spacing w:line="258" w:lineRule="exact"/>
              <w:ind w:left="0" w:right="-1"/>
              <w:rPr>
                <w:sz w:val="24"/>
                <w:szCs w:val="24"/>
              </w:rPr>
            </w:pPr>
            <w:r w:rsidRPr="00C730B4">
              <w:rPr>
                <w:sz w:val="24"/>
                <w:szCs w:val="24"/>
              </w:rPr>
              <w:t>Оценка личностных результатов</w:t>
            </w:r>
          </w:p>
        </w:tc>
        <w:tc>
          <w:tcPr>
            <w:tcW w:w="1572" w:type="dxa"/>
          </w:tcPr>
          <w:p w14:paraId="481DFCBE" w14:textId="3E27AF6C" w:rsidR="00880623" w:rsidRPr="00C730B4" w:rsidRDefault="003961B4" w:rsidP="00CD7E30">
            <w:pPr>
              <w:pStyle w:val="TableParagraph"/>
              <w:spacing w:line="258" w:lineRule="exact"/>
              <w:ind w:left="0" w:right="-1"/>
              <w:jc w:val="center"/>
              <w:rPr>
                <w:sz w:val="24"/>
                <w:szCs w:val="24"/>
                <w:lang w:val="ru-RU"/>
              </w:rPr>
            </w:pPr>
            <w:r w:rsidRPr="00C730B4">
              <w:rPr>
                <w:sz w:val="24"/>
                <w:szCs w:val="24"/>
              </w:rPr>
              <w:t>12</w:t>
            </w:r>
            <w:r w:rsidR="001F3CA4" w:rsidRPr="00C730B4">
              <w:rPr>
                <w:sz w:val="24"/>
                <w:szCs w:val="24"/>
                <w:lang w:val="ru-RU"/>
              </w:rPr>
              <w:t>3</w:t>
            </w:r>
          </w:p>
        </w:tc>
      </w:tr>
      <w:tr w:rsidR="00F43079" w:rsidRPr="00C730B4" w14:paraId="301271EA" w14:textId="77777777" w:rsidTr="00551529">
        <w:trPr>
          <w:trHeight w:val="278"/>
        </w:trPr>
        <w:tc>
          <w:tcPr>
            <w:tcW w:w="1277" w:type="dxa"/>
          </w:tcPr>
          <w:p w14:paraId="63FBDE8C" w14:textId="77777777" w:rsidR="00880623" w:rsidRPr="00C730B4" w:rsidRDefault="00880623" w:rsidP="00CD7E30">
            <w:pPr>
              <w:pStyle w:val="TableParagraph"/>
              <w:spacing w:line="258" w:lineRule="exact"/>
              <w:ind w:left="0" w:right="-1"/>
              <w:rPr>
                <w:sz w:val="24"/>
                <w:szCs w:val="24"/>
              </w:rPr>
            </w:pPr>
            <w:r w:rsidRPr="00C730B4">
              <w:rPr>
                <w:sz w:val="24"/>
                <w:szCs w:val="24"/>
              </w:rPr>
              <w:t>1.3.3.</w:t>
            </w:r>
          </w:p>
        </w:tc>
        <w:tc>
          <w:tcPr>
            <w:tcW w:w="6933" w:type="dxa"/>
          </w:tcPr>
          <w:p w14:paraId="50958F9A" w14:textId="77777777" w:rsidR="00880623" w:rsidRPr="00C730B4" w:rsidRDefault="00880623" w:rsidP="00CD7E30">
            <w:pPr>
              <w:pStyle w:val="TableParagraph"/>
              <w:spacing w:line="258" w:lineRule="exact"/>
              <w:ind w:left="0" w:right="-1"/>
              <w:rPr>
                <w:sz w:val="24"/>
                <w:szCs w:val="24"/>
              </w:rPr>
            </w:pPr>
            <w:r w:rsidRPr="00C730B4">
              <w:rPr>
                <w:sz w:val="24"/>
                <w:szCs w:val="24"/>
              </w:rPr>
              <w:t>Оценка метапредметных результатов образования</w:t>
            </w:r>
          </w:p>
        </w:tc>
        <w:tc>
          <w:tcPr>
            <w:tcW w:w="1572" w:type="dxa"/>
          </w:tcPr>
          <w:p w14:paraId="14B2F29F" w14:textId="6BD4F306" w:rsidR="00880623" w:rsidRPr="00C730B4" w:rsidRDefault="003961B4" w:rsidP="00CD7E30">
            <w:pPr>
              <w:pStyle w:val="TableParagraph"/>
              <w:spacing w:line="258" w:lineRule="exact"/>
              <w:ind w:left="0" w:right="-1"/>
              <w:jc w:val="center"/>
              <w:rPr>
                <w:sz w:val="24"/>
                <w:szCs w:val="24"/>
                <w:lang w:val="ru-RU"/>
              </w:rPr>
            </w:pPr>
            <w:r w:rsidRPr="00C730B4">
              <w:rPr>
                <w:sz w:val="24"/>
                <w:szCs w:val="24"/>
              </w:rPr>
              <w:t>12</w:t>
            </w:r>
            <w:r w:rsidR="001F3CA4" w:rsidRPr="00C730B4">
              <w:rPr>
                <w:sz w:val="24"/>
                <w:szCs w:val="24"/>
                <w:lang w:val="ru-RU"/>
              </w:rPr>
              <w:t>3</w:t>
            </w:r>
          </w:p>
        </w:tc>
      </w:tr>
      <w:tr w:rsidR="00F43079" w:rsidRPr="00C730B4" w14:paraId="04B9DED3" w14:textId="77777777" w:rsidTr="00551529">
        <w:trPr>
          <w:trHeight w:val="275"/>
        </w:trPr>
        <w:tc>
          <w:tcPr>
            <w:tcW w:w="1277" w:type="dxa"/>
          </w:tcPr>
          <w:p w14:paraId="4EA8E1AB" w14:textId="77777777" w:rsidR="00880623" w:rsidRPr="00C730B4" w:rsidRDefault="00880623" w:rsidP="00CD7E30">
            <w:pPr>
              <w:pStyle w:val="TableParagraph"/>
              <w:spacing w:line="256" w:lineRule="exact"/>
              <w:ind w:left="0" w:right="-1"/>
              <w:rPr>
                <w:sz w:val="24"/>
                <w:szCs w:val="24"/>
              </w:rPr>
            </w:pPr>
            <w:r w:rsidRPr="00C730B4">
              <w:rPr>
                <w:sz w:val="24"/>
                <w:szCs w:val="24"/>
              </w:rPr>
              <w:t>1.3.4.</w:t>
            </w:r>
          </w:p>
        </w:tc>
        <w:tc>
          <w:tcPr>
            <w:tcW w:w="6933" w:type="dxa"/>
          </w:tcPr>
          <w:p w14:paraId="3FE637C9" w14:textId="77777777" w:rsidR="00880623" w:rsidRPr="00C730B4" w:rsidRDefault="00880623" w:rsidP="00CD7E30">
            <w:pPr>
              <w:pStyle w:val="TableParagraph"/>
              <w:spacing w:line="256" w:lineRule="exact"/>
              <w:ind w:left="0" w:right="-1"/>
              <w:rPr>
                <w:sz w:val="24"/>
                <w:szCs w:val="24"/>
              </w:rPr>
            </w:pPr>
            <w:r w:rsidRPr="00C730B4">
              <w:rPr>
                <w:sz w:val="24"/>
                <w:szCs w:val="24"/>
              </w:rPr>
              <w:t>Оценка предметных результатов образования.</w:t>
            </w:r>
          </w:p>
        </w:tc>
        <w:tc>
          <w:tcPr>
            <w:tcW w:w="1572" w:type="dxa"/>
          </w:tcPr>
          <w:p w14:paraId="7DF6EB9D" w14:textId="2BB83370" w:rsidR="00880623" w:rsidRPr="00C730B4" w:rsidRDefault="003961B4" w:rsidP="00CD7E30">
            <w:pPr>
              <w:pStyle w:val="TableParagraph"/>
              <w:spacing w:line="256" w:lineRule="exact"/>
              <w:ind w:left="0" w:right="-1"/>
              <w:jc w:val="center"/>
              <w:rPr>
                <w:sz w:val="24"/>
                <w:szCs w:val="24"/>
                <w:lang w:val="ru-RU"/>
              </w:rPr>
            </w:pPr>
            <w:r w:rsidRPr="00C730B4">
              <w:rPr>
                <w:sz w:val="24"/>
                <w:szCs w:val="24"/>
              </w:rPr>
              <w:t>12</w:t>
            </w:r>
            <w:r w:rsidR="001F3CA4" w:rsidRPr="00C730B4">
              <w:rPr>
                <w:sz w:val="24"/>
                <w:szCs w:val="24"/>
                <w:lang w:val="ru-RU"/>
              </w:rPr>
              <w:t>4</w:t>
            </w:r>
          </w:p>
        </w:tc>
      </w:tr>
      <w:tr w:rsidR="00F43079" w:rsidRPr="00C730B4" w14:paraId="55A887F8" w14:textId="77777777" w:rsidTr="00551529">
        <w:trPr>
          <w:trHeight w:val="275"/>
        </w:trPr>
        <w:tc>
          <w:tcPr>
            <w:tcW w:w="1277" w:type="dxa"/>
          </w:tcPr>
          <w:p w14:paraId="69A5F0A2" w14:textId="77777777" w:rsidR="00880623" w:rsidRPr="00C730B4" w:rsidRDefault="00880623" w:rsidP="00CD7E30">
            <w:pPr>
              <w:pStyle w:val="TableParagraph"/>
              <w:spacing w:line="256" w:lineRule="exact"/>
              <w:ind w:left="0" w:right="-1"/>
              <w:jc w:val="center"/>
              <w:rPr>
                <w:b/>
                <w:sz w:val="24"/>
                <w:szCs w:val="24"/>
              </w:rPr>
            </w:pPr>
            <w:r w:rsidRPr="00C730B4">
              <w:rPr>
                <w:b/>
                <w:sz w:val="24"/>
                <w:szCs w:val="24"/>
              </w:rPr>
              <w:t>2.</w:t>
            </w:r>
          </w:p>
        </w:tc>
        <w:tc>
          <w:tcPr>
            <w:tcW w:w="6933" w:type="dxa"/>
          </w:tcPr>
          <w:p w14:paraId="1E0D6898" w14:textId="77777777" w:rsidR="00880623" w:rsidRPr="00C730B4" w:rsidRDefault="00880623" w:rsidP="00CD7E30">
            <w:pPr>
              <w:pStyle w:val="TableParagraph"/>
              <w:spacing w:line="256" w:lineRule="exact"/>
              <w:ind w:left="0" w:right="-1"/>
              <w:rPr>
                <w:b/>
                <w:sz w:val="24"/>
                <w:szCs w:val="24"/>
              </w:rPr>
            </w:pPr>
            <w:r w:rsidRPr="00C730B4">
              <w:rPr>
                <w:b/>
                <w:sz w:val="24"/>
                <w:szCs w:val="24"/>
              </w:rPr>
              <w:t>Содержательный раздел</w:t>
            </w:r>
          </w:p>
        </w:tc>
        <w:tc>
          <w:tcPr>
            <w:tcW w:w="1572" w:type="dxa"/>
          </w:tcPr>
          <w:p w14:paraId="03725EB9" w14:textId="489719BC" w:rsidR="00880623" w:rsidRPr="00C730B4" w:rsidRDefault="004E38B6" w:rsidP="00CD7E30">
            <w:pPr>
              <w:pStyle w:val="TableParagraph"/>
              <w:spacing w:line="256" w:lineRule="exact"/>
              <w:ind w:left="0" w:right="-1"/>
              <w:jc w:val="center"/>
              <w:rPr>
                <w:sz w:val="24"/>
                <w:szCs w:val="24"/>
              </w:rPr>
            </w:pPr>
            <w:r w:rsidRPr="00C730B4">
              <w:rPr>
                <w:sz w:val="24"/>
                <w:szCs w:val="24"/>
              </w:rPr>
              <w:t>175</w:t>
            </w:r>
          </w:p>
        </w:tc>
      </w:tr>
    </w:tbl>
    <w:p w14:paraId="3D7507BD" w14:textId="77777777" w:rsidR="00880623" w:rsidRPr="00C730B4" w:rsidRDefault="00880623" w:rsidP="00CD7E30">
      <w:pPr>
        <w:spacing w:line="256" w:lineRule="exact"/>
        <w:ind w:right="-1"/>
        <w:jc w:val="center"/>
        <w:rPr>
          <w:sz w:val="24"/>
          <w:szCs w:val="24"/>
        </w:rPr>
        <w:sectPr w:rsidR="00880623" w:rsidRPr="00C730B4" w:rsidSect="006861FC">
          <w:footerReference w:type="default" r:id="rId9"/>
          <w:pgSz w:w="11910" w:h="16840"/>
          <w:pgMar w:top="1040" w:right="160" w:bottom="960" w:left="840" w:header="0" w:footer="765" w:gutter="0"/>
          <w:pgNumType w:start="1"/>
          <w:cols w:space="720"/>
        </w:sect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6933"/>
        <w:gridCol w:w="1572"/>
      </w:tblGrid>
      <w:tr w:rsidR="00F43079" w:rsidRPr="00C730B4" w14:paraId="68CB353F" w14:textId="77777777" w:rsidTr="00551529">
        <w:trPr>
          <w:trHeight w:val="553"/>
        </w:trPr>
        <w:tc>
          <w:tcPr>
            <w:tcW w:w="1277" w:type="dxa"/>
          </w:tcPr>
          <w:p w14:paraId="4DB6C4E9" w14:textId="77777777" w:rsidR="00880623" w:rsidRPr="00C730B4" w:rsidRDefault="00880623" w:rsidP="00A25B43">
            <w:pPr>
              <w:pStyle w:val="TableParagraph"/>
              <w:spacing w:line="269" w:lineRule="exact"/>
              <w:ind w:left="273" w:right="-1"/>
              <w:rPr>
                <w:b/>
                <w:sz w:val="24"/>
                <w:szCs w:val="24"/>
              </w:rPr>
            </w:pPr>
            <w:r w:rsidRPr="00C730B4">
              <w:rPr>
                <w:b/>
                <w:sz w:val="24"/>
                <w:szCs w:val="24"/>
              </w:rPr>
              <w:lastRenderedPageBreak/>
              <w:t>2.1.</w:t>
            </w:r>
          </w:p>
        </w:tc>
        <w:tc>
          <w:tcPr>
            <w:tcW w:w="6933" w:type="dxa"/>
          </w:tcPr>
          <w:p w14:paraId="77AD0405" w14:textId="77777777" w:rsidR="00880623" w:rsidRPr="00C730B4" w:rsidRDefault="00880623" w:rsidP="00CD7E30">
            <w:pPr>
              <w:pStyle w:val="TableParagraph"/>
              <w:spacing w:line="269" w:lineRule="exact"/>
              <w:ind w:left="0" w:right="-1"/>
              <w:rPr>
                <w:b/>
                <w:sz w:val="24"/>
                <w:szCs w:val="24"/>
                <w:lang w:val="ru-RU"/>
              </w:rPr>
            </w:pPr>
            <w:r w:rsidRPr="00C730B4">
              <w:rPr>
                <w:b/>
                <w:sz w:val="24"/>
                <w:szCs w:val="24"/>
                <w:lang w:val="ru-RU"/>
              </w:rPr>
              <w:t>Программа развития универсальных учебных действий</w:t>
            </w:r>
          </w:p>
          <w:p w14:paraId="43802ACD" w14:textId="77777777" w:rsidR="00880623" w:rsidRPr="00C730B4" w:rsidRDefault="00880623" w:rsidP="00CD7E30">
            <w:pPr>
              <w:pStyle w:val="TableParagraph"/>
              <w:spacing w:line="265" w:lineRule="exact"/>
              <w:ind w:left="0" w:right="-1"/>
              <w:rPr>
                <w:b/>
                <w:sz w:val="24"/>
                <w:szCs w:val="24"/>
                <w:lang w:val="ru-RU"/>
              </w:rPr>
            </w:pPr>
            <w:r w:rsidRPr="00C730B4">
              <w:rPr>
                <w:b/>
                <w:sz w:val="24"/>
                <w:szCs w:val="24"/>
                <w:lang w:val="ru-RU"/>
              </w:rPr>
              <w:t>при получении основного общего образования</w:t>
            </w:r>
          </w:p>
        </w:tc>
        <w:tc>
          <w:tcPr>
            <w:tcW w:w="1572" w:type="dxa"/>
          </w:tcPr>
          <w:p w14:paraId="26F6E566" w14:textId="3E053F48" w:rsidR="00880623" w:rsidRPr="00C730B4" w:rsidRDefault="004E38B6" w:rsidP="00CD7E30">
            <w:pPr>
              <w:pStyle w:val="TableParagraph"/>
              <w:spacing w:line="265" w:lineRule="exact"/>
              <w:ind w:left="0" w:right="-1"/>
              <w:jc w:val="center"/>
              <w:rPr>
                <w:sz w:val="24"/>
                <w:szCs w:val="24"/>
              </w:rPr>
            </w:pPr>
            <w:r w:rsidRPr="00C730B4">
              <w:rPr>
                <w:sz w:val="24"/>
                <w:szCs w:val="24"/>
              </w:rPr>
              <w:t>175</w:t>
            </w:r>
          </w:p>
        </w:tc>
      </w:tr>
      <w:tr w:rsidR="00F43079" w:rsidRPr="00C730B4" w14:paraId="3279E747" w14:textId="77777777" w:rsidTr="00551529">
        <w:trPr>
          <w:trHeight w:val="552"/>
        </w:trPr>
        <w:tc>
          <w:tcPr>
            <w:tcW w:w="1277" w:type="dxa"/>
          </w:tcPr>
          <w:p w14:paraId="56C69EC2" w14:textId="77777777" w:rsidR="00880623" w:rsidRPr="00C730B4" w:rsidRDefault="00880623" w:rsidP="00A25B43">
            <w:pPr>
              <w:pStyle w:val="TableParagraph"/>
              <w:spacing w:line="263" w:lineRule="exact"/>
              <w:ind w:left="273" w:right="-1"/>
              <w:rPr>
                <w:sz w:val="24"/>
                <w:szCs w:val="24"/>
              </w:rPr>
            </w:pPr>
            <w:r w:rsidRPr="00C730B4">
              <w:rPr>
                <w:sz w:val="24"/>
                <w:szCs w:val="24"/>
              </w:rPr>
              <w:t>2.1.1.</w:t>
            </w:r>
          </w:p>
        </w:tc>
        <w:tc>
          <w:tcPr>
            <w:tcW w:w="6933" w:type="dxa"/>
          </w:tcPr>
          <w:p w14:paraId="1CC54F65" w14:textId="77777777" w:rsidR="00880623" w:rsidRPr="00C730B4" w:rsidRDefault="00880623" w:rsidP="00CD7E30">
            <w:pPr>
              <w:pStyle w:val="TableParagraph"/>
              <w:spacing w:line="263" w:lineRule="exact"/>
              <w:ind w:left="0" w:right="-1"/>
              <w:rPr>
                <w:sz w:val="24"/>
                <w:szCs w:val="24"/>
                <w:lang w:val="ru-RU"/>
              </w:rPr>
            </w:pPr>
            <w:r w:rsidRPr="00C730B4">
              <w:rPr>
                <w:sz w:val="24"/>
                <w:szCs w:val="24"/>
                <w:lang w:val="ru-RU"/>
              </w:rPr>
              <w:t>Цели и задачи программы, описание ее места и роли в</w:t>
            </w:r>
          </w:p>
          <w:p w14:paraId="5883A424" w14:textId="77777777" w:rsidR="00880623" w:rsidRPr="00C730B4" w:rsidRDefault="00880623" w:rsidP="00CD7E30">
            <w:pPr>
              <w:pStyle w:val="TableParagraph"/>
              <w:spacing w:line="269" w:lineRule="exact"/>
              <w:ind w:left="0" w:right="-1"/>
              <w:rPr>
                <w:sz w:val="24"/>
                <w:szCs w:val="24"/>
              </w:rPr>
            </w:pPr>
            <w:r w:rsidRPr="00C730B4">
              <w:rPr>
                <w:sz w:val="24"/>
                <w:szCs w:val="24"/>
              </w:rPr>
              <w:t>реализации требований ФГОС</w:t>
            </w:r>
          </w:p>
        </w:tc>
        <w:tc>
          <w:tcPr>
            <w:tcW w:w="1572" w:type="dxa"/>
          </w:tcPr>
          <w:p w14:paraId="4D3CD9BC" w14:textId="276C223A" w:rsidR="00880623" w:rsidRPr="00C730B4" w:rsidRDefault="004E38B6" w:rsidP="00CD7E30">
            <w:pPr>
              <w:pStyle w:val="TableParagraph"/>
              <w:spacing w:line="263" w:lineRule="exact"/>
              <w:ind w:left="0" w:right="-1"/>
              <w:jc w:val="center"/>
              <w:rPr>
                <w:sz w:val="24"/>
                <w:szCs w:val="24"/>
              </w:rPr>
            </w:pPr>
            <w:r w:rsidRPr="00C730B4">
              <w:rPr>
                <w:sz w:val="24"/>
                <w:szCs w:val="24"/>
              </w:rPr>
              <w:t>175</w:t>
            </w:r>
          </w:p>
        </w:tc>
      </w:tr>
      <w:tr w:rsidR="00F43079" w:rsidRPr="00C730B4" w14:paraId="3C1677B0" w14:textId="77777777" w:rsidTr="00551529">
        <w:trPr>
          <w:trHeight w:val="1931"/>
        </w:trPr>
        <w:tc>
          <w:tcPr>
            <w:tcW w:w="1277" w:type="dxa"/>
          </w:tcPr>
          <w:p w14:paraId="09AA4A71" w14:textId="77777777" w:rsidR="00880623" w:rsidRPr="00C730B4" w:rsidRDefault="00880623" w:rsidP="00A25B43">
            <w:pPr>
              <w:pStyle w:val="TableParagraph"/>
              <w:spacing w:before="9"/>
              <w:ind w:left="273" w:right="-1"/>
              <w:rPr>
                <w:b/>
                <w:sz w:val="24"/>
                <w:szCs w:val="24"/>
              </w:rPr>
            </w:pPr>
          </w:p>
          <w:p w14:paraId="64F674A4" w14:textId="77777777" w:rsidR="00880623" w:rsidRPr="00C730B4" w:rsidRDefault="00880623" w:rsidP="00A25B43">
            <w:pPr>
              <w:pStyle w:val="TableParagraph"/>
              <w:ind w:left="273" w:right="-1"/>
              <w:rPr>
                <w:sz w:val="24"/>
                <w:szCs w:val="24"/>
              </w:rPr>
            </w:pPr>
            <w:r w:rsidRPr="00C730B4">
              <w:rPr>
                <w:sz w:val="24"/>
                <w:szCs w:val="24"/>
              </w:rPr>
              <w:t>2.1.2.</w:t>
            </w:r>
          </w:p>
        </w:tc>
        <w:tc>
          <w:tcPr>
            <w:tcW w:w="6933" w:type="dxa"/>
          </w:tcPr>
          <w:p w14:paraId="5DE59C21" w14:textId="77777777" w:rsidR="00880623" w:rsidRPr="00C730B4" w:rsidRDefault="00880623" w:rsidP="00CD7E30">
            <w:pPr>
              <w:pStyle w:val="TableParagraph"/>
              <w:ind w:left="0" w:right="-1" w:firstLine="175"/>
              <w:rPr>
                <w:sz w:val="24"/>
                <w:szCs w:val="24"/>
                <w:lang w:val="ru-RU"/>
              </w:rPr>
            </w:pPr>
            <w:r w:rsidRPr="00C730B4">
              <w:rPr>
                <w:sz w:val="24"/>
                <w:szCs w:val="24"/>
                <w:lang w:val="ru-RU"/>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w:t>
            </w:r>
          </w:p>
          <w:p w14:paraId="4CA3950D" w14:textId="77777777" w:rsidR="00880623" w:rsidRPr="00C730B4" w:rsidRDefault="00880623" w:rsidP="00CD7E30">
            <w:pPr>
              <w:pStyle w:val="TableParagraph"/>
              <w:spacing w:line="269" w:lineRule="exact"/>
              <w:ind w:left="0" w:right="-1"/>
              <w:rPr>
                <w:sz w:val="24"/>
                <w:szCs w:val="24"/>
              </w:rPr>
            </w:pPr>
            <w:r w:rsidRPr="00C730B4">
              <w:rPr>
                <w:sz w:val="24"/>
                <w:szCs w:val="24"/>
              </w:rPr>
              <w:t>образовательных отношений</w:t>
            </w:r>
          </w:p>
        </w:tc>
        <w:tc>
          <w:tcPr>
            <w:tcW w:w="1572" w:type="dxa"/>
          </w:tcPr>
          <w:p w14:paraId="3A99DF40" w14:textId="6D4CA9FB" w:rsidR="00880623" w:rsidRPr="00C730B4" w:rsidRDefault="004E38B6" w:rsidP="00CD7E30">
            <w:pPr>
              <w:pStyle w:val="TableParagraph"/>
              <w:spacing w:line="262" w:lineRule="exact"/>
              <w:ind w:left="0" w:right="-1"/>
              <w:jc w:val="center"/>
              <w:rPr>
                <w:sz w:val="24"/>
                <w:szCs w:val="24"/>
              </w:rPr>
            </w:pPr>
            <w:r w:rsidRPr="00C730B4">
              <w:rPr>
                <w:sz w:val="24"/>
                <w:szCs w:val="24"/>
              </w:rPr>
              <w:t>176</w:t>
            </w:r>
          </w:p>
        </w:tc>
      </w:tr>
      <w:tr w:rsidR="00F43079" w:rsidRPr="00C730B4" w14:paraId="4D34DDE2" w14:textId="77777777" w:rsidTr="00551529">
        <w:trPr>
          <w:trHeight w:val="551"/>
        </w:trPr>
        <w:tc>
          <w:tcPr>
            <w:tcW w:w="1277" w:type="dxa"/>
          </w:tcPr>
          <w:p w14:paraId="44FA61D2" w14:textId="77777777" w:rsidR="00880623" w:rsidRPr="00C730B4" w:rsidRDefault="00880623" w:rsidP="00A25B43">
            <w:pPr>
              <w:pStyle w:val="TableParagraph"/>
              <w:spacing w:line="262" w:lineRule="exact"/>
              <w:ind w:left="273" w:right="-1"/>
              <w:rPr>
                <w:sz w:val="24"/>
                <w:szCs w:val="24"/>
              </w:rPr>
            </w:pPr>
            <w:r w:rsidRPr="00C730B4">
              <w:rPr>
                <w:sz w:val="24"/>
                <w:szCs w:val="24"/>
              </w:rPr>
              <w:t>2.1.3.</w:t>
            </w:r>
          </w:p>
        </w:tc>
        <w:tc>
          <w:tcPr>
            <w:tcW w:w="6933" w:type="dxa"/>
          </w:tcPr>
          <w:p w14:paraId="548788AF" w14:textId="77777777" w:rsidR="00880623" w:rsidRPr="00C730B4" w:rsidRDefault="00880623" w:rsidP="00CD7E30">
            <w:pPr>
              <w:pStyle w:val="TableParagraph"/>
              <w:spacing w:line="262" w:lineRule="exact"/>
              <w:ind w:left="0" w:right="-1"/>
              <w:rPr>
                <w:sz w:val="24"/>
                <w:szCs w:val="24"/>
                <w:lang w:val="ru-RU"/>
              </w:rPr>
            </w:pPr>
            <w:r w:rsidRPr="00C730B4">
              <w:rPr>
                <w:sz w:val="24"/>
                <w:szCs w:val="24"/>
                <w:lang w:val="ru-RU"/>
              </w:rPr>
              <w:t>Принципы, условия, формы, типовые задачи развития и</w:t>
            </w:r>
          </w:p>
          <w:p w14:paraId="6E9381C8" w14:textId="77777777" w:rsidR="00880623" w:rsidRPr="00C730B4" w:rsidRDefault="00880623" w:rsidP="00CD7E30">
            <w:pPr>
              <w:pStyle w:val="TableParagraph"/>
              <w:spacing w:line="269" w:lineRule="exact"/>
              <w:ind w:left="0" w:right="-1"/>
              <w:rPr>
                <w:sz w:val="24"/>
                <w:szCs w:val="24"/>
              </w:rPr>
            </w:pPr>
            <w:r w:rsidRPr="00C730B4">
              <w:rPr>
                <w:sz w:val="24"/>
                <w:szCs w:val="24"/>
              </w:rPr>
              <w:t>применения УУД.</w:t>
            </w:r>
          </w:p>
        </w:tc>
        <w:tc>
          <w:tcPr>
            <w:tcW w:w="1572" w:type="dxa"/>
          </w:tcPr>
          <w:p w14:paraId="2BE6B830" w14:textId="0A1209F7" w:rsidR="00880623" w:rsidRPr="00C730B4" w:rsidRDefault="004E38B6" w:rsidP="00CD7E30">
            <w:pPr>
              <w:pStyle w:val="TableParagraph"/>
              <w:spacing w:line="262" w:lineRule="exact"/>
              <w:ind w:left="0" w:right="-1"/>
              <w:jc w:val="center"/>
              <w:rPr>
                <w:sz w:val="24"/>
                <w:szCs w:val="24"/>
              </w:rPr>
            </w:pPr>
            <w:r w:rsidRPr="00C730B4">
              <w:rPr>
                <w:sz w:val="24"/>
                <w:szCs w:val="24"/>
              </w:rPr>
              <w:t>185</w:t>
            </w:r>
          </w:p>
        </w:tc>
      </w:tr>
      <w:tr w:rsidR="00F43079" w:rsidRPr="00C730B4" w14:paraId="6D834A10" w14:textId="77777777" w:rsidTr="00551529">
        <w:trPr>
          <w:trHeight w:val="1380"/>
        </w:trPr>
        <w:tc>
          <w:tcPr>
            <w:tcW w:w="1277" w:type="dxa"/>
          </w:tcPr>
          <w:p w14:paraId="0030F5C8" w14:textId="77777777" w:rsidR="00880623" w:rsidRPr="00C730B4" w:rsidRDefault="00880623" w:rsidP="00A25B43">
            <w:pPr>
              <w:pStyle w:val="TableParagraph"/>
              <w:spacing w:before="9"/>
              <w:ind w:left="273" w:right="-1"/>
              <w:rPr>
                <w:b/>
                <w:sz w:val="24"/>
                <w:szCs w:val="24"/>
              </w:rPr>
            </w:pPr>
          </w:p>
          <w:p w14:paraId="7151A27D" w14:textId="77777777" w:rsidR="00880623" w:rsidRPr="00C730B4" w:rsidRDefault="00880623" w:rsidP="00A25B43">
            <w:pPr>
              <w:pStyle w:val="TableParagraph"/>
              <w:ind w:left="273" w:right="-1"/>
              <w:rPr>
                <w:sz w:val="24"/>
                <w:szCs w:val="24"/>
              </w:rPr>
            </w:pPr>
            <w:r w:rsidRPr="00C730B4">
              <w:rPr>
                <w:sz w:val="24"/>
                <w:szCs w:val="24"/>
              </w:rPr>
              <w:t>2.1.4.</w:t>
            </w:r>
          </w:p>
        </w:tc>
        <w:tc>
          <w:tcPr>
            <w:tcW w:w="6933" w:type="dxa"/>
          </w:tcPr>
          <w:p w14:paraId="63D39563" w14:textId="77777777" w:rsidR="00880623" w:rsidRPr="00C730B4" w:rsidRDefault="00880623" w:rsidP="00CD7E30">
            <w:pPr>
              <w:pStyle w:val="TableParagraph"/>
              <w:ind w:left="0" w:right="-1" w:firstLine="175"/>
              <w:rPr>
                <w:sz w:val="24"/>
                <w:szCs w:val="24"/>
                <w:lang w:val="ru-RU"/>
              </w:rPr>
            </w:pPr>
            <w:r w:rsidRPr="00C730B4">
              <w:rPr>
                <w:sz w:val="24"/>
                <w:szCs w:val="24"/>
                <w:lang w:val="ru-RU"/>
              </w:rPr>
              <w:t>Особенности реализации основных направлений учебно- исследовательской и проектной деятельности обучающихся, а также форм организации учебно-исследовательской и проектной деятельности в рамках урочной и внеурочной</w:t>
            </w:r>
          </w:p>
          <w:p w14:paraId="4716E87B" w14:textId="77777777" w:rsidR="00880623" w:rsidRPr="00C730B4" w:rsidRDefault="00880623" w:rsidP="00CD7E30">
            <w:pPr>
              <w:pStyle w:val="TableParagraph"/>
              <w:spacing w:line="269" w:lineRule="exact"/>
              <w:ind w:left="0" w:right="-1"/>
              <w:rPr>
                <w:sz w:val="24"/>
                <w:szCs w:val="24"/>
              </w:rPr>
            </w:pPr>
            <w:r w:rsidRPr="00C730B4">
              <w:rPr>
                <w:sz w:val="24"/>
                <w:szCs w:val="24"/>
              </w:rPr>
              <w:t>деятельности</w:t>
            </w:r>
          </w:p>
        </w:tc>
        <w:tc>
          <w:tcPr>
            <w:tcW w:w="1572" w:type="dxa"/>
          </w:tcPr>
          <w:p w14:paraId="54E197A4" w14:textId="0E2C5FFA" w:rsidR="00880623" w:rsidRPr="00C730B4" w:rsidRDefault="004E38B6" w:rsidP="00CD7E30">
            <w:pPr>
              <w:pStyle w:val="TableParagraph"/>
              <w:spacing w:line="262" w:lineRule="exact"/>
              <w:ind w:left="0" w:right="-1"/>
              <w:jc w:val="center"/>
              <w:rPr>
                <w:sz w:val="24"/>
                <w:szCs w:val="24"/>
              </w:rPr>
            </w:pPr>
            <w:r w:rsidRPr="00C730B4">
              <w:rPr>
                <w:sz w:val="24"/>
                <w:szCs w:val="24"/>
              </w:rPr>
              <w:t>200</w:t>
            </w:r>
          </w:p>
        </w:tc>
      </w:tr>
      <w:tr w:rsidR="00F43079" w:rsidRPr="00C730B4" w14:paraId="45985401" w14:textId="77777777" w:rsidTr="00551529">
        <w:trPr>
          <w:trHeight w:val="827"/>
        </w:trPr>
        <w:tc>
          <w:tcPr>
            <w:tcW w:w="1277" w:type="dxa"/>
          </w:tcPr>
          <w:p w14:paraId="60BD3FB2" w14:textId="77777777" w:rsidR="00880623" w:rsidRPr="00C730B4" w:rsidRDefault="00880623" w:rsidP="00A25B43">
            <w:pPr>
              <w:pStyle w:val="TableParagraph"/>
              <w:spacing w:line="262" w:lineRule="exact"/>
              <w:ind w:left="273" w:right="-1"/>
              <w:rPr>
                <w:sz w:val="24"/>
                <w:szCs w:val="24"/>
              </w:rPr>
            </w:pPr>
            <w:r w:rsidRPr="00C730B4">
              <w:rPr>
                <w:sz w:val="24"/>
                <w:szCs w:val="24"/>
              </w:rPr>
              <w:t>2.1.5.</w:t>
            </w:r>
          </w:p>
        </w:tc>
        <w:tc>
          <w:tcPr>
            <w:tcW w:w="6933" w:type="dxa"/>
          </w:tcPr>
          <w:p w14:paraId="5741817B" w14:textId="77777777" w:rsidR="00880623" w:rsidRPr="00C730B4" w:rsidRDefault="00880623" w:rsidP="00CD7E30">
            <w:pPr>
              <w:pStyle w:val="TableParagraph"/>
              <w:ind w:left="0" w:right="-1" w:firstLine="175"/>
              <w:rPr>
                <w:sz w:val="24"/>
                <w:szCs w:val="24"/>
              </w:rPr>
            </w:pPr>
            <w:r w:rsidRPr="00C730B4">
              <w:rPr>
                <w:sz w:val="24"/>
                <w:szCs w:val="24"/>
                <w:lang w:val="ru-RU"/>
              </w:rPr>
              <w:t xml:space="preserve">Содержание, виды и формы организации учебной деятельности по формированию и развитию </w:t>
            </w:r>
            <w:r w:rsidRPr="00C730B4">
              <w:rPr>
                <w:sz w:val="24"/>
                <w:szCs w:val="24"/>
              </w:rPr>
              <w:t>ИКТ-</w:t>
            </w:r>
          </w:p>
          <w:p w14:paraId="07112228" w14:textId="77777777" w:rsidR="00880623" w:rsidRPr="00C730B4" w:rsidRDefault="00880623" w:rsidP="00CD7E30">
            <w:pPr>
              <w:pStyle w:val="TableParagraph"/>
              <w:spacing w:line="269" w:lineRule="exact"/>
              <w:ind w:left="0" w:right="-1"/>
              <w:rPr>
                <w:sz w:val="24"/>
                <w:szCs w:val="24"/>
              </w:rPr>
            </w:pPr>
            <w:r w:rsidRPr="00C730B4">
              <w:rPr>
                <w:sz w:val="24"/>
                <w:szCs w:val="24"/>
              </w:rPr>
              <w:t>компетенций</w:t>
            </w:r>
          </w:p>
        </w:tc>
        <w:tc>
          <w:tcPr>
            <w:tcW w:w="1572" w:type="dxa"/>
          </w:tcPr>
          <w:p w14:paraId="3757FD2C" w14:textId="7F3ED702" w:rsidR="00880623" w:rsidRPr="00C730B4" w:rsidRDefault="004E38B6" w:rsidP="00CD7E30">
            <w:pPr>
              <w:pStyle w:val="TableParagraph"/>
              <w:spacing w:line="262" w:lineRule="exact"/>
              <w:ind w:left="0" w:right="-1"/>
              <w:jc w:val="center"/>
              <w:rPr>
                <w:sz w:val="24"/>
                <w:szCs w:val="24"/>
              </w:rPr>
            </w:pPr>
            <w:r w:rsidRPr="00C730B4">
              <w:rPr>
                <w:sz w:val="24"/>
                <w:szCs w:val="24"/>
              </w:rPr>
              <w:t>212</w:t>
            </w:r>
          </w:p>
        </w:tc>
      </w:tr>
      <w:tr w:rsidR="00F43079" w:rsidRPr="00C730B4" w14:paraId="1CB809A4" w14:textId="77777777" w:rsidTr="00551529">
        <w:trPr>
          <w:trHeight w:val="551"/>
        </w:trPr>
        <w:tc>
          <w:tcPr>
            <w:tcW w:w="1277" w:type="dxa"/>
          </w:tcPr>
          <w:p w14:paraId="7FDB8E17" w14:textId="77777777" w:rsidR="00880623" w:rsidRPr="00C730B4" w:rsidRDefault="00880623" w:rsidP="00A25B43">
            <w:pPr>
              <w:pStyle w:val="TableParagraph"/>
              <w:spacing w:line="262" w:lineRule="exact"/>
              <w:ind w:left="273" w:right="-1"/>
              <w:rPr>
                <w:sz w:val="24"/>
                <w:szCs w:val="24"/>
              </w:rPr>
            </w:pPr>
            <w:r w:rsidRPr="00C730B4">
              <w:rPr>
                <w:sz w:val="24"/>
                <w:szCs w:val="24"/>
              </w:rPr>
              <w:t>2.1.6.</w:t>
            </w:r>
          </w:p>
        </w:tc>
        <w:tc>
          <w:tcPr>
            <w:tcW w:w="6933" w:type="dxa"/>
          </w:tcPr>
          <w:p w14:paraId="24E6FF7E" w14:textId="77777777" w:rsidR="00880623" w:rsidRPr="00C730B4" w:rsidRDefault="00880623" w:rsidP="00CD7E30">
            <w:pPr>
              <w:pStyle w:val="TableParagraph"/>
              <w:spacing w:line="262" w:lineRule="exact"/>
              <w:ind w:left="0" w:right="-1"/>
              <w:rPr>
                <w:sz w:val="24"/>
                <w:szCs w:val="24"/>
                <w:lang w:val="ru-RU"/>
              </w:rPr>
            </w:pPr>
            <w:r w:rsidRPr="00C730B4">
              <w:rPr>
                <w:sz w:val="24"/>
                <w:szCs w:val="24"/>
                <w:lang w:val="ru-RU"/>
              </w:rPr>
              <w:t>Перечень и описание основных элементов ИКТ-</w:t>
            </w:r>
          </w:p>
          <w:p w14:paraId="4CE4576B" w14:textId="77777777" w:rsidR="00880623" w:rsidRPr="00C730B4" w:rsidRDefault="00880623" w:rsidP="00CD7E30">
            <w:pPr>
              <w:pStyle w:val="TableParagraph"/>
              <w:spacing w:line="269" w:lineRule="exact"/>
              <w:ind w:left="0" w:right="-1"/>
              <w:rPr>
                <w:sz w:val="24"/>
                <w:szCs w:val="24"/>
                <w:lang w:val="ru-RU"/>
              </w:rPr>
            </w:pPr>
            <w:r w:rsidRPr="00C730B4">
              <w:rPr>
                <w:sz w:val="24"/>
                <w:szCs w:val="24"/>
                <w:lang w:val="ru-RU"/>
              </w:rPr>
              <w:t>компетенций и инструментов их использования</w:t>
            </w:r>
          </w:p>
        </w:tc>
        <w:tc>
          <w:tcPr>
            <w:tcW w:w="1572" w:type="dxa"/>
          </w:tcPr>
          <w:p w14:paraId="6EFA8B1F" w14:textId="6B950E21" w:rsidR="00880623" w:rsidRPr="00C730B4" w:rsidRDefault="004E38B6" w:rsidP="00CD7E30">
            <w:pPr>
              <w:pStyle w:val="TableParagraph"/>
              <w:spacing w:line="262" w:lineRule="exact"/>
              <w:ind w:left="0" w:right="-1"/>
              <w:jc w:val="center"/>
              <w:rPr>
                <w:sz w:val="24"/>
                <w:szCs w:val="24"/>
              </w:rPr>
            </w:pPr>
            <w:r w:rsidRPr="00C730B4">
              <w:rPr>
                <w:sz w:val="24"/>
                <w:szCs w:val="24"/>
              </w:rPr>
              <w:t>213</w:t>
            </w:r>
          </w:p>
        </w:tc>
      </w:tr>
      <w:tr w:rsidR="00F43079" w:rsidRPr="00C730B4" w14:paraId="5A1516F4" w14:textId="77777777" w:rsidTr="00551529">
        <w:trPr>
          <w:trHeight w:val="604"/>
        </w:trPr>
        <w:tc>
          <w:tcPr>
            <w:tcW w:w="1277" w:type="dxa"/>
          </w:tcPr>
          <w:p w14:paraId="5B56A946" w14:textId="77777777" w:rsidR="00880623" w:rsidRPr="00C730B4" w:rsidRDefault="00880623" w:rsidP="00A25B43">
            <w:pPr>
              <w:pStyle w:val="TableParagraph"/>
              <w:spacing w:line="265" w:lineRule="exact"/>
              <w:ind w:left="273" w:right="-1"/>
              <w:rPr>
                <w:sz w:val="24"/>
                <w:szCs w:val="24"/>
              </w:rPr>
            </w:pPr>
            <w:r w:rsidRPr="00C730B4">
              <w:rPr>
                <w:sz w:val="24"/>
                <w:szCs w:val="24"/>
              </w:rPr>
              <w:t>2.1.7.</w:t>
            </w:r>
          </w:p>
        </w:tc>
        <w:tc>
          <w:tcPr>
            <w:tcW w:w="6933" w:type="dxa"/>
          </w:tcPr>
          <w:p w14:paraId="26A8D453" w14:textId="77777777" w:rsidR="00880623" w:rsidRPr="00C730B4" w:rsidRDefault="00880623" w:rsidP="00CD7E30">
            <w:pPr>
              <w:pStyle w:val="TableParagraph"/>
              <w:ind w:left="0" w:right="-1" w:firstLine="175"/>
              <w:rPr>
                <w:sz w:val="24"/>
                <w:szCs w:val="24"/>
                <w:lang w:val="ru-RU"/>
              </w:rPr>
            </w:pPr>
            <w:r w:rsidRPr="00C730B4">
              <w:rPr>
                <w:sz w:val="24"/>
                <w:szCs w:val="24"/>
                <w:lang w:val="ru-RU"/>
              </w:rPr>
              <w:t>Условия, обеспечивающие развитие универсальных учебных действий у обучающихся</w:t>
            </w:r>
          </w:p>
        </w:tc>
        <w:tc>
          <w:tcPr>
            <w:tcW w:w="1572" w:type="dxa"/>
          </w:tcPr>
          <w:p w14:paraId="35E62B3A" w14:textId="491C17FB" w:rsidR="00880623" w:rsidRPr="00C730B4" w:rsidRDefault="004E38B6" w:rsidP="00CD7E30">
            <w:pPr>
              <w:pStyle w:val="TableParagraph"/>
              <w:spacing w:line="265" w:lineRule="exact"/>
              <w:ind w:left="0" w:right="-1"/>
              <w:jc w:val="center"/>
              <w:rPr>
                <w:sz w:val="24"/>
                <w:szCs w:val="24"/>
              </w:rPr>
            </w:pPr>
            <w:r w:rsidRPr="00C730B4">
              <w:rPr>
                <w:sz w:val="24"/>
                <w:szCs w:val="24"/>
              </w:rPr>
              <w:t>215</w:t>
            </w:r>
          </w:p>
        </w:tc>
      </w:tr>
      <w:tr w:rsidR="00F43079" w:rsidRPr="00C730B4" w14:paraId="787C88EB" w14:textId="77777777" w:rsidTr="00551529">
        <w:trPr>
          <w:trHeight w:val="827"/>
        </w:trPr>
        <w:tc>
          <w:tcPr>
            <w:tcW w:w="1277" w:type="dxa"/>
          </w:tcPr>
          <w:p w14:paraId="761E6208" w14:textId="77777777" w:rsidR="00880623" w:rsidRPr="00C730B4" w:rsidRDefault="00880623" w:rsidP="00A25B43">
            <w:pPr>
              <w:pStyle w:val="TableParagraph"/>
              <w:spacing w:before="9"/>
              <w:ind w:left="273" w:right="-1"/>
              <w:rPr>
                <w:b/>
                <w:sz w:val="24"/>
                <w:szCs w:val="24"/>
              </w:rPr>
            </w:pPr>
          </w:p>
          <w:p w14:paraId="06A3D37B" w14:textId="77777777" w:rsidR="00880623" w:rsidRPr="00C730B4" w:rsidRDefault="00880623" w:rsidP="00A25B43">
            <w:pPr>
              <w:pStyle w:val="TableParagraph"/>
              <w:ind w:left="273" w:right="-1"/>
              <w:rPr>
                <w:sz w:val="24"/>
                <w:szCs w:val="24"/>
              </w:rPr>
            </w:pPr>
            <w:r w:rsidRPr="00C730B4">
              <w:rPr>
                <w:sz w:val="24"/>
                <w:szCs w:val="24"/>
              </w:rPr>
              <w:t>2.1.8</w:t>
            </w:r>
          </w:p>
        </w:tc>
        <w:tc>
          <w:tcPr>
            <w:tcW w:w="6933" w:type="dxa"/>
          </w:tcPr>
          <w:p w14:paraId="55F4D1DA" w14:textId="77777777" w:rsidR="00880623" w:rsidRPr="00C730B4" w:rsidRDefault="00880623" w:rsidP="00CD7E30">
            <w:pPr>
              <w:pStyle w:val="TableParagraph"/>
              <w:ind w:left="0" w:right="-1"/>
              <w:rPr>
                <w:sz w:val="24"/>
                <w:szCs w:val="24"/>
                <w:lang w:val="ru-RU"/>
              </w:rPr>
            </w:pPr>
            <w:r w:rsidRPr="00C730B4">
              <w:rPr>
                <w:sz w:val="24"/>
                <w:szCs w:val="24"/>
                <w:lang w:val="ru-RU"/>
              </w:rPr>
              <w:t>Планируемые результаты формирования и развития компетентности обучающихся в области использования</w:t>
            </w:r>
          </w:p>
          <w:p w14:paraId="2C236C91" w14:textId="77777777" w:rsidR="00880623" w:rsidRPr="00C730B4" w:rsidRDefault="00880623" w:rsidP="00CD7E30">
            <w:pPr>
              <w:pStyle w:val="TableParagraph"/>
              <w:spacing w:line="269" w:lineRule="exact"/>
              <w:ind w:left="0" w:right="-1"/>
              <w:rPr>
                <w:sz w:val="24"/>
                <w:szCs w:val="24"/>
              </w:rPr>
            </w:pPr>
            <w:r w:rsidRPr="00C730B4">
              <w:rPr>
                <w:sz w:val="24"/>
                <w:szCs w:val="24"/>
              </w:rPr>
              <w:t>информационно-коммуникационных технологий</w:t>
            </w:r>
          </w:p>
        </w:tc>
        <w:tc>
          <w:tcPr>
            <w:tcW w:w="1572" w:type="dxa"/>
          </w:tcPr>
          <w:p w14:paraId="6608BE61" w14:textId="5F286504" w:rsidR="00880623" w:rsidRPr="00C730B4" w:rsidRDefault="004E38B6" w:rsidP="00CD7E30">
            <w:pPr>
              <w:pStyle w:val="TableParagraph"/>
              <w:spacing w:line="262" w:lineRule="exact"/>
              <w:ind w:left="0" w:right="-1"/>
              <w:jc w:val="center"/>
              <w:rPr>
                <w:sz w:val="24"/>
                <w:szCs w:val="24"/>
              </w:rPr>
            </w:pPr>
            <w:r w:rsidRPr="00C730B4">
              <w:rPr>
                <w:sz w:val="24"/>
                <w:szCs w:val="24"/>
              </w:rPr>
              <w:t>222</w:t>
            </w:r>
          </w:p>
        </w:tc>
      </w:tr>
      <w:tr w:rsidR="00F43079" w:rsidRPr="00C730B4" w14:paraId="7A5D4FF5" w14:textId="77777777" w:rsidTr="00551529">
        <w:trPr>
          <w:trHeight w:val="830"/>
        </w:trPr>
        <w:tc>
          <w:tcPr>
            <w:tcW w:w="1277" w:type="dxa"/>
          </w:tcPr>
          <w:p w14:paraId="5C9D9EF9" w14:textId="77777777" w:rsidR="00880623" w:rsidRPr="00C730B4" w:rsidRDefault="00880623" w:rsidP="00A25B43">
            <w:pPr>
              <w:pStyle w:val="TableParagraph"/>
              <w:spacing w:line="265" w:lineRule="exact"/>
              <w:ind w:left="273" w:right="-1"/>
              <w:rPr>
                <w:sz w:val="24"/>
                <w:szCs w:val="24"/>
              </w:rPr>
            </w:pPr>
            <w:r w:rsidRPr="00C730B4">
              <w:rPr>
                <w:sz w:val="24"/>
                <w:szCs w:val="24"/>
              </w:rPr>
              <w:t>2.1.9.</w:t>
            </w:r>
          </w:p>
        </w:tc>
        <w:tc>
          <w:tcPr>
            <w:tcW w:w="6933" w:type="dxa"/>
          </w:tcPr>
          <w:p w14:paraId="25E89D30" w14:textId="77777777" w:rsidR="00880623" w:rsidRPr="00C730B4" w:rsidRDefault="00880623" w:rsidP="00CD7E30">
            <w:pPr>
              <w:pStyle w:val="TableParagraph"/>
              <w:spacing w:line="265" w:lineRule="exact"/>
              <w:ind w:left="0" w:right="-1"/>
              <w:rPr>
                <w:sz w:val="24"/>
                <w:szCs w:val="24"/>
                <w:lang w:val="ru-RU"/>
              </w:rPr>
            </w:pPr>
            <w:r w:rsidRPr="00C730B4">
              <w:rPr>
                <w:sz w:val="24"/>
                <w:szCs w:val="24"/>
                <w:lang w:val="ru-RU"/>
              </w:rPr>
              <w:t>Система оценки деятельности образовательного</w:t>
            </w:r>
          </w:p>
          <w:p w14:paraId="67E2EF09" w14:textId="77777777" w:rsidR="00880623" w:rsidRPr="00C730B4" w:rsidRDefault="00880623" w:rsidP="00CD7E30">
            <w:pPr>
              <w:pStyle w:val="TableParagraph"/>
              <w:spacing w:line="270" w:lineRule="atLeast"/>
              <w:ind w:left="0" w:right="-1"/>
              <w:rPr>
                <w:sz w:val="24"/>
                <w:szCs w:val="24"/>
                <w:lang w:val="ru-RU"/>
              </w:rPr>
            </w:pPr>
            <w:r w:rsidRPr="00C730B4">
              <w:rPr>
                <w:sz w:val="24"/>
                <w:szCs w:val="24"/>
                <w:lang w:val="ru-RU"/>
              </w:rPr>
              <w:t>учреждения по формированию и развитию универсальных учебных действий у обучающихся</w:t>
            </w:r>
          </w:p>
        </w:tc>
        <w:tc>
          <w:tcPr>
            <w:tcW w:w="1572" w:type="dxa"/>
          </w:tcPr>
          <w:p w14:paraId="07F919BE" w14:textId="75D80B24" w:rsidR="00880623" w:rsidRPr="00C730B4" w:rsidRDefault="004E38B6" w:rsidP="00CD7E30">
            <w:pPr>
              <w:pStyle w:val="TableParagraph"/>
              <w:spacing w:line="265" w:lineRule="exact"/>
              <w:ind w:left="0" w:right="-1"/>
              <w:jc w:val="center"/>
              <w:rPr>
                <w:sz w:val="24"/>
                <w:szCs w:val="24"/>
              </w:rPr>
            </w:pPr>
            <w:r w:rsidRPr="00C730B4">
              <w:rPr>
                <w:sz w:val="24"/>
                <w:szCs w:val="24"/>
              </w:rPr>
              <w:t>224</w:t>
            </w:r>
          </w:p>
        </w:tc>
      </w:tr>
      <w:tr w:rsidR="00F43079" w:rsidRPr="00C730B4" w14:paraId="3CEC22ED" w14:textId="77777777" w:rsidTr="00551529">
        <w:trPr>
          <w:trHeight w:val="830"/>
        </w:trPr>
        <w:tc>
          <w:tcPr>
            <w:tcW w:w="1277" w:type="dxa"/>
          </w:tcPr>
          <w:p w14:paraId="68D16436" w14:textId="77777777" w:rsidR="00880623" w:rsidRPr="00C730B4" w:rsidRDefault="00880623" w:rsidP="00A25B43">
            <w:pPr>
              <w:pStyle w:val="TableParagraph"/>
              <w:ind w:left="273" w:right="-1"/>
              <w:rPr>
                <w:b/>
                <w:sz w:val="24"/>
                <w:szCs w:val="24"/>
              </w:rPr>
            </w:pPr>
          </w:p>
          <w:p w14:paraId="43FE4F59" w14:textId="77777777" w:rsidR="00880623" w:rsidRPr="00C730B4" w:rsidRDefault="00880623" w:rsidP="00A25B43">
            <w:pPr>
              <w:pStyle w:val="TableParagraph"/>
              <w:ind w:left="273" w:right="-1"/>
              <w:rPr>
                <w:sz w:val="24"/>
                <w:szCs w:val="24"/>
              </w:rPr>
            </w:pPr>
            <w:r w:rsidRPr="00C730B4">
              <w:rPr>
                <w:sz w:val="24"/>
                <w:szCs w:val="24"/>
              </w:rPr>
              <w:t>2.1.10.</w:t>
            </w:r>
          </w:p>
        </w:tc>
        <w:tc>
          <w:tcPr>
            <w:tcW w:w="6933" w:type="dxa"/>
          </w:tcPr>
          <w:p w14:paraId="0E36DA1C" w14:textId="77777777" w:rsidR="00880623" w:rsidRPr="00C730B4" w:rsidRDefault="00880623" w:rsidP="00CD7E30">
            <w:pPr>
              <w:pStyle w:val="TableParagraph"/>
              <w:ind w:left="0" w:right="-1" w:firstLine="175"/>
              <w:rPr>
                <w:sz w:val="24"/>
                <w:szCs w:val="24"/>
                <w:lang w:val="ru-RU"/>
              </w:rPr>
            </w:pPr>
            <w:r w:rsidRPr="00C730B4">
              <w:rPr>
                <w:sz w:val="24"/>
                <w:szCs w:val="24"/>
                <w:lang w:val="ru-RU"/>
              </w:rPr>
              <w:t>Методика и инструментарий мониторинга успешности освоения и применения обучающимися универсальных</w:t>
            </w:r>
          </w:p>
          <w:p w14:paraId="695A104D" w14:textId="77777777" w:rsidR="00880623" w:rsidRPr="00C730B4" w:rsidRDefault="00880623" w:rsidP="00CD7E30">
            <w:pPr>
              <w:pStyle w:val="TableParagraph"/>
              <w:spacing w:line="269" w:lineRule="exact"/>
              <w:ind w:left="0" w:right="-1"/>
              <w:rPr>
                <w:sz w:val="24"/>
                <w:szCs w:val="24"/>
              </w:rPr>
            </w:pPr>
            <w:r w:rsidRPr="00C730B4">
              <w:rPr>
                <w:sz w:val="24"/>
                <w:szCs w:val="24"/>
              </w:rPr>
              <w:t>учебных действий</w:t>
            </w:r>
          </w:p>
        </w:tc>
        <w:tc>
          <w:tcPr>
            <w:tcW w:w="1572" w:type="dxa"/>
          </w:tcPr>
          <w:p w14:paraId="3F3059A7" w14:textId="327BE173" w:rsidR="00880623" w:rsidRPr="00C730B4" w:rsidRDefault="004E38B6" w:rsidP="00CD7E30">
            <w:pPr>
              <w:pStyle w:val="TableParagraph"/>
              <w:spacing w:line="265" w:lineRule="exact"/>
              <w:ind w:left="0" w:right="-1"/>
              <w:jc w:val="center"/>
              <w:rPr>
                <w:sz w:val="24"/>
                <w:szCs w:val="24"/>
              </w:rPr>
            </w:pPr>
            <w:r w:rsidRPr="00C730B4">
              <w:rPr>
                <w:sz w:val="24"/>
                <w:szCs w:val="24"/>
              </w:rPr>
              <w:t>224</w:t>
            </w:r>
          </w:p>
        </w:tc>
      </w:tr>
      <w:tr w:rsidR="00F43079" w:rsidRPr="00C730B4" w14:paraId="1C22A852" w14:textId="77777777" w:rsidTr="00551529">
        <w:trPr>
          <w:trHeight w:val="275"/>
        </w:trPr>
        <w:tc>
          <w:tcPr>
            <w:tcW w:w="1277" w:type="dxa"/>
          </w:tcPr>
          <w:p w14:paraId="4A04ADF9" w14:textId="77777777" w:rsidR="00880623" w:rsidRPr="00C730B4" w:rsidRDefault="00880623" w:rsidP="00A25B43">
            <w:pPr>
              <w:pStyle w:val="TableParagraph"/>
              <w:spacing w:line="256" w:lineRule="exact"/>
              <w:ind w:left="273" w:right="-1"/>
              <w:rPr>
                <w:b/>
                <w:sz w:val="24"/>
                <w:szCs w:val="24"/>
              </w:rPr>
            </w:pPr>
            <w:r w:rsidRPr="00C730B4">
              <w:rPr>
                <w:b/>
                <w:sz w:val="24"/>
                <w:szCs w:val="24"/>
              </w:rPr>
              <w:t>2.2.</w:t>
            </w:r>
          </w:p>
        </w:tc>
        <w:tc>
          <w:tcPr>
            <w:tcW w:w="6933" w:type="dxa"/>
          </w:tcPr>
          <w:p w14:paraId="3092F510" w14:textId="77777777" w:rsidR="00880623" w:rsidRPr="00C730B4" w:rsidRDefault="00880623" w:rsidP="00CD7E30">
            <w:pPr>
              <w:pStyle w:val="TableParagraph"/>
              <w:spacing w:line="256" w:lineRule="exact"/>
              <w:ind w:left="0" w:right="-1"/>
              <w:rPr>
                <w:b/>
                <w:sz w:val="24"/>
                <w:szCs w:val="24"/>
              </w:rPr>
            </w:pPr>
            <w:r w:rsidRPr="00C730B4">
              <w:rPr>
                <w:b/>
                <w:sz w:val="24"/>
                <w:szCs w:val="24"/>
              </w:rPr>
              <w:t>Содержание предметов, учебных курсов</w:t>
            </w:r>
          </w:p>
        </w:tc>
        <w:tc>
          <w:tcPr>
            <w:tcW w:w="1572" w:type="dxa"/>
          </w:tcPr>
          <w:p w14:paraId="10D024DB" w14:textId="6BFDBF7D" w:rsidR="00880623" w:rsidRPr="00C730B4" w:rsidRDefault="004E38B6" w:rsidP="00CD7E30">
            <w:pPr>
              <w:pStyle w:val="TableParagraph"/>
              <w:spacing w:line="256" w:lineRule="exact"/>
              <w:ind w:left="0" w:right="-1"/>
              <w:jc w:val="center"/>
              <w:rPr>
                <w:sz w:val="24"/>
                <w:szCs w:val="24"/>
              </w:rPr>
            </w:pPr>
            <w:r w:rsidRPr="00C730B4">
              <w:rPr>
                <w:sz w:val="24"/>
                <w:szCs w:val="24"/>
              </w:rPr>
              <w:t>240</w:t>
            </w:r>
          </w:p>
        </w:tc>
      </w:tr>
      <w:tr w:rsidR="00F43079" w:rsidRPr="00C730B4" w14:paraId="49F45D31" w14:textId="77777777" w:rsidTr="00551529">
        <w:trPr>
          <w:trHeight w:val="275"/>
        </w:trPr>
        <w:tc>
          <w:tcPr>
            <w:tcW w:w="1277" w:type="dxa"/>
          </w:tcPr>
          <w:p w14:paraId="78A0258E" w14:textId="77777777" w:rsidR="00880623" w:rsidRPr="00C730B4" w:rsidRDefault="00880623" w:rsidP="00A25B43">
            <w:pPr>
              <w:pStyle w:val="TableParagraph"/>
              <w:spacing w:line="256" w:lineRule="exact"/>
              <w:ind w:left="273" w:right="-1"/>
              <w:rPr>
                <w:sz w:val="24"/>
                <w:szCs w:val="24"/>
              </w:rPr>
            </w:pPr>
            <w:r w:rsidRPr="00C730B4">
              <w:rPr>
                <w:sz w:val="24"/>
                <w:szCs w:val="24"/>
              </w:rPr>
              <w:t>2.2.1.</w:t>
            </w:r>
          </w:p>
        </w:tc>
        <w:tc>
          <w:tcPr>
            <w:tcW w:w="6933" w:type="dxa"/>
          </w:tcPr>
          <w:p w14:paraId="32CDBBA3" w14:textId="77777777" w:rsidR="00880623" w:rsidRPr="00C730B4" w:rsidRDefault="00880623" w:rsidP="00CD7E30">
            <w:pPr>
              <w:pStyle w:val="TableParagraph"/>
              <w:spacing w:line="256" w:lineRule="exact"/>
              <w:ind w:left="0" w:right="-1"/>
              <w:rPr>
                <w:sz w:val="24"/>
                <w:szCs w:val="24"/>
              </w:rPr>
            </w:pPr>
            <w:r w:rsidRPr="00C730B4">
              <w:rPr>
                <w:sz w:val="24"/>
                <w:szCs w:val="24"/>
              </w:rPr>
              <w:t>Русский язык</w:t>
            </w:r>
          </w:p>
        </w:tc>
        <w:tc>
          <w:tcPr>
            <w:tcW w:w="1572" w:type="dxa"/>
          </w:tcPr>
          <w:p w14:paraId="19A42A38" w14:textId="616B4AE4" w:rsidR="00880623" w:rsidRPr="00C730B4" w:rsidRDefault="004E38B6" w:rsidP="00CD7E30">
            <w:pPr>
              <w:pStyle w:val="TableParagraph"/>
              <w:spacing w:line="256" w:lineRule="exact"/>
              <w:ind w:left="0" w:right="-1"/>
              <w:jc w:val="center"/>
              <w:rPr>
                <w:sz w:val="24"/>
                <w:szCs w:val="24"/>
              </w:rPr>
            </w:pPr>
            <w:r w:rsidRPr="00C730B4">
              <w:rPr>
                <w:sz w:val="24"/>
                <w:szCs w:val="24"/>
              </w:rPr>
              <w:t>240</w:t>
            </w:r>
          </w:p>
        </w:tc>
      </w:tr>
      <w:tr w:rsidR="00F43079" w:rsidRPr="00C730B4" w14:paraId="4E7AFCBF" w14:textId="77777777" w:rsidTr="00551529">
        <w:trPr>
          <w:trHeight w:val="275"/>
        </w:trPr>
        <w:tc>
          <w:tcPr>
            <w:tcW w:w="1277" w:type="dxa"/>
          </w:tcPr>
          <w:p w14:paraId="3EA7F924" w14:textId="77777777" w:rsidR="00880623" w:rsidRPr="00C730B4" w:rsidRDefault="00880623" w:rsidP="00A25B43">
            <w:pPr>
              <w:pStyle w:val="TableParagraph"/>
              <w:spacing w:line="256" w:lineRule="exact"/>
              <w:ind w:left="273" w:right="-1"/>
              <w:rPr>
                <w:sz w:val="24"/>
                <w:szCs w:val="24"/>
              </w:rPr>
            </w:pPr>
            <w:r w:rsidRPr="00C730B4">
              <w:rPr>
                <w:sz w:val="24"/>
                <w:szCs w:val="24"/>
              </w:rPr>
              <w:t>2.2.2.</w:t>
            </w:r>
          </w:p>
        </w:tc>
        <w:tc>
          <w:tcPr>
            <w:tcW w:w="6933" w:type="dxa"/>
          </w:tcPr>
          <w:p w14:paraId="4D0DB9D6" w14:textId="77777777" w:rsidR="00880623" w:rsidRPr="00C730B4" w:rsidRDefault="00880623" w:rsidP="00CD7E30">
            <w:pPr>
              <w:pStyle w:val="TableParagraph"/>
              <w:spacing w:line="256" w:lineRule="exact"/>
              <w:ind w:left="0" w:right="-1"/>
              <w:rPr>
                <w:sz w:val="24"/>
                <w:szCs w:val="24"/>
              </w:rPr>
            </w:pPr>
            <w:r w:rsidRPr="00C730B4">
              <w:rPr>
                <w:sz w:val="24"/>
                <w:szCs w:val="24"/>
              </w:rPr>
              <w:t>Литература</w:t>
            </w:r>
          </w:p>
        </w:tc>
        <w:tc>
          <w:tcPr>
            <w:tcW w:w="1572" w:type="dxa"/>
          </w:tcPr>
          <w:p w14:paraId="229F25D4" w14:textId="0A0FAB54" w:rsidR="00880623" w:rsidRPr="00C730B4" w:rsidRDefault="00A25B43" w:rsidP="00CD7E30">
            <w:pPr>
              <w:pStyle w:val="TableParagraph"/>
              <w:spacing w:line="256" w:lineRule="exact"/>
              <w:ind w:left="0" w:right="-1"/>
              <w:jc w:val="center"/>
              <w:rPr>
                <w:sz w:val="24"/>
                <w:szCs w:val="24"/>
                <w:lang w:val="ru-RU"/>
              </w:rPr>
            </w:pPr>
            <w:r w:rsidRPr="00C730B4">
              <w:rPr>
                <w:sz w:val="24"/>
                <w:szCs w:val="24"/>
              </w:rPr>
              <w:t>2</w:t>
            </w:r>
            <w:r w:rsidRPr="00C730B4">
              <w:rPr>
                <w:sz w:val="24"/>
                <w:szCs w:val="24"/>
                <w:lang w:val="ru-RU"/>
              </w:rPr>
              <w:t>45</w:t>
            </w:r>
          </w:p>
        </w:tc>
      </w:tr>
      <w:tr w:rsidR="00F43079" w:rsidRPr="00C730B4" w14:paraId="0CD6D666" w14:textId="77777777" w:rsidTr="00551529">
        <w:trPr>
          <w:trHeight w:val="275"/>
        </w:trPr>
        <w:tc>
          <w:tcPr>
            <w:tcW w:w="1277" w:type="dxa"/>
          </w:tcPr>
          <w:p w14:paraId="5F3F1735" w14:textId="77777777" w:rsidR="00880623" w:rsidRPr="00C730B4" w:rsidRDefault="00880623" w:rsidP="00A25B43">
            <w:pPr>
              <w:pStyle w:val="TableParagraph"/>
              <w:spacing w:line="256" w:lineRule="exact"/>
              <w:ind w:left="273" w:right="-1"/>
              <w:rPr>
                <w:sz w:val="24"/>
                <w:szCs w:val="24"/>
              </w:rPr>
            </w:pPr>
            <w:r w:rsidRPr="00C730B4">
              <w:rPr>
                <w:sz w:val="24"/>
                <w:szCs w:val="24"/>
              </w:rPr>
              <w:t>2.2.3.</w:t>
            </w:r>
          </w:p>
        </w:tc>
        <w:tc>
          <w:tcPr>
            <w:tcW w:w="6933" w:type="dxa"/>
          </w:tcPr>
          <w:p w14:paraId="126A34B5" w14:textId="77777777" w:rsidR="00880623" w:rsidRPr="00C730B4" w:rsidRDefault="00880623" w:rsidP="00CD7E30">
            <w:pPr>
              <w:pStyle w:val="TableParagraph"/>
              <w:spacing w:line="256" w:lineRule="exact"/>
              <w:ind w:left="0" w:right="-1"/>
              <w:rPr>
                <w:sz w:val="24"/>
                <w:szCs w:val="24"/>
              </w:rPr>
            </w:pPr>
            <w:r w:rsidRPr="00C730B4">
              <w:rPr>
                <w:sz w:val="24"/>
                <w:szCs w:val="24"/>
              </w:rPr>
              <w:t>Родной язык</w:t>
            </w:r>
          </w:p>
        </w:tc>
        <w:tc>
          <w:tcPr>
            <w:tcW w:w="1572" w:type="dxa"/>
          </w:tcPr>
          <w:p w14:paraId="0F74BF2D" w14:textId="34823859" w:rsidR="00880623" w:rsidRPr="00C730B4" w:rsidRDefault="00A25B43" w:rsidP="00CD7E30">
            <w:pPr>
              <w:pStyle w:val="TableParagraph"/>
              <w:spacing w:line="256" w:lineRule="exact"/>
              <w:ind w:left="0" w:right="-1"/>
              <w:jc w:val="center"/>
              <w:rPr>
                <w:sz w:val="24"/>
                <w:szCs w:val="24"/>
                <w:lang w:val="ru-RU"/>
              </w:rPr>
            </w:pPr>
            <w:r w:rsidRPr="00C730B4">
              <w:rPr>
                <w:sz w:val="24"/>
                <w:szCs w:val="24"/>
                <w:lang w:val="ru-RU"/>
              </w:rPr>
              <w:t>259</w:t>
            </w:r>
          </w:p>
        </w:tc>
      </w:tr>
      <w:tr w:rsidR="00F43079" w:rsidRPr="00C730B4" w14:paraId="626A9EC8" w14:textId="77777777" w:rsidTr="00551529">
        <w:trPr>
          <w:trHeight w:val="275"/>
        </w:trPr>
        <w:tc>
          <w:tcPr>
            <w:tcW w:w="1277" w:type="dxa"/>
          </w:tcPr>
          <w:p w14:paraId="28EBD19C" w14:textId="77777777" w:rsidR="00880623" w:rsidRPr="00C730B4" w:rsidRDefault="00880623" w:rsidP="00A25B43">
            <w:pPr>
              <w:pStyle w:val="TableParagraph"/>
              <w:spacing w:line="256" w:lineRule="exact"/>
              <w:ind w:left="273" w:right="-1"/>
              <w:rPr>
                <w:sz w:val="24"/>
                <w:szCs w:val="24"/>
              </w:rPr>
            </w:pPr>
            <w:r w:rsidRPr="00C730B4">
              <w:rPr>
                <w:sz w:val="24"/>
                <w:szCs w:val="24"/>
              </w:rPr>
              <w:t>2.2.3.1.</w:t>
            </w:r>
          </w:p>
        </w:tc>
        <w:tc>
          <w:tcPr>
            <w:tcW w:w="6933" w:type="dxa"/>
          </w:tcPr>
          <w:p w14:paraId="79D51D3E" w14:textId="77777777" w:rsidR="00880623" w:rsidRPr="00C730B4" w:rsidRDefault="00880623" w:rsidP="00CD7E30">
            <w:pPr>
              <w:pStyle w:val="TableParagraph"/>
              <w:spacing w:line="256" w:lineRule="exact"/>
              <w:ind w:left="0" w:right="-1"/>
              <w:rPr>
                <w:sz w:val="24"/>
                <w:szCs w:val="24"/>
              </w:rPr>
            </w:pPr>
            <w:r w:rsidRPr="00C730B4">
              <w:rPr>
                <w:sz w:val="24"/>
                <w:szCs w:val="24"/>
              </w:rPr>
              <w:t>Родной (русский) язык</w:t>
            </w:r>
          </w:p>
        </w:tc>
        <w:tc>
          <w:tcPr>
            <w:tcW w:w="1572" w:type="dxa"/>
          </w:tcPr>
          <w:p w14:paraId="7FCFCFFA" w14:textId="046B7929" w:rsidR="00880623" w:rsidRPr="00C730B4" w:rsidRDefault="00A25B43" w:rsidP="00CD7E30">
            <w:pPr>
              <w:pStyle w:val="TableParagraph"/>
              <w:spacing w:line="256" w:lineRule="exact"/>
              <w:ind w:left="0" w:right="-1"/>
              <w:jc w:val="center"/>
              <w:rPr>
                <w:sz w:val="24"/>
                <w:szCs w:val="24"/>
                <w:lang w:val="ru-RU"/>
              </w:rPr>
            </w:pPr>
            <w:r w:rsidRPr="00C730B4">
              <w:rPr>
                <w:sz w:val="24"/>
                <w:szCs w:val="24"/>
                <w:lang w:val="ru-RU"/>
              </w:rPr>
              <w:t>259</w:t>
            </w:r>
          </w:p>
        </w:tc>
      </w:tr>
      <w:tr w:rsidR="00F43079" w:rsidRPr="00C730B4" w14:paraId="589FA673" w14:textId="77777777" w:rsidTr="00551529">
        <w:trPr>
          <w:trHeight w:val="275"/>
        </w:trPr>
        <w:tc>
          <w:tcPr>
            <w:tcW w:w="1277" w:type="dxa"/>
          </w:tcPr>
          <w:p w14:paraId="2F5A4D54" w14:textId="77777777" w:rsidR="00880623" w:rsidRPr="00C730B4" w:rsidRDefault="00880623" w:rsidP="00A25B43">
            <w:pPr>
              <w:pStyle w:val="TableParagraph"/>
              <w:spacing w:line="256" w:lineRule="exact"/>
              <w:ind w:left="273" w:right="-1"/>
              <w:rPr>
                <w:sz w:val="24"/>
                <w:szCs w:val="24"/>
              </w:rPr>
            </w:pPr>
            <w:r w:rsidRPr="00C730B4">
              <w:rPr>
                <w:sz w:val="24"/>
                <w:szCs w:val="24"/>
              </w:rPr>
              <w:t>2.2.3.2.</w:t>
            </w:r>
          </w:p>
        </w:tc>
        <w:tc>
          <w:tcPr>
            <w:tcW w:w="6933" w:type="dxa"/>
          </w:tcPr>
          <w:p w14:paraId="36554DDB" w14:textId="77777777" w:rsidR="00880623" w:rsidRPr="00C730B4" w:rsidRDefault="00880623" w:rsidP="00CD7E30">
            <w:pPr>
              <w:pStyle w:val="TableParagraph"/>
              <w:spacing w:line="256" w:lineRule="exact"/>
              <w:ind w:left="0" w:right="-1"/>
              <w:rPr>
                <w:sz w:val="24"/>
                <w:szCs w:val="24"/>
              </w:rPr>
            </w:pPr>
            <w:r w:rsidRPr="00C730B4">
              <w:rPr>
                <w:sz w:val="24"/>
                <w:szCs w:val="24"/>
              </w:rPr>
              <w:t>Родной (татарский) язык</w:t>
            </w:r>
          </w:p>
        </w:tc>
        <w:tc>
          <w:tcPr>
            <w:tcW w:w="1572" w:type="dxa"/>
          </w:tcPr>
          <w:p w14:paraId="0198A932" w14:textId="5585F744" w:rsidR="00880623" w:rsidRPr="00C730B4" w:rsidRDefault="004E38B6" w:rsidP="00CD7E30">
            <w:pPr>
              <w:pStyle w:val="TableParagraph"/>
              <w:spacing w:line="256" w:lineRule="exact"/>
              <w:ind w:left="0" w:right="-1"/>
              <w:jc w:val="center"/>
              <w:rPr>
                <w:sz w:val="24"/>
                <w:szCs w:val="24"/>
              </w:rPr>
            </w:pPr>
            <w:r w:rsidRPr="00C730B4">
              <w:rPr>
                <w:sz w:val="24"/>
                <w:szCs w:val="24"/>
                <w:lang w:val="ru-RU"/>
              </w:rPr>
              <w:t>26</w:t>
            </w:r>
            <w:r w:rsidRPr="00C730B4">
              <w:rPr>
                <w:sz w:val="24"/>
                <w:szCs w:val="24"/>
              </w:rPr>
              <w:t>5</w:t>
            </w:r>
          </w:p>
        </w:tc>
      </w:tr>
      <w:tr w:rsidR="00F43079" w:rsidRPr="00C730B4" w14:paraId="1563F297" w14:textId="77777777" w:rsidTr="00551529">
        <w:trPr>
          <w:trHeight w:val="278"/>
        </w:trPr>
        <w:tc>
          <w:tcPr>
            <w:tcW w:w="1277" w:type="dxa"/>
          </w:tcPr>
          <w:p w14:paraId="7FC167F6" w14:textId="77777777" w:rsidR="00880623" w:rsidRPr="00C730B4" w:rsidRDefault="00880623" w:rsidP="00A25B43">
            <w:pPr>
              <w:pStyle w:val="TableParagraph"/>
              <w:spacing w:line="258" w:lineRule="exact"/>
              <w:ind w:left="273" w:right="-1"/>
              <w:rPr>
                <w:sz w:val="24"/>
                <w:szCs w:val="24"/>
              </w:rPr>
            </w:pPr>
            <w:r w:rsidRPr="00C730B4">
              <w:rPr>
                <w:sz w:val="24"/>
                <w:szCs w:val="24"/>
              </w:rPr>
              <w:t>2.2.4.</w:t>
            </w:r>
          </w:p>
        </w:tc>
        <w:tc>
          <w:tcPr>
            <w:tcW w:w="6933" w:type="dxa"/>
          </w:tcPr>
          <w:p w14:paraId="39BE3A09" w14:textId="77777777" w:rsidR="00880623" w:rsidRPr="00C730B4" w:rsidRDefault="00880623" w:rsidP="00CD7E30">
            <w:pPr>
              <w:pStyle w:val="TableParagraph"/>
              <w:spacing w:line="258" w:lineRule="exact"/>
              <w:ind w:left="0" w:right="-1"/>
              <w:rPr>
                <w:sz w:val="24"/>
                <w:szCs w:val="24"/>
              </w:rPr>
            </w:pPr>
            <w:r w:rsidRPr="00C730B4">
              <w:rPr>
                <w:sz w:val="24"/>
                <w:szCs w:val="24"/>
              </w:rPr>
              <w:t>Родная литература</w:t>
            </w:r>
          </w:p>
        </w:tc>
        <w:tc>
          <w:tcPr>
            <w:tcW w:w="1572" w:type="dxa"/>
          </w:tcPr>
          <w:p w14:paraId="51C533E0" w14:textId="292C8E2E" w:rsidR="00880623" w:rsidRPr="00C730B4" w:rsidRDefault="004E38B6" w:rsidP="00CD7E30">
            <w:pPr>
              <w:pStyle w:val="TableParagraph"/>
              <w:spacing w:line="258" w:lineRule="exact"/>
              <w:ind w:left="0" w:right="-1"/>
              <w:jc w:val="center"/>
              <w:rPr>
                <w:sz w:val="24"/>
                <w:szCs w:val="24"/>
              </w:rPr>
            </w:pPr>
            <w:r w:rsidRPr="00C730B4">
              <w:rPr>
                <w:sz w:val="24"/>
                <w:szCs w:val="24"/>
                <w:lang w:val="ru-RU"/>
              </w:rPr>
              <w:t>2</w:t>
            </w:r>
            <w:r w:rsidR="00DE29C6" w:rsidRPr="00C730B4">
              <w:rPr>
                <w:sz w:val="24"/>
                <w:szCs w:val="24"/>
              </w:rPr>
              <w:t>69</w:t>
            </w:r>
          </w:p>
        </w:tc>
      </w:tr>
      <w:tr w:rsidR="00F43079" w:rsidRPr="00C730B4" w14:paraId="78E56371" w14:textId="77777777" w:rsidTr="00551529">
        <w:trPr>
          <w:trHeight w:val="275"/>
        </w:trPr>
        <w:tc>
          <w:tcPr>
            <w:tcW w:w="1277" w:type="dxa"/>
          </w:tcPr>
          <w:p w14:paraId="365E5902" w14:textId="77777777" w:rsidR="00880623" w:rsidRPr="00C730B4" w:rsidRDefault="00880623" w:rsidP="00A25B43">
            <w:pPr>
              <w:pStyle w:val="TableParagraph"/>
              <w:spacing w:line="256" w:lineRule="exact"/>
              <w:ind w:left="273" w:right="-1"/>
              <w:rPr>
                <w:sz w:val="24"/>
                <w:szCs w:val="24"/>
              </w:rPr>
            </w:pPr>
            <w:r w:rsidRPr="00C730B4">
              <w:rPr>
                <w:sz w:val="24"/>
                <w:szCs w:val="24"/>
              </w:rPr>
              <w:t>2.2.4.1.</w:t>
            </w:r>
          </w:p>
        </w:tc>
        <w:tc>
          <w:tcPr>
            <w:tcW w:w="6933" w:type="dxa"/>
          </w:tcPr>
          <w:p w14:paraId="5C896682" w14:textId="77777777" w:rsidR="00880623" w:rsidRPr="00C730B4" w:rsidRDefault="00880623" w:rsidP="00CD7E30">
            <w:pPr>
              <w:pStyle w:val="TableParagraph"/>
              <w:spacing w:line="256" w:lineRule="exact"/>
              <w:ind w:left="0" w:right="-1"/>
              <w:rPr>
                <w:sz w:val="24"/>
                <w:szCs w:val="24"/>
              </w:rPr>
            </w:pPr>
            <w:r w:rsidRPr="00C730B4">
              <w:rPr>
                <w:sz w:val="24"/>
                <w:szCs w:val="24"/>
              </w:rPr>
              <w:t>Родная (русская) литература</w:t>
            </w:r>
          </w:p>
        </w:tc>
        <w:tc>
          <w:tcPr>
            <w:tcW w:w="1572" w:type="dxa"/>
          </w:tcPr>
          <w:p w14:paraId="1E2E7FB1" w14:textId="068222DE" w:rsidR="00880623" w:rsidRPr="00C730B4" w:rsidRDefault="004E38B6" w:rsidP="00CD7E30">
            <w:pPr>
              <w:pStyle w:val="TableParagraph"/>
              <w:spacing w:line="256" w:lineRule="exact"/>
              <w:ind w:left="0" w:right="-1"/>
              <w:jc w:val="center"/>
              <w:rPr>
                <w:sz w:val="24"/>
                <w:szCs w:val="24"/>
              </w:rPr>
            </w:pPr>
            <w:r w:rsidRPr="00C730B4">
              <w:rPr>
                <w:sz w:val="24"/>
                <w:szCs w:val="24"/>
                <w:lang w:val="ru-RU"/>
              </w:rPr>
              <w:t>2</w:t>
            </w:r>
            <w:r w:rsidR="00DE29C6" w:rsidRPr="00C730B4">
              <w:rPr>
                <w:sz w:val="24"/>
                <w:szCs w:val="24"/>
              </w:rPr>
              <w:t>69</w:t>
            </w:r>
          </w:p>
        </w:tc>
      </w:tr>
      <w:tr w:rsidR="00F43079" w:rsidRPr="00C730B4" w14:paraId="7C7A67E4" w14:textId="77777777" w:rsidTr="00551529">
        <w:trPr>
          <w:trHeight w:val="276"/>
        </w:trPr>
        <w:tc>
          <w:tcPr>
            <w:tcW w:w="1277" w:type="dxa"/>
          </w:tcPr>
          <w:p w14:paraId="1324E475" w14:textId="77777777" w:rsidR="00880623" w:rsidRPr="00C730B4" w:rsidRDefault="00880623" w:rsidP="00A25B43">
            <w:pPr>
              <w:pStyle w:val="TableParagraph"/>
              <w:spacing w:line="256" w:lineRule="exact"/>
              <w:ind w:left="273" w:right="-1"/>
              <w:rPr>
                <w:sz w:val="24"/>
                <w:szCs w:val="24"/>
              </w:rPr>
            </w:pPr>
            <w:r w:rsidRPr="00C730B4">
              <w:rPr>
                <w:sz w:val="24"/>
                <w:szCs w:val="24"/>
              </w:rPr>
              <w:t>2.2.4.2.</w:t>
            </w:r>
          </w:p>
        </w:tc>
        <w:tc>
          <w:tcPr>
            <w:tcW w:w="6933" w:type="dxa"/>
          </w:tcPr>
          <w:p w14:paraId="095D2078" w14:textId="77777777" w:rsidR="00880623" w:rsidRPr="00C730B4" w:rsidRDefault="00880623" w:rsidP="00CD7E30">
            <w:pPr>
              <w:pStyle w:val="TableParagraph"/>
              <w:spacing w:line="256" w:lineRule="exact"/>
              <w:ind w:left="0" w:right="-1"/>
              <w:rPr>
                <w:sz w:val="24"/>
                <w:szCs w:val="24"/>
              </w:rPr>
            </w:pPr>
            <w:r w:rsidRPr="00C730B4">
              <w:rPr>
                <w:sz w:val="24"/>
                <w:szCs w:val="24"/>
              </w:rPr>
              <w:t>Родная (татарская) литература</w:t>
            </w:r>
          </w:p>
        </w:tc>
        <w:tc>
          <w:tcPr>
            <w:tcW w:w="1572" w:type="dxa"/>
          </w:tcPr>
          <w:p w14:paraId="54B34567" w14:textId="5DCC8569" w:rsidR="00880623" w:rsidRPr="00C730B4" w:rsidRDefault="004E38B6" w:rsidP="00CD7E30">
            <w:pPr>
              <w:pStyle w:val="TableParagraph"/>
              <w:spacing w:line="256" w:lineRule="exact"/>
              <w:ind w:left="0" w:right="-1"/>
              <w:jc w:val="center"/>
              <w:rPr>
                <w:sz w:val="24"/>
                <w:szCs w:val="24"/>
              </w:rPr>
            </w:pPr>
            <w:r w:rsidRPr="00C730B4">
              <w:rPr>
                <w:sz w:val="24"/>
                <w:szCs w:val="24"/>
                <w:lang w:val="ru-RU"/>
              </w:rPr>
              <w:t>27</w:t>
            </w:r>
            <w:r w:rsidR="00DE29C6" w:rsidRPr="00C730B4">
              <w:rPr>
                <w:sz w:val="24"/>
                <w:szCs w:val="24"/>
              </w:rPr>
              <w:t>5</w:t>
            </w:r>
          </w:p>
        </w:tc>
      </w:tr>
      <w:tr w:rsidR="00F43079" w:rsidRPr="00C730B4" w14:paraId="4A2489AF" w14:textId="77777777" w:rsidTr="00551529">
        <w:trPr>
          <w:trHeight w:val="275"/>
        </w:trPr>
        <w:tc>
          <w:tcPr>
            <w:tcW w:w="1277" w:type="dxa"/>
          </w:tcPr>
          <w:p w14:paraId="7EF0901C" w14:textId="77777777" w:rsidR="00880623" w:rsidRPr="00C730B4" w:rsidRDefault="00880623" w:rsidP="00A25B43">
            <w:pPr>
              <w:pStyle w:val="TableParagraph"/>
              <w:spacing w:line="256" w:lineRule="exact"/>
              <w:ind w:left="273" w:right="-1"/>
              <w:rPr>
                <w:sz w:val="24"/>
                <w:szCs w:val="24"/>
              </w:rPr>
            </w:pPr>
            <w:r w:rsidRPr="00C730B4">
              <w:rPr>
                <w:sz w:val="24"/>
                <w:szCs w:val="24"/>
              </w:rPr>
              <w:t>2.2.5.</w:t>
            </w:r>
          </w:p>
        </w:tc>
        <w:tc>
          <w:tcPr>
            <w:tcW w:w="6933" w:type="dxa"/>
          </w:tcPr>
          <w:p w14:paraId="6DD56CCB" w14:textId="08DBBD01" w:rsidR="00880623" w:rsidRPr="00C730B4" w:rsidRDefault="00880623" w:rsidP="00A25B43">
            <w:pPr>
              <w:pStyle w:val="TableParagraph"/>
              <w:spacing w:line="256" w:lineRule="exact"/>
              <w:ind w:left="0" w:right="-1"/>
              <w:rPr>
                <w:sz w:val="24"/>
                <w:szCs w:val="24"/>
              </w:rPr>
            </w:pPr>
            <w:r w:rsidRPr="00C730B4">
              <w:rPr>
                <w:sz w:val="24"/>
                <w:szCs w:val="24"/>
              </w:rPr>
              <w:t>Иностранный (Английский)</w:t>
            </w:r>
            <w:r w:rsidR="00A25B43" w:rsidRPr="00C730B4">
              <w:rPr>
                <w:sz w:val="24"/>
                <w:szCs w:val="24"/>
              </w:rPr>
              <w:t xml:space="preserve"> язык</w:t>
            </w:r>
          </w:p>
        </w:tc>
        <w:tc>
          <w:tcPr>
            <w:tcW w:w="1572" w:type="dxa"/>
          </w:tcPr>
          <w:p w14:paraId="2FBB93DE" w14:textId="1651EB5A" w:rsidR="00880623" w:rsidRPr="00C730B4" w:rsidRDefault="004E38B6" w:rsidP="00CD7E30">
            <w:pPr>
              <w:pStyle w:val="TableParagraph"/>
              <w:spacing w:line="256" w:lineRule="exact"/>
              <w:ind w:left="0" w:right="-1"/>
              <w:jc w:val="center"/>
              <w:rPr>
                <w:sz w:val="24"/>
                <w:szCs w:val="24"/>
              </w:rPr>
            </w:pPr>
            <w:r w:rsidRPr="00C730B4">
              <w:rPr>
                <w:sz w:val="24"/>
                <w:szCs w:val="24"/>
                <w:lang w:val="ru-RU"/>
              </w:rPr>
              <w:t>2</w:t>
            </w:r>
            <w:r w:rsidR="00DE29C6" w:rsidRPr="00C730B4">
              <w:rPr>
                <w:sz w:val="24"/>
                <w:szCs w:val="24"/>
              </w:rPr>
              <w:t>90</w:t>
            </w:r>
          </w:p>
        </w:tc>
      </w:tr>
      <w:tr w:rsidR="00F43079" w:rsidRPr="00C730B4" w14:paraId="732C9148" w14:textId="77777777" w:rsidTr="00551529">
        <w:trPr>
          <w:trHeight w:val="275"/>
        </w:trPr>
        <w:tc>
          <w:tcPr>
            <w:tcW w:w="1277" w:type="dxa"/>
          </w:tcPr>
          <w:p w14:paraId="76C2D6D6" w14:textId="77777777" w:rsidR="00880623" w:rsidRPr="00C730B4" w:rsidRDefault="00880623" w:rsidP="00A25B43">
            <w:pPr>
              <w:pStyle w:val="TableParagraph"/>
              <w:spacing w:line="256" w:lineRule="exact"/>
              <w:ind w:left="273" w:right="-1"/>
              <w:rPr>
                <w:sz w:val="24"/>
                <w:szCs w:val="24"/>
              </w:rPr>
            </w:pPr>
            <w:r w:rsidRPr="00C730B4">
              <w:rPr>
                <w:sz w:val="24"/>
                <w:szCs w:val="24"/>
              </w:rPr>
              <w:t>2.2.6.</w:t>
            </w:r>
          </w:p>
        </w:tc>
        <w:tc>
          <w:tcPr>
            <w:tcW w:w="6933" w:type="dxa"/>
          </w:tcPr>
          <w:p w14:paraId="2BB8CEE6" w14:textId="77777777" w:rsidR="00880623" w:rsidRPr="00C730B4" w:rsidRDefault="00880623" w:rsidP="00CD7E30">
            <w:pPr>
              <w:pStyle w:val="TableParagraph"/>
              <w:spacing w:line="256" w:lineRule="exact"/>
              <w:ind w:left="0" w:right="-1"/>
              <w:rPr>
                <w:sz w:val="24"/>
                <w:szCs w:val="24"/>
                <w:lang w:val="ru-RU"/>
              </w:rPr>
            </w:pPr>
            <w:r w:rsidRPr="00C730B4">
              <w:rPr>
                <w:sz w:val="24"/>
                <w:szCs w:val="24"/>
                <w:lang w:val="ru-RU"/>
              </w:rPr>
              <w:t>Второй иностранный язык (Немецкий язык)</w:t>
            </w:r>
          </w:p>
        </w:tc>
        <w:tc>
          <w:tcPr>
            <w:tcW w:w="1572" w:type="dxa"/>
          </w:tcPr>
          <w:p w14:paraId="6BE60A78" w14:textId="2FDFF61E" w:rsidR="00880623" w:rsidRPr="00C730B4" w:rsidRDefault="004E38B6" w:rsidP="00CD7E30">
            <w:pPr>
              <w:pStyle w:val="TableParagraph"/>
              <w:spacing w:line="256" w:lineRule="exact"/>
              <w:ind w:left="0" w:right="-1"/>
              <w:jc w:val="center"/>
              <w:rPr>
                <w:sz w:val="24"/>
                <w:szCs w:val="24"/>
              </w:rPr>
            </w:pPr>
            <w:r w:rsidRPr="00C730B4">
              <w:rPr>
                <w:sz w:val="24"/>
                <w:szCs w:val="24"/>
                <w:lang w:val="ru-RU"/>
              </w:rPr>
              <w:t>29</w:t>
            </w:r>
            <w:r w:rsidR="00DE29C6" w:rsidRPr="00C730B4">
              <w:rPr>
                <w:sz w:val="24"/>
                <w:szCs w:val="24"/>
              </w:rPr>
              <w:t>4</w:t>
            </w:r>
          </w:p>
        </w:tc>
      </w:tr>
      <w:tr w:rsidR="00F43079" w:rsidRPr="00C730B4" w14:paraId="761821A9" w14:textId="77777777" w:rsidTr="00551529">
        <w:trPr>
          <w:trHeight w:val="275"/>
        </w:trPr>
        <w:tc>
          <w:tcPr>
            <w:tcW w:w="1277" w:type="dxa"/>
          </w:tcPr>
          <w:p w14:paraId="0FCE6262" w14:textId="77777777" w:rsidR="00880623" w:rsidRPr="00C730B4" w:rsidRDefault="00880623" w:rsidP="00A25B43">
            <w:pPr>
              <w:pStyle w:val="TableParagraph"/>
              <w:spacing w:line="256" w:lineRule="exact"/>
              <w:ind w:left="273" w:right="-1"/>
              <w:rPr>
                <w:sz w:val="24"/>
                <w:szCs w:val="24"/>
              </w:rPr>
            </w:pPr>
            <w:r w:rsidRPr="00C730B4">
              <w:rPr>
                <w:sz w:val="24"/>
                <w:szCs w:val="24"/>
              </w:rPr>
              <w:t>2.2.7.</w:t>
            </w:r>
          </w:p>
        </w:tc>
        <w:tc>
          <w:tcPr>
            <w:tcW w:w="6933" w:type="dxa"/>
          </w:tcPr>
          <w:p w14:paraId="7BA0FA60" w14:textId="77777777" w:rsidR="00880623" w:rsidRPr="00C730B4" w:rsidRDefault="00880623" w:rsidP="00CD7E30">
            <w:pPr>
              <w:pStyle w:val="TableParagraph"/>
              <w:spacing w:line="256" w:lineRule="exact"/>
              <w:ind w:left="0" w:right="-1"/>
              <w:rPr>
                <w:sz w:val="24"/>
                <w:szCs w:val="24"/>
              </w:rPr>
            </w:pPr>
            <w:r w:rsidRPr="00C730B4">
              <w:rPr>
                <w:sz w:val="24"/>
                <w:szCs w:val="24"/>
              </w:rPr>
              <w:t>История России. Всеобщая история</w:t>
            </w:r>
          </w:p>
        </w:tc>
        <w:tc>
          <w:tcPr>
            <w:tcW w:w="1572" w:type="dxa"/>
          </w:tcPr>
          <w:p w14:paraId="69B23E97" w14:textId="7CD9C3E1" w:rsidR="00880623" w:rsidRPr="00C730B4" w:rsidRDefault="004E38B6" w:rsidP="00A25B43">
            <w:pPr>
              <w:pStyle w:val="TableParagraph"/>
              <w:spacing w:line="256" w:lineRule="exact"/>
              <w:ind w:left="0" w:right="-1"/>
              <w:jc w:val="center"/>
              <w:rPr>
                <w:sz w:val="24"/>
                <w:szCs w:val="24"/>
              </w:rPr>
            </w:pPr>
            <w:r w:rsidRPr="00C730B4">
              <w:rPr>
                <w:sz w:val="24"/>
                <w:szCs w:val="24"/>
                <w:lang w:val="ru-RU"/>
              </w:rPr>
              <w:t>29</w:t>
            </w:r>
            <w:r w:rsidR="00DE29C6" w:rsidRPr="00C730B4">
              <w:rPr>
                <w:sz w:val="24"/>
                <w:szCs w:val="24"/>
              </w:rPr>
              <w:t>8</w:t>
            </w:r>
          </w:p>
        </w:tc>
      </w:tr>
      <w:tr w:rsidR="00F43079" w:rsidRPr="00C730B4" w14:paraId="12737C29" w14:textId="77777777" w:rsidTr="00551529">
        <w:trPr>
          <w:trHeight w:val="278"/>
        </w:trPr>
        <w:tc>
          <w:tcPr>
            <w:tcW w:w="1277" w:type="dxa"/>
          </w:tcPr>
          <w:p w14:paraId="16D0456F" w14:textId="77777777" w:rsidR="00880623" w:rsidRPr="00C730B4" w:rsidRDefault="00880623" w:rsidP="00A25B43">
            <w:pPr>
              <w:pStyle w:val="TableParagraph"/>
              <w:spacing w:line="258" w:lineRule="exact"/>
              <w:ind w:left="273" w:right="-1"/>
              <w:rPr>
                <w:sz w:val="24"/>
                <w:szCs w:val="24"/>
              </w:rPr>
            </w:pPr>
            <w:r w:rsidRPr="00C730B4">
              <w:rPr>
                <w:sz w:val="24"/>
                <w:szCs w:val="24"/>
              </w:rPr>
              <w:t>2.2.8.</w:t>
            </w:r>
          </w:p>
        </w:tc>
        <w:tc>
          <w:tcPr>
            <w:tcW w:w="6933" w:type="dxa"/>
          </w:tcPr>
          <w:p w14:paraId="4F0482AC" w14:textId="77777777" w:rsidR="00880623" w:rsidRPr="00C730B4" w:rsidRDefault="00880623" w:rsidP="00CD7E30">
            <w:pPr>
              <w:pStyle w:val="TableParagraph"/>
              <w:spacing w:line="258" w:lineRule="exact"/>
              <w:ind w:left="0" w:right="-1"/>
              <w:rPr>
                <w:sz w:val="24"/>
                <w:szCs w:val="24"/>
              </w:rPr>
            </w:pPr>
            <w:r w:rsidRPr="00C730B4">
              <w:rPr>
                <w:sz w:val="24"/>
                <w:szCs w:val="24"/>
              </w:rPr>
              <w:t>Обществознание</w:t>
            </w:r>
          </w:p>
        </w:tc>
        <w:tc>
          <w:tcPr>
            <w:tcW w:w="1572" w:type="dxa"/>
          </w:tcPr>
          <w:p w14:paraId="7B15E808" w14:textId="34DCB2EF" w:rsidR="00880623" w:rsidRPr="00C730B4" w:rsidRDefault="004E38B6" w:rsidP="00CD7E30">
            <w:pPr>
              <w:pStyle w:val="TableParagraph"/>
              <w:spacing w:line="258" w:lineRule="exact"/>
              <w:ind w:left="0" w:right="-1"/>
              <w:jc w:val="center"/>
              <w:rPr>
                <w:sz w:val="24"/>
                <w:szCs w:val="24"/>
              </w:rPr>
            </w:pPr>
            <w:r w:rsidRPr="00C730B4">
              <w:rPr>
                <w:sz w:val="24"/>
                <w:szCs w:val="24"/>
                <w:lang w:val="ru-RU"/>
              </w:rPr>
              <w:t>31</w:t>
            </w:r>
            <w:r w:rsidR="00DE29C6" w:rsidRPr="00C730B4">
              <w:rPr>
                <w:sz w:val="24"/>
                <w:szCs w:val="24"/>
              </w:rPr>
              <w:t>8</w:t>
            </w:r>
          </w:p>
        </w:tc>
      </w:tr>
      <w:tr w:rsidR="00F43079" w:rsidRPr="00C730B4" w14:paraId="18BC2BEE" w14:textId="77777777" w:rsidTr="00551529">
        <w:trPr>
          <w:trHeight w:val="275"/>
        </w:trPr>
        <w:tc>
          <w:tcPr>
            <w:tcW w:w="1277" w:type="dxa"/>
          </w:tcPr>
          <w:p w14:paraId="736EF11B" w14:textId="77777777" w:rsidR="00880623" w:rsidRPr="00C730B4" w:rsidRDefault="00880623" w:rsidP="00A25B43">
            <w:pPr>
              <w:pStyle w:val="TableParagraph"/>
              <w:spacing w:line="256" w:lineRule="exact"/>
              <w:ind w:left="273" w:right="-1"/>
              <w:rPr>
                <w:sz w:val="24"/>
                <w:szCs w:val="24"/>
              </w:rPr>
            </w:pPr>
            <w:r w:rsidRPr="00C730B4">
              <w:rPr>
                <w:sz w:val="24"/>
                <w:szCs w:val="24"/>
              </w:rPr>
              <w:t>2.2.9.</w:t>
            </w:r>
          </w:p>
        </w:tc>
        <w:tc>
          <w:tcPr>
            <w:tcW w:w="6933" w:type="dxa"/>
          </w:tcPr>
          <w:p w14:paraId="02248C34" w14:textId="77777777" w:rsidR="00880623" w:rsidRPr="00C730B4" w:rsidRDefault="00880623" w:rsidP="00CD7E30">
            <w:pPr>
              <w:pStyle w:val="TableParagraph"/>
              <w:spacing w:line="256" w:lineRule="exact"/>
              <w:ind w:left="0" w:right="-1"/>
              <w:rPr>
                <w:sz w:val="24"/>
                <w:szCs w:val="24"/>
              </w:rPr>
            </w:pPr>
            <w:r w:rsidRPr="00C730B4">
              <w:rPr>
                <w:sz w:val="24"/>
                <w:szCs w:val="24"/>
              </w:rPr>
              <w:t>География</w:t>
            </w:r>
          </w:p>
        </w:tc>
        <w:tc>
          <w:tcPr>
            <w:tcW w:w="1572" w:type="dxa"/>
          </w:tcPr>
          <w:p w14:paraId="4F234FE0" w14:textId="734634FD" w:rsidR="00880623" w:rsidRPr="00C730B4" w:rsidRDefault="00A25B43" w:rsidP="00CD7E30">
            <w:pPr>
              <w:pStyle w:val="TableParagraph"/>
              <w:spacing w:line="256" w:lineRule="exact"/>
              <w:ind w:left="0" w:right="-1"/>
              <w:jc w:val="center"/>
              <w:rPr>
                <w:sz w:val="24"/>
                <w:szCs w:val="24"/>
              </w:rPr>
            </w:pPr>
            <w:r w:rsidRPr="00C730B4">
              <w:rPr>
                <w:sz w:val="24"/>
                <w:szCs w:val="24"/>
              </w:rPr>
              <w:t>3</w:t>
            </w:r>
            <w:r w:rsidR="00DE29C6" w:rsidRPr="00C730B4">
              <w:rPr>
                <w:sz w:val="24"/>
                <w:szCs w:val="24"/>
              </w:rPr>
              <w:t>20</w:t>
            </w:r>
          </w:p>
        </w:tc>
      </w:tr>
      <w:tr w:rsidR="00F43079" w:rsidRPr="00C730B4" w14:paraId="3DEF3D60" w14:textId="77777777" w:rsidTr="00551529">
        <w:trPr>
          <w:trHeight w:val="277"/>
        </w:trPr>
        <w:tc>
          <w:tcPr>
            <w:tcW w:w="1277" w:type="dxa"/>
          </w:tcPr>
          <w:p w14:paraId="05EE14FE" w14:textId="77777777" w:rsidR="00880623" w:rsidRPr="00C730B4" w:rsidRDefault="00880623" w:rsidP="00A25B43">
            <w:pPr>
              <w:pStyle w:val="TableParagraph"/>
              <w:spacing w:line="258" w:lineRule="exact"/>
              <w:ind w:left="273" w:right="-1"/>
              <w:rPr>
                <w:sz w:val="24"/>
                <w:szCs w:val="24"/>
              </w:rPr>
            </w:pPr>
            <w:r w:rsidRPr="00C730B4">
              <w:rPr>
                <w:sz w:val="24"/>
                <w:szCs w:val="24"/>
              </w:rPr>
              <w:t>2.2.10.</w:t>
            </w:r>
          </w:p>
        </w:tc>
        <w:tc>
          <w:tcPr>
            <w:tcW w:w="6933" w:type="dxa"/>
          </w:tcPr>
          <w:p w14:paraId="19A80B59" w14:textId="77777777" w:rsidR="00880623" w:rsidRPr="00C730B4" w:rsidRDefault="00880623" w:rsidP="00CD7E30">
            <w:pPr>
              <w:pStyle w:val="TableParagraph"/>
              <w:spacing w:line="258" w:lineRule="exact"/>
              <w:ind w:left="0" w:right="-1"/>
              <w:rPr>
                <w:sz w:val="24"/>
                <w:szCs w:val="24"/>
              </w:rPr>
            </w:pPr>
            <w:r w:rsidRPr="00C730B4">
              <w:rPr>
                <w:sz w:val="24"/>
                <w:szCs w:val="24"/>
              </w:rPr>
              <w:t>Математика</w:t>
            </w:r>
          </w:p>
        </w:tc>
        <w:tc>
          <w:tcPr>
            <w:tcW w:w="1572" w:type="dxa"/>
          </w:tcPr>
          <w:p w14:paraId="5EC81C36" w14:textId="2B8D3A5A" w:rsidR="00880623" w:rsidRPr="00C730B4" w:rsidRDefault="00A25B43" w:rsidP="00CD7E30">
            <w:pPr>
              <w:pStyle w:val="TableParagraph"/>
              <w:spacing w:line="258" w:lineRule="exact"/>
              <w:ind w:left="0" w:right="-1"/>
              <w:jc w:val="center"/>
              <w:rPr>
                <w:sz w:val="24"/>
                <w:szCs w:val="24"/>
              </w:rPr>
            </w:pPr>
            <w:r w:rsidRPr="00C730B4">
              <w:rPr>
                <w:sz w:val="24"/>
                <w:szCs w:val="24"/>
              </w:rPr>
              <w:t>3</w:t>
            </w:r>
            <w:r w:rsidR="00DE29C6" w:rsidRPr="00C730B4">
              <w:rPr>
                <w:sz w:val="24"/>
                <w:szCs w:val="24"/>
              </w:rPr>
              <w:t>31</w:t>
            </w:r>
          </w:p>
        </w:tc>
      </w:tr>
      <w:tr w:rsidR="00F43079" w:rsidRPr="00C730B4" w14:paraId="4E2BD169" w14:textId="77777777" w:rsidTr="00551529">
        <w:trPr>
          <w:trHeight w:val="275"/>
        </w:trPr>
        <w:tc>
          <w:tcPr>
            <w:tcW w:w="1277" w:type="dxa"/>
          </w:tcPr>
          <w:p w14:paraId="1E126C16" w14:textId="77777777" w:rsidR="00880623" w:rsidRPr="00C730B4" w:rsidRDefault="00880623" w:rsidP="00A25B43">
            <w:pPr>
              <w:pStyle w:val="TableParagraph"/>
              <w:spacing w:line="256" w:lineRule="exact"/>
              <w:ind w:left="273" w:right="-1"/>
              <w:rPr>
                <w:sz w:val="24"/>
                <w:szCs w:val="24"/>
              </w:rPr>
            </w:pPr>
            <w:r w:rsidRPr="00C730B4">
              <w:rPr>
                <w:sz w:val="24"/>
                <w:szCs w:val="24"/>
              </w:rPr>
              <w:t>2.2.11.</w:t>
            </w:r>
          </w:p>
        </w:tc>
        <w:tc>
          <w:tcPr>
            <w:tcW w:w="6933" w:type="dxa"/>
          </w:tcPr>
          <w:p w14:paraId="43C94429" w14:textId="77777777" w:rsidR="00880623" w:rsidRPr="00C730B4" w:rsidRDefault="00880623" w:rsidP="00CD7E30">
            <w:pPr>
              <w:pStyle w:val="TableParagraph"/>
              <w:spacing w:line="256" w:lineRule="exact"/>
              <w:ind w:left="0" w:right="-1"/>
              <w:rPr>
                <w:sz w:val="24"/>
                <w:szCs w:val="24"/>
              </w:rPr>
            </w:pPr>
            <w:r w:rsidRPr="00C730B4">
              <w:rPr>
                <w:sz w:val="24"/>
                <w:szCs w:val="24"/>
              </w:rPr>
              <w:t>Информатика</w:t>
            </w:r>
          </w:p>
        </w:tc>
        <w:tc>
          <w:tcPr>
            <w:tcW w:w="1572" w:type="dxa"/>
          </w:tcPr>
          <w:p w14:paraId="1B48AD44" w14:textId="17D7C532" w:rsidR="00880623" w:rsidRPr="00C730B4" w:rsidRDefault="00A25B43" w:rsidP="00CD7E30">
            <w:pPr>
              <w:pStyle w:val="TableParagraph"/>
              <w:spacing w:line="256" w:lineRule="exact"/>
              <w:ind w:left="0" w:right="-1"/>
              <w:jc w:val="center"/>
              <w:rPr>
                <w:sz w:val="24"/>
                <w:szCs w:val="24"/>
              </w:rPr>
            </w:pPr>
            <w:r w:rsidRPr="00C730B4">
              <w:rPr>
                <w:sz w:val="24"/>
                <w:szCs w:val="24"/>
              </w:rPr>
              <w:t>3</w:t>
            </w:r>
            <w:r w:rsidR="004E38B6" w:rsidRPr="00C730B4">
              <w:rPr>
                <w:sz w:val="24"/>
                <w:szCs w:val="24"/>
                <w:lang w:val="ru-RU"/>
              </w:rPr>
              <w:t>4</w:t>
            </w:r>
            <w:r w:rsidR="00DE29C6" w:rsidRPr="00C730B4">
              <w:rPr>
                <w:sz w:val="24"/>
                <w:szCs w:val="24"/>
              </w:rPr>
              <w:t>5</w:t>
            </w:r>
          </w:p>
        </w:tc>
      </w:tr>
      <w:tr w:rsidR="00F43079" w:rsidRPr="00C730B4" w14:paraId="158A7FE3" w14:textId="77777777" w:rsidTr="00551529">
        <w:trPr>
          <w:trHeight w:val="275"/>
        </w:trPr>
        <w:tc>
          <w:tcPr>
            <w:tcW w:w="1277" w:type="dxa"/>
          </w:tcPr>
          <w:p w14:paraId="020D7C78" w14:textId="77777777" w:rsidR="00880623" w:rsidRPr="00C730B4" w:rsidRDefault="00880623" w:rsidP="00A25B43">
            <w:pPr>
              <w:pStyle w:val="TableParagraph"/>
              <w:spacing w:line="256" w:lineRule="exact"/>
              <w:ind w:left="273" w:right="-1"/>
              <w:rPr>
                <w:sz w:val="24"/>
                <w:szCs w:val="24"/>
              </w:rPr>
            </w:pPr>
            <w:r w:rsidRPr="00C730B4">
              <w:rPr>
                <w:sz w:val="24"/>
                <w:szCs w:val="24"/>
              </w:rPr>
              <w:lastRenderedPageBreak/>
              <w:t>2.2.12.</w:t>
            </w:r>
          </w:p>
        </w:tc>
        <w:tc>
          <w:tcPr>
            <w:tcW w:w="6933" w:type="dxa"/>
          </w:tcPr>
          <w:p w14:paraId="5A6CBA78" w14:textId="77777777" w:rsidR="00880623" w:rsidRPr="00C730B4" w:rsidRDefault="00880623" w:rsidP="00CD7E30">
            <w:pPr>
              <w:pStyle w:val="TableParagraph"/>
              <w:spacing w:line="256" w:lineRule="exact"/>
              <w:ind w:left="0" w:right="-1"/>
              <w:rPr>
                <w:sz w:val="24"/>
                <w:szCs w:val="24"/>
              </w:rPr>
            </w:pPr>
            <w:r w:rsidRPr="00C730B4">
              <w:rPr>
                <w:sz w:val="24"/>
                <w:szCs w:val="24"/>
              </w:rPr>
              <w:t>Физика</w:t>
            </w:r>
          </w:p>
        </w:tc>
        <w:tc>
          <w:tcPr>
            <w:tcW w:w="1572" w:type="dxa"/>
          </w:tcPr>
          <w:p w14:paraId="183A7440" w14:textId="71343865" w:rsidR="00880623" w:rsidRPr="00C730B4" w:rsidRDefault="00A25B43" w:rsidP="00CD7E30">
            <w:pPr>
              <w:pStyle w:val="TableParagraph"/>
              <w:spacing w:line="256" w:lineRule="exact"/>
              <w:ind w:left="0" w:right="-1"/>
              <w:jc w:val="center"/>
              <w:rPr>
                <w:sz w:val="24"/>
                <w:szCs w:val="24"/>
              </w:rPr>
            </w:pPr>
            <w:r w:rsidRPr="00C730B4">
              <w:rPr>
                <w:sz w:val="24"/>
                <w:szCs w:val="24"/>
              </w:rPr>
              <w:t>3</w:t>
            </w:r>
            <w:r w:rsidR="00DE29C6" w:rsidRPr="00C730B4">
              <w:rPr>
                <w:sz w:val="24"/>
                <w:szCs w:val="24"/>
              </w:rPr>
              <w:t>50</w:t>
            </w:r>
          </w:p>
        </w:tc>
      </w:tr>
      <w:tr w:rsidR="00F43079" w:rsidRPr="00C730B4" w14:paraId="1447BC8F" w14:textId="77777777" w:rsidTr="00551529">
        <w:trPr>
          <w:trHeight w:val="277"/>
        </w:trPr>
        <w:tc>
          <w:tcPr>
            <w:tcW w:w="1277" w:type="dxa"/>
          </w:tcPr>
          <w:p w14:paraId="570787E0" w14:textId="77777777" w:rsidR="00880623" w:rsidRPr="00C730B4" w:rsidRDefault="00880623" w:rsidP="00A25B43">
            <w:pPr>
              <w:pStyle w:val="TableParagraph"/>
              <w:spacing w:line="258" w:lineRule="exact"/>
              <w:ind w:left="273" w:right="-1"/>
              <w:rPr>
                <w:sz w:val="24"/>
                <w:szCs w:val="24"/>
              </w:rPr>
            </w:pPr>
            <w:r w:rsidRPr="00C730B4">
              <w:rPr>
                <w:sz w:val="24"/>
                <w:szCs w:val="24"/>
              </w:rPr>
              <w:t>2.2.13.</w:t>
            </w:r>
          </w:p>
        </w:tc>
        <w:tc>
          <w:tcPr>
            <w:tcW w:w="6933" w:type="dxa"/>
          </w:tcPr>
          <w:p w14:paraId="56F473D1" w14:textId="77777777" w:rsidR="00880623" w:rsidRPr="00C730B4" w:rsidRDefault="00880623" w:rsidP="00CD7E30">
            <w:pPr>
              <w:pStyle w:val="TableParagraph"/>
              <w:spacing w:line="258" w:lineRule="exact"/>
              <w:ind w:left="0" w:right="-1"/>
              <w:rPr>
                <w:sz w:val="24"/>
                <w:szCs w:val="24"/>
              </w:rPr>
            </w:pPr>
            <w:r w:rsidRPr="00C730B4">
              <w:rPr>
                <w:sz w:val="24"/>
                <w:szCs w:val="24"/>
              </w:rPr>
              <w:t>Биология</w:t>
            </w:r>
          </w:p>
        </w:tc>
        <w:tc>
          <w:tcPr>
            <w:tcW w:w="1572" w:type="dxa"/>
          </w:tcPr>
          <w:p w14:paraId="7B0BF1CA" w14:textId="54BDC3B3" w:rsidR="00880623" w:rsidRPr="00C730B4" w:rsidRDefault="00A25B43" w:rsidP="00A25B43">
            <w:pPr>
              <w:pStyle w:val="TableParagraph"/>
              <w:spacing w:line="258" w:lineRule="exact"/>
              <w:ind w:left="0" w:right="-1"/>
              <w:jc w:val="center"/>
              <w:rPr>
                <w:sz w:val="24"/>
                <w:szCs w:val="24"/>
              </w:rPr>
            </w:pPr>
            <w:r w:rsidRPr="00C730B4">
              <w:rPr>
                <w:sz w:val="24"/>
                <w:szCs w:val="24"/>
              </w:rPr>
              <w:t>3</w:t>
            </w:r>
            <w:r w:rsidR="004E38B6" w:rsidRPr="00C730B4">
              <w:rPr>
                <w:sz w:val="24"/>
                <w:szCs w:val="24"/>
                <w:lang w:val="ru-RU"/>
              </w:rPr>
              <w:t>5</w:t>
            </w:r>
            <w:r w:rsidR="00DE29C6" w:rsidRPr="00C730B4">
              <w:rPr>
                <w:sz w:val="24"/>
                <w:szCs w:val="24"/>
              </w:rPr>
              <w:t>4</w:t>
            </w:r>
          </w:p>
        </w:tc>
      </w:tr>
      <w:tr w:rsidR="00F43079" w:rsidRPr="00C730B4" w14:paraId="29068EE1" w14:textId="77777777" w:rsidTr="00551529">
        <w:trPr>
          <w:trHeight w:val="275"/>
        </w:trPr>
        <w:tc>
          <w:tcPr>
            <w:tcW w:w="1277" w:type="dxa"/>
          </w:tcPr>
          <w:p w14:paraId="1F197C43" w14:textId="77777777" w:rsidR="00880623" w:rsidRPr="00C730B4" w:rsidRDefault="00880623" w:rsidP="00A25B43">
            <w:pPr>
              <w:pStyle w:val="TableParagraph"/>
              <w:spacing w:line="256" w:lineRule="exact"/>
              <w:ind w:left="273" w:right="-1"/>
              <w:rPr>
                <w:sz w:val="24"/>
                <w:szCs w:val="24"/>
              </w:rPr>
            </w:pPr>
            <w:r w:rsidRPr="00C730B4">
              <w:rPr>
                <w:sz w:val="24"/>
                <w:szCs w:val="24"/>
              </w:rPr>
              <w:t>2.2.14.</w:t>
            </w:r>
          </w:p>
        </w:tc>
        <w:tc>
          <w:tcPr>
            <w:tcW w:w="6933" w:type="dxa"/>
          </w:tcPr>
          <w:p w14:paraId="2FC0E6AA" w14:textId="77777777" w:rsidR="00880623" w:rsidRPr="00C730B4" w:rsidRDefault="00880623" w:rsidP="00CD7E30">
            <w:pPr>
              <w:pStyle w:val="TableParagraph"/>
              <w:spacing w:line="256" w:lineRule="exact"/>
              <w:ind w:left="0" w:right="-1"/>
              <w:rPr>
                <w:sz w:val="24"/>
                <w:szCs w:val="24"/>
              </w:rPr>
            </w:pPr>
            <w:r w:rsidRPr="00C730B4">
              <w:rPr>
                <w:sz w:val="24"/>
                <w:szCs w:val="24"/>
              </w:rPr>
              <w:t>Химия</w:t>
            </w:r>
          </w:p>
        </w:tc>
        <w:tc>
          <w:tcPr>
            <w:tcW w:w="1572" w:type="dxa"/>
          </w:tcPr>
          <w:p w14:paraId="165DD6CF" w14:textId="7BD82486" w:rsidR="00880623" w:rsidRPr="00C730B4" w:rsidRDefault="00DE29C6" w:rsidP="00A25B43">
            <w:pPr>
              <w:pStyle w:val="TableParagraph"/>
              <w:spacing w:line="256" w:lineRule="exact"/>
              <w:ind w:left="0" w:right="-1"/>
              <w:jc w:val="center"/>
              <w:rPr>
                <w:sz w:val="24"/>
                <w:szCs w:val="24"/>
                <w:lang w:val="ru-RU"/>
              </w:rPr>
            </w:pPr>
            <w:r w:rsidRPr="00C730B4">
              <w:rPr>
                <w:sz w:val="24"/>
                <w:szCs w:val="24"/>
              </w:rPr>
              <w:t>360</w:t>
            </w:r>
          </w:p>
        </w:tc>
      </w:tr>
      <w:tr w:rsidR="00F43079" w:rsidRPr="00C730B4" w14:paraId="796A891E" w14:textId="77777777" w:rsidTr="00551529">
        <w:trPr>
          <w:trHeight w:val="275"/>
        </w:trPr>
        <w:tc>
          <w:tcPr>
            <w:tcW w:w="1277" w:type="dxa"/>
          </w:tcPr>
          <w:p w14:paraId="7BA412BE" w14:textId="77777777" w:rsidR="00880623" w:rsidRPr="00C730B4" w:rsidRDefault="00880623" w:rsidP="00A25B43">
            <w:pPr>
              <w:pStyle w:val="TableParagraph"/>
              <w:spacing w:line="256" w:lineRule="exact"/>
              <w:ind w:left="273" w:right="-1"/>
              <w:rPr>
                <w:sz w:val="24"/>
                <w:szCs w:val="24"/>
              </w:rPr>
            </w:pPr>
            <w:r w:rsidRPr="00C730B4">
              <w:rPr>
                <w:sz w:val="24"/>
                <w:szCs w:val="24"/>
              </w:rPr>
              <w:t>2.2.15.</w:t>
            </w:r>
          </w:p>
        </w:tc>
        <w:tc>
          <w:tcPr>
            <w:tcW w:w="6933" w:type="dxa"/>
          </w:tcPr>
          <w:p w14:paraId="60700E63" w14:textId="77777777" w:rsidR="00880623" w:rsidRPr="00C730B4" w:rsidRDefault="00880623" w:rsidP="00CD7E30">
            <w:pPr>
              <w:pStyle w:val="TableParagraph"/>
              <w:spacing w:line="256" w:lineRule="exact"/>
              <w:ind w:left="0" w:right="-1"/>
              <w:rPr>
                <w:sz w:val="24"/>
                <w:szCs w:val="24"/>
              </w:rPr>
            </w:pPr>
            <w:r w:rsidRPr="00C730B4">
              <w:rPr>
                <w:sz w:val="24"/>
                <w:szCs w:val="24"/>
              </w:rPr>
              <w:t>Изобразительное искусство</w:t>
            </w:r>
          </w:p>
        </w:tc>
        <w:tc>
          <w:tcPr>
            <w:tcW w:w="1572" w:type="dxa"/>
          </w:tcPr>
          <w:p w14:paraId="45E4E679" w14:textId="08A18CCE" w:rsidR="00880623" w:rsidRPr="00C730B4" w:rsidRDefault="004E38B6" w:rsidP="00A25B43">
            <w:pPr>
              <w:pStyle w:val="TableParagraph"/>
              <w:spacing w:line="256" w:lineRule="exact"/>
              <w:ind w:left="0" w:right="-1"/>
              <w:jc w:val="center"/>
              <w:rPr>
                <w:sz w:val="24"/>
                <w:szCs w:val="24"/>
              </w:rPr>
            </w:pPr>
            <w:r w:rsidRPr="00C730B4">
              <w:rPr>
                <w:sz w:val="24"/>
                <w:szCs w:val="24"/>
                <w:lang w:val="ru-RU"/>
              </w:rPr>
              <w:t>36</w:t>
            </w:r>
            <w:r w:rsidR="00DE29C6" w:rsidRPr="00C730B4">
              <w:rPr>
                <w:sz w:val="24"/>
                <w:szCs w:val="24"/>
              </w:rPr>
              <w:t>3</w:t>
            </w:r>
          </w:p>
        </w:tc>
      </w:tr>
      <w:tr w:rsidR="00F43079" w:rsidRPr="00C730B4" w14:paraId="0FDEB9D1" w14:textId="77777777" w:rsidTr="00551529">
        <w:trPr>
          <w:trHeight w:val="278"/>
        </w:trPr>
        <w:tc>
          <w:tcPr>
            <w:tcW w:w="1277" w:type="dxa"/>
          </w:tcPr>
          <w:p w14:paraId="071B49F3" w14:textId="77777777" w:rsidR="00880623" w:rsidRPr="00C730B4" w:rsidRDefault="00880623" w:rsidP="00A25B43">
            <w:pPr>
              <w:pStyle w:val="TableParagraph"/>
              <w:spacing w:line="258" w:lineRule="exact"/>
              <w:ind w:left="273" w:right="-1"/>
              <w:rPr>
                <w:sz w:val="24"/>
                <w:szCs w:val="24"/>
              </w:rPr>
            </w:pPr>
            <w:r w:rsidRPr="00C730B4">
              <w:rPr>
                <w:sz w:val="24"/>
                <w:szCs w:val="24"/>
              </w:rPr>
              <w:t>2.2.16.</w:t>
            </w:r>
          </w:p>
        </w:tc>
        <w:tc>
          <w:tcPr>
            <w:tcW w:w="6933" w:type="dxa"/>
          </w:tcPr>
          <w:p w14:paraId="3CF0A11B" w14:textId="77777777" w:rsidR="00880623" w:rsidRPr="00C730B4" w:rsidRDefault="00880623" w:rsidP="00CD7E30">
            <w:pPr>
              <w:pStyle w:val="TableParagraph"/>
              <w:spacing w:line="258" w:lineRule="exact"/>
              <w:ind w:left="0" w:right="-1"/>
              <w:rPr>
                <w:sz w:val="24"/>
                <w:szCs w:val="24"/>
              </w:rPr>
            </w:pPr>
            <w:r w:rsidRPr="00C730B4">
              <w:rPr>
                <w:sz w:val="24"/>
                <w:szCs w:val="24"/>
              </w:rPr>
              <w:t>Музыка</w:t>
            </w:r>
          </w:p>
        </w:tc>
        <w:tc>
          <w:tcPr>
            <w:tcW w:w="1572" w:type="dxa"/>
          </w:tcPr>
          <w:p w14:paraId="76615AA1" w14:textId="6E56410E" w:rsidR="00880623" w:rsidRPr="00C730B4" w:rsidRDefault="004E38B6" w:rsidP="00A25B43">
            <w:pPr>
              <w:pStyle w:val="TableParagraph"/>
              <w:spacing w:line="258" w:lineRule="exact"/>
              <w:ind w:left="0" w:right="-1"/>
              <w:jc w:val="center"/>
              <w:rPr>
                <w:sz w:val="24"/>
                <w:szCs w:val="24"/>
              </w:rPr>
            </w:pPr>
            <w:r w:rsidRPr="00C730B4">
              <w:rPr>
                <w:sz w:val="24"/>
                <w:szCs w:val="24"/>
                <w:lang w:val="ru-RU"/>
              </w:rPr>
              <w:t>36</w:t>
            </w:r>
            <w:r w:rsidR="00DE29C6" w:rsidRPr="00C730B4">
              <w:rPr>
                <w:sz w:val="24"/>
                <w:szCs w:val="24"/>
              </w:rPr>
              <w:t>6</w:t>
            </w:r>
          </w:p>
        </w:tc>
      </w:tr>
      <w:tr w:rsidR="00F43079" w:rsidRPr="00C730B4" w14:paraId="6D5E49B6" w14:textId="77777777" w:rsidTr="00551529">
        <w:trPr>
          <w:trHeight w:val="275"/>
        </w:trPr>
        <w:tc>
          <w:tcPr>
            <w:tcW w:w="1277" w:type="dxa"/>
          </w:tcPr>
          <w:p w14:paraId="6E8B4CFB" w14:textId="77777777" w:rsidR="00880623" w:rsidRPr="00C730B4" w:rsidRDefault="00880623" w:rsidP="00A25B43">
            <w:pPr>
              <w:pStyle w:val="TableParagraph"/>
              <w:spacing w:line="256" w:lineRule="exact"/>
              <w:ind w:left="273" w:right="-1"/>
              <w:rPr>
                <w:sz w:val="24"/>
                <w:szCs w:val="24"/>
              </w:rPr>
            </w:pPr>
            <w:r w:rsidRPr="00C730B4">
              <w:rPr>
                <w:sz w:val="24"/>
                <w:szCs w:val="24"/>
              </w:rPr>
              <w:t>2.2.17.</w:t>
            </w:r>
          </w:p>
        </w:tc>
        <w:tc>
          <w:tcPr>
            <w:tcW w:w="6933" w:type="dxa"/>
          </w:tcPr>
          <w:p w14:paraId="71153304" w14:textId="77777777" w:rsidR="00880623" w:rsidRPr="00C730B4" w:rsidRDefault="00880623" w:rsidP="00CD7E30">
            <w:pPr>
              <w:pStyle w:val="TableParagraph"/>
              <w:spacing w:line="256" w:lineRule="exact"/>
              <w:ind w:left="0" w:right="-1"/>
              <w:rPr>
                <w:sz w:val="24"/>
                <w:szCs w:val="24"/>
              </w:rPr>
            </w:pPr>
            <w:r w:rsidRPr="00C730B4">
              <w:rPr>
                <w:sz w:val="24"/>
                <w:szCs w:val="24"/>
              </w:rPr>
              <w:t>Технология</w:t>
            </w:r>
          </w:p>
        </w:tc>
        <w:tc>
          <w:tcPr>
            <w:tcW w:w="1572" w:type="dxa"/>
          </w:tcPr>
          <w:p w14:paraId="555307C7" w14:textId="793446E7" w:rsidR="00880623" w:rsidRPr="00C730B4" w:rsidRDefault="004E38B6" w:rsidP="00A25B43">
            <w:pPr>
              <w:pStyle w:val="TableParagraph"/>
              <w:spacing w:line="256" w:lineRule="exact"/>
              <w:ind w:left="0" w:right="-1"/>
              <w:jc w:val="center"/>
              <w:rPr>
                <w:sz w:val="24"/>
                <w:szCs w:val="24"/>
              </w:rPr>
            </w:pPr>
            <w:r w:rsidRPr="00C730B4">
              <w:rPr>
                <w:sz w:val="24"/>
                <w:szCs w:val="24"/>
                <w:lang w:val="ru-RU"/>
              </w:rPr>
              <w:t>3</w:t>
            </w:r>
            <w:r w:rsidR="00DE29C6" w:rsidRPr="00C730B4">
              <w:rPr>
                <w:sz w:val="24"/>
                <w:szCs w:val="24"/>
              </w:rPr>
              <w:t>71</w:t>
            </w:r>
          </w:p>
        </w:tc>
      </w:tr>
      <w:tr w:rsidR="00F43079" w:rsidRPr="00C730B4" w14:paraId="400B76C0" w14:textId="77777777" w:rsidTr="00551529">
        <w:trPr>
          <w:trHeight w:val="275"/>
        </w:trPr>
        <w:tc>
          <w:tcPr>
            <w:tcW w:w="1277" w:type="dxa"/>
          </w:tcPr>
          <w:p w14:paraId="553EC4F3" w14:textId="77777777" w:rsidR="00880623" w:rsidRPr="00C730B4" w:rsidRDefault="00880623" w:rsidP="00A25B43">
            <w:pPr>
              <w:pStyle w:val="TableParagraph"/>
              <w:spacing w:line="256" w:lineRule="exact"/>
              <w:ind w:left="273" w:right="-1"/>
              <w:rPr>
                <w:sz w:val="24"/>
                <w:szCs w:val="24"/>
              </w:rPr>
            </w:pPr>
            <w:r w:rsidRPr="00C730B4">
              <w:rPr>
                <w:sz w:val="24"/>
                <w:szCs w:val="24"/>
              </w:rPr>
              <w:t>2.2.18.</w:t>
            </w:r>
          </w:p>
        </w:tc>
        <w:tc>
          <w:tcPr>
            <w:tcW w:w="6933" w:type="dxa"/>
          </w:tcPr>
          <w:p w14:paraId="6416859A" w14:textId="77777777" w:rsidR="00880623" w:rsidRPr="00C730B4" w:rsidRDefault="00880623" w:rsidP="00CD7E30">
            <w:pPr>
              <w:pStyle w:val="TableParagraph"/>
              <w:spacing w:line="256" w:lineRule="exact"/>
              <w:ind w:left="0" w:right="-1"/>
              <w:rPr>
                <w:sz w:val="24"/>
                <w:szCs w:val="24"/>
              </w:rPr>
            </w:pPr>
            <w:r w:rsidRPr="00C730B4">
              <w:rPr>
                <w:sz w:val="24"/>
                <w:szCs w:val="24"/>
              </w:rPr>
              <w:t>Физическая культура</w:t>
            </w:r>
          </w:p>
        </w:tc>
        <w:tc>
          <w:tcPr>
            <w:tcW w:w="1572" w:type="dxa"/>
          </w:tcPr>
          <w:p w14:paraId="4F10514B" w14:textId="09204C4A" w:rsidR="00880623" w:rsidRPr="00C730B4" w:rsidRDefault="004E38B6" w:rsidP="00A25B43">
            <w:pPr>
              <w:pStyle w:val="TableParagraph"/>
              <w:spacing w:line="256" w:lineRule="exact"/>
              <w:ind w:left="0" w:right="-1"/>
              <w:jc w:val="center"/>
              <w:rPr>
                <w:sz w:val="24"/>
                <w:szCs w:val="24"/>
              </w:rPr>
            </w:pPr>
            <w:r w:rsidRPr="00C730B4">
              <w:rPr>
                <w:sz w:val="24"/>
                <w:szCs w:val="24"/>
                <w:lang w:val="ru-RU"/>
              </w:rPr>
              <w:t>3</w:t>
            </w:r>
            <w:r w:rsidR="00DE29C6" w:rsidRPr="00C730B4">
              <w:rPr>
                <w:sz w:val="24"/>
                <w:szCs w:val="24"/>
              </w:rPr>
              <w:t>78</w:t>
            </w:r>
          </w:p>
        </w:tc>
      </w:tr>
      <w:tr w:rsidR="00F43079" w:rsidRPr="00C730B4" w14:paraId="0DCA3F21" w14:textId="77777777" w:rsidTr="00551529">
        <w:trPr>
          <w:trHeight w:val="275"/>
        </w:trPr>
        <w:tc>
          <w:tcPr>
            <w:tcW w:w="1277" w:type="dxa"/>
          </w:tcPr>
          <w:p w14:paraId="12D768B0" w14:textId="77777777" w:rsidR="00880623" w:rsidRPr="00C730B4" w:rsidRDefault="00880623" w:rsidP="00A25B43">
            <w:pPr>
              <w:pStyle w:val="TableParagraph"/>
              <w:spacing w:line="256" w:lineRule="exact"/>
              <w:ind w:left="273" w:right="-1"/>
              <w:rPr>
                <w:sz w:val="24"/>
                <w:szCs w:val="24"/>
              </w:rPr>
            </w:pPr>
            <w:r w:rsidRPr="00C730B4">
              <w:rPr>
                <w:sz w:val="24"/>
                <w:szCs w:val="24"/>
              </w:rPr>
              <w:t>2.2.19.</w:t>
            </w:r>
          </w:p>
        </w:tc>
        <w:tc>
          <w:tcPr>
            <w:tcW w:w="6933" w:type="dxa"/>
          </w:tcPr>
          <w:p w14:paraId="6CD7DF9B" w14:textId="77777777" w:rsidR="00880623" w:rsidRPr="00C730B4" w:rsidRDefault="00880623" w:rsidP="00CD7E30">
            <w:pPr>
              <w:pStyle w:val="TableParagraph"/>
              <w:spacing w:line="256" w:lineRule="exact"/>
              <w:ind w:left="0" w:right="-1"/>
              <w:rPr>
                <w:sz w:val="24"/>
                <w:szCs w:val="24"/>
              </w:rPr>
            </w:pPr>
            <w:r w:rsidRPr="00C730B4">
              <w:rPr>
                <w:sz w:val="24"/>
                <w:szCs w:val="24"/>
              </w:rPr>
              <w:t>Основы безопасности жизнедеятельности</w:t>
            </w:r>
          </w:p>
        </w:tc>
        <w:tc>
          <w:tcPr>
            <w:tcW w:w="1572" w:type="dxa"/>
          </w:tcPr>
          <w:p w14:paraId="30AA3BF0" w14:textId="2ECE64A4" w:rsidR="00880623" w:rsidRPr="00C730B4" w:rsidRDefault="004E38B6" w:rsidP="00A25B43">
            <w:pPr>
              <w:pStyle w:val="TableParagraph"/>
              <w:spacing w:line="256" w:lineRule="exact"/>
              <w:ind w:left="0" w:right="-1"/>
              <w:jc w:val="center"/>
              <w:rPr>
                <w:sz w:val="24"/>
                <w:szCs w:val="24"/>
              </w:rPr>
            </w:pPr>
            <w:r w:rsidRPr="00C730B4">
              <w:rPr>
                <w:sz w:val="24"/>
                <w:szCs w:val="24"/>
                <w:lang w:val="ru-RU"/>
              </w:rPr>
              <w:t>3</w:t>
            </w:r>
            <w:r w:rsidR="00DE29C6" w:rsidRPr="00C730B4">
              <w:rPr>
                <w:sz w:val="24"/>
                <w:szCs w:val="24"/>
              </w:rPr>
              <w:t>79</w:t>
            </w:r>
          </w:p>
        </w:tc>
      </w:tr>
      <w:tr w:rsidR="00F43079" w:rsidRPr="00C730B4" w14:paraId="0F953C9C" w14:textId="77777777" w:rsidTr="00551529">
        <w:trPr>
          <w:trHeight w:val="553"/>
        </w:trPr>
        <w:tc>
          <w:tcPr>
            <w:tcW w:w="1277" w:type="dxa"/>
          </w:tcPr>
          <w:p w14:paraId="22E49FC5" w14:textId="77777777" w:rsidR="00880623" w:rsidRPr="00C730B4" w:rsidRDefault="00880623" w:rsidP="00A25B43">
            <w:pPr>
              <w:pStyle w:val="TableParagraph"/>
              <w:spacing w:line="265" w:lineRule="exact"/>
              <w:ind w:left="273" w:right="-1"/>
              <w:rPr>
                <w:sz w:val="24"/>
                <w:szCs w:val="24"/>
              </w:rPr>
            </w:pPr>
            <w:r w:rsidRPr="00C730B4">
              <w:rPr>
                <w:sz w:val="24"/>
                <w:szCs w:val="24"/>
              </w:rPr>
              <w:t>2.2.20.</w:t>
            </w:r>
          </w:p>
        </w:tc>
        <w:tc>
          <w:tcPr>
            <w:tcW w:w="6933" w:type="dxa"/>
          </w:tcPr>
          <w:p w14:paraId="37D206AF" w14:textId="77777777" w:rsidR="00880623" w:rsidRPr="00C730B4" w:rsidRDefault="00880623" w:rsidP="00CD7E30">
            <w:pPr>
              <w:pStyle w:val="TableParagraph"/>
              <w:spacing w:line="265" w:lineRule="exact"/>
              <w:ind w:left="0" w:right="-1"/>
              <w:rPr>
                <w:sz w:val="24"/>
                <w:szCs w:val="24"/>
                <w:lang w:val="ru-RU"/>
              </w:rPr>
            </w:pPr>
            <w:r w:rsidRPr="00C730B4">
              <w:rPr>
                <w:sz w:val="24"/>
                <w:szCs w:val="24"/>
                <w:lang w:val="ru-RU"/>
              </w:rPr>
              <w:t>Программа курса «Основы духовно нравственной культуры</w:t>
            </w:r>
          </w:p>
          <w:p w14:paraId="0F57314F" w14:textId="77777777" w:rsidR="00880623" w:rsidRPr="00C730B4" w:rsidRDefault="00880623" w:rsidP="00CD7E30">
            <w:pPr>
              <w:pStyle w:val="TableParagraph"/>
              <w:spacing w:line="269" w:lineRule="exact"/>
              <w:ind w:left="0" w:right="-1"/>
              <w:rPr>
                <w:sz w:val="24"/>
                <w:szCs w:val="24"/>
              </w:rPr>
            </w:pPr>
            <w:r w:rsidRPr="00C730B4">
              <w:rPr>
                <w:sz w:val="24"/>
                <w:szCs w:val="24"/>
              </w:rPr>
              <w:t>народов России»</w:t>
            </w:r>
          </w:p>
        </w:tc>
        <w:tc>
          <w:tcPr>
            <w:tcW w:w="1572" w:type="dxa"/>
          </w:tcPr>
          <w:p w14:paraId="1F0B4CFD" w14:textId="41036035" w:rsidR="00880623" w:rsidRPr="00C730B4" w:rsidRDefault="004E38B6" w:rsidP="00A25B43">
            <w:pPr>
              <w:pStyle w:val="TableParagraph"/>
              <w:spacing w:line="265" w:lineRule="exact"/>
              <w:ind w:left="0" w:right="-1"/>
              <w:jc w:val="center"/>
              <w:rPr>
                <w:sz w:val="24"/>
                <w:szCs w:val="24"/>
              </w:rPr>
            </w:pPr>
            <w:r w:rsidRPr="00C730B4">
              <w:rPr>
                <w:sz w:val="24"/>
                <w:szCs w:val="24"/>
                <w:lang w:val="ru-RU"/>
              </w:rPr>
              <w:t>38</w:t>
            </w:r>
            <w:r w:rsidR="00DE29C6" w:rsidRPr="00C730B4">
              <w:rPr>
                <w:sz w:val="24"/>
                <w:szCs w:val="24"/>
              </w:rPr>
              <w:t>2</w:t>
            </w:r>
          </w:p>
        </w:tc>
      </w:tr>
      <w:tr w:rsidR="00F43079" w:rsidRPr="00C730B4" w14:paraId="26232A65" w14:textId="77777777" w:rsidTr="00551529">
        <w:trPr>
          <w:trHeight w:val="275"/>
        </w:trPr>
        <w:tc>
          <w:tcPr>
            <w:tcW w:w="1277" w:type="dxa"/>
          </w:tcPr>
          <w:p w14:paraId="6B42F713" w14:textId="77777777" w:rsidR="00880623" w:rsidRPr="00C730B4" w:rsidRDefault="00880623" w:rsidP="00A25B43">
            <w:pPr>
              <w:pStyle w:val="TableParagraph"/>
              <w:spacing w:line="256" w:lineRule="exact"/>
              <w:ind w:left="273" w:right="-1"/>
              <w:rPr>
                <w:b/>
                <w:sz w:val="24"/>
                <w:szCs w:val="24"/>
              </w:rPr>
            </w:pPr>
            <w:r w:rsidRPr="00C730B4">
              <w:rPr>
                <w:b/>
                <w:sz w:val="24"/>
                <w:szCs w:val="24"/>
              </w:rPr>
              <w:t>2.3</w:t>
            </w:r>
          </w:p>
        </w:tc>
        <w:tc>
          <w:tcPr>
            <w:tcW w:w="6933" w:type="dxa"/>
          </w:tcPr>
          <w:p w14:paraId="030D7BE8" w14:textId="77777777" w:rsidR="00880623" w:rsidRPr="00C730B4" w:rsidRDefault="00880623" w:rsidP="00CD7E30">
            <w:pPr>
              <w:pStyle w:val="TableParagraph"/>
              <w:spacing w:line="256" w:lineRule="exact"/>
              <w:ind w:left="0" w:right="-1"/>
              <w:rPr>
                <w:b/>
                <w:sz w:val="24"/>
                <w:szCs w:val="24"/>
                <w:lang w:val="ru-RU"/>
              </w:rPr>
            </w:pPr>
            <w:r w:rsidRPr="00C730B4">
              <w:rPr>
                <w:b/>
                <w:sz w:val="24"/>
                <w:szCs w:val="24"/>
                <w:lang w:val="ru-RU"/>
              </w:rPr>
              <w:t>Программа воспитания и социализации обучающихся</w:t>
            </w:r>
          </w:p>
        </w:tc>
        <w:tc>
          <w:tcPr>
            <w:tcW w:w="1572" w:type="dxa"/>
          </w:tcPr>
          <w:p w14:paraId="37572B41" w14:textId="32579D1B" w:rsidR="00880623" w:rsidRPr="00C730B4" w:rsidRDefault="004E38B6" w:rsidP="00A25B43">
            <w:pPr>
              <w:pStyle w:val="TableParagraph"/>
              <w:spacing w:line="256" w:lineRule="exact"/>
              <w:ind w:left="0" w:right="-1"/>
              <w:jc w:val="center"/>
              <w:rPr>
                <w:sz w:val="24"/>
                <w:szCs w:val="24"/>
              </w:rPr>
            </w:pPr>
            <w:r w:rsidRPr="00C730B4">
              <w:rPr>
                <w:sz w:val="24"/>
                <w:szCs w:val="24"/>
                <w:lang w:val="ru-RU"/>
              </w:rPr>
              <w:t>3</w:t>
            </w:r>
            <w:r w:rsidR="00DE29C6" w:rsidRPr="00C730B4">
              <w:rPr>
                <w:sz w:val="24"/>
                <w:szCs w:val="24"/>
              </w:rPr>
              <w:t>84</w:t>
            </w:r>
          </w:p>
        </w:tc>
      </w:tr>
      <w:tr w:rsidR="00F43079" w:rsidRPr="00C730B4" w14:paraId="1FD92B3F" w14:textId="77777777" w:rsidTr="00551529">
        <w:trPr>
          <w:trHeight w:val="275"/>
        </w:trPr>
        <w:tc>
          <w:tcPr>
            <w:tcW w:w="1277" w:type="dxa"/>
          </w:tcPr>
          <w:p w14:paraId="2E1E1DA3" w14:textId="77777777" w:rsidR="00880623" w:rsidRPr="00C730B4" w:rsidRDefault="00880623" w:rsidP="00A25B43">
            <w:pPr>
              <w:pStyle w:val="TableParagraph"/>
              <w:spacing w:line="256" w:lineRule="exact"/>
              <w:ind w:left="273" w:right="-1"/>
              <w:rPr>
                <w:b/>
                <w:sz w:val="24"/>
                <w:szCs w:val="24"/>
              </w:rPr>
            </w:pPr>
            <w:r w:rsidRPr="00C730B4">
              <w:rPr>
                <w:b/>
                <w:sz w:val="24"/>
                <w:szCs w:val="24"/>
              </w:rPr>
              <w:t>2.4.</w:t>
            </w:r>
          </w:p>
        </w:tc>
        <w:tc>
          <w:tcPr>
            <w:tcW w:w="6933" w:type="dxa"/>
          </w:tcPr>
          <w:p w14:paraId="5463D1DA" w14:textId="77777777" w:rsidR="00880623" w:rsidRPr="00C730B4" w:rsidRDefault="00880623" w:rsidP="00CD7E30">
            <w:pPr>
              <w:pStyle w:val="TableParagraph"/>
              <w:spacing w:line="256" w:lineRule="exact"/>
              <w:ind w:left="0" w:right="-1"/>
              <w:rPr>
                <w:b/>
                <w:sz w:val="24"/>
                <w:szCs w:val="24"/>
              </w:rPr>
            </w:pPr>
            <w:r w:rsidRPr="00C730B4">
              <w:rPr>
                <w:b/>
                <w:sz w:val="24"/>
                <w:szCs w:val="24"/>
              </w:rPr>
              <w:t>Программа коррекционной работы</w:t>
            </w:r>
          </w:p>
        </w:tc>
        <w:tc>
          <w:tcPr>
            <w:tcW w:w="1572" w:type="dxa"/>
          </w:tcPr>
          <w:p w14:paraId="147677A8" w14:textId="49BB1655" w:rsidR="00880623" w:rsidRPr="00C730B4" w:rsidRDefault="004E38B6" w:rsidP="004E38B6">
            <w:pPr>
              <w:pStyle w:val="TableParagraph"/>
              <w:spacing w:line="256" w:lineRule="exact"/>
              <w:ind w:left="0" w:right="-1"/>
              <w:jc w:val="center"/>
              <w:rPr>
                <w:sz w:val="24"/>
                <w:szCs w:val="24"/>
                <w:lang w:val="ru-RU"/>
              </w:rPr>
            </w:pPr>
            <w:r w:rsidRPr="00C730B4">
              <w:rPr>
                <w:sz w:val="24"/>
                <w:szCs w:val="24"/>
                <w:lang w:val="ru-RU"/>
              </w:rPr>
              <w:t>4</w:t>
            </w:r>
            <w:r w:rsidR="00DE29C6" w:rsidRPr="00C730B4">
              <w:rPr>
                <w:sz w:val="24"/>
                <w:szCs w:val="24"/>
              </w:rPr>
              <w:t>12</w:t>
            </w:r>
          </w:p>
        </w:tc>
      </w:tr>
      <w:tr w:rsidR="00F43079" w:rsidRPr="00C730B4" w14:paraId="4BD5BD52" w14:textId="77777777" w:rsidTr="00551529">
        <w:trPr>
          <w:trHeight w:val="323"/>
        </w:trPr>
        <w:tc>
          <w:tcPr>
            <w:tcW w:w="1277" w:type="dxa"/>
          </w:tcPr>
          <w:p w14:paraId="695CC0BD" w14:textId="77777777" w:rsidR="00880623" w:rsidRPr="00C730B4" w:rsidRDefault="00880623" w:rsidP="00A25B43">
            <w:pPr>
              <w:pStyle w:val="TableParagraph"/>
              <w:spacing w:line="267" w:lineRule="exact"/>
              <w:ind w:left="273" w:right="-1"/>
              <w:rPr>
                <w:b/>
                <w:sz w:val="24"/>
                <w:szCs w:val="24"/>
              </w:rPr>
            </w:pPr>
            <w:r w:rsidRPr="00C730B4">
              <w:rPr>
                <w:b/>
                <w:sz w:val="24"/>
                <w:szCs w:val="24"/>
              </w:rPr>
              <w:t>3.</w:t>
            </w:r>
          </w:p>
        </w:tc>
        <w:tc>
          <w:tcPr>
            <w:tcW w:w="6933" w:type="dxa"/>
          </w:tcPr>
          <w:p w14:paraId="265AFCFC" w14:textId="77777777" w:rsidR="00880623" w:rsidRPr="00C730B4" w:rsidRDefault="00880623" w:rsidP="00CD7E30">
            <w:pPr>
              <w:pStyle w:val="TableParagraph"/>
              <w:spacing w:line="267" w:lineRule="exact"/>
              <w:ind w:left="0" w:right="-1"/>
              <w:rPr>
                <w:b/>
                <w:sz w:val="24"/>
                <w:szCs w:val="24"/>
              </w:rPr>
            </w:pPr>
            <w:r w:rsidRPr="00C730B4">
              <w:rPr>
                <w:b/>
                <w:sz w:val="24"/>
                <w:szCs w:val="24"/>
              </w:rPr>
              <w:t>Организационный раздел</w:t>
            </w:r>
          </w:p>
        </w:tc>
        <w:tc>
          <w:tcPr>
            <w:tcW w:w="1572" w:type="dxa"/>
          </w:tcPr>
          <w:p w14:paraId="0BA81FB9" w14:textId="2C58CE56" w:rsidR="00880623" w:rsidRPr="00C730B4" w:rsidRDefault="00DE29C6" w:rsidP="00A25B43">
            <w:pPr>
              <w:pStyle w:val="TableParagraph"/>
              <w:spacing w:line="262" w:lineRule="exact"/>
              <w:ind w:left="0" w:right="-1"/>
              <w:jc w:val="center"/>
              <w:rPr>
                <w:sz w:val="24"/>
                <w:szCs w:val="24"/>
              </w:rPr>
            </w:pPr>
            <w:r w:rsidRPr="00C730B4">
              <w:rPr>
                <w:sz w:val="24"/>
                <w:szCs w:val="24"/>
              </w:rPr>
              <w:t>418</w:t>
            </w:r>
          </w:p>
        </w:tc>
      </w:tr>
      <w:tr w:rsidR="00F43079" w:rsidRPr="00C730B4" w14:paraId="6F3142B9" w14:textId="77777777" w:rsidTr="00551529">
        <w:trPr>
          <w:trHeight w:val="275"/>
        </w:trPr>
        <w:tc>
          <w:tcPr>
            <w:tcW w:w="1277" w:type="dxa"/>
          </w:tcPr>
          <w:p w14:paraId="61CCC6B5" w14:textId="77777777" w:rsidR="00880623" w:rsidRPr="00C730B4" w:rsidRDefault="00880623" w:rsidP="00A25B43">
            <w:pPr>
              <w:pStyle w:val="TableParagraph"/>
              <w:spacing w:line="256" w:lineRule="exact"/>
              <w:ind w:left="273" w:right="-1"/>
              <w:rPr>
                <w:sz w:val="24"/>
                <w:szCs w:val="24"/>
              </w:rPr>
            </w:pPr>
            <w:r w:rsidRPr="00C730B4">
              <w:rPr>
                <w:sz w:val="24"/>
                <w:szCs w:val="24"/>
              </w:rPr>
              <w:t>3.1.</w:t>
            </w:r>
          </w:p>
        </w:tc>
        <w:tc>
          <w:tcPr>
            <w:tcW w:w="6933" w:type="dxa"/>
          </w:tcPr>
          <w:p w14:paraId="07EFF861" w14:textId="77777777" w:rsidR="00880623" w:rsidRPr="00C730B4" w:rsidRDefault="00880623" w:rsidP="00CD7E30">
            <w:pPr>
              <w:pStyle w:val="TableParagraph"/>
              <w:spacing w:line="256" w:lineRule="exact"/>
              <w:ind w:left="0" w:right="-1"/>
              <w:rPr>
                <w:sz w:val="24"/>
                <w:szCs w:val="24"/>
                <w:lang w:val="ru-RU"/>
              </w:rPr>
            </w:pPr>
            <w:r w:rsidRPr="00C730B4">
              <w:rPr>
                <w:sz w:val="24"/>
                <w:szCs w:val="24"/>
                <w:lang w:val="ru-RU"/>
              </w:rPr>
              <w:t>Учебный план основного общего образования</w:t>
            </w:r>
          </w:p>
        </w:tc>
        <w:tc>
          <w:tcPr>
            <w:tcW w:w="1572" w:type="dxa"/>
          </w:tcPr>
          <w:p w14:paraId="1C1866ED" w14:textId="5841CA11" w:rsidR="00880623" w:rsidRPr="00C730B4" w:rsidRDefault="00DE29C6" w:rsidP="00A25B43">
            <w:pPr>
              <w:pStyle w:val="TableParagraph"/>
              <w:spacing w:line="256" w:lineRule="exact"/>
              <w:ind w:left="0" w:right="-1"/>
              <w:jc w:val="center"/>
              <w:rPr>
                <w:sz w:val="24"/>
                <w:szCs w:val="24"/>
                <w:lang w:val="ru-RU"/>
              </w:rPr>
            </w:pPr>
            <w:r w:rsidRPr="00C730B4">
              <w:rPr>
                <w:sz w:val="24"/>
                <w:szCs w:val="24"/>
              </w:rPr>
              <w:t>418</w:t>
            </w:r>
          </w:p>
        </w:tc>
      </w:tr>
      <w:tr w:rsidR="00F43079" w:rsidRPr="00C730B4" w14:paraId="028C48D7" w14:textId="77777777" w:rsidTr="00551529">
        <w:trPr>
          <w:trHeight w:val="275"/>
        </w:trPr>
        <w:tc>
          <w:tcPr>
            <w:tcW w:w="1277" w:type="dxa"/>
          </w:tcPr>
          <w:p w14:paraId="4FD9AEFD" w14:textId="77777777" w:rsidR="00880623" w:rsidRPr="00C730B4" w:rsidRDefault="00880623" w:rsidP="00A25B43">
            <w:pPr>
              <w:pStyle w:val="TableParagraph"/>
              <w:spacing w:line="256" w:lineRule="exact"/>
              <w:ind w:left="273" w:right="-1"/>
              <w:rPr>
                <w:sz w:val="24"/>
                <w:szCs w:val="24"/>
              </w:rPr>
            </w:pPr>
            <w:r w:rsidRPr="00C730B4">
              <w:rPr>
                <w:sz w:val="24"/>
                <w:szCs w:val="24"/>
              </w:rPr>
              <w:t>3.2.</w:t>
            </w:r>
          </w:p>
        </w:tc>
        <w:tc>
          <w:tcPr>
            <w:tcW w:w="6933" w:type="dxa"/>
          </w:tcPr>
          <w:p w14:paraId="6D1AFC72" w14:textId="77777777" w:rsidR="00880623" w:rsidRPr="00C730B4" w:rsidRDefault="00880623" w:rsidP="00CD7E30">
            <w:pPr>
              <w:pStyle w:val="TableParagraph"/>
              <w:spacing w:line="256" w:lineRule="exact"/>
              <w:ind w:left="0" w:right="-1"/>
              <w:rPr>
                <w:sz w:val="24"/>
                <w:szCs w:val="24"/>
              </w:rPr>
            </w:pPr>
            <w:r w:rsidRPr="00C730B4">
              <w:rPr>
                <w:sz w:val="24"/>
                <w:szCs w:val="24"/>
              </w:rPr>
              <w:t>Календарный учебный график</w:t>
            </w:r>
          </w:p>
        </w:tc>
        <w:tc>
          <w:tcPr>
            <w:tcW w:w="1572" w:type="dxa"/>
          </w:tcPr>
          <w:p w14:paraId="3F5387C4" w14:textId="50F7008F" w:rsidR="00880623" w:rsidRPr="00C730B4" w:rsidRDefault="004E38B6" w:rsidP="00A25B43">
            <w:pPr>
              <w:pStyle w:val="TableParagraph"/>
              <w:spacing w:line="256" w:lineRule="exact"/>
              <w:ind w:left="0" w:right="-1"/>
              <w:jc w:val="center"/>
              <w:rPr>
                <w:sz w:val="24"/>
                <w:szCs w:val="24"/>
              </w:rPr>
            </w:pPr>
            <w:r w:rsidRPr="00C730B4">
              <w:rPr>
                <w:sz w:val="24"/>
                <w:szCs w:val="24"/>
                <w:lang w:val="ru-RU"/>
              </w:rPr>
              <w:t>4</w:t>
            </w:r>
            <w:r w:rsidR="00DE29C6" w:rsidRPr="00C730B4">
              <w:rPr>
                <w:sz w:val="24"/>
                <w:szCs w:val="24"/>
              </w:rPr>
              <w:t>22</w:t>
            </w:r>
          </w:p>
        </w:tc>
      </w:tr>
      <w:tr w:rsidR="00F43079" w:rsidRPr="00C730B4" w14:paraId="1DAD9D82" w14:textId="77777777" w:rsidTr="00551529">
        <w:trPr>
          <w:trHeight w:val="552"/>
        </w:trPr>
        <w:tc>
          <w:tcPr>
            <w:tcW w:w="1277" w:type="dxa"/>
          </w:tcPr>
          <w:p w14:paraId="5AD32364" w14:textId="77777777" w:rsidR="00880623" w:rsidRPr="00C730B4" w:rsidRDefault="00880623" w:rsidP="00A25B43">
            <w:pPr>
              <w:pStyle w:val="TableParagraph"/>
              <w:spacing w:line="262" w:lineRule="exact"/>
              <w:ind w:left="273" w:right="-1"/>
              <w:rPr>
                <w:sz w:val="24"/>
                <w:szCs w:val="24"/>
              </w:rPr>
            </w:pPr>
            <w:r w:rsidRPr="00C730B4">
              <w:rPr>
                <w:sz w:val="24"/>
                <w:szCs w:val="24"/>
              </w:rPr>
              <w:t>3.3.</w:t>
            </w:r>
          </w:p>
        </w:tc>
        <w:tc>
          <w:tcPr>
            <w:tcW w:w="6933" w:type="dxa"/>
          </w:tcPr>
          <w:p w14:paraId="71019183" w14:textId="77777777" w:rsidR="00880623" w:rsidRPr="00C730B4" w:rsidRDefault="00880623" w:rsidP="00CD7E30">
            <w:pPr>
              <w:pStyle w:val="TableParagraph"/>
              <w:spacing w:line="262" w:lineRule="exact"/>
              <w:ind w:left="0" w:right="-1"/>
              <w:rPr>
                <w:sz w:val="24"/>
                <w:szCs w:val="24"/>
                <w:lang w:val="ru-RU"/>
              </w:rPr>
            </w:pPr>
            <w:r w:rsidRPr="00C730B4">
              <w:rPr>
                <w:sz w:val="24"/>
                <w:szCs w:val="24"/>
                <w:lang w:val="ru-RU"/>
              </w:rPr>
              <w:t>План внеурочной деятельности основного общего</w:t>
            </w:r>
          </w:p>
          <w:p w14:paraId="64384BCB" w14:textId="77777777" w:rsidR="00880623" w:rsidRPr="00C730B4" w:rsidRDefault="00880623" w:rsidP="00CD7E30">
            <w:pPr>
              <w:pStyle w:val="TableParagraph"/>
              <w:spacing w:line="269" w:lineRule="exact"/>
              <w:ind w:left="0" w:right="-1"/>
              <w:rPr>
                <w:sz w:val="24"/>
                <w:szCs w:val="24"/>
                <w:lang w:val="ru-RU"/>
              </w:rPr>
            </w:pPr>
            <w:r w:rsidRPr="00C730B4">
              <w:rPr>
                <w:sz w:val="24"/>
                <w:szCs w:val="24"/>
                <w:lang w:val="ru-RU"/>
              </w:rPr>
              <w:t>образования</w:t>
            </w:r>
          </w:p>
        </w:tc>
        <w:tc>
          <w:tcPr>
            <w:tcW w:w="1572" w:type="dxa"/>
          </w:tcPr>
          <w:p w14:paraId="5EC098AA" w14:textId="7A06A2D4" w:rsidR="00880623" w:rsidRPr="00C730B4" w:rsidRDefault="004E38B6" w:rsidP="00A25B43">
            <w:pPr>
              <w:pStyle w:val="TableParagraph"/>
              <w:spacing w:line="262" w:lineRule="exact"/>
              <w:ind w:left="0" w:right="-1"/>
              <w:jc w:val="center"/>
              <w:rPr>
                <w:sz w:val="24"/>
                <w:szCs w:val="24"/>
              </w:rPr>
            </w:pPr>
            <w:r w:rsidRPr="00C730B4">
              <w:rPr>
                <w:sz w:val="24"/>
                <w:szCs w:val="24"/>
                <w:lang w:val="ru-RU"/>
              </w:rPr>
              <w:t>4</w:t>
            </w:r>
            <w:r w:rsidR="00DE29C6" w:rsidRPr="00C730B4">
              <w:rPr>
                <w:sz w:val="24"/>
                <w:szCs w:val="24"/>
              </w:rPr>
              <w:t>22</w:t>
            </w:r>
          </w:p>
        </w:tc>
      </w:tr>
      <w:tr w:rsidR="00F43079" w:rsidRPr="00C730B4" w14:paraId="75F6E6CC" w14:textId="77777777" w:rsidTr="00551529">
        <w:trPr>
          <w:trHeight w:val="640"/>
        </w:trPr>
        <w:tc>
          <w:tcPr>
            <w:tcW w:w="1277" w:type="dxa"/>
          </w:tcPr>
          <w:p w14:paraId="28803F59" w14:textId="77777777" w:rsidR="00880623" w:rsidRPr="00C730B4" w:rsidRDefault="00880623" w:rsidP="00A25B43">
            <w:pPr>
              <w:pStyle w:val="TableParagraph"/>
              <w:spacing w:line="262" w:lineRule="exact"/>
              <w:ind w:left="273" w:right="-1"/>
              <w:rPr>
                <w:sz w:val="24"/>
                <w:szCs w:val="24"/>
              </w:rPr>
            </w:pPr>
            <w:r w:rsidRPr="00C730B4">
              <w:rPr>
                <w:sz w:val="24"/>
                <w:szCs w:val="24"/>
              </w:rPr>
              <w:t>3.4.</w:t>
            </w:r>
          </w:p>
        </w:tc>
        <w:tc>
          <w:tcPr>
            <w:tcW w:w="6933" w:type="dxa"/>
          </w:tcPr>
          <w:p w14:paraId="5B0AF8DF" w14:textId="77777777" w:rsidR="00880623" w:rsidRPr="00C730B4" w:rsidRDefault="00880623" w:rsidP="00CD7E30">
            <w:pPr>
              <w:pStyle w:val="TableParagraph"/>
              <w:ind w:left="0" w:right="-1"/>
              <w:rPr>
                <w:sz w:val="24"/>
                <w:szCs w:val="24"/>
                <w:lang w:val="ru-RU"/>
              </w:rPr>
            </w:pPr>
            <w:r w:rsidRPr="00C730B4">
              <w:rPr>
                <w:sz w:val="24"/>
                <w:szCs w:val="24"/>
                <w:lang w:val="ru-RU"/>
              </w:rPr>
              <w:t>Система условий реализации основной образовательной программы</w:t>
            </w:r>
          </w:p>
        </w:tc>
        <w:tc>
          <w:tcPr>
            <w:tcW w:w="1572" w:type="dxa"/>
          </w:tcPr>
          <w:p w14:paraId="4EFA5E0D" w14:textId="30499168" w:rsidR="00880623" w:rsidRPr="00C730B4" w:rsidRDefault="00DE29C6" w:rsidP="00A25B43">
            <w:pPr>
              <w:pStyle w:val="TableParagraph"/>
              <w:spacing w:line="262" w:lineRule="exact"/>
              <w:ind w:left="0" w:right="-1"/>
              <w:jc w:val="center"/>
              <w:rPr>
                <w:sz w:val="24"/>
                <w:szCs w:val="24"/>
              </w:rPr>
            </w:pPr>
            <w:r w:rsidRPr="00C730B4">
              <w:rPr>
                <w:sz w:val="24"/>
                <w:szCs w:val="24"/>
              </w:rPr>
              <w:t>432</w:t>
            </w:r>
          </w:p>
        </w:tc>
      </w:tr>
      <w:tr w:rsidR="00F43079" w:rsidRPr="00C730B4" w14:paraId="422A9B38" w14:textId="77777777" w:rsidTr="00551529">
        <w:trPr>
          <w:trHeight w:val="278"/>
        </w:trPr>
        <w:tc>
          <w:tcPr>
            <w:tcW w:w="1277" w:type="dxa"/>
          </w:tcPr>
          <w:p w14:paraId="1C01044B" w14:textId="77777777" w:rsidR="00880623" w:rsidRPr="00C730B4" w:rsidRDefault="00880623" w:rsidP="00A25B43">
            <w:pPr>
              <w:pStyle w:val="TableParagraph"/>
              <w:spacing w:line="258" w:lineRule="exact"/>
              <w:ind w:left="273" w:right="-1"/>
              <w:rPr>
                <w:sz w:val="24"/>
                <w:szCs w:val="24"/>
              </w:rPr>
            </w:pPr>
            <w:r w:rsidRPr="00C730B4">
              <w:rPr>
                <w:sz w:val="24"/>
                <w:szCs w:val="24"/>
              </w:rPr>
              <w:t>3.4.1.</w:t>
            </w:r>
          </w:p>
        </w:tc>
        <w:tc>
          <w:tcPr>
            <w:tcW w:w="6933" w:type="dxa"/>
          </w:tcPr>
          <w:p w14:paraId="6E0E5F2D" w14:textId="77777777" w:rsidR="00880623" w:rsidRPr="00C730B4" w:rsidRDefault="00880623" w:rsidP="00CD7E30">
            <w:pPr>
              <w:pStyle w:val="TableParagraph"/>
              <w:spacing w:line="258" w:lineRule="exact"/>
              <w:ind w:left="0" w:right="-1"/>
              <w:rPr>
                <w:sz w:val="24"/>
                <w:szCs w:val="24"/>
              </w:rPr>
            </w:pPr>
            <w:r w:rsidRPr="00C730B4">
              <w:rPr>
                <w:sz w:val="24"/>
                <w:szCs w:val="24"/>
              </w:rPr>
              <w:t>Описание кадровых условий</w:t>
            </w:r>
          </w:p>
        </w:tc>
        <w:tc>
          <w:tcPr>
            <w:tcW w:w="1572" w:type="dxa"/>
          </w:tcPr>
          <w:p w14:paraId="38662873" w14:textId="121F7B57" w:rsidR="00880623" w:rsidRPr="00C730B4" w:rsidRDefault="00DE29C6" w:rsidP="00A25B43">
            <w:pPr>
              <w:pStyle w:val="TableParagraph"/>
              <w:spacing w:line="258" w:lineRule="exact"/>
              <w:ind w:left="0" w:right="-1"/>
              <w:jc w:val="center"/>
              <w:rPr>
                <w:sz w:val="24"/>
                <w:szCs w:val="24"/>
              </w:rPr>
            </w:pPr>
            <w:r w:rsidRPr="00C730B4">
              <w:rPr>
                <w:sz w:val="24"/>
                <w:szCs w:val="24"/>
              </w:rPr>
              <w:t>432</w:t>
            </w:r>
          </w:p>
        </w:tc>
      </w:tr>
      <w:tr w:rsidR="00F43079" w:rsidRPr="00C730B4" w14:paraId="0B71F52B" w14:textId="77777777" w:rsidTr="00551529">
        <w:trPr>
          <w:trHeight w:val="551"/>
        </w:trPr>
        <w:tc>
          <w:tcPr>
            <w:tcW w:w="1277" w:type="dxa"/>
          </w:tcPr>
          <w:p w14:paraId="77918C35" w14:textId="77777777" w:rsidR="00880623" w:rsidRPr="00C730B4" w:rsidRDefault="00880623" w:rsidP="00A25B43">
            <w:pPr>
              <w:pStyle w:val="TableParagraph"/>
              <w:spacing w:line="262" w:lineRule="exact"/>
              <w:ind w:left="273" w:right="-1"/>
              <w:rPr>
                <w:sz w:val="24"/>
                <w:szCs w:val="24"/>
              </w:rPr>
            </w:pPr>
            <w:r w:rsidRPr="00C730B4">
              <w:rPr>
                <w:sz w:val="24"/>
                <w:szCs w:val="24"/>
              </w:rPr>
              <w:t>3.4.2.</w:t>
            </w:r>
          </w:p>
        </w:tc>
        <w:tc>
          <w:tcPr>
            <w:tcW w:w="6933" w:type="dxa"/>
          </w:tcPr>
          <w:p w14:paraId="25BCB76E" w14:textId="77777777" w:rsidR="00880623" w:rsidRPr="00C730B4" w:rsidRDefault="00880623" w:rsidP="00CD7E30">
            <w:pPr>
              <w:pStyle w:val="TableParagraph"/>
              <w:spacing w:line="262" w:lineRule="exact"/>
              <w:ind w:left="0" w:right="-1"/>
              <w:rPr>
                <w:sz w:val="24"/>
                <w:szCs w:val="24"/>
                <w:lang w:val="ru-RU"/>
              </w:rPr>
            </w:pPr>
            <w:r w:rsidRPr="00C730B4">
              <w:rPr>
                <w:sz w:val="24"/>
                <w:szCs w:val="24"/>
                <w:lang w:val="ru-RU"/>
              </w:rPr>
              <w:t>Психолого-педагогические условия реализации основной</w:t>
            </w:r>
          </w:p>
          <w:p w14:paraId="53D5B946" w14:textId="77777777" w:rsidR="00880623" w:rsidRPr="00C730B4" w:rsidRDefault="00880623" w:rsidP="00CD7E30">
            <w:pPr>
              <w:pStyle w:val="TableParagraph"/>
              <w:spacing w:line="269" w:lineRule="exact"/>
              <w:ind w:left="0" w:right="-1"/>
              <w:rPr>
                <w:sz w:val="24"/>
                <w:szCs w:val="24"/>
                <w:lang w:val="ru-RU"/>
              </w:rPr>
            </w:pPr>
            <w:r w:rsidRPr="00C730B4">
              <w:rPr>
                <w:sz w:val="24"/>
                <w:szCs w:val="24"/>
                <w:lang w:val="ru-RU"/>
              </w:rPr>
              <w:t>образовательной программы</w:t>
            </w:r>
          </w:p>
        </w:tc>
        <w:tc>
          <w:tcPr>
            <w:tcW w:w="1572" w:type="dxa"/>
          </w:tcPr>
          <w:p w14:paraId="493182C1" w14:textId="01CD8103" w:rsidR="00880623" w:rsidRPr="00C730B4" w:rsidRDefault="00DE29C6" w:rsidP="00A25B43">
            <w:pPr>
              <w:pStyle w:val="TableParagraph"/>
              <w:spacing w:line="262" w:lineRule="exact"/>
              <w:ind w:left="0" w:right="-1"/>
              <w:jc w:val="center"/>
              <w:rPr>
                <w:sz w:val="24"/>
                <w:szCs w:val="24"/>
              </w:rPr>
            </w:pPr>
            <w:r w:rsidRPr="00C730B4">
              <w:rPr>
                <w:sz w:val="24"/>
                <w:szCs w:val="24"/>
              </w:rPr>
              <w:t>442</w:t>
            </w:r>
          </w:p>
        </w:tc>
      </w:tr>
      <w:tr w:rsidR="00F43079" w:rsidRPr="00C730B4" w14:paraId="602F775E" w14:textId="77777777" w:rsidTr="00551529">
        <w:trPr>
          <w:trHeight w:val="551"/>
        </w:trPr>
        <w:tc>
          <w:tcPr>
            <w:tcW w:w="1277" w:type="dxa"/>
          </w:tcPr>
          <w:p w14:paraId="2DD717F0" w14:textId="77777777" w:rsidR="00880623" w:rsidRPr="00C730B4" w:rsidRDefault="00880623" w:rsidP="00A25B43">
            <w:pPr>
              <w:pStyle w:val="TableParagraph"/>
              <w:spacing w:line="262" w:lineRule="exact"/>
              <w:ind w:left="273" w:right="-1"/>
              <w:rPr>
                <w:sz w:val="24"/>
                <w:szCs w:val="24"/>
              </w:rPr>
            </w:pPr>
            <w:r w:rsidRPr="00C730B4">
              <w:rPr>
                <w:sz w:val="24"/>
                <w:szCs w:val="24"/>
              </w:rPr>
              <w:t>3.4.3.</w:t>
            </w:r>
          </w:p>
        </w:tc>
        <w:tc>
          <w:tcPr>
            <w:tcW w:w="6933" w:type="dxa"/>
          </w:tcPr>
          <w:p w14:paraId="2FBE1733" w14:textId="77777777" w:rsidR="00880623" w:rsidRPr="00C730B4" w:rsidRDefault="00880623" w:rsidP="00CD7E30">
            <w:pPr>
              <w:pStyle w:val="TableParagraph"/>
              <w:spacing w:line="262" w:lineRule="exact"/>
              <w:ind w:left="0" w:right="-1"/>
              <w:rPr>
                <w:sz w:val="24"/>
                <w:szCs w:val="24"/>
                <w:lang w:val="ru-RU"/>
              </w:rPr>
            </w:pPr>
            <w:r w:rsidRPr="00C730B4">
              <w:rPr>
                <w:sz w:val="24"/>
                <w:szCs w:val="24"/>
                <w:lang w:val="ru-RU"/>
              </w:rPr>
              <w:t>Финансовое обеспечение реализации основной</w:t>
            </w:r>
          </w:p>
          <w:p w14:paraId="2A8CBE2B" w14:textId="77777777" w:rsidR="00880623" w:rsidRPr="00C730B4" w:rsidRDefault="00880623" w:rsidP="00CD7E30">
            <w:pPr>
              <w:pStyle w:val="TableParagraph"/>
              <w:spacing w:line="269" w:lineRule="exact"/>
              <w:ind w:left="0" w:right="-1"/>
              <w:rPr>
                <w:sz w:val="24"/>
                <w:szCs w:val="24"/>
                <w:lang w:val="ru-RU"/>
              </w:rPr>
            </w:pPr>
            <w:r w:rsidRPr="00C730B4">
              <w:rPr>
                <w:sz w:val="24"/>
                <w:szCs w:val="24"/>
                <w:lang w:val="ru-RU"/>
              </w:rPr>
              <w:t>образовательной программы</w:t>
            </w:r>
          </w:p>
        </w:tc>
        <w:tc>
          <w:tcPr>
            <w:tcW w:w="1572" w:type="dxa"/>
          </w:tcPr>
          <w:p w14:paraId="74684BC3" w14:textId="464C8A85" w:rsidR="00880623" w:rsidRPr="00C730B4" w:rsidRDefault="00DE29C6" w:rsidP="00A25B43">
            <w:pPr>
              <w:pStyle w:val="TableParagraph"/>
              <w:spacing w:line="262" w:lineRule="exact"/>
              <w:ind w:left="0" w:right="-1"/>
              <w:jc w:val="center"/>
              <w:rPr>
                <w:sz w:val="24"/>
                <w:szCs w:val="24"/>
              </w:rPr>
            </w:pPr>
            <w:r w:rsidRPr="00C730B4">
              <w:rPr>
                <w:sz w:val="24"/>
                <w:szCs w:val="24"/>
              </w:rPr>
              <w:t>447</w:t>
            </w:r>
          </w:p>
        </w:tc>
      </w:tr>
      <w:tr w:rsidR="00F43079" w:rsidRPr="00C730B4" w14:paraId="29997FC5" w14:textId="77777777" w:rsidTr="00551529">
        <w:trPr>
          <w:trHeight w:val="551"/>
        </w:trPr>
        <w:tc>
          <w:tcPr>
            <w:tcW w:w="1277" w:type="dxa"/>
          </w:tcPr>
          <w:p w14:paraId="180330FC" w14:textId="77777777" w:rsidR="00880623" w:rsidRPr="00C730B4" w:rsidRDefault="00880623" w:rsidP="00A25B43">
            <w:pPr>
              <w:pStyle w:val="TableParagraph"/>
              <w:spacing w:line="262" w:lineRule="exact"/>
              <w:ind w:left="273" w:right="-1"/>
              <w:rPr>
                <w:sz w:val="24"/>
                <w:szCs w:val="24"/>
              </w:rPr>
            </w:pPr>
            <w:r w:rsidRPr="00C730B4">
              <w:rPr>
                <w:sz w:val="24"/>
                <w:szCs w:val="24"/>
              </w:rPr>
              <w:t>3.4.4.</w:t>
            </w:r>
          </w:p>
        </w:tc>
        <w:tc>
          <w:tcPr>
            <w:tcW w:w="6933" w:type="dxa"/>
          </w:tcPr>
          <w:p w14:paraId="4D7AF33C" w14:textId="77777777" w:rsidR="00880623" w:rsidRPr="00C730B4" w:rsidRDefault="00880623" w:rsidP="00CD7E30">
            <w:pPr>
              <w:pStyle w:val="TableParagraph"/>
              <w:spacing w:line="262" w:lineRule="exact"/>
              <w:ind w:left="0" w:right="-1"/>
              <w:rPr>
                <w:sz w:val="24"/>
                <w:szCs w:val="24"/>
                <w:lang w:val="ru-RU"/>
              </w:rPr>
            </w:pPr>
            <w:r w:rsidRPr="00C730B4">
              <w:rPr>
                <w:sz w:val="24"/>
                <w:szCs w:val="24"/>
                <w:lang w:val="ru-RU"/>
              </w:rPr>
              <w:t>Материально-технические условия реализации основной</w:t>
            </w:r>
          </w:p>
          <w:p w14:paraId="00D22DC7" w14:textId="77777777" w:rsidR="00880623" w:rsidRPr="00C730B4" w:rsidRDefault="00880623" w:rsidP="00CD7E30">
            <w:pPr>
              <w:pStyle w:val="TableParagraph"/>
              <w:spacing w:line="269" w:lineRule="exact"/>
              <w:ind w:left="0" w:right="-1"/>
              <w:rPr>
                <w:sz w:val="24"/>
                <w:szCs w:val="24"/>
                <w:lang w:val="ru-RU"/>
              </w:rPr>
            </w:pPr>
            <w:r w:rsidRPr="00C730B4">
              <w:rPr>
                <w:sz w:val="24"/>
                <w:szCs w:val="24"/>
                <w:lang w:val="ru-RU"/>
              </w:rPr>
              <w:t>образовательной программы</w:t>
            </w:r>
          </w:p>
        </w:tc>
        <w:tc>
          <w:tcPr>
            <w:tcW w:w="1572" w:type="dxa"/>
          </w:tcPr>
          <w:p w14:paraId="1A32CAC4" w14:textId="7D6F34A8" w:rsidR="00880623" w:rsidRPr="00C730B4" w:rsidRDefault="00DE29C6" w:rsidP="00A25B43">
            <w:pPr>
              <w:pStyle w:val="TableParagraph"/>
              <w:spacing w:line="262" w:lineRule="exact"/>
              <w:ind w:left="0" w:right="-1"/>
              <w:jc w:val="center"/>
              <w:rPr>
                <w:sz w:val="24"/>
                <w:szCs w:val="24"/>
              </w:rPr>
            </w:pPr>
            <w:r w:rsidRPr="00C730B4">
              <w:rPr>
                <w:sz w:val="24"/>
                <w:szCs w:val="24"/>
              </w:rPr>
              <w:t>448</w:t>
            </w:r>
          </w:p>
        </w:tc>
      </w:tr>
      <w:tr w:rsidR="00F43079" w:rsidRPr="00C730B4" w14:paraId="64A9B887" w14:textId="77777777" w:rsidTr="00551529">
        <w:trPr>
          <w:trHeight w:val="551"/>
        </w:trPr>
        <w:tc>
          <w:tcPr>
            <w:tcW w:w="1277" w:type="dxa"/>
          </w:tcPr>
          <w:p w14:paraId="00C78140" w14:textId="77777777" w:rsidR="00880623" w:rsidRPr="00C730B4" w:rsidRDefault="00880623" w:rsidP="00A25B43">
            <w:pPr>
              <w:pStyle w:val="TableParagraph"/>
              <w:spacing w:line="262" w:lineRule="exact"/>
              <w:ind w:left="273" w:right="-1"/>
              <w:rPr>
                <w:sz w:val="24"/>
                <w:szCs w:val="24"/>
              </w:rPr>
            </w:pPr>
            <w:r w:rsidRPr="00C730B4">
              <w:rPr>
                <w:sz w:val="24"/>
                <w:szCs w:val="24"/>
              </w:rPr>
              <w:t>3.4.5.</w:t>
            </w:r>
          </w:p>
        </w:tc>
        <w:tc>
          <w:tcPr>
            <w:tcW w:w="6933" w:type="dxa"/>
          </w:tcPr>
          <w:p w14:paraId="00B61376" w14:textId="77777777" w:rsidR="00880623" w:rsidRPr="00C730B4" w:rsidRDefault="00880623" w:rsidP="00CD7E30">
            <w:pPr>
              <w:pStyle w:val="TableParagraph"/>
              <w:spacing w:line="262" w:lineRule="exact"/>
              <w:ind w:left="0" w:right="-1"/>
              <w:rPr>
                <w:sz w:val="24"/>
                <w:szCs w:val="24"/>
                <w:lang w:val="ru-RU"/>
              </w:rPr>
            </w:pPr>
            <w:r w:rsidRPr="00C730B4">
              <w:rPr>
                <w:sz w:val="24"/>
                <w:szCs w:val="24"/>
                <w:lang w:val="ru-RU"/>
              </w:rPr>
              <w:t>Информационно-методические условия реализации</w:t>
            </w:r>
          </w:p>
          <w:p w14:paraId="64154F39" w14:textId="77777777" w:rsidR="00880623" w:rsidRPr="00C730B4" w:rsidRDefault="00880623" w:rsidP="00CD7E30">
            <w:pPr>
              <w:pStyle w:val="TableParagraph"/>
              <w:spacing w:line="269" w:lineRule="exact"/>
              <w:ind w:left="0" w:right="-1"/>
              <w:rPr>
                <w:sz w:val="24"/>
                <w:szCs w:val="24"/>
                <w:lang w:val="ru-RU"/>
              </w:rPr>
            </w:pPr>
            <w:r w:rsidRPr="00C730B4">
              <w:rPr>
                <w:sz w:val="24"/>
                <w:szCs w:val="24"/>
                <w:lang w:val="ru-RU"/>
              </w:rPr>
              <w:t>основной образовательной программы</w:t>
            </w:r>
          </w:p>
        </w:tc>
        <w:tc>
          <w:tcPr>
            <w:tcW w:w="1572" w:type="dxa"/>
          </w:tcPr>
          <w:p w14:paraId="208D37FD" w14:textId="04812612" w:rsidR="00880623" w:rsidRPr="00C730B4" w:rsidRDefault="00DE29C6" w:rsidP="00A25B43">
            <w:pPr>
              <w:pStyle w:val="TableParagraph"/>
              <w:spacing w:line="262" w:lineRule="exact"/>
              <w:ind w:left="0" w:right="-1"/>
              <w:jc w:val="center"/>
              <w:rPr>
                <w:sz w:val="24"/>
                <w:szCs w:val="24"/>
                <w:lang w:val="ru-RU"/>
              </w:rPr>
            </w:pPr>
            <w:r w:rsidRPr="00C730B4">
              <w:rPr>
                <w:sz w:val="24"/>
                <w:szCs w:val="24"/>
              </w:rPr>
              <w:t>453</w:t>
            </w:r>
          </w:p>
        </w:tc>
      </w:tr>
    </w:tbl>
    <w:p w14:paraId="5E190828" w14:textId="77777777" w:rsidR="00880623" w:rsidRPr="00C730B4" w:rsidRDefault="00880623" w:rsidP="00CD7E30">
      <w:pPr>
        <w:spacing w:line="262" w:lineRule="exact"/>
        <w:ind w:right="-1"/>
        <w:rPr>
          <w:sz w:val="24"/>
          <w:szCs w:val="24"/>
        </w:rPr>
        <w:sectPr w:rsidR="00880623" w:rsidRPr="00C730B4">
          <w:pgSz w:w="11910" w:h="16840"/>
          <w:pgMar w:top="1120" w:right="160" w:bottom="960" w:left="840" w:header="0" w:footer="765" w:gutter="0"/>
          <w:cols w:space="720"/>
        </w:sectPr>
      </w:pPr>
    </w:p>
    <w:p w14:paraId="015ABCB4" w14:textId="77777777" w:rsidR="00880623" w:rsidRPr="00C730B4" w:rsidRDefault="00880623" w:rsidP="00CD7E30">
      <w:pPr>
        <w:spacing w:before="71"/>
        <w:ind w:right="-1"/>
        <w:jc w:val="center"/>
        <w:rPr>
          <w:b/>
          <w:sz w:val="24"/>
          <w:szCs w:val="24"/>
        </w:rPr>
      </w:pPr>
      <w:r w:rsidRPr="00C730B4">
        <w:rPr>
          <w:b/>
          <w:sz w:val="24"/>
          <w:szCs w:val="24"/>
        </w:rPr>
        <w:lastRenderedPageBreak/>
        <w:t>I Целевой раздел.</w:t>
      </w:r>
    </w:p>
    <w:p w14:paraId="1105F486" w14:textId="259DF31A" w:rsidR="00880623" w:rsidRPr="00C730B4" w:rsidRDefault="000C3FAD" w:rsidP="00685154">
      <w:pPr>
        <w:pStyle w:val="3"/>
        <w:numPr>
          <w:ilvl w:val="1"/>
          <w:numId w:val="213"/>
        </w:numPr>
        <w:tabs>
          <w:tab w:val="left" w:pos="1651"/>
        </w:tabs>
        <w:spacing w:line="240" w:lineRule="auto"/>
        <w:ind w:left="0" w:right="-1" w:hanging="1651"/>
        <w:jc w:val="left"/>
      </w:pPr>
      <w:r w:rsidRPr="00C730B4">
        <w:t xml:space="preserve">1.1 </w:t>
      </w:r>
      <w:r w:rsidR="00880623" w:rsidRPr="00C730B4">
        <w:t>Пояснительная записка.</w:t>
      </w:r>
    </w:p>
    <w:p w14:paraId="2C8275D3" w14:textId="77777777" w:rsidR="00880623" w:rsidRPr="00C730B4" w:rsidRDefault="00880623" w:rsidP="00CD7E30">
      <w:pPr>
        <w:pStyle w:val="a3"/>
        <w:spacing w:before="9"/>
        <w:ind w:left="0" w:right="-1"/>
        <w:jc w:val="left"/>
        <w:rPr>
          <w:b/>
        </w:rPr>
      </w:pPr>
    </w:p>
    <w:p w14:paraId="23EEE706" w14:textId="77777777" w:rsidR="00880623" w:rsidRPr="00C730B4" w:rsidRDefault="00880623" w:rsidP="00CD7E30">
      <w:pPr>
        <w:pStyle w:val="a3"/>
        <w:spacing w:before="90"/>
        <w:ind w:left="0" w:right="-1"/>
      </w:pPr>
      <w:bookmarkStart w:id="1" w:name="_Hlk95831638"/>
      <w:r w:rsidRPr="00C730B4">
        <w:t>Основная образовательная программа основного общего образования (далее - ООП ООО) муниципального бюджетного общеобразовательного учреждения Красноборская средняя общеобразовательная школа Агрызского муниципального района  Республики Татарстан (далее – МБОУ Красноборская средняя общеобразовательная школа)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основной образовательной программы, определяет цель, задачи, планируемые результаты, содержание и организацию образовательных отношений на уровне основного общего образования.</w:t>
      </w:r>
    </w:p>
    <w:p w14:paraId="1F219854" w14:textId="77777777" w:rsidR="00880623" w:rsidRPr="00C730B4" w:rsidRDefault="00880623" w:rsidP="00CD7E30">
      <w:pPr>
        <w:pStyle w:val="a3"/>
        <w:ind w:left="0" w:right="-1"/>
      </w:pPr>
      <w:r w:rsidRPr="00C730B4">
        <w:t>Основная образовательная программа основного общего образования составлена с учетом образовательных потребностей и запросов участников образовательных отношений.</w:t>
      </w:r>
    </w:p>
    <w:p w14:paraId="66DD80C1" w14:textId="77777777" w:rsidR="00880623" w:rsidRPr="00C730B4" w:rsidRDefault="00880623" w:rsidP="00CD7E30">
      <w:pPr>
        <w:spacing w:line="242" w:lineRule="auto"/>
        <w:ind w:right="-1"/>
        <w:jc w:val="both"/>
        <w:rPr>
          <w:sz w:val="24"/>
          <w:szCs w:val="24"/>
        </w:rPr>
      </w:pPr>
      <w:r w:rsidRPr="00C730B4">
        <w:rPr>
          <w:sz w:val="24"/>
          <w:szCs w:val="24"/>
        </w:rPr>
        <w:t>ООП ООО МБОУ Красноборская средняя общеобразовательная школа разработана на основе Примерной основной образовательной программы основного общего образования (8 апреля 2015 г. № 1/15 ), а также образовательных потребностей и запросов участников образовательных</w:t>
      </w:r>
      <w:r w:rsidRPr="00C730B4">
        <w:rPr>
          <w:spacing w:val="-18"/>
          <w:sz w:val="24"/>
          <w:szCs w:val="24"/>
        </w:rPr>
        <w:t xml:space="preserve"> </w:t>
      </w:r>
      <w:r w:rsidRPr="00C730B4">
        <w:rPr>
          <w:sz w:val="24"/>
          <w:szCs w:val="24"/>
        </w:rPr>
        <w:t>отношений.</w:t>
      </w:r>
    </w:p>
    <w:p w14:paraId="5AA15114" w14:textId="77777777" w:rsidR="00880623" w:rsidRPr="00C730B4" w:rsidRDefault="00880623" w:rsidP="00CD7E30">
      <w:pPr>
        <w:spacing w:line="242" w:lineRule="auto"/>
        <w:ind w:right="-1"/>
        <w:jc w:val="both"/>
        <w:rPr>
          <w:b/>
          <w:sz w:val="24"/>
          <w:szCs w:val="24"/>
        </w:rPr>
      </w:pPr>
      <w:r w:rsidRPr="00C730B4">
        <w:rPr>
          <w:sz w:val="24"/>
          <w:szCs w:val="24"/>
        </w:rPr>
        <w:t xml:space="preserve">Основная образовательная программа основного общего образования МБОУ Красноборская средняя общеобразовательная школа в соответствии с требованиями Стандарта содержит три раздела: </w:t>
      </w:r>
      <w:r w:rsidRPr="00C730B4">
        <w:rPr>
          <w:b/>
          <w:sz w:val="24"/>
          <w:szCs w:val="24"/>
        </w:rPr>
        <w:t>целевой, содержательный и организационный.</w:t>
      </w:r>
    </w:p>
    <w:p w14:paraId="79B05011" w14:textId="77777777" w:rsidR="00880623" w:rsidRPr="00C730B4" w:rsidRDefault="00880623" w:rsidP="00CD7E30">
      <w:pPr>
        <w:pStyle w:val="a3"/>
        <w:ind w:left="0" w:right="-1"/>
      </w:pPr>
      <w:r w:rsidRPr="00C730B4">
        <w:t>МБОУ Красноборская средняя общеобразовательная школа обязано обеспечить ознакомление учащихся и их родителей (законных представителей) как участников образовательных</w:t>
      </w:r>
      <w:r w:rsidRPr="00C730B4">
        <w:rPr>
          <w:spacing w:val="-2"/>
        </w:rPr>
        <w:t xml:space="preserve"> </w:t>
      </w:r>
      <w:r w:rsidRPr="00C730B4">
        <w:t>отношений:</w:t>
      </w:r>
    </w:p>
    <w:p w14:paraId="7BFC9A47" w14:textId="77777777" w:rsidR="00880623" w:rsidRPr="00C730B4" w:rsidRDefault="00880623" w:rsidP="00685154">
      <w:pPr>
        <w:pStyle w:val="a5"/>
        <w:numPr>
          <w:ilvl w:val="2"/>
          <w:numId w:val="213"/>
        </w:numPr>
        <w:tabs>
          <w:tab w:val="left" w:pos="1762"/>
        </w:tabs>
        <w:spacing w:line="237" w:lineRule="auto"/>
        <w:ind w:left="0" w:right="-1" w:firstLine="566"/>
        <w:rPr>
          <w:rFonts w:ascii="Symbol" w:hAnsi="Symbol"/>
          <w:sz w:val="24"/>
          <w:szCs w:val="24"/>
        </w:rPr>
      </w:pPr>
      <w:r w:rsidRPr="00C730B4">
        <w:rPr>
          <w:sz w:val="24"/>
          <w:szCs w:val="24"/>
        </w:rPr>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МБОУ Красноборская средняя общеобразовательная школа;</w:t>
      </w:r>
    </w:p>
    <w:p w14:paraId="24B78A9C" w14:textId="77777777" w:rsidR="00880623" w:rsidRPr="00C730B4" w:rsidRDefault="00880623" w:rsidP="00685154">
      <w:pPr>
        <w:pStyle w:val="a5"/>
        <w:numPr>
          <w:ilvl w:val="2"/>
          <w:numId w:val="213"/>
        </w:numPr>
        <w:tabs>
          <w:tab w:val="left" w:pos="1762"/>
        </w:tabs>
        <w:spacing w:line="237" w:lineRule="auto"/>
        <w:ind w:left="0" w:right="-1" w:firstLine="566"/>
        <w:rPr>
          <w:rFonts w:ascii="Symbol" w:hAnsi="Symbol"/>
          <w:sz w:val="24"/>
          <w:szCs w:val="24"/>
        </w:rPr>
      </w:pPr>
      <w:r w:rsidRPr="00C730B4">
        <w:rPr>
          <w:sz w:val="24"/>
          <w:szCs w:val="24"/>
        </w:rPr>
        <w:t>с уставом и другими документами, регламентирующими осуществление образовательных отношений в МБОУ Красноборская средняя общеобразовательная школа.</w:t>
      </w:r>
    </w:p>
    <w:p w14:paraId="304D3D0B" w14:textId="77777777" w:rsidR="00880623" w:rsidRPr="00C730B4" w:rsidRDefault="00880623" w:rsidP="00CD7E30">
      <w:pPr>
        <w:pStyle w:val="a3"/>
        <w:ind w:left="0" w:right="-1"/>
      </w:pPr>
      <w:r w:rsidRPr="00C730B4">
        <w:rPr>
          <w:b/>
        </w:rPr>
        <w:t xml:space="preserve">Целевой </w:t>
      </w:r>
      <w:r w:rsidRPr="00C730B4">
        <w:t>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ФГОС ООО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Целевой раздел включает:</w:t>
      </w:r>
    </w:p>
    <w:p w14:paraId="1E2B9595" w14:textId="77777777" w:rsidR="00880623" w:rsidRPr="00C730B4" w:rsidRDefault="00880623" w:rsidP="00685154">
      <w:pPr>
        <w:pStyle w:val="a5"/>
        <w:numPr>
          <w:ilvl w:val="2"/>
          <w:numId w:val="213"/>
        </w:numPr>
        <w:tabs>
          <w:tab w:val="left" w:pos="1570"/>
        </w:tabs>
        <w:ind w:left="0" w:right="-1" w:hanging="142"/>
        <w:rPr>
          <w:rFonts w:ascii="Symbol" w:hAnsi="Symbol"/>
          <w:sz w:val="24"/>
          <w:szCs w:val="24"/>
        </w:rPr>
      </w:pPr>
      <w:r w:rsidRPr="00C730B4">
        <w:rPr>
          <w:sz w:val="24"/>
          <w:szCs w:val="24"/>
        </w:rPr>
        <w:t>пояснительную</w:t>
      </w:r>
      <w:r w:rsidRPr="00C730B4">
        <w:rPr>
          <w:spacing w:val="-1"/>
          <w:sz w:val="24"/>
          <w:szCs w:val="24"/>
        </w:rPr>
        <w:t xml:space="preserve"> </w:t>
      </w:r>
      <w:r w:rsidRPr="00C730B4">
        <w:rPr>
          <w:sz w:val="24"/>
          <w:szCs w:val="24"/>
        </w:rPr>
        <w:t>записку;</w:t>
      </w:r>
    </w:p>
    <w:p w14:paraId="09162CA8" w14:textId="77777777" w:rsidR="00880623" w:rsidRPr="00C730B4" w:rsidRDefault="00880623" w:rsidP="00685154">
      <w:pPr>
        <w:pStyle w:val="a5"/>
        <w:numPr>
          <w:ilvl w:val="2"/>
          <w:numId w:val="213"/>
        </w:numPr>
        <w:tabs>
          <w:tab w:val="left" w:pos="1570"/>
        </w:tabs>
        <w:spacing w:before="74" w:line="237" w:lineRule="auto"/>
        <w:ind w:left="0" w:right="-1" w:firstLine="0"/>
        <w:rPr>
          <w:rFonts w:ascii="Symbol" w:hAnsi="Symbol"/>
          <w:sz w:val="24"/>
          <w:szCs w:val="24"/>
        </w:rPr>
      </w:pPr>
      <w:r w:rsidRPr="00C730B4">
        <w:rPr>
          <w:sz w:val="24"/>
          <w:szCs w:val="24"/>
        </w:rPr>
        <w:t>планируемые результаты освоения обучающимися МБОУ Красноборская средняя общеобразовательная школа ООП ООО</w:t>
      </w:r>
      <w:r w:rsidRPr="00C730B4">
        <w:rPr>
          <w:spacing w:val="-3"/>
          <w:sz w:val="24"/>
          <w:szCs w:val="24"/>
        </w:rPr>
        <w:t xml:space="preserve"> </w:t>
      </w:r>
      <w:r w:rsidRPr="00C730B4">
        <w:rPr>
          <w:sz w:val="24"/>
          <w:szCs w:val="24"/>
        </w:rPr>
        <w:t>;</w:t>
      </w:r>
    </w:p>
    <w:p w14:paraId="32BBCCFF" w14:textId="77777777" w:rsidR="00880623" w:rsidRPr="00C730B4" w:rsidRDefault="00880623" w:rsidP="00685154">
      <w:pPr>
        <w:pStyle w:val="a5"/>
        <w:numPr>
          <w:ilvl w:val="0"/>
          <w:numId w:val="214"/>
        </w:numPr>
        <w:tabs>
          <w:tab w:val="left" w:pos="1570"/>
        </w:tabs>
        <w:spacing w:before="2"/>
        <w:ind w:left="0" w:right="-1" w:hanging="142"/>
        <w:rPr>
          <w:sz w:val="24"/>
          <w:szCs w:val="24"/>
        </w:rPr>
      </w:pPr>
      <w:r w:rsidRPr="00C730B4">
        <w:rPr>
          <w:sz w:val="24"/>
          <w:szCs w:val="24"/>
        </w:rPr>
        <w:t>систему оценки достижения планируемых результатов освоения ООП ООО МБОУ Красноборская средняя общеобразовательная школа</w:t>
      </w:r>
      <w:r w:rsidRPr="00C730B4">
        <w:rPr>
          <w:b/>
          <w:sz w:val="24"/>
          <w:szCs w:val="24"/>
        </w:rPr>
        <w:t xml:space="preserve"> </w:t>
      </w:r>
    </w:p>
    <w:p w14:paraId="69B433AB" w14:textId="77777777" w:rsidR="00880623" w:rsidRPr="00C730B4" w:rsidRDefault="00880623" w:rsidP="00CD7E30">
      <w:pPr>
        <w:pStyle w:val="a5"/>
        <w:tabs>
          <w:tab w:val="left" w:pos="1570"/>
        </w:tabs>
        <w:spacing w:before="2"/>
        <w:ind w:left="0" w:right="-1" w:firstLine="0"/>
        <w:rPr>
          <w:sz w:val="24"/>
          <w:szCs w:val="24"/>
        </w:rPr>
      </w:pPr>
      <w:r w:rsidRPr="00C730B4">
        <w:rPr>
          <w:b/>
          <w:sz w:val="24"/>
          <w:szCs w:val="24"/>
        </w:rPr>
        <w:t xml:space="preserve">Содержательный </w:t>
      </w:r>
      <w:r w:rsidRPr="00C730B4">
        <w:rPr>
          <w:sz w:val="24"/>
          <w:szCs w:val="24"/>
        </w:rPr>
        <w:t>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14:paraId="412F0994" w14:textId="77777777" w:rsidR="00880623" w:rsidRPr="00C730B4" w:rsidRDefault="00880623" w:rsidP="00685154">
      <w:pPr>
        <w:pStyle w:val="a5"/>
        <w:numPr>
          <w:ilvl w:val="0"/>
          <w:numId w:val="214"/>
        </w:numPr>
        <w:tabs>
          <w:tab w:val="left" w:pos="1628"/>
        </w:tabs>
        <w:spacing w:line="280" w:lineRule="exact"/>
        <w:ind w:left="0" w:right="-1" w:firstLine="0"/>
        <w:rPr>
          <w:sz w:val="24"/>
          <w:szCs w:val="24"/>
        </w:rPr>
      </w:pPr>
      <w:r w:rsidRPr="00C730B4">
        <w:rPr>
          <w:sz w:val="24"/>
          <w:szCs w:val="24"/>
        </w:rPr>
        <w:t>программу развития универсальных учебных действий у обучающихся МБОУ Красноборская средняя общеобразовательная школа, включающую формирование компетенций обучающихся в области использования информационно-коммуникационных технологий, учебно- исследовательской и проектной деятельности;</w:t>
      </w:r>
    </w:p>
    <w:p w14:paraId="448F402B" w14:textId="77777777" w:rsidR="00880623" w:rsidRPr="00C730B4" w:rsidRDefault="00880623" w:rsidP="00685154">
      <w:pPr>
        <w:pStyle w:val="a5"/>
        <w:numPr>
          <w:ilvl w:val="2"/>
          <w:numId w:val="213"/>
        </w:numPr>
        <w:tabs>
          <w:tab w:val="left" w:pos="1570"/>
        </w:tabs>
        <w:spacing w:before="71"/>
        <w:ind w:left="0" w:right="-1" w:hanging="142"/>
        <w:jc w:val="left"/>
        <w:rPr>
          <w:rFonts w:ascii="Symbol" w:hAnsi="Symbol"/>
          <w:sz w:val="24"/>
          <w:szCs w:val="24"/>
        </w:rPr>
      </w:pPr>
      <w:r w:rsidRPr="00C730B4">
        <w:rPr>
          <w:sz w:val="24"/>
          <w:szCs w:val="24"/>
        </w:rPr>
        <w:t>программы отдельных учебных предметов,</w:t>
      </w:r>
      <w:r w:rsidRPr="00C730B4">
        <w:rPr>
          <w:spacing w:val="-6"/>
          <w:sz w:val="24"/>
          <w:szCs w:val="24"/>
        </w:rPr>
        <w:t xml:space="preserve"> </w:t>
      </w:r>
      <w:r w:rsidRPr="00C730B4">
        <w:rPr>
          <w:sz w:val="24"/>
          <w:szCs w:val="24"/>
        </w:rPr>
        <w:t>курсов;</w:t>
      </w:r>
    </w:p>
    <w:p w14:paraId="469D7D73" w14:textId="77777777" w:rsidR="00880623" w:rsidRPr="00C730B4" w:rsidRDefault="00880623" w:rsidP="00685154">
      <w:pPr>
        <w:pStyle w:val="a5"/>
        <w:numPr>
          <w:ilvl w:val="2"/>
          <w:numId w:val="213"/>
        </w:numPr>
        <w:tabs>
          <w:tab w:val="left" w:pos="1570"/>
        </w:tabs>
        <w:spacing w:before="67"/>
        <w:ind w:left="0" w:right="-1" w:hanging="142"/>
        <w:jc w:val="left"/>
        <w:rPr>
          <w:rFonts w:ascii="Symbol" w:hAnsi="Symbol"/>
          <w:sz w:val="24"/>
          <w:szCs w:val="24"/>
        </w:rPr>
      </w:pPr>
      <w:r w:rsidRPr="00C730B4">
        <w:rPr>
          <w:sz w:val="24"/>
          <w:szCs w:val="24"/>
        </w:rPr>
        <w:t>программу воспитания и социализации обучающихся МБОУ Красноборская средняя общеобразовательная школа;</w:t>
      </w:r>
    </w:p>
    <w:p w14:paraId="22E277BA" w14:textId="77777777" w:rsidR="00880623" w:rsidRPr="00C730B4" w:rsidRDefault="00880623" w:rsidP="00685154">
      <w:pPr>
        <w:pStyle w:val="a5"/>
        <w:numPr>
          <w:ilvl w:val="2"/>
          <w:numId w:val="213"/>
        </w:numPr>
        <w:tabs>
          <w:tab w:val="left" w:pos="1570"/>
        </w:tabs>
        <w:spacing w:before="69"/>
        <w:ind w:left="0" w:right="-1" w:hanging="142"/>
        <w:jc w:val="left"/>
        <w:rPr>
          <w:rFonts w:ascii="Symbol" w:hAnsi="Symbol"/>
          <w:sz w:val="24"/>
          <w:szCs w:val="24"/>
        </w:rPr>
      </w:pPr>
      <w:r w:rsidRPr="00C730B4">
        <w:rPr>
          <w:sz w:val="24"/>
          <w:szCs w:val="24"/>
        </w:rPr>
        <w:lastRenderedPageBreak/>
        <w:t>программу коррекционной</w:t>
      </w:r>
      <w:r w:rsidRPr="00C730B4">
        <w:rPr>
          <w:spacing w:val="-6"/>
          <w:sz w:val="24"/>
          <w:szCs w:val="24"/>
        </w:rPr>
        <w:t xml:space="preserve"> </w:t>
      </w:r>
      <w:r w:rsidRPr="00C730B4">
        <w:rPr>
          <w:sz w:val="24"/>
          <w:szCs w:val="24"/>
        </w:rPr>
        <w:t>работы.</w:t>
      </w:r>
    </w:p>
    <w:p w14:paraId="6517D0F7" w14:textId="77777777" w:rsidR="00880623" w:rsidRPr="00C730B4" w:rsidRDefault="00880623" w:rsidP="00CD7E30">
      <w:pPr>
        <w:pStyle w:val="a3"/>
        <w:spacing w:before="10"/>
        <w:ind w:left="0" w:right="-1"/>
        <w:jc w:val="left"/>
      </w:pPr>
    </w:p>
    <w:p w14:paraId="5DB88EFC" w14:textId="77777777" w:rsidR="00880623" w:rsidRPr="00C730B4" w:rsidRDefault="00880623" w:rsidP="00CD7E30">
      <w:pPr>
        <w:ind w:right="-1"/>
        <w:jc w:val="both"/>
        <w:rPr>
          <w:sz w:val="24"/>
          <w:szCs w:val="24"/>
        </w:rPr>
      </w:pPr>
      <w:r w:rsidRPr="00C730B4">
        <w:rPr>
          <w:b/>
          <w:sz w:val="24"/>
          <w:szCs w:val="24"/>
        </w:rPr>
        <w:t xml:space="preserve">Организационный </w:t>
      </w:r>
      <w:r w:rsidRPr="00C730B4">
        <w:rPr>
          <w:sz w:val="24"/>
          <w:szCs w:val="24"/>
        </w:rPr>
        <w:t>раздел устанавливает общие рамки организации образовательной деятельности в МБОУ Красноборская средняя общеобразовательная школа, а также механизм реализации компонентов ООП ООО МБОУ Красноборская средняя общеобразовательная школа. Организационный раздел включает:</w:t>
      </w:r>
    </w:p>
    <w:p w14:paraId="0C525209" w14:textId="77777777" w:rsidR="00880623" w:rsidRPr="00C730B4" w:rsidRDefault="00880623" w:rsidP="00685154">
      <w:pPr>
        <w:pStyle w:val="a5"/>
        <w:numPr>
          <w:ilvl w:val="0"/>
          <w:numId w:val="212"/>
        </w:numPr>
        <w:tabs>
          <w:tab w:val="left" w:pos="1570"/>
        </w:tabs>
        <w:spacing w:before="86"/>
        <w:ind w:left="0" w:right="-1"/>
        <w:jc w:val="left"/>
        <w:rPr>
          <w:sz w:val="24"/>
          <w:szCs w:val="24"/>
        </w:rPr>
      </w:pPr>
      <w:r w:rsidRPr="00C730B4">
        <w:rPr>
          <w:sz w:val="24"/>
          <w:szCs w:val="24"/>
        </w:rPr>
        <w:t>учебный план основного общего образования;</w:t>
      </w:r>
    </w:p>
    <w:p w14:paraId="4D21D9BE" w14:textId="77777777" w:rsidR="00880623" w:rsidRPr="00C730B4" w:rsidRDefault="00880623" w:rsidP="00685154">
      <w:pPr>
        <w:pStyle w:val="a5"/>
        <w:numPr>
          <w:ilvl w:val="0"/>
          <w:numId w:val="212"/>
        </w:numPr>
        <w:tabs>
          <w:tab w:val="left" w:pos="1570"/>
        </w:tabs>
        <w:spacing w:before="71"/>
        <w:ind w:left="0" w:right="-1"/>
        <w:jc w:val="left"/>
        <w:rPr>
          <w:sz w:val="24"/>
          <w:szCs w:val="24"/>
        </w:rPr>
      </w:pPr>
      <w:r w:rsidRPr="00C730B4">
        <w:rPr>
          <w:sz w:val="24"/>
          <w:szCs w:val="24"/>
        </w:rPr>
        <w:t>календарный учебный</w:t>
      </w:r>
      <w:r w:rsidRPr="00C730B4">
        <w:rPr>
          <w:spacing w:val="-2"/>
          <w:sz w:val="24"/>
          <w:szCs w:val="24"/>
        </w:rPr>
        <w:t xml:space="preserve"> </w:t>
      </w:r>
      <w:r w:rsidRPr="00C730B4">
        <w:rPr>
          <w:sz w:val="24"/>
          <w:szCs w:val="24"/>
        </w:rPr>
        <w:t>график;</w:t>
      </w:r>
    </w:p>
    <w:p w14:paraId="26AB29E3" w14:textId="77777777" w:rsidR="00880623" w:rsidRPr="00C730B4" w:rsidRDefault="00880623" w:rsidP="00685154">
      <w:pPr>
        <w:pStyle w:val="a5"/>
        <w:numPr>
          <w:ilvl w:val="0"/>
          <w:numId w:val="212"/>
        </w:numPr>
        <w:tabs>
          <w:tab w:val="left" w:pos="1570"/>
        </w:tabs>
        <w:spacing w:before="72"/>
        <w:ind w:left="0" w:right="-1"/>
        <w:jc w:val="left"/>
        <w:rPr>
          <w:sz w:val="24"/>
          <w:szCs w:val="24"/>
        </w:rPr>
      </w:pPr>
      <w:r w:rsidRPr="00C730B4">
        <w:rPr>
          <w:sz w:val="24"/>
          <w:szCs w:val="24"/>
        </w:rPr>
        <w:t>план внеурочной</w:t>
      </w:r>
      <w:r w:rsidRPr="00C730B4">
        <w:rPr>
          <w:spacing w:val="-3"/>
          <w:sz w:val="24"/>
          <w:szCs w:val="24"/>
        </w:rPr>
        <w:t xml:space="preserve"> </w:t>
      </w:r>
      <w:r w:rsidRPr="00C730B4">
        <w:rPr>
          <w:sz w:val="24"/>
          <w:szCs w:val="24"/>
        </w:rPr>
        <w:t>деятельности;</w:t>
      </w:r>
    </w:p>
    <w:p w14:paraId="0F72B778" w14:textId="77777777" w:rsidR="00880623" w:rsidRPr="00C730B4" w:rsidRDefault="00880623" w:rsidP="00685154">
      <w:pPr>
        <w:pStyle w:val="a5"/>
        <w:numPr>
          <w:ilvl w:val="0"/>
          <w:numId w:val="212"/>
        </w:numPr>
        <w:tabs>
          <w:tab w:val="left" w:pos="1570"/>
        </w:tabs>
        <w:spacing w:before="71"/>
        <w:ind w:left="0" w:right="-1" w:hanging="360"/>
        <w:jc w:val="left"/>
        <w:rPr>
          <w:sz w:val="24"/>
          <w:szCs w:val="24"/>
        </w:rPr>
      </w:pPr>
      <w:r w:rsidRPr="00C730B4">
        <w:rPr>
          <w:sz w:val="24"/>
          <w:szCs w:val="24"/>
        </w:rPr>
        <w:t>систему условий реализации основной образовательной программы в соответствии с требованиями ФГОС</w:t>
      </w:r>
      <w:r w:rsidRPr="00C730B4">
        <w:rPr>
          <w:spacing w:val="-2"/>
          <w:sz w:val="24"/>
          <w:szCs w:val="24"/>
        </w:rPr>
        <w:t xml:space="preserve"> </w:t>
      </w:r>
      <w:r w:rsidRPr="00C730B4">
        <w:rPr>
          <w:sz w:val="24"/>
          <w:szCs w:val="24"/>
        </w:rPr>
        <w:t>ООО.</w:t>
      </w:r>
    </w:p>
    <w:bookmarkEnd w:id="1"/>
    <w:p w14:paraId="3EF52D71" w14:textId="77777777" w:rsidR="00880623" w:rsidRPr="00C730B4" w:rsidRDefault="00880623" w:rsidP="00CD7E30">
      <w:pPr>
        <w:pStyle w:val="4"/>
        <w:ind w:left="0" w:right="-1"/>
      </w:pPr>
      <w:r w:rsidRPr="00C730B4">
        <w:t>Цели и задачи реализации Программы</w:t>
      </w:r>
    </w:p>
    <w:p w14:paraId="5EDD2064" w14:textId="77777777" w:rsidR="00880623" w:rsidRPr="00C730B4" w:rsidRDefault="00880623" w:rsidP="00CD7E30">
      <w:pPr>
        <w:pStyle w:val="a3"/>
        <w:ind w:left="0" w:right="-1"/>
      </w:pPr>
      <w:r w:rsidRPr="00C730B4">
        <w:t>Целями реализации основной образовательной программы основного общего образования являются:</w:t>
      </w:r>
    </w:p>
    <w:p w14:paraId="64307C16" w14:textId="77777777" w:rsidR="00880623" w:rsidRPr="00C730B4" w:rsidRDefault="00880623" w:rsidP="00685154">
      <w:pPr>
        <w:pStyle w:val="a5"/>
        <w:numPr>
          <w:ilvl w:val="1"/>
          <w:numId w:val="212"/>
        </w:numPr>
        <w:tabs>
          <w:tab w:val="left" w:pos="1762"/>
        </w:tabs>
        <w:ind w:left="0" w:right="-1" w:firstLine="566"/>
        <w:rPr>
          <w:sz w:val="24"/>
          <w:szCs w:val="24"/>
        </w:rPr>
      </w:pPr>
      <w:r w:rsidRPr="00C730B4">
        <w:rPr>
          <w:sz w:val="24"/>
          <w:szCs w:val="24"/>
        </w:rP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w:t>
      </w:r>
      <w:r w:rsidRPr="00C730B4">
        <w:rPr>
          <w:spacing w:val="-1"/>
          <w:sz w:val="24"/>
          <w:szCs w:val="24"/>
        </w:rPr>
        <w:t xml:space="preserve"> </w:t>
      </w:r>
      <w:r w:rsidRPr="00C730B4">
        <w:rPr>
          <w:sz w:val="24"/>
          <w:szCs w:val="24"/>
        </w:rPr>
        <w:t>здоровья;</w:t>
      </w:r>
    </w:p>
    <w:p w14:paraId="33153714" w14:textId="77777777" w:rsidR="00880623" w:rsidRPr="00C730B4" w:rsidRDefault="00880623" w:rsidP="00685154">
      <w:pPr>
        <w:pStyle w:val="a5"/>
        <w:numPr>
          <w:ilvl w:val="1"/>
          <w:numId w:val="212"/>
        </w:numPr>
        <w:tabs>
          <w:tab w:val="left" w:pos="1762"/>
        </w:tabs>
        <w:spacing w:before="1" w:line="237" w:lineRule="auto"/>
        <w:ind w:left="0" w:right="-1" w:firstLine="566"/>
        <w:rPr>
          <w:sz w:val="24"/>
          <w:szCs w:val="24"/>
        </w:rPr>
      </w:pPr>
      <w:r w:rsidRPr="00C730B4">
        <w:rPr>
          <w:sz w:val="24"/>
          <w:szCs w:val="24"/>
        </w:rPr>
        <w:t>становление и развитие личности учащегося в ее самобытности, уникальности, неповторимости.</w:t>
      </w:r>
    </w:p>
    <w:p w14:paraId="4FEEC0FF" w14:textId="77777777" w:rsidR="00880623" w:rsidRPr="00C730B4" w:rsidRDefault="00880623" w:rsidP="00685154">
      <w:pPr>
        <w:pStyle w:val="a5"/>
        <w:numPr>
          <w:ilvl w:val="1"/>
          <w:numId w:val="212"/>
        </w:numPr>
        <w:tabs>
          <w:tab w:val="left" w:pos="1762"/>
        </w:tabs>
        <w:spacing w:before="5" w:line="237" w:lineRule="auto"/>
        <w:ind w:left="0" w:right="-1" w:firstLine="566"/>
        <w:rPr>
          <w:sz w:val="24"/>
          <w:szCs w:val="24"/>
        </w:rPr>
      </w:pPr>
      <w:r w:rsidRPr="00C730B4">
        <w:rPr>
          <w:sz w:val="24"/>
          <w:szCs w:val="24"/>
        </w:rPr>
        <w:t>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w:t>
      </w:r>
      <w:r w:rsidRPr="00C730B4">
        <w:rPr>
          <w:spacing w:val="4"/>
          <w:sz w:val="24"/>
          <w:szCs w:val="24"/>
        </w:rPr>
        <w:t xml:space="preserve"> </w:t>
      </w:r>
      <w:r w:rsidRPr="00C730B4">
        <w:rPr>
          <w:sz w:val="24"/>
          <w:szCs w:val="24"/>
        </w:rPr>
        <w:t>задач:</w:t>
      </w:r>
    </w:p>
    <w:p w14:paraId="156EE276" w14:textId="56B88B4E" w:rsidR="00880623" w:rsidRPr="00C730B4" w:rsidRDefault="00880623" w:rsidP="00685154">
      <w:pPr>
        <w:pStyle w:val="a5"/>
        <w:numPr>
          <w:ilvl w:val="1"/>
          <w:numId w:val="212"/>
        </w:numPr>
        <w:tabs>
          <w:tab w:val="left" w:pos="1762"/>
        </w:tabs>
        <w:spacing w:before="5"/>
        <w:ind w:left="0" w:right="-1" w:firstLine="566"/>
        <w:rPr>
          <w:sz w:val="24"/>
          <w:szCs w:val="24"/>
        </w:rPr>
      </w:pPr>
      <w:r w:rsidRPr="00C730B4">
        <w:rPr>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r w:rsidR="004E3B90" w:rsidRPr="00C730B4">
        <w:rPr>
          <w:sz w:val="24"/>
          <w:szCs w:val="24"/>
        </w:rPr>
        <w:t xml:space="preserve"> </w:t>
      </w:r>
      <w:r w:rsidRPr="00C730B4">
        <w:rPr>
          <w:sz w:val="24"/>
          <w:szCs w:val="24"/>
        </w:rPr>
        <w:t>обеспечение преемственности начального общего, основного общего, среднего общего</w:t>
      </w:r>
      <w:r w:rsidRPr="00C730B4">
        <w:rPr>
          <w:spacing w:val="-3"/>
          <w:sz w:val="24"/>
          <w:szCs w:val="24"/>
        </w:rPr>
        <w:t xml:space="preserve"> </w:t>
      </w:r>
      <w:r w:rsidRPr="00C730B4">
        <w:rPr>
          <w:sz w:val="24"/>
          <w:szCs w:val="24"/>
        </w:rPr>
        <w:t>образования;</w:t>
      </w:r>
    </w:p>
    <w:p w14:paraId="59F28AF4" w14:textId="77777777" w:rsidR="00880623" w:rsidRPr="00C730B4" w:rsidRDefault="00880623" w:rsidP="00685154">
      <w:pPr>
        <w:pStyle w:val="a5"/>
        <w:numPr>
          <w:ilvl w:val="1"/>
          <w:numId w:val="212"/>
        </w:numPr>
        <w:tabs>
          <w:tab w:val="left" w:pos="1762"/>
        </w:tabs>
        <w:ind w:left="0" w:right="-1" w:firstLine="566"/>
        <w:rPr>
          <w:sz w:val="24"/>
          <w:szCs w:val="24"/>
        </w:rPr>
      </w:pPr>
      <w:r w:rsidRPr="00C730B4">
        <w:rPr>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учащимися, в том числе детьми- инвалидами и детьми с</w:t>
      </w:r>
      <w:r w:rsidRPr="00C730B4">
        <w:rPr>
          <w:spacing w:val="-6"/>
          <w:sz w:val="24"/>
          <w:szCs w:val="24"/>
        </w:rPr>
        <w:t xml:space="preserve"> </w:t>
      </w:r>
      <w:r w:rsidRPr="00C730B4">
        <w:rPr>
          <w:sz w:val="24"/>
          <w:szCs w:val="24"/>
        </w:rPr>
        <w:t>ОВЗ;</w:t>
      </w:r>
    </w:p>
    <w:p w14:paraId="48C9946C" w14:textId="77777777" w:rsidR="00880623" w:rsidRPr="00C730B4" w:rsidRDefault="00880623" w:rsidP="00685154">
      <w:pPr>
        <w:pStyle w:val="a5"/>
        <w:numPr>
          <w:ilvl w:val="1"/>
          <w:numId w:val="212"/>
        </w:numPr>
        <w:tabs>
          <w:tab w:val="left" w:pos="1762"/>
        </w:tabs>
        <w:ind w:left="0" w:right="-1" w:firstLine="566"/>
        <w:rPr>
          <w:sz w:val="24"/>
          <w:szCs w:val="24"/>
        </w:rPr>
      </w:pPr>
      <w:r w:rsidRPr="00C730B4">
        <w:rPr>
          <w:sz w:val="24"/>
          <w:szCs w:val="24"/>
        </w:rPr>
        <w:t>установление требований к воспитанию и социализации учащихся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 педагогического сопровождения каждого учащегося,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w:t>
      </w:r>
      <w:r w:rsidRPr="00C730B4">
        <w:rPr>
          <w:spacing w:val="-2"/>
          <w:sz w:val="24"/>
          <w:szCs w:val="24"/>
        </w:rPr>
        <w:t xml:space="preserve"> </w:t>
      </w:r>
      <w:r w:rsidRPr="00C730B4">
        <w:rPr>
          <w:sz w:val="24"/>
          <w:szCs w:val="24"/>
        </w:rPr>
        <w:t>самореализации;</w:t>
      </w:r>
    </w:p>
    <w:p w14:paraId="784FCEA5" w14:textId="77777777" w:rsidR="00880623" w:rsidRPr="00C730B4" w:rsidRDefault="00880623" w:rsidP="00685154">
      <w:pPr>
        <w:pStyle w:val="a5"/>
        <w:numPr>
          <w:ilvl w:val="1"/>
          <w:numId w:val="212"/>
        </w:numPr>
        <w:tabs>
          <w:tab w:val="left" w:pos="1762"/>
        </w:tabs>
        <w:spacing w:before="2" w:line="237" w:lineRule="auto"/>
        <w:ind w:left="0" w:right="-1" w:firstLine="566"/>
        <w:rPr>
          <w:sz w:val="24"/>
          <w:szCs w:val="24"/>
        </w:rPr>
      </w:pPr>
      <w:r w:rsidRPr="00C730B4">
        <w:rPr>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28B780DC" w14:textId="77777777" w:rsidR="00880623" w:rsidRPr="00C730B4" w:rsidRDefault="00880623" w:rsidP="00685154">
      <w:pPr>
        <w:pStyle w:val="a5"/>
        <w:numPr>
          <w:ilvl w:val="1"/>
          <w:numId w:val="212"/>
        </w:numPr>
        <w:tabs>
          <w:tab w:val="left" w:pos="1762"/>
        </w:tabs>
        <w:spacing w:before="7" w:line="237" w:lineRule="auto"/>
        <w:ind w:left="0" w:right="-1" w:firstLine="566"/>
        <w:rPr>
          <w:sz w:val="24"/>
          <w:szCs w:val="24"/>
        </w:rPr>
      </w:pPr>
      <w:r w:rsidRPr="00C730B4">
        <w:rPr>
          <w:sz w:val="24"/>
          <w:szCs w:val="24"/>
        </w:rPr>
        <w:t>взаимодействие образовательной организации при реализации основной образовательной программы с социальными партнерами;</w:t>
      </w:r>
    </w:p>
    <w:p w14:paraId="22D74793" w14:textId="77777777" w:rsidR="00880623" w:rsidRPr="00C730B4" w:rsidRDefault="00880623" w:rsidP="00685154">
      <w:pPr>
        <w:pStyle w:val="a5"/>
        <w:numPr>
          <w:ilvl w:val="1"/>
          <w:numId w:val="212"/>
        </w:numPr>
        <w:tabs>
          <w:tab w:val="left" w:pos="1762"/>
        </w:tabs>
        <w:spacing w:before="2"/>
        <w:ind w:left="0" w:right="-1" w:firstLine="566"/>
        <w:rPr>
          <w:sz w:val="24"/>
          <w:szCs w:val="24"/>
        </w:rPr>
      </w:pPr>
      <w:r w:rsidRPr="00C730B4">
        <w:rPr>
          <w:sz w:val="24"/>
          <w:szCs w:val="24"/>
        </w:rPr>
        <w:t>выявление и развитие способностей учащихся,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14:paraId="37E1891A" w14:textId="77777777" w:rsidR="00880623" w:rsidRPr="00C730B4" w:rsidRDefault="00880623" w:rsidP="00685154">
      <w:pPr>
        <w:pStyle w:val="a5"/>
        <w:numPr>
          <w:ilvl w:val="1"/>
          <w:numId w:val="212"/>
        </w:numPr>
        <w:tabs>
          <w:tab w:val="left" w:pos="1762"/>
        </w:tabs>
        <w:spacing w:before="2" w:line="237" w:lineRule="auto"/>
        <w:ind w:left="0" w:right="-1" w:firstLine="566"/>
        <w:rPr>
          <w:sz w:val="24"/>
          <w:szCs w:val="24"/>
        </w:rPr>
      </w:pPr>
      <w:r w:rsidRPr="00C730B4">
        <w:rPr>
          <w:sz w:val="24"/>
          <w:szCs w:val="24"/>
        </w:rPr>
        <w:t>организацию интеллектуальных и творческих соревнований, научно- технического творчества, проектной и учебно-исследовательской</w:t>
      </w:r>
      <w:r w:rsidRPr="00C730B4">
        <w:rPr>
          <w:spacing w:val="-3"/>
          <w:sz w:val="24"/>
          <w:szCs w:val="24"/>
        </w:rPr>
        <w:t xml:space="preserve"> </w:t>
      </w:r>
      <w:r w:rsidRPr="00C730B4">
        <w:rPr>
          <w:sz w:val="24"/>
          <w:szCs w:val="24"/>
        </w:rPr>
        <w:t>деятельности;</w:t>
      </w:r>
    </w:p>
    <w:p w14:paraId="625574D9" w14:textId="77777777" w:rsidR="00880623" w:rsidRPr="00C730B4" w:rsidRDefault="00880623" w:rsidP="00685154">
      <w:pPr>
        <w:pStyle w:val="a5"/>
        <w:numPr>
          <w:ilvl w:val="1"/>
          <w:numId w:val="212"/>
        </w:numPr>
        <w:tabs>
          <w:tab w:val="left" w:pos="1762"/>
        </w:tabs>
        <w:spacing w:before="4" w:line="237" w:lineRule="auto"/>
        <w:ind w:left="0" w:right="-1" w:firstLine="566"/>
        <w:rPr>
          <w:sz w:val="24"/>
          <w:szCs w:val="24"/>
        </w:rPr>
      </w:pPr>
      <w:r w:rsidRPr="00C730B4">
        <w:rPr>
          <w:sz w:val="24"/>
          <w:szCs w:val="24"/>
        </w:rPr>
        <w:t xml:space="preserve">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w:t>
      </w:r>
      <w:r w:rsidRPr="00C730B4">
        <w:rPr>
          <w:sz w:val="24"/>
          <w:szCs w:val="24"/>
        </w:rPr>
        <w:lastRenderedPageBreak/>
        <w:t>среды, школьного</w:t>
      </w:r>
      <w:r w:rsidRPr="00C730B4">
        <w:rPr>
          <w:spacing w:val="3"/>
          <w:sz w:val="24"/>
          <w:szCs w:val="24"/>
        </w:rPr>
        <w:t xml:space="preserve"> </w:t>
      </w:r>
      <w:r w:rsidRPr="00C730B4">
        <w:rPr>
          <w:sz w:val="24"/>
          <w:szCs w:val="24"/>
        </w:rPr>
        <w:t>уклада;</w:t>
      </w:r>
    </w:p>
    <w:p w14:paraId="037090D6" w14:textId="77777777" w:rsidR="00880623" w:rsidRPr="00C730B4" w:rsidRDefault="00880623" w:rsidP="00685154">
      <w:pPr>
        <w:pStyle w:val="a5"/>
        <w:numPr>
          <w:ilvl w:val="1"/>
          <w:numId w:val="212"/>
        </w:numPr>
        <w:tabs>
          <w:tab w:val="left" w:pos="1762"/>
        </w:tabs>
        <w:spacing w:before="8" w:line="237" w:lineRule="auto"/>
        <w:ind w:left="0" w:right="-1" w:firstLine="566"/>
        <w:rPr>
          <w:sz w:val="24"/>
          <w:szCs w:val="24"/>
        </w:rPr>
      </w:pPr>
      <w:r w:rsidRPr="00C730B4">
        <w:rPr>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w:t>
      </w:r>
      <w:r w:rsidRPr="00C730B4">
        <w:rPr>
          <w:spacing w:val="3"/>
          <w:sz w:val="24"/>
          <w:szCs w:val="24"/>
        </w:rPr>
        <w:t xml:space="preserve"> </w:t>
      </w:r>
      <w:r w:rsidRPr="00C730B4">
        <w:rPr>
          <w:sz w:val="24"/>
          <w:szCs w:val="24"/>
        </w:rPr>
        <w:t>действия;</w:t>
      </w:r>
    </w:p>
    <w:p w14:paraId="107119B8" w14:textId="77777777" w:rsidR="00880623" w:rsidRPr="00C730B4" w:rsidRDefault="00880623" w:rsidP="00685154">
      <w:pPr>
        <w:pStyle w:val="a5"/>
        <w:numPr>
          <w:ilvl w:val="1"/>
          <w:numId w:val="212"/>
        </w:numPr>
        <w:tabs>
          <w:tab w:val="left" w:pos="1762"/>
        </w:tabs>
        <w:spacing w:before="88"/>
        <w:ind w:left="0" w:right="-1" w:firstLine="566"/>
        <w:rPr>
          <w:sz w:val="24"/>
          <w:szCs w:val="24"/>
        </w:rPr>
      </w:pPr>
      <w:r w:rsidRPr="00C730B4">
        <w:rPr>
          <w:sz w:val="24"/>
          <w:szCs w:val="24"/>
        </w:rPr>
        <w:t>социальное и учебно-исследовательское проектирование, профессиональная ориентация учащихся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w:t>
      </w:r>
      <w:r w:rsidRPr="00C730B4">
        <w:rPr>
          <w:spacing w:val="-1"/>
          <w:sz w:val="24"/>
          <w:szCs w:val="24"/>
        </w:rPr>
        <w:t xml:space="preserve"> </w:t>
      </w:r>
      <w:r w:rsidRPr="00C730B4">
        <w:rPr>
          <w:sz w:val="24"/>
          <w:szCs w:val="24"/>
        </w:rPr>
        <w:t>работы;</w:t>
      </w:r>
    </w:p>
    <w:p w14:paraId="5DF44F41" w14:textId="77777777" w:rsidR="00880623" w:rsidRPr="00C730B4" w:rsidRDefault="00880623" w:rsidP="00685154">
      <w:pPr>
        <w:pStyle w:val="a5"/>
        <w:numPr>
          <w:ilvl w:val="1"/>
          <w:numId w:val="212"/>
        </w:numPr>
        <w:tabs>
          <w:tab w:val="left" w:pos="1762"/>
        </w:tabs>
        <w:spacing w:before="4" w:line="237" w:lineRule="auto"/>
        <w:ind w:left="0" w:right="-1" w:firstLine="566"/>
        <w:rPr>
          <w:sz w:val="24"/>
          <w:szCs w:val="24"/>
        </w:rPr>
      </w:pPr>
      <w:r w:rsidRPr="00C730B4">
        <w:rPr>
          <w:sz w:val="24"/>
          <w:szCs w:val="24"/>
        </w:rPr>
        <w:t>сохранение и укрепление физического, психологического и социального здоровья учащихся, обеспечение их</w:t>
      </w:r>
      <w:r w:rsidRPr="00C730B4">
        <w:rPr>
          <w:spacing w:val="1"/>
          <w:sz w:val="24"/>
          <w:szCs w:val="24"/>
        </w:rPr>
        <w:t xml:space="preserve"> </w:t>
      </w:r>
      <w:r w:rsidRPr="00C730B4">
        <w:rPr>
          <w:sz w:val="24"/>
          <w:szCs w:val="24"/>
        </w:rPr>
        <w:t>безопасности.</w:t>
      </w:r>
    </w:p>
    <w:p w14:paraId="00915F49" w14:textId="77777777" w:rsidR="00880623" w:rsidRPr="00C730B4" w:rsidRDefault="00880623" w:rsidP="00CD7E30">
      <w:pPr>
        <w:pStyle w:val="4"/>
        <w:spacing w:before="5" w:line="240" w:lineRule="auto"/>
        <w:ind w:left="0" w:right="-1"/>
        <w:rPr>
          <w:i w:val="0"/>
        </w:rPr>
      </w:pPr>
      <w:r w:rsidRPr="00C730B4">
        <w:t xml:space="preserve">Принципы и подходы к формированию образовательной программы основного общего </w:t>
      </w:r>
      <w:r w:rsidRPr="00C730B4">
        <w:rPr>
          <w:i w:val="0"/>
        </w:rPr>
        <w:t>образования</w:t>
      </w:r>
    </w:p>
    <w:p w14:paraId="640131DC" w14:textId="77777777" w:rsidR="00880623" w:rsidRPr="00C730B4" w:rsidRDefault="00880623" w:rsidP="00CD7E30">
      <w:pPr>
        <w:pStyle w:val="a3"/>
        <w:ind w:left="0" w:right="-1"/>
      </w:pPr>
      <w:r w:rsidRPr="00C730B4">
        <w:t>Методологической основой ФГОС является системно-деятельностный подход, который предполагает:</w:t>
      </w:r>
    </w:p>
    <w:p w14:paraId="1CE2A38F" w14:textId="77777777" w:rsidR="00880623" w:rsidRPr="00C730B4" w:rsidRDefault="00880623" w:rsidP="00685154">
      <w:pPr>
        <w:pStyle w:val="a5"/>
        <w:numPr>
          <w:ilvl w:val="1"/>
          <w:numId w:val="212"/>
        </w:numPr>
        <w:tabs>
          <w:tab w:val="left" w:pos="1762"/>
        </w:tabs>
        <w:ind w:left="0" w:right="-1" w:firstLine="566"/>
        <w:rPr>
          <w:sz w:val="24"/>
          <w:szCs w:val="24"/>
        </w:rPr>
      </w:pPr>
      <w:r w:rsidRPr="00C730B4">
        <w:rPr>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14:paraId="3DA973B3" w14:textId="77777777" w:rsidR="00880623" w:rsidRPr="00C730B4" w:rsidRDefault="00880623" w:rsidP="00685154">
      <w:pPr>
        <w:pStyle w:val="a5"/>
        <w:numPr>
          <w:ilvl w:val="1"/>
          <w:numId w:val="212"/>
        </w:numPr>
        <w:tabs>
          <w:tab w:val="left" w:pos="1762"/>
        </w:tabs>
        <w:ind w:left="0" w:right="-1" w:firstLine="566"/>
        <w:rPr>
          <w:sz w:val="24"/>
          <w:szCs w:val="24"/>
        </w:rPr>
      </w:pPr>
      <w:r w:rsidRPr="00C730B4">
        <w:rPr>
          <w:sz w:val="24"/>
          <w:szCs w:val="24"/>
        </w:rPr>
        <w:t>формирование соответствующей целям общего образования социальной среды развития учащихся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w:t>
      </w:r>
      <w:r w:rsidRPr="00C730B4">
        <w:rPr>
          <w:spacing w:val="1"/>
          <w:sz w:val="24"/>
          <w:szCs w:val="24"/>
        </w:rPr>
        <w:t xml:space="preserve"> </w:t>
      </w:r>
      <w:r w:rsidRPr="00C730B4">
        <w:rPr>
          <w:sz w:val="24"/>
          <w:szCs w:val="24"/>
        </w:rPr>
        <w:t>учащихся;</w:t>
      </w:r>
    </w:p>
    <w:p w14:paraId="28C87032" w14:textId="77777777" w:rsidR="00880623" w:rsidRPr="00C730B4" w:rsidRDefault="00880623" w:rsidP="00685154">
      <w:pPr>
        <w:pStyle w:val="a5"/>
        <w:numPr>
          <w:ilvl w:val="1"/>
          <w:numId w:val="212"/>
        </w:numPr>
        <w:tabs>
          <w:tab w:val="left" w:pos="1762"/>
        </w:tabs>
        <w:ind w:left="0" w:right="-1" w:firstLine="566"/>
        <w:rPr>
          <w:sz w:val="24"/>
          <w:szCs w:val="24"/>
        </w:rPr>
      </w:pPr>
      <w:r w:rsidRPr="00C730B4">
        <w:rPr>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w:t>
      </w:r>
      <w:r w:rsidRPr="00C730B4">
        <w:rPr>
          <w:spacing w:val="-13"/>
          <w:sz w:val="24"/>
          <w:szCs w:val="24"/>
        </w:rPr>
        <w:t xml:space="preserve"> </w:t>
      </w:r>
      <w:r w:rsidRPr="00C730B4">
        <w:rPr>
          <w:sz w:val="24"/>
          <w:szCs w:val="24"/>
        </w:rPr>
        <w:t>образованию;</w:t>
      </w:r>
    </w:p>
    <w:p w14:paraId="2C8503A9" w14:textId="77777777" w:rsidR="00880623" w:rsidRPr="00C730B4" w:rsidRDefault="00880623" w:rsidP="00685154">
      <w:pPr>
        <w:pStyle w:val="a5"/>
        <w:numPr>
          <w:ilvl w:val="1"/>
          <w:numId w:val="212"/>
        </w:numPr>
        <w:tabs>
          <w:tab w:val="left" w:pos="1762"/>
        </w:tabs>
        <w:spacing w:line="237" w:lineRule="auto"/>
        <w:ind w:left="0" w:right="-1" w:firstLine="566"/>
        <w:rPr>
          <w:sz w:val="24"/>
          <w:szCs w:val="24"/>
        </w:rPr>
      </w:pPr>
      <w:r w:rsidRPr="00C730B4">
        <w:rPr>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w:t>
      </w:r>
      <w:r w:rsidRPr="00C730B4">
        <w:rPr>
          <w:spacing w:val="-1"/>
          <w:sz w:val="24"/>
          <w:szCs w:val="24"/>
        </w:rPr>
        <w:t xml:space="preserve"> </w:t>
      </w:r>
      <w:r w:rsidRPr="00C730B4">
        <w:rPr>
          <w:sz w:val="24"/>
          <w:szCs w:val="24"/>
        </w:rPr>
        <w:t>учащихся;</w:t>
      </w:r>
    </w:p>
    <w:p w14:paraId="05EA278A" w14:textId="77777777" w:rsidR="00880623" w:rsidRPr="00C730B4" w:rsidRDefault="00880623" w:rsidP="00685154">
      <w:pPr>
        <w:pStyle w:val="a5"/>
        <w:numPr>
          <w:ilvl w:val="1"/>
          <w:numId w:val="212"/>
        </w:numPr>
        <w:tabs>
          <w:tab w:val="left" w:pos="1762"/>
        </w:tabs>
        <w:spacing w:before="2"/>
        <w:ind w:left="0" w:right="-1" w:firstLine="566"/>
        <w:rPr>
          <w:sz w:val="24"/>
          <w:szCs w:val="24"/>
        </w:rPr>
      </w:pPr>
      <w:r w:rsidRPr="00C730B4">
        <w:rPr>
          <w:sz w:val="24"/>
          <w:szCs w:val="24"/>
        </w:rPr>
        <w:t>учет индивидуальных возрастных, психологических и физиологических особенностей учащихся, роли, значения видов деятельности и форм общения при построении образовательных отношений и определении образовательно- воспитательных целей и путей их</w:t>
      </w:r>
      <w:r w:rsidRPr="00C730B4">
        <w:rPr>
          <w:spacing w:val="4"/>
          <w:sz w:val="24"/>
          <w:szCs w:val="24"/>
        </w:rPr>
        <w:t xml:space="preserve"> </w:t>
      </w:r>
      <w:r w:rsidRPr="00C730B4">
        <w:rPr>
          <w:sz w:val="24"/>
          <w:szCs w:val="24"/>
        </w:rPr>
        <w:t>достижения;</w:t>
      </w:r>
    </w:p>
    <w:p w14:paraId="02FB9501" w14:textId="77777777" w:rsidR="00880623" w:rsidRPr="00C730B4" w:rsidRDefault="00880623" w:rsidP="00685154">
      <w:pPr>
        <w:pStyle w:val="a5"/>
        <w:numPr>
          <w:ilvl w:val="1"/>
          <w:numId w:val="212"/>
        </w:numPr>
        <w:tabs>
          <w:tab w:val="left" w:pos="1762"/>
        </w:tabs>
        <w:ind w:left="0" w:right="-1" w:firstLine="566"/>
        <w:rPr>
          <w:sz w:val="24"/>
          <w:szCs w:val="24"/>
        </w:rPr>
      </w:pPr>
      <w:r w:rsidRPr="00C730B4">
        <w:rPr>
          <w:sz w:val="24"/>
          <w:szCs w:val="24"/>
        </w:rPr>
        <w:t>разнообразие индивидуальных образовательных траекторий и индивидуального развития каждого учащегося, в том числе детей, проявивших выдающиеся способности, детей - инвалидов и детей с</w:t>
      </w:r>
      <w:r w:rsidRPr="00C730B4">
        <w:rPr>
          <w:spacing w:val="-7"/>
          <w:sz w:val="24"/>
          <w:szCs w:val="24"/>
        </w:rPr>
        <w:t xml:space="preserve"> </w:t>
      </w:r>
      <w:r w:rsidRPr="00C730B4">
        <w:rPr>
          <w:sz w:val="24"/>
          <w:szCs w:val="24"/>
        </w:rPr>
        <w:t>ОВЗ.</w:t>
      </w:r>
    </w:p>
    <w:p w14:paraId="088FFFDD" w14:textId="77777777" w:rsidR="00880623" w:rsidRPr="00C730B4" w:rsidRDefault="00880623" w:rsidP="00CD7E30">
      <w:pPr>
        <w:pStyle w:val="a3"/>
        <w:ind w:left="0" w:right="-1"/>
      </w:pPr>
      <w:r w:rsidRPr="00C730B4">
        <w:t>Основная образовательная программа формируется с учетом психолого – педагогических особенностей развития детей 11-15 лет, связанных:</w:t>
      </w:r>
    </w:p>
    <w:p w14:paraId="1757731E" w14:textId="77777777" w:rsidR="00880623" w:rsidRPr="00C730B4" w:rsidRDefault="00880623" w:rsidP="00685154">
      <w:pPr>
        <w:pStyle w:val="a5"/>
        <w:numPr>
          <w:ilvl w:val="1"/>
          <w:numId w:val="212"/>
        </w:numPr>
        <w:tabs>
          <w:tab w:val="left" w:pos="1762"/>
        </w:tabs>
        <w:ind w:left="0" w:right="-1" w:firstLine="566"/>
        <w:rPr>
          <w:sz w:val="24"/>
          <w:szCs w:val="24"/>
        </w:rPr>
      </w:pPr>
      <w:r w:rsidRPr="00C730B4">
        <w:rPr>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учащегося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w:t>
      </w:r>
      <w:r w:rsidRPr="00C730B4">
        <w:rPr>
          <w:spacing w:val="-1"/>
          <w:sz w:val="24"/>
          <w:szCs w:val="24"/>
        </w:rPr>
        <w:t xml:space="preserve"> </w:t>
      </w:r>
      <w:r w:rsidRPr="00C730B4">
        <w:rPr>
          <w:sz w:val="24"/>
          <w:szCs w:val="24"/>
        </w:rPr>
        <w:t>сотрудничества;</w:t>
      </w:r>
    </w:p>
    <w:p w14:paraId="10E8085B" w14:textId="77777777" w:rsidR="00880623" w:rsidRPr="00C730B4" w:rsidRDefault="00880623" w:rsidP="00685154">
      <w:pPr>
        <w:pStyle w:val="a5"/>
        <w:numPr>
          <w:ilvl w:val="1"/>
          <w:numId w:val="212"/>
        </w:numPr>
        <w:tabs>
          <w:tab w:val="left" w:pos="1762"/>
        </w:tabs>
        <w:ind w:left="0" w:right="-1" w:firstLine="566"/>
        <w:rPr>
          <w:sz w:val="24"/>
          <w:szCs w:val="24"/>
        </w:rPr>
      </w:pPr>
      <w:r w:rsidRPr="00C730B4">
        <w:rPr>
          <w:sz w:val="24"/>
          <w:szCs w:val="24"/>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w:t>
      </w:r>
      <w:r w:rsidRPr="00C730B4">
        <w:rPr>
          <w:sz w:val="24"/>
          <w:szCs w:val="24"/>
        </w:rPr>
        <w:lastRenderedPageBreak/>
        <w:t>учебно-предметные области, качественного преобразования учебных действий: моделирования, контроля и оценки и самостоятельной постановки учащимися новых учебных задач к развитию способности проектирования собственной учебной деятельности и построению жизненных планов во временной</w:t>
      </w:r>
      <w:r w:rsidRPr="00C730B4">
        <w:rPr>
          <w:spacing w:val="-9"/>
          <w:sz w:val="24"/>
          <w:szCs w:val="24"/>
        </w:rPr>
        <w:t xml:space="preserve"> </w:t>
      </w:r>
      <w:r w:rsidRPr="00C730B4">
        <w:rPr>
          <w:sz w:val="24"/>
          <w:szCs w:val="24"/>
        </w:rPr>
        <w:t>перспективе;</w:t>
      </w:r>
    </w:p>
    <w:p w14:paraId="309533B5" w14:textId="77777777" w:rsidR="00880623" w:rsidRPr="00C730B4" w:rsidRDefault="00880623" w:rsidP="00685154">
      <w:pPr>
        <w:pStyle w:val="a5"/>
        <w:numPr>
          <w:ilvl w:val="1"/>
          <w:numId w:val="212"/>
        </w:numPr>
        <w:tabs>
          <w:tab w:val="left" w:pos="1762"/>
        </w:tabs>
        <w:spacing w:before="88"/>
        <w:ind w:left="0" w:right="-1" w:firstLine="566"/>
        <w:rPr>
          <w:sz w:val="24"/>
          <w:szCs w:val="24"/>
        </w:rPr>
      </w:pPr>
      <w:r w:rsidRPr="00C730B4">
        <w:rPr>
          <w:sz w:val="24"/>
          <w:szCs w:val="24"/>
        </w:rPr>
        <w:t>с формированием у учащегося научного типа мышления, который ориентирует его на общекультурные образцы, нормы, эталоны и закономерности взаимодействия с окружающим</w:t>
      </w:r>
      <w:r w:rsidRPr="00C730B4">
        <w:rPr>
          <w:spacing w:val="-4"/>
          <w:sz w:val="24"/>
          <w:szCs w:val="24"/>
        </w:rPr>
        <w:t xml:space="preserve"> </w:t>
      </w:r>
      <w:r w:rsidRPr="00C730B4">
        <w:rPr>
          <w:sz w:val="24"/>
          <w:szCs w:val="24"/>
        </w:rPr>
        <w:t>миром;</w:t>
      </w:r>
    </w:p>
    <w:p w14:paraId="66ED8220" w14:textId="77777777" w:rsidR="00880623" w:rsidRPr="00C730B4" w:rsidRDefault="00880623" w:rsidP="00685154">
      <w:pPr>
        <w:pStyle w:val="a5"/>
        <w:numPr>
          <w:ilvl w:val="1"/>
          <w:numId w:val="212"/>
        </w:numPr>
        <w:tabs>
          <w:tab w:val="left" w:pos="1762"/>
        </w:tabs>
        <w:spacing w:before="4" w:line="237" w:lineRule="auto"/>
        <w:ind w:left="0" w:right="-1" w:firstLine="566"/>
        <w:rPr>
          <w:sz w:val="24"/>
          <w:szCs w:val="24"/>
        </w:rPr>
      </w:pPr>
      <w:r w:rsidRPr="00C730B4">
        <w:rPr>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учащихся с учителем и</w:t>
      </w:r>
      <w:r w:rsidRPr="00C730B4">
        <w:rPr>
          <w:spacing w:val="8"/>
          <w:sz w:val="24"/>
          <w:szCs w:val="24"/>
        </w:rPr>
        <w:t xml:space="preserve"> </w:t>
      </w:r>
      <w:r w:rsidRPr="00C730B4">
        <w:rPr>
          <w:sz w:val="24"/>
          <w:szCs w:val="24"/>
        </w:rPr>
        <w:t>сверстниками;</w:t>
      </w:r>
    </w:p>
    <w:p w14:paraId="40A6063D" w14:textId="77777777" w:rsidR="00880623" w:rsidRPr="00C730B4" w:rsidRDefault="00880623" w:rsidP="00685154">
      <w:pPr>
        <w:pStyle w:val="a5"/>
        <w:numPr>
          <w:ilvl w:val="1"/>
          <w:numId w:val="212"/>
        </w:numPr>
        <w:tabs>
          <w:tab w:val="left" w:pos="1762"/>
        </w:tabs>
        <w:spacing w:before="7" w:line="237" w:lineRule="auto"/>
        <w:ind w:left="0" w:right="-1" w:firstLine="566"/>
        <w:rPr>
          <w:sz w:val="24"/>
          <w:szCs w:val="24"/>
        </w:rPr>
      </w:pPr>
      <w:r w:rsidRPr="00C730B4">
        <w:rPr>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 лабораторной исследовательской.</w:t>
      </w:r>
    </w:p>
    <w:p w14:paraId="3C4A3704" w14:textId="77777777" w:rsidR="00880623" w:rsidRPr="00C730B4" w:rsidRDefault="00880623" w:rsidP="00CD7E30">
      <w:pPr>
        <w:pStyle w:val="a3"/>
        <w:spacing w:before="3"/>
        <w:ind w:left="0" w:right="-1"/>
      </w:pPr>
      <w:r w:rsidRPr="00C730B4">
        <w:t xml:space="preserve">Переход учащегося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w:t>
      </w:r>
      <w:r w:rsidRPr="00C730B4">
        <w:rPr>
          <w:spacing w:val="-3"/>
        </w:rPr>
        <w:t xml:space="preserve">уже </w:t>
      </w:r>
      <w:r w:rsidRPr="00C730B4">
        <w:t>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w:t>
      </w:r>
      <w:r w:rsidRPr="00C730B4">
        <w:rPr>
          <w:spacing w:val="-7"/>
        </w:rPr>
        <w:t xml:space="preserve"> </w:t>
      </w:r>
      <w:r w:rsidRPr="00C730B4">
        <w:t>взрослых.</w:t>
      </w:r>
    </w:p>
    <w:p w14:paraId="062D5AAA" w14:textId="77777777" w:rsidR="00880623" w:rsidRPr="00C730B4" w:rsidRDefault="00880623" w:rsidP="00CD7E30">
      <w:pPr>
        <w:pStyle w:val="a3"/>
        <w:spacing w:before="1"/>
        <w:ind w:left="0" w:right="-1"/>
      </w:pPr>
      <w:r w:rsidRPr="00C730B4">
        <w:t>Второй этап подросткового развития (14-15 лет, 8-9 классы), характеризуется:</w:t>
      </w:r>
    </w:p>
    <w:p w14:paraId="14FBE6CE" w14:textId="77777777" w:rsidR="00880623" w:rsidRPr="00C730B4" w:rsidRDefault="00880623" w:rsidP="00685154">
      <w:pPr>
        <w:pStyle w:val="a5"/>
        <w:numPr>
          <w:ilvl w:val="1"/>
          <w:numId w:val="212"/>
        </w:numPr>
        <w:tabs>
          <w:tab w:val="left" w:pos="1762"/>
        </w:tabs>
        <w:spacing w:before="2"/>
        <w:ind w:left="0" w:right="-1" w:firstLine="566"/>
        <w:rPr>
          <w:sz w:val="24"/>
          <w:szCs w:val="24"/>
        </w:rPr>
      </w:pPr>
      <w:r w:rsidRPr="00C730B4">
        <w:rPr>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w:t>
      </w:r>
      <w:r w:rsidRPr="00C730B4">
        <w:rPr>
          <w:spacing w:val="5"/>
          <w:sz w:val="24"/>
          <w:szCs w:val="24"/>
        </w:rPr>
        <w:t xml:space="preserve"> </w:t>
      </w:r>
      <w:r w:rsidRPr="00C730B4">
        <w:rPr>
          <w:sz w:val="24"/>
          <w:szCs w:val="24"/>
        </w:rPr>
        <w:t>переживаний;</w:t>
      </w:r>
    </w:p>
    <w:p w14:paraId="1ED22569" w14:textId="77777777" w:rsidR="00880623" w:rsidRPr="00C730B4" w:rsidRDefault="00880623" w:rsidP="00685154">
      <w:pPr>
        <w:pStyle w:val="a5"/>
        <w:numPr>
          <w:ilvl w:val="1"/>
          <w:numId w:val="212"/>
        </w:numPr>
        <w:tabs>
          <w:tab w:val="left" w:pos="1762"/>
        </w:tabs>
        <w:spacing w:before="1" w:line="237" w:lineRule="auto"/>
        <w:ind w:left="0" w:right="-1" w:firstLine="566"/>
        <w:rPr>
          <w:sz w:val="24"/>
          <w:szCs w:val="24"/>
        </w:rPr>
      </w:pPr>
      <w:r w:rsidRPr="00C730B4">
        <w:rPr>
          <w:sz w:val="24"/>
          <w:szCs w:val="24"/>
        </w:rPr>
        <w:t>стремлением подростка к общению и совместной деятельности со сверстниками;</w:t>
      </w:r>
    </w:p>
    <w:p w14:paraId="7EF1E5F0" w14:textId="77777777" w:rsidR="00880623" w:rsidRPr="00C730B4" w:rsidRDefault="00880623" w:rsidP="00685154">
      <w:pPr>
        <w:pStyle w:val="a5"/>
        <w:numPr>
          <w:ilvl w:val="1"/>
          <w:numId w:val="212"/>
        </w:numPr>
        <w:tabs>
          <w:tab w:val="left" w:pos="1762"/>
        </w:tabs>
        <w:spacing w:before="5" w:line="237" w:lineRule="auto"/>
        <w:ind w:left="0" w:right="-1" w:firstLine="566"/>
        <w:rPr>
          <w:sz w:val="24"/>
          <w:szCs w:val="24"/>
        </w:rPr>
      </w:pPr>
      <w:r w:rsidRPr="00C730B4">
        <w:rPr>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w:t>
      </w:r>
      <w:r w:rsidRPr="00C730B4">
        <w:rPr>
          <w:spacing w:val="-14"/>
          <w:sz w:val="24"/>
          <w:szCs w:val="24"/>
        </w:rPr>
        <w:t xml:space="preserve"> </w:t>
      </w:r>
      <w:r w:rsidRPr="00C730B4">
        <w:rPr>
          <w:sz w:val="24"/>
          <w:szCs w:val="24"/>
        </w:rPr>
        <w:t>мира;</w:t>
      </w:r>
    </w:p>
    <w:p w14:paraId="210F1C41" w14:textId="77777777" w:rsidR="00880623" w:rsidRPr="00C730B4" w:rsidRDefault="00880623" w:rsidP="00685154">
      <w:pPr>
        <w:pStyle w:val="a5"/>
        <w:numPr>
          <w:ilvl w:val="1"/>
          <w:numId w:val="212"/>
        </w:numPr>
        <w:tabs>
          <w:tab w:val="left" w:pos="1762"/>
        </w:tabs>
        <w:spacing w:before="2"/>
        <w:ind w:left="0" w:right="-1" w:firstLine="566"/>
        <w:rPr>
          <w:sz w:val="24"/>
          <w:szCs w:val="24"/>
        </w:rPr>
      </w:pPr>
      <w:r w:rsidRPr="00C730B4">
        <w:rPr>
          <w:sz w:val="24"/>
          <w:szCs w:val="24"/>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w:t>
      </w:r>
      <w:r w:rsidRPr="00C730B4">
        <w:rPr>
          <w:spacing w:val="-1"/>
          <w:sz w:val="24"/>
          <w:szCs w:val="24"/>
        </w:rPr>
        <w:t xml:space="preserve"> </w:t>
      </w:r>
      <w:r w:rsidRPr="00C730B4">
        <w:rPr>
          <w:sz w:val="24"/>
          <w:szCs w:val="24"/>
        </w:rPr>
        <w:t>личности;</w:t>
      </w:r>
    </w:p>
    <w:p w14:paraId="5BBBAB06" w14:textId="77777777" w:rsidR="00880623" w:rsidRPr="00C730B4" w:rsidRDefault="00880623" w:rsidP="00685154">
      <w:pPr>
        <w:pStyle w:val="a5"/>
        <w:numPr>
          <w:ilvl w:val="1"/>
          <w:numId w:val="212"/>
        </w:numPr>
        <w:tabs>
          <w:tab w:val="left" w:pos="1762"/>
        </w:tabs>
        <w:ind w:left="0" w:right="-1" w:firstLine="566"/>
        <w:rPr>
          <w:sz w:val="24"/>
          <w:szCs w:val="24"/>
        </w:rPr>
      </w:pPr>
      <w:r w:rsidRPr="00C730B4">
        <w:rPr>
          <w:sz w:val="24"/>
          <w:szCs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w:t>
      </w:r>
      <w:r w:rsidRPr="00C730B4">
        <w:rPr>
          <w:spacing w:val="-5"/>
          <w:sz w:val="24"/>
          <w:szCs w:val="24"/>
        </w:rPr>
        <w:t xml:space="preserve"> </w:t>
      </w:r>
      <w:r w:rsidRPr="00C730B4">
        <w:rPr>
          <w:sz w:val="24"/>
          <w:szCs w:val="24"/>
        </w:rPr>
        <w:t>протеста;</w:t>
      </w:r>
    </w:p>
    <w:p w14:paraId="499CF4F9" w14:textId="77777777" w:rsidR="00880623" w:rsidRPr="00C730B4" w:rsidRDefault="00880623" w:rsidP="00685154">
      <w:pPr>
        <w:pStyle w:val="a5"/>
        <w:numPr>
          <w:ilvl w:val="1"/>
          <w:numId w:val="212"/>
        </w:numPr>
        <w:tabs>
          <w:tab w:val="left" w:pos="1762"/>
        </w:tabs>
        <w:spacing w:before="3" w:line="237" w:lineRule="auto"/>
        <w:ind w:left="0" w:right="-1" w:firstLine="566"/>
        <w:rPr>
          <w:sz w:val="24"/>
          <w:szCs w:val="24"/>
        </w:rPr>
      </w:pPr>
      <w:r w:rsidRPr="00C730B4">
        <w:rPr>
          <w:sz w:val="24"/>
          <w:szCs w:val="24"/>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14:paraId="256ECE99" w14:textId="77777777" w:rsidR="00880623" w:rsidRPr="00C730B4" w:rsidRDefault="00880623" w:rsidP="00CD7E30">
      <w:pPr>
        <w:pStyle w:val="a3"/>
        <w:spacing w:before="3"/>
        <w:ind w:left="0" w:right="-1"/>
      </w:pPr>
      <w:r w:rsidRPr="00C730B4">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14:paraId="26F88AC4" w14:textId="77777777" w:rsidR="00880623" w:rsidRPr="00C730B4" w:rsidRDefault="00880623" w:rsidP="00CD7E30">
      <w:pPr>
        <w:pStyle w:val="a3"/>
        <w:ind w:left="0" w:right="-1"/>
      </w:pPr>
      <w:r w:rsidRPr="00C730B4">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14:paraId="27F04A1C" w14:textId="1F86CB47" w:rsidR="00880623" w:rsidRPr="00C730B4" w:rsidRDefault="00880623" w:rsidP="00CD7E30">
      <w:pPr>
        <w:pStyle w:val="a3"/>
        <w:spacing w:before="5"/>
        <w:ind w:left="0" w:right="-1"/>
        <w:jc w:val="left"/>
      </w:pPr>
    </w:p>
    <w:p w14:paraId="113119A5" w14:textId="23B180EC" w:rsidR="00E764EA" w:rsidRPr="00C730B4" w:rsidRDefault="00E764EA" w:rsidP="00CD7E30">
      <w:pPr>
        <w:pStyle w:val="a3"/>
        <w:spacing w:before="5"/>
        <w:ind w:left="0" w:right="-1"/>
        <w:jc w:val="left"/>
      </w:pPr>
    </w:p>
    <w:p w14:paraId="6BAB9721" w14:textId="77777777" w:rsidR="00E764EA" w:rsidRPr="00C730B4" w:rsidRDefault="00E764EA" w:rsidP="00CD7E30">
      <w:pPr>
        <w:pStyle w:val="a3"/>
        <w:spacing w:before="5"/>
        <w:ind w:left="0" w:right="-1"/>
        <w:jc w:val="left"/>
      </w:pPr>
    </w:p>
    <w:p w14:paraId="4857E3E5" w14:textId="77777777" w:rsidR="00880623" w:rsidRPr="00C730B4" w:rsidRDefault="00880623" w:rsidP="00685154">
      <w:pPr>
        <w:pStyle w:val="3"/>
        <w:numPr>
          <w:ilvl w:val="1"/>
          <w:numId w:val="213"/>
        </w:numPr>
        <w:tabs>
          <w:tab w:val="left" w:pos="2160"/>
          <w:tab w:val="left" w:pos="2161"/>
        </w:tabs>
        <w:spacing w:line="240" w:lineRule="auto"/>
        <w:ind w:left="0" w:right="-1"/>
        <w:jc w:val="center"/>
      </w:pPr>
      <w:bookmarkStart w:id="2" w:name="_bookmark0"/>
      <w:bookmarkEnd w:id="2"/>
      <w:r w:rsidRPr="00C730B4">
        <w:lastRenderedPageBreak/>
        <w:t xml:space="preserve">Планируемые результаты освоения обучающимися </w:t>
      </w:r>
      <w:bookmarkStart w:id="3" w:name="_Hlk95832115"/>
      <w:r w:rsidRPr="00C730B4">
        <w:t>МБОУ Красноборская средняя общеобразовательная школа</w:t>
      </w:r>
      <w:bookmarkEnd w:id="3"/>
      <w:r w:rsidRPr="00C730B4">
        <w:t xml:space="preserve"> основной образовательной программы основного общего</w:t>
      </w:r>
      <w:r w:rsidRPr="00C730B4">
        <w:rPr>
          <w:spacing w:val="-31"/>
        </w:rPr>
        <w:t xml:space="preserve"> </w:t>
      </w:r>
      <w:r w:rsidRPr="00C730B4">
        <w:t>образования</w:t>
      </w:r>
    </w:p>
    <w:p w14:paraId="6ECEAC38" w14:textId="77777777" w:rsidR="00880623" w:rsidRPr="00C730B4" w:rsidRDefault="00880623" w:rsidP="00CD7E30">
      <w:pPr>
        <w:pStyle w:val="a3"/>
        <w:spacing w:before="5"/>
        <w:ind w:left="0" w:right="-1"/>
        <w:jc w:val="center"/>
        <w:rPr>
          <w:b/>
        </w:rPr>
      </w:pPr>
    </w:p>
    <w:p w14:paraId="09B1CCFE" w14:textId="77777777" w:rsidR="00880623" w:rsidRPr="00C730B4" w:rsidRDefault="00880623" w:rsidP="00685154">
      <w:pPr>
        <w:pStyle w:val="4"/>
        <w:numPr>
          <w:ilvl w:val="2"/>
          <w:numId w:val="211"/>
        </w:numPr>
        <w:tabs>
          <w:tab w:val="left" w:pos="2139"/>
        </w:tabs>
        <w:spacing w:before="1"/>
        <w:ind w:left="0" w:right="-1" w:firstLine="0"/>
        <w:jc w:val="left"/>
      </w:pPr>
      <w:r w:rsidRPr="00C730B4">
        <w:t>Общие</w:t>
      </w:r>
      <w:r w:rsidRPr="00C730B4">
        <w:rPr>
          <w:spacing w:val="-5"/>
        </w:rPr>
        <w:t xml:space="preserve"> </w:t>
      </w:r>
      <w:r w:rsidRPr="00C730B4">
        <w:t>положения</w:t>
      </w:r>
    </w:p>
    <w:p w14:paraId="0511EE70" w14:textId="77777777" w:rsidR="00880623" w:rsidRPr="00C730B4" w:rsidRDefault="00880623" w:rsidP="00CD7E30">
      <w:pPr>
        <w:pStyle w:val="a3"/>
        <w:ind w:left="0" w:right="-1"/>
      </w:pPr>
      <w:r w:rsidRPr="00C730B4">
        <w:t>Планируемые результаты освоения основной образовательной программы основного общего образования (ООП ООО) представляют собой систему ведущих целевых</w:t>
      </w:r>
    </w:p>
    <w:p w14:paraId="1BF50114" w14:textId="77777777" w:rsidR="00880623" w:rsidRPr="00C730B4" w:rsidRDefault="00880623" w:rsidP="00CD7E30">
      <w:pPr>
        <w:pStyle w:val="a3"/>
        <w:spacing w:before="66"/>
        <w:ind w:left="0" w:right="-1"/>
      </w:pPr>
      <w:r w:rsidRPr="00C730B4">
        <w:t>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образовательными отношениями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w:t>
      </w:r>
      <w:r w:rsidRPr="00C730B4">
        <w:rPr>
          <w:spacing w:val="-25"/>
        </w:rPr>
        <w:t xml:space="preserve"> </w:t>
      </w:r>
      <w:r w:rsidRPr="00C730B4">
        <w:t>другой.</w:t>
      </w:r>
    </w:p>
    <w:p w14:paraId="21370D32" w14:textId="77777777" w:rsidR="00880623" w:rsidRPr="00C730B4" w:rsidRDefault="00880623" w:rsidP="00CD7E30">
      <w:pPr>
        <w:pStyle w:val="a3"/>
        <w:spacing w:before="1"/>
        <w:ind w:left="0" w:right="-1"/>
      </w:pPr>
      <w:r w:rsidRPr="00C730B4">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 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14:paraId="58020217" w14:textId="77777777" w:rsidR="00880623" w:rsidRPr="00C730B4" w:rsidRDefault="00880623" w:rsidP="00CD7E30">
      <w:pPr>
        <w:pStyle w:val="a3"/>
        <w:ind w:left="0" w:right="-1"/>
      </w:pPr>
      <w:r w:rsidRPr="00C730B4">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учащихся и ближайшей перспективы их развития. Такой подход позволяет определять динамическую картинур развития учащихся, поощрять продвижение учащихся, выстраивать индивидуальные траектории обучения с учетом зоны ближайшего развития</w:t>
      </w:r>
      <w:r w:rsidRPr="00C730B4">
        <w:rPr>
          <w:spacing w:val="-1"/>
        </w:rPr>
        <w:t xml:space="preserve"> </w:t>
      </w:r>
      <w:r w:rsidRPr="00C730B4">
        <w:t>ребенка.</w:t>
      </w:r>
    </w:p>
    <w:p w14:paraId="69F61CD9" w14:textId="77777777" w:rsidR="00852700" w:rsidRPr="00C730B4" w:rsidRDefault="00852700" w:rsidP="00CD7E30">
      <w:pPr>
        <w:pStyle w:val="a3"/>
        <w:ind w:left="0" w:right="-1"/>
      </w:pPr>
    </w:p>
    <w:p w14:paraId="60171EC5" w14:textId="77777777" w:rsidR="00880623" w:rsidRPr="00C730B4" w:rsidRDefault="00880623" w:rsidP="00685154">
      <w:pPr>
        <w:pStyle w:val="3"/>
        <w:numPr>
          <w:ilvl w:val="2"/>
          <w:numId w:val="211"/>
        </w:numPr>
        <w:tabs>
          <w:tab w:val="left" w:pos="2280"/>
          <w:tab w:val="left" w:pos="2281"/>
        </w:tabs>
        <w:spacing w:before="5" w:line="240" w:lineRule="auto"/>
        <w:ind w:left="0" w:right="-1" w:firstLine="0"/>
      </w:pPr>
      <w:bookmarkStart w:id="4" w:name="_bookmark1"/>
      <w:bookmarkEnd w:id="4"/>
      <w:r w:rsidRPr="00C730B4">
        <w:t xml:space="preserve">Структура планируемых результатов ООП ООО </w:t>
      </w:r>
      <w:bookmarkStart w:id="5" w:name="_Hlk95832185"/>
      <w:r w:rsidRPr="00C730B4">
        <w:t>МБОУ Красноборская средняя общеобразовательная школа</w:t>
      </w:r>
      <w:bookmarkEnd w:id="5"/>
      <w:r w:rsidRPr="00C730B4">
        <w:t xml:space="preserve"> Планируемые результаты опираются на ведущие целевые установки, отражающие основной, сущностный вклад каждой изучаемой программы в развитие личности учащихся, их способностей.</w:t>
      </w:r>
    </w:p>
    <w:p w14:paraId="7204536A" w14:textId="77777777" w:rsidR="00880623" w:rsidRPr="00C730B4" w:rsidRDefault="00880623" w:rsidP="00CD7E30">
      <w:pPr>
        <w:pStyle w:val="a3"/>
        <w:ind w:left="0" w:right="-1"/>
      </w:pPr>
      <w:r w:rsidRPr="00C730B4">
        <w:t>В структуре планируемых результатов выделяется следующие группы:</w:t>
      </w:r>
    </w:p>
    <w:p w14:paraId="2B010045" w14:textId="77777777" w:rsidR="00880623" w:rsidRPr="00C730B4" w:rsidRDefault="00880623" w:rsidP="00685154">
      <w:pPr>
        <w:pStyle w:val="a5"/>
        <w:numPr>
          <w:ilvl w:val="3"/>
          <w:numId w:val="211"/>
        </w:numPr>
        <w:tabs>
          <w:tab w:val="left" w:pos="1618"/>
        </w:tabs>
        <w:ind w:left="0" w:right="-1" w:firstLine="566"/>
        <w:rPr>
          <w:sz w:val="24"/>
          <w:szCs w:val="24"/>
        </w:rPr>
      </w:pPr>
      <w:r w:rsidRPr="00C730B4">
        <w:rPr>
          <w:sz w:val="24"/>
          <w:szCs w:val="24"/>
        </w:rPr>
        <w:t>Личностные результаты 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w:t>
      </w:r>
      <w:r w:rsidRPr="00C730B4">
        <w:rPr>
          <w:spacing w:val="-32"/>
          <w:sz w:val="24"/>
          <w:szCs w:val="24"/>
        </w:rPr>
        <w:t xml:space="preserve"> </w:t>
      </w:r>
      <w:r w:rsidRPr="00C730B4">
        <w:rPr>
          <w:sz w:val="24"/>
          <w:szCs w:val="24"/>
        </w:rPr>
        <w:t>информации.</w:t>
      </w:r>
    </w:p>
    <w:p w14:paraId="60742D28" w14:textId="77777777" w:rsidR="00880623" w:rsidRPr="00C730B4" w:rsidRDefault="00880623" w:rsidP="00685154">
      <w:pPr>
        <w:pStyle w:val="a5"/>
        <w:numPr>
          <w:ilvl w:val="3"/>
          <w:numId w:val="211"/>
        </w:numPr>
        <w:tabs>
          <w:tab w:val="left" w:pos="1618"/>
        </w:tabs>
        <w:ind w:left="0" w:right="-1" w:firstLine="566"/>
        <w:rPr>
          <w:sz w:val="24"/>
          <w:szCs w:val="24"/>
        </w:rPr>
      </w:pPr>
      <w:r w:rsidRPr="00C730B4">
        <w:rPr>
          <w:sz w:val="24"/>
          <w:szCs w:val="24"/>
        </w:rPr>
        <w:t>Метапредметные результаты освоения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w:t>
      </w:r>
      <w:r w:rsidRPr="00C730B4">
        <w:rPr>
          <w:spacing w:val="-18"/>
          <w:sz w:val="24"/>
          <w:szCs w:val="24"/>
        </w:rPr>
        <w:t xml:space="preserve"> </w:t>
      </w:r>
      <w:r w:rsidRPr="00C730B4">
        <w:rPr>
          <w:sz w:val="24"/>
          <w:szCs w:val="24"/>
        </w:rPr>
        <w:t>результатов.</w:t>
      </w:r>
    </w:p>
    <w:p w14:paraId="63F54C6B" w14:textId="77777777" w:rsidR="00880623" w:rsidRPr="00C730B4" w:rsidRDefault="00880623" w:rsidP="00685154">
      <w:pPr>
        <w:pStyle w:val="a5"/>
        <w:numPr>
          <w:ilvl w:val="3"/>
          <w:numId w:val="211"/>
        </w:numPr>
        <w:tabs>
          <w:tab w:val="left" w:pos="1618"/>
        </w:tabs>
        <w:ind w:left="0" w:right="-1" w:firstLine="566"/>
        <w:rPr>
          <w:sz w:val="24"/>
          <w:szCs w:val="24"/>
        </w:rPr>
      </w:pPr>
      <w:r w:rsidRPr="00C730B4">
        <w:rPr>
          <w:sz w:val="24"/>
          <w:szCs w:val="24"/>
        </w:rPr>
        <w:t>Предметные результаты освоения основной образовательной программы представлены в соответствии с группами результатов учебных предметов, раскрывают и детализируют</w:t>
      </w:r>
      <w:r w:rsidRPr="00C730B4">
        <w:rPr>
          <w:spacing w:val="1"/>
          <w:sz w:val="24"/>
          <w:szCs w:val="24"/>
        </w:rPr>
        <w:t xml:space="preserve"> </w:t>
      </w:r>
      <w:r w:rsidRPr="00C730B4">
        <w:rPr>
          <w:sz w:val="24"/>
          <w:szCs w:val="24"/>
        </w:rPr>
        <w:t>их.</w:t>
      </w:r>
    </w:p>
    <w:p w14:paraId="54818C7F" w14:textId="77777777" w:rsidR="00880623" w:rsidRPr="00C730B4" w:rsidRDefault="00880623" w:rsidP="00CD7E30">
      <w:pPr>
        <w:ind w:right="-1"/>
        <w:jc w:val="both"/>
        <w:rPr>
          <w:sz w:val="24"/>
          <w:szCs w:val="24"/>
        </w:rPr>
      </w:pPr>
      <w:r w:rsidRPr="00C730B4">
        <w:rPr>
          <w:sz w:val="24"/>
          <w:szCs w:val="24"/>
        </w:rPr>
        <w:t xml:space="preserve">Предметные результаты приводятся в блоках </w:t>
      </w:r>
      <w:r w:rsidRPr="00C730B4">
        <w:rPr>
          <w:b/>
          <w:i/>
          <w:sz w:val="24"/>
          <w:szCs w:val="24"/>
        </w:rPr>
        <w:t xml:space="preserve">«Выпускник научится» </w:t>
      </w:r>
      <w:r w:rsidRPr="00C730B4">
        <w:rPr>
          <w:sz w:val="24"/>
          <w:szCs w:val="24"/>
        </w:rPr>
        <w:t xml:space="preserve">и </w:t>
      </w:r>
      <w:r w:rsidRPr="00C730B4">
        <w:rPr>
          <w:b/>
          <w:i/>
          <w:sz w:val="24"/>
          <w:szCs w:val="24"/>
        </w:rPr>
        <w:t>«Выпускник получит возможность научиться»</w:t>
      </w:r>
      <w:r w:rsidRPr="00C730B4">
        <w:rPr>
          <w:sz w:val="24"/>
          <w:szCs w:val="24"/>
        </w:rPr>
        <w:t>, относящихся к каждому учебному предмету:</w:t>
      </w:r>
    </w:p>
    <w:p w14:paraId="08F7C5FF" w14:textId="77777777" w:rsidR="00880623" w:rsidRPr="00C730B4" w:rsidRDefault="00880623" w:rsidP="00CD7E30">
      <w:pPr>
        <w:pStyle w:val="a3"/>
        <w:ind w:left="0" w:right="-1"/>
      </w:pPr>
      <w:r w:rsidRPr="00C730B4">
        <w:t>«Русский язык», «Литература», «Иностранный язык», «История России. Всеобщая история», «Обществознание», «География», «Математика», «Информатика»,</w:t>
      </w:r>
      <w:r w:rsidRPr="00C730B4">
        <w:rPr>
          <w:spacing w:val="30"/>
        </w:rPr>
        <w:t xml:space="preserve"> </w:t>
      </w:r>
      <w:r w:rsidRPr="00C730B4">
        <w:t>«Физика»,</w:t>
      </w:r>
    </w:p>
    <w:p w14:paraId="247383A8" w14:textId="77777777" w:rsidR="00880623" w:rsidRPr="00C730B4" w:rsidRDefault="00880623" w:rsidP="00CD7E30">
      <w:pPr>
        <w:pStyle w:val="a3"/>
        <w:ind w:left="0" w:right="-1"/>
      </w:pPr>
      <w:r w:rsidRPr="00C730B4">
        <w:t xml:space="preserve">«Биология»,    «Химия»,    «Изобразительное    искусство»,    «Музыка», </w:t>
      </w:r>
      <w:r w:rsidRPr="00C730B4">
        <w:rPr>
          <w:spacing w:val="46"/>
        </w:rPr>
        <w:t xml:space="preserve"> </w:t>
      </w:r>
      <w:r w:rsidRPr="00C730B4">
        <w:t>«Технология»,</w:t>
      </w:r>
    </w:p>
    <w:p w14:paraId="7E8E8A76" w14:textId="77777777" w:rsidR="00880623" w:rsidRPr="00C730B4" w:rsidRDefault="00880623" w:rsidP="00CD7E30">
      <w:pPr>
        <w:pStyle w:val="a3"/>
        <w:ind w:left="0" w:right="-1"/>
      </w:pPr>
      <w:r w:rsidRPr="00C730B4">
        <w:t>«Физическая культура» и «Основы безопасности жизнедеятельности».</w:t>
      </w:r>
    </w:p>
    <w:p w14:paraId="3D62C72E" w14:textId="77777777" w:rsidR="00880623" w:rsidRPr="00C730B4" w:rsidRDefault="00880623" w:rsidP="00CD7E30">
      <w:pPr>
        <w:pStyle w:val="a3"/>
        <w:ind w:left="0" w:right="-1"/>
      </w:pPr>
      <w:r w:rsidRPr="00C730B4">
        <w:t xml:space="preserve">Планируемые предметные результаты освоения родного языка и родной литературы </w:t>
      </w:r>
      <w:r w:rsidRPr="00C730B4">
        <w:lastRenderedPageBreak/>
        <w:t>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14:paraId="1180025C" w14:textId="77777777" w:rsidR="00880623" w:rsidRPr="00C730B4" w:rsidRDefault="00880623" w:rsidP="00CD7E30">
      <w:pPr>
        <w:pStyle w:val="a3"/>
        <w:ind w:left="0" w:right="-1"/>
      </w:pPr>
      <w:r w:rsidRPr="00C730B4">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w:t>
      </w:r>
      <w:r w:rsidRPr="00C730B4">
        <w:rPr>
          <w:spacing w:val="22"/>
        </w:rPr>
        <w:t xml:space="preserve"> </w:t>
      </w:r>
      <w:r w:rsidRPr="00C730B4">
        <w:t>Критериями</w:t>
      </w:r>
    </w:p>
    <w:p w14:paraId="76E7444F" w14:textId="77777777" w:rsidR="00880623" w:rsidRPr="00C730B4" w:rsidRDefault="00880623" w:rsidP="00CD7E30">
      <w:pPr>
        <w:pStyle w:val="a3"/>
        <w:spacing w:before="66"/>
        <w:ind w:left="0" w:right="-1"/>
      </w:pPr>
      <w:r w:rsidRPr="00C730B4">
        <w:t>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учащихся.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учащихся.</w:t>
      </w:r>
    </w:p>
    <w:p w14:paraId="21347014" w14:textId="77777777" w:rsidR="00880623" w:rsidRPr="00C730B4" w:rsidRDefault="00880623" w:rsidP="00CD7E30">
      <w:pPr>
        <w:spacing w:before="1"/>
        <w:ind w:right="-1"/>
        <w:jc w:val="both"/>
        <w:rPr>
          <w:i/>
          <w:sz w:val="24"/>
          <w:szCs w:val="24"/>
        </w:rPr>
      </w:pPr>
      <w:r w:rsidRPr="00C730B4">
        <w:rPr>
          <w:sz w:val="24"/>
          <w:szCs w:val="24"/>
        </w:rPr>
        <w:t xml:space="preserve">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учащихся, - с помощью заданий повышенного уровня. </w:t>
      </w:r>
      <w:r w:rsidRPr="00C730B4">
        <w:rPr>
          <w:i/>
          <w:sz w:val="24"/>
          <w:szCs w:val="24"/>
        </w:rPr>
        <w:t>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14:paraId="73BC7FF6" w14:textId="5E739441" w:rsidR="00880623" w:rsidRPr="00C730B4" w:rsidRDefault="00880623" w:rsidP="00CD7E30">
      <w:pPr>
        <w:pStyle w:val="a3"/>
        <w:tabs>
          <w:tab w:val="left" w:pos="3063"/>
          <w:tab w:val="left" w:pos="5343"/>
          <w:tab w:val="left" w:pos="8610"/>
        </w:tabs>
        <w:ind w:left="0" w:right="-1"/>
      </w:pPr>
      <w:r w:rsidRPr="00C730B4">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учащиеся. В повседневной практике преподавания цели данного блока не отрабатываются со всеми без исключения учащимися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w:t>
      </w:r>
      <w:r w:rsidRPr="00C730B4">
        <w:tab/>
        <w:t>исключительно</w:t>
      </w:r>
      <w:r w:rsidR="00852700" w:rsidRPr="00C730B4">
        <w:t xml:space="preserve"> неперсонифицированной </w:t>
      </w:r>
      <w:r w:rsidRPr="00C730B4">
        <w:rPr>
          <w:spacing w:val="-3"/>
        </w:rPr>
        <w:t xml:space="preserve">информации. </w:t>
      </w:r>
      <w:r w:rsidRPr="00C730B4">
        <w:t>Соответствующая группа результатов в тексте выделена</w:t>
      </w:r>
      <w:r w:rsidRPr="00C730B4">
        <w:rPr>
          <w:spacing w:val="-3"/>
        </w:rPr>
        <w:t xml:space="preserve"> </w:t>
      </w:r>
      <w:r w:rsidRPr="00C730B4">
        <w:t>курсивом.</w:t>
      </w:r>
    </w:p>
    <w:p w14:paraId="2AABAB6A" w14:textId="35F6E05B" w:rsidR="00880623" w:rsidRPr="00C730B4" w:rsidRDefault="00880623" w:rsidP="00852700">
      <w:pPr>
        <w:pStyle w:val="a3"/>
        <w:spacing w:before="1"/>
        <w:ind w:left="0" w:right="-1"/>
      </w:pPr>
      <w:r w:rsidRPr="00C730B4">
        <w:t>Задания, ориентированные на оценку достижения планируемых результатов из блока</w:t>
      </w:r>
      <w:r w:rsidR="00852700" w:rsidRPr="00C730B4">
        <w:t xml:space="preserve"> </w:t>
      </w:r>
      <w:r w:rsidRPr="00C730B4">
        <w:t xml:space="preserve">«Выпускник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учащимся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учащихся. При этом </w:t>
      </w:r>
      <w:r w:rsidRPr="00C730B4">
        <w:rPr>
          <w:i/>
        </w:rPr>
        <w:t xml:space="preserve">невыполнение учащимися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w:t>
      </w:r>
      <w:r w:rsidRPr="00C730B4">
        <w:t>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w:t>
      </w:r>
      <w:r w:rsidRPr="00C730B4">
        <w:rPr>
          <w:spacing w:val="-1"/>
        </w:rPr>
        <w:t xml:space="preserve"> </w:t>
      </w:r>
      <w:r w:rsidRPr="00C730B4">
        <w:t>оценки.</w:t>
      </w:r>
    </w:p>
    <w:p w14:paraId="16DBC865" w14:textId="77777777" w:rsidR="00880623" w:rsidRPr="00C730B4" w:rsidRDefault="00880623" w:rsidP="00CD7E30">
      <w:pPr>
        <w:pStyle w:val="a3"/>
        <w:ind w:left="0" w:right="-1"/>
      </w:pPr>
      <w:r w:rsidRPr="00C730B4">
        <w:t>Подобная структура представления планируемых результатов подчеркивает тот факт, что при организации образовательных отношений,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учащихся.</w:t>
      </w:r>
    </w:p>
    <w:p w14:paraId="08A377BA" w14:textId="30D1AC13" w:rsidR="002E4392" w:rsidRPr="00C730B4" w:rsidRDefault="002E4392" w:rsidP="00CD7E30">
      <w:pPr>
        <w:pStyle w:val="a3"/>
        <w:ind w:left="0" w:right="-1"/>
      </w:pPr>
    </w:p>
    <w:p w14:paraId="76C31BB5" w14:textId="360AE18C" w:rsidR="00E764EA" w:rsidRPr="00C730B4" w:rsidRDefault="00E764EA" w:rsidP="00CD7E30">
      <w:pPr>
        <w:pStyle w:val="a3"/>
        <w:ind w:left="0" w:right="-1"/>
      </w:pPr>
    </w:p>
    <w:p w14:paraId="5A7B75D3" w14:textId="77777777" w:rsidR="00E764EA" w:rsidRPr="00C730B4" w:rsidRDefault="00E764EA" w:rsidP="00CD7E30">
      <w:pPr>
        <w:pStyle w:val="a3"/>
        <w:ind w:left="0" w:right="-1"/>
      </w:pPr>
    </w:p>
    <w:p w14:paraId="0234D46B" w14:textId="77777777" w:rsidR="00880623" w:rsidRPr="00C730B4" w:rsidRDefault="00880623" w:rsidP="00CD7E30">
      <w:pPr>
        <w:pStyle w:val="a3"/>
        <w:spacing w:before="6"/>
        <w:ind w:left="0" w:right="-1"/>
        <w:jc w:val="left"/>
      </w:pPr>
    </w:p>
    <w:p w14:paraId="3FC5C90A" w14:textId="77777777" w:rsidR="00880623" w:rsidRPr="00C730B4" w:rsidRDefault="00880623" w:rsidP="00685154">
      <w:pPr>
        <w:pStyle w:val="3"/>
        <w:numPr>
          <w:ilvl w:val="2"/>
          <w:numId w:val="211"/>
        </w:numPr>
        <w:tabs>
          <w:tab w:val="left" w:pos="1713"/>
          <w:tab w:val="left" w:pos="1714"/>
        </w:tabs>
        <w:spacing w:line="240" w:lineRule="auto"/>
        <w:ind w:left="0" w:right="-1" w:firstLine="0"/>
        <w:jc w:val="center"/>
      </w:pPr>
      <w:r w:rsidRPr="00C730B4">
        <w:lastRenderedPageBreak/>
        <w:t xml:space="preserve">  Личностные результаты освоения ООП ООО </w:t>
      </w:r>
      <w:bookmarkStart w:id="6" w:name="_Hlk95832456"/>
      <w:r w:rsidRPr="00C730B4">
        <w:t>МБОУ Красноборская средняя общеобразовательная школа</w:t>
      </w:r>
      <w:bookmarkEnd w:id="6"/>
    </w:p>
    <w:p w14:paraId="21BE5902" w14:textId="77777777" w:rsidR="00880623" w:rsidRPr="00C730B4" w:rsidRDefault="00880623" w:rsidP="00685154">
      <w:pPr>
        <w:pStyle w:val="a5"/>
        <w:numPr>
          <w:ilvl w:val="3"/>
          <w:numId w:val="211"/>
        </w:numPr>
        <w:tabs>
          <w:tab w:val="left" w:pos="1714"/>
        </w:tabs>
        <w:ind w:left="0" w:right="-1" w:firstLine="566"/>
        <w:rPr>
          <w:sz w:val="24"/>
          <w:szCs w:val="24"/>
        </w:rPr>
      </w:pPr>
      <w:r w:rsidRPr="00C730B4">
        <w:rPr>
          <w:sz w:val="24"/>
          <w:szCs w:val="24"/>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w:t>
      </w:r>
      <w:r w:rsidRPr="00C730B4">
        <w:rPr>
          <w:spacing w:val="24"/>
          <w:sz w:val="24"/>
          <w:szCs w:val="24"/>
        </w:rPr>
        <w:t xml:space="preserve"> </w:t>
      </w:r>
      <w:r w:rsidRPr="00C730B4">
        <w:rPr>
          <w:sz w:val="24"/>
          <w:szCs w:val="24"/>
        </w:rPr>
        <w:t>долга</w:t>
      </w:r>
      <w:r w:rsidRPr="00C730B4">
        <w:rPr>
          <w:spacing w:val="23"/>
          <w:sz w:val="24"/>
          <w:szCs w:val="24"/>
        </w:rPr>
        <w:t xml:space="preserve"> </w:t>
      </w:r>
      <w:r w:rsidRPr="00C730B4">
        <w:rPr>
          <w:sz w:val="24"/>
          <w:szCs w:val="24"/>
        </w:rPr>
        <w:t>перед</w:t>
      </w:r>
      <w:r w:rsidRPr="00C730B4">
        <w:rPr>
          <w:spacing w:val="24"/>
          <w:sz w:val="24"/>
          <w:szCs w:val="24"/>
        </w:rPr>
        <w:t xml:space="preserve"> </w:t>
      </w:r>
      <w:r w:rsidRPr="00C730B4">
        <w:rPr>
          <w:sz w:val="24"/>
          <w:szCs w:val="24"/>
        </w:rPr>
        <w:t>Родиной,</w:t>
      </w:r>
      <w:r w:rsidRPr="00C730B4">
        <w:rPr>
          <w:spacing w:val="22"/>
          <w:sz w:val="24"/>
          <w:szCs w:val="24"/>
        </w:rPr>
        <w:t xml:space="preserve"> </w:t>
      </w:r>
      <w:r w:rsidRPr="00C730B4">
        <w:rPr>
          <w:sz w:val="24"/>
          <w:szCs w:val="24"/>
        </w:rPr>
        <w:t>идентификация</w:t>
      </w:r>
      <w:r w:rsidRPr="00C730B4">
        <w:rPr>
          <w:spacing w:val="23"/>
          <w:sz w:val="24"/>
          <w:szCs w:val="24"/>
        </w:rPr>
        <w:t xml:space="preserve"> </w:t>
      </w:r>
      <w:r w:rsidRPr="00C730B4">
        <w:rPr>
          <w:sz w:val="24"/>
          <w:szCs w:val="24"/>
        </w:rPr>
        <w:t>себя</w:t>
      </w:r>
      <w:r w:rsidRPr="00C730B4">
        <w:rPr>
          <w:spacing w:val="24"/>
          <w:sz w:val="24"/>
          <w:szCs w:val="24"/>
        </w:rPr>
        <w:t xml:space="preserve"> </w:t>
      </w:r>
      <w:r w:rsidRPr="00C730B4">
        <w:rPr>
          <w:sz w:val="24"/>
          <w:szCs w:val="24"/>
        </w:rPr>
        <w:t>в</w:t>
      </w:r>
      <w:r w:rsidRPr="00C730B4">
        <w:rPr>
          <w:spacing w:val="22"/>
          <w:sz w:val="24"/>
          <w:szCs w:val="24"/>
        </w:rPr>
        <w:t xml:space="preserve"> </w:t>
      </w:r>
      <w:r w:rsidRPr="00C730B4">
        <w:rPr>
          <w:sz w:val="24"/>
          <w:szCs w:val="24"/>
        </w:rPr>
        <w:t>качестве</w:t>
      </w:r>
      <w:r w:rsidRPr="00C730B4">
        <w:rPr>
          <w:spacing w:val="23"/>
          <w:sz w:val="24"/>
          <w:szCs w:val="24"/>
        </w:rPr>
        <w:t xml:space="preserve"> </w:t>
      </w:r>
      <w:r w:rsidRPr="00C730B4">
        <w:rPr>
          <w:sz w:val="24"/>
          <w:szCs w:val="24"/>
        </w:rPr>
        <w:t>гражданина</w:t>
      </w:r>
      <w:r w:rsidRPr="00C730B4">
        <w:rPr>
          <w:spacing w:val="25"/>
          <w:sz w:val="24"/>
          <w:szCs w:val="24"/>
        </w:rPr>
        <w:t xml:space="preserve"> </w:t>
      </w:r>
      <w:r w:rsidRPr="00C730B4">
        <w:rPr>
          <w:sz w:val="24"/>
          <w:szCs w:val="24"/>
        </w:rPr>
        <w:t>России,</w:t>
      </w:r>
    </w:p>
    <w:p w14:paraId="1E695A13" w14:textId="77777777" w:rsidR="00880623" w:rsidRPr="00C730B4" w:rsidRDefault="00880623" w:rsidP="00CD7E30">
      <w:pPr>
        <w:pStyle w:val="a3"/>
        <w:spacing w:before="66"/>
        <w:ind w:left="0" w:right="-1"/>
      </w:pPr>
      <w:r w:rsidRPr="00C730B4">
        <w:t>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w:t>
      </w:r>
      <w:r w:rsidRPr="00C730B4">
        <w:rPr>
          <w:spacing w:val="-2"/>
        </w:rPr>
        <w:t xml:space="preserve"> </w:t>
      </w:r>
      <w:r w:rsidRPr="00C730B4">
        <w:t>мира.</w:t>
      </w:r>
    </w:p>
    <w:p w14:paraId="4AB15528" w14:textId="77777777" w:rsidR="00880623" w:rsidRPr="00C730B4" w:rsidRDefault="00880623" w:rsidP="00685154">
      <w:pPr>
        <w:pStyle w:val="a5"/>
        <w:numPr>
          <w:ilvl w:val="3"/>
          <w:numId w:val="211"/>
        </w:numPr>
        <w:tabs>
          <w:tab w:val="left" w:pos="1630"/>
        </w:tabs>
        <w:spacing w:before="1"/>
        <w:ind w:left="0" w:right="-1" w:firstLine="566"/>
        <w:rPr>
          <w:sz w:val="24"/>
          <w:szCs w:val="24"/>
        </w:rPr>
      </w:pPr>
      <w:r w:rsidRPr="00C730B4">
        <w:rPr>
          <w:sz w:val="24"/>
          <w:szCs w:val="24"/>
        </w:rPr>
        <w:t>Готовность и способность учащихся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w:t>
      </w:r>
      <w:r w:rsidRPr="00C730B4">
        <w:rPr>
          <w:spacing w:val="3"/>
          <w:sz w:val="24"/>
          <w:szCs w:val="24"/>
        </w:rPr>
        <w:t xml:space="preserve"> </w:t>
      </w:r>
      <w:r w:rsidRPr="00C730B4">
        <w:rPr>
          <w:sz w:val="24"/>
          <w:szCs w:val="24"/>
        </w:rPr>
        <w:t>интересов.</w:t>
      </w:r>
    </w:p>
    <w:p w14:paraId="101CB999" w14:textId="77777777" w:rsidR="00880623" w:rsidRPr="00C730B4" w:rsidRDefault="00880623" w:rsidP="00685154">
      <w:pPr>
        <w:pStyle w:val="a5"/>
        <w:numPr>
          <w:ilvl w:val="3"/>
          <w:numId w:val="211"/>
        </w:numPr>
        <w:tabs>
          <w:tab w:val="left" w:pos="1630"/>
        </w:tabs>
        <w:ind w:left="0" w:right="-1" w:firstLine="566"/>
        <w:rPr>
          <w:sz w:val="24"/>
          <w:szCs w:val="24"/>
        </w:rPr>
      </w:pPr>
      <w:r w:rsidRPr="00C730B4">
        <w:rPr>
          <w:sz w:val="24"/>
          <w:szCs w:val="24"/>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w:t>
      </w:r>
      <w:r w:rsidRPr="00C730B4">
        <w:rPr>
          <w:spacing w:val="-10"/>
          <w:sz w:val="24"/>
          <w:szCs w:val="24"/>
        </w:rPr>
        <w:t xml:space="preserve"> </w:t>
      </w:r>
      <w:r w:rsidRPr="00C730B4">
        <w:rPr>
          <w:sz w:val="24"/>
          <w:szCs w:val="24"/>
        </w:rPr>
        <w:t>семьи.</w:t>
      </w:r>
    </w:p>
    <w:p w14:paraId="3908E2CC" w14:textId="77777777" w:rsidR="00880623" w:rsidRPr="00C730B4" w:rsidRDefault="00880623" w:rsidP="00685154">
      <w:pPr>
        <w:pStyle w:val="a5"/>
        <w:numPr>
          <w:ilvl w:val="3"/>
          <w:numId w:val="211"/>
        </w:numPr>
        <w:tabs>
          <w:tab w:val="left" w:pos="1630"/>
        </w:tabs>
        <w:spacing w:before="1"/>
        <w:ind w:left="0" w:right="-1" w:firstLine="566"/>
        <w:rPr>
          <w:sz w:val="24"/>
          <w:szCs w:val="24"/>
        </w:rPr>
      </w:pPr>
      <w:r w:rsidRPr="00C730B4">
        <w:rPr>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w:t>
      </w:r>
      <w:r w:rsidRPr="00C730B4">
        <w:rPr>
          <w:spacing w:val="-3"/>
          <w:sz w:val="24"/>
          <w:szCs w:val="24"/>
        </w:rPr>
        <w:t xml:space="preserve"> </w:t>
      </w:r>
      <w:r w:rsidRPr="00C730B4">
        <w:rPr>
          <w:sz w:val="24"/>
          <w:szCs w:val="24"/>
        </w:rPr>
        <w:t>мира.</w:t>
      </w:r>
    </w:p>
    <w:p w14:paraId="24F17923" w14:textId="77777777" w:rsidR="00880623" w:rsidRPr="00C730B4" w:rsidRDefault="00880623" w:rsidP="00685154">
      <w:pPr>
        <w:pStyle w:val="a5"/>
        <w:numPr>
          <w:ilvl w:val="3"/>
          <w:numId w:val="211"/>
        </w:numPr>
        <w:tabs>
          <w:tab w:val="left" w:pos="1630"/>
        </w:tabs>
        <w:ind w:left="0" w:right="-1" w:firstLine="566"/>
        <w:rPr>
          <w:sz w:val="24"/>
          <w:szCs w:val="24"/>
        </w:rPr>
      </w:pPr>
      <w:r w:rsidRPr="00C730B4">
        <w:rPr>
          <w:sz w:val="24"/>
          <w:szCs w:val="24"/>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14:paraId="5EC10310" w14:textId="77777777" w:rsidR="00880623" w:rsidRPr="00C730B4" w:rsidRDefault="00880623" w:rsidP="00685154">
      <w:pPr>
        <w:pStyle w:val="a5"/>
        <w:numPr>
          <w:ilvl w:val="3"/>
          <w:numId w:val="211"/>
        </w:numPr>
        <w:tabs>
          <w:tab w:val="left" w:pos="1630"/>
        </w:tabs>
        <w:ind w:left="0" w:right="-1" w:firstLine="566"/>
        <w:rPr>
          <w:sz w:val="24"/>
          <w:szCs w:val="24"/>
        </w:rPr>
      </w:pPr>
      <w:r w:rsidRPr="00C730B4">
        <w:rPr>
          <w:sz w:val="24"/>
          <w:szCs w:val="24"/>
        </w:rPr>
        <w:t xml:space="preserve">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w:t>
      </w:r>
      <w:r w:rsidRPr="00C730B4">
        <w:rPr>
          <w:sz w:val="24"/>
          <w:szCs w:val="24"/>
        </w:rPr>
        <w:lastRenderedPageBreak/>
        <w:t>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w:t>
      </w:r>
      <w:r w:rsidRPr="00C730B4">
        <w:rPr>
          <w:spacing w:val="30"/>
          <w:sz w:val="24"/>
          <w:szCs w:val="24"/>
        </w:rPr>
        <w:t xml:space="preserve"> </w:t>
      </w:r>
      <w:r w:rsidRPr="00C730B4">
        <w:rPr>
          <w:sz w:val="24"/>
          <w:szCs w:val="24"/>
        </w:rPr>
        <w:t>интериоризация</w:t>
      </w:r>
    </w:p>
    <w:p w14:paraId="2D9F645D" w14:textId="77777777" w:rsidR="00880623" w:rsidRPr="00C730B4" w:rsidRDefault="00880623" w:rsidP="00CD7E30">
      <w:pPr>
        <w:pStyle w:val="a3"/>
        <w:spacing w:before="66"/>
        <w:ind w:left="0" w:right="-1"/>
      </w:pPr>
      <w:r w:rsidRPr="00C730B4">
        <w:t>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w:t>
      </w:r>
      <w:r w:rsidRPr="00C730B4">
        <w:rPr>
          <w:spacing w:val="-1"/>
        </w:rPr>
        <w:t xml:space="preserve"> </w:t>
      </w:r>
      <w:r w:rsidRPr="00C730B4">
        <w:t>потенциала).</w:t>
      </w:r>
    </w:p>
    <w:p w14:paraId="56DA1EAC" w14:textId="77777777" w:rsidR="00880623" w:rsidRPr="00C730B4" w:rsidRDefault="00880623" w:rsidP="00685154">
      <w:pPr>
        <w:pStyle w:val="a5"/>
        <w:numPr>
          <w:ilvl w:val="3"/>
          <w:numId w:val="211"/>
        </w:numPr>
        <w:tabs>
          <w:tab w:val="left" w:pos="1630"/>
        </w:tabs>
        <w:spacing w:before="1"/>
        <w:ind w:left="0" w:right="-1" w:firstLine="566"/>
        <w:rPr>
          <w:sz w:val="24"/>
          <w:szCs w:val="24"/>
        </w:rPr>
      </w:pPr>
      <w:r w:rsidRPr="00C730B4">
        <w:rPr>
          <w:sz w:val="24"/>
          <w:szCs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w:t>
      </w:r>
      <w:r w:rsidRPr="00C730B4">
        <w:rPr>
          <w:spacing w:val="-1"/>
          <w:sz w:val="24"/>
          <w:szCs w:val="24"/>
        </w:rPr>
        <w:t xml:space="preserve"> </w:t>
      </w:r>
      <w:r w:rsidRPr="00C730B4">
        <w:rPr>
          <w:sz w:val="24"/>
          <w:szCs w:val="24"/>
        </w:rPr>
        <w:t>дорогах.</w:t>
      </w:r>
    </w:p>
    <w:p w14:paraId="08D792FD" w14:textId="77777777" w:rsidR="00880623" w:rsidRPr="00C730B4" w:rsidRDefault="00880623" w:rsidP="00685154">
      <w:pPr>
        <w:pStyle w:val="a5"/>
        <w:numPr>
          <w:ilvl w:val="3"/>
          <w:numId w:val="211"/>
        </w:numPr>
        <w:tabs>
          <w:tab w:val="left" w:pos="1630"/>
        </w:tabs>
        <w:ind w:left="0" w:right="-1" w:firstLine="566"/>
        <w:rPr>
          <w:sz w:val="24"/>
          <w:szCs w:val="24"/>
        </w:rPr>
      </w:pPr>
      <w:r w:rsidRPr="00C730B4">
        <w:rPr>
          <w:sz w:val="24"/>
          <w:szCs w:val="24"/>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учащихся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w:t>
      </w:r>
      <w:r w:rsidRPr="00C730B4">
        <w:rPr>
          <w:spacing w:val="3"/>
          <w:sz w:val="24"/>
          <w:szCs w:val="24"/>
        </w:rPr>
        <w:t xml:space="preserve"> </w:t>
      </w:r>
      <w:r w:rsidRPr="00C730B4">
        <w:rPr>
          <w:sz w:val="24"/>
          <w:szCs w:val="24"/>
        </w:rPr>
        <w:t>ценности).</w:t>
      </w:r>
    </w:p>
    <w:p w14:paraId="512EB9F8" w14:textId="77777777" w:rsidR="00880623" w:rsidRPr="00C730B4" w:rsidRDefault="00880623" w:rsidP="00685154">
      <w:pPr>
        <w:pStyle w:val="a5"/>
        <w:numPr>
          <w:ilvl w:val="3"/>
          <w:numId w:val="211"/>
        </w:numPr>
        <w:tabs>
          <w:tab w:val="left" w:pos="1630"/>
        </w:tabs>
        <w:spacing w:before="1"/>
        <w:ind w:left="0" w:right="-1" w:firstLine="566"/>
        <w:rPr>
          <w:sz w:val="24"/>
          <w:szCs w:val="24"/>
        </w:rPr>
      </w:pPr>
      <w:r w:rsidRPr="00C730B4">
        <w:rPr>
          <w:sz w:val="24"/>
          <w:szCs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 эстетическому отражению природы, к занятиям туризмом, в том числе экотуризмом, к осуществлению природоохранной</w:t>
      </w:r>
      <w:r w:rsidRPr="00C730B4">
        <w:rPr>
          <w:spacing w:val="-2"/>
          <w:sz w:val="24"/>
          <w:szCs w:val="24"/>
        </w:rPr>
        <w:t xml:space="preserve"> </w:t>
      </w:r>
      <w:r w:rsidRPr="00C730B4">
        <w:rPr>
          <w:sz w:val="24"/>
          <w:szCs w:val="24"/>
        </w:rPr>
        <w:t>деятельности).</w:t>
      </w:r>
    </w:p>
    <w:p w14:paraId="08A13291" w14:textId="77777777" w:rsidR="00880623" w:rsidRPr="00C730B4" w:rsidRDefault="00880623" w:rsidP="00CD7E30">
      <w:pPr>
        <w:pStyle w:val="3"/>
        <w:spacing w:before="4" w:line="240" w:lineRule="auto"/>
        <w:ind w:left="0" w:right="-1"/>
      </w:pPr>
      <w:bookmarkStart w:id="7" w:name="_Hlk95832543"/>
      <w:r w:rsidRPr="00C730B4">
        <w:t>Выпускник МБОУ Красноборская средняя общеобразовательная школа при получении основного общего образования получит возможность для формирования:</w:t>
      </w:r>
    </w:p>
    <w:p w14:paraId="2B1DA57E" w14:textId="77777777" w:rsidR="00880623" w:rsidRPr="00C730B4" w:rsidRDefault="00880623" w:rsidP="00685154">
      <w:pPr>
        <w:pStyle w:val="a5"/>
        <w:numPr>
          <w:ilvl w:val="0"/>
          <w:numId w:val="210"/>
        </w:numPr>
        <w:tabs>
          <w:tab w:val="left" w:pos="1007"/>
        </w:tabs>
        <w:spacing w:line="272" w:lineRule="exact"/>
        <w:ind w:left="0" w:right="-1" w:hanging="145"/>
        <w:rPr>
          <w:i/>
          <w:sz w:val="24"/>
          <w:szCs w:val="24"/>
        </w:rPr>
      </w:pPr>
      <w:r w:rsidRPr="00C730B4">
        <w:rPr>
          <w:i/>
          <w:sz w:val="24"/>
          <w:szCs w:val="24"/>
        </w:rPr>
        <w:t>выраженной устойчивой учебно-познавательной мотивации и интереса к</w:t>
      </w:r>
      <w:r w:rsidRPr="00C730B4">
        <w:rPr>
          <w:i/>
          <w:spacing w:val="-5"/>
          <w:sz w:val="24"/>
          <w:szCs w:val="24"/>
        </w:rPr>
        <w:t xml:space="preserve"> </w:t>
      </w:r>
      <w:r w:rsidRPr="00C730B4">
        <w:rPr>
          <w:i/>
          <w:sz w:val="24"/>
          <w:szCs w:val="24"/>
        </w:rPr>
        <w:t>учению;</w:t>
      </w:r>
    </w:p>
    <w:p w14:paraId="2B628AD2" w14:textId="77777777" w:rsidR="00880623" w:rsidRPr="00C730B4" w:rsidRDefault="00880623" w:rsidP="00685154">
      <w:pPr>
        <w:pStyle w:val="a5"/>
        <w:numPr>
          <w:ilvl w:val="0"/>
          <w:numId w:val="210"/>
        </w:numPr>
        <w:tabs>
          <w:tab w:val="left" w:pos="1115"/>
        </w:tabs>
        <w:spacing w:before="1"/>
        <w:ind w:left="0" w:right="-1" w:firstLine="0"/>
        <w:rPr>
          <w:i/>
          <w:sz w:val="24"/>
          <w:szCs w:val="24"/>
        </w:rPr>
      </w:pPr>
      <w:r w:rsidRPr="00C730B4">
        <w:rPr>
          <w:i/>
          <w:sz w:val="24"/>
          <w:szCs w:val="24"/>
        </w:rPr>
        <w:t xml:space="preserve">готовности к самообразованию и самовоспитанию; </w:t>
      </w:r>
      <w:r w:rsidRPr="00C730B4">
        <w:rPr>
          <w:sz w:val="24"/>
          <w:szCs w:val="24"/>
        </w:rPr>
        <w:t xml:space="preserve">• </w:t>
      </w:r>
      <w:r w:rsidRPr="00C730B4">
        <w:rPr>
          <w:i/>
          <w:sz w:val="24"/>
          <w:szCs w:val="24"/>
        </w:rPr>
        <w:t>адекватной позитивной самооценки и</w:t>
      </w:r>
      <w:r w:rsidRPr="00C730B4">
        <w:rPr>
          <w:i/>
          <w:spacing w:val="-1"/>
          <w:sz w:val="24"/>
          <w:szCs w:val="24"/>
        </w:rPr>
        <w:t xml:space="preserve"> </w:t>
      </w:r>
      <w:r w:rsidRPr="00C730B4">
        <w:rPr>
          <w:i/>
          <w:sz w:val="24"/>
          <w:szCs w:val="24"/>
        </w:rPr>
        <w:t>Я-концепции;</w:t>
      </w:r>
    </w:p>
    <w:p w14:paraId="7E746F08" w14:textId="77777777" w:rsidR="00880623" w:rsidRPr="00C730B4" w:rsidRDefault="00880623" w:rsidP="00685154">
      <w:pPr>
        <w:pStyle w:val="a5"/>
        <w:numPr>
          <w:ilvl w:val="0"/>
          <w:numId w:val="210"/>
        </w:numPr>
        <w:tabs>
          <w:tab w:val="left" w:pos="1131"/>
        </w:tabs>
        <w:ind w:left="0" w:right="-1" w:firstLine="60"/>
        <w:rPr>
          <w:i/>
          <w:sz w:val="24"/>
          <w:szCs w:val="24"/>
        </w:rPr>
      </w:pPr>
      <w:r w:rsidRPr="00C730B4">
        <w:rPr>
          <w:i/>
          <w:sz w:val="24"/>
          <w:szCs w:val="24"/>
        </w:rPr>
        <w:t>компетентности в реализации основ гражданской идентичности в поступках и деятельности;</w:t>
      </w:r>
    </w:p>
    <w:p w14:paraId="53D47074" w14:textId="77777777" w:rsidR="00880623" w:rsidRPr="00C730B4" w:rsidRDefault="00880623" w:rsidP="00685154">
      <w:pPr>
        <w:pStyle w:val="a5"/>
        <w:numPr>
          <w:ilvl w:val="0"/>
          <w:numId w:val="210"/>
        </w:numPr>
        <w:tabs>
          <w:tab w:val="left" w:pos="1210"/>
        </w:tabs>
        <w:ind w:left="0" w:right="-1" w:firstLine="60"/>
        <w:rPr>
          <w:i/>
          <w:sz w:val="24"/>
          <w:szCs w:val="24"/>
        </w:rPr>
      </w:pPr>
      <w:r w:rsidRPr="00C730B4">
        <w:rPr>
          <w:i/>
          <w:sz w:val="24"/>
          <w:szCs w:val="24"/>
        </w:rPr>
        <w:t>морального сознания на конвенциональном уровне, способности к решению моральных дилемм на основе учета позиций участников дилеммы, ориентации на их мотивы и чувства; устойчивое следование в поведении моральным нормам и  этическим</w:t>
      </w:r>
      <w:r w:rsidRPr="00C730B4">
        <w:rPr>
          <w:i/>
          <w:spacing w:val="-1"/>
          <w:sz w:val="24"/>
          <w:szCs w:val="24"/>
        </w:rPr>
        <w:t xml:space="preserve"> </w:t>
      </w:r>
      <w:r w:rsidRPr="00C730B4">
        <w:rPr>
          <w:i/>
          <w:sz w:val="24"/>
          <w:szCs w:val="24"/>
        </w:rPr>
        <w:t>требованиям;</w:t>
      </w:r>
    </w:p>
    <w:p w14:paraId="17EAF75F" w14:textId="77777777" w:rsidR="00880623" w:rsidRPr="00C730B4" w:rsidRDefault="00880623" w:rsidP="00685154">
      <w:pPr>
        <w:pStyle w:val="a5"/>
        <w:numPr>
          <w:ilvl w:val="0"/>
          <w:numId w:val="210"/>
        </w:numPr>
        <w:tabs>
          <w:tab w:val="left" w:pos="1194"/>
        </w:tabs>
        <w:ind w:left="0" w:right="-1" w:firstLine="0"/>
        <w:rPr>
          <w:i/>
          <w:sz w:val="24"/>
          <w:szCs w:val="24"/>
        </w:rPr>
      </w:pPr>
      <w:r w:rsidRPr="00C730B4">
        <w:rPr>
          <w:i/>
          <w:sz w:val="24"/>
          <w:szCs w:val="24"/>
        </w:rPr>
        <w:t>эмпатии как осознанного понимания и сопереживания чувствам других, выражающейся в поступках, направленных на помощь и обеспечение</w:t>
      </w:r>
      <w:r w:rsidRPr="00C730B4">
        <w:rPr>
          <w:i/>
          <w:spacing w:val="-6"/>
          <w:sz w:val="24"/>
          <w:szCs w:val="24"/>
        </w:rPr>
        <w:t xml:space="preserve"> </w:t>
      </w:r>
      <w:r w:rsidRPr="00C730B4">
        <w:rPr>
          <w:i/>
          <w:sz w:val="24"/>
          <w:szCs w:val="24"/>
        </w:rPr>
        <w:t>благополучия.</w:t>
      </w:r>
    </w:p>
    <w:p w14:paraId="2C20BA33" w14:textId="77777777" w:rsidR="00880623" w:rsidRPr="00C730B4" w:rsidRDefault="00880623" w:rsidP="00CD7E30">
      <w:pPr>
        <w:pStyle w:val="a3"/>
        <w:spacing w:before="4"/>
        <w:ind w:left="0" w:right="-1"/>
        <w:jc w:val="left"/>
        <w:rPr>
          <w:i/>
        </w:rPr>
      </w:pPr>
    </w:p>
    <w:bookmarkEnd w:id="7"/>
    <w:p w14:paraId="7E940353" w14:textId="77777777" w:rsidR="00880623" w:rsidRPr="00C730B4" w:rsidRDefault="00880623" w:rsidP="00685154">
      <w:pPr>
        <w:pStyle w:val="3"/>
        <w:numPr>
          <w:ilvl w:val="2"/>
          <w:numId w:val="211"/>
        </w:numPr>
        <w:tabs>
          <w:tab w:val="left" w:pos="1994"/>
          <w:tab w:val="left" w:pos="1995"/>
        </w:tabs>
        <w:spacing w:before="1" w:line="240" w:lineRule="auto"/>
        <w:ind w:left="0" w:right="-1" w:firstLine="0"/>
        <w:jc w:val="left"/>
      </w:pPr>
      <w:r w:rsidRPr="00C730B4">
        <w:t xml:space="preserve">Метапредметные результаты освоения ООП </w:t>
      </w:r>
      <w:bookmarkStart w:id="8" w:name="_Hlk95832688"/>
      <w:r w:rsidRPr="00C730B4">
        <w:t xml:space="preserve">ООО МБОУ Красноборская средняя общеобразовательная школа </w:t>
      </w:r>
      <w:bookmarkEnd w:id="8"/>
      <w:r w:rsidRPr="00C730B4">
        <w:t>Метапредметные результаты, включают освоенные учащимися межпредметные понятия и универсальные учебные действия (регулятивные, познавательные, коммуникативные).</w:t>
      </w:r>
    </w:p>
    <w:p w14:paraId="0F508E54" w14:textId="77777777" w:rsidR="00880623" w:rsidRPr="00C730B4" w:rsidRDefault="00880623" w:rsidP="00CD7E30">
      <w:pPr>
        <w:pStyle w:val="a3"/>
        <w:ind w:left="0" w:right="-1"/>
      </w:pPr>
      <w:r w:rsidRPr="00C730B4">
        <w:rPr>
          <w:b/>
        </w:rPr>
        <w:t>Межпредметные понятия</w:t>
      </w:r>
      <w:r w:rsidRPr="00C730B4">
        <w:t xml:space="preserve">. Условием формирования межпредметных понятий, например таких как система, факт, закономерность, феномен, анализ, синтезявляется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w:t>
      </w:r>
      <w:r w:rsidRPr="00C730B4">
        <w:lastRenderedPageBreak/>
        <w:t>формированию и развитию основ читательскойкомпетенции. Учащиеся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w:t>
      </w:r>
    </w:p>
    <w:p w14:paraId="2070D3B5" w14:textId="77777777" w:rsidR="00880623" w:rsidRPr="00C730B4" w:rsidRDefault="00880623" w:rsidP="00CD7E30">
      <w:pPr>
        <w:pStyle w:val="a3"/>
        <w:spacing w:before="1"/>
        <w:ind w:left="0" w:right="-1"/>
      </w:pPr>
      <w:r w:rsidRPr="00C730B4">
        <w:t>«потребного будущего».</w:t>
      </w:r>
    </w:p>
    <w:p w14:paraId="23767A28" w14:textId="77777777" w:rsidR="00880623" w:rsidRPr="00C730B4" w:rsidRDefault="00880623" w:rsidP="00CD7E30">
      <w:pPr>
        <w:pStyle w:val="a3"/>
        <w:ind w:left="0" w:right="-1"/>
      </w:pPr>
      <w:r w:rsidRPr="00C730B4">
        <w:t>При изучении учебных предметов учащиеся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14:paraId="13391B3D" w14:textId="77777777" w:rsidR="00880623" w:rsidRPr="00C730B4" w:rsidRDefault="00880623" w:rsidP="00685154">
      <w:pPr>
        <w:pStyle w:val="a5"/>
        <w:numPr>
          <w:ilvl w:val="1"/>
          <w:numId w:val="210"/>
        </w:numPr>
        <w:tabs>
          <w:tab w:val="left" w:pos="1762"/>
        </w:tabs>
        <w:spacing w:before="2"/>
        <w:ind w:left="0" w:right="-1" w:firstLine="566"/>
        <w:rPr>
          <w:sz w:val="24"/>
          <w:szCs w:val="24"/>
        </w:rPr>
      </w:pPr>
      <w:r w:rsidRPr="00C730B4">
        <w:rPr>
          <w:sz w:val="24"/>
          <w:szCs w:val="24"/>
        </w:rPr>
        <w:t>систематизировать, сопоставлять, анализировать, обобщать и интерпретировать информацию, содержащуюся в готовых информационных</w:t>
      </w:r>
      <w:r w:rsidRPr="00C730B4">
        <w:rPr>
          <w:spacing w:val="-15"/>
          <w:sz w:val="24"/>
          <w:szCs w:val="24"/>
        </w:rPr>
        <w:t xml:space="preserve"> </w:t>
      </w:r>
      <w:r w:rsidRPr="00C730B4">
        <w:rPr>
          <w:sz w:val="24"/>
          <w:szCs w:val="24"/>
        </w:rPr>
        <w:t>объектах;</w:t>
      </w:r>
    </w:p>
    <w:p w14:paraId="10D6AA50" w14:textId="77777777" w:rsidR="00880623" w:rsidRPr="00C730B4" w:rsidRDefault="00880623" w:rsidP="00685154">
      <w:pPr>
        <w:pStyle w:val="a5"/>
        <w:numPr>
          <w:ilvl w:val="1"/>
          <w:numId w:val="210"/>
        </w:numPr>
        <w:tabs>
          <w:tab w:val="left" w:pos="1762"/>
        </w:tabs>
        <w:spacing w:before="1"/>
        <w:ind w:left="0" w:right="-1" w:firstLine="566"/>
        <w:rPr>
          <w:sz w:val="24"/>
          <w:szCs w:val="24"/>
        </w:rPr>
      </w:pPr>
      <w:r w:rsidRPr="00C730B4">
        <w:rPr>
          <w:sz w:val="24"/>
          <w:szCs w:val="24"/>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w:t>
      </w:r>
      <w:r w:rsidRPr="00C730B4">
        <w:rPr>
          <w:spacing w:val="1"/>
          <w:sz w:val="24"/>
          <w:szCs w:val="24"/>
        </w:rPr>
        <w:t xml:space="preserve"> </w:t>
      </w:r>
      <w:r w:rsidRPr="00C730B4">
        <w:rPr>
          <w:sz w:val="24"/>
          <w:szCs w:val="24"/>
        </w:rPr>
        <w:t>конспектов);</w:t>
      </w:r>
    </w:p>
    <w:p w14:paraId="1650668D" w14:textId="77777777" w:rsidR="00880623" w:rsidRPr="00C730B4" w:rsidRDefault="00880623" w:rsidP="00685154">
      <w:pPr>
        <w:pStyle w:val="a5"/>
        <w:numPr>
          <w:ilvl w:val="1"/>
          <w:numId w:val="210"/>
        </w:numPr>
        <w:tabs>
          <w:tab w:val="left" w:pos="1762"/>
        </w:tabs>
        <w:spacing w:line="292" w:lineRule="exact"/>
        <w:ind w:left="0" w:right="-1"/>
        <w:rPr>
          <w:sz w:val="24"/>
          <w:szCs w:val="24"/>
        </w:rPr>
      </w:pPr>
      <w:r w:rsidRPr="00C730B4">
        <w:rPr>
          <w:sz w:val="24"/>
          <w:szCs w:val="24"/>
        </w:rPr>
        <w:t>заполнять и дополнять таблицы, схемы, диаграммы,</w:t>
      </w:r>
      <w:r w:rsidRPr="00C730B4">
        <w:rPr>
          <w:spacing w:val="-8"/>
          <w:sz w:val="24"/>
          <w:szCs w:val="24"/>
        </w:rPr>
        <w:t xml:space="preserve"> </w:t>
      </w:r>
      <w:r w:rsidRPr="00C730B4">
        <w:rPr>
          <w:sz w:val="24"/>
          <w:szCs w:val="24"/>
        </w:rPr>
        <w:t>тексты.</w:t>
      </w:r>
    </w:p>
    <w:p w14:paraId="257AFE80" w14:textId="77777777" w:rsidR="00880623" w:rsidRPr="00C730B4" w:rsidRDefault="00880623" w:rsidP="00CD7E30">
      <w:pPr>
        <w:pStyle w:val="a3"/>
        <w:ind w:left="0" w:right="-1"/>
      </w:pPr>
      <w:r w:rsidRPr="00C730B4">
        <w:t>В ходе изучения всех учебных предметов 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14:paraId="7A822EB7" w14:textId="77777777" w:rsidR="00880623" w:rsidRPr="00C730B4" w:rsidRDefault="00880623" w:rsidP="00CD7E30">
      <w:pPr>
        <w:pStyle w:val="a3"/>
        <w:ind w:left="0" w:right="-1"/>
      </w:pPr>
      <w:r w:rsidRPr="00C730B4">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14:paraId="6F4727DA" w14:textId="77777777" w:rsidR="00880623" w:rsidRPr="00C730B4" w:rsidRDefault="00880623" w:rsidP="00CD7E30">
      <w:pPr>
        <w:pStyle w:val="a3"/>
        <w:ind w:left="0" w:right="-1"/>
      </w:pPr>
      <w:r w:rsidRPr="00C730B4">
        <w:t>В соответствии ФГОС ООО выделяются три группы универсальных учебных действий: регулятивные, познавательные, коммуникативные.</w:t>
      </w:r>
    </w:p>
    <w:p w14:paraId="17D0BC53" w14:textId="77777777" w:rsidR="00880623" w:rsidRPr="00C730B4" w:rsidRDefault="00880623" w:rsidP="00CD7E30">
      <w:pPr>
        <w:pStyle w:val="4"/>
        <w:spacing w:before="4"/>
        <w:ind w:left="0" w:right="-1"/>
      </w:pPr>
      <w:r w:rsidRPr="00C730B4">
        <w:t>Регулятивные УУД</w:t>
      </w:r>
    </w:p>
    <w:p w14:paraId="3DD585CF" w14:textId="77777777" w:rsidR="00880623" w:rsidRPr="00C730B4" w:rsidRDefault="00880623" w:rsidP="00685154">
      <w:pPr>
        <w:pStyle w:val="a5"/>
        <w:numPr>
          <w:ilvl w:val="3"/>
          <w:numId w:val="211"/>
        </w:numPr>
        <w:tabs>
          <w:tab w:val="left" w:pos="1570"/>
        </w:tabs>
        <w:ind w:left="0" w:right="-1" w:firstLine="427"/>
        <w:rPr>
          <w:sz w:val="24"/>
          <w:szCs w:val="24"/>
        </w:rPr>
      </w:pPr>
      <w:r w:rsidRPr="00C730B4">
        <w:rPr>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w:t>
      </w:r>
      <w:r w:rsidRPr="00C730B4">
        <w:rPr>
          <w:spacing w:val="1"/>
          <w:sz w:val="24"/>
          <w:szCs w:val="24"/>
        </w:rPr>
        <w:t xml:space="preserve"> </w:t>
      </w:r>
      <w:r w:rsidRPr="00C730B4">
        <w:rPr>
          <w:sz w:val="24"/>
          <w:szCs w:val="24"/>
        </w:rPr>
        <w:t>деятельности.</w:t>
      </w:r>
    </w:p>
    <w:p w14:paraId="437B1EE1" w14:textId="77777777" w:rsidR="00880623" w:rsidRPr="00C730B4" w:rsidRDefault="00880623" w:rsidP="00CD7E30">
      <w:pPr>
        <w:pStyle w:val="3"/>
        <w:spacing w:before="2" w:line="275" w:lineRule="exact"/>
        <w:ind w:left="0" w:right="-1"/>
      </w:pPr>
      <w:r w:rsidRPr="00C730B4">
        <w:t>Выпускник научится:</w:t>
      </w:r>
    </w:p>
    <w:p w14:paraId="655C7EEB" w14:textId="77777777" w:rsidR="00880623" w:rsidRPr="00C730B4" w:rsidRDefault="00880623" w:rsidP="00685154">
      <w:pPr>
        <w:pStyle w:val="a5"/>
        <w:numPr>
          <w:ilvl w:val="4"/>
          <w:numId w:val="211"/>
        </w:numPr>
        <w:tabs>
          <w:tab w:val="left" w:pos="1714"/>
          <w:tab w:val="left" w:pos="3432"/>
          <w:tab w:val="left" w:pos="5218"/>
          <w:tab w:val="left" w:pos="5576"/>
          <w:tab w:val="left" w:pos="7093"/>
          <w:tab w:val="left" w:pos="8224"/>
        </w:tabs>
        <w:spacing w:before="1" w:line="237" w:lineRule="auto"/>
        <w:ind w:left="0" w:right="-1" w:firstLine="566"/>
        <w:jc w:val="left"/>
        <w:rPr>
          <w:sz w:val="24"/>
          <w:szCs w:val="24"/>
        </w:rPr>
      </w:pPr>
      <w:r w:rsidRPr="00C730B4">
        <w:rPr>
          <w:sz w:val="24"/>
          <w:szCs w:val="24"/>
        </w:rPr>
        <w:t>анализировать</w:t>
      </w:r>
      <w:r w:rsidRPr="00C730B4">
        <w:rPr>
          <w:sz w:val="24"/>
          <w:szCs w:val="24"/>
        </w:rPr>
        <w:tab/>
        <w:t>существующие</w:t>
      </w:r>
      <w:r w:rsidRPr="00C730B4">
        <w:rPr>
          <w:sz w:val="24"/>
          <w:szCs w:val="24"/>
        </w:rPr>
        <w:tab/>
        <w:t>и</w:t>
      </w:r>
      <w:r w:rsidRPr="00C730B4">
        <w:rPr>
          <w:sz w:val="24"/>
          <w:szCs w:val="24"/>
        </w:rPr>
        <w:tab/>
        <w:t>планировать</w:t>
      </w:r>
      <w:r w:rsidRPr="00C730B4">
        <w:rPr>
          <w:sz w:val="24"/>
          <w:szCs w:val="24"/>
        </w:rPr>
        <w:tab/>
        <w:t>будущие</w:t>
      </w:r>
      <w:r w:rsidRPr="00C730B4">
        <w:rPr>
          <w:sz w:val="24"/>
          <w:szCs w:val="24"/>
        </w:rPr>
        <w:tab/>
        <w:t>образовательные результаты;</w:t>
      </w:r>
    </w:p>
    <w:p w14:paraId="287DEDC4" w14:textId="77777777" w:rsidR="00880623" w:rsidRPr="00C730B4" w:rsidRDefault="00880623" w:rsidP="00685154">
      <w:pPr>
        <w:pStyle w:val="a5"/>
        <w:numPr>
          <w:ilvl w:val="4"/>
          <w:numId w:val="211"/>
        </w:numPr>
        <w:tabs>
          <w:tab w:val="left" w:pos="1714"/>
        </w:tabs>
        <w:spacing w:before="2" w:line="293" w:lineRule="exact"/>
        <w:ind w:left="0" w:right="-1"/>
        <w:jc w:val="left"/>
        <w:rPr>
          <w:sz w:val="24"/>
          <w:szCs w:val="24"/>
        </w:rPr>
      </w:pPr>
      <w:r w:rsidRPr="00C730B4">
        <w:rPr>
          <w:sz w:val="24"/>
          <w:szCs w:val="24"/>
        </w:rPr>
        <w:t>идентифицировать собственные проблемы и определять главную</w:t>
      </w:r>
      <w:r w:rsidRPr="00C730B4">
        <w:rPr>
          <w:spacing w:val="-10"/>
          <w:sz w:val="24"/>
          <w:szCs w:val="24"/>
        </w:rPr>
        <w:t xml:space="preserve"> </w:t>
      </w:r>
      <w:r w:rsidRPr="00C730B4">
        <w:rPr>
          <w:sz w:val="24"/>
          <w:szCs w:val="24"/>
        </w:rPr>
        <w:t>проблему;</w:t>
      </w:r>
    </w:p>
    <w:p w14:paraId="02173D5E" w14:textId="77777777" w:rsidR="00880623" w:rsidRPr="00C730B4" w:rsidRDefault="00880623" w:rsidP="00685154">
      <w:pPr>
        <w:pStyle w:val="a5"/>
        <w:numPr>
          <w:ilvl w:val="4"/>
          <w:numId w:val="211"/>
        </w:numPr>
        <w:tabs>
          <w:tab w:val="left" w:pos="1714"/>
          <w:tab w:val="left" w:pos="3156"/>
          <w:tab w:val="left" w:pos="4244"/>
          <w:tab w:val="left" w:pos="5514"/>
          <w:tab w:val="left" w:pos="6987"/>
          <w:tab w:val="left" w:pos="8963"/>
        </w:tabs>
        <w:spacing w:before="2" w:line="237" w:lineRule="auto"/>
        <w:ind w:left="0" w:right="-1" w:firstLine="566"/>
        <w:jc w:val="left"/>
        <w:rPr>
          <w:sz w:val="24"/>
          <w:szCs w:val="24"/>
        </w:rPr>
      </w:pPr>
      <w:r w:rsidRPr="00C730B4">
        <w:rPr>
          <w:sz w:val="24"/>
          <w:szCs w:val="24"/>
        </w:rPr>
        <w:t>выдвигать</w:t>
      </w:r>
      <w:r w:rsidRPr="00C730B4">
        <w:rPr>
          <w:sz w:val="24"/>
          <w:szCs w:val="24"/>
        </w:rPr>
        <w:tab/>
        <w:t>версии</w:t>
      </w:r>
      <w:r w:rsidRPr="00C730B4">
        <w:rPr>
          <w:sz w:val="24"/>
          <w:szCs w:val="24"/>
        </w:rPr>
        <w:tab/>
        <w:t>решения</w:t>
      </w:r>
      <w:r w:rsidRPr="00C730B4">
        <w:rPr>
          <w:sz w:val="24"/>
          <w:szCs w:val="24"/>
        </w:rPr>
        <w:tab/>
        <w:t>проблемы,</w:t>
      </w:r>
      <w:r w:rsidRPr="00C730B4">
        <w:rPr>
          <w:sz w:val="24"/>
          <w:szCs w:val="24"/>
        </w:rPr>
        <w:tab/>
        <w:t>формулировать</w:t>
      </w:r>
      <w:r w:rsidRPr="00C730B4">
        <w:rPr>
          <w:sz w:val="24"/>
          <w:szCs w:val="24"/>
        </w:rPr>
        <w:tab/>
      </w:r>
      <w:r w:rsidRPr="00C730B4">
        <w:rPr>
          <w:spacing w:val="-3"/>
          <w:sz w:val="24"/>
          <w:szCs w:val="24"/>
        </w:rPr>
        <w:t xml:space="preserve">гипотезы, </w:t>
      </w:r>
      <w:r w:rsidRPr="00C730B4">
        <w:rPr>
          <w:sz w:val="24"/>
          <w:szCs w:val="24"/>
        </w:rPr>
        <w:t>предвосхищать конечный</w:t>
      </w:r>
      <w:r w:rsidRPr="00C730B4">
        <w:rPr>
          <w:spacing w:val="-1"/>
          <w:sz w:val="24"/>
          <w:szCs w:val="24"/>
        </w:rPr>
        <w:t xml:space="preserve"> </w:t>
      </w:r>
      <w:r w:rsidRPr="00C730B4">
        <w:rPr>
          <w:sz w:val="24"/>
          <w:szCs w:val="24"/>
        </w:rPr>
        <w:t>результат;</w:t>
      </w:r>
    </w:p>
    <w:p w14:paraId="5099E55C" w14:textId="77777777" w:rsidR="00880623" w:rsidRPr="00C730B4" w:rsidRDefault="00880623" w:rsidP="00685154">
      <w:pPr>
        <w:pStyle w:val="a5"/>
        <w:numPr>
          <w:ilvl w:val="4"/>
          <w:numId w:val="211"/>
        </w:numPr>
        <w:tabs>
          <w:tab w:val="left" w:pos="1714"/>
        </w:tabs>
        <w:spacing w:before="5" w:line="237" w:lineRule="auto"/>
        <w:ind w:left="0" w:right="-1" w:firstLine="566"/>
        <w:jc w:val="left"/>
        <w:rPr>
          <w:sz w:val="24"/>
          <w:szCs w:val="24"/>
        </w:rPr>
      </w:pPr>
      <w:r w:rsidRPr="00C730B4">
        <w:rPr>
          <w:sz w:val="24"/>
          <w:szCs w:val="24"/>
        </w:rPr>
        <w:t>ставить цель деятельности на основе определенной проблемы и существующих возможностей;</w:t>
      </w:r>
    </w:p>
    <w:p w14:paraId="3B00ECB1" w14:textId="77777777" w:rsidR="00880623" w:rsidRPr="00C730B4" w:rsidRDefault="00880623" w:rsidP="00685154">
      <w:pPr>
        <w:pStyle w:val="a5"/>
        <w:numPr>
          <w:ilvl w:val="4"/>
          <w:numId w:val="211"/>
        </w:numPr>
        <w:tabs>
          <w:tab w:val="left" w:pos="1714"/>
        </w:tabs>
        <w:spacing w:before="5" w:line="237" w:lineRule="auto"/>
        <w:ind w:left="0" w:right="-1" w:firstLine="566"/>
        <w:jc w:val="left"/>
        <w:rPr>
          <w:sz w:val="24"/>
          <w:szCs w:val="24"/>
        </w:rPr>
      </w:pPr>
      <w:r w:rsidRPr="00C730B4">
        <w:rPr>
          <w:sz w:val="24"/>
          <w:szCs w:val="24"/>
        </w:rPr>
        <w:t>формулировать учебные задачи как шаги достижения поставленной цели деятельности;</w:t>
      </w:r>
    </w:p>
    <w:p w14:paraId="2D850CDB" w14:textId="77777777" w:rsidR="00880623" w:rsidRPr="00C730B4" w:rsidRDefault="00880623" w:rsidP="00685154">
      <w:pPr>
        <w:pStyle w:val="a5"/>
        <w:numPr>
          <w:ilvl w:val="4"/>
          <w:numId w:val="211"/>
        </w:numPr>
        <w:tabs>
          <w:tab w:val="left" w:pos="1714"/>
        </w:tabs>
        <w:spacing w:before="2"/>
        <w:ind w:left="0" w:right="-1" w:firstLine="566"/>
        <w:jc w:val="left"/>
        <w:rPr>
          <w:sz w:val="24"/>
          <w:szCs w:val="24"/>
        </w:rPr>
      </w:pPr>
      <w:r w:rsidRPr="00C730B4">
        <w:rPr>
          <w:sz w:val="24"/>
          <w:szCs w:val="24"/>
        </w:rPr>
        <w:t>обосновывать целевые ориентиры и приоритеты ссылками на ценности, указывая и обосновывая логическую последовательность</w:t>
      </w:r>
      <w:r w:rsidRPr="00C730B4">
        <w:rPr>
          <w:spacing w:val="1"/>
          <w:sz w:val="24"/>
          <w:szCs w:val="24"/>
        </w:rPr>
        <w:t xml:space="preserve"> </w:t>
      </w:r>
      <w:r w:rsidRPr="00C730B4">
        <w:rPr>
          <w:sz w:val="24"/>
          <w:szCs w:val="24"/>
        </w:rPr>
        <w:t>шагов.</w:t>
      </w:r>
    </w:p>
    <w:p w14:paraId="644AFD21" w14:textId="77777777" w:rsidR="00880623" w:rsidRPr="00C730B4" w:rsidRDefault="00880623" w:rsidP="00CD7E30">
      <w:pPr>
        <w:ind w:right="-1"/>
        <w:rPr>
          <w:sz w:val="24"/>
          <w:szCs w:val="24"/>
        </w:rPr>
      </w:pPr>
    </w:p>
    <w:p w14:paraId="2BDDD772" w14:textId="77777777" w:rsidR="00880623" w:rsidRPr="00C730B4" w:rsidRDefault="00880623" w:rsidP="00685154">
      <w:pPr>
        <w:pStyle w:val="a5"/>
        <w:numPr>
          <w:ilvl w:val="3"/>
          <w:numId w:val="211"/>
        </w:numPr>
        <w:tabs>
          <w:tab w:val="left" w:pos="1714"/>
        </w:tabs>
        <w:spacing w:before="66"/>
        <w:ind w:left="0" w:right="-1" w:firstLine="566"/>
        <w:rPr>
          <w:sz w:val="24"/>
          <w:szCs w:val="24"/>
        </w:rPr>
      </w:pPr>
      <w:r w:rsidRPr="00C730B4">
        <w:rPr>
          <w:sz w:val="24"/>
          <w:szCs w:val="24"/>
        </w:rPr>
        <w:lastRenderedPageBreak/>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w:t>
      </w:r>
      <w:r w:rsidRPr="00C730B4">
        <w:rPr>
          <w:spacing w:val="3"/>
          <w:sz w:val="24"/>
          <w:szCs w:val="24"/>
        </w:rPr>
        <w:t xml:space="preserve"> </w:t>
      </w:r>
      <w:r w:rsidRPr="00C730B4">
        <w:rPr>
          <w:sz w:val="24"/>
          <w:szCs w:val="24"/>
        </w:rPr>
        <w:t>задач.</w:t>
      </w:r>
    </w:p>
    <w:p w14:paraId="789EFEF0" w14:textId="77777777" w:rsidR="00880623" w:rsidRPr="00C730B4" w:rsidRDefault="00880623" w:rsidP="00CD7E30">
      <w:pPr>
        <w:pStyle w:val="3"/>
        <w:spacing w:before="5" w:line="275" w:lineRule="exact"/>
        <w:ind w:left="0" w:right="-1"/>
      </w:pPr>
      <w:r w:rsidRPr="00C730B4">
        <w:t>Выпускник научится:</w:t>
      </w:r>
    </w:p>
    <w:p w14:paraId="06A724D1" w14:textId="77777777" w:rsidR="00880623" w:rsidRPr="00C730B4" w:rsidRDefault="00880623" w:rsidP="00685154">
      <w:pPr>
        <w:pStyle w:val="a5"/>
        <w:numPr>
          <w:ilvl w:val="0"/>
          <w:numId w:val="209"/>
        </w:numPr>
        <w:tabs>
          <w:tab w:val="left" w:pos="1761"/>
          <w:tab w:val="left" w:pos="1762"/>
          <w:tab w:val="left" w:pos="3188"/>
          <w:tab w:val="left" w:pos="4846"/>
          <w:tab w:val="left" w:pos="6308"/>
          <w:tab w:val="left" w:pos="6699"/>
          <w:tab w:val="left" w:pos="8334"/>
          <w:tab w:val="left" w:pos="8718"/>
          <w:tab w:val="left" w:pos="9837"/>
        </w:tabs>
        <w:ind w:left="0" w:right="-1" w:firstLine="566"/>
        <w:jc w:val="left"/>
        <w:rPr>
          <w:sz w:val="24"/>
          <w:szCs w:val="24"/>
        </w:rPr>
      </w:pPr>
      <w:r w:rsidRPr="00C730B4">
        <w:rPr>
          <w:sz w:val="24"/>
          <w:szCs w:val="24"/>
        </w:rPr>
        <w:t>определять</w:t>
      </w:r>
      <w:r w:rsidRPr="00C730B4">
        <w:rPr>
          <w:sz w:val="24"/>
          <w:szCs w:val="24"/>
        </w:rPr>
        <w:tab/>
        <w:t>необходимые</w:t>
      </w:r>
      <w:r w:rsidRPr="00C730B4">
        <w:rPr>
          <w:sz w:val="24"/>
          <w:szCs w:val="24"/>
        </w:rPr>
        <w:tab/>
        <w:t>действие(я)</w:t>
      </w:r>
      <w:r w:rsidRPr="00C730B4">
        <w:rPr>
          <w:sz w:val="24"/>
          <w:szCs w:val="24"/>
        </w:rPr>
        <w:tab/>
        <w:t>в</w:t>
      </w:r>
      <w:r w:rsidRPr="00C730B4">
        <w:rPr>
          <w:sz w:val="24"/>
          <w:szCs w:val="24"/>
        </w:rPr>
        <w:tab/>
        <w:t>соответствии</w:t>
      </w:r>
      <w:r w:rsidRPr="00C730B4">
        <w:rPr>
          <w:sz w:val="24"/>
          <w:szCs w:val="24"/>
        </w:rPr>
        <w:tab/>
        <w:t>с</w:t>
      </w:r>
      <w:r w:rsidRPr="00C730B4">
        <w:rPr>
          <w:sz w:val="24"/>
          <w:szCs w:val="24"/>
        </w:rPr>
        <w:tab/>
        <w:t>учебной</w:t>
      </w:r>
      <w:r w:rsidRPr="00C730B4">
        <w:rPr>
          <w:sz w:val="24"/>
          <w:szCs w:val="24"/>
        </w:rPr>
        <w:tab/>
      </w:r>
      <w:r w:rsidRPr="00C730B4">
        <w:rPr>
          <w:spacing w:val="-18"/>
          <w:sz w:val="24"/>
          <w:szCs w:val="24"/>
        </w:rPr>
        <w:t xml:space="preserve">и </w:t>
      </w:r>
      <w:r w:rsidRPr="00C730B4">
        <w:rPr>
          <w:sz w:val="24"/>
          <w:szCs w:val="24"/>
        </w:rPr>
        <w:t>познавательной задачей и составлять алгоритм их</w:t>
      </w:r>
      <w:r w:rsidRPr="00C730B4">
        <w:rPr>
          <w:spacing w:val="2"/>
          <w:sz w:val="24"/>
          <w:szCs w:val="24"/>
        </w:rPr>
        <w:t xml:space="preserve"> </w:t>
      </w:r>
      <w:r w:rsidRPr="00C730B4">
        <w:rPr>
          <w:sz w:val="24"/>
          <w:szCs w:val="24"/>
        </w:rPr>
        <w:t>выполнения;</w:t>
      </w:r>
    </w:p>
    <w:p w14:paraId="553C217E" w14:textId="77777777" w:rsidR="00880623" w:rsidRPr="00C730B4" w:rsidRDefault="00880623" w:rsidP="00685154">
      <w:pPr>
        <w:pStyle w:val="a5"/>
        <w:numPr>
          <w:ilvl w:val="0"/>
          <w:numId w:val="209"/>
        </w:numPr>
        <w:tabs>
          <w:tab w:val="left" w:pos="1761"/>
          <w:tab w:val="left" w:pos="1762"/>
        </w:tabs>
        <w:spacing w:before="3" w:line="237" w:lineRule="auto"/>
        <w:ind w:left="0" w:right="-1" w:firstLine="566"/>
        <w:jc w:val="left"/>
        <w:rPr>
          <w:sz w:val="24"/>
          <w:szCs w:val="24"/>
        </w:rPr>
      </w:pPr>
      <w:r w:rsidRPr="00C730B4">
        <w:rPr>
          <w:sz w:val="24"/>
          <w:szCs w:val="24"/>
        </w:rPr>
        <w:t>обосновывать и осуществлять выбор наиболее эффективных способов решения учебных и познавательных</w:t>
      </w:r>
      <w:r w:rsidRPr="00C730B4">
        <w:rPr>
          <w:spacing w:val="-3"/>
          <w:sz w:val="24"/>
          <w:szCs w:val="24"/>
        </w:rPr>
        <w:t xml:space="preserve"> </w:t>
      </w:r>
      <w:r w:rsidRPr="00C730B4">
        <w:rPr>
          <w:sz w:val="24"/>
          <w:szCs w:val="24"/>
        </w:rPr>
        <w:t>задач;</w:t>
      </w:r>
    </w:p>
    <w:p w14:paraId="7EDDC81E" w14:textId="77777777" w:rsidR="00880623" w:rsidRPr="00C730B4" w:rsidRDefault="00880623" w:rsidP="00685154">
      <w:pPr>
        <w:pStyle w:val="a5"/>
        <w:numPr>
          <w:ilvl w:val="0"/>
          <w:numId w:val="209"/>
        </w:numPr>
        <w:tabs>
          <w:tab w:val="left" w:pos="1761"/>
          <w:tab w:val="left" w:pos="1762"/>
        </w:tabs>
        <w:spacing w:before="4" w:line="237" w:lineRule="auto"/>
        <w:ind w:left="0" w:right="-1" w:firstLine="566"/>
        <w:jc w:val="left"/>
        <w:rPr>
          <w:sz w:val="24"/>
          <w:szCs w:val="24"/>
        </w:rPr>
      </w:pPr>
      <w:r w:rsidRPr="00C730B4">
        <w:rPr>
          <w:sz w:val="24"/>
          <w:szCs w:val="24"/>
        </w:rPr>
        <w:t xml:space="preserve">определять/находить, в том числе из предложенных вариантов, условия </w:t>
      </w:r>
      <w:r w:rsidRPr="00C730B4">
        <w:rPr>
          <w:spacing w:val="2"/>
          <w:sz w:val="24"/>
          <w:szCs w:val="24"/>
        </w:rPr>
        <w:t xml:space="preserve">для </w:t>
      </w:r>
      <w:r w:rsidRPr="00C730B4">
        <w:rPr>
          <w:sz w:val="24"/>
          <w:szCs w:val="24"/>
        </w:rPr>
        <w:t>выполнения учебной и познавательной</w:t>
      </w:r>
      <w:r w:rsidRPr="00C730B4">
        <w:rPr>
          <w:spacing w:val="5"/>
          <w:sz w:val="24"/>
          <w:szCs w:val="24"/>
        </w:rPr>
        <w:t xml:space="preserve"> </w:t>
      </w:r>
      <w:r w:rsidRPr="00C730B4">
        <w:rPr>
          <w:sz w:val="24"/>
          <w:szCs w:val="24"/>
        </w:rPr>
        <w:t>задачи;</w:t>
      </w:r>
    </w:p>
    <w:p w14:paraId="1D5335F0" w14:textId="77777777" w:rsidR="00880623" w:rsidRPr="00C730B4" w:rsidRDefault="00880623" w:rsidP="00685154">
      <w:pPr>
        <w:pStyle w:val="a5"/>
        <w:numPr>
          <w:ilvl w:val="0"/>
          <w:numId w:val="209"/>
        </w:numPr>
        <w:tabs>
          <w:tab w:val="left" w:pos="1762"/>
        </w:tabs>
        <w:spacing w:before="5" w:line="237" w:lineRule="auto"/>
        <w:ind w:left="0" w:right="-1" w:firstLine="566"/>
        <w:rPr>
          <w:sz w:val="24"/>
          <w:szCs w:val="24"/>
        </w:rPr>
      </w:pPr>
      <w:r w:rsidRPr="00C730B4">
        <w:rPr>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w:t>
      </w:r>
      <w:r w:rsidRPr="00C730B4">
        <w:rPr>
          <w:spacing w:val="-3"/>
          <w:sz w:val="24"/>
          <w:szCs w:val="24"/>
        </w:rPr>
        <w:t xml:space="preserve"> </w:t>
      </w:r>
      <w:r w:rsidRPr="00C730B4">
        <w:rPr>
          <w:sz w:val="24"/>
          <w:szCs w:val="24"/>
        </w:rPr>
        <w:t>шагов);</w:t>
      </w:r>
    </w:p>
    <w:p w14:paraId="1C490897" w14:textId="77777777" w:rsidR="00880623" w:rsidRPr="00C730B4" w:rsidRDefault="00880623" w:rsidP="00685154">
      <w:pPr>
        <w:pStyle w:val="a5"/>
        <w:numPr>
          <w:ilvl w:val="0"/>
          <w:numId w:val="209"/>
        </w:numPr>
        <w:tabs>
          <w:tab w:val="left" w:pos="1762"/>
        </w:tabs>
        <w:spacing w:before="7" w:line="237" w:lineRule="auto"/>
        <w:ind w:left="0" w:right="-1" w:firstLine="566"/>
        <w:rPr>
          <w:sz w:val="24"/>
          <w:szCs w:val="24"/>
        </w:rPr>
      </w:pPr>
      <w:r w:rsidRPr="00C730B4">
        <w:rPr>
          <w:sz w:val="24"/>
          <w:szCs w:val="24"/>
        </w:rPr>
        <w:t>-выбирать из предложенных вариантов и самостоятельно искать средства/ресурсы для решения задачи/достижения</w:t>
      </w:r>
      <w:r w:rsidRPr="00C730B4">
        <w:rPr>
          <w:spacing w:val="-2"/>
          <w:sz w:val="24"/>
          <w:szCs w:val="24"/>
        </w:rPr>
        <w:t xml:space="preserve"> </w:t>
      </w:r>
      <w:r w:rsidRPr="00C730B4">
        <w:rPr>
          <w:sz w:val="24"/>
          <w:szCs w:val="24"/>
        </w:rPr>
        <w:t>цели;</w:t>
      </w:r>
    </w:p>
    <w:p w14:paraId="38DB3883" w14:textId="77777777" w:rsidR="00880623" w:rsidRPr="00C730B4" w:rsidRDefault="00880623" w:rsidP="00685154">
      <w:pPr>
        <w:pStyle w:val="a5"/>
        <w:numPr>
          <w:ilvl w:val="0"/>
          <w:numId w:val="209"/>
        </w:numPr>
        <w:tabs>
          <w:tab w:val="left" w:pos="1762"/>
        </w:tabs>
        <w:spacing w:before="4" w:line="237" w:lineRule="auto"/>
        <w:ind w:left="0" w:right="-1" w:firstLine="566"/>
        <w:rPr>
          <w:sz w:val="24"/>
          <w:szCs w:val="24"/>
        </w:rPr>
      </w:pPr>
      <w:r w:rsidRPr="00C730B4">
        <w:rPr>
          <w:sz w:val="24"/>
          <w:szCs w:val="24"/>
        </w:rPr>
        <w:t>-составлять план решения проблемы (выполнения проекта, проведения исследования);</w:t>
      </w:r>
    </w:p>
    <w:p w14:paraId="4D13C125" w14:textId="77777777" w:rsidR="00880623" w:rsidRPr="00C730B4" w:rsidRDefault="00880623" w:rsidP="00685154">
      <w:pPr>
        <w:pStyle w:val="a5"/>
        <w:numPr>
          <w:ilvl w:val="0"/>
          <w:numId w:val="209"/>
        </w:numPr>
        <w:tabs>
          <w:tab w:val="left" w:pos="1762"/>
        </w:tabs>
        <w:spacing w:before="3"/>
        <w:ind w:left="0" w:right="-1" w:firstLine="566"/>
        <w:rPr>
          <w:sz w:val="24"/>
          <w:szCs w:val="24"/>
        </w:rPr>
      </w:pPr>
      <w:r w:rsidRPr="00C730B4">
        <w:rPr>
          <w:sz w:val="24"/>
          <w:szCs w:val="24"/>
        </w:rPr>
        <w:t>-определять потенциальные затруднения при решении учебной и познавательной задачи и находить средства для их</w:t>
      </w:r>
      <w:r w:rsidRPr="00C730B4">
        <w:rPr>
          <w:spacing w:val="1"/>
          <w:sz w:val="24"/>
          <w:szCs w:val="24"/>
        </w:rPr>
        <w:t xml:space="preserve"> </w:t>
      </w:r>
      <w:r w:rsidRPr="00C730B4">
        <w:rPr>
          <w:sz w:val="24"/>
          <w:szCs w:val="24"/>
        </w:rPr>
        <w:t>устранения;</w:t>
      </w:r>
    </w:p>
    <w:p w14:paraId="09E59431" w14:textId="77777777" w:rsidR="00880623" w:rsidRPr="00C730B4" w:rsidRDefault="00880623" w:rsidP="00685154">
      <w:pPr>
        <w:pStyle w:val="a5"/>
        <w:numPr>
          <w:ilvl w:val="0"/>
          <w:numId w:val="209"/>
        </w:numPr>
        <w:tabs>
          <w:tab w:val="left" w:pos="1762"/>
        </w:tabs>
        <w:spacing w:before="4" w:line="237" w:lineRule="auto"/>
        <w:ind w:left="0" w:right="-1" w:firstLine="566"/>
        <w:rPr>
          <w:sz w:val="24"/>
          <w:szCs w:val="24"/>
        </w:rPr>
      </w:pPr>
      <w:r w:rsidRPr="00C730B4">
        <w:rPr>
          <w:sz w:val="24"/>
          <w:szCs w:val="24"/>
        </w:rPr>
        <w:t>-описывать свой опыт, оформляя его для передачи другим людям в виде технологии решения практических задач определенного</w:t>
      </w:r>
      <w:r w:rsidRPr="00C730B4">
        <w:rPr>
          <w:spacing w:val="-1"/>
          <w:sz w:val="24"/>
          <w:szCs w:val="24"/>
        </w:rPr>
        <w:t xml:space="preserve"> </w:t>
      </w:r>
      <w:r w:rsidRPr="00C730B4">
        <w:rPr>
          <w:sz w:val="24"/>
          <w:szCs w:val="24"/>
        </w:rPr>
        <w:t>класса;</w:t>
      </w:r>
    </w:p>
    <w:p w14:paraId="4772D6EB" w14:textId="77777777" w:rsidR="00880623" w:rsidRPr="00C730B4" w:rsidRDefault="00880623" w:rsidP="00685154">
      <w:pPr>
        <w:pStyle w:val="a5"/>
        <w:numPr>
          <w:ilvl w:val="0"/>
          <w:numId w:val="209"/>
        </w:numPr>
        <w:tabs>
          <w:tab w:val="left" w:pos="1762"/>
        </w:tabs>
        <w:spacing w:before="4" w:line="237" w:lineRule="auto"/>
        <w:ind w:left="0" w:right="-1" w:firstLine="566"/>
        <w:rPr>
          <w:sz w:val="24"/>
          <w:szCs w:val="24"/>
        </w:rPr>
      </w:pPr>
      <w:r w:rsidRPr="00C730B4">
        <w:rPr>
          <w:sz w:val="24"/>
          <w:szCs w:val="24"/>
        </w:rPr>
        <w:t>-планировать и корректировать свою индивидуальную образовательную траекторию.</w:t>
      </w:r>
    </w:p>
    <w:p w14:paraId="1BABDB47" w14:textId="77777777" w:rsidR="00880623" w:rsidRPr="00C730B4" w:rsidRDefault="00880623" w:rsidP="00685154">
      <w:pPr>
        <w:pStyle w:val="a5"/>
        <w:numPr>
          <w:ilvl w:val="3"/>
          <w:numId w:val="211"/>
        </w:numPr>
        <w:tabs>
          <w:tab w:val="left" w:pos="1714"/>
        </w:tabs>
        <w:ind w:left="0" w:right="-1" w:firstLine="566"/>
        <w:rPr>
          <w:sz w:val="24"/>
          <w:szCs w:val="24"/>
        </w:rPr>
      </w:pPr>
      <w:r w:rsidRPr="00C730B4">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w:t>
      </w:r>
      <w:r w:rsidRPr="00C730B4">
        <w:rPr>
          <w:spacing w:val="-1"/>
          <w:sz w:val="24"/>
          <w:szCs w:val="24"/>
        </w:rPr>
        <w:t xml:space="preserve"> </w:t>
      </w:r>
      <w:r w:rsidRPr="00C730B4">
        <w:rPr>
          <w:sz w:val="24"/>
          <w:szCs w:val="24"/>
        </w:rPr>
        <w:t>ситуацией.</w:t>
      </w:r>
    </w:p>
    <w:p w14:paraId="2B07E778" w14:textId="77777777" w:rsidR="00880623" w:rsidRPr="00C730B4" w:rsidRDefault="00880623" w:rsidP="00CD7E30">
      <w:pPr>
        <w:pStyle w:val="3"/>
        <w:spacing w:before="5" w:line="275" w:lineRule="exact"/>
        <w:ind w:left="0" w:right="-1"/>
      </w:pPr>
      <w:r w:rsidRPr="00C730B4">
        <w:t>Выпускник научится:</w:t>
      </w:r>
    </w:p>
    <w:p w14:paraId="6947B4AB" w14:textId="77777777" w:rsidR="00880623" w:rsidRPr="00C730B4" w:rsidRDefault="00880623" w:rsidP="00685154">
      <w:pPr>
        <w:pStyle w:val="a5"/>
        <w:numPr>
          <w:ilvl w:val="0"/>
          <w:numId w:val="208"/>
        </w:numPr>
        <w:tabs>
          <w:tab w:val="left" w:pos="1761"/>
          <w:tab w:val="left" w:pos="1762"/>
          <w:tab w:val="left" w:pos="3132"/>
          <w:tab w:val="left" w:pos="4409"/>
          <w:tab w:val="left" w:pos="5682"/>
          <w:tab w:val="left" w:pos="6032"/>
          <w:tab w:val="left" w:pos="7669"/>
          <w:tab w:val="left" w:pos="8841"/>
        </w:tabs>
        <w:spacing w:before="1" w:line="237" w:lineRule="auto"/>
        <w:ind w:left="0" w:right="-1" w:firstLine="566"/>
        <w:jc w:val="left"/>
        <w:rPr>
          <w:sz w:val="24"/>
          <w:szCs w:val="24"/>
        </w:rPr>
      </w:pPr>
      <w:r w:rsidRPr="00C730B4">
        <w:rPr>
          <w:sz w:val="24"/>
          <w:szCs w:val="24"/>
        </w:rPr>
        <w:t>определять</w:t>
      </w:r>
      <w:r w:rsidRPr="00C730B4">
        <w:rPr>
          <w:sz w:val="24"/>
          <w:szCs w:val="24"/>
        </w:rPr>
        <w:tab/>
        <w:t>совместно</w:t>
      </w:r>
      <w:r w:rsidRPr="00C730B4">
        <w:rPr>
          <w:sz w:val="24"/>
          <w:szCs w:val="24"/>
        </w:rPr>
        <w:tab/>
        <w:t>педагогом</w:t>
      </w:r>
      <w:r w:rsidRPr="00C730B4">
        <w:rPr>
          <w:sz w:val="24"/>
          <w:szCs w:val="24"/>
        </w:rPr>
        <w:tab/>
        <w:t>и</w:t>
      </w:r>
      <w:r w:rsidRPr="00C730B4">
        <w:rPr>
          <w:sz w:val="24"/>
          <w:szCs w:val="24"/>
        </w:rPr>
        <w:tab/>
        <w:t>сверстниками</w:t>
      </w:r>
      <w:r w:rsidRPr="00C730B4">
        <w:rPr>
          <w:sz w:val="24"/>
          <w:szCs w:val="24"/>
        </w:rPr>
        <w:tab/>
        <w:t>критерии</w:t>
      </w:r>
      <w:r w:rsidRPr="00C730B4">
        <w:rPr>
          <w:sz w:val="24"/>
          <w:szCs w:val="24"/>
        </w:rPr>
        <w:tab/>
      </w:r>
      <w:r w:rsidRPr="00C730B4">
        <w:rPr>
          <w:spacing w:val="-4"/>
          <w:sz w:val="24"/>
          <w:szCs w:val="24"/>
        </w:rPr>
        <w:t xml:space="preserve">планируемых </w:t>
      </w:r>
      <w:r w:rsidRPr="00C730B4">
        <w:rPr>
          <w:sz w:val="24"/>
          <w:szCs w:val="24"/>
        </w:rPr>
        <w:t>результатов и критерии оценки своей учебной</w:t>
      </w:r>
      <w:r w:rsidRPr="00C730B4">
        <w:rPr>
          <w:spacing w:val="1"/>
          <w:sz w:val="24"/>
          <w:szCs w:val="24"/>
        </w:rPr>
        <w:t xml:space="preserve"> </w:t>
      </w:r>
      <w:r w:rsidRPr="00C730B4">
        <w:rPr>
          <w:sz w:val="24"/>
          <w:szCs w:val="24"/>
        </w:rPr>
        <w:t>деятельности;</w:t>
      </w:r>
    </w:p>
    <w:p w14:paraId="7EEAE84C" w14:textId="77777777" w:rsidR="00880623" w:rsidRPr="00C730B4" w:rsidRDefault="00880623" w:rsidP="00685154">
      <w:pPr>
        <w:pStyle w:val="a5"/>
        <w:numPr>
          <w:ilvl w:val="0"/>
          <w:numId w:val="208"/>
        </w:numPr>
        <w:tabs>
          <w:tab w:val="left" w:pos="1761"/>
          <w:tab w:val="left" w:pos="1762"/>
        </w:tabs>
        <w:spacing w:before="5" w:line="237" w:lineRule="auto"/>
        <w:ind w:left="0" w:right="-1" w:firstLine="566"/>
        <w:jc w:val="left"/>
        <w:rPr>
          <w:sz w:val="24"/>
          <w:szCs w:val="24"/>
        </w:rPr>
      </w:pPr>
      <w:r w:rsidRPr="00C730B4">
        <w:rPr>
          <w:sz w:val="24"/>
          <w:szCs w:val="24"/>
        </w:rPr>
        <w:t>систематизировать (в том числе выбирать приоритетные) критерии планируемых результатов и оценки своей</w:t>
      </w:r>
      <w:r w:rsidRPr="00C730B4">
        <w:rPr>
          <w:spacing w:val="3"/>
          <w:sz w:val="24"/>
          <w:szCs w:val="24"/>
        </w:rPr>
        <w:t xml:space="preserve"> </w:t>
      </w:r>
      <w:r w:rsidRPr="00C730B4">
        <w:rPr>
          <w:sz w:val="24"/>
          <w:szCs w:val="24"/>
        </w:rPr>
        <w:t>деятельности;</w:t>
      </w:r>
    </w:p>
    <w:p w14:paraId="14DEA632" w14:textId="77777777" w:rsidR="00880623" w:rsidRPr="00C730B4" w:rsidRDefault="00880623" w:rsidP="00685154">
      <w:pPr>
        <w:pStyle w:val="a5"/>
        <w:numPr>
          <w:ilvl w:val="0"/>
          <w:numId w:val="208"/>
        </w:numPr>
        <w:tabs>
          <w:tab w:val="left" w:pos="1761"/>
          <w:tab w:val="left" w:pos="1762"/>
        </w:tabs>
        <w:spacing w:before="5" w:line="237" w:lineRule="auto"/>
        <w:ind w:left="0" w:right="-1" w:firstLine="566"/>
        <w:jc w:val="left"/>
        <w:rPr>
          <w:sz w:val="24"/>
          <w:szCs w:val="24"/>
        </w:rPr>
      </w:pPr>
      <w:r w:rsidRPr="00C730B4">
        <w:rPr>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w:t>
      </w:r>
      <w:r w:rsidRPr="00C730B4">
        <w:rPr>
          <w:spacing w:val="-18"/>
          <w:sz w:val="24"/>
          <w:szCs w:val="24"/>
        </w:rPr>
        <w:t xml:space="preserve"> </w:t>
      </w:r>
      <w:r w:rsidRPr="00C730B4">
        <w:rPr>
          <w:sz w:val="24"/>
          <w:szCs w:val="24"/>
        </w:rPr>
        <w:t>требований;</w:t>
      </w:r>
    </w:p>
    <w:p w14:paraId="3C9A85EF" w14:textId="77777777" w:rsidR="00880623" w:rsidRPr="00C730B4" w:rsidRDefault="00880623" w:rsidP="00685154">
      <w:pPr>
        <w:pStyle w:val="a5"/>
        <w:numPr>
          <w:ilvl w:val="0"/>
          <w:numId w:val="208"/>
        </w:numPr>
        <w:tabs>
          <w:tab w:val="left" w:pos="1761"/>
          <w:tab w:val="left" w:pos="1762"/>
          <w:tab w:val="left" w:pos="3027"/>
          <w:tab w:val="left" w:pos="3761"/>
          <w:tab w:val="left" w:pos="5388"/>
          <w:tab w:val="left" w:pos="7016"/>
          <w:tab w:val="left" w:pos="8152"/>
          <w:tab w:val="left" w:pos="9592"/>
        </w:tabs>
        <w:spacing w:before="4" w:line="237" w:lineRule="auto"/>
        <w:ind w:left="0" w:right="-1" w:firstLine="566"/>
        <w:jc w:val="left"/>
        <w:rPr>
          <w:sz w:val="24"/>
          <w:szCs w:val="24"/>
        </w:rPr>
      </w:pPr>
      <w:r w:rsidRPr="00C730B4">
        <w:rPr>
          <w:sz w:val="24"/>
          <w:szCs w:val="24"/>
        </w:rPr>
        <w:t>оценивать</w:t>
      </w:r>
      <w:r w:rsidRPr="00C730B4">
        <w:rPr>
          <w:sz w:val="24"/>
          <w:szCs w:val="24"/>
        </w:rPr>
        <w:tab/>
        <w:t>свою</w:t>
      </w:r>
      <w:r w:rsidRPr="00C730B4">
        <w:rPr>
          <w:sz w:val="24"/>
          <w:szCs w:val="24"/>
        </w:rPr>
        <w:tab/>
        <w:t>деятельность,</w:t>
      </w:r>
      <w:r w:rsidRPr="00C730B4">
        <w:rPr>
          <w:sz w:val="24"/>
          <w:szCs w:val="24"/>
        </w:rPr>
        <w:tab/>
        <w:t>аргументируя</w:t>
      </w:r>
      <w:r w:rsidRPr="00C730B4">
        <w:rPr>
          <w:sz w:val="24"/>
          <w:szCs w:val="24"/>
        </w:rPr>
        <w:tab/>
        <w:t>причины</w:t>
      </w:r>
      <w:r w:rsidRPr="00C730B4">
        <w:rPr>
          <w:sz w:val="24"/>
          <w:szCs w:val="24"/>
        </w:rPr>
        <w:tab/>
        <w:t>достижения</w:t>
      </w:r>
      <w:r w:rsidRPr="00C730B4">
        <w:rPr>
          <w:sz w:val="24"/>
          <w:szCs w:val="24"/>
        </w:rPr>
        <w:tab/>
      </w:r>
      <w:r w:rsidRPr="00C730B4">
        <w:rPr>
          <w:spacing w:val="-7"/>
          <w:sz w:val="24"/>
          <w:szCs w:val="24"/>
        </w:rPr>
        <w:t xml:space="preserve">или </w:t>
      </w:r>
      <w:r w:rsidRPr="00C730B4">
        <w:rPr>
          <w:sz w:val="24"/>
          <w:szCs w:val="24"/>
        </w:rPr>
        <w:t>отсутствия планируемого результата;</w:t>
      </w:r>
    </w:p>
    <w:p w14:paraId="0F10FD64" w14:textId="77777777" w:rsidR="00880623" w:rsidRPr="00C730B4" w:rsidRDefault="00880623" w:rsidP="00685154">
      <w:pPr>
        <w:pStyle w:val="a5"/>
        <w:numPr>
          <w:ilvl w:val="0"/>
          <w:numId w:val="208"/>
        </w:numPr>
        <w:tabs>
          <w:tab w:val="left" w:pos="1761"/>
          <w:tab w:val="left" w:pos="1762"/>
          <w:tab w:val="left" w:pos="2925"/>
          <w:tab w:val="left" w:pos="4445"/>
          <w:tab w:val="left" w:pos="5552"/>
          <w:tab w:val="left" w:pos="6126"/>
          <w:tab w:val="left" w:pos="7599"/>
          <w:tab w:val="left" w:pos="8697"/>
          <w:tab w:val="left" w:pos="9856"/>
        </w:tabs>
        <w:spacing w:before="2"/>
        <w:ind w:left="0" w:right="-1" w:firstLine="566"/>
        <w:jc w:val="left"/>
        <w:rPr>
          <w:sz w:val="24"/>
          <w:szCs w:val="24"/>
        </w:rPr>
      </w:pPr>
      <w:r w:rsidRPr="00C730B4">
        <w:rPr>
          <w:sz w:val="24"/>
          <w:szCs w:val="24"/>
        </w:rPr>
        <w:t>находить</w:t>
      </w:r>
      <w:r w:rsidRPr="00C730B4">
        <w:rPr>
          <w:sz w:val="24"/>
          <w:szCs w:val="24"/>
        </w:rPr>
        <w:tab/>
        <w:t>достаточные</w:t>
      </w:r>
      <w:r w:rsidRPr="00C730B4">
        <w:rPr>
          <w:sz w:val="24"/>
          <w:szCs w:val="24"/>
        </w:rPr>
        <w:tab/>
        <w:t>средства</w:t>
      </w:r>
      <w:r w:rsidRPr="00C730B4">
        <w:rPr>
          <w:sz w:val="24"/>
          <w:szCs w:val="24"/>
        </w:rPr>
        <w:tab/>
        <w:t>для</w:t>
      </w:r>
      <w:r w:rsidRPr="00C730B4">
        <w:rPr>
          <w:sz w:val="24"/>
          <w:szCs w:val="24"/>
        </w:rPr>
        <w:tab/>
        <w:t>выполнения</w:t>
      </w:r>
      <w:r w:rsidRPr="00C730B4">
        <w:rPr>
          <w:sz w:val="24"/>
          <w:szCs w:val="24"/>
        </w:rPr>
        <w:tab/>
        <w:t>учебных</w:t>
      </w:r>
      <w:r w:rsidRPr="00C730B4">
        <w:rPr>
          <w:sz w:val="24"/>
          <w:szCs w:val="24"/>
        </w:rPr>
        <w:tab/>
        <w:t>действий</w:t>
      </w:r>
      <w:r w:rsidRPr="00C730B4">
        <w:rPr>
          <w:sz w:val="24"/>
          <w:szCs w:val="24"/>
        </w:rPr>
        <w:tab/>
      </w:r>
      <w:r w:rsidRPr="00C730B4">
        <w:rPr>
          <w:spacing w:val="-17"/>
          <w:sz w:val="24"/>
          <w:szCs w:val="24"/>
        </w:rPr>
        <w:t xml:space="preserve">в </w:t>
      </w:r>
      <w:r w:rsidRPr="00C730B4">
        <w:rPr>
          <w:sz w:val="24"/>
          <w:szCs w:val="24"/>
        </w:rPr>
        <w:t>изменяющейся ситуации и/или при отсутствии планируемого</w:t>
      </w:r>
      <w:r w:rsidRPr="00C730B4">
        <w:rPr>
          <w:spacing w:val="-4"/>
          <w:sz w:val="24"/>
          <w:szCs w:val="24"/>
        </w:rPr>
        <w:t xml:space="preserve"> </w:t>
      </w:r>
      <w:r w:rsidRPr="00C730B4">
        <w:rPr>
          <w:sz w:val="24"/>
          <w:szCs w:val="24"/>
        </w:rPr>
        <w:t>результата;</w:t>
      </w:r>
    </w:p>
    <w:p w14:paraId="19D59775" w14:textId="77777777" w:rsidR="00880623" w:rsidRPr="00C730B4" w:rsidRDefault="00880623" w:rsidP="00685154">
      <w:pPr>
        <w:pStyle w:val="a5"/>
        <w:numPr>
          <w:ilvl w:val="0"/>
          <w:numId w:val="208"/>
        </w:numPr>
        <w:tabs>
          <w:tab w:val="left" w:pos="1762"/>
        </w:tabs>
        <w:spacing w:before="4" w:line="237" w:lineRule="auto"/>
        <w:ind w:left="0" w:right="-1" w:firstLine="566"/>
        <w:rPr>
          <w:sz w:val="24"/>
          <w:szCs w:val="24"/>
        </w:rPr>
      </w:pPr>
      <w:r w:rsidRPr="00C730B4">
        <w:rPr>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14:paraId="32202AD6" w14:textId="77777777" w:rsidR="00880623" w:rsidRPr="00C730B4" w:rsidRDefault="00880623" w:rsidP="00685154">
      <w:pPr>
        <w:pStyle w:val="a5"/>
        <w:numPr>
          <w:ilvl w:val="0"/>
          <w:numId w:val="208"/>
        </w:numPr>
        <w:tabs>
          <w:tab w:val="left" w:pos="1762"/>
        </w:tabs>
        <w:spacing w:before="5"/>
        <w:ind w:left="0" w:right="-1" w:firstLine="566"/>
        <w:rPr>
          <w:sz w:val="24"/>
          <w:szCs w:val="24"/>
        </w:rPr>
      </w:pPr>
      <w:r w:rsidRPr="00C730B4">
        <w:rPr>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14:paraId="17182A96" w14:textId="77777777" w:rsidR="00880623" w:rsidRPr="00C730B4" w:rsidRDefault="00880623" w:rsidP="00685154">
      <w:pPr>
        <w:pStyle w:val="a5"/>
        <w:numPr>
          <w:ilvl w:val="0"/>
          <w:numId w:val="208"/>
        </w:numPr>
        <w:tabs>
          <w:tab w:val="left" w:pos="1762"/>
        </w:tabs>
        <w:spacing w:before="1" w:line="237" w:lineRule="auto"/>
        <w:ind w:left="0" w:right="-1" w:firstLine="566"/>
        <w:rPr>
          <w:sz w:val="24"/>
          <w:szCs w:val="24"/>
        </w:rPr>
      </w:pPr>
      <w:r w:rsidRPr="00C730B4">
        <w:rPr>
          <w:sz w:val="24"/>
          <w:szCs w:val="24"/>
        </w:rPr>
        <w:t>-сверять свои действия с целью и, при необходимости, исправлять ошибки самостоятельно.</w:t>
      </w:r>
    </w:p>
    <w:p w14:paraId="152683FA" w14:textId="77777777" w:rsidR="00880623" w:rsidRPr="00C730B4" w:rsidRDefault="00880623" w:rsidP="00685154">
      <w:pPr>
        <w:pStyle w:val="a5"/>
        <w:numPr>
          <w:ilvl w:val="3"/>
          <w:numId w:val="211"/>
        </w:numPr>
        <w:tabs>
          <w:tab w:val="left" w:pos="1856"/>
        </w:tabs>
        <w:spacing w:before="1"/>
        <w:ind w:left="0" w:right="-1" w:firstLine="566"/>
        <w:rPr>
          <w:sz w:val="24"/>
          <w:szCs w:val="24"/>
        </w:rPr>
      </w:pPr>
      <w:r w:rsidRPr="00C730B4">
        <w:rPr>
          <w:sz w:val="24"/>
          <w:szCs w:val="24"/>
        </w:rPr>
        <w:t>Умение оценивать правильность выполнения учебной задачи, собственные возможности ее</w:t>
      </w:r>
      <w:r w:rsidRPr="00C730B4">
        <w:rPr>
          <w:spacing w:val="-1"/>
          <w:sz w:val="24"/>
          <w:szCs w:val="24"/>
        </w:rPr>
        <w:t xml:space="preserve"> </w:t>
      </w:r>
      <w:r w:rsidRPr="00C730B4">
        <w:rPr>
          <w:sz w:val="24"/>
          <w:szCs w:val="24"/>
        </w:rPr>
        <w:t>решения.</w:t>
      </w:r>
    </w:p>
    <w:p w14:paraId="01A1CC3D" w14:textId="77777777" w:rsidR="00880623" w:rsidRPr="00C730B4" w:rsidRDefault="00880623" w:rsidP="00CD7E30">
      <w:pPr>
        <w:pStyle w:val="3"/>
        <w:spacing w:before="4" w:line="240" w:lineRule="auto"/>
        <w:ind w:left="0" w:right="-1"/>
      </w:pPr>
      <w:r w:rsidRPr="00C730B4">
        <w:t>Выпускник научится:</w:t>
      </w:r>
    </w:p>
    <w:p w14:paraId="3724FF67" w14:textId="77777777" w:rsidR="00880623" w:rsidRPr="00C730B4" w:rsidRDefault="00880623" w:rsidP="00685154">
      <w:pPr>
        <w:pStyle w:val="a5"/>
        <w:numPr>
          <w:ilvl w:val="0"/>
          <w:numId w:val="207"/>
        </w:numPr>
        <w:tabs>
          <w:tab w:val="left" w:pos="1714"/>
          <w:tab w:val="left" w:pos="3082"/>
          <w:tab w:val="left" w:pos="4253"/>
          <w:tab w:val="left" w:pos="5888"/>
          <w:tab w:val="left" w:pos="7659"/>
          <w:tab w:val="left" w:pos="9124"/>
        </w:tabs>
        <w:spacing w:before="88"/>
        <w:ind w:left="0" w:right="-1" w:firstLine="566"/>
        <w:jc w:val="left"/>
        <w:rPr>
          <w:sz w:val="24"/>
          <w:szCs w:val="24"/>
        </w:rPr>
      </w:pPr>
      <w:r w:rsidRPr="00C730B4">
        <w:rPr>
          <w:sz w:val="24"/>
          <w:szCs w:val="24"/>
        </w:rPr>
        <w:t>определять</w:t>
      </w:r>
      <w:r w:rsidRPr="00C730B4">
        <w:rPr>
          <w:sz w:val="24"/>
          <w:szCs w:val="24"/>
        </w:rPr>
        <w:tab/>
        <w:t>критерии</w:t>
      </w:r>
      <w:r w:rsidRPr="00C730B4">
        <w:rPr>
          <w:sz w:val="24"/>
          <w:szCs w:val="24"/>
        </w:rPr>
        <w:tab/>
        <w:t>правильности</w:t>
      </w:r>
      <w:r w:rsidRPr="00C730B4">
        <w:rPr>
          <w:sz w:val="24"/>
          <w:szCs w:val="24"/>
        </w:rPr>
        <w:tab/>
        <w:t>(корректности)</w:t>
      </w:r>
      <w:r w:rsidRPr="00C730B4">
        <w:rPr>
          <w:sz w:val="24"/>
          <w:szCs w:val="24"/>
        </w:rPr>
        <w:tab/>
        <w:t>выполнения</w:t>
      </w:r>
      <w:r w:rsidRPr="00C730B4">
        <w:rPr>
          <w:sz w:val="24"/>
          <w:szCs w:val="24"/>
        </w:rPr>
        <w:lastRenderedPageBreak/>
        <w:tab/>
      </w:r>
      <w:r w:rsidRPr="00C730B4">
        <w:rPr>
          <w:spacing w:val="-4"/>
          <w:sz w:val="24"/>
          <w:szCs w:val="24"/>
        </w:rPr>
        <w:t xml:space="preserve">учебной </w:t>
      </w:r>
      <w:r w:rsidRPr="00C730B4">
        <w:rPr>
          <w:sz w:val="24"/>
          <w:szCs w:val="24"/>
        </w:rPr>
        <w:t>задачи;</w:t>
      </w:r>
    </w:p>
    <w:p w14:paraId="2166D196" w14:textId="77777777" w:rsidR="00880623" w:rsidRPr="00C730B4" w:rsidRDefault="00880623" w:rsidP="00685154">
      <w:pPr>
        <w:pStyle w:val="a5"/>
        <w:numPr>
          <w:ilvl w:val="0"/>
          <w:numId w:val="207"/>
        </w:numPr>
        <w:tabs>
          <w:tab w:val="left" w:pos="1761"/>
          <w:tab w:val="left" w:pos="1762"/>
        </w:tabs>
        <w:spacing w:before="4" w:line="237" w:lineRule="auto"/>
        <w:ind w:left="0" w:right="-1" w:firstLine="566"/>
        <w:jc w:val="left"/>
        <w:rPr>
          <w:sz w:val="24"/>
          <w:szCs w:val="24"/>
        </w:rPr>
      </w:pPr>
      <w:r w:rsidRPr="00C730B4">
        <w:rPr>
          <w:sz w:val="24"/>
          <w:szCs w:val="24"/>
        </w:rPr>
        <w:t>анализировать и обосновывать применение соответствующего инструментария для выполнения учебной</w:t>
      </w:r>
      <w:r w:rsidRPr="00C730B4">
        <w:rPr>
          <w:spacing w:val="3"/>
          <w:sz w:val="24"/>
          <w:szCs w:val="24"/>
        </w:rPr>
        <w:t xml:space="preserve"> </w:t>
      </w:r>
      <w:r w:rsidRPr="00C730B4">
        <w:rPr>
          <w:sz w:val="24"/>
          <w:szCs w:val="24"/>
        </w:rPr>
        <w:t>задачи;</w:t>
      </w:r>
    </w:p>
    <w:p w14:paraId="00832B28" w14:textId="77777777" w:rsidR="00880623" w:rsidRPr="00C730B4" w:rsidRDefault="00880623" w:rsidP="00685154">
      <w:pPr>
        <w:pStyle w:val="a5"/>
        <w:numPr>
          <w:ilvl w:val="0"/>
          <w:numId w:val="207"/>
        </w:numPr>
        <w:tabs>
          <w:tab w:val="left" w:pos="1761"/>
          <w:tab w:val="left" w:pos="1762"/>
        </w:tabs>
        <w:spacing w:before="5" w:line="237" w:lineRule="auto"/>
        <w:ind w:left="0" w:right="-1" w:firstLine="566"/>
        <w:jc w:val="left"/>
        <w:rPr>
          <w:sz w:val="24"/>
          <w:szCs w:val="24"/>
        </w:rPr>
      </w:pPr>
      <w:r w:rsidRPr="00C730B4">
        <w:rPr>
          <w:sz w:val="24"/>
          <w:szCs w:val="24"/>
        </w:rPr>
        <w:t>свободно пользоваться выработанными критериями оценки и самооценки, исходя из цели и имеющихся средств, различая результат и способы</w:t>
      </w:r>
      <w:r w:rsidRPr="00C730B4">
        <w:rPr>
          <w:spacing w:val="-15"/>
          <w:sz w:val="24"/>
          <w:szCs w:val="24"/>
        </w:rPr>
        <w:t xml:space="preserve"> </w:t>
      </w:r>
      <w:r w:rsidRPr="00C730B4">
        <w:rPr>
          <w:sz w:val="24"/>
          <w:szCs w:val="24"/>
        </w:rPr>
        <w:t>действий;</w:t>
      </w:r>
    </w:p>
    <w:p w14:paraId="431B51D5" w14:textId="77777777" w:rsidR="00880623" w:rsidRPr="00C730B4" w:rsidRDefault="00880623" w:rsidP="00685154">
      <w:pPr>
        <w:pStyle w:val="a5"/>
        <w:numPr>
          <w:ilvl w:val="0"/>
          <w:numId w:val="207"/>
        </w:numPr>
        <w:tabs>
          <w:tab w:val="left" w:pos="1761"/>
          <w:tab w:val="left" w:pos="1762"/>
        </w:tabs>
        <w:spacing w:before="4" w:line="237" w:lineRule="auto"/>
        <w:ind w:left="0" w:right="-1" w:firstLine="566"/>
        <w:jc w:val="left"/>
        <w:rPr>
          <w:sz w:val="24"/>
          <w:szCs w:val="24"/>
        </w:rPr>
      </w:pPr>
      <w:r w:rsidRPr="00C730B4">
        <w:rPr>
          <w:sz w:val="24"/>
          <w:szCs w:val="24"/>
        </w:rPr>
        <w:t>оценивать продукт своей деятельности по заданным и/или самостоятельно определенным критериям в соответствии с целью</w:t>
      </w:r>
      <w:r w:rsidRPr="00C730B4">
        <w:rPr>
          <w:spacing w:val="-10"/>
          <w:sz w:val="24"/>
          <w:szCs w:val="24"/>
        </w:rPr>
        <w:t xml:space="preserve"> </w:t>
      </w:r>
      <w:r w:rsidRPr="00C730B4">
        <w:rPr>
          <w:sz w:val="24"/>
          <w:szCs w:val="24"/>
        </w:rPr>
        <w:t>деятельности;</w:t>
      </w:r>
    </w:p>
    <w:p w14:paraId="0A1F29FB" w14:textId="77777777" w:rsidR="00880623" w:rsidRPr="00C730B4" w:rsidRDefault="00880623" w:rsidP="00685154">
      <w:pPr>
        <w:pStyle w:val="a5"/>
        <w:numPr>
          <w:ilvl w:val="0"/>
          <w:numId w:val="207"/>
        </w:numPr>
        <w:tabs>
          <w:tab w:val="left" w:pos="1761"/>
          <w:tab w:val="left" w:pos="1762"/>
        </w:tabs>
        <w:spacing w:before="5" w:line="237" w:lineRule="auto"/>
        <w:ind w:left="0" w:right="-1" w:firstLine="566"/>
        <w:jc w:val="left"/>
        <w:rPr>
          <w:sz w:val="24"/>
          <w:szCs w:val="24"/>
        </w:rPr>
      </w:pPr>
      <w:r w:rsidRPr="00C730B4">
        <w:rPr>
          <w:sz w:val="24"/>
          <w:szCs w:val="24"/>
        </w:rPr>
        <w:t>обосновывать достижимость цели выбранным способом на основе оценки своих внутренних ресурсов и доступных внешних</w:t>
      </w:r>
      <w:r w:rsidRPr="00C730B4">
        <w:rPr>
          <w:spacing w:val="9"/>
          <w:sz w:val="24"/>
          <w:szCs w:val="24"/>
        </w:rPr>
        <w:t xml:space="preserve"> </w:t>
      </w:r>
      <w:r w:rsidRPr="00C730B4">
        <w:rPr>
          <w:sz w:val="24"/>
          <w:szCs w:val="24"/>
        </w:rPr>
        <w:t>ресурсов;</w:t>
      </w:r>
    </w:p>
    <w:p w14:paraId="689A39B4" w14:textId="77777777" w:rsidR="00880623" w:rsidRPr="00C730B4" w:rsidRDefault="00880623" w:rsidP="00685154">
      <w:pPr>
        <w:pStyle w:val="a5"/>
        <w:numPr>
          <w:ilvl w:val="0"/>
          <w:numId w:val="207"/>
        </w:numPr>
        <w:tabs>
          <w:tab w:val="left" w:pos="1761"/>
          <w:tab w:val="left" w:pos="1762"/>
          <w:tab w:val="left" w:pos="3312"/>
          <w:tab w:val="left" w:pos="3682"/>
          <w:tab w:val="left" w:pos="5410"/>
          <w:tab w:val="left" w:pos="6651"/>
          <w:tab w:val="left" w:pos="8212"/>
        </w:tabs>
        <w:spacing w:before="4" w:line="237" w:lineRule="auto"/>
        <w:ind w:left="0" w:right="-1" w:firstLine="566"/>
        <w:jc w:val="left"/>
        <w:rPr>
          <w:sz w:val="24"/>
          <w:szCs w:val="24"/>
        </w:rPr>
      </w:pPr>
      <w:r w:rsidRPr="00C730B4">
        <w:rPr>
          <w:sz w:val="24"/>
          <w:szCs w:val="24"/>
        </w:rPr>
        <w:t>фиксировать</w:t>
      </w:r>
      <w:r w:rsidRPr="00C730B4">
        <w:rPr>
          <w:sz w:val="24"/>
          <w:szCs w:val="24"/>
        </w:rPr>
        <w:tab/>
        <w:t>и</w:t>
      </w:r>
      <w:r w:rsidRPr="00C730B4">
        <w:rPr>
          <w:sz w:val="24"/>
          <w:szCs w:val="24"/>
        </w:rPr>
        <w:tab/>
        <w:t>анализировать</w:t>
      </w:r>
      <w:r w:rsidRPr="00C730B4">
        <w:rPr>
          <w:sz w:val="24"/>
          <w:szCs w:val="24"/>
        </w:rPr>
        <w:tab/>
        <w:t>динамику</w:t>
      </w:r>
      <w:r w:rsidRPr="00C730B4">
        <w:rPr>
          <w:sz w:val="24"/>
          <w:szCs w:val="24"/>
        </w:rPr>
        <w:tab/>
        <w:t>собственных</w:t>
      </w:r>
      <w:r w:rsidRPr="00C730B4">
        <w:rPr>
          <w:sz w:val="24"/>
          <w:szCs w:val="24"/>
        </w:rPr>
        <w:tab/>
      </w:r>
      <w:r w:rsidRPr="00C730B4">
        <w:rPr>
          <w:spacing w:val="-1"/>
          <w:sz w:val="24"/>
          <w:szCs w:val="24"/>
        </w:rPr>
        <w:t xml:space="preserve">образовательных </w:t>
      </w:r>
      <w:r w:rsidRPr="00C730B4">
        <w:rPr>
          <w:sz w:val="24"/>
          <w:szCs w:val="24"/>
        </w:rPr>
        <w:t>результатов.</w:t>
      </w:r>
    </w:p>
    <w:p w14:paraId="7FA49F14" w14:textId="77777777" w:rsidR="00880623" w:rsidRPr="00C730B4" w:rsidRDefault="00880623" w:rsidP="00685154">
      <w:pPr>
        <w:pStyle w:val="a5"/>
        <w:numPr>
          <w:ilvl w:val="3"/>
          <w:numId w:val="211"/>
        </w:numPr>
        <w:tabs>
          <w:tab w:val="left" w:pos="1714"/>
          <w:tab w:val="left" w:pos="2949"/>
          <w:tab w:val="left" w:pos="4186"/>
          <w:tab w:val="left" w:pos="5931"/>
          <w:tab w:val="left" w:pos="7462"/>
          <w:tab w:val="left" w:pos="8677"/>
          <w:tab w:val="left" w:pos="9839"/>
        </w:tabs>
        <w:ind w:left="0" w:right="-1" w:firstLine="566"/>
        <w:rPr>
          <w:sz w:val="24"/>
          <w:szCs w:val="24"/>
        </w:rPr>
      </w:pPr>
      <w:r w:rsidRPr="00C730B4">
        <w:rPr>
          <w:sz w:val="24"/>
          <w:szCs w:val="24"/>
        </w:rPr>
        <w:t>Владение</w:t>
      </w:r>
      <w:r w:rsidRPr="00C730B4">
        <w:rPr>
          <w:sz w:val="24"/>
          <w:szCs w:val="24"/>
        </w:rPr>
        <w:tab/>
        <w:t>основами</w:t>
      </w:r>
      <w:r w:rsidRPr="00C730B4">
        <w:rPr>
          <w:sz w:val="24"/>
          <w:szCs w:val="24"/>
        </w:rPr>
        <w:tab/>
        <w:t>самоконтроля,</w:t>
      </w:r>
      <w:r w:rsidRPr="00C730B4">
        <w:rPr>
          <w:sz w:val="24"/>
          <w:szCs w:val="24"/>
        </w:rPr>
        <w:tab/>
        <w:t>самооценки,</w:t>
      </w:r>
      <w:r w:rsidRPr="00C730B4">
        <w:rPr>
          <w:sz w:val="24"/>
          <w:szCs w:val="24"/>
        </w:rPr>
        <w:tab/>
        <w:t>принятия</w:t>
      </w:r>
      <w:r w:rsidRPr="00C730B4">
        <w:rPr>
          <w:sz w:val="24"/>
          <w:szCs w:val="24"/>
        </w:rPr>
        <w:tab/>
        <w:t>решений</w:t>
      </w:r>
      <w:r w:rsidRPr="00C730B4">
        <w:rPr>
          <w:sz w:val="24"/>
          <w:szCs w:val="24"/>
        </w:rPr>
        <w:tab/>
      </w:r>
      <w:r w:rsidRPr="00C730B4">
        <w:rPr>
          <w:spacing w:val="-18"/>
          <w:sz w:val="24"/>
          <w:szCs w:val="24"/>
        </w:rPr>
        <w:t xml:space="preserve">и </w:t>
      </w:r>
      <w:r w:rsidRPr="00C730B4">
        <w:rPr>
          <w:sz w:val="24"/>
          <w:szCs w:val="24"/>
        </w:rPr>
        <w:t>осуществления осознанного выбора в учебной и</w:t>
      </w:r>
      <w:r w:rsidRPr="00C730B4">
        <w:rPr>
          <w:spacing w:val="1"/>
          <w:sz w:val="24"/>
          <w:szCs w:val="24"/>
        </w:rPr>
        <w:t xml:space="preserve"> </w:t>
      </w:r>
      <w:r w:rsidRPr="00C730B4">
        <w:rPr>
          <w:sz w:val="24"/>
          <w:szCs w:val="24"/>
        </w:rPr>
        <w:t>познавательной.</w:t>
      </w:r>
    </w:p>
    <w:p w14:paraId="6977C9A9" w14:textId="77777777" w:rsidR="00880623" w:rsidRPr="00C730B4" w:rsidRDefault="00880623" w:rsidP="00CD7E30">
      <w:pPr>
        <w:pStyle w:val="3"/>
        <w:spacing w:before="5" w:line="275" w:lineRule="exact"/>
        <w:ind w:left="0" w:right="-1"/>
        <w:jc w:val="left"/>
      </w:pPr>
      <w:r w:rsidRPr="00C730B4">
        <w:t>Выпускник научится:</w:t>
      </w:r>
    </w:p>
    <w:p w14:paraId="33803AED" w14:textId="77777777" w:rsidR="00880623" w:rsidRPr="00C730B4" w:rsidRDefault="00880623" w:rsidP="00685154">
      <w:pPr>
        <w:pStyle w:val="a5"/>
        <w:numPr>
          <w:ilvl w:val="0"/>
          <w:numId w:val="206"/>
        </w:numPr>
        <w:tabs>
          <w:tab w:val="left" w:pos="1762"/>
        </w:tabs>
        <w:ind w:left="0" w:right="-1" w:firstLine="566"/>
        <w:rPr>
          <w:sz w:val="24"/>
          <w:szCs w:val="24"/>
        </w:rPr>
      </w:pPr>
      <w:r w:rsidRPr="00C730B4">
        <w:rPr>
          <w:sz w:val="24"/>
          <w:szCs w:val="24"/>
        </w:rPr>
        <w:t>наблюдать и анализировать собственную учебную и познавательную деятельность и деятельность других обучающихся в процессе</w:t>
      </w:r>
      <w:r w:rsidRPr="00C730B4">
        <w:rPr>
          <w:spacing w:val="-4"/>
          <w:sz w:val="24"/>
          <w:szCs w:val="24"/>
        </w:rPr>
        <w:t xml:space="preserve"> </w:t>
      </w:r>
      <w:r w:rsidRPr="00C730B4">
        <w:rPr>
          <w:sz w:val="24"/>
          <w:szCs w:val="24"/>
        </w:rPr>
        <w:t>взаимопроверки;</w:t>
      </w:r>
    </w:p>
    <w:p w14:paraId="59616A77" w14:textId="77777777" w:rsidR="00880623" w:rsidRPr="00C730B4" w:rsidRDefault="00880623" w:rsidP="00685154">
      <w:pPr>
        <w:pStyle w:val="a5"/>
        <w:numPr>
          <w:ilvl w:val="0"/>
          <w:numId w:val="206"/>
        </w:numPr>
        <w:tabs>
          <w:tab w:val="left" w:pos="1762"/>
        </w:tabs>
        <w:spacing w:before="3" w:line="237" w:lineRule="auto"/>
        <w:ind w:left="0" w:right="-1" w:firstLine="566"/>
        <w:rPr>
          <w:sz w:val="24"/>
          <w:szCs w:val="24"/>
        </w:rPr>
      </w:pPr>
      <w:r w:rsidRPr="00C730B4">
        <w:rPr>
          <w:sz w:val="24"/>
          <w:szCs w:val="24"/>
        </w:rPr>
        <w:t>соотносить реальные и планируемые результаты индивидуальной образовательной деятельности и делать</w:t>
      </w:r>
      <w:r w:rsidRPr="00C730B4">
        <w:rPr>
          <w:spacing w:val="-2"/>
          <w:sz w:val="24"/>
          <w:szCs w:val="24"/>
        </w:rPr>
        <w:t xml:space="preserve"> </w:t>
      </w:r>
      <w:r w:rsidRPr="00C730B4">
        <w:rPr>
          <w:sz w:val="24"/>
          <w:szCs w:val="24"/>
        </w:rPr>
        <w:t>выводы;</w:t>
      </w:r>
    </w:p>
    <w:p w14:paraId="093E454E" w14:textId="77777777" w:rsidR="00880623" w:rsidRPr="00C730B4" w:rsidRDefault="00880623" w:rsidP="00685154">
      <w:pPr>
        <w:pStyle w:val="a5"/>
        <w:numPr>
          <w:ilvl w:val="0"/>
          <w:numId w:val="206"/>
        </w:numPr>
        <w:tabs>
          <w:tab w:val="left" w:pos="1762"/>
        </w:tabs>
        <w:spacing w:before="2" w:line="293" w:lineRule="exact"/>
        <w:ind w:left="0" w:right="-1"/>
        <w:rPr>
          <w:sz w:val="24"/>
          <w:szCs w:val="24"/>
        </w:rPr>
      </w:pPr>
      <w:r w:rsidRPr="00C730B4">
        <w:rPr>
          <w:sz w:val="24"/>
          <w:szCs w:val="24"/>
        </w:rPr>
        <w:t>принимать решение в учебной ситуации и нести за него</w:t>
      </w:r>
      <w:r w:rsidRPr="00C730B4">
        <w:rPr>
          <w:spacing w:val="-13"/>
          <w:sz w:val="24"/>
          <w:szCs w:val="24"/>
        </w:rPr>
        <w:t xml:space="preserve"> </w:t>
      </w:r>
      <w:r w:rsidRPr="00C730B4">
        <w:rPr>
          <w:sz w:val="24"/>
          <w:szCs w:val="24"/>
        </w:rPr>
        <w:t>ответственность;</w:t>
      </w:r>
    </w:p>
    <w:p w14:paraId="34F56E4B" w14:textId="77777777" w:rsidR="00880623" w:rsidRPr="00C730B4" w:rsidRDefault="00880623" w:rsidP="00685154">
      <w:pPr>
        <w:pStyle w:val="a5"/>
        <w:numPr>
          <w:ilvl w:val="0"/>
          <w:numId w:val="206"/>
        </w:numPr>
        <w:tabs>
          <w:tab w:val="left" w:pos="1762"/>
        </w:tabs>
        <w:spacing w:before="2" w:line="237" w:lineRule="auto"/>
        <w:ind w:left="0" w:right="-1" w:firstLine="566"/>
        <w:rPr>
          <w:sz w:val="24"/>
          <w:szCs w:val="24"/>
        </w:rPr>
      </w:pPr>
      <w:r w:rsidRPr="00C730B4">
        <w:rPr>
          <w:sz w:val="24"/>
          <w:szCs w:val="24"/>
        </w:rPr>
        <w:t>самостоятельно определять причины своего успеха или неуспеха и находить способы выхода из ситуации</w:t>
      </w:r>
      <w:r w:rsidRPr="00C730B4">
        <w:rPr>
          <w:spacing w:val="-1"/>
          <w:sz w:val="24"/>
          <w:szCs w:val="24"/>
        </w:rPr>
        <w:t xml:space="preserve"> </w:t>
      </w:r>
      <w:r w:rsidRPr="00C730B4">
        <w:rPr>
          <w:sz w:val="24"/>
          <w:szCs w:val="24"/>
        </w:rPr>
        <w:t>неуспеха;</w:t>
      </w:r>
    </w:p>
    <w:p w14:paraId="46950C7C" w14:textId="77777777" w:rsidR="00880623" w:rsidRPr="00C730B4" w:rsidRDefault="00880623" w:rsidP="00685154">
      <w:pPr>
        <w:pStyle w:val="a5"/>
        <w:numPr>
          <w:ilvl w:val="0"/>
          <w:numId w:val="206"/>
        </w:numPr>
        <w:tabs>
          <w:tab w:val="left" w:pos="1762"/>
        </w:tabs>
        <w:spacing w:before="4" w:line="237" w:lineRule="auto"/>
        <w:ind w:left="0" w:right="-1" w:firstLine="566"/>
        <w:rPr>
          <w:sz w:val="24"/>
          <w:szCs w:val="24"/>
        </w:rPr>
      </w:pPr>
      <w:r w:rsidRPr="00C730B4">
        <w:rPr>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14:paraId="5F0CD7B2" w14:textId="77777777" w:rsidR="00880623" w:rsidRPr="00C730B4" w:rsidRDefault="00880623" w:rsidP="00685154">
      <w:pPr>
        <w:pStyle w:val="a5"/>
        <w:numPr>
          <w:ilvl w:val="0"/>
          <w:numId w:val="206"/>
        </w:numPr>
        <w:tabs>
          <w:tab w:val="left" w:pos="1762"/>
        </w:tabs>
        <w:spacing w:before="5"/>
        <w:ind w:left="0" w:right="-1" w:firstLine="566"/>
        <w:rPr>
          <w:sz w:val="24"/>
          <w:szCs w:val="24"/>
        </w:rPr>
      </w:pPr>
      <w:r w:rsidRPr="00C730B4">
        <w:rPr>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w:t>
      </w:r>
      <w:r w:rsidRPr="00C730B4">
        <w:rPr>
          <w:spacing w:val="-4"/>
          <w:sz w:val="24"/>
          <w:szCs w:val="24"/>
        </w:rPr>
        <w:t xml:space="preserve"> </w:t>
      </w:r>
      <w:r w:rsidRPr="00C730B4">
        <w:rPr>
          <w:sz w:val="24"/>
          <w:szCs w:val="24"/>
        </w:rPr>
        <w:t>реактивности).</w:t>
      </w:r>
    </w:p>
    <w:p w14:paraId="0ABBC207" w14:textId="77777777" w:rsidR="00880623" w:rsidRPr="00C730B4" w:rsidRDefault="00880623" w:rsidP="00CD7E30">
      <w:pPr>
        <w:pStyle w:val="4"/>
        <w:spacing w:before="2"/>
        <w:ind w:left="0" w:right="-1"/>
      </w:pPr>
      <w:r w:rsidRPr="00C730B4">
        <w:t>Познавательные УУД</w:t>
      </w:r>
    </w:p>
    <w:p w14:paraId="600F2B68" w14:textId="77777777" w:rsidR="00880623" w:rsidRPr="00C730B4" w:rsidRDefault="00880623" w:rsidP="00685154">
      <w:pPr>
        <w:pStyle w:val="a5"/>
        <w:numPr>
          <w:ilvl w:val="0"/>
          <w:numId w:val="205"/>
        </w:numPr>
        <w:tabs>
          <w:tab w:val="left" w:pos="1714"/>
        </w:tabs>
        <w:ind w:left="0" w:right="-1" w:firstLine="566"/>
        <w:rPr>
          <w:sz w:val="24"/>
          <w:szCs w:val="24"/>
        </w:rPr>
      </w:pPr>
      <w:r w:rsidRPr="00C730B4">
        <w:rPr>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w:t>
      </w:r>
      <w:r w:rsidRPr="00C730B4">
        <w:rPr>
          <w:spacing w:val="-4"/>
          <w:sz w:val="24"/>
          <w:szCs w:val="24"/>
        </w:rPr>
        <w:t xml:space="preserve"> </w:t>
      </w:r>
      <w:r w:rsidRPr="00C730B4">
        <w:rPr>
          <w:sz w:val="24"/>
          <w:szCs w:val="24"/>
        </w:rPr>
        <w:t>выводы.</w:t>
      </w:r>
    </w:p>
    <w:p w14:paraId="41011CB5" w14:textId="77777777" w:rsidR="00880623" w:rsidRPr="00C730B4" w:rsidRDefault="00880623" w:rsidP="00CD7E30">
      <w:pPr>
        <w:pStyle w:val="3"/>
        <w:spacing w:before="3" w:line="275" w:lineRule="exact"/>
        <w:ind w:left="0" w:right="-1"/>
      </w:pPr>
      <w:r w:rsidRPr="00C730B4">
        <w:t>Выпускник научится:</w:t>
      </w:r>
    </w:p>
    <w:p w14:paraId="62B7231E" w14:textId="77777777" w:rsidR="00880623" w:rsidRPr="00C730B4" w:rsidRDefault="00880623" w:rsidP="00685154">
      <w:pPr>
        <w:pStyle w:val="a5"/>
        <w:numPr>
          <w:ilvl w:val="0"/>
          <w:numId w:val="206"/>
        </w:numPr>
        <w:tabs>
          <w:tab w:val="left" w:pos="1762"/>
        </w:tabs>
        <w:spacing w:before="1" w:line="237" w:lineRule="auto"/>
        <w:ind w:left="0" w:right="-1" w:firstLine="566"/>
        <w:rPr>
          <w:sz w:val="24"/>
          <w:szCs w:val="24"/>
        </w:rPr>
      </w:pPr>
      <w:r w:rsidRPr="00C730B4">
        <w:rPr>
          <w:sz w:val="24"/>
          <w:szCs w:val="24"/>
        </w:rPr>
        <w:t>подбирать слова, соподчиненные ключевому слову, определяющие его признаки и</w:t>
      </w:r>
      <w:r w:rsidRPr="00C730B4">
        <w:rPr>
          <w:spacing w:val="-1"/>
          <w:sz w:val="24"/>
          <w:szCs w:val="24"/>
        </w:rPr>
        <w:t xml:space="preserve"> </w:t>
      </w:r>
      <w:r w:rsidRPr="00C730B4">
        <w:rPr>
          <w:sz w:val="24"/>
          <w:szCs w:val="24"/>
        </w:rPr>
        <w:t>свойства;</w:t>
      </w:r>
    </w:p>
    <w:p w14:paraId="26CB2E29" w14:textId="77777777" w:rsidR="00880623" w:rsidRPr="00C730B4" w:rsidRDefault="00880623" w:rsidP="00685154">
      <w:pPr>
        <w:pStyle w:val="a5"/>
        <w:numPr>
          <w:ilvl w:val="0"/>
          <w:numId w:val="206"/>
        </w:numPr>
        <w:tabs>
          <w:tab w:val="left" w:pos="1762"/>
        </w:tabs>
        <w:spacing w:before="2"/>
        <w:ind w:left="0" w:right="-1" w:firstLine="566"/>
        <w:rPr>
          <w:sz w:val="24"/>
          <w:szCs w:val="24"/>
        </w:rPr>
      </w:pPr>
      <w:r w:rsidRPr="00C730B4">
        <w:rPr>
          <w:sz w:val="24"/>
          <w:szCs w:val="24"/>
        </w:rPr>
        <w:t>выстраивать логическую цепочку, состоящую из ключевого слова и соподчиненных ему</w:t>
      </w:r>
      <w:r w:rsidRPr="00C730B4">
        <w:rPr>
          <w:spacing w:val="-7"/>
          <w:sz w:val="24"/>
          <w:szCs w:val="24"/>
        </w:rPr>
        <w:t xml:space="preserve"> </w:t>
      </w:r>
      <w:r w:rsidRPr="00C730B4">
        <w:rPr>
          <w:sz w:val="24"/>
          <w:szCs w:val="24"/>
        </w:rPr>
        <w:t>слов;</w:t>
      </w:r>
    </w:p>
    <w:p w14:paraId="5BB6A2D3" w14:textId="77777777" w:rsidR="00880623" w:rsidRPr="00C730B4" w:rsidRDefault="00880623" w:rsidP="00685154">
      <w:pPr>
        <w:pStyle w:val="a5"/>
        <w:numPr>
          <w:ilvl w:val="0"/>
          <w:numId w:val="206"/>
        </w:numPr>
        <w:tabs>
          <w:tab w:val="left" w:pos="1762"/>
        </w:tabs>
        <w:spacing w:before="3" w:line="237" w:lineRule="auto"/>
        <w:ind w:left="0" w:right="-1" w:firstLine="566"/>
        <w:rPr>
          <w:sz w:val="24"/>
          <w:szCs w:val="24"/>
        </w:rPr>
      </w:pPr>
      <w:r w:rsidRPr="00C730B4">
        <w:rPr>
          <w:sz w:val="24"/>
          <w:szCs w:val="24"/>
        </w:rPr>
        <w:t>выделять общий признак двух или нескольких предметов или явлений и объяснять их сходство;</w:t>
      </w:r>
    </w:p>
    <w:p w14:paraId="089160E2" w14:textId="77777777" w:rsidR="00880623" w:rsidRPr="00C730B4" w:rsidRDefault="00880623" w:rsidP="00685154">
      <w:pPr>
        <w:pStyle w:val="a5"/>
        <w:numPr>
          <w:ilvl w:val="0"/>
          <w:numId w:val="206"/>
        </w:numPr>
        <w:tabs>
          <w:tab w:val="left" w:pos="1762"/>
        </w:tabs>
        <w:spacing w:before="5" w:line="237" w:lineRule="auto"/>
        <w:ind w:left="0" w:right="-1" w:firstLine="566"/>
        <w:rPr>
          <w:sz w:val="24"/>
          <w:szCs w:val="24"/>
        </w:rPr>
      </w:pPr>
      <w:r w:rsidRPr="00C730B4">
        <w:rPr>
          <w:sz w:val="24"/>
          <w:szCs w:val="24"/>
        </w:rPr>
        <w:t>объединять предметы и явления в группы по определенным признакам, сравнивать, классифицировать и обобщать факты и</w:t>
      </w:r>
      <w:r w:rsidRPr="00C730B4">
        <w:rPr>
          <w:spacing w:val="1"/>
          <w:sz w:val="24"/>
          <w:szCs w:val="24"/>
        </w:rPr>
        <w:t xml:space="preserve"> </w:t>
      </w:r>
      <w:r w:rsidRPr="00C730B4">
        <w:rPr>
          <w:sz w:val="24"/>
          <w:szCs w:val="24"/>
        </w:rPr>
        <w:t>явления;</w:t>
      </w:r>
    </w:p>
    <w:p w14:paraId="4C3E649D" w14:textId="77777777" w:rsidR="00880623" w:rsidRPr="00C730B4" w:rsidRDefault="00880623" w:rsidP="00685154">
      <w:pPr>
        <w:pStyle w:val="a5"/>
        <w:numPr>
          <w:ilvl w:val="0"/>
          <w:numId w:val="206"/>
        </w:numPr>
        <w:tabs>
          <w:tab w:val="left" w:pos="1762"/>
        </w:tabs>
        <w:spacing w:before="3" w:line="293" w:lineRule="exact"/>
        <w:ind w:left="851" w:right="-1"/>
        <w:rPr>
          <w:sz w:val="24"/>
          <w:szCs w:val="24"/>
        </w:rPr>
      </w:pPr>
      <w:r w:rsidRPr="00C730B4">
        <w:rPr>
          <w:sz w:val="24"/>
          <w:szCs w:val="24"/>
        </w:rPr>
        <w:t>выделять явление из общего ряда других</w:t>
      </w:r>
      <w:r w:rsidRPr="00C730B4">
        <w:rPr>
          <w:spacing w:val="-1"/>
          <w:sz w:val="24"/>
          <w:szCs w:val="24"/>
        </w:rPr>
        <w:t xml:space="preserve"> </w:t>
      </w:r>
      <w:r w:rsidRPr="00C730B4">
        <w:rPr>
          <w:sz w:val="24"/>
          <w:szCs w:val="24"/>
        </w:rPr>
        <w:t>явлений;</w:t>
      </w:r>
    </w:p>
    <w:p w14:paraId="10A6C2D0" w14:textId="77777777" w:rsidR="00880623" w:rsidRPr="00C730B4" w:rsidRDefault="00880623" w:rsidP="00685154">
      <w:pPr>
        <w:pStyle w:val="a5"/>
        <w:numPr>
          <w:ilvl w:val="0"/>
          <w:numId w:val="206"/>
        </w:numPr>
        <w:tabs>
          <w:tab w:val="left" w:pos="1762"/>
        </w:tabs>
        <w:spacing w:before="1" w:line="237" w:lineRule="auto"/>
        <w:ind w:left="0" w:right="-1" w:firstLine="566"/>
        <w:rPr>
          <w:sz w:val="24"/>
          <w:szCs w:val="24"/>
        </w:rPr>
      </w:pPr>
      <w:r w:rsidRPr="00C730B4">
        <w:rPr>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w:t>
      </w:r>
      <w:r w:rsidRPr="00C730B4">
        <w:rPr>
          <w:spacing w:val="-11"/>
          <w:sz w:val="24"/>
          <w:szCs w:val="24"/>
        </w:rPr>
        <w:t xml:space="preserve"> </w:t>
      </w:r>
      <w:r w:rsidRPr="00C730B4">
        <w:rPr>
          <w:sz w:val="24"/>
          <w:szCs w:val="24"/>
        </w:rPr>
        <w:t>явлений;</w:t>
      </w:r>
    </w:p>
    <w:p w14:paraId="688C6EFD" w14:textId="77777777" w:rsidR="00880623" w:rsidRPr="00C730B4" w:rsidRDefault="00880623" w:rsidP="00685154">
      <w:pPr>
        <w:pStyle w:val="a5"/>
        <w:numPr>
          <w:ilvl w:val="0"/>
          <w:numId w:val="206"/>
        </w:numPr>
        <w:tabs>
          <w:tab w:val="left" w:pos="1762"/>
        </w:tabs>
        <w:spacing w:before="8" w:line="237" w:lineRule="auto"/>
        <w:ind w:left="0" w:right="-1" w:firstLine="566"/>
        <w:rPr>
          <w:sz w:val="24"/>
          <w:szCs w:val="24"/>
        </w:rPr>
      </w:pPr>
      <w:r w:rsidRPr="00C730B4">
        <w:rPr>
          <w:sz w:val="24"/>
          <w:szCs w:val="24"/>
        </w:rPr>
        <w:t>строить рассуждение от общих закономерностей к частным явлениям и от частных явлений к общим</w:t>
      </w:r>
      <w:r w:rsidRPr="00C730B4">
        <w:rPr>
          <w:spacing w:val="-2"/>
          <w:sz w:val="24"/>
          <w:szCs w:val="24"/>
        </w:rPr>
        <w:t xml:space="preserve"> </w:t>
      </w:r>
      <w:r w:rsidRPr="00C730B4">
        <w:rPr>
          <w:sz w:val="24"/>
          <w:szCs w:val="24"/>
        </w:rPr>
        <w:t>закономерностям;</w:t>
      </w:r>
    </w:p>
    <w:p w14:paraId="6E8AE069" w14:textId="77777777" w:rsidR="00880623" w:rsidRPr="00C730B4" w:rsidRDefault="00880623" w:rsidP="00685154">
      <w:pPr>
        <w:pStyle w:val="a5"/>
        <w:numPr>
          <w:ilvl w:val="0"/>
          <w:numId w:val="206"/>
        </w:numPr>
        <w:tabs>
          <w:tab w:val="left" w:pos="1762"/>
        </w:tabs>
        <w:spacing w:before="2"/>
        <w:ind w:left="0" w:right="-1" w:firstLine="566"/>
        <w:rPr>
          <w:sz w:val="24"/>
          <w:szCs w:val="24"/>
        </w:rPr>
      </w:pPr>
      <w:r w:rsidRPr="00C730B4">
        <w:rPr>
          <w:sz w:val="24"/>
          <w:szCs w:val="24"/>
        </w:rPr>
        <w:t>строить рассуждение на основе сравнения предметов и явлений, выделяя при этом общие</w:t>
      </w:r>
      <w:r w:rsidRPr="00C730B4">
        <w:rPr>
          <w:spacing w:val="-6"/>
          <w:sz w:val="24"/>
          <w:szCs w:val="24"/>
        </w:rPr>
        <w:t xml:space="preserve"> </w:t>
      </w:r>
      <w:r w:rsidRPr="00C730B4">
        <w:rPr>
          <w:sz w:val="24"/>
          <w:szCs w:val="24"/>
        </w:rPr>
        <w:t>признаки;</w:t>
      </w:r>
    </w:p>
    <w:p w14:paraId="2810945C" w14:textId="77777777" w:rsidR="00880623" w:rsidRPr="00C730B4" w:rsidRDefault="00880623" w:rsidP="00685154">
      <w:pPr>
        <w:pStyle w:val="a5"/>
        <w:numPr>
          <w:ilvl w:val="0"/>
          <w:numId w:val="206"/>
        </w:numPr>
        <w:tabs>
          <w:tab w:val="left" w:pos="1762"/>
        </w:tabs>
        <w:spacing w:before="88"/>
        <w:ind w:left="0" w:right="-1" w:firstLine="566"/>
        <w:rPr>
          <w:sz w:val="24"/>
          <w:szCs w:val="24"/>
        </w:rPr>
      </w:pPr>
      <w:r w:rsidRPr="00C730B4">
        <w:rPr>
          <w:sz w:val="24"/>
          <w:szCs w:val="24"/>
        </w:rPr>
        <w:t xml:space="preserve">излагать полученную информацию, интерпретируя ее в контексте решаемой </w:t>
      </w:r>
      <w:r w:rsidRPr="00C730B4">
        <w:rPr>
          <w:sz w:val="24"/>
          <w:szCs w:val="24"/>
        </w:rPr>
        <w:lastRenderedPageBreak/>
        <w:t>задачи;</w:t>
      </w:r>
    </w:p>
    <w:p w14:paraId="1F1844B9" w14:textId="77777777" w:rsidR="00880623" w:rsidRPr="00C730B4" w:rsidRDefault="00880623" w:rsidP="00685154">
      <w:pPr>
        <w:pStyle w:val="a5"/>
        <w:numPr>
          <w:ilvl w:val="0"/>
          <w:numId w:val="206"/>
        </w:numPr>
        <w:tabs>
          <w:tab w:val="left" w:pos="1762"/>
        </w:tabs>
        <w:spacing w:before="4" w:line="237" w:lineRule="auto"/>
        <w:ind w:left="0" w:right="-1" w:firstLine="566"/>
        <w:rPr>
          <w:sz w:val="24"/>
          <w:szCs w:val="24"/>
        </w:rPr>
      </w:pPr>
      <w:r w:rsidRPr="00C730B4">
        <w:rPr>
          <w:sz w:val="24"/>
          <w:szCs w:val="24"/>
        </w:rPr>
        <w:t>самостоятельно указывать на информацию, нуждающуюся в проверке, предлагать и применять способ проверки достоверности</w:t>
      </w:r>
      <w:r w:rsidRPr="00C730B4">
        <w:rPr>
          <w:spacing w:val="-1"/>
          <w:sz w:val="24"/>
          <w:szCs w:val="24"/>
        </w:rPr>
        <w:t xml:space="preserve"> </w:t>
      </w:r>
      <w:r w:rsidRPr="00C730B4">
        <w:rPr>
          <w:sz w:val="24"/>
          <w:szCs w:val="24"/>
        </w:rPr>
        <w:t>информации;</w:t>
      </w:r>
    </w:p>
    <w:p w14:paraId="011122A3" w14:textId="77777777" w:rsidR="00880623" w:rsidRPr="00C730B4" w:rsidRDefault="00880623" w:rsidP="00685154">
      <w:pPr>
        <w:pStyle w:val="a5"/>
        <w:numPr>
          <w:ilvl w:val="0"/>
          <w:numId w:val="206"/>
        </w:numPr>
        <w:tabs>
          <w:tab w:val="left" w:pos="1762"/>
        </w:tabs>
        <w:spacing w:before="2" w:line="293" w:lineRule="exact"/>
        <w:ind w:left="709" w:right="-1"/>
        <w:rPr>
          <w:sz w:val="24"/>
          <w:szCs w:val="24"/>
        </w:rPr>
      </w:pPr>
      <w:r w:rsidRPr="00C730B4">
        <w:rPr>
          <w:sz w:val="24"/>
          <w:szCs w:val="24"/>
        </w:rPr>
        <w:t>вербализовать эмоциональное впечатление, оказанное на него</w:t>
      </w:r>
      <w:r w:rsidRPr="00C730B4">
        <w:rPr>
          <w:spacing w:val="-6"/>
          <w:sz w:val="24"/>
          <w:szCs w:val="24"/>
        </w:rPr>
        <w:t xml:space="preserve"> </w:t>
      </w:r>
      <w:r w:rsidRPr="00C730B4">
        <w:rPr>
          <w:sz w:val="24"/>
          <w:szCs w:val="24"/>
        </w:rPr>
        <w:t>источником;</w:t>
      </w:r>
    </w:p>
    <w:p w14:paraId="096A67E3" w14:textId="77777777" w:rsidR="00880623" w:rsidRPr="00C730B4" w:rsidRDefault="00880623" w:rsidP="00685154">
      <w:pPr>
        <w:pStyle w:val="a5"/>
        <w:numPr>
          <w:ilvl w:val="0"/>
          <w:numId w:val="206"/>
        </w:numPr>
        <w:tabs>
          <w:tab w:val="left" w:pos="1762"/>
        </w:tabs>
        <w:ind w:left="0" w:right="-1" w:firstLine="566"/>
        <w:rPr>
          <w:sz w:val="24"/>
          <w:szCs w:val="24"/>
        </w:rPr>
      </w:pPr>
      <w:r w:rsidRPr="00C730B4">
        <w:rPr>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w:t>
      </w:r>
      <w:r w:rsidRPr="00C730B4">
        <w:rPr>
          <w:spacing w:val="-3"/>
          <w:sz w:val="24"/>
          <w:szCs w:val="24"/>
        </w:rPr>
        <w:t xml:space="preserve"> </w:t>
      </w:r>
      <w:r w:rsidRPr="00C730B4">
        <w:rPr>
          <w:sz w:val="24"/>
          <w:szCs w:val="24"/>
        </w:rPr>
        <w:t>зрения);</w:t>
      </w:r>
    </w:p>
    <w:p w14:paraId="52202A6F" w14:textId="77777777" w:rsidR="00880623" w:rsidRPr="00C730B4" w:rsidRDefault="00880623" w:rsidP="00685154">
      <w:pPr>
        <w:pStyle w:val="a5"/>
        <w:numPr>
          <w:ilvl w:val="0"/>
          <w:numId w:val="206"/>
        </w:numPr>
        <w:tabs>
          <w:tab w:val="left" w:pos="1762"/>
        </w:tabs>
        <w:spacing w:line="291" w:lineRule="exact"/>
        <w:ind w:left="0" w:right="-1"/>
        <w:rPr>
          <w:sz w:val="24"/>
          <w:szCs w:val="24"/>
        </w:rPr>
      </w:pPr>
      <w:r w:rsidRPr="00C730B4">
        <w:rPr>
          <w:sz w:val="24"/>
          <w:szCs w:val="24"/>
        </w:rPr>
        <w:t>выявлять и называть причины события, явления, в том числе</w:t>
      </w:r>
      <w:r w:rsidRPr="00C730B4">
        <w:rPr>
          <w:spacing w:val="52"/>
          <w:sz w:val="24"/>
          <w:szCs w:val="24"/>
        </w:rPr>
        <w:t xml:space="preserve"> </w:t>
      </w:r>
      <w:r w:rsidRPr="00C730B4">
        <w:rPr>
          <w:sz w:val="24"/>
          <w:szCs w:val="24"/>
        </w:rPr>
        <w:t>возможные</w:t>
      </w:r>
    </w:p>
    <w:p w14:paraId="3708C7CB" w14:textId="77777777" w:rsidR="00880623" w:rsidRPr="00C730B4" w:rsidRDefault="00880623" w:rsidP="00CD7E30">
      <w:pPr>
        <w:pStyle w:val="a3"/>
        <w:ind w:left="0" w:right="-1"/>
      </w:pPr>
      <w:r w:rsidRPr="00C730B4">
        <w:t>/наиболее вероятные причины, возможные последствия заданной причины, самостоятельно осуществляя причинно-следственный анализ;</w:t>
      </w:r>
    </w:p>
    <w:p w14:paraId="66E58246" w14:textId="77777777" w:rsidR="00880623" w:rsidRPr="00C730B4" w:rsidRDefault="00880623" w:rsidP="00685154">
      <w:pPr>
        <w:pStyle w:val="a5"/>
        <w:numPr>
          <w:ilvl w:val="0"/>
          <w:numId w:val="206"/>
        </w:numPr>
        <w:tabs>
          <w:tab w:val="left" w:pos="1762"/>
        </w:tabs>
        <w:spacing w:before="2" w:line="237" w:lineRule="auto"/>
        <w:ind w:left="0" w:right="-1" w:firstLine="566"/>
        <w:rPr>
          <w:sz w:val="24"/>
          <w:szCs w:val="24"/>
        </w:rPr>
      </w:pPr>
      <w:r w:rsidRPr="00C730B4">
        <w:rPr>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14:paraId="0DC394DE" w14:textId="77777777" w:rsidR="00880623" w:rsidRPr="00C730B4" w:rsidRDefault="00880623" w:rsidP="00685154">
      <w:pPr>
        <w:pStyle w:val="a5"/>
        <w:numPr>
          <w:ilvl w:val="0"/>
          <w:numId w:val="205"/>
        </w:numPr>
        <w:tabs>
          <w:tab w:val="left" w:pos="1714"/>
        </w:tabs>
        <w:spacing w:before="3"/>
        <w:ind w:left="0" w:right="-1" w:firstLine="566"/>
        <w:rPr>
          <w:sz w:val="24"/>
          <w:szCs w:val="24"/>
        </w:rPr>
      </w:pPr>
      <w:r w:rsidRPr="00C730B4">
        <w:rPr>
          <w:sz w:val="24"/>
          <w:szCs w:val="24"/>
        </w:rPr>
        <w:t>Умение создавать, применять и преобразовывать знаки и символы, модели и схемы для решения учебных и познавательных задач.</w:t>
      </w:r>
    </w:p>
    <w:p w14:paraId="2332CF88" w14:textId="77777777" w:rsidR="00880623" w:rsidRPr="00C730B4" w:rsidRDefault="00880623" w:rsidP="00CD7E30">
      <w:pPr>
        <w:pStyle w:val="3"/>
        <w:spacing w:before="6" w:line="275" w:lineRule="exact"/>
        <w:ind w:left="0" w:right="-1"/>
      </w:pPr>
      <w:r w:rsidRPr="00C730B4">
        <w:t>Выпускник научится:</w:t>
      </w:r>
    </w:p>
    <w:p w14:paraId="6F5067CD" w14:textId="77777777" w:rsidR="00880623" w:rsidRPr="00C730B4" w:rsidRDefault="00880623" w:rsidP="00685154">
      <w:pPr>
        <w:pStyle w:val="a5"/>
        <w:numPr>
          <w:ilvl w:val="0"/>
          <w:numId w:val="206"/>
        </w:numPr>
        <w:tabs>
          <w:tab w:val="left" w:pos="1714"/>
        </w:tabs>
        <w:spacing w:line="293" w:lineRule="exact"/>
        <w:ind w:left="0" w:right="-1" w:hanging="286"/>
        <w:rPr>
          <w:sz w:val="24"/>
          <w:szCs w:val="24"/>
        </w:rPr>
      </w:pPr>
      <w:r w:rsidRPr="00C730B4">
        <w:rPr>
          <w:sz w:val="24"/>
          <w:szCs w:val="24"/>
        </w:rPr>
        <w:t>обозначать символом и знаком предмет и/или</w:t>
      </w:r>
      <w:r w:rsidRPr="00C730B4">
        <w:rPr>
          <w:spacing w:val="-3"/>
          <w:sz w:val="24"/>
          <w:szCs w:val="24"/>
        </w:rPr>
        <w:t xml:space="preserve"> </w:t>
      </w:r>
      <w:r w:rsidRPr="00C730B4">
        <w:rPr>
          <w:sz w:val="24"/>
          <w:szCs w:val="24"/>
        </w:rPr>
        <w:t>явление;</w:t>
      </w:r>
    </w:p>
    <w:p w14:paraId="7AAB03AD" w14:textId="77777777" w:rsidR="00880623" w:rsidRPr="00C730B4" w:rsidRDefault="00880623" w:rsidP="00685154">
      <w:pPr>
        <w:pStyle w:val="a5"/>
        <w:numPr>
          <w:ilvl w:val="0"/>
          <w:numId w:val="206"/>
        </w:numPr>
        <w:tabs>
          <w:tab w:val="left" w:pos="1762"/>
        </w:tabs>
        <w:spacing w:before="3" w:line="237" w:lineRule="auto"/>
        <w:ind w:left="0" w:right="-1" w:firstLine="566"/>
        <w:rPr>
          <w:sz w:val="24"/>
          <w:szCs w:val="24"/>
        </w:rPr>
      </w:pPr>
      <w:r w:rsidRPr="00C730B4">
        <w:rPr>
          <w:sz w:val="24"/>
          <w:szCs w:val="24"/>
        </w:rPr>
        <w:t>определять логические связи между предметами и/или явлениями, обозначать данные логические связи с помощью знаков в</w:t>
      </w:r>
      <w:r w:rsidRPr="00C730B4">
        <w:rPr>
          <w:spacing w:val="-9"/>
          <w:sz w:val="24"/>
          <w:szCs w:val="24"/>
        </w:rPr>
        <w:t xml:space="preserve"> </w:t>
      </w:r>
      <w:r w:rsidRPr="00C730B4">
        <w:rPr>
          <w:sz w:val="24"/>
          <w:szCs w:val="24"/>
        </w:rPr>
        <w:t>схеме;</w:t>
      </w:r>
    </w:p>
    <w:p w14:paraId="0DB90CBF" w14:textId="77777777" w:rsidR="00880623" w:rsidRPr="00C730B4" w:rsidRDefault="00880623" w:rsidP="00685154">
      <w:pPr>
        <w:pStyle w:val="a5"/>
        <w:numPr>
          <w:ilvl w:val="0"/>
          <w:numId w:val="206"/>
        </w:numPr>
        <w:tabs>
          <w:tab w:val="left" w:pos="1762"/>
        </w:tabs>
        <w:spacing w:before="2" w:line="293" w:lineRule="exact"/>
        <w:ind w:left="0" w:right="-1"/>
        <w:rPr>
          <w:sz w:val="24"/>
          <w:szCs w:val="24"/>
        </w:rPr>
      </w:pPr>
      <w:r w:rsidRPr="00C730B4">
        <w:rPr>
          <w:sz w:val="24"/>
          <w:szCs w:val="24"/>
        </w:rPr>
        <w:t>создавать абстрактный или реальный образ предмета и/или</w:t>
      </w:r>
      <w:r w:rsidRPr="00C730B4">
        <w:rPr>
          <w:spacing w:val="-4"/>
          <w:sz w:val="24"/>
          <w:szCs w:val="24"/>
        </w:rPr>
        <w:t xml:space="preserve"> </w:t>
      </w:r>
      <w:r w:rsidRPr="00C730B4">
        <w:rPr>
          <w:sz w:val="24"/>
          <w:szCs w:val="24"/>
        </w:rPr>
        <w:t>явления;</w:t>
      </w:r>
    </w:p>
    <w:p w14:paraId="0F2AA979" w14:textId="77777777" w:rsidR="00880623" w:rsidRPr="00C730B4" w:rsidRDefault="00880623" w:rsidP="00685154">
      <w:pPr>
        <w:pStyle w:val="a5"/>
        <w:numPr>
          <w:ilvl w:val="0"/>
          <w:numId w:val="206"/>
        </w:numPr>
        <w:tabs>
          <w:tab w:val="left" w:pos="1762"/>
        </w:tabs>
        <w:spacing w:line="293" w:lineRule="exact"/>
        <w:ind w:left="0" w:right="-1"/>
        <w:rPr>
          <w:sz w:val="24"/>
          <w:szCs w:val="24"/>
        </w:rPr>
      </w:pPr>
      <w:r w:rsidRPr="00C730B4">
        <w:rPr>
          <w:sz w:val="24"/>
          <w:szCs w:val="24"/>
        </w:rPr>
        <w:t>строить модель/схему на основе условий задачи и/или способа ее</w:t>
      </w:r>
      <w:r w:rsidRPr="00C730B4">
        <w:rPr>
          <w:spacing w:val="-13"/>
          <w:sz w:val="24"/>
          <w:szCs w:val="24"/>
        </w:rPr>
        <w:t xml:space="preserve"> </w:t>
      </w:r>
      <w:r w:rsidRPr="00C730B4">
        <w:rPr>
          <w:sz w:val="24"/>
          <w:szCs w:val="24"/>
        </w:rPr>
        <w:t>решения;</w:t>
      </w:r>
    </w:p>
    <w:p w14:paraId="72B42F44" w14:textId="77777777" w:rsidR="00880623" w:rsidRPr="00C730B4" w:rsidRDefault="00880623" w:rsidP="00685154">
      <w:pPr>
        <w:pStyle w:val="a5"/>
        <w:numPr>
          <w:ilvl w:val="0"/>
          <w:numId w:val="206"/>
        </w:numPr>
        <w:tabs>
          <w:tab w:val="left" w:pos="1762"/>
        </w:tabs>
        <w:spacing w:before="2" w:line="237" w:lineRule="auto"/>
        <w:ind w:left="0" w:right="-1" w:firstLine="566"/>
        <w:rPr>
          <w:sz w:val="24"/>
          <w:szCs w:val="24"/>
        </w:rPr>
      </w:pPr>
      <w:r w:rsidRPr="00C730B4">
        <w:rPr>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w:t>
      </w:r>
      <w:r w:rsidRPr="00C730B4">
        <w:rPr>
          <w:spacing w:val="-3"/>
          <w:sz w:val="24"/>
          <w:szCs w:val="24"/>
        </w:rPr>
        <w:t xml:space="preserve"> </w:t>
      </w:r>
      <w:r w:rsidRPr="00C730B4">
        <w:rPr>
          <w:sz w:val="24"/>
          <w:szCs w:val="24"/>
        </w:rPr>
        <w:t>ситуацией;</w:t>
      </w:r>
    </w:p>
    <w:p w14:paraId="05863945" w14:textId="77777777" w:rsidR="00880623" w:rsidRPr="00C730B4" w:rsidRDefault="00880623" w:rsidP="00685154">
      <w:pPr>
        <w:pStyle w:val="a5"/>
        <w:numPr>
          <w:ilvl w:val="0"/>
          <w:numId w:val="206"/>
        </w:numPr>
        <w:tabs>
          <w:tab w:val="left" w:pos="1762"/>
        </w:tabs>
        <w:spacing w:before="7" w:line="237" w:lineRule="auto"/>
        <w:ind w:left="0" w:right="-1" w:firstLine="566"/>
        <w:rPr>
          <w:sz w:val="24"/>
          <w:szCs w:val="24"/>
        </w:rPr>
      </w:pPr>
      <w:r w:rsidRPr="00C730B4">
        <w:rPr>
          <w:sz w:val="24"/>
          <w:szCs w:val="24"/>
        </w:rPr>
        <w:t>преобразовывать модели с целью выявления общих законов, определяющих данную предметную</w:t>
      </w:r>
      <w:r w:rsidRPr="00C730B4">
        <w:rPr>
          <w:spacing w:val="2"/>
          <w:sz w:val="24"/>
          <w:szCs w:val="24"/>
        </w:rPr>
        <w:t xml:space="preserve"> </w:t>
      </w:r>
      <w:r w:rsidRPr="00C730B4">
        <w:rPr>
          <w:sz w:val="24"/>
          <w:szCs w:val="24"/>
        </w:rPr>
        <w:t>область;</w:t>
      </w:r>
    </w:p>
    <w:p w14:paraId="094FBF65" w14:textId="77777777" w:rsidR="00880623" w:rsidRPr="00C730B4" w:rsidRDefault="00880623" w:rsidP="00685154">
      <w:pPr>
        <w:pStyle w:val="a5"/>
        <w:numPr>
          <w:ilvl w:val="0"/>
          <w:numId w:val="206"/>
        </w:numPr>
        <w:tabs>
          <w:tab w:val="left" w:pos="1762"/>
        </w:tabs>
        <w:spacing w:before="3"/>
        <w:ind w:left="0" w:right="-1" w:firstLine="566"/>
        <w:rPr>
          <w:sz w:val="24"/>
          <w:szCs w:val="24"/>
        </w:rPr>
      </w:pPr>
      <w:r w:rsidRPr="00C730B4">
        <w:rPr>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14:paraId="536E496D" w14:textId="77777777" w:rsidR="00880623" w:rsidRPr="00C730B4" w:rsidRDefault="00880623" w:rsidP="00685154">
      <w:pPr>
        <w:pStyle w:val="a5"/>
        <w:numPr>
          <w:ilvl w:val="0"/>
          <w:numId w:val="206"/>
        </w:numPr>
        <w:tabs>
          <w:tab w:val="left" w:pos="1762"/>
        </w:tabs>
        <w:spacing w:before="4" w:line="237" w:lineRule="auto"/>
        <w:ind w:left="0" w:right="-1" w:firstLine="566"/>
        <w:rPr>
          <w:sz w:val="24"/>
          <w:szCs w:val="24"/>
        </w:rPr>
      </w:pPr>
      <w:r w:rsidRPr="00C730B4">
        <w:rPr>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w:t>
      </w:r>
      <w:r w:rsidRPr="00C730B4">
        <w:rPr>
          <w:spacing w:val="-1"/>
          <w:sz w:val="24"/>
          <w:szCs w:val="24"/>
        </w:rPr>
        <w:t xml:space="preserve"> </w:t>
      </w:r>
      <w:r w:rsidRPr="00C730B4">
        <w:rPr>
          <w:sz w:val="24"/>
          <w:szCs w:val="24"/>
        </w:rPr>
        <w:t>алгоритм;</w:t>
      </w:r>
    </w:p>
    <w:p w14:paraId="4903BC3B" w14:textId="77777777" w:rsidR="00880623" w:rsidRPr="00C730B4" w:rsidRDefault="00880623" w:rsidP="00685154">
      <w:pPr>
        <w:pStyle w:val="a5"/>
        <w:numPr>
          <w:ilvl w:val="0"/>
          <w:numId w:val="206"/>
        </w:numPr>
        <w:tabs>
          <w:tab w:val="left" w:pos="1762"/>
        </w:tabs>
        <w:spacing w:before="4" w:line="293" w:lineRule="exact"/>
        <w:ind w:left="0" w:right="-1"/>
        <w:rPr>
          <w:sz w:val="24"/>
          <w:szCs w:val="24"/>
        </w:rPr>
      </w:pPr>
      <w:r w:rsidRPr="00C730B4">
        <w:rPr>
          <w:sz w:val="24"/>
          <w:szCs w:val="24"/>
        </w:rPr>
        <w:t>строить доказательство: прямое, косвенное, от</w:t>
      </w:r>
      <w:r w:rsidRPr="00C730B4">
        <w:rPr>
          <w:spacing w:val="-4"/>
          <w:sz w:val="24"/>
          <w:szCs w:val="24"/>
        </w:rPr>
        <w:t xml:space="preserve"> </w:t>
      </w:r>
      <w:r w:rsidRPr="00C730B4">
        <w:rPr>
          <w:sz w:val="24"/>
          <w:szCs w:val="24"/>
        </w:rPr>
        <w:t>противного;</w:t>
      </w:r>
    </w:p>
    <w:p w14:paraId="2F58F0E9" w14:textId="77777777" w:rsidR="00880623" w:rsidRPr="00C730B4" w:rsidRDefault="00880623" w:rsidP="00685154">
      <w:pPr>
        <w:pStyle w:val="a5"/>
        <w:numPr>
          <w:ilvl w:val="0"/>
          <w:numId w:val="206"/>
        </w:numPr>
        <w:tabs>
          <w:tab w:val="left" w:pos="1762"/>
        </w:tabs>
        <w:ind w:left="0" w:right="-1" w:firstLine="566"/>
        <w:rPr>
          <w:sz w:val="24"/>
          <w:szCs w:val="24"/>
        </w:rPr>
      </w:pPr>
      <w:r w:rsidRPr="00C730B4">
        <w:rPr>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14:paraId="021EED72" w14:textId="77777777" w:rsidR="00880623" w:rsidRPr="00C730B4" w:rsidRDefault="00880623" w:rsidP="00685154">
      <w:pPr>
        <w:pStyle w:val="a5"/>
        <w:numPr>
          <w:ilvl w:val="0"/>
          <w:numId w:val="205"/>
        </w:numPr>
        <w:tabs>
          <w:tab w:val="left" w:pos="1714"/>
        </w:tabs>
        <w:spacing w:line="273" w:lineRule="exact"/>
        <w:ind w:left="0" w:right="-1"/>
        <w:rPr>
          <w:sz w:val="24"/>
          <w:szCs w:val="24"/>
        </w:rPr>
      </w:pPr>
      <w:r w:rsidRPr="00C730B4">
        <w:rPr>
          <w:sz w:val="24"/>
          <w:szCs w:val="24"/>
        </w:rPr>
        <w:t>Смысловое</w:t>
      </w:r>
      <w:r w:rsidRPr="00C730B4">
        <w:rPr>
          <w:spacing w:val="-2"/>
          <w:sz w:val="24"/>
          <w:szCs w:val="24"/>
        </w:rPr>
        <w:t xml:space="preserve"> </w:t>
      </w:r>
      <w:r w:rsidRPr="00C730B4">
        <w:rPr>
          <w:sz w:val="24"/>
          <w:szCs w:val="24"/>
        </w:rPr>
        <w:t>чтение.</w:t>
      </w:r>
    </w:p>
    <w:p w14:paraId="7787D6DF" w14:textId="77777777" w:rsidR="00880623" w:rsidRPr="00C730B4" w:rsidRDefault="00880623" w:rsidP="00CD7E30">
      <w:pPr>
        <w:pStyle w:val="3"/>
        <w:spacing w:before="5" w:line="275" w:lineRule="exact"/>
        <w:ind w:left="0" w:right="-1"/>
      </w:pPr>
      <w:r w:rsidRPr="00C730B4">
        <w:t>Выпускник научится:</w:t>
      </w:r>
    </w:p>
    <w:p w14:paraId="314B2C84" w14:textId="77777777" w:rsidR="00880623" w:rsidRPr="00C730B4" w:rsidRDefault="00880623" w:rsidP="00685154">
      <w:pPr>
        <w:pStyle w:val="a5"/>
        <w:numPr>
          <w:ilvl w:val="0"/>
          <w:numId w:val="206"/>
        </w:numPr>
        <w:tabs>
          <w:tab w:val="left" w:pos="1714"/>
        </w:tabs>
        <w:spacing w:before="1" w:line="237" w:lineRule="auto"/>
        <w:ind w:left="0" w:right="-1" w:firstLine="566"/>
        <w:jc w:val="left"/>
        <w:rPr>
          <w:sz w:val="24"/>
          <w:szCs w:val="24"/>
        </w:rPr>
      </w:pPr>
      <w:r w:rsidRPr="00C730B4">
        <w:rPr>
          <w:sz w:val="24"/>
          <w:szCs w:val="24"/>
        </w:rPr>
        <w:t>находить в тексте требуемую информацию (в соответствии с целями своей деятельности);</w:t>
      </w:r>
    </w:p>
    <w:p w14:paraId="2BF785F7" w14:textId="77777777" w:rsidR="00880623" w:rsidRPr="00C730B4" w:rsidRDefault="00880623" w:rsidP="00685154">
      <w:pPr>
        <w:pStyle w:val="a5"/>
        <w:numPr>
          <w:ilvl w:val="0"/>
          <w:numId w:val="206"/>
        </w:numPr>
        <w:tabs>
          <w:tab w:val="left" w:pos="1714"/>
        </w:tabs>
        <w:spacing w:before="2" w:line="293" w:lineRule="exact"/>
        <w:ind w:left="0" w:right="-1" w:hanging="286"/>
        <w:jc w:val="left"/>
        <w:rPr>
          <w:sz w:val="24"/>
          <w:szCs w:val="24"/>
        </w:rPr>
      </w:pPr>
      <w:r w:rsidRPr="00C730B4">
        <w:rPr>
          <w:sz w:val="24"/>
          <w:szCs w:val="24"/>
        </w:rPr>
        <w:t>ориентироваться в содержании</w:t>
      </w:r>
      <w:r w:rsidRPr="00C730B4">
        <w:rPr>
          <w:spacing w:val="1"/>
          <w:sz w:val="24"/>
          <w:szCs w:val="24"/>
        </w:rPr>
        <w:t xml:space="preserve"> </w:t>
      </w:r>
      <w:r w:rsidRPr="00C730B4">
        <w:rPr>
          <w:sz w:val="24"/>
          <w:szCs w:val="24"/>
        </w:rPr>
        <w:t>текста,</w:t>
      </w:r>
    </w:p>
    <w:p w14:paraId="51DB2F8B" w14:textId="77777777" w:rsidR="00880623" w:rsidRPr="00C730B4" w:rsidRDefault="00880623" w:rsidP="00685154">
      <w:pPr>
        <w:pStyle w:val="a5"/>
        <w:numPr>
          <w:ilvl w:val="0"/>
          <w:numId w:val="206"/>
        </w:numPr>
        <w:tabs>
          <w:tab w:val="left" w:pos="1714"/>
        </w:tabs>
        <w:spacing w:line="293" w:lineRule="exact"/>
        <w:ind w:left="0" w:right="-1" w:hanging="286"/>
        <w:jc w:val="left"/>
        <w:rPr>
          <w:sz w:val="24"/>
          <w:szCs w:val="24"/>
        </w:rPr>
      </w:pPr>
      <w:r w:rsidRPr="00C730B4">
        <w:rPr>
          <w:sz w:val="24"/>
          <w:szCs w:val="24"/>
        </w:rPr>
        <w:t>понимать целостный смысл текста, структурировать</w:t>
      </w:r>
      <w:r w:rsidRPr="00C730B4">
        <w:rPr>
          <w:spacing w:val="1"/>
          <w:sz w:val="24"/>
          <w:szCs w:val="24"/>
        </w:rPr>
        <w:t xml:space="preserve"> </w:t>
      </w:r>
      <w:r w:rsidRPr="00C730B4">
        <w:rPr>
          <w:sz w:val="24"/>
          <w:szCs w:val="24"/>
        </w:rPr>
        <w:t>текст;</w:t>
      </w:r>
    </w:p>
    <w:p w14:paraId="60BBC707" w14:textId="77777777" w:rsidR="00880623" w:rsidRPr="00C730B4" w:rsidRDefault="00880623" w:rsidP="00685154">
      <w:pPr>
        <w:pStyle w:val="a5"/>
        <w:numPr>
          <w:ilvl w:val="0"/>
          <w:numId w:val="206"/>
        </w:numPr>
        <w:tabs>
          <w:tab w:val="left" w:pos="1714"/>
        </w:tabs>
        <w:spacing w:line="293" w:lineRule="exact"/>
        <w:ind w:left="0" w:right="-1" w:hanging="286"/>
        <w:jc w:val="left"/>
        <w:rPr>
          <w:sz w:val="24"/>
          <w:szCs w:val="24"/>
        </w:rPr>
      </w:pPr>
      <w:r w:rsidRPr="00C730B4">
        <w:rPr>
          <w:sz w:val="24"/>
          <w:szCs w:val="24"/>
        </w:rPr>
        <w:t>устанавливать взаимосвязь описанных в тексте событий, явлений,</w:t>
      </w:r>
      <w:r w:rsidRPr="00C730B4">
        <w:rPr>
          <w:spacing w:val="-15"/>
          <w:sz w:val="24"/>
          <w:szCs w:val="24"/>
        </w:rPr>
        <w:t xml:space="preserve"> </w:t>
      </w:r>
      <w:r w:rsidRPr="00C730B4">
        <w:rPr>
          <w:sz w:val="24"/>
          <w:szCs w:val="24"/>
        </w:rPr>
        <w:t>процессов;</w:t>
      </w:r>
    </w:p>
    <w:p w14:paraId="1ECF4816" w14:textId="77777777" w:rsidR="00880623" w:rsidRPr="00C730B4" w:rsidRDefault="00880623" w:rsidP="00685154">
      <w:pPr>
        <w:pStyle w:val="a5"/>
        <w:numPr>
          <w:ilvl w:val="0"/>
          <w:numId w:val="206"/>
        </w:numPr>
        <w:tabs>
          <w:tab w:val="left" w:pos="1714"/>
        </w:tabs>
        <w:spacing w:before="2" w:line="293" w:lineRule="exact"/>
        <w:ind w:left="0" w:right="-1" w:hanging="286"/>
        <w:jc w:val="left"/>
        <w:rPr>
          <w:sz w:val="24"/>
          <w:szCs w:val="24"/>
        </w:rPr>
      </w:pPr>
      <w:r w:rsidRPr="00C730B4">
        <w:rPr>
          <w:sz w:val="24"/>
          <w:szCs w:val="24"/>
        </w:rPr>
        <w:t>резюмировать главную идею</w:t>
      </w:r>
      <w:r w:rsidRPr="00C730B4">
        <w:rPr>
          <w:spacing w:val="4"/>
          <w:sz w:val="24"/>
          <w:szCs w:val="24"/>
        </w:rPr>
        <w:t xml:space="preserve"> </w:t>
      </w:r>
      <w:r w:rsidRPr="00C730B4">
        <w:rPr>
          <w:sz w:val="24"/>
          <w:szCs w:val="24"/>
        </w:rPr>
        <w:t>текста;</w:t>
      </w:r>
    </w:p>
    <w:p w14:paraId="110D4717" w14:textId="77777777" w:rsidR="00880623" w:rsidRPr="00C730B4" w:rsidRDefault="00880623" w:rsidP="00685154">
      <w:pPr>
        <w:pStyle w:val="a5"/>
        <w:numPr>
          <w:ilvl w:val="0"/>
          <w:numId w:val="206"/>
        </w:numPr>
        <w:tabs>
          <w:tab w:val="left" w:pos="1714"/>
        </w:tabs>
        <w:spacing w:before="1" w:line="237" w:lineRule="auto"/>
        <w:ind w:left="0" w:right="-1" w:firstLine="566"/>
        <w:rPr>
          <w:sz w:val="24"/>
          <w:szCs w:val="24"/>
        </w:rPr>
      </w:pPr>
      <w:r w:rsidRPr="00C730B4">
        <w:rPr>
          <w:sz w:val="24"/>
          <w:szCs w:val="24"/>
        </w:rPr>
        <w:t>преобразовывать текст, «переводя» его в другую модальность, интерпретировать текст (художественный и нехудожественный - учебный, научно- популярный, информационный, текст</w:t>
      </w:r>
      <w:r w:rsidRPr="00C730B4">
        <w:rPr>
          <w:spacing w:val="4"/>
          <w:sz w:val="24"/>
          <w:szCs w:val="24"/>
        </w:rPr>
        <w:t xml:space="preserve"> </w:t>
      </w:r>
      <w:r w:rsidRPr="00C730B4">
        <w:rPr>
          <w:sz w:val="24"/>
          <w:szCs w:val="24"/>
        </w:rPr>
        <w:t>non-fiction);</w:t>
      </w:r>
    </w:p>
    <w:p w14:paraId="456D01B1" w14:textId="77777777" w:rsidR="00880623" w:rsidRPr="00C730B4" w:rsidRDefault="00880623" w:rsidP="00685154">
      <w:pPr>
        <w:pStyle w:val="a5"/>
        <w:numPr>
          <w:ilvl w:val="0"/>
          <w:numId w:val="206"/>
        </w:numPr>
        <w:tabs>
          <w:tab w:val="left" w:pos="1714"/>
        </w:tabs>
        <w:spacing w:before="5"/>
        <w:ind w:left="0" w:right="-1" w:hanging="286"/>
        <w:rPr>
          <w:sz w:val="24"/>
          <w:szCs w:val="24"/>
        </w:rPr>
      </w:pPr>
      <w:r w:rsidRPr="00C730B4">
        <w:rPr>
          <w:sz w:val="24"/>
          <w:szCs w:val="24"/>
        </w:rPr>
        <w:t>критически оценивать содержание и форму</w:t>
      </w:r>
      <w:r w:rsidRPr="00C730B4">
        <w:rPr>
          <w:spacing w:val="-9"/>
          <w:sz w:val="24"/>
          <w:szCs w:val="24"/>
        </w:rPr>
        <w:t xml:space="preserve"> </w:t>
      </w:r>
      <w:r w:rsidRPr="00C730B4">
        <w:rPr>
          <w:sz w:val="24"/>
          <w:szCs w:val="24"/>
        </w:rPr>
        <w:t>текста.</w:t>
      </w:r>
    </w:p>
    <w:p w14:paraId="09F8F684" w14:textId="77777777" w:rsidR="00880623" w:rsidRPr="00C730B4" w:rsidRDefault="00880623" w:rsidP="00685154">
      <w:pPr>
        <w:pStyle w:val="a5"/>
        <w:numPr>
          <w:ilvl w:val="0"/>
          <w:numId w:val="205"/>
        </w:numPr>
        <w:tabs>
          <w:tab w:val="left" w:pos="1714"/>
        </w:tabs>
        <w:spacing w:before="66"/>
        <w:ind w:left="0" w:right="-1" w:firstLine="566"/>
        <w:rPr>
          <w:sz w:val="24"/>
          <w:szCs w:val="24"/>
        </w:rPr>
      </w:pPr>
      <w:r w:rsidRPr="00C730B4">
        <w:rPr>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14:paraId="2F15D563" w14:textId="77777777" w:rsidR="00880623" w:rsidRPr="00C730B4" w:rsidRDefault="00880623" w:rsidP="00CD7E30">
      <w:pPr>
        <w:pStyle w:val="3"/>
        <w:spacing w:before="5" w:line="275" w:lineRule="exact"/>
        <w:ind w:left="0" w:right="-1"/>
      </w:pPr>
      <w:r w:rsidRPr="00C730B4">
        <w:t>Выпускник научится:</w:t>
      </w:r>
    </w:p>
    <w:p w14:paraId="73A8009B" w14:textId="77777777" w:rsidR="00880623" w:rsidRPr="00C730B4" w:rsidRDefault="00880623" w:rsidP="00685154">
      <w:pPr>
        <w:pStyle w:val="a5"/>
        <w:numPr>
          <w:ilvl w:val="0"/>
          <w:numId w:val="206"/>
        </w:numPr>
        <w:tabs>
          <w:tab w:val="left" w:pos="1761"/>
          <w:tab w:val="left" w:pos="1762"/>
        </w:tabs>
        <w:spacing w:line="293" w:lineRule="exact"/>
        <w:ind w:left="0" w:right="-1"/>
        <w:jc w:val="left"/>
        <w:rPr>
          <w:sz w:val="24"/>
          <w:szCs w:val="24"/>
        </w:rPr>
      </w:pPr>
      <w:r w:rsidRPr="00C730B4">
        <w:rPr>
          <w:sz w:val="24"/>
          <w:szCs w:val="24"/>
        </w:rPr>
        <w:t>определять свое отношение к природной</w:t>
      </w:r>
      <w:r w:rsidRPr="00C730B4">
        <w:rPr>
          <w:spacing w:val="-4"/>
          <w:sz w:val="24"/>
          <w:szCs w:val="24"/>
        </w:rPr>
        <w:t xml:space="preserve"> </w:t>
      </w:r>
      <w:r w:rsidRPr="00C730B4">
        <w:rPr>
          <w:sz w:val="24"/>
          <w:szCs w:val="24"/>
        </w:rPr>
        <w:t>среде;</w:t>
      </w:r>
    </w:p>
    <w:p w14:paraId="0F2C4079" w14:textId="77777777" w:rsidR="00880623" w:rsidRPr="00C730B4" w:rsidRDefault="00880623" w:rsidP="00685154">
      <w:pPr>
        <w:pStyle w:val="a5"/>
        <w:numPr>
          <w:ilvl w:val="0"/>
          <w:numId w:val="206"/>
        </w:numPr>
        <w:tabs>
          <w:tab w:val="left" w:pos="1761"/>
          <w:tab w:val="left" w:pos="1762"/>
        </w:tabs>
        <w:spacing w:before="4" w:line="237" w:lineRule="auto"/>
        <w:ind w:left="0" w:right="-1" w:firstLine="566"/>
        <w:jc w:val="left"/>
        <w:rPr>
          <w:sz w:val="24"/>
          <w:szCs w:val="24"/>
        </w:rPr>
      </w:pPr>
      <w:r w:rsidRPr="00C730B4">
        <w:rPr>
          <w:sz w:val="24"/>
          <w:szCs w:val="24"/>
        </w:rPr>
        <w:lastRenderedPageBreak/>
        <w:t xml:space="preserve">анализировать влияние экологических факторов на среду обитания </w:t>
      </w:r>
      <w:r w:rsidRPr="00C730B4">
        <w:rPr>
          <w:spacing w:val="-3"/>
          <w:sz w:val="24"/>
          <w:szCs w:val="24"/>
        </w:rPr>
        <w:t xml:space="preserve">живых </w:t>
      </w:r>
      <w:r w:rsidRPr="00C730B4">
        <w:rPr>
          <w:sz w:val="24"/>
          <w:szCs w:val="24"/>
        </w:rPr>
        <w:t>организмов;</w:t>
      </w:r>
    </w:p>
    <w:p w14:paraId="2FB20B18" w14:textId="77777777" w:rsidR="00880623" w:rsidRPr="00C730B4" w:rsidRDefault="00880623" w:rsidP="00685154">
      <w:pPr>
        <w:pStyle w:val="a5"/>
        <w:numPr>
          <w:ilvl w:val="0"/>
          <w:numId w:val="206"/>
        </w:numPr>
        <w:tabs>
          <w:tab w:val="left" w:pos="1761"/>
          <w:tab w:val="left" w:pos="1762"/>
        </w:tabs>
        <w:spacing w:before="2" w:line="293" w:lineRule="exact"/>
        <w:ind w:left="0" w:right="-1"/>
        <w:jc w:val="left"/>
        <w:rPr>
          <w:sz w:val="24"/>
          <w:szCs w:val="24"/>
        </w:rPr>
      </w:pPr>
      <w:r w:rsidRPr="00C730B4">
        <w:rPr>
          <w:sz w:val="24"/>
          <w:szCs w:val="24"/>
        </w:rPr>
        <w:t>проводить причинный и вероятностный анализ экологических</w:t>
      </w:r>
      <w:r w:rsidRPr="00C730B4">
        <w:rPr>
          <w:spacing w:val="-3"/>
          <w:sz w:val="24"/>
          <w:szCs w:val="24"/>
        </w:rPr>
        <w:t xml:space="preserve"> </w:t>
      </w:r>
      <w:r w:rsidRPr="00C730B4">
        <w:rPr>
          <w:sz w:val="24"/>
          <w:szCs w:val="24"/>
        </w:rPr>
        <w:t>ситуаций;</w:t>
      </w:r>
    </w:p>
    <w:p w14:paraId="5C6066D7" w14:textId="77777777" w:rsidR="00880623" w:rsidRPr="00C730B4" w:rsidRDefault="00880623" w:rsidP="00685154">
      <w:pPr>
        <w:pStyle w:val="a5"/>
        <w:numPr>
          <w:ilvl w:val="0"/>
          <w:numId w:val="206"/>
        </w:numPr>
        <w:tabs>
          <w:tab w:val="left" w:pos="1761"/>
          <w:tab w:val="left" w:pos="1762"/>
        </w:tabs>
        <w:spacing w:before="2" w:line="237" w:lineRule="auto"/>
        <w:ind w:left="0" w:right="-1" w:firstLine="566"/>
        <w:jc w:val="left"/>
        <w:rPr>
          <w:sz w:val="24"/>
          <w:szCs w:val="24"/>
        </w:rPr>
      </w:pPr>
      <w:r w:rsidRPr="00C730B4">
        <w:rPr>
          <w:sz w:val="24"/>
          <w:szCs w:val="24"/>
        </w:rPr>
        <w:t>прогнозировать изменения ситуации при смене действия одного фактора на действие другого</w:t>
      </w:r>
      <w:r w:rsidRPr="00C730B4">
        <w:rPr>
          <w:spacing w:val="-5"/>
          <w:sz w:val="24"/>
          <w:szCs w:val="24"/>
        </w:rPr>
        <w:t xml:space="preserve"> </w:t>
      </w:r>
      <w:r w:rsidRPr="00C730B4">
        <w:rPr>
          <w:sz w:val="24"/>
          <w:szCs w:val="24"/>
        </w:rPr>
        <w:t>фактора;</w:t>
      </w:r>
    </w:p>
    <w:p w14:paraId="79563F1D" w14:textId="77777777" w:rsidR="00880623" w:rsidRPr="00C730B4" w:rsidRDefault="00880623" w:rsidP="00685154">
      <w:pPr>
        <w:pStyle w:val="a5"/>
        <w:numPr>
          <w:ilvl w:val="0"/>
          <w:numId w:val="206"/>
        </w:numPr>
        <w:tabs>
          <w:tab w:val="left" w:pos="1761"/>
          <w:tab w:val="left" w:pos="1762"/>
        </w:tabs>
        <w:spacing w:before="4" w:line="237" w:lineRule="auto"/>
        <w:ind w:left="0" w:right="-1" w:firstLine="566"/>
        <w:jc w:val="left"/>
        <w:rPr>
          <w:sz w:val="24"/>
          <w:szCs w:val="24"/>
        </w:rPr>
      </w:pPr>
      <w:r w:rsidRPr="00C730B4">
        <w:rPr>
          <w:sz w:val="24"/>
          <w:szCs w:val="24"/>
        </w:rPr>
        <w:t>распространять экологические знания и участвовать в практических делах по защите окружающей среды;</w:t>
      </w:r>
    </w:p>
    <w:p w14:paraId="7CC022C8" w14:textId="77777777" w:rsidR="00880623" w:rsidRPr="00C730B4" w:rsidRDefault="00880623" w:rsidP="00685154">
      <w:pPr>
        <w:pStyle w:val="a5"/>
        <w:numPr>
          <w:ilvl w:val="0"/>
          <w:numId w:val="206"/>
        </w:numPr>
        <w:tabs>
          <w:tab w:val="left" w:pos="1761"/>
          <w:tab w:val="left" w:pos="1762"/>
        </w:tabs>
        <w:spacing w:before="5" w:line="237" w:lineRule="auto"/>
        <w:ind w:left="0" w:right="-1" w:firstLine="566"/>
        <w:jc w:val="left"/>
        <w:rPr>
          <w:sz w:val="24"/>
          <w:szCs w:val="24"/>
        </w:rPr>
      </w:pPr>
      <w:r w:rsidRPr="00C730B4">
        <w:rPr>
          <w:sz w:val="24"/>
          <w:szCs w:val="24"/>
        </w:rPr>
        <w:t>выражать свое отношение к природе через рисунки, сочинения, модели, проектные</w:t>
      </w:r>
      <w:r w:rsidRPr="00C730B4">
        <w:rPr>
          <w:spacing w:val="-2"/>
          <w:sz w:val="24"/>
          <w:szCs w:val="24"/>
        </w:rPr>
        <w:t xml:space="preserve"> </w:t>
      </w:r>
      <w:r w:rsidRPr="00C730B4">
        <w:rPr>
          <w:sz w:val="24"/>
          <w:szCs w:val="24"/>
        </w:rPr>
        <w:t>работы.</w:t>
      </w:r>
    </w:p>
    <w:p w14:paraId="72035E8B" w14:textId="77777777" w:rsidR="00880623" w:rsidRPr="00C730B4" w:rsidRDefault="00880623" w:rsidP="00685154">
      <w:pPr>
        <w:pStyle w:val="a5"/>
        <w:numPr>
          <w:ilvl w:val="0"/>
          <w:numId w:val="205"/>
        </w:numPr>
        <w:tabs>
          <w:tab w:val="left" w:pos="1714"/>
        </w:tabs>
        <w:ind w:left="0" w:right="-1" w:firstLine="566"/>
        <w:rPr>
          <w:sz w:val="24"/>
          <w:szCs w:val="24"/>
        </w:rPr>
      </w:pPr>
      <w:r w:rsidRPr="00C730B4">
        <w:rPr>
          <w:sz w:val="24"/>
          <w:szCs w:val="24"/>
        </w:rPr>
        <w:t>Развитие мотивации к овладению культурой активного использования словарей и других поисковых</w:t>
      </w:r>
      <w:r w:rsidRPr="00C730B4">
        <w:rPr>
          <w:spacing w:val="5"/>
          <w:sz w:val="24"/>
          <w:szCs w:val="24"/>
        </w:rPr>
        <w:t xml:space="preserve"> </w:t>
      </w:r>
      <w:r w:rsidRPr="00C730B4">
        <w:rPr>
          <w:sz w:val="24"/>
          <w:szCs w:val="24"/>
        </w:rPr>
        <w:t>систем.</w:t>
      </w:r>
    </w:p>
    <w:p w14:paraId="064EFF7F" w14:textId="77777777" w:rsidR="00880623" w:rsidRPr="00C730B4" w:rsidRDefault="00880623" w:rsidP="00CD7E30">
      <w:pPr>
        <w:pStyle w:val="3"/>
        <w:spacing w:before="5" w:line="275" w:lineRule="exact"/>
        <w:ind w:left="0" w:right="-1"/>
        <w:jc w:val="left"/>
      </w:pPr>
      <w:r w:rsidRPr="00C730B4">
        <w:t>Выпускник научится:</w:t>
      </w:r>
    </w:p>
    <w:p w14:paraId="1FAC6E80" w14:textId="77777777" w:rsidR="00880623" w:rsidRPr="00C730B4" w:rsidRDefault="00880623" w:rsidP="00685154">
      <w:pPr>
        <w:pStyle w:val="a5"/>
        <w:numPr>
          <w:ilvl w:val="0"/>
          <w:numId w:val="206"/>
        </w:numPr>
        <w:tabs>
          <w:tab w:val="left" w:pos="1714"/>
        </w:tabs>
        <w:spacing w:line="293" w:lineRule="exact"/>
        <w:ind w:left="0" w:right="-1" w:hanging="286"/>
        <w:jc w:val="left"/>
        <w:rPr>
          <w:sz w:val="24"/>
          <w:szCs w:val="24"/>
        </w:rPr>
      </w:pPr>
      <w:r w:rsidRPr="00C730B4">
        <w:rPr>
          <w:sz w:val="24"/>
          <w:szCs w:val="24"/>
        </w:rPr>
        <w:t>определять необходимые ключевые поисковые слова и</w:t>
      </w:r>
      <w:r w:rsidRPr="00C730B4">
        <w:rPr>
          <w:spacing w:val="-12"/>
          <w:sz w:val="24"/>
          <w:szCs w:val="24"/>
        </w:rPr>
        <w:t xml:space="preserve"> </w:t>
      </w:r>
      <w:r w:rsidRPr="00C730B4">
        <w:rPr>
          <w:sz w:val="24"/>
          <w:szCs w:val="24"/>
        </w:rPr>
        <w:t>запросы;</w:t>
      </w:r>
    </w:p>
    <w:p w14:paraId="3517E34A" w14:textId="77777777" w:rsidR="00880623" w:rsidRPr="00C730B4" w:rsidRDefault="00880623" w:rsidP="00685154">
      <w:pPr>
        <w:pStyle w:val="a5"/>
        <w:numPr>
          <w:ilvl w:val="0"/>
          <w:numId w:val="206"/>
        </w:numPr>
        <w:tabs>
          <w:tab w:val="left" w:pos="1714"/>
          <w:tab w:val="left" w:pos="3358"/>
          <w:tab w:val="left" w:pos="5228"/>
          <w:tab w:val="left" w:pos="5571"/>
          <w:tab w:val="left" w:pos="7302"/>
          <w:tab w:val="left" w:pos="8817"/>
        </w:tabs>
        <w:spacing w:before="4" w:line="237" w:lineRule="auto"/>
        <w:ind w:left="0" w:right="-1" w:firstLine="566"/>
        <w:jc w:val="left"/>
        <w:rPr>
          <w:sz w:val="24"/>
          <w:szCs w:val="24"/>
        </w:rPr>
      </w:pPr>
      <w:r w:rsidRPr="00C730B4">
        <w:rPr>
          <w:sz w:val="24"/>
          <w:szCs w:val="24"/>
        </w:rPr>
        <w:t>осуществлять</w:t>
      </w:r>
      <w:r w:rsidRPr="00C730B4">
        <w:rPr>
          <w:sz w:val="24"/>
          <w:szCs w:val="24"/>
        </w:rPr>
        <w:tab/>
        <w:t>взаимодействие</w:t>
      </w:r>
      <w:r w:rsidRPr="00C730B4">
        <w:rPr>
          <w:sz w:val="24"/>
          <w:szCs w:val="24"/>
        </w:rPr>
        <w:tab/>
        <w:t>с</w:t>
      </w:r>
      <w:r w:rsidRPr="00C730B4">
        <w:rPr>
          <w:sz w:val="24"/>
          <w:szCs w:val="24"/>
        </w:rPr>
        <w:tab/>
        <w:t>электронными</w:t>
      </w:r>
      <w:r w:rsidRPr="00C730B4">
        <w:rPr>
          <w:sz w:val="24"/>
          <w:szCs w:val="24"/>
        </w:rPr>
        <w:tab/>
        <w:t>поисковыми</w:t>
      </w:r>
      <w:r w:rsidRPr="00C730B4">
        <w:rPr>
          <w:sz w:val="24"/>
          <w:szCs w:val="24"/>
        </w:rPr>
        <w:tab/>
      </w:r>
      <w:r w:rsidRPr="00C730B4">
        <w:rPr>
          <w:spacing w:val="-3"/>
          <w:sz w:val="24"/>
          <w:szCs w:val="24"/>
        </w:rPr>
        <w:t xml:space="preserve">системами, </w:t>
      </w:r>
      <w:r w:rsidRPr="00C730B4">
        <w:rPr>
          <w:sz w:val="24"/>
          <w:szCs w:val="24"/>
        </w:rPr>
        <w:t>словарями;</w:t>
      </w:r>
    </w:p>
    <w:p w14:paraId="70776FF6" w14:textId="77777777" w:rsidR="00880623" w:rsidRPr="00C730B4" w:rsidRDefault="00880623" w:rsidP="00685154">
      <w:pPr>
        <w:pStyle w:val="a5"/>
        <w:numPr>
          <w:ilvl w:val="0"/>
          <w:numId w:val="206"/>
        </w:numPr>
        <w:tabs>
          <w:tab w:val="left" w:pos="1714"/>
          <w:tab w:val="left" w:pos="3312"/>
          <w:tab w:val="left" w:pos="5220"/>
          <w:tab w:val="left" w:pos="6339"/>
          <w:tab w:val="left" w:pos="6814"/>
          <w:tab w:val="left" w:pos="8178"/>
          <w:tab w:val="left" w:pos="9613"/>
        </w:tabs>
        <w:spacing w:before="4" w:line="237" w:lineRule="auto"/>
        <w:ind w:left="0" w:right="-1" w:firstLine="566"/>
        <w:jc w:val="left"/>
        <w:rPr>
          <w:sz w:val="24"/>
          <w:szCs w:val="24"/>
        </w:rPr>
      </w:pPr>
      <w:r w:rsidRPr="00C730B4">
        <w:rPr>
          <w:sz w:val="24"/>
          <w:szCs w:val="24"/>
        </w:rPr>
        <w:t>формировать</w:t>
      </w:r>
      <w:r w:rsidRPr="00C730B4">
        <w:rPr>
          <w:sz w:val="24"/>
          <w:szCs w:val="24"/>
        </w:rPr>
        <w:tab/>
        <w:t>множественную</w:t>
      </w:r>
      <w:r w:rsidRPr="00C730B4">
        <w:rPr>
          <w:sz w:val="24"/>
          <w:szCs w:val="24"/>
        </w:rPr>
        <w:tab/>
        <w:t>выборку</w:t>
      </w:r>
      <w:r w:rsidRPr="00C730B4">
        <w:rPr>
          <w:sz w:val="24"/>
          <w:szCs w:val="24"/>
        </w:rPr>
        <w:tab/>
        <w:t>из</w:t>
      </w:r>
      <w:r w:rsidRPr="00C730B4">
        <w:rPr>
          <w:sz w:val="24"/>
          <w:szCs w:val="24"/>
        </w:rPr>
        <w:tab/>
        <w:t>поисковых</w:t>
      </w:r>
      <w:r w:rsidRPr="00C730B4">
        <w:rPr>
          <w:sz w:val="24"/>
          <w:szCs w:val="24"/>
        </w:rPr>
        <w:tab/>
        <w:t>источников</w:t>
      </w:r>
      <w:r w:rsidRPr="00C730B4">
        <w:rPr>
          <w:sz w:val="24"/>
          <w:szCs w:val="24"/>
        </w:rPr>
        <w:tab/>
      </w:r>
      <w:r w:rsidRPr="00C730B4">
        <w:rPr>
          <w:spacing w:val="-6"/>
          <w:sz w:val="24"/>
          <w:szCs w:val="24"/>
        </w:rPr>
        <w:t xml:space="preserve">для </w:t>
      </w:r>
      <w:r w:rsidRPr="00C730B4">
        <w:rPr>
          <w:sz w:val="24"/>
          <w:szCs w:val="24"/>
        </w:rPr>
        <w:t>объективизации результатов</w:t>
      </w:r>
      <w:r w:rsidRPr="00C730B4">
        <w:rPr>
          <w:spacing w:val="2"/>
          <w:sz w:val="24"/>
          <w:szCs w:val="24"/>
        </w:rPr>
        <w:t xml:space="preserve"> </w:t>
      </w:r>
      <w:r w:rsidRPr="00C730B4">
        <w:rPr>
          <w:sz w:val="24"/>
          <w:szCs w:val="24"/>
        </w:rPr>
        <w:t>поиска;</w:t>
      </w:r>
    </w:p>
    <w:p w14:paraId="310F27A7" w14:textId="77777777" w:rsidR="00880623" w:rsidRPr="00C730B4" w:rsidRDefault="00880623" w:rsidP="00685154">
      <w:pPr>
        <w:pStyle w:val="a5"/>
        <w:numPr>
          <w:ilvl w:val="0"/>
          <w:numId w:val="206"/>
        </w:numPr>
        <w:tabs>
          <w:tab w:val="left" w:pos="1714"/>
        </w:tabs>
        <w:spacing w:before="3"/>
        <w:ind w:left="0" w:right="-1" w:hanging="286"/>
        <w:jc w:val="left"/>
        <w:rPr>
          <w:sz w:val="24"/>
          <w:szCs w:val="24"/>
        </w:rPr>
      </w:pPr>
      <w:r w:rsidRPr="00C730B4">
        <w:rPr>
          <w:sz w:val="24"/>
          <w:szCs w:val="24"/>
        </w:rPr>
        <w:t>соотносить полученные результаты поиска со своей</w:t>
      </w:r>
      <w:r w:rsidRPr="00C730B4">
        <w:rPr>
          <w:spacing w:val="-1"/>
          <w:sz w:val="24"/>
          <w:szCs w:val="24"/>
        </w:rPr>
        <w:t xml:space="preserve"> </w:t>
      </w:r>
      <w:r w:rsidRPr="00C730B4">
        <w:rPr>
          <w:sz w:val="24"/>
          <w:szCs w:val="24"/>
        </w:rPr>
        <w:t>деятельностью.</w:t>
      </w:r>
    </w:p>
    <w:p w14:paraId="2D71121A" w14:textId="77777777" w:rsidR="00880623" w:rsidRPr="00C730B4" w:rsidRDefault="00880623" w:rsidP="00CD7E30">
      <w:pPr>
        <w:pStyle w:val="3"/>
        <w:spacing w:before="1"/>
        <w:ind w:left="0" w:right="-1"/>
        <w:jc w:val="left"/>
      </w:pPr>
      <w:r w:rsidRPr="00C730B4">
        <w:t>Коммуникативные УУД</w:t>
      </w:r>
    </w:p>
    <w:p w14:paraId="65D04084" w14:textId="77777777" w:rsidR="00880623" w:rsidRPr="00C730B4" w:rsidRDefault="00880623" w:rsidP="00685154">
      <w:pPr>
        <w:pStyle w:val="a5"/>
        <w:numPr>
          <w:ilvl w:val="0"/>
          <w:numId w:val="204"/>
        </w:numPr>
        <w:tabs>
          <w:tab w:val="left" w:pos="1714"/>
        </w:tabs>
        <w:ind w:left="0" w:right="-1" w:firstLine="566"/>
        <w:rPr>
          <w:sz w:val="24"/>
          <w:szCs w:val="24"/>
        </w:rPr>
      </w:pPr>
      <w:r w:rsidRPr="00C730B4">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w:t>
      </w:r>
      <w:r w:rsidRPr="00C730B4">
        <w:rPr>
          <w:spacing w:val="-4"/>
          <w:sz w:val="24"/>
          <w:szCs w:val="24"/>
        </w:rPr>
        <w:t xml:space="preserve"> </w:t>
      </w:r>
      <w:r w:rsidRPr="00C730B4">
        <w:rPr>
          <w:sz w:val="24"/>
          <w:szCs w:val="24"/>
        </w:rPr>
        <w:t>мнение.</w:t>
      </w:r>
    </w:p>
    <w:p w14:paraId="0147F654" w14:textId="77777777" w:rsidR="00880623" w:rsidRPr="00C730B4" w:rsidRDefault="00880623" w:rsidP="00CD7E30">
      <w:pPr>
        <w:pStyle w:val="3"/>
        <w:spacing w:before="3" w:line="275" w:lineRule="exact"/>
        <w:ind w:left="0" w:right="-1"/>
      </w:pPr>
      <w:r w:rsidRPr="00C730B4">
        <w:t>Выпускник научится:</w:t>
      </w:r>
    </w:p>
    <w:p w14:paraId="40C196FC" w14:textId="77777777" w:rsidR="00880623" w:rsidRPr="00C730B4" w:rsidRDefault="00880623" w:rsidP="00685154">
      <w:pPr>
        <w:pStyle w:val="a5"/>
        <w:numPr>
          <w:ilvl w:val="0"/>
          <w:numId w:val="206"/>
        </w:numPr>
        <w:tabs>
          <w:tab w:val="left" w:pos="1762"/>
        </w:tabs>
        <w:spacing w:line="292" w:lineRule="exact"/>
        <w:ind w:left="0" w:right="-1"/>
        <w:rPr>
          <w:sz w:val="24"/>
          <w:szCs w:val="24"/>
        </w:rPr>
      </w:pPr>
      <w:r w:rsidRPr="00C730B4">
        <w:rPr>
          <w:sz w:val="24"/>
          <w:szCs w:val="24"/>
        </w:rPr>
        <w:t>определять возможные роли в совместной</w:t>
      </w:r>
      <w:r w:rsidRPr="00C730B4">
        <w:rPr>
          <w:spacing w:val="-2"/>
          <w:sz w:val="24"/>
          <w:szCs w:val="24"/>
        </w:rPr>
        <w:t xml:space="preserve"> </w:t>
      </w:r>
      <w:r w:rsidRPr="00C730B4">
        <w:rPr>
          <w:sz w:val="24"/>
          <w:szCs w:val="24"/>
        </w:rPr>
        <w:t>деятельности;</w:t>
      </w:r>
    </w:p>
    <w:p w14:paraId="5DCA0A4D" w14:textId="77777777" w:rsidR="00880623" w:rsidRPr="00C730B4" w:rsidRDefault="00880623" w:rsidP="00685154">
      <w:pPr>
        <w:pStyle w:val="a5"/>
        <w:numPr>
          <w:ilvl w:val="0"/>
          <w:numId w:val="206"/>
        </w:numPr>
        <w:tabs>
          <w:tab w:val="left" w:pos="1762"/>
        </w:tabs>
        <w:spacing w:line="293" w:lineRule="exact"/>
        <w:ind w:left="0" w:right="-1"/>
        <w:rPr>
          <w:sz w:val="24"/>
          <w:szCs w:val="24"/>
        </w:rPr>
      </w:pPr>
      <w:r w:rsidRPr="00C730B4">
        <w:rPr>
          <w:sz w:val="24"/>
          <w:szCs w:val="24"/>
        </w:rPr>
        <w:t>играть определенную роль в совместной деятельности;</w:t>
      </w:r>
    </w:p>
    <w:p w14:paraId="2AFA1F97" w14:textId="77777777" w:rsidR="00880623" w:rsidRPr="00C730B4" w:rsidRDefault="00880623" w:rsidP="00685154">
      <w:pPr>
        <w:pStyle w:val="a5"/>
        <w:numPr>
          <w:ilvl w:val="0"/>
          <w:numId w:val="206"/>
        </w:numPr>
        <w:tabs>
          <w:tab w:val="left" w:pos="1762"/>
        </w:tabs>
        <w:spacing w:before="1" w:line="237" w:lineRule="auto"/>
        <w:ind w:left="0" w:right="-1" w:firstLine="566"/>
        <w:rPr>
          <w:sz w:val="24"/>
          <w:szCs w:val="24"/>
        </w:rPr>
      </w:pPr>
      <w:r w:rsidRPr="00C730B4">
        <w:rPr>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14:paraId="589AA1BF" w14:textId="77777777" w:rsidR="00880623" w:rsidRPr="00C730B4" w:rsidRDefault="00880623" w:rsidP="00685154">
      <w:pPr>
        <w:pStyle w:val="a5"/>
        <w:numPr>
          <w:ilvl w:val="0"/>
          <w:numId w:val="206"/>
        </w:numPr>
        <w:tabs>
          <w:tab w:val="left" w:pos="1762"/>
        </w:tabs>
        <w:spacing w:before="5"/>
        <w:ind w:left="0" w:right="-1" w:firstLine="566"/>
        <w:rPr>
          <w:sz w:val="24"/>
          <w:szCs w:val="24"/>
        </w:rPr>
      </w:pPr>
      <w:r w:rsidRPr="00C730B4">
        <w:rPr>
          <w:sz w:val="24"/>
          <w:szCs w:val="24"/>
        </w:rPr>
        <w:t>определять свои действия и действия партнера, которые способствовали или препятствовали продуктивной</w:t>
      </w:r>
      <w:r w:rsidRPr="00C730B4">
        <w:rPr>
          <w:spacing w:val="4"/>
          <w:sz w:val="24"/>
          <w:szCs w:val="24"/>
        </w:rPr>
        <w:t xml:space="preserve"> </w:t>
      </w:r>
      <w:r w:rsidRPr="00C730B4">
        <w:rPr>
          <w:sz w:val="24"/>
          <w:szCs w:val="24"/>
        </w:rPr>
        <w:t>коммуникации;</w:t>
      </w:r>
    </w:p>
    <w:p w14:paraId="3F3BF793" w14:textId="77777777" w:rsidR="00880623" w:rsidRPr="00C730B4" w:rsidRDefault="00880623" w:rsidP="00685154">
      <w:pPr>
        <w:pStyle w:val="a5"/>
        <w:numPr>
          <w:ilvl w:val="0"/>
          <w:numId w:val="206"/>
        </w:numPr>
        <w:tabs>
          <w:tab w:val="left" w:pos="1762"/>
        </w:tabs>
        <w:spacing w:before="4" w:line="237" w:lineRule="auto"/>
        <w:ind w:left="0" w:right="-1" w:firstLine="566"/>
        <w:rPr>
          <w:sz w:val="24"/>
          <w:szCs w:val="24"/>
        </w:rPr>
      </w:pPr>
      <w:r w:rsidRPr="00C730B4">
        <w:rPr>
          <w:sz w:val="24"/>
          <w:szCs w:val="24"/>
        </w:rPr>
        <w:t>строить позитивные отношения в процессе учебной и познавательной деятельности;</w:t>
      </w:r>
    </w:p>
    <w:p w14:paraId="7A959E69" w14:textId="77777777" w:rsidR="00880623" w:rsidRPr="00C730B4" w:rsidRDefault="00880623" w:rsidP="00685154">
      <w:pPr>
        <w:pStyle w:val="a5"/>
        <w:numPr>
          <w:ilvl w:val="0"/>
          <w:numId w:val="206"/>
        </w:numPr>
        <w:tabs>
          <w:tab w:val="left" w:pos="1762"/>
        </w:tabs>
        <w:spacing w:before="4" w:line="237" w:lineRule="auto"/>
        <w:ind w:left="0" w:right="-1" w:firstLine="566"/>
        <w:rPr>
          <w:sz w:val="24"/>
          <w:szCs w:val="24"/>
        </w:rPr>
      </w:pPr>
      <w:r w:rsidRPr="00C730B4">
        <w:rPr>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w:t>
      </w:r>
      <w:r w:rsidRPr="00C730B4">
        <w:rPr>
          <w:spacing w:val="2"/>
          <w:sz w:val="24"/>
          <w:szCs w:val="24"/>
        </w:rPr>
        <w:t xml:space="preserve"> </w:t>
      </w:r>
      <w:r w:rsidRPr="00C730B4">
        <w:rPr>
          <w:sz w:val="24"/>
          <w:szCs w:val="24"/>
        </w:rPr>
        <w:t>замен);</w:t>
      </w:r>
    </w:p>
    <w:p w14:paraId="58EB2472" w14:textId="77777777" w:rsidR="00880623" w:rsidRPr="00C730B4" w:rsidRDefault="00880623" w:rsidP="00685154">
      <w:pPr>
        <w:pStyle w:val="a5"/>
        <w:numPr>
          <w:ilvl w:val="0"/>
          <w:numId w:val="206"/>
        </w:numPr>
        <w:tabs>
          <w:tab w:val="left" w:pos="1762"/>
        </w:tabs>
        <w:spacing w:before="8" w:line="237" w:lineRule="auto"/>
        <w:ind w:left="0" w:right="-1" w:firstLine="566"/>
        <w:rPr>
          <w:sz w:val="24"/>
          <w:szCs w:val="24"/>
        </w:rPr>
      </w:pPr>
      <w:r w:rsidRPr="00C730B4">
        <w:rPr>
          <w:sz w:val="24"/>
          <w:szCs w:val="24"/>
        </w:rPr>
        <w:t>критически относиться к собственному мнению, с достоинством признавать ошибочность своего мнения (если оно таково) и корректировать</w:t>
      </w:r>
      <w:r w:rsidRPr="00C730B4">
        <w:rPr>
          <w:spacing w:val="-8"/>
          <w:sz w:val="24"/>
          <w:szCs w:val="24"/>
        </w:rPr>
        <w:t xml:space="preserve"> </w:t>
      </w:r>
      <w:r w:rsidRPr="00C730B4">
        <w:rPr>
          <w:sz w:val="24"/>
          <w:szCs w:val="24"/>
        </w:rPr>
        <w:t>его;</w:t>
      </w:r>
    </w:p>
    <w:p w14:paraId="4FE1FE75" w14:textId="77777777" w:rsidR="00880623" w:rsidRPr="00C730B4" w:rsidRDefault="00880623" w:rsidP="00685154">
      <w:pPr>
        <w:pStyle w:val="a5"/>
        <w:numPr>
          <w:ilvl w:val="0"/>
          <w:numId w:val="206"/>
        </w:numPr>
        <w:tabs>
          <w:tab w:val="left" w:pos="1762"/>
        </w:tabs>
        <w:spacing w:before="2" w:line="293" w:lineRule="exact"/>
        <w:ind w:left="0" w:right="-1"/>
        <w:rPr>
          <w:sz w:val="24"/>
          <w:szCs w:val="24"/>
        </w:rPr>
      </w:pPr>
      <w:r w:rsidRPr="00C730B4">
        <w:rPr>
          <w:sz w:val="24"/>
          <w:szCs w:val="24"/>
        </w:rPr>
        <w:t>предлагать альтернативное решение в конфликтной</w:t>
      </w:r>
      <w:r w:rsidRPr="00C730B4">
        <w:rPr>
          <w:spacing w:val="-5"/>
          <w:sz w:val="24"/>
          <w:szCs w:val="24"/>
        </w:rPr>
        <w:t xml:space="preserve"> </w:t>
      </w:r>
      <w:r w:rsidRPr="00C730B4">
        <w:rPr>
          <w:sz w:val="24"/>
          <w:szCs w:val="24"/>
        </w:rPr>
        <w:t>ситуации;</w:t>
      </w:r>
    </w:p>
    <w:p w14:paraId="2BEBAE90" w14:textId="77777777" w:rsidR="00880623" w:rsidRPr="00C730B4" w:rsidRDefault="00880623" w:rsidP="00685154">
      <w:pPr>
        <w:pStyle w:val="a5"/>
        <w:numPr>
          <w:ilvl w:val="0"/>
          <w:numId w:val="206"/>
        </w:numPr>
        <w:tabs>
          <w:tab w:val="left" w:pos="1762"/>
        </w:tabs>
        <w:spacing w:line="293" w:lineRule="exact"/>
        <w:ind w:left="0" w:right="-1"/>
        <w:rPr>
          <w:sz w:val="24"/>
          <w:szCs w:val="24"/>
        </w:rPr>
      </w:pPr>
      <w:r w:rsidRPr="00C730B4">
        <w:rPr>
          <w:sz w:val="24"/>
          <w:szCs w:val="24"/>
        </w:rPr>
        <w:t>выделять общую точку зрения в</w:t>
      </w:r>
      <w:r w:rsidRPr="00C730B4">
        <w:rPr>
          <w:spacing w:val="-7"/>
          <w:sz w:val="24"/>
          <w:szCs w:val="24"/>
        </w:rPr>
        <w:t xml:space="preserve"> </w:t>
      </w:r>
      <w:r w:rsidRPr="00C730B4">
        <w:rPr>
          <w:sz w:val="24"/>
          <w:szCs w:val="24"/>
        </w:rPr>
        <w:t>дискуссии;</w:t>
      </w:r>
    </w:p>
    <w:p w14:paraId="0B949EE9" w14:textId="77777777" w:rsidR="00880623" w:rsidRPr="00C730B4" w:rsidRDefault="00880623" w:rsidP="00685154">
      <w:pPr>
        <w:pStyle w:val="a5"/>
        <w:numPr>
          <w:ilvl w:val="0"/>
          <w:numId w:val="206"/>
        </w:numPr>
        <w:tabs>
          <w:tab w:val="left" w:pos="1762"/>
        </w:tabs>
        <w:ind w:left="0" w:right="-1" w:firstLine="566"/>
        <w:rPr>
          <w:sz w:val="24"/>
          <w:szCs w:val="24"/>
        </w:rPr>
      </w:pPr>
      <w:r w:rsidRPr="00C730B4">
        <w:rPr>
          <w:sz w:val="24"/>
          <w:szCs w:val="24"/>
        </w:rPr>
        <w:t>договариваться о правилах и вопросах для обсуждения в соответствии с поставленной перед группой задачей;</w:t>
      </w:r>
    </w:p>
    <w:p w14:paraId="5FA106E4" w14:textId="77777777" w:rsidR="00880623" w:rsidRPr="00C730B4" w:rsidRDefault="00880623" w:rsidP="00685154">
      <w:pPr>
        <w:pStyle w:val="a5"/>
        <w:numPr>
          <w:ilvl w:val="0"/>
          <w:numId w:val="206"/>
        </w:numPr>
        <w:tabs>
          <w:tab w:val="left" w:pos="1762"/>
        </w:tabs>
        <w:spacing w:before="3" w:line="237" w:lineRule="auto"/>
        <w:ind w:left="0" w:right="-1" w:firstLine="566"/>
        <w:rPr>
          <w:sz w:val="24"/>
          <w:szCs w:val="24"/>
        </w:rPr>
      </w:pPr>
      <w:r w:rsidRPr="00C730B4">
        <w:rPr>
          <w:sz w:val="24"/>
          <w:szCs w:val="24"/>
        </w:rPr>
        <w:t>организовывать учебное взаимодействие в группе (определять общие цели, распределять роли, договариваться друг с другом и т.</w:t>
      </w:r>
      <w:r w:rsidRPr="00C730B4">
        <w:rPr>
          <w:spacing w:val="-1"/>
          <w:sz w:val="24"/>
          <w:szCs w:val="24"/>
        </w:rPr>
        <w:t xml:space="preserve"> </w:t>
      </w:r>
      <w:r w:rsidRPr="00C730B4">
        <w:rPr>
          <w:sz w:val="24"/>
          <w:szCs w:val="24"/>
        </w:rPr>
        <w:t>д.);</w:t>
      </w:r>
    </w:p>
    <w:p w14:paraId="3F924626" w14:textId="77777777" w:rsidR="00880623" w:rsidRPr="00C730B4" w:rsidRDefault="00880623" w:rsidP="00685154">
      <w:pPr>
        <w:pStyle w:val="a5"/>
        <w:numPr>
          <w:ilvl w:val="0"/>
          <w:numId w:val="206"/>
        </w:numPr>
        <w:tabs>
          <w:tab w:val="left" w:pos="1762"/>
        </w:tabs>
        <w:spacing w:before="2" w:line="293" w:lineRule="exact"/>
        <w:ind w:left="0" w:right="-1"/>
        <w:rPr>
          <w:sz w:val="24"/>
          <w:szCs w:val="24"/>
        </w:rPr>
      </w:pPr>
      <w:r w:rsidRPr="00C730B4">
        <w:rPr>
          <w:sz w:val="24"/>
          <w:szCs w:val="24"/>
        </w:rPr>
        <w:t>устранять в рамках диалога разрывы в</w:t>
      </w:r>
      <w:r w:rsidRPr="00C730B4">
        <w:rPr>
          <w:spacing w:val="-15"/>
          <w:sz w:val="24"/>
          <w:szCs w:val="24"/>
        </w:rPr>
        <w:t xml:space="preserve"> </w:t>
      </w:r>
      <w:r w:rsidRPr="00C730B4">
        <w:rPr>
          <w:sz w:val="24"/>
          <w:szCs w:val="24"/>
        </w:rPr>
        <w:t>коммуникации,</w:t>
      </w:r>
    </w:p>
    <w:p w14:paraId="6999FA2A" w14:textId="77777777" w:rsidR="00880623" w:rsidRPr="00C730B4" w:rsidRDefault="00880623" w:rsidP="00685154">
      <w:pPr>
        <w:pStyle w:val="a5"/>
        <w:numPr>
          <w:ilvl w:val="0"/>
          <w:numId w:val="206"/>
        </w:numPr>
        <w:tabs>
          <w:tab w:val="left" w:pos="1762"/>
        </w:tabs>
        <w:spacing w:line="293" w:lineRule="exact"/>
        <w:ind w:left="0" w:right="-1"/>
        <w:rPr>
          <w:sz w:val="24"/>
          <w:szCs w:val="24"/>
        </w:rPr>
      </w:pPr>
      <w:r w:rsidRPr="00C730B4">
        <w:rPr>
          <w:sz w:val="24"/>
          <w:szCs w:val="24"/>
        </w:rPr>
        <w:t>обусловленные непониманием/неприятием со стороны собеседника</w:t>
      </w:r>
      <w:r w:rsidRPr="00C730B4">
        <w:rPr>
          <w:spacing w:val="4"/>
          <w:sz w:val="24"/>
          <w:szCs w:val="24"/>
        </w:rPr>
        <w:t xml:space="preserve"> </w:t>
      </w:r>
      <w:r w:rsidRPr="00C730B4">
        <w:rPr>
          <w:sz w:val="24"/>
          <w:szCs w:val="24"/>
        </w:rPr>
        <w:t>задачи,</w:t>
      </w:r>
    </w:p>
    <w:p w14:paraId="6C1045A8" w14:textId="77777777" w:rsidR="00880623" w:rsidRPr="00C730B4" w:rsidRDefault="00880623" w:rsidP="00CD7E30">
      <w:pPr>
        <w:pStyle w:val="a3"/>
        <w:spacing w:before="66"/>
        <w:ind w:left="0" w:right="-1"/>
      </w:pPr>
      <w:r w:rsidRPr="00C730B4">
        <w:t>формы или содержания диалога.</w:t>
      </w:r>
    </w:p>
    <w:p w14:paraId="474D353E" w14:textId="77777777" w:rsidR="00880623" w:rsidRPr="00C730B4" w:rsidRDefault="00880623" w:rsidP="00685154">
      <w:pPr>
        <w:pStyle w:val="a5"/>
        <w:numPr>
          <w:ilvl w:val="0"/>
          <w:numId w:val="204"/>
        </w:numPr>
        <w:tabs>
          <w:tab w:val="left" w:pos="1714"/>
        </w:tabs>
        <w:ind w:left="0" w:right="-1" w:firstLine="566"/>
        <w:rPr>
          <w:sz w:val="24"/>
          <w:szCs w:val="24"/>
        </w:rPr>
      </w:pPr>
      <w:r w:rsidRPr="00C730B4">
        <w:rPr>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w:t>
      </w:r>
      <w:r w:rsidRPr="00C730B4">
        <w:rPr>
          <w:spacing w:val="2"/>
          <w:sz w:val="24"/>
          <w:szCs w:val="24"/>
        </w:rPr>
        <w:t xml:space="preserve"> </w:t>
      </w:r>
      <w:r w:rsidRPr="00C730B4">
        <w:rPr>
          <w:sz w:val="24"/>
          <w:szCs w:val="24"/>
        </w:rPr>
        <w:t>речью.</w:t>
      </w:r>
    </w:p>
    <w:p w14:paraId="7800650F" w14:textId="77777777" w:rsidR="00880623" w:rsidRPr="00C730B4" w:rsidRDefault="00880623" w:rsidP="00CD7E30">
      <w:pPr>
        <w:pStyle w:val="3"/>
        <w:spacing w:before="5" w:line="275" w:lineRule="exact"/>
        <w:ind w:left="0" w:right="-1"/>
      </w:pPr>
      <w:r w:rsidRPr="00C730B4">
        <w:lastRenderedPageBreak/>
        <w:t>Выпускник научится:</w:t>
      </w:r>
    </w:p>
    <w:p w14:paraId="4231F2F9" w14:textId="77777777" w:rsidR="00880623" w:rsidRPr="00C730B4" w:rsidRDefault="00880623" w:rsidP="00685154">
      <w:pPr>
        <w:pStyle w:val="a5"/>
        <w:numPr>
          <w:ilvl w:val="0"/>
          <w:numId w:val="206"/>
        </w:numPr>
        <w:tabs>
          <w:tab w:val="left" w:pos="1761"/>
          <w:tab w:val="left" w:pos="1762"/>
        </w:tabs>
        <w:ind w:left="0" w:right="-1" w:firstLine="566"/>
        <w:jc w:val="left"/>
        <w:rPr>
          <w:sz w:val="24"/>
          <w:szCs w:val="24"/>
        </w:rPr>
      </w:pPr>
      <w:r w:rsidRPr="00C730B4">
        <w:rPr>
          <w:sz w:val="24"/>
          <w:szCs w:val="24"/>
        </w:rPr>
        <w:t>определять задачу коммуникации и в соответствии с ней отбирать речевые средства;</w:t>
      </w:r>
    </w:p>
    <w:p w14:paraId="1143247C" w14:textId="77777777" w:rsidR="00880623" w:rsidRPr="00C730B4" w:rsidRDefault="00880623" w:rsidP="00685154">
      <w:pPr>
        <w:pStyle w:val="a5"/>
        <w:numPr>
          <w:ilvl w:val="0"/>
          <w:numId w:val="206"/>
        </w:numPr>
        <w:tabs>
          <w:tab w:val="left" w:pos="1761"/>
          <w:tab w:val="left" w:pos="1762"/>
        </w:tabs>
        <w:spacing w:before="3" w:line="237" w:lineRule="auto"/>
        <w:ind w:left="0" w:right="-1" w:firstLine="566"/>
        <w:jc w:val="left"/>
        <w:rPr>
          <w:sz w:val="24"/>
          <w:szCs w:val="24"/>
        </w:rPr>
      </w:pPr>
      <w:r w:rsidRPr="00C730B4">
        <w:rPr>
          <w:sz w:val="24"/>
          <w:szCs w:val="24"/>
        </w:rPr>
        <w:t>отбирать и использовать речевые средства в процессе коммуникации с  другими людьми (диалог в паре, в малой группе и т.</w:t>
      </w:r>
      <w:r w:rsidRPr="00C730B4">
        <w:rPr>
          <w:spacing w:val="-9"/>
          <w:sz w:val="24"/>
          <w:szCs w:val="24"/>
        </w:rPr>
        <w:t xml:space="preserve"> </w:t>
      </w:r>
      <w:r w:rsidRPr="00C730B4">
        <w:rPr>
          <w:sz w:val="24"/>
          <w:szCs w:val="24"/>
        </w:rPr>
        <w:t>д.);</w:t>
      </w:r>
    </w:p>
    <w:p w14:paraId="57DB5D58" w14:textId="77777777" w:rsidR="00880623" w:rsidRPr="00C730B4" w:rsidRDefault="00880623" w:rsidP="00685154">
      <w:pPr>
        <w:pStyle w:val="a5"/>
        <w:numPr>
          <w:ilvl w:val="0"/>
          <w:numId w:val="206"/>
        </w:numPr>
        <w:tabs>
          <w:tab w:val="left" w:pos="1761"/>
          <w:tab w:val="left" w:pos="1762"/>
        </w:tabs>
        <w:spacing w:before="4" w:line="237" w:lineRule="auto"/>
        <w:ind w:left="0" w:right="-1" w:firstLine="566"/>
        <w:jc w:val="left"/>
        <w:rPr>
          <w:sz w:val="24"/>
          <w:szCs w:val="24"/>
        </w:rPr>
      </w:pPr>
      <w:r w:rsidRPr="00C730B4">
        <w:rPr>
          <w:sz w:val="24"/>
          <w:szCs w:val="24"/>
        </w:rPr>
        <w:t>представлять в устной или письменной форме развернутый план собственной деятельности;</w:t>
      </w:r>
    </w:p>
    <w:p w14:paraId="1598F0EF" w14:textId="77777777" w:rsidR="00880623" w:rsidRPr="00C730B4" w:rsidRDefault="00880623" w:rsidP="00685154">
      <w:pPr>
        <w:pStyle w:val="a5"/>
        <w:numPr>
          <w:ilvl w:val="0"/>
          <w:numId w:val="206"/>
        </w:numPr>
        <w:tabs>
          <w:tab w:val="left" w:pos="1761"/>
          <w:tab w:val="left" w:pos="1762"/>
        </w:tabs>
        <w:spacing w:before="5" w:line="237" w:lineRule="auto"/>
        <w:ind w:left="0" w:right="-1" w:firstLine="566"/>
        <w:jc w:val="left"/>
        <w:rPr>
          <w:sz w:val="24"/>
          <w:szCs w:val="24"/>
        </w:rPr>
      </w:pPr>
      <w:r w:rsidRPr="00C730B4">
        <w:rPr>
          <w:sz w:val="24"/>
          <w:szCs w:val="24"/>
        </w:rPr>
        <w:t>соблюдать нормы публичной речи, регламент в монологе и дискуссии в соответствии с коммуникативной</w:t>
      </w:r>
      <w:r w:rsidRPr="00C730B4">
        <w:rPr>
          <w:spacing w:val="1"/>
          <w:sz w:val="24"/>
          <w:szCs w:val="24"/>
        </w:rPr>
        <w:t xml:space="preserve"> </w:t>
      </w:r>
      <w:r w:rsidRPr="00C730B4">
        <w:rPr>
          <w:sz w:val="24"/>
          <w:szCs w:val="24"/>
        </w:rPr>
        <w:t>задачей;</w:t>
      </w:r>
    </w:p>
    <w:p w14:paraId="275FACE2" w14:textId="77777777" w:rsidR="00880623" w:rsidRPr="00C730B4" w:rsidRDefault="00880623" w:rsidP="00685154">
      <w:pPr>
        <w:pStyle w:val="a5"/>
        <w:numPr>
          <w:ilvl w:val="0"/>
          <w:numId w:val="206"/>
        </w:numPr>
        <w:tabs>
          <w:tab w:val="left" w:pos="1761"/>
          <w:tab w:val="left" w:pos="1762"/>
        </w:tabs>
        <w:spacing w:before="4" w:line="237" w:lineRule="auto"/>
        <w:ind w:left="0" w:right="-1" w:firstLine="566"/>
        <w:jc w:val="left"/>
        <w:rPr>
          <w:sz w:val="24"/>
          <w:szCs w:val="24"/>
        </w:rPr>
      </w:pPr>
      <w:r w:rsidRPr="00C730B4">
        <w:rPr>
          <w:sz w:val="24"/>
          <w:szCs w:val="24"/>
        </w:rPr>
        <w:t>высказывать и обосновывать мнение (суждение) и запрашивать мнение партнера в рамках</w:t>
      </w:r>
      <w:r w:rsidRPr="00C730B4">
        <w:rPr>
          <w:spacing w:val="-1"/>
          <w:sz w:val="24"/>
          <w:szCs w:val="24"/>
        </w:rPr>
        <w:t xml:space="preserve"> </w:t>
      </w:r>
      <w:r w:rsidRPr="00C730B4">
        <w:rPr>
          <w:sz w:val="24"/>
          <w:szCs w:val="24"/>
        </w:rPr>
        <w:t>диалога;</w:t>
      </w:r>
    </w:p>
    <w:p w14:paraId="1C782C73" w14:textId="77777777" w:rsidR="00880623" w:rsidRPr="00C730B4" w:rsidRDefault="00880623" w:rsidP="00685154">
      <w:pPr>
        <w:pStyle w:val="a5"/>
        <w:numPr>
          <w:ilvl w:val="0"/>
          <w:numId w:val="206"/>
        </w:numPr>
        <w:tabs>
          <w:tab w:val="left" w:pos="1761"/>
          <w:tab w:val="left" w:pos="1762"/>
        </w:tabs>
        <w:spacing w:before="3" w:line="293" w:lineRule="exact"/>
        <w:ind w:left="0" w:right="-1"/>
        <w:jc w:val="left"/>
        <w:rPr>
          <w:sz w:val="24"/>
          <w:szCs w:val="24"/>
        </w:rPr>
      </w:pPr>
      <w:r w:rsidRPr="00C730B4">
        <w:rPr>
          <w:sz w:val="24"/>
          <w:szCs w:val="24"/>
        </w:rPr>
        <w:t>принимать решение в ходе диалога и согласовывать его с</w:t>
      </w:r>
      <w:r w:rsidRPr="00C730B4">
        <w:rPr>
          <w:spacing w:val="-15"/>
          <w:sz w:val="24"/>
          <w:szCs w:val="24"/>
        </w:rPr>
        <w:t xml:space="preserve"> </w:t>
      </w:r>
      <w:r w:rsidRPr="00C730B4">
        <w:rPr>
          <w:sz w:val="24"/>
          <w:szCs w:val="24"/>
        </w:rPr>
        <w:t>собеседником;</w:t>
      </w:r>
    </w:p>
    <w:p w14:paraId="494E0328" w14:textId="77777777" w:rsidR="00880623" w:rsidRPr="00C730B4" w:rsidRDefault="00880623" w:rsidP="00685154">
      <w:pPr>
        <w:pStyle w:val="a5"/>
        <w:numPr>
          <w:ilvl w:val="0"/>
          <w:numId w:val="206"/>
        </w:numPr>
        <w:tabs>
          <w:tab w:val="left" w:pos="1761"/>
          <w:tab w:val="left" w:pos="1762"/>
          <w:tab w:val="left" w:pos="3024"/>
          <w:tab w:val="left" w:pos="4563"/>
          <w:tab w:val="left" w:pos="6740"/>
          <w:tab w:val="left" w:pos="7148"/>
          <w:tab w:val="left" w:pos="8881"/>
          <w:tab w:val="left" w:pos="9861"/>
        </w:tabs>
        <w:ind w:left="0" w:right="-1" w:firstLine="566"/>
        <w:jc w:val="left"/>
        <w:rPr>
          <w:sz w:val="24"/>
          <w:szCs w:val="24"/>
        </w:rPr>
      </w:pPr>
      <w:r w:rsidRPr="00C730B4">
        <w:rPr>
          <w:sz w:val="24"/>
          <w:szCs w:val="24"/>
        </w:rPr>
        <w:t>создавать</w:t>
      </w:r>
      <w:r w:rsidRPr="00C730B4">
        <w:rPr>
          <w:sz w:val="24"/>
          <w:szCs w:val="24"/>
        </w:rPr>
        <w:tab/>
        <w:t>письменные</w:t>
      </w:r>
      <w:r w:rsidRPr="00C730B4">
        <w:rPr>
          <w:sz w:val="24"/>
          <w:szCs w:val="24"/>
        </w:rPr>
        <w:tab/>
        <w:t>«клишированные»</w:t>
      </w:r>
      <w:r w:rsidRPr="00C730B4">
        <w:rPr>
          <w:sz w:val="24"/>
          <w:szCs w:val="24"/>
        </w:rPr>
        <w:tab/>
        <w:t>и</w:t>
      </w:r>
      <w:r w:rsidRPr="00C730B4">
        <w:rPr>
          <w:sz w:val="24"/>
          <w:szCs w:val="24"/>
        </w:rPr>
        <w:tab/>
        <w:t>оригинальные</w:t>
      </w:r>
      <w:r w:rsidRPr="00C730B4">
        <w:rPr>
          <w:sz w:val="24"/>
          <w:szCs w:val="24"/>
        </w:rPr>
        <w:tab/>
        <w:t>тексты</w:t>
      </w:r>
      <w:r w:rsidRPr="00C730B4">
        <w:rPr>
          <w:sz w:val="24"/>
          <w:szCs w:val="24"/>
        </w:rPr>
        <w:tab/>
      </w:r>
      <w:r w:rsidRPr="00C730B4">
        <w:rPr>
          <w:spacing w:val="-18"/>
          <w:sz w:val="24"/>
          <w:szCs w:val="24"/>
        </w:rPr>
        <w:t xml:space="preserve">с </w:t>
      </w:r>
      <w:r w:rsidRPr="00C730B4">
        <w:rPr>
          <w:sz w:val="24"/>
          <w:szCs w:val="24"/>
        </w:rPr>
        <w:t>использованием необходимых речевых</w:t>
      </w:r>
      <w:r w:rsidRPr="00C730B4">
        <w:rPr>
          <w:spacing w:val="4"/>
          <w:sz w:val="24"/>
          <w:szCs w:val="24"/>
        </w:rPr>
        <w:t xml:space="preserve"> </w:t>
      </w:r>
      <w:r w:rsidRPr="00C730B4">
        <w:rPr>
          <w:sz w:val="24"/>
          <w:szCs w:val="24"/>
        </w:rPr>
        <w:t>средств;</w:t>
      </w:r>
    </w:p>
    <w:p w14:paraId="50DBE508" w14:textId="77777777" w:rsidR="00880623" w:rsidRPr="00C730B4" w:rsidRDefault="00880623" w:rsidP="00685154">
      <w:pPr>
        <w:pStyle w:val="a5"/>
        <w:numPr>
          <w:ilvl w:val="0"/>
          <w:numId w:val="206"/>
        </w:numPr>
        <w:tabs>
          <w:tab w:val="left" w:pos="1761"/>
          <w:tab w:val="left" w:pos="1762"/>
        </w:tabs>
        <w:spacing w:before="3" w:line="237" w:lineRule="auto"/>
        <w:ind w:left="0" w:right="-1" w:firstLine="566"/>
        <w:jc w:val="left"/>
        <w:rPr>
          <w:sz w:val="24"/>
          <w:szCs w:val="24"/>
        </w:rPr>
      </w:pPr>
      <w:r w:rsidRPr="00C730B4">
        <w:rPr>
          <w:sz w:val="24"/>
          <w:szCs w:val="24"/>
        </w:rPr>
        <w:t>использовать вербальные средства (средства логической связи) для выделения смысловых блоков своего выступления;</w:t>
      </w:r>
    </w:p>
    <w:p w14:paraId="1EEE3308" w14:textId="77777777" w:rsidR="00880623" w:rsidRPr="00C730B4" w:rsidRDefault="00880623" w:rsidP="00685154">
      <w:pPr>
        <w:pStyle w:val="a5"/>
        <w:numPr>
          <w:ilvl w:val="0"/>
          <w:numId w:val="206"/>
        </w:numPr>
        <w:tabs>
          <w:tab w:val="left" w:pos="1761"/>
          <w:tab w:val="left" w:pos="1762"/>
          <w:tab w:val="left" w:pos="3507"/>
          <w:tab w:val="left" w:pos="5316"/>
          <w:tab w:val="left" w:pos="6586"/>
          <w:tab w:val="left" w:pos="7347"/>
          <w:tab w:val="left" w:pos="8809"/>
        </w:tabs>
        <w:spacing w:before="4" w:line="237" w:lineRule="auto"/>
        <w:ind w:left="0" w:right="-1" w:firstLine="566"/>
        <w:jc w:val="left"/>
        <w:rPr>
          <w:sz w:val="24"/>
          <w:szCs w:val="24"/>
        </w:rPr>
      </w:pPr>
      <w:r w:rsidRPr="00C730B4">
        <w:rPr>
          <w:sz w:val="24"/>
          <w:szCs w:val="24"/>
        </w:rPr>
        <w:t>использовать</w:t>
      </w:r>
      <w:r w:rsidRPr="00C730B4">
        <w:rPr>
          <w:sz w:val="24"/>
          <w:szCs w:val="24"/>
        </w:rPr>
        <w:tab/>
        <w:t>невербальные</w:t>
      </w:r>
      <w:r w:rsidRPr="00C730B4">
        <w:rPr>
          <w:sz w:val="24"/>
          <w:szCs w:val="24"/>
        </w:rPr>
        <w:tab/>
        <w:t>средства</w:t>
      </w:r>
      <w:r w:rsidRPr="00C730B4">
        <w:rPr>
          <w:sz w:val="24"/>
          <w:szCs w:val="24"/>
        </w:rPr>
        <w:tab/>
        <w:t>или</w:t>
      </w:r>
      <w:r w:rsidRPr="00C730B4">
        <w:rPr>
          <w:sz w:val="24"/>
          <w:szCs w:val="24"/>
        </w:rPr>
        <w:tab/>
        <w:t>наглядные</w:t>
      </w:r>
      <w:r w:rsidRPr="00C730B4">
        <w:rPr>
          <w:sz w:val="24"/>
          <w:szCs w:val="24"/>
        </w:rPr>
        <w:tab/>
      </w:r>
      <w:r w:rsidRPr="00C730B4">
        <w:rPr>
          <w:spacing w:val="-3"/>
          <w:sz w:val="24"/>
          <w:szCs w:val="24"/>
        </w:rPr>
        <w:t xml:space="preserve">материалы, </w:t>
      </w:r>
      <w:r w:rsidRPr="00C730B4">
        <w:rPr>
          <w:sz w:val="24"/>
          <w:szCs w:val="24"/>
        </w:rPr>
        <w:t>подготовленные/отобранные под руководством</w:t>
      </w:r>
      <w:r w:rsidRPr="00C730B4">
        <w:rPr>
          <w:spacing w:val="2"/>
          <w:sz w:val="24"/>
          <w:szCs w:val="24"/>
        </w:rPr>
        <w:t xml:space="preserve"> </w:t>
      </w:r>
      <w:r w:rsidRPr="00C730B4">
        <w:rPr>
          <w:sz w:val="24"/>
          <w:szCs w:val="24"/>
        </w:rPr>
        <w:t>учителя;</w:t>
      </w:r>
    </w:p>
    <w:p w14:paraId="33288C8E" w14:textId="77777777" w:rsidR="00880623" w:rsidRPr="00C730B4" w:rsidRDefault="00880623" w:rsidP="00685154">
      <w:pPr>
        <w:pStyle w:val="a5"/>
        <w:numPr>
          <w:ilvl w:val="0"/>
          <w:numId w:val="206"/>
        </w:numPr>
        <w:tabs>
          <w:tab w:val="left" w:pos="1761"/>
          <w:tab w:val="left" w:pos="1762"/>
        </w:tabs>
        <w:spacing w:before="5" w:line="237" w:lineRule="auto"/>
        <w:ind w:left="0" w:right="-1" w:firstLine="566"/>
        <w:jc w:val="left"/>
        <w:rPr>
          <w:sz w:val="24"/>
          <w:szCs w:val="24"/>
        </w:rPr>
      </w:pPr>
      <w:r w:rsidRPr="00C730B4">
        <w:rPr>
          <w:sz w:val="24"/>
          <w:szCs w:val="24"/>
        </w:rPr>
        <w:t>-делать оценочный вывод о достижении цели коммуникации непосредственно после завершения коммуникативного контакта и обосновывать</w:t>
      </w:r>
      <w:r w:rsidRPr="00C730B4">
        <w:rPr>
          <w:spacing w:val="-8"/>
          <w:sz w:val="24"/>
          <w:szCs w:val="24"/>
        </w:rPr>
        <w:t xml:space="preserve"> </w:t>
      </w:r>
      <w:r w:rsidRPr="00C730B4">
        <w:rPr>
          <w:sz w:val="24"/>
          <w:szCs w:val="24"/>
        </w:rPr>
        <w:t>его.</w:t>
      </w:r>
    </w:p>
    <w:p w14:paraId="35A4E47A" w14:textId="77777777" w:rsidR="00880623" w:rsidRPr="00C730B4" w:rsidRDefault="00880623" w:rsidP="00685154">
      <w:pPr>
        <w:pStyle w:val="a5"/>
        <w:numPr>
          <w:ilvl w:val="0"/>
          <w:numId w:val="204"/>
        </w:numPr>
        <w:tabs>
          <w:tab w:val="left" w:pos="1714"/>
          <w:tab w:val="left" w:pos="3514"/>
          <w:tab w:val="left" w:pos="3910"/>
          <w:tab w:val="left" w:pos="5076"/>
          <w:tab w:val="left" w:pos="7002"/>
          <w:tab w:val="left" w:pos="7381"/>
          <w:tab w:val="left" w:pos="8454"/>
        </w:tabs>
        <w:ind w:left="0" w:right="-1" w:firstLine="566"/>
        <w:rPr>
          <w:sz w:val="24"/>
          <w:szCs w:val="24"/>
        </w:rPr>
      </w:pPr>
      <w:r w:rsidRPr="00C730B4">
        <w:rPr>
          <w:sz w:val="24"/>
          <w:szCs w:val="24"/>
        </w:rPr>
        <w:t>Формирование</w:t>
      </w:r>
      <w:r w:rsidRPr="00C730B4">
        <w:rPr>
          <w:sz w:val="24"/>
          <w:szCs w:val="24"/>
        </w:rPr>
        <w:tab/>
        <w:t>и</w:t>
      </w:r>
      <w:r w:rsidRPr="00C730B4">
        <w:rPr>
          <w:sz w:val="24"/>
          <w:szCs w:val="24"/>
        </w:rPr>
        <w:tab/>
        <w:t>развитие</w:t>
      </w:r>
      <w:r w:rsidRPr="00C730B4">
        <w:rPr>
          <w:sz w:val="24"/>
          <w:szCs w:val="24"/>
        </w:rPr>
        <w:tab/>
        <w:t>компетентности</w:t>
      </w:r>
      <w:r w:rsidRPr="00C730B4">
        <w:rPr>
          <w:sz w:val="24"/>
          <w:szCs w:val="24"/>
        </w:rPr>
        <w:tab/>
        <w:t>в</w:t>
      </w:r>
      <w:r w:rsidRPr="00C730B4">
        <w:rPr>
          <w:sz w:val="24"/>
          <w:szCs w:val="24"/>
        </w:rPr>
        <w:tab/>
        <w:t>области</w:t>
      </w:r>
      <w:r w:rsidRPr="00C730B4">
        <w:rPr>
          <w:sz w:val="24"/>
          <w:szCs w:val="24"/>
        </w:rPr>
        <w:tab/>
      </w:r>
      <w:r w:rsidRPr="00C730B4">
        <w:rPr>
          <w:spacing w:val="-1"/>
          <w:sz w:val="24"/>
          <w:szCs w:val="24"/>
        </w:rPr>
        <w:t xml:space="preserve">использования </w:t>
      </w:r>
      <w:r w:rsidRPr="00C730B4">
        <w:rPr>
          <w:sz w:val="24"/>
          <w:szCs w:val="24"/>
        </w:rPr>
        <w:t>информационно- коммуникационных технологий (далее -</w:t>
      </w:r>
      <w:r w:rsidRPr="00C730B4">
        <w:rPr>
          <w:spacing w:val="-1"/>
          <w:sz w:val="24"/>
          <w:szCs w:val="24"/>
        </w:rPr>
        <w:t xml:space="preserve"> </w:t>
      </w:r>
      <w:r w:rsidRPr="00C730B4">
        <w:rPr>
          <w:sz w:val="24"/>
          <w:szCs w:val="24"/>
        </w:rPr>
        <w:t>ИКТ).</w:t>
      </w:r>
    </w:p>
    <w:p w14:paraId="11DDDB57" w14:textId="77777777" w:rsidR="00880623" w:rsidRPr="00C730B4" w:rsidRDefault="00880623" w:rsidP="00CD7E30">
      <w:pPr>
        <w:pStyle w:val="3"/>
        <w:spacing w:before="5" w:line="275" w:lineRule="exact"/>
        <w:ind w:left="0" w:right="-1"/>
        <w:jc w:val="left"/>
      </w:pPr>
      <w:r w:rsidRPr="00C730B4">
        <w:t>Выпускник научится:</w:t>
      </w:r>
    </w:p>
    <w:p w14:paraId="073442DE" w14:textId="77777777" w:rsidR="00880623" w:rsidRPr="00C730B4" w:rsidRDefault="00880623" w:rsidP="00685154">
      <w:pPr>
        <w:pStyle w:val="a5"/>
        <w:numPr>
          <w:ilvl w:val="0"/>
          <w:numId w:val="206"/>
        </w:numPr>
        <w:tabs>
          <w:tab w:val="left" w:pos="1714"/>
        </w:tabs>
        <w:spacing w:before="1" w:line="237" w:lineRule="auto"/>
        <w:ind w:left="0" w:right="-1" w:firstLine="566"/>
        <w:rPr>
          <w:sz w:val="24"/>
          <w:szCs w:val="24"/>
        </w:rPr>
      </w:pPr>
      <w:r w:rsidRPr="00C730B4">
        <w:rPr>
          <w:sz w:val="24"/>
          <w:szCs w:val="24"/>
        </w:rPr>
        <w:t>целенаправленно искать и использовать информационные ресурсы, необходимые для решения учебных и практических задач с помощью средств</w:t>
      </w:r>
      <w:r w:rsidRPr="00C730B4">
        <w:rPr>
          <w:spacing w:val="-17"/>
          <w:sz w:val="24"/>
          <w:szCs w:val="24"/>
        </w:rPr>
        <w:t xml:space="preserve"> </w:t>
      </w:r>
      <w:r w:rsidRPr="00C730B4">
        <w:rPr>
          <w:sz w:val="24"/>
          <w:szCs w:val="24"/>
        </w:rPr>
        <w:t>ИКТ;</w:t>
      </w:r>
    </w:p>
    <w:p w14:paraId="7AF60334" w14:textId="77777777" w:rsidR="00880623" w:rsidRPr="00C730B4" w:rsidRDefault="00880623" w:rsidP="00685154">
      <w:pPr>
        <w:pStyle w:val="a5"/>
        <w:numPr>
          <w:ilvl w:val="0"/>
          <w:numId w:val="206"/>
        </w:numPr>
        <w:tabs>
          <w:tab w:val="left" w:pos="1714"/>
        </w:tabs>
        <w:spacing w:before="5" w:line="237" w:lineRule="auto"/>
        <w:ind w:left="0" w:right="-1" w:firstLine="566"/>
        <w:rPr>
          <w:sz w:val="24"/>
          <w:szCs w:val="24"/>
        </w:rPr>
      </w:pPr>
      <w:r w:rsidRPr="00C730B4">
        <w:rPr>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w:t>
      </w:r>
      <w:r w:rsidRPr="00C730B4">
        <w:rPr>
          <w:spacing w:val="1"/>
          <w:sz w:val="24"/>
          <w:szCs w:val="24"/>
        </w:rPr>
        <w:t xml:space="preserve"> </w:t>
      </w:r>
      <w:r w:rsidRPr="00C730B4">
        <w:rPr>
          <w:sz w:val="24"/>
          <w:szCs w:val="24"/>
        </w:rPr>
        <w:t>коммуникации;</w:t>
      </w:r>
    </w:p>
    <w:p w14:paraId="4AE5E9CF" w14:textId="77777777" w:rsidR="00880623" w:rsidRPr="00C730B4" w:rsidRDefault="00880623" w:rsidP="00685154">
      <w:pPr>
        <w:pStyle w:val="a5"/>
        <w:numPr>
          <w:ilvl w:val="0"/>
          <w:numId w:val="206"/>
        </w:numPr>
        <w:tabs>
          <w:tab w:val="left" w:pos="1714"/>
        </w:tabs>
        <w:spacing w:before="7" w:line="237" w:lineRule="auto"/>
        <w:ind w:left="0" w:right="-1" w:firstLine="566"/>
        <w:rPr>
          <w:sz w:val="24"/>
          <w:szCs w:val="24"/>
        </w:rPr>
      </w:pPr>
      <w:r w:rsidRPr="00C730B4">
        <w:rPr>
          <w:sz w:val="24"/>
          <w:szCs w:val="24"/>
        </w:rPr>
        <w:t>выделять информационный аспект задачи, оперировать данными, использовать модель решения задачи;</w:t>
      </w:r>
    </w:p>
    <w:p w14:paraId="71479738" w14:textId="77777777" w:rsidR="00880623" w:rsidRPr="00C730B4" w:rsidRDefault="00880623" w:rsidP="00685154">
      <w:pPr>
        <w:pStyle w:val="a5"/>
        <w:numPr>
          <w:ilvl w:val="0"/>
          <w:numId w:val="206"/>
        </w:numPr>
        <w:tabs>
          <w:tab w:val="left" w:pos="1714"/>
        </w:tabs>
        <w:spacing w:before="2"/>
        <w:ind w:left="0" w:right="-1" w:firstLine="566"/>
        <w:rPr>
          <w:sz w:val="24"/>
          <w:szCs w:val="24"/>
        </w:rPr>
      </w:pPr>
      <w:r w:rsidRPr="00C730B4">
        <w:rPr>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w:t>
      </w:r>
      <w:r w:rsidRPr="00C730B4">
        <w:rPr>
          <w:spacing w:val="-23"/>
          <w:sz w:val="24"/>
          <w:szCs w:val="24"/>
        </w:rPr>
        <w:t xml:space="preserve"> </w:t>
      </w:r>
      <w:r w:rsidRPr="00C730B4">
        <w:rPr>
          <w:sz w:val="24"/>
          <w:szCs w:val="24"/>
        </w:rPr>
        <w:t>др.;</w:t>
      </w:r>
    </w:p>
    <w:p w14:paraId="62812432" w14:textId="77777777" w:rsidR="00880623" w:rsidRPr="00C730B4" w:rsidRDefault="00880623" w:rsidP="00685154">
      <w:pPr>
        <w:pStyle w:val="a5"/>
        <w:numPr>
          <w:ilvl w:val="0"/>
          <w:numId w:val="206"/>
        </w:numPr>
        <w:tabs>
          <w:tab w:val="left" w:pos="1714"/>
        </w:tabs>
        <w:spacing w:before="1" w:line="293" w:lineRule="exact"/>
        <w:ind w:left="0" w:right="-1" w:hanging="286"/>
        <w:rPr>
          <w:sz w:val="24"/>
          <w:szCs w:val="24"/>
        </w:rPr>
      </w:pPr>
      <w:r w:rsidRPr="00C730B4">
        <w:rPr>
          <w:sz w:val="24"/>
          <w:szCs w:val="24"/>
        </w:rPr>
        <w:t>использовать информацию с учетом этических и правовых</w:t>
      </w:r>
      <w:r w:rsidRPr="00C730B4">
        <w:rPr>
          <w:spacing w:val="-1"/>
          <w:sz w:val="24"/>
          <w:szCs w:val="24"/>
        </w:rPr>
        <w:t xml:space="preserve"> </w:t>
      </w:r>
      <w:r w:rsidRPr="00C730B4">
        <w:rPr>
          <w:sz w:val="24"/>
          <w:szCs w:val="24"/>
        </w:rPr>
        <w:t>норм;</w:t>
      </w:r>
    </w:p>
    <w:p w14:paraId="0F567EE3" w14:textId="77777777" w:rsidR="00880623" w:rsidRPr="00C730B4" w:rsidRDefault="00880623" w:rsidP="00685154">
      <w:pPr>
        <w:pStyle w:val="a5"/>
        <w:numPr>
          <w:ilvl w:val="0"/>
          <w:numId w:val="206"/>
        </w:numPr>
        <w:tabs>
          <w:tab w:val="left" w:pos="1714"/>
        </w:tabs>
        <w:spacing w:before="2" w:line="237" w:lineRule="auto"/>
        <w:ind w:left="0" w:right="-1" w:firstLine="566"/>
        <w:rPr>
          <w:sz w:val="24"/>
          <w:szCs w:val="24"/>
        </w:rPr>
      </w:pPr>
      <w:r w:rsidRPr="00C730B4">
        <w:rPr>
          <w:sz w:val="24"/>
          <w:szCs w:val="24"/>
        </w:rPr>
        <w:t>создавать информационные ресурсы разного типа и для разных аудиторий, соблюдать информационную гигиену и правила информационной</w:t>
      </w:r>
      <w:r w:rsidRPr="00C730B4">
        <w:rPr>
          <w:spacing w:val="-19"/>
          <w:sz w:val="24"/>
          <w:szCs w:val="24"/>
        </w:rPr>
        <w:t xml:space="preserve"> </w:t>
      </w:r>
      <w:r w:rsidRPr="00C730B4">
        <w:rPr>
          <w:sz w:val="24"/>
          <w:szCs w:val="24"/>
        </w:rPr>
        <w:t>безопасности</w:t>
      </w:r>
    </w:p>
    <w:p w14:paraId="044E9373" w14:textId="77777777" w:rsidR="00880623" w:rsidRPr="00C730B4" w:rsidRDefault="00880623" w:rsidP="00CD7E30">
      <w:pPr>
        <w:pStyle w:val="a3"/>
        <w:spacing w:before="5"/>
        <w:ind w:left="0" w:right="-1"/>
        <w:jc w:val="left"/>
      </w:pPr>
    </w:p>
    <w:p w14:paraId="557B531B" w14:textId="77777777" w:rsidR="00880623" w:rsidRPr="00C730B4" w:rsidRDefault="00880623" w:rsidP="00685154">
      <w:pPr>
        <w:pStyle w:val="3"/>
        <w:numPr>
          <w:ilvl w:val="2"/>
          <w:numId w:val="211"/>
        </w:numPr>
        <w:tabs>
          <w:tab w:val="left" w:pos="4849"/>
        </w:tabs>
        <w:spacing w:before="1" w:line="240" w:lineRule="auto"/>
        <w:ind w:left="567" w:right="-1" w:hanging="617"/>
        <w:jc w:val="left"/>
      </w:pPr>
      <w:r w:rsidRPr="00C730B4">
        <w:t>Предметные</w:t>
      </w:r>
      <w:r w:rsidRPr="00C730B4">
        <w:rPr>
          <w:spacing w:val="-1"/>
        </w:rPr>
        <w:t xml:space="preserve"> </w:t>
      </w:r>
      <w:r w:rsidRPr="00C730B4">
        <w:t>результаты</w:t>
      </w:r>
    </w:p>
    <w:p w14:paraId="773012B7" w14:textId="77777777" w:rsidR="00880623" w:rsidRPr="00C730B4" w:rsidRDefault="00880623" w:rsidP="00CD7E30">
      <w:pPr>
        <w:pStyle w:val="a3"/>
        <w:spacing w:before="5"/>
        <w:ind w:left="0" w:right="-1"/>
        <w:jc w:val="left"/>
        <w:rPr>
          <w:b/>
        </w:rPr>
      </w:pPr>
    </w:p>
    <w:p w14:paraId="0A4AE381" w14:textId="77777777" w:rsidR="00880623" w:rsidRPr="00C730B4" w:rsidRDefault="00880623" w:rsidP="00685154">
      <w:pPr>
        <w:pStyle w:val="a5"/>
        <w:numPr>
          <w:ilvl w:val="3"/>
          <w:numId w:val="203"/>
        </w:numPr>
        <w:tabs>
          <w:tab w:val="left" w:pos="1642"/>
        </w:tabs>
        <w:spacing w:line="274" w:lineRule="exact"/>
        <w:ind w:left="1701" w:right="-1"/>
        <w:rPr>
          <w:b/>
          <w:sz w:val="24"/>
          <w:szCs w:val="24"/>
        </w:rPr>
      </w:pPr>
      <w:r w:rsidRPr="00C730B4">
        <w:rPr>
          <w:b/>
          <w:sz w:val="24"/>
          <w:szCs w:val="24"/>
        </w:rPr>
        <w:t>РУССКИЙ ЯЗЫК И</w:t>
      </w:r>
      <w:r w:rsidRPr="00C730B4">
        <w:rPr>
          <w:b/>
          <w:spacing w:val="1"/>
          <w:sz w:val="24"/>
          <w:szCs w:val="24"/>
        </w:rPr>
        <w:t xml:space="preserve"> </w:t>
      </w:r>
      <w:r w:rsidRPr="00C730B4">
        <w:rPr>
          <w:b/>
          <w:sz w:val="24"/>
          <w:szCs w:val="24"/>
        </w:rPr>
        <w:t>ЛИТЕРАТУРА</w:t>
      </w:r>
    </w:p>
    <w:p w14:paraId="76068A6D" w14:textId="77777777" w:rsidR="00880623" w:rsidRPr="00C730B4" w:rsidRDefault="00880623" w:rsidP="00CD7E30">
      <w:pPr>
        <w:pStyle w:val="a3"/>
        <w:ind w:left="0" w:right="-1"/>
      </w:pPr>
      <w:r w:rsidRPr="00C730B4">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w:t>
      </w:r>
      <w:r w:rsidRPr="00C730B4">
        <w:rPr>
          <w:spacing w:val="-2"/>
        </w:rPr>
        <w:t xml:space="preserve"> </w:t>
      </w:r>
      <w:r w:rsidRPr="00C730B4">
        <w:t>обеспечить:</w:t>
      </w:r>
    </w:p>
    <w:p w14:paraId="428FFB27" w14:textId="77777777" w:rsidR="00880623" w:rsidRPr="00C730B4" w:rsidRDefault="00880623" w:rsidP="00685154">
      <w:pPr>
        <w:pStyle w:val="a5"/>
        <w:numPr>
          <w:ilvl w:val="4"/>
          <w:numId w:val="203"/>
        </w:numPr>
        <w:tabs>
          <w:tab w:val="left" w:pos="1714"/>
        </w:tabs>
        <w:spacing w:before="88"/>
        <w:ind w:left="0" w:right="-1" w:firstLine="566"/>
        <w:rPr>
          <w:sz w:val="24"/>
          <w:szCs w:val="24"/>
        </w:rPr>
      </w:pPr>
      <w:r w:rsidRPr="00C730B4">
        <w:rPr>
          <w:sz w:val="24"/>
          <w:szCs w:val="24"/>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w:t>
      </w:r>
      <w:r w:rsidRPr="00C730B4">
        <w:rPr>
          <w:spacing w:val="-2"/>
          <w:sz w:val="24"/>
          <w:szCs w:val="24"/>
        </w:rPr>
        <w:t xml:space="preserve"> </w:t>
      </w:r>
      <w:r w:rsidRPr="00C730B4">
        <w:rPr>
          <w:sz w:val="24"/>
          <w:szCs w:val="24"/>
        </w:rPr>
        <w:t>России;</w:t>
      </w:r>
    </w:p>
    <w:p w14:paraId="28A2CE20" w14:textId="77777777" w:rsidR="00880623" w:rsidRPr="00C730B4" w:rsidRDefault="00880623" w:rsidP="00685154">
      <w:pPr>
        <w:pStyle w:val="a5"/>
        <w:numPr>
          <w:ilvl w:val="4"/>
          <w:numId w:val="203"/>
        </w:numPr>
        <w:tabs>
          <w:tab w:val="left" w:pos="1714"/>
        </w:tabs>
        <w:spacing w:before="4" w:line="237" w:lineRule="auto"/>
        <w:ind w:left="0" w:right="-1" w:firstLine="566"/>
        <w:rPr>
          <w:sz w:val="24"/>
          <w:szCs w:val="24"/>
        </w:rPr>
      </w:pPr>
      <w:r w:rsidRPr="00C730B4">
        <w:rPr>
          <w:sz w:val="24"/>
          <w:szCs w:val="24"/>
        </w:rPr>
        <w:t xml:space="preserve">осознание тесной связи между языковым, литературным, интеллектуальным, </w:t>
      </w:r>
      <w:r w:rsidRPr="00C730B4">
        <w:rPr>
          <w:sz w:val="24"/>
          <w:szCs w:val="24"/>
        </w:rPr>
        <w:lastRenderedPageBreak/>
        <w:t>духовно- нравственным развитием личности и ее социальным</w:t>
      </w:r>
      <w:r w:rsidRPr="00C730B4">
        <w:rPr>
          <w:spacing w:val="-7"/>
          <w:sz w:val="24"/>
          <w:szCs w:val="24"/>
        </w:rPr>
        <w:t xml:space="preserve"> </w:t>
      </w:r>
      <w:r w:rsidRPr="00C730B4">
        <w:rPr>
          <w:sz w:val="24"/>
          <w:szCs w:val="24"/>
        </w:rPr>
        <w:t>ростом;</w:t>
      </w:r>
    </w:p>
    <w:p w14:paraId="08CA7BFE" w14:textId="77777777" w:rsidR="00880623" w:rsidRPr="00C730B4" w:rsidRDefault="00880623" w:rsidP="00685154">
      <w:pPr>
        <w:pStyle w:val="a5"/>
        <w:numPr>
          <w:ilvl w:val="4"/>
          <w:numId w:val="203"/>
        </w:numPr>
        <w:tabs>
          <w:tab w:val="left" w:pos="1714"/>
        </w:tabs>
        <w:spacing w:before="5" w:line="237" w:lineRule="auto"/>
        <w:ind w:left="0" w:right="-1" w:firstLine="566"/>
        <w:rPr>
          <w:sz w:val="24"/>
          <w:szCs w:val="24"/>
        </w:rPr>
      </w:pPr>
      <w:r w:rsidRPr="00C730B4">
        <w:rPr>
          <w:sz w:val="24"/>
          <w:szCs w:val="24"/>
        </w:rP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w:t>
      </w:r>
      <w:r w:rsidRPr="00C730B4">
        <w:rPr>
          <w:spacing w:val="-5"/>
          <w:sz w:val="24"/>
          <w:szCs w:val="24"/>
        </w:rPr>
        <w:t xml:space="preserve"> </w:t>
      </w:r>
      <w:r w:rsidRPr="00C730B4">
        <w:rPr>
          <w:sz w:val="24"/>
          <w:szCs w:val="24"/>
        </w:rPr>
        <w:t>поколений;</w:t>
      </w:r>
    </w:p>
    <w:p w14:paraId="5B0374FF" w14:textId="77777777" w:rsidR="00880623" w:rsidRPr="00C730B4" w:rsidRDefault="00880623" w:rsidP="00685154">
      <w:pPr>
        <w:pStyle w:val="a5"/>
        <w:numPr>
          <w:ilvl w:val="4"/>
          <w:numId w:val="203"/>
        </w:numPr>
        <w:tabs>
          <w:tab w:val="left" w:pos="1714"/>
        </w:tabs>
        <w:spacing w:before="4"/>
        <w:ind w:left="0" w:right="-1" w:firstLine="566"/>
        <w:rPr>
          <w:sz w:val="24"/>
          <w:szCs w:val="24"/>
        </w:rPr>
      </w:pPr>
      <w:r w:rsidRPr="00C730B4">
        <w:rPr>
          <w:sz w:val="24"/>
          <w:szCs w:val="24"/>
        </w:rP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w:t>
      </w:r>
      <w:r w:rsidRPr="00C730B4">
        <w:rPr>
          <w:spacing w:val="-2"/>
          <w:sz w:val="24"/>
          <w:szCs w:val="24"/>
        </w:rPr>
        <w:t xml:space="preserve"> </w:t>
      </w:r>
      <w:r w:rsidRPr="00C730B4">
        <w:rPr>
          <w:sz w:val="24"/>
          <w:szCs w:val="24"/>
        </w:rPr>
        <w:t>этикета;</w:t>
      </w:r>
    </w:p>
    <w:p w14:paraId="2EAC3D8B" w14:textId="77777777" w:rsidR="00880623" w:rsidRPr="00C730B4" w:rsidRDefault="00880623" w:rsidP="00685154">
      <w:pPr>
        <w:pStyle w:val="a5"/>
        <w:numPr>
          <w:ilvl w:val="4"/>
          <w:numId w:val="203"/>
        </w:numPr>
        <w:tabs>
          <w:tab w:val="left" w:pos="1714"/>
        </w:tabs>
        <w:ind w:left="0" w:right="-1" w:firstLine="566"/>
        <w:rPr>
          <w:sz w:val="24"/>
          <w:szCs w:val="24"/>
        </w:rPr>
      </w:pPr>
      <w:r w:rsidRPr="00C730B4">
        <w:rPr>
          <w:sz w:val="24"/>
          <w:szCs w:val="24"/>
        </w:rP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w:t>
      </w:r>
      <w:r w:rsidRPr="00C730B4">
        <w:rPr>
          <w:spacing w:val="2"/>
          <w:sz w:val="24"/>
          <w:szCs w:val="24"/>
        </w:rPr>
        <w:t xml:space="preserve"> </w:t>
      </w:r>
      <w:r w:rsidRPr="00C730B4">
        <w:rPr>
          <w:sz w:val="24"/>
          <w:szCs w:val="24"/>
        </w:rPr>
        <w:t>жанров.</w:t>
      </w:r>
    </w:p>
    <w:p w14:paraId="20C1CE59" w14:textId="77777777" w:rsidR="00880623" w:rsidRPr="00C730B4" w:rsidRDefault="00880623" w:rsidP="00CD7E30">
      <w:pPr>
        <w:pStyle w:val="3"/>
        <w:spacing w:before="2" w:line="240" w:lineRule="auto"/>
        <w:ind w:left="0" w:right="-1"/>
      </w:pPr>
      <w:r w:rsidRPr="00C730B4">
        <w:t>Предметные результаты изучения предметной области «Русский язык и литература» должны отражать:</w:t>
      </w:r>
    </w:p>
    <w:p w14:paraId="4615DF6F" w14:textId="77777777" w:rsidR="00880623" w:rsidRPr="00C730B4" w:rsidRDefault="00880623" w:rsidP="00CD7E30">
      <w:pPr>
        <w:ind w:right="-1" w:firstLine="566"/>
        <w:jc w:val="both"/>
        <w:rPr>
          <w:b/>
          <w:sz w:val="24"/>
          <w:szCs w:val="24"/>
        </w:rPr>
      </w:pPr>
      <w:r w:rsidRPr="00C730B4">
        <w:rPr>
          <w:b/>
          <w:sz w:val="24"/>
          <w:szCs w:val="24"/>
        </w:rPr>
        <w:t>Русский язык: Выпускник научится:</w:t>
      </w:r>
    </w:p>
    <w:p w14:paraId="50297A84" w14:textId="77777777" w:rsidR="00880623" w:rsidRPr="00C730B4" w:rsidRDefault="00880623" w:rsidP="00685154">
      <w:pPr>
        <w:pStyle w:val="a5"/>
        <w:numPr>
          <w:ilvl w:val="4"/>
          <w:numId w:val="203"/>
        </w:numPr>
        <w:tabs>
          <w:tab w:val="left" w:pos="1714"/>
        </w:tabs>
        <w:spacing w:line="237" w:lineRule="auto"/>
        <w:ind w:left="0" w:right="-1" w:firstLine="566"/>
        <w:rPr>
          <w:sz w:val="24"/>
          <w:szCs w:val="24"/>
        </w:rPr>
      </w:pPr>
      <w:r w:rsidRPr="00C730B4">
        <w:rPr>
          <w:sz w:val="24"/>
          <w:szCs w:val="24"/>
        </w:rPr>
        <w:t>владеть навыками работы с учебной книгой, словарями и другими информационными источниками, включая СМИ и ресурсы</w:t>
      </w:r>
      <w:r w:rsidRPr="00C730B4">
        <w:rPr>
          <w:spacing w:val="-4"/>
          <w:sz w:val="24"/>
          <w:szCs w:val="24"/>
        </w:rPr>
        <w:t xml:space="preserve"> </w:t>
      </w:r>
      <w:r w:rsidRPr="00C730B4">
        <w:rPr>
          <w:sz w:val="24"/>
          <w:szCs w:val="24"/>
        </w:rPr>
        <w:t>Интернета;</w:t>
      </w:r>
    </w:p>
    <w:p w14:paraId="624E07F2" w14:textId="77777777" w:rsidR="00880623" w:rsidRPr="00C730B4" w:rsidRDefault="00880623" w:rsidP="00685154">
      <w:pPr>
        <w:pStyle w:val="a5"/>
        <w:numPr>
          <w:ilvl w:val="4"/>
          <w:numId w:val="203"/>
        </w:numPr>
        <w:tabs>
          <w:tab w:val="left" w:pos="1714"/>
        </w:tabs>
        <w:spacing w:before="1"/>
        <w:ind w:left="0" w:right="-1" w:firstLine="566"/>
        <w:rPr>
          <w:sz w:val="24"/>
          <w:szCs w:val="24"/>
        </w:rPr>
      </w:pPr>
      <w:r w:rsidRPr="00C730B4">
        <w:rPr>
          <w:sz w:val="24"/>
          <w:szCs w:val="24"/>
        </w:rPr>
        <w:t>владеть навыками различных видов чтения (изучающим, ознакомительным, просмотровым) и информационной переработки прочитанного</w:t>
      </w:r>
      <w:r w:rsidRPr="00C730B4">
        <w:rPr>
          <w:spacing w:val="1"/>
          <w:sz w:val="24"/>
          <w:szCs w:val="24"/>
        </w:rPr>
        <w:t xml:space="preserve"> </w:t>
      </w:r>
      <w:r w:rsidRPr="00C730B4">
        <w:rPr>
          <w:sz w:val="24"/>
          <w:szCs w:val="24"/>
        </w:rPr>
        <w:t>материала;</w:t>
      </w:r>
    </w:p>
    <w:p w14:paraId="6693C1A1" w14:textId="77777777" w:rsidR="00880623" w:rsidRPr="00C730B4" w:rsidRDefault="00880623" w:rsidP="00685154">
      <w:pPr>
        <w:pStyle w:val="a5"/>
        <w:numPr>
          <w:ilvl w:val="4"/>
          <w:numId w:val="203"/>
        </w:numPr>
        <w:tabs>
          <w:tab w:val="left" w:pos="1714"/>
        </w:tabs>
        <w:ind w:left="0" w:right="-1" w:firstLine="566"/>
        <w:rPr>
          <w:sz w:val="24"/>
          <w:szCs w:val="24"/>
        </w:rPr>
      </w:pPr>
      <w:r w:rsidRPr="00C730B4">
        <w:rPr>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14:paraId="4D781AD9" w14:textId="77777777" w:rsidR="00880623" w:rsidRPr="00C730B4" w:rsidRDefault="00880623" w:rsidP="00685154">
      <w:pPr>
        <w:pStyle w:val="a5"/>
        <w:numPr>
          <w:ilvl w:val="4"/>
          <w:numId w:val="203"/>
        </w:numPr>
        <w:tabs>
          <w:tab w:val="left" w:pos="1714"/>
        </w:tabs>
        <w:spacing w:before="3" w:line="237" w:lineRule="auto"/>
        <w:ind w:left="0" w:right="-1" w:firstLine="566"/>
        <w:rPr>
          <w:sz w:val="24"/>
          <w:szCs w:val="24"/>
        </w:rPr>
      </w:pPr>
      <w:r w:rsidRPr="00C730B4">
        <w:rPr>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w:t>
      </w:r>
      <w:r w:rsidRPr="00C730B4">
        <w:rPr>
          <w:spacing w:val="5"/>
          <w:sz w:val="24"/>
          <w:szCs w:val="24"/>
        </w:rPr>
        <w:t xml:space="preserve"> </w:t>
      </w:r>
      <w:r w:rsidRPr="00C730B4">
        <w:rPr>
          <w:sz w:val="24"/>
          <w:szCs w:val="24"/>
        </w:rPr>
        <w:t>языка;</w:t>
      </w:r>
    </w:p>
    <w:p w14:paraId="13AADD1D" w14:textId="77777777" w:rsidR="00880623" w:rsidRPr="00C730B4" w:rsidRDefault="00880623" w:rsidP="00685154">
      <w:pPr>
        <w:pStyle w:val="a5"/>
        <w:numPr>
          <w:ilvl w:val="4"/>
          <w:numId w:val="203"/>
        </w:numPr>
        <w:tabs>
          <w:tab w:val="left" w:pos="1714"/>
        </w:tabs>
        <w:spacing w:before="5"/>
        <w:ind w:left="0" w:right="-1" w:firstLine="566"/>
        <w:rPr>
          <w:sz w:val="24"/>
          <w:szCs w:val="24"/>
        </w:rPr>
      </w:pPr>
      <w:r w:rsidRPr="00C730B4">
        <w:rPr>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w:t>
      </w:r>
      <w:r w:rsidRPr="00C730B4">
        <w:rPr>
          <w:spacing w:val="-4"/>
          <w:sz w:val="24"/>
          <w:szCs w:val="24"/>
        </w:rPr>
        <w:t xml:space="preserve"> </w:t>
      </w:r>
      <w:r w:rsidRPr="00C730B4">
        <w:rPr>
          <w:sz w:val="24"/>
          <w:szCs w:val="24"/>
        </w:rPr>
        <w:t>этикета;</w:t>
      </w:r>
    </w:p>
    <w:p w14:paraId="1CF152B1" w14:textId="77777777" w:rsidR="00880623" w:rsidRPr="00C730B4" w:rsidRDefault="00880623" w:rsidP="00685154">
      <w:pPr>
        <w:pStyle w:val="a5"/>
        <w:numPr>
          <w:ilvl w:val="4"/>
          <w:numId w:val="203"/>
        </w:numPr>
        <w:tabs>
          <w:tab w:val="left" w:pos="1714"/>
        </w:tabs>
        <w:spacing w:before="1" w:line="237" w:lineRule="auto"/>
        <w:ind w:left="0" w:right="-1" w:firstLine="566"/>
        <w:rPr>
          <w:sz w:val="24"/>
          <w:szCs w:val="24"/>
        </w:rPr>
      </w:pPr>
      <w:r w:rsidRPr="00C730B4">
        <w:rPr>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w:t>
      </w:r>
      <w:r w:rsidRPr="00C730B4">
        <w:rPr>
          <w:spacing w:val="-13"/>
          <w:sz w:val="24"/>
          <w:szCs w:val="24"/>
        </w:rPr>
        <w:t xml:space="preserve"> </w:t>
      </w:r>
      <w:r w:rsidRPr="00C730B4">
        <w:rPr>
          <w:sz w:val="24"/>
          <w:szCs w:val="24"/>
        </w:rPr>
        <w:t>этикета;</w:t>
      </w:r>
    </w:p>
    <w:p w14:paraId="70FE09C5" w14:textId="77777777" w:rsidR="00880623" w:rsidRPr="00C730B4" w:rsidRDefault="00880623" w:rsidP="00685154">
      <w:pPr>
        <w:pStyle w:val="a5"/>
        <w:numPr>
          <w:ilvl w:val="4"/>
          <w:numId w:val="203"/>
        </w:numPr>
        <w:tabs>
          <w:tab w:val="left" w:pos="1714"/>
        </w:tabs>
        <w:spacing w:before="5" w:line="237" w:lineRule="auto"/>
        <w:ind w:left="0" w:right="-1" w:firstLine="566"/>
        <w:rPr>
          <w:sz w:val="24"/>
          <w:szCs w:val="24"/>
        </w:rPr>
      </w:pPr>
      <w:r w:rsidRPr="00C730B4">
        <w:rPr>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w:t>
      </w:r>
      <w:r w:rsidRPr="00C730B4">
        <w:rPr>
          <w:spacing w:val="5"/>
          <w:sz w:val="24"/>
          <w:szCs w:val="24"/>
        </w:rPr>
        <w:t xml:space="preserve"> </w:t>
      </w:r>
      <w:r w:rsidRPr="00C730B4">
        <w:rPr>
          <w:sz w:val="24"/>
          <w:szCs w:val="24"/>
        </w:rPr>
        <w:t>языка;</w:t>
      </w:r>
    </w:p>
    <w:p w14:paraId="5CC9B09E" w14:textId="77777777" w:rsidR="00880623" w:rsidRPr="00C730B4" w:rsidRDefault="00880623" w:rsidP="00685154">
      <w:pPr>
        <w:pStyle w:val="a5"/>
        <w:numPr>
          <w:ilvl w:val="4"/>
          <w:numId w:val="203"/>
        </w:numPr>
        <w:tabs>
          <w:tab w:val="left" w:pos="1714"/>
        </w:tabs>
        <w:spacing w:before="5" w:line="293" w:lineRule="exact"/>
        <w:ind w:left="0" w:right="-1" w:firstLine="566"/>
        <w:jc w:val="left"/>
        <w:rPr>
          <w:sz w:val="24"/>
          <w:szCs w:val="24"/>
        </w:rPr>
      </w:pPr>
      <w:r w:rsidRPr="00C730B4">
        <w:rPr>
          <w:sz w:val="24"/>
          <w:szCs w:val="24"/>
        </w:rPr>
        <w:t>использовать знание алфавита при поиске</w:t>
      </w:r>
      <w:r w:rsidRPr="00C730B4">
        <w:rPr>
          <w:spacing w:val="-1"/>
          <w:sz w:val="24"/>
          <w:szCs w:val="24"/>
        </w:rPr>
        <w:t xml:space="preserve"> </w:t>
      </w:r>
      <w:r w:rsidRPr="00C730B4">
        <w:rPr>
          <w:sz w:val="24"/>
          <w:szCs w:val="24"/>
        </w:rPr>
        <w:t>информации;</w:t>
      </w:r>
    </w:p>
    <w:p w14:paraId="40898686" w14:textId="77777777" w:rsidR="00880623" w:rsidRPr="00C730B4" w:rsidRDefault="00880623" w:rsidP="00685154">
      <w:pPr>
        <w:pStyle w:val="a5"/>
        <w:numPr>
          <w:ilvl w:val="4"/>
          <w:numId w:val="203"/>
        </w:numPr>
        <w:tabs>
          <w:tab w:val="left" w:pos="1714"/>
        </w:tabs>
        <w:spacing w:line="293" w:lineRule="exact"/>
        <w:ind w:left="0" w:right="-1" w:firstLine="566"/>
        <w:jc w:val="left"/>
        <w:rPr>
          <w:sz w:val="24"/>
          <w:szCs w:val="24"/>
        </w:rPr>
      </w:pPr>
      <w:r w:rsidRPr="00C730B4">
        <w:rPr>
          <w:sz w:val="24"/>
          <w:szCs w:val="24"/>
        </w:rPr>
        <w:t>различать значимые и незначимые единицы</w:t>
      </w:r>
      <w:r w:rsidRPr="00C730B4">
        <w:rPr>
          <w:spacing w:val="-2"/>
          <w:sz w:val="24"/>
          <w:szCs w:val="24"/>
        </w:rPr>
        <w:t xml:space="preserve"> </w:t>
      </w:r>
      <w:r w:rsidRPr="00C730B4">
        <w:rPr>
          <w:sz w:val="24"/>
          <w:szCs w:val="24"/>
        </w:rPr>
        <w:t>языка;</w:t>
      </w:r>
    </w:p>
    <w:p w14:paraId="76FA9672" w14:textId="77777777" w:rsidR="00880623" w:rsidRPr="00C730B4" w:rsidRDefault="00880623" w:rsidP="00685154">
      <w:pPr>
        <w:pStyle w:val="a5"/>
        <w:numPr>
          <w:ilvl w:val="4"/>
          <w:numId w:val="203"/>
        </w:numPr>
        <w:tabs>
          <w:tab w:val="left" w:pos="1714"/>
        </w:tabs>
        <w:spacing w:before="1" w:line="293" w:lineRule="exact"/>
        <w:ind w:left="0" w:right="-1" w:firstLine="566"/>
        <w:jc w:val="left"/>
        <w:rPr>
          <w:sz w:val="24"/>
          <w:szCs w:val="24"/>
        </w:rPr>
      </w:pPr>
      <w:r w:rsidRPr="00C730B4">
        <w:rPr>
          <w:sz w:val="24"/>
          <w:szCs w:val="24"/>
        </w:rPr>
        <w:t>проводить фонетический и орфоэпический анализ</w:t>
      </w:r>
      <w:r w:rsidRPr="00C730B4">
        <w:rPr>
          <w:spacing w:val="5"/>
          <w:sz w:val="24"/>
          <w:szCs w:val="24"/>
        </w:rPr>
        <w:t xml:space="preserve"> </w:t>
      </w:r>
      <w:r w:rsidRPr="00C730B4">
        <w:rPr>
          <w:sz w:val="24"/>
          <w:szCs w:val="24"/>
        </w:rPr>
        <w:t>слова;</w:t>
      </w:r>
    </w:p>
    <w:p w14:paraId="066A9678" w14:textId="77777777" w:rsidR="00880623" w:rsidRPr="00C730B4" w:rsidRDefault="00880623" w:rsidP="00685154">
      <w:pPr>
        <w:pStyle w:val="a5"/>
        <w:numPr>
          <w:ilvl w:val="4"/>
          <w:numId w:val="203"/>
        </w:numPr>
        <w:tabs>
          <w:tab w:val="left" w:pos="1714"/>
        </w:tabs>
        <w:spacing w:before="2" w:line="237" w:lineRule="auto"/>
        <w:ind w:left="0" w:right="-1" w:firstLine="566"/>
        <w:rPr>
          <w:sz w:val="24"/>
          <w:szCs w:val="24"/>
        </w:rPr>
      </w:pPr>
      <w:r w:rsidRPr="00C730B4">
        <w:rPr>
          <w:sz w:val="24"/>
          <w:szCs w:val="24"/>
        </w:rPr>
        <w:t>классифицировать и группировать звуки речи по заданным признакам, слова по заданным параметрам их звукового состава;</w:t>
      </w:r>
    </w:p>
    <w:p w14:paraId="421B213B" w14:textId="77777777" w:rsidR="00880623" w:rsidRPr="00C730B4" w:rsidRDefault="00880623" w:rsidP="00685154">
      <w:pPr>
        <w:pStyle w:val="a5"/>
        <w:numPr>
          <w:ilvl w:val="4"/>
          <w:numId w:val="203"/>
        </w:numPr>
        <w:tabs>
          <w:tab w:val="left" w:pos="1714"/>
        </w:tabs>
        <w:spacing w:before="2" w:line="293" w:lineRule="exact"/>
        <w:ind w:left="0" w:right="-1" w:firstLine="566"/>
        <w:rPr>
          <w:sz w:val="24"/>
          <w:szCs w:val="24"/>
        </w:rPr>
      </w:pPr>
      <w:r w:rsidRPr="00C730B4">
        <w:rPr>
          <w:sz w:val="24"/>
          <w:szCs w:val="24"/>
        </w:rPr>
        <w:t>членить слова на слоги и правильно их</w:t>
      </w:r>
      <w:r w:rsidRPr="00C730B4">
        <w:rPr>
          <w:spacing w:val="-1"/>
          <w:sz w:val="24"/>
          <w:szCs w:val="24"/>
        </w:rPr>
        <w:t xml:space="preserve"> </w:t>
      </w:r>
      <w:r w:rsidRPr="00C730B4">
        <w:rPr>
          <w:sz w:val="24"/>
          <w:szCs w:val="24"/>
        </w:rPr>
        <w:t>переносить;</w:t>
      </w:r>
    </w:p>
    <w:p w14:paraId="25D6B1A5" w14:textId="77777777" w:rsidR="00880623" w:rsidRPr="00C730B4" w:rsidRDefault="00880623" w:rsidP="00685154">
      <w:pPr>
        <w:pStyle w:val="a5"/>
        <w:numPr>
          <w:ilvl w:val="4"/>
          <w:numId w:val="203"/>
        </w:numPr>
        <w:tabs>
          <w:tab w:val="left" w:pos="1714"/>
        </w:tabs>
        <w:spacing w:before="2" w:line="237" w:lineRule="auto"/>
        <w:ind w:left="0" w:right="-1" w:firstLine="566"/>
        <w:rPr>
          <w:sz w:val="24"/>
          <w:szCs w:val="24"/>
        </w:rPr>
      </w:pPr>
      <w:r w:rsidRPr="00C730B4">
        <w:rPr>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w:t>
      </w:r>
      <w:r w:rsidRPr="00C730B4">
        <w:rPr>
          <w:spacing w:val="-1"/>
          <w:sz w:val="24"/>
          <w:szCs w:val="24"/>
        </w:rPr>
        <w:t xml:space="preserve"> </w:t>
      </w:r>
      <w:r w:rsidRPr="00C730B4">
        <w:rPr>
          <w:sz w:val="24"/>
          <w:szCs w:val="24"/>
        </w:rPr>
        <w:t>нормами;</w:t>
      </w:r>
    </w:p>
    <w:p w14:paraId="3869DF48" w14:textId="77777777" w:rsidR="00880623" w:rsidRPr="00C730B4" w:rsidRDefault="00880623" w:rsidP="00685154">
      <w:pPr>
        <w:pStyle w:val="a5"/>
        <w:numPr>
          <w:ilvl w:val="4"/>
          <w:numId w:val="203"/>
        </w:numPr>
        <w:tabs>
          <w:tab w:val="left" w:pos="1714"/>
        </w:tabs>
        <w:spacing w:before="5"/>
        <w:ind w:left="0" w:right="-1" w:firstLine="566"/>
        <w:rPr>
          <w:sz w:val="24"/>
          <w:szCs w:val="24"/>
        </w:rPr>
      </w:pPr>
      <w:r w:rsidRPr="00C730B4">
        <w:rPr>
          <w:sz w:val="24"/>
          <w:szCs w:val="24"/>
        </w:rPr>
        <w:t>опознавать</w:t>
      </w:r>
      <w:r w:rsidRPr="00C730B4">
        <w:rPr>
          <w:spacing w:val="18"/>
          <w:sz w:val="24"/>
          <w:szCs w:val="24"/>
        </w:rPr>
        <w:t xml:space="preserve"> </w:t>
      </w:r>
      <w:r w:rsidRPr="00C730B4">
        <w:rPr>
          <w:sz w:val="24"/>
          <w:szCs w:val="24"/>
        </w:rPr>
        <w:t>морфемы</w:t>
      </w:r>
      <w:r w:rsidRPr="00C730B4">
        <w:rPr>
          <w:spacing w:val="15"/>
          <w:sz w:val="24"/>
          <w:szCs w:val="24"/>
        </w:rPr>
        <w:t xml:space="preserve"> </w:t>
      </w:r>
      <w:r w:rsidRPr="00C730B4">
        <w:rPr>
          <w:sz w:val="24"/>
          <w:szCs w:val="24"/>
        </w:rPr>
        <w:t>и</w:t>
      </w:r>
      <w:r w:rsidRPr="00C730B4">
        <w:rPr>
          <w:spacing w:val="16"/>
          <w:sz w:val="24"/>
          <w:szCs w:val="24"/>
        </w:rPr>
        <w:t xml:space="preserve"> </w:t>
      </w:r>
      <w:r w:rsidRPr="00C730B4">
        <w:rPr>
          <w:sz w:val="24"/>
          <w:szCs w:val="24"/>
        </w:rPr>
        <w:t>членить</w:t>
      </w:r>
      <w:r w:rsidRPr="00C730B4">
        <w:rPr>
          <w:spacing w:val="17"/>
          <w:sz w:val="24"/>
          <w:szCs w:val="24"/>
        </w:rPr>
        <w:t xml:space="preserve"> </w:t>
      </w:r>
      <w:r w:rsidRPr="00C730B4">
        <w:rPr>
          <w:sz w:val="24"/>
          <w:szCs w:val="24"/>
        </w:rPr>
        <w:t>слова</w:t>
      </w:r>
      <w:r w:rsidRPr="00C730B4">
        <w:rPr>
          <w:spacing w:val="15"/>
          <w:sz w:val="24"/>
          <w:szCs w:val="24"/>
        </w:rPr>
        <w:t xml:space="preserve"> </w:t>
      </w:r>
      <w:r w:rsidRPr="00C730B4">
        <w:rPr>
          <w:sz w:val="24"/>
          <w:szCs w:val="24"/>
        </w:rPr>
        <w:t>на</w:t>
      </w:r>
      <w:r w:rsidRPr="00C730B4">
        <w:rPr>
          <w:spacing w:val="14"/>
          <w:sz w:val="24"/>
          <w:szCs w:val="24"/>
        </w:rPr>
        <w:t xml:space="preserve"> </w:t>
      </w:r>
      <w:r w:rsidRPr="00C730B4">
        <w:rPr>
          <w:sz w:val="24"/>
          <w:szCs w:val="24"/>
        </w:rPr>
        <w:t>морфемы</w:t>
      </w:r>
      <w:r w:rsidRPr="00C730B4">
        <w:rPr>
          <w:spacing w:val="15"/>
          <w:sz w:val="24"/>
          <w:szCs w:val="24"/>
        </w:rPr>
        <w:t xml:space="preserve"> </w:t>
      </w:r>
      <w:r w:rsidRPr="00C730B4">
        <w:rPr>
          <w:sz w:val="24"/>
          <w:szCs w:val="24"/>
        </w:rPr>
        <w:t>на</w:t>
      </w:r>
      <w:r w:rsidRPr="00C730B4">
        <w:rPr>
          <w:spacing w:val="15"/>
          <w:sz w:val="24"/>
          <w:szCs w:val="24"/>
        </w:rPr>
        <w:t xml:space="preserve"> </w:t>
      </w:r>
      <w:r w:rsidRPr="00C730B4">
        <w:rPr>
          <w:sz w:val="24"/>
          <w:szCs w:val="24"/>
        </w:rPr>
        <w:t>основе</w:t>
      </w:r>
      <w:r w:rsidRPr="00C730B4">
        <w:rPr>
          <w:spacing w:val="15"/>
          <w:sz w:val="24"/>
          <w:szCs w:val="24"/>
        </w:rPr>
        <w:t xml:space="preserve"> </w:t>
      </w:r>
      <w:r w:rsidRPr="00C730B4">
        <w:rPr>
          <w:sz w:val="24"/>
          <w:szCs w:val="24"/>
        </w:rPr>
        <w:t>смыслового,</w:t>
      </w:r>
    </w:p>
    <w:p w14:paraId="4BA16C17" w14:textId="77777777" w:rsidR="00880623" w:rsidRPr="00C730B4" w:rsidRDefault="00880623" w:rsidP="000C3FAD">
      <w:pPr>
        <w:pStyle w:val="a3"/>
        <w:spacing w:before="66"/>
        <w:ind w:left="0" w:right="-1" w:firstLine="566"/>
        <w:jc w:val="left"/>
      </w:pPr>
      <w:r w:rsidRPr="00C730B4">
        <w:t>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14:paraId="0ABC9B74" w14:textId="77777777" w:rsidR="00880623" w:rsidRPr="00C730B4" w:rsidRDefault="00880623" w:rsidP="00685154">
      <w:pPr>
        <w:pStyle w:val="a5"/>
        <w:numPr>
          <w:ilvl w:val="4"/>
          <w:numId w:val="203"/>
        </w:numPr>
        <w:tabs>
          <w:tab w:val="left" w:pos="1714"/>
        </w:tabs>
        <w:spacing w:before="2"/>
        <w:ind w:left="0" w:right="-1" w:firstLine="566"/>
        <w:jc w:val="left"/>
        <w:rPr>
          <w:sz w:val="24"/>
          <w:szCs w:val="24"/>
        </w:rPr>
      </w:pPr>
      <w:r w:rsidRPr="00C730B4">
        <w:rPr>
          <w:sz w:val="24"/>
          <w:szCs w:val="24"/>
        </w:rPr>
        <w:t>проводить морфемный и словообразовательный анализ</w:t>
      </w:r>
      <w:r w:rsidRPr="00C730B4">
        <w:rPr>
          <w:spacing w:val="2"/>
          <w:sz w:val="24"/>
          <w:szCs w:val="24"/>
        </w:rPr>
        <w:t xml:space="preserve"> </w:t>
      </w:r>
      <w:r w:rsidRPr="00C730B4">
        <w:rPr>
          <w:sz w:val="24"/>
          <w:szCs w:val="24"/>
        </w:rPr>
        <w:t>слов;</w:t>
      </w:r>
    </w:p>
    <w:p w14:paraId="00A4769A" w14:textId="77777777" w:rsidR="00880623" w:rsidRPr="00C730B4" w:rsidRDefault="00880623" w:rsidP="00685154">
      <w:pPr>
        <w:pStyle w:val="a5"/>
        <w:numPr>
          <w:ilvl w:val="4"/>
          <w:numId w:val="203"/>
        </w:numPr>
        <w:tabs>
          <w:tab w:val="left" w:pos="1714"/>
        </w:tabs>
        <w:spacing w:before="2" w:line="293" w:lineRule="exact"/>
        <w:ind w:left="0" w:right="-1" w:firstLine="566"/>
        <w:jc w:val="left"/>
        <w:rPr>
          <w:sz w:val="24"/>
          <w:szCs w:val="24"/>
        </w:rPr>
      </w:pPr>
      <w:r w:rsidRPr="00C730B4">
        <w:rPr>
          <w:sz w:val="24"/>
          <w:szCs w:val="24"/>
        </w:rPr>
        <w:t>проводить лексический анализ слова;</w:t>
      </w:r>
    </w:p>
    <w:p w14:paraId="4066B408" w14:textId="77777777" w:rsidR="00880623" w:rsidRPr="00C730B4" w:rsidRDefault="00880623" w:rsidP="00685154">
      <w:pPr>
        <w:pStyle w:val="a5"/>
        <w:numPr>
          <w:ilvl w:val="4"/>
          <w:numId w:val="203"/>
        </w:numPr>
        <w:tabs>
          <w:tab w:val="left" w:pos="1714"/>
        </w:tabs>
        <w:spacing w:before="1" w:line="237" w:lineRule="auto"/>
        <w:ind w:left="0" w:right="-1" w:firstLine="566"/>
        <w:jc w:val="left"/>
        <w:rPr>
          <w:sz w:val="24"/>
          <w:szCs w:val="24"/>
        </w:rPr>
      </w:pPr>
      <w:r w:rsidRPr="00C730B4">
        <w:rPr>
          <w:sz w:val="24"/>
          <w:szCs w:val="24"/>
        </w:rPr>
        <w:t>опознавать лексические средства выразительности и основные виды тропов (метафора, эпитет, сравнение, гипербола,</w:t>
      </w:r>
      <w:r w:rsidRPr="00C730B4">
        <w:rPr>
          <w:spacing w:val="-3"/>
          <w:sz w:val="24"/>
          <w:szCs w:val="24"/>
        </w:rPr>
        <w:t xml:space="preserve"> </w:t>
      </w:r>
      <w:r w:rsidRPr="00C730B4">
        <w:rPr>
          <w:sz w:val="24"/>
          <w:szCs w:val="24"/>
        </w:rPr>
        <w:t>олицетворение);</w:t>
      </w:r>
    </w:p>
    <w:p w14:paraId="3F1578B0" w14:textId="77777777" w:rsidR="00880623" w:rsidRPr="00C730B4" w:rsidRDefault="00880623" w:rsidP="00685154">
      <w:pPr>
        <w:pStyle w:val="a5"/>
        <w:numPr>
          <w:ilvl w:val="4"/>
          <w:numId w:val="203"/>
        </w:numPr>
        <w:tabs>
          <w:tab w:val="left" w:pos="1714"/>
        </w:tabs>
        <w:spacing w:before="5" w:line="237" w:lineRule="auto"/>
        <w:ind w:left="0" w:right="-1" w:firstLine="566"/>
        <w:jc w:val="left"/>
        <w:rPr>
          <w:sz w:val="24"/>
          <w:szCs w:val="24"/>
        </w:rPr>
      </w:pPr>
      <w:r w:rsidRPr="00C730B4">
        <w:rPr>
          <w:sz w:val="24"/>
          <w:szCs w:val="24"/>
        </w:rPr>
        <w:t xml:space="preserve">опознавать самостоятельные части речи и их формы, а также служебные части </w:t>
      </w:r>
      <w:r w:rsidRPr="00C730B4">
        <w:rPr>
          <w:sz w:val="24"/>
          <w:szCs w:val="24"/>
        </w:rPr>
        <w:lastRenderedPageBreak/>
        <w:t>речи и</w:t>
      </w:r>
      <w:r w:rsidRPr="00C730B4">
        <w:rPr>
          <w:spacing w:val="1"/>
          <w:sz w:val="24"/>
          <w:szCs w:val="24"/>
        </w:rPr>
        <w:t xml:space="preserve"> </w:t>
      </w:r>
      <w:r w:rsidRPr="00C730B4">
        <w:rPr>
          <w:sz w:val="24"/>
          <w:szCs w:val="24"/>
        </w:rPr>
        <w:t>междометия;</w:t>
      </w:r>
    </w:p>
    <w:p w14:paraId="35C3DED1" w14:textId="77777777" w:rsidR="00880623" w:rsidRPr="00C730B4" w:rsidRDefault="00880623" w:rsidP="00685154">
      <w:pPr>
        <w:pStyle w:val="a5"/>
        <w:numPr>
          <w:ilvl w:val="4"/>
          <w:numId w:val="203"/>
        </w:numPr>
        <w:tabs>
          <w:tab w:val="left" w:pos="1714"/>
        </w:tabs>
        <w:spacing w:before="2" w:line="293" w:lineRule="exact"/>
        <w:ind w:left="0" w:right="-1" w:firstLine="566"/>
        <w:jc w:val="left"/>
        <w:rPr>
          <w:sz w:val="24"/>
          <w:szCs w:val="24"/>
        </w:rPr>
      </w:pPr>
      <w:r w:rsidRPr="00C730B4">
        <w:rPr>
          <w:sz w:val="24"/>
          <w:szCs w:val="24"/>
        </w:rPr>
        <w:t>проводить морфологический анализ</w:t>
      </w:r>
      <w:r w:rsidRPr="00C730B4">
        <w:rPr>
          <w:spacing w:val="2"/>
          <w:sz w:val="24"/>
          <w:szCs w:val="24"/>
        </w:rPr>
        <w:t xml:space="preserve"> </w:t>
      </w:r>
      <w:r w:rsidRPr="00C730B4">
        <w:rPr>
          <w:sz w:val="24"/>
          <w:szCs w:val="24"/>
        </w:rPr>
        <w:t>слова;</w:t>
      </w:r>
    </w:p>
    <w:p w14:paraId="3647BA77" w14:textId="77777777" w:rsidR="00880623" w:rsidRPr="00C730B4" w:rsidRDefault="00880623" w:rsidP="00685154">
      <w:pPr>
        <w:pStyle w:val="a5"/>
        <w:numPr>
          <w:ilvl w:val="4"/>
          <w:numId w:val="203"/>
        </w:numPr>
        <w:tabs>
          <w:tab w:val="left" w:pos="1714"/>
        </w:tabs>
        <w:spacing w:before="2" w:line="237" w:lineRule="auto"/>
        <w:ind w:left="0" w:right="-1" w:firstLine="566"/>
        <w:jc w:val="left"/>
        <w:rPr>
          <w:sz w:val="24"/>
          <w:szCs w:val="24"/>
        </w:rPr>
      </w:pPr>
      <w:r w:rsidRPr="00C730B4">
        <w:rPr>
          <w:sz w:val="24"/>
          <w:szCs w:val="24"/>
        </w:rPr>
        <w:t>применять знания и умения по морфемике и словообразованию при проведении морфологического анализа</w:t>
      </w:r>
      <w:r w:rsidRPr="00C730B4">
        <w:rPr>
          <w:spacing w:val="-1"/>
          <w:sz w:val="24"/>
          <w:szCs w:val="24"/>
        </w:rPr>
        <w:t xml:space="preserve"> </w:t>
      </w:r>
      <w:r w:rsidRPr="00C730B4">
        <w:rPr>
          <w:sz w:val="24"/>
          <w:szCs w:val="24"/>
        </w:rPr>
        <w:t>слов;</w:t>
      </w:r>
    </w:p>
    <w:p w14:paraId="78C92618" w14:textId="77777777" w:rsidR="00880623" w:rsidRPr="00C730B4" w:rsidRDefault="00880623" w:rsidP="00685154">
      <w:pPr>
        <w:pStyle w:val="a5"/>
        <w:numPr>
          <w:ilvl w:val="4"/>
          <w:numId w:val="203"/>
        </w:numPr>
        <w:tabs>
          <w:tab w:val="left" w:pos="1714"/>
        </w:tabs>
        <w:spacing w:before="2"/>
        <w:ind w:left="0" w:right="-1" w:firstLine="566"/>
        <w:jc w:val="left"/>
        <w:rPr>
          <w:sz w:val="24"/>
          <w:szCs w:val="24"/>
        </w:rPr>
      </w:pPr>
      <w:r w:rsidRPr="00C730B4">
        <w:rPr>
          <w:sz w:val="24"/>
          <w:szCs w:val="24"/>
        </w:rPr>
        <w:t>опознавать основные единицы синтаксиса (словосочетание, предложение, текст);</w:t>
      </w:r>
    </w:p>
    <w:p w14:paraId="57C74FC4" w14:textId="77777777" w:rsidR="00880623" w:rsidRPr="00C730B4" w:rsidRDefault="00880623" w:rsidP="00685154">
      <w:pPr>
        <w:pStyle w:val="a5"/>
        <w:numPr>
          <w:ilvl w:val="4"/>
          <w:numId w:val="203"/>
        </w:numPr>
        <w:tabs>
          <w:tab w:val="left" w:pos="1714"/>
        </w:tabs>
        <w:spacing w:before="4" w:line="237" w:lineRule="auto"/>
        <w:ind w:left="0" w:right="-1" w:firstLine="566"/>
        <w:jc w:val="left"/>
        <w:rPr>
          <w:sz w:val="24"/>
          <w:szCs w:val="24"/>
        </w:rPr>
      </w:pPr>
      <w:r w:rsidRPr="00C730B4">
        <w:rPr>
          <w:sz w:val="24"/>
          <w:szCs w:val="24"/>
        </w:rPr>
        <w:t>анализировать различные виды словосочетаний и предложений с точки зрения их структурно-смысловой организации и функциональных</w:t>
      </w:r>
      <w:r w:rsidRPr="00C730B4">
        <w:rPr>
          <w:spacing w:val="4"/>
          <w:sz w:val="24"/>
          <w:szCs w:val="24"/>
        </w:rPr>
        <w:t xml:space="preserve"> </w:t>
      </w:r>
      <w:r w:rsidRPr="00C730B4">
        <w:rPr>
          <w:sz w:val="24"/>
          <w:szCs w:val="24"/>
        </w:rPr>
        <w:t>особенностей;</w:t>
      </w:r>
    </w:p>
    <w:p w14:paraId="144C0585" w14:textId="77777777" w:rsidR="00880623" w:rsidRPr="00C730B4" w:rsidRDefault="00880623" w:rsidP="00685154">
      <w:pPr>
        <w:pStyle w:val="a5"/>
        <w:numPr>
          <w:ilvl w:val="4"/>
          <w:numId w:val="203"/>
        </w:numPr>
        <w:tabs>
          <w:tab w:val="left" w:pos="1714"/>
        </w:tabs>
        <w:spacing w:before="2" w:line="294" w:lineRule="exact"/>
        <w:ind w:left="0" w:right="-1" w:firstLine="566"/>
        <w:jc w:val="left"/>
        <w:rPr>
          <w:sz w:val="24"/>
          <w:szCs w:val="24"/>
        </w:rPr>
      </w:pPr>
      <w:r w:rsidRPr="00C730B4">
        <w:rPr>
          <w:sz w:val="24"/>
          <w:szCs w:val="24"/>
        </w:rPr>
        <w:t>находить грамматическую основу</w:t>
      </w:r>
      <w:r w:rsidRPr="00C730B4">
        <w:rPr>
          <w:spacing w:val="-1"/>
          <w:sz w:val="24"/>
          <w:szCs w:val="24"/>
        </w:rPr>
        <w:t xml:space="preserve"> </w:t>
      </w:r>
      <w:r w:rsidRPr="00C730B4">
        <w:rPr>
          <w:sz w:val="24"/>
          <w:szCs w:val="24"/>
        </w:rPr>
        <w:t>предложения;</w:t>
      </w:r>
    </w:p>
    <w:p w14:paraId="437C87B2" w14:textId="77777777" w:rsidR="00880623" w:rsidRPr="00C730B4" w:rsidRDefault="00880623" w:rsidP="00685154">
      <w:pPr>
        <w:pStyle w:val="a5"/>
        <w:numPr>
          <w:ilvl w:val="4"/>
          <w:numId w:val="203"/>
        </w:numPr>
        <w:tabs>
          <w:tab w:val="left" w:pos="1714"/>
        </w:tabs>
        <w:spacing w:line="293" w:lineRule="exact"/>
        <w:ind w:left="0" w:right="-1" w:firstLine="566"/>
        <w:jc w:val="left"/>
        <w:rPr>
          <w:sz w:val="24"/>
          <w:szCs w:val="24"/>
        </w:rPr>
      </w:pPr>
      <w:r w:rsidRPr="00C730B4">
        <w:rPr>
          <w:sz w:val="24"/>
          <w:szCs w:val="24"/>
        </w:rPr>
        <w:t>распознавать главные и второстепенные члены</w:t>
      </w:r>
      <w:r w:rsidRPr="00C730B4">
        <w:rPr>
          <w:spacing w:val="-2"/>
          <w:sz w:val="24"/>
          <w:szCs w:val="24"/>
        </w:rPr>
        <w:t xml:space="preserve"> </w:t>
      </w:r>
      <w:r w:rsidRPr="00C730B4">
        <w:rPr>
          <w:sz w:val="24"/>
          <w:szCs w:val="24"/>
        </w:rPr>
        <w:t>предложения;</w:t>
      </w:r>
    </w:p>
    <w:p w14:paraId="1B6EA357" w14:textId="77777777" w:rsidR="00880623" w:rsidRPr="00C730B4" w:rsidRDefault="00880623" w:rsidP="00685154">
      <w:pPr>
        <w:pStyle w:val="a5"/>
        <w:numPr>
          <w:ilvl w:val="4"/>
          <w:numId w:val="203"/>
        </w:numPr>
        <w:tabs>
          <w:tab w:val="left" w:pos="1714"/>
        </w:tabs>
        <w:spacing w:before="1" w:line="237" w:lineRule="auto"/>
        <w:ind w:left="0" w:right="-1" w:firstLine="566"/>
        <w:jc w:val="left"/>
        <w:rPr>
          <w:sz w:val="24"/>
          <w:szCs w:val="24"/>
        </w:rPr>
      </w:pPr>
      <w:r w:rsidRPr="00C730B4">
        <w:rPr>
          <w:sz w:val="24"/>
          <w:szCs w:val="24"/>
        </w:rPr>
        <w:t>опознавать предложения простые и сложные, предложения осложненной структуры;</w:t>
      </w:r>
    </w:p>
    <w:p w14:paraId="7E7CF4C1" w14:textId="77777777" w:rsidR="00880623" w:rsidRPr="00C730B4" w:rsidRDefault="00880623" w:rsidP="00685154">
      <w:pPr>
        <w:pStyle w:val="a5"/>
        <w:numPr>
          <w:ilvl w:val="4"/>
          <w:numId w:val="203"/>
        </w:numPr>
        <w:tabs>
          <w:tab w:val="left" w:pos="1714"/>
        </w:tabs>
        <w:spacing w:before="2" w:line="293" w:lineRule="exact"/>
        <w:ind w:left="0" w:right="-1" w:firstLine="566"/>
        <w:jc w:val="left"/>
        <w:rPr>
          <w:sz w:val="24"/>
          <w:szCs w:val="24"/>
        </w:rPr>
      </w:pPr>
      <w:r w:rsidRPr="00C730B4">
        <w:rPr>
          <w:sz w:val="24"/>
          <w:szCs w:val="24"/>
        </w:rPr>
        <w:t>проводить синтаксический анализ словосочетания и</w:t>
      </w:r>
      <w:r w:rsidRPr="00C730B4">
        <w:rPr>
          <w:spacing w:val="1"/>
          <w:sz w:val="24"/>
          <w:szCs w:val="24"/>
        </w:rPr>
        <w:t xml:space="preserve"> </w:t>
      </w:r>
      <w:r w:rsidRPr="00C730B4">
        <w:rPr>
          <w:sz w:val="24"/>
          <w:szCs w:val="24"/>
        </w:rPr>
        <w:t>предложения;</w:t>
      </w:r>
    </w:p>
    <w:p w14:paraId="1AC67A24" w14:textId="77777777" w:rsidR="00880623" w:rsidRPr="00C730B4" w:rsidRDefault="00880623" w:rsidP="00685154">
      <w:pPr>
        <w:pStyle w:val="a5"/>
        <w:numPr>
          <w:ilvl w:val="4"/>
          <w:numId w:val="203"/>
        </w:numPr>
        <w:tabs>
          <w:tab w:val="left" w:pos="1714"/>
        </w:tabs>
        <w:spacing w:line="293" w:lineRule="exact"/>
        <w:ind w:left="0" w:right="-1" w:firstLine="566"/>
        <w:jc w:val="left"/>
        <w:rPr>
          <w:sz w:val="24"/>
          <w:szCs w:val="24"/>
        </w:rPr>
      </w:pPr>
      <w:r w:rsidRPr="00C730B4">
        <w:rPr>
          <w:sz w:val="24"/>
          <w:szCs w:val="24"/>
        </w:rPr>
        <w:t>соблюдать основные языковые нормы в устной и письменной</w:t>
      </w:r>
      <w:r w:rsidRPr="00C730B4">
        <w:rPr>
          <w:spacing w:val="2"/>
          <w:sz w:val="24"/>
          <w:szCs w:val="24"/>
        </w:rPr>
        <w:t xml:space="preserve"> </w:t>
      </w:r>
      <w:r w:rsidRPr="00C730B4">
        <w:rPr>
          <w:sz w:val="24"/>
          <w:szCs w:val="24"/>
        </w:rPr>
        <w:t>речи;</w:t>
      </w:r>
    </w:p>
    <w:p w14:paraId="4B486B74" w14:textId="77777777" w:rsidR="00880623" w:rsidRPr="00C730B4" w:rsidRDefault="00880623" w:rsidP="00685154">
      <w:pPr>
        <w:pStyle w:val="a5"/>
        <w:numPr>
          <w:ilvl w:val="4"/>
          <w:numId w:val="203"/>
        </w:numPr>
        <w:tabs>
          <w:tab w:val="left" w:pos="1714"/>
          <w:tab w:val="left" w:pos="3094"/>
          <w:tab w:val="left" w:pos="3672"/>
          <w:tab w:val="left" w:pos="5526"/>
          <w:tab w:val="left" w:pos="7153"/>
          <w:tab w:val="left" w:pos="9839"/>
        </w:tabs>
        <w:spacing w:before="4" w:line="237" w:lineRule="auto"/>
        <w:ind w:left="0" w:right="-1" w:firstLine="566"/>
        <w:jc w:val="left"/>
        <w:rPr>
          <w:sz w:val="24"/>
          <w:szCs w:val="24"/>
        </w:rPr>
      </w:pPr>
      <w:r w:rsidRPr="00C730B4">
        <w:rPr>
          <w:sz w:val="24"/>
          <w:szCs w:val="24"/>
        </w:rPr>
        <w:t>опираться</w:t>
      </w:r>
      <w:r w:rsidRPr="00C730B4">
        <w:rPr>
          <w:sz w:val="24"/>
          <w:szCs w:val="24"/>
        </w:rPr>
        <w:tab/>
        <w:t>на</w:t>
      </w:r>
      <w:r w:rsidRPr="00C730B4">
        <w:rPr>
          <w:sz w:val="24"/>
          <w:szCs w:val="24"/>
        </w:rPr>
        <w:tab/>
        <w:t>фонетический,</w:t>
      </w:r>
      <w:r w:rsidRPr="00C730B4">
        <w:rPr>
          <w:sz w:val="24"/>
          <w:szCs w:val="24"/>
        </w:rPr>
        <w:tab/>
        <w:t>морфемный,</w:t>
      </w:r>
      <w:r w:rsidRPr="00C730B4">
        <w:rPr>
          <w:sz w:val="24"/>
          <w:szCs w:val="24"/>
        </w:rPr>
        <w:tab/>
        <w:t>словообразовательный</w:t>
      </w:r>
      <w:r w:rsidRPr="00C730B4">
        <w:rPr>
          <w:sz w:val="24"/>
          <w:szCs w:val="24"/>
        </w:rPr>
        <w:tab/>
      </w:r>
      <w:r w:rsidRPr="00C730B4">
        <w:rPr>
          <w:spacing w:val="-18"/>
          <w:sz w:val="24"/>
          <w:szCs w:val="24"/>
        </w:rPr>
        <w:t xml:space="preserve">и </w:t>
      </w:r>
      <w:r w:rsidRPr="00C730B4">
        <w:rPr>
          <w:sz w:val="24"/>
          <w:szCs w:val="24"/>
        </w:rPr>
        <w:t>морфологический анализ в практике</w:t>
      </w:r>
      <w:r w:rsidRPr="00C730B4">
        <w:rPr>
          <w:spacing w:val="-2"/>
          <w:sz w:val="24"/>
          <w:szCs w:val="24"/>
        </w:rPr>
        <w:t xml:space="preserve"> </w:t>
      </w:r>
      <w:r w:rsidRPr="00C730B4">
        <w:rPr>
          <w:sz w:val="24"/>
          <w:szCs w:val="24"/>
        </w:rPr>
        <w:t>правописания;</w:t>
      </w:r>
    </w:p>
    <w:p w14:paraId="344F19B5" w14:textId="77777777" w:rsidR="00880623" w:rsidRPr="00C730B4" w:rsidRDefault="00880623" w:rsidP="00685154">
      <w:pPr>
        <w:pStyle w:val="a5"/>
        <w:numPr>
          <w:ilvl w:val="4"/>
          <w:numId w:val="203"/>
        </w:numPr>
        <w:tabs>
          <w:tab w:val="left" w:pos="1714"/>
        </w:tabs>
        <w:spacing w:before="5" w:line="237" w:lineRule="auto"/>
        <w:ind w:left="0" w:right="-1" w:firstLine="566"/>
        <w:jc w:val="left"/>
        <w:rPr>
          <w:sz w:val="24"/>
          <w:szCs w:val="24"/>
        </w:rPr>
      </w:pPr>
      <w:r w:rsidRPr="00C730B4">
        <w:rPr>
          <w:sz w:val="24"/>
          <w:szCs w:val="24"/>
        </w:rPr>
        <w:t>опираться на грамматико-интонационный анализ при объяснении расстановки знаков препинания в предложении;</w:t>
      </w:r>
    </w:p>
    <w:p w14:paraId="599A030E" w14:textId="77777777" w:rsidR="00880623" w:rsidRPr="00C730B4" w:rsidRDefault="00880623" w:rsidP="00685154">
      <w:pPr>
        <w:pStyle w:val="a5"/>
        <w:numPr>
          <w:ilvl w:val="4"/>
          <w:numId w:val="203"/>
        </w:numPr>
        <w:tabs>
          <w:tab w:val="left" w:pos="1714"/>
        </w:tabs>
        <w:spacing w:before="2"/>
        <w:ind w:left="0" w:right="-1" w:firstLine="566"/>
        <w:jc w:val="left"/>
        <w:rPr>
          <w:sz w:val="24"/>
          <w:szCs w:val="24"/>
        </w:rPr>
      </w:pPr>
      <w:r w:rsidRPr="00C730B4">
        <w:rPr>
          <w:sz w:val="24"/>
          <w:szCs w:val="24"/>
        </w:rPr>
        <w:t>использовать орфографические словари.</w:t>
      </w:r>
    </w:p>
    <w:p w14:paraId="047402D0" w14:textId="77777777" w:rsidR="00880623" w:rsidRPr="00C730B4" w:rsidRDefault="00880623" w:rsidP="000C3FAD">
      <w:pPr>
        <w:pStyle w:val="4"/>
        <w:spacing w:before="1" w:line="275" w:lineRule="exact"/>
        <w:ind w:left="0" w:right="-1" w:firstLine="566"/>
        <w:jc w:val="left"/>
      </w:pPr>
      <w:r w:rsidRPr="00C730B4">
        <w:t>Выпускник получит возможность научиться:</w:t>
      </w:r>
    </w:p>
    <w:p w14:paraId="719C870E" w14:textId="77777777" w:rsidR="00880623" w:rsidRPr="00C730B4" w:rsidRDefault="00880623" w:rsidP="00685154">
      <w:pPr>
        <w:pStyle w:val="a5"/>
        <w:numPr>
          <w:ilvl w:val="4"/>
          <w:numId w:val="203"/>
        </w:numPr>
        <w:tabs>
          <w:tab w:val="left" w:pos="1714"/>
        </w:tabs>
        <w:spacing w:before="1" w:line="237" w:lineRule="auto"/>
        <w:ind w:left="0" w:right="-1" w:firstLine="566"/>
        <w:rPr>
          <w:i/>
          <w:sz w:val="24"/>
          <w:szCs w:val="24"/>
        </w:rPr>
      </w:pPr>
      <w:r w:rsidRPr="00C730B4">
        <w:rPr>
          <w:i/>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w:t>
      </w:r>
      <w:r w:rsidRPr="00C730B4">
        <w:rPr>
          <w:i/>
          <w:spacing w:val="-4"/>
          <w:sz w:val="24"/>
          <w:szCs w:val="24"/>
        </w:rPr>
        <w:t xml:space="preserve"> </w:t>
      </w:r>
      <w:r w:rsidRPr="00C730B4">
        <w:rPr>
          <w:i/>
          <w:sz w:val="24"/>
          <w:szCs w:val="24"/>
        </w:rPr>
        <w:t>их;</w:t>
      </w:r>
    </w:p>
    <w:p w14:paraId="1CF60558" w14:textId="77777777" w:rsidR="00880623" w:rsidRPr="00C730B4" w:rsidRDefault="00880623" w:rsidP="00685154">
      <w:pPr>
        <w:pStyle w:val="a5"/>
        <w:numPr>
          <w:ilvl w:val="4"/>
          <w:numId w:val="203"/>
        </w:numPr>
        <w:tabs>
          <w:tab w:val="left" w:pos="1714"/>
        </w:tabs>
        <w:spacing w:before="8" w:line="237" w:lineRule="auto"/>
        <w:ind w:left="0" w:right="-1" w:firstLine="566"/>
        <w:rPr>
          <w:i/>
          <w:sz w:val="24"/>
          <w:szCs w:val="24"/>
        </w:rPr>
      </w:pPr>
      <w:r w:rsidRPr="00C730B4">
        <w:rPr>
          <w:i/>
          <w:sz w:val="24"/>
          <w:szCs w:val="24"/>
        </w:rPr>
        <w:t>оценивать собственную и чужую речь с точки зрения точного, уместного и выразительного</w:t>
      </w:r>
      <w:r w:rsidRPr="00C730B4">
        <w:rPr>
          <w:i/>
          <w:spacing w:val="-1"/>
          <w:sz w:val="24"/>
          <w:szCs w:val="24"/>
        </w:rPr>
        <w:t xml:space="preserve"> </w:t>
      </w:r>
      <w:r w:rsidRPr="00C730B4">
        <w:rPr>
          <w:i/>
          <w:sz w:val="24"/>
          <w:szCs w:val="24"/>
        </w:rPr>
        <w:t>словоупотребления;</w:t>
      </w:r>
    </w:p>
    <w:p w14:paraId="2537D21E" w14:textId="77777777" w:rsidR="00880623" w:rsidRPr="00C730B4" w:rsidRDefault="00880623" w:rsidP="00685154">
      <w:pPr>
        <w:pStyle w:val="a5"/>
        <w:numPr>
          <w:ilvl w:val="4"/>
          <w:numId w:val="203"/>
        </w:numPr>
        <w:tabs>
          <w:tab w:val="left" w:pos="1714"/>
        </w:tabs>
        <w:spacing w:before="2"/>
        <w:ind w:left="0" w:right="-1" w:firstLine="566"/>
        <w:rPr>
          <w:i/>
          <w:sz w:val="24"/>
          <w:szCs w:val="24"/>
        </w:rPr>
      </w:pPr>
      <w:r w:rsidRPr="00C730B4">
        <w:rPr>
          <w:i/>
          <w:sz w:val="24"/>
          <w:szCs w:val="24"/>
        </w:rPr>
        <w:t>опознавать различные выразительные средства</w:t>
      </w:r>
      <w:r w:rsidRPr="00C730B4">
        <w:rPr>
          <w:i/>
          <w:spacing w:val="-1"/>
          <w:sz w:val="24"/>
          <w:szCs w:val="24"/>
        </w:rPr>
        <w:t xml:space="preserve"> </w:t>
      </w:r>
      <w:r w:rsidRPr="00C730B4">
        <w:rPr>
          <w:i/>
          <w:sz w:val="24"/>
          <w:szCs w:val="24"/>
        </w:rPr>
        <w:t>языка;</w:t>
      </w:r>
    </w:p>
    <w:p w14:paraId="698497DF" w14:textId="77777777" w:rsidR="00880623" w:rsidRPr="00C730B4" w:rsidRDefault="00880623" w:rsidP="00685154">
      <w:pPr>
        <w:pStyle w:val="a5"/>
        <w:numPr>
          <w:ilvl w:val="4"/>
          <w:numId w:val="203"/>
        </w:numPr>
        <w:tabs>
          <w:tab w:val="left" w:pos="1714"/>
        </w:tabs>
        <w:spacing w:before="4" w:line="237" w:lineRule="auto"/>
        <w:ind w:left="0" w:right="-1" w:firstLine="566"/>
        <w:rPr>
          <w:i/>
          <w:sz w:val="24"/>
          <w:szCs w:val="24"/>
        </w:rPr>
      </w:pPr>
      <w:r w:rsidRPr="00C730B4">
        <w:rPr>
          <w:i/>
          <w:sz w:val="24"/>
          <w:szCs w:val="24"/>
        </w:rPr>
        <w:t>писать конспект, отзыв, тезисы, рефераты, статьи, рецензии, доклады, интервью, очерки, доверенности, резюме и другие</w:t>
      </w:r>
      <w:r w:rsidRPr="00C730B4">
        <w:rPr>
          <w:i/>
          <w:spacing w:val="-4"/>
          <w:sz w:val="24"/>
          <w:szCs w:val="24"/>
        </w:rPr>
        <w:t xml:space="preserve"> </w:t>
      </w:r>
      <w:r w:rsidRPr="00C730B4">
        <w:rPr>
          <w:i/>
          <w:sz w:val="24"/>
          <w:szCs w:val="24"/>
        </w:rPr>
        <w:t>жанры;</w:t>
      </w:r>
    </w:p>
    <w:p w14:paraId="1EC33116" w14:textId="77777777" w:rsidR="00880623" w:rsidRPr="00C730B4" w:rsidRDefault="00880623" w:rsidP="00685154">
      <w:pPr>
        <w:pStyle w:val="a5"/>
        <w:numPr>
          <w:ilvl w:val="4"/>
          <w:numId w:val="203"/>
        </w:numPr>
        <w:tabs>
          <w:tab w:val="left" w:pos="1714"/>
        </w:tabs>
        <w:spacing w:before="4" w:line="237" w:lineRule="auto"/>
        <w:ind w:left="0" w:right="-1" w:firstLine="566"/>
        <w:rPr>
          <w:i/>
          <w:sz w:val="24"/>
          <w:szCs w:val="24"/>
        </w:rPr>
      </w:pPr>
      <w:r w:rsidRPr="00C730B4">
        <w:rPr>
          <w:i/>
          <w:sz w:val="24"/>
          <w:szCs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w:t>
      </w:r>
      <w:r w:rsidRPr="00C730B4">
        <w:rPr>
          <w:i/>
          <w:spacing w:val="-1"/>
          <w:sz w:val="24"/>
          <w:szCs w:val="24"/>
        </w:rPr>
        <w:t xml:space="preserve"> </w:t>
      </w:r>
      <w:r w:rsidRPr="00C730B4">
        <w:rPr>
          <w:i/>
          <w:sz w:val="24"/>
          <w:szCs w:val="24"/>
        </w:rPr>
        <w:t>деятельности;</w:t>
      </w:r>
    </w:p>
    <w:p w14:paraId="413EE21F" w14:textId="77777777" w:rsidR="00880623" w:rsidRPr="00C730B4" w:rsidRDefault="00880623" w:rsidP="00685154">
      <w:pPr>
        <w:pStyle w:val="a5"/>
        <w:numPr>
          <w:ilvl w:val="4"/>
          <w:numId w:val="203"/>
        </w:numPr>
        <w:tabs>
          <w:tab w:val="left" w:pos="1714"/>
        </w:tabs>
        <w:spacing w:before="7" w:line="237" w:lineRule="auto"/>
        <w:ind w:left="0" w:right="-1" w:firstLine="566"/>
        <w:rPr>
          <w:i/>
          <w:sz w:val="24"/>
          <w:szCs w:val="24"/>
        </w:rPr>
      </w:pPr>
      <w:r w:rsidRPr="00C730B4">
        <w:rPr>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14:paraId="2475A3E4" w14:textId="77777777" w:rsidR="00880623" w:rsidRPr="00C730B4" w:rsidRDefault="00880623" w:rsidP="00685154">
      <w:pPr>
        <w:pStyle w:val="a5"/>
        <w:numPr>
          <w:ilvl w:val="4"/>
          <w:numId w:val="203"/>
        </w:numPr>
        <w:tabs>
          <w:tab w:val="left" w:pos="1714"/>
        </w:tabs>
        <w:spacing w:before="8" w:line="237" w:lineRule="auto"/>
        <w:ind w:left="0" w:right="-1" w:firstLine="566"/>
        <w:rPr>
          <w:i/>
          <w:sz w:val="24"/>
          <w:szCs w:val="24"/>
        </w:rPr>
      </w:pPr>
      <w:r w:rsidRPr="00C730B4">
        <w:rPr>
          <w:i/>
          <w:sz w:val="24"/>
          <w:szCs w:val="24"/>
        </w:rPr>
        <w:t>характеризовать словообразовательные цепочки и словообразовательные гнезда;</w:t>
      </w:r>
    </w:p>
    <w:p w14:paraId="501D397E" w14:textId="77777777" w:rsidR="00880623" w:rsidRPr="00C730B4" w:rsidRDefault="00880623" w:rsidP="00685154">
      <w:pPr>
        <w:pStyle w:val="a5"/>
        <w:numPr>
          <w:ilvl w:val="4"/>
          <w:numId w:val="203"/>
        </w:numPr>
        <w:tabs>
          <w:tab w:val="left" w:pos="1714"/>
        </w:tabs>
        <w:spacing w:before="5" w:line="237" w:lineRule="auto"/>
        <w:ind w:left="0" w:right="-1" w:firstLine="566"/>
        <w:rPr>
          <w:i/>
          <w:sz w:val="24"/>
          <w:szCs w:val="24"/>
        </w:rPr>
      </w:pPr>
      <w:r w:rsidRPr="00C730B4">
        <w:rPr>
          <w:i/>
          <w:sz w:val="24"/>
          <w:szCs w:val="24"/>
        </w:rPr>
        <w:t>использовать этимологические данные для объяснения правописания и лексического значения</w:t>
      </w:r>
      <w:r w:rsidRPr="00C730B4">
        <w:rPr>
          <w:i/>
          <w:spacing w:val="-1"/>
          <w:sz w:val="24"/>
          <w:szCs w:val="24"/>
        </w:rPr>
        <w:t xml:space="preserve"> </w:t>
      </w:r>
      <w:r w:rsidRPr="00C730B4">
        <w:rPr>
          <w:i/>
          <w:sz w:val="24"/>
          <w:szCs w:val="24"/>
        </w:rPr>
        <w:t>слова;</w:t>
      </w:r>
    </w:p>
    <w:p w14:paraId="0C33848C" w14:textId="77777777" w:rsidR="00880623" w:rsidRPr="00C730B4" w:rsidRDefault="00880623" w:rsidP="00685154">
      <w:pPr>
        <w:pStyle w:val="a5"/>
        <w:numPr>
          <w:ilvl w:val="4"/>
          <w:numId w:val="203"/>
        </w:numPr>
        <w:tabs>
          <w:tab w:val="left" w:pos="1714"/>
        </w:tabs>
        <w:spacing w:before="4" w:line="237" w:lineRule="auto"/>
        <w:ind w:left="0" w:right="-1" w:firstLine="566"/>
        <w:rPr>
          <w:i/>
          <w:sz w:val="24"/>
          <w:szCs w:val="24"/>
        </w:rPr>
      </w:pPr>
      <w:r w:rsidRPr="00C730B4">
        <w:rPr>
          <w:i/>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14:paraId="2F70A64F" w14:textId="77777777" w:rsidR="00880623" w:rsidRPr="00C730B4" w:rsidRDefault="00880623" w:rsidP="00685154">
      <w:pPr>
        <w:pStyle w:val="a5"/>
        <w:numPr>
          <w:ilvl w:val="4"/>
          <w:numId w:val="203"/>
        </w:numPr>
        <w:tabs>
          <w:tab w:val="left" w:pos="1714"/>
        </w:tabs>
        <w:spacing w:before="5"/>
        <w:ind w:left="0" w:right="-1" w:firstLine="566"/>
        <w:rPr>
          <w:i/>
          <w:sz w:val="24"/>
          <w:szCs w:val="24"/>
        </w:rPr>
      </w:pPr>
      <w:r w:rsidRPr="00C730B4">
        <w:rPr>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w:t>
      </w:r>
      <w:r w:rsidRPr="00C730B4">
        <w:rPr>
          <w:i/>
          <w:spacing w:val="-2"/>
          <w:sz w:val="24"/>
          <w:szCs w:val="24"/>
        </w:rPr>
        <w:t xml:space="preserve"> </w:t>
      </w:r>
      <w:r w:rsidRPr="00C730B4">
        <w:rPr>
          <w:i/>
          <w:sz w:val="24"/>
          <w:szCs w:val="24"/>
        </w:rPr>
        <w:t>задач.</w:t>
      </w:r>
    </w:p>
    <w:p w14:paraId="5DDB6C9A" w14:textId="77777777" w:rsidR="00880623" w:rsidRPr="00C730B4" w:rsidRDefault="00880623" w:rsidP="00685154">
      <w:pPr>
        <w:pStyle w:val="3"/>
        <w:numPr>
          <w:ilvl w:val="3"/>
          <w:numId w:val="203"/>
        </w:numPr>
        <w:tabs>
          <w:tab w:val="left" w:pos="1642"/>
        </w:tabs>
        <w:spacing w:before="71"/>
        <w:ind w:left="1276" w:right="-1"/>
      </w:pPr>
      <w:r w:rsidRPr="00C730B4">
        <w:t>Литература</w:t>
      </w:r>
    </w:p>
    <w:p w14:paraId="45E23207" w14:textId="77777777" w:rsidR="00880623" w:rsidRPr="00C730B4" w:rsidRDefault="00880623" w:rsidP="00CD7E30">
      <w:pPr>
        <w:pStyle w:val="a3"/>
        <w:ind w:left="0" w:right="-1"/>
      </w:pPr>
      <w:r w:rsidRPr="00C730B4">
        <w:t xml:space="preserve">В соответствии с Федеральным государственным образовательным стандартом основного общего образования </w:t>
      </w:r>
      <w:r w:rsidRPr="00C730B4">
        <w:rPr>
          <w:b/>
        </w:rPr>
        <w:t xml:space="preserve">предметными результатами </w:t>
      </w:r>
      <w:r w:rsidRPr="00C730B4">
        <w:t>изучения предмета «Литература» являются:</w:t>
      </w:r>
    </w:p>
    <w:p w14:paraId="11A60778" w14:textId="77777777" w:rsidR="00880623" w:rsidRPr="00C730B4" w:rsidRDefault="00880623" w:rsidP="00685154">
      <w:pPr>
        <w:pStyle w:val="a5"/>
        <w:numPr>
          <w:ilvl w:val="4"/>
          <w:numId w:val="203"/>
        </w:numPr>
        <w:tabs>
          <w:tab w:val="left" w:pos="1714"/>
        </w:tabs>
        <w:ind w:left="0" w:right="-1" w:firstLine="566"/>
        <w:rPr>
          <w:sz w:val="24"/>
          <w:szCs w:val="24"/>
        </w:rPr>
      </w:pPr>
      <w:r w:rsidRPr="00C730B4">
        <w:rPr>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14:paraId="297940AA" w14:textId="77777777" w:rsidR="00880623" w:rsidRPr="00C730B4" w:rsidRDefault="00880623" w:rsidP="00685154">
      <w:pPr>
        <w:pStyle w:val="a5"/>
        <w:numPr>
          <w:ilvl w:val="4"/>
          <w:numId w:val="203"/>
        </w:numPr>
        <w:tabs>
          <w:tab w:val="left" w:pos="1714"/>
        </w:tabs>
        <w:spacing w:before="4" w:line="237" w:lineRule="auto"/>
        <w:ind w:left="0" w:right="-1" w:firstLine="566"/>
        <w:rPr>
          <w:sz w:val="24"/>
          <w:szCs w:val="24"/>
        </w:rPr>
      </w:pPr>
      <w:r w:rsidRPr="00C730B4">
        <w:rPr>
          <w:sz w:val="24"/>
          <w:szCs w:val="24"/>
        </w:rPr>
        <w:t xml:space="preserve">восприятие литературы как одной из основных культурных ценностей народа </w:t>
      </w:r>
      <w:r w:rsidRPr="00C730B4">
        <w:rPr>
          <w:sz w:val="24"/>
          <w:szCs w:val="24"/>
        </w:rPr>
        <w:lastRenderedPageBreak/>
        <w:t>(отражающей его менталитет, историю, мировосприятие) и человечества (содержащей смыслы, важные для человечества в</w:t>
      </w:r>
      <w:r w:rsidRPr="00C730B4">
        <w:rPr>
          <w:spacing w:val="-3"/>
          <w:sz w:val="24"/>
          <w:szCs w:val="24"/>
        </w:rPr>
        <w:t xml:space="preserve"> </w:t>
      </w:r>
      <w:r w:rsidRPr="00C730B4">
        <w:rPr>
          <w:sz w:val="24"/>
          <w:szCs w:val="24"/>
        </w:rPr>
        <w:t>целом);</w:t>
      </w:r>
    </w:p>
    <w:p w14:paraId="2BB28AD5" w14:textId="77777777" w:rsidR="00880623" w:rsidRPr="00C730B4" w:rsidRDefault="00880623" w:rsidP="00685154">
      <w:pPr>
        <w:pStyle w:val="a5"/>
        <w:numPr>
          <w:ilvl w:val="4"/>
          <w:numId w:val="203"/>
        </w:numPr>
        <w:tabs>
          <w:tab w:val="left" w:pos="1714"/>
        </w:tabs>
        <w:spacing w:before="7" w:line="237" w:lineRule="auto"/>
        <w:ind w:left="0" w:right="-1" w:firstLine="566"/>
        <w:rPr>
          <w:sz w:val="24"/>
          <w:szCs w:val="24"/>
        </w:rPr>
      </w:pPr>
      <w:r w:rsidRPr="00C730B4">
        <w:rPr>
          <w:sz w:val="24"/>
          <w:szCs w:val="24"/>
        </w:rPr>
        <w:t>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российской культуры, культуры своего народа, мировой</w:t>
      </w:r>
      <w:r w:rsidRPr="00C730B4">
        <w:rPr>
          <w:spacing w:val="2"/>
          <w:sz w:val="24"/>
          <w:szCs w:val="24"/>
        </w:rPr>
        <w:t xml:space="preserve"> </w:t>
      </w:r>
      <w:r w:rsidRPr="00C730B4">
        <w:rPr>
          <w:sz w:val="24"/>
          <w:szCs w:val="24"/>
        </w:rPr>
        <w:t>культуры;</w:t>
      </w:r>
    </w:p>
    <w:p w14:paraId="7B84D562" w14:textId="77777777" w:rsidR="00880623" w:rsidRPr="00C730B4" w:rsidRDefault="00880623" w:rsidP="00685154">
      <w:pPr>
        <w:pStyle w:val="a5"/>
        <w:numPr>
          <w:ilvl w:val="4"/>
          <w:numId w:val="203"/>
        </w:numPr>
        <w:tabs>
          <w:tab w:val="left" w:pos="1714"/>
        </w:tabs>
        <w:spacing w:before="5"/>
        <w:ind w:left="0" w:right="-1" w:firstLine="566"/>
        <w:rPr>
          <w:sz w:val="24"/>
          <w:szCs w:val="24"/>
        </w:rPr>
      </w:pPr>
      <w:r w:rsidRPr="00C730B4">
        <w:rPr>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w:t>
      </w:r>
      <w:r w:rsidRPr="00C730B4">
        <w:rPr>
          <w:spacing w:val="-3"/>
          <w:sz w:val="24"/>
          <w:szCs w:val="24"/>
        </w:rPr>
        <w:t xml:space="preserve"> </w:t>
      </w:r>
      <w:r w:rsidRPr="00C730B4">
        <w:rPr>
          <w:sz w:val="24"/>
          <w:szCs w:val="24"/>
        </w:rPr>
        <w:t>чтение;</w:t>
      </w:r>
    </w:p>
    <w:p w14:paraId="31FAFFCC" w14:textId="77777777" w:rsidR="00880623" w:rsidRPr="00C730B4" w:rsidRDefault="00880623" w:rsidP="00685154">
      <w:pPr>
        <w:pStyle w:val="a5"/>
        <w:numPr>
          <w:ilvl w:val="4"/>
          <w:numId w:val="203"/>
        </w:numPr>
        <w:tabs>
          <w:tab w:val="left" w:pos="1714"/>
        </w:tabs>
        <w:spacing w:before="2" w:line="237" w:lineRule="auto"/>
        <w:ind w:left="0" w:right="-1" w:firstLine="566"/>
        <w:rPr>
          <w:sz w:val="24"/>
          <w:szCs w:val="24"/>
        </w:rPr>
      </w:pPr>
      <w:r w:rsidRPr="00C730B4">
        <w:rPr>
          <w:sz w:val="24"/>
          <w:szCs w:val="24"/>
        </w:rPr>
        <w:t>развитие способности понимать литературные художественные произведения, воплощающие разные этнокультурные</w:t>
      </w:r>
      <w:r w:rsidRPr="00C730B4">
        <w:rPr>
          <w:spacing w:val="-3"/>
          <w:sz w:val="24"/>
          <w:szCs w:val="24"/>
        </w:rPr>
        <w:t xml:space="preserve"> </w:t>
      </w:r>
      <w:r w:rsidRPr="00C730B4">
        <w:rPr>
          <w:sz w:val="24"/>
          <w:szCs w:val="24"/>
        </w:rPr>
        <w:t>традиции;</w:t>
      </w:r>
    </w:p>
    <w:p w14:paraId="0533FDDE" w14:textId="77777777" w:rsidR="00880623" w:rsidRPr="00C730B4" w:rsidRDefault="00880623" w:rsidP="00685154">
      <w:pPr>
        <w:pStyle w:val="a5"/>
        <w:numPr>
          <w:ilvl w:val="4"/>
          <w:numId w:val="203"/>
        </w:numPr>
        <w:tabs>
          <w:tab w:val="left" w:pos="1714"/>
        </w:tabs>
        <w:spacing w:before="2"/>
        <w:ind w:left="0" w:right="-1" w:firstLine="566"/>
        <w:rPr>
          <w:sz w:val="24"/>
          <w:szCs w:val="24"/>
        </w:rPr>
      </w:pPr>
      <w:r w:rsidRPr="00C730B4">
        <w:rPr>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w:t>
      </w:r>
      <w:r w:rsidRPr="00C730B4">
        <w:rPr>
          <w:spacing w:val="-5"/>
          <w:sz w:val="24"/>
          <w:szCs w:val="24"/>
        </w:rPr>
        <w:t xml:space="preserve"> </w:t>
      </w:r>
      <w:r w:rsidRPr="00C730B4">
        <w:rPr>
          <w:sz w:val="24"/>
          <w:szCs w:val="24"/>
        </w:rPr>
        <w:t>осмысления.</w:t>
      </w:r>
    </w:p>
    <w:p w14:paraId="369EEF70" w14:textId="77777777" w:rsidR="00880623" w:rsidRPr="00C730B4" w:rsidRDefault="00880623" w:rsidP="00CD7E30">
      <w:pPr>
        <w:pStyle w:val="a3"/>
        <w:ind w:left="0" w:right="-1"/>
      </w:pPr>
      <w:r w:rsidRPr="00C730B4">
        <w:t xml:space="preserve">Конкретизируя эти общие результаты, обозначим наиболее важные </w:t>
      </w:r>
      <w:r w:rsidRPr="00C730B4">
        <w:rPr>
          <w:b/>
        </w:rPr>
        <w:t>предметные умения</w:t>
      </w:r>
      <w:r w:rsidRPr="00C730B4">
        <w:t>,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14:paraId="0A546199" w14:textId="77777777" w:rsidR="00880623" w:rsidRPr="00C730B4" w:rsidRDefault="00880623" w:rsidP="00685154">
      <w:pPr>
        <w:pStyle w:val="a5"/>
        <w:numPr>
          <w:ilvl w:val="4"/>
          <w:numId w:val="203"/>
        </w:numPr>
        <w:tabs>
          <w:tab w:val="left" w:pos="1714"/>
        </w:tabs>
        <w:spacing w:line="293" w:lineRule="exact"/>
        <w:ind w:left="0" w:right="-1" w:firstLine="567"/>
        <w:rPr>
          <w:sz w:val="24"/>
          <w:szCs w:val="24"/>
        </w:rPr>
      </w:pPr>
      <w:r w:rsidRPr="00C730B4">
        <w:rPr>
          <w:sz w:val="24"/>
          <w:szCs w:val="24"/>
        </w:rPr>
        <w:t>определять тему и основную мысль произведения (5–6 кл.);</w:t>
      </w:r>
    </w:p>
    <w:p w14:paraId="6230F01D" w14:textId="77777777" w:rsidR="00880623" w:rsidRPr="00C730B4" w:rsidRDefault="00880623" w:rsidP="00685154">
      <w:pPr>
        <w:pStyle w:val="a5"/>
        <w:numPr>
          <w:ilvl w:val="4"/>
          <w:numId w:val="203"/>
        </w:numPr>
        <w:tabs>
          <w:tab w:val="left" w:pos="1714"/>
        </w:tabs>
        <w:ind w:left="0" w:right="-1" w:firstLine="567"/>
        <w:rPr>
          <w:sz w:val="24"/>
          <w:szCs w:val="24"/>
        </w:rPr>
      </w:pPr>
      <w:r w:rsidRPr="00C730B4">
        <w:rPr>
          <w:sz w:val="24"/>
          <w:szCs w:val="24"/>
        </w:rPr>
        <w:t>владеть различными видами пересказа (5–6 кл.), пересказывать сюжет; выявлять особенности композиции, основной конфликт, вычленять фабулу (6–7</w:t>
      </w:r>
      <w:r w:rsidRPr="00C730B4">
        <w:rPr>
          <w:spacing w:val="-5"/>
          <w:sz w:val="24"/>
          <w:szCs w:val="24"/>
        </w:rPr>
        <w:t xml:space="preserve"> </w:t>
      </w:r>
      <w:r w:rsidRPr="00C730B4">
        <w:rPr>
          <w:sz w:val="24"/>
          <w:szCs w:val="24"/>
        </w:rPr>
        <w:t>кл.);</w:t>
      </w:r>
    </w:p>
    <w:p w14:paraId="0A7877F5" w14:textId="77777777" w:rsidR="00880623" w:rsidRPr="00C730B4" w:rsidRDefault="00880623" w:rsidP="00685154">
      <w:pPr>
        <w:pStyle w:val="a5"/>
        <w:numPr>
          <w:ilvl w:val="4"/>
          <w:numId w:val="203"/>
        </w:numPr>
        <w:tabs>
          <w:tab w:val="left" w:pos="1714"/>
        </w:tabs>
        <w:spacing w:before="2" w:line="237" w:lineRule="auto"/>
        <w:ind w:left="0" w:right="-1" w:firstLine="567"/>
        <w:rPr>
          <w:sz w:val="24"/>
          <w:szCs w:val="24"/>
        </w:rPr>
      </w:pPr>
      <w:r w:rsidRPr="00C730B4">
        <w:rPr>
          <w:sz w:val="24"/>
          <w:szCs w:val="24"/>
        </w:rPr>
        <w:t>характеризовать героев-персонажей, давать их сравнительные характеристики (5– 6 кл.); оценивать систему персонажей (6–7</w:t>
      </w:r>
      <w:r w:rsidRPr="00C730B4">
        <w:rPr>
          <w:spacing w:val="-3"/>
          <w:sz w:val="24"/>
          <w:szCs w:val="24"/>
        </w:rPr>
        <w:t xml:space="preserve"> </w:t>
      </w:r>
      <w:r w:rsidRPr="00C730B4">
        <w:rPr>
          <w:sz w:val="24"/>
          <w:szCs w:val="24"/>
        </w:rPr>
        <w:t>кл.);</w:t>
      </w:r>
    </w:p>
    <w:p w14:paraId="4A9EA94D" w14:textId="77777777" w:rsidR="00880623" w:rsidRPr="00C730B4" w:rsidRDefault="00880623" w:rsidP="00685154">
      <w:pPr>
        <w:pStyle w:val="a5"/>
        <w:numPr>
          <w:ilvl w:val="4"/>
          <w:numId w:val="203"/>
        </w:numPr>
        <w:tabs>
          <w:tab w:val="left" w:pos="1714"/>
        </w:tabs>
        <w:spacing w:before="5" w:line="237" w:lineRule="auto"/>
        <w:ind w:left="0" w:right="-1" w:firstLine="567"/>
        <w:rPr>
          <w:sz w:val="24"/>
          <w:szCs w:val="24"/>
        </w:rPr>
      </w:pPr>
      <w:r w:rsidRPr="00C730B4">
        <w:rPr>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14:paraId="43D1CAC3" w14:textId="77777777" w:rsidR="00880623" w:rsidRPr="00C730B4" w:rsidRDefault="00880623" w:rsidP="00685154">
      <w:pPr>
        <w:pStyle w:val="a5"/>
        <w:numPr>
          <w:ilvl w:val="4"/>
          <w:numId w:val="203"/>
        </w:numPr>
        <w:tabs>
          <w:tab w:val="left" w:pos="1714"/>
        </w:tabs>
        <w:spacing w:before="4" w:line="293" w:lineRule="exact"/>
        <w:ind w:left="0" w:right="-1" w:firstLine="567"/>
        <w:rPr>
          <w:sz w:val="24"/>
          <w:szCs w:val="24"/>
        </w:rPr>
      </w:pPr>
      <w:r w:rsidRPr="00C730B4">
        <w:rPr>
          <w:sz w:val="24"/>
          <w:szCs w:val="24"/>
        </w:rPr>
        <w:t>определять родо-жанровую специфику художественного произведения (5–9</w:t>
      </w:r>
      <w:r w:rsidRPr="00C730B4">
        <w:rPr>
          <w:spacing w:val="-8"/>
          <w:sz w:val="24"/>
          <w:szCs w:val="24"/>
        </w:rPr>
        <w:t xml:space="preserve"> </w:t>
      </w:r>
      <w:r w:rsidRPr="00C730B4">
        <w:rPr>
          <w:sz w:val="24"/>
          <w:szCs w:val="24"/>
        </w:rPr>
        <w:t>кл.);</w:t>
      </w:r>
    </w:p>
    <w:p w14:paraId="625C61DF" w14:textId="77777777" w:rsidR="00880623" w:rsidRPr="00C730B4" w:rsidRDefault="00880623" w:rsidP="00685154">
      <w:pPr>
        <w:pStyle w:val="a5"/>
        <w:numPr>
          <w:ilvl w:val="4"/>
          <w:numId w:val="203"/>
        </w:numPr>
        <w:tabs>
          <w:tab w:val="left" w:pos="1714"/>
        </w:tabs>
        <w:spacing w:before="2" w:line="237" w:lineRule="auto"/>
        <w:ind w:left="0" w:right="-1" w:firstLine="567"/>
        <w:rPr>
          <w:sz w:val="24"/>
          <w:szCs w:val="24"/>
        </w:rPr>
      </w:pPr>
      <w:r w:rsidRPr="00C730B4">
        <w:rPr>
          <w:sz w:val="24"/>
          <w:szCs w:val="24"/>
        </w:rPr>
        <w:t>объяснять свое понимание нравственно-философской, социально-исторической и эстетической проблематики произведений (7–9</w:t>
      </w:r>
      <w:r w:rsidRPr="00C730B4">
        <w:rPr>
          <w:spacing w:val="4"/>
          <w:sz w:val="24"/>
          <w:szCs w:val="24"/>
        </w:rPr>
        <w:t xml:space="preserve"> </w:t>
      </w:r>
      <w:r w:rsidRPr="00C730B4">
        <w:rPr>
          <w:sz w:val="24"/>
          <w:szCs w:val="24"/>
        </w:rPr>
        <w:t>кл.);</w:t>
      </w:r>
    </w:p>
    <w:p w14:paraId="0D238959" w14:textId="77777777" w:rsidR="00880623" w:rsidRPr="00C730B4" w:rsidRDefault="00880623" w:rsidP="00685154">
      <w:pPr>
        <w:pStyle w:val="a5"/>
        <w:numPr>
          <w:ilvl w:val="4"/>
          <w:numId w:val="203"/>
        </w:numPr>
        <w:tabs>
          <w:tab w:val="left" w:pos="1714"/>
        </w:tabs>
        <w:spacing w:before="2"/>
        <w:ind w:left="0" w:right="-1" w:firstLine="566"/>
        <w:rPr>
          <w:sz w:val="24"/>
          <w:szCs w:val="24"/>
        </w:rPr>
      </w:pPr>
      <w:r w:rsidRPr="00C730B4">
        <w:rPr>
          <w:sz w:val="24"/>
          <w:szCs w:val="24"/>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w:t>
      </w:r>
      <w:r w:rsidRPr="00C730B4">
        <w:rPr>
          <w:spacing w:val="-1"/>
          <w:sz w:val="24"/>
          <w:szCs w:val="24"/>
        </w:rPr>
        <w:t xml:space="preserve"> </w:t>
      </w:r>
      <w:r w:rsidRPr="00C730B4">
        <w:rPr>
          <w:sz w:val="24"/>
          <w:szCs w:val="24"/>
        </w:rPr>
        <w:t>кл.);</w:t>
      </w:r>
    </w:p>
    <w:p w14:paraId="2758CCF0" w14:textId="77777777" w:rsidR="00880623" w:rsidRPr="00C730B4" w:rsidRDefault="00880623" w:rsidP="00685154">
      <w:pPr>
        <w:pStyle w:val="a5"/>
        <w:numPr>
          <w:ilvl w:val="4"/>
          <w:numId w:val="203"/>
        </w:numPr>
        <w:tabs>
          <w:tab w:val="left" w:pos="1714"/>
        </w:tabs>
        <w:ind w:left="0" w:right="-1" w:firstLine="566"/>
        <w:rPr>
          <w:sz w:val="24"/>
          <w:szCs w:val="24"/>
        </w:rPr>
      </w:pPr>
      <w:r w:rsidRPr="00C730B4">
        <w:rPr>
          <w:sz w:val="24"/>
          <w:szCs w:val="24"/>
        </w:rPr>
        <w:t>выявлять и осмыслять формы авторской оценки героев, событий, характер авторских взаимоотношений с «читателем» как адресатом произведения (в каждом</w:t>
      </w:r>
      <w:r w:rsidRPr="00C730B4">
        <w:rPr>
          <w:spacing w:val="59"/>
          <w:sz w:val="24"/>
          <w:szCs w:val="24"/>
        </w:rPr>
        <w:t xml:space="preserve"> </w:t>
      </w:r>
      <w:r w:rsidRPr="00C730B4">
        <w:rPr>
          <w:sz w:val="24"/>
          <w:szCs w:val="24"/>
        </w:rPr>
        <w:t>классе</w:t>
      </w:r>
    </w:p>
    <w:p w14:paraId="14BAD01B" w14:textId="77777777" w:rsidR="00880623" w:rsidRPr="00C730B4" w:rsidRDefault="00880623" w:rsidP="00685154">
      <w:pPr>
        <w:pStyle w:val="a5"/>
        <w:numPr>
          <w:ilvl w:val="0"/>
          <w:numId w:val="202"/>
        </w:numPr>
        <w:tabs>
          <w:tab w:val="left" w:pos="1043"/>
        </w:tabs>
        <w:spacing w:line="275" w:lineRule="exact"/>
        <w:ind w:left="0" w:right="-1" w:hanging="181"/>
        <w:rPr>
          <w:sz w:val="24"/>
          <w:szCs w:val="24"/>
        </w:rPr>
      </w:pPr>
      <w:r w:rsidRPr="00C730B4">
        <w:rPr>
          <w:sz w:val="24"/>
          <w:szCs w:val="24"/>
        </w:rPr>
        <w:t>на своем</w:t>
      </w:r>
      <w:r w:rsidRPr="00C730B4">
        <w:rPr>
          <w:spacing w:val="2"/>
          <w:sz w:val="24"/>
          <w:szCs w:val="24"/>
        </w:rPr>
        <w:t xml:space="preserve"> </w:t>
      </w:r>
      <w:r w:rsidRPr="00C730B4">
        <w:rPr>
          <w:sz w:val="24"/>
          <w:szCs w:val="24"/>
        </w:rPr>
        <w:t>уровне);</w:t>
      </w:r>
    </w:p>
    <w:p w14:paraId="5DCE6922" w14:textId="77777777" w:rsidR="00880623" w:rsidRPr="00C730B4" w:rsidRDefault="00880623" w:rsidP="00685154">
      <w:pPr>
        <w:pStyle w:val="a5"/>
        <w:numPr>
          <w:ilvl w:val="1"/>
          <w:numId w:val="202"/>
        </w:numPr>
        <w:tabs>
          <w:tab w:val="left" w:pos="1714"/>
        </w:tabs>
        <w:spacing w:before="4" w:line="237" w:lineRule="auto"/>
        <w:ind w:left="0" w:right="-1" w:firstLine="566"/>
        <w:rPr>
          <w:sz w:val="24"/>
          <w:szCs w:val="24"/>
        </w:rPr>
      </w:pPr>
      <w:r w:rsidRPr="00C730B4">
        <w:rPr>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w:t>
      </w:r>
      <w:r w:rsidRPr="00C730B4">
        <w:rPr>
          <w:spacing w:val="-5"/>
          <w:sz w:val="24"/>
          <w:szCs w:val="24"/>
        </w:rPr>
        <w:t xml:space="preserve"> </w:t>
      </w:r>
      <w:r w:rsidRPr="00C730B4">
        <w:rPr>
          <w:sz w:val="24"/>
          <w:szCs w:val="24"/>
        </w:rPr>
        <w:t>текста;</w:t>
      </w:r>
    </w:p>
    <w:p w14:paraId="7EB56677" w14:textId="77777777" w:rsidR="00880623" w:rsidRPr="00C730B4" w:rsidRDefault="00880623" w:rsidP="00685154">
      <w:pPr>
        <w:pStyle w:val="a5"/>
        <w:numPr>
          <w:ilvl w:val="1"/>
          <w:numId w:val="202"/>
        </w:numPr>
        <w:tabs>
          <w:tab w:val="left" w:pos="1714"/>
        </w:tabs>
        <w:spacing w:before="88"/>
        <w:ind w:left="0" w:right="-1" w:firstLine="566"/>
        <w:rPr>
          <w:sz w:val="24"/>
          <w:szCs w:val="24"/>
        </w:rPr>
      </w:pPr>
      <w:r w:rsidRPr="00C730B4">
        <w:rPr>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(7–9</w:t>
      </w:r>
      <w:r w:rsidRPr="00C730B4">
        <w:rPr>
          <w:spacing w:val="-4"/>
          <w:sz w:val="24"/>
          <w:szCs w:val="24"/>
        </w:rPr>
        <w:t xml:space="preserve"> </w:t>
      </w:r>
      <w:r w:rsidRPr="00C730B4">
        <w:rPr>
          <w:sz w:val="24"/>
          <w:szCs w:val="24"/>
        </w:rPr>
        <w:t>кл.);</w:t>
      </w:r>
    </w:p>
    <w:p w14:paraId="1028E5FC" w14:textId="77777777" w:rsidR="00880623" w:rsidRPr="00C730B4" w:rsidRDefault="00880623" w:rsidP="00685154">
      <w:pPr>
        <w:pStyle w:val="a5"/>
        <w:numPr>
          <w:ilvl w:val="1"/>
          <w:numId w:val="202"/>
        </w:numPr>
        <w:tabs>
          <w:tab w:val="left" w:pos="1714"/>
        </w:tabs>
        <w:spacing w:before="2"/>
        <w:ind w:left="0" w:right="-1" w:firstLine="566"/>
        <w:rPr>
          <w:sz w:val="24"/>
          <w:szCs w:val="24"/>
        </w:rPr>
      </w:pPr>
      <w:r w:rsidRPr="00C730B4">
        <w:rPr>
          <w:sz w:val="24"/>
          <w:szCs w:val="24"/>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w:t>
      </w:r>
      <w:r w:rsidRPr="00C730B4">
        <w:rPr>
          <w:spacing w:val="-25"/>
          <w:sz w:val="24"/>
          <w:szCs w:val="24"/>
        </w:rPr>
        <w:t xml:space="preserve"> </w:t>
      </w:r>
      <w:r w:rsidRPr="00C730B4">
        <w:rPr>
          <w:sz w:val="24"/>
          <w:szCs w:val="24"/>
        </w:rPr>
        <w:t>уровне);</w:t>
      </w:r>
    </w:p>
    <w:p w14:paraId="0C0BA6AD" w14:textId="77777777" w:rsidR="00880623" w:rsidRPr="00C730B4" w:rsidRDefault="00880623" w:rsidP="00685154">
      <w:pPr>
        <w:pStyle w:val="a5"/>
        <w:numPr>
          <w:ilvl w:val="1"/>
          <w:numId w:val="202"/>
        </w:numPr>
        <w:tabs>
          <w:tab w:val="left" w:pos="1714"/>
        </w:tabs>
        <w:spacing w:before="1" w:line="237" w:lineRule="auto"/>
        <w:ind w:left="0" w:right="-1" w:firstLine="566"/>
        <w:rPr>
          <w:sz w:val="24"/>
          <w:szCs w:val="24"/>
        </w:rPr>
      </w:pPr>
      <w:r w:rsidRPr="00C730B4">
        <w:rPr>
          <w:sz w:val="24"/>
          <w:szCs w:val="24"/>
        </w:rPr>
        <w:lastRenderedPageBreak/>
        <w:t>выражать личное отношение к художественному произведению, аргументировать свою точку зрения (в каждом классе – на своем</w:t>
      </w:r>
      <w:r w:rsidRPr="00C730B4">
        <w:rPr>
          <w:spacing w:val="-4"/>
          <w:sz w:val="24"/>
          <w:szCs w:val="24"/>
        </w:rPr>
        <w:t xml:space="preserve"> </w:t>
      </w:r>
      <w:r w:rsidRPr="00C730B4">
        <w:rPr>
          <w:sz w:val="24"/>
          <w:szCs w:val="24"/>
        </w:rPr>
        <w:t>уровне);</w:t>
      </w:r>
    </w:p>
    <w:p w14:paraId="3606022E" w14:textId="77777777" w:rsidR="00880623" w:rsidRPr="00C730B4" w:rsidRDefault="00880623" w:rsidP="00685154">
      <w:pPr>
        <w:pStyle w:val="a5"/>
        <w:numPr>
          <w:ilvl w:val="1"/>
          <w:numId w:val="202"/>
        </w:numPr>
        <w:tabs>
          <w:tab w:val="left" w:pos="1714"/>
        </w:tabs>
        <w:spacing w:before="2" w:line="293" w:lineRule="exact"/>
        <w:ind w:left="0" w:right="-1"/>
        <w:rPr>
          <w:sz w:val="24"/>
          <w:szCs w:val="24"/>
        </w:rPr>
      </w:pPr>
      <w:r w:rsidRPr="00C730B4">
        <w:rPr>
          <w:sz w:val="24"/>
          <w:szCs w:val="24"/>
        </w:rPr>
        <w:t>выразительно читать с листа и наизусть</w:t>
      </w:r>
      <w:r w:rsidRPr="00C730B4">
        <w:rPr>
          <w:spacing w:val="-1"/>
          <w:sz w:val="24"/>
          <w:szCs w:val="24"/>
        </w:rPr>
        <w:t xml:space="preserve"> </w:t>
      </w:r>
      <w:r w:rsidRPr="00C730B4">
        <w:rPr>
          <w:sz w:val="24"/>
          <w:szCs w:val="24"/>
        </w:rPr>
        <w:t>произведения/фрагменты</w:t>
      </w:r>
    </w:p>
    <w:p w14:paraId="1F8E758E" w14:textId="77777777" w:rsidR="00880623" w:rsidRPr="00C730B4" w:rsidRDefault="00880623" w:rsidP="00685154">
      <w:pPr>
        <w:pStyle w:val="a5"/>
        <w:numPr>
          <w:ilvl w:val="1"/>
          <w:numId w:val="202"/>
        </w:numPr>
        <w:tabs>
          <w:tab w:val="left" w:pos="1714"/>
        </w:tabs>
        <w:spacing w:before="2" w:line="237" w:lineRule="auto"/>
        <w:ind w:left="0" w:right="-1" w:firstLine="566"/>
        <w:rPr>
          <w:sz w:val="24"/>
          <w:szCs w:val="24"/>
        </w:rPr>
      </w:pPr>
      <w:r w:rsidRPr="00C730B4">
        <w:rPr>
          <w:sz w:val="24"/>
          <w:szCs w:val="24"/>
        </w:rPr>
        <w:t>произведений художественной литературы, передавая личное отношение к произведению (5-9 класс);</w:t>
      </w:r>
    </w:p>
    <w:p w14:paraId="37409012" w14:textId="77777777" w:rsidR="00880623" w:rsidRPr="00C730B4" w:rsidRDefault="00880623" w:rsidP="00685154">
      <w:pPr>
        <w:pStyle w:val="a5"/>
        <w:numPr>
          <w:ilvl w:val="1"/>
          <w:numId w:val="202"/>
        </w:numPr>
        <w:tabs>
          <w:tab w:val="left" w:pos="1714"/>
        </w:tabs>
        <w:spacing w:before="2"/>
        <w:ind w:left="0" w:right="-1" w:firstLine="566"/>
        <w:rPr>
          <w:sz w:val="24"/>
          <w:szCs w:val="24"/>
        </w:rPr>
      </w:pPr>
      <w:r w:rsidRPr="00C730B4">
        <w:rPr>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w:t>
      </w:r>
      <w:r w:rsidRPr="00C730B4">
        <w:rPr>
          <w:spacing w:val="-1"/>
          <w:sz w:val="24"/>
          <w:szCs w:val="24"/>
        </w:rPr>
        <w:t xml:space="preserve"> </w:t>
      </w:r>
      <w:r w:rsidRPr="00C730B4">
        <w:rPr>
          <w:sz w:val="24"/>
          <w:szCs w:val="24"/>
        </w:rPr>
        <w:t>уровне).</w:t>
      </w:r>
    </w:p>
    <w:p w14:paraId="42E3C0F4" w14:textId="77777777" w:rsidR="00880623" w:rsidRPr="00C730B4" w:rsidRDefault="00880623" w:rsidP="00CD7E30">
      <w:pPr>
        <w:pStyle w:val="a3"/>
        <w:ind w:left="0" w:right="-1"/>
      </w:pPr>
      <w:r w:rsidRPr="00C730B4">
        <w:t xml:space="preserve">При планировании </w:t>
      </w:r>
      <w:r w:rsidRPr="00C730B4">
        <w:rPr>
          <w:b/>
        </w:rPr>
        <w:t xml:space="preserve">предметных </w:t>
      </w:r>
      <w:r w:rsidRPr="00C730B4">
        <w:t>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14:paraId="366E363F" w14:textId="77777777" w:rsidR="00880623" w:rsidRPr="00C730B4" w:rsidRDefault="00880623" w:rsidP="00CD7E30">
      <w:pPr>
        <w:pStyle w:val="a3"/>
        <w:ind w:left="0" w:right="-1"/>
      </w:pPr>
      <w:r w:rsidRPr="00C730B4">
        <w:t>При оценке предметных результатов обучения литературе следует учитывать несколько</w:t>
      </w:r>
    </w:p>
    <w:p w14:paraId="3D23CE0D" w14:textId="77777777" w:rsidR="00880623" w:rsidRPr="00C730B4" w:rsidRDefault="00880623" w:rsidP="00CD7E30">
      <w:pPr>
        <w:pStyle w:val="3"/>
        <w:spacing w:line="240" w:lineRule="auto"/>
        <w:ind w:left="0" w:right="-1"/>
        <w:rPr>
          <w:b w:val="0"/>
        </w:rPr>
      </w:pPr>
      <w:r w:rsidRPr="00C730B4">
        <w:t>основных уровней сформированности читательской культуры</w:t>
      </w:r>
      <w:r w:rsidRPr="00C730B4">
        <w:rPr>
          <w:b w:val="0"/>
        </w:rPr>
        <w:t>.</w:t>
      </w:r>
    </w:p>
    <w:p w14:paraId="21A4A749" w14:textId="77777777" w:rsidR="00880623" w:rsidRPr="00C730B4" w:rsidRDefault="00880623" w:rsidP="00685154">
      <w:pPr>
        <w:pStyle w:val="a5"/>
        <w:numPr>
          <w:ilvl w:val="0"/>
          <w:numId w:val="201"/>
        </w:numPr>
        <w:tabs>
          <w:tab w:val="left" w:pos="1333"/>
        </w:tabs>
        <w:ind w:left="0" w:right="-1" w:firstLine="0"/>
        <w:rPr>
          <w:sz w:val="24"/>
          <w:szCs w:val="24"/>
        </w:rPr>
      </w:pPr>
      <w:r w:rsidRPr="00C730B4">
        <w:rPr>
          <w:b/>
          <w:sz w:val="24"/>
          <w:szCs w:val="24"/>
        </w:rPr>
        <w:t xml:space="preserve">уровень </w:t>
      </w:r>
      <w:r w:rsidRPr="00C730B4">
        <w:rPr>
          <w:sz w:val="24"/>
          <w:szCs w:val="24"/>
        </w:rPr>
        <w:t>определяется наивно-реалистическим восприятием литературно- художественного произведения как истории из реальной жизни (сферы так</w:t>
      </w:r>
      <w:r w:rsidRPr="00C730B4">
        <w:rPr>
          <w:spacing w:val="40"/>
          <w:sz w:val="24"/>
          <w:szCs w:val="24"/>
        </w:rPr>
        <w:t xml:space="preserve"> </w:t>
      </w:r>
      <w:r w:rsidRPr="00C730B4">
        <w:rPr>
          <w:sz w:val="24"/>
          <w:szCs w:val="24"/>
        </w:rPr>
        <w:t>называемой</w:t>
      </w:r>
    </w:p>
    <w:p w14:paraId="44B257D6" w14:textId="77777777" w:rsidR="00880623" w:rsidRPr="00C730B4" w:rsidRDefault="00880623" w:rsidP="00CD7E30">
      <w:pPr>
        <w:pStyle w:val="a3"/>
        <w:ind w:left="0" w:right="-1"/>
      </w:pPr>
      <w:r w:rsidRPr="00C730B4">
        <w:t xml:space="preserve">«первичной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sidRPr="00C730B4">
        <w:rPr>
          <w:i/>
        </w:rPr>
        <w:t xml:space="preserve">характеризуется способностями читателя воспроизводить содержание литературного произведения, отвечая на тестовые вопросы </w:t>
      </w:r>
      <w:r w:rsidRPr="00C730B4">
        <w:t>(устно,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14:paraId="08E08F0D" w14:textId="77777777" w:rsidR="00880623" w:rsidRPr="00C730B4" w:rsidRDefault="00880623" w:rsidP="00CD7E30">
      <w:pPr>
        <w:pStyle w:val="a3"/>
        <w:ind w:left="0" w:right="-1"/>
      </w:pPr>
      <w:r w:rsidRPr="00C730B4">
        <w:t xml:space="preserve">К основным </w:t>
      </w:r>
      <w:r w:rsidRPr="00C730B4">
        <w:rPr>
          <w:b/>
        </w:rPr>
        <w:t>видам деятельности</w:t>
      </w:r>
      <w:r w:rsidRPr="00C730B4">
        <w:t>,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w:t>
      </w:r>
      <w:r w:rsidRPr="00C730B4">
        <w:rPr>
          <w:spacing w:val="-4"/>
        </w:rPr>
        <w:t xml:space="preserve"> </w:t>
      </w:r>
      <w:r w:rsidRPr="00C730B4">
        <w:t>письменные).</w:t>
      </w:r>
    </w:p>
    <w:p w14:paraId="29DCA530" w14:textId="77777777" w:rsidR="00880623" w:rsidRPr="00C730B4" w:rsidRDefault="00880623" w:rsidP="00CD7E30">
      <w:pPr>
        <w:pStyle w:val="a3"/>
        <w:ind w:left="0" w:right="-1"/>
      </w:pPr>
      <w:r w:rsidRPr="00C730B4">
        <w:t xml:space="preserve">Условно им соответствуют следующие типы диагностических </w:t>
      </w:r>
      <w:r w:rsidRPr="00C730B4">
        <w:rPr>
          <w:b/>
        </w:rPr>
        <w:t>заданий</w:t>
      </w:r>
      <w:r w:rsidRPr="00C730B4">
        <w:t>:</w:t>
      </w:r>
    </w:p>
    <w:p w14:paraId="10B9F683" w14:textId="77777777" w:rsidR="00880623" w:rsidRPr="00C730B4" w:rsidRDefault="00880623" w:rsidP="00685154">
      <w:pPr>
        <w:pStyle w:val="a5"/>
        <w:numPr>
          <w:ilvl w:val="1"/>
          <w:numId w:val="201"/>
        </w:numPr>
        <w:tabs>
          <w:tab w:val="left" w:pos="1714"/>
        </w:tabs>
        <w:spacing w:line="293" w:lineRule="exact"/>
        <w:ind w:left="0" w:right="-1" w:firstLine="567"/>
        <w:jc w:val="left"/>
        <w:rPr>
          <w:sz w:val="24"/>
          <w:szCs w:val="24"/>
        </w:rPr>
      </w:pPr>
      <w:r w:rsidRPr="00C730B4">
        <w:rPr>
          <w:sz w:val="24"/>
          <w:szCs w:val="24"/>
        </w:rPr>
        <w:t>выразительно прочтите следующий</w:t>
      </w:r>
      <w:r w:rsidRPr="00C730B4">
        <w:rPr>
          <w:spacing w:val="-4"/>
          <w:sz w:val="24"/>
          <w:szCs w:val="24"/>
        </w:rPr>
        <w:t xml:space="preserve"> </w:t>
      </w:r>
      <w:r w:rsidRPr="00C730B4">
        <w:rPr>
          <w:sz w:val="24"/>
          <w:szCs w:val="24"/>
        </w:rPr>
        <w:t>фрагмент;</w:t>
      </w:r>
    </w:p>
    <w:p w14:paraId="4932AB6C" w14:textId="77777777" w:rsidR="00880623" w:rsidRPr="00C730B4" w:rsidRDefault="00880623" w:rsidP="00685154">
      <w:pPr>
        <w:pStyle w:val="a5"/>
        <w:numPr>
          <w:ilvl w:val="1"/>
          <w:numId w:val="201"/>
        </w:numPr>
        <w:tabs>
          <w:tab w:val="left" w:pos="1714"/>
        </w:tabs>
        <w:spacing w:line="293" w:lineRule="exact"/>
        <w:ind w:left="0" w:right="-1" w:firstLine="567"/>
        <w:jc w:val="left"/>
        <w:rPr>
          <w:sz w:val="24"/>
          <w:szCs w:val="24"/>
        </w:rPr>
      </w:pPr>
      <w:r w:rsidRPr="00C730B4">
        <w:rPr>
          <w:sz w:val="24"/>
          <w:szCs w:val="24"/>
        </w:rPr>
        <w:t>определите, какие события в произведении являются</w:t>
      </w:r>
      <w:r w:rsidRPr="00C730B4">
        <w:rPr>
          <w:spacing w:val="-2"/>
          <w:sz w:val="24"/>
          <w:szCs w:val="24"/>
        </w:rPr>
        <w:t xml:space="preserve"> </w:t>
      </w:r>
      <w:r w:rsidRPr="00C730B4">
        <w:rPr>
          <w:sz w:val="24"/>
          <w:szCs w:val="24"/>
        </w:rPr>
        <w:t>центральными;</w:t>
      </w:r>
    </w:p>
    <w:p w14:paraId="37E7320A" w14:textId="77777777" w:rsidR="00880623" w:rsidRPr="00C730B4" w:rsidRDefault="00880623" w:rsidP="00685154">
      <w:pPr>
        <w:pStyle w:val="a5"/>
        <w:numPr>
          <w:ilvl w:val="1"/>
          <w:numId w:val="201"/>
        </w:numPr>
        <w:tabs>
          <w:tab w:val="left" w:pos="1714"/>
        </w:tabs>
        <w:spacing w:before="1" w:line="293" w:lineRule="exact"/>
        <w:ind w:left="0" w:right="-1" w:firstLine="567"/>
        <w:jc w:val="left"/>
        <w:rPr>
          <w:sz w:val="24"/>
          <w:szCs w:val="24"/>
        </w:rPr>
      </w:pPr>
      <w:r w:rsidRPr="00C730B4">
        <w:rPr>
          <w:sz w:val="24"/>
          <w:szCs w:val="24"/>
        </w:rPr>
        <w:t>определите, где и когда происходят описываемые</w:t>
      </w:r>
      <w:r w:rsidRPr="00C730B4">
        <w:rPr>
          <w:spacing w:val="-4"/>
          <w:sz w:val="24"/>
          <w:szCs w:val="24"/>
        </w:rPr>
        <w:t xml:space="preserve"> </w:t>
      </w:r>
      <w:r w:rsidRPr="00C730B4">
        <w:rPr>
          <w:sz w:val="24"/>
          <w:szCs w:val="24"/>
        </w:rPr>
        <w:t>события;</w:t>
      </w:r>
    </w:p>
    <w:p w14:paraId="3B778160" w14:textId="77777777" w:rsidR="00880623" w:rsidRPr="00C730B4" w:rsidRDefault="00880623" w:rsidP="00685154">
      <w:pPr>
        <w:pStyle w:val="a5"/>
        <w:numPr>
          <w:ilvl w:val="1"/>
          <w:numId w:val="201"/>
        </w:numPr>
        <w:tabs>
          <w:tab w:val="left" w:pos="1714"/>
        </w:tabs>
        <w:spacing w:before="2" w:line="237" w:lineRule="auto"/>
        <w:ind w:left="0" w:right="-1" w:firstLine="567"/>
        <w:jc w:val="left"/>
        <w:rPr>
          <w:sz w:val="24"/>
          <w:szCs w:val="24"/>
        </w:rPr>
      </w:pPr>
      <w:r w:rsidRPr="00C730B4">
        <w:rPr>
          <w:sz w:val="24"/>
          <w:szCs w:val="24"/>
        </w:rPr>
        <w:t>опишите, каким вам представляется герой произведения, прокомментируйте слова героя;</w:t>
      </w:r>
    </w:p>
    <w:p w14:paraId="72AB0E3F" w14:textId="77777777" w:rsidR="00880623" w:rsidRPr="00C730B4" w:rsidRDefault="00880623" w:rsidP="00685154">
      <w:pPr>
        <w:pStyle w:val="a5"/>
        <w:numPr>
          <w:ilvl w:val="1"/>
          <w:numId w:val="201"/>
        </w:numPr>
        <w:tabs>
          <w:tab w:val="left" w:pos="1714"/>
        </w:tabs>
        <w:spacing w:before="5" w:line="237" w:lineRule="auto"/>
        <w:ind w:left="0" w:right="-1" w:firstLine="567"/>
        <w:jc w:val="left"/>
        <w:rPr>
          <w:sz w:val="24"/>
          <w:szCs w:val="24"/>
        </w:rPr>
      </w:pPr>
      <w:r w:rsidRPr="00C730B4">
        <w:rPr>
          <w:sz w:val="24"/>
          <w:szCs w:val="24"/>
        </w:rPr>
        <w:t>выделите в тексте наиболее непонятные (загадочные, удивительные и т. п.) для вас</w:t>
      </w:r>
      <w:r w:rsidRPr="00C730B4">
        <w:rPr>
          <w:spacing w:val="-2"/>
          <w:sz w:val="24"/>
          <w:szCs w:val="24"/>
        </w:rPr>
        <w:t xml:space="preserve"> </w:t>
      </w:r>
      <w:r w:rsidRPr="00C730B4">
        <w:rPr>
          <w:sz w:val="24"/>
          <w:szCs w:val="24"/>
        </w:rPr>
        <w:t>места;</w:t>
      </w:r>
    </w:p>
    <w:p w14:paraId="274E86F1" w14:textId="77777777" w:rsidR="00880623" w:rsidRPr="00C730B4" w:rsidRDefault="00880623" w:rsidP="00685154">
      <w:pPr>
        <w:pStyle w:val="a5"/>
        <w:numPr>
          <w:ilvl w:val="1"/>
          <w:numId w:val="201"/>
        </w:numPr>
        <w:tabs>
          <w:tab w:val="left" w:pos="1714"/>
        </w:tabs>
        <w:spacing w:before="2" w:line="293" w:lineRule="exact"/>
        <w:ind w:left="0" w:right="-1" w:firstLine="567"/>
        <w:jc w:val="left"/>
        <w:rPr>
          <w:sz w:val="24"/>
          <w:szCs w:val="24"/>
        </w:rPr>
      </w:pPr>
      <w:r w:rsidRPr="00C730B4">
        <w:rPr>
          <w:sz w:val="24"/>
          <w:szCs w:val="24"/>
        </w:rPr>
        <w:t>ответьте на поставленный учителем/автором учебника</w:t>
      </w:r>
      <w:r w:rsidRPr="00C730B4">
        <w:rPr>
          <w:spacing w:val="3"/>
          <w:sz w:val="24"/>
          <w:szCs w:val="24"/>
        </w:rPr>
        <w:t xml:space="preserve"> </w:t>
      </w:r>
      <w:r w:rsidRPr="00C730B4">
        <w:rPr>
          <w:sz w:val="24"/>
          <w:szCs w:val="24"/>
        </w:rPr>
        <w:t>вопрос;</w:t>
      </w:r>
    </w:p>
    <w:p w14:paraId="0A9B8F5D" w14:textId="77777777" w:rsidR="00880623" w:rsidRPr="00C730B4" w:rsidRDefault="00880623" w:rsidP="00685154">
      <w:pPr>
        <w:pStyle w:val="a5"/>
        <w:numPr>
          <w:ilvl w:val="1"/>
          <w:numId w:val="201"/>
        </w:numPr>
        <w:tabs>
          <w:tab w:val="left" w:pos="1714"/>
        </w:tabs>
        <w:spacing w:before="2" w:line="237" w:lineRule="auto"/>
        <w:ind w:left="0" w:right="-1" w:firstLine="567"/>
        <w:jc w:val="left"/>
        <w:rPr>
          <w:sz w:val="24"/>
          <w:szCs w:val="24"/>
        </w:rPr>
      </w:pPr>
      <w:r w:rsidRPr="00C730B4">
        <w:rPr>
          <w:sz w:val="24"/>
          <w:szCs w:val="24"/>
        </w:rPr>
        <w:t>определите, выделите, найдите, перечислите признаки, черты, повторяющиеся детали и т.</w:t>
      </w:r>
      <w:r w:rsidRPr="00C730B4">
        <w:rPr>
          <w:spacing w:val="2"/>
          <w:sz w:val="24"/>
          <w:szCs w:val="24"/>
        </w:rPr>
        <w:t xml:space="preserve"> </w:t>
      </w:r>
      <w:r w:rsidRPr="00C730B4">
        <w:rPr>
          <w:sz w:val="24"/>
          <w:szCs w:val="24"/>
        </w:rPr>
        <w:t>п.</w:t>
      </w:r>
    </w:p>
    <w:p w14:paraId="0CD7A506" w14:textId="77777777" w:rsidR="00880623" w:rsidRPr="00C730B4" w:rsidRDefault="00880623" w:rsidP="00685154">
      <w:pPr>
        <w:pStyle w:val="a5"/>
        <w:numPr>
          <w:ilvl w:val="0"/>
          <w:numId w:val="201"/>
        </w:numPr>
        <w:tabs>
          <w:tab w:val="left" w:pos="1269"/>
          <w:tab w:val="left" w:pos="1270"/>
          <w:tab w:val="left" w:pos="2366"/>
          <w:tab w:val="left" w:pos="4548"/>
          <w:tab w:val="left" w:pos="6142"/>
          <w:tab w:val="left" w:pos="7333"/>
          <w:tab w:val="left" w:pos="9227"/>
          <w:tab w:val="left" w:pos="9873"/>
        </w:tabs>
        <w:ind w:left="0" w:right="-1" w:firstLine="0"/>
        <w:rPr>
          <w:sz w:val="24"/>
          <w:szCs w:val="24"/>
        </w:rPr>
      </w:pPr>
      <w:r w:rsidRPr="00C730B4">
        <w:rPr>
          <w:b/>
          <w:sz w:val="24"/>
          <w:szCs w:val="24"/>
        </w:rPr>
        <w:t>уровень</w:t>
      </w:r>
      <w:r w:rsidRPr="00C730B4">
        <w:rPr>
          <w:b/>
          <w:sz w:val="24"/>
          <w:szCs w:val="24"/>
        </w:rPr>
        <w:tab/>
      </w:r>
      <w:r w:rsidRPr="00C730B4">
        <w:rPr>
          <w:sz w:val="24"/>
          <w:szCs w:val="24"/>
        </w:rPr>
        <w:t>сформированности</w:t>
      </w:r>
      <w:r w:rsidRPr="00C730B4">
        <w:rPr>
          <w:sz w:val="24"/>
          <w:szCs w:val="24"/>
        </w:rPr>
        <w:tab/>
        <w:t>читательской</w:t>
      </w:r>
      <w:r w:rsidRPr="00C730B4">
        <w:rPr>
          <w:sz w:val="24"/>
          <w:szCs w:val="24"/>
        </w:rPr>
        <w:tab/>
        <w:t>культуры</w:t>
      </w:r>
      <w:r w:rsidRPr="00C730B4">
        <w:rPr>
          <w:sz w:val="24"/>
          <w:szCs w:val="24"/>
        </w:rPr>
        <w:tab/>
        <w:t>характеризуется</w:t>
      </w:r>
      <w:r w:rsidRPr="00C730B4">
        <w:rPr>
          <w:sz w:val="24"/>
          <w:szCs w:val="24"/>
        </w:rPr>
        <w:tab/>
        <w:t>тем,</w:t>
      </w:r>
      <w:r w:rsidRPr="00C730B4">
        <w:rPr>
          <w:sz w:val="24"/>
          <w:szCs w:val="24"/>
        </w:rPr>
        <w:tab/>
      </w:r>
      <w:r w:rsidRPr="00C730B4">
        <w:rPr>
          <w:spacing w:val="-7"/>
          <w:sz w:val="24"/>
          <w:szCs w:val="24"/>
        </w:rPr>
        <w:t xml:space="preserve">что </w:t>
      </w:r>
      <w:r w:rsidRPr="00C730B4">
        <w:rPr>
          <w:sz w:val="24"/>
          <w:szCs w:val="24"/>
        </w:rPr>
        <w:t>обучающийся понимает обусловленность особенностей художественного</w:t>
      </w:r>
      <w:r w:rsidRPr="00C730B4">
        <w:rPr>
          <w:spacing w:val="55"/>
          <w:sz w:val="24"/>
          <w:szCs w:val="24"/>
        </w:rPr>
        <w:t xml:space="preserve"> </w:t>
      </w:r>
      <w:r w:rsidRPr="00C730B4">
        <w:rPr>
          <w:sz w:val="24"/>
          <w:szCs w:val="24"/>
        </w:rPr>
        <w:t>произведения</w:t>
      </w:r>
    </w:p>
    <w:p w14:paraId="5C357AF0" w14:textId="77777777" w:rsidR="00880623" w:rsidRPr="00C730B4" w:rsidRDefault="00880623" w:rsidP="00CD7E30">
      <w:pPr>
        <w:pStyle w:val="a3"/>
        <w:spacing w:before="66"/>
        <w:ind w:left="0" w:right="-1"/>
      </w:pPr>
      <w:r w:rsidRPr="00C730B4">
        <w:t>авторской волей, однако умение находить способы проявления авторской позиции у него пока отсутствуют</w:t>
      </w:r>
    </w:p>
    <w:p w14:paraId="0ABA3ADB" w14:textId="77777777" w:rsidR="00880623" w:rsidRPr="00C730B4" w:rsidRDefault="00880623" w:rsidP="00CD7E30">
      <w:pPr>
        <w:ind w:right="-1"/>
        <w:jc w:val="both"/>
        <w:rPr>
          <w:i/>
          <w:sz w:val="24"/>
          <w:szCs w:val="24"/>
        </w:rPr>
      </w:pPr>
      <w:r w:rsidRPr="00C730B4">
        <w:rPr>
          <w:sz w:val="24"/>
          <w:szCs w:val="24"/>
        </w:rPr>
        <w:t xml:space="preserve">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w:t>
      </w:r>
      <w:r w:rsidRPr="00C730B4">
        <w:rPr>
          <w:sz w:val="24"/>
          <w:szCs w:val="24"/>
        </w:rPr>
        <w:lastRenderedPageBreak/>
        <w:t>устроен текст?» ,</w:t>
      </w:r>
      <w:r w:rsidRPr="00C730B4">
        <w:rPr>
          <w:i/>
          <w:sz w:val="24"/>
          <w:szCs w:val="24"/>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14:paraId="2570AC17" w14:textId="77777777" w:rsidR="00880623" w:rsidRPr="00C730B4" w:rsidRDefault="00880623" w:rsidP="00CD7E30">
      <w:pPr>
        <w:pStyle w:val="a3"/>
        <w:spacing w:before="1"/>
        <w:ind w:left="0" w:right="-1"/>
      </w:pPr>
      <w:r w:rsidRPr="00C730B4">
        <w:t xml:space="preserve">К основным </w:t>
      </w:r>
      <w:r w:rsidRPr="00C730B4">
        <w:rPr>
          <w:b/>
        </w:rPr>
        <w:t>видам деятельности</w:t>
      </w:r>
      <w:r w:rsidRPr="00C730B4">
        <w:t xml:space="preserve">,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C730B4">
        <w:rPr>
          <w:i/>
        </w:rPr>
        <w:t xml:space="preserve">пофразового </w:t>
      </w:r>
      <w:r w:rsidRPr="00C730B4">
        <w:t xml:space="preserve">(при анализе стихотворений и небольших прозаических произведений – рассказов, новелл) или </w:t>
      </w:r>
      <w:r w:rsidRPr="00C730B4">
        <w:rPr>
          <w:i/>
        </w:rPr>
        <w:t>поэпизодного</w:t>
      </w:r>
      <w:r w:rsidRPr="00C730B4">
        <w:t>; проведение целостного и межтекстового</w:t>
      </w:r>
      <w:r w:rsidRPr="00C730B4">
        <w:rPr>
          <w:spacing w:val="-11"/>
        </w:rPr>
        <w:t xml:space="preserve"> </w:t>
      </w:r>
      <w:r w:rsidRPr="00C730B4">
        <w:t>анализа).</w:t>
      </w:r>
    </w:p>
    <w:p w14:paraId="6E86C199" w14:textId="77777777" w:rsidR="00880623" w:rsidRPr="00C730B4" w:rsidRDefault="00880623" w:rsidP="00CD7E30">
      <w:pPr>
        <w:pStyle w:val="a3"/>
        <w:ind w:left="0" w:right="-1"/>
      </w:pPr>
      <w:r w:rsidRPr="00C730B4">
        <w:t xml:space="preserve">Условно им соответствуют следующие типы диагностических </w:t>
      </w:r>
      <w:r w:rsidRPr="00C730B4">
        <w:rPr>
          <w:b/>
        </w:rPr>
        <w:t>заданий</w:t>
      </w:r>
      <w:r w:rsidRPr="00C730B4">
        <w:t>:</w:t>
      </w:r>
    </w:p>
    <w:p w14:paraId="42BE0337" w14:textId="77777777" w:rsidR="00880623" w:rsidRPr="00C730B4" w:rsidRDefault="00880623" w:rsidP="00685154">
      <w:pPr>
        <w:pStyle w:val="a5"/>
        <w:numPr>
          <w:ilvl w:val="1"/>
          <w:numId w:val="201"/>
        </w:numPr>
        <w:tabs>
          <w:tab w:val="left" w:pos="1714"/>
        </w:tabs>
        <w:spacing w:before="5" w:line="237" w:lineRule="auto"/>
        <w:ind w:left="0" w:right="-1" w:firstLine="566"/>
        <w:jc w:val="left"/>
        <w:rPr>
          <w:sz w:val="24"/>
          <w:szCs w:val="24"/>
        </w:rPr>
      </w:pPr>
      <w:r w:rsidRPr="00C730B4">
        <w:rPr>
          <w:sz w:val="24"/>
          <w:szCs w:val="24"/>
        </w:rPr>
        <w:t>выделите, определите, найдите, перечислите признаки, черты, повторяющиеся детали и т.</w:t>
      </w:r>
      <w:r w:rsidRPr="00C730B4">
        <w:rPr>
          <w:spacing w:val="1"/>
          <w:sz w:val="24"/>
          <w:szCs w:val="24"/>
        </w:rPr>
        <w:t xml:space="preserve"> </w:t>
      </w:r>
      <w:r w:rsidRPr="00C730B4">
        <w:rPr>
          <w:sz w:val="24"/>
          <w:szCs w:val="24"/>
        </w:rPr>
        <w:t>п.;</w:t>
      </w:r>
    </w:p>
    <w:p w14:paraId="0E8E3FE8" w14:textId="77777777" w:rsidR="00880623" w:rsidRPr="00C730B4" w:rsidRDefault="00880623" w:rsidP="00685154">
      <w:pPr>
        <w:pStyle w:val="a5"/>
        <w:numPr>
          <w:ilvl w:val="1"/>
          <w:numId w:val="201"/>
        </w:numPr>
        <w:tabs>
          <w:tab w:val="left" w:pos="1714"/>
        </w:tabs>
        <w:spacing w:before="2"/>
        <w:ind w:left="0" w:right="-1" w:firstLine="566"/>
        <w:jc w:val="left"/>
        <w:rPr>
          <w:sz w:val="24"/>
          <w:szCs w:val="24"/>
        </w:rPr>
      </w:pPr>
      <w:r w:rsidRPr="00C730B4">
        <w:rPr>
          <w:sz w:val="24"/>
          <w:szCs w:val="24"/>
        </w:rPr>
        <w:t>покажите, какие особенности художественного текста проявляют позицию его автора;</w:t>
      </w:r>
    </w:p>
    <w:p w14:paraId="0236627B" w14:textId="77777777" w:rsidR="00880623" w:rsidRPr="00C730B4" w:rsidRDefault="00880623" w:rsidP="00685154">
      <w:pPr>
        <w:pStyle w:val="a5"/>
        <w:numPr>
          <w:ilvl w:val="1"/>
          <w:numId w:val="201"/>
        </w:numPr>
        <w:tabs>
          <w:tab w:val="left" w:pos="1714"/>
          <w:tab w:val="left" w:pos="2959"/>
          <w:tab w:val="left" w:pos="3507"/>
          <w:tab w:val="left" w:pos="3826"/>
          <w:tab w:val="left" w:pos="5746"/>
          <w:tab w:val="left" w:pos="6462"/>
          <w:tab w:val="left" w:pos="8077"/>
          <w:tab w:val="left" w:pos="9606"/>
        </w:tabs>
        <w:spacing w:before="4" w:line="237" w:lineRule="auto"/>
        <w:ind w:left="0" w:right="-1" w:firstLine="566"/>
        <w:jc w:val="left"/>
        <w:rPr>
          <w:sz w:val="24"/>
          <w:szCs w:val="24"/>
        </w:rPr>
      </w:pPr>
      <w:r w:rsidRPr="00C730B4">
        <w:rPr>
          <w:sz w:val="24"/>
          <w:szCs w:val="24"/>
        </w:rPr>
        <w:t>покажите,</w:t>
      </w:r>
      <w:r w:rsidRPr="00C730B4">
        <w:rPr>
          <w:sz w:val="24"/>
          <w:szCs w:val="24"/>
        </w:rPr>
        <w:tab/>
        <w:t>как</w:t>
      </w:r>
      <w:r w:rsidRPr="00C730B4">
        <w:rPr>
          <w:sz w:val="24"/>
          <w:szCs w:val="24"/>
        </w:rPr>
        <w:tab/>
        <w:t>в</w:t>
      </w:r>
      <w:r w:rsidRPr="00C730B4">
        <w:rPr>
          <w:sz w:val="24"/>
          <w:szCs w:val="24"/>
        </w:rPr>
        <w:tab/>
        <w:t>художественном</w:t>
      </w:r>
      <w:r w:rsidRPr="00C730B4">
        <w:rPr>
          <w:sz w:val="24"/>
          <w:szCs w:val="24"/>
        </w:rPr>
        <w:tab/>
        <w:t>мире</w:t>
      </w:r>
      <w:r w:rsidRPr="00C730B4">
        <w:rPr>
          <w:sz w:val="24"/>
          <w:szCs w:val="24"/>
        </w:rPr>
        <w:tab/>
        <w:t>произведения</w:t>
      </w:r>
      <w:r w:rsidRPr="00C730B4">
        <w:rPr>
          <w:sz w:val="24"/>
          <w:szCs w:val="24"/>
        </w:rPr>
        <w:tab/>
        <w:t>проявляются</w:t>
      </w:r>
      <w:r w:rsidRPr="00C730B4">
        <w:rPr>
          <w:sz w:val="24"/>
          <w:szCs w:val="24"/>
        </w:rPr>
        <w:tab/>
      </w:r>
      <w:r w:rsidRPr="00C730B4">
        <w:rPr>
          <w:spacing w:val="-5"/>
          <w:sz w:val="24"/>
          <w:szCs w:val="24"/>
        </w:rPr>
        <w:t xml:space="preserve">черты </w:t>
      </w:r>
      <w:r w:rsidRPr="00C730B4">
        <w:rPr>
          <w:sz w:val="24"/>
          <w:szCs w:val="24"/>
        </w:rPr>
        <w:t>реального мира (как внешней для человека реальности, так и внутреннего мира</w:t>
      </w:r>
      <w:r w:rsidRPr="00C730B4">
        <w:rPr>
          <w:spacing w:val="-22"/>
          <w:sz w:val="24"/>
          <w:szCs w:val="24"/>
        </w:rPr>
        <w:t xml:space="preserve"> </w:t>
      </w:r>
      <w:r w:rsidRPr="00C730B4">
        <w:rPr>
          <w:sz w:val="24"/>
          <w:szCs w:val="24"/>
        </w:rPr>
        <w:t>человека);</w:t>
      </w:r>
    </w:p>
    <w:p w14:paraId="7B6CA8D3" w14:textId="77777777" w:rsidR="00880623" w:rsidRPr="00C730B4" w:rsidRDefault="00880623" w:rsidP="00685154">
      <w:pPr>
        <w:pStyle w:val="a5"/>
        <w:numPr>
          <w:ilvl w:val="1"/>
          <w:numId w:val="201"/>
        </w:numPr>
        <w:tabs>
          <w:tab w:val="left" w:pos="1714"/>
        </w:tabs>
        <w:spacing w:before="4" w:line="237" w:lineRule="auto"/>
        <w:ind w:left="0" w:right="-1" w:firstLine="566"/>
        <w:jc w:val="left"/>
        <w:rPr>
          <w:sz w:val="24"/>
          <w:szCs w:val="24"/>
        </w:rPr>
      </w:pPr>
      <w:r w:rsidRPr="00C730B4">
        <w:rPr>
          <w:sz w:val="24"/>
          <w:szCs w:val="24"/>
        </w:rPr>
        <w:t>проанализируйте фрагменты, эпизоды текста (по предложенному алгоритму и без него);</w:t>
      </w:r>
    </w:p>
    <w:p w14:paraId="1295A3F0" w14:textId="77777777" w:rsidR="00880623" w:rsidRPr="00C730B4" w:rsidRDefault="00880623" w:rsidP="00685154">
      <w:pPr>
        <w:pStyle w:val="a5"/>
        <w:numPr>
          <w:ilvl w:val="1"/>
          <w:numId w:val="201"/>
        </w:numPr>
        <w:tabs>
          <w:tab w:val="left" w:pos="1714"/>
        </w:tabs>
        <w:spacing w:before="5" w:line="237" w:lineRule="auto"/>
        <w:ind w:left="0" w:right="-1" w:firstLine="566"/>
        <w:jc w:val="left"/>
        <w:rPr>
          <w:sz w:val="24"/>
          <w:szCs w:val="24"/>
        </w:rPr>
      </w:pPr>
      <w:r w:rsidRPr="00C730B4">
        <w:rPr>
          <w:sz w:val="24"/>
          <w:szCs w:val="24"/>
        </w:rPr>
        <w:t>сопоставьте, сравните, найдите сходства и различия (как в одном тексте, так и между разными</w:t>
      </w:r>
      <w:r w:rsidRPr="00C730B4">
        <w:rPr>
          <w:spacing w:val="-5"/>
          <w:sz w:val="24"/>
          <w:szCs w:val="24"/>
        </w:rPr>
        <w:t xml:space="preserve"> </w:t>
      </w:r>
      <w:r w:rsidRPr="00C730B4">
        <w:rPr>
          <w:sz w:val="24"/>
          <w:szCs w:val="24"/>
        </w:rPr>
        <w:t>произведениями);</w:t>
      </w:r>
    </w:p>
    <w:p w14:paraId="11BEED5B" w14:textId="77777777" w:rsidR="00880623" w:rsidRPr="00C730B4" w:rsidRDefault="00880623" w:rsidP="00685154">
      <w:pPr>
        <w:pStyle w:val="a5"/>
        <w:numPr>
          <w:ilvl w:val="1"/>
          <w:numId w:val="201"/>
        </w:numPr>
        <w:tabs>
          <w:tab w:val="left" w:pos="1714"/>
        </w:tabs>
        <w:spacing w:before="2" w:line="294" w:lineRule="exact"/>
        <w:ind w:left="0" w:right="-1"/>
        <w:jc w:val="left"/>
        <w:rPr>
          <w:sz w:val="24"/>
          <w:szCs w:val="24"/>
        </w:rPr>
      </w:pPr>
      <w:r w:rsidRPr="00C730B4">
        <w:rPr>
          <w:sz w:val="24"/>
          <w:szCs w:val="24"/>
        </w:rPr>
        <w:t>определите жанр произведения, охарактеризуйте его</w:t>
      </w:r>
      <w:r w:rsidRPr="00C730B4">
        <w:rPr>
          <w:spacing w:val="-4"/>
          <w:sz w:val="24"/>
          <w:szCs w:val="24"/>
        </w:rPr>
        <w:t xml:space="preserve"> </w:t>
      </w:r>
      <w:r w:rsidRPr="00C730B4">
        <w:rPr>
          <w:sz w:val="24"/>
          <w:szCs w:val="24"/>
        </w:rPr>
        <w:t>особенности;</w:t>
      </w:r>
    </w:p>
    <w:p w14:paraId="64A47441" w14:textId="77777777" w:rsidR="00880623" w:rsidRPr="00C730B4" w:rsidRDefault="00880623" w:rsidP="00685154">
      <w:pPr>
        <w:pStyle w:val="a5"/>
        <w:numPr>
          <w:ilvl w:val="1"/>
          <w:numId w:val="201"/>
        </w:numPr>
        <w:tabs>
          <w:tab w:val="left" w:pos="1714"/>
        </w:tabs>
        <w:ind w:left="0" w:right="-1" w:firstLine="566"/>
        <w:jc w:val="left"/>
        <w:rPr>
          <w:sz w:val="24"/>
          <w:szCs w:val="24"/>
        </w:rPr>
      </w:pPr>
      <w:r w:rsidRPr="00C730B4">
        <w:rPr>
          <w:sz w:val="24"/>
          <w:szCs w:val="24"/>
        </w:rPr>
        <w:t>дайте свое рабочее определение следующему теоретико-литературному понятию. 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w:t>
      </w:r>
      <w:r w:rsidRPr="00C730B4">
        <w:rPr>
          <w:spacing w:val="2"/>
          <w:sz w:val="24"/>
          <w:szCs w:val="24"/>
        </w:rPr>
        <w:t xml:space="preserve"> </w:t>
      </w:r>
      <w:r w:rsidRPr="00C730B4">
        <w:rPr>
          <w:sz w:val="24"/>
          <w:szCs w:val="24"/>
        </w:rPr>
        <w:t>позиции.</w:t>
      </w:r>
    </w:p>
    <w:p w14:paraId="140CC44C" w14:textId="77777777" w:rsidR="00880623" w:rsidRPr="00C730B4" w:rsidRDefault="00880623" w:rsidP="00685154">
      <w:pPr>
        <w:pStyle w:val="a5"/>
        <w:numPr>
          <w:ilvl w:val="0"/>
          <w:numId w:val="201"/>
        </w:numPr>
        <w:tabs>
          <w:tab w:val="left" w:pos="1299"/>
        </w:tabs>
        <w:ind w:left="0" w:right="-1" w:firstLine="0"/>
        <w:rPr>
          <w:sz w:val="24"/>
          <w:szCs w:val="24"/>
        </w:rPr>
      </w:pPr>
      <w:r w:rsidRPr="00C730B4">
        <w:rPr>
          <w:b/>
          <w:sz w:val="24"/>
          <w:szCs w:val="24"/>
        </w:rPr>
        <w:t xml:space="preserve">уровень </w:t>
      </w:r>
      <w:r w:rsidRPr="00C730B4">
        <w:rPr>
          <w:sz w:val="24"/>
          <w:szCs w:val="24"/>
        </w:rPr>
        <w:t>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14:paraId="48D3538D" w14:textId="77777777" w:rsidR="00880623" w:rsidRPr="00C730B4" w:rsidRDefault="00880623" w:rsidP="00CD7E30">
      <w:pPr>
        <w:pStyle w:val="a3"/>
        <w:ind w:left="0" w:right="-1"/>
      </w:pPr>
      <w:r w:rsidRPr="00C730B4">
        <w:t xml:space="preserve">К основным </w:t>
      </w:r>
      <w:r w:rsidRPr="00C730B4">
        <w:rPr>
          <w:b/>
        </w:rPr>
        <w:t>видам деятельности</w:t>
      </w:r>
      <w:r w:rsidRPr="00C730B4">
        <w:t>,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w:t>
      </w:r>
      <w:r w:rsidRPr="00C730B4">
        <w:rPr>
          <w:spacing w:val="-2"/>
        </w:rPr>
        <w:t xml:space="preserve"> </w:t>
      </w:r>
      <w:r w:rsidRPr="00C730B4">
        <w:t>т.п.</w:t>
      </w:r>
    </w:p>
    <w:p w14:paraId="6E392E0C" w14:textId="77777777" w:rsidR="00880623" w:rsidRPr="00C730B4" w:rsidRDefault="00880623" w:rsidP="00CD7E30">
      <w:pPr>
        <w:pStyle w:val="a3"/>
        <w:ind w:left="0" w:right="-1"/>
      </w:pPr>
      <w:r w:rsidRPr="00C730B4">
        <w:t xml:space="preserve">Условно им соответствуют следующие типы диагностических </w:t>
      </w:r>
      <w:r w:rsidRPr="00C730B4">
        <w:rPr>
          <w:b/>
        </w:rPr>
        <w:t>заданий</w:t>
      </w:r>
      <w:r w:rsidRPr="00C730B4">
        <w:t>:</w:t>
      </w:r>
    </w:p>
    <w:p w14:paraId="22A87CCB" w14:textId="77777777" w:rsidR="00880623" w:rsidRPr="00C730B4" w:rsidRDefault="00880623" w:rsidP="00685154">
      <w:pPr>
        <w:pStyle w:val="a5"/>
        <w:numPr>
          <w:ilvl w:val="1"/>
          <w:numId w:val="201"/>
        </w:numPr>
        <w:tabs>
          <w:tab w:val="left" w:pos="1714"/>
        </w:tabs>
        <w:spacing w:before="1" w:line="237" w:lineRule="auto"/>
        <w:ind w:left="0" w:right="-1" w:firstLine="566"/>
        <w:rPr>
          <w:sz w:val="24"/>
          <w:szCs w:val="24"/>
        </w:rPr>
      </w:pPr>
      <w:r w:rsidRPr="00C730B4">
        <w:rPr>
          <w:sz w:val="24"/>
          <w:szCs w:val="24"/>
        </w:rPr>
        <w:t>выделите, определите, найдите, перечислите признаки, черты, повторяющиеся детали и т.</w:t>
      </w:r>
      <w:r w:rsidRPr="00C730B4">
        <w:rPr>
          <w:spacing w:val="2"/>
          <w:sz w:val="24"/>
          <w:szCs w:val="24"/>
        </w:rPr>
        <w:t xml:space="preserve"> </w:t>
      </w:r>
      <w:r w:rsidRPr="00C730B4">
        <w:rPr>
          <w:sz w:val="24"/>
          <w:szCs w:val="24"/>
        </w:rPr>
        <w:t>п.</w:t>
      </w:r>
    </w:p>
    <w:p w14:paraId="02CF461A" w14:textId="77777777" w:rsidR="00880623" w:rsidRPr="00C730B4" w:rsidRDefault="00880623" w:rsidP="00685154">
      <w:pPr>
        <w:pStyle w:val="a5"/>
        <w:numPr>
          <w:ilvl w:val="1"/>
          <w:numId w:val="201"/>
        </w:numPr>
        <w:tabs>
          <w:tab w:val="left" w:pos="1714"/>
        </w:tabs>
        <w:spacing w:before="88"/>
        <w:ind w:left="0" w:right="-1"/>
        <w:jc w:val="left"/>
        <w:rPr>
          <w:sz w:val="24"/>
          <w:szCs w:val="24"/>
        </w:rPr>
      </w:pPr>
      <w:r w:rsidRPr="00C730B4">
        <w:rPr>
          <w:sz w:val="24"/>
          <w:szCs w:val="24"/>
        </w:rPr>
        <w:t>определите художественную функцию той или иной детали, приема и т.</w:t>
      </w:r>
      <w:r w:rsidRPr="00C730B4">
        <w:rPr>
          <w:spacing w:val="-5"/>
          <w:sz w:val="24"/>
          <w:szCs w:val="24"/>
        </w:rPr>
        <w:t xml:space="preserve"> </w:t>
      </w:r>
      <w:r w:rsidRPr="00C730B4">
        <w:rPr>
          <w:sz w:val="24"/>
          <w:szCs w:val="24"/>
        </w:rPr>
        <w:t>п.;</w:t>
      </w:r>
    </w:p>
    <w:p w14:paraId="64C0FC94" w14:textId="77777777" w:rsidR="00880623" w:rsidRPr="00C730B4" w:rsidRDefault="00880623" w:rsidP="00685154">
      <w:pPr>
        <w:pStyle w:val="a5"/>
        <w:numPr>
          <w:ilvl w:val="1"/>
          <w:numId w:val="201"/>
        </w:numPr>
        <w:tabs>
          <w:tab w:val="left" w:pos="1714"/>
        </w:tabs>
        <w:spacing w:before="1" w:line="294" w:lineRule="exact"/>
        <w:ind w:left="0" w:right="-1"/>
        <w:jc w:val="left"/>
        <w:rPr>
          <w:sz w:val="24"/>
          <w:szCs w:val="24"/>
        </w:rPr>
      </w:pPr>
      <w:r w:rsidRPr="00C730B4">
        <w:rPr>
          <w:sz w:val="24"/>
          <w:szCs w:val="24"/>
        </w:rPr>
        <w:t>определите позицию автора и способы ее</w:t>
      </w:r>
      <w:r w:rsidRPr="00C730B4">
        <w:rPr>
          <w:spacing w:val="-2"/>
          <w:sz w:val="24"/>
          <w:szCs w:val="24"/>
        </w:rPr>
        <w:t xml:space="preserve"> </w:t>
      </w:r>
      <w:r w:rsidRPr="00C730B4">
        <w:rPr>
          <w:sz w:val="24"/>
          <w:szCs w:val="24"/>
        </w:rPr>
        <w:t>выражения;</w:t>
      </w:r>
    </w:p>
    <w:p w14:paraId="5AA6AF41" w14:textId="77777777" w:rsidR="00880623" w:rsidRPr="00C730B4" w:rsidRDefault="00880623" w:rsidP="00685154">
      <w:pPr>
        <w:pStyle w:val="a5"/>
        <w:numPr>
          <w:ilvl w:val="1"/>
          <w:numId w:val="201"/>
        </w:numPr>
        <w:tabs>
          <w:tab w:val="left" w:pos="1714"/>
        </w:tabs>
        <w:spacing w:line="293" w:lineRule="exact"/>
        <w:ind w:left="0" w:right="-1"/>
        <w:jc w:val="left"/>
        <w:rPr>
          <w:sz w:val="24"/>
          <w:szCs w:val="24"/>
        </w:rPr>
      </w:pPr>
      <w:r w:rsidRPr="00C730B4">
        <w:rPr>
          <w:sz w:val="24"/>
          <w:szCs w:val="24"/>
        </w:rPr>
        <w:t>проинтерпретируйте выбранный фрагмент</w:t>
      </w:r>
      <w:r w:rsidRPr="00C730B4">
        <w:rPr>
          <w:spacing w:val="1"/>
          <w:sz w:val="24"/>
          <w:szCs w:val="24"/>
        </w:rPr>
        <w:t xml:space="preserve"> </w:t>
      </w:r>
      <w:r w:rsidRPr="00C730B4">
        <w:rPr>
          <w:sz w:val="24"/>
          <w:szCs w:val="24"/>
        </w:rPr>
        <w:t>произведения;</w:t>
      </w:r>
    </w:p>
    <w:p w14:paraId="479E3A43" w14:textId="77777777" w:rsidR="00880623" w:rsidRPr="00C730B4" w:rsidRDefault="00880623" w:rsidP="00685154">
      <w:pPr>
        <w:pStyle w:val="a5"/>
        <w:numPr>
          <w:ilvl w:val="1"/>
          <w:numId w:val="201"/>
        </w:numPr>
        <w:tabs>
          <w:tab w:val="left" w:pos="1714"/>
        </w:tabs>
        <w:spacing w:line="293" w:lineRule="exact"/>
        <w:ind w:left="0" w:right="-1"/>
        <w:jc w:val="left"/>
        <w:rPr>
          <w:sz w:val="24"/>
          <w:szCs w:val="24"/>
        </w:rPr>
      </w:pPr>
      <w:r w:rsidRPr="00C730B4">
        <w:rPr>
          <w:sz w:val="24"/>
          <w:szCs w:val="24"/>
        </w:rPr>
        <w:t>объясните (устно, письменно) смысл названия</w:t>
      </w:r>
      <w:r w:rsidRPr="00C730B4">
        <w:rPr>
          <w:spacing w:val="-1"/>
          <w:sz w:val="24"/>
          <w:szCs w:val="24"/>
        </w:rPr>
        <w:t xml:space="preserve"> </w:t>
      </w:r>
      <w:r w:rsidRPr="00C730B4">
        <w:rPr>
          <w:sz w:val="24"/>
          <w:szCs w:val="24"/>
        </w:rPr>
        <w:t>произведения;</w:t>
      </w:r>
    </w:p>
    <w:p w14:paraId="1C2DFA87" w14:textId="77777777" w:rsidR="00880623" w:rsidRPr="00C730B4" w:rsidRDefault="00880623" w:rsidP="00685154">
      <w:pPr>
        <w:pStyle w:val="a5"/>
        <w:numPr>
          <w:ilvl w:val="1"/>
          <w:numId w:val="201"/>
        </w:numPr>
        <w:tabs>
          <w:tab w:val="left" w:pos="1714"/>
        </w:tabs>
        <w:spacing w:before="2" w:line="237" w:lineRule="auto"/>
        <w:ind w:left="0" w:right="-1" w:firstLine="566"/>
        <w:jc w:val="left"/>
        <w:rPr>
          <w:sz w:val="24"/>
          <w:szCs w:val="24"/>
        </w:rPr>
      </w:pPr>
      <w:r w:rsidRPr="00C730B4">
        <w:rPr>
          <w:sz w:val="24"/>
          <w:szCs w:val="24"/>
        </w:rPr>
        <w:t xml:space="preserve">озаглавьте предложенный текст (в случае если у литературного произведения </w:t>
      </w:r>
      <w:r w:rsidRPr="00C730B4">
        <w:rPr>
          <w:sz w:val="24"/>
          <w:szCs w:val="24"/>
        </w:rPr>
        <w:lastRenderedPageBreak/>
        <w:t>нет заглавия);</w:t>
      </w:r>
    </w:p>
    <w:p w14:paraId="2AF0CCE2" w14:textId="77777777" w:rsidR="00880623" w:rsidRPr="00C730B4" w:rsidRDefault="00880623" w:rsidP="00685154">
      <w:pPr>
        <w:pStyle w:val="a5"/>
        <w:numPr>
          <w:ilvl w:val="1"/>
          <w:numId w:val="201"/>
        </w:numPr>
        <w:tabs>
          <w:tab w:val="left" w:pos="1714"/>
        </w:tabs>
        <w:spacing w:before="2" w:line="293" w:lineRule="exact"/>
        <w:ind w:left="0" w:right="-1"/>
        <w:jc w:val="left"/>
        <w:rPr>
          <w:sz w:val="24"/>
          <w:szCs w:val="24"/>
        </w:rPr>
      </w:pPr>
      <w:r w:rsidRPr="00C730B4">
        <w:rPr>
          <w:sz w:val="24"/>
          <w:szCs w:val="24"/>
        </w:rPr>
        <w:t>напишите</w:t>
      </w:r>
      <w:r w:rsidRPr="00C730B4">
        <w:rPr>
          <w:spacing w:val="-1"/>
          <w:sz w:val="24"/>
          <w:szCs w:val="24"/>
        </w:rPr>
        <w:t xml:space="preserve"> </w:t>
      </w:r>
      <w:r w:rsidRPr="00C730B4">
        <w:rPr>
          <w:sz w:val="24"/>
          <w:szCs w:val="24"/>
        </w:rPr>
        <w:t>сочинение-интерпретацию;</w:t>
      </w:r>
    </w:p>
    <w:p w14:paraId="72F0CAA6" w14:textId="77777777" w:rsidR="00880623" w:rsidRPr="00C730B4" w:rsidRDefault="00880623" w:rsidP="00685154">
      <w:pPr>
        <w:pStyle w:val="a5"/>
        <w:numPr>
          <w:ilvl w:val="1"/>
          <w:numId w:val="201"/>
        </w:numPr>
        <w:tabs>
          <w:tab w:val="left" w:pos="1714"/>
        </w:tabs>
        <w:ind w:left="0" w:right="-1" w:firstLine="566"/>
        <w:jc w:val="left"/>
        <w:rPr>
          <w:sz w:val="24"/>
          <w:szCs w:val="24"/>
        </w:rPr>
      </w:pPr>
      <w:r w:rsidRPr="00C730B4">
        <w:rPr>
          <w:sz w:val="24"/>
          <w:szCs w:val="24"/>
        </w:rPr>
        <w:t>напишите рецензию на произведение, не изучавшееся на уроках литературы. Понимание</w:t>
      </w:r>
      <w:r w:rsidRPr="00C730B4">
        <w:rPr>
          <w:spacing w:val="11"/>
          <w:sz w:val="24"/>
          <w:szCs w:val="24"/>
        </w:rPr>
        <w:t xml:space="preserve"> </w:t>
      </w:r>
      <w:r w:rsidRPr="00C730B4">
        <w:rPr>
          <w:sz w:val="24"/>
          <w:szCs w:val="24"/>
        </w:rPr>
        <w:t>текста</w:t>
      </w:r>
      <w:r w:rsidRPr="00C730B4">
        <w:rPr>
          <w:spacing w:val="11"/>
          <w:sz w:val="24"/>
          <w:szCs w:val="24"/>
        </w:rPr>
        <w:t xml:space="preserve"> </w:t>
      </w:r>
      <w:r w:rsidRPr="00C730B4">
        <w:rPr>
          <w:sz w:val="24"/>
          <w:szCs w:val="24"/>
        </w:rPr>
        <w:t>на</w:t>
      </w:r>
      <w:r w:rsidRPr="00C730B4">
        <w:rPr>
          <w:spacing w:val="11"/>
          <w:sz w:val="24"/>
          <w:szCs w:val="24"/>
        </w:rPr>
        <w:t xml:space="preserve"> </w:t>
      </w:r>
      <w:r w:rsidRPr="00C730B4">
        <w:rPr>
          <w:sz w:val="24"/>
          <w:szCs w:val="24"/>
        </w:rPr>
        <w:t>этом</w:t>
      </w:r>
      <w:r w:rsidRPr="00C730B4">
        <w:rPr>
          <w:spacing w:val="14"/>
          <w:sz w:val="24"/>
          <w:szCs w:val="24"/>
        </w:rPr>
        <w:t xml:space="preserve"> </w:t>
      </w:r>
      <w:r w:rsidRPr="00C730B4">
        <w:rPr>
          <w:sz w:val="24"/>
          <w:szCs w:val="24"/>
        </w:rPr>
        <w:t>уровне</w:t>
      </w:r>
      <w:r w:rsidRPr="00C730B4">
        <w:rPr>
          <w:spacing w:val="13"/>
          <w:sz w:val="24"/>
          <w:szCs w:val="24"/>
        </w:rPr>
        <w:t xml:space="preserve"> </w:t>
      </w:r>
      <w:r w:rsidRPr="00C730B4">
        <w:rPr>
          <w:sz w:val="24"/>
          <w:szCs w:val="24"/>
        </w:rPr>
        <w:t>читательской</w:t>
      </w:r>
      <w:r w:rsidRPr="00C730B4">
        <w:rPr>
          <w:spacing w:val="14"/>
          <w:sz w:val="24"/>
          <w:szCs w:val="24"/>
        </w:rPr>
        <w:t xml:space="preserve"> </w:t>
      </w:r>
      <w:r w:rsidRPr="00C730B4">
        <w:rPr>
          <w:sz w:val="24"/>
          <w:szCs w:val="24"/>
        </w:rPr>
        <w:t>культуры</w:t>
      </w:r>
      <w:r w:rsidRPr="00C730B4">
        <w:rPr>
          <w:spacing w:val="11"/>
          <w:sz w:val="24"/>
          <w:szCs w:val="24"/>
        </w:rPr>
        <w:t xml:space="preserve"> </w:t>
      </w:r>
      <w:r w:rsidRPr="00C730B4">
        <w:rPr>
          <w:sz w:val="24"/>
          <w:szCs w:val="24"/>
        </w:rPr>
        <w:t>осуществляется</w:t>
      </w:r>
      <w:r w:rsidRPr="00C730B4">
        <w:rPr>
          <w:spacing w:val="15"/>
          <w:sz w:val="24"/>
          <w:szCs w:val="24"/>
        </w:rPr>
        <w:t xml:space="preserve"> </w:t>
      </w:r>
      <w:r w:rsidRPr="00C730B4">
        <w:rPr>
          <w:sz w:val="24"/>
          <w:szCs w:val="24"/>
        </w:rPr>
        <w:t>на</w:t>
      </w:r>
      <w:r w:rsidRPr="00C730B4">
        <w:rPr>
          <w:spacing w:val="10"/>
          <w:sz w:val="24"/>
          <w:szCs w:val="24"/>
        </w:rPr>
        <w:t xml:space="preserve"> </w:t>
      </w:r>
      <w:r w:rsidRPr="00C730B4">
        <w:rPr>
          <w:sz w:val="24"/>
          <w:szCs w:val="24"/>
        </w:rPr>
        <w:t>основе</w:t>
      </w:r>
    </w:p>
    <w:p w14:paraId="1A9B2643" w14:textId="77777777" w:rsidR="00880623" w:rsidRPr="00C730B4" w:rsidRDefault="00880623" w:rsidP="00CD7E30">
      <w:pPr>
        <w:pStyle w:val="a3"/>
        <w:ind w:left="0" w:right="-1"/>
      </w:pPr>
      <w:r w:rsidRPr="00C730B4">
        <w:t>«распаковки» смыслов художественного текста как дважды «закодированного» (естественным языком и специфическими художественными средствами ).</w:t>
      </w:r>
    </w:p>
    <w:p w14:paraId="4D1797CE" w14:textId="77777777" w:rsidR="00880623" w:rsidRPr="00C730B4" w:rsidRDefault="00880623" w:rsidP="00CD7E30">
      <w:pPr>
        <w:pStyle w:val="a3"/>
        <w:ind w:left="0" w:right="-1"/>
      </w:pPr>
      <w:r w:rsidRPr="00C730B4">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C730B4">
        <w:rPr>
          <w:b/>
        </w:rPr>
        <w:t>5</w:t>
      </w:r>
      <w:r w:rsidRPr="00C730B4">
        <w:t>–</w:t>
      </w:r>
      <w:r w:rsidRPr="00C730B4">
        <w:rPr>
          <w:b/>
        </w:rPr>
        <w:t>6 классах</w:t>
      </w:r>
      <w:r w:rsidRPr="00C730B4">
        <w:t xml:space="preserve">, соответствует </w:t>
      </w:r>
      <w:r w:rsidRPr="00C730B4">
        <w:rPr>
          <w:b/>
        </w:rPr>
        <w:t>первому уровню</w:t>
      </w:r>
      <w:r w:rsidRPr="00C730B4">
        <w:t xml:space="preserve">; в процессе литературного образования учеников </w:t>
      </w:r>
      <w:r w:rsidRPr="00C730B4">
        <w:rPr>
          <w:b/>
        </w:rPr>
        <w:t>7</w:t>
      </w:r>
      <w:r w:rsidRPr="00C730B4">
        <w:t>–</w:t>
      </w:r>
      <w:r w:rsidRPr="00C730B4">
        <w:rPr>
          <w:b/>
        </w:rPr>
        <w:t xml:space="preserve">8 классов </w:t>
      </w:r>
      <w:r w:rsidRPr="00C730B4">
        <w:t xml:space="preserve">формируется </w:t>
      </w:r>
      <w:r w:rsidRPr="00C730B4">
        <w:rPr>
          <w:b/>
        </w:rPr>
        <w:t xml:space="preserve">второй </w:t>
      </w:r>
      <w:r w:rsidRPr="00C730B4">
        <w:t xml:space="preserve">ее </w:t>
      </w:r>
      <w:r w:rsidRPr="00C730B4">
        <w:rPr>
          <w:b/>
        </w:rPr>
        <w:t>уровень</w:t>
      </w:r>
      <w:r w:rsidRPr="00C730B4">
        <w:t xml:space="preserve">; читательская культура учеников </w:t>
      </w:r>
      <w:r w:rsidRPr="00C730B4">
        <w:rPr>
          <w:b/>
        </w:rPr>
        <w:t xml:space="preserve">9 класса </w:t>
      </w:r>
      <w:r w:rsidRPr="00C730B4">
        <w:t>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14:paraId="1D278DE8" w14:textId="77777777" w:rsidR="00880623" w:rsidRPr="00C730B4" w:rsidRDefault="00880623" w:rsidP="00CD7E30">
      <w:pPr>
        <w:pStyle w:val="a3"/>
        <w:ind w:left="0" w:right="-1"/>
      </w:pPr>
      <w:r w:rsidRPr="00C730B4">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C730B4">
        <w:rPr>
          <w:b/>
        </w:rPr>
        <w:t xml:space="preserve">качество </w:t>
      </w:r>
      <w:r w:rsidRPr="00C730B4">
        <w:t>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w:t>
      </w:r>
      <w:r w:rsidRPr="00C730B4">
        <w:rPr>
          <w:spacing w:val="1"/>
        </w:rPr>
        <w:t xml:space="preserve"> </w:t>
      </w:r>
      <w:r w:rsidRPr="00C730B4">
        <w:t>развития»).</w:t>
      </w:r>
    </w:p>
    <w:p w14:paraId="117BCF7B" w14:textId="77777777" w:rsidR="00880623" w:rsidRPr="00C730B4" w:rsidRDefault="00880623" w:rsidP="00CD7E30">
      <w:pPr>
        <w:pStyle w:val="3"/>
        <w:tabs>
          <w:tab w:val="left" w:pos="2601"/>
          <w:tab w:val="left" w:pos="4071"/>
          <w:tab w:val="left" w:pos="5278"/>
          <w:tab w:val="left" w:pos="6452"/>
          <w:tab w:val="left" w:pos="7275"/>
          <w:tab w:val="left" w:pos="9011"/>
          <w:tab w:val="left" w:pos="9474"/>
        </w:tabs>
        <w:spacing w:before="3" w:line="240" w:lineRule="auto"/>
        <w:ind w:left="0" w:right="-1"/>
        <w:jc w:val="left"/>
      </w:pPr>
      <w:r w:rsidRPr="00C730B4">
        <w:t>Планируемые</w:t>
      </w:r>
      <w:r w:rsidRPr="00C730B4">
        <w:tab/>
        <w:t>результаты</w:t>
      </w:r>
      <w:r w:rsidRPr="00C730B4">
        <w:tab/>
        <w:t>изучения</w:t>
      </w:r>
      <w:r w:rsidRPr="00C730B4">
        <w:tab/>
        <w:t>учебного</w:t>
      </w:r>
      <w:r w:rsidRPr="00C730B4">
        <w:tab/>
        <w:t>курса</w:t>
      </w:r>
      <w:r w:rsidRPr="00C730B4">
        <w:tab/>
        <w:t>«Литература»</w:t>
      </w:r>
      <w:r w:rsidRPr="00C730B4">
        <w:tab/>
        <w:t>на</w:t>
      </w:r>
      <w:r w:rsidRPr="00C730B4">
        <w:tab/>
      </w:r>
      <w:r w:rsidRPr="00C730B4">
        <w:rPr>
          <w:spacing w:val="-4"/>
        </w:rPr>
        <w:t xml:space="preserve">уровне </w:t>
      </w:r>
      <w:r w:rsidRPr="00C730B4">
        <w:t>основного общего</w:t>
      </w:r>
      <w:r w:rsidRPr="00C730B4">
        <w:rPr>
          <w:spacing w:val="-1"/>
        </w:rPr>
        <w:t xml:space="preserve"> </w:t>
      </w:r>
      <w:r w:rsidRPr="00C730B4">
        <w:t>образования</w:t>
      </w:r>
    </w:p>
    <w:p w14:paraId="55D35F20" w14:textId="77777777" w:rsidR="00880623" w:rsidRPr="00C730B4" w:rsidRDefault="00880623" w:rsidP="00CD7E30">
      <w:pPr>
        <w:ind w:right="-1"/>
        <w:rPr>
          <w:b/>
          <w:sz w:val="24"/>
          <w:szCs w:val="24"/>
        </w:rPr>
      </w:pPr>
      <w:r w:rsidRPr="00C730B4">
        <w:rPr>
          <w:b/>
          <w:sz w:val="24"/>
          <w:szCs w:val="24"/>
        </w:rPr>
        <w:t>По годам обучения результаты структурированы и конкретизированы следующим образом:</w:t>
      </w:r>
    </w:p>
    <w:p w14:paraId="28F5265E" w14:textId="77777777" w:rsidR="00880623" w:rsidRPr="00C730B4" w:rsidRDefault="00880623" w:rsidP="00CD7E30">
      <w:pPr>
        <w:pStyle w:val="3"/>
        <w:spacing w:line="240" w:lineRule="auto"/>
        <w:ind w:left="0" w:right="-1"/>
        <w:jc w:val="left"/>
      </w:pPr>
      <w:r w:rsidRPr="00C730B4">
        <w:t>Предметные результаты обучения 5 класс</w:t>
      </w:r>
    </w:p>
    <w:p w14:paraId="5FCDB286" w14:textId="77777777" w:rsidR="00880623" w:rsidRPr="00C730B4" w:rsidRDefault="00880623" w:rsidP="00CD7E30">
      <w:pPr>
        <w:spacing w:line="275" w:lineRule="exact"/>
        <w:ind w:right="-1"/>
        <w:rPr>
          <w:b/>
          <w:sz w:val="24"/>
          <w:szCs w:val="24"/>
        </w:rPr>
      </w:pPr>
      <w:r w:rsidRPr="00C730B4">
        <w:rPr>
          <w:b/>
          <w:sz w:val="24"/>
          <w:szCs w:val="24"/>
        </w:rPr>
        <w:t>Выпускник научится:</w:t>
      </w:r>
    </w:p>
    <w:p w14:paraId="7146985E" w14:textId="77777777" w:rsidR="00880623" w:rsidRPr="00C730B4" w:rsidRDefault="00880623" w:rsidP="00685154">
      <w:pPr>
        <w:pStyle w:val="a5"/>
        <w:numPr>
          <w:ilvl w:val="1"/>
          <w:numId w:val="201"/>
        </w:numPr>
        <w:tabs>
          <w:tab w:val="left" w:pos="1714"/>
        </w:tabs>
        <w:ind w:left="0" w:right="-1" w:firstLine="566"/>
        <w:rPr>
          <w:sz w:val="24"/>
          <w:szCs w:val="24"/>
        </w:rPr>
      </w:pPr>
      <w:r w:rsidRPr="00C730B4">
        <w:rPr>
          <w:sz w:val="24"/>
          <w:szCs w:val="24"/>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w:t>
      </w:r>
    </w:p>
    <w:p w14:paraId="3C50383F" w14:textId="77777777" w:rsidR="00880623" w:rsidRPr="00C730B4" w:rsidRDefault="00880623" w:rsidP="00685154">
      <w:pPr>
        <w:pStyle w:val="a5"/>
        <w:numPr>
          <w:ilvl w:val="1"/>
          <w:numId w:val="201"/>
        </w:numPr>
        <w:tabs>
          <w:tab w:val="left" w:pos="1714"/>
        </w:tabs>
        <w:ind w:left="0" w:right="-1" w:firstLine="566"/>
        <w:rPr>
          <w:sz w:val="24"/>
          <w:szCs w:val="24"/>
        </w:rPr>
      </w:pPr>
      <w:r w:rsidRPr="00C730B4">
        <w:rPr>
          <w:sz w:val="24"/>
          <w:szCs w:val="24"/>
        </w:rPr>
        <w:t>выделять нравственную проблематику фольклорных текстов как основу для развития представлений о нравственном идеале народа, для формирования представлений о русском национальном</w:t>
      </w:r>
      <w:r w:rsidRPr="00C730B4">
        <w:rPr>
          <w:spacing w:val="-1"/>
          <w:sz w:val="24"/>
          <w:szCs w:val="24"/>
        </w:rPr>
        <w:t xml:space="preserve"> </w:t>
      </w:r>
      <w:r w:rsidRPr="00C730B4">
        <w:rPr>
          <w:sz w:val="24"/>
          <w:szCs w:val="24"/>
        </w:rPr>
        <w:t>характере;</w:t>
      </w:r>
    </w:p>
    <w:p w14:paraId="6C8AAA84" w14:textId="77777777" w:rsidR="00880623" w:rsidRPr="00C730B4" w:rsidRDefault="00880623" w:rsidP="00685154">
      <w:pPr>
        <w:pStyle w:val="a5"/>
        <w:numPr>
          <w:ilvl w:val="1"/>
          <w:numId w:val="201"/>
        </w:numPr>
        <w:tabs>
          <w:tab w:val="left" w:pos="1774"/>
        </w:tabs>
        <w:spacing w:before="1" w:line="237" w:lineRule="auto"/>
        <w:ind w:left="0" w:right="-1" w:firstLine="566"/>
        <w:rPr>
          <w:sz w:val="24"/>
          <w:szCs w:val="24"/>
        </w:rPr>
      </w:pPr>
      <w:r w:rsidRPr="00C730B4">
        <w:rPr>
          <w:sz w:val="24"/>
          <w:szCs w:val="24"/>
        </w:rPr>
        <w:t>видеть черты русского национального характера в героях русских сказок, видеть черты национального характера других народов в героях народного</w:t>
      </w:r>
      <w:r w:rsidRPr="00C730B4">
        <w:rPr>
          <w:spacing w:val="-2"/>
          <w:sz w:val="24"/>
          <w:szCs w:val="24"/>
        </w:rPr>
        <w:t xml:space="preserve"> </w:t>
      </w:r>
      <w:r w:rsidRPr="00C730B4">
        <w:rPr>
          <w:sz w:val="24"/>
          <w:szCs w:val="24"/>
        </w:rPr>
        <w:t>эпоса;</w:t>
      </w:r>
    </w:p>
    <w:p w14:paraId="1EBC7DCB" w14:textId="77777777" w:rsidR="00880623" w:rsidRPr="00C730B4" w:rsidRDefault="00880623" w:rsidP="00685154">
      <w:pPr>
        <w:pStyle w:val="a5"/>
        <w:numPr>
          <w:ilvl w:val="1"/>
          <w:numId w:val="201"/>
        </w:numPr>
        <w:tabs>
          <w:tab w:val="left" w:pos="1714"/>
        </w:tabs>
        <w:spacing w:before="5" w:line="237" w:lineRule="auto"/>
        <w:ind w:left="0" w:right="-1" w:firstLine="566"/>
        <w:rPr>
          <w:sz w:val="24"/>
          <w:szCs w:val="24"/>
        </w:rPr>
      </w:pPr>
      <w:r w:rsidRPr="00C730B4">
        <w:rPr>
          <w:sz w:val="24"/>
          <w:szCs w:val="24"/>
        </w:rPr>
        <w:t>выразительно читать сказки, соблюдая соответствующую интонацию «устного высказывания»;</w:t>
      </w:r>
    </w:p>
    <w:p w14:paraId="4032A7B1" w14:textId="77777777" w:rsidR="00880623" w:rsidRPr="00C730B4" w:rsidRDefault="00880623" w:rsidP="00685154">
      <w:pPr>
        <w:pStyle w:val="a5"/>
        <w:numPr>
          <w:ilvl w:val="1"/>
          <w:numId w:val="201"/>
        </w:numPr>
        <w:tabs>
          <w:tab w:val="left" w:pos="1714"/>
        </w:tabs>
        <w:spacing w:before="4" w:line="237" w:lineRule="auto"/>
        <w:ind w:left="0" w:right="-1" w:firstLine="566"/>
        <w:rPr>
          <w:sz w:val="24"/>
          <w:szCs w:val="24"/>
        </w:rPr>
      </w:pPr>
      <w:r w:rsidRPr="00C730B4">
        <w:rPr>
          <w:sz w:val="24"/>
          <w:szCs w:val="24"/>
        </w:rPr>
        <w:t>пересказывать сказки, используя в своей речи художественные приемы, характерные для народных сказок;</w:t>
      </w:r>
    </w:p>
    <w:p w14:paraId="372050B5" w14:textId="77777777" w:rsidR="00880623" w:rsidRPr="00C730B4" w:rsidRDefault="00880623" w:rsidP="00685154">
      <w:pPr>
        <w:pStyle w:val="a5"/>
        <w:numPr>
          <w:ilvl w:val="1"/>
          <w:numId w:val="201"/>
        </w:numPr>
        <w:tabs>
          <w:tab w:val="left" w:pos="1714"/>
        </w:tabs>
        <w:spacing w:before="88"/>
        <w:ind w:left="0" w:right="-1" w:firstLine="566"/>
        <w:jc w:val="left"/>
        <w:rPr>
          <w:sz w:val="24"/>
          <w:szCs w:val="24"/>
        </w:rPr>
      </w:pPr>
      <w:r w:rsidRPr="00C730B4">
        <w:rPr>
          <w:sz w:val="24"/>
          <w:szCs w:val="24"/>
        </w:rPr>
        <w:t>осознанно воспринимать художественное произведение в единстве формы и содержания;</w:t>
      </w:r>
    </w:p>
    <w:p w14:paraId="6DC501F3" w14:textId="77777777" w:rsidR="00880623" w:rsidRPr="00C730B4" w:rsidRDefault="00880623" w:rsidP="00685154">
      <w:pPr>
        <w:pStyle w:val="a5"/>
        <w:numPr>
          <w:ilvl w:val="1"/>
          <w:numId w:val="201"/>
        </w:numPr>
        <w:tabs>
          <w:tab w:val="left" w:pos="1714"/>
        </w:tabs>
        <w:spacing w:before="4" w:line="237" w:lineRule="auto"/>
        <w:ind w:left="0" w:right="-1" w:firstLine="566"/>
        <w:jc w:val="left"/>
        <w:rPr>
          <w:sz w:val="24"/>
          <w:szCs w:val="24"/>
        </w:rPr>
      </w:pPr>
      <w:r w:rsidRPr="00C730B4">
        <w:rPr>
          <w:sz w:val="24"/>
          <w:szCs w:val="24"/>
        </w:rPr>
        <w:t>адекватно понимать художественный текст и давать его смысловой анализ, интерпретировать прочитанное, отбирать произведения для</w:t>
      </w:r>
      <w:r w:rsidRPr="00C730B4">
        <w:rPr>
          <w:spacing w:val="-1"/>
          <w:sz w:val="24"/>
          <w:szCs w:val="24"/>
        </w:rPr>
        <w:t xml:space="preserve"> </w:t>
      </w:r>
      <w:r w:rsidRPr="00C730B4">
        <w:rPr>
          <w:sz w:val="24"/>
          <w:szCs w:val="24"/>
        </w:rPr>
        <w:t>чтения;</w:t>
      </w:r>
    </w:p>
    <w:p w14:paraId="39E8AB15" w14:textId="77777777" w:rsidR="00880623" w:rsidRPr="00C730B4" w:rsidRDefault="00880623" w:rsidP="00685154">
      <w:pPr>
        <w:pStyle w:val="a5"/>
        <w:numPr>
          <w:ilvl w:val="1"/>
          <w:numId w:val="201"/>
        </w:numPr>
        <w:tabs>
          <w:tab w:val="left" w:pos="1714"/>
        </w:tabs>
        <w:spacing w:before="2" w:line="293" w:lineRule="exact"/>
        <w:ind w:left="0" w:right="-1"/>
        <w:jc w:val="left"/>
        <w:rPr>
          <w:sz w:val="24"/>
          <w:szCs w:val="24"/>
        </w:rPr>
      </w:pPr>
      <w:r w:rsidRPr="00C730B4">
        <w:rPr>
          <w:sz w:val="24"/>
          <w:szCs w:val="24"/>
        </w:rPr>
        <w:t>воспринимать художественный текст как произведение</w:t>
      </w:r>
      <w:r w:rsidRPr="00C730B4">
        <w:rPr>
          <w:spacing w:val="-3"/>
          <w:sz w:val="24"/>
          <w:szCs w:val="24"/>
        </w:rPr>
        <w:t xml:space="preserve"> </w:t>
      </w:r>
      <w:r w:rsidRPr="00C730B4">
        <w:rPr>
          <w:sz w:val="24"/>
          <w:szCs w:val="24"/>
        </w:rPr>
        <w:t>искусства;</w:t>
      </w:r>
    </w:p>
    <w:p w14:paraId="2DF81C5F" w14:textId="77777777" w:rsidR="00880623" w:rsidRPr="00C730B4" w:rsidRDefault="00880623" w:rsidP="00685154">
      <w:pPr>
        <w:pStyle w:val="a5"/>
        <w:numPr>
          <w:ilvl w:val="1"/>
          <w:numId w:val="201"/>
        </w:numPr>
        <w:tabs>
          <w:tab w:val="left" w:pos="1714"/>
          <w:tab w:val="left" w:pos="3072"/>
          <w:tab w:val="left" w:pos="3634"/>
          <w:tab w:val="left" w:pos="4287"/>
          <w:tab w:val="left" w:pos="4980"/>
          <w:tab w:val="left" w:pos="5890"/>
          <w:tab w:val="left" w:pos="7791"/>
          <w:tab w:val="left" w:pos="9253"/>
        </w:tabs>
        <w:spacing w:before="2" w:line="237" w:lineRule="auto"/>
        <w:ind w:left="0" w:right="-1" w:firstLine="566"/>
        <w:jc w:val="left"/>
        <w:rPr>
          <w:sz w:val="24"/>
          <w:szCs w:val="24"/>
        </w:rPr>
      </w:pPr>
      <w:r w:rsidRPr="00C730B4">
        <w:rPr>
          <w:sz w:val="24"/>
          <w:szCs w:val="24"/>
        </w:rPr>
        <w:t>определять</w:t>
      </w:r>
      <w:r w:rsidRPr="00C730B4">
        <w:rPr>
          <w:sz w:val="24"/>
          <w:szCs w:val="24"/>
        </w:rPr>
        <w:tab/>
        <w:t>для</w:t>
      </w:r>
      <w:r w:rsidRPr="00C730B4">
        <w:rPr>
          <w:sz w:val="24"/>
          <w:szCs w:val="24"/>
        </w:rPr>
        <w:tab/>
        <w:t>себя</w:t>
      </w:r>
      <w:r w:rsidRPr="00C730B4">
        <w:rPr>
          <w:sz w:val="24"/>
          <w:szCs w:val="24"/>
        </w:rPr>
        <w:tab/>
        <w:t>цели</w:t>
      </w:r>
      <w:r w:rsidRPr="00C730B4">
        <w:rPr>
          <w:sz w:val="24"/>
          <w:szCs w:val="24"/>
        </w:rPr>
        <w:tab/>
        <w:t>чтения</w:t>
      </w:r>
      <w:r w:rsidRPr="00C730B4">
        <w:rPr>
          <w:sz w:val="24"/>
          <w:szCs w:val="24"/>
        </w:rPr>
        <w:tab/>
        <w:t>художественной</w:t>
      </w:r>
      <w:r w:rsidRPr="00C730B4">
        <w:rPr>
          <w:sz w:val="24"/>
          <w:szCs w:val="24"/>
        </w:rPr>
        <w:tab/>
        <w:t>литературы,</w:t>
      </w:r>
      <w:r w:rsidRPr="00C730B4">
        <w:rPr>
          <w:sz w:val="24"/>
          <w:szCs w:val="24"/>
        </w:rPr>
        <w:lastRenderedPageBreak/>
        <w:tab/>
      </w:r>
      <w:r w:rsidRPr="00C730B4">
        <w:rPr>
          <w:spacing w:val="-3"/>
          <w:sz w:val="24"/>
          <w:szCs w:val="24"/>
        </w:rPr>
        <w:t xml:space="preserve">выбирать </w:t>
      </w:r>
      <w:r w:rsidRPr="00C730B4">
        <w:rPr>
          <w:sz w:val="24"/>
          <w:szCs w:val="24"/>
        </w:rPr>
        <w:t>произведения для самостоятельного</w:t>
      </w:r>
      <w:r w:rsidRPr="00C730B4">
        <w:rPr>
          <w:spacing w:val="-1"/>
          <w:sz w:val="24"/>
          <w:szCs w:val="24"/>
        </w:rPr>
        <w:t xml:space="preserve"> </w:t>
      </w:r>
      <w:r w:rsidRPr="00C730B4">
        <w:rPr>
          <w:sz w:val="24"/>
          <w:szCs w:val="24"/>
        </w:rPr>
        <w:t>чтения;</w:t>
      </w:r>
    </w:p>
    <w:p w14:paraId="226536E4" w14:textId="77777777" w:rsidR="00880623" w:rsidRPr="00C730B4" w:rsidRDefault="00880623" w:rsidP="00685154">
      <w:pPr>
        <w:pStyle w:val="a5"/>
        <w:numPr>
          <w:ilvl w:val="1"/>
          <w:numId w:val="201"/>
        </w:numPr>
        <w:tabs>
          <w:tab w:val="left" w:pos="1714"/>
        </w:tabs>
        <w:spacing w:before="4" w:line="237" w:lineRule="auto"/>
        <w:ind w:left="0" w:right="-1" w:firstLine="566"/>
        <w:jc w:val="left"/>
        <w:rPr>
          <w:sz w:val="24"/>
          <w:szCs w:val="24"/>
        </w:rPr>
      </w:pPr>
      <w:r w:rsidRPr="00C730B4">
        <w:rPr>
          <w:sz w:val="24"/>
          <w:szCs w:val="24"/>
        </w:rPr>
        <w:t>выявлять и интерпретировать авторскую позицию, определять свое отношение к ней, и на этой основе формировать собственные ценностные</w:t>
      </w:r>
      <w:r w:rsidRPr="00C730B4">
        <w:rPr>
          <w:spacing w:val="-8"/>
          <w:sz w:val="24"/>
          <w:szCs w:val="24"/>
        </w:rPr>
        <w:t xml:space="preserve"> </w:t>
      </w:r>
      <w:r w:rsidRPr="00C730B4">
        <w:rPr>
          <w:sz w:val="24"/>
          <w:szCs w:val="24"/>
        </w:rPr>
        <w:t>ориентации;</w:t>
      </w:r>
    </w:p>
    <w:p w14:paraId="1FF77C28" w14:textId="77777777" w:rsidR="00880623" w:rsidRPr="00C730B4" w:rsidRDefault="00880623" w:rsidP="00685154">
      <w:pPr>
        <w:pStyle w:val="a5"/>
        <w:numPr>
          <w:ilvl w:val="1"/>
          <w:numId w:val="201"/>
        </w:numPr>
        <w:tabs>
          <w:tab w:val="left" w:pos="1714"/>
        </w:tabs>
        <w:spacing w:before="5" w:line="237" w:lineRule="auto"/>
        <w:ind w:left="0" w:right="-1" w:firstLine="566"/>
        <w:jc w:val="left"/>
        <w:rPr>
          <w:sz w:val="24"/>
          <w:szCs w:val="24"/>
        </w:rPr>
      </w:pPr>
      <w:r w:rsidRPr="00C730B4">
        <w:rPr>
          <w:sz w:val="24"/>
          <w:szCs w:val="24"/>
        </w:rPr>
        <w:t>определять актуальность произведений для читателей разных поколений и вступать в диалог с другими читателями;</w:t>
      </w:r>
    </w:p>
    <w:p w14:paraId="7462CE43" w14:textId="77777777" w:rsidR="00880623" w:rsidRPr="00C730B4" w:rsidRDefault="00880623" w:rsidP="00685154">
      <w:pPr>
        <w:pStyle w:val="a5"/>
        <w:numPr>
          <w:ilvl w:val="1"/>
          <w:numId w:val="201"/>
        </w:numPr>
        <w:tabs>
          <w:tab w:val="left" w:pos="1714"/>
        </w:tabs>
        <w:spacing w:before="2"/>
        <w:ind w:left="0" w:right="-1" w:firstLine="566"/>
        <w:jc w:val="left"/>
        <w:rPr>
          <w:sz w:val="24"/>
          <w:szCs w:val="24"/>
        </w:rPr>
      </w:pPr>
      <w:r w:rsidRPr="00C730B4">
        <w:rPr>
          <w:sz w:val="24"/>
          <w:szCs w:val="24"/>
        </w:rPr>
        <w:t>создавать собственный текст аналитического и интерпретирующего характера в различных</w:t>
      </w:r>
      <w:r w:rsidRPr="00C730B4">
        <w:rPr>
          <w:spacing w:val="2"/>
          <w:sz w:val="24"/>
          <w:szCs w:val="24"/>
        </w:rPr>
        <w:t xml:space="preserve"> </w:t>
      </w:r>
      <w:r w:rsidRPr="00C730B4">
        <w:rPr>
          <w:sz w:val="24"/>
          <w:szCs w:val="24"/>
        </w:rPr>
        <w:t>форматах;</w:t>
      </w:r>
    </w:p>
    <w:p w14:paraId="0D8FE857" w14:textId="77777777" w:rsidR="00880623" w:rsidRPr="00C730B4" w:rsidRDefault="00880623" w:rsidP="00CD7E30">
      <w:pPr>
        <w:pStyle w:val="3"/>
        <w:spacing w:before="4" w:line="275" w:lineRule="exact"/>
        <w:ind w:left="0" w:right="-1"/>
        <w:jc w:val="left"/>
      </w:pPr>
      <w:r w:rsidRPr="00C730B4">
        <w:t>Выпускник получит возможность научиться:</w:t>
      </w:r>
    </w:p>
    <w:p w14:paraId="64D0F8CB" w14:textId="77777777" w:rsidR="00880623" w:rsidRPr="00C730B4" w:rsidRDefault="00880623" w:rsidP="00685154">
      <w:pPr>
        <w:pStyle w:val="a5"/>
        <w:numPr>
          <w:ilvl w:val="1"/>
          <w:numId w:val="201"/>
        </w:numPr>
        <w:tabs>
          <w:tab w:val="left" w:pos="1714"/>
        </w:tabs>
        <w:ind w:left="0" w:right="-1" w:firstLine="566"/>
        <w:rPr>
          <w:sz w:val="24"/>
          <w:szCs w:val="24"/>
        </w:rPr>
      </w:pPr>
      <w:r w:rsidRPr="00C730B4">
        <w:rPr>
          <w:sz w:val="24"/>
          <w:szCs w:val="24"/>
        </w:rPr>
        <w:t>сравнивать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14:paraId="3FE55D83" w14:textId="77777777" w:rsidR="00880623" w:rsidRPr="00C730B4" w:rsidRDefault="00880623" w:rsidP="00685154">
      <w:pPr>
        <w:pStyle w:val="a5"/>
        <w:numPr>
          <w:ilvl w:val="1"/>
          <w:numId w:val="201"/>
        </w:numPr>
        <w:tabs>
          <w:tab w:val="left" w:pos="1714"/>
        </w:tabs>
        <w:spacing w:line="237" w:lineRule="auto"/>
        <w:ind w:left="0" w:right="-1" w:firstLine="566"/>
        <w:rPr>
          <w:sz w:val="24"/>
          <w:szCs w:val="24"/>
        </w:rPr>
      </w:pPr>
      <w:r w:rsidRPr="00C730B4">
        <w:rPr>
          <w:sz w:val="24"/>
          <w:szCs w:val="24"/>
        </w:rPr>
        <w:t>сочинять сказку (в том числе и по пословице) и/или придумывать сюжетные линии;</w:t>
      </w:r>
    </w:p>
    <w:p w14:paraId="5D41354B" w14:textId="77777777" w:rsidR="00880623" w:rsidRPr="00C730B4" w:rsidRDefault="00880623" w:rsidP="00685154">
      <w:pPr>
        <w:pStyle w:val="a5"/>
        <w:numPr>
          <w:ilvl w:val="1"/>
          <w:numId w:val="201"/>
        </w:numPr>
        <w:tabs>
          <w:tab w:val="left" w:pos="1714"/>
        </w:tabs>
        <w:spacing w:before="5" w:line="237" w:lineRule="auto"/>
        <w:ind w:left="0" w:right="-1" w:firstLine="566"/>
        <w:rPr>
          <w:sz w:val="24"/>
          <w:szCs w:val="24"/>
        </w:rPr>
      </w:pPr>
      <w:r w:rsidRPr="00C730B4">
        <w:rPr>
          <w:sz w:val="24"/>
          <w:szCs w:val="24"/>
        </w:rPr>
        <w:t>выбирать произведения устного народного творчества разных народов для самостоятельного чтения, руководствуясь конкретными целевыми</w:t>
      </w:r>
      <w:r w:rsidRPr="00C730B4">
        <w:rPr>
          <w:spacing w:val="1"/>
          <w:sz w:val="24"/>
          <w:szCs w:val="24"/>
        </w:rPr>
        <w:t xml:space="preserve"> </w:t>
      </w:r>
      <w:r w:rsidRPr="00C730B4">
        <w:rPr>
          <w:sz w:val="24"/>
          <w:szCs w:val="24"/>
        </w:rPr>
        <w:t>установками;</w:t>
      </w:r>
    </w:p>
    <w:p w14:paraId="29A65BC2" w14:textId="77777777" w:rsidR="00880623" w:rsidRPr="00C730B4" w:rsidRDefault="00880623" w:rsidP="00685154">
      <w:pPr>
        <w:pStyle w:val="a5"/>
        <w:numPr>
          <w:ilvl w:val="1"/>
          <w:numId w:val="201"/>
        </w:numPr>
        <w:tabs>
          <w:tab w:val="left" w:pos="1714"/>
        </w:tabs>
        <w:spacing w:before="4" w:line="237" w:lineRule="auto"/>
        <w:ind w:left="0" w:right="-1" w:firstLine="566"/>
        <w:rPr>
          <w:sz w:val="24"/>
          <w:szCs w:val="24"/>
        </w:rPr>
      </w:pPr>
      <w:r w:rsidRPr="00C730B4">
        <w:rPr>
          <w:sz w:val="24"/>
          <w:szCs w:val="24"/>
        </w:rPr>
        <w:t>выбирать путь анализа произведения, адекватный жанрово-родовой природе художественного текста;</w:t>
      </w:r>
    </w:p>
    <w:p w14:paraId="6E1AEF53" w14:textId="77777777" w:rsidR="00880623" w:rsidRPr="00C730B4" w:rsidRDefault="00880623" w:rsidP="00685154">
      <w:pPr>
        <w:pStyle w:val="a5"/>
        <w:numPr>
          <w:ilvl w:val="1"/>
          <w:numId w:val="201"/>
        </w:numPr>
        <w:tabs>
          <w:tab w:val="left" w:pos="1714"/>
        </w:tabs>
        <w:spacing w:before="5" w:line="237" w:lineRule="auto"/>
        <w:ind w:left="0" w:right="-1" w:firstLine="566"/>
        <w:rPr>
          <w:sz w:val="24"/>
          <w:szCs w:val="24"/>
        </w:rPr>
      </w:pPr>
      <w:r w:rsidRPr="00C730B4">
        <w:rPr>
          <w:sz w:val="24"/>
          <w:szCs w:val="24"/>
        </w:rPr>
        <w:t>видеть элементы поэтики художественного текста, их художественную и смысловую</w:t>
      </w:r>
      <w:r w:rsidRPr="00C730B4">
        <w:rPr>
          <w:spacing w:val="-1"/>
          <w:sz w:val="24"/>
          <w:szCs w:val="24"/>
        </w:rPr>
        <w:t xml:space="preserve"> </w:t>
      </w:r>
      <w:r w:rsidRPr="00C730B4">
        <w:rPr>
          <w:sz w:val="24"/>
          <w:szCs w:val="24"/>
        </w:rPr>
        <w:t>функцию;</w:t>
      </w:r>
    </w:p>
    <w:p w14:paraId="1A5C38CB" w14:textId="77777777" w:rsidR="00880623" w:rsidRPr="00C730B4" w:rsidRDefault="00880623" w:rsidP="00685154">
      <w:pPr>
        <w:pStyle w:val="a5"/>
        <w:numPr>
          <w:ilvl w:val="1"/>
          <w:numId w:val="201"/>
        </w:numPr>
        <w:tabs>
          <w:tab w:val="left" w:pos="1714"/>
        </w:tabs>
        <w:spacing w:before="2"/>
        <w:ind w:left="0" w:right="-1" w:firstLine="566"/>
        <w:rPr>
          <w:sz w:val="24"/>
          <w:szCs w:val="24"/>
        </w:rPr>
      </w:pPr>
      <w:r w:rsidRPr="00C730B4">
        <w:rPr>
          <w:sz w:val="24"/>
          <w:szCs w:val="24"/>
        </w:rPr>
        <w:t>сопоставлять «чужие» тексты интерпретирующего характера, аргументировано оценивать</w:t>
      </w:r>
      <w:r w:rsidRPr="00C730B4">
        <w:rPr>
          <w:spacing w:val="-2"/>
          <w:sz w:val="24"/>
          <w:szCs w:val="24"/>
        </w:rPr>
        <w:t xml:space="preserve"> </w:t>
      </w:r>
      <w:r w:rsidRPr="00C730B4">
        <w:rPr>
          <w:sz w:val="24"/>
          <w:szCs w:val="24"/>
        </w:rPr>
        <w:t>их;</w:t>
      </w:r>
    </w:p>
    <w:p w14:paraId="5EFB7E1D" w14:textId="77777777" w:rsidR="00880623" w:rsidRPr="00C730B4" w:rsidRDefault="00880623" w:rsidP="00685154">
      <w:pPr>
        <w:pStyle w:val="a5"/>
        <w:numPr>
          <w:ilvl w:val="1"/>
          <w:numId w:val="201"/>
        </w:numPr>
        <w:tabs>
          <w:tab w:val="left" w:pos="1714"/>
        </w:tabs>
        <w:spacing w:before="4" w:line="237" w:lineRule="auto"/>
        <w:ind w:left="0" w:right="-1" w:firstLine="566"/>
        <w:rPr>
          <w:sz w:val="24"/>
          <w:szCs w:val="24"/>
        </w:rPr>
      </w:pPr>
      <w:r w:rsidRPr="00C730B4">
        <w:rPr>
          <w:sz w:val="24"/>
          <w:szCs w:val="24"/>
        </w:rPr>
        <w:t>оценивать интерпретацию художественного текста, созданную средствами других искусств;</w:t>
      </w:r>
    </w:p>
    <w:p w14:paraId="71220B7A" w14:textId="77777777" w:rsidR="00880623" w:rsidRPr="00C730B4" w:rsidRDefault="00880623" w:rsidP="00685154">
      <w:pPr>
        <w:pStyle w:val="a5"/>
        <w:numPr>
          <w:ilvl w:val="1"/>
          <w:numId w:val="201"/>
        </w:numPr>
        <w:tabs>
          <w:tab w:val="left" w:pos="1714"/>
        </w:tabs>
        <w:spacing w:before="5" w:line="237" w:lineRule="auto"/>
        <w:ind w:left="0" w:right="-1" w:firstLine="566"/>
        <w:rPr>
          <w:sz w:val="24"/>
          <w:szCs w:val="24"/>
        </w:rPr>
      </w:pPr>
      <w:r w:rsidRPr="00C730B4">
        <w:rPr>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14:paraId="421F4B92" w14:textId="77777777" w:rsidR="00880623" w:rsidRPr="00C730B4" w:rsidRDefault="00880623" w:rsidP="00685154">
      <w:pPr>
        <w:pStyle w:val="a5"/>
        <w:numPr>
          <w:ilvl w:val="1"/>
          <w:numId w:val="201"/>
        </w:numPr>
        <w:tabs>
          <w:tab w:val="left" w:pos="1714"/>
        </w:tabs>
        <w:spacing w:before="7" w:line="237" w:lineRule="auto"/>
        <w:ind w:left="0" w:right="-1" w:firstLine="566"/>
        <w:rPr>
          <w:sz w:val="24"/>
          <w:szCs w:val="24"/>
        </w:rPr>
      </w:pPr>
      <w:r w:rsidRPr="00C730B4">
        <w:rPr>
          <w:sz w:val="24"/>
          <w:szCs w:val="24"/>
        </w:rPr>
        <w:t>осуществлять самостоятельную проектно-исследовательскую деятельность и оформлять ее результаты в разных форматах (работа исследовательского характера, реферат,</w:t>
      </w:r>
      <w:r w:rsidRPr="00C730B4">
        <w:rPr>
          <w:spacing w:val="-1"/>
          <w:sz w:val="24"/>
          <w:szCs w:val="24"/>
        </w:rPr>
        <w:t xml:space="preserve"> </w:t>
      </w:r>
      <w:r w:rsidRPr="00C730B4">
        <w:rPr>
          <w:sz w:val="24"/>
          <w:szCs w:val="24"/>
        </w:rPr>
        <w:t>проект).</w:t>
      </w:r>
    </w:p>
    <w:p w14:paraId="45A2EA71" w14:textId="77777777" w:rsidR="00880623" w:rsidRPr="00C730B4" w:rsidRDefault="00880623" w:rsidP="00685154">
      <w:pPr>
        <w:pStyle w:val="3"/>
        <w:numPr>
          <w:ilvl w:val="0"/>
          <w:numId w:val="200"/>
        </w:numPr>
        <w:tabs>
          <w:tab w:val="left" w:pos="1043"/>
        </w:tabs>
        <w:spacing w:before="8" w:line="240" w:lineRule="auto"/>
        <w:ind w:left="0" w:right="-1" w:hanging="181"/>
      </w:pPr>
      <w:r w:rsidRPr="00C730B4">
        <w:t>класс</w:t>
      </w:r>
    </w:p>
    <w:p w14:paraId="1608D90E" w14:textId="77777777" w:rsidR="00880623" w:rsidRPr="00C730B4" w:rsidRDefault="00880623" w:rsidP="00CD7E30">
      <w:pPr>
        <w:ind w:right="-1"/>
        <w:jc w:val="both"/>
        <w:rPr>
          <w:b/>
          <w:sz w:val="24"/>
          <w:szCs w:val="24"/>
        </w:rPr>
      </w:pPr>
      <w:r w:rsidRPr="00C730B4">
        <w:rPr>
          <w:b/>
          <w:sz w:val="24"/>
          <w:szCs w:val="24"/>
        </w:rPr>
        <w:t>Предметные результаты обучения Выпускник в 6 классе научится:</w:t>
      </w:r>
    </w:p>
    <w:p w14:paraId="6C7BA60E" w14:textId="77777777" w:rsidR="00880623" w:rsidRPr="00C730B4" w:rsidRDefault="00880623" w:rsidP="00685154">
      <w:pPr>
        <w:pStyle w:val="a5"/>
        <w:numPr>
          <w:ilvl w:val="1"/>
          <w:numId w:val="200"/>
        </w:numPr>
        <w:tabs>
          <w:tab w:val="left" w:pos="1714"/>
        </w:tabs>
        <w:spacing w:line="237" w:lineRule="auto"/>
        <w:ind w:left="0" w:right="-1" w:firstLine="566"/>
        <w:rPr>
          <w:sz w:val="24"/>
          <w:szCs w:val="24"/>
        </w:rPr>
      </w:pPr>
      <w:r w:rsidRPr="00C730B4">
        <w:rPr>
          <w:sz w:val="24"/>
          <w:szCs w:val="24"/>
        </w:rPr>
        <w:t>осознанно воспринимать и понимать фольклорный текст; различать фольклорные и литературные</w:t>
      </w:r>
      <w:r w:rsidRPr="00C730B4">
        <w:rPr>
          <w:spacing w:val="-1"/>
          <w:sz w:val="24"/>
          <w:szCs w:val="24"/>
        </w:rPr>
        <w:t xml:space="preserve"> </w:t>
      </w:r>
      <w:r w:rsidRPr="00C730B4">
        <w:rPr>
          <w:sz w:val="24"/>
          <w:szCs w:val="24"/>
        </w:rPr>
        <w:t>произведения;</w:t>
      </w:r>
    </w:p>
    <w:p w14:paraId="5E9E5B39" w14:textId="77777777" w:rsidR="00880623" w:rsidRPr="00C730B4" w:rsidRDefault="00880623" w:rsidP="00685154">
      <w:pPr>
        <w:pStyle w:val="a5"/>
        <w:numPr>
          <w:ilvl w:val="1"/>
          <w:numId w:val="200"/>
        </w:numPr>
        <w:tabs>
          <w:tab w:val="left" w:pos="1714"/>
        </w:tabs>
        <w:spacing w:before="4" w:line="237" w:lineRule="auto"/>
        <w:ind w:left="0" w:right="-1" w:firstLine="566"/>
        <w:rPr>
          <w:sz w:val="24"/>
          <w:szCs w:val="24"/>
        </w:rPr>
      </w:pPr>
      <w:r w:rsidRPr="00C730B4">
        <w:rPr>
          <w:sz w:val="24"/>
          <w:szCs w:val="24"/>
        </w:rPr>
        <w:t>выразительно читать легенды, предания, сказки, соблюдая соответствующий интонационный рисунок устного</w:t>
      </w:r>
      <w:r w:rsidRPr="00C730B4">
        <w:rPr>
          <w:spacing w:val="5"/>
          <w:sz w:val="24"/>
          <w:szCs w:val="24"/>
        </w:rPr>
        <w:t xml:space="preserve"> </w:t>
      </w:r>
      <w:r w:rsidRPr="00C730B4">
        <w:rPr>
          <w:sz w:val="24"/>
          <w:szCs w:val="24"/>
        </w:rPr>
        <w:t>рассказывания;</w:t>
      </w:r>
    </w:p>
    <w:p w14:paraId="7C1E8886" w14:textId="77777777" w:rsidR="00880623" w:rsidRPr="00C730B4" w:rsidRDefault="00880623" w:rsidP="00685154">
      <w:pPr>
        <w:pStyle w:val="a5"/>
        <w:numPr>
          <w:ilvl w:val="1"/>
          <w:numId w:val="200"/>
        </w:numPr>
        <w:tabs>
          <w:tab w:val="left" w:pos="1774"/>
        </w:tabs>
        <w:spacing w:before="5" w:line="237" w:lineRule="auto"/>
        <w:ind w:left="0" w:right="-1" w:firstLine="566"/>
        <w:rPr>
          <w:sz w:val="24"/>
          <w:szCs w:val="24"/>
        </w:rPr>
      </w:pPr>
      <w:r w:rsidRPr="00C730B4">
        <w:rPr>
          <w:sz w:val="24"/>
          <w:szCs w:val="24"/>
        </w:rPr>
        <w:t>пересказывать легенды, предания, сказки, четко выделяя сюжетные линии, не пропуская значимых композиционных элементов, используя в своей речи характерные для этих жанров художественные</w:t>
      </w:r>
      <w:r w:rsidRPr="00C730B4">
        <w:rPr>
          <w:spacing w:val="-2"/>
          <w:sz w:val="24"/>
          <w:szCs w:val="24"/>
        </w:rPr>
        <w:t xml:space="preserve"> </w:t>
      </w:r>
      <w:r w:rsidRPr="00C730B4">
        <w:rPr>
          <w:sz w:val="24"/>
          <w:szCs w:val="24"/>
        </w:rPr>
        <w:t>приемы;</w:t>
      </w:r>
    </w:p>
    <w:p w14:paraId="3A686F52" w14:textId="77777777" w:rsidR="00880623" w:rsidRPr="00C730B4" w:rsidRDefault="00880623" w:rsidP="00685154">
      <w:pPr>
        <w:pStyle w:val="a5"/>
        <w:numPr>
          <w:ilvl w:val="1"/>
          <w:numId w:val="200"/>
        </w:numPr>
        <w:tabs>
          <w:tab w:val="left" w:pos="1714"/>
        </w:tabs>
        <w:spacing w:before="5"/>
        <w:ind w:left="0" w:right="-1" w:firstLine="567"/>
        <w:rPr>
          <w:sz w:val="24"/>
          <w:szCs w:val="24"/>
        </w:rPr>
      </w:pPr>
      <w:r w:rsidRPr="00C730B4">
        <w:rPr>
          <w:sz w:val="24"/>
          <w:szCs w:val="24"/>
        </w:rPr>
        <w:t>выявлять в легендах, преданиях и сказках характерные художественные</w:t>
      </w:r>
      <w:r w:rsidRPr="00C730B4">
        <w:rPr>
          <w:spacing w:val="-7"/>
          <w:sz w:val="24"/>
          <w:szCs w:val="24"/>
        </w:rPr>
        <w:t xml:space="preserve"> </w:t>
      </w:r>
      <w:r w:rsidRPr="00C730B4">
        <w:rPr>
          <w:sz w:val="24"/>
          <w:szCs w:val="24"/>
        </w:rPr>
        <w:t>приемы;</w:t>
      </w:r>
    </w:p>
    <w:p w14:paraId="53837355" w14:textId="77777777" w:rsidR="00880623" w:rsidRPr="00C730B4" w:rsidRDefault="00880623" w:rsidP="00685154">
      <w:pPr>
        <w:pStyle w:val="a5"/>
        <w:numPr>
          <w:ilvl w:val="1"/>
          <w:numId w:val="200"/>
        </w:numPr>
        <w:tabs>
          <w:tab w:val="left" w:pos="1714"/>
        </w:tabs>
        <w:spacing w:before="3" w:line="237" w:lineRule="auto"/>
        <w:ind w:left="0" w:right="-1" w:firstLine="567"/>
        <w:rPr>
          <w:sz w:val="24"/>
          <w:szCs w:val="24"/>
        </w:rPr>
      </w:pPr>
      <w:r w:rsidRPr="00C730B4">
        <w:rPr>
          <w:sz w:val="24"/>
          <w:szCs w:val="24"/>
        </w:rPr>
        <w:t>осознанно воспринимать художественное произведение в единстве формы и содержания;</w:t>
      </w:r>
    </w:p>
    <w:p w14:paraId="74EC55D9" w14:textId="77777777" w:rsidR="00880623" w:rsidRPr="00C730B4" w:rsidRDefault="00880623" w:rsidP="00685154">
      <w:pPr>
        <w:pStyle w:val="a5"/>
        <w:numPr>
          <w:ilvl w:val="1"/>
          <w:numId w:val="200"/>
        </w:numPr>
        <w:tabs>
          <w:tab w:val="left" w:pos="1714"/>
        </w:tabs>
        <w:spacing w:before="5" w:line="237" w:lineRule="auto"/>
        <w:ind w:left="0" w:right="-1" w:firstLine="567"/>
        <w:rPr>
          <w:sz w:val="24"/>
          <w:szCs w:val="24"/>
        </w:rPr>
      </w:pPr>
      <w:r w:rsidRPr="00C730B4">
        <w:rPr>
          <w:sz w:val="24"/>
          <w:szCs w:val="24"/>
        </w:rPr>
        <w:t>адекватно понимать художественный текст и давать его смысловой анализ, интерпретировать прочитанное, отбирать произведения для</w:t>
      </w:r>
      <w:r w:rsidRPr="00C730B4">
        <w:rPr>
          <w:spacing w:val="-1"/>
          <w:sz w:val="24"/>
          <w:szCs w:val="24"/>
        </w:rPr>
        <w:t xml:space="preserve"> </w:t>
      </w:r>
      <w:r w:rsidRPr="00C730B4">
        <w:rPr>
          <w:sz w:val="24"/>
          <w:szCs w:val="24"/>
        </w:rPr>
        <w:t>чтения;</w:t>
      </w:r>
    </w:p>
    <w:p w14:paraId="29A65B19" w14:textId="77777777" w:rsidR="00880623" w:rsidRPr="00C730B4" w:rsidRDefault="00880623" w:rsidP="00685154">
      <w:pPr>
        <w:pStyle w:val="a5"/>
        <w:numPr>
          <w:ilvl w:val="1"/>
          <w:numId w:val="200"/>
        </w:numPr>
        <w:tabs>
          <w:tab w:val="left" w:pos="1714"/>
        </w:tabs>
        <w:spacing w:before="2"/>
        <w:ind w:left="0" w:right="-1" w:firstLine="567"/>
        <w:rPr>
          <w:sz w:val="24"/>
          <w:szCs w:val="24"/>
        </w:rPr>
      </w:pPr>
      <w:r w:rsidRPr="00C730B4">
        <w:rPr>
          <w:sz w:val="24"/>
          <w:szCs w:val="24"/>
        </w:rPr>
        <w:t>воспринимать художественный текст как произведение</w:t>
      </w:r>
      <w:r w:rsidRPr="00C730B4">
        <w:rPr>
          <w:spacing w:val="-3"/>
          <w:sz w:val="24"/>
          <w:szCs w:val="24"/>
        </w:rPr>
        <w:t xml:space="preserve"> </w:t>
      </w:r>
      <w:r w:rsidRPr="00C730B4">
        <w:rPr>
          <w:sz w:val="24"/>
          <w:szCs w:val="24"/>
        </w:rPr>
        <w:t>искусства;</w:t>
      </w:r>
    </w:p>
    <w:p w14:paraId="4C60CAC6" w14:textId="77777777" w:rsidR="00880623" w:rsidRPr="00C730B4" w:rsidRDefault="00880623" w:rsidP="00685154">
      <w:pPr>
        <w:pStyle w:val="a5"/>
        <w:numPr>
          <w:ilvl w:val="1"/>
          <w:numId w:val="200"/>
        </w:numPr>
        <w:tabs>
          <w:tab w:val="left" w:pos="1714"/>
          <w:tab w:val="left" w:pos="3072"/>
          <w:tab w:val="left" w:pos="3634"/>
          <w:tab w:val="left" w:pos="4287"/>
          <w:tab w:val="left" w:pos="4980"/>
          <w:tab w:val="left" w:pos="5890"/>
          <w:tab w:val="left" w:pos="7791"/>
          <w:tab w:val="left" w:pos="9253"/>
        </w:tabs>
        <w:spacing w:before="88"/>
        <w:ind w:left="0" w:right="-1" w:firstLine="567"/>
        <w:rPr>
          <w:sz w:val="24"/>
          <w:szCs w:val="24"/>
        </w:rPr>
      </w:pPr>
      <w:r w:rsidRPr="00C730B4">
        <w:rPr>
          <w:sz w:val="24"/>
          <w:szCs w:val="24"/>
        </w:rPr>
        <w:t>определять</w:t>
      </w:r>
      <w:r w:rsidRPr="00C730B4">
        <w:rPr>
          <w:sz w:val="24"/>
          <w:szCs w:val="24"/>
        </w:rPr>
        <w:tab/>
        <w:t>для</w:t>
      </w:r>
      <w:r w:rsidRPr="00C730B4">
        <w:rPr>
          <w:sz w:val="24"/>
          <w:szCs w:val="24"/>
        </w:rPr>
        <w:tab/>
        <w:t>себя</w:t>
      </w:r>
      <w:r w:rsidRPr="00C730B4">
        <w:rPr>
          <w:sz w:val="24"/>
          <w:szCs w:val="24"/>
        </w:rPr>
        <w:tab/>
        <w:t>цели</w:t>
      </w:r>
      <w:r w:rsidRPr="00C730B4">
        <w:rPr>
          <w:sz w:val="24"/>
          <w:szCs w:val="24"/>
        </w:rPr>
        <w:tab/>
        <w:t>чтения</w:t>
      </w:r>
      <w:r w:rsidRPr="00C730B4">
        <w:rPr>
          <w:sz w:val="24"/>
          <w:szCs w:val="24"/>
        </w:rPr>
        <w:tab/>
        <w:t>художественной</w:t>
      </w:r>
      <w:r w:rsidRPr="00C730B4">
        <w:rPr>
          <w:sz w:val="24"/>
          <w:szCs w:val="24"/>
        </w:rPr>
        <w:tab/>
        <w:t>литературы,</w:t>
      </w:r>
      <w:r w:rsidRPr="00C730B4">
        <w:rPr>
          <w:sz w:val="24"/>
          <w:szCs w:val="24"/>
        </w:rPr>
        <w:tab/>
      </w:r>
      <w:r w:rsidRPr="00C730B4">
        <w:rPr>
          <w:spacing w:val="-3"/>
          <w:sz w:val="24"/>
          <w:szCs w:val="24"/>
        </w:rPr>
        <w:t xml:space="preserve">выбирать </w:t>
      </w:r>
      <w:r w:rsidRPr="00C730B4">
        <w:rPr>
          <w:sz w:val="24"/>
          <w:szCs w:val="24"/>
        </w:rPr>
        <w:t>произведения для самостоятельного</w:t>
      </w:r>
      <w:r w:rsidRPr="00C730B4">
        <w:rPr>
          <w:spacing w:val="-1"/>
          <w:sz w:val="24"/>
          <w:szCs w:val="24"/>
        </w:rPr>
        <w:t xml:space="preserve"> </w:t>
      </w:r>
      <w:r w:rsidRPr="00C730B4">
        <w:rPr>
          <w:sz w:val="24"/>
          <w:szCs w:val="24"/>
        </w:rPr>
        <w:t>чтения;</w:t>
      </w:r>
    </w:p>
    <w:p w14:paraId="384FEE10" w14:textId="77777777" w:rsidR="00880623" w:rsidRPr="00C730B4" w:rsidRDefault="00880623" w:rsidP="00685154">
      <w:pPr>
        <w:pStyle w:val="a5"/>
        <w:numPr>
          <w:ilvl w:val="1"/>
          <w:numId w:val="200"/>
        </w:numPr>
        <w:tabs>
          <w:tab w:val="left" w:pos="1714"/>
        </w:tabs>
        <w:spacing w:before="4" w:line="237" w:lineRule="auto"/>
        <w:ind w:left="0" w:right="-1" w:firstLine="567"/>
        <w:rPr>
          <w:sz w:val="24"/>
          <w:szCs w:val="24"/>
        </w:rPr>
      </w:pPr>
      <w:r w:rsidRPr="00C730B4">
        <w:rPr>
          <w:sz w:val="24"/>
          <w:szCs w:val="24"/>
        </w:rPr>
        <w:t>выявлять и интерпретировать авторскую позицию, определять свое отношение к ней, и на этой основе формировать собственные ценностные</w:t>
      </w:r>
      <w:r w:rsidRPr="00C730B4">
        <w:rPr>
          <w:spacing w:val="-8"/>
          <w:sz w:val="24"/>
          <w:szCs w:val="24"/>
        </w:rPr>
        <w:t xml:space="preserve"> </w:t>
      </w:r>
      <w:r w:rsidRPr="00C730B4">
        <w:rPr>
          <w:sz w:val="24"/>
          <w:szCs w:val="24"/>
        </w:rPr>
        <w:t>ориентации;</w:t>
      </w:r>
    </w:p>
    <w:p w14:paraId="6D6CB75F" w14:textId="77777777" w:rsidR="00880623" w:rsidRPr="00C730B4" w:rsidRDefault="00880623" w:rsidP="00685154">
      <w:pPr>
        <w:pStyle w:val="a5"/>
        <w:numPr>
          <w:ilvl w:val="1"/>
          <w:numId w:val="200"/>
        </w:numPr>
        <w:tabs>
          <w:tab w:val="left" w:pos="1714"/>
        </w:tabs>
        <w:spacing w:before="5" w:line="237" w:lineRule="auto"/>
        <w:ind w:left="0" w:right="-1" w:firstLine="567"/>
        <w:rPr>
          <w:sz w:val="24"/>
          <w:szCs w:val="24"/>
        </w:rPr>
      </w:pPr>
      <w:r w:rsidRPr="00C730B4">
        <w:rPr>
          <w:sz w:val="24"/>
          <w:szCs w:val="24"/>
        </w:rPr>
        <w:t xml:space="preserve">определять актуальность произведений для читателей разных поколений и </w:t>
      </w:r>
      <w:r w:rsidRPr="00C730B4">
        <w:rPr>
          <w:sz w:val="24"/>
          <w:szCs w:val="24"/>
        </w:rPr>
        <w:lastRenderedPageBreak/>
        <w:t>вступать в диалог с другими читателями;</w:t>
      </w:r>
    </w:p>
    <w:p w14:paraId="7EC3B65D" w14:textId="77777777" w:rsidR="00880623" w:rsidRPr="00C730B4" w:rsidRDefault="00880623" w:rsidP="00685154">
      <w:pPr>
        <w:pStyle w:val="a5"/>
        <w:numPr>
          <w:ilvl w:val="1"/>
          <w:numId w:val="200"/>
        </w:numPr>
        <w:tabs>
          <w:tab w:val="left" w:pos="1714"/>
        </w:tabs>
        <w:spacing w:before="4" w:line="237" w:lineRule="auto"/>
        <w:ind w:left="0" w:right="-1" w:firstLine="567"/>
        <w:rPr>
          <w:sz w:val="24"/>
          <w:szCs w:val="24"/>
        </w:rPr>
      </w:pPr>
      <w:r w:rsidRPr="00C730B4">
        <w:rPr>
          <w:sz w:val="24"/>
          <w:szCs w:val="24"/>
        </w:rPr>
        <w:t>создавать собственный текст аналитического и интерпретирующего характера в различных</w:t>
      </w:r>
      <w:r w:rsidRPr="00C730B4">
        <w:rPr>
          <w:spacing w:val="2"/>
          <w:sz w:val="24"/>
          <w:szCs w:val="24"/>
        </w:rPr>
        <w:t xml:space="preserve"> </w:t>
      </w:r>
      <w:r w:rsidRPr="00C730B4">
        <w:rPr>
          <w:sz w:val="24"/>
          <w:szCs w:val="24"/>
        </w:rPr>
        <w:t>форматах;</w:t>
      </w:r>
    </w:p>
    <w:p w14:paraId="3537FB8E" w14:textId="77777777" w:rsidR="00880623" w:rsidRPr="00C730B4" w:rsidRDefault="00880623" w:rsidP="000C3FAD">
      <w:pPr>
        <w:pStyle w:val="3"/>
        <w:spacing w:before="5" w:line="275" w:lineRule="exact"/>
        <w:ind w:left="0" w:right="-1" w:firstLine="567"/>
      </w:pPr>
      <w:r w:rsidRPr="00C730B4">
        <w:t>Выпускник получит возможность научиться:</w:t>
      </w:r>
    </w:p>
    <w:p w14:paraId="3FBA5479" w14:textId="77777777" w:rsidR="00880623" w:rsidRPr="00C730B4" w:rsidRDefault="00880623" w:rsidP="00685154">
      <w:pPr>
        <w:pStyle w:val="a5"/>
        <w:numPr>
          <w:ilvl w:val="1"/>
          <w:numId w:val="200"/>
        </w:numPr>
        <w:tabs>
          <w:tab w:val="left" w:pos="1714"/>
          <w:tab w:val="left" w:pos="3315"/>
          <w:tab w:val="left" w:pos="3684"/>
          <w:tab w:val="left" w:pos="5554"/>
          <w:tab w:val="left" w:pos="7138"/>
          <w:tab w:val="left" w:pos="8097"/>
          <w:tab w:val="left" w:pos="9376"/>
        </w:tabs>
        <w:spacing w:before="1" w:line="237" w:lineRule="auto"/>
        <w:ind w:left="0" w:right="-1" w:firstLine="567"/>
        <w:rPr>
          <w:sz w:val="24"/>
          <w:szCs w:val="24"/>
        </w:rPr>
      </w:pPr>
      <w:r w:rsidRPr="00C730B4">
        <w:rPr>
          <w:sz w:val="24"/>
          <w:szCs w:val="24"/>
        </w:rPr>
        <w:t>рассказывать</w:t>
      </w:r>
      <w:r w:rsidRPr="00C730B4">
        <w:rPr>
          <w:sz w:val="24"/>
          <w:szCs w:val="24"/>
        </w:rPr>
        <w:tab/>
        <w:t>о</w:t>
      </w:r>
      <w:r w:rsidRPr="00C730B4">
        <w:rPr>
          <w:sz w:val="24"/>
          <w:szCs w:val="24"/>
        </w:rPr>
        <w:tab/>
        <w:t>самостоятельно</w:t>
      </w:r>
      <w:r w:rsidRPr="00C730B4">
        <w:rPr>
          <w:sz w:val="24"/>
          <w:szCs w:val="24"/>
        </w:rPr>
        <w:tab/>
        <w:t>прочитанной</w:t>
      </w:r>
      <w:r w:rsidRPr="00C730B4">
        <w:rPr>
          <w:sz w:val="24"/>
          <w:szCs w:val="24"/>
        </w:rPr>
        <w:tab/>
        <w:t>сказке,</w:t>
      </w:r>
      <w:r w:rsidRPr="00C730B4">
        <w:rPr>
          <w:sz w:val="24"/>
          <w:szCs w:val="24"/>
        </w:rPr>
        <w:tab/>
        <w:t>предании,</w:t>
      </w:r>
      <w:r w:rsidRPr="00C730B4">
        <w:rPr>
          <w:sz w:val="24"/>
          <w:szCs w:val="24"/>
        </w:rPr>
        <w:tab/>
      </w:r>
      <w:r w:rsidRPr="00C730B4">
        <w:rPr>
          <w:spacing w:val="-3"/>
          <w:sz w:val="24"/>
          <w:szCs w:val="24"/>
        </w:rPr>
        <w:t xml:space="preserve">легенде, </w:t>
      </w:r>
      <w:r w:rsidRPr="00C730B4">
        <w:rPr>
          <w:sz w:val="24"/>
          <w:szCs w:val="24"/>
        </w:rPr>
        <w:t>обосновывая свой</w:t>
      </w:r>
      <w:r w:rsidRPr="00C730B4">
        <w:rPr>
          <w:spacing w:val="-1"/>
          <w:sz w:val="24"/>
          <w:szCs w:val="24"/>
        </w:rPr>
        <w:t xml:space="preserve"> </w:t>
      </w:r>
      <w:r w:rsidRPr="00C730B4">
        <w:rPr>
          <w:sz w:val="24"/>
          <w:szCs w:val="24"/>
        </w:rPr>
        <w:t>выбор;</w:t>
      </w:r>
    </w:p>
    <w:p w14:paraId="6A477049" w14:textId="77777777" w:rsidR="00880623" w:rsidRPr="00C730B4" w:rsidRDefault="00880623" w:rsidP="00685154">
      <w:pPr>
        <w:pStyle w:val="a5"/>
        <w:numPr>
          <w:ilvl w:val="1"/>
          <w:numId w:val="200"/>
        </w:numPr>
        <w:tabs>
          <w:tab w:val="left" w:pos="1714"/>
        </w:tabs>
        <w:spacing w:before="4" w:line="237" w:lineRule="auto"/>
        <w:ind w:left="0" w:right="-1" w:firstLine="567"/>
        <w:rPr>
          <w:sz w:val="24"/>
          <w:szCs w:val="24"/>
        </w:rPr>
      </w:pPr>
      <w:r w:rsidRPr="00C730B4">
        <w:rPr>
          <w:sz w:val="24"/>
          <w:szCs w:val="24"/>
        </w:rPr>
        <w:t>сравнивая произведения героического эпоса разных народов (былину и сагу, былину и сказание), определять черты национального</w:t>
      </w:r>
      <w:r w:rsidRPr="00C730B4">
        <w:rPr>
          <w:spacing w:val="-8"/>
          <w:sz w:val="24"/>
          <w:szCs w:val="24"/>
        </w:rPr>
        <w:t xml:space="preserve"> </w:t>
      </w:r>
      <w:r w:rsidRPr="00C730B4">
        <w:rPr>
          <w:sz w:val="24"/>
          <w:szCs w:val="24"/>
        </w:rPr>
        <w:t>характера;</w:t>
      </w:r>
    </w:p>
    <w:p w14:paraId="51AB818D" w14:textId="77777777" w:rsidR="00880623" w:rsidRPr="00C730B4" w:rsidRDefault="00880623" w:rsidP="00685154">
      <w:pPr>
        <w:pStyle w:val="a5"/>
        <w:numPr>
          <w:ilvl w:val="1"/>
          <w:numId w:val="200"/>
        </w:numPr>
        <w:tabs>
          <w:tab w:val="left" w:pos="1714"/>
        </w:tabs>
        <w:spacing w:before="3"/>
        <w:ind w:left="0" w:right="-1" w:firstLine="567"/>
        <w:rPr>
          <w:sz w:val="24"/>
          <w:szCs w:val="24"/>
        </w:rPr>
      </w:pPr>
      <w:r w:rsidRPr="00C730B4">
        <w:rPr>
          <w:sz w:val="24"/>
          <w:szCs w:val="24"/>
        </w:rPr>
        <w:t>выбирать произведения устного народного творчества разных народов для самостоятельного чтения, руководствуясь конкретными целевыми</w:t>
      </w:r>
      <w:r w:rsidRPr="00C730B4">
        <w:rPr>
          <w:spacing w:val="1"/>
          <w:sz w:val="24"/>
          <w:szCs w:val="24"/>
        </w:rPr>
        <w:t xml:space="preserve"> </w:t>
      </w:r>
      <w:r w:rsidRPr="00C730B4">
        <w:rPr>
          <w:sz w:val="24"/>
          <w:szCs w:val="24"/>
        </w:rPr>
        <w:t>установками;</w:t>
      </w:r>
    </w:p>
    <w:p w14:paraId="27337947" w14:textId="77777777" w:rsidR="000C3FAD" w:rsidRPr="00C730B4" w:rsidRDefault="00880623" w:rsidP="00685154">
      <w:pPr>
        <w:pStyle w:val="a5"/>
        <w:numPr>
          <w:ilvl w:val="1"/>
          <w:numId w:val="200"/>
        </w:numPr>
        <w:tabs>
          <w:tab w:val="left" w:pos="1714"/>
          <w:tab w:val="left" w:pos="3891"/>
          <w:tab w:val="left" w:pos="5091"/>
          <w:tab w:val="left" w:pos="6140"/>
          <w:tab w:val="left" w:pos="8142"/>
          <w:tab w:val="left" w:pos="9069"/>
          <w:tab w:val="left" w:pos="9971"/>
        </w:tabs>
        <w:spacing w:before="3" w:line="237" w:lineRule="auto"/>
        <w:ind w:left="0" w:right="-1" w:firstLine="567"/>
        <w:rPr>
          <w:sz w:val="24"/>
          <w:szCs w:val="24"/>
        </w:rPr>
      </w:pPr>
      <w:r w:rsidRPr="00C730B4">
        <w:rPr>
          <w:sz w:val="24"/>
          <w:szCs w:val="24"/>
        </w:rPr>
        <w:t>дифференцировать</w:t>
      </w:r>
      <w:r w:rsidRPr="00C730B4">
        <w:rPr>
          <w:sz w:val="24"/>
          <w:szCs w:val="24"/>
        </w:rPr>
        <w:tab/>
        <w:t>элементы</w:t>
      </w:r>
      <w:r w:rsidRPr="00C730B4">
        <w:rPr>
          <w:sz w:val="24"/>
          <w:szCs w:val="24"/>
        </w:rPr>
        <w:tab/>
        <w:t>поэтики</w:t>
      </w:r>
      <w:r w:rsidRPr="00C730B4">
        <w:rPr>
          <w:sz w:val="24"/>
          <w:szCs w:val="24"/>
        </w:rPr>
        <w:tab/>
        <w:t>художественного</w:t>
      </w:r>
      <w:r w:rsidRPr="00C730B4">
        <w:rPr>
          <w:sz w:val="24"/>
          <w:szCs w:val="24"/>
        </w:rPr>
        <w:tab/>
        <w:t>текста,</w:t>
      </w:r>
      <w:r w:rsidRPr="00C730B4">
        <w:rPr>
          <w:sz w:val="24"/>
          <w:szCs w:val="24"/>
        </w:rPr>
        <w:tab/>
        <w:t>видеть</w:t>
      </w:r>
    </w:p>
    <w:p w14:paraId="3B95E0AE" w14:textId="7CC065D1" w:rsidR="00880623" w:rsidRPr="00C730B4" w:rsidRDefault="00880623" w:rsidP="000C3FAD">
      <w:pPr>
        <w:tabs>
          <w:tab w:val="left" w:pos="1714"/>
          <w:tab w:val="left" w:pos="3891"/>
          <w:tab w:val="left" w:pos="5091"/>
          <w:tab w:val="left" w:pos="6140"/>
          <w:tab w:val="left" w:pos="8142"/>
          <w:tab w:val="left" w:pos="9069"/>
          <w:tab w:val="left" w:pos="9971"/>
        </w:tabs>
        <w:spacing w:before="3" w:line="237" w:lineRule="auto"/>
        <w:ind w:right="-1" w:firstLine="567"/>
        <w:jc w:val="both"/>
        <w:rPr>
          <w:sz w:val="24"/>
          <w:szCs w:val="24"/>
        </w:rPr>
      </w:pPr>
      <w:r w:rsidRPr="00C730B4">
        <w:rPr>
          <w:spacing w:val="-10"/>
          <w:sz w:val="24"/>
          <w:szCs w:val="24"/>
        </w:rPr>
        <w:t xml:space="preserve">их </w:t>
      </w:r>
      <w:r w:rsidRPr="00C730B4">
        <w:rPr>
          <w:sz w:val="24"/>
          <w:szCs w:val="24"/>
        </w:rPr>
        <w:t>художественную и смысловую</w:t>
      </w:r>
      <w:r w:rsidRPr="00C730B4">
        <w:rPr>
          <w:spacing w:val="2"/>
          <w:sz w:val="24"/>
          <w:szCs w:val="24"/>
        </w:rPr>
        <w:t xml:space="preserve"> </w:t>
      </w:r>
      <w:r w:rsidRPr="00C730B4">
        <w:rPr>
          <w:sz w:val="24"/>
          <w:szCs w:val="24"/>
        </w:rPr>
        <w:t>функцию;</w:t>
      </w:r>
    </w:p>
    <w:p w14:paraId="7FD9409C" w14:textId="77777777" w:rsidR="00880623" w:rsidRPr="00C730B4" w:rsidRDefault="00880623" w:rsidP="00685154">
      <w:pPr>
        <w:pStyle w:val="a5"/>
        <w:numPr>
          <w:ilvl w:val="1"/>
          <w:numId w:val="200"/>
        </w:numPr>
        <w:tabs>
          <w:tab w:val="left" w:pos="1714"/>
        </w:tabs>
        <w:spacing w:before="5" w:line="237" w:lineRule="auto"/>
        <w:ind w:left="0" w:right="-1" w:firstLine="567"/>
        <w:rPr>
          <w:sz w:val="24"/>
          <w:szCs w:val="24"/>
        </w:rPr>
      </w:pPr>
      <w:r w:rsidRPr="00C730B4">
        <w:rPr>
          <w:sz w:val="24"/>
          <w:szCs w:val="24"/>
        </w:rPr>
        <w:t>сопоставлять «чужие» тексты интерпретирующего характера, аргументированно оценивать</w:t>
      </w:r>
      <w:r w:rsidRPr="00C730B4">
        <w:rPr>
          <w:spacing w:val="-2"/>
          <w:sz w:val="24"/>
          <w:szCs w:val="24"/>
        </w:rPr>
        <w:t xml:space="preserve"> </w:t>
      </w:r>
      <w:r w:rsidRPr="00C730B4">
        <w:rPr>
          <w:sz w:val="24"/>
          <w:szCs w:val="24"/>
        </w:rPr>
        <w:t>их;</w:t>
      </w:r>
    </w:p>
    <w:p w14:paraId="4C9092DD" w14:textId="77777777" w:rsidR="00880623" w:rsidRPr="00C730B4" w:rsidRDefault="00880623" w:rsidP="00685154">
      <w:pPr>
        <w:pStyle w:val="a5"/>
        <w:numPr>
          <w:ilvl w:val="1"/>
          <w:numId w:val="200"/>
        </w:numPr>
        <w:tabs>
          <w:tab w:val="left" w:pos="1714"/>
        </w:tabs>
        <w:spacing w:before="5" w:line="237" w:lineRule="auto"/>
        <w:ind w:left="0" w:right="-1" w:firstLine="567"/>
        <w:rPr>
          <w:sz w:val="24"/>
          <w:szCs w:val="24"/>
        </w:rPr>
      </w:pPr>
      <w:r w:rsidRPr="00C730B4">
        <w:rPr>
          <w:sz w:val="24"/>
          <w:szCs w:val="24"/>
        </w:rPr>
        <w:t>оценивать интерпретацию художественного текста, созданную средствами других искусств;</w:t>
      </w:r>
    </w:p>
    <w:p w14:paraId="615EFB3B" w14:textId="77777777" w:rsidR="00880623" w:rsidRPr="00C730B4" w:rsidRDefault="00880623" w:rsidP="00685154">
      <w:pPr>
        <w:pStyle w:val="a5"/>
        <w:numPr>
          <w:ilvl w:val="1"/>
          <w:numId w:val="200"/>
        </w:numPr>
        <w:tabs>
          <w:tab w:val="left" w:pos="1714"/>
        </w:tabs>
        <w:spacing w:before="4" w:line="237" w:lineRule="auto"/>
        <w:ind w:left="0" w:right="-1" w:firstLine="567"/>
        <w:rPr>
          <w:sz w:val="24"/>
          <w:szCs w:val="24"/>
        </w:rPr>
      </w:pPr>
      <w:r w:rsidRPr="00C730B4">
        <w:rPr>
          <w:sz w:val="24"/>
          <w:szCs w:val="24"/>
        </w:rPr>
        <w:t>вести самостоятельную проектно-исследовательскую деятельность и оформлять ее результаты в разных</w:t>
      </w:r>
      <w:r w:rsidRPr="00C730B4">
        <w:rPr>
          <w:spacing w:val="-3"/>
          <w:sz w:val="24"/>
          <w:szCs w:val="24"/>
        </w:rPr>
        <w:t xml:space="preserve"> </w:t>
      </w:r>
      <w:r w:rsidRPr="00C730B4">
        <w:rPr>
          <w:sz w:val="24"/>
          <w:szCs w:val="24"/>
        </w:rPr>
        <w:t>форматах;</w:t>
      </w:r>
    </w:p>
    <w:p w14:paraId="13D8E333" w14:textId="77777777" w:rsidR="00880623" w:rsidRPr="00C730B4" w:rsidRDefault="00880623" w:rsidP="00685154">
      <w:pPr>
        <w:pStyle w:val="3"/>
        <w:numPr>
          <w:ilvl w:val="0"/>
          <w:numId w:val="200"/>
        </w:numPr>
        <w:tabs>
          <w:tab w:val="left" w:pos="1043"/>
        </w:tabs>
        <w:spacing w:before="5" w:line="240" w:lineRule="auto"/>
        <w:ind w:left="0" w:right="-1" w:firstLine="567"/>
      </w:pPr>
      <w:r w:rsidRPr="00C730B4">
        <w:t>класс</w:t>
      </w:r>
    </w:p>
    <w:p w14:paraId="0290CA10" w14:textId="77777777" w:rsidR="00880623" w:rsidRPr="00C730B4" w:rsidRDefault="00880623" w:rsidP="000C3FAD">
      <w:pPr>
        <w:ind w:right="-1" w:firstLine="567"/>
        <w:jc w:val="both"/>
        <w:rPr>
          <w:b/>
          <w:sz w:val="24"/>
          <w:szCs w:val="24"/>
        </w:rPr>
      </w:pPr>
      <w:r w:rsidRPr="00C730B4">
        <w:rPr>
          <w:b/>
          <w:sz w:val="24"/>
          <w:szCs w:val="24"/>
        </w:rPr>
        <w:t>Предметные результаты обучения:</w:t>
      </w:r>
    </w:p>
    <w:p w14:paraId="07A47393" w14:textId="77777777" w:rsidR="00880623" w:rsidRPr="00C730B4" w:rsidRDefault="00880623" w:rsidP="000C3FAD">
      <w:pPr>
        <w:pStyle w:val="3"/>
        <w:spacing w:line="275" w:lineRule="exact"/>
        <w:ind w:left="0" w:right="-1" w:firstLine="567"/>
      </w:pPr>
      <w:r w:rsidRPr="00C730B4">
        <w:t>Выпускник научится:</w:t>
      </w:r>
    </w:p>
    <w:p w14:paraId="4AF284E1" w14:textId="77777777" w:rsidR="00880623" w:rsidRPr="00C730B4" w:rsidRDefault="00880623" w:rsidP="00685154">
      <w:pPr>
        <w:pStyle w:val="a5"/>
        <w:numPr>
          <w:ilvl w:val="1"/>
          <w:numId w:val="200"/>
        </w:numPr>
        <w:tabs>
          <w:tab w:val="left" w:pos="1714"/>
        </w:tabs>
        <w:spacing w:before="1" w:line="237" w:lineRule="auto"/>
        <w:ind w:left="0" w:right="-1" w:firstLine="567"/>
        <w:rPr>
          <w:sz w:val="24"/>
          <w:szCs w:val="24"/>
        </w:rPr>
      </w:pPr>
      <w:r w:rsidRPr="00C730B4">
        <w:rPr>
          <w:sz w:val="24"/>
          <w:szCs w:val="24"/>
        </w:rPr>
        <w:t>осознанно воспринимать и понимать фольклорный текст; различать фольклорные и литературные</w:t>
      </w:r>
      <w:r w:rsidRPr="00C730B4">
        <w:rPr>
          <w:spacing w:val="-1"/>
          <w:sz w:val="24"/>
          <w:szCs w:val="24"/>
        </w:rPr>
        <w:t xml:space="preserve"> </w:t>
      </w:r>
      <w:r w:rsidRPr="00C730B4">
        <w:rPr>
          <w:sz w:val="24"/>
          <w:szCs w:val="24"/>
        </w:rPr>
        <w:t>произведения;</w:t>
      </w:r>
    </w:p>
    <w:p w14:paraId="54E0783B" w14:textId="77777777" w:rsidR="00880623" w:rsidRPr="00C730B4" w:rsidRDefault="00880623" w:rsidP="00685154">
      <w:pPr>
        <w:pStyle w:val="a5"/>
        <w:numPr>
          <w:ilvl w:val="1"/>
          <w:numId w:val="200"/>
        </w:numPr>
        <w:tabs>
          <w:tab w:val="left" w:pos="1714"/>
          <w:tab w:val="left" w:pos="3344"/>
          <w:tab w:val="left" w:pos="4229"/>
          <w:tab w:val="left" w:pos="5326"/>
          <w:tab w:val="left" w:pos="6524"/>
          <w:tab w:val="left" w:pos="8579"/>
        </w:tabs>
        <w:spacing w:before="2"/>
        <w:ind w:left="0" w:right="-1" w:firstLine="567"/>
        <w:rPr>
          <w:sz w:val="24"/>
          <w:szCs w:val="24"/>
        </w:rPr>
      </w:pPr>
      <w:r w:rsidRPr="00C730B4">
        <w:rPr>
          <w:sz w:val="24"/>
          <w:szCs w:val="24"/>
        </w:rPr>
        <w:t>выразительно</w:t>
      </w:r>
      <w:r w:rsidRPr="00C730B4">
        <w:rPr>
          <w:sz w:val="24"/>
          <w:szCs w:val="24"/>
        </w:rPr>
        <w:tab/>
        <w:t>читать</w:t>
      </w:r>
      <w:r w:rsidRPr="00C730B4">
        <w:rPr>
          <w:sz w:val="24"/>
          <w:szCs w:val="24"/>
        </w:rPr>
        <w:tab/>
        <w:t>былины,</w:t>
      </w:r>
      <w:r w:rsidRPr="00C730B4">
        <w:rPr>
          <w:sz w:val="24"/>
          <w:szCs w:val="24"/>
        </w:rPr>
        <w:tab/>
        <w:t>соблюдая</w:t>
      </w:r>
      <w:r w:rsidRPr="00C730B4">
        <w:rPr>
          <w:sz w:val="24"/>
          <w:szCs w:val="24"/>
        </w:rPr>
        <w:tab/>
        <w:t>соответствующий</w:t>
      </w:r>
      <w:r w:rsidRPr="00C730B4">
        <w:rPr>
          <w:sz w:val="24"/>
          <w:szCs w:val="24"/>
        </w:rPr>
        <w:tab/>
        <w:t>интонационный рисунок устного</w:t>
      </w:r>
      <w:r w:rsidRPr="00C730B4">
        <w:rPr>
          <w:spacing w:val="5"/>
          <w:sz w:val="24"/>
          <w:szCs w:val="24"/>
        </w:rPr>
        <w:t xml:space="preserve"> </w:t>
      </w:r>
      <w:r w:rsidRPr="00C730B4">
        <w:rPr>
          <w:sz w:val="24"/>
          <w:szCs w:val="24"/>
        </w:rPr>
        <w:t>рассказывания;</w:t>
      </w:r>
    </w:p>
    <w:p w14:paraId="42714B72" w14:textId="77777777" w:rsidR="00880623" w:rsidRPr="00C730B4" w:rsidRDefault="00880623" w:rsidP="00685154">
      <w:pPr>
        <w:pStyle w:val="a5"/>
        <w:numPr>
          <w:ilvl w:val="1"/>
          <w:numId w:val="200"/>
        </w:numPr>
        <w:tabs>
          <w:tab w:val="left" w:pos="1714"/>
        </w:tabs>
        <w:spacing w:before="2" w:line="293" w:lineRule="exact"/>
        <w:ind w:left="0" w:right="-1" w:firstLine="567"/>
        <w:rPr>
          <w:sz w:val="24"/>
          <w:szCs w:val="24"/>
        </w:rPr>
      </w:pPr>
      <w:r w:rsidRPr="00C730B4">
        <w:rPr>
          <w:sz w:val="24"/>
          <w:szCs w:val="24"/>
        </w:rPr>
        <w:t>выявлять в былинах характерные художественные</w:t>
      </w:r>
      <w:r w:rsidRPr="00C730B4">
        <w:rPr>
          <w:spacing w:val="-2"/>
          <w:sz w:val="24"/>
          <w:szCs w:val="24"/>
        </w:rPr>
        <w:t xml:space="preserve"> </w:t>
      </w:r>
      <w:r w:rsidRPr="00C730B4">
        <w:rPr>
          <w:sz w:val="24"/>
          <w:szCs w:val="24"/>
        </w:rPr>
        <w:t>приемы;</w:t>
      </w:r>
    </w:p>
    <w:p w14:paraId="0F68305B" w14:textId="77777777" w:rsidR="00880623" w:rsidRPr="00C730B4" w:rsidRDefault="00880623" w:rsidP="00685154">
      <w:pPr>
        <w:pStyle w:val="a5"/>
        <w:numPr>
          <w:ilvl w:val="1"/>
          <w:numId w:val="200"/>
        </w:numPr>
        <w:tabs>
          <w:tab w:val="left" w:pos="1714"/>
        </w:tabs>
        <w:spacing w:before="2" w:line="237" w:lineRule="auto"/>
        <w:ind w:left="0" w:right="-1" w:firstLine="567"/>
        <w:rPr>
          <w:sz w:val="24"/>
          <w:szCs w:val="24"/>
        </w:rPr>
      </w:pPr>
      <w:r w:rsidRPr="00C730B4">
        <w:rPr>
          <w:sz w:val="24"/>
          <w:szCs w:val="24"/>
        </w:rPr>
        <w:t>видеть черты русского национального характера в героях русских былин, видеть черты национального характера других народов в героях народного</w:t>
      </w:r>
      <w:r w:rsidRPr="00C730B4">
        <w:rPr>
          <w:spacing w:val="-2"/>
          <w:sz w:val="24"/>
          <w:szCs w:val="24"/>
        </w:rPr>
        <w:t xml:space="preserve"> </w:t>
      </w:r>
      <w:r w:rsidRPr="00C730B4">
        <w:rPr>
          <w:sz w:val="24"/>
          <w:szCs w:val="24"/>
        </w:rPr>
        <w:t>эпоса;</w:t>
      </w:r>
    </w:p>
    <w:p w14:paraId="2B13C1AA" w14:textId="77777777" w:rsidR="00880623" w:rsidRPr="00C730B4" w:rsidRDefault="00880623" w:rsidP="00685154">
      <w:pPr>
        <w:pStyle w:val="a5"/>
        <w:numPr>
          <w:ilvl w:val="1"/>
          <w:numId w:val="200"/>
        </w:numPr>
        <w:tabs>
          <w:tab w:val="left" w:pos="1714"/>
        </w:tabs>
        <w:spacing w:before="4" w:line="237" w:lineRule="auto"/>
        <w:ind w:left="0" w:right="-1" w:firstLine="567"/>
        <w:rPr>
          <w:sz w:val="24"/>
          <w:szCs w:val="24"/>
        </w:rPr>
      </w:pPr>
      <w:r w:rsidRPr="00C730B4">
        <w:rPr>
          <w:sz w:val="24"/>
          <w:szCs w:val="24"/>
        </w:rPr>
        <w:t>осознанно воспринимать художественное произведение в единстве формы и содержания;</w:t>
      </w:r>
    </w:p>
    <w:p w14:paraId="2FF96FD9" w14:textId="77777777" w:rsidR="00880623" w:rsidRPr="00C730B4" w:rsidRDefault="00880623" w:rsidP="00685154">
      <w:pPr>
        <w:pStyle w:val="a5"/>
        <w:numPr>
          <w:ilvl w:val="1"/>
          <w:numId w:val="200"/>
        </w:numPr>
        <w:tabs>
          <w:tab w:val="left" w:pos="1714"/>
        </w:tabs>
        <w:spacing w:before="5" w:line="237" w:lineRule="auto"/>
        <w:ind w:left="0" w:right="-1" w:firstLine="567"/>
        <w:rPr>
          <w:sz w:val="24"/>
          <w:szCs w:val="24"/>
        </w:rPr>
      </w:pPr>
      <w:r w:rsidRPr="00C730B4">
        <w:rPr>
          <w:sz w:val="24"/>
          <w:szCs w:val="24"/>
        </w:rPr>
        <w:t>адекватно понимать художественный текст и давать его смысловой анализ; интерпретировать</w:t>
      </w:r>
      <w:r w:rsidRPr="00C730B4">
        <w:rPr>
          <w:spacing w:val="1"/>
          <w:sz w:val="24"/>
          <w:szCs w:val="24"/>
        </w:rPr>
        <w:t xml:space="preserve"> </w:t>
      </w:r>
      <w:r w:rsidRPr="00C730B4">
        <w:rPr>
          <w:sz w:val="24"/>
          <w:szCs w:val="24"/>
        </w:rPr>
        <w:t>прочитанное;</w:t>
      </w:r>
    </w:p>
    <w:p w14:paraId="0F44B08D" w14:textId="77777777" w:rsidR="00880623" w:rsidRPr="00C730B4" w:rsidRDefault="00880623" w:rsidP="00685154">
      <w:pPr>
        <w:pStyle w:val="a5"/>
        <w:numPr>
          <w:ilvl w:val="1"/>
          <w:numId w:val="200"/>
        </w:numPr>
        <w:tabs>
          <w:tab w:val="left" w:pos="1714"/>
        </w:tabs>
        <w:spacing w:before="4" w:line="237" w:lineRule="auto"/>
        <w:ind w:left="0" w:right="-1" w:firstLine="567"/>
        <w:rPr>
          <w:sz w:val="24"/>
          <w:szCs w:val="24"/>
        </w:rPr>
      </w:pPr>
      <w:r w:rsidRPr="00C730B4">
        <w:rPr>
          <w:sz w:val="24"/>
          <w:szCs w:val="24"/>
        </w:rPr>
        <w:t>выявлять и интерпретировать авторскую позицию, определяя свое к ней отношение, и на этой основе формировать собственные ценностные</w:t>
      </w:r>
      <w:r w:rsidRPr="00C730B4">
        <w:rPr>
          <w:spacing w:val="-11"/>
          <w:sz w:val="24"/>
          <w:szCs w:val="24"/>
        </w:rPr>
        <w:t xml:space="preserve"> </w:t>
      </w:r>
      <w:r w:rsidRPr="00C730B4">
        <w:rPr>
          <w:sz w:val="24"/>
          <w:szCs w:val="24"/>
        </w:rPr>
        <w:t>ориентации;</w:t>
      </w:r>
    </w:p>
    <w:p w14:paraId="5935C718" w14:textId="77777777" w:rsidR="00880623" w:rsidRPr="00C730B4" w:rsidRDefault="00880623" w:rsidP="000C3FAD">
      <w:pPr>
        <w:pStyle w:val="3"/>
        <w:spacing w:before="5" w:line="275" w:lineRule="exact"/>
        <w:ind w:left="0" w:right="-1" w:firstLine="567"/>
      </w:pPr>
      <w:r w:rsidRPr="00C730B4">
        <w:t>Выпускник получит возможность научиться:</w:t>
      </w:r>
    </w:p>
    <w:p w14:paraId="7F23D48F" w14:textId="77777777" w:rsidR="00880623" w:rsidRPr="00C730B4" w:rsidRDefault="00880623" w:rsidP="00685154">
      <w:pPr>
        <w:pStyle w:val="a5"/>
        <w:numPr>
          <w:ilvl w:val="1"/>
          <w:numId w:val="200"/>
        </w:numPr>
        <w:tabs>
          <w:tab w:val="left" w:pos="1714"/>
        </w:tabs>
        <w:spacing w:before="1" w:line="237" w:lineRule="auto"/>
        <w:ind w:left="0" w:right="-1" w:firstLine="566"/>
        <w:rPr>
          <w:sz w:val="24"/>
          <w:szCs w:val="24"/>
        </w:rPr>
      </w:pPr>
      <w:r w:rsidRPr="00C730B4">
        <w:rPr>
          <w:sz w:val="24"/>
          <w:szCs w:val="24"/>
        </w:rPr>
        <w:t>выбирать путь анализа произведения, адекватный жанрово-родовой природе художественного текста;</w:t>
      </w:r>
    </w:p>
    <w:p w14:paraId="1C9E60EC" w14:textId="77777777" w:rsidR="00880623" w:rsidRPr="00C730B4" w:rsidRDefault="00880623" w:rsidP="00685154">
      <w:pPr>
        <w:pStyle w:val="a5"/>
        <w:numPr>
          <w:ilvl w:val="1"/>
          <w:numId w:val="200"/>
        </w:numPr>
        <w:tabs>
          <w:tab w:val="left" w:pos="1714"/>
        </w:tabs>
        <w:spacing w:before="3"/>
        <w:ind w:left="0" w:right="-1" w:firstLine="566"/>
        <w:rPr>
          <w:sz w:val="24"/>
          <w:szCs w:val="24"/>
        </w:rPr>
      </w:pPr>
      <w:r w:rsidRPr="00C730B4">
        <w:rPr>
          <w:sz w:val="24"/>
          <w:szCs w:val="24"/>
        </w:rPr>
        <w:t>дифференцировать элементы поэтики художественного текста, видеть их художественную и смысловую</w:t>
      </w:r>
      <w:r w:rsidRPr="00C730B4">
        <w:rPr>
          <w:spacing w:val="2"/>
          <w:sz w:val="24"/>
          <w:szCs w:val="24"/>
        </w:rPr>
        <w:t xml:space="preserve"> </w:t>
      </w:r>
      <w:r w:rsidRPr="00C730B4">
        <w:rPr>
          <w:sz w:val="24"/>
          <w:szCs w:val="24"/>
        </w:rPr>
        <w:t>функцию;</w:t>
      </w:r>
    </w:p>
    <w:p w14:paraId="02F8F1AA" w14:textId="77777777" w:rsidR="00880623" w:rsidRPr="00C730B4" w:rsidRDefault="00880623" w:rsidP="00685154">
      <w:pPr>
        <w:pStyle w:val="a5"/>
        <w:numPr>
          <w:ilvl w:val="1"/>
          <w:numId w:val="200"/>
        </w:numPr>
        <w:tabs>
          <w:tab w:val="left" w:pos="1714"/>
        </w:tabs>
        <w:spacing w:before="3" w:line="237" w:lineRule="auto"/>
        <w:ind w:left="0" w:right="-1" w:firstLine="566"/>
        <w:rPr>
          <w:sz w:val="24"/>
          <w:szCs w:val="24"/>
        </w:rPr>
      </w:pPr>
      <w:r w:rsidRPr="00C730B4">
        <w:rPr>
          <w:sz w:val="24"/>
          <w:szCs w:val="24"/>
        </w:rPr>
        <w:t>оценивать интерпретацию художественного текста, созданную средствами других искусств;</w:t>
      </w:r>
    </w:p>
    <w:p w14:paraId="235BB584" w14:textId="77777777" w:rsidR="00880623" w:rsidRPr="00C730B4" w:rsidRDefault="00880623" w:rsidP="00685154">
      <w:pPr>
        <w:pStyle w:val="a5"/>
        <w:numPr>
          <w:ilvl w:val="1"/>
          <w:numId w:val="200"/>
        </w:numPr>
        <w:tabs>
          <w:tab w:val="left" w:pos="1714"/>
        </w:tabs>
        <w:spacing w:before="5" w:line="237" w:lineRule="auto"/>
        <w:ind w:left="0" w:right="-1" w:firstLine="566"/>
        <w:rPr>
          <w:sz w:val="24"/>
          <w:szCs w:val="24"/>
        </w:rPr>
      </w:pPr>
      <w:r w:rsidRPr="00C730B4">
        <w:rPr>
          <w:sz w:val="24"/>
          <w:szCs w:val="24"/>
        </w:rPr>
        <w:t>создавать собственную интерпретацию изученного текста средствами других искусств;</w:t>
      </w:r>
    </w:p>
    <w:p w14:paraId="104F499F" w14:textId="77777777" w:rsidR="00880623" w:rsidRPr="00C730B4" w:rsidRDefault="00880623" w:rsidP="00685154">
      <w:pPr>
        <w:pStyle w:val="a5"/>
        <w:numPr>
          <w:ilvl w:val="1"/>
          <w:numId w:val="200"/>
        </w:numPr>
        <w:tabs>
          <w:tab w:val="left" w:pos="1714"/>
        </w:tabs>
        <w:spacing w:before="4" w:line="237" w:lineRule="auto"/>
        <w:ind w:left="0" w:right="-1" w:firstLine="566"/>
        <w:rPr>
          <w:sz w:val="24"/>
          <w:szCs w:val="24"/>
        </w:rPr>
      </w:pPr>
      <w:r w:rsidRPr="00C730B4">
        <w:rPr>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14:paraId="33957A4C" w14:textId="77777777" w:rsidR="00880623" w:rsidRPr="00C730B4" w:rsidRDefault="00880623" w:rsidP="00685154">
      <w:pPr>
        <w:pStyle w:val="a5"/>
        <w:numPr>
          <w:ilvl w:val="1"/>
          <w:numId w:val="200"/>
        </w:numPr>
        <w:tabs>
          <w:tab w:val="left" w:pos="1714"/>
        </w:tabs>
        <w:spacing w:before="88"/>
        <w:ind w:left="0" w:right="-1" w:firstLine="566"/>
        <w:jc w:val="left"/>
        <w:rPr>
          <w:sz w:val="24"/>
          <w:szCs w:val="24"/>
        </w:rPr>
      </w:pPr>
      <w:r w:rsidRPr="00C730B4">
        <w:rPr>
          <w:sz w:val="24"/>
          <w:szCs w:val="24"/>
        </w:rPr>
        <w:t>вести самостоятельную проектно-исследовательскую деятельность и оформлять ее результаты в разных форматах (работа исследовательского характера,</w:t>
      </w:r>
      <w:r w:rsidRPr="00C730B4">
        <w:rPr>
          <w:spacing w:val="-5"/>
          <w:sz w:val="24"/>
          <w:szCs w:val="24"/>
        </w:rPr>
        <w:t xml:space="preserve"> </w:t>
      </w:r>
      <w:r w:rsidRPr="00C730B4">
        <w:rPr>
          <w:sz w:val="24"/>
          <w:szCs w:val="24"/>
        </w:rPr>
        <w:t>проект).</w:t>
      </w:r>
    </w:p>
    <w:p w14:paraId="088179DF" w14:textId="77777777" w:rsidR="00880623" w:rsidRPr="00C730B4" w:rsidRDefault="00880623" w:rsidP="00685154">
      <w:pPr>
        <w:pStyle w:val="3"/>
        <w:numPr>
          <w:ilvl w:val="0"/>
          <w:numId w:val="200"/>
        </w:numPr>
        <w:tabs>
          <w:tab w:val="left" w:pos="1043"/>
        </w:tabs>
        <w:spacing w:before="4" w:line="240" w:lineRule="auto"/>
        <w:ind w:left="0" w:right="-1" w:hanging="181"/>
      </w:pPr>
      <w:r w:rsidRPr="00C730B4">
        <w:t>класс</w:t>
      </w:r>
    </w:p>
    <w:p w14:paraId="6A2D25B1" w14:textId="77777777" w:rsidR="00880623" w:rsidRPr="00C730B4" w:rsidRDefault="00880623" w:rsidP="00CD7E30">
      <w:pPr>
        <w:ind w:right="-1"/>
        <w:rPr>
          <w:b/>
          <w:sz w:val="24"/>
          <w:szCs w:val="24"/>
        </w:rPr>
      </w:pPr>
      <w:r w:rsidRPr="00C730B4">
        <w:rPr>
          <w:b/>
          <w:sz w:val="24"/>
          <w:szCs w:val="24"/>
        </w:rPr>
        <w:t>Предметные результаты обучения:</w:t>
      </w:r>
    </w:p>
    <w:p w14:paraId="610BF4A7" w14:textId="77777777" w:rsidR="00880623" w:rsidRPr="00C730B4" w:rsidRDefault="00880623" w:rsidP="00CD7E30">
      <w:pPr>
        <w:pStyle w:val="3"/>
        <w:spacing w:line="275" w:lineRule="exact"/>
        <w:ind w:left="0" w:right="-1"/>
        <w:jc w:val="left"/>
      </w:pPr>
      <w:r w:rsidRPr="00C730B4">
        <w:lastRenderedPageBreak/>
        <w:t>Выпускник научится:</w:t>
      </w:r>
    </w:p>
    <w:p w14:paraId="22B5A674" w14:textId="77777777" w:rsidR="00880623" w:rsidRPr="00C730B4" w:rsidRDefault="00880623" w:rsidP="00685154">
      <w:pPr>
        <w:pStyle w:val="a5"/>
        <w:numPr>
          <w:ilvl w:val="1"/>
          <w:numId w:val="200"/>
        </w:numPr>
        <w:tabs>
          <w:tab w:val="left" w:pos="1714"/>
        </w:tabs>
        <w:spacing w:before="1" w:line="237" w:lineRule="auto"/>
        <w:ind w:left="0" w:right="-1" w:firstLine="566"/>
        <w:rPr>
          <w:sz w:val="24"/>
          <w:szCs w:val="24"/>
        </w:rPr>
      </w:pPr>
      <w:r w:rsidRPr="00C730B4">
        <w:rPr>
          <w:sz w:val="24"/>
          <w:szCs w:val="24"/>
        </w:rPr>
        <w:t>осознанно понимать связь литературных произведений с эпохой их написания, выявлять заложенные в них вневременные, непреходящие нравственные ценности и их современное</w:t>
      </w:r>
      <w:r w:rsidRPr="00C730B4">
        <w:rPr>
          <w:spacing w:val="-2"/>
          <w:sz w:val="24"/>
          <w:szCs w:val="24"/>
        </w:rPr>
        <w:t xml:space="preserve"> </w:t>
      </w:r>
      <w:r w:rsidRPr="00C730B4">
        <w:rPr>
          <w:sz w:val="24"/>
          <w:szCs w:val="24"/>
        </w:rPr>
        <w:t>звучание;</w:t>
      </w:r>
    </w:p>
    <w:p w14:paraId="2DBF6651" w14:textId="77777777" w:rsidR="00880623" w:rsidRPr="00C730B4" w:rsidRDefault="00880623" w:rsidP="00685154">
      <w:pPr>
        <w:pStyle w:val="a5"/>
        <w:numPr>
          <w:ilvl w:val="1"/>
          <w:numId w:val="200"/>
        </w:numPr>
        <w:tabs>
          <w:tab w:val="left" w:pos="1714"/>
        </w:tabs>
        <w:spacing w:before="5"/>
        <w:ind w:left="0" w:right="-1" w:firstLine="566"/>
        <w:rPr>
          <w:sz w:val="24"/>
          <w:szCs w:val="24"/>
        </w:rPr>
      </w:pPr>
      <w:r w:rsidRPr="00C730B4">
        <w:rPr>
          <w:sz w:val="24"/>
          <w:szCs w:val="24"/>
        </w:rPr>
        <w:t>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w:t>
      </w:r>
      <w:r w:rsidRPr="00C730B4">
        <w:rPr>
          <w:spacing w:val="2"/>
          <w:sz w:val="24"/>
          <w:szCs w:val="24"/>
        </w:rPr>
        <w:t xml:space="preserve"> </w:t>
      </w:r>
      <w:r w:rsidRPr="00C730B4">
        <w:rPr>
          <w:sz w:val="24"/>
          <w:szCs w:val="24"/>
        </w:rPr>
        <w:t>произведений;</w:t>
      </w:r>
    </w:p>
    <w:p w14:paraId="1FA79663" w14:textId="77777777" w:rsidR="000C3FAD" w:rsidRPr="00C730B4" w:rsidRDefault="00880623" w:rsidP="00685154">
      <w:pPr>
        <w:pStyle w:val="a5"/>
        <w:numPr>
          <w:ilvl w:val="1"/>
          <w:numId w:val="200"/>
        </w:numPr>
        <w:tabs>
          <w:tab w:val="left" w:pos="1714"/>
        </w:tabs>
        <w:spacing w:before="4" w:line="274" w:lineRule="exact"/>
        <w:ind w:left="0" w:right="-1" w:firstLine="566"/>
        <w:rPr>
          <w:sz w:val="24"/>
          <w:szCs w:val="24"/>
        </w:rPr>
      </w:pPr>
      <w:r w:rsidRPr="00C730B4">
        <w:rPr>
          <w:sz w:val="24"/>
          <w:szCs w:val="24"/>
        </w:rPr>
        <w:t>определять в произведении элементы сюжета, композиции, изобразительно- выразительные средства языка, понимать их роль в раскрытии идейно художественного содержания произведения (элементы филологического</w:t>
      </w:r>
      <w:r w:rsidRPr="00C730B4">
        <w:rPr>
          <w:spacing w:val="-1"/>
          <w:sz w:val="24"/>
          <w:szCs w:val="24"/>
        </w:rPr>
        <w:t xml:space="preserve"> </w:t>
      </w:r>
      <w:r w:rsidRPr="00C730B4">
        <w:rPr>
          <w:sz w:val="24"/>
          <w:szCs w:val="24"/>
        </w:rPr>
        <w:t>анализа);</w:t>
      </w:r>
    </w:p>
    <w:p w14:paraId="46789EE9" w14:textId="4A4332A9" w:rsidR="00880623" w:rsidRPr="00C730B4" w:rsidRDefault="00880623" w:rsidP="00685154">
      <w:pPr>
        <w:pStyle w:val="a5"/>
        <w:numPr>
          <w:ilvl w:val="1"/>
          <w:numId w:val="200"/>
        </w:numPr>
        <w:tabs>
          <w:tab w:val="left" w:pos="1714"/>
        </w:tabs>
        <w:spacing w:before="4" w:line="274" w:lineRule="exact"/>
        <w:ind w:left="0" w:right="-1" w:firstLine="566"/>
        <w:jc w:val="left"/>
        <w:rPr>
          <w:sz w:val="24"/>
          <w:szCs w:val="24"/>
        </w:rPr>
      </w:pPr>
      <w:r w:rsidRPr="00C730B4">
        <w:rPr>
          <w:sz w:val="24"/>
          <w:szCs w:val="24"/>
        </w:rPr>
        <w:t>выявлять</w:t>
      </w:r>
      <w:r w:rsidRPr="00C730B4">
        <w:rPr>
          <w:spacing w:val="25"/>
          <w:sz w:val="24"/>
          <w:szCs w:val="24"/>
        </w:rPr>
        <w:t xml:space="preserve"> </w:t>
      </w:r>
      <w:r w:rsidRPr="00C730B4">
        <w:rPr>
          <w:sz w:val="24"/>
          <w:szCs w:val="24"/>
        </w:rPr>
        <w:t>и</w:t>
      </w:r>
      <w:r w:rsidRPr="00C730B4">
        <w:rPr>
          <w:spacing w:val="25"/>
          <w:sz w:val="24"/>
          <w:szCs w:val="24"/>
        </w:rPr>
        <w:t xml:space="preserve"> </w:t>
      </w:r>
      <w:r w:rsidRPr="00C730B4">
        <w:rPr>
          <w:sz w:val="24"/>
          <w:szCs w:val="24"/>
        </w:rPr>
        <w:t>интерпретировать</w:t>
      </w:r>
      <w:r w:rsidRPr="00C730B4">
        <w:rPr>
          <w:spacing w:val="26"/>
          <w:sz w:val="24"/>
          <w:szCs w:val="24"/>
        </w:rPr>
        <w:t xml:space="preserve"> </w:t>
      </w:r>
      <w:r w:rsidRPr="00C730B4">
        <w:rPr>
          <w:sz w:val="24"/>
          <w:szCs w:val="24"/>
        </w:rPr>
        <w:t>авторскую</w:t>
      </w:r>
      <w:r w:rsidRPr="00C730B4">
        <w:rPr>
          <w:spacing w:val="25"/>
          <w:sz w:val="24"/>
          <w:szCs w:val="24"/>
        </w:rPr>
        <w:t xml:space="preserve"> </w:t>
      </w:r>
      <w:r w:rsidRPr="00C730B4">
        <w:rPr>
          <w:sz w:val="24"/>
          <w:szCs w:val="24"/>
        </w:rPr>
        <w:t>позицию,</w:t>
      </w:r>
      <w:r w:rsidRPr="00C730B4">
        <w:rPr>
          <w:spacing w:val="25"/>
          <w:sz w:val="24"/>
          <w:szCs w:val="24"/>
        </w:rPr>
        <w:t xml:space="preserve"> </w:t>
      </w:r>
      <w:r w:rsidRPr="00C730B4">
        <w:rPr>
          <w:sz w:val="24"/>
          <w:szCs w:val="24"/>
        </w:rPr>
        <w:t>определять</w:t>
      </w:r>
      <w:r w:rsidRPr="00C730B4">
        <w:rPr>
          <w:spacing w:val="26"/>
          <w:sz w:val="24"/>
          <w:szCs w:val="24"/>
        </w:rPr>
        <w:t xml:space="preserve"> </w:t>
      </w:r>
      <w:r w:rsidRPr="00C730B4">
        <w:rPr>
          <w:sz w:val="24"/>
          <w:szCs w:val="24"/>
        </w:rPr>
        <w:t>свое</w:t>
      </w:r>
      <w:r w:rsidRPr="00C730B4">
        <w:rPr>
          <w:spacing w:val="24"/>
          <w:sz w:val="24"/>
          <w:szCs w:val="24"/>
        </w:rPr>
        <w:t xml:space="preserve"> </w:t>
      </w:r>
      <w:r w:rsidRPr="00C730B4">
        <w:rPr>
          <w:sz w:val="24"/>
          <w:szCs w:val="24"/>
        </w:rPr>
        <w:t>отношение</w:t>
      </w:r>
      <w:r w:rsidRPr="00C730B4">
        <w:rPr>
          <w:spacing w:val="21"/>
          <w:sz w:val="24"/>
          <w:szCs w:val="24"/>
        </w:rPr>
        <w:t xml:space="preserve"> </w:t>
      </w:r>
      <w:r w:rsidRPr="00C730B4">
        <w:rPr>
          <w:sz w:val="24"/>
          <w:szCs w:val="24"/>
        </w:rPr>
        <w:t>к</w:t>
      </w:r>
      <w:r w:rsidR="000C3FAD" w:rsidRPr="00C730B4">
        <w:rPr>
          <w:sz w:val="24"/>
          <w:szCs w:val="24"/>
        </w:rPr>
        <w:t xml:space="preserve"> </w:t>
      </w:r>
      <w:r w:rsidRPr="00C730B4">
        <w:rPr>
          <w:sz w:val="24"/>
          <w:szCs w:val="24"/>
        </w:rPr>
        <w:t>ней;</w:t>
      </w:r>
    </w:p>
    <w:p w14:paraId="3D00DF4C" w14:textId="37D6D52A" w:rsidR="00880623" w:rsidRPr="00C730B4" w:rsidRDefault="00880623" w:rsidP="00685154">
      <w:pPr>
        <w:pStyle w:val="a5"/>
        <w:numPr>
          <w:ilvl w:val="0"/>
          <w:numId w:val="199"/>
        </w:numPr>
        <w:tabs>
          <w:tab w:val="left" w:pos="381"/>
        </w:tabs>
        <w:ind w:left="0" w:right="-1" w:firstLine="566"/>
        <w:jc w:val="left"/>
        <w:rPr>
          <w:sz w:val="24"/>
          <w:szCs w:val="24"/>
        </w:rPr>
      </w:pPr>
      <w:r w:rsidRPr="00C730B4">
        <w:rPr>
          <w:sz w:val="24"/>
          <w:szCs w:val="24"/>
        </w:rPr>
        <w:t>создавать собственный текст аналитического и интерпретационного характера</w:t>
      </w:r>
      <w:r w:rsidRPr="00C730B4">
        <w:rPr>
          <w:spacing w:val="56"/>
          <w:sz w:val="24"/>
          <w:szCs w:val="24"/>
        </w:rPr>
        <w:t xml:space="preserve"> </w:t>
      </w:r>
      <w:r w:rsidRPr="00C730B4">
        <w:rPr>
          <w:sz w:val="24"/>
          <w:szCs w:val="24"/>
        </w:rPr>
        <w:t>вразличных формах (изложения и сочинения, классные и домашние сочинения творческие работы, рефераты на литературные и общекультурные темы).</w:t>
      </w:r>
    </w:p>
    <w:p w14:paraId="65832A58" w14:textId="77777777" w:rsidR="00880623" w:rsidRPr="00C730B4" w:rsidRDefault="00880623" w:rsidP="00CD7E30">
      <w:pPr>
        <w:pStyle w:val="3"/>
        <w:spacing w:before="2" w:line="275" w:lineRule="exact"/>
        <w:ind w:left="0" w:right="-1"/>
      </w:pPr>
      <w:r w:rsidRPr="00C730B4">
        <w:t>Выпускник получит возможность научиться:</w:t>
      </w:r>
    </w:p>
    <w:p w14:paraId="73FC5399" w14:textId="77777777" w:rsidR="00880623" w:rsidRPr="00C730B4" w:rsidRDefault="00880623" w:rsidP="00685154">
      <w:pPr>
        <w:pStyle w:val="a5"/>
        <w:numPr>
          <w:ilvl w:val="1"/>
          <w:numId w:val="199"/>
        </w:numPr>
        <w:tabs>
          <w:tab w:val="left" w:pos="1714"/>
        </w:tabs>
        <w:ind w:left="0" w:right="-1" w:firstLine="566"/>
        <w:rPr>
          <w:sz w:val="24"/>
          <w:szCs w:val="24"/>
        </w:rPr>
      </w:pPr>
      <w:r w:rsidRPr="00C730B4">
        <w:rPr>
          <w:sz w:val="24"/>
          <w:szCs w:val="24"/>
        </w:rPr>
        <w:t>выбирать путь анализа произведения, адекватный жанрово-родовой природе художественного текста;</w:t>
      </w:r>
    </w:p>
    <w:p w14:paraId="3220086C" w14:textId="77777777" w:rsidR="00880623" w:rsidRPr="00C730B4" w:rsidRDefault="00880623" w:rsidP="00685154">
      <w:pPr>
        <w:pStyle w:val="a5"/>
        <w:numPr>
          <w:ilvl w:val="1"/>
          <w:numId w:val="199"/>
        </w:numPr>
        <w:tabs>
          <w:tab w:val="left" w:pos="1714"/>
        </w:tabs>
        <w:spacing w:before="2" w:line="237" w:lineRule="auto"/>
        <w:ind w:left="0" w:right="-1" w:firstLine="566"/>
        <w:rPr>
          <w:sz w:val="24"/>
          <w:szCs w:val="24"/>
        </w:rPr>
      </w:pPr>
      <w:r w:rsidRPr="00C730B4">
        <w:rPr>
          <w:sz w:val="24"/>
          <w:szCs w:val="24"/>
        </w:rPr>
        <w:t>дифференцировать элементы поэтики художественного текста, видеть их художественную и смысловую</w:t>
      </w:r>
      <w:r w:rsidRPr="00C730B4">
        <w:rPr>
          <w:spacing w:val="2"/>
          <w:sz w:val="24"/>
          <w:szCs w:val="24"/>
        </w:rPr>
        <w:t xml:space="preserve"> </w:t>
      </w:r>
      <w:r w:rsidRPr="00C730B4">
        <w:rPr>
          <w:sz w:val="24"/>
          <w:szCs w:val="24"/>
        </w:rPr>
        <w:t>функцию;</w:t>
      </w:r>
    </w:p>
    <w:p w14:paraId="11EFEA2F" w14:textId="77777777" w:rsidR="00880623" w:rsidRPr="00C730B4" w:rsidRDefault="00880623" w:rsidP="00685154">
      <w:pPr>
        <w:pStyle w:val="a5"/>
        <w:numPr>
          <w:ilvl w:val="1"/>
          <w:numId w:val="199"/>
        </w:numPr>
        <w:tabs>
          <w:tab w:val="left" w:pos="1714"/>
        </w:tabs>
        <w:spacing w:before="4" w:line="237" w:lineRule="auto"/>
        <w:ind w:left="0" w:right="-1" w:firstLine="566"/>
        <w:rPr>
          <w:sz w:val="24"/>
          <w:szCs w:val="24"/>
        </w:rPr>
      </w:pPr>
      <w:r w:rsidRPr="00C730B4">
        <w:rPr>
          <w:sz w:val="24"/>
          <w:szCs w:val="24"/>
        </w:rPr>
        <w:t>оценивать интерпретацию художественного текста, созданную средствами других искусств;</w:t>
      </w:r>
    </w:p>
    <w:p w14:paraId="3BF7C379" w14:textId="77777777" w:rsidR="00880623" w:rsidRPr="00C730B4" w:rsidRDefault="00880623" w:rsidP="00685154">
      <w:pPr>
        <w:pStyle w:val="a5"/>
        <w:numPr>
          <w:ilvl w:val="1"/>
          <w:numId w:val="199"/>
        </w:numPr>
        <w:tabs>
          <w:tab w:val="left" w:pos="1714"/>
        </w:tabs>
        <w:spacing w:before="5" w:line="237" w:lineRule="auto"/>
        <w:ind w:left="0" w:right="-1" w:firstLine="566"/>
        <w:rPr>
          <w:sz w:val="24"/>
          <w:szCs w:val="24"/>
        </w:rPr>
      </w:pPr>
      <w:r w:rsidRPr="00C730B4">
        <w:rPr>
          <w:sz w:val="24"/>
          <w:szCs w:val="24"/>
        </w:rPr>
        <w:t>создавать собственную интерпретацию изученного текста средствами других искусств;</w:t>
      </w:r>
    </w:p>
    <w:p w14:paraId="2B12CDDA" w14:textId="77777777" w:rsidR="00880623" w:rsidRPr="00C730B4" w:rsidRDefault="00880623" w:rsidP="00685154">
      <w:pPr>
        <w:pStyle w:val="a5"/>
        <w:numPr>
          <w:ilvl w:val="1"/>
          <w:numId w:val="199"/>
        </w:numPr>
        <w:tabs>
          <w:tab w:val="left" w:pos="1714"/>
        </w:tabs>
        <w:spacing w:before="5" w:line="237" w:lineRule="auto"/>
        <w:ind w:left="0" w:right="-1" w:firstLine="566"/>
        <w:rPr>
          <w:sz w:val="24"/>
          <w:szCs w:val="24"/>
        </w:rPr>
      </w:pPr>
      <w:r w:rsidRPr="00C730B4">
        <w:rPr>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14:paraId="0B6FF652" w14:textId="77777777" w:rsidR="00880623" w:rsidRPr="00C730B4" w:rsidRDefault="00880623" w:rsidP="00685154">
      <w:pPr>
        <w:pStyle w:val="a5"/>
        <w:numPr>
          <w:ilvl w:val="1"/>
          <w:numId w:val="199"/>
        </w:numPr>
        <w:tabs>
          <w:tab w:val="left" w:pos="1714"/>
        </w:tabs>
        <w:spacing w:before="7" w:line="237" w:lineRule="auto"/>
        <w:ind w:left="0" w:right="-1" w:firstLine="566"/>
        <w:rPr>
          <w:sz w:val="24"/>
          <w:szCs w:val="24"/>
        </w:rPr>
      </w:pPr>
      <w:r w:rsidRPr="00C730B4">
        <w:rPr>
          <w:sz w:val="24"/>
          <w:szCs w:val="24"/>
        </w:rPr>
        <w:t>вести самостоятельную проектно-исследовательскую деятельность и оформлять еѐ результаты в разных форматах (работа исследовательского характера,</w:t>
      </w:r>
      <w:r w:rsidRPr="00C730B4">
        <w:rPr>
          <w:spacing w:val="-5"/>
          <w:sz w:val="24"/>
          <w:szCs w:val="24"/>
        </w:rPr>
        <w:t xml:space="preserve"> </w:t>
      </w:r>
      <w:r w:rsidRPr="00C730B4">
        <w:rPr>
          <w:sz w:val="24"/>
          <w:szCs w:val="24"/>
        </w:rPr>
        <w:t>проект).</w:t>
      </w:r>
    </w:p>
    <w:p w14:paraId="61495E43" w14:textId="77777777" w:rsidR="00880623" w:rsidRPr="00C730B4" w:rsidRDefault="00880623" w:rsidP="00685154">
      <w:pPr>
        <w:pStyle w:val="3"/>
        <w:numPr>
          <w:ilvl w:val="0"/>
          <w:numId w:val="200"/>
        </w:numPr>
        <w:tabs>
          <w:tab w:val="left" w:pos="1043"/>
        </w:tabs>
        <w:spacing w:before="5" w:line="240" w:lineRule="auto"/>
        <w:ind w:left="0" w:right="-1" w:hanging="181"/>
      </w:pPr>
      <w:r w:rsidRPr="00C730B4">
        <w:t>класс</w:t>
      </w:r>
    </w:p>
    <w:p w14:paraId="56B20C33" w14:textId="77777777" w:rsidR="00880623" w:rsidRPr="00C730B4" w:rsidRDefault="00880623" w:rsidP="00CD7E30">
      <w:pPr>
        <w:ind w:right="-1"/>
        <w:jc w:val="both"/>
        <w:rPr>
          <w:b/>
          <w:sz w:val="24"/>
          <w:szCs w:val="24"/>
        </w:rPr>
      </w:pPr>
      <w:r w:rsidRPr="00C730B4">
        <w:rPr>
          <w:b/>
          <w:sz w:val="24"/>
          <w:szCs w:val="24"/>
        </w:rPr>
        <w:t>Предметные результаты обучения Выпускник научится:</w:t>
      </w:r>
    </w:p>
    <w:p w14:paraId="078AF4E5" w14:textId="77777777" w:rsidR="00880623" w:rsidRPr="00C730B4" w:rsidRDefault="00880623" w:rsidP="00685154">
      <w:pPr>
        <w:pStyle w:val="a5"/>
        <w:numPr>
          <w:ilvl w:val="1"/>
          <w:numId w:val="200"/>
        </w:numPr>
        <w:tabs>
          <w:tab w:val="left" w:pos="1714"/>
        </w:tabs>
        <w:spacing w:line="237" w:lineRule="auto"/>
        <w:ind w:left="0" w:right="-1" w:firstLine="566"/>
        <w:rPr>
          <w:sz w:val="24"/>
          <w:szCs w:val="24"/>
        </w:rPr>
      </w:pPr>
      <w:r w:rsidRPr="00C730B4">
        <w:rPr>
          <w:sz w:val="24"/>
          <w:szCs w:val="24"/>
        </w:rPr>
        <w:t>осознанно понимать ключевые проблемы изученных произведений русского фольклора и фольклора других народов, древнерусской литературы, литературы XVIII в., русских писателей XIX—XX вв., литературы народов России и зарубежной</w:t>
      </w:r>
      <w:r w:rsidRPr="00C730B4">
        <w:rPr>
          <w:spacing w:val="-14"/>
          <w:sz w:val="24"/>
          <w:szCs w:val="24"/>
        </w:rPr>
        <w:t xml:space="preserve"> </w:t>
      </w:r>
      <w:r w:rsidRPr="00C730B4">
        <w:rPr>
          <w:sz w:val="24"/>
          <w:szCs w:val="24"/>
        </w:rPr>
        <w:t>литературы;</w:t>
      </w:r>
    </w:p>
    <w:p w14:paraId="78E1AC09" w14:textId="77777777" w:rsidR="00880623" w:rsidRPr="00C730B4" w:rsidRDefault="00880623" w:rsidP="00685154">
      <w:pPr>
        <w:pStyle w:val="a5"/>
        <w:numPr>
          <w:ilvl w:val="1"/>
          <w:numId w:val="200"/>
        </w:numPr>
        <w:tabs>
          <w:tab w:val="left" w:pos="1714"/>
        </w:tabs>
        <w:spacing w:before="4"/>
        <w:ind w:left="0" w:right="-1" w:firstLine="566"/>
        <w:rPr>
          <w:sz w:val="24"/>
          <w:szCs w:val="24"/>
        </w:rPr>
      </w:pPr>
      <w:r w:rsidRPr="00C730B4">
        <w:rPr>
          <w:sz w:val="24"/>
          <w:szCs w:val="24"/>
        </w:rPr>
        <w:t>осознанно понимать связь литературных произведений с эпохой их написания, выявлять заложенные в них вневременные, непреходящие нравственные ценности и их современное</w:t>
      </w:r>
      <w:r w:rsidRPr="00C730B4">
        <w:rPr>
          <w:spacing w:val="-2"/>
          <w:sz w:val="24"/>
          <w:szCs w:val="24"/>
        </w:rPr>
        <w:t xml:space="preserve"> </w:t>
      </w:r>
      <w:r w:rsidRPr="00C730B4">
        <w:rPr>
          <w:sz w:val="24"/>
          <w:szCs w:val="24"/>
        </w:rPr>
        <w:t>звучание;</w:t>
      </w:r>
    </w:p>
    <w:p w14:paraId="0491D3FA" w14:textId="77777777" w:rsidR="00880623" w:rsidRPr="00C730B4" w:rsidRDefault="00880623" w:rsidP="00685154">
      <w:pPr>
        <w:pStyle w:val="a5"/>
        <w:numPr>
          <w:ilvl w:val="1"/>
          <w:numId w:val="200"/>
        </w:numPr>
        <w:tabs>
          <w:tab w:val="left" w:pos="1714"/>
        </w:tabs>
        <w:spacing w:before="2"/>
        <w:ind w:left="0" w:right="-1" w:firstLine="566"/>
        <w:rPr>
          <w:sz w:val="24"/>
          <w:szCs w:val="24"/>
        </w:rPr>
      </w:pPr>
      <w:r w:rsidRPr="00C730B4">
        <w:rPr>
          <w:sz w:val="24"/>
          <w:szCs w:val="24"/>
        </w:rPr>
        <w:t>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w:t>
      </w:r>
      <w:r w:rsidRPr="00C730B4">
        <w:rPr>
          <w:spacing w:val="2"/>
          <w:sz w:val="24"/>
          <w:szCs w:val="24"/>
        </w:rPr>
        <w:t xml:space="preserve"> </w:t>
      </w:r>
      <w:r w:rsidRPr="00C730B4">
        <w:rPr>
          <w:sz w:val="24"/>
          <w:szCs w:val="24"/>
        </w:rPr>
        <w:t>произведений;</w:t>
      </w:r>
    </w:p>
    <w:p w14:paraId="697DD74A" w14:textId="77777777" w:rsidR="00880623" w:rsidRPr="00C730B4" w:rsidRDefault="00880623" w:rsidP="00685154">
      <w:pPr>
        <w:pStyle w:val="a5"/>
        <w:numPr>
          <w:ilvl w:val="1"/>
          <w:numId w:val="200"/>
        </w:numPr>
        <w:tabs>
          <w:tab w:val="left" w:pos="1714"/>
        </w:tabs>
        <w:spacing w:before="1" w:line="237" w:lineRule="auto"/>
        <w:ind w:left="0" w:right="-1" w:firstLine="566"/>
        <w:rPr>
          <w:sz w:val="24"/>
          <w:szCs w:val="24"/>
        </w:rPr>
      </w:pPr>
      <w:r w:rsidRPr="00C730B4">
        <w:rPr>
          <w:sz w:val="24"/>
          <w:szCs w:val="24"/>
        </w:rPr>
        <w:t>определять в произведении элементы сюжета, композиции, изобразительно- выразительные средства языка, понимать их роль в раскрытии идейно художественного содержания произведения (элементы филологического</w:t>
      </w:r>
      <w:r w:rsidRPr="00C730B4">
        <w:rPr>
          <w:spacing w:val="-1"/>
          <w:sz w:val="24"/>
          <w:szCs w:val="24"/>
        </w:rPr>
        <w:t xml:space="preserve"> </w:t>
      </w:r>
      <w:r w:rsidRPr="00C730B4">
        <w:rPr>
          <w:sz w:val="24"/>
          <w:szCs w:val="24"/>
        </w:rPr>
        <w:t>анализа);</w:t>
      </w:r>
    </w:p>
    <w:p w14:paraId="61050F43" w14:textId="49E500F3" w:rsidR="00880623" w:rsidRPr="00C730B4" w:rsidRDefault="00880623" w:rsidP="00685154">
      <w:pPr>
        <w:pStyle w:val="a5"/>
        <w:numPr>
          <w:ilvl w:val="0"/>
          <w:numId w:val="199"/>
        </w:numPr>
        <w:tabs>
          <w:tab w:val="left" w:pos="381"/>
        </w:tabs>
        <w:spacing w:before="88"/>
        <w:ind w:left="0" w:right="-1" w:firstLine="567"/>
        <w:rPr>
          <w:sz w:val="24"/>
          <w:szCs w:val="24"/>
        </w:rPr>
      </w:pPr>
      <w:r w:rsidRPr="00C730B4">
        <w:rPr>
          <w:sz w:val="24"/>
          <w:szCs w:val="24"/>
        </w:rPr>
        <w:t>выявлять</w:t>
      </w:r>
      <w:r w:rsidRPr="00C730B4">
        <w:rPr>
          <w:spacing w:val="23"/>
          <w:sz w:val="24"/>
          <w:szCs w:val="24"/>
        </w:rPr>
        <w:t xml:space="preserve"> </w:t>
      </w:r>
      <w:r w:rsidRPr="00C730B4">
        <w:rPr>
          <w:sz w:val="24"/>
          <w:szCs w:val="24"/>
        </w:rPr>
        <w:t>и</w:t>
      </w:r>
      <w:r w:rsidRPr="00C730B4">
        <w:rPr>
          <w:spacing w:val="23"/>
          <w:sz w:val="24"/>
          <w:szCs w:val="24"/>
        </w:rPr>
        <w:t xml:space="preserve"> </w:t>
      </w:r>
      <w:r w:rsidRPr="00C730B4">
        <w:rPr>
          <w:sz w:val="24"/>
          <w:szCs w:val="24"/>
        </w:rPr>
        <w:t>интерпретировать</w:t>
      </w:r>
      <w:r w:rsidRPr="00C730B4">
        <w:rPr>
          <w:spacing w:val="24"/>
          <w:sz w:val="24"/>
          <w:szCs w:val="24"/>
        </w:rPr>
        <w:t xml:space="preserve"> </w:t>
      </w:r>
      <w:r w:rsidRPr="00C730B4">
        <w:rPr>
          <w:sz w:val="24"/>
          <w:szCs w:val="24"/>
        </w:rPr>
        <w:t>авторскую</w:t>
      </w:r>
      <w:r w:rsidRPr="00C730B4">
        <w:rPr>
          <w:spacing w:val="23"/>
          <w:sz w:val="24"/>
          <w:szCs w:val="24"/>
        </w:rPr>
        <w:t xml:space="preserve"> </w:t>
      </w:r>
      <w:r w:rsidRPr="00C730B4">
        <w:rPr>
          <w:sz w:val="24"/>
          <w:szCs w:val="24"/>
        </w:rPr>
        <w:t>позицию,</w:t>
      </w:r>
      <w:r w:rsidRPr="00C730B4">
        <w:rPr>
          <w:spacing w:val="24"/>
          <w:sz w:val="24"/>
          <w:szCs w:val="24"/>
        </w:rPr>
        <w:t xml:space="preserve"> </w:t>
      </w:r>
      <w:r w:rsidRPr="00C730B4">
        <w:rPr>
          <w:sz w:val="24"/>
          <w:szCs w:val="24"/>
        </w:rPr>
        <w:t>определять</w:t>
      </w:r>
      <w:r w:rsidRPr="00C730B4">
        <w:rPr>
          <w:spacing w:val="24"/>
          <w:sz w:val="24"/>
          <w:szCs w:val="24"/>
        </w:rPr>
        <w:t xml:space="preserve"> </w:t>
      </w:r>
      <w:r w:rsidRPr="00C730B4">
        <w:rPr>
          <w:sz w:val="24"/>
          <w:szCs w:val="24"/>
        </w:rPr>
        <w:t>свое</w:t>
      </w:r>
      <w:r w:rsidRPr="00C730B4">
        <w:rPr>
          <w:spacing w:val="21"/>
          <w:sz w:val="24"/>
          <w:szCs w:val="24"/>
        </w:rPr>
        <w:t xml:space="preserve"> </w:t>
      </w:r>
      <w:r w:rsidRPr="00C730B4">
        <w:rPr>
          <w:sz w:val="24"/>
          <w:szCs w:val="24"/>
        </w:rPr>
        <w:t>отношение</w:t>
      </w:r>
      <w:r w:rsidRPr="00C730B4">
        <w:rPr>
          <w:spacing w:val="20"/>
          <w:sz w:val="24"/>
          <w:szCs w:val="24"/>
        </w:rPr>
        <w:t xml:space="preserve"> </w:t>
      </w:r>
      <w:r w:rsidRPr="00C730B4">
        <w:rPr>
          <w:sz w:val="24"/>
          <w:szCs w:val="24"/>
        </w:rPr>
        <w:t>к</w:t>
      </w:r>
      <w:r w:rsidR="000C3FAD" w:rsidRPr="00C730B4">
        <w:rPr>
          <w:sz w:val="24"/>
          <w:szCs w:val="24"/>
        </w:rPr>
        <w:t xml:space="preserve"> ней;</w:t>
      </w:r>
    </w:p>
    <w:p w14:paraId="0337550D" w14:textId="048DCBC8" w:rsidR="00880623" w:rsidRPr="00C730B4" w:rsidRDefault="00880623" w:rsidP="00685154">
      <w:pPr>
        <w:pStyle w:val="a5"/>
        <w:numPr>
          <w:ilvl w:val="0"/>
          <w:numId w:val="199"/>
        </w:numPr>
        <w:tabs>
          <w:tab w:val="left" w:pos="381"/>
        </w:tabs>
        <w:spacing w:before="1"/>
        <w:ind w:left="0" w:right="-1" w:firstLine="567"/>
        <w:rPr>
          <w:sz w:val="24"/>
          <w:szCs w:val="24"/>
        </w:rPr>
      </w:pPr>
      <w:r w:rsidRPr="00C730B4">
        <w:rPr>
          <w:sz w:val="24"/>
          <w:szCs w:val="24"/>
        </w:rPr>
        <w:t xml:space="preserve">пересказывать </w:t>
      </w:r>
      <w:r w:rsidRPr="00C730B4">
        <w:rPr>
          <w:spacing w:val="16"/>
          <w:sz w:val="24"/>
          <w:szCs w:val="24"/>
        </w:rPr>
        <w:t xml:space="preserve"> </w:t>
      </w:r>
      <w:r w:rsidRPr="00C730B4">
        <w:rPr>
          <w:sz w:val="24"/>
          <w:szCs w:val="24"/>
        </w:rPr>
        <w:t xml:space="preserve">прозаические </w:t>
      </w:r>
      <w:r w:rsidRPr="00C730B4">
        <w:rPr>
          <w:spacing w:val="15"/>
          <w:sz w:val="24"/>
          <w:szCs w:val="24"/>
        </w:rPr>
        <w:t xml:space="preserve"> </w:t>
      </w:r>
      <w:r w:rsidRPr="00C730B4">
        <w:rPr>
          <w:sz w:val="24"/>
          <w:szCs w:val="24"/>
        </w:rPr>
        <w:t xml:space="preserve">произведения </w:t>
      </w:r>
      <w:r w:rsidRPr="00C730B4">
        <w:rPr>
          <w:spacing w:val="14"/>
          <w:sz w:val="24"/>
          <w:szCs w:val="24"/>
        </w:rPr>
        <w:t xml:space="preserve"> </w:t>
      </w:r>
      <w:r w:rsidRPr="00C730B4">
        <w:rPr>
          <w:sz w:val="24"/>
          <w:szCs w:val="24"/>
        </w:rPr>
        <w:t xml:space="preserve">или </w:t>
      </w:r>
      <w:r w:rsidRPr="00C730B4">
        <w:rPr>
          <w:spacing w:val="15"/>
          <w:sz w:val="24"/>
          <w:szCs w:val="24"/>
        </w:rPr>
        <w:t xml:space="preserve"> </w:t>
      </w:r>
      <w:r w:rsidRPr="00C730B4">
        <w:rPr>
          <w:sz w:val="24"/>
          <w:szCs w:val="24"/>
        </w:rPr>
        <w:t xml:space="preserve">их </w:t>
      </w:r>
      <w:r w:rsidRPr="00C730B4">
        <w:rPr>
          <w:spacing w:val="17"/>
          <w:sz w:val="24"/>
          <w:szCs w:val="24"/>
        </w:rPr>
        <w:t xml:space="preserve"> </w:t>
      </w:r>
      <w:r w:rsidRPr="00C730B4">
        <w:rPr>
          <w:sz w:val="24"/>
          <w:szCs w:val="24"/>
        </w:rPr>
        <w:t xml:space="preserve">отрывки </w:t>
      </w:r>
      <w:r w:rsidRPr="00C730B4">
        <w:rPr>
          <w:spacing w:val="17"/>
          <w:sz w:val="24"/>
          <w:szCs w:val="24"/>
        </w:rPr>
        <w:t xml:space="preserve"> </w:t>
      </w:r>
      <w:r w:rsidRPr="00C730B4">
        <w:rPr>
          <w:sz w:val="24"/>
          <w:szCs w:val="24"/>
        </w:rPr>
        <w:t xml:space="preserve">с </w:t>
      </w:r>
      <w:r w:rsidRPr="00C730B4">
        <w:rPr>
          <w:spacing w:val="14"/>
          <w:sz w:val="24"/>
          <w:szCs w:val="24"/>
        </w:rPr>
        <w:t xml:space="preserve"> </w:t>
      </w:r>
      <w:r w:rsidRPr="00C730B4">
        <w:rPr>
          <w:sz w:val="24"/>
          <w:szCs w:val="24"/>
        </w:rPr>
        <w:t>использованием</w:t>
      </w:r>
      <w:r w:rsidR="000C3FAD" w:rsidRPr="00C730B4">
        <w:rPr>
          <w:sz w:val="24"/>
          <w:szCs w:val="24"/>
        </w:rPr>
        <w:t xml:space="preserve"> </w:t>
      </w:r>
      <w:r w:rsidRPr="00C730B4">
        <w:rPr>
          <w:sz w:val="24"/>
          <w:szCs w:val="24"/>
        </w:rPr>
        <w:t>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w:t>
      </w:r>
    </w:p>
    <w:p w14:paraId="7CC68CD1" w14:textId="77777777" w:rsidR="00880623" w:rsidRPr="00C730B4" w:rsidRDefault="00880623" w:rsidP="00685154">
      <w:pPr>
        <w:pStyle w:val="a5"/>
        <w:numPr>
          <w:ilvl w:val="1"/>
          <w:numId w:val="199"/>
        </w:numPr>
        <w:tabs>
          <w:tab w:val="left" w:pos="1714"/>
        </w:tabs>
        <w:spacing w:line="293" w:lineRule="exact"/>
        <w:ind w:left="0" w:right="-1" w:firstLine="567"/>
        <w:rPr>
          <w:sz w:val="24"/>
          <w:szCs w:val="24"/>
        </w:rPr>
      </w:pPr>
      <w:r w:rsidRPr="00C730B4">
        <w:rPr>
          <w:sz w:val="24"/>
          <w:szCs w:val="24"/>
        </w:rPr>
        <w:lastRenderedPageBreak/>
        <w:t>понимать образную природу литературы как явления словесного</w:t>
      </w:r>
      <w:r w:rsidRPr="00C730B4">
        <w:rPr>
          <w:spacing w:val="-10"/>
          <w:sz w:val="24"/>
          <w:szCs w:val="24"/>
        </w:rPr>
        <w:t xml:space="preserve"> </w:t>
      </w:r>
      <w:r w:rsidRPr="00C730B4">
        <w:rPr>
          <w:sz w:val="24"/>
          <w:szCs w:val="24"/>
        </w:rPr>
        <w:t>искусства;</w:t>
      </w:r>
    </w:p>
    <w:p w14:paraId="68151780" w14:textId="77777777" w:rsidR="00880623" w:rsidRPr="00C730B4" w:rsidRDefault="00880623" w:rsidP="00685154">
      <w:pPr>
        <w:pStyle w:val="a5"/>
        <w:numPr>
          <w:ilvl w:val="1"/>
          <w:numId w:val="199"/>
        </w:numPr>
        <w:tabs>
          <w:tab w:val="left" w:pos="1714"/>
        </w:tabs>
        <w:spacing w:line="293" w:lineRule="exact"/>
        <w:ind w:left="0" w:right="-1" w:firstLine="567"/>
        <w:rPr>
          <w:sz w:val="24"/>
          <w:szCs w:val="24"/>
        </w:rPr>
      </w:pPr>
      <w:r w:rsidRPr="00C730B4">
        <w:rPr>
          <w:sz w:val="24"/>
          <w:szCs w:val="24"/>
        </w:rPr>
        <w:t>эстетическому восприятию произведений</w:t>
      </w:r>
      <w:r w:rsidRPr="00C730B4">
        <w:rPr>
          <w:spacing w:val="-4"/>
          <w:sz w:val="24"/>
          <w:szCs w:val="24"/>
        </w:rPr>
        <w:t xml:space="preserve"> </w:t>
      </w:r>
      <w:r w:rsidRPr="00C730B4">
        <w:rPr>
          <w:sz w:val="24"/>
          <w:szCs w:val="24"/>
        </w:rPr>
        <w:t>литературы;</w:t>
      </w:r>
    </w:p>
    <w:p w14:paraId="0C3377B9" w14:textId="77777777" w:rsidR="00880623" w:rsidRPr="00C730B4" w:rsidRDefault="00880623" w:rsidP="00685154">
      <w:pPr>
        <w:pStyle w:val="a5"/>
        <w:numPr>
          <w:ilvl w:val="1"/>
          <w:numId w:val="199"/>
        </w:numPr>
        <w:tabs>
          <w:tab w:val="left" w:pos="1714"/>
        </w:tabs>
        <w:spacing w:line="237" w:lineRule="auto"/>
        <w:ind w:left="0" w:right="-1" w:firstLine="566"/>
        <w:rPr>
          <w:sz w:val="24"/>
          <w:szCs w:val="24"/>
        </w:rPr>
      </w:pPr>
      <w:r w:rsidRPr="00C730B4">
        <w:rPr>
          <w:sz w:val="24"/>
          <w:szCs w:val="24"/>
        </w:rPr>
        <w:t>понимать русское слово в его эстетической функции, роль изобразительно- выразительных языковых средств в создании художественных образов литературных произведений.</w:t>
      </w:r>
    </w:p>
    <w:p w14:paraId="2D84AF1A" w14:textId="77777777" w:rsidR="00880623" w:rsidRPr="00C730B4" w:rsidRDefault="00880623" w:rsidP="00685154">
      <w:pPr>
        <w:pStyle w:val="a5"/>
        <w:numPr>
          <w:ilvl w:val="1"/>
          <w:numId w:val="199"/>
        </w:numPr>
        <w:tabs>
          <w:tab w:val="left" w:pos="1714"/>
        </w:tabs>
        <w:spacing w:before="8" w:line="237" w:lineRule="auto"/>
        <w:ind w:left="0" w:right="-1" w:firstLine="566"/>
        <w:rPr>
          <w:sz w:val="24"/>
          <w:szCs w:val="24"/>
        </w:rPr>
      </w:pPr>
      <w:r w:rsidRPr="00C730B4">
        <w:rPr>
          <w:sz w:val="24"/>
          <w:szCs w:val="24"/>
        </w:rPr>
        <w:t>создавать собственный текст аналитического и интерпретационного характера в различных формах (изложения и сочинения, классные и домашние сочинения творческие работы, рефераты на литературные и общекультурные</w:t>
      </w:r>
      <w:r w:rsidRPr="00C730B4">
        <w:rPr>
          <w:spacing w:val="-5"/>
          <w:sz w:val="24"/>
          <w:szCs w:val="24"/>
        </w:rPr>
        <w:t xml:space="preserve"> </w:t>
      </w:r>
      <w:r w:rsidRPr="00C730B4">
        <w:rPr>
          <w:sz w:val="24"/>
          <w:szCs w:val="24"/>
        </w:rPr>
        <w:t>темы).</w:t>
      </w:r>
    </w:p>
    <w:p w14:paraId="563E4971" w14:textId="77777777" w:rsidR="00880623" w:rsidRPr="00C730B4" w:rsidRDefault="00880623" w:rsidP="00CD7E30">
      <w:pPr>
        <w:pStyle w:val="3"/>
        <w:spacing w:before="7" w:line="275" w:lineRule="exact"/>
        <w:ind w:left="0" w:right="-1"/>
      </w:pPr>
      <w:r w:rsidRPr="00C730B4">
        <w:t>Выпускник получит возможность научиться:</w:t>
      </w:r>
    </w:p>
    <w:p w14:paraId="2E945B74" w14:textId="77777777" w:rsidR="00880623" w:rsidRPr="00C730B4" w:rsidRDefault="00880623" w:rsidP="00685154">
      <w:pPr>
        <w:pStyle w:val="a5"/>
        <w:numPr>
          <w:ilvl w:val="1"/>
          <w:numId w:val="199"/>
        </w:numPr>
        <w:tabs>
          <w:tab w:val="left" w:pos="1714"/>
        </w:tabs>
        <w:ind w:left="0" w:right="-1" w:firstLine="566"/>
        <w:rPr>
          <w:sz w:val="24"/>
          <w:szCs w:val="24"/>
        </w:rPr>
      </w:pPr>
      <w:r w:rsidRPr="00C730B4">
        <w:rPr>
          <w:sz w:val="24"/>
          <w:szCs w:val="24"/>
        </w:rPr>
        <w:t>выбирать путь анализа произведения, адекватный жанрово-родовой природе художественного текста;</w:t>
      </w:r>
    </w:p>
    <w:p w14:paraId="0C853E18" w14:textId="77777777" w:rsidR="00880623" w:rsidRPr="00C730B4" w:rsidRDefault="00880623" w:rsidP="00685154">
      <w:pPr>
        <w:pStyle w:val="a5"/>
        <w:numPr>
          <w:ilvl w:val="1"/>
          <w:numId w:val="199"/>
        </w:numPr>
        <w:tabs>
          <w:tab w:val="left" w:pos="1714"/>
        </w:tabs>
        <w:spacing w:before="3" w:line="237" w:lineRule="auto"/>
        <w:ind w:left="0" w:right="-1" w:firstLine="566"/>
        <w:rPr>
          <w:sz w:val="24"/>
          <w:szCs w:val="24"/>
        </w:rPr>
      </w:pPr>
      <w:r w:rsidRPr="00C730B4">
        <w:rPr>
          <w:sz w:val="24"/>
          <w:szCs w:val="24"/>
        </w:rPr>
        <w:t>дифференцировать элементы поэтики художественного текста, видеть их художественную и смысловую</w:t>
      </w:r>
      <w:r w:rsidRPr="00C730B4">
        <w:rPr>
          <w:spacing w:val="2"/>
          <w:sz w:val="24"/>
          <w:szCs w:val="24"/>
        </w:rPr>
        <w:t xml:space="preserve"> </w:t>
      </w:r>
      <w:r w:rsidRPr="00C730B4">
        <w:rPr>
          <w:sz w:val="24"/>
          <w:szCs w:val="24"/>
        </w:rPr>
        <w:t>функцию;</w:t>
      </w:r>
    </w:p>
    <w:p w14:paraId="6EABE719" w14:textId="77777777" w:rsidR="00880623" w:rsidRPr="00C730B4" w:rsidRDefault="00880623" w:rsidP="00685154">
      <w:pPr>
        <w:pStyle w:val="a5"/>
        <w:numPr>
          <w:ilvl w:val="1"/>
          <w:numId w:val="199"/>
        </w:numPr>
        <w:tabs>
          <w:tab w:val="left" w:pos="1774"/>
        </w:tabs>
        <w:spacing w:before="5" w:line="237" w:lineRule="auto"/>
        <w:ind w:left="0" w:right="-1" w:firstLine="566"/>
        <w:rPr>
          <w:sz w:val="24"/>
          <w:szCs w:val="24"/>
        </w:rPr>
      </w:pPr>
      <w:r w:rsidRPr="00C730B4">
        <w:rPr>
          <w:sz w:val="24"/>
          <w:szCs w:val="24"/>
        </w:rPr>
        <w:t>оценивать интерпретацию художественного текста, созданную средствами других</w:t>
      </w:r>
      <w:r w:rsidRPr="00C730B4">
        <w:rPr>
          <w:spacing w:val="1"/>
          <w:sz w:val="24"/>
          <w:szCs w:val="24"/>
        </w:rPr>
        <w:t xml:space="preserve"> </w:t>
      </w:r>
      <w:r w:rsidRPr="00C730B4">
        <w:rPr>
          <w:sz w:val="24"/>
          <w:szCs w:val="24"/>
        </w:rPr>
        <w:t>искусств;</w:t>
      </w:r>
    </w:p>
    <w:p w14:paraId="53CD95C1" w14:textId="77777777" w:rsidR="00880623" w:rsidRPr="00C730B4" w:rsidRDefault="00880623" w:rsidP="00685154">
      <w:pPr>
        <w:pStyle w:val="a5"/>
        <w:numPr>
          <w:ilvl w:val="1"/>
          <w:numId w:val="199"/>
        </w:numPr>
        <w:tabs>
          <w:tab w:val="left" w:pos="1714"/>
        </w:tabs>
        <w:spacing w:before="4" w:line="237" w:lineRule="auto"/>
        <w:ind w:left="0" w:right="-1" w:firstLine="566"/>
        <w:rPr>
          <w:sz w:val="24"/>
          <w:szCs w:val="24"/>
        </w:rPr>
      </w:pPr>
      <w:r w:rsidRPr="00C730B4">
        <w:rPr>
          <w:sz w:val="24"/>
          <w:szCs w:val="24"/>
        </w:rPr>
        <w:t>создавать собственную интерпретацию изученного текста средствами других искусств;</w:t>
      </w:r>
    </w:p>
    <w:p w14:paraId="10F6E7B4" w14:textId="77777777" w:rsidR="00880623" w:rsidRPr="00C730B4" w:rsidRDefault="00880623" w:rsidP="00685154">
      <w:pPr>
        <w:pStyle w:val="a5"/>
        <w:numPr>
          <w:ilvl w:val="1"/>
          <w:numId w:val="199"/>
        </w:numPr>
        <w:tabs>
          <w:tab w:val="left" w:pos="1714"/>
        </w:tabs>
        <w:spacing w:before="5" w:line="237" w:lineRule="auto"/>
        <w:ind w:left="0" w:right="-1" w:firstLine="566"/>
        <w:rPr>
          <w:sz w:val="24"/>
          <w:szCs w:val="24"/>
        </w:rPr>
      </w:pPr>
      <w:r w:rsidRPr="00C730B4">
        <w:rPr>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14:paraId="6B23AF04" w14:textId="77777777" w:rsidR="00880623" w:rsidRPr="00C730B4" w:rsidRDefault="00880623" w:rsidP="00685154">
      <w:pPr>
        <w:pStyle w:val="a5"/>
        <w:numPr>
          <w:ilvl w:val="1"/>
          <w:numId w:val="199"/>
        </w:numPr>
        <w:tabs>
          <w:tab w:val="left" w:pos="1714"/>
        </w:tabs>
        <w:spacing w:before="7" w:line="237" w:lineRule="auto"/>
        <w:ind w:left="0" w:right="-1" w:firstLine="566"/>
        <w:rPr>
          <w:sz w:val="24"/>
          <w:szCs w:val="24"/>
        </w:rPr>
      </w:pPr>
      <w:r w:rsidRPr="00C730B4">
        <w:rPr>
          <w:sz w:val="24"/>
          <w:szCs w:val="24"/>
        </w:rPr>
        <w:t>вести самостоятельную проектно-исследовательскую деятельность и оформлять ее результаты в разных форматах (работа исследовательского характера,</w:t>
      </w:r>
      <w:r w:rsidRPr="00C730B4">
        <w:rPr>
          <w:spacing w:val="-5"/>
          <w:sz w:val="24"/>
          <w:szCs w:val="24"/>
        </w:rPr>
        <w:t xml:space="preserve"> </w:t>
      </w:r>
      <w:r w:rsidRPr="00C730B4">
        <w:rPr>
          <w:sz w:val="24"/>
          <w:szCs w:val="24"/>
        </w:rPr>
        <w:t>проект).</w:t>
      </w:r>
    </w:p>
    <w:p w14:paraId="24CD91A3" w14:textId="77777777" w:rsidR="00E764EA" w:rsidRPr="00C730B4" w:rsidRDefault="00E764EA" w:rsidP="000C3FAD">
      <w:pPr>
        <w:pStyle w:val="a3"/>
        <w:tabs>
          <w:tab w:val="left" w:pos="1277"/>
          <w:tab w:val="left" w:pos="2457"/>
          <w:tab w:val="left" w:pos="3672"/>
          <w:tab w:val="left" w:pos="4042"/>
          <w:tab w:val="left" w:pos="5266"/>
          <w:tab w:val="left" w:pos="6171"/>
          <w:tab w:val="left" w:pos="6766"/>
          <w:tab w:val="left" w:pos="7702"/>
          <w:tab w:val="left" w:pos="8980"/>
        </w:tabs>
        <w:ind w:left="0" w:right="-1"/>
      </w:pPr>
    </w:p>
    <w:p w14:paraId="5E6DAC99" w14:textId="77777777" w:rsidR="00880623" w:rsidRPr="00C730B4" w:rsidRDefault="00880623" w:rsidP="00CD7E30">
      <w:pPr>
        <w:pStyle w:val="a3"/>
        <w:spacing w:before="5"/>
        <w:ind w:left="0" w:right="-1"/>
        <w:jc w:val="left"/>
      </w:pPr>
    </w:p>
    <w:p w14:paraId="30834D2A" w14:textId="77777777" w:rsidR="00880623" w:rsidRPr="00C730B4" w:rsidRDefault="00880623" w:rsidP="00685154">
      <w:pPr>
        <w:pStyle w:val="3"/>
        <w:numPr>
          <w:ilvl w:val="3"/>
          <w:numId w:val="198"/>
        </w:numPr>
        <w:tabs>
          <w:tab w:val="left" w:pos="1702"/>
        </w:tabs>
        <w:spacing w:line="240" w:lineRule="auto"/>
        <w:ind w:left="0" w:right="-1" w:firstLine="0"/>
      </w:pPr>
      <w:bookmarkStart w:id="9" w:name="_Hlk95833942"/>
      <w:r w:rsidRPr="00C730B4">
        <w:t>Родной</w:t>
      </w:r>
      <w:r w:rsidRPr="00C730B4">
        <w:rPr>
          <w:spacing w:val="-1"/>
        </w:rPr>
        <w:t xml:space="preserve"> </w:t>
      </w:r>
      <w:r w:rsidRPr="00C730B4">
        <w:t>язык</w:t>
      </w:r>
    </w:p>
    <w:p w14:paraId="38340718" w14:textId="77777777" w:rsidR="00880623" w:rsidRPr="00C730B4" w:rsidRDefault="00880623" w:rsidP="00CD7E30">
      <w:pPr>
        <w:pStyle w:val="a3"/>
        <w:ind w:left="0" w:right="-1"/>
        <w:jc w:val="left"/>
        <w:rPr>
          <w:b/>
        </w:rPr>
      </w:pPr>
    </w:p>
    <w:p w14:paraId="3F00FE75" w14:textId="77777777" w:rsidR="00880623" w:rsidRPr="00C730B4" w:rsidRDefault="00880623" w:rsidP="00685154">
      <w:pPr>
        <w:pStyle w:val="a5"/>
        <w:numPr>
          <w:ilvl w:val="4"/>
          <w:numId w:val="198"/>
        </w:numPr>
        <w:tabs>
          <w:tab w:val="left" w:pos="1823"/>
        </w:tabs>
        <w:ind w:left="0" w:right="-1" w:firstLine="0"/>
        <w:jc w:val="left"/>
        <w:rPr>
          <w:b/>
          <w:sz w:val="24"/>
          <w:szCs w:val="24"/>
        </w:rPr>
      </w:pPr>
      <w:r w:rsidRPr="00C730B4">
        <w:rPr>
          <w:b/>
          <w:sz w:val="24"/>
          <w:szCs w:val="24"/>
        </w:rPr>
        <w:t>Родной (русский)</w:t>
      </w:r>
      <w:r w:rsidRPr="00C730B4">
        <w:rPr>
          <w:b/>
          <w:spacing w:val="-1"/>
          <w:sz w:val="24"/>
          <w:szCs w:val="24"/>
        </w:rPr>
        <w:t xml:space="preserve"> </w:t>
      </w:r>
      <w:r w:rsidRPr="00C730B4">
        <w:rPr>
          <w:b/>
          <w:sz w:val="24"/>
          <w:szCs w:val="24"/>
        </w:rPr>
        <w:t>язык</w:t>
      </w:r>
    </w:p>
    <w:p w14:paraId="242EA712" w14:textId="77777777" w:rsidR="00880623" w:rsidRPr="00C730B4" w:rsidRDefault="00880623" w:rsidP="00CD7E30">
      <w:pPr>
        <w:pStyle w:val="a3"/>
        <w:spacing w:before="7"/>
        <w:ind w:left="0" w:right="-1"/>
        <w:jc w:val="left"/>
        <w:rPr>
          <w:b/>
        </w:rPr>
      </w:pPr>
    </w:p>
    <w:p w14:paraId="2CCC2BD7" w14:textId="77777777" w:rsidR="00880623" w:rsidRPr="00C730B4" w:rsidRDefault="00880623" w:rsidP="00CD7E30">
      <w:pPr>
        <w:ind w:right="-1"/>
        <w:jc w:val="both"/>
        <w:rPr>
          <w:sz w:val="24"/>
          <w:szCs w:val="24"/>
        </w:rPr>
      </w:pPr>
      <w:r w:rsidRPr="00C730B4">
        <w:rPr>
          <w:sz w:val="24"/>
          <w:szCs w:val="24"/>
        </w:rPr>
        <w:t xml:space="preserve">В соответствии с ФГОС ОО курс направлен на достижение </w:t>
      </w:r>
      <w:r w:rsidRPr="00C730B4">
        <w:rPr>
          <w:b/>
          <w:i/>
          <w:sz w:val="24"/>
          <w:szCs w:val="24"/>
        </w:rPr>
        <w:t>личностных результатов</w:t>
      </w:r>
      <w:r w:rsidRPr="00C730B4">
        <w:rPr>
          <w:sz w:val="24"/>
          <w:szCs w:val="24"/>
        </w:rPr>
        <w:t>:</w:t>
      </w:r>
    </w:p>
    <w:p w14:paraId="2FBAA9D4" w14:textId="77777777" w:rsidR="00880623" w:rsidRPr="00C730B4" w:rsidRDefault="00880623" w:rsidP="00685154">
      <w:pPr>
        <w:pStyle w:val="a5"/>
        <w:numPr>
          <w:ilvl w:val="0"/>
          <w:numId w:val="197"/>
        </w:numPr>
        <w:tabs>
          <w:tab w:val="left" w:pos="1122"/>
        </w:tabs>
        <w:ind w:left="0" w:right="-1" w:firstLine="0"/>
        <w:rPr>
          <w:sz w:val="24"/>
          <w:szCs w:val="24"/>
        </w:rPr>
      </w:pPr>
      <w:r w:rsidRPr="00C730B4">
        <w:rPr>
          <w:sz w:val="24"/>
          <w:szCs w:val="24"/>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образования и</w:t>
      </w:r>
      <w:r w:rsidRPr="00C730B4">
        <w:rPr>
          <w:spacing w:val="-1"/>
          <w:sz w:val="24"/>
          <w:szCs w:val="24"/>
        </w:rPr>
        <w:t xml:space="preserve"> </w:t>
      </w:r>
      <w:r w:rsidRPr="00C730B4">
        <w:rPr>
          <w:sz w:val="24"/>
          <w:szCs w:val="24"/>
        </w:rPr>
        <w:t>самообразования;</w:t>
      </w:r>
    </w:p>
    <w:p w14:paraId="2711F1E0" w14:textId="77777777" w:rsidR="00880623" w:rsidRPr="00C730B4" w:rsidRDefault="00880623" w:rsidP="00685154">
      <w:pPr>
        <w:pStyle w:val="a5"/>
        <w:numPr>
          <w:ilvl w:val="0"/>
          <w:numId w:val="197"/>
        </w:numPr>
        <w:tabs>
          <w:tab w:val="left" w:pos="1138"/>
        </w:tabs>
        <w:ind w:left="0" w:right="-1" w:firstLine="0"/>
        <w:rPr>
          <w:sz w:val="24"/>
          <w:szCs w:val="24"/>
        </w:rPr>
      </w:pPr>
      <w:r w:rsidRPr="00C730B4">
        <w:rPr>
          <w:sz w:val="24"/>
          <w:szCs w:val="24"/>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w:t>
      </w:r>
      <w:r w:rsidRPr="00C730B4">
        <w:rPr>
          <w:spacing w:val="-8"/>
          <w:sz w:val="24"/>
          <w:szCs w:val="24"/>
        </w:rPr>
        <w:t xml:space="preserve"> </w:t>
      </w:r>
      <w:r w:rsidRPr="00C730B4">
        <w:rPr>
          <w:sz w:val="24"/>
          <w:szCs w:val="24"/>
        </w:rPr>
        <w:t>самосовершенствованию;</w:t>
      </w:r>
    </w:p>
    <w:p w14:paraId="7678D944" w14:textId="77777777" w:rsidR="00880623" w:rsidRPr="00C730B4" w:rsidRDefault="00880623" w:rsidP="00685154">
      <w:pPr>
        <w:pStyle w:val="a5"/>
        <w:numPr>
          <w:ilvl w:val="0"/>
          <w:numId w:val="197"/>
        </w:numPr>
        <w:tabs>
          <w:tab w:val="left" w:pos="1122"/>
        </w:tabs>
        <w:spacing w:before="1"/>
        <w:ind w:left="0" w:right="-1" w:firstLine="0"/>
        <w:rPr>
          <w:sz w:val="24"/>
          <w:szCs w:val="24"/>
        </w:rPr>
      </w:pPr>
      <w:r w:rsidRPr="00C730B4">
        <w:rPr>
          <w:sz w:val="24"/>
          <w:szCs w:val="24"/>
        </w:rPr>
        <w:t>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w:t>
      </w:r>
      <w:r w:rsidRPr="00C730B4">
        <w:rPr>
          <w:spacing w:val="-6"/>
          <w:sz w:val="24"/>
          <w:szCs w:val="24"/>
        </w:rPr>
        <w:t xml:space="preserve"> </w:t>
      </w:r>
      <w:r w:rsidRPr="00C730B4">
        <w:rPr>
          <w:sz w:val="24"/>
          <w:szCs w:val="24"/>
        </w:rPr>
        <w:t>речью;</w:t>
      </w:r>
    </w:p>
    <w:p w14:paraId="1533FD11" w14:textId="77777777" w:rsidR="00880623" w:rsidRPr="00C730B4" w:rsidRDefault="00880623" w:rsidP="00685154">
      <w:pPr>
        <w:pStyle w:val="a5"/>
        <w:numPr>
          <w:ilvl w:val="0"/>
          <w:numId w:val="197"/>
        </w:numPr>
        <w:tabs>
          <w:tab w:val="left" w:pos="1122"/>
        </w:tabs>
        <w:ind w:left="0" w:right="-1" w:firstLine="0"/>
        <w:rPr>
          <w:sz w:val="24"/>
          <w:szCs w:val="24"/>
        </w:rPr>
      </w:pPr>
      <w:r w:rsidRPr="00C730B4">
        <w:rPr>
          <w:sz w:val="24"/>
          <w:szCs w:val="24"/>
        </w:rPr>
        <w:t>формирование общей культуры и мировоззрения, соответствующего практике сегодняшнего</w:t>
      </w:r>
      <w:r w:rsidRPr="00C730B4">
        <w:rPr>
          <w:spacing w:val="-2"/>
          <w:sz w:val="24"/>
          <w:szCs w:val="24"/>
        </w:rPr>
        <w:t xml:space="preserve"> </w:t>
      </w:r>
      <w:r w:rsidRPr="00C730B4">
        <w:rPr>
          <w:sz w:val="24"/>
          <w:szCs w:val="24"/>
        </w:rPr>
        <w:t>дня;</w:t>
      </w:r>
    </w:p>
    <w:p w14:paraId="0680364B" w14:textId="77777777" w:rsidR="00880623" w:rsidRPr="00C730B4" w:rsidRDefault="00880623" w:rsidP="00685154">
      <w:pPr>
        <w:pStyle w:val="a5"/>
        <w:numPr>
          <w:ilvl w:val="0"/>
          <w:numId w:val="197"/>
        </w:numPr>
        <w:tabs>
          <w:tab w:val="left" w:pos="1122"/>
        </w:tabs>
        <w:ind w:left="0" w:right="-1"/>
        <w:rPr>
          <w:sz w:val="24"/>
          <w:szCs w:val="24"/>
        </w:rPr>
      </w:pPr>
      <w:r w:rsidRPr="00C730B4">
        <w:rPr>
          <w:sz w:val="24"/>
          <w:szCs w:val="24"/>
        </w:rPr>
        <w:t>совершенствование духовно-нравственных качеств</w:t>
      </w:r>
      <w:r w:rsidRPr="00C730B4">
        <w:rPr>
          <w:spacing w:val="-3"/>
          <w:sz w:val="24"/>
          <w:szCs w:val="24"/>
        </w:rPr>
        <w:t xml:space="preserve"> </w:t>
      </w:r>
      <w:r w:rsidRPr="00C730B4">
        <w:rPr>
          <w:sz w:val="24"/>
          <w:szCs w:val="24"/>
        </w:rPr>
        <w:t>личности;</w:t>
      </w:r>
    </w:p>
    <w:p w14:paraId="7FAF88CD" w14:textId="77777777" w:rsidR="00880623" w:rsidRPr="00C730B4" w:rsidRDefault="00880623" w:rsidP="00685154">
      <w:pPr>
        <w:pStyle w:val="a5"/>
        <w:numPr>
          <w:ilvl w:val="0"/>
          <w:numId w:val="197"/>
        </w:numPr>
        <w:tabs>
          <w:tab w:val="left" w:pos="1352"/>
        </w:tabs>
        <w:ind w:left="0" w:right="-1" w:firstLine="0"/>
        <w:rPr>
          <w:sz w:val="24"/>
          <w:szCs w:val="24"/>
        </w:rPr>
      </w:pPr>
      <w:r w:rsidRPr="00C730B4">
        <w:rPr>
          <w:sz w:val="24"/>
          <w:szCs w:val="24"/>
        </w:rPr>
        <w:t>использование коммуникативно-эстетических возможностей русского языка, основанных на изучении выдающихся произведений российской</w:t>
      </w:r>
      <w:r w:rsidRPr="00C730B4">
        <w:rPr>
          <w:spacing w:val="-7"/>
          <w:sz w:val="24"/>
          <w:szCs w:val="24"/>
        </w:rPr>
        <w:t xml:space="preserve"> </w:t>
      </w:r>
      <w:r w:rsidRPr="00C730B4">
        <w:rPr>
          <w:sz w:val="24"/>
          <w:szCs w:val="24"/>
        </w:rPr>
        <w:t>культуры;</w:t>
      </w:r>
    </w:p>
    <w:p w14:paraId="0C200B19" w14:textId="77777777" w:rsidR="00880623" w:rsidRPr="00C730B4" w:rsidRDefault="00880623" w:rsidP="00685154">
      <w:pPr>
        <w:pStyle w:val="a5"/>
        <w:numPr>
          <w:ilvl w:val="0"/>
          <w:numId w:val="197"/>
        </w:numPr>
        <w:tabs>
          <w:tab w:val="left" w:pos="1122"/>
        </w:tabs>
        <w:ind w:left="0" w:right="-1"/>
        <w:rPr>
          <w:sz w:val="24"/>
          <w:szCs w:val="24"/>
        </w:rPr>
      </w:pPr>
      <w:r w:rsidRPr="00C730B4">
        <w:rPr>
          <w:sz w:val="24"/>
          <w:szCs w:val="24"/>
        </w:rPr>
        <w:t>формирование ответственности за языковую культуру как общечеловеческую</w:t>
      </w:r>
      <w:r w:rsidRPr="00C730B4">
        <w:rPr>
          <w:spacing w:val="-14"/>
          <w:sz w:val="24"/>
          <w:szCs w:val="24"/>
        </w:rPr>
        <w:t xml:space="preserve"> </w:t>
      </w:r>
      <w:r w:rsidRPr="00C730B4">
        <w:rPr>
          <w:sz w:val="24"/>
          <w:szCs w:val="24"/>
        </w:rPr>
        <w:t>ценность.</w:t>
      </w:r>
    </w:p>
    <w:p w14:paraId="445683D7" w14:textId="77777777" w:rsidR="00880623" w:rsidRPr="00C730B4" w:rsidRDefault="00880623" w:rsidP="00CD7E30">
      <w:pPr>
        <w:pStyle w:val="a3"/>
        <w:ind w:left="0" w:right="-1"/>
        <w:jc w:val="left"/>
      </w:pPr>
    </w:p>
    <w:p w14:paraId="460CAD11" w14:textId="77777777" w:rsidR="00880623" w:rsidRPr="00C730B4" w:rsidRDefault="00880623" w:rsidP="00CD7E30">
      <w:pPr>
        <w:pStyle w:val="a3"/>
        <w:ind w:left="0" w:right="-1"/>
      </w:pPr>
      <w:r w:rsidRPr="00C730B4">
        <w:rPr>
          <w:b/>
          <w:i/>
        </w:rPr>
        <w:t xml:space="preserve">Метапредметные результаты </w:t>
      </w:r>
      <w:r w:rsidRPr="00C730B4">
        <w:t>расширяют сферу практического применения сведений и навыков, сопутствующих изучению русского родного языка. Они включают владение всеми видами речевой деятельности:</w:t>
      </w:r>
    </w:p>
    <w:p w14:paraId="6F583678" w14:textId="77777777" w:rsidR="00880623" w:rsidRPr="00C730B4" w:rsidRDefault="00880623" w:rsidP="00CD7E30">
      <w:pPr>
        <w:pStyle w:val="a3"/>
        <w:ind w:left="0" w:right="-1"/>
      </w:pPr>
      <w:r w:rsidRPr="00C730B4">
        <w:rPr>
          <w:u w:val="single"/>
        </w:rPr>
        <w:t>аудирование и чтение:</w:t>
      </w:r>
    </w:p>
    <w:p w14:paraId="262E9CDF" w14:textId="77777777" w:rsidR="00880623" w:rsidRPr="00C730B4" w:rsidRDefault="00880623" w:rsidP="00685154">
      <w:pPr>
        <w:pStyle w:val="a5"/>
        <w:numPr>
          <w:ilvl w:val="1"/>
          <w:numId w:val="197"/>
        </w:numPr>
        <w:tabs>
          <w:tab w:val="left" w:pos="1570"/>
        </w:tabs>
        <w:spacing w:before="5" w:line="237" w:lineRule="auto"/>
        <w:ind w:left="0" w:right="-1" w:hanging="360"/>
        <w:rPr>
          <w:sz w:val="24"/>
          <w:szCs w:val="24"/>
        </w:rPr>
      </w:pPr>
      <w:r w:rsidRPr="00C730B4">
        <w:rPr>
          <w:sz w:val="24"/>
          <w:szCs w:val="24"/>
        </w:rPr>
        <w:t xml:space="preserve">адекватное понимание информации устного и письменного сообщения (коммуникативной </w:t>
      </w:r>
      <w:r w:rsidRPr="00C730B4">
        <w:rPr>
          <w:sz w:val="24"/>
          <w:szCs w:val="24"/>
        </w:rPr>
        <w:lastRenderedPageBreak/>
        <w:t>установки, темы текста, основной мысли; основной и дополнительной</w:t>
      </w:r>
      <w:r w:rsidRPr="00C730B4">
        <w:rPr>
          <w:spacing w:val="-1"/>
          <w:sz w:val="24"/>
          <w:szCs w:val="24"/>
        </w:rPr>
        <w:t xml:space="preserve"> </w:t>
      </w:r>
      <w:r w:rsidRPr="00C730B4">
        <w:rPr>
          <w:sz w:val="24"/>
          <w:szCs w:val="24"/>
        </w:rPr>
        <w:t>информации);</w:t>
      </w:r>
    </w:p>
    <w:p w14:paraId="6544D37A" w14:textId="77777777" w:rsidR="00880623" w:rsidRPr="00C730B4" w:rsidRDefault="00880623" w:rsidP="00685154">
      <w:pPr>
        <w:pStyle w:val="a5"/>
        <w:numPr>
          <w:ilvl w:val="1"/>
          <w:numId w:val="197"/>
        </w:numPr>
        <w:tabs>
          <w:tab w:val="left" w:pos="1570"/>
        </w:tabs>
        <w:spacing w:before="5"/>
        <w:ind w:left="0" w:right="-1" w:hanging="360"/>
        <w:rPr>
          <w:sz w:val="24"/>
          <w:szCs w:val="24"/>
        </w:rPr>
      </w:pPr>
      <w:r w:rsidRPr="00C730B4">
        <w:rPr>
          <w:sz w:val="24"/>
          <w:szCs w:val="24"/>
        </w:rPr>
        <w:t>владение разными видами чтения (поисковым, просмотровым, ознакомительным, изучающим) текстов разных стилей и</w:t>
      </w:r>
      <w:r w:rsidRPr="00C730B4">
        <w:rPr>
          <w:spacing w:val="-2"/>
          <w:sz w:val="24"/>
          <w:szCs w:val="24"/>
        </w:rPr>
        <w:t xml:space="preserve"> </w:t>
      </w:r>
      <w:r w:rsidRPr="00C730B4">
        <w:rPr>
          <w:sz w:val="24"/>
          <w:szCs w:val="24"/>
        </w:rPr>
        <w:t>жанров;</w:t>
      </w:r>
    </w:p>
    <w:p w14:paraId="1C71DF91" w14:textId="77777777" w:rsidR="00880623" w:rsidRPr="00C730B4" w:rsidRDefault="00880623" w:rsidP="00685154">
      <w:pPr>
        <w:pStyle w:val="a5"/>
        <w:numPr>
          <w:ilvl w:val="1"/>
          <w:numId w:val="197"/>
        </w:numPr>
        <w:tabs>
          <w:tab w:val="left" w:pos="1570"/>
        </w:tabs>
        <w:spacing w:before="1"/>
        <w:ind w:left="0" w:right="-1" w:hanging="360"/>
        <w:rPr>
          <w:sz w:val="24"/>
          <w:szCs w:val="24"/>
        </w:rPr>
      </w:pPr>
      <w:r w:rsidRPr="00C730B4">
        <w:rPr>
          <w:sz w:val="24"/>
          <w:szCs w:val="24"/>
        </w:rPr>
        <w:t>способность извлекать информацию из различных источников, включая средства массовой информации, интернет-ресурсы; свободно пользоваться словарями различных типов, справочной литературой, в том числе и на электронных носителях;</w:t>
      </w:r>
    </w:p>
    <w:p w14:paraId="579A74E6" w14:textId="77777777" w:rsidR="00880623" w:rsidRPr="00C730B4" w:rsidRDefault="00880623" w:rsidP="00685154">
      <w:pPr>
        <w:pStyle w:val="a5"/>
        <w:numPr>
          <w:ilvl w:val="1"/>
          <w:numId w:val="197"/>
        </w:numPr>
        <w:tabs>
          <w:tab w:val="left" w:pos="1570"/>
        </w:tabs>
        <w:ind w:left="0" w:right="-1" w:hanging="360"/>
        <w:rPr>
          <w:sz w:val="24"/>
          <w:szCs w:val="24"/>
        </w:rPr>
      </w:pPr>
      <w:r w:rsidRPr="00C730B4">
        <w:rPr>
          <w:sz w:val="24"/>
          <w:szCs w:val="24"/>
        </w:rPr>
        <w:t>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14:paraId="5B83705F" w14:textId="77777777" w:rsidR="00880623" w:rsidRPr="00C730B4" w:rsidRDefault="00880623" w:rsidP="00685154">
      <w:pPr>
        <w:pStyle w:val="a5"/>
        <w:numPr>
          <w:ilvl w:val="1"/>
          <w:numId w:val="197"/>
        </w:numPr>
        <w:tabs>
          <w:tab w:val="left" w:pos="1569"/>
          <w:tab w:val="left" w:pos="1570"/>
        </w:tabs>
        <w:spacing w:before="1" w:line="237" w:lineRule="auto"/>
        <w:ind w:left="0" w:right="-1"/>
        <w:jc w:val="left"/>
        <w:rPr>
          <w:sz w:val="24"/>
          <w:szCs w:val="24"/>
        </w:rPr>
      </w:pPr>
      <w:r w:rsidRPr="00C730B4">
        <w:rPr>
          <w:sz w:val="24"/>
          <w:szCs w:val="24"/>
        </w:rPr>
        <w:t xml:space="preserve">умение сопоставлять и сравнивать речевые высказывания с точки зрения их содержания, стилистических особенностей и использованных языковых средств; </w:t>
      </w:r>
      <w:r w:rsidRPr="00C730B4">
        <w:rPr>
          <w:sz w:val="24"/>
          <w:szCs w:val="24"/>
          <w:u w:val="single"/>
        </w:rPr>
        <w:t>говорение и</w:t>
      </w:r>
      <w:r w:rsidRPr="00C730B4">
        <w:rPr>
          <w:spacing w:val="-2"/>
          <w:sz w:val="24"/>
          <w:szCs w:val="24"/>
          <w:u w:val="single"/>
        </w:rPr>
        <w:t xml:space="preserve"> </w:t>
      </w:r>
      <w:r w:rsidRPr="00C730B4">
        <w:rPr>
          <w:sz w:val="24"/>
          <w:szCs w:val="24"/>
          <w:u w:val="single"/>
        </w:rPr>
        <w:t>письмо:</w:t>
      </w:r>
    </w:p>
    <w:p w14:paraId="5C7ADE07" w14:textId="77777777" w:rsidR="00880623" w:rsidRPr="00C730B4" w:rsidRDefault="00880623" w:rsidP="00685154">
      <w:pPr>
        <w:pStyle w:val="a5"/>
        <w:numPr>
          <w:ilvl w:val="1"/>
          <w:numId w:val="197"/>
        </w:numPr>
        <w:tabs>
          <w:tab w:val="left" w:pos="1570"/>
        </w:tabs>
        <w:spacing w:before="7" w:line="237" w:lineRule="auto"/>
        <w:ind w:left="0" w:right="-1" w:hanging="360"/>
        <w:rPr>
          <w:sz w:val="24"/>
          <w:szCs w:val="24"/>
        </w:rPr>
      </w:pPr>
      <w:r w:rsidRPr="00C730B4">
        <w:rPr>
          <w:sz w:val="24"/>
          <w:szCs w:val="24"/>
        </w:rPr>
        <w:t>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w:t>
      </w:r>
      <w:r w:rsidRPr="00C730B4">
        <w:rPr>
          <w:spacing w:val="-2"/>
          <w:sz w:val="24"/>
          <w:szCs w:val="24"/>
        </w:rPr>
        <w:t xml:space="preserve"> </w:t>
      </w:r>
      <w:r w:rsidRPr="00C730B4">
        <w:rPr>
          <w:sz w:val="24"/>
          <w:szCs w:val="24"/>
        </w:rPr>
        <w:t>форме;</w:t>
      </w:r>
    </w:p>
    <w:p w14:paraId="70A4937F" w14:textId="77777777" w:rsidR="00880623" w:rsidRPr="00C730B4" w:rsidRDefault="00880623" w:rsidP="00685154">
      <w:pPr>
        <w:pStyle w:val="a5"/>
        <w:numPr>
          <w:ilvl w:val="1"/>
          <w:numId w:val="197"/>
        </w:numPr>
        <w:tabs>
          <w:tab w:val="left" w:pos="1570"/>
        </w:tabs>
        <w:spacing w:before="7" w:line="237" w:lineRule="auto"/>
        <w:ind w:left="0" w:right="-1" w:hanging="360"/>
        <w:rPr>
          <w:sz w:val="24"/>
          <w:szCs w:val="24"/>
        </w:rPr>
      </w:pPr>
      <w:r w:rsidRPr="00C730B4">
        <w:rPr>
          <w:sz w:val="24"/>
          <w:szCs w:val="24"/>
        </w:rPr>
        <w:t>умение воспроизводить прослушанный или прочитанный текст с заданной степенью свернутости (план, пересказ, конспект,</w:t>
      </w:r>
      <w:r w:rsidRPr="00C730B4">
        <w:rPr>
          <w:spacing w:val="-3"/>
          <w:sz w:val="24"/>
          <w:szCs w:val="24"/>
        </w:rPr>
        <w:t xml:space="preserve"> </w:t>
      </w:r>
      <w:r w:rsidRPr="00C730B4">
        <w:rPr>
          <w:sz w:val="24"/>
          <w:szCs w:val="24"/>
        </w:rPr>
        <w:t>аннотация);</w:t>
      </w:r>
    </w:p>
    <w:p w14:paraId="55EA6B82" w14:textId="77777777" w:rsidR="00880623" w:rsidRPr="00C730B4" w:rsidRDefault="00880623" w:rsidP="00685154">
      <w:pPr>
        <w:pStyle w:val="a5"/>
        <w:numPr>
          <w:ilvl w:val="1"/>
          <w:numId w:val="197"/>
        </w:numPr>
        <w:tabs>
          <w:tab w:val="left" w:pos="1570"/>
        </w:tabs>
        <w:spacing w:before="88"/>
        <w:ind w:left="0" w:right="-1" w:hanging="360"/>
        <w:rPr>
          <w:sz w:val="24"/>
          <w:szCs w:val="24"/>
        </w:rPr>
      </w:pPr>
      <w:r w:rsidRPr="00C730B4">
        <w:rPr>
          <w:sz w:val="24"/>
          <w:szCs w:val="24"/>
        </w:rPr>
        <w:t>умение создавать устные и письменные тексты разных типов, стилей речи и жанров с учетом замысла, адресата и ситуации</w:t>
      </w:r>
      <w:r w:rsidRPr="00C730B4">
        <w:rPr>
          <w:spacing w:val="-1"/>
          <w:sz w:val="24"/>
          <w:szCs w:val="24"/>
        </w:rPr>
        <w:t xml:space="preserve"> </w:t>
      </w:r>
      <w:r w:rsidRPr="00C730B4">
        <w:rPr>
          <w:sz w:val="24"/>
          <w:szCs w:val="24"/>
        </w:rPr>
        <w:t>общения;</w:t>
      </w:r>
    </w:p>
    <w:p w14:paraId="1D2B2CBA" w14:textId="77777777" w:rsidR="00880623" w:rsidRPr="00C730B4" w:rsidRDefault="00880623" w:rsidP="00685154">
      <w:pPr>
        <w:pStyle w:val="a5"/>
        <w:numPr>
          <w:ilvl w:val="1"/>
          <w:numId w:val="197"/>
        </w:numPr>
        <w:tabs>
          <w:tab w:val="left" w:pos="1570"/>
        </w:tabs>
        <w:spacing w:before="4" w:line="237" w:lineRule="auto"/>
        <w:ind w:left="0" w:right="-1" w:hanging="360"/>
        <w:rPr>
          <w:sz w:val="24"/>
          <w:szCs w:val="24"/>
        </w:rPr>
      </w:pPr>
      <w:r w:rsidRPr="00C730B4">
        <w:rPr>
          <w:sz w:val="24"/>
          <w:szCs w:val="24"/>
        </w:rPr>
        <w:t>способность свободно, правильно излагать свои мысли в устной и письменной форме, адекватно выражать свое отношение к фактам и явлениям окружающей действительности, к прочитанному, услышанному,</w:t>
      </w:r>
      <w:r w:rsidRPr="00C730B4">
        <w:rPr>
          <w:spacing w:val="2"/>
          <w:sz w:val="24"/>
          <w:szCs w:val="24"/>
        </w:rPr>
        <w:t xml:space="preserve"> </w:t>
      </w:r>
      <w:r w:rsidRPr="00C730B4">
        <w:rPr>
          <w:sz w:val="24"/>
          <w:szCs w:val="24"/>
        </w:rPr>
        <w:t>увиденному;</w:t>
      </w:r>
    </w:p>
    <w:p w14:paraId="1C5F8E86" w14:textId="77777777" w:rsidR="00880623" w:rsidRPr="00C730B4" w:rsidRDefault="00880623" w:rsidP="00685154">
      <w:pPr>
        <w:pStyle w:val="a5"/>
        <w:numPr>
          <w:ilvl w:val="1"/>
          <w:numId w:val="197"/>
        </w:numPr>
        <w:tabs>
          <w:tab w:val="left" w:pos="1570"/>
        </w:tabs>
        <w:spacing w:before="7" w:line="237" w:lineRule="auto"/>
        <w:ind w:left="0" w:right="-1" w:hanging="360"/>
        <w:rPr>
          <w:sz w:val="24"/>
          <w:szCs w:val="24"/>
        </w:rPr>
      </w:pPr>
      <w:r w:rsidRPr="00C730B4">
        <w:rPr>
          <w:sz w:val="24"/>
          <w:szCs w:val="24"/>
        </w:rPr>
        <w:t>владение различными видами монолога (повествование, описание, рассуждение; сочетание разных видов монолога) и диалога (этикетный, диалог-расспрос, диалог- побуждение, диалог — обмен мнениями и др.; сочетание разных видов</w:t>
      </w:r>
      <w:r w:rsidRPr="00C730B4">
        <w:rPr>
          <w:spacing w:val="-18"/>
          <w:sz w:val="24"/>
          <w:szCs w:val="24"/>
        </w:rPr>
        <w:t xml:space="preserve"> </w:t>
      </w:r>
      <w:r w:rsidRPr="00C730B4">
        <w:rPr>
          <w:sz w:val="24"/>
          <w:szCs w:val="24"/>
        </w:rPr>
        <w:t>диалога);</w:t>
      </w:r>
    </w:p>
    <w:p w14:paraId="18EB71F0" w14:textId="77777777" w:rsidR="00880623" w:rsidRPr="00C730B4" w:rsidRDefault="00880623" w:rsidP="00685154">
      <w:pPr>
        <w:pStyle w:val="a5"/>
        <w:numPr>
          <w:ilvl w:val="1"/>
          <w:numId w:val="197"/>
        </w:numPr>
        <w:tabs>
          <w:tab w:val="left" w:pos="1570"/>
        </w:tabs>
        <w:spacing w:before="5"/>
        <w:ind w:left="0" w:right="-1" w:hanging="360"/>
        <w:rPr>
          <w:sz w:val="24"/>
          <w:szCs w:val="24"/>
        </w:rPr>
      </w:pPr>
      <w:r w:rsidRPr="00C730B4">
        <w:rPr>
          <w:sz w:val="24"/>
          <w:szCs w:val="24"/>
        </w:rPr>
        <w:t>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w:t>
      </w:r>
      <w:r w:rsidRPr="00C730B4">
        <w:rPr>
          <w:spacing w:val="-1"/>
          <w:sz w:val="24"/>
          <w:szCs w:val="24"/>
        </w:rPr>
        <w:t xml:space="preserve"> </w:t>
      </w:r>
      <w:r w:rsidRPr="00C730B4">
        <w:rPr>
          <w:sz w:val="24"/>
          <w:szCs w:val="24"/>
        </w:rPr>
        <w:t>общения;</w:t>
      </w:r>
    </w:p>
    <w:p w14:paraId="1B7ED410" w14:textId="77777777" w:rsidR="00880623" w:rsidRPr="00C730B4" w:rsidRDefault="00880623" w:rsidP="00685154">
      <w:pPr>
        <w:pStyle w:val="a5"/>
        <w:numPr>
          <w:ilvl w:val="1"/>
          <w:numId w:val="197"/>
        </w:numPr>
        <w:tabs>
          <w:tab w:val="left" w:pos="1570"/>
        </w:tabs>
        <w:spacing w:before="1" w:line="237" w:lineRule="auto"/>
        <w:ind w:left="0" w:right="-1" w:hanging="360"/>
        <w:rPr>
          <w:sz w:val="24"/>
          <w:szCs w:val="24"/>
        </w:rPr>
      </w:pPr>
      <w:r w:rsidRPr="00C730B4">
        <w:rPr>
          <w:sz w:val="24"/>
          <w:szCs w:val="24"/>
        </w:rPr>
        <w:t>способность участвовать в речевом общении, соблюдая нормы речевого этикета; адекватно использовать жесты, мимику в процессе речевого</w:t>
      </w:r>
      <w:r w:rsidRPr="00C730B4">
        <w:rPr>
          <w:spacing w:val="-11"/>
          <w:sz w:val="24"/>
          <w:szCs w:val="24"/>
        </w:rPr>
        <w:t xml:space="preserve"> </w:t>
      </w:r>
      <w:r w:rsidRPr="00C730B4">
        <w:rPr>
          <w:sz w:val="24"/>
          <w:szCs w:val="24"/>
        </w:rPr>
        <w:t>общения;</w:t>
      </w:r>
    </w:p>
    <w:p w14:paraId="6B9A356A" w14:textId="77777777" w:rsidR="00880623" w:rsidRPr="00C730B4" w:rsidRDefault="00880623" w:rsidP="00685154">
      <w:pPr>
        <w:pStyle w:val="a5"/>
        <w:numPr>
          <w:ilvl w:val="1"/>
          <w:numId w:val="197"/>
        </w:numPr>
        <w:tabs>
          <w:tab w:val="left" w:pos="1570"/>
        </w:tabs>
        <w:spacing w:before="3"/>
        <w:ind w:left="0" w:right="-1" w:hanging="360"/>
        <w:rPr>
          <w:sz w:val="24"/>
          <w:szCs w:val="24"/>
        </w:rPr>
      </w:pPr>
      <w:r w:rsidRPr="00C730B4">
        <w:rPr>
          <w:sz w:val="24"/>
          <w:szCs w:val="24"/>
        </w:rPr>
        <w:t>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w:t>
      </w:r>
      <w:r w:rsidRPr="00C730B4">
        <w:rPr>
          <w:spacing w:val="-3"/>
          <w:sz w:val="24"/>
          <w:szCs w:val="24"/>
        </w:rPr>
        <w:t xml:space="preserve"> </w:t>
      </w:r>
      <w:r w:rsidRPr="00C730B4">
        <w:rPr>
          <w:sz w:val="24"/>
          <w:szCs w:val="24"/>
        </w:rPr>
        <w:t>их;</w:t>
      </w:r>
    </w:p>
    <w:p w14:paraId="160007EA" w14:textId="77777777" w:rsidR="00880623" w:rsidRPr="00C730B4" w:rsidRDefault="00880623" w:rsidP="00685154">
      <w:pPr>
        <w:pStyle w:val="a5"/>
        <w:numPr>
          <w:ilvl w:val="1"/>
          <w:numId w:val="197"/>
        </w:numPr>
        <w:tabs>
          <w:tab w:val="left" w:pos="1570"/>
        </w:tabs>
        <w:ind w:left="0" w:right="-1" w:hanging="360"/>
        <w:rPr>
          <w:sz w:val="24"/>
          <w:szCs w:val="24"/>
        </w:rPr>
      </w:pPr>
      <w:r w:rsidRPr="00C730B4">
        <w:rPr>
          <w:sz w:val="24"/>
          <w:szCs w:val="24"/>
        </w:rPr>
        <w:t>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w:t>
      </w:r>
      <w:r w:rsidRPr="00C730B4">
        <w:rPr>
          <w:spacing w:val="-3"/>
          <w:sz w:val="24"/>
          <w:szCs w:val="24"/>
        </w:rPr>
        <w:t xml:space="preserve"> </w:t>
      </w:r>
      <w:r w:rsidRPr="00C730B4">
        <w:rPr>
          <w:sz w:val="24"/>
          <w:szCs w:val="24"/>
        </w:rPr>
        <w:t>аргументации;</w:t>
      </w:r>
    </w:p>
    <w:p w14:paraId="1A3C5EC6" w14:textId="77777777" w:rsidR="00880623" w:rsidRPr="00C730B4" w:rsidRDefault="00880623" w:rsidP="00685154">
      <w:pPr>
        <w:pStyle w:val="a5"/>
        <w:numPr>
          <w:ilvl w:val="1"/>
          <w:numId w:val="197"/>
        </w:numPr>
        <w:tabs>
          <w:tab w:val="left" w:pos="1570"/>
        </w:tabs>
        <w:ind w:left="0" w:right="-1" w:hanging="360"/>
        <w:rPr>
          <w:sz w:val="24"/>
          <w:szCs w:val="24"/>
        </w:rPr>
      </w:pPr>
      <w:r w:rsidRPr="00C730B4">
        <w:rPr>
          <w:sz w:val="24"/>
          <w:szCs w:val="24"/>
        </w:rPr>
        <w:t>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 и</w:t>
      </w:r>
      <w:r w:rsidRPr="00C730B4">
        <w:rPr>
          <w:spacing w:val="-1"/>
          <w:sz w:val="24"/>
          <w:szCs w:val="24"/>
        </w:rPr>
        <w:t xml:space="preserve"> </w:t>
      </w:r>
      <w:r w:rsidRPr="00C730B4">
        <w:rPr>
          <w:sz w:val="24"/>
          <w:szCs w:val="24"/>
        </w:rPr>
        <w:t>др.).</w:t>
      </w:r>
    </w:p>
    <w:p w14:paraId="190C7F57" w14:textId="77777777" w:rsidR="00880623" w:rsidRPr="00C730B4" w:rsidRDefault="00880623" w:rsidP="00CD7E30">
      <w:pPr>
        <w:pStyle w:val="a3"/>
        <w:spacing w:before="8"/>
        <w:ind w:left="0" w:right="-1"/>
        <w:jc w:val="left"/>
      </w:pPr>
    </w:p>
    <w:p w14:paraId="0F7DE2EF" w14:textId="77777777" w:rsidR="00880623" w:rsidRPr="00C730B4" w:rsidRDefault="00880623" w:rsidP="00CD7E30">
      <w:pPr>
        <w:spacing w:before="1"/>
        <w:ind w:right="-1"/>
        <w:jc w:val="both"/>
        <w:rPr>
          <w:sz w:val="24"/>
          <w:szCs w:val="24"/>
        </w:rPr>
      </w:pPr>
      <w:r w:rsidRPr="00C730B4">
        <w:rPr>
          <w:b/>
          <w:i/>
          <w:sz w:val="24"/>
          <w:szCs w:val="24"/>
        </w:rPr>
        <w:t xml:space="preserve">Предметные результаты </w:t>
      </w:r>
      <w:r w:rsidRPr="00C730B4">
        <w:rPr>
          <w:sz w:val="24"/>
          <w:szCs w:val="24"/>
        </w:rPr>
        <w:t>изучения русского родного языка предполагают</w:t>
      </w:r>
    </w:p>
    <w:p w14:paraId="6B779262" w14:textId="77777777" w:rsidR="00880623" w:rsidRPr="00C730B4" w:rsidRDefault="00880623" w:rsidP="00CD7E30">
      <w:pPr>
        <w:pStyle w:val="4"/>
        <w:spacing w:before="4" w:line="240" w:lineRule="auto"/>
        <w:ind w:left="0" w:right="-1"/>
      </w:pPr>
      <w:r w:rsidRPr="00C730B4">
        <w:t>понимание взаимосвязи языка, культуры и истории народа, говорящего на нѐм.</w:t>
      </w:r>
    </w:p>
    <w:p w14:paraId="6537B635" w14:textId="77777777" w:rsidR="00880623" w:rsidRPr="00C730B4" w:rsidRDefault="00880623" w:rsidP="00CD7E30">
      <w:pPr>
        <w:spacing w:before="1" w:line="275" w:lineRule="exact"/>
        <w:ind w:right="-1"/>
        <w:jc w:val="both"/>
        <w:rPr>
          <w:b/>
          <w:i/>
          <w:sz w:val="24"/>
          <w:szCs w:val="24"/>
        </w:rPr>
      </w:pPr>
      <w:r w:rsidRPr="00C730B4">
        <w:rPr>
          <w:b/>
          <w:i/>
          <w:sz w:val="24"/>
          <w:szCs w:val="24"/>
        </w:rPr>
        <w:t>Обучающиеся получат возможность научиться</w:t>
      </w:r>
    </w:p>
    <w:p w14:paraId="2555EBCB" w14:textId="77777777" w:rsidR="00880623" w:rsidRPr="00C730B4" w:rsidRDefault="00880623" w:rsidP="00685154">
      <w:pPr>
        <w:pStyle w:val="a5"/>
        <w:numPr>
          <w:ilvl w:val="1"/>
          <w:numId w:val="197"/>
        </w:numPr>
        <w:tabs>
          <w:tab w:val="left" w:pos="1570"/>
        </w:tabs>
        <w:spacing w:before="1" w:line="237" w:lineRule="auto"/>
        <w:ind w:left="0" w:right="-1" w:hanging="360"/>
        <w:rPr>
          <w:sz w:val="24"/>
          <w:szCs w:val="24"/>
        </w:rPr>
      </w:pPr>
      <w:r w:rsidRPr="00C730B4">
        <w:rPr>
          <w:sz w:val="24"/>
          <w:szCs w:val="24"/>
        </w:rPr>
        <w:t>осознавать роль русского родного языка в жизни человека, общества и государства, в современном</w:t>
      </w:r>
      <w:r w:rsidRPr="00C730B4">
        <w:rPr>
          <w:spacing w:val="-3"/>
          <w:sz w:val="24"/>
          <w:szCs w:val="24"/>
        </w:rPr>
        <w:t xml:space="preserve"> </w:t>
      </w:r>
      <w:r w:rsidRPr="00C730B4">
        <w:rPr>
          <w:sz w:val="24"/>
          <w:szCs w:val="24"/>
        </w:rPr>
        <w:t>мире;</w:t>
      </w:r>
    </w:p>
    <w:p w14:paraId="6C438ABC" w14:textId="77777777" w:rsidR="00880623" w:rsidRPr="00C730B4" w:rsidRDefault="00880623" w:rsidP="00685154">
      <w:pPr>
        <w:pStyle w:val="a5"/>
        <w:numPr>
          <w:ilvl w:val="1"/>
          <w:numId w:val="197"/>
        </w:numPr>
        <w:tabs>
          <w:tab w:val="left" w:pos="1570"/>
        </w:tabs>
        <w:spacing w:before="4" w:line="237" w:lineRule="auto"/>
        <w:ind w:left="0" w:right="-1" w:hanging="360"/>
        <w:rPr>
          <w:sz w:val="24"/>
          <w:szCs w:val="24"/>
        </w:rPr>
      </w:pPr>
      <w:r w:rsidRPr="00C730B4">
        <w:rPr>
          <w:sz w:val="24"/>
          <w:szCs w:val="24"/>
        </w:rPr>
        <w:t>осознавать язык как развивающееся явление, взаимосвязь исторического развития языка с историей</w:t>
      </w:r>
      <w:r w:rsidRPr="00C730B4">
        <w:rPr>
          <w:spacing w:val="-3"/>
          <w:sz w:val="24"/>
          <w:szCs w:val="24"/>
        </w:rPr>
        <w:t xml:space="preserve"> </w:t>
      </w:r>
      <w:r w:rsidRPr="00C730B4">
        <w:rPr>
          <w:sz w:val="24"/>
          <w:szCs w:val="24"/>
        </w:rPr>
        <w:t>общества;</w:t>
      </w:r>
    </w:p>
    <w:p w14:paraId="762E2CC7" w14:textId="77777777" w:rsidR="00880623" w:rsidRPr="00C730B4" w:rsidRDefault="00880623" w:rsidP="00685154">
      <w:pPr>
        <w:pStyle w:val="a5"/>
        <w:numPr>
          <w:ilvl w:val="1"/>
          <w:numId w:val="197"/>
        </w:numPr>
        <w:tabs>
          <w:tab w:val="left" w:pos="1570"/>
        </w:tabs>
        <w:spacing w:before="5" w:line="237" w:lineRule="auto"/>
        <w:ind w:left="0" w:right="-1" w:hanging="360"/>
        <w:rPr>
          <w:sz w:val="24"/>
          <w:szCs w:val="24"/>
        </w:rPr>
      </w:pPr>
      <w:r w:rsidRPr="00C730B4">
        <w:rPr>
          <w:sz w:val="24"/>
          <w:szCs w:val="24"/>
        </w:rPr>
        <w:t>осознавать национальное своеобразие, богатство, выразительность русского родного</w:t>
      </w:r>
      <w:r w:rsidRPr="00C730B4">
        <w:rPr>
          <w:spacing w:val="-1"/>
          <w:sz w:val="24"/>
          <w:szCs w:val="24"/>
        </w:rPr>
        <w:t xml:space="preserve"> </w:t>
      </w:r>
      <w:r w:rsidRPr="00C730B4">
        <w:rPr>
          <w:sz w:val="24"/>
          <w:szCs w:val="24"/>
        </w:rPr>
        <w:t>языка;</w:t>
      </w:r>
    </w:p>
    <w:p w14:paraId="6478D071" w14:textId="77777777" w:rsidR="00880623" w:rsidRPr="00C730B4" w:rsidRDefault="00880623" w:rsidP="00685154">
      <w:pPr>
        <w:pStyle w:val="a5"/>
        <w:numPr>
          <w:ilvl w:val="1"/>
          <w:numId w:val="197"/>
        </w:numPr>
        <w:tabs>
          <w:tab w:val="left" w:pos="1570"/>
        </w:tabs>
        <w:spacing w:before="2"/>
        <w:ind w:left="0" w:right="-1" w:hanging="360"/>
        <w:rPr>
          <w:sz w:val="24"/>
          <w:szCs w:val="24"/>
        </w:rPr>
      </w:pPr>
      <w:r w:rsidRPr="00C730B4">
        <w:rPr>
          <w:sz w:val="24"/>
          <w:szCs w:val="24"/>
        </w:rPr>
        <w:t xml:space="preserve">понимать и истолковывать значения слов с национально-культурным компонентом, правильно </w:t>
      </w:r>
      <w:r w:rsidRPr="00C730B4">
        <w:rPr>
          <w:sz w:val="24"/>
          <w:szCs w:val="24"/>
        </w:rPr>
        <w:lastRenderedPageBreak/>
        <w:t>употреблять их в речи; понимать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w:t>
      </w:r>
      <w:r w:rsidRPr="00C730B4">
        <w:rPr>
          <w:spacing w:val="-7"/>
          <w:sz w:val="24"/>
          <w:szCs w:val="24"/>
        </w:rPr>
        <w:t xml:space="preserve"> </w:t>
      </w:r>
      <w:r w:rsidRPr="00C730B4">
        <w:rPr>
          <w:sz w:val="24"/>
          <w:szCs w:val="24"/>
        </w:rPr>
        <w:t>эпох;</w:t>
      </w:r>
    </w:p>
    <w:p w14:paraId="09E16C86" w14:textId="77777777" w:rsidR="00880623" w:rsidRPr="00C730B4" w:rsidRDefault="00880623" w:rsidP="00685154">
      <w:pPr>
        <w:pStyle w:val="a5"/>
        <w:numPr>
          <w:ilvl w:val="1"/>
          <w:numId w:val="197"/>
        </w:numPr>
        <w:tabs>
          <w:tab w:val="left" w:pos="1570"/>
        </w:tabs>
        <w:spacing w:before="1" w:line="237" w:lineRule="auto"/>
        <w:ind w:left="0" w:right="-1" w:hanging="360"/>
        <w:rPr>
          <w:sz w:val="24"/>
          <w:szCs w:val="24"/>
        </w:rPr>
      </w:pPr>
      <w:r w:rsidRPr="00C730B4">
        <w:rPr>
          <w:sz w:val="24"/>
          <w:szCs w:val="24"/>
        </w:rPr>
        <w:t>осознавать национальное своеобразие общеязыковых и художественных метафор, народных и поэтических слов-символов, обладающих традиционной метафорической</w:t>
      </w:r>
      <w:r w:rsidRPr="00C730B4">
        <w:rPr>
          <w:spacing w:val="-1"/>
          <w:sz w:val="24"/>
          <w:szCs w:val="24"/>
        </w:rPr>
        <w:t xml:space="preserve"> </w:t>
      </w:r>
      <w:r w:rsidRPr="00C730B4">
        <w:rPr>
          <w:sz w:val="24"/>
          <w:szCs w:val="24"/>
        </w:rPr>
        <w:t>образностью;</w:t>
      </w:r>
    </w:p>
    <w:p w14:paraId="280D129E" w14:textId="77777777" w:rsidR="00880623" w:rsidRPr="00C730B4" w:rsidRDefault="00880623" w:rsidP="00685154">
      <w:pPr>
        <w:pStyle w:val="a5"/>
        <w:numPr>
          <w:ilvl w:val="1"/>
          <w:numId w:val="197"/>
        </w:numPr>
        <w:tabs>
          <w:tab w:val="left" w:pos="1570"/>
        </w:tabs>
        <w:spacing w:before="6"/>
        <w:ind w:left="0" w:right="-1" w:hanging="360"/>
        <w:rPr>
          <w:sz w:val="24"/>
          <w:szCs w:val="24"/>
        </w:rPr>
      </w:pPr>
      <w:r w:rsidRPr="00C730B4">
        <w:rPr>
          <w:sz w:val="24"/>
          <w:szCs w:val="24"/>
        </w:rPr>
        <w:t>понимать и истолковывать значения фразеологических оборотов с национально- культурным компонентом; комментировать историю происхождения таких фразеологических оборотов, уместно употреблять их в современных ситуациях речевого</w:t>
      </w:r>
      <w:r w:rsidRPr="00C730B4">
        <w:rPr>
          <w:spacing w:val="-2"/>
          <w:sz w:val="24"/>
          <w:szCs w:val="24"/>
        </w:rPr>
        <w:t xml:space="preserve"> </w:t>
      </w:r>
      <w:r w:rsidRPr="00C730B4">
        <w:rPr>
          <w:sz w:val="24"/>
          <w:szCs w:val="24"/>
        </w:rPr>
        <w:t>общения;</w:t>
      </w:r>
    </w:p>
    <w:p w14:paraId="18900B3F" w14:textId="77777777" w:rsidR="00880623" w:rsidRPr="00C730B4" w:rsidRDefault="00880623" w:rsidP="00685154">
      <w:pPr>
        <w:pStyle w:val="a5"/>
        <w:numPr>
          <w:ilvl w:val="1"/>
          <w:numId w:val="197"/>
        </w:numPr>
        <w:tabs>
          <w:tab w:val="left" w:pos="1570"/>
        </w:tabs>
        <w:spacing w:before="1"/>
        <w:ind w:left="0" w:right="-1" w:hanging="360"/>
        <w:rPr>
          <w:sz w:val="24"/>
          <w:szCs w:val="24"/>
        </w:rPr>
      </w:pPr>
      <w:r w:rsidRPr="00C730B4">
        <w:rPr>
          <w:sz w:val="24"/>
          <w:szCs w:val="24"/>
        </w:rPr>
        <w:t>понимать значения пословиц и поговорок, крылатых слов и выражений и уметь истолковать эти значения; знать источники крылатых слов и выражений; правильно употреблять пословицы, поговорки, крылатые слова и выражения в современных ситуациях речевого</w:t>
      </w:r>
      <w:r w:rsidRPr="00C730B4">
        <w:rPr>
          <w:spacing w:val="1"/>
          <w:sz w:val="24"/>
          <w:szCs w:val="24"/>
        </w:rPr>
        <w:t xml:space="preserve"> </w:t>
      </w:r>
      <w:r w:rsidRPr="00C730B4">
        <w:rPr>
          <w:sz w:val="24"/>
          <w:szCs w:val="24"/>
        </w:rPr>
        <w:t>общения;</w:t>
      </w:r>
    </w:p>
    <w:p w14:paraId="132E0785" w14:textId="77777777" w:rsidR="00880623" w:rsidRPr="00C730B4" w:rsidRDefault="00880623" w:rsidP="00685154">
      <w:pPr>
        <w:pStyle w:val="a5"/>
        <w:numPr>
          <w:ilvl w:val="1"/>
          <w:numId w:val="197"/>
        </w:numPr>
        <w:tabs>
          <w:tab w:val="left" w:pos="1570"/>
        </w:tabs>
        <w:spacing w:before="88"/>
        <w:ind w:left="0" w:right="-1" w:hanging="360"/>
        <w:rPr>
          <w:sz w:val="24"/>
          <w:szCs w:val="24"/>
        </w:rPr>
      </w:pPr>
      <w:r w:rsidRPr="00C730B4">
        <w:rPr>
          <w:sz w:val="24"/>
          <w:szCs w:val="24"/>
        </w:rPr>
        <w:t>уметь охарактеризовать слова с точки зрения происхождения: исконно русские и заимствованные; понимать процессы заимствования лексики как результата взаимодействия национальных культур; уметь распознавать и характеризовать с помощью словарей заимствованные слова по языку-источнику (из славянских и неславянских языков), времени вхождения (самые древние и более</w:t>
      </w:r>
      <w:r w:rsidRPr="00C730B4">
        <w:rPr>
          <w:spacing w:val="-13"/>
          <w:sz w:val="24"/>
          <w:szCs w:val="24"/>
        </w:rPr>
        <w:t xml:space="preserve"> </w:t>
      </w:r>
      <w:r w:rsidRPr="00C730B4">
        <w:rPr>
          <w:sz w:val="24"/>
          <w:szCs w:val="24"/>
        </w:rPr>
        <w:t>поздние);</w:t>
      </w:r>
    </w:p>
    <w:p w14:paraId="67E32991" w14:textId="77777777" w:rsidR="00880623" w:rsidRPr="00C730B4" w:rsidRDefault="00880623" w:rsidP="00685154">
      <w:pPr>
        <w:pStyle w:val="a5"/>
        <w:numPr>
          <w:ilvl w:val="1"/>
          <w:numId w:val="197"/>
        </w:numPr>
        <w:tabs>
          <w:tab w:val="left" w:pos="1570"/>
        </w:tabs>
        <w:spacing w:before="4" w:line="237" w:lineRule="auto"/>
        <w:ind w:left="0" w:right="-1" w:hanging="360"/>
        <w:rPr>
          <w:sz w:val="24"/>
          <w:szCs w:val="24"/>
        </w:rPr>
      </w:pPr>
      <w:r w:rsidRPr="00C730B4">
        <w:rPr>
          <w:sz w:val="24"/>
          <w:szCs w:val="24"/>
        </w:rPr>
        <w:t>понимать особенности старославянизмов и уметь распознавать их, понимать роль старославянского языка в развитии русского литературного</w:t>
      </w:r>
      <w:r w:rsidRPr="00C730B4">
        <w:rPr>
          <w:spacing w:val="-4"/>
          <w:sz w:val="24"/>
          <w:szCs w:val="24"/>
        </w:rPr>
        <w:t xml:space="preserve"> </w:t>
      </w:r>
      <w:r w:rsidRPr="00C730B4">
        <w:rPr>
          <w:sz w:val="24"/>
          <w:szCs w:val="24"/>
        </w:rPr>
        <w:t>языка;</w:t>
      </w:r>
    </w:p>
    <w:p w14:paraId="10BE9EFB" w14:textId="77777777" w:rsidR="00880623" w:rsidRPr="00C730B4" w:rsidRDefault="00880623" w:rsidP="00685154">
      <w:pPr>
        <w:pStyle w:val="a5"/>
        <w:numPr>
          <w:ilvl w:val="1"/>
          <w:numId w:val="197"/>
        </w:numPr>
        <w:tabs>
          <w:tab w:val="left" w:pos="1570"/>
        </w:tabs>
        <w:spacing w:before="5" w:line="237" w:lineRule="auto"/>
        <w:ind w:left="0" w:right="-1" w:hanging="360"/>
        <w:rPr>
          <w:sz w:val="24"/>
          <w:szCs w:val="24"/>
        </w:rPr>
      </w:pPr>
      <w:r w:rsidRPr="00C730B4">
        <w:rPr>
          <w:sz w:val="24"/>
          <w:szCs w:val="24"/>
        </w:rPr>
        <w:t>понимать роль заимствованной лексики в современном русском языке; распознавать с помощью словарей слова, заимствованные русским языком из языков народов России и</w:t>
      </w:r>
      <w:r w:rsidRPr="00C730B4">
        <w:rPr>
          <w:spacing w:val="-3"/>
          <w:sz w:val="24"/>
          <w:szCs w:val="24"/>
        </w:rPr>
        <w:t xml:space="preserve"> </w:t>
      </w:r>
      <w:r w:rsidRPr="00C730B4">
        <w:rPr>
          <w:sz w:val="24"/>
          <w:szCs w:val="24"/>
        </w:rPr>
        <w:t>мира;</w:t>
      </w:r>
    </w:p>
    <w:p w14:paraId="7BE5CDF5" w14:textId="77777777" w:rsidR="00880623" w:rsidRPr="00C730B4" w:rsidRDefault="00880623" w:rsidP="00685154">
      <w:pPr>
        <w:pStyle w:val="a5"/>
        <w:numPr>
          <w:ilvl w:val="1"/>
          <w:numId w:val="197"/>
        </w:numPr>
        <w:tabs>
          <w:tab w:val="left" w:pos="1570"/>
        </w:tabs>
        <w:spacing w:before="4" w:line="293" w:lineRule="exact"/>
        <w:ind w:left="0" w:right="-1" w:hanging="349"/>
        <w:rPr>
          <w:sz w:val="24"/>
          <w:szCs w:val="24"/>
        </w:rPr>
      </w:pPr>
      <w:r w:rsidRPr="00C730B4">
        <w:rPr>
          <w:sz w:val="24"/>
          <w:szCs w:val="24"/>
        </w:rPr>
        <w:t>определять значения устаревших слов с национально-культурным</w:t>
      </w:r>
      <w:r w:rsidRPr="00C730B4">
        <w:rPr>
          <w:spacing w:val="-8"/>
          <w:sz w:val="24"/>
          <w:szCs w:val="24"/>
        </w:rPr>
        <w:t xml:space="preserve"> </w:t>
      </w:r>
      <w:r w:rsidRPr="00C730B4">
        <w:rPr>
          <w:sz w:val="24"/>
          <w:szCs w:val="24"/>
        </w:rPr>
        <w:t>компонентом;</w:t>
      </w:r>
    </w:p>
    <w:p w14:paraId="3A1B3AD9" w14:textId="77777777" w:rsidR="00880623" w:rsidRPr="00C730B4" w:rsidRDefault="00880623" w:rsidP="00685154">
      <w:pPr>
        <w:pStyle w:val="a5"/>
        <w:numPr>
          <w:ilvl w:val="1"/>
          <w:numId w:val="197"/>
        </w:numPr>
        <w:tabs>
          <w:tab w:val="left" w:pos="1570"/>
        </w:tabs>
        <w:spacing w:before="2" w:line="237" w:lineRule="auto"/>
        <w:ind w:left="0" w:right="-1" w:hanging="360"/>
        <w:rPr>
          <w:sz w:val="24"/>
          <w:szCs w:val="24"/>
        </w:rPr>
      </w:pPr>
      <w:r w:rsidRPr="00C730B4">
        <w:rPr>
          <w:sz w:val="24"/>
          <w:szCs w:val="24"/>
        </w:rPr>
        <w:t>определять значения современных неологизмов и характеризовать их по сфере употребления и стилистической</w:t>
      </w:r>
      <w:r w:rsidRPr="00C730B4">
        <w:rPr>
          <w:spacing w:val="-1"/>
          <w:sz w:val="24"/>
          <w:szCs w:val="24"/>
        </w:rPr>
        <w:t xml:space="preserve"> </w:t>
      </w:r>
      <w:r w:rsidRPr="00C730B4">
        <w:rPr>
          <w:sz w:val="24"/>
          <w:szCs w:val="24"/>
        </w:rPr>
        <w:t>окраске;</w:t>
      </w:r>
    </w:p>
    <w:p w14:paraId="41AD60A3" w14:textId="77777777" w:rsidR="00880623" w:rsidRPr="00C730B4" w:rsidRDefault="00880623" w:rsidP="00685154">
      <w:pPr>
        <w:pStyle w:val="a5"/>
        <w:numPr>
          <w:ilvl w:val="1"/>
          <w:numId w:val="197"/>
        </w:numPr>
        <w:tabs>
          <w:tab w:val="left" w:pos="1570"/>
        </w:tabs>
        <w:spacing w:before="5" w:line="237" w:lineRule="auto"/>
        <w:ind w:left="0" w:right="-1" w:hanging="360"/>
        <w:rPr>
          <w:sz w:val="24"/>
          <w:szCs w:val="24"/>
        </w:rPr>
      </w:pPr>
      <w:r w:rsidRPr="00C730B4">
        <w:rPr>
          <w:sz w:val="24"/>
          <w:szCs w:val="24"/>
        </w:rPr>
        <w:t>определять различия между литературным языком и диалектами; осознавать диалекты как часть народной культуры; понимать национально-культурное своеобразие</w:t>
      </w:r>
      <w:r w:rsidRPr="00C730B4">
        <w:rPr>
          <w:spacing w:val="-2"/>
          <w:sz w:val="24"/>
          <w:szCs w:val="24"/>
        </w:rPr>
        <w:t xml:space="preserve"> </w:t>
      </w:r>
      <w:r w:rsidRPr="00C730B4">
        <w:rPr>
          <w:sz w:val="24"/>
          <w:szCs w:val="24"/>
        </w:rPr>
        <w:t>диалектизмов;</w:t>
      </w:r>
    </w:p>
    <w:p w14:paraId="336123D5" w14:textId="77777777" w:rsidR="00880623" w:rsidRPr="00C730B4" w:rsidRDefault="00880623" w:rsidP="00685154">
      <w:pPr>
        <w:pStyle w:val="a5"/>
        <w:numPr>
          <w:ilvl w:val="1"/>
          <w:numId w:val="197"/>
        </w:numPr>
        <w:tabs>
          <w:tab w:val="left" w:pos="1570"/>
        </w:tabs>
        <w:spacing w:before="5"/>
        <w:ind w:left="0" w:right="-1" w:hanging="360"/>
        <w:rPr>
          <w:sz w:val="24"/>
          <w:szCs w:val="24"/>
        </w:rPr>
      </w:pPr>
      <w:r w:rsidRPr="00C730B4">
        <w:rPr>
          <w:sz w:val="24"/>
          <w:szCs w:val="24"/>
        </w:rPr>
        <w:t>соблюдать нормы русского речевого этикета; понимать национальную специфику русского речевого этикета по сравнению с речевым этикетом других</w:t>
      </w:r>
      <w:r w:rsidRPr="00C730B4">
        <w:rPr>
          <w:spacing w:val="-13"/>
          <w:sz w:val="24"/>
          <w:szCs w:val="24"/>
        </w:rPr>
        <w:t xml:space="preserve"> </w:t>
      </w:r>
      <w:r w:rsidRPr="00C730B4">
        <w:rPr>
          <w:sz w:val="24"/>
          <w:szCs w:val="24"/>
        </w:rPr>
        <w:t>народов;</w:t>
      </w:r>
    </w:p>
    <w:p w14:paraId="30A87B52" w14:textId="77777777" w:rsidR="00880623" w:rsidRPr="00C730B4" w:rsidRDefault="00880623" w:rsidP="00685154">
      <w:pPr>
        <w:pStyle w:val="a5"/>
        <w:numPr>
          <w:ilvl w:val="1"/>
          <w:numId w:val="197"/>
        </w:numPr>
        <w:tabs>
          <w:tab w:val="left" w:pos="1570"/>
        </w:tabs>
        <w:spacing w:before="4" w:line="237" w:lineRule="auto"/>
        <w:ind w:left="0" w:right="-1" w:hanging="360"/>
        <w:rPr>
          <w:sz w:val="24"/>
          <w:szCs w:val="24"/>
        </w:rPr>
      </w:pPr>
      <w:r w:rsidRPr="00C730B4">
        <w:rPr>
          <w:sz w:val="24"/>
          <w:szCs w:val="24"/>
        </w:rPr>
        <w:t>соблюдать основные орфоэпические и акцентологические нормы современного русского литературного</w:t>
      </w:r>
      <w:r w:rsidRPr="00C730B4">
        <w:rPr>
          <w:spacing w:val="-1"/>
          <w:sz w:val="24"/>
          <w:szCs w:val="24"/>
        </w:rPr>
        <w:t xml:space="preserve"> </w:t>
      </w:r>
      <w:r w:rsidRPr="00C730B4">
        <w:rPr>
          <w:sz w:val="24"/>
          <w:szCs w:val="24"/>
        </w:rPr>
        <w:t>языка;</w:t>
      </w:r>
    </w:p>
    <w:p w14:paraId="4A8FC391" w14:textId="77777777" w:rsidR="00880623" w:rsidRPr="00C730B4" w:rsidRDefault="00880623" w:rsidP="00685154">
      <w:pPr>
        <w:pStyle w:val="a5"/>
        <w:numPr>
          <w:ilvl w:val="1"/>
          <w:numId w:val="197"/>
        </w:numPr>
        <w:tabs>
          <w:tab w:val="left" w:pos="1570"/>
        </w:tabs>
        <w:spacing w:before="2" w:line="293" w:lineRule="exact"/>
        <w:ind w:left="0" w:right="-1" w:hanging="349"/>
        <w:rPr>
          <w:sz w:val="24"/>
          <w:szCs w:val="24"/>
        </w:rPr>
      </w:pPr>
      <w:r w:rsidRPr="00C730B4">
        <w:rPr>
          <w:sz w:val="24"/>
          <w:szCs w:val="24"/>
        </w:rPr>
        <w:t>соблюдать нормы употребления синонимов‚ антонимов‚ омонимов‚</w:t>
      </w:r>
      <w:r w:rsidRPr="00C730B4">
        <w:rPr>
          <w:spacing w:val="-10"/>
          <w:sz w:val="24"/>
          <w:szCs w:val="24"/>
        </w:rPr>
        <w:t xml:space="preserve"> </w:t>
      </w:r>
      <w:r w:rsidRPr="00C730B4">
        <w:rPr>
          <w:sz w:val="24"/>
          <w:szCs w:val="24"/>
        </w:rPr>
        <w:t>паронимов;</w:t>
      </w:r>
    </w:p>
    <w:p w14:paraId="084E7629" w14:textId="77777777" w:rsidR="00880623" w:rsidRPr="00C730B4" w:rsidRDefault="00880623" w:rsidP="00685154">
      <w:pPr>
        <w:pStyle w:val="a5"/>
        <w:numPr>
          <w:ilvl w:val="1"/>
          <w:numId w:val="197"/>
        </w:numPr>
        <w:tabs>
          <w:tab w:val="left" w:pos="1569"/>
          <w:tab w:val="left" w:pos="1570"/>
        </w:tabs>
        <w:spacing w:before="2" w:line="237" w:lineRule="auto"/>
        <w:ind w:left="0" w:right="-1" w:hanging="360"/>
        <w:jc w:val="left"/>
        <w:rPr>
          <w:sz w:val="24"/>
          <w:szCs w:val="24"/>
        </w:rPr>
      </w:pPr>
      <w:r w:rsidRPr="00C730B4">
        <w:rPr>
          <w:sz w:val="24"/>
          <w:szCs w:val="24"/>
        </w:rPr>
        <w:t>употреблять слова в соответствии с его лексическим значением и требованием лексической</w:t>
      </w:r>
      <w:r w:rsidRPr="00C730B4">
        <w:rPr>
          <w:spacing w:val="-1"/>
          <w:sz w:val="24"/>
          <w:szCs w:val="24"/>
        </w:rPr>
        <w:t xml:space="preserve"> </w:t>
      </w:r>
      <w:r w:rsidRPr="00C730B4">
        <w:rPr>
          <w:sz w:val="24"/>
          <w:szCs w:val="24"/>
        </w:rPr>
        <w:t>сочетаемости;</w:t>
      </w:r>
    </w:p>
    <w:p w14:paraId="4517A643" w14:textId="77777777" w:rsidR="00880623" w:rsidRPr="00C730B4" w:rsidRDefault="00880623" w:rsidP="00685154">
      <w:pPr>
        <w:pStyle w:val="a5"/>
        <w:numPr>
          <w:ilvl w:val="1"/>
          <w:numId w:val="197"/>
        </w:numPr>
        <w:tabs>
          <w:tab w:val="left" w:pos="1569"/>
          <w:tab w:val="left" w:pos="1570"/>
        </w:tabs>
        <w:spacing w:before="4" w:line="237" w:lineRule="auto"/>
        <w:ind w:left="0" w:right="-1" w:hanging="360"/>
        <w:jc w:val="left"/>
        <w:rPr>
          <w:sz w:val="24"/>
          <w:szCs w:val="24"/>
        </w:rPr>
      </w:pPr>
      <w:r w:rsidRPr="00C730B4">
        <w:rPr>
          <w:sz w:val="24"/>
          <w:szCs w:val="24"/>
        </w:rPr>
        <w:t>употреблять термины в научном стиле речи‚ в публицистике, художественной литературе, разговорной</w:t>
      </w:r>
      <w:r w:rsidRPr="00C730B4">
        <w:rPr>
          <w:spacing w:val="-1"/>
          <w:sz w:val="24"/>
          <w:szCs w:val="24"/>
        </w:rPr>
        <w:t xml:space="preserve"> </w:t>
      </w:r>
      <w:r w:rsidRPr="00C730B4">
        <w:rPr>
          <w:sz w:val="24"/>
          <w:szCs w:val="24"/>
        </w:rPr>
        <w:t>речи;</w:t>
      </w:r>
    </w:p>
    <w:p w14:paraId="375227FD" w14:textId="77777777" w:rsidR="00880623" w:rsidRPr="00C730B4" w:rsidRDefault="00880623" w:rsidP="00685154">
      <w:pPr>
        <w:pStyle w:val="a5"/>
        <w:numPr>
          <w:ilvl w:val="1"/>
          <w:numId w:val="197"/>
        </w:numPr>
        <w:tabs>
          <w:tab w:val="left" w:pos="1569"/>
          <w:tab w:val="left" w:pos="1570"/>
        </w:tabs>
        <w:spacing w:before="2" w:line="293" w:lineRule="exact"/>
        <w:ind w:left="0" w:right="-1" w:hanging="349"/>
        <w:jc w:val="left"/>
        <w:rPr>
          <w:sz w:val="24"/>
          <w:szCs w:val="24"/>
        </w:rPr>
      </w:pPr>
      <w:r w:rsidRPr="00C730B4">
        <w:rPr>
          <w:sz w:val="24"/>
          <w:szCs w:val="24"/>
        </w:rPr>
        <w:t>опознавать частотные примеры тавтологии и</w:t>
      </w:r>
      <w:r w:rsidRPr="00C730B4">
        <w:rPr>
          <w:spacing w:val="-6"/>
          <w:sz w:val="24"/>
          <w:szCs w:val="24"/>
        </w:rPr>
        <w:t xml:space="preserve"> </w:t>
      </w:r>
      <w:r w:rsidRPr="00C730B4">
        <w:rPr>
          <w:sz w:val="24"/>
          <w:szCs w:val="24"/>
        </w:rPr>
        <w:t>плеоназма;</w:t>
      </w:r>
    </w:p>
    <w:p w14:paraId="65D4F1F8" w14:textId="77777777" w:rsidR="00880623" w:rsidRPr="00C730B4" w:rsidRDefault="00880623" w:rsidP="00685154">
      <w:pPr>
        <w:pStyle w:val="a5"/>
        <w:numPr>
          <w:ilvl w:val="1"/>
          <w:numId w:val="197"/>
        </w:numPr>
        <w:tabs>
          <w:tab w:val="left" w:pos="1569"/>
          <w:tab w:val="left" w:pos="1570"/>
        </w:tabs>
        <w:spacing w:line="293" w:lineRule="exact"/>
        <w:ind w:left="0" w:right="-1" w:hanging="349"/>
        <w:jc w:val="left"/>
        <w:rPr>
          <w:sz w:val="24"/>
          <w:szCs w:val="24"/>
        </w:rPr>
      </w:pPr>
      <w:r w:rsidRPr="00C730B4">
        <w:rPr>
          <w:sz w:val="24"/>
          <w:szCs w:val="24"/>
        </w:rPr>
        <w:t>распознавать слова с различной стилистической</w:t>
      </w:r>
      <w:r w:rsidRPr="00C730B4">
        <w:rPr>
          <w:spacing w:val="-5"/>
          <w:sz w:val="24"/>
          <w:szCs w:val="24"/>
        </w:rPr>
        <w:t xml:space="preserve"> </w:t>
      </w:r>
      <w:r w:rsidRPr="00C730B4">
        <w:rPr>
          <w:sz w:val="24"/>
          <w:szCs w:val="24"/>
        </w:rPr>
        <w:t>окраской;</w:t>
      </w:r>
    </w:p>
    <w:p w14:paraId="76DF105C" w14:textId="77777777" w:rsidR="006861FC" w:rsidRPr="00C730B4" w:rsidRDefault="00880623" w:rsidP="00685154">
      <w:pPr>
        <w:pStyle w:val="a5"/>
        <w:numPr>
          <w:ilvl w:val="1"/>
          <w:numId w:val="197"/>
        </w:numPr>
        <w:tabs>
          <w:tab w:val="left" w:pos="1569"/>
          <w:tab w:val="left" w:pos="1570"/>
        </w:tabs>
        <w:spacing w:before="2"/>
        <w:ind w:left="0" w:right="-1"/>
        <w:jc w:val="left"/>
        <w:rPr>
          <w:b/>
          <w:i/>
          <w:sz w:val="24"/>
          <w:szCs w:val="24"/>
        </w:rPr>
      </w:pPr>
      <w:r w:rsidRPr="00C730B4">
        <w:rPr>
          <w:sz w:val="24"/>
          <w:szCs w:val="24"/>
        </w:rPr>
        <w:t xml:space="preserve">различать типичные речевые ошибки; редактировать текст с целью исправления речевых ошибок; выявлять и исправлять речевые ошибки в устной речи. </w:t>
      </w:r>
    </w:p>
    <w:p w14:paraId="3553A7DD" w14:textId="547DBD96" w:rsidR="00880623" w:rsidRPr="00C730B4" w:rsidRDefault="00880623" w:rsidP="006861FC">
      <w:pPr>
        <w:pStyle w:val="a5"/>
        <w:tabs>
          <w:tab w:val="left" w:pos="1569"/>
          <w:tab w:val="left" w:pos="1570"/>
        </w:tabs>
        <w:spacing w:before="2"/>
        <w:ind w:left="0" w:right="-1" w:firstLine="0"/>
        <w:jc w:val="left"/>
        <w:rPr>
          <w:b/>
          <w:i/>
          <w:sz w:val="24"/>
          <w:szCs w:val="24"/>
        </w:rPr>
      </w:pPr>
      <w:r w:rsidRPr="00C730B4">
        <w:rPr>
          <w:b/>
          <w:i/>
          <w:sz w:val="24"/>
          <w:szCs w:val="24"/>
        </w:rPr>
        <w:t>Обучающиеся</w:t>
      </w:r>
      <w:r w:rsidRPr="00C730B4">
        <w:rPr>
          <w:b/>
          <w:i/>
          <w:spacing w:val="-1"/>
          <w:sz w:val="24"/>
          <w:szCs w:val="24"/>
        </w:rPr>
        <w:t xml:space="preserve"> </w:t>
      </w:r>
      <w:r w:rsidRPr="00C730B4">
        <w:rPr>
          <w:b/>
          <w:i/>
          <w:sz w:val="24"/>
          <w:szCs w:val="24"/>
        </w:rPr>
        <w:t>научатся:</w:t>
      </w:r>
    </w:p>
    <w:p w14:paraId="655B8AEC" w14:textId="77777777" w:rsidR="00880623" w:rsidRPr="00C730B4" w:rsidRDefault="00880623" w:rsidP="00685154">
      <w:pPr>
        <w:pStyle w:val="a5"/>
        <w:numPr>
          <w:ilvl w:val="1"/>
          <w:numId w:val="197"/>
        </w:numPr>
        <w:tabs>
          <w:tab w:val="left" w:pos="1569"/>
          <w:tab w:val="left" w:pos="1570"/>
        </w:tabs>
        <w:spacing w:before="1" w:line="237" w:lineRule="auto"/>
        <w:ind w:left="0" w:right="-1" w:hanging="360"/>
        <w:jc w:val="left"/>
        <w:rPr>
          <w:sz w:val="24"/>
          <w:szCs w:val="24"/>
        </w:rPr>
      </w:pPr>
      <w:r w:rsidRPr="00C730B4">
        <w:rPr>
          <w:sz w:val="24"/>
          <w:szCs w:val="24"/>
        </w:rPr>
        <w:t>соблюдать основные грамматические нормы современного русского литературного языка:</w:t>
      </w:r>
    </w:p>
    <w:p w14:paraId="03ED5E13" w14:textId="77777777" w:rsidR="00880623" w:rsidRPr="00C730B4" w:rsidRDefault="00880623" w:rsidP="00685154">
      <w:pPr>
        <w:pStyle w:val="a5"/>
        <w:numPr>
          <w:ilvl w:val="2"/>
          <w:numId w:val="197"/>
        </w:numPr>
        <w:tabs>
          <w:tab w:val="left" w:pos="1942"/>
        </w:tabs>
        <w:ind w:left="0" w:right="-1"/>
        <w:rPr>
          <w:sz w:val="24"/>
          <w:szCs w:val="24"/>
        </w:rPr>
      </w:pPr>
      <w:r w:rsidRPr="00C730B4">
        <w:rPr>
          <w:sz w:val="24"/>
          <w:szCs w:val="24"/>
        </w:rPr>
        <w:t>употребление сложных существительных, имѐн собственных (географических названий), аббревиатур‚ обусловленное категорией</w:t>
      </w:r>
      <w:r w:rsidRPr="00C730B4">
        <w:rPr>
          <w:spacing w:val="-3"/>
          <w:sz w:val="24"/>
          <w:szCs w:val="24"/>
        </w:rPr>
        <w:t xml:space="preserve"> </w:t>
      </w:r>
      <w:r w:rsidRPr="00C730B4">
        <w:rPr>
          <w:sz w:val="24"/>
          <w:szCs w:val="24"/>
        </w:rPr>
        <w:t>рода;</w:t>
      </w:r>
    </w:p>
    <w:p w14:paraId="443EA651" w14:textId="77777777" w:rsidR="00880623" w:rsidRPr="00C730B4" w:rsidRDefault="00880623" w:rsidP="00685154">
      <w:pPr>
        <w:pStyle w:val="a5"/>
        <w:numPr>
          <w:ilvl w:val="2"/>
          <w:numId w:val="197"/>
        </w:numPr>
        <w:tabs>
          <w:tab w:val="left" w:pos="1942"/>
        </w:tabs>
        <w:ind w:left="0" w:right="-1"/>
        <w:rPr>
          <w:sz w:val="24"/>
          <w:szCs w:val="24"/>
        </w:rPr>
      </w:pPr>
      <w:r w:rsidRPr="00C730B4">
        <w:rPr>
          <w:sz w:val="24"/>
          <w:szCs w:val="24"/>
        </w:rPr>
        <w:t>употребление заимствованных несклоняемых имѐн существительных; склонение русских и иностранных имѐн и фамилий, названий географических объектов; употребление отдельных грамматических форм имѐн существительных, прилагательных (в рамках</w:t>
      </w:r>
      <w:r w:rsidRPr="00C730B4">
        <w:rPr>
          <w:spacing w:val="-3"/>
          <w:sz w:val="24"/>
          <w:szCs w:val="24"/>
        </w:rPr>
        <w:t xml:space="preserve"> </w:t>
      </w:r>
      <w:r w:rsidRPr="00C730B4">
        <w:rPr>
          <w:sz w:val="24"/>
          <w:szCs w:val="24"/>
        </w:rPr>
        <w:t>изученного);</w:t>
      </w:r>
    </w:p>
    <w:p w14:paraId="327F39BC" w14:textId="77777777" w:rsidR="00880623" w:rsidRPr="00C730B4" w:rsidRDefault="00880623" w:rsidP="00685154">
      <w:pPr>
        <w:pStyle w:val="a5"/>
        <w:numPr>
          <w:ilvl w:val="2"/>
          <w:numId w:val="197"/>
        </w:numPr>
        <w:tabs>
          <w:tab w:val="left" w:pos="1942"/>
        </w:tabs>
        <w:ind w:left="0" w:right="-1"/>
        <w:rPr>
          <w:sz w:val="24"/>
          <w:szCs w:val="24"/>
        </w:rPr>
      </w:pPr>
      <w:r w:rsidRPr="00C730B4">
        <w:rPr>
          <w:sz w:val="24"/>
          <w:szCs w:val="24"/>
        </w:rPr>
        <w:t>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одушевлѐнности- неодушевлѐнности;</w:t>
      </w:r>
    </w:p>
    <w:p w14:paraId="55D69FA3" w14:textId="77777777" w:rsidR="00880623" w:rsidRPr="00C730B4" w:rsidRDefault="00880623" w:rsidP="00685154">
      <w:pPr>
        <w:pStyle w:val="a5"/>
        <w:numPr>
          <w:ilvl w:val="2"/>
          <w:numId w:val="197"/>
        </w:numPr>
        <w:tabs>
          <w:tab w:val="left" w:pos="1942"/>
        </w:tabs>
        <w:ind w:left="0" w:right="-1"/>
        <w:rPr>
          <w:sz w:val="24"/>
          <w:szCs w:val="24"/>
        </w:rPr>
      </w:pPr>
      <w:r w:rsidRPr="00C730B4">
        <w:rPr>
          <w:sz w:val="24"/>
          <w:szCs w:val="24"/>
        </w:rPr>
        <w:t xml:space="preserve">употребление форм множественного числа имени существительного (в том числе форм именительного и родительного падежа множественного числа); форм 1-го лица единственного </w:t>
      </w:r>
      <w:r w:rsidRPr="00C730B4">
        <w:rPr>
          <w:sz w:val="24"/>
          <w:szCs w:val="24"/>
        </w:rPr>
        <w:lastRenderedPageBreak/>
        <w:t>числа настоящего и будущего времени глаголов, форм повелительного наклонения глаголов; формообразование глаголов совершенного и несовершенного</w:t>
      </w:r>
      <w:r w:rsidRPr="00C730B4">
        <w:rPr>
          <w:spacing w:val="-1"/>
          <w:sz w:val="24"/>
          <w:szCs w:val="24"/>
        </w:rPr>
        <w:t xml:space="preserve"> </w:t>
      </w:r>
      <w:r w:rsidRPr="00C730B4">
        <w:rPr>
          <w:sz w:val="24"/>
          <w:szCs w:val="24"/>
        </w:rPr>
        <w:t>вида;</w:t>
      </w:r>
    </w:p>
    <w:p w14:paraId="25B70EDA" w14:textId="77777777" w:rsidR="00880623" w:rsidRPr="00C730B4" w:rsidRDefault="00880623" w:rsidP="00685154">
      <w:pPr>
        <w:pStyle w:val="a5"/>
        <w:numPr>
          <w:ilvl w:val="2"/>
          <w:numId w:val="197"/>
        </w:numPr>
        <w:tabs>
          <w:tab w:val="left" w:pos="1942"/>
        </w:tabs>
        <w:spacing w:before="1"/>
        <w:ind w:left="0" w:right="-1"/>
        <w:rPr>
          <w:sz w:val="24"/>
          <w:szCs w:val="24"/>
        </w:rPr>
      </w:pPr>
      <w:r w:rsidRPr="00C730B4">
        <w:rPr>
          <w:sz w:val="24"/>
          <w:szCs w:val="24"/>
        </w:rPr>
        <w:t>употребление имѐн прилагательных в формах сравнительной степени‚ в краткой</w:t>
      </w:r>
      <w:r w:rsidRPr="00C730B4">
        <w:rPr>
          <w:spacing w:val="-1"/>
          <w:sz w:val="24"/>
          <w:szCs w:val="24"/>
        </w:rPr>
        <w:t xml:space="preserve"> </w:t>
      </w:r>
      <w:r w:rsidRPr="00C730B4">
        <w:rPr>
          <w:sz w:val="24"/>
          <w:szCs w:val="24"/>
        </w:rPr>
        <w:t>форме;</w:t>
      </w:r>
    </w:p>
    <w:p w14:paraId="7AC1847A" w14:textId="77777777" w:rsidR="00880623" w:rsidRPr="00C730B4" w:rsidRDefault="00880623" w:rsidP="00685154">
      <w:pPr>
        <w:pStyle w:val="a5"/>
        <w:numPr>
          <w:ilvl w:val="2"/>
          <w:numId w:val="197"/>
        </w:numPr>
        <w:tabs>
          <w:tab w:val="left" w:pos="1942"/>
        </w:tabs>
        <w:ind w:left="0" w:right="-1"/>
        <w:rPr>
          <w:sz w:val="24"/>
          <w:szCs w:val="24"/>
        </w:rPr>
      </w:pPr>
      <w:r w:rsidRPr="00C730B4">
        <w:rPr>
          <w:sz w:val="24"/>
          <w:szCs w:val="24"/>
        </w:rPr>
        <w:t>согласование сказуемого с подлежащим, имеющим в своем составе количественно-именное</w:t>
      </w:r>
      <w:r w:rsidRPr="00C730B4">
        <w:rPr>
          <w:spacing w:val="-2"/>
          <w:sz w:val="24"/>
          <w:szCs w:val="24"/>
        </w:rPr>
        <w:t xml:space="preserve"> </w:t>
      </w:r>
      <w:r w:rsidRPr="00C730B4">
        <w:rPr>
          <w:sz w:val="24"/>
          <w:szCs w:val="24"/>
        </w:rPr>
        <w:t>сочетание;</w:t>
      </w:r>
    </w:p>
    <w:p w14:paraId="57396AED" w14:textId="77777777" w:rsidR="00880623" w:rsidRPr="00C730B4" w:rsidRDefault="00880623" w:rsidP="00685154">
      <w:pPr>
        <w:pStyle w:val="a5"/>
        <w:numPr>
          <w:ilvl w:val="2"/>
          <w:numId w:val="197"/>
        </w:numPr>
        <w:tabs>
          <w:tab w:val="left" w:pos="1942"/>
        </w:tabs>
        <w:spacing w:before="66"/>
        <w:ind w:left="0" w:right="-1"/>
        <w:rPr>
          <w:sz w:val="24"/>
          <w:szCs w:val="24"/>
        </w:rPr>
      </w:pPr>
      <w:r w:rsidRPr="00C730B4">
        <w:rPr>
          <w:sz w:val="24"/>
          <w:szCs w:val="24"/>
        </w:rPr>
        <w:t>согласование сказуемого с подлежащим, выраженным существительным со значением лица женского</w:t>
      </w:r>
      <w:r w:rsidRPr="00C730B4">
        <w:rPr>
          <w:spacing w:val="-4"/>
          <w:sz w:val="24"/>
          <w:szCs w:val="24"/>
        </w:rPr>
        <w:t xml:space="preserve"> </w:t>
      </w:r>
      <w:r w:rsidRPr="00C730B4">
        <w:rPr>
          <w:sz w:val="24"/>
          <w:szCs w:val="24"/>
        </w:rPr>
        <w:t>пола;</w:t>
      </w:r>
    </w:p>
    <w:p w14:paraId="50C7DDB0" w14:textId="77777777" w:rsidR="00880623" w:rsidRPr="00C730B4" w:rsidRDefault="00880623" w:rsidP="00685154">
      <w:pPr>
        <w:pStyle w:val="a5"/>
        <w:numPr>
          <w:ilvl w:val="2"/>
          <w:numId w:val="197"/>
        </w:numPr>
        <w:tabs>
          <w:tab w:val="left" w:pos="1942"/>
        </w:tabs>
        <w:ind w:left="0" w:right="-1"/>
        <w:rPr>
          <w:sz w:val="24"/>
          <w:szCs w:val="24"/>
        </w:rPr>
      </w:pPr>
      <w:r w:rsidRPr="00C730B4">
        <w:rPr>
          <w:sz w:val="24"/>
          <w:szCs w:val="24"/>
        </w:rPr>
        <w:t>согласование сказуемого с подлежащим, выраженным сочетанием числительного и</w:t>
      </w:r>
      <w:r w:rsidRPr="00C730B4">
        <w:rPr>
          <w:spacing w:val="-4"/>
          <w:sz w:val="24"/>
          <w:szCs w:val="24"/>
        </w:rPr>
        <w:t xml:space="preserve"> </w:t>
      </w:r>
      <w:r w:rsidRPr="00C730B4">
        <w:rPr>
          <w:sz w:val="24"/>
          <w:szCs w:val="24"/>
        </w:rPr>
        <w:t>существительного;</w:t>
      </w:r>
    </w:p>
    <w:p w14:paraId="1E908FBE" w14:textId="77777777" w:rsidR="00880623" w:rsidRPr="00C730B4" w:rsidRDefault="00880623" w:rsidP="00685154">
      <w:pPr>
        <w:pStyle w:val="a5"/>
        <w:numPr>
          <w:ilvl w:val="2"/>
          <w:numId w:val="197"/>
        </w:numPr>
        <w:tabs>
          <w:tab w:val="left" w:pos="1942"/>
        </w:tabs>
        <w:spacing w:before="1"/>
        <w:ind w:left="0" w:right="-1"/>
        <w:rPr>
          <w:sz w:val="24"/>
          <w:szCs w:val="24"/>
        </w:rPr>
      </w:pPr>
      <w:r w:rsidRPr="00C730B4">
        <w:rPr>
          <w:sz w:val="24"/>
          <w:szCs w:val="24"/>
        </w:rPr>
        <w:t>согласование определения в количественно-именных сочетаниях с числительными; построение словосочетаний по типу</w:t>
      </w:r>
      <w:r w:rsidRPr="00C730B4">
        <w:rPr>
          <w:spacing w:val="-14"/>
          <w:sz w:val="24"/>
          <w:szCs w:val="24"/>
        </w:rPr>
        <w:t xml:space="preserve"> </w:t>
      </w:r>
      <w:r w:rsidRPr="00C730B4">
        <w:rPr>
          <w:sz w:val="24"/>
          <w:szCs w:val="24"/>
        </w:rPr>
        <w:t>согласования;</w:t>
      </w:r>
    </w:p>
    <w:p w14:paraId="2AE72798" w14:textId="77777777" w:rsidR="00880623" w:rsidRPr="00C730B4" w:rsidRDefault="00880623" w:rsidP="00685154">
      <w:pPr>
        <w:pStyle w:val="a5"/>
        <w:numPr>
          <w:ilvl w:val="2"/>
          <w:numId w:val="197"/>
        </w:numPr>
        <w:tabs>
          <w:tab w:val="left" w:pos="1942"/>
        </w:tabs>
        <w:ind w:left="0" w:right="-1"/>
        <w:rPr>
          <w:sz w:val="24"/>
          <w:szCs w:val="24"/>
        </w:rPr>
      </w:pPr>
      <w:r w:rsidRPr="00C730B4">
        <w:rPr>
          <w:sz w:val="24"/>
          <w:szCs w:val="24"/>
        </w:rPr>
        <w:t>управление предлогов благодаря, согласно, вопреки; употребление предлогов о‚ по‚ из‚ с в составе словосочетания; употребление предлога по с количественными числительными в словосочетаниях с распределительным значением;</w:t>
      </w:r>
    </w:p>
    <w:p w14:paraId="00E6B535" w14:textId="77777777" w:rsidR="00880623" w:rsidRPr="00C730B4" w:rsidRDefault="00880623" w:rsidP="00685154">
      <w:pPr>
        <w:pStyle w:val="a5"/>
        <w:numPr>
          <w:ilvl w:val="2"/>
          <w:numId w:val="197"/>
        </w:numPr>
        <w:tabs>
          <w:tab w:val="left" w:pos="1942"/>
        </w:tabs>
        <w:ind w:left="0" w:right="-1"/>
        <w:rPr>
          <w:sz w:val="24"/>
          <w:szCs w:val="24"/>
        </w:rPr>
      </w:pPr>
      <w:r w:rsidRPr="00C730B4">
        <w:rPr>
          <w:sz w:val="24"/>
          <w:szCs w:val="24"/>
        </w:rPr>
        <w:t>построение простых предложений с причастными и деепричастными оборотами‚ предложений с косвенной речью‚ сложных предложений разных видов;</w:t>
      </w:r>
    </w:p>
    <w:p w14:paraId="2DC27491" w14:textId="77777777" w:rsidR="00880623" w:rsidRPr="00C730B4" w:rsidRDefault="00880623" w:rsidP="00685154">
      <w:pPr>
        <w:pStyle w:val="a5"/>
        <w:numPr>
          <w:ilvl w:val="2"/>
          <w:numId w:val="197"/>
        </w:numPr>
        <w:tabs>
          <w:tab w:val="left" w:pos="1942"/>
        </w:tabs>
        <w:ind w:left="0" w:right="-1"/>
        <w:rPr>
          <w:sz w:val="24"/>
          <w:szCs w:val="24"/>
        </w:rPr>
      </w:pPr>
      <w:r w:rsidRPr="00C730B4">
        <w:rPr>
          <w:sz w:val="24"/>
          <w:szCs w:val="24"/>
        </w:rPr>
        <w:t>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-а(-я), -ы(-и)‚ различающихся по смыслу; литературных и разговорных форм глаголов‚ причастий‚ деепричастий‚</w:t>
      </w:r>
      <w:r w:rsidRPr="00C730B4">
        <w:rPr>
          <w:spacing w:val="-5"/>
          <w:sz w:val="24"/>
          <w:szCs w:val="24"/>
        </w:rPr>
        <w:t xml:space="preserve"> </w:t>
      </w:r>
      <w:r w:rsidRPr="00C730B4">
        <w:rPr>
          <w:sz w:val="24"/>
          <w:szCs w:val="24"/>
        </w:rPr>
        <w:t>наречий;</w:t>
      </w:r>
    </w:p>
    <w:p w14:paraId="17FEAF01" w14:textId="77777777" w:rsidR="00880623" w:rsidRPr="00C730B4" w:rsidRDefault="00880623" w:rsidP="00685154">
      <w:pPr>
        <w:pStyle w:val="a5"/>
        <w:numPr>
          <w:ilvl w:val="2"/>
          <w:numId w:val="197"/>
        </w:numPr>
        <w:tabs>
          <w:tab w:val="left" w:pos="1942"/>
        </w:tabs>
        <w:ind w:left="0" w:right="-1"/>
        <w:rPr>
          <w:sz w:val="24"/>
          <w:szCs w:val="24"/>
        </w:rPr>
      </w:pPr>
      <w:r w:rsidRPr="00C730B4">
        <w:rPr>
          <w:sz w:val="24"/>
          <w:szCs w:val="24"/>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14:paraId="208C6D8E" w14:textId="77777777" w:rsidR="00880623" w:rsidRPr="00C730B4" w:rsidRDefault="00880623" w:rsidP="00685154">
      <w:pPr>
        <w:pStyle w:val="a5"/>
        <w:numPr>
          <w:ilvl w:val="2"/>
          <w:numId w:val="197"/>
        </w:numPr>
        <w:tabs>
          <w:tab w:val="left" w:pos="1942"/>
        </w:tabs>
        <w:spacing w:before="1"/>
        <w:ind w:left="0" w:right="-1"/>
        <w:rPr>
          <w:sz w:val="24"/>
          <w:szCs w:val="24"/>
        </w:rPr>
      </w:pPr>
      <w:r w:rsidRPr="00C730B4">
        <w:rPr>
          <w:sz w:val="24"/>
          <w:szCs w:val="24"/>
        </w:rPr>
        <w:t>правильное употребление имѐн существительных, прилагательных, глаголов с учѐтом вариантов грамматической</w:t>
      </w:r>
      <w:r w:rsidRPr="00C730B4">
        <w:rPr>
          <w:spacing w:val="-2"/>
          <w:sz w:val="24"/>
          <w:szCs w:val="24"/>
        </w:rPr>
        <w:t xml:space="preserve"> </w:t>
      </w:r>
      <w:r w:rsidRPr="00C730B4">
        <w:rPr>
          <w:sz w:val="24"/>
          <w:szCs w:val="24"/>
        </w:rPr>
        <w:t>нормы;</w:t>
      </w:r>
    </w:p>
    <w:p w14:paraId="4653948C" w14:textId="77777777" w:rsidR="00880623" w:rsidRPr="00C730B4" w:rsidRDefault="00880623" w:rsidP="00685154">
      <w:pPr>
        <w:pStyle w:val="a5"/>
        <w:numPr>
          <w:ilvl w:val="1"/>
          <w:numId w:val="197"/>
        </w:numPr>
        <w:tabs>
          <w:tab w:val="left" w:pos="1570"/>
        </w:tabs>
        <w:spacing w:before="2"/>
        <w:ind w:left="0" w:right="-1" w:hanging="349"/>
        <w:rPr>
          <w:sz w:val="24"/>
          <w:szCs w:val="24"/>
        </w:rPr>
      </w:pPr>
      <w:r w:rsidRPr="00C730B4">
        <w:rPr>
          <w:sz w:val="24"/>
          <w:szCs w:val="24"/>
        </w:rPr>
        <w:t>выявлять и исправлять грамматические ошибки в устной</w:t>
      </w:r>
      <w:r w:rsidRPr="00C730B4">
        <w:rPr>
          <w:spacing w:val="-5"/>
          <w:sz w:val="24"/>
          <w:szCs w:val="24"/>
        </w:rPr>
        <w:t xml:space="preserve"> </w:t>
      </w:r>
      <w:r w:rsidRPr="00C730B4">
        <w:rPr>
          <w:sz w:val="24"/>
          <w:szCs w:val="24"/>
        </w:rPr>
        <w:t>речи.</w:t>
      </w:r>
    </w:p>
    <w:p w14:paraId="0F76AAA6" w14:textId="77777777" w:rsidR="00880623" w:rsidRPr="00C730B4" w:rsidRDefault="00880623" w:rsidP="00CD7E30">
      <w:pPr>
        <w:pStyle w:val="a3"/>
        <w:spacing w:before="1"/>
        <w:ind w:left="0" w:right="-1"/>
        <w:jc w:val="left"/>
      </w:pPr>
    </w:p>
    <w:p w14:paraId="5B09DAE0" w14:textId="77777777" w:rsidR="00852700" w:rsidRPr="00C730B4" w:rsidRDefault="00852700" w:rsidP="00CD7E30">
      <w:pPr>
        <w:pStyle w:val="a3"/>
        <w:spacing w:before="1"/>
        <w:ind w:left="0" w:right="-1"/>
        <w:jc w:val="left"/>
      </w:pPr>
    </w:p>
    <w:p w14:paraId="567D4DC3" w14:textId="77777777" w:rsidR="00880623" w:rsidRPr="00C730B4" w:rsidRDefault="00880623" w:rsidP="00685154">
      <w:pPr>
        <w:pStyle w:val="3"/>
        <w:numPr>
          <w:ilvl w:val="4"/>
          <w:numId w:val="198"/>
        </w:numPr>
        <w:tabs>
          <w:tab w:val="left" w:pos="2542"/>
        </w:tabs>
        <w:spacing w:line="240" w:lineRule="auto"/>
        <w:ind w:left="0" w:right="-1" w:firstLine="0"/>
        <w:jc w:val="left"/>
      </w:pPr>
      <w:r w:rsidRPr="00C730B4">
        <w:t>Родной (татарский)</w:t>
      </w:r>
      <w:r w:rsidRPr="00C730B4">
        <w:rPr>
          <w:spacing w:val="-1"/>
        </w:rPr>
        <w:t xml:space="preserve"> </w:t>
      </w:r>
      <w:r w:rsidRPr="00C730B4">
        <w:t>язык</w:t>
      </w:r>
    </w:p>
    <w:p w14:paraId="201D192B" w14:textId="77777777" w:rsidR="00880623" w:rsidRPr="00C730B4" w:rsidRDefault="00880623" w:rsidP="00CD7E30">
      <w:pPr>
        <w:pStyle w:val="a3"/>
        <w:spacing w:before="7"/>
        <w:ind w:left="0" w:right="-1"/>
        <w:jc w:val="left"/>
        <w:rPr>
          <w:b/>
        </w:rPr>
      </w:pPr>
    </w:p>
    <w:p w14:paraId="175B4C9B" w14:textId="77777777" w:rsidR="00880623" w:rsidRPr="00C730B4" w:rsidRDefault="00880623" w:rsidP="00CD7E30">
      <w:pPr>
        <w:ind w:right="-1" w:firstLine="719"/>
        <w:jc w:val="both"/>
        <w:rPr>
          <w:sz w:val="24"/>
          <w:szCs w:val="24"/>
        </w:rPr>
      </w:pPr>
      <w:r w:rsidRPr="00C730B4">
        <w:rPr>
          <w:sz w:val="24"/>
          <w:szCs w:val="24"/>
        </w:rPr>
        <w:t>Освоение программы предусматривает формирование у них следующих л</w:t>
      </w:r>
      <w:r w:rsidRPr="00C730B4">
        <w:rPr>
          <w:b/>
          <w:sz w:val="24"/>
          <w:szCs w:val="24"/>
        </w:rPr>
        <w:t>ичностных результатов</w:t>
      </w:r>
      <w:r w:rsidRPr="00C730B4">
        <w:rPr>
          <w:sz w:val="24"/>
          <w:szCs w:val="24"/>
        </w:rPr>
        <w:t>:</w:t>
      </w:r>
    </w:p>
    <w:p w14:paraId="2496A2D0" w14:textId="77777777" w:rsidR="00880623" w:rsidRPr="00C730B4" w:rsidRDefault="00880623" w:rsidP="00685154">
      <w:pPr>
        <w:pStyle w:val="a5"/>
        <w:numPr>
          <w:ilvl w:val="0"/>
          <w:numId w:val="196"/>
        </w:numPr>
        <w:tabs>
          <w:tab w:val="left" w:pos="2278"/>
        </w:tabs>
        <w:ind w:left="0" w:right="-1" w:firstLine="707"/>
        <w:rPr>
          <w:sz w:val="24"/>
          <w:szCs w:val="24"/>
        </w:rPr>
      </w:pPr>
      <w:r w:rsidRPr="00C730B4">
        <w:rPr>
          <w:sz w:val="24"/>
          <w:szCs w:val="24"/>
        </w:rPr>
        <w:t>уважительное отношение к родному (татарскому) языку как средству межличностного и межкультурного общения и желание изучить его на должном</w:t>
      </w:r>
      <w:r w:rsidRPr="00C730B4">
        <w:rPr>
          <w:spacing w:val="-22"/>
          <w:sz w:val="24"/>
          <w:szCs w:val="24"/>
        </w:rPr>
        <w:t xml:space="preserve"> </w:t>
      </w:r>
      <w:r w:rsidRPr="00C730B4">
        <w:rPr>
          <w:sz w:val="24"/>
          <w:szCs w:val="24"/>
        </w:rPr>
        <w:t>уровне;</w:t>
      </w:r>
    </w:p>
    <w:p w14:paraId="41F0CA7F" w14:textId="77777777" w:rsidR="00880623" w:rsidRPr="00C730B4" w:rsidRDefault="00880623" w:rsidP="00685154">
      <w:pPr>
        <w:pStyle w:val="a5"/>
        <w:numPr>
          <w:ilvl w:val="0"/>
          <w:numId w:val="196"/>
        </w:numPr>
        <w:tabs>
          <w:tab w:val="left" w:pos="2278"/>
        </w:tabs>
        <w:ind w:left="0" w:right="-1"/>
        <w:rPr>
          <w:sz w:val="24"/>
          <w:szCs w:val="24"/>
        </w:rPr>
      </w:pPr>
      <w:r w:rsidRPr="00C730B4">
        <w:rPr>
          <w:sz w:val="24"/>
          <w:szCs w:val="24"/>
        </w:rPr>
        <w:t>оценивание жизненных ситуаций, исходя из общечеловеческих</w:t>
      </w:r>
      <w:r w:rsidRPr="00C730B4">
        <w:rPr>
          <w:spacing w:val="-7"/>
          <w:sz w:val="24"/>
          <w:szCs w:val="24"/>
        </w:rPr>
        <w:t xml:space="preserve"> </w:t>
      </w:r>
      <w:r w:rsidRPr="00C730B4">
        <w:rPr>
          <w:sz w:val="24"/>
          <w:szCs w:val="24"/>
        </w:rPr>
        <w:t>норм;</w:t>
      </w:r>
    </w:p>
    <w:p w14:paraId="4D95482C" w14:textId="77777777" w:rsidR="00880623" w:rsidRPr="00C730B4" w:rsidRDefault="00880623" w:rsidP="00685154">
      <w:pPr>
        <w:pStyle w:val="a5"/>
        <w:numPr>
          <w:ilvl w:val="0"/>
          <w:numId w:val="196"/>
        </w:numPr>
        <w:tabs>
          <w:tab w:val="left" w:pos="2278"/>
        </w:tabs>
        <w:ind w:left="0" w:right="-1" w:firstLine="707"/>
        <w:rPr>
          <w:sz w:val="24"/>
          <w:szCs w:val="24"/>
        </w:rPr>
      </w:pPr>
      <w:r w:rsidRPr="00C730B4">
        <w:rPr>
          <w:sz w:val="24"/>
          <w:szCs w:val="24"/>
        </w:rPr>
        <w:t>целостный, социально-ориентированный взгляд на мир в его органичном единстве и разнообразии народов, культур и</w:t>
      </w:r>
      <w:r w:rsidRPr="00C730B4">
        <w:rPr>
          <w:spacing w:val="-4"/>
          <w:sz w:val="24"/>
          <w:szCs w:val="24"/>
        </w:rPr>
        <w:t xml:space="preserve"> </w:t>
      </w:r>
      <w:r w:rsidRPr="00C730B4">
        <w:rPr>
          <w:sz w:val="24"/>
          <w:szCs w:val="24"/>
        </w:rPr>
        <w:t>религий;</w:t>
      </w:r>
    </w:p>
    <w:p w14:paraId="72FE983F" w14:textId="77777777" w:rsidR="00880623" w:rsidRPr="00C730B4" w:rsidRDefault="00880623" w:rsidP="00685154">
      <w:pPr>
        <w:pStyle w:val="a5"/>
        <w:numPr>
          <w:ilvl w:val="0"/>
          <w:numId w:val="196"/>
        </w:numPr>
        <w:tabs>
          <w:tab w:val="left" w:pos="2278"/>
        </w:tabs>
        <w:ind w:left="0" w:right="-1" w:firstLine="707"/>
        <w:rPr>
          <w:sz w:val="24"/>
          <w:szCs w:val="24"/>
        </w:rPr>
      </w:pPr>
      <w:r w:rsidRPr="00C730B4">
        <w:rPr>
          <w:sz w:val="24"/>
          <w:szCs w:val="24"/>
        </w:rPr>
        <w:t>доброжелательное отношение, уважение и толерантность к другому народу, компетентность в межкультурном</w:t>
      </w:r>
      <w:r w:rsidRPr="00C730B4">
        <w:rPr>
          <w:spacing w:val="-3"/>
          <w:sz w:val="24"/>
          <w:szCs w:val="24"/>
        </w:rPr>
        <w:t xml:space="preserve"> </w:t>
      </w:r>
      <w:r w:rsidRPr="00C730B4">
        <w:rPr>
          <w:sz w:val="24"/>
          <w:szCs w:val="24"/>
        </w:rPr>
        <w:t>диалоге.</w:t>
      </w:r>
    </w:p>
    <w:p w14:paraId="2C23A80B" w14:textId="77777777" w:rsidR="00880623" w:rsidRPr="00C730B4" w:rsidRDefault="00880623" w:rsidP="00CD7E30">
      <w:pPr>
        <w:spacing w:before="1"/>
        <w:ind w:right="-1" w:firstLine="707"/>
        <w:jc w:val="both"/>
        <w:rPr>
          <w:sz w:val="24"/>
          <w:szCs w:val="24"/>
        </w:rPr>
      </w:pPr>
      <w:r w:rsidRPr="00C730B4">
        <w:rPr>
          <w:sz w:val="24"/>
          <w:szCs w:val="24"/>
        </w:rPr>
        <w:t xml:space="preserve">К </w:t>
      </w:r>
      <w:r w:rsidRPr="00C730B4">
        <w:rPr>
          <w:b/>
          <w:sz w:val="24"/>
          <w:szCs w:val="24"/>
        </w:rPr>
        <w:t xml:space="preserve">метапредметным результатам </w:t>
      </w:r>
      <w:r w:rsidRPr="00C730B4">
        <w:rPr>
          <w:sz w:val="24"/>
          <w:szCs w:val="24"/>
        </w:rPr>
        <w:t>обучения родному (татарскому) языку относятся:</w:t>
      </w:r>
    </w:p>
    <w:p w14:paraId="6EF26AE9" w14:textId="77777777" w:rsidR="00880623" w:rsidRPr="00C730B4" w:rsidRDefault="00880623" w:rsidP="00685154">
      <w:pPr>
        <w:pStyle w:val="a5"/>
        <w:numPr>
          <w:ilvl w:val="0"/>
          <w:numId w:val="196"/>
        </w:numPr>
        <w:tabs>
          <w:tab w:val="left" w:pos="2278"/>
        </w:tabs>
        <w:ind w:left="0" w:right="-1" w:firstLine="707"/>
        <w:rPr>
          <w:sz w:val="24"/>
          <w:szCs w:val="24"/>
        </w:rPr>
      </w:pPr>
      <w:r w:rsidRPr="00C730B4">
        <w:rPr>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w:t>
      </w:r>
      <w:r w:rsidRPr="00C730B4">
        <w:rPr>
          <w:spacing w:val="-9"/>
          <w:sz w:val="24"/>
          <w:szCs w:val="24"/>
        </w:rPr>
        <w:t xml:space="preserve"> </w:t>
      </w:r>
      <w:r w:rsidRPr="00C730B4">
        <w:rPr>
          <w:sz w:val="24"/>
          <w:szCs w:val="24"/>
        </w:rPr>
        <w:t>выводы;</w:t>
      </w:r>
    </w:p>
    <w:p w14:paraId="64FC6055" w14:textId="77777777" w:rsidR="00880623" w:rsidRPr="00C730B4" w:rsidRDefault="00880623" w:rsidP="00685154">
      <w:pPr>
        <w:pStyle w:val="a5"/>
        <w:numPr>
          <w:ilvl w:val="0"/>
          <w:numId w:val="196"/>
        </w:numPr>
        <w:tabs>
          <w:tab w:val="left" w:pos="2278"/>
        </w:tabs>
        <w:ind w:left="0" w:right="-1" w:firstLine="707"/>
        <w:rPr>
          <w:sz w:val="24"/>
          <w:szCs w:val="24"/>
        </w:rPr>
      </w:pPr>
      <w:r w:rsidRPr="00C730B4">
        <w:rPr>
          <w:sz w:val="24"/>
          <w:szCs w:val="24"/>
        </w:rPr>
        <w:t>владение культурой активного использования словарей и других поисковых систем;</w:t>
      </w:r>
    </w:p>
    <w:p w14:paraId="4108881A" w14:textId="77777777" w:rsidR="00880623" w:rsidRPr="00C730B4" w:rsidRDefault="00880623" w:rsidP="00685154">
      <w:pPr>
        <w:pStyle w:val="a5"/>
        <w:numPr>
          <w:ilvl w:val="0"/>
          <w:numId w:val="196"/>
        </w:numPr>
        <w:tabs>
          <w:tab w:val="left" w:pos="2278"/>
        </w:tabs>
        <w:ind w:left="0" w:right="-1" w:firstLine="707"/>
        <w:rPr>
          <w:sz w:val="24"/>
          <w:szCs w:val="24"/>
        </w:rPr>
      </w:pPr>
      <w:r w:rsidRPr="00C730B4">
        <w:rPr>
          <w:sz w:val="24"/>
          <w:szCs w:val="24"/>
        </w:rPr>
        <w:t>умение организовать учебную деятельность, понимая порядок работы, и находить для этого эффективные</w:t>
      </w:r>
      <w:r w:rsidRPr="00C730B4">
        <w:rPr>
          <w:spacing w:val="-4"/>
          <w:sz w:val="24"/>
          <w:szCs w:val="24"/>
        </w:rPr>
        <w:t xml:space="preserve"> </w:t>
      </w:r>
      <w:r w:rsidRPr="00C730B4">
        <w:rPr>
          <w:sz w:val="24"/>
          <w:szCs w:val="24"/>
        </w:rPr>
        <w:t>приемы;</w:t>
      </w:r>
    </w:p>
    <w:p w14:paraId="7F5A2482" w14:textId="77777777" w:rsidR="00880623" w:rsidRPr="00C730B4" w:rsidRDefault="00880623" w:rsidP="00685154">
      <w:pPr>
        <w:pStyle w:val="a5"/>
        <w:numPr>
          <w:ilvl w:val="0"/>
          <w:numId w:val="196"/>
        </w:numPr>
        <w:tabs>
          <w:tab w:val="left" w:pos="2278"/>
        </w:tabs>
        <w:ind w:left="0" w:right="-1"/>
        <w:rPr>
          <w:sz w:val="24"/>
          <w:szCs w:val="24"/>
        </w:rPr>
      </w:pPr>
      <w:r w:rsidRPr="00C730B4">
        <w:rPr>
          <w:sz w:val="24"/>
          <w:szCs w:val="24"/>
        </w:rPr>
        <w:t>умение оценивать качество работы, опираясь на определенные</w:t>
      </w:r>
      <w:r w:rsidRPr="00C730B4">
        <w:rPr>
          <w:spacing w:val="-12"/>
          <w:sz w:val="24"/>
          <w:szCs w:val="24"/>
        </w:rPr>
        <w:t xml:space="preserve"> </w:t>
      </w:r>
      <w:r w:rsidRPr="00C730B4">
        <w:rPr>
          <w:sz w:val="24"/>
          <w:szCs w:val="24"/>
        </w:rPr>
        <w:t>критерии;</w:t>
      </w:r>
    </w:p>
    <w:p w14:paraId="403791FA" w14:textId="77777777" w:rsidR="00880623" w:rsidRPr="00C730B4" w:rsidRDefault="00880623" w:rsidP="00685154">
      <w:pPr>
        <w:pStyle w:val="a5"/>
        <w:numPr>
          <w:ilvl w:val="0"/>
          <w:numId w:val="196"/>
        </w:numPr>
        <w:tabs>
          <w:tab w:val="left" w:pos="2278"/>
        </w:tabs>
        <w:ind w:left="0" w:right="-1"/>
        <w:rPr>
          <w:sz w:val="24"/>
          <w:szCs w:val="24"/>
        </w:rPr>
      </w:pPr>
      <w:r w:rsidRPr="00C730B4">
        <w:rPr>
          <w:sz w:val="24"/>
          <w:szCs w:val="24"/>
        </w:rPr>
        <w:t>умение анализировать и понимать причины удач и неудач в</w:t>
      </w:r>
      <w:r w:rsidRPr="00C730B4">
        <w:rPr>
          <w:spacing w:val="-6"/>
          <w:sz w:val="24"/>
          <w:szCs w:val="24"/>
        </w:rPr>
        <w:t xml:space="preserve"> </w:t>
      </w:r>
      <w:r w:rsidRPr="00C730B4">
        <w:rPr>
          <w:sz w:val="24"/>
          <w:szCs w:val="24"/>
        </w:rPr>
        <w:t>учебе;</w:t>
      </w:r>
    </w:p>
    <w:p w14:paraId="2EE7FC50" w14:textId="77777777" w:rsidR="00880623" w:rsidRPr="00C730B4" w:rsidRDefault="00880623" w:rsidP="00685154">
      <w:pPr>
        <w:pStyle w:val="a5"/>
        <w:numPr>
          <w:ilvl w:val="0"/>
          <w:numId w:val="196"/>
        </w:numPr>
        <w:tabs>
          <w:tab w:val="left" w:pos="2278"/>
        </w:tabs>
        <w:ind w:left="0" w:right="-1" w:firstLine="707"/>
        <w:rPr>
          <w:sz w:val="24"/>
          <w:szCs w:val="24"/>
        </w:rPr>
      </w:pPr>
      <w:r w:rsidRPr="00C730B4">
        <w:rPr>
          <w:sz w:val="24"/>
          <w:szCs w:val="24"/>
        </w:rPr>
        <w:t xml:space="preserve">умение работать индивидуально и в группе: находить общее решение и </w:t>
      </w:r>
      <w:r w:rsidRPr="00C730B4">
        <w:rPr>
          <w:sz w:val="24"/>
          <w:szCs w:val="24"/>
        </w:rPr>
        <w:lastRenderedPageBreak/>
        <w:t>разрешать конфликты на основе согласования позиций и учета</w:t>
      </w:r>
      <w:r w:rsidRPr="00C730B4">
        <w:rPr>
          <w:spacing w:val="-9"/>
          <w:sz w:val="24"/>
          <w:szCs w:val="24"/>
        </w:rPr>
        <w:t xml:space="preserve"> </w:t>
      </w:r>
      <w:r w:rsidRPr="00C730B4">
        <w:rPr>
          <w:sz w:val="24"/>
          <w:szCs w:val="24"/>
        </w:rPr>
        <w:t>интересов;</w:t>
      </w:r>
    </w:p>
    <w:p w14:paraId="527A595D" w14:textId="6B01CBB7" w:rsidR="006861FC" w:rsidRPr="00C730B4" w:rsidRDefault="006861FC" w:rsidP="00CD7E30">
      <w:pPr>
        <w:pStyle w:val="a3"/>
        <w:ind w:left="0" w:right="-1" w:firstLine="707"/>
      </w:pPr>
      <w:r w:rsidRPr="00C730B4">
        <w:t xml:space="preserve">- </w:t>
      </w:r>
      <w:r w:rsidR="00880623" w:rsidRPr="00C730B4">
        <w:t xml:space="preserve">компетентность в области использования информационно-коммуникационных технологий. </w:t>
      </w:r>
    </w:p>
    <w:p w14:paraId="14C75066" w14:textId="07368AE0" w:rsidR="00880623" w:rsidRPr="00C730B4" w:rsidRDefault="00880623" w:rsidP="00CD7E30">
      <w:pPr>
        <w:pStyle w:val="a3"/>
        <w:ind w:left="0" w:right="-1" w:firstLine="707"/>
      </w:pPr>
      <w:r w:rsidRPr="00C730B4">
        <w:rPr>
          <w:b/>
        </w:rPr>
        <w:t xml:space="preserve">Предметные результаты </w:t>
      </w:r>
      <w:r w:rsidRPr="00C730B4">
        <w:t>обучения родному (татарскому) языку по каждой</w:t>
      </w:r>
    </w:p>
    <w:p w14:paraId="41CE9440" w14:textId="77777777" w:rsidR="00880623" w:rsidRPr="00C730B4" w:rsidRDefault="00880623" w:rsidP="00CD7E30">
      <w:pPr>
        <w:spacing w:before="66" w:line="244" w:lineRule="auto"/>
        <w:ind w:right="-1"/>
        <w:jc w:val="both"/>
        <w:rPr>
          <w:b/>
          <w:sz w:val="24"/>
          <w:szCs w:val="24"/>
        </w:rPr>
      </w:pPr>
      <w:r w:rsidRPr="00C730B4">
        <w:rPr>
          <w:sz w:val="24"/>
          <w:szCs w:val="24"/>
        </w:rPr>
        <w:t xml:space="preserve">изучаемой теме приводятся в тематическом планировании в графе </w:t>
      </w:r>
      <w:r w:rsidRPr="00C730B4">
        <w:rPr>
          <w:b/>
          <w:sz w:val="24"/>
          <w:szCs w:val="24"/>
        </w:rPr>
        <w:t>характеристика основных видов деятельности учащихся.</w:t>
      </w:r>
    </w:p>
    <w:p w14:paraId="2D1A4008" w14:textId="77777777" w:rsidR="00880623" w:rsidRPr="00C730B4" w:rsidRDefault="00880623" w:rsidP="00CD7E30">
      <w:pPr>
        <w:pStyle w:val="a3"/>
        <w:spacing w:line="265" w:lineRule="exact"/>
        <w:ind w:left="0" w:right="-1"/>
      </w:pPr>
      <w:r w:rsidRPr="00C730B4">
        <w:t>По видам речевой деятельности предусматриваются следующие результаты:</w:t>
      </w:r>
    </w:p>
    <w:p w14:paraId="63173225" w14:textId="77777777" w:rsidR="00880623" w:rsidRPr="00C730B4" w:rsidRDefault="00880623" w:rsidP="00CD7E30">
      <w:pPr>
        <w:pStyle w:val="4"/>
        <w:spacing w:before="5"/>
        <w:ind w:left="0" w:right="-1"/>
      </w:pPr>
      <w:r w:rsidRPr="00C730B4">
        <w:rPr>
          <w:smallCaps/>
          <w:w w:val="83"/>
        </w:rPr>
        <w:t>в</w:t>
      </w:r>
      <w:r w:rsidRPr="00C730B4">
        <w:t xml:space="preserve"> </w:t>
      </w:r>
      <w:r w:rsidRPr="00C730B4">
        <w:rPr>
          <w:spacing w:val="-1"/>
        </w:rPr>
        <w:t>го</w:t>
      </w:r>
      <w:r w:rsidRPr="00C730B4">
        <w:t>вор</w:t>
      </w:r>
      <w:r w:rsidRPr="00C730B4">
        <w:rPr>
          <w:spacing w:val="-1"/>
        </w:rPr>
        <w:t>е</w:t>
      </w:r>
      <w:r w:rsidRPr="00C730B4">
        <w:t>н</w:t>
      </w:r>
      <w:r w:rsidRPr="00C730B4">
        <w:rPr>
          <w:spacing w:val="-2"/>
        </w:rPr>
        <w:t>и</w:t>
      </w:r>
      <w:r w:rsidRPr="00C730B4">
        <w:t>и</w:t>
      </w:r>
    </w:p>
    <w:p w14:paraId="0BEB9AF9" w14:textId="77777777" w:rsidR="00880623" w:rsidRPr="00C730B4" w:rsidRDefault="00880623" w:rsidP="00685154">
      <w:pPr>
        <w:pStyle w:val="a5"/>
        <w:numPr>
          <w:ilvl w:val="0"/>
          <w:numId w:val="195"/>
        </w:numPr>
        <w:tabs>
          <w:tab w:val="left" w:pos="1983"/>
        </w:tabs>
        <w:spacing w:line="274" w:lineRule="exact"/>
        <w:ind w:left="0" w:right="-1"/>
        <w:jc w:val="both"/>
        <w:rPr>
          <w:i/>
          <w:sz w:val="24"/>
          <w:szCs w:val="24"/>
        </w:rPr>
      </w:pPr>
      <w:r w:rsidRPr="00C730B4">
        <w:rPr>
          <w:sz w:val="24"/>
          <w:szCs w:val="24"/>
        </w:rPr>
        <w:t>д</w:t>
      </w:r>
      <w:r w:rsidRPr="00C730B4">
        <w:rPr>
          <w:i/>
          <w:sz w:val="24"/>
          <w:szCs w:val="24"/>
        </w:rPr>
        <w:t>иалогическая</w:t>
      </w:r>
      <w:r w:rsidRPr="00C730B4">
        <w:rPr>
          <w:i/>
          <w:spacing w:val="-1"/>
          <w:sz w:val="24"/>
          <w:szCs w:val="24"/>
        </w:rPr>
        <w:t xml:space="preserve"> </w:t>
      </w:r>
      <w:r w:rsidRPr="00C730B4">
        <w:rPr>
          <w:i/>
          <w:sz w:val="24"/>
          <w:szCs w:val="24"/>
        </w:rPr>
        <w:t>речь:</w:t>
      </w:r>
    </w:p>
    <w:p w14:paraId="68A4FAA7" w14:textId="77777777" w:rsidR="00880623" w:rsidRPr="00C730B4" w:rsidRDefault="00880623" w:rsidP="00CD7E30">
      <w:pPr>
        <w:pStyle w:val="a3"/>
        <w:ind w:left="0" w:right="-1"/>
      </w:pPr>
      <w:r w:rsidRPr="00C730B4">
        <w:t>умение вести диалоги этикетного характера, диалог-расспрос, диалог-побуждение к действию, диалог-обмен мнениями, комбинированные диалоги.</w:t>
      </w:r>
    </w:p>
    <w:p w14:paraId="1C30BB5A" w14:textId="77777777" w:rsidR="00880623" w:rsidRPr="00C730B4" w:rsidRDefault="00880623" w:rsidP="00CD7E30">
      <w:pPr>
        <w:pStyle w:val="a3"/>
        <w:ind w:left="0" w:right="-1" w:firstLine="559"/>
      </w:pPr>
      <w:r w:rsidRPr="00C730B4">
        <w:t>Объѐм диалога: каждый участник диалога должен произнести 6-8 реплик (5–7 классы), 8-10 реплик (8–9 классы). Продолжительность диалога: 1–2 мин. (9 класс).</w:t>
      </w:r>
    </w:p>
    <w:p w14:paraId="149027A4" w14:textId="77777777" w:rsidR="00880623" w:rsidRPr="00C730B4" w:rsidRDefault="00880623" w:rsidP="00685154">
      <w:pPr>
        <w:pStyle w:val="a5"/>
        <w:numPr>
          <w:ilvl w:val="0"/>
          <w:numId w:val="195"/>
        </w:numPr>
        <w:tabs>
          <w:tab w:val="left" w:pos="1714"/>
        </w:tabs>
        <w:ind w:left="0" w:right="-1" w:firstLine="566"/>
        <w:jc w:val="both"/>
        <w:rPr>
          <w:sz w:val="24"/>
          <w:szCs w:val="24"/>
        </w:rPr>
      </w:pPr>
      <w:r w:rsidRPr="00C730B4">
        <w:rPr>
          <w:i/>
          <w:sz w:val="24"/>
          <w:szCs w:val="24"/>
        </w:rPr>
        <w:t xml:space="preserve">Монологическая речь: </w:t>
      </w:r>
      <w:r w:rsidRPr="00C730B4">
        <w:rPr>
          <w:sz w:val="24"/>
          <w:szCs w:val="24"/>
        </w:rPr>
        <w:t>умение пользоваться основными коммуникативными типами речи: 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w:t>
      </w:r>
      <w:r w:rsidRPr="00C730B4">
        <w:rPr>
          <w:spacing w:val="-1"/>
          <w:sz w:val="24"/>
          <w:szCs w:val="24"/>
        </w:rPr>
        <w:t xml:space="preserve"> </w:t>
      </w:r>
      <w:r w:rsidRPr="00C730B4">
        <w:rPr>
          <w:sz w:val="24"/>
          <w:szCs w:val="24"/>
        </w:rPr>
        <w:t>комм</w:t>
      </w:r>
    </w:p>
    <w:p w14:paraId="794D7E0A" w14:textId="77777777" w:rsidR="00880623" w:rsidRPr="00C730B4" w:rsidRDefault="00880623" w:rsidP="00685154">
      <w:pPr>
        <w:pStyle w:val="a5"/>
        <w:numPr>
          <w:ilvl w:val="0"/>
          <w:numId w:val="195"/>
        </w:numPr>
        <w:tabs>
          <w:tab w:val="left" w:pos="1995"/>
        </w:tabs>
        <w:ind w:left="0" w:right="-1" w:hanging="413"/>
        <w:jc w:val="both"/>
        <w:rPr>
          <w:sz w:val="24"/>
          <w:szCs w:val="24"/>
        </w:rPr>
      </w:pPr>
      <w:r w:rsidRPr="00C730B4">
        <w:rPr>
          <w:sz w:val="24"/>
          <w:szCs w:val="24"/>
        </w:rPr>
        <w:t>коммуникативную</w:t>
      </w:r>
      <w:r w:rsidRPr="00C730B4">
        <w:rPr>
          <w:spacing w:val="-1"/>
          <w:sz w:val="24"/>
          <w:szCs w:val="24"/>
        </w:rPr>
        <w:t xml:space="preserve"> </w:t>
      </w:r>
      <w:r w:rsidRPr="00C730B4">
        <w:rPr>
          <w:sz w:val="24"/>
          <w:szCs w:val="24"/>
        </w:rPr>
        <w:t>ситуацию.</w:t>
      </w:r>
    </w:p>
    <w:p w14:paraId="2CE94011" w14:textId="77777777" w:rsidR="00880623" w:rsidRPr="00C730B4" w:rsidRDefault="00880623" w:rsidP="00CD7E30">
      <w:pPr>
        <w:pStyle w:val="a3"/>
        <w:ind w:left="0" w:right="-1" w:firstLine="559"/>
      </w:pPr>
      <w:r w:rsidRPr="00C730B4">
        <w:t>Объем монологического высказывания: 8-10 фраз (5–7 классы); 10-15 фраз (8–9 классы). Продолжительность монолога: 2 мин (9 класс).</w:t>
      </w:r>
    </w:p>
    <w:p w14:paraId="0B4B9E87" w14:textId="77777777" w:rsidR="00880623" w:rsidRPr="00C730B4" w:rsidRDefault="00880623" w:rsidP="00CD7E30">
      <w:pPr>
        <w:pStyle w:val="a3"/>
        <w:spacing w:before="1"/>
        <w:ind w:left="0" w:right="-1"/>
      </w:pPr>
      <w:r w:rsidRPr="00C730B4">
        <w:rPr>
          <w:b/>
          <w:i/>
        </w:rPr>
        <w:t xml:space="preserve">в аудировании </w:t>
      </w:r>
      <w:r w:rsidRPr="00C730B4">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14:paraId="6F0D460E" w14:textId="77777777" w:rsidR="00880623" w:rsidRPr="00C730B4" w:rsidRDefault="00880623" w:rsidP="00CD7E30">
      <w:pPr>
        <w:pStyle w:val="a3"/>
        <w:ind w:left="0" w:right="-1" w:firstLine="559"/>
      </w:pPr>
      <w:r w:rsidRPr="00C730B4">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14:paraId="6B457CF2" w14:textId="77777777" w:rsidR="00880623" w:rsidRPr="00C730B4" w:rsidRDefault="00880623" w:rsidP="00CD7E30">
      <w:pPr>
        <w:pStyle w:val="a3"/>
        <w:ind w:left="0" w:right="-1" w:firstLine="559"/>
      </w:pPr>
      <w:r w:rsidRPr="00C730B4">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до 1,5 мин.</w:t>
      </w:r>
    </w:p>
    <w:p w14:paraId="63D7457A" w14:textId="77777777" w:rsidR="00880623" w:rsidRPr="00C730B4" w:rsidRDefault="00880623" w:rsidP="00CD7E30">
      <w:pPr>
        <w:pStyle w:val="4"/>
        <w:spacing w:before="5"/>
        <w:ind w:left="0" w:right="-1"/>
        <w:jc w:val="left"/>
      </w:pPr>
      <w:r w:rsidRPr="00C730B4">
        <w:t>в чтении</w:t>
      </w:r>
    </w:p>
    <w:p w14:paraId="54913302" w14:textId="77777777" w:rsidR="00880623" w:rsidRPr="00C730B4" w:rsidRDefault="00880623" w:rsidP="00CD7E30">
      <w:pPr>
        <w:pStyle w:val="a3"/>
        <w:spacing w:line="274" w:lineRule="exact"/>
        <w:ind w:left="0" w:right="-1"/>
        <w:jc w:val="left"/>
      </w:pPr>
      <w:r w:rsidRPr="00C730B4">
        <w:t>умение:</w:t>
      </w:r>
    </w:p>
    <w:p w14:paraId="615EBDD3" w14:textId="77777777" w:rsidR="00880623" w:rsidRPr="00C730B4" w:rsidRDefault="00880623" w:rsidP="00CD7E30">
      <w:pPr>
        <w:pStyle w:val="a3"/>
        <w:ind w:left="0" w:right="-1" w:firstLine="283"/>
      </w:pPr>
      <w:r w:rsidRPr="00C730B4">
        <w:rPr>
          <w:i/>
        </w:rPr>
        <w:t xml:space="preserve">– </w:t>
      </w:r>
      <w:r w:rsidRPr="00C730B4">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14:paraId="0AA5294A" w14:textId="77777777" w:rsidR="00880623" w:rsidRPr="00C730B4" w:rsidRDefault="00880623" w:rsidP="00685154">
      <w:pPr>
        <w:pStyle w:val="a5"/>
        <w:numPr>
          <w:ilvl w:val="0"/>
          <w:numId w:val="194"/>
        </w:numPr>
        <w:tabs>
          <w:tab w:val="left" w:pos="1570"/>
        </w:tabs>
        <w:ind w:left="0" w:right="-1" w:firstLine="283"/>
        <w:rPr>
          <w:sz w:val="24"/>
          <w:szCs w:val="24"/>
        </w:rPr>
      </w:pPr>
      <w:r w:rsidRPr="00C730B4">
        <w:rPr>
          <w:sz w:val="24"/>
          <w:szCs w:val="24"/>
        </w:rPr>
        <w:t>формулировать простые выводы на основе информации, которая содержится в тексте;</w:t>
      </w:r>
    </w:p>
    <w:p w14:paraId="7D2DA2FE" w14:textId="77777777" w:rsidR="00880623" w:rsidRPr="00C730B4" w:rsidRDefault="00880623" w:rsidP="00685154">
      <w:pPr>
        <w:pStyle w:val="a5"/>
        <w:numPr>
          <w:ilvl w:val="0"/>
          <w:numId w:val="194"/>
        </w:numPr>
        <w:tabs>
          <w:tab w:val="left" w:pos="1570"/>
        </w:tabs>
        <w:ind w:left="0" w:right="-1" w:firstLine="283"/>
        <w:rPr>
          <w:sz w:val="24"/>
          <w:szCs w:val="24"/>
        </w:rPr>
      </w:pPr>
      <w:r w:rsidRPr="00C730B4">
        <w:rPr>
          <w:sz w:val="24"/>
          <w:szCs w:val="24"/>
        </w:rPr>
        <w:t>прогнозировать содержание книги по ее названию и оформлению, содержанию сообщения, по внешним признакам (основной странице и</w:t>
      </w:r>
      <w:r w:rsidRPr="00C730B4">
        <w:rPr>
          <w:spacing w:val="-7"/>
          <w:sz w:val="24"/>
          <w:szCs w:val="24"/>
        </w:rPr>
        <w:t xml:space="preserve"> </w:t>
      </w:r>
      <w:r w:rsidRPr="00C730B4">
        <w:rPr>
          <w:sz w:val="24"/>
          <w:szCs w:val="24"/>
        </w:rPr>
        <w:t>т.д.).</w:t>
      </w:r>
    </w:p>
    <w:p w14:paraId="5AD2E36E" w14:textId="77777777" w:rsidR="00880623" w:rsidRPr="00C730B4" w:rsidRDefault="00880623" w:rsidP="00CD7E30">
      <w:pPr>
        <w:ind w:right="-1"/>
        <w:jc w:val="both"/>
        <w:rPr>
          <w:sz w:val="24"/>
          <w:szCs w:val="24"/>
        </w:rPr>
      </w:pPr>
      <w:r w:rsidRPr="00C730B4">
        <w:rPr>
          <w:b/>
          <w:i/>
          <w:sz w:val="24"/>
          <w:szCs w:val="24"/>
        </w:rPr>
        <w:t xml:space="preserve">в письме </w:t>
      </w:r>
      <w:r w:rsidRPr="00C730B4">
        <w:rPr>
          <w:sz w:val="24"/>
          <w:szCs w:val="24"/>
        </w:rPr>
        <w:t>умение:</w:t>
      </w:r>
    </w:p>
    <w:p w14:paraId="676BE839" w14:textId="77777777" w:rsidR="00880623" w:rsidRPr="00C730B4" w:rsidRDefault="00880623" w:rsidP="00685154">
      <w:pPr>
        <w:pStyle w:val="a5"/>
        <w:numPr>
          <w:ilvl w:val="0"/>
          <w:numId w:val="193"/>
        </w:numPr>
        <w:tabs>
          <w:tab w:val="left" w:pos="1422"/>
        </w:tabs>
        <w:ind w:left="0" w:right="-1" w:firstLine="283"/>
        <w:rPr>
          <w:sz w:val="24"/>
          <w:szCs w:val="24"/>
        </w:rPr>
      </w:pPr>
      <w:r w:rsidRPr="00C730B4">
        <w:rPr>
          <w:sz w:val="24"/>
          <w:szCs w:val="24"/>
        </w:rPr>
        <w:t>писать короткие поздравления с днем рождения и другими праздниками, выражать пожелания (объѐмом 18-20 слов, включая</w:t>
      </w:r>
      <w:r w:rsidRPr="00C730B4">
        <w:rPr>
          <w:spacing w:val="-3"/>
          <w:sz w:val="24"/>
          <w:szCs w:val="24"/>
        </w:rPr>
        <w:t xml:space="preserve"> </w:t>
      </w:r>
      <w:r w:rsidRPr="00C730B4">
        <w:rPr>
          <w:sz w:val="24"/>
          <w:szCs w:val="24"/>
        </w:rPr>
        <w:t>адрес);</w:t>
      </w:r>
    </w:p>
    <w:p w14:paraId="31B8B6D0" w14:textId="77777777" w:rsidR="00880623" w:rsidRPr="00C730B4" w:rsidRDefault="00880623" w:rsidP="00685154">
      <w:pPr>
        <w:pStyle w:val="a5"/>
        <w:numPr>
          <w:ilvl w:val="0"/>
          <w:numId w:val="193"/>
        </w:numPr>
        <w:tabs>
          <w:tab w:val="left" w:pos="1482"/>
        </w:tabs>
        <w:spacing w:before="1"/>
        <w:ind w:left="0" w:right="-1" w:hanging="337"/>
        <w:rPr>
          <w:sz w:val="24"/>
          <w:szCs w:val="24"/>
        </w:rPr>
      </w:pPr>
      <w:r w:rsidRPr="00C730B4">
        <w:rPr>
          <w:sz w:val="24"/>
          <w:szCs w:val="24"/>
        </w:rPr>
        <w:t>заполнять формуляры, бланки (указывать имя, фамилию, пол, гражданство,</w:t>
      </w:r>
      <w:r w:rsidRPr="00C730B4">
        <w:rPr>
          <w:spacing w:val="-10"/>
          <w:sz w:val="24"/>
          <w:szCs w:val="24"/>
        </w:rPr>
        <w:t xml:space="preserve"> </w:t>
      </w:r>
      <w:r w:rsidRPr="00C730B4">
        <w:rPr>
          <w:sz w:val="24"/>
          <w:szCs w:val="24"/>
        </w:rPr>
        <w:t>адрес);</w:t>
      </w:r>
    </w:p>
    <w:p w14:paraId="164A16D1" w14:textId="77777777" w:rsidR="00880623" w:rsidRPr="00C730B4" w:rsidRDefault="00880623" w:rsidP="00685154">
      <w:pPr>
        <w:pStyle w:val="a5"/>
        <w:numPr>
          <w:ilvl w:val="0"/>
          <w:numId w:val="193"/>
        </w:numPr>
        <w:tabs>
          <w:tab w:val="left" w:pos="1422"/>
        </w:tabs>
        <w:ind w:left="0" w:right="-1" w:firstLine="283"/>
        <w:rPr>
          <w:sz w:val="24"/>
          <w:szCs w:val="24"/>
        </w:rPr>
      </w:pPr>
      <w:r w:rsidRPr="00C730B4">
        <w:rPr>
          <w:sz w:val="24"/>
          <w:szCs w:val="2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чѐм-либо). Объѐм личного письма: 80 слов,включая</w:t>
      </w:r>
      <w:r w:rsidRPr="00C730B4">
        <w:rPr>
          <w:spacing w:val="-4"/>
          <w:sz w:val="24"/>
          <w:szCs w:val="24"/>
        </w:rPr>
        <w:t xml:space="preserve"> </w:t>
      </w:r>
      <w:r w:rsidRPr="00C730B4">
        <w:rPr>
          <w:sz w:val="24"/>
          <w:szCs w:val="24"/>
        </w:rPr>
        <w:t>адрес;</w:t>
      </w:r>
    </w:p>
    <w:p w14:paraId="335A0DD1" w14:textId="77777777" w:rsidR="00880623" w:rsidRPr="00C730B4" w:rsidRDefault="00880623" w:rsidP="00685154">
      <w:pPr>
        <w:pStyle w:val="a5"/>
        <w:numPr>
          <w:ilvl w:val="0"/>
          <w:numId w:val="193"/>
        </w:numPr>
        <w:tabs>
          <w:tab w:val="left" w:pos="1422"/>
        </w:tabs>
        <w:ind w:left="0" w:right="-1" w:hanging="277"/>
        <w:rPr>
          <w:sz w:val="24"/>
          <w:szCs w:val="24"/>
        </w:rPr>
      </w:pPr>
      <w:r w:rsidRPr="00C730B4">
        <w:rPr>
          <w:sz w:val="24"/>
          <w:szCs w:val="24"/>
        </w:rPr>
        <w:t>составлять короткие</w:t>
      </w:r>
      <w:r w:rsidRPr="00C730B4">
        <w:rPr>
          <w:spacing w:val="1"/>
          <w:sz w:val="24"/>
          <w:szCs w:val="24"/>
        </w:rPr>
        <w:t xml:space="preserve"> </w:t>
      </w:r>
      <w:r w:rsidRPr="00C730B4">
        <w:rPr>
          <w:sz w:val="24"/>
          <w:szCs w:val="24"/>
        </w:rPr>
        <w:t>рассказы;</w:t>
      </w:r>
    </w:p>
    <w:p w14:paraId="20D0E61E" w14:textId="77777777" w:rsidR="00880623" w:rsidRPr="00C730B4" w:rsidRDefault="00880623" w:rsidP="00685154">
      <w:pPr>
        <w:pStyle w:val="a5"/>
        <w:numPr>
          <w:ilvl w:val="0"/>
          <w:numId w:val="193"/>
        </w:numPr>
        <w:tabs>
          <w:tab w:val="left" w:pos="1422"/>
        </w:tabs>
        <w:ind w:left="0" w:right="-1" w:hanging="277"/>
        <w:rPr>
          <w:sz w:val="24"/>
          <w:szCs w:val="24"/>
        </w:rPr>
      </w:pPr>
      <w:r w:rsidRPr="00C730B4">
        <w:rPr>
          <w:sz w:val="24"/>
          <w:szCs w:val="24"/>
        </w:rPr>
        <w:lastRenderedPageBreak/>
        <w:t>описывать</w:t>
      </w:r>
      <w:r w:rsidRPr="00C730B4">
        <w:rPr>
          <w:spacing w:val="-1"/>
          <w:sz w:val="24"/>
          <w:szCs w:val="24"/>
        </w:rPr>
        <w:t xml:space="preserve"> </w:t>
      </w:r>
      <w:r w:rsidRPr="00C730B4">
        <w:rPr>
          <w:sz w:val="24"/>
          <w:szCs w:val="24"/>
        </w:rPr>
        <w:t>картины;</w:t>
      </w:r>
    </w:p>
    <w:p w14:paraId="0918C28D" w14:textId="77777777" w:rsidR="00880623" w:rsidRPr="00C730B4" w:rsidRDefault="00880623" w:rsidP="00685154">
      <w:pPr>
        <w:pStyle w:val="a5"/>
        <w:numPr>
          <w:ilvl w:val="0"/>
          <w:numId w:val="193"/>
        </w:numPr>
        <w:tabs>
          <w:tab w:val="left" w:pos="1422"/>
        </w:tabs>
        <w:ind w:left="0" w:right="-1" w:firstLine="283"/>
        <w:rPr>
          <w:sz w:val="24"/>
          <w:szCs w:val="24"/>
        </w:rPr>
      </w:pPr>
      <w:r w:rsidRPr="00C730B4">
        <w:rPr>
          <w:sz w:val="24"/>
          <w:szCs w:val="24"/>
        </w:rPr>
        <w:t>составлять план, тезисы письменного сообщения, кратко излагать результаты проектной</w:t>
      </w:r>
      <w:r w:rsidRPr="00C730B4">
        <w:rPr>
          <w:spacing w:val="-1"/>
          <w:sz w:val="24"/>
          <w:szCs w:val="24"/>
        </w:rPr>
        <w:t xml:space="preserve"> </w:t>
      </w:r>
      <w:r w:rsidRPr="00C730B4">
        <w:rPr>
          <w:sz w:val="24"/>
          <w:szCs w:val="24"/>
        </w:rPr>
        <w:t>деятельности.</w:t>
      </w:r>
    </w:p>
    <w:p w14:paraId="25E47714" w14:textId="77777777" w:rsidR="00880623" w:rsidRPr="00C730B4" w:rsidRDefault="00880623" w:rsidP="00CD7E30">
      <w:pPr>
        <w:pStyle w:val="3"/>
        <w:spacing w:before="71" w:line="240" w:lineRule="auto"/>
        <w:ind w:left="0" w:right="-1" w:firstLine="240"/>
      </w:pPr>
      <w:r w:rsidRPr="00C730B4">
        <w:t>Предметные результаты изучения предмета «Родной язык (татарский язык)» при получении основного общего образования:</w:t>
      </w:r>
    </w:p>
    <w:p w14:paraId="48B9135B" w14:textId="77777777" w:rsidR="00880623" w:rsidRPr="00C730B4" w:rsidRDefault="00880623" w:rsidP="00685154">
      <w:pPr>
        <w:pStyle w:val="a5"/>
        <w:numPr>
          <w:ilvl w:val="0"/>
          <w:numId w:val="192"/>
        </w:numPr>
        <w:tabs>
          <w:tab w:val="left" w:pos="1184"/>
        </w:tabs>
        <w:ind w:left="0" w:right="-1" w:firstLine="0"/>
        <w:rPr>
          <w:sz w:val="24"/>
          <w:szCs w:val="24"/>
        </w:rPr>
      </w:pPr>
      <w:r w:rsidRPr="00C730B4">
        <w:rPr>
          <w:sz w:val="24"/>
          <w:szCs w:val="24"/>
        </w:rPr>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w:t>
      </w:r>
      <w:r w:rsidRPr="00C730B4">
        <w:rPr>
          <w:spacing w:val="-15"/>
          <w:sz w:val="24"/>
          <w:szCs w:val="24"/>
        </w:rPr>
        <w:t xml:space="preserve"> </w:t>
      </w:r>
      <w:r w:rsidRPr="00C730B4">
        <w:rPr>
          <w:sz w:val="24"/>
          <w:szCs w:val="24"/>
        </w:rPr>
        <w:t>общения;</w:t>
      </w:r>
    </w:p>
    <w:p w14:paraId="7F2862C5" w14:textId="77777777" w:rsidR="00880623" w:rsidRPr="00C730B4" w:rsidRDefault="00880623" w:rsidP="00685154">
      <w:pPr>
        <w:pStyle w:val="a5"/>
        <w:numPr>
          <w:ilvl w:val="0"/>
          <w:numId w:val="192"/>
        </w:numPr>
        <w:tabs>
          <w:tab w:val="left" w:pos="1194"/>
        </w:tabs>
        <w:ind w:left="0" w:right="-1" w:firstLine="0"/>
        <w:rPr>
          <w:sz w:val="24"/>
          <w:szCs w:val="24"/>
        </w:rPr>
      </w:pPr>
      <w:r w:rsidRPr="00C730B4">
        <w:rPr>
          <w:sz w:val="24"/>
          <w:szCs w:val="24"/>
        </w:rPr>
        <w:t>понимание определяющей роли языка в развитии интеллектуальных и творческих способностей личности в процессе образования и</w:t>
      </w:r>
      <w:r w:rsidRPr="00C730B4">
        <w:rPr>
          <w:spacing w:val="-7"/>
          <w:sz w:val="24"/>
          <w:szCs w:val="24"/>
        </w:rPr>
        <w:t xml:space="preserve"> </w:t>
      </w:r>
      <w:r w:rsidRPr="00C730B4">
        <w:rPr>
          <w:sz w:val="24"/>
          <w:szCs w:val="24"/>
        </w:rPr>
        <w:t>самообразования;</w:t>
      </w:r>
    </w:p>
    <w:p w14:paraId="4B62222B" w14:textId="77777777" w:rsidR="00880623" w:rsidRPr="00C730B4" w:rsidRDefault="00880623" w:rsidP="00685154">
      <w:pPr>
        <w:pStyle w:val="a5"/>
        <w:numPr>
          <w:ilvl w:val="0"/>
          <w:numId w:val="192"/>
        </w:numPr>
        <w:tabs>
          <w:tab w:val="left" w:pos="1063"/>
        </w:tabs>
        <w:ind w:left="0" w:right="-1" w:firstLine="0"/>
        <w:rPr>
          <w:sz w:val="24"/>
          <w:szCs w:val="24"/>
        </w:rPr>
      </w:pPr>
      <w:r w:rsidRPr="00C730B4">
        <w:rPr>
          <w:sz w:val="24"/>
          <w:szCs w:val="24"/>
        </w:rPr>
        <w:t>использование коммуникативно-эстетических возможностей родного языка; 4)расширение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w:t>
      </w:r>
      <w:r w:rsidRPr="00C730B4">
        <w:rPr>
          <w:spacing w:val="-2"/>
          <w:sz w:val="24"/>
          <w:szCs w:val="24"/>
        </w:rPr>
        <w:t xml:space="preserve"> </w:t>
      </w:r>
      <w:r w:rsidRPr="00C730B4">
        <w:rPr>
          <w:sz w:val="24"/>
          <w:szCs w:val="24"/>
        </w:rPr>
        <w:t>языка;</w:t>
      </w:r>
    </w:p>
    <w:p w14:paraId="0EC5962E" w14:textId="77777777" w:rsidR="00880623" w:rsidRPr="00C730B4" w:rsidRDefault="00880623" w:rsidP="00CD7E30">
      <w:pPr>
        <w:pStyle w:val="a3"/>
        <w:ind w:left="0" w:right="-1"/>
        <w:jc w:val="left"/>
      </w:pPr>
      <w:r w:rsidRPr="00C730B4">
        <w:t>5)формирование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6)обогащение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14:paraId="4D1F0BEC" w14:textId="77777777" w:rsidR="00880623" w:rsidRPr="00C730B4" w:rsidRDefault="00880623" w:rsidP="00CD7E30">
      <w:pPr>
        <w:pStyle w:val="a3"/>
        <w:tabs>
          <w:tab w:val="left" w:pos="1819"/>
          <w:tab w:val="left" w:pos="3284"/>
          <w:tab w:val="left" w:pos="4498"/>
          <w:tab w:val="left" w:pos="5635"/>
          <w:tab w:val="left" w:pos="6532"/>
          <w:tab w:val="left" w:pos="8713"/>
        </w:tabs>
        <w:ind w:left="0" w:right="-1"/>
        <w:jc w:val="left"/>
      </w:pPr>
      <w:r w:rsidRPr="00C730B4">
        <w:t>7)овладение основными стилистическими ресурсами лексики и фразеологии родного языка,</w:t>
      </w:r>
      <w:r w:rsidRPr="00C730B4">
        <w:tab/>
        <w:t>основными</w:t>
      </w:r>
      <w:r w:rsidRPr="00C730B4">
        <w:tab/>
        <w:t>нормами</w:t>
      </w:r>
      <w:r w:rsidRPr="00C730B4">
        <w:tab/>
        <w:t>родного</w:t>
      </w:r>
      <w:r w:rsidRPr="00C730B4">
        <w:tab/>
        <w:t>языка</w:t>
      </w:r>
      <w:r w:rsidRPr="00C730B4">
        <w:tab/>
        <w:t>(орфоэпическими,</w:t>
      </w:r>
      <w:r w:rsidRPr="00C730B4">
        <w:tab/>
        <w:t>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8)формирование ответственности за языковую культуру как общечеловеческую</w:t>
      </w:r>
      <w:r w:rsidRPr="00C730B4">
        <w:rPr>
          <w:spacing w:val="-24"/>
        </w:rPr>
        <w:t xml:space="preserve"> </w:t>
      </w:r>
      <w:r w:rsidRPr="00C730B4">
        <w:t>ценность.</w:t>
      </w:r>
    </w:p>
    <w:p w14:paraId="3B1932D4" w14:textId="77777777" w:rsidR="00880623" w:rsidRPr="00C730B4" w:rsidRDefault="00880623" w:rsidP="00CD7E30">
      <w:pPr>
        <w:pStyle w:val="a3"/>
        <w:spacing w:before="7"/>
        <w:ind w:left="0" w:right="-1"/>
        <w:jc w:val="left"/>
      </w:pPr>
    </w:p>
    <w:p w14:paraId="50BFBD8A" w14:textId="77777777" w:rsidR="00880623" w:rsidRPr="00C730B4" w:rsidRDefault="00880623" w:rsidP="00CD7E30">
      <w:pPr>
        <w:pStyle w:val="3"/>
        <w:spacing w:line="240" w:lineRule="auto"/>
        <w:ind w:left="0" w:right="-1" w:firstLine="959"/>
        <w:jc w:val="left"/>
      </w:pPr>
      <w:r w:rsidRPr="00C730B4">
        <w:t>Планируемые результаты изучения родного (татарского) языка на уровне основного общего образования</w:t>
      </w:r>
    </w:p>
    <w:p w14:paraId="66D73EC2" w14:textId="77777777" w:rsidR="00880623" w:rsidRPr="00C730B4" w:rsidRDefault="00880623" w:rsidP="00CD7E30">
      <w:pPr>
        <w:pStyle w:val="a3"/>
        <w:spacing w:before="6"/>
        <w:ind w:left="0" w:right="-1"/>
        <w:jc w:val="left"/>
        <w:rPr>
          <w:b/>
        </w:rPr>
      </w:pPr>
    </w:p>
    <w:p w14:paraId="6A8F7A55" w14:textId="77777777" w:rsidR="00880623" w:rsidRPr="00C730B4" w:rsidRDefault="00880623" w:rsidP="00CD7E30">
      <w:pPr>
        <w:pStyle w:val="a3"/>
        <w:ind w:left="0" w:right="-1" w:firstLine="359"/>
      </w:pPr>
      <w:r w:rsidRPr="00C730B4">
        <w:t>Предметные результаты обучения родному (татарскому) языку по каждой изучаемой теме приводятся в тематическом планировании в графе характеристика основных видов деятельности учащихся.</w:t>
      </w:r>
    </w:p>
    <w:p w14:paraId="1D54F143" w14:textId="77777777" w:rsidR="00880623" w:rsidRPr="00C730B4" w:rsidRDefault="00880623" w:rsidP="00CD7E30">
      <w:pPr>
        <w:pStyle w:val="a3"/>
        <w:spacing w:before="1"/>
        <w:ind w:left="0" w:right="-1" w:firstLine="299"/>
      </w:pPr>
      <w:r w:rsidRPr="00C730B4">
        <w:t xml:space="preserve">По видам речевой деятельности предусматриваются следующие результаты: в говорении </w:t>
      </w:r>
      <w:r w:rsidRPr="00C730B4">
        <w:rPr>
          <w:u w:val="single"/>
        </w:rPr>
        <w:t>диалогическая</w:t>
      </w:r>
      <w:r w:rsidRPr="00C730B4">
        <w:rPr>
          <w:spacing w:val="-1"/>
          <w:u w:val="single"/>
        </w:rPr>
        <w:t xml:space="preserve"> </w:t>
      </w:r>
      <w:r w:rsidRPr="00C730B4">
        <w:rPr>
          <w:u w:val="single"/>
        </w:rPr>
        <w:t>речь:</w:t>
      </w:r>
    </w:p>
    <w:p w14:paraId="5EB85DC5" w14:textId="77777777" w:rsidR="00880623" w:rsidRPr="00C730B4" w:rsidRDefault="00880623" w:rsidP="00CD7E30">
      <w:pPr>
        <w:pStyle w:val="a3"/>
        <w:ind w:left="0" w:right="-1"/>
      </w:pPr>
      <w:r w:rsidRPr="00C730B4">
        <w:t>умение вести диалоги этикетного характера, диалог-расспрос, диалог-побуждение к действию, диалог-обмен мнениями, комбинированные диалоги.</w:t>
      </w:r>
    </w:p>
    <w:p w14:paraId="61F244E0" w14:textId="77777777" w:rsidR="00880623" w:rsidRPr="00C730B4" w:rsidRDefault="00880623" w:rsidP="00CD7E30">
      <w:pPr>
        <w:pStyle w:val="a3"/>
        <w:ind w:left="0" w:right="-1" w:firstLine="299"/>
      </w:pPr>
      <w:r w:rsidRPr="00C730B4">
        <w:t>Объѐм диалога: каждый участник диалога должен произнести 6-8 реплик (5-7 классы), 8-10 реплик (8-9 классы). Продолжительность диалога: 1-2 мин. (9 класс).</w:t>
      </w:r>
    </w:p>
    <w:p w14:paraId="26493E50" w14:textId="77777777" w:rsidR="00880623" w:rsidRPr="00C730B4" w:rsidRDefault="00880623" w:rsidP="00CD7E30">
      <w:pPr>
        <w:pStyle w:val="a3"/>
        <w:ind w:left="0" w:right="-1"/>
      </w:pPr>
      <w:r w:rsidRPr="00C730B4">
        <w:rPr>
          <w:u w:val="single"/>
        </w:rPr>
        <w:t>монологическая речь:</w:t>
      </w:r>
    </w:p>
    <w:p w14:paraId="62E83CFB" w14:textId="77777777" w:rsidR="00880623" w:rsidRPr="00C730B4" w:rsidRDefault="00880623" w:rsidP="00CD7E30">
      <w:pPr>
        <w:pStyle w:val="a3"/>
        <w:ind w:left="0" w:right="-1"/>
      </w:pPr>
      <w:r w:rsidRPr="00C730B4">
        <w:t>умение пользоваться основными коммуникативными типами речи: 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w:t>
      </w:r>
      <w:r w:rsidRPr="00C730B4">
        <w:rPr>
          <w:spacing w:val="1"/>
        </w:rPr>
        <w:t xml:space="preserve"> </w:t>
      </w:r>
      <w:r w:rsidRPr="00C730B4">
        <w:t>ситуацию.</w:t>
      </w:r>
    </w:p>
    <w:p w14:paraId="027852B0" w14:textId="77777777" w:rsidR="00880623" w:rsidRPr="00C730B4" w:rsidRDefault="00880623" w:rsidP="00CD7E30">
      <w:pPr>
        <w:pStyle w:val="a3"/>
        <w:ind w:left="0" w:right="-1"/>
      </w:pPr>
      <w:r w:rsidRPr="00C730B4">
        <w:t>Объем монологического высказывания: 8-10 фраз (5-7 классы); 10-15 фраз (8-9 классы).</w:t>
      </w:r>
    </w:p>
    <w:p w14:paraId="5D08D3D2" w14:textId="77777777" w:rsidR="00880623" w:rsidRPr="00C730B4" w:rsidRDefault="00880623" w:rsidP="00CD7E30">
      <w:pPr>
        <w:pStyle w:val="a3"/>
        <w:spacing w:before="1"/>
        <w:ind w:left="0" w:right="-1"/>
      </w:pPr>
      <w:r w:rsidRPr="00C730B4">
        <w:t>Продолжительность монолога: 2 мин (9 класс).</w:t>
      </w:r>
    </w:p>
    <w:p w14:paraId="36B30DBD" w14:textId="77777777" w:rsidR="00880623" w:rsidRPr="00C730B4" w:rsidRDefault="00880623" w:rsidP="00CD7E30">
      <w:pPr>
        <w:pStyle w:val="3"/>
        <w:spacing w:before="5"/>
        <w:ind w:left="0" w:right="-1"/>
      </w:pPr>
      <w:r w:rsidRPr="00C730B4">
        <w:t>Выпускник школы при получении основного общего образования научится:</w:t>
      </w:r>
    </w:p>
    <w:p w14:paraId="0E22CC1A" w14:textId="77777777" w:rsidR="00880623" w:rsidRPr="00C730B4" w:rsidRDefault="00880623" w:rsidP="00685154">
      <w:pPr>
        <w:pStyle w:val="a5"/>
        <w:numPr>
          <w:ilvl w:val="0"/>
          <w:numId w:val="191"/>
        </w:numPr>
        <w:tabs>
          <w:tab w:val="left" w:pos="1091"/>
        </w:tabs>
        <w:ind w:left="0" w:right="-1" w:firstLine="0"/>
        <w:rPr>
          <w:sz w:val="24"/>
          <w:szCs w:val="24"/>
        </w:rPr>
      </w:pPr>
      <w:r w:rsidRPr="00C730B4">
        <w:rPr>
          <w:sz w:val="24"/>
          <w:szCs w:val="24"/>
        </w:rPr>
        <w:t xml:space="preserve">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w:t>
      </w:r>
      <w:r w:rsidRPr="00C730B4">
        <w:rPr>
          <w:sz w:val="24"/>
          <w:szCs w:val="24"/>
        </w:rPr>
        <w:lastRenderedPageBreak/>
        <w:t>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w:t>
      </w:r>
      <w:r w:rsidRPr="00C730B4">
        <w:rPr>
          <w:spacing w:val="-1"/>
          <w:sz w:val="24"/>
          <w:szCs w:val="24"/>
        </w:rPr>
        <w:t xml:space="preserve"> </w:t>
      </w:r>
      <w:r w:rsidRPr="00C730B4">
        <w:rPr>
          <w:sz w:val="24"/>
          <w:szCs w:val="24"/>
        </w:rPr>
        <w:t>споре);</w:t>
      </w:r>
    </w:p>
    <w:p w14:paraId="65EC0570" w14:textId="77777777" w:rsidR="00880623" w:rsidRPr="00C730B4" w:rsidRDefault="00880623" w:rsidP="00685154">
      <w:pPr>
        <w:pStyle w:val="a5"/>
        <w:numPr>
          <w:ilvl w:val="0"/>
          <w:numId w:val="191"/>
        </w:numPr>
        <w:tabs>
          <w:tab w:val="left" w:pos="1086"/>
        </w:tabs>
        <w:spacing w:before="66"/>
        <w:ind w:left="0" w:right="-1" w:firstLine="0"/>
        <w:rPr>
          <w:sz w:val="24"/>
          <w:szCs w:val="24"/>
        </w:rPr>
      </w:pPr>
      <w:r w:rsidRPr="00C730B4">
        <w:rPr>
          <w:sz w:val="24"/>
          <w:szCs w:val="24"/>
        </w:rPr>
        <w:t>обсуждать и чѐтко формулировать цели, план совместной групповой учебной деятельности, распределение частей</w:t>
      </w:r>
      <w:r w:rsidRPr="00C730B4">
        <w:rPr>
          <w:spacing w:val="-2"/>
          <w:sz w:val="24"/>
          <w:szCs w:val="24"/>
        </w:rPr>
        <w:t xml:space="preserve"> </w:t>
      </w:r>
      <w:r w:rsidRPr="00C730B4">
        <w:rPr>
          <w:sz w:val="24"/>
          <w:szCs w:val="24"/>
        </w:rPr>
        <w:t>работы;</w:t>
      </w:r>
    </w:p>
    <w:p w14:paraId="2A99825D" w14:textId="77777777" w:rsidR="00880623" w:rsidRPr="00C730B4" w:rsidRDefault="00880623" w:rsidP="00685154">
      <w:pPr>
        <w:pStyle w:val="a5"/>
        <w:numPr>
          <w:ilvl w:val="0"/>
          <w:numId w:val="191"/>
        </w:numPr>
        <w:tabs>
          <w:tab w:val="left" w:pos="1091"/>
        </w:tabs>
        <w:ind w:left="0" w:right="-1" w:firstLine="0"/>
        <w:rPr>
          <w:sz w:val="24"/>
          <w:szCs w:val="24"/>
        </w:rPr>
      </w:pPr>
      <w:r w:rsidRPr="00C730B4">
        <w:rPr>
          <w:sz w:val="24"/>
          <w:szCs w:val="24"/>
        </w:rPr>
        <w:t>извлекать из различных источников, систематизировать и анализировать материал на определѐнную тему и передавать его в устной форме с учѐтом заданных условий</w:t>
      </w:r>
      <w:r w:rsidRPr="00C730B4">
        <w:rPr>
          <w:spacing w:val="-23"/>
          <w:sz w:val="24"/>
          <w:szCs w:val="24"/>
        </w:rPr>
        <w:t xml:space="preserve"> </w:t>
      </w:r>
      <w:r w:rsidRPr="00C730B4">
        <w:rPr>
          <w:sz w:val="24"/>
          <w:szCs w:val="24"/>
        </w:rPr>
        <w:t>общения;</w:t>
      </w:r>
    </w:p>
    <w:p w14:paraId="5E2AFA1B" w14:textId="77777777" w:rsidR="00880623" w:rsidRPr="00C730B4" w:rsidRDefault="00880623" w:rsidP="00685154">
      <w:pPr>
        <w:pStyle w:val="a5"/>
        <w:numPr>
          <w:ilvl w:val="0"/>
          <w:numId w:val="191"/>
        </w:numPr>
        <w:tabs>
          <w:tab w:val="left" w:pos="1086"/>
        </w:tabs>
        <w:spacing w:before="1"/>
        <w:ind w:left="0" w:right="-1" w:firstLine="0"/>
        <w:rPr>
          <w:sz w:val="24"/>
          <w:szCs w:val="24"/>
        </w:rPr>
      </w:pPr>
      <w:r w:rsidRPr="00C730B4">
        <w:rPr>
          <w:sz w:val="24"/>
          <w:szCs w:val="24"/>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w:t>
      </w:r>
      <w:r w:rsidRPr="00C730B4">
        <w:rPr>
          <w:spacing w:val="-28"/>
          <w:sz w:val="24"/>
          <w:szCs w:val="24"/>
        </w:rPr>
        <w:t xml:space="preserve"> </w:t>
      </w:r>
      <w:r w:rsidRPr="00C730B4">
        <w:rPr>
          <w:sz w:val="24"/>
          <w:szCs w:val="24"/>
        </w:rPr>
        <w:t>этикета.</w:t>
      </w:r>
    </w:p>
    <w:p w14:paraId="31C9D339" w14:textId="77777777" w:rsidR="00880623" w:rsidRPr="00C730B4" w:rsidRDefault="00880623" w:rsidP="00685154">
      <w:pPr>
        <w:pStyle w:val="a5"/>
        <w:numPr>
          <w:ilvl w:val="0"/>
          <w:numId w:val="191"/>
        </w:numPr>
        <w:tabs>
          <w:tab w:val="left" w:pos="1086"/>
        </w:tabs>
        <w:ind w:left="0" w:right="-1" w:firstLine="0"/>
        <w:rPr>
          <w:sz w:val="24"/>
          <w:szCs w:val="24"/>
        </w:rPr>
      </w:pPr>
      <w:r w:rsidRPr="00C730B4">
        <w:rPr>
          <w:sz w:val="24"/>
          <w:szCs w:val="24"/>
        </w:rPr>
        <w:t>использовать различные виды монолога (повествование, описание, рассуждение; сочетание разных видов монолога) в различных ситуациях</w:t>
      </w:r>
      <w:r w:rsidRPr="00C730B4">
        <w:rPr>
          <w:spacing w:val="-4"/>
          <w:sz w:val="24"/>
          <w:szCs w:val="24"/>
        </w:rPr>
        <w:t xml:space="preserve"> </w:t>
      </w:r>
      <w:r w:rsidRPr="00C730B4">
        <w:rPr>
          <w:sz w:val="24"/>
          <w:szCs w:val="24"/>
        </w:rPr>
        <w:t>общения;</w:t>
      </w:r>
    </w:p>
    <w:p w14:paraId="26B8FD63" w14:textId="77777777" w:rsidR="00880623" w:rsidRPr="00C730B4" w:rsidRDefault="00880623" w:rsidP="00685154">
      <w:pPr>
        <w:pStyle w:val="a5"/>
        <w:numPr>
          <w:ilvl w:val="0"/>
          <w:numId w:val="191"/>
        </w:numPr>
        <w:tabs>
          <w:tab w:val="left" w:pos="1086"/>
        </w:tabs>
        <w:ind w:left="0" w:right="-1" w:firstLine="0"/>
        <w:rPr>
          <w:sz w:val="24"/>
          <w:szCs w:val="24"/>
        </w:rPr>
      </w:pPr>
      <w:r w:rsidRPr="00C730B4">
        <w:rPr>
          <w:sz w:val="24"/>
          <w:szCs w:val="24"/>
        </w:rPr>
        <w:t>использовать различные виды диалога в ситуациях формального и неформального, межличностного и межкультурного общения;</w:t>
      </w:r>
    </w:p>
    <w:p w14:paraId="21DD83FA" w14:textId="77777777" w:rsidR="00880623" w:rsidRPr="00C730B4" w:rsidRDefault="00880623" w:rsidP="00685154">
      <w:pPr>
        <w:pStyle w:val="a5"/>
        <w:numPr>
          <w:ilvl w:val="0"/>
          <w:numId w:val="191"/>
        </w:numPr>
        <w:tabs>
          <w:tab w:val="left" w:pos="1105"/>
        </w:tabs>
        <w:ind w:left="0" w:right="-1" w:hanging="243"/>
        <w:rPr>
          <w:sz w:val="24"/>
          <w:szCs w:val="24"/>
        </w:rPr>
      </w:pPr>
      <w:r w:rsidRPr="00C730B4">
        <w:rPr>
          <w:sz w:val="24"/>
          <w:szCs w:val="24"/>
        </w:rPr>
        <w:t>соблюдать нормы речевого поведения в типичных ситуациях</w:t>
      </w:r>
      <w:r w:rsidRPr="00C730B4">
        <w:rPr>
          <w:spacing w:val="-4"/>
          <w:sz w:val="24"/>
          <w:szCs w:val="24"/>
        </w:rPr>
        <w:t xml:space="preserve"> </w:t>
      </w:r>
      <w:r w:rsidRPr="00C730B4">
        <w:rPr>
          <w:sz w:val="24"/>
          <w:szCs w:val="24"/>
        </w:rPr>
        <w:t>общения;</w:t>
      </w:r>
    </w:p>
    <w:p w14:paraId="4A1CCC76" w14:textId="77777777" w:rsidR="00880623" w:rsidRPr="00C730B4" w:rsidRDefault="00880623" w:rsidP="00685154">
      <w:pPr>
        <w:pStyle w:val="a5"/>
        <w:numPr>
          <w:ilvl w:val="0"/>
          <w:numId w:val="191"/>
        </w:numPr>
        <w:tabs>
          <w:tab w:val="left" w:pos="1105"/>
        </w:tabs>
        <w:ind w:left="0" w:right="-1" w:firstLine="0"/>
        <w:rPr>
          <w:sz w:val="24"/>
          <w:szCs w:val="24"/>
        </w:rPr>
      </w:pPr>
      <w:r w:rsidRPr="00C730B4">
        <w:rPr>
          <w:sz w:val="24"/>
          <w:szCs w:val="24"/>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w:t>
      </w:r>
      <w:r w:rsidRPr="00C730B4">
        <w:rPr>
          <w:spacing w:val="-1"/>
          <w:sz w:val="24"/>
          <w:szCs w:val="24"/>
        </w:rPr>
        <w:t xml:space="preserve"> </w:t>
      </w:r>
      <w:r w:rsidRPr="00C730B4">
        <w:rPr>
          <w:sz w:val="24"/>
          <w:szCs w:val="24"/>
        </w:rPr>
        <w:t>средств;</w:t>
      </w:r>
    </w:p>
    <w:p w14:paraId="4DDC9F03" w14:textId="77777777" w:rsidR="00880623" w:rsidRPr="00C730B4" w:rsidRDefault="00880623" w:rsidP="00685154">
      <w:pPr>
        <w:pStyle w:val="a5"/>
        <w:numPr>
          <w:ilvl w:val="0"/>
          <w:numId w:val="191"/>
        </w:numPr>
        <w:tabs>
          <w:tab w:val="left" w:pos="1105"/>
        </w:tabs>
        <w:ind w:left="0" w:right="-1" w:hanging="243"/>
        <w:rPr>
          <w:sz w:val="24"/>
          <w:szCs w:val="24"/>
        </w:rPr>
      </w:pPr>
      <w:r w:rsidRPr="00C730B4">
        <w:rPr>
          <w:sz w:val="24"/>
          <w:szCs w:val="24"/>
        </w:rPr>
        <w:t>предупреждать коммуникативные неудачи в процессе речевого</w:t>
      </w:r>
      <w:r w:rsidRPr="00C730B4">
        <w:rPr>
          <w:spacing w:val="-9"/>
          <w:sz w:val="24"/>
          <w:szCs w:val="24"/>
        </w:rPr>
        <w:t xml:space="preserve"> </w:t>
      </w:r>
      <w:r w:rsidRPr="00C730B4">
        <w:rPr>
          <w:sz w:val="24"/>
          <w:szCs w:val="24"/>
        </w:rPr>
        <w:t>общения.</w:t>
      </w:r>
    </w:p>
    <w:p w14:paraId="23CD0F42" w14:textId="77777777" w:rsidR="00880623" w:rsidRPr="00C730B4" w:rsidRDefault="00880623" w:rsidP="00CD7E30">
      <w:pPr>
        <w:pStyle w:val="4"/>
        <w:spacing w:before="5" w:line="240" w:lineRule="auto"/>
        <w:ind w:left="0" w:right="-1" w:firstLine="60"/>
      </w:pPr>
      <w:r w:rsidRPr="00C730B4">
        <w:t>Выпускник школы при получении основного общего образования получит возможность научиться:</w:t>
      </w:r>
    </w:p>
    <w:p w14:paraId="0CCF104D" w14:textId="77777777" w:rsidR="00880623" w:rsidRPr="00C730B4" w:rsidRDefault="00880623" w:rsidP="00685154">
      <w:pPr>
        <w:pStyle w:val="a5"/>
        <w:numPr>
          <w:ilvl w:val="0"/>
          <w:numId w:val="191"/>
        </w:numPr>
        <w:tabs>
          <w:tab w:val="left" w:pos="1105"/>
        </w:tabs>
        <w:ind w:left="0" w:right="-1" w:firstLine="0"/>
        <w:rPr>
          <w:i/>
          <w:sz w:val="24"/>
          <w:szCs w:val="24"/>
        </w:rPr>
      </w:pPr>
      <w:r w:rsidRPr="00C730B4">
        <w:rPr>
          <w:i/>
          <w:sz w:val="24"/>
          <w:szCs w:val="24"/>
        </w:rPr>
        <w:t>выступать перед аудиторией с небольшим докладом; публично представлять проект, реферат; публично защищать свою</w:t>
      </w:r>
      <w:r w:rsidRPr="00C730B4">
        <w:rPr>
          <w:i/>
          <w:spacing w:val="-3"/>
          <w:sz w:val="24"/>
          <w:szCs w:val="24"/>
        </w:rPr>
        <w:t xml:space="preserve"> </w:t>
      </w:r>
      <w:r w:rsidRPr="00C730B4">
        <w:rPr>
          <w:i/>
          <w:sz w:val="24"/>
          <w:szCs w:val="24"/>
        </w:rPr>
        <w:t>позицию;</w:t>
      </w:r>
    </w:p>
    <w:p w14:paraId="7EB10BB9" w14:textId="77777777" w:rsidR="00880623" w:rsidRPr="00C730B4" w:rsidRDefault="00880623" w:rsidP="00685154">
      <w:pPr>
        <w:pStyle w:val="a5"/>
        <w:numPr>
          <w:ilvl w:val="0"/>
          <w:numId w:val="191"/>
        </w:numPr>
        <w:tabs>
          <w:tab w:val="left" w:pos="1105"/>
        </w:tabs>
        <w:ind w:left="0" w:right="-1" w:firstLine="0"/>
        <w:rPr>
          <w:i/>
          <w:sz w:val="24"/>
          <w:szCs w:val="24"/>
        </w:rPr>
      </w:pPr>
      <w:r w:rsidRPr="00C730B4">
        <w:rPr>
          <w:i/>
          <w:sz w:val="24"/>
          <w:szCs w:val="24"/>
        </w:rPr>
        <w:t>участвовать в коллективном обсуждении проблем, аргументировать собственную позицию, доказывать еѐ,</w:t>
      </w:r>
      <w:r w:rsidRPr="00C730B4">
        <w:rPr>
          <w:i/>
          <w:spacing w:val="-1"/>
          <w:sz w:val="24"/>
          <w:szCs w:val="24"/>
        </w:rPr>
        <w:t xml:space="preserve"> </w:t>
      </w:r>
      <w:r w:rsidRPr="00C730B4">
        <w:rPr>
          <w:i/>
          <w:sz w:val="24"/>
          <w:szCs w:val="24"/>
        </w:rPr>
        <w:t>убеждать;</w:t>
      </w:r>
    </w:p>
    <w:p w14:paraId="691BA96C" w14:textId="77777777" w:rsidR="00880623" w:rsidRPr="00C730B4" w:rsidRDefault="00880623" w:rsidP="00685154">
      <w:pPr>
        <w:pStyle w:val="a5"/>
        <w:numPr>
          <w:ilvl w:val="0"/>
          <w:numId w:val="191"/>
        </w:numPr>
        <w:tabs>
          <w:tab w:val="left" w:pos="1105"/>
        </w:tabs>
        <w:ind w:left="0" w:right="-1" w:hanging="243"/>
        <w:rPr>
          <w:i/>
          <w:sz w:val="24"/>
          <w:szCs w:val="24"/>
        </w:rPr>
      </w:pPr>
      <w:r w:rsidRPr="00C730B4">
        <w:rPr>
          <w:i/>
          <w:sz w:val="24"/>
          <w:szCs w:val="24"/>
        </w:rPr>
        <w:t>понимать основные причины коммуникативных неудач и объяснять</w:t>
      </w:r>
      <w:r w:rsidRPr="00C730B4">
        <w:rPr>
          <w:i/>
          <w:spacing w:val="-4"/>
          <w:sz w:val="24"/>
          <w:szCs w:val="24"/>
        </w:rPr>
        <w:t xml:space="preserve"> </w:t>
      </w:r>
      <w:r w:rsidRPr="00C730B4">
        <w:rPr>
          <w:i/>
          <w:sz w:val="24"/>
          <w:szCs w:val="24"/>
        </w:rPr>
        <w:t>их.</w:t>
      </w:r>
    </w:p>
    <w:p w14:paraId="653F7FC1" w14:textId="77777777" w:rsidR="00880623" w:rsidRPr="00C730B4" w:rsidRDefault="00880623" w:rsidP="00685154">
      <w:pPr>
        <w:pStyle w:val="a5"/>
        <w:numPr>
          <w:ilvl w:val="0"/>
          <w:numId w:val="191"/>
        </w:numPr>
        <w:tabs>
          <w:tab w:val="left" w:pos="1143"/>
        </w:tabs>
        <w:ind w:left="0" w:right="-1" w:firstLine="0"/>
        <w:rPr>
          <w:i/>
          <w:sz w:val="24"/>
          <w:szCs w:val="24"/>
        </w:rPr>
      </w:pPr>
      <w:r w:rsidRPr="00C730B4">
        <w:rPr>
          <w:i/>
          <w:sz w:val="24"/>
          <w:szCs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 культурной и деловой сферах</w:t>
      </w:r>
      <w:r w:rsidRPr="00C730B4">
        <w:rPr>
          <w:i/>
          <w:spacing w:val="-2"/>
          <w:sz w:val="24"/>
          <w:szCs w:val="24"/>
        </w:rPr>
        <w:t xml:space="preserve"> </w:t>
      </w:r>
      <w:r w:rsidRPr="00C730B4">
        <w:rPr>
          <w:i/>
          <w:sz w:val="24"/>
          <w:szCs w:val="24"/>
        </w:rPr>
        <w:t>общения;</w:t>
      </w:r>
    </w:p>
    <w:p w14:paraId="5015020D" w14:textId="77777777" w:rsidR="00880623" w:rsidRPr="00C730B4" w:rsidRDefault="00880623" w:rsidP="00685154">
      <w:pPr>
        <w:pStyle w:val="a5"/>
        <w:numPr>
          <w:ilvl w:val="0"/>
          <w:numId w:val="191"/>
        </w:numPr>
        <w:tabs>
          <w:tab w:val="left" w:pos="1110"/>
        </w:tabs>
        <w:ind w:left="0" w:right="-1" w:firstLine="0"/>
        <w:rPr>
          <w:sz w:val="24"/>
          <w:szCs w:val="24"/>
        </w:rPr>
      </w:pPr>
      <w:r w:rsidRPr="00C730B4">
        <w:rPr>
          <w:i/>
          <w:sz w:val="24"/>
          <w:szCs w:val="24"/>
        </w:rPr>
        <w:t xml:space="preserve">анализировать и оценивать речевые высказывания с точки зрения их успешности в достижении прогнозируемого результата. </w:t>
      </w:r>
      <w:r w:rsidRPr="00C730B4">
        <w:rPr>
          <w:sz w:val="24"/>
          <w:szCs w:val="24"/>
        </w:rPr>
        <w:t>в</w:t>
      </w:r>
      <w:r w:rsidRPr="00C730B4">
        <w:rPr>
          <w:spacing w:val="-19"/>
          <w:sz w:val="24"/>
          <w:szCs w:val="24"/>
        </w:rPr>
        <w:t xml:space="preserve"> </w:t>
      </w:r>
      <w:r w:rsidRPr="00C730B4">
        <w:rPr>
          <w:sz w:val="24"/>
          <w:szCs w:val="24"/>
        </w:rPr>
        <w:t>аудировании</w:t>
      </w:r>
    </w:p>
    <w:p w14:paraId="50FC9EFD" w14:textId="77777777" w:rsidR="00880623" w:rsidRPr="00C730B4" w:rsidRDefault="00880623" w:rsidP="00CD7E30">
      <w:pPr>
        <w:pStyle w:val="a3"/>
        <w:ind w:left="0" w:right="-1" w:firstLine="240"/>
      </w:pPr>
      <w:r w:rsidRPr="00C730B4">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14:paraId="066C29D4" w14:textId="77777777" w:rsidR="00880623" w:rsidRPr="00C730B4" w:rsidRDefault="00880623" w:rsidP="00CD7E30">
      <w:pPr>
        <w:pStyle w:val="a3"/>
        <w:ind w:left="0" w:right="-1" w:firstLine="359"/>
      </w:pPr>
      <w:r w:rsidRPr="00C730B4">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14:paraId="7E8D5C4A" w14:textId="77777777" w:rsidR="00880623" w:rsidRPr="00C730B4" w:rsidRDefault="00880623" w:rsidP="00CD7E30">
      <w:pPr>
        <w:pStyle w:val="a3"/>
        <w:ind w:left="0" w:right="-1" w:firstLine="299"/>
      </w:pPr>
      <w:r w:rsidRPr="00C730B4">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до 1,5 мин.</w:t>
      </w:r>
    </w:p>
    <w:p w14:paraId="101A7E85" w14:textId="77777777" w:rsidR="00880623" w:rsidRPr="00C730B4" w:rsidRDefault="00880623" w:rsidP="00CD7E30">
      <w:pPr>
        <w:pStyle w:val="3"/>
        <w:spacing w:before="1"/>
        <w:ind w:left="0" w:right="-1"/>
      </w:pPr>
      <w:r w:rsidRPr="00C730B4">
        <w:t>Выпускник сшколы при получении основного общего образования научится:</w:t>
      </w:r>
    </w:p>
    <w:p w14:paraId="63745CB3" w14:textId="77777777" w:rsidR="00880623" w:rsidRPr="00C730B4" w:rsidRDefault="00880623" w:rsidP="00685154">
      <w:pPr>
        <w:pStyle w:val="a5"/>
        <w:numPr>
          <w:ilvl w:val="0"/>
          <w:numId w:val="191"/>
        </w:numPr>
        <w:tabs>
          <w:tab w:val="left" w:pos="1105"/>
        </w:tabs>
        <w:ind w:left="0" w:right="-1" w:firstLine="0"/>
        <w:rPr>
          <w:sz w:val="24"/>
          <w:szCs w:val="24"/>
        </w:rPr>
      </w:pPr>
      <w:r w:rsidRPr="00C730B4">
        <w:rPr>
          <w:sz w:val="24"/>
          <w:szCs w:val="24"/>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w:t>
      </w:r>
      <w:r w:rsidRPr="00C730B4">
        <w:rPr>
          <w:spacing w:val="-13"/>
          <w:sz w:val="24"/>
          <w:szCs w:val="24"/>
        </w:rPr>
        <w:t xml:space="preserve"> </w:t>
      </w:r>
      <w:r w:rsidRPr="00C730B4">
        <w:rPr>
          <w:sz w:val="24"/>
          <w:szCs w:val="24"/>
        </w:rPr>
        <w:t>форме;</w:t>
      </w:r>
    </w:p>
    <w:p w14:paraId="02153B90" w14:textId="77777777" w:rsidR="00880623" w:rsidRPr="00C730B4" w:rsidRDefault="00880623" w:rsidP="00685154">
      <w:pPr>
        <w:pStyle w:val="a5"/>
        <w:numPr>
          <w:ilvl w:val="0"/>
          <w:numId w:val="191"/>
        </w:numPr>
        <w:tabs>
          <w:tab w:val="left" w:pos="1105"/>
        </w:tabs>
        <w:ind w:left="0" w:right="-1" w:firstLine="0"/>
        <w:rPr>
          <w:sz w:val="24"/>
          <w:szCs w:val="24"/>
        </w:rPr>
      </w:pPr>
      <w:r w:rsidRPr="00C730B4">
        <w:rPr>
          <w:sz w:val="24"/>
          <w:szCs w:val="24"/>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еѐ в устной</w:t>
      </w:r>
      <w:r w:rsidRPr="00C730B4">
        <w:rPr>
          <w:spacing w:val="-2"/>
          <w:sz w:val="24"/>
          <w:szCs w:val="24"/>
        </w:rPr>
        <w:t xml:space="preserve"> </w:t>
      </w:r>
      <w:r w:rsidRPr="00C730B4">
        <w:rPr>
          <w:sz w:val="24"/>
          <w:szCs w:val="24"/>
        </w:rPr>
        <w:t>форме;</w:t>
      </w:r>
    </w:p>
    <w:p w14:paraId="039AB272" w14:textId="77777777" w:rsidR="00880623" w:rsidRPr="00C730B4" w:rsidRDefault="00880623" w:rsidP="00CD7E30">
      <w:pPr>
        <w:pStyle w:val="4"/>
        <w:spacing w:before="3" w:line="240" w:lineRule="auto"/>
        <w:ind w:left="0" w:right="-1" w:firstLine="240"/>
      </w:pPr>
      <w:r w:rsidRPr="00C730B4">
        <w:t xml:space="preserve">Выпускник школы при получении основного общего образования получит возможность </w:t>
      </w:r>
      <w:r w:rsidRPr="00C730B4">
        <w:lastRenderedPageBreak/>
        <w:t>научиться:</w:t>
      </w:r>
    </w:p>
    <w:p w14:paraId="60BC7C8E" w14:textId="77777777" w:rsidR="00880623" w:rsidRPr="00C730B4" w:rsidRDefault="00880623" w:rsidP="00685154">
      <w:pPr>
        <w:pStyle w:val="a5"/>
        <w:numPr>
          <w:ilvl w:val="0"/>
          <w:numId w:val="191"/>
        </w:numPr>
        <w:tabs>
          <w:tab w:val="left" w:pos="1110"/>
        </w:tabs>
        <w:ind w:left="0" w:right="-1" w:firstLine="0"/>
        <w:rPr>
          <w:i/>
          <w:sz w:val="24"/>
          <w:szCs w:val="24"/>
        </w:rPr>
      </w:pPr>
      <w:r w:rsidRPr="00C730B4">
        <w:rPr>
          <w:i/>
          <w:sz w:val="24"/>
          <w:szCs w:val="24"/>
        </w:rPr>
        <w:t>понимать явную и скрытую (подтекстовую) информацию публицистического текста (в том числе в СМИ), анализировать и комментировать еѐ в устной</w:t>
      </w:r>
      <w:r w:rsidRPr="00C730B4">
        <w:rPr>
          <w:i/>
          <w:spacing w:val="-12"/>
          <w:sz w:val="24"/>
          <w:szCs w:val="24"/>
        </w:rPr>
        <w:t xml:space="preserve"> </w:t>
      </w:r>
      <w:r w:rsidRPr="00C730B4">
        <w:rPr>
          <w:i/>
          <w:sz w:val="24"/>
          <w:szCs w:val="24"/>
        </w:rPr>
        <w:t>форме.</w:t>
      </w:r>
    </w:p>
    <w:p w14:paraId="2BA68E12" w14:textId="77777777" w:rsidR="00880623" w:rsidRPr="00C730B4" w:rsidRDefault="00880623" w:rsidP="00CD7E30">
      <w:pPr>
        <w:pStyle w:val="a3"/>
        <w:spacing w:before="66"/>
        <w:ind w:left="0" w:right="-1" w:hanging="243"/>
        <w:jc w:val="left"/>
      </w:pPr>
      <w:r w:rsidRPr="00C730B4">
        <w:rPr>
          <w:u w:val="single"/>
        </w:rPr>
        <w:t>В чтении</w:t>
      </w:r>
      <w:r w:rsidRPr="00C730B4">
        <w:t xml:space="preserve"> умение:</w:t>
      </w:r>
    </w:p>
    <w:p w14:paraId="2FA51F75" w14:textId="77777777" w:rsidR="00880623" w:rsidRPr="00C730B4" w:rsidRDefault="00880623" w:rsidP="00CD7E30">
      <w:pPr>
        <w:pStyle w:val="a3"/>
        <w:ind w:left="0" w:right="-1"/>
      </w:pPr>
      <w:r w:rsidRPr="00C730B4">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14:paraId="6CB499F4" w14:textId="127DB0E7" w:rsidR="00880623" w:rsidRPr="00C730B4" w:rsidRDefault="00880623" w:rsidP="00CD7E30">
      <w:pPr>
        <w:pStyle w:val="a3"/>
        <w:tabs>
          <w:tab w:val="left" w:pos="2687"/>
          <w:tab w:val="left" w:pos="4104"/>
          <w:tab w:val="left" w:pos="4915"/>
          <w:tab w:val="left" w:pos="5373"/>
          <w:tab w:val="left" w:pos="5795"/>
          <w:tab w:val="left" w:pos="6989"/>
          <w:tab w:val="left" w:pos="7329"/>
          <w:tab w:val="left" w:pos="8929"/>
        </w:tabs>
        <w:spacing w:before="1"/>
        <w:ind w:left="0" w:right="-1"/>
        <w:jc w:val="left"/>
      </w:pPr>
      <w:r w:rsidRPr="00C730B4">
        <w:t>-формулировать простые выводы на основе информации, которая содержится в тексте; прогнозировать</w:t>
      </w:r>
      <w:r w:rsidRPr="00C730B4">
        <w:tab/>
        <w:t>содержание</w:t>
      </w:r>
      <w:r w:rsidRPr="00C730B4">
        <w:tab/>
        <w:t>книги</w:t>
      </w:r>
      <w:r w:rsidRPr="00C730B4">
        <w:tab/>
        <w:t>по</w:t>
      </w:r>
      <w:r w:rsidRPr="00C730B4">
        <w:tab/>
        <w:t>ее</w:t>
      </w:r>
      <w:r w:rsidRPr="00C730B4">
        <w:tab/>
        <w:t>названию</w:t>
      </w:r>
      <w:r w:rsidRPr="00C730B4">
        <w:tab/>
        <w:t>и</w:t>
      </w:r>
      <w:r w:rsidRPr="00C730B4">
        <w:tab/>
        <w:t>оформлению,</w:t>
      </w:r>
      <w:r w:rsidR="00E764EA" w:rsidRPr="00C730B4">
        <w:t xml:space="preserve"> </w:t>
      </w:r>
      <w:r w:rsidRPr="00C730B4">
        <w:rPr>
          <w:spacing w:val="-3"/>
        </w:rPr>
        <w:t xml:space="preserve">содержанию </w:t>
      </w:r>
      <w:r w:rsidRPr="00C730B4">
        <w:t>сообщения, по внешним признакам (основной странице и</w:t>
      </w:r>
      <w:r w:rsidRPr="00C730B4">
        <w:rPr>
          <w:spacing w:val="-8"/>
        </w:rPr>
        <w:t xml:space="preserve"> </w:t>
      </w:r>
      <w:r w:rsidRPr="00C730B4">
        <w:t>т.д.).</w:t>
      </w:r>
    </w:p>
    <w:p w14:paraId="6783064C" w14:textId="77777777" w:rsidR="00880623" w:rsidRPr="00C730B4" w:rsidRDefault="00880623" w:rsidP="00CD7E30">
      <w:pPr>
        <w:pStyle w:val="3"/>
        <w:spacing w:before="4"/>
        <w:ind w:left="0" w:right="-1"/>
        <w:jc w:val="left"/>
      </w:pPr>
      <w:r w:rsidRPr="00C730B4">
        <w:t>Выпускник школы при получении основного общего образования научится:</w:t>
      </w:r>
    </w:p>
    <w:p w14:paraId="289577BD" w14:textId="77777777" w:rsidR="00880623" w:rsidRPr="00C730B4" w:rsidRDefault="00880623" w:rsidP="00685154">
      <w:pPr>
        <w:pStyle w:val="a5"/>
        <w:numPr>
          <w:ilvl w:val="0"/>
          <w:numId w:val="191"/>
        </w:numPr>
        <w:tabs>
          <w:tab w:val="left" w:pos="1112"/>
        </w:tabs>
        <w:ind w:left="0" w:right="-1" w:firstLine="0"/>
        <w:rPr>
          <w:sz w:val="24"/>
          <w:szCs w:val="24"/>
        </w:rPr>
      </w:pPr>
      <w:r w:rsidRPr="00C730B4">
        <w:rPr>
          <w:sz w:val="24"/>
          <w:szCs w:val="24"/>
        </w:rPr>
        <w:t>понимать содержание прочитанных учебно-научных, публицистических (информационных и аналитических, художественно - 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w:t>
      </w:r>
      <w:r w:rsidRPr="00C730B4">
        <w:rPr>
          <w:spacing w:val="-5"/>
          <w:sz w:val="24"/>
          <w:szCs w:val="24"/>
        </w:rPr>
        <w:t xml:space="preserve"> </w:t>
      </w:r>
      <w:r w:rsidRPr="00C730B4">
        <w:rPr>
          <w:sz w:val="24"/>
          <w:szCs w:val="24"/>
        </w:rPr>
        <w:t>форме);</w:t>
      </w:r>
    </w:p>
    <w:p w14:paraId="091F573E" w14:textId="77777777" w:rsidR="00880623" w:rsidRPr="00C730B4" w:rsidRDefault="00880623" w:rsidP="00685154">
      <w:pPr>
        <w:pStyle w:val="a5"/>
        <w:numPr>
          <w:ilvl w:val="0"/>
          <w:numId w:val="191"/>
        </w:numPr>
        <w:tabs>
          <w:tab w:val="left" w:pos="1112"/>
        </w:tabs>
        <w:ind w:left="0" w:right="-1" w:firstLine="0"/>
        <w:rPr>
          <w:sz w:val="24"/>
          <w:szCs w:val="24"/>
        </w:rPr>
      </w:pPr>
      <w:r w:rsidRPr="00C730B4">
        <w:rPr>
          <w:sz w:val="24"/>
          <w:szCs w:val="24"/>
        </w:rPr>
        <w:t>использовать практические умения ознакомительного, изучающего, просмотрового способов (видов) чтения в соответствии с поставленной коммуникативной</w:t>
      </w:r>
      <w:r w:rsidRPr="00C730B4">
        <w:rPr>
          <w:spacing w:val="-16"/>
          <w:sz w:val="24"/>
          <w:szCs w:val="24"/>
        </w:rPr>
        <w:t xml:space="preserve"> </w:t>
      </w:r>
      <w:r w:rsidRPr="00C730B4">
        <w:rPr>
          <w:sz w:val="24"/>
          <w:szCs w:val="24"/>
        </w:rPr>
        <w:t>задачей;</w:t>
      </w:r>
    </w:p>
    <w:p w14:paraId="1262A73D" w14:textId="77777777" w:rsidR="00880623" w:rsidRPr="00C730B4" w:rsidRDefault="00880623" w:rsidP="00685154">
      <w:pPr>
        <w:pStyle w:val="a5"/>
        <w:numPr>
          <w:ilvl w:val="0"/>
          <w:numId w:val="191"/>
        </w:numPr>
        <w:tabs>
          <w:tab w:val="left" w:pos="1112"/>
        </w:tabs>
        <w:ind w:left="0" w:right="-1" w:hanging="250"/>
        <w:rPr>
          <w:sz w:val="24"/>
          <w:szCs w:val="24"/>
        </w:rPr>
      </w:pPr>
      <w:r w:rsidRPr="00C730B4">
        <w:rPr>
          <w:sz w:val="24"/>
          <w:szCs w:val="24"/>
        </w:rPr>
        <w:t>передавать схематически представленную информацию в виде связного</w:t>
      </w:r>
      <w:r w:rsidRPr="00C730B4">
        <w:rPr>
          <w:spacing w:val="-9"/>
          <w:sz w:val="24"/>
          <w:szCs w:val="24"/>
        </w:rPr>
        <w:t xml:space="preserve"> </w:t>
      </w:r>
      <w:r w:rsidRPr="00C730B4">
        <w:rPr>
          <w:sz w:val="24"/>
          <w:szCs w:val="24"/>
        </w:rPr>
        <w:t>текста;</w:t>
      </w:r>
    </w:p>
    <w:p w14:paraId="6DB68E19" w14:textId="77777777" w:rsidR="00880623" w:rsidRPr="00C730B4" w:rsidRDefault="00880623" w:rsidP="00685154">
      <w:pPr>
        <w:pStyle w:val="a5"/>
        <w:numPr>
          <w:ilvl w:val="0"/>
          <w:numId w:val="191"/>
        </w:numPr>
        <w:tabs>
          <w:tab w:val="left" w:pos="1117"/>
        </w:tabs>
        <w:ind w:left="0" w:right="-1" w:firstLine="0"/>
        <w:rPr>
          <w:sz w:val="24"/>
          <w:szCs w:val="24"/>
        </w:rPr>
      </w:pPr>
      <w:r w:rsidRPr="00C730B4">
        <w:rPr>
          <w:sz w:val="24"/>
          <w:szCs w:val="24"/>
        </w:rPr>
        <w:t>использовать приѐмы работы с учебной книгой, справочниками и другими информационными источниками, включая СМИ и ресурсы</w:t>
      </w:r>
      <w:r w:rsidRPr="00C730B4">
        <w:rPr>
          <w:spacing w:val="-6"/>
          <w:sz w:val="24"/>
          <w:szCs w:val="24"/>
        </w:rPr>
        <w:t xml:space="preserve"> </w:t>
      </w:r>
      <w:r w:rsidRPr="00C730B4">
        <w:rPr>
          <w:sz w:val="24"/>
          <w:szCs w:val="24"/>
        </w:rPr>
        <w:t>Интернета;</w:t>
      </w:r>
    </w:p>
    <w:p w14:paraId="0F76451A" w14:textId="77777777" w:rsidR="00880623" w:rsidRPr="00C730B4" w:rsidRDefault="00880623" w:rsidP="00685154">
      <w:pPr>
        <w:pStyle w:val="a5"/>
        <w:numPr>
          <w:ilvl w:val="0"/>
          <w:numId w:val="191"/>
        </w:numPr>
        <w:tabs>
          <w:tab w:val="left" w:pos="1112"/>
        </w:tabs>
        <w:ind w:left="0" w:right="-1" w:firstLine="0"/>
        <w:rPr>
          <w:sz w:val="24"/>
          <w:szCs w:val="24"/>
        </w:rPr>
      </w:pPr>
      <w:r w:rsidRPr="00C730B4">
        <w:rPr>
          <w:sz w:val="24"/>
          <w:szCs w:val="24"/>
        </w:rPr>
        <w:t>отбирать и систематизировать материал на определѐнную тему, анализировать отобранную информацию и интерпретировать еѐ в соответствии с поставленной коммуникативной</w:t>
      </w:r>
      <w:r w:rsidRPr="00C730B4">
        <w:rPr>
          <w:spacing w:val="-3"/>
          <w:sz w:val="24"/>
          <w:szCs w:val="24"/>
        </w:rPr>
        <w:t xml:space="preserve"> </w:t>
      </w:r>
      <w:r w:rsidRPr="00C730B4">
        <w:rPr>
          <w:sz w:val="24"/>
          <w:szCs w:val="24"/>
        </w:rPr>
        <w:t>задачей.</w:t>
      </w:r>
    </w:p>
    <w:p w14:paraId="4745BF33" w14:textId="77777777" w:rsidR="00880623" w:rsidRPr="00C730B4" w:rsidRDefault="00880623" w:rsidP="00CD7E30">
      <w:pPr>
        <w:pStyle w:val="3"/>
        <w:spacing w:before="4" w:line="240" w:lineRule="auto"/>
        <w:ind w:left="0" w:right="-1" w:firstLine="180"/>
      </w:pPr>
      <w:r w:rsidRPr="00C730B4">
        <w:t>Выпускник школы при получении основного общего образования получит возможность научиться:</w:t>
      </w:r>
    </w:p>
    <w:p w14:paraId="59C4EFAD" w14:textId="77777777" w:rsidR="00880623" w:rsidRPr="00C730B4" w:rsidRDefault="00880623" w:rsidP="00685154">
      <w:pPr>
        <w:pStyle w:val="a5"/>
        <w:numPr>
          <w:ilvl w:val="0"/>
          <w:numId w:val="191"/>
        </w:numPr>
        <w:tabs>
          <w:tab w:val="left" w:pos="1122"/>
        </w:tabs>
        <w:ind w:left="0" w:right="-1" w:firstLine="0"/>
        <w:rPr>
          <w:i/>
          <w:sz w:val="24"/>
          <w:szCs w:val="24"/>
        </w:rPr>
      </w:pPr>
      <w:r w:rsidRPr="00C730B4">
        <w:rPr>
          <w:i/>
          <w:sz w:val="24"/>
          <w:szCs w:val="24"/>
        </w:rPr>
        <w:t>понимать, анализировать, оценивать явную и скрытую (подтекстовую) информацию в прочитанных текстах разной функциональностилевой и жанровой</w:t>
      </w:r>
      <w:r w:rsidRPr="00C730B4">
        <w:rPr>
          <w:i/>
          <w:spacing w:val="-9"/>
          <w:sz w:val="24"/>
          <w:szCs w:val="24"/>
        </w:rPr>
        <w:t xml:space="preserve"> </w:t>
      </w:r>
      <w:r w:rsidRPr="00C730B4">
        <w:rPr>
          <w:i/>
          <w:sz w:val="24"/>
          <w:szCs w:val="24"/>
        </w:rPr>
        <w:t>принадлежности;</w:t>
      </w:r>
    </w:p>
    <w:p w14:paraId="732BAC1E" w14:textId="77777777" w:rsidR="00880623" w:rsidRPr="00C730B4" w:rsidRDefault="00880623" w:rsidP="00685154">
      <w:pPr>
        <w:pStyle w:val="a5"/>
        <w:numPr>
          <w:ilvl w:val="0"/>
          <w:numId w:val="191"/>
        </w:numPr>
        <w:tabs>
          <w:tab w:val="left" w:pos="1122"/>
        </w:tabs>
        <w:ind w:left="0" w:right="-1" w:firstLine="0"/>
        <w:rPr>
          <w:i/>
          <w:sz w:val="24"/>
          <w:szCs w:val="24"/>
        </w:rPr>
      </w:pPr>
      <w:r w:rsidRPr="00C730B4">
        <w:rPr>
          <w:i/>
          <w:sz w:val="24"/>
          <w:szCs w:val="24"/>
        </w:rPr>
        <w:t>извлекать информацию по заданной проблеме (включая противоположные точки зрения на еѐ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w:t>
      </w:r>
      <w:r w:rsidRPr="00C730B4">
        <w:rPr>
          <w:i/>
          <w:spacing w:val="-2"/>
          <w:sz w:val="24"/>
          <w:szCs w:val="24"/>
        </w:rPr>
        <w:t xml:space="preserve"> </w:t>
      </w:r>
      <w:r w:rsidRPr="00C730B4">
        <w:rPr>
          <w:i/>
          <w:sz w:val="24"/>
          <w:szCs w:val="24"/>
        </w:rPr>
        <w:t>проблемы.</w:t>
      </w:r>
    </w:p>
    <w:p w14:paraId="6D76E6CB" w14:textId="77777777" w:rsidR="00880623" w:rsidRPr="00C730B4" w:rsidRDefault="00880623" w:rsidP="00CD7E30">
      <w:pPr>
        <w:pStyle w:val="a3"/>
        <w:ind w:left="0" w:right="-1" w:hanging="183"/>
        <w:jc w:val="left"/>
      </w:pPr>
      <w:r w:rsidRPr="00C730B4">
        <w:rPr>
          <w:u w:val="single"/>
        </w:rPr>
        <w:t>В письме</w:t>
      </w:r>
      <w:r w:rsidRPr="00C730B4">
        <w:t xml:space="preserve"> умение:</w:t>
      </w:r>
    </w:p>
    <w:p w14:paraId="0580E92B" w14:textId="77777777" w:rsidR="00880623" w:rsidRPr="00C730B4" w:rsidRDefault="00880623" w:rsidP="00CD7E30">
      <w:pPr>
        <w:pStyle w:val="a3"/>
        <w:ind w:left="0" w:right="-1"/>
      </w:pPr>
      <w:r w:rsidRPr="00C730B4">
        <w:t>-писать короткие поздравления с днем рождения и другими праздниками, выражать пожелания (объѐмом 18-20 слов, включая адрес);</w:t>
      </w:r>
    </w:p>
    <w:p w14:paraId="3D7DCDFE" w14:textId="77777777" w:rsidR="00880623" w:rsidRPr="00C730B4" w:rsidRDefault="00880623" w:rsidP="00CD7E30">
      <w:pPr>
        <w:pStyle w:val="a3"/>
        <w:ind w:left="0" w:right="-1"/>
      </w:pPr>
      <w:r w:rsidRPr="00C730B4">
        <w:t>- заполнять формуляры, бланки (указывать имя, фамилию, пол, гражданство, адрес);</w:t>
      </w:r>
    </w:p>
    <w:p w14:paraId="1E546C08" w14:textId="77777777" w:rsidR="00880623" w:rsidRPr="00C730B4" w:rsidRDefault="00880623" w:rsidP="00CD7E30">
      <w:pPr>
        <w:pStyle w:val="a3"/>
        <w:ind w:left="0" w:right="-1"/>
      </w:pPr>
      <w:r w:rsidRPr="00C730B4">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чѐм-либо). Объѐм личного письма: 80 слов, включая</w:t>
      </w:r>
      <w:r w:rsidRPr="00C730B4">
        <w:rPr>
          <w:spacing w:val="-6"/>
        </w:rPr>
        <w:t xml:space="preserve"> </w:t>
      </w:r>
      <w:r w:rsidRPr="00C730B4">
        <w:t>адрес;</w:t>
      </w:r>
    </w:p>
    <w:p w14:paraId="27C131D2" w14:textId="77777777" w:rsidR="00880623" w:rsidRPr="00C730B4" w:rsidRDefault="00880623" w:rsidP="00CD7E30">
      <w:pPr>
        <w:pStyle w:val="a3"/>
        <w:ind w:left="0" w:right="-1"/>
      </w:pPr>
      <w:r w:rsidRPr="00C730B4">
        <w:t>-составлять короткие рассказы;</w:t>
      </w:r>
    </w:p>
    <w:p w14:paraId="39A100A2" w14:textId="77777777" w:rsidR="00880623" w:rsidRPr="00C730B4" w:rsidRDefault="00880623" w:rsidP="00CD7E30">
      <w:pPr>
        <w:pStyle w:val="a3"/>
        <w:ind w:left="0" w:right="-1"/>
      </w:pPr>
      <w:r w:rsidRPr="00C730B4">
        <w:t>-описывать картины;</w:t>
      </w:r>
    </w:p>
    <w:p w14:paraId="70A21B4B" w14:textId="77777777" w:rsidR="00880623" w:rsidRPr="00C730B4" w:rsidRDefault="00880623" w:rsidP="00CD7E30">
      <w:pPr>
        <w:pStyle w:val="a3"/>
        <w:ind w:left="0" w:right="-1"/>
      </w:pPr>
      <w:r w:rsidRPr="00C730B4">
        <w:t>-составлять план, тезисы письменного сообщения, кратко излагать результаты проектной деятельности.</w:t>
      </w:r>
    </w:p>
    <w:p w14:paraId="15FE0149" w14:textId="77777777" w:rsidR="00880623" w:rsidRPr="00C730B4" w:rsidRDefault="00880623" w:rsidP="00CD7E30">
      <w:pPr>
        <w:pStyle w:val="3"/>
        <w:spacing w:before="1"/>
        <w:ind w:left="0" w:right="-1"/>
      </w:pPr>
      <w:r w:rsidRPr="00C730B4">
        <w:t>Выпускник школы при получении основного общего образования научится:</w:t>
      </w:r>
    </w:p>
    <w:p w14:paraId="4C841CDE" w14:textId="77777777" w:rsidR="00880623" w:rsidRPr="00C730B4" w:rsidRDefault="00880623" w:rsidP="00685154">
      <w:pPr>
        <w:pStyle w:val="a5"/>
        <w:numPr>
          <w:ilvl w:val="0"/>
          <w:numId w:val="191"/>
        </w:numPr>
        <w:tabs>
          <w:tab w:val="left" w:pos="1112"/>
        </w:tabs>
        <w:ind w:left="0" w:right="-1" w:firstLine="0"/>
        <w:rPr>
          <w:sz w:val="24"/>
          <w:szCs w:val="24"/>
        </w:rPr>
      </w:pPr>
      <w:r w:rsidRPr="00C730B4">
        <w:rPr>
          <w:sz w:val="24"/>
          <w:szCs w:val="24"/>
        </w:rPr>
        <w:t>создавать письменные монологические высказывания разной коммуникативной направленности с учѐтом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w:t>
      </w:r>
      <w:r w:rsidRPr="00C730B4">
        <w:rPr>
          <w:spacing w:val="-11"/>
          <w:sz w:val="24"/>
          <w:szCs w:val="24"/>
        </w:rPr>
        <w:t xml:space="preserve"> </w:t>
      </w:r>
      <w:r w:rsidRPr="00C730B4">
        <w:rPr>
          <w:sz w:val="24"/>
          <w:szCs w:val="24"/>
        </w:rPr>
        <w:t>заявление);</w:t>
      </w:r>
    </w:p>
    <w:p w14:paraId="03545834" w14:textId="77777777" w:rsidR="00880623" w:rsidRPr="00C730B4" w:rsidRDefault="00880623" w:rsidP="00685154">
      <w:pPr>
        <w:pStyle w:val="a5"/>
        <w:numPr>
          <w:ilvl w:val="0"/>
          <w:numId w:val="191"/>
        </w:numPr>
        <w:tabs>
          <w:tab w:val="left" w:pos="1117"/>
        </w:tabs>
        <w:ind w:left="0" w:right="-1" w:firstLine="0"/>
        <w:rPr>
          <w:sz w:val="24"/>
          <w:szCs w:val="24"/>
        </w:rPr>
      </w:pPr>
      <w:r w:rsidRPr="00C730B4">
        <w:rPr>
          <w:sz w:val="24"/>
          <w:szCs w:val="24"/>
        </w:rPr>
        <w:lastRenderedPageBreak/>
        <w:t>излагать содержание прослушанного или прочитанного текста (подробно, сжато, выборочно) в форме ученического изложения, а также тезисов,</w:t>
      </w:r>
      <w:r w:rsidRPr="00C730B4">
        <w:rPr>
          <w:spacing w:val="-6"/>
          <w:sz w:val="24"/>
          <w:szCs w:val="24"/>
        </w:rPr>
        <w:t xml:space="preserve"> </w:t>
      </w:r>
      <w:r w:rsidRPr="00C730B4">
        <w:rPr>
          <w:sz w:val="24"/>
          <w:szCs w:val="24"/>
        </w:rPr>
        <w:t>плана;</w:t>
      </w:r>
    </w:p>
    <w:p w14:paraId="069A0404" w14:textId="77777777" w:rsidR="00880623" w:rsidRPr="00C730B4" w:rsidRDefault="00880623" w:rsidP="00685154">
      <w:pPr>
        <w:pStyle w:val="a5"/>
        <w:numPr>
          <w:ilvl w:val="0"/>
          <w:numId w:val="191"/>
        </w:numPr>
        <w:tabs>
          <w:tab w:val="left" w:pos="1117"/>
        </w:tabs>
        <w:spacing w:before="66"/>
        <w:ind w:left="0" w:right="-1" w:firstLine="0"/>
        <w:rPr>
          <w:sz w:val="24"/>
          <w:szCs w:val="24"/>
        </w:rPr>
      </w:pPr>
      <w:r w:rsidRPr="00C730B4">
        <w:rPr>
          <w:sz w:val="24"/>
          <w:szCs w:val="24"/>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w:t>
      </w:r>
      <w:r w:rsidRPr="00C730B4">
        <w:rPr>
          <w:spacing w:val="-7"/>
          <w:sz w:val="24"/>
          <w:szCs w:val="24"/>
        </w:rPr>
        <w:t xml:space="preserve"> </w:t>
      </w:r>
      <w:r w:rsidRPr="00C730B4">
        <w:rPr>
          <w:sz w:val="24"/>
          <w:szCs w:val="24"/>
        </w:rPr>
        <w:t>фразеологию.</w:t>
      </w:r>
    </w:p>
    <w:p w14:paraId="5D98C426" w14:textId="77777777" w:rsidR="00880623" w:rsidRPr="00C730B4" w:rsidRDefault="00880623" w:rsidP="00CD7E30">
      <w:pPr>
        <w:pStyle w:val="3"/>
        <w:spacing w:before="5" w:line="240" w:lineRule="auto"/>
        <w:ind w:left="0" w:right="-1" w:firstLine="240"/>
      </w:pPr>
      <w:r w:rsidRPr="00C730B4">
        <w:t>Выпускник школы при получении основного общего образования получит возможность научиться:</w:t>
      </w:r>
    </w:p>
    <w:p w14:paraId="48A9D692" w14:textId="77777777" w:rsidR="00880623" w:rsidRPr="00C730B4" w:rsidRDefault="00880623" w:rsidP="00685154">
      <w:pPr>
        <w:pStyle w:val="a5"/>
        <w:numPr>
          <w:ilvl w:val="0"/>
          <w:numId w:val="191"/>
        </w:numPr>
        <w:tabs>
          <w:tab w:val="left" w:pos="1112"/>
        </w:tabs>
        <w:spacing w:line="271" w:lineRule="exact"/>
        <w:ind w:left="0" w:right="-1" w:hanging="250"/>
        <w:rPr>
          <w:sz w:val="24"/>
          <w:szCs w:val="24"/>
        </w:rPr>
      </w:pPr>
      <w:r w:rsidRPr="00C730B4">
        <w:rPr>
          <w:sz w:val="24"/>
          <w:szCs w:val="24"/>
        </w:rPr>
        <w:t>писать рецензии,</w:t>
      </w:r>
      <w:r w:rsidRPr="00C730B4">
        <w:rPr>
          <w:spacing w:val="-1"/>
          <w:sz w:val="24"/>
          <w:szCs w:val="24"/>
        </w:rPr>
        <w:t xml:space="preserve"> </w:t>
      </w:r>
      <w:r w:rsidRPr="00C730B4">
        <w:rPr>
          <w:sz w:val="24"/>
          <w:szCs w:val="24"/>
        </w:rPr>
        <w:t>рефераты;</w:t>
      </w:r>
    </w:p>
    <w:p w14:paraId="3699870A" w14:textId="77777777" w:rsidR="00880623" w:rsidRPr="00C730B4" w:rsidRDefault="00880623" w:rsidP="00685154">
      <w:pPr>
        <w:pStyle w:val="a5"/>
        <w:numPr>
          <w:ilvl w:val="0"/>
          <w:numId w:val="191"/>
        </w:numPr>
        <w:tabs>
          <w:tab w:val="left" w:pos="1112"/>
        </w:tabs>
        <w:ind w:left="0" w:right="-1" w:firstLine="0"/>
        <w:rPr>
          <w:sz w:val="24"/>
          <w:szCs w:val="24"/>
        </w:rPr>
      </w:pPr>
      <w:r w:rsidRPr="00C730B4">
        <w:rPr>
          <w:sz w:val="24"/>
          <w:szCs w:val="24"/>
        </w:rPr>
        <w:t>составлять тезисы выступления, конспекты; в</w:t>
      </w:r>
      <w:r w:rsidRPr="00C730B4">
        <w:rPr>
          <w:spacing w:val="-1"/>
          <w:sz w:val="24"/>
          <w:szCs w:val="24"/>
        </w:rPr>
        <w:t xml:space="preserve"> </w:t>
      </w:r>
      <w:r w:rsidRPr="00C730B4">
        <w:rPr>
          <w:sz w:val="24"/>
          <w:szCs w:val="24"/>
        </w:rPr>
        <w:t>тексте</w:t>
      </w:r>
    </w:p>
    <w:p w14:paraId="3ADE68F8" w14:textId="77777777" w:rsidR="00880623" w:rsidRPr="00C730B4" w:rsidRDefault="00880623" w:rsidP="00CD7E30">
      <w:pPr>
        <w:pStyle w:val="3"/>
        <w:spacing w:before="5"/>
        <w:ind w:left="0" w:right="-1"/>
      </w:pPr>
      <w:r w:rsidRPr="00C730B4">
        <w:t>Выпускник школы при получении основного общего образования научится:</w:t>
      </w:r>
    </w:p>
    <w:p w14:paraId="016DBFE0" w14:textId="77777777" w:rsidR="00880623" w:rsidRPr="00C730B4" w:rsidRDefault="00880623" w:rsidP="00685154">
      <w:pPr>
        <w:pStyle w:val="a5"/>
        <w:numPr>
          <w:ilvl w:val="0"/>
          <w:numId w:val="191"/>
        </w:numPr>
        <w:tabs>
          <w:tab w:val="left" w:pos="1093"/>
        </w:tabs>
        <w:ind w:left="0" w:right="-1" w:firstLine="0"/>
        <w:rPr>
          <w:sz w:val="24"/>
          <w:szCs w:val="24"/>
        </w:rPr>
      </w:pPr>
      <w:r w:rsidRPr="00C730B4">
        <w:rPr>
          <w:sz w:val="24"/>
          <w:szCs w:val="24"/>
        </w:rPr>
        <w:t>осуществлять информационную переработку текста, передавая его содержание в виде плана (простого, сложного), тезисов, схемы, таблицы и т.</w:t>
      </w:r>
      <w:r w:rsidRPr="00C730B4">
        <w:rPr>
          <w:spacing w:val="-5"/>
          <w:sz w:val="24"/>
          <w:szCs w:val="24"/>
        </w:rPr>
        <w:t xml:space="preserve"> </w:t>
      </w:r>
      <w:r w:rsidRPr="00C730B4">
        <w:rPr>
          <w:sz w:val="24"/>
          <w:szCs w:val="24"/>
        </w:rPr>
        <w:t>п.;</w:t>
      </w:r>
    </w:p>
    <w:p w14:paraId="6A669651" w14:textId="77777777" w:rsidR="00880623" w:rsidRPr="00C730B4" w:rsidRDefault="00880623" w:rsidP="00685154">
      <w:pPr>
        <w:pStyle w:val="a5"/>
        <w:numPr>
          <w:ilvl w:val="0"/>
          <w:numId w:val="191"/>
        </w:numPr>
        <w:tabs>
          <w:tab w:val="left" w:pos="1110"/>
        </w:tabs>
        <w:ind w:left="0" w:right="-1" w:firstLine="0"/>
        <w:rPr>
          <w:sz w:val="24"/>
          <w:szCs w:val="24"/>
        </w:rPr>
      </w:pPr>
      <w:r w:rsidRPr="00C730B4">
        <w:rPr>
          <w:sz w:val="24"/>
          <w:szCs w:val="24"/>
        </w:rPr>
        <w:t>создавать и редактировать собственные тексты различных типов речи, стилей, жанров с учѐтом требований к построению связного</w:t>
      </w:r>
      <w:r w:rsidRPr="00C730B4">
        <w:rPr>
          <w:spacing w:val="-3"/>
          <w:sz w:val="24"/>
          <w:szCs w:val="24"/>
        </w:rPr>
        <w:t xml:space="preserve"> </w:t>
      </w:r>
      <w:r w:rsidRPr="00C730B4">
        <w:rPr>
          <w:sz w:val="24"/>
          <w:szCs w:val="24"/>
        </w:rPr>
        <w:t>текста.</w:t>
      </w:r>
    </w:p>
    <w:p w14:paraId="7CA18621" w14:textId="77777777" w:rsidR="00880623" w:rsidRPr="00C730B4" w:rsidRDefault="00880623" w:rsidP="00CD7E30">
      <w:pPr>
        <w:pStyle w:val="3"/>
        <w:spacing w:before="3" w:line="240" w:lineRule="auto"/>
        <w:ind w:left="0" w:right="-1"/>
      </w:pPr>
      <w:r w:rsidRPr="00C730B4">
        <w:t>Выпускник школы при получении основного общего образования получит возможность научиться:</w:t>
      </w:r>
    </w:p>
    <w:p w14:paraId="5BA38A16" w14:textId="77777777" w:rsidR="00880623" w:rsidRPr="00C730B4" w:rsidRDefault="00880623" w:rsidP="00685154">
      <w:pPr>
        <w:pStyle w:val="a5"/>
        <w:numPr>
          <w:ilvl w:val="0"/>
          <w:numId w:val="191"/>
        </w:numPr>
        <w:tabs>
          <w:tab w:val="left" w:pos="1103"/>
        </w:tabs>
        <w:spacing w:line="242" w:lineRule="auto"/>
        <w:ind w:left="0" w:right="-1" w:firstLine="0"/>
        <w:rPr>
          <w:i/>
          <w:sz w:val="24"/>
          <w:szCs w:val="24"/>
        </w:rPr>
      </w:pPr>
      <w:r w:rsidRPr="00C730B4">
        <w:rPr>
          <w:i/>
          <w:sz w:val="24"/>
          <w:szCs w:val="24"/>
        </w:rPr>
        <w:t>создавать в устной и письменной форме учебно-научные тексты с учѐтом внеязыковых требований, предъявляемых к ним, и в соответствии со спецификой употребления в них языковых</w:t>
      </w:r>
      <w:r w:rsidRPr="00C730B4">
        <w:rPr>
          <w:i/>
          <w:spacing w:val="-4"/>
          <w:sz w:val="24"/>
          <w:szCs w:val="24"/>
        </w:rPr>
        <w:t xml:space="preserve"> </w:t>
      </w:r>
      <w:r w:rsidRPr="00C730B4">
        <w:rPr>
          <w:i/>
          <w:sz w:val="24"/>
          <w:szCs w:val="24"/>
        </w:rPr>
        <w:t>средств.</w:t>
      </w:r>
    </w:p>
    <w:p w14:paraId="2BF54FA0" w14:textId="77777777" w:rsidR="00880623" w:rsidRPr="00C730B4" w:rsidRDefault="00880623" w:rsidP="00CD7E30">
      <w:pPr>
        <w:pStyle w:val="a3"/>
        <w:spacing w:before="4"/>
        <w:ind w:left="0" w:right="-1"/>
        <w:jc w:val="left"/>
        <w:rPr>
          <w:i/>
        </w:rPr>
      </w:pPr>
    </w:p>
    <w:p w14:paraId="7CFC7A99" w14:textId="77777777" w:rsidR="00880623" w:rsidRPr="00C730B4" w:rsidRDefault="00880623" w:rsidP="00685154">
      <w:pPr>
        <w:pStyle w:val="3"/>
        <w:numPr>
          <w:ilvl w:val="3"/>
          <w:numId w:val="198"/>
        </w:numPr>
        <w:tabs>
          <w:tab w:val="left" w:pos="1702"/>
        </w:tabs>
        <w:spacing w:before="1" w:line="240" w:lineRule="auto"/>
        <w:ind w:left="1418" w:right="-1"/>
      </w:pPr>
      <w:r w:rsidRPr="00C730B4">
        <w:t>Планируемые результаты изучения предмета «Родная</w:t>
      </w:r>
      <w:r w:rsidRPr="00C730B4">
        <w:rPr>
          <w:spacing w:val="-6"/>
        </w:rPr>
        <w:t xml:space="preserve"> </w:t>
      </w:r>
      <w:r w:rsidRPr="00C730B4">
        <w:t>литература»</w:t>
      </w:r>
    </w:p>
    <w:p w14:paraId="7CF838BD" w14:textId="77777777" w:rsidR="00880623" w:rsidRPr="00C730B4" w:rsidRDefault="00880623" w:rsidP="00685154">
      <w:pPr>
        <w:pStyle w:val="a5"/>
        <w:numPr>
          <w:ilvl w:val="4"/>
          <w:numId w:val="198"/>
        </w:numPr>
        <w:tabs>
          <w:tab w:val="left" w:pos="1822"/>
        </w:tabs>
        <w:spacing w:before="1" w:line="570" w:lineRule="atLeast"/>
        <w:ind w:left="1418" w:right="-1" w:hanging="708"/>
        <w:jc w:val="both"/>
        <w:rPr>
          <w:b/>
          <w:sz w:val="24"/>
          <w:szCs w:val="24"/>
        </w:rPr>
      </w:pPr>
      <w:r w:rsidRPr="00C730B4">
        <w:rPr>
          <w:b/>
          <w:sz w:val="24"/>
          <w:szCs w:val="24"/>
        </w:rPr>
        <w:t>Родная (русская) литература Личностные:</w:t>
      </w:r>
    </w:p>
    <w:p w14:paraId="59A59FEC" w14:textId="77777777" w:rsidR="00880623" w:rsidRPr="00C730B4" w:rsidRDefault="00880623" w:rsidP="00685154">
      <w:pPr>
        <w:pStyle w:val="a5"/>
        <w:numPr>
          <w:ilvl w:val="5"/>
          <w:numId w:val="198"/>
        </w:numPr>
        <w:tabs>
          <w:tab w:val="left" w:pos="1856"/>
        </w:tabs>
        <w:spacing w:line="289" w:lineRule="exact"/>
        <w:ind w:left="0" w:right="-1" w:hanging="282"/>
        <w:rPr>
          <w:sz w:val="24"/>
          <w:szCs w:val="24"/>
        </w:rPr>
      </w:pPr>
      <w:r w:rsidRPr="00C730B4">
        <w:rPr>
          <w:sz w:val="24"/>
          <w:szCs w:val="24"/>
        </w:rPr>
        <w:t>совершенствование духовно-нравственных качеств</w:t>
      </w:r>
      <w:r w:rsidRPr="00C730B4">
        <w:rPr>
          <w:spacing w:val="-1"/>
          <w:sz w:val="24"/>
          <w:szCs w:val="24"/>
        </w:rPr>
        <w:t xml:space="preserve"> </w:t>
      </w:r>
      <w:r w:rsidRPr="00C730B4">
        <w:rPr>
          <w:sz w:val="24"/>
          <w:szCs w:val="24"/>
        </w:rPr>
        <w:t>личности;</w:t>
      </w:r>
    </w:p>
    <w:p w14:paraId="41F504EA" w14:textId="77777777" w:rsidR="00880623" w:rsidRPr="00C730B4" w:rsidRDefault="00880623" w:rsidP="00685154">
      <w:pPr>
        <w:pStyle w:val="a5"/>
        <w:numPr>
          <w:ilvl w:val="5"/>
          <w:numId w:val="198"/>
        </w:numPr>
        <w:tabs>
          <w:tab w:val="left" w:pos="1856"/>
        </w:tabs>
        <w:ind w:left="0" w:right="-1" w:firstLine="712"/>
        <w:rPr>
          <w:sz w:val="24"/>
          <w:szCs w:val="24"/>
        </w:rPr>
      </w:pPr>
      <w:r w:rsidRPr="00C730B4">
        <w:rPr>
          <w:sz w:val="24"/>
          <w:szCs w:val="24"/>
        </w:rPr>
        <w:t>воспитание российской гражданской идентичности, чувства любви к Отечеству, сознание своей этнической принадлежности, знание истории, языка, культуры русского народа, курского края, основ культурного</w:t>
      </w:r>
      <w:r w:rsidRPr="00C730B4">
        <w:rPr>
          <w:spacing w:val="1"/>
          <w:sz w:val="24"/>
          <w:szCs w:val="24"/>
        </w:rPr>
        <w:t xml:space="preserve"> </w:t>
      </w:r>
      <w:r w:rsidRPr="00C730B4">
        <w:rPr>
          <w:sz w:val="24"/>
          <w:szCs w:val="24"/>
        </w:rPr>
        <w:t>наследия;</w:t>
      </w:r>
    </w:p>
    <w:p w14:paraId="6FCA593A" w14:textId="77777777" w:rsidR="00880623" w:rsidRPr="00C730B4" w:rsidRDefault="00880623" w:rsidP="00685154">
      <w:pPr>
        <w:pStyle w:val="a5"/>
        <w:numPr>
          <w:ilvl w:val="5"/>
          <w:numId w:val="198"/>
        </w:numPr>
        <w:tabs>
          <w:tab w:val="left" w:pos="1856"/>
        </w:tabs>
        <w:spacing w:before="3" w:line="237" w:lineRule="auto"/>
        <w:ind w:left="0" w:right="-1" w:firstLine="712"/>
        <w:rPr>
          <w:sz w:val="24"/>
          <w:szCs w:val="24"/>
        </w:rPr>
      </w:pPr>
      <w:r w:rsidRPr="00C730B4">
        <w:rPr>
          <w:sz w:val="24"/>
          <w:szCs w:val="24"/>
        </w:rPr>
        <w:t>усвоение гуманистических, демократических и традиционных ценностей российского общества; воспитание чувства ответственности и долга перед</w:t>
      </w:r>
      <w:r w:rsidRPr="00C730B4">
        <w:rPr>
          <w:spacing w:val="-13"/>
          <w:sz w:val="24"/>
          <w:szCs w:val="24"/>
        </w:rPr>
        <w:t xml:space="preserve"> </w:t>
      </w:r>
      <w:r w:rsidRPr="00C730B4">
        <w:rPr>
          <w:sz w:val="24"/>
          <w:szCs w:val="24"/>
        </w:rPr>
        <w:t>Родиной;</w:t>
      </w:r>
    </w:p>
    <w:p w14:paraId="40CDE634" w14:textId="77777777" w:rsidR="00880623" w:rsidRPr="00C730B4" w:rsidRDefault="00880623" w:rsidP="00685154">
      <w:pPr>
        <w:pStyle w:val="a5"/>
        <w:numPr>
          <w:ilvl w:val="5"/>
          <w:numId w:val="198"/>
        </w:numPr>
        <w:tabs>
          <w:tab w:val="left" w:pos="1856"/>
        </w:tabs>
        <w:spacing w:before="5" w:line="237" w:lineRule="auto"/>
        <w:ind w:left="0" w:right="-1" w:firstLine="712"/>
        <w:rPr>
          <w:sz w:val="24"/>
          <w:szCs w:val="24"/>
        </w:rPr>
      </w:pPr>
      <w:r w:rsidRPr="00C730B4">
        <w:rPr>
          <w:sz w:val="24"/>
          <w:szCs w:val="24"/>
        </w:rPr>
        <w:t>формирование потребности в систематическом чтении; установления поля читательских ассоциаций, отбор произведений для</w:t>
      </w:r>
      <w:r w:rsidRPr="00C730B4">
        <w:rPr>
          <w:spacing w:val="-5"/>
          <w:sz w:val="24"/>
          <w:szCs w:val="24"/>
        </w:rPr>
        <w:t xml:space="preserve"> </w:t>
      </w:r>
      <w:r w:rsidRPr="00C730B4">
        <w:rPr>
          <w:sz w:val="24"/>
          <w:szCs w:val="24"/>
        </w:rPr>
        <w:t>чтения;</w:t>
      </w:r>
    </w:p>
    <w:p w14:paraId="36053487" w14:textId="77777777" w:rsidR="00880623" w:rsidRPr="00C730B4" w:rsidRDefault="00880623" w:rsidP="00685154">
      <w:pPr>
        <w:pStyle w:val="a5"/>
        <w:numPr>
          <w:ilvl w:val="5"/>
          <w:numId w:val="198"/>
        </w:numPr>
        <w:tabs>
          <w:tab w:val="left" w:pos="1856"/>
        </w:tabs>
        <w:spacing w:before="4" w:line="237" w:lineRule="auto"/>
        <w:ind w:left="0" w:right="-1" w:firstLine="712"/>
        <w:rPr>
          <w:sz w:val="24"/>
          <w:szCs w:val="24"/>
        </w:rPr>
      </w:pPr>
      <w:r w:rsidRPr="00C730B4">
        <w:rPr>
          <w:sz w:val="24"/>
          <w:szCs w:val="24"/>
        </w:rPr>
        <w:t>формирование целостного мировоззрения, соответствующего современному уровню, учитывающего социальное, культурное, языковое, духовное многообразие современного</w:t>
      </w:r>
      <w:r w:rsidRPr="00C730B4">
        <w:rPr>
          <w:spacing w:val="-1"/>
          <w:sz w:val="24"/>
          <w:szCs w:val="24"/>
        </w:rPr>
        <w:t xml:space="preserve"> </w:t>
      </w:r>
      <w:r w:rsidRPr="00C730B4">
        <w:rPr>
          <w:sz w:val="24"/>
          <w:szCs w:val="24"/>
        </w:rPr>
        <w:t>мира;</w:t>
      </w:r>
    </w:p>
    <w:p w14:paraId="00BCFE81" w14:textId="77777777" w:rsidR="00880623" w:rsidRPr="00C730B4" w:rsidRDefault="00880623" w:rsidP="00685154">
      <w:pPr>
        <w:pStyle w:val="a5"/>
        <w:numPr>
          <w:ilvl w:val="5"/>
          <w:numId w:val="198"/>
        </w:numPr>
        <w:tabs>
          <w:tab w:val="left" w:pos="1856"/>
        </w:tabs>
        <w:spacing w:before="8" w:line="237" w:lineRule="auto"/>
        <w:ind w:left="0" w:right="-1" w:firstLine="712"/>
        <w:rPr>
          <w:sz w:val="24"/>
          <w:szCs w:val="24"/>
        </w:rPr>
      </w:pPr>
      <w:r w:rsidRPr="00C730B4">
        <w:rPr>
          <w:sz w:val="24"/>
          <w:szCs w:val="24"/>
        </w:rPr>
        <w:t>использование для решения познавательных и коммуникативных задач различных источников информации: словарей, энциклопедий, Интернет-ресурсов; применение</w:t>
      </w:r>
      <w:r w:rsidRPr="00C730B4">
        <w:rPr>
          <w:spacing w:val="-2"/>
          <w:sz w:val="24"/>
          <w:szCs w:val="24"/>
        </w:rPr>
        <w:t xml:space="preserve"> </w:t>
      </w:r>
      <w:r w:rsidRPr="00C730B4">
        <w:rPr>
          <w:sz w:val="24"/>
          <w:szCs w:val="24"/>
        </w:rPr>
        <w:t>ИКТ-технологий;</w:t>
      </w:r>
    </w:p>
    <w:p w14:paraId="6D7C5E12" w14:textId="77777777" w:rsidR="00880623" w:rsidRPr="00C730B4" w:rsidRDefault="00880623" w:rsidP="00685154">
      <w:pPr>
        <w:pStyle w:val="a5"/>
        <w:numPr>
          <w:ilvl w:val="5"/>
          <w:numId w:val="198"/>
        </w:numPr>
        <w:tabs>
          <w:tab w:val="left" w:pos="1856"/>
        </w:tabs>
        <w:spacing w:before="7" w:line="237" w:lineRule="auto"/>
        <w:ind w:left="0" w:right="-1" w:firstLine="712"/>
        <w:rPr>
          <w:sz w:val="24"/>
          <w:szCs w:val="24"/>
        </w:rPr>
      </w:pPr>
      <w:r w:rsidRPr="00C730B4">
        <w:rPr>
          <w:sz w:val="24"/>
          <w:szCs w:val="24"/>
        </w:rPr>
        <w:t>осознанный выбор и построение дальнейшей индивидуальной учебной траектории с учетом устойчивых познавательных</w:t>
      </w:r>
      <w:r w:rsidRPr="00C730B4">
        <w:rPr>
          <w:spacing w:val="3"/>
          <w:sz w:val="24"/>
          <w:szCs w:val="24"/>
        </w:rPr>
        <w:t xml:space="preserve"> </w:t>
      </w:r>
      <w:r w:rsidRPr="00C730B4">
        <w:rPr>
          <w:sz w:val="24"/>
          <w:szCs w:val="24"/>
        </w:rPr>
        <w:t>интересов.</w:t>
      </w:r>
    </w:p>
    <w:p w14:paraId="5731D61E" w14:textId="77777777" w:rsidR="00880623" w:rsidRPr="00C730B4" w:rsidRDefault="00880623" w:rsidP="00CD7E30">
      <w:pPr>
        <w:pStyle w:val="3"/>
        <w:spacing w:before="5" w:line="275" w:lineRule="exact"/>
        <w:ind w:left="0" w:right="-1"/>
        <w:jc w:val="left"/>
      </w:pPr>
      <w:r w:rsidRPr="00C730B4">
        <w:t>Метапредметные:</w:t>
      </w:r>
    </w:p>
    <w:p w14:paraId="2DF032C3" w14:textId="77777777" w:rsidR="00880623" w:rsidRPr="00C730B4" w:rsidRDefault="00880623" w:rsidP="00685154">
      <w:pPr>
        <w:pStyle w:val="a5"/>
        <w:numPr>
          <w:ilvl w:val="5"/>
          <w:numId w:val="198"/>
        </w:numPr>
        <w:tabs>
          <w:tab w:val="left" w:pos="1856"/>
        </w:tabs>
        <w:ind w:left="0" w:right="-1" w:firstLine="712"/>
        <w:rPr>
          <w:sz w:val="24"/>
          <w:szCs w:val="24"/>
        </w:rPr>
      </w:pPr>
      <w:r w:rsidRPr="00C730B4">
        <w:rPr>
          <w:sz w:val="24"/>
          <w:szCs w:val="24"/>
        </w:rPr>
        <w:t>самостоятельное формирование действий целеполагания, постановка и формулирование для себя новых задач в учебе и познавательной деятельности, контроль и оценивание своих действий, внесение соответствующих корректив в их выполнение; ведущим способом решения является формирование способности к</w:t>
      </w:r>
      <w:r w:rsidRPr="00C730B4">
        <w:rPr>
          <w:spacing w:val="-12"/>
          <w:sz w:val="24"/>
          <w:szCs w:val="24"/>
        </w:rPr>
        <w:t xml:space="preserve"> </w:t>
      </w:r>
      <w:r w:rsidRPr="00C730B4">
        <w:rPr>
          <w:sz w:val="24"/>
          <w:szCs w:val="24"/>
        </w:rPr>
        <w:t>проектированию;</w:t>
      </w:r>
    </w:p>
    <w:p w14:paraId="72D831F6" w14:textId="77777777" w:rsidR="00880623" w:rsidRPr="00C730B4" w:rsidRDefault="00880623" w:rsidP="00685154">
      <w:pPr>
        <w:pStyle w:val="a5"/>
        <w:numPr>
          <w:ilvl w:val="5"/>
          <w:numId w:val="198"/>
        </w:numPr>
        <w:tabs>
          <w:tab w:val="left" w:pos="1856"/>
        </w:tabs>
        <w:spacing w:before="3" w:line="237" w:lineRule="auto"/>
        <w:ind w:left="0" w:right="-1" w:firstLine="712"/>
        <w:rPr>
          <w:sz w:val="24"/>
          <w:szCs w:val="24"/>
        </w:rPr>
      </w:pPr>
      <w:r w:rsidRPr="00C730B4">
        <w:rPr>
          <w:sz w:val="24"/>
          <w:szCs w:val="24"/>
        </w:rPr>
        <w:t>самостоятельное планирование пути достижения целей, в том числе альтернативных;</w:t>
      </w:r>
    </w:p>
    <w:p w14:paraId="6B01A360" w14:textId="77777777" w:rsidR="00880623" w:rsidRPr="00C730B4" w:rsidRDefault="00880623" w:rsidP="00685154">
      <w:pPr>
        <w:pStyle w:val="a5"/>
        <w:numPr>
          <w:ilvl w:val="5"/>
          <w:numId w:val="198"/>
        </w:numPr>
        <w:tabs>
          <w:tab w:val="left" w:pos="1856"/>
        </w:tabs>
        <w:spacing w:before="4" w:line="237" w:lineRule="auto"/>
        <w:ind w:left="0" w:right="-1" w:firstLine="712"/>
        <w:rPr>
          <w:sz w:val="24"/>
          <w:szCs w:val="24"/>
        </w:rPr>
      </w:pPr>
      <w:r w:rsidRPr="00C730B4">
        <w:rPr>
          <w:sz w:val="24"/>
          <w:szCs w:val="24"/>
        </w:rPr>
        <w:t>соотнесение своих действий с планируемыми результатами, осуществление контроля своей деятельности в процессе достижения</w:t>
      </w:r>
      <w:r w:rsidRPr="00C730B4">
        <w:rPr>
          <w:spacing w:val="-6"/>
          <w:sz w:val="24"/>
          <w:szCs w:val="24"/>
        </w:rPr>
        <w:t xml:space="preserve"> </w:t>
      </w:r>
      <w:r w:rsidRPr="00C730B4">
        <w:rPr>
          <w:sz w:val="24"/>
          <w:szCs w:val="24"/>
        </w:rPr>
        <w:t>результата;</w:t>
      </w:r>
    </w:p>
    <w:p w14:paraId="579A6DF3" w14:textId="77777777" w:rsidR="00880623" w:rsidRPr="00C730B4" w:rsidRDefault="00880623" w:rsidP="00685154">
      <w:pPr>
        <w:pStyle w:val="a5"/>
        <w:numPr>
          <w:ilvl w:val="5"/>
          <w:numId w:val="198"/>
        </w:numPr>
        <w:tabs>
          <w:tab w:val="left" w:pos="1856"/>
        </w:tabs>
        <w:spacing w:before="88"/>
        <w:ind w:left="0" w:right="-1" w:firstLine="712"/>
        <w:rPr>
          <w:sz w:val="24"/>
          <w:szCs w:val="24"/>
        </w:rPr>
      </w:pPr>
      <w:r w:rsidRPr="00C730B4">
        <w:rPr>
          <w:sz w:val="24"/>
          <w:szCs w:val="24"/>
        </w:rPr>
        <w:t xml:space="preserve">умение устанавливать аналогии, классифицировать, самостоятельно выбирать основания и критерии для классификации; определять причинно-следственные связи, строить </w:t>
      </w:r>
      <w:r w:rsidRPr="00C730B4">
        <w:rPr>
          <w:sz w:val="24"/>
          <w:szCs w:val="24"/>
        </w:rPr>
        <w:lastRenderedPageBreak/>
        <w:t>логическое рассуждение, умозаключение и делать</w:t>
      </w:r>
      <w:r w:rsidRPr="00C730B4">
        <w:rPr>
          <w:spacing w:val="-4"/>
          <w:sz w:val="24"/>
          <w:szCs w:val="24"/>
        </w:rPr>
        <w:t xml:space="preserve"> </w:t>
      </w:r>
      <w:r w:rsidRPr="00C730B4">
        <w:rPr>
          <w:sz w:val="24"/>
          <w:szCs w:val="24"/>
        </w:rPr>
        <w:t>выводы;</w:t>
      </w:r>
    </w:p>
    <w:p w14:paraId="5A78D6BF" w14:textId="77777777" w:rsidR="00880623" w:rsidRPr="00C730B4" w:rsidRDefault="00880623" w:rsidP="00685154">
      <w:pPr>
        <w:pStyle w:val="a5"/>
        <w:numPr>
          <w:ilvl w:val="5"/>
          <w:numId w:val="198"/>
        </w:numPr>
        <w:tabs>
          <w:tab w:val="left" w:pos="1856"/>
        </w:tabs>
        <w:spacing w:before="2"/>
        <w:ind w:left="0" w:right="-1" w:firstLine="712"/>
        <w:rPr>
          <w:sz w:val="24"/>
          <w:szCs w:val="24"/>
        </w:rPr>
      </w:pPr>
      <w:r w:rsidRPr="00C730B4">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строить многоаспектный</w:t>
      </w:r>
      <w:r w:rsidRPr="00C730B4">
        <w:rPr>
          <w:spacing w:val="-1"/>
          <w:sz w:val="24"/>
          <w:szCs w:val="24"/>
        </w:rPr>
        <w:t xml:space="preserve"> </w:t>
      </w:r>
      <w:r w:rsidRPr="00C730B4">
        <w:rPr>
          <w:sz w:val="24"/>
          <w:szCs w:val="24"/>
        </w:rPr>
        <w:t>диалог;</w:t>
      </w:r>
    </w:p>
    <w:p w14:paraId="68D34490" w14:textId="77777777" w:rsidR="00880623" w:rsidRPr="00C730B4" w:rsidRDefault="00880623" w:rsidP="00685154">
      <w:pPr>
        <w:pStyle w:val="a5"/>
        <w:numPr>
          <w:ilvl w:val="5"/>
          <w:numId w:val="198"/>
        </w:numPr>
        <w:tabs>
          <w:tab w:val="left" w:pos="1856"/>
        </w:tabs>
        <w:ind w:left="0" w:right="-1" w:firstLine="712"/>
        <w:rPr>
          <w:sz w:val="24"/>
          <w:szCs w:val="24"/>
        </w:rPr>
      </w:pPr>
      <w:r w:rsidRPr="00C730B4">
        <w:rPr>
          <w:sz w:val="24"/>
          <w:szCs w:val="24"/>
        </w:rPr>
        <w:t>формирование и развитие компетентности в области использования информационнно-коммуникационных технологий: умение работать с разными источниками информации, в том числе ИКТ, анализировать, использовать полученные данные в самостоятельной</w:t>
      </w:r>
      <w:r w:rsidRPr="00C730B4">
        <w:rPr>
          <w:spacing w:val="-4"/>
          <w:sz w:val="24"/>
          <w:szCs w:val="24"/>
        </w:rPr>
        <w:t xml:space="preserve"> </w:t>
      </w:r>
      <w:r w:rsidRPr="00C730B4">
        <w:rPr>
          <w:sz w:val="24"/>
          <w:szCs w:val="24"/>
        </w:rPr>
        <w:t>деятельности;</w:t>
      </w:r>
    </w:p>
    <w:p w14:paraId="0BFA26BA" w14:textId="77777777" w:rsidR="00880623" w:rsidRPr="00C730B4" w:rsidRDefault="00880623" w:rsidP="00685154">
      <w:pPr>
        <w:pStyle w:val="a5"/>
        <w:numPr>
          <w:ilvl w:val="5"/>
          <w:numId w:val="198"/>
        </w:numPr>
        <w:tabs>
          <w:tab w:val="left" w:pos="1856"/>
        </w:tabs>
        <w:spacing w:line="237" w:lineRule="auto"/>
        <w:ind w:left="0" w:right="-1" w:firstLine="712"/>
        <w:rPr>
          <w:sz w:val="24"/>
          <w:szCs w:val="24"/>
        </w:rPr>
      </w:pPr>
      <w:r w:rsidRPr="00C730B4">
        <w:rPr>
          <w:sz w:val="24"/>
          <w:szCs w:val="24"/>
        </w:rPr>
        <w:t>понимание родной (русской) литературы как одной из основных национальных культурных ценностей народа, как особого способа познания</w:t>
      </w:r>
      <w:r w:rsidRPr="00C730B4">
        <w:rPr>
          <w:spacing w:val="-6"/>
          <w:sz w:val="24"/>
          <w:szCs w:val="24"/>
        </w:rPr>
        <w:t xml:space="preserve"> </w:t>
      </w:r>
      <w:r w:rsidRPr="00C730B4">
        <w:rPr>
          <w:sz w:val="24"/>
          <w:szCs w:val="24"/>
        </w:rPr>
        <w:t>жизни.</w:t>
      </w:r>
    </w:p>
    <w:p w14:paraId="16AC5BF4" w14:textId="77777777" w:rsidR="00880623" w:rsidRPr="00C730B4" w:rsidRDefault="00880623" w:rsidP="00CD7E30">
      <w:pPr>
        <w:pStyle w:val="a3"/>
        <w:spacing w:before="4"/>
        <w:ind w:left="0" w:right="-1"/>
        <w:jc w:val="left"/>
      </w:pPr>
    </w:p>
    <w:p w14:paraId="6D5063D3" w14:textId="77777777" w:rsidR="00880623" w:rsidRPr="00C730B4" w:rsidRDefault="00880623" w:rsidP="00CD7E30">
      <w:pPr>
        <w:pStyle w:val="3"/>
        <w:spacing w:before="1"/>
        <w:ind w:left="0" w:right="-1"/>
        <w:jc w:val="left"/>
      </w:pPr>
      <w:r w:rsidRPr="00C730B4">
        <w:t>Предметные:</w:t>
      </w:r>
    </w:p>
    <w:p w14:paraId="40127ABB" w14:textId="77777777" w:rsidR="00880623" w:rsidRPr="00C730B4" w:rsidRDefault="00880623" w:rsidP="00685154">
      <w:pPr>
        <w:pStyle w:val="a5"/>
        <w:numPr>
          <w:ilvl w:val="0"/>
          <w:numId w:val="190"/>
        </w:numPr>
        <w:tabs>
          <w:tab w:val="left" w:pos="1829"/>
        </w:tabs>
        <w:spacing w:line="274" w:lineRule="exact"/>
        <w:ind w:left="0" w:right="-1"/>
        <w:rPr>
          <w:i/>
          <w:sz w:val="24"/>
          <w:szCs w:val="24"/>
        </w:rPr>
      </w:pPr>
      <w:r w:rsidRPr="00C730B4">
        <w:rPr>
          <w:i/>
          <w:sz w:val="24"/>
          <w:szCs w:val="24"/>
        </w:rPr>
        <w:t>в познавательной</w:t>
      </w:r>
      <w:r w:rsidRPr="00C730B4">
        <w:rPr>
          <w:i/>
          <w:spacing w:val="-2"/>
          <w:sz w:val="24"/>
          <w:szCs w:val="24"/>
        </w:rPr>
        <w:t xml:space="preserve"> </w:t>
      </w:r>
      <w:r w:rsidRPr="00C730B4">
        <w:rPr>
          <w:i/>
          <w:sz w:val="24"/>
          <w:szCs w:val="24"/>
        </w:rPr>
        <w:t>сфере:</w:t>
      </w:r>
    </w:p>
    <w:p w14:paraId="1FFB3320" w14:textId="77777777" w:rsidR="00880623" w:rsidRPr="00C730B4" w:rsidRDefault="00880623" w:rsidP="00685154">
      <w:pPr>
        <w:pStyle w:val="a5"/>
        <w:numPr>
          <w:ilvl w:val="5"/>
          <w:numId w:val="198"/>
        </w:numPr>
        <w:tabs>
          <w:tab w:val="left" w:pos="1856"/>
        </w:tabs>
        <w:spacing w:before="5" w:line="237" w:lineRule="auto"/>
        <w:ind w:left="0" w:right="-1" w:firstLine="712"/>
        <w:rPr>
          <w:sz w:val="24"/>
          <w:szCs w:val="24"/>
        </w:rPr>
      </w:pPr>
      <w:r w:rsidRPr="00C730B4">
        <w:rPr>
          <w:sz w:val="24"/>
          <w:szCs w:val="24"/>
        </w:rPr>
        <w:t>понимание ключевых проблем изученных произведений родной (русской) литературы;</w:t>
      </w:r>
    </w:p>
    <w:p w14:paraId="02E50847" w14:textId="77777777" w:rsidR="00880623" w:rsidRPr="00C730B4" w:rsidRDefault="00880623" w:rsidP="00685154">
      <w:pPr>
        <w:pStyle w:val="a5"/>
        <w:numPr>
          <w:ilvl w:val="5"/>
          <w:numId w:val="198"/>
        </w:numPr>
        <w:tabs>
          <w:tab w:val="left" w:pos="1856"/>
        </w:tabs>
        <w:spacing w:before="4" w:line="237" w:lineRule="auto"/>
        <w:ind w:left="0" w:right="-1" w:firstLine="712"/>
        <w:rPr>
          <w:sz w:val="24"/>
          <w:szCs w:val="24"/>
        </w:rPr>
      </w:pPr>
      <w:r w:rsidRPr="00C730B4">
        <w:rPr>
          <w:sz w:val="24"/>
          <w:szCs w:val="24"/>
        </w:rPr>
        <w:t>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w:t>
      </w:r>
      <w:r w:rsidRPr="00C730B4">
        <w:rPr>
          <w:spacing w:val="-1"/>
          <w:sz w:val="24"/>
          <w:szCs w:val="24"/>
        </w:rPr>
        <w:t xml:space="preserve"> </w:t>
      </w:r>
      <w:r w:rsidRPr="00C730B4">
        <w:rPr>
          <w:sz w:val="24"/>
          <w:szCs w:val="24"/>
        </w:rPr>
        <w:t>звучания;</w:t>
      </w:r>
    </w:p>
    <w:p w14:paraId="277B415E" w14:textId="77777777" w:rsidR="00880623" w:rsidRPr="00C730B4" w:rsidRDefault="00880623" w:rsidP="00685154">
      <w:pPr>
        <w:pStyle w:val="a5"/>
        <w:numPr>
          <w:ilvl w:val="5"/>
          <w:numId w:val="198"/>
        </w:numPr>
        <w:tabs>
          <w:tab w:val="left" w:pos="1856"/>
        </w:tabs>
        <w:spacing w:before="5"/>
        <w:ind w:left="0" w:right="-1" w:firstLine="712"/>
        <w:rPr>
          <w:sz w:val="24"/>
          <w:szCs w:val="24"/>
        </w:rPr>
      </w:pPr>
      <w:r w:rsidRPr="00C730B4">
        <w:rPr>
          <w:sz w:val="24"/>
          <w:szCs w:val="24"/>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w:t>
      </w:r>
      <w:r w:rsidRPr="00C730B4">
        <w:rPr>
          <w:spacing w:val="-5"/>
          <w:sz w:val="24"/>
          <w:szCs w:val="24"/>
        </w:rPr>
        <w:t xml:space="preserve"> </w:t>
      </w:r>
      <w:r w:rsidRPr="00C730B4">
        <w:rPr>
          <w:sz w:val="24"/>
          <w:szCs w:val="24"/>
        </w:rPr>
        <w:t>произведений;</w:t>
      </w:r>
    </w:p>
    <w:p w14:paraId="3E87881F" w14:textId="77777777" w:rsidR="00880623" w:rsidRPr="00C730B4" w:rsidRDefault="00880623" w:rsidP="00685154">
      <w:pPr>
        <w:pStyle w:val="a5"/>
        <w:numPr>
          <w:ilvl w:val="5"/>
          <w:numId w:val="198"/>
        </w:numPr>
        <w:tabs>
          <w:tab w:val="left" w:pos="1856"/>
        </w:tabs>
        <w:ind w:left="0" w:right="-1" w:firstLine="712"/>
        <w:rPr>
          <w:sz w:val="24"/>
          <w:szCs w:val="24"/>
        </w:rPr>
      </w:pPr>
      <w:r w:rsidRPr="00C730B4">
        <w:rPr>
          <w:sz w:val="24"/>
          <w:szCs w:val="24"/>
        </w:rPr>
        <w:t>определение в произведении элементов сюжета, композиции, изобразительно- выразительных средств языка, понимание их роли в раскрытии идейно-художественного содержания произведения (элементы филологического</w:t>
      </w:r>
      <w:r w:rsidRPr="00C730B4">
        <w:rPr>
          <w:spacing w:val="-2"/>
          <w:sz w:val="24"/>
          <w:szCs w:val="24"/>
        </w:rPr>
        <w:t xml:space="preserve"> </w:t>
      </w:r>
      <w:r w:rsidRPr="00C730B4">
        <w:rPr>
          <w:sz w:val="24"/>
          <w:szCs w:val="24"/>
        </w:rPr>
        <w:t>анализа);</w:t>
      </w:r>
    </w:p>
    <w:p w14:paraId="707DD6FD" w14:textId="77777777" w:rsidR="00880623" w:rsidRPr="00C730B4" w:rsidRDefault="00880623" w:rsidP="00685154">
      <w:pPr>
        <w:pStyle w:val="a5"/>
        <w:numPr>
          <w:ilvl w:val="5"/>
          <w:numId w:val="198"/>
        </w:numPr>
        <w:tabs>
          <w:tab w:val="left" w:pos="1856"/>
        </w:tabs>
        <w:spacing w:before="3" w:line="237" w:lineRule="auto"/>
        <w:ind w:left="0" w:right="-1" w:firstLine="712"/>
        <w:rPr>
          <w:sz w:val="24"/>
          <w:szCs w:val="24"/>
        </w:rPr>
      </w:pPr>
      <w:r w:rsidRPr="00C730B4">
        <w:rPr>
          <w:sz w:val="24"/>
          <w:szCs w:val="24"/>
        </w:rPr>
        <w:t>владение элементарной литературоведческой терминологией при анализе литературного</w:t>
      </w:r>
      <w:r w:rsidRPr="00C730B4">
        <w:rPr>
          <w:spacing w:val="-1"/>
          <w:sz w:val="24"/>
          <w:szCs w:val="24"/>
        </w:rPr>
        <w:t xml:space="preserve"> </w:t>
      </w:r>
      <w:r w:rsidRPr="00C730B4">
        <w:rPr>
          <w:sz w:val="24"/>
          <w:szCs w:val="24"/>
        </w:rPr>
        <w:t>произведения;</w:t>
      </w:r>
    </w:p>
    <w:p w14:paraId="26AD9DED" w14:textId="77777777" w:rsidR="00880623" w:rsidRPr="00C730B4" w:rsidRDefault="00880623" w:rsidP="00685154">
      <w:pPr>
        <w:pStyle w:val="a5"/>
        <w:numPr>
          <w:ilvl w:val="0"/>
          <w:numId w:val="190"/>
        </w:numPr>
        <w:tabs>
          <w:tab w:val="left" w:pos="1829"/>
        </w:tabs>
        <w:ind w:left="0" w:right="-1"/>
        <w:rPr>
          <w:i/>
          <w:sz w:val="24"/>
          <w:szCs w:val="24"/>
        </w:rPr>
      </w:pPr>
      <w:r w:rsidRPr="00C730B4">
        <w:rPr>
          <w:i/>
          <w:sz w:val="24"/>
          <w:szCs w:val="24"/>
        </w:rPr>
        <w:t>в ценностно-ориентационной</w:t>
      </w:r>
      <w:r w:rsidRPr="00C730B4">
        <w:rPr>
          <w:i/>
          <w:spacing w:val="-2"/>
          <w:sz w:val="24"/>
          <w:szCs w:val="24"/>
        </w:rPr>
        <w:t xml:space="preserve"> </w:t>
      </w:r>
      <w:r w:rsidRPr="00C730B4">
        <w:rPr>
          <w:i/>
          <w:sz w:val="24"/>
          <w:szCs w:val="24"/>
        </w:rPr>
        <w:t>сфере:</w:t>
      </w:r>
    </w:p>
    <w:p w14:paraId="6D9043DE" w14:textId="77777777" w:rsidR="00880623" w:rsidRPr="00C730B4" w:rsidRDefault="00880623" w:rsidP="00685154">
      <w:pPr>
        <w:pStyle w:val="a5"/>
        <w:numPr>
          <w:ilvl w:val="5"/>
          <w:numId w:val="198"/>
        </w:numPr>
        <w:tabs>
          <w:tab w:val="left" w:pos="1856"/>
        </w:tabs>
        <w:spacing w:before="4" w:line="237" w:lineRule="auto"/>
        <w:ind w:left="0" w:right="-1" w:firstLine="712"/>
        <w:jc w:val="left"/>
        <w:rPr>
          <w:sz w:val="24"/>
          <w:szCs w:val="24"/>
        </w:rPr>
      </w:pPr>
      <w:r w:rsidRPr="00C730B4">
        <w:rPr>
          <w:sz w:val="24"/>
          <w:szCs w:val="24"/>
        </w:rPr>
        <w:t>приобщение к духовно-нравственным ценностям родной (русской) литературы, в том числе</w:t>
      </w:r>
      <w:r w:rsidRPr="00C730B4">
        <w:rPr>
          <w:spacing w:val="-3"/>
          <w:sz w:val="24"/>
          <w:szCs w:val="24"/>
        </w:rPr>
        <w:t xml:space="preserve"> </w:t>
      </w:r>
      <w:r w:rsidRPr="00C730B4">
        <w:rPr>
          <w:sz w:val="24"/>
          <w:szCs w:val="24"/>
        </w:rPr>
        <w:t>краеведческой;</w:t>
      </w:r>
    </w:p>
    <w:p w14:paraId="52889362" w14:textId="77777777" w:rsidR="00880623" w:rsidRPr="00C730B4" w:rsidRDefault="00880623" w:rsidP="00685154">
      <w:pPr>
        <w:pStyle w:val="a5"/>
        <w:numPr>
          <w:ilvl w:val="5"/>
          <w:numId w:val="198"/>
        </w:numPr>
        <w:tabs>
          <w:tab w:val="left" w:pos="1856"/>
        </w:tabs>
        <w:spacing w:before="5" w:line="237" w:lineRule="auto"/>
        <w:ind w:left="0" w:right="-1" w:firstLine="712"/>
        <w:jc w:val="left"/>
        <w:rPr>
          <w:sz w:val="24"/>
          <w:szCs w:val="24"/>
        </w:rPr>
      </w:pPr>
      <w:r w:rsidRPr="00C730B4">
        <w:rPr>
          <w:sz w:val="24"/>
          <w:szCs w:val="24"/>
        </w:rPr>
        <w:t>формулирование собственного отношения к произведениям русской литературы, их</w:t>
      </w:r>
      <w:r w:rsidRPr="00C730B4">
        <w:rPr>
          <w:spacing w:val="1"/>
          <w:sz w:val="24"/>
          <w:szCs w:val="24"/>
        </w:rPr>
        <w:t xml:space="preserve"> </w:t>
      </w:r>
      <w:r w:rsidRPr="00C730B4">
        <w:rPr>
          <w:sz w:val="24"/>
          <w:szCs w:val="24"/>
        </w:rPr>
        <w:t>оценка;</w:t>
      </w:r>
    </w:p>
    <w:p w14:paraId="5C8AFAA1" w14:textId="77777777" w:rsidR="00880623" w:rsidRPr="00C730B4" w:rsidRDefault="00880623" w:rsidP="00685154">
      <w:pPr>
        <w:pStyle w:val="a5"/>
        <w:numPr>
          <w:ilvl w:val="5"/>
          <w:numId w:val="198"/>
        </w:numPr>
        <w:tabs>
          <w:tab w:val="left" w:pos="1856"/>
        </w:tabs>
        <w:spacing w:before="4" w:line="237" w:lineRule="auto"/>
        <w:ind w:left="0" w:right="-1" w:firstLine="712"/>
        <w:jc w:val="left"/>
        <w:rPr>
          <w:sz w:val="24"/>
          <w:szCs w:val="24"/>
        </w:rPr>
      </w:pPr>
      <w:r w:rsidRPr="00C730B4">
        <w:rPr>
          <w:sz w:val="24"/>
          <w:szCs w:val="24"/>
        </w:rPr>
        <w:t>собственная интерпретация (в отдельных случаях) изученных литературных произведений;</w:t>
      </w:r>
    </w:p>
    <w:p w14:paraId="5ABDDF22" w14:textId="77777777" w:rsidR="00880623" w:rsidRPr="00C730B4" w:rsidRDefault="00880623" w:rsidP="00685154">
      <w:pPr>
        <w:pStyle w:val="a5"/>
        <w:numPr>
          <w:ilvl w:val="5"/>
          <w:numId w:val="198"/>
        </w:numPr>
        <w:tabs>
          <w:tab w:val="left" w:pos="1856"/>
        </w:tabs>
        <w:spacing w:before="3"/>
        <w:ind w:left="0" w:right="-1" w:hanging="282"/>
        <w:jc w:val="left"/>
        <w:rPr>
          <w:sz w:val="24"/>
          <w:szCs w:val="24"/>
        </w:rPr>
      </w:pPr>
      <w:r w:rsidRPr="00C730B4">
        <w:rPr>
          <w:sz w:val="24"/>
          <w:szCs w:val="24"/>
        </w:rPr>
        <w:t>понимание авторской позиции и выражение своего отношения к</w:t>
      </w:r>
      <w:r w:rsidRPr="00C730B4">
        <w:rPr>
          <w:spacing w:val="-12"/>
          <w:sz w:val="24"/>
          <w:szCs w:val="24"/>
        </w:rPr>
        <w:t xml:space="preserve"> </w:t>
      </w:r>
      <w:r w:rsidRPr="00C730B4">
        <w:rPr>
          <w:sz w:val="24"/>
          <w:szCs w:val="24"/>
        </w:rPr>
        <w:t>ней;</w:t>
      </w:r>
    </w:p>
    <w:p w14:paraId="412603BA" w14:textId="77777777" w:rsidR="00880623" w:rsidRPr="00C730B4" w:rsidRDefault="00880623" w:rsidP="00CD7E30">
      <w:pPr>
        <w:pStyle w:val="a3"/>
        <w:spacing w:before="8"/>
        <w:ind w:left="0" w:right="-1"/>
        <w:jc w:val="left"/>
      </w:pPr>
    </w:p>
    <w:p w14:paraId="6A69D162" w14:textId="77777777" w:rsidR="00880623" w:rsidRPr="00C730B4" w:rsidRDefault="00880623" w:rsidP="00685154">
      <w:pPr>
        <w:pStyle w:val="a5"/>
        <w:numPr>
          <w:ilvl w:val="0"/>
          <w:numId w:val="190"/>
        </w:numPr>
        <w:tabs>
          <w:tab w:val="left" w:pos="1829"/>
        </w:tabs>
        <w:ind w:left="0" w:right="-1"/>
        <w:rPr>
          <w:i/>
          <w:sz w:val="24"/>
          <w:szCs w:val="24"/>
        </w:rPr>
      </w:pPr>
      <w:r w:rsidRPr="00C730B4">
        <w:rPr>
          <w:i/>
          <w:sz w:val="24"/>
          <w:szCs w:val="24"/>
        </w:rPr>
        <w:t>в коммуникативной</w:t>
      </w:r>
      <w:r w:rsidRPr="00C730B4">
        <w:rPr>
          <w:i/>
          <w:spacing w:val="-2"/>
          <w:sz w:val="24"/>
          <w:szCs w:val="24"/>
        </w:rPr>
        <w:t xml:space="preserve"> </w:t>
      </w:r>
      <w:r w:rsidRPr="00C730B4">
        <w:rPr>
          <w:i/>
          <w:sz w:val="24"/>
          <w:szCs w:val="24"/>
        </w:rPr>
        <w:t>сфере:</w:t>
      </w:r>
    </w:p>
    <w:p w14:paraId="78927C22" w14:textId="77777777" w:rsidR="00880623" w:rsidRPr="00C730B4" w:rsidRDefault="00880623" w:rsidP="00685154">
      <w:pPr>
        <w:pStyle w:val="a5"/>
        <w:numPr>
          <w:ilvl w:val="5"/>
          <w:numId w:val="198"/>
        </w:numPr>
        <w:tabs>
          <w:tab w:val="left" w:pos="1856"/>
        </w:tabs>
        <w:spacing w:before="2"/>
        <w:ind w:left="0" w:right="-1" w:firstLine="712"/>
        <w:rPr>
          <w:sz w:val="24"/>
          <w:szCs w:val="24"/>
        </w:rPr>
      </w:pPr>
      <w:r w:rsidRPr="00C730B4">
        <w:rPr>
          <w:sz w:val="24"/>
          <w:szCs w:val="24"/>
        </w:rPr>
        <w:t>восприятие на слух литературных произведений разных жанров, осмысленное чтение и адекватное</w:t>
      </w:r>
      <w:r w:rsidRPr="00C730B4">
        <w:rPr>
          <w:spacing w:val="-3"/>
          <w:sz w:val="24"/>
          <w:szCs w:val="24"/>
        </w:rPr>
        <w:t xml:space="preserve"> </w:t>
      </w:r>
      <w:r w:rsidRPr="00C730B4">
        <w:rPr>
          <w:sz w:val="24"/>
          <w:szCs w:val="24"/>
        </w:rPr>
        <w:t>восприятие;</w:t>
      </w:r>
    </w:p>
    <w:p w14:paraId="26B114E5" w14:textId="77777777" w:rsidR="00880623" w:rsidRPr="00C730B4" w:rsidRDefault="00880623" w:rsidP="00685154">
      <w:pPr>
        <w:pStyle w:val="a5"/>
        <w:numPr>
          <w:ilvl w:val="5"/>
          <w:numId w:val="198"/>
        </w:numPr>
        <w:tabs>
          <w:tab w:val="left" w:pos="1856"/>
        </w:tabs>
        <w:spacing w:before="1"/>
        <w:ind w:left="0" w:right="-1" w:firstLine="712"/>
        <w:rPr>
          <w:sz w:val="24"/>
          <w:szCs w:val="24"/>
        </w:rPr>
      </w:pPr>
      <w:r w:rsidRPr="00C730B4">
        <w:rPr>
          <w:sz w:val="24"/>
          <w:szCs w:val="24"/>
        </w:rPr>
        <w:t>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14:paraId="727B686F" w14:textId="77777777" w:rsidR="00880623" w:rsidRPr="00C730B4" w:rsidRDefault="00880623" w:rsidP="00685154">
      <w:pPr>
        <w:pStyle w:val="a5"/>
        <w:numPr>
          <w:ilvl w:val="5"/>
          <w:numId w:val="198"/>
        </w:numPr>
        <w:tabs>
          <w:tab w:val="left" w:pos="1856"/>
        </w:tabs>
        <w:spacing w:before="2" w:line="237" w:lineRule="auto"/>
        <w:ind w:left="0" w:right="-1" w:firstLine="712"/>
        <w:rPr>
          <w:sz w:val="24"/>
          <w:szCs w:val="24"/>
        </w:rPr>
      </w:pPr>
      <w:r w:rsidRPr="00C730B4">
        <w:rPr>
          <w:sz w:val="24"/>
          <w:szCs w:val="24"/>
        </w:rPr>
        <w:t>написание творческих работ на темы, связанные с тематикой, проблематикой изученных произведений, создание</w:t>
      </w:r>
      <w:r w:rsidRPr="00C730B4">
        <w:rPr>
          <w:spacing w:val="-3"/>
          <w:sz w:val="24"/>
          <w:szCs w:val="24"/>
        </w:rPr>
        <w:t xml:space="preserve"> </w:t>
      </w:r>
      <w:r w:rsidRPr="00C730B4">
        <w:rPr>
          <w:sz w:val="24"/>
          <w:szCs w:val="24"/>
        </w:rPr>
        <w:t>проектов;</w:t>
      </w:r>
    </w:p>
    <w:p w14:paraId="036262F6" w14:textId="77777777" w:rsidR="00880623" w:rsidRPr="00C730B4" w:rsidRDefault="00880623" w:rsidP="00CD7E30">
      <w:pPr>
        <w:pStyle w:val="a3"/>
        <w:ind w:left="0" w:right="-1"/>
        <w:jc w:val="left"/>
      </w:pPr>
    </w:p>
    <w:p w14:paraId="707B3BED" w14:textId="77777777" w:rsidR="00880623" w:rsidRPr="00C730B4" w:rsidRDefault="00880623" w:rsidP="00685154">
      <w:pPr>
        <w:pStyle w:val="a5"/>
        <w:numPr>
          <w:ilvl w:val="0"/>
          <w:numId w:val="190"/>
        </w:numPr>
        <w:tabs>
          <w:tab w:val="left" w:pos="1829"/>
        </w:tabs>
        <w:ind w:left="0" w:right="-1"/>
        <w:rPr>
          <w:i/>
          <w:sz w:val="24"/>
          <w:szCs w:val="24"/>
        </w:rPr>
      </w:pPr>
      <w:r w:rsidRPr="00C730B4">
        <w:rPr>
          <w:i/>
          <w:sz w:val="24"/>
          <w:szCs w:val="24"/>
        </w:rPr>
        <w:t>в эстетической</w:t>
      </w:r>
      <w:r w:rsidRPr="00C730B4">
        <w:rPr>
          <w:i/>
          <w:spacing w:val="-2"/>
          <w:sz w:val="24"/>
          <w:szCs w:val="24"/>
        </w:rPr>
        <w:t xml:space="preserve"> </w:t>
      </w:r>
      <w:r w:rsidRPr="00C730B4">
        <w:rPr>
          <w:i/>
          <w:sz w:val="24"/>
          <w:szCs w:val="24"/>
        </w:rPr>
        <w:t>сфере</w:t>
      </w:r>
    </w:p>
    <w:p w14:paraId="42B6D4A8" w14:textId="77777777" w:rsidR="00880623" w:rsidRPr="00C730B4" w:rsidRDefault="00880623" w:rsidP="00685154">
      <w:pPr>
        <w:pStyle w:val="a5"/>
        <w:numPr>
          <w:ilvl w:val="5"/>
          <w:numId w:val="198"/>
        </w:numPr>
        <w:tabs>
          <w:tab w:val="left" w:pos="1856"/>
        </w:tabs>
        <w:spacing w:before="2"/>
        <w:ind w:left="0" w:right="-1" w:hanging="282"/>
        <w:jc w:val="left"/>
        <w:rPr>
          <w:sz w:val="24"/>
          <w:szCs w:val="24"/>
        </w:rPr>
      </w:pPr>
      <w:r w:rsidRPr="00C730B4">
        <w:rPr>
          <w:sz w:val="24"/>
          <w:szCs w:val="24"/>
        </w:rPr>
        <w:t>понимание образной природы литературы как явления словесного</w:t>
      </w:r>
      <w:r w:rsidRPr="00C730B4">
        <w:rPr>
          <w:spacing w:val="-8"/>
          <w:sz w:val="24"/>
          <w:szCs w:val="24"/>
        </w:rPr>
        <w:t xml:space="preserve"> </w:t>
      </w:r>
      <w:r w:rsidRPr="00C730B4">
        <w:rPr>
          <w:sz w:val="24"/>
          <w:szCs w:val="24"/>
        </w:rPr>
        <w:t>искусства;</w:t>
      </w:r>
    </w:p>
    <w:p w14:paraId="2212FFCB" w14:textId="77777777" w:rsidR="00880623" w:rsidRPr="00C730B4" w:rsidRDefault="00880623" w:rsidP="00685154">
      <w:pPr>
        <w:pStyle w:val="a5"/>
        <w:numPr>
          <w:ilvl w:val="5"/>
          <w:numId w:val="198"/>
        </w:numPr>
        <w:tabs>
          <w:tab w:val="left" w:pos="1856"/>
        </w:tabs>
        <w:spacing w:before="88"/>
        <w:ind w:left="0" w:right="-1" w:hanging="282"/>
        <w:jc w:val="left"/>
        <w:rPr>
          <w:sz w:val="24"/>
          <w:szCs w:val="24"/>
        </w:rPr>
      </w:pPr>
      <w:r w:rsidRPr="00C730B4">
        <w:rPr>
          <w:sz w:val="24"/>
          <w:szCs w:val="24"/>
        </w:rPr>
        <w:t>эстетическое восприятие произведений</w:t>
      </w:r>
      <w:r w:rsidRPr="00C730B4">
        <w:rPr>
          <w:spacing w:val="-3"/>
          <w:sz w:val="24"/>
          <w:szCs w:val="24"/>
        </w:rPr>
        <w:t xml:space="preserve"> </w:t>
      </w:r>
      <w:r w:rsidRPr="00C730B4">
        <w:rPr>
          <w:sz w:val="24"/>
          <w:szCs w:val="24"/>
        </w:rPr>
        <w:t>литературы;</w:t>
      </w:r>
    </w:p>
    <w:p w14:paraId="4DEBD51A" w14:textId="77777777" w:rsidR="00880623" w:rsidRPr="00C730B4" w:rsidRDefault="00880623" w:rsidP="00685154">
      <w:pPr>
        <w:pStyle w:val="a5"/>
        <w:numPr>
          <w:ilvl w:val="5"/>
          <w:numId w:val="198"/>
        </w:numPr>
        <w:tabs>
          <w:tab w:val="left" w:pos="1856"/>
        </w:tabs>
        <w:spacing w:before="1"/>
        <w:ind w:left="0" w:right="-1" w:hanging="282"/>
        <w:jc w:val="left"/>
        <w:rPr>
          <w:sz w:val="24"/>
          <w:szCs w:val="24"/>
        </w:rPr>
      </w:pPr>
      <w:r w:rsidRPr="00C730B4">
        <w:rPr>
          <w:sz w:val="24"/>
          <w:szCs w:val="24"/>
        </w:rPr>
        <w:lastRenderedPageBreak/>
        <w:t>формирование эстетического</w:t>
      </w:r>
      <w:r w:rsidRPr="00C730B4">
        <w:rPr>
          <w:spacing w:val="-2"/>
          <w:sz w:val="24"/>
          <w:szCs w:val="24"/>
        </w:rPr>
        <w:t xml:space="preserve"> </w:t>
      </w:r>
      <w:r w:rsidRPr="00C730B4">
        <w:rPr>
          <w:sz w:val="24"/>
          <w:szCs w:val="24"/>
        </w:rPr>
        <w:t>вкуса.</w:t>
      </w:r>
    </w:p>
    <w:p w14:paraId="6B5B35C9" w14:textId="77777777" w:rsidR="00880623" w:rsidRPr="00C730B4" w:rsidRDefault="00880623" w:rsidP="00CD7E30">
      <w:pPr>
        <w:pStyle w:val="a3"/>
        <w:spacing w:before="2"/>
        <w:ind w:left="0" w:right="-1"/>
        <w:jc w:val="left"/>
      </w:pPr>
    </w:p>
    <w:p w14:paraId="252B5D14" w14:textId="77777777" w:rsidR="00880623" w:rsidRPr="00C730B4" w:rsidRDefault="00880623" w:rsidP="00CD7E30">
      <w:pPr>
        <w:pStyle w:val="3"/>
        <w:spacing w:line="275" w:lineRule="exact"/>
        <w:ind w:left="0" w:right="-1"/>
      </w:pPr>
      <w:r w:rsidRPr="00C730B4">
        <w:t>Результаты освоения учебного предмета «Родная (русская) литература»:</w:t>
      </w:r>
    </w:p>
    <w:p w14:paraId="0B9E81E4" w14:textId="77777777" w:rsidR="00880623" w:rsidRPr="00C730B4" w:rsidRDefault="00880623" w:rsidP="00685154">
      <w:pPr>
        <w:pStyle w:val="a5"/>
        <w:numPr>
          <w:ilvl w:val="5"/>
          <w:numId w:val="198"/>
        </w:numPr>
        <w:tabs>
          <w:tab w:val="left" w:pos="1856"/>
        </w:tabs>
        <w:ind w:left="0" w:right="-1" w:firstLine="712"/>
        <w:rPr>
          <w:sz w:val="24"/>
          <w:szCs w:val="24"/>
        </w:rPr>
      </w:pPr>
      <w:r w:rsidRPr="00C730B4">
        <w:rPr>
          <w:sz w:val="24"/>
          <w:szCs w:val="24"/>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w:t>
      </w:r>
      <w:r w:rsidRPr="00C730B4">
        <w:rPr>
          <w:spacing w:val="-1"/>
          <w:sz w:val="24"/>
          <w:szCs w:val="24"/>
        </w:rPr>
        <w:t xml:space="preserve"> </w:t>
      </w:r>
      <w:r w:rsidRPr="00C730B4">
        <w:rPr>
          <w:sz w:val="24"/>
          <w:szCs w:val="24"/>
        </w:rPr>
        <w:t>диалога;</w:t>
      </w:r>
    </w:p>
    <w:p w14:paraId="5AE9AF17" w14:textId="77777777" w:rsidR="00880623" w:rsidRPr="00C730B4" w:rsidRDefault="00880623" w:rsidP="00685154">
      <w:pPr>
        <w:pStyle w:val="a5"/>
        <w:numPr>
          <w:ilvl w:val="5"/>
          <w:numId w:val="198"/>
        </w:numPr>
        <w:tabs>
          <w:tab w:val="left" w:pos="1856"/>
        </w:tabs>
        <w:spacing w:line="237" w:lineRule="auto"/>
        <w:ind w:left="0" w:right="-1" w:firstLine="712"/>
        <w:rPr>
          <w:sz w:val="24"/>
          <w:szCs w:val="24"/>
        </w:rPr>
      </w:pPr>
      <w:r w:rsidRPr="00C730B4">
        <w:rPr>
          <w:sz w:val="24"/>
          <w:szCs w:val="24"/>
        </w:rPr>
        <w:t>понимание родной литературы как одной из основных национально-культурных ценностей народа, как особого способа познания</w:t>
      </w:r>
      <w:r w:rsidRPr="00C730B4">
        <w:rPr>
          <w:spacing w:val="-5"/>
          <w:sz w:val="24"/>
          <w:szCs w:val="24"/>
        </w:rPr>
        <w:t xml:space="preserve"> </w:t>
      </w:r>
      <w:r w:rsidRPr="00C730B4">
        <w:rPr>
          <w:sz w:val="24"/>
          <w:szCs w:val="24"/>
        </w:rPr>
        <w:t>жизни;</w:t>
      </w:r>
    </w:p>
    <w:p w14:paraId="51EEE616" w14:textId="77777777" w:rsidR="00880623" w:rsidRPr="00C730B4" w:rsidRDefault="00880623" w:rsidP="00685154">
      <w:pPr>
        <w:pStyle w:val="a5"/>
        <w:numPr>
          <w:ilvl w:val="5"/>
          <w:numId w:val="198"/>
        </w:numPr>
        <w:tabs>
          <w:tab w:val="left" w:pos="1856"/>
        </w:tabs>
        <w:spacing w:before="5" w:line="237" w:lineRule="auto"/>
        <w:ind w:left="0" w:right="-1" w:firstLine="712"/>
        <w:rPr>
          <w:sz w:val="24"/>
          <w:szCs w:val="24"/>
        </w:rPr>
      </w:pPr>
      <w:r w:rsidRPr="00C730B4">
        <w:rPr>
          <w:sz w:val="24"/>
          <w:szCs w:val="24"/>
        </w:rPr>
        <w:t>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культуры своего народа, российской и мировой</w:t>
      </w:r>
      <w:r w:rsidRPr="00C730B4">
        <w:rPr>
          <w:spacing w:val="-4"/>
          <w:sz w:val="24"/>
          <w:szCs w:val="24"/>
        </w:rPr>
        <w:t xml:space="preserve"> </w:t>
      </w:r>
      <w:r w:rsidRPr="00C730B4">
        <w:rPr>
          <w:sz w:val="24"/>
          <w:szCs w:val="24"/>
        </w:rPr>
        <w:t>культуры;</w:t>
      </w:r>
    </w:p>
    <w:p w14:paraId="54FDC6F0" w14:textId="77777777" w:rsidR="00880623" w:rsidRPr="00C730B4" w:rsidRDefault="00880623" w:rsidP="00685154">
      <w:pPr>
        <w:pStyle w:val="a5"/>
        <w:numPr>
          <w:ilvl w:val="5"/>
          <w:numId w:val="198"/>
        </w:numPr>
        <w:tabs>
          <w:tab w:val="left" w:pos="1856"/>
        </w:tabs>
        <w:spacing w:before="4"/>
        <w:ind w:left="0" w:right="-1" w:firstLine="712"/>
        <w:rPr>
          <w:sz w:val="24"/>
          <w:szCs w:val="24"/>
        </w:rPr>
      </w:pPr>
      <w:r w:rsidRPr="00C730B4">
        <w:rPr>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w:t>
      </w:r>
      <w:r w:rsidRPr="00C730B4">
        <w:rPr>
          <w:spacing w:val="-7"/>
          <w:sz w:val="24"/>
          <w:szCs w:val="24"/>
        </w:rPr>
        <w:t xml:space="preserve"> </w:t>
      </w:r>
      <w:r w:rsidRPr="00C730B4">
        <w:rPr>
          <w:sz w:val="24"/>
          <w:szCs w:val="24"/>
        </w:rPr>
        <w:t>чтение;</w:t>
      </w:r>
    </w:p>
    <w:p w14:paraId="26C5C313" w14:textId="77777777" w:rsidR="00880623" w:rsidRPr="00C730B4" w:rsidRDefault="00880623" w:rsidP="00685154">
      <w:pPr>
        <w:pStyle w:val="a5"/>
        <w:numPr>
          <w:ilvl w:val="5"/>
          <w:numId w:val="198"/>
        </w:numPr>
        <w:tabs>
          <w:tab w:val="left" w:pos="1856"/>
        </w:tabs>
        <w:ind w:left="0" w:right="-1" w:firstLine="712"/>
        <w:rPr>
          <w:sz w:val="24"/>
          <w:szCs w:val="24"/>
        </w:rPr>
      </w:pPr>
      <w:r w:rsidRPr="00C730B4">
        <w:rPr>
          <w:sz w:val="24"/>
          <w:szCs w:val="24"/>
        </w:rPr>
        <w:t>развитие способности понимать литературные художественные произ-ведения, отражающие разные этнокультурные</w:t>
      </w:r>
      <w:r w:rsidRPr="00C730B4">
        <w:rPr>
          <w:spacing w:val="-6"/>
          <w:sz w:val="24"/>
          <w:szCs w:val="24"/>
        </w:rPr>
        <w:t xml:space="preserve"> </w:t>
      </w:r>
      <w:r w:rsidRPr="00C730B4">
        <w:rPr>
          <w:sz w:val="24"/>
          <w:szCs w:val="24"/>
        </w:rPr>
        <w:t>традиции;</w:t>
      </w:r>
    </w:p>
    <w:p w14:paraId="0BD97A3C" w14:textId="77777777" w:rsidR="00880623" w:rsidRPr="00C730B4" w:rsidRDefault="00880623" w:rsidP="00685154">
      <w:pPr>
        <w:pStyle w:val="a5"/>
        <w:numPr>
          <w:ilvl w:val="5"/>
          <w:numId w:val="198"/>
        </w:numPr>
        <w:tabs>
          <w:tab w:val="left" w:pos="1856"/>
        </w:tabs>
        <w:spacing w:before="1"/>
        <w:ind w:left="0" w:right="-1" w:firstLine="712"/>
        <w:rPr>
          <w:sz w:val="24"/>
          <w:szCs w:val="24"/>
        </w:rPr>
      </w:pPr>
      <w:r w:rsidRPr="00C730B4">
        <w:rPr>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w:t>
      </w:r>
      <w:r w:rsidRPr="00C730B4">
        <w:rPr>
          <w:spacing w:val="-8"/>
          <w:sz w:val="24"/>
          <w:szCs w:val="24"/>
        </w:rPr>
        <w:t xml:space="preserve"> </w:t>
      </w:r>
      <w:r w:rsidRPr="00C730B4">
        <w:rPr>
          <w:sz w:val="24"/>
          <w:szCs w:val="24"/>
        </w:rPr>
        <w:t>осмысления.</w:t>
      </w:r>
    </w:p>
    <w:p w14:paraId="31330A78" w14:textId="77777777" w:rsidR="00880623" w:rsidRPr="00C730B4" w:rsidRDefault="00880623" w:rsidP="00CD7E30">
      <w:pPr>
        <w:pStyle w:val="a3"/>
        <w:spacing w:before="5"/>
        <w:ind w:left="0" w:right="-1"/>
        <w:jc w:val="left"/>
      </w:pPr>
    </w:p>
    <w:p w14:paraId="0E2559B1" w14:textId="77777777" w:rsidR="00880623" w:rsidRPr="00C730B4" w:rsidRDefault="00880623" w:rsidP="00685154">
      <w:pPr>
        <w:pStyle w:val="3"/>
        <w:numPr>
          <w:ilvl w:val="4"/>
          <w:numId w:val="198"/>
        </w:numPr>
        <w:tabs>
          <w:tab w:val="left" w:pos="1823"/>
        </w:tabs>
        <w:spacing w:line="570" w:lineRule="atLeast"/>
        <w:ind w:left="709" w:right="-1" w:hanging="708"/>
        <w:jc w:val="left"/>
      </w:pPr>
      <w:r w:rsidRPr="00C730B4">
        <w:t>Родная (татарская) литература Личностные</w:t>
      </w:r>
      <w:r w:rsidRPr="00C730B4">
        <w:rPr>
          <w:spacing w:val="-3"/>
        </w:rPr>
        <w:t xml:space="preserve"> </w:t>
      </w:r>
      <w:r w:rsidRPr="00C730B4">
        <w:t>результаты:</w:t>
      </w:r>
    </w:p>
    <w:p w14:paraId="49EE8257" w14:textId="77777777" w:rsidR="00880623" w:rsidRPr="00C730B4" w:rsidRDefault="00880623" w:rsidP="00685154">
      <w:pPr>
        <w:pStyle w:val="a5"/>
        <w:numPr>
          <w:ilvl w:val="0"/>
          <w:numId w:val="189"/>
        </w:numPr>
        <w:tabs>
          <w:tab w:val="left" w:pos="1873"/>
        </w:tabs>
        <w:ind w:left="0" w:right="-1" w:firstLine="707"/>
        <w:rPr>
          <w:sz w:val="24"/>
          <w:szCs w:val="24"/>
        </w:rPr>
      </w:pPr>
      <w:r w:rsidRPr="00C730B4">
        <w:rPr>
          <w:sz w:val="24"/>
          <w:szCs w:val="24"/>
        </w:rPr>
        <w:t>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w:t>
      </w:r>
      <w:r w:rsidRPr="00C730B4">
        <w:rPr>
          <w:spacing w:val="-9"/>
          <w:sz w:val="24"/>
          <w:szCs w:val="24"/>
        </w:rPr>
        <w:t xml:space="preserve"> </w:t>
      </w:r>
      <w:r w:rsidRPr="00C730B4">
        <w:rPr>
          <w:sz w:val="24"/>
          <w:szCs w:val="24"/>
        </w:rPr>
        <w:t>Родиной;</w:t>
      </w:r>
    </w:p>
    <w:p w14:paraId="5E0B0F6E" w14:textId="77777777" w:rsidR="00880623" w:rsidRPr="00C730B4" w:rsidRDefault="00880623" w:rsidP="00685154">
      <w:pPr>
        <w:pStyle w:val="a5"/>
        <w:numPr>
          <w:ilvl w:val="0"/>
          <w:numId w:val="189"/>
        </w:numPr>
        <w:tabs>
          <w:tab w:val="left" w:pos="1839"/>
        </w:tabs>
        <w:ind w:left="0" w:right="-1" w:firstLine="707"/>
        <w:rPr>
          <w:sz w:val="24"/>
          <w:szCs w:val="24"/>
        </w:rPr>
      </w:pPr>
      <w:r w:rsidRPr="00C730B4">
        <w:rPr>
          <w:sz w:val="24"/>
          <w:szCs w:val="24"/>
        </w:rPr>
        <w:t>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w:t>
      </w:r>
      <w:r w:rsidRPr="00C730B4">
        <w:rPr>
          <w:spacing w:val="-3"/>
          <w:sz w:val="24"/>
          <w:szCs w:val="24"/>
        </w:rPr>
        <w:t xml:space="preserve"> </w:t>
      </w:r>
      <w:r w:rsidRPr="00C730B4">
        <w:rPr>
          <w:sz w:val="24"/>
          <w:szCs w:val="24"/>
        </w:rPr>
        <w:t>явлений;</w:t>
      </w:r>
    </w:p>
    <w:p w14:paraId="695BE845" w14:textId="77777777" w:rsidR="00880623" w:rsidRPr="00C730B4" w:rsidRDefault="00880623" w:rsidP="00685154">
      <w:pPr>
        <w:pStyle w:val="a5"/>
        <w:numPr>
          <w:ilvl w:val="0"/>
          <w:numId w:val="189"/>
        </w:numPr>
        <w:tabs>
          <w:tab w:val="left" w:pos="1769"/>
        </w:tabs>
        <w:ind w:left="0" w:right="-1" w:firstLine="707"/>
        <w:rPr>
          <w:sz w:val="24"/>
          <w:szCs w:val="24"/>
        </w:rPr>
      </w:pPr>
      <w:r w:rsidRPr="00C730B4">
        <w:rPr>
          <w:sz w:val="24"/>
          <w:szCs w:val="24"/>
        </w:rPr>
        <w:t>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w:t>
      </w:r>
      <w:r w:rsidRPr="00C730B4">
        <w:rPr>
          <w:spacing w:val="-7"/>
          <w:sz w:val="24"/>
          <w:szCs w:val="24"/>
        </w:rPr>
        <w:t xml:space="preserve"> </w:t>
      </w:r>
      <w:r w:rsidRPr="00C730B4">
        <w:rPr>
          <w:sz w:val="24"/>
          <w:szCs w:val="24"/>
        </w:rPr>
        <w:t>мира;</w:t>
      </w:r>
    </w:p>
    <w:p w14:paraId="05EA7BD5" w14:textId="77777777" w:rsidR="00880623" w:rsidRPr="00C730B4" w:rsidRDefault="00880623" w:rsidP="00685154">
      <w:pPr>
        <w:pStyle w:val="a5"/>
        <w:numPr>
          <w:ilvl w:val="0"/>
          <w:numId w:val="189"/>
        </w:numPr>
        <w:tabs>
          <w:tab w:val="left" w:pos="1827"/>
        </w:tabs>
        <w:ind w:left="0" w:right="-1" w:firstLine="707"/>
        <w:rPr>
          <w:sz w:val="24"/>
          <w:szCs w:val="24"/>
        </w:rPr>
      </w:pPr>
      <w:r w:rsidRPr="00C730B4">
        <w:rPr>
          <w:sz w:val="24"/>
          <w:szCs w:val="24"/>
        </w:rPr>
        <w:t>формирование готовности и способности обучающихся к саморазвитию и самообразованию на основе мотивации к обучению и познанию, осознанному выбору образования на базе ориентировки в мире профессий и профессиональных предпочтений с учетом познавательных</w:t>
      </w:r>
      <w:r w:rsidRPr="00C730B4">
        <w:rPr>
          <w:spacing w:val="-2"/>
          <w:sz w:val="24"/>
          <w:szCs w:val="24"/>
        </w:rPr>
        <w:t xml:space="preserve"> </w:t>
      </w:r>
      <w:r w:rsidRPr="00C730B4">
        <w:rPr>
          <w:sz w:val="24"/>
          <w:szCs w:val="24"/>
        </w:rPr>
        <w:t>интересов;</w:t>
      </w:r>
    </w:p>
    <w:p w14:paraId="0F9D48EA" w14:textId="77777777" w:rsidR="00880623" w:rsidRPr="00C730B4" w:rsidRDefault="00880623" w:rsidP="00685154">
      <w:pPr>
        <w:pStyle w:val="a5"/>
        <w:numPr>
          <w:ilvl w:val="0"/>
          <w:numId w:val="189"/>
        </w:numPr>
        <w:tabs>
          <w:tab w:val="left" w:pos="1746"/>
        </w:tabs>
        <w:ind w:left="0" w:right="-1" w:firstLine="707"/>
        <w:rPr>
          <w:sz w:val="24"/>
          <w:szCs w:val="24"/>
        </w:rPr>
      </w:pPr>
      <w:r w:rsidRPr="00C730B4">
        <w:rPr>
          <w:sz w:val="24"/>
          <w:szCs w:val="24"/>
        </w:rPr>
        <w:t>самостоятельная организация учебной деятельности; оценивание своих учебных достижений, поведения, черт своей личности, своего эмоционального состояния; соблюдение норм поведения в социуме; владение умениями совместной деятельности в полиэтническом коллективе; оценка своей деятельности с точки зрения нравственных норм и эстетических ценностей; использование своих прав и выполнение своих обязанностей как гражданина полиэтнического, поликонфессионального</w:t>
      </w:r>
      <w:r w:rsidRPr="00C730B4">
        <w:rPr>
          <w:spacing w:val="-15"/>
          <w:sz w:val="24"/>
          <w:szCs w:val="24"/>
        </w:rPr>
        <w:t xml:space="preserve"> </w:t>
      </w:r>
      <w:r w:rsidRPr="00C730B4">
        <w:rPr>
          <w:sz w:val="24"/>
          <w:szCs w:val="24"/>
        </w:rPr>
        <w:t>государства;</w:t>
      </w:r>
    </w:p>
    <w:p w14:paraId="2A0F100A" w14:textId="77777777" w:rsidR="00880623" w:rsidRPr="00C730B4" w:rsidRDefault="00880623" w:rsidP="00685154">
      <w:pPr>
        <w:pStyle w:val="a5"/>
        <w:numPr>
          <w:ilvl w:val="0"/>
          <w:numId w:val="189"/>
        </w:numPr>
        <w:tabs>
          <w:tab w:val="left" w:pos="1724"/>
        </w:tabs>
        <w:spacing w:before="66"/>
        <w:ind w:left="0" w:right="-1" w:firstLine="707"/>
        <w:rPr>
          <w:sz w:val="24"/>
          <w:szCs w:val="24"/>
        </w:rPr>
      </w:pPr>
      <w:r w:rsidRPr="00C730B4">
        <w:rPr>
          <w:sz w:val="24"/>
          <w:szCs w:val="24"/>
        </w:rPr>
        <w:t xml:space="preserve">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w:t>
      </w:r>
      <w:r w:rsidRPr="00C730B4">
        <w:rPr>
          <w:sz w:val="24"/>
          <w:szCs w:val="24"/>
        </w:rPr>
        <w:lastRenderedPageBreak/>
        <w:t>пределах возрастных компетенций с учѐтом религиозных, этнокультурных, социальных и экономических</w:t>
      </w:r>
      <w:r w:rsidRPr="00C730B4">
        <w:rPr>
          <w:spacing w:val="1"/>
          <w:sz w:val="24"/>
          <w:szCs w:val="24"/>
        </w:rPr>
        <w:t xml:space="preserve"> </w:t>
      </w:r>
      <w:r w:rsidRPr="00C730B4">
        <w:rPr>
          <w:sz w:val="24"/>
          <w:szCs w:val="24"/>
        </w:rPr>
        <w:t>особенностей;</w:t>
      </w:r>
    </w:p>
    <w:p w14:paraId="1EE72B7F" w14:textId="77777777" w:rsidR="00880623" w:rsidRPr="00C730B4" w:rsidRDefault="00880623" w:rsidP="00685154">
      <w:pPr>
        <w:pStyle w:val="a5"/>
        <w:numPr>
          <w:ilvl w:val="0"/>
          <w:numId w:val="189"/>
        </w:numPr>
        <w:tabs>
          <w:tab w:val="left" w:pos="1786"/>
        </w:tabs>
        <w:spacing w:before="1"/>
        <w:ind w:left="0" w:right="-1" w:firstLine="707"/>
        <w:rPr>
          <w:sz w:val="24"/>
          <w:szCs w:val="24"/>
        </w:rPr>
      </w:pPr>
      <w:r w:rsidRPr="00C730B4">
        <w:rPr>
          <w:sz w:val="24"/>
          <w:szCs w:val="24"/>
        </w:rPr>
        <w:t>формирование нравственных чувств и нравственного поведения, осознанного отношения к собственным</w:t>
      </w:r>
      <w:r w:rsidRPr="00C730B4">
        <w:rPr>
          <w:spacing w:val="-6"/>
          <w:sz w:val="24"/>
          <w:szCs w:val="24"/>
        </w:rPr>
        <w:t xml:space="preserve"> </w:t>
      </w:r>
      <w:r w:rsidRPr="00C730B4">
        <w:rPr>
          <w:sz w:val="24"/>
          <w:szCs w:val="24"/>
        </w:rPr>
        <w:t>поступкам;</w:t>
      </w:r>
    </w:p>
    <w:p w14:paraId="257C7524" w14:textId="77777777" w:rsidR="00880623" w:rsidRPr="00C730B4" w:rsidRDefault="00880623" w:rsidP="00685154">
      <w:pPr>
        <w:pStyle w:val="a5"/>
        <w:numPr>
          <w:ilvl w:val="0"/>
          <w:numId w:val="189"/>
        </w:numPr>
        <w:tabs>
          <w:tab w:val="left" w:pos="1721"/>
        </w:tabs>
        <w:ind w:left="0" w:right="-1" w:firstLine="707"/>
        <w:rPr>
          <w:sz w:val="24"/>
          <w:szCs w:val="24"/>
        </w:rPr>
      </w:pPr>
      <w:r w:rsidRPr="00C730B4">
        <w:rPr>
          <w:sz w:val="24"/>
          <w:szCs w:val="24"/>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учебно-исследовательской, творческой и других видов</w:t>
      </w:r>
      <w:r w:rsidRPr="00C730B4">
        <w:rPr>
          <w:spacing w:val="-1"/>
          <w:sz w:val="24"/>
          <w:szCs w:val="24"/>
        </w:rPr>
        <w:t xml:space="preserve"> </w:t>
      </w:r>
      <w:r w:rsidRPr="00C730B4">
        <w:rPr>
          <w:sz w:val="24"/>
          <w:szCs w:val="24"/>
        </w:rPr>
        <w:t>деятельности;</w:t>
      </w:r>
    </w:p>
    <w:p w14:paraId="32A69CED" w14:textId="77777777" w:rsidR="00880623" w:rsidRPr="00C730B4" w:rsidRDefault="00880623" w:rsidP="00685154">
      <w:pPr>
        <w:pStyle w:val="a5"/>
        <w:numPr>
          <w:ilvl w:val="0"/>
          <w:numId w:val="189"/>
        </w:numPr>
        <w:tabs>
          <w:tab w:val="left" w:pos="1784"/>
        </w:tabs>
        <w:ind w:left="0" w:right="-1" w:firstLine="707"/>
        <w:rPr>
          <w:sz w:val="24"/>
          <w:szCs w:val="24"/>
        </w:rPr>
      </w:pPr>
      <w:r w:rsidRPr="00C730B4">
        <w:rPr>
          <w:sz w:val="24"/>
          <w:szCs w:val="24"/>
        </w:rPr>
        <w:t>формирование основ экологической культуры на основе признания ценности жизни во всех еѐ проявлениях и необходимости ответственного отношения к окружающей среде;</w:t>
      </w:r>
    </w:p>
    <w:p w14:paraId="3CDF0870" w14:textId="77777777" w:rsidR="00880623" w:rsidRPr="00C730B4" w:rsidRDefault="00880623" w:rsidP="00685154">
      <w:pPr>
        <w:pStyle w:val="a5"/>
        <w:numPr>
          <w:ilvl w:val="0"/>
          <w:numId w:val="189"/>
        </w:numPr>
        <w:tabs>
          <w:tab w:val="left" w:pos="1745"/>
        </w:tabs>
        <w:ind w:left="0" w:right="-1" w:firstLine="707"/>
        <w:rPr>
          <w:sz w:val="24"/>
          <w:szCs w:val="24"/>
        </w:rPr>
      </w:pPr>
      <w:r w:rsidRPr="00C730B4">
        <w:rPr>
          <w:sz w:val="24"/>
          <w:szCs w:val="24"/>
        </w:rPr>
        <w:t>осознание значения семьи и общества, уважительное и заботливое отношение к членам своей</w:t>
      </w:r>
      <w:r w:rsidRPr="00C730B4">
        <w:rPr>
          <w:spacing w:val="-2"/>
          <w:sz w:val="24"/>
          <w:szCs w:val="24"/>
        </w:rPr>
        <w:t xml:space="preserve"> </w:t>
      </w:r>
      <w:r w:rsidRPr="00C730B4">
        <w:rPr>
          <w:sz w:val="24"/>
          <w:szCs w:val="24"/>
        </w:rPr>
        <w:t>семьи;</w:t>
      </w:r>
    </w:p>
    <w:p w14:paraId="53539072" w14:textId="77777777" w:rsidR="00880623" w:rsidRPr="00C730B4" w:rsidRDefault="00880623" w:rsidP="00685154">
      <w:pPr>
        <w:pStyle w:val="a5"/>
        <w:numPr>
          <w:ilvl w:val="0"/>
          <w:numId w:val="189"/>
        </w:numPr>
        <w:tabs>
          <w:tab w:val="left" w:pos="1717"/>
        </w:tabs>
        <w:ind w:left="0" w:right="-1" w:firstLine="707"/>
        <w:rPr>
          <w:sz w:val="24"/>
          <w:szCs w:val="24"/>
        </w:rPr>
      </w:pPr>
      <w:r w:rsidRPr="00C730B4">
        <w:rPr>
          <w:sz w:val="24"/>
          <w:szCs w:val="24"/>
        </w:rPr>
        <w:t>развитие эстетического осознания через освоение художественного и культурного наследия народов Татарстана, России и всего</w:t>
      </w:r>
      <w:r w:rsidRPr="00C730B4">
        <w:rPr>
          <w:spacing w:val="-3"/>
          <w:sz w:val="24"/>
          <w:szCs w:val="24"/>
        </w:rPr>
        <w:t xml:space="preserve"> </w:t>
      </w:r>
      <w:r w:rsidRPr="00C730B4">
        <w:rPr>
          <w:sz w:val="24"/>
          <w:szCs w:val="24"/>
        </w:rPr>
        <w:t>мира.</w:t>
      </w:r>
    </w:p>
    <w:p w14:paraId="47D9447F" w14:textId="77777777" w:rsidR="00880623" w:rsidRPr="00C730B4" w:rsidRDefault="00880623" w:rsidP="00CD7E30">
      <w:pPr>
        <w:pStyle w:val="3"/>
        <w:spacing w:line="240" w:lineRule="auto"/>
        <w:ind w:left="0" w:right="-1"/>
        <w:rPr>
          <w:b w:val="0"/>
        </w:rPr>
      </w:pPr>
      <w:r w:rsidRPr="00C730B4">
        <w:t>Метапредметные результаты</w:t>
      </w:r>
      <w:r w:rsidRPr="00C730B4">
        <w:rPr>
          <w:b w:val="0"/>
        </w:rPr>
        <w:t>:</w:t>
      </w:r>
    </w:p>
    <w:p w14:paraId="7525A93B" w14:textId="77777777" w:rsidR="00880623" w:rsidRPr="00C730B4" w:rsidRDefault="00880623" w:rsidP="00685154">
      <w:pPr>
        <w:pStyle w:val="a5"/>
        <w:numPr>
          <w:ilvl w:val="0"/>
          <w:numId w:val="189"/>
        </w:numPr>
        <w:tabs>
          <w:tab w:val="left" w:pos="1906"/>
        </w:tabs>
        <w:ind w:left="0" w:right="-1" w:firstLine="707"/>
        <w:rPr>
          <w:sz w:val="24"/>
          <w:szCs w:val="24"/>
        </w:rPr>
      </w:pPr>
      <w:r w:rsidRPr="00C730B4">
        <w:rPr>
          <w:sz w:val="24"/>
          <w:szCs w:val="24"/>
        </w:rPr>
        <w:t>умение самостоятельно определять цели своего обучения, ставить и формулировать для себя новые задачи в учѐбе и познавательной</w:t>
      </w:r>
      <w:r w:rsidRPr="00C730B4">
        <w:rPr>
          <w:spacing w:val="-6"/>
          <w:sz w:val="24"/>
          <w:szCs w:val="24"/>
        </w:rPr>
        <w:t xml:space="preserve"> </w:t>
      </w:r>
      <w:r w:rsidRPr="00C730B4">
        <w:rPr>
          <w:sz w:val="24"/>
          <w:szCs w:val="24"/>
        </w:rPr>
        <w:t>деятельности;</w:t>
      </w:r>
    </w:p>
    <w:p w14:paraId="40DA2841" w14:textId="77777777" w:rsidR="00880623" w:rsidRPr="00C730B4" w:rsidRDefault="00880623" w:rsidP="00685154">
      <w:pPr>
        <w:pStyle w:val="a5"/>
        <w:numPr>
          <w:ilvl w:val="0"/>
          <w:numId w:val="189"/>
        </w:numPr>
        <w:tabs>
          <w:tab w:val="left" w:pos="1772"/>
        </w:tabs>
        <w:ind w:left="0" w:right="-1" w:firstLine="707"/>
        <w:rPr>
          <w:sz w:val="24"/>
          <w:szCs w:val="24"/>
        </w:rPr>
      </w:pPr>
      <w:r w:rsidRPr="00C730B4">
        <w:rPr>
          <w:sz w:val="24"/>
          <w:szCs w:val="24"/>
        </w:rPr>
        <w:t>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w:t>
      </w:r>
      <w:r w:rsidRPr="00C730B4">
        <w:rPr>
          <w:spacing w:val="-2"/>
          <w:sz w:val="24"/>
          <w:szCs w:val="24"/>
        </w:rPr>
        <w:t xml:space="preserve"> </w:t>
      </w:r>
      <w:r w:rsidRPr="00C730B4">
        <w:rPr>
          <w:sz w:val="24"/>
          <w:szCs w:val="24"/>
        </w:rPr>
        <w:t>результата;</w:t>
      </w:r>
    </w:p>
    <w:p w14:paraId="0C472E24" w14:textId="77777777" w:rsidR="00880623" w:rsidRPr="00C730B4" w:rsidRDefault="00880623" w:rsidP="00685154">
      <w:pPr>
        <w:pStyle w:val="a5"/>
        <w:numPr>
          <w:ilvl w:val="0"/>
          <w:numId w:val="189"/>
        </w:numPr>
        <w:tabs>
          <w:tab w:val="left" w:pos="1925"/>
        </w:tabs>
        <w:spacing w:before="1"/>
        <w:ind w:left="0" w:right="-1" w:firstLine="707"/>
        <w:rPr>
          <w:sz w:val="24"/>
          <w:szCs w:val="24"/>
        </w:rPr>
      </w:pPr>
      <w:r w:rsidRPr="00C730B4">
        <w:rPr>
          <w:sz w:val="24"/>
          <w:szCs w:val="24"/>
        </w:rPr>
        <w:t>владение основами самоконтроля, самооценки, принятия решений и осуществления осознанного выбора в учебной и познавательной</w:t>
      </w:r>
      <w:r w:rsidRPr="00C730B4">
        <w:rPr>
          <w:spacing w:val="-7"/>
          <w:sz w:val="24"/>
          <w:szCs w:val="24"/>
        </w:rPr>
        <w:t xml:space="preserve"> </w:t>
      </w:r>
      <w:r w:rsidRPr="00C730B4">
        <w:rPr>
          <w:sz w:val="24"/>
          <w:szCs w:val="24"/>
        </w:rPr>
        <w:t>деятельности;</w:t>
      </w:r>
    </w:p>
    <w:p w14:paraId="21C1DD77" w14:textId="77777777" w:rsidR="00880623" w:rsidRPr="00C730B4" w:rsidRDefault="00880623" w:rsidP="00685154">
      <w:pPr>
        <w:pStyle w:val="a5"/>
        <w:numPr>
          <w:ilvl w:val="0"/>
          <w:numId w:val="189"/>
        </w:numPr>
        <w:tabs>
          <w:tab w:val="left" w:pos="1784"/>
        </w:tabs>
        <w:ind w:left="0" w:right="-1" w:firstLine="707"/>
        <w:rPr>
          <w:sz w:val="24"/>
          <w:szCs w:val="24"/>
        </w:rPr>
      </w:pPr>
      <w:r w:rsidRPr="00C730B4">
        <w:rPr>
          <w:sz w:val="24"/>
          <w:szCs w:val="24"/>
        </w:rPr>
        <w:t>умение создавать, применять и преобразовывать знаки и символы, модели и схемы для решения учебных и познавательных</w:t>
      </w:r>
      <w:r w:rsidRPr="00C730B4">
        <w:rPr>
          <w:spacing w:val="-1"/>
          <w:sz w:val="24"/>
          <w:szCs w:val="24"/>
        </w:rPr>
        <w:t xml:space="preserve"> </w:t>
      </w:r>
      <w:r w:rsidRPr="00C730B4">
        <w:rPr>
          <w:sz w:val="24"/>
          <w:szCs w:val="24"/>
        </w:rPr>
        <w:t>задач;</w:t>
      </w:r>
    </w:p>
    <w:p w14:paraId="2559F586" w14:textId="77777777" w:rsidR="00880623" w:rsidRPr="00C730B4" w:rsidRDefault="00880623" w:rsidP="00685154">
      <w:pPr>
        <w:pStyle w:val="a5"/>
        <w:numPr>
          <w:ilvl w:val="0"/>
          <w:numId w:val="189"/>
        </w:numPr>
        <w:tabs>
          <w:tab w:val="left" w:pos="1853"/>
        </w:tabs>
        <w:ind w:left="0" w:right="-1" w:firstLine="707"/>
        <w:rPr>
          <w:sz w:val="24"/>
          <w:szCs w:val="24"/>
        </w:rPr>
      </w:pPr>
      <w:r w:rsidRPr="00C730B4">
        <w:rPr>
          <w:sz w:val="24"/>
          <w:szCs w:val="24"/>
        </w:rPr>
        <w:t>умение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w:t>
      </w:r>
      <w:r w:rsidRPr="00C730B4">
        <w:rPr>
          <w:spacing w:val="2"/>
          <w:sz w:val="24"/>
          <w:szCs w:val="24"/>
        </w:rPr>
        <w:t xml:space="preserve"> </w:t>
      </w:r>
      <w:r w:rsidRPr="00C730B4">
        <w:rPr>
          <w:sz w:val="24"/>
          <w:szCs w:val="24"/>
        </w:rPr>
        <w:t>потребностей;</w:t>
      </w:r>
    </w:p>
    <w:p w14:paraId="072CE09D" w14:textId="77777777" w:rsidR="00880623" w:rsidRPr="00C730B4" w:rsidRDefault="00880623" w:rsidP="00685154">
      <w:pPr>
        <w:pStyle w:val="a5"/>
        <w:numPr>
          <w:ilvl w:val="0"/>
          <w:numId w:val="189"/>
        </w:numPr>
        <w:tabs>
          <w:tab w:val="left" w:pos="1844"/>
        </w:tabs>
        <w:ind w:left="0" w:right="-1" w:firstLine="707"/>
        <w:rPr>
          <w:sz w:val="24"/>
          <w:szCs w:val="24"/>
        </w:rPr>
      </w:pPr>
      <w:r w:rsidRPr="00C730B4">
        <w:rPr>
          <w:sz w:val="24"/>
          <w:szCs w:val="24"/>
        </w:rPr>
        <w:t>умение строить связанное речевое высказывание в зависимости от типа коммуникации и</w:t>
      </w:r>
      <w:r w:rsidRPr="00C730B4">
        <w:rPr>
          <w:spacing w:val="-3"/>
          <w:sz w:val="24"/>
          <w:szCs w:val="24"/>
        </w:rPr>
        <w:t xml:space="preserve"> </w:t>
      </w:r>
      <w:r w:rsidRPr="00C730B4">
        <w:rPr>
          <w:sz w:val="24"/>
          <w:szCs w:val="24"/>
        </w:rPr>
        <w:t>ситуации;</w:t>
      </w:r>
    </w:p>
    <w:p w14:paraId="5FB18CB9" w14:textId="77777777" w:rsidR="00880623" w:rsidRPr="00C730B4" w:rsidRDefault="00880623" w:rsidP="00685154">
      <w:pPr>
        <w:pStyle w:val="a5"/>
        <w:numPr>
          <w:ilvl w:val="0"/>
          <w:numId w:val="189"/>
        </w:numPr>
        <w:tabs>
          <w:tab w:val="left" w:pos="1930"/>
        </w:tabs>
        <w:ind w:left="0" w:right="-1" w:firstLine="707"/>
        <w:rPr>
          <w:sz w:val="24"/>
          <w:szCs w:val="24"/>
        </w:rPr>
      </w:pPr>
      <w:r w:rsidRPr="00C730B4">
        <w:rPr>
          <w:sz w:val="24"/>
          <w:szCs w:val="24"/>
        </w:rPr>
        <w:t>формирование и развитие компетентности в области использования информационно-коммуникационных</w:t>
      </w:r>
      <w:r w:rsidRPr="00C730B4">
        <w:rPr>
          <w:spacing w:val="1"/>
          <w:sz w:val="24"/>
          <w:szCs w:val="24"/>
        </w:rPr>
        <w:t xml:space="preserve"> </w:t>
      </w:r>
      <w:r w:rsidRPr="00C730B4">
        <w:rPr>
          <w:sz w:val="24"/>
          <w:szCs w:val="24"/>
        </w:rPr>
        <w:t>технологий.</w:t>
      </w:r>
    </w:p>
    <w:p w14:paraId="39707D0F" w14:textId="77777777" w:rsidR="00880623" w:rsidRPr="00C730B4" w:rsidRDefault="00880623" w:rsidP="00CD7E30">
      <w:pPr>
        <w:pStyle w:val="3"/>
        <w:spacing w:line="240" w:lineRule="auto"/>
        <w:ind w:left="0" w:right="-1"/>
        <w:rPr>
          <w:b w:val="0"/>
        </w:rPr>
      </w:pPr>
      <w:r w:rsidRPr="00C730B4">
        <w:t xml:space="preserve">Предметные результаты </w:t>
      </w:r>
      <w:r w:rsidRPr="00C730B4">
        <w:rPr>
          <w:b w:val="0"/>
        </w:rPr>
        <w:t>:</w:t>
      </w:r>
    </w:p>
    <w:p w14:paraId="2B7A78D9" w14:textId="77777777" w:rsidR="00880623" w:rsidRPr="00C730B4" w:rsidRDefault="00880623" w:rsidP="00685154">
      <w:pPr>
        <w:pStyle w:val="a5"/>
        <w:numPr>
          <w:ilvl w:val="0"/>
          <w:numId w:val="189"/>
        </w:numPr>
        <w:tabs>
          <w:tab w:val="left" w:pos="1760"/>
        </w:tabs>
        <w:ind w:left="0" w:right="-1" w:firstLine="707"/>
        <w:rPr>
          <w:sz w:val="24"/>
          <w:szCs w:val="24"/>
        </w:rPr>
      </w:pPr>
      <w:r w:rsidRPr="00C730B4">
        <w:rPr>
          <w:sz w:val="24"/>
          <w:szCs w:val="24"/>
        </w:rPr>
        <w:t>понимание ключевых проблем изученных произведений татарского фольклора, фольклора народов России и всего мира; татарской классической и современной литературы, литературных взаимосвязей и</w:t>
      </w:r>
      <w:r w:rsidRPr="00C730B4">
        <w:rPr>
          <w:spacing w:val="-1"/>
          <w:sz w:val="24"/>
          <w:szCs w:val="24"/>
        </w:rPr>
        <w:t xml:space="preserve"> </w:t>
      </w:r>
      <w:r w:rsidRPr="00C730B4">
        <w:rPr>
          <w:sz w:val="24"/>
          <w:szCs w:val="24"/>
        </w:rPr>
        <w:t>взаимовлияний;</w:t>
      </w:r>
    </w:p>
    <w:p w14:paraId="147AF2DA" w14:textId="77777777" w:rsidR="00880623" w:rsidRPr="00C730B4" w:rsidRDefault="00880623" w:rsidP="00685154">
      <w:pPr>
        <w:pStyle w:val="a5"/>
        <w:numPr>
          <w:ilvl w:val="0"/>
          <w:numId w:val="189"/>
        </w:numPr>
        <w:tabs>
          <w:tab w:val="left" w:pos="1803"/>
        </w:tabs>
        <w:ind w:left="0" w:right="-1" w:firstLine="707"/>
        <w:rPr>
          <w:sz w:val="24"/>
          <w:szCs w:val="24"/>
        </w:rPr>
      </w:pPr>
      <w:r w:rsidRPr="00C730B4">
        <w:rPr>
          <w:sz w:val="24"/>
          <w:szCs w:val="24"/>
        </w:rPr>
        <w:t>осознанное беглое чтение текстов различных стилей и жанров; проведение смыслового анализа текста; использование различных видов чтения (ознакомительное, просмотровое, поисковое и</w:t>
      </w:r>
      <w:r w:rsidRPr="00C730B4">
        <w:rPr>
          <w:spacing w:val="-3"/>
          <w:sz w:val="24"/>
          <w:szCs w:val="24"/>
        </w:rPr>
        <w:t xml:space="preserve"> </w:t>
      </w:r>
      <w:r w:rsidRPr="00C730B4">
        <w:rPr>
          <w:sz w:val="24"/>
          <w:szCs w:val="24"/>
        </w:rPr>
        <w:t>др.);</w:t>
      </w:r>
    </w:p>
    <w:p w14:paraId="4BC35CC0" w14:textId="77777777" w:rsidR="00880623" w:rsidRPr="00C730B4" w:rsidRDefault="00880623" w:rsidP="00685154">
      <w:pPr>
        <w:pStyle w:val="a5"/>
        <w:numPr>
          <w:ilvl w:val="0"/>
          <w:numId w:val="189"/>
        </w:numPr>
        <w:tabs>
          <w:tab w:val="left" w:pos="1791"/>
        </w:tabs>
        <w:ind w:left="0" w:right="-1" w:firstLine="707"/>
        <w:rPr>
          <w:sz w:val="24"/>
          <w:szCs w:val="24"/>
        </w:rPr>
      </w:pPr>
      <w:r w:rsidRPr="00C730B4">
        <w:rPr>
          <w:sz w:val="24"/>
          <w:szCs w:val="24"/>
        </w:rPr>
        <w:t>владение элементарной литературоведческой терминологией при обсуждении художественного</w:t>
      </w:r>
      <w:r w:rsidRPr="00C730B4">
        <w:rPr>
          <w:spacing w:val="-1"/>
          <w:sz w:val="24"/>
          <w:szCs w:val="24"/>
        </w:rPr>
        <w:t xml:space="preserve"> </w:t>
      </w:r>
      <w:r w:rsidRPr="00C730B4">
        <w:rPr>
          <w:sz w:val="24"/>
          <w:szCs w:val="24"/>
        </w:rPr>
        <w:t>произведения;</w:t>
      </w:r>
    </w:p>
    <w:p w14:paraId="20CA1D80" w14:textId="77777777" w:rsidR="00880623" w:rsidRPr="00C730B4" w:rsidRDefault="00880623" w:rsidP="00685154">
      <w:pPr>
        <w:pStyle w:val="a5"/>
        <w:numPr>
          <w:ilvl w:val="0"/>
          <w:numId w:val="189"/>
        </w:numPr>
        <w:tabs>
          <w:tab w:val="left" w:pos="1832"/>
        </w:tabs>
        <w:ind w:left="0" w:right="-1" w:firstLine="707"/>
        <w:rPr>
          <w:sz w:val="24"/>
          <w:szCs w:val="24"/>
        </w:rPr>
      </w:pPr>
      <w:r w:rsidRPr="00C730B4">
        <w:rPr>
          <w:sz w:val="24"/>
          <w:szCs w:val="24"/>
        </w:rPr>
        <w:t>умение пересказать содержание прозаического произведения или отрывка, используя цитаты из текста, отвечать на вопросы по прослушанному или прочитанному тексту;</w:t>
      </w:r>
    </w:p>
    <w:p w14:paraId="04DA729F" w14:textId="77777777" w:rsidR="00880623" w:rsidRPr="00C730B4" w:rsidRDefault="00880623" w:rsidP="00685154">
      <w:pPr>
        <w:pStyle w:val="a5"/>
        <w:numPr>
          <w:ilvl w:val="0"/>
          <w:numId w:val="189"/>
        </w:numPr>
        <w:tabs>
          <w:tab w:val="left" w:pos="1880"/>
        </w:tabs>
        <w:spacing w:before="1"/>
        <w:ind w:left="0" w:right="-1" w:firstLine="707"/>
        <w:rPr>
          <w:sz w:val="24"/>
          <w:szCs w:val="24"/>
        </w:rPr>
      </w:pPr>
      <w:r w:rsidRPr="00C730B4">
        <w:rPr>
          <w:sz w:val="24"/>
          <w:szCs w:val="24"/>
        </w:rPr>
        <w:t>умение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w:t>
      </w:r>
      <w:r w:rsidRPr="00C730B4">
        <w:rPr>
          <w:spacing w:val="-9"/>
          <w:sz w:val="24"/>
          <w:szCs w:val="24"/>
        </w:rPr>
        <w:t xml:space="preserve"> </w:t>
      </w:r>
      <w:r w:rsidRPr="00C730B4">
        <w:rPr>
          <w:sz w:val="24"/>
          <w:szCs w:val="24"/>
        </w:rPr>
        <w:t>различия);</w:t>
      </w:r>
    </w:p>
    <w:p w14:paraId="4B6BFD4D" w14:textId="77777777" w:rsidR="00880623" w:rsidRPr="00C730B4" w:rsidRDefault="00880623" w:rsidP="00685154">
      <w:pPr>
        <w:pStyle w:val="a5"/>
        <w:numPr>
          <w:ilvl w:val="0"/>
          <w:numId w:val="189"/>
        </w:numPr>
        <w:tabs>
          <w:tab w:val="left" w:pos="1851"/>
        </w:tabs>
        <w:ind w:left="0" w:right="-1" w:firstLine="707"/>
        <w:rPr>
          <w:sz w:val="24"/>
          <w:szCs w:val="24"/>
        </w:rPr>
      </w:pPr>
      <w:r w:rsidRPr="00C730B4">
        <w:rPr>
          <w:sz w:val="24"/>
          <w:szCs w:val="24"/>
        </w:rPr>
        <w:t xml:space="preserve">владение навыками сопоставления произведений татарской литературы с произведениями литератур других народов и этносов самостоятельно (или </w:t>
      </w:r>
      <w:r w:rsidRPr="00C730B4">
        <w:rPr>
          <w:spacing w:val="2"/>
          <w:sz w:val="24"/>
          <w:szCs w:val="24"/>
        </w:rPr>
        <w:t xml:space="preserve">под </w:t>
      </w:r>
      <w:r w:rsidRPr="00C730B4">
        <w:rPr>
          <w:sz w:val="24"/>
          <w:szCs w:val="24"/>
        </w:rPr>
        <w:t>руководством учителя), определяя линии сопоставления, выбирая аспект для самостоятельного</w:t>
      </w:r>
      <w:r w:rsidRPr="00C730B4">
        <w:rPr>
          <w:spacing w:val="-1"/>
          <w:sz w:val="24"/>
          <w:szCs w:val="24"/>
        </w:rPr>
        <w:t xml:space="preserve"> </w:t>
      </w:r>
      <w:r w:rsidRPr="00C730B4">
        <w:rPr>
          <w:sz w:val="24"/>
          <w:szCs w:val="24"/>
        </w:rPr>
        <w:t>анализа;</w:t>
      </w:r>
    </w:p>
    <w:p w14:paraId="467A972A" w14:textId="77777777" w:rsidR="00880623" w:rsidRPr="00C730B4" w:rsidRDefault="00880623" w:rsidP="00685154">
      <w:pPr>
        <w:pStyle w:val="a5"/>
        <w:numPr>
          <w:ilvl w:val="0"/>
          <w:numId w:val="189"/>
        </w:numPr>
        <w:tabs>
          <w:tab w:val="left" w:pos="1772"/>
        </w:tabs>
        <w:spacing w:before="66"/>
        <w:ind w:left="0" w:right="-1" w:firstLine="707"/>
        <w:rPr>
          <w:sz w:val="24"/>
          <w:szCs w:val="24"/>
        </w:rPr>
      </w:pPr>
      <w:r w:rsidRPr="00C730B4">
        <w:rPr>
          <w:sz w:val="24"/>
          <w:szCs w:val="24"/>
        </w:rPr>
        <w:t xml:space="preserve">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w:t>
      </w:r>
      <w:r w:rsidRPr="00C730B4">
        <w:rPr>
          <w:sz w:val="24"/>
          <w:szCs w:val="24"/>
        </w:rPr>
        <w:lastRenderedPageBreak/>
        <w:t>прочитанную</w:t>
      </w:r>
      <w:r w:rsidRPr="00C730B4">
        <w:rPr>
          <w:spacing w:val="-1"/>
          <w:sz w:val="24"/>
          <w:szCs w:val="24"/>
        </w:rPr>
        <w:t xml:space="preserve"> </w:t>
      </w:r>
      <w:r w:rsidRPr="00C730B4">
        <w:rPr>
          <w:sz w:val="24"/>
          <w:szCs w:val="24"/>
        </w:rPr>
        <w:t>информацию;</w:t>
      </w:r>
    </w:p>
    <w:p w14:paraId="68060A6F" w14:textId="77777777" w:rsidR="00880623" w:rsidRPr="00C730B4" w:rsidRDefault="00880623" w:rsidP="00685154">
      <w:pPr>
        <w:pStyle w:val="a5"/>
        <w:numPr>
          <w:ilvl w:val="0"/>
          <w:numId w:val="189"/>
        </w:numPr>
        <w:tabs>
          <w:tab w:val="left" w:pos="1738"/>
        </w:tabs>
        <w:spacing w:before="1"/>
        <w:ind w:left="0" w:right="-1" w:firstLine="707"/>
        <w:rPr>
          <w:sz w:val="24"/>
          <w:szCs w:val="24"/>
        </w:rPr>
      </w:pPr>
      <w:r w:rsidRPr="00C730B4">
        <w:rPr>
          <w:sz w:val="24"/>
          <w:szCs w:val="24"/>
        </w:rPr>
        <w:t>использование выразительных средств языка в соответствии с коммуникативной задачей, сферой и ситуацией общения;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w:t>
      </w:r>
      <w:r w:rsidRPr="00C730B4">
        <w:rPr>
          <w:spacing w:val="-2"/>
          <w:sz w:val="24"/>
          <w:szCs w:val="24"/>
        </w:rPr>
        <w:t xml:space="preserve"> </w:t>
      </w:r>
      <w:r w:rsidRPr="00C730B4">
        <w:rPr>
          <w:sz w:val="24"/>
          <w:szCs w:val="24"/>
        </w:rPr>
        <w:t>данных;</w:t>
      </w:r>
    </w:p>
    <w:p w14:paraId="4ACB3EE8" w14:textId="77777777" w:rsidR="00880623" w:rsidRPr="00C730B4" w:rsidRDefault="00880623" w:rsidP="00685154">
      <w:pPr>
        <w:pStyle w:val="a5"/>
        <w:numPr>
          <w:ilvl w:val="0"/>
          <w:numId w:val="189"/>
        </w:numPr>
        <w:tabs>
          <w:tab w:val="left" w:pos="1717"/>
        </w:tabs>
        <w:ind w:left="0" w:right="-1" w:firstLine="707"/>
        <w:rPr>
          <w:sz w:val="24"/>
          <w:szCs w:val="24"/>
        </w:rPr>
      </w:pPr>
      <w:r w:rsidRPr="00C730B4">
        <w:rPr>
          <w:sz w:val="24"/>
          <w:szCs w:val="24"/>
        </w:rPr>
        <w:t>использование приобретенных знаний и умений за рамками учебного процесса, то есть в практической деятельности и повседневной</w:t>
      </w:r>
      <w:r w:rsidRPr="00C730B4">
        <w:rPr>
          <w:spacing w:val="-5"/>
          <w:sz w:val="24"/>
          <w:szCs w:val="24"/>
        </w:rPr>
        <w:t xml:space="preserve"> </w:t>
      </w:r>
      <w:r w:rsidRPr="00C730B4">
        <w:rPr>
          <w:sz w:val="24"/>
          <w:szCs w:val="24"/>
        </w:rPr>
        <w:t>жизни.</w:t>
      </w:r>
    </w:p>
    <w:p w14:paraId="72392A69" w14:textId="77777777" w:rsidR="00880623" w:rsidRPr="00C730B4" w:rsidRDefault="00880623" w:rsidP="00CD7E30">
      <w:pPr>
        <w:pStyle w:val="a3"/>
        <w:spacing w:before="4"/>
        <w:ind w:left="0" w:right="-1"/>
        <w:jc w:val="left"/>
      </w:pPr>
    </w:p>
    <w:p w14:paraId="797154F7" w14:textId="77777777" w:rsidR="006861FC" w:rsidRPr="00C730B4" w:rsidRDefault="006861FC" w:rsidP="00CD7E30">
      <w:pPr>
        <w:pStyle w:val="3"/>
        <w:spacing w:line="240" w:lineRule="auto"/>
        <w:ind w:left="0" w:right="-1" w:firstLine="419"/>
      </w:pPr>
    </w:p>
    <w:p w14:paraId="161D0013" w14:textId="339F183B" w:rsidR="00880623" w:rsidRPr="00C730B4" w:rsidRDefault="00880623" w:rsidP="00CD7E30">
      <w:pPr>
        <w:pStyle w:val="3"/>
        <w:spacing w:line="240" w:lineRule="auto"/>
        <w:ind w:left="0" w:right="-1" w:firstLine="419"/>
      </w:pPr>
      <w:r w:rsidRPr="00C730B4">
        <w:t>Предметные результаты изучения предмета «Родная (татарская) литература» при получении основного общего</w:t>
      </w:r>
      <w:r w:rsidRPr="00C730B4">
        <w:rPr>
          <w:spacing w:val="-3"/>
        </w:rPr>
        <w:t xml:space="preserve"> </w:t>
      </w:r>
      <w:r w:rsidRPr="00C730B4">
        <w:t>образования:</w:t>
      </w:r>
    </w:p>
    <w:p w14:paraId="71988B2D" w14:textId="77777777" w:rsidR="00880623" w:rsidRPr="00C730B4" w:rsidRDefault="00880623" w:rsidP="00CD7E30">
      <w:pPr>
        <w:pStyle w:val="a3"/>
        <w:spacing w:line="271" w:lineRule="exact"/>
        <w:ind w:left="0" w:right="-1"/>
      </w:pPr>
      <w:r w:rsidRPr="00C730B4">
        <w:t>Родная литература:</w:t>
      </w:r>
    </w:p>
    <w:p w14:paraId="042038FC" w14:textId="77777777" w:rsidR="00880623" w:rsidRPr="00C730B4" w:rsidRDefault="00880623" w:rsidP="00685154">
      <w:pPr>
        <w:pStyle w:val="a5"/>
        <w:numPr>
          <w:ilvl w:val="0"/>
          <w:numId w:val="188"/>
        </w:numPr>
        <w:tabs>
          <w:tab w:val="left" w:pos="1570"/>
        </w:tabs>
        <w:spacing w:before="1"/>
        <w:ind w:left="0" w:right="-1" w:firstLine="359"/>
        <w:jc w:val="both"/>
        <w:rPr>
          <w:sz w:val="24"/>
          <w:szCs w:val="24"/>
        </w:rPr>
      </w:pPr>
      <w:r w:rsidRPr="00C730B4">
        <w:rPr>
          <w:sz w:val="24"/>
          <w:szCs w:val="24"/>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w:t>
      </w:r>
      <w:r w:rsidRPr="00C730B4">
        <w:rPr>
          <w:spacing w:val="-1"/>
          <w:sz w:val="24"/>
          <w:szCs w:val="24"/>
        </w:rPr>
        <w:t xml:space="preserve"> </w:t>
      </w:r>
      <w:r w:rsidRPr="00C730B4">
        <w:rPr>
          <w:sz w:val="24"/>
          <w:szCs w:val="24"/>
        </w:rPr>
        <w:t>диалога;</w:t>
      </w:r>
    </w:p>
    <w:p w14:paraId="6336C3EE" w14:textId="0BD57727" w:rsidR="00880623" w:rsidRPr="00C730B4" w:rsidRDefault="00880623" w:rsidP="00685154">
      <w:pPr>
        <w:pStyle w:val="a5"/>
        <w:numPr>
          <w:ilvl w:val="0"/>
          <w:numId w:val="188"/>
        </w:numPr>
        <w:tabs>
          <w:tab w:val="left" w:pos="1570"/>
          <w:tab w:val="left" w:pos="4402"/>
        </w:tabs>
        <w:ind w:left="0" w:right="-1"/>
        <w:jc w:val="both"/>
        <w:rPr>
          <w:sz w:val="24"/>
          <w:szCs w:val="24"/>
        </w:rPr>
      </w:pPr>
      <w:r w:rsidRPr="00C730B4">
        <w:rPr>
          <w:sz w:val="24"/>
          <w:szCs w:val="24"/>
        </w:rPr>
        <w:t xml:space="preserve">понимание   </w:t>
      </w:r>
      <w:r w:rsidRPr="00C730B4">
        <w:rPr>
          <w:spacing w:val="45"/>
          <w:sz w:val="24"/>
          <w:szCs w:val="24"/>
        </w:rPr>
        <w:t xml:space="preserve"> </w:t>
      </w:r>
      <w:r w:rsidRPr="00C730B4">
        <w:rPr>
          <w:sz w:val="24"/>
          <w:szCs w:val="24"/>
        </w:rPr>
        <w:t>роднойлитературы как одной из основных национально-культурных</w:t>
      </w:r>
    </w:p>
    <w:p w14:paraId="47077DFE" w14:textId="77777777" w:rsidR="00880623" w:rsidRPr="00C730B4" w:rsidRDefault="00880623" w:rsidP="00CD7E30">
      <w:pPr>
        <w:pStyle w:val="a3"/>
        <w:ind w:left="0" w:right="-1"/>
      </w:pPr>
      <w:r w:rsidRPr="00C730B4">
        <w:t>ценностей народа, как особого способа познания жизни;</w:t>
      </w:r>
    </w:p>
    <w:p w14:paraId="05794EC5" w14:textId="77777777" w:rsidR="00880623" w:rsidRPr="00C730B4" w:rsidRDefault="00880623" w:rsidP="00685154">
      <w:pPr>
        <w:pStyle w:val="a5"/>
        <w:numPr>
          <w:ilvl w:val="0"/>
          <w:numId w:val="188"/>
        </w:numPr>
        <w:tabs>
          <w:tab w:val="left" w:pos="1570"/>
        </w:tabs>
        <w:ind w:left="0" w:right="-1" w:firstLine="299"/>
        <w:jc w:val="both"/>
        <w:rPr>
          <w:sz w:val="24"/>
          <w:szCs w:val="24"/>
        </w:rPr>
      </w:pPr>
      <w:r w:rsidRPr="00C730B4">
        <w:rPr>
          <w:sz w:val="24"/>
          <w:szCs w:val="24"/>
        </w:rPr>
        <w:t>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культуры своего народа, российской и мировой</w:t>
      </w:r>
      <w:r w:rsidRPr="00C730B4">
        <w:rPr>
          <w:spacing w:val="-3"/>
          <w:sz w:val="24"/>
          <w:szCs w:val="24"/>
        </w:rPr>
        <w:t xml:space="preserve"> </w:t>
      </w:r>
      <w:r w:rsidRPr="00C730B4">
        <w:rPr>
          <w:sz w:val="24"/>
          <w:szCs w:val="24"/>
        </w:rPr>
        <w:t>культуры;</w:t>
      </w:r>
    </w:p>
    <w:p w14:paraId="19CF98B6" w14:textId="77777777" w:rsidR="00880623" w:rsidRPr="00C730B4" w:rsidRDefault="00880623" w:rsidP="00685154">
      <w:pPr>
        <w:pStyle w:val="a5"/>
        <w:numPr>
          <w:ilvl w:val="0"/>
          <w:numId w:val="188"/>
        </w:numPr>
        <w:tabs>
          <w:tab w:val="left" w:pos="1570"/>
          <w:tab w:val="left" w:pos="3694"/>
          <w:tab w:val="left" w:pos="5818"/>
        </w:tabs>
        <w:ind w:left="0" w:right="-1" w:hanging="468"/>
        <w:jc w:val="both"/>
        <w:rPr>
          <w:sz w:val="24"/>
          <w:szCs w:val="24"/>
        </w:rPr>
      </w:pPr>
      <w:r w:rsidRPr="00C730B4">
        <w:rPr>
          <w:sz w:val="24"/>
          <w:szCs w:val="24"/>
        </w:rPr>
        <w:t xml:space="preserve">воспитание  </w:t>
      </w:r>
      <w:r w:rsidRPr="00C730B4">
        <w:rPr>
          <w:spacing w:val="56"/>
          <w:sz w:val="24"/>
          <w:szCs w:val="24"/>
        </w:rPr>
        <w:t xml:space="preserve"> </w:t>
      </w:r>
      <w:r w:rsidRPr="00C730B4">
        <w:rPr>
          <w:sz w:val="24"/>
          <w:szCs w:val="24"/>
        </w:rPr>
        <w:t>квалифицированного</w:t>
      </w:r>
      <w:r w:rsidRPr="00C730B4">
        <w:rPr>
          <w:sz w:val="24"/>
          <w:szCs w:val="24"/>
        </w:rPr>
        <w:tab/>
        <w:t>читателя со сформированным эстетическим</w:t>
      </w:r>
      <w:r w:rsidRPr="00C730B4">
        <w:rPr>
          <w:sz w:val="24"/>
          <w:szCs w:val="24"/>
        </w:rPr>
        <w:tab/>
        <w:t>вкусом, способного аргументировать свое мнение и</w:t>
      </w:r>
      <w:r w:rsidRPr="00C730B4">
        <w:rPr>
          <w:spacing w:val="9"/>
          <w:sz w:val="24"/>
          <w:szCs w:val="24"/>
        </w:rPr>
        <w:t xml:space="preserve"> </w:t>
      </w:r>
      <w:r w:rsidRPr="00C730B4">
        <w:rPr>
          <w:sz w:val="24"/>
          <w:szCs w:val="24"/>
        </w:rPr>
        <w:t>оформлять</w:t>
      </w:r>
    </w:p>
    <w:p w14:paraId="4C2239FC" w14:textId="77777777" w:rsidR="00880623" w:rsidRPr="00C730B4" w:rsidRDefault="00880623" w:rsidP="00CD7E30">
      <w:pPr>
        <w:pStyle w:val="a3"/>
        <w:tabs>
          <w:tab w:val="left" w:pos="4402"/>
          <w:tab w:val="left" w:pos="7942"/>
        </w:tabs>
        <w:ind w:left="0" w:right="-1"/>
      </w:pPr>
      <w:r w:rsidRPr="00C730B4">
        <w:t>его словесно в устных и письменных</w:t>
      </w:r>
      <w:r w:rsidRPr="00C730B4">
        <w:rPr>
          <w:spacing w:val="-11"/>
        </w:rPr>
        <w:t xml:space="preserve"> </w:t>
      </w:r>
      <w:r w:rsidRPr="00C730B4">
        <w:t xml:space="preserve">высказываниях  </w:t>
      </w:r>
      <w:r w:rsidRPr="00C730B4">
        <w:rPr>
          <w:spacing w:val="55"/>
        </w:rPr>
        <w:t xml:space="preserve"> </w:t>
      </w:r>
      <w:r w:rsidRPr="00C730B4">
        <w:t>разных</w:t>
      </w:r>
      <w:r w:rsidRPr="00C730B4">
        <w:tab/>
        <w:t xml:space="preserve">жанров, </w:t>
      </w:r>
      <w:r w:rsidRPr="00C730B4">
        <w:rPr>
          <w:spacing w:val="-3"/>
        </w:rPr>
        <w:t xml:space="preserve">создавать </w:t>
      </w:r>
      <w:r w:rsidRPr="00C730B4">
        <w:t xml:space="preserve">развернутые </w:t>
      </w:r>
      <w:r w:rsidRPr="00C730B4">
        <w:rPr>
          <w:spacing w:val="10"/>
        </w:rPr>
        <w:t xml:space="preserve"> </w:t>
      </w:r>
      <w:r w:rsidRPr="00C730B4">
        <w:t>высказывания</w:t>
      </w:r>
      <w:r w:rsidRPr="00C730B4">
        <w:tab/>
        <w:t>аналитического и интерпретирующего характера, участвовать в обсуждении прочитанного, сознательно планировать свое досуговое</w:t>
      </w:r>
      <w:r w:rsidRPr="00C730B4">
        <w:rPr>
          <w:spacing w:val="-39"/>
        </w:rPr>
        <w:t xml:space="preserve"> </w:t>
      </w:r>
      <w:r w:rsidRPr="00C730B4">
        <w:t>чтение;</w:t>
      </w:r>
    </w:p>
    <w:p w14:paraId="58175768" w14:textId="77777777" w:rsidR="00880623" w:rsidRPr="00C730B4" w:rsidRDefault="00880623" w:rsidP="00685154">
      <w:pPr>
        <w:pStyle w:val="a5"/>
        <w:numPr>
          <w:ilvl w:val="0"/>
          <w:numId w:val="188"/>
        </w:numPr>
        <w:tabs>
          <w:tab w:val="left" w:pos="1570"/>
        </w:tabs>
        <w:ind w:left="0" w:right="-1" w:firstLine="299"/>
        <w:jc w:val="both"/>
        <w:rPr>
          <w:sz w:val="24"/>
          <w:szCs w:val="24"/>
        </w:rPr>
      </w:pPr>
      <w:r w:rsidRPr="00C730B4">
        <w:rPr>
          <w:sz w:val="24"/>
          <w:szCs w:val="24"/>
        </w:rPr>
        <w:t>развитие способности понимать литературные художественные произведения, отражающие разные этнокультурные</w:t>
      </w:r>
      <w:r w:rsidRPr="00C730B4">
        <w:rPr>
          <w:spacing w:val="-6"/>
          <w:sz w:val="24"/>
          <w:szCs w:val="24"/>
        </w:rPr>
        <w:t xml:space="preserve"> </w:t>
      </w:r>
      <w:r w:rsidRPr="00C730B4">
        <w:rPr>
          <w:sz w:val="24"/>
          <w:szCs w:val="24"/>
        </w:rPr>
        <w:t>традиции;</w:t>
      </w:r>
    </w:p>
    <w:p w14:paraId="128108FA" w14:textId="77777777" w:rsidR="00880623" w:rsidRPr="00C730B4" w:rsidRDefault="00880623" w:rsidP="00685154">
      <w:pPr>
        <w:pStyle w:val="a5"/>
        <w:numPr>
          <w:ilvl w:val="0"/>
          <w:numId w:val="188"/>
        </w:numPr>
        <w:tabs>
          <w:tab w:val="left" w:pos="1570"/>
        </w:tabs>
        <w:spacing w:before="1"/>
        <w:ind w:left="0" w:right="-1" w:firstLine="299"/>
        <w:jc w:val="both"/>
        <w:rPr>
          <w:sz w:val="24"/>
          <w:szCs w:val="24"/>
        </w:rPr>
      </w:pPr>
      <w:r w:rsidRPr="00C730B4">
        <w:rPr>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w:t>
      </w:r>
      <w:r w:rsidRPr="00C730B4">
        <w:rPr>
          <w:spacing w:val="-8"/>
          <w:sz w:val="24"/>
          <w:szCs w:val="24"/>
        </w:rPr>
        <w:t xml:space="preserve"> </w:t>
      </w:r>
      <w:r w:rsidRPr="00C730B4">
        <w:rPr>
          <w:sz w:val="24"/>
          <w:szCs w:val="24"/>
        </w:rPr>
        <w:t>осмысления.</w:t>
      </w:r>
    </w:p>
    <w:p w14:paraId="7B420A47" w14:textId="77777777" w:rsidR="00880623" w:rsidRPr="00C730B4" w:rsidRDefault="00880623" w:rsidP="00CD7E30">
      <w:pPr>
        <w:pStyle w:val="a3"/>
        <w:ind w:left="0" w:right="-1"/>
      </w:pPr>
      <w:r w:rsidRPr="00C730B4">
        <w:t>Планируемые результаты изучения родной (татарской) литературы на уровне основного общего образования (начальный уровень)</w:t>
      </w:r>
    </w:p>
    <w:p w14:paraId="2F912D1F" w14:textId="77777777" w:rsidR="00880623" w:rsidRPr="00C730B4" w:rsidRDefault="00880623" w:rsidP="00CD7E30">
      <w:pPr>
        <w:pStyle w:val="3"/>
        <w:spacing w:before="5"/>
        <w:ind w:left="0" w:right="-1"/>
      </w:pPr>
      <w:r w:rsidRPr="00C730B4">
        <w:t>Выпускник школы при получении основного общего образования научится:</w:t>
      </w:r>
    </w:p>
    <w:p w14:paraId="6F7CC451" w14:textId="77777777" w:rsidR="00880623" w:rsidRPr="00C730B4" w:rsidRDefault="00880623" w:rsidP="00CD7E30">
      <w:pPr>
        <w:pStyle w:val="a3"/>
        <w:ind w:left="0" w:right="-1" w:firstLine="359"/>
      </w:pPr>
      <w:r w:rsidRPr="00C730B4">
        <w:t>(по годам обучения) результаты структурированы и конкретизированы следующим образом:</w:t>
      </w:r>
    </w:p>
    <w:p w14:paraId="20845143" w14:textId="77777777" w:rsidR="00880623" w:rsidRPr="00C730B4" w:rsidRDefault="00880623" w:rsidP="00CD7E30">
      <w:pPr>
        <w:pStyle w:val="3"/>
        <w:spacing w:before="2"/>
        <w:ind w:left="0" w:right="-1"/>
      </w:pPr>
      <w:r w:rsidRPr="00C730B4">
        <w:t>Планируемые результаты освоения к концу 5-го класса</w:t>
      </w:r>
    </w:p>
    <w:p w14:paraId="0F2E384E" w14:textId="77777777" w:rsidR="00880623" w:rsidRPr="00C730B4" w:rsidRDefault="00880623" w:rsidP="00CD7E30">
      <w:pPr>
        <w:pStyle w:val="a3"/>
        <w:ind w:left="0" w:right="-1" w:firstLine="359"/>
      </w:pPr>
      <w:r w:rsidRPr="00C730B4">
        <w:t>Раздел «Виды речевой и читательской деятельности»: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14:paraId="7B32CE51" w14:textId="77777777" w:rsidR="00880623" w:rsidRPr="00C730B4" w:rsidRDefault="00880623" w:rsidP="00CD7E30">
      <w:pPr>
        <w:pStyle w:val="a3"/>
        <w:ind w:left="0" w:right="-1"/>
      </w:pPr>
      <w:r w:rsidRPr="00C730B4">
        <w:t>Пятиклассник при получении основного общего образования научится:</w:t>
      </w:r>
    </w:p>
    <w:p w14:paraId="6721EC4A" w14:textId="77777777" w:rsidR="00880623" w:rsidRPr="00C730B4" w:rsidRDefault="00880623" w:rsidP="00CD7E30">
      <w:pPr>
        <w:pStyle w:val="a3"/>
        <w:ind w:left="0" w:right="-1"/>
        <w:jc w:val="left"/>
      </w:pPr>
      <w:r w:rsidRPr="00C730B4">
        <w:t>-читать вслух плавно, учитывая индивидуальный темп чтения;</w:t>
      </w:r>
    </w:p>
    <w:p w14:paraId="1B72BE42" w14:textId="77777777" w:rsidR="00880623" w:rsidRPr="00C730B4" w:rsidRDefault="00880623" w:rsidP="00CD7E30">
      <w:pPr>
        <w:pStyle w:val="a3"/>
        <w:ind w:left="0" w:right="-1" w:firstLine="359"/>
        <w:jc w:val="left"/>
      </w:pPr>
      <w:r w:rsidRPr="00C730B4">
        <w:t>-понимать содержание коротких произведений, воспринятых на слух, а также прочитанных в классе, выделять в них основные логические части;</w:t>
      </w:r>
    </w:p>
    <w:p w14:paraId="1BF9A89F" w14:textId="77777777" w:rsidR="00880623" w:rsidRPr="00C730B4" w:rsidRDefault="00880623" w:rsidP="00CD7E30">
      <w:pPr>
        <w:pStyle w:val="a3"/>
        <w:ind w:left="0" w:right="-1"/>
        <w:jc w:val="left"/>
      </w:pPr>
      <w:r w:rsidRPr="00C730B4">
        <w:t>-читать про себя маркированные места текста, осознавая смысл прочитанного;</w:t>
      </w:r>
    </w:p>
    <w:p w14:paraId="53C6898B" w14:textId="77777777" w:rsidR="00880623" w:rsidRPr="00C730B4" w:rsidRDefault="00880623" w:rsidP="00CD7E30">
      <w:pPr>
        <w:pStyle w:val="a3"/>
        <w:ind w:left="0" w:right="-1"/>
        <w:jc w:val="left"/>
      </w:pPr>
      <w:r w:rsidRPr="00C730B4">
        <w:t>-рассказывать наизусть 3-4 стихотворения разных авторов.</w:t>
      </w:r>
    </w:p>
    <w:p w14:paraId="07169D15" w14:textId="77777777" w:rsidR="00880623" w:rsidRPr="00C730B4" w:rsidRDefault="00880623" w:rsidP="00CD7E30">
      <w:pPr>
        <w:pStyle w:val="3"/>
        <w:spacing w:before="71" w:line="240" w:lineRule="auto"/>
        <w:ind w:left="0" w:right="-1" w:firstLine="299"/>
      </w:pPr>
      <w:r w:rsidRPr="00C730B4">
        <w:t>Пятиклассник при получении основного общего образования получит возможность научиться:</w:t>
      </w:r>
    </w:p>
    <w:p w14:paraId="0994E063" w14:textId="77777777" w:rsidR="00880623" w:rsidRPr="00C730B4" w:rsidRDefault="00880623" w:rsidP="00CD7E30">
      <w:pPr>
        <w:pStyle w:val="a3"/>
        <w:ind w:left="0" w:right="-1" w:firstLine="299"/>
      </w:pPr>
      <w:r w:rsidRPr="00C730B4">
        <w:t xml:space="preserve">развивать навыки аудирования на основе целенаправленного восприятия текста, который </w:t>
      </w:r>
      <w:r w:rsidRPr="00C730B4">
        <w:lastRenderedPageBreak/>
        <w:t>читает учитель; устно выражать свое отношение к содержанию</w:t>
      </w:r>
      <w:r w:rsidRPr="00C730B4">
        <w:rPr>
          <w:spacing w:val="-15"/>
        </w:rPr>
        <w:t xml:space="preserve"> </w:t>
      </w:r>
      <w:r w:rsidRPr="00C730B4">
        <w:t>прочитанного;</w:t>
      </w:r>
    </w:p>
    <w:p w14:paraId="2F70F173" w14:textId="77777777" w:rsidR="00880623" w:rsidRPr="00C730B4" w:rsidRDefault="00880623" w:rsidP="00CD7E30">
      <w:pPr>
        <w:pStyle w:val="a3"/>
        <w:ind w:left="0" w:right="-1" w:firstLine="240"/>
      </w:pPr>
      <w:r w:rsidRPr="00C730B4">
        <w:t>привлекать к работе на уроках тексты хрестоматии, а также книг из домашней и школьной библиотек; задавать вопросы по тексту произведения и отвечать на</w:t>
      </w:r>
      <w:r w:rsidRPr="00C730B4">
        <w:rPr>
          <w:spacing w:val="-23"/>
        </w:rPr>
        <w:t xml:space="preserve"> </w:t>
      </w:r>
      <w:r w:rsidRPr="00C730B4">
        <w:t>вопросы.</w:t>
      </w:r>
    </w:p>
    <w:p w14:paraId="1AEB9BE7" w14:textId="77777777" w:rsidR="00880623" w:rsidRPr="00C730B4" w:rsidRDefault="00880623" w:rsidP="00CD7E30">
      <w:pPr>
        <w:pStyle w:val="a3"/>
        <w:ind w:left="0" w:right="-1" w:firstLine="240"/>
      </w:pPr>
      <w:r w:rsidRPr="00C730B4">
        <w:t>Раздел «Литературоведческая пропедевтика»: узнавание особенностей стихотворного произведения (ритм, рифма и т. д.), различение видовых особенностей (эпических, лирических, драматических), узнавание жанров устного народного (колыбельные песни, считалки, сказки, пословицы и др.).</w:t>
      </w:r>
    </w:p>
    <w:p w14:paraId="5BC8B8AB" w14:textId="77777777" w:rsidR="00880623" w:rsidRPr="00C730B4" w:rsidRDefault="00880623" w:rsidP="00CD7E30">
      <w:pPr>
        <w:pStyle w:val="3"/>
        <w:ind w:left="0" w:right="-1"/>
      </w:pPr>
      <w:r w:rsidRPr="00C730B4">
        <w:t>Пятиклассник при получении основного общего образования научится:</w:t>
      </w:r>
    </w:p>
    <w:p w14:paraId="3E616A76" w14:textId="77777777" w:rsidR="00880623" w:rsidRPr="00C730B4" w:rsidRDefault="00880623" w:rsidP="00CD7E30">
      <w:pPr>
        <w:pStyle w:val="a3"/>
        <w:spacing w:line="274" w:lineRule="exact"/>
        <w:ind w:left="0" w:right="-1"/>
        <w:jc w:val="left"/>
      </w:pPr>
      <w:r w:rsidRPr="00C730B4">
        <w:t>-отличать прозаическое произведение от стихотворного;</w:t>
      </w:r>
    </w:p>
    <w:p w14:paraId="3A3E11C0" w14:textId="77777777" w:rsidR="00880623" w:rsidRPr="00C730B4" w:rsidRDefault="00880623" w:rsidP="00CD7E30">
      <w:pPr>
        <w:pStyle w:val="a3"/>
        <w:ind w:left="0" w:right="-1"/>
        <w:jc w:val="left"/>
      </w:pPr>
      <w:r w:rsidRPr="00C730B4">
        <w:t>-различать малые жанры фольклора: загадку, считалку, скороговорку, закличку;</w:t>
      </w:r>
    </w:p>
    <w:p w14:paraId="7A3BC744" w14:textId="77777777" w:rsidR="00880623" w:rsidRPr="00C730B4" w:rsidRDefault="00880623" w:rsidP="00CD7E30">
      <w:pPr>
        <w:pStyle w:val="a3"/>
        <w:spacing w:before="1"/>
        <w:ind w:left="0" w:right="-1" w:firstLine="60"/>
        <w:jc w:val="left"/>
      </w:pPr>
      <w:r w:rsidRPr="00C730B4">
        <w:t>-находить средства художественной выразительности в тексте (повтор; уменьшительно- ласкательная форма слов, восклицательный и вопросительный знаки, рифмы).</w:t>
      </w:r>
    </w:p>
    <w:p w14:paraId="625877B5" w14:textId="77777777" w:rsidR="00880623" w:rsidRPr="00C730B4" w:rsidRDefault="00880623" w:rsidP="00CD7E30">
      <w:pPr>
        <w:pStyle w:val="3"/>
        <w:tabs>
          <w:tab w:val="left" w:pos="2994"/>
          <w:tab w:val="left" w:pos="3701"/>
          <w:tab w:val="left" w:pos="5169"/>
          <w:tab w:val="left" w:pos="6567"/>
          <w:tab w:val="left" w:pos="7647"/>
          <w:tab w:val="left" w:pos="9315"/>
        </w:tabs>
        <w:spacing w:before="4" w:line="240" w:lineRule="auto"/>
        <w:ind w:left="0" w:right="-1" w:firstLine="240"/>
        <w:jc w:val="left"/>
      </w:pPr>
      <w:r w:rsidRPr="00C730B4">
        <w:t>Пятиклассник</w:t>
      </w:r>
      <w:r w:rsidRPr="00C730B4">
        <w:tab/>
        <w:t>при</w:t>
      </w:r>
      <w:r w:rsidRPr="00C730B4">
        <w:tab/>
        <w:t>получении</w:t>
      </w:r>
      <w:r w:rsidRPr="00C730B4">
        <w:tab/>
        <w:t>основного</w:t>
      </w:r>
      <w:r w:rsidRPr="00C730B4">
        <w:tab/>
        <w:t>общего</w:t>
      </w:r>
      <w:r w:rsidRPr="00C730B4">
        <w:tab/>
        <w:t>образования</w:t>
      </w:r>
      <w:r w:rsidRPr="00C730B4">
        <w:tab/>
      </w:r>
      <w:r w:rsidRPr="00C730B4">
        <w:rPr>
          <w:spacing w:val="-4"/>
        </w:rPr>
        <w:t xml:space="preserve">получит </w:t>
      </w:r>
      <w:r w:rsidRPr="00C730B4">
        <w:t>возможность</w:t>
      </w:r>
      <w:r w:rsidRPr="00C730B4">
        <w:rPr>
          <w:spacing w:val="-1"/>
        </w:rPr>
        <w:t xml:space="preserve"> </w:t>
      </w:r>
      <w:r w:rsidRPr="00C730B4">
        <w:t>научиться:</w:t>
      </w:r>
    </w:p>
    <w:p w14:paraId="76F54C44" w14:textId="77777777" w:rsidR="00880623" w:rsidRPr="00C730B4" w:rsidRDefault="00880623" w:rsidP="00CD7E30">
      <w:pPr>
        <w:pStyle w:val="a3"/>
        <w:ind w:left="0" w:right="-1"/>
      </w:pPr>
      <w:r w:rsidRPr="00C730B4">
        <w:t>-обнаруживать в авторской детской поэзии жанровые особенности фольклора: сюжетно- композиционные особенности сказки-цепочки, считалки, скороговорки, заклички, колыбельной песенки;</w:t>
      </w:r>
    </w:p>
    <w:p w14:paraId="3B7BD406" w14:textId="77777777" w:rsidR="00880623" w:rsidRPr="00C730B4" w:rsidRDefault="00880623" w:rsidP="00CD7E30">
      <w:pPr>
        <w:pStyle w:val="a3"/>
        <w:ind w:left="0" w:right="-1"/>
      </w:pPr>
      <w:r w:rsidRPr="00C730B4">
        <w:t>-обнаруживать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w:t>
      </w:r>
    </w:p>
    <w:p w14:paraId="1881C5D2" w14:textId="77777777" w:rsidR="00880623" w:rsidRPr="00C730B4" w:rsidRDefault="00880623" w:rsidP="00CD7E30">
      <w:pPr>
        <w:pStyle w:val="a3"/>
        <w:ind w:left="0" w:right="-1"/>
      </w:pPr>
      <w:r w:rsidRPr="00C730B4">
        <w:t>-понимать, в чем особенность поэтического восприятия мира;</w:t>
      </w:r>
    </w:p>
    <w:p w14:paraId="458EC262" w14:textId="77777777" w:rsidR="00880623" w:rsidRPr="00C730B4" w:rsidRDefault="00880623" w:rsidP="00CD7E30">
      <w:pPr>
        <w:pStyle w:val="a3"/>
        <w:ind w:left="0" w:right="-1"/>
      </w:pPr>
      <w:r w:rsidRPr="00C730B4">
        <w:t>-обнаруживать, что поэтическое мировосприятие может быть выражено не только в стихотворных текстах, но и в прозе.</w:t>
      </w:r>
    </w:p>
    <w:p w14:paraId="10C4132E" w14:textId="77777777" w:rsidR="00880623" w:rsidRPr="00C730B4" w:rsidRDefault="00880623" w:rsidP="00CD7E30">
      <w:pPr>
        <w:pStyle w:val="a3"/>
        <w:ind w:left="0" w:right="-1" w:firstLine="240"/>
      </w:pPr>
      <w:r w:rsidRPr="00C730B4">
        <w:t>Раздел «Элементы творческой деятельности учащихся»: чтение по ролям, инсценировка, драматизация, устное словесное рисование, работа с</w:t>
      </w:r>
      <w:r w:rsidRPr="00C730B4">
        <w:rPr>
          <w:spacing w:val="-13"/>
        </w:rPr>
        <w:t xml:space="preserve"> </w:t>
      </w:r>
      <w:r w:rsidRPr="00C730B4">
        <w:t>репродукциями.</w:t>
      </w:r>
    </w:p>
    <w:p w14:paraId="4D207C90" w14:textId="77777777" w:rsidR="00880623" w:rsidRPr="00C730B4" w:rsidRDefault="00880623" w:rsidP="00CD7E30">
      <w:pPr>
        <w:pStyle w:val="3"/>
        <w:spacing w:before="1"/>
        <w:ind w:left="0" w:right="-1"/>
      </w:pPr>
      <w:r w:rsidRPr="00C730B4">
        <w:t>Пятиклассник при получении основного общего образования научится:</w:t>
      </w:r>
    </w:p>
    <w:p w14:paraId="72578AA2" w14:textId="77777777" w:rsidR="00880623" w:rsidRPr="00C730B4" w:rsidRDefault="00880623" w:rsidP="00CD7E30">
      <w:pPr>
        <w:pStyle w:val="a3"/>
        <w:ind w:left="0" w:right="-1"/>
        <w:jc w:val="left"/>
      </w:pPr>
      <w:r w:rsidRPr="00C730B4">
        <w:t>понимать содержание прочитанного; осознанно выбирать интонацию, темп чтения и необходимые паузы в соответствии с особенностями текста;</w:t>
      </w:r>
    </w:p>
    <w:p w14:paraId="236E5F64" w14:textId="77777777" w:rsidR="00880623" w:rsidRPr="00C730B4" w:rsidRDefault="00880623" w:rsidP="00CD7E30">
      <w:pPr>
        <w:pStyle w:val="a3"/>
        <w:ind w:left="0" w:right="-1"/>
        <w:jc w:val="left"/>
      </w:pPr>
      <w:r w:rsidRPr="00C730B4">
        <w:t>читать фрагменты художественного произведения по ролям и по цепочке;</w:t>
      </w:r>
    </w:p>
    <w:p w14:paraId="5C4E4097" w14:textId="77777777" w:rsidR="00880623" w:rsidRPr="00C730B4" w:rsidRDefault="00880623" w:rsidP="00CD7E30">
      <w:pPr>
        <w:pStyle w:val="a3"/>
        <w:ind w:left="0" w:right="-1"/>
        <w:jc w:val="left"/>
      </w:pPr>
      <w:r w:rsidRPr="00C730B4">
        <w:t>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14:paraId="4110C2B6" w14:textId="77777777" w:rsidR="00880623" w:rsidRPr="00C730B4" w:rsidRDefault="00880623" w:rsidP="00CD7E30">
      <w:pPr>
        <w:pStyle w:val="3"/>
        <w:tabs>
          <w:tab w:val="left" w:pos="3044"/>
          <w:tab w:val="left" w:pos="3742"/>
          <w:tab w:val="left" w:pos="5200"/>
          <w:tab w:val="left" w:pos="6589"/>
          <w:tab w:val="left" w:pos="7654"/>
          <w:tab w:val="left" w:pos="9309"/>
        </w:tabs>
        <w:spacing w:before="3" w:line="240" w:lineRule="auto"/>
        <w:ind w:left="0" w:right="-1" w:firstLine="299"/>
        <w:jc w:val="left"/>
      </w:pPr>
      <w:r w:rsidRPr="00C730B4">
        <w:t>Пятиклассник</w:t>
      </w:r>
      <w:r w:rsidRPr="00C730B4">
        <w:tab/>
        <w:t>при</w:t>
      </w:r>
      <w:r w:rsidRPr="00C730B4">
        <w:tab/>
        <w:t>получении</w:t>
      </w:r>
      <w:r w:rsidRPr="00C730B4">
        <w:tab/>
        <w:t>основного</w:t>
      </w:r>
      <w:r w:rsidRPr="00C730B4">
        <w:tab/>
        <w:t>общего</w:t>
      </w:r>
      <w:r w:rsidRPr="00C730B4">
        <w:tab/>
        <w:t>образования</w:t>
      </w:r>
      <w:r w:rsidRPr="00C730B4">
        <w:tab/>
      </w:r>
      <w:r w:rsidRPr="00C730B4">
        <w:rPr>
          <w:spacing w:val="-4"/>
        </w:rPr>
        <w:t xml:space="preserve">получит </w:t>
      </w:r>
      <w:r w:rsidRPr="00C730B4">
        <w:t>возможность</w:t>
      </w:r>
      <w:r w:rsidRPr="00C730B4">
        <w:rPr>
          <w:spacing w:val="-1"/>
        </w:rPr>
        <w:t xml:space="preserve"> </w:t>
      </w:r>
      <w:r w:rsidRPr="00C730B4">
        <w:t>научиться:</w:t>
      </w:r>
    </w:p>
    <w:p w14:paraId="3B0AA280" w14:textId="77777777" w:rsidR="00880623" w:rsidRPr="00C730B4" w:rsidRDefault="00880623" w:rsidP="00CD7E30">
      <w:pPr>
        <w:pStyle w:val="a3"/>
        <w:spacing w:line="271" w:lineRule="exact"/>
        <w:ind w:left="0" w:right="-1"/>
        <w:jc w:val="left"/>
      </w:pPr>
      <w:r w:rsidRPr="00C730B4">
        <w:t>читать выразительно поэтические и прозаические произведения;</w:t>
      </w:r>
    </w:p>
    <w:p w14:paraId="2208CEEF" w14:textId="77777777" w:rsidR="00880623" w:rsidRPr="00C730B4" w:rsidRDefault="00880623" w:rsidP="00CD7E30">
      <w:pPr>
        <w:pStyle w:val="a3"/>
        <w:ind w:left="0" w:right="-1"/>
        <w:jc w:val="left"/>
      </w:pPr>
      <w:r w:rsidRPr="00C730B4">
        <w:t>рассматривать иллюстрации в учебнике и сравнивать их с художественными текстами; устно делиться своими личными впечатлениями и наблюдениями.</w:t>
      </w:r>
    </w:p>
    <w:p w14:paraId="46F776C6" w14:textId="77777777" w:rsidR="00880623" w:rsidRPr="00C730B4" w:rsidRDefault="00880623" w:rsidP="00CD7E30">
      <w:pPr>
        <w:pStyle w:val="3"/>
        <w:spacing w:before="5"/>
        <w:ind w:left="0" w:right="-1"/>
      </w:pPr>
      <w:r w:rsidRPr="00C730B4">
        <w:t>Планируемые результаты освоения к концу 6-го класса</w:t>
      </w:r>
    </w:p>
    <w:p w14:paraId="1E945C81" w14:textId="77777777" w:rsidR="00880623" w:rsidRPr="00C730B4" w:rsidRDefault="00880623" w:rsidP="00CD7E30">
      <w:pPr>
        <w:pStyle w:val="a3"/>
        <w:ind w:left="0" w:right="-1" w:firstLine="180"/>
      </w:pPr>
      <w:r w:rsidRPr="00C730B4">
        <w:t>Раздел «Виды речевой и читательской деятельности»: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14:paraId="3CAD7AC9" w14:textId="77777777" w:rsidR="00880623" w:rsidRPr="00C730B4" w:rsidRDefault="00880623" w:rsidP="00CD7E30">
      <w:pPr>
        <w:pStyle w:val="3"/>
        <w:spacing w:before="3"/>
        <w:ind w:left="0" w:right="-1"/>
      </w:pPr>
      <w:r w:rsidRPr="00C730B4">
        <w:t>Шестиклассник при получении основного общего образования научится:</w:t>
      </w:r>
    </w:p>
    <w:p w14:paraId="664C3427" w14:textId="77777777" w:rsidR="00880623" w:rsidRPr="00C730B4" w:rsidRDefault="00880623" w:rsidP="00CD7E30">
      <w:pPr>
        <w:pStyle w:val="a3"/>
        <w:tabs>
          <w:tab w:val="left" w:pos="6526"/>
        </w:tabs>
        <w:ind w:left="0" w:right="-1"/>
        <w:jc w:val="left"/>
      </w:pPr>
      <w:r w:rsidRPr="00C730B4">
        <w:t>-строить короткое</w:t>
      </w:r>
      <w:r w:rsidRPr="00C730B4">
        <w:rPr>
          <w:spacing w:val="-7"/>
        </w:rPr>
        <w:t xml:space="preserve"> </w:t>
      </w:r>
      <w:r w:rsidRPr="00C730B4">
        <w:t>монологическое</w:t>
      </w:r>
      <w:r w:rsidRPr="00C730B4">
        <w:rPr>
          <w:spacing w:val="-4"/>
        </w:rPr>
        <w:t xml:space="preserve"> </w:t>
      </w:r>
      <w:r w:rsidRPr="00C730B4">
        <w:t>высказывание:</w:t>
      </w:r>
      <w:r w:rsidRPr="00C730B4">
        <w:tab/>
        <w:t>краткий и развернутый ответ на вопрос учителя;</w:t>
      </w:r>
    </w:p>
    <w:p w14:paraId="1479B2C8" w14:textId="77777777" w:rsidR="00880623" w:rsidRPr="00C730B4" w:rsidRDefault="00880623" w:rsidP="00CD7E30">
      <w:pPr>
        <w:pStyle w:val="a3"/>
        <w:ind w:left="0" w:right="-1"/>
        <w:jc w:val="left"/>
      </w:pPr>
      <w:r w:rsidRPr="00C730B4">
        <w:t xml:space="preserve">-слушать собеседника (учителя и одноклассников): не повторять </w:t>
      </w:r>
      <w:r w:rsidRPr="00C730B4">
        <w:rPr>
          <w:spacing w:val="-3"/>
        </w:rPr>
        <w:t xml:space="preserve">уже </w:t>
      </w:r>
      <w:r w:rsidRPr="00C730B4">
        <w:t>прозвучавший</w:t>
      </w:r>
      <w:r w:rsidRPr="00C730B4">
        <w:rPr>
          <w:spacing w:val="22"/>
        </w:rPr>
        <w:t xml:space="preserve"> </w:t>
      </w:r>
      <w:r w:rsidRPr="00C730B4">
        <w:t>ответ,</w:t>
      </w:r>
    </w:p>
    <w:p w14:paraId="1BCC6ABD" w14:textId="77777777" w:rsidR="00880623" w:rsidRPr="00C730B4" w:rsidRDefault="00880623" w:rsidP="00CD7E30">
      <w:pPr>
        <w:pStyle w:val="a3"/>
        <w:ind w:left="0" w:right="-1"/>
        <w:jc w:val="left"/>
      </w:pPr>
      <w:r w:rsidRPr="00C730B4">
        <w:t>-дополнять чужой ответ новым содержанием; -называть имена классиков татарской литературы, перечислять названия произведений и коротко пересказывать их</w:t>
      </w:r>
      <w:r w:rsidRPr="00C730B4">
        <w:rPr>
          <w:spacing w:val="24"/>
        </w:rPr>
        <w:t xml:space="preserve"> </w:t>
      </w:r>
      <w:r w:rsidRPr="00C730B4">
        <w:t>содержание;</w:t>
      </w:r>
    </w:p>
    <w:p w14:paraId="0C27A476" w14:textId="77777777" w:rsidR="00880623" w:rsidRPr="00C730B4" w:rsidRDefault="00880623" w:rsidP="00CD7E30">
      <w:pPr>
        <w:pStyle w:val="a3"/>
        <w:ind w:left="0" w:right="-1"/>
        <w:jc w:val="left"/>
      </w:pPr>
      <w:r w:rsidRPr="00C730B4">
        <w:t>-перечислять названия произведений любимого автора и коротко пересказывать их содержание;</w:t>
      </w:r>
    </w:p>
    <w:p w14:paraId="67DD0780" w14:textId="77777777" w:rsidR="00880623" w:rsidRPr="00C730B4" w:rsidRDefault="00880623" w:rsidP="00CD7E30">
      <w:pPr>
        <w:pStyle w:val="a3"/>
        <w:ind w:left="0" w:right="-1"/>
        <w:jc w:val="left"/>
      </w:pPr>
      <w:r w:rsidRPr="00C730B4">
        <w:t>-определять тему и выделять главную мысль произведения (с помощью учителя);</w:t>
      </w:r>
    </w:p>
    <w:p w14:paraId="2CD5A8EE" w14:textId="77777777" w:rsidR="00880623" w:rsidRPr="00C730B4" w:rsidRDefault="00880623" w:rsidP="00CD7E30">
      <w:pPr>
        <w:pStyle w:val="a3"/>
        <w:spacing w:before="66"/>
        <w:ind w:left="0" w:right="-1"/>
        <w:jc w:val="left"/>
      </w:pPr>
      <w:r w:rsidRPr="00C730B4">
        <w:t>-оценивать и характеризовать героев произведения (их имена, портреты, речь) и их поступки;</w:t>
      </w:r>
    </w:p>
    <w:p w14:paraId="1BBE89C1" w14:textId="77777777" w:rsidR="00880623" w:rsidRPr="00C730B4" w:rsidRDefault="00880623" w:rsidP="00CD7E30">
      <w:pPr>
        <w:pStyle w:val="a3"/>
        <w:ind w:left="0" w:right="-1"/>
        <w:jc w:val="left"/>
      </w:pPr>
      <w:r w:rsidRPr="00C730B4">
        <w:t>-пользоваться Толковым словарем для выяснения значений слов.</w:t>
      </w:r>
    </w:p>
    <w:p w14:paraId="77B77C0A" w14:textId="77777777" w:rsidR="00880623" w:rsidRPr="00C730B4" w:rsidRDefault="00880623" w:rsidP="00CD7E30">
      <w:pPr>
        <w:pStyle w:val="3"/>
        <w:tabs>
          <w:tab w:val="left" w:pos="3176"/>
          <w:tab w:val="left" w:pos="3847"/>
          <w:tab w:val="left" w:pos="5278"/>
          <w:tab w:val="left" w:pos="6639"/>
          <w:tab w:val="left" w:pos="7677"/>
          <w:tab w:val="left" w:pos="9306"/>
        </w:tabs>
        <w:spacing w:before="5" w:line="240" w:lineRule="auto"/>
        <w:ind w:left="0" w:right="-1" w:firstLine="299"/>
        <w:jc w:val="left"/>
      </w:pPr>
      <w:r w:rsidRPr="00C730B4">
        <w:t>Шестиклассник</w:t>
      </w:r>
      <w:r w:rsidRPr="00C730B4">
        <w:tab/>
        <w:t>при</w:t>
      </w:r>
      <w:r w:rsidRPr="00C730B4">
        <w:tab/>
        <w:t>получении</w:t>
      </w:r>
      <w:r w:rsidRPr="00C730B4">
        <w:tab/>
        <w:t>основного</w:t>
      </w:r>
      <w:r w:rsidRPr="00C730B4">
        <w:tab/>
        <w:t>общего</w:t>
      </w:r>
      <w:r w:rsidRPr="00C730B4">
        <w:tab/>
        <w:t>образования</w:t>
      </w:r>
      <w:r w:rsidRPr="00C730B4">
        <w:tab/>
      </w:r>
      <w:r w:rsidRPr="00C730B4">
        <w:rPr>
          <w:spacing w:val="-4"/>
        </w:rPr>
        <w:t xml:space="preserve">получит </w:t>
      </w:r>
      <w:r w:rsidRPr="00C730B4">
        <w:t>возможность</w:t>
      </w:r>
      <w:r w:rsidRPr="00C730B4">
        <w:rPr>
          <w:spacing w:val="-1"/>
        </w:rPr>
        <w:t xml:space="preserve"> </w:t>
      </w:r>
      <w:r w:rsidRPr="00C730B4">
        <w:t>научиться:</w:t>
      </w:r>
    </w:p>
    <w:p w14:paraId="551E7E0C" w14:textId="77777777" w:rsidR="00880623" w:rsidRPr="00C730B4" w:rsidRDefault="00880623" w:rsidP="00CD7E30">
      <w:pPr>
        <w:pStyle w:val="a3"/>
        <w:ind w:left="0" w:right="-1"/>
        <w:jc w:val="left"/>
      </w:pPr>
      <w:r w:rsidRPr="00C730B4">
        <w:lastRenderedPageBreak/>
        <w:t>-развивать навыки аудирования на основе целенаправленного восприятия текста, который читает учитель;</w:t>
      </w:r>
    </w:p>
    <w:p w14:paraId="0DD67A4A" w14:textId="77777777" w:rsidR="00880623" w:rsidRPr="00C730B4" w:rsidRDefault="00880623" w:rsidP="00CD7E30">
      <w:pPr>
        <w:pStyle w:val="a3"/>
        <w:ind w:left="0" w:right="-1"/>
        <w:jc w:val="left"/>
      </w:pPr>
      <w:r w:rsidRPr="00C730B4">
        <w:t>-устно выражать свое отношение к содержанию прочитанного;</w:t>
      </w:r>
    </w:p>
    <w:p w14:paraId="35D3EB5D" w14:textId="0137B81C" w:rsidR="00880623" w:rsidRPr="00C730B4" w:rsidRDefault="00880623" w:rsidP="00E764EA">
      <w:pPr>
        <w:pStyle w:val="a3"/>
        <w:tabs>
          <w:tab w:val="left" w:pos="2298"/>
          <w:tab w:val="left" w:pos="4418"/>
          <w:tab w:val="left" w:pos="5636"/>
          <w:tab w:val="left" w:pos="6003"/>
          <w:tab w:val="left" w:pos="6866"/>
          <w:tab w:val="left" w:pos="8072"/>
          <w:tab w:val="left" w:pos="9835"/>
        </w:tabs>
        <w:ind w:left="0" w:right="-1"/>
        <w:jc w:val="left"/>
      </w:pPr>
      <w:r w:rsidRPr="00C730B4">
        <w:t>-использовать при выборе книг и детских периодических журналов в школьной библиотеке</w:t>
      </w:r>
      <w:r w:rsidR="00E764EA" w:rsidRPr="00C730B4">
        <w:t xml:space="preserve"> </w:t>
      </w:r>
      <w:r w:rsidRPr="00C730B4">
        <w:t>содержательность</w:t>
      </w:r>
      <w:r w:rsidRPr="00C730B4">
        <w:tab/>
        <w:t>обложки,</w:t>
      </w:r>
      <w:r w:rsidRPr="00C730B4">
        <w:tab/>
        <w:t>а</w:t>
      </w:r>
      <w:r w:rsidRPr="00C730B4">
        <w:tab/>
        <w:t>также</w:t>
      </w:r>
      <w:r w:rsidRPr="00C730B4">
        <w:tab/>
        <w:t>страницу</w:t>
      </w:r>
      <w:r w:rsidRPr="00C730B4">
        <w:tab/>
        <w:t>«Содержание»</w:t>
      </w:r>
      <w:r w:rsidR="00E764EA" w:rsidRPr="00C730B4">
        <w:t xml:space="preserve"> </w:t>
      </w:r>
      <w:r w:rsidRPr="00C730B4">
        <w:rPr>
          <w:spacing w:val="-6"/>
        </w:rPr>
        <w:t>или</w:t>
      </w:r>
      <w:r w:rsidR="00E764EA" w:rsidRPr="00C730B4">
        <w:rPr>
          <w:spacing w:val="-6"/>
        </w:rPr>
        <w:t xml:space="preserve"> </w:t>
      </w:r>
      <w:r w:rsidRPr="00C730B4">
        <w:t>«Оглавление»;</w:t>
      </w:r>
    </w:p>
    <w:p w14:paraId="1DF916CB" w14:textId="77777777" w:rsidR="00880623" w:rsidRPr="00C730B4" w:rsidRDefault="00880623" w:rsidP="00CD7E30">
      <w:pPr>
        <w:pStyle w:val="a3"/>
        <w:ind w:left="0" w:right="-1"/>
        <w:jc w:val="left"/>
      </w:pPr>
      <w:r w:rsidRPr="00C730B4">
        <w:t>-привлекать к работе на уроках тексты хрестоматии, а также книг из домашней и школьной библиотек;</w:t>
      </w:r>
    </w:p>
    <w:p w14:paraId="77EC3293" w14:textId="77777777" w:rsidR="00880623" w:rsidRPr="00C730B4" w:rsidRDefault="00880623" w:rsidP="00CD7E30">
      <w:pPr>
        <w:pStyle w:val="a3"/>
        <w:ind w:left="0" w:right="-1"/>
        <w:jc w:val="left"/>
      </w:pPr>
      <w:r w:rsidRPr="00C730B4">
        <w:t>-задавать вопросы по тексту произведения и отвечать на вопросы.</w:t>
      </w:r>
    </w:p>
    <w:p w14:paraId="7EB5768A" w14:textId="541E53FF" w:rsidR="00880623" w:rsidRPr="00C730B4" w:rsidRDefault="00880623" w:rsidP="006861FC">
      <w:pPr>
        <w:pStyle w:val="a3"/>
        <w:tabs>
          <w:tab w:val="left" w:pos="0"/>
        </w:tabs>
        <w:ind w:left="0" w:right="-1"/>
      </w:pPr>
      <w:r w:rsidRPr="00C730B4">
        <w:t>Раздел «Литературоведческая пропедевтика»: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w:t>
      </w:r>
      <w:r w:rsidRPr="00C730B4">
        <w:rPr>
          <w:spacing w:val="11"/>
        </w:rPr>
        <w:t xml:space="preserve"> </w:t>
      </w:r>
      <w:r w:rsidRPr="00C730B4">
        <w:t>и</w:t>
      </w:r>
      <w:r w:rsidRPr="00C730B4">
        <w:rPr>
          <w:spacing w:val="10"/>
        </w:rPr>
        <w:t xml:space="preserve"> </w:t>
      </w:r>
      <w:r w:rsidRPr="00C730B4">
        <w:t>др.).</w:t>
      </w:r>
      <w:r w:rsidRPr="00C730B4">
        <w:tab/>
      </w:r>
      <w:r w:rsidRPr="00C730B4">
        <w:rPr>
          <w:b/>
        </w:rPr>
        <w:t>Шестиклассник</w:t>
      </w:r>
      <w:r w:rsidRPr="00C730B4">
        <w:rPr>
          <w:b/>
          <w:spacing w:val="3"/>
        </w:rPr>
        <w:t xml:space="preserve"> </w:t>
      </w:r>
      <w:r w:rsidRPr="00C730B4">
        <w:rPr>
          <w:b/>
        </w:rPr>
        <w:t>при</w:t>
      </w:r>
      <w:r w:rsidR="006861FC" w:rsidRPr="00C730B4">
        <w:rPr>
          <w:b/>
        </w:rPr>
        <w:t xml:space="preserve"> </w:t>
      </w:r>
      <w:r w:rsidRPr="00C730B4">
        <w:t>получении основного общего образования научится:</w:t>
      </w:r>
    </w:p>
    <w:p w14:paraId="12917F60" w14:textId="77777777" w:rsidR="00880623" w:rsidRPr="00C730B4" w:rsidRDefault="00880623" w:rsidP="00CD7E30">
      <w:pPr>
        <w:pStyle w:val="a3"/>
        <w:spacing w:line="274" w:lineRule="exact"/>
        <w:ind w:left="0" w:right="-1"/>
      </w:pPr>
      <w:r w:rsidRPr="00C730B4">
        <w:t>-различать сказку о животных и волшебную сказку;</w:t>
      </w:r>
    </w:p>
    <w:p w14:paraId="72D0476F" w14:textId="77777777" w:rsidR="00880623" w:rsidRPr="00C730B4" w:rsidRDefault="00880623" w:rsidP="00CD7E30">
      <w:pPr>
        <w:pStyle w:val="a3"/>
        <w:ind w:left="0" w:right="-1"/>
      </w:pPr>
      <w:r w:rsidRPr="00C730B4">
        <w:t>-определять особенности волшебной сказки;</w:t>
      </w:r>
    </w:p>
    <w:p w14:paraId="3B516B0E" w14:textId="77777777" w:rsidR="00880623" w:rsidRPr="00C730B4" w:rsidRDefault="00880623" w:rsidP="00CD7E30">
      <w:pPr>
        <w:pStyle w:val="a3"/>
        <w:ind w:left="0" w:right="-1"/>
      </w:pPr>
      <w:r w:rsidRPr="00C730B4">
        <w:t>-различать сказку и рассказ.</w:t>
      </w:r>
    </w:p>
    <w:p w14:paraId="3D84CA22" w14:textId="77777777" w:rsidR="00880623" w:rsidRPr="00C730B4" w:rsidRDefault="00880623" w:rsidP="00CD7E30">
      <w:pPr>
        <w:pStyle w:val="3"/>
        <w:spacing w:before="5" w:line="240" w:lineRule="auto"/>
        <w:ind w:left="0" w:right="-1" w:firstLine="180"/>
      </w:pPr>
      <w:r w:rsidRPr="00C730B4">
        <w:t>Шестиклассник при получении основного общего образования получит возможность научиться:</w:t>
      </w:r>
    </w:p>
    <w:p w14:paraId="2A4B5039" w14:textId="77777777" w:rsidR="00880623" w:rsidRPr="00C730B4" w:rsidRDefault="00880623" w:rsidP="00CD7E30">
      <w:pPr>
        <w:pStyle w:val="a3"/>
        <w:ind w:left="0" w:right="-1"/>
      </w:pPr>
      <w:r w:rsidRPr="00C730B4">
        <w:t>-обнаруживать в авторской детской поэзии жанровые особенности фольклора: сюжетно- композиционные особенности сказки-цепочки, считалки, скороговорки, заклички, колыбельной песенки;</w:t>
      </w:r>
    </w:p>
    <w:p w14:paraId="26515454" w14:textId="77777777" w:rsidR="00880623" w:rsidRPr="00C730B4" w:rsidRDefault="00880623" w:rsidP="00CD7E30">
      <w:pPr>
        <w:pStyle w:val="a3"/>
        <w:ind w:left="0" w:right="-1"/>
      </w:pPr>
      <w:r w:rsidRPr="00C730B4">
        <w:t>-обнаруживать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w:t>
      </w:r>
    </w:p>
    <w:p w14:paraId="191CE825" w14:textId="77777777" w:rsidR="00880623" w:rsidRPr="00C730B4" w:rsidRDefault="00880623" w:rsidP="00CD7E30">
      <w:pPr>
        <w:pStyle w:val="a3"/>
        <w:ind w:left="0" w:right="-1"/>
      </w:pPr>
      <w:r w:rsidRPr="00C730B4">
        <w:t>-понимать, в чем особенность поэтического восприятия мира;</w:t>
      </w:r>
    </w:p>
    <w:p w14:paraId="05028DD1" w14:textId="77777777" w:rsidR="00880623" w:rsidRPr="00C730B4" w:rsidRDefault="00880623" w:rsidP="00CD7E30">
      <w:pPr>
        <w:pStyle w:val="a3"/>
        <w:ind w:left="0" w:right="-1"/>
      </w:pPr>
      <w:r w:rsidRPr="00C730B4">
        <w:t>-обнаруживать, что поэтическое мировосприятие может быть выражено не только в стихотворных текстах, но и в прозе.</w:t>
      </w:r>
    </w:p>
    <w:p w14:paraId="4E072B25" w14:textId="77777777" w:rsidR="00880623" w:rsidRPr="00C730B4" w:rsidRDefault="00880623" w:rsidP="00CD7E30">
      <w:pPr>
        <w:pStyle w:val="a3"/>
        <w:ind w:left="0" w:right="-1"/>
      </w:pPr>
      <w:r w:rsidRPr="00C730B4">
        <w:t>Раздел «Элементы творческой деятельности учащихся»: чтение по ролям, инсценировка, драматизация, устное словесное рисование, работа с репродукциями, создание собственных текстов.</w:t>
      </w:r>
    </w:p>
    <w:p w14:paraId="040F0855" w14:textId="77777777" w:rsidR="00880623" w:rsidRPr="00C730B4" w:rsidRDefault="00880623" w:rsidP="00CD7E30">
      <w:pPr>
        <w:pStyle w:val="3"/>
        <w:spacing w:before="1"/>
        <w:ind w:left="0" w:right="-1"/>
      </w:pPr>
      <w:r w:rsidRPr="00C730B4">
        <w:t>Шестиклассник при получении основного общего образования научится:</w:t>
      </w:r>
    </w:p>
    <w:p w14:paraId="4FBF48D8" w14:textId="77777777" w:rsidR="00880623" w:rsidRPr="00C730B4" w:rsidRDefault="00880623" w:rsidP="00CD7E30">
      <w:pPr>
        <w:pStyle w:val="a3"/>
        <w:spacing w:line="274" w:lineRule="exact"/>
        <w:ind w:left="0" w:right="-1"/>
        <w:jc w:val="left"/>
      </w:pPr>
      <w:r w:rsidRPr="00C730B4">
        <w:t>-понимать содержание прочитанного;</w:t>
      </w:r>
    </w:p>
    <w:p w14:paraId="785A677F" w14:textId="77777777" w:rsidR="00880623" w:rsidRPr="00C730B4" w:rsidRDefault="00880623" w:rsidP="00CD7E30">
      <w:pPr>
        <w:pStyle w:val="a3"/>
        <w:ind w:left="0" w:right="-1"/>
        <w:jc w:val="left"/>
      </w:pPr>
      <w:r w:rsidRPr="00C730B4">
        <w:t>-осознанно выбирать интонацию, темп чтения и необходимые паузы в соответствии с особенностями текста;</w:t>
      </w:r>
    </w:p>
    <w:p w14:paraId="3F417BF5" w14:textId="77777777" w:rsidR="00880623" w:rsidRPr="00C730B4" w:rsidRDefault="00880623" w:rsidP="00CD7E30">
      <w:pPr>
        <w:pStyle w:val="a3"/>
        <w:ind w:left="0" w:right="-1"/>
        <w:jc w:val="left"/>
      </w:pPr>
      <w:r w:rsidRPr="00C730B4">
        <w:t>-читать художественное произведение по ролям и по цепочке;</w:t>
      </w:r>
    </w:p>
    <w:p w14:paraId="4E3D338E" w14:textId="77777777" w:rsidR="00880623" w:rsidRPr="00C730B4" w:rsidRDefault="00880623" w:rsidP="00CD7E30">
      <w:pPr>
        <w:pStyle w:val="a3"/>
        <w:ind w:left="0" w:right="-1"/>
        <w:jc w:val="left"/>
      </w:pPr>
      <w:r w:rsidRPr="00C730B4">
        <w:t>-эмоционально воспринимать на слух художественные произведения, определенные программой.</w:t>
      </w:r>
    </w:p>
    <w:p w14:paraId="1CEFA85A" w14:textId="77777777" w:rsidR="00880623" w:rsidRPr="00C730B4" w:rsidRDefault="00880623" w:rsidP="00CD7E30">
      <w:pPr>
        <w:pStyle w:val="3"/>
        <w:tabs>
          <w:tab w:val="left" w:pos="3027"/>
          <w:tab w:val="left" w:pos="3730"/>
          <w:tab w:val="left" w:pos="5190"/>
          <w:tab w:val="left" w:pos="6581"/>
          <w:tab w:val="left" w:pos="7649"/>
          <w:tab w:val="left" w:pos="9309"/>
        </w:tabs>
        <w:spacing w:before="5" w:line="240" w:lineRule="auto"/>
        <w:ind w:left="0" w:right="-1" w:firstLine="120"/>
        <w:jc w:val="left"/>
      </w:pPr>
      <w:r w:rsidRPr="00C730B4">
        <w:t>Шестиклассник</w:t>
      </w:r>
      <w:r w:rsidRPr="00C730B4">
        <w:tab/>
        <w:t>при</w:t>
      </w:r>
      <w:r w:rsidRPr="00C730B4">
        <w:tab/>
        <w:t>получении</w:t>
      </w:r>
      <w:r w:rsidRPr="00C730B4">
        <w:tab/>
        <w:t>основного</w:t>
      </w:r>
      <w:r w:rsidRPr="00C730B4">
        <w:tab/>
        <w:t>общего</w:t>
      </w:r>
      <w:r w:rsidRPr="00C730B4">
        <w:tab/>
        <w:t>образования</w:t>
      </w:r>
      <w:r w:rsidRPr="00C730B4">
        <w:tab/>
      </w:r>
      <w:r w:rsidRPr="00C730B4">
        <w:rPr>
          <w:spacing w:val="-4"/>
        </w:rPr>
        <w:t xml:space="preserve">получит </w:t>
      </w:r>
      <w:r w:rsidRPr="00C730B4">
        <w:t>возможность</w:t>
      </w:r>
      <w:r w:rsidRPr="00C730B4">
        <w:rPr>
          <w:spacing w:val="-1"/>
        </w:rPr>
        <w:t xml:space="preserve"> </w:t>
      </w:r>
      <w:r w:rsidRPr="00C730B4">
        <w:t>научиться:</w:t>
      </w:r>
    </w:p>
    <w:p w14:paraId="311A4F66" w14:textId="77777777" w:rsidR="00880623" w:rsidRPr="00C730B4" w:rsidRDefault="00880623" w:rsidP="00CD7E30">
      <w:pPr>
        <w:pStyle w:val="a3"/>
        <w:spacing w:line="271" w:lineRule="exact"/>
        <w:ind w:left="0" w:right="-1"/>
        <w:jc w:val="left"/>
      </w:pPr>
      <w:r w:rsidRPr="00C730B4">
        <w:t>-читать выразительно поэтические и прозаические произведения;</w:t>
      </w:r>
    </w:p>
    <w:p w14:paraId="5964D990" w14:textId="77777777" w:rsidR="00880623" w:rsidRPr="00C730B4" w:rsidRDefault="00880623" w:rsidP="00CD7E30">
      <w:pPr>
        <w:pStyle w:val="a3"/>
        <w:ind w:left="0" w:right="-1"/>
      </w:pPr>
      <w:r w:rsidRPr="00C730B4">
        <w:t>-рассматривать иллюстрации в учебнике и сравнивать их с художественными текстами;</w:t>
      </w:r>
    </w:p>
    <w:p w14:paraId="0CFB5D88" w14:textId="77777777" w:rsidR="00880623" w:rsidRPr="00C730B4" w:rsidRDefault="00880623" w:rsidP="00CD7E30">
      <w:pPr>
        <w:pStyle w:val="a3"/>
        <w:ind w:left="0" w:right="-1"/>
      </w:pPr>
      <w:r w:rsidRPr="00C730B4">
        <w:t>-устно делиться своими личными впечатлениями и наблюдениями Планируемые результаты освоения к концу 7-го класса</w:t>
      </w:r>
    </w:p>
    <w:p w14:paraId="223FD352" w14:textId="77777777" w:rsidR="00880623" w:rsidRPr="00C730B4" w:rsidRDefault="00880623" w:rsidP="00CD7E30">
      <w:pPr>
        <w:pStyle w:val="a3"/>
        <w:ind w:left="0" w:right="-1"/>
      </w:pPr>
      <w:r w:rsidRPr="00C730B4">
        <w:t>Раздел «Виды речевой и читательской деятельности»: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14:paraId="199F4ABD" w14:textId="77777777" w:rsidR="00880623" w:rsidRPr="00C730B4" w:rsidRDefault="00880623" w:rsidP="00CD7E30">
      <w:pPr>
        <w:pStyle w:val="3"/>
        <w:spacing w:before="71"/>
        <w:ind w:left="0" w:right="-1"/>
        <w:jc w:val="left"/>
      </w:pPr>
      <w:r w:rsidRPr="00C730B4">
        <w:t>Семиклассник при получении основного общего образования</w:t>
      </w:r>
      <w:r w:rsidRPr="00C730B4">
        <w:rPr>
          <w:spacing w:val="-20"/>
        </w:rPr>
        <w:t xml:space="preserve"> </w:t>
      </w:r>
      <w:r w:rsidRPr="00C730B4">
        <w:t>научится:</w:t>
      </w:r>
    </w:p>
    <w:p w14:paraId="0F02F46D" w14:textId="77777777" w:rsidR="00880623" w:rsidRPr="00C730B4" w:rsidRDefault="00880623" w:rsidP="00CD7E30">
      <w:pPr>
        <w:pStyle w:val="a3"/>
        <w:spacing w:line="274" w:lineRule="exact"/>
        <w:ind w:left="0" w:right="-1"/>
        <w:jc w:val="left"/>
      </w:pPr>
      <w:r w:rsidRPr="00C730B4">
        <w:t>-действовать с учетом позиции другого и уметь согласовывать свои</w:t>
      </w:r>
      <w:r w:rsidRPr="00C730B4">
        <w:rPr>
          <w:spacing w:val="-23"/>
        </w:rPr>
        <w:t xml:space="preserve"> </w:t>
      </w:r>
      <w:r w:rsidRPr="00C730B4">
        <w:t>действия;</w:t>
      </w:r>
    </w:p>
    <w:p w14:paraId="7F67C32C" w14:textId="77777777" w:rsidR="00880623" w:rsidRPr="00C730B4" w:rsidRDefault="00880623" w:rsidP="00CD7E30">
      <w:pPr>
        <w:pStyle w:val="a3"/>
        <w:ind w:left="0" w:right="-1"/>
        <w:jc w:val="left"/>
      </w:pPr>
      <w:r w:rsidRPr="00C730B4">
        <w:t>-устанавливать и поддерживать необходимые контакты с другими людьми;</w:t>
      </w:r>
    </w:p>
    <w:p w14:paraId="4AB77D6C" w14:textId="77777777" w:rsidR="00880623" w:rsidRPr="00C730B4" w:rsidRDefault="00880623" w:rsidP="00CD7E30">
      <w:pPr>
        <w:pStyle w:val="a3"/>
        <w:ind w:left="0" w:right="-1"/>
        <w:jc w:val="left"/>
      </w:pPr>
      <w:r w:rsidRPr="00C730B4">
        <w:t>-удовлетворительно владеть нормами и техникой общения;</w:t>
      </w:r>
    </w:p>
    <w:p w14:paraId="7C537D9C" w14:textId="77777777" w:rsidR="00880623" w:rsidRPr="00C730B4" w:rsidRDefault="00880623" w:rsidP="00CD7E30">
      <w:pPr>
        <w:pStyle w:val="a3"/>
        <w:ind w:left="0" w:right="-1"/>
        <w:jc w:val="left"/>
      </w:pPr>
      <w:r w:rsidRPr="00C730B4">
        <w:t>-ставить и решать многообразные коммуникативные задачи</w:t>
      </w:r>
    </w:p>
    <w:p w14:paraId="2A06C0A9" w14:textId="77777777" w:rsidR="00880623" w:rsidRPr="00C730B4" w:rsidRDefault="00880623" w:rsidP="00CD7E30">
      <w:pPr>
        <w:pStyle w:val="3"/>
        <w:spacing w:before="5" w:line="240" w:lineRule="auto"/>
        <w:ind w:left="0" w:right="-1" w:firstLine="60"/>
        <w:jc w:val="left"/>
      </w:pPr>
      <w:r w:rsidRPr="00C730B4">
        <w:t xml:space="preserve">Семиклассник при получении основного общего образования получит возможность </w:t>
      </w:r>
      <w:r w:rsidRPr="00C730B4">
        <w:lastRenderedPageBreak/>
        <w:t>научиться:</w:t>
      </w:r>
    </w:p>
    <w:p w14:paraId="6019D7F4" w14:textId="77777777" w:rsidR="00880623" w:rsidRPr="00C730B4" w:rsidRDefault="00880623" w:rsidP="00CD7E30">
      <w:pPr>
        <w:pStyle w:val="a3"/>
        <w:spacing w:line="271" w:lineRule="exact"/>
        <w:ind w:left="0" w:right="-1"/>
        <w:jc w:val="left"/>
      </w:pPr>
      <w:r w:rsidRPr="00C730B4">
        <w:t>-делать самостоятельный выбор книги и определять содержание книги по ее элементам;</w:t>
      </w:r>
    </w:p>
    <w:p w14:paraId="5A7E8D32" w14:textId="77777777" w:rsidR="00880623" w:rsidRPr="00C730B4" w:rsidRDefault="00880623" w:rsidP="00CD7E30">
      <w:pPr>
        <w:pStyle w:val="a3"/>
        <w:ind w:left="0" w:right="-1"/>
        <w:jc w:val="left"/>
      </w:pPr>
      <w:r w:rsidRPr="00C730B4">
        <w:t>-самостоятельно читать выбранные книги;</w:t>
      </w:r>
    </w:p>
    <w:p w14:paraId="43FBA409" w14:textId="77777777" w:rsidR="00880623" w:rsidRPr="00C730B4" w:rsidRDefault="00880623" w:rsidP="00CD7E30">
      <w:pPr>
        <w:pStyle w:val="a3"/>
        <w:ind w:left="0" w:right="-1"/>
        <w:jc w:val="left"/>
      </w:pPr>
      <w:r w:rsidRPr="00C730B4">
        <w:t>-высказывать оценочные суждения о героях прочитанных произведений;</w:t>
      </w:r>
    </w:p>
    <w:p w14:paraId="27D0C430" w14:textId="77777777" w:rsidR="00880623" w:rsidRPr="00C730B4" w:rsidRDefault="00880623" w:rsidP="00CD7E30">
      <w:pPr>
        <w:pStyle w:val="a3"/>
        <w:ind w:left="0" w:right="-1"/>
        <w:jc w:val="left"/>
      </w:pPr>
      <w:r w:rsidRPr="00C730B4">
        <w:t>•самостоятельно работать со словарями.</w:t>
      </w:r>
    </w:p>
    <w:p w14:paraId="0F0333E4" w14:textId="77777777" w:rsidR="00880623" w:rsidRPr="00C730B4" w:rsidRDefault="00880623" w:rsidP="00CD7E30">
      <w:pPr>
        <w:pStyle w:val="a3"/>
        <w:ind w:left="0" w:right="-1"/>
      </w:pPr>
      <w:r w:rsidRPr="00C730B4">
        <w:t>Раздел «Литературоведческая пропедевтика»: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
    <w:p w14:paraId="08EA6C20" w14:textId="77777777" w:rsidR="00880623" w:rsidRPr="00C730B4" w:rsidRDefault="00880623" w:rsidP="00CD7E30">
      <w:pPr>
        <w:pStyle w:val="3"/>
        <w:spacing w:before="5"/>
        <w:ind w:left="0" w:right="-1"/>
      </w:pPr>
      <w:r w:rsidRPr="00C730B4">
        <w:t>Семиклассник при получении основного общего образования научится:</w:t>
      </w:r>
    </w:p>
    <w:p w14:paraId="2442C73E" w14:textId="77777777" w:rsidR="00880623" w:rsidRPr="00C730B4" w:rsidRDefault="00880623" w:rsidP="00CD7E30">
      <w:pPr>
        <w:pStyle w:val="a3"/>
        <w:spacing w:line="274" w:lineRule="exact"/>
        <w:ind w:left="0" w:right="-1"/>
      </w:pPr>
      <w:r w:rsidRPr="00C730B4">
        <w:t>-узнавать особенности стихотворного произведения</w:t>
      </w:r>
    </w:p>
    <w:p w14:paraId="30E2512B" w14:textId="77777777" w:rsidR="00880623" w:rsidRPr="00C730B4" w:rsidRDefault="00880623" w:rsidP="00CD7E30">
      <w:pPr>
        <w:pStyle w:val="a3"/>
        <w:ind w:left="0" w:right="-1"/>
        <w:jc w:val="left"/>
      </w:pPr>
      <w:r w:rsidRPr="00C730B4">
        <w:t>-различать жанровые особенности произведения (сказка и рассказ; сказка о животных и волшебная сказка и</w:t>
      </w:r>
      <w:r w:rsidRPr="00C730B4">
        <w:rPr>
          <w:spacing w:val="-2"/>
        </w:rPr>
        <w:t xml:space="preserve"> </w:t>
      </w:r>
      <w:r w:rsidRPr="00C730B4">
        <w:t>др.),</w:t>
      </w:r>
    </w:p>
    <w:p w14:paraId="7550A893" w14:textId="77777777" w:rsidR="00880623" w:rsidRPr="00C730B4" w:rsidRDefault="00880623" w:rsidP="00CD7E30">
      <w:pPr>
        <w:pStyle w:val="a3"/>
        <w:ind w:left="0" w:right="-1"/>
        <w:jc w:val="left"/>
      </w:pPr>
      <w:r w:rsidRPr="00C730B4">
        <w:t>-узнавать литературные приемы (сравнение, олицетворение, контраст и др.). Семиклассник средней школы № 3 при получении основного общего образования получит возможность</w:t>
      </w:r>
      <w:r w:rsidRPr="00C730B4">
        <w:rPr>
          <w:spacing w:val="-1"/>
        </w:rPr>
        <w:t xml:space="preserve"> </w:t>
      </w:r>
      <w:r w:rsidRPr="00C730B4">
        <w:t>научиться:</w:t>
      </w:r>
    </w:p>
    <w:p w14:paraId="325FF3F5" w14:textId="77777777" w:rsidR="00880623" w:rsidRPr="00C730B4" w:rsidRDefault="00880623" w:rsidP="00CD7E30">
      <w:pPr>
        <w:pStyle w:val="a3"/>
        <w:ind w:left="0" w:right="-1"/>
        <w:jc w:val="left"/>
      </w:pPr>
      <w:r w:rsidRPr="00C730B4">
        <w:t>-Составлять словарные статьи для «Словаря литературведческих терминов»</w:t>
      </w:r>
    </w:p>
    <w:p w14:paraId="261ECEDA" w14:textId="77777777" w:rsidR="00880623" w:rsidRPr="00C730B4" w:rsidRDefault="00880623" w:rsidP="00CD7E30">
      <w:pPr>
        <w:pStyle w:val="a3"/>
        <w:ind w:left="0" w:right="-1"/>
        <w:jc w:val="left"/>
      </w:pPr>
      <w:r w:rsidRPr="00C730B4">
        <w:t>-Использовать выразительные средства языка в соответствии с коммуникативной задачей Планируемые результаты освоения к концу 8-го класса</w:t>
      </w:r>
    </w:p>
    <w:p w14:paraId="06F25AAA" w14:textId="77777777" w:rsidR="00880623" w:rsidRPr="00C730B4" w:rsidRDefault="00880623" w:rsidP="00CD7E30">
      <w:pPr>
        <w:pStyle w:val="a3"/>
        <w:ind w:left="0" w:right="-1"/>
      </w:pPr>
      <w:r w:rsidRPr="00C730B4">
        <w:t>Раздел «Виды речевой и читательской деятельности»: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14:paraId="1A8CDA97" w14:textId="77777777" w:rsidR="00880623" w:rsidRPr="00C730B4" w:rsidRDefault="00880623" w:rsidP="00CD7E30">
      <w:pPr>
        <w:pStyle w:val="3"/>
        <w:spacing w:before="5"/>
        <w:ind w:left="0" w:right="-1"/>
      </w:pPr>
      <w:r w:rsidRPr="00C730B4">
        <w:t>Восьмиклассник при получении основного общего образования научится:</w:t>
      </w:r>
    </w:p>
    <w:p w14:paraId="28AA9A7D" w14:textId="77777777" w:rsidR="00880623" w:rsidRPr="00C730B4" w:rsidRDefault="00880623" w:rsidP="00CD7E30">
      <w:pPr>
        <w:pStyle w:val="a3"/>
        <w:spacing w:line="274" w:lineRule="exact"/>
        <w:ind w:left="0" w:right="-1"/>
        <w:jc w:val="left"/>
      </w:pPr>
      <w:r w:rsidRPr="00C730B4">
        <w:t>-действовать с учетом позиции другого и уметь согласовывать свои действия;</w:t>
      </w:r>
    </w:p>
    <w:p w14:paraId="33F579C3" w14:textId="77777777" w:rsidR="00880623" w:rsidRPr="00C730B4" w:rsidRDefault="00880623" w:rsidP="00CD7E30">
      <w:pPr>
        <w:pStyle w:val="a3"/>
        <w:spacing w:before="1"/>
        <w:ind w:left="0" w:right="-1"/>
        <w:jc w:val="left"/>
      </w:pPr>
      <w:r w:rsidRPr="00C730B4">
        <w:t>-устанавливать и поддерживать необходимые контакты с другими людьми;</w:t>
      </w:r>
    </w:p>
    <w:p w14:paraId="6B4D0B33" w14:textId="77777777" w:rsidR="00880623" w:rsidRPr="00C730B4" w:rsidRDefault="00880623" w:rsidP="00CD7E30">
      <w:pPr>
        <w:pStyle w:val="a3"/>
        <w:ind w:left="0" w:right="-1"/>
        <w:jc w:val="left"/>
      </w:pPr>
      <w:r w:rsidRPr="00C730B4">
        <w:t>-удовлетворительно владеть нормами и техникой общения;</w:t>
      </w:r>
    </w:p>
    <w:p w14:paraId="05B389CF" w14:textId="77777777" w:rsidR="00880623" w:rsidRPr="00C730B4" w:rsidRDefault="00880623" w:rsidP="00CD7E30">
      <w:pPr>
        <w:pStyle w:val="a3"/>
        <w:ind w:left="0" w:right="-1"/>
        <w:jc w:val="left"/>
      </w:pPr>
      <w:r w:rsidRPr="00C730B4">
        <w:t>-ставить и решать многообразные коммуникативные задачи</w:t>
      </w:r>
    </w:p>
    <w:p w14:paraId="53BA7B6D" w14:textId="77777777" w:rsidR="00880623" w:rsidRPr="00C730B4" w:rsidRDefault="00880623" w:rsidP="00CD7E30">
      <w:pPr>
        <w:pStyle w:val="a3"/>
        <w:ind w:left="0" w:right="-1"/>
      </w:pPr>
      <w:r w:rsidRPr="00C730B4">
        <w:t>-использовать речевые средства для регуляции умственной деятельности, приобретения опыта регуляции собственного речевого поведения как основы коммуникативной компетентности.</w:t>
      </w:r>
    </w:p>
    <w:p w14:paraId="341DEB66" w14:textId="77777777" w:rsidR="00880623" w:rsidRPr="00C730B4" w:rsidRDefault="00880623" w:rsidP="00CD7E30">
      <w:pPr>
        <w:pStyle w:val="a3"/>
        <w:ind w:left="0" w:right="-1"/>
      </w:pPr>
      <w:r w:rsidRPr="00C730B4">
        <w:t>-называть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w:t>
      </w:r>
    </w:p>
    <w:p w14:paraId="7ADC89FC" w14:textId="77777777" w:rsidR="00880623" w:rsidRPr="00C730B4" w:rsidRDefault="00880623" w:rsidP="00CD7E30">
      <w:pPr>
        <w:pStyle w:val="a3"/>
        <w:ind w:left="0" w:right="-1"/>
      </w:pPr>
      <w:r w:rsidRPr="00C730B4">
        <w:t>-рассказывать о любимом литературном герое;</w:t>
      </w:r>
    </w:p>
    <w:p w14:paraId="79A671E5" w14:textId="77777777" w:rsidR="00880623" w:rsidRPr="00C730B4" w:rsidRDefault="00880623" w:rsidP="00CD7E30">
      <w:pPr>
        <w:pStyle w:val="a3"/>
        <w:ind w:left="0" w:right="-1"/>
      </w:pPr>
      <w:r w:rsidRPr="00C730B4">
        <w:t>-выявлять авторское отношение к герою;</w:t>
      </w:r>
    </w:p>
    <w:p w14:paraId="016C4705" w14:textId="77777777" w:rsidR="00880623" w:rsidRPr="00C730B4" w:rsidRDefault="00880623" w:rsidP="00CD7E30">
      <w:pPr>
        <w:pStyle w:val="a3"/>
        <w:ind w:left="0" w:right="-1"/>
      </w:pPr>
      <w:r w:rsidRPr="00C730B4">
        <w:t>-характеризовать героев произведений; сравнивать характеры героев разных произведений;</w:t>
      </w:r>
    </w:p>
    <w:p w14:paraId="31ED42CA" w14:textId="77777777" w:rsidR="00880623" w:rsidRPr="00C730B4" w:rsidRDefault="00880623" w:rsidP="00CD7E30">
      <w:pPr>
        <w:pStyle w:val="a3"/>
        <w:spacing w:before="1"/>
        <w:ind w:left="0" w:right="-1"/>
      </w:pPr>
      <w:r w:rsidRPr="00C730B4">
        <w:t>-читать наизусть 3-4 стихотворения разных авторов (по выбору);</w:t>
      </w:r>
    </w:p>
    <w:p w14:paraId="76280D28" w14:textId="77777777" w:rsidR="00880623" w:rsidRPr="00C730B4" w:rsidRDefault="00880623" w:rsidP="00CD7E30">
      <w:pPr>
        <w:pStyle w:val="a3"/>
        <w:ind w:left="0" w:right="-1"/>
      </w:pPr>
      <w:r w:rsidRPr="00C730B4">
        <w:t>-ориентироваться в книге по ее элементам (автор, название, страница «Содержание», иллюстрации).</w:t>
      </w:r>
    </w:p>
    <w:p w14:paraId="798DB1B3" w14:textId="77777777" w:rsidR="00880623" w:rsidRPr="00C730B4" w:rsidRDefault="00880623" w:rsidP="00CD7E30">
      <w:pPr>
        <w:pStyle w:val="3"/>
        <w:spacing w:before="4" w:line="240" w:lineRule="auto"/>
        <w:ind w:left="0" w:right="-1" w:firstLine="240"/>
      </w:pPr>
      <w:r w:rsidRPr="00C730B4">
        <w:t>Восьмиклассник при получении основного общего образования получит возможность научиться:</w:t>
      </w:r>
    </w:p>
    <w:p w14:paraId="4BE7137E" w14:textId="77777777" w:rsidR="00880623" w:rsidRPr="00C730B4" w:rsidRDefault="00880623" w:rsidP="00CD7E30">
      <w:pPr>
        <w:pStyle w:val="a3"/>
        <w:spacing w:line="271" w:lineRule="exact"/>
        <w:ind w:left="0" w:right="-1"/>
        <w:jc w:val="left"/>
      </w:pPr>
      <w:r w:rsidRPr="00C730B4">
        <w:t>-делать самостоятельный выбор книги и определять содержание книги по ее элементам;</w:t>
      </w:r>
    </w:p>
    <w:p w14:paraId="7AE39F2A" w14:textId="77777777" w:rsidR="00880623" w:rsidRPr="00C730B4" w:rsidRDefault="00880623" w:rsidP="00CD7E30">
      <w:pPr>
        <w:pStyle w:val="a3"/>
        <w:ind w:left="0" w:right="-1"/>
        <w:jc w:val="left"/>
      </w:pPr>
      <w:r w:rsidRPr="00C730B4">
        <w:t>-самостоятельно читать выбранные книги;</w:t>
      </w:r>
    </w:p>
    <w:p w14:paraId="095DF8A9" w14:textId="77777777" w:rsidR="00880623" w:rsidRPr="00C730B4" w:rsidRDefault="00880623" w:rsidP="00CD7E30">
      <w:pPr>
        <w:pStyle w:val="a3"/>
        <w:ind w:left="0" w:right="-1"/>
        <w:jc w:val="left"/>
      </w:pPr>
      <w:r w:rsidRPr="00C730B4">
        <w:t>-высказывать оценочные суждения о героях прочитанных произведений;</w:t>
      </w:r>
    </w:p>
    <w:p w14:paraId="75191C2C" w14:textId="77777777" w:rsidR="00880623" w:rsidRPr="00C730B4" w:rsidRDefault="00880623" w:rsidP="00CD7E30">
      <w:pPr>
        <w:pStyle w:val="a3"/>
        <w:ind w:left="0" w:right="-1"/>
        <w:jc w:val="left"/>
      </w:pPr>
      <w:r w:rsidRPr="00C730B4">
        <w:t>-самостоятельно работать со словарями.</w:t>
      </w:r>
    </w:p>
    <w:p w14:paraId="33D2890D" w14:textId="77777777" w:rsidR="00880623" w:rsidRPr="00C730B4" w:rsidRDefault="00880623" w:rsidP="00CD7E30">
      <w:pPr>
        <w:pStyle w:val="a3"/>
        <w:spacing w:before="66"/>
        <w:ind w:left="0" w:right="-1"/>
      </w:pPr>
      <w:r w:rsidRPr="00C730B4">
        <w:t>Раздел «Литературоведческая пропедевтика»: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
    <w:p w14:paraId="2EE08666" w14:textId="77777777" w:rsidR="00880623" w:rsidRPr="00C730B4" w:rsidRDefault="00880623" w:rsidP="00CD7E30">
      <w:pPr>
        <w:pStyle w:val="3"/>
        <w:spacing w:before="5"/>
        <w:ind w:left="0" w:right="-1"/>
      </w:pPr>
      <w:r w:rsidRPr="00C730B4">
        <w:t>Восьмиклассник при получении основного общего образования научится:</w:t>
      </w:r>
    </w:p>
    <w:p w14:paraId="7690C640" w14:textId="77777777" w:rsidR="00880623" w:rsidRPr="00C730B4" w:rsidRDefault="00880623" w:rsidP="00CD7E30">
      <w:pPr>
        <w:pStyle w:val="a3"/>
        <w:spacing w:line="274" w:lineRule="exact"/>
        <w:ind w:left="0" w:right="-1"/>
        <w:jc w:val="left"/>
      </w:pPr>
      <w:r w:rsidRPr="00C730B4">
        <w:t>-узнавать особенности стихотворного произведения</w:t>
      </w:r>
    </w:p>
    <w:p w14:paraId="2B12853B" w14:textId="77777777" w:rsidR="00880623" w:rsidRPr="00C730B4" w:rsidRDefault="00880623" w:rsidP="00CD7E30">
      <w:pPr>
        <w:pStyle w:val="a3"/>
        <w:ind w:left="0" w:right="-1"/>
        <w:jc w:val="left"/>
      </w:pPr>
      <w:r w:rsidRPr="00C730B4">
        <w:t>-различать жанровые особенности произведения (сказка и рассказ; сказка о животных и волшебная сказка и др.),</w:t>
      </w:r>
    </w:p>
    <w:p w14:paraId="008DE534" w14:textId="77777777" w:rsidR="00880623" w:rsidRPr="00C730B4" w:rsidRDefault="00880623" w:rsidP="00CD7E30">
      <w:pPr>
        <w:pStyle w:val="a3"/>
        <w:ind w:left="0" w:right="-1"/>
        <w:jc w:val="left"/>
      </w:pPr>
      <w:r w:rsidRPr="00C730B4">
        <w:lastRenderedPageBreak/>
        <w:t>-узнавать литературные приемы (сравнение, олицетворение, контраст и др.).</w:t>
      </w:r>
    </w:p>
    <w:p w14:paraId="5E9EBB47" w14:textId="77777777" w:rsidR="00880623" w:rsidRPr="00C730B4" w:rsidRDefault="00880623" w:rsidP="00CD7E30">
      <w:pPr>
        <w:pStyle w:val="3"/>
        <w:tabs>
          <w:tab w:val="left" w:pos="3145"/>
          <w:tab w:val="left" w:pos="3823"/>
          <w:tab w:val="left" w:pos="5260"/>
          <w:tab w:val="left" w:pos="6627"/>
          <w:tab w:val="left" w:pos="7671"/>
          <w:tab w:val="left" w:pos="9307"/>
        </w:tabs>
        <w:spacing w:before="5" w:line="240" w:lineRule="auto"/>
        <w:ind w:left="0" w:right="-1" w:firstLine="180"/>
        <w:jc w:val="left"/>
      </w:pPr>
      <w:r w:rsidRPr="00C730B4">
        <w:t>Восьмиклассник</w:t>
      </w:r>
      <w:r w:rsidRPr="00C730B4">
        <w:tab/>
        <w:t>при</w:t>
      </w:r>
      <w:r w:rsidRPr="00C730B4">
        <w:tab/>
        <w:t>получении</w:t>
      </w:r>
      <w:r w:rsidRPr="00C730B4">
        <w:tab/>
        <w:t>основного</w:t>
      </w:r>
      <w:r w:rsidRPr="00C730B4">
        <w:tab/>
        <w:t>общего</w:t>
      </w:r>
      <w:r w:rsidRPr="00C730B4">
        <w:tab/>
        <w:t>образования</w:t>
      </w:r>
      <w:r w:rsidRPr="00C730B4">
        <w:tab/>
      </w:r>
      <w:r w:rsidRPr="00C730B4">
        <w:rPr>
          <w:spacing w:val="-4"/>
        </w:rPr>
        <w:t xml:space="preserve">получит </w:t>
      </w:r>
      <w:r w:rsidRPr="00C730B4">
        <w:t>возможность</w:t>
      </w:r>
      <w:r w:rsidRPr="00C730B4">
        <w:rPr>
          <w:spacing w:val="-1"/>
        </w:rPr>
        <w:t xml:space="preserve"> </w:t>
      </w:r>
      <w:r w:rsidRPr="00C730B4">
        <w:t>научиться:</w:t>
      </w:r>
    </w:p>
    <w:p w14:paraId="0A838643" w14:textId="77777777" w:rsidR="00880623" w:rsidRPr="00C730B4" w:rsidRDefault="00880623" w:rsidP="00CD7E30">
      <w:pPr>
        <w:pStyle w:val="a3"/>
        <w:spacing w:line="271" w:lineRule="exact"/>
        <w:ind w:left="0" w:right="-1"/>
      </w:pPr>
      <w:r w:rsidRPr="00C730B4">
        <w:t>-Составлять словарные статьи для «Словаря литературведческих терминов»</w:t>
      </w:r>
    </w:p>
    <w:p w14:paraId="72C273C1" w14:textId="77777777" w:rsidR="00880623" w:rsidRPr="00C730B4" w:rsidRDefault="00880623" w:rsidP="00CD7E30">
      <w:pPr>
        <w:pStyle w:val="a3"/>
        <w:ind w:left="0" w:right="-1"/>
      </w:pPr>
      <w:r w:rsidRPr="00C730B4">
        <w:t>Раздел «Элементы творческой деятельности учащихся»: чтение по ролям, инсценировка, драматизация, устное словесное рисование, работа с репродукциями, создание собственных текстов.</w:t>
      </w:r>
    </w:p>
    <w:p w14:paraId="28DFB4E4" w14:textId="77777777" w:rsidR="00880623" w:rsidRPr="00C730B4" w:rsidRDefault="00880623" w:rsidP="00CD7E30">
      <w:pPr>
        <w:pStyle w:val="3"/>
        <w:spacing w:before="5"/>
        <w:ind w:left="0" w:right="-1"/>
      </w:pPr>
      <w:r w:rsidRPr="00C730B4">
        <w:t>Восьмиклассник при получении основного общего образования научится:</w:t>
      </w:r>
    </w:p>
    <w:p w14:paraId="292B5962" w14:textId="77777777" w:rsidR="00880623" w:rsidRPr="00C730B4" w:rsidRDefault="00880623" w:rsidP="00CD7E30">
      <w:pPr>
        <w:pStyle w:val="a3"/>
        <w:ind w:left="0" w:right="-1"/>
        <w:jc w:val="left"/>
      </w:pPr>
      <w:r w:rsidRPr="00C730B4">
        <w:t>-понимать содержание прочитанного; осознанно выбирать интонацию, темп чтения и необходимые паузы в соответствии с особенностями текста;</w:t>
      </w:r>
    </w:p>
    <w:p w14:paraId="7F10D42C" w14:textId="77777777" w:rsidR="00880623" w:rsidRPr="00C730B4" w:rsidRDefault="00880623" w:rsidP="00CD7E30">
      <w:pPr>
        <w:pStyle w:val="a3"/>
        <w:ind w:left="0" w:right="-1"/>
        <w:jc w:val="left"/>
      </w:pPr>
      <w:r w:rsidRPr="00C730B4">
        <w:t>-эмоционально воспринимать на слух художественные произведения, определенные программой, и оформлять свои впечатления (отзывы) в устной речи;</w:t>
      </w:r>
    </w:p>
    <w:p w14:paraId="43A89871" w14:textId="77777777" w:rsidR="00880623" w:rsidRPr="00C730B4" w:rsidRDefault="00880623" w:rsidP="00CD7E30">
      <w:pPr>
        <w:pStyle w:val="a3"/>
        <w:ind w:left="0" w:right="-1"/>
        <w:jc w:val="left"/>
      </w:pPr>
      <w:r w:rsidRPr="00C730B4">
        <w:t>-интерпретировать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w:t>
      </w:r>
    </w:p>
    <w:p w14:paraId="35ECF5A7" w14:textId="77777777" w:rsidR="00880623" w:rsidRPr="00C730B4" w:rsidRDefault="00880623" w:rsidP="00CD7E30">
      <w:pPr>
        <w:pStyle w:val="a3"/>
        <w:ind w:left="0" w:right="-1"/>
        <w:jc w:val="left"/>
      </w:pPr>
      <w:r w:rsidRPr="00C730B4">
        <w:t>-принимать участие в инсценировке (разыгрывании по ролям) крупных диалоговых фрагментов литературных текстов.</w:t>
      </w:r>
    </w:p>
    <w:p w14:paraId="5E98CFE6" w14:textId="77777777" w:rsidR="00880623" w:rsidRPr="00C730B4" w:rsidRDefault="00880623" w:rsidP="00CD7E30">
      <w:pPr>
        <w:pStyle w:val="3"/>
        <w:tabs>
          <w:tab w:val="left" w:pos="3145"/>
          <w:tab w:val="left" w:pos="3823"/>
          <w:tab w:val="left" w:pos="5260"/>
          <w:tab w:val="left" w:pos="6627"/>
          <w:tab w:val="left" w:pos="7671"/>
          <w:tab w:val="left" w:pos="9313"/>
        </w:tabs>
        <w:spacing w:before="3" w:line="240" w:lineRule="auto"/>
        <w:ind w:left="0" w:right="-1" w:firstLine="180"/>
        <w:jc w:val="left"/>
      </w:pPr>
      <w:r w:rsidRPr="00C730B4">
        <w:t>Восьмиклассник</w:t>
      </w:r>
      <w:r w:rsidRPr="00C730B4">
        <w:tab/>
        <w:t>при</w:t>
      </w:r>
      <w:r w:rsidRPr="00C730B4">
        <w:tab/>
        <w:t>получении</w:t>
      </w:r>
      <w:r w:rsidRPr="00C730B4">
        <w:tab/>
        <w:t>основного</w:t>
      </w:r>
      <w:r w:rsidRPr="00C730B4">
        <w:tab/>
        <w:t>общего</w:t>
      </w:r>
      <w:r w:rsidRPr="00C730B4">
        <w:tab/>
        <w:t>образования</w:t>
      </w:r>
      <w:r w:rsidRPr="00C730B4">
        <w:tab/>
      </w:r>
      <w:r w:rsidRPr="00C730B4">
        <w:rPr>
          <w:spacing w:val="-4"/>
        </w:rPr>
        <w:t xml:space="preserve">получит </w:t>
      </w:r>
      <w:r w:rsidRPr="00C730B4">
        <w:t>возможность</w:t>
      </w:r>
      <w:r w:rsidRPr="00C730B4">
        <w:rPr>
          <w:spacing w:val="-1"/>
        </w:rPr>
        <w:t xml:space="preserve"> </w:t>
      </w:r>
      <w:r w:rsidRPr="00C730B4">
        <w:t>научиться:</w:t>
      </w:r>
    </w:p>
    <w:p w14:paraId="276C884B" w14:textId="77777777" w:rsidR="00880623" w:rsidRPr="00C730B4" w:rsidRDefault="00880623" w:rsidP="00CD7E30">
      <w:pPr>
        <w:pStyle w:val="a3"/>
        <w:spacing w:line="271" w:lineRule="exact"/>
        <w:ind w:left="0" w:right="-1"/>
      </w:pPr>
      <w:r w:rsidRPr="00C730B4">
        <w:t>-читать вслух стихотворный и прозаический тексты;</w:t>
      </w:r>
    </w:p>
    <w:p w14:paraId="09B561A4" w14:textId="77777777" w:rsidR="00880623" w:rsidRPr="00C730B4" w:rsidRDefault="00880623" w:rsidP="00CD7E30">
      <w:pPr>
        <w:pStyle w:val="a3"/>
        <w:ind w:left="0" w:right="-1"/>
      </w:pPr>
      <w:r w:rsidRPr="00C730B4">
        <w:t>-рассматривать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w:t>
      </w:r>
    </w:p>
    <w:p w14:paraId="0E6F937E" w14:textId="77777777" w:rsidR="00880623" w:rsidRPr="00C730B4" w:rsidRDefault="00880623" w:rsidP="00CD7E30">
      <w:pPr>
        <w:pStyle w:val="a3"/>
        <w:spacing w:before="1"/>
        <w:ind w:left="0" w:right="-1"/>
      </w:pPr>
      <w:r w:rsidRPr="00C730B4">
        <w:t>-устно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14:paraId="697A041D" w14:textId="77777777" w:rsidR="00880623" w:rsidRPr="00C730B4" w:rsidRDefault="00880623" w:rsidP="00CD7E30">
      <w:pPr>
        <w:pStyle w:val="a3"/>
        <w:ind w:left="0" w:right="-1"/>
      </w:pPr>
      <w:r w:rsidRPr="00C730B4">
        <w:t>Планируемые результаты освоения к концу 9-го класса</w:t>
      </w:r>
    </w:p>
    <w:p w14:paraId="08FCC759" w14:textId="77777777" w:rsidR="00880623" w:rsidRPr="00C730B4" w:rsidRDefault="00880623" w:rsidP="00CD7E30">
      <w:pPr>
        <w:pStyle w:val="a3"/>
        <w:ind w:left="0" w:right="-1"/>
      </w:pPr>
      <w:r w:rsidRPr="00C730B4">
        <w:t>Раздел «Виды речевой и читательской деятельности»: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14:paraId="647849A4" w14:textId="77777777" w:rsidR="00880623" w:rsidRPr="00C730B4" w:rsidRDefault="00880623" w:rsidP="00CD7E30">
      <w:pPr>
        <w:pStyle w:val="3"/>
        <w:spacing w:before="4"/>
        <w:ind w:left="0" w:right="-1"/>
      </w:pPr>
      <w:r w:rsidRPr="00C730B4">
        <w:t>Выпускник при получении основного общего образования научится:</w:t>
      </w:r>
    </w:p>
    <w:p w14:paraId="75AE0E23" w14:textId="77777777" w:rsidR="00880623" w:rsidRPr="00C730B4" w:rsidRDefault="00880623" w:rsidP="00CD7E30">
      <w:pPr>
        <w:pStyle w:val="a3"/>
        <w:ind w:left="0" w:right="-1"/>
      </w:pPr>
      <w:r w:rsidRPr="00C730B4">
        <w:t>-читать про себя в процессе ознакомительного, просмотрового чтения, выборочного и изучающего чтения;</w:t>
      </w:r>
    </w:p>
    <w:p w14:paraId="316154B2" w14:textId="77777777" w:rsidR="00880623" w:rsidRPr="00C730B4" w:rsidRDefault="00880623" w:rsidP="00CD7E30">
      <w:pPr>
        <w:pStyle w:val="a3"/>
        <w:ind w:left="0" w:right="-1"/>
      </w:pPr>
      <w:r w:rsidRPr="00C730B4">
        <w:t>-определять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w:t>
      </w:r>
    </w:p>
    <w:p w14:paraId="7DFAED6D" w14:textId="77777777" w:rsidR="00880623" w:rsidRPr="00C730B4" w:rsidRDefault="00880623" w:rsidP="00CD7E30">
      <w:pPr>
        <w:pStyle w:val="a3"/>
        <w:ind w:left="0" w:right="-1"/>
      </w:pPr>
      <w:r w:rsidRPr="00C730B4">
        <w:t>-представлять содержание основных литературных произведений, изученных в классе, указывать их авторов и названия;</w:t>
      </w:r>
    </w:p>
    <w:p w14:paraId="1E737AB7" w14:textId="77777777" w:rsidR="00880623" w:rsidRPr="00C730B4" w:rsidRDefault="00880623" w:rsidP="00CD7E30">
      <w:pPr>
        <w:pStyle w:val="a3"/>
        <w:ind w:left="0" w:right="-1"/>
      </w:pPr>
      <w:r w:rsidRPr="00C730B4">
        <w:t>-перечислять названия двух-трех детских журналов и пересказывать их основное содержание (на уровне рубрик);</w:t>
      </w:r>
    </w:p>
    <w:p w14:paraId="4F378BBB" w14:textId="77777777" w:rsidR="00880623" w:rsidRPr="00C730B4" w:rsidRDefault="00880623" w:rsidP="00CD7E30">
      <w:pPr>
        <w:pStyle w:val="a3"/>
        <w:ind w:left="0" w:right="-1"/>
      </w:pPr>
      <w:r w:rsidRPr="00C730B4">
        <w:t>-характеризовать героев произведений; сравнивать характеры героев одного и разных произведений; выявлять авторское отношение к герою;</w:t>
      </w:r>
    </w:p>
    <w:p w14:paraId="20F86931" w14:textId="77777777" w:rsidR="00880623" w:rsidRPr="00C730B4" w:rsidRDefault="00880623" w:rsidP="00CD7E30">
      <w:pPr>
        <w:pStyle w:val="a3"/>
        <w:ind w:left="0" w:right="-1"/>
      </w:pPr>
      <w:r w:rsidRPr="00C730B4">
        <w:t>-читать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w:t>
      </w:r>
    </w:p>
    <w:p w14:paraId="0AC4A324" w14:textId="77777777" w:rsidR="00880623" w:rsidRPr="00C730B4" w:rsidRDefault="00880623" w:rsidP="00CD7E30">
      <w:pPr>
        <w:pStyle w:val="a3"/>
        <w:spacing w:before="66"/>
        <w:ind w:left="0" w:right="-1"/>
      </w:pPr>
      <w:r w:rsidRPr="00C730B4">
        <w:t>-обосновывать свое высказывание о литературном произведении или герое, подтверждать его фрагментами или отдельными строчками из произведения;</w:t>
      </w:r>
    </w:p>
    <w:p w14:paraId="34B351A7" w14:textId="77777777" w:rsidR="00880623" w:rsidRPr="00C730B4" w:rsidRDefault="00880623" w:rsidP="00CD7E30">
      <w:pPr>
        <w:pStyle w:val="a3"/>
        <w:ind w:left="0" w:right="-1"/>
      </w:pPr>
      <w:r w:rsidRPr="00C730B4">
        <w:t>-ориентироваться в книге по ее элементам (автор, название, титульный лист, страница</w:t>
      </w:r>
    </w:p>
    <w:p w14:paraId="5E5048A3" w14:textId="77777777" w:rsidR="00880623" w:rsidRPr="00C730B4" w:rsidRDefault="00880623" w:rsidP="00CD7E30">
      <w:pPr>
        <w:pStyle w:val="a3"/>
        <w:spacing w:before="1"/>
        <w:ind w:left="0" w:right="-1"/>
      </w:pPr>
      <w:r w:rsidRPr="00C730B4">
        <w:t>«Содержание» или «Оглавление», аннотация, иллюстрации);</w:t>
      </w:r>
    </w:p>
    <w:p w14:paraId="48FF6E4E" w14:textId="77777777" w:rsidR="00880623" w:rsidRPr="00C730B4" w:rsidRDefault="00880623" w:rsidP="00CD7E30">
      <w:pPr>
        <w:pStyle w:val="a3"/>
        <w:ind w:left="0" w:right="-1"/>
      </w:pPr>
      <w:r w:rsidRPr="00C730B4">
        <w:t>-составлять аннотацию на отдельное произведение и на сборники произведений;</w:t>
      </w:r>
    </w:p>
    <w:p w14:paraId="0A377F0E" w14:textId="77777777" w:rsidR="00880623" w:rsidRPr="00C730B4" w:rsidRDefault="00880623" w:rsidP="00CD7E30">
      <w:pPr>
        <w:pStyle w:val="a3"/>
        <w:ind w:left="0" w:right="-1"/>
      </w:pPr>
      <w:r w:rsidRPr="00C730B4">
        <w:t>-делать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w:t>
      </w:r>
    </w:p>
    <w:p w14:paraId="0E11F1F6" w14:textId="77777777" w:rsidR="00880623" w:rsidRPr="00C730B4" w:rsidRDefault="00880623" w:rsidP="00CD7E30">
      <w:pPr>
        <w:pStyle w:val="a3"/>
        <w:ind w:left="0" w:right="-1"/>
      </w:pPr>
      <w:r w:rsidRPr="00C730B4">
        <w:t>-высказывать оценочные суждения о героях прочитанных произведений и тактично воспринимать мнения одноклассников;</w:t>
      </w:r>
    </w:p>
    <w:p w14:paraId="617C34D8" w14:textId="77777777" w:rsidR="00880623" w:rsidRPr="00C730B4" w:rsidRDefault="00880623" w:rsidP="00CD7E30">
      <w:pPr>
        <w:pStyle w:val="a3"/>
        <w:ind w:left="0" w:right="-1"/>
      </w:pPr>
      <w:r w:rsidRPr="00C730B4">
        <w:lastRenderedPageBreak/>
        <w:t>-самостоятельно работать с разными источниками информации (включая словари и справочники разного направления).</w:t>
      </w:r>
    </w:p>
    <w:p w14:paraId="7504316F" w14:textId="77777777" w:rsidR="00880623" w:rsidRPr="00C730B4" w:rsidRDefault="00880623" w:rsidP="00CD7E30">
      <w:pPr>
        <w:pStyle w:val="3"/>
        <w:spacing w:before="5" w:line="240" w:lineRule="auto"/>
        <w:ind w:left="0" w:right="-1" w:firstLine="240"/>
      </w:pPr>
      <w:r w:rsidRPr="00C730B4">
        <w:t>Выпускник при получении основного общего образования получит возможность научиться:</w:t>
      </w:r>
    </w:p>
    <w:p w14:paraId="3CE96FE7" w14:textId="77777777" w:rsidR="00880623" w:rsidRPr="00C730B4" w:rsidRDefault="00880623" w:rsidP="00CD7E30">
      <w:pPr>
        <w:pStyle w:val="a3"/>
        <w:spacing w:line="271" w:lineRule="exact"/>
        <w:ind w:left="0" w:right="-1"/>
        <w:jc w:val="left"/>
      </w:pPr>
      <w:r w:rsidRPr="00C730B4">
        <w:t>-делать самостоятельный выбор книги и определять содержание книги по ее элементам;</w:t>
      </w:r>
    </w:p>
    <w:p w14:paraId="6276BF11" w14:textId="77777777" w:rsidR="00880623" w:rsidRPr="00C730B4" w:rsidRDefault="00880623" w:rsidP="00CD7E30">
      <w:pPr>
        <w:pStyle w:val="a3"/>
        <w:ind w:left="0" w:right="-1"/>
        <w:jc w:val="left"/>
      </w:pPr>
      <w:r w:rsidRPr="00C730B4">
        <w:t>-самостоятельно читать выбранные книги;</w:t>
      </w:r>
    </w:p>
    <w:p w14:paraId="008CDA54" w14:textId="77777777" w:rsidR="00880623" w:rsidRPr="00C730B4" w:rsidRDefault="00880623" w:rsidP="00CD7E30">
      <w:pPr>
        <w:pStyle w:val="a3"/>
        <w:ind w:left="0" w:right="-1"/>
        <w:jc w:val="left"/>
      </w:pPr>
      <w:r w:rsidRPr="00C730B4">
        <w:t>-высказывать оценочные суждения о героях прочитанных произведений;</w:t>
      </w:r>
    </w:p>
    <w:p w14:paraId="36A07240" w14:textId="77777777" w:rsidR="00880623" w:rsidRPr="00C730B4" w:rsidRDefault="00880623" w:rsidP="00CD7E30">
      <w:pPr>
        <w:pStyle w:val="a3"/>
        <w:ind w:left="0" w:right="-1"/>
        <w:jc w:val="left"/>
      </w:pPr>
      <w:r w:rsidRPr="00C730B4">
        <w:t>-самостоятельно работать со словарями.</w:t>
      </w:r>
    </w:p>
    <w:p w14:paraId="444BE1C2" w14:textId="77777777" w:rsidR="00880623" w:rsidRPr="00C730B4" w:rsidRDefault="00880623" w:rsidP="00CD7E30">
      <w:pPr>
        <w:pStyle w:val="a3"/>
        <w:ind w:left="0" w:right="-1"/>
      </w:pPr>
      <w:r w:rsidRPr="00C730B4">
        <w:t>Раздел «Литературоведческая пропедевтика»: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и др.) и понимание причин их использования.</w:t>
      </w:r>
    </w:p>
    <w:p w14:paraId="2E20B2FC" w14:textId="77777777" w:rsidR="00880623" w:rsidRPr="00C730B4" w:rsidRDefault="00880623" w:rsidP="00CD7E30">
      <w:pPr>
        <w:pStyle w:val="3"/>
        <w:spacing w:before="5"/>
        <w:ind w:left="0" w:right="-1"/>
      </w:pPr>
      <w:r w:rsidRPr="00C730B4">
        <w:t>Выпускник при получении основного общего образования научится:</w:t>
      </w:r>
    </w:p>
    <w:p w14:paraId="377F296A" w14:textId="77777777" w:rsidR="00880623" w:rsidRPr="00C730B4" w:rsidRDefault="00880623" w:rsidP="00CD7E30">
      <w:pPr>
        <w:pStyle w:val="a3"/>
        <w:ind w:left="0" w:right="-1"/>
        <w:jc w:val="left"/>
      </w:pPr>
      <w:r w:rsidRPr="00C730B4">
        <w:t>-представлять основной вектор движения художественной культуры: от народного творчества к авторским формам;</w:t>
      </w:r>
    </w:p>
    <w:p w14:paraId="2464A65E" w14:textId="77777777" w:rsidR="00880623" w:rsidRPr="00C730B4" w:rsidRDefault="00880623" w:rsidP="00CD7E30">
      <w:pPr>
        <w:pStyle w:val="a3"/>
        <w:ind w:left="0" w:right="-1"/>
        <w:jc w:val="left"/>
      </w:pPr>
      <w:r w:rsidRPr="00C730B4">
        <w:t>-отличать народные произведения от авторских;</w:t>
      </w:r>
    </w:p>
    <w:p w14:paraId="444F3C57" w14:textId="77777777" w:rsidR="00880623" w:rsidRPr="00C730B4" w:rsidRDefault="00880623" w:rsidP="00CD7E30">
      <w:pPr>
        <w:pStyle w:val="a3"/>
        <w:ind w:left="0" w:right="-1"/>
        <w:jc w:val="left"/>
      </w:pPr>
      <w:r w:rsidRPr="00C730B4">
        <w:t>-находить и различать средства художественной выразительности в авторской литературе (сравнение, олицетворение, гипербола, контраст, повтор, разные типы рифмы).</w:t>
      </w:r>
    </w:p>
    <w:p w14:paraId="2ECAA76E" w14:textId="77777777" w:rsidR="00880623" w:rsidRPr="00C730B4" w:rsidRDefault="00880623" w:rsidP="00CD7E30">
      <w:pPr>
        <w:pStyle w:val="3"/>
        <w:spacing w:before="3" w:line="240" w:lineRule="auto"/>
        <w:ind w:left="0" w:right="-1" w:firstLine="240"/>
        <w:jc w:val="left"/>
      </w:pPr>
      <w:r w:rsidRPr="00C730B4">
        <w:t>Выпускник при получении основного общего образования получит возможность научиться:</w:t>
      </w:r>
    </w:p>
    <w:p w14:paraId="2F85E7ED" w14:textId="77777777" w:rsidR="00880623" w:rsidRPr="00C730B4" w:rsidRDefault="00880623" w:rsidP="00CD7E30">
      <w:pPr>
        <w:pStyle w:val="a3"/>
        <w:ind w:left="0" w:right="-1"/>
      </w:pPr>
      <w:r w:rsidRPr="00C730B4">
        <w:t>-отслеживать особенности мифологического восприятия мира в сказках народов мира, татарских и русских народных сказках; -обнаруживать связь смысла стихотворения с избранной поэтом стихотворной формой (на примере классической и современной поэзии);</w:t>
      </w:r>
    </w:p>
    <w:p w14:paraId="3F1F3515" w14:textId="77777777" w:rsidR="00880623" w:rsidRPr="00C730B4" w:rsidRDefault="00880623" w:rsidP="00CD7E30">
      <w:pPr>
        <w:pStyle w:val="a3"/>
        <w:ind w:left="0" w:right="-1"/>
      </w:pPr>
      <w:r w:rsidRPr="00C730B4">
        <w:t>-понимать роль творческой биографии писателя (поэта, художника) в создании художественного произведения;</w:t>
      </w:r>
    </w:p>
    <w:p w14:paraId="2B443322" w14:textId="77777777" w:rsidR="00880623" w:rsidRPr="00C730B4" w:rsidRDefault="00880623" w:rsidP="00CD7E30">
      <w:pPr>
        <w:pStyle w:val="a3"/>
        <w:ind w:left="0" w:right="-1"/>
      </w:pPr>
      <w:r w:rsidRPr="00C730B4">
        <w:t>-понимать,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w:t>
      </w:r>
    </w:p>
    <w:p w14:paraId="726A6448" w14:textId="77777777" w:rsidR="00880623" w:rsidRPr="00C730B4" w:rsidRDefault="00880623" w:rsidP="00CD7E30">
      <w:pPr>
        <w:pStyle w:val="a3"/>
        <w:ind w:left="0" w:right="-1"/>
      </w:pPr>
      <w:r w:rsidRPr="00C730B4">
        <w:t>Раздел «Элементы творческой деятельности учащихся»: чтение по ролям, устное словесное рисование, работа с репродукциями, создание собственных текстов.</w:t>
      </w:r>
    </w:p>
    <w:p w14:paraId="7696228D" w14:textId="77777777" w:rsidR="00880623" w:rsidRPr="00C730B4" w:rsidRDefault="00880623" w:rsidP="00CD7E30">
      <w:pPr>
        <w:pStyle w:val="3"/>
        <w:ind w:left="0" w:right="-1"/>
      </w:pPr>
      <w:r w:rsidRPr="00C730B4">
        <w:t>Выпускник при получении основного общего образования научится:</w:t>
      </w:r>
    </w:p>
    <w:p w14:paraId="78B879EC" w14:textId="77777777" w:rsidR="00880623" w:rsidRPr="00C730B4" w:rsidRDefault="00880623" w:rsidP="00CD7E30">
      <w:pPr>
        <w:pStyle w:val="a3"/>
        <w:ind w:left="0" w:right="-1"/>
      </w:pPr>
      <w:r w:rsidRPr="00C730B4">
        <w:t>-работать с репродукциями,создавать собственные тексты, выразительно, в том числе по ролям, читать произведения родной литературы.</w:t>
      </w:r>
    </w:p>
    <w:p w14:paraId="582A58EE" w14:textId="77777777" w:rsidR="00880623" w:rsidRPr="00C730B4" w:rsidRDefault="00880623" w:rsidP="00CD7E30">
      <w:pPr>
        <w:pStyle w:val="3"/>
        <w:spacing w:before="3" w:line="240" w:lineRule="auto"/>
        <w:ind w:left="0" w:right="-1" w:firstLine="60"/>
      </w:pPr>
      <w:r w:rsidRPr="00C730B4">
        <w:t>Выпускник при получении основного общего образования получит возможность научиться:</w:t>
      </w:r>
    </w:p>
    <w:p w14:paraId="6BA28896" w14:textId="77777777" w:rsidR="00880623" w:rsidRPr="00C730B4" w:rsidRDefault="00880623" w:rsidP="00CD7E30">
      <w:pPr>
        <w:pStyle w:val="a3"/>
        <w:ind w:left="0" w:right="-1"/>
      </w:pPr>
      <w:r w:rsidRPr="00C730B4">
        <w:t>-обсуждать с одноклассниками литературные, живописные и музыкальные произведения с точки зрения выраженных в них мыслей, чувств и переживаний;</w:t>
      </w:r>
    </w:p>
    <w:p w14:paraId="555ED26F" w14:textId="77777777" w:rsidR="00880623" w:rsidRPr="00C730B4" w:rsidRDefault="00880623" w:rsidP="00CD7E30">
      <w:pPr>
        <w:pStyle w:val="a3"/>
        <w:ind w:left="0" w:right="-1"/>
      </w:pPr>
      <w:r w:rsidRPr="00C730B4">
        <w:t>-устно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14:paraId="0DD5F21A" w14:textId="77777777" w:rsidR="00880623" w:rsidRPr="00C730B4" w:rsidRDefault="00880623" w:rsidP="00CD7E30">
      <w:pPr>
        <w:spacing w:before="73" w:line="237" w:lineRule="auto"/>
        <w:ind w:right="-1" w:firstLine="299"/>
        <w:jc w:val="both"/>
        <w:rPr>
          <w:sz w:val="24"/>
          <w:szCs w:val="24"/>
        </w:rPr>
      </w:pPr>
      <w:r w:rsidRPr="00C730B4">
        <w:rPr>
          <w:b/>
          <w:sz w:val="24"/>
          <w:szCs w:val="24"/>
        </w:rPr>
        <w:t xml:space="preserve">Планируемые результаты освоения к концу 5-го года обучения Раздел «Виды речевой и читательской деятельности»:  </w:t>
      </w:r>
      <w:r w:rsidRPr="00C730B4">
        <w:rPr>
          <w:sz w:val="24"/>
          <w:szCs w:val="24"/>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w:t>
      </w:r>
      <w:r w:rsidRPr="00C730B4">
        <w:rPr>
          <w:spacing w:val="-4"/>
          <w:sz w:val="24"/>
          <w:szCs w:val="24"/>
        </w:rPr>
        <w:t xml:space="preserve"> </w:t>
      </w:r>
      <w:r w:rsidRPr="00C730B4">
        <w:rPr>
          <w:sz w:val="24"/>
          <w:szCs w:val="24"/>
        </w:rPr>
        <w:t>общения.</w:t>
      </w:r>
    </w:p>
    <w:p w14:paraId="63B590DB" w14:textId="77777777" w:rsidR="00880623" w:rsidRPr="00C730B4" w:rsidRDefault="00880623" w:rsidP="00CD7E30">
      <w:pPr>
        <w:pStyle w:val="a3"/>
        <w:spacing w:before="5"/>
        <w:ind w:left="0" w:right="-1"/>
        <w:jc w:val="left"/>
      </w:pPr>
      <w:r w:rsidRPr="00C730B4">
        <w:t>Обучающиеся научатся:</w:t>
      </w:r>
    </w:p>
    <w:p w14:paraId="4783115A" w14:textId="77777777" w:rsidR="00880623" w:rsidRPr="00C730B4" w:rsidRDefault="00880623" w:rsidP="00685154">
      <w:pPr>
        <w:pStyle w:val="a5"/>
        <w:numPr>
          <w:ilvl w:val="0"/>
          <w:numId w:val="187"/>
        </w:numPr>
        <w:tabs>
          <w:tab w:val="left" w:pos="1569"/>
          <w:tab w:val="left" w:pos="1570"/>
        </w:tabs>
        <w:ind w:left="0" w:right="-1"/>
        <w:jc w:val="left"/>
        <w:rPr>
          <w:sz w:val="24"/>
          <w:szCs w:val="24"/>
        </w:rPr>
      </w:pPr>
      <w:r w:rsidRPr="00C730B4">
        <w:rPr>
          <w:sz w:val="24"/>
          <w:szCs w:val="24"/>
        </w:rPr>
        <w:t>читать вслух плавно, учитывая индивидуальный темп чтения;</w:t>
      </w:r>
    </w:p>
    <w:p w14:paraId="0A3D83D6" w14:textId="77777777" w:rsidR="00880623" w:rsidRPr="00C730B4" w:rsidRDefault="00880623" w:rsidP="00685154">
      <w:pPr>
        <w:pStyle w:val="a5"/>
        <w:numPr>
          <w:ilvl w:val="0"/>
          <w:numId w:val="187"/>
        </w:numPr>
        <w:tabs>
          <w:tab w:val="left" w:pos="1569"/>
          <w:tab w:val="left" w:pos="1570"/>
        </w:tabs>
        <w:ind w:left="0" w:right="-1" w:firstLine="0"/>
        <w:jc w:val="left"/>
        <w:rPr>
          <w:sz w:val="24"/>
          <w:szCs w:val="24"/>
        </w:rPr>
      </w:pPr>
      <w:r w:rsidRPr="00C730B4">
        <w:rPr>
          <w:sz w:val="24"/>
          <w:szCs w:val="24"/>
        </w:rPr>
        <w:t>понимать содержание коротких произведений, воспринятых на слух, а также прочитанных в классе, выделять в них основные логические</w:t>
      </w:r>
      <w:r w:rsidRPr="00C730B4">
        <w:rPr>
          <w:spacing w:val="-3"/>
          <w:sz w:val="24"/>
          <w:szCs w:val="24"/>
        </w:rPr>
        <w:t xml:space="preserve"> </w:t>
      </w:r>
      <w:r w:rsidRPr="00C730B4">
        <w:rPr>
          <w:sz w:val="24"/>
          <w:szCs w:val="24"/>
        </w:rPr>
        <w:t>части;</w:t>
      </w:r>
    </w:p>
    <w:p w14:paraId="74F76FEC" w14:textId="77777777" w:rsidR="00880623" w:rsidRPr="00C730B4" w:rsidRDefault="00880623" w:rsidP="00685154">
      <w:pPr>
        <w:pStyle w:val="a5"/>
        <w:numPr>
          <w:ilvl w:val="0"/>
          <w:numId w:val="187"/>
        </w:numPr>
        <w:tabs>
          <w:tab w:val="left" w:pos="1569"/>
          <w:tab w:val="left" w:pos="1570"/>
        </w:tabs>
        <w:ind w:left="0" w:right="-1"/>
        <w:jc w:val="left"/>
        <w:rPr>
          <w:sz w:val="24"/>
          <w:szCs w:val="24"/>
        </w:rPr>
      </w:pPr>
      <w:r w:rsidRPr="00C730B4">
        <w:rPr>
          <w:sz w:val="24"/>
          <w:szCs w:val="24"/>
        </w:rPr>
        <w:t>читать про себя маркированные места текста, осознавая смысл</w:t>
      </w:r>
      <w:r w:rsidRPr="00C730B4">
        <w:rPr>
          <w:spacing w:val="-9"/>
          <w:sz w:val="24"/>
          <w:szCs w:val="24"/>
        </w:rPr>
        <w:t xml:space="preserve"> </w:t>
      </w:r>
      <w:r w:rsidRPr="00C730B4">
        <w:rPr>
          <w:sz w:val="24"/>
          <w:szCs w:val="24"/>
        </w:rPr>
        <w:t>прочитанного;</w:t>
      </w:r>
    </w:p>
    <w:p w14:paraId="538DA001" w14:textId="77777777" w:rsidR="00880623" w:rsidRPr="00C730B4" w:rsidRDefault="00880623" w:rsidP="00685154">
      <w:pPr>
        <w:pStyle w:val="a5"/>
        <w:numPr>
          <w:ilvl w:val="0"/>
          <w:numId w:val="187"/>
        </w:numPr>
        <w:tabs>
          <w:tab w:val="left" w:pos="1569"/>
          <w:tab w:val="left" w:pos="1570"/>
        </w:tabs>
        <w:ind w:left="0" w:right="-1"/>
        <w:jc w:val="left"/>
        <w:rPr>
          <w:sz w:val="24"/>
          <w:szCs w:val="24"/>
        </w:rPr>
      </w:pPr>
      <w:r w:rsidRPr="00C730B4">
        <w:rPr>
          <w:sz w:val="24"/>
          <w:szCs w:val="24"/>
        </w:rPr>
        <w:t>рассказывать наизусть 3-4 стихотворения разных</w:t>
      </w:r>
      <w:r w:rsidRPr="00C730B4">
        <w:rPr>
          <w:spacing w:val="-1"/>
          <w:sz w:val="24"/>
          <w:szCs w:val="24"/>
        </w:rPr>
        <w:t xml:space="preserve"> </w:t>
      </w:r>
      <w:r w:rsidRPr="00C730B4">
        <w:rPr>
          <w:sz w:val="24"/>
          <w:szCs w:val="24"/>
        </w:rPr>
        <w:t>авторов.</w:t>
      </w:r>
    </w:p>
    <w:p w14:paraId="7B401629" w14:textId="77777777" w:rsidR="00880623" w:rsidRPr="00C730B4" w:rsidRDefault="00880623" w:rsidP="00CD7E30">
      <w:pPr>
        <w:pStyle w:val="a3"/>
        <w:ind w:left="0" w:right="-1" w:firstLine="180"/>
      </w:pPr>
      <w:r w:rsidRPr="00C730B4">
        <w:lastRenderedPageBreak/>
        <w:t>Раздел «Литературоведческая пропедевтика»: узнавание особенностей стихотворного произведения (ритм, рифма и т. д.), различение видовых особенностей (эпических, лирических, драматических), узнавание жанров устного народного (колыбельные песни, считалки, сказки, пословицы и др.).</w:t>
      </w:r>
    </w:p>
    <w:p w14:paraId="649F0DE4" w14:textId="77777777" w:rsidR="00880623" w:rsidRPr="00C730B4" w:rsidRDefault="00880623" w:rsidP="00CD7E30">
      <w:pPr>
        <w:pStyle w:val="3"/>
        <w:spacing w:before="5"/>
        <w:ind w:left="0" w:right="-1"/>
      </w:pPr>
      <w:r w:rsidRPr="00C730B4">
        <w:t>Обучающиеся научатся:</w:t>
      </w:r>
    </w:p>
    <w:p w14:paraId="44E4CC5A" w14:textId="77777777" w:rsidR="00880623" w:rsidRPr="00C730B4" w:rsidRDefault="00880623" w:rsidP="00685154">
      <w:pPr>
        <w:pStyle w:val="a5"/>
        <w:numPr>
          <w:ilvl w:val="0"/>
          <w:numId w:val="187"/>
        </w:numPr>
        <w:tabs>
          <w:tab w:val="left" w:pos="1570"/>
        </w:tabs>
        <w:spacing w:line="274" w:lineRule="exact"/>
        <w:ind w:left="0" w:right="-1"/>
        <w:rPr>
          <w:sz w:val="24"/>
          <w:szCs w:val="24"/>
        </w:rPr>
      </w:pPr>
      <w:r w:rsidRPr="00C730B4">
        <w:rPr>
          <w:sz w:val="24"/>
          <w:szCs w:val="24"/>
        </w:rPr>
        <w:t>отличать прозаическое произведение от</w:t>
      </w:r>
      <w:r w:rsidRPr="00C730B4">
        <w:rPr>
          <w:spacing w:val="-4"/>
          <w:sz w:val="24"/>
          <w:szCs w:val="24"/>
        </w:rPr>
        <w:t xml:space="preserve"> </w:t>
      </w:r>
      <w:r w:rsidRPr="00C730B4">
        <w:rPr>
          <w:sz w:val="24"/>
          <w:szCs w:val="24"/>
        </w:rPr>
        <w:t>стихотворного;</w:t>
      </w:r>
    </w:p>
    <w:p w14:paraId="18808173" w14:textId="77777777" w:rsidR="00880623" w:rsidRPr="00C730B4" w:rsidRDefault="00880623" w:rsidP="00685154">
      <w:pPr>
        <w:pStyle w:val="a5"/>
        <w:numPr>
          <w:ilvl w:val="0"/>
          <w:numId w:val="187"/>
        </w:numPr>
        <w:tabs>
          <w:tab w:val="left" w:pos="1570"/>
        </w:tabs>
        <w:ind w:left="0" w:right="-1"/>
        <w:rPr>
          <w:sz w:val="24"/>
          <w:szCs w:val="24"/>
        </w:rPr>
      </w:pPr>
      <w:r w:rsidRPr="00C730B4">
        <w:rPr>
          <w:sz w:val="24"/>
          <w:szCs w:val="24"/>
        </w:rPr>
        <w:t>различать малые жанры фольклора: загадку, считалку, скороговорку,</w:t>
      </w:r>
      <w:r w:rsidRPr="00C730B4">
        <w:rPr>
          <w:spacing w:val="-6"/>
          <w:sz w:val="24"/>
          <w:szCs w:val="24"/>
        </w:rPr>
        <w:t xml:space="preserve"> </w:t>
      </w:r>
      <w:r w:rsidRPr="00C730B4">
        <w:rPr>
          <w:sz w:val="24"/>
          <w:szCs w:val="24"/>
        </w:rPr>
        <w:t>закличку;</w:t>
      </w:r>
    </w:p>
    <w:p w14:paraId="14F2C9B5" w14:textId="77777777" w:rsidR="00880623" w:rsidRPr="00C730B4" w:rsidRDefault="00880623" w:rsidP="00685154">
      <w:pPr>
        <w:pStyle w:val="a5"/>
        <w:numPr>
          <w:ilvl w:val="0"/>
          <w:numId w:val="187"/>
        </w:numPr>
        <w:tabs>
          <w:tab w:val="left" w:pos="1570"/>
        </w:tabs>
        <w:ind w:left="0" w:right="-1" w:firstLine="0"/>
        <w:rPr>
          <w:sz w:val="24"/>
          <w:szCs w:val="24"/>
        </w:rPr>
      </w:pPr>
      <w:r w:rsidRPr="00C730B4">
        <w:rPr>
          <w:sz w:val="24"/>
          <w:szCs w:val="24"/>
        </w:rPr>
        <w:t>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14:paraId="4130EFAF" w14:textId="77777777" w:rsidR="00880623" w:rsidRPr="00C730B4" w:rsidRDefault="00880623" w:rsidP="00CD7E30">
      <w:pPr>
        <w:pStyle w:val="a3"/>
        <w:ind w:left="0" w:right="-1"/>
      </w:pPr>
      <w:r w:rsidRPr="00C730B4">
        <w:t>Раздел «Элементы творческой деятельности учащихся»: чтение по ролям, инсценировка, драматизация, устное словесное рисование, работа с репродукциями.</w:t>
      </w:r>
    </w:p>
    <w:p w14:paraId="0D67D8A1" w14:textId="77777777" w:rsidR="00880623" w:rsidRPr="00C730B4" w:rsidRDefault="00880623" w:rsidP="00CD7E30">
      <w:pPr>
        <w:pStyle w:val="3"/>
        <w:spacing w:before="5"/>
        <w:ind w:left="0" w:right="-1"/>
      </w:pPr>
      <w:r w:rsidRPr="00C730B4">
        <w:t>Обучающиеся научатся:</w:t>
      </w:r>
    </w:p>
    <w:p w14:paraId="63EE59F9" w14:textId="77777777" w:rsidR="00880623" w:rsidRPr="00C730B4" w:rsidRDefault="00880623" w:rsidP="00685154">
      <w:pPr>
        <w:pStyle w:val="a5"/>
        <w:numPr>
          <w:ilvl w:val="1"/>
          <w:numId w:val="187"/>
        </w:numPr>
        <w:tabs>
          <w:tab w:val="left" w:pos="1569"/>
          <w:tab w:val="left" w:pos="1570"/>
        </w:tabs>
        <w:ind w:left="0" w:right="-1" w:firstLine="419"/>
        <w:jc w:val="left"/>
        <w:rPr>
          <w:sz w:val="24"/>
          <w:szCs w:val="24"/>
        </w:rPr>
      </w:pPr>
      <w:r w:rsidRPr="00C730B4">
        <w:rPr>
          <w:sz w:val="24"/>
          <w:szCs w:val="24"/>
        </w:rPr>
        <w:t>понимать содержание прочитанного; осознанно выбирать интонацию, темп чтения и необходимые паузы в соответствии с особенностями</w:t>
      </w:r>
      <w:r w:rsidRPr="00C730B4">
        <w:rPr>
          <w:spacing w:val="-4"/>
          <w:sz w:val="24"/>
          <w:szCs w:val="24"/>
        </w:rPr>
        <w:t xml:space="preserve"> </w:t>
      </w:r>
      <w:r w:rsidRPr="00C730B4">
        <w:rPr>
          <w:sz w:val="24"/>
          <w:szCs w:val="24"/>
        </w:rPr>
        <w:t>текста;</w:t>
      </w:r>
    </w:p>
    <w:p w14:paraId="49FE9C38" w14:textId="77777777" w:rsidR="00880623" w:rsidRPr="00C730B4" w:rsidRDefault="00880623" w:rsidP="00685154">
      <w:pPr>
        <w:pStyle w:val="a5"/>
        <w:numPr>
          <w:ilvl w:val="1"/>
          <w:numId w:val="187"/>
        </w:numPr>
        <w:tabs>
          <w:tab w:val="left" w:pos="1569"/>
          <w:tab w:val="left" w:pos="1570"/>
        </w:tabs>
        <w:ind w:left="0" w:right="-1"/>
        <w:jc w:val="left"/>
        <w:rPr>
          <w:sz w:val="24"/>
          <w:szCs w:val="24"/>
        </w:rPr>
      </w:pPr>
      <w:r w:rsidRPr="00C730B4">
        <w:rPr>
          <w:sz w:val="24"/>
          <w:szCs w:val="24"/>
        </w:rPr>
        <w:t>читать фрагменты художественного произведения по ролям и по</w:t>
      </w:r>
      <w:r w:rsidRPr="00C730B4">
        <w:rPr>
          <w:spacing w:val="-11"/>
          <w:sz w:val="24"/>
          <w:szCs w:val="24"/>
        </w:rPr>
        <w:t xml:space="preserve"> </w:t>
      </w:r>
      <w:r w:rsidRPr="00C730B4">
        <w:rPr>
          <w:sz w:val="24"/>
          <w:szCs w:val="24"/>
        </w:rPr>
        <w:t>цепочке;</w:t>
      </w:r>
    </w:p>
    <w:p w14:paraId="47BBE65C" w14:textId="77777777" w:rsidR="00880623" w:rsidRPr="00C730B4" w:rsidRDefault="00880623" w:rsidP="00685154">
      <w:pPr>
        <w:pStyle w:val="a5"/>
        <w:numPr>
          <w:ilvl w:val="1"/>
          <w:numId w:val="187"/>
        </w:numPr>
        <w:tabs>
          <w:tab w:val="left" w:pos="1569"/>
          <w:tab w:val="left" w:pos="1570"/>
        </w:tabs>
        <w:ind w:left="0" w:right="-1" w:firstLine="419"/>
        <w:jc w:val="left"/>
        <w:rPr>
          <w:sz w:val="24"/>
          <w:szCs w:val="24"/>
        </w:rPr>
      </w:pPr>
      <w:r w:rsidRPr="00C730B4">
        <w:rPr>
          <w:sz w:val="24"/>
          <w:szCs w:val="24"/>
        </w:rPr>
        <w:t>рассматривать иллюстрации, соотносить их сюжет с соответствующим фрагментом текста или с основной мыслью (чувством, переживанием), выраженными в</w:t>
      </w:r>
      <w:r w:rsidRPr="00C730B4">
        <w:rPr>
          <w:spacing w:val="-14"/>
          <w:sz w:val="24"/>
          <w:szCs w:val="24"/>
        </w:rPr>
        <w:t xml:space="preserve"> </w:t>
      </w:r>
      <w:r w:rsidRPr="00C730B4">
        <w:rPr>
          <w:sz w:val="24"/>
          <w:szCs w:val="24"/>
        </w:rPr>
        <w:t>тексте.</w:t>
      </w:r>
    </w:p>
    <w:p w14:paraId="0E814558" w14:textId="77777777" w:rsidR="00880623" w:rsidRPr="00C730B4" w:rsidRDefault="00880623" w:rsidP="00CD7E30">
      <w:pPr>
        <w:pStyle w:val="3"/>
        <w:spacing w:before="3" w:line="240" w:lineRule="auto"/>
        <w:ind w:left="0" w:right="-1" w:firstLine="240"/>
      </w:pPr>
      <w:r w:rsidRPr="00C730B4">
        <w:t>ОЖИДАЕМЫЕ РЕЗУЛЬТАТЫ ФОРМИРОВАНИЯ УУД К КОНЦУ 5-ГО ГОДА ОБУЧЕНИЯ</w:t>
      </w:r>
    </w:p>
    <w:p w14:paraId="104E065B" w14:textId="77777777" w:rsidR="00880623" w:rsidRPr="00C730B4" w:rsidRDefault="00880623" w:rsidP="00CD7E30">
      <w:pPr>
        <w:pStyle w:val="a3"/>
        <w:spacing w:line="272" w:lineRule="exact"/>
        <w:ind w:left="0" w:right="-1"/>
        <w:jc w:val="left"/>
      </w:pPr>
      <w:r w:rsidRPr="00C730B4">
        <w:t>В области общих учебных действий обучающиеся научатся:</w:t>
      </w:r>
    </w:p>
    <w:p w14:paraId="1C568C2E" w14:textId="77777777" w:rsidR="00880623" w:rsidRPr="00C730B4" w:rsidRDefault="00880623" w:rsidP="00685154">
      <w:pPr>
        <w:pStyle w:val="a5"/>
        <w:numPr>
          <w:ilvl w:val="1"/>
          <w:numId w:val="187"/>
        </w:numPr>
        <w:tabs>
          <w:tab w:val="left" w:pos="1569"/>
          <w:tab w:val="left" w:pos="1570"/>
        </w:tabs>
        <w:ind w:left="0" w:right="-1" w:firstLine="567"/>
        <w:jc w:val="left"/>
        <w:rPr>
          <w:sz w:val="24"/>
          <w:szCs w:val="24"/>
        </w:rPr>
      </w:pPr>
      <w:r w:rsidRPr="00C730B4">
        <w:rPr>
          <w:sz w:val="24"/>
          <w:szCs w:val="24"/>
        </w:rPr>
        <w:t>находить в тексте требуемую информацию (в соответствии с целями своей деятельности);</w:t>
      </w:r>
    </w:p>
    <w:p w14:paraId="3F4C8040" w14:textId="77777777" w:rsidR="00880623" w:rsidRPr="00C730B4" w:rsidRDefault="00880623" w:rsidP="00685154">
      <w:pPr>
        <w:pStyle w:val="a5"/>
        <w:numPr>
          <w:ilvl w:val="1"/>
          <w:numId w:val="187"/>
        </w:numPr>
        <w:tabs>
          <w:tab w:val="left" w:pos="1569"/>
          <w:tab w:val="left" w:pos="1570"/>
          <w:tab w:val="left" w:pos="3502"/>
          <w:tab w:val="left" w:pos="3819"/>
          <w:tab w:val="left" w:pos="5255"/>
          <w:tab w:val="left" w:pos="6164"/>
          <w:tab w:val="left" w:pos="7348"/>
          <w:tab w:val="left" w:pos="8655"/>
          <w:tab w:val="left" w:pos="9502"/>
        </w:tabs>
        <w:ind w:left="0" w:right="-1" w:firstLine="567"/>
        <w:jc w:val="left"/>
        <w:rPr>
          <w:sz w:val="24"/>
          <w:szCs w:val="24"/>
        </w:rPr>
      </w:pPr>
      <w:r w:rsidRPr="00C730B4">
        <w:rPr>
          <w:sz w:val="24"/>
          <w:szCs w:val="24"/>
        </w:rPr>
        <w:t>ориентироваться</w:t>
      </w:r>
      <w:r w:rsidRPr="00C730B4">
        <w:rPr>
          <w:sz w:val="24"/>
          <w:szCs w:val="24"/>
        </w:rPr>
        <w:tab/>
        <w:t>в</w:t>
      </w:r>
      <w:r w:rsidRPr="00C730B4">
        <w:rPr>
          <w:sz w:val="24"/>
          <w:szCs w:val="24"/>
        </w:rPr>
        <w:tab/>
        <w:t>содержании</w:t>
      </w:r>
      <w:r w:rsidRPr="00C730B4">
        <w:rPr>
          <w:sz w:val="24"/>
          <w:szCs w:val="24"/>
        </w:rPr>
        <w:tab/>
        <w:t>текста,</w:t>
      </w:r>
      <w:r w:rsidRPr="00C730B4">
        <w:rPr>
          <w:sz w:val="24"/>
          <w:szCs w:val="24"/>
        </w:rPr>
        <w:tab/>
        <w:t>понимать</w:t>
      </w:r>
      <w:r w:rsidRPr="00C730B4">
        <w:rPr>
          <w:sz w:val="24"/>
          <w:szCs w:val="24"/>
        </w:rPr>
        <w:tab/>
        <w:t>целостный</w:t>
      </w:r>
      <w:r w:rsidRPr="00C730B4">
        <w:rPr>
          <w:sz w:val="24"/>
          <w:szCs w:val="24"/>
        </w:rPr>
        <w:tab/>
        <w:t>смысл</w:t>
      </w:r>
      <w:r w:rsidRPr="00C730B4">
        <w:rPr>
          <w:sz w:val="24"/>
          <w:szCs w:val="24"/>
        </w:rPr>
        <w:tab/>
      </w:r>
      <w:r w:rsidRPr="00C730B4">
        <w:rPr>
          <w:spacing w:val="-4"/>
          <w:sz w:val="24"/>
          <w:szCs w:val="24"/>
        </w:rPr>
        <w:t xml:space="preserve">текста, </w:t>
      </w:r>
      <w:r w:rsidRPr="00C730B4">
        <w:rPr>
          <w:sz w:val="24"/>
          <w:szCs w:val="24"/>
        </w:rPr>
        <w:t>структурировать</w:t>
      </w:r>
      <w:r w:rsidRPr="00C730B4">
        <w:rPr>
          <w:spacing w:val="-1"/>
          <w:sz w:val="24"/>
          <w:szCs w:val="24"/>
        </w:rPr>
        <w:t xml:space="preserve"> </w:t>
      </w:r>
      <w:r w:rsidRPr="00C730B4">
        <w:rPr>
          <w:sz w:val="24"/>
          <w:szCs w:val="24"/>
        </w:rPr>
        <w:t>текст;</w:t>
      </w:r>
    </w:p>
    <w:p w14:paraId="74E0F249" w14:textId="77777777" w:rsidR="00880623" w:rsidRPr="00C730B4" w:rsidRDefault="00880623" w:rsidP="00685154">
      <w:pPr>
        <w:pStyle w:val="a5"/>
        <w:numPr>
          <w:ilvl w:val="1"/>
          <w:numId w:val="187"/>
        </w:numPr>
        <w:tabs>
          <w:tab w:val="left" w:pos="1569"/>
          <w:tab w:val="left" w:pos="1570"/>
        </w:tabs>
        <w:ind w:left="0" w:right="-1" w:firstLine="567"/>
        <w:jc w:val="left"/>
        <w:rPr>
          <w:sz w:val="24"/>
          <w:szCs w:val="24"/>
        </w:rPr>
      </w:pPr>
      <w:r w:rsidRPr="00C730B4">
        <w:rPr>
          <w:sz w:val="24"/>
          <w:szCs w:val="24"/>
        </w:rPr>
        <w:t>устанавливать взаимосвязь описанных в тексте событий, явлений,</w:t>
      </w:r>
      <w:r w:rsidRPr="00C730B4">
        <w:rPr>
          <w:spacing w:val="-11"/>
          <w:sz w:val="24"/>
          <w:szCs w:val="24"/>
        </w:rPr>
        <w:t xml:space="preserve"> </w:t>
      </w:r>
      <w:r w:rsidRPr="00C730B4">
        <w:rPr>
          <w:sz w:val="24"/>
          <w:szCs w:val="24"/>
        </w:rPr>
        <w:t>процессов;</w:t>
      </w:r>
    </w:p>
    <w:p w14:paraId="74BBCEF5" w14:textId="77777777" w:rsidR="00880623" w:rsidRPr="00C730B4" w:rsidRDefault="00880623" w:rsidP="00685154">
      <w:pPr>
        <w:pStyle w:val="a5"/>
        <w:numPr>
          <w:ilvl w:val="1"/>
          <w:numId w:val="187"/>
        </w:numPr>
        <w:tabs>
          <w:tab w:val="left" w:pos="1569"/>
          <w:tab w:val="left" w:pos="1570"/>
        </w:tabs>
        <w:ind w:left="0" w:right="-1" w:firstLine="567"/>
        <w:jc w:val="left"/>
        <w:rPr>
          <w:sz w:val="24"/>
          <w:szCs w:val="24"/>
        </w:rPr>
      </w:pPr>
      <w:r w:rsidRPr="00C730B4">
        <w:rPr>
          <w:sz w:val="24"/>
          <w:szCs w:val="24"/>
        </w:rPr>
        <w:t>резюмировать главную идею</w:t>
      </w:r>
      <w:r w:rsidRPr="00C730B4">
        <w:rPr>
          <w:spacing w:val="1"/>
          <w:sz w:val="24"/>
          <w:szCs w:val="24"/>
        </w:rPr>
        <w:t xml:space="preserve"> </w:t>
      </w:r>
      <w:r w:rsidRPr="00C730B4">
        <w:rPr>
          <w:sz w:val="24"/>
          <w:szCs w:val="24"/>
        </w:rPr>
        <w:t>текста;</w:t>
      </w:r>
    </w:p>
    <w:p w14:paraId="63FF7155" w14:textId="77777777" w:rsidR="00880623" w:rsidRPr="00C730B4" w:rsidRDefault="00880623" w:rsidP="006861FC">
      <w:pPr>
        <w:pStyle w:val="a3"/>
        <w:ind w:left="0" w:right="-1" w:firstLine="567"/>
        <w:jc w:val="left"/>
      </w:pPr>
      <w:r w:rsidRPr="00C730B4">
        <w:t>В области коммуникативных учебных действий обучающиеся научатся: а) в рамках коммуникации как сотрудничества:</w:t>
      </w:r>
    </w:p>
    <w:p w14:paraId="59ABAC1C" w14:textId="77777777" w:rsidR="00880623" w:rsidRPr="00C730B4" w:rsidRDefault="00880623" w:rsidP="00685154">
      <w:pPr>
        <w:pStyle w:val="a5"/>
        <w:numPr>
          <w:ilvl w:val="1"/>
          <w:numId w:val="187"/>
        </w:numPr>
        <w:tabs>
          <w:tab w:val="left" w:pos="1569"/>
          <w:tab w:val="left" w:pos="1570"/>
        </w:tabs>
        <w:ind w:left="0" w:right="-1" w:firstLine="567"/>
        <w:jc w:val="left"/>
        <w:rPr>
          <w:sz w:val="24"/>
          <w:szCs w:val="24"/>
        </w:rPr>
      </w:pPr>
      <w:r w:rsidRPr="00C730B4">
        <w:rPr>
          <w:sz w:val="24"/>
          <w:szCs w:val="24"/>
        </w:rPr>
        <w:t>работать с соседом по парте: распределять работу между собой и соседом, выполнять свою часть работы, осуществлять</w:t>
      </w:r>
      <w:r w:rsidRPr="00C730B4">
        <w:rPr>
          <w:spacing w:val="-5"/>
          <w:sz w:val="24"/>
          <w:szCs w:val="24"/>
        </w:rPr>
        <w:t xml:space="preserve"> </w:t>
      </w:r>
      <w:r w:rsidRPr="00C730B4">
        <w:rPr>
          <w:sz w:val="24"/>
          <w:szCs w:val="24"/>
        </w:rPr>
        <w:t>взаимопроверку;</w:t>
      </w:r>
    </w:p>
    <w:p w14:paraId="29F68D08" w14:textId="77777777" w:rsidR="00880623" w:rsidRPr="00C730B4" w:rsidRDefault="00880623" w:rsidP="00685154">
      <w:pPr>
        <w:pStyle w:val="a5"/>
        <w:numPr>
          <w:ilvl w:val="1"/>
          <w:numId w:val="187"/>
        </w:numPr>
        <w:tabs>
          <w:tab w:val="left" w:pos="1569"/>
          <w:tab w:val="left" w:pos="1570"/>
        </w:tabs>
        <w:ind w:left="0" w:right="-1" w:firstLine="567"/>
        <w:jc w:val="left"/>
        <w:rPr>
          <w:sz w:val="24"/>
          <w:szCs w:val="24"/>
        </w:rPr>
      </w:pPr>
      <w:r w:rsidRPr="00C730B4">
        <w:rPr>
          <w:sz w:val="24"/>
          <w:szCs w:val="24"/>
        </w:rPr>
        <w:t>выполнять работу по</w:t>
      </w:r>
      <w:r w:rsidRPr="00C730B4">
        <w:rPr>
          <w:spacing w:val="-9"/>
          <w:sz w:val="24"/>
          <w:szCs w:val="24"/>
        </w:rPr>
        <w:t xml:space="preserve"> </w:t>
      </w:r>
      <w:r w:rsidRPr="00C730B4">
        <w:rPr>
          <w:sz w:val="24"/>
          <w:szCs w:val="24"/>
        </w:rPr>
        <w:t>цепочке;</w:t>
      </w:r>
    </w:p>
    <w:p w14:paraId="728D4418" w14:textId="77777777" w:rsidR="00880623" w:rsidRPr="00C730B4" w:rsidRDefault="00880623" w:rsidP="006861FC">
      <w:pPr>
        <w:pStyle w:val="a3"/>
        <w:ind w:left="0" w:right="-1" w:firstLine="567"/>
        <w:jc w:val="left"/>
      </w:pPr>
      <w:r w:rsidRPr="00C730B4">
        <w:t>б) в рамках коммуникации как взаимодействия:</w:t>
      </w:r>
    </w:p>
    <w:p w14:paraId="307A44E8" w14:textId="77777777" w:rsidR="00880623" w:rsidRPr="00C730B4" w:rsidRDefault="00880623" w:rsidP="00685154">
      <w:pPr>
        <w:pStyle w:val="a5"/>
        <w:numPr>
          <w:ilvl w:val="1"/>
          <w:numId w:val="187"/>
        </w:numPr>
        <w:tabs>
          <w:tab w:val="left" w:pos="1569"/>
          <w:tab w:val="left" w:pos="1570"/>
        </w:tabs>
        <w:spacing w:before="1"/>
        <w:ind w:left="0" w:right="-1" w:firstLine="567"/>
        <w:jc w:val="left"/>
        <w:rPr>
          <w:sz w:val="24"/>
          <w:szCs w:val="24"/>
        </w:rPr>
      </w:pPr>
      <w:r w:rsidRPr="00C730B4">
        <w:rPr>
          <w:sz w:val="24"/>
          <w:szCs w:val="24"/>
        </w:rPr>
        <w:t>видеть разницу между двумя заявленными точками</w:t>
      </w:r>
      <w:r w:rsidRPr="00C730B4">
        <w:rPr>
          <w:spacing w:val="-13"/>
          <w:sz w:val="24"/>
          <w:szCs w:val="24"/>
        </w:rPr>
        <w:t xml:space="preserve"> </w:t>
      </w:r>
      <w:r w:rsidRPr="00C730B4">
        <w:rPr>
          <w:sz w:val="24"/>
          <w:szCs w:val="24"/>
        </w:rPr>
        <w:t>зрения.</w:t>
      </w:r>
    </w:p>
    <w:p w14:paraId="5DB2393E" w14:textId="77777777" w:rsidR="00880623" w:rsidRPr="00C730B4" w:rsidRDefault="00880623" w:rsidP="00CD7E30">
      <w:pPr>
        <w:pStyle w:val="3"/>
        <w:spacing w:before="4" w:line="240" w:lineRule="auto"/>
        <w:ind w:left="0" w:right="-1" w:firstLine="180"/>
        <w:jc w:val="left"/>
      </w:pPr>
      <w:r w:rsidRPr="00C730B4">
        <w:t>В области контроля и самоконтроля учебных действий обучающиеся получат возможность научиться:</w:t>
      </w:r>
    </w:p>
    <w:p w14:paraId="194AEBDF" w14:textId="77777777" w:rsidR="00880623" w:rsidRPr="00C730B4" w:rsidRDefault="00880623" w:rsidP="00685154">
      <w:pPr>
        <w:pStyle w:val="a5"/>
        <w:numPr>
          <w:ilvl w:val="1"/>
          <w:numId w:val="187"/>
        </w:numPr>
        <w:tabs>
          <w:tab w:val="left" w:pos="1569"/>
          <w:tab w:val="left" w:pos="1570"/>
        </w:tabs>
        <w:spacing w:line="271" w:lineRule="exact"/>
        <w:ind w:left="0" w:right="-1" w:hanging="349"/>
        <w:jc w:val="left"/>
        <w:rPr>
          <w:sz w:val="24"/>
          <w:szCs w:val="24"/>
        </w:rPr>
      </w:pPr>
      <w:r w:rsidRPr="00C730B4">
        <w:rPr>
          <w:sz w:val="24"/>
          <w:szCs w:val="24"/>
        </w:rPr>
        <w:t>понимать, что можно по-разному отвечать на</w:t>
      </w:r>
      <w:r w:rsidRPr="00C730B4">
        <w:rPr>
          <w:spacing w:val="-8"/>
          <w:sz w:val="24"/>
          <w:szCs w:val="24"/>
        </w:rPr>
        <w:t xml:space="preserve"> </w:t>
      </w:r>
      <w:r w:rsidRPr="00C730B4">
        <w:rPr>
          <w:sz w:val="24"/>
          <w:szCs w:val="24"/>
        </w:rPr>
        <w:t>вопросы;</w:t>
      </w:r>
    </w:p>
    <w:p w14:paraId="6A479683" w14:textId="77777777" w:rsidR="00880623" w:rsidRPr="00C730B4" w:rsidRDefault="00880623" w:rsidP="00685154">
      <w:pPr>
        <w:pStyle w:val="a5"/>
        <w:numPr>
          <w:ilvl w:val="1"/>
          <w:numId w:val="187"/>
        </w:numPr>
        <w:tabs>
          <w:tab w:val="left" w:pos="1569"/>
          <w:tab w:val="left" w:pos="1570"/>
        </w:tabs>
        <w:ind w:left="0" w:right="-1" w:hanging="349"/>
        <w:jc w:val="left"/>
        <w:rPr>
          <w:sz w:val="24"/>
          <w:szCs w:val="24"/>
        </w:rPr>
      </w:pPr>
      <w:r w:rsidRPr="00C730B4">
        <w:rPr>
          <w:sz w:val="24"/>
          <w:szCs w:val="24"/>
        </w:rPr>
        <w:t>обращаться к тексту для подтверждения того ответа, с которым он</w:t>
      </w:r>
      <w:r w:rsidRPr="00C730B4">
        <w:rPr>
          <w:spacing w:val="-13"/>
          <w:sz w:val="24"/>
          <w:szCs w:val="24"/>
        </w:rPr>
        <w:t xml:space="preserve"> </w:t>
      </w:r>
      <w:r w:rsidRPr="00C730B4">
        <w:rPr>
          <w:sz w:val="24"/>
          <w:szCs w:val="24"/>
        </w:rPr>
        <w:t>соглашается.</w:t>
      </w:r>
    </w:p>
    <w:p w14:paraId="57660AE3" w14:textId="77777777" w:rsidR="00880623" w:rsidRPr="00C730B4" w:rsidRDefault="00880623" w:rsidP="00CD7E30">
      <w:pPr>
        <w:pStyle w:val="3"/>
        <w:spacing w:before="5" w:line="240" w:lineRule="auto"/>
        <w:ind w:left="0" w:right="-1" w:firstLine="180"/>
        <w:jc w:val="left"/>
      </w:pPr>
      <w:r w:rsidRPr="00C730B4">
        <w:t>Планируемые результаты освоения к концу 6-го года обучения Раздел «Виды речевой и читательской деятельности»:</w:t>
      </w:r>
    </w:p>
    <w:p w14:paraId="5B33FAC4" w14:textId="77777777" w:rsidR="00880623" w:rsidRPr="00C730B4" w:rsidRDefault="00880623" w:rsidP="00CD7E30">
      <w:pPr>
        <w:pStyle w:val="a3"/>
        <w:spacing w:before="66"/>
        <w:ind w:left="0" w:right="-1" w:firstLine="180"/>
      </w:pPr>
      <w:r w:rsidRPr="00C730B4">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w:t>
      </w:r>
      <w:r w:rsidRPr="00C730B4">
        <w:rPr>
          <w:spacing w:val="-3"/>
        </w:rPr>
        <w:t xml:space="preserve"> </w:t>
      </w:r>
      <w:r w:rsidRPr="00C730B4">
        <w:t>общения.</w:t>
      </w:r>
    </w:p>
    <w:p w14:paraId="742809FE" w14:textId="77777777" w:rsidR="00880623" w:rsidRPr="00C730B4" w:rsidRDefault="00880623" w:rsidP="00CD7E30">
      <w:pPr>
        <w:pStyle w:val="3"/>
        <w:spacing w:before="5"/>
        <w:ind w:left="0" w:right="-1"/>
      </w:pPr>
      <w:r w:rsidRPr="00C730B4">
        <w:t>Обучающиеся</w:t>
      </w:r>
      <w:r w:rsidRPr="00C730B4">
        <w:rPr>
          <w:spacing w:val="-3"/>
        </w:rPr>
        <w:t xml:space="preserve"> </w:t>
      </w:r>
      <w:r w:rsidRPr="00C730B4">
        <w:t>научатся:</w:t>
      </w:r>
    </w:p>
    <w:p w14:paraId="3F1443F1" w14:textId="77777777" w:rsidR="00880623" w:rsidRPr="00C730B4" w:rsidRDefault="00880623" w:rsidP="00685154">
      <w:pPr>
        <w:pStyle w:val="a5"/>
        <w:numPr>
          <w:ilvl w:val="1"/>
          <w:numId w:val="187"/>
        </w:numPr>
        <w:tabs>
          <w:tab w:val="left" w:pos="1569"/>
          <w:tab w:val="left" w:pos="1570"/>
          <w:tab w:val="left" w:pos="7234"/>
          <w:tab w:val="left" w:pos="8421"/>
          <w:tab w:val="left" w:pos="8915"/>
        </w:tabs>
        <w:ind w:left="0" w:right="-1" w:firstLine="359"/>
        <w:jc w:val="left"/>
        <w:rPr>
          <w:sz w:val="24"/>
          <w:szCs w:val="24"/>
        </w:rPr>
      </w:pPr>
      <w:r w:rsidRPr="00C730B4">
        <w:rPr>
          <w:sz w:val="24"/>
          <w:szCs w:val="24"/>
        </w:rPr>
        <w:t>строить короткое</w:t>
      </w:r>
      <w:r w:rsidRPr="00C730B4">
        <w:rPr>
          <w:spacing w:val="-7"/>
          <w:sz w:val="24"/>
          <w:szCs w:val="24"/>
        </w:rPr>
        <w:t xml:space="preserve"> </w:t>
      </w:r>
      <w:r w:rsidRPr="00C730B4">
        <w:rPr>
          <w:sz w:val="24"/>
          <w:szCs w:val="24"/>
        </w:rPr>
        <w:t>монологическое</w:t>
      </w:r>
      <w:r w:rsidRPr="00C730B4">
        <w:rPr>
          <w:spacing w:val="-4"/>
          <w:sz w:val="24"/>
          <w:szCs w:val="24"/>
        </w:rPr>
        <w:t xml:space="preserve"> </w:t>
      </w:r>
      <w:r w:rsidRPr="00C730B4">
        <w:rPr>
          <w:sz w:val="24"/>
          <w:szCs w:val="24"/>
        </w:rPr>
        <w:t>высказывание:</w:t>
      </w:r>
      <w:r w:rsidRPr="00C730B4">
        <w:rPr>
          <w:sz w:val="24"/>
          <w:szCs w:val="24"/>
        </w:rPr>
        <w:tab/>
        <w:t>краткий</w:t>
      </w:r>
      <w:r w:rsidRPr="00C730B4">
        <w:rPr>
          <w:sz w:val="24"/>
          <w:szCs w:val="24"/>
        </w:rPr>
        <w:tab/>
        <w:t>и</w:t>
      </w:r>
      <w:r w:rsidRPr="00C730B4">
        <w:rPr>
          <w:sz w:val="24"/>
          <w:szCs w:val="24"/>
        </w:rPr>
        <w:tab/>
      </w:r>
      <w:r w:rsidRPr="00C730B4">
        <w:rPr>
          <w:spacing w:val="-4"/>
          <w:sz w:val="24"/>
          <w:szCs w:val="24"/>
        </w:rPr>
        <w:t xml:space="preserve">развернутый </w:t>
      </w:r>
      <w:r w:rsidRPr="00C730B4">
        <w:rPr>
          <w:sz w:val="24"/>
          <w:szCs w:val="24"/>
        </w:rPr>
        <w:t>ответ на вопрос</w:t>
      </w:r>
      <w:r w:rsidRPr="00C730B4">
        <w:rPr>
          <w:spacing w:val="-1"/>
          <w:sz w:val="24"/>
          <w:szCs w:val="24"/>
        </w:rPr>
        <w:t xml:space="preserve"> </w:t>
      </w:r>
      <w:r w:rsidRPr="00C730B4">
        <w:rPr>
          <w:sz w:val="24"/>
          <w:szCs w:val="24"/>
        </w:rPr>
        <w:t>учителя;</w:t>
      </w:r>
    </w:p>
    <w:p w14:paraId="077F5955" w14:textId="77777777" w:rsidR="00880623" w:rsidRPr="00C730B4" w:rsidRDefault="00880623" w:rsidP="00685154">
      <w:pPr>
        <w:pStyle w:val="a5"/>
        <w:numPr>
          <w:ilvl w:val="1"/>
          <w:numId w:val="187"/>
        </w:numPr>
        <w:tabs>
          <w:tab w:val="left" w:pos="1569"/>
          <w:tab w:val="left" w:pos="1570"/>
        </w:tabs>
        <w:ind w:left="0" w:right="-1" w:firstLine="359"/>
        <w:jc w:val="left"/>
        <w:rPr>
          <w:sz w:val="24"/>
          <w:szCs w:val="24"/>
        </w:rPr>
      </w:pPr>
      <w:r w:rsidRPr="00C730B4">
        <w:rPr>
          <w:sz w:val="24"/>
          <w:szCs w:val="24"/>
        </w:rPr>
        <w:t xml:space="preserve">слушать собеседника (учителя и одноклассников): не повторять </w:t>
      </w:r>
      <w:r w:rsidRPr="00C730B4">
        <w:rPr>
          <w:spacing w:val="-3"/>
          <w:sz w:val="24"/>
          <w:szCs w:val="24"/>
        </w:rPr>
        <w:t xml:space="preserve">уже </w:t>
      </w:r>
      <w:r w:rsidRPr="00C730B4">
        <w:rPr>
          <w:sz w:val="24"/>
          <w:szCs w:val="24"/>
        </w:rPr>
        <w:t>прозвучавший ответ, дополнять чужой ответ новым</w:t>
      </w:r>
      <w:r w:rsidRPr="00C730B4">
        <w:rPr>
          <w:spacing w:val="-2"/>
          <w:sz w:val="24"/>
          <w:szCs w:val="24"/>
        </w:rPr>
        <w:t xml:space="preserve"> </w:t>
      </w:r>
      <w:r w:rsidRPr="00C730B4">
        <w:rPr>
          <w:sz w:val="24"/>
          <w:szCs w:val="24"/>
        </w:rPr>
        <w:t>содержанием;</w:t>
      </w:r>
    </w:p>
    <w:p w14:paraId="3B92D11E" w14:textId="77777777" w:rsidR="00880623" w:rsidRPr="00C730B4" w:rsidRDefault="00880623" w:rsidP="00685154">
      <w:pPr>
        <w:pStyle w:val="a5"/>
        <w:numPr>
          <w:ilvl w:val="1"/>
          <w:numId w:val="187"/>
        </w:numPr>
        <w:tabs>
          <w:tab w:val="left" w:pos="1569"/>
          <w:tab w:val="left" w:pos="1570"/>
          <w:tab w:val="left" w:pos="2766"/>
          <w:tab w:val="left" w:pos="3656"/>
          <w:tab w:val="left" w:pos="4960"/>
          <w:tab w:val="left" w:pos="6245"/>
          <w:tab w:val="left" w:pos="7764"/>
          <w:tab w:val="left" w:pos="9296"/>
        </w:tabs>
        <w:ind w:left="0" w:right="-1" w:firstLine="359"/>
        <w:jc w:val="left"/>
        <w:rPr>
          <w:sz w:val="24"/>
          <w:szCs w:val="24"/>
        </w:rPr>
      </w:pPr>
      <w:r w:rsidRPr="00C730B4">
        <w:rPr>
          <w:sz w:val="24"/>
          <w:szCs w:val="24"/>
        </w:rPr>
        <w:t>называть</w:t>
      </w:r>
      <w:r w:rsidRPr="00C730B4">
        <w:rPr>
          <w:sz w:val="24"/>
          <w:szCs w:val="24"/>
        </w:rPr>
        <w:tab/>
        <w:t>имена</w:t>
      </w:r>
      <w:r w:rsidRPr="00C730B4">
        <w:rPr>
          <w:sz w:val="24"/>
          <w:szCs w:val="24"/>
        </w:rPr>
        <w:tab/>
        <w:t>классиков</w:t>
      </w:r>
      <w:r w:rsidRPr="00C730B4">
        <w:rPr>
          <w:sz w:val="24"/>
          <w:szCs w:val="24"/>
        </w:rPr>
        <w:tab/>
        <w:t>татарской</w:t>
      </w:r>
      <w:r w:rsidRPr="00C730B4">
        <w:rPr>
          <w:sz w:val="24"/>
          <w:szCs w:val="24"/>
        </w:rPr>
        <w:tab/>
        <w:t>литературы,</w:t>
      </w:r>
      <w:r w:rsidRPr="00C730B4">
        <w:rPr>
          <w:sz w:val="24"/>
          <w:szCs w:val="24"/>
        </w:rPr>
        <w:tab/>
        <w:t>перечислять</w:t>
      </w:r>
      <w:r w:rsidRPr="00C730B4">
        <w:rPr>
          <w:sz w:val="24"/>
          <w:szCs w:val="24"/>
        </w:rPr>
        <w:tab/>
      </w:r>
      <w:r w:rsidRPr="00C730B4">
        <w:rPr>
          <w:spacing w:val="-3"/>
          <w:sz w:val="24"/>
          <w:szCs w:val="24"/>
        </w:rPr>
        <w:t xml:space="preserve">названия </w:t>
      </w:r>
      <w:r w:rsidRPr="00C730B4">
        <w:rPr>
          <w:sz w:val="24"/>
          <w:szCs w:val="24"/>
        </w:rPr>
        <w:t>произведений и коротко пересказывать их</w:t>
      </w:r>
      <w:r w:rsidRPr="00C730B4">
        <w:rPr>
          <w:spacing w:val="-2"/>
          <w:sz w:val="24"/>
          <w:szCs w:val="24"/>
        </w:rPr>
        <w:t xml:space="preserve"> </w:t>
      </w:r>
      <w:r w:rsidRPr="00C730B4">
        <w:rPr>
          <w:sz w:val="24"/>
          <w:szCs w:val="24"/>
        </w:rPr>
        <w:t>содержание;</w:t>
      </w:r>
    </w:p>
    <w:p w14:paraId="0A6D516E" w14:textId="77777777" w:rsidR="00880623" w:rsidRPr="00C730B4" w:rsidRDefault="00880623" w:rsidP="00685154">
      <w:pPr>
        <w:pStyle w:val="a5"/>
        <w:numPr>
          <w:ilvl w:val="1"/>
          <w:numId w:val="187"/>
        </w:numPr>
        <w:tabs>
          <w:tab w:val="left" w:pos="1569"/>
          <w:tab w:val="left" w:pos="1570"/>
        </w:tabs>
        <w:ind w:left="0" w:right="-1" w:firstLine="359"/>
        <w:jc w:val="left"/>
        <w:rPr>
          <w:sz w:val="24"/>
          <w:szCs w:val="24"/>
        </w:rPr>
      </w:pPr>
      <w:r w:rsidRPr="00C730B4">
        <w:rPr>
          <w:sz w:val="24"/>
          <w:szCs w:val="24"/>
        </w:rPr>
        <w:t>перечислять названия произведений любимого автора и коротко пересказывать их содержание;</w:t>
      </w:r>
    </w:p>
    <w:p w14:paraId="1ED9A129" w14:textId="77777777" w:rsidR="00880623" w:rsidRPr="00C730B4" w:rsidRDefault="00880623" w:rsidP="00685154">
      <w:pPr>
        <w:pStyle w:val="a5"/>
        <w:numPr>
          <w:ilvl w:val="1"/>
          <w:numId w:val="187"/>
        </w:numPr>
        <w:tabs>
          <w:tab w:val="left" w:pos="1569"/>
          <w:tab w:val="left" w:pos="1570"/>
          <w:tab w:val="left" w:pos="2986"/>
        </w:tabs>
        <w:ind w:left="0" w:right="-1" w:hanging="349"/>
        <w:jc w:val="left"/>
        <w:rPr>
          <w:sz w:val="24"/>
          <w:szCs w:val="24"/>
        </w:rPr>
      </w:pPr>
      <w:r w:rsidRPr="00C730B4">
        <w:rPr>
          <w:sz w:val="24"/>
          <w:szCs w:val="24"/>
        </w:rPr>
        <w:t>определять</w:t>
      </w:r>
      <w:r w:rsidRPr="00C730B4">
        <w:rPr>
          <w:sz w:val="24"/>
          <w:szCs w:val="24"/>
        </w:rPr>
        <w:tab/>
        <w:t>тему и выделять главную мысль произведения (с помощью</w:t>
      </w:r>
      <w:r w:rsidRPr="00C730B4">
        <w:rPr>
          <w:spacing w:val="-16"/>
          <w:sz w:val="24"/>
          <w:szCs w:val="24"/>
        </w:rPr>
        <w:t xml:space="preserve"> </w:t>
      </w:r>
      <w:r w:rsidRPr="00C730B4">
        <w:rPr>
          <w:sz w:val="24"/>
          <w:szCs w:val="24"/>
        </w:rPr>
        <w:t>учителя);</w:t>
      </w:r>
    </w:p>
    <w:p w14:paraId="1E085E37" w14:textId="77777777" w:rsidR="00880623" w:rsidRPr="00C730B4" w:rsidRDefault="00880623" w:rsidP="00685154">
      <w:pPr>
        <w:pStyle w:val="a5"/>
        <w:numPr>
          <w:ilvl w:val="1"/>
          <w:numId w:val="187"/>
        </w:numPr>
        <w:tabs>
          <w:tab w:val="left" w:pos="1569"/>
          <w:tab w:val="left" w:pos="1570"/>
          <w:tab w:val="left" w:pos="2986"/>
          <w:tab w:val="left" w:pos="3694"/>
        </w:tabs>
        <w:ind w:left="0" w:right="-1" w:firstLine="359"/>
        <w:jc w:val="left"/>
        <w:rPr>
          <w:sz w:val="24"/>
          <w:szCs w:val="24"/>
        </w:rPr>
      </w:pPr>
      <w:r w:rsidRPr="00C730B4">
        <w:rPr>
          <w:sz w:val="24"/>
          <w:szCs w:val="24"/>
        </w:rPr>
        <w:lastRenderedPageBreak/>
        <w:t>оценивать</w:t>
      </w:r>
      <w:r w:rsidRPr="00C730B4">
        <w:rPr>
          <w:sz w:val="24"/>
          <w:szCs w:val="24"/>
        </w:rPr>
        <w:tab/>
        <w:t>и</w:t>
      </w:r>
      <w:r w:rsidRPr="00C730B4">
        <w:rPr>
          <w:sz w:val="24"/>
          <w:szCs w:val="24"/>
        </w:rPr>
        <w:tab/>
        <w:t>характеризовать героев произведения (их имена, портреты, речь) и их</w:t>
      </w:r>
      <w:r w:rsidRPr="00C730B4">
        <w:rPr>
          <w:spacing w:val="-3"/>
          <w:sz w:val="24"/>
          <w:szCs w:val="24"/>
        </w:rPr>
        <w:t xml:space="preserve"> </w:t>
      </w:r>
      <w:r w:rsidRPr="00C730B4">
        <w:rPr>
          <w:sz w:val="24"/>
          <w:szCs w:val="24"/>
        </w:rPr>
        <w:t>поступки;</w:t>
      </w:r>
    </w:p>
    <w:p w14:paraId="42131FEC" w14:textId="77777777" w:rsidR="00880623" w:rsidRPr="00C730B4" w:rsidRDefault="00880623" w:rsidP="00685154">
      <w:pPr>
        <w:pStyle w:val="a5"/>
        <w:numPr>
          <w:ilvl w:val="1"/>
          <w:numId w:val="187"/>
        </w:numPr>
        <w:tabs>
          <w:tab w:val="left" w:pos="1569"/>
          <w:tab w:val="left" w:pos="1570"/>
        </w:tabs>
        <w:ind w:left="0" w:right="-1" w:hanging="349"/>
        <w:jc w:val="left"/>
        <w:rPr>
          <w:sz w:val="24"/>
          <w:szCs w:val="24"/>
        </w:rPr>
      </w:pPr>
      <w:r w:rsidRPr="00C730B4">
        <w:rPr>
          <w:sz w:val="24"/>
          <w:szCs w:val="24"/>
        </w:rPr>
        <w:t>пользоваться Толковым словарем для выяснения значений</w:t>
      </w:r>
      <w:r w:rsidRPr="00C730B4">
        <w:rPr>
          <w:spacing w:val="-4"/>
          <w:sz w:val="24"/>
          <w:szCs w:val="24"/>
        </w:rPr>
        <w:t xml:space="preserve"> </w:t>
      </w:r>
      <w:r w:rsidRPr="00C730B4">
        <w:rPr>
          <w:sz w:val="24"/>
          <w:szCs w:val="24"/>
        </w:rPr>
        <w:t>слов.</w:t>
      </w:r>
    </w:p>
    <w:p w14:paraId="72BC868F" w14:textId="77777777" w:rsidR="00880623" w:rsidRPr="00C730B4" w:rsidRDefault="00880623" w:rsidP="00CD7E30">
      <w:pPr>
        <w:pStyle w:val="3"/>
        <w:spacing w:before="4" w:line="240" w:lineRule="auto"/>
        <w:ind w:left="0" w:right="-1" w:firstLine="180"/>
        <w:jc w:val="left"/>
      </w:pPr>
      <w:r w:rsidRPr="00C730B4">
        <w:t>Обучающиеся в процессе самостоятельной, парной, групповой и коллективной работы получат возможность научиться:</w:t>
      </w:r>
    </w:p>
    <w:p w14:paraId="45831662" w14:textId="77777777" w:rsidR="00880623" w:rsidRPr="00C730B4" w:rsidRDefault="00880623" w:rsidP="00685154">
      <w:pPr>
        <w:pStyle w:val="a5"/>
        <w:numPr>
          <w:ilvl w:val="0"/>
          <w:numId w:val="186"/>
        </w:numPr>
        <w:tabs>
          <w:tab w:val="left" w:pos="1569"/>
          <w:tab w:val="left" w:pos="1570"/>
        </w:tabs>
        <w:ind w:left="0" w:right="-1" w:firstLine="299"/>
        <w:jc w:val="left"/>
        <w:rPr>
          <w:sz w:val="24"/>
          <w:szCs w:val="24"/>
        </w:rPr>
      </w:pPr>
      <w:r w:rsidRPr="00C730B4">
        <w:rPr>
          <w:sz w:val="24"/>
          <w:szCs w:val="24"/>
        </w:rPr>
        <w:t>развивать навыки аудирования на основе целенаправленного восприятия текста, который читает</w:t>
      </w:r>
      <w:r w:rsidRPr="00C730B4">
        <w:rPr>
          <w:spacing w:val="1"/>
          <w:sz w:val="24"/>
          <w:szCs w:val="24"/>
        </w:rPr>
        <w:t xml:space="preserve"> </w:t>
      </w:r>
      <w:r w:rsidRPr="00C730B4">
        <w:rPr>
          <w:sz w:val="24"/>
          <w:szCs w:val="24"/>
        </w:rPr>
        <w:t>учитель;</w:t>
      </w:r>
    </w:p>
    <w:p w14:paraId="50FE7FF2" w14:textId="77777777" w:rsidR="00880623" w:rsidRPr="00C730B4" w:rsidRDefault="00880623" w:rsidP="00685154">
      <w:pPr>
        <w:pStyle w:val="a5"/>
        <w:numPr>
          <w:ilvl w:val="0"/>
          <w:numId w:val="186"/>
        </w:numPr>
        <w:tabs>
          <w:tab w:val="left" w:pos="1569"/>
          <w:tab w:val="left" w:pos="1570"/>
        </w:tabs>
        <w:ind w:left="0" w:right="-1" w:hanging="409"/>
        <w:jc w:val="left"/>
        <w:rPr>
          <w:sz w:val="24"/>
          <w:szCs w:val="24"/>
        </w:rPr>
      </w:pPr>
      <w:r w:rsidRPr="00C730B4">
        <w:rPr>
          <w:sz w:val="24"/>
          <w:szCs w:val="24"/>
        </w:rPr>
        <w:t>устно выражать свое отношение к содержанию</w:t>
      </w:r>
      <w:r w:rsidRPr="00C730B4">
        <w:rPr>
          <w:spacing w:val="-7"/>
          <w:sz w:val="24"/>
          <w:szCs w:val="24"/>
        </w:rPr>
        <w:t xml:space="preserve"> </w:t>
      </w:r>
      <w:r w:rsidRPr="00C730B4">
        <w:rPr>
          <w:sz w:val="24"/>
          <w:szCs w:val="24"/>
        </w:rPr>
        <w:t>прочитанного;</w:t>
      </w:r>
    </w:p>
    <w:p w14:paraId="4E7F58A8" w14:textId="77777777" w:rsidR="00880623" w:rsidRPr="00C730B4" w:rsidRDefault="00880623" w:rsidP="00685154">
      <w:pPr>
        <w:pStyle w:val="a5"/>
        <w:numPr>
          <w:ilvl w:val="0"/>
          <w:numId w:val="186"/>
        </w:numPr>
        <w:tabs>
          <w:tab w:val="left" w:pos="1569"/>
          <w:tab w:val="left" w:pos="1570"/>
        </w:tabs>
        <w:ind w:left="0" w:right="-1" w:hanging="409"/>
        <w:jc w:val="left"/>
        <w:rPr>
          <w:sz w:val="24"/>
          <w:szCs w:val="24"/>
        </w:rPr>
      </w:pPr>
      <w:r w:rsidRPr="00C730B4">
        <w:rPr>
          <w:sz w:val="24"/>
          <w:szCs w:val="24"/>
        </w:rPr>
        <w:t>читать наизусть 2-3 стихотворений разных авторов (по</w:t>
      </w:r>
      <w:r w:rsidRPr="00C730B4">
        <w:rPr>
          <w:spacing w:val="-3"/>
          <w:sz w:val="24"/>
          <w:szCs w:val="24"/>
        </w:rPr>
        <w:t xml:space="preserve"> </w:t>
      </w:r>
      <w:r w:rsidRPr="00C730B4">
        <w:rPr>
          <w:sz w:val="24"/>
          <w:szCs w:val="24"/>
        </w:rPr>
        <w:t>выбору);</w:t>
      </w:r>
    </w:p>
    <w:p w14:paraId="0678F489" w14:textId="77777777" w:rsidR="00880623" w:rsidRPr="00C730B4" w:rsidRDefault="00880623" w:rsidP="00685154">
      <w:pPr>
        <w:pStyle w:val="a5"/>
        <w:numPr>
          <w:ilvl w:val="0"/>
          <w:numId w:val="186"/>
        </w:numPr>
        <w:tabs>
          <w:tab w:val="left" w:pos="1569"/>
          <w:tab w:val="left" w:pos="1570"/>
        </w:tabs>
        <w:ind w:left="0" w:right="-1" w:hanging="409"/>
        <w:jc w:val="left"/>
        <w:rPr>
          <w:sz w:val="24"/>
          <w:szCs w:val="24"/>
        </w:rPr>
      </w:pPr>
      <w:r w:rsidRPr="00C730B4">
        <w:rPr>
          <w:sz w:val="24"/>
          <w:szCs w:val="24"/>
        </w:rPr>
        <w:t>пересказывать текст небольшого</w:t>
      </w:r>
      <w:r w:rsidRPr="00C730B4">
        <w:rPr>
          <w:spacing w:val="-1"/>
          <w:sz w:val="24"/>
          <w:szCs w:val="24"/>
        </w:rPr>
        <w:t xml:space="preserve"> </w:t>
      </w:r>
      <w:r w:rsidRPr="00C730B4">
        <w:rPr>
          <w:sz w:val="24"/>
          <w:szCs w:val="24"/>
        </w:rPr>
        <w:t>объема;</w:t>
      </w:r>
    </w:p>
    <w:p w14:paraId="6949D487" w14:textId="77777777" w:rsidR="00880623" w:rsidRPr="00C730B4" w:rsidRDefault="00880623" w:rsidP="00685154">
      <w:pPr>
        <w:pStyle w:val="a5"/>
        <w:numPr>
          <w:ilvl w:val="0"/>
          <w:numId w:val="186"/>
        </w:numPr>
        <w:tabs>
          <w:tab w:val="left" w:pos="1569"/>
          <w:tab w:val="left" w:pos="1570"/>
          <w:tab w:val="left" w:pos="2298"/>
          <w:tab w:val="left" w:pos="4418"/>
          <w:tab w:val="left" w:pos="5632"/>
          <w:tab w:val="left" w:pos="5999"/>
          <w:tab w:val="left" w:pos="6862"/>
          <w:tab w:val="left" w:pos="8068"/>
          <w:tab w:val="left" w:pos="9831"/>
        </w:tabs>
        <w:ind w:left="0" w:right="-1" w:firstLine="299"/>
        <w:jc w:val="left"/>
        <w:rPr>
          <w:sz w:val="24"/>
          <w:szCs w:val="24"/>
        </w:rPr>
      </w:pPr>
      <w:r w:rsidRPr="00C730B4">
        <w:rPr>
          <w:sz w:val="24"/>
          <w:szCs w:val="24"/>
        </w:rPr>
        <w:t>использовать при выборе книг и детских периодических журналов в школьной библиотеке</w:t>
      </w:r>
      <w:r w:rsidRPr="00C730B4">
        <w:rPr>
          <w:sz w:val="24"/>
          <w:szCs w:val="24"/>
        </w:rPr>
        <w:tab/>
        <w:t>содержательность</w:t>
      </w:r>
      <w:r w:rsidRPr="00C730B4">
        <w:rPr>
          <w:sz w:val="24"/>
          <w:szCs w:val="24"/>
        </w:rPr>
        <w:tab/>
        <w:t>обложки,</w:t>
      </w:r>
      <w:r w:rsidRPr="00C730B4">
        <w:rPr>
          <w:sz w:val="24"/>
          <w:szCs w:val="24"/>
        </w:rPr>
        <w:tab/>
        <w:t>а</w:t>
      </w:r>
      <w:r w:rsidRPr="00C730B4">
        <w:rPr>
          <w:sz w:val="24"/>
          <w:szCs w:val="24"/>
        </w:rPr>
        <w:tab/>
        <w:t>также</w:t>
      </w:r>
      <w:r w:rsidRPr="00C730B4">
        <w:rPr>
          <w:sz w:val="24"/>
          <w:szCs w:val="24"/>
        </w:rPr>
        <w:tab/>
        <w:t>страницу</w:t>
      </w:r>
      <w:r w:rsidRPr="00C730B4">
        <w:rPr>
          <w:sz w:val="24"/>
          <w:szCs w:val="24"/>
        </w:rPr>
        <w:tab/>
        <w:t>«Содержание»</w:t>
      </w:r>
      <w:r w:rsidRPr="00C730B4">
        <w:rPr>
          <w:sz w:val="24"/>
          <w:szCs w:val="24"/>
        </w:rPr>
        <w:tab/>
      </w:r>
      <w:r w:rsidRPr="00C730B4">
        <w:rPr>
          <w:spacing w:val="-5"/>
          <w:sz w:val="24"/>
          <w:szCs w:val="24"/>
        </w:rPr>
        <w:t>или</w:t>
      </w:r>
    </w:p>
    <w:p w14:paraId="506B380D" w14:textId="77777777" w:rsidR="00880623" w:rsidRPr="00C730B4" w:rsidRDefault="00880623" w:rsidP="00CD7E30">
      <w:pPr>
        <w:pStyle w:val="a3"/>
        <w:ind w:left="0" w:right="-1"/>
        <w:jc w:val="left"/>
      </w:pPr>
      <w:r w:rsidRPr="00C730B4">
        <w:t>«Оглавление»;</w:t>
      </w:r>
    </w:p>
    <w:p w14:paraId="3C5231F9" w14:textId="77777777" w:rsidR="00880623" w:rsidRPr="00C730B4" w:rsidRDefault="00880623" w:rsidP="00685154">
      <w:pPr>
        <w:pStyle w:val="a5"/>
        <w:numPr>
          <w:ilvl w:val="0"/>
          <w:numId w:val="186"/>
        </w:numPr>
        <w:tabs>
          <w:tab w:val="left" w:pos="1569"/>
          <w:tab w:val="left" w:pos="1570"/>
        </w:tabs>
        <w:ind w:left="0" w:right="-1" w:firstLine="299"/>
        <w:jc w:val="left"/>
        <w:rPr>
          <w:sz w:val="24"/>
          <w:szCs w:val="24"/>
        </w:rPr>
      </w:pPr>
      <w:r w:rsidRPr="00C730B4">
        <w:rPr>
          <w:sz w:val="24"/>
          <w:szCs w:val="24"/>
        </w:rPr>
        <w:t>привлекать к работе на уроках тексты хрестоматии, а также книг из домашней и школьной библиотек;</w:t>
      </w:r>
    </w:p>
    <w:p w14:paraId="385402D6" w14:textId="77777777" w:rsidR="00880623" w:rsidRPr="00C730B4" w:rsidRDefault="00880623" w:rsidP="00685154">
      <w:pPr>
        <w:pStyle w:val="a5"/>
        <w:numPr>
          <w:ilvl w:val="0"/>
          <w:numId w:val="186"/>
        </w:numPr>
        <w:tabs>
          <w:tab w:val="left" w:pos="1569"/>
          <w:tab w:val="left" w:pos="1570"/>
        </w:tabs>
        <w:ind w:left="0" w:right="-1" w:hanging="409"/>
        <w:jc w:val="left"/>
        <w:rPr>
          <w:sz w:val="24"/>
          <w:szCs w:val="24"/>
        </w:rPr>
      </w:pPr>
      <w:r w:rsidRPr="00C730B4">
        <w:rPr>
          <w:sz w:val="24"/>
          <w:szCs w:val="24"/>
        </w:rPr>
        <w:t>задавать вопросы по тексту произведения и отвечать на</w:t>
      </w:r>
      <w:r w:rsidRPr="00C730B4">
        <w:rPr>
          <w:spacing w:val="-10"/>
          <w:sz w:val="24"/>
          <w:szCs w:val="24"/>
        </w:rPr>
        <w:t xml:space="preserve"> </w:t>
      </w:r>
      <w:r w:rsidRPr="00C730B4">
        <w:rPr>
          <w:sz w:val="24"/>
          <w:szCs w:val="24"/>
        </w:rPr>
        <w:t>вопросы.</w:t>
      </w:r>
    </w:p>
    <w:p w14:paraId="09FD9C5E" w14:textId="77777777" w:rsidR="00880623" w:rsidRPr="00C730B4" w:rsidRDefault="00880623" w:rsidP="00CD7E30">
      <w:pPr>
        <w:pStyle w:val="a3"/>
        <w:ind w:left="0" w:right="-1" w:firstLine="299"/>
      </w:pPr>
      <w:r w:rsidRPr="00C730B4">
        <w:t>Раздел «Литературоведческая пропедевтика»: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14:paraId="616486B5" w14:textId="77777777" w:rsidR="00880623" w:rsidRPr="00C730B4" w:rsidRDefault="00880623" w:rsidP="00CD7E30">
      <w:pPr>
        <w:pStyle w:val="3"/>
        <w:ind w:left="0" w:right="-1"/>
      </w:pPr>
      <w:r w:rsidRPr="00C730B4">
        <w:t>Обучающиеся научатся:</w:t>
      </w:r>
    </w:p>
    <w:p w14:paraId="6890AF4F" w14:textId="77777777" w:rsidR="00880623" w:rsidRPr="00C730B4" w:rsidRDefault="00880623" w:rsidP="00685154">
      <w:pPr>
        <w:pStyle w:val="a5"/>
        <w:numPr>
          <w:ilvl w:val="0"/>
          <w:numId w:val="186"/>
        </w:numPr>
        <w:tabs>
          <w:tab w:val="left" w:pos="1569"/>
          <w:tab w:val="left" w:pos="1570"/>
        </w:tabs>
        <w:spacing w:line="274" w:lineRule="exact"/>
        <w:ind w:left="0" w:right="-1" w:hanging="409"/>
        <w:jc w:val="left"/>
        <w:rPr>
          <w:sz w:val="24"/>
          <w:szCs w:val="24"/>
        </w:rPr>
      </w:pPr>
      <w:r w:rsidRPr="00C730B4">
        <w:rPr>
          <w:sz w:val="24"/>
          <w:szCs w:val="24"/>
        </w:rPr>
        <w:t>различать сказку о животных и волшебную</w:t>
      </w:r>
      <w:r w:rsidRPr="00C730B4">
        <w:rPr>
          <w:spacing w:val="-8"/>
          <w:sz w:val="24"/>
          <w:szCs w:val="24"/>
        </w:rPr>
        <w:t xml:space="preserve"> </w:t>
      </w:r>
      <w:r w:rsidRPr="00C730B4">
        <w:rPr>
          <w:sz w:val="24"/>
          <w:szCs w:val="24"/>
        </w:rPr>
        <w:t>сказку;</w:t>
      </w:r>
    </w:p>
    <w:p w14:paraId="11A25693" w14:textId="77777777" w:rsidR="00880623" w:rsidRPr="00C730B4" w:rsidRDefault="00880623" w:rsidP="00685154">
      <w:pPr>
        <w:pStyle w:val="a5"/>
        <w:numPr>
          <w:ilvl w:val="0"/>
          <w:numId w:val="186"/>
        </w:numPr>
        <w:tabs>
          <w:tab w:val="left" w:pos="1569"/>
          <w:tab w:val="left" w:pos="1570"/>
        </w:tabs>
        <w:ind w:left="0" w:right="-1" w:hanging="409"/>
        <w:jc w:val="left"/>
        <w:rPr>
          <w:sz w:val="24"/>
          <w:szCs w:val="24"/>
        </w:rPr>
      </w:pPr>
      <w:r w:rsidRPr="00C730B4">
        <w:rPr>
          <w:sz w:val="24"/>
          <w:szCs w:val="24"/>
        </w:rPr>
        <w:t>определять особенности волшебной</w:t>
      </w:r>
      <w:r w:rsidRPr="00C730B4">
        <w:rPr>
          <w:spacing w:val="-1"/>
          <w:sz w:val="24"/>
          <w:szCs w:val="24"/>
        </w:rPr>
        <w:t xml:space="preserve"> </w:t>
      </w:r>
      <w:r w:rsidRPr="00C730B4">
        <w:rPr>
          <w:sz w:val="24"/>
          <w:szCs w:val="24"/>
        </w:rPr>
        <w:t>сказки;</w:t>
      </w:r>
    </w:p>
    <w:p w14:paraId="1BDFF5F5" w14:textId="77777777" w:rsidR="00880623" w:rsidRPr="00C730B4" w:rsidRDefault="00880623" w:rsidP="00685154">
      <w:pPr>
        <w:pStyle w:val="a5"/>
        <w:numPr>
          <w:ilvl w:val="0"/>
          <w:numId w:val="186"/>
        </w:numPr>
        <w:tabs>
          <w:tab w:val="left" w:pos="1569"/>
          <w:tab w:val="left" w:pos="1570"/>
        </w:tabs>
        <w:ind w:left="0" w:right="-1" w:hanging="409"/>
        <w:jc w:val="left"/>
        <w:rPr>
          <w:sz w:val="24"/>
          <w:szCs w:val="24"/>
        </w:rPr>
      </w:pPr>
      <w:r w:rsidRPr="00C730B4">
        <w:rPr>
          <w:sz w:val="24"/>
          <w:szCs w:val="24"/>
        </w:rPr>
        <w:t>различать сказку и</w:t>
      </w:r>
      <w:r w:rsidRPr="00C730B4">
        <w:rPr>
          <w:spacing w:val="-9"/>
          <w:sz w:val="24"/>
          <w:szCs w:val="24"/>
        </w:rPr>
        <w:t xml:space="preserve"> </w:t>
      </w:r>
      <w:r w:rsidRPr="00C730B4">
        <w:rPr>
          <w:sz w:val="24"/>
          <w:szCs w:val="24"/>
        </w:rPr>
        <w:t>рассказ.</w:t>
      </w:r>
    </w:p>
    <w:p w14:paraId="79EB8673" w14:textId="77777777" w:rsidR="00880623" w:rsidRPr="00C730B4" w:rsidRDefault="00880623" w:rsidP="00CD7E30">
      <w:pPr>
        <w:pStyle w:val="3"/>
        <w:spacing w:before="5"/>
        <w:ind w:left="0" w:right="-1"/>
        <w:jc w:val="left"/>
      </w:pPr>
      <w:r w:rsidRPr="00C730B4">
        <w:t>Обучающиеся получат возможность научиться:</w:t>
      </w:r>
    </w:p>
    <w:p w14:paraId="5B91F0CC" w14:textId="77777777" w:rsidR="00880623" w:rsidRPr="00C730B4" w:rsidRDefault="00880623" w:rsidP="00685154">
      <w:pPr>
        <w:pStyle w:val="a5"/>
        <w:numPr>
          <w:ilvl w:val="0"/>
          <w:numId w:val="186"/>
        </w:numPr>
        <w:tabs>
          <w:tab w:val="left" w:pos="1570"/>
        </w:tabs>
        <w:ind w:left="0" w:right="-1" w:firstLine="299"/>
        <w:rPr>
          <w:sz w:val="24"/>
          <w:szCs w:val="24"/>
        </w:rPr>
      </w:pPr>
      <w:r w:rsidRPr="00C730B4">
        <w:rPr>
          <w:sz w:val="24"/>
          <w:szCs w:val="24"/>
        </w:rPr>
        <w:t>обнаруживать в авторской детской поэзии жанровые особенности фольклора: сюжетно-композиционные особенности сказки- цепочки, считалки, скороговорки, заклички, колыбельной</w:t>
      </w:r>
      <w:r w:rsidRPr="00C730B4">
        <w:rPr>
          <w:spacing w:val="-3"/>
          <w:sz w:val="24"/>
          <w:szCs w:val="24"/>
        </w:rPr>
        <w:t xml:space="preserve"> </w:t>
      </w:r>
      <w:r w:rsidRPr="00C730B4">
        <w:rPr>
          <w:sz w:val="24"/>
          <w:szCs w:val="24"/>
        </w:rPr>
        <w:t>песенки;</w:t>
      </w:r>
    </w:p>
    <w:p w14:paraId="08CFA83E" w14:textId="77777777" w:rsidR="00880623" w:rsidRPr="00C730B4" w:rsidRDefault="00880623" w:rsidP="00685154">
      <w:pPr>
        <w:pStyle w:val="a5"/>
        <w:numPr>
          <w:ilvl w:val="0"/>
          <w:numId w:val="186"/>
        </w:numPr>
        <w:tabs>
          <w:tab w:val="left" w:pos="1570"/>
        </w:tabs>
        <w:ind w:left="0" w:right="-1" w:firstLine="299"/>
        <w:rPr>
          <w:sz w:val="24"/>
          <w:szCs w:val="24"/>
        </w:rPr>
      </w:pPr>
      <w:r w:rsidRPr="00C730B4">
        <w:rPr>
          <w:sz w:val="24"/>
          <w:szCs w:val="24"/>
        </w:rPr>
        <w:t>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w:t>
      </w:r>
      <w:r w:rsidRPr="00C730B4">
        <w:rPr>
          <w:spacing w:val="-1"/>
          <w:sz w:val="24"/>
          <w:szCs w:val="24"/>
        </w:rPr>
        <w:t xml:space="preserve"> </w:t>
      </w:r>
      <w:r w:rsidRPr="00C730B4">
        <w:rPr>
          <w:sz w:val="24"/>
          <w:szCs w:val="24"/>
        </w:rPr>
        <w:t>д.);</w:t>
      </w:r>
    </w:p>
    <w:p w14:paraId="2175F5BE" w14:textId="77777777" w:rsidR="00880623" w:rsidRPr="00C730B4" w:rsidRDefault="00880623" w:rsidP="00685154">
      <w:pPr>
        <w:pStyle w:val="a5"/>
        <w:numPr>
          <w:ilvl w:val="0"/>
          <w:numId w:val="186"/>
        </w:numPr>
        <w:tabs>
          <w:tab w:val="left" w:pos="1570"/>
        </w:tabs>
        <w:ind w:left="0" w:right="-1" w:hanging="409"/>
        <w:rPr>
          <w:sz w:val="24"/>
          <w:szCs w:val="24"/>
        </w:rPr>
      </w:pPr>
      <w:r w:rsidRPr="00C730B4">
        <w:rPr>
          <w:sz w:val="24"/>
          <w:szCs w:val="24"/>
        </w:rPr>
        <w:t>понимать, в чем особенность поэтического восприятия</w:t>
      </w:r>
      <w:r w:rsidRPr="00C730B4">
        <w:rPr>
          <w:spacing w:val="-5"/>
          <w:sz w:val="24"/>
          <w:szCs w:val="24"/>
        </w:rPr>
        <w:t xml:space="preserve"> </w:t>
      </w:r>
      <w:r w:rsidRPr="00C730B4">
        <w:rPr>
          <w:sz w:val="24"/>
          <w:szCs w:val="24"/>
        </w:rPr>
        <w:t>мира;</w:t>
      </w:r>
    </w:p>
    <w:p w14:paraId="45613BBC" w14:textId="77777777" w:rsidR="00880623" w:rsidRPr="00C730B4" w:rsidRDefault="00880623" w:rsidP="00685154">
      <w:pPr>
        <w:pStyle w:val="a5"/>
        <w:numPr>
          <w:ilvl w:val="0"/>
          <w:numId w:val="186"/>
        </w:numPr>
        <w:tabs>
          <w:tab w:val="left" w:pos="1570"/>
        </w:tabs>
        <w:ind w:left="0" w:right="-1" w:firstLine="299"/>
        <w:rPr>
          <w:sz w:val="24"/>
          <w:szCs w:val="24"/>
        </w:rPr>
      </w:pPr>
      <w:r w:rsidRPr="00C730B4">
        <w:rPr>
          <w:sz w:val="24"/>
          <w:szCs w:val="24"/>
        </w:rPr>
        <w:t>обнаруживать, что поэтическое мировосприятие может быть выражено не только в стихотворных текстах, но и в прозе. Раздел «Элементы творческой деятельности учащихся: чтение по ролям, инсценировка, драматизация, устное</w:t>
      </w:r>
      <w:r w:rsidRPr="00C730B4">
        <w:rPr>
          <w:spacing w:val="-7"/>
          <w:sz w:val="24"/>
          <w:szCs w:val="24"/>
        </w:rPr>
        <w:t xml:space="preserve"> </w:t>
      </w:r>
      <w:r w:rsidRPr="00C730B4">
        <w:rPr>
          <w:sz w:val="24"/>
          <w:szCs w:val="24"/>
        </w:rPr>
        <w:t>словесное</w:t>
      </w:r>
    </w:p>
    <w:p w14:paraId="3E3D809A" w14:textId="77777777" w:rsidR="00880623" w:rsidRPr="00C730B4" w:rsidRDefault="00880623" w:rsidP="00CD7E30">
      <w:pPr>
        <w:pStyle w:val="a3"/>
        <w:ind w:left="0" w:right="-1"/>
      </w:pPr>
      <w:r w:rsidRPr="00C730B4">
        <w:t>рисование, работа с репродукциями, создание собственных текстов.</w:t>
      </w:r>
    </w:p>
    <w:p w14:paraId="587B5D99" w14:textId="77777777" w:rsidR="00880623" w:rsidRPr="00C730B4" w:rsidRDefault="00880623" w:rsidP="00CD7E30">
      <w:pPr>
        <w:pStyle w:val="3"/>
        <w:spacing w:before="3"/>
        <w:ind w:left="0" w:right="-1"/>
      </w:pPr>
      <w:r w:rsidRPr="00C730B4">
        <w:t>Обучающиеся научатся:</w:t>
      </w:r>
    </w:p>
    <w:p w14:paraId="0FC2A5A1" w14:textId="77777777" w:rsidR="00880623" w:rsidRPr="00C730B4" w:rsidRDefault="00880623" w:rsidP="00685154">
      <w:pPr>
        <w:pStyle w:val="a5"/>
        <w:numPr>
          <w:ilvl w:val="0"/>
          <w:numId w:val="186"/>
        </w:numPr>
        <w:tabs>
          <w:tab w:val="left" w:pos="1570"/>
        </w:tabs>
        <w:spacing w:line="274" w:lineRule="exact"/>
        <w:ind w:left="0" w:right="-1" w:hanging="409"/>
        <w:rPr>
          <w:sz w:val="24"/>
          <w:szCs w:val="24"/>
        </w:rPr>
      </w:pPr>
      <w:r w:rsidRPr="00C730B4">
        <w:rPr>
          <w:sz w:val="24"/>
          <w:szCs w:val="24"/>
        </w:rPr>
        <w:t>понимать содержание</w:t>
      </w:r>
      <w:r w:rsidRPr="00C730B4">
        <w:rPr>
          <w:spacing w:val="-2"/>
          <w:sz w:val="24"/>
          <w:szCs w:val="24"/>
        </w:rPr>
        <w:t xml:space="preserve"> </w:t>
      </w:r>
      <w:r w:rsidRPr="00C730B4">
        <w:rPr>
          <w:sz w:val="24"/>
          <w:szCs w:val="24"/>
        </w:rPr>
        <w:t>прочитанного;</w:t>
      </w:r>
    </w:p>
    <w:p w14:paraId="1EA2BCBB" w14:textId="77777777" w:rsidR="00880623" w:rsidRPr="00C730B4" w:rsidRDefault="00880623" w:rsidP="00685154">
      <w:pPr>
        <w:pStyle w:val="a5"/>
        <w:numPr>
          <w:ilvl w:val="0"/>
          <w:numId w:val="186"/>
        </w:numPr>
        <w:tabs>
          <w:tab w:val="left" w:pos="1569"/>
          <w:tab w:val="left" w:pos="1570"/>
        </w:tabs>
        <w:spacing w:before="66"/>
        <w:ind w:left="0" w:right="-1" w:firstLine="299"/>
        <w:jc w:val="left"/>
        <w:rPr>
          <w:sz w:val="24"/>
          <w:szCs w:val="24"/>
        </w:rPr>
      </w:pPr>
      <w:r w:rsidRPr="00C730B4">
        <w:rPr>
          <w:sz w:val="24"/>
          <w:szCs w:val="24"/>
        </w:rPr>
        <w:t>осознанно выбирать интонацию, темп чтения и необходимые паузы в соответствии с особенностями</w:t>
      </w:r>
      <w:r w:rsidRPr="00C730B4">
        <w:rPr>
          <w:spacing w:val="-2"/>
          <w:sz w:val="24"/>
          <w:szCs w:val="24"/>
        </w:rPr>
        <w:t xml:space="preserve"> </w:t>
      </w:r>
      <w:r w:rsidRPr="00C730B4">
        <w:rPr>
          <w:sz w:val="24"/>
          <w:szCs w:val="24"/>
        </w:rPr>
        <w:t>текста;</w:t>
      </w:r>
    </w:p>
    <w:p w14:paraId="642F1717" w14:textId="77777777" w:rsidR="00880623" w:rsidRPr="00C730B4" w:rsidRDefault="00880623" w:rsidP="00685154">
      <w:pPr>
        <w:pStyle w:val="a5"/>
        <w:numPr>
          <w:ilvl w:val="0"/>
          <w:numId w:val="186"/>
        </w:numPr>
        <w:tabs>
          <w:tab w:val="left" w:pos="1569"/>
          <w:tab w:val="left" w:pos="1570"/>
        </w:tabs>
        <w:ind w:left="0" w:right="-1" w:hanging="409"/>
        <w:jc w:val="left"/>
        <w:rPr>
          <w:sz w:val="24"/>
          <w:szCs w:val="24"/>
        </w:rPr>
      </w:pPr>
      <w:r w:rsidRPr="00C730B4">
        <w:rPr>
          <w:sz w:val="24"/>
          <w:szCs w:val="24"/>
        </w:rPr>
        <w:t>читать художественное произведение по ролям и по</w:t>
      </w:r>
      <w:r w:rsidRPr="00C730B4">
        <w:rPr>
          <w:spacing w:val="-5"/>
          <w:sz w:val="24"/>
          <w:szCs w:val="24"/>
        </w:rPr>
        <w:t xml:space="preserve"> </w:t>
      </w:r>
      <w:r w:rsidRPr="00C730B4">
        <w:rPr>
          <w:sz w:val="24"/>
          <w:szCs w:val="24"/>
        </w:rPr>
        <w:t>цепочке;</w:t>
      </w:r>
    </w:p>
    <w:p w14:paraId="7D95C04B" w14:textId="77777777" w:rsidR="00880623" w:rsidRPr="00C730B4" w:rsidRDefault="00880623" w:rsidP="00685154">
      <w:pPr>
        <w:pStyle w:val="a5"/>
        <w:numPr>
          <w:ilvl w:val="0"/>
          <w:numId w:val="186"/>
        </w:numPr>
        <w:tabs>
          <w:tab w:val="left" w:pos="1569"/>
          <w:tab w:val="left" w:pos="1570"/>
        </w:tabs>
        <w:spacing w:before="1"/>
        <w:ind w:left="0" w:right="-1" w:firstLine="299"/>
        <w:jc w:val="left"/>
        <w:rPr>
          <w:sz w:val="24"/>
          <w:szCs w:val="24"/>
        </w:rPr>
      </w:pPr>
      <w:r w:rsidRPr="00C730B4">
        <w:rPr>
          <w:sz w:val="24"/>
          <w:szCs w:val="24"/>
        </w:rPr>
        <w:t>эмоционально воспринимать на слух художественные произведения, определенные программой.</w:t>
      </w:r>
    </w:p>
    <w:p w14:paraId="74FEEF82" w14:textId="77777777" w:rsidR="00880623" w:rsidRPr="00C730B4" w:rsidRDefault="00880623" w:rsidP="00CD7E30">
      <w:pPr>
        <w:pStyle w:val="a3"/>
        <w:ind w:left="0" w:right="-1" w:firstLine="60"/>
        <w:jc w:val="left"/>
      </w:pPr>
      <w:r w:rsidRPr="00C730B4">
        <w:t>Обучающиеся в процессе самостоятельной, парной, групповой и коллективной работы получат возможность научиться:</w:t>
      </w:r>
    </w:p>
    <w:p w14:paraId="73374E93" w14:textId="77777777" w:rsidR="00880623" w:rsidRPr="00C730B4" w:rsidRDefault="00880623" w:rsidP="00685154">
      <w:pPr>
        <w:pStyle w:val="a5"/>
        <w:numPr>
          <w:ilvl w:val="0"/>
          <w:numId w:val="186"/>
        </w:numPr>
        <w:tabs>
          <w:tab w:val="left" w:pos="1569"/>
          <w:tab w:val="left" w:pos="1570"/>
        </w:tabs>
        <w:ind w:left="0" w:right="-1" w:hanging="409"/>
        <w:jc w:val="left"/>
        <w:rPr>
          <w:sz w:val="24"/>
          <w:szCs w:val="24"/>
        </w:rPr>
      </w:pPr>
      <w:r w:rsidRPr="00C730B4">
        <w:rPr>
          <w:sz w:val="24"/>
          <w:szCs w:val="24"/>
        </w:rPr>
        <w:t>читать выразительно поэтические и прозаические</w:t>
      </w:r>
      <w:r w:rsidRPr="00C730B4">
        <w:rPr>
          <w:spacing w:val="-4"/>
          <w:sz w:val="24"/>
          <w:szCs w:val="24"/>
        </w:rPr>
        <w:t xml:space="preserve"> </w:t>
      </w:r>
      <w:r w:rsidRPr="00C730B4">
        <w:rPr>
          <w:sz w:val="24"/>
          <w:szCs w:val="24"/>
        </w:rPr>
        <w:t>произведения;</w:t>
      </w:r>
    </w:p>
    <w:p w14:paraId="2BCE6373" w14:textId="77777777" w:rsidR="00880623" w:rsidRPr="00C730B4" w:rsidRDefault="00880623" w:rsidP="00685154">
      <w:pPr>
        <w:pStyle w:val="a5"/>
        <w:numPr>
          <w:ilvl w:val="0"/>
          <w:numId w:val="186"/>
        </w:numPr>
        <w:tabs>
          <w:tab w:val="left" w:pos="1569"/>
          <w:tab w:val="left" w:pos="1570"/>
        </w:tabs>
        <w:ind w:left="0" w:right="-1" w:firstLine="299"/>
        <w:jc w:val="left"/>
        <w:rPr>
          <w:sz w:val="24"/>
          <w:szCs w:val="24"/>
        </w:rPr>
      </w:pPr>
      <w:r w:rsidRPr="00C730B4">
        <w:rPr>
          <w:sz w:val="24"/>
          <w:szCs w:val="24"/>
        </w:rPr>
        <w:t>рассматривать иллюстрации в учебнике и сравнивать их с художественными текстами;</w:t>
      </w:r>
    </w:p>
    <w:p w14:paraId="27CA0AF8" w14:textId="77777777" w:rsidR="00880623" w:rsidRPr="00C730B4" w:rsidRDefault="00880623" w:rsidP="00685154">
      <w:pPr>
        <w:pStyle w:val="a5"/>
        <w:numPr>
          <w:ilvl w:val="0"/>
          <w:numId w:val="186"/>
        </w:numPr>
        <w:tabs>
          <w:tab w:val="left" w:pos="1569"/>
          <w:tab w:val="left" w:pos="1570"/>
        </w:tabs>
        <w:ind w:left="0" w:right="-1" w:hanging="409"/>
        <w:jc w:val="left"/>
        <w:rPr>
          <w:sz w:val="24"/>
          <w:szCs w:val="24"/>
        </w:rPr>
      </w:pPr>
      <w:r w:rsidRPr="00C730B4">
        <w:rPr>
          <w:sz w:val="24"/>
          <w:szCs w:val="24"/>
        </w:rPr>
        <w:t>устно делиться своими личными впечатлениями и</w:t>
      </w:r>
      <w:r w:rsidRPr="00C730B4">
        <w:rPr>
          <w:spacing w:val="-4"/>
          <w:sz w:val="24"/>
          <w:szCs w:val="24"/>
        </w:rPr>
        <w:t xml:space="preserve"> </w:t>
      </w:r>
      <w:r w:rsidRPr="00C730B4">
        <w:rPr>
          <w:sz w:val="24"/>
          <w:szCs w:val="24"/>
        </w:rPr>
        <w:t>наблюдениями.</w:t>
      </w:r>
    </w:p>
    <w:p w14:paraId="0D139DEB" w14:textId="77777777" w:rsidR="00880623" w:rsidRPr="00C730B4" w:rsidRDefault="00880623" w:rsidP="00CD7E30">
      <w:pPr>
        <w:pStyle w:val="3"/>
        <w:spacing w:before="4" w:line="240" w:lineRule="auto"/>
        <w:ind w:left="0" w:right="-1" w:firstLine="299"/>
        <w:jc w:val="left"/>
      </w:pPr>
      <w:r w:rsidRPr="00C730B4">
        <w:t>ОЖИДАЕМЫЕ РЕЗУЛЬТАТЫ ФОРМИРОВАНИЯ УУД К КОНЦУ 7-ГО ГОДА ОБУЧЕНИЯ</w:t>
      </w:r>
    </w:p>
    <w:p w14:paraId="449E0155" w14:textId="77777777" w:rsidR="00880623" w:rsidRPr="00C730B4" w:rsidRDefault="00880623" w:rsidP="00CD7E30">
      <w:pPr>
        <w:pStyle w:val="a3"/>
        <w:spacing w:line="271" w:lineRule="exact"/>
        <w:ind w:left="0" w:right="-1"/>
        <w:jc w:val="left"/>
      </w:pPr>
      <w:r w:rsidRPr="00C730B4">
        <w:lastRenderedPageBreak/>
        <w:t>В области познавательных общих учебных действий обучающиеся научатся:</w:t>
      </w:r>
    </w:p>
    <w:p w14:paraId="7CA60639" w14:textId="77777777" w:rsidR="00880623" w:rsidRPr="00C730B4" w:rsidRDefault="00880623" w:rsidP="00685154">
      <w:pPr>
        <w:pStyle w:val="a5"/>
        <w:numPr>
          <w:ilvl w:val="0"/>
          <w:numId w:val="186"/>
        </w:numPr>
        <w:tabs>
          <w:tab w:val="left" w:pos="1569"/>
          <w:tab w:val="left" w:pos="1570"/>
        </w:tabs>
        <w:spacing w:before="1"/>
        <w:ind w:left="0" w:right="-1" w:hanging="409"/>
        <w:jc w:val="left"/>
        <w:rPr>
          <w:sz w:val="24"/>
          <w:szCs w:val="24"/>
        </w:rPr>
      </w:pPr>
      <w:r w:rsidRPr="00C730B4">
        <w:rPr>
          <w:sz w:val="24"/>
          <w:szCs w:val="24"/>
        </w:rPr>
        <w:t>определять необходимые ключевые поисковые слова и</w:t>
      </w:r>
      <w:r w:rsidRPr="00C730B4">
        <w:rPr>
          <w:spacing w:val="-8"/>
          <w:sz w:val="24"/>
          <w:szCs w:val="24"/>
        </w:rPr>
        <w:t xml:space="preserve"> </w:t>
      </w:r>
      <w:r w:rsidRPr="00C730B4">
        <w:rPr>
          <w:sz w:val="24"/>
          <w:szCs w:val="24"/>
        </w:rPr>
        <w:t>запросы;</w:t>
      </w:r>
    </w:p>
    <w:p w14:paraId="0849AB93" w14:textId="77777777" w:rsidR="00880623" w:rsidRPr="00C730B4" w:rsidRDefault="00880623" w:rsidP="00685154">
      <w:pPr>
        <w:pStyle w:val="a5"/>
        <w:numPr>
          <w:ilvl w:val="0"/>
          <w:numId w:val="186"/>
        </w:numPr>
        <w:tabs>
          <w:tab w:val="left" w:pos="1569"/>
          <w:tab w:val="left" w:pos="1570"/>
          <w:tab w:val="left" w:pos="3502"/>
          <w:tab w:val="left" w:pos="3819"/>
          <w:tab w:val="left" w:pos="5255"/>
          <w:tab w:val="left" w:pos="6164"/>
          <w:tab w:val="left" w:pos="7348"/>
          <w:tab w:val="left" w:pos="8655"/>
          <w:tab w:val="left" w:pos="9502"/>
        </w:tabs>
        <w:ind w:left="0" w:right="-1" w:firstLine="299"/>
        <w:jc w:val="left"/>
        <w:rPr>
          <w:sz w:val="24"/>
          <w:szCs w:val="24"/>
        </w:rPr>
      </w:pPr>
      <w:r w:rsidRPr="00C730B4">
        <w:rPr>
          <w:sz w:val="24"/>
          <w:szCs w:val="24"/>
        </w:rPr>
        <w:t>ориентироваться</w:t>
      </w:r>
      <w:r w:rsidRPr="00C730B4">
        <w:rPr>
          <w:sz w:val="24"/>
          <w:szCs w:val="24"/>
        </w:rPr>
        <w:tab/>
        <w:t>в</w:t>
      </w:r>
      <w:r w:rsidRPr="00C730B4">
        <w:rPr>
          <w:sz w:val="24"/>
          <w:szCs w:val="24"/>
        </w:rPr>
        <w:tab/>
        <w:t>содержании</w:t>
      </w:r>
      <w:r w:rsidRPr="00C730B4">
        <w:rPr>
          <w:sz w:val="24"/>
          <w:szCs w:val="24"/>
        </w:rPr>
        <w:tab/>
        <w:t>текста,</w:t>
      </w:r>
      <w:r w:rsidRPr="00C730B4">
        <w:rPr>
          <w:sz w:val="24"/>
          <w:szCs w:val="24"/>
        </w:rPr>
        <w:tab/>
        <w:t>понимать</w:t>
      </w:r>
      <w:r w:rsidRPr="00C730B4">
        <w:rPr>
          <w:sz w:val="24"/>
          <w:szCs w:val="24"/>
        </w:rPr>
        <w:tab/>
        <w:t>целостный</w:t>
      </w:r>
      <w:r w:rsidRPr="00C730B4">
        <w:rPr>
          <w:sz w:val="24"/>
          <w:szCs w:val="24"/>
        </w:rPr>
        <w:tab/>
        <w:t>смысл</w:t>
      </w:r>
      <w:r w:rsidRPr="00C730B4">
        <w:rPr>
          <w:sz w:val="24"/>
          <w:szCs w:val="24"/>
        </w:rPr>
        <w:tab/>
      </w:r>
      <w:r w:rsidRPr="00C730B4">
        <w:rPr>
          <w:spacing w:val="-4"/>
          <w:sz w:val="24"/>
          <w:szCs w:val="24"/>
        </w:rPr>
        <w:t xml:space="preserve">текста, </w:t>
      </w:r>
      <w:r w:rsidRPr="00C730B4">
        <w:rPr>
          <w:sz w:val="24"/>
          <w:szCs w:val="24"/>
        </w:rPr>
        <w:t>структурировать</w:t>
      </w:r>
      <w:r w:rsidRPr="00C730B4">
        <w:rPr>
          <w:spacing w:val="-1"/>
          <w:sz w:val="24"/>
          <w:szCs w:val="24"/>
        </w:rPr>
        <w:t xml:space="preserve"> </w:t>
      </w:r>
      <w:r w:rsidRPr="00C730B4">
        <w:rPr>
          <w:sz w:val="24"/>
          <w:szCs w:val="24"/>
        </w:rPr>
        <w:t>текст;</w:t>
      </w:r>
    </w:p>
    <w:p w14:paraId="0D47EB6A" w14:textId="77777777" w:rsidR="00880623" w:rsidRPr="00C730B4" w:rsidRDefault="00880623" w:rsidP="00685154">
      <w:pPr>
        <w:pStyle w:val="a5"/>
        <w:numPr>
          <w:ilvl w:val="0"/>
          <w:numId w:val="186"/>
        </w:numPr>
        <w:tabs>
          <w:tab w:val="left" w:pos="1569"/>
          <w:tab w:val="left" w:pos="1570"/>
        </w:tabs>
        <w:ind w:left="0" w:right="-1" w:hanging="409"/>
        <w:jc w:val="left"/>
        <w:rPr>
          <w:sz w:val="24"/>
          <w:szCs w:val="24"/>
        </w:rPr>
      </w:pPr>
      <w:r w:rsidRPr="00C730B4">
        <w:rPr>
          <w:sz w:val="24"/>
          <w:szCs w:val="24"/>
        </w:rPr>
        <w:t>резюмировать главную идею</w:t>
      </w:r>
      <w:r w:rsidRPr="00C730B4">
        <w:rPr>
          <w:spacing w:val="1"/>
          <w:sz w:val="24"/>
          <w:szCs w:val="24"/>
        </w:rPr>
        <w:t xml:space="preserve"> </w:t>
      </w:r>
      <w:r w:rsidRPr="00C730B4">
        <w:rPr>
          <w:sz w:val="24"/>
          <w:szCs w:val="24"/>
        </w:rPr>
        <w:t>текста;</w:t>
      </w:r>
    </w:p>
    <w:p w14:paraId="1B1F0027" w14:textId="77777777" w:rsidR="00880623" w:rsidRPr="00C730B4" w:rsidRDefault="00880623" w:rsidP="00685154">
      <w:pPr>
        <w:pStyle w:val="a5"/>
        <w:numPr>
          <w:ilvl w:val="0"/>
          <w:numId w:val="186"/>
        </w:numPr>
        <w:tabs>
          <w:tab w:val="left" w:pos="1569"/>
          <w:tab w:val="left" w:pos="1570"/>
        </w:tabs>
        <w:ind w:left="0" w:right="-1" w:firstLine="59"/>
        <w:jc w:val="left"/>
        <w:rPr>
          <w:sz w:val="24"/>
          <w:szCs w:val="24"/>
        </w:rPr>
      </w:pPr>
      <w:r w:rsidRPr="00C730B4">
        <w:rPr>
          <w:sz w:val="24"/>
          <w:szCs w:val="24"/>
        </w:rPr>
        <w:t>осуществлять взаимодействие с электронными поисковыми системами; В области коммуникативных учебных действий обучающиеся</w:t>
      </w:r>
      <w:r w:rsidRPr="00C730B4">
        <w:rPr>
          <w:spacing w:val="-13"/>
          <w:sz w:val="24"/>
          <w:szCs w:val="24"/>
        </w:rPr>
        <w:t xml:space="preserve"> </w:t>
      </w:r>
      <w:r w:rsidRPr="00C730B4">
        <w:rPr>
          <w:sz w:val="24"/>
          <w:szCs w:val="24"/>
        </w:rPr>
        <w:t>научатся:</w:t>
      </w:r>
    </w:p>
    <w:p w14:paraId="0F5585F4" w14:textId="77777777" w:rsidR="00880623" w:rsidRPr="00C730B4" w:rsidRDefault="00880623" w:rsidP="00CD7E30">
      <w:pPr>
        <w:pStyle w:val="a3"/>
        <w:tabs>
          <w:tab w:val="left" w:pos="1569"/>
        </w:tabs>
        <w:ind w:left="0" w:right="-1"/>
        <w:jc w:val="left"/>
      </w:pPr>
      <w:r w:rsidRPr="00C730B4">
        <w:t>а)</w:t>
      </w:r>
      <w:r w:rsidRPr="00C730B4">
        <w:tab/>
        <w:t>в рамках коммуникации как</w:t>
      </w:r>
      <w:r w:rsidRPr="00C730B4">
        <w:rPr>
          <w:spacing w:val="-1"/>
        </w:rPr>
        <w:t xml:space="preserve"> </w:t>
      </w:r>
      <w:r w:rsidRPr="00C730B4">
        <w:t>сотрудничества:</w:t>
      </w:r>
    </w:p>
    <w:p w14:paraId="5F009471" w14:textId="77777777" w:rsidR="00880623" w:rsidRPr="00C730B4" w:rsidRDefault="00880623" w:rsidP="00685154">
      <w:pPr>
        <w:pStyle w:val="a5"/>
        <w:numPr>
          <w:ilvl w:val="0"/>
          <w:numId w:val="186"/>
        </w:numPr>
        <w:tabs>
          <w:tab w:val="left" w:pos="1569"/>
          <w:tab w:val="left" w:pos="1570"/>
        </w:tabs>
        <w:ind w:left="0" w:right="-1" w:firstLine="299"/>
        <w:jc w:val="left"/>
        <w:rPr>
          <w:sz w:val="24"/>
          <w:szCs w:val="24"/>
        </w:rPr>
      </w:pPr>
      <w:r w:rsidRPr="00C730B4">
        <w:rPr>
          <w:sz w:val="24"/>
          <w:szCs w:val="24"/>
        </w:rPr>
        <w:t>работать с соседом по парте: распределять работу между собой и соседом, выполнять свою часть работы, осуществлять взаимопроверку выполненной</w:t>
      </w:r>
      <w:r w:rsidRPr="00C730B4">
        <w:rPr>
          <w:spacing w:val="-15"/>
          <w:sz w:val="24"/>
          <w:szCs w:val="24"/>
        </w:rPr>
        <w:t xml:space="preserve"> </w:t>
      </w:r>
      <w:r w:rsidRPr="00C730B4">
        <w:rPr>
          <w:sz w:val="24"/>
          <w:szCs w:val="24"/>
        </w:rPr>
        <w:t>работы;</w:t>
      </w:r>
    </w:p>
    <w:p w14:paraId="344B92BC" w14:textId="77777777" w:rsidR="00880623" w:rsidRPr="00C730B4" w:rsidRDefault="00880623" w:rsidP="00685154">
      <w:pPr>
        <w:pStyle w:val="a5"/>
        <w:numPr>
          <w:ilvl w:val="0"/>
          <w:numId w:val="186"/>
        </w:numPr>
        <w:tabs>
          <w:tab w:val="left" w:pos="1569"/>
          <w:tab w:val="left" w:pos="1570"/>
        </w:tabs>
        <w:ind w:left="0" w:right="-1" w:hanging="409"/>
        <w:jc w:val="left"/>
        <w:rPr>
          <w:sz w:val="24"/>
          <w:szCs w:val="24"/>
        </w:rPr>
      </w:pPr>
      <w:r w:rsidRPr="00C730B4">
        <w:rPr>
          <w:sz w:val="24"/>
          <w:szCs w:val="24"/>
        </w:rPr>
        <w:t>выполнять работу по</w:t>
      </w:r>
      <w:r w:rsidRPr="00C730B4">
        <w:rPr>
          <w:spacing w:val="-9"/>
          <w:sz w:val="24"/>
          <w:szCs w:val="24"/>
        </w:rPr>
        <w:t xml:space="preserve"> </w:t>
      </w:r>
      <w:r w:rsidRPr="00C730B4">
        <w:rPr>
          <w:sz w:val="24"/>
          <w:szCs w:val="24"/>
        </w:rPr>
        <w:t>цепочке;</w:t>
      </w:r>
    </w:p>
    <w:p w14:paraId="52490E69" w14:textId="77777777" w:rsidR="00880623" w:rsidRPr="00C730B4" w:rsidRDefault="00880623" w:rsidP="00CD7E30">
      <w:pPr>
        <w:pStyle w:val="a3"/>
        <w:tabs>
          <w:tab w:val="left" w:pos="1569"/>
        </w:tabs>
        <w:ind w:left="0" w:right="-1"/>
        <w:jc w:val="left"/>
      </w:pPr>
      <w:r w:rsidRPr="00C730B4">
        <w:t>б)</w:t>
      </w:r>
      <w:r w:rsidRPr="00C730B4">
        <w:tab/>
        <w:t>в рамках коммуникации как</w:t>
      </w:r>
      <w:r w:rsidRPr="00C730B4">
        <w:rPr>
          <w:spacing w:val="-1"/>
        </w:rPr>
        <w:t xml:space="preserve"> </w:t>
      </w:r>
      <w:r w:rsidRPr="00C730B4">
        <w:t>взаимодействия:</w:t>
      </w:r>
    </w:p>
    <w:p w14:paraId="57BAC35C" w14:textId="77777777" w:rsidR="00880623" w:rsidRPr="00C730B4" w:rsidRDefault="00880623" w:rsidP="00685154">
      <w:pPr>
        <w:pStyle w:val="a5"/>
        <w:numPr>
          <w:ilvl w:val="0"/>
          <w:numId w:val="186"/>
        </w:numPr>
        <w:tabs>
          <w:tab w:val="left" w:pos="1569"/>
          <w:tab w:val="left" w:pos="1570"/>
        </w:tabs>
        <w:ind w:left="0" w:right="-1" w:firstLine="299"/>
        <w:jc w:val="left"/>
        <w:rPr>
          <w:sz w:val="24"/>
          <w:szCs w:val="24"/>
        </w:rPr>
      </w:pPr>
      <w:r w:rsidRPr="00C730B4">
        <w:rPr>
          <w:sz w:val="24"/>
          <w:szCs w:val="24"/>
        </w:rPr>
        <w:t>видеть разницу между двумя точками зрения, двумя позициями и мотивированно присоединяться к одной из</w:t>
      </w:r>
      <w:r w:rsidRPr="00C730B4">
        <w:rPr>
          <w:spacing w:val="-3"/>
          <w:sz w:val="24"/>
          <w:szCs w:val="24"/>
        </w:rPr>
        <w:t xml:space="preserve"> </w:t>
      </w:r>
      <w:r w:rsidRPr="00C730B4">
        <w:rPr>
          <w:sz w:val="24"/>
          <w:szCs w:val="24"/>
        </w:rPr>
        <w:t>них;</w:t>
      </w:r>
    </w:p>
    <w:p w14:paraId="32E58BDF" w14:textId="77777777" w:rsidR="00880623" w:rsidRPr="00C730B4" w:rsidRDefault="00880623" w:rsidP="00685154">
      <w:pPr>
        <w:pStyle w:val="a5"/>
        <w:numPr>
          <w:ilvl w:val="0"/>
          <w:numId w:val="186"/>
        </w:numPr>
        <w:tabs>
          <w:tab w:val="left" w:pos="1569"/>
          <w:tab w:val="left" w:pos="1570"/>
        </w:tabs>
        <w:ind w:left="0" w:right="-1" w:hanging="409"/>
        <w:jc w:val="left"/>
        <w:rPr>
          <w:sz w:val="24"/>
          <w:szCs w:val="24"/>
        </w:rPr>
      </w:pPr>
      <w:r w:rsidRPr="00C730B4">
        <w:rPr>
          <w:sz w:val="24"/>
          <w:szCs w:val="24"/>
        </w:rPr>
        <w:t>находить в тексте подтверждение высказанным героями т очкам</w:t>
      </w:r>
      <w:r w:rsidRPr="00C730B4">
        <w:rPr>
          <w:spacing w:val="-11"/>
          <w:sz w:val="24"/>
          <w:szCs w:val="24"/>
        </w:rPr>
        <w:t xml:space="preserve"> </w:t>
      </w:r>
      <w:r w:rsidRPr="00C730B4">
        <w:rPr>
          <w:sz w:val="24"/>
          <w:szCs w:val="24"/>
        </w:rPr>
        <w:t>зрения.</w:t>
      </w:r>
    </w:p>
    <w:p w14:paraId="2B33AF9F" w14:textId="77777777" w:rsidR="00880623" w:rsidRPr="00C730B4" w:rsidRDefault="00880623" w:rsidP="00CD7E30">
      <w:pPr>
        <w:pStyle w:val="3"/>
        <w:spacing w:before="5" w:line="240" w:lineRule="auto"/>
        <w:ind w:left="0" w:right="-1" w:firstLine="120"/>
        <w:jc w:val="left"/>
      </w:pPr>
      <w:r w:rsidRPr="00C730B4">
        <w:t>В области контроля и самоконтроля учебных действий обучающиеся получат возможность научиться:</w:t>
      </w:r>
    </w:p>
    <w:p w14:paraId="78E536C8" w14:textId="77777777" w:rsidR="00880623" w:rsidRPr="00C730B4" w:rsidRDefault="00880623" w:rsidP="00685154">
      <w:pPr>
        <w:pStyle w:val="a5"/>
        <w:numPr>
          <w:ilvl w:val="0"/>
          <w:numId w:val="186"/>
        </w:numPr>
        <w:tabs>
          <w:tab w:val="left" w:pos="1569"/>
          <w:tab w:val="left" w:pos="1570"/>
        </w:tabs>
        <w:spacing w:line="272" w:lineRule="exact"/>
        <w:ind w:left="0" w:right="-1" w:hanging="409"/>
        <w:jc w:val="left"/>
        <w:rPr>
          <w:sz w:val="24"/>
          <w:szCs w:val="24"/>
        </w:rPr>
      </w:pPr>
      <w:r w:rsidRPr="00C730B4">
        <w:rPr>
          <w:sz w:val="24"/>
          <w:szCs w:val="24"/>
        </w:rPr>
        <w:t>подтверждать строчками из текста прозвучавшую точку</w:t>
      </w:r>
      <w:r w:rsidRPr="00C730B4">
        <w:rPr>
          <w:spacing w:val="-8"/>
          <w:sz w:val="24"/>
          <w:szCs w:val="24"/>
        </w:rPr>
        <w:t xml:space="preserve"> </w:t>
      </w:r>
      <w:r w:rsidRPr="00C730B4">
        <w:rPr>
          <w:sz w:val="24"/>
          <w:szCs w:val="24"/>
        </w:rPr>
        <w:t>зрения;</w:t>
      </w:r>
    </w:p>
    <w:p w14:paraId="0C739690" w14:textId="77777777" w:rsidR="00880623" w:rsidRPr="00C730B4" w:rsidRDefault="00880623" w:rsidP="00685154">
      <w:pPr>
        <w:pStyle w:val="a5"/>
        <w:numPr>
          <w:ilvl w:val="0"/>
          <w:numId w:val="186"/>
        </w:numPr>
        <w:tabs>
          <w:tab w:val="left" w:pos="1570"/>
        </w:tabs>
        <w:ind w:left="0" w:right="-1" w:firstLine="179"/>
        <w:rPr>
          <w:sz w:val="24"/>
          <w:szCs w:val="24"/>
        </w:rPr>
      </w:pPr>
      <w:r w:rsidRPr="00C730B4">
        <w:rPr>
          <w:sz w:val="24"/>
          <w:szCs w:val="24"/>
        </w:rPr>
        <w:t xml:space="preserve">понимать, что разные точки зрения имеют разные основания. </w:t>
      </w:r>
      <w:r w:rsidRPr="00C730B4">
        <w:rPr>
          <w:b/>
          <w:sz w:val="24"/>
          <w:szCs w:val="24"/>
        </w:rPr>
        <w:t xml:space="preserve">Планируемые результаты освоения к концу 8-го года обучения </w:t>
      </w:r>
      <w:r w:rsidRPr="00C730B4">
        <w:rPr>
          <w:sz w:val="24"/>
          <w:szCs w:val="24"/>
        </w:rPr>
        <w:t>Раздел «Виды речевой и читательской</w:t>
      </w:r>
      <w:r w:rsidRPr="00C730B4">
        <w:rPr>
          <w:spacing w:val="-2"/>
          <w:sz w:val="24"/>
          <w:szCs w:val="24"/>
        </w:rPr>
        <w:t xml:space="preserve"> </w:t>
      </w:r>
      <w:r w:rsidRPr="00C730B4">
        <w:rPr>
          <w:sz w:val="24"/>
          <w:szCs w:val="24"/>
        </w:rPr>
        <w:t>деятельности»:</w:t>
      </w:r>
    </w:p>
    <w:p w14:paraId="4963C830" w14:textId="77777777" w:rsidR="00880623" w:rsidRPr="00C730B4" w:rsidRDefault="00880623" w:rsidP="00685154">
      <w:pPr>
        <w:pStyle w:val="a5"/>
        <w:numPr>
          <w:ilvl w:val="0"/>
          <w:numId w:val="186"/>
        </w:numPr>
        <w:tabs>
          <w:tab w:val="left" w:pos="1570"/>
        </w:tabs>
        <w:ind w:left="0" w:right="-1" w:firstLine="240"/>
        <w:rPr>
          <w:sz w:val="24"/>
          <w:szCs w:val="24"/>
        </w:rPr>
      </w:pPr>
      <w:r w:rsidRPr="00C730B4">
        <w:rPr>
          <w:sz w:val="24"/>
          <w:szCs w:val="24"/>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w:t>
      </w:r>
      <w:r w:rsidRPr="00C730B4">
        <w:rPr>
          <w:spacing w:val="-2"/>
          <w:sz w:val="24"/>
          <w:szCs w:val="24"/>
        </w:rPr>
        <w:t xml:space="preserve"> </w:t>
      </w:r>
      <w:r w:rsidRPr="00C730B4">
        <w:rPr>
          <w:sz w:val="24"/>
          <w:szCs w:val="24"/>
        </w:rPr>
        <w:t>общения.</w:t>
      </w:r>
    </w:p>
    <w:p w14:paraId="1403A3EB" w14:textId="77777777" w:rsidR="00880623" w:rsidRPr="00C730B4" w:rsidRDefault="00880623" w:rsidP="00CD7E30">
      <w:pPr>
        <w:pStyle w:val="3"/>
        <w:spacing w:before="5"/>
        <w:ind w:left="0" w:right="-1"/>
      </w:pPr>
      <w:r w:rsidRPr="00C730B4">
        <w:t>Обучающиеся научатся:</w:t>
      </w:r>
    </w:p>
    <w:p w14:paraId="6AB436F9" w14:textId="77777777" w:rsidR="00880623" w:rsidRPr="00C730B4" w:rsidRDefault="00880623" w:rsidP="00685154">
      <w:pPr>
        <w:pStyle w:val="a5"/>
        <w:numPr>
          <w:ilvl w:val="0"/>
          <w:numId w:val="186"/>
        </w:numPr>
        <w:tabs>
          <w:tab w:val="left" w:pos="1134"/>
        </w:tabs>
        <w:spacing w:line="274" w:lineRule="exact"/>
        <w:ind w:left="0" w:right="-1" w:firstLine="567"/>
        <w:jc w:val="left"/>
        <w:rPr>
          <w:sz w:val="24"/>
          <w:szCs w:val="24"/>
        </w:rPr>
      </w:pPr>
      <w:r w:rsidRPr="00C730B4">
        <w:rPr>
          <w:sz w:val="24"/>
          <w:szCs w:val="24"/>
        </w:rPr>
        <w:t>действовать с учетом позиции другого и уметь согласовывать свои</w:t>
      </w:r>
      <w:r w:rsidRPr="00C730B4">
        <w:rPr>
          <w:spacing w:val="-7"/>
          <w:sz w:val="24"/>
          <w:szCs w:val="24"/>
        </w:rPr>
        <w:t xml:space="preserve"> </w:t>
      </w:r>
      <w:r w:rsidRPr="00C730B4">
        <w:rPr>
          <w:sz w:val="24"/>
          <w:szCs w:val="24"/>
        </w:rPr>
        <w:t>действия;</w:t>
      </w:r>
    </w:p>
    <w:p w14:paraId="1EADEF09" w14:textId="77777777" w:rsidR="00880623" w:rsidRPr="00C730B4" w:rsidRDefault="00880623" w:rsidP="00685154">
      <w:pPr>
        <w:pStyle w:val="a5"/>
        <w:numPr>
          <w:ilvl w:val="0"/>
          <w:numId w:val="186"/>
        </w:numPr>
        <w:tabs>
          <w:tab w:val="left" w:pos="1134"/>
        </w:tabs>
        <w:ind w:left="0" w:right="-1" w:firstLine="567"/>
        <w:jc w:val="left"/>
        <w:rPr>
          <w:sz w:val="24"/>
          <w:szCs w:val="24"/>
        </w:rPr>
      </w:pPr>
      <w:r w:rsidRPr="00C730B4">
        <w:rPr>
          <w:sz w:val="24"/>
          <w:szCs w:val="24"/>
        </w:rPr>
        <w:t>устанавливать и поддерживать необходимые контакты с другими</w:t>
      </w:r>
      <w:r w:rsidRPr="00C730B4">
        <w:rPr>
          <w:spacing w:val="-9"/>
          <w:sz w:val="24"/>
          <w:szCs w:val="24"/>
        </w:rPr>
        <w:t xml:space="preserve"> </w:t>
      </w:r>
      <w:r w:rsidRPr="00C730B4">
        <w:rPr>
          <w:sz w:val="24"/>
          <w:szCs w:val="24"/>
        </w:rPr>
        <w:t>людьми;</w:t>
      </w:r>
    </w:p>
    <w:p w14:paraId="11B7FA6C" w14:textId="77777777" w:rsidR="00880623" w:rsidRPr="00C730B4" w:rsidRDefault="00880623" w:rsidP="00685154">
      <w:pPr>
        <w:pStyle w:val="a5"/>
        <w:numPr>
          <w:ilvl w:val="0"/>
          <w:numId w:val="186"/>
        </w:numPr>
        <w:tabs>
          <w:tab w:val="left" w:pos="1134"/>
        </w:tabs>
        <w:ind w:left="0" w:right="-1" w:firstLine="567"/>
        <w:jc w:val="left"/>
        <w:rPr>
          <w:sz w:val="24"/>
          <w:szCs w:val="24"/>
        </w:rPr>
      </w:pPr>
      <w:r w:rsidRPr="00C730B4">
        <w:rPr>
          <w:sz w:val="24"/>
          <w:szCs w:val="24"/>
        </w:rPr>
        <w:t>удовлетворительно владеть нормами и техникой</w:t>
      </w:r>
      <w:r w:rsidRPr="00C730B4">
        <w:rPr>
          <w:spacing w:val="-2"/>
          <w:sz w:val="24"/>
          <w:szCs w:val="24"/>
        </w:rPr>
        <w:t xml:space="preserve"> </w:t>
      </w:r>
      <w:r w:rsidRPr="00C730B4">
        <w:rPr>
          <w:sz w:val="24"/>
          <w:szCs w:val="24"/>
        </w:rPr>
        <w:t>общения;</w:t>
      </w:r>
    </w:p>
    <w:p w14:paraId="5A0EC604" w14:textId="77777777" w:rsidR="00880623" w:rsidRPr="00C730B4" w:rsidRDefault="00880623" w:rsidP="00685154">
      <w:pPr>
        <w:pStyle w:val="a5"/>
        <w:numPr>
          <w:ilvl w:val="0"/>
          <w:numId w:val="186"/>
        </w:numPr>
        <w:tabs>
          <w:tab w:val="left" w:pos="1134"/>
        </w:tabs>
        <w:ind w:left="0" w:right="-1" w:firstLine="567"/>
        <w:jc w:val="left"/>
        <w:rPr>
          <w:sz w:val="24"/>
          <w:szCs w:val="24"/>
        </w:rPr>
      </w:pPr>
      <w:r w:rsidRPr="00C730B4">
        <w:rPr>
          <w:sz w:val="24"/>
          <w:szCs w:val="24"/>
        </w:rPr>
        <w:t>ставить и решать многообразные коммуникативные</w:t>
      </w:r>
      <w:r w:rsidRPr="00C730B4">
        <w:rPr>
          <w:spacing w:val="-6"/>
          <w:sz w:val="24"/>
          <w:szCs w:val="24"/>
        </w:rPr>
        <w:t xml:space="preserve"> </w:t>
      </w:r>
      <w:r w:rsidRPr="00C730B4">
        <w:rPr>
          <w:sz w:val="24"/>
          <w:szCs w:val="24"/>
        </w:rPr>
        <w:t>задачи</w:t>
      </w:r>
    </w:p>
    <w:p w14:paraId="03CF7DEB" w14:textId="77777777" w:rsidR="00880623" w:rsidRPr="00C730B4" w:rsidRDefault="00880623" w:rsidP="00685154">
      <w:pPr>
        <w:pStyle w:val="a5"/>
        <w:numPr>
          <w:ilvl w:val="0"/>
          <w:numId w:val="186"/>
        </w:numPr>
        <w:tabs>
          <w:tab w:val="left" w:pos="1134"/>
        </w:tabs>
        <w:ind w:left="0" w:right="-1" w:firstLine="567"/>
        <w:rPr>
          <w:sz w:val="24"/>
          <w:szCs w:val="24"/>
        </w:rPr>
      </w:pPr>
      <w:r w:rsidRPr="00C730B4">
        <w:rPr>
          <w:sz w:val="24"/>
          <w:szCs w:val="24"/>
        </w:rPr>
        <w:t>использовать речевые средства для регуляции умственной деятельности, приобретения опыта регуляции собственного речевого поведения как основы коммуникативной</w:t>
      </w:r>
      <w:r w:rsidRPr="00C730B4">
        <w:rPr>
          <w:spacing w:val="-3"/>
          <w:sz w:val="24"/>
          <w:szCs w:val="24"/>
        </w:rPr>
        <w:t xml:space="preserve"> </w:t>
      </w:r>
      <w:r w:rsidRPr="00C730B4">
        <w:rPr>
          <w:sz w:val="24"/>
          <w:szCs w:val="24"/>
        </w:rPr>
        <w:t>компетентности.</w:t>
      </w:r>
    </w:p>
    <w:p w14:paraId="4A1E5A84" w14:textId="77777777" w:rsidR="00880623" w:rsidRPr="00C730B4" w:rsidRDefault="00880623" w:rsidP="00685154">
      <w:pPr>
        <w:pStyle w:val="a5"/>
        <w:numPr>
          <w:ilvl w:val="0"/>
          <w:numId w:val="186"/>
        </w:numPr>
        <w:tabs>
          <w:tab w:val="left" w:pos="1134"/>
        </w:tabs>
        <w:spacing w:before="1"/>
        <w:ind w:left="0" w:right="-1" w:firstLine="567"/>
        <w:rPr>
          <w:sz w:val="24"/>
          <w:szCs w:val="24"/>
        </w:rPr>
      </w:pPr>
      <w:r w:rsidRPr="00C730B4">
        <w:rPr>
          <w:sz w:val="24"/>
          <w:szCs w:val="24"/>
        </w:rPr>
        <w:t>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w:t>
      </w:r>
      <w:r w:rsidRPr="00C730B4">
        <w:rPr>
          <w:spacing w:val="-3"/>
          <w:sz w:val="24"/>
          <w:szCs w:val="24"/>
        </w:rPr>
        <w:t xml:space="preserve"> </w:t>
      </w:r>
      <w:r w:rsidRPr="00C730B4">
        <w:rPr>
          <w:sz w:val="24"/>
          <w:szCs w:val="24"/>
        </w:rPr>
        <w:t>классе;</w:t>
      </w:r>
    </w:p>
    <w:p w14:paraId="098351FF" w14:textId="77777777" w:rsidR="00880623" w:rsidRPr="00C730B4" w:rsidRDefault="00880623" w:rsidP="00685154">
      <w:pPr>
        <w:pStyle w:val="a5"/>
        <w:numPr>
          <w:ilvl w:val="0"/>
          <w:numId w:val="185"/>
        </w:numPr>
        <w:tabs>
          <w:tab w:val="left" w:pos="1134"/>
        </w:tabs>
        <w:ind w:left="0" w:right="-1" w:firstLine="567"/>
        <w:rPr>
          <w:sz w:val="24"/>
          <w:szCs w:val="24"/>
        </w:rPr>
      </w:pPr>
      <w:r w:rsidRPr="00C730B4">
        <w:rPr>
          <w:sz w:val="24"/>
          <w:szCs w:val="24"/>
        </w:rPr>
        <w:t>рассказывать о любимом литературном</w:t>
      </w:r>
      <w:r w:rsidRPr="00C730B4">
        <w:rPr>
          <w:spacing w:val="-3"/>
          <w:sz w:val="24"/>
          <w:szCs w:val="24"/>
        </w:rPr>
        <w:t xml:space="preserve"> </w:t>
      </w:r>
      <w:r w:rsidRPr="00C730B4">
        <w:rPr>
          <w:sz w:val="24"/>
          <w:szCs w:val="24"/>
        </w:rPr>
        <w:t>герое;</w:t>
      </w:r>
    </w:p>
    <w:p w14:paraId="0DED6786" w14:textId="77777777" w:rsidR="00880623" w:rsidRPr="00C730B4" w:rsidRDefault="00880623" w:rsidP="00685154">
      <w:pPr>
        <w:pStyle w:val="a5"/>
        <w:numPr>
          <w:ilvl w:val="0"/>
          <w:numId w:val="185"/>
        </w:numPr>
        <w:tabs>
          <w:tab w:val="left" w:pos="1134"/>
        </w:tabs>
        <w:ind w:left="0" w:right="-1" w:firstLine="567"/>
        <w:rPr>
          <w:sz w:val="24"/>
          <w:szCs w:val="24"/>
        </w:rPr>
      </w:pPr>
      <w:r w:rsidRPr="00C730B4">
        <w:rPr>
          <w:sz w:val="24"/>
          <w:szCs w:val="24"/>
        </w:rPr>
        <w:t>выявлять авторское отношение к</w:t>
      </w:r>
      <w:r w:rsidRPr="00C730B4">
        <w:rPr>
          <w:spacing w:val="-2"/>
          <w:sz w:val="24"/>
          <w:szCs w:val="24"/>
        </w:rPr>
        <w:t xml:space="preserve"> </w:t>
      </w:r>
      <w:r w:rsidRPr="00C730B4">
        <w:rPr>
          <w:sz w:val="24"/>
          <w:szCs w:val="24"/>
        </w:rPr>
        <w:t>герою;</w:t>
      </w:r>
    </w:p>
    <w:p w14:paraId="67A948E2" w14:textId="77777777" w:rsidR="00880623" w:rsidRPr="00C730B4" w:rsidRDefault="00880623" w:rsidP="00685154">
      <w:pPr>
        <w:pStyle w:val="a5"/>
        <w:numPr>
          <w:ilvl w:val="0"/>
          <w:numId w:val="185"/>
        </w:numPr>
        <w:tabs>
          <w:tab w:val="left" w:pos="1134"/>
        </w:tabs>
        <w:ind w:left="0" w:right="-1" w:firstLine="567"/>
        <w:rPr>
          <w:sz w:val="24"/>
          <w:szCs w:val="24"/>
        </w:rPr>
      </w:pPr>
      <w:r w:rsidRPr="00C730B4">
        <w:rPr>
          <w:sz w:val="24"/>
          <w:szCs w:val="24"/>
        </w:rPr>
        <w:t>характеризовать героев произведений; сравнивать характеры героев разных произведений;</w:t>
      </w:r>
    </w:p>
    <w:p w14:paraId="030E3394" w14:textId="77777777" w:rsidR="00880623" w:rsidRPr="00C730B4" w:rsidRDefault="00880623" w:rsidP="00685154">
      <w:pPr>
        <w:pStyle w:val="a5"/>
        <w:numPr>
          <w:ilvl w:val="0"/>
          <w:numId w:val="185"/>
        </w:numPr>
        <w:tabs>
          <w:tab w:val="left" w:pos="1134"/>
        </w:tabs>
        <w:spacing w:before="66"/>
        <w:ind w:left="0" w:right="-1" w:firstLine="567"/>
        <w:jc w:val="left"/>
        <w:rPr>
          <w:sz w:val="24"/>
          <w:szCs w:val="24"/>
        </w:rPr>
      </w:pPr>
      <w:r w:rsidRPr="00C730B4">
        <w:rPr>
          <w:sz w:val="24"/>
          <w:szCs w:val="24"/>
        </w:rPr>
        <w:t>читать наизусть 3-4 стихотворения разных авторов (по</w:t>
      </w:r>
      <w:r w:rsidRPr="00C730B4">
        <w:rPr>
          <w:spacing w:val="-2"/>
          <w:sz w:val="24"/>
          <w:szCs w:val="24"/>
        </w:rPr>
        <w:t xml:space="preserve"> </w:t>
      </w:r>
      <w:r w:rsidRPr="00C730B4">
        <w:rPr>
          <w:sz w:val="24"/>
          <w:szCs w:val="24"/>
        </w:rPr>
        <w:t>выбору);</w:t>
      </w:r>
    </w:p>
    <w:p w14:paraId="52DD562F" w14:textId="77777777" w:rsidR="00880623" w:rsidRPr="00C730B4" w:rsidRDefault="00880623" w:rsidP="00685154">
      <w:pPr>
        <w:pStyle w:val="a5"/>
        <w:numPr>
          <w:ilvl w:val="0"/>
          <w:numId w:val="185"/>
        </w:numPr>
        <w:tabs>
          <w:tab w:val="left" w:pos="1134"/>
          <w:tab w:val="left" w:pos="3558"/>
          <w:tab w:val="left" w:pos="3929"/>
          <w:tab w:val="left" w:pos="4768"/>
          <w:tab w:val="left" w:pos="5277"/>
          <w:tab w:val="left" w:pos="5747"/>
          <w:tab w:val="left" w:pos="7085"/>
          <w:tab w:val="left" w:pos="8047"/>
          <w:tab w:val="left" w:pos="9281"/>
        </w:tabs>
        <w:ind w:left="0" w:right="-1" w:firstLine="567"/>
        <w:jc w:val="left"/>
        <w:rPr>
          <w:sz w:val="24"/>
          <w:szCs w:val="24"/>
        </w:rPr>
      </w:pPr>
      <w:r w:rsidRPr="00C730B4">
        <w:rPr>
          <w:sz w:val="24"/>
          <w:szCs w:val="24"/>
        </w:rPr>
        <w:t>ориентироваться</w:t>
      </w:r>
      <w:r w:rsidRPr="00C730B4">
        <w:rPr>
          <w:sz w:val="24"/>
          <w:szCs w:val="24"/>
        </w:rPr>
        <w:tab/>
        <w:t>в</w:t>
      </w:r>
      <w:r w:rsidRPr="00C730B4">
        <w:rPr>
          <w:sz w:val="24"/>
          <w:szCs w:val="24"/>
        </w:rPr>
        <w:tab/>
        <w:t>книге</w:t>
      </w:r>
      <w:r w:rsidRPr="00C730B4">
        <w:rPr>
          <w:sz w:val="24"/>
          <w:szCs w:val="24"/>
        </w:rPr>
        <w:tab/>
        <w:t>по</w:t>
      </w:r>
      <w:r w:rsidRPr="00C730B4">
        <w:rPr>
          <w:sz w:val="24"/>
          <w:szCs w:val="24"/>
        </w:rPr>
        <w:tab/>
        <w:t>ее</w:t>
      </w:r>
      <w:r w:rsidRPr="00C730B4">
        <w:rPr>
          <w:sz w:val="24"/>
          <w:szCs w:val="24"/>
        </w:rPr>
        <w:tab/>
        <w:t>элементам</w:t>
      </w:r>
      <w:r w:rsidRPr="00C730B4">
        <w:rPr>
          <w:sz w:val="24"/>
          <w:szCs w:val="24"/>
        </w:rPr>
        <w:tab/>
        <w:t>(автор,</w:t>
      </w:r>
      <w:r w:rsidRPr="00C730B4">
        <w:rPr>
          <w:sz w:val="24"/>
          <w:szCs w:val="24"/>
        </w:rPr>
        <w:tab/>
        <w:t>название,</w:t>
      </w:r>
      <w:r w:rsidRPr="00C730B4">
        <w:rPr>
          <w:sz w:val="24"/>
          <w:szCs w:val="24"/>
        </w:rPr>
        <w:tab/>
        <w:t>страница</w:t>
      </w:r>
    </w:p>
    <w:p w14:paraId="1040235E" w14:textId="77777777" w:rsidR="00880623" w:rsidRPr="00C730B4" w:rsidRDefault="00880623" w:rsidP="006861FC">
      <w:pPr>
        <w:pStyle w:val="a3"/>
        <w:tabs>
          <w:tab w:val="left" w:pos="1134"/>
        </w:tabs>
        <w:ind w:left="0" w:right="-1" w:firstLine="567"/>
        <w:jc w:val="left"/>
      </w:pPr>
      <w:r w:rsidRPr="00C730B4">
        <w:t>«Содержание», иллюстрации).</w:t>
      </w:r>
    </w:p>
    <w:p w14:paraId="079992E9" w14:textId="77777777" w:rsidR="00880623" w:rsidRPr="00C730B4" w:rsidRDefault="00880623" w:rsidP="006861FC">
      <w:pPr>
        <w:pStyle w:val="a3"/>
        <w:tabs>
          <w:tab w:val="left" w:pos="1134"/>
        </w:tabs>
        <w:spacing w:before="1"/>
        <w:ind w:left="0" w:right="-1" w:firstLine="567"/>
        <w:jc w:val="left"/>
      </w:pPr>
      <w:r w:rsidRPr="00C730B4">
        <w:t>Обучающиеся в процессе самостоятельной, парной, групповой и коллективной работы получат возможность научиться:</w:t>
      </w:r>
    </w:p>
    <w:p w14:paraId="29A5AC3E" w14:textId="77777777" w:rsidR="00880623" w:rsidRPr="00C730B4" w:rsidRDefault="00880623" w:rsidP="00685154">
      <w:pPr>
        <w:pStyle w:val="a5"/>
        <w:numPr>
          <w:ilvl w:val="0"/>
          <w:numId w:val="185"/>
        </w:numPr>
        <w:tabs>
          <w:tab w:val="left" w:pos="1134"/>
        </w:tabs>
        <w:ind w:left="0" w:right="-1" w:firstLine="567"/>
        <w:jc w:val="left"/>
        <w:rPr>
          <w:sz w:val="24"/>
          <w:szCs w:val="24"/>
        </w:rPr>
      </w:pPr>
      <w:r w:rsidRPr="00C730B4">
        <w:rPr>
          <w:sz w:val="24"/>
          <w:szCs w:val="24"/>
        </w:rPr>
        <w:t>делать самостоятельный выбор книги и определять содержание книги по ее элементам;</w:t>
      </w:r>
    </w:p>
    <w:p w14:paraId="53CD97D2" w14:textId="77777777" w:rsidR="00880623" w:rsidRPr="00C730B4" w:rsidRDefault="00880623" w:rsidP="00685154">
      <w:pPr>
        <w:pStyle w:val="a5"/>
        <w:numPr>
          <w:ilvl w:val="0"/>
          <w:numId w:val="185"/>
        </w:numPr>
        <w:tabs>
          <w:tab w:val="left" w:pos="1134"/>
        </w:tabs>
        <w:ind w:left="0" w:right="-1" w:firstLine="567"/>
        <w:jc w:val="left"/>
        <w:rPr>
          <w:sz w:val="24"/>
          <w:szCs w:val="24"/>
        </w:rPr>
      </w:pPr>
      <w:r w:rsidRPr="00C730B4">
        <w:rPr>
          <w:sz w:val="24"/>
          <w:szCs w:val="24"/>
        </w:rPr>
        <w:t>самостоятельно читать выбранные</w:t>
      </w:r>
      <w:r w:rsidRPr="00C730B4">
        <w:rPr>
          <w:spacing w:val="-3"/>
          <w:sz w:val="24"/>
          <w:szCs w:val="24"/>
        </w:rPr>
        <w:t xml:space="preserve"> </w:t>
      </w:r>
      <w:r w:rsidRPr="00C730B4">
        <w:rPr>
          <w:sz w:val="24"/>
          <w:szCs w:val="24"/>
        </w:rPr>
        <w:t>книги;</w:t>
      </w:r>
    </w:p>
    <w:p w14:paraId="11463034" w14:textId="77777777" w:rsidR="00880623" w:rsidRPr="00C730B4" w:rsidRDefault="00880623" w:rsidP="00685154">
      <w:pPr>
        <w:pStyle w:val="a5"/>
        <w:numPr>
          <w:ilvl w:val="0"/>
          <w:numId w:val="185"/>
        </w:numPr>
        <w:tabs>
          <w:tab w:val="left" w:pos="1134"/>
        </w:tabs>
        <w:ind w:left="0" w:right="-1" w:firstLine="567"/>
        <w:jc w:val="left"/>
        <w:rPr>
          <w:sz w:val="24"/>
          <w:szCs w:val="24"/>
        </w:rPr>
      </w:pPr>
      <w:r w:rsidRPr="00C730B4">
        <w:rPr>
          <w:sz w:val="24"/>
          <w:szCs w:val="24"/>
        </w:rPr>
        <w:t>высказывать оценочные суждения о героях прочитанных</w:t>
      </w:r>
      <w:r w:rsidRPr="00C730B4">
        <w:rPr>
          <w:spacing w:val="-3"/>
          <w:sz w:val="24"/>
          <w:szCs w:val="24"/>
        </w:rPr>
        <w:t xml:space="preserve"> </w:t>
      </w:r>
      <w:r w:rsidRPr="00C730B4">
        <w:rPr>
          <w:sz w:val="24"/>
          <w:szCs w:val="24"/>
        </w:rPr>
        <w:t>произведений;</w:t>
      </w:r>
    </w:p>
    <w:p w14:paraId="4CB3F75B" w14:textId="77777777" w:rsidR="00880623" w:rsidRPr="00C730B4" w:rsidRDefault="00880623" w:rsidP="00685154">
      <w:pPr>
        <w:pStyle w:val="a5"/>
        <w:numPr>
          <w:ilvl w:val="0"/>
          <w:numId w:val="185"/>
        </w:numPr>
        <w:tabs>
          <w:tab w:val="left" w:pos="1134"/>
          <w:tab w:val="left" w:pos="1485"/>
          <w:tab w:val="left" w:pos="1487"/>
        </w:tabs>
        <w:ind w:left="0" w:right="-1" w:firstLine="567"/>
        <w:jc w:val="left"/>
        <w:rPr>
          <w:sz w:val="24"/>
          <w:szCs w:val="24"/>
        </w:rPr>
      </w:pPr>
      <w:r w:rsidRPr="00C730B4">
        <w:rPr>
          <w:sz w:val="24"/>
          <w:szCs w:val="24"/>
        </w:rPr>
        <w:t>самостоятельно работать со</w:t>
      </w:r>
      <w:r w:rsidRPr="00C730B4">
        <w:rPr>
          <w:spacing w:val="-1"/>
          <w:sz w:val="24"/>
          <w:szCs w:val="24"/>
        </w:rPr>
        <w:t xml:space="preserve"> </w:t>
      </w:r>
      <w:r w:rsidRPr="00C730B4">
        <w:rPr>
          <w:sz w:val="24"/>
          <w:szCs w:val="24"/>
        </w:rPr>
        <w:t>словарями.</w:t>
      </w:r>
    </w:p>
    <w:p w14:paraId="2F254E4D" w14:textId="77777777" w:rsidR="00880623" w:rsidRPr="00C730B4" w:rsidRDefault="00880623" w:rsidP="006861FC">
      <w:pPr>
        <w:pStyle w:val="a3"/>
        <w:tabs>
          <w:tab w:val="left" w:pos="1134"/>
        </w:tabs>
        <w:ind w:left="0" w:right="-1" w:firstLine="567"/>
      </w:pPr>
      <w:r w:rsidRPr="00C730B4">
        <w:t xml:space="preserve">Раздел «Литературоведческая пропедевтика»: узнавание особенностей стихотворного произведения (ритм, рифма и т. д.), различение жанровых особенностей произведений (сказка и </w:t>
      </w:r>
      <w:r w:rsidRPr="00C730B4">
        <w:lastRenderedPageBreak/>
        <w:t>рассказ; сказка о животных и волшебная сказка и др.), узнавание литературных приемов (сравнение, олицетворение, контраст и др.).</w:t>
      </w:r>
    </w:p>
    <w:p w14:paraId="4539BD8F" w14:textId="77777777" w:rsidR="00880623" w:rsidRPr="00C730B4" w:rsidRDefault="00880623" w:rsidP="006861FC">
      <w:pPr>
        <w:pStyle w:val="a3"/>
        <w:tabs>
          <w:tab w:val="left" w:pos="1134"/>
        </w:tabs>
        <w:ind w:left="0" w:right="-1" w:firstLine="567"/>
      </w:pPr>
      <w:r w:rsidRPr="00C730B4">
        <w:t>Раздел «Элементы творческой деятельности учащихся»: чтение по ролям, инсценировка, драматизация, устное словесное рисование, работа с репродукциями, создание собственных</w:t>
      </w:r>
      <w:r w:rsidRPr="00C730B4">
        <w:rPr>
          <w:spacing w:val="-3"/>
        </w:rPr>
        <w:t xml:space="preserve"> </w:t>
      </w:r>
      <w:r w:rsidRPr="00C730B4">
        <w:t>текстов.</w:t>
      </w:r>
    </w:p>
    <w:p w14:paraId="5329EBC4" w14:textId="77777777" w:rsidR="00880623" w:rsidRPr="00C730B4" w:rsidRDefault="00880623" w:rsidP="00CD7E30">
      <w:pPr>
        <w:pStyle w:val="3"/>
        <w:spacing w:before="5"/>
        <w:ind w:left="0" w:right="-1"/>
      </w:pPr>
      <w:r w:rsidRPr="00C730B4">
        <w:t>Обучающиеся научатся:</w:t>
      </w:r>
    </w:p>
    <w:p w14:paraId="0A46AFB9" w14:textId="77777777" w:rsidR="00880623" w:rsidRPr="00C730B4" w:rsidRDefault="00880623" w:rsidP="00685154">
      <w:pPr>
        <w:pStyle w:val="a5"/>
        <w:numPr>
          <w:ilvl w:val="0"/>
          <w:numId w:val="185"/>
        </w:numPr>
        <w:tabs>
          <w:tab w:val="left" w:pos="1570"/>
        </w:tabs>
        <w:ind w:left="0" w:right="-1" w:firstLine="240"/>
        <w:rPr>
          <w:sz w:val="24"/>
          <w:szCs w:val="24"/>
        </w:rPr>
      </w:pPr>
      <w:r w:rsidRPr="00C730B4">
        <w:rPr>
          <w:sz w:val="24"/>
          <w:szCs w:val="24"/>
        </w:rPr>
        <w:t>понимать содержание прочитанного; осознанно выбирать интонацию, темп чтения и необходимые паузы в соответствии с особенностями</w:t>
      </w:r>
      <w:r w:rsidRPr="00C730B4">
        <w:rPr>
          <w:spacing w:val="-5"/>
          <w:sz w:val="24"/>
          <w:szCs w:val="24"/>
        </w:rPr>
        <w:t xml:space="preserve"> </w:t>
      </w:r>
      <w:r w:rsidRPr="00C730B4">
        <w:rPr>
          <w:sz w:val="24"/>
          <w:szCs w:val="24"/>
        </w:rPr>
        <w:t>текста;</w:t>
      </w:r>
    </w:p>
    <w:p w14:paraId="54D006CD" w14:textId="77777777" w:rsidR="00880623" w:rsidRPr="00C730B4" w:rsidRDefault="00880623" w:rsidP="00685154">
      <w:pPr>
        <w:pStyle w:val="a5"/>
        <w:numPr>
          <w:ilvl w:val="0"/>
          <w:numId w:val="185"/>
        </w:numPr>
        <w:tabs>
          <w:tab w:val="left" w:pos="1570"/>
        </w:tabs>
        <w:ind w:left="0" w:right="-1" w:firstLine="240"/>
        <w:rPr>
          <w:sz w:val="24"/>
          <w:szCs w:val="24"/>
        </w:rPr>
      </w:pPr>
      <w:r w:rsidRPr="00C730B4">
        <w:rPr>
          <w:sz w:val="24"/>
          <w:szCs w:val="24"/>
        </w:rPr>
        <w:t>эмоционально воспринимать на слух художественные произведения, определенные программой, и оформлять свои впечатления (отзывы) в устной</w:t>
      </w:r>
      <w:r w:rsidRPr="00C730B4">
        <w:rPr>
          <w:spacing w:val="-2"/>
          <w:sz w:val="24"/>
          <w:szCs w:val="24"/>
        </w:rPr>
        <w:t xml:space="preserve"> </w:t>
      </w:r>
      <w:r w:rsidRPr="00C730B4">
        <w:rPr>
          <w:sz w:val="24"/>
          <w:szCs w:val="24"/>
        </w:rPr>
        <w:t>речи;</w:t>
      </w:r>
    </w:p>
    <w:p w14:paraId="4BA1C1F6" w14:textId="77777777" w:rsidR="00880623" w:rsidRPr="00C730B4" w:rsidRDefault="00880623" w:rsidP="00685154">
      <w:pPr>
        <w:pStyle w:val="a5"/>
        <w:numPr>
          <w:ilvl w:val="0"/>
          <w:numId w:val="185"/>
        </w:numPr>
        <w:tabs>
          <w:tab w:val="left" w:pos="1570"/>
        </w:tabs>
        <w:ind w:left="0" w:right="-1" w:firstLine="240"/>
        <w:rPr>
          <w:sz w:val="24"/>
          <w:szCs w:val="24"/>
        </w:rPr>
      </w:pPr>
      <w:r w:rsidRPr="00C730B4">
        <w:rPr>
          <w:sz w:val="24"/>
          <w:szCs w:val="24"/>
        </w:rPr>
        <w:t>интерпретировать литературный текст, живописное и музыкальное произведения, (выражать свои мысли и чувства по поводу увиденного, прочитанного и</w:t>
      </w:r>
      <w:r w:rsidRPr="00C730B4">
        <w:rPr>
          <w:spacing w:val="-23"/>
          <w:sz w:val="24"/>
          <w:szCs w:val="24"/>
        </w:rPr>
        <w:t xml:space="preserve"> </w:t>
      </w:r>
      <w:r w:rsidRPr="00C730B4">
        <w:rPr>
          <w:sz w:val="24"/>
          <w:szCs w:val="24"/>
        </w:rPr>
        <w:t>услышанного);</w:t>
      </w:r>
    </w:p>
    <w:p w14:paraId="179ACBE4" w14:textId="77777777" w:rsidR="00880623" w:rsidRPr="00C730B4" w:rsidRDefault="00880623" w:rsidP="00685154">
      <w:pPr>
        <w:pStyle w:val="a5"/>
        <w:numPr>
          <w:ilvl w:val="0"/>
          <w:numId w:val="185"/>
        </w:numPr>
        <w:tabs>
          <w:tab w:val="left" w:pos="1570"/>
        </w:tabs>
        <w:ind w:left="0" w:right="-1" w:firstLine="240"/>
        <w:rPr>
          <w:sz w:val="24"/>
          <w:szCs w:val="24"/>
        </w:rPr>
      </w:pPr>
      <w:r w:rsidRPr="00C730B4">
        <w:rPr>
          <w:sz w:val="24"/>
          <w:szCs w:val="24"/>
        </w:rPr>
        <w:t>принимать участие в инсценировке (разыгрывании по ролям) крупных диалоговых фрагментов литературных текстов. Обучающиеся в процессе самостоятельной, парной, групповой и коллективной работы получат возможность</w:t>
      </w:r>
      <w:r w:rsidRPr="00C730B4">
        <w:rPr>
          <w:spacing w:val="-4"/>
          <w:sz w:val="24"/>
          <w:szCs w:val="24"/>
        </w:rPr>
        <w:t xml:space="preserve"> </w:t>
      </w:r>
      <w:r w:rsidRPr="00C730B4">
        <w:rPr>
          <w:sz w:val="24"/>
          <w:szCs w:val="24"/>
        </w:rPr>
        <w:t>научиться:</w:t>
      </w:r>
    </w:p>
    <w:p w14:paraId="288CB548" w14:textId="77777777" w:rsidR="00880623" w:rsidRPr="00C730B4" w:rsidRDefault="00880623" w:rsidP="00685154">
      <w:pPr>
        <w:pStyle w:val="a5"/>
        <w:numPr>
          <w:ilvl w:val="0"/>
          <w:numId w:val="185"/>
        </w:numPr>
        <w:tabs>
          <w:tab w:val="left" w:pos="1570"/>
        </w:tabs>
        <w:ind w:left="0" w:right="-1" w:hanging="468"/>
        <w:rPr>
          <w:sz w:val="24"/>
          <w:szCs w:val="24"/>
        </w:rPr>
      </w:pPr>
      <w:r w:rsidRPr="00C730B4">
        <w:rPr>
          <w:sz w:val="24"/>
          <w:szCs w:val="24"/>
        </w:rPr>
        <w:t>читать вслух стихотворный и прозаический</w:t>
      </w:r>
      <w:r w:rsidRPr="00C730B4">
        <w:rPr>
          <w:spacing w:val="-2"/>
          <w:sz w:val="24"/>
          <w:szCs w:val="24"/>
        </w:rPr>
        <w:t xml:space="preserve"> </w:t>
      </w:r>
      <w:r w:rsidRPr="00C730B4">
        <w:rPr>
          <w:sz w:val="24"/>
          <w:szCs w:val="24"/>
        </w:rPr>
        <w:t>тексты;</w:t>
      </w:r>
    </w:p>
    <w:p w14:paraId="391361A0" w14:textId="77777777" w:rsidR="00880623" w:rsidRPr="00C730B4" w:rsidRDefault="00880623" w:rsidP="00685154">
      <w:pPr>
        <w:pStyle w:val="a5"/>
        <w:numPr>
          <w:ilvl w:val="0"/>
          <w:numId w:val="185"/>
        </w:numPr>
        <w:tabs>
          <w:tab w:val="left" w:pos="1570"/>
        </w:tabs>
        <w:ind w:left="0" w:right="-1" w:firstLine="240"/>
        <w:rPr>
          <w:sz w:val="24"/>
          <w:szCs w:val="24"/>
        </w:rPr>
      </w:pPr>
      <w:r w:rsidRPr="00C730B4">
        <w:rPr>
          <w:sz w:val="24"/>
          <w:szCs w:val="24"/>
        </w:rPr>
        <w:t>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w:t>
      </w:r>
      <w:r w:rsidRPr="00C730B4">
        <w:rPr>
          <w:spacing w:val="-1"/>
          <w:sz w:val="24"/>
          <w:szCs w:val="24"/>
        </w:rPr>
        <w:t xml:space="preserve"> </w:t>
      </w:r>
      <w:r w:rsidRPr="00C730B4">
        <w:rPr>
          <w:sz w:val="24"/>
          <w:szCs w:val="24"/>
        </w:rPr>
        <w:t>переживаний;</w:t>
      </w:r>
    </w:p>
    <w:p w14:paraId="37950221" w14:textId="77777777" w:rsidR="00880623" w:rsidRPr="00C730B4" w:rsidRDefault="00880623" w:rsidP="00685154">
      <w:pPr>
        <w:pStyle w:val="a5"/>
        <w:numPr>
          <w:ilvl w:val="0"/>
          <w:numId w:val="185"/>
        </w:numPr>
        <w:tabs>
          <w:tab w:val="left" w:pos="1570"/>
        </w:tabs>
        <w:ind w:left="0" w:right="-1" w:firstLine="240"/>
        <w:rPr>
          <w:sz w:val="24"/>
          <w:szCs w:val="24"/>
        </w:rPr>
      </w:pPr>
      <w:r w:rsidRPr="00C730B4">
        <w:rPr>
          <w:sz w:val="24"/>
          <w:szCs w:val="24"/>
        </w:rPr>
        <w:t>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w:t>
      </w:r>
      <w:r w:rsidRPr="00C730B4">
        <w:rPr>
          <w:spacing w:val="-3"/>
          <w:sz w:val="24"/>
          <w:szCs w:val="24"/>
        </w:rPr>
        <w:t xml:space="preserve"> </w:t>
      </w:r>
      <w:r w:rsidRPr="00C730B4">
        <w:rPr>
          <w:sz w:val="24"/>
          <w:szCs w:val="24"/>
        </w:rPr>
        <w:t>произведений.</w:t>
      </w:r>
    </w:p>
    <w:p w14:paraId="6A7F7F02" w14:textId="77777777" w:rsidR="00880623" w:rsidRPr="00C730B4" w:rsidRDefault="00880623" w:rsidP="00CD7E30">
      <w:pPr>
        <w:pStyle w:val="3"/>
        <w:spacing w:before="3" w:line="240" w:lineRule="auto"/>
        <w:ind w:left="0" w:right="-1" w:firstLine="240"/>
      </w:pPr>
      <w:r w:rsidRPr="00C730B4">
        <w:t>ОЖИДАЕМЫЕ РЕЗУЛЬТАТЫ ФОРМИРОВАНИЯ УУД К КОНЦУ 8-ГО ГОДА ОБУЧЕНИЯ</w:t>
      </w:r>
    </w:p>
    <w:p w14:paraId="38385375" w14:textId="77777777" w:rsidR="00880623" w:rsidRPr="00C730B4" w:rsidRDefault="00880623" w:rsidP="00CD7E30">
      <w:pPr>
        <w:pStyle w:val="a3"/>
        <w:spacing w:line="271" w:lineRule="exact"/>
        <w:ind w:left="0" w:right="-1"/>
      </w:pPr>
      <w:r w:rsidRPr="00C730B4">
        <w:t>В области познавательных общих учебных действий обучающиеся научатся</w:t>
      </w:r>
    </w:p>
    <w:p w14:paraId="63E68046" w14:textId="77777777" w:rsidR="00880623" w:rsidRPr="00C730B4" w:rsidRDefault="00880623" w:rsidP="00685154">
      <w:pPr>
        <w:pStyle w:val="a5"/>
        <w:numPr>
          <w:ilvl w:val="0"/>
          <w:numId w:val="185"/>
        </w:numPr>
        <w:tabs>
          <w:tab w:val="left" w:pos="1570"/>
        </w:tabs>
        <w:ind w:left="0" w:right="-1" w:firstLine="240"/>
        <w:rPr>
          <w:sz w:val="24"/>
          <w:szCs w:val="24"/>
        </w:rPr>
      </w:pPr>
      <w:r w:rsidRPr="00C730B4">
        <w:rPr>
          <w:sz w:val="24"/>
          <w:szCs w:val="24"/>
        </w:rPr>
        <w:t>работать с текстом: выделять в нем тему и основную мысль (идею, переживание), разные жизненные позиции (точки зрения, установки,</w:t>
      </w:r>
      <w:r w:rsidRPr="00C730B4">
        <w:rPr>
          <w:spacing w:val="-5"/>
          <w:sz w:val="24"/>
          <w:szCs w:val="24"/>
        </w:rPr>
        <w:t xml:space="preserve"> </w:t>
      </w:r>
      <w:r w:rsidRPr="00C730B4">
        <w:rPr>
          <w:sz w:val="24"/>
          <w:szCs w:val="24"/>
        </w:rPr>
        <w:t>умонастроения);</w:t>
      </w:r>
    </w:p>
    <w:p w14:paraId="1CD3F64B" w14:textId="77777777" w:rsidR="00880623" w:rsidRPr="00C730B4" w:rsidRDefault="00880623" w:rsidP="00685154">
      <w:pPr>
        <w:pStyle w:val="a5"/>
        <w:numPr>
          <w:ilvl w:val="0"/>
          <w:numId w:val="185"/>
        </w:numPr>
        <w:tabs>
          <w:tab w:val="left" w:pos="1570"/>
        </w:tabs>
        <w:ind w:left="0" w:right="-1" w:firstLine="240"/>
        <w:rPr>
          <w:sz w:val="24"/>
          <w:szCs w:val="24"/>
        </w:rPr>
      </w:pPr>
      <w:r w:rsidRPr="00C730B4">
        <w:rPr>
          <w:sz w:val="24"/>
          <w:szCs w:val="24"/>
        </w:rPr>
        <w:t>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w:t>
      </w:r>
    </w:p>
    <w:p w14:paraId="0A9C4E33" w14:textId="77777777" w:rsidR="00880623" w:rsidRPr="00C730B4" w:rsidRDefault="00880623" w:rsidP="00CD7E30">
      <w:pPr>
        <w:pStyle w:val="3"/>
        <w:spacing w:before="6"/>
        <w:ind w:left="0" w:right="-1"/>
      </w:pPr>
      <w:r w:rsidRPr="00C730B4">
        <w:t>Обучающиеся получат возможность научиться:</w:t>
      </w:r>
    </w:p>
    <w:p w14:paraId="2970C1C9" w14:textId="77777777" w:rsidR="00880623" w:rsidRPr="00C730B4" w:rsidRDefault="00880623" w:rsidP="00685154">
      <w:pPr>
        <w:pStyle w:val="a5"/>
        <w:numPr>
          <w:ilvl w:val="0"/>
          <w:numId w:val="185"/>
        </w:numPr>
        <w:tabs>
          <w:tab w:val="left" w:pos="1570"/>
        </w:tabs>
        <w:ind w:left="0" w:right="-1" w:firstLine="180"/>
        <w:rPr>
          <w:sz w:val="24"/>
          <w:szCs w:val="24"/>
        </w:rPr>
      </w:pPr>
      <w:r w:rsidRPr="00C730B4">
        <w:rPr>
          <w:sz w:val="24"/>
          <w:szCs w:val="24"/>
        </w:rPr>
        <w:t>освоить алгоритм составления сборников: монографических, жанровых и тематических (сами термины - определения сборников не</w:t>
      </w:r>
      <w:r w:rsidRPr="00C730B4">
        <w:rPr>
          <w:spacing w:val="-5"/>
          <w:sz w:val="24"/>
          <w:szCs w:val="24"/>
        </w:rPr>
        <w:t xml:space="preserve"> </w:t>
      </w:r>
      <w:r w:rsidRPr="00C730B4">
        <w:rPr>
          <w:sz w:val="24"/>
          <w:szCs w:val="24"/>
        </w:rPr>
        <w:t>используются).</w:t>
      </w:r>
    </w:p>
    <w:p w14:paraId="65C70BE4" w14:textId="77777777" w:rsidR="00880623" w:rsidRPr="00C730B4" w:rsidRDefault="00880623" w:rsidP="00CD7E30">
      <w:pPr>
        <w:pStyle w:val="3"/>
        <w:spacing w:before="2"/>
        <w:ind w:left="0" w:right="-1"/>
      </w:pPr>
      <w:r w:rsidRPr="00C730B4">
        <w:t>В области коммуникативных учебных действий обучающиеся научатся:</w:t>
      </w:r>
    </w:p>
    <w:p w14:paraId="20201BCC" w14:textId="77777777" w:rsidR="00880623" w:rsidRPr="00C730B4" w:rsidRDefault="00880623" w:rsidP="00CD7E30">
      <w:pPr>
        <w:pStyle w:val="a3"/>
        <w:spacing w:line="274" w:lineRule="exact"/>
        <w:ind w:left="0" w:right="-1"/>
      </w:pPr>
      <w:r w:rsidRPr="00C730B4">
        <w:t>а) в рамках коммуникации как сотрудничества:</w:t>
      </w:r>
    </w:p>
    <w:p w14:paraId="0AD71F27" w14:textId="77777777" w:rsidR="00880623" w:rsidRPr="00C730B4" w:rsidRDefault="00880623" w:rsidP="00685154">
      <w:pPr>
        <w:pStyle w:val="a5"/>
        <w:numPr>
          <w:ilvl w:val="0"/>
          <w:numId w:val="185"/>
        </w:numPr>
        <w:tabs>
          <w:tab w:val="left" w:pos="1570"/>
        </w:tabs>
        <w:ind w:left="0" w:right="-1" w:firstLine="180"/>
        <w:rPr>
          <w:sz w:val="24"/>
          <w:szCs w:val="24"/>
        </w:rPr>
      </w:pPr>
      <w:r w:rsidRPr="00C730B4">
        <w:rPr>
          <w:sz w:val="24"/>
          <w:szCs w:val="24"/>
        </w:rPr>
        <w:t>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w:t>
      </w:r>
      <w:r w:rsidRPr="00C730B4">
        <w:rPr>
          <w:spacing w:val="-2"/>
          <w:sz w:val="24"/>
          <w:szCs w:val="24"/>
        </w:rPr>
        <w:t xml:space="preserve"> </w:t>
      </w:r>
      <w:r w:rsidRPr="00C730B4">
        <w:rPr>
          <w:sz w:val="24"/>
          <w:szCs w:val="24"/>
        </w:rPr>
        <w:t>поле;</w:t>
      </w:r>
    </w:p>
    <w:p w14:paraId="2998C73C" w14:textId="77777777" w:rsidR="00880623" w:rsidRPr="00C730B4" w:rsidRDefault="00880623" w:rsidP="00CD7E30">
      <w:pPr>
        <w:pStyle w:val="a3"/>
        <w:spacing w:before="66"/>
        <w:ind w:left="0" w:right="-1"/>
      </w:pPr>
      <w:r w:rsidRPr="00C730B4">
        <w:t>б) в рамках коммуникации как взаимодействия:</w:t>
      </w:r>
    </w:p>
    <w:p w14:paraId="651FFF45" w14:textId="77777777" w:rsidR="00880623" w:rsidRPr="00C730B4" w:rsidRDefault="00880623" w:rsidP="00685154">
      <w:pPr>
        <w:pStyle w:val="a5"/>
        <w:numPr>
          <w:ilvl w:val="0"/>
          <w:numId w:val="185"/>
        </w:numPr>
        <w:tabs>
          <w:tab w:val="left" w:pos="1570"/>
        </w:tabs>
        <w:ind w:left="0" w:right="-1" w:firstLine="180"/>
        <w:rPr>
          <w:sz w:val="24"/>
          <w:szCs w:val="24"/>
        </w:rPr>
      </w:pPr>
      <w:r w:rsidRPr="00C730B4">
        <w:rPr>
          <w:sz w:val="24"/>
          <w:szCs w:val="24"/>
        </w:rPr>
        <w:t>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w:t>
      </w:r>
      <w:r w:rsidRPr="00C730B4">
        <w:rPr>
          <w:spacing w:val="-6"/>
          <w:sz w:val="24"/>
          <w:szCs w:val="24"/>
        </w:rPr>
        <w:t xml:space="preserve"> </w:t>
      </w:r>
      <w:r w:rsidRPr="00C730B4">
        <w:rPr>
          <w:sz w:val="24"/>
          <w:szCs w:val="24"/>
        </w:rPr>
        <w:t>зрения;</w:t>
      </w:r>
    </w:p>
    <w:p w14:paraId="1790D5EE" w14:textId="77777777" w:rsidR="00880623" w:rsidRPr="00C730B4" w:rsidRDefault="00880623" w:rsidP="00CD7E30">
      <w:pPr>
        <w:pStyle w:val="3"/>
        <w:spacing w:before="5"/>
        <w:ind w:left="0" w:right="-1"/>
      </w:pPr>
      <w:r w:rsidRPr="00C730B4">
        <w:t>В области регулятивных учебных действий обучающиеся научатся:</w:t>
      </w:r>
    </w:p>
    <w:p w14:paraId="2A6BD977" w14:textId="77777777" w:rsidR="00880623" w:rsidRPr="00C730B4" w:rsidRDefault="00880623" w:rsidP="00685154">
      <w:pPr>
        <w:pStyle w:val="a5"/>
        <w:numPr>
          <w:ilvl w:val="0"/>
          <w:numId w:val="185"/>
        </w:numPr>
        <w:tabs>
          <w:tab w:val="left" w:pos="1570"/>
        </w:tabs>
        <w:ind w:left="0" w:right="-1" w:firstLine="180"/>
        <w:rPr>
          <w:sz w:val="24"/>
          <w:szCs w:val="24"/>
        </w:rPr>
      </w:pPr>
      <w:r w:rsidRPr="00C730B4">
        <w:rPr>
          <w:sz w:val="24"/>
          <w:szCs w:val="24"/>
        </w:rPr>
        <w:t>осуществлять самоконтроль и контроль за ходом выполнения работы и полученного</w:t>
      </w:r>
      <w:r w:rsidRPr="00C730B4">
        <w:rPr>
          <w:spacing w:val="-1"/>
          <w:sz w:val="24"/>
          <w:szCs w:val="24"/>
        </w:rPr>
        <w:t xml:space="preserve"> </w:t>
      </w:r>
      <w:r w:rsidRPr="00C730B4">
        <w:rPr>
          <w:sz w:val="24"/>
          <w:szCs w:val="24"/>
        </w:rPr>
        <w:t>результата.</w:t>
      </w:r>
    </w:p>
    <w:p w14:paraId="06826115" w14:textId="77777777" w:rsidR="00880623" w:rsidRPr="00C730B4" w:rsidRDefault="00880623" w:rsidP="00CD7E30">
      <w:pPr>
        <w:pStyle w:val="a3"/>
        <w:ind w:left="0" w:right="-1" w:firstLine="180"/>
      </w:pPr>
      <w:r w:rsidRPr="00C730B4">
        <w:t>Планируемые результаты освоения к концу 9-го года обучения Раздел «Виды речевой и читательской деятельности»:</w:t>
      </w:r>
    </w:p>
    <w:p w14:paraId="52D3149B" w14:textId="77777777" w:rsidR="00880623" w:rsidRPr="00C730B4" w:rsidRDefault="00880623" w:rsidP="00CD7E30">
      <w:pPr>
        <w:pStyle w:val="a3"/>
        <w:ind w:left="0" w:right="-1" w:firstLine="240"/>
      </w:pPr>
      <w:r w:rsidRPr="00C730B4">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14:paraId="06CA5E12" w14:textId="77777777" w:rsidR="00880623" w:rsidRPr="00C730B4" w:rsidRDefault="00880623" w:rsidP="00CD7E30">
      <w:pPr>
        <w:pStyle w:val="3"/>
        <w:spacing w:before="3"/>
        <w:ind w:left="0" w:right="-1"/>
      </w:pPr>
      <w:r w:rsidRPr="00C730B4">
        <w:lastRenderedPageBreak/>
        <w:t>Выпускник научится:</w:t>
      </w:r>
    </w:p>
    <w:p w14:paraId="1C879143" w14:textId="77777777" w:rsidR="00880623" w:rsidRPr="00C730B4" w:rsidRDefault="00880623" w:rsidP="00685154">
      <w:pPr>
        <w:pStyle w:val="a5"/>
        <w:numPr>
          <w:ilvl w:val="0"/>
          <w:numId w:val="185"/>
        </w:numPr>
        <w:tabs>
          <w:tab w:val="left" w:pos="1570"/>
        </w:tabs>
        <w:ind w:left="0" w:right="-1" w:firstLine="240"/>
        <w:rPr>
          <w:sz w:val="24"/>
          <w:szCs w:val="24"/>
        </w:rPr>
      </w:pPr>
      <w:r w:rsidRPr="00C730B4">
        <w:rPr>
          <w:sz w:val="24"/>
          <w:szCs w:val="24"/>
        </w:rPr>
        <w:t>читать про себя в процессе ознакомительного, просмотрового чтения, выборочного и изучающего</w:t>
      </w:r>
      <w:r w:rsidRPr="00C730B4">
        <w:rPr>
          <w:spacing w:val="1"/>
          <w:sz w:val="24"/>
          <w:szCs w:val="24"/>
        </w:rPr>
        <w:t xml:space="preserve"> </w:t>
      </w:r>
      <w:r w:rsidRPr="00C730B4">
        <w:rPr>
          <w:sz w:val="24"/>
          <w:szCs w:val="24"/>
        </w:rPr>
        <w:t>чтения;</w:t>
      </w:r>
    </w:p>
    <w:p w14:paraId="17DC7E13" w14:textId="77777777" w:rsidR="00880623" w:rsidRPr="00C730B4" w:rsidRDefault="00880623" w:rsidP="00685154">
      <w:pPr>
        <w:pStyle w:val="a5"/>
        <w:numPr>
          <w:ilvl w:val="0"/>
          <w:numId w:val="185"/>
        </w:numPr>
        <w:tabs>
          <w:tab w:val="left" w:pos="1570"/>
        </w:tabs>
        <w:ind w:left="0" w:right="-1" w:firstLine="240"/>
        <w:rPr>
          <w:sz w:val="24"/>
          <w:szCs w:val="24"/>
        </w:rPr>
      </w:pPr>
      <w:r w:rsidRPr="00C730B4">
        <w:rPr>
          <w:sz w:val="24"/>
          <w:szCs w:val="24"/>
        </w:rPr>
        <w:t>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w:t>
      </w:r>
    </w:p>
    <w:p w14:paraId="00DD645D" w14:textId="77777777" w:rsidR="00880623" w:rsidRPr="00C730B4" w:rsidRDefault="00880623" w:rsidP="00685154">
      <w:pPr>
        <w:pStyle w:val="a5"/>
        <w:numPr>
          <w:ilvl w:val="0"/>
          <w:numId w:val="185"/>
        </w:numPr>
        <w:tabs>
          <w:tab w:val="left" w:pos="1570"/>
        </w:tabs>
        <w:ind w:left="0" w:right="-1" w:firstLine="240"/>
        <w:rPr>
          <w:sz w:val="24"/>
          <w:szCs w:val="24"/>
        </w:rPr>
      </w:pPr>
      <w:r w:rsidRPr="00C730B4">
        <w:rPr>
          <w:sz w:val="24"/>
          <w:szCs w:val="24"/>
        </w:rPr>
        <w:t>представлять содержание основных литературных произведений, изученных в классе, указывать их авторов и</w:t>
      </w:r>
      <w:r w:rsidRPr="00C730B4">
        <w:rPr>
          <w:spacing w:val="3"/>
          <w:sz w:val="24"/>
          <w:szCs w:val="24"/>
        </w:rPr>
        <w:t xml:space="preserve"> </w:t>
      </w:r>
      <w:r w:rsidRPr="00C730B4">
        <w:rPr>
          <w:sz w:val="24"/>
          <w:szCs w:val="24"/>
        </w:rPr>
        <w:t>названия;</w:t>
      </w:r>
    </w:p>
    <w:p w14:paraId="486005DF" w14:textId="77777777" w:rsidR="00880623" w:rsidRPr="00C730B4" w:rsidRDefault="00880623" w:rsidP="00685154">
      <w:pPr>
        <w:pStyle w:val="a5"/>
        <w:numPr>
          <w:ilvl w:val="0"/>
          <w:numId w:val="185"/>
        </w:numPr>
        <w:tabs>
          <w:tab w:val="left" w:pos="1570"/>
        </w:tabs>
        <w:ind w:left="0" w:right="-1" w:firstLine="240"/>
        <w:rPr>
          <w:sz w:val="24"/>
          <w:szCs w:val="24"/>
        </w:rPr>
      </w:pPr>
      <w:r w:rsidRPr="00C730B4">
        <w:rPr>
          <w:sz w:val="24"/>
          <w:szCs w:val="24"/>
        </w:rPr>
        <w:t>перечислять названия двух-трех детских журналов и пересказывать их основное содержание (на уровне</w:t>
      </w:r>
      <w:r w:rsidRPr="00C730B4">
        <w:rPr>
          <w:spacing w:val="2"/>
          <w:sz w:val="24"/>
          <w:szCs w:val="24"/>
        </w:rPr>
        <w:t xml:space="preserve"> </w:t>
      </w:r>
      <w:r w:rsidRPr="00C730B4">
        <w:rPr>
          <w:sz w:val="24"/>
          <w:szCs w:val="24"/>
        </w:rPr>
        <w:t>рубрик);</w:t>
      </w:r>
    </w:p>
    <w:p w14:paraId="26CE1DCC" w14:textId="77777777" w:rsidR="00880623" w:rsidRPr="00C730B4" w:rsidRDefault="00880623" w:rsidP="00685154">
      <w:pPr>
        <w:pStyle w:val="a5"/>
        <w:numPr>
          <w:ilvl w:val="0"/>
          <w:numId w:val="185"/>
        </w:numPr>
        <w:tabs>
          <w:tab w:val="left" w:pos="1570"/>
        </w:tabs>
        <w:ind w:left="0" w:right="-1" w:firstLine="240"/>
        <w:rPr>
          <w:sz w:val="24"/>
          <w:szCs w:val="24"/>
        </w:rPr>
      </w:pPr>
      <w:r w:rsidRPr="00C730B4">
        <w:rPr>
          <w:sz w:val="24"/>
          <w:szCs w:val="24"/>
        </w:rPr>
        <w:t>характеризовать героев произведений; сравнивать характеры героев одного и разных произведений; выявлять авторское отношение к</w:t>
      </w:r>
      <w:r w:rsidRPr="00C730B4">
        <w:rPr>
          <w:spacing w:val="-7"/>
          <w:sz w:val="24"/>
          <w:szCs w:val="24"/>
        </w:rPr>
        <w:t xml:space="preserve"> </w:t>
      </w:r>
      <w:r w:rsidRPr="00C730B4">
        <w:rPr>
          <w:sz w:val="24"/>
          <w:szCs w:val="24"/>
        </w:rPr>
        <w:t>герою;</w:t>
      </w:r>
    </w:p>
    <w:p w14:paraId="4C59DB9F" w14:textId="77777777" w:rsidR="00880623" w:rsidRPr="00C730B4" w:rsidRDefault="00880623" w:rsidP="00685154">
      <w:pPr>
        <w:pStyle w:val="a5"/>
        <w:numPr>
          <w:ilvl w:val="0"/>
          <w:numId w:val="185"/>
        </w:numPr>
        <w:tabs>
          <w:tab w:val="left" w:pos="1570"/>
        </w:tabs>
        <w:ind w:left="0" w:right="-1" w:firstLine="240"/>
        <w:rPr>
          <w:sz w:val="24"/>
          <w:szCs w:val="24"/>
        </w:rPr>
      </w:pPr>
      <w:r w:rsidRPr="00C730B4">
        <w:rPr>
          <w:sz w:val="24"/>
          <w:szCs w:val="24"/>
        </w:rPr>
        <w:t>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w:t>
      </w:r>
    </w:p>
    <w:p w14:paraId="2E4B4BAA" w14:textId="77777777" w:rsidR="00880623" w:rsidRPr="00C730B4" w:rsidRDefault="00880623" w:rsidP="00685154">
      <w:pPr>
        <w:pStyle w:val="a5"/>
        <w:numPr>
          <w:ilvl w:val="0"/>
          <w:numId w:val="185"/>
        </w:numPr>
        <w:tabs>
          <w:tab w:val="left" w:pos="1570"/>
        </w:tabs>
        <w:ind w:left="0" w:right="-1" w:firstLine="240"/>
        <w:rPr>
          <w:sz w:val="24"/>
          <w:szCs w:val="24"/>
        </w:rPr>
      </w:pPr>
      <w:r w:rsidRPr="00C730B4">
        <w:rPr>
          <w:sz w:val="24"/>
          <w:szCs w:val="24"/>
        </w:rPr>
        <w:t>обосновывать свое высказывание о литературном произведении или герое, подтверждать его фрагментами или отдельными строчками из</w:t>
      </w:r>
      <w:r w:rsidRPr="00C730B4">
        <w:rPr>
          <w:spacing w:val="-4"/>
          <w:sz w:val="24"/>
          <w:szCs w:val="24"/>
        </w:rPr>
        <w:t xml:space="preserve"> </w:t>
      </w:r>
      <w:r w:rsidRPr="00C730B4">
        <w:rPr>
          <w:sz w:val="24"/>
          <w:szCs w:val="24"/>
        </w:rPr>
        <w:t>произведения;</w:t>
      </w:r>
    </w:p>
    <w:p w14:paraId="19A277A0" w14:textId="77777777" w:rsidR="00880623" w:rsidRPr="00C730B4" w:rsidRDefault="00880623" w:rsidP="00685154">
      <w:pPr>
        <w:pStyle w:val="a5"/>
        <w:numPr>
          <w:ilvl w:val="0"/>
          <w:numId w:val="185"/>
        </w:numPr>
        <w:tabs>
          <w:tab w:val="left" w:pos="1570"/>
        </w:tabs>
        <w:ind w:left="0" w:right="-1" w:firstLine="240"/>
        <w:rPr>
          <w:sz w:val="24"/>
          <w:szCs w:val="24"/>
        </w:rPr>
      </w:pPr>
      <w:r w:rsidRPr="00C730B4">
        <w:rPr>
          <w:sz w:val="24"/>
          <w:szCs w:val="24"/>
        </w:rPr>
        <w:t>ориентироваться в книге по ее элементам (автор, название, титульный лист, страница «Содержание» или «Оглавление», аннотация,</w:t>
      </w:r>
      <w:r w:rsidRPr="00C730B4">
        <w:rPr>
          <w:spacing w:val="-4"/>
          <w:sz w:val="24"/>
          <w:szCs w:val="24"/>
        </w:rPr>
        <w:t xml:space="preserve"> </w:t>
      </w:r>
      <w:r w:rsidRPr="00C730B4">
        <w:rPr>
          <w:sz w:val="24"/>
          <w:szCs w:val="24"/>
        </w:rPr>
        <w:t>иллюстрации);</w:t>
      </w:r>
    </w:p>
    <w:p w14:paraId="08D3F7D1" w14:textId="77777777" w:rsidR="00880623" w:rsidRPr="00C730B4" w:rsidRDefault="00880623" w:rsidP="00685154">
      <w:pPr>
        <w:pStyle w:val="a5"/>
        <w:numPr>
          <w:ilvl w:val="0"/>
          <w:numId w:val="185"/>
        </w:numPr>
        <w:tabs>
          <w:tab w:val="left" w:pos="1570"/>
        </w:tabs>
        <w:ind w:left="0" w:right="-1" w:hanging="468"/>
        <w:rPr>
          <w:sz w:val="24"/>
          <w:szCs w:val="24"/>
        </w:rPr>
      </w:pPr>
      <w:r w:rsidRPr="00C730B4">
        <w:rPr>
          <w:sz w:val="24"/>
          <w:szCs w:val="24"/>
        </w:rPr>
        <w:t>составлять аннотацию на отдельное произведение и на сборники</w:t>
      </w:r>
      <w:r w:rsidRPr="00C730B4">
        <w:rPr>
          <w:spacing w:val="-13"/>
          <w:sz w:val="24"/>
          <w:szCs w:val="24"/>
        </w:rPr>
        <w:t xml:space="preserve"> </w:t>
      </w:r>
      <w:r w:rsidRPr="00C730B4">
        <w:rPr>
          <w:sz w:val="24"/>
          <w:szCs w:val="24"/>
        </w:rPr>
        <w:t>произведений;</w:t>
      </w:r>
    </w:p>
    <w:p w14:paraId="46D6B35D" w14:textId="77777777" w:rsidR="00880623" w:rsidRPr="00C730B4" w:rsidRDefault="00880623" w:rsidP="00685154">
      <w:pPr>
        <w:pStyle w:val="a5"/>
        <w:numPr>
          <w:ilvl w:val="0"/>
          <w:numId w:val="185"/>
        </w:numPr>
        <w:tabs>
          <w:tab w:val="left" w:pos="1630"/>
        </w:tabs>
        <w:ind w:left="0" w:right="-1" w:firstLine="240"/>
        <w:rPr>
          <w:sz w:val="24"/>
          <w:szCs w:val="24"/>
        </w:rPr>
      </w:pPr>
      <w:r w:rsidRPr="00C730B4">
        <w:rPr>
          <w:sz w:val="24"/>
          <w:szCs w:val="24"/>
        </w:rPr>
        <w:t>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w:t>
      </w:r>
      <w:r w:rsidRPr="00C730B4">
        <w:rPr>
          <w:spacing w:val="-1"/>
          <w:sz w:val="24"/>
          <w:szCs w:val="24"/>
        </w:rPr>
        <w:t xml:space="preserve"> </w:t>
      </w:r>
      <w:r w:rsidRPr="00C730B4">
        <w:rPr>
          <w:sz w:val="24"/>
          <w:szCs w:val="24"/>
        </w:rPr>
        <w:t>тему);</w:t>
      </w:r>
    </w:p>
    <w:p w14:paraId="35ABD798" w14:textId="77777777" w:rsidR="00880623" w:rsidRPr="00C730B4" w:rsidRDefault="00880623" w:rsidP="00685154">
      <w:pPr>
        <w:pStyle w:val="a5"/>
        <w:numPr>
          <w:ilvl w:val="0"/>
          <w:numId w:val="185"/>
        </w:numPr>
        <w:tabs>
          <w:tab w:val="left" w:pos="1570"/>
        </w:tabs>
        <w:ind w:left="0" w:right="-1" w:firstLine="240"/>
        <w:rPr>
          <w:sz w:val="24"/>
          <w:szCs w:val="24"/>
        </w:rPr>
      </w:pPr>
      <w:r w:rsidRPr="00C730B4">
        <w:rPr>
          <w:sz w:val="24"/>
          <w:szCs w:val="24"/>
        </w:rPr>
        <w:t>высказывать оценочные суждения о героях прочитанных произведений и тактично воспринимать мнения</w:t>
      </w:r>
      <w:r w:rsidRPr="00C730B4">
        <w:rPr>
          <w:spacing w:val="-1"/>
          <w:sz w:val="24"/>
          <w:szCs w:val="24"/>
        </w:rPr>
        <w:t xml:space="preserve"> </w:t>
      </w:r>
      <w:r w:rsidRPr="00C730B4">
        <w:rPr>
          <w:sz w:val="24"/>
          <w:szCs w:val="24"/>
        </w:rPr>
        <w:t>одноклассников;</w:t>
      </w:r>
    </w:p>
    <w:p w14:paraId="1C7AAFC6" w14:textId="77777777" w:rsidR="00880623" w:rsidRPr="00C730B4" w:rsidRDefault="00880623" w:rsidP="00685154">
      <w:pPr>
        <w:pStyle w:val="a5"/>
        <w:numPr>
          <w:ilvl w:val="0"/>
          <w:numId w:val="185"/>
        </w:numPr>
        <w:tabs>
          <w:tab w:val="left" w:pos="1570"/>
        </w:tabs>
        <w:ind w:left="0" w:right="-1" w:firstLine="240"/>
        <w:rPr>
          <w:sz w:val="24"/>
          <w:szCs w:val="24"/>
        </w:rPr>
      </w:pPr>
      <w:r w:rsidRPr="00C730B4">
        <w:rPr>
          <w:sz w:val="24"/>
          <w:szCs w:val="24"/>
        </w:rPr>
        <w:t>самостоятельно работать с разными источниками информации (включая словари и справочники разного</w:t>
      </w:r>
      <w:r w:rsidRPr="00C730B4">
        <w:rPr>
          <w:spacing w:val="-1"/>
          <w:sz w:val="24"/>
          <w:szCs w:val="24"/>
        </w:rPr>
        <w:t xml:space="preserve"> </w:t>
      </w:r>
      <w:r w:rsidRPr="00C730B4">
        <w:rPr>
          <w:sz w:val="24"/>
          <w:szCs w:val="24"/>
        </w:rPr>
        <w:t>направления).</w:t>
      </w:r>
    </w:p>
    <w:p w14:paraId="29B5F255" w14:textId="77777777" w:rsidR="00880623" w:rsidRPr="00C730B4" w:rsidRDefault="00880623" w:rsidP="00CD7E30">
      <w:pPr>
        <w:pStyle w:val="a3"/>
        <w:ind w:left="0" w:right="-1" w:firstLine="240"/>
      </w:pPr>
      <w:r w:rsidRPr="00C730B4">
        <w:t>Раздел «Литературоведческая пропедевтика»:различение типов рифм, различение жанровых особенностей произведений</w:t>
      </w:r>
    </w:p>
    <w:p w14:paraId="441E7195" w14:textId="77777777" w:rsidR="00880623" w:rsidRPr="00C730B4" w:rsidRDefault="00880623" w:rsidP="00CD7E30">
      <w:pPr>
        <w:pStyle w:val="a3"/>
        <w:ind w:left="0" w:right="-1"/>
      </w:pPr>
      <w:r w:rsidRPr="00C730B4">
        <w:t>народного творчества и авторской литературы, узнавание в текстах литературных приемов (сравнение, олицетворение, контраст, гипербола, и др.) и понимание причин их использования.</w:t>
      </w:r>
    </w:p>
    <w:p w14:paraId="5EF83EA3" w14:textId="77777777" w:rsidR="00880623" w:rsidRPr="00C730B4" w:rsidRDefault="00880623" w:rsidP="00CD7E30">
      <w:pPr>
        <w:pStyle w:val="3"/>
        <w:spacing w:before="5"/>
        <w:ind w:left="0" w:right="-1"/>
      </w:pPr>
      <w:r w:rsidRPr="00C730B4">
        <w:t>Выпускник научится:</w:t>
      </w:r>
    </w:p>
    <w:p w14:paraId="7487E76D" w14:textId="77777777" w:rsidR="00880623" w:rsidRPr="00C730B4" w:rsidRDefault="00880623" w:rsidP="00685154">
      <w:pPr>
        <w:pStyle w:val="a5"/>
        <w:numPr>
          <w:ilvl w:val="0"/>
          <w:numId w:val="185"/>
        </w:numPr>
        <w:tabs>
          <w:tab w:val="left" w:pos="1570"/>
        </w:tabs>
        <w:ind w:left="0" w:right="-1" w:firstLine="240"/>
        <w:rPr>
          <w:sz w:val="24"/>
          <w:szCs w:val="24"/>
        </w:rPr>
      </w:pPr>
      <w:r w:rsidRPr="00C730B4">
        <w:rPr>
          <w:sz w:val="24"/>
          <w:szCs w:val="24"/>
        </w:rPr>
        <w:t>представлять основной вектор движения художественной культуры: от народного творчества к авторским</w:t>
      </w:r>
      <w:r w:rsidRPr="00C730B4">
        <w:rPr>
          <w:spacing w:val="-4"/>
          <w:sz w:val="24"/>
          <w:szCs w:val="24"/>
        </w:rPr>
        <w:t xml:space="preserve"> </w:t>
      </w:r>
      <w:r w:rsidRPr="00C730B4">
        <w:rPr>
          <w:sz w:val="24"/>
          <w:szCs w:val="24"/>
        </w:rPr>
        <w:t>формам;</w:t>
      </w:r>
    </w:p>
    <w:p w14:paraId="1CC6363D" w14:textId="77777777" w:rsidR="00880623" w:rsidRPr="00C730B4" w:rsidRDefault="00880623" w:rsidP="00685154">
      <w:pPr>
        <w:pStyle w:val="a5"/>
        <w:numPr>
          <w:ilvl w:val="0"/>
          <w:numId w:val="185"/>
        </w:numPr>
        <w:tabs>
          <w:tab w:val="left" w:pos="1570"/>
        </w:tabs>
        <w:ind w:left="0" w:right="-1" w:hanging="468"/>
        <w:rPr>
          <w:sz w:val="24"/>
          <w:szCs w:val="24"/>
        </w:rPr>
      </w:pPr>
      <w:r w:rsidRPr="00C730B4">
        <w:rPr>
          <w:sz w:val="24"/>
          <w:szCs w:val="24"/>
        </w:rPr>
        <w:t>отличать народные произведения от</w:t>
      </w:r>
      <w:r w:rsidRPr="00C730B4">
        <w:rPr>
          <w:spacing w:val="-3"/>
          <w:sz w:val="24"/>
          <w:szCs w:val="24"/>
        </w:rPr>
        <w:t xml:space="preserve"> </w:t>
      </w:r>
      <w:r w:rsidRPr="00C730B4">
        <w:rPr>
          <w:sz w:val="24"/>
          <w:szCs w:val="24"/>
        </w:rPr>
        <w:t>авторских;</w:t>
      </w:r>
    </w:p>
    <w:p w14:paraId="7B1B7C87" w14:textId="77777777" w:rsidR="00880623" w:rsidRPr="00C730B4" w:rsidRDefault="00880623" w:rsidP="00685154">
      <w:pPr>
        <w:pStyle w:val="a5"/>
        <w:numPr>
          <w:ilvl w:val="0"/>
          <w:numId w:val="185"/>
        </w:numPr>
        <w:tabs>
          <w:tab w:val="left" w:pos="1630"/>
        </w:tabs>
        <w:ind w:left="0" w:right="-1" w:firstLine="240"/>
        <w:rPr>
          <w:sz w:val="24"/>
          <w:szCs w:val="24"/>
        </w:rPr>
      </w:pPr>
      <w:r w:rsidRPr="00C730B4">
        <w:rPr>
          <w:sz w:val="24"/>
          <w:szCs w:val="24"/>
        </w:rPr>
        <w:t>находить и различать средства художественной выразительности в авторской литературе (сравнение, олицетворение, гипербола, контраст, повтор, разные  типы рифмы).</w:t>
      </w:r>
    </w:p>
    <w:p w14:paraId="59284EF2" w14:textId="77777777" w:rsidR="00880623" w:rsidRPr="00C730B4" w:rsidRDefault="00880623" w:rsidP="00CD7E30">
      <w:pPr>
        <w:pStyle w:val="a3"/>
        <w:spacing w:before="66"/>
        <w:ind w:left="0" w:right="-1" w:firstLine="180"/>
      </w:pPr>
      <w:r w:rsidRPr="00C730B4">
        <w:t>Выпускник в процессе самостоятельной, парной, групповой и коллективной работы получит возможность научиться:</w:t>
      </w:r>
    </w:p>
    <w:p w14:paraId="7A69722D" w14:textId="77777777" w:rsidR="00880623" w:rsidRPr="00C730B4" w:rsidRDefault="00880623" w:rsidP="00685154">
      <w:pPr>
        <w:pStyle w:val="a5"/>
        <w:numPr>
          <w:ilvl w:val="0"/>
          <w:numId w:val="185"/>
        </w:numPr>
        <w:tabs>
          <w:tab w:val="left" w:pos="1570"/>
        </w:tabs>
        <w:ind w:left="0" w:right="-1" w:firstLine="240"/>
        <w:rPr>
          <w:sz w:val="24"/>
          <w:szCs w:val="24"/>
        </w:rPr>
      </w:pPr>
      <w:r w:rsidRPr="00C730B4">
        <w:rPr>
          <w:sz w:val="24"/>
          <w:szCs w:val="24"/>
        </w:rPr>
        <w:t>отслеживать особенности мифологического восприятия мира в сказках народов мира, татарских и русских народных сказках;</w:t>
      </w:r>
    </w:p>
    <w:p w14:paraId="3A4E2780" w14:textId="77777777" w:rsidR="00880623" w:rsidRPr="00C730B4" w:rsidRDefault="00880623" w:rsidP="00685154">
      <w:pPr>
        <w:pStyle w:val="a5"/>
        <w:numPr>
          <w:ilvl w:val="0"/>
          <w:numId w:val="185"/>
        </w:numPr>
        <w:tabs>
          <w:tab w:val="left" w:pos="1570"/>
        </w:tabs>
        <w:spacing w:before="1"/>
        <w:ind w:left="0" w:right="-1" w:firstLine="240"/>
        <w:rPr>
          <w:sz w:val="24"/>
          <w:szCs w:val="24"/>
        </w:rPr>
      </w:pPr>
      <w:r w:rsidRPr="00C730B4">
        <w:rPr>
          <w:sz w:val="24"/>
          <w:szCs w:val="24"/>
        </w:rPr>
        <w:t>обнаруживать связь смысла стихотворения с избранной поэтом стихотворной формой (на примере классической и современной</w:t>
      </w:r>
      <w:r w:rsidRPr="00C730B4">
        <w:rPr>
          <w:spacing w:val="-4"/>
          <w:sz w:val="24"/>
          <w:szCs w:val="24"/>
        </w:rPr>
        <w:t xml:space="preserve"> </w:t>
      </w:r>
      <w:r w:rsidRPr="00C730B4">
        <w:rPr>
          <w:sz w:val="24"/>
          <w:szCs w:val="24"/>
        </w:rPr>
        <w:t>поэзии);</w:t>
      </w:r>
    </w:p>
    <w:p w14:paraId="634E3CC7" w14:textId="77777777" w:rsidR="00880623" w:rsidRPr="00C730B4" w:rsidRDefault="00880623" w:rsidP="00685154">
      <w:pPr>
        <w:pStyle w:val="a5"/>
        <w:numPr>
          <w:ilvl w:val="0"/>
          <w:numId w:val="185"/>
        </w:numPr>
        <w:tabs>
          <w:tab w:val="left" w:pos="1570"/>
        </w:tabs>
        <w:ind w:left="0" w:right="-1" w:firstLine="240"/>
        <w:rPr>
          <w:sz w:val="24"/>
          <w:szCs w:val="24"/>
        </w:rPr>
      </w:pPr>
      <w:r w:rsidRPr="00C730B4">
        <w:rPr>
          <w:sz w:val="24"/>
          <w:szCs w:val="24"/>
        </w:rPr>
        <w:t>понимать роль творческой биографии писателя (поэта, художника) в создании художественного</w:t>
      </w:r>
      <w:r w:rsidRPr="00C730B4">
        <w:rPr>
          <w:spacing w:val="-2"/>
          <w:sz w:val="24"/>
          <w:szCs w:val="24"/>
        </w:rPr>
        <w:t xml:space="preserve"> </w:t>
      </w:r>
      <w:r w:rsidRPr="00C730B4">
        <w:rPr>
          <w:sz w:val="24"/>
          <w:szCs w:val="24"/>
        </w:rPr>
        <w:t>произведения;</w:t>
      </w:r>
    </w:p>
    <w:p w14:paraId="4B7E91FB" w14:textId="77777777" w:rsidR="00880623" w:rsidRPr="00C730B4" w:rsidRDefault="00880623" w:rsidP="00685154">
      <w:pPr>
        <w:pStyle w:val="a5"/>
        <w:numPr>
          <w:ilvl w:val="0"/>
          <w:numId w:val="185"/>
        </w:numPr>
        <w:tabs>
          <w:tab w:val="left" w:pos="1570"/>
        </w:tabs>
        <w:ind w:left="0" w:right="-1" w:firstLine="240"/>
        <w:rPr>
          <w:sz w:val="24"/>
          <w:szCs w:val="24"/>
        </w:rPr>
      </w:pPr>
      <w:r w:rsidRPr="00C730B4">
        <w:rPr>
          <w:sz w:val="24"/>
          <w:szCs w:val="24"/>
        </w:rPr>
        <w:t>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w:t>
      </w:r>
      <w:r w:rsidRPr="00C730B4">
        <w:rPr>
          <w:spacing w:val="-3"/>
          <w:sz w:val="24"/>
          <w:szCs w:val="24"/>
        </w:rPr>
        <w:t xml:space="preserve"> </w:t>
      </w:r>
      <w:r w:rsidRPr="00C730B4">
        <w:rPr>
          <w:sz w:val="24"/>
          <w:szCs w:val="24"/>
        </w:rPr>
        <w:t>переживаний).</w:t>
      </w:r>
    </w:p>
    <w:p w14:paraId="51B33568" w14:textId="77777777" w:rsidR="00880623" w:rsidRPr="00C730B4" w:rsidRDefault="00880623" w:rsidP="00CD7E30">
      <w:pPr>
        <w:pStyle w:val="a3"/>
        <w:ind w:left="0" w:right="-1" w:firstLine="240"/>
      </w:pPr>
      <w:r w:rsidRPr="00C730B4">
        <w:t>Раздел «Элементы творческой деятельности учащихся»: чтение по ролям, устное словесное рисование, работа с репродукциями, создание собственных текстов.</w:t>
      </w:r>
    </w:p>
    <w:p w14:paraId="6314ADD9" w14:textId="77777777" w:rsidR="00880623" w:rsidRPr="00C730B4" w:rsidRDefault="00880623" w:rsidP="00CD7E30">
      <w:pPr>
        <w:pStyle w:val="a3"/>
        <w:ind w:left="0" w:right="-1" w:firstLine="180"/>
      </w:pPr>
      <w:r w:rsidRPr="00C730B4">
        <w:t xml:space="preserve">Выпускник в процессе самостоятельной, парной, групповой и коллективной работы получит </w:t>
      </w:r>
      <w:r w:rsidRPr="00C730B4">
        <w:lastRenderedPageBreak/>
        <w:t>возможность научиться:</w:t>
      </w:r>
    </w:p>
    <w:p w14:paraId="2B5E3A38" w14:textId="77777777" w:rsidR="00880623" w:rsidRPr="00C730B4" w:rsidRDefault="00880623" w:rsidP="00685154">
      <w:pPr>
        <w:pStyle w:val="a5"/>
        <w:numPr>
          <w:ilvl w:val="0"/>
          <w:numId w:val="185"/>
        </w:numPr>
        <w:tabs>
          <w:tab w:val="left" w:pos="1570"/>
        </w:tabs>
        <w:ind w:left="0" w:right="-1" w:firstLine="240"/>
        <w:rPr>
          <w:sz w:val="24"/>
          <w:szCs w:val="24"/>
        </w:rPr>
      </w:pPr>
      <w:r w:rsidRPr="00C730B4">
        <w:rPr>
          <w:sz w:val="24"/>
          <w:szCs w:val="24"/>
        </w:rPr>
        <w:t>обсуждать с одноклассниками литературные, живописные и музыкальные произведения с точки зрения выраженных в них мыслей, чувств и</w:t>
      </w:r>
      <w:r w:rsidRPr="00C730B4">
        <w:rPr>
          <w:spacing w:val="-14"/>
          <w:sz w:val="24"/>
          <w:szCs w:val="24"/>
        </w:rPr>
        <w:t xml:space="preserve"> </w:t>
      </w:r>
      <w:r w:rsidRPr="00C730B4">
        <w:rPr>
          <w:sz w:val="24"/>
          <w:szCs w:val="24"/>
        </w:rPr>
        <w:t>переживаний;</w:t>
      </w:r>
    </w:p>
    <w:p w14:paraId="58EC4EC2" w14:textId="77777777" w:rsidR="00880623" w:rsidRPr="00C730B4" w:rsidRDefault="00880623" w:rsidP="00685154">
      <w:pPr>
        <w:pStyle w:val="a5"/>
        <w:numPr>
          <w:ilvl w:val="0"/>
          <w:numId w:val="185"/>
        </w:numPr>
        <w:tabs>
          <w:tab w:val="left" w:pos="1570"/>
        </w:tabs>
        <w:ind w:left="0" w:right="-1" w:firstLine="180"/>
        <w:rPr>
          <w:sz w:val="24"/>
          <w:szCs w:val="24"/>
        </w:rPr>
      </w:pPr>
      <w:r w:rsidRPr="00C730B4">
        <w:rPr>
          <w:sz w:val="24"/>
          <w:szCs w:val="24"/>
        </w:rPr>
        <w:t>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w:t>
      </w:r>
      <w:r w:rsidRPr="00C730B4">
        <w:rPr>
          <w:spacing w:val="-3"/>
          <w:sz w:val="24"/>
          <w:szCs w:val="24"/>
        </w:rPr>
        <w:t xml:space="preserve"> </w:t>
      </w:r>
      <w:r w:rsidRPr="00C730B4">
        <w:rPr>
          <w:sz w:val="24"/>
          <w:szCs w:val="24"/>
        </w:rPr>
        <w:t>произведений.</w:t>
      </w:r>
    </w:p>
    <w:p w14:paraId="7C964F33" w14:textId="77777777" w:rsidR="00880623" w:rsidRPr="00C730B4" w:rsidRDefault="00880623" w:rsidP="00CD7E30">
      <w:pPr>
        <w:pStyle w:val="3"/>
        <w:spacing w:before="5" w:line="240" w:lineRule="auto"/>
        <w:ind w:left="0" w:right="-1" w:firstLine="240"/>
      </w:pPr>
      <w:r w:rsidRPr="00C730B4">
        <w:t>ОЖИДАЕМЫЕ РЕЗУЛЬТАТЫ ФОРМИРОВАНИЯ УУД К КОНЦУ 9-ГО ГОДА ОБУЧЕНИЯ</w:t>
      </w:r>
    </w:p>
    <w:p w14:paraId="2D6958DB" w14:textId="77777777" w:rsidR="00880623" w:rsidRPr="00C730B4" w:rsidRDefault="00880623" w:rsidP="00CD7E30">
      <w:pPr>
        <w:pStyle w:val="a3"/>
        <w:spacing w:line="271" w:lineRule="exact"/>
        <w:ind w:left="0" w:right="-1"/>
      </w:pPr>
      <w:r w:rsidRPr="00C730B4">
        <w:t>В области познавательных общих учебных действий выпускник научится:</w:t>
      </w:r>
    </w:p>
    <w:p w14:paraId="3D8290D1" w14:textId="77777777" w:rsidR="00880623" w:rsidRPr="00C730B4" w:rsidRDefault="00880623" w:rsidP="00CD7E30">
      <w:pPr>
        <w:pStyle w:val="a3"/>
        <w:ind w:left="0" w:right="-1"/>
      </w:pPr>
      <w:r w:rsidRPr="00C730B4">
        <w:t>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w:t>
      </w:r>
    </w:p>
    <w:p w14:paraId="54FA71CC" w14:textId="77777777" w:rsidR="00880623" w:rsidRPr="00C730B4" w:rsidRDefault="00880623" w:rsidP="00685154">
      <w:pPr>
        <w:pStyle w:val="a5"/>
        <w:numPr>
          <w:ilvl w:val="0"/>
          <w:numId w:val="185"/>
        </w:numPr>
        <w:tabs>
          <w:tab w:val="left" w:pos="1570"/>
        </w:tabs>
        <w:ind w:left="0" w:right="-1" w:firstLine="180"/>
        <w:rPr>
          <w:sz w:val="24"/>
          <w:szCs w:val="24"/>
        </w:rPr>
      </w:pPr>
      <w:r w:rsidRPr="00C730B4">
        <w:rPr>
          <w:sz w:val="24"/>
          <w:szCs w:val="24"/>
        </w:rPr>
        <w:t>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w:t>
      </w:r>
      <w:r w:rsidRPr="00C730B4">
        <w:rPr>
          <w:spacing w:val="-15"/>
          <w:sz w:val="24"/>
          <w:szCs w:val="24"/>
        </w:rPr>
        <w:t xml:space="preserve"> </w:t>
      </w:r>
      <w:r w:rsidRPr="00C730B4">
        <w:rPr>
          <w:sz w:val="24"/>
          <w:szCs w:val="24"/>
        </w:rPr>
        <w:t>целях;</w:t>
      </w:r>
    </w:p>
    <w:p w14:paraId="26EC9114" w14:textId="77777777" w:rsidR="00880623" w:rsidRPr="00C730B4" w:rsidRDefault="00880623" w:rsidP="00685154">
      <w:pPr>
        <w:pStyle w:val="a5"/>
        <w:numPr>
          <w:ilvl w:val="0"/>
          <w:numId w:val="185"/>
        </w:numPr>
        <w:tabs>
          <w:tab w:val="left" w:pos="1570"/>
        </w:tabs>
        <w:spacing w:before="1"/>
        <w:ind w:left="0" w:right="-1" w:firstLine="180"/>
        <w:rPr>
          <w:sz w:val="24"/>
          <w:szCs w:val="24"/>
        </w:rPr>
      </w:pPr>
      <w:r w:rsidRPr="00C730B4">
        <w:rPr>
          <w:sz w:val="24"/>
          <w:szCs w:val="24"/>
        </w:rPr>
        <w:t>свободно работать с разными источниками информации (представленными в текстовой форме, в виде произведений изобразительного и музыкального</w:t>
      </w:r>
      <w:r w:rsidRPr="00C730B4">
        <w:rPr>
          <w:spacing w:val="-18"/>
          <w:sz w:val="24"/>
          <w:szCs w:val="24"/>
        </w:rPr>
        <w:t xml:space="preserve"> </w:t>
      </w:r>
      <w:r w:rsidRPr="00C730B4">
        <w:rPr>
          <w:sz w:val="24"/>
          <w:szCs w:val="24"/>
        </w:rPr>
        <w:t>искусства).</w:t>
      </w:r>
    </w:p>
    <w:p w14:paraId="5C866A4E" w14:textId="77777777" w:rsidR="00880623" w:rsidRPr="00C730B4" w:rsidRDefault="00880623" w:rsidP="00CD7E30">
      <w:pPr>
        <w:pStyle w:val="a3"/>
        <w:ind w:left="0" w:right="-1" w:hanging="180"/>
      </w:pPr>
      <w:r w:rsidRPr="00C730B4">
        <w:t>В области коммуникативных учебных действий выпускник</w:t>
      </w:r>
      <w:r w:rsidRPr="00C730B4">
        <w:rPr>
          <w:spacing w:val="-31"/>
        </w:rPr>
        <w:t xml:space="preserve"> </w:t>
      </w:r>
      <w:r w:rsidRPr="00C730B4">
        <w:t>научится: а) в рамках коммуникации как</w:t>
      </w:r>
      <w:r w:rsidRPr="00C730B4">
        <w:rPr>
          <w:spacing w:val="-23"/>
        </w:rPr>
        <w:t xml:space="preserve"> </w:t>
      </w:r>
      <w:r w:rsidRPr="00C730B4">
        <w:t>сотрудничества:</w:t>
      </w:r>
    </w:p>
    <w:p w14:paraId="2BA91B76" w14:textId="77777777" w:rsidR="00880623" w:rsidRPr="00C730B4" w:rsidRDefault="00880623" w:rsidP="00685154">
      <w:pPr>
        <w:pStyle w:val="a5"/>
        <w:numPr>
          <w:ilvl w:val="0"/>
          <w:numId w:val="185"/>
        </w:numPr>
        <w:tabs>
          <w:tab w:val="left" w:pos="1569"/>
          <w:tab w:val="left" w:pos="1570"/>
        </w:tabs>
        <w:ind w:left="0" w:right="-1" w:firstLine="240"/>
        <w:jc w:val="left"/>
        <w:rPr>
          <w:sz w:val="24"/>
          <w:szCs w:val="24"/>
        </w:rPr>
      </w:pPr>
      <w:r w:rsidRPr="00C730B4">
        <w:rPr>
          <w:sz w:val="24"/>
          <w:szCs w:val="24"/>
        </w:rPr>
        <w:t>разным формам учебной кооперации (работа вдвоем, в малой группе, в большой группе) и разным социальным ролям (ведущего и</w:t>
      </w:r>
      <w:r w:rsidRPr="00C730B4">
        <w:rPr>
          <w:spacing w:val="-8"/>
          <w:sz w:val="24"/>
          <w:szCs w:val="24"/>
        </w:rPr>
        <w:t xml:space="preserve"> </w:t>
      </w:r>
      <w:r w:rsidRPr="00C730B4">
        <w:rPr>
          <w:sz w:val="24"/>
          <w:szCs w:val="24"/>
        </w:rPr>
        <w:t>исполнителя);</w:t>
      </w:r>
    </w:p>
    <w:p w14:paraId="118F51A4" w14:textId="77777777" w:rsidR="00880623" w:rsidRPr="00C730B4" w:rsidRDefault="00880623" w:rsidP="00CD7E30">
      <w:pPr>
        <w:pStyle w:val="a3"/>
        <w:tabs>
          <w:tab w:val="left" w:pos="1569"/>
        </w:tabs>
        <w:ind w:left="0" w:right="-1"/>
        <w:jc w:val="left"/>
      </w:pPr>
      <w:r w:rsidRPr="00C730B4">
        <w:t>б)</w:t>
      </w:r>
      <w:r w:rsidRPr="00C730B4">
        <w:tab/>
        <w:t>в рамках коммуникации как</w:t>
      </w:r>
      <w:r w:rsidRPr="00C730B4">
        <w:rPr>
          <w:spacing w:val="-1"/>
        </w:rPr>
        <w:t xml:space="preserve"> </w:t>
      </w:r>
      <w:r w:rsidRPr="00C730B4">
        <w:t>взаимодействия:</w:t>
      </w:r>
    </w:p>
    <w:p w14:paraId="423BB6E7" w14:textId="77777777" w:rsidR="00880623" w:rsidRPr="00C730B4" w:rsidRDefault="00880623" w:rsidP="00685154">
      <w:pPr>
        <w:pStyle w:val="a5"/>
        <w:numPr>
          <w:ilvl w:val="0"/>
          <w:numId w:val="185"/>
        </w:numPr>
        <w:tabs>
          <w:tab w:val="left" w:pos="1607"/>
          <w:tab w:val="left" w:pos="1608"/>
        </w:tabs>
        <w:ind w:left="0" w:right="-1" w:firstLine="240"/>
        <w:jc w:val="left"/>
        <w:rPr>
          <w:sz w:val="24"/>
          <w:szCs w:val="24"/>
        </w:rPr>
      </w:pPr>
      <w:r w:rsidRPr="00C730B4">
        <w:rPr>
          <w:sz w:val="24"/>
          <w:szCs w:val="24"/>
        </w:rPr>
        <w:t>понимать основание разницы между заявленными точками зрения, позициями и уметь присоединяться к одной из них или высказывать собственную точку</w:t>
      </w:r>
      <w:r w:rsidRPr="00C730B4">
        <w:rPr>
          <w:spacing w:val="-18"/>
          <w:sz w:val="24"/>
          <w:szCs w:val="24"/>
        </w:rPr>
        <w:t xml:space="preserve"> </w:t>
      </w:r>
      <w:r w:rsidRPr="00C730B4">
        <w:rPr>
          <w:sz w:val="24"/>
          <w:szCs w:val="24"/>
        </w:rPr>
        <w:t>зрения.</w:t>
      </w:r>
    </w:p>
    <w:p w14:paraId="07E489D9" w14:textId="77777777" w:rsidR="00880623" w:rsidRPr="00C730B4" w:rsidRDefault="00880623" w:rsidP="00CD7E30">
      <w:pPr>
        <w:pStyle w:val="a3"/>
        <w:ind w:left="0" w:right="-1"/>
        <w:jc w:val="left"/>
      </w:pPr>
      <w:r w:rsidRPr="00C730B4">
        <w:t>В области регулятивных учебных действий выпускник научится:</w:t>
      </w:r>
    </w:p>
    <w:p w14:paraId="6588F9B6" w14:textId="77777777" w:rsidR="00880623" w:rsidRPr="00C730B4" w:rsidRDefault="00880623" w:rsidP="00685154">
      <w:pPr>
        <w:pStyle w:val="a5"/>
        <w:numPr>
          <w:ilvl w:val="0"/>
          <w:numId w:val="185"/>
        </w:numPr>
        <w:tabs>
          <w:tab w:val="left" w:pos="1569"/>
          <w:tab w:val="left" w:pos="1570"/>
          <w:tab w:val="left" w:pos="3200"/>
          <w:tab w:val="left" w:pos="4850"/>
          <w:tab w:val="left" w:pos="5204"/>
          <w:tab w:val="left" w:pos="6367"/>
          <w:tab w:val="left" w:pos="6794"/>
          <w:tab w:val="left" w:pos="7655"/>
          <w:tab w:val="left" w:pos="9123"/>
          <w:tab w:val="left" w:pos="10082"/>
        </w:tabs>
        <w:ind w:left="0" w:right="-1" w:firstLine="240"/>
        <w:jc w:val="left"/>
        <w:rPr>
          <w:sz w:val="24"/>
          <w:szCs w:val="24"/>
        </w:rPr>
      </w:pPr>
      <w:r w:rsidRPr="00C730B4">
        <w:rPr>
          <w:sz w:val="24"/>
          <w:szCs w:val="24"/>
        </w:rPr>
        <w:t>осуществлять</w:t>
      </w:r>
      <w:r w:rsidRPr="00C730B4">
        <w:rPr>
          <w:sz w:val="24"/>
          <w:szCs w:val="24"/>
        </w:rPr>
        <w:tab/>
        <w:t>самоконтроль</w:t>
      </w:r>
      <w:r w:rsidRPr="00C730B4">
        <w:rPr>
          <w:sz w:val="24"/>
          <w:szCs w:val="24"/>
        </w:rPr>
        <w:tab/>
        <w:t>и</w:t>
      </w:r>
      <w:r w:rsidRPr="00C730B4">
        <w:rPr>
          <w:sz w:val="24"/>
          <w:szCs w:val="24"/>
        </w:rPr>
        <w:tab/>
        <w:t>контроль</w:t>
      </w:r>
      <w:r w:rsidRPr="00C730B4">
        <w:rPr>
          <w:sz w:val="24"/>
          <w:szCs w:val="24"/>
        </w:rPr>
        <w:tab/>
        <w:t>за</w:t>
      </w:r>
      <w:r w:rsidRPr="00C730B4">
        <w:rPr>
          <w:sz w:val="24"/>
          <w:szCs w:val="24"/>
        </w:rPr>
        <w:tab/>
        <w:t>ходом</w:t>
      </w:r>
      <w:r w:rsidRPr="00C730B4">
        <w:rPr>
          <w:sz w:val="24"/>
          <w:szCs w:val="24"/>
        </w:rPr>
        <w:tab/>
        <w:t>выполнения</w:t>
      </w:r>
      <w:r w:rsidRPr="00C730B4">
        <w:rPr>
          <w:sz w:val="24"/>
          <w:szCs w:val="24"/>
        </w:rPr>
        <w:tab/>
        <w:t>работы</w:t>
      </w:r>
      <w:r w:rsidRPr="00C730B4">
        <w:rPr>
          <w:sz w:val="24"/>
          <w:szCs w:val="24"/>
        </w:rPr>
        <w:tab/>
      </w:r>
      <w:r w:rsidRPr="00C730B4">
        <w:rPr>
          <w:spacing w:val="-17"/>
          <w:sz w:val="24"/>
          <w:szCs w:val="24"/>
        </w:rPr>
        <w:t xml:space="preserve">и </w:t>
      </w:r>
      <w:r w:rsidRPr="00C730B4">
        <w:rPr>
          <w:sz w:val="24"/>
          <w:szCs w:val="24"/>
        </w:rPr>
        <w:t>полученного</w:t>
      </w:r>
      <w:r w:rsidRPr="00C730B4">
        <w:rPr>
          <w:spacing w:val="-1"/>
          <w:sz w:val="24"/>
          <w:szCs w:val="24"/>
        </w:rPr>
        <w:t xml:space="preserve"> </w:t>
      </w:r>
      <w:r w:rsidRPr="00C730B4">
        <w:rPr>
          <w:sz w:val="24"/>
          <w:szCs w:val="24"/>
        </w:rPr>
        <w:t>результата.</w:t>
      </w:r>
    </w:p>
    <w:p w14:paraId="52E09794" w14:textId="77777777" w:rsidR="00880623" w:rsidRPr="00C730B4" w:rsidRDefault="00880623" w:rsidP="00CD7E30">
      <w:pPr>
        <w:pStyle w:val="a3"/>
        <w:ind w:left="0" w:right="-1"/>
        <w:jc w:val="left"/>
      </w:pPr>
      <w:r w:rsidRPr="00C730B4">
        <w:t>В области личностных учебных действий выпускник получит возможность научиться:</w:t>
      </w:r>
    </w:p>
    <w:p w14:paraId="0D23E827" w14:textId="77777777" w:rsidR="00880623" w:rsidRPr="00C730B4" w:rsidRDefault="00880623" w:rsidP="00685154">
      <w:pPr>
        <w:pStyle w:val="a5"/>
        <w:numPr>
          <w:ilvl w:val="0"/>
          <w:numId w:val="185"/>
        </w:numPr>
        <w:tabs>
          <w:tab w:val="left" w:pos="1569"/>
          <w:tab w:val="left" w:pos="1570"/>
        </w:tabs>
        <w:spacing w:before="1"/>
        <w:ind w:left="0" w:right="-1" w:firstLine="240"/>
        <w:jc w:val="left"/>
        <w:rPr>
          <w:sz w:val="24"/>
          <w:szCs w:val="24"/>
        </w:rPr>
      </w:pPr>
      <w:r w:rsidRPr="00C730B4">
        <w:rPr>
          <w:sz w:val="24"/>
          <w:szCs w:val="24"/>
        </w:rPr>
        <w:t>осознавать значение литературного чтения в формировании собственной культуры и</w:t>
      </w:r>
      <w:r w:rsidRPr="00C730B4">
        <w:rPr>
          <w:spacing w:val="-1"/>
          <w:sz w:val="24"/>
          <w:szCs w:val="24"/>
        </w:rPr>
        <w:t xml:space="preserve"> </w:t>
      </w:r>
      <w:r w:rsidRPr="00C730B4">
        <w:rPr>
          <w:sz w:val="24"/>
          <w:szCs w:val="24"/>
        </w:rPr>
        <w:t>мировосприятия;</w:t>
      </w:r>
    </w:p>
    <w:p w14:paraId="358DDC69" w14:textId="77777777" w:rsidR="00880623" w:rsidRPr="00C730B4" w:rsidRDefault="00880623" w:rsidP="00685154">
      <w:pPr>
        <w:pStyle w:val="a5"/>
        <w:numPr>
          <w:ilvl w:val="0"/>
          <w:numId w:val="185"/>
        </w:numPr>
        <w:tabs>
          <w:tab w:val="left" w:pos="1569"/>
          <w:tab w:val="left" w:pos="1570"/>
        </w:tabs>
        <w:ind w:left="0" w:right="-1" w:firstLine="240"/>
        <w:jc w:val="left"/>
        <w:rPr>
          <w:sz w:val="24"/>
          <w:szCs w:val="24"/>
        </w:rPr>
      </w:pPr>
      <w:r w:rsidRPr="00C730B4">
        <w:rPr>
          <w:sz w:val="24"/>
          <w:szCs w:val="24"/>
        </w:rPr>
        <w:t>профилировать свою нравственно-этическую ориентацию (накопив в ходе анализа произведений и общения по их поводу опыт моральных оценок и нравственного</w:t>
      </w:r>
      <w:r w:rsidRPr="00C730B4">
        <w:rPr>
          <w:spacing w:val="-32"/>
          <w:sz w:val="24"/>
          <w:szCs w:val="24"/>
        </w:rPr>
        <w:t xml:space="preserve"> </w:t>
      </w:r>
      <w:r w:rsidRPr="00C730B4">
        <w:rPr>
          <w:sz w:val="24"/>
          <w:szCs w:val="24"/>
        </w:rPr>
        <w:t>выбора).</w:t>
      </w:r>
    </w:p>
    <w:p w14:paraId="1E4D837C" w14:textId="77777777" w:rsidR="00880623" w:rsidRPr="00C730B4" w:rsidRDefault="00880623" w:rsidP="00CD7E30">
      <w:pPr>
        <w:pStyle w:val="a3"/>
        <w:spacing w:before="5"/>
        <w:ind w:left="0" w:right="-1"/>
        <w:jc w:val="left"/>
      </w:pPr>
    </w:p>
    <w:bookmarkEnd w:id="9"/>
    <w:p w14:paraId="1EB9EFA2" w14:textId="77777777" w:rsidR="00880623" w:rsidRPr="00C730B4" w:rsidRDefault="00880623" w:rsidP="00685154">
      <w:pPr>
        <w:pStyle w:val="3"/>
        <w:numPr>
          <w:ilvl w:val="3"/>
          <w:numId w:val="198"/>
        </w:numPr>
        <w:tabs>
          <w:tab w:val="left" w:pos="1642"/>
        </w:tabs>
        <w:spacing w:line="240" w:lineRule="auto"/>
        <w:ind w:left="0" w:right="-1" w:firstLine="567"/>
      </w:pPr>
      <w:r w:rsidRPr="00C730B4">
        <w:t>Планируемые результаты изучения иностранного (английского)</w:t>
      </w:r>
      <w:r w:rsidRPr="00C730B4">
        <w:rPr>
          <w:spacing w:val="-7"/>
        </w:rPr>
        <w:t xml:space="preserve"> </w:t>
      </w:r>
      <w:r w:rsidRPr="00C730B4">
        <w:t>языка.</w:t>
      </w:r>
    </w:p>
    <w:p w14:paraId="5E2AED8C" w14:textId="77777777" w:rsidR="00880623" w:rsidRPr="00C730B4" w:rsidRDefault="00880623" w:rsidP="00CD7E30">
      <w:pPr>
        <w:pStyle w:val="a3"/>
        <w:spacing w:before="11"/>
        <w:ind w:left="0" w:right="-1"/>
        <w:jc w:val="left"/>
        <w:rPr>
          <w:b/>
        </w:rPr>
      </w:pPr>
    </w:p>
    <w:p w14:paraId="2FE7E994" w14:textId="77777777" w:rsidR="00880623" w:rsidRPr="00C730B4" w:rsidRDefault="00880623" w:rsidP="00CD7E30">
      <w:pPr>
        <w:ind w:right="-1"/>
        <w:rPr>
          <w:b/>
          <w:sz w:val="24"/>
          <w:szCs w:val="24"/>
        </w:rPr>
      </w:pPr>
      <w:r w:rsidRPr="00C730B4">
        <w:rPr>
          <w:b/>
          <w:sz w:val="24"/>
          <w:szCs w:val="24"/>
        </w:rPr>
        <w:t>Коммуникативные умения. Говорение. Диалогическая речь. Выпускник научится:</w:t>
      </w:r>
    </w:p>
    <w:p w14:paraId="53D7956E" w14:textId="77777777" w:rsidR="00880623" w:rsidRPr="00C730B4" w:rsidRDefault="00880623" w:rsidP="00685154">
      <w:pPr>
        <w:pStyle w:val="a5"/>
        <w:numPr>
          <w:ilvl w:val="0"/>
          <w:numId w:val="184"/>
        </w:numPr>
        <w:tabs>
          <w:tab w:val="left" w:pos="1714"/>
        </w:tabs>
        <w:spacing w:before="88"/>
        <w:ind w:left="0" w:right="-1" w:firstLine="566"/>
        <w:rPr>
          <w:sz w:val="24"/>
          <w:szCs w:val="24"/>
        </w:rPr>
      </w:pPr>
      <w:r w:rsidRPr="00C730B4">
        <w:rPr>
          <w:sz w:val="24"/>
          <w:szCs w:val="24"/>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w:t>
      </w:r>
      <w:r w:rsidRPr="00C730B4">
        <w:rPr>
          <w:spacing w:val="-3"/>
          <w:sz w:val="24"/>
          <w:szCs w:val="24"/>
        </w:rPr>
        <w:t xml:space="preserve"> </w:t>
      </w:r>
      <w:r w:rsidRPr="00C730B4">
        <w:rPr>
          <w:sz w:val="24"/>
          <w:szCs w:val="24"/>
        </w:rPr>
        <w:t>языка.</w:t>
      </w:r>
    </w:p>
    <w:p w14:paraId="108C7D19" w14:textId="77777777" w:rsidR="00880623" w:rsidRPr="00C730B4" w:rsidRDefault="00880623" w:rsidP="00CD7E30">
      <w:pPr>
        <w:pStyle w:val="3"/>
        <w:spacing w:before="4" w:line="275" w:lineRule="exact"/>
        <w:ind w:left="0" w:right="-1"/>
      </w:pPr>
      <w:r w:rsidRPr="00C730B4">
        <w:t>Выпускник получит возможность научиться:</w:t>
      </w:r>
    </w:p>
    <w:p w14:paraId="78A7DD47" w14:textId="77777777" w:rsidR="00880623" w:rsidRPr="00C730B4" w:rsidRDefault="00880623" w:rsidP="00685154">
      <w:pPr>
        <w:pStyle w:val="a5"/>
        <w:numPr>
          <w:ilvl w:val="0"/>
          <w:numId w:val="184"/>
        </w:numPr>
        <w:tabs>
          <w:tab w:val="left" w:pos="1714"/>
        </w:tabs>
        <w:spacing w:line="292" w:lineRule="exact"/>
        <w:ind w:left="0" w:right="-1"/>
        <w:rPr>
          <w:i/>
          <w:sz w:val="24"/>
          <w:szCs w:val="24"/>
        </w:rPr>
      </w:pPr>
      <w:r w:rsidRPr="00C730B4">
        <w:rPr>
          <w:i/>
          <w:sz w:val="24"/>
          <w:szCs w:val="24"/>
        </w:rPr>
        <w:t>вести диалог-обмен</w:t>
      </w:r>
      <w:r w:rsidRPr="00C730B4">
        <w:rPr>
          <w:i/>
          <w:spacing w:val="-2"/>
          <w:sz w:val="24"/>
          <w:szCs w:val="24"/>
        </w:rPr>
        <w:t xml:space="preserve"> </w:t>
      </w:r>
      <w:r w:rsidRPr="00C730B4">
        <w:rPr>
          <w:i/>
          <w:sz w:val="24"/>
          <w:szCs w:val="24"/>
        </w:rPr>
        <w:t>мнениями;</w:t>
      </w:r>
    </w:p>
    <w:p w14:paraId="5AE0EBA5" w14:textId="77777777" w:rsidR="00880623" w:rsidRPr="00C730B4" w:rsidRDefault="00880623" w:rsidP="00685154">
      <w:pPr>
        <w:pStyle w:val="a5"/>
        <w:numPr>
          <w:ilvl w:val="0"/>
          <w:numId w:val="184"/>
        </w:numPr>
        <w:tabs>
          <w:tab w:val="left" w:pos="1714"/>
        </w:tabs>
        <w:spacing w:line="293" w:lineRule="exact"/>
        <w:ind w:left="0" w:right="-1"/>
        <w:rPr>
          <w:i/>
          <w:sz w:val="24"/>
          <w:szCs w:val="24"/>
        </w:rPr>
      </w:pPr>
      <w:r w:rsidRPr="00C730B4">
        <w:rPr>
          <w:i/>
          <w:sz w:val="24"/>
          <w:szCs w:val="24"/>
        </w:rPr>
        <w:t>брать и давать интервью;</w:t>
      </w:r>
    </w:p>
    <w:p w14:paraId="01BD06B7" w14:textId="77777777" w:rsidR="00880623" w:rsidRPr="00C730B4" w:rsidRDefault="00880623" w:rsidP="00685154">
      <w:pPr>
        <w:pStyle w:val="a5"/>
        <w:numPr>
          <w:ilvl w:val="0"/>
          <w:numId w:val="184"/>
        </w:numPr>
        <w:tabs>
          <w:tab w:val="left" w:pos="1714"/>
        </w:tabs>
        <w:spacing w:before="2" w:line="237" w:lineRule="auto"/>
        <w:ind w:left="0" w:right="-1" w:firstLine="566"/>
        <w:rPr>
          <w:i/>
          <w:sz w:val="24"/>
          <w:szCs w:val="24"/>
        </w:rPr>
      </w:pPr>
      <w:r w:rsidRPr="00C730B4">
        <w:rPr>
          <w:i/>
          <w:sz w:val="24"/>
          <w:szCs w:val="24"/>
        </w:rPr>
        <w:t>вести диалог-расспрос на основе нелинейного текста (таблицы, диаграммы и т.</w:t>
      </w:r>
      <w:r w:rsidRPr="00C730B4">
        <w:rPr>
          <w:i/>
          <w:spacing w:val="-1"/>
          <w:sz w:val="24"/>
          <w:szCs w:val="24"/>
        </w:rPr>
        <w:t xml:space="preserve"> </w:t>
      </w:r>
      <w:r w:rsidRPr="00C730B4">
        <w:rPr>
          <w:i/>
          <w:sz w:val="24"/>
          <w:szCs w:val="24"/>
        </w:rPr>
        <w:t>д.).</w:t>
      </w:r>
    </w:p>
    <w:p w14:paraId="4BB751ED" w14:textId="77777777" w:rsidR="00880623" w:rsidRPr="00C730B4" w:rsidRDefault="00880623" w:rsidP="00CD7E30">
      <w:pPr>
        <w:pStyle w:val="3"/>
        <w:spacing w:before="5" w:line="240" w:lineRule="auto"/>
        <w:ind w:left="0" w:right="-1"/>
      </w:pPr>
      <w:r w:rsidRPr="00C730B4">
        <w:t>Говорение. Монологическая речь Выпускник научится:</w:t>
      </w:r>
    </w:p>
    <w:p w14:paraId="52CEDAD3" w14:textId="77777777" w:rsidR="00880623" w:rsidRPr="00C730B4" w:rsidRDefault="00880623" w:rsidP="00685154">
      <w:pPr>
        <w:pStyle w:val="a5"/>
        <w:numPr>
          <w:ilvl w:val="0"/>
          <w:numId w:val="184"/>
        </w:numPr>
        <w:tabs>
          <w:tab w:val="left" w:pos="1714"/>
        </w:tabs>
        <w:spacing w:line="237" w:lineRule="auto"/>
        <w:ind w:left="0" w:right="-1" w:firstLine="566"/>
        <w:rPr>
          <w:sz w:val="24"/>
          <w:szCs w:val="24"/>
        </w:rPr>
      </w:pPr>
      <w:r w:rsidRPr="00C730B4">
        <w:rPr>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14:paraId="64ADA671" w14:textId="77777777" w:rsidR="00880623" w:rsidRPr="00C730B4" w:rsidRDefault="00880623" w:rsidP="00685154">
      <w:pPr>
        <w:pStyle w:val="a5"/>
        <w:numPr>
          <w:ilvl w:val="0"/>
          <w:numId w:val="184"/>
        </w:numPr>
        <w:tabs>
          <w:tab w:val="left" w:pos="1714"/>
        </w:tabs>
        <w:spacing w:before="7" w:line="237" w:lineRule="auto"/>
        <w:ind w:left="0" w:right="-1" w:firstLine="566"/>
        <w:rPr>
          <w:sz w:val="24"/>
          <w:szCs w:val="24"/>
        </w:rPr>
      </w:pPr>
      <w:r w:rsidRPr="00C730B4">
        <w:rPr>
          <w:sz w:val="24"/>
          <w:szCs w:val="24"/>
        </w:rPr>
        <w:t>описывать события с опорой на зрительную наглядность и/или вербальную опору (ключевые слова, план,</w:t>
      </w:r>
      <w:r w:rsidRPr="00C730B4">
        <w:rPr>
          <w:spacing w:val="-7"/>
          <w:sz w:val="24"/>
          <w:szCs w:val="24"/>
        </w:rPr>
        <w:t xml:space="preserve"> </w:t>
      </w:r>
      <w:r w:rsidRPr="00C730B4">
        <w:rPr>
          <w:sz w:val="24"/>
          <w:szCs w:val="24"/>
        </w:rPr>
        <w:t>вопросы);</w:t>
      </w:r>
    </w:p>
    <w:p w14:paraId="74D73C6D" w14:textId="77777777" w:rsidR="00880623" w:rsidRPr="00C730B4" w:rsidRDefault="00880623" w:rsidP="00685154">
      <w:pPr>
        <w:pStyle w:val="a5"/>
        <w:numPr>
          <w:ilvl w:val="0"/>
          <w:numId w:val="184"/>
        </w:numPr>
        <w:tabs>
          <w:tab w:val="left" w:pos="1714"/>
        </w:tabs>
        <w:spacing w:before="3"/>
        <w:ind w:left="0" w:right="-1"/>
        <w:rPr>
          <w:sz w:val="24"/>
          <w:szCs w:val="24"/>
        </w:rPr>
      </w:pPr>
      <w:r w:rsidRPr="00C730B4">
        <w:rPr>
          <w:sz w:val="24"/>
          <w:szCs w:val="24"/>
        </w:rPr>
        <w:lastRenderedPageBreak/>
        <w:t>давать краткую характеристику реальных людей и литературных</w:t>
      </w:r>
      <w:r w:rsidRPr="00C730B4">
        <w:rPr>
          <w:spacing w:val="-2"/>
          <w:sz w:val="24"/>
          <w:szCs w:val="24"/>
        </w:rPr>
        <w:t xml:space="preserve"> </w:t>
      </w:r>
      <w:r w:rsidRPr="00C730B4">
        <w:rPr>
          <w:sz w:val="24"/>
          <w:szCs w:val="24"/>
        </w:rPr>
        <w:t>персонажей;</w:t>
      </w:r>
    </w:p>
    <w:p w14:paraId="003619B6" w14:textId="77777777" w:rsidR="00880623" w:rsidRPr="00C730B4" w:rsidRDefault="00880623" w:rsidP="00685154">
      <w:pPr>
        <w:pStyle w:val="a5"/>
        <w:numPr>
          <w:ilvl w:val="0"/>
          <w:numId w:val="184"/>
        </w:numPr>
        <w:tabs>
          <w:tab w:val="left" w:pos="1714"/>
        </w:tabs>
        <w:spacing w:before="3" w:line="237" w:lineRule="auto"/>
        <w:ind w:left="0" w:right="-1" w:firstLine="566"/>
        <w:rPr>
          <w:sz w:val="24"/>
          <w:szCs w:val="24"/>
        </w:rPr>
      </w:pPr>
      <w:r w:rsidRPr="00C730B4">
        <w:rPr>
          <w:sz w:val="24"/>
          <w:szCs w:val="24"/>
        </w:rPr>
        <w:t>передавать основное содержание прочитанного текста с опорой или без опоры на текст, ключевые слова/ план/</w:t>
      </w:r>
      <w:r w:rsidRPr="00C730B4">
        <w:rPr>
          <w:spacing w:val="-1"/>
          <w:sz w:val="24"/>
          <w:szCs w:val="24"/>
        </w:rPr>
        <w:t xml:space="preserve"> </w:t>
      </w:r>
      <w:r w:rsidRPr="00C730B4">
        <w:rPr>
          <w:sz w:val="24"/>
          <w:szCs w:val="24"/>
        </w:rPr>
        <w:t>вопросы;</w:t>
      </w:r>
    </w:p>
    <w:p w14:paraId="36851530" w14:textId="77777777" w:rsidR="00880623" w:rsidRPr="00C730B4" w:rsidRDefault="00880623" w:rsidP="00685154">
      <w:pPr>
        <w:pStyle w:val="a5"/>
        <w:numPr>
          <w:ilvl w:val="0"/>
          <w:numId w:val="184"/>
        </w:numPr>
        <w:tabs>
          <w:tab w:val="left" w:pos="1714"/>
        </w:tabs>
        <w:spacing w:before="5" w:line="237" w:lineRule="auto"/>
        <w:ind w:left="0" w:right="-1" w:firstLine="566"/>
        <w:rPr>
          <w:sz w:val="24"/>
          <w:szCs w:val="24"/>
        </w:rPr>
      </w:pPr>
      <w:r w:rsidRPr="00C730B4">
        <w:rPr>
          <w:sz w:val="24"/>
          <w:szCs w:val="24"/>
        </w:rPr>
        <w:t>описывать картинку/ фото с опорой или без опоры на ключевые слова/ план/ вопросы.</w:t>
      </w:r>
    </w:p>
    <w:p w14:paraId="2A8AA383" w14:textId="77777777" w:rsidR="00880623" w:rsidRPr="00C730B4" w:rsidRDefault="00880623" w:rsidP="00CD7E30">
      <w:pPr>
        <w:pStyle w:val="3"/>
        <w:spacing w:before="5" w:line="275" w:lineRule="exact"/>
        <w:ind w:left="0" w:right="-1"/>
      </w:pPr>
      <w:r w:rsidRPr="00C730B4">
        <w:t>Выпускник получит возможность научиться:</w:t>
      </w:r>
    </w:p>
    <w:p w14:paraId="23AFAEFC" w14:textId="77777777" w:rsidR="00880623" w:rsidRPr="00C730B4" w:rsidRDefault="00880623" w:rsidP="00685154">
      <w:pPr>
        <w:pStyle w:val="a5"/>
        <w:numPr>
          <w:ilvl w:val="0"/>
          <w:numId w:val="184"/>
        </w:numPr>
        <w:tabs>
          <w:tab w:val="left" w:pos="1714"/>
        </w:tabs>
        <w:spacing w:line="292" w:lineRule="exact"/>
        <w:ind w:left="0" w:right="-1"/>
        <w:jc w:val="left"/>
        <w:rPr>
          <w:i/>
          <w:sz w:val="24"/>
          <w:szCs w:val="24"/>
        </w:rPr>
      </w:pPr>
      <w:r w:rsidRPr="00C730B4">
        <w:rPr>
          <w:i/>
          <w:sz w:val="24"/>
          <w:szCs w:val="24"/>
        </w:rPr>
        <w:t>делать сообщение на заданную тему на основе</w:t>
      </w:r>
      <w:r w:rsidRPr="00C730B4">
        <w:rPr>
          <w:i/>
          <w:spacing w:val="-1"/>
          <w:sz w:val="24"/>
          <w:szCs w:val="24"/>
        </w:rPr>
        <w:t xml:space="preserve"> </w:t>
      </w:r>
      <w:r w:rsidRPr="00C730B4">
        <w:rPr>
          <w:i/>
          <w:sz w:val="24"/>
          <w:szCs w:val="24"/>
        </w:rPr>
        <w:t>прочитанного;</w:t>
      </w:r>
    </w:p>
    <w:p w14:paraId="25D8BD95" w14:textId="77777777" w:rsidR="00880623" w:rsidRPr="00C730B4" w:rsidRDefault="00880623" w:rsidP="00685154">
      <w:pPr>
        <w:pStyle w:val="a5"/>
        <w:numPr>
          <w:ilvl w:val="0"/>
          <w:numId w:val="184"/>
        </w:numPr>
        <w:tabs>
          <w:tab w:val="left" w:pos="1714"/>
        </w:tabs>
        <w:spacing w:before="2" w:line="237" w:lineRule="auto"/>
        <w:ind w:left="0" w:right="-1" w:firstLine="566"/>
        <w:jc w:val="left"/>
        <w:rPr>
          <w:i/>
          <w:sz w:val="24"/>
          <w:szCs w:val="24"/>
        </w:rPr>
      </w:pPr>
      <w:r w:rsidRPr="00C730B4">
        <w:rPr>
          <w:i/>
          <w:sz w:val="24"/>
          <w:szCs w:val="24"/>
        </w:rPr>
        <w:t>комментировать факты из прочитанного/ прослушанного текста, выражать и аргументировать свое отношение к прочитанному/</w:t>
      </w:r>
      <w:r w:rsidRPr="00C730B4">
        <w:rPr>
          <w:i/>
          <w:spacing w:val="-4"/>
          <w:sz w:val="24"/>
          <w:szCs w:val="24"/>
        </w:rPr>
        <w:t xml:space="preserve"> </w:t>
      </w:r>
      <w:r w:rsidRPr="00C730B4">
        <w:rPr>
          <w:i/>
          <w:sz w:val="24"/>
          <w:szCs w:val="24"/>
        </w:rPr>
        <w:t>прослушанному;</w:t>
      </w:r>
    </w:p>
    <w:p w14:paraId="06EDD446" w14:textId="77777777" w:rsidR="00880623" w:rsidRPr="00C730B4" w:rsidRDefault="00880623" w:rsidP="00685154">
      <w:pPr>
        <w:pStyle w:val="a5"/>
        <w:numPr>
          <w:ilvl w:val="0"/>
          <w:numId w:val="184"/>
        </w:numPr>
        <w:tabs>
          <w:tab w:val="left" w:pos="1714"/>
        </w:tabs>
        <w:spacing w:before="4" w:line="237" w:lineRule="auto"/>
        <w:ind w:left="0" w:right="-1" w:firstLine="566"/>
        <w:jc w:val="left"/>
        <w:rPr>
          <w:i/>
          <w:sz w:val="24"/>
          <w:szCs w:val="24"/>
        </w:rPr>
      </w:pPr>
      <w:r w:rsidRPr="00C730B4">
        <w:rPr>
          <w:i/>
          <w:sz w:val="24"/>
          <w:szCs w:val="24"/>
        </w:rPr>
        <w:t>кратко высказываться без предварительной подготовки на заданную тему в соответствии с предложенной ситуацией</w:t>
      </w:r>
      <w:r w:rsidRPr="00C730B4">
        <w:rPr>
          <w:i/>
          <w:spacing w:val="-1"/>
          <w:sz w:val="24"/>
          <w:szCs w:val="24"/>
        </w:rPr>
        <w:t xml:space="preserve"> </w:t>
      </w:r>
      <w:r w:rsidRPr="00C730B4">
        <w:rPr>
          <w:i/>
          <w:sz w:val="24"/>
          <w:szCs w:val="24"/>
        </w:rPr>
        <w:t>общения;</w:t>
      </w:r>
    </w:p>
    <w:p w14:paraId="6CF53E6B" w14:textId="77777777" w:rsidR="00880623" w:rsidRPr="00C730B4" w:rsidRDefault="00880623" w:rsidP="00685154">
      <w:pPr>
        <w:pStyle w:val="a5"/>
        <w:numPr>
          <w:ilvl w:val="0"/>
          <w:numId w:val="184"/>
        </w:numPr>
        <w:tabs>
          <w:tab w:val="left" w:pos="1714"/>
        </w:tabs>
        <w:spacing w:before="2"/>
        <w:ind w:left="0" w:right="-1" w:firstLine="566"/>
        <w:jc w:val="left"/>
        <w:rPr>
          <w:i/>
          <w:sz w:val="24"/>
          <w:szCs w:val="24"/>
        </w:rPr>
      </w:pPr>
      <w:r w:rsidRPr="00C730B4">
        <w:rPr>
          <w:i/>
          <w:sz w:val="24"/>
          <w:szCs w:val="24"/>
        </w:rPr>
        <w:t>кратко высказываться с опорой на нелинейный текст (таблицы, диаграммы, расписание и т.</w:t>
      </w:r>
      <w:r w:rsidRPr="00C730B4">
        <w:rPr>
          <w:i/>
          <w:spacing w:val="-2"/>
          <w:sz w:val="24"/>
          <w:szCs w:val="24"/>
        </w:rPr>
        <w:t xml:space="preserve"> </w:t>
      </w:r>
      <w:r w:rsidRPr="00C730B4">
        <w:rPr>
          <w:i/>
          <w:sz w:val="24"/>
          <w:szCs w:val="24"/>
        </w:rPr>
        <w:t>п.);</w:t>
      </w:r>
    </w:p>
    <w:p w14:paraId="17688988" w14:textId="77777777" w:rsidR="00880623" w:rsidRPr="00C730B4" w:rsidRDefault="00880623" w:rsidP="00685154">
      <w:pPr>
        <w:pStyle w:val="a5"/>
        <w:numPr>
          <w:ilvl w:val="0"/>
          <w:numId w:val="184"/>
        </w:numPr>
        <w:tabs>
          <w:tab w:val="left" w:pos="1714"/>
        </w:tabs>
        <w:spacing w:before="2"/>
        <w:ind w:left="0" w:right="-1"/>
        <w:jc w:val="left"/>
        <w:rPr>
          <w:i/>
          <w:sz w:val="24"/>
          <w:szCs w:val="24"/>
        </w:rPr>
      </w:pPr>
      <w:r w:rsidRPr="00C730B4">
        <w:rPr>
          <w:i/>
          <w:sz w:val="24"/>
          <w:szCs w:val="24"/>
        </w:rPr>
        <w:t>кратко излагать результаты выполненной проектной</w:t>
      </w:r>
      <w:r w:rsidRPr="00C730B4">
        <w:rPr>
          <w:i/>
          <w:spacing w:val="1"/>
          <w:sz w:val="24"/>
          <w:szCs w:val="24"/>
        </w:rPr>
        <w:t xml:space="preserve"> </w:t>
      </w:r>
      <w:r w:rsidRPr="00C730B4">
        <w:rPr>
          <w:i/>
          <w:sz w:val="24"/>
          <w:szCs w:val="24"/>
        </w:rPr>
        <w:t>работы.</w:t>
      </w:r>
    </w:p>
    <w:p w14:paraId="2070E739" w14:textId="77777777" w:rsidR="00880623" w:rsidRPr="00C730B4" w:rsidRDefault="00880623" w:rsidP="00CD7E30">
      <w:pPr>
        <w:pStyle w:val="3"/>
        <w:spacing w:before="1" w:line="240" w:lineRule="auto"/>
        <w:ind w:left="0" w:right="-1"/>
        <w:jc w:val="left"/>
      </w:pPr>
      <w:r w:rsidRPr="00C730B4">
        <w:t>Аудирование</w:t>
      </w:r>
    </w:p>
    <w:p w14:paraId="26632DC1" w14:textId="77777777" w:rsidR="00880623" w:rsidRPr="00C730B4" w:rsidRDefault="00880623" w:rsidP="00CD7E30">
      <w:pPr>
        <w:spacing w:line="275" w:lineRule="exact"/>
        <w:ind w:right="-1"/>
        <w:rPr>
          <w:b/>
          <w:sz w:val="24"/>
          <w:szCs w:val="24"/>
        </w:rPr>
      </w:pPr>
      <w:r w:rsidRPr="00C730B4">
        <w:rPr>
          <w:b/>
          <w:sz w:val="24"/>
          <w:szCs w:val="24"/>
        </w:rPr>
        <w:t>Выпускник научится:</w:t>
      </w:r>
    </w:p>
    <w:p w14:paraId="45DF19DB" w14:textId="77777777" w:rsidR="00880623" w:rsidRPr="00C730B4" w:rsidRDefault="00880623" w:rsidP="00685154">
      <w:pPr>
        <w:pStyle w:val="a5"/>
        <w:numPr>
          <w:ilvl w:val="0"/>
          <w:numId w:val="184"/>
        </w:numPr>
        <w:tabs>
          <w:tab w:val="left" w:pos="1714"/>
        </w:tabs>
        <w:spacing w:before="1" w:line="237" w:lineRule="auto"/>
        <w:ind w:left="0" w:right="-1" w:firstLine="566"/>
        <w:rPr>
          <w:sz w:val="24"/>
          <w:szCs w:val="24"/>
        </w:rPr>
      </w:pPr>
      <w:r w:rsidRPr="00C730B4">
        <w:rPr>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14:paraId="1AEFD11C" w14:textId="77777777" w:rsidR="00880623" w:rsidRPr="00C730B4" w:rsidRDefault="00880623" w:rsidP="00685154">
      <w:pPr>
        <w:pStyle w:val="a5"/>
        <w:numPr>
          <w:ilvl w:val="0"/>
          <w:numId w:val="184"/>
        </w:numPr>
        <w:tabs>
          <w:tab w:val="left" w:pos="1714"/>
        </w:tabs>
        <w:spacing w:before="8" w:line="237" w:lineRule="auto"/>
        <w:ind w:left="0" w:right="-1" w:firstLine="566"/>
        <w:rPr>
          <w:sz w:val="24"/>
          <w:szCs w:val="24"/>
        </w:rPr>
      </w:pPr>
      <w:r w:rsidRPr="00C730B4">
        <w:rPr>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w:t>
      </w:r>
      <w:r w:rsidRPr="00C730B4">
        <w:rPr>
          <w:spacing w:val="3"/>
          <w:sz w:val="24"/>
          <w:szCs w:val="24"/>
        </w:rPr>
        <w:t xml:space="preserve"> </w:t>
      </w:r>
      <w:r w:rsidRPr="00C730B4">
        <w:rPr>
          <w:sz w:val="24"/>
          <w:szCs w:val="24"/>
        </w:rPr>
        <w:t>явлений.</w:t>
      </w:r>
    </w:p>
    <w:p w14:paraId="7D35DDE2" w14:textId="77777777" w:rsidR="00880623" w:rsidRPr="00C730B4" w:rsidRDefault="00880623" w:rsidP="00CD7E30">
      <w:pPr>
        <w:pStyle w:val="3"/>
        <w:spacing w:before="7" w:line="275" w:lineRule="exact"/>
        <w:ind w:left="0" w:right="-1"/>
      </w:pPr>
      <w:r w:rsidRPr="00C730B4">
        <w:t>Выпускник получит возможность научиться:</w:t>
      </w:r>
    </w:p>
    <w:p w14:paraId="168E2895" w14:textId="77777777" w:rsidR="00880623" w:rsidRPr="00C730B4" w:rsidRDefault="00880623" w:rsidP="00685154">
      <w:pPr>
        <w:pStyle w:val="a5"/>
        <w:numPr>
          <w:ilvl w:val="0"/>
          <w:numId w:val="184"/>
        </w:numPr>
        <w:tabs>
          <w:tab w:val="left" w:pos="1714"/>
        </w:tabs>
        <w:spacing w:line="292" w:lineRule="exact"/>
        <w:ind w:left="0" w:right="-1"/>
        <w:rPr>
          <w:i/>
          <w:sz w:val="24"/>
          <w:szCs w:val="24"/>
        </w:rPr>
      </w:pPr>
      <w:r w:rsidRPr="00C730B4">
        <w:rPr>
          <w:i/>
          <w:sz w:val="24"/>
          <w:szCs w:val="24"/>
        </w:rPr>
        <w:t>выделять основную тему в воспринимаемом на слух</w:t>
      </w:r>
      <w:r w:rsidRPr="00C730B4">
        <w:rPr>
          <w:i/>
          <w:spacing w:val="-2"/>
          <w:sz w:val="24"/>
          <w:szCs w:val="24"/>
        </w:rPr>
        <w:t xml:space="preserve"> </w:t>
      </w:r>
      <w:r w:rsidRPr="00C730B4">
        <w:rPr>
          <w:i/>
          <w:sz w:val="24"/>
          <w:szCs w:val="24"/>
        </w:rPr>
        <w:t>тексте;</w:t>
      </w:r>
    </w:p>
    <w:p w14:paraId="66B78ACF" w14:textId="77777777" w:rsidR="00880623" w:rsidRPr="00C730B4" w:rsidRDefault="00880623" w:rsidP="00685154">
      <w:pPr>
        <w:pStyle w:val="a5"/>
        <w:numPr>
          <w:ilvl w:val="0"/>
          <w:numId w:val="184"/>
        </w:numPr>
        <w:tabs>
          <w:tab w:val="left" w:pos="1714"/>
        </w:tabs>
        <w:spacing w:before="2" w:line="237" w:lineRule="auto"/>
        <w:ind w:left="0" w:right="-1" w:firstLine="566"/>
        <w:rPr>
          <w:i/>
          <w:sz w:val="24"/>
          <w:szCs w:val="24"/>
        </w:rPr>
      </w:pPr>
      <w:r w:rsidRPr="00C730B4">
        <w:rPr>
          <w:i/>
          <w:sz w:val="24"/>
          <w:szCs w:val="24"/>
        </w:rPr>
        <w:t>использовать контекстуальную или языковую догадку при восприятии на слух текстов, содержащих незнакомые</w:t>
      </w:r>
      <w:r w:rsidRPr="00C730B4">
        <w:rPr>
          <w:i/>
          <w:spacing w:val="2"/>
          <w:sz w:val="24"/>
          <w:szCs w:val="24"/>
        </w:rPr>
        <w:t xml:space="preserve"> </w:t>
      </w:r>
      <w:r w:rsidRPr="00C730B4">
        <w:rPr>
          <w:i/>
          <w:sz w:val="24"/>
          <w:szCs w:val="24"/>
        </w:rPr>
        <w:t>слова.</w:t>
      </w:r>
    </w:p>
    <w:p w14:paraId="2A550742" w14:textId="77777777" w:rsidR="00880623" w:rsidRPr="00C730B4" w:rsidRDefault="00880623" w:rsidP="00CD7E30">
      <w:pPr>
        <w:pStyle w:val="3"/>
        <w:spacing w:before="6" w:line="240" w:lineRule="auto"/>
        <w:ind w:left="0" w:right="-1"/>
        <w:jc w:val="left"/>
      </w:pPr>
      <w:r w:rsidRPr="00C730B4">
        <w:t>Чтение</w:t>
      </w:r>
    </w:p>
    <w:p w14:paraId="1B044393" w14:textId="77777777" w:rsidR="00880623" w:rsidRPr="00C730B4" w:rsidRDefault="00880623" w:rsidP="00CD7E30">
      <w:pPr>
        <w:spacing w:line="275" w:lineRule="exact"/>
        <w:ind w:right="-1"/>
        <w:rPr>
          <w:b/>
          <w:sz w:val="24"/>
          <w:szCs w:val="24"/>
        </w:rPr>
      </w:pPr>
      <w:r w:rsidRPr="00C730B4">
        <w:rPr>
          <w:b/>
          <w:sz w:val="24"/>
          <w:szCs w:val="24"/>
        </w:rPr>
        <w:t>Выпускник научится:</w:t>
      </w:r>
    </w:p>
    <w:p w14:paraId="0DA114A7" w14:textId="77777777" w:rsidR="00880623" w:rsidRPr="00C730B4" w:rsidRDefault="00880623" w:rsidP="00685154">
      <w:pPr>
        <w:pStyle w:val="a5"/>
        <w:numPr>
          <w:ilvl w:val="0"/>
          <w:numId w:val="184"/>
        </w:numPr>
        <w:tabs>
          <w:tab w:val="left" w:pos="1714"/>
        </w:tabs>
        <w:spacing w:before="1" w:line="237" w:lineRule="auto"/>
        <w:ind w:left="0" w:right="-1" w:firstLine="566"/>
        <w:rPr>
          <w:sz w:val="24"/>
          <w:szCs w:val="24"/>
        </w:rPr>
      </w:pPr>
      <w:r w:rsidRPr="00C730B4">
        <w:rPr>
          <w:sz w:val="24"/>
          <w:szCs w:val="24"/>
        </w:rPr>
        <w:t>читать и понимать основное содержание несложных аутентичных текстов, содержащие отдельные неизученные языковые</w:t>
      </w:r>
      <w:r w:rsidRPr="00C730B4">
        <w:rPr>
          <w:spacing w:val="-1"/>
          <w:sz w:val="24"/>
          <w:szCs w:val="24"/>
        </w:rPr>
        <w:t xml:space="preserve"> </w:t>
      </w:r>
      <w:r w:rsidRPr="00C730B4">
        <w:rPr>
          <w:sz w:val="24"/>
          <w:szCs w:val="24"/>
        </w:rPr>
        <w:t>явления;</w:t>
      </w:r>
    </w:p>
    <w:p w14:paraId="77A2119F" w14:textId="77777777" w:rsidR="00880623" w:rsidRPr="00C730B4" w:rsidRDefault="00880623" w:rsidP="00685154">
      <w:pPr>
        <w:pStyle w:val="a5"/>
        <w:numPr>
          <w:ilvl w:val="0"/>
          <w:numId w:val="184"/>
        </w:numPr>
        <w:tabs>
          <w:tab w:val="left" w:pos="1714"/>
        </w:tabs>
        <w:spacing w:before="2"/>
        <w:ind w:left="0" w:right="-1" w:firstLine="566"/>
        <w:rPr>
          <w:sz w:val="24"/>
          <w:szCs w:val="24"/>
        </w:rPr>
      </w:pPr>
      <w:r w:rsidRPr="00C730B4">
        <w:rPr>
          <w:sz w:val="24"/>
          <w:szCs w:val="24"/>
        </w:rPr>
        <w:t>читать и находить в несложных аутентичных текстах, содержащих отдельные неизученные языковые явления, нужную/ интересующую/ запрашиваемую информацию, представленную в явном и в неявном</w:t>
      </w:r>
      <w:r w:rsidRPr="00C730B4">
        <w:rPr>
          <w:spacing w:val="-3"/>
          <w:sz w:val="24"/>
          <w:szCs w:val="24"/>
        </w:rPr>
        <w:t xml:space="preserve"> </w:t>
      </w:r>
      <w:r w:rsidRPr="00C730B4">
        <w:rPr>
          <w:sz w:val="24"/>
          <w:szCs w:val="24"/>
        </w:rPr>
        <w:t>виде;</w:t>
      </w:r>
    </w:p>
    <w:p w14:paraId="1F8B017E" w14:textId="77777777" w:rsidR="00880623" w:rsidRPr="00C730B4" w:rsidRDefault="00880623" w:rsidP="00685154">
      <w:pPr>
        <w:pStyle w:val="a5"/>
        <w:numPr>
          <w:ilvl w:val="0"/>
          <w:numId w:val="184"/>
        </w:numPr>
        <w:tabs>
          <w:tab w:val="left" w:pos="1714"/>
        </w:tabs>
        <w:spacing w:before="3" w:line="237" w:lineRule="auto"/>
        <w:ind w:left="0" w:right="-1" w:firstLine="566"/>
        <w:rPr>
          <w:sz w:val="24"/>
          <w:szCs w:val="24"/>
        </w:rPr>
      </w:pPr>
      <w:r w:rsidRPr="00C730B4">
        <w:rPr>
          <w:sz w:val="24"/>
          <w:szCs w:val="24"/>
        </w:rPr>
        <w:t>читать и полностью понимать несложные аутентичные тексты, построенные на изученном языковом</w:t>
      </w:r>
      <w:r w:rsidRPr="00C730B4">
        <w:rPr>
          <w:spacing w:val="-1"/>
          <w:sz w:val="24"/>
          <w:szCs w:val="24"/>
        </w:rPr>
        <w:t xml:space="preserve"> </w:t>
      </w:r>
      <w:r w:rsidRPr="00C730B4">
        <w:rPr>
          <w:sz w:val="24"/>
          <w:szCs w:val="24"/>
        </w:rPr>
        <w:t>материале;</w:t>
      </w:r>
    </w:p>
    <w:p w14:paraId="48EA4EC8" w14:textId="77777777" w:rsidR="00880623" w:rsidRPr="00C730B4" w:rsidRDefault="00880623" w:rsidP="00685154">
      <w:pPr>
        <w:pStyle w:val="a5"/>
        <w:numPr>
          <w:ilvl w:val="0"/>
          <w:numId w:val="184"/>
        </w:numPr>
        <w:tabs>
          <w:tab w:val="left" w:pos="1714"/>
        </w:tabs>
        <w:spacing w:before="88"/>
        <w:ind w:left="0" w:right="-1" w:firstLine="566"/>
        <w:rPr>
          <w:sz w:val="24"/>
          <w:szCs w:val="24"/>
        </w:rPr>
      </w:pPr>
      <w:r w:rsidRPr="00C730B4">
        <w:rPr>
          <w:sz w:val="24"/>
          <w:szCs w:val="24"/>
        </w:rPr>
        <w:t>выразительно читать вслух небольшие построенные на изученном языковом материале аутентичные тексты, демонстрируя понимание прочитанного.</w:t>
      </w:r>
    </w:p>
    <w:p w14:paraId="5FDD3DA0" w14:textId="77777777" w:rsidR="00880623" w:rsidRPr="00C730B4" w:rsidRDefault="00880623" w:rsidP="00CD7E30">
      <w:pPr>
        <w:pStyle w:val="3"/>
        <w:spacing w:before="4" w:line="275" w:lineRule="exact"/>
        <w:ind w:left="0" w:right="-1"/>
      </w:pPr>
      <w:r w:rsidRPr="00C730B4">
        <w:t>Выпускник получит возможность научиться:</w:t>
      </w:r>
    </w:p>
    <w:p w14:paraId="4591FD57" w14:textId="77777777" w:rsidR="00880623" w:rsidRPr="00C730B4" w:rsidRDefault="00880623" w:rsidP="00685154">
      <w:pPr>
        <w:pStyle w:val="a5"/>
        <w:numPr>
          <w:ilvl w:val="0"/>
          <w:numId w:val="184"/>
        </w:numPr>
        <w:tabs>
          <w:tab w:val="left" w:pos="1714"/>
        </w:tabs>
        <w:spacing w:before="1" w:line="237" w:lineRule="auto"/>
        <w:ind w:left="0" w:right="-1" w:firstLine="566"/>
        <w:rPr>
          <w:i/>
          <w:sz w:val="24"/>
          <w:szCs w:val="24"/>
        </w:rPr>
      </w:pPr>
      <w:r w:rsidRPr="00C730B4">
        <w:rPr>
          <w:i/>
          <w:sz w:val="24"/>
          <w:szCs w:val="24"/>
        </w:rPr>
        <w:t>устанавливать причинно-следственную взаимосвязь фактов и событий, изложенных в несложном аутентичном</w:t>
      </w:r>
      <w:r w:rsidRPr="00C730B4">
        <w:rPr>
          <w:i/>
          <w:spacing w:val="-1"/>
          <w:sz w:val="24"/>
          <w:szCs w:val="24"/>
        </w:rPr>
        <w:t xml:space="preserve"> </w:t>
      </w:r>
      <w:r w:rsidRPr="00C730B4">
        <w:rPr>
          <w:i/>
          <w:sz w:val="24"/>
          <w:szCs w:val="24"/>
        </w:rPr>
        <w:t>тексте;</w:t>
      </w:r>
    </w:p>
    <w:p w14:paraId="0CB0C0C2" w14:textId="77777777" w:rsidR="00880623" w:rsidRPr="00C730B4" w:rsidRDefault="00880623" w:rsidP="00685154">
      <w:pPr>
        <w:pStyle w:val="a5"/>
        <w:numPr>
          <w:ilvl w:val="0"/>
          <w:numId w:val="184"/>
        </w:numPr>
        <w:tabs>
          <w:tab w:val="left" w:pos="1714"/>
        </w:tabs>
        <w:spacing w:before="5" w:line="237" w:lineRule="auto"/>
        <w:ind w:left="0" w:right="-1" w:firstLine="566"/>
        <w:rPr>
          <w:i/>
          <w:sz w:val="24"/>
          <w:szCs w:val="24"/>
        </w:rPr>
      </w:pPr>
      <w:r w:rsidRPr="00C730B4">
        <w:rPr>
          <w:i/>
          <w:sz w:val="24"/>
          <w:szCs w:val="24"/>
        </w:rPr>
        <w:t>восстанавливать текст из разрозненных абзацев или путем добавления выпущенных</w:t>
      </w:r>
      <w:r w:rsidRPr="00C730B4">
        <w:rPr>
          <w:i/>
          <w:spacing w:val="-1"/>
          <w:sz w:val="24"/>
          <w:szCs w:val="24"/>
        </w:rPr>
        <w:t xml:space="preserve"> </w:t>
      </w:r>
      <w:r w:rsidRPr="00C730B4">
        <w:rPr>
          <w:i/>
          <w:sz w:val="24"/>
          <w:szCs w:val="24"/>
        </w:rPr>
        <w:t>фрагментов.</w:t>
      </w:r>
    </w:p>
    <w:p w14:paraId="73DF9742" w14:textId="77777777" w:rsidR="00880623" w:rsidRPr="00C730B4" w:rsidRDefault="00880623" w:rsidP="00CD7E30">
      <w:pPr>
        <w:pStyle w:val="3"/>
        <w:spacing w:before="5" w:line="240" w:lineRule="auto"/>
        <w:ind w:left="0" w:right="-1"/>
      </w:pPr>
      <w:r w:rsidRPr="00C730B4">
        <w:t>Письменная речь</w:t>
      </w:r>
    </w:p>
    <w:p w14:paraId="63BAB570" w14:textId="77777777" w:rsidR="00880623" w:rsidRPr="00C730B4" w:rsidRDefault="00880623" w:rsidP="00CD7E30">
      <w:pPr>
        <w:spacing w:line="275" w:lineRule="exact"/>
        <w:ind w:right="-1"/>
        <w:jc w:val="both"/>
        <w:rPr>
          <w:b/>
          <w:sz w:val="24"/>
          <w:szCs w:val="24"/>
        </w:rPr>
      </w:pPr>
      <w:r w:rsidRPr="00C730B4">
        <w:rPr>
          <w:b/>
          <w:sz w:val="24"/>
          <w:szCs w:val="24"/>
        </w:rPr>
        <w:t>Выпускник научится:</w:t>
      </w:r>
    </w:p>
    <w:p w14:paraId="0CCF6A46" w14:textId="77777777" w:rsidR="00880623" w:rsidRPr="00C730B4" w:rsidRDefault="00880623" w:rsidP="00685154">
      <w:pPr>
        <w:pStyle w:val="a5"/>
        <w:numPr>
          <w:ilvl w:val="0"/>
          <w:numId w:val="184"/>
        </w:numPr>
        <w:tabs>
          <w:tab w:val="left" w:pos="1714"/>
        </w:tabs>
        <w:spacing w:before="1" w:line="237" w:lineRule="auto"/>
        <w:ind w:left="0" w:right="-1" w:firstLine="566"/>
        <w:rPr>
          <w:sz w:val="24"/>
          <w:szCs w:val="24"/>
        </w:rPr>
      </w:pPr>
      <w:r w:rsidRPr="00C730B4">
        <w:rPr>
          <w:sz w:val="24"/>
          <w:szCs w:val="24"/>
        </w:rPr>
        <w:t>заполнять анкеты и формуляры, сообщая о себе основные сведения (имя, фамилия, пол, возраст, гражданство, национальность, адрес и т.</w:t>
      </w:r>
      <w:r w:rsidRPr="00C730B4">
        <w:rPr>
          <w:spacing w:val="-4"/>
          <w:sz w:val="24"/>
          <w:szCs w:val="24"/>
        </w:rPr>
        <w:t xml:space="preserve"> </w:t>
      </w:r>
      <w:r w:rsidRPr="00C730B4">
        <w:rPr>
          <w:sz w:val="24"/>
          <w:szCs w:val="24"/>
        </w:rPr>
        <w:t>д.);</w:t>
      </w:r>
    </w:p>
    <w:p w14:paraId="0C2CB814" w14:textId="77777777" w:rsidR="00880623" w:rsidRPr="00C730B4" w:rsidRDefault="00880623" w:rsidP="00685154">
      <w:pPr>
        <w:pStyle w:val="a5"/>
        <w:numPr>
          <w:ilvl w:val="0"/>
          <w:numId w:val="184"/>
        </w:numPr>
        <w:tabs>
          <w:tab w:val="left" w:pos="1714"/>
        </w:tabs>
        <w:spacing w:before="4" w:line="237" w:lineRule="auto"/>
        <w:ind w:left="0" w:right="-1" w:firstLine="566"/>
        <w:rPr>
          <w:sz w:val="24"/>
          <w:szCs w:val="24"/>
        </w:rPr>
      </w:pPr>
      <w:r w:rsidRPr="00C730B4">
        <w:rPr>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w:t>
      </w:r>
      <w:r w:rsidRPr="00C730B4">
        <w:rPr>
          <w:spacing w:val="-1"/>
          <w:sz w:val="24"/>
          <w:szCs w:val="24"/>
        </w:rPr>
        <w:t xml:space="preserve"> </w:t>
      </w:r>
      <w:r w:rsidRPr="00C730B4">
        <w:rPr>
          <w:sz w:val="24"/>
          <w:szCs w:val="24"/>
        </w:rPr>
        <w:t>адрес);</w:t>
      </w:r>
    </w:p>
    <w:p w14:paraId="2A9E9708" w14:textId="77777777" w:rsidR="00880623" w:rsidRPr="00C730B4" w:rsidRDefault="00880623" w:rsidP="00685154">
      <w:pPr>
        <w:pStyle w:val="a5"/>
        <w:numPr>
          <w:ilvl w:val="0"/>
          <w:numId w:val="184"/>
        </w:numPr>
        <w:tabs>
          <w:tab w:val="left" w:pos="1714"/>
        </w:tabs>
        <w:spacing w:before="5"/>
        <w:ind w:left="0" w:right="-1" w:firstLine="566"/>
        <w:rPr>
          <w:sz w:val="24"/>
          <w:szCs w:val="24"/>
        </w:rPr>
      </w:pPr>
      <w:r w:rsidRPr="00C730B4">
        <w:rPr>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w:t>
      </w:r>
      <w:r w:rsidRPr="00C730B4">
        <w:rPr>
          <w:sz w:val="24"/>
          <w:szCs w:val="24"/>
        </w:rPr>
        <w:lastRenderedPageBreak/>
        <w:t>запрашивать аналогичную информацию о друге по переписке; выражать благодарность, извинения, просьбу; давать совет и т. д. (объемом 100–120 слов, включая</w:t>
      </w:r>
      <w:r w:rsidRPr="00C730B4">
        <w:rPr>
          <w:spacing w:val="-1"/>
          <w:sz w:val="24"/>
          <w:szCs w:val="24"/>
        </w:rPr>
        <w:t xml:space="preserve"> </w:t>
      </w:r>
      <w:r w:rsidRPr="00C730B4">
        <w:rPr>
          <w:sz w:val="24"/>
          <w:szCs w:val="24"/>
        </w:rPr>
        <w:t>адрес);</w:t>
      </w:r>
    </w:p>
    <w:p w14:paraId="2114D77D" w14:textId="77777777" w:rsidR="00880623" w:rsidRPr="00C730B4" w:rsidRDefault="00880623" w:rsidP="00685154">
      <w:pPr>
        <w:pStyle w:val="a5"/>
        <w:numPr>
          <w:ilvl w:val="0"/>
          <w:numId w:val="184"/>
        </w:numPr>
        <w:tabs>
          <w:tab w:val="left" w:pos="1714"/>
        </w:tabs>
        <w:spacing w:line="293" w:lineRule="exact"/>
        <w:ind w:left="0" w:right="-1"/>
        <w:rPr>
          <w:sz w:val="24"/>
          <w:szCs w:val="24"/>
        </w:rPr>
      </w:pPr>
      <w:r w:rsidRPr="00C730B4">
        <w:rPr>
          <w:sz w:val="24"/>
          <w:szCs w:val="24"/>
        </w:rPr>
        <w:t>писать небольшие письменные высказывания с опорой на образец/</w:t>
      </w:r>
      <w:r w:rsidRPr="00C730B4">
        <w:rPr>
          <w:spacing w:val="-6"/>
          <w:sz w:val="24"/>
          <w:szCs w:val="24"/>
        </w:rPr>
        <w:t xml:space="preserve"> </w:t>
      </w:r>
      <w:r w:rsidRPr="00C730B4">
        <w:rPr>
          <w:sz w:val="24"/>
          <w:szCs w:val="24"/>
        </w:rPr>
        <w:t>план.</w:t>
      </w:r>
    </w:p>
    <w:p w14:paraId="379B9820" w14:textId="77777777" w:rsidR="00880623" w:rsidRPr="00C730B4" w:rsidRDefault="00880623" w:rsidP="00CD7E30">
      <w:pPr>
        <w:pStyle w:val="3"/>
        <w:spacing w:before="4" w:line="275" w:lineRule="exact"/>
        <w:ind w:left="0" w:right="-1"/>
      </w:pPr>
      <w:r w:rsidRPr="00C730B4">
        <w:t>Выпускник получит возможность научиться:</w:t>
      </w:r>
    </w:p>
    <w:p w14:paraId="6727C290" w14:textId="77777777" w:rsidR="00880623" w:rsidRPr="00C730B4" w:rsidRDefault="00880623" w:rsidP="00685154">
      <w:pPr>
        <w:pStyle w:val="a5"/>
        <w:numPr>
          <w:ilvl w:val="0"/>
          <w:numId w:val="184"/>
        </w:numPr>
        <w:tabs>
          <w:tab w:val="left" w:pos="1714"/>
        </w:tabs>
        <w:spacing w:before="1" w:line="237" w:lineRule="auto"/>
        <w:ind w:left="0" w:right="-1" w:firstLine="566"/>
        <w:jc w:val="left"/>
        <w:rPr>
          <w:i/>
          <w:sz w:val="24"/>
          <w:szCs w:val="24"/>
        </w:rPr>
      </w:pPr>
      <w:r w:rsidRPr="00C730B4">
        <w:rPr>
          <w:i/>
          <w:sz w:val="24"/>
          <w:szCs w:val="24"/>
        </w:rPr>
        <w:t>делать краткие выписки из текста с целью их использования в собственных устных</w:t>
      </w:r>
      <w:r w:rsidRPr="00C730B4">
        <w:rPr>
          <w:i/>
          <w:spacing w:val="-2"/>
          <w:sz w:val="24"/>
          <w:szCs w:val="24"/>
        </w:rPr>
        <w:t xml:space="preserve"> </w:t>
      </w:r>
      <w:r w:rsidRPr="00C730B4">
        <w:rPr>
          <w:i/>
          <w:sz w:val="24"/>
          <w:szCs w:val="24"/>
        </w:rPr>
        <w:t>высказываниях;</w:t>
      </w:r>
    </w:p>
    <w:p w14:paraId="7B5FFE54" w14:textId="77777777" w:rsidR="00880623" w:rsidRPr="00C730B4" w:rsidRDefault="00880623" w:rsidP="00685154">
      <w:pPr>
        <w:pStyle w:val="a5"/>
        <w:numPr>
          <w:ilvl w:val="0"/>
          <w:numId w:val="184"/>
        </w:numPr>
        <w:tabs>
          <w:tab w:val="left" w:pos="1714"/>
          <w:tab w:val="left" w:pos="2678"/>
          <w:tab w:val="left" w:pos="4203"/>
          <w:tab w:val="left" w:pos="5151"/>
          <w:tab w:val="left" w:pos="6138"/>
          <w:tab w:val="left" w:pos="7743"/>
          <w:tab w:val="left" w:pos="8509"/>
          <w:tab w:val="left" w:pos="8831"/>
          <w:tab w:val="left" w:pos="9724"/>
        </w:tabs>
        <w:spacing w:before="5" w:line="237" w:lineRule="auto"/>
        <w:ind w:left="0" w:right="-1" w:firstLine="566"/>
        <w:jc w:val="left"/>
        <w:rPr>
          <w:i/>
          <w:sz w:val="24"/>
          <w:szCs w:val="24"/>
        </w:rPr>
      </w:pPr>
      <w:r w:rsidRPr="00C730B4">
        <w:rPr>
          <w:i/>
          <w:sz w:val="24"/>
          <w:szCs w:val="24"/>
        </w:rPr>
        <w:t>писать</w:t>
      </w:r>
      <w:r w:rsidRPr="00C730B4">
        <w:rPr>
          <w:i/>
          <w:sz w:val="24"/>
          <w:szCs w:val="24"/>
        </w:rPr>
        <w:tab/>
        <w:t>электронное</w:t>
      </w:r>
      <w:r w:rsidRPr="00C730B4">
        <w:rPr>
          <w:i/>
          <w:sz w:val="24"/>
          <w:szCs w:val="24"/>
        </w:rPr>
        <w:tab/>
        <w:t>письмо</w:t>
      </w:r>
      <w:r w:rsidRPr="00C730B4">
        <w:rPr>
          <w:i/>
          <w:sz w:val="24"/>
          <w:szCs w:val="24"/>
        </w:rPr>
        <w:tab/>
        <w:t>(e-mail)</w:t>
      </w:r>
      <w:r w:rsidRPr="00C730B4">
        <w:rPr>
          <w:i/>
          <w:sz w:val="24"/>
          <w:szCs w:val="24"/>
        </w:rPr>
        <w:tab/>
        <w:t>зарубежному</w:t>
      </w:r>
      <w:r w:rsidRPr="00C730B4">
        <w:rPr>
          <w:i/>
          <w:sz w:val="24"/>
          <w:szCs w:val="24"/>
        </w:rPr>
        <w:tab/>
        <w:t>другу</w:t>
      </w:r>
      <w:r w:rsidRPr="00C730B4">
        <w:rPr>
          <w:i/>
          <w:sz w:val="24"/>
          <w:szCs w:val="24"/>
        </w:rPr>
        <w:tab/>
        <w:t>в</w:t>
      </w:r>
      <w:r w:rsidRPr="00C730B4">
        <w:rPr>
          <w:i/>
          <w:sz w:val="24"/>
          <w:szCs w:val="24"/>
        </w:rPr>
        <w:tab/>
        <w:t>ответ</w:t>
      </w:r>
      <w:r w:rsidRPr="00C730B4">
        <w:rPr>
          <w:i/>
          <w:sz w:val="24"/>
          <w:szCs w:val="24"/>
        </w:rPr>
        <w:tab/>
      </w:r>
      <w:r w:rsidRPr="00C730B4">
        <w:rPr>
          <w:i/>
          <w:spacing w:val="-8"/>
          <w:sz w:val="24"/>
          <w:szCs w:val="24"/>
        </w:rPr>
        <w:t xml:space="preserve">на </w:t>
      </w:r>
      <w:r w:rsidRPr="00C730B4">
        <w:rPr>
          <w:i/>
          <w:sz w:val="24"/>
          <w:szCs w:val="24"/>
        </w:rPr>
        <w:t>электронное</w:t>
      </w:r>
      <w:r w:rsidRPr="00C730B4">
        <w:rPr>
          <w:i/>
          <w:spacing w:val="-2"/>
          <w:sz w:val="24"/>
          <w:szCs w:val="24"/>
        </w:rPr>
        <w:t xml:space="preserve"> </w:t>
      </w:r>
      <w:r w:rsidRPr="00C730B4">
        <w:rPr>
          <w:i/>
          <w:sz w:val="24"/>
          <w:szCs w:val="24"/>
        </w:rPr>
        <w:t>письмо-стимул;</w:t>
      </w:r>
    </w:p>
    <w:p w14:paraId="2CACCB90" w14:textId="77777777" w:rsidR="00880623" w:rsidRPr="00C730B4" w:rsidRDefault="00880623" w:rsidP="00685154">
      <w:pPr>
        <w:pStyle w:val="a5"/>
        <w:numPr>
          <w:ilvl w:val="0"/>
          <w:numId w:val="184"/>
        </w:numPr>
        <w:tabs>
          <w:tab w:val="left" w:pos="1714"/>
        </w:tabs>
        <w:spacing w:before="2" w:line="293" w:lineRule="exact"/>
        <w:ind w:left="0" w:right="-1"/>
        <w:jc w:val="left"/>
        <w:rPr>
          <w:i/>
          <w:sz w:val="24"/>
          <w:szCs w:val="24"/>
        </w:rPr>
      </w:pPr>
      <w:r w:rsidRPr="00C730B4">
        <w:rPr>
          <w:i/>
          <w:sz w:val="24"/>
          <w:szCs w:val="24"/>
        </w:rPr>
        <w:t>составлять план/ тезисы устного или письменного</w:t>
      </w:r>
      <w:r w:rsidRPr="00C730B4">
        <w:rPr>
          <w:i/>
          <w:spacing w:val="-3"/>
          <w:sz w:val="24"/>
          <w:szCs w:val="24"/>
        </w:rPr>
        <w:t xml:space="preserve"> </w:t>
      </w:r>
      <w:r w:rsidRPr="00C730B4">
        <w:rPr>
          <w:i/>
          <w:sz w:val="24"/>
          <w:szCs w:val="24"/>
        </w:rPr>
        <w:t>сообщения;</w:t>
      </w:r>
    </w:p>
    <w:p w14:paraId="7C0A0E47" w14:textId="77777777" w:rsidR="00880623" w:rsidRPr="00C730B4" w:rsidRDefault="00880623" w:rsidP="00685154">
      <w:pPr>
        <w:pStyle w:val="a5"/>
        <w:numPr>
          <w:ilvl w:val="0"/>
          <w:numId w:val="184"/>
        </w:numPr>
        <w:tabs>
          <w:tab w:val="left" w:pos="1714"/>
        </w:tabs>
        <w:spacing w:line="293" w:lineRule="exact"/>
        <w:ind w:left="0" w:right="-1"/>
        <w:jc w:val="left"/>
        <w:rPr>
          <w:i/>
          <w:sz w:val="24"/>
          <w:szCs w:val="24"/>
        </w:rPr>
      </w:pPr>
      <w:r w:rsidRPr="00C730B4">
        <w:rPr>
          <w:i/>
          <w:sz w:val="24"/>
          <w:szCs w:val="24"/>
        </w:rPr>
        <w:t>кратко излагать в письменном виде результаты проектной</w:t>
      </w:r>
      <w:r w:rsidRPr="00C730B4">
        <w:rPr>
          <w:i/>
          <w:spacing w:val="-4"/>
          <w:sz w:val="24"/>
          <w:szCs w:val="24"/>
        </w:rPr>
        <w:t xml:space="preserve"> </w:t>
      </w:r>
      <w:r w:rsidRPr="00C730B4">
        <w:rPr>
          <w:i/>
          <w:sz w:val="24"/>
          <w:szCs w:val="24"/>
        </w:rPr>
        <w:t>деятельности;</w:t>
      </w:r>
    </w:p>
    <w:p w14:paraId="28D2B820" w14:textId="77777777" w:rsidR="00880623" w:rsidRPr="00C730B4" w:rsidRDefault="00880623" w:rsidP="00685154">
      <w:pPr>
        <w:pStyle w:val="a5"/>
        <w:numPr>
          <w:ilvl w:val="0"/>
          <w:numId w:val="184"/>
        </w:numPr>
        <w:tabs>
          <w:tab w:val="left" w:pos="1714"/>
        </w:tabs>
        <w:spacing w:before="2" w:line="237" w:lineRule="auto"/>
        <w:ind w:left="0" w:right="-1" w:firstLine="566"/>
        <w:jc w:val="left"/>
        <w:rPr>
          <w:i/>
          <w:sz w:val="24"/>
          <w:szCs w:val="24"/>
        </w:rPr>
      </w:pPr>
      <w:r w:rsidRPr="00C730B4">
        <w:rPr>
          <w:i/>
          <w:sz w:val="24"/>
          <w:szCs w:val="24"/>
        </w:rPr>
        <w:t>писать небольшое письменное высказывание с опорой на нелинейный текст (таблицы, диаграммы и т.</w:t>
      </w:r>
      <w:r w:rsidRPr="00C730B4">
        <w:rPr>
          <w:i/>
          <w:spacing w:val="-2"/>
          <w:sz w:val="24"/>
          <w:szCs w:val="24"/>
        </w:rPr>
        <w:t xml:space="preserve"> </w:t>
      </w:r>
      <w:r w:rsidRPr="00C730B4">
        <w:rPr>
          <w:i/>
          <w:sz w:val="24"/>
          <w:szCs w:val="24"/>
        </w:rPr>
        <w:t>п.).</w:t>
      </w:r>
    </w:p>
    <w:p w14:paraId="36EE60B1" w14:textId="77777777" w:rsidR="00880623" w:rsidRPr="00C730B4" w:rsidRDefault="00880623" w:rsidP="00CD7E30">
      <w:pPr>
        <w:pStyle w:val="3"/>
        <w:spacing w:before="5" w:line="240" w:lineRule="auto"/>
        <w:ind w:left="0" w:right="-1"/>
        <w:jc w:val="left"/>
      </w:pPr>
      <w:r w:rsidRPr="00C730B4">
        <w:t>Языковые навыки и средства оперирования ими Орфография и пунктуация</w:t>
      </w:r>
    </w:p>
    <w:p w14:paraId="72004190" w14:textId="77777777" w:rsidR="00880623" w:rsidRPr="00C730B4" w:rsidRDefault="00880623" w:rsidP="00CD7E30">
      <w:pPr>
        <w:spacing w:line="275" w:lineRule="exact"/>
        <w:ind w:right="-1"/>
        <w:rPr>
          <w:b/>
          <w:sz w:val="24"/>
          <w:szCs w:val="24"/>
        </w:rPr>
      </w:pPr>
      <w:r w:rsidRPr="00C730B4">
        <w:rPr>
          <w:b/>
          <w:sz w:val="24"/>
          <w:szCs w:val="24"/>
        </w:rPr>
        <w:t>Выпускник научится:</w:t>
      </w:r>
    </w:p>
    <w:p w14:paraId="0EE0144C" w14:textId="77777777" w:rsidR="00880623" w:rsidRPr="00C730B4" w:rsidRDefault="00880623" w:rsidP="00685154">
      <w:pPr>
        <w:pStyle w:val="a5"/>
        <w:numPr>
          <w:ilvl w:val="0"/>
          <w:numId w:val="184"/>
        </w:numPr>
        <w:tabs>
          <w:tab w:val="left" w:pos="1714"/>
        </w:tabs>
        <w:spacing w:line="292" w:lineRule="exact"/>
        <w:ind w:left="0" w:right="-1"/>
        <w:rPr>
          <w:sz w:val="24"/>
          <w:szCs w:val="24"/>
        </w:rPr>
      </w:pPr>
      <w:r w:rsidRPr="00C730B4">
        <w:rPr>
          <w:sz w:val="24"/>
          <w:szCs w:val="24"/>
        </w:rPr>
        <w:t>правильно писать изученные</w:t>
      </w:r>
      <w:r w:rsidRPr="00C730B4">
        <w:rPr>
          <w:spacing w:val="-4"/>
          <w:sz w:val="24"/>
          <w:szCs w:val="24"/>
        </w:rPr>
        <w:t xml:space="preserve"> </w:t>
      </w:r>
      <w:r w:rsidRPr="00C730B4">
        <w:rPr>
          <w:sz w:val="24"/>
          <w:szCs w:val="24"/>
        </w:rPr>
        <w:t>слова;</w:t>
      </w:r>
    </w:p>
    <w:p w14:paraId="45775923" w14:textId="77777777" w:rsidR="00880623" w:rsidRPr="00C730B4" w:rsidRDefault="00880623" w:rsidP="00685154">
      <w:pPr>
        <w:pStyle w:val="a5"/>
        <w:numPr>
          <w:ilvl w:val="0"/>
          <w:numId w:val="184"/>
        </w:numPr>
        <w:tabs>
          <w:tab w:val="left" w:pos="1714"/>
        </w:tabs>
        <w:ind w:left="0" w:right="-1" w:firstLine="566"/>
        <w:rPr>
          <w:sz w:val="24"/>
          <w:szCs w:val="24"/>
        </w:rPr>
      </w:pPr>
      <w:r w:rsidRPr="00C730B4">
        <w:rPr>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w:t>
      </w:r>
      <w:r w:rsidRPr="00C730B4">
        <w:rPr>
          <w:spacing w:val="-5"/>
          <w:sz w:val="24"/>
          <w:szCs w:val="24"/>
        </w:rPr>
        <w:t xml:space="preserve"> </w:t>
      </w:r>
      <w:r w:rsidRPr="00C730B4">
        <w:rPr>
          <w:sz w:val="24"/>
          <w:szCs w:val="24"/>
        </w:rPr>
        <w:t>предложения;</w:t>
      </w:r>
    </w:p>
    <w:p w14:paraId="0EA37008" w14:textId="77777777" w:rsidR="00880623" w:rsidRPr="00C730B4" w:rsidRDefault="00880623" w:rsidP="00685154">
      <w:pPr>
        <w:pStyle w:val="a5"/>
        <w:numPr>
          <w:ilvl w:val="0"/>
          <w:numId w:val="184"/>
        </w:numPr>
        <w:tabs>
          <w:tab w:val="left" w:pos="1714"/>
        </w:tabs>
        <w:spacing w:before="3" w:line="237" w:lineRule="auto"/>
        <w:ind w:left="0" w:right="-1" w:firstLine="566"/>
        <w:rPr>
          <w:sz w:val="24"/>
          <w:szCs w:val="24"/>
        </w:rPr>
      </w:pPr>
      <w:r w:rsidRPr="00C730B4">
        <w:rPr>
          <w:sz w:val="24"/>
          <w:szCs w:val="24"/>
        </w:rPr>
        <w:t>расставлять в личном письме знаки препинания, диктуемые его форматом, в соответствии с нормами, принятыми в стране изучаемого</w:t>
      </w:r>
      <w:r w:rsidRPr="00C730B4">
        <w:rPr>
          <w:spacing w:val="-4"/>
          <w:sz w:val="24"/>
          <w:szCs w:val="24"/>
        </w:rPr>
        <w:t xml:space="preserve"> </w:t>
      </w:r>
      <w:r w:rsidRPr="00C730B4">
        <w:rPr>
          <w:sz w:val="24"/>
          <w:szCs w:val="24"/>
        </w:rPr>
        <w:t>языка.</w:t>
      </w:r>
    </w:p>
    <w:p w14:paraId="2F0D8DFE" w14:textId="77777777" w:rsidR="00880623" w:rsidRPr="00C730B4" w:rsidRDefault="00880623" w:rsidP="00CD7E30">
      <w:pPr>
        <w:pStyle w:val="3"/>
        <w:spacing w:before="5" w:line="275" w:lineRule="exact"/>
        <w:ind w:left="0" w:right="-1"/>
      </w:pPr>
      <w:r w:rsidRPr="00C730B4">
        <w:t>Выпускник получит возможность научиться:</w:t>
      </w:r>
    </w:p>
    <w:p w14:paraId="360D0DC2" w14:textId="77777777" w:rsidR="00880623" w:rsidRPr="00C730B4" w:rsidRDefault="00880623" w:rsidP="00685154">
      <w:pPr>
        <w:pStyle w:val="a5"/>
        <w:numPr>
          <w:ilvl w:val="0"/>
          <w:numId w:val="184"/>
        </w:numPr>
        <w:tabs>
          <w:tab w:val="left" w:pos="1714"/>
        </w:tabs>
        <w:spacing w:before="1" w:line="237" w:lineRule="auto"/>
        <w:ind w:left="0" w:right="-1" w:firstLine="566"/>
        <w:rPr>
          <w:i/>
          <w:sz w:val="24"/>
          <w:szCs w:val="24"/>
        </w:rPr>
      </w:pPr>
      <w:r w:rsidRPr="00C730B4">
        <w:rPr>
          <w:i/>
          <w:sz w:val="24"/>
          <w:szCs w:val="24"/>
        </w:rPr>
        <w:t>сравнивать и анализировать буквосочетания английского языка и их транскрипцию.</w:t>
      </w:r>
    </w:p>
    <w:p w14:paraId="2DD5A611" w14:textId="77777777" w:rsidR="00880623" w:rsidRPr="00C730B4" w:rsidRDefault="00880623" w:rsidP="00CD7E30">
      <w:pPr>
        <w:pStyle w:val="3"/>
        <w:spacing w:before="5" w:line="240" w:lineRule="auto"/>
        <w:ind w:left="0" w:right="-1"/>
      </w:pPr>
      <w:r w:rsidRPr="00C730B4">
        <w:t>Фонетическая сторона речи Выпускник научится:</w:t>
      </w:r>
    </w:p>
    <w:p w14:paraId="7850A4CD" w14:textId="77777777" w:rsidR="00880623" w:rsidRPr="00C730B4" w:rsidRDefault="00880623" w:rsidP="00685154">
      <w:pPr>
        <w:pStyle w:val="a5"/>
        <w:numPr>
          <w:ilvl w:val="0"/>
          <w:numId w:val="184"/>
        </w:numPr>
        <w:tabs>
          <w:tab w:val="left" w:pos="1714"/>
        </w:tabs>
        <w:spacing w:line="237" w:lineRule="auto"/>
        <w:ind w:left="0" w:right="-1" w:firstLine="566"/>
        <w:jc w:val="left"/>
        <w:rPr>
          <w:sz w:val="24"/>
          <w:szCs w:val="24"/>
        </w:rPr>
      </w:pPr>
      <w:r w:rsidRPr="00C730B4">
        <w:rPr>
          <w:sz w:val="24"/>
          <w:szCs w:val="24"/>
        </w:rPr>
        <w:t>различать на слух и адекватно, без фонематических ошибок, ведущих к сбою коммуникации, произносить слова изучаемого иностранного</w:t>
      </w:r>
      <w:r w:rsidRPr="00C730B4">
        <w:rPr>
          <w:spacing w:val="-2"/>
          <w:sz w:val="24"/>
          <w:szCs w:val="24"/>
        </w:rPr>
        <w:t xml:space="preserve"> </w:t>
      </w:r>
      <w:r w:rsidRPr="00C730B4">
        <w:rPr>
          <w:sz w:val="24"/>
          <w:szCs w:val="24"/>
        </w:rPr>
        <w:t>языка;</w:t>
      </w:r>
    </w:p>
    <w:p w14:paraId="48CF4961" w14:textId="77777777" w:rsidR="00880623" w:rsidRPr="00C730B4" w:rsidRDefault="00880623" w:rsidP="00685154">
      <w:pPr>
        <w:pStyle w:val="a5"/>
        <w:numPr>
          <w:ilvl w:val="0"/>
          <w:numId w:val="184"/>
        </w:numPr>
        <w:tabs>
          <w:tab w:val="left" w:pos="1714"/>
        </w:tabs>
        <w:spacing w:before="2" w:line="293" w:lineRule="exact"/>
        <w:ind w:left="0" w:right="-1"/>
        <w:jc w:val="left"/>
        <w:rPr>
          <w:sz w:val="24"/>
          <w:szCs w:val="24"/>
        </w:rPr>
      </w:pPr>
      <w:r w:rsidRPr="00C730B4">
        <w:rPr>
          <w:sz w:val="24"/>
          <w:szCs w:val="24"/>
        </w:rPr>
        <w:t>соблюдать правильное ударение в изученных</w:t>
      </w:r>
      <w:r w:rsidRPr="00C730B4">
        <w:rPr>
          <w:spacing w:val="1"/>
          <w:sz w:val="24"/>
          <w:szCs w:val="24"/>
        </w:rPr>
        <w:t xml:space="preserve"> </w:t>
      </w:r>
      <w:r w:rsidRPr="00C730B4">
        <w:rPr>
          <w:sz w:val="24"/>
          <w:szCs w:val="24"/>
        </w:rPr>
        <w:t>словах;</w:t>
      </w:r>
    </w:p>
    <w:p w14:paraId="533EE049" w14:textId="77777777" w:rsidR="00880623" w:rsidRPr="00C730B4" w:rsidRDefault="00880623" w:rsidP="00685154">
      <w:pPr>
        <w:pStyle w:val="a5"/>
        <w:numPr>
          <w:ilvl w:val="0"/>
          <w:numId w:val="184"/>
        </w:numPr>
        <w:tabs>
          <w:tab w:val="left" w:pos="1714"/>
        </w:tabs>
        <w:spacing w:line="293" w:lineRule="exact"/>
        <w:ind w:left="0" w:right="-1"/>
        <w:jc w:val="left"/>
        <w:rPr>
          <w:sz w:val="24"/>
          <w:szCs w:val="24"/>
        </w:rPr>
      </w:pPr>
      <w:r w:rsidRPr="00C730B4">
        <w:rPr>
          <w:sz w:val="24"/>
          <w:szCs w:val="24"/>
        </w:rPr>
        <w:t>различать коммуникативные типы предложений по их</w:t>
      </w:r>
      <w:r w:rsidRPr="00C730B4">
        <w:rPr>
          <w:spacing w:val="-1"/>
          <w:sz w:val="24"/>
          <w:szCs w:val="24"/>
        </w:rPr>
        <w:t xml:space="preserve"> </w:t>
      </w:r>
      <w:r w:rsidRPr="00C730B4">
        <w:rPr>
          <w:sz w:val="24"/>
          <w:szCs w:val="24"/>
        </w:rPr>
        <w:t>интонации;</w:t>
      </w:r>
    </w:p>
    <w:p w14:paraId="2E2F2664" w14:textId="77777777" w:rsidR="00880623" w:rsidRPr="00C730B4" w:rsidRDefault="00880623" w:rsidP="00685154">
      <w:pPr>
        <w:pStyle w:val="a5"/>
        <w:numPr>
          <w:ilvl w:val="0"/>
          <w:numId w:val="184"/>
        </w:numPr>
        <w:tabs>
          <w:tab w:val="left" w:pos="1714"/>
        </w:tabs>
        <w:spacing w:line="293" w:lineRule="exact"/>
        <w:ind w:left="0" w:right="-1"/>
        <w:jc w:val="left"/>
        <w:rPr>
          <w:sz w:val="24"/>
          <w:szCs w:val="24"/>
        </w:rPr>
      </w:pPr>
      <w:r w:rsidRPr="00C730B4">
        <w:rPr>
          <w:sz w:val="24"/>
          <w:szCs w:val="24"/>
        </w:rPr>
        <w:t>членить предложение на смысловые</w:t>
      </w:r>
      <w:r w:rsidRPr="00C730B4">
        <w:rPr>
          <w:spacing w:val="-5"/>
          <w:sz w:val="24"/>
          <w:szCs w:val="24"/>
        </w:rPr>
        <w:t xml:space="preserve"> </w:t>
      </w:r>
      <w:r w:rsidRPr="00C730B4">
        <w:rPr>
          <w:sz w:val="24"/>
          <w:szCs w:val="24"/>
        </w:rPr>
        <w:t>группы;</w:t>
      </w:r>
    </w:p>
    <w:p w14:paraId="61E083F2" w14:textId="77777777" w:rsidR="00880623" w:rsidRPr="00C730B4" w:rsidRDefault="00880623" w:rsidP="00685154">
      <w:pPr>
        <w:pStyle w:val="a5"/>
        <w:numPr>
          <w:ilvl w:val="0"/>
          <w:numId w:val="184"/>
        </w:numPr>
        <w:tabs>
          <w:tab w:val="left" w:pos="1714"/>
        </w:tabs>
        <w:spacing w:before="4" w:line="237" w:lineRule="auto"/>
        <w:ind w:left="0" w:right="-1" w:firstLine="566"/>
        <w:jc w:val="left"/>
        <w:rPr>
          <w:sz w:val="24"/>
          <w:szCs w:val="24"/>
        </w:rPr>
      </w:pPr>
      <w:r w:rsidRPr="00C730B4">
        <w:rPr>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w:t>
      </w:r>
      <w:r w:rsidRPr="00C730B4">
        <w:rPr>
          <w:spacing w:val="-6"/>
          <w:sz w:val="24"/>
          <w:szCs w:val="24"/>
        </w:rPr>
        <w:t xml:space="preserve"> </w:t>
      </w:r>
      <w:r w:rsidRPr="00C730B4">
        <w:rPr>
          <w:sz w:val="24"/>
          <w:szCs w:val="24"/>
        </w:rPr>
        <w:t>предложение;</w:t>
      </w:r>
    </w:p>
    <w:p w14:paraId="213854A7" w14:textId="77777777" w:rsidR="00880623" w:rsidRPr="00C730B4" w:rsidRDefault="00880623" w:rsidP="00CD7E30">
      <w:pPr>
        <w:pStyle w:val="a3"/>
        <w:spacing w:before="66"/>
        <w:ind w:left="0" w:right="-1"/>
      </w:pPr>
      <w:r w:rsidRPr="00C730B4">
        <w:t>общий, специальный, альтернативный и разделительный вопросы), в том числе, соблюдая правило отсутствия фразового ударения на служебных словах.</w:t>
      </w:r>
    </w:p>
    <w:p w14:paraId="09145154" w14:textId="77777777" w:rsidR="00880623" w:rsidRPr="00C730B4" w:rsidRDefault="00880623" w:rsidP="00CD7E30">
      <w:pPr>
        <w:pStyle w:val="3"/>
        <w:spacing w:before="5" w:line="275" w:lineRule="exact"/>
        <w:ind w:left="0" w:right="-1"/>
      </w:pPr>
      <w:r w:rsidRPr="00C730B4">
        <w:t>Выпускник получит возможность научиться:</w:t>
      </w:r>
    </w:p>
    <w:p w14:paraId="6B80C201" w14:textId="77777777" w:rsidR="00880623" w:rsidRPr="00C730B4" w:rsidRDefault="00880623" w:rsidP="00685154">
      <w:pPr>
        <w:pStyle w:val="a5"/>
        <w:numPr>
          <w:ilvl w:val="0"/>
          <w:numId w:val="184"/>
        </w:numPr>
        <w:tabs>
          <w:tab w:val="left" w:pos="1856"/>
        </w:tabs>
        <w:spacing w:line="293" w:lineRule="exact"/>
        <w:ind w:left="0" w:right="-1" w:hanging="428"/>
        <w:rPr>
          <w:i/>
          <w:sz w:val="24"/>
          <w:szCs w:val="24"/>
        </w:rPr>
      </w:pPr>
      <w:r w:rsidRPr="00C730B4">
        <w:rPr>
          <w:i/>
          <w:sz w:val="24"/>
          <w:szCs w:val="24"/>
        </w:rPr>
        <w:t>выражать модальные значения, чувства и эмоции с помощью</w:t>
      </w:r>
      <w:r w:rsidRPr="00C730B4">
        <w:rPr>
          <w:i/>
          <w:spacing w:val="-6"/>
          <w:sz w:val="24"/>
          <w:szCs w:val="24"/>
        </w:rPr>
        <w:t xml:space="preserve"> </w:t>
      </w:r>
      <w:r w:rsidRPr="00C730B4">
        <w:rPr>
          <w:i/>
          <w:sz w:val="24"/>
          <w:szCs w:val="24"/>
        </w:rPr>
        <w:t>интонации;</w:t>
      </w:r>
    </w:p>
    <w:p w14:paraId="459F8CEF" w14:textId="77777777" w:rsidR="00880623" w:rsidRPr="00C730B4" w:rsidRDefault="00880623" w:rsidP="00685154">
      <w:pPr>
        <w:pStyle w:val="a5"/>
        <w:numPr>
          <w:ilvl w:val="0"/>
          <w:numId w:val="184"/>
        </w:numPr>
        <w:tabs>
          <w:tab w:val="left" w:pos="1856"/>
        </w:tabs>
        <w:spacing w:before="4" w:line="237" w:lineRule="auto"/>
        <w:ind w:left="0" w:right="-1" w:firstLine="566"/>
        <w:rPr>
          <w:i/>
          <w:sz w:val="24"/>
          <w:szCs w:val="24"/>
        </w:rPr>
      </w:pPr>
      <w:r w:rsidRPr="00C730B4">
        <w:rPr>
          <w:i/>
          <w:sz w:val="24"/>
          <w:szCs w:val="24"/>
        </w:rPr>
        <w:t>различать британские и американские варианты английского языка в прослушанных</w:t>
      </w:r>
      <w:r w:rsidRPr="00C730B4">
        <w:rPr>
          <w:i/>
          <w:spacing w:val="-2"/>
          <w:sz w:val="24"/>
          <w:szCs w:val="24"/>
        </w:rPr>
        <w:t xml:space="preserve"> </w:t>
      </w:r>
      <w:r w:rsidRPr="00C730B4">
        <w:rPr>
          <w:i/>
          <w:sz w:val="24"/>
          <w:szCs w:val="24"/>
        </w:rPr>
        <w:t>высказываниях.</w:t>
      </w:r>
    </w:p>
    <w:p w14:paraId="14EE8E4F" w14:textId="77777777" w:rsidR="00880623" w:rsidRPr="00C730B4" w:rsidRDefault="00880623" w:rsidP="00CD7E30">
      <w:pPr>
        <w:pStyle w:val="3"/>
        <w:spacing w:before="5" w:line="240" w:lineRule="auto"/>
        <w:ind w:left="0" w:right="-1"/>
      </w:pPr>
      <w:r w:rsidRPr="00C730B4">
        <w:t>Лексическая сторона речи Выпускник научится:</w:t>
      </w:r>
    </w:p>
    <w:p w14:paraId="1ED62C3E" w14:textId="77777777" w:rsidR="00880623" w:rsidRPr="00C730B4" w:rsidRDefault="00880623" w:rsidP="00685154">
      <w:pPr>
        <w:pStyle w:val="a5"/>
        <w:numPr>
          <w:ilvl w:val="0"/>
          <w:numId w:val="184"/>
        </w:numPr>
        <w:tabs>
          <w:tab w:val="left" w:pos="1714"/>
        </w:tabs>
        <w:spacing w:line="237" w:lineRule="auto"/>
        <w:ind w:left="0" w:right="-1" w:firstLine="566"/>
        <w:rPr>
          <w:sz w:val="24"/>
          <w:szCs w:val="24"/>
        </w:rPr>
      </w:pPr>
      <w:r w:rsidRPr="00C730B4">
        <w:rPr>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w:t>
      </w:r>
      <w:r w:rsidRPr="00C730B4">
        <w:rPr>
          <w:spacing w:val="4"/>
          <w:sz w:val="24"/>
          <w:szCs w:val="24"/>
        </w:rPr>
        <w:t xml:space="preserve"> </w:t>
      </w:r>
      <w:r w:rsidRPr="00C730B4">
        <w:rPr>
          <w:sz w:val="24"/>
          <w:szCs w:val="24"/>
        </w:rPr>
        <w:t>школы;</w:t>
      </w:r>
    </w:p>
    <w:p w14:paraId="196BFB33" w14:textId="77777777" w:rsidR="00880623" w:rsidRPr="00C730B4" w:rsidRDefault="00880623" w:rsidP="00685154">
      <w:pPr>
        <w:pStyle w:val="a5"/>
        <w:numPr>
          <w:ilvl w:val="0"/>
          <w:numId w:val="184"/>
        </w:numPr>
        <w:tabs>
          <w:tab w:val="left" w:pos="1714"/>
        </w:tabs>
        <w:spacing w:before="4"/>
        <w:ind w:left="0" w:right="-1" w:firstLine="566"/>
        <w:rPr>
          <w:sz w:val="24"/>
          <w:szCs w:val="24"/>
        </w:rPr>
      </w:pPr>
      <w:r w:rsidRPr="00C730B4">
        <w:rPr>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w:t>
      </w:r>
      <w:r w:rsidRPr="00C730B4">
        <w:rPr>
          <w:spacing w:val="-1"/>
          <w:sz w:val="24"/>
          <w:szCs w:val="24"/>
        </w:rPr>
        <w:t xml:space="preserve"> </w:t>
      </w:r>
      <w:r w:rsidRPr="00C730B4">
        <w:rPr>
          <w:sz w:val="24"/>
          <w:szCs w:val="24"/>
        </w:rPr>
        <w:t>задачей;</w:t>
      </w:r>
    </w:p>
    <w:p w14:paraId="5E90A19A" w14:textId="77777777" w:rsidR="00880623" w:rsidRPr="00C730B4" w:rsidRDefault="00880623" w:rsidP="00685154">
      <w:pPr>
        <w:pStyle w:val="a5"/>
        <w:numPr>
          <w:ilvl w:val="0"/>
          <w:numId w:val="184"/>
        </w:numPr>
        <w:tabs>
          <w:tab w:val="left" w:pos="1714"/>
        </w:tabs>
        <w:spacing w:before="2" w:line="237" w:lineRule="auto"/>
        <w:ind w:left="0" w:right="-1" w:firstLine="566"/>
        <w:rPr>
          <w:sz w:val="24"/>
          <w:szCs w:val="24"/>
        </w:rPr>
      </w:pPr>
      <w:r w:rsidRPr="00C730B4">
        <w:rPr>
          <w:sz w:val="24"/>
          <w:szCs w:val="24"/>
        </w:rPr>
        <w:t>соблюдать существующие в английском языке нормы лексической сочетаемости;</w:t>
      </w:r>
    </w:p>
    <w:p w14:paraId="6D94751F" w14:textId="77777777" w:rsidR="00880623" w:rsidRPr="00C730B4" w:rsidRDefault="00880623" w:rsidP="00685154">
      <w:pPr>
        <w:pStyle w:val="a5"/>
        <w:numPr>
          <w:ilvl w:val="0"/>
          <w:numId w:val="184"/>
        </w:numPr>
        <w:tabs>
          <w:tab w:val="left" w:pos="1714"/>
        </w:tabs>
        <w:spacing w:before="5" w:line="237" w:lineRule="auto"/>
        <w:ind w:left="0" w:right="-1" w:firstLine="566"/>
        <w:rPr>
          <w:sz w:val="24"/>
          <w:szCs w:val="24"/>
        </w:rPr>
      </w:pPr>
      <w:r w:rsidRPr="00C730B4">
        <w:rPr>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w:t>
      </w:r>
      <w:r w:rsidRPr="00C730B4">
        <w:rPr>
          <w:spacing w:val="1"/>
          <w:sz w:val="24"/>
          <w:szCs w:val="24"/>
        </w:rPr>
        <w:t xml:space="preserve"> </w:t>
      </w:r>
      <w:r w:rsidRPr="00C730B4">
        <w:rPr>
          <w:sz w:val="24"/>
          <w:szCs w:val="24"/>
        </w:rPr>
        <w:t>задачей;</w:t>
      </w:r>
    </w:p>
    <w:p w14:paraId="735E20D7" w14:textId="77777777" w:rsidR="00880623" w:rsidRPr="00C730B4" w:rsidRDefault="00880623" w:rsidP="00685154">
      <w:pPr>
        <w:pStyle w:val="a5"/>
        <w:numPr>
          <w:ilvl w:val="0"/>
          <w:numId w:val="184"/>
        </w:numPr>
        <w:tabs>
          <w:tab w:val="left" w:pos="1714"/>
        </w:tabs>
        <w:spacing w:before="5"/>
        <w:ind w:left="0" w:right="-1" w:firstLine="566"/>
        <w:rPr>
          <w:sz w:val="24"/>
          <w:szCs w:val="24"/>
        </w:rPr>
      </w:pPr>
      <w:r w:rsidRPr="00C730B4">
        <w:rPr>
          <w:sz w:val="24"/>
          <w:szCs w:val="24"/>
        </w:rPr>
        <w:lastRenderedPageBreak/>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14:paraId="7D1EDE99" w14:textId="77777777" w:rsidR="00880623" w:rsidRPr="00C730B4" w:rsidRDefault="00880623" w:rsidP="00685154">
      <w:pPr>
        <w:pStyle w:val="a5"/>
        <w:numPr>
          <w:ilvl w:val="1"/>
          <w:numId w:val="184"/>
        </w:numPr>
        <w:tabs>
          <w:tab w:val="left" w:pos="2281"/>
        </w:tabs>
        <w:spacing w:before="1" w:line="293" w:lineRule="exact"/>
        <w:ind w:left="0" w:right="-1" w:hanging="287"/>
        <w:jc w:val="left"/>
        <w:rPr>
          <w:sz w:val="24"/>
          <w:szCs w:val="24"/>
        </w:rPr>
      </w:pPr>
      <w:r w:rsidRPr="00C730B4">
        <w:rPr>
          <w:sz w:val="24"/>
          <w:szCs w:val="24"/>
        </w:rPr>
        <w:t xml:space="preserve">глаголы при помощи аффиксов </w:t>
      </w:r>
      <w:r w:rsidRPr="00C730B4">
        <w:rPr>
          <w:i/>
          <w:sz w:val="24"/>
          <w:szCs w:val="24"/>
        </w:rPr>
        <w:t>dis</w:t>
      </w:r>
      <w:r w:rsidRPr="00C730B4">
        <w:rPr>
          <w:sz w:val="24"/>
          <w:szCs w:val="24"/>
        </w:rPr>
        <w:t xml:space="preserve">-, </w:t>
      </w:r>
      <w:r w:rsidRPr="00C730B4">
        <w:rPr>
          <w:i/>
          <w:sz w:val="24"/>
          <w:szCs w:val="24"/>
        </w:rPr>
        <w:t>mis</w:t>
      </w:r>
      <w:r w:rsidRPr="00C730B4">
        <w:rPr>
          <w:sz w:val="24"/>
          <w:szCs w:val="24"/>
        </w:rPr>
        <w:t xml:space="preserve">-, </w:t>
      </w:r>
      <w:r w:rsidRPr="00C730B4">
        <w:rPr>
          <w:i/>
          <w:sz w:val="24"/>
          <w:szCs w:val="24"/>
        </w:rPr>
        <w:t>re</w:t>
      </w:r>
      <w:r w:rsidRPr="00C730B4">
        <w:rPr>
          <w:sz w:val="24"/>
          <w:szCs w:val="24"/>
        </w:rPr>
        <w:t>-,</w:t>
      </w:r>
      <w:r w:rsidRPr="00C730B4">
        <w:rPr>
          <w:spacing w:val="-1"/>
          <w:sz w:val="24"/>
          <w:szCs w:val="24"/>
        </w:rPr>
        <w:t xml:space="preserve"> </w:t>
      </w:r>
      <w:r w:rsidRPr="00C730B4">
        <w:rPr>
          <w:sz w:val="24"/>
          <w:szCs w:val="24"/>
        </w:rPr>
        <w:t>-</w:t>
      </w:r>
      <w:r w:rsidRPr="00C730B4">
        <w:rPr>
          <w:i/>
          <w:sz w:val="24"/>
          <w:szCs w:val="24"/>
        </w:rPr>
        <w:t>ize</w:t>
      </w:r>
      <w:r w:rsidRPr="00C730B4">
        <w:rPr>
          <w:sz w:val="24"/>
          <w:szCs w:val="24"/>
        </w:rPr>
        <w:t>/-</w:t>
      </w:r>
      <w:r w:rsidRPr="00C730B4">
        <w:rPr>
          <w:i/>
          <w:sz w:val="24"/>
          <w:szCs w:val="24"/>
        </w:rPr>
        <w:t>ise</w:t>
      </w:r>
      <w:r w:rsidRPr="00C730B4">
        <w:rPr>
          <w:sz w:val="24"/>
          <w:szCs w:val="24"/>
        </w:rPr>
        <w:t>;</w:t>
      </w:r>
    </w:p>
    <w:p w14:paraId="244E9596" w14:textId="77777777" w:rsidR="00880623" w:rsidRPr="00C730B4" w:rsidRDefault="00880623" w:rsidP="00685154">
      <w:pPr>
        <w:pStyle w:val="a5"/>
        <w:numPr>
          <w:ilvl w:val="1"/>
          <w:numId w:val="184"/>
        </w:numPr>
        <w:tabs>
          <w:tab w:val="left" w:pos="2281"/>
        </w:tabs>
        <w:spacing w:line="292" w:lineRule="exact"/>
        <w:ind w:left="0" w:right="-1" w:hanging="287"/>
        <w:jc w:val="left"/>
        <w:rPr>
          <w:sz w:val="24"/>
          <w:szCs w:val="24"/>
        </w:rPr>
      </w:pPr>
      <w:r w:rsidRPr="00C730B4">
        <w:rPr>
          <w:sz w:val="24"/>
          <w:szCs w:val="24"/>
        </w:rPr>
        <w:t>имена</w:t>
      </w:r>
      <w:r w:rsidRPr="00C730B4">
        <w:rPr>
          <w:spacing w:val="10"/>
          <w:sz w:val="24"/>
          <w:szCs w:val="24"/>
        </w:rPr>
        <w:t xml:space="preserve"> </w:t>
      </w:r>
      <w:r w:rsidRPr="00C730B4">
        <w:rPr>
          <w:sz w:val="24"/>
          <w:szCs w:val="24"/>
        </w:rPr>
        <w:t>существительные</w:t>
      </w:r>
      <w:r w:rsidRPr="00C730B4">
        <w:rPr>
          <w:spacing w:val="11"/>
          <w:sz w:val="24"/>
          <w:szCs w:val="24"/>
        </w:rPr>
        <w:t xml:space="preserve"> </w:t>
      </w:r>
      <w:r w:rsidRPr="00C730B4">
        <w:rPr>
          <w:sz w:val="24"/>
          <w:szCs w:val="24"/>
        </w:rPr>
        <w:t>при</w:t>
      </w:r>
      <w:r w:rsidRPr="00C730B4">
        <w:rPr>
          <w:spacing w:val="12"/>
          <w:sz w:val="24"/>
          <w:szCs w:val="24"/>
        </w:rPr>
        <w:t xml:space="preserve"> </w:t>
      </w:r>
      <w:r w:rsidRPr="00C730B4">
        <w:rPr>
          <w:sz w:val="24"/>
          <w:szCs w:val="24"/>
        </w:rPr>
        <w:t>помощи</w:t>
      </w:r>
      <w:r w:rsidRPr="00C730B4">
        <w:rPr>
          <w:spacing w:val="12"/>
          <w:sz w:val="24"/>
          <w:szCs w:val="24"/>
        </w:rPr>
        <w:t xml:space="preserve"> </w:t>
      </w:r>
      <w:r w:rsidRPr="00C730B4">
        <w:rPr>
          <w:sz w:val="24"/>
          <w:szCs w:val="24"/>
        </w:rPr>
        <w:t>суффиксов</w:t>
      </w:r>
      <w:r w:rsidRPr="00C730B4">
        <w:rPr>
          <w:spacing w:val="11"/>
          <w:sz w:val="24"/>
          <w:szCs w:val="24"/>
        </w:rPr>
        <w:t xml:space="preserve"> </w:t>
      </w:r>
      <w:r w:rsidRPr="00C730B4">
        <w:rPr>
          <w:sz w:val="24"/>
          <w:szCs w:val="24"/>
        </w:rPr>
        <w:t>-</w:t>
      </w:r>
      <w:r w:rsidRPr="00C730B4">
        <w:rPr>
          <w:i/>
          <w:sz w:val="24"/>
          <w:szCs w:val="24"/>
        </w:rPr>
        <w:t>or</w:t>
      </w:r>
      <w:r w:rsidRPr="00C730B4">
        <w:rPr>
          <w:sz w:val="24"/>
          <w:szCs w:val="24"/>
        </w:rPr>
        <w:t>/</w:t>
      </w:r>
      <w:r w:rsidRPr="00C730B4">
        <w:rPr>
          <w:spacing w:val="11"/>
          <w:sz w:val="24"/>
          <w:szCs w:val="24"/>
        </w:rPr>
        <w:t xml:space="preserve"> </w:t>
      </w:r>
      <w:r w:rsidRPr="00C730B4">
        <w:rPr>
          <w:sz w:val="24"/>
          <w:szCs w:val="24"/>
        </w:rPr>
        <w:t>-</w:t>
      </w:r>
      <w:r w:rsidRPr="00C730B4">
        <w:rPr>
          <w:i/>
          <w:sz w:val="24"/>
          <w:szCs w:val="24"/>
        </w:rPr>
        <w:t>er</w:t>
      </w:r>
      <w:r w:rsidRPr="00C730B4">
        <w:rPr>
          <w:sz w:val="24"/>
          <w:szCs w:val="24"/>
        </w:rPr>
        <w:t>,</w:t>
      </w:r>
      <w:r w:rsidRPr="00C730B4">
        <w:rPr>
          <w:spacing w:val="11"/>
          <w:sz w:val="24"/>
          <w:szCs w:val="24"/>
        </w:rPr>
        <w:t xml:space="preserve"> </w:t>
      </w:r>
      <w:r w:rsidRPr="00C730B4">
        <w:rPr>
          <w:sz w:val="24"/>
          <w:szCs w:val="24"/>
        </w:rPr>
        <w:t>-</w:t>
      </w:r>
      <w:r w:rsidRPr="00C730B4">
        <w:rPr>
          <w:i/>
          <w:sz w:val="24"/>
          <w:szCs w:val="24"/>
        </w:rPr>
        <w:t>ist</w:t>
      </w:r>
      <w:r w:rsidRPr="00C730B4">
        <w:rPr>
          <w:i/>
          <w:spacing w:val="12"/>
          <w:sz w:val="24"/>
          <w:szCs w:val="24"/>
        </w:rPr>
        <w:t xml:space="preserve"> </w:t>
      </w:r>
      <w:r w:rsidRPr="00C730B4">
        <w:rPr>
          <w:sz w:val="24"/>
          <w:szCs w:val="24"/>
        </w:rPr>
        <w:t>,</w:t>
      </w:r>
      <w:r w:rsidRPr="00C730B4">
        <w:rPr>
          <w:spacing w:val="10"/>
          <w:sz w:val="24"/>
          <w:szCs w:val="24"/>
        </w:rPr>
        <w:t xml:space="preserve"> </w:t>
      </w:r>
      <w:r w:rsidRPr="00C730B4">
        <w:rPr>
          <w:sz w:val="24"/>
          <w:szCs w:val="24"/>
        </w:rPr>
        <w:t>-</w:t>
      </w:r>
      <w:r w:rsidRPr="00C730B4">
        <w:rPr>
          <w:i/>
          <w:sz w:val="24"/>
          <w:szCs w:val="24"/>
        </w:rPr>
        <w:t>sion</w:t>
      </w:r>
      <w:r w:rsidRPr="00C730B4">
        <w:rPr>
          <w:sz w:val="24"/>
          <w:szCs w:val="24"/>
        </w:rPr>
        <w:t>/-</w:t>
      </w:r>
      <w:r w:rsidRPr="00C730B4">
        <w:rPr>
          <w:i/>
          <w:sz w:val="24"/>
          <w:szCs w:val="24"/>
        </w:rPr>
        <w:t>tion</w:t>
      </w:r>
      <w:r w:rsidRPr="00C730B4">
        <w:rPr>
          <w:sz w:val="24"/>
          <w:szCs w:val="24"/>
        </w:rPr>
        <w:t>,</w:t>
      </w:r>
      <w:r w:rsidRPr="00C730B4">
        <w:rPr>
          <w:spacing w:val="11"/>
          <w:sz w:val="24"/>
          <w:szCs w:val="24"/>
        </w:rPr>
        <w:t xml:space="preserve"> </w:t>
      </w:r>
      <w:r w:rsidRPr="00C730B4">
        <w:rPr>
          <w:sz w:val="24"/>
          <w:szCs w:val="24"/>
        </w:rPr>
        <w:t>-</w:t>
      </w:r>
    </w:p>
    <w:p w14:paraId="75CD54A9" w14:textId="77777777" w:rsidR="00880623" w:rsidRPr="00C730B4" w:rsidRDefault="00880623" w:rsidP="00CD7E30">
      <w:pPr>
        <w:spacing w:line="274" w:lineRule="exact"/>
        <w:ind w:right="-1"/>
        <w:rPr>
          <w:sz w:val="24"/>
          <w:szCs w:val="24"/>
          <w:lang w:val="en-US"/>
        </w:rPr>
      </w:pPr>
      <w:r w:rsidRPr="00C730B4">
        <w:rPr>
          <w:i/>
          <w:sz w:val="24"/>
          <w:szCs w:val="24"/>
          <w:lang w:val="en-US"/>
        </w:rPr>
        <w:t>nce</w:t>
      </w:r>
      <w:r w:rsidRPr="00C730B4">
        <w:rPr>
          <w:sz w:val="24"/>
          <w:szCs w:val="24"/>
          <w:lang w:val="en-US"/>
        </w:rPr>
        <w:t>/-</w:t>
      </w:r>
      <w:r w:rsidRPr="00C730B4">
        <w:rPr>
          <w:i/>
          <w:sz w:val="24"/>
          <w:szCs w:val="24"/>
          <w:lang w:val="en-US"/>
        </w:rPr>
        <w:t>ence</w:t>
      </w:r>
      <w:r w:rsidRPr="00C730B4">
        <w:rPr>
          <w:sz w:val="24"/>
          <w:szCs w:val="24"/>
          <w:lang w:val="en-US"/>
        </w:rPr>
        <w:t>, -</w:t>
      </w:r>
      <w:r w:rsidRPr="00C730B4">
        <w:rPr>
          <w:i/>
          <w:sz w:val="24"/>
          <w:szCs w:val="24"/>
          <w:lang w:val="en-US"/>
        </w:rPr>
        <w:t>ment</w:t>
      </w:r>
      <w:r w:rsidRPr="00C730B4">
        <w:rPr>
          <w:sz w:val="24"/>
          <w:szCs w:val="24"/>
          <w:lang w:val="en-US"/>
        </w:rPr>
        <w:t>, -</w:t>
      </w:r>
      <w:r w:rsidRPr="00C730B4">
        <w:rPr>
          <w:i/>
          <w:sz w:val="24"/>
          <w:szCs w:val="24"/>
          <w:lang w:val="en-US"/>
        </w:rPr>
        <w:t xml:space="preserve">ity </w:t>
      </w:r>
      <w:r w:rsidRPr="00C730B4">
        <w:rPr>
          <w:sz w:val="24"/>
          <w:szCs w:val="24"/>
          <w:lang w:val="en-US"/>
        </w:rPr>
        <w:t>, -</w:t>
      </w:r>
      <w:r w:rsidRPr="00C730B4">
        <w:rPr>
          <w:i/>
          <w:sz w:val="24"/>
          <w:szCs w:val="24"/>
          <w:lang w:val="en-US"/>
        </w:rPr>
        <w:t>ness</w:t>
      </w:r>
      <w:r w:rsidRPr="00C730B4">
        <w:rPr>
          <w:sz w:val="24"/>
          <w:szCs w:val="24"/>
          <w:lang w:val="en-US"/>
        </w:rPr>
        <w:t>, -</w:t>
      </w:r>
      <w:r w:rsidRPr="00C730B4">
        <w:rPr>
          <w:i/>
          <w:sz w:val="24"/>
          <w:szCs w:val="24"/>
          <w:lang w:val="en-US"/>
        </w:rPr>
        <w:t>ship</w:t>
      </w:r>
      <w:r w:rsidRPr="00C730B4">
        <w:rPr>
          <w:sz w:val="24"/>
          <w:szCs w:val="24"/>
          <w:lang w:val="en-US"/>
        </w:rPr>
        <w:t>, -</w:t>
      </w:r>
      <w:r w:rsidRPr="00C730B4">
        <w:rPr>
          <w:i/>
          <w:sz w:val="24"/>
          <w:szCs w:val="24"/>
          <w:lang w:val="en-US"/>
        </w:rPr>
        <w:t>ing</w:t>
      </w:r>
      <w:r w:rsidRPr="00C730B4">
        <w:rPr>
          <w:sz w:val="24"/>
          <w:szCs w:val="24"/>
          <w:lang w:val="en-US"/>
        </w:rPr>
        <w:t>;</w:t>
      </w:r>
    </w:p>
    <w:p w14:paraId="6135C7EF" w14:textId="77777777" w:rsidR="00880623" w:rsidRPr="00C730B4" w:rsidRDefault="00880623" w:rsidP="00685154">
      <w:pPr>
        <w:pStyle w:val="a5"/>
        <w:numPr>
          <w:ilvl w:val="1"/>
          <w:numId w:val="184"/>
        </w:numPr>
        <w:tabs>
          <w:tab w:val="left" w:pos="2281"/>
        </w:tabs>
        <w:spacing w:before="2" w:line="292" w:lineRule="exact"/>
        <w:ind w:left="0" w:right="-1" w:hanging="287"/>
        <w:jc w:val="left"/>
        <w:rPr>
          <w:sz w:val="24"/>
          <w:szCs w:val="24"/>
        </w:rPr>
      </w:pPr>
      <w:r w:rsidRPr="00C730B4">
        <w:rPr>
          <w:sz w:val="24"/>
          <w:szCs w:val="24"/>
        </w:rPr>
        <w:t>имена</w:t>
      </w:r>
      <w:r w:rsidRPr="00C730B4">
        <w:rPr>
          <w:spacing w:val="11"/>
          <w:sz w:val="24"/>
          <w:szCs w:val="24"/>
        </w:rPr>
        <w:t xml:space="preserve"> </w:t>
      </w:r>
      <w:r w:rsidRPr="00C730B4">
        <w:rPr>
          <w:sz w:val="24"/>
          <w:szCs w:val="24"/>
        </w:rPr>
        <w:t>прилагательные</w:t>
      </w:r>
      <w:r w:rsidRPr="00C730B4">
        <w:rPr>
          <w:spacing w:val="8"/>
          <w:sz w:val="24"/>
          <w:szCs w:val="24"/>
        </w:rPr>
        <w:t xml:space="preserve"> </w:t>
      </w:r>
      <w:r w:rsidRPr="00C730B4">
        <w:rPr>
          <w:sz w:val="24"/>
          <w:szCs w:val="24"/>
        </w:rPr>
        <w:t>при</w:t>
      </w:r>
      <w:r w:rsidRPr="00C730B4">
        <w:rPr>
          <w:spacing w:val="10"/>
          <w:sz w:val="24"/>
          <w:szCs w:val="24"/>
        </w:rPr>
        <w:t xml:space="preserve"> </w:t>
      </w:r>
      <w:r w:rsidRPr="00C730B4">
        <w:rPr>
          <w:sz w:val="24"/>
          <w:szCs w:val="24"/>
        </w:rPr>
        <w:t>помощи</w:t>
      </w:r>
      <w:r w:rsidRPr="00C730B4">
        <w:rPr>
          <w:spacing w:val="12"/>
          <w:sz w:val="24"/>
          <w:szCs w:val="24"/>
        </w:rPr>
        <w:t xml:space="preserve"> </w:t>
      </w:r>
      <w:r w:rsidRPr="00C730B4">
        <w:rPr>
          <w:sz w:val="24"/>
          <w:szCs w:val="24"/>
        </w:rPr>
        <w:t>аффиксов</w:t>
      </w:r>
      <w:r w:rsidRPr="00C730B4">
        <w:rPr>
          <w:spacing w:val="11"/>
          <w:sz w:val="24"/>
          <w:szCs w:val="24"/>
        </w:rPr>
        <w:t xml:space="preserve"> </w:t>
      </w:r>
      <w:r w:rsidRPr="00C730B4">
        <w:rPr>
          <w:i/>
          <w:sz w:val="24"/>
          <w:szCs w:val="24"/>
        </w:rPr>
        <w:t>inter</w:t>
      </w:r>
      <w:r w:rsidRPr="00C730B4">
        <w:rPr>
          <w:sz w:val="24"/>
          <w:szCs w:val="24"/>
        </w:rPr>
        <w:t>-;</w:t>
      </w:r>
      <w:r w:rsidRPr="00C730B4">
        <w:rPr>
          <w:spacing w:val="11"/>
          <w:sz w:val="24"/>
          <w:szCs w:val="24"/>
        </w:rPr>
        <w:t xml:space="preserve"> </w:t>
      </w:r>
      <w:r w:rsidRPr="00C730B4">
        <w:rPr>
          <w:sz w:val="24"/>
          <w:szCs w:val="24"/>
        </w:rPr>
        <w:t>-</w:t>
      </w:r>
      <w:r w:rsidRPr="00C730B4">
        <w:rPr>
          <w:i/>
          <w:sz w:val="24"/>
          <w:szCs w:val="24"/>
        </w:rPr>
        <w:t>y</w:t>
      </w:r>
      <w:r w:rsidRPr="00C730B4">
        <w:rPr>
          <w:sz w:val="24"/>
          <w:szCs w:val="24"/>
        </w:rPr>
        <w:t>,</w:t>
      </w:r>
      <w:r w:rsidRPr="00C730B4">
        <w:rPr>
          <w:spacing w:val="11"/>
          <w:sz w:val="24"/>
          <w:szCs w:val="24"/>
        </w:rPr>
        <w:t xml:space="preserve"> </w:t>
      </w:r>
      <w:r w:rsidRPr="00C730B4">
        <w:rPr>
          <w:sz w:val="24"/>
          <w:szCs w:val="24"/>
        </w:rPr>
        <w:t>-</w:t>
      </w:r>
      <w:r w:rsidRPr="00C730B4">
        <w:rPr>
          <w:i/>
          <w:sz w:val="24"/>
          <w:szCs w:val="24"/>
        </w:rPr>
        <w:t>ly</w:t>
      </w:r>
      <w:r w:rsidRPr="00C730B4">
        <w:rPr>
          <w:sz w:val="24"/>
          <w:szCs w:val="24"/>
        </w:rPr>
        <w:t>,</w:t>
      </w:r>
      <w:r w:rsidRPr="00C730B4">
        <w:rPr>
          <w:spacing w:val="11"/>
          <w:sz w:val="24"/>
          <w:szCs w:val="24"/>
        </w:rPr>
        <w:t xml:space="preserve"> </w:t>
      </w:r>
      <w:r w:rsidRPr="00C730B4">
        <w:rPr>
          <w:sz w:val="24"/>
          <w:szCs w:val="24"/>
        </w:rPr>
        <w:t>-</w:t>
      </w:r>
      <w:r w:rsidRPr="00C730B4">
        <w:rPr>
          <w:i/>
          <w:sz w:val="24"/>
          <w:szCs w:val="24"/>
        </w:rPr>
        <w:t>ful</w:t>
      </w:r>
      <w:r w:rsidRPr="00C730B4">
        <w:rPr>
          <w:i/>
          <w:spacing w:val="12"/>
          <w:sz w:val="24"/>
          <w:szCs w:val="24"/>
        </w:rPr>
        <w:t xml:space="preserve"> </w:t>
      </w:r>
      <w:r w:rsidRPr="00C730B4">
        <w:rPr>
          <w:sz w:val="24"/>
          <w:szCs w:val="24"/>
        </w:rPr>
        <w:t>,</w:t>
      </w:r>
      <w:r w:rsidRPr="00C730B4">
        <w:rPr>
          <w:spacing w:val="12"/>
          <w:sz w:val="24"/>
          <w:szCs w:val="24"/>
        </w:rPr>
        <w:t xml:space="preserve"> </w:t>
      </w:r>
      <w:r w:rsidRPr="00C730B4">
        <w:rPr>
          <w:sz w:val="24"/>
          <w:szCs w:val="24"/>
        </w:rPr>
        <w:t>-</w:t>
      </w:r>
      <w:r w:rsidRPr="00C730B4">
        <w:rPr>
          <w:i/>
          <w:sz w:val="24"/>
          <w:szCs w:val="24"/>
        </w:rPr>
        <w:t>al</w:t>
      </w:r>
      <w:r w:rsidRPr="00C730B4">
        <w:rPr>
          <w:i/>
          <w:spacing w:val="11"/>
          <w:sz w:val="24"/>
          <w:szCs w:val="24"/>
        </w:rPr>
        <w:t xml:space="preserve"> </w:t>
      </w:r>
      <w:r w:rsidRPr="00C730B4">
        <w:rPr>
          <w:sz w:val="24"/>
          <w:szCs w:val="24"/>
        </w:rPr>
        <w:t>,</w:t>
      </w:r>
      <w:r w:rsidRPr="00C730B4">
        <w:rPr>
          <w:spacing w:val="11"/>
          <w:sz w:val="24"/>
          <w:szCs w:val="24"/>
        </w:rPr>
        <w:t xml:space="preserve"> </w:t>
      </w:r>
      <w:r w:rsidRPr="00C730B4">
        <w:rPr>
          <w:sz w:val="24"/>
          <w:szCs w:val="24"/>
        </w:rPr>
        <w:t>-</w:t>
      </w:r>
      <w:r w:rsidRPr="00C730B4">
        <w:rPr>
          <w:i/>
          <w:sz w:val="24"/>
          <w:szCs w:val="24"/>
        </w:rPr>
        <w:t>ic</w:t>
      </w:r>
      <w:r w:rsidRPr="00C730B4">
        <w:rPr>
          <w:sz w:val="24"/>
          <w:szCs w:val="24"/>
        </w:rPr>
        <w:t>,</w:t>
      </w:r>
      <w:r w:rsidRPr="00C730B4">
        <w:rPr>
          <w:spacing w:val="11"/>
          <w:sz w:val="24"/>
          <w:szCs w:val="24"/>
        </w:rPr>
        <w:t xml:space="preserve"> </w:t>
      </w:r>
      <w:r w:rsidRPr="00C730B4">
        <w:rPr>
          <w:sz w:val="24"/>
          <w:szCs w:val="24"/>
        </w:rPr>
        <w:t>-</w:t>
      </w:r>
    </w:p>
    <w:p w14:paraId="6744156E" w14:textId="77777777" w:rsidR="00880623" w:rsidRPr="00C730B4" w:rsidRDefault="00880623" w:rsidP="00CD7E30">
      <w:pPr>
        <w:spacing w:line="274" w:lineRule="exact"/>
        <w:ind w:right="-1"/>
        <w:rPr>
          <w:sz w:val="24"/>
          <w:szCs w:val="24"/>
          <w:lang w:val="en-US"/>
        </w:rPr>
      </w:pPr>
      <w:r w:rsidRPr="00C730B4">
        <w:rPr>
          <w:i/>
          <w:sz w:val="24"/>
          <w:szCs w:val="24"/>
          <w:lang w:val="en-US"/>
        </w:rPr>
        <w:t>ian</w:t>
      </w:r>
      <w:r w:rsidRPr="00C730B4">
        <w:rPr>
          <w:sz w:val="24"/>
          <w:szCs w:val="24"/>
          <w:lang w:val="en-US"/>
        </w:rPr>
        <w:t>/</w:t>
      </w:r>
      <w:r w:rsidRPr="00C730B4">
        <w:rPr>
          <w:i/>
          <w:sz w:val="24"/>
          <w:szCs w:val="24"/>
          <w:lang w:val="en-US"/>
        </w:rPr>
        <w:t>an</w:t>
      </w:r>
      <w:r w:rsidRPr="00C730B4">
        <w:rPr>
          <w:sz w:val="24"/>
          <w:szCs w:val="24"/>
          <w:lang w:val="en-US"/>
        </w:rPr>
        <w:t>, -</w:t>
      </w:r>
      <w:r w:rsidRPr="00C730B4">
        <w:rPr>
          <w:i/>
          <w:sz w:val="24"/>
          <w:szCs w:val="24"/>
          <w:lang w:val="en-US"/>
        </w:rPr>
        <w:t>ing</w:t>
      </w:r>
      <w:r w:rsidRPr="00C730B4">
        <w:rPr>
          <w:sz w:val="24"/>
          <w:szCs w:val="24"/>
          <w:lang w:val="en-US"/>
        </w:rPr>
        <w:t>; -</w:t>
      </w:r>
      <w:r w:rsidRPr="00C730B4">
        <w:rPr>
          <w:i/>
          <w:sz w:val="24"/>
          <w:szCs w:val="24"/>
          <w:lang w:val="en-US"/>
        </w:rPr>
        <w:t>ous</w:t>
      </w:r>
      <w:r w:rsidRPr="00C730B4">
        <w:rPr>
          <w:sz w:val="24"/>
          <w:szCs w:val="24"/>
          <w:lang w:val="en-US"/>
        </w:rPr>
        <w:t>, -</w:t>
      </w:r>
      <w:r w:rsidRPr="00C730B4">
        <w:rPr>
          <w:i/>
          <w:sz w:val="24"/>
          <w:szCs w:val="24"/>
          <w:lang w:val="en-US"/>
        </w:rPr>
        <w:t>able</w:t>
      </w:r>
      <w:r w:rsidRPr="00C730B4">
        <w:rPr>
          <w:sz w:val="24"/>
          <w:szCs w:val="24"/>
          <w:lang w:val="en-US"/>
        </w:rPr>
        <w:t>/</w:t>
      </w:r>
      <w:r w:rsidRPr="00C730B4">
        <w:rPr>
          <w:i/>
          <w:sz w:val="24"/>
          <w:szCs w:val="24"/>
          <w:lang w:val="en-US"/>
        </w:rPr>
        <w:t>ible</w:t>
      </w:r>
      <w:r w:rsidRPr="00C730B4">
        <w:rPr>
          <w:sz w:val="24"/>
          <w:szCs w:val="24"/>
          <w:lang w:val="en-US"/>
        </w:rPr>
        <w:t>, -</w:t>
      </w:r>
      <w:r w:rsidRPr="00C730B4">
        <w:rPr>
          <w:i/>
          <w:sz w:val="24"/>
          <w:szCs w:val="24"/>
          <w:lang w:val="en-US"/>
        </w:rPr>
        <w:t>less</w:t>
      </w:r>
      <w:r w:rsidRPr="00C730B4">
        <w:rPr>
          <w:sz w:val="24"/>
          <w:szCs w:val="24"/>
          <w:lang w:val="en-US"/>
        </w:rPr>
        <w:t>, -</w:t>
      </w:r>
      <w:r w:rsidRPr="00C730B4">
        <w:rPr>
          <w:i/>
          <w:sz w:val="24"/>
          <w:szCs w:val="24"/>
          <w:lang w:val="en-US"/>
        </w:rPr>
        <w:t>ive</w:t>
      </w:r>
      <w:r w:rsidRPr="00C730B4">
        <w:rPr>
          <w:sz w:val="24"/>
          <w:szCs w:val="24"/>
          <w:lang w:val="en-US"/>
        </w:rPr>
        <w:t>;</w:t>
      </w:r>
    </w:p>
    <w:p w14:paraId="39F71599" w14:textId="77777777" w:rsidR="00880623" w:rsidRPr="00C730B4" w:rsidRDefault="00880623" w:rsidP="00685154">
      <w:pPr>
        <w:pStyle w:val="a5"/>
        <w:numPr>
          <w:ilvl w:val="1"/>
          <w:numId w:val="184"/>
        </w:numPr>
        <w:tabs>
          <w:tab w:val="left" w:pos="2281"/>
        </w:tabs>
        <w:spacing w:before="2" w:line="294" w:lineRule="exact"/>
        <w:ind w:left="0" w:right="-1" w:hanging="287"/>
        <w:jc w:val="left"/>
        <w:rPr>
          <w:sz w:val="24"/>
          <w:szCs w:val="24"/>
        </w:rPr>
      </w:pPr>
      <w:r w:rsidRPr="00C730B4">
        <w:rPr>
          <w:sz w:val="24"/>
          <w:szCs w:val="24"/>
        </w:rPr>
        <w:t>наречия при помощи суффикса</w:t>
      </w:r>
      <w:r w:rsidRPr="00C730B4">
        <w:rPr>
          <w:spacing w:val="2"/>
          <w:sz w:val="24"/>
          <w:szCs w:val="24"/>
        </w:rPr>
        <w:t xml:space="preserve"> </w:t>
      </w:r>
      <w:r w:rsidRPr="00C730B4">
        <w:rPr>
          <w:sz w:val="24"/>
          <w:szCs w:val="24"/>
        </w:rPr>
        <w:t>-</w:t>
      </w:r>
      <w:r w:rsidRPr="00C730B4">
        <w:rPr>
          <w:i/>
          <w:sz w:val="24"/>
          <w:szCs w:val="24"/>
        </w:rPr>
        <w:t>ly</w:t>
      </w:r>
      <w:r w:rsidRPr="00C730B4">
        <w:rPr>
          <w:sz w:val="24"/>
          <w:szCs w:val="24"/>
        </w:rPr>
        <w:t>;</w:t>
      </w:r>
    </w:p>
    <w:p w14:paraId="570452FE" w14:textId="77777777" w:rsidR="00880623" w:rsidRPr="00C730B4" w:rsidRDefault="00880623" w:rsidP="00685154">
      <w:pPr>
        <w:pStyle w:val="a5"/>
        <w:numPr>
          <w:ilvl w:val="1"/>
          <w:numId w:val="184"/>
        </w:numPr>
        <w:tabs>
          <w:tab w:val="left" w:pos="2281"/>
        </w:tabs>
        <w:spacing w:before="2" w:line="237" w:lineRule="auto"/>
        <w:ind w:left="0" w:right="-1" w:firstLine="566"/>
        <w:jc w:val="left"/>
        <w:rPr>
          <w:sz w:val="24"/>
          <w:szCs w:val="24"/>
        </w:rPr>
      </w:pPr>
      <w:r w:rsidRPr="00C730B4">
        <w:rPr>
          <w:sz w:val="24"/>
          <w:szCs w:val="24"/>
        </w:rPr>
        <w:t xml:space="preserve">имена существительные, имена прилагательные, наречия при помощи отрицательных префиксов </w:t>
      </w:r>
      <w:r w:rsidRPr="00C730B4">
        <w:rPr>
          <w:i/>
          <w:sz w:val="24"/>
          <w:szCs w:val="24"/>
        </w:rPr>
        <w:t>un</w:t>
      </w:r>
      <w:r w:rsidRPr="00C730B4">
        <w:rPr>
          <w:sz w:val="24"/>
          <w:szCs w:val="24"/>
        </w:rPr>
        <w:t>-,</w:t>
      </w:r>
      <w:r w:rsidRPr="00C730B4">
        <w:rPr>
          <w:spacing w:val="2"/>
          <w:sz w:val="24"/>
          <w:szCs w:val="24"/>
        </w:rPr>
        <w:t xml:space="preserve"> </w:t>
      </w:r>
      <w:r w:rsidRPr="00C730B4">
        <w:rPr>
          <w:i/>
          <w:sz w:val="24"/>
          <w:szCs w:val="24"/>
        </w:rPr>
        <w:t>im</w:t>
      </w:r>
      <w:r w:rsidRPr="00C730B4">
        <w:rPr>
          <w:sz w:val="24"/>
          <w:szCs w:val="24"/>
        </w:rPr>
        <w:t>-/</w:t>
      </w:r>
      <w:r w:rsidRPr="00C730B4">
        <w:rPr>
          <w:i/>
          <w:sz w:val="24"/>
          <w:szCs w:val="24"/>
        </w:rPr>
        <w:t>in</w:t>
      </w:r>
      <w:r w:rsidRPr="00C730B4">
        <w:rPr>
          <w:sz w:val="24"/>
          <w:szCs w:val="24"/>
        </w:rPr>
        <w:t>-;</w:t>
      </w:r>
    </w:p>
    <w:p w14:paraId="5BF0ADE4" w14:textId="77777777" w:rsidR="00880623" w:rsidRPr="00C730B4" w:rsidRDefault="00880623" w:rsidP="00685154">
      <w:pPr>
        <w:pStyle w:val="a5"/>
        <w:numPr>
          <w:ilvl w:val="1"/>
          <w:numId w:val="184"/>
        </w:numPr>
        <w:tabs>
          <w:tab w:val="left" w:pos="2281"/>
        </w:tabs>
        <w:spacing w:before="2"/>
        <w:ind w:left="0" w:right="-1" w:hanging="287"/>
        <w:jc w:val="left"/>
        <w:rPr>
          <w:sz w:val="24"/>
          <w:szCs w:val="24"/>
        </w:rPr>
      </w:pPr>
      <w:r w:rsidRPr="00C730B4">
        <w:rPr>
          <w:sz w:val="24"/>
          <w:szCs w:val="24"/>
        </w:rPr>
        <w:t>числительные при помощи суффиксов -</w:t>
      </w:r>
      <w:r w:rsidRPr="00C730B4">
        <w:rPr>
          <w:i/>
          <w:sz w:val="24"/>
          <w:szCs w:val="24"/>
        </w:rPr>
        <w:t>teen</w:t>
      </w:r>
      <w:r w:rsidRPr="00C730B4">
        <w:rPr>
          <w:sz w:val="24"/>
          <w:szCs w:val="24"/>
        </w:rPr>
        <w:t>, -</w:t>
      </w:r>
      <w:r w:rsidRPr="00C730B4">
        <w:rPr>
          <w:i/>
          <w:sz w:val="24"/>
          <w:szCs w:val="24"/>
        </w:rPr>
        <w:t>ty</w:t>
      </w:r>
      <w:r w:rsidRPr="00C730B4">
        <w:rPr>
          <w:sz w:val="24"/>
          <w:szCs w:val="24"/>
        </w:rPr>
        <w:t>; -</w:t>
      </w:r>
      <w:r w:rsidRPr="00C730B4">
        <w:rPr>
          <w:i/>
          <w:sz w:val="24"/>
          <w:szCs w:val="24"/>
        </w:rPr>
        <w:t>th</w:t>
      </w:r>
      <w:r w:rsidRPr="00C730B4">
        <w:rPr>
          <w:sz w:val="24"/>
          <w:szCs w:val="24"/>
        </w:rPr>
        <w:t>.</w:t>
      </w:r>
    </w:p>
    <w:p w14:paraId="3B4BF8F1" w14:textId="77777777" w:rsidR="00880623" w:rsidRPr="00C730B4" w:rsidRDefault="00880623" w:rsidP="00CD7E30">
      <w:pPr>
        <w:pStyle w:val="3"/>
        <w:spacing w:before="1" w:line="275" w:lineRule="exact"/>
        <w:ind w:left="0" w:right="-1"/>
        <w:jc w:val="left"/>
      </w:pPr>
      <w:r w:rsidRPr="00C730B4">
        <w:t>Выпускник получит возможность научиться:</w:t>
      </w:r>
    </w:p>
    <w:p w14:paraId="6C9A0BB7" w14:textId="77777777" w:rsidR="00880623" w:rsidRPr="00C730B4" w:rsidRDefault="00880623" w:rsidP="00685154">
      <w:pPr>
        <w:pStyle w:val="a5"/>
        <w:numPr>
          <w:ilvl w:val="0"/>
          <w:numId w:val="184"/>
        </w:numPr>
        <w:tabs>
          <w:tab w:val="left" w:pos="1714"/>
        </w:tabs>
        <w:ind w:left="0" w:right="-1" w:firstLine="566"/>
        <w:rPr>
          <w:i/>
          <w:sz w:val="24"/>
          <w:szCs w:val="24"/>
        </w:rPr>
      </w:pPr>
      <w:r w:rsidRPr="00C730B4">
        <w:rPr>
          <w:i/>
          <w:sz w:val="24"/>
          <w:szCs w:val="24"/>
        </w:rPr>
        <w:t>распознавать и употреблять в речи в нескольких значениях многозначные слова, изученные в пределах тематики основной</w:t>
      </w:r>
      <w:r w:rsidRPr="00C730B4">
        <w:rPr>
          <w:i/>
          <w:spacing w:val="-2"/>
          <w:sz w:val="24"/>
          <w:szCs w:val="24"/>
        </w:rPr>
        <w:t xml:space="preserve"> </w:t>
      </w:r>
      <w:r w:rsidRPr="00C730B4">
        <w:rPr>
          <w:i/>
          <w:sz w:val="24"/>
          <w:szCs w:val="24"/>
        </w:rPr>
        <w:t>школы;</w:t>
      </w:r>
    </w:p>
    <w:p w14:paraId="6CC06756" w14:textId="77777777" w:rsidR="00880623" w:rsidRPr="00C730B4" w:rsidRDefault="00880623" w:rsidP="00685154">
      <w:pPr>
        <w:pStyle w:val="a5"/>
        <w:numPr>
          <w:ilvl w:val="0"/>
          <w:numId w:val="184"/>
        </w:numPr>
        <w:tabs>
          <w:tab w:val="left" w:pos="1714"/>
        </w:tabs>
        <w:spacing w:before="3" w:line="237" w:lineRule="auto"/>
        <w:ind w:left="0" w:right="-1" w:firstLine="566"/>
        <w:rPr>
          <w:i/>
          <w:sz w:val="24"/>
          <w:szCs w:val="24"/>
        </w:rPr>
      </w:pPr>
      <w:r w:rsidRPr="00C730B4">
        <w:rPr>
          <w:i/>
          <w:sz w:val="24"/>
          <w:szCs w:val="24"/>
        </w:rPr>
        <w:t>знать различия между явлениями синонимии и антонимии; употреблять в речи изученные синонимы и антонимы адекватно ситуации</w:t>
      </w:r>
      <w:r w:rsidRPr="00C730B4">
        <w:rPr>
          <w:i/>
          <w:spacing w:val="-4"/>
          <w:sz w:val="24"/>
          <w:szCs w:val="24"/>
        </w:rPr>
        <w:t xml:space="preserve"> </w:t>
      </w:r>
      <w:r w:rsidRPr="00C730B4">
        <w:rPr>
          <w:i/>
          <w:sz w:val="24"/>
          <w:szCs w:val="24"/>
        </w:rPr>
        <w:t>общения;</w:t>
      </w:r>
    </w:p>
    <w:p w14:paraId="2C4931D3" w14:textId="77777777" w:rsidR="00880623" w:rsidRPr="00C730B4" w:rsidRDefault="00880623" w:rsidP="00685154">
      <w:pPr>
        <w:pStyle w:val="a5"/>
        <w:numPr>
          <w:ilvl w:val="0"/>
          <w:numId w:val="184"/>
        </w:numPr>
        <w:tabs>
          <w:tab w:val="left" w:pos="1714"/>
        </w:tabs>
        <w:spacing w:before="4" w:line="237" w:lineRule="auto"/>
        <w:ind w:left="0" w:right="-1" w:firstLine="566"/>
        <w:rPr>
          <w:i/>
          <w:sz w:val="24"/>
          <w:szCs w:val="24"/>
        </w:rPr>
      </w:pPr>
      <w:r w:rsidRPr="00C730B4">
        <w:rPr>
          <w:i/>
          <w:sz w:val="24"/>
          <w:szCs w:val="24"/>
        </w:rPr>
        <w:t>распознавать и употреблять в речи наиболее распространенные фразовые глаголы;</w:t>
      </w:r>
    </w:p>
    <w:p w14:paraId="0F092E91" w14:textId="77777777" w:rsidR="00880623" w:rsidRPr="00C730B4" w:rsidRDefault="00880623" w:rsidP="00685154">
      <w:pPr>
        <w:pStyle w:val="a5"/>
        <w:numPr>
          <w:ilvl w:val="0"/>
          <w:numId w:val="184"/>
        </w:numPr>
        <w:tabs>
          <w:tab w:val="left" w:pos="1714"/>
        </w:tabs>
        <w:spacing w:before="2" w:line="293" w:lineRule="exact"/>
        <w:ind w:left="0" w:right="-1"/>
        <w:rPr>
          <w:i/>
          <w:sz w:val="24"/>
          <w:szCs w:val="24"/>
        </w:rPr>
      </w:pPr>
      <w:r w:rsidRPr="00C730B4">
        <w:rPr>
          <w:i/>
          <w:sz w:val="24"/>
          <w:szCs w:val="24"/>
        </w:rPr>
        <w:t>распознавать принадлежность слов к частям речи по</w:t>
      </w:r>
      <w:r w:rsidRPr="00C730B4">
        <w:rPr>
          <w:i/>
          <w:spacing w:val="1"/>
          <w:sz w:val="24"/>
          <w:szCs w:val="24"/>
        </w:rPr>
        <w:t xml:space="preserve"> </w:t>
      </w:r>
      <w:r w:rsidRPr="00C730B4">
        <w:rPr>
          <w:i/>
          <w:sz w:val="24"/>
          <w:szCs w:val="24"/>
        </w:rPr>
        <w:t>аффиксам;</w:t>
      </w:r>
    </w:p>
    <w:p w14:paraId="6E4C2C04" w14:textId="77777777" w:rsidR="00880623" w:rsidRPr="00C730B4" w:rsidRDefault="00880623" w:rsidP="00685154">
      <w:pPr>
        <w:pStyle w:val="a5"/>
        <w:numPr>
          <w:ilvl w:val="0"/>
          <w:numId w:val="184"/>
        </w:numPr>
        <w:tabs>
          <w:tab w:val="left" w:pos="1714"/>
        </w:tabs>
        <w:ind w:left="0" w:right="-1" w:firstLine="566"/>
        <w:rPr>
          <w:i/>
          <w:sz w:val="24"/>
          <w:szCs w:val="24"/>
        </w:rPr>
      </w:pPr>
      <w:r w:rsidRPr="00C730B4">
        <w:rPr>
          <w:i/>
          <w:sz w:val="24"/>
          <w:szCs w:val="24"/>
        </w:rPr>
        <w:t>распознавать и употреблять в речи различные средства связи в тексте для обеспечения его целостности (firstly, to begin with, however, as for me, finally, at last, etc.);</w:t>
      </w:r>
    </w:p>
    <w:p w14:paraId="7B419042" w14:textId="77777777" w:rsidR="00880623" w:rsidRPr="00C730B4" w:rsidRDefault="00880623" w:rsidP="00685154">
      <w:pPr>
        <w:pStyle w:val="a5"/>
        <w:numPr>
          <w:ilvl w:val="0"/>
          <w:numId w:val="184"/>
        </w:numPr>
        <w:tabs>
          <w:tab w:val="left" w:pos="1714"/>
        </w:tabs>
        <w:spacing w:before="1" w:line="237" w:lineRule="auto"/>
        <w:ind w:left="0" w:right="-1" w:firstLine="566"/>
        <w:rPr>
          <w:i/>
          <w:sz w:val="24"/>
          <w:szCs w:val="24"/>
        </w:rPr>
      </w:pPr>
      <w:r w:rsidRPr="00C730B4">
        <w:rPr>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14:paraId="1D482918" w14:textId="77777777" w:rsidR="00880623" w:rsidRPr="00C730B4" w:rsidRDefault="00880623" w:rsidP="00CD7E30">
      <w:pPr>
        <w:pStyle w:val="3"/>
        <w:spacing w:before="8" w:line="240" w:lineRule="auto"/>
        <w:ind w:left="0" w:right="-1"/>
      </w:pPr>
      <w:r w:rsidRPr="00C730B4">
        <w:t>Грамматическая сторона речи Выпускник научится:</w:t>
      </w:r>
    </w:p>
    <w:p w14:paraId="745D2D98" w14:textId="77777777" w:rsidR="00880623" w:rsidRPr="00C730B4" w:rsidRDefault="00880623" w:rsidP="00685154">
      <w:pPr>
        <w:pStyle w:val="a5"/>
        <w:numPr>
          <w:ilvl w:val="0"/>
          <w:numId w:val="184"/>
        </w:numPr>
        <w:tabs>
          <w:tab w:val="left" w:pos="1714"/>
        </w:tabs>
        <w:ind w:left="0" w:right="-1" w:firstLine="566"/>
        <w:rPr>
          <w:sz w:val="24"/>
          <w:szCs w:val="24"/>
        </w:rPr>
      </w:pPr>
      <w:r w:rsidRPr="00C730B4">
        <w:rPr>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w:t>
      </w:r>
      <w:r w:rsidRPr="00C730B4">
        <w:rPr>
          <w:spacing w:val="-4"/>
          <w:sz w:val="24"/>
          <w:szCs w:val="24"/>
        </w:rPr>
        <w:t xml:space="preserve"> </w:t>
      </w:r>
      <w:r w:rsidRPr="00C730B4">
        <w:rPr>
          <w:sz w:val="24"/>
          <w:szCs w:val="24"/>
        </w:rPr>
        <w:t>контексте;</w:t>
      </w:r>
    </w:p>
    <w:p w14:paraId="016C3C89" w14:textId="77777777" w:rsidR="00880623" w:rsidRPr="00C730B4" w:rsidRDefault="00880623" w:rsidP="00685154">
      <w:pPr>
        <w:pStyle w:val="a5"/>
        <w:numPr>
          <w:ilvl w:val="0"/>
          <w:numId w:val="184"/>
        </w:numPr>
        <w:tabs>
          <w:tab w:val="left" w:pos="1714"/>
        </w:tabs>
        <w:spacing w:before="88"/>
        <w:ind w:left="0" w:right="-1" w:firstLine="566"/>
        <w:rPr>
          <w:sz w:val="24"/>
          <w:szCs w:val="24"/>
        </w:rPr>
      </w:pPr>
      <w:r w:rsidRPr="00C730B4">
        <w:rPr>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w:t>
      </w:r>
      <w:r w:rsidRPr="00C730B4">
        <w:rPr>
          <w:spacing w:val="-5"/>
          <w:sz w:val="24"/>
          <w:szCs w:val="24"/>
        </w:rPr>
        <w:t xml:space="preserve"> </w:t>
      </w:r>
      <w:r w:rsidRPr="00C730B4">
        <w:rPr>
          <w:sz w:val="24"/>
          <w:szCs w:val="24"/>
        </w:rPr>
        <w:t>восклицательные;</w:t>
      </w:r>
    </w:p>
    <w:p w14:paraId="305AF796" w14:textId="77777777" w:rsidR="00880623" w:rsidRPr="00C730B4" w:rsidRDefault="00880623" w:rsidP="00685154">
      <w:pPr>
        <w:pStyle w:val="a5"/>
        <w:numPr>
          <w:ilvl w:val="0"/>
          <w:numId w:val="184"/>
        </w:numPr>
        <w:tabs>
          <w:tab w:val="left" w:pos="1714"/>
        </w:tabs>
        <w:spacing w:before="4" w:line="237" w:lineRule="auto"/>
        <w:ind w:left="0" w:right="-1" w:firstLine="566"/>
        <w:rPr>
          <w:sz w:val="24"/>
          <w:szCs w:val="24"/>
        </w:rPr>
      </w:pPr>
      <w:r w:rsidRPr="00C730B4">
        <w:rPr>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w:t>
      </w:r>
      <w:r w:rsidRPr="00C730B4">
        <w:rPr>
          <w:spacing w:val="-1"/>
          <w:sz w:val="24"/>
          <w:szCs w:val="24"/>
        </w:rPr>
        <w:t xml:space="preserve"> </w:t>
      </w:r>
      <w:r w:rsidRPr="00C730B4">
        <w:rPr>
          <w:sz w:val="24"/>
          <w:szCs w:val="24"/>
        </w:rPr>
        <w:t>порядке;</w:t>
      </w:r>
    </w:p>
    <w:p w14:paraId="2CD90897" w14:textId="77777777" w:rsidR="00880623" w:rsidRPr="00C730B4" w:rsidRDefault="00880623" w:rsidP="00685154">
      <w:pPr>
        <w:pStyle w:val="a5"/>
        <w:numPr>
          <w:ilvl w:val="0"/>
          <w:numId w:val="184"/>
        </w:numPr>
        <w:tabs>
          <w:tab w:val="left" w:pos="1714"/>
        </w:tabs>
        <w:spacing w:before="5" w:line="293" w:lineRule="exact"/>
        <w:ind w:left="0" w:right="-1"/>
        <w:rPr>
          <w:sz w:val="24"/>
          <w:szCs w:val="24"/>
        </w:rPr>
      </w:pPr>
      <w:r w:rsidRPr="00C730B4">
        <w:rPr>
          <w:sz w:val="24"/>
          <w:szCs w:val="24"/>
        </w:rPr>
        <w:t>распознавать и употреблять в речи предложения с начальным</w:t>
      </w:r>
      <w:r w:rsidRPr="00C730B4">
        <w:rPr>
          <w:spacing w:val="1"/>
          <w:sz w:val="24"/>
          <w:szCs w:val="24"/>
        </w:rPr>
        <w:t xml:space="preserve"> </w:t>
      </w:r>
      <w:r w:rsidRPr="00C730B4">
        <w:rPr>
          <w:i/>
          <w:sz w:val="24"/>
          <w:szCs w:val="24"/>
        </w:rPr>
        <w:t>It</w:t>
      </w:r>
      <w:r w:rsidRPr="00C730B4">
        <w:rPr>
          <w:sz w:val="24"/>
          <w:szCs w:val="24"/>
        </w:rPr>
        <w:t>;</w:t>
      </w:r>
    </w:p>
    <w:p w14:paraId="1D2B58B2" w14:textId="77777777" w:rsidR="00880623" w:rsidRPr="00C730B4" w:rsidRDefault="00880623" w:rsidP="00685154">
      <w:pPr>
        <w:pStyle w:val="a5"/>
        <w:numPr>
          <w:ilvl w:val="0"/>
          <w:numId w:val="184"/>
        </w:numPr>
        <w:tabs>
          <w:tab w:val="left" w:pos="1714"/>
        </w:tabs>
        <w:spacing w:line="293" w:lineRule="exact"/>
        <w:ind w:left="0" w:right="-1"/>
        <w:rPr>
          <w:sz w:val="24"/>
          <w:szCs w:val="24"/>
        </w:rPr>
      </w:pPr>
      <w:r w:rsidRPr="00C730B4">
        <w:rPr>
          <w:sz w:val="24"/>
          <w:szCs w:val="24"/>
        </w:rPr>
        <w:t xml:space="preserve">распознавать и употреблять в речи предложения с начальным </w:t>
      </w:r>
      <w:r w:rsidRPr="00C730B4">
        <w:rPr>
          <w:i/>
          <w:sz w:val="24"/>
          <w:szCs w:val="24"/>
        </w:rPr>
        <w:t>There + to</w:t>
      </w:r>
      <w:r w:rsidRPr="00C730B4">
        <w:rPr>
          <w:i/>
          <w:spacing w:val="-3"/>
          <w:sz w:val="24"/>
          <w:szCs w:val="24"/>
        </w:rPr>
        <w:t xml:space="preserve"> </w:t>
      </w:r>
      <w:r w:rsidRPr="00C730B4">
        <w:rPr>
          <w:i/>
          <w:sz w:val="24"/>
          <w:szCs w:val="24"/>
        </w:rPr>
        <w:t>be</w:t>
      </w:r>
      <w:r w:rsidRPr="00C730B4">
        <w:rPr>
          <w:sz w:val="24"/>
          <w:szCs w:val="24"/>
        </w:rPr>
        <w:t>;</w:t>
      </w:r>
    </w:p>
    <w:p w14:paraId="22F6599A" w14:textId="77777777" w:rsidR="00880623" w:rsidRPr="00C730B4" w:rsidRDefault="00880623" w:rsidP="00685154">
      <w:pPr>
        <w:pStyle w:val="a5"/>
        <w:numPr>
          <w:ilvl w:val="0"/>
          <w:numId w:val="184"/>
        </w:numPr>
        <w:tabs>
          <w:tab w:val="left" w:pos="1714"/>
        </w:tabs>
        <w:spacing w:before="2" w:line="237" w:lineRule="auto"/>
        <w:ind w:left="0" w:right="-1" w:firstLine="566"/>
        <w:rPr>
          <w:sz w:val="24"/>
          <w:szCs w:val="24"/>
        </w:rPr>
      </w:pPr>
      <w:r w:rsidRPr="00C730B4">
        <w:rPr>
          <w:sz w:val="24"/>
          <w:szCs w:val="24"/>
        </w:rPr>
        <w:t xml:space="preserve">распознавать и употреблять в речи сложносочиненные предложения с сочинительными союзами </w:t>
      </w:r>
      <w:r w:rsidRPr="00C730B4">
        <w:rPr>
          <w:i/>
          <w:sz w:val="24"/>
          <w:szCs w:val="24"/>
        </w:rPr>
        <w:t>and</w:t>
      </w:r>
      <w:r w:rsidRPr="00C730B4">
        <w:rPr>
          <w:sz w:val="24"/>
          <w:szCs w:val="24"/>
        </w:rPr>
        <w:t xml:space="preserve">, </w:t>
      </w:r>
      <w:r w:rsidRPr="00C730B4">
        <w:rPr>
          <w:i/>
          <w:sz w:val="24"/>
          <w:szCs w:val="24"/>
        </w:rPr>
        <w:t>but</w:t>
      </w:r>
      <w:r w:rsidRPr="00C730B4">
        <w:rPr>
          <w:sz w:val="24"/>
          <w:szCs w:val="24"/>
        </w:rPr>
        <w:t>,</w:t>
      </w:r>
      <w:r w:rsidRPr="00C730B4">
        <w:rPr>
          <w:spacing w:val="3"/>
          <w:sz w:val="24"/>
          <w:szCs w:val="24"/>
        </w:rPr>
        <w:t xml:space="preserve"> </w:t>
      </w:r>
      <w:r w:rsidRPr="00C730B4">
        <w:rPr>
          <w:i/>
          <w:sz w:val="24"/>
          <w:szCs w:val="24"/>
        </w:rPr>
        <w:t>or</w:t>
      </w:r>
      <w:r w:rsidRPr="00C730B4">
        <w:rPr>
          <w:sz w:val="24"/>
          <w:szCs w:val="24"/>
        </w:rPr>
        <w:t>;</w:t>
      </w:r>
    </w:p>
    <w:p w14:paraId="5FD83C3A" w14:textId="77777777" w:rsidR="00880623" w:rsidRPr="00C730B4" w:rsidRDefault="00880623" w:rsidP="00685154">
      <w:pPr>
        <w:pStyle w:val="a5"/>
        <w:numPr>
          <w:ilvl w:val="0"/>
          <w:numId w:val="184"/>
        </w:numPr>
        <w:tabs>
          <w:tab w:val="left" w:pos="1714"/>
        </w:tabs>
        <w:spacing w:before="4" w:line="237" w:lineRule="auto"/>
        <w:ind w:left="0" w:right="-1" w:firstLine="566"/>
        <w:rPr>
          <w:sz w:val="24"/>
          <w:szCs w:val="24"/>
        </w:rPr>
      </w:pPr>
      <w:r w:rsidRPr="00C730B4">
        <w:rPr>
          <w:sz w:val="24"/>
          <w:szCs w:val="24"/>
        </w:rPr>
        <w:t xml:space="preserve">распознавать и употреблять в речи сложноподчиненные предложения с союзами и союзными словами </w:t>
      </w:r>
      <w:r w:rsidRPr="00C730B4">
        <w:rPr>
          <w:i/>
          <w:sz w:val="24"/>
          <w:szCs w:val="24"/>
        </w:rPr>
        <w:t>because</w:t>
      </w:r>
      <w:r w:rsidRPr="00C730B4">
        <w:rPr>
          <w:sz w:val="24"/>
          <w:szCs w:val="24"/>
        </w:rPr>
        <w:t xml:space="preserve">, </w:t>
      </w:r>
      <w:r w:rsidRPr="00C730B4">
        <w:rPr>
          <w:i/>
          <w:sz w:val="24"/>
          <w:szCs w:val="24"/>
        </w:rPr>
        <w:t>if</w:t>
      </w:r>
      <w:r w:rsidRPr="00C730B4">
        <w:rPr>
          <w:sz w:val="24"/>
          <w:szCs w:val="24"/>
        </w:rPr>
        <w:t xml:space="preserve">, </w:t>
      </w:r>
      <w:r w:rsidRPr="00C730B4">
        <w:rPr>
          <w:i/>
          <w:sz w:val="24"/>
          <w:szCs w:val="24"/>
        </w:rPr>
        <w:t>that</w:t>
      </w:r>
      <w:r w:rsidRPr="00C730B4">
        <w:rPr>
          <w:sz w:val="24"/>
          <w:szCs w:val="24"/>
        </w:rPr>
        <w:t xml:space="preserve">, </w:t>
      </w:r>
      <w:r w:rsidRPr="00C730B4">
        <w:rPr>
          <w:i/>
          <w:sz w:val="24"/>
          <w:szCs w:val="24"/>
        </w:rPr>
        <w:t>who</w:t>
      </w:r>
      <w:r w:rsidRPr="00C730B4">
        <w:rPr>
          <w:sz w:val="24"/>
          <w:szCs w:val="24"/>
        </w:rPr>
        <w:t xml:space="preserve">, </w:t>
      </w:r>
      <w:r w:rsidRPr="00C730B4">
        <w:rPr>
          <w:i/>
          <w:sz w:val="24"/>
          <w:szCs w:val="24"/>
        </w:rPr>
        <w:t>which</w:t>
      </w:r>
      <w:r w:rsidRPr="00C730B4">
        <w:rPr>
          <w:sz w:val="24"/>
          <w:szCs w:val="24"/>
        </w:rPr>
        <w:t xml:space="preserve">, </w:t>
      </w:r>
      <w:r w:rsidRPr="00C730B4">
        <w:rPr>
          <w:i/>
          <w:sz w:val="24"/>
          <w:szCs w:val="24"/>
        </w:rPr>
        <w:t>what</w:t>
      </w:r>
      <w:r w:rsidRPr="00C730B4">
        <w:rPr>
          <w:sz w:val="24"/>
          <w:szCs w:val="24"/>
        </w:rPr>
        <w:t xml:space="preserve">, </w:t>
      </w:r>
      <w:r w:rsidRPr="00C730B4">
        <w:rPr>
          <w:i/>
          <w:sz w:val="24"/>
          <w:szCs w:val="24"/>
        </w:rPr>
        <w:t>when</w:t>
      </w:r>
      <w:r w:rsidRPr="00C730B4">
        <w:rPr>
          <w:sz w:val="24"/>
          <w:szCs w:val="24"/>
        </w:rPr>
        <w:t xml:space="preserve">, </w:t>
      </w:r>
      <w:r w:rsidRPr="00C730B4">
        <w:rPr>
          <w:i/>
          <w:sz w:val="24"/>
          <w:szCs w:val="24"/>
        </w:rPr>
        <w:t>where, how,</w:t>
      </w:r>
      <w:r w:rsidRPr="00C730B4">
        <w:rPr>
          <w:i/>
          <w:spacing w:val="-11"/>
          <w:sz w:val="24"/>
          <w:szCs w:val="24"/>
        </w:rPr>
        <w:t xml:space="preserve"> </w:t>
      </w:r>
      <w:r w:rsidRPr="00C730B4">
        <w:rPr>
          <w:i/>
          <w:sz w:val="24"/>
          <w:szCs w:val="24"/>
        </w:rPr>
        <w:t>why</w:t>
      </w:r>
      <w:r w:rsidRPr="00C730B4">
        <w:rPr>
          <w:sz w:val="24"/>
          <w:szCs w:val="24"/>
        </w:rPr>
        <w:t>;</w:t>
      </w:r>
    </w:p>
    <w:p w14:paraId="058B6603" w14:textId="77777777" w:rsidR="00880623" w:rsidRPr="00C730B4" w:rsidRDefault="00880623" w:rsidP="00685154">
      <w:pPr>
        <w:pStyle w:val="a5"/>
        <w:numPr>
          <w:ilvl w:val="0"/>
          <w:numId w:val="184"/>
        </w:numPr>
        <w:tabs>
          <w:tab w:val="left" w:pos="1714"/>
        </w:tabs>
        <w:spacing w:before="2"/>
        <w:ind w:left="0" w:right="-1" w:firstLine="566"/>
        <w:rPr>
          <w:sz w:val="24"/>
          <w:szCs w:val="24"/>
        </w:rPr>
      </w:pPr>
      <w:r w:rsidRPr="00C730B4">
        <w:rPr>
          <w:sz w:val="24"/>
          <w:szCs w:val="24"/>
        </w:rPr>
        <w:t>использовать косвенную речь в утвердительных и вопросительных предложениях в настоящем и прошедшем</w:t>
      </w:r>
      <w:r w:rsidRPr="00C730B4">
        <w:rPr>
          <w:spacing w:val="-1"/>
          <w:sz w:val="24"/>
          <w:szCs w:val="24"/>
        </w:rPr>
        <w:t xml:space="preserve"> </w:t>
      </w:r>
      <w:r w:rsidRPr="00C730B4">
        <w:rPr>
          <w:sz w:val="24"/>
          <w:szCs w:val="24"/>
        </w:rPr>
        <w:t>времени;</w:t>
      </w:r>
    </w:p>
    <w:p w14:paraId="4FD5304B" w14:textId="77777777" w:rsidR="00880623" w:rsidRPr="00C730B4" w:rsidRDefault="00880623" w:rsidP="00685154">
      <w:pPr>
        <w:pStyle w:val="a5"/>
        <w:numPr>
          <w:ilvl w:val="0"/>
          <w:numId w:val="184"/>
        </w:numPr>
        <w:tabs>
          <w:tab w:val="left" w:pos="1714"/>
        </w:tabs>
        <w:spacing w:before="2"/>
        <w:ind w:left="0" w:right="-1" w:firstLine="566"/>
        <w:rPr>
          <w:i/>
          <w:sz w:val="24"/>
          <w:szCs w:val="24"/>
          <w:lang w:val="en-US"/>
        </w:rPr>
      </w:pPr>
      <w:r w:rsidRPr="00C730B4">
        <w:rPr>
          <w:sz w:val="24"/>
          <w:szCs w:val="24"/>
        </w:rPr>
        <w:t>распознавать</w:t>
      </w:r>
      <w:r w:rsidRPr="00C730B4">
        <w:rPr>
          <w:sz w:val="24"/>
          <w:szCs w:val="24"/>
          <w:lang w:val="en-US"/>
        </w:rPr>
        <w:t xml:space="preserve"> </w:t>
      </w:r>
      <w:r w:rsidRPr="00C730B4">
        <w:rPr>
          <w:sz w:val="24"/>
          <w:szCs w:val="24"/>
        </w:rPr>
        <w:t>и</w:t>
      </w:r>
      <w:r w:rsidRPr="00C730B4">
        <w:rPr>
          <w:sz w:val="24"/>
          <w:szCs w:val="24"/>
          <w:lang w:val="en-US"/>
        </w:rPr>
        <w:t xml:space="preserve"> </w:t>
      </w:r>
      <w:r w:rsidRPr="00C730B4">
        <w:rPr>
          <w:sz w:val="24"/>
          <w:szCs w:val="24"/>
        </w:rPr>
        <w:t>употреблять</w:t>
      </w:r>
      <w:r w:rsidRPr="00C730B4">
        <w:rPr>
          <w:sz w:val="24"/>
          <w:szCs w:val="24"/>
          <w:lang w:val="en-US"/>
        </w:rPr>
        <w:t xml:space="preserve"> </w:t>
      </w:r>
      <w:r w:rsidRPr="00C730B4">
        <w:rPr>
          <w:sz w:val="24"/>
          <w:szCs w:val="24"/>
        </w:rPr>
        <w:t>в</w:t>
      </w:r>
      <w:r w:rsidRPr="00C730B4">
        <w:rPr>
          <w:sz w:val="24"/>
          <w:szCs w:val="24"/>
          <w:lang w:val="en-US"/>
        </w:rPr>
        <w:t xml:space="preserve"> </w:t>
      </w:r>
      <w:r w:rsidRPr="00C730B4">
        <w:rPr>
          <w:sz w:val="24"/>
          <w:szCs w:val="24"/>
        </w:rPr>
        <w:t>речи</w:t>
      </w:r>
      <w:r w:rsidRPr="00C730B4">
        <w:rPr>
          <w:sz w:val="24"/>
          <w:szCs w:val="24"/>
          <w:lang w:val="en-US"/>
        </w:rPr>
        <w:t xml:space="preserve"> </w:t>
      </w:r>
      <w:r w:rsidRPr="00C730B4">
        <w:rPr>
          <w:sz w:val="24"/>
          <w:szCs w:val="24"/>
        </w:rPr>
        <w:t>условные</w:t>
      </w:r>
      <w:r w:rsidRPr="00C730B4">
        <w:rPr>
          <w:sz w:val="24"/>
          <w:szCs w:val="24"/>
          <w:lang w:val="en-US"/>
        </w:rPr>
        <w:t xml:space="preserve"> </w:t>
      </w:r>
      <w:r w:rsidRPr="00C730B4">
        <w:rPr>
          <w:sz w:val="24"/>
          <w:szCs w:val="24"/>
        </w:rPr>
        <w:t>предложения</w:t>
      </w:r>
      <w:r w:rsidRPr="00C730B4">
        <w:rPr>
          <w:sz w:val="24"/>
          <w:szCs w:val="24"/>
          <w:lang w:val="en-US"/>
        </w:rPr>
        <w:t xml:space="preserve"> </w:t>
      </w:r>
      <w:r w:rsidRPr="00C730B4">
        <w:rPr>
          <w:sz w:val="24"/>
          <w:szCs w:val="24"/>
        </w:rPr>
        <w:t>реального</w:t>
      </w:r>
      <w:r w:rsidRPr="00C730B4">
        <w:rPr>
          <w:sz w:val="24"/>
          <w:szCs w:val="24"/>
          <w:lang w:val="en-US"/>
        </w:rPr>
        <w:t xml:space="preserve"> </w:t>
      </w:r>
      <w:r w:rsidRPr="00C730B4">
        <w:rPr>
          <w:sz w:val="24"/>
          <w:szCs w:val="24"/>
        </w:rPr>
        <w:t>характера</w:t>
      </w:r>
      <w:r w:rsidRPr="00C730B4">
        <w:rPr>
          <w:sz w:val="24"/>
          <w:szCs w:val="24"/>
          <w:lang w:val="en-US"/>
        </w:rPr>
        <w:t xml:space="preserve"> (Conditional I – </w:t>
      </w:r>
      <w:r w:rsidRPr="00C730B4">
        <w:rPr>
          <w:i/>
          <w:sz w:val="24"/>
          <w:szCs w:val="24"/>
          <w:lang w:val="en-US"/>
        </w:rPr>
        <w:t>If I see Jim, I’ll invite him to our school party</w:t>
      </w:r>
      <w:r w:rsidRPr="00C730B4">
        <w:rPr>
          <w:sz w:val="24"/>
          <w:szCs w:val="24"/>
          <w:lang w:val="en-US"/>
        </w:rPr>
        <w:t xml:space="preserve">) </w:t>
      </w:r>
      <w:r w:rsidRPr="00C730B4">
        <w:rPr>
          <w:sz w:val="24"/>
          <w:szCs w:val="24"/>
        </w:rPr>
        <w:t>и</w:t>
      </w:r>
      <w:r w:rsidRPr="00C730B4">
        <w:rPr>
          <w:sz w:val="24"/>
          <w:szCs w:val="24"/>
          <w:lang w:val="en-US"/>
        </w:rPr>
        <w:t xml:space="preserve"> </w:t>
      </w:r>
      <w:r w:rsidRPr="00C730B4">
        <w:rPr>
          <w:sz w:val="24"/>
          <w:szCs w:val="24"/>
        </w:rPr>
        <w:t>нереального</w:t>
      </w:r>
      <w:r w:rsidRPr="00C730B4">
        <w:rPr>
          <w:sz w:val="24"/>
          <w:szCs w:val="24"/>
          <w:lang w:val="en-US"/>
        </w:rPr>
        <w:t xml:space="preserve"> </w:t>
      </w:r>
      <w:r w:rsidRPr="00C730B4">
        <w:rPr>
          <w:sz w:val="24"/>
          <w:szCs w:val="24"/>
        </w:rPr>
        <w:t>характера</w:t>
      </w:r>
      <w:r w:rsidRPr="00C730B4">
        <w:rPr>
          <w:sz w:val="24"/>
          <w:szCs w:val="24"/>
          <w:lang w:val="en-US"/>
        </w:rPr>
        <w:t xml:space="preserve"> (Conditional II </w:t>
      </w:r>
      <w:r w:rsidRPr="00C730B4">
        <w:rPr>
          <w:i/>
          <w:sz w:val="24"/>
          <w:szCs w:val="24"/>
          <w:lang w:val="en-US"/>
        </w:rPr>
        <w:t>– If I were you, I would start learning</w:t>
      </w:r>
      <w:r w:rsidRPr="00C730B4">
        <w:rPr>
          <w:i/>
          <w:spacing w:val="-4"/>
          <w:sz w:val="24"/>
          <w:szCs w:val="24"/>
          <w:lang w:val="en-US"/>
        </w:rPr>
        <w:t xml:space="preserve"> </w:t>
      </w:r>
      <w:r w:rsidRPr="00C730B4">
        <w:rPr>
          <w:i/>
          <w:sz w:val="24"/>
          <w:szCs w:val="24"/>
          <w:lang w:val="en-US"/>
        </w:rPr>
        <w:t>French);</w:t>
      </w:r>
    </w:p>
    <w:p w14:paraId="40AA97B8" w14:textId="77777777" w:rsidR="00880623" w:rsidRPr="00C730B4" w:rsidRDefault="00880623" w:rsidP="00685154">
      <w:pPr>
        <w:pStyle w:val="a5"/>
        <w:numPr>
          <w:ilvl w:val="0"/>
          <w:numId w:val="184"/>
        </w:numPr>
        <w:tabs>
          <w:tab w:val="left" w:pos="1714"/>
        </w:tabs>
        <w:spacing w:before="1" w:line="237" w:lineRule="auto"/>
        <w:ind w:left="0" w:right="-1" w:firstLine="566"/>
        <w:rPr>
          <w:sz w:val="24"/>
          <w:szCs w:val="24"/>
        </w:rPr>
      </w:pPr>
      <w:r w:rsidRPr="00C730B4">
        <w:rPr>
          <w:sz w:val="24"/>
          <w:szCs w:val="24"/>
        </w:rPr>
        <w:t>распознавать и употреблять в речи имена существительные в единственном числе и во множественном числе, образованные по правилу, и</w:t>
      </w:r>
      <w:r w:rsidRPr="00C730B4">
        <w:rPr>
          <w:spacing w:val="-6"/>
          <w:sz w:val="24"/>
          <w:szCs w:val="24"/>
        </w:rPr>
        <w:t xml:space="preserve"> </w:t>
      </w:r>
      <w:r w:rsidRPr="00C730B4">
        <w:rPr>
          <w:sz w:val="24"/>
          <w:szCs w:val="24"/>
        </w:rPr>
        <w:t>исключения;</w:t>
      </w:r>
    </w:p>
    <w:p w14:paraId="6B8B4BF4" w14:textId="77777777" w:rsidR="00880623" w:rsidRPr="00C730B4" w:rsidRDefault="00880623" w:rsidP="00685154">
      <w:pPr>
        <w:pStyle w:val="a5"/>
        <w:numPr>
          <w:ilvl w:val="0"/>
          <w:numId w:val="184"/>
        </w:numPr>
        <w:tabs>
          <w:tab w:val="left" w:pos="1714"/>
        </w:tabs>
        <w:spacing w:before="5" w:line="237" w:lineRule="auto"/>
        <w:ind w:left="0" w:right="-1" w:firstLine="566"/>
        <w:rPr>
          <w:sz w:val="24"/>
          <w:szCs w:val="24"/>
        </w:rPr>
      </w:pPr>
      <w:r w:rsidRPr="00C730B4">
        <w:rPr>
          <w:sz w:val="24"/>
          <w:szCs w:val="24"/>
        </w:rPr>
        <w:t>распознавать и употреблять в речи существительные с определенным/ неопределенным/нулевым артиклем;</w:t>
      </w:r>
    </w:p>
    <w:p w14:paraId="59EDAEE0" w14:textId="77777777" w:rsidR="00880623" w:rsidRPr="00C730B4" w:rsidRDefault="00880623" w:rsidP="00685154">
      <w:pPr>
        <w:pStyle w:val="a5"/>
        <w:numPr>
          <w:ilvl w:val="0"/>
          <w:numId w:val="184"/>
        </w:numPr>
        <w:tabs>
          <w:tab w:val="left" w:pos="1714"/>
        </w:tabs>
        <w:spacing w:before="4" w:line="237" w:lineRule="auto"/>
        <w:ind w:left="0" w:right="-1" w:firstLine="566"/>
        <w:rPr>
          <w:sz w:val="24"/>
          <w:szCs w:val="24"/>
        </w:rPr>
      </w:pPr>
      <w:r w:rsidRPr="00C730B4">
        <w:rPr>
          <w:sz w:val="24"/>
          <w:szCs w:val="24"/>
        </w:rPr>
        <w:lastRenderedPageBreak/>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14:paraId="0E5A9C1F" w14:textId="77777777" w:rsidR="00880623" w:rsidRPr="00C730B4" w:rsidRDefault="00880623" w:rsidP="00685154">
      <w:pPr>
        <w:pStyle w:val="a5"/>
        <w:numPr>
          <w:ilvl w:val="0"/>
          <w:numId w:val="184"/>
        </w:numPr>
        <w:tabs>
          <w:tab w:val="left" w:pos="1714"/>
        </w:tabs>
        <w:spacing w:before="8" w:line="237" w:lineRule="auto"/>
        <w:ind w:left="0" w:right="-1" w:firstLine="566"/>
        <w:rPr>
          <w:sz w:val="24"/>
          <w:szCs w:val="24"/>
        </w:rPr>
      </w:pPr>
      <w:r w:rsidRPr="00C730B4">
        <w:rPr>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w:t>
      </w:r>
      <w:r w:rsidRPr="00C730B4">
        <w:rPr>
          <w:spacing w:val="-10"/>
          <w:sz w:val="24"/>
          <w:szCs w:val="24"/>
        </w:rPr>
        <w:t xml:space="preserve"> </w:t>
      </w:r>
      <w:r w:rsidRPr="00C730B4">
        <w:rPr>
          <w:sz w:val="24"/>
          <w:szCs w:val="24"/>
        </w:rPr>
        <w:t>исключения;</w:t>
      </w:r>
    </w:p>
    <w:p w14:paraId="45241572" w14:textId="77777777" w:rsidR="00880623" w:rsidRPr="00C730B4" w:rsidRDefault="00880623" w:rsidP="00685154">
      <w:pPr>
        <w:pStyle w:val="a5"/>
        <w:numPr>
          <w:ilvl w:val="0"/>
          <w:numId w:val="184"/>
        </w:numPr>
        <w:tabs>
          <w:tab w:val="left" w:pos="1714"/>
        </w:tabs>
        <w:spacing w:before="2"/>
        <w:ind w:left="0" w:right="-1" w:firstLine="566"/>
        <w:rPr>
          <w:sz w:val="24"/>
          <w:szCs w:val="24"/>
        </w:rPr>
      </w:pPr>
      <w:r w:rsidRPr="00C730B4">
        <w:rPr>
          <w:sz w:val="24"/>
          <w:szCs w:val="24"/>
        </w:rPr>
        <w:t>распознавать и употреблять в речи наречия времени и образа действия и слова, выражающие количество (</w:t>
      </w:r>
      <w:r w:rsidRPr="00C730B4">
        <w:rPr>
          <w:i/>
          <w:sz w:val="24"/>
          <w:szCs w:val="24"/>
        </w:rPr>
        <w:t>many</w:t>
      </w:r>
      <w:r w:rsidRPr="00C730B4">
        <w:rPr>
          <w:sz w:val="24"/>
          <w:szCs w:val="24"/>
        </w:rPr>
        <w:t>/</w:t>
      </w:r>
      <w:r w:rsidRPr="00C730B4">
        <w:rPr>
          <w:i/>
          <w:sz w:val="24"/>
          <w:szCs w:val="24"/>
        </w:rPr>
        <w:t>much</w:t>
      </w:r>
      <w:r w:rsidRPr="00C730B4">
        <w:rPr>
          <w:sz w:val="24"/>
          <w:szCs w:val="24"/>
        </w:rPr>
        <w:t xml:space="preserve">, </w:t>
      </w:r>
      <w:r w:rsidRPr="00C730B4">
        <w:rPr>
          <w:i/>
          <w:sz w:val="24"/>
          <w:szCs w:val="24"/>
        </w:rPr>
        <w:t>few</w:t>
      </w:r>
      <w:r w:rsidRPr="00C730B4">
        <w:rPr>
          <w:sz w:val="24"/>
          <w:szCs w:val="24"/>
        </w:rPr>
        <w:t>/</w:t>
      </w:r>
      <w:r w:rsidRPr="00C730B4">
        <w:rPr>
          <w:i/>
          <w:sz w:val="24"/>
          <w:szCs w:val="24"/>
        </w:rPr>
        <w:t>a few</w:t>
      </w:r>
      <w:r w:rsidRPr="00C730B4">
        <w:rPr>
          <w:sz w:val="24"/>
          <w:szCs w:val="24"/>
        </w:rPr>
        <w:t xml:space="preserve">, </w:t>
      </w:r>
      <w:r w:rsidRPr="00C730B4">
        <w:rPr>
          <w:i/>
          <w:sz w:val="24"/>
          <w:szCs w:val="24"/>
        </w:rPr>
        <w:t>little</w:t>
      </w:r>
      <w:r w:rsidRPr="00C730B4">
        <w:rPr>
          <w:sz w:val="24"/>
          <w:szCs w:val="24"/>
        </w:rPr>
        <w:t>/</w:t>
      </w:r>
      <w:r w:rsidRPr="00C730B4">
        <w:rPr>
          <w:i/>
          <w:sz w:val="24"/>
          <w:szCs w:val="24"/>
        </w:rPr>
        <w:t>a little</w:t>
      </w:r>
      <w:r w:rsidRPr="00C730B4">
        <w:rPr>
          <w:sz w:val="24"/>
          <w:szCs w:val="24"/>
        </w:rPr>
        <w:t>); наречия в положительной, сравнительной и превосходной степенях, образованные по правилу и</w:t>
      </w:r>
      <w:r w:rsidRPr="00C730B4">
        <w:rPr>
          <w:spacing w:val="-13"/>
          <w:sz w:val="24"/>
          <w:szCs w:val="24"/>
        </w:rPr>
        <w:t xml:space="preserve"> </w:t>
      </w:r>
      <w:r w:rsidRPr="00C730B4">
        <w:rPr>
          <w:sz w:val="24"/>
          <w:szCs w:val="24"/>
        </w:rPr>
        <w:t>исключения;</w:t>
      </w:r>
    </w:p>
    <w:p w14:paraId="14579B7F" w14:textId="77777777" w:rsidR="00880623" w:rsidRPr="00C730B4" w:rsidRDefault="00880623" w:rsidP="00685154">
      <w:pPr>
        <w:pStyle w:val="a5"/>
        <w:numPr>
          <w:ilvl w:val="0"/>
          <w:numId w:val="184"/>
        </w:numPr>
        <w:tabs>
          <w:tab w:val="left" w:pos="1714"/>
        </w:tabs>
        <w:spacing w:before="4" w:line="237" w:lineRule="auto"/>
        <w:ind w:left="0" w:right="-1" w:firstLine="566"/>
        <w:rPr>
          <w:sz w:val="24"/>
          <w:szCs w:val="24"/>
        </w:rPr>
      </w:pPr>
      <w:r w:rsidRPr="00C730B4">
        <w:rPr>
          <w:sz w:val="24"/>
          <w:szCs w:val="24"/>
        </w:rPr>
        <w:t>распознавать и употреблять в речи количественные и порядковые числительные;</w:t>
      </w:r>
    </w:p>
    <w:p w14:paraId="7FF50BE2" w14:textId="77777777" w:rsidR="00880623" w:rsidRPr="00C730B4" w:rsidRDefault="00880623" w:rsidP="00685154">
      <w:pPr>
        <w:pStyle w:val="a5"/>
        <w:numPr>
          <w:ilvl w:val="0"/>
          <w:numId w:val="184"/>
        </w:numPr>
        <w:tabs>
          <w:tab w:val="left" w:pos="1714"/>
        </w:tabs>
        <w:spacing w:before="4" w:line="237" w:lineRule="auto"/>
        <w:ind w:left="0" w:right="-1" w:firstLine="566"/>
        <w:rPr>
          <w:sz w:val="24"/>
          <w:szCs w:val="24"/>
        </w:rPr>
      </w:pPr>
      <w:r w:rsidRPr="00C730B4">
        <w:rPr>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w:t>
      </w:r>
      <w:r w:rsidRPr="00C730B4">
        <w:rPr>
          <w:spacing w:val="1"/>
          <w:sz w:val="24"/>
          <w:szCs w:val="24"/>
        </w:rPr>
        <w:t xml:space="preserve"> </w:t>
      </w:r>
      <w:r w:rsidRPr="00C730B4">
        <w:rPr>
          <w:sz w:val="24"/>
          <w:szCs w:val="24"/>
        </w:rPr>
        <w:t>Perfect;</w:t>
      </w:r>
    </w:p>
    <w:p w14:paraId="76D5D881" w14:textId="77777777" w:rsidR="00880623" w:rsidRPr="00C730B4" w:rsidRDefault="00880623" w:rsidP="00685154">
      <w:pPr>
        <w:pStyle w:val="a5"/>
        <w:numPr>
          <w:ilvl w:val="0"/>
          <w:numId w:val="184"/>
        </w:numPr>
        <w:tabs>
          <w:tab w:val="left" w:pos="1714"/>
        </w:tabs>
        <w:spacing w:before="8" w:line="237" w:lineRule="auto"/>
        <w:ind w:left="0" w:right="-1" w:firstLine="566"/>
        <w:rPr>
          <w:i/>
          <w:sz w:val="24"/>
          <w:szCs w:val="24"/>
        </w:rPr>
      </w:pPr>
      <w:r w:rsidRPr="00C730B4">
        <w:rPr>
          <w:sz w:val="24"/>
          <w:szCs w:val="24"/>
        </w:rPr>
        <w:t>распознавать и употреблять в речи различные грамматические средства для выражения будущего времени: Simple Future</w:t>
      </w:r>
      <w:r w:rsidRPr="00C730B4">
        <w:rPr>
          <w:i/>
          <w:sz w:val="24"/>
          <w:szCs w:val="24"/>
        </w:rPr>
        <w:t xml:space="preserve">, to be going to, </w:t>
      </w:r>
      <w:r w:rsidRPr="00C730B4">
        <w:rPr>
          <w:sz w:val="24"/>
          <w:szCs w:val="24"/>
        </w:rPr>
        <w:t>Present</w:t>
      </w:r>
      <w:r w:rsidRPr="00C730B4">
        <w:rPr>
          <w:spacing w:val="-6"/>
          <w:sz w:val="24"/>
          <w:szCs w:val="24"/>
        </w:rPr>
        <w:t xml:space="preserve"> </w:t>
      </w:r>
      <w:r w:rsidRPr="00C730B4">
        <w:rPr>
          <w:sz w:val="24"/>
          <w:szCs w:val="24"/>
        </w:rPr>
        <w:t>Continuous</w:t>
      </w:r>
      <w:r w:rsidRPr="00C730B4">
        <w:rPr>
          <w:i/>
          <w:sz w:val="24"/>
          <w:szCs w:val="24"/>
        </w:rPr>
        <w:t>;</w:t>
      </w:r>
    </w:p>
    <w:p w14:paraId="04DFD35D" w14:textId="77777777" w:rsidR="00880623" w:rsidRPr="00C730B4" w:rsidRDefault="00880623" w:rsidP="00685154">
      <w:pPr>
        <w:pStyle w:val="a5"/>
        <w:numPr>
          <w:ilvl w:val="0"/>
          <w:numId w:val="184"/>
        </w:numPr>
        <w:tabs>
          <w:tab w:val="left" w:pos="1714"/>
        </w:tabs>
        <w:spacing w:before="2" w:line="292" w:lineRule="exact"/>
        <w:ind w:left="0" w:right="-1"/>
        <w:rPr>
          <w:sz w:val="24"/>
          <w:szCs w:val="24"/>
        </w:rPr>
      </w:pPr>
      <w:r w:rsidRPr="00C730B4">
        <w:rPr>
          <w:sz w:val="24"/>
          <w:szCs w:val="24"/>
        </w:rPr>
        <w:t>распознавать</w:t>
      </w:r>
      <w:r w:rsidRPr="00C730B4">
        <w:rPr>
          <w:spacing w:val="15"/>
          <w:sz w:val="24"/>
          <w:szCs w:val="24"/>
        </w:rPr>
        <w:t xml:space="preserve"> </w:t>
      </w:r>
      <w:r w:rsidRPr="00C730B4">
        <w:rPr>
          <w:sz w:val="24"/>
          <w:szCs w:val="24"/>
        </w:rPr>
        <w:t>и</w:t>
      </w:r>
      <w:r w:rsidRPr="00C730B4">
        <w:rPr>
          <w:spacing w:val="16"/>
          <w:sz w:val="24"/>
          <w:szCs w:val="24"/>
        </w:rPr>
        <w:t xml:space="preserve"> </w:t>
      </w:r>
      <w:r w:rsidRPr="00C730B4">
        <w:rPr>
          <w:sz w:val="24"/>
          <w:szCs w:val="24"/>
        </w:rPr>
        <w:t>употреблять</w:t>
      </w:r>
      <w:r w:rsidRPr="00C730B4">
        <w:rPr>
          <w:spacing w:val="14"/>
          <w:sz w:val="24"/>
          <w:szCs w:val="24"/>
        </w:rPr>
        <w:t xml:space="preserve"> </w:t>
      </w:r>
      <w:r w:rsidRPr="00C730B4">
        <w:rPr>
          <w:sz w:val="24"/>
          <w:szCs w:val="24"/>
        </w:rPr>
        <w:t>в</w:t>
      </w:r>
      <w:r w:rsidRPr="00C730B4">
        <w:rPr>
          <w:spacing w:val="11"/>
          <w:sz w:val="24"/>
          <w:szCs w:val="24"/>
        </w:rPr>
        <w:t xml:space="preserve"> </w:t>
      </w:r>
      <w:r w:rsidRPr="00C730B4">
        <w:rPr>
          <w:sz w:val="24"/>
          <w:szCs w:val="24"/>
        </w:rPr>
        <w:t>речи</w:t>
      </w:r>
      <w:r w:rsidRPr="00C730B4">
        <w:rPr>
          <w:spacing w:val="14"/>
          <w:sz w:val="24"/>
          <w:szCs w:val="24"/>
        </w:rPr>
        <w:t xml:space="preserve"> </w:t>
      </w:r>
      <w:r w:rsidRPr="00C730B4">
        <w:rPr>
          <w:sz w:val="24"/>
          <w:szCs w:val="24"/>
        </w:rPr>
        <w:t>модальные</w:t>
      </w:r>
      <w:r w:rsidRPr="00C730B4">
        <w:rPr>
          <w:spacing w:val="15"/>
          <w:sz w:val="24"/>
          <w:szCs w:val="24"/>
        </w:rPr>
        <w:t xml:space="preserve"> </w:t>
      </w:r>
      <w:r w:rsidRPr="00C730B4">
        <w:rPr>
          <w:sz w:val="24"/>
          <w:szCs w:val="24"/>
        </w:rPr>
        <w:t>глаголы</w:t>
      </w:r>
      <w:r w:rsidRPr="00C730B4">
        <w:rPr>
          <w:spacing w:val="12"/>
          <w:sz w:val="24"/>
          <w:szCs w:val="24"/>
        </w:rPr>
        <w:t xml:space="preserve"> </w:t>
      </w:r>
      <w:r w:rsidRPr="00C730B4">
        <w:rPr>
          <w:sz w:val="24"/>
          <w:szCs w:val="24"/>
        </w:rPr>
        <w:t>и</w:t>
      </w:r>
      <w:r w:rsidRPr="00C730B4">
        <w:rPr>
          <w:spacing w:val="14"/>
          <w:sz w:val="24"/>
          <w:szCs w:val="24"/>
        </w:rPr>
        <w:t xml:space="preserve"> </w:t>
      </w:r>
      <w:r w:rsidRPr="00C730B4">
        <w:rPr>
          <w:sz w:val="24"/>
          <w:szCs w:val="24"/>
        </w:rPr>
        <w:t>их</w:t>
      </w:r>
      <w:r w:rsidRPr="00C730B4">
        <w:rPr>
          <w:spacing w:val="16"/>
          <w:sz w:val="24"/>
          <w:szCs w:val="24"/>
        </w:rPr>
        <w:t xml:space="preserve"> </w:t>
      </w:r>
      <w:r w:rsidRPr="00C730B4">
        <w:rPr>
          <w:sz w:val="24"/>
          <w:szCs w:val="24"/>
        </w:rPr>
        <w:t>эквиваленты</w:t>
      </w:r>
      <w:r w:rsidRPr="00C730B4">
        <w:rPr>
          <w:spacing w:val="13"/>
          <w:sz w:val="24"/>
          <w:szCs w:val="24"/>
        </w:rPr>
        <w:t xml:space="preserve"> </w:t>
      </w:r>
      <w:r w:rsidRPr="00C730B4">
        <w:rPr>
          <w:sz w:val="24"/>
          <w:szCs w:val="24"/>
        </w:rPr>
        <w:t>(</w:t>
      </w:r>
      <w:r w:rsidRPr="00C730B4">
        <w:rPr>
          <w:i/>
          <w:sz w:val="24"/>
          <w:szCs w:val="24"/>
        </w:rPr>
        <w:t>may</w:t>
      </w:r>
      <w:r w:rsidRPr="00C730B4">
        <w:rPr>
          <w:sz w:val="24"/>
          <w:szCs w:val="24"/>
        </w:rPr>
        <w:t>,</w:t>
      </w:r>
    </w:p>
    <w:p w14:paraId="19BC4C10" w14:textId="77777777" w:rsidR="00880623" w:rsidRPr="00C730B4" w:rsidRDefault="00880623" w:rsidP="00CD7E30">
      <w:pPr>
        <w:spacing w:line="274" w:lineRule="exact"/>
        <w:ind w:right="-1"/>
        <w:jc w:val="both"/>
        <w:rPr>
          <w:sz w:val="24"/>
          <w:szCs w:val="24"/>
          <w:lang w:val="en-US"/>
        </w:rPr>
      </w:pPr>
      <w:r w:rsidRPr="00C730B4">
        <w:rPr>
          <w:i/>
          <w:sz w:val="24"/>
          <w:szCs w:val="24"/>
          <w:lang w:val="en-US"/>
        </w:rPr>
        <w:t>can</w:t>
      </w:r>
      <w:r w:rsidRPr="00C730B4">
        <w:rPr>
          <w:sz w:val="24"/>
          <w:szCs w:val="24"/>
          <w:lang w:val="en-US"/>
        </w:rPr>
        <w:t xml:space="preserve">, </w:t>
      </w:r>
      <w:r w:rsidRPr="00C730B4">
        <w:rPr>
          <w:i/>
          <w:sz w:val="24"/>
          <w:szCs w:val="24"/>
          <w:lang w:val="en-US"/>
        </w:rPr>
        <w:t>could</w:t>
      </w:r>
      <w:r w:rsidRPr="00C730B4">
        <w:rPr>
          <w:sz w:val="24"/>
          <w:szCs w:val="24"/>
          <w:lang w:val="en-US"/>
        </w:rPr>
        <w:t xml:space="preserve">, </w:t>
      </w:r>
      <w:r w:rsidRPr="00C730B4">
        <w:rPr>
          <w:i/>
          <w:sz w:val="24"/>
          <w:szCs w:val="24"/>
          <w:lang w:val="en-US"/>
        </w:rPr>
        <w:t>be able to</w:t>
      </w:r>
      <w:r w:rsidRPr="00C730B4">
        <w:rPr>
          <w:sz w:val="24"/>
          <w:szCs w:val="24"/>
          <w:lang w:val="en-US"/>
        </w:rPr>
        <w:t xml:space="preserve">, </w:t>
      </w:r>
      <w:r w:rsidRPr="00C730B4">
        <w:rPr>
          <w:i/>
          <w:sz w:val="24"/>
          <w:szCs w:val="24"/>
          <w:lang w:val="en-US"/>
        </w:rPr>
        <w:t>must</w:t>
      </w:r>
      <w:r w:rsidRPr="00C730B4">
        <w:rPr>
          <w:sz w:val="24"/>
          <w:szCs w:val="24"/>
          <w:lang w:val="en-US"/>
        </w:rPr>
        <w:t xml:space="preserve">, </w:t>
      </w:r>
      <w:r w:rsidRPr="00C730B4">
        <w:rPr>
          <w:i/>
          <w:sz w:val="24"/>
          <w:szCs w:val="24"/>
          <w:lang w:val="en-US"/>
        </w:rPr>
        <w:t>have to</w:t>
      </w:r>
      <w:r w:rsidRPr="00C730B4">
        <w:rPr>
          <w:sz w:val="24"/>
          <w:szCs w:val="24"/>
          <w:lang w:val="en-US"/>
        </w:rPr>
        <w:t xml:space="preserve">, </w:t>
      </w:r>
      <w:r w:rsidRPr="00C730B4">
        <w:rPr>
          <w:i/>
          <w:sz w:val="24"/>
          <w:szCs w:val="24"/>
          <w:lang w:val="en-US"/>
        </w:rPr>
        <w:t>should</w:t>
      </w:r>
      <w:r w:rsidRPr="00C730B4">
        <w:rPr>
          <w:sz w:val="24"/>
          <w:szCs w:val="24"/>
          <w:lang w:val="en-US"/>
        </w:rPr>
        <w:t>);</w:t>
      </w:r>
    </w:p>
    <w:p w14:paraId="67BEBAE8" w14:textId="77777777" w:rsidR="00880623" w:rsidRPr="00C730B4" w:rsidRDefault="00880623" w:rsidP="00685154">
      <w:pPr>
        <w:pStyle w:val="a5"/>
        <w:numPr>
          <w:ilvl w:val="0"/>
          <w:numId w:val="184"/>
        </w:numPr>
        <w:tabs>
          <w:tab w:val="left" w:pos="1714"/>
        </w:tabs>
        <w:spacing w:before="4" w:line="237" w:lineRule="auto"/>
        <w:ind w:left="0" w:right="-1" w:firstLine="566"/>
        <w:rPr>
          <w:sz w:val="24"/>
          <w:szCs w:val="24"/>
        </w:rPr>
      </w:pPr>
      <w:r w:rsidRPr="00C730B4">
        <w:rPr>
          <w:sz w:val="24"/>
          <w:szCs w:val="24"/>
        </w:rPr>
        <w:t>распознавать и употреблять в речи глаголы в следующих формах страдательного залога: Present Simple Passive, Past Simple</w:t>
      </w:r>
      <w:r w:rsidRPr="00C730B4">
        <w:rPr>
          <w:spacing w:val="-1"/>
          <w:sz w:val="24"/>
          <w:szCs w:val="24"/>
        </w:rPr>
        <w:t xml:space="preserve"> </w:t>
      </w:r>
      <w:r w:rsidRPr="00C730B4">
        <w:rPr>
          <w:sz w:val="24"/>
          <w:szCs w:val="24"/>
        </w:rPr>
        <w:t>Passive;</w:t>
      </w:r>
    </w:p>
    <w:p w14:paraId="1B153FDC" w14:textId="77777777" w:rsidR="00880623" w:rsidRPr="00C730B4" w:rsidRDefault="00880623" w:rsidP="00685154">
      <w:pPr>
        <w:pStyle w:val="a5"/>
        <w:numPr>
          <w:ilvl w:val="0"/>
          <w:numId w:val="184"/>
        </w:numPr>
        <w:tabs>
          <w:tab w:val="left" w:pos="1714"/>
        </w:tabs>
        <w:spacing w:before="5" w:line="237" w:lineRule="auto"/>
        <w:ind w:left="0" w:right="-1" w:firstLine="566"/>
        <w:rPr>
          <w:sz w:val="24"/>
          <w:szCs w:val="24"/>
        </w:rPr>
      </w:pPr>
      <w:r w:rsidRPr="00C730B4">
        <w:rPr>
          <w:sz w:val="24"/>
          <w:szCs w:val="24"/>
        </w:rPr>
        <w:t>распознавать и употреблять в речи предлоги места, времени, направления; предлоги, употребляемые при глаголах в страдательном</w:t>
      </w:r>
      <w:r w:rsidRPr="00C730B4">
        <w:rPr>
          <w:spacing w:val="-1"/>
          <w:sz w:val="24"/>
          <w:szCs w:val="24"/>
        </w:rPr>
        <w:t xml:space="preserve"> </w:t>
      </w:r>
      <w:r w:rsidRPr="00C730B4">
        <w:rPr>
          <w:sz w:val="24"/>
          <w:szCs w:val="24"/>
        </w:rPr>
        <w:t>залоге.</w:t>
      </w:r>
    </w:p>
    <w:p w14:paraId="193F8BC7" w14:textId="77777777" w:rsidR="00880623" w:rsidRPr="00C730B4" w:rsidRDefault="00880623" w:rsidP="00CD7E30">
      <w:pPr>
        <w:pStyle w:val="3"/>
        <w:spacing w:before="5" w:line="275" w:lineRule="exact"/>
        <w:ind w:left="0" w:right="-1"/>
      </w:pPr>
      <w:r w:rsidRPr="00C730B4">
        <w:t>Выпускник получит возможность научиться:</w:t>
      </w:r>
    </w:p>
    <w:p w14:paraId="35E21541" w14:textId="77777777" w:rsidR="00880623" w:rsidRPr="00C730B4" w:rsidRDefault="00880623" w:rsidP="00685154">
      <w:pPr>
        <w:pStyle w:val="a5"/>
        <w:numPr>
          <w:ilvl w:val="0"/>
          <w:numId w:val="184"/>
        </w:numPr>
        <w:tabs>
          <w:tab w:val="left" w:pos="1714"/>
        </w:tabs>
        <w:ind w:left="0" w:right="-1" w:firstLine="566"/>
        <w:rPr>
          <w:i/>
          <w:sz w:val="24"/>
          <w:szCs w:val="24"/>
        </w:rPr>
      </w:pPr>
      <w:r w:rsidRPr="00C730B4">
        <w:rPr>
          <w:i/>
          <w:sz w:val="24"/>
          <w:szCs w:val="24"/>
        </w:rPr>
        <w:t>распознавать сложноподчиненные предложения с придаточными: времени с союзом since; цели с союзом so that; условия с союзом unless; определительными с союзами who, which,</w:t>
      </w:r>
      <w:r w:rsidRPr="00C730B4">
        <w:rPr>
          <w:i/>
          <w:spacing w:val="-1"/>
          <w:sz w:val="24"/>
          <w:szCs w:val="24"/>
        </w:rPr>
        <w:t xml:space="preserve"> </w:t>
      </w:r>
      <w:r w:rsidRPr="00C730B4">
        <w:rPr>
          <w:i/>
          <w:sz w:val="24"/>
          <w:szCs w:val="24"/>
        </w:rPr>
        <w:t>that;</w:t>
      </w:r>
    </w:p>
    <w:p w14:paraId="3D562EC9" w14:textId="77777777" w:rsidR="00880623" w:rsidRPr="00C730B4" w:rsidRDefault="00880623" w:rsidP="00685154">
      <w:pPr>
        <w:pStyle w:val="a5"/>
        <w:numPr>
          <w:ilvl w:val="0"/>
          <w:numId w:val="184"/>
        </w:numPr>
        <w:tabs>
          <w:tab w:val="left" w:pos="1714"/>
        </w:tabs>
        <w:spacing w:before="2" w:line="237" w:lineRule="auto"/>
        <w:ind w:left="0" w:right="-1" w:firstLine="566"/>
        <w:rPr>
          <w:i/>
          <w:sz w:val="24"/>
          <w:szCs w:val="24"/>
        </w:rPr>
      </w:pPr>
      <w:r w:rsidRPr="00C730B4">
        <w:rPr>
          <w:i/>
          <w:sz w:val="24"/>
          <w:szCs w:val="24"/>
        </w:rPr>
        <w:t>распознавать и употреблять в речи сложноподчиненные предложения с союзами whoever, whatever, however, whenever;</w:t>
      </w:r>
    </w:p>
    <w:p w14:paraId="2E4DBC7F" w14:textId="77777777" w:rsidR="00880623" w:rsidRPr="00C730B4" w:rsidRDefault="00880623" w:rsidP="00685154">
      <w:pPr>
        <w:pStyle w:val="a5"/>
        <w:numPr>
          <w:ilvl w:val="0"/>
          <w:numId w:val="184"/>
        </w:numPr>
        <w:tabs>
          <w:tab w:val="left" w:pos="1714"/>
        </w:tabs>
        <w:spacing w:before="5" w:line="237" w:lineRule="auto"/>
        <w:ind w:left="0" w:right="-1" w:firstLine="566"/>
        <w:rPr>
          <w:i/>
          <w:sz w:val="24"/>
          <w:szCs w:val="24"/>
        </w:rPr>
      </w:pPr>
      <w:r w:rsidRPr="00C730B4">
        <w:rPr>
          <w:i/>
          <w:sz w:val="24"/>
          <w:szCs w:val="24"/>
        </w:rPr>
        <w:t>распознавать и употреблять в речи предложения с конструкциями as … as; not so … as; either … or; neither …</w:t>
      </w:r>
      <w:r w:rsidRPr="00C730B4">
        <w:rPr>
          <w:i/>
          <w:spacing w:val="-3"/>
          <w:sz w:val="24"/>
          <w:szCs w:val="24"/>
        </w:rPr>
        <w:t xml:space="preserve"> </w:t>
      </w:r>
      <w:r w:rsidRPr="00C730B4">
        <w:rPr>
          <w:i/>
          <w:sz w:val="24"/>
          <w:szCs w:val="24"/>
        </w:rPr>
        <w:t>nor;</w:t>
      </w:r>
    </w:p>
    <w:p w14:paraId="331E8BB6" w14:textId="77777777" w:rsidR="00880623" w:rsidRPr="00C730B4" w:rsidRDefault="00880623" w:rsidP="00685154">
      <w:pPr>
        <w:pStyle w:val="a5"/>
        <w:numPr>
          <w:ilvl w:val="0"/>
          <w:numId w:val="184"/>
        </w:numPr>
        <w:tabs>
          <w:tab w:val="left" w:pos="1714"/>
        </w:tabs>
        <w:spacing w:before="88"/>
        <w:ind w:left="0" w:right="-1"/>
        <w:jc w:val="left"/>
        <w:rPr>
          <w:i/>
          <w:sz w:val="24"/>
          <w:szCs w:val="24"/>
        </w:rPr>
      </w:pPr>
      <w:r w:rsidRPr="00C730B4">
        <w:rPr>
          <w:i/>
          <w:sz w:val="24"/>
          <w:szCs w:val="24"/>
        </w:rPr>
        <w:t>распознавать и употреблять в речи предложения с конструкцией I</w:t>
      </w:r>
      <w:r w:rsidRPr="00C730B4">
        <w:rPr>
          <w:i/>
          <w:spacing w:val="-5"/>
          <w:sz w:val="24"/>
          <w:szCs w:val="24"/>
        </w:rPr>
        <w:t xml:space="preserve"> </w:t>
      </w:r>
      <w:r w:rsidRPr="00C730B4">
        <w:rPr>
          <w:i/>
          <w:sz w:val="24"/>
          <w:szCs w:val="24"/>
        </w:rPr>
        <w:t>wish;</w:t>
      </w:r>
    </w:p>
    <w:p w14:paraId="35E28AE0" w14:textId="77777777" w:rsidR="00880623" w:rsidRPr="00C730B4" w:rsidRDefault="00880623" w:rsidP="00685154">
      <w:pPr>
        <w:pStyle w:val="a5"/>
        <w:numPr>
          <w:ilvl w:val="0"/>
          <w:numId w:val="184"/>
        </w:numPr>
        <w:tabs>
          <w:tab w:val="left" w:pos="1714"/>
        </w:tabs>
        <w:spacing w:before="4" w:line="237" w:lineRule="auto"/>
        <w:ind w:left="0" w:right="-1" w:firstLine="566"/>
        <w:jc w:val="left"/>
        <w:rPr>
          <w:i/>
          <w:sz w:val="24"/>
          <w:szCs w:val="24"/>
        </w:rPr>
      </w:pPr>
      <w:r w:rsidRPr="00C730B4">
        <w:rPr>
          <w:i/>
          <w:sz w:val="24"/>
          <w:szCs w:val="24"/>
        </w:rPr>
        <w:t>распознавать и употреблять в речи конструкции с глаголами на -ing: to love/hate doing something; Stop</w:t>
      </w:r>
      <w:r w:rsidRPr="00C730B4">
        <w:rPr>
          <w:i/>
          <w:spacing w:val="-2"/>
          <w:sz w:val="24"/>
          <w:szCs w:val="24"/>
        </w:rPr>
        <w:t xml:space="preserve"> </w:t>
      </w:r>
      <w:r w:rsidRPr="00C730B4">
        <w:rPr>
          <w:i/>
          <w:sz w:val="24"/>
          <w:szCs w:val="24"/>
        </w:rPr>
        <w:t>talking;</w:t>
      </w:r>
    </w:p>
    <w:p w14:paraId="4EF69156" w14:textId="77777777" w:rsidR="00880623" w:rsidRPr="00C730B4" w:rsidRDefault="00880623" w:rsidP="00685154">
      <w:pPr>
        <w:pStyle w:val="a5"/>
        <w:numPr>
          <w:ilvl w:val="0"/>
          <w:numId w:val="184"/>
        </w:numPr>
        <w:tabs>
          <w:tab w:val="left" w:pos="1714"/>
        </w:tabs>
        <w:spacing w:before="5" w:line="237" w:lineRule="auto"/>
        <w:ind w:left="0" w:right="-1" w:firstLine="566"/>
        <w:jc w:val="left"/>
        <w:rPr>
          <w:i/>
          <w:sz w:val="24"/>
          <w:szCs w:val="24"/>
          <w:lang w:val="en-US"/>
        </w:rPr>
      </w:pPr>
      <w:r w:rsidRPr="00C730B4">
        <w:rPr>
          <w:i/>
          <w:sz w:val="24"/>
          <w:szCs w:val="24"/>
        </w:rPr>
        <w:t>распознавать</w:t>
      </w:r>
      <w:r w:rsidRPr="00C730B4">
        <w:rPr>
          <w:i/>
          <w:sz w:val="24"/>
          <w:szCs w:val="24"/>
          <w:lang w:val="en-US"/>
        </w:rPr>
        <w:t xml:space="preserve"> </w:t>
      </w:r>
      <w:r w:rsidRPr="00C730B4">
        <w:rPr>
          <w:i/>
          <w:sz w:val="24"/>
          <w:szCs w:val="24"/>
        </w:rPr>
        <w:t>и</w:t>
      </w:r>
      <w:r w:rsidRPr="00C730B4">
        <w:rPr>
          <w:i/>
          <w:sz w:val="24"/>
          <w:szCs w:val="24"/>
          <w:lang w:val="en-US"/>
        </w:rPr>
        <w:t xml:space="preserve"> </w:t>
      </w:r>
      <w:r w:rsidRPr="00C730B4">
        <w:rPr>
          <w:i/>
          <w:sz w:val="24"/>
          <w:szCs w:val="24"/>
        </w:rPr>
        <w:t>употреблять</w:t>
      </w:r>
      <w:r w:rsidRPr="00C730B4">
        <w:rPr>
          <w:i/>
          <w:sz w:val="24"/>
          <w:szCs w:val="24"/>
          <w:lang w:val="en-US"/>
        </w:rPr>
        <w:t xml:space="preserve"> </w:t>
      </w:r>
      <w:r w:rsidRPr="00C730B4">
        <w:rPr>
          <w:i/>
          <w:sz w:val="24"/>
          <w:szCs w:val="24"/>
        </w:rPr>
        <w:t>в</w:t>
      </w:r>
      <w:r w:rsidRPr="00C730B4">
        <w:rPr>
          <w:i/>
          <w:sz w:val="24"/>
          <w:szCs w:val="24"/>
          <w:lang w:val="en-US"/>
        </w:rPr>
        <w:t xml:space="preserve"> </w:t>
      </w:r>
      <w:r w:rsidRPr="00C730B4">
        <w:rPr>
          <w:i/>
          <w:sz w:val="24"/>
          <w:szCs w:val="24"/>
        </w:rPr>
        <w:t>речи</w:t>
      </w:r>
      <w:r w:rsidRPr="00C730B4">
        <w:rPr>
          <w:i/>
          <w:sz w:val="24"/>
          <w:szCs w:val="24"/>
          <w:lang w:val="en-US"/>
        </w:rPr>
        <w:t xml:space="preserve"> </w:t>
      </w:r>
      <w:r w:rsidRPr="00C730B4">
        <w:rPr>
          <w:i/>
          <w:sz w:val="24"/>
          <w:szCs w:val="24"/>
        </w:rPr>
        <w:t>конструкции</w:t>
      </w:r>
      <w:r w:rsidRPr="00C730B4">
        <w:rPr>
          <w:i/>
          <w:sz w:val="24"/>
          <w:szCs w:val="24"/>
          <w:lang w:val="en-US"/>
        </w:rPr>
        <w:t xml:space="preserve"> It takes me …to do something; to look / feel / be</w:t>
      </w:r>
      <w:r w:rsidRPr="00C730B4">
        <w:rPr>
          <w:i/>
          <w:spacing w:val="-3"/>
          <w:sz w:val="24"/>
          <w:szCs w:val="24"/>
          <w:lang w:val="en-US"/>
        </w:rPr>
        <w:t xml:space="preserve"> </w:t>
      </w:r>
      <w:r w:rsidRPr="00C730B4">
        <w:rPr>
          <w:i/>
          <w:sz w:val="24"/>
          <w:szCs w:val="24"/>
          <w:lang w:val="en-US"/>
        </w:rPr>
        <w:t>happy;</w:t>
      </w:r>
    </w:p>
    <w:p w14:paraId="6432618A" w14:textId="77777777" w:rsidR="00880623" w:rsidRPr="00C730B4" w:rsidRDefault="00880623" w:rsidP="00685154">
      <w:pPr>
        <w:pStyle w:val="a5"/>
        <w:numPr>
          <w:ilvl w:val="0"/>
          <w:numId w:val="184"/>
        </w:numPr>
        <w:tabs>
          <w:tab w:val="left" w:pos="1714"/>
          <w:tab w:val="left" w:pos="3492"/>
          <w:tab w:val="left" w:pos="3965"/>
          <w:tab w:val="left" w:pos="5682"/>
          <w:tab w:val="left" w:pos="6138"/>
          <w:tab w:val="left" w:pos="6954"/>
          <w:tab w:val="left" w:pos="8622"/>
        </w:tabs>
        <w:spacing w:before="4" w:line="237" w:lineRule="auto"/>
        <w:ind w:left="0" w:right="-1" w:firstLine="566"/>
        <w:jc w:val="left"/>
        <w:rPr>
          <w:i/>
          <w:sz w:val="24"/>
          <w:szCs w:val="24"/>
        </w:rPr>
      </w:pPr>
      <w:r w:rsidRPr="00C730B4">
        <w:rPr>
          <w:i/>
          <w:sz w:val="24"/>
          <w:szCs w:val="24"/>
        </w:rPr>
        <w:t>распознавать</w:t>
      </w:r>
      <w:r w:rsidRPr="00C730B4">
        <w:rPr>
          <w:i/>
          <w:sz w:val="24"/>
          <w:szCs w:val="24"/>
        </w:rPr>
        <w:tab/>
        <w:t>и</w:t>
      </w:r>
      <w:r w:rsidRPr="00C730B4">
        <w:rPr>
          <w:i/>
          <w:sz w:val="24"/>
          <w:szCs w:val="24"/>
        </w:rPr>
        <w:tab/>
        <w:t>употреблять</w:t>
      </w:r>
      <w:r w:rsidRPr="00C730B4">
        <w:rPr>
          <w:i/>
          <w:sz w:val="24"/>
          <w:szCs w:val="24"/>
        </w:rPr>
        <w:tab/>
        <w:t>в</w:t>
      </w:r>
      <w:r w:rsidRPr="00C730B4">
        <w:rPr>
          <w:i/>
          <w:sz w:val="24"/>
          <w:szCs w:val="24"/>
        </w:rPr>
        <w:tab/>
        <w:t>речи</w:t>
      </w:r>
      <w:r w:rsidRPr="00C730B4">
        <w:rPr>
          <w:i/>
          <w:sz w:val="24"/>
          <w:szCs w:val="24"/>
        </w:rPr>
        <w:tab/>
        <w:t>определения,</w:t>
      </w:r>
      <w:r w:rsidRPr="00C730B4">
        <w:rPr>
          <w:i/>
          <w:sz w:val="24"/>
          <w:szCs w:val="24"/>
        </w:rPr>
        <w:tab/>
      </w:r>
      <w:r w:rsidRPr="00C730B4">
        <w:rPr>
          <w:i/>
          <w:spacing w:val="-3"/>
          <w:sz w:val="24"/>
          <w:szCs w:val="24"/>
        </w:rPr>
        <w:t xml:space="preserve">выраженные </w:t>
      </w:r>
      <w:r w:rsidRPr="00C730B4">
        <w:rPr>
          <w:i/>
          <w:sz w:val="24"/>
          <w:szCs w:val="24"/>
        </w:rPr>
        <w:t>прилагательными, в правильном порядке их</w:t>
      </w:r>
      <w:r w:rsidRPr="00C730B4">
        <w:rPr>
          <w:i/>
          <w:spacing w:val="-3"/>
          <w:sz w:val="24"/>
          <w:szCs w:val="24"/>
        </w:rPr>
        <w:t xml:space="preserve"> </w:t>
      </w:r>
      <w:r w:rsidRPr="00C730B4">
        <w:rPr>
          <w:i/>
          <w:sz w:val="24"/>
          <w:szCs w:val="24"/>
        </w:rPr>
        <w:t>следования;</w:t>
      </w:r>
    </w:p>
    <w:p w14:paraId="7BD4C80A" w14:textId="77777777" w:rsidR="00880623" w:rsidRPr="00C730B4" w:rsidRDefault="00880623" w:rsidP="00685154">
      <w:pPr>
        <w:pStyle w:val="a5"/>
        <w:numPr>
          <w:ilvl w:val="0"/>
          <w:numId w:val="184"/>
        </w:numPr>
        <w:tabs>
          <w:tab w:val="left" w:pos="1714"/>
          <w:tab w:val="left" w:pos="3372"/>
          <w:tab w:val="left" w:pos="3725"/>
          <w:tab w:val="left" w:pos="5324"/>
          <w:tab w:val="left" w:pos="5660"/>
          <w:tab w:val="left" w:pos="6356"/>
          <w:tab w:val="left" w:pos="7390"/>
          <w:tab w:val="left" w:pos="7846"/>
          <w:tab w:val="left" w:pos="9174"/>
        </w:tabs>
        <w:spacing w:before="5" w:line="237" w:lineRule="auto"/>
        <w:ind w:left="0" w:right="-1" w:firstLine="566"/>
        <w:jc w:val="left"/>
        <w:rPr>
          <w:i/>
          <w:sz w:val="24"/>
          <w:szCs w:val="24"/>
        </w:rPr>
      </w:pPr>
      <w:r w:rsidRPr="00C730B4">
        <w:rPr>
          <w:i/>
          <w:sz w:val="24"/>
          <w:szCs w:val="24"/>
        </w:rPr>
        <w:t>распознавать</w:t>
      </w:r>
      <w:r w:rsidRPr="00C730B4">
        <w:rPr>
          <w:i/>
          <w:sz w:val="24"/>
          <w:szCs w:val="24"/>
        </w:rPr>
        <w:tab/>
        <w:t>и</w:t>
      </w:r>
      <w:r w:rsidRPr="00C730B4">
        <w:rPr>
          <w:i/>
          <w:sz w:val="24"/>
          <w:szCs w:val="24"/>
        </w:rPr>
        <w:tab/>
        <w:t>употреблять</w:t>
      </w:r>
      <w:r w:rsidRPr="00C730B4">
        <w:rPr>
          <w:i/>
          <w:sz w:val="24"/>
          <w:szCs w:val="24"/>
        </w:rPr>
        <w:tab/>
        <w:t>в</w:t>
      </w:r>
      <w:r w:rsidRPr="00C730B4">
        <w:rPr>
          <w:i/>
          <w:sz w:val="24"/>
          <w:szCs w:val="24"/>
        </w:rPr>
        <w:tab/>
        <w:t>речи</w:t>
      </w:r>
      <w:r w:rsidRPr="00C730B4">
        <w:rPr>
          <w:i/>
          <w:sz w:val="24"/>
          <w:szCs w:val="24"/>
        </w:rPr>
        <w:tab/>
        <w:t>глаголы</w:t>
      </w:r>
      <w:r w:rsidRPr="00C730B4">
        <w:rPr>
          <w:i/>
          <w:sz w:val="24"/>
          <w:szCs w:val="24"/>
        </w:rPr>
        <w:tab/>
        <w:t>во</w:t>
      </w:r>
      <w:r w:rsidRPr="00C730B4">
        <w:rPr>
          <w:i/>
          <w:sz w:val="24"/>
          <w:szCs w:val="24"/>
        </w:rPr>
        <w:tab/>
        <w:t>временных</w:t>
      </w:r>
      <w:r w:rsidRPr="00C730B4">
        <w:rPr>
          <w:i/>
          <w:sz w:val="24"/>
          <w:szCs w:val="24"/>
        </w:rPr>
        <w:tab/>
      </w:r>
      <w:r w:rsidRPr="00C730B4">
        <w:rPr>
          <w:i/>
          <w:spacing w:val="-3"/>
          <w:sz w:val="24"/>
          <w:szCs w:val="24"/>
        </w:rPr>
        <w:t xml:space="preserve">формах </w:t>
      </w:r>
      <w:r w:rsidRPr="00C730B4">
        <w:rPr>
          <w:i/>
          <w:sz w:val="24"/>
          <w:szCs w:val="24"/>
        </w:rPr>
        <w:t>действительного залога: Past Perfect, Present Perfect Continuous,</w:t>
      </w:r>
      <w:r w:rsidRPr="00C730B4">
        <w:rPr>
          <w:i/>
          <w:spacing w:val="-8"/>
          <w:sz w:val="24"/>
          <w:szCs w:val="24"/>
        </w:rPr>
        <w:t xml:space="preserve"> </w:t>
      </w:r>
      <w:r w:rsidRPr="00C730B4">
        <w:rPr>
          <w:i/>
          <w:sz w:val="24"/>
          <w:szCs w:val="24"/>
        </w:rPr>
        <w:t>Future-in-the-Past;</w:t>
      </w:r>
    </w:p>
    <w:p w14:paraId="2D0B30D4" w14:textId="77777777" w:rsidR="00880623" w:rsidRPr="00C730B4" w:rsidRDefault="00880623" w:rsidP="00685154">
      <w:pPr>
        <w:pStyle w:val="a5"/>
        <w:numPr>
          <w:ilvl w:val="0"/>
          <w:numId w:val="184"/>
        </w:numPr>
        <w:tabs>
          <w:tab w:val="left" w:pos="1714"/>
        </w:tabs>
        <w:spacing w:before="4" w:line="237" w:lineRule="auto"/>
        <w:ind w:left="0" w:right="-1" w:firstLine="566"/>
        <w:jc w:val="left"/>
        <w:rPr>
          <w:i/>
          <w:sz w:val="24"/>
          <w:szCs w:val="24"/>
        </w:rPr>
      </w:pPr>
      <w:r w:rsidRPr="00C730B4">
        <w:rPr>
          <w:i/>
          <w:sz w:val="24"/>
          <w:szCs w:val="24"/>
        </w:rPr>
        <w:t>распознавать и употреблять в речи глаголы в формах страдательного залога Future Simple Passive, Present Perfect</w:t>
      </w:r>
      <w:r w:rsidRPr="00C730B4">
        <w:rPr>
          <w:i/>
          <w:spacing w:val="-3"/>
          <w:sz w:val="24"/>
          <w:szCs w:val="24"/>
        </w:rPr>
        <w:t xml:space="preserve"> </w:t>
      </w:r>
      <w:r w:rsidRPr="00C730B4">
        <w:rPr>
          <w:i/>
          <w:sz w:val="24"/>
          <w:szCs w:val="24"/>
        </w:rPr>
        <w:t>Passive;</w:t>
      </w:r>
    </w:p>
    <w:p w14:paraId="215CFEF9" w14:textId="77777777" w:rsidR="00880623" w:rsidRPr="00C730B4" w:rsidRDefault="00880623" w:rsidP="00685154">
      <w:pPr>
        <w:pStyle w:val="a5"/>
        <w:numPr>
          <w:ilvl w:val="0"/>
          <w:numId w:val="184"/>
        </w:numPr>
        <w:tabs>
          <w:tab w:val="left" w:pos="1714"/>
        </w:tabs>
        <w:spacing w:before="2"/>
        <w:ind w:left="0" w:right="-1" w:firstLine="566"/>
        <w:jc w:val="left"/>
        <w:rPr>
          <w:i/>
          <w:sz w:val="24"/>
          <w:szCs w:val="24"/>
        </w:rPr>
      </w:pPr>
      <w:r w:rsidRPr="00C730B4">
        <w:rPr>
          <w:i/>
          <w:sz w:val="24"/>
          <w:szCs w:val="24"/>
        </w:rPr>
        <w:t>распознавать и употреблять в речи модальные глаголы need, shall, might, would;</w:t>
      </w:r>
    </w:p>
    <w:p w14:paraId="07AE54A7" w14:textId="77777777" w:rsidR="00880623" w:rsidRPr="00C730B4" w:rsidRDefault="00880623" w:rsidP="00685154">
      <w:pPr>
        <w:pStyle w:val="a5"/>
        <w:numPr>
          <w:ilvl w:val="0"/>
          <w:numId w:val="184"/>
        </w:numPr>
        <w:tabs>
          <w:tab w:val="left" w:pos="1714"/>
        </w:tabs>
        <w:spacing w:before="4" w:line="237" w:lineRule="auto"/>
        <w:ind w:left="0" w:right="-1" w:firstLine="566"/>
        <w:rPr>
          <w:i/>
          <w:sz w:val="24"/>
          <w:szCs w:val="24"/>
        </w:rPr>
      </w:pPr>
      <w:r w:rsidRPr="00C730B4">
        <w:rPr>
          <w:i/>
          <w:sz w:val="24"/>
          <w:szCs w:val="24"/>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w:t>
      </w:r>
      <w:r w:rsidRPr="00C730B4">
        <w:rPr>
          <w:i/>
          <w:spacing w:val="-3"/>
          <w:sz w:val="24"/>
          <w:szCs w:val="24"/>
        </w:rPr>
        <w:t xml:space="preserve"> </w:t>
      </w:r>
      <w:r w:rsidRPr="00C730B4">
        <w:rPr>
          <w:i/>
          <w:sz w:val="24"/>
          <w:szCs w:val="24"/>
        </w:rPr>
        <w:t>речи;</w:t>
      </w:r>
    </w:p>
    <w:p w14:paraId="45F23501" w14:textId="77777777" w:rsidR="00880623" w:rsidRPr="00C730B4" w:rsidRDefault="00880623" w:rsidP="00685154">
      <w:pPr>
        <w:pStyle w:val="a5"/>
        <w:numPr>
          <w:ilvl w:val="0"/>
          <w:numId w:val="184"/>
        </w:numPr>
        <w:tabs>
          <w:tab w:val="left" w:pos="1714"/>
        </w:tabs>
        <w:spacing w:before="8" w:line="237" w:lineRule="auto"/>
        <w:ind w:left="0" w:right="-1" w:firstLine="566"/>
        <w:rPr>
          <w:i/>
          <w:sz w:val="24"/>
          <w:szCs w:val="24"/>
        </w:rPr>
      </w:pPr>
      <w:r w:rsidRPr="00C730B4">
        <w:rPr>
          <w:i/>
          <w:sz w:val="24"/>
          <w:szCs w:val="24"/>
        </w:rPr>
        <w:t>распознавать и употреблять в речи словосочетания «Причастие I+существительное» (a playing child) и «Причастие II+существительное» (a written poem).</w:t>
      </w:r>
    </w:p>
    <w:p w14:paraId="77E832E3" w14:textId="77777777" w:rsidR="00880623" w:rsidRPr="00C730B4" w:rsidRDefault="00880623" w:rsidP="00CD7E30">
      <w:pPr>
        <w:pStyle w:val="3"/>
        <w:spacing w:before="7" w:line="240" w:lineRule="auto"/>
        <w:ind w:left="0" w:right="-1"/>
      </w:pPr>
      <w:r w:rsidRPr="00C730B4">
        <w:t>Социокультурные знания и умения Выпускник научится:</w:t>
      </w:r>
    </w:p>
    <w:p w14:paraId="21F53244" w14:textId="77777777" w:rsidR="00880623" w:rsidRPr="00C730B4" w:rsidRDefault="00880623" w:rsidP="00685154">
      <w:pPr>
        <w:pStyle w:val="a5"/>
        <w:numPr>
          <w:ilvl w:val="0"/>
          <w:numId w:val="184"/>
        </w:numPr>
        <w:tabs>
          <w:tab w:val="left" w:pos="1714"/>
        </w:tabs>
        <w:spacing w:line="237" w:lineRule="auto"/>
        <w:ind w:left="0" w:right="-1" w:firstLine="566"/>
        <w:rPr>
          <w:sz w:val="24"/>
          <w:szCs w:val="24"/>
        </w:rPr>
      </w:pPr>
      <w:r w:rsidRPr="00C730B4">
        <w:rPr>
          <w:sz w:val="24"/>
          <w:szCs w:val="24"/>
        </w:rPr>
        <w:t xml:space="preserve">употреблять в устной и письменной речи в ситуациях формального и </w:t>
      </w:r>
      <w:r w:rsidRPr="00C730B4">
        <w:rPr>
          <w:sz w:val="24"/>
          <w:szCs w:val="24"/>
        </w:rPr>
        <w:lastRenderedPageBreak/>
        <w:t>неформального общения основные нормы речевого этикета, принятые в странах изучаемого</w:t>
      </w:r>
      <w:r w:rsidRPr="00C730B4">
        <w:rPr>
          <w:spacing w:val="-1"/>
          <w:sz w:val="24"/>
          <w:szCs w:val="24"/>
        </w:rPr>
        <w:t xml:space="preserve"> </w:t>
      </w:r>
      <w:r w:rsidRPr="00C730B4">
        <w:rPr>
          <w:sz w:val="24"/>
          <w:szCs w:val="24"/>
        </w:rPr>
        <w:t>языка;</w:t>
      </w:r>
    </w:p>
    <w:p w14:paraId="569621A9" w14:textId="77777777" w:rsidR="00880623" w:rsidRPr="00C730B4" w:rsidRDefault="00880623" w:rsidP="00685154">
      <w:pPr>
        <w:pStyle w:val="a5"/>
        <w:numPr>
          <w:ilvl w:val="0"/>
          <w:numId w:val="184"/>
        </w:numPr>
        <w:tabs>
          <w:tab w:val="left" w:pos="1714"/>
        </w:tabs>
        <w:spacing w:before="5" w:line="293" w:lineRule="exact"/>
        <w:ind w:left="0" w:right="-1"/>
        <w:rPr>
          <w:sz w:val="24"/>
          <w:szCs w:val="24"/>
        </w:rPr>
      </w:pPr>
      <w:r w:rsidRPr="00C730B4">
        <w:rPr>
          <w:sz w:val="24"/>
          <w:szCs w:val="24"/>
        </w:rPr>
        <w:t>представлять родную страну и культуру на английском</w:t>
      </w:r>
      <w:r w:rsidRPr="00C730B4">
        <w:rPr>
          <w:spacing w:val="-9"/>
          <w:sz w:val="24"/>
          <w:szCs w:val="24"/>
        </w:rPr>
        <w:t xml:space="preserve"> </w:t>
      </w:r>
      <w:r w:rsidRPr="00C730B4">
        <w:rPr>
          <w:sz w:val="24"/>
          <w:szCs w:val="24"/>
        </w:rPr>
        <w:t>языке;</w:t>
      </w:r>
    </w:p>
    <w:p w14:paraId="58962AC2" w14:textId="77777777" w:rsidR="00880623" w:rsidRPr="00C730B4" w:rsidRDefault="00880623" w:rsidP="00685154">
      <w:pPr>
        <w:pStyle w:val="a5"/>
        <w:numPr>
          <w:ilvl w:val="0"/>
          <w:numId w:val="184"/>
        </w:numPr>
        <w:tabs>
          <w:tab w:val="left" w:pos="1714"/>
        </w:tabs>
        <w:spacing w:before="2" w:line="237" w:lineRule="auto"/>
        <w:ind w:left="0" w:right="-1" w:firstLine="566"/>
        <w:rPr>
          <w:sz w:val="24"/>
          <w:szCs w:val="24"/>
        </w:rPr>
      </w:pPr>
      <w:r w:rsidRPr="00C730B4">
        <w:rPr>
          <w:sz w:val="24"/>
          <w:szCs w:val="24"/>
        </w:rPr>
        <w:t>понимать социокультурные реалии при чтении и аудировании в рамках изученного материала.</w:t>
      </w:r>
    </w:p>
    <w:p w14:paraId="13F33091" w14:textId="77777777" w:rsidR="00880623" w:rsidRPr="00C730B4" w:rsidRDefault="00880623" w:rsidP="00CD7E30">
      <w:pPr>
        <w:pStyle w:val="3"/>
        <w:spacing w:before="4" w:line="275" w:lineRule="exact"/>
        <w:ind w:left="0" w:right="-1"/>
      </w:pPr>
      <w:r w:rsidRPr="00C730B4">
        <w:t>Выпускник получит возможность научиться:</w:t>
      </w:r>
    </w:p>
    <w:p w14:paraId="739AE737" w14:textId="77777777" w:rsidR="00880623" w:rsidRPr="00C730B4" w:rsidRDefault="00880623" w:rsidP="00685154">
      <w:pPr>
        <w:pStyle w:val="a5"/>
        <w:numPr>
          <w:ilvl w:val="0"/>
          <w:numId w:val="184"/>
        </w:numPr>
        <w:tabs>
          <w:tab w:val="left" w:pos="1714"/>
        </w:tabs>
        <w:ind w:left="0" w:right="-1" w:firstLine="566"/>
        <w:rPr>
          <w:i/>
          <w:sz w:val="24"/>
          <w:szCs w:val="24"/>
        </w:rPr>
      </w:pPr>
      <w:r w:rsidRPr="00C730B4">
        <w:rPr>
          <w:i/>
          <w:sz w:val="24"/>
          <w:szCs w:val="24"/>
        </w:rPr>
        <w:t>-использовать социокультурные реалии при создании устных и письменных высказываний;</w:t>
      </w:r>
    </w:p>
    <w:p w14:paraId="18A52032" w14:textId="77777777" w:rsidR="00880623" w:rsidRPr="00C730B4" w:rsidRDefault="00880623" w:rsidP="00685154">
      <w:pPr>
        <w:pStyle w:val="a5"/>
        <w:numPr>
          <w:ilvl w:val="0"/>
          <w:numId w:val="184"/>
        </w:numPr>
        <w:tabs>
          <w:tab w:val="left" w:pos="1714"/>
        </w:tabs>
        <w:spacing w:before="3" w:line="237" w:lineRule="auto"/>
        <w:ind w:left="0" w:right="-1" w:firstLine="566"/>
        <w:rPr>
          <w:i/>
          <w:sz w:val="24"/>
          <w:szCs w:val="24"/>
        </w:rPr>
      </w:pPr>
      <w:r w:rsidRPr="00C730B4">
        <w:rPr>
          <w:i/>
          <w:sz w:val="24"/>
          <w:szCs w:val="24"/>
        </w:rPr>
        <w:t>находить сходство и различие в традициях родной страны и страны/стран изучаемого</w:t>
      </w:r>
      <w:r w:rsidRPr="00C730B4">
        <w:rPr>
          <w:i/>
          <w:spacing w:val="-1"/>
          <w:sz w:val="24"/>
          <w:szCs w:val="24"/>
        </w:rPr>
        <w:t xml:space="preserve"> </w:t>
      </w:r>
      <w:r w:rsidRPr="00C730B4">
        <w:rPr>
          <w:i/>
          <w:sz w:val="24"/>
          <w:szCs w:val="24"/>
        </w:rPr>
        <w:t>языка.</w:t>
      </w:r>
    </w:p>
    <w:p w14:paraId="11D0D158" w14:textId="77777777" w:rsidR="00880623" w:rsidRPr="00C730B4" w:rsidRDefault="00880623" w:rsidP="00CD7E30">
      <w:pPr>
        <w:pStyle w:val="3"/>
        <w:spacing w:before="5" w:line="240" w:lineRule="auto"/>
        <w:ind w:left="0" w:right="-1"/>
      </w:pPr>
      <w:r w:rsidRPr="00C730B4">
        <w:t>Компенсаторные умения Выпускник научится:</w:t>
      </w:r>
    </w:p>
    <w:p w14:paraId="12FBD2C5" w14:textId="77777777" w:rsidR="00880623" w:rsidRPr="00C730B4" w:rsidRDefault="00880623" w:rsidP="00685154">
      <w:pPr>
        <w:pStyle w:val="a5"/>
        <w:numPr>
          <w:ilvl w:val="0"/>
          <w:numId w:val="184"/>
        </w:numPr>
        <w:tabs>
          <w:tab w:val="left" w:pos="1714"/>
        </w:tabs>
        <w:spacing w:line="237" w:lineRule="auto"/>
        <w:ind w:left="0" w:right="-1" w:firstLine="566"/>
        <w:rPr>
          <w:sz w:val="24"/>
          <w:szCs w:val="24"/>
        </w:rPr>
      </w:pPr>
      <w:r w:rsidRPr="00C730B4">
        <w:rPr>
          <w:sz w:val="24"/>
          <w:szCs w:val="24"/>
        </w:rPr>
        <w:t>выходить из положения при дефиците языковых средств: использовать переспрос при</w:t>
      </w:r>
      <w:r w:rsidRPr="00C730B4">
        <w:rPr>
          <w:spacing w:val="-1"/>
          <w:sz w:val="24"/>
          <w:szCs w:val="24"/>
        </w:rPr>
        <w:t xml:space="preserve"> </w:t>
      </w:r>
      <w:r w:rsidRPr="00C730B4">
        <w:rPr>
          <w:sz w:val="24"/>
          <w:szCs w:val="24"/>
        </w:rPr>
        <w:t>говорении.</w:t>
      </w:r>
    </w:p>
    <w:p w14:paraId="61D19313" w14:textId="77777777" w:rsidR="00880623" w:rsidRPr="00C730B4" w:rsidRDefault="00880623" w:rsidP="00CD7E30">
      <w:pPr>
        <w:pStyle w:val="3"/>
        <w:spacing w:before="5" w:line="275" w:lineRule="exact"/>
        <w:ind w:left="0" w:right="-1"/>
      </w:pPr>
      <w:r w:rsidRPr="00C730B4">
        <w:t>Выпускник получит возможность научиться:</w:t>
      </w:r>
    </w:p>
    <w:p w14:paraId="400432FE" w14:textId="77777777" w:rsidR="00880623" w:rsidRPr="00C730B4" w:rsidRDefault="00880623" w:rsidP="00685154">
      <w:pPr>
        <w:pStyle w:val="a5"/>
        <w:numPr>
          <w:ilvl w:val="0"/>
          <w:numId w:val="184"/>
        </w:numPr>
        <w:tabs>
          <w:tab w:val="left" w:pos="1714"/>
        </w:tabs>
        <w:spacing w:before="1" w:line="237" w:lineRule="auto"/>
        <w:ind w:left="0" w:right="-1" w:firstLine="566"/>
        <w:rPr>
          <w:i/>
          <w:sz w:val="24"/>
          <w:szCs w:val="24"/>
        </w:rPr>
      </w:pPr>
      <w:r w:rsidRPr="00C730B4">
        <w:rPr>
          <w:i/>
          <w:sz w:val="24"/>
          <w:szCs w:val="24"/>
        </w:rPr>
        <w:t>использовать перифраз, синонимические и антонимические средства при говорении;</w:t>
      </w:r>
    </w:p>
    <w:p w14:paraId="7C25141C" w14:textId="77777777" w:rsidR="00880623" w:rsidRPr="00C730B4" w:rsidRDefault="00880623" w:rsidP="00685154">
      <w:pPr>
        <w:pStyle w:val="a5"/>
        <w:numPr>
          <w:ilvl w:val="0"/>
          <w:numId w:val="184"/>
        </w:numPr>
        <w:tabs>
          <w:tab w:val="left" w:pos="1714"/>
        </w:tabs>
        <w:spacing w:before="4" w:line="237" w:lineRule="auto"/>
        <w:ind w:left="0" w:right="-1" w:firstLine="566"/>
        <w:rPr>
          <w:i/>
          <w:sz w:val="24"/>
          <w:szCs w:val="24"/>
        </w:rPr>
      </w:pPr>
      <w:r w:rsidRPr="00C730B4">
        <w:rPr>
          <w:i/>
          <w:sz w:val="24"/>
          <w:szCs w:val="24"/>
        </w:rPr>
        <w:t>пользоваться языковой и контекстуальной догадкой при аудировании и чтении.</w:t>
      </w:r>
    </w:p>
    <w:p w14:paraId="35816E35" w14:textId="77777777" w:rsidR="00880623" w:rsidRPr="00C730B4" w:rsidRDefault="00880623" w:rsidP="00CD7E30">
      <w:pPr>
        <w:pStyle w:val="a3"/>
        <w:spacing w:before="5"/>
        <w:ind w:left="0" w:right="-1"/>
        <w:jc w:val="left"/>
        <w:rPr>
          <w:i/>
        </w:rPr>
      </w:pPr>
    </w:p>
    <w:p w14:paraId="416DC0CB" w14:textId="77777777" w:rsidR="00880623" w:rsidRPr="00C730B4" w:rsidRDefault="00880623" w:rsidP="00685154">
      <w:pPr>
        <w:pStyle w:val="3"/>
        <w:numPr>
          <w:ilvl w:val="3"/>
          <w:numId w:val="198"/>
        </w:numPr>
        <w:tabs>
          <w:tab w:val="left" w:pos="1657"/>
        </w:tabs>
        <w:spacing w:before="1" w:line="240" w:lineRule="auto"/>
        <w:ind w:left="0" w:right="-1" w:firstLine="0"/>
      </w:pPr>
      <w:r w:rsidRPr="00C730B4">
        <w:t>Планируемые результаты изучения второго (НЕМЕЦКОГО) иностранного языка</w:t>
      </w:r>
    </w:p>
    <w:p w14:paraId="2A8A07E9" w14:textId="77777777" w:rsidR="00880623" w:rsidRPr="00C730B4" w:rsidRDefault="00880623" w:rsidP="00CD7E30">
      <w:pPr>
        <w:ind w:right="-1"/>
        <w:rPr>
          <w:b/>
          <w:sz w:val="24"/>
          <w:szCs w:val="24"/>
        </w:rPr>
      </w:pPr>
      <w:r w:rsidRPr="00C730B4">
        <w:rPr>
          <w:b/>
          <w:sz w:val="24"/>
          <w:szCs w:val="24"/>
        </w:rPr>
        <w:t>Коммуникативные умения. Говорение. Диалогическая речь Выпускник научится:</w:t>
      </w:r>
    </w:p>
    <w:p w14:paraId="0C5E3929" w14:textId="77777777" w:rsidR="00880623" w:rsidRPr="00C730B4" w:rsidRDefault="00880623" w:rsidP="00685154">
      <w:pPr>
        <w:pStyle w:val="a5"/>
        <w:numPr>
          <w:ilvl w:val="0"/>
          <w:numId w:val="183"/>
        </w:numPr>
        <w:tabs>
          <w:tab w:val="left" w:pos="1714"/>
        </w:tabs>
        <w:ind w:left="0" w:right="-1" w:firstLine="566"/>
        <w:rPr>
          <w:sz w:val="24"/>
          <w:szCs w:val="24"/>
        </w:rPr>
      </w:pPr>
      <w:r w:rsidRPr="00C730B4">
        <w:rPr>
          <w:sz w:val="24"/>
          <w:szCs w:val="24"/>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w:t>
      </w:r>
      <w:r w:rsidRPr="00C730B4">
        <w:rPr>
          <w:spacing w:val="-3"/>
          <w:sz w:val="24"/>
          <w:szCs w:val="24"/>
        </w:rPr>
        <w:t xml:space="preserve"> </w:t>
      </w:r>
      <w:r w:rsidRPr="00C730B4">
        <w:rPr>
          <w:sz w:val="24"/>
          <w:szCs w:val="24"/>
        </w:rPr>
        <w:t>языка.</w:t>
      </w:r>
    </w:p>
    <w:p w14:paraId="081C3DD2" w14:textId="77777777" w:rsidR="00880623" w:rsidRPr="00C730B4" w:rsidRDefault="00880623" w:rsidP="00CD7E30">
      <w:pPr>
        <w:pStyle w:val="3"/>
        <w:spacing w:before="71" w:line="275" w:lineRule="exact"/>
        <w:ind w:left="0" w:right="-1"/>
        <w:jc w:val="left"/>
      </w:pPr>
      <w:r w:rsidRPr="00C730B4">
        <w:t>Выпускник получит возможность научиться:</w:t>
      </w:r>
    </w:p>
    <w:p w14:paraId="3E7C4C99" w14:textId="77777777" w:rsidR="00880623" w:rsidRPr="00C730B4" w:rsidRDefault="00880623" w:rsidP="00685154">
      <w:pPr>
        <w:pStyle w:val="a5"/>
        <w:numPr>
          <w:ilvl w:val="0"/>
          <w:numId w:val="183"/>
        </w:numPr>
        <w:tabs>
          <w:tab w:val="left" w:pos="1714"/>
        </w:tabs>
        <w:spacing w:line="293" w:lineRule="exact"/>
        <w:ind w:left="0" w:right="-1"/>
        <w:jc w:val="left"/>
        <w:rPr>
          <w:i/>
          <w:sz w:val="24"/>
          <w:szCs w:val="24"/>
        </w:rPr>
      </w:pPr>
      <w:r w:rsidRPr="00C730B4">
        <w:rPr>
          <w:i/>
          <w:sz w:val="24"/>
          <w:szCs w:val="24"/>
        </w:rPr>
        <w:t>вести диалог-обмен</w:t>
      </w:r>
      <w:r w:rsidRPr="00C730B4">
        <w:rPr>
          <w:i/>
          <w:spacing w:val="-2"/>
          <w:sz w:val="24"/>
          <w:szCs w:val="24"/>
        </w:rPr>
        <w:t xml:space="preserve"> </w:t>
      </w:r>
      <w:r w:rsidRPr="00C730B4">
        <w:rPr>
          <w:i/>
          <w:sz w:val="24"/>
          <w:szCs w:val="24"/>
        </w:rPr>
        <w:t>мнениями;</w:t>
      </w:r>
    </w:p>
    <w:p w14:paraId="419362F9" w14:textId="77777777" w:rsidR="00880623" w:rsidRPr="00C730B4" w:rsidRDefault="00880623" w:rsidP="00685154">
      <w:pPr>
        <w:pStyle w:val="a5"/>
        <w:numPr>
          <w:ilvl w:val="0"/>
          <w:numId w:val="183"/>
        </w:numPr>
        <w:tabs>
          <w:tab w:val="left" w:pos="1714"/>
        </w:tabs>
        <w:spacing w:before="1" w:line="293" w:lineRule="exact"/>
        <w:ind w:left="0" w:right="-1"/>
        <w:jc w:val="left"/>
        <w:rPr>
          <w:i/>
          <w:sz w:val="24"/>
          <w:szCs w:val="24"/>
        </w:rPr>
      </w:pPr>
      <w:r w:rsidRPr="00C730B4">
        <w:rPr>
          <w:i/>
          <w:sz w:val="24"/>
          <w:szCs w:val="24"/>
        </w:rPr>
        <w:t>брать и давать интервью;</w:t>
      </w:r>
    </w:p>
    <w:p w14:paraId="4E48B8AE" w14:textId="77777777" w:rsidR="00880623" w:rsidRPr="00C730B4" w:rsidRDefault="00880623" w:rsidP="00685154">
      <w:pPr>
        <w:pStyle w:val="a5"/>
        <w:numPr>
          <w:ilvl w:val="0"/>
          <w:numId w:val="183"/>
        </w:numPr>
        <w:tabs>
          <w:tab w:val="left" w:pos="1714"/>
        </w:tabs>
        <w:spacing w:line="293" w:lineRule="exact"/>
        <w:ind w:left="0" w:right="-1"/>
        <w:jc w:val="left"/>
        <w:rPr>
          <w:i/>
          <w:sz w:val="24"/>
          <w:szCs w:val="24"/>
        </w:rPr>
      </w:pPr>
      <w:r w:rsidRPr="00C730B4">
        <w:rPr>
          <w:i/>
          <w:sz w:val="24"/>
          <w:szCs w:val="24"/>
        </w:rPr>
        <w:t>вести</w:t>
      </w:r>
      <w:r w:rsidRPr="00C730B4">
        <w:rPr>
          <w:i/>
          <w:spacing w:val="22"/>
          <w:sz w:val="24"/>
          <w:szCs w:val="24"/>
        </w:rPr>
        <w:t xml:space="preserve"> </w:t>
      </w:r>
      <w:r w:rsidRPr="00C730B4">
        <w:rPr>
          <w:i/>
          <w:sz w:val="24"/>
          <w:szCs w:val="24"/>
        </w:rPr>
        <w:t>диалог-расспрос</w:t>
      </w:r>
      <w:r w:rsidRPr="00C730B4">
        <w:rPr>
          <w:i/>
          <w:spacing w:val="22"/>
          <w:sz w:val="24"/>
          <w:szCs w:val="24"/>
        </w:rPr>
        <w:t xml:space="preserve"> </w:t>
      </w:r>
      <w:r w:rsidRPr="00C730B4">
        <w:rPr>
          <w:i/>
          <w:sz w:val="24"/>
          <w:szCs w:val="24"/>
        </w:rPr>
        <w:t>на</w:t>
      </w:r>
      <w:r w:rsidRPr="00C730B4">
        <w:rPr>
          <w:i/>
          <w:spacing w:val="20"/>
          <w:sz w:val="24"/>
          <w:szCs w:val="24"/>
        </w:rPr>
        <w:t xml:space="preserve"> </w:t>
      </w:r>
      <w:r w:rsidRPr="00C730B4">
        <w:rPr>
          <w:i/>
          <w:sz w:val="24"/>
          <w:szCs w:val="24"/>
        </w:rPr>
        <w:t>основе</w:t>
      </w:r>
      <w:r w:rsidRPr="00C730B4">
        <w:rPr>
          <w:i/>
          <w:spacing w:val="19"/>
          <w:sz w:val="24"/>
          <w:szCs w:val="24"/>
        </w:rPr>
        <w:t xml:space="preserve"> </w:t>
      </w:r>
      <w:r w:rsidRPr="00C730B4">
        <w:rPr>
          <w:i/>
          <w:sz w:val="24"/>
          <w:szCs w:val="24"/>
        </w:rPr>
        <w:t>нелинейного</w:t>
      </w:r>
      <w:r w:rsidRPr="00C730B4">
        <w:rPr>
          <w:i/>
          <w:spacing w:val="24"/>
          <w:sz w:val="24"/>
          <w:szCs w:val="24"/>
        </w:rPr>
        <w:t xml:space="preserve"> </w:t>
      </w:r>
      <w:r w:rsidRPr="00C730B4">
        <w:rPr>
          <w:i/>
          <w:sz w:val="24"/>
          <w:szCs w:val="24"/>
        </w:rPr>
        <w:t>текста</w:t>
      </w:r>
      <w:r w:rsidRPr="00C730B4">
        <w:rPr>
          <w:i/>
          <w:spacing w:val="22"/>
          <w:sz w:val="24"/>
          <w:szCs w:val="24"/>
        </w:rPr>
        <w:t xml:space="preserve"> </w:t>
      </w:r>
      <w:r w:rsidRPr="00C730B4">
        <w:rPr>
          <w:i/>
          <w:sz w:val="24"/>
          <w:szCs w:val="24"/>
        </w:rPr>
        <w:t>(таблицы,</w:t>
      </w:r>
      <w:r w:rsidRPr="00C730B4">
        <w:rPr>
          <w:i/>
          <w:spacing w:val="22"/>
          <w:sz w:val="24"/>
          <w:szCs w:val="24"/>
        </w:rPr>
        <w:t xml:space="preserve"> </w:t>
      </w:r>
      <w:r w:rsidRPr="00C730B4">
        <w:rPr>
          <w:i/>
          <w:sz w:val="24"/>
          <w:szCs w:val="24"/>
        </w:rPr>
        <w:t>диаграммы</w:t>
      </w:r>
      <w:r w:rsidRPr="00C730B4">
        <w:rPr>
          <w:i/>
          <w:spacing w:val="23"/>
          <w:sz w:val="24"/>
          <w:szCs w:val="24"/>
        </w:rPr>
        <w:t xml:space="preserve"> </w:t>
      </w:r>
      <w:r w:rsidRPr="00C730B4">
        <w:rPr>
          <w:i/>
          <w:sz w:val="24"/>
          <w:szCs w:val="24"/>
        </w:rPr>
        <w:t>и</w:t>
      </w:r>
    </w:p>
    <w:p w14:paraId="56E1DD53" w14:textId="77777777" w:rsidR="00880623" w:rsidRPr="00C730B4" w:rsidRDefault="00880623" w:rsidP="00CD7E30">
      <w:pPr>
        <w:spacing w:line="273" w:lineRule="exact"/>
        <w:ind w:right="-1"/>
        <w:jc w:val="both"/>
        <w:rPr>
          <w:i/>
          <w:sz w:val="24"/>
          <w:szCs w:val="24"/>
        </w:rPr>
      </w:pPr>
      <w:r w:rsidRPr="00C730B4">
        <w:rPr>
          <w:i/>
          <w:sz w:val="24"/>
          <w:szCs w:val="24"/>
        </w:rPr>
        <w:t>т. д.)</w:t>
      </w:r>
    </w:p>
    <w:p w14:paraId="31F4AB7E" w14:textId="77777777" w:rsidR="00880623" w:rsidRPr="00C730B4" w:rsidRDefault="00880623" w:rsidP="00CD7E30">
      <w:pPr>
        <w:pStyle w:val="3"/>
        <w:spacing w:before="5" w:line="240" w:lineRule="auto"/>
        <w:ind w:left="0" w:right="-1"/>
      </w:pPr>
      <w:r w:rsidRPr="00C730B4">
        <w:t>Говорение. Монологическая речь Выпускник научится:</w:t>
      </w:r>
    </w:p>
    <w:p w14:paraId="1263E1A9" w14:textId="77777777" w:rsidR="00880623" w:rsidRPr="00C730B4" w:rsidRDefault="00880623" w:rsidP="00685154">
      <w:pPr>
        <w:pStyle w:val="a5"/>
        <w:numPr>
          <w:ilvl w:val="0"/>
          <w:numId w:val="183"/>
        </w:numPr>
        <w:tabs>
          <w:tab w:val="left" w:pos="1714"/>
        </w:tabs>
        <w:spacing w:line="237" w:lineRule="auto"/>
        <w:ind w:left="0" w:right="-1" w:firstLine="566"/>
        <w:rPr>
          <w:sz w:val="24"/>
          <w:szCs w:val="24"/>
        </w:rPr>
      </w:pPr>
      <w:r w:rsidRPr="00C730B4">
        <w:rPr>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14:paraId="1CD4BE8E" w14:textId="77777777" w:rsidR="00880623" w:rsidRPr="00C730B4" w:rsidRDefault="00880623" w:rsidP="00685154">
      <w:pPr>
        <w:pStyle w:val="a5"/>
        <w:numPr>
          <w:ilvl w:val="0"/>
          <w:numId w:val="183"/>
        </w:numPr>
        <w:tabs>
          <w:tab w:val="left" w:pos="1714"/>
        </w:tabs>
        <w:spacing w:before="6" w:line="237" w:lineRule="auto"/>
        <w:ind w:left="0" w:right="-1" w:firstLine="566"/>
        <w:rPr>
          <w:sz w:val="24"/>
          <w:szCs w:val="24"/>
        </w:rPr>
      </w:pPr>
      <w:r w:rsidRPr="00C730B4">
        <w:rPr>
          <w:sz w:val="24"/>
          <w:szCs w:val="24"/>
        </w:rPr>
        <w:t>описывать события с опорой на зрительную наглядность и/или вербальную опору (ключевые слова, план,</w:t>
      </w:r>
      <w:r w:rsidRPr="00C730B4">
        <w:rPr>
          <w:spacing w:val="-7"/>
          <w:sz w:val="24"/>
          <w:szCs w:val="24"/>
        </w:rPr>
        <w:t xml:space="preserve"> </w:t>
      </w:r>
      <w:r w:rsidRPr="00C730B4">
        <w:rPr>
          <w:sz w:val="24"/>
          <w:szCs w:val="24"/>
        </w:rPr>
        <w:t>вопросы);</w:t>
      </w:r>
    </w:p>
    <w:p w14:paraId="289EFCDE" w14:textId="77777777" w:rsidR="00880623" w:rsidRPr="00C730B4" w:rsidRDefault="00880623" w:rsidP="00685154">
      <w:pPr>
        <w:pStyle w:val="a5"/>
        <w:numPr>
          <w:ilvl w:val="0"/>
          <w:numId w:val="183"/>
        </w:numPr>
        <w:tabs>
          <w:tab w:val="left" w:pos="1714"/>
        </w:tabs>
        <w:spacing w:before="3" w:line="293" w:lineRule="exact"/>
        <w:ind w:left="0" w:right="-1"/>
        <w:rPr>
          <w:sz w:val="24"/>
          <w:szCs w:val="24"/>
        </w:rPr>
      </w:pPr>
      <w:r w:rsidRPr="00C730B4">
        <w:rPr>
          <w:sz w:val="24"/>
          <w:szCs w:val="24"/>
        </w:rPr>
        <w:t>давать краткую характеристику реальных людей и литературных</w:t>
      </w:r>
      <w:r w:rsidRPr="00C730B4">
        <w:rPr>
          <w:spacing w:val="-2"/>
          <w:sz w:val="24"/>
          <w:szCs w:val="24"/>
        </w:rPr>
        <w:t xml:space="preserve"> </w:t>
      </w:r>
      <w:r w:rsidRPr="00C730B4">
        <w:rPr>
          <w:sz w:val="24"/>
          <w:szCs w:val="24"/>
        </w:rPr>
        <w:t>персонажей;</w:t>
      </w:r>
    </w:p>
    <w:p w14:paraId="76579BB9" w14:textId="77777777" w:rsidR="00880623" w:rsidRPr="00C730B4" w:rsidRDefault="00880623" w:rsidP="00685154">
      <w:pPr>
        <w:pStyle w:val="a5"/>
        <w:numPr>
          <w:ilvl w:val="0"/>
          <w:numId w:val="183"/>
        </w:numPr>
        <w:tabs>
          <w:tab w:val="left" w:pos="1714"/>
        </w:tabs>
        <w:ind w:left="0" w:right="-1" w:firstLine="566"/>
        <w:rPr>
          <w:sz w:val="24"/>
          <w:szCs w:val="24"/>
        </w:rPr>
      </w:pPr>
      <w:r w:rsidRPr="00C730B4">
        <w:rPr>
          <w:sz w:val="24"/>
          <w:szCs w:val="24"/>
        </w:rPr>
        <w:t>передавать основное содержание прочитанного текста с опорой или без опоры на текст, ключевые</w:t>
      </w:r>
      <w:r w:rsidRPr="00C730B4">
        <w:rPr>
          <w:spacing w:val="-3"/>
          <w:sz w:val="24"/>
          <w:szCs w:val="24"/>
        </w:rPr>
        <w:t xml:space="preserve"> </w:t>
      </w:r>
      <w:r w:rsidRPr="00C730B4">
        <w:rPr>
          <w:sz w:val="24"/>
          <w:szCs w:val="24"/>
        </w:rPr>
        <w:t>слова/план/вопросы;</w:t>
      </w:r>
    </w:p>
    <w:p w14:paraId="19FE0890" w14:textId="77777777" w:rsidR="00880623" w:rsidRPr="00C730B4" w:rsidRDefault="00880623" w:rsidP="00685154">
      <w:pPr>
        <w:pStyle w:val="a5"/>
        <w:numPr>
          <w:ilvl w:val="0"/>
          <w:numId w:val="183"/>
        </w:numPr>
        <w:tabs>
          <w:tab w:val="left" w:pos="1714"/>
        </w:tabs>
        <w:spacing w:before="3" w:line="237" w:lineRule="auto"/>
        <w:ind w:left="0" w:right="-1" w:firstLine="566"/>
        <w:rPr>
          <w:sz w:val="24"/>
          <w:szCs w:val="24"/>
        </w:rPr>
      </w:pPr>
      <w:r w:rsidRPr="00C730B4">
        <w:rPr>
          <w:sz w:val="24"/>
          <w:szCs w:val="24"/>
        </w:rPr>
        <w:t>описывать картинку/фото с опорой или без опоры на ключевые слова/план/вопросы.</w:t>
      </w:r>
    </w:p>
    <w:p w14:paraId="419B35A2" w14:textId="77777777" w:rsidR="00880623" w:rsidRPr="00C730B4" w:rsidRDefault="00880623" w:rsidP="00CD7E30">
      <w:pPr>
        <w:pStyle w:val="3"/>
        <w:spacing w:before="5" w:line="275" w:lineRule="exact"/>
        <w:ind w:left="0" w:right="-1"/>
      </w:pPr>
      <w:r w:rsidRPr="00C730B4">
        <w:t>Выпускник получит возможность научиться:</w:t>
      </w:r>
    </w:p>
    <w:p w14:paraId="7A655FF7" w14:textId="77777777" w:rsidR="00880623" w:rsidRPr="00C730B4" w:rsidRDefault="00880623" w:rsidP="00685154">
      <w:pPr>
        <w:pStyle w:val="a5"/>
        <w:numPr>
          <w:ilvl w:val="0"/>
          <w:numId w:val="183"/>
        </w:numPr>
        <w:tabs>
          <w:tab w:val="left" w:pos="1714"/>
        </w:tabs>
        <w:spacing w:line="292" w:lineRule="exact"/>
        <w:ind w:left="0" w:right="-1"/>
        <w:jc w:val="left"/>
        <w:rPr>
          <w:i/>
          <w:sz w:val="24"/>
          <w:szCs w:val="24"/>
        </w:rPr>
      </w:pPr>
      <w:r w:rsidRPr="00C730B4">
        <w:rPr>
          <w:i/>
          <w:sz w:val="24"/>
          <w:szCs w:val="24"/>
        </w:rPr>
        <w:t>делать сообщение на заданную тему на основе</w:t>
      </w:r>
      <w:r w:rsidRPr="00C730B4">
        <w:rPr>
          <w:i/>
          <w:spacing w:val="-1"/>
          <w:sz w:val="24"/>
          <w:szCs w:val="24"/>
        </w:rPr>
        <w:t xml:space="preserve"> </w:t>
      </w:r>
      <w:r w:rsidRPr="00C730B4">
        <w:rPr>
          <w:i/>
          <w:sz w:val="24"/>
          <w:szCs w:val="24"/>
        </w:rPr>
        <w:t>прочитанного;</w:t>
      </w:r>
    </w:p>
    <w:p w14:paraId="1E1F77F3" w14:textId="77777777" w:rsidR="00880623" w:rsidRPr="00C730B4" w:rsidRDefault="00880623" w:rsidP="00685154">
      <w:pPr>
        <w:pStyle w:val="a5"/>
        <w:numPr>
          <w:ilvl w:val="0"/>
          <w:numId w:val="183"/>
        </w:numPr>
        <w:tabs>
          <w:tab w:val="left" w:pos="1714"/>
        </w:tabs>
        <w:spacing w:before="2" w:line="237" w:lineRule="auto"/>
        <w:ind w:left="0" w:right="-1" w:firstLine="566"/>
        <w:jc w:val="left"/>
        <w:rPr>
          <w:i/>
          <w:sz w:val="24"/>
          <w:szCs w:val="24"/>
        </w:rPr>
      </w:pPr>
      <w:r w:rsidRPr="00C730B4">
        <w:rPr>
          <w:i/>
          <w:sz w:val="24"/>
          <w:szCs w:val="24"/>
        </w:rPr>
        <w:t>комментировать факты из прочитанного/прослушанного текста, выражать и аргументировать свое отношение к</w:t>
      </w:r>
      <w:r w:rsidRPr="00C730B4">
        <w:rPr>
          <w:i/>
          <w:spacing w:val="-4"/>
          <w:sz w:val="24"/>
          <w:szCs w:val="24"/>
        </w:rPr>
        <w:t xml:space="preserve"> </w:t>
      </w:r>
      <w:r w:rsidRPr="00C730B4">
        <w:rPr>
          <w:i/>
          <w:sz w:val="24"/>
          <w:szCs w:val="24"/>
        </w:rPr>
        <w:t>прочитанному/прослушанному;</w:t>
      </w:r>
    </w:p>
    <w:p w14:paraId="38496A70" w14:textId="77777777" w:rsidR="00880623" w:rsidRPr="00C730B4" w:rsidRDefault="00880623" w:rsidP="00685154">
      <w:pPr>
        <w:pStyle w:val="a5"/>
        <w:numPr>
          <w:ilvl w:val="0"/>
          <w:numId w:val="183"/>
        </w:numPr>
        <w:tabs>
          <w:tab w:val="left" w:pos="1714"/>
        </w:tabs>
        <w:spacing w:before="4" w:line="237" w:lineRule="auto"/>
        <w:ind w:left="0" w:right="-1" w:firstLine="566"/>
        <w:jc w:val="left"/>
        <w:rPr>
          <w:i/>
          <w:sz w:val="24"/>
          <w:szCs w:val="24"/>
        </w:rPr>
      </w:pPr>
      <w:r w:rsidRPr="00C730B4">
        <w:rPr>
          <w:i/>
          <w:sz w:val="24"/>
          <w:szCs w:val="24"/>
        </w:rPr>
        <w:t>кратко высказываться без предварительной подготовки на заданную тему в соответствии с предложенной ситуацией</w:t>
      </w:r>
      <w:r w:rsidRPr="00C730B4">
        <w:rPr>
          <w:i/>
          <w:spacing w:val="-1"/>
          <w:sz w:val="24"/>
          <w:szCs w:val="24"/>
        </w:rPr>
        <w:t xml:space="preserve"> </w:t>
      </w:r>
      <w:r w:rsidRPr="00C730B4">
        <w:rPr>
          <w:i/>
          <w:sz w:val="24"/>
          <w:szCs w:val="24"/>
        </w:rPr>
        <w:t>общения;</w:t>
      </w:r>
    </w:p>
    <w:p w14:paraId="73851743" w14:textId="77777777" w:rsidR="00880623" w:rsidRPr="00C730B4" w:rsidRDefault="00880623" w:rsidP="00685154">
      <w:pPr>
        <w:pStyle w:val="a5"/>
        <w:numPr>
          <w:ilvl w:val="0"/>
          <w:numId w:val="183"/>
        </w:numPr>
        <w:tabs>
          <w:tab w:val="left" w:pos="1714"/>
        </w:tabs>
        <w:spacing w:before="5" w:line="237" w:lineRule="auto"/>
        <w:ind w:left="0" w:right="-1" w:firstLine="566"/>
        <w:jc w:val="left"/>
        <w:rPr>
          <w:i/>
          <w:sz w:val="24"/>
          <w:szCs w:val="24"/>
        </w:rPr>
      </w:pPr>
      <w:r w:rsidRPr="00C730B4">
        <w:rPr>
          <w:i/>
          <w:sz w:val="24"/>
          <w:szCs w:val="24"/>
        </w:rPr>
        <w:t>кратко высказываться с опорой на нелинейный текст (таблицы, диаграммы, расписание и т.</w:t>
      </w:r>
      <w:r w:rsidRPr="00C730B4">
        <w:rPr>
          <w:i/>
          <w:spacing w:val="-2"/>
          <w:sz w:val="24"/>
          <w:szCs w:val="24"/>
        </w:rPr>
        <w:t xml:space="preserve"> </w:t>
      </w:r>
      <w:r w:rsidRPr="00C730B4">
        <w:rPr>
          <w:i/>
          <w:sz w:val="24"/>
          <w:szCs w:val="24"/>
        </w:rPr>
        <w:t>п.)</w:t>
      </w:r>
    </w:p>
    <w:p w14:paraId="53DA579B" w14:textId="77777777" w:rsidR="00880623" w:rsidRPr="00C730B4" w:rsidRDefault="00880623" w:rsidP="00685154">
      <w:pPr>
        <w:pStyle w:val="a5"/>
        <w:numPr>
          <w:ilvl w:val="0"/>
          <w:numId w:val="183"/>
        </w:numPr>
        <w:tabs>
          <w:tab w:val="left" w:pos="1714"/>
        </w:tabs>
        <w:spacing w:before="2"/>
        <w:ind w:left="0" w:right="-1"/>
        <w:jc w:val="left"/>
        <w:rPr>
          <w:i/>
          <w:sz w:val="24"/>
          <w:szCs w:val="24"/>
        </w:rPr>
      </w:pPr>
      <w:r w:rsidRPr="00C730B4">
        <w:rPr>
          <w:i/>
          <w:sz w:val="24"/>
          <w:szCs w:val="24"/>
        </w:rPr>
        <w:lastRenderedPageBreak/>
        <w:t>кратко излагать результаты выполненной проектной</w:t>
      </w:r>
      <w:r w:rsidRPr="00C730B4">
        <w:rPr>
          <w:i/>
          <w:spacing w:val="1"/>
          <w:sz w:val="24"/>
          <w:szCs w:val="24"/>
        </w:rPr>
        <w:t xml:space="preserve"> </w:t>
      </w:r>
      <w:r w:rsidRPr="00C730B4">
        <w:rPr>
          <w:i/>
          <w:sz w:val="24"/>
          <w:szCs w:val="24"/>
        </w:rPr>
        <w:t>работы.</w:t>
      </w:r>
    </w:p>
    <w:p w14:paraId="7A5FAF4B" w14:textId="77777777" w:rsidR="00880623" w:rsidRPr="00C730B4" w:rsidRDefault="00880623" w:rsidP="00CD7E30">
      <w:pPr>
        <w:pStyle w:val="3"/>
        <w:spacing w:before="4" w:line="240" w:lineRule="auto"/>
        <w:ind w:left="0" w:right="-1"/>
        <w:jc w:val="left"/>
      </w:pPr>
      <w:r w:rsidRPr="00C730B4">
        <w:t>Аудирование</w:t>
      </w:r>
    </w:p>
    <w:p w14:paraId="43D4D638" w14:textId="77777777" w:rsidR="00880623" w:rsidRPr="00C730B4" w:rsidRDefault="00880623" w:rsidP="00CD7E30">
      <w:pPr>
        <w:spacing w:line="275" w:lineRule="exact"/>
        <w:ind w:right="-1"/>
        <w:rPr>
          <w:b/>
          <w:sz w:val="24"/>
          <w:szCs w:val="24"/>
        </w:rPr>
      </w:pPr>
      <w:r w:rsidRPr="00C730B4">
        <w:rPr>
          <w:b/>
          <w:sz w:val="24"/>
          <w:szCs w:val="24"/>
        </w:rPr>
        <w:t>Выпускник научится:</w:t>
      </w:r>
    </w:p>
    <w:p w14:paraId="572AF37D" w14:textId="77777777" w:rsidR="00880623" w:rsidRPr="00C730B4" w:rsidRDefault="00880623" w:rsidP="00685154">
      <w:pPr>
        <w:pStyle w:val="a5"/>
        <w:numPr>
          <w:ilvl w:val="0"/>
          <w:numId w:val="183"/>
        </w:numPr>
        <w:tabs>
          <w:tab w:val="left" w:pos="1714"/>
        </w:tabs>
        <w:spacing w:before="1" w:line="237" w:lineRule="auto"/>
        <w:ind w:left="0" w:right="-1" w:firstLine="566"/>
        <w:rPr>
          <w:sz w:val="24"/>
          <w:szCs w:val="24"/>
        </w:rPr>
      </w:pPr>
      <w:r w:rsidRPr="00C730B4">
        <w:rPr>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14:paraId="25CBF7C0" w14:textId="77777777" w:rsidR="00880623" w:rsidRPr="00C730B4" w:rsidRDefault="00880623" w:rsidP="00685154">
      <w:pPr>
        <w:pStyle w:val="a5"/>
        <w:numPr>
          <w:ilvl w:val="0"/>
          <w:numId w:val="183"/>
        </w:numPr>
        <w:tabs>
          <w:tab w:val="left" w:pos="1714"/>
        </w:tabs>
        <w:spacing w:before="8" w:line="237" w:lineRule="auto"/>
        <w:ind w:left="0" w:right="-1" w:firstLine="566"/>
        <w:rPr>
          <w:sz w:val="24"/>
          <w:szCs w:val="24"/>
        </w:rPr>
      </w:pPr>
      <w:r w:rsidRPr="00C730B4">
        <w:rPr>
          <w:sz w:val="24"/>
          <w:szCs w:val="24"/>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w:t>
      </w:r>
      <w:r w:rsidRPr="00C730B4">
        <w:rPr>
          <w:spacing w:val="3"/>
          <w:sz w:val="24"/>
          <w:szCs w:val="24"/>
        </w:rPr>
        <w:t xml:space="preserve"> </w:t>
      </w:r>
      <w:r w:rsidRPr="00C730B4">
        <w:rPr>
          <w:sz w:val="24"/>
          <w:szCs w:val="24"/>
        </w:rPr>
        <w:t>явлений.</w:t>
      </w:r>
    </w:p>
    <w:p w14:paraId="1CEC4576" w14:textId="77777777" w:rsidR="00880623" w:rsidRPr="00C730B4" w:rsidRDefault="00880623" w:rsidP="00CD7E30">
      <w:pPr>
        <w:pStyle w:val="3"/>
        <w:spacing w:before="7" w:line="275" w:lineRule="exact"/>
        <w:ind w:left="0" w:right="-1"/>
      </w:pPr>
      <w:r w:rsidRPr="00C730B4">
        <w:t>Выпускник получит возможность научиться:</w:t>
      </w:r>
    </w:p>
    <w:p w14:paraId="2F318900" w14:textId="77777777" w:rsidR="00880623" w:rsidRPr="00C730B4" w:rsidRDefault="00880623" w:rsidP="00685154">
      <w:pPr>
        <w:pStyle w:val="a5"/>
        <w:numPr>
          <w:ilvl w:val="0"/>
          <w:numId w:val="183"/>
        </w:numPr>
        <w:tabs>
          <w:tab w:val="left" w:pos="1714"/>
        </w:tabs>
        <w:spacing w:line="292" w:lineRule="exact"/>
        <w:ind w:left="0" w:right="-1"/>
        <w:rPr>
          <w:i/>
          <w:sz w:val="24"/>
          <w:szCs w:val="24"/>
        </w:rPr>
      </w:pPr>
      <w:r w:rsidRPr="00C730B4">
        <w:rPr>
          <w:i/>
          <w:sz w:val="24"/>
          <w:szCs w:val="24"/>
        </w:rPr>
        <w:t>выделять основную тему в воспринимаемом на слух</w:t>
      </w:r>
      <w:r w:rsidRPr="00C730B4">
        <w:rPr>
          <w:i/>
          <w:spacing w:val="-2"/>
          <w:sz w:val="24"/>
          <w:szCs w:val="24"/>
        </w:rPr>
        <w:t xml:space="preserve"> </w:t>
      </w:r>
      <w:r w:rsidRPr="00C730B4">
        <w:rPr>
          <w:i/>
          <w:sz w:val="24"/>
          <w:szCs w:val="24"/>
        </w:rPr>
        <w:t>тексте;</w:t>
      </w:r>
    </w:p>
    <w:p w14:paraId="1A618345" w14:textId="77777777" w:rsidR="00880623" w:rsidRPr="00C730B4" w:rsidRDefault="00880623" w:rsidP="00685154">
      <w:pPr>
        <w:pStyle w:val="a5"/>
        <w:numPr>
          <w:ilvl w:val="0"/>
          <w:numId w:val="183"/>
        </w:numPr>
        <w:tabs>
          <w:tab w:val="left" w:pos="1714"/>
        </w:tabs>
        <w:spacing w:before="2" w:line="237" w:lineRule="auto"/>
        <w:ind w:left="0" w:right="-1" w:firstLine="566"/>
        <w:rPr>
          <w:i/>
          <w:sz w:val="24"/>
          <w:szCs w:val="24"/>
        </w:rPr>
      </w:pPr>
      <w:r w:rsidRPr="00C730B4">
        <w:rPr>
          <w:i/>
          <w:sz w:val="24"/>
          <w:szCs w:val="24"/>
        </w:rPr>
        <w:t>использовать контекстуальную или языковую догадку при восприятии на слух текстов, содержащих незнакомые</w:t>
      </w:r>
      <w:r w:rsidRPr="00C730B4">
        <w:rPr>
          <w:i/>
          <w:spacing w:val="3"/>
          <w:sz w:val="24"/>
          <w:szCs w:val="24"/>
        </w:rPr>
        <w:t xml:space="preserve"> </w:t>
      </w:r>
      <w:r w:rsidRPr="00C730B4">
        <w:rPr>
          <w:i/>
          <w:sz w:val="24"/>
          <w:szCs w:val="24"/>
        </w:rPr>
        <w:t>слова.</w:t>
      </w:r>
    </w:p>
    <w:p w14:paraId="29F59F5F" w14:textId="77777777" w:rsidR="00880623" w:rsidRPr="00C730B4" w:rsidRDefault="00880623" w:rsidP="00CD7E30">
      <w:pPr>
        <w:pStyle w:val="3"/>
        <w:spacing w:before="5" w:line="240" w:lineRule="auto"/>
        <w:ind w:left="0" w:right="-1"/>
        <w:jc w:val="left"/>
      </w:pPr>
      <w:r w:rsidRPr="00C730B4">
        <w:t>Чтение</w:t>
      </w:r>
    </w:p>
    <w:p w14:paraId="4EEFC6EB" w14:textId="77777777" w:rsidR="00880623" w:rsidRPr="00C730B4" w:rsidRDefault="00880623" w:rsidP="00CD7E30">
      <w:pPr>
        <w:spacing w:line="275" w:lineRule="exact"/>
        <w:ind w:right="-1"/>
        <w:rPr>
          <w:b/>
          <w:sz w:val="24"/>
          <w:szCs w:val="24"/>
        </w:rPr>
      </w:pPr>
      <w:r w:rsidRPr="00C730B4">
        <w:rPr>
          <w:b/>
          <w:sz w:val="24"/>
          <w:szCs w:val="24"/>
        </w:rPr>
        <w:t>Выпускник научится:</w:t>
      </w:r>
    </w:p>
    <w:p w14:paraId="5FAF032E" w14:textId="77777777" w:rsidR="00880623" w:rsidRPr="00C730B4" w:rsidRDefault="00880623" w:rsidP="00685154">
      <w:pPr>
        <w:pStyle w:val="a5"/>
        <w:numPr>
          <w:ilvl w:val="0"/>
          <w:numId w:val="183"/>
        </w:numPr>
        <w:tabs>
          <w:tab w:val="left" w:pos="1714"/>
        </w:tabs>
        <w:spacing w:before="1" w:line="237" w:lineRule="auto"/>
        <w:ind w:left="0" w:right="-1" w:firstLine="566"/>
        <w:rPr>
          <w:sz w:val="24"/>
          <w:szCs w:val="24"/>
        </w:rPr>
      </w:pPr>
      <w:r w:rsidRPr="00C730B4">
        <w:rPr>
          <w:sz w:val="24"/>
          <w:szCs w:val="24"/>
        </w:rPr>
        <w:t>читать и понимать основное содержание несложных аутентичных текстов, содержащие отдельные неизученные языковые</w:t>
      </w:r>
      <w:r w:rsidRPr="00C730B4">
        <w:rPr>
          <w:spacing w:val="-2"/>
          <w:sz w:val="24"/>
          <w:szCs w:val="24"/>
        </w:rPr>
        <w:t xml:space="preserve"> </w:t>
      </w:r>
      <w:r w:rsidRPr="00C730B4">
        <w:rPr>
          <w:sz w:val="24"/>
          <w:szCs w:val="24"/>
        </w:rPr>
        <w:t>явления;</w:t>
      </w:r>
    </w:p>
    <w:p w14:paraId="5819E56F" w14:textId="77777777" w:rsidR="00880623" w:rsidRPr="00C730B4" w:rsidRDefault="00880623" w:rsidP="00685154">
      <w:pPr>
        <w:pStyle w:val="a5"/>
        <w:numPr>
          <w:ilvl w:val="0"/>
          <w:numId w:val="183"/>
        </w:numPr>
        <w:tabs>
          <w:tab w:val="left" w:pos="1714"/>
        </w:tabs>
        <w:spacing w:before="5" w:line="237" w:lineRule="auto"/>
        <w:ind w:left="0" w:right="-1" w:firstLine="566"/>
        <w:rPr>
          <w:sz w:val="24"/>
          <w:szCs w:val="24"/>
        </w:rPr>
      </w:pPr>
      <w:r w:rsidRPr="00C730B4">
        <w:rPr>
          <w:sz w:val="24"/>
          <w:szCs w:val="24"/>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w:t>
      </w:r>
      <w:r w:rsidRPr="00C730B4">
        <w:rPr>
          <w:spacing w:val="-2"/>
          <w:sz w:val="24"/>
          <w:szCs w:val="24"/>
        </w:rPr>
        <w:t xml:space="preserve"> </w:t>
      </w:r>
      <w:r w:rsidRPr="00C730B4">
        <w:rPr>
          <w:sz w:val="24"/>
          <w:szCs w:val="24"/>
        </w:rPr>
        <w:t>виде;</w:t>
      </w:r>
    </w:p>
    <w:p w14:paraId="7483B879" w14:textId="77777777" w:rsidR="00880623" w:rsidRPr="00C730B4" w:rsidRDefault="00880623" w:rsidP="00685154">
      <w:pPr>
        <w:pStyle w:val="a5"/>
        <w:numPr>
          <w:ilvl w:val="0"/>
          <w:numId w:val="183"/>
        </w:numPr>
        <w:tabs>
          <w:tab w:val="left" w:pos="1714"/>
        </w:tabs>
        <w:spacing w:before="5"/>
        <w:ind w:left="0" w:right="-1" w:firstLine="566"/>
        <w:rPr>
          <w:sz w:val="24"/>
          <w:szCs w:val="24"/>
        </w:rPr>
      </w:pPr>
      <w:r w:rsidRPr="00C730B4">
        <w:rPr>
          <w:sz w:val="24"/>
          <w:szCs w:val="24"/>
        </w:rPr>
        <w:t>читать и полностью понимать несложные аутентичные тексты, построенные на изученном языковом</w:t>
      </w:r>
      <w:r w:rsidRPr="00C730B4">
        <w:rPr>
          <w:spacing w:val="-1"/>
          <w:sz w:val="24"/>
          <w:szCs w:val="24"/>
        </w:rPr>
        <w:t xml:space="preserve"> </w:t>
      </w:r>
      <w:r w:rsidRPr="00C730B4">
        <w:rPr>
          <w:sz w:val="24"/>
          <w:szCs w:val="24"/>
        </w:rPr>
        <w:t>материале;</w:t>
      </w:r>
    </w:p>
    <w:p w14:paraId="7C490266" w14:textId="77777777" w:rsidR="00880623" w:rsidRPr="00C730B4" w:rsidRDefault="00880623" w:rsidP="00685154">
      <w:pPr>
        <w:pStyle w:val="a5"/>
        <w:numPr>
          <w:ilvl w:val="0"/>
          <w:numId w:val="183"/>
        </w:numPr>
        <w:tabs>
          <w:tab w:val="left" w:pos="1714"/>
        </w:tabs>
        <w:spacing w:before="4" w:line="237" w:lineRule="auto"/>
        <w:ind w:left="0" w:right="-1" w:firstLine="566"/>
        <w:rPr>
          <w:sz w:val="24"/>
          <w:szCs w:val="24"/>
        </w:rPr>
      </w:pPr>
      <w:r w:rsidRPr="00C730B4">
        <w:rPr>
          <w:sz w:val="24"/>
          <w:szCs w:val="24"/>
        </w:rPr>
        <w:t>выразительно читать вслух небольшие построенные на изученном языковом материале аутентичные тексты, демонстрируя понимание прочитанного.</w:t>
      </w:r>
    </w:p>
    <w:p w14:paraId="17EDFA6B" w14:textId="77777777" w:rsidR="00880623" w:rsidRPr="00C730B4" w:rsidRDefault="00880623" w:rsidP="00CD7E30">
      <w:pPr>
        <w:pStyle w:val="3"/>
        <w:spacing w:before="5" w:line="240" w:lineRule="auto"/>
        <w:ind w:left="0" w:right="-1"/>
      </w:pPr>
      <w:r w:rsidRPr="00C730B4">
        <w:t>Выпускник получит возможность научиться:</w:t>
      </w:r>
    </w:p>
    <w:p w14:paraId="3BE8E678" w14:textId="77777777" w:rsidR="00880623" w:rsidRPr="00C730B4" w:rsidRDefault="00880623" w:rsidP="00685154">
      <w:pPr>
        <w:pStyle w:val="a5"/>
        <w:numPr>
          <w:ilvl w:val="0"/>
          <w:numId w:val="183"/>
        </w:numPr>
        <w:tabs>
          <w:tab w:val="left" w:pos="1714"/>
        </w:tabs>
        <w:spacing w:before="88"/>
        <w:ind w:left="0" w:right="-1" w:firstLine="566"/>
        <w:rPr>
          <w:i/>
          <w:sz w:val="24"/>
          <w:szCs w:val="24"/>
        </w:rPr>
      </w:pPr>
      <w:r w:rsidRPr="00C730B4">
        <w:rPr>
          <w:i/>
          <w:sz w:val="24"/>
          <w:szCs w:val="24"/>
        </w:rPr>
        <w:t>устанавливать причинно-следственную взаимосвязь фактов и событий, изложенных в несложном аутентичном</w:t>
      </w:r>
      <w:r w:rsidRPr="00C730B4">
        <w:rPr>
          <w:i/>
          <w:spacing w:val="-1"/>
          <w:sz w:val="24"/>
          <w:szCs w:val="24"/>
        </w:rPr>
        <w:t xml:space="preserve"> </w:t>
      </w:r>
      <w:r w:rsidRPr="00C730B4">
        <w:rPr>
          <w:i/>
          <w:sz w:val="24"/>
          <w:szCs w:val="24"/>
        </w:rPr>
        <w:t>тексте;</w:t>
      </w:r>
    </w:p>
    <w:p w14:paraId="70DE4DDA" w14:textId="77777777" w:rsidR="00880623" w:rsidRPr="00C730B4" w:rsidRDefault="00880623" w:rsidP="00685154">
      <w:pPr>
        <w:pStyle w:val="a5"/>
        <w:numPr>
          <w:ilvl w:val="0"/>
          <w:numId w:val="183"/>
        </w:numPr>
        <w:tabs>
          <w:tab w:val="left" w:pos="1714"/>
        </w:tabs>
        <w:spacing w:before="4" w:line="237" w:lineRule="auto"/>
        <w:ind w:left="0" w:right="-1" w:firstLine="566"/>
        <w:rPr>
          <w:i/>
          <w:sz w:val="24"/>
          <w:szCs w:val="24"/>
        </w:rPr>
      </w:pPr>
      <w:r w:rsidRPr="00C730B4">
        <w:rPr>
          <w:i/>
          <w:sz w:val="24"/>
          <w:szCs w:val="24"/>
        </w:rPr>
        <w:t>восстанавливать текст из разрозненных абзацев или путем добавления выпущенных</w:t>
      </w:r>
      <w:r w:rsidRPr="00C730B4">
        <w:rPr>
          <w:i/>
          <w:spacing w:val="-1"/>
          <w:sz w:val="24"/>
          <w:szCs w:val="24"/>
        </w:rPr>
        <w:t xml:space="preserve"> </w:t>
      </w:r>
      <w:r w:rsidRPr="00C730B4">
        <w:rPr>
          <w:i/>
          <w:sz w:val="24"/>
          <w:szCs w:val="24"/>
        </w:rPr>
        <w:t>фрагментов</w:t>
      </w:r>
    </w:p>
    <w:p w14:paraId="1B5D903F" w14:textId="77777777" w:rsidR="00880623" w:rsidRPr="00C730B4" w:rsidRDefault="00880623" w:rsidP="00CD7E30">
      <w:pPr>
        <w:pStyle w:val="3"/>
        <w:spacing w:before="5" w:line="240" w:lineRule="auto"/>
        <w:ind w:left="0" w:right="-1"/>
      </w:pPr>
      <w:r w:rsidRPr="00C730B4">
        <w:t>Письменная речь</w:t>
      </w:r>
    </w:p>
    <w:p w14:paraId="6F7371AA" w14:textId="77777777" w:rsidR="00880623" w:rsidRPr="00C730B4" w:rsidRDefault="00880623" w:rsidP="00CD7E30">
      <w:pPr>
        <w:spacing w:line="275" w:lineRule="exact"/>
        <w:ind w:right="-1"/>
        <w:jc w:val="both"/>
        <w:rPr>
          <w:b/>
          <w:sz w:val="24"/>
          <w:szCs w:val="24"/>
        </w:rPr>
      </w:pPr>
      <w:r w:rsidRPr="00C730B4">
        <w:rPr>
          <w:b/>
          <w:sz w:val="24"/>
          <w:szCs w:val="24"/>
        </w:rPr>
        <w:t>Выпускник научится:</w:t>
      </w:r>
    </w:p>
    <w:p w14:paraId="3ADC6A1D" w14:textId="77777777" w:rsidR="00880623" w:rsidRPr="00C730B4" w:rsidRDefault="00880623" w:rsidP="00685154">
      <w:pPr>
        <w:pStyle w:val="a5"/>
        <w:numPr>
          <w:ilvl w:val="0"/>
          <w:numId w:val="183"/>
        </w:numPr>
        <w:tabs>
          <w:tab w:val="left" w:pos="1714"/>
        </w:tabs>
        <w:spacing w:before="1" w:line="237" w:lineRule="auto"/>
        <w:ind w:left="0" w:right="-1" w:firstLine="566"/>
        <w:rPr>
          <w:sz w:val="24"/>
          <w:szCs w:val="24"/>
        </w:rPr>
      </w:pPr>
      <w:r w:rsidRPr="00C730B4">
        <w:rPr>
          <w:sz w:val="24"/>
          <w:szCs w:val="24"/>
        </w:rPr>
        <w:t>заполнять анкеты и формуляры, сообщая о себе основные сведения (имя, фамилия, пол, возраст, гражданство, национальность, адрес и т.</w:t>
      </w:r>
      <w:r w:rsidRPr="00C730B4">
        <w:rPr>
          <w:spacing w:val="-4"/>
          <w:sz w:val="24"/>
          <w:szCs w:val="24"/>
        </w:rPr>
        <w:t xml:space="preserve"> </w:t>
      </w:r>
      <w:r w:rsidRPr="00C730B4">
        <w:rPr>
          <w:sz w:val="24"/>
          <w:szCs w:val="24"/>
        </w:rPr>
        <w:t>д.);</w:t>
      </w:r>
    </w:p>
    <w:p w14:paraId="34DFAEFB" w14:textId="77777777" w:rsidR="00880623" w:rsidRPr="00C730B4" w:rsidRDefault="00880623" w:rsidP="00685154">
      <w:pPr>
        <w:pStyle w:val="a5"/>
        <w:numPr>
          <w:ilvl w:val="0"/>
          <w:numId w:val="183"/>
        </w:numPr>
        <w:tabs>
          <w:tab w:val="left" w:pos="1714"/>
        </w:tabs>
        <w:spacing w:before="4" w:line="237" w:lineRule="auto"/>
        <w:ind w:left="0" w:right="-1" w:firstLine="566"/>
        <w:rPr>
          <w:sz w:val="24"/>
          <w:szCs w:val="24"/>
        </w:rPr>
      </w:pPr>
      <w:r w:rsidRPr="00C730B4">
        <w:rPr>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w:t>
      </w:r>
      <w:r w:rsidRPr="00C730B4">
        <w:rPr>
          <w:spacing w:val="-1"/>
          <w:sz w:val="24"/>
          <w:szCs w:val="24"/>
        </w:rPr>
        <w:t xml:space="preserve"> </w:t>
      </w:r>
      <w:r w:rsidRPr="00C730B4">
        <w:rPr>
          <w:sz w:val="24"/>
          <w:szCs w:val="24"/>
        </w:rPr>
        <w:t>адрес);</w:t>
      </w:r>
    </w:p>
    <w:p w14:paraId="0448A1DD" w14:textId="77777777" w:rsidR="00880623" w:rsidRPr="00C730B4" w:rsidRDefault="00880623" w:rsidP="00685154">
      <w:pPr>
        <w:pStyle w:val="a5"/>
        <w:numPr>
          <w:ilvl w:val="0"/>
          <w:numId w:val="183"/>
        </w:numPr>
        <w:tabs>
          <w:tab w:val="left" w:pos="1714"/>
        </w:tabs>
        <w:spacing w:before="5"/>
        <w:ind w:left="0" w:right="-1" w:firstLine="566"/>
        <w:rPr>
          <w:sz w:val="24"/>
          <w:szCs w:val="24"/>
        </w:rPr>
      </w:pPr>
      <w:r w:rsidRPr="00C730B4">
        <w:rPr>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14:paraId="7176441E" w14:textId="77777777" w:rsidR="00880623" w:rsidRPr="00C730B4" w:rsidRDefault="00880623" w:rsidP="00685154">
      <w:pPr>
        <w:pStyle w:val="a5"/>
        <w:numPr>
          <w:ilvl w:val="0"/>
          <w:numId w:val="183"/>
        </w:numPr>
        <w:tabs>
          <w:tab w:val="left" w:pos="1714"/>
        </w:tabs>
        <w:spacing w:line="293" w:lineRule="exact"/>
        <w:ind w:left="0" w:right="-1"/>
        <w:rPr>
          <w:sz w:val="24"/>
          <w:szCs w:val="24"/>
        </w:rPr>
      </w:pPr>
      <w:r w:rsidRPr="00C730B4">
        <w:rPr>
          <w:sz w:val="24"/>
          <w:szCs w:val="24"/>
        </w:rPr>
        <w:t>писать небольшие письменные высказывания с опорой на</w:t>
      </w:r>
      <w:r w:rsidRPr="00C730B4">
        <w:rPr>
          <w:spacing w:val="-5"/>
          <w:sz w:val="24"/>
          <w:szCs w:val="24"/>
        </w:rPr>
        <w:t xml:space="preserve"> </w:t>
      </w:r>
      <w:r w:rsidRPr="00C730B4">
        <w:rPr>
          <w:sz w:val="24"/>
          <w:szCs w:val="24"/>
        </w:rPr>
        <w:t>образец/план.</w:t>
      </w:r>
    </w:p>
    <w:p w14:paraId="612032E0" w14:textId="77777777" w:rsidR="00880623" w:rsidRPr="00C730B4" w:rsidRDefault="00880623" w:rsidP="00CD7E30">
      <w:pPr>
        <w:pStyle w:val="3"/>
        <w:spacing w:before="2" w:line="275" w:lineRule="exact"/>
        <w:ind w:left="0" w:right="-1"/>
      </w:pPr>
      <w:r w:rsidRPr="00C730B4">
        <w:t>Выпускник получит возможность научиться:</w:t>
      </w:r>
    </w:p>
    <w:p w14:paraId="2B4C9E82" w14:textId="77777777" w:rsidR="00880623" w:rsidRPr="00C730B4" w:rsidRDefault="00880623" w:rsidP="00685154">
      <w:pPr>
        <w:pStyle w:val="a5"/>
        <w:numPr>
          <w:ilvl w:val="0"/>
          <w:numId w:val="183"/>
        </w:numPr>
        <w:tabs>
          <w:tab w:val="left" w:pos="1714"/>
        </w:tabs>
        <w:ind w:left="0" w:right="-1" w:firstLine="566"/>
        <w:jc w:val="left"/>
        <w:rPr>
          <w:i/>
          <w:sz w:val="24"/>
          <w:szCs w:val="24"/>
        </w:rPr>
      </w:pPr>
      <w:r w:rsidRPr="00C730B4">
        <w:rPr>
          <w:i/>
          <w:sz w:val="24"/>
          <w:szCs w:val="24"/>
        </w:rPr>
        <w:t>делать краткие выписки из текста с целью их использования в собственных устных</w:t>
      </w:r>
      <w:r w:rsidRPr="00C730B4">
        <w:rPr>
          <w:i/>
          <w:spacing w:val="-2"/>
          <w:sz w:val="24"/>
          <w:szCs w:val="24"/>
        </w:rPr>
        <w:t xml:space="preserve"> </w:t>
      </w:r>
      <w:r w:rsidRPr="00C730B4">
        <w:rPr>
          <w:i/>
          <w:sz w:val="24"/>
          <w:szCs w:val="24"/>
        </w:rPr>
        <w:t>высказываниях;</w:t>
      </w:r>
    </w:p>
    <w:p w14:paraId="3569A09E" w14:textId="77777777" w:rsidR="00880623" w:rsidRPr="00C730B4" w:rsidRDefault="00880623" w:rsidP="00685154">
      <w:pPr>
        <w:pStyle w:val="a5"/>
        <w:numPr>
          <w:ilvl w:val="0"/>
          <w:numId w:val="183"/>
        </w:numPr>
        <w:tabs>
          <w:tab w:val="left" w:pos="1714"/>
          <w:tab w:val="left" w:pos="2678"/>
          <w:tab w:val="left" w:pos="4203"/>
          <w:tab w:val="left" w:pos="5151"/>
          <w:tab w:val="left" w:pos="6138"/>
          <w:tab w:val="left" w:pos="7743"/>
          <w:tab w:val="left" w:pos="8509"/>
          <w:tab w:val="left" w:pos="8831"/>
          <w:tab w:val="left" w:pos="9724"/>
        </w:tabs>
        <w:spacing w:before="2" w:line="237" w:lineRule="auto"/>
        <w:ind w:left="0" w:right="-1" w:firstLine="566"/>
        <w:jc w:val="left"/>
        <w:rPr>
          <w:i/>
          <w:sz w:val="24"/>
          <w:szCs w:val="24"/>
        </w:rPr>
      </w:pPr>
      <w:r w:rsidRPr="00C730B4">
        <w:rPr>
          <w:i/>
          <w:sz w:val="24"/>
          <w:szCs w:val="24"/>
        </w:rPr>
        <w:t>писать</w:t>
      </w:r>
      <w:r w:rsidRPr="00C730B4">
        <w:rPr>
          <w:i/>
          <w:sz w:val="24"/>
          <w:szCs w:val="24"/>
        </w:rPr>
        <w:tab/>
        <w:t>электронное</w:t>
      </w:r>
      <w:r w:rsidRPr="00C730B4">
        <w:rPr>
          <w:i/>
          <w:sz w:val="24"/>
          <w:szCs w:val="24"/>
        </w:rPr>
        <w:tab/>
        <w:t>письмо</w:t>
      </w:r>
      <w:r w:rsidRPr="00C730B4">
        <w:rPr>
          <w:i/>
          <w:sz w:val="24"/>
          <w:szCs w:val="24"/>
        </w:rPr>
        <w:tab/>
        <w:t>(e-mail)</w:t>
      </w:r>
      <w:r w:rsidRPr="00C730B4">
        <w:rPr>
          <w:i/>
          <w:sz w:val="24"/>
          <w:szCs w:val="24"/>
        </w:rPr>
        <w:tab/>
        <w:t>зарубежному</w:t>
      </w:r>
      <w:r w:rsidRPr="00C730B4">
        <w:rPr>
          <w:i/>
          <w:sz w:val="24"/>
          <w:szCs w:val="24"/>
        </w:rPr>
        <w:tab/>
        <w:t>другу</w:t>
      </w:r>
      <w:r w:rsidRPr="00C730B4">
        <w:rPr>
          <w:i/>
          <w:sz w:val="24"/>
          <w:szCs w:val="24"/>
        </w:rPr>
        <w:tab/>
        <w:t>в</w:t>
      </w:r>
      <w:r w:rsidRPr="00C730B4">
        <w:rPr>
          <w:i/>
          <w:sz w:val="24"/>
          <w:szCs w:val="24"/>
        </w:rPr>
        <w:tab/>
        <w:t>ответ</w:t>
      </w:r>
      <w:r w:rsidRPr="00C730B4">
        <w:rPr>
          <w:i/>
          <w:sz w:val="24"/>
          <w:szCs w:val="24"/>
        </w:rPr>
        <w:tab/>
      </w:r>
      <w:r w:rsidRPr="00C730B4">
        <w:rPr>
          <w:i/>
          <w:spacing w:val="-8"/>
          <w:sz w:val="24"/>
          <w:szCs w:val="24"/>
        </w:rPr>
        <w:t xml:space="preserve">на </w:t>
      </w:r>
      <w:r w:rsidRPr="00C730B4">
        <w:rPr>
          <w:i/>
          <w:sz w:val="24"/>
          <w:szCs w:val="24"/>
        </w:rPr>
        <w:t>электронное</w:t>
      </w:r>
      <w:r w:rsidRPr="00C730B4">
        <w:rPr>
          <w:i/>
          <w:spacing w:val="-2"/>
          <w:sz w:val="24"/>
          <w:szCs w:val="24"/>
        </w:rPr>
        <w:t xml:space="preserve"> </w:t>
      </w:r>
      <w:r w:rsidRPr="00C730B4">
        <w:rPr>
          <w:i/>
          <w:sz w:val="24"/>
          <w:szCs w:val="24"/>
        </w:rPr>
        <w:t>письмо-стимул;</w:t>
      </w:r>
    </w:p>
    <w:p w14:paraId="30439A80" w14:textId="77777777" w:rsidR="00880623" w:rsidRPr="00C730B4" w:rsidRDefault="00880623" w:rsidP="00685154">
      <w:pPr>
        <w:pStyle w:val="a5"/>
        <w:numPr>
          <w:ilvl w:val="0"/>
          <w:numId w:val="183"/>
        </w:numPr>
        <w:tabs>
          <w:tab w:val="left" w:pos="1714"/>
        </w:tabs>
        <w:spacing w:before="2" w:line="293" w:lineRule="exact"/>
        <w:ind w:left="0" w:right="-1"/>
        <w:jc w:val="left"/>
        <w:rPr>
          <w:i/>
          <w:sz w:val="24"/>
          <w:szCs w:val="24"/>
        </w:rPr>
      </w:pPr>
      <w:r w:rsidRPr="00C730B4">
        <w:rPr>
          <w:i/>
          <w:sz w:val="24"/>
          <w:szCs w:val="24"/>
        </w:rPr>
        <w:t>составлять план/тезисы устного или письменного</w:t>
      </w:r>
      <w:r w:rsidRPr="00C730B4">
        <w:rPr>
          <w:i/>
          <w:spacing w:val="-1"/>
          <w:sz w:val="24"/>
          <w:szCs w:val="24"/>
        </w:rPr>
        <w:t xml:space="preserve"> </w:t>
      </w:r>
      <w:r w:rsidRPr="00C730B4">
        <w:rPr>
          <w:i/>
          <w:sz w:val="24"/>
          <w:szCs w:val="24"/>
        </w:rPr>
        <w:t>сообщения;</w:t>
      </w:r>
    </w:p>
    <w:p w14:paraId="2C8AF6D2" w14:textId="77777777" w:rsidR="00880623" w:rsidRPr="00C730B4" w:rsidRDefault="00880623" w:rsidP="00685154">
      <w:pPr>
        <w:pStyle w:val="a5"/>
        <w:numPr>
          <w:ilvl w:val="0"/>
          <w:numId w:val="183"/>
        </w:numPr>
        <w:tabs>
          <w:tab w:val="left" w:pos="1714"/>
        </w:tabs>
        <w:spacing w:line="293" w:lineRule="exact"/>
        <w:ind w:left="0" w:right="-1"/>
        <w:jc w:val="left"/>
        <w:rPr>
          <w:i/>
          <w:sz w:val="24"/>
          <w:szCs w:val="24"/>
        </w:rPr>
      </w:pPr>
      <w:r w:rsidRPr="00C730B4">
        <w:rPr>
          <w:i/>
          <w:sz w:val="24"/>
          <w:szCs w:val="24"/>
        </w:rPr>
        <w:t>кратко излагать в письменном виде результаты проектной</w:t>
      </w:r>
      <w:r w:rsidRPr="00C730B4">
        <w:rPr>
          <w:i/>
          <w:spacing w:val="-4"/>
          <w:sz w:val="24"/>
          <w:szCs w:val="24"/>
        </w:rPr>
        <w:t xml:space="preserve"> </w:t>
      </w:r>
      <w:r w:rsidRPr="00C730B4">
        <w:rPr>
          <w:i/>
          <w:sz w:val="24"/>
          <w:szCs w:val="24"/>
        </w:rPr>
        <w:t>деятельности;</w:t>
      </w:r>
    </w:p>
    <w:p w14:paraId="6A2B935A" w14:textId="77777777" w:rsidR="00880623" w:rsidRPr="00C730B4" w:rsidRDefault="00880623" w:rsidP="00685154">
      <w:pPr>
        <w:pStyle w:val="a5"/>
        <w:numPr>
          <w:ilvl w:val="0"/>
          <w:numId w:val="183"/>
        </w:numPr>
        <w:tabs>
          <w:tab w:val="left" w:pos="1714"/>
        </w:tabs>
        <w:spacing w:before="2" w:line="237" w:lineRule="auto"/>
        <w:ind w:left="0" w:right="-1" w:firstLine="566"/>
        <w:jc w:val="left"/>
        <w:rPr>
          <w:i/>
          <w:sz w:val="24"/>
          <w:szCs w:val="24"/>
        </w:rPr>
      </w:pPr>
      <w:r w:rsidRPr="00C730B4">
        <w:rPr>
          <w:i/>
          <w:sz w:val="24"/>
          <w:szCs w:val="24"/>
        </w:rPr>
        <w:t>писать небольшое письменное высказывание с опорой на нелинейный текст (таблицы, диаграммы и т.</w:t>
      </w:r>
      <w:r w:rsidRPr="00C730B4">
        <w:rPr>
          <w:i/>
          <w:spacing w:val="-2"/>
          <w:sz w:val="24"/>
          <w:szCs w:val="24"/>
        </w:rPr>
        <w:t xml:space="preserve"> </w:t>
      </w:r>
      <w:r w:rsidRPr="00C730B4">
        <w:rPr>
          <w:i/>
          <w:sz w:val="24"/>
          <w:szCs w:val="24"/>
        </w:rPr>
        <w:t>п.).</w:t>
      </w:r>
    </w:p>
    <w:p w14:paraId="24C0E553" w14:textId="77777777" w:rsidR="00880623" w:rsidRPr="00C730B4" w:rsidRDefault="00880623" w:rsidP="00CD7E30">
      <w:pPr>
        <w:pStyle w:val="3"/>
        <w:spacing w:before="5" w:line="240" w:lineRule="auto"/>
        <w:ind w:left="0" w:right="-1"/>
        <w:jc w:val="left"/>
      </w:pPr>
      <w:r w:rsidRPr="00C730B4">
        <w:t>Языковые навыки и средства оперирования ими Орфография и пунктуация</w:t>
      </w:r>
    </w:p>
    <w:p w14:paraId="172A5DC6" w14:textId="77777777" w:rsidR="00880623" w:rsidRPr="00C730B4" w:rsidRDefault="00880623" w:rsidP="00CD7E30">
      <w:pPr>
        <w:spacing w:line="275" w:lineRule="exact"/>
        <w:ind w:right="-1"/>
        <w:rPr>
          <w:b/>
          <w:sz w:val="24"/>
          <w:szCs w:val="24"/>
        </w:rPr>
      </w:pPr>
      <w:r w:rsidRPr="00C730B4">
        <w:rPr>
          <w:b/>
          <w:sz w:val="24"/>
          <w:szCs w:val="24"/>
        </w:rPr>
        <w:lastRenderedPageBreak/>
        <w:t>Выпускник научится:</w:t>
      </w:r>
    </w:p>
    <w:p w14:paraId="4F5C2662" w14:textId="77777777" w:rsidR="00880623" w:rsidRPr="00C730B4" w:rsidRDefault="00880623" w:rsidP="00685154">
      <w:pPr>
        <w:pStyle w:val="a5"/>
        <w:numPr>
          <w:ilvl w:val="0"/>
          <w:numId w:val="183"/>
        </w:numPr>
        <w:tabs>
          <w:tab w:val="left" w:pos="1714"/>
        </w:tabs>
        <w:spacing w:line="292" w:lineRule="exact"/>
        <w:ind w:left="0" w:right="-1"/>
        <w:rPr>
          <w:sz w:val="24"/>
          <w:szCs w:val="24"/>
        </w:rPr>
      </w:pPr>
      <w:r w:rsidRPr="00C730B4">
        <w:rPr>
          <w:sz w:val="24"/>
          <w:szCs w:val="24"/>
        </w:rPr>
        <w:t>правильно писать изученные</w:t>
      </w:r>
      <w:r w:rsidRPr="00C730B4">
        <w:rPr>
          <w:spacing w:val="-4"/>
          <w:sz w:val="24"/>
          <w:szCs w:val="24"/>
        </w:rPr>
        <w:t xml:space="preserve"> </w:t>
      </w:r>
      <w:r w:rsidRPr="00C730B4">
        <w:rPr>
          <w:sz w:val="24"/>
          <w:szCs w:val="24"/>
        </w:rPr>
        <w:t>слова;</w:t>
      </w:r>
    </w:p>
    <w:p w14:paraId="1D3952F3" w14:textId="77777777" w:rsidR="00880623" w:rsidRPr="00C730B4" w:rsidRDefault="00880623" w:rsidP="00685154">
      <w:pPr>
        <w:pStyle w:val="a5"/>
        <w:numPr>
          <w:ilvl w:val="0"/>
          <w:numId w:val="183"/>
        </w:numPr>
        <w:tabs>
          <w:tab w:val="left" w:pos="1714"/>
        </w:tabs>
        <w:spacing w:before="2" w:line="237" w:lineRule="auto"/>
        <w:ind w:left="0" w:right="-1" w:firstLine="566"/>
        <w:rPr>
          <w:sz w:val="24"/>
          <w:szCs w:val="24"/>
        </w:rPr>
      </w:pPr>
      <w:r w:rsidRPr="00C730B4">
        <w:rPr>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w:t>
      </w:r>
      <w:r w:rsidRPr="00C730B4">
        <w:rPr>
          <w:spacing w:val="-5"/>
          <w:sz w:val="24"/>
          <w:szCs w:val="24"/>
        </w:rPr>
        <w:t xml:space="preserve"> </w:t>
      </w:r>
      <w:r w:rsidRPr="00C730B4">
        <w:rPr>
          <w:sz w:val="24"/>
          <w:szCs w:val="24"/>
        </w:rPr>
        <w:t>предложения;</w:t>
      </w:r>
    </w:p>
    <w:p w14:paraId="3B2FE37C" w14:textId="77777777" w:rsidR="00880623" w:rsidRPr="00C730B4" w:rsidRDefault="00880623" w:rsidP="00685154">
      <w:pPr>
        <w:pStyle w:val="a5"/>
        <w:numPr>
          <w:ilvl w:val="0"/>
          <w:numId w:val="183"/>
        </w:numPr>
        <w:tabs>
          <w:tab w:val="left" w:pos="1714"/>
        </w:tabs>
        <w:spacing w:before="5"/>
        <w:ind w:left="0" w:right="-1" w:firstLine="566"/>
        <w:rPr>
          <w:sz w:val="24"/>
          <w:szCs w:val="24"/>
        </w:rPr>
      </w:pPr>
      <w:r w:rsidRPr="00C730B4">
        <w:rPr>
          <w:sz w:val="24"/>
          <w:szCs w:val="24"/>
        </w:rPr>
        <w:t>расставлять в личном письме знаки препинания, диктуемые его форматом, в соответствии с нормами, принятыми в стране изучаемого</w:t>
      </w:r>
      <w:r w:rsidRPr="00C730B4">
        <w:rPr>
          <w:spacing w:val="-4"/>
          <w:sz w:val="24"/>
          <w:szCs w:val="24"/>
        </w:rPr>
        <w:t xml:space="preserve"> </w:t>
      </w:r>
      <w:r w:rsidRPr="00C730B4">
        <w:rPr>
          <w:sz w:val="24"/>
          <w:szCs w:val="24"/>
        </w:rPr>
        <w:t>языка.</w:t>
      </w:r>
    </w:p>
    <w:p w14:paraId="3736D028" w14:textId="77777777" w:rsidR="00880623" w:rsidRPr="00C730B4" w:rsidRDefault="00880623" w:rsidP="00CD7E30">
      <w:pPr>
        <w:pStyle w:val="3"/>
        <w:spacing w:before="4" w:line="275" w:lineRule="exact"/>
        <w:ind w:left="0" w:right="-1"/>
      </w:pPr>
      <w:r w:rsidRPr="00C730B4">
        <w:t>Выпускник получит возможность научиться:</w:t>
      </w:r>
    </w:p>
    <w:p w14:paraId="4CDC6CA4" w14:textId="77777777" w:rsidR="00880623" w:rsidRPr="00C730B4" w:rsidRDefault="00880623" w:rsidP="00685154">
      <w:pPr>
        <w:pStyle w:val="a5"/>
        <w:numPr>
          <w:ilvl w:val="0"/>
          <w:numId w:val="183"/>
        </w:numPr>
        <w:tabs>
          <w:tab w:val="left" w:pos="1714"/>
        </w:tabs>
        <w:spacing w:before="1" w:line="237" w:lineRule="auto"/>
        <w:ind w:left="0" w:right="-1" w:firstLine="566"/>
        <w:rPr>
          <w:i/>
          <w:sz w:val="24"/>
          <w:szCs w:val="24"/>
        </w:rPr>
      </w:pPr>
      <w:r w:rsidRPr="00C730B4">
        <w:rPr>
          <w:i/>
          <w:sz w:val="24"/>
          <w:szCs w:val="24"/>
        </w:rPr>
        <w:t>сравнивать и анализировать буквосочетания немецкого языка и их транскрипцию.</w:t>
      </w:r>
    </w:p>
    <w:p w14:paraId="3F40AED0" w14:textId="77777777" w:rsidR="00880623" w:rsidRPr="00C730B4" w:rsidRDefault="00880623" w:rsidP="00CD7E30">
      <w:pPr>
        <w:pStyle w:val="3"/>
        <w:spacing w:before="5" w:line="240" w:lineRule="auto"/>
        <w:ind w:left="0" w:right="-1"/>
      </w:pPr>
      <w:r w:rsidRPr="00C730B4">
        <w:t>Фонетическая сторона речи Выпускник научится:</w:t>
      </w:r>
    </w:p>
    <w:p w14:paraId="2F7F363C" w14:textId="77777777" w:rsidR="00880623" w:rsidRPr="00C730B4" w:rsidRDefault="00880623" w:rsidP="00685154">
      <w:pPr>
        <w:pStyle w:val="a5"/>
        <w:numPr>
          <w:ilvl w:val="0"/>
          <w:numId w:val="183"/>
        </w:numPr>
        <w:tabs>
          <w:tab w:val="left" w:pos="1714"/>
        </w:tabs>
        <w:spacing w:line="237" w:lineRule="auto"/>
        <w:ind w:left="0" w:right="-1" w:firstLine="566"/>
        <w:jc w:val="left"/>
        <w:rPr>
          <w:sz w:val="24"/>
          <w:szCs w:val="24"/>
        </w:rPr>
      </w:pPr>
      <w:r w:rsidRPr="00C730B4">
        <w:rPr>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14:paraId="3E505904" w14:textId="77777777" w:rsidR="00880623" w:rsidRPr="00C730B4" w:rsidRDefault="00880623" w:rsidP="00685154">
      <w:pPr>
        <w:pStyle w:val="a5"/>
        <w:numPr>
          <w:ilvl w:val="0"/>
          <w:numId w:val="183"/>
        </w:numPr>
        <w:tabs>
          <w:tab w:val="left" w:pos="1714"/>
        </w:tabs>
        <w:spacing w:before="2" w:line="293" w:lineRule="exact"/>
        <w:ind w:left="0" w:right="-1"/>
        <w:jc w:val="left"/>
        <w:rPr>
          <w:sz w:val="24"/>
          <w:szCs w:val="24"/>
        </w:rPr>
      </w:pPr>
      <w:r w:rsidRPr="00C730B4">
        <w:rPr>
          <w:sz w:val="24"/>
          <w:szCs w:val="24"/>
        </w:rPr>
        <w:t>соблюдать правильное ударение в изученных</w:t>
      </w:r>
      <w:r w:rsidRPr="00C730B4">
        <w:rPr>
          <w:spacing w:val="1"/>
          <w:sz w:val="24"/>
          <w:szCs w:val="24"/>
        </w:rPr>
        <w:t xml:space="preserve"> </w:t>
      </w:r>
      <w:r w:rsidRPr="00C730B4">
        <w:rPr>
          <w:sz w:val="24"/>
          <w:szCs w:val="24"/>
        </w:rPr>
        <w:t>словах;</w:t>
      </w:r>
    </w:p>
    <w:p w14:paraId="2B73B14A" w14:textId="77777777" w:rsidR="00880623" w:rsidRPr="00C730B4" w:rsidRDefault="00880623" w:rsidP="00685154">
      <w:pPr>
        <w:pStyle w:val="a5"/>
        <w:numPr>
          <w:ilvl w:val="0"/>
          <w:numId w:val="183"/>
        </w:numPr>
        <w:tabs>
          <w:tab w:val="left" w:pos="1714"/>
        </w:tabs>
        <w:spacing w:line="293" w:lineRule="exact"/>
        <w:ind w:left="0" w:right="-1"/>
        <w:jc w:val="left"/>
        <w:rPr>
          <w:sz w:val="24"/>
          <w:szCs w:val="24"/>
        </w:rPr>
      </w:pPr>
      <w:r w:rsidRPr="00C730B4">
        <w:rPr>
          <w:sz w:val="24"/>
          <w:szCs w:val="24"/>
        </w:rPr>
        <w:t>различать коммуникативные типы предложений по их</w:t>
      </w:r>
      <w:r w:rsidRPr="00C730B4">
        <w:rPr>
          <w:spacing w:val="-1"/>
          <w:sz w:val="24"/>
          <w:szCs w:val="24"/>
        </w:rPr>
        <w:t xml:space="preserve"> </w:t>
      </w:r>
      <w:r w:rsidRPr="00C730B4">
        <w:rPr>
          <w:sz w:val="24"/>
          <w:szCs w:val="24"/>
        </w:rPr>
        <w:t>интонации;</w:t>
      </w:r>
    </w:p>
    <w:p w14:paraId="10653EA0" w14:textId="77777777" w:rsidR="00880623" w:rsidRPr="00C730B4" w:rsidRDefault="00880623" w:rsidP="00685154">
      <w:pPr>
        <w:pStyle w:val="a5"/>
        <w:numPr>
          <w:ilvl w:val="0"/>
          <w:numId w:val="183"/>
        </w:numPr>
        <w:tabs>
          <w:tab w:val="left" w:pos="1714"/>
        </w:tabs>
        <w:spacing w:line="293" w:lineRule="exact"/>
        <w:ind w:left="0" w:right="-1"/>
        <w:jc w:val="left"/>
        <w:rPr>
          <w:sz w:val="24"/>
          <w:szCs w:val="24"/>
        </w:rPr>
      </w:pPr>
      <w:r w:rsidRPr="00C730B4">
        <w:rPr>
          <w:sz w:val="24"/>
          <w:szCs w:val="24"/>
        </w:rPr>
        <w:t>членить предложение на смысловые</w:t>
      </w:r>
      <w:r w:rsidRPr="00C730B4">
        <w:rPr>
          <w:spacing w:val="-5"/>
          <w:sz w:val="24"/>
          <w:szCs w:val="24"/>
        </w:rPr>
        <w:t xml:space="preserve"> </w:t>
      </w:r>
      <w:r w:rsidRPr="00C730B4">
        <w:rPr>
          <w:sz w:val="24"/>
          <w:szCs w:val="24"/>
        </w:rPr>
        <w:t>группы;</w:t>
      </w:r>
    </w:p>
    <w:p w14:paraId="17203254" w14:textId="77777777" w:rsidR="00880623" w:rsidRPr="00C730B4" w:rsidRDefault="00880623" w:rsidP="00685154">
      <w:pPr>
        <w:pStyle w:val="a5"/>
        <w:numPr>
          <w:ilvl w:val="0"/>
          <w:numId w:val="183"/>
        </w:numPr>
        <w:tabs>
          <w:tab w:val="left" w:pos="1714"/>
        </w:tabs>
        <w:ind w:left="0" w:right="-1" w:firstLine="566"/>
        <w:rPr>
          <w:sz w:val="24"/>
          <w:szCs w:val="24"/>
        </w:rPr>
      </w:pPr>
      <w:r w:rsidRPr="00C730B4">
        <w:rPr>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w:t>
      </w:r>
      <w:r w:rsidRPr="00C730B4">
        <w:rPr>
          <w:spacing w:val="1"/>
          <w:sz w:val="24"/>
          <w:szCs w:val="24"/>
        </w:rPr>
        <w:t xml:space="preserve"> </w:t>
      </w:r>
      <w:r w:rsidRPr="00C730B4">
        <w:rPr>
          <w:sz w:val="24"/>
          <w:szCs w:val="24"/>
        </w:rPr>
        <w:t>словах.</w:t>
      </w:r>
    </w:p>
    <w:p w14:paraId="49378ED1" w14:textId="77777777" w:rsidR="00880623" w:rsidRPr="00C730B4" w:rsidRDefault="00880623" w:rsidP="00CD7E30">
      <w:pPr>
        <w:pStyle w:val="3"/>
        <w:spacing w:before="3" w:line="275" w:lineRule="exact"/>
        <w:ind w:left="0" w:right="-1"/>
      </w:pPr>
      <w:r w:rsidRPr="00C730B4">
        <w:t>Выпускник получит возможность научиться:</w:t>
      </w:r>
    </w:p>
    <w:p w14:paraId="736EBAA5" w14:textId="77777777" w:rsidR="00880623" w:rsidRPr="00C730B4" w:rsidRDefault="00880623" w:rsidP="00685154">
      <w:pPr>
        <w:pStyle w:val="a5"/>
        <w:numPr>
          <w:ilvl w:val="0"/>
          <w:numId w:val="183"/>
        </w:numPr>
        <w:tabs>
          <w:tab w:val="left" w:pos="1714"/>
        </w:tabs>
        <w:spacing w:line="293" w:lineRule="exact"/>
        <w:ind w:left="0" w:right="-1"/>
        <w:rPr>
          <w:i/>
          <w:sz w:val="24"/>
          <w:szCs w:val="24"/>
        </w:rPr>
      </w:pPr>
      <w:r w:rsidRPr="00C730B4">
        <w:rPr>
          <w:i/>
          <w:sz w:val="24"/>
          <w:szCs w:val="24"/>
        </w:rPr>
        <w:t>выражать модальные значения, чувства и эмоции с помощью</w:t>
      </w:r>
      <w:r w:rsidRPr="00C730B4">
        <w:rPr>
          <w:i/>
          <w:spacing w:val="-6"/>
          <w:sz w:val="24"/>
          <w:szCs w:val="24"/>
        </w:rPr>
        <w:t xml:space="preserve"> </w:t>
      </w:r>
      <w:r w:rsidRPr="00C730B4">
        <w:rPr>
          <w:i/>
          <w:sz w:val="24"/>
          <w:szCs w:val="24"/>
        </w:rPr>
        <w:t>интонации;</w:t>
      </w:r>
    </w:p>
    <w:p w14:paraId="35F3183A" w14:textId="77777777" w:rsidR="00880623" w:rsidRPr="00C730B4" w:rsidRDefault="00880623" w:rsidP="00CD7E30">
      <w:pPr>
        <w:pStyle w:val="3"/>
        <w:spacing w:before="71" w:line="240" w:lineRule="auto"/>
        <w:ind w:left="0" w:right="-1"/>
      </w:pPr>
      <w:r w:rsidRPr="00C730B4">
        <w:t>Лексическая сторона речи Выпускник научится:</w:t>
      </w:r>
    </w:p>
    <w:p w14:paraId="49F5411C" w14:textId="77777777" w:rsidR="00880623" w:rsidRPr="00C730B4" w:rsidRDefault="00880623" w:rsidP="00685154">
      <w:pPr>
        <w:pStyle w:val="a5"/>
        <w:numPr>
          <w:ilvl w:val="0"/>
          <w:numId w:val="183"/>
        </w:numPr>
        <w:tabs>
          <w:tab w:val="left" w:pos="1714"/>
        </w:tabs>
        <w:ind w:left="0" w:right="-1" w:firstLine="566"/>
        <w:rPr>
          <w:sz w:val="24"/>
          <w:szCs w:val="24"/>
        </w:rPr>
      </w:pPr>
      <w:r w:rsidRPr="00C730B4">
        <w:rPr>
          <w:sz w:val="24"/>
          <w:szCs w:val="24"/>
        </w:rPr>
        <w:t>узнавать в письменном и звучащем тексте изученные лексические единицы (слова, словосочетания, реплики-клише речевого этикета);</w:t>
      </w:r>
    </w:p>
    <w:p w14:paraId="60CFB96B" w14:textId="77777777" w:rsidR="00880623" w:rsidRPr="00C730B4" w:rsidRDefault="00880623" w:rsidP="00685154">
      <w:pPr>
        <w:pStyle w:val="a5"/>
        <w:numPr>
          <w:ilvl w:val="0"/>
          <w:numId w:val="183"/>
        </w:numPr>
        <w:tabs>
          <w:tab w:val="left" w:pos="1714"/>
        </w:tabs>
        <w:spacing w:before="1" w:line="237" w:lineRule="auto"/>
        <w:ind w:left="0" w:right="-1" w:firstLine="566"/>
        <w:rPr>
          <w:sz w:val="24"/>
          <w:szCs w:val="24"/>
        </w:rPr>
      </w:pPr>
      <w:r w:rsidRPr="00C730B4">
        <w:rPr>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w:t>
      </w:r>
      <w:r w:rsidRPr="00C730B4">
        <w:rPr>
          <w:spacing w:val="-7"/>
          <w:sz w:val="24"/>
          <w:szCs w:val="24"/>
        </w:rPr>
        <w:t xml:space="preserve"> </w:t>
      </w:r>
      <w:r w:rsidRPr="00C730B4">
        <w:rPr>
          <w:sz w:val="24"/>
          <w:szCs w:val="24"/>
        </w:rPr>
        <w:t>этикета);</w:t>
      </w:r>
    </w:p>
    <w:p w14:paraId="1C092D71" w14:textId="77777777" w:rsidR="00880623" w:rsidRPr="00C730B4" w:rsidRDefault="00880623" w:rsidP="00685154">
      <w:pPr>
        <w:pStyle w:val="a5"/>
        <w:numPr>
          <w:ilvl w:val="0"/>
          <w:numId w:val="183"/>
        </w:numPr>
        <w:tabs>
          <w:tab w:val="left" w:pos="1714"/>
        </w:tabs>
        <w:spacing w:before="2" w:line="293" w:lineRule="exact"/>
        <w:ind w:left="0" w:right="-1"/>
        <w:rPr>
          <w:sz w:val="24"/>
          <w:szCs w:val="24"/>
        </w:rPr>
      </w:pPr>
      <w:r w:rsidRPr="00C730B4">
        <w:rPr>
          <w:sz w:val="24"/>
          <w:szCs w:val="24"/>
        </w:rPr>
        <w:t>соблюдать существующие в немецком языке нормы лексической</w:t>
      </w:r>
      <w:r w:rsidRPr="00C730B4">
        <w:rPr>
          <w:spacing w:val="-5"/>
          <w:sz w:val="24"/>
          <w:szCs w:val="24"/>
        </w:rPr>
        <w:t xml:space="preserve"> </w:t>
      </w:r>
      <w:r w:rsidRPr="00C730B4">
        <w:rPr>
          <w:sz w:val="24"/>
          <w:szCs w:val="24"/>
        </w:rPr>
        <w:t>сочетаемости;</w:t>
      </w:r>
    </w:p>
    <w:p w14:paraId="27210D49" w14:textId="77777777" w:rsidR="00880623" w:rsidRPr="00C730B4" w:rsidRDefault="00880623" w:rsidP="00685154">
      <w:pPr>
        <w:pStyle w:val="a5"/>
        <w:numPr>
          <w:ilvl w:val="0"/>
          <w:numId w:val="183"/>
        </w:numPr>
        <w:tabs>
          <w:tab w:val="left" w:pos="1714"/>
        </w:tabs>
        <w:spacing w:before="2" w:line="237" w:lineRule="auto"/>
        <w:ind w:left="0" w:right="-1" w:firstLine="566"/>
        <w:rPr>
          <w:sz w:val="24"/>
          <w:szCs w:val="24"/>
        </w:rPr>
      </w:pPr>
      <w:r w:rsidRPr="00C730B4">
        <w:rPr>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w:t>
      </w:r>
      <w:r w:rsidRPr="00C730B4">
        <w:rPr>
          <w:spacing w:val="1"/>
          <w:sz w:val="24"/>
          <w:szCs w:val="24"/>
        </w:rPr>
        <w:t xml:space="preserve"> </w:t>
      </w:r>
      <w:r w:rsidRPr="00C730B4">
        <w:rPr>
          <w:sz w:val="24"/>
          <w:szCs w:val="24"/>
        </w:rPr>
        <w:t>задачей;</w:t>
      </w:r>
    </w:p>
    <w:p w14:paraId="3A077D11" w14:textId="77777777" w:rsidR="00880623" w:rsidRPr="00C730B4" w:rsidRDefault="00880623" w:rsidP="00685154">
      <w:pPr>
        <w:pStyle w:val="a5"/>
        <w:numPr>
          <w:ilvl w:val="0"/>
          <w:numId w:val="183"/>
        </w:numPr>
        <w:tabs>
          <w:tab w:val="left" w:pos="1714"/>
        </w:tabs>
        <w:spacing w:before="7" w:line="237" w:lineRule="auto"/>
        <w:ind w:left="0" w:right="-1" w:firstLine="566"/>
        <w:rPr>
          <w:sz w:val="24"/>
          <w:szCs w:val="24"/>
        </w:rPr>
      </w:pPr>
      <w:r w:rsidRPr="00C730B4">
        <w:rPr>
          <w:sz w:val="24"/>
          <w:szCs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14:paraId="4C55BCF5" w14:textId="77777777" w:rsidR="00880623" w:rsidRPr="00C730B4" w:rsidRDefault="00880623" w:rsidP="00685154">
      <w:pPr>
        <w:pStyle w:val="a5"/>
        <w:numPr>
          <w:ilvl w:val="1"/>
          <w:numId w:val="183"/>
        </w:numPr>
        <w:tabs>
          <w:tab w:val="left" w:pos="2281"/>
        </w:tabs>
        <w:spacing w:before="5" w:line="293" w:lineRule="exact"/>
        <w:ind w:left="0" w:right="-1" w:hanging="287"/>
        <w:jc w:val="left"/>
        <w:rPr>
          <w:sz w:val="24"/>
          <w:szCs w:val="24"/>
        </w:rPr>
      </w:pPr>
      <w:r w:rsidRPr="00C730B4">
        <w:rPr>
          <w:sz w:val="24"/>
          <w:szCs w:val="24"/>
        </w:rPr>
        <w:t>глаголы при помощи аффиксов</w:t>
      </w:r>
      <w:r w:rsidRPr="00C730B4">
        <w:rPr>
          <w:spacing w:val="-14"/>
          <w:sz w:val="24"/>
          <w:szCs w:val="24"/>
        </w:rPr>
        <w:t xml:space="preserve"> </w:t>
      </w:r>
      <w:bookmarkStart w:id="10" w:name="_Hlk95834336"/>
      <w:r w:rsidRPr="00C730B4">
        <w:rPr>
          <w:i/>
          <w:sz w:val="24"/>
          <w:szCs w:val="24"/>
        </w:rPr>
        <w:t>-ieren</w:t>
      </w:r>
      <w:bookmarkEnd w:id="10"/>
      <w:r w:rsidRPr="00C730B4">
        <w:rPr>
          <w:sz w:val="24"/>
          <w:szCs w:val="24"/>
        </w:rPr>
        <w:t>;</w:t>
      </w:r>
    </w:p>
    <w:p w14:paraId="103EDD4C" w14:textId="77777777" w:rsidR="00880623" w:rsidRPr="00C730B4" w:rsidRDefault="00880623" w:rsidP="00685154">
      <w:pPr>
        <w:pStyle w:val="a5"/>
        <w:numPr>
          <w:ilvl w:val="1"/>
          <w:numId w:val="183"/>
        </w:numPr>
        <w:tabs>
          <w:tab w:val="left" w:pos="2281"/>
        </w:tabs>
        <w:ind w:left="0" w:right="-1" w:firstLine="566"/>
        <w:jc w:val="left"/>
        <w:rPr>
          <w:sz w:val="24"/>
          <w:szCs w:val="24"/>
        </w:rPr>
      </w:pPr>
      <w:r w:rsidRPr="00C730B4">
        <w:rPr>
          <w:sz w:val="24"/>
          <w:szCs w:val="24"/>
        </w:rPr>
        <w:t xml:space="preserve">имена существительные при помощи аффиксов </w:t>
      </w:r>
      <w:bookmarkStart w:id="11" w:name="_Hlk95834364"/>
      <w:r w:rsidRPr="00C730B4">
        <w:rPr>
          <w:i/>
          <w:sz w:val="24"/>
          <w:szCs w:val="24"/>
        </w:rPr>
        <w:t>-in, -heit, -keit, -ung (женский род); -er, -ler, -ling (мужской род); -chen, -lein (средний</w:t>
      </w:r>
      <w:r w:rsidRPr="00C730B4">
        <w:rPr>
          <w:i/>
          <w:spacing w:val="3"/>
          <w:sz w:val="24"/>
          <w:szCs w:val="24"/>
        </w:rPr>
        <w:t xml:space="preserve"> </w:t>
      </w:r>
      <w:r w:rsidRPr="00C730B4">
        <w:rPr>
          <w:i/>
          <w:sz w:val="24"/>
          <w:szCs w:val="24"/>
        </w:rPr>
        <w:t>род)</w:t>
      </w:r>
      <w:bookmarkEnd w:id="11"/>
      <w:r w:rsidRPr="00C730B4">
        <w:rPr>
          <w:sz w:val="24"/>
          <w:szCs w:val="24"/>
        </w:rPr>
        <w:t>;</w:t>
      </w:r>
    </w:p>
    <w:p w14:paraId="56BC5B5D" w14:textId="77777777" w:rsidR="00880623" w:rsidRPr="00C730B4" w:rsidRDefault="00880623" w:rsidP="00685154">
      <w:pPr>
        <w:pStyle w:val="a5"/>
        <w:numPr>
          <w:ilvl w:val="1"/>
          <w:numId w:val="183"/>
        </w:numPr>
        <w:tabs>
          <w:tab w:val="left" w:pos="2281"/>
        </w:tabs>
        <w:spacing w:before="1" w:line="293" w:lineRule="exact"/>
        <w:ind w:left="0" w:right="-1" w:hanging="287"/>
        <w:jc w:val="left"/>
        <w:rPr>
          <w:sz w:val="24"/>
          <w:szCs w:val="24"/>
        </w:rPr>
      </w:pPr>
      <w:r w:rsidRPr="00C730B4">
        <w:rPr>
          <w:sz w:val="24"/>
          <w:szCs w:val="24"/>
        </w:rPr>
        <w:t xml:space="preserve">имена прилагательные при помощи аффиксов </w:t>
      </w:r>
      <w:bookmarkStart w:id="12" w:name="_Hlk95834382"/>
      <w:r w:rsidRPr="00C730B4">
        <w:rPr>
          <w:sz w:val="24"/>
          <w:szCs w:val="24"/>
        </w:rPr>
        <w:t xml:space="preserve">- </w:t>
      </w:r>
      <w:r w:rsidRPr="00C730B4">
        <w:rPr>
          <w:i/>
          <w:sz w:val="24"/>
          <w:szCs w:val="24"/>
        </w:rPr>
        <w:t>lich, -isch,</w:t>
      </w:r>
      <w:r w:rsidRPr="00C730B4">
        <w:rPr>
          <w:i/>
          <w:spacing w:val="-4"/>
          <w:sz w:val="24"/>
          <w:szCs w:val="24"/>
        </w:rPr>
        <w:t xml:space="preserve"> </w:t>
      </w:r>
      <w:r w:rsidRPr="00C730B4">
        <w:rPr>
          <w:i/>
          <w:sz w:val="24"/>
          <w:szCs w:val="24"/>
        </w:rPr>
        <w:t>-ig</w:t>
      </w:r>
      <w:bookmarkEnd w:id="12"/>
      <w:r w:rsidRPr="00C730B4">
        <w:rPr>
          <w:sz w:val="24"/>
          <w:szCs w:val="24"/>
        </w:rPr>
        <w:t>;</w:t>
      </w:r>
    </w:p>
    <w:p w14:paraId="1309E5D1" w14:textId="77777777" w:rsidR="00880623" w:rsidRPr="00C730B4" w:rsidRDefault="00880623" w:rsidP="00685154">
      <w:pPr>
        <w:pStyle w:val="a5"/>
        <w:numPr>
          <w:ilvl w:val="1"/>
          <w:numId w:val="183"/>
        </w:numPr>
        <w:tabs>
          <w:tab w:val="left" w:pos="2281"/>
        </w:tabs>
        <w:spacing w:line="293" w:lineRule="exact"/>
        <w:ind w:left="0" w:right="-1" w:hanging="287"/>
        <w:jc w:val="left"/>
        <w:rPr>
          <w:sz w:val="24"/>
          <w:szCs w:val="24"/>
        </w:rPr>
      </w:pPr>
      <w:r w:rsidRPr="00C730B4">
        <w:rPr>
          <w:sz w:val="24"/>
          <w:szCs w:val="24"/>
        </w:rPr>
        <w:t xml:space="preserve">наречия при помощи аффиксов </w:t>
      </w:r>
      <w:bookmarkStart w:id="13" w:name="_Hlk95834420"/>
      <w:r w:rsidRPr="00C730B4">
        <w:rPr>
          <w:i/>
          <w:sz w:val="24"/>
          <w:szCs w:val="24"/>
        </w:rPr>
        <w:t>- lich, -isch,</w:t>
      </w:r>
      <w:r w:rsidRPr="00C730B4">
        <w:rPr>
          <w:i/>
          <w:spacing w:val="-1"/>
          <w:sz w:val="24"/>
          <w:szCs w:val="24"/>
        </w:rPr>
        <w:t xml:space="preserve"> </w:t>
      </w:r>
      <w:r w:rsidRPr="00C730B4">
        <w:rPr>
          <w:i/>
          <w:sz w:val="24"/>
          <w:szCs w:val="24"/>
        </w:rPr>
        <w:t>-ig</w:t>
      </w:r>
      <w:bookmarkEnd w:id="13"/>
      <w:r w:rsidRPr="00C730B4">
        <w:rPr>
          <w:sz w:val="24"/>
          <w:szCs w:val="24"/>
        </w:rPr>
        <w:t>;</w:t>
      </w:r>
    </w:p>
    <w:p w14:paraId="7DC22D08" w14:textId="77777777" w:rsidR="00880623" w:rsidRPr="00C730B4" w:rsidRDefault="00880623" w:rsidP="00685154">
      <w:pPr>
        <w:pStyle w:val="a5"/>
        <w:numPr>
          <w:ilvl w:val="1"/>
          <w:numId w:val="183"/>
        </w:numPr>
        <w:tabs>
          <w:tab w:val="left" w:pos="2281"/>
        </w:tabs>
        <w:spacing w:before="2" w:line="237" w:lineRule="auto"/>
        <w:ind w:left="0" w:right="-1" w:firstLine="566"/>
        <w:jc w:val="left"/>
        <w:rPr>
          <w:sz w:val="24"/>
          <w:szCs w:val="24"/>
        </w:rPr>
      </w:pPr>
      <w:r w:rsidRPr="00C730B4">
        <w:rPr>
          <w:sz w:val="24"/>
          <w:szCs w:val="24"/>
        </w:rPr>
        <w:t>имена существительные, имена прилагательные, наречия при помощи отрицательных префиксов</w:t>
      </w:r>
      <w:r w:rsidRPr="00C730B4">
        <w:rPr>
          <w:spacing w:val="2"/>
          <w:sz w:val="24"/>
          <w:szCs w:val="24"/>
        </w:rPr>
        <w:t xml:space="preserve"> </w:t>
      </w:r>
      <w:r w:rsidRPr="00C730B4">
        <w:rPr>
          <w:i/>
          <w:sz w:val="24"/>
          <w:szCs w:val="24"/>
        </w:rPr>
        <w:t>un</w:t>
      </w:r>
      <w:r w:rsidRPr="00C730B4">
        <w:rPr>
          <w:sz w:val="24"/>
          <w:szCs w:val="24"/>
        </w:rPr>
        <w:t>;</w:t>
      </w:r>
    </w:p>
    <w:p w14:paraId="1D468F42" w14:textId="77777777" w:rsidR="00880623" w:rsidRPr="00C730B4" w:rsidRDefault="00880623" w:rsidP="00685154">
      <w:pPr>
        <w:pStyle w:val="a5"/>
        <w:numPr>
          <w:ilvl w:val="1"/>
          <w:numId w:val="183"/>
        </w:numPr>
        <w:tabs>
          <w:tab w:val="left" w:pos="2281"/>
        </w:tabs>
        <w:spacing w:before="2"/>
        <w:ind w:left="0" w:right="-1" w:hanging="287"/>
        <w:jc w:val="left"/>
        <w:rPr>
          <w:i/>
          <w:sz w:val="24"/>
          <w:szCs w:val="24"/>
        </w:rPr>
      </w:pPr>
      <w:r w:rsidRPr="00C730B4">
        <w:rPr>
          <w:sz w:val="24"/>
          <w:szCs w:val="24"/>
        </w:rPr>
        <w:t xml:space="preserve">числительные при помощи суффиксов </w:t>
      </w:r>
      <w:bookmarkStart w:id="14" w:name="_Hlk95834456"/>
      <w:r w:rsidRPr="00C730B4">
        <w:rPr>
          <w:i/>
          <w:sz w:val="24"/>
          <w:szCs w:val="24"/>
        </w:rPr>
        <w:t>-zehn, -zig; -t,</w:t>
      </w:r>
      <w:r w:rsidRPr="00C730B4">
        <w:rPr>
          <w:i/>
          <w:spacing w:val="-2"/>
          <w:sz w:val="24"/>
          <w:szCs w:val="24"/>
        </w:rPr>
        <w:t xml:space="preserve"> </w:t>
      </w:r>
      <w:r w:rsidRPr="00C730B4">
        <w:rPr>
          <w:i/>
          <w:sz w:val="24"/>
          <w:szCs w:val="24"/>
        </w:rPr>
        <w:t>-st.</w:t>
      </w:r>
      <w:bookmarkEnd w:id="14"/>
    </w:p>
    <w:p w14:paraId="36F29A7D" w14:textId="77777777" w:rsidR="00880623" w:rsidRPr="00C730B4" w:rsidRDefault="00880623" w:rsidP="00CD7E30">
      <w:pPr>
        <w:pStyle w:val="3"/>
        <w:spacing w:before="2" w:line="275" w:lineRule="exact"/>
        <w:ind w:left="0" w:right="-1"/>
        <w:jc w:val="left"/>
      </w:pPr>
      <w:r w:rsidRPr="00C730B4">
        <w:t>Выпускник получит возможность научиться:</w:t>
      </w:r>
    </w:p>
    <w:p w14:paraId="141D7A24" w14:textId="77777777" w:rsidR="00880623" w:rsidRPr="00C730B4" w:rsidRDefault="00880623" w:rsidP="00685154">
      <w:pPr>
        <w:pStyle w:val="a5"/>
        <w:numPr>
          <w:ilvl w:val="0"/>
          <w:numId w:val="183"/>
        </w:numPr>
        <w:tabs>
          <w:tab w:val="left" w:pos="1714"/>
        </w:tabs>
        <w:spacing w:before="1" w:line="237" w:lineRule="auto"/>
        <w:ind w:left="0" w:right="-1" w:firstLine="566"/>
        <w:rPr>
          <w:i/>
          <w:sz w:val="24"/>
          <w:szCs w:val="24"/>
        </w:rPr>
      </w:pPr>
      <w:r w:rsidRPr="00C730B4">
        <w:rPr>
          <w:i/>
          <w:sz w:val="24"/>
          <w:szCs w:val="24"/>
        </w:rPr>
        <w:t>распознавать и употреблять в речи в нескольких значениях многозначные слова, изученные в пределах тематики основной</w:t>
      </w:r>
      <w:r w:rsidRPr="00C730B4">
        <w:rPr>
          <w:i/>
          <w:spacing w:val="-2"/>
          <w:sz w:val="24"/>
          <w:szCs w:val="24"/>
        </w:rPr>
        <w:t xml:space="preserve"> </w:t>
      </w:r>
      <w:r w:rsidRPr="00C730B4">
        <w:rPr>
          <w:i/>
          <w:sz w:val="24"/>
          <w:szCs w:val="24"/>
        </w:rPr>
        <w:t>школы;</w:t>
      </w:r>
    </w:p>
    <w:p w14:paraId="49E36A8E" w14:textId="77777777" w:rsidR="00880623" w:rsidRPr="00C730B4" w:rsidRDefault="00880623" w:rsidP="00685154">
      <w:pPr>
        <w:pStyle w:val="a5"/>
        <w:numPr>
          <w:ilvl w:val="0"/>
          <w:numId w:val="183"/>
        </w:numPr>
        <w:tabs>
          <w:tab w:val="left" w:pos="1714"/>
        </w:tabs>
        <w:spacing w:before="2"/>
        <w:ind w:left="0" w:right="-1" w:firstLine="566"/>
        <w:rPr>
          <w:i/>
          <w:sz w:val="24"/>
          <w:szCs w:val="24"/>
        </w:rPr>
      </w:pPr>
      <w:r w:rsidRPr="00C730B4">
        <w:rPr>
          <w:i/>
          <w:sz w:val="24"/>
          <w:szCs w:val="24"/>
        </w:rPr>
        <w:t>знать различия между явлениями синонимии и антонимии; употреблять в речи изученные синонимы и антонимы адекватно ситуации</w:t>
      </w:r>
      <w:r w:rsidRPr="00C730B4">
        <w:rPr>
          <w:i/>
          <w:spacing w:val="-4"/>
          <w:sz w:val="24"/>
          <w:szCs w:val="24"/>
        </w:rPr>
        <w:t xml:space="preserve"> </w:t>
      </w:r>
      <w:r w:rsidRPr="00C730B4">
        <w:rPr>
          <w:i/>
          <w:sz w:val="24"/>
          <w:szCs w:val="24"/>
        </w:rPr>
        <w:t>общения;</w:t>
      </w:r>
    </w:p>
    <w:p w14:paraId="347B9B42" w14:textId="77777777" w:rsidR="00880623" w:rsidRPr="00C730B4" w:rsidRDefault="00880623" w:rsidP="00685154">
      <w:pPr>
        <w:pStyle w:val="a5"/>
        <w:numPr>
          <w:ilvl w:val="0"/>
          <w:numId w:val="183"/>
        </w:numPr>
        <w:tabs>
          <w:tab w:val="left" w:pos="1714"/>
        </w:tabs>
        <w:spacing w:before="1" w:line="293" w:lineRule="exact"/>
        <w:ind w:left="0" w:right="-1"/>
        <w:rPr>
          <w:i/>
          <w:sz w:val="24"/>
          <w:szCs w:val="24"/>
        </w:rPr>
      </w:pPr>
      <w:r w:rsidRPr="00C730B4">
        <w:rPr>
          <w:i/>
          <w:sz w:val="24"/>
          <w:szCs w:val="24"/>
        </w:rPr>
        <w:t>распознавать принадлежность слов к частям речи по</w:t>
      </w:r>
      <w:r w:rsidRPr="00C730B4">
        <w:rPr>
          <w:i/>
          <w:spacing w:val="1"/>
          <w:sz w:val="24"/>
          <w:szCs w:val="24"/>
        </w:rPr>
        <w:t xml:space="preserve"> </w:t>
      </w:r>
      <w:r w:rsidRPr="00C730B4">
        <w:rPr>
          <w:i/>
          <w:sz w:val="24"/>
          <w:szCs w:val="24"/>
        </w:rPr>
        <w:t>аффиксам;</w:t>
      </w:r>
    </w:p>
    <w:p w14:paraId="05000C5F" w14:textId="77777777" w:rsidR="00880623" w:rsidRPr="00C730B4" w:rsidRDefault="00880623" w:rsidP="00685154">
      <w:pPr>
        <w:pStyle w:val="a5"/>
        <w:numPr>
          <w:ilvl w:val="0"/>
          <w:numId w:val="183"/>
        </w:numPr>
        <w:tabs>
          <w:tab w:val="left" w:pos="1714"/>
        </w:tabs>
        <w:spacing w:before="2" w:line="237" w:lineRule="auto"/>
        <w:ind w:left="0" w:right="-1" w:firstLine="566"/>
        <w:rPr>
          <w:i/>
          <w:sz w:val="24"/>
          <w:szCs w:val="24"/>
        </w:rPr>
      </w:pPr>
      <w:r w:rsidRPr="00C730B4">
        <w:rPr>
          <w:i/>
          <w:sz w:val="24"/>
          <w:szCs w:val="24"/>
        </w:rPr>
        <w:t>распознавать и употреблять в речи различные средства связи в тексте для обеспечения его целостности (</w:t>
      </w:r>
      <w:bookmarkStart w:id="15" w:name="_Hlk95834487"/>
      <w:r w:rsidRPr="00C730B4">
        <w:rPr>
          <w:i/>
          <w:sz w:val="24"/>
          <w:szCs w:val="24"/>
        </w:rPr>
        <w:t>trstens, zweitens,einerzeits, jedoch, endlich, und so</w:t>
      </w:r>
      <w:r w:rsidRPr="00C730B4">
        <w:rPr>
          <w:i/>
          <w:spacing w:val="-12"/>
          <w:sz w:val="24"/>
          <w:szCs w:val="24"/>
        </w:rPr>
        <w:t xml:space="preserve"> </w:t>
      </w:r>
      <w:r w:rsidRPr="00C730B4">
        <w:rPr>
          <w:i/>
          <w:sz w:val="24"/>
          <w:szCs w:val="24"/>
        </w:rPr>
        <w:t>weiter</w:t>
      </w:r>
      <w:bookmarkEnd w:id="15"/>
      <w:r w:rsidRPr="00C730B4">
        <w:rPr>
          <w:i/>
          <w:sz w:val="24"/>
          <w:szCs w:val="24"/>
        </w:rPr>
        <w:t>);</w:t>
      </w:r>
    </w:p>
    <w:p w14:paraId="6DE7405F" w14:textId="77777777" w:rsidR="00880623" w:rsidRPr="00C730B4" w:rsidRDefault="00880623" w:rsidP="00685154">
      <w:pPr>
        <w:pStyle w:val="a5"/>
        <w:numPr>
          <w:ilvl w:val="0"/>
          <w:numId w:val="183"/>
        </w:numPr>
        <w:tabs>
          <w:tab w:val="left" w:pos="1714"/>
        </w:tabs>
        <w:spacing w:before="5" w:line="237" w:lineRule="auto"/>
        <w:ind w:left="0" w:right="-1" w:firstLine="566"/>
        <w:rPr>
          <w:i/>
          <w:sz w:val="24"/>
          <w:szCs w:val="24"/>
        </w:rPr>
      </w:pPr>
      <w:r w:rsidRPr="00C730B4">
        <w:rPr>
          <w:i/>
          <w:sz w:val="24"/>
          <w:szCs w:val="24"/>
        </w:rPr>
        <w:lastRenderedPageBreak/>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w:t>
      </w:r>
      <w:r w:rsidRPr="00C730B4">
        <w:rPr>
          <w:i/>
          <w:spacing w:val="1"/>
          <w:sz w:val="24"/>
          <w:szCs w:val="24"/>
        </w:rPr>
        <w:t xml:space="preserve"> </w:t>
      </w:r>
      <w:r w:rsidRPr="00C730B4">
        <w:rPr>
          <w:i/>
          <w:sz w:val="24"/>
          <w:szCs w:val="24"/>
        </w:rPr>
        <w:t>элементам).</w:t>
      </w:r>
    </w:p>
    <w:p w14:paraId="5B9D6EA0" w14:textId="77777777" w:rsidR="00880623" w:rsidRPr="00C730B4" w:rsidRDefault="00880623" w:rsidP="00CD7E30">
      <w:pPr>
        <w:pStyle w:val="3"/>
        <w:spacing w:before="7" w:line="240" w:lineRule="auto"/>
        <w:ind w:left="0" w:right="-1"/>
      </w:pPr>
      <w:r w:rsidRPr="00C730B4">
        <w:t>Грамматическая сторона речи Выпускник научится:</w:t>
      </w:r>
    </w:p>
    <w:p w14:paraId="41A9E28A" w14:textId="77777777" w:rsidR="00880623" w:rsidRPr="00C730B4" w:rsidRDefault="00880623" w:rsidP="00685154">
      <w:pPr>
        <w:pStyle w:val="a5"/>
        <w:numPr>
          <w:ilvl w:val="0"/>
          <w:numId w:val="183"/>
        </w:numPr>
        <w:tabs>
          <w:tab w:val="left" w:pos="1714"/>
        </w:tabs>
        <w:spacing w:line="237" w:lineRule="auto"/>
        <w:ind w:left="0" w:right="-1" w:firstLine="566"/>
        <w:rPr>
          <w:sz w:val="24"/>
          <w:szCs w:val="24"/>
        </w:rPr>
      </w:pPr>
      <w:r w:rsidRPr="00C730B4">
        <w:rPr>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w:t>
      </w:r>
      <w:r w:rsidRPr="00C730B4">
        <w:rPr>
          <w:spacing w:val="-3"/>
          <w:sz w:val="24"/>
          <w:szCs w:val="24"/>
        </w:rPr>
        <w:t xml:space="preserve"> </w:t>
      </w:r>
      <w:r w:rsidRPr="00C730B4">
        <w:rPr>
          <w:sz w:val="24"/>
          <w:szCs w:val="24"/>
        </w:rPr>
        <w:t>контексте:</w:t>
      </w:r>
    </w:p>
    <w:p w14:paraId="2D64AFFC" w14:textId="77777777" w:rsidR="00880623" w:rsidRPr="00C730B4" w:rsidRDefault="00880623" w:rsidP="00685154">
      <w:pPr>
        <w:pStyle w:val="a5"/>
        <w:numPr>
          <w:ilvl w:val="0"/>
          <w:numId w:val="183"/>
        </w:numPr>
        <w:tabs>
          <w:tab w:val="left" w:pos="1714"/>
        </w:tabs>
        <w:spacing w:before="5"/>
        <w:ind w:left="0" w:right="-1" w:firstLine="566"/>
        <w:rPr>
          <w:sz w:val="24"/>
          <w:szCs w:val="24"/>
        </w:rPr>
      </w:pPr>
      <w:r w:rsidRPr="00C730B4">
        <w:rPr>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w:t>
      </w:r>
      <w:r w:rsidRPr="00C730B4">
        <w:rPr>
          <w:spacing w:val="-3"/>
          <w:sz w:val="24"/>
          <w:szCs w:val="24"/>
        </w:rPr>
        <w:t xml:space="preserve"> </w:t>
      </w:r>
      <w:r w:rsidRPr="00C730B4">
        <w:rPr>
          <w:sz w:val="24"/>
          <w:szCs w:val="24"/>
        </w:rPr>
        <w:t>восклицательные;</w:t>
      </w:r>
    </w:p>
    <w:p w14:paraId="0AC026F3" w14:textId="77777777" w:rsidR="00880623" w:rsidRPr="00C730B4" w:rsidRDefault="00880623" w:rsidP="00685154">
      <w:pPr>
        <w:pStyle w:val="a5"/>
        <w:numPr>
          <w:ilvl w:val="0"/>
          <w:numId w:val="183"/>
        </w:numPr>
        <w:tabs>
          <w:tab w:val="left" w:pos="1714"/>
        </w:tabs>
        <w:ind w:left="0" w:right="-1" w:firstLine="566"/>
        <w:rPr>
          <w:sz w:val="24"/>
          <w:szCs w:val="24"/>
        </w:rPr>
      </w:pPr>
      <w:r w:rsidRPr="00C730B4">
        <w:rPr>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w:t>
      </w:r>
      <w:r w:rsidRPr="00C730B4">
        <w:rPr>
          <w:spacing w:val="-1"/>
          <w:sz w:val="24"/>
          <w:szCs w:val="24"/>
        </w:rPr>
        <w:t xml:space="preserve"> </w:t>
      </w:r>
      <w:r w:rsidRPr="00C730B4">
        <w:rPr>
          <w:sz w:val="24"/>
          <w:szCs w:val="24"/>
        </w:rPr>
        <w:t>порядке;</w:t>
      </w:r>
    </w:p>
    <w:p w14:paraId="08A2E7EF" w14:textId="77777777" w:rsidR="00880623" w:rsidRPr="00C730B4" w:rsidRDefault="00880623" w:rsidP="00685154">
      <w:pPr>
        <w:pStyle w:val="a5"/>
        <w:numPr>
          <w:ilvl w:val="0"/>
          <w:numId w:val="183"/>
        </w:numPr>
        <w:tabs>
          <w:tab w:val="left" w:pos="1714"/>
        </w:tabs>
        <w:spacing w:line="293" w:lineRule="exact"/>
        <w:ind w:left="0" w:right="-1"/>
        <w:rPr>
          <w:sz w:val="24"/>
          <w:szCs w:val="24"/>
        </w:rPr>
      </w:pPr>
      <w:r w:rsidRPr="00C730B4">
        <w:rPr>
          <w:sz w:val="24"/>
          <w:szCs w:val="24"/>
        </w:rPr>
        <w:t xml:space="preserve">распознавать и употреблять в речи предложения с начальным </w:t>
      </w:r>
      <w:bookmarkStart w:id="16" w:name="_Hlk95834535"/>
      <w:r w:rsidRPr="00C730B4">
        <w:rPr>
          <w:i/>
          <w:sz w:val="24"/>
          <w:szCs w:val="24"/>
        </w:rPr>
        <w:t>Das</w:t>
      </w:r>
      <w:r w:rsidRPr="00C730B4">
        <w:rPr>
          <w:i/>
          <w:spacing w:val="-2"/>
          <w:sz w:val="24"/>
          <w:szCs w:val="24"/>
        </w:rPr>
        <w:t xml:space="preserve"> </w:t>
      </w:r>
      <w:r w:rsidRPr="00C730B4">
        <w:rPr>
          <w:i/>
          <w:sz w:val="24"/>
          <w:szCs w:val="24"/>
        </w:rPr>
        <w:t>ist/sind</w:t>
      </w:r>
      <w:bookmarkEnd w:id="16"/>
      <w:r w:rsidRPr="00C730B4">
        <w:rPr>
          <w:sz w:val="24"/>
          <w:szCs w:val="24"/>
        </w:rPr>
        <w:t>;</w:t>
      </w:r>
    </w:p>
    <w:p w14:paraId="6CA88361" w14:textId="77777777" w:rsidR="00880623" w:rsidRPr="00C730B4" w:rsidRDefault="00880623" w:rsidP="00685154">
      <w:pPr>
        <w:pStyle w:val="a5"/>
        <w:numPr>
          <w:ilvl w:val="0"/>
          <w:numId w:val="183"/>
        </w:numPr>
        <w:tabs>
          <w:tab w:val="left" w:pos="1714"/>
        </w:tabs>
        <w:spacing w:before="2" w:line="237" w:lineRule="auto"/>
        <w:ind w:left="0" w:right="-1" w:firstLine="566"/>
        <w:rPr>
          <w:sz w:val="24"/>
          <w:szCs w:val="24"/>
        </w:rPr>
      </w:pPr>
      <w:r w:rsidRPr="00C730B4">
        <w:rPr>
          <w:sz w:val="24"/>
          <w:szCs w:val="24"/>
        </w:rPr>
        <w:t xml:space="preserve">распознавать и употреблять в речи сложносочиненные предложения с сочинительными союзами </w:t>
      </w:r>
      <w:bookmarkStart w:id="17" w:name="_Hlk95834571"/>
      <w:r w:rsidRPr="00C730B4">
        <w:rPr>
          <w:i/>
          <w:sz w:val="24"/>
          <w:szCs w:val="24"/>
        </w:rPr>
        <w:t>und, aber,</w:t>
      </w:r>
      <w:r w:rsidRPr="00C730B4">
        <w:rPr>
          <w:i/>
          <w:spacing w:val="3"/>
          <w:sz w:val="24"/>
          <w:szCs w:val="24"/>
        </w:rPr>
        <w:t xml:space="preserve"> </w:t>
      </w:r>
      <w:r w:rsidRPr="00C730B4">
        <w:rPr>
          <w:i/>
          <w:sz w:val="24"/>
          <w:szCs w:val="24"/>
        </w:rPr>
        <w:t>oder</w:t>
      </w:r>
      <w:r w:rsidRPr="00C730B4">
        <w:rPr>
          <w:sz w:val="24"/>
          <w:szCs w:val="24"/>
        </w:rPr>
        <w:t>;</w:t>
      </w:r>
      <w:bookmarkEnd w:id="17"/>
    </w:p>
    <w:p w14:paraId="17C50BFD" w14:textId="77777777" w:rsidR="00880623" w:rsidRPr="00C730B4" w:rsidRDefault="00880623" w:rsidP="00685154">
      <w:pPr>
        <w:pStyle w:val="a5"/>
        <w:numPr>
          <w:ilvl w:val="0"/>
          <w:numId w:val="183"/>
        </w:numPr>
        <w:tabs>
          <w:tab w:val="left" w:pos="1714"/>
        </w:tabs>
        <w:spacing w:before="5" w:line="237" w:lineRule="auto"/>
        <w:ind w:left="0" w:right="-1" w:firstLine="566"/>
        <w:rPr>
          <w:sz w:val="24"/>
          <w:szCs w:val="24"/>
        </w:rPr>
      </w:pPr>
      <w:r w:rsidRPr="00C730B4">
        <w:rPr>
          <w:sz w:val="24"/>
          <w:szCs w:val="24"/>
        </w:rPr>
        <w:t xml:space="preserve">распознавать и употреблять в речи сложноподчиненные предложения с союзами и союзными словами </w:t>
      </w:r>
      <w:bookmarkStart w:id="18" w:name="_Hlk95834591"/>
      <w:r w:rsidRPr="00C730B4">
        <w:rPr>
          <w:i/>
          <w:sz w:val="24"/>
          <w:szCs w:val="24"/>
        </w:rPr>
        <w:t>weil, denn, deshalb, deswegen, wer, welher, was, wie, warum</w:t>
      </w:r>
      <w:r w:rsidRPr="00C730B4">
        <w:rPr>
          <w:sz w:val="24"/>
          <w:szCs w:val="24"/>
        </w:rPr>
        <w:t>;</w:t>
      </w:r>
      <w:bookmarkEnd w:id="18"/>
    </w:p>
    <w:p w14:paraId="58CC4630" w14:textId="77777777" w:rsidR="00880623" w:rsidRPr="00C730B4" w:rsidRDefault="00880623" w:rsidP="00685154">
      <w:pPr>
        <w:pStyle w:val="a5"/>
        <w:numPr>
          <w:ilvl w:val="0"/>
          <w:numId w:val="183"/>
        </w:numPr>
        <w:tabs>
          <w:tab w:val="left" w:pos="1714"/>
        </w:tabs>
        <w:spacing w:before="88"/>
        <w:ind w:left="0" w:right="-1" w:firstLine="566"/>
        <w:rPr>
          <w:sz w:val="24"/>
          <w:szCs w:val="24"/>
        </w:rPr>
      </w:pPr>
      <w:r w:rsidRPr="00C730B4">
        <w:rPr>
          <w:sz w:val="24"/>
          <w:szCs w:val="24"/>
        </w:rPr>
        <w:t>использовать косвенную речь в утвердительных и вопросительных предложениях в настоящем и прошедшем</w:t>
      </w:r>
      <w:r w:rsidRPr="00C730B4">
        <w:rPr>
          <w:spacing w:val="-1"/>
          <w:sz w:val="24"/>
          <w:szCs w:val="24"/>
        </w:rPr>
        <w:t xml:space="preserve"> </w:t>
      </w:r>
      <w:r w:rsidRPr="00C730B4">
        <w:rPr>
          <w:sz w:val="24"/>
          <w:szCs w:val="24"/>
        </w:rPr>
        <w:t>времени;</w:t>
      </w:r>
    </w:p>
    <w:p w14:paraId="2FAD7262" w14:textId="77777777" w:rsidR="00880623" w:rsidRPr="00C730B4" w:rsidRDefault="00880623" w:rsidP="00685154">
      <w:pPr>
        <w:pStyle w:val="a5"/>
        <w:numPr>
          <w:ilvl w:val="0"/>
          <w:numId w:val="183"/>
        </w:numPr>
        <w:tabs>
          <w:tab w:val="left" w:pos="1714"/>
        </w:tabs>
        <w:spacing w:before="2" w:line="293" w:lineRule="exact"/>
        <w:ind w:left="0" w:right="-1"/>
        <w:rPr>
          <w:sz w:val="24"/>
          <w:szCs w:val="24"/>
        </w:rPr>
      </w:pPr>
      <w:r w:rsidRPr="00C730B4">
        <w:rPr>
          <w:sz w:val="24"/>
          <w:szCs w:val="24"/>
        </w:rPr>
        <w:t>распознавать и употреблять в речи условные предложения реального</w:t>
      </w:r>
      <w:r w:rsidRPr="00C730B4">
        <w:rPr>
          <w:spacing w:val="1"/>
          <w:sz w:val="24"/>
          <w:szCs w:val="24"/>
        </w:rPr>
        <w:t xml:space="preserve"> </w:t>
      </w:r>
      <w:r w:rsidRPr="00C730B4">
        <w:rPr>
          <w:sz w:val="24"/>
          <w:szCs w:val="24"/>
        </w:rPr>
        <w:t>характера</w:t>
      </w:r>
    </w:p>
    <w:p w14:paraId="2C09F65D" w14:textId="77777777" w:rsidR="00880623" w:rsidRPr="00C730B4" w:rsidRDefault="00880623" w:rsidP="00685154">
      <w:pPr>
        <w:pStyle w:val="a5"/>
        <w:numPr>
          <w:ilvl w:val="0"/>
          <w:numId w:val="183"/>
        </w:numPr>
        <w:tabs>
          <w:tab w:val="left" w:pos="1714"/>
        </w:tabs>
        <w:spacing w:before="1" w:line="237" w:lineRule="auto"/>
        <w:ind w:left="0" w:right="-1" w:firstLine="566"/>
        <w:rPr>
          <w:sz w:val="24"/>
          <w:szCs w:val="24"/>
        </w:rPr>
      </w:pPr>
      <w:r w:rsidRPr="00C730B4">
        <w:rPr>
          <w:sz w:val="24"/>
          <w:szCs w:val="24"/>
        </w:rPr>
        <w:t>распознавать и употреблять в речи имена существительные в единственном числе и во множественном числе;</w:t>
      </w:r>
    </w:p>
    <w:p w14:paraId="153D22AF" w14:textId="77777777" w:rsidR="00880623" w:rsidRPr="00C730B4" w:rsidRDefault="00880623" w:rsidP="00685154">
      <w:pPr>
        <w:pStyle w:val="a5"/>
        <w:numPr>
          <w:ilvl w:val="0"/>
          <w:numId w:val="183"/>
        </w:numPr>
        <w:tabs>
          <w:tab w:val="left" w:pos="1714"/>
        </w:tabs>
        <w:spacing w:before="5" w:line="237" w:lineRule="auto"/>
        <w:ind w:left="0" w:right="-1" w:firstLine="566"/>
        <w:rPr>
          <w:sz w:val="24"/>
          <w:szCs w:val="24"/>
        </w:rPr>
      </w:pPr>
      <w:bookmarkStart w:id="19" w:name="_Hlk95834666"/>
      <w:r w:rsidRPr="00C730B4">
        <w:rPr>
          <w:sz w:val="24"/>
          <w:szCs w:val="24"/>
        </w:rPr>
        <w:t>распознавать род (мужской, женский, средний) имен существительных; склонять их по падежам, употреблять в речи имена существительные в этих</w:t>
      </w:r>
      <w:r w:rsidRPr="00C730B4">
        <w:rPr>
          <w:spacing w:val="-14"/>
          <w:sz w:val="24"/>
          <w:szCs w:val="24"/>
        </w:rPr>
        <w:t xml:space="preserve"> </w:t>
      </w:r>
      <w:r w:rsidRPr="00C730B4">
        <w:rPr>
          <w:sz w:val="24"/>
          <w:szCs w:val="24"/>
        </w:rPr>
        <w:t>падежах;</w:t>
      </w:r>
    </w:p>
    <w:bookmarkEnd w:id="19"/>
    <w:p w14:paraId="65683F55" w14:textId="77777777" w:rsidR="00880623" w:rsidRPr="00C730B4" w:rsidRDefault="00880623" w:rsidP="00685154">
      <w:pPr>
        <w:pStyle w:val="a5"/>
        <w:numPr>
          <w:ilvl w:val="0"/>
          <w:numId w:val="183"/>
        </w:numPr>
        <w:tabs>
          <w:tab w:val="left" w:pos="1714"/>
        </w:tabs>
        <w:spacing w:before="4" w:line="237" w:lineRule="auto"/>
        <w:ind w:left="0" w:right="-1" w:firstLine="566"/>
        <w:rPr>
          <w:sz w:val="24"/>
          <w:szCs w:val="24"/>
        </w:rPr>
      </w:pPr>
      <w:r w:rsidRPr="00C730B4">
        <w:rPr>
          <w:sz w:val="24"/>
          <w:szCs w:val="24"/>
        </w:rPr>
        <w:t>распознавать и употреблять в речи имена существительные с определенным/неопределенным/нулевым артиклем;</w:t>
      </w:r>
    </w:p>
    <w:p w14:paraId="6B527CB6" w14:textId="77777777" w:rsidR="00880623" w:rsidRPr="00C730B4" w:rsidRDefault="00880623" w:rsidP="00685154">
      <w:pPr>
        <w:pStyle w:val="a5"/>
        <w:numPr>
          <w:ilvl w:val="0"/>
          <w:numId w:val="183"/>
        </w:numPr>
        <w:tabs>
          <w:tab w:val="left" w:pos="1714"/>
        </w:tabs>
        <w:spacing w:before="5" w:line="237" w:lineRule="auto"/>
        <w:ind w:left="0" w:right="-1" w:firstLine="566"/>
        <w:rPr>
          <w:sz w:val="24"/>
          <w:szCs w:val="24"/>
        </w:rPr>
      </w:pPr>
      <w:r w:rsidRPr="00C730B4">
        <w:rPr>
          <w:sz w:val="24"/>
          <w:szCs w:val="24"/>
        </w:rPr>
        <w:t>распознавать и употреблять в речи местоимения: личные, притяжательные, возвратные, указательные, неопределенные и их производные, относительные, вопросительные;</w:t>
      </w:r>
    </w:p>
    <w:p w14:paraId="56875457" w14:textId="77777777" w:rsidR="00880623" w:rsidRPr="00C730B4" w:rsidRDefault="00880623" w:rsidP="00685154">
      <w:pPr>
        <w:pStyle w:val="a5"/>
        <w:numPr>
          <w:ilvl w:val="0"/>
          <w:numId w:val="183"/>
        </w:numPr>
        <w:tabs>
          <w:tab w:val="left" w:pos="1714"/>
        </w:tabs>
        <w:spacing w:before="5"/>
        <w:ind w:left="0" w:right="-1" w:firstLine="566"/>
        <w:rPr>
          <w:sz w:val="24"/>
          <w:szCs w:val="24"/>
        </w:rPr>
      </w:pPr>
      <w:r w:rsidRPr="00C730B4">
        <w:rPr>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w:t>
      </w:r>
      <w:r w:rsidRPr="00C730B4">
        <w:rPr>
          <w:spacing w:val="-11"/>
          <w:sz w:val="24"/>
          <w:szCs w:val="24"/>
        </w:rPr>
        <w:t xml:space="preserve"> </w:t>
      </w:r>
      <w:r w:rsidRPr="00C730B4">
        <w:rPr>
          <w:sz w:val="24"/>
          <w:szCs w:val="24"/>
        </w:rPr>
        <w:t>исключения;</w:t>
      </w:r>
    </w:p>
    <w:p w14:paraId="20BB821F" w14:textId="77777777" w:rsidR="00880623" w:rsidRPr="00C730B4" w:rsidRDefault="00880623" w:rsidP="00685154">
      <w:pPr>
        <w:pStyle w:val="a5"/>
        <w:numPr>
          <w:ilvl w:val="0"/>
          <w:numId w:val="183"/>
        </w:numPr>
        <w:tabs>
          <w:tab w:val="left" w:pos="1714"/>
        </w:tabs>
        <w:spacing w:before="1"/>
        <w:ind w:left="0" w:right="-1" w:firstLine="566"/>
        <w:rPr>
          <w:sz w:val="24"/>
          <w:szCs w:val="24"/>
        </w:rPr>
      </w:pPr>
      <w:r w:rsidRPr="00C730B4">
        <w:rPr>
          <w:sz w:val="24"/>
          <w:szCs w:val="24"/>
        </w:rPr>
        <w:t>распознавать и употреблять в речи наречия времени и образа действия и слова, выражающие количество; наречия в положительной, сравнительной и превосходной степенях, образованные по правилу и</w:t>
      </w:r>
      <w:r w:rsidRPr="00C730B4">
        <w:rPr>
          <w:spacing w:val="-8"/>
          <w:sz w:val="24"/>
          <w:szCs w:val="24"/>
        </w:rPr>
        <w:t xml:space="preserve"> </w:t>
      </w:r>
      <w:r w:rsidRPr="00C730B4">
        <w:rPr>
          <w:sz w:val="24"/>
          <w:szCs w:val="24"/>
        </w:rPr>
        <w:t>исключения;</w:t>
      </w:r>
    </w:p>
    <w:p w14:paraId="547BA40C" w14:textId="77777777" w:rsidR="00880623" w:rsidRPr="00C730B4" w:rsidRDefault="00880623" w:rsidP="00685154">
      <w:pPr>
        <w:pStyle w:val="a5"/>
        <w:numPr>
          <w:ilvl w:val="0"/>
          <w:numId w:val="183"/>
        </w:numPr>
        <w:tabs>
          <w:tab w:val="left" w:pos="1714"/>
        </w:tabs>
        <w:spacing w:before="2" w:line="237" w:lineRule="auto"/>
        <w:ind w:left="0" w:right="-1" w:firstLine="566"/>
        <w:rPr>
          <w:sz w:val="24"/>
          <w:szCs w:val="24"/>
        </w:rPr>
      </w:pPr>
      <w:r w:rsidRPr="00C730B4">
        <w:rPr>
          <w:sz w:val="24"/>
          <w:szCs w:val="24"/>
        </w:rPr>
        <w:t>распознавать и употреблять в речи количественные и порядковые числительные;</w:t>
      </w:r>
    </w:p>
    <w:p w14:paraId="26513076" w14:textId="77777777" w:rsidR="00880623" w:rsidRPr="00C730B4" w:rsidRDefault="00880623" w:rsidP="00685154">
      <w:pPr>
        <w:pStyle w:val="a5"/>
        <w:numPr>
          <w:ilvl w:val="0"/>
          <w:numId w:val="183"/>
        </w:numPr>
        <w:tabs>
          <w:tab w:val="left" w:pos="1714"/>
        </w:tabs>
        <w:spacing w:before="4" w:line="237" w:lineRule="auto"/>
        <w:ind w:left="0" w:right="-1" w:firstLine="566"/>
        <w:rPr>
          <w:sz w:val="24"/>
          <w:szCs w:val="24"/>
        </w:rPr>
      </w:pPr>
      <w:r w:rsidRPr="00C730B4">
        <w:rPr>
          <w:sz w:val="24"/>
          <w:szCs w:val="24"/>
        </w:rPr>
        <w:t xml:space="preserve">распознавать и употреблять в речи глаголы в наиболее употребительных временных формах </w:t>
      </w:r>
      <w:bookmarkStart w:id="20" w:name="_Hlk95834831"/>
      <w:r w:rsidRPr="00C730B4">
        <w:rPr>
          <w:sz w:val="24"/>
          <w:szCs w:val="24"/>
        </w:rPr>
        <w:t>действительного и страдательного залога: Präsens, Präteritum,</w:t>
      </w:r>
      <w:r w:rsidRPr="00C730B4">
        <w:rPr>
          <w:spacing w:val="-17"/>
          <w:sz w:val="24"/>
          <w:szCs w:val="24"/>
        </w:rPr>
        <w:t xml:space="preserve"> </w:t>
      </w:r>
      <w:r w:rsidRPr="00C730B4">
        <w:rPr>
          <w:sz w:val="24"/>
          <w:szCs w:val="24"/>
        </w:rPr>
        <w:t>Futur;</w:t>
      </w:r>
      <w:bookmarkEnd w:id="20"/>
    </w:p>
    <w:p w14:paraId="13BCD904" w14:textId="77777777" w:rsidR="00880623" w:rsidRPr="00C730B4" w:rsidRDefault="00880623" w:rsidP="00685154">
      <w:pPr>
        <w:pStyle w:val="a5"/>
        <w:numPr>
          <w:ilvl w:val="0"/>
          <w:numId w:val="183"/>
        </w:numPr>
        <w:tabs>
          <w:tab w:val="left" w:pos="1714"/>
        </w:tabs>
        <w:spacing w:before="5" w:line="237" w:lineRule="auto"/>
        <w:ind w:left="0" w:right="-1" w:firstLine="566"/>
        <w:rPr>
          <w:sz w:val="24"/>
          <w:szCs w:val="24"/>
        </w:rPr>
      </w:pPr>
      <w:r w:rsidRPr="00C730B4">
        <w:rPr>
          <w:sz w:val="24"/>
          <w:szCs w:val="24"/>
        </w:rPr>
        <w:t xml:space="preserve">распознавать и употреблять в речи </w:t>
      </w:r>
      <w:bookmarkStart w:id="21" w:name="_Hlk95834874"/>
      <w:r w:rsidRPr="00C730B4">
        <w:rPr>
          <w:sz w:val="24"/>
          <w:szCs w:val="24"/>
        </w:rPr>
        <w:t>глаголы, правильно спрягая по лицам и числам;</w:t>
      </w:r>
    </w:p>
    <w:bookmarkEnd w:id="21"/>
    <w:p w14:paraId="4EDE2021" w14:textId="77777777" w:rsidR="00880623" w:rsidRPr="00C730B4" w:rsidRDefault="00880623" w:rsidP="00685154">
      <w:pPr>
        <w:pStyle w:val="a5"/>
        <w:numPr>
          <w:ilvl w:val="0"/>
          <w:numId w:val="183"/>
        </w:numPr>
        <w:tabs>
          <w:tab w:val="left" w:pos="1714"/>
        </w:tabs>
        <w:spacing w:before="2" w:line="293" w:lineRule="exact"/>
        <w:ind w:left="0" w:right="-1"/>
        <w:rPr>
          <w:sz w:val="24"/>
          <w:szCs w:val="24"/>
        </w:rPr>
      </w:pPr>
      <w:r w:rsidRPr="00C730B4">
        <w:rPr>
          <w:sz w:val="24"/>
          <w:szCs w:val="24"/>
        </w:rPr>
        <w:t xml:space="preserve">распознавать и употреблять в речи модальные глаголы </w:t>
      </w:r>
      <w:bookmarkStart w:id="22" w:name="_Hlk95834935"/>
      <w:r w:rsidRPr="00C730B4">
        <w:rPr>
          <w:sz w:val="24"/>
          <w:szCs w:val="24"/>
        </w:rPr>
        <w:t>(</w:t>
      </w:r>
      <w:r w:rsidRPr="00C730B4">
        <w:rPr>
          <w:i/>
          <w:sz w:val="24"/>
          <w:szCs w:val="24"/>
        </w:rPr>
        <w:t>mögen, können,</w:t>
      </w:r>
      <w:r w:rsidRPr="00C730B4">
        <w:rPr>
          <w:i/>
          <w:spacing w:val="-4"/>
          <w:sz w:val="24"/>
          <w:szCs w:val="24"/>
        </w:rPr>
        <w:t xml:space="preserve"> </w:t>
      </w:r>
      <w:r w:rsidRPr="00C730B4">
        <w:rPr>
          <w:i/>
          <w:sz w:val="24"/>
          <w:szCs w:val="24"/>
        </w:rPr>
        <w:t>wollen</w:t>
      </w:r>
      <w:r w:rsidRPr="00C730B4">
        <w:rPr>
          <w:sz w:val="24"/>
          <w:szCs w:val="24"/>
        </w:rPr>
        <w:t>);</w:t>
      </w:r>
      <w:bookmarkEnd w:id="22"/>
    </w:p>
    <w:p w14:paraId="3A837C3D" w14:textId="77777777" w:rsidR="00880623" w:rsidRPr="00C730B4" w:rsidRDefault="00880623" w:rsidP="00685154">
      <w:pPr>
        <w:pStyle w:val="a5"/>
        <w:numPr>
          <w:ilvl w:val="0"/>
          <w:numId w:val="183"/>
        </w:numPr>
        <w:tabs>
          <w:tab w:val="left" w:pos="1714"/>
        </w:tabs>
        <w:spacing w:line="293" w:lineRule="exact"/>
        <w:ind w:left="0" w:right="-1"/>
        <w:rPr>
          <w:sz w:val="24"/>
          <w:szCs w:val="24"/>
        </w:rPr>
      </w:pPr>
      <w:r w:rsidRPr="00C730B4">
        <w:rPr>
          <w:sz w:val="24"/>
          <w:szCs w:val="24"/>
        </w:rPr>
        <w:t>распознавать и употреблять в речи предлоги в рамках изучаемой</w:t>
      </w:r>
      <w:r w:rsidRPr="00C730B4">
        <w:rPr>
          <w:spacing w:val="1"/>
          <w:sz w:val="24"/>
          <w:szCs w:val="24"/>
        </w:rPr>
        <w:t xml:space="preserve"> </w:t>
      </w:r>
      <w:r w:rsidRPr="00C730B4">
        <w:rPr>
          <w:sz w:val="24"/>
          <w:szCs w:val="24"/>
        </w:rPr>
        <w:t>тематики.</w:t>
      </w:r>
    </w:p>
    <w:p w14:paraId="6141F95D" w14:textId="77777777" w:rsidR="00880623" w:rsidRPr="00C730B4" w:rsidRDefault="00880623" w:rsidP="00CD7E30">
      <w:pPr>
        <w:pStyle w:val="3"/>
        <w:spacing w:before="4" w:line="275" w:lineRule="exact"/>
        <w:ind w:left="0" w:right="-1"/>
      </w:pPr>
      <w:r w:rsidRPr="00C730B4">
        <w:t>Выпускник получит возможность научиться:</w:t>
      </w:r>
    </w:p>
    <w:p w14:paraId="3B085062" w14:textId="77777777" w:rsidR="00880623" w:rsidRPr="00C730B4" w:rsidRDefault="00880623" w:rsidP="00685154">
      <w:pPr>
        <w:pStyle w:val="a5"/>
        <w:numPr>
          <w:ilvl w:val="0"/>
          <w:numId w:val="183"/>
        </w:numPr>
        <w:tabs>
          <w:tab w:val="left" w:pos="1714"/>
        </w:tabs>
        <w:spacing w:before="1" w:line="237" w:lineRule="auto"/>
        <w:ind w:left="0" w:right="-1" w:firstLine="566"/>
        <w:rPr>
          <w:i/>
          <w:sz w:val="24"/>
          <w:szCs w:val="24"/>
        </w:rPr>
      </w:pPr>
      <w:r w:rsidRPr="00C730B4">
        <w:rPr>
          <w:i/>
          <w:sz w:val="24"/>
          <w:szCs w:val="24"/>
        </w:rPr>
        <w:t>распознавать сложноподчиненные предложения с придаточными: времени, цели, условия,</w:t>
      </w:r>
      <w:r w:rsidRPr="00C730B4">
        <w:rPr>
          <w:i/>
          <w:spacing w:val="-1"/>
          <w:sz w:val="24"/>
          <w:szCs w:val="24"/>
        </w:rPr>
        <w:t xml:space="preserve"> </w:t>
      </w:r>
      <w:r w:rsidRPr="00C730B4">
        <w:rPr>
          <w:i/>
          <w:sz w:val="24"/>
          <w:szCs w:val="24"/>
        </w:rPr>
        <w:t>определительными.</w:t>
      </w:r>
    </w:p>
    <w:p w14:paraId="49009325" w14:textId="77777777" w:rsidR="00880623" w:rsidRPr="00C730B4" w:rsidRDefault="00880623" w:rsidP="00685154">
      <w:pPr>
        <w:pStyle w:val="a5"/>
        <w:numPr>
          <w:ilvl w:val="0"/>
          <w:numId w:val="183"/>
        </w:numPr>
        <w:tabs>
          <w:tab w:val="left" w:pos="1714"/>
        </w:tabs>
        <w:spacing w:before="2" w:line="294" w:lineRule="exact"/>
        <w:ind w:left="0" w:right="-1"/>
        <w:rPr>
          <w:i/>
          <w:sz w:val="24"/>
          <w:szCs w:val="24"/>
        </w:rPr>
      </w:pPr>
      <w:bookmarkStart w:id="23" w:name="_Hlk95835038"/>
      <w:r w:rsidRPr="00C730B4">
        <w:rPr>
          <w:i/>
          <w:sz w:val="24"/>
          <w:szCs w:val="24"/>
        </w:rPr>
        <w:t>распознавать и употреблять в речи сложноподчиненные</w:t>
      </w:r>
      <w:r w:rsidRPr="00C730B4">
        <w:rPr>
          <w:i/>
          <w:spacing w:val="-2"/>
          <w:sz w:val="24"/>
          <w:szCs w:val="24"/>
        </w:rPr>
        <w:t xml:space="preserve"> </w:t>
      </w:r>
      <w:r w:rsidRPr="00C730B4">
        <w:rPr>
          <w:i/>
          <w:sz w:val="24"/>
          <w:szCs w:val="24"/>
        </w:rPr>
        <w:t>предложения;</w:t>
      </w:r>
    </w:p>
    <w:p w14:paraId="3619E096" w14:textId="77777777" w:rsidR="00880623" w:rsidRPr="00C730B4" w:rsidRDefault="00880623" w:rsidP="00685154">
      <w:pPr>
        <w:pStyle w:val="a5"/>
        <w:numPr>
          <w:ilvl w:val="0"/>
          <w:numId w:val="183"/>
        </w:numPr>
        <w:tabs>
          <w:tab w:val="left" w:pos="1714"/>
        </w:tabs>
        <w:spacing w:before="2" w:line="237" w:lineRule="auto"/>
        <w:ind w:left="0" w:right="-1" w:firstLine="566"/>
        <w:rPr>
          <w:i/>
          <w:sz w:val="24"/>
          <w:szCs w:val="24"/>
        </w:rPr>
      </w:pPr>
      <w:r w:rsidRPr="00C730B4">
        <w:rPr>
          <w:i/>
          <w:sz w:val="24"/>
          <w:szCs w:val="24"/>
        </w:rPr>
        <w:t>распознавать и употреблять в речи определения, выраженные прилагательными, в правильном порядке их</w:t>
      </w:r>
      <w:r w:rsidRPr="00C730B4">
        <w:rPr>
          <w:i/>
          <w:spacing w:val="-3"/>
          <w:sz w:val="24"/>
          <w:szCs w:val="24"/>
        </w:rPr>
        <w:t xml:space="preserve"> </w:t>
      </w:r>
      <w:r w:rsidRPr="00C730B4">
        <w:rPr>
          <w:i/>
          <w:sz w:val="24"/>
          <w:szCs w:val="24"/>
        </w:rPr>
        <w:t>следования;</w:t>
      </w:r>
    </w:p>
    <w:p w14:paraId="19C9B4C9" w14:textId="77777777" w:rsidR="00880623" w:rsidRPr="00C730B4" w:rsidRDefault="00880623" w:rsidP="00685154">
      <w:pPr>
        <w:pStyle w:val="a5"/>
        <w:numPr>
          <w:ilvl w:val="0"/>
          <w:numId w:val="183"/>
        </w:numPr>
        <w:tabs>
          <w:tab w:val="left" w:pos="1714"/>
        </w:tabs>
        <w:spacing w:before="5" w:line="237" w:lineRule="auto"/>
        <w:ind w:left="0" w:right="-1" w:firstLine="566"/>
        <w:rPr>
          <w:i/>
          <w:sz w:val="24"/>
          <w:szCs w:val="24"/>
        </w:rPr>
      </w:pPr>
      <w:r w:rsidRPr="00C730B4">
        <w:rPr>
          <w:i/>
          <w:sz w:val="24"/>
          <w:szCs w:val="24"/>
        </w:rPr>
        <w:t xml:space="preserve">распознавать и употреблять в речи глаголы во временных формах </w:t>
      </w:r>
      <w:r w:rsidRPr="00C730B4">
        <w:rPr>
          <w:i/>
          <w:sz w:val="24"/>
          <w:szCs w:val="24"/>
        </w:rPr>
        <w:lastRenderedPageBreak/>
        <w:t>действительного залога;</w:t>
      </w:r>
    </w:p>
    <w:p w14:paraId="6A2931C6" w14:textId="77777777" w:rsidR="00880623" w:rsidRPr="00C730B4" w:rsidRDefault="00880623" w:rsidP="00685154">
      <w:pPr>
        <w:pStyle w:val="a5"/>
        <w:numPr>
          <w:ilvl w:val="0"/>
          <w:numId w:val="183"/>
        </w:numPr>
        <w:tabs>
          <w:tab w:val="left" w:pos="1714"/>
        </w:tabs>
        <w:spacing w:before="2" w:line="293" w:lineRule="exact"/>
        <w:ind w:left="0" w:right="-1"/>
        <w:rPr>
          <w:i/>
          <w:sz w:val="24"/>
          <w:szCs w:val="24"/>
        </w:rPr>
      </w:pPr>
      <w:r w:rsidRPr="00C730B4">
        <w:rPr>
          <w:i/>
          <w:sz w:val="24"/>
          <w:szCs w:val="24"/>
        </w:rPr>
        <w:t>распознавать и употреблять в речи глаголы в формах страдательного</w:t>
      </w:r>
      <w:r w:rsidRPr="00C730B4">
        <w:rPr>
          <w:i/>
          <w:spacing w:val="-7"/>
          <w:sz w:val="24"/>
          <w:szCs w:val="24"/>
        </w:rPr>
        <w:t xml:space="preserve"> </w:t>
      </w:r>
      <w:r w:rsidRPr="00C730B4">
        <w:rPr>
          <w:i/>
          <w:sz w:val="24"/>
          <w:szCs w:val="24"/>
        </w:rPr>
        <w:t>залога;</w:t>
      </w:r>
    </w:p>
    <w:p w14:paraId="49675FF5" w14:textId="77777777" w:rsidR="00880623" w:rsidRPr="00C730B4" w:rsidRDefault="00880623" w:rsidP="00685154">
      <w:pPr>
        <w:pStyle w:val="a5"/>
        <w:numPr>
          <w:ilvl w:val="0"/>
          <w:numId w:val="183"/>
        </w:numPr>
        <w:tabs>
          <w:tab w:val="left" w:pos="1714"/>
        </w:tabs>
        <w:ind w:left="0" w:right="-1" w:firstLine="566"/>
        <w:rPr>
          <w:i/>
          <w:sz w:val="24"/>
          <w:szCs w:val="24"/>
        </w:rPr>
      </w:pPr>
      <w:r w:rsidRPr="00C730B4">
        <w:rPr>
          <w:i/>
          <w:sz w:val="24"/>
          <w:szCs w:val="24"/>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w:t>
      </w:r>
      <w:r w:rsidRPr="00C730B4">
        <w:rPr>
          <w:i/>
          <w:spacing w:val="-3"/>
          <w:sz w:val="24"/>
          <w:szCs w:val="24"/>
        </w:rPr>
        <w:t xml:space="preserve"> </w:t>
      </w:r>
      <w:r w:rsidRPr="00C730B4">
        <w:rPr>
          <w:i/>
          <w:sz w:val="24"/>
          <w:szCs w:val="24"/>
        </w:rPr>
        <w:t>речи;</w:t>
      </w:r>
    </w:p>
    <w:p w14:paraId="1DD90A7B" w14:textId="77777777" w:rsidR="00880623" w:rsidRPr="00C730B4" w:rsidRDefault="00880623" w:rsidP="00685154">
      <w:pPr>
        <w:pStyle w:val="a5"/>
        <w:numPr>
          <w:ilvl w:val="0"/>
          <w:numId w:val="183"/>
        </w:numPr>
        <w:tabs>
          <w:tab w:val="left" w:pos="1714"/>
        </w:tabs>
        <w:spacing w:before="3" w:line="237" w:lineRule="auto"/>
        <w:ind w:left="0" w:right="-1" w:firstLine="566"/>
        <w:rPr>
          <w:i/>
          <w:sz w:val="24"/>
          <w:szCs w:val="24"/>
        </w:rPr>
      </w:pPr>
      <w:r w:rsidRPr="00C730B4">
        <w:rPr>
          <w:i/>
          <w:sz w:val="24"/>
          <w:szCs w:val="24"/>
        </w:rPr>
        <w:t>распознавать и употреблять в речи словосочетания «Причастие I+существительное» (ein tanzendes Mädchen) и «Причастие II+существительное» (ein gekaufter</w:t>
      </w:r>
      <w:r w:rsidRPr="00C730B4">
        <w:rPr>
          <w:i/>
          <w:spacing w:val="1"/>
          <w:sz w:val="24"/>
          <w:szCs w:val="24"/>
        </w:rPr>
        <w:t xml:space="preserve"> </w:t>
      </w:r>
      <w:r w:rsidRPr="00C730B4">
        <w:rPr>
          <w:i/>
          <w:sz w:val="24"/>
          <w:szCs w:val="24"/>
        </w:rPr>
        <w:t>Wagen).</w:t>
      </w:r>
    </w:p>
    <w:bookmarkEnd w:id="23"/>
    <w:p w14:paraId="2A73C74F" w14:textId="77777777" w:rsidR="00880623" w:rsidRPr="00C730B4" w:rsidRDefault="00880623" w:rsidP="00CD7E30">
      <w:pPr>
        <w:pStyle w:val="3"/>
        <w:spacing w:before="7" w:line="240" w:lineRule="auto"/>
        <w:ind w:left="0" w:right="-1"/>
      </w:pPr>
      <w:r w:rsidRPr="00C730B4">
        <w:t>Социокультурные знания и умения Выпускник научится:</w:t>
      </w:r>
    </w:p>
    <w:p w14:paraId="36B1E523" w14:textId="77777777" w:rsidR="00880623" w:rsidRPr="00C730B4" w:rsidRDefault="00880623" w:rsidP="00685154">
      <w:pPr>
        <w:pStyle w:val="a5"/>
        <w:numPr>
          <w:ilvl w:val="0"/>
          <w:numId w:val="183"/>
        </w:numPr>
        <w:tabs>
          <w:tab w:val="left" w:pos="1714"/>
        </w:tabs>
        <w:spacing w:before="1" w:line="237" w:lineRule="auto"/>
        <w:ind w:left="0" w:right="-1" w:firstLine="566"/>
        <w:rPr>
          <w:sz w:val="24"/>
          <w:szCs w:val="24"/>
        </w:rPr>
      </w:pPr>
      <w:r w:rsidRPr="00C730B4">
        <w:rPr>
          <w:sz w:val="24"/>
          <w:szCs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w:t>
      </w:r>
      <w:r w:rsidRPr="00C730B4">
        <w:rPr>
          <w:spacing w:val="-1"/>
          <w:sz w:val="24"/>
          <w:szCs w:val="24"/>
        </w:rPr>
        <w:t xml:space="preserve"> </w:t>
      </w:r>
      <w:r w:rsidRPr="00C730B4">
        <w:rPr>
          <w:sz w:val="24"/>
          <w:szCs w:val="24"/>
        </w:rPr>
        <w:t>языка;</w:t>
      </w:r>
    </w:p>
    <w:p w14:paraId="61B03579" w14:textId="77777777" w:rsidR="00880623" w:rsidRPr="00C730B4" w:rsidRDefault="00880623" w:rsidP="00685154">
      <w:pPr>
        <w:pStyle w:val="a5"/>
        <w:numPr>
          <w:ilvl w:val="0"/>
          <w:numId w:val="183"/>
        </w:numPr>
        <w:tabs>
          <w:tab w:val="left" w:pos="1714"/>
        </w:tabs>
        <w:spacing w:before="4" w:line="293" w:lineRule="exact"/>
        <w:ind w:left="0" w:right="-1"/>
        <w:rPr>
          <w:sz w:val="24"/>
          <w:szCs w:val="24"/>
        </w:rPr>
      </w:pPr>
      <w:r w:rsidRPr="00C730B4">
        <w:rPr>
          <w:sz w:val="24"/>
          <w:szCs w:val="24"/>
        </w:rPr>
        <w:t>представлять родную страну и культуру на немецком</w:t>
      </w:r>
      <w:r w:rsidRPr="00C730B4">
        <w:rPr>
          <w:spacing w:val="-9"/>
          <w:sz w:val="24"/>
          <w:szCs w:val="24"/>
        </w:rPr>
        <w:t xml:space="preserve"> </w:t>
      </w:r>
      <w:r w:rsidRPr="00C730B4">
        <w:rPr>
          <w:sz w:val="24"/>
          <w:szCs w:val="24"/>
        </w:rPr>
        <w:t>языке;</w:t>
      </w:r>
    </w:p>
    <w:p w14:paraId="400040EB" w14:textId="77777777" w:rsidR="00880623" w:rsidRPr="00C730B4" w:rsidRDefault="00880623" w:rsidP="00685154">
      <w:pPr>
        <w:pStyle w:val="a5"/>
        <w:numPr>
          <w:ilvl w:val="0"/>
          <w:numId w:val="183"/>
        </w:numPr>
        <w:tabs>
          <w:tab w:val="left" w:pos="1714"/>
        </w:tabs>
        <w:spacing w:before="2" w:line="237" w:lineRule="auto"/>
        <w:ind w:left="0" w:right="-1" w:firstLine="566"/>
        <w:rPr>
          <w:sz w:val="24"/>
          <w:szCs w:val="24"/>
        </w:rPr>
      </w:pPr>
      <w:r w:rsidRPr="00C730B4">
        <w:rPr>
          <w:sz w:val="24"/>
          <w:szCs w:val="24"/>
        </w:rPr>
        <w:t>понимать социокультурные реалии при чтении и аудировании в рамках изученного материала</w:t>
      </w:r>
    </w:p>
    <w:p w14:paraId="64C748AB" w14:textId="77777777" w:rsidR="00880623" w:rsidRPr="00C730B4" w:rsidRDefault="00880623" w:rsidP="00CD7E30">
      <w:pPr>
        <w:pStyle w:val="3"/>
        <w:spacing w:before="5" w:line="275" w:lineRule="exact"/>
        <w:ind w:left="0" w:right="-1"/>
      </w:pPr>
      <w:r w:rsidRPr="00C730B4">
        <w:t>Выпускник получит возможность научиться:</w:t>
      </w:r>
    </w:p>
    <w:p w14:paraId="4C3BA508" w14:textId="77777777" w:rsidR="00880623" w:rsidRPr="00C730B4" w:rsidRDefault="00880623" w:rsidP="00685154">
      <w:pPr>
        <w:pStyle w:val="a5"/>
        <w:numPr>
          <w:ilvl w:val="0"/>
          <w:numId w:val="183"/>
        </w:numPr>
        <w:tabs>
          <w:tab w:val="left" w:pos="1714"/>
        </w:tabs>
        <w:spacing w:before="1" w:line="237" w:lineRule="auto"/>
        <w:ind w:left="0" w:right="-1" w:firstLine="566"/>
        <w:rPr>
          <w:i/>
          <w:sz w:val="24"/>
          <w:szCs w:val="24"/>
        </w:rPr>
      </w:pPr>
      <w:r w:rsidRPr="00C730B4">
        <w:rPr>
          <w:i/>
          <w:sz w:val="24"/>
          <w:szCs w:val="24"/>
        </w:rPr>
        <w:t>использовать социокультурные реалии при создании устных и письменных высказываний;</w:t>
      </w:r>
    </w:p>
    <w:p w14:paraId="050A4A8B" w14:textId="77777777" w:rsidR="00880623" w:rsidRPr="00C730B4" w:rsidRDefault="00880623" w:rsidP="00685154">
      <w:pPr>
        <w:pStyle w:val="a5"/>
        <w:numPr>
          <w:ilvl w:val="0"/>
          <w:numId w:val="183"/>
        </w:numPr>
        <w:tabs>
          <w:tab w:val="left" w:pos="1714"/>
        </w:tabs>
        <w:spacing w:before="88"/>
        <w:ind w:left="0" w:right="-1" w:firstLine="566"/>
        <w:jc w:val="left"/>
        <w:rPr>
          <w:i/>
          <w:sz w:val="24"/>
          <w:szCs w:val="24"/>
        </w:rPr>
      </w:pPr>
      <w:r w:rsidRPr="00C730B4">
        <w:rPr>
          <w:i/>
          <w:sz w:val="24"/>
          <w:szCs w:val="24"/>
        </w:rPr>
        <w:t>находить сходство и различие в традициях родной страны и страны/стран изучаемого</w:t>
      </w:r>
      <w:r w:rsidRPr="00C730B4">
        <w:rPr>
          <w:i/>
          <w:spacing w:val="-1"/>
          <w:sz w:val="24"/>
          <w:szCs w:val="24"/>
        </w:rPr>
        <w:t xml:space="preserve"> </w:t>
      </w:r>
      <w:r w:rsidRPr="00C730B4">
        <w:rPr>
          <w:i/>
          <w:sz w:val="24"/>
          <w:szCs w:val="24"/>
        </w:rPr>
        <w:t>языка.</w:t>
      </w:r>
    </w:p>
    <w:p w14:paraId="76DA6DB7" w14:textId="77777777" w:rsidR="00880623" w:rsidRPr="00C730B4" w:rsidRDefault="00880623" w:rsidP="00CD7E30">
      <w:pPr>
        <w:pStyle w:val="3"/>
        <w:spacing w:before="4" w:line="240" w:lineRule="auto"/>
        <w:ind w:left="0" w:right="-1"/>
        <w:jc w:val="left"/>
      </w:pPr>
      <w:r w:rsidRPr="00C730B4">
        <w:t>Компенсаторные умения Выпускник научится:</w:t>
      </w:r>
    </w:p>
    <w:p w14:paraId="34B000AA" w14:textId="77777777" w:rsidR="00880623" w:rsidRPr="00C730B4" w:rsidRDefault="00880623" w:rsidP="00685154">
      <w:pPr>
        <w:pStyle w:val="a5"/>
        <w:numPr>
          <w:ilvl w:val="0"/>
          <w:numId w:val="183"/>
        </w:numPr>
        <w:tabs>
          <w:tab w:val="left" w:pos="1714"/>
        </w:tabs>
        <w:spacing w:line="237" w:lineRule="auto"/>
        <w:ind w:left="0" w:right="-1" w:firstLine="566"/>
        <w:jc w:val="left"/>
        <w:rPr>
          <w:sz w:val="24"/>
          <w:szCs w:val="24"/>
        </w:rPr>
      </w:pPr>
      <w:r w:rsidRPr="00C730B4">
        <w:rPr>
          <w:sz w:val="24"/>
          <w:szCs w:val="24"/>
        </w:rPr>
        <w:t>выходить из положения при дефиците языковых средств: использовать переспрос при</w:t>
      </w:r>
      <w:r w:rsidRPr="00C730B4">
        <w:rPr>
          <w:spacing w:val="-1"/>
          <w:sz w:val="24"/>
          <w:szCs w:val="24"/>
        </w:rPr>
        <w:t xml:space="preserve"> </w:t>
      </w:r>
      <w:r w:rsidRPr="00C730B4">
        <w:rPr>
          <w:sz w:val="24"/>
          <w:szCs w:val="24"/>
        </w:rPr>
        <w:t>говорении.</w:t>
      </w:r>
    </w:p>
    <w:p w14:paraId="5F1644E9" w14:textId="77777777" w:rsidR="00880623" w:rsidRPr="00C730B4" w:rsidRDefault="00880623" w:rsidP="00CD7E30">
      <w:pPr>
        <w:pStyle w:val="3"/>
        <w:spacing w:before="5" w:line="275" w:lineRule="exact"/>
        <w:ind w:left="0" w:right="-1"/>
        <w:jc w:val="left"/>
      </w:pPr>
      <w:r w:rsidRPr="00C730B4">
        <w:t>Выпускник получит возможность научиться:</w:t>
      </w:r>
    </w:p>
    <w:p w14:paraId="745E7F99" w14:textId="77777777" w:rsidR="00880623" w:rsidRPr="00C730B4" w:rsidRDefault="00880623" w:rsidP="00685154">
      <w:pPr>
        <w:pStyle w:val="a5"/>
        <w:numPr>
          <w:ilvl w:val="0"/>
          <w:numId w:val="183"/>
        </w:numPr>
        <w:tabs>
          <w:tab w:val="left" w:pos="1714"/>
        </w:tabs>
        <w:spacing w:before="1" w:line="237" w:lineRule="auto"/>
        <w:ind w:left="0" w:right="-1" w:firstLine="566"/>
        <w:jc w:val="left"/>
        <w:rPr>
          <w:i/>
          <w:sz w:val="24"/>
          <w:szCs w:val="24"/>
        </w:rPr>
      </w:pPr>
      <w:r w:rsidRPr="00C730B4">
        <w:rPr>
          <w:i/>
          <w:sz w:val="24"/>
          <w:szCs w:val="24"/>
        </w:rPr>
        <w:t>использовать перифраз, синонимические и антонимические средства при говорении;</w:t>
      </w:r>
    </w:p>
    <w:p w14:paraId="6852126E" w14:textId="77777777" w:rsidR="00880623" w:rsidRPr="00C730B4" w:rsidRDefault="00880623" w:rsidP="00CD7E30">
      <w:pPr>
        <w:ind w:right="-1"/>
        <w:rPr>
          <w:i/>
          <w:sz w:val="24"/>
          <w:szCs w:val="24"/>
        </w:rPr>
      </w:pPr>
      <w:r w:rsidRPr="00C730B4">
        <w:rPr>
          <w:i/>
          <w:sz w:val="24"/>
          <w:szCs w:val="24"/>
        </w:rPr>
        <w:t>пользоваться языковой и контекстуальной догадкой при аудировании и чтении.</w:t>
      </w:r>
    </w:p>
    <w:p w14:paraId="2F99FDEC" w14:textId="77777777" w:rsidR="00880623" w:rsidRPr="00C730B4" w:rsidRDefault="00880623" w:rsidP="00CD7E30">
      <w:pPr>
        <w:pStyle w:val="a3"/>
        <w:spacing w:before="5"/>
        <w:ind w:left="0" w:right="-1"/>
        <w:jc w:val="left"/>
        <w:rPr>
          <w:i/>
        </w:rPr>
      </w:pPr>
    </w:p>
    <w:p w14:paraId="41AF1928" w14:textId="77777777" w:rsidR="00880623" w:rsidRPr="00C730B4" w:rsidRDefault="00880623" w:rsidP="00685154">
      <w:pPr>
        <w:pStyle w:val="3"/>
        <w:numPr>
          <w:ilvl w:val="3"/>
          <w:numId w:val="198"/>
        </w:numPr>
        <w:tabs>
          <w:tab w:val="left" w:pos="1642"/>
        </w:tabs>
        <w:spacing w:line="240" w:lineRule="auto"/>
        <w:ind w:left="0" w:right="-1" w:firstLine="0"/>
      </w:pPr>
      <w:r w:rsidRPr="00C730B4">
        <w:t>Планируемые результаты</w:t>
      </w:r>
      <w:r w:rsidRPr="00C730B4">
        <w:rPr>
          <w:spacing w:val="-2"/>
        </w:rPr>
        <w:t xml:space="preserve"> </w:t>
      </w:r>
      <w:r w:rsidRPr="00C730B4">
        <w:t>изучения</w:t>
      </w:r>
    </w:p>
    <w:p w14:paraId="7564E5E0" w14:textId="77777777" w:rsidR="00880623" w:rsidRPr="00C730B4" w:rsidRDefault="00880623" w:rsidP="00CD7E30">
      <w:pPr>
        <w:pStyle w:val="a3"/>
        <w:ind w:left="0" w:right="-1"/>
        <w:jc w:val="left"/>
        <w:rPr>
          <w:b/>
        </w:rPr>
      </w:pPr>
    </w:p>
    <w:p w14:paraId="3AD3B41E" w14:textId="77777777" w:rsidR="00880623" w:rsidRPr="00C730B4" w:rsidRDefault="00880623" w:rsidP="00CD7E30">
      <w:pPr>
        <w:spacing w:line="274" w:lineRule="exact"/>
        <w:ind w:right="-1"/>
        <w:rPr>
          <w:b/>
          <w:sz w:val="24"/>
          <w:szCs w:val="24"/>
        </w:rPr>
      </w:pPr>
      <w:r w:rsidRPr="00C730B4">
        <w:rPr>
          <w:b/>
          <w:sz w:val="24"/>
          <w:szCs w:val="24"/>
        </w:rPr>
        <w:t>ИСТОРИИ РОССИИИ. ВСЕОБЩЕЙ ИСТОРИИ.</w:t>
      </w:r>
    </w:p>
    <w:p w14:paraId="66B1B28C" w14:textId="77777777" w:rsidR="00880623" w:rsidRPr="00C730B4" w:rsidRDefault="00880623" w:rsidP="00CD7E30">
      <w:pPr>
        <w:pStyle w:val="a3"/>
        <w:ind w:left="0" w:right="-1" w:firstLine="283"/>
      </w:pPr>
      <w:r w:rsidRPr="00C730B4">
        <w:rPr>
          <w:b/>
        </w:rPr>
        <w:t xml:space="preserve">Предметные результаты </w:t>
      </w:r>
      <w:r w:rsidRPr="00C730B4">
        <w:t>освоения курса истории на уровне основного общего образования предполагают, что у учащегося сформированы:</w:t>
      </w:r>
    </w:p>
    <w:p w14:paraId="4A1B81EC" w14:textId="77777777" w:rsidR="00880623" w:rsidRPr="00C730B4" w:rsidRDefault="00880623" w:rsidP="00685154">
      <w:pPr>
        <w:pStyle w:val="a5"/>
        <w:numPr>
          <w:ilvl w:val="0"/>
          <w:numId w:val="182"/>
        </w:numPr>
        <w:tabs>
          <w:tab w:val="left" w:pos="1714"/>
        </w:tabs>
        <w:ind w:left="0" w:right="-1" w:firstLine="566"/>
        <w:rPr>
          <w:sz w:val="24"/>
          <w:szCs w:val="24"/>
        </w:rPr>
      </w:pPr>
      <w:r w:rsidRPr="00C730B4">
        <w:rPr>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w:t>
      </w:r>
      <w:r w:rsidRPr="00C730B4">
        <w:rPr>
          <w:spacing w:val="2"/>
          <w:sz w:val="24"/>
          <w:szCs w:val="24"/>
        </w:rPr>
        <w:t xml:space="preserve"> </w:t>
      </w:r>
      <w:r w:rsidRPr="00C730B4">
        <w:rPr>
          <w:sz w:val="24"/>
          <w:szCs w:val="24"/>
        </w:rPr>
        <w:t>истории;</w:t>
      </w:r>
    </w:p>
    <w:p w14:paraId="1C540524" w14:textId="77777777" w:rsidR="00880623" w:rsidRPr="00C730B4" w:rsidRDefault="00880623" w:rsidP="00685154">
      <w:pPr>
        <w:pStyle w:val="a5"/>
        <w:numPr>
          <w:ilvl w:val="0"/>
          <w:numId w:val="182"/>
        </w:numPr>
        <w:tabs>
          <w:tab w:val="left" w:pos="1714"/>
        </w:tabs>
        <w:spacing w:before="1" w:line="237" w:lineRule="auto"/>
        <w:ind w:left="0" w:right="-1" w:firstLine="566"/>
        <w:rPr>
          <w:sz w:val="24"/>
          <w:szCs w:val="24"/>
        </w:rPr>
      </w:pPr>
      <w:r w:rsidRPr="00C730B4">
        <w:rPr>
          <w:sz w:val="24"/>
          <w:szCs w:val="24"/>
        </w:rPr>
        <w:t>базовые исторические знания об основных этапах и закономерностях развития человеческого общества с древности до наших</w:t>
      </w:r>
      <w:r w:rsidRPr="00C730B4">
        <w:rPr>
          <w:spacing w:val="-2"/>
          <w:sz w:val="24"/>
          <w:szCs w:val="24"/>
        </w:rPr>
        <w:t xml:space="preserve"> </w:t>
      </w:r>
      <w:r w:rsidRPr="00C730B4">
        <w:rPr>
          <w:sz w:val="24"/>
          <w:szCs w:val="24"/>
        </w:rPr>
        <w:t>дней;</w:t>
      </w:r>
    </w:p>
    <w:p w14:paraId="5E55F7B7" w14:textId="77777777" w:rsidR="00880623" w:rsidRPr="00C730B4" w:rsidRDefault="00880623" w:rsidP="00685154">
      <w:pPr>
        <w:pStyle w:val="a5"/>
        <w:numPr>
          <w:ilvl w:val="0"/>
          <w:numId w:val="182"/>
        </w:numPr>
        <w:tabs>
          <w:tab w:val="left" w:pos="1714"/>
        </w:tabs>
        <w:spacing w:before="5" w:line="237" w:lineRule="auto"/>
        <w:ind w:left="0" w:right="-1" w:firstLine="566"/>
        <w:rPr>
          <w:sz w:val="24"/>
          <w:szCs w:val="24"/>
        </w:rPr>
      </w:pPr>
      <w:r w:rsidRPr="00C730B4">
        <w:rPr>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230D05D1" w14:textId="77777777" w:rsidR="00880623" w:rsidRPr="00C730B4" w:rsidRDefault="00880623" w:rsidP="00685154">
      <w:pPr>
        <w:pStyle w:val="a5"/>
        <w:numPr>
          <w:ilvl w:val="0"/>
          <w:numId w:val="182"/>
        </w:numPr>
        <w:tabs>
          <w:tab w:val="left" w:pos="1714"/>
        </w:tabs>
        <w:spacing w:before="7" w:line="237" w:lineRule="auto"/>
        <w:ind w:left="0" w:right="-1" w:firstLine="566"/>
        <w:rPr>
          <w:sz w:val="24"/>
          <w:szCs w:val="24"/>
        </w:rPr>
      </w:pPr>
      <w:r w:rsidRPr="00C730B4">
        <w:rPr>
          <w:sz w:val="24"/>
          <w:szCs w:val="24"/>
        </w:rPr>
        <w:t>способность применять исторические знания для осмысления общественных событий и явлений прошлого и</w:t>
      </w:r>
      <w:r w:rsidRPr="00C730B4">
        <w:rPr>
          <w:spacing w:val="1"/>
          <w:sz w:val="24"/>
          <w:szCs w:val="24"/>
        </w:rPr>
        <w:t xml:space="preserve"> </w:t>
      </w:r>
      <w:r w:rsidRPr="00C730B4">
        <w:rPr>
          <w:sz w:val="24"/>
          <w:szCs w:val="24"/>
        </w:rPr>
        <w:t>современности;</w:t>
      </w:r>
    </w:p>
    <w:p w14:paraId="45A4F0B4" w14:textId="77777777" w:rsidR="00880623" w:rsidRPr="00C730B4" w:rsidRDefault="00880623" w:rsidP="00685154">
      <w:pPr>
        <w:pStyle w:val="a5"/>
        <w:numPr>
          <w:ilvl w:val="0"/>
          <w:numId w:val="182"/>
        </w:numPr>
        <w:tabs>
          <w:tab w:val="left" w:pos="1714"/>
        </w:tabs>
        <w:spacing w:before="2"/>
        <w:ind w:left="0" w:right="-1" w:firstLine="566"/>
        <w:rPr>
          <w:sz w:val="24"/>
          <w:szCs w:val="24"/>
        </w:rPr>
      </w:pPr>
      <w:r w:rsidRPr="00C730B4">
        <w:rPr>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w:t>
      </w:r>
      <w:r w:rsidRPr="00C730B4">
        <w:rPr>
          <w:spacing w:val="-2"/>
          <w:sz w:val="24"/>
          <w:szCs w:val="24"/>
        </w:rPr>
        <w:t xml:space="preserve"> </w:t>
      </w:r>
      <w:r w:rsidRPr="00C730B4">
        <w:rPr>
          <w:sz w:val="24"/>
          <w:szCs w:val="24"/>
        </w:rPr>
        <w:t>ней;</w:t>
      </w:r>
    </w:p>
    <w:p w14:paraId="63B2F1B2" w14:textId="77777777" w:rsidR="00880623" w:rsidRPr="00C730B4" w:rsidRDefault="00880623" w:rsidP="00685154">
      <w:pPr>
        <w:pStyle w:val="a5"/>
        <w:numPr>
          <w:ilvl w:val="0"/>
          <w:numId w:val="182"/>
        </w:numPr>
        <w:tabs>
          <w:tab w:val="left" w:pos="1714"/>
        </w:tabs>
        <w:spacing w:before="4" w:line="237" w:lineRule="auto"/>
        <w:ind w:left="0" w:right="-1" w:firstLine="566"/>
        <w:rPr>
          <w:sz w:val="24"/>
          <w:szCs w:val="24"/>
        </w:rPr>
      </w:pPr>
      <w:r w:rsidRPr="00C730B4">
        <w:rPr>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14:paraId="62EF1E5E" w14:textId="77777777" w:rsidR="00880623" w:rsidRPr="00C730B4" w:rsidRDefault="00880623" w:rsidP="00685154">
      <w:pPr>
        <w:pStyle w:val="a5"/>
        <w:numPr>
          <w:ilvl w:val="0"/>
          <w:numId w:val="182"/>
        </w:numPr>
        <w:tabs>
          <w:tab w:val="left" w:pos="1714"/>
        </w:tabs>
        <w:spacing w:before="8" w:line="237" w:lineRule="auto"/>
        <w:ind w:left="0" w:right="-1" w:firstLine="566"/>
        <w:rPr>
          <w:sz w:val="24"/>
          <w:szCs w:val="24"/>
        </w:rPr>
      </w:pPr>
      <w:r w:rsidRPr="00C730B4">
        <w:rPr>
          <w:sz w:val="24"/>
          <w:szCs w:val="24"/>
        </w:rPr>
        <w:lastRenderedPageBreak/>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w:t>
      </w:r>
      <w:r w:rsidRPr="00C730B4">
        <w:rPr>
          <w:spacing w:val="-3"/>
          <w:sz w:val="24"/>
          <w:szCs w:val="24"/>
        </w:rPr>
        <w:t xml:space="preserve"> </w:t>
      </w:r>
      <w:r w:rsidRPr="00C730B4">
        <w:rPr>
          <w:sz w:val="24"/>
          <w:szCs w:val="24"/>
        </w:rPr>
        <w:t>мира.</w:t>
      </w:r>
    </w:p>
    <w:p w14:paraId="0A6CDAC9" w14:textId="77777777" w:rsidR="00880623" w:rsidRPr="00C730B4" w:rsidRDefault="00880623" w:rsidP="00CD7E30">
      <w:pPr>
        <w:pStyle w:val="3"/>
        <w:spacing w:before="7" w:line="240" w:lineRule="auto"/>
        <w:ind w:left="0" w:right="-1"/>
      </w:pPr>
      <w:r w:rsidRPr="00C730B4">
        <w:t>История Древнего мира (5 класс) Выпускник научится:</w:t>
      </w:r>
    </w:p>
    <w:p w14:paraId="0D12144F" w14:textId="77777777" w:rsidR="00880623" w:rsidRPr="00C730B4" w:rsidRDefault="00880623" w:rsidP="00685154">
      <w:pPr>
        <w:pStyle w:val="a5"/>
        <w:numPr>
          <w:ilvl w:val="0"/>
          <w:numId w:val="182"/>
        </w:numPr>
        <w:tabs>
          <w:tab w:val="left" w:pos="1714"/>
        </w:tabs>
        <w:spacing w:line="237" w:lineRule="auto"/>
        <w:ind w:left="0" w:right="-1" w:firstLine="566"/>
        <w:rPr>
          <w:sz w:val="24"/>
          <w:szCs w:val="24"/>
        </w:rPr>
      </w:pPr>
      <w:r w:rsidRPr="00C730B4">
        <w:rPr>
          <w:sz w:val="24"/>
          <w:szCs w:val="24"/>
        </w:rPr>
        <w:t>определять место исторических событий во времени, объяснять смысл основных хронологических понятий, терминов (тысячелетие, век, до нашей эры, нашей</w:t>
      </w:r>
      <w:r w:rsidRPr="00C730B4">
        <w:rPr>
          <w:spacing w:val="-6"/>
          <w:sz w:val="24"/>
          <w:szCs w:val="24"/>
        </w:rPr>
        <w:t xml:space="preserve"> </w:t>
      </w:r>
      <w:r w:rsidRPr="00C730B4">
        <w:rPr>
          <w:sz w:val="24"/>
          <w:szCs w:val="24"/>
        </w:rPr>
        <w:t>эры);</w:t>
      </w:r>
    </w:p>
    <w:p w14:paraId="09A1D286" w14:textId="77777777" w:rsidR="00880623" w:rsidRPr="00C730B4" w:rsidRDefault="00880623" w:rsidP="00685154">
      <w:pPr>
        <w:pStyle w:val="a5"/>
        <w:numPr>
          <w:ilvl w:val="0"/>
          <w:numId w:val="182"/>
        </w:numPr>
        <w:tabs>
          <w:tab w:val="left" w:pos="1714"/>
        </w:tabs>
        <w:spacing w:before="2"/>
        <w:ind w:left="0" w:right="-1" w:firstLine="566"/>
        <w:rPr>
          <w:sz w:val="24"/>
          <w:szCs w:val="24"/>
        </w:rPr>
      </w:pPr>
      <w:r w:rsidRPr="00C730B4">
        <w:rPr>
          <w:sz w:val="24"/>
          <w:szCs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w:t>
      </w:r>
      <w:r w:rsidRPr="00C730B4">
        <w:rPr>
          <w:spacing w:val="3"/>
          <w:sz w:val="24"/>
          <w:szCs w:val="24"/>
        </w:rPr>
        <w:t xml:space="preserve"> </w:t>
      </w:r>
      <w:r w:rsidRPr="00C730B4">
        <w:rPr>
          <w:sz w:val="24"/>
          <w:szCs w:val="24"/>
        </w:rPr>
        <w:t>событий;</w:t>
      </w:r>
    </w:p>
    <w:p w14:paraId="20161E85" w14:textId="77777777" w:rsidR="00880623" w:rsidRPr="00C730B4" w:rsidRDefault="00880623" w:rsidP="00685154">
      <w:pPr>
        <w:pStyle w:val="a5"/>
        <w:numPr>
          <w:ilvl w:val="0"/>
          <w:numId w:val="182"/>
        </w:numPr>
        <w:tabs>
          <w:tab w:val="left" w:pos="1714"/>
        </w:tabs>
        <w:spacing w:before="2" w:line="237" w:lineRule="auto"/>
        <w:ind w:left="0" w:right="-1" w:firstLine="566"/>
        <w:rPr>
          <w:sz w:val="24"/>
          <w:szCs w:val="24"/>
        </w:rPr>
      </w:pPr>
      <w:r w:rsidRPr="00C730B4">
        <w:rPr>
          <w:sz w:val="24"/>
          <w:szCs w:val="24"/>
        </w:rPr>
        <w:t>проводить поиск информации в отрывках исторических текстов, материальных памятниках Древнего</w:t>
      </w:r>
      <w:r w:rsidRPr="00C730B4">
        <w:rPr>
          <w:spacing w:val="2"/>
          <w:sz w:val="24"/>
          <w:szCs w:val="24"/>
        </w:rPr>
        <w:t xml:space="preserve"> </w:t>
      </w:r>
      <w:r w:rsidRPr="00C730B4">
        <w:rPr>
          <w:sz w:val="24"/>
          <w:szCs w:val="24"/>
        </w:rPr>
        <w:t>мира;</w:t>
      </w:r>
    </w:p>
    <w:p w14:paraId="0B9DA4DE" w14:textId="77777777" w:rsidR="00880623" w:rsidRPr="00C730B4" w:rsidRDefault="00880623" w:rsidP="00685154">
      <w:pPr>
        <w:pStyle w:val="a5"/>
        <w:numPr>
          <w:ilvl w:val="0"/>
          <w:numId w:val="182"/>
        </w:numPr>
        <w:tabs>
          <w:tab w:val="left" w:pos="1714"/>
        </w:tabs>
        <w:spacing w:before="2"/>
        <w:ind w:left="0" w:right="-1" w:firstLine="566"/>
        <w:rPr>
          <w:sz w:val="24"/>
          <w:szCs w:val="24"/>
        </w:rPr>
      </w:pPr>
      <w:r w:rsidRPr="00C730B4">
        <w:rPr>
          <w:sz w:val="24"/>
          <w:szCs w:val="24"/>
        </w:rPr>
        <w:t>описывать условия существования, основные занятия, образ жизни людей в древности, памятники древней культуры; рассказывать о событиях древней</w:t>
      </w:r>
      <w:r w:rsidRPr="00C730B4">
        <w:rPr>
          <w:spacing w:val="-8"/>
          <w:sz w:val="24"/>
          <w:szCs w:val="24"/>
        </w:rPr>
        <w:t xml:space="preserve"> </w:t>
      </w:r>
      <w:r w:rsidRPr="00C730B4">
        <w:rPr>
          <w:sz w:val="24"/>
          <w:szCs w:val="24"/>
        </w:rPr>
        <w:t>истории;</w:t>
      </w:r>
    </w:p>
    <w:p w14:paraId="39CA963D" w14:textId="77777777" w:rsidR="00880623" w:rsidRPr="00C730B4" w:rsidRDefault="00880623" w:rsidP="00685154">
      <w:pPr>
        <w:pStyle w:val="a5"/>
        <w:numPr>
          <w:ilvl w:val="0"/>
          <w:numId w:val="182"/>
        </w:numPr>
        <w:tabs>
          <w:tab w:val="left" w:pos="1714"/>
        </w:tabs>
        <w:spacing w:before="4" w:line="237" w:lineRule="auto"/>
        <w:ind w:left="0" w:right="-1" w:firstLine="566"/>
        <w:rPr>
          <w:sz w:val="24"/>
          <w:szCs w:val="24"/>
        </w:rPr>
      </w:pPr>
      <w:r w:rsidRPr="00C730B4">
        <w:rPr>
          <w:sz w:val="24"/>
          <w:szCs w:val="24"/>
        </w:rPr>
        <w:t xml:space="preserve">раскрывать характерные, существенные черты: а) форм государственного устройства    древних    обществ    (с    использованием    понятий    «деспотия»,  </w:t>
      </w:r>
      <w:r w:rsidRPr="00C730B4">
        <w:rPr>
          <w:spacing w:val="46"/>
          <w:sz w:val="24"/>
          <w:szCs w:val="24"/>
        </w:rPr>
        <w:t xml:space="preserve"> </w:t>
      </w:r>
      <w:r w:rsidRPr="00C730B4">
        <w:rPr>
          <w:sz w:val="24"/>
          <w:szCs w:val="24"/>
        </w:rPr>
        <w:t>«полис»,</w:t>
      </w:r>
    </w:p>
    <w:p w14:paraId="2BF287D7" w14:textId="77777777" w:rsidR="00880623" w:rsidRPr="00C730B4" w:rsidRDefault="00880623" w:rsidP="00CD7E30">
      <w:pPr>
        <w:pStyle w:val="a3"/>
        <w:ind w:left="0" w:right="-1"/>
      </w:pPr>
      <w:r w:rsidRPr="00C730B4">
        <w:t>«республика»,   «закон»,   «империя»,   «метрополия»,   «колония»   и   др.);   б)</w:t>
      </w:r>
      <w:r w:rsidRPr="00C730B4">
        <w:rPr>
          <w:spacing w:val="-2"/>
        </w:rPr>
        <w:t xml:space="preserve"> </w:t>
      </w:r>
      <w:r w:rsidRPr="00C730B4">
        <w:t>положения</w:t>
      </w:r>
    </w:p>
    <w:p w14:paraId="70394399" w14:textId="77777777" w:rsidR="00880623" w:rsidRPr="00C730B4" w:rsidRDefault="00880623" w:rsidP="00CD7E30">
      <w:pPr>
        <w:pStyle w:val="a3"/>
        <w:spacing w:before="66"/>
        <w:ind w:left="0" w:right="-1"/>
      </w:pPr>
      <w:r w:rsidRPr="00C730B4">
        <w:t>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14:paraId="5FE327A3" w14:textId="77777777" w:rsidR="00880623" w:rsidRPr="00C730B4" w:rsidRDefault="00880623" w:rsidP="00685154">
      <w:pPr>
        <w:pStyle w:val="a5"/>
        <w:numPr>
          <w:ilvl w:val="0"/>
          <w:numId w:val="182"/>
        </w:numPr>
        <w:tabs>
          <w:tab w:val="left" w:pos="1714"/>
        </w:tabs>
        <w:spacing w:before="2"/>
        <w:ind w:left="0" w:right="-1" w:firstLine="566"/>
        <w:rPr>
          <w:sz w:val="24"/>
          <w:szCs w:val="24"/>
        </w:rPr>
      </w:pPr>
      <w:r w:rsidRPr="00C730B4">
        <w:rPr>
          <w:sz w:val="24"/>
          <w:szCs w:val="24"/>
        </w:rPr>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w:t>
      </w:r>
      <w:r w:rsidRPr="00C730B4">
        <w:rPr>
          <w:spacing w:val="1"/>
          <w:sz w:val="24"/>
          <w:szCs w:val="24"/>
        </w:rPr>
        <w:t xml:space="preserve"> </w:t>
      </w:r>
      <w:r w:rsidRPr="00C730B4">
        <w:rPr>
          <w:sz w:val="24"/>
          <w:szCs w:val="24"/>
        </w:rPr>
        <w:t>искусства;</w:t>
      </w:r>
    </w:p>
    <w:p w14:paraId="28747727" w14:textId="77777777" w:rsidR="00880623" w:rsidRPr="00C730B4" w:rsidRDefault="00880623" w:rsidP="00685154">
      <w:pPr>
        <w:pStyle w:val="a5"/>
        <w:numPr>
          <w:ilvl w:val="0"/>
          <w:numId w:val="182"/>
        </w:numPr>
        <w:tabs>
          <w:tab w:val="left" w:pos="1714"/>
        </w:tabs>
        <w:spacing w:before="2"/>
        <w:ind w:left="0" w:right="-1"/>
        <w:rPr>
          <w:sz w:val="24"/>
          <w:szCs w:val="24"/>
        </w:rPr>
      </w:pPr>
      <w:r w:rsidRPr="00C730B4">
        <w:rPr>
          <w:sz w:val="24"/>
          <w:szCs w:val="24"/>
        </w:rPr>
        <w:t>давать оценку наиболее значительным событиям и личностям древней</w:t>
      </w:r>
      <w:r w:rsidRPr="00C730B4">
        <w:rPr>
          <w:spacing w:val="-11"/>
          <w:sz w:val="24"/>
          <w:szCs w:val="24"/>
        </w:rPr>
        <w:t xml:space="preserve"> </w:t>
      </w:r>
      <w:r w:rsidRPr="00C730B4">
        <w:rPr>
          <w:sz w:val="24"/>
          <w:szCs w:val="24"/>
        </w:rPr>
        <w:t>истории.</w:t>
      </w:r>
    </w:p>
    <w:p w14:paraId="170BCBF7" w14:textId="77777777" w:rsidR="00880623" w:rsidRPr="00C730B4" w:rsidRDefault="00880623" w:rsidP="00CD7E30">
      <w:pPr>
        <w:pStyle w:val="3"/>
        <w:spacing w:before="1" w:line="275" w:lineRule="exact"/>
        <w:ind w:left="0" w:right="-1"/>
      </w:pPr>
      <w:r w:rsidRPr="00C730B4">
        <w:t>Выпускник получит возможность научиться:</w:t>
      </w:r>
    </w:p>
    <w:p w14:paraId="3A9C906F" w14:textId="77777777" w:rsidR="00880623" w:rsidRPr="00C730B4" w:rsidRDefault="00880623" w:rsidP="00685154">
      <w:pPr>
        <w:pStyle w:val="a5"/>
        <w:numPr>
          <w:ilvl w:val="0"/>
          <w:numId w:val="182"/>
        </w:numPr>
        <w:tabs>
          <w:tab w:val="left" w:pos="1714"/>
        </w:tabs>
        <w:spacing w:line="292" w:lineRule="exact"/>
        <w:ind w:left="0" w:right="-1"/>
        <w:jc w:val="left"/>
        <w:rPr>
          <w:i/>
          <w:sz w:val="24"/>
          <w:szCs w:val="24"/>
        </w:rPr>
      </w:pPr>
      <w:r w:rsidRPr="00C730B4">
        <w:rPr>
          <w:i/>
          <w:sz w:val="24"/>
          <w:szCs w:val="24"/>
        </w:rPr>
        <w:t>давать характеристику общественного строя древних</w:t>
      </w:r>
      <w:r w:rsidRPr="00C730B4">
        <w:rPr>
          <w:i/>
          <w:spacing w:val="-3"/>
          <w:sz w:val="24"/>
          <w:szCs w:val="24"/>
        </w:rPr>
        <w:t xml:space="preserve"> </w:t>
      </w:r>
      <w:r w:rsidRPr="00C730B4">
        <w:rPr>
          <w:i/>
          <w:sz w:val="24"/>
          <w:szCs w:val="24"/>
        </w:rPr>
        <w:t>государств;</w:t>
      </w:r>
    </w:p>
    <w:p w14:paraId="235DB3AA" w14:textId="77777777" w:rsidR="00880623" w:rsidRPr="00C730B4" w:rsidRDefault="00880623" w:rsidP="00685154">
      <w:pPr>
        <w:pStyle w:val="a5"/>
        <w:numPr>
          <w:ilvl w:val="0"/>
          <w:numId w:val="182"/>
        </w:numPr>
        <w:tabs>
          <w:tab w:val="left" w:pos="1714"/>
        </w:tabs>
        <w:spacing w:before="2" w:line="237" w:lineRule="auto"/>
        <w:ind w:left="0" w:right="-1" w:firstLine="566"/>
        <w:jc w:val="left"/>
        <w:rPr>
          <w:i/>
          <w:sz w:val="24"/>
          <w:szCs w:val="24"/>
        </w:rPr>
      </w:pPr>
      <w:r w:rsidRPr="00C730B4">
        <w:rPr>
          <w:i/>
          <w:sz w:val="24"/>
          <w:szCs w:val="24"/>
        </w:rPr>
        <w:t>сопоставлять свидетельства различных исторических источников, выявляя в них общее и</w:t>
      </w:r>
      <w:r w:rsidRPr="00C730B4">
        <w:rPr>
          <w:i/>
          <w:spacing w:val="-2"/>
          <w:sz w:val="24"/>
          <w:szCs w:val="24"/>
        </w:rPr>
        <w:t xml:space="preserve"> </w:t>
      </w:r>
      <w:r w:rsidRPr="00C730B4">
        <w:rPr>
          <w:i/>
          <w:sz w:val="24"/>
          <w:szCs w:val="24"/>
        </w:rPr>
        <w:t>различия;</w:t>
      </w:r>
    </w:p>
    <w:p w14:paraId="5CC24338" w14:textId="77777777" w:rsidR="00880623" w:rsidRPr="00C730B4" w:rsidRDefault="00880623" w:rsidP="00685154">
      <w:pPr>
        <w:pStyle w:val="a5"/>
        <w:numPr>
          <w:ilvl w:val="0"/>
          <w:numId w:val="182"/>
        </w:numPr>
        <w:tabs>
          <w:tab w:val="left" w:pos="1714"/>
        </w:tabs>
        <w:spacing w:before="2" w:line="293" w:lineRule="exact"/>
        <w:ind w:left="0" w:right="-1"/>
        <w:jc w:val="left"/>
        <w:rPr>
          <w:i/>
          <w:sz w:val="24"/>
          <w:szCs w:val="24"/>
        </w:rPr>
      </w:pPr>
      <w:r w:rsidRPr="00C730B4">
        <w:rPr>
          <w:i/>
          <w:sz w:val="24"/>
          <w:szCs w:val="24"/>
        </w:rPr>
        <w:t>видеть проявления влияния античного искусства в окружающей</w:t>
      </w:r>
      <w:r w:rsidRPr="00C730B4">
        <w:rPr>
          <w:i/>
          <w:spacing w:val="-1"/>
          <w:sz w:val="24"/>
          <w:szCs w:val="24"/>
        </w:rPr>
        <w:t xml:space="preserve"> </w:t>
      </w:r>
      <w:r w:rsidRPr="00C730B4">
        <w:rPr>
          <w:i/>
          <w:sz w:val="24"/>
          <w:szCs w:val="24"/>
        </w:rPr>
        <w:t>среде;</w:t>
      </w:r>
    </w:p>
    <w:p w14:paraId="2399999B" w14:textId="77777777" w:rsidR="00880623" w:rsidRPr="00C730B4" w:rsidRDefault="00880623" w:rsidP="00685154">
      <w:pPr>
        <w:pStyle w:val="a5"/>
        <w:numPr>
          <w:ilvl w:val="0"/>
          <w:numId w:val="182"/>
        </w:numPr>
        <w:tabs>
          <w:tab w:val="left" w:pos="1714"/>
        </w:tabs>
        <w:spacing w:before="2" w:line="237" w:lineRule="auto"/>
        <w:ind w:left="0" w:right="-1" w:firstLine="566"/>
        <w:jc w:val="left"/>
        <w:rPr>
          <w:i/>
          <w:sz w:val="24"/>
          <w:szCs w:val="24"/>
        </w:rPr>
      </w:pPr>
      <w:r w:rsidRPr="00C730B4">
        <w:rPr>
          <w:i/>
          <w:sz w:val="24"/>
          <w:szCs w:val="24"/>
        </w:rPr>
        <w:t>высказывать суждения о значении и месте исторического и культурного наследия древних обществ в мировой</w:t>
      </w:r>
      <w:r w:rsidRPr="00C730B4">
        <w:rPr>
          <w:i/>
          <w:spacing w:val="-6"/>
          <w:sz w:val="24"/>
          <w:szCs w:val="24"/>
        </w:rPr>
        <w:t xml:space="preserve"> </w:t>
      </w:r>
      <w:r w:rsidRPr="00C730B4">
        <w:rPr>
          <w:i/>
          <w:sz w:val="24"/>
          <w:szCs w:val="24"/>
        </w:rPr>
        <w:t>истории.</w:t>
      </w:r>
    </w:p>
    <w:p w14:paraId="56A6961D" w14:textId="77777777" w:rsidR="00880623" w:rsidRPr="00C730B4" w:rsidRDefault="00880623" w:rsidP="00CD7E30">
      <w:pPr>
        <w:pStyle w:val="3"/>
        <w:spacing w:before="5" w:line="240" w:lineRule="auto"/>
        <w:ind w:left="0" w:right="-1" w:firstLine="283"/>
        <w:jc w:val="left"/>
      </w:pPr>
      <w:r w:rsidRPr="00C730B4">
        <w:t>История Средних веков. От Древней Руси к Российскому государству (VIII –XV вв.) (6 класс)</w:t>
      </w:r>
    </w:p>
    <w:p w14:paraId="4FD9C953" w14:textId="77777777" w:rsidR="00880623" w:rsidRPr="00C730B4" w:rsidRDefault="00880623" w:rsidP="00CD7E30">
      <w:pPr>
        <w:spacing w:line="275" w:lineRule="exact"/>
        <w:ind w:right="-1"/>
        <w:rPr>
          <w:b/>
          <w:sz w:val="24"/>
          <w:szCs w:val="24"/>
        </w:rPr>
      </w:pPr>
      <w:r w:rsidRPr="00C730B4">
        <w:rPr>
          <w:b/>
          <w:sz w:val="24"/>
          <w:szCs w:val="24"/>
        </w:rPr>
        <w:t>Выпускник научится:</w:t>
      </w:r>
    </w:p>
    <w:p w14:paraId="710D597B" w14:textId="77777777" w:rsidR="00880623" w:rsidRPr="00C730B4" w:rsidRDefault="00880623" w:rsidP="00685154">
      <w:pPr>
        <w:pStyle w:val="a5"/>
        <w:numPr>
          <w:ilvl w:val="0"/>
          <w:numId w:val="182"/>
        </w:numPr>
        <w:tabs>
          <w:tab w:val="left" w:pos="1714"/>
        </w:tabs>
        <w:ind w:left="0" w:right="-1" w:firstLine="566"/>
        <w:rPr>
          <w:sz w:val="24"/>
          <w:szCs w:val="24"/>
        </w:rPr>
      </w:pPr>
      <w:r w:rsidRPr="00C730B4">
        <w:rPr>
          <w:sz w:val="24"/>
          <w:szCs w:val="24"/>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14:paraId="282EA5D7" w14:textId="77777777" w:rsidR="00880623" w:rsidRPr="00C730B4" w:rsidRDefault="00880623" w:rsidP="00685154">
      <w:pPr>
        <w:pStyle w:val="a5"/>
        <w:numPr>
          <w:ilvl w:val="0"/>
          <w:numId w:val="182"/>
        </w:numPr>
        <w:tabs>
          <w:tab w:val="left" w:pos="1714"/>
        </w:tabs>
        <w:ind w:left="0" w:right="-1" w:firstLine="566"/>
        <w:rPr>
          <w:sz w:val="24"/>
          <w:szCs w:val="24"/>
        </w:rPr>
      </w:pPr>
      <w:r w:rsidRPr="00C730B4">
        <w:rPr>
          <w:sz w:val="24"/>
          <w:szCs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14:paraId="209D0126" w14:textId="77777777" w:rsidR="00880623" w:rsidRPr="00C730B4" w:rsidRDefault="00880623" w:rsidP="00685154">
      <w:pPr>
        <w:pStyle w:val="a5"/>
        <w:numPr>
          <w:ilvl w:val="0"/>
          <w:numId w:val="182"/>
        </w:numPr>
        <w:tabs>
          <w:tab w:val="left" w:pos="1714"/>
        </w:tabs>
        <w:spacing w:before="1" w:line="237" w:lineRule="auto"/>
        <w:ind w:left="0" w:right="-1" w:firstLine="566"/>
        <w:rPr>
          <w:sz w:val="24"/>
          <w:szCs w:val="24"/>
        </w:rPr>
      </w:pPr>
      <w:r w:rsidRPr="00C730B4">
        <w:rPr>
          <w:sz w:val="24"/>
          <w:szCs w:val="24"/>
        </w:rPr>
        <w:t>проводить поиск информации в исторических текстах, материальных исторических памятниках</w:t>
      </w:r>
      <w:r w:rsidRPr="00C730B4">
        <w:rPr>
          <w:spacing w:val="5"/>
          <w:sz w:val="24"/>
          <w:szCs w:val="24"/>
        </w:rPr>
        <w:t xml:space="preserve"> </w:t>
      </w:r>
      <w:r w:rsidRPr="00C730B4">
        <w:rPr>
          <w:sz w:val="24"/>
          <w:szCs w:val="24"/>
        </w:rPr>
        <w:t>Средневековья;</w:t>
      </w:r>
    </w:p>
    <w:p w14:paraId="4241D2B1" w14:textId="77777777" w:rsidR="00880623" w:rsidRPr="00C730B4" w:rsidRDefault="00880623" w:rsidP="00685154">
      <w:pPr>
        <w:pStyle w:val="a5"/>
        <w:numPr>
          <w:ilvl w:val="0"/>
          <w:numId w:val="182"/>
        </w:numPr>
        <w:tabs>
          <w:tab w:val="left" w:pos="1714"/>
        </w:tabs>
        <w:spacing w:before="5" w:line="237" w:lineRule="auto"/>
        <w:ind w:left="0" w:right="-1" w:firstLine="566"/>
        <w:rPr>
          <w:sz w:val="24"/>
          <w:szCs w:val="24"/>
        </w:rPr>
      </w:pPr>
      <w:r w:rsidRPr="00C730B4">
        <w:rPr>
          <w:sz w:val="24"/>
          <w:szCs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w:t>
      </w:r>
      <w:r w:rsidRPr="00C730B4">
        <w:rPr>
          <w:spacing w:val="6"/>
          <w:sz w:val="24"/>
          <w:szCs w:val="24"/>
        </w:rPr>
        <w:t xml:space="preserve"> </w:t>
      </w:r>
      <w:r w:rsidRPr="00C730B4">
        <w:rPr>
          <w:sz w:val="24"/>
          <w:szCs w:val="24"/>
        </w:rPr>
        <w:t>истории;</w:t>
      </w:r>
    </w:p>
    <w:p w14:paraId="723C9981" w14:textId="77777777" w:rsidR="00880623" w:rsidRPr="00C730B4" w:rsidRDefault="00880623" w:rsidP="00685154">
      <w:pPr>
        <w:pStyle w:val="a5"/>
        <w:numPr>
          <w:ilvl w:val="0"/>
          <w:numId w:val="182"/>
        </w:numPr>
        <w:tabs>
          <w:tab w:val="left" w:pos="1714"/>
        </w:tabs>
        <w:spacing w:before="5"/>
        <w:ind w:left="0" w:right="-1" w:firstLine="566"/>
        <w:rPr>
          <w:sz w:val="24"/>
          <w:szCs w:val="24"/>
        </w:rPr>
      </w:pPr>
      <w:r w:rsidRPr="00C730B4">
        <w:rPr>
          <w:sz w:val="24"/>
          <w:szCs w:val="24"/>
        </w:rP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w:t>
      </w:r>
      <w:r w:rsidRPr="00C730B4">
        <w:rPr>
          <w:spacing w:val="-2"/>
          <w:sz w:val="24"/>
          <w:szCs w:val="24"/>
        </w:rPr>
        <w:t xml:space="preserve"> </w:t>
      </w:r>
      <w:r w:rsidRPr="00C730B4">
        <w:rPr>
          <w:sz w:val="24"/>
          <w:szCs w:val="24"/>
        </w:rPr>
        <w:t>мире;</w:t>
      </w:r>
    </w:p>
    <w:p w14:paraId="19D9D577" w14:textId="77777777" w:rsidR="00880623" w:rsidRPr="00C730B4" w:rsidRDefault="00880623" w:rsidP="00685154">
      <w:pPr>
        <w:pStyle w:val="a5"/>
        <w:numPr>
          <w:ilvl w:val="0"/>
          <w:numId w:val="182"/>
        </w:numPr>
        <w:tabs>
          <w:tab w:val="left" w:pos="1714"/>
        </w:tabs>
        <w:spacing w:before="1" w:line="237" w:lineRule="auto"/>
        <w:ind w:left="0" w:right="-1" w:firstLine="566"/>
        <w:rPr>
          <w:sz w:val="24"/>
          <w:szCs w:val="24"/>
        </w:rPr>
      </w:pPr>
      <w:r w:rsidRPr="00C730B4">
        <w:rPr>
          <w:sz w:val="24"/>
          <w:szCs w:val="24"/>
        </w:rPr>
        <w:t>объяснять причины и следствия ключевых событий отечественной и всеобщей истории Средних веков;</w:t>
      </w:r>
    </w:p>
    <w:p w14:paraId="54DEE369" w14:textId="77777777" w:rsidR="00880623" w:rsidRPr="00C730B4" w:rsidRDefault="00880623" w:rsidP="00685154">
      <w:pPr>
        <w:pStyle w:val="a5"/>
        <w:numPr>
          <w:ilvl w:val="0"/>
          <w:numId w:val="182"/>
        </w:numPr>
        <w:tabs>
          <w:tab w:val="left" w:pos="1714"/>
        </w:tabs>
        <w:spacing w:before="5" w:line="237" w:lineRule="auto"/>
        <w:ind w:left="0" w:right="-1" w:firstLine="566"/>
        <w:rPr>
          <w:sz w:val="24"/>
          <w:szCs w:val="24"/>
        </w:rPr>
      </w:pPr>
      <w:r w:rsidRPr="00C730B4">
        <w:rPr>
          <w:sz w:val="24"/>
          <w:szCs w:val="24"/>
        </w:rPr>
        <w:t xml:space="preserve">сопоставлять развитие Руси и других стран в период Средневековья, </w:t>
      </w:r>
      <w:r w:rsidRPr="00C730B4">
        <w:rPr>
          <w:sz w:val="24"/>
          <w:szCs w:val="24"/>
        </w:rPr>
        <w:lastRenderedPageBreak/>
        <w:t>показывать общие</w:t>
      </w:r>
      <w:r w:rsidRPr="00C730B4">
        <w:rPr>
          <w:spacing w:val="16"/>
          <w:sz w:val="24"/>
          <w:szCs w:val="24"/>
        </w:rPr>
        <w:t xml:space="preserve"> </w:t>
      </w:r>
      <w:r w:rsidRPr="00C730B4">
        <w:rPr>
          <w:sz w:val="24"/>
          <w:szCs w:val="24"/>
        </w:rPr>
        <w:t>черты</w:t>
      </w:r>
      <w:r w:rsidRPr="00C730B4">
        <w:rPr>
          <w:spacing w:val="18"/>
          <w:sz w:val="24"/>
          <w:szCs w:val="24"/>
        </w:rPr>
        <w:t xml:space="preserve"> </w:t>
      </w:r>
      <w:r w:rsidRPr="00C730B4">
        <w:rPr>
          <w:sz w:val="24"/>
          <w:szCs w:val="24"/>
        </w:rPr>
        <w:t>и</w:t>
      </w:r>
      <w:r w:rsidRPr="00C730B4">
        <w:rPr>
          <w:spacing w:val="18"/>
          <w:sz w:val="24"/>
          <w:szCs w:val="24"/>
        </w:rPr>
        <w:t xml:space="preserve"> </w:t>
      </w:r>
      <w:r w:rsidRPr="00C730B4">
        <w:rPr>
          <w:sz w:val="24"/>
          <w:szCs w:val="24"/>
        </w:rPr>
        <w:t>особенности</w:t>
      </w:r>
      <w:r w:rsidRPr="00C730B4">
        <w:rPr>
          <w:spacing w:val="18"/>
          <w:sz w:val="24"/>
          <w:szCs w:val="24"/>
        </w:rPr>
        <w:t xml:space="preserve"> </w:t>
      </w:r>
      <w:r w:rsidRPr="00C730B4">
        <w:rPr>
          <w:sz w:val="24"/>
          <w:szCs w:val="24"/>
        </w:rPr>
        <w:t>(в</w:t>
      </w:r>
      <w:r w:rsidRPr="00C730B4">
        <w:rPr>
          <w:spacing w:val="17"/>
          <w:sz w:val="24"/>
          <w:szCs w:val="24"/>
        </w:rPr>
        <w:t xml:space="preserve"> </w:t>
      </w:r>
      <w:r w:rsidRPr="00C730B4">
        <w:rPr>
          <w:sz w:val="24"/>
          <w:szCs w:val="24"/>
        </w:rPr>
        <w:t>связи</w:t>
      </w:r>
      <w:r w:rsidRPr="00C730B4">
        <w:rPr>
          <w:spacing w:val="20"/>
          <w:sz w:val="24"/>
          <w:szCs w:val="24"/>
        </w:rPr>
        <w:t xml:space="preserve"> </w:t>
      </w:r>
      <w:r w:rsidRPr="00C730B4">
        <w:rPr>
          <w:sz w:val="24"/>
          <w:szCs w:val="24"/>
        </w:rPr>
        <w:t>с</w:t>
      </w:r>
      <w:r w:rsidRPr="00C730B4">
        <w:rPr>
          <w:spacing w:val="16"/>
          <w:sz w:val="24"/>
          <w:szCs w:val="24"/>
        </w:rPr>
        <w:t xml:space="preserve"> </w:t>
      </w:r>
      <w:r w:rsidRPr="00C730B4">
        <w:rPr>
          <w:sz w:val="24"/>
          <w:szCs w:val="24"/>
        </w:rPr>
        <w:t>понятиями</w:t>
      </w:r>
      <w:r w:rsidRPr="00C730B4">
        <w:rPr>
          <w:spacing w:val="21"/>
          <w:sz w:val="24"/>
          <w:szCs w:val="24"/>
        </w:rPr>
        <w:t xml:space="preserve"> </w:t>
      </w:r>
      <w:r w:rsidRPr="00C730B4">
        <w:rPr>
          <w:sz w:val="24"/>
          <w:szCs w:val="24"/>
        </w:rPr>
        <w:t>«политическая</w:t>
      </w:r>
      <w:r w:rsidRPr="00C730B4">
        <w:rPr>
          <w:spacing w:val="19"/>
          <w:sz w:val="24"/>
          <w:szCs w:val="24"/>
        </w:rPr>
        <w:t xml:space="preserve"> </w:t>
      </w:r>
      <w:r w:rsidRPr="00C730B4">
        <w:rPr>
          <w:sz w:val="24"/>
          <w:szCs w:val="24"/>
        </w:rPr>
        <w:t>раздробленность»,</w:t>
      </w:r>
    </w:p>
    <w:p w14:paraId="05C7214B" w14:textId="77777777" w:rsidR="00880623" w:rsidRPr="00C730B4" w:rsidRDefault="00880623" w:rsidP="00CD7E30">
      <w:pPr>
        <w:pStyle w:val="a3"/>
        <w:ind w:left="0" w:right="-1"/>
      </w:pPr>
      <w:r w:rsidRPr="00C730B4">
        <w:t>«централизованное государство» и др.);</w:t>
      </w:r>
    </w:p>
    <w:p w14:paraId="4354EE2C" w14:textId="77777777" w:rsidR="00880623" w:rsidRPr="00C730B4" w:rsidRDefault="00880623" w:rsidP="00685154">
      <w:pPr>
        <w:pStyle w:val="a5"/>
        <w:numPr>
          <w:ilvl w:val="0"/>
          <w:numId w:val="182"/>
        </w:numPr>
        <w:tabs>
          <w:tab w:val="left" w:pos="1714"/>
        </w:tabs>
        <w:spacing w:before="2"/>
        <w:ind w:left="0" w:right="-1" w:firstLine="566"/>
        <w:rPr>
          <w:sz w:val="24"/>
          <w:szCs w:val="24"/>
        </w:rPr>
      </w:pPr>
      <w:r w:rsidRPr="00C730B4">
        <w:rPr>
          <w:sz w:val="24"/>
          <w:szCs w:val="24"/>
        </w:rPr>
        <w:t>давать оценку событиям и личностям отечественной и всеобщей истории Средних веков.</w:t>
      </w:r>
    </w:p>
    <w:p w14:paraId="2C41E31B" w14:textId="77777777" w:rsidR="00880623" w:rsidRPr="00C730B4" w:rsidRDefault="00880623" w:rsidP="00CD7E30">
      <w:pPr>
        <w:pStyle w:val="3"/>
        <w:spacing w:before="4" w:line="275" w:lineRule="exact"/>
        <w:ind w:left="0" w:right="-1"/>
      </w:pPr>
      <w:r w:rsidRPr="00C730B4">
        <w:t>Выпускник получит возможность научиться:</w:t>
      </w:r>
    </w:p>
    <w:p w14:paraId="76B24378" w14:textId="77777777" w:rsidR="00880623" w:rsidRPr="00C730B4" w:rsidRDefault="00880623" w:rsidP="00685154">
      <w:pPr>
        <w:pStyle w:val="a5"/>
        <w:numPr>
          <w:ilvl w:val="0"/>
          <w:numId w:val="182"/>
        </w:numPr>
        <w:tabs>
          <w:tab w:val="left" w:pos="1714"/>
        </w:tabs>
        <w:spacing w:before="1" w:line="237" w:lineRule="auto"/>
        <w:ind w:left="0" w:right="-1" w:firstLine="566"/>
        <w:rPr>
          <w:i/>
          <w:sz w:val="24"/>
          <w:szCs w:val="24"/>
        </w:rPr>
      </w:pPr>
      <w:r w:rsidRPr="00C730B4">
        <w:rPr>
          <w:i/>
          <w:sz w:val="24"/>
          <w:szCs w:val="24"/>
        </w:rPr>
        <w:t>давать сопоставительную характеристику политического устройства государств Средневековья (Русь, Запад,</w:t>
      </w:r>
      <w:r w:rsidRPr="00C730B4">
        <w:rPr>
          <w:i/>
          <w:spacing w:val="-1"/>
          <w:sz w:val="24"/>
          <w:szCs w:val="24"/>
        </w:rPr>
        <w:t xml:space="preserve"> </w:t>
      </w:r>
      <w:r w:rsidRPr="00C730B4">
        <w:rPr>
          <w:i/>
          <w:sz w:val="24"/>
          <w:szCs w:val="24"/>
        </w:rPr>
        <w:t>Восток);</w:t>
      </w:r>
    </w:p>
    <w:p w14:paraId="2FD3496E" w14:textId="77777777" w:rsidR="00880623" w:rsidRPr="00C730B4" w:rsidRDefault="00880623" w:rsidP="00685154">
      <w:pPr>
        <w:pStyle w:val="a5"/>
        <w:numPr>
          <w:ilvl w:val="0"/>
          <w:numId w:val="182"/>
        </w:numPr>
        <w:tabs>
          <w:tab w:val="left" w:pos="1714"/>
        </w:tabs>
        <w:spacing w:before="5" w:line="237" w:lineRule="auto"/>
        <w:ind w:left="0" w:right="-1" w:firstLine="566"/>
        <w:rPr>
          <w:i/>
          <w:sz w:val="24"/>
          <w:szCs w:val="24"/>
        </w:rPr>
      </w:pPr>
      <w:r w:rsidRPr="00C730B4">
        <w:rPr>
          <w:i/>
          <w:sz w:val="24"/>
          <w:szCs w:val="24"/>
        </w:rPr>
        <w:t>сравнивать свидетельства различных исторических источников, выявляя в них общее и</w:t>
      </w:r>
      <w:r w:rsidRPr="00C730B4">
        <w:rPr>
          <w:i/>
          <w:spacing w:val="-2"/>
          <w:sz w:val="24"/>
          <w:szCs w:val="24"/>
        </w:rPr>
        <w:t xml:space="preserve"> </w:t>
      </w:r>
      <w:r w:rsidRPr="00C730B4">
        <w:rPr>
          <w:i/>
          <w:sz w:val="24"/>
          <w:szCs w:val="24"/>
        </w:rPr>
        <w:t>различия;</w:t>
      </w:r>
    </w:p>
    <w:p w14:paraId="57B4DE18" w14:textId="77777777" w:rsidR="00880623" w:rsidRPr="00C730B4" w:rsidRDefault="00880623" w:rsidP="00685154">
      <w:pPr>
        <w:pStyle w:val="a5"/>
        <w:numPr>
          <w:ilvl w:val="0"/>
          <w:numId w:val="182"/>
        </w:numPr>
        <w:tabs>
          <w:tab w:val="left" w:pos="1714"/>
        </w:tabs>
        <w:spacing w:before="5" w:line="237" w:lineRule="auto"/>
        <w:ind w:left="0" w:right="-1" w:firstLine="566"/>
        <w:rPr>
          <w:i/>
          <w:sz w:val="24"/>
          <w:szCs w:val="24"/>
        </w:rPr>
      </w:pPr>
      <w:r w:rsidRPr="00C730B4">
        <w:rPr>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w:t>
      </w:r>
      <w:r w:rsidRPr="00C730B4">
        <w:rPr>
          <w:i/>
          <w:spacing w:val="-2"/>
          <w:sz w:val="24"/>
          <w:szCs w:val="24"/>
        </w:rPr>
        <w:t xml:space="preserve"> </w:t>
      </w:r>
      <w:r w:rsidRPr="00C730B4">
        <w:rPr>
          <w:i/>
          <w:sz w:val="24"/>
          <w:szCs w:val="24"/>
        </w:rPr>
        <w:t>значение.</w:t>
      </w:r>
    </w:p>
    <w:p w14:paraId="50B93674" w14:textId="77777777" w:rsidR="00880623" w:rsidRPr="00C730B4" w:rsidRDefault="00880623" w:rsidP="00CD7E30">
      <w:pPr>
        <w:pStyle w:val="3"/>
        <w:spacing w:before="2" w:line="244" w:lineRule="auto"/>
        <w:ind w:left="0" w:right="-1"/>
      </w:pPr>
      <w:r w:rsidRPr="00C730B4">
        <w:t>История Нового времени. Россия в XVI – ХIХ веках (7</w:t>
      </w:r>
      <w:r w:rsidRPr="00C730B4">
        <w:rPr>
          <w:b w:val="0"/>
        </w:rPr>
        <w:t>–</w:t>
      </w:r>
      <w:r w:rsidRPr="00C730B4">
        <w:t>9 класс) Выпускник научится:</w:t>
      </w:r>
    </w:p>
    <w:p w14:paraId="6C6AE405" w14:textId="77777777" w:rsidR="00880623" w:rsidRPr="00C730B4" w:rsidRDefault="00880623" w:rsidP="00685154">
      <w:pPr>
        <w:pStyle w:val="a5"/>
        <w:numPr>
          <w:ilvl w:val="0"/>
          <w:numId w:val="182"/>
        </w:numPr>
        <w:tabs>
          <w:tab w:val="left" w:pos="1714"/>
        </w:tabs>
        <w:spacing w:line="237" w:lineRule="auto"/>
        <w:ind w:left="0" w:right="-1" w:firstLine="566"/>
        <w:rPr>
          <w:sz w:val="24"/>
          <w:szCs w:val="24"/>
        </w:rPr>
      </w:pPr>
      <w:r w:rsidRPr="00C730B4">
        <w:rPr>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w:t>
      </w:r>
      <w:r w:rsidRPr="00C730B4">
        <w:rPr>
          <w:spacing w:val="11"/>
          <w:sz w:val="24"/>
          <w:szCs w:val="24"/>
        </w:rPr>
        <w:t xml:space="preserve"> </w:t>
      </w:r>
      <w:r w:rsidRPr="00C730B4">
        <w:rPr>
          <w:sz w:val="24"/>
          <w:szCs w:val="24"/>
        </w:rPr>
        <w:t>истории</w:t>
      </w:r>
    </w:p>
    <w:p w14:paraId="1AC86F4D" w14:textId="77777777" w:rsidR="00880623" w:rsidRPr="00C730B4" w:rsidRDefault="00880623" w:rsidP="00CD7E30">
      <w:pPr>
        <w:pStyle w:val="a3"/>
        <w:spacing w:before="66"/>
        <w:ind w:left="0" w:right="-1"/>
      </w:pPr>
      <w:r w:rsidRPr="00C730B4">
        <w:t>Нового времени; соотносить хронологию истории России и всеобщей истории в Новое время;</w:t>
      </w:r>
    </w:p>
    <w:p w14:paraId="166290AD" w14:textId="77777777" w:rsidR="00880623" w:rsidRPr="00C730B4" w:rsidRDefault="00880623" w:rsidP="00685154">
      <w:pPr>
        <w:pStyle w:val="a5"/>
        <w:numPr>
          <w:ilvl w:val="0"/>
          <w:numId w:val="182"/>
        </w:numPr>
        <w:tabs>
          <w:tab w:val="left" w:pos="1714"/>
        </w:tabs>
        <w:spacing w:before="2"/>
        <w:ind w:left="0" w:right="-1" w:firstLine="566"/>
        <w:rPr>
          <w:sz w:val="24"/>
          <w:szCs w:val="24"/>
        </w:rPr>
      </w:pPr>
      <w:r w:rsidRPr="00C730B4">
        <w:rPr>
          <w:sz w:val="24"/>
          <w:szCs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w:t>
      </w:r>
      <w:r w:rsidRPr="00C730B4">
        <w:rPr>
          <w:spacing w:val="2"/>
          <w:sz w:val="24"/>
          <w:szCs w:val="24"/>
        </w:rPr>
        <w:t xml:space="preserve"> </w:t>
      </w:r>
      <w:r w:rsidRPr="00C730B4">
        <w:rPr>
          <w:sz w:val="24"/>
          <w:szCs w:val="24"/>
        </w:rPr>
        <w:t>др.;</w:t>
      </w:r>
    </w:p>
    <w:p w14:paraId="5E54FD0F" w14:textId="77777777" w:rsidR="00880623" w:rsidRPr="00C730B4" w:rsidRDefault="00880623" w:rsidP="00685154">
      <w:pPr>
        <w:pStyle w:val="a5"/>
        <w:numPr>
          <w:ilvl w:val="0"/>
          <w:numId w:val="182"/>
        </w:numPr>
        <w:tabs>
          <w:tab w:val="left" w:pos="1714"/>
        </w:tabs>
        <w:spacing w:before="4" w:line="237" w:lineRule="auto"/>
        <w:ind w:left="0" w:right="-1" w:firstLine="566"/>
        <w:rPr>
          <w:sz w:val="24"/>
          <w:szCs w:val="24"/>
        </w:rPr>
      </w:pPr>
      <w:r w:rsidRPr="00C730B4">
        <w:rPr>
          <w:sz w:val="24"/>
          <w:szCs w:val="24"/>
        </w:rPr>
        <w:t>анализировать информацию различных источников по отечественной и всеобщей истории Нового времени;</w:t>
      </w:r>
    </w:p>
    <w:p w14:paraId="7D7D1BD6" w14:textId="77777777" w:rsidR="00880623" w:rsidRPr="00C730B4" w:rsidRDefault="00880623" w:rsidP="00685154">
      <w:pPr>
        <w:pStyle w:val="a5"/>
        <w:numPr>
          <w:ilvl w:val="0"/>
          <w:numId w:val="182"/>
        </w:numPr>
        <w:tabs>
          <w:tab w:val="left" w:pos="1714"/>
        </w:tabs>
        <w:spacing w:before="2"/>
        <w:ind w:left="0" w:right="-1" w:firstLine="566"/>
        <w:rPr>
          <w:sz w:val="24"/>
          <w:szCs w:val="24"/>
        </w:rPr>
      </w:pPr>
      <w:r w:rsidRPr="00C730B4">
        <w:rPr>
          <w:sz w:val="24"/>
          <w:szCs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14:paraId="43A1D674" w14:textId="77777777" w:rsidR="00880623" w:rsidRPr="00C730B4" w:rsidRDefault="00880623" w:rsidP="00685154">
      <w:pPr>
        <w:pStyle w:val="a5"/>
        <w:numPr>
          <w:ilvl w:val="0"/>
          <w:numId w:val="182"/>
        </w:numPr>
        <w:tabs>
          <w:tab w:val="left" w:pos="1714"/>
        </w:tabs>
        <w:spacing w:before="1" w:line="237" w:lineRule="auto"/>
        <w:ind w:left="0" w:right="-1" w:firstLine="566"/>
        <w:rPr>
          <w:sz w:val="24"/>
          <w:szCs w:val="24"/>
        </w:rPr>
      </w:pPr>
      <w:r w:rsidRPr="00C730B4">
        <w:rPr>
          <w:sz w:val="24"/>
          <w:szCs w:val="24"/>
        </w:rPr>
        <w:t>систематизировать исторический материал, содержащийся в учебной и дополнительной литературе по отечественной и всеобщей истории Нового</w:t>
      </w:r>
      <w:r w:rsidRPr="00C730B4">
        <w:rPr>
          <w:spacing w:val="-7"/>
          <w:sz w:val="24"/>
          <w:szCs w:val="24"/>
        </w:rPr>
        <w:t xml:space="preserve"> </w:t>
      </w:r>
      <w:r w:rsidRPr="00C730B4">
        <w:rPr>
          <w:sz w:val="24"/>
          <w:szCs w:val="24"/>
        </w:rPr>
        <w:t>времени;</w:t>
      </w:r>
    </w:p>
    <w:p w14:paraId="32AD07C5" w14:textId="77777777" w:rsidR="00880623" w:rsidRPr="00C730B4" w:rsidRDefault="00880623" w:rsidP="00685154">
      <w:pPr>
        <w:pStyle w:val="a5"/>
        <w:numPr>
          <w:ilvl w:val="0"/>
          <w:numId w:val="182"/>
        </w:numPr>
        <w:tabs>
          <w:tab w:val="left" w:pos="1714"/>
        </w:tabs>
        <w:spacing w:before="3"/>
        <w:ind w:left="0" w:right="-1" w:firstLine="566"/>
        <w:rPr>
          <w:sz w:val="24"/>
          <w:szCs w:val="24"/>
        </w:rPr>
      </w:pPr>
      <w:r w:rsidRPr="00C730B4">
        <w:rPr>
          <w:sz w:val="24"/>
          <w:szCs w:val="24"/>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14:paraId="330FCC10" w14:textId="77777777" w:rsidR="00880623" w:rsidRPr="00C730B4" w:rsidRDefault="00880623" w:rsidP="00685154">
      <w:pPr>
        <w:pStyle w:val="a5"/>
        <w:numPr>
          <w:ilvl w:val="0"/>
          <w:numId w:val="182"/>
        </w:numPr>
        <w:tabs>
          <w:tab w:val="left" w:pos="1714"/>
        </w:tabs>
        <w:spacing w:before="1" w:line="237" w:lineRule="auto"/>
        <w:ind w:left="0" w:right="-1" w:firstLine="566"/>
        <w:rPr>
          <w:sz w:val="24"/>
          <w:szCs w:val="24"/>
        </w:rPr>
      </w:pPr>
      <w:r w:rsidRPr="00C730B4">
        <w:rPr>
          <w:sz w:val="24"/>
          <w:szCs w:val="24"/>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w:t>
      </w:r>
      <w:r w:rsidRPr="00C730B4">
        <w:rPr>
          <w:spacing w:val="1"/>
          <w:sz w:val="24"/>
          <w:szCs w:val="24"/>
        </w:rPr>
        <w:t xml:space="preserve"> </w:t>
      </w:r>
      <w:r w:rsidRPr="00C730B4">
        <w:rPr>
          <w:sz w:val="24"/>
          <w:szCs w:val="24"/>
        </w:rPr>
        <w:t>др.);</w:t>
      </w:r>
    </w:p>
    <w:p w14:paraId="00143DD6" w14:textId="77777777" w:rsidR="00880623" w:rsidRPr="00C730B4" w:rsidRDefault="00880623" w:rsidP="00685154">
      <w:pPr>
        <w:pStyle w:val="a5"/>
        <w:numPr>
          <w:ilvl w:val="0"/>
          <w:numId w:val="182"/>
        </w:numPr>
        <w:tabs>
          <w:tab w:val="left" w:pos="1714"/>
        </w:tabs>
        <w:spacing w:before="5"/>
        <w:ind w:left="0" w:right="-1" w:firstLine="566"/>
        <w:rPr>
          <w:sz w:val="24"/>
          <w:szCs w:val="24"/>
        </w:rPr>
      </w:pPr>
      <w:r w:rsidRPr="00C730B4">
        <w:rPr>
          <w:sz w:val="24"/>
          <w:szCs w:val="24"/>
        </w:rPr>
        <w:t>сопоставлять развитие России и других стран в Новое время, сравнивать исторические ситуации и события;</w:t>
      </w:r>
    </w:p>
    <w:p w14:paraId="2394DAD0" w14:textId="77777777" w:rsidR="00880623" w:rsidRPr="00C730B4" w:rsidRDefault="00880623" w:rsidP="00685154">
      <w:pPr>
        <w:pStyle w:val="a5"/>
        <w:numPr>
          <w:ilvl w:val="0"/>
          <w:numId w:val="182"/>
        </w:numPr>
        <w:tabs>
          <w:tab w:val="left" w:pos="1714"/>
        </w:tabs>
        <w:ind w:left="0" w:right="-1" w:firstLine="566"/>
        <w:rPr>
          <w:sz w:val="24"/>
          <w:szCs w:val="24"/>
        </w:rPr>
      </w:pPr>
      <w:r w:rsidRPr="00C730B4">
        <w:rPr>
          <w:sz w:val="24"/>
          <w:szCs w:val="24"/>
        </w:rPr>
        <w:t>давать оценку событиям и личностям отечественной и всеобщей истории Нового времени.</w:t>
      </w:r>
    </w:p>
    <w:p w14:paraId="209B2D84" w14:textId="77777777" w:rsidR="00880623" w:rsidRPr="00C730B4" w:rsidRDefault="00880623" w:rsidP="00CD7E30">
      <w:pPr>
        <w:pStyle w:val="3"/>
        <w:spacing w:before="3" w:line="275" w:lineRule="exact"/>
        <w:ind w:left="0" w:right="-1"/>
      </w:pPr>
      <w:r w:rsidRPr="00C730B4">
        <w:t>Выпускник получит возможность научиться:</w:t>
      </w:r>
    </w:p>
    <w:p w14:paraId="7C2DDACB" w14:textId="77777777" w:rsidR="00880623" w:rsidRPr="00C730B4" w:rsidRDefault="00880623" w:rsidP="00685154">
      <w:pPr>
        <w:pStyle w:val="a5"/>
        <w:numPr>
          <w:ilvl w:val="0"/>
          <w:numId w:val="182"/>
        </w:numPr>
        <w:tabs>
          <w:tab w:val="left" w:pos="1714"/>
        </w:tabs>
        <w:spacing w:before="1" w:line="237" w:lineRule="auto"/>
        <w:ind w:left="0" w:right="-1" w:firstLine="566"/>
        <w:rPr>
          <w:i/>
          <w:sz w:val="24"/>
          <w:szCs w:val="24"/>
        </w:rPr>
      </w:pPr>
      <w:r w:rsidRPr="00C730B4">
        <w:rPr>
          <w:i/>
          <w:sz w:val="24"/>
          <w:szCs w:val="24"/>
        </w:rPr>
        <w:t>используя историческую карту, характеризовать социально-экономическое и политическое развитие России, других государств в Новое</w:t>
      </w:r>
      <w:r w:rsidRPr="00C730B4">
        <w:rPr>
          <w:i/>
          <w:spacing w:val="-3"/>
          <w:sz w:val="24"/>
          <w:szCs w:val="24"/>
        </w:rPr>
        <w:t xml:space="preserve"> </w:t>
      </w:r>
      <w:r w:rsidRPr="00C730B4">
        <w:rPr>
          <w:i/>
          <w:sz w:val="24"/>
          <w:szCs w:val="24"/>
        </w:rPr>
        <w:t>время;</w:t>
      </w:r>
    </w:p>
    <w:p w14:paraId="062FA6A5" w14:textId="77777777" w:rsidR="00880623" w:rsidRPr="00C730B4" w:rsidRDefault="00880623" w:rsidP="00685154">
      <w:pPr>
        <w:pStyle w:val="a5"/>
        <w:numPr>
          <w:ilvl w:val="0"/>
          <w:numId w:val="182"/>
        </w:numPr>
        <w:tabs>
          <w:tab w:val="left" w:pos="1714"/>
        </w:tabs>
        <w:spacing w:before="5" w:line="237" w:lineRule="auto"/>
        <w:ind w:left="0" w:right="-1" w:firstLine="566"/>
        <w:rPr>
          <w:i/>
          <w:sz w:val="24"/>
          <w:szCs w:val="24"/>
        </w:rPr>
      </w:pPr>
      <w:r w:rsidRPr="00C730B4">
        <w:rPr>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w:t>
      </w:r>
      <w:r w:rsidRPr="00C730B4">
        <w:rPr>
          <w:i/>
          <w:spacing w:val="-2"/>
          <w:sz w:val="24"/>
          <w:szCs w:val="24"/>
        </w:rPr>
        <w:t xml:space="preserve"> </w:t>
      </w:r>
      <w:r w:rsidRPr="00C730B4">
        <w:rPr>
          <w:i/>
          <w:sz w:val="24"/>
          <w:szCs w:val="24"/>
        </w:rPr>
        <w:t>др.);</w:t>
      </w:r>
    </w:p>
    <w:p w14:paraId="6D18B605" w14:textId="77777777" w:rsidR="00880623" w:rsidRPr="00C730B4" w:rsidRDefault="00880623" w:rsidP="00685154">
      <w:pPr>
        <w:pStyle w:val="a5"/>
        <w:numPr>
          <w:ilvl w:val="0"/>
          <w:numId w:val="182"/>
        </w:numPr>
        <w:tabs>
          <w:tab w:val="left" w:pos="1714"/>
        </w:tabs>
        <w:spacing w:before="7" w:line="237" w:lineRule="auto"/>
        <w:ind w:left="0" w:right="-1" w:firstLine="566"/>
        <w:rPr>
          <w:i/>
          <w:sz w:val="24"/>
          <w:szCs w:val="24"/>
        </w:rPr>
      </w:pPr>
      <w:r w:rsidRPr="00C730B4">
        <w:rPr>
          <w:i/>
          <w:sz w:val="24"/>
          <w:szCs w:val="24"/>
        </w:rPr>
        <w:t>сравнивать развитие России и других стран в Новое время, объяснять, в чем заключались общие черты и особенности;</w:t>
      </w:r>
    </w:p>
    <w:p w14:paraId="680BD2DA" w14:textId="77777777" w:rsidR="00880623" w:rsidRPr="00C730B4" w:rsidRDefault="00880623" w:rsidP="00685154">
      <w:pPr>
        <w:pStyle w:val="a5"/>
        <w:numPr>
          <w:ilvl w:val="0"/>
          <w:numId w:val="182"/>
        </w:numPr>
        <w:tabs>
          <w:tab w:val="left" w:pos="1714"/>
        </w:tabs>
        <w:spacing w:before="5" w:line="237" w:lineRule="auto"/>
        <w:ind w:left="0" w:right="-1" w:firstLine="566"/>
        <w:rPr>
          <w:i/>
          <w:sz w:val="24"/>
          <w:szCs w:val="24"/>
        </w:rPr>
      </w:pPr>
      <w:r w:rsidRPr="00C730B4">
        <w:rPr>
          <w:i/>
          <w:sz w:val="24"/>
          <w:szCs w:val="24"/>
        </w:rPr>
        <w:t xml:space="preserve">применять знания по истории России и своего края в Новое время при </w:t>
      </w:r>
      <w:r w:rsidRPr="00C730B4">
        <w:rPr>
          <w:i/>
          <w:sz w:val="24"/>
          <w:szCs w:val="24"/>
        </w:rPr>
        <w:lastRenderedPageBreak/>
        <w:t>составлении описаний исторических и культурных памятников своего города, края и т.</w:t>
      </w:r>
      <w:r w:rsidRPr="00C730B4">
        <w:rPr>
          <w:i/>
          <w:spacing w:val="-22"/>
          <w:sz w:val="24"/>
          <w:szCs w:val="24"/>
        </w:rPr>
        <w:t xml:space="preserve"> </w:t>
      </w:r>
      <w:r w:rsidRPr="00C730B4">
        <w:rPr>
          <w:i/>
          <w:sz w:val="24"/>
          <w:szCs w:val="24"/>
        </w:rPr>
        <w:t>д.</w:t>
      </w:r>
    </w:p>
    <w:p w14:paraId="28A4EAE9" w14:textId="77777777" w:rsidR="00880623" w:rsidRPr="00C730B4" w:rsidRDefault="00880623" w:rsidP="00685154">
      <w:pPr>
        <w:pStyle w:val="3"/>
        <w:numPr>
          <w:ilvl w:val="3"/>
          <w:numId w:val="198"/>
        </w:numPr>
        <w:tabs>
          <w:tab w:val="left" w:pos="1642"/>
        </w:tabs>
        <w:spacing w:before="5" w:line="240" w:lineRule="auto"/>
        <w:ind w:left="0" w:right="-1" w:firstLine="0"/>
      </w:pPr>
      <w:r w:rsidRPr="00C730B4">
        <w:t>Планируемые результаты изучения ОБЩЕСТВОЗНАНИЯ.</w:t>
      </w:r>
    </w:p>
    <w:p w14:paraId="59D4ADD5" w14:textId="77777777" w:rsidR="00880623" w:rsidRPr="00C730B4" w:rsidRDefault="00880623" w:rsidP="00CD7E30">
      <w:pPr>
        <w:ind w:right="-1"/>
        <w:rPr>
          <w:b/>
          <w:sz w:val="24"/>
          <w:szCs w:val="24"/>
        </w:rPr>
      </w:pPr>
      <w:r w:rsidRPr="00C730B4">
        <w:rPr>
          <w:b/>
          <w:sz w:val="24"/>
          <w:szCs w:val="24"/>
        </w:rPr>
        <w:t>Человек. Деятельность человека Выпускник научится:</w:t>
      </w:r>
    </w:p>
    <w:p w14:paraId="4F1D9F44" w14:textId="77777777" w:rsidR="00880623" w:rsidRPr="00C730B4" w:rsidRDefault="00880623" w:rsidP="00685154">
      <w:pPr>
        <w:pStyle w:val="a5"/>
        <w:numPr>
          <w:ilvl w:val="0"/>
          <w:numId w:val="181"/>
        </w:numPr>
        <w:tabs>
          <w:tab w:val="left" w:pos="1714"/>
          <w:tab w:val="left" w:pos="3332"/>
          <w:tab w:val="left" w:pos="4282"/>
          <w:tab w:val="left" w:pos="4656"/>
          <w:tab w:val="left" w:pos="6474"/>
          <w:tab w:val="left" w:pos="6858"/>
          <w:tab w:val="left" w:pos="8334"/>
          <w:tab w:val="left" w:pos="8701"/>
          <w:tab w:val="left" w:pos="9865"/>
        </w:tabs>
        <w:spacing w:line="237" w:lineRule="auto"/>
        <w:ind w:left="0" w:right="-1" w:firstLine="566"/>
        <w:jc w:val="left"/>
        <w:rPr>
          <w:sz w:val="24"/>
          <w:szCs w:val="24"/>
        </w:rPr>
      </w:pPr>
      <w:r w:rsidRPr="00C730B4">
        <w:rPr>
          <w:sz w:val="24"/>
          <w:szCs w:val="24"/>
        </w:rPr>
        <w:t>использовать</w:t>
      </w:r>
      <w:r w:rsidRPr="00C730B4">
        <w:rPr>
          <w:sz w:val="24"/>
          <w:szCs w:val="24"/>
        </w:rPr>
        <w:tab/>
        <w:t>знания</w:t>
      </w:r>
      <w:r w:rsidRPr="00C730B4">
        <w:rPr>
          <w:sz w:val="24"/>
          <w:szCs w:val="24"/>
        </w:rPr>
        <w:tab/>
        <w:t>о</w:t>
      </w:r>
      <w:r w:rsidRPr="00C730B4">
        <w:rPr>
          <w:sz w:val="24"/>
          <w:szCs w:val="24"/>
        </w:rPr>
        <w:tab/>
        <w:t>биологиче</w:t>
      </w:r>
      <w:r w:rsidRPr="00C730B4">
        <w:rPr>
          <w:b/>
          <w:sz w:val="24"/>
          <w:szCs w:val="24"/>
        </w:rPr>
        <w:t>с</w:t>
      </w:r>
      <w:r w:rsidRPr="00C730B4">
        <w:rPr>
          <w:sz w:val="24"/>
          <w:szCs w:val="24"/>
        </w:rPr>
        <w:t>ком</w:t>
      </w:r>
      <w:r w:rsidRPr="00C730B4">
        <w:rPr>
          <w:sz w:val="24"/>
          <w:szCs w:val="24"/>
        </w:rPr>
        <w:tab/>
        <w:t>и</w:t>
      </w:r>
      <w:r w:rsidRPr="00C730B4">
        <w:rPr>
          <w:sz w:val="24"/>
          <w:szCs w:val="24"/>
        </w:rPr>
        <w:tab/>
        <w:t>социальном</w:t>
      </w:r>
      <w:r w:rsidRPr="00C730B4">
        <w:rPr>
          <w:sz w:val="24"/>
          <w:szCs w:val="24"/>
        </w:rPr>
        <w:tab/>
        <w:t>в</w:t>
      </w:r>
      <w:r w:rsidRPr="00C730B4">
        <w:rPr>
          <w:sz w:val="24"/>
          <w:szCs w:val="24"/>
        </w:rPr>
        <w:tab/>
        <w:t>человеке</w:t>
      </w:r>
      <w:r w:rsidRPr="00C730B4">
        <w:rPr>
          <w:sz w:val="24"/>
          <w:szCs w:val="24"/>
        </w:rPr>
        <w:tab/>
      </w:r>
      <w:r w:rsidRPr="00C730B4">
        <w:rPr>
          <w:spacing w:val="-6"/>
          <w:sz w:val="24"/>
          <w:szCs w:val="24"/>
        </w:rPr>
        <w:t xml:space="preserve">для </w:t>
      </w:r>
      <w:r w:rsidRPr="00C730B4">
        <w:rPr>
          <w:sz w:val="24"/>
          <w:szCs w:val="24"/>
        </w:rPr>
        <w:t>характеристики его природы;</w:t>
      </w:r>
    </w:p>
    <w:p w14:paraId="3E73DA35" w14:textId="77777777" w:rsidR="00880623" w:rsidRPr="00C730B4" w:rsidRDefault="00880623" w:rsidP="00685154">
      <w:pPr>
        <w:pStyle w:val="a5"/>
        <w:numPr>
          <w:ilvl w:val="0"/>
          <w:numId w:val="181"/>
        </w:numPr>
        <w:tabs>
          <w:tab w:val="left" w:pos="1714"/>
        </w:tabs>
        <w:spacing w:before="2"/>
        <w:ind w:left="0" w:right="-1" w:firstLine="566"/>
        <w:jc w:val="left"/>
        <w:rPr>
          <w:sz w:val="24"/>
          <w:szCs w:val="24"/>
        </w:rPr>
      </w:pPr>
      <w:r w:rsidRPr="00C730B4">
        <w:rPr>
          <w:sz w:val="24"/>
          <w:szCs w:val="24"/>
        </w:rPr>
        <w:t>характеризовать основные возрастные периоды жизни человека, особенности подросткового</w:t>
      </w:r>
      <w:r w:rsidRPr="00C730B4">
        <w:rPr>
          <w:spacing w:val="-1"/>
          <w:sz w:val="24"/>
          <w:szCs w:val="24"/>
        </w:rPr>
        <w:t xml:space="preserve"> </w:t>
      </w:r>
      <w:r w:rsidRPr="00C730B4">
        <w:rPr>
          <w:sz w:val="24"/>
          <w:szCs w:val="24"/>
        </w:rPr>
        <w:t>возраста;</w:t>
      </w:r>
    </w:p>
    <w:p w14:paraId="7D86E94F" w14:textId="77777777" w:rsidR="00880623" w:rsidRPr="00C730B4" w:rsidRDefault="00880623" w:rsidP="00685154">
      <w:pPr>
        <w:pStyle w:val="a5"/>
        <w:numPr>
          <w:ilvl w:val="0"/>
          <w:numId w:val="181"/>
        </w:numPr>
        <w:tabs>
          <w:tab w:val="left" w:pos="1714"/>
        </w:tabs>
        <w:spacing w:before="4" w:line="237" w:lineRule="auto"/>
        <w:ind w:left="0" w:right="-1" w:firstLine="566"/>
        <w:jc w:val="left"/>
        <w:rPr>
          <w:sz w:val="24"/>
          <w:szCs w:val="24"/>
        </w:rPr>
      </w:pPr>
      <w:r w:rsidRPr="00C730B4">
        <w:rPr>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w:t>
      </w:r>
      <w:r w:rsidRPr="00C730B4">
        <w:rPr>
          <w:spacing w:val="-11"/>
          <w:sz w:val="24"/>
          <w:szCs w:val="24"/>
        </w:rPr>
        <w:t xml:space="preserve"> </w:t>
      </w:r>
      <w:r w:rsidRPr="00C730B4">
        <w:rPr>
          <w:sz w:val="24"/>
          <w:szCs w:val="24"/>
        </w:rPr>
        <w:t>человека;</w:t>
      </w:r>
    </w:p>
    <w:p w14:paraId="3BB17589" w14:textId="77777777" w:rsidR="00880623" w:rsidRPr="00C730B4" w:rsidRDefault="00880623" w:rsidP="00685154">
      <w:pPr>
        <w:pStyle w:val="a5"/>
        <w:numPr>
          <w:ilvl w:val="0"/>
          <w:numId w:val="181"/>
        </w:numPr>
        <w:tabs>
          <w:tab w:val="left" w:pos="1714"/>
          <w:tab w:val="left" w:pos="3740"/>
          <w:tab w:val="left" w:pos="4215"/>
          <w:tab w:val="left" w:pos="6243"/>
          <w:tab w:val="left" w:pos="7974"/>
          <w:tab w:val="left" w:pos="9465"/>
        </w:tabs>
        <w:spacing w:before="4" w:line="237" w:lineRule="auto"/>
        <w:ind w:left="0" w:right="-1" w:firstLine="566"/>
        <w:jc w:val="left"/>
        <w:rPr>
          <w:sz w:val="24"/>
          <w:szCs w:val="24"/>
        </w:rPr>
      </w:pPr>
      <w:r w:rsidRPr="00C730B4">
        <w:rPr>
          <w:sz w:val="24"/>
          <w:szCs w:val="24"/>
        </w:rPr>
        <w:t>характеризовать</w:t>
      </w:r>
      <w:r w:rsidRPr="00C730B4">
        <w:rPr>
          <w:sz w:val="24"/>
          <w:szCs w:val="24"/>
        </w:rPr>
        <w:tab/>
        <w:t>и</w:t>
      </w:r>
      <w:r w:rsidRPr="00C730B4">
        <w:rPr>
          <w:sz w:val="24"/>
          <w:szCs w:val="24"/>
        </w:rPr>
        <w:tab/>
        <w:t>иллюстрировать</w:t>
      </w:r>
      <w:r w:rsidRPr="00C730B4">
        <w:rPr>
          <w:sz w:val="24"/>
          <w:szCs w:val="24"/>
        </w:rPr>
        <w:tab/>
        <w:t>конкретными</w:t>
      </w:r>
      <w:r w:rsidRPr="00C730B4">
        <w:rPr>
          <w:sz w:val="24"/>
          <w:szCs w:val="24"/>
        </w:rPr>
        <w:tab/>
        <w:t>примерами</w:t>
      </w:r>
      <w:r w:rsidRPr="00C730B4">
        <w:rPr>
          <w:sz w:val="24"/>
          <w:szCs w:val="24"/>
        </w:rPr>
        <w:tab/>
      </w:r>
      <w:r w:rsidRPr="00C730B4">
        <w:rPr>
          <w:spacing w:val="-5"/>
          <w:sz w:val="24"/>
          <w:szCs w:val="24"/>
        </w:rPr>
        <w:t xml:space="preserve">группы </w:t>
      </w:r>
      <w:r w:rsidRPr="00C730B4">
        <w:rPr>
          <w:sz w:val="24"/>
          <w:szCs w:val="24"/>
        </w:rPr>
        <w:t>потребностей человека;</w:t>
      </w:r>
    </w:p>
    <w:p w14:paraId="21F6C9BC" w14:textId="77777777" w:rsidR="00880623" w:rsidRPr="00C730B4" w:rsidRDefault="00880623" w:rsidP="00685154">
      <w:pPr>
        <w:pStyle w:val="a5"/>
        <w:numPr>
          <w:ilvl w:val="0"/>
          <w:numId w:val="181"/>
        </w:numPr>
        <w:tabs>
          <w:tab w:val="left" w:pos="1714"/>
        </w:tabs>
        <w:spacing w:before="2"/>
        <w:ind w:left="0" w:right="-1"/>
        <w:jc w:val="left"/>
        <w:rPr>
          <w:sz w:val="24"/>
          <w:szCs w:val="24"/>
        </w:rPr>
      </w:pPr>
      <w:r w:rsidRPr="00C730B4">
        <w:rPr>
          <w:sz w:val="24"/>
          <w:szCs w:val="24"/>
        </w:rPr>
        <w:t>приводить примеры основных видов деятельности</w:t>
      </w:r>
      <w:r w:rsidRPr="00C730B4">
        <w:rPr>
          <w:spacing w:val="1"/>
          <w:sz w:val="24"/>
          <w:szCs w:val="24"/>
        </w:rPr>
        <w:t xml:space="preserve"> </w:t>
      </w:r>
      <w:r w:rsidRPr="00C730B4">
        <w:rPr>
          <w:sz w:val="24"/>
          <w:szCs w:val="24"/>
        </w:rPr>
        <w:t>человека;</w:t>
      </w:r>
    </w:p>
    <w:p w14:paraId="610C51A8" w14:textId="77777777" w:rsidR="00880623" w:rsidRPr="00C730B4" w:rsidRDefault="00880623" w:rsidP="00685154">
      <w:pPr>
        <w:pStyle w:val="a5"/>
        <w:numPr>
          <w:ilvl w:val="0"/>
          <w:numId w:val="181"/>
        </w:numPr>
        <w:tabs>
          <w:tab w:val="left" w:pos="1714"/>
        </w:tabs>
        <w:spacing w:before="88"/>
        <w:ind w:left="0" w:right="-1" w:firstLine="566"/>
        <w:rPr>
          <w:sz w:val="24"/>
          <w:szCs w:val="24"/>
        </w:rPr>
      </w:pPr>
      <w:r w:rsidRPr="00C730B4">
        <w:rPr>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w:t>
      </w:r>
      <w:r w:rsidRPr="00C730B4">
        <w:rPr>
          <w:spacing w:val="-4"/>
          <w:sz w:val="24"/>
          <w:szCs w:val="24"/>
        </w:rPr>
        <w:t xml:space="preserve"> </w:t>
      </w:r>
      <w:r w:rsidRPr="00C730B4">
        <w:rPr>
          <w:sz w:val="24"/>
          <w:szCs w:val="24"/>
        </w:rPr>
        <w:t>конфликтов.</w:t>
      </w:r>
    </w:p>
    <w:p w14:paraId="30A58554" w14:textId="77777777" w:rsidR="00880623" w:rsidRPr="00C730B4" w:rsidRDefault="00880623" w:rsidP="00CD7E30">
      <w:pPr>
        <w:pStyle w:val="3"/>
        <w:spacing w:before="4" w:line="275" w:lineRule="exact"/>
        <w:ind w:left="0" w:right="-1"/>
      </w:pPr>
      <w:r w:rsidRPr="00C730B4">
        <w:t>Выпускник получит возможность научиться:</w:t>
      </w:r>
    </w:p>
    <w:p w14:paraId="58F8C58D" w14:textId="77777777" w:rsidR="00880623" w:rsidRPr="00C730B4" w:rsidRDefault="00880623" w:rsidP="00685154">
      <w:pPr>
        <w:pStyle w:val="a5"/>
        <w:numPr>
          <w:ilvl w:val="0"/>
          <w:numId w:val="181"/>
        </w:numPr>
        <w:tabs>
          <w:tab w:val="left" w:pos="1714"/>
          <w:tab w:val="left" w:pos="3063"/>
          <w:tab w:val="left" w:pos="4452"/>
          <w:tab w:val="left" w:pos="6106"/>
          <w:tab w:val="left" w:pos="7196"/>
          <w:tab w:val="left" w:pos="8617"/>
          <w:tab w:val="left" w:pos="9078"/>
        </w:tabs>
        <w:spacing w:before="1" w:line="237" w:lineRule="auto"/>
        <w:ind w:left="0" w:right="-1" w:firstLine="566"/>
        <w:jc w:val="left"/>
        <w:rPr>
          <w:i/>
          <w:sz w:val="24"/>
          <w:szCs w:val="24"/>
        </w:rPr>
      </w:pPr>
      <w:r w:rsidRPr="00C730B4">
        <w:rPr>
          <w:i/>
          <w:sz w:val="24"/>
          <w:szCs w:val="24"/>
        </w:rPr>
        <w:t>выполнять</w:t>
      </w:r>
      <w:r w:rsidRPr="00C730B4">
        <w:rPr>
          <w:i/>
          <w:sz w:val="24"/>
          <w:szCs w:val="24"/>
        </w:rPr>
        <w:tab/>
        <w:t>несложные</w:t>
      </w:r>
      <w:r w:rsidRPr="00C730B4">
        <w:rPr>
          <w:i/>
          <w:sz w:val="24"/>
          <w:szCs w:val="24"/>
        </w:rPr>
        <w:tab/>
        <w:t>практические</w:t>
      </w:r>
      <w:r w:rsidRPr="00C730B4">
        <w:rPr>
          <w:i/>
          <w:sz w:val="24"/>
          <w:szCs w:val="24"/>
        </w:rPr>
        <w:tab/>
        <w:t>задания,</w:t>
      </w:r>
      <w:r w:rsidRPr="00C730B4">
        <w:rPr>
          <w:i/>
          <w:sz w:val="24"/>
          <w:szCs w:val="24"/>
        </w:rPr>
        <w:tab/>
        <w:t>основанные</w:t>
      </w:r>
      <w:r w:rsidRPr="00C730B4">
        <w:rPr>
          <w:i/>
          <w:sz w:val="24"/>
          <w:szCs w:val="24"/>
        </w:rPr>
        <w:tab/>
        <w:t>на</w:t>
      </w:r>
      <w:r w:rsidRPr="00C730B4">
        <w:rPr>
          <w:i/>
          <w:sz w:val="24"/>
          <w:szCs w:val="24"/>
        </w:rPr>
        <w:tab/>
      </w:r>
      <w:r w:rsidRPr="00C730B4">
        <w:rPr>
          <w:i/>
          <w:spacing w:val="-3"/>
          <w:sz w:val="24"/>
          <w:szCs w:val="24"/>
        </w:rPr>
        <w:t xml:space="preserve">ситуациях, </w:t>
      </w:r>
      <w:r w:rsidRPr="00C730B4">
        <w:rPr>
          <w:i/>
          <w:sz w:val="24"/>
          <w:szCs w:val="24"/>
        </w:rPr>
        <w:t>связанных с деятельностью человека;</w:t>
      </w:r>
    </w:p>
    <w:p w14:paraId="5ABF8A7D" w14:textId="77777777" w:rsidR="00880623" w:rsidRPr="00C730B4" w:rsidRDefault="00880623" w:rsidP="00685154">
      <w:pPr>
        <w:pStyle w:val="a5"/>
        <w:numPr>
          <w:ilvl w:val="0"/>
          <w:numId w:val="181"/>
        </w:numPr>
        <w:tabs>
          <w:tab w:val="left" w:pos="1714"/>
        </w:tabs>
        <w:spacing w:before="3" w:line="293" w:lineRule="exact"/>
        <w:ind w:left="0" w:right="-1"/>
        <w:jc w:val="left"/>
        <w:rPr>
          <w:i/>
          <w:sz w:val="24"/>
          <w:szCs w:val="24"/>
        </w:rPr>
      </w:pPr>
      <w:r w:rsidRPr="00C730B4">
        <w:rPr>
          <w:i/>
          <w:sz w:val="24"/>
          <w:szCs w:val="24"/>
        </w:rPr>
        <w:t>оценивать роль деятельности в жизни человека и</w:t>
      </w:r>
      <w:r w:rsidRPr="00C730B4">
        <w:rPr>
          <w:i/>
          <w:spacing w:val="-2"/>
          <w:sz w:val="24"/>
          <w:szCs w:val="24"/>
        </w:rPr>
        <w:t xml:space="preserve"> </w:t>
      </w:r>
      <w:r w:rsidRPr="00C730B4">
        <w:rPr>
          <w:i/>
          <w:sz w:val="24"/>
          <w:szCs w:val="24"/>
        </w:rPr>
        <w:t>общества;</w:t>
      </w:r>
    </w:p>
    <w:p w14:paraId="0130B634" w14:textId="77777777" w:rsidR="00880623" w:rsidRPr="00C730B4" w:rsidRDefault="00880623" w:rsidP="00685154">
      <w:pPr>
        <w:pStyle w:val="a5"/>
        <w:numPr>
          <w:ilvl w:val="0"/>
          <w:numId w:val="181"/>
        </w:numPr>
        <w:tabs>
          <w:tab w:val="left" w:pos="1714"/>
        </w:tabs>
        <w:spacing w:before="1" w:line="237" w:lineRule="auto"/>
        <w:ind w:left="0" w:right="-1" w:firstLine="566"/>
        <w:jc w:val="left"/>
        <w:rPr>
          <w:i/>
          <w:sz w:val="24"/>
          <w:szCs w:val="24"/>
        </w:rPr>
      </w:pPr>
      <w:r w:rsidRPr="00C730B4">
        <w:rPr>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w:t>
      </w:r>
      <w:r w:rsidRPr="00C730B4">
        <w:rPr>
          <w:i/>
          <w:spacing w:val="-13"/>
          <w:sz w:val="24"/>
          <w:szCs w:val="24"/>
        </w:rPr>
        <w:t xml:space="preserve"> </w:t>
      </w:r>
      <w:r w:rsidRPr="00C730B4">
        <w:rPr>
          <w:i/>
          <w:sz w:val="24"/>
          <w:szCs w:val="24"/>
        </w:rPr>
        <w:t>здоровью;</w:t>
      </w:r>
    </w:p>
    <w:p w14:paraId="44CAA5BC" w14:textId="77777777" w:rsidR="00880623" w:rsidRPr="00C730B4" w:rsidRDefault="00880623" w:rsidP="00685154">
      <w:pPr>
        <w:pStyle w:val="a5"/>
        <w:numPr>
          <w:ilvl w:val="0"/>
          <w:numId w:val="181"/>
        </w:numPr>
        <w:tabs>
          <w:tab w:val="left" w:pos="1714"/>
        </w:tabs>
        <w:spacing w:before="5" w:line="237" w:lineRule="auto"/>
        <w:ind w:left="0" w:right="-1" w:firstLine="566"/>
        <w:jc w:val="left"/>
        <w:rPr>
          <w:i/>
          <w:sz w:val="24"/>
          <w:szCs w:val="24"/>
        </w:rPr>
      </w:pPr>
      <w:r w:rsidRPr="00C730B4">
        <w:rPr>
          <w:i/>
          <w:sz w:val="24"/>
          <w:szCs w:val="24"/>
        </w:rPr>
        <w:t>использовать элементы причинно-следственного анализа при характеристике межличностных</w:t>
      </w:r>
      <w:r w:rsidRPr="00C730B4">
        <w:rPr>
          <w:i/>
          <w:spacing w:val="-2"/>
          <w:sz w:val="24"/>
          <w:szCs w:val="24"/>
        </w:rPr>
        <w:t xml:space="preserve"> </w:t>
      </w:r>
      <w:r w:rsidRPr="00C730B4">
        <w:rPr>
          <w:i/>
          <w:sz w:val="24"/>
          <w:szCs w:val="24"/>
        </w:rPr>
        <w:t>конфликтов;</w:t>
      </w:r>
    </w:p>
    <w:p w14:paraId="2D44E3A8" w14:textId="77777777" w:rsidR="00880623" w:rsidRPr="00C730B4" w:rsidRDefault="00880623" w:rsidP="00685154">
      <w:pPr>
        <w:pStyle w:val="a5"/>
        <w:numPr>
          <w:ilvl w:val="0"/>
          <w:numId w:val="181"/>
        </w:numPr>
        <w:tabs>
          <w:tab w:val="left" w:pos="1714"/>
        </w:tabs>
        <w:spacing w:before="4" w:line="237" w:lineRule="auto"/>
        <w:ind w:left="0" w:right="-1" w:firstLine="566"/>
        <w:jc w:val="left"/>
        <w:rPr>
          <w:i/>
          <w:sz w:val="24"/>
          <w:szCs w:val="24"/>
        </w:rPr>
      </w:pPr>
      <w:r w:rsidRPr="00C730B4">
        <w:rPr>
          <w:i/>
          <w:sz w:val="24"/>
          <w:szCs w:val="24"/>
        </w:rPr>
        <w:t>моделировать возможные последствия позитивного и негативного воздействия группы на человека, делать выводы.</w:t>
      </w:r>
    </w:p>
    <w:p w14:paraId="46DE787A" w14:textId="77777777" w:rsidR="00880623" w:rsidRPr="00C730B4" w:rsidRDefault="00880623" w:rsidP="00CD7E30">
      <w:pPr>
        <w:pStyle w:val="3"/>
        <w:spacing w:before="5" w:line="240" w:lineRule="auto"/>
        <w:ind w:left="0" w:right="-1"/>
        <w:jc w:val="left"/>
      </w:pPr>
      <w:r w:rsidRPr="00C730B4">
        <w:t>Общество</w:t>
      </w:r>
    </w:p>
    <w:p w14:paraId="5FC0AEFE" w14:textId="77777777" w:rsidR="00880623" w:rsidRPr="00C730B4" w:rsidRDefault="00880623" w:rsidP="00CD7E30">
      <w:pPr>
        <w:spacing w:line="275" w:lineRule="exact"/>
        <w:ind w:right="-1"/>
        <w:rPr>
          <w:b/>
          <w:sz w:val="24"/>
          <w:szCs w:val="24"/>
        </w:rPr>
      </w:pPr>
      <w:r w:rsidRPr="00C730B4">
        <w:rPr>
          <w:b/>
          <w:sz w:val="24"/>
          <w:szCs w:val="24"/>
        </w:rPr>
        <w:t>Выпускник научится:</w:t>
      </w:r>
    </w:p>
    <w:p w14:paraId="7E063BD5" w14:textId="77777777" w:rsidR="00880623" w:rsidRPr="00C730B4" w:rsidRDefault="00880623" w:rsidP="00685154">
      <w:pPr>
        <w:pStyle w:val="a5"/>
        <w:numPr>
          <w:ilvl w:val="0"/>
          <w:numId w:val="181"/>
        </w:numPr>
        <w:tabs>
          <w:tab w:val="left" w:pos="1714"/>
        </w:tabs>
        <w:ind w:left="0" w:right="-1" w:firstLine="566"/>
        <w:jc w:val="left"/>
        <w:rPr>
          <w:sz w:val="24"/>
          <w:szCs w:val="24"/>
        </w:rPr>
      </w:pPr>
      <w:r w:rsidRPr="00C730B4">
        <w:rPr>
          <w:sz w:val="24"/>
          <w:szCs w:val="24"/>
        </w:rPr>
        <w:t>демонстрировать на примерах взаимосвязь природы и общества, раскрывать роль природы в жизни</w:t>
      </w:r>
      <w:r w:rsidRPr="00C730B4">
        <w:rPr>
          <w:spacing w:val="-1"/>
          <w:sz w:val="24"/>
          <w:szCs w:val="24"/>
        </w:rPr>
        <w:t xml:space="preserve"> </w:t>
      </w:r>
      <w:r w:rsidRPr="00C730B4">
        <w:rPr>
          <w:sz w:val="24"/>
          <w:szCs w:val="24"/>
        </w:rPr>
        <w:t>человека;</w:t>
      </w:r>
    </w:p>
    <w:p w14:paraId="50325A5B" w14:textId="77777777" w:rsidR="00880623" w:rsidRPr="00C730B4" w:rsidRDefault="00880623" w:rsidP="00685154">
      <w:pPr>
        <w:pStyle w:val="a5"/>
        <w:numPr>
          <w:ilvl w:val="0"/>
          <w:numId w:val="181"/>
        </w:numPr>
        <w:tabs>
          <w:tab w:val="left" w:pos="1714"/>
        </w:tabs>
        <w:spacing w:before="1" w:line="293" w:lineRule="exact"/>
        <w:ind w:left="0" w:right="-1"/>
        <w:jc w:val="left"/>
        <w:rPr>
          <w:sz w:val="24"/>
          <w:szCs w:val="24"/>
        </w:rPr>
      </w:pPr>
      <w:r w:rsidRPr="00C730B4">
        <w:rPr>
          <w:sz w:val="24"/>
          <w:szCs w:val="24"/>
        </w:rPr>
        <w:t>распознавать на основе приведенных данных основные типы</w:t>
      </w:r>
      <w:r w:rsidRPr="00C730B4">
        <w:rPr>
          <w:spacing w:val="-2"/>
          <w:sz w:val="24"/>
          <w:szCs w:val="24"/>
        </w:rPr>
        <w:t xml:space="preserve"> </w:t>
      </w:r>
      <w:r w:rsidRPr="00C730B4">
        <w:rPr>
          <w:sz w:val="24"/>
          <w:szCs w:val="24"/>
        </w:rPr>
        <w:t>обществ;</w:t>
      </w:r>
    </w:p>
    <w:p w14:paraId="36C13831" w14:textId="77777777" w:rsidR="00880623" w:rsidRPr="00C730B4" w:rsidRDefault="00880623" w:rsidP="00685154">
      <w:pPr>
        <w:pStyle w:val="a5"/>
        <w:numPr>
          <w:ilvl w:val="0"/>
          <w:numId w:val="181"/>
        </w:numPr>
        <w:tabs>
          <w:tab w:val="left" w:pos="1714"/>
        </w:tabs>
        <w:spacing w:before="1" w:line="237" w:lineRule="auto"/>
        <w:ind w:left="0" w:right="-1" w:firstLine="566"/>
        <w:jc w:val="left"/>
        <w:rPr>
          <w:sz w:val="24"/>
          <w:szCs w:val="24"/>
        </w:rPr>
      </w:pPr>
      <w:r w:rsidRPr="00C730B4">
        <w:rPr>
          <w:sz w:val="24"/>
          <w:szCs w:val="24"/>
        </w:rPr>
        <w:t>характеризовать движение от одних форм общественной жизни к другим; оценивать социальные явления с позиций общественного</w:t>
      </w:r>
      <w:r w:rsidRPr="00C730B4">
        <w:rPr>
          <w:spacing w:val="-5"/>
          <w:sz w:val="24"/>
          <w:szCs w:val="24"/>
        </w:rPr>
        <w:t xml:space="preserve"> </w:t>
      </w:r>
      <w:r w:rsidRPr="00C730B4">
        <w:rPr>
          <w:sz w:val="24"/>
          <w:szCs w:val="24"/>
        </w:rPr>
        <w:t>прогресса;</w:t>
      </w:r>
    </w:p>
    <w:p w14:paraId="2D956F31" w14:textId="77777777" w:rsidR="00880623" w:rsidRPr="00C730B4" w:rsidRDefault="00880623" w:rsidP="00685154">
      <w:pPr>
        <w:pStyle w:val="a5"/>
        <w:numPr>
          <w:ilvl w:val="0"/>
          <w:numId w:val="181"/>
        </w:numPr>
        <w:tabs>
          <w:tab w:val="left" w:pos="1714"/>
        </w:tabs>
        <w:spacing w:before="5" w:line="237" w:lineRule="auto"/>
        <w:ind w:left="0" w:right="-1" w:firstLine="566"/>
        <w:jc w:val="left"/>
        <w:rPr>
          <w:sz w:val="24"/>
          <w:szCs w:val="24"/>
        </w:rPr>
      </w:pPr>
      <w:r w:rsidRPr="00C730B4">
        <w:rPr>
          <w:sz w:val="24"/>
          <w:szCs w:val="24"/>
        </w:rPr>
        <w:t>различать экономические, социальные, политические, культурные явления и процессы общественной жизни;</w:t>
      </w:r>
    </w:p>
    <w:p w14:paraId="58D777E7" w14:textId="77777777" w:rsidR="00880623" w:rsidRPr="00C730B4" w:rsidRDefault="00880623" w:rsidP="00685154">
      <w:pPr>
        <w:pStyle w:val="a5"/>
        <w:numPr>
          <w:ilvl w:val="0"/>
          <w:numId w:val="181"/>
        </w:numPr>
        <w:tabs>
          <w:tab w:val="left" w:pos="1714"/>
        </w:tabs>
        <w:spacing w:before="4" w:line="237" w:lineRule="auto"/>
        <w:ind w:left="0" w:right="-1" w:firstLine="566"/>
        <w:jc w:val="left"/>
        <w:rPr>
          <w:sz w:val="24"/>
          <w:szCs w:val="24"/>
        </w:rPr>
      </w:pPr>
      <w:r w:rsidRPr="00C730B4">
        <w:rPr>
          <w:sz w:val="24"/>
          <w:szCs w:val="24"/>
        </w:rPr>
        <w:t>выполнять несложные познавательные и практические задания, основанные на ситуациях жизнедеятельности человека в разных сферах</w:t>
      </w:r>
      <w:r w:rsidRPr="00C730B4">
        <w:rPr>
          <w:spacing w:val="4"/>
          <w:sz w:val="24"/>
          <w:szCs w:val="24"/>
        </w:rPr>
        <w:t xml:space="preserve"> </w:t>
      </w:r>
      <w:r w:rsidRPr="00C730B4">
        <w:rPr>
          <w:sz w:val="24"/>
          <w:szCs w:val="24"/>
        </w:rPr>
        <w:t>общества;</w:t>
      </w:r>
    </w:p>
    <w:p w14:paraId="5D1FAF3C" w14:textId="77777777" w:rsidR="00880623" w:rsidRPr="00C730B4" w:rsidRDefault="00880623" w:rsidP="00685154">
      <w:pPr>
        <w:pStyle w:val="a5"/>
        <w:numPr>
          <w:ilvl w:val="0"/>
          <w:numId w:val="181"/>
        </w:numPr>
        <w:tabs>
          <w:tab w:val="left" w:pos="1714"/>
        </w:tabs>
        <w:spacing w:before="5" w:line="237" w:lineRule="auto"/>
        <w:ind w:left="0" w:right="-1" w:firstLine="566"/>
        <w:jc w:val="left"/>
        <w:rPr>
          <w:sz w:val="24"/>
          <w:szCs w:val="24"/>
        </w:rPr>
      </w:pPr>
      <w:r w:rsidRPr="00C730B4">
        <w:rPr>
          <w:sz w:val="24"/>
          <w:szCs w:val="24"/>
        </w:rPr>
        <w:t>характеризовать экологический кризис как глобальную проблему человечества, раскрывать причины экологического</w:t>
      </w:r>
      <w:r w:rsidRPr="00C730B4">
        <w:rPr>
          <w:spacing w:val="1"/>
          <w:sz w:val="24"/>
          <w:szCs w:val="24"/>
        </w:rPr>
        <w:t xml:space="preserve"> </w:t>
      </w:r>
      <w:r w:rsidRPr="00C730B4">
        <w:rPr>
          <w:sz w:val="24"/>
          <w:szCs w:val="24"/>
        </w:rPr>
        <w:t>кризиса;</w:t>
      </w:r>
    </w:p>
    <w:p w14:paraId="2392743B" w14:textId="77777777" w:rsidR="00880623" w:rsidRPr="00C730B4" w:rsidRDefault="00880623" w:rsidP="00685154">
      <w:pPr>
        <w:pStyle w:val="a5"/>
        <w:numPr>
          <w:ilvl w:val="0"/>
          <w:numId w:val="181"/>
        </w:numPr>
        <w:tabs>
          <w:tab w:val="left" w:pos="1714"/>
        </w:tabs>
        <w:spacing w:before="2"/>
        <w:ind w:left="0" w:right="-1" w:firstLine="566"/>
        <w:jc w:val="left"/>
        <w:rPr>
          <w:sz w:val="24"/>
          <w:szCs w:val="24"/>
        </w:rPr>
      </w:pPr>
      <w:r w:rsidRPr="00C730B4">
        <w:rPr>
          <w:sz w:val="24"/>
          <w:szCs w:val="24"/>
        </w:rPr>
        <w:t>на основе полученных знаний выбирать в предлагаемых модельных ситуациях и осуществлять на практике экологически рациональное</w:t>
      </w:r>
      <w:r w:rsidRPr="00C730B4">
        <w:rPr>
          <w:spacing w:val="-1"/>
          <w:sz w:val="24"/>
          <w:szCs w:val="24"/>
        </w:rPr>
        <w:t xml:space="preserve"> </w:t>
      </w:r>
      <w:r w:rsidRPr="00C730B4">
        <w:rPr>
          <w:sz w:val="24"/>
          <w:szCs w:val="24"/>
        </w:rPr>
        <w:t>поведение;</w:t>
      </w:r>
    </w:p>
    <w:p w14:paraId="4481B055" w14:textId="77777777" w:rsidR="00880623" w:rsidRPr="00C730B4" w:rsidRDefault="00880623" w:rsidP="00685154">
      <w:pPr>
        <w:pStyle w:val="a5"/>
        <w:numPr>
          <w:ilvl w:val="0"/>
          <w:numId w:val="181"/>
        </w:numPr>
        <w:tabs>
          <w:tab w:val="left" w:pos="1714"/>
        </w:tabs>
        <w:spacing w:before="4" w:line="237" w:lineRule="auto"/>
        <w:ind w:left="0" w:right="-1" w:firstLine="566"/>
        <w:jc w:val="left"/>
        <w:rPr>
          <w:sz w:val="24"/>
          <w:szCs w:val="24"/>
        </w:rPr>
      </w:pPr>
      <w:r w:rsidRPr="00C730B4">
        <w:rPr>
          <w:sz w:val="24"/>
          <w:szCs w:val="24"/>
        </w:rPr>
        <w:t>раскрывать влияние современных средств массовой коммуникации на общество и личность;</w:t>
      </w:r>
    </w:p>
    <w:p w14:paraId="3E568FDC" w14:textId="77777777" w:rsidR="00880623" w:rsidRPr="00C730B4" w:rsidRDefault="00880623" w:rsidP="00685154">
      <w:pPr>
        <w:pStyle w:val="a5"/>
        <w:numPr>
          <w:ilvl w:val="0"/>
          <w:numId w:val="181"/>
        </w:numPr>
        <w:tabs>
          <w:tab w:val="left" w:pos="1714"/>
        </w:tabs>
        <w:spacing w:before="2"/>
        <w:ind w:left="0" w:right="-1" w:firstLine="567"/>
        <w:jc w:val="left"/>
        <w:rPr>
          <w:sz w:val="24"/>
          <w:szCs w:val="24"/>
        </w:rPr>
      </w:pPr>
      <w:r w:rsidRPr="00C730B4">
        <w:rPr>
          <w:sz w:val="24"/>
          <w:szCs w:val="24"/>
        </w:rPr>
        <w:t>конкретизировать примерами опасность международного</w:t>
      </w:r>
      <w:r w:rsidRPr="00C730B4">
        <w:rPr>
          <w:spacing w:val="2"/>
          <w:sz w:val="24"/>
          <w:szCs w:val="24"/>
        </w:rPr>
        <w:t xml:space="preserve"> </w:t>
      </w:r>
      <w:r w:rsidRPr="00C730B4">
        <w:rPr>
          <w:sz w:val="24"/>
          <w:szCs w:val="24"/>
        </w:rPr>
        <w:t>терроризма.</w:t>
      </w:r>
    </w:p>
    <w:p w14:paraId="19D9C2BE" w14:textId="77777777" w:rsidR="00880623" w:rsidRPr="00C730B4" w:rsidRDefault="00880623" w:rsidP="00CD7E30">
      <w:pPr>
        <w:pStyle w:val="3"/>
        <w:spacing w:before="2" w:line="275" w:lineRule="exact"/>
        <w:ind w:left="0" w:right="-1"/>
        <w:jc w:val="left"/>
      </w:pPr>
      <w:r w:rsidRPr="00C730B4">
        <w:t>Выпускник получит возможность научиться:</w:t>
      </w:r>
    </w:p>
    <w:p w14:paraId="5210A201" w14:textId="77777777" w:rsidR="00880623" w:rsidRPr="00C730B4" w:rsidRDefault="00880623" w:rsidP="00685154">
      <w:pPr>
        <w:pStyle w:val="a5"/>
        <w:numPr>
          <w:ilvl w:val="0"/>
          <w:numId w:val="181"/>
        </w:numPr>
        <w:tabs>
          <w:tab w:val="left" w:pos="1714"/>
        </w:tabs>
        <w:spacing w:before="1" w:line="237" w:lineRule="auto"/>
        <w:ind w:left="0" w:right="-1" w:firstLine="566"/>
        <w:jc w:val="left"/>
        <w:rPr>
          <w:i/>
          <w:sz w:val="24"/>
          <w:szCs w:val="24"/>
        </w:rPr>
      </w:pPr>
      <w:r w:rsidRPr="00C730B4">
        <w:rPr>
          <w:i/>
          <w:sz w:val="24"/>
          <w:szCs w:val="24"/>
        </w:rPr>
        <w:t>наблюдать и характеризовать явления и события, происходящие в различных сферах общественной</w:t>
      </w:r>
      <w:r w:rsidRPr="00C730B4">
        <w:rPr>
          <w:i/>
          <w:spacing w:val="-1"/>
          <w:sz w:val="24"/>
          <w:szCs w:val="24"/>
        </w:rPr>
        <w:t xml:space="preserve"> </w:t>
      </w:r>
      <w:r w:rsidRPr="00C730B4">
        <w:rPr>
          <w:i/>
          <w:sz w:val="24"/>
          <w:szCs w:val="24"/>
        </w:rPr>
        <w:t>жизни;</w:t>
      </w:r>
    </w:p>
    <w:p w14:paraId="17C4F5DD" w14:textId="77777777" w:rsidR="00E764EA" w:rsidRPr="00C730B4" w:rsidRDefault="00880623" w:rsidP="00685154">
      <w:pPr>
        <w:pStyle w:val="a5"/>
        <w:numPr>
          <w:ilvl w:val="0"/>
          <w:numId w:val="181"/>
        </w:numPr>
        <w:tabs>
          <w:tab w:val="left" w:pos="1714"/>
          <w:tab w:val="left" w:pos="3111"/>
          <w:tab w:val="left" w:pos="5998"/>
          <w:tab w:val="left" w:pos="6954"/>
          <w:tab w:val="left" w:pos="8898"/>
          <w:tab w:val="left" w:pos="10101"/>
        </w:tabs>
        <w:spacing w:before="4" w:line="237" w:lineRule="auto"/>
        <w:ind w:left="0" w:right="-1" w:firstLine="566"/>
        <w:jc w:val="left"/>
        <w:rPr>
          <w:i/>
          <w:sz w:val="24"/>
          <w:szCs w:val="24"/>
        </w:rPr>
      </w:pPr>
      <w:r w:rsidRPr="00C730B4">
        <w:rPr>
          <w:i/>
          <w:sz w:val="24"/>
          <w:szCs w:val="24"/>
        </w:rPr>
        <w:t>выявлять</w:t>
      </w:r>
      <w:r w:rsidRPr="00C730B4">
        <w:rPr>
          <w:i/>
          <w:sz w:val="24"/>
          <w:szCs w:val="24"/>
        </w:rPr>
        <w:tab/>
        <w:t>причинно-следственные</w:t>
      </w:r>
      <w:r w:rsidRPr="00C730B4">
        <w:rPr>
          <w:i/>
          <w:sz w:val="24"/>
          <w:szCs w:val="24"/>
        </w:rPr>
        <w:tab/>
        <w:t>связи</w:t>
      </w:r>
      <w:r w:rsidRPr="00C730B4">
        <w:rPr>
          <w:i/>
          <w:sz w:val="24"/>
          <w:szCs w:val="24"/>
        </w:rPr>
        <w:tab/>
        <w:t>общественных</w:t>
      </w:r>
      <w:r w:rsidRPr="00C730B4">
        <w:rPr>
          <w:i/>
          <w:sz w:val="24"/>
          <w:szCs w:val="24"/>
        </w:rPr>
        <w:tab/>
        <w:t>явлений</w:t>
      </w:r>
    </w:p>
    <w:p w14:paraId="6323D5EE" w14:textId="7A18CE90" w:rsidR="00880623" w:rsidRPr="00C730B4" w:rsidRDefault="00880623" w:rsidP="00E764EA">
      <w:pPr>
        <w:pStyle w:val="a5"/>
        <w:tabs>
          <w:tab w:val="left" w:pos="1714"/>
          <w:tab w:val="left" w:pos="3111"/>
          <w:tab w:val="left" w:pos="5998"/>
          <w:tab w:val="left" w:pos="6954"/>
          <w:tab w:val="left" w:pos="8898"/>
          <w:tab w:val="left" w:pos="10101"/>
        </w:tabs>
        <w:spacing w:before="4" w:line="237" w:lineRule="auto"/>
        <w:ind w:left="566" w:right="-1" w:firstLine="0"/>
        <w:jc w:val="left"/>
        <w:rPr>
          <w:i/>
          <w:sz w:val="24"/>
          <w:szCs w:val="24"/>
        </w:rPr>
      </w:pPr>
      <w:r w:rsidRPr="00C730B4">
        <w:rPr>
          <w:i/>
          <w:spacing w:val="-18"/>
          <w:sz w:val="24"/>
          <w:szCs w:val="24"/>
        </w:rPr>
        <w:t xml:space="preserve">и </w:t>
      </w:r>
      <w:r w:rsidRPr="00C730B4">
        <w:rPr>
          <w:i/>
          <w:sz w:val="24"/>
          <w:szCs w:val="24"/>
        </w:rPr>
        <w:t>характеризовать основные направления общественного</w:t>
      </w:r>
      <w:r w:rsidRPr="00C730B4">
        <w:rPr>
          <w:i/>
          <w:spacing w:val="-2"/>
          <w:sz w:val="24"/>
          <w:szCs w:val="24"/>
        </w:rPr>
        <w:t xml:space="preserve"> </w:t>
      </w:r>
      <w:r w:rsidRPr="00C730B4">
        <w:rPr>
          <w:i/>
          <w:sz w:val="24"/>
          <w:szCs w:val="24"/>
        </w:rPr>
        <w:t>развития;</w:t>
      </w:r>
    </w:p>
    <w:p w14:paraId="70D2F5EE" w14:textId="77777777" w:rsidR="00880623" w:rsidRPr="00C730B4" w:rsidRDefault="00880623" w:rsidP="00685154">
      <w:pPr>
        <w:pStyle w:val="a5"/>
        <w:numPr>
          <w:ilvl w:val="0"/>
          <w:numId w:val="181"/>
        </w:numPr>
        <w:tabs>
          <w:tab w:val="left" w:pos="1714"/>
        </w:tabs>
        <w:spacing w:before="2"/>
        <w:ind w:left="0" w:right="-1" w:firstLine="567"/>
        <w:jc w:val="left"/>
        <w:rPr>
          <w:i/>
          <w:sz w:val="24"/>
          <w:szCs w:val="24"/>
        </w:rPr>
      </w:pPr>
      <w:r w:rsidRPr="00C730B4">
        <w:rPr>
          <w:i/>
          <w:sz w:val="24"/>
          <w:szCs w:val="24"/>
        </w:rPr>
        <w:t>осознанно содействовать защите</w:t>
      </w:r>
      <w:r w:rsidRPr="00C730B4">
        <w:rPr>
          <w:i/>
          <w:spacing w:val="-2"/>
          <w:sz w:val="24"/>
          <w:szCs w:val="24"/>
        </w:rPr>
        <w:t xml:space="preserve"> </w:t>
      </w:r>
      <w:r w:rsidRPr="00C730B4">
        <w:rPr>
          <w:i/>
          <w:sz w:val="24"/>
          <w:szCs w:val="24"/>
        </w:rPr>
        <w:t>природы.</w:t>
      </w:r>
    </w:p>
    <w:p w14:paraId="6831AFEF" w14:textId="77777777" w:rsidR="00880623" w:rsidRPr="00C730B4" w:rsidRDefault="00880623" w:rsidP="00CD7E30">
      <w:pPr>
        <w:pStyle w:val="3"/>
        <w:spacing w:before="2" w:line="240" w:lineRule="auto"/>
        <w:ind w:left="0" w:right="-1"/>
        <w:jc w:val="left"/>
      </w:pPr>
      <w:r w:rsidRPr="00C730B4">
        <w:t>Социальные нормы Выпускник научится:</w:t>
      </w:r>
    </w:p>
    <w:p w14:paraId="5537430F" w14:textId="77777777" w:rsidR="00880623" w:rsidRPr="00C730B4" w:rsidRDefault="00880623" w:rsidP="00685154">
      <w:pPr>
        <w:pStyle w:val="a5"/>
        <w:numPr>
          <w:ilvl w:val="0"/>
          <w:numId w:val="181"/>
        </w:numPr>
        <w:tabs>
          <w:tab w:val="left" w:pos="1714"/>
        </w:tabs>
        <w:spacing w:line="237" w:lineRule="auto"/>
        <w:ind w:left="0" w:right="-1" w:firstLine="566"/>
        <w:rPr>
          <w:sz w:val="24"/>
          <w:szCs w:val="24"/>
        </w:rPr>
      </w:pPr>
      <w:r w:rsidRPr="00C730B4">
        <w:rPr>
          <w:sz w:val="24"/>
          <w:szCs w:val="24"/>
        </w:rPr>
        <w:lastRenderedPageBreak/>
        <w:t>раскрывать роль социальных норм как регуляторов общественной жизни и поведения</w:t>
      </w:r>
      <w:r w:rsidRPr="00C730B4">
        <w:rPr>
          <w:spacing w:val="-1"/>
          <w:sz w:val="24"/>
          <w:szCs w:val="24"/>
        </w:rPr>
        <w:t xml:space="preserve"> </w:t>
      </w:r>
      <w:r w:rsidRPr="00C730B4">
        <w:rPr>
          <w:sz w:val="24"/>
          <w:szCs w:val="24"/>
        </w:rPr>
        <w:t>человека;</w:t>
      </w:r>
    </w:p>
    <w:p w14:paraId="44146B1E" w14:textId="77777777" w:rsidR="00880623" w:rsidRPr="00C730B4" w:rsidRDefault="00880623" w:rsidP="00685154">
      <w:pPr>
        <w:pStyle w:val="a5"/>
        <w:numPr>
          <w:ilvl w:val="0"/>
          <w:numId w:val="181"/>
        </w:numPr>
        <w:tabs>
          <w:tab w:val="left" w:pos="1714"/>
        </w:tabs>
        <w:spacing w:before="2"/>
        <w:ind w:left="0" w:right="-1" w:firstLine="567"/>
        <w:rPr>
          <w:sz w:val="24"/>
          <w:szCs w:val="24"/>
        </w:rPr>
      </w:pPr>
      <w:r w:rsidRPr="00C730B4">
        <w:rPr>
          <w:sz w:val="24"/>
          <w:szCs w:val="24"/>
        </w:rPr>
        <w:t>различать отдельные виды социальных</w:t>
      </w:r>
      <w:r w:rsidRPr="00C730B4">
        <w:rPr>
          <w:spacing w:val="2"/>
          <w:sz w:val="24"/>
          <w:szCs w:val="24"/>
        </w:rPr>
        <w:t xml:space="preserve"> </w:t>
      </w:r>
      <w:r w:rsidRPr="00C730B4">
        <w:rPr>
          <w:sz w:val="24"/>
          <w:szCs w:val="24"/>
        </w:rPr>
        <w:t>норм;</w:t>
      </w:r>
    </w:p>
    <w:p w14:paraId="5E5E417A" w14:textId="77777777" w:rsidR="00880623" w:rsidRPr="00C730B4" w:rsidRDefault="00880623" w:rsidP="00685154">
      <w:pPr>
        <w:pStyle w:val="a5"/>
        <w:numPr>
          <w:ilvl w:val="0"/>
          <w:numId w:val="181"/>
        </w:numPr>
        <w:tabs>
          <w:tab w:val="left" w:pos="1714"/>
        </w:tabs>
        <w:spacing w:before="1" w:line="293" w:lineRule="exact"/>
        <w:ind w:left="0" w:right="-1" w:firstLine="567"/>
        <w:rPr>
          <w:sz w:val="24"/>
          <w:szCs w:val="24"/>
        </w:rPr>
      </w:pPr>
      <w:r w:rsidRPr="00C730B4">
        <w:rPr>
          <w:sz w:val="24"/>
          <w:szCs w:val="24"/>
        </w:rPr>
        <w:t>характеризовать основные нормы</w:t>
      </w:r>
      <w:r w:rsidRPr="00C730B4">
        <w:rPr>
          <w:spacing w:val="-2"/>
          <w:sz w:val="24"/>
          <w:szCs w:val="24"/>
        </w:rPr>
        <w:t xml:space="preserve"> </w:t>
      </w:r>
      <w:r w:rsidRPr="00C730B4">
        <w:rPr>
          <w:sz w:val="24"/>
          <w:szCs w:val="24"/>
        </w:rPr>
        <w:t>морали;</w:t>
      </w:r>
    </w:p>
    <w:p w14:paraId="6102CE85" w14:textId="77777777" w:rsidR="00880623" w:rsidRPr="00C730B4" w:rsidRDefault="00880623" w:rsidP="00685154">
      <w:pPr>
        <w:pStyle w:val="a5"/>
        <w:numPr>
          <w:ilvl w:val="0"/>
          <w:numId w:val="181"/>
        </w:numPr>
        <w:tabs>
          <w:tab w:val="left" w:pos="1714"/>
        </w:tabs>
        <w:ind w:left="0" w:right="-1" w:firstLine="566"/>
        <w:rPr>
          <w:sz w:val="24"/>
          <w:szCs w:val="24"/>
        </w:rPr>
      </w:pPr>
      <w:r w:rsidRPr="00C730B4">
        <w:rPr>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14:paraId="43B99F0E" w14:textId="77777777" w:rsidR="00880623" w:rsidRPr="00C730B4" w:rsidRDefault="00880623" w:rsidP="00685154">
      <w:pPr>
        <w:pStyle w:val="a5"/>
        <w:numPr>
          <w:ilvl w:val="0"/>
          <w:numId w:val="181"/>
        </w:numPr>
        <w:tabs>
          <w:tab w:val="left" w:pos="1714"/>
        </w:tabs>
        <w:spacing w:before="1" w:line="237" w:lineRule="auto"/>
        <w:ind w:left="0" w:right="-1" w:firstLine="566"/>
        <w:rPr>
          <w:sz w:val="24"/>
          <w:szCs w:val="24"/>
        </w:rPr>
      </w:pPr>
      <w:r w:rsidRPr="00C730B4">
        <w:rPr>
          <w:sz w:val="24"/>
          <w:szCs w:val="24"/>
        </w:rPr>
        <w:t>раскрывать сущность патриотизма, гражданственности; приводить примеры проявления этих качеств из истории и жизни современного</w:t>
      </w:r>
      <w:r w:rsidRPr="00C730B4">
        <w:rPr>
          <w:spacing w:val="-2"/>
          <w:sz w:val="24"/>
          <w:szCs w:val="24"/>
        </w:rPr>
        <w:t xml:space="preserve"> </w:t>
      </w:r>
      <w:r w:rsidRPr="00C730B4">
        <w:rPr>
          <w:sz w:val="24"/>
          <w:szCs w:val="24"/>
        </w:rPr>
        <w:t>общества;</w:t>
      </w:r>
    </w:p>
    <w:p w14:paraId="4317B4A7" w14:textId="77777777" w:rsidR="00880623" w:rsidRPr="00C730B4" w:rsidRDefault="00880623" w:rsidP="00685154">
      <w:pPr>
        <w:pStyle w:val="a5"/>
        <w:numPr>
          <w:ilvl w:val="0"/>
          <w:numId w:val="181"/>
        </w:numPr>
        <w:tabs>
          <w:tab w:val="left" w:pos="1714"/>
        </w:tabs>
        <w:spacing w:before="2"/>
        <w:ind w:left="0" w:right="-1" w:firstLine="567"/>
        <w:rPr>
          <w:sz w:val="24"/>
          <w:szCs w:val="24"/>
        </w:rPr>
      </w:pPr>
      <w:r w:rsidRPr="00C730B4">
        <w:rPr>
          <w:sz w:val="24"/>
          <w:szCs w:val="24"/>
        </w:rPr>
        <w:t>характеризовать специфику норм</w:t>
      </w:r>
      <w:r w:rsidRPr="00C730B4">
        <w:rPr>
          <w:spacing w:val="-7"/>
          <w:sz w:val="24"/>
          <w:szCs w:val="24"/>
        </w:rPr>
        <w:t xml:space="preserve"> </w:t>
      </w:r>
      <w:r w:rsidRPr="00C730B4">
        <w:rPr>
          <w:sz w:val="24"/>
          <w:szCs w:val="24"/>
        </w:rPr>
        <w:t>права;</w:t>
      </w:r>
    </w:p>
    <w:p w14:paraId="0EE854D1" w14:textId="77777777" w:rsidR="00880623" w:rsidRPr="00C730B4" w:rsidRDefault="00880623" w:rsidP="00685154">
      <w:pPr>
        <w:pStyle w:val="a5"/>
        <w:numPr>
          <w:ilvl w:val="0"/>
          <w:numId w:val="181"/>
        </w:numPr>
        <w:tabs>
          <w:tab w:val="left" w:pos="1714"/>
        </w:tabs>
        <w:spacing w:before="88"/>
        <w:ind w:left="0" w:right="-1" w:firstLine="567"/>
        <w:jc w:val="left"/>
        <w:rPr>
          <w:sz w:val="24"/>
          <w:szCs w:val="24"/>
        </w:rPr>
      </w:pPr>
      <w:r w:rsidRPr="00C730B4">
        <w:rPr>
          <w:sz w:val="24"/>
          <w:szCs w:val="24"/>
        </w:rPr>
        <w:t>сравнивать нормы морали и права, выявлять их общие черты и</w:t>
      </w:r>
      <w:r w:rsidRPr="00C730B4">
        <w:rPr>
          <w:spacing w:val="-4"/>
          <w:sz w:val="24"/>
          <w:szCs w:val="24"/>
        </w:rPr>
        <w:t xml:space="preserve"> </w:t>
      </w:r>
      <w:r w:rsidRPr="00C730B4">
        <w:rPr>
          <w:sz w:val="24"/>
          <w:szCs w:val="24"/>
        </w:rPr>
        <w:t>особенности;</w:t>
      </w:r>
    </w:p>
    <w:p w14:paraId="020A9DC9" w14:textId="77777777" w:rsidR="00880623" w:rsidRPr="00C730B4" w:rsidRDefault="00880623" w:rsidP="00685154">
      <w:pPr>
        <w:pStyle w:val="a5"/>
        <w:numPr>
          <w:ilvl w:val="0"/>
          <w:numId w:val="181"/>
        </w:numPr>
        <w:tabs>
          <w:tab w:val="left" w:pos="1714"/>
        </w:tabs>
        <w:spacing w:before="1" w:line="294" w:lineRule="exact"/>
        <w:ind w:left="0" w:right="-1" w:firstLine="567"/>
        <w:jc w:val="left"/>
        <w:rPr>
          <w:sz w:val="24"/>
          <w:szCs w:val="24"/>
        </w:rPr>
      </w:pPr>
      <w:r w:rsidRPr="00C730B4">
        <w:rPr>
          <w:sz w:val="24"/>
          <w:szCs w:val="24"/>
        </w:rPr>
        <w:t>раскрывать сущность процесса социализации</w:t>
      </w:r>
      <w:r w:rsidRPr="00C730B4">
        <w:rPr>
          <w:spacing w:val="1"/>
          <w:sz w:val="24"/>
          <w:szCs w:val="24"/>
        </w:rPr>
        <w:t xml:space="preserve"> </w:t>
      </w:r>
      <w:r w:rsidRPr="00C730B4">
        <w:rPr>
          <w:sz w:val="24"/>
          <w:szCs w:val="24"/>
        </w:rPr>
        <w:t>личности;</w:t>
      </w:r>
    </w:p>
    <w:p w14:paraId="6C53E2E9" w14:textId="77777777" w:rsidR="00880623" w:rsidRPr="00C730B4" w:rsidRDefault="00880623" w:rsidP="00685154">
      <w:pPr>
        <w:pStyle w:val="a5"/>
        <w:numPr>
          <w:ilvl w:val="0"/>
          <w:numId w:val="181"/>
        </w:numPr>
        <w:tabs>
          <w:tab w:val="left" w:pos="1714"/>
        </w:tabs>
        <w:spacing w:line="293" w:lineRule="exact"/>
        <w:ind w:left="0" w:right="-1" w:firstLine="567"/>
        <w:jc w:val="left"/>
        <w:rPr>
          <w:sz w:val="24"/>
          <w:szCs w:val="24"/>
        </w:rPr>
      </w:pPr>
      <w:r w:rsidRPr="00C730B4">
        <w:rPr>
          <w:sz w:val="24"/>
          <w:szCs w:val="24"/>
        </w:rPr>
        <w:t>объяснять причины отклоняющегося</w:t>
      </w:r>
      <w:r w:rsidRPr="00C730B4">
        <w:rPr>
          <w:spacing w:val="-1"/>
          <w:sz w:val="24"/>
          <w:szCs w:val="24"/>
        </w:rPr>
        <w:t xml:space="preserve"> </w:t>
      </w:r>
      <w:r w:rsidRPr="00C730B4">
        <w:rPr>
          <w:sz w:val="24"/>
          <w:szCs w:val="24"/>
        </w:rPr>
        <w:t>поведения;</w:t>
      </w:r>
    </w:p>
    <w:p w14:paraId="6934FC01" w14:textId="77777777" w:rsidR="00880623" w:rsidRPr="00C730B4" w:rsidRDefault="00880623" w:rsidP="00685154">
      <w:pPr>
        <w:pStyle w:val="a5"/>
        <w:numPr>
          <w:ilvl w:val="0"/>
          <w:numId w:val="181"/>
        </w:numPr>
        <w:tabs>
          <w:tab w:val="left" w:pos="1714"/>
        </w:tabs>
        <w:spacing w:before="2" w:line="237" w:lineRule="auto"/>
        <w:ind w:left="0" w:right="-1" w:firstLine="567"/>
        <w:jc w:val="left"/>
        <w:rPr>
          <w:sz w:val="24"/>
          <w:szCs w:val="24"/>
        </w:rPr>
      </w:pPr>
      <w:r w:rsidRPr="00C730B4">
        <w:rPr>
          <w:sz w:val="24"/>
          <w:szCs w:val="24"/>
        </w:rPr>
        <w:t>описывать негативные последствия наиболее опасных форм отклоняющегося поведения.</w:t>
      </w:r>
    </w:p>
    <w:p w14:paraId="30B4B0C5" w14:textId="77777777" w:rsidR="00880623" w:rsidRPr="00C730B4" w:rsidRDefault="00880623" w:rsidP="00CD7E30">
      <w:pPr>
        <w:pStyle w:val="3"/>
        <w:spacing w:before="5" w:line="275" w:lineRule="exact"/>
        <w:ind w:left="0" w:right="-1"/>
        <w:jc w:val="left"/>
      </w:pPr>
      <w:r w:rsidRPr="00C730B4">
        <w:t>Выпускник получит возможность научиться:</w:t>
      </w:r>
    </w:p>
    <w:p w14:paraId="1EEE3974" w14:textId="77777777" w:rsidR="00880623" w:rsidRPr="00C730B4" w:rsidRDefault="00880623" w:rsidP="00685154">
      <w:pPr>
        <w:pStyle w:val="a5"/>
        <w:numPr>
          <w:ilvl w:val="0"/>
          <w:numId w:val="181"/>
        </w:numPr>
        <w:tabs>
          <w:tab w:val="left" w:pos="1714"/>
        </w:tabs>
        <w:spacing w:before="1" w:line="237" w:lineRule="auto"/>
        <w:ind w:left="0" w:right="-1" w:firstLine="566"/>
        <w:jc w:val="left"/>
        <w:rPr>
          <w:i/>
          <w:sz w:val="24"/>
          <w:szCs w:val="24"/>
        </w:rPr>
      </w:pPr>
      <w:r w:rsidRPr="00C730B4">
        <w:rPr>
          <w:i/>
          <w:sz w:val="24"/>
          <w:szCs w:val="24"/>
        </w:rPr>
        <w:t>использовать элементы причинно-следственного анализа для понимания влияния моральных устоев на развитие общества и</w:t>
      </w:r>
      <w:r w:rsidRPr="00C730B4">
        <w:rPr>
          <w:i/>
          <w:spacing w:val="-6"/>
          <w:sz w:val="24"/>
          <w:szCs w:val="24"/>
        </w:rPr>
        <w:t xml:space="preserve"> </w:t>
      </w:r>
      <w:r w:rsidRPr="00C730B4">
        <w:rPr>
          <w:i/>
          <w:sz w:val="24"/>
          <w:szCs w:val="24"/>
        </w:rPr>
        <w:t>человека;</w:t>
      </w:r>
    </w:p>
    <w:p w14:paraId="341EE059" w14:textId="77777777" w:rsidR="00880623" w:rsidRPr="00C730B4" w:rsidRDefault="00880623" w:rsidP="00685154">
      <w:pPr>
        <w:pStyle w:val="a5"/>
        <w:numPr>
          <w:ilvl w:val="0"/>
          <w:numId w:val="181"/>
        </w:numPr>
        <w:tabs>
          <w:tab w:val="left" w:pos="1714"/>
        </w:tabs>
        <w:spacing w:before="2"/>
        <w:ind w:left="0" w:right="-1" w:firstLine="567"/>
        <w:jc w:val="left"/>
        <w:rPr>
          <w:i/>
          <w:sz w:val="24"/>
          <w:szCs w:val="24"/>
        </w:rPr>
      </w:pPr>
      <w:r w:rsidRPr="00C730B4">
        <w:rPr>
          <w:i/>
          <w:sz w:val="24"/>
          <w:szCs w:val="24"/>
        </w:rPr>
        <w:t>оценивать социальную значимость здорового образа</w:t>
      </w:r>
      <w:r w:rsidRPr="00C730B4">
        <w:rPr>
          <w:i/>
          <w:spacing w:val="-4"/>
          <w:sz w:val="24"/>
          <w:szCs w:val="24"/>
        </w:rPr>
        <w:t xml:space="preserve"> </w:t>
      </w:r>
      <w:r w:rsidRPr="00C730B4">
        <w:rPr>
          <w:i/>
          <w:sz w:val="24"/>
          <w:szCs w:val="24"/>
        </w:rPr>
        <w:t>жизни.</w:t>
      </w:r>
    </w:p>
    <w:p w14:paraId="1F917B91" w14:textId="77777777" w:rsidR="00880623" w:rsidRPr="00C730B4" w:rsidRDefault="00880623" w:rsidP="00CD7E30">
      <w:pPr>
        <w:pStyle w:val="3"/>
        <w:spacing w:before="2" w:line="240" w:lineRule="auto"/>
        <w:ind w:left="0" w:right="-1"/>
        <w:jc w:val="left"/>
      </w:pPr>
      <w:r w:rsidRPr="00C730B4">
        <w:t>Сфера духовной культуры Выпускник научится:</w:t>
      </w:r>
    </w:p>
    <w:p w14:paraId="2B3E3D39" w14:textId="77777777" w:rsidR="00880623" w:rsidRPr="00C730B4" w:rsidRDefault="00880623" w:rsidP="00685154">
      <w:pPr>
        <w:pStyle w:val="a5"/>
        <w:numPr>
          <w:ilvl w:val="0"/>
          <w:numId w:val="181"/>
        </w:numPr>
        <w:tabs>
          <w:tab w:val="left" w:pos="1714"/>
        </w:tabs>
        <w:ind w:left="0" w:right="-1" w:firstLine="566"/>
        <w:jc w:val="left"/>
        <w:rPr>
          <w:sz w:val="24"/>
          <w:szCs w:val="24"/>
        </w:rPr>
      </w:pPr>
      <w:r w:rsidRPr="00C730B4">
        <w:rPr>
          <w:sz w:val="24"/>
          <w:szCs w:val="24"/>
        </w:rPr>
        <w:t>характеризовать развитие отдельных областей и форм культуры, выражать свое мнение о явлениях культуры;</w:t>
      </w:r>
    </w:p>
    <w:p w14:paraId="0DBF7B7E" w14:textId="77777777" w:rsidR="00880623" w:rsidRPr="00C730B4" w:rsidRDefault="00880623" w:rsidP="00685154">
      <w:pPr>
        <w:pStyle w:val="a5"/>
        <w:numPr>
          <w:ilvl w:val="0"/>
          <w:numId w:val="181"/>
        </w:numPr>
        <w:tabs>
          <w:tab w:val="left" w:pos="1714"/>
        </w:tabs>
        <w:spacing w:line="293" w:lineRule="exact"/>
        <w:ind w:left="0" w:right="-1" w:firstLine="567"/>
        <w:jc w:val="left"/>
        <w:rPr>
          <w:sz w:val="24"/>
          <w:szCs w:val="24"/>
        </w:rPr>
      </w:pPr>
      <w:r w:rsidRPr="00C730B4">
        <w:rPr>
          <w:sz w:val="24"/>
          <w:szCs w:val="24"/>
        </w:rPr>
        <w:t>описывать явления духовной</w:t>
      </w:r>
      <w:r w:rsidRPr="00C730B4">
        <w:rPr>
          <w:spacing w:val="2"/>
          <w:sz w:val="24"/>
          <w:szCs w:val="24"/>
        </w:rPr>
        <w:t xml:space="preserve"> </w:t>
      </w:r>
      <w:r w:rsidRPr="00C730B4">
        <w:rPr>
          <w:sz w:val="24"/>
          <w:szCs w:val="24"/>
        </w:rPr>
        <w:t>культуры;</w:t>
      </w:r>
    </w:p>
    <w:p w14:paraId="05F144B4" w14:textId="77777777" w:rsidR="00880623" w:rsidRPr="00C730B4" w:rsidRDefault="00880623" w:rsidP="00685154">
      <w:pPr>
        <w:pStyle w:val="a5"/>
        <w:numPr>
          <w:ilvl w:val="0"/>
          <w:numId w:val="181"/>
        </w:numPr>
        <w:tabs>
          <w:tab w:val="left" w:pos="1714"/>
        </w:tabs>
        <w:spacing w:line="293" w:lineRule="exact"/>
        <w:ind w:left="0" w:right="-1" w:firstLine="567"/>
        <w:jc w:val="left"/>
        <w:rPr>
          <w:sz w:val="24"/>
          <w:szCs w:val="24"/>
        </w:rPr>
      </w:pPr>
      <w:r w:rsidRPr="00C730B4">
        <w:rPr>
          <w:sz w:val="24"/>
          <w:szCs w:val="24"/>
        </w:rPr>
        <w:t>объяснять причины возрастания роли науки в современном</w:t>
      </w:r>
      <w:r w:rsidRPr="00C730B4">
        <w:rPr>
          <w:spacing w:val="-2"/>
          <w:sz w:val="24"/>
          <w:szCs w:val="24"/>
        </w:rPr>
        <w:t xml:space="preserve"> </w:t>
      </w:r>
      <w:r w:rsidRPr="00C730B4">
        <w:rPr>
          <w:sz w:val="24"/>
          <w:szCs w:val="24"/>
        </w:rPr>
        <w:t>мире;</w:t>
      </w:r>
    </w:p>
    <w:p w14:paraId="13E55C26" w14:textId="77777777" w:rsidR="00880623" w:rsidRPr="00C730B4" w:rsidRDefault="00880623" w:rsidP="00685154">
      <w:pPr>
        <w:pStyle w:val="a5"/>
        <w:numPr>
          <w:ilvl w:val="0"/>
          <w:numId w:val="181"/>
        </w:numPr>
        <w:tabs>
          <w:tab w:val="left" w:pos="1714"/>
        </w:tabs>
        <w:spacing w:line="293" w:lineRule="exact"/>
        <w:ind w:left="0" w:right="-1" w:firstLine="567"/>
        <w:jc w:val="left"/>
        <w:rPr>
          <w:sz w:val="24"/>
          <w:szCs w:val="24"/>
        </w:rPr>
      </w:pPr>
      <w:r w:rsidRPr="00C730B4">
        <w:rPr>
          <w:sz w:val="24"/>
          <w:szCs w:val="24"/>
        </w:rPr>
        <w:t>оценивать роль образования в современном</w:t>
      </w:r>
      <w:r w:rsidRPr="00C730B4">
        <w:rPr>
          <w:spacing w:val="-1"/>
          <w:sz w:val="24"/>
          <w:szCs w:val="24"/>
        </w:rPr>
        <w:t xml:space="preserve"> </w:t>
      </w:r>
      <w:r w:rsidRPr="00C730B4">
        <w:rPr>
          <w:sz w:val="24"/>
          <w:szCs w:val="24"/>
        </w:rPr>
        <w:t>обществе;</w:t>
      </w:r>
    </w:p>
    <w:p w14:paraId="610CDE77" w14:textId="77777777" w:rsidR="00880623" w:rsidRPr="00C730B4" w:rsidRDefault="00880623" w:rsidP="00685154">
      <w:pPr>
        <w:pStyle w:val="a5"/>
        <w:numPr>
          <w:ilvl w:val="0"/>
          <w:numId w:val="181"/>
        </w:numPr>
        <w:tabs>
          <w:tab w:val="left" w:pos="1714"/>
        </w:tabs>
        <w:spacing w:line="293" w:lineRule="exact"/>
        <w:ind w:left="0" w:right="-1" w:firstLine="567"/>
        <w:jc w:val="left"/>
        <w:rPr>
          <w:sz w:val="24"/>
          <w:szCs w:val="24"/>
        </w:rPr>
      </w:pPr>
      <w:r w:rsidRPr="00C730B4">
        <w:rPr>
          <w:sz w:val="24"/>
          <w:szCs w:val="24"/>
        </w:rPr>
        <w:t>различать уровни общего образования в</w:t>
      </w:r>
      <w:r w:rsidRPr="00C730B4">
        <w:rPr>
          <w:spacing w:val="4"/>
          <w:sz w:val="24"/>
          <w:szCs w:val="24"/>
        </w:rPr>
        <w:t xml:space="preserve"> </w:t>
      </w:r>
      <w:r w:rsidRPr="00C730B4">
        <w:rPr>
          <w:sz w:val="24"/>
          <w:szCs w:val="24"/>
        </w:rPr>
        <w:t>России;</w:t>
      </w:r>
    </w:p>
    <w:p w14:paraId="45BF7211" w14:textId="77777777" w:rsidR="00880623" w:rsidRPr="00C730B4" w:rsidRDefault="00880623" w:rsidP="00685154">
      <w:pPr>
        <w:pStyle w:val="a5"/>
        <w:numPr>
          <w:ilvl w:val="0"/>
          <w:numId w:val="181"/>
        </w:numPr>
        <w:tabs>
          <w:tab w:val="left" w:pos="1714"/>
        </w:tabs>
        <w:spacing w:line="237" w:lineRule="auto"/>
        <w:ind w:left="0" w:right="-1" w:firstLine="566"/>
        <w:jc w:val="left"/>
        <w:rPr>
          <w:sz w:val="24"/>
          <w:szCs w:val="24"/>
        </w:rPr>
      </w:pPr>
      <w:r w:rsidRPr="00C730B4">
        <w:rPr>
          <w:sz w:val="24"/>
          <w:szCs w:val="24"/>
        </w:rPr>
        <w:t>находить и извлекать социальную информацию о достижениях и проблемах развития культуры из адаптированных источников различного</w:t>
      </w:r>
      <w:r w:rsidRPr="00C730B4">
        <w:rPr>
          <w:spacing w:val="-4"/>
          <w:sz w:val="24"/>
          <w:szCs w:val="24"/>
        </w:rPr>
        <w:t xml:space="preserve"> </w:t>
      </w:r>
      <w:r w:rsidRPr="00C730B4">
        <w:rPr>
          <w:sz w:val="24"/>
          <w:szCs w:val="24"/>
        </w:rPr>
        <w:t>типа;</w:t>
      </w:r>
    </w:p>
    <w:p w14:paraId="5C87D329" w14:textId="77777777" w:rsidR="00880623" w:rsidRPr="00C730B4" w:rsidRDefault="00880623" w:rsidP="00685154">
      <w:pPr>
        <w:pStyle w:val="a5"/>
        <w:numPr>
          <w:ilvl w:val="0"/>
          <w:numId w:val="181"/>
        </w:numPr>
        <w:tabs>
          <w:tab w:val="left" w:pos="1714"/>
        </w:tabs>
        <w:spacing w:before="2"/>
        <w:ind w:left="0" w:right="-1" w:firstLine="566"/>
        <w:jc w:val="left"/>
        <w:rPr>
          <w:sz w:val="24"/>
          <w:szCs w:val="24"/>
        </w:rPr>
      </w:pPr>
      <w:r w:rsidRPr="00C730B4">
        <w:rPr>
          <w:sz w:val="24"/>
          <w:szCs w:val="24"/>
        </w:rPr>
        <w:t>описывать духовные ценности российского народа и выражать собственное отношение к</w:t>
      </w:r>
      <w:r w:rsidRPr="00C730B4">
        <w:rPr>
          <w:spacing w:val="-4"/>
          <w:sz w:val="24"/>
          <w:szCs w:val="24"/>
        </w:rPr>
        <w:t xml:space="preserve"> </w:t>
      </w:r>
      <w:r w:rsidRPr="00C730B4">
        <w:rPr>
          <w:sz w:val="24"/>
          <w:szCs w:val="24"/>
        </w:rPr>
        <w:t>ним;</w:t>
      </w:r>
    </w:p>
    <w:p w14:paraId="61BCB5B1" w14:textId="77777777" w:rsidR="00880623" w:rsidRPr="00C730B4" w:rsidRDefault="00880623" w:rsidP="00685154">
      <w:pPr>
        <w:pStyle w:val="a5"/>
        <w:numPr>
          <w:ilvl w:val="0"/>
          <w:numId w:val="181"/>
        </w:numPr>
        <w:tabs>
          <w:tab w:val="left" w:pos="1714"/>
        </w:tabs>
        <w:spacing w:before="1" w:line="293" w:lineRule="exact"/>
        <w:ind w:left="0" w:right="-1" w:firstLine="567"/>
        <w:jc w:val="left"/>
        <w:rPr>
          <w:sz w:val="24"/>
          <w:szCs w:val="24"/>
        </w:rPr>
      </w:pPr>
      <w:r w:rsidRPr="00C730B4">
        <w:rPr>
          <w:sz w:val="24"/>
          <w:szCs w:val="24"/>
        </w:rPr>
        <w:t>объяснять необходимость непрерывного образования в современных</w:t>
      </w:r>
      <w:r w:rsidRPr="00C730B4">
        <w:rPr>
          <w:spacing w:val="-4"/>
          <w:sz w:val="24"/>
          <w:szCs w:val="24"/>
        </w:rPr>
        <w:t xml:space="preserve"> </w:t>
      </w:r>
      <w:r w:rsidRPr="00C730B4">
        <w:rPr>
          <w:sz w:val="24"/>
          <w:szCs w:val="24"/>
        </w:rPr>
        <w:t>условиях;</w:t>
      </w:r>
    </w:p>
    <w:p w14:paraId="1F93336D" w14:textId="77777777" w:rsidR="00880623" w:rsidRPr="00C730B4" w:rsidRDefault="00880623" w:rsidP="00685154">
      <w:pPr>
        <w:pStyle w:val="a5"/>
        <w:numPr>
          <w:ilvl w:val="0"/>
          <w:numId w:val="181"/>
        </w:numPr>
        <w:tabs>
          <w:tab w:val="left" w:pos="1714"/>
        </w:tabs>
        <w:spacing w:before="2" w:line="237" w:lineRule="auto"/>
        <w:ind w:left="0" w:right="-1" w:firstLine="566"/>
        <w:jc w:val="left"/>
        <w:rPr>
          <w:sz w:val="24"/>
          <w:szCs w:val="24"/>
        </w:rPr>
      </w:pPr>
      <w:r w:rsidRPr="00C730B4">
        <w:rPr>
          <w:sz w:val="24"/>
          <w:szCs w:val="24"/>
        </w:rPr>
        <w:t>учитывать общественные потребности при выборе направления своей будущей профессиональной</w:t>
      </w:r>
      <w:r w:rsidRPr="00C730B4">
        <w:rPr>
          <w:spacing w:val="1"/>
          <w:sz w:val="24"/>
          <w:szCs w:val="24"/>
        </w:rPr>
        <w:t xml:space="preserve"> </w:t>
      </w:r>
      <w:r w:rsidRPr="00C730B4">
        <w:rPr>
          <w:sz w:val="24"/>
          <w:szCs w:val="24"/>
        </w:rPr>
        <w:t>деятельности;</w:t>
      </w:r>
    </w:p>
    <w:p w14:paraId="6D289431" w14:textId="77777777" w:rsidR="00880623" w:rsidRPr="00C730B4" w:rsidRDefault="00880623" w:rsidP="00685154">
      <w:pPr>
        <w:pStyle w:val="a5"/>
        <w:numPr>
          <w:ilvl w:val="0"/>
          <w:numId w:val="181"/>
        </w:numPr>
        <w:tabs>
          <w:tab w:val="left" w:pos="1714"/>
        </w:tabs>
        <w:spacing w:before="2" w:line="293" w:lineRule="exact"/>
        <w:ind w:left="0" w:right="-1" w:firstLine="567"/>
        <w:jc w:val="left"/>
        <w:rPr>
          <w:sz w:val="24"/>
          <w:szCs w:val="24"/>
        </w:rPr>
      </w:pPr>
      <w:r w:rsidRPr="00C730B4">
        <w:rPr>
          <w:sz w:val="24"/>
          <w:szCs w:val="24"/>
        </w:rPr>
        <w:t>раскрывать роль религии в современном обществе;</w:t>
      </w:r>
    </w:p>
    <w:p w14:paraId="48CA1376" w14:textId="77777777" w:rsidR="00880623" w:rsidRPr="00C730B4" w:rsidRDefault="00880623" w:rsidP="00685154">
      <w:pPr>
        <w:pStyle w:val="a5"/>
        <w:numPr>
          <w:ilvl w:val="0"/>
          <w:numId w:val="181"/>
        </w:numPr>
        <w:tabs>
          <w:tab w:val="left" w:pos="1714"/>
        </w:tabs>
        <w:ind w:left="0" w:right="-1" w:firstLine="566"/>
        <w:jc w:val="left"/>
        <w:rPr>
          <w:b/>
          <w:sz w:val="24"/>
          <w:szCs w:val="24"/>
        </w:rPr>
      </w:pPr>
      <w:r w:rsidRPr="00C730B4">
        <w:rPr>
          <w:sz w:val="24"/>
          <w:szCs w:val="24"/>
        </w:rPr>
        <w:t>характеризовать особенности искусства как формы духовной культуры</w:t>
      </w:r>
      <w:r w:rsidRPr="00C730B4">
        <w:rPr>
          <w:b/>
          <w:sz w:val="24"/>
          <w:szCs w:val="24"/>
        </w:rPr>
        <w:t>. Выпускник получит возможность</w:t>
      </w:r>
      <w:r w:rsidRPr="00C730B4">
        <w:rPr>
          <w:b/>
          <w:spacing w:val="3"/>
          <w:sz w:val="24"/>
          <w:szCs w:val="24"/>
        </w:rPr>
        <w:t xml:space="preserve"> </w:t>
      </w:r>
      <w:r w:rsidRPr="00C730B4">
        <w:rPr>
          <w:b/>
          <w:sz w:val="24"/>
          <w:szCs w:val="24"/>
        </w:rPr>
        <w:t>научиться:</w:t>
      </w:r>
    </w:p>
    <w:p w14:paraId="0B5972DB" w14:textId="77777777" w:rsidR="00880623" w:rsidRPr="00C730B4" w:rsidRDefault="00880623" w:rsidP="00685154">
      <w:pPr>
        <w:pStyle w:val="a5"/>
        <w:numPr>
          <w:ilvl w:val="0"/>
          <w:numId w:val="181"/>
        </w:numPr>
        <w:tabs>
          <w:tab w:val="left" w:pos="1714"/>
        </w:tabs>
        <w:spacing w:before="1" w:line="237" w:lineRule="auto"/>
        <w:ind w:left="0" w:right="-1" w:firstLine="566"/>
        <w:jc w:val="left"/>
        <w:rPr>
          <w:i/>
          <w:sz w:val="24"/>
          <w:szCs w:val="24"/>
        </w:rPr>
      </w:pPr>
      <w:r w:rsidRPr="00C730B4">
        <w:rPr>
          <w:i/>
          <w:sz w:val="24"/>
          <w:szCs w:val="24"/>
        </w:rPr>
        <w:t>описывать процессы создания, сохранения, трансляции и усвоения достижений культуры;</w:t>
      </w:r>
    </w:p>
    <w:p w14:paraId="0197FF00" w14:textId="77777777" w:rsidR="00880623" w:rsidRPr="00C730B4" w:rsidRDefault="00880623" w:rsidP="00685154">
      <w:pPr>
        <w:pStyle w:val="a5"/>
        <w:numPr>
          <w:ilvl w:val="0"/>
          <w:numId w:val="181"/>
        </w:numPr>
        <w:tabs>
          <w:tab w:val="left" w:pos="1714"/>
        </w:tabs>
        <w:spacing w:before="2"/>
        <w:ind w:left="0" w:right="-1" w:firstLine="566"/>
        <w:jc w:val="left"/>
        <w:rPr>
          <w:i/>
          <w:sz w:val="24"/>
          <w:szCs w:val="24"/>
        </w:rPr>
      </w:pPr>
      <w:r w:rsidRPr="00C730B4">
        <w:rPr>
          <w:i/>
          <w:sz w:val="24"/>
          <w:szCs w:val="24"/>
        </w:rPr>
        <w:t>характеризовать основные направления развития отечественной культуры в современных</w:t>
      </w:r>
      <w:r w:rsidRPr="00C730B4">
        <w:rPr>
          <w:i/>
          <w:spacing w:val="-2"/>
          <w:sz w:val="24"/>
          <w:szCs w:val="24"/>
        </w:rPr>
        <w:t xml:space="preserve"> </w:t>
      </w:r>
      <w:r w:rsidRPr="00C730B4">
        <w:rPr>
          <w:i/>
          <w:sz w:val="24"/>
          <w:szCs w:val="24"/>
        </w:rPr>
        <w:t>условиях;</w:t>
      </w:r>
    </w:p>
    <w:p w14:paraId="3F1E4265" w14:textId="77777777" w:rsidR="00880623" w:rsidRPr="00C730B4" w:rsidRDefault="00880623" w:rsidP="00685154">
      <w:pPr>
        <w:pStyle w:val="a5"/>
        <w:numPr>
          <w:ilvl w:val="0"/>
          <w:numId w:val="181"/>
        </w:numPr>
        <w:tabs>
          <w:tab w:val="left" w:pos="1714"/>
        </w:tabs>
        <w:spacing w:before="4" w:line="237" w:lineRule="auto"/>
        <w:ind w:left="0" w:right="-1" w:firstLine="566"/>
        <w:jc w:val="left"/>
        <w:rPr>
          <w:i/>
          <w:sz w:val="24"/>
          <w:szCs w:val="24"/>
        </w:rPr>
      </w:pPr>
      <w:r w:rsidRPr="00C730B4">
        <w:rPr>
          <w:i/>
          <w:sz w:val="24"/>
          <w:szCs w:val="24"/>
        </w:rPr>
        <w:t>критически воспринимать сообщения и рекламу в СМИ и Интернете о таких направлениях массовой культуры, как шоу-бизнес и</w:t>
      </w:r>
      <w:r w:rsidRPr="00C730B4">
        <w:rPr>
          <w:i/>
          <w:spacing w:val="-1"/>
          <w:sz w:val="24"/>
          <w:szCs w:val="24"/>
        </w:rPr>
        <w:t xml:space="preserve"> </w:t>
      </w:r>
      <w:r w:rsidRPr="00C730B4">
        <w:rPr>
          <w:i/>
          <w:sz w:val="24"/>
          <w:szCs w:val="24"/>
        </w:rPr>
        <w:t>мода.</w:t>
      </w:r>
    </w:p>
    <w:p w14:paraId="06E5FAA8" w14:textId="77777777" w:rsidR="00880623" w:rsidRPr="00C730B4" w:rsidRDefault="00880623" w:rsidP="00CD7E30">
      <w:pPr>
        <w:pStyle w:val="3"/>
        <w:spacing w:before="5" w:line="240" w:lineRule="auto"/>
        <w:ind w:left="0" w:right="-1"/>
        <w:jc w:val="left"/>
      </w:pPr>
      <w:r w:rsidRPr="00C730B4">
        <w:t>Социальная сфера Выпускник научится:</w:t>
      </w:r>
    </w:p>
    <w:p w14:paraId="3FCDB56E" w14:textId="77777777" w:rsidR="00880623" w:rsidRPr="00C730B4" w:rsidRDefault="00880623" w:rsidP="00685154">
      <w:pPr>
        <w:pStyle w:val="a5"/>
        <w:numPr>
          <w:ilvl w:val="0"/>
          <w:numId w:val="181"/>
        </w:numPr>
        <w:tabs>
          <w:tab w:val="left" w:pos="1714"/>
        </w:tabs>
        <w:spacing w:line="237" w:lineRule="auto"/>
        <w:ind w:left="0" w:right="-1" w:firstLine="566"/>
        <w:jc w:val="left"/>
        <w:rPr>
          <w:sz w:val="24"/>
          <w:szCs w:val="24"/>
        </w:rPr>
      </w:pPr>
      <w:r w:rsidRPr="00C730B4">
        <w:rPr>
          <w:sz w:val="24"/>
          <w:szCs w:val="24"/>
        </w:rPr>
        <w:t>описывать социальную структуру в обществах разного типа, характеризовать основные социальные общности и</w:t>
      </w:r>
      <w:r w:rsidRPr="00C730B4">
        <w:rPr>
          <w:spacing w:val="-1"/>
          <w:sz w:val="24"/>
          <w:szCs w:val="24"/>
        </w:rPr>
        <w:t xml:space="preserve"> </w:t>
      </w:r>
      <w:r w:rsidRPr="00C730B4">
        <w:rPr>
          <w:sz w:val="24"/>
          <w:szCs w:val="24"/>
        </w:rPr>
        <w:t>группы;</w:t>
      </w:r>
    </w:p>
    <w:p w14:paraId="51B611DB" w14:textId="77777777" w:rsidR="00880623" w:rsidRPr="00C730B4" w:rsidRDefault="00880623" w:rsidP="00685154">
      <w:pPr>
        <w:pStyle w:val="a5"/>
        <w:numPr>
          <w:ilvl w:val="0"/>
          <w:numId w:val="181"/>
        </w:numPr>
        <w:tabs>
          <w:tab w:val="left" w:pos="1714"/>
        </w:tabs>
        <w:spacing w:before="1" w:line="293" w:lineRule="exact"/>
        <w:ind w:left="0" w:right="-1" w:firstLine="566"/>
        <w:jc w:val="left"/>
        <w:rPr>
          <w:sz w:val="24"/>
          <w:szCs w:val="24"/>
        </w:rPr>
      </w:pPr>
      <w:r w:rsidRPr="00C730B4">
        <w:rPr>
          <w:sz w:val="24"/>
          <w:szCs w:val="24"/>
        </w:rPr>
        <w:t>объяснять взаимодействие социальных общностей и</w:t>
      </w:r>
      <w:r w:rsidRPr="00C730B4">
        <w:rPr>
          <w:spacing w:val="4"/>
          <w:sz w:val="24"/>
          <w:szCs w:val="24"/>
        </w:rPr>
        <w:t xml:space="preserve"> </w:t>
      </w:r>
      <w:r w:rsidRPr="00C730B4">
        <w:rPr>
          <w:sz w:val="24"/>
          <w:szCs w:val="24"/>
        </w:rPr>
        <w:t>групп;</w:t>
      </w:r>
    </w:p>
    <w:p w14:paraId="50D7D0AE" w14:textId="77777777" w:rsidR="00880623" w:rsidRPr="00C730B4" w:rsidRDefault="00880623" w:rsidP="00685154">
      <w:pPr>
        <w:pStyle w:val="a5"/>
        <w:numPr>
          <w:ilvl w:val="0"/>
          <w:numId w:val="181"/>
        </w:numPr>
        <w:tabs>
          <w:tab w:val="left" w:pos="1714"/>
          <w:tab w:val="left" w:pos="3632"/>
          <w:tab w:val="left" w:pos="4750"/>
          <w:tab w:val="left" w:pos="6286"/>
          <w:tab w:val="left" w:pos="7722"/>
          <w:tab w:val="left" w:pos="8934"/>
        </w:tabs>
        <w:spacing w:before="2" w:line="237" w:lineRule="auto"/>
        <w:ind w:left="0" w:right="-1" w:firstLine="566"/>
        <w:jc w:val="left"/>
        <w:rPr>
          <w:sz w:val="24"/>
          <w:szCs w:val="24"/>
        </w:rPr>
      </w:pPr>
      <w:r w:rsidRPr="00C730B4">
        <w:rPr>
          <w:sz w:val="24"/>
          <w:szCs w:val="24"/>
        </w:rPr>
        <w:t>характеризовать</w:t>
      </w:r>
      <w:r w:rsidRPr="00C730B4">
        <w:rPr>
          <w:sz w:val="24"/>
          <w:szCs w:val="24"/>
        </w:rPr>
        <w:tab/>
        <w:t>ведущие</w:t>
      </w:r>
      <w:r w:rsidRPr="00C730B4">
        <w:rPr>
          <w:sz w:val="24"/>
          <w:szCs w:val="24"/>
        </w:rPr>
        <w:tab/>
        <w:t>направления</w:t>
      </w:r>
      <w:r w:rsidRPr="00C730B4">
        <w:rPr>
          <w:sz w:val="24"/>
          <w:szCs w:val="24"/>
        </w:rPr>
        <w:tab/>
        <w:t>социальной</w:t>
      </w:r>
      <w:r w:rsidRPr="00C730B4">
        <w:rPr>
          <w:sz w:val="24"/>
          <w:szCs w:val="24"/>
        </w:rPr>
        <w:tab/>
        <w:t>политики</w:t>
      </w:r>
      <w:r w:rsidRPr="00C730B4">
        <w:rPr>
          <w:sz w:val="24"/>
          <w:szCs w:val="24"/>
        </w:rPr>
        <w:tab/>
      </w:r>
      <w:r w:rsidRPr="00C730B4">
        <w:rPr>
          <w:spacing w:val="-3"/>
          <w:sz w:val="24"/>
          <w:szCs w:val="24"/>
        </w:rPr>
        <w:t xml:space="preserve">Российского </w:t>
      </w:r>
      <w:r w:rsidRPr="00C730B4">
        <w:rPr>
          <w:sz w:val="24"/>
          <w:szCs w:val="24"/>
        </w:rPr>
        <w:t>государства;</w:t>
      </w:r>
    </w:p>
    <w:p w14:paraId="026D800D" w14:textId="77777777" w:rsidR="00880623" w:rsidRPr="00C730B4" w:rsidRDefault="00880623" w:rsidP="00685154">
      <w:pPr>
        <w:pStyle w:val="a5"/>
        <w:numPr>
          <w:ilvl w:val="0"/>
          <w:numId w:val="181"/>
        </w:numPr>
        <w:tabs>
          <w:tab w:val="left" w:pos="1714"/>
        </w:tabs>
        <w:spacing w:before="2" w:line="293" w:lineRule="exact"/>
        <w:ind w:left="0" w:right="-1" w:firstLine="566"/>
        <w:jc w:val="left"/>
        <w:rPr>
          <w:sz w:val="24"/>
          <w:szCs w:val="24"/>
        </w:rPr>
      </w:pPr>
      <w:r w:rsidRPr="00C730B4">
        <w:rPr>
          <w:sz w:val="24"/>
          <w:szCs w:val="24"/>
        </w:rPr>
        <w:lastRenderedPageBreak/>
        <w:t>выделять параметры, определяющие социальный статус</w:t>
      </w:r>
      <w:r w:rsidRPr="00C730B4">
        <w:rPr>
          <w:spacing w:val="-2"/>
          <w:sz w:val="24"/>
          <w:szCs w:val="24"/>
        </w:rPr>
        <w:t xml:space="preserve"> </w:t>
      </w:r>
      <w:r w:rsidRPr="00C730B4">
        <w:rPr>
          <w:sz w:val="24"/>
          <w:szCs w:val="24"/>
        </w:rPr>
        <w:t>личности;</w:t>
      </w:r>
    </w:p>
    <w:p w14:paraId="3DD62839" w14:textId="77777777" w:rsidR="00880623" w:rsidRPr="00C730B4" w:rsidRDefault="00880623" w:rsidP="00685154">
      <w:pPr>
        <w:pStyle w:val="a5"/>
        <w:numPr>
          <w:ilvl w:val="0"/>
          <w:numId w:val="181"/>
        </w:numPr>
        <w:tabs>
          <w:tab w:val="left" w:pos="1714"/>
        </w:tabs>
        <w:spacing w:line="293" w:lineRule="exact"/>
        <w:ind w:left="0" w:right="-1" w:firstLine="566"/>
        <w:jc w:val="left"/>
        <w:rPr>
          <w:sz w:val="24"/>
          <w:szCs w:val="24"/>
        </w:rPr>
      </w:pPr>
      <w:r w:rsidRPr="00C730B4">
        <w:rPr>
          <w:sz w:val="24"/>
          <w:szCs w:val="24"/>
        </w:rPr>
        <w:t>приводить примеры предписанных и достигаемых</w:t>
      </w:r>
      <w:r w:rsidRPr="00C730B4">
        <w:rPr>
          <w:spacing w:val="4"/>
          <w:sz w:val="24"/>
          <w:szCs w:val="24"/>
        </w:rPr>
        <w:t xml:space="preserve"> </w:t>
      </w:r>
      <w:r w:rsidRPr="00C730B4">
        <w:rPr>
          <w:sz w:val="24"/>
          <w:szCs w:val="24"/>
        </w:rPr>
        <w:t>статусов;</w:t>
      </w:r>
    </w:p>
    <w:p w14:paraId="5BD1E0B5" w14:textId="77777777" w:rsidR="00880623" w:rsidRPr="00C730B4" w:rsidRDefault="00880623" w:rsidP="00685154">
      <w:pPr>
        <w:pStyle w:val="a5"/>
        <w:numPr>
          <w:ilvl w:val="0"/>
          <w:numId w:val="181"/>
        </w:numPr>
        <w:tabs>
          <w:tab w:val="left" w:pos="1714"/>
        </w:tabs>
        <w:spacing w:before="2" w:line="293" w:lineRule="exact"/>
        <w:ind w:left="0" w:right="-1" w:firstLine="566"/>
        <w:jc w:val="left"/>
        <w:rPr>
          <w:sz w:val="24"/>
          <w:szCs w:val="24"/>
        </w:rPr>
      </w:pPr>
      <w:r w:rsidRPr="00C730B4">
        <w:rPr>
          <w:sz w:val="24"/>
          <w:szCs w:val="24"/>
        </w:rPr>
        <w:t>описывать основные социальные роли</w:t>
      </w:r>
      <w:r w:rsidRPr="00C730B4">
        <w:rPr>
          <w:spacing w:val="-1"/>
          <w:sz w:val="24"/>
          <w:szCs w:val="24"/>
        </w:rPr>
        <w:t xml:space="preserve"> </w:t>
      </w:r>
      <w:r w:rsidRPr="00C730B4">
        <w:rPr>
          <w:sz w:val="24"/>
          <w:szCs w:val="24"/>
        </w:rPr>
        <w:t>подростка;</w:t>
      </w:r>
    </w:p>
    <w:p w14:paraId="1DA673F8" w14:textId="77777777" w:rsidR="00880623" w:rsidRPr="00C730B4" w:rsidRDefault="00880623" w:rsidP="00685154">
      <w:pPr>
        <w:pStyle w:val="a5"/>
        <w:numPr>
          <w:ilvl w:val="0"/>
          <w:numId w:val="181"/>
        </w:numPr>
        <w:tabs>
          <w:tab w:val="left" w:pos="1714"/>
        </w:tabs>
        <w:spacing w:line="293" w:lineRule="exact"/>
        <w:ind w:left="0" w:right="-1" w:firstLine="566"/>
        <w:jc w:val="left"/>
        <w:rPr>
          <w:sz w:val="24"/>
          <w:szCs w:val="24"/>
        </w:rPr>
      </w:pPr>
      <w:r w:rsidRPr="00C730B4">
        <w:rPr>
          <w:sz w:val="24"/>
          <w:szCs w:val="24"/>
        </w:rPr>
        <w:t>конкретизировать примерами процесс социальной</w:t>
      </w:r>
      <w:r w:rsidRPr="00C730B4">
        <w:rPr>
          <w:spacing w:val="1"/>
          <w:sz w:val="24"/>
          <w:szCs w:val="24"/>
        </w:rPr>
        <w:t xml:space="preserve"> </w:t>
      </w:r>
      <w:r w:rsidRPr="00C730B4">
        <w:rPr>
          <w:sz w:val="24"/>
          <w:szCs w:val="24"/>
        </w:rPr>
        <w:t>мобильности;</w:t>
      </w:r>
    </w:p>
    <w:p w14:paraId="5D2433F3" w14:textId="77777777" w:rsidR="0039559F" w:rsidRPr="00C730B4" w:rsidRDefault="00880623" w:rsidP="00685154">
      <w:pPr>
        <w:pStyle w:val="a5"/>
        <w:numPr>
          <w:ilvl w:val="0"/>
          <w:numId w:val="181"/>
        </w:numPr>
        <w:tabs>
          <w:tab w:val="left" w:pos="1714"/>
        </w:tabs>
        <w:spacing w:before="2" w:line="237" w:lineRule="auto"/>
        <w:ind w:left="0" w:right="-1" w:firstLine="566"/>
        <w:jc w:val="left"/>
        <w:rPr>
          <w:sz w:val="24"/>
          <w:szCs w:val="24"/>
        </w:rPr>
      </w:pPr>
      <w:r w:rsidRPr="00C730B4">
        <w:rPr>
          <w:sz w:val="24"/>
          <w:szCs w:val="24"/>
        </w:rPr>
        <w:t>характеризовать межнациональные отношения в современном</w:t>
      </w:r>
      <w:r w:rsidRPr="00C730B4">
        <w:rPr>
          <w:spacing w:val="-5"/>
          <w:sz w:val="24"/>
          <w:szCs w:val="24"/>
        </w:rPr>
        <w:t xml:space="preserve"> </w:t>
      </w:r>
      <w:r w:rsidRPr="00C730B4">
        <w:rPr>
          <w:sz w:val="24"/>
          <w:szCs w:val="24"/>
        </w:rPr>
        <w:t>мире;</w:t>
      </w:r>
    </w:p>
    <w:p w14:paraId="5ECFB6BB" w14:textId="6FEC73D2" w:rsidR="00880623" w:rsidRPr="00C730B4" w:rsidRDefault="00880623" w:rsidP="00685154">
      <w:pPr>
        <w:pStyle w:val="a5"/>
        <w:numPr>
          <w:ilvl w:val="0"/>
          <w:numId w:val="181"/>
        </w:numPr>
        <w:tabs>
          <w:tab w:val="left" w:pos="1714"/>
        </w:tabs>
        <w:spacing w:before="2" w:line="237" w:lineRule="auto"/>
        <w:ind w:left="0" w:right="-1" w:firstLine="566"/>
        <w:jc w:val="left"/>
        <w:rPr>
          <w:sz w:val="24"/>
          <w:szCs w:val="24"/>
        </w:rPr>
      </w:pPr>
      <w:r w:rsidRPr="00C730B4">
        <w:rPr>
          <w:sz w:val="24"/>
          <w:szCs w:val="24"/>
        </w:rPr>
        <w:t>объяснять</w:t>
      </w:r>
      <w:r w:rsidRPr="00C730B4">
        <w:rPr>
          <w:sz w:val="24"/>
          <w:szCs w:val="24"/>
        </w:rPr>
        <w:tab/>
        <w:t>причины</w:t>
      </w:r>
      <w:r w:rsidRPr="00C730B4">
        <w:rPr>
          <w:sz w:val="24"/>
          <w:szCs w:val="24"/>
        </w:rPr>
        <w:tab/>
        <w:t>межнациональных</w:t>
      </w:r>
      <w:r w:rsidRPr="00C730B4">
        <w:rPr>
          <w:sz w:val="24"/>
          <w:szCs w:val="24"/>
        </w:rPr>
        <w:tab/>
        <w:t>конфликтов</w:t>
      </w:r>
      <w:r w:rsidRPr="00C730B4">
        <w:rPr>
          <w:sz w:val="24"/>
          <w:szCs w:val="24"/>
        </w:rPr>
        <w:tab/>
        <w:t>и</w:t>
      </w:r>
      <w:r w:rsidRPr="00C730B4">
        <w:rPr>
          <w:sz w:val="24"/>
          <w:szCs w:val="24"/>
        </w:rPr>
        <w:tab/>
        <w:t>основные</w:t>
      </w:r>
      <w:r w:rsidRPr="00C730B4">
        <w:rPr>
          <w:sz w:val="24"/>
          <w:szCs w:val="24"/>
        </w:rPr>
        <w:tab/>
        <w:t>пути</w:t>
      </w:r>
      <w:r w:rsidRPr="00C730B4">
        <w:rPr>
          <w:sz w:val="24"/>
          <w:szCs w:val="24"/>
        </w:rPr>
        <w:tab/>
      </w:r>
      <w:r w:rsidRPr="00C730B4">
        <w:rPr>
          <w:spacing w:val="-8"/>
          <w:sz w:val="24"/>
          <w:szCs w:val="24"/>
        </w:rPr>
        <w:t xml:space="preserve">их </w:t>
      </w:r>
      <w:r w:rsidRPr="00C730B4">
        <w:rPr>
          <w:sz w:val="24"/>
          <w:szCs w:val="24"/>
        </w:rPr>
        <w:t>разрешения;</w:t>
      </w:r>
    </w:p>
    <w:p w14:paraId="61A202F1" w14:textId="77777777" w:rsidR="00880623" w:rsidRPr="00C730B4" w:rsidRDefault="00880623" w:rsidP="00685154">
      <w:pPr>
        <w:pStyle w:val="a5"/>
        <w:numPr>
          <w:ilvl w:val="0"/>
          <w:numId w:val="181"/>
        </w:numPr>
        <w:tabs>
          <w:tab w:val="left" w:pos="1714"/>
        </w:tabs>
        <w:spacing w:before="4" w:line="237" w:lineRule="auto"/>
        <w:ind w:left="0" w:right="-1" w:firstLine="566"/>
        <w:jc w:val="left"/>
        <w:rPr>
          <w:sz w:val="24"/>
          <w:szCs w:val="24"/>
        </w:rPr>
      </w:pPr>
      <w:r w:rsidRPr="00C730B4">
        <w:rPr>
          <w:sz w:val="24"/>
          <w:szCs w:val="24"/>
        </w:rPr>
        <w:t>характеризовать, раскрывать на конкретных примерах основные функции семьи в обществе;</w:t>
      </w:r>
    </w:p>
    <w:p w14:paraId="1F57BDAE" w14:textId="77777777" w:rsidR="00880623" w:rsidRPr="00C730B4" w:rsidRDefault="00880623" w:rsidP="00685154">
      <w:pPr>
        <w:pStyle w:val="a5"/>
        <w:numPr>
          <w:ilvl w:val="0"/>
          <w:numId w:val="181"/>
        </w:numPr>
        <w:tabs>
          <w:tab w:val="left" w:pos="1714"/>
        </w:tabs>
        <w:spacing w:before="2"/>
        <w:ind w:left="0" w:right="-1" w:firstLine="566"/>
        <w:jc w:val="left"/>
        <w:rPr>
          <w:sz w:val="24"/>
          <w:szCs w:val="24"/>
        </w:rPr>
      </w:pPr>
      <w:r w:rsidRPr="00C730B4">
        <w:rPr>
          <w:sz w:val="24"/>
          <w:szCs w:val="24"/>
        </w:rPr>
        <w:t>раскрывать основные роли членов</w:t>
      </w:r>
      <w:r w:rsidRPr="00C730B4">
        <w:rPr>
          <w:spacing w:val="-1"/>
          <w:sz w:val="24"/>
          <w:szCs w:val="24"/>
        </w:rPr>
        <w:t xml:space="preserve"> </w:t>
      </w:r>
      <w:r w:rsidRPr="00C730B4">
        <w:rPr>
          <w:sz w:val="24"/>
          <w:szCs w:val="24"/>
        </w:rPr>
        <w:t>семьи;</w:t>
      </w:r>
    </w:p>
    <w:p w14:paraId="225D7E76" w14:textId="77777777" w:rsidR="00880623" w:rsidRPr="00C730B4" w:rsidRDefault="00880623" w:rsidP="00685154">
      <w:pPr>
        <w:pStyle w:val="a5"/>
        <w:numPr>
          <w:ilvl w:val="0"/>
          <w:numId w:val="181"/>
        </w:numPr>
        <w:tabs>
          <w:tab w:val="left" w:pos="1714"/>
        </w:tabs>
        <w:spacing w:before="88"/>
        <w:ind w:left="0" w:right="-1" w:firstLine="566"/>
        <w:rPr>
          <w:sz w:val="24"/>
          <w:szCs w:val="24"/>
        </w:rPr>
      </w:pPr>
      <w:r w:rsidRPr="00C730B4">
        <w:rPr>
          <w:sz w:val="24"/>
          <w:szCs w:val="24"/>
        </w:rPr>
        <w:t>характеризовать основные слагаемые здорового образа жизни; осознанно выбирать верные критерии для оценки безопасных условий</w:t>
      </w:r>
      <w:r w:rsidRPr="00C730B4">
        <w:rPr>
          <w:spacing w:val="2"/>
          <w:sz w:val="24"/>
          <w:szCs w:val="24"/>
        </w:rPr>
        <w:t xml:space="preserve"> </w:t>
      </w:r>
      <w:r w:rsidRPr="00C730B4">
        <w:rPr>
          <w:sz w:val="24"/>
          <w:szCs w:val="24"/>
        </w:rPr>
        <w:t>жизни;</w:t>
      </w:r>
    </w:p>
    <w:p w14:paraId="77C933CE" w14:textId="77777777" w:rsidR="00880623" w:rsidRPr="00C730B4" w:rsidRDefault="00880623" w:rsidP="00685154">
      <w:pPr>
        <w:pStyle w:val="a5"/>
        <w:numPr>
          <w:ilvl w:val="0"/>
          <w:numId w:val="181"/>
        </w:numPr>
        <w:tabs>
          <w:tab w:val="left" w:pos="1714"/>
        </w:tabs>
        <w:spacing w:before="4" w:line="237" w:lineRule="auto"/>
        <w:ind w:left="0" w:right="-1" w:firstLine="566"/>
        <w:rPr>
          <w:sz w:val="24"/>
          <w:szCs w:val="24"/>
        </w:rPr>
      </w:pPr>
      <w:r w:rsidRPr="00C730B4">
        <w:rPr>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w:t>
      </w:r>
      <w:r w:rsidRPr="00C730B4">
        <w:rPr>
          <w:spacing w:val="-1"/>
          <w:sz w:val="24"/>
          <w:szCs w:val="24"/>
        </w:rPr>
        <w:t xml:space="preserve"> </w:t>
      </w:r>
      <w:r w:rsidRPr="00C730B4">
        <w:rPr>
          <w:sz w:val="24"/>
          <w:szCs w:val="24"/>
        </w:rPr>
        <w:t>конфликтов.</w:t>
      </w:r>
    </w:p>
    <w:p w14:paraId="7CD555DA" w14:textId="77777777" w:rsidR="00880623" w:rsidRPr="00C730B4" w:rsidRDefault="00880623" w:rsidP="00CD7E30">
      <w:pPr>
        <w:pStyle w:val="3"/>
        <w:spacing w:before="8" w:line="275" w:lineRule="exact"/>
        <w:ind w:left="0" w:right="-1"/>
      </w:pPr>
      <w:r w:rsidRPr="00C730B4">
        <w:t>Выпускник получит возможность научиться:</w:t>
      </w:r>
    </w:p>
    <w:p w14:paraId="1F4B7B51" w14:textId="77777777" w:rsidR="00880623" w:rsidRPr="00C730B4" w:rsidRDefault="00880623" w:rsidP="00685154">
      <w:pPr>
        <w:pStyle w:val="a5"/>
        <w:numPr>
          <w:ilvl w:val="0"/>
          <w:numId w:val="181"/>
        </w:numPr>
        <w:tabs>
          <w:tab w:val="left" w:pos="1714"/>
        </w:tabs>
        <w:spacing w:before="1" w:line="237" w:lineRule="auto"/>
        <w:ind w:left="0" w:right="-1" w:firstLine="566"/>
        <w:rPr>
          <w:i/>
          <w:sz w:val="24"/>
          <w:szCs w:val="24"/>
        </w:rPr>
      </w:pPr>
      <w:r w:rsidRPr="00C730B4">
        <w:rPr>
          <w:i/>
          <w:sz w:val="24"/>
          <w:szCs w:val="24"/>
        </w:rPr>
        <w:t>раскрывать понятия «равенство» и «социальная справедливость» с позиций историзма;</w:t>
      </w:r>
    </w:p>
    <w:p w14:paraId="2DC6944A" w14:textId="77777777" w:rsidR="00880623" w:rsidRPr="00C730B4" w:rsidRDefault="00880623" w:rsidP="00685154">
      <w:pPr>
        <w:pStyle w:val="a5"/>
        <w:numPr>
          <w:ilvl w:val="0"/>
          <w:numId w:val="181"/>
        </w:numPr>
        <w:tabs>
          <w:tab w:val="left" w:pos="1714"/>
        </w:tabs>
        <w:spacing w:before="4" w:line="237" w:lineRule="auto"/>
        <w:ind w:left="0" w:right="-1" w:firstLine="566"/>
        <w:rPr>
          <w:i/>
          <w:sz w:val="24"/>
          <w:szCs w:val="24"/>
        </w:rPr>
      </w:pPr>
      <w:r w:rsidRPr="00C730B4">
        <w:rPr>
          <w:i/>
          <w:sz w:val="24"/>
          <w:szCs w:val="24"/>
        </w:rPr>
        <w:t>выражать и обосновывать собственную позицию по актуальным проблемам молодежи;</w:t>
      </w:r>
    </w:p>
    <w:p w14:paraId="3633A7C3" w14:textId="77777777" w:rsidR="00880623" w:rsidRPr="00C730B4" w:rsidRDefault="00880623" w:rsidP="00685154">
      <w:pPr>
        <w:pStyle w:val="a5"/>
        <w:numPr>
          <w:ilvl w:val="0"/>
          <w:numId w:val="181"/>
        </w:numPr>
        <w:tabs>
          <w:tab w:val="left" w:pos="1714"/>
        </w:tabs>
        <w:spacing w:before="5" w:line="237" w:lineRule="auto"/>
        <w:ind w:left="0" w:right="-1" w:firstLine="566"/>
        <w:rPr>
          <w:i/>
          <w:sz w:val="24"/>
          <w:szCs w:val="24"/>
        </w:rPr>
      </w:pPr>
      <w:r w:rsidRPr="00C730B4">
        <w:rPr>
          <w:i/>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w:t>
      </w:r>
      <w:r w:rsidRPr="00C730B4">
        <w:rPr>
          <w:i/>
          <w:spacing w:val="-2"/>
          <w:sz w:val="24"/>
          <w:szCs w:val="24"/>
        </w:rPr>
        <w:t xml:space="preserve"> </w:t>
      </w:r>
      <w:r w:rsidRPr="00C730B4">
        <w:rPr>
          <w:i/>
          <w:sz w:val="24"/>
          <w:szCs w:val="24"/>
        </w:rPr>
        <w:t>конфликтов;</w:t>
      </w:r>
    </w:p>
    <w:p w14:paraId="76B7A540" w14:textId="77777777" w:rsidR="00880623" w:rsidRPr="00C730B4" w:rsidRDefault="00880623" w:rsidP="00685154">
      <w:pPr>
        <w:pStyle w:val="a5"/>
        <w:numPr>
          <w:ilvl w:val="0"/>
          <w:numId w:val="181"/>
        </w:numPr>
        <w:tabs>
          <w:tab w:val="left" w:pos="1714"/>
        </w:tabs>
        <w:spacing w:before="7" w:line="237" w:lineRule="auto"/>
        <w:ind w:left="0" w:right="-1" w:firstLine="566"/>
        <w:rPr>
          <w:i/>
          <w:sz w:val="24"/>
          <w:szCs w:val="24"/>
        </w:rPr>
      </w:pPr>
      <w:r w:rsidRPr="00C730B4">
        <w:rPr>
          <w:i/>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w:t>
      </w:r>
      <w:r w:rsidRPr="00C730B4">
        <w:rPr>
          <w:i/>
          <w:spacing w:val="-2"/>
          <w:sz w:val="24"/>
          <w:szCs w:val="24"/>
        </w:rPr>
        <w:t xml:space="preserve"> </w:t>
      </w:r>
      <w:r w:rsidRPr="00C730B4">
        <w:rPr>
          <w:i/>
          <w:sz w:val="24"/>
          <w:szCs w:val="24"/>
        </w:rPr>
        <w:t>жизнедеятельности;</w:t>
      </w:r>
    </w:p>
    <w:p w14:paraId="7E4B780A" w14:textId="77777777" w:rsidR="00880623" w:rsidRPr="00C730B4" w:rsidRDefault="00880623" w:rsidP="00685154">
      <w:pPr>
        <w:pStyle w:val="a5"/>
        <w:numPr>
          <w:ilvl w:val="0"/>
          <w:numId w:val="181"/>
        </w:numPr>
        <w:tabs>
          <w:tab w:val="left" w:pos="1714"/>
        </w:tabs>
        <w:spacing w:before="5"/>
        <w:ind w:left="0" w:right="-1" w:firstLine="566"/>
        <w:rPr>
          <w:i/>
          <w:sz w:val="24"/>
          <w:szCs w:val="24"/>
        </w:rPr>
      </w:pPr>
      <w:r w:rsidRPr="00C730B4">
        <w:rPr>
          <w:i/>
          <w:sz w:val="24"/>
          <w:szCs w:val="24"/>
        </w:rPr>
        <w:t>использовать элементы причинно-следственного анализа при характеристике семейных</w:t>
      </w:r>
      <w:r w:rsidRPr="00C730B4">
        <w:rPr>
          <w:i/>
          <w:spacing w:val="-2"/>
          <w:sz w:val="24"/>
          <w:szCs w:val="24"/>
        </w:rPr>
        <w:t xml:space="preserve"> </w:t>
      </w:r>
      <w:r w:rsidRPr="00C730B4">
        <w:rPr>
          <w:i/>
          <w:sz w:val="24"/>
          <w:szCs w:val="24"/>
        </w:rPr>
        <w:t>конфликтов;</w:t>
      </w:r>
    </w:p>
    <w:p w14:paraId="30491823" w14:textId="77777777" w:rsidR="00880623" w:rsidRPr="00C730B4" w:rsidRDefault="00880623" w:rsidP="00685154">
      <w:pPr>
        <w:pStyle w:val="a5"/>
        <w:numPr>
          <w:ilvl w:val="0"/>
          <w:numId w:val="181"/>
        </w:numPr>
        <w:tabs>
          <w:tab w:val="left" w:pos="1714"/>
        </w:tabs>
        <w:spacing w:before="4" w:line="237" w:lineRule="auto"/>
        <w:ind w:left="0" w:right="-1" w:firstLine="566"/>
        <w:rPr>
          <w:b/>
          <w:i/>
          <w:sz w:val="24"/>
          <w:szCs w:val="24"/>
        </w:rPr>
      </w:pPr>
      <w:r w:rsidRPr="00C730B4">
        <w:rPr>
          <w:i/>
          <w:sz w:val="24"/>
          <w:szCs w:val="24"/>
        </w:rPr>
        <w:t>находить и извлекать социальную информацию о государственной семейной политике из адаптированных источников различного</w:t>
      </w:r>
      <w:r w:rsidRPr="00C730B4">
        <w:rPr>
          <w:i/>
          <w:spacing w:val="-5"/>
          <w:sz w:val="24"/>
          <w:szCs w:val="24"/>
        </w:rPr>
        <w:t xml:space="preserve"> </w:t>
      </w:r>
      <w:r w:rsidRPr="00C730B4">
        <w:rPr>
          <w:i/>
          <w:sz w:val="24"/>
          <w:szCs w:val="24"/>
        </w:rPr>
        <w:t>типа</w:t>
      </w:r>
      <w:r w:rsidRPr="00C730B4">
        <w:rPr>
          <w:b/>
          <w:i/>
          <w:sz w:val="24"/>
          <w:szCs w:val="24"/>
        </w:rPr>
        <w:t>.</w:t>
      </w:r>
    </w:p>
    <w:p w14:paraId="7F2FBDF8" w14:textId="77777777" w:rsidR="00880623" w:rsidRPr="00C730B4" w:rsidRDefault="00880623" w:rsidP="00CD7E30">
      <w:pPr>
        <w:pStyle w:val="3"/>
        <w:spacing w:before="5" w:line="240" w:lineRule="auto"/>
        <w:ind w:left="0" w:right="-1"/>
      </w:pPr>
      <w:r w:rsidRPr="00C730B4">
        <w:t>Политическая сфера жизни общества Выпускник научится:</w:t>
      </w:r>
    </w:p>
    <w:p w14:paraId="6597C954" w14:textId="77777777" w:rsidR="00880623" w:rsidRPr="00C730B4" w:rsidRDefault="00880623" w:rsidP="00685154">
      <w:pPr>
        <w:pStyle w:val="a5"/>
        <w:numPr>
          <w:ilvl w:val="0"/>
          <w:numId w:val="181"/>
        </w:numPr>
        <w:tabs>
          <w:tab w:val="left" w:pos="1714"/>
        </w:tabs>
        <w:spacing w:line="291" w:lineRule="exact"/>
        <w:ind w:left="0" w:right="-1" w:firstLine="567"/>
        <w:jc w:val="left"/>
        <w:rPr>
          <w:sz w:val="24"/>
          <w:szCs w:val="24"/>
        </w:rPr>
      </w:pPr>
      <w:r w:rsidRPr="00C730B4">
        <w:rPr>
          <w:sz w:val="24"/>
          <w:szCs w:val="24"/>
        </w:rPr>
        <w:t>объяснять роль политики в жизни</w:t>
      </w:r>
      <w:r w:rsidRPr="00C730B4">
        <w:rPr>
          <w:spacing w:val="2"/>
          <w:sz w:val="24"/>
          <w:szCs w:val="24"/>
        </w:rPr>
        <w:t xml:space="preserve"> </w:t>
      </w:r>
      <w:r w:rsidRPr="00C730B4">
        <w:rPr>
          <w:sz w:val="24"/>
          <w:szCs w:val="24"/>
        </w:rPr>
        <w:t>общества;</w:t>
      </w:r>
    </w:p>
    <w:p w14:paraId="0B138DA3" w14:textId="77777777" w:rsidR="00880623" w:rsidRPr="00C730B4" w:rsidRDefault="00880623" w:rsidP="00685154">
      <w:pPr>
        <w:pStyle w:val="a5"/>
        <w:numPr>
          <w:ilvl w:val="0"/>
          <w:numId w:val="181"/>
        </w:numPr>
        <w:tabs>
          <w:tab w:val="left" w:pos="1714"/>
        </w:tabs>
        <w:spacing w:before="2" w:line="237" w:lineRule="auto"/>
        <w:ind w:left="0" w:right="-1" w:firstLine="567"/>
        <w:jc w:val="left"/>
        <w:rPr>
          <w:sz w:val="24"/>
          <w:szCs w:val="24"/>
        </w:rPr>
      </w:pPr>
      <w:r w:rsidRPr="00C730B4">
        <w:rPr>
          <w:sz w:val="24"/>
          <w:szCs w:val="24"/>
        </w:rPr>
        <w:t>различать и сравнивать различные формы правления, иллюстрировать их примерами;</w:t>
      </w:r>
    </w:p>
    <w:p w14:paraId="082D4BD5" w14:textId="77777777" w:rsidR="00880623" w:rsidRPr="00C730B4" w:rsidRDefault="00880623" w:rsidP="00685154">
      <w:pPr>
        <w:pStyle w:val="a5"/>
        <w:numPr>
          <w:ilvl w:val="0"/>
          <w:numId w:val="181"/>
        </w:numPr>
        <w:tabs>
          <w:tab w:val="left" w:pos="1714"/>
        </w:tabs>
        <w:spacing w:before="2" w:line="293" w:lineRule="exact"/>
        <w:ind w:left="0" w:right="-1" w:firstLine="567"/>
        <w:jc w:val="left"/>
        <w:rPr>
          <w:sz w:val="24"/>
          <w:szCs w:val="24"/>
        </w:rPr>
      </w:pPr>
      <w:r w:rsidRPr="00C730B4">
        <w:rPr>
          <w:sz w:val="24"/>
          <w:szCs w:val="24"/>
        </w:rPr>
        <w:t>давать характеристику формам государственно-территориального</w:t>
      </w:r>
      <w:r w:rsidRPr="00C730B4">
        <w:rPr>
          <w:spacing w:val="-4"/>
          <w:sz w:val="24"/>
          <w:szCs w:val="24"/>
        </w:rPr>
        <w:t xml:space="preserve"> </w:t>
      </w:r>
      <w:r w:rsidRPr="00C730B4">
        <w:rPr>
          <w:sz w:val="24"/>
          <w:szCs w:val="24"/>
        </w:rPr>
        <w:t>устройства;</w:t>
      </w:r>
    </w:p>
    <w:p w14:paraId="4CC2E4E6" w14:textId="77777777" w:rsidR="00880623" w:rsidRPr="00C730B4" w:rsidRDefault="00880623" w:rsidP="00685154">
      <w:pPr>
        <w:pStyle w:val="a5"/>
        <w:numPr>
          <w:ilvl w:val="0"/>
          <w:numId w:val="181"/>
        </w:numPr>
        <w:tabs>
          <w:tab w:val="left" w:pos="1714"/>
        </w:tabs>
        <w:spacing w:before="2" w:line="237" w:lineRule="auto"/>
        <w:ind w:left="0" w:right="-1" w:firstLine="567"/>
        <w:jc w:val="left"/>
        <w:rPr>
          <w:sz w:val="24"/>
          <w:szCs w:val="24"/>
        </w:rPr>
      </w:pPr>
      <w:r w:rsidRPr="00C730B4">
        <w:rPr>
          <w:sz w:val="24"/>
          <w:szCs w:val="24"/>
        </w:rPr>
        <w:t>различать различные типы политических режимов, раскрывать их основные признаки;</w:t>
      </w:r>
    </w:p>
    <w:p w14:paraId="6BD42012" w14:textId="77777777" w:rsidR="00880623" w:rsidRPr="00C730B4" w:rsidRDefault="00880623" w:rsidP="00685154">
      <w:pPr>
        <w:pStyle w:val="a5"/>
        <w:numPr>
          <w:ilvl w:val="0"/>
          <w:numId w:val="181"/>
        </w:numPr>
        <w:tabs>
          <w:tab w:val="left" w:pos="1714"/>
        </w:tabs>
        <w:spacing w:before="2"/>
        <w:ind w:left="0" w:right="-1" w:firstLine="567"/>
        <w:jc w:val="left"/>
        <w:rPr>
          <w:sz w:val="24"/>
          <w:szCs w:val="24"/>
        </w:rPr>
      </w:pPr>
      <w:r w:rsidRPr="00C730B4">
        <w:rPr>
          <w:sz w:val="24"/>
          <w:szCs w:val="24"/>
        </w:rPr>
        <w:t>раскрывать на конкретных примерах основные черты и принципы</w:t>
      </w:r>
      <w:r w:rsidRPr="00C730B4">
        <w:rPr>
          <w:spacing w:val="-4"/>
          <w:sz w:val="24"/>
          <w:szCs w:val="24"/>
        </w:rPr>
        <w:t xml:space="preserve"> </w:t>
      </w:r>
      <w:r w:rsidRPr="00C730B4">
        <w:rPr>
          <w:sz w:val="24"/>
          <w:szCs w:val="24"/>
        </w:rPr>
        <w:t>демократии;</w:t>
      </w:r>
    </w:p>
    <w:p w14:paraId="43DF4E8C" w14:textId="77777777" w:rsidR="00880623" w:rsidRPr="00C730B4" w:rsidRDefault="00880623" w:rsidP="00685154">
      <w:pPr>
        <w:pStyle w:val="a5"/>
        <w:numPr>
          <w:ilvl w:val="0"/>
          <w:numId w:val="181"/>
        </w:numPr>
        <w:tabs>
          <w:tab w:val="left" w:pos="1714"/>
        </w:tabs>
        <w:spacing w:before="1" w:line="293" w:lineRule="exact"/>
        <w:ind w:left="0" w:right="-1" w:firstLine="567"/>
        <w:jc w:val="left"/>
        <w:rPr>
          <w:sz w:val="24"/>
          <w:szCs w:val="24"/>
        </w:rPr>
      </w:pPr>
      <w:r w:rsidRPr="00C730B4">
        <w:rPr>
          <w:sz w:val="24"/>
          <w:szCs w:val="24"/>
        </w:rPr>
        <w:t>называть признаки политической партии, раскрывать их на конкретных</w:t>
      </w:r>
      <w:r w:rsidRPr="00C730B4">
        <w:rPr>
          <w:spacing w:val="-5"/>
          <w:sz w:val="24"/>
          <w:szCs w:val="24"/>
        </w:rPr>
        <w:t xml:space="preserve"> </w:t>
      </w:r>
      <w:r w:rsidRPr="00C730B4">
        <w:rPr>
          <w:sz w:val="24"/>
          <w:szCs w:val="24"/>
        </w:rPr>
        <w:t>примерах;</w:t>
      </w:r>
    </w:p>
    <w:p w14:paraId="68D51C03" w14:textId="77777777" w:rsidR="00880623" w:rsidRPr="00C730B4" w:rsidRDefault="00880623" w:rsidP="00685154">
      <w:pPr>
        <w:pStyle w:val="a5"/>
        <w:numPr>
          <w:ilvl w:val="0"/>
          <w:numId w:val="181"/>
        </w:numPr>
        <w:tabs>
          <w:tab w:val="left" w:pos="1714"/>
        </w:tabs>
        <w:spacing w:line="293" w:lineRule="exact"/>
        <w:ind w:left="0" w:right="-1" w:firstLine="567"/>
        <w:jc w:val="left"/>
        <w:rPr>
          <w:sz w:val="24"/>
          <w:szCs w:val="24"/>
        </w:rPr>
      </w:pPr>
      <w:r w:rsidRPr="00C730B4">
        <w:rPr>
          <w:sz w:val="24"/>
          <w:szCs w:val="24"/>
        </w:rPr>
        <w:t>характеризовать различные формы участия граждан в политической</w:t>
      </w:r>
      <w:r w:rsidRPr="00C730B4">
        <w:rPr>
          <w:spacing w:val="-1"/>
          <w:sz w:val="24"/>
          <w:szCs w:val="24"/>
        </w:rPr>
        <w:t xml:space="preserve"> </w:t>
      </w:r>
      <w:r w:rsidRPr="00C730B4">
        <w:rPr>
          <w:sz w:val="24"/>
          <w:szCs w:val="24"/>
        </w:rPr>
        <w:t>жизни.</w:t>
      </w:r>
    </w:p>
    <w:p w14:paraId="52A0800C" w14:textId="77777777" w:rsidR="00880623" w:rsidRPr="00C730B4" w:rsidRDefault="00880623" w:rsidP="00CD7E30">
      <w:pPr>
        <w:pStyle w:val="3"/>
        <w:spacing w:before="2" w:line="275" w:lineRule="exact"/>
        <w:ind w:left="0" w:right="-1"/>
        <w:jc w:val="left"/>
      </w:pPr>
      <w:r w:rsidRPr="00C730B4">
        <w:t>Выпускник получит возможность научиться:</w:t>
      </w:r>
    </w:p>
    <w:p w14:paraId="725D27D8" w14:textId="77777777" w:rsidR="00880623" w:rsidRPr="00C730B4" w:rsidRDefault="00880623" w:rsidP="00685154">
      <w:pPr>
        <w:pStyle w:val="a5"/>
        <w:numPr>
          <w:ilvl w:val="0"/>
          <w:numId w:val="181"/>
        </w:numPr>
        <w:tabs>
          <w:tab w:val="left" w:pos="1714"/>
        </w:tabs>
        <w:spacing w:before="1" w:line="237" w:lineRule="auto"/>
        <w:ind w:left="0" w:right="-1" w:firstLine="566"/>
        <w:jc w:val="left"/>
        <w:rPr>
          <w:sz w:val="24"/>
          <w:szCs w:val="24"/>
        </w:rPr>
      </w:pPr>
      <w:r w:rsidRPr="00C730B4">
        <w:rPr>
          <w:sz w:val="24"/>
          <w:szCs w:val="24"/>
        </w:rPr>
        <w:t>осознавать значение гражданской активности и патриотической позиции в укреплении нашего</w:t>
      </w:r>
      <w:r w:rsidRPr="00C730B4">
        <w:rPr>
          <w:spacing w:val="1"/>
          <w:sz w:val="24"/>
          <w:szCs w:val="24"/>
        </w:rPr>
        <w:t xml:space="preserve"> </w:t>
      </w:r>
      <w:r w:rsidRPr="00C730B4">
        <w:rPr>
          <w:sz w:val="24"/>
          <w:szCs w:val="24"/>
        </w:rPr>
        <w:t>государства;</w:t>
      </w:r>
    </w:p>
    <w:p w14:paraId="7ACE815A" w14:textId="77777777" w:rsidR="00880623" w:rsidRPr="00C730B4" w:rsidRDefault="00880623" w:rsidP="00685154">
      <w:pPr>
        <w:pStyle w:val="a5"/>
        <w:numPr>
          <w:ilvl w:val="0"/>
          <w:numId w:val="181"/>
        </w:numPr>
        <w:tabs>
          <w:tab w:val="left" w:pos="1714"/>
        </w:tabs>
        <w:spacing w:before="4" w:line="237" w:lineRule="auto"/>
        <w:ind w:left="0" w:right="-1" w:firstLine="566"/>
        <w:jc w:val="left"/>
        <w:rPr>
          <w:i/>
          <w:sz w:val="24"/>
          <w:szCs w:val="24"/>
        </w:rPr>
      </w:pPr>
      <w:r w:rsidRPr="00C730B4">
        <w:rPr>
          <w:i/>
          <w:sz w:val="24"/>
          <w:szCs w:val="24"/>
        </w:rPr>
        <w:t>соотносить различные оценки политических событий и процессов и делать обоснованные</w:t>
      </w:r>
      <w:r w:rsidRPr="00C730B4">
        <w:rPr>
          <w:i/>
          <w:spacing w:val="-2"/>
          <w:sz w:val="24"/>
          <w:szCs w:val="24"/>
        </w:rPr>
        <w:t xml:space="preserve"> </w:t>
      </w:r>
      <w:r w:rsidRPr="00C730B4">
        <w:rPr>
          <w:i/>
          <w:sz w:val="24"/>
          <w:szCs w:val="24"/>
        </w:rPr>
        <w:t>выводы.</w:t>
      </w:r>
    </w:p>
    <w:p w14:paraId="5F454B83" w14:textId="77777777" w:rsidR="00880623" w:rsidRPr="00C730B4" w:rsidRDefault="00880623" w:rsidP="00CD7E30">
      <w:pPr>
        <w:pStyle w:val="3"/>
        <w:spacing w:before="5" w:line="240" w:lineRule="auto"/>
        <w:ind w:left="0" w:right="-1"/>
        <w:jc w:val="left"/>
      </w:pPr>
      <w:r w:rsidRPr="00C730B4">
        <w:t>Гражданин и государство Выпускник научится:</w:t>
      </w:r>
    </w:p>
    <w:p w14:paraId="006EB723" w14:textId="77777777" w:rsidR="00880623" w:rsidRPr="00C730B4" w:rsidRDefault="00880623" w:rsidP="00685154">
      <w:pPr>
        <w:pStyle w:val="a5"/>
        <w:numPr>
          <w:ilvl w:val="0"/>
          <w:numId w:val="181"/>
        </w:numPr>
        <w:tabs>
          <w:tab w:val="left" w:pos="1714"/>
        </w:tabs>
        <w:spacing w:line="237" w:lineRule="auto"/>
        <w:ind w:left="0" w:right="-1" w:firstLine="566"/>
        <w:jc w:val="left"/>
        <w:rPr>
          <w:sz w:val="24"/>
          <w:szCs w:val="24"/>
        </w:rPr>
      </w:pPr>
      <w:r w:rsidRPr="00C730B4">
        <w:rPr>
          <w:sz w:val="24"/>
          <w:szCs w:val="24"/>
        </w:rPr>
        <w:t>характеризовать государственное устройство Российской Федерации, называть органы государственной власти страны, описывать их полномочия и</w:t>
      </w:r>
      <w:r w:rsidRPr="00C730B4">
        <w:rPr>
          <w:spacing w:val="-6"/>
          <w:sz w:val="24"/>
          <w:szCs w:val="24"/>
        </w:rPr>
        <w:t xml:space="preserve"> </w:t>
      </w:r>
      <w:r w:rsidRPr="00C730B4">
        <w:rPr>
          <w:sz w:val="24"/>
          <w:szCs w:val="24"/>
        </w:rPr>
        <w:t>компетенцию;</w:t>
      </w:r>
    </w:p>
    <w:p w14:paraId="32746553" w14:textId="77777777" w:rsidR="00880623" w:rsidRPr="00C730B4" w:rsidRDefault="00880623" w:rsidP="00685154">
      <w:pPr>
        <w:pStyle w:val="a5"/>
        <w:numPr>
          <w:ilvl w:val="0"/>
          <w:numId w:val="181"/>
        </w:numPr>
        <w:tabs>
          <w:tab w:val="left" w:pos="1714"/>
        </w:tabs>
        <w:spacing w:before="2" w:line="293" w:lineRule="exact"/>
        <w:ind w:left="0" w:right="-1" w:firstLine="566"/>
        <w:jc w:val="left"/>
        <w:rPr>
          <w:sz w:val="24"/>
          <w:szCs w:val="24"/>
        </w:rPr>
      </w:pPr>
      <w:r w:rsidRPr="00C730B4">
        <w:rPr>
          <w:sz w:val="24"/>
          <w:szCs w:val="24"/>
        </w:rPr>
        <w:lastRenderedPageBreak/>
        <w:t>объяснять порядок формирования органов государственной власти</w:t>
      </w:r>
      <w:r w:rsidRPr="00C730B4">
        <w:rPr>
          <w:spacing w:val="1"/>
          <w:sz w:val="24"/>
          <w:szCs w:val="24"/>
        </w:rPr>
        <w:t xml:space="preserve"> </w:t>
      </w:r>
      <w:r w:rsidRPr="00C730B4">
        <w:rPr>
          <w:sz w:val="24"/>
          <w:szCs w:val="24"/>
        </w:rPr>
        <w:t>РФ;</w:t>
      </w:r>
    </w:p>
    <w:p w14:paraId="365FF00E" w14:textId="77777777" w:rsidR="00880623" w:rsidRPr="00C730B4" w:rsidRDefault="00880623" w:rsidP="00685154">
      <w:pPr>
        <w:pStyle w:val="a5"/>
        <w:numPr>
          <w:ilvl w:val="0"/>
          <w:numId w:val="181"/>
        </w:numPr>
        <w:tabs>
          <w:tab w:val="left" w:pos="1714"/>
        </w:tabs>
        <w:spacing w:line="293" w:lineRule="exact"/>
        <w:ind w:left="0" w:right="-1" w:firstLine="566"/>
        <w:jc w:val="left"/>
        <w:rPr>
          <w:sz w:val="24"/>
          <w:szCs w:val="24"/>
        </w:rPr>
      </w:pPr>
      <w:r w:rsidRPr="00C730B4">
        <w:rPr>
          <w:sz w:val="24"/>
          <w:szCs w:val="24"/>
        </w:rPr>
        <w:t>раскрывать достижения российского</w:t>
      </w:r>
      <w:r w:rsidRPr="00C730B4">
        <w:rPr>
          <w:spacing w:val="2"/>
          <w:sz w:val="24"/>
          <w:szCs w:val="24"/>
        </w:rPr>
        <w:t xml:space="preserve"> </w:t>
      </w:r>
      <w:r w:rsidRPr="00C730B4">
        <w:rPr>
          <w:sz w:val="24"/>
          <w:szCs w:val="24"/>
        </w:rPr>
        <w:t>народа;</w:t>
      </w:r>
    </w:p>
    <w:p w14:paraId="19891255" w14:textId="77777777" w:rsidR="00880623" w:rsidRPr="00C730B4" w:rsidRDefault="00880623" w:rsidP="00685154">
      <w:pPr>
        <w:pStyle w:val="a5"/>
        <w:numPr>
          <w:ilvl w:val="0"/>
          <w:numId w:val="181"/>
        </w:numPr>
        <w:tabs>
          <w:tab w:val="left" w:pos="1714"/>
        </w:tabs>
        <w:spacing w:before="2" w:line="293" w:lineRule="exact"/>
        <w:ind w:left="0" w:right="-1" w:firstLine="566"/>
        <w:jc w:val="left"/>
        <w:rPr>
          <w:sz w:val="24"/>
          <w:szCs w:val="24"/>
        </w:rPr>
      </w:pPr>
      <w:r w:rsidRPr="00C730B4">
        <w:rPr>
          <w:sz w:val="24"/>
          <w:szCs w:val="24"/>
        </w:rPr>
        <w:t>объяснять и конкретизировать примерами смысл понятия «гражданство»;</w:t>
      </w:r>
    </w:p>
    <w:p w14:paraId="3A90FC61" w14:textId="77777777" w:rsidR="00880623" w:rsidRPr="00C730B4" w:rsidRDefault="00880623" w:rsidP="00685154">
      <w:pPr>
        <w:pStyle w:val="a5"/>
        <w:numPr>
          <w:ilvl w:val="0"/>
          <w:numId w:val="181"/>
        </w:numPr>
        <w:tabs>
          <w:tab w:val="left" w:pos="1714"/>
        </w:tabs>
        <w:spacing w:before="2" w:line="237" w:lineRule="auto"/>
        <w:ind w:left="0" w:right="-1" w:firstLine="566"/>
        <w:jc w:val="left"/>
        <w:rPr>
          <w:sz w:val="24"/>
          <w:szCs w:val="24"/>
        </w:rPr>
      </w:pPr>
      <w:r w:rsidRPr="00C730B4">
        <w:rPr>
          <w:sz w:val="24"/>
          <w:szCs w:val="24"/>
        </w:rPr>
        <w:t>называть и иллюстрировать примерами основные права и свободы граждан, гарантированные Конституцией</w:t>
      </w:r>
      <w:r w:rsidRPr="00C730B4">
        <w:rPr>
          <w:spacing w:val="1"/>
          <w:sz w:val="24"/>
          <w:szCs w:val="24"/>
        </w:rPr>
        <w:t xml:space="preserve"> </w:t>
      </w:r>
      <w:r w:rsidRPr="00C730B4">
        <w:rPr>
          <w:sz w:val="24"/>
          <w:szCs w:val="24"/>
        </w:rPr>
        <w:t>РФ;</w:t>
      </w:r>
    </w:p>
    <w:p w14:paraId="672EE33D" w14:textId="77777777" w:rsidR="00880623" w:rsidRPr="00C730B4" w:rsidRDefault="00880623" w:rsidP="00685154">
      <w:pPr>
        <w:pStyle w:val="a5"/>
        <w:numPr>
          <w:ilvl w:val="0"/>
          <w:numId w:val="181"/>
        </w:numPr>
        <w:tabs>
          <w:tab w:val="left" w:pos="1714"/>
        </w:tabs>
        <w:spacing w:before="2" w:line="293" w:lineRule="exact"/>
        <w:ind w:left="0" w:right="-1" w:firstLine="566"/>
        <w:jc w:val="left"/>
        <w:rPr>
          <w:sz w:val="24"/>
          <w:szCs w:val="24"/>
        </w:rPr>
      </w:pPr>
      <w:r w:rsidRPr="00C730B4">
        <w:rPr>
          <w:sz w:val="24"/>
          <w:szCs w:val="24"/>
        </w:rPr>
        <w:t>осознавать значение патриотической позиции в укреплении нашего</w:t>
      </w:r>
      <w:r w:rsidRPr="00C730B4">
        <w:rPr>
          <w:spacing w:val="-8"/>
          <w:sz w:val="24"/>
          <w:szCs w:val="24"/>
        </w:rPr>
        <w:t xml:space="preserve"> </w:t>
      </w:r>
      <w:r w:rsidRPr="00C730B4">
        <w:rPr>
          <w:sz w:val="24"/>
          <w:szCs w:val="24"/>
        </w:rPr>
        <w:t>государства;</w:t>
      </w:r>
    </w:p>
    <w:p w14:paraId="0CD07860" w14:textId="77777777" w:rsidR="00880623" w:rsidRPr="00C730B4" w:rsidRDefault="00880623" w:rsidP="00685154">
      <w:pPr>
        <w:pStyle w:val="a5"/>
        <w:numPr>
          <w:ilvl w:val="0"/>
          <w:numId w:val="181"/>
        </w:numPr>
        <w:tabs>
          <w:tab w:val="left" w:pos="1714"/>
        </w:tabs>
        <w:spacing w:line="293" w:lineRule="exact"/>
        <w:ind w:left="0" w:right="-1" w:firstLine="566"/>
        <w:jc w:val="left"/>
        <w:rPr>
          <w:sz w:val="24"/>
          <w:szCs w:val="24"/>
        </w:rPr>
      </w:pPr>
      <w:r w:rsidRPr="00C730B4">
        <w:rPr>
          <w:sz w:val="24"/>
          <w:szCs w:val="24"/>
        </w:rPr>
        <w:t>характеризовать конституционные обязанности</w:t>
      </w:r>
      <w:r w:rsidRPr="00C730B4">
        <w:rPr>
          <w:spacing w:val="2"/>
          <w:sz w:val="24"/>
          <w:szCs w:val="24"/>
        </w:rPr>
        <w:t xml:space="preserve"> </w:t>
      </w:r>
      <w:r w:rsidRPr="00C730B4">
        <w:rPr>
          <w:sz w:val="24"/>
          <w:szCs w:val="24"/>
        </w:rPr>
        <w:t>гражданина.</w:t>
      </w:r>
    </w:p>
    <w:p w14:paraId="34A6ACDA" w14:textId="77777777" w:rsidR="00880623" w:rsidRPr="00C730B4" w:rsidRDefault="00880623" w:rsidP="00CD7E30">
      <w:pPr>
        <w:pStyle w:val="3"/>
        <w:spacing w:before="1" w:line="275" w:lineRule="exact"/>
        <w:ind w:left="0" w:right="-1"/>
        <w:jc w:val="left"/>
      </w:pPr>
      <w:r w:rsidRPr="00C730B4">
        <w:t>Выпускник получит возможность научиться:</w:t>
      </w:r>
    </w:p>
    <w:p w14:paraId="794206F3" w14:textId="77777777" w:rsidR="00880623" w:rsidRPr="00C730B4" w:rsidRDefault="00880623" w:rsidP="00685154">
      <w:pPr>
        <w:pStyle w:val="a5"/>
        <w:numPr>
          <w:ilvl w:val="0"/>
          <w:numId w:val="181"/>
        </w:numPr>
        <w:tabs>
          <w:tab w:val="left" w:pos="1714"/>
        </w:tabs>
        <w:spacing w:before="1" w:line="237" w:lineRule="auto"/>
        <w:ind w:left="0" w:right="-1" w:firstLine="566"/>
        <w:jc w:val="left"/>
        <w:rPr>
          <w:i/>
          <w:sz w:val="24"/>
          <w:szCs w:val="24"/>
        </w:rPr>
      </w:pPr>
      <w:r w:rsidRPr="00C730B4">
        <w:rPr>
          <w:i/>
          <w:sz w:val="24"/>
          <w:szCs w:val="24"/>
        </w:rPr>
        <w:t>аргументированно обосновывать влияние происходящих в обществе изменений на положение России в</w:t>
      </w:r>
      <w:r w:rsidRPr="00C730B4">
        <w:rPr>
          <w:i/>
          <w:spacing w:val="-4"/>
          <w:sz w:val="24"/>
          <w:szCs w:val="24"/>
        </w:rPr>
        <w:t xml:space="preserve"> </w:t>
      </w:r>
      <w:r w:rsidRPr="00C730B4">
        <w:rPr>
          <w:i/>
          <w:sz w:val="24"/>
          <w:szCs w:val="24"/>
        </w:rPr>
        <w:t>мире;</w:t>
      </w:r>
    </w:p>
    <w:p w14:paraId="3FDCAF61" w14:textId="77777777" w:rsidR="00880623" w:rsidRPr="00C730B4" w:rsidRDefault="00880623" w:rsidP="00685154">
      <w:pPr>
        <w:pStyle w:val="a5"/>
        <w:numPr>
          <w:ilvl w:val="0"/>
          <w:numId w:val="181"/>
        </w:numPr>
        <w:tabs>
          <w:tab w:val="left" w:pos="1714"/>
        </w:tabs>
        <w:spacing w:before="88"/>
        <w:ind w:left="0" w:right="-1" w:firstLine="566"/>
        <w:jc w:val="left"/>
        <w:rPr>
          <w:b/>
          <w:i/>
          <w:sz w:val="24"/>
          <w:szCs w:val="24"/>
        </w:rPr>
      </w:pPr>
      <w:r w:rsidRPr="00C730B4">
        <w:rPr>
          <w:i/>
          <w:sz w:val="24"/>
          <w:szCs w:val="24"/>
        </w:rPr>
        <w:t>использовать знания и умения для формирования способности уважать права других людей, выполнять свои обязанности гражданина</w:t>
      </w:r>
      <w:r w:rsidRPr="00C730B4">
        <w:rPr>
          <w:i/>
          <w:spacing w:val="-1"/>
          <w:sz w:val="24"/>
          <w:szCs w:val="24"/>
        </w:rPr>
        <w:t xml:space="preserve"> </w:t>
      </w:r>
      <w:r w:rsidRPr="00C730B4">
        <w:rPr>
          <w:i/>
          <w:sz w:val="24"/>
          <w:szCs w:val="24"/>
        </w:rPr>
        <w:t>РФ</w:t>
      </w:r>
      <w:r w:rsidRPr="00C730B4">
        <w:rPr>
          <w:b/>
          <w:i/>
          <w:sz w:val="24"/>
          <w:szCs w:val="24"/>
        </w:rPr>
        <w:t>.</w:t>
      </w:r>
    </w:p>
    <w:p w14:paraId="1040E8BE" w14:textId="77777777" w:rsidR="00880623" w:rsidRPr="00C730B4" w:rsidRDefault="00880623" w:rsidP="00CD7E30">
      <w:pPr>
        <w:pStyle w:val="3"/>
        <w:spacing w:before="4" w:line="240" w:lineRule="auto"/>
        <w:ind w:left="0" w:right="-1"/>
        <w:jc w:val="left"/>
      </w:pPr>
      <w:r w:rsidRPr="00C730B4">
        <w:t>Основы российского законодательства Выпускник научится:</w:t>
      </w:r>
    </w:p>
    <w:p w14:paraId="252D85F6" w14:textId="77777777" w:rsidR="00880623" w:rsidRPr="00C730B4" w:rsidRDefault="00880623" w:rsidP="00685154">
      <w:pPr>
        <w:pStyle w:val="a5"/>
        <w:numPr>
          <w:ilvl w:val="0"/>
          <w:numId w:val="181"/>
        </w:numPr>
        <w:tabs>
          <w:tab w:val="left" w:pos="1714"/>
        </w:tabs>
        <w:spacing w:line="291" w:lineRule="exact"/>
        <w:ind w:left="0" w:right="-1" w:firstLine="567"/>
        <w:jc w:val="left"/>
        <w:rPr>
          <w:sz w:val="24"/>
          <w:szCs w:val="24"/>
        </w:rPr>
      </w:pPr>
      <w:r w:rsidRPr="00C730B4">
        <w:rPr>
          <w:sz w:val="24"/>
          <w:szCs w:val="24"/>
        </w:rPr>
        <w:t>характеризовать систему российского законодательства;</w:t>
      </w:r>
    </w:p>
    <w:p w14:paraId="5E78E60A" w14:textId="77777777" w:rsidR="00880623" w:rsidRPr="00C730B4" w:rsidRDefault="00880623" w:rsidP="00685154">
      <w:pPr>
        <w:pStyle w:val="a5"/>
        <w:numPr>
          <w:ilvl w:val="0"/>
          <w:numId w:val="181"/>
        </w:numPr>
        <w:tabs>
          <w:tab w:val="left" w:pos="1714"/>
        </w:tabs>
        <w:spacing w:line="293" w:lineRule="exact"/>
        <w:ind w:left="0" w:right="-1" w:firstLine="567"/>
        <w:jc w:val="left"/>
        <w:rPr>
          <w:sz w:val="24"/>
          <w:szCs w:val="24"/>
        </w:rPr>
      </w:pPr>
      <w:r w:rsidRPr="00C730B4">
        <w:rPr>
          <w:sz w:val="24"/>
          <w:szCs w:val="24"/>
        </w:rPr>
        <w:t>раскрывать особенности гражданской дееспособности</w:t>
      </w:r>
      <w:r w:rsidRPr="00C730B4">
        <w:rPr>
          <w:spacing w:val="2"/>
          <w:sz w:val="24"/>
          <w:szCs w:val="24"/>
        </w:rPr>
        <w:t xml:space="preserve"> </w:t>
      </w:r>
      <w:r w:rsidRPr="00C730B4">
        <w:rPr>
          <w:sz w:val="24"/>
          <w:szCs w:val="24"/>
        </w:rPr>
        <w:t>несовершеннолетних;</w:t>
      </w:r>
    </w:p>
    <w:p w14:paraId="5F1DE5E6" w14:textId="77777777" w:rsidR="00880623" w:rsidRPr="00C730B4" w:rsidRDefault="00880623" w:rsidP="00685154">
      <w:pPr>
        <w:pStyle w:val="a5"/>
        <w:numPr>
          <w:ilvl w:val="0"/>
          <w:numId w:val="181"/>
        </w:numPr>
        <w:tabs>
          <w:tab w:val="left" w:pos="1714"/>
        </w:tabs>
        <w:spacing w:line="293" w:lineRule="exact"/>
        <w:ind w:left="0" w:right="-1" w:firstLine="567"/>
        <w:jc w:val="left"/>
        <w:rPr>
          <w:sz w:val="24"/>
          <w:szCs w:val="24"/>
        </w:rPr>
      </w:pPr>
      <w:r w:rsidRPr="00C730B4">
        <w:rPr>
          <w:sz w:val="24"/>
          <w:szCs w:val="24"/>
        </w:rPr>
        <w:t>характеризовать гражданские правоотношения;</w:t>
      </w:r>
    </w:p>
    <w:p w14:paraId="19098159" w14:textId="77777777" w:rsidR="00880623" w:rsidRPr="00C730B4" w:rsidRDefault="00880623" w:rsidP="00685154">
      <w:pPr>
        <w:pStyle w:val="a5"/>
        <w:numPr>
          <w:ilvl w:val="0"/>
          <w:numId w:val="181"/>
        </w:numPr>
        <w:tabs>
          <w:tab w:val="left" w:pos="1714"/>
        </w:tabs>
        <w:spacing w:line="293" w:lineRule="exact"/>
        <w:ind w:left="0" w:right="-1" w:firstLine="567"/>
        <w:jc w:val="left"/>
        <w:rPr>
          <w:sz w:val="24"/>
          <w:szCs w:val="24"/>
        </w:rPr>
      </w:pPr>
      <w:r w:rsidRPr="00C730B4">
        <w:rPr>
          <w:sz w:val="24"/>
          <w:szCs w:val="24"/>
        </w:rPr>
        <w:t>раскрывать смысл права на</w:t>
      </w:r>
      <w:r w:rsidRPr="00C730B4">
        <w:rPr>
          <w:spacing w:val="-1"/>
          <w:sz w:val="24"/>
          <w:szCs w:val="24"/>
        </w:rPr>
        <w:t xml:space="preserve"> </w:t>
      </w:r>
      <w:r w:rsidRPr="00C730B4">
        <w:rPr>
          <w:sz w:val="24"/>
          <w:szCs w:val="24"/>
        </w:rPr>
        <w:t>труд;</w:t>
      </w:r>
    </w:p>
    <w:p w14:paraId="1CB3F02D" w14:textId="77777777" w:rsidR="00880623" w:rsidRPr="00C730B4" w:rsidRDefault="00880623" w:rsidP="00685154">
      <w:pPr>
        <w:pStyle w:val="a5"/>
        <w:numPr>
          <w:ilvl w:val="0"/>
          <w:numId w:val="181"/>
        </w:numPr>
        <w:tabs>
          <w:tab w:val="left" w:pos="1714"/>
        </w:tabs>
        <w:spacing w:line="293" w:lineRule="exact"/>
        <w:ind w:left="0" w:right="-1" w:firstLine="567"/>
        <w:jc w:val="left"/>
        <w:rPr>
          <w:sz w:val="24"/>
          <w:szCs w:val="24"/>
        </w:rPr>
      </w:pPr>
      <w:r w:rsidRPr="00C730B4">
        <w:rPr>
          <w:sz w:val="24"/>
          <w:szCs w:val="24"/>
        </w:rPr>
        <w:t>объяснять роль трудового</w:t>
      </w:r>
      <w:r w:rsidRPr="00C730B4">
        <w:rPr>
          <w:spacing w:val="1"/>
          <w:sz w:val="24"/>
          <w:szCs w:val="24"/>
        </w:rPr>
        <w:t xml:space="preserve"> </w:t>
      </w:r>
      <w:r w:rsidRPr="00C730B4">
        <w:rPr>
          <w:sz w:val="24"/>
          <w:szCs w:val="24"/>
        </w:rPr>
        <w:t>договора;</w:t>
      </w:r>
    </w:p>
    <w:p w14:paraId="3E11B4B5" w14:textId="77777777" w:rsidR="00880623" w:rsidRPr="00C730B4" w:rsidRDefault="00880623" w:rsidP="00685154">
      <w:pPr>
        <w:pStyle w:val="a5"/>
        <w:numPr>
          <w:ilvl w:val="0"/>
          <w:numId w:val="181"/>
        </w:numPr>
        <w:tabs>
          <w:tab w:val="left" w:pos="1714"/>
        </w:tabs>
        <w:ind w:left="0" w:right="-1" w:firstLine="567"/>
        <w:jc w:val="left"/>
        <w:rPr>
          <w:sz w:val="24"/>
          <w:szCs w:val="24"/>
        </w:rPr>
      </w:pPr>
      <w:r w:rsidRPr="00C730B4">
        <w:rPr>
          <w:sz w:val="24"/>
          <w:szCs w:val="24"/>
        </w:rPr>
        <w:t>разъяснять на примерах особенности положения несовершеннолетних в трудовых отношениях;</w:t>
      </w:r>
    </w:p>
    <w:p w14:paraId="484E4CBC" w14:textId="77777777" w:rsidR="00880623" w:rsidRPr="00C730B4" w:rsidRDefault="00880623" w:rsidP="00685154">
      <w:pPr>
        <w:pStyle w:val="a5"/>
        <w:numPr>
          <w:ilvl w:val="0"/>
          <w:numId w:val="181"/>
        </w:numPr>
        <w:tabs>
          <w:tab w:val="left" w:pos="1714"/>
        </w:tabs>
        <w:spacing w:before="1" w:line="293" w:lineRule="exact"/>
        <w:ind w:left="0" w:right="-1" w:firstLine="567"/>
        <w:jc w:val="left"/>
        <w:rPr>
          <w:sz w:val="24"/>
          <w:szCs w:val="24"/>
        </w:rPr>
      </w:pPr>
      <w:r w:rsidRPr="00C730B4">
        <w:rPr>
          <w:sz w:val="24"/>
          <w:szCs w:val="24"/>
        </w:rPr>
        <w:t>характеризовать права и обязанности супругов, родителей,</w:t>
      </w:r>
      <w:r w:rsidRPr="00C730B4">
        <w:rPr>
          <w:spacing w:val="1"/>
          <w:sz w:val="24"/>
          <w:szCs w:val="24"/>
        </w:rPr>
        <w:t xml:space="preserve"> </w:t>
      </w:r>
      <w:r w:rsidRPr="00C730B4">
        <w:rPr>
          <w:sz w:val="24"/>
          <w:szCs w:val="24"/>
        </w:rPr>
        <w:t>детей;</w:t>
      </w:r>
    </w:p>
    <w:p w14:paraId="7EE29EFC" w14:textId="77777777" w:rsidR="00880623" w:rsidRPr="00C730B4" w:rsidRDefault="00880623" w:rsidP="00685154">
      <w:pPr>
        <w:pStyle w:val="a5"/>
        <w:numPr>
          <w:ilvl w:val="0"/>
          <w:numId w:val="181"/>
        </w:numPr>
        <w:tabs>
          <w:tab w:val="left" w:pos="1714"/>
        </w:tabs>
        <w:spacing w:line="293" w:lineRule="exact"/>
        <w:ind w:left="0" w:right="-1" w:firstLine="567"/>
        <w:jc w:val="left"/>
        <w:rPr>
          <w:sz w:val="24"/>
          <w:szCs w:val="24"/>
        </w:rPr>
      </w:pPr>
      <w:r w:rsidRPr="00C730B4">
        <w:rPr>
          <w:sz w:val="24"/>
          <w:szCs w:val="24"/>
        </w:rPr>
        <w:t>характеризовать особенности уголовного права и уголовных</w:t>
      </w:r>
      <w:r w:rsidRPr="00C730B4">
        <w:rPr>
          <w:spacing w:val="2"/>
          <w:sz w:val="24"/>
          <w:szCs w:val="24"/>
        </w:rPr>
        <w:t xml:space="preserve"> </w:t>
      </w:r>
      <w:r w:rsidRPr="00C730B4">
        <w:rPr>
          <w:sz w:val="24"/>
          <w:szCs w:val="24"/>
        </w:rPr>
        <w:t>правоотношений;</w:t>
      </w:r>
    </w:p>
    <w:p w14:paraId="56FA2FD1" w14:textId="77777777" w:rsidR="00880623" w:rsidRPr="00C730B4" w:rsidRDefault="00880623" w:rsidP="00685154">
      <w:pPr>
        <w:pStyle w:val="a5"/>
        <w:numPr>
          <w:ilvl w:val="0"/>
          <w:numId w:val="181"/>
        </w:numPr>
        <w:tabs>
          <w:tab w:val="left" w:pos="1714"/>
        </w:tabs>
        <w:spacing w:line="293" w:lineRule="exact"/>
        <w:ind w:left="0" w:right="-1" w:firstLine="567"/>
        <w:jc w:val="left"/>
        <w:rPr>
          <w:sz w:val="24"/>
          <w:szCs w:val="24"/>
        </w:rPr>
      </w:pPr>
      <w:r w:rsidRPr="00C730B4">
        <w:rPr>
          <w:sz w:val="24"/>
          <w:szCs w:val="24"/>
        </w:rPr>
        <w:t>конкретизировать примерами виды преступлений и наказания за</w:t>
      </w:r>
      <w:r w:rsidRPr="00C730B4">
        <w:rPr>
          <w:spacing w:val="-2"/>
          <w:sz w:val="24"/>
          <w:szCs w:val="24"/>
        </w:rPr>
        <w:t xml:space="preserve"> </w:t>
      </w:r>
      <w:r w:rsidRPr="00C730B4">
        <w:rPr>
          <w:sz w:val="24"/>
          <w:szCs w:val="24"/>
        </w:rPr>
        <w:t>них;</w:t>
      </w:r>
    </w:p>
    <w:p w14:paraId="570951F2" w14:textId="77777777" w:rsidR="00880623" w:rsidRPr="00C730B4" w:rsidRDefault="00880623" w:rsidP="00685154">
      <w:pPr>
        <w:pStyle w:val="a5"/>
        <w:numPr>
          <w:ilvl w:val="0"/>
          <w:numId w:val="181"/>
        </w:numPr>
        <w:tabs>
          <w:tab w:val="left" w:pos="1714"/>
        </w:tabs>
        <w:spacing w:line="293" w:lineRule="exact"/>
        <w:ind w:left="0" w:right="-1" w:firstLine="567"/>
        <w:jc w:val="left"/>
        <w:rPr>
          <w:sz w:val="24"/>
          <w:szCs w:val="24"/>
        </w:rPr>
      </w:pPr>
      <w:r w:rsidRPr="00C730B4">
        <w:rPr>
          <w:sz w:val="24"/>
          <w:szCs w:val="24"/>
        </w:rPr>
        <w:t>характеризовать специфику уголовной ответственности</w:t>
      </w:r>
      <w:r w:rsidRPr="00C730B4">
        <w:rPr>
          <w:spacing w:val="-4"/>
          <w:sz w:val="24"/>
          <w:szCs w:val="24"/>
        </w:rPr>
        <w:t xml:space="preserve"> </w:t>
      </w:r>
      <w:r w:rsidRPr="00C730B4">
        <w:rPr>
          <w:sz w:val="24"/>
          <w:szCs w:val="24"/>
        </w:rPr>
        <w:t>несовершеннолетних;</w:t>
      </w:r>
    </w:p>
    <w:p w14:paraId="1B9995C5" w14:textId="77777777" w:rsidR="00880623" w:rsidRPr="00C730B4" w:rsidRDefault="00880623" w:rsidP="00685154">
      <w:pPr>
        <w:pStyle w:val="a5"/>
        <w:numPr>
          <w:ilvl w:val="0"/>
          <w:numId w:val="181"/>
        </w:numPr>
        <w:tabs>
          <w:tab w:val="left" w:pos="1714"/>
        </w:tabs>
        <w:spacing w:line="293" w:lineRule="exact"/>
        <w:ind w:left="0" w:right="-1" w:firstLine="567"/>
        <w:jc w:val="left"/>
        <w:rPr>
          <w:sz w:val="24"/>
          <w:szCs w:val="24"/>
        </w:rPr>
      </w:pPr>
      <w:r w:rsidRPr="00C730B4">
        <w:rPr>
          <w:sz w:val="24"/>
          <w:szCs w:val="24"/>
        </w:rPr>
        <w:t>раскрывать связь права на образование и обязанности получить</w:t>
      </w:r>
      <w:r w:rsidRPr="00C730B4">
        <w:rPr>
          <w:spacing w:val="-4"/>
          <w:sz w:val="24"/>
          <w:szCs w:val="24"/>
        </w:rPr>
        <w:t xml:space="preserve"> </w:t>
      </w:r>
      <w:r w:rsidRPr="00C730B4">
        <w:rPr>
          <w:sz w:val="24"/>
          <w:szCs w:val="24"/>
        </w:rPr>
        <w:t>образование;</w:t>
      </w:r>
    </w:p>
    <w:p w14:paraId="6E136CC6" w14:textId="77777777" w:rsidR="00880623" w:rsidRPr="00C730B4" w:rsidRDefault="00880623" w:rsidP="00685154">
      <w:pPr>
        <w:pStyle w:val="a5"/>
        <w:numPr>
          <w:ilvl w:val="0"/>
          <w:numId w:val="181"/>
        </w:numPr>
        <w:tabs>
          <w:tab w:val="left" w:pos="1714"/>
        </w:tabs>
        <w:ind w:left="0" w:right="-1" w:firstLine="567"/>
        <w:rPr>
          <w:sz w:val="24"/>
          <w:szCs w:val="24"/>
        </w:rPr>
      </w:pPr>
      <w:r w:rsidRPr="00C730B4">
        <w:rPr>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14:paraId="7A40C955" w14:textId="77777777" w:rsidR="00880623" w:rsidRPr="00C730B4" w:rsidRDefault="00880623" w:rsidP="00685154">
      <w:pPr>
        <w:pStyle w:val="a5"/>
        <w:numPr>
          <w:ilvl w:val="0"/>
          <w:numId w:val="181"/>
        </w:numPr>
        <w:tabs>
          <w:tab w:val="left" w:pos="1714"/>
        </w:tabs>
        <w:spacing w:before="3" w:line="237" w:lineRule="auto"/>
        <w:ind w:left="0" w:right="-1" w:firstLine="567"/>
        <w:rPr>
          <w:sz w:val="24"/>
          <w:szCs w:val="24"/>
        </w:rPr>
      </w:pPr>
      <w:r w:rsidRPr="00C730B4">
        <w:rPr>
          <w:sz w:val="24"/>
          <w:szCs w:val="24"/>
        </w:rPr>
        <w:t>исследовать несложные практические ситуации, связанные с защитой прав и интересов детей, оставшихся без попечения</w:t>
      </w:r>
      <w:r w:rsidRPr="00C730B4">
        <w:rPr>
          <w:spacing w:val="-2"/>
          <w:sz w:val="24"/>
          <w:szCs w:val="24"/>
        </w:rPr>
        <w:t xml:space="preserve"> </w:t>
      </w:r>
      <w:r w:rsidRPr="00C730B4">
        <w:rPr>
          <w:sz w:val="24"/>
          <w:szCs w:val="24"/>
        </w:rPr>
        <w:t>родителей;</w:t>
      </w:r>
    </w:p>
    <w:p w14:paraId="2278C72E" w14:textId="77777777" w:rsidR="00880623" w:rsidRPr="00C730B4" w:rsidRDefault="00880623" w:rsidP="00685154">
      <w:pPr>
        <w:pStyle w:val="a5"/>
        <w:numPr>
          <w:ilvl w:val="0"/>
          <w:numId w:val="181"/>
        </w:numPr>
        <w:tabs>
          <w:tab w:val="left" w:pos="1714"/>
        </w:tabs>
        <w:spacing w:before="2"/>
        <w:ind w:left="0" w:right="-1" w:firstLine="567"/>
        <w:rPr>
          <w:sz w:val="24"/>
          <w:szCs w:val="24"/>
        </w:rPr>
      </w:pPr>
      <w:r w:rsidRPr="00C730B4">
        <w:rPr>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w:t>
      </w:r>
      <w:r w:rsidRPr="00C730B4">
        <w:rPr>
          <w:spacing w:val="-1"/>
          <w:sz w:val="24"/>
          <w:szCs w:val="24"/>
        </w:rPr>
        <w:t xml:space="preserve"> </w:t>
      </w:r>
      <w:r w:rsidRPr="00C730B4">
        <w:rPr>
          <w:sz w:val="24"/>
          <w:szCs w:val="24"/>
        </w:rPr>
        <w:t>законом.</w:t>
      </w:r>
    </w:p>
    <w:p w14:paraId="0E7DE896" w14:textId="77777777" w:rsidR="00880623" w:rsidRPr="00C730B4" w:rsidRDefault="00880623" w:rsidP="00CD7E30">
      <w:pPr>
        <w:pStyle w:val="3"/>
        <w:spacing w:before="2" w:line="275" w:lineRule="exact"/>
        <w:ind w:left="0" w:right="-1"/>
      </w:pPr>
      <w:r w:rsidRPr="00C730B4">
        <w:t>Выпускник получит возможность научиться:</w:t>
      </w:r>
    </w:p>
    <w:p w14:paraId="0F5070CD" w14:textId="77777777" w:rsidR="00880623" w:rsidRPr="00C730B4" w:rsidRDefault="00880623" w:rsidP="00685154">
      <w:pPr>
        <w:pStyle w:val="a5"/>
        <w:numPr>
          <w:ilvl w:val="0"/>
          <w:numId w:val="181"/>
        </w:numPr>
        <w:tabs>
          <w:tab w:val="left" w:pos="1714"/>
        </w:tabs>
        <w:spacing w:before="1" w:line="237" w:lineRule="auto"/>
        <w:ind w:left="0" w:right="-1" w:firstLine="566"/>
        <w:rPr>
          <w:i/>
          <w:sz w:val="24"/>
          <w:szCs w:val="24"/>
        </w:rPr>
      </w:pPr>
      <w:r w:rsidRPr="00C730B4">
        <w:rPr>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14:paraId="1C0425B1" w14:textId="77777777" w:rsidR="00880623" w:rsidRPr="00C730B4" w:rsidRDefault="00880623" w:rsidP="00685154">
      <w:pPr>
        <w:pStyle w:val="a5"/>
        <w:numPr>
          <w:ilvl w:val="0"/>
          <w:numId w:val="181"/>
        </w:numPr>
        <w:tabs>
          <w:tab w:val="left" w:pos="1714"/>
        </w:tabs>
        <w:spacing w:before="8" w:line="237" w:lineRule="auto"/>
        <w:ind w:left="0" w:right="-1" w:firstLine="566"/>
        <w:rPr>
          <w:i/>
          <w:sz w:val="24"/>
          <w:szCs w:val="24"/>
        </w:rPr>
      </w:pPr>
      <w:r w:rsidRPr="00C730B4">
        <w:rPr>
          <w:i/>
          <w:sz w:val="24"/>
          <w:szCs w:val="24"/>
        </w:rPr>
        <w:t>оценивать сущность и значение правопорядка и законности, собственный возможный вклад в их становление и</w:t>
      </w:r>
      <w:r w:rsidRPr="00C730B4">
        <w:rPr>
          <w:i/>
          <w:spacing w:val="-3"/>
          <w:sz w:val="24"/>
          <w:szCs w:val="24"/>
        </w:rPr>
        <w:t xml:space="preserve"> </w:t>
      </w:r>
      <w:r w:rsidRPr="00C730B4">
        <w:rPr>
          <w:i/>
          <w:sz w:val="24"/>
          <w:szCs w:val="24"/>
        </w:rPr>
        <w:t>развитие;</w:t>
      </w:r>
    </w:p>
    <w:p w14:paraId="6626BA23" w14:textId="77777777" w:rsidR="00880623" w:rsidRPr="00C730B4" w:rsidRDefault="00880623" w:rsidP="00685154">
      <w:pPr>
        <w:pStyle w:val="a5"/>
        <w:numPr>
          <w:ilvl w:val="0"/>
          <w:numId w:val="181"/>
        </w:numPr>
        <w:tabs>
          <w:tab w:val="left" w:pos="1714"/>
        </w:tabs>
        <w:spacing w:before="4" w:line="237" w:lineRule="auto"/>
        <w:ind w:left="0" w:right="-1" w:firstLine="566"/>
        <w:rPr>
          <w:i/>
          <w:sz w:val="24"/>
          <w:szCs w:val="24"/>
        </w:rPr>
      </w:pPr>
      <w:r w:rsidRPr="00C730B4">
        <w:rPr>
          <w:i/>
          <w:sz w:val="24"/>
          <w:szCs w:val="24"/>
        </w:rPr>
        <w:t>осознанно содействовать защите правопорядка в обществе правовыми способами и</w:t>
      </w:r>
      <w:r w:rsidRPr="00C730B4">
        <w:rPr>
          <w:i/>
          <w:spacing w:val="-1"/>
          <w:sz w:val="24"/>
          <w:szCs w:val="24"/>
        </w:rPr>
        <w:t xml:space="preserve"> </w:t>
      </w:r>
      <w:r w:rsidRPr="00C730B4">
        <w:rPr>
          <w:i/>
          <w:sz w:val="24"/>
          <w:szCs w:val="24"/>
        </w:rPr>
        <w:t>средствами.</w:t>
      </w:r>
    </w:p>
    <w:p w14:paraId="76BFAB73" w14:textId="77777777" w:rsidR="00880623" w:rsidRPr="00C730B4" w:rsidRDefault="00880623" w:rsidP="00CD7E30">
      <w:pPr>
        <w:pStyle w:val="3"/>
        <w:spacing w:before="5" w:line="240" w:lineRule="auto"/>
        <w:ind w:left="0" w:right="-1"/>
        <w:jc w:val="left"/>
      </w:pPr>
      <w:r w:rsidRPr="00C730B4">
        <w:t>Экономика</w:t>
      </w:r>
    </w:p>
    <w:p w14:paraId="322159B5" w14:textId="77777777" w:rsidR="00880623" w:rsidRPr="00C730B4" w:rsidRDefault="00880623" w:rsidP="00CD7E30">
      <w:pPr>
        <w:spacing w:line="275" w:lineRule="exact"/>
        <w:ind w:right="-1"/>
        <w:rPr>
          <w:b/>
          <w:sz w:val="24"/>
          <w:szCs w:val="24"/>
        </w:rPr>
      </w:pPr>
      <w:r w:rsidRPr="00C730B4">
        <w:rPr>
          <w:b/>
          <w:sz w:val="24"/>
          <w:szCs w:val="24"/>
        </w:rPr>
        <w:t>Выпускник научится:</w:t>
      </w:r>
    </w:p>
    <w:p w14:paraId="447B4334" w14:textId="77777777" w:rsidR="00880623" w:rsidRPr="00C730B4" w:rsidRDefault="00880623" w:rsidP="00685154">
      <w:pPr>
        <w:pStyle w:val="a5"/>
        <w:numPr>
          <w:ilvl w:val="0"/>
          <w:numId w:val="181"/>
        </w:numPr>
        <w:tabs>
          <w:tab w:val="left" w:pos="1714"/>
        </w:tabs>
        <w:spacing w:line="293" w:lineRule="exact"/>
        <w:ind w:left="0" w:right="-1" w:firstLine="567"/>
        <w:rPr>
          <w:sz w:val="24"/>
          <w:szCs w:val="24"/>
        </w:rPr>
      </w:pPr>
      <w:r w:rsidRPr="00C730B4">
        <w:rPr>
          <w:sz w:val="24"/>
          <w:szCs w:val="24"/>
        </w:rPr>
        <w:t>объяснять проблему ограниченности экономических</w:t>
      </w:r>
      <w:r w:rsidRPr="00C730B4">
        <w:rPr>
          <w:spacing w:val="-1"/>
          <w:sz w:val="24"/>
          <w:szCs w:val="24"/>
        </w:rPr>
        <w:t xml:space="preserve"> </w:t>
      </w:r>
      <w:r w:rsidRPr="00C730B4">
        <w:rPr>
          <w:sz w:val="24"/>
          <w:szCs w:val="24"/>
        </w:rPr>
        <w:t>ресурсов;</w:t>
      </w:r>
    </w:p>
    <w:p w14:paraId="47CE028C" w14:textId="77777777" w:rsidR="00880623" w:rsidRPr="00C730B4" w:rsidRDefault="00880623" w:rsidP="00685154">
      <w:pPr>
        <w:pStyle w:val="a5"/>
        <w:numPr>
          <w:ilvl w:val="0"/>
          <w:numId w:val="181"/>
        </w:numPr>
        <w:tabs>
          <w:tab w:val="left" w:pos="1714"/>
        </w:tabs>
        <w:spacing w:before="4" w:line="237" w:lineRule="auto"/>
        <w:ind w:left="0" w:right="-1" w:firstLine="567"/>
        <w:rPr>
          <w:sz w:val="24"/>
          <w:szCs w:val="24"/>
        </w:rPr>
      </w:pPr>
      <w:r w:rsidRPr="00C730B4">
        <w:rPr>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14:paraId="45449AD6" w14:textId="77777777" w:rsidR="00880623" w:rsidRPr="00C730B4" w:rsidRDefault="00880623" w:rsidP="00685154">
      <w:pPr>
        <w:pStyle w:val="a5"/>
        <w:numPr>
          <w:ilvl w:val="0"/>
          <w:numId w:val="181"/>
        </w:numPr>
        <w:tabs>
          <w:tab w:val="left" w:pos="1714"/>
        </w:tabs>
        <w:spacing w:before="4" w:line="293" w:lineRule="exact"/>
        <w:ind w:left="0" w:right="-1" w:firstLine="567"/>
        <w:rPr>
          <w:sz w:val="24"/>
          <w:szCs w:val="24"/>
        </w:rPr>
      </w:pPr>
      <w:r w:rsidRPr="00C730B4">
        <w:rPr>
          <w:sz w:val="24"/>
          <w:szCs w:val="24"/>
        </w:rPr>
        <w:lastRenderedPageBreak/>
        <w:t>раскрывать факторы, влияющие на производительность</w:t>
      </w:r>
      <w:r w:rsidRPr="00C730B4">
        <w:rPr>
          <w:spacing w:val="-4"/>
          <w:sz w:val="24"/>
          <w:szCs w:val="24"/>
        </w:rPr>
        <w:t xml:space="preserve"> </w:t>
      </w:r>
      <w:r w:rsidRPr="00C730B4">
        <w:rPr>
          <w:sz w:val="24"/>
          <w:szCs w:val="24"/>
        </w:rPr>
        <w:t>труда;</w:t>
      </w:r>
    </w:p>
    <w:p w14:paraId="73F4E5BF" w14:textId="77777777" w:rsidR="00880623" w:rsidRPr="00C730B4" w:rsidRDefault="00880623" w:rsidP="00685154">
      <w:pPr>
        <w:pStyle w:val="a5"/>
        <w:numPr>
          <w:ilvl w:val="0"/>
          <w:numId w:val="181"/>
        </w:numPr>
        <w:tabs>
          <w:tab w:val="left" w:pos="1714"/>
        </w:tabs>
        <w:ind w:left="0" w:right="-1" w:firstLine="567"/>
        <w:rPr>
          <w:sz w:val="24"/>
          <w:szCs w:val="24"/>
        </w:rPr>
      </w:pPr>
      <w:r w:rsidRPr="00C730B4">
        <w:rPr>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w:t>
      </w:r>
      <w:r w:rsidRPr="00C730B4">
        <w:rPr>
          <w:spacing w:val="2"/>
          <w:sz w:val="24"/>
          <w:szCs w:val="24"/>
        </w:rPr>
        <w:t xml:space="preserve"> </w:t>
      </w:r>
      <w:r w:rsidRPr="00C730B4">
        <w:rPr>
          <w:sz w:val="24"/>
          <w:szCs w:val="24"/>
        </w:rPr>
        <w:t>системах;</w:t>
      </w:r>
    </w:p>
    <w:p w14:paraId="151EC0B5" w14:textId="77777777" w:rsidR="00880623" w:rsidRPr="00C730B4" w:rsidRDefault="00880623" w:rsidP="00685154">
      <w:pPr>
        <w:pStyle w:val="a5"/>
        <w:numPr>
          <w:ilvl w:val="0"/>
          <w:numId w:val="181"/>
        </w:numPr>
        <w:tabs>
          <w:tab w:val="left" w:pos="1714"/>
        </w:tabs>
        <w:spacing w:before="2" w:line="237" w:lineRule="auto"/>
        <w:ind w:left="0" w:right="-1" w:firstLine="567"/>
        <w:rPr>
          <w:sz w:val="24"/>
          <w:szCs w:val="24"/>
        </w:rPr>
      </w:pPr>
      <w:r w:rsidRPr="00C730B4">
        <w:rPr>
          <w:sz w:val="24"/>
          <w:szCs w:val="24"/>
        </w:rPr>
        <w:t>характеризовать механизм рыночного регулирования экономики; анализировать действие рыночных законов, выявлять роль</w:t>
      </w:r>
      <w:r w:rsidRPr="00C730B4">
        <w:rPr>
          <w:spacing w:val="-1"/>
          <w:sz w:val="24"/>
          <w:szCs w:val="24"/>
        </w:rPr>
        <w:t xml:space="preserve"> </w:t>
      </w:r>
      <w:r w:rsidRPr="00C730B4">
        <w:rPr>
          <w:sz w:val="24"/>
          <w:szCs w:val="24"/>
        </w:rPr>
        <w:t>конкуренции;</w:t>
      </w:r>
    </w:p>
    <w:p w14:paraId="57D39E05" w14:textId="77777777" w:rsidR="00880623" w:rsidRPr="00C730B4" w:rsidRDefault="00880623" w:rsidP="00685154">
      <w:pPr>
        <w:pStyle w:val="a5"/>
        <w:numPr>
          <w:ilvl w:val="0"/>
          <w:numId w:val="181"/>
        </w:numPr>
        <w:tabs>
          <w:tab w:val="left" w:pos="1714"/>
        </w:tabs>
        <w:spacing w:before="4" w:line="237" w:lineRule="auto"/>
        <w:ind w:left="0" w:right="-1" w:firstLine="567"/>
        <w:rPr>
          <w:sz w:val="24"/>
          <w:szCs w:val="24"/>
        </w:rPr>
      </w:pPr>
      <w:r w:rsidRPr="00C730B4">
        <w:rPr>
          <w:sz w:val="24"/>
          <w:szCs w:val="24"/>
        </w:rPr>
        <w:t>объяснять роль государства в регулировании рыночной экономики; анализировать структуру бюджета</w:t>
      </w:r>
      <w:r w:rsidRPr="00C730B4">
        <w:rPr>
          <w:spacing w:val="-6"/>
          <w:sz w:val="24"/>
          <w:szCs w:val="24"/>
        </w:rPr>
        <w:t xml:space="preserve"> </w:t>
      </w:r>
      <w:r w:rsidRPr="00C730B4">
        <w:rPr>
          <w:sz w:val="24"/>
          <w:szCs w:val="24"/>
        </w:rPr>
        <w:t>государства;</w:t>
      </w:r>
    </w:p>
    <w:p w14:paraId="6C61FD7B" w14:textId="77777777" w:rsidR="00880623" w:rsidRPr="00C730B4" w:rsidRDefault="00880623" w:rsidP="00685154">
      <w:pPr>
        <w:pStyle w:val="a5"/>
        <w:numPr>
          <w:ilvl w:val="0"/>
          <w:numId w:val="181"/>
        </w:numPr>
        <w:tabs>
          <w:tab w:val="left" w:pos="1714"/>
        </w:tabs>
        <w:spacing w:before="2" w:line="293" w:lineRule="exact"/>
        <w:ind w:left="0" w:right="-1" w:firstLine="567"/>
        <w:jc w:val="left"/>
        <w:rPr>
          <w:sz w:val="24"/>
          <w:szCs w:val="24"/>
        </w:rPr>
      </w:pPr>
      <w:r w:rsidRPr="00C730B4">
        <w:rPr>
          <w:sz w:val="24"/>
          <w:szCs w:val="24"/>
        </w:rPr>
        <w:t>называть и конкретизировать примерами виды</w:t>
      </w:r>
      <w:r w:rsidRPr="00C730B4">
        <w:rPr>
          <w:spacing w:val="3"/>
          <w:sz w:val="24"/>
          <w:szCs w:val="24"/>
        </w:rPr>
        <w:t xml:space="preserve"> </w:t>
      </w:r>
      <w:r w:rsidRPr="00C730B4">
        <w:rPr>
          <w:sz w:val="24"/>
          <w:szCs w:val="24"/>
        </w:rPr>
        <w:t>налогов;</w:t>
      </w:r>
    </w:p>
    <w:p w14:paraId="06464575" w14:textId="77777777" w:rsidR="00880623" w:rsidRPr="00C730B4" w:rsidRDefault="00880623" w:rsidP="00685154">
      <w:pPr>
        <w:pStyle w:val="a5"/>
        <w:numPr>
          <w:ilvl w:val="0"/>
          <w:numId w:val="181"/>
        </w:numPr>
        <w:tabs>
          <w:tab w:val="left" w:pos="1714"/>
        </w:tabs>
        <w:spacing w:line="293" w:lineRule="exact"/>
        <w:ind w:left="0" w:right="-1" w:firstLine="567"/>
        <w:jc w:val="left"/>
        <w:rPr>
          <w:sz w:val="24"/>
          <w:szCs w:val="24"/>
        </w:rPr>
      </w:pPr>
      <w:r w:rsidRPr="00C730B4">
        <w:rPr>
          <w:sz w:val="24"/>
          <w:szCs w:val="24"/>
        </w:rPr>
        <w:t>характеризовать функции денег и их роль в</w:t>
      </w:r>
      <w:r w:rsidRPr="00C730B4">
        <w:rPr>
          <w:spacing w:val="1"/>
          <w:sz w:val="24"/>
          <w:szCs w:val="24"/>
        </w:rPr>
        <w:t xml:space="preserve"> </w:t>
      </w:r>
      <w:r w:rsidRPr="00C730B4">
        <w:rPr>
          <w:sz w:val="24"/>
          <w:szCs w:val="24"/>
        </w:rPr>
        <w:t>экономике;</w:t>
      </w:r>
    </w:p>
    <w:p w14:paraId="50E35106" w14:textId="77777777" w:rsidR="00880623" w:rsidRPr="00C730B4" w:rsidRDefault="00880623" w:rsidP="00685154">
      <w:pPr>
        <w:pStyle w:val="a5"/>
        <w:numPr>
          <w:ilvl w:val="0"/>
          <w:numId w:val="181"/>
        </w:numPr>
        <w:tabs>
          <w:tab w:val="left" w:pos="1714"/>
        </w:tabs>
        <w:spacing w:before="1"/>
        <w:ind w:left="0" w:right="-1" w:firstLine="567"/>
        <w:jc w:val="left"/>
        <w:rPr>
          <w:sz w:val="24"/>
          <w:szCs w:val="24"/>
        </w:rPr>
      </w:pPr>
      <w:r w:rsidRPr="00C730B4">
        <w:rPr>
          <w:sz w:val="24"/>
          <w:szCs w:val="24"/>
        </w:rPr>
        <w:t>раскрывать социально-экономическую роль и функции</w:t>
      </w:r>
      <w:r w:rsidRPr="00C730B4">
        <w:rPr>
          <w:spacing w:val="-1"/>
          <w:sz w:val="24"/>
          <w:szCs w:val="24"/>
        </w:rPr>
        <w:t xml:space="preserve"> </w:t>
      </w:r>
      <w:r w:rsidRPr="00C730B4">
        <w:rPr>
          <w:sz w:val="24"/>
          <w:szCs w:val="24"/>
        </w:rPr>
        <w:t>предпринимательства;</w:t>
      </w:r>
    </w:p>
    <w:p w14:paraId="4140A30B" w14:textId="77777777" w:rsidR="00880623" w:rsidRPr="00C730B4" w:rsidRDefault="00880623" w:rsidP="00685154">
      <w:pPr>
        <w:pStyle w:val="a5"/>
        <w:numPr>
          <w:ilvl w:val="0"/>
          <w:numId w:val="181"/>
        </w:numPr>
        <w:tabs>
          <w:tab w:val="left" w:pos="1714"/>
        </w:tabs>
        <w:spacing w:before="88"/>
        <w:ind w:left="0" w:right="-1" w:firstLine="566"/>
        <w:rPr>
          <w:sz w:val="24"/>
          <w:szCs w:val="24"/>
        </w:rPr>
      </w:pPr>
      <w:r w:rsidRPr="00C730B4">
        <w:rPr>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w:t>
      </w:r>
      <w:r w:rsidRPr="00C730B4">
        <w:rPr>
          <w:spacing w:val="-3"/>
          <w:sz w:val="24"/>
          <w:szCs w:val="24"/>
        </w:rPr>
        <w:t xml:space="preserve"> </w:t>
      </w:r>
      <w:r w:rsidRPr="00C730B4">
        <w:rPr>
          <w:sz w:val="24"/>
          <w:szCs w:val="24"/>
        </w:rPr>
        <w:t>процессы;</w:t>
      </w:r>
    </w:p>
    <w:p w14:paraId="67BBBF73" w14:textId="77777777" w:rsidR="00880623" w:rsidRPr="00C730B4" w:rsidRDefault="00880623" w:rsidP="00685154">
      <w:pPr>
        <w:pStyle w:val="a5"/>
        <w:numPr>
          <w:ilvl w:val="0"/>
          <w:numId w:val="181"/>
        </w:numPr>
        <w:tabs>
          <w:tab w:val="left" w:pos="1714"/>
        </w:tabs>
        <w:spacing w:before="2"/>
        <w:ind w:left="0" w:right="-1" w:firstLine="566"/>
        <w:rPr>
          <w:sz w:val="24"/>
          <w:szCs w:val="24"/>
        </w:rPr>
      </w:pPr>
      <w:r w:rsidRPr="00C730B4">
        <w:rPr>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w:t>
      </w:r>
      <w:r w:rsidRPr="00C730B4">
        <w:rPr>
          <w:spacing w:val="-1"/>
          <w:sz w:val="24"/>
          <w:szCs w:val="24"/>
        </w:rPr>
        <w:t xml:space="preserve"> </w:t>
      </w:r>
      <w:r w:rsidRPr="00C730B4">
        <w:rPr>
          <w:sz w:val="24"/>
          <w:szCs w:val="24"/>
        </w:rPr>
        <w:t>деятельности;</w:t>
      </w:r>
    </w:p>
    <w:p w14:paraId="28AC928B" w14:textId="77777777" w:rsidR="00880623" w:rsidRPr="00C730B4" w:rsidRDefault="00880623" w:rsidP="00685154">
      <w:pPr>
        <w:pStyle w:val="a5"/>
        <w:numPr>
          <w:ilvl w:val="0"/>
          <w:numId w:val="181"/>
        </w:numPr>
        <w:tabs>
          <w:tab w:val="left" w:pos="1714"/>
        </w:tabs>
        <w:spacing w:line="292" w:lineRule="exact"/>
        <w:ind w:left="0" w:right="-1"/>
        <w:rPr>
          <w:sz w:val="24"/>
          <w:szCs w:val="24"/>
        </w:rPr>
      </w:pPr>
      <w:r w:rsidRPr="00C730B4">
        <w:rPr>
          <w:sz w:val="24"/>
          <w:szCs w:val="24"/>
        </w:rPr>
        <w:t>раскрывать рациональное поведение субъектов экономической</w:t>
      </w:r>
      <w:r w:rsidRPr="00C730B4">
        <w:rPr>
          <w:spacing w:val="-2"/>
          <w:sz w:val="24"/>
          <w:szCs w:val="24"/>
        </w:rPr>
        <w:t xml:space="preserve"> </w:t>
      </w:r>
      <w:r w:rsidRPr="00C730B4">
        <w:rPr>
          <w:sz w:val="24"/>
          <w:szCs w:val="24"/>
        </w:rPr>
        <w:t>деятельности;</w:t>
      </w:r>
    </w:p>
    <w:p w14:paraId="7F7EAA52" w14:textId="77777777" w:rsidR="00880623" w:rsidRPr="00C730B4" w:rsidRDefault="00880623" w:rsidP="00685154">
      <w:pPr>
        <w:pStyle w:val="a5"/>
        <w:numPr>
          <w:ilvl w:val="0"/>
          <w:numId w:val="181"/>
        </w:numPr>
        <w:tabs>
          <w:tab w:val="left" w:pos="1714"/>
        </w:tabs>
        <w:spacing w:line="293" w:lineRule="exact"/>
        <w:ind w:left="0" w:right="-1"/>
        <w:rPr>
          <w:sz w:val="24"/>
          <w:szCs w:val="24"/>
        </w:rPr>
      </w:pPr>
      <w:r w:rsidRPr="00C730B4">
        <w:rPr>
          <w:sz w:val="24"/>
          <w:szCs w:val="24"/>
        </w:rPr>
        <w:t>характеризовать экономику семьи; анализировать структуру семейного</w:t>
      </w:r>
      <w:r w:rsidRPr="00C730B4">
        <w:rPr>
          <w:spacing w:val="-9"/>
          <w:sz w:val="24"/>
          <w:szCs w:val="24"/>
        </w:rPr>
        <w:t xml:space="preserve"> </w:t>
      </w:r>
      <w:r w:rsidRPr="00C730B4">
        <w:rPr>
          <w:sz w:val="24"/>
          <w:szCs w:val="24"/>
        </w:rPr>
        <w:t>бюджета;</w:t>
      </w:r>
    </w:p>
    <w:p w14:paraId="39590519" w14:textId="77777777" w:rsidR="00880623" w:rsidRPr="00C730B4" w:rsidRDefault="00880623" w:rsidP="00685154">
      <w:pPr>
        <w:pStyle w:val="a5"/>
        <w:numPr>
          <w:ilvl w:val="0"/>
          <w:numId w:val="181"/>
        </w:numPr>
        <w:tabs>
          <w:tab w:val="left" w:pos="1714"/>
        </w:tabs>
        <w:spacing w:before="1" w:line="237" w:lineRule="auto"/>
        <w:ind w:left="0" w:right="-1" w:firstLine="566"/>
        <w:rPr>
          <w:sz w:val="24"/>
          <w:szCs w:val="24"/>
        </w:rPr>
      </w:pPr>
      <w:r w:rsidRPr="00C730B4">
        <w:rPr>
          <w:sz w:val="24"/>
          <w:szCs w:val="24"/>
        </w:rPr>
        <w:t>использовать полученные знания при анализе фактов поведения участников экономической</w:t>
      </w:r>
      <w:r w:rsidRPr="00C730B4">
        <w:rPr>
          <w:spacing w:val="1"/>
          <w:sz w:val="24"/>
          <w:szCs w:val="24"/>
        </w:rPr>
        <w:t xml:space="preserve"> </w:t>
      </w:r>
      <w:r w:rsidRPr="00C730B4">
        <w:rPr>
          <w:sz w:val="24"/>
          <w:szCs w:val="24"/>
        </w:rPr>
        <w:t>деятельности;</w:t>
      </w:r>
    </w:p>
    <w:p w14:paraId="27256CEC" w14:textId="77777777" w:rsidR="00880623" w:rsidRPr="00C730B4" w:rsidRDefault="00880623" w:rsidP="00685154">
      <w:pPr>
        <w:pStyle w:val="a5"/>
        <w:numPr>
          <w:ilvl w:val="0"/>
          <w:numId w:val="181"/>
        </w:numPr>
        <w:tabs>
          <w:tab w:val="left" w:pos="1714"/>
        </w:tabs>
        <w:spacing w:before="3"/>
        <w:ind w:left="0" w:right="-1"/>
        <w:rPr>
          <w:sz w:val="24"/>
          <w:szCs w:val="24"/>
        </w:rPr>
      </w:pPr>
      <w:r w:rsidRPr="00C730B4">
        <w:rPr>
          <w:sz w:val="24"/>
          <w:szCs w:val="24"/>
        </w:rPr>
        <w:t>обосновывать связь профессионализма и жизненного</w:t>
      </w:r>
      <w:r w:rsidRPr="00C730B4">
        <w:rPr>
          <w:spacing w:val="4"/>
          <w:sz w:val="24"/>
          <w:szCs w:val="24"/>
        </w:rPr>
        <w:t xml:space="preserve"> </w:t>
      </w:r>
      <w:r w:rsidRPr="00C730B4">
        <w:rPr>
          <w:sz w:val="24"/>
          <w:szCs w:val="24"/>
        </w:rPr>
        <w:t>успеха.</w:t>
      </w:r>
    </w:p>
    <w:p w14:paraId="61D04F3B" w14:textId="77777777" w:rsidR="00880623" w:rsidRPr="00C730B4" w:rsidRDefault="00880623" w:rsidP="00CD7E30">
      <w:pPr>
        <w:pStyle w:val="3"/>
        <w:spacing w:before="1" w:line="275" w:lineRule="exact"/>
        <w:ind w:left="0" w:right="-1"/>
      </w:pPr>
      <w:r w:rsidRPr="00C730B4">
        <w:t>Выпускник получит возможность научиться:</w:t>
      </w:r>
    </w:p>
    <w:p w14:paraId="0F7C7ECD" w14:textId="77777777" w:rsidR="00880623" w:rsidRPr="00C730B4" w:rsidRDefault="00880623" w:rsidP="00685154">
      <w:pPr>
        <w:pStyle w:val="a5"/>
        <w:numPr>
          <w:ilvl w:val="0"/>
          <w:numId w:val="181"/>
        </w:numPr>
        <w:tabs>
          <w:tab w:val="left" w:pos="1714"/>
        </w:tabs>
        <w:ind w:left="0" w:right="-1" w:firstLine="566"/>
        <w:jc w:val="left"/>
        <w:rPr>
          <w:i/>
          <w:sz w:val="24"/>
          <w:szCs w:val="24"/>
        </w:rPr>
      </w:pPr>
      <w:r w:rsidRPr="00C730B4">
        <w:rPr>
          <w:i/>
          <w:sz w:val="24"/>
          <w:szCs w:val="24"/>
        </w:rPr>
        <w:t>анализировать с опорой на полученные знания несложную экономическую информацию, получаемую из неадаптированных источников;</w:t>
      </w:r>
    </w:p>
    <w:p w14:paraId="36193552" w14:textId="77777777" w:rsidR="00880623" w:rsidRPr="00C730B4" w:rsidRDefault="00880623" w:rsidP="00685154">
      <w:pPr>
        <w:pStyle w:val="a5"/>
        <w:numPr>
          <w:ilvl w:val="0"/>
          <w:numId w:val="181"/>
        </w:numPr>
        <w:tabs>
          <w:tab w:val="left" w:pos="1714"/>
        </w:tabs>
        <w:spacing w:before="3" w:line="237" w:lineRule="auto"/>
        <w:ind w:left="0" w:right="-1" w:firstLine="566"/>
        <w:jc w:val="left"/>
        <w:rPr>
          <w:i/>
          <w:sz w:val="24"/>
          <w:szCs w:val="24"/>
        </w:rPr>
      </w:pPr>
      <w:r w:rsidRPr="00C730B4">
        <w:rPr>
          <w:i/>
          <w:sz w:val="24"/>
          <w:szCs w:val="24"/>
        </w:rPr>
        <w:t>выполнять практические задания, основанные на ситуациях, связанных с описанием состояния российской</w:t>
      </w:r>
      <w:r w:rsidRPr="00C730B4">
        <w:rPr>
          <w:i/>
          <w:spacing w:val="-1"/>
          <w:sz w:val="24"/>
          <w:szCs w:val="24"/>
        </w:rPr>
        <w:t xml:space="preserve"> </w:t>
      </w:r>
      <w:r w:rsidRPr="00C730B4">
        <w:rPr>
          <w:i/>
          <w:sz w:val="24"/>
          <w:szCs w:val="24"/>
        </w:rPr>
        <w:t>экономики;</w:t>
      </w:r>
    </w:p>
    <w:p w14:paraId="001F6322" w14:textId="77777777" w:rsidR="00880623" w:rsidRPr="00C730B4" w:rsidRDefault="00880623" w:rsidP="00685154">
      <w:pPr>
        <w:pStyle w:val="a5"/>
        <w:numPr>
          <w:ilvl w:val="0"/>
          <w:numId w:val="181"/>
        </w:numPr>
        <w:tabs>
          <w:tab w:val="left" w:pos="1714"/>
        </w:tabs>
        <w:spacing w:before="4" w:line="237" w:lineRule="auto"/>
        <w:ind w:left="0" w:right="-1" w:firstLine="566"/>
        <w:jc w:val="left"/>
        <w:rPr>
          <w:i/>
          <w:sz w:val="24"/>
          <w:szCs w:val="24"/>
        </w:rPr>
      </w:pPr>
      <w:r w:rsidRPr="00C730B4">
        <w:rPr>
          <w:i/>
          <w:sz w:val="24"/>
          <w:szCs w:val="24"/>
        </w:rPr>
        <w:t>анализировать и оценивать с позиций экономических знаний сложившиеся практики и модели поведения</w:t>
      </w:r>
      <w:r w:rsidRPr="00C730B4">
        <w:rPr>
          <w:i/>
          <w:spacing w:val="-2"/>
          <w:sz w:val="24"/>
          <w:szCs w:val="24"/>
        </w:rPr>
        <w:t xml:space="preserve"> </w:t>
      </w:r>
      <w:r w:rsidRPr="00C730B4">
        <w:rPr>
          <w:i/>
          <w:sz w:val="24"/>
          <w:szCs w:val="24"/>
        </w:rPr>
        <w:t>потребителя;</w:t>
      </w:r>
    </w:p>
    <w:p w14:paraId="4F2AC8BF" w14:textId="77777777" w:rsidR="00880623" w:rsidRPr="00C730B4" w:rsidRDefault="00880623" w:rsidP="00685154">
      <w:pPr>
        <w:pStyle w:val="a5"/>
        <w:numPr>
          <w:ilvl w:val="0"/>
          <w:numId w:val="181"/>
        </w:numPr>
        <w:tabs>
          <w:tab w:val="left" w:pos="1714"/>
        </w:tabs>
        <w:spacing w:before="5" w:line="237" w:lineRule="auto"/>
        <w:ind w:left="0" w:right="-1" w:firstLine="566"/>
        <w:jc w:val="left"/>
        <w:rPr>
          <w:i/>
          <w:sz w:val="24"/>
          <w:szCs w:val="24"/>
        </w:rPr>
      </w:pPr>
      <w:r w:rsidRPr="00C730B4">
        <w:rPr>
          <w:i/>
          <w:sz w:val="24"/>
          <w:szCs w:val="24"/>
        </w:rPr>
        <w:t>решать с опорой на полученные знания познавательные задачи, отражающие типичные ситуации в экономической сфере деятельности</w:t>
      </w:r>
      <w:r w:rsidRPr="00C730B4">
        <w:rPr>
          <w:i/>
          <w:spacing w:val="-5"/>
          <w:sz w:val="24"/>
          <w:szCs w:val="24"/>
        </w:rPr>
        <w:t xml:space="preserve"> </w:t>
      </w:r>
      <w:r w:rsidRPr="00C730B4">
        <w:rPr>
          <w:i/>
          <w:sz w:val="24"/>
          <w:szCs w:val="24"/>
        </w:rPr>
        <w:t>человека;</w:t>
      </w:r>
    </w:p>
    <w:p w14:paraId="37642679" w14:textId="77777777" w:rsidR="00880623" w:rsidRPr="00C730B4" w:rsidRDefault="00880623" w:rsidP="00685154">
      <w:pPr>
        <w:pStyle w:val="a5"/>
        <w:numPr>
          <w:ilvl w:val="0"/>
          <w:numId w:val="181"/>
        </w:numPr>
        <w:tabs>
          <w:tab w:val="left" w:pos="1714"/>
          <w:tab w:val="left" w:pos="2981"/>
          <w:tab w:val="left" w:pos="4361"/>
          <w:tab w:val="left" w:pos="5790"/>
          <w:tab w:val="left" w:pos="6718"/>
          <w:tab w:val="left" w:pos="7304"/>
          <w:tab w:val="left" w:pos="8807"/>
        </w:tabs>
        <w:spacing w:before="4" w:line="237" w:lineRule="auto"/>
        <w:ind w:left="0" w:right="-1" w:firstLine="566"/>
        <w:jc w:val="left"/>
        <w:rPr>
          <w:i/>
          <w:sz w:val="24"/>
          <w:szCs w:val="24"/>
        </w:rPr>
      </w:pPr>
      <w:r w:rsidRPr="00C730B4">
        <w:rPr>
          <w:i/>
          <w:sz w:val="24"/>
          <w:szCs w:val="24"/>
        </w:rPr>
        <w:t>грамотно</w:t>
      </w:r>
      <w:r w:rsidRPr="00C730B4">
        <w:rPr>
          <w:i/>
          <w:sz w:val="24"/>
          <w:szCs w:val="24"/>
        </w:rPr>
        <w:tab/>
        <w:t>применять</w:t>
      </w:r>
      <w:r w:rsidRPr="00C730B4">
        <w:rPr>
          <w:i/>
          <w:sz w:val="24"/>
          <w:szCs w:val="24"/>
        </w:rPr>
        <w:tab/>
        <w:t>полученные</w:t>
      </w:r>
      <w:r w:rsidRPr="00C730B4">
        <w:rPr>
          <w:i/>
          <w:sz w:val="24"/>
          <w:szCs w:val="24"/>
        </w:rPr>
        <w:tab/>
        <w:t>знания</w:t>
      </w:r>
      <w:r w:rsidRPr="00C730B4">
        <w:rPr>
          <w:i/>
          <w:sz w:val="24"/>
          <w:szCs w:val="24"/>
        </w:rPr>
        <w:tab/>
        <w:t>для</w:t>
      </w:r>
      <w:r w:rsidRPr="00C730B4">
        <w:rPr>
          <w:i/>
          <w:sz w:val="24"/>
          <w:szCs w:val="24"/>
        </w:rPr>
        <w:tab/>
        <w:t>определения</w:t>
      </w:r>
      <w:r w:rsidRPr="00C730B4">
        <w:rPr>
          <w:i/>
          <w:sz w:val="24"/>
          <w:szCs w:val="24"/>
        </w:rPr>
        <w:tab/>
      </w:r>
      <w:r w:rsidRPr="00C730B4">
        <w:rPr>
          <w:i/>
          <w:spacing w:val="-3"/>
          <w:sz w:val="24"/>
          <w:szCs w:val="24"/>
        </w:rPr>
        <w:t xml:space="preserve">экономически </w:t>
      </w:r>
      <w:r w:rsidRPr="00C730B4">
        <w:rPr>
          <w:i/>
          <w:sz w:val="24"/>
          <w:szCs w:val="24"/>
        </w:rPr>
        <w:t>рационального поведения и порядка действий в конкретных</w:t>
      </w:r>
      <w:r w:rsidRPr="00C730B4">
        <w:rPr>
          <w:i/>
          <w:spacing w:val="-3"/>
          <w:sz w:val="24"/>
          <w:szCs w:val="24"/>
        </w:rPr>
        <w:t xml:space="preserve"> </w:t>
      </w:r>
      <w:r w:rsidRPr="00C730B4">
        <w:rPr>
          <w:i/>
          <w:sz w:val="24"/>
          <w:szCs w:val="24"/>
        </w:rPr>
        <w:t>ситуациях;</w:t>
      </w:r>
    </w:p>
    <w:p w14:paraId="1824C514" w14:textId="77777777" w:rsidR="00880623" w:rsidRPr="00C730B4" w:rsidRDefault="00880623" w:rsidP="00685154">
      <w:pPr>
        <w:pStyle w:val="a5"/>
        <w:numPr>
          <w:ilvl w:val="0"/>
          <w:numId w:val="181"/>
        </w:numPr>
        <w:tabs>
          <w:tab w:val="left" w:pos="1714"/>
        </w:tabs>
        <w:spacing w:before="5" w:line="237" w:lineRule="auto"/>
        <w:ind w:left="0" w:right="-1" w:firstLine="566"/>
        <w:jc w:val="left"/>
        <w:rPr>
          <w:i/>
          <w:sz w:val="24"/>
          <w:szCs w:val="24"/>
        </w:rPr>
      </w:pPr>
      <w:r w:rsidRPr="00C730B4">
        <w:rPr>
          <w:i/>
          <w:sz w:val="24"/>
          <w:szCs w:val="24"/>
        </w:rPr>
        <w:t>сопоставлять свои потребности и возможности, оптимально распределять свои материальные и трудовые ресурсы, составлять семейный</w:t>
      </w:r>
      <w:r w:rsidRPr="00C730B4">
        <w:rPr>
          <w:i/>
          <w:spacing w:val="-3"/>
          <w:sz w:val="24"/>
          <w:szCs w:val="24"/>
        </w:rPr>
        <w:t xml:space="preserve"> </w:t>
      </w:r>
      <w:r w:rsidRPr="00C730B4">
        <w:rPr>
          <w:i/>
          <w:sz w:val="24"/>
          <w:szCs w:val="24"/>
        </w:rPr>
        <w:t>бюджет.</w:t>
      </w:r>
    </w:p>
    <w:p w14:paraId="55A950EE" w14:textId="77777777" w:rsidR="00880623" w:rsidRPr="00C730B4" w:rsidRDefault="00880623" w:rsidP="00CD7E30">
      <w:pPr>
        <w:pStyle w:val="a3"/>
        <w:spacing w:before="5"/>
        <w:ind w:left="0" w:right="-1"/>
        <w:jc w:val="left"/>
        <w:rPr>
          <w:i/>
        </w:rPr>
      </w:pPr>
    </w:p>
    <w:p w14:paraId="5B928AEF" w14:textId="77777777" w:rsidR="00880623" w:rsidRPr="00C730B4" w:rsidRDefault="00880623" w:rsidP="00685154">
      <w:pPr>
        <w:pStyle w:val="3"/>
        <w:numPr>
          <w:ilvl w:val="3"/>
          <w:numId w:val="198"/>
        </w:numPr>
        <w:tabs>
          <w:tab w:val="left" w:pos="1642"/>
        </w:tabs>
        <w:spacing w:line="240" w:lineRule="auto"/>
        <w:ind w:left="0" w:right="-1" w:firstLine="0"/>
      </w:pPr>
      <w:r w:rsidRPr="00C730B4">
        <w:t>Планируемые результаты изучения ГЕОГРАФИИ. Выпускник научится:</w:t>
      </w:r>
    </w:p>
    <w:p w14:paraId="1FE8CFD0" w14:textId="77777777" w:rsidR="00880623" w:rsidRPr="00C730B4" w:rsidRDefault="00880623" w:rsidP="00685154">
      <w:pPr>
        <w:pStyle w:val="a5"/>
        <w:numPr>
          <w:ilvl w:val="0"/>
          <w:numId w:val="180"/>
        </w:numPr>
        <w:tabs>
          <w:tab w:val="left" w:pos="1714"/>
        </w:tabs>
        <w:spacing w:before="1" w:line="235" w:lineRule="auto"/>
        <w:ind w:left="0" w:right="-1" w:firstLine="566"/>
        <w:rPr>
          <w:sz w:val="24"/>
          <w:szCs w:val="24"/>
        </w:rPr>
      </w:pPr>
      <w:r w:rsidRPr="00C730B4">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14:paraId="41792200" w14:textId="77777777" w:rsidR="00880623" w:rsidRPr="00C730B4" w:rsidRDefault="00880623" w:rsidP="00685154">
      <w:pPr>
        <w:pStyle w:val="a5"/>
        <w:numPr>
          <w:ilvl w:val="0"/>
          <w:numId w:val="180"/>
        </w:numPr>
        <w:tabs>
          <w:tab w:val="left" w:pos="1714"/>
        </w:tabs>
        <w:spacing w:before="3"/>
        <w:ind w:left="0" w:right="-1" w:firstLine="566"/>
        <w:rPr>
          <w:sz w:val="24"/>
          <w:szCs w:val="24"/>
        </w:rPr>
      </w:pPr>
      <w:r w:rsidRPr="00C730B4">
        <w:rPr>
          <w:sz w:val="24"/>
          <w:szCs w:val="24"/>
        </w:rP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w:t>
      </w:r>
      <w:r w:rsidRPr="00C730B4">
        <w:rPr>
          <w:sz w:val="24"/>
          <w:szCs w:val="24"/>
        </w:rPr>
        <w:lastRenderedPageBreak/>
        <w:t>противоречивую географическую информацию, представленную в одном или нескольких</w:t>
      </w:r>
      <w:r w:rsidRPr="00C730B4">
        <w:rPr>
          <w:spacing w:val="-2"/>
          <w:sz w:val="24"/>
          <w:szCs w:val="24"/>
        </w:rPr>
        <w:t xml:space="preserve"> </w:t>
      </w:r>
      <w:r w:rsidRPr="00C730B4">
        <w:rPr>
          <w:sz w:val="24"/>
          <w:szCs w:val="24"/>
        </w:rPr>
        <w:t>источниках;</w:t>
      </w:r>
    </w:p>
    <w:p w14:paraId="5F1A1FC2" w14:textId="77777777" w:rsidR="00880623" w:rsidRPr="00C730B4" w:rsidRDefault="00880623" w:rsidP="00685154">
      <w:pPr>
        <w:pStyle w:val="a5"/>
        <w:numPr>
          <w:ilvl w:val="0"/>
          <w:numId w:val="180"/>
        </w:numPr>
        <w:tabs>
          <w:tab w:val="left" w:pos="1714"/>
        </w:tabs>
        <w:spacing w:line="235" w:lineRule="auto"/>
        <w:ind w:left="0" w:right="-1" w:firstLine="566"/>
        <w:rPr>
          <w:sz w:val="24"/>
          <w:szCs w:val="24"/>
        </w:rPr>
      </w:pPr>
      <w:r w:rsidRPr="00C730B4">
        <w:rPr>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w:t>
      </w:r>
      <w:r w:rsidRPr="00C730B4">
        <w:rPr>
          <w:spacing w:val="-1"/>
          <w:sz w:val="24"/>
          <w:szCs w:val="24"/>
        </w:rPr>
        <w:t xml:space="preserve"> </w:t>
      </w:r>
      <w:r w:rsidRPr="00C730B4">
        <w:rPr>
          <w:sz w:val="24"/>
          <w:szCs w:val="24"/>
        </w:rPr>
        <w:t>задач;</w:t>
      </w:r>
    </w:p>
    <w:p w14:paraId="08413371" w14:textId="77777777" w:rsidR="00880623" w:rsidRPr="00C730B4" w:rsidRDefault="00880623" w:rsidP="00685154">
      <w:pPr>
        <w:pStyle w:val="a5"/>
        <w:numPr>
          <w:ilvl w:val="0"/>
          <w:numId w:val="180"/>
        </w:numPr>
        <w:tabs>
          <w:tab w:val="left" w:pos="1714"/>
        </w:tabs>
        <w:ind w:left="0" w:right="-1" w:firstLine="566"/>
        <w:rPr>
          <w:sz w:val="24"/>
          <w:szCs w:val="24"/>
        </w:rPr>
      </w:pPr>
      <w:r w:rsidRPr="00C730B4">
        <w:rPr>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w:t>
      </w:r>
      <w:r w:rsidRPr="00C730B4">
        <w:rPr>
          <w:spacing w:val="20"/>
          <w:sz w:val="24"/>
          <w:szCs w:val="24"/>
        </w:rPr>
        <w:t xml:space="preserve"> </w:t>
      </w:r>
      <w:r w:rsidRPr="00C730B4">
        <w:rPr>
          <w:sz w:val="24"/>
          <w:szCs w:val="24"/>
        </w:rPr>
        <w:t>процессы;</w:t>
      </w:r>
    </w:p>
    <w:p w14:paraId="04814076" w14:textId="77777777" w:rsidR="00880623" w:rsidRPr="00C730B4" w:rsidRDefault="00880623" w:rsidP="00CD7E30">
      <w:pPr>
        <w:pStyle w:val="a3"/>
        <w:spacing w:before="66"/>
        <w:ind w:left="0" w:right="-1"/>
      </w:pPr>
      <w:r w:rsidRPr="00C730B4">
        <w:t>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14:paraId="6D92AB55" w14:textId="77777777" w:rsidR="00880623" w:rsidRPr="00C730B4" w:rsidRDefault="00880623" w:rsidP="00685154">
      <w:pPr>
        <w:pStyle w:val="a5"/>
        <w:numPr>
          <w:ilvl w:val="0"/>
          <w:numId w:val="180"/>
        </w:numPr>
        <w:tabs>
          <w:tab w:val="left" w:pos="1714"/>
        </w:tabs>
        <w:spacing w:before="6" w:line="235" w:lineRule="auto"/>
        <w:ind w:left="0" w:right="-1" w:firstLine="566"/>
        <w:rPr>
          <w:sz w:val="24"/>
          <w:szCs w:val="24"/>
        </w:rPr>
      </w:pPr>
      <w:r w:rsidRPr="00C730B4">
        <w:rPr>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w:t>
      </w:r>
      <w:r w:rsidRPr="00C730B4">
        <w:rPr>
          <w:spacing w:val="2"/>
          <w:sz w:val="24"/>
          <w:szCs w:val="24"/>
        </w:rPr>
        <w:t xml:space="preserve"> </w:t>
      </w:r>
      <w:r w:rsidRPr="00C730B4">
        <w:rPr>
          <w:sz w:val="24"/>
          <w:szCs w:val="24"/>
        </w:rPr>
        <w:t>потоков;</w:t>
      </w:r>
    </w:p>
    <w:p w14:paraId="2EC3CC1F" w14:textId="77777777" w:rsidR="00880623" w:rsidRPr="00C730B4" w:rsidRDefault="00880623" w:rsidP="00685154">
      <w:pPr>
        <w:pStyle w:val="a5"/>
        <w:numPr>
          <w:ilvl w:val="0"/>
          <w:numId w:val="180"/>
        </w:numPr>
        <w:tabs>
          <w:tab w:val="left" w:pos="1714"/>
        </w:tabs>
        <w:spacing w:before="9" w:line="235" w:lineRule="auto"/>
        <w:ind w:left="0" w:right="-1" w:firstLine="566"/>
        <w:rPr>
          <w:sz w:val="24"/>
          <w:szCs w:val="24"/>
        </w:rPr>
      </w:pPr>
      <w:r w:rsidRPr="00C730B4">
        <w:rPr>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w:t>
      </w:r>
      <w:r w:rsidRPr="00C730B4">
        <w:rPr>
          <w:spacing w:val="3"/>
          <w:sz w:val="24"/>
          <w:szCs w:val="24"/>
        </w:rPr>
        <w:t xml:space="preserve"> </w:t>
      </w:r>
      <w:r w:rsidRPr="00C730B4">
        <w:rPr>
          <w:sz w:val="24"/>
          <w:szCs w:val="24"/>
        </w:rPr>
        <w:t>классификацию;</w:t>
      </w:r>
    </w:p>
    <w:p w14:paraId="287A9F00" w14:textId="77777777" w:rsidR="00880623" w:rsidRPr="00C730B4" w:rsidRDefault="00880623" w:rsidP="00685154">
      <w:pPr>
        <w:pStyle w:val="a5"/>
        <w:numPr>
          <w:ilvl w:val="0"/>
          <w:numId w:val="180"/>
        </w:numPr>
        <w:tabs>
          <w:tab w:val="left" w:pos="1714"/>
        </w:tabs>
        <w:spacing w:before="8" w:line="235" w:lineRule="auto"/>
        <w:ind w:left="0" w:right="-1" w:firstLine="566"/>
        <w:rPr>
          <w:sz w:val="24"/>
          <w:szCs w:val="24"/>
        </w:rPr>
      </w:pPr>
      <w:r w:rsidRPr="00C730B4">
        <w:rPr>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w:t>
      </w:r>
      <w:r w:rsidRPr="00C730B4">
        <w:rPr>
          <w:spacing w:val="1"/>
          <w:sz w:val="24"/>
          <w:szCs w:val="24"/>
        </w:rPr>
        <w:t xml:space="preserve"> </w:t>
      </w:r>
      <w:r w:rsidRPr="00C730B4">
        <w:rPr>
          <w:sz w:val="24"/>
          <w:szCs w:val="24"/>
        </w:rPr>
        <w:t>различий;</w:t>
      </w:r>
    </w:p>
    <w:p w14:paraId="03327F65" w14:textId="77777777" w:rsidR="00880623" w:rsidRPr="00C730B4" w:rsidRDefault="00880623" w:rsidP="00685154">
      <w:pPr>
        <w:pStyle w:val="a5"/>
        <w:numPr>
          <w:ilvl w:val="0"/>
          <w:numId w:val="180"/>
        </w:numPr>
        <w:tabs>
          <w:tab w:val="left" w:pos="1714"/>
        </w:tabs>
        <w:spacing w:before="9" w:line="235" w:lineRule="auto"/>
        <w:ind w:left="0" w:right="-1" w:firstLine="566"/>
        <w:rPr>
          <w:sz w:val="24"/>
          <w:szCs w:val="24"/>
        </w:rPr>
      </w:pPr>
      <w:r w:rsidRPr="00C730B4">
        <w:rPr>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434E089A" w14:textId="77777777" w:rsidR="00880623" w:rsidRPr="00C730B4" w:rsidRDefault="00880623" w:rsidP="00685154">
      <w:pPr>
        <w:pStyle w:val="a5"/>
        <w:numPr>
          <w:ilvl w:val="0"/>
          <w:numId w:val="180"/>
        </w:numPr>
        <w:tabs>
          <w:tab w:val="left" w:pos="1714"/>
        </w:tabs>
        <w:spacing w:before="8" w:line="235" w:lineRule="auto"/>
        <w:ind w:left="0" w:right="-1" w:firstLine="566"/>
        <w:rPr>
          <w:sz w:val="24"/>
          <w:szCs w:val="24"/>
        </w:rPr>
      </w:pPr>
      <w:r w:rsidRPr="00C730B4">
        <w:rPr>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w:t>
      </w:r>
      <w:r w:rsidRPr="00C730B4">
        <w:rPr>
          <w:spacing w:val="1"/>
          <w:sz w:val="24"/>
          <w:szCs w:val="24"/>
        </w:rPr>
        <w:t xml:space="preserve"> </w:t>
      </w:r>
      <w:r w:rsidRPr="00C730B4">
        <w:rPr>
          <w:sz w:val="24"/>
          <w:szCs w:val="24"/>
        </w:rPr>
        <w:t>стран;</w:t>
      </w:r>
    </w:p>
    <w:p w14:paraId="23ACDDA8" w14:textId="77777777" w:rsidR="00880623" w:rsidRPr="00C730B4" w:rsidRDefault="00880623" w:rsidP="00685154">
      <w:pPr>
        <w:pStyle w:val="a5"/>
        <w:numPr>
          <w:ilvl w:val="0"/>
          <w:numId w:val="180"/>
        </w:numPr>
        <w:tabs>
          <w:tab w:val="left" w:pos="1714"/>
        </w:tabs>
        <w:spacing w:before="9" w:line="235" w:lineRule="auto"/>
        <w:ind w:left="0" w:right="-1" w:firstLine="566"/>
        <w:rPr>
          <w:sz w:val="24"/>
          <w:szCs w:val="24"/>
        </w:rPr>
      </w:pPr>
      <w:r w:rsidRPr="00C730B4">
        <w:rPr>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14:paraId="39C03B1E" w14:textId="77777777" w:rsidR="00880623" w:rsidRPr="00C730B4" w:rsidRDefault="00880623" w:rsidP="00685154">
      <w:pPr>
        <w:pStyle w:val="a5"/>
        <w:numPr>
          <w:ilvl w:val="0"/>
          <w:numId w:val="180"/>
        </w:numPr>
        <w:tabs>
          <w:tab w:val="left" w:pos="1714"/>
        </w:tabs>
        <w:spacing w:before="12" w:line="232" w:lineRule="auto"/>
        <w:ind w:left="0" w:right="-1" w:firstLine="566"/>
        <w:rPr>
          <w:sz w:val="24"/>
          <w:szCs w:val="24"/>
        </w:rPr>
      </w:pPr>
      <w:r w:rsidRPr="00C730B4">
        <w:rPr>
          <w:sz w:val="24"/>
          <w:szCs w:val="24"/>
        </w:rPr>
        <w:t>описывать по карте положение и взаиморасположение географических объектов;</w:t>
      </w:r>
    </w:p>
    <w:p w14:paraId="1EA8B382" w14:textId="77777777" w:rsidR="00880623" w:rsidRPr="00C730B4" w:rsidRDefault="00880623" w:rsidP="00685154">
      <w:pPr>
        <w:pStyle w:val="a5"/>
        <w:numPr>
          <w:ilvl w:val="0"/>
          <w:numId w:val="180"/>
        </w:numPr>
        <w:tabs>
          <w:tab w:val="left" w:pos="1714"/>
        </w:tabs>
        <w:spacing w:before="9" w:line="232" w:lineRule="auto"/>
        <w:ind w:left="0" w:right="-1" w:firstLine="566"/>
        <w:rPr>
          <w:sz w:val="24"/>
          <w:szCs w:val="24"/>
        </w:rPr>
      </w:pPr>
      <w:r w:rsidRPr="00C730B4">
        <w:rPr>
          <w:sz w:val="24"/>
          <w:szCs w:val="24"/>
        </w:rPr>
        <w:t>различать географические процессы и явления, определяющие особенности природы и населения материков и океанов, отдельных регионов и</w:t>
      </w:r>
      <w:r w:rsidRPr="00C730B4">
        <w:rPr>
          <w:spacing w:val="-3"/>
          <w:sz w:val="24"/>
          <w:szCs w:val="24"/>
        </w:rPr>
        <w:t xml:space="preserve"> </w:t>
      </w:r>
      <w:r w:rsidRPr="00C730B4">
        <w:rPr>
          <w:sz w:val="24"/>
          <w:szCs w:val="24"/>
        </w:rPr>
        <w:t>стран;</w:t>
      </w:r>
    </w:p>
    <w:p w14:paraId="48FB5240" w14:textId="77777777" w:rsidR="00880623" w:rsidRPr="00C730B4" w:rsidRDefault="00880623" w:rsidP="00685154">
      <w:pPr>
        <w:pStyle w:val="a5"/>
        <w:numPr>
          <w:ilvl w:val="0"/>
          <w:numId w:val="180"/>
        </w:numPr>
        <w:tabs>
          <w:tab w:val="left" w:pos="1714"/>
        </w:tabs>
        <w:spacing w:before="6" w:line="235" w:lineRule="auto"/>
        <w:ind w:left="0" w:right="-1" w:firstLine="566"/>
        <w:rPr>
          <w:sz w:val="24"/>
          <w:szCs w:val="24"/>
        </w:rPr>
      </w:pPr>
      <w:r w:rsidRPr="00C730B4">
        <w:rPr>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w:t>
      </w:r>
      <w:r w:rsidRPr="00C730B4">
        <w:rPr>
          <w:spacing w:val="-1"/>
          <w:sz w:val="24"/>
          <w:szCs w:val="24"/>
        </w:rPr>
        <w:t xml:space="preserve"> </w:t>
      </w:r>
      <w:r w:rsidRPr="00C730B4">
        <w:rPr>
          <w:sz w:val="24"/>
          <w:szCs w:val="24"/>
        </w:rPr>
        <w:t>условиям;</w:t>
      </w:r>
    </w:p>
    <w:p w14:paraId="6C8F3AC9" w14:textId="77777777" w:rsidR="00880623" w:rsidRPr="00C730B4" w:rsidRDefault="00880623" w:rsidP="00685154">
      <w:pPr>
        <w:pStyle w:val="a5"/>
        <w:numPr>
          <w:ilvl w:val="0"/>
          <w:numId w:val="180"/>
        </w:numPr>
        <w:tabs>
          <w:tab w:val="left" w:pos="1714"/>
        </w:tabs>
        <w:spacing w:before="3" w:line="339" w:lineRule="exact"/>
        <w:ind w:left="0" w:right="-1"/>
        <w:rPr>
          <w:sz w:val="24"/>
          <w:szCs w:val="24"/>
        </w:rPr>
      </w:pPr>
      <w:r w:rsidRPr="00C730B4">
        <w:rPr>
          <w:sz w:val="24"/>
          <w:szCs w:val="24"/>
        </w:rPr>
        <w:t>объяснять особенности компонентов природы отдельных</w:t>
      </w:r>
      <w:r w:rsidRPr="00C730B4">
        <w:rPr>
          <w:spacing w:val="-4"/>
          <w:sz w:val="24"/>
          <w:szCs w:val="24"/>
        </w:rPr>
        <w:t xml:space="preserve"> </w:t>
      </w:r>
      <w:r w:rsidRPr="00C730B4">
        <w:rPr>
          <w:sz w:val="24"/>
          <w:szCs w:val="24"/>
        </w:rPr>
        <w:t>территорий;</w:t>
      </w:r>
    </w:p>
    <w:p w14:paraId="4DCF338B" w14:textId="77777777" w:rsidR="00880623" w:rsidRPr="00C730B4" w:rsidRDefault="00880623" w:rsidP="00685154">
      <w:pPr>
        <w:pStyle w:val="a5"/>
        <w:numPr>
          <w:ilvl w:val="0"/>
          <w:numId w:val="180"/>
        </w:numPr>
        <w:tabs>
          <w:tab w:val="left" w:pos="1714"/>
        </w:tabs>
        <w:spacing w:before="7" w:line="230" w:lineRule="auto"/>
        <w:ind w:left="0" w:right="-1" w:firstLine="566"/>
        <w:rPr>
          <w:sz w:val="24"/>
          <w:szCs w:val="24"/>
        </w:rPr>
      </w:pPr>
      <w:r w:rsidRPr="00C730B4">
        <w:rPr>
          <w:sz w:val="24"/>
          <w:szCs w:val="24"/>
        </w:rPr>
        <w:t>приводить примеры взаимодействия природы и общества в пределах отдельных территорий;</w:t>
      </w:r>
    </w:p>
    <w:p w14:paraId="20F94586" w14:textId="77777777" w:rsidR="00880623" w:rsidRPr="00C730B4" w:rsidRDefault="00880623" w:rsidP="00685154">
      <w:pPr>
        <w:pStyle w:val="a5"/>
        <w:numPr>
          <w:ilvl w:val="0"/>
          <w:numId w:val="180"/>
        </w:numPr>
        <w:tabs>
          <w:tab w:val="left" w:pos="1714"/>
        </w:tabs>
        <w:spacing w:before="10" w:line="232" w:lineRule="auto"/>
        <w:ind w:left="0" w:right="-1" w:firstLine="566"/>
        <w:rPr>
          <w:sz w:val="24"/>
          <w:szCs w:val="24"/>
        </w:rPr>
      </w:pPr>
      <w:r w:rsidRPr="00C730B4">
        <w:rPr>
          <w:sz w:val="24"/>
          <w:szCs w:val="24"/>
        </w:rPr>
        <w:t>различать принципы выделения и устанавливать соотношения между государственной территорией и исключительной экономической зоной</w:t>
      </w:r>
      <w:r w:rsidRPr="00C730B4">
        <w:rPr>
          <w:spacing w:val="-1"/>
          <w:sz w:val="24"/>
          <w:szCs w:val="24"/>
        </w:rPr>
        <w:t xml:space="preserve"> </w:t>
      </w:r>
      <w:r w:rsidRPr="00C730B4">
        <w:rPr>
          <w:sz w:val="24"/>
          <w:szCs w:val="24"/>
        </w:rPr>
        <w:t>России;</w:t>
      </w:r>
    </w:p>
    <w:p w14:paraId="15ECD9FC" w14:textId="77777777" w:rsidR="00880623" w:rsidRPr="00C730B4" w:rsidRDefault="00880623" w:rsidP="00685154">
      <w:pPr>
        <w:pStyle w:val="a5"/>
        <w:numPr>
          <w:ilvl w:val="0"/>
          <w:numId w:val="180"/>
        </w:numPr>
        <w:tabs>
          <w:tab w:val="left" w:pos="1714"/>
        </w:tabs>
        <w:spacing w:before="9" w:line="232" w:lineRule="auto"/>
        <w:ind w:left="0" w:right="-1" w:firstLine="566"/>
        <w:rPr>
          <w:sz w:val="24"/>
          <w:szCs w:val="24"/>
        </w:rPr>
      </w:pPr>
      <w:r w:rsidRPr="00C730B4">
        <w:rPr>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w:t>
      </w:r>
      <w:r w:rsidRPr="00C730B4">
        <w:rPr>
          <w:spacing w:val="-8"/>
          <w:sz w:val="24"/>
          <w:szCs w:val="24"/>
        </w:rPr>
        <w:t xml:space="preserve"> </w:t>
      </w:r>
      <w:r w:rsidRPr="00C730B4">
        <w:rPr>
          <w:sz w:val="24"/>
          <w:szCs w:val="24"/>
        </w:rPr>
        <w:t>населения;</w:t>
      </w:r>
    </w:p>
    <w:p w14:paraId="3A7343C8" w14:textId="77777777" w:rsidR="00880623" w:rsidRPr="00C730B4" w:rsidRDefault="00880623" w:rsidP="00685154">
      <w:pPr>
        <w:pStyle w:val="a5"/>
        <w:numPr>
          <w:ilvl w:val="0"/>
          <w:numId w:val="180"/>
        </w:numPr>
        <w:tabs>
          <w:tab w:val="left" w:pos="1714"/>
        </w:tabs>
        <w:spacing w:before="7" w:line="235" w:lineRule="auto"/>
        <w:ind w:left="0" w:right="-1" w:firstLine="566"/>
        <w:rPr>
          <w:sz w:val="24"/>
          <w:szCs w:val="24"/>
        </w:rPr>
      </w:pPr>
      <w:r w:rsidRPr="00C730B4">
        <w:rPr>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w:t>
      </w:r>
      <w:r w:rsidRPr="00C730B4">
        <w:rPr>
          <w:sz w:val="24"/>
          <w:szCs w:val="24"/>
        </w:rPr>
        <w:lastRenderedPageBreak/>
        <w:t>территорий в контексте реальной</w:t>
      </w:r>
      <w:r w:rsidRPr="00C730B4">
        <w:rPr>
          <w:spacing w:val="1"/>
          <w:sz w:val="24"/>
          <w:szCs w:val="24"/>
        </w:rPr>
        <w:t xml:space="preserve"> </w:t>
      </w:r>
      <w:r w:rsidRPr="00C730B4">
        <w:rPr>
          <w:sz w:val="24"/>
          <w:szCs w:val="24"/>
        </w:rPr>
        <w:t>жизни;</w:t>
      </w:r>
    </w:p>
    <w:p w14:paraId="72FC2213" w14:textId="77777777" w:rsidR="00880623" w:rsidRPr="00C730B4" w:rsidRDefault="00880623" w:rsidP="00685154">
      <w:pPr>
        <w:pStyle w:val="a5"/>
        <w:numPr>
          <w:ilvl w:val="0"/>
          <w:numId w:val="180"/>
        </w:numPr>
        <w:tabs>
          <w:tab w:val="left" w:pos="1714"/>
        </w:tabs>
        <w:spacing w:before="11" w:line="232" w:lineRule="auto"/>
        <w:ind w:left="0" w:right="-1" w:firstLine="566"/>
        <w:rPr>
          <w:sz w:val="24"/>
          <w:szCs w:val="24"/>
        </w:rPr>
      </w:pPr>
      <w:r w:rsidRPr="00C730B4">
        <w:rPr>
          <w:sz w:val="24"/>
          <w:szCs w:val="24"/>
        </w:rPr>
        <w:t>различать географические процессы и явления, определяющие особенности природы России и ее отдельных регионов;</w:t>
      </w:r>
    </w:p>
    <w:p w14:paraId="4DB42B9C" w14:textId="77777777" w:rsidR="00880623" w:rsidRPr="00C730B4" w:rsidRDefault="00880623" w:rsidP="00685154">
      <w:pPr>
        <w:pStyle w:val="a5"/>
        <w:numPr>
          <w:ilvl w:val="0"/>
          <w:numId w:val="180"/>
        </w:numPr>
        <w:tabs>
          <w:tab w:val="left" w:pos="1714"/>
        </w:tabs>
        <w:spacing w:before="9" w:line="232" w:lineRule="auto"/>
        <w:ind w:left="0" w:right="-1" w:firstLine="566"/>
        <w:rPr>
          <w:sz w:val="24"/>
          <w:szCs w:val="24"/>
        </w:rPr>
      </w:pPr>
      <w:r w:rsidRPr="00C730B4">
        <w:rPr>
          <w:sz w:val="24"/>
          <w:szCs w:val="24"/>
        </w:rPr>
        <w:t>оценивать особенности взаимодействия природы и общества в пределах отдельных территорий</w:t>
      </w:r>
      <w:r w:rsidRPr="00C730B4">
        <w:rPr>
          <w:spacing w:val="2"/>
          <w:sz w:val="24"/>
          <w:szCs w:val="24"/>
        </w:rPr>
        <w:t xml:space="preserve"> </w:t>
      </w:r>
      <w:r w:rsidRPr="00C730B4">
        <w:rPr>
          <w:sz w:val="24"/>
          <w:szCs w:val="24"/>
        </w:rPr>
        <w:t>России;</w:t>
      </w:r>
    </w:p>
    <w:p w14:paraId="13F9F17E" w14:textId="77777777" w:rsidR="00880623" w:rsidRPr="00C730B4" w:rsidRDefault="00880623" w:rsidP="00685154">
      <w:pPr>
        <w:pStyle w:val="a5"/>
        <w:numPr>
          <w:ilvl w:val="0"/>
          <w:numId w:val="180"/>
        </w:numPr>
        <w:tabs>
          <w:tab w:val="left" w:pos="1714"/>
        </w:tabs>
        <w:spacing w:before="1" w:line="338" w:lineRule="exact"/>
        <w:ind w:left="0" w:right="-1" w:firstLine="567"/>
        <w:rPr>
          <w:sz w:val="24"/>
          <w:szCs w:val="24"/>
        </w:rPr>
      </w:pPr>
      <w:r w:rsidRPr="00C730B4">
        <w:rPr>
          <w:sz w:val="24"/>
          <w:szCs w:val="24"/>
        </w:rPr>
        <w:t>объяснять особенности компонентов природы отдельных частей</w:t>
      </w:r>
      <w:r w:rsidRPr="00C730B4">
        <w:rPr>
          <w:spacing w:val="-3"/>
          <w:sz w:val="24"/>
          <w:szCs w:val="24"/>
        </w:rPr>
        <w:t xml:space="preserve"> </w:t>
      </w:r>
      <w:r w:rsidRPr="00C730B4">
        <w:rPr>
          <w:sz w:val="24"/>
          <w:szCs w:val="24"/>
        </w:rPr>
        <w:t>страны;</w:t>
      </w:r>
    </w:p>
    <w:p w14:paraId="76B21EE0" w14:textId="77777777" w:rsidR="00880623" w:rsidRPr="00C730B4" w:rsidRDefault="00880623" w:rsidP="00685154">
      <w:pPr>
        <w:pStyle w:val="a5"/>
        <w:numPr>
          <w:ilvl w:val="0"/>
          <w:numId w:val="180"/>
        </w:numPr>
        <w:tabs>
          <w:tab w:val="left" w:pos="1714"/>
        </w:tabs>
        <w:spacing w:before="4" w:line="232" w:lineRule="auto"/>
        <w:ind w:left="0" w:right="-1" w:firstLine="566"/>
        <w:rPr>
          <w:sz w:val="24"/>
          <w:szCs w:val="24"/>
        </w:rPr>
      </w:pPr>
      <w:r w:rsidRPr="00C730B4">
        <w:rPr>
          <w:sz w:val="24"/>
          <w:szCs w:val="24"/>
        </w:rPr>
        <w:t>оценивать природные условия и обеспеченность природными ресурсами отдельных территорий</w:t>
      </w:r>
      <w:r w:rsidRPr="00C730B4">
        <w:rPr>
          <w:spacing w:val="2"/>
          <w:sz w:val="24"/>
          <w:szCs w:val="24"/>
        </w:rPr>
        <w:t xml:space="preserve"> </w:t>
      </w:r>
      <w:r w:rsidRPr="00C730B4">
        <w:rPr>
          <w:sz w:val="24"/>
          <w:szCs w:val="24"/>
        </w:rPr>
        <w:t>России;</w:t>
      </w:r>
    </w:p>
    <w:p w14:paraId="2A5768BE" w14:textId="77777777" w:rsidR="00880623" w:rsidRPr="00C730B4" w:rsidRDefault="00880623" w:rsidP="00685154">
      <w:pPr>
        <w:pStyle w:val="a5"/>
        <w:numPr>
          <w:ilvl w:val="0"/>
          <w:numId w:val="180"/>
        </w:numPr>
        <w:tabs>
          <w:tab w:val="left" w:pos="1714"/>
        </w:tabs>
        <w:spacing w:before="4" w:line="237" w:lineRule="auto"/>
        <w:ind w:left="0" w:right="-1" w:firstLine="566"/>
        <w:rPr>
          <w:sz w:val="24"/>
          <w:szCs w:val="24"/>
        </w:rPr>
      </w:pPr>
      <w:r w:rsidRPr="00C730B4">
        <w:rPr>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14:paraId="78C2AD98" w14:textId="77777777" w:rsidR="00880623" w:rsidRPr="00C730B4" w:rsidRDefault="00880623" w:rsidP="00685154">
      <w:pPr>
        <w:pStyle w:val="a5"/>
        <w:numPr>
          <w:ilvl w:val="0"/>
          <w:numId w:val="180"/>
        </w:numPr>
        <w:tabs>
          <w:tab w:val="left" w:pos="1714"/>
        </w:tabs>
        <w:spacing w:before="89" w:line="237" w:lineRule="auto"/>
        <w:ind w:left="0" w:right="-1" w:firstLine="566"/>
        <w:rPr>
          <w:sz w:val="24"/>
          <w:szCs w:val="24"/>
        </w:rPr>
      </w:pPr>
      <w:r w:rsidRPr="00C730B4">
        <w:rPr>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w:t>
      </w:r>
      <w:r w:rsidRPr="00C730B4">
        <w:rPr>
          <w:spacing w:val="-3"/>
          <w:sz w:val="24"/>
          <w:szCs w:val="24"/>
        </w:rPr>
        <w:t xml:space="preserve"> </w:t>
      </w:r>
      <w:r w:rsidRPr="00C730B4">
        <w:rPr>
          <w:sz w:val="24"/>
          <w:szCs w:val="24"/>
        </w:rPr>
        <w:t>населения;</w:t>
      </w:r>
    </w:p>
    <w:p w14:paraId="5F8A933B" w14:textId="77777777" w:rsidR="00880623" w:rsidRPr="00C730B4" w:rsidRDefault="00880623" w:rsidP="00685154">
      <w:pPr>
        <w:pStyle w:val="a5"/>
        <w:numPr>
          <w:ilvl w:val="0"/>
          <w:numId w:val="180"/>
        </w:numPr>
        <w:tabs>
          <w:tab w:val="left" w:pos="1714"/>
        </w:tabs>
        <w:spacing w:before="6" w:line="237" w:lineRule="auto"/>
        <w:ind w:left="0" w:right="-1" w:firstLine="566"/>
        <w:rPr>
          <w:sz w:val="24"/>
          <w:szCs w:val="24"/>
        </w:rPr>
      </w:pPr>
      <w:r w:rsidRPr="00C730B4">
        <w:rPr>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 ориентированных задач в контексте реальной</w:t>
      </w:r>
      <w:r w:rsidRPr="00C730B4">
        <w:rPr>
          <w:spacing w:val="-3"/>
          <w:sz w:val="24"/>
          <w:szCs w:val="24"/>
        </w:rPr>
        <w:t xml:space="preserve"> </w:t>
      </w:r>
      <w:r w:rsidRPr="00C730B4">
        <w:rPr>
          <w:sz w:val="24"/>
          <w:szCs w:val="24"/>
        </w:rPr>
        <w:t>жизни;</w:t>
      </w:r>
    </w:p>
    <w:p w14:paraId="623F37BE" w14:textId="77777777" w:rsidR="00880623" w:rsidRPr="00C730B4" w:rsidRDefault="00880623" w:rsidP="00685154">
      <w:pPr>
        <w:pStyle w:val="a5"/>
        <w:numPr>
          <w:ilvl w:val="0"/>
          <w:numId w:val="180"/>
        </w:numPr>
        <w:tabs>
          <w:tab w:val="left" w:pos="1714"/>
        </w:tabs>
        <w:spacing w:before="5" w:line="235" w:lineRule="auto"/>
        <w:ind w:left="0" w:right="-1" w:firstLine="566"/>
        <w:rPr>
          <w:sz w:val="24"/>
          <w:szCs w:val="24"/>
        </w:rPr>
      </w:pPr>
      <w:r w:rsidRPr="00C730B4">
        <w:rPr>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w:t>
      </w:r>
      <w:r w:rsidRPr="00C730B4">
        <w:rPr>
          <w:spacing w:val="1"/>
          <w:sz w:val="24"/>
          <w:szCs w:val="24"/>
        </w:rPr>
        <w:t xml:space="preserve"> </w:t>
      </w:r>
      <w:r w:rsidRPr="00C730B4">
        <w:rPr>
          <w:sz w:val="24"/>
          <w:szCs w:val="24"/>
        </w:rPr>
        <w:t>закономерностей;</w:t>
      </w:r>
    </w:p>
    <w:p w14:paraId="2E4A50C9" w14:textId="77777777" w:rsidR="00880623" w:rsidRPr="00C730B4" w:rsidRDefault="00880623" w:rsidP="00685154">
      <w:pPr>
        <w:pStyle w:val="a5"/>
        <w:numPr>
          <w:ilvl w:val="0"/>
          <w:numId w:val="180"/>
        </w:numPr>
        <w:tabs>
          <w:tab w:val="left" w:pos="1714"/>
        </w:tabs>
        <w:spacing w:before="11" w:line="232" w:lineRule="auto"/>
        <w:ind w:left="0" w:right="-1" w:firstLine="566"/>
        <w:rPr>
          <w:sz w:val="24"/>
          <w:szCs w:val="24"/>
        </w:rPr>
      </w:pPr>
      <w:r w:rsidRPr="00C730B4">
        <w:rPr>
          <w:sz w:val="24"/>
          <w:szCs w:val="24"/>
        </w:rPr>
        <w:t>различать (распознавать) показатели, характеризующие отраслевую; функциональную и территориальную структуру хозяйства</w:t>
      </w:r>
      <w:r w:rsidRPr="00C730B4">
        <w:rPr>
          <w:spacing w:val="-3"/>
          <w:sz w:val="24"/>
          <w:szCs w:val="24"/>
        </w:rPr>
        <w:t xml:space="preserve"> </w:t>
      </w:r>
      <w:r w:rsidRPr="00C730B4">
        <w:rPr>
          <w:sz w:val="24"/>
          <w:szCs w:val="24"/>
        </w:rPr>
        <w:t>России;</w:t>
      </w:r>
    </w:p>
    <w:p w14:paraId="740A03E9" w14:textId="77777777" w:rsidR="00880623" w:rsidRPr="00C730B4" w:rsidRDefault="00880623" w:rsidP="00685154">
      <w:pPr>
        <w:pStyle w:val="a5"/>
        <w:numPr>
          <w:ilvl w:val="0"/>
          <w:numId w:val="180"/>
        </w:numPr>
        <w:tabs>
          <w:tab w:val="left" w:pos="1714"/>
        </w:tabs>
        <w:spacing w:before="4" w:line="237" w:lineRule="auto"/>
        <w:ind w:left="0" w:right="-1" w:firstLine="566"/>
        <w:rPr>
          <w:sz w:val="24"/>
          <w:szCs w:val="24"/>
        </w:rPr>
      </w:pPr>
      <w:r w:rsidRPr="00C730B4">
        <w:rPr>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14:paraId="3F44FA21" w14:textId="77777777" w:rsidR="00880623" w:rsidRPr="00C730B4" w:rsidRDefault="00880623" w:rsidP="00685154">
      <w:pPr>
        <w:pStyle w:val="a5"/>
        <w:numPr>
          <w:ilvl w:val="0"/>
          <w:numId w:val="180"/>
        </w:numPr>
        <w:tabs>
          <w:tab w:val="left" w:pos="1714"/>
        </w:tabs>
        <w:spacing w:before="11" w:line="232" w:lineRule="auto"/>
        <w:ind w:left="0" w:right="-1" w:firstLine="566"/>
        <w:rPr>
          <w:sz w:val="24"/>
          <w:szCs w:val="24"/>
        </w:rPr>
      </w:pPr>
      <w:r w:rsidRPr="00C730B4">
        <w:rPr>
          <w:sz w:val="24"/>
          <w:szCs w:val="24"/>
        </w:rPr>
        <w:t>объяснять и сравнивать особенности природы, населения и хозяйства отдельных регионов</w:t>
      </w:r>
      <w:r w:rsidRPr="00C730B4">
        <w:rPr>
          <w:spacing w:val="2"/>
          <w:sz w:val="24"/>
          <w:szCs w:val="24"/>
        </w:rPr>
        <w:t xml:space="preserve"> </w:t>
      </w:r>
      <w:r w:rsidRPr="00C730B4">
        <w:rPr>
          <w:sz w:val="24"/>
          <w:szCs w:val="24"/>
        </w:rPr>
        <w:t>России;</w:t>
      </w:r>
    </w:p>
    <w:p w14:paraId="543CA0D3" w14:textId="77777777" w:rsidR="00880623" w:rsidRPr="00C730B4" w:rsidRDefault="00880623" w:rsidP="00685154">
      <w:pPr>
        <w:pStyle w:val="a5"/>
        <w:numPr>
          <w:ilvl w:val="0"/>
          <w:numId w:val="180"/>
        </w:numPr>
        <w:tabs>
          <w:tab w:val="left" w:pos="1714"/>
        </w:tabs>
        <w:spacing w:before="9" w:line="232" w:lineRule="auto"/>
        <w:ind w:left="0" w:right="-1" w:firstLine="566"/>
        <w:rPr>
          <w:sz w:val="24"/>
          <w:szCs w:val="24"/>
        </w:rPr>
      </w:pPr>
      <w:r w:rsidRPr="00C730B4">
        <w:rPr>
          <w:sz w:val="24"/>
          <w:szCs w:val="24"/>
        </w:rPr>
        <w:t>сравнивать особенности природы, населения и хозяйства отдельных регионов России;</w:t>
      </w:r>
    </w:p>
    <w:p w14:paraId="34F29A84" w14:textId="77777777" w:rsidR="00880623" w:rsidRPr="00C730B4" w:rsidRDefault="00880623" w:rsidP="00685154">
      <w:pPr>
        <w:pStyle w:val="a5"/>
        <w:numPr>
          <w:ilvl w:val="0"/>
          <w:numId w:val="180"/>
        </w:numPr>
        <w:tabs>
          <w:tab w:val="left" w:pos="1714"/>
        </w:tabs>
        <w:spacing w:before="6" w:line="235" w:lineRule="auto"/>
        <w:ind w:left="0" w:right="-1" w:firstLine="566"/>
        <w:rPr>
          <w:sz w:val="24"/>
          <w:szCs w:val="24"/>
        </w:rPr>
      </w:pPr>
      <w:r w:rsidRPr="00C730B4">
        <w:rPr>
          <w:sz w:val="24"/>
          <w:szCs w:val="24"/>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w:t>
      </w:r>
      <w:r w:rsidRPr="00C730B4">
        <w:rPr>
          <w:spacing w:val="3"/>
          <w:sz w:val="24"/>
          <w:szCs w:val="24"/>
        </w:rPr>
        <w:t xml:space="preserve"> </w:t>
      </w:r>
      <w:r w:rsidRPr="00C730B4">
        <w:rPr>
          <w:sz w:val="24"/>
          <w:szCs w:val="24"/>
        </w:rPr>
        <w:t>стран;</w:t>
      </w:r>
    </w:p>
    <w:p w14:paraId="5A1E87F4" w14:textId="77777777" w:rsidR="00880623" w:rsidRPr="00C730B4" w:rsidRDefault="00880623" w:rsidP="00685154">
      <w:pPr>
        <w:pStyle w:val="a5"/>
        <w:numPr>
          <w:ilvl w:val="0"/>
          <w:numId w:val="180"/>
        </w:numPr>
        <w:tabs>
          <w:tab w:val="left" w:pos="1714"/>
        </w:tabs>
        <w:spacing w:before="12" w:line="232" w:lineRule="auto"/>
        <w:ind w:left="0" w:right="-1" w:firstLine="566"/>
        <w:rPr>
          <w:sz w:val="24"/>
          <w:szCs w:val="24"/>
        </w:rPr>
      </w:pPr>
      <w:r w:rsidRPr="00C730B4">
        <w:rPr>
          <w:sz w:val="24"/>
          <w:szCs w:val="24"/>
        </w:rPr>
        <w:t>уметь ориентироваться при помощи компаса, определять стороны горизонта, использовать компас для определения</w:t>
      </w:r>
      <w:r w:rsidRPr="00C730B4">
        <w:rPr>
          <w:spacing w:val="-2"/>
          <w:sz w:val="24"/>
          <w:szCs w:val="24"/>
        </w:rPr>
        <w:t xml:space="preserve"> </w:t>
      </w:r>
      <w:r w:rsidRPr="00C730B4">
        <w:rPr>
          <w:sz w:val="24"/>
          <w:szCs w:val="24"/>
        </w:rPr>
        <w:t>азимута;</w:t>
      </w:r>
    </w:p>
    <w:p w14:paraId="605278DA" w14:textId="77777777" w:rsidR="00880623" w:rsidRPr="00C730B4" w:rsidRDefault="00880623" w:rsidP="00685154">
      <w:pPr>
        <w:pStyle w:val="a5"/>
        <w:numPr>
          <w:ilvl w:val="0"/>
          <w:numId w:val="180"/>
        </w:numPr>
        <w:tabs>
          <w:tab w:val="left" w:pos="1714"/>
        </w:tabs>
        <w:spacing w:before="1" w:line="338" w:lineRule="exact"/>
        <w:ind w:left="0" w:right="-1" w:firstLine="566"/>
        <w:jc w:val="left"/>
        <w:rPr>
          <w:sz w:val="24"/>
          <w:szCs w:val="24"/>
        </w:rPr>
      </w:pPr>
      <w:r w:rsidRPr="00C730B4">
        <w:rPr>
          <w:sz w:val="24"/>
          <w:szCs w:val="24"/>
        </w:rPr>
        <w:t>описывать погоду своей</w:t>
      </w:r>
      <w:r w:rsidRPr="00C730B4">
        <w:rPr>
          <w:spacing w:val="-6"/>
          <w:sz w:val="24"/>
          <w:szCs w:val="24"/>
        </w:rPr>
        <w:t xml:space="preserve"> </w:t>
      </w:r>
      <w:r w:rsidRPr="00C730B4">
        <w:rPr>
          <w:sz w:val="24"/>
          <w:szCs w:val="24"/>
        </w:rPr>
        <w:t>местности;</w:t>
      </w:r>
    </w:p>
    <w:p w14:paraId="56F31B89" w14:textId="77777777" w:rsidR="00880623" w:rsidRPr="00C730B4" w:rsidRDefault="00880623" w:rsidP="00685154">
      <w:pPr>
        <w:pStyle w:val="a5"/>
        <w:numPr>
          <w:ilvl w:val="0"/>
          <w:numId w:val="180"/>
        </w:numPr>
        <w:tabs>
          <w:tab w:val="left" w:pos="1714"/>
        </w:tabs>
        <w:spacing w:line="332" w:lineRule="exact"/>
        <w:ind w:left="0" w:right="-1" w:firstLine="566"/>
        <w:jc w:val="left"/>
        <w:rPr>
          <w:sz w:val="24"/>
          <w:szCs w:val="24"/>
        </w:rPr>
      </w:pPr>
      <w:r w:rsidRPr="00C730B4">
        <w:rPr>
          <w:sz w:val="24"/>
          <w:szCs w:val="24"/>
        </w:rPr>
        <w:t>объяснять расовые отличия разных народов</w:t>
      </w:r>
      <w:r w:rsidRPr="00C730B4">
        <w:rPr>
          <w:spacing w:val="-1"/>
          <w:sz w:val="24"/>
          <w:szCs w:val="24"/>
        </w:rPr>
        <w:t xml:space="preserve"> </w:t>
      </w:r>
      <w:r w:rsidRPr="00C730B4">
        <w:rPr>
          <w:sz w:val="24"/>
          <w:szCs w:val="24"/>
        </w:rPr>
        <w:t>мира;</w:t>
      </w:r>
    </w:p>
    <w:p w14:paraId="47743687" w14:textId="77777777" w:rsidR="00880623" w:rsidRPr="00C730B4" w:rsidRDefault="00880623" w:rsidP="00685154">
      <w:pPr>
        <w:pStyle w:val="a5"/>
        <w:numPr>
          <w:ilvl w:val="0"/>
          <w:numId w:val="180"/>
        </w:numPr>
        <w:tabs>
          <w:tab w:val="left" w:pos="1714"/>
        </w:tabs>
        <w:spacing w:line="332" w:lineRule="exact"/>
        <w:ind w:left="0" w:right="-1" w:firstLine="566"/>
        <w:jc w:val="left"/>
        <w:rPr>
          <w:sz w:val="24"/>
          <w:szCs w:val="24"/>
        </w:rPr>
      </w:pPr>
      <w:r w:rsidRPr="00C730B4">
        <w:rPr>
          <w:sz w:val="24"/>
          <w:szCs w:val="24"/>
        </w:rPr>
        <w:t>давать характеристику рельефа своей</w:t>
      </w:r>
      <w:r w:rsidRPr="00C730B4">
        <w:rPr>
          <w:spacing w:val="-3"/>
          <w:sz w:val="24"/>
          <w:szCs w:val="24"/>
        </w:rPr>
        <w:t xml:space="preserve"> </w:t>
      </w:r>
      <w:r w:rsidRPr="00C730B4">
        <w:rPr>
          <w:sz w:val="24"/>
          <w:szCs w:val="24"/>
        </w:rPr>
        <w:t>местности;</w:t>
      </w:r>
    </w:p>
    <w:p w14:paraId="505CB820" w14:textId="77777777" w:rsidR="00880623" w:rsidRPr="00C730B4" w:rsidRDefault="00880623" w:rsidP="00685154">
      <w:pPr>
        <w:pStyle w:val="a5"/>
        <w:numPr>
          <w:ilvl w:val="0"/>
          <w:numId w:val="180"/>
        </w:numPr>
        <w:tabs>
          <w:tab w:val="left" w:pos="1714"/>
        </w:tabs>
        <w:spacing w:before="4" w:line="232" w:lineRule="auto"/>
        <w:ind w:left="0" w:right="-1" w:firstLine="566"/>
        <w:jc w:val="left"/>
        <w:rPr>
          <w:sz w:val="24"/>
          <w:szCs w:val="24"/>
        </w:rPr>
      </w:pPr>
      <w:r w:rsidRPr="00C730B4">
        <w:rPr>
          <w:sz w:val="24"/>
          <w:szCs w:val="24"/>
        </w:rPr>
        <w:t>уметь выделять в записках путешественников географические особенности территории</w:t>
      </w:r>
    </w:p>
    <w:p w14:paraId="101090B9" w14:textId="77777777" w:rsidR="00880623" w:rsidRPr="00C730B4" w:rsidRDefault="00880623" w:rsidP="00685154">
      <w:pPr>
        <w:pStyle w:val="a5"/>
        <w:numPr>
          <w:ilvl w:val="0"/>
          <w:numId w:val="180"/>
        </w:numPr>
        <w:tabs>
          <w:tab w:val="left" w:pos="1714"/>
        </w:tabs>
        <w:spacing w:before="9" w:line="232" w:lineRule="auto"/>
        <w:ind w:left="0" w:right="-1" w:firstLine="566"/>
        <w:jc w:val="left"/>
        <w:rPr>
          <w:sz w:val="24"/>
          <w:szCs w:val="24"/>
        </w:rPr>
      </w:pPr>
      <w:r w:rsidRPr="00C730B4">
        <w:rPr>
          <w:sz w:val="24"/>
          <w:szCs w:val="24"/>
        </w:rPr>
        <w:t>приводить примеры современных видов связи, применять современные виды связи для решения учебных и практических задач по</w:t>
      </w:r>
      <w:r w:rsidRPr="00C730B4">
        <w:rPr>
          <w:spacing w:val="1"/>
          <w:sz w:val="24"/>
          <w:szCs w:val="24"/>
        </w:rPr>
        <w:t xml:space="preserve"> </w:t>
      </w:r>
      <w:r w:rsidRPr="00C730B4">
        <w:rPr>
          <w:sz w:val="24"/>
          <w:szCs w:val="24"/>
        </w:rPr>
        <w:t>географии;</w:t>
      </w:r>
    </w:p>
    <w:p w14:paraId="668CCEAA" w14:textId="77777777" w:rsidR="00880623" w:rsidRPr="00C730B4" w:rsidRDefault="00880623" w:rsidP="00685154">
      <w:pPr>
        <w:pStyle w:val="a5"/>
        <w:numPr>
          <w:ilvl w:val="0"/>
          <w:numId w:val="180"/>
        </w:numPr>
        <w:tabs>
          <w:tab w:val="left" w:pos="1714"/>
        </w:tabs>
        <w:spacing w:before="1" w:line="341" w:lineRule="exact"/>
        <w:ind w:left="0" w:right="-1" w:firstLine="567"/>
        <w:jc w:val="left"/>
        <w:rPr>
          <w:sz w:val="24"/>
          <w:szCs w:val="24"/>
        </w:rPr>
      </w:pPr>
      <w:r w:rsidRPr="00C730B4">
        <w:rPr>
          <w:sz w:val="24"/>
          <w:szCs w:val="24"/>
        </w:rPr>
        <w:t>оценивать место и роль России в мировом</w:t>
      </w:r>
      <w:r w:rsidRPr="00C730B4">
        <w:rPr>
          <w:spacing w:val="-3"/>
          <w:sz w:val="24"/>
          <w:szCs w:val="24"/>
        </w:rPr>
        <w:t xml:space="preserve"> </w:t>
      </w:r>
      <w:r w:rsidRPr="00C730B4">
        <w:rPr>
          <w:sz w:val="24"/>
          <w:szCs w:val="24"/>
        </w:rPr>
        <w:t>хозяйстве.</w:t>
      </w:r>
    </w:p>
    <w:p w14:paraId="42E13835" w14:textId="77777777" w:rsidR="00880623" w:rsidRPr="00C730B4" w:rsidRDefault="00880623" w:rsidP="00CD7E30">
      <w:pPr>
        <w:pStyle w:val="3"/>
        <w:spacing w:line="271" w:lineRule="exact"/>
        <w:ind w:left="0" w:right="-1"/>
        <w:jc w:val="left"/>
      </w:pPr>
      <w:r w:rsidRPr="00C730B4">
        <w:lastRenderedPageBreak/>
        <w:t>Выпускник получит возможность научиться:</w:t>
      </w:r>
    </w:p>
    <w:p w14:paraId="55362B09" w14:textId="77777777" w:rsidR="00880623" w:rsidRPr="00C730B4" w:rsidRDefault="00880623" w:rsidP="00685154">
      <w:pPr>
        <w:pStyle w:val="a5"/>
        <w:numPr>
          <w:ilvl w:val="0"/>
          <w:numId w:val="214"/>
        </w:numPr>
        <w:tabs>
          <w:tab w:val="left" w:pos="1714"/>
        </w:tabs>
        <w:spacing w:line="336" w:lineRule="exact"/>
        <w:ind w:right="-1"/>
        <w:rPr>
          <w:i/>
          <w:sz w:val="24"/>
          <w:szCs w:val="24"/>
        </w:rPr>
      </w:pPr>
      <w:r w:rsidRPr="00C730B4">
        <w:rPr>
          <w:i/>
          <w:sz w:val="24"/>
          <w:szCs w:val="24"/>
        </w:rPr>
        <w:t>создавать простейшие географические карты различного</w:t>
      </w:r>
      <w:r w:rsidRPr="00C730B4">
        <w:rPr>
          <w:i/>
          <w:spacing w:val="1"/>
          <w:sz w:val="24"/>
          <w:szCs w:val="24"/>
        </w:rPr>
        <w:t xml:space="preserve"> </w:t>
      </w:r>
      <w:r w:rsidRPr="00C730B4">
        <w:rPr>
          <w:i/>
          <w:sz w:val="24"/>
          <w:szCs w:val="24"/>
        </w:rPr>
        <w:t>содержания;</w:t>
      </w:r>
    </w:p>
    <w:p w14:paraId="1A1DD3AF" w14:textId="77777777" w:rsidR="00880623" w:rsidRPr="00C730B4" w:rsidRDefault="00880623" w:rsidP="00685154">
      <w:pPr>
        <w:pStyle w:val="a5"/>
        <w:numPr>
          <w:ilvl w:val="0"/>
          <w:numId w:val="214"/>
        </w:numPr>
        <w:tabs>
          <w:tab w:val="left" w:pos="1714"/>
        </w:tabs>
        <w:spacing w:line="334" w:lineRule="exact"/>
        <w:ind w:right="-1"/>
        <w:rPr>
          <w:i/>
          <w:sz w:val="24"/>
          <w:szCs w:val="24"/>
        </w:rPr>
      </w:pPr>
      <w:r w:rsidRPr="00C730B4">
        <w:rPr>
          <w:i/>
          <w:sz w:val="24"/>
          <w:szCs w:val="24"/>
        </w:rPr>
        <w:t>моделировать географические объекты и явления;</w:t>
      </w:r>
    </w:p>
    <w:p w14:paraId="054EAB22" w14:textId="77777777" w:rsidR="00880623" w:rsidRPr="00C730B4" w:rsidRDefault="00880623" w:rsidP="00685154">
      <w:pPr>
        <w:pStyle w:val="a5"/>
        <w:numPr>
          <w:ilvl w:val="0"/>
          <w:numId w:val="214"/>
        </w:numPr>
        <w:tabs>
          <w:tab w:val="left" w:pos="1714"/>
        </w:tabs>
        <w:spacing w:before="3" w:line="232" w:lineRule="auto"/>
        <w:ind w:right="-1"/>
        <w:rPr>
          <w:i/>
          <w:sz w:val="24"/>
          <w:szCs w:val="24"/>
        </w:rPr>
      </w:pPr>
      <w:r w:rsidRPr="00C730B4">
        <w:rPr>
          <w:i/>
          <w:sz w:val="24"/>
          <w:szCs w:val="24"/>
        </w:rPr>
        <w:t>работать с записками, отчетами, дневниками путешественников как источниками географической информации;</w:t>
      </w:r>
    </w:p>
    <w:p w14:paraId="3607E090" w14:textId="77777777" w:rsidR="00880623" w:rsidRPr="00C730B4" w:rsidRDefault="00880623" w:rsidP="00685154">
      <w:pPr>
        <w:pStyle w:val="a5"/>
        <w:numPr>
          <w:ilvl w:val="0"/>
          <w:numId w:val="214"/>
        </w:numPr>
        <w:tabs>
          <w:tab w:val="left" w:pos="1714"/>
        </w:tabs>
        <w:spacing w:before="10" w:line="232" w:lineRule="auto"/>
        <w:ind w:right="-1"/>
        <w:rPr>
          <w:i/>
          <w:sz w:val="24"/>
          <w:szCs w:val="24"/>
        </w:rPr>
      </w:pPr>
      <w:r w:rsidRPr="00C730B4">
        <w:rPr>
          <w:i/>
          <w:sz w:val="24"/>
          <w:szCs w:val="24"/>
        </w:rPr>
        <w:t>подготавливать сообщения (презентации) о выдающихся путешественниках, о современных исследованиях</w:t>
      </w:r>
      <w:r w:rsidRPr="00C730B4">
        <w:rPr>
          <w:i/>
          <w:spacing w:val="-2"/>
          <w:sz w:val="24"/>
          <w:szCs w:val="24"/>
        </w:rPr>
        <w:t xml:space="preserve"> </w:t>
      </w:r>
      <w:r w:rsidRPr="00C730B4">
        <w:rPr>
          <w:i/>
          <w:sz w:val="24"/>
          <w:szCs w:val="24"/>
        </w:rPr>
        <w:t>Земли;</w:t>
      </w:r>
    </w:p>
    <w:p w14:paraId="673ECA67" w14:textId="77777777" w:rsidR="00880623" w:rsidRPr="00C730B4" w:rsidRDefault="00880623" w:rsidP="00685154">
      <w:pPr>
        <w:pStyle w:val="a5"/>
        <w:numPr>
          <w:ilvl w:val="0"/>
          <w:numId w:val="214"/>
        </w:numPr>
        <w:tabs>
          <w:tab w:val="left" w:pos="1714"/>
        </w:tabs>
        <w:spacing w:before="1" w:line="338" w:lineRule="exact"/>
        <w:ind w:right="-1"/>
        <w:rPr>
          <w:i/>
          <w:sz w:val="24"/>
          <w:szCs w:val="24"/>
        </w:rPr>
      </w:pPr>
      <w:r w:rsidRPr="00C730B4">
        <w:rPr>
          <w:i/>
          <w:sz w:val="24"/>
          <w:szCs w:val="24"/>
        </w:rPr>
        <w:t>ориентироваться на местности: в мегаполисе и в</w:t>
      </w:r>
      <w:r w:rsidRPr="00C730B4">
        <w:rPr>
          <w:i/>
          <w:spacing w:val="-6"/>
          <w:sz w:val="24"/>
          <w:szCs w:val="24"/>
        </w:rPr>
        <w:t xml:space="preserve"> </w:t>
      </w:r>
      <w:r w:rsidRPr="00C730B4">
        <w:rPr>
          <w:i/>
          <w:sz w:val="24"/>
          <w:szCs w:val="24"/>
        </w:rPr>
        <w:t>природе;</w:t>
      </w:r>
    </w:p>
    <w:p w14:paraId="6EE7C64E" w14:textId="77777777" w:rsidR="00880623" w:rsidRPr="00C730B4" w:rsidRDefault="00880623" w:rsidP="00685154">
      <w:pPr>
        <w:pStyle w:val="a5"/>
        <w:numPr>
          <w:ilvl w:val="0"/>
          <w:numId w:val="214"/>
        </w:numPr>
        <w:tabs>
          <w:tab w:val="left" w:pos="1714"/>
        </w:tabs>
        <w:spacing w:before="1" w:line="235" w:lineRule="auto"/>
        <w:ind w:right="-1"/>
        <w:rPr>
          <w:i/>
          <w:sz w:val="24"/>
          <w:szCs w:val="24"/>
        </w:rPr>
      </w:pPr>
      <w:r w:rsidRPr="00C730B4">
        <w:rPr>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w:t>
      </w:r>
      <w:r w:rsidRPr="00C730B4">
        <w:rPr>
          <w:i/>
          <w:spacing w:val="-1"/>
          <w:sz w:val="24"/>
          <w:szCs w:val="24"/>
        </w:rPr>
        <w:t xml:space="preserve"> </w:t>
      </w:r>
      <w:r w:rsidRPr="00C730B4">
        <w:rPr>
          <w:i/>
          <w:sz w:val="24"/>
          <w:szCs w:val="24"/>
        </w:rPr>
        <w:t>среде;</w:t>
      </w:r>
    </w:p>
    <w:p w14:paraId="04B3104D" w14:textId="77777777" w:rsidR="00880623" w:rsidRPr="00C730B4" w:rsidRDefault="00880623" w:rsidP="00685154">
      <w:pPr>
        <w:pStyle w:val="a5"/>
        <w:numPr>
          <w:ilvl w:val="0"/>
          <w:numId w:val="214"/>
        </w:numPr>
        <w:tabs>
          <w:tab w:val="left" w:pos="1714"/>
        </w:tabs>
        <w:spacing w:before="89" w:line="237" w:lineRule="auto"/>
        <w:ind w:right="-1"/>
        <w:rPr>
          <w:i/>
          <w:sz w:val="24"/>
          <w:szCs w:val="24"/>
        </w:rPr>
      </w:pPr>
      <w:r w:rsidRPr="00C730B4">
        <w:rPr>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14:paraId="64851CF5" w14:textId="77777777" w:rsidR="00880623" w:rsidRPr="00C730B4" w:rsidRDefault="00880623" w:rsidP="00685154">
      <w:pPr>
        <w:pStyle w:val="a5"/>
        <w:numPr>
          <w:ilvl w:val="0"/>
          <w:numId w:val="214"/>
        </w:numPr>
        <w:tabs>
          <w:tab w:val="left" w:pos="1714"/>
        </w:tabs>
        <w:spacing w:before="8" w:line="232" w:lineRule="auto"/>
        <w:ind w:right="-1"/>
        <w:rPr>
          <w:i/>
          <w:sz w:val="24"/>
          <w:szCs w:val="24"/>
        </w:rPr>
      </w:pPr>
      <w:r w:rsidRPr="00C730B4">
        <w:rPr>
          <w:i/>
          <w:sz w:val="24"/>
          <w:szCs w:val="24"/>
        </w:rPr>
        <w:t>воспринимать и критически оценивать информацию географического содержания в научно-популярной литературе и средствах массовой</w:t>
      </w:r>
      <w:r w:rsidRPr="00C730B4">
        <w:rPr>
          <w:i/>
          <w:spacing w:val="-8"/>
          <w:sz w:val="24"/>
          <w:szCs w:val="24"/>
        </w:rPr>
        <w:t xml:space="preserve"> </w:t>
      </w:r>
      <w:r w:rsidRPr="00C730B4">
        <w:rPr>
          <w:i/>
          <w:sz w:val="24"/>
          <w:szCs w:val="24"/>
        </w:rPr>
        <w:t>информации;</w:t>
      </w:r>
    </w:p>
    <w:p w14:paraId="61B4CBAD" w14:textId="77777777" w:rsidR="00880623" w:rsidRPr="00C730B4" w:rsidRDefault="00880623" w:rsidP="00685154">
      <w:pPr>
        <w:pStyle w:val="a5"/>
        <w:numPr>
          <w:ilvl w:val="0"/>
          <w:numId w:val="214"/>
        </w:numPr>
        <w:tabs>
          <w:tab w:val="left" w:pos="1714"/>
        </w:tabs>
        <w:spacing w:before="7" w:line="235" w:lineRule="auto"/>
        <w:ind w:right="-1"/>
        <w:rPr>
          <w:i/>
          <w:sz w:val="24"/>
          <w:szCs w:val="24"/>
        </w:rPr>
      </w:pPr>
      <w:r w:rsidRPr="00C730B4">
        <w:rPr>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14:paraId="6FF6A288" w14:textId="77777777" w:rsidR="00880623" w:rsidRPr="00C730B4" w:rsidRDefault="00880623" w:rsidP="00685154">
      <w:pPr>
        <w:pStyle w:val="a5"/>
        <w:numPr>
          <w:ilvl w:val="0"/>
          <w:numId w:val="214"/>
        </w:numPr>
        <w:tabs>
          <w:tab w:val="left" w:pos="1714"/>
        </w:tabs>
        <w:spacing w:before="11" w:line="232" w:lineRule="auto"/>
        <w:ind w:right="-1"/>
        <w:rPr>
          <w:i/>
          <w:sz w:val="24"/>
          <w:szCs w:val="24"/>
        </w:rPr>
      </w:pPr>
      <w:r w:rsidRPr="00C730B4">
        <w:rPr>
          <w:i/>
          <w:sz w:val="24"/>
          <w:szCs w:val="24"/>
        </w:rPr>
        <w:t>сопоставлять существующие в науке точки зрения о причинах происходящих глобальных изменений</w:t>
      </w:r>
      <w:r w:rsidRPr="00C730B4">
        <w:rPr>
          <w:i/>
          <w:spacing w:val="-1"/>
          <w:sz w:val="24"/>
          <w:szCs w:val="24"/>
        </w:rPr>
        <w:t xml:space="preserve"> </w:t>
      </w:r>
      <w:r w:rsidRPr="00C730B4">
        <w:rPr>
          <w:i/>
          <w:sz w:val="24"/>
          <w:szCs w:val="24"/>
        </w:rPr>
        <w:t>климата;</w:t>
      </w:r>
    </w:p>
    <w:p w14:paraId="63C630D1" w14:textId="77777777" w:rsidR="00880623" w:rsidRPr="00C730B4" w:rsidRDefault="00880623" w:rsidP="00685154">
      <w:pPr>
        <w:pStyle w:val="a5"/>
        <w:numPr>
          <w:ilvl w:val="0"/>
          <w:numId w:val="214"/>
        </w:numPr>
        <w:tabs>
          <w:tab w:val="left" w:pos="1714"/>
        </w:tabs>
        <w:spacing w:before="9" w:line="232" w:lineRule="auto"/>
        <w:ind w:right="-1"/>
        <w:rPr>
          <w:i/>
          <w:sz w:val="24"/>
          <w:szCs w:val="24"/>
        </w:rPr>
      </w:pPr>
      <w:r w:rsidRPr="00C730B4">
        <w:rPr>
          <w:i/>
          <w:sz w:val="24"/>
          <w:szCs w:val="24"/>
        </w:rPr>
        <w:t>оценивать положительные и негативные последствия глобальных изменений климата для отдельных регионов и</w:t>
      </w:r>
      <w:r w:rsidRPr="00C730B4">
        <w:rPr>
          <w:i/>
          <w:spacing w:val="-4"/>
          <w:sz w:val="24"/>
          <w:szCs w:val="24"/>
        </w:rPr>
        <w:t xml:space="preserve"> </w:t>
      </w:r>
      <w:r w:rsidRPr="00C730B4">
        <w:rPr>
          <w:i/>
          <w:sz w:val="24"/>
          <w:szCs w:val="24"/>
        </w:rPr>
        <w:t>стран;</w:t>
      </w:r>
    </w:p>
    <w:p w14:paraId="454BB40B" w14:textId="77777777" w:rsidR="00880623" w:rsidRPr="00C730B4" w:rsidRDefault="00880623" w:rsidP="00685154">
      <w:pPr>
        <w:pStyle w:val="a5"/>
        <w:numPr>
          <w:ilvl w:val="0"/>
          <w:numId w:val="214"/>
        </w:numPr>
        <w:tabs>
          <w:tab w:val="left" w:pos="1714"/>
        </w:tabs>
        <w:spacing w:before="9" w:line="232" w:lineRule="auto"/>
        <w:ind w:right="-1"/>
        <w:rPr>
          <w:i/>
          <w:sz w:val="24"/>
          <w:szCs w:val="24"/>
        </w:rPr>
      </w:pPr>
      <w:r w:rsidRPr="00C730B4">
        <w:rPr>
          <w:i/>
          <w:sz w:val="24"/>
          <w:szCs w:val="24"/>
        </w:rPr>
        <w:t>объяснять закономерности размещения населения и хозяйства отдельных территорий в связи с природными и социально-экономическими</w:t>
      </w:r>
      <w:r w:rsidRPr="00C730B4">
        <w:rPr>
          <w:i/>
          <w:spacing w:val="-4"/>
          <w:sz w:val="24"/>
          <w:szCs w:val="24"/>
        </w:rPr>
        <w:t xml:space="preserve"> </w:t>
      </w:r>
      <w:r w:rsidRPr="00C730B4">
        <w:rPr>
          <w:i/>
          <w:sz w:val="24"/>
          <w:szCs w:val="24"/>
        </w:rPr>
        <w:t>факторами;</w:t>
      </w:r>
    </w:p>
    <w:p w14:paraId="0446D5FA" w14:textId="77777777" w:rsidR="00880623" w:rsidRPr="00C730B4" w:rsidRDefault="00880623" w:rsidP="00685154">
      <w:pPr>
        <w:pStyle w:val="a5"/>
        <w:numPr>
          <w:ilvl w:val="0"/>
          <w:numId w:val="214"/>
        </w:numPr>
        <w:tabs>
          <w:tab w:val="left" w:pos="1714"/>
        </w:tabs>
        <w:spacing w:before="5" w:line="237" w:lineRule="auto"/>
        <w:ind w:right="-1"/>
        <w:rPr>
          <w:i/>
          <w:sz w:val="24"/>
          <w:szCs w:val="24"/>
        </w:rPr>
      </w:pPr>
      <w:r w:rsidRPr="00C730B4">
        <w:rPr>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14:paraId="2C8B9257" w14:textId="77777777" w:rsidR="00880623" w:rsidRPr="00C730B4" w:rsidRDefault="00880623" w:rsidP="00685154">
      <w:pPr>
        <w:pStyle w:val="a5"/>
        <w:numPr>
          <w:ilvl w:val="0"/>
          <w:numId w:val="214"/>
        </w:numPr>
        <w:tabs>
          <w:tab w:val="left" w:pos="1714"/>
        </w:tabs>
        <w:spacing w:before="8" w:line="232" w:lineRule="auto"/>
        <w:ind w:right="-1"/>
        <w:rPr>
          <w:i/>
          <w:sz w:val="24"/>
          <w:szCs w:val="24"/>
        </w:rPr>
      </w:pPr>
      <w:r w:rsidRPr="00C730B4">
        <w:rPr>
          <w:i/>
          <w:sz w:val="24"/>
          <w:szCs w:val="24"/>
        </w:rPr>
        <w:t>давать оценку и приводить примеры изменения значения границ во времени, оценивать границы с точки зрения их</w:t>
      </w:r>
      <w:r w:rsidRPr="00C730B4">
        <w:rPr>
          <w:i/>
          <w:spacing w:val="-5"/>
          <w:sz w:val="24"/>
          <w:szCs w:val="24"/>
        </w:rPr>
        <w:t xml:space="preserve"> </w:t>
      </w:r>
      <w:r w:rsidRPr="00C730B4">
        <w:rPr>
          <w:i/>
          <w:sz w:val="24"/>
          <w:szCs w:val="24"/>
        </w:rPr>
        <w:t>доступности;</w:t>
      </w:r>
    </w:p>
    <w:p w14:paraId="0179E821" w14:textId="77777777" w:rsidR="00880623" w:rsidRPr="00C730B4" w:rsidRDefault="00880623" w:rsidP="00685154">
      <w:pPr>
        <w:pStyle w:val="a5"/>
        <w:numPr>
          <w:ilvl w:val="0"/>
          <w:numId w:val="214"/>
        </w:numPr>
        <w:tabs>
          <w:tab w:val="left" w:pos="1714"/>
        </w:tabs>
        <w:spacing w:before="9" w:line="232" w:lineRule="auto"/>
        <w:ind w:right="-1"/>
        <w:rPr>
          <w:i/>
          <w:sz w:val="24"/>
          <w:szCs w:val="24"/>
        </w:rPr>
      </w:pPr>
      <w:r w:rsidRPr="00C730B4">
        <w:rPr>
          <w:i/>
          <w:sz w:val="24"/>
          <w:szCs w:val="24"/>
        </w:rPr>
        <w:t>делать прогнозы трансформации географических систем и комплексов в результате изменения их</w:t>
      </w:r>
      <w:r w:rsidRPr="00C730B4">
        <w:rPr>
          <w:i/>
          <w:spacing w:val="-1"/>
          <w:sz w:val="24"/>
          <w:szCs w:val="24"/>
        </w:rPr>
        <w:t xml:space="preserve"> </w:t>
      </w:r>
      <w:r w:rsidRPr="00C730B4">
        <w:rPr>
          <w:i/>
          <w:sz w:val="24"/>
          <w:szCs w:val="24"/>
        </w:rPr>
        <w:t>компонентов;</w:t>
      </w:r>
    </w:p>
    <w:p w14:paraId="3CCAE945" w14:textId="77777777" w:rsidR="00880623" w:rsidRPr="00C730B4" w:rsidRDefault="00880623" w:rsidP="00685154">
      <w:pPr>
        <w:pStyle w:val="a5"/>
        <w:numPr>
          <w:ilvl w:val="0"/>
          <w:numId w:val="214"/>
        </w:numPr>
        <w:tabs>
          <w:tab w:val="left" w:pos="1714"/>
        </w:tabs>
        <w:spacing w:line="338" w:lineRule="exact"/>
        <w:ind w:right="-1"/>
        <w:rPr>
          <w:i/>
          <w:sz w:val="24"/>
          <w:szCs w:val="24"/>
        </w:rPr>
      </w:pPr>
      <w:r w:rsidRPr="00C730B4">
        <w:rPr>
          <w:i/>
          <w:sz w:val="24"/>
          <w:szCs w:val="24"/>
        </w:rPr>
        <w:t>наносить на контурные карты основные формы</w:t>
      </w:r>
      <w:r w:rsidRPr="00C730B4">
        <w:rPr>
          <w:i/>
          <w:spacing w:val="-1"/>
          <w:sz w:val="24"/>
          <w:szCs w:val="24"/>
        </w:rPr>
        <w:t xml:space="preserve"> </w:t>
      </w:r>
      <w:r w:rsidRPr="00C730B4">
        <w:rPr>
          <w:i/>
          <w:sz w:val="24"/>
          <w:szCs w:val="24"/>
        </w:rPr>
        <w:t>рельефа;</w:t>
      </w:r>
    </w:p>
    <w:p w14:paraId="4F63C725" w14:textId="77777777" w:rsidR="00880623" w:rsidRPr="00C730B4" w:rsidRDefault="00880623" w:rsidP="00685154">
      <w:pPr>
        <w:pStyle w:val="a5"/>
        <w:numPr>
          <w:ilvl w:val="0"/>
          <w:numId w:val="214"/>
        </w:numPr>
        <w:tabs>
          <w:tab w:val="left" w:pos="1714"/>
        </w:tabs>
        <w:spacing w:line="334" w:lineRule="exact"/>
        <w:ind w:right="-1"/>
        <w:rPr>
          <w:i/>
          <w:sz w:val="24"/>
          <w:szCs w:val="24"/>
        </w:rPr>
      </w:pPr>
      <w:r w:rsidRPr="00C730B4">
        <w:rPr>
          <w:i/>
          <w:sz w:val="24"/>
          <w:szCs w:val="24"/>
        </w:rPr>
        <w:t>давать характеристику климата своей области (края,</w:t>
      </w:r>
      <w:r w:rsidRPr="00C730B4">
        <w:rPr>
          <w:i/>
          <w:spacing w:val="-2"/>
          <w:sz w:val="24"/>
          <w:szCs w:val="24"/>
        </w:rPr>
        <w:t xml:space="preserve"> </w:t>
      </w:r>
      <w:r w:rsidRPr="00C730B4">
        <w:rPr>
          <w:i/>
          <w:sz w:val="24"/>
          <w:szCs w:val="24"/>
        </w:rPr>
        <w:t>республики);</w:t>
      </w:r>
    </w:p>
    <w:p w14:paraId="41DBBBE5" w14:textId="77777777" w:rsidR="00880623" w:rsidRPr="00C730B4" w:rsidRDefault="00880623" w:rsidP="00685154">
      <w:pPr>
        <w:pStyle w:val="a5"/>
        <w:numPr>
          <w:ilvl w:val="0"/>
          <w:numId w:val="214"/>
        </w:numPr>
        <w:tabs>
          <w:tab w:val="left" w:pos="1714"/>
        </w:tabs>
        <w:spacing w:before="7" w:line="230" w:lineRule="auto"/>
        <w:ind w:right="-1"/>
        <w:rPr>
          <w:i/>
          <w:sz w:val="24"/>
          <w:szCs w:val="24"/>
        </w:rPr>
      </w:pPr>
      <w:r w:rsidRPr="00C730B4">
        <w:rPr>
          <w:i/>
          <w:sz w:val="24"/>
          <w:szCs w:val="24"/>
        </w:rPr>
        <w:t>показывать на карте артезианские бассейны и области распространения многолетней</w:t>
      </w:r>
      <w:r w:rsidRPr="00C730B4">
        <w:rPr>
          <w:i/>
          <w:spacing w:val="-1"/>
          <w:sz w:val="24"/>
          <w:szCs w:val="24"/>
        </w:rPr>
        <w:t xml:space="preserve"> </w:t>
      </w:r>
      <w:r w:rsidRPr="00C730B4">
        <w:rPr>
          <w:i/>
          <w:sz w:val="24"/>
          <w:szCs w:val="24"/>
        </w:rPr>
        <w:t>мерзлоты;</w:t>
      </w:r>
    </w:p>
    <w:p w14:paraId="25C417C9" w14:textId="77777777" w:rsidR="00880623" w:rsidRPr="00C730B4" w:rsidRDefault="00880623" w:rsidP="00685154">
      <w:pPr>
        <w:pStyle w:val="a5"/>
        <w:numPr>
          <w:ilvl w:val="0"/>
          <w:numId w:val="214"/>
        </w:numPr>
        <w:tabs>
          <w:tab w:val="left" w:pos="1714"/>
        </w:tabs>
        <w:spacing w:before="8" w:line="235" w:lineRule="auto"/>
        <w:ind w:right="-1"/>
        <w:rPr>
          <w:i/>
          <w:sz w:val="24"/>
          <w:szCs w:val="24"/>
        </w:rPr>
      </w:pPr>
      <w:r w:rsidRPr="00C730B4">
        <w:rPr>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w:t>
      </w:r>
      <w:r w:rsidRPr="00C730B4">
        <w:rPr>
          <w:i/>
          <w:spacing w:val="-1"/>
          <w:sz w:val="24"/>
          <w:szCs w:val="24"/>
        </w:rPr>
        <w:t xml:space="preserve"> </w:t>
      </w:r>
      <w:r w:rsidRPr="00C730B4">
        <w:rPr>
          <w:i/>
          <w:sz w:val="24"/>
          <w:szCs w:val="24"/>
        </w:rPr>
        <w:t>капитала;</w:t>
      </w:r>
    </w:p>
    <w:p w14:paraId="6ED13A75" w14:textId="77777777" w:rsidR="00880623" w:rsidRPr="00C730B4" w:rsidRDefault="00880623" w:rsidP="00685154">
      <w:pPr>
        <w:pStyle w:val="a5"/>
        <w:numPr>
          <w:ilvl w:val="0"/>
          <w:numId w:val="214"/>
        </w:numPr>
        <w:tabs>
          <w:tab w:val="left" w:pos="1714"/>
        </w:tabs>
        <w:spacing w:before="3" w:line="338" w:lineRule="exact"/>
        <w:ind w:right="-1"/>
        <w:rPr>
          <w:i/>
          <w:sz w:val="24"/>
          <w:szCs w:val="24"/>
        </w:rPr>
      </w:pPr>
      <w:r w:rsidRPr="00C730B4">
        <w:rPr>
          <w:i/>
          <w:sz w:val="24"/>
          <w:szCs w:val="24"/>
        </w:rPr>
        <w:t>оценивать ситуацию на рынке труда и ее</w:t>
      </w:r>
      <w:r w:rsidRPr="00C730B4">
        <w:rPr>
          <w:i/>
          <w:spacing w:val="-2"/>
          <w:sz w:val="24"/>
          <w:szCs w:val="24"/>
        </w:rPr>
        <w:t xml:space="preserve"> </w:t>
      </w:r>
      <w:r w:rsidRPr="00C730B4">
        <w:rPr>
          <w:i/>
          <w:sz w:val="24"/>
          <w:szCs w:val="24"/>
        </w:rPr>
        <w:t>динамику;</w:t>
      </w:r>
    </w:p>
    <w:p w14:paraId="6BBC7C6F" w14:textId="77777777" w:rsidR="00880623" w:rsidRPr="00C730B4" w:rsidRDefault="00880623" w:rsidP="00685154">
      <w:pPr>
        <w:pStyle w:val="a5"/>
        <w:numPr>
          <w:ilvl w:val="0"/>
          <w:numId w:val="214"/>
        </w:numPr>
        <w:tabs>
          <w:tab w:val="left" w:pos="1714"/>
        </w:tabs>
        <w:spacing w:before="3" w:line="232" w:lineRule="auto"/>
        <w:ind w:right="-1"/>
        <w:rPr>
          <w:i/>
          <w:sz w:val="24"/>
          <w:szCs w:val="24"/>
        </w:rPr>
      </w:pPr>
      <w:r w:rsidRPr="00C730B4">
        <w:rPr>
          <w:i/>
          <w:sz w:val="24"/>
          <w:szCs w:val="24"/>
        </w:rPr>
        <w:t>объяснять различия в обеспеченности трудовыми ресурсами отдельных регионов</w:t>
      </w:r>
      <w:r w:rsidRPr="00C730B4">
        <w:rPr>
          <w:i/>
          <w:spacing w:val="-2"/>
          <w:sz w:val="24"/>
          <w:szCs w:val="24"/>
        </w:rPr>
        <w:t xml:space="preserve"> </w:t>
      </w:r>
      <w:r w:rsidRPr="00C730B4">
        <w:rPr>
          <w:i/>
          <w:sz w:val="24"/>
          <w:szCs w:val="24"/>
        </w:rPr>
        <w:t>России</w:t>
      </w:r>
    </w:p>
    <w:p w14:paraId="38FE97C0" w14:textId="77777777" w:rsidR="00880623" w:rsidRPr="00C730B4" w:rsidRDefault="00880623" w:rsidP="00685154">
      <w:pPr>
        <w:pStyle w:val="a5"/>
        <w:numPr>
          <w:ilvl w:val="0"/>
          <w:numId w:val="214"/>
        </w:numPr>
        <w:tabs>
          <w:tab w:val="left" w:pos="1714"/>
        </w:tabs>
        <w:spacing w:before="7" w:line="235" w:lineRule="auto"/>
        <w:ind w:right="-1"/>
        <w:rPr>
          <w:i/>
          <w:sz w:val="24"/>
          <w:szCs w:val="24"/>
        </w:rPr>
      </w:pPr>
      <w:r w:rsidRPr="00C730B4">
        <w:rPr>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w:t>
      </w:r>
      <w:r w:rsidRPr="00C730B4">
        <w:rPr>
          <w:i/>
          <w:spacing w:val="-1"/>
          <w:sz w:val="24"/>
          <w:szCs w:val="24"/>
        </w:rPr>
        <w:t xml:space="preserve"> </w:t>
      </w:r>
      <w:r w:rsidRPr="00C730B4">
        <w:rPr>
          <w:i/>
          <w:sz w:val="24"/>
          <w:szCs w:val="24"/>
        </w:rPr>
        <w:t>страны;</w:t>
      </w:r>
    </w:p>
    <w:p w14:paraId="1A106A1C" w14:textId="77777777" w:rsidR="00880623" w:rsidRPr="00C730B4" w:rsidRDefault="00880623" w:rsidP="00685154">
      <w:pPr>
        <w:pStyle w:val="a5"/>
        <w:numPr>
          <w:ilvl w:val="0"/>
          <w:numId w:val="214"/>
        </w:numPr>
        <w:tabs>
          <w:tab w:val="left" w:pos="1714"/>
        </w:tabs>
        <w:spacing w:before="3" w:line="338" w:lineRule="exact"/>
        <w:ind w:right="-1"/>
        <w:rPr>
          <w:i/>
          <w:sz w:val="24"/>
          <w:szCs w:val="24"/>
        </w:rPr>
      </w:pPr>
      <w:r w:rsidRPr="00C730B4">
        <w:rPr>
          <w:i/>
          <w:sz w:val="24"/>
          <w:szCs w:val="24"/>
        </w:rPr>
        <w:t>обосновывать возможные пути решения проблем развития хозяйства</w:t>
      </w:r>
      <w:r w:rsidRPr="00C730B4">
        <w:rPr>
          <w:i/>
          <w:spacing w:val="-7"/>
          <w:sz w:val="24"/>
          <w:szCs w:val="24"/>
        </w:rPr>
        <w:t xml:space="preserve"> </w:t>
      </w:r>
      <w:r w:rsidRPr="00C730B4">
        <w:rPr>
          <w:i/>
          <w:sz w:val="24"/>
          <w:szCs w:val="24"/>
        </w:rPr>
        <w:t>России;</w:t>
      </w:r>
    </w:p>
    <w:p w14:paraId="02C360FC" w14:textId="77777777" w:rsidR="00880623" w:rsidRPr="00C730B4" w:rsidRDefault="00880623" w:rsidP="00685154">
      <w:pPr>
        <w:pStyle w:val="a5"/>
        <w:numPr>
          <w:ilvl w:val="0"/>
          <w:numId w:val="214"/>
        </w:numPr>
        <w:tabs>
          <w:tab w:val="left" w:pos="1714"/>
        </w:tabs>
        <w:spacing w:before="3" w:line="232" w:lineRule="auto"/>
        <w:ind w:right="-1"/>
        <w:rPr>
          <w:i/>
          <w:sz w:val="24"/>
          <w:szCs w:val="24"/>
        </w:rPr>
      </w:pPr>
      <w:r w:rsidRPr="00C730B4">
        <w:rPr>
          <w:i/>
          <w:sz w:val="24"/>
          <w:szCs w:val="24"/>
        </w:rPr>
        <w:t>выбирать критерии для сравнения, сопоставления, места страны в мировой экономике;</w:t>
      </w:r>
    </w:p>
    <w:p w14:paraId="1C6C487D" w14:textId="77777777" w:rsidR="00880623" w:rsidRPr="00C730B4" w:rsidRDefault="00880623" w:rsidP="00685154">
      <w:pPr>
        <w:pStyle w:val="a5"/>
        <w:numPr>
          <w:ilvl w:val="0"/>
          <w:numId w:val="214"/>
        </w:numPr>
        <w:tabs>
          <w:tab w:val="left" w:pos="1714"/>
        </w:tabs>
        <w:spacing w:before="9" w:line="232" w:lineRule="auto"/>
        <w:ind w:right="-1"/>
        <w:rPr>
          <w:i/>
          <w:sz w:val="24"/>
          <w:szCs w:val="24"/>
        </w:rPr>
      </w:pPr>
      <w:r w:rsidRPr="00C730B4">
        <w:rPr>
          <w:i/>
          <w:sz w:val="24"/>
          <w:szCs w:val="24"/>
        </w:rPr>
        <w:t>объяснять возможности России в решении современных глобальных проблем человечества;</w:t>
      </w:r>
    </w:p>
    <w:p w14:paraId="0125ABF2" w14:textId="77777777" w:rsidR="00880623" w:rsidRPr="00C730B4" w:rsidRDefault="00880623" w:rsidP="00685154">
      <w:pPr>
        <w:pStyle w:val="a5"/>
        <w:numPr>
          <w:ilvl w:val="0"/>
          <w:numId w:val="214"/>
        </w:numPr>
        <w:tabs>
          <w:tab w:val="left" w:pos="1714"/>
        </w:tabs>
        <w:spacing w:before="10" w:line="232" w:lineRule="auto"/>
        <w:ind w:right="-1"/>
        <w:rPr>
          <w:i/>
          <w:sz w:val="24"/>
          <w:szCs w:val="24"/>
        </w:rPr>
      </w:pPr>
      <w:r w:rsidRPr="00C730B4">
        <w:rPr>
          <w:i/>
          <w:sz w:val="24"/>
          <w:szCs w:val="24"/>
        </w:rPr>
        <w:t>оценивать социально-экономическое положение и перспективы развития России.</w:t>
      </w:r>
    </w:p>
    <w:p w14:paraId="0DD74FAF" w14:textId="240F71CE" w:rsidR="00880623" w:rsidRPr="00C730B4" w:rsidRDefault="00880623" w:rsidP="00685154">
      <w:pPr>
        <w:pStyle w:val="3"/>
        <w:numPr>
          <w:ilvl w:val="3"/>
          <w:numId w:val="198"/>
        </w:numPr>
        <w:tabs>
          <w:tab w:val="left" w:pos="1762"/>
        </w:tabs>
        <w:spacing w:before="1" w:line="240" w:lineRule="auto"/>
        <w:ind w:left="0" w:right="-1" w:firstLine="0"/>
      </w:pPr>
      <w:r w:rsidRPr="00C730B4">
        <w:lastRenderedPageBreak/>
        <w:t xml:space="preserve">МАТЕМАТИКА </w:t>
      </w:r>
    </w:p>
    <w:p w14:paraId="181896F3" w14:textId="77777777" w:rsidR="00880623" w:rsidRPr="00C730B4" w:rsidRDefault="00880623" w:rsidP="00CD7E30">
      <w:pPr>
        <w:pStyle w:val="a3"/>
        <w:spacing w:before="11"/>
        <w:ind w:left="0" w:right="-1"/>
        <w:jc w:val="left"/>
        <w:rPr>
          <w:b/>
        </w:rPr>
      </w:pPr>
    </w:p>
    <w:p w14:paraId="0263A41D" w14:textId="77777777" w:rsidR="00880623" w:rsidRPr="00C730B4" w:rsidRDefault="00880623" w:rsidP="00CD7E30">
      <w:pPr>
        <w:ind w:right="-1"/>
        <w:rPr>
          <w:b/>
          <w:sz w:val="24"/>
          <w:szCs w:val="24"/>
        </w:rPr>
      </w:pPr>
      <w:r w:rsidRPr="00C730B4">
        <w:rPr>
          <w:b/>
          <w:sz w:val="24"/>
          <w:szCs w:val="24"/>
        </w:rPr>
        <w:t>Предметными результатами освоения выпускниками основной школы программы по математике являются:</w:t>
      </w:r>
    </w:p>
    <w:p w14:paraId="41B17338" w14:textId="77777777" w:rsidR="00880623" w:rsidRPr="00C730B4" w:rsidRDefault="00880623" w:rsidP="00685154">
      <w:pPr>
        <w:pStyle w:val="a5"/>
        <w:numPr>
          <w:ilvl w:val="0"/>
          <w:numId w:val="301"/>
        </w:numPr>
        <w:tabs>
          <w:tab w:val="left" w:pos="1714"/>
        </w:tabs>
        <w:spacing w:before="88"/>
        <w:ind w:right="-1"/>
        <w:rPr>
          <w:sz w:val="24"/>
          <w:szCs w:val="24"/>
        </w:rPr>
      </w:pPr>
      <w:r w:rsidRPr="00C730B4">
        <w:rPr>
          <w:sz w:val="24"/>
          <w:szCs w:val="24"/>
        </w:rPr>
        <w:t>овладение базовым понятийным аппаратом по основным разделам содержания, представление об основных изучаемых понятиях (число, геометрическая фигура, уравнение, функция, вероятность) как важнейших математических моделях, позволяющих описывать и изучать реальные процессы и</w:t>
      </w:r>
      <w:r w:rsidRPr="00C730B4">
        <w:rPr>
          <w:spacing w:val="2"/>
          <w:sz w:val="24"/>
          <w:szCs w:val="24"/>
        </w:rPr>
        <w:t xml:space="preserve"> </w:t>
      </w:r>
      <w:r w:rsidRPr="00C730B4">
        <w:rPr>
          <w:sz w:val="24"/>
          <w:szCs w:val="24"/>
        </w:rPr>
        <w:t>явления;</w:t>
      </w:r>
    </w:p>
    <w:p w14:paraId="4F9E13F1" w14:textId="77777777" w:rsidR="00880623" w:rsidRPr="00C730B4" w:rsidRDefault="00880623" w:rsidP="00685154">
      <w:pPr>
        <w:pStyle w:val="a5"/>
        <w:numPr>
          <w:ilvl w:val="0"/>
          <w:numId w:val="301"/>
        </w:numPr>
        <w:tabs>
          <w:tab w:val="left" w:pos="1714"/>
        </w:tabs>
        <w:spacing w:before="4" w:line="237" w:lineRule="auto"/>
        <w:ind w:right="-1"/>
        <w:rPr>
          <w:sz w:val="24"/>
          <w:szCs w:val="24"/>
        </w:rPr>
      </w:pPr>
      <w:r w:rsidRPr="00C730B4">
        <w:rPr>
          <w:sz w:val="24"/>
          <w:szCs w:val="24"/>
        </w:rPr>
        <w:t>умение работать с математическим текстом (анализировать, извлекать необходимую информацию), грамотно применять математическую терминологию и символику, использовать различные языки математики;</w:t>
      </w:r>
    </w:p>
    <w:p w14:paraId="7E6FF444" w14:textId="77777777" w:rsidR="00880623" w:rsidRPr="00C730B4" w:rsidRDefault="00880623" w:rsidP="00685154">
      <w:pPr>
        <w:pStyle w:val="a5"/>
        <w:numPr>
          <w:ilvl w:val="0"/>
          <w:numId w:val="301"/>
        </w:numPr>
        <w:tabs>
          <w:tab w:val="left" w:pos="1714"/>
        </w:tabs>
        <w:spacing w:before="7" w:line="237" w:lineRule="auto"/>
        <w:ind w:right="-1"/>
        <w:rPr>
          <w:sz w:val="24"/>
          <w:szCs w:val="24"/>
        </w:rPr>
      </w:pPr>
      <w:r w:rsidRPr="00C730B4">
        <w:rPr>
          <w:sz w:val="24"/>
          <w:szCs w:val="24"/>
        </w:rPr>
        <w:t>умение проводить классификации, логические обоснования, доказательства математических</w:t>
      </w:r>
      <w:r w:rsidRPr="00C730B4">
        <w:rPr>
          <w:spacing w:val="5"/>
          <w:sz w:val="24"/>
          <w:szCs w:val="24"/>
        </w:rPr>
        <w:t xml:space="preserve"> </w:t>
      </w:r>
      <w:r w:rsidRPr="00C730B4">
        <w:rPr>
          <w:sz w:val="24"/>
          <w:szCs w:val="24"/>
        </w:rPr>
        <w:t>утверждений;</w:t>
      </w:r>
    </w:p>
    <w:p w14:paraId="27FACE3D" w14:textId="77777777" w:rsidR="00880623" w:rsidRPr="00C730B4" w:rsidRDefault="00880623" w:rsidP="00685154">
      <w:pPr>
        <w:pStyle w:val="a5"/>
        <w:numPr>
          <w:ilvl w:val="0"/>
          <w:numId w:val="301"/>
        </w:numPr>
        <w:tabs>
          <w:tab w:val="left" w:pos="1714"/>
        </w:tabs>
        <w:spacing w:before="5" w:line="237" w:lineRule="auto"/>
        <w:ind w:right="-1"/>
        <w:rPr>
          <w:sz w:val="24"/>
          <w:szCs w:val="24"/>
        </w:rPr>
      </w:pPr>
      <w:r w:rsidRPr="00C730B4">
        <w:rPr>
          <w:sz w:val="24"/>
          <w:szCs w:val="24"/>
        </w:rPr>
        <w:t>умение распознавать виды математических утверждений (аксиомы, определения, теоремы и др.), прямые и обратные</w:t>
      </w:r>
      <w:r w:rsidRPr="00C730B4">
        <w:rPr>
          <w:spacing w:val="-1"/>
          <w:sz w:val="24"/>
          <w:szCs w:val="24"/>
        </w:rPr>
        <w:t xml:space="preserve"> </w:t>
      </w:r>
      <w:r w:rsidRPr="00C730B4">
        <w:rPr>
          <w:sz w:val="24"/>
          <w:szCs w:val="24"/>
        </w:rPr>
        <w:t>теоремы;</w:t>
      </w:r>
    </w:p>
    <w:p w14:paraId="5BC6C59D" w14:textId="77777777" w:rsidR="00880623" w:rsidRPr="00C730B4" w:rsidRDefault="00880623" w:rsidP="00685154">
      <w:pPr>
        <w:pStyle w:val="a5"/>
        <w:numPr>
          <w:ilvl w:val="0"/>
          <w:numId w:val="301"/>
        </w:numPr>
        <w:tabs>
          <w:tab w:val="left" w:pos="1714"/>
        </w:tabs>
        <w:spacing w:before="4" w:line="237" w:lineRule="auto"/>
        <w:ind w:right="-1"/>
        <w:rPr>
          <w:sz w:val="24"/>
          <w:szCs w:val="24"/>
        </w:rPr>
      </w:pPr>
      <w:r w:rsidRPr="00C730B4">
        <w:rPr>
          <w:sz w:val="24"/>
          <w:szCs w:val="24"/>
        </w:rPr>
        <w:t xml:space="preserve">развитие представлений о числе и числовых системах от натуральных </w:t>
      </w:r>
      <w:r w:rsidRPr="00C730B4">
        <w:rPr>
          <w:spacing w:val="-3"/>
          <w:sz w:val="24"/>
          <w:szCs w:val="24"/>
        </w:rPr>
        <w:t xml:space="preserve">до </w:t>
      </w:r>
      <w:r w:rsidRPr="00C730B4">
        <w:rPr>
          <w:sz w:val="24"/>
          <w:szCs w:val="24"/>
        </w:rPr>
        <w:t>действительных чисел, овладение навыками устных, письменных, инструментальных вычислений;</w:t>
      </w:r>
    </w:p>
    <w:p w14:paraId="7397EE80" w14:textId="77777777" w:rsidR="00880623" w:rsidRPr="00C730B4" w:rsidRDefault="00880623" w:rsidP="00685154">
      <w:pPr>
        <w:pStyle w:val="a5"/>
        <w:numPr>
          <w:ilvl w:val="0"/>
          <w:numId w:val="301"/>
        </w:numPr>
        <w:tabs>
          <w:tab w:val="left" w:pos="1714"/>
        </w:tabs>
        <w:spacing w:before="5"/>
        <w:ind w:right="-1"/>
        <w:rPr>
          <w:sz w:val="24"/>
          <w:szCs w:val="24"/>
        </w:rPr>
      </w:pPr>
      <w:r w:rsidRPr="00C730B4">
        <w:rPr>
          <w:sz w:val="24"/>
          <w:szCs w:val="24"/>
        </w:rPr>
        <w:t>овладение символьным языком алгебры, приемами выполнения тождественных преобразований рациональных выражений, решения уравнений, систем уравнений, неравенств и систем неравенств, умение использовать идею координат на плоскости для интерпретации уравнений, неравенств, систем, умение применять алгебраические преобразования, аппарат уравнений и неравенств для решения задач из различных разделов</w:t>
      </w:r>
      <w:r w:rsidRPr="00C730B4">
        <w:rPr>
          <w:spacing w:val="-2"/>
          <w:sz w:val="24"/>
          <w:szCs w:val="24"/>
        </w:rPr>
        <w:t xml:space="preserve"> </w:t>
      </w:r>
      <w:r w:rsidRPr="00C730B4">
        <w:rPr>
          <w:sz w:val="24"/>
          <w:szCs w:val="24"/>
        </w:rPr>
        <w:t>курса;</w:t>
      </w:r>
    </w:p>
    <w:p w14:paraId="26A595DE" w14:textId="77777777" w:rsidR="00880623" w:rsidRPr="00C730B4" w:rsidRDefault="00880623" w:rsidP="00685154">
      <w:pPr>
        <w:pStyle w:val="a5"/>
        <w:numPr>
          <w:ilvl w:val="0"/>
          <w:numId w:val="301"/>
        </w:numPr>
        <w:tabs>
          <w:tab w:val="left" w:pos="1714"/>
        </w:tabs>
        <w:ind w:right="-1"/>
        <w:rPr>
          <w:sz w:val="24"/>
          <w:szCs w:val="24"/>
        </w:rPr>
      </w:pPr>
      <w:r w:rsidRPr="00C730B4">
        <w:rPr>
          <w:sz w:val="24"/>
          <w:szCs w:val="24"/>
        </w:rPr>
        <w:t>овладение системой функциональных понятий, функциональным языком и символикой, умение на основе функционально-графических представлений описывать и анализировать реальные зависимости;</w:t>
      </w:r>
    </w:p>
    <w:p w14:paraId="397338BF" w14:textId="77777777" w:rsidR="00880623" w:rsidRPr="00C730B4" w:rsidRDefault="00880623" w:rsidP="00685154">
      <w:pPr>
        <w:pStyle w:val="a5"/>
        <w:numPr>
          <w:ilvl w:val="0"/>
          <w:numId w:val="301"/>
        </w:numPr>
        <w:tabs>
          <w:tab w:val="left" w:pos="1714"/>
        </w:tabs>
        <w:spacing w:before="3" w:line="237" w:lineRule="auto"/>
        <w:ind w:right="-1"/>
        <w:rPr>
          <w:sz w:val="24"/>
          <w:szCs w:val="24"/>
        </w:rPr>
      </w:pPr>
      <w:r w:rsidRPr="00C730B4">
        <w:rPr>
          <w:sz w:val="24"/>
          <w:szCs w:val="24"/>
        </w:rPr>
        <w:t>овладение основными способами представления и анализа статистических данных; наличие представлений о статистических закономерностях в реальном мире и о различных способах их изучения, о вероятностных</w:t>
      </w:r>
      <w:r w:rsidRPr="00C730B4">
        <w:rPr>
          <w:spacing w:val="4"/>
          <w:sz w:val="24"/>
          <w:szCs w:val="24"/>
        </w:rPr>
        <w:t xml:space="preserve"> </w:t>
      </w:r>
      <w:r w:rsidRPr="00C730B4">
        <w:rPr>
          <w:sz w:val="24"/>
          <w:szCs w:val="24"/>
        </w:rPr>
        <w:t>моделях;</w:t>
      </w:r>
    </w:p>
    <w:p w14:paraId="1454BBB9" w14:textId="77777777" w:rsidR="00880623" w:rsidRPr="00C730B4" w:rsidRDefault="00880623" w:rsidP="00685154">
      <w:pPr>
        <w:pStyle w:val="a5"/>
        <w:numPr>
          <w:ilvl w:val="0"/>
          <w:numId w:val="301"/>
        </w:numPr>
        <w:tabs>
          <w:tab w:val="left" w:pos="1714"/>
        </w:tabs>
        <w:spacing w:before="8" w:line="237" w:lineRule="auto"/>
        <w:ind w:right="-1"/>
        <w:rPr>
          <w:sz w:val="24"/>
          <w:szCs w:val="24"/>
        </w:rPr>
      </w:pPr>
      <w:r w:rsidRPr="00C730B4">
        <w:rPr>
          <w:sz w:val="24"/>
          <w:szCs w:val="24"/>
        </w:rPr>
        <w:t>овладение геометрическим языком, умение использовать его для описания предметов окружающего мира, развитие пространственных представлений и изобразительных умений, приобретение навыков геометрических</w:t>
      </w:r>
      <w:r w:rsidRPr="00C730B4">
        <w:rPr>
          <w:spacing w:val="2"/>
          <w:sz w:val="24"/>
          <w:szCs w:val="24"/>
        </w:rPr>
        <w:t xml:space="preserve"> </w:t>
      </w:r>
      <w:r w:rsidRPr="00C730B4">
        <w:rPr>
          <w:sz w:val="24"/>
          <w:szCs w:val="24"/>
        </w:rPr>
        <w:t>построений;</w:t>
      </w:r>
    </w:p>
    <w:p w14:paraId="11B274DD" w14:textId="77777777" w:rsidR="00880623" w:rsidRPr="00C730B4" w:rsidRDefault="00880623" w:rsidP="00685154">
      <w:pPr>
        <w:pStyle w:val="a5"/>
        <w:numPr>
          <w:ilvl w:val="0"/>
          <w:numId w:val="301"/>
        </w:numPr>
        <w:tabs>
          <w:tab w:val="left" w:pos="1714"/>
        </w:tabs>
        <w:spacing w:before="7" w:line="237" w:lineRule="auto"/>
        <w:ind w:right="-1"/>
        <w:rPr>
          <w:sz w:val="24"/>
          <w:szCs w:val="24"/>
        </w:rPr>
      </w:pPr>
      <w:r w:rsidRPr="00C730B4">
        <w:rPr>
          <w:sz w:val="24"/>
          <w:szCs w:val="24"/>
        </w:rPr>
        <w:t>усвоение систематических знаний о плоских фигурах и их свойствах, а также на наглядном уровне — о простейших пространственных телах, умение применять систематические знания о них для решения геометрических и практических</w:t>
      </w:r>
      <w:r w:rsidRPr="00C730B4">
        <w:rPr>
          <w:spacing w:val="-7"/>
          <w:sz w:val="24"/>
          <w:szCs w:val="24"/>
        </w:rPr>
        <w:t xml:space="preserve"> </w:t>
      </w:r>
      <w:r w:rsidRPr="00C730B4">
        <w:rPr>
          <w:sz w:val="24"/>
          <w:szCs w:val="24"/>
        </w:rPr>
        <w:t>задач;</w:t>
      </w:r>
    </w:p>
    <w:p w14:paraId="0639EECC" w14:textId="77777777" w:rsidR="00880623" w:rsidRPr="00C730B4" w:rsidRDefault="00880623" w:rsidP="00685154">
      <w:pPr>
        <w:pStyle w:val="a5"/>
        <w:numPr>
          <w:ilvl w:val="0"/>
          <w:numId w:val="301"/>
        </w:numPr>
        <w:tabs>
          <w:tab w:val="left" w:pos="1714"/>
        </w:tabs>
        <w:spacing w:before="8" w:line="237" w:lineRule="auto"/>
        <w:ind w:right="-1"/>
        <w:rPr>
          <w:sz w:val="24"/>
          <w:szCs w:val="24"/>
        </w:rPr>
      </w:pPr>
      <w:r w:rsidRPr="00C730B4">
        <w:rPr>
          <w:sz w:val="24"/>
          <w:szCs w:val="24"/>
        </w:rPr>
        <w:t>умения измерять длины отрезков, величины углов, использовать формулы для нахождения периметров, площадей и объемов геометрических</w:t>
      </w:r>
      <w:r w:rsidRPr="00C730B4">
        <w:rPr>
          <w:spacing w:val="1"/>
          <w:sz w:val="24"/>
          <w:szCs w:val="24"/>
        </w:rPr>
        <w:t xml:space="preserve"> </w:t>
      </w:r>
      <w:r w:rsidRPr="00C730B4">
        <w:rPr>
          <w:sz w:val="24"/>
          <w:szCs w:val="24"/>
        </w:rPr>
        <w:t>фигур;</w:t>
      </w:r>
    </w:p>
    <w:p w14:paraId="778AB789" w14:textId="77777777" w:rsidR="00880623" w:rsidRPr="00C730B4" w:rsidRDefault="00880623" w:rsidP="00685154">
      <w:pPr>
        <w:pStyle w:val="a5"/>
        <w:numPr>
          <w:ilvl w:val="0"/>
          <w:numId w:val="301"/>
        </w:numPr>
        <w:tabs>
          <w:tab w:val="left" w:pos="1714"/>
        </w:tabs>
        <w:spacing w:before="4" w:line="237" w:lineRule="auto"/>
        <w:ind w:right="-1"/>
        <w:rPr>
          <w:sz w:val="24"/>
          <w:szCs w:val="24"/>
        </w:rPr>
      </w:pPr>
      <w:r w:rsidRPr="00C730B4">
        <w:rPr>
          <w:sz w:val="24"/>
          <w:szCs w:val="24"/>
        </w:rPr>
        <w:t>умение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калькулятора,</w:t>
      </w:r>
      <w:r w:rsidRPr="00C730B4">
        <w:rPr>
          <w:spacing w:val="3"/>
          <w:sz w:val="24"/>
          <w:szCs w:val="24"/>
        </w:rPr>
        <w:t xml:space="preserve"> </w:t>
      </w:r>
      <w:r w:rsidRPr="00C730B4">
        <w:rPr>
          <w:sz w:val="24"/>
          <w:szCs w:val="24"/>
        </w:rPr>
        <w:t>компьютера.</w:t>
      </w:r>
    </w:p>
    <w:p w14:paraId="76297D65" w14:textId="77777777" w:rsidR="00852700" w:rsidRPr="00C730B4" w:rsidRDefault="00852700" w:rsidP="00CD7E30">
      <w:pPr>
        <w:pStyle w:val="3"/>
        <w:spacing w:before="8" w:line="240" w:lineRule="auto"/>
        <w:ind w:left="0" w:right="-1"/>
      </w:pPr>
    </w:p>
    <w:p w14:paraId="1FB00226" w14:textId="77777777" w:rsidR="00880623" w:rsidRPr="00C730B4" w:rsidRDefault="00880623" w:rsidP="00CD7E30">
      <w:pPr>
        <w:pStyle w:val="3"/>
        <w:spacing w:before="8" w:line="240" w:lineRule="auto"/>
        <w:ind w:left="0" w:right="-1"/>
      </w:pPr>
      <w:r w:rsidRPr="00C730B4">
        <w:t>Планируемые результаты изучения математики в основной школе</w:t>
      </w:r>
    </w:p>
    <w:p w14:paraId="3E4F3D8D" w14:textId="77777777" w:rsidR="00880623" w:rsidRPr="00C730B4" w:rsidRDefault="00880623" w:rsidP="00CD7E30">
      <w:pPr>
        <w:ind w:right="-1"/>
        <w:jc w:val="both"/>
        <w:rPr>
          <w:b/>
          <w:sz w:val="24"/>
          <w:szCs w:val="24"/>
        </w:rPr>
      </w:pPr>
      <w:r w:rsidRPr="00C730B4">
        <w:rPr>
          <w:b/>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14:paraId="00F92A96" w14:textId="77777777" w:rsidR="00880623" w:rsidRPr="00C730B4" w:rsidRDefault="00880623" w:rsidP="00685154">
      <w:pPr>
        <w:pStyle w:val="a5"/>
        <w:numPr>
          <w:ilvl w:val="0"/>
          <w:numId w:val="302"/>
        </w:numPr>
        <w:tabs>
          <w:tab w:val="left" w:pos="1714"/>
        </w:tabs>
        <w:spacing w:line="237" w:lineRule="auto"/>
        <w:ind w:right="-1"/>
        <w:rPr>
          <w:sz w:val="24"/>
          <w:szCs w:val="24"/>
        </w:rPr>
      </w:pPr>
      <w:r w:rsidRPr="00C730B4">
        <w:rPr>
          <w:sz w:val="24"/>
          <w:szCs w:val="24"/>
        </w:rPr>
        <w:t>Оперировать на базовом уровне понятиями: множество, элемент множества, подмножество,</w:t>
      </w:r>
      <w:r w:rsidRPr="00C730B4">
        <w:rPr>
          <w:spacing w:val="-1"/>
          <w:sz w:val="24"/>
          <w:szCs w:val="24"/>
        </w:rPr>
        <w:t xml:space="preserve"> </w:t>
      </w:r>
      <w:r w:rsidRPr="00C730B4">
        <w:rPr>
          <w:sz w:val="24"/>
          <w:szCs w:val="24"/>
        </w:rPr>
        <w:t>принадлежность;</w:t>
      </w:r>
    </w:p>
    <w:p w14:paraId="71E3603B" w14:textId="77777777" w:rsidR="00880623" w:rsidRPr="00C730B4" w:rsidRDefault="00880623" w:rsidP="00685154">
      <w:pPr>
        <w:pStyle w:val="a5"/>
        <w:numPr>
          <w:ilvl w:val="0"/>
          <w:numId w:val="302"/>
        </w:numPr>
        <w:tabs>
          <w:tab w:val="left" w:pos="1714"/>
        </w:tabs>
        <w:spacing w:before="2"/>
        <w:ind w:right="-1"/>
        <w:rPr>
          <w:sz w:val="24"/>
          <w:szCs w:val="24"/>
        </w:rPr>
      </w:pPr>
      <w:r w:rsidRPr="00C730B4">
        <w:rPr>
          <w:sz w:val="24"/>
          <w:szCs w:val="24"/>
        </w:rPr>
        <w:t>задавать множества перечислением их элементов;</w:t>
      </w:r>
    </w:p>
    <w:p w14:paraId="3AEFA9ED" w14:textId="77777777" w:rsidR="00880623" w:rsidRPr="00C730B4" w:rsidRDefault="00880623" w:rsidP="00685154">
      <w:pPr>
        <w:pStyle w:val="a5"/>
        <w:numPr>
          <w:ilvl w:val="0"/>
          <w:numId w:val="302"/>
        </w:numPr>
        <w:tabs>
          <w:tab w:val="left" w:pos="1714"/>
        </w:tabs>
        <w:spacing w:before="1"/>
        <w:ind w:right="-1"/>
        <w:rPr>
          <w:sz w:val="24"/>
          <w:szCs w:val="24"/>
        </w:rPr>
      </w:pPr>
      <w:r w:rsidRPr="00C730B4">
        <w:rPr>
          <w:sz w:val="24"/>
          <w:szCs w:val="24"/>
        </w:rPr>
        <w:t>находить пересечение, объединение, подмножество в простейших</w:t>
      </w:r>
      <w:r w:rsidRPr="00C730B4">
        <w:rPr>
          <w:spacing w:val="-1"/>
          <w:sz w:val="24"/>
          <w:szCs w:val="24"/>
        </w:rPr>
        <w:t xml:space="preserve"> </w:t>
      </w:r>
      <w:r w:rsidRPr="00C730B4">
        <w:rPr>
          <w:sz w:val="24"/>
          <w:szCs w:val="24"/>
        </w:rPr>
        <w:t>ситуациях.</w:t>
      </w:r>
    </w:p>
    <w:p w14:paraId="1756BD18" w14:textId="77777777" w:rsidR="00880623" w:rsidRPr="00C730B4" w:rsidRDefault="00880623" w:rsidP="00852700">
      <w:pPr>
        <w:pStyle w:val="3"/>
        <w:spacing w:before="2" w:line="275" w:lineRule="exact"/>
        <w:ind w:left="0" w:right="-1"/>
        <w:jc w:val="left"/>
      </w:pPr>
      <w:r w:rsidRPr="00C730B4">
        <w:t>В повседневной жизни и при изучении других предметов:</w:t>
      </w:r>
    </w:p>
    <w:p w14:paraId="75A10CF2" w14:textId="77777777" w:rsidR="00880623" w:rsidRPr="00C730B4" w:rsidRDefault="00880623" w:rsidP="00685154">
      <w:pPr>
        <w:pStyle w:val="a5"/>
        <w:numPr>
          <w:ilvl w:val="0"/>
          <w:numId w:val="179"/>
        </w:numPr>
        <w:tabs>
          <w:tab w:val="left" w:pos="286"/>
        </w:tabs>
        <w:spacing w:line="293" w:lineRule="exact"/>
        <w:ind w:left="0" w:right="-1" w:hanging="1714"/>
        <w:jc w:val="left"/>
        <w:rPr>
          <w:sz w:val="24"/>
          <w:szCs w:val="24"/>
        </w:rPr>
      </w:pPr>
      <w:r w:rsidRPr="00C730B4">
        <w:rPr>
          <w:sz w:val="24"/>
          <w:szCs w:val="24"/>
        </w:rPr>
        <w:lastRenderedPageBreak/>
        <w:t>распознавать логически некорректные</w:t>
      </w:r>
      <w:r w:rsidRPr="00C730B4">
        <w:rPr>
          <w:spacing w:val="-14"/>
          <w:sz w:val="24"/>
          <w:szCs w:val="24"/>
        </w:rPr>
        <w:t xml:space="preserve"> </w:t>
      </w:r>
      <w:r w:rsidRPr="00C730B4">
        <w:rPr>
          <w:sz w:val="24"/>
          <w:szCs w:val="24"/>
        </w:rPr>
        <w:t>высказывания.</w:t>
      </w:r>
    </w:p>
    <w:p w14:paraId="3E7A87D7" w14:textId="77777777" w:rsidR="00880623" w:rsidRPr="00C730B4" w:rsidRDefault="00880623" w:rsidP="00CD7E30">
      <w:pPr>
        <w:pStyle w:val="3"/>
        <w:spacing w:before="2" w:line="275" w:lineRule="exact"/>
        <w:ind w:left="0" w:right="-1"/>
        <w:jc w:val="left"/>
      </w:pPr>
      <w:r w:rsidRPr="00C730B4">
        <w:t>Числа</w:t>
      </w:r>
    </w:p>
    <w:p w14:paraId="7DBA1A8B" w14:textId="77777777" w:rsidR="00880623" w:rsidRPr="00C730B4" w:rsidRDefault="00880623" w:rsidP="00685154">
      <w:pPr>
        <w:pStyle w:val="a5"/>
        <w:numPr>
          <w:ilvl w:val="0"/>
          <w:numId w:val="303"/>
        </w:numPr>
        <w:tabs>
          <w:tab w:val="left" w:pos="1714"/>
        </w:tabs>
        <w:spacing w:before="1" w:line="237" w:lineRule="auto"/>
        <w:ind w:right="-1"/>
        <w:rPr>
          <w:sz w:val="24"/>
          <w:szCs w:val="24"/>
        </w:rPr>
      </w:pPr>
      <w:r w:rsidRPr="00C730B4">
        <w:rPr>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w:t>
      </w:r>
      <w:r w:rsidRPr="00C730B4">
        <w:rPr>
          <w:spacing w:val="-7"/>
          <w:sz w:val="24"/>
          <w:szCs w:val="24"/>
        </w:rPr>
        <w:t xml:space="preserve"> </w:t>
      </w:r>
      <w:r w:rsidRPr="00C730B4">
        <w:rPr>
          <w:sz w:val="24"/>
          <w:szCs w:val="24"/>
        </w:rPr>
        <w:t>число;</w:t>
      </w:r>
    </w:p>
    <w:p w14:paraId="679945B9" w14:textId="77777777" w:rsidR="00880623" w:rsidRPr="00C730B4" w:rsidRDefault="00880623" w:rsidP="00685154">
      <w:pPr>
        <w:pStyle w:val="a5"/>
        <w:numPr>
          <w:ilvl w:val="0"/>
          <w:numId w:val="303"/>
        </w:numPr>
        <w:tabs>
          <w:tab w:val="left" w:pos="1714"/>
        </w:tabs>
        <w:spacing w:before="4" w:line="237" w:lineRule="auto"/>
        <w:ind w:right="-1"/>
        <w:rPr>
          <w:sz w:val="24"/>
          <w:szCs w:val="24"/>
        </w:rPr>
      </w:pPr>
      <w:r w:rsidRPr="00C730B4">
        <w:rPr>
          <w:sz w:val="24"/>
          <w:szCs w:val="24"/>
        </w:rPr>
        <w:t>использовать свойства чисел и правила действий с рациональными числами при выполнении вычислений;</w:t>
      </w:r>
    </w:p>
    <w:p w14:paraId="7B5E9594" w14:textId="77777777" w:rsidR="00880623" w:rsidRPr="00C730B4" w:rsidRDefault="00880623" w:rsidP="00685154">
      <w:pPr>
        <w:pStyle w:val="a5"/>
        <w:numPr>
          <w:ilvl w:val="0"/>
          <w:numId w:val="303"/>
        </w:numPr>
        <w:tabs>
          <w:tab w:val="left" w:pos="1714"/>
        </w:tabs>
        <w:spacing w:before="88"/>
        <w:ind w:right="-1"/>
        <w:rPr>
          <w:sz w:val="24"/>
          <w:szCs w:val="24"/>
        </w:rPr>
      </w:pPr>
      <w:r w:rsidRPr="00C730B4">
        <w:rPr>
          <w:sz w:val="24"/>
          <w:szCs w:val="24"/>
        </w:rPr>
        <w:t>использовать признаки делимости на 2, 5, 3, 9, 10 при выполнении вычислений и решении несложных</w:t>
      </w:r>
      <w:r w:rsidRPr="00C730B4">
        <w:rPr>
          <w:spacing w:val="3"/>
          <w:sz w:val="24"/>
          <w:szCs w:val="24"/>
        </w:rPr>
        <w:t xml:space="preserve"> </w:t>
      </w:r>
      <w:r w:rsidRPr="00C730B4">
        <w:rPr>
          <w:sz w:val="24"/>
          <w:szCs w:val="24"/>
        </w:rPr>
        <w:t>задач;</w:t>
      </w:r>
    </w:p>
    <w:p w14:paraId="769D3663" w14:textId="77777777" w:rsidR="00880623" w:rsidRPr="00C730B4" w:rsidRDefault="00880623" w:rsidP="00685154">
      <w:pPr>
        <w:pStyle w:val="a5"/>
        <w:numPr>
          <w:ilvl w:val="0"/>
          <w:numId w:val="303"/>
        </w:numPr>
        <w:tabs>
          <w:tab w:val="left" w:pos="1714"/>
        </w:tabs>
        <w:spacing w:before="2" w:line="293" w:lineRule="exact"/>
        <w:ind w:right="-1"/>
        <w:rPr>
          <w:sz w:val="24"/>
          <w:szCs w:val="24"/>
        </w:rPr>
      </w:pPr>
      <w:r w:rsidRPr="00C730B4">
        <w:rPr>
          <w:sz w:val="24"/>
          <w:szCs w:val="24"/>
        </w:rPr>
        <w:t>выполнять округление рациональных чисел в соответствии с</w:t>
      </w:r>
      <w:r w:rsidRPr="00C730B4">
        <w:rPr>
          <w:spacing w:val="-2"/>
          <w:sz w:val="24"/>
          <w:szCs w:val="24"/>
        </w:rPr>
        <w:t xml:space="preserve"> </w:t>
      </w:r>
      <w:r w:rsidRPr="00C730B4">
        <w:rPr>
          <w:sz w:val="24"/>
          <w:szCs w:val="24"/>
        </w:rPr>
        <w:t>правилами;</w:t>
      </w:r>
    </w:p>
    <w:p w14:paraId="083C7C43" w14:textId="77777777" w:rsidR="00880623" w:rsidRPr="00C730B4" w:rsidRDefault="00880623" w:rsidP="00685154">
      <w:pPr>
        <w:pStyle w:val="a5"/>
        <w:numPr>
          <w:ilvl w:val="0"/>
          <w:numId w:val="303"/>
        </w:numPr>
        <w:tabs>
          <w:tab w:val="left" w:pos="1714"/>
        </w:tabs>
        <w:spacing w:line="293" w:lineRule="exact"/>
        <w:ind w:right="-1"/>
        <w:rPr>
          <w:b/>
          <w:sz w:val="24"/>
          <w:szCs w:val="24"/>
        </w:rPr>
      </w:pPr>
      <w:r w:rsidRPr="00C730B4">
        <w:rPr>
          <w:sz w:val="24"/>
          <w:szCs w:val="24"/>
        </w:rPr>
        <w:t>сравнивать рациональные</w:t>
      </w:r>
      <w:r w:rsidRPr="00C730B4">
        <w:rPr>
          <w:spacing w:val="-1"/>
          <w:sz w:val="24"/>
          <w:szCs w:val="24"/>
        </w:rPr>
        <w:t xml:space="preserve"> </w:t>
      </w:r>
      <w:r w:rsidRPr="00C730B4">
        <w:rPr>
          <w:sz w:val="24"/>
          <w:szCs w:val="24"/>
        </w:rPr>
        <w:t>числа</w:t>
      </w:r>
      <w:r w:rsidRPr="00C730B4">
        <w:rPr>
          <w:b/>
          <w:sz w:val="24"/>
          <w:szCs w:val="24"/>
        </w:rPr>
        <w:t>.</w:t>
      </w:r>
    </w:p>
    <w:p w14:paraId="1377D967" w14:textId="77777777" w:rsidR="00880623" w:rsidRPr="00C730B4" w:rsidRDefault="00880623" w:rsidP="00CD7E30">
      <w:pPr>
        <w:pStyle w:val="3"/>
        <w:spacing w:before="1" w:line="275" w:lineRule="exact"/>
        <w:ind w:left="0" w:right="-1"/>
        <w:jc w:val="left"/>
      </w:pPr>
      <w:r w:rsidRPr="00C730B4">
        <w:t>В повседневной жизни и при изучении других предметов:</w:t>
      </w:r>
    </w:p>
    <w:p w14:paraId="77DC0DB2" w14:textId="77777777" w:rsidR="00880623" w:rsidRPr="00C730B4" w:rsidRDefault="00880623" w:rsidP="00685154">
      <w:pPr>
        <w:pStyle w:val="a5"/>
        <w:numPr>
          <w:ilvl w:val="0"/>
          <w:numId w:val="304"/>
        </w:numPr>
        <w:tabs>
          <w:tab w:val="left" w:pos="1714"/>
        </w:tabs>
        <w:spacing w:line="292" w:lineRule="exact"/>
        <w:ind w:right="-1"/>
        <w:rPr>
          <w:sz w:val="24"/>
          <w:szCs w:val="24"/>
        </w:rPr>
      </w:pPr>
      <w:r w:rsidRPr="00C730B4">
        <w:rPr>
          <w:sz w:val="24"/>
          <w:szCs w:val="24"/>
        </w:rPr>
        <w:t>оценивать результаты вычислений при решении практических</w:t>
      </w:r>
      <w:r w:rsidRPr="00C730B4">
        <w:rPr>
          <w:spacing w:val="4"/>
          <w:sz w:val="24"/>
          <w:szCs w:val="24"/>
        </w:rPr>
        <w:t xml:space="preserve"> </w:t>
      </w:r>
      <w:r w:rsidRPr="00C730B4">
        <w:rPr>
          <w:sz w:val="24"/>
          <w:szCs w:val="24"/>
        </w:rPr>
        <w:t>задач;</w:t>
      </w:r>
    </w:p>
    <w:p w14:paraId="5006583B" w14:textId="77777777" w:rsidR="00880623" w:rsidRPr="00C730B4" w:rsidRDefault="00880623" w:rsidP="00685154">
      <w:pPr>
        <w:pStyle w:val="a5"/>
        <w:numPr>
          <w:ilvl w:val="0"/>
          <w:numId w:val="304"/>
        </w:numPr>
        <w:tabs>
          <w:tab w:val="left" w:pos="1714"/>
        </w:tabs>
        <w:spacing w:line="293" w:lineRule="exact"/>
        <w:ind w:right="-1"/>
        <w:rPr>
          <w:sz w:val="24"/>
          <w:szCs w:val="24"/>
        </w:rPr>
      </w:pPr>
      <w:r w:rsidRPr="00C730B4">
        <w:rPr>
          <w:sz w:val="24"/>
          <w:szCs w:val="24"/>
        </w:rPr>
        <w:t>выполнять сравнение чисел в реальных ситуациях;</w:t>
      </w:r>
    </w:p>
    <w:p w14:paraId="1E739EEF" w14:textId="77777777" w:rsidR="00880623" w:rsidRPr="00C730B4" w:rsidRDefault="00880623" w:rsidP="00685154">
      <w:pPr>
        <w:pStyle w:val="a5"/>
        <w:numPr>
          <w:ilvl w:val="0"/>
          <w:numId w:val="304"/>
        </w:numPr>
        <w:tabs>
          <w:tab w:val="left" w:pos="1714"/>
        </w:tabs>
        <w:spacing w:before="2" w:line="237" w:lineRule="auto"/>
        <w:ind w:right="-1"/>
        <w:rPr>
          <w:sz w:val="24"/>
          <w:szCs w:val="24"/>
        </w:rPr>
      </w:pPr>
      <w:r w:rsidRPr="00C730B4">
        <w:rPr>
          <w:sz w:val="24"/>
          <w:szCs w:val="24"/>
        </w:rPr>
        <w:t>составлять числовые выражения при решении практических задач и задач из других учебных</w:t>
      </w:r>
      <w:r w:rsidRPr="00C730B4">
        <w:rPr>
          <w:spacing w:val="6"/>
          <w:sz w:val="24"/>
          <w:szCs w:val="24"/>
        </w:rPr>
        <w:t xml:space="preserve"> </w:t>
      </w:r>
      <w:r w:rsidRPr="00C730B4">
        <w:rPr>
          <w:sz w:val="24"/>
          <w:szCs w:val="24"/>
        </w:rPr>
        <w:t>предметов.</w:t>
      </w:r>
    </w:p>
    <w:p w14:paraId="54A505F3" w14:textId="77777777" w:rsidR="00880623" w:rsidRPr="00C730B4" w:rsidRDefault="00880623" w:rsidP="00CD7E30">
      <w:pPr>
        <w:pStyle w:val="3"/>
        <w:spacing w:before="5" w:line="275" w:lineRule="exact"/>
        <w:ind w:left="0" w:right="-1"/>
        <w:jc w:val="left"/>
      </w:pPr>
      <w:r w:rsidRPr="00C730B4">
        <w:t>Статистика и теория вероятностей</w:t>
      </w:r>
    </w:p>
    <w:p w14:paraId="59E20DEC" w14:textId="77777777" w:rsidR="00880623" w:rsidRPr="00C730B4" w:rsidRDefault="00880623" w:rsidP="00685154">
      <w:pPr>
        <w:pStyle w:val="a5"/>
        <w:numPr>
          <w:ilvl w:val="0"/>
          <w:numId w:val="305"/>
        </w:numPr>
        <w:tabs>
          <w:tab w:val="left" w:pos="1714"/>
        </w:tabs>
        <w:spacing w:line="293" w:lineRule="exact"/>
        <w:ind w:right="-1"/>
        <w:rPr>
          <w:sz w:val="24"/>
          <w:szCs w:val="24"/>
        </w:rPr>
      </w:pPr>
      <w:r w:rsidRPr="00C730B4">
        <w:rPr>
          <w:sz w:val="24"/>
          <w:szCs w:val="24"/>
        </w:rPr>
        <w:t>Представлять данные в виде таблиц,</w:t>
      </w:r>
      <w:r w:rsidRPr="00C730B4">
        <w:rPr>
          <w:spacing w:val="-1"/>
          <w:sz w:val="24"/>
          <w:szCs w:val="24"/>
        </w:rPr>
        <w:t xml:space="preserve"> </w:t>
      </w:r>
      <w:r w:rsidRPr="00C730B4">
        <w:rPr>
          <w:sz w:val="24"/>
          <w:szCs w:val="24"/>
        </w:rPr>
        <w:t>диаграмм,</w:t>
      </w:r>
    </w:p>
    <w:p w14:paraId="503CFDFC" w14:textId="77777777" w:rsidR="00880623" w:rsidRPr="00C730B4" w:rsidRDefault="00880623" w:rsidP="00685154">
      <w:pPr>
        <w:pStyle w:val="a5"/>
        <w:numPr>
          <w:ilvl w:val="0"/>
          <w:numId w:val="305"/>
        </w:numPr>
        <w:tabs>
          <w:tab w:val="left" w:pos="1714"/>
        </w:tabs>
        <w:spacing w:before="1"/>
        <w:ind w:right="-1"/>
        <w:rPr>
          <w:sz w:val="24"/>
          <w:szCs w:val="24"/>
        </w:rPr>
      </w:pPr>
      <w:r w:rsidRPr="00C730B4">
        <w:rPr>
          <w:sz w:val="24"/>
          <w:szCs w:val="24"/>
        </w:rPr>
        <w:t>читать информацию, представленную в виде таблицы,</w:t>
      </w:r>
      <w:r w:rsidRPr="00C730B4">
        <w:rPr>
          <w:spacing w:val="-2"/>
          <w:sz w:val="24"/>
          <w:szCs w:val="24"/>
        </w:rPr>
        <w:t xml:space="preserve"> </w:t>
      </w:r>
      <w:r w:rsidRPr="00C730B4">
        <w:rPr>
          <w:sz w:val="24"/>
          <w:szCs w:val="24"/>
        </w:rPr>
        <w:t>диаграммы.</w:t>
      </w:r>
    </w:p>
    <w:p w14:paraId="4EE891ED" w14:textId="77777777" w:rsidR="00880623" w:rsidRPr="00C730B4" w:rsidRDefault="00880623" w:rsidP="00CD7E30">
      <w:pPr>
        <w:pStyle w:val="3"/>
        <w:spacing w:before="2" w:line="275" w:lineRule="exact"/>
        <w:ind w:left="0" w:right="-1"/>
        <w:jc w:val="left"/>
      </w:pPr>
      <w:r w:rsidRPr="00C730B4">
        <w:t>Текстовые задачи</w:t>
      </w:r>
    </w:p>
    <w:p w14:paraId="4B3301B8" w14:textId="77777777" w:rsidR="00880623" w:rsidRPr="00C730B4" w:rsidRDefault="00880623" w:rsidP="00E9184D">
      <w:pPr>
        <w:pStyle w:val="a5"/>
        <w:numPr>
          <w:ilvl w:val="0"/>
          <w:numId w:val="179"/>
        </w:numPr>
        <w:tabs>
          <w:tab w:val="left" w:pos="851"/>
          <w:tab w:val="left" w:pos="1714"/>
        </w:tabs>
        <w:spacing w:before="1" w:line="237" w:lineRule="auto"/>
        <w:ind w:left="0" w:right="-1" w:firstLine="566"/>
        <w:jc w:val="left"/>
        <w:rPr>
          <w:sz w:val="24"/>
          <w:szCs w:val="24"/>
        </w:rPr>
      </w:pPr>
      <w:r w:rsidRPr="00C730B4">
        <w:rPr>
          <w:sz w:val="24"/>
          <w:szCs w:val="24"/>
        </w:rPr>
        <w:t>Решать несложные сюжетные задачи разных типов на все арифметические действия;</w:t>
      </w:r>
    </w:p>
    <w:p w14:paraId="7ED5DAC3" w14:textId="77777777" w:rsidR="00880623" w:rsidRPr="00C730B4" w:rsidRDefault="00880623" w:rsidP="00E9184D">
      <w:pPr>
        <w:pStyle w:val="a5"/>
        <w:numPr>
          <w:ilvl w:val="0"/>
          <w:numId w:val="179"/>
        </w:numPr>
        <w:tabs>
          <w:tab w:val="left" w:pos="851"/>
          <w:tab w:val="left" w:pos="1714"/>
        </w:tabs>
        <w:spacing w:before="5" w:line="237" w:lineRule="auto"/>
        <w:ind w:left="0" w:right="-1" w:firstLine="566"/>
        <w:jc w:val="left"/>
        <w:rPr>
          <w:sz w:val="24"/>
          <w:szCs w:val="24"/>
        </w:rPr>
      </w:pPr>
      <w:r w:rsidRPr="00C730B4">
        <w:rPr>
          <w:sz w:val="24"/>
          <w:szCs w:val="24"/>
        </w:rPr>
        <w:t>строить модель условия задачи (в виде таблицы, схемы, рисунка), в которой даны значения двух из трѐх взаимосвязанных величин, с целью поиска решения</w:t>
      </w:r>
      <w:r w:rsidRPr="00C730B4">
        <w:rPr>
          <w:spacing w:val="-6"/>
          <w:sz w:val="24"/>
          <w:szCs w:val="24"/>
        </w:rPr>
        <w:t xml:space="preserve"> </w:t>
      </w:r>
      <w:r w:rsidRPr="00C730B4">
        <w:rPr>
          <w:sz w:val="24"/>
          <w:szCs w:val="24"/>
        </w:rPr>
        <w:t>задачи;</w:t>
      </w:r>
    </w:p>
    <w:p w14:paraId="6D3672C2" w14:textId="77777777" w:rsidR="00880623" w:rsidRPr="00C730B4" w:rsidRDefault="00880623" w:rsidP="00E9184D">
      <w:pPr>
        <w:pStyle w:val="a5"/>
        <w:numPr>
          <w:ilvl w:val="0"/>
          <w:numId w:val="179"/>
        </w:numPr>
        <w:tabs>
          <w:tab w:val="left" w:pos="851"/>
          <w:tab w:val="left" w:pos="1714"/>
        </w:tabs>
        <w:spacing w:before="4" w:line="237" w:lineRule="auto"/>
        <w:ind w:left="0" w:right="-1" w:firstLine="566"/>
        <w:jc w:val="left"/>
        <w:rPr>
          <w:sz w:val="24"/>
          <w:szCs w:val="24"/>
        </w:rPr>
      </w:pPr>
      <w:r w:rsidRPr="00C730B4">
        <w:rPr>
          <w:sz w:val="24"/>
          <w:szCs w:val="24"/>
        </w:rPr>
        <w:t>осуществлять способ поиска решения задачи, в котором рассуждение строится от условия к требованию или от требования к условию;</w:t>
      </w:r>
    </w:p>
    <w:p w14:paraId="5CDD697F" w14:textId="77777777" w:rsidR="00880623" w:rsidRPr="00C730B4" w:rsidRDefault="00880623" w:rsidP="00E9184D">
      <w:pPr>
        <w:pStyle w:val="a5"/>
        <w:numPr>
          <w:ilvl w:val="0"/>
          <w:numId w:val="179"/>
        </w:numPr>
        <w:tabs>
          <w:tab w:val="left" w:pos="851"/>
          <w:tab w:val="left" w:pos="1714"/>
        </w:tabs>
        <w:spacing w:before="2" w:line="293" w:lineRule="exact"/>
        <w:ind w:left="0" w:right="-1" w:firstLine="566"/>
        <w:jc w:val="left"/>
        <w:rPr>
          <w:sz w:val="24"/>
          <w:szCs w:val="24"/>
        </w:rPr>
      </w:pPr>
      <w:r w:rsidRPr="00C730B4">
        <w:rPr>
          <w:sz w:val="24"/>
          <w:szCs w:val="24"/>
        </w:rPr>
        <w:t>составлять план решения задачи; выделять этапы решения задачи;</w:t>
      </w:r>
    </w:p>
    <w:p w14:paraId="35251211" w14:textId="77777777" w:rsidR="00880623" w:rsidRPr="00C730B4" w:rsidRDefault="00880623" w:rsidP="00E9184D">
      <w:pPr>
        <w:pStyle w:val="a5"/>
        <w:numPr>
          <w:ilvl w:val="0"/>
          <w:numId w:val="179"/>
        </w:numPr>
        <w:tabs>
          <w:tab w:val="left" w:pos="851"/>
          <w:tab w:val="left" w:pos="1714"/>
        </w:tabs>
        <w:ind w:left="0" w:right="-1" w:firstLine="566"/>
        <w:jc w:val="left"/>
        <w:rPr>
          <w:sz w:val="24"/>
          <w:szCs w:val="24"/>
        </w:rPr>
      </w:pPr>
      <w:r w:rsidRPr="00C730B4">
        <w:rPr>
          <w:sz w:val="24"/>
          <w:szCs w:val="24"/>
        </w:rPr>
        <w:t>интерпретировать вычислительные результаты в задаче, исследовать полученное решение</w:t>
      </w:r>
      <w:r w:rsidRPr="00C730B4">
        <w:rPr>
          <w:spacing w:val="-2"/>
          <w:sz w:val="24"/>
          <w:szCs w:val="24"/>
        </w:rPr>
        <w:t xml:space="preserve"> </w:t>
      </w:r>
      <w:r w:rsidRPr="00C730B4">
        <w:rPr>
          <w:sz w:val="24"/>
          <w:szCs w:val="24"/>
        </w:rPr>
        <w:t>задачи;</w:t>
      </w:r>
    </w:p>
    <w:p w14:paraId="0A9A196A" w14:textId="7D8B5242" w:rsidR="00880623" w:rsidRPr="00C730B4" w:rsidRDefault="00880623" w:rsidP="00E9184D">
      <w:pPr>
        <w:pStyle w:val="a5"/>
        <w:numPr>
          <w:ilvl w:val="0"/>
          <w:numId w:val="179"/>
        </w:numPr>
        <w:tabs>
          <w:tab w:val="left" w:pos="851"/>
          <w:tab w:val="left" w:pos="1714"/>
        </w:tabs>
        <w:spacing w:before="10" w:line="273" w:lineRule="exact"/>
        <w:ind w:left="0" w:right="-1" w:firstLine="566"/>
        <w:jc w:val="left"/>
        <w:rPr>
          <w:sz w:val="24"/>
          <w:szCs w:val="24"/>
        </w:rPr>
      </w:pPr>
      <w:r w:rsidRPr="00C730B4">
        <w:rPr>
          <w:sz w:val="24"/>
          <w:szCs w:val="24"/>
        </w:rPr>
        <w:t>знать</w:t>
      </w:r>
      <w:r w:rsidRPr="00C730B4">
        <w:rPr>
          <w:spacing w:val="28"/>
          <w:sz w:val="24"/>
          <w:szCs w:val="24"/>
        </w:rPr>
        <w:t xml:space="preserve"> </w:t>
      </w:r>
      <w:r w:rsidRPr="00C730B4">
        <w:rPr>
          <w:sz w:val="24"/>
          <w:szCs w:val="24"/>
        </w:rPr>
        <w:t>различие</w:t>
      </w:r>
      <w:r w:rsidRPr="00C730B4">
        <w:rPr>
          <w:spacing w:val="30"/>
          <w:sz w:val="24"/>
          <w:szCs w:val="24"/>
        </w:rPr>
        <w:t xml:space="preserve"> </w:t>
      </w:r>
      <w:r w:rsidRPr="00C730B4">
        <w:rPr>
          <w:sz w:val="24"/>
          <w:szCs w:val="24"/>
        </w:rPr>
        <w:t>скоростей</w:t>
      </w:r>
      <w:r w:rsidRPr="00C730B4">
        <w:rPr>
          <w:spacing w:val="31"/>
          <w:sz w:val="24"/>
          <w:szCs w:val="24"/>
        </w:rPr>
        <w:t xml:space="preserve"> </w:t>
      </w:r>
      <w:r w:rsidRPr="00C730B4">
        <w:rPr>
          <w:sz w:val="24"/>
          <w:szCs w:val="24"/>
        </w:rPr>
        <w:t>объекта</w:t>
      </w:r>
      <w:r w:rsidRPr="00C730B4">
        <w:rPr>
          <w:spacing w:val="30"/>
          <w:sz w:val="24"/>
          <w:szCs w:val="24"/>
        </w:rPr>
        <w:t xml:space="preserve"> </w:t>
      </w:r>
      <w:r w:rsidRPr="00C730B4">
        <w:rPr>
          <w:sz w:val="24"/>
          <w:szCs w:val="24"/>
        </w:rPr>
        <w:t>в</w:t>
      </w:r>
      <w:r w:rsidRPr="00C730B4">
        <w:rPr>
          <w:spacing w:val="30"/>
          <w:sz w:val="24"/>
          <w:szCs w:val="24"/>
        </w:rPr>
        <w:t xml:space="preserve"> </w:t>
      </w:r>
      <w:r w:rsidRPr="00C730B4">
        <w:rPr>
          <w:sz w:val="24"/>
          <w:szCs w:val="24"/>
        </w:rPr>
        <w:t>стоячей</w:t>
      </w:r>
      <w:r w:rsidRPr="00C730B4">
        <w:rPr>
          <w:spacing w:val="30"/>
          <w:sz w:val="24"/>
          <w:szCs w:val="24"/>
        </w:rPr>
        <w:t xml:space="preserve"> </w:t>
      </w:r>
      <w:r w:rsidRPr="00C730B4">
        <w:rPr>
          <w:sz w:val="24"/>
          <w:szCs w:val="24"/>
        </w:rPr>
        <w:t>воде,</w:t>
      </w:r>
      <w:r w:rsidRPr="00C730B4">
        <w:rPr>
          <w:spacing w:val="30"/>
          <w:sz w:val="24"/>
          <w:szCs w:val="24"/>
        </w:rPr>
        <w:t xml:space="preserve"> </w:t>
      </w:r>
      <w:r w:rsidRPr="00C730B4">
        <w:rPr>
          <w:sz w:val="24"/>
          <w:szCs w:val="24"/>
        </w:rPr>
        <w:t>против</w:t>
      </w:r>
      <w:r w:rsidRPr="00C730B4">
        <w:rPr>
          <w:spacing w:val="28"/>
          <w:sz w:val="24"/>
          <w:szCs w:val="24"/>
        </w:rPr>
        <w:t xml:space="preserve"> </w:t>
      </w:r>
      <w:r w:rsidRPr="00C730B4">
        <w:rPr>
          <w:sz w:val="24"/>
          <w:szCs w:val="24"/>
        </w:rPr>
        <w:t>течения</w:t>
      </w:r>
      <w:r w:rsidRPr="00C730B4">
        <w:rPr>
          <w:spacing w:val="31"/>
          <w:sz w:val="24"/>
          <w:szCs w:val="24"/>
        </w:rPr>
        <w:t xml:space="preserve"> </w:t>
      </w:r>
      <w:r w:rsidRPr="00C730B4">
        <w:rPr>
          <w:sz w:val="24"/>
          <w:szCs w:val="24"/>
        </w:rPr>
        <w:t>и</w:t>
      </w:r>
      <w:r w:rsidRPr="00C730B4">
        <w:rPr>
          <w:spacing w:val="28"/>
          <w:sz w:val="24"/>
          <w:szCs w:val="24"/>
        </w:rPr>
        <w:t xml:space="preserve"> </w:t>
      </w:r>
      <w:r w:rsidRPr="00C730B4">
        <w:rPr>
          <w:sz w:val="24"/>
          <w:szCs w:val="24"/>
        </w:rPr>
        <w:t>по</w:t>
      </w:r>
      <w:r w:rsidRPr="00C730B4">
        <w:rPr>
          <w:spacing w:val="30"/>
          <w:sz w:val="24"/>
          <w:szCs w:val="24"/>
        </w:rPr>
        <w:t xml:space="preserve"> </w:t>
      </w:r>
      <w:r w:rsidRPr="00C730B4">
        <w:rPr>
          <w:sz w:val="24"/>
          <w:szCs w:val="24"/>
        </w:rPr>
        <w:t>течению</w:t>
      </w:r>
      <w:r w:rsidR="0016051C" w:rsidRPr="00C730B4">
        <w:rPr>
          <w:sz w:val="24"/>
          <w:szCs w:val="24"/>
        </w:rPr>
        <w:t xml:space="preserve"> </w:t>
      </w:r>
      <w:r w:rsidRPr="00C730B4">
        <w:rPr>
          <w:sz w:val="24"/>
          <w:szCs w:val="24"/>
        </w:rPr>
        <w:t>реки;</w:t>
      </w:r>
    </w:p>
    <w:p w14:paraId="54CDB09A" w14:textId="77777777" w:rsidR="00880623" w:rsidRPr="00C730B4" w:rsidRDefault="00880623" w:rsidP="00E9184D">
      <w:pPr>
        <w:pStyle w:val="a5"/>
        <w:numPr>
          <w:ilvl w:val="0"/>
          <w:numId w:val="178"/>
        </w:numPr>
        <w:tabs>
          <w:tab w:val="left" w:pos="273"/>
          <w:tab w:val="left" w:pos="851"/>
        </w:tabs>
        <w:spacing w:line="293" w:lineRule="exact"/>
        <w:ind w:left="0" w:right="-1" w:firstLine="566"/>
        <w:jc w:val="left"/>
        <w:rPr>
          <w:sz w:val="24"/>
          <w:szCs w:val="24"/>
        </w:rPr>
      </w:pPr>
      <w:r w:rsidRPr="00C730B4">
        <w:rPr>
          <w:sz w:val="24"/>
          <w:szCs w:val="24"/>
        </w:rPr>
        <w:t>решать задачи на нахождение части числа и числа по его</w:t>
      </w:r>
      <w:r w:rsidRPr="00C730B4">
        <w:rPr>
          <w:spacing w:val="-3"/>
          <w:sz w:val="24"/>
          <w:szCs w:val="24"/>
        </w:rPr>
        <w:t xml:space="preserve"> </w:t>
      </w:r>
      <w:r w:rsidRPr="00C730B4">
        <w:rPr>
          <w:sz w:val="24"/>
          <w:szCs w:val="24"/>
        </w:rPr>
        <w:t>части;</w:t>
      </w:r>
    </w:p>
    <w:p w14:paraId="71FCED84" w14:textId="77777777" w:rsidR="00880623" w:rsidRPr="00C730B4" w:rsidRDefault="00880623" w:rsidP="00E9184D">
      <w:pPr>
        <w:pStyle w:val="a5"/>
        <w:numPr>
          <w:ilvl w:val="0"/>
          <w:numId w:val="178"/>
        </w:numPr>
        <w:tabs>
          <w:tab w:val="left" w:pos="273"/>
          <w:tab w:val="left" w:pos="851"/>
        </w:tabs>
        <w:spacing w:line="293" w:lineRule="exact"/>
        <w:ind w:left="0" w:right="-1" w:firstLine="566"/>
        <w:jc w:val="left"/>
        <w:rPr>
          <w:sz w:val="24"/>
          <w:szCs w:val="24"/>
        </w:rPr>
      </w:pPr>
      <w:r w:rsidRPr="00C730B4">
        <w:rPr>
          <w:sz w:val="24"/>
          <w:szCs w:val="24"/>
        </w:rPr>
        <w:t>решать</w:t>
      </w:r>
      <w:r w:rsidRPr="00C730B4">
        <w:rPr>
          <w:spacing w:val="14"/>
          <w:sz w:val="24"/>
          <w:szCs w:val="24"/>
        </w:rPr>
        <w:t xml:space="preserve"> </w:t>
      </w:r>
      <w:r w:rsidRPr="00C730B4">
        <w:rPr>
          <w:sz w:val="24"/>
          <w:szCs w:val="24"/>
        </w:rPr>
        <w:t>задачи</w:t>
      </w:r>
      <w:r w:rsidRPr="00C730B4">
        <w:rPr>
          <w:spacing w:val="15"/>
          <w:sz w:val="24"/>
          <w:szCs w:val="24"/>
        </w:rPr>
        <w:t xml:space="preserve"> </w:t>
      </w:r>
      <w:r w:rsidRPr="00C730B4">
        <w:rPr>
          <w:sz w:val="24"/>
          <w:szCs w:val="24"/>
        </w:rPr>
        <w:t>разных</w:t>
      </w:r>
      <w:r w:rsidRPr="00C730B4">
        <w:rPr>
          <w:spacing w:val="13"/>
          <w:sz w:val="24"/>
          <w:szCs w:val="24"/>
        </w:rPr>
        <w:t xml:space="preserve"> </w:t>
      </w:r>
      <w:r w:rsidRPr="00C730B4">
        <w:rPr>
          <w:sz w:val="24"/>
          <w:szCs w:val="24"/>
        </w:rPr>
        <w:t>типов</w:t>
      </w:r>
      <w:r w:rsidRPr="00C730B4">
        <w:rPr>
          <w:spacing w:val="13"/>
          <w:sz w:val="24"/>
          <w:szCs w:val="24"/>
        </w:rPr>
        <w:t xml:space="preserve"> </w:t>
      </w:r>
      <w:r w:rsidRPr="00C730B4">
        <w:rPr>
          <w:sz w:val="24"/>
          <w:szCs w:val="24"/>
        </w:rPr>
        <w:t>(на</w:t>
      </w:r>
      <w:r w:rsidRPr="00C730B4">
        <w:rPr>
          <w:spacing w:val="12"/>
          <w:sz w:val="24"/>
          <w:szCs w:val="24"/>
        </w:rPr>
        <w:t xml:space="preserve"> </w:t>
      </w:r>
      <w:r w:rsidRPr="00C730B4">
        <w:rPr>
          <w:sz w:val="24"/>
          <w:szCs w:val="24"/>
        </w:rPr>
        <w:t>работу,</w:t>
      </w:r>
      <w:r w:rsidRPr="00C730B4">
        <w:rPr>
          <w:spacing w:val="13"/>
          <w:sz w:val="24"/>
          <w:szCs w:val="24"/>
        </w:rPr>
        <w:t xml:space="preserve"> </w:t>
      </w:r>
      <w:r w:rsidRPr="00C730B4">
        <w:rPr>
          <w:sz w:val="24"/>
          <w:szCs w:val="24"/>
        </w:rPr>
        <w:t>на</w:t>
      </w:r>
      <w:r w:rsidRPr="00C730B4">
        <w:rPr>
          <w:spacing w:val="12"/>
          <w:sz w:val="24"/>
          <w:szCs w:val="24"/>
        </w:rPr>
        <w:t xml:space="preserve"> </w:t>
      </w:r>
      <w:r w:rsidRPr="00C730B4">
        <w:rPr>
          <w:sz w:val="24"/>
          <w:szCs w:val="24"/>
        </w:rPr>
        <w:t>покупки,</w:t>
      </w:r>
      <w:r w:rsidRPr="00C730B4">
        <w:rPr>
          <w:spacing w:val="15"/>
          <w:sz w:val="24"/>
          <w:szCs w:val="24"/>
        </w:rPr>
        <w:t xml:space="preserve"> </w:t>
      </w:r>
      <w:r w:rsidRPr="00C730B4">
        <w:rPr>
          <w:sz w:val="24"/>
          <w:szCs w:val="24"/>
        </w:rPr>
        <w:t>на</w:t>
      </w:r>
      <w:r w:rsidRPr="00C730B4">
        <w:rPr>
          <w:spacing w:val="12"/>
          <w:sz w:val="24"/>
          <w:szCs w:val="24"/>
        </w:rPr>
        <w:t xml:space="preserve"> </w:t>
      </w:r>
      <w:r w:rsidRPr="00C730B4">
        <w:rPr>
          <w:sz w:val="24"/>
          <w:szCs w:val="24"/>
        </w:rPr>
        <w:t>движение),</w:t>
      </w:r>
      <w:r w:rsidRPr="00C730B4">
        <w:rPr>
          <w:spacing w:val="13"/>
          <w:sz w:val="24"/>
          <w:szCs w:val="24"/>
        </w:rPr>
        <w:t xml:space="preserve"> </w:t>
      </w:r>
      <w:r w:rsidRPr="00C730B4">
        <w:rPr>
          <w:sz w:val="24"/>
          <w:szCs w:val="24"/>
        </w:rPr>
        <w:t>связывающих</w:t>
      </w:r>
    </w:p>
    <w:p w14:paraId="60D5F1BA" w14:textId="77777777" w:rsidR="00880623" w:rsidRPr="00C730B4" w:rsidRDefault="00880623" w:rsidP="00E9184D">
      <w:pPr>
        <w:pStyle w:val="a3"/>
        <w:tabs>
          <w:tab w:val="left" w:pos="851"/>
        </w:tabs>
        <w:spacing w:line="273" w:lineRule="exact"/>
        <w:ind w:left="0" w:right="-1" w:firstLine="566"/>
      </w:pPr>
      <w:r w:rsidRPr="00C730B4">
        <w:t>три величины, выделять эти величины и отношения между ними;</w:t>
      </w:r>
    </w:p>
    <w:p w14:paraId="0AA7631C" w14:textId="77777777" w:rsidR="00880623" w:rsidRPr="00C730B4" w:rsidRDefault="00880623" w:rsidP="00E9184D">
      <w:pPr>
        <w:pStyle w:val="a5"/>
        <w:numPr>
          <w:ilvl w:val="1"/>
          <w:numId w:val="178"/>
        </w:numPr>
        <w:tabs>
          <w:tab w:val="left" w:pos="851"/>
          <w:tab w:val="left" w:pos="1714"/>
        </w:tabs>
        <w:spacing w:before="4" w:line="237" w:lineRule="auto"/>
        <w:ind w:left="0" w:right="-1" w:firstLine="566"/>
        <w:rPr>
          <w:sz w:val="24"/>
          <w:szCs w:val="24"/>
        </w:rPr>
      </w:pPr>
      <w:r w:rsidRPr="00C730B4">
        <w:rPr>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14:paraId="5291EA49" w14:textId="77777777" w:rsidR="00880623" w:rsidRPr="00C730B4" w:rsidRDefault="00880623" w:rsidP="00E9184D">
      <w:pPr>
        <w:pStyle w:val="a5"/>
        <w:numPr>
          <w:ilvl w:val="1"/>
          <w:numId w:val="178"/>
        </w:numPr>
        <w:tabs>
          <w:tab w:val="left" w:pos="851"/>
          <w:tab w:val="left" w:pos="1714"/>
        </w:tabs>
        <w:spacing w:before="5"/>
        <w:ind w:left="0" w:right="-1" w:firstLine="566"/>
        <w:rPr>
          <w:sz w:val="24"/>
          <w:szCs w:val="24"/>
        </w:rPr>
      </w:pPr>
      <w:r w:rsidRPr="00C730B4">
        <w:rPr>
          <w:sz w:val="24"/>
          <w:szCs w:val="24"/>
        </w:rPr>
        <w:t>решать несложные логические задачи методом</w:t>
      </w:r>
      <w:r w:rsidRPr="00C730B4">
        <w:rPr>
          <w:spacing w:val="-3"/>
          <w:sz w:val="24"/>
          <w:szCs w:val="24"/>
        </w:rPr>
        <w:t xml:space="preserve"> </w:t>
      </w:r>
      <w:r w:rsidRPr="00C730B4">
        <w:rPr>
          <w:sz w:val="24"/>
          <w:szCs w:val="24"/>
        </w:rPr>
        <w:t>рассуждений.</w:t>
      </w:r>
    </w:p>
    <w:p w14:paraId="42D5C670" w14:textId="77777777" w:rsidR="00880623" w:rsidRPr="00C730B4" w:rsidRDefault="00880623" w:rsidP="00CD7E30">
      <w:pPr>
        <w:pStyle w:val="3"/>
        <w:spacing w:before="2" w:line="275" w:lineRule="exact"/>
        <w:ind w:left="0" w:right="-1"/>
        <w:jc w:val="left"/>
      </w:pPr>
      <w:r w:rsidRPr="00C730B4">
        <w:t>В повседневной жизни и при изучении других предметов:</w:t>
      </w:r>
    </w:p>
    <w:p w14:paraId="1E2AA150" w14:textId="77777777" w:rsidR="00880623" w:rsidRPr="00C730B4" w:rsidRDefault="00880623" w:rsidP="00E9184D">
      <w:pPr>
        <w:pStyle w:val="a5"/>
        <w:numPr>
          <w:ilvl w:val="0"/>
          <w:numId w:val="177"/>
        </w:numPr>
        <w:tabs>
          <w:tab w:val="left" w:pos="851"/>
          <w:tab w:val="left" w:pos="1713"/>
          <w:tab w:val="left" w:pos="1714"/>
        </w:tabs>
        <w:ind w:left="0" w:right="-1" w:firstLine="567"/>
        <w:jc w:val="left"/>
        <w:rPr>
          <w:sz w:val="24"/>
          <w:szCs w:val="24"/>
        </w:rPr>
      </w:pPr>
      <w:r w:rsidRPr="00C730B4">
        <w:rPr>
          <w:sz w:val="24"/>
          <w:szCs w:val="24"/>
        </w:rPr>
        <w:t>выдвигать гипотезы о возможных предельных значениях искомых величин в задаче (делать</w:t>
      </w:r>
      <w:r w:rsidRPr="00C730B4">
        <w:rPr>
          <w:spacing w:val="-1"/>
          <w:sz w:val="24"/>
          <w:szCs w:val="24"/>
        </w:rPr>
        <w:t xml:space="preserve"> </w:t>
      </w:r>
      <w:r w:rsidRPr="00C730B4">
        <w:rPr>
          <w:sz w:val="24"/>
          <w:szCs w:val="24"/>
        </w:rPr>
        <w:t>прикидку)</w:t>
      </w:r>
    </w:p>
    <w:p w14:paraId="647B3FBE" w14:textId="77777777" w:rsidR="00880623" w:rsidRPr="00C730B4" w:rsidRDefault="00880623" w:rsidP="00CD7E30">
      <w:pPr>
        <w:pStyle w:val="3"/>
        <w:spacing w:before="3" w:line="240" w:lineRule="auto"/>
        <w:ind w:left="0" w:right="-1"/>
        <w:jc w:val="left"/>
      </w:pPr>
      <w:r w:rsidRPr="00C730B4">
        <w:t>Наглядная геометрия Геометрические фигуры</w:t>
      </w:r>
    </w:p>
    <w:p w14:paraId="67495960" w14:textId="77777777" w:rsidR="00880623" w:rsidRPr="00C730B4" w:rsidRDefault="00880623" w:rsidP="00685154">
      <w:pPr>
        <w:pStyle w:val="a5"/>
        <w:numPr>
          <w:ilvl w:val="0"/>
          <w:numId w:val="307"/>
        </w:numPr>
        <w:tabs>
          <w:tab w:val="left" w:pos="1713"/>
          <w:tab w:val="left" w:pos="1714"/>
        </w:tabs>
        <w:ind w:right="-1"/>
        <w:rPr>
          <w:sz w:val="24"/>
          <w:szCs w:val="24"/>
        </w:rPr>
      </w:pPr>
      <w:r w:rsidRPr="00C730B4">
        <w:rPr>
          <w:sz w:val="24"/>
          <w:szCs w:val="24"/>
        </w:rPr>
        <w:t>Оперировать на базовом уровне понятиями: фигура,точка, отрезок, прямая, луч, ломаная, угол, многоугольник, треугольник и четырѐхугольник, прямоугольник и квадрат, окружность и круг, прямоугольный параллелепипед, куб, шар. Изображать изучаемые фигуры от руки и с помощью линейки и</w:t>
      </w:r>
      <w:r w:rsidRPr="00C730B4">
        <w:rPr>
          <w:spacing w:val="-1"/>
          <w:sz w:val="24"/>
          <w:szCs w:val="24"/>
        </w:rPr>
        <w:t xml:space="preserve"> </w:t>
      </w:r>
      <w:r w:rsidRPr="00C730B4">
        <w:rPr>
          <w:sz w:val="24"/>
          <w:szCs w:val="24"/>
        </w:rPr>
        <w:t>циркуля.</w:t>
      </w:r>
    </w:p>
    <w:p w14:paraId="03F6B3A9" w14:textId="77777777" w:rsidR="00880623" w:rsidRPr="00C730B4" w:rsidRDefault="00880623" w:rsidP="00CD7E30">
      <w:pPr>
        <w:pStyle w:val="3"/>
        <w:spacing w:line="275" w:lineRule="exact"/>
        <w:ind w:left="0" w:right="-1"/>
      </w:pPr>
      <w:r w:rsidRPr="00C730B4">
        <w:t>В повседневной жизни и при изучении других предметов:</w:t>
      </w:r>
    </w:p>
    <w:p w14:paraId="2A571092" w14:textId="77777777" w:rsidR="00880623" w:rsidRPr="00C730B4" w:rsidRDefault="00880623" w:rsidP="00685154">
      <w:pPr>
        <w:pStyle w:val="a5"/>
        <w:numPr>
          <w:ilvl w:val="0"/>
          <w:numId w:val="306"/>
        </w:numPr>
        <w:tabs>
          <w:tab w:val="left" w:pos="1713"/>
          <w:tab w:val="left" w:pos="1714"/>
        </w:tabs>
        <w:spacing w:line="293" w:lineRule="exact"/>
        <w:ind w:left="426" w:right="-1"/>
        <w:rPr>
          <w:sz w:val="24"/>
          <w:szCs w:val="24"/>
        </w:rPr>
      </w:pPr>
      <w:r w:rsidRPr="00C730B4">
        <w:rPr>
          <w:sz w:val="24"/>
          <w:szCs w:val="24"/>
        </w:rPr>
        <w:t>решать практические задачи с применением простейших свойств</w:t>
      </w:r>
      <w:r w:rsidRPr="00C730B4">
        <w:rPr>
          <w:spacing w:val="-1"/>
          <w:sz w:val="24"/>
          <w:szCs w:val="24"/>
        </w:rPr>
        <w:t xml:space="preserve"> </w:t>
      </w:r>
      <w:r w:rsidRPr="00C730B4">
        <w:rPr>
          <w:sz w:val="24"/>
          <w:szCs w:val="24"/>
        </w:rPr>
        <w:t>фигур.</w:t>
      </w:r>
    </w:p>
    <w:p w14:paraId="69237107" w14:textId="77777777" w:rsidR="00880623" w:rsidRPr="00C730B4" w:rsidRDefault="00880623" w:rsidP="00CD7E30">
      <w:pPr>
        <w:pStyle w:val="3"/>
        <w:spacing w:before="1" w:line="275" w:lineRule="exact"/>
        <w:ind w:left="0" w:right="-1"/>
      </w:pPr>
      <w:r w:rsidRPr="00C730B4">
        <w:t>Измерения и вычисления</w:t>
      </w:r>
    </w:p>
    <w:p w14:paraId="0FB3F808" w14:textId="77777777" w:rsidR="00880623" w:rsidRPr="00C730B4" w:rsidRDefault="00880623" w:rsidP="00E9184D">
      <w:pPr>
        <w:pStyle w:val="a5"/>
        <w:numPr>
          <w:ilvl w:val="0"/>
          <w:numId w:val="306"/>
        </w:numPr>
        <w:tabs>
          <w:tab w:val="left" w:pos="709"/>
        </w:tabs>
        <w:spacing w:before="1" w:line="237" w:lineRule="auto"/>
        <w:ind w:left="0" w:right="-1" w:firstLine="425"/>
        <w:rPr>
          <w:sz w:val="24"/>
          <w:szCs w:val="24"/>
        </w:rPr>
      </w:pPr>
      <w:r w:rsidRPr="00C730B4">
        <w:rPr>
          <w:sz w:val="24"/>
          <w:szCs w:val="24"/>
        </w:rPr>
        <w:t>выполнять измерение длин, расстояний, величин углов, с помощью инструментов для измерений длин и</w:t>
      </w:r>
      <w:r w:rsidRPr="00C730B4">
        <w:rPr>
          <w:spacing w:val="3"/>
          <w:sz w:val="24"/>
          <w:szCs w:val="24"/>
        </w:rPr>
        <w:t xml:space="preserve"> </w:t>
      </w:r>
      <w:r w:rsidRPr="00C730B4">
        <w:rPr>
          <w:sz w:val="24"/>
          <w:szCs w:val="24"/>
        </w:rPr>
        <w:t>углов;</w:t>
      </w:r>
    </w:p>
    <w:p w14:paraId="063F0042" w14:textId="77777777" w:rsidR="00880623" w:rsidRPr="00C730B4" w:rsidRDefault="00880623" w:rsidP="00E9184D">
      <w:pPr>
        <w:pStyle w:val="a5"/>
        <w:numPr>
          <w:ilvl w:val="0"/>
          <w:numId w:val="306"/>
        </w:numPr>
        <w:tabs>
          <w:tab w:val="left" w:pos="709"/>
        </w:tabs>
        <w:spacing w:before="2"/>
        <w:ind w:left="0" w:right="-1" w:firstLine="425"/>
        <w:rPr>
          <w:sz w:val="24"/>
          <w:szCs w:val="24"/>
        </w:rPr>
      </w:pPr>
      <w:r w:rsidRPr="00C730B4">
        <w:rPr>
          <w:sz w:val="24"/>
          <w:szCs w:val="24"/>
        </w:rPr>
        <w:t>вычислять площади</w:t>
      </w:r>
      <w:r w:rsidRPr="00C730B4">
        <w:rPr>
          <w:spacing w:val="2"/>
          <w:sz w:val="24"/>
          <w:szCs w:val="24"/>
        </w:rPr>
        <w:t xml:space="preserve"> </w:t>
      </w:r>
      <w:r w:rsidRPr="00C730B4">
        <w:rPr>
          <w:sz w:val="24"/>
          <w:szCs w:val="24"/>
        </w:rPr>
        <w:t>прямоугольников.</w:t>
      </w:r>
    </w:p>
    <w:p w14:paraId="39F9A40A" w14:textId="77777777" w:rsidR="00880623" w:rsidRPr="00C730B4" w:rsidRDefault="00880623" w:rsidP="00CD7E30">
      <w:pPr>
        <w:pStyle w:val="3"/>
        <w:spacing w:before="1" w:line="275" w:lineRule="exact"/>
        <w:ind w:left="0" w:right="-1"/>
      </w:pPr>
      <w:r w:rsidRPr="00C730B4">
        <w:lastRenderedPageBreak/>
        <w:t>В повседневной жизни и при изучении других предметов:</w:t>
      </w:r>
    </w:p>
    <w:p w14:paraId="3916F916" w14:textId="77777777" w:rsidR="00880623" w:rsidRPr="00C730B4" w:rsidRDefault="00880623" w:rsidP="00685154">
      <w:pPr>
        <w:pStyle w:val="a5"/>
        <w:numPr>
          <w:ilvl w:val="0"/>
          <w:numId w:val="308"/>
        </w:numPr>
        <w:tabs>
          <w:tab w:val="left" w:pos="1713"/>
          <w:tab w:val="left" w:pos="1714"/>
        </w:tabs>
        <w:spacing w:before="1" w:line="237" w:lineRule="auto"/>
        <w:ind w:right="-1"/>
        <w:rPr>
          <w:sz w:val="24"/>
          <w:szCs w:val="24"/>
        </w:rPr>
      </w:pPr>
      <w:r w:rsidRPr="00C730B4">
        <w:rPr>
          <w:sz w:val="24"/>
          <w:szCs w:val="24"/>
        </w:rPr>
        <w:t>вычислять расстояния на местности в стандартных ситуациях, площади прямоугольников;</w:t>
      </w:r>
    </w:p>
    <w:p w14:paraId="415E9895" w14:textId="77777777" w:rsidR="00880623" w:rsidRPr="00C730B4" w:rsidRDefault="00880623" w:rsidP="00685154">
      <w:pPr>
        <w:pStyle w:val="a5"/>
        <w:numPr>
          <w:ilvl w:val="0"/>
          <w:numId w:val="308"/>
        </w:numPr>
        <w:tabs>
          <w:tab w:val="left" w:pos="1713"/>
          <w:tab w:val="left" w:pos="1714"/>
        </w:tabs>
        <w:spacing w:before="5" w:line="237" w:lineRule="auto"/>
        <w:ind w:right="-1"/>
        <w:rPr>
          <w:sz w:val="24"/>
          <w:szCs w:val="24"/>
        </w:rPr>
      </w:pPr>
      <w:r w:rsidRPr="00C730B4">
        <w:rPr>
          <w:sz w:val="24"/>
          <w:szCs w:val="24"/>
        </w:rPr>
        <w:t>выполнять простейшие построения и измерения на местности, необходимые в реальной жизни.</w:t>
      </w:r>
    </w:p>
    <w:p w14:paraId="4315F664" w14:textId="77777777" w:rsidR="00880623" w:rsidRPr="00C730B4" w:rsidRDefault="00880623" w:rsidP="00CD7E30">
      <w:pPr>
        <w:pStyle w:val="3"/>
        <w:spacing w:before="71" w:line="275" w:lineRule="exact"/>
        <w:ind w:left="0" w:right="-1"/>
      </w:pPr>
      <w:r w:rsidRPr="00C730B4">
        <w:t>История</w:t>
      </w:r>
      <w:r w:rsidRPr="00C730B4">
        <w:rPr>
          <w:spacing w:val="-8"/>
        </w:rPr>
        <w:t xml:space="preserve"> </w:t>
      </w:r>
      <w:r w:rsidRPr="00C730B4">
        <w:t>математики</w:t>
      </w:r>
    </w:p>
    <w:p w14:paraId="3C9A43AE" w14:textId="77777777" w:rsidR="00880623" w:rsidRPr="00C730B4" w:rsidRDefault="00880623" w:rsidP="00E9184D">
      <w:pPr>
        <w:pStyle w:val="a5"/>
        <w:numPr>
          <w:ilvl w:val="0"/>
          <w:numId w:val="177"/>
        </w:numPr>
        <w:tabs>
          <w:tab w:val="left" w:pos="709"/>
        </w:tabs>
        <w:ind w:left="0" w:right="-1" w:firstLine="426"/>
        <w:rPr>
          <w:sz w:val="24"/>
          <w:szCs w:val="24"/>
        </w:rPr>
      </w:pPr>
      <w:r w:rsidRPr="00C730B4">
        <w:rPr>
          <w:sz w:val="24"/>
          <w:szCs w:val="24"/>
        </w:rPr>
        <w:t>описывать отдельные выдающиеся результаты, полученные в ходе развития математики как</w:t>
      </w:r>
      <w:r w:rsidRPr="00C730B4">
        <w:rPr>
          <w:spacing w:val="2"/>
          <w:sz w:val="24"/>
          <w:szCs w:val="24"/>
        </w:rPr>
        <w:t xml:space="preserve"> </w:t>
      </w:r>
      <w:r w:rsidRPr="00C730B4">
        <w:rPr>
          <w:sz w:val="24"/>
          <w:szCs w:val="24"/>
        </w:rPr>
        <w:t>науки;</w:t>
      </w:r>
    </w:p>
    <w:p w14:paraId="05232C87" w14:textId="77777777" w:rsidR="00880623" w:rsidRPr="00C730B4" w:rsidRDefault="00880623" w:rsidP="00E9184D">
      <w:pPr>
        <w:pStyle w:val="a5"/>
        <w:numPr>
          <w:ilvl w:val="0"/>
          <w:numId w:val="177"/>
        </w:numPr>
        <w:tabs>
          <w:tab w:val="left" w:pos="709"/>
        </w:tabs>
        <w:spacing w:before="2" w:line="237" w:lineRule="auto"/>
        <w:ind w:left="0" w:right="-1" w:firstLine="426"/>
        <w:rPr>
          <w:sz w:val="24"/>
          <w:szCs w:val="24"/>
        </w:rPr>
      </w:pPr>
      <w:r w:rsidRPr="00C730B4">
        <w:rPr>
          <w:sz w:val="24"/>
          <w:szCs w:val="24"/>
        </w:rPr>
        <w:t>знать примеры математических открытий и их авторов, в связи с отечественной и всемирной историей.</w:t>
      </w:r>
    </w:p>
    <w:p w14:paraId="316FE101" w14:textId="77777777" w:rsidR="00880623" w:rsidRPr="00C730B4" w:rsidRDefault="00880623" w:rsidP="00CD7E30">
      <w:pPr>
        <w:pStyle w:val="3"/>
        <w:spacing w:before="5" w:line="240" w:lineRule="auto"/>
        <w:ind w:left="0" w:right="-1"/>
      </w:pPr>
      <w:r w:rsidRPr="00C730B4">
        <w:t>Выпускник получит возможность научиться в 5-6 классах (для обеспечения возможности успешного продолжения образования на базовом и углублѐнном уровнях)</w:t>
      </w:r>
    </w:p>
    <w:p w14:paraId="2C17B26A" w14:textId="77777777" w:rsidR="00880623" w:rsidRPr="00C730B4" w:rsidRDefault="00880623" w:rsidP="00CD7E30">
      <w:pPr>
        <w:spacing w:line="274" w:lineRule="exact"/>
        <w:ind w:right="-1"/>
        <w:jc w:val="both"/>
        <w:rPr>
          <w:b/>
          <w:sz w:val="24"/>
          <w:szCs w:val="24"/>
        </w:rPr>
      </w:pPr>
      <w:r w:rsidRPr="00C730B4">
        <w:rPr>
          <w:b/>
          <w:sz w:val="24"/>
          <w:szCs w:val="24"/>
        </w:rPr>
        <w:t>Элементы теории множеств и математической логики</w:t>
      </w:r>
    </w:p>
    <w:p w14:paraId="24245830" w14:textId="77777777" w:rsidR="00880623" w:rsidRPr="00C730B4" w:rsidRDefault="00880623" w:rsidP="00685154">
      <w:pPr>
        <w:pStyle w:val="a3"/>
        <w:numPr>
          <w:ilvl w:val="0"/>
          <w:numId w:val="214"/>
        </w:numPr>
        <w:ind w:right="-1"/>
      </w:pPr>
      <w:r w:rsidRPr="00C730B4">
        <w:t>Оперировать понятиями: множество, характеристики множества, элемент множества, пустое, конечное и бесконечное множество, подмножество, принадлежность,</w:t>
      </w:r>
    </w:p>
    <w:p w14:paraId="3CFC316C" w14:textId="77777777" w:rsidR="00852700" w:rsidRPr="00C730B4" w:rsidRDefault="00880623" w:rsidP="00685154">
      <w:pPr>
        <w:pStyle w:val="a5"/>
        <w:numPr>
          <w:ilvl w:val="0"/>
          <w:numId w:val="214"/>
        </w:numPr>
        <w:tabs>
          <w:tab w:val="left" w:pos="1713"/>
          <w:tab w:val="left" w:pos="1714"/>
        </w:tabs>
        <w:ind w:right="-1"/>
        <w:rPr>
          <w:b/>
          <w:sz w:val="24"/>
          <w:szCs w:val="24"/>
        </w:rPr>
      </w:pPr>
      <w:r w:rsidRPr="00C730B4">
        <w:rPr>
          <w:sz w:val="24"/>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14:paraId="2157EE73" w14:textId="3200CD88" w:rsidR="00880623" w:rsidRPr="00C730B4" w:rsidRDefault="00880623" w:rsidP="00852700">
      <w:pPr>
        <w:pStyle w:val="a5"/>
        <w:tabs>
          <w:tab w:val="left" w:pos="1713"/>
          <w:tab w:val="left" w:pos="1714"/>
        </w:tabs>
        <w:ind w:left="0" w:right="-1" w:firstLine="0"/>
        <w:rPr>
          <w:b/>
          <w:sz w:val="24"/>
          <w:szCs w:val="24"/>
        </w:rPr>
      </w:pPr>
      <w:r w:rsidRPr="00C730B4">
        <w:rPr>
          <w:sz w:val="24"/>
          <w:szCs w:val="24"/>
        </w:rPr>
        <w:t xml:space="preserve"> </w:t>
      </w:r>
      <w:r w:rsidRPr="00C730B4">
        <w:rPr>
          <w:b/>
          <w:sz w:val="24"/>
          <w:szCs w:val="24"/>
        </w:rPr>
        <w:t>В повседневной жизни и при изучении других</w:t>
      </w:r>
      <w:r w:rsidRPr="00C730B4">
        <w:rPr>
          <w:b/>
          <w:spacing w:val="1"/>
          <w:sz w:val="24"/>
          <w:szCs w:val="24"/>
        </w:rPr>
        <w:t xml:space="preserve"> </w:t>
      </w:r>
      <w:r w:rsidRPr="00C730B4">
        <w:rPr>
          <w:b/>
          <w:sz w:val="24"/>
          <w:szCs w:val="24"/>
        </w:rPr>
        <w:t>предметов:</w:t>
      </w:r>
    </w:p>
    <w:p w14:paraId="4563706B" w14:textId="77777777" w:rsidR="00880623" w:rsidRPr="00C730B4" w:rsidRDefault="00880623" w:rsidP="00E9184D">
      <w:pPr>
        <w:pStyle w:val="a5"/>
        <w:numPr>
          <w:ilvl w:val="0"/>
          <w:numId w:val="300"/>
        </w:numPr>
        <w:tabs>
          <w:tab w:val="left" w:pos="709"/>
        </w:tabs>
        <w:spacing w:line="292" w:lineRule="exact"/>
        <w:ind w:left="0" w:right="-1" w:firstLine="284"/>
        <w:rPr>
          <w:sz w:val="24"/>
          <w:szCs w:val="24"/>
        </w:rPr>
      </w:pPr>
      <w:r w:rsidRPr="00C730B4">
        <w:rPr>
          <w:sz w:val="24"/>
          <w:szCs w:val="24"/>
        </w:rPr>
        <w:t>распознавать логически некорректные высказывания;</w:t>
      </w:r>
    </w:p>
    <w:p w14:paraId="12DC8D05" w14:textId="77777777" w:rsidR="00880623" w:rsidRPr="00C730B4" w:rsidRDefault="00880623" w:rsidP="00E9184D">
      <w:pPr>
        <w:pStyle w:val="a5"/>
        <w:numPr>
          <w:ilvl w:val="0"/>
          <w:numId w:val="300"/>
        </w:numPr>
        <w:tabs>
          <w:tab w:val="left" w:pos="709"/>
        </w:tabs>
        <w:spacing w:line="293" w:lineRule="exact"/>
        <w:ind w:left="0" w:right="-1" w:firstLine="284"/>
        <w:rPr>
          <w:sz w:val="24"/>
          <w:szCs w:val="24"/>
        </w:rPr>
      </w:pPr>
      <w:r w:rsidRPr="00C730B4">
        <w:rPr>
          <w:sz w:val="24"/>
          <w:szCs w:val="24"/>
        </w:rPr>
        <w:t>строить цепочки умозаключений на основе использования правил</w:t>
      </w:r>
      <w:r w:rsidRPr="00C730B4">
        <w:rPr>
          <w:spacing w:val="-1"/>
          <w:sz w:val="24"/>
          <w:szCs w:val="24"/>
        </w:rPr>
        <w:t xml:space="preserve"> </w:t>
      </w:r>
      <w:r w:rsidRPr="00C730B4">
        <w:rPr>
          <w:sz w:val="24"/>
          <w:szCs w:val="24"/>
        </w:rPr>
        <w:t>логики.</w:t>
      </w:r>
    </w:p>
    <w:p w14:paraId="321AAB9E" w14:textId="77777777" w:rsidR="00880623" w:rsidRPr="00C730B4" w:rsidRDefault="00880623" w:rsidP="00CD7E30">
      <w:pPr>
        <w:pStyle w:val="3"/>
        <w:spacing w:before="2" w:line="275" w:lineRule="exact"/>
        <w:ind w:left="0" w:right="-1"/>
        <w:jc w:val="left"/>
      </w:pPr>
      <w:r w:rsidRPr="00C730B4">
        <w:t>Числа</w:t>
      </w:r>
    </w:p>
    <w:p w14:paraId="4436AC15" w14:textId="77777777" w:rsidR="00880623" w:rsidRPr="00C730B4" w:rsidRDefault="00880623" w:rsidP="00685154">
      <w:pPr>
        <w:pStyle w:val="a5"/>
        <w:numPr>
          <w:ilvl w:val="0"/>
          <w:numId w:val="214"/>
        </w:numPr>
        <w:tabs>
          <w:tab w:val="left" w:pos="1713"/>
          <w:tab w:val="left" w:pos="1714"/>
        </w:tabs>
        <w:ind w:right="-1"/>
        <w:rPr>
          <w:sz w:val="24"/>
          <w:szCs w:val="24"/>
        </w:rPr>
      </w:pPr>
      <w:r w:rsidRPr="00C730B4">
        <w:rPr>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w:t>
      </w:r>
      <w:r w:rsidRPr="00C730B4">
        <w:rPr>
          <w:spacing w:val="2"/>
          <w:sz w:val="24"/>
          <w:szCs w:val="24"/>
        </w:rPr>
        <w:t xml:space="preserve"> </w:t>
      </w:r>
      <w:r w:rsidRPr="00C730B4">
        <w:rPr>
          <w:sz w:val="24"/>
          <w:szCs w:val="24"/>
        </w:rPr>
        <w:t>рациональных;</w:t>
      </w:r>
    </w:p>
    <w:p w14:paraId="007479C0" w14:textId="77777777" w:rsidR="00880623" w:rsidRPr="00C730B4" w:rsidRDefault="00880623" w:rsidP="00685154">
      <w:pPr>
        <w:pStyle w:val="a5"/>
        <w:numPr>
          <w:ilvl w:val="0"/>
          <w:numId w:val="214"/>
        </w:numPr>
        <w:tabs>
          <w:tab w:val="left" w:pos="1713"/>
          <w:tab w:val="left" w:pos="1714"/>
        </w:tabs>
        <w:spacing w:line="293" w:lineRule="exact"/>
        <w:ind w:right="-1"/>
        <w:rPr>
          <w:sz w:val="24"/>
          <w:szCs w:val="24"/>
        </w:rPr>
      </w:pPr>
      <w:r w:rsidRPr="00C730B4">
        <w:rPr>
          <w:sz w:val="24"/>
          <w:szCs w:val="24"/>
        </w:rPr>
        <w:t>понимать и объяснять смысл позиционной записи натурального</w:t>
      </w:r>
      <w:r w:rsidRPr="00C730B4">
        <w:rPr>
          <w:spacing w:val="-3"/>
          <w:sz w:val="24"/>
          <w:szCs w:val="24"/>
        </w:rPr>
        <w:t xml:space="preserve"> </w:t>
      </w:r>
      <w:r w:rsidRPr="00C730B4">
        <w:rPr>
          <w:sz w:val="24"/>
          <w:szCs w:val="24"/>
        </w:rPr>
        <w:t>числа;</w:t>
      </w:r>
    </w:p>
    <w:p w14:paraId="0F6F5F3E" w14:textId="77777777" w:rsidR="00880623" w:rsidRPr="00C730B4" w:rsidRDefault="00880623" w:rsidP="00685154">
      <w:pPr>
        <w:pStyle w:val="a5"/>
        <w:numPr>
          <w:ilvl w:val="0"/>
          <w:numId w:val="214"/>
        </w:numPr>
        <w:tabs>
          <w:tab w:val="left" w:pos="1713"/>
          <w:tab w:val="left" w:pos="1714"/>
        </w:tabs>
        <w:spacing w:before="2" w:line="237" w:lineRule="auto"/>
        <w:ind w:right="-1"/>
        <w:rPr>
          <w:sz w:val="24"/>
          <w:szCs w:val="24"/>
        </w:rPr>
      </w:pPr>
      <w:r w:rsidRPr="00C730B4">
        <w:rPr>
          <w:sz w:val="24"/>
          <w:szCs w:val="24"/>
        </w:rPr>
        <w:t>выполнять вычисления, в том числе с использованием приѐмов рациональных вычислений, обосновывать алгоритмы выполнения</w:t>
      </w:r>
      <w:r w:rsidRPr="00C730B4">
        <w:rPr>
          <w:spacing w:val="1"/>
          <w:sz w:val="24"/>
          <w:szCs w:val="24"/>
        </w:rPr>
        <w:t xml:space="preserve"> </w:t>
      </w:r>
      <w:r w:rsidRPr="00C730B4">
        <w:rPr>
          <w:sz w:val="24"/>
          <w:szCs w:val="24"/>
        </w:rPr>
        <w:t>действий;</w:t>
      </w:r>
    </w:p>
    <w:p w14:paraId="3EA5929C" w14:textId="77777777" w:rsidR="00880623" w:rsidRPr="00C730B4" w:rsidRDefault="00880623" w:rsidP="00685154">
      <w:pPr>
        <w:pStyle w:val="a5"/>
        <w:numPr>
          <w:ilvl w:val="0"/>
          <w:numId w:val="214"/>
        </w:numPr>
        <w:tabs>
          <w:tab w:val="left" w:pos="1713"/>
          <w:tab w:val="left" w:pos="1714"/>
        </w:tabs>
        <w:spacing w:before="5" w:line="237" w:lineRule="auto"/>
        <w:ind w:right="-1"/>
        <w:rPr>
          <w:sz w:val="24"/>
          <w:szCs w:val="24"/>
        </w:rPr>
      </w:pPr>
      <w:r w:rsidRPr="00C730B4">
        <w:rPr>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w:t>
      </w:r>
      <w:r w:rsidRPr="00C730B4">
        <w:rPr>
          <w:spacing w:val="-2"/>
          <w:sz w:val="24"/>
          <w:szCs w:val="24"/>
        </w:rPr>
        <w:t xml:space="preserve"> </w:t>
      </w:r>
      <w:r w:rsidRPr="00C730B4">
        <w:rPr>
          <w:sz w:val="24"/>
          <w:szCs w:val="24"/>
        </w:rPr>
        <w:t>делимости;</w:t>
      </w:r>
    </w:p>
    <w:p w14:paraId="70F63BC7" w14:textId="77777777" w:rsidR="00880623" w:rsidRPr="00C730B4" w:rsidRDefault="00880623" w:rsidP="00685154">
      <w:pPr>
        <w:pStyle w:val="a5"/>
        <w:numPr>
          <w:ilvl w:val="0"/>
          <w:numId w:val="214"/>
        </w:numPr>
        <w:tabs>
          <w:tab w:val="left" w:pos="1713"/>
          <w:tab w:val="left" w:pos="1714"/>
        </w:tabs>
        <w:spacing w:before="5" w:line="293" w:lineRule="exact"/>
        <w:ind w:right="-1"/>
        <w:rPr>
          <w:sz w:val="24"/>
          <w:szCs w:val="24"/>
        </w:rPr>
      </w:pPr>
      <w:r w:rsidRPr="00C730B4">
        <w:rPr>
          <w:sz w:val="24"/>
          <w:szCs w:val="24"/>
        </w:rPr>
        <w:t>выполнять округление рациональных чисел с заданной точностью;</w:t>
      </w:r>
    </w:p>
    <w:p w14:paraId="3160465E" w14:textId="77777777" w:rsidR="00880623" w:rsidRPr="00C730B4" w:rsidRDefault="00880623" w:rsidP="00685154">
      <w:pPr>
        <w:pStyle w:val="a5"/>
        <w:numPr>
          <w:ilvl w:val="0"/>
          <w:numId w:val="214"/>
        </w:numPr>
        <w:tabs>
          <w:tab w:val="left" w:pos="1713"/>
          <w:tab w:val="left" w:pos="1714"/>
        </w:tabs>
        <w:spacing w:line="293" w:lineRule="exact"/>
        <w:ind w:right="-1"/>
        <w:rPr>
          <w:sz w:val="24"/>
          <w:szCs w:val="24"/>
        </w:rPr>
      </w:pPr>
      <w:r w:rsidRPr="00C730B4">
        <w:rPr>
          <w:sz w:val="24"/>
          <w:szCs w:val="24"/>
        </w:rPr>
        <w:t>упорядочивать числа, записанные в виде обыкновенных и десятичных</w:t>
      </w:r>
      <w:r w:rsidRPr="00C730B4">
        <w:rPr>
          <w:spacing w:val="-1"/>
          <w:sz w:val="24"/>
          <w:szCs w:val="24"/>
        </w:rPr>
        <w:t xml:space="preserve"> </w:t>
      </w:r>
      <w:r w:rsidRPr="00C730B4">
        <w:rPr>
          <w:sz w:val="24"/>
          <w:szCs w:val="24"/>
        </w:rPr>
        <w:t>дробей;</w:t>
      </w:r>
    </w:p>
    <w:p w14:paraId="55784E67" w14:textId="77777777" w:rsidR="00880623" w:rsidRPr="00C730B4" w:rsidRDefault="00880623" w:rsidP="00685154">
      <w:pPr>
        <w:pStyle w:val="a5"/>
        <w:numPr>
          <w:ilvl w:val="0"/>
          <w:numId w:val="214"/>
        </w:numPr>
        <w:tabs>
          <w:tab w:val="left" w:pos="1713"/>
          <w:tab w:val="left" w:pos="1714"/>
        </w:tabs>
        <w:spacing w:line="293" w:lineRule="exact"/>
        <w:ind w:right="-1"/>
        <w:rPr>
          <w:sz w:val="24"/>
          <w:szCs w:val="24"/>
        </w:rPr>
      </w:pPr>
      <w:r w:rsidRPr="00C730B4">
        <w:rPr>
          <w:sz w:val="24"/>
          <w:szCs w:val="24"/>
        </w:rPr>
        <w:t>находить НОД и НОК чисел и использовать их при решении</w:t>
      </w:r>
      <w:r w:rsidRPr="00C730B4">
        <w:rPr>
          <w:spacing w:val="1"/>
          <w:sz w:val="24"/>
          <w:szCs w:val="24"/>
        </w:rPr>
        <w:t xml:space="preserve"> </w:t>
      </w:r>
      <w:r w:rsidRPr="00C730B4">
        <w:rPr>
          <w:sz w:val="24"/>
          <w:szCs w:val="24"/>
        </w:rPr>
        <w:t>зада;.</w:t>
      </w:r>
    </w:p>
    <w:p w14:paraId="03649F7C" w14:textId="77777777" w:rsidR="00880623" w:rsidRPr="00C730B4" w:rsidRDefault="00880623" w:rsidP="00685154">
      <w:pPr>
        <w:pStyle w:val="a5"/>
        <w:numPr>
          <w:ilvl w:val="0"/>
          <w:numId w:val="214"/>
        </w:numPr>
        <w:tabs>
          <w:tab w:val="left" w:pos="1713"/>
          <w:tab w:val="left" w:pos="1714"/>
        </w:tabs>
        <w:ind w:right="-1"/>
        <w:rPr>
          <w:sz w:val="24"/>
          <w:szCs w:val="24"/>
        </w:rPr>
      </w:pPr>
      <w:r w:rsidRPr="00C730B4">
        <w:rPr>
          <w:sz w:val="24"/>
          <w:szCs w:val="24"/>
        </w:rPr>
        <w:t>оперировать понятием модуль числа, геометрическая интерпретация модуля числа.</w:t>
      </w:r>
    </w:p>
    <w:p w14:paraId="46471843" w14:textId="77777777" w:rsidR="00880623" w:rsidRPr="00C730B4" w:rsidRDefault="00880623" w:rsidP="00CD7E30">
      <w:pPr>
        <w:pStyle w:val="3"/>
        <w:spacing w:before="1" w:line="275" w:lineRule="exact"/>
        <w:ind w:left="0" w:right="-1"/>
        <w:jc w:val="left"/>
      </w:pPr>
      <w:r w:rsidRPr="00C730B4">
        <w:t>В повседневной жизни и при изучении других предметов:</w:t>
      </w:r>
    </w:p>
    <w:p w14:paraId="307A8F5E" w14:textId="77777777" w:rsidR="00880623" w:rsidRPr="00C730B4" w:rsidRDefault="00880623" w:rsidP="00685154">
      <w:pPr>
        <w:pStyle w:val="a5"/>
        <w:numPr>
          <w:ilvl w:val="0"/>
          <w:numId w:val="214"/>
        </w:numPr>
        <w:tabs>
          <w:tab w:val="left" w:pos="1713"/>
          <w:tab w:val="left" w:pos="1714"/>
        </w:tabs>
        <w:ind w:right="-1"/>
        <w:rPr>
          <w:sz w:val="24"/>
          <w:szCs w:val="24"/>
        </w:rPr>
      </w:pPr>
      <w:r w:rsidRPr="00C730B4">
        <w:rPr>
          <w:sz w:val="24"/>
          <w:szCs w:val="24"/>
        </w:rPr>
        <w:t>применять правила приближенных вычислений при решении практических задач и решении задач других учебных</w:t>
      </w:r>
      <w:r w:rsidRPr="00C730B4">
        <w:rPr>
          <w:spacing w:val="5"/>
          <w:sz w:val="24"/>
          <w:szCs w:val="24"/>
        </w:rPr>
        <w:t xml:space="preserve"> </w:t>
      </w:r>
      <w:r w:rsidRPr="00C730B4">
        <w:rPr>
          <w:sz w:val="24"/>
          <w:szCs w:val="24"/>
        </w:rPr>
        <w:t>предметов;</w:t>
      </w:r>
    </w:p>
    <w:p w14:paraId="68DAD87F" w14:textId="77777777" w:rsidR="00880623" w:rsidRPr="00C730B4" w:rsidRDefault="00880623" w:rsidP="00685154">
      <w:pPr>
        <w:pStyle w:val="a5"/>
        <w:numPr>
          <w:ilvl w:val="0"/>
          <w:numId w:val="214"/>
        </w:numPr>
        <w:tabs>
          <w:tab w:val="left" w:pos="1713"/>
          <w:tab w:val="left" w:pos="1714"/>
        </w:tabs>
        <w:spacing w:before="2" w:line="237" w:lineRule="auto"/>
        <w:ind w:right="-1"/>
        <w:rPr>
          <w:sz w:val="24"/>
          <w:szCs w:val="24"/>
        </w:rPr>
      </w:pPr>
      <w:r w:rsidRPr="00C730B4">
        <w:rPr>
          <w:sz w:val="24"/>
          <w:szCs w:val="24"/>
        </w:rPr>
        <w:t>выполнять сравнение результатов вычислений при решении практических задач, в том числе приближенных вычислений;</w:t>
      </w:r>
    </w:p>
    <w:p w14:paraId="2EB067B0" w14:textId="77777777" w:rsidR="00880623" w:rsidRPr="00C730B4" w:rsidRDefault="00880623" w:rsidP="00685154">
      <w:pPr>
        <w:pStyle w:val="a5"/>
        <w:numPr>
          <w:ilvl w:val="0"/>
          <w:numId w:val="214"/>
        </w:numPr>
        <w:tabs>
          <w:tab w:val="left" w:pos="1713"/>
          <w:tab w:val="left" w:pos="1714"/>
          <w:tab w:val="left" w:pos="3022"/>
          <w:tab w:val="left" w:pos="4205"/>
          <w:tab w:val="left" w:pos="5552"/>
          <w:tab w:val="left" w:pos="5888"/>
          <w:tab w:val="left" w:pos="7143"/>
          <w:tab w:val="left" w:pos="7599"/>
          <w:tab w:val="left" w:pos="8730"/>
          <w:tab w:val="left" w:pos="9316"/>
        </w:tabs>
        <w:spacing w:before="5" w:line="237" w:lineRule="auto"/>
        <w:ind w:right="-1"/>
        <w:rPr>
          <w:sz w:val="24"/>
          <w:szCs w:val="24"/>
        </w:rPr>
      </w:pPr>
      <w:r w:rsidRPr="00C730B4">
        <w:rPr>
          <w:sz w:val="24"/>
          <w:szCs w:val="24"/>
        </w:rPr>
        <w:t>составлять</w:t>
      </w:r>
      <w:r w:rsidRPr="00C730B4">
        <w:rPr>
          <w:sz w:val="24"/>
          <w:szCs w:val="24"/>
        </w:rPr>
        <w:tab/>
        <w:t>числовые</w:t>
      </w:r>
      <w:r w:rsidRPr="00C730B4">
        <w:rPr>
          <w:sz w:val="24"/>
          <w:szCs w:val="24"/>
        </w:rPr>
        <w:tab/>
        <w:t>выражения</w:t>
      </w:r>
      <w:r w:rsidRPr="00C730B4">
        <w:rPr>
          <w:sz w:val="24"/>
          <w:szCs w:val="24"/>
        </w:rPr>
        <w:tab/>
        <w:t>и</w:t>
      </w:r>
      <w:r w:rsidRPr="00C730B4">
        <w:rPr>
          <w:sz w:val="24"/>
          <w:szCs w:val="24"/>
        </w:rPr>
        <w:tab/>
        <w:t>оценивать</w:t>
      </w:r>
      <w:r w:rsidRPr="00C730B4">
        <w:rPr>
          <w:sz w:val="24"/>
          <w:szCs w:val="24"/>
        </w:rPr>
        <w:tab/>
        <w:t>их</w:t>
      </w:r>
      <w:r w:rsidRPr="00C730B4">
        <w:rPr>
          <w:sz w:val="24"/>
          <w:szCs w:val="24"/>
        </w:rPr>
        <w:tab/>
        <w:t>значения</w:t>
      </w:r>
      <w:r w:rsidRPr="00C730B4">
        <w:rPr>
          <w:sz w:val="24"/>
          <w:szCs w:val="24"/>
        </w:rPr>
        <w:tab/>
        <w:t>при</w:t>
      </w:r>
      <w:r w:rsidRPr="00C730B4">
        <w:rPr>
          <w:sz w:val="24"/>
          <w:szCs w:val="24"/>
        </w:rPr>
        <w:tab/>
      </w:r>
      <w:r w:rsidRPr="00C730B4">
        <w:rPr>
          <w:spacing w:val="-4"/>
          <w:sz w:val="24"/>
          <w:szCs w:val="24"/>
        </w:rPr>
        <w:t xml:space="preserve">решении </w:t>
      </w:r>
      <w:r w:rsidRPr="00C730B4">
        <w:rPr>
          <w:sz w:val="24"/>
          <w:szCs w:val="24"/>
        </w:rPr>
        <w:t>практических задач и задач из других учебных</w:t>
      </w:r>
      <w:r w:rsidRPr="00C730B4">
        <w:rPr>
          <w:spacing w:val="5"/>
          <w:sz w:val="24"/>
          <w:szCs w:val="24"/>
        </w:rPr>
        <w:t xml:space="preserve"> </w:t>
      </w:r>
      <w:r w:rsidRPr="00C730B4">
        <w:rPr>
          <w:sz w:val="24"/>
          <w:szCs w:val="24"/>
        </w:rPr>
        <w:t>предметов.</w:t>
      </w:r>
    </w:p>
    <w:p w14:paraId="4086A5D3" w14:textId="77777777" w:rsidR="00880623" w:rsidRPr="00C730B4" w:rsidRDefault="00880623" w:rsidP="00CD7E30">
      <w:pPr>
        <w:pStyle w:val="3"/>
        <w:spacing w:before="4" w:line="275" w:lineRule="exact"/>
        <w:ind w:left="0" w:right="-1"/>
        <w:jc w:val="left"/>
      </w:pPr>
      <w:r w:rsidRPr="00C730B4">
        <w:t>Уравнения и неравенства</w:t>
      </w:r>
    </w:p>
    <w:p w14:paraId="08947628" w14:textId="77777777" w:rsidR="00880623" w:rsidRPr="00C730B4" w:rsidRDefault="00880623" w:rsidP="00685154">
      <w:pPr>
        <w:pStyle w:val="a5"/>
        <w:numPr>
          <w:ilvl w:val="0"/>
          <w:numId w:val="299"/>
        </w:numPr>
        <w:tabs>
          <w:tab w:val="left" w:pos="1713"/>
          <w:tab w:val="left" w:pos="1714"/>
        </w:tabs>
        <w:spacing w:before="1" w:line="237" w:lineRule="auto"/>
        <w:ind w:right="-1"/>
        <w:rPr>
          <w:sz w:val="24"/>
          <w:szCs w:val="24"/>
        </w:rPr>
      </w:pPr>
      <w:r w:rsidRPr="00C730B4">
        <w:rPr>
          <w:sz w:val="24"/>
          <w:szCs w:val="24"/>
        </w:rPr>
        <w:t>Оперировать понятиями: равенство, числовое равенство, уравнение, корень уравнения, решение уравнения, числовое неравенство.</w:t>
      </w:r>
    </w:p>
    <w:p w14:paraId="4285A297" w14:textId="77777777" w:rsidR="00880623" w:rsidRPr="00C730B4" w:rsidRDefault="00880623" w:rsidP="00CD7E30">
      <w:pPr>
        <w:pStyle w:val="3"/>
        <w:spacing w:before="6" w:line="275" w:lineRule="exact"/>
        <w:ind w:left="0" w:right="-1"/>
        <w:jc w:val="left"/>
      </w:pPr>
      <w:r w:rsidRPr="00C730B4">
        <w:t>Статистика и теория вероятностей</w:t>
      </w:r>
    </w:p>
    <w:p w14:paraId="1BBB4E54" w14:textId="77777777" w:rsidR="00880623" w:rsidRPr="00C730B4" w:rsidRDefault="00880623" w:rsidP="00685154">
      <w:pPr>
        <w:pStyle w:val="a5"/>
        <w:numPr>
          <w:ilvl w:val="0"/>
          <w:numId w:val="299"/>
        </w:numPr>
        <w:tabs>
          <w:tab w:val="left" w:pos="1713"/>
          <w:tab w:val="left" w:pos="1714"/>
        </w:tabs>
        <w:spacing w:before="1" w:line="237" w:lineRule="auto"/>
        <w:ind w:right="-1"/>
        <w:rPr>
          <w:sz w:val="24"/>
          <w:szCs w:val="24"/>
        </w:rPr>
      </w:pPr>
      <w:r w:rsidRPr="00C730B4">
        <w:rPr>
          <w:sz w:val="24"/>
          <w:szCs w:val="24"/>
        </w:rPr>
        <w:t>Оперировать понятиями: столбчатые и круговые диаграммы, таблицы данных, среднее</w:t>
      </w:r>
      <w:r w:rsidRPr="00C730B4">
        <w:rPr>
          <w:spacing w:val="-2"/>
          <w:sz w:val="24"/>
          <w:szCs w:val="24"/>
        </w:rPr>
        <w:t xml:space="preserve"> </w:t>
      </w:r>
      <w:r w:rsidRPr="00C730B4">
        <w:rPr>
          <w:sz w:val="24"/>
          <w:szCs w:val="24"/>
        </w:rPr>
        <w:t>арифметическое,</w:t>
      </w:r>
    </w:p>
    <w:p w14:paraId="7BB8AD53" w14:textId="77777777" w:rsidR="00880623" w:rsidRPr="00C730B4" w:rsidRDefault="00880623" w:rsidP="00685154">
      <w:pPr>
        <w:pStyle w:val="a5"/>
        <w:numPr>
          <w:ilvl w:val="0"/>
          <w:numId w:val="299"/>
        </w:numPr>
        <w:tabs>
          <w:tab w:val="left" w:pos="1713"/>
          <w:tab w:val="left" w:pos="1714"/>
        </w:tabs>
        <w:spacing w:before="5" w:line="237" w:lineRule="auto"/>
        <w:ind w:right="-1"/>
        <w:rPr>
          <w:sz w:val="24"/>
          <w:szCs w:val="24"/>
        </w:rPr>
      </w:pPr>
      <w:r w:rsidRPr="00C730B4">
        <w:rPr>
          <w:sz w:val="24"/>
          <w:szCs w:val="24"/>
        </w:rPr>
        <w:t>извлекать, информацию, представленную в таблицах, на диаграммах; составлять таблицы, строить диаграммы на основе</w:t>
      </w:r>
      <w:r w:rsidRPr="00C730B4">
        <w:rPr>
          <w:spacing w:val="-4"/>
          <w:sz w:val="24"/>
          <w:szCs w:val="24"/>
        </w:rPr>
        <w:t xml:space="preserve"> </w:t>
      </w:r>
      <w:r w:rsidRPr="00C730B4">
        <w:rPr>
          <w:sz w:val="24"/>
          <w:szCs w:val="24"/>
        </w:rPr>
        <w:t>данных.</w:t>
      </w:r>
    </w:p>
    <w:p w14:paraId="76DE4DEC" w14:textId="77777777" w:rsidR="00880623" w:rsidRPr="00C730B4" w:rsidRDefault="00880623" w:rsidP="00CD7E30">
      <w:pPr>
        <w:pStyle w:val="3"/>
        <w:spacing w:before="4" w:line="275" w:lineRule="exact"/>
        <w:ind w:left="0" w:right="-1"/>
        <w:jc w:val="left"/>
      </w:pPr>
      <w:r w:rsidRPr="00C730B4">
        <w:lastRenderedPageBreak/>
        <w:t>В повседневной жизни и при изучении других предметов:</w:t>
      </w:r>
    </w:p>
    <w:p w14:paraId="496051D7" w14:textId="77777777" w:rsidR="00880623" w:rsidRPr="00C730B4" w:rsidRDefault="00880623" w:rsidP="00E9184D">
      <w:pPr>
        <w:pStyle w:val="a5"/>
        <w:numPr>
          <w:ilvl w:val="0"/>
          <w:numId w:val="177"/>
        </w:numPr>
        <w:tabs>
          <w:tab w:val="left" w:pos="709"/>
        </w:tabs>
        <w:ind w:left="0" w:right="-1" w:firstLine="0"/>
        <w:rPr>
          <w:sz w:val="24"/>
          <w:szCs w:val="24"/>
        </w:rPr>
      </w:pPr>
      <w:r w:rsidRPr="00C730B4">
        <w:rPr>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14:paraId="5506BE9E" w14:textId="77777777" w:rsidR="00880623" w:rsidRPr="00C730B4" w:rsidRDefault="00880623" w:rsidP="00CD7E30">
      <w:pPr>
        <w:pStyle w:val="3"/>
        <w:spacing w:before="71" w:line="275" w:lineRule="exact"/>
        <w:ind w:left="0" w:right="-1"/>
      </w:pPr>
      <w:r w:rsidRPr="00C730B4">
        <w:t>Текстовые задачи</w:t>
      </w:r>
    </w:p>
    <w:p w14:paraId="7ECB8A63" w14:textId="77777777" w:rsidR="00880623" w:rsidRPr="00C730B4" w:rsidRDefault="00880623" w:rsidP="00685154">
      <w:pPr>
        <w:pStyle w:val="a5"/>
        <w:numPr>
          <w:ilvl w:val="0"/>
          <w:numId w:val="214"/>
        </w:numPr>
        <w:tabs>
          <w:tab w:val="left" w:pos="1713"/>
          <w:tab w:val="left" w:pos="1714"/>
        </w:tabs>
        <w:ind w:right="-1"/>
        <w:rPr>
          <w:sz w:val="24"/>
          <w:szCs w:val="24"/>
        </w:rPr>
      </w:pPr>
      <w:r w:rsidRPr="00C730B4">
        <w:rPr>
          <w:sz w:val="24"/>
          <w:szCs w:val="24"/>
        </w:rPr>
        <w:t>Решать простые и сложные задачи разных типов, а также задачи повышенной трудности;</w:t>
      </w:r>
    </w:p>
    <w:p w14:paraId="6188F3BF" w14:textId="77777777" w:rsidR="00880623" w:rsidRPr="00C730B4" w:rsidRDefault="00880623" w:rsidP="00685154">
      <w:pPr>
        <w:pStyle w:val="a5"/>
        <w:numPr>
          <w:ilvl w:val="0"/>
          <w:numId w:val="214"/>
        </w:numPr>
        <w:tabs>
          <w:tab w:val="left" w:pos="1713"/>
          <w:tab w:val="left" w:pos="1714"/>
        </w:tabs>
        <w:spacing w:before="2" w:line="237" w:lineRule="auto"/>
        <w:ind w:right="-1"/>
        <w:rPr>
          <w:sz w:val="24"/>
          <w:szCs w:val="24"/>
        </w:rPr>
      </w:pPr>
      <w:r w:rsidRPr="00C730B4">
        <w:rPr>
          <w:sz w:val="24"/>
          <w:szCs w:val="24"/>
        </w:rPr>
        <w:t>использовать разные краткие записи как модели текстов сложных задач для построения поисковой схемы и решения</w:t>
      </w:r>
      <w:r w:rsidRPr="00C730B4">
        <w:rPr>
          <w:spacing w:val="-2"/>
          <w:sz w:val="24"/>
          <w:szCs w:val="24"/>
        </w:rPr>
        <w:t xml:space="preserve"> </w:t>
      </w:r>
      <w:r w:rsidRPr="00C730B4">
        <w:rPr>
          <w:sz w:val="24"/>
          <w:szCs w:val="24"/>
        </w:rPr>
        <w:t>задач;</w:t>
      </w:r>
    </w:p>
    <w:p w14:paraId="5DFBC2EC" w14:textId="77777777" w:rsidR="00880623" w:rsidRPr="00C730B4" w:rsidRDefault="00880623" w:rsidP="00685154">
      <w:pPr>
        <w:pStyle w:val="a5"/>
        <w:numPr>
          <w:ilvl w:val="0"/>
          <w:numId w:val="214"/>
        </w:numPr>
        <w:tabs>
          <w:tab w:val="left" w:pos="1713"/>
          <w:tab w:val="left" w:pos="1714"/>
        </w:tabs>
        <w:spacing w:before="5" w:line="237" w:lineRule="auto"/>
        <w:ind w:right="-1"/>
        <w:rPr>
          <w:sz w:val="24"/>
          <w:szCs w:val="24"/>
        </w:rPr>
      </w:pPr>
      <w:r w:rsidRPr="00C730B4">
        <w:rPr>
          <w:sz w:val="24"/>
          <w:szCs w:val="24"/>
        </w:rPr>
        <w:t>знать и применять оба способа поиска решения задач (от требования к условию и от условия к</w:t>
      </w:r>
      <w:r w:rsidRPr="00C730B4">
        <w:rPr>
          <w:spacing w:val="3"/>
          <w:sz w:val="24"/>
          <w:szCs w:val="24"/>
        </w:rPr>
        <w:t xml:space="preserve"> </w:t>
      </w:r>
      <w:r w:rsidRPr="00C730B4">
        <w:rPr>
          <w:sz w:val="24"/>
          <w:szCs w:val="24"/>
        </w:rPr>
        <w:t>требованию);</w:t>
      </w:r>
    </w:p>
    <w:p w14:paraId="1E71BE17" w14:textId="77777777" w:rsidR="00880623" w:rsidRPr="00C730B4" w:rsidRDefault="00880623" w:rsidP="00685154">
      <w:pPr>
        <w:pStyle w:val="a5"/>
        <w:numPr>
          <w:ilvl w:val="0"/>
          <w:numId w:val="214"/>
        </w:numPr>
        <w:tabs>
          <w:tab w:val="left" w:pos="1713"/>
          <w:tab w:val="left" w:pos="1714"/>
        </w:tabs>
        <w:spacing w:before="2" w:line="293" w:lineRule="exact"/>
        <w:ind w:right="-1"/>
        <w:rPr>
          <w:sz w:val="24"/>
          <w:szCs w:val="24"/>
        </w:rPr>
      </w:pPr>
      <w:r w:rsidRPr="00C730B4">
        <w:rPr>
          <w:sz w:val="24"/>
          <w:szCs w:val="24"/>
        </w:rPr>
        <w:t>моделировать рассуждения при поиске решения задач с помощью</w:t>
      </w:r>
      <w:r w:rsidRPr="00C730B4">
        <w:rPr>
          <w:spacing w:val="-5"/>
          <w:sz w:val="24"/>
          <w:szCs w:val="24"/>
        </w:rPr>
        <w:t xml:space="preserve"> </w:t>
      </w:r>
      <w:r w:rsidRPr="00C730B4">
        <w:rPr>
          <w:sz w:val="24"/>
          <w:szCs w:val="24"/>
        </w:rPr>
        <w:t>граф-схемы;</w:t>
      </w:r>
    </w:p>
    <w:p w14:paraId="0C96307B" w14:textId="77777777" w:rsidR="00880623" w:rsidRPr="00C730B4" w:rsidRDefault="00880623" w:rsidP="00685154">
      <w:pPr>
        <w:pStyle w:val="a5"/>
        <w:numPr>
          <w:ilvl w:val="0"/>
          <w:numId w:val="214"/>
        </w:numPr>
        <w:tabs>
          <w:tab w:val="left" w:pos="1713"/>
          <w:tab w:val="left" w:pos="1714"/>
        </w:tabs>
        <w:spacing w:line="293" w:lineRule="exact"/>
        <w:ind w:right="-1"/>
        <w:rPr>
          <w:sz w:val="24"/>
          <w:szCs w:val="24"/>
        </w:rPr>
      </w:pPr>
      <w:r w:rsidRPr="00C730B4">
        <w:rPr>
          <w:sz w:val="24"/>
          <w:szCs w:val="24"/>
        </w:rPr>
        <w:t>выделять этапы решения задачи и содержание каждого этапа;</w:t>
      </w:r>
    </w:p>
    <w:p w14:paraId="78CE9408" w14:textId="77777777" w:rsidR="00880623" w:rsidRPr="00C730B4" w:rsidRDefault="00880623" w:rsidP="00685154">
      <w:pPr>
        <w:pStyle w:val="a5"/>
        <w:numPr>
          <w:ilvl w:val="0"/>
          <w:numId w:val="214"/>
        </w:numPr>
        <w:tabs>
          <w:tab w:val="left" w:pos="1713"/>
          <w:tab w:val="left" w:pos="1714"/>
        </w:tabs>
        <w:spacing w:before="2" w:line="237" w:lineRule="auto"/>
        <w:ind w:right="-1"/>
        <w:rPr>
          <w:sz w:val="24"/>
          <w:szCs w:val="24"/>
        </w:rPr>
      </w:pPr>
      <w:r w:rsidRPr="00C730B4">
        <w:rPr>
          <w:sz w:val="24"/>
          <w:szCs w:val="24"/>
        </w:rPr>
        <w:t>интерпретировать вычислительные результаты в задаче, исследовать полученное решение</w:t>
      </w:r>
      <w:r w:rsidRPr="00C730B4">
        <w:rPr>
          <w:spacing w:val="-2"/>
          <w:sz w:val="24"/>
          <w:szCs w:val="24"/>
        </w:rPr>
        <w:t xml:space="preserve"> </w:t>
      </w:r>
      <w:r w:rsidRPr="00C730B4">
        <w:rPr>
          <w:sz w:val="24"/>
          <w:szCs w:val="24"/>
        </w:rPr>
        <w:t>задачи;</w:t>
      </w:r>
    </w:p>
    <w:p w14:paraId="2811DD56" w14:textId="77777777" w:rsidR="00880623" w:rsidRPr="00C730B4" w:rsidRDefault="00880623" w:rsidP="00685154">
      <w:pPr>
        <w:pStyle w:val="a5"/>
        <w:numPr>
          <w:ilvl w:val="0"/>
          <w:numId w:val="214"/>
        </w:numPr>
        <w:tabs>
          <w:tab w:val="left" w:pos="1713"/>
          <w:tab w:val="left" w:pos="1714"/>
        </w:tabs>
        <w:spacing w:before="2"/>
        <w:ind w:right="-1"/>
        <w:rPr>
          <w:sz w:val="24"/>
          <w:szCs w:val="24"/>
        </w:rPr>
      </w:pPr>
      <w:r w:rsidRPr="00C730B4">
        <w:rPr>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14:paraId="5064EB68" w14:textId="77777777" w:rsidR="00880623" w:rsidRPr="00C730B4" w:rsidRDefault="00880623" w:rsidP="00685154">
      <w:pPr>
        <w:pStyle w:val="a5"/>
        <w:numPr>
          <w:ilvl w:val="0"/>
          <w:numId w:val="214"/>
        </w:numPr>
        <w:tabs>
          <w:tab w:val="left" w:pos="1713"/>
          <w:tab w:val="left" w:pos="1714"/>
        </w:tabs>
        <w:spacing w:before="4" w:line="237" w:lineRule="auto"/>
        <w:ind w:right="-1"/>
        <w:rPr>
          <w:sz w:val="24"/>
          <w:szCs w:val="24"/>
        </w:rPr>
      </w:pPr>
      <w:r w:rsidRPr="00C730B4">
        <w:rPr>
          <w:sz w:val="24"/>
          <w:szCs w:val="24"/>
        </w:rPr>
        <w:t>исследовать всевозможные ситуации при решении задач на движение по реке, рассматривать разные системы</w:t>
      </w:r>
      <w:r w:rsidRPr="00C730B4">
        <w:rPr>
          <w:spacing w:val="-1"/>
          <w:sz w:val="24"/>
          <w:szCs w:val="24"/>
        </w:rPr>
        <w:t xml:space="preserve"> </w:t>
      </w:r>
      <w:r w:rsidRPr="00C730B4">
        <w:rPr>
          <w:sz w:val="24"/>
          <w:szCs w:val="24"/>
        </w:rPr>
        <w:t>отсчѐта;</w:t>
      </w:r>
    </w:p>
    <w:p w14:paraId="4AA7D357" w14:textId="77777777" w:rsidR="00880623" w:rsidRPr="00C730B4" w:rsidRDefault="00880623" w:rsidP="00685154">
      <w:pPr>
        <w:pStyle w:val="a5"/>
        <w:numPr>
          <w:ilvl w:val="0"/>
          <w:numId w:val="214"/>
        </w:numPr>
        <w:tabs>
          <w:tab w:val="left" w:pos="1713"/>
          <w:tab w:val="left" w:pos="1714"/>
        </w:tabs>
        <w:spacing w:before="2" w:line="293" w:lineRule="exact"/>
        <w:ind w:right="-1"/>
        <w:rPr>
          <w:sz w:val="24"/>
          <w:szCs w:val="24"/>
        </w:rPr>
      </w:pPr>
      <w:r w:rsidRPr="00C730B4">
        <w:rPr>
          <w:sz w:val="24"/>
          <w:szCs w:val="24"/>
        </w:rPr>
        <w:t xml:space="preserve">решать разнообразные задачи </w:t>
      </w:r>
      <w:r w:rsidRPr="00C730B4">
        <w:rPr>
          <w:spacing w:val="-3"/>
          <w:sz w:val="24"/>
          <w:szCs w:val="24"/>
        </w:rPr>
        <w:t>«на</w:t>
      </w:r>
      <w:r w:rsidRPr="00C730B4">
        <w:rPr>
          <w:spacing w:val="2"/>
          <w:sz w:val="24"/>
          <w:szCs w:val="24"/>
        </w:rPr>
        <w:t xml:space="preserve"> </w:t>
      </w:r>
      <w:r w:rsidRPr="00C730B4">
        <w:rPr>
          <w:sz w:val="24"/>
          <w:szCs w:val="24"/>
        </w:rPr>
        <w:t>части»,</w:t>
      </w:r>
    </w:p>
    <w:p w14:paraId="2363934A" w14:textId="77777777" w:rsidR="00880623" w:rsidRPr="00C730B4" w:rsidRDefault="00880623" w:rsidP="00685154">
      <w:pPr>
        <w:pStyle w:val="a5"/>
        <w:numPr>
          <w:ilvl w:val="0"/>
          <w:numId w:val="214"/>
        </w:numPr>
        <w:tabs>
          <w:tab w:val="left" w:pos="1713"/>
          <w:tab w:val="left" w:pos="1714"/>
        </w:tabs>
        <w:spacing w:before="2" w:line="237" w:lineRule="auto"/>
        <w:ind w:right="-1"/>
        <w:rPr>
          <w:sz w:val="24"/>
          <w:szCs w:val="24"/>
        </w:rPr>
      </w:pPr>
      <w:r w:rsidRPr="00C730B4">
        <w:rPr>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w:t>
      </w:r>
      <w:r w:rsidRPr="00C730B4">
        <w:rPr>
          <w:spacing w:val="-11"/>
          <w:sz w:val="24"/>
          <w:szCs w:val="24"/>
        </w:rPr>
        <w:t xml:space="preserve"> </w:t>
      </w:r>
      <w:r w:rsidRPr="00C730B4">
        <w:rPr>
          <w:sz w:val="24"/>
          <w:szCs w:val="24"/>
        </w:rPr>
        <w:t>дроби;</w:t>
      </w:r>
    </w:p>
    <w:p w14:paraId="3E1639D3" w14:textId="77777777" w:rsidR="00880623" w:rsidRPr="00C730B4" w:rsidRDefault="00880623" w:rsidP="00685154">
      <w:pPr>
        <w:pStyle w:val="a5"/>
        <w:numPr>
          <w:ilvl w:val="0"/>
          <w:numId w:val="214"/>
        </w:numPr>
        <w:tabs>
          <w:tab w:val="left" w:pos="1713"/>
          <w:tab w:val="left" w:pos="1714"/>
        </w:tabs>
        <w:spacing w:before="2"/>
        <w:ind w:right="-1"/>
        <w:rPr>
          <w:sz w:val="24"/>
          <w:szCs w:val="24"/>
        </w:rPr>
      </w:pPr>
      <w:r w:rsidRPr="00C730B4">
        <w:rPr>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w:t>
      </w:r>
      <w:r w:rsidRPr="00C730B4">
        <w:rPr>
          <w:spacing w:val="1"/>
          <w:sz w:val="24"/>
          <w:szCs w:val="24"/>
        </w:rPr>
        <w:t xml:space="preserve"> </w:t>
      </w:r>
      <w:r w:rsidRPr="00C730B4">
        <w:rPr>
          <w:sz w:val="24"/>
          <w:szCs w:val="24"/>
        </w:rPr>
        <w:t>типов.</w:t>
      </w:r>
    </w:p>
    <w:p w14:paraId="75B5397A" w14:textId="77777777" w:rsidR="00880623" w:rsidRPr="00C730B4" w:rsidRDefault="00880623" w:rsidP="00CD7E30">
      <w:pPr>
        <w:pStyle w:val="3"/>
        <w:spacing w:before="2" w:line="275" w:lineRule="exact"/>
        <w:ind w:left="0" w:right="-1"/>
      </w:pPr>
      <w:r w:rsidRPr="00C730B4">
        <w:t>В повседневной жизни и при изучении других предметов:</w:t>
      </w:r>
    </w:p>
    <w:p w14:paraId="446AF7C1" w14:textId="77777777" w:rsidR="00880623" w:rsidRPr="00C730B4" w:rsidRDefault="00880623" w:rsidP="00685154">
      <w:pPr>
        <w:pStyle w:val="a5"/>
        <w:numPr>
          <w:ilvl w:val="0"/>
          <w:numId w:val="214"/>
        </w:numPr>
        <w:tabs>
          <w:tab w:val="left" w:pos="1713"/>
          <w:tab w:val="left" w:pos="1714"/>
        </w:tabs>
        <w:ind w:right="-1"/>
        <w:rPr>
          <w:sz w:val="24"/>
          <w:szCs w:val="24"/>
        </w:rPr>
      </w:pPr>
      <w:r w:rsidRPr="00C730B4">
        <w:rPr>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учѐтом этих характеристик, в частности, при решении задач на концентрации, учитывать плотность вещества;</w:t>
      </w:r>
    </w:p>
    <w:p w14:paraId="56AF7975" w14:textId="77777777" w:rsidR="00880623" w:rsidRPr="00C730B4" w:rsidRDefault="00880623" w:rsidP="00685154">
      <w:pPr>
        <w:pStyle w:val="a5"/>
        <w:numPr>
          <w:ilvl w:val="0"/>
          <w:numId w:val="214"/>
        </w:numPr>
        <w:tabs>
          <w:tab w:val="left" w:pos="1713"/>
          <w:tab w:val="left" w:pos="1714"/>
        </w:tabs>
        <w:ind w:right="-1"/>
        <w:rPr>
          <w:sz w:val="24"/>
          <w:szCs w:val="24"/>
        </w:rPr>
      </w:pPr>
      <w:r w:rsidRPr="00C730B4">
        <w:rPr>
          <w:sz w:val="24"/>
          <w:szCs w:val="24"/>
        </w:rPr>
        <w:t>решать и конструировать задачи на основе рассмотрения реальных ситуаций, в которых не требуется точный вычислительный</w:t>
      </w:r>
      <w:r w:rsidRPr="00C730B4">
        <w:rPr>
          <w:spacing w:val="-2"/>
          <w:sz w:val="24"/>
          <w:szCs w:val="24"/>
        </w:rPr>
        <w:t xml:space="preserve"> </w:t>
      </w:r>
      <w:r w:rsidRPr="00C730B4">
        <w:rPr>
          <w:sz w:val="24"/>
          <w:szCs w:val="24"/>
        </w:rPr>
        <w:t>результат;</w:t>
      </w:r>
    </w:p>
    <w:p w14:paraId="24D36F3F" w14:textId="77777777" w:rsidR="00880623" w:rsidRPr="00C730B4" w:rsidRDefault="00880623" w:rsidP="00685154">
      <w:pPr>
        <w:pStyle w:val="a5"/>
        <w:numPr>
          <w:ilvl w:val="0"/>
          <w:numId w:val="214"/>
        </w:numPr>
        <w:tabs>
          <w:tab w:val="left" w:pos="1713"/>
          <w:tab w:val="left" w:pos="1714"/>
        </w:tabs>
        <w:ind w:right="-1"/>
        <w:rPr>
          <w:sz w:val="24"/>
          <w:szCs w:val="24"/>
        </w:rPr>
      </w:pPr>
      <w:r w:rsidRPr="00C730B4">
        <w:rPr>
          <w:sz w:val="24"/>
          <w:szCs w:val="24"/>
        </w:rPr>
        <w:t>решать</w:t>
      </w:r>
      <w:r w:rsidRPr="00C730B4">
        <w:rPr>
          <w:spacing w:val="23"/>
          <w:sz w:val="24"/>
          <w:szCs w:val="24"/>
        </w:rPr>
        <w:t xml:space="preserve"> </w:t>
      </w:r>
      <w:r w:rsidRPr="00C730B4">
        <w:rPr>
          <w:sz w:val="24"/>
          <w:szCs w:val="24"/>
        </w:rPr>
        <w:t>задачи</w:t>
      </w:r>
      <w:r w:rsidRPr="00C730B4">
        <w:rPr>
          <w:spacing w:val="24"/>
          <w:sz w:val="24"/>
          <w:szCs w:val="24"/>
        </w:rPr>
        <w:t xml:space="preserve"> </w:t>
      </w:r>
      <w:r w:rsidRPr="00C730B4">
        <w:rPr>
          <w:sz w:val="24"/>
          <w:szCs w:val="24"/>
        </w:rPr>
        <w:t>на</w:t>
      </w:r>
      <w:r w:rsidRPr="00C730B4">
        <w:rPr>
          <w:spacing w:val="22"/>
          <w:sz w:val="24"/>
          <w:szCs w:val="24"/>
        </w:rPr>
        <w:t xml:space="preserve"> </w:t>
      </w:r>
      <w:r w:rsidRPr="00C730B4">
        <w:rPr>
          <w:sz w:val="24"/>
          <w:szCs w:val="24"/>
        </w:rPr>
        <w:t>движение</w:t>
      </w:r>
      <w:r w:rsidRPr="00C730B4">
        <w:rPr>
          <w:spacing w:val="22"/>
          <w:sz w:val="24"/>
          <w:szCs w:val="24"/>
        </w:rPr>
        <w:t xml:space="preserve"> </w:t>
      </w:r>
      <w:r w:rsidRPr="00C730B4">
        <w:rPr>
          <w:sz w:val="24"/>
          <w:szCs w:val="24"/>
        </w:rPr>
        <w:t>по</w:t>
      </w:r>
      <w:r w:rsidRPr="00C730B4">
        <w:rPr>
          <w:spacing w:val="23"/>
          <w:sz w:val="24"/>
          <w:szCs w:val="24"/>
        </w:rPr>
        <w:t xml:space="preserve"> </w:t>
      </w:r>
      <w:r w:rsidRPr="00C730B4">
        <w:rPr>
          <w:sz w:val="24"/>
          <w:szCs w:val="24"/>
        </w:rPr>
        <w:t>реке,</w:t>
      </w:r>
      <w:r w:rsidRPr="00C730B4">
        <w:rPr>
          <w:spacing w:val="23"/>
          <w:sz w:val="24"/>
          <w:szCs w:val="24"/>
        </w:rPr>
        <w:t xml:space="preserve"> </w:t>
      </w:r>
      <w:r w:rsidRPr="00C730B4">
        <w:rPr>
          <w:sz w:val="24"/>
          <w:szCs w:val="24"/>
        </w:rPr>
        <w:t>рассматривая</w:t>
      </w:r>
      <w:r w:rsidRPr="00C730B4">
        <w:rPr>
          <w:spacing w:val="24"/>
          <w:sz w:val="24"/>
          <w:szCs w:val="24"/>
        </w:rPr>
        <w:t xml:space="preserve"> </w:t>
      </w:r>
      <w:r w:rsidRPr="00C730B4">
        <w:rPr>
          <w:sz w:val="24"/>
          <w:szCs w:val="24"/>
        </w:rPr>
        <w:t>разные</w:t>
      </w:r>
      <w:r w:rsidRPr="00C730B4">
        <w:rPr>
          <w:spacing w:val="22"/>
          <w:sz w:val="24"/>
          <w:szCs w:val="24"/>
        </w:rPr>
        <w:t xml:space="preserve"> </w:t>
      </w:r>
      <w:r w:rsidRPr="00C730B4">
        <w:rPr>
          <w:sz w:val="24"/>
          <w:szCs w:val="24"/>
        </w:rPr>
        <w:t>системы</w:t>
      </w:r>
      <w:r w:rsidRPr="00C730B4">
        <w:rPr>
          <w:spacing w:val="23"/>
          <w:sz w:val="24"/>
          <w:szCs w:val="24"/>
        </w:rPr>
        <w:t xml:space="preserve"> </w:t>
      </w:r>
      <w:r w:rsidRPr="00C730B4">
        <w:rPr>
          <w:sz w:val="24"/>
          <w:szCs w:val="24"/>
        </w:rPr>
        <w:t>отсчета.</w:t>
      </w:r>
    </w:p>
    <w:p w14:paraId="5E5F9362" w14:textId="77777777" w:rsidR="00880623" w:rsidRPr="00C730B4" w:rsidRDefault="00880623" w:rsidP="00CD7E30">
      <w:pPr>
        <w:pStyle w:val="3"/>
        <w:spacing w:line="240" w:lineRule="auto"/>
        <w:ind w:left="0" w:right="-1"/>
        <w:jc w:val="left"/>
      </w:pPr>
      <w:r w:rsidRPr="00C730B4">
        <w:t>Наглядная геометрия Геометрические фигуры</w:t>
      </w:r>
    </w:p>
    <w:p w14:paraId="13A60C18" w14:textId="77777777" w:rsidR="00880623" w:rsidRPr="00C730B4" w:rsidRDefault="00880623" w:rsidP="00685154">
      <w:pPr>
        <w:pStyle w:val="a5"/>
        <w:numPr>
          <w:ilvl w:val="0"/>
          <w:numId w:val="214"/>
        </w:numPr>
        <w:tabs>
          <w:tab w:val="left" w:pos="1713"/>
          <w:tab w:val="left" w:pos="1714"/>
        </w:tabs>
        <w:spacing w:line="237" w:lineRule="auto"/>
        <w:ind w:right="-1"/>
        <w:rPr>
          <w:sz w:val="24"/>
          <w:szCs w:val="24"/>
        </w:rPr>
      </w:pPr>
      <w:r w:rsidRPr="00C730B4">
        <w:rPr>
          <w:sz w:val="24"/>
          <w:szCs w:val="24"/>
        </w:rPr>
        <w:t>Извлекать, интерпретировать и преобразовывать информацию о геометрических фигурах, представленную на</w:t>
      </w:r>
      <w:r w:rsidRPr="00C730B4">
        <w:rPr>
          <w:spacing w:val="2"/>
          <w:sz w:val="24"/>
          <w:szCs w:val="24"/>
        </w:rPr>
        <w:t xml:space="preserve"> </w:t>
      </w:r>
      <w:r w:rsidRPr="00C730B4">
        <w:rPr>
          <w:sz w:val="24"/>
          <w:szCs w:val="24"/>
        </w:rPr>
        <w:t>чертежах;</w:t>
      </w:r>
    </w:p>
    <w:p w14:paraId="642AA100" w14:textId="5E56FB92" w:rsidR="00880623" w:rsidRPr="00C730B4" w:rsidRDefault="00880623" w:rsidP="00685154">
      <w:pPr>
        <w:pStyle w:val="a5"/>
        <w:numPr>
          <w:ilvl w:val="0"/>
          <w:numId w:val="214"/>
        </w:numPr>
        <w:tabs>
          <w:tab w:val="left" w:pos="1713"/>
          <w:tab w:val="left" w:pos="1714"/>
          <w:tab w:val="left" w:pos="3140"/>
          <w:tab w:val="left" w:pos="4479"/>
          <w:tab w:val="left" w:pos="5506"/>
          <w:tab w:val="left" w:pos="5977"/>
          <w:tab w:val="left" w:pos="6709"/>
          <w:tab w:val="left" w:pos="7083"/>
          <w:tab w:val="left" w:pos="7434"/>
          <w:tab w:val="left" w:pos="8673"/>
        </w:tabs>
        <w:spacing w:before="5" w:line="237" w:lineRule="auto"/>
        <w:ind w:right="-1"/>
        <w:rPr>
          <w:sz w:val="24"/>
          <w:szCs w:val="24"/>
        </w:rPr>
      </w:pPr>
      <w:r w:rsidRPr="00C730B4">
        <w:rPr>
          <w:sz w:val="24"/>
          <w:szCs w:val="24"/>
        </w:rPr>
        <w:t>изображать</w:t>
      </w:r>
      <w:r w:rsidRPr="00C730B4">
        <w:rPr>
          <w:sz w:val="24"/>
          <w:szCs w:val="24"/>
        </w:rPr>
        <w:tab/>
        <w:t>изучаемые</w:t>
      </w:r>
      <w:r w:rsidRPr="00C730B4">
        <w:rPr>
          <w:sz w:val="24"/>
          <w:szCs w:val="24"/>
        </w:rPr>
        <w:tab/>
        <w:t>фигуры</w:t>
      </w:r>
      <w:r w:rsidRPr="00C730B4">
        <w:rPr>
          <w:sz w:val="24"/>
          <w:szCs w:val="24"/>
        </w:rPr>
        <w:tab/>
        <w:t>от</w:t>
      </w:r>
      <w:r w:rsidRPr="00C730B4">
        <w:rPr>
          <w:sz w:val="24"/>
          <w:szCs w:val="24"/>
        </w:rPr>
        <w:tab/>
        <w:t>руки</w:t>
      </w:r>
      <w:r w:rsidRPr="00C730B4">
        <w:rPr>
          <w:sz w:val="24"/>
          <w:szCs w:val="24"/>
        </w:rPr>
        <w:tab/>
        <w:t>и</w:t>
      </w:r>
      <w:r w:rsidRPr="00C730B4">
        <w:rPr>
          <w:sz w:val="24"/>
          <w:szCs w:val="24"/>
        </w:rPr>
        <w:tab/>
        <w:t>с</w:t>
      </w:r>
      <w:r w:rsidRPr="00C730B4">
        <w:rPr>
          <w:sz w:val="24"/>
          <w:szCs w:val="24"/>
        </w:rPr>
        <w:tab/>
        <w:t>помощью</w:t>
      </w:r>
      <w:r w:rsidR="00852700" w:rsidRPr="00C730B4">
        <w:rPr>
          <w:sz w:val="24"/>
          <w:szCs w:val="24"/>
        </w:rPr>
        <w:t xml:space="preserve"> </w:t>
      </w:r>
      <w:r w:rsidRPr="00C730B4">
        <w:rPr>
          <w:spacing w:val="-3"/>
          <w:sz w:val="24"/>
          <w:szCs w:val="24"/>
        </w:rPr>
        <w:t xml:space="preserve">компьютерных </w:t>
      </w:r>
      <w:r w:rsidRPr="00C730B4">
        <w:rPr>
          <w:sz w:val="24"/>
          <w:szCs w:val="24"/>
        </w:rPr>
        <w:t>инструментов.</w:t>
      </w:r>
    </w:p>
    <w:p w14:paraId="526F6440" w14:textId="77777777" w:rsidR="00880623" w:rsidRPr="00C730B4" w:rsidRDefault="00880623" w:rsidP="00CD7E30">
      <w:pPr>
        <w:pStyle w:val="a3"/>
        <w:ind w:left="0" w:right="-1"/>
      </w:pPr>
      <w:r w:rsidRPr="00C730B4">
        <w:rPr>
          <w:b/>
        </w:rPr>
        <w:t xml:space="preserve">Измерения и вычисления </w:t>
      </w:r>
      <w:r w:rsidRPr="00C730B4">
        <w:t>выполнять измерение длин, расстояний, величин углов, с помощью инструментов для измерений длин и углов; вычислять площади прямоугольников, квадратов, объѐмы прямоугольных параллелепипедов,</w:t>
      </w:r>
      <w:r w:rsidRPr="00C730B4">
        <w:rPr>
          <w:spacing w:val="-5"/>
        </w:rPr>
        <w:t xml:space="preserve"> </w:t>
      </w:r>
      <w:r w:rsidRPr="00C730B4">
        <w:t>кубов.</w:t>
      </w:r>
    </w:p>
    <w:p w14:paraId="1665D0A1" w14:textId="77777777" w:rsidR="00880623" w:rsidRPr="00C730B4" w:rsidRDefault="00880623" w:rsidP="00CD7E30">
      <w:pPr>
        <w:pStyle w:val="3"/>
        <w:spacing w:before="5" w:line="275" w:lineRule="exact"/>
        <w:ind w:left="0" w:right="-1"/>
      </w:pPr>
      <w:r w:rsidRPr="00C730B4">
        <w:t>В повседневной жизни и при изучении других</w:t>
      </w:r>
      <w:r w:rsidRPr="00C730B4">
        <w:rPr>
          <w:spacing w:val="-17"/>
        </w:rPr>
        <w:t xml:space="preserve"> </w:t>
      </w:r>
      <w:r w:rsidRPr="00C730B4">
        <w:t>предметов:</w:t>
      </w:r>
    </w:p>
    <w:p w14:paraId="5B01811C" w14:textId="77777777" w:rsidR="00880623" w:rsidRPr="00C730B4" w:rsidRDefault="00880623" w:rsidP="00685154">
      <w:pPr>
        <w:pStyle w:val="a5"/>
        <w:numPr>
          <w:ilvl w:val="0"/>
          <w:numId w:val="214"/>
        </w:numPr>
        <w:tabs>
          <w:tab w:val="left" w:pos="1713"/>
          <w:tab w:val="left" w:pos="1714"/>
        </w:tabs>
        <w:spacing w:before="1" w:line="237" w:lineRule="auto"/>
        <w:ind w:right="-1"/>
        <w:rPr>
          <w:sz w:val="24"/>
          <w:szCs w:val="24"/>
        </w:rPr>
      </w:pPr>
      <w:r w:rsidRPr="00C730B4">
        <w:rPr>
          <w:sz w:val="24"/>
          <w:szCs w:val="24"/>
        </w:rPr>
        <w:t>вычислять расстояния на местности в стандартных ситуациях, площади участков прямоугольной формы, объѐмы</w:t>
      </w:r>
      <w:r w:rsidRPr="00C730B4">
        <w:rPr>
          <w:spacing w:val="-1"/>
          <w:sz w:val="24"/>
          <w:szCs w:val="24"/>
        </w:rPr>
        <w:t xml:space="preserve"> </w:t>
      </w:r>
      <w:r w:rsidRPr="00C730B4">
        <w:rPr>
          <w:sz w:val="24"/>
          <w:szCs w:val="24"/>
        </w:rPr>
        <w:t>комнат;</w:t>
      </w:r>
    </w:p>
    <w:p w14:paraId="63C2FA18" w14:textId="77777777" w:rsidR="00880623" w:rsidRPr="00C730B4" w:rsidRDefault="00880623" w:rsidP="00685154">
      <w:pPr>
        <w:pStyle w:val="a5"/>
        <w:numPr>
          <w:ilvl w:val="0"/>
          <w:numId w:val="214"/>
        </w:numPr>
        <w:tabs>
          <w:tab w:val="left" w:pos="1713"/>
          <w:tab w:val="left" w:pos="1714"/>
        </w:tabs>
        <w:spacing w:before="2" w:line="293" w:lineRule="exact"/>
        <w:ind w:right="-1"/>
        <w:rPr>
          <w:sz w:val="24"/>
          <w:szCs w:val="24"/>
        </w:rPr>
      </w:pPr>
      <w:r w:rsidRPr="00C730B4">
        <w:rPr>
          <w:sz w:val="24"/>
          <w:szCs w:val="24"/>
        </w:rPr>
        <w:t>выполнять простейшие построения на местности, необходимые в реальной</w:t>
      </w:r>
      <w:r w:rsidRPr="00C730B4">
        <w:rPr>
          <w:spacing w:val="-10"/>
          <w:sz w:val="24"/>
          <w:szCs w:val="24"/>
        </w:rPr>
        <w:t xml:space="preserve"> </w:t>
      </w:r>
      <w:r w:rsidRPr="00C730B4">
        <w:rPr>
          <w:sz w:val="24"/>
          <w:szCs w:val="24"/>
        </w:rPr>
        <w:t>жизни;</w:t>
      </w:r>
    </w:p>
    <w:p w14:paraId="4A014C46" w14:textId="77777777" w:rsidR="00880623" w:rsidRPr="00C730B4" w:rsidRDefault="00880623" w:rsidP="00685154">
      <w:pPr>
        <w:pStyle w:val="a5"/>
        <w:numPr>
          <w:ilvl w:val="0"/>
          <w:numId w:val="214"/>
        </w:numPr>
        <w:tabs>
          <w:tab w:val="left" w:pos="1713"/>
          <w:tab w:val="left" w:pos="1714"/>
        </w:tabs>
        <w:spacing w:line="293" w:lineRule="exact"/>
        <w:ind w:right="-1"/>
        <w:rPr>
          <w:sz w:val="24"/>
          <w:szCs w:val="24"/>
        </w:rPr>
      </w:pPr>
      <w:r w:rsidRPr="00C730B4">
        <w:rPr>
          <w:sz w:val="24"/>
          <w:szCs w:val="24"/>
        </w:rPr>
        <w:t>оценивать размеры реальных объектов окружающего</w:t>
      </w:r>
      <w:r w:rsidRPr="00C730B4">
        <w:rPr>
          <w:spacing w:val="1"/>
          <w:sz w:val="24"/>
          <w:szCs w:val="24"/>
        </w:rPr>
        <w:t xml:space="preserve"> </w:t>
      </w:r>
      <w:r w:rsidRPr="00C730B4">
        <w:rPr>
          <w:sz w:val="24"/>
          <w:szCs w:val="24"/>
        </w:rPr>
        <w:t>мира.</w:t>
      </w:r>
    </w:p>
    <w:p w14:paraId="2ED8064D" w14:textId="77777777" w:rsidR="00880623" w:rsidRPr="00C730B4" w:rsidRDefault="00880623" w:rsidP="00CD7E30">
      <w:pPr>
        <w:pStyle w:val="3"/>
        <w:spacing w:before="2" w:line="275" w:lineRule="exact"/>
        <w:ind w:left="0" w:right="-1"/>
        <w:jc w:val="left"/>
      </w:pPr>
      <w:r w:rsidRPr="00C730B4">
        <w:t>История математики</w:t>
      </w:r>
    </w:p>
    <w:p w14:paraId="30768EE4" w14:textId="77777777" w:rsidR="00880623" w:rsidRPr="00C730B4" w:rsidRDefault="00880623" w:rsidP="00685154">
      <w:pPr>
        <w:pStyle w:val="a5"/>
        <w:numPr>
          <w:ilvl w:val="0"/>
          <w:numId w:val="177"/>
        </w:numPr>
        <w:tabs>
          <w:tab w:val="left" w:pos="1713"/>
          <w:tab w:val="left" w:pos="1714"/>
        </w:tabs>
        <w:ind w:left="0" w:right="-1" w:firstLine="0"/>
        <w:jc w:val="left"/>
        <w:rPr>
          <w:sz w:val="24"/>
          <w:szCs w:val="24"/>
        </w:rPr>
      </w:pPr>
      <w:r w:rsidRPr="00C730B4">
        <w:rPr>
          <w:sz w:val="24"/>
          <w:szCs w:val="24"/>
        </w:rPr>
        <w:t>Характеризовать вклад выдающихся математиков в развитие математики и иных научных</w:t>
      </w:r>
      <w:r w:rsidRPr="00C730B4">
        <w:rPr>
          <w:spacing w:val="1"/>
          <w:sz w:val="24"/>
          <w:szCs w:val="24"/>
        </w:rPr>
        <w:t xml:space="preserve"> </w:t>
      </w:r>
      <w:r w:rsidRPr="00C730B4">
        <w:rPr>
          <w:sz w:val="24"/>
          <w:szCs w:val="24"/>
        </w:rPr>
        <w:t>областей.</w:t>
      </w:r>
    </w:p>
    <w:p w14:paraId="7A097772" w14:textId="77777777" w:rsidR="00880623" w:rsidRPr="00C730B4" w:rsidRDefault="00880623" w:rsidP="00CD7E30">
      <w:pPr>
        <w:pStyle w:val="3"/>
        <w:spacing w:before="71" w:line="240" w:lineRule="auto"/>
        <w:ind w:left="0" w:right="-1"/>
        <w:jc w:val="left"/>
      </w:pPr>
      <w:r w:rsidRPr="00C730B4">
        <w:lastRenderedPageBreak/>
        <w:t>Выпускник научится в 7-9 классах (для использования в повседневной жизни и обеспечения возможности успешного продолжения образования на базовом уровне) Элементы теории множеств и математической логики</w:t>
      </w:r>
    </w:p>
    <w:p w14:paraId="58385CC1" w14:textId="77777777" w:rsidR="00880623" w:rsidRPr="00C730B4" w:rsidRDefault="00880623" w:rsidP="00685154">
      <w:pPr>
        <w:pStyle w:val="a5"/>
        <w:numPr>
          <w:ilvl w:val="0"/>
          <w:numId w:val="296"/>
        </w:numPr>
        <w:tabs>
          <w:tab w:val="left" w:pos="1713"/>
          <w:tab w:val="left" w:pos="1714"/>
        </w:tabs>
        <w:ind w:right="-1"/>
        <w:rPr>
          <w:sz w:val="24"/>
          <w:szCs w:val="24"/>
        </w:rPr>
      </w:pPr>
      <w:r w:rsidRPr="00C730B4">
        <w:rPr>
          <w:sz w:val="24"/>
          <w:szCs w:val="24"/>
        </w:rPr>
        <w:t>Оперировать на базовом уровне понятиями: множество, элемент множества, подмножество,</w:t>
      </w:r>
      <w:r w:rsidRPr="00C730B4">
        <w:rPr>
          <w:spacing w:val="-1"/>
          <w:sz w:val="24"/>
          <w:szCs w:val="24"/>
        </w:rPr>
        <w:t xml:space="preserve"> </w:t>
      </w:r>
      <w:r w:rsidRPr="00C730B4">
        <w:rPr>
          <w:sz w:val="24"/>
          <w:szCs w:val="24"/>
        </w:rPr>
        <w:t>принадлежность;</w:t>
      </w:r>
    </w:p>
    <w:p w14:paraId="054B3A33" w14:textId="77777777" w:rsidR="00880623" w:rsidRPr="00C730B4" w:rsidRDefault="00880623" w:rsidP="00685154">
      <w:pPr>
        <w:pStyle w:val="a5"/>
        <w:numPr>
          <w:ilvl w:val="0"/>
          <w:numId w:val="296"/>
        </w:numPr>
        <w:tabs>
          <w:tab w:val="left" w:pos="1713"/>
          <w:tab w:val="left" w:pos="1714"/>
        </w:tabs>
        <w:spacing w:line="293" w:lineRule="exact"/>
        <w:ind w:right="-1"/>
        <w:rPr>
          <w:sz w:val="24"/>
          <w:szCs w:val="24"/>
        </w:rPr>
      </w:pPr>
      <w:r w:rsidRPr="00C730B4">
        <w:rPr>
          <w:sz w:val="24"/>
          <w:szCs w:val="24"/>
        </w:rPr>
        <w:t>задавать множества перечислением их элементов;</w:t>
      </w:r>
    </w:p>
    <w:p w14:paraId="32046116" w14:textId="77777777" w:rsidR="00880623" w:rsidRPr="00C730B4" w:rsidRDefault="00880623" w:rsidP="00685154">
      <w:pPr>
        <w:pStyle w:val="a5"/>
        <w:numPr>
          <w:ilvl w:val="0"/>
          <w:numId w:val="296"/>
        </w:numPr>
        <w:tabs>
          <w:tab w:val="left" w:pos="1713"/>
          <w:tab w:val="left" w:pos="1714"/>
        </w:tabs>
        <w:spacing w:line="293" w:lineRule="exact"/>
        <w:ind w:right="-1"/>
        <w:rPr>
          <w:sz w:val="24"/>
          <w:szCs w:val="24"/>
        </w:rPr>
      </w:pPr>
      <w:r w:rsidRPr="00C730B4">
        <w:rPr>
          <w:sz w:val="24"/>
          <w:szCs w:val="24"/>
        </w:rPr>
        <w:t>находить пересечение, объединение, подмножество в простейших</w:t>
      </w:r>
      <w:r w:rsidRPr="00C730B4">
        <w:rPr>
          <w:spacing w:val="-1"/>
          <w:sz w:val="24"/>
          <w:szCs w:val="24"/>
        </w:rPr>
        <w:t xml:space="preserve"> </w:t>
      </w:r>
      <w:r w:rsidRPr="00C730B4">
        <w:rPr>
          <w:sz w:val="24"/>
          <w:szCs w:val="24"/>
        </w:rPr>
        <w:t>ситуациях;</w:t>
      </w:r>
    </w:p>
    <w:p w14:paraId="6D0D696C" w14:textId="77777777" w:rsidR="00880623" w:rsidRPr="00C730B4" w:rsidRDefault="00880623" w:rsidP="00685154">
      <w:pPr>
        <w:pStyle w:val="a5"/>
        <w:numPr>
          <w:ilvl w:val="0"/>
          <w:numId w:val="296"/>
        </w:numPr>
        <w:tabs>
          <w:tab w:val="left" w:pos="1713"/>
          <w:tab w:val="left" w:pos="1714"/>
        </w:tabs>
        <w:spacing w:line="237" w:lineRule="auto"/>
        <w:ind w:right="-1"/>
        <w:rPr>
          <w:sz w:val="24"/>
          <w:szCs w:val="24"/>
        </w:rPr>
      </w:pPr>
      <w:r w:rsidRPr="00C730B4">
        <w:rPr>
          <w:sz w:val="24"/>
          <w:szCs w:val="24"/>
        </w:rPr>
        <w:t>оперировать на базовом уровне понятиями: определение, аксиома, теорема, доказательство;</w:t>
      </w:r>
    </w:p>
    <w:p w14:paraId="36924BAC" w14:textId="77777777" w:rsidR="00880623" w:rsidRPr="00C730B4" w:rsidRDefault="00880623" w:rsidP="00685154">
      <w:pPr>
        <w:pStyle w:val="a5"/>
        <w:numPr>
          <w:ilvl w:val="0"/>
          <w:numId w:val="296"/>
        </w:numPr>
        <w:tabs>
          <w:tab w:val="left" w:pos="1713"/>
          <w:tab w:val="left" w:pos="1714"/>
        </w:tabs>
        <w:spacing w:before="3"/>
        <w:ind w:right="-1"/>
        <w:rPr>
          <w:sz w:val="24"/>
          <w:szCs w:val="24"/>
        </w:rPr>
      </w:pPr>
      <w:r w:rsidRPr="00C730B4">
        <w:rPr>
          <w:sz w:val="24"/>
          <w:szCs w:val="24"/>
        </w:rPr>
        <w:t>приводить примеры и контрпримеры для подтверждения своих</w:t>
      </w:r>
      <w:r w:rsidRPr="00C730B4">
        <w:rPr>
          <w:spacing w:val="-4"/>
          <w:sz w:val="24"/>
          <w:szCs w:val="24"/>
        </w:rPr>
        <w:t xml:space="preserve"> </w:t>
      </w:r>
      <w:r w:rsidRPr="00C730B4">
        <w:rPr>
          <w:sz w:val="24"/>
          <w:szCs w:val="24"/>
        </w:rPr>
        <w:t>высказываний.</w:t>
      </w:r>
    </w:p>
    <w:p w14:paraId="256DCDA4" w14:textId="77777777" w:rsidR="00880623" w:rsidRPr="00C730B4" w:rsidRDefault="00880623" w:rsidP="00CD7E30">
      <w:pPr>
        <w:pStyle w:val="3"/>
        <w:spacing w:before="1" w:line="275" w:lineRule="exact"/>
        <w:ind w:left="0" w:right="-1"/>
        <w:jc w:val="left"/>
      </w:pPr>
      <w:r w:rsidRPr="00C730B4">
        <w:t>В повседневной жизни и при изучении других предметов:</w:t>
      </w:r>
    </w:p>
    <w:p w14:paraId="0076E359" w14:textId="77777777" w:rsidR="00880623" w:rsidRPr="00C730B4" w:rsidRDefault="00880623" w:rsidP="00685154">
      <w:pPr>
        <w:pStyle w:val="a5"/>
        <w:numPr>
          <w:ilvl w:val="0"/>
          <w:numId w:val="177"/>
        </w:numPr>
        <w:tabs>
          <w:tab w:val="left" w:pos="1713"/>
          <w:tab w:val="left" w:pos="1714"/>
        </w:tabs>
        <w:spacing w:before="1" w:line="237" w:lineRule="auto"/>
        <w:ind w:left="0" w:right="-1" w:firstLine="0"/>
        <w:jc w:val="left"/>
        <w:rPr>
          <w:sz w:val="24"/>
          <w:szCs w:val="24"/>
        </w:rPr>
      </w:pPr>
      <w:r w:rsidRPr="00C730B4">
        <w:rPr>
          <w:sz w:val="24"/>
          <w:szCs w:val="24"/>
        </w:rPr>
        <w:t>использовать графическое представление множеств для описания реальных процессов и явлений, при решении задач других учебных</w:t>
      </w:r>
      <w:r w:rsidRPr="00C730B4">
        <w:rPr>
          <w:spacing w:val="2"/>
          <w:sz w:val="24"/>
          <w:szCs w:val="24"/>
        </w:rPr>
        <w:t xml:space="preserve"> </w:t>
      </w:r>
      <w:r w:rsidRPr="00C730B4">
        <w:rPr>
          <w:sz w:val="24"/>
          <w:szCs w:val="24"/>
        </w:rPr>
        <w:t>предметов.</w:t>
      </w:r>
    </w:p>
    <w:p w14:paraId="6BFC8DD8" w14:textId="77777777" w:rsidR="00880623" w:rsidRPr="00C730B4" w:rsidRDefault="00880623" w:rsidP="00CD7E30">
      <w:pPr>
        <w:pStyle w:val="a3"/>
        <w:spacing w:before="5"/>
        <w:ind w:left="0" w:right="-1"/>
        <w:jc w:val="left"/>
      </w:pPr>
    </w:p>
    <w:p w14:paraId="52DA805E" w14:textId="77777777" w:rsidR="00880623" w:rsidRPr="00C730B4" w:rsidRDefault="00880623" w:rsidP="00CD7E30">
      <w:pPr>
        <w:pStyle w:val="3"/>
        <w:spacing w:line="275" w:lineRule="exact"/>
        <w:ind w:left="0" w:right="-1"/>
        <w:jc w:val="left"/>
      </w:pPr>
      <w:r w:rsidRPr="00C730B4">
        <w:t>Числа</w:t>
      </w:r>
    </w:p>
    <w:p w14:paraId="237B86EB" w14:textId="77777777" w:rsidR="00880623" w:rsidRPr="00C730B4" w:rsidRDefault="00880623" w:rsidP="00685154">
      <w:pPr>
        <w:pStyle w:val="a5"/>
        <w:numPr>
          <w:ilvl w:val="0"/>
          <w:numId w:val="297"/>
        </w:numPr>
        <w:tabs>
          <w:tab w:val="left" w:pos="1713"/>
          <w:tab w:val="left" w:pos="1714"/>
        </w:tabs>
        <w:ind w:right="-1"/>
        <w:rPr>
          <w:sz w:val="24"/>
          <w:szCs w:val="24"/>
        </w:rPr>
      </w:pPr>
      <w:r w:rsidRPr="00C730B4">
        <w:rPr>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w:t>
      </w:r>
      <w:r w:rsidRPr="00C730B4">
        <w:rPr>
          <w:spacing w:val="3"/>
          <w:sz w:val="24"/>
          <w:szCs w:val="24"/>
        </w:rPr>
        <w:t xml:space="preserve"> </w:t>
      </w:r>
      <w:r w:rsidRPr="00C730B4">
        <w:rPr>
          <w:sz w:val="24"/>
          <w:szCs w:val="24"/>
        </w:rPr>
        <w:t>корень;</w:t>
      </w:r>
    </w:p>
    <w:p w14:paraId="54F3A702" w14:textId="77777777" w:rsidR="00880623" w:rsidRPr="00C730B4" w:rsidRDefault="00880623" w:rsidP="00685154">
      <w:pPr>
        <w:pStyle w:val="a5"/>
        <w:numPr>
          <w:ilvl w:val="0"/>
          <w:numId w:val="297"/>
        </w:numPr>
        <w:tabs>
          <w:tab w:val="left" w:pos="1713"/>
          <w:tab w:val="left" w:pos="1714"/>
        </w:tabs>
        <w:spacing w:before="1" w:line="293" w:lineRule="exact"/>
        <w:ind w:right="-1"/>
        <w:rPr>
          <w:sz w:val="24"/>
          <w:szCs w:val="24"/>
        </w:rPr>
      </w:pPr>
      <w:r w:rsidRPr="00C730B4">
        <w:rPr>
          <w:sz w:val="24"/>
          <w:szCs w:val="24"/>
        </w:rPr>
        <w:t>использовать свойства чисел и правила действий при выполнении</w:t>
      </w:r>
      <w:r w:rsidRPr="00C730B4">
        <w:rPr>
          <w:spacing w:val="-5"/>
          <w:sz w:val="24"/>
          <w:szCs w:val="24"/>
        </w:rPr>
        <w:t xml:space="preserve"> </w:t>
      </w:r>
      <w:r w:rsidRPr="00C730B4">
        <w:rPr>
          <w:sz w:val="24"/>
          <w:szCs w:val="24"/>
        </w:rPr>
        <w:t>вычислений;</w:t>
      </w:r>
    </w:p>
    <w:p w14:paraId="225AD610" w14:textId="77777777" w:rsidR="00880623" w:rsidRPr="00C730B4" w:rsidRDefault="00880623" w:rsidP="00685154">
      <w:pPr>
        <w:pStyle w:val="a5"/>
        <w:numPr>
          <w:ilvl w:val="0"/>
          <w:numId w:val="297"/>
        </w:numPr>
        <w:tabs>
          <w:tab w:val="left" w:pos="1713"/>
          <w:tab w:val="left" w:pos="1714"/>
        </w:tabs>
        <w:spacing w:before="1" w:line="237" w:lineRule="auto"/>
        <w:ind w:right="-1"/>
        <w:rPr>
          <w:sz w:val="24"/>
          <w:szCs w:val="24"/>
        </w:rPr>
      </w:pPr>
      <w:r w:rsidRPr="00C730B4">
        <w:rPr>
          <w:sz w:val="24"/>
          <w:szCs w:val="24"/>
        </w:rPr>
        <w:t>использовать признаки делимости на 2, 5, 3, 9, 10 при выполнении вычислений и решении несложных</w:t>
      </w:r>
      <w:r w:rsidRPr="00C730B4">
        <w:rPr>
          <w:spacing w:val="3"/>
          <w:sz w:val="24"/>
          <w:szCs w:val="24"/>
        </w:rPr>
        <w:t xml:space="preserve"> </w:t>
      </w:r>
      <w:r w:rsidRPr="00C730B4">
        <w:rPr>
          <w:sz w:val="24"/>
          <w:szCs w:val="24"/>
        </w:rPr>
        <w:t>задач;</w:t>
      </w:r>
    </w:p>
    <w:p w14:paraId="11D2F197" w14:textId="77777777" w:rsidR="00880623" w:rsidRPr="00C730B4" w:rsidRDefault="00880623" w:rsidP="00685154">
      <w:pPr>
        <w:pStyle w:val="a5"/>
        <w:numPr>
          <w:ilvl w:val="0"/>
          <w:numId w:val="297"/>
        </w:numPr>
        <w:tabs>
          <w:tab w:val="left" w:pos="1713"/>
          <w:tab w:val="left" w:pos="1714"/>
        </w:tabs>
        <w:spacing w:before="2" w:line="293" w:lineRule="exact"/>
        <w:ind w:right="-1"/>
        <w:rPr>
          <w:sz w:val="24"/>
          <w:szCs w:val="24"/>
        </w:rPr>
      </w:pPr>
      <w:r w:rsidRPr="00C730B4">
        <w:rPr>
          <w:sz w:val="24"/>
          <w:szCs w:val="24"/>
        </w:rPr>
        <w:t>выполнять округление рациональных чисел в соответствии с</w:t>
      </w:r>
      <w:r w:rsidRPr="00C730B4">
        <w:rPr>
          <w:spacing w:val="-26"/>
          <w:sz w:val="24"/>
          <w:szCs w:val="24"/>
        </w:rPr>
        <w:t xml:space="preserve"> </w:t>
      </w:r>
      <w:r w:rsidRPr="00C730B4">
        <w:rPr>
          <w:sz w:val="24"/>
          <w:szCs w:val="24"/>
        </w:rPr>
        <w:t>правилами;</w:t>
      </w:r>
    </w:p>
    <w:p w14:paraId="648AF629" w14:textId="77777777" w:rsidR="00880623" w:rsidRPr="00C730B4" w:rsidRDefault="00880623" w:rsidP="00685154">
      <w:pPr>
        <w:pStyle w:val="a5"/>
        <w:numPr>
          <w:ilvl w:val="0"/>
          <w:numId w:val="297"/>
        </w:numPr>
        <w:tabs>
          <w:tab w:val="left" w:pos="1713"/>
          <w:tab w:val="left" w:pos="1714"/>
        </w:tabs>
        <w:spacing w:line="293" w:lineRule="exact"/>
        <w:ind w:right="-1"/>
        <w:rPr>
          <w:sz w:val="24"/>
          <w:szCs w:val="24"/>
        </w:rPr>
      </w:pPr>
      <w:r w:rsidRPr="00C730B4">
        <w:rPr>
          <w:sz w:val="24"/>
          <w:szCs w:val="24"/>
        </w:rPr>
        <w:t>оценивать значение квадратного корня из положительного целого</w:t>
      </w:r>
      <w:r w:rsidRPr="00C730B4">
        <w:rPr>
          <w:spacing w:val="-23"/>
          <w:sz w:val="24"/>
          <w:szCs w:val="24"/>
        </w:rPr>
        <w:t xml:space="preserve"> </w:t>
      </w:r>
      <w:r w:rsidRPr="00C730B4">
        <w:rPr>
          <w:sz w:val="24"/>
          <w:szCs w:val="24"/>
        </w:rPr>
        <w:t>числа;</w:t>
      </w:r>
    </w:p>
    <w:p w14:paraId="42126799" w14:textId="77777777" w:rsidR="00880623" w:rsidRPr="00C730B4" w:rsidRDefault="00880623" w:rsidP="00685154">
      <w:pPr>
        <w:pStyle w:val="a5"/>
        <w:numPr>
          <w:ilvl w:val="0"/>
          <w:numId w:val="297"/>
        </w:numPr>
        <w:tabs>
          <w:tab w:val="left" w:pos="1713"/>
          <w:tab w:val="left" w:pos="1714"/>
        </w:tabs>
        <w:spacing w:line="293" w:lineRule="exact"/>
        <w:ind w:right="-1"/>
        <w:rPr>
          <w:sz w:val="24"/>
          <w:szCs w:val="24"/>
        </w:rPr>
      </w:pPr>
      <w:r w:rsidRPr="00C730B4">
        <w:rPr>
          <w:sz w:val="24"/>
          <w:szCs w:val="24"/>
        </w:rPr>
        <w:t>распознавать рациональные и иррациональные числа;</w:t>
      </w:r>
    </w:p>
    <w:p w14:paraId="571D3737" w14:textId="77777777" w:rsidR="00880623" w:rsidRPr="00C730B4" w:rsidRDefault="00880623" w:rsidP="00685154">
      <w:pPr>
        <w:pStyle w:val="a5"/>
        <w:numPr>
          <w:ilvl w:val="0"/>
          <w:numId w:val="297"/>
        </w:numPr>
        <w:tabs>
          <w:tab w:val="left" w:pos="1713"/>
          <w:tab w:val="left" w:pos="1714"/>
        </w:tabs>
        <w:spacing w:line="293" w:lineRule="exact"/>
        <w:ind w:right="-1"/>
        <w:rPr>
          <w:sz w:val="24"/>
          <w:szCs w:val="24"/>
        </w:rPr>
      </w:pPr>
      <w:r w:rsidRPr="00C730B4">
        <w:rPr>
          <w:sz w:val="24"/>
          <w:szCs w:val="24"/>
        </w:rPr>
        <w:t>сравнивать числа.</w:t>
      </w:r>
    </w:p>
    <w:p w14:paraId="16DC22A2" w14:textId="77777777" w:rsidR="00880623" w:rsidRPr="00C730B4" w:rsidRDefault="00880623" w:rsidP="00CD7E30">
      <w:pPr>
        <w:pStyle w:val="3"/>
        <w:spacing w:before="4"/>
        <w:ind w:left="0" w:right="-1"/>
        <w:jc w:val="left"/>
      </w:pPr>
      <w:r w:rsidRPr="00C730B4">
        <w:t>В повседневной жизни и при изучении других предметов:</w:t>
      </w:r>
    </w:p>
    <w:p w14:paraId="162958AD" w14:textId="77777777" w:rsidR="00880623" w:rsidRPr="00C730B4" w:rsidRDefault="00880623" w:rsidP="00685154">
      <w:pPr>
        <w:pStyle w:val="a3"/>
        <w:numPr>
          <w:ilvl w:val="0"/>
          <w:numId w:val="298"/>
        </w:numPr>
        <w:spacing w:line="274" w:lineRule="exact"/>
        <w:ind w:right="-1"/>
        <w:jc w:val="left"/>
      </w:pPr>
      <w:r w:rsidRPr="00C730B4">
        <w:t>оценивать результаты вычислений при решении практических задач;</w:t>
      </w:r>
    </w:p>
    <w:p w14:paraId="4B3BA4B0" w14:textId="77777777" w:rsidR="00880623" w:rsidRPr="00C730B4" w:rsidRDefault="00880623" w:rsidP="00685154">
      <w:pPr>
        <w:pStyle w:val="a5"/>
        <w:numPr>
          <w:ilvl w:val="0"/>
          <w:numId w:val="298"/>
        </w:numPr>
        <w:tabs>
          <w:tab w:val="left" w:pos="1713"/>
          <w:tab w:val="left" w:pos="1714"/>
        </w:tabs>
        <w:spacing w:before="2" w:line="293" w:lineRule="exact"/>
        <w:ind w:right="-1"/>
        <w:rPr>
          <w:sz w:val="24"/>
          <w:szCs w:val="24"/>
        </w:rPr>
      </w:pPr>
      <w:r w:rsidRPr="00C730B4">
        <w:rPr>
          <w:sz w:val="24"/>
          <w:szCs w:val="24"/>
        </w:rPr>
        <w:t>выполнять сравнение чисел в реальных ситуациях;</w:t>
      </w:r>
    </w:p>
    <w:p w14:paraId="4A29C47C" w14:textId="77777777" w:rsidR="00880623" w:rsidRPr="00C730B4" w:rsidRDefault="00880623" w:rsidP="00685154">
      <w:pPr>
        <w:pStyle w:val="a5"/>
        <w:numPr>
          <w:ilvl w:val="0"/>
          <w:numId w:val="298"/>
        </w:numPr>
        <w:tabs>
          <w:tab w:val="left" w:pos="1713"/>
          <w:tab w:val="left" w:pos="1714"/>
        </w:tabs>
        <w:spacing w:before="2" w:line="237" w:lineRule="auto"/>
        <w:ind w:right="-1"/>
        <w:rPr>
          <w:sz w:val="24"/>
          <w:szCs w:val="24"/>
        </w:rPr>
      </w:pPr>
      <w:r w:rsidRPr="00C730B4">
        <w:rPr>
          <w:sz w:val="24"/>
          <w:szCs w:val="24"/>
        </w:rPr>
        <w:t>составлять числовые выражения при решении практических задач и задач из других учебных</w:t>
      </w:r>
      <w:r w:rsidRPr="00C730B4">
        <w:rPr>
          <w:spacing w:val="6"/>
          <w:sz w:val="24"/>
          <w:szCs w:val="24"/>
        </w:rPr>
        <w:t xml:space="preserve"> </w:t>
      </w:r>
      <w:r w:rsidRPr="00C730B4">
        <w:rPr>
          <w:sz w:val="24"/>
          <w:szCs w:val="24"/>
        </w:rPr>
        <w:t>предметов.</w:t>
      </w:r>
    </w:p>
    <w:p w14:paraId="3F63AD00" w14:textId="77777777" w:rsidR="00880623" w:rsidRPr="00C730B4" w:rsidRDefault="00880623" w:rsidP="00CD7E30">
      <w:pPr>
        <w:pStyle w:val="3"/>
        <w:spacing w:before="6" w:line="275" w:lineRule="exact"/>
        <w:ind w:left="0" w:right="-1"/>
        <w:jc w:val="left"/>
      </w:pPr>
      <w:r w:rsidRPr="00C730B4">
        <w:t>Тождественные преобразования</w:t>
      </w:r>
    </w:p>
    <w:p w14:paraId="6DF0BEAD" w14:textId="77777777" w:rsidR="00880623" w:rsidRPr="00C730B4" w:rsidRDefault="00880623" w:rsidP="00685154">
      <w:pPr>
        <w:pStyle w:val="a5"/>
        <w:numPr>
          <w:ilvl w:val="0"/>
          <w:numId w:val="214"/>
        </w:numPr>
        <w:tabs>
          <w:tab w:val="left" w:pos="1713"/>
          <w:tab w:val="left" w:pos="1714"/>
        </w:tabs>
        <w:spacing w:before="1" w:line="237" w:lineRule="auto"/>
        <w:ind w:right="-1"/>
        <w:rPr>
          <w:sz w:val="24"/>
          <w:szCs w:val="24"/>
        </w:rPr>
      </w:pPr>
      <w:r w:rsidRPr="00C730B4">
        <w:rPr>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w:t>
      </w:r>
      <w:r w:rsidRPr="00C730B4">
        <w:rPr>
          <w:spacing w:val="-2"/>
          <w:sz w:val="24"/>
          <w:szCs w:val="24"/>
        </w:rPr>
        <w:t xml:space="preserve"> </w:t>
      </w:r>
      <w:r w:rsidRPr="00C730B4">
        <w:rPr>
          <w:sz w:val="24"/>
          <w:szCs w:val="24"/>
        </w:rPr>
        <w:t>показателем;</w:t>
      </w:r>
    </w:p>
    <w:p w14:paraId="47CFDF58" w14:textId="77777777" w:rsidR="00880623" w:rsidRPr="00C730B4" w:rsidRDefault="00880623" w:rsidP="00685154">
      <w:pPr>
        <w:pStyle w:val="a5"/>
        <w:numPr>
          <w:ilvl w:val="0"/>
          <w:numId w:val="214"/>
        </w:numPr>
        <w:tabs>
          <w:tab w:val="left" w:pos="1713"/>
          <w:tab w:val="left" w:pos="1714"/>
        </w:tabs>
        <w:spacing w:before="7" w:line="237" w:lineRule="auto"/>
        <w:ind w:right="-1"/>
        <w:rPr>
          <w:sz w:val="24"/>
          <w:szCs w:val="24"/>
        </w:rPr>
      </w:pPr>
      <w:r w:rsidRPr="00C730B4">
        <w:rPr>
          <w:sz w:val="24"/>
          <w:szCs w:val="24"/>
        </w:rPr>
        <w:t>выполнять несложные преобразования целых выражений: раскрывать скобки, приводить подобные</w:t>
      </w:r>
      <w:r w:rsidRPr="00C730B4">
        <w:rPr>
          <w:spacing w:val="-1"/>
          <w:sz w:val="24"/>
          <w:szCs w:val="24"/>
        </w:rPr>
        <w:t xml:space="preserve"> </w:t>
      </w:r>
      <w:r w:rsidRPr="00C730B4">
        <w:rPr>
          <w:sz w:val="24"/>
          <w:szCs w:val="24"/>
        </w:rPr>
        <w:t>слагаемые;</w:t>
      </w:r>
    </w:p>
    <w:p w14:paraId="0CB80D69" w14:textId="77777777" w:rsidR="00880623" w:rsidRPr="00C730B4" w:rsidRDefault="00880623" w:rsidP="00685154">
      <w:pPr>
        <w:pStyle w:val="a5"/>
        <w:numPr>
          <w:ilvl w:val="0"/>
          <w:numId w:val="214"/>
        </w:numPr>
        <w:tabs>
          <w:tab w:val="left" w:pos="1713"/>
          <w:tab w:val="left" w:pos="1714"/>
        </w:tabs>
        <w:spacing w:before="4" w:line="237" w:lineRule="auto"/>
        <w:ind w:right="-1"/>
        <w:rPr>
          <w:sz w:val="24"/>
          <w:szCs w:val="24"/>
        </w:rPr>
      </w:pPr>
      <w:r w:rsidRPr="00C730B4">
        <w:rPr>
          <w:sz w:val="24"/>
          <w:szCs w:val="24"/>
        </w:rPr>
        <w:t>использовать формулы сокращенного умножения (квадрат суммы, квадрат разности, разность квадратов) для упрощения вычислений значений</w:t>
      </w:r>
      <w:r w:rsidRPr="00C730B4">
        <w:rPr>
          <w:spacing w:val="-4"/>
          <w:sz w:val="24"/>
          <w:szCs w:val="24"/>
        </w:rPr>
        <w:t xml:space="preserve"> </w:t>
      </w:r>
      <w:r w:rsidRPr="00C730B4">
        <w:rPr>
          <w:sz w:val="24"/>
          <w:szCs w:val="24"/>
        </w:rPr>
        <w:t>выражений;</w:t>
      </w:r>
    </w:p>
    <w:p w14:paraId="0BE731D7" w14:textId="77777777" w:rsidR="00880623" w:rsidRPr="00C730B4" w:rsidRDefault="00880623" w:rsidP="00685154">
      <w:pPr>
        <w:pStyle w:val="a5"/>
        <w:numPr>
          <w:ilvl w:val="0"/>
          <w:numId w:val="214"/>
        </w:numPr>
        <w:tabs>
          <w:tab w:val="left" w:pos="1713"/>
          <w:tab w:val="left" w:pos="1714"/>
        </w:tabs>
        <w:spacing w:before="5" w:line="237" w:lineRule="auto"/>
        <w:ind w:right="-1"/>
        <w:rPr>
          <w:sz w:val="24"/>
          <w:szCs w:val="24"/>
        </w:rPr>
      </w:pPr>
      <w:r w:rsidRPr="00C730B4">
        <w:rPr>
          <w:sz w:val="24"/>
          <w:szCs w:val="24"/>
        </w:rPr>
        <w:t>выполнять несложные преобразования дробно-линейных выражений  и выражений с квадратными</w:t>
      </w:r>
      <w:r w:rsidRPr="00C730B4">
        <w:rPr>
          <w:spacing w:val="1"/>
          <w:sz w:val="24"/>
          <w:szCs w:val="24"/>
        </w:rPr>
        <w:t xml:space="preserve"> </w:t>
      </w:r>
      <w:r w:rsidRPr="00C730B4">
        <w:rPr>
          <w:sz w:val="24"/>
          <w:szCs w:val="24"/>
        </w:rPr>
        <w:t>корнями.</w:t>
      </w:r>
    </w:p>
    <w:p w14:paraId="3F6FBD87" w14:textId="77777777" w:rsidR="00880623" w:rsidRPr="00C730B4" w:rsidRDefault="00880623" w:rsidP="00CD7E30">
      <w:pPr>
        <w:pStyle w:val="3"/>
        <w:spacing w:before="5" w:line="275" w:lineRule="exact"/>
        <w:ind w:left="0" w:right="-1"/>
      </w:pPr>
      <w:r w:rsidRPr="00C730B4">
        <w:t>В повседневной жизни и при изучении других предметов:</w:t>
      </w:r>
    </w:p>
    <w:p w14:paraId="3CC6B544" w14:textId="77777777" w:rsidR="00880623" w:rsidRPr="00C730B4" w:rsidRDefault="00880623" w:rsidP="00685154">
      <w:pPr>
        <w:pStyle w:val="a5"/>
        <w:numPr>
          <w:ilvl w:val="0"/>
          <w:numId w:val="214"/>
        </w:numPr>
        <w:tabs>
          <w:tab w:val="left" w:pos="1713"/>
          <w:tab w:val="left" w:pos="1714"/>
        </w:tabs>
        <w:spacing w:line="293" w:lineRule="exact"/>
        <w:ind w:right="-1"/>
        <w:rPr>
          <w:sz w:val="24"/>
          <w:szCs w:val="24"/>
        </w:rPr>
      </w:pPr>
      <w:r w:rsidRPr="00C730B4">
        <w:rPr>
          <w:sz w:val="24"/>
          <w:szCs w:val="24"/>
        </w:rPr>
        <w:t>понимать смысл записи числа в стандартном</w:t>
      </w:r>
      <w:r w:rsidRPr="00C730B4">
        <w:rPr>
          <w:spacing w:val="-3"/>
          <w:sz w:val="24"/>
          <w:szCs w:val="24"/>
        </w:rPr>
        <w:t xml:space="preserve"> </w:t>
      </w:r>
      <w:r w:rsidRPr="00C730B4">
        <w:rPr>
          <w:sz w:val="24"/>
          <w:szCs w:val="24"/>
        </w:rPr>
        <w:t>виде;</w:t>
      </w:r>
    </w:p>
    <w:p w14:paraId="2E24C7A6" w14:textId="77777777" w:rsidR="00880623" w:rsidRPr="00C730B4" w:rsidRDefault="00880623" w:rsidP="00685154">
      <w:pPr>
        <w:pStyle w:val="a5"/>
        <w:numPr>
          <w:ilvl w:val="0"/>
          <w:numId w:val="214"/>
        </w:numPr>
        <w:tabs>
          <w:tab w:val="left" w:pos="1713"/>
          <w:tab w:val="left" w:pos="1714"/>
        </w:tabs>
        <w:spacing w:before="2"/>
        <w:ind w:right="-1"/>
        <w:rPr>
          <w:sz w:val="24"/>
          <w:szCs w:val="24"/>
        </w:rPr>
      </w:pPr>
      <w:r w:rsidRPr="00C730B4">
        <w:rPr>
          <w:sz w:val="24"/>
          <w:szCs w:val="24"/>
        </w:rPr>
        <w:t>оперировать на базовом уровне понятием «стандартная запись</w:t>
      </w:r>
      <w:r w:rsidRPr="00C730B4">
        <w:rPr>
          <w:spacing w:val="34"/>
          <w:sz w:val="24"/>
          <w:szCs w:val="24"/>
        </w:rPr>
        <w:t xml:space="preserve"> </w:t>
      </w:r>
      <w:r w:rsidRPr="00C730B4">
        <w:rPr>
          <w:sz w:val="24"/>
          <w:szCs w:val="24"/>
        </w:rPr>
        <w:t>числа».</w:t>
      </w:r>
    </w:p>
    <w:p w14:paraId="540BEBE4" w14:textId="77777777" w:rsidR="00880623" w:rsidRPr="00C730B4" w:rsidRDefault="00880623" w:rsidP="00CD7E30">
      <w:pPr>
        <w:pStyle w:val="3"/>
        <w:spacing w:before="1" w:line="275" w:lineRule="exact"/>
        <w:ind w:left="0" w:right="-1"/>
      </w:pPr>
      <w:r w:rsidRPr="00C730B4">
        <w:t>Уравнения и неравенства</w:t>
      </w:r>
    </w:p>
    <w:p w14:paraId="686579B2" w14:textId="77777777" w:rsidR="00880623" w:rsidRPr="00C730B4" w:rsidRDefault="00880623" w:rsidP="00685154">
      <w:pPr>
        <w:pStyle w:val="a5"/>
        <w:numPr>
          <w:ilvl w:val="0"/>
          <w:numId w:val="214"/>
        </w:numPr>
        <w:tabs>
          <w:tab w:val="left" w:pos="1713"/>
          <w:tab w:val="left" w:pos="1714"/>
        </w:tabs>
        <w:spacing w:before="1" w:line="237" w:lineRule="auto"/>
        <w:ind w:right="-1"/>
        <w:rPr>
          <w:sz w:val="24"/>
          <w:szCs w:val="24"/>
        </w:rPr>
      </w:pPr>
      <w:r w:rsidRPr="00C730B4">
        <w:rPr>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w:t>
      </w:r>
      <w:r w:rsidRPr="00C730B4">
        <w:rPr>
          <w:spacing w:val="-2"/>
          <w:sz w:val="24"/>
          <w:szCs w:val="24"/>
        </w:rPr>
        <w:t xml:space="preserve"> </w:t>
      </w:r>
      <w:r w:rsidRPr="00C730B4">
        <w:rPr>
          <w:sz w:val="24"/>
          <w:szCs w:val="24"/>
        </w:rPr>
        <w:t>неравенства;</w:t>
      </w:r>
    </w:p>
    <w:p w14:paraId="17FA82C6" w14:textId="77777777" w:rsidR="00880623" w:rsidRPr="00C730B4" w:rsidRDefault="00880623" w:rsidP="00685154">
      <w:pPr>
        <w:pStyle w:val="a5"/>
        <w:numPr>
          <w:ilvl w:val="0"/>
          <w:numId w:val="214"/>
        </w:numPr>
        <w:tabs>
          <w:tab w:val="left" w:pos="1713"/>
          <w:tab w:val="left" w:pos="1714"/>
        </w:tabs>
        <w:spacing w:before="5" w:line="293" w:lineRule="exact"/>
        <w:ind w:right="-1"/>
        <w:rPr>
          <w:sz w:val="24"/>
          <w:szCs w:val="24"/>
        </w:rPr>
      </w:pPr>
      <w:r w:rsidRPr="00C730B4">
        <w:rPr>
          <w:sz w:val="24"/>
          <w:szCs w:val="24"/>
        </w:rPr>
        <w:t>проверять справедливость числовых равенств и</w:t>
      </w:r>
      <w:r w:rsidRPr="00C730B4">
        <w:rPr>
          <w:spacing w:val="3"/>
          <w:sz w:val="24"/>
          <w:szCs w:val="24"/>
        </w:rPr>
        <w:t xml:space="preserve"> </w:t>
      </w:r>
      <w:r w:rsidRPr="00C730B4">
        <w:rPr>
          <w:sz w:val="24"/>
          <w:szCs w:val="24"/>
        </w:rPr>
        <w:t>неравенств;</w:t>
      </w:r>
    </w:p>
    <w:p w14:paraId="0077A8FF" w14:textId="77777777" w:rsidR="00880623" w:rsidRPr="00C730B4" w:rsidRDefault="00880623" w:rsidP="00685154">
      <w:pPr>
        <w:pStyle w:val="a5"/>
        <w:numPr>
          <w:ilvl w:val="0"/>
          <w:numId w:val="214"/>
        </w:numPr>
        <w:tabs>
          <w:tab w:val="left" w:pos="1713"/>
          <w:tab w:val="left" w:pos="1714"/>
        </w:tabs>
        <w:spacing w:line="293" w:lineRule="exact"/>
        <w:ind w:right="-1"/>
        <w:rPr>
          <w:sz w:val="24"/>
          <w:szCs w:val="24"/>
        </w:rPr>
      </w:pPr>
      <w:r w:rsidRPr="00C730B4">
        <w:rPr>
          <w:sz w:val="24"/>
          <w:szCs w:val="24"/>
        </w:rPr>
        <w:t>решать линейные неравенства и несложные неравенства, сводящиеся к</w:t>
      </w:r>
      <w:r w:rsidRPr="00C730B4">
        <w:rPr>
          <w:spacing w:val="-7"/>
          <w:sz w:val="24"/>
          <w:szCs w:val="24"/>
        </w:rPr>
        <w:t xml:space="preserve"> </w:t>
      </w:r>
      <w:r w:rsidRPr="00C730B4">
        <w:rPr>
          <w:sz w:val="24"/>
          <w:szCs w:val="24"/>
        </w:rPr>
        <w:t>линейным;</w:t>
      </w:r>
    </w:p>
    <w:p w14:paraId="099AE18F" w14:textId="77777777" w:rsidR="00880623" w:rsidRPr="00C730B4" w:rsidRDefault="00880623" w:rsidP="00685154">
      <w:pPr>
        <w:pStyle w:val="a5"/>
        <w:numPr>
          <w:ilvl w:val="0"/>
          <w:numId w:val="214"/>
        </w:numPr>
        <w:tabs>
          <w:tab w:val="left" w:pos="1713"/>
          <w:tab w:val="left" w:pos="1714"/>
        </w:tabs>
        <w:spacing w:line="293" w:lineRule="exact"/>
        <w:ind w:right="-1"/>
        <w:rPr>
          <w:sz w:val="24"/>
          <w:szCs w:val="24"/>
        </w:rPr>
      </w:pPr>
      <w:r w:rsidRPr="00C730B4">
        <w:rPr>
          <w:sz w:val="24"/>
          <w:szCs w:val="24"/>
        </w:rPr>
        <w:t>решать системы несложных линейных уравнений,</w:t>
      </w:r>
      <w:r w:rsidRPr="00C730B4">
        <w:rPr>
          <w:spacing w:val="4"/>
          <w:sz w:val="24"/>
          <w:szCs w:val="24"/>
        </w:rPr>
        <w:t xml:space="preserve"> </w:t>
      </w:r>
      <w:r w:rsidRPr="00C730B4">
        <w:rPr>
          <w:sz w:val="24"/>
          <w:szCs w:val="24"/>
        </w:rPr>
        <w:t>неравенств;</w:t>
      </w:r>
    </w:p>
    <w:p w14:paraId="15CBD0CB" w14:textId="77777777" w:rsidR="00880623" w:rsidRPr="00C730B4" w:rsidRDefault="00880623" w:rsidP="00685154">
      <w:pPr>
        <w:pStyle w:val="a5"/>
        <w:numPr>
          <w:ilvl w:val="0"/>
          <w:numId w:val="214"/>
        </w:numPr>
        <w:tabs>
          <w:tab w:val="left" w:pos="1713"/>
          <w:tab w:val="left" w:pos="1714"/>
        </w:tabs>
        <w:spacing w:line="293" w:lineRule="exact"/>
        <w:ind w:right="-1"/>
        <w:rPr>
          <w:sz w:val="24"/>
          <w:szCs w:val="24"/>
        </w:rPr>
      </w:pPr>
      <w:r w:rsidRPr="00C730B4">
        <w:rPr>
          <w:sz w:val="24"/>
          <w:szCs w:val="24"/>
        </w:rPr>
        <w:lastRenderedPageBreak/>
        <w:t>проверять, является ли данное число решением уравнения</w:t>
      </w:r>
      <w:r w:rsidRPr="00C730B4">
        <w:rPr>
          <w:spacing w:val="-6"/>
          <w:sz w:val="24"/>
          <w:szCs w:val="24"/>
        </w:rPr>
        <w:t xml:space="preserve"> </w:t>
      </w:r>
      <w:r w:rsidRPr="00C730B4">
        <w:rPr>
          <w:sz w:val="24"/>
          <w:szCs w:val="24"/>
        </w:rPr>
        <w:t>(неравенства);</w:t>
      </w:r>
    </w:p>
    <w:p w14:paraId="26199D81" w14:textId="77777777" w:rsidR="00880623" w:rsidRPr="00C730B4" w:rsidRDefault="00880623" w:rsidP="00685154">
      <w:pPr>
        <w:pStyle w:val="a5"/>
        <w:numPr>
          <w:ilvl w:val="0"/>
          <w:numId w:val="214"/>
        </w:numPr>
        <w:tabs>
          <w:tab w:val="left" w:pos="1713"/>
          <w:tab w:val="left" w:pos="1714"/>
        </w:tabs>
        <w:spacing w:before="88"/>
        <w:ind w:right="-1"/>
        <w:rPr>
          <w:sz w:val="24"/>
          <w:szCs w:val="24"/>
        </w:rPr>
      </w:pPr>
      <w:r w:rsidRPr="00C730B4">
        <w:rPr>
          <w:sz w:val="24"/>
          <w:szCs w:val="24"/>
        </w:rPr>
        <w:t>решать квадратные уравнения по формуле корней квадратного</w:t>
      </w:r>
      <w:r w:rsidRPr="00C730B4">
        <w:rPr>
          <w:spacing w:val="-1"/>
          <w:sz w:val="24"/>
          <w:szCs w:val="24"/>
        </w:rPr>
        <w:t xml:space="preserve"> </w:t>
      </w:r>
      <w:r w:rsidRPr="00C730B4">
        <w:rPr>
          <w:sz w:val="24"/>
          <w:szCs w:val="24"/>
        </w:rPr>
        <w:t>уравнения;</w:t>
      </w:r>
    </w:p>
    <w:p w14:paraId="3FBC3515" w14:textId="77777777" w:rsidR="00880623" w:rsidRPr="00C730B4" w:rsidRDefault="00880623" w:rsidP="00685154">
      <w:pPr>
        <w:pStyle w:val="a5"/>
        <w:numPr>
          <w:ilvl w:val="0"/>
          <w:numId w:val="214"/>
        </w:numPr>
        <w:tabs>
          <w:tab w:val="left" w:pos="1713"/>
          <w:tab w:val="left" w:pos="1714"/>
        </w:tabs>
        <w:spacing w:before="1"/>
        <w:ind w:right="-1"/>
        <w:rPr>
          <w:sz w:val="24"/>
          <w:szCs w:val="24"/>
        </w:rPr>
      </w:pPr>
      <w:r w:rsidRPr="00C730B4">
        <w:rPr>
          <w:sz w:val="24"/>
          <w:szCs w:val="24"/>
        </w:rPr>
        <w:t>изображать решения неравенств и их систем на числовой</w:t>
      </w:r>
      <w:r w:rsidRPr="00C730B4">
        <w:rPr>
          <w:spacing w:val="-5"/>
          <w:sz w:val="24"/>
          <w:szCs w:val="24"/>
        </w:rPr>
        <w:t xml:space="preserve"> </w:t>
      </w:r>
      <w:r w:rsidRPr="00C730B4">
        <w:rPr>
          <w:sz w:val="24"/>
          <w:szCs w:val="24"/>
        </w:rPr>
        <w:t>прямой.</w:t>
      </w:r>
    </w:p>
    <w:p w14:paraId="324D2A97" w14:textId="77777777" w:rsidR="00880623" w:rsidRPr="00C730B4" w:rsidRDefault="00880623" w:rsidP="00CD7E30">
      <w:pPr>
        <w:pStyle w:val="3"/>
        <w:spacing w:before="2" w:line="275" w:lineRule="exact"/>
        <w:ind w:left="0" w:right="-1"/>
        <w:jc w:val="left"/>
      </w:pPr>
      <w:r w:rsidRPr="00C730B4">
        <w:t>В повседневной жизни и при изучении других предметов:</w:t>
      </w:r>
    </w:p>
    <w:p w14:paraId="5567B307" w14:textId="77777777" w:rsidR="00880623" w:rsidRPr="00C730B4" w:rsidRDefault="00880623" w:rsidP="00685154">
      <w:pPr>
        <w:pStyle w:val="a5"/>
        <w:numPr>
          <w:ilvl w:val="0"/>
          <w:numId w:val="214"/>
        </w:numPr>
        <w:tabs>
          <w:tab w:val="left" w:pos="1713"/>
          <w:tab w:val="left" w:pos="1714"/>
        </w:tabs>
        <w:spacing w:before="1" w:line="237" w:lineRule="auto"/>
        <w:ind w:right="-1"/>
        <w:rPr>
          <w:sz w:val="24"/>
          <w:szCs w:val="24"/>
        </w:rPr>
      </w:pPr>
      <w:r w:rsidRPr="00C730B4">
        <w:rPr>
          <w:sz w:val="24"/>
          <w:szCs w:val="24"/>
        </w:rPr>
        <w:t>составлять и решать линейные уравнения при решении задач, возникающих в других учебных</w:t>
      </w:r>
      <w:r w:rsidRPr="00C730B4">
        <w:rPr>
          <w:spacing w:val="6"/>
          <w:sz w:val="24"/>
          <w:szCs w:val="24"/>
        </w:rPr>
        <w:t xml:space="preserve"> </w:t>
      </w:r>
      <w:r w:rsidRPr="00C730B4">
        <w:rPr>
          <w:sz w:val="24"/>
          <w:szCs w:val="24"/>
        </w:rPr>
        <w:t>предметах.</w:t>
      </w:r>
    </w:p>
    <w:p w14:paraId="064BFB06" w14:textId="77777777" w:rsidR="00880623" w:rsidRPr="00C730B4" w:rsidRDefault="00880623" w:rsidP="00CD7E30">
      <w:pPr>
        <w:pStyle w:val="3"/>
        <w:spacing w:before="5" w:line="275" w:lineRule="exact"/>
        <w:ind w:left="0" w:right="-1"/>
        <w:jc w:val="left"/>
      </w:pPr>
      <w:r w:rsidRPr="00C730B4">
        <w:t>Функции</w:t>
      </w:r>
    </w:p>
    <w:p w14:paraId="2BE9C2BD" w14:textId="77777777" w:rsidR="00880623" w:rsidRPr="00C730B4" w:rsidRDefault="00880623" w:rsidP="00685154">
      <w:pPr>
        <w:pStyle w:val="a5"/>
        <w:numPr>
          <w:ilvl w:val="0"/>
          <w:numId w:val="214"/>
        </w:numPr>
        <w:tabs>
          <w:tab w:val="left" w:pos="1713"/>
          <w:tab w:val="left" w:pos="1714"/>
        </w:tabs>
        <w:spacing w:line="292" w:lineRule="exact"/>
        <w:ind w:right="-1"/>
        <w:rPr>
          <w:sz w:val="24"/>
          <w:szCs w:val="24"/>
        </w:rPr>
      </w:pPr>
      <w:r w:rsidRPr="00C730B4">
        <w:rPr>
          <w:sz w:val="24"/>
          <w:szCs w:val="24"/>
        </w:rPr>
        <w:t>Находить значение функции по заданному значению</w:t>
      </w:r>
      <w:r w:rsidRPr="00C730B4">
        <w:rPr>
          <w:spacing w:val="-8"/>
          <w:sz w:val="24"/>
          <w:szCs w:val="24"/>
        </w:rPr>
        <w:t xml:space="preserve"> </w:t>
      </w:r>
      <w:r w:rsidRPr="00C730B4">
        <w:rPr>
          <w:sz w:val="24"/>
          <w:szCs w:val="24"/>
        </w:rPr>
        <w:t>аргумента;</w:t>
      </w:r>
    </w:p>
    <w:p w14:paraId="41E090EC" w14:textId="77777777" w:rsidR="00880623" w:rsidRPr="00C730B4" w:rsidRDefault="00880623" w:rsidP="00685154">
      <w:pPr>
        <w:pStyle w:val="a5"/>
        <w:numPr>
          <w:ilvl w:val="0"/>
          <w:numId w:val="214"/>
        </w:numPr>
        <w:tabs>
          <w:tab w:val="left" w:pos="1713"/>
          <w:tab w:val="left" w:pos="1714"/>
        </w:tabs>
        <w:spacing w:before="2" w:line="237" w:lineRule="auto"/>
        <w:ind w:right="-1"/>
        <w:rPr>
          <w:sz w:val="24"/>
          <w:szCs w:val="24"/>
        </w:rPr>
      </w:pPr>
      <w:r w:rsidRPr="00C730B4">
        <w:rPr>
          <w:sz w:val="24"/>
          <w:szCs w:val="24"/>
        </w:rPr>
        <w:t>находить значение аргумента по заданному значению функции в несложных ситуациях;</w:t>
      </w:r>
    </w:p>
    <w:p w14:paraId="5F24736B" w14:textId="77777777" w:rsidR="00880623" w:rsidRPr="00C730B4" w:rsidRDefault="00880623" w:rsidP="00685154">
      <w:pPr>
        <w:pStyle w:val="a5"/>
        <w:numPr>
          <w:ilvl w:val="0"/>
          <w:numId w:val="214"/>
        </w:numPr>
        <w:tabs>
          <w:tab w:val="left" w:pos="1713"/>
          <w:tab w:val="left" w:pos="1714"/>
        </w:tabs>
        <w:spacing w:before="4" w:line="237" w:lineRule="auto"/>
        <w:ind w:right="-1"/>
        <w:rPr>
          <w:sz w:val="24"/>
          <w:szCs w:val="24"/>
        </w:rPr>
      </w:pPr>
      <w:r w:rsidRPr="00C730B4">
        <w:rPr>
          <w:sz w:val="24"/>
          <w:szCs w:val="24"/>
        </w:rPr>
        <w:t>определять положение точки по еѐ координатам, координаты точки по еѐ положению на координатной</w:t>
      </w:r>
      <w:r w:rsidRPr="00C730B4">
        <w:rPr>
          <w:spacing w:val="-1"/>
          <w:sz w:val="24"/>
          <w:szCs w:val="24"/>
        </w:rPr>
        <w:t xml:space="preserve"> </w:t>
      </w:r>
      <w:r w:rsidRPr="00C730B4">
        <w:rPr>
          <w:sz w:val="24"/>
          <w:szCs w:val="24"/>
        </w:rPr>
        <w:t>плоскости;</w:t>
      </w:r>
    </w:p>
    <w:p w14:paraId="146CA6DE" w14:textId="77777777" w:rsidR="00880623" w:rsidRPr="00C730B4" w:rsidRDefault="00880623" w:rsidP="00685154">
      <w:pPr>
        <w:pStyle w:val="a5"/>
        <w:numPr>
          <w:ilvl w:val="0"/>
          <w:numId w:val="214"/>
        </w:numPr>
        <w:tabs>
          <w:tab w:val="left" w:pos="1713"/>
          <w:tab w:val="left" w:pos="1714"/>
        </w:tabs>
        <w:spacing w:before="3"/>
        <w:ind w:right="-1"/>
        <w:rPr>
          <w:sz w:val="24"/>
          <w:szCs w:val="24"/>
        </w:rPr>
      </w:pPr>
      <w:r w:rsidRPr="00C730B4">
        <w:rPr>
          <w:sz w:val="24"/>
          <w:szCs w:val="24"/>
        </w:rPr>
        <w:t>по графику находить область определения, множество значений, нули функции, промежутки знак постоянства, промежутки возрастания и убывания, наибольшее и наименьшее значения</w:t>
      </w:r>
      <w:r w:rsidRPr="00C730B4">
        <w:rPr>
          <w:spacing w:val="-2"/>
          <w:sz w:val="24"/>
          <w:szCs w:val="24"/>
        </w:rPr>
        <w:t xml:space="preserve"> </w:t>
      </w:r>
      <w:r w:rsidRPr="00C730B4">
        <w:rPr>
          <w:sz w:val="24"/>
          <w:szCs w:val="24"/>
        </w:rPr>
        <w:t>функции;</w:t>
      </w:r>
    </w:p>
    <w:p w14:paraId="274A41B5" w14:textId="77777777" w:rsidR="00880623" w:rsidRPr="00C730B4" w:rsidRDefault="00880623" w:rsidP="00685154">
      <w:pPr>
        <w:pStyle w:val="a5"/>
        <w:numPr>
          <w:ilvl w:val="0"/>
          <w:numId w:val="214"/>
        </w:numPr>
        <w:tabs>
          <w:tab w:val="left" w:pos="1713"/>
          <w:tab w:val="left" w:pos="1714"/>
        </w:tabs>
        <w:spacing w:before="1"/>
        <w:ind w:right="-1"/>
        <w:rPr>
          <w:sz w:val="24"/>
          <w:szCs w:val="24"/>
        </w:rPr>
      </w:pPr>
      <w:r w:rsidRPr="00C730B4">
        <w:rPr>
          <w:sz w:val="24"/>
          <w:szCs w:val="24"/>
        </w:rPr>
        <w:t>строить график линейной функции; проверять, является ли данный график графиком заданной функции (линейной, квадратичной, обратной пропорциональности); определять приближѐнные значения координат точки пересечения графиков</w:t>
      </w:r>
      <w:r w:rsidRPr="00C730B4">
        <w:rPr>
          <w:spacing w:val="-13"/>
          <w:sz w:val="24"/>
          <w:szCs w:val="24"/>
        </w:rPr>
        <w:t xml:space="preserve"> </w:t>
      </w:r>
      <w:r w:rsidRPr="00C730B4">
        <w:rPr>
          <w:sz w:val="24"/>
          <w:szCs w:val="24"/>
        </w:rPr>
        <w:t>функций;</w:t>
      </w:r>
    </w:p>
    <w:p w14:paraId="66C772ED" w14:textId="77777777" w:rsidR="00880623" w:rsidRPr="00C730B4" w:rsidRDefault="00880623" w:rsidP="00685154">
      <w:pPr>
        <w:pStyle w:val="a5"/>
        <w:numPr>
          <w:ilvl w:val="0"/>
          <w:numId w:val="214"/>
        </w:numPr>
        <w:tabs>
          <w:tab w:val="left" w:pos="1713"/>
          <w:tab w:val="left" w:pos="1714"/>
        </w:tabs>
        <w:spacing w:before="2" w:line="237" w:lineRule="auto"/>
        <w:ind w:right="-1"/>
        <w:rPr>
          <w:sz w:val="24"/>
          <w:szCs w:val="24"/>
        </w:rPr>
      </w:pPr>
      <w:r w:rsidRPr="00C730B4">
        <w:rPr>
          <w:sz w:val="24"/>
          <w:szCs w:val="24"/>
        </w:rPr>
        <w:t>оперировать на базовом уровне понятиями: последовательность, арифметическая прогрессия, геометрическая прогрессия;</w:t>
      </w:r>
    </w:p>
    <w:p w14:paraId="0C90D474" w14:textId="77777777" w:rsidR="00880623" w:rsidRPr="00C730B4" w:rsidRDefault="00880623" w:rsidP="00685154">
      <w:pPr>
        <w:pStyle w:val="a5"/>
        <w:numPr>
          <w:ilvl w:val="0"/>
          <w:numId w:val="214"/>
        </w:numPr>
        <w:tabs>
          <w:tab w:val="left" w:pos="1713"/>
          <w:tab w:val="left" w:pos="1714"/>
        </w:tabs>
        <w:spacing w:before="4" w:line="237" w:lineRule="auto"/>
        <w:ind w:right="-1"/>
        <w:rPr>
          <w:sz w:val="24"/>
          <w:szCs w:val="24"/>
        </w:rPr>
      </w:pPr>
      <w:r w:rsidRPr="00C730B4">
        <w:rPr>
          <w:sz w:val="24"/>
          <w:szCs w:val="24"/>
        </w:rPr>
        <w:t>решать задачи на прогрессии, в которых ответ может быть получен непосредственным подсчѐтом без применения формул.</w:t>
      </w:r>
    </w:p>
    <w:p w14:paraId="2B331E43" w14:textId="77777777" w:rsidR="00880623" w:rsidRPr="00C730B4" w:rsidRDefault="00880623" w:rsidP="00CD7E30">
      <w:pPr>
        <w:pStyle w:val="3"/>
        <w:spacing w:before="5" w:line="275" w:lineRule="exact"/>
        <w:ind w:left="0" w:right="-1"/>
      </w:pPr>
      <w:r w:rsidRPr="00C730B4">
        <w:t>В повседневной жизни и при изучении других предметов:</w:t>
      </w:r>
    </w:p>
    <w:p w14:paraId="631CCC0D" w14:textId="77777777" w:rsidR="00880623" w:rsidRPr="00C730B4" w:rsidRDefault="00880623" w:rsidP="00685154">
      <w:pPr>
        <w:pStyle w:val="a5"/>
        <w:numPr>
          <w:ilvl w:val="0"/>
          <w:numId w:val="295"/>
        </w:numPr>
        <w:tabs>
          <w:tab w:val="left" w:pos="1713"/>
          <w:tab w:val="left" w:pos="1714"/>
        </w:tabs>
        <w:spacing w:before="1" w:line="237" w:lineRule="auto"/>
        <w:ind w:right="-1"/>
        <w:rPr>
          <w:sz w:val="24"/>
          <w:szCs w:val="24"/>
        </w:rPr>
      </w:pPr>
      <w:r w:rsidRPr="00C730B4">
        <w:rPr>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w:t>
      </w:r>
      <w:r w:rsidRPr="00C730B4">
        <w:rPr>
          <w:spacing w:val="5"/>
          <w:sz w:val="24"/>
          <w:szCs w:val="24"/>
        </w:rPr>
        <w:t xml:space="preserve"> </w:t>
      </w:r>
      <w:r w:rsidRPr="00C730B4">
        <w:rPr>
          <w:sz w:val="24"/>
          <w:szCs w:val="24"/>
        </w:rPr>
        <w:t>т.п.);</w:t>
      </w:r>
    </w:p>
    <w:p w14:paraId="62CCF526" w14:textId="77777777" w:rsidR="00880623" w:rsidRPr="00C730B4" w:rsidRDefault="00880623" w:rsidP="00685154">
      <w:pPr>
        <w:pStyle w:val="a5"/>
        <w:numPr>
          <w:ilvl w:val="0"/>
          <w:numId w:val="295"/>
        </w:numPr>
        <w:tabs>
          <w:tab w:val="left" w:pos="1713"/>
          <w:tab w:val="left" w:pos="1714"/>
        </w:tabs>
        <w:spacing w:before="7" w:line="237" w:lineRule="auto"/>
        <w:ind w:right="-1"/>
        <w:rPr>
          <w:sz w:val="24"/>
          <w:szCs w:val="24"/>
        </w:rPr>
      </w:pPr>
      <w:r w:rsidRPr="00C730B4">
        <w:rPr>
          <w:sz w:val="24"/>
          <w:szCs w:val="24"/>
        </w:rPr>
        <w:t>использовать свойства линейной функции и ее график при решении задач из других учебных</w:t>
      </w:r>
      <w:r w:rsidRPr="00C730B4">
        <w:rPr>
          <w:spacing w:val="6"/>
          <w:sz w:val="24"/>
          <w:szCs w:val="24"/>
        </w:rPr>
        <w:t xml:space="preserve"> </w:t>
      </w:r>
      <w:r w:rsidRPr="00C730B4">
        <w:rPr>
          <w:sz w:val="24"/>
          <w:szCs w:val="24"/>
        </w:rPr>
        <w:t>предметов.</w:t>
      </w:r>
    </w:p>
    <w:p w14:paraId="6BE59841" w14:textId="77777777" w:rsidR="00880623" w:rsidRPr="00C730B4" w:rsidRDefault="00880623" w:rsidP="00CD7E30">
      <w:pPr>
        <w:pStyle w:val="3"/>
        <w:spacing w:before="5" w:line="275" w:lineRule="exact"/>
        <w:ind w:left="0" w:right="-1"/>
      </w:pPr>
      <w:r w:rsidRPr="00C730B4">
        <w:t>Статистика и теория вероятностей</w:t>
      </w:r>
    </w:p>
    <w:p w14:paraId="620EF391" w14:textId="77777777" w:rsidR="00880623" w:rsidRPr="00C730B4" w:rsidRDefault="00880623" w:rsidP="00685154">
      <w:pPr>
        <w:pStyle w:val="a5"/>
        <w:numPr>
          <w:ilvl w:val="0"/>
          <w:numId w:val="214"/>
        </w:numPr>
        <w:tabs>
          <w:tab w:val="left" w:pos="1713"/>
          <w:tab w:val="left" w:pos="1714"/>
        </w:tabs>
        <w:ind w:left="426" w:right="-1"/>
        <w:rPr>
          <w:sz w:val="24"/>
          <w:szCs w:val="24"/>
        </w:rPr>
      </w:pPr>
      <w:r w:rsidRPr="00C730B4">
        <w:rPr>
          <w:sz w:val="24"/>
          <w:szCs w:val="24"/>
        </w:rPr>
        <w:t>Иметь представление о статистических характеристиках, вероятности случайного события, комбинаторных</w:t>
      </w:r>
      <w:r w:rsidRPr="00C730B4">
        <w:rPr>
          <w:spacing w:val="2"/>
          <w:sz w:val="24"/>
          <w:szCs w:val="24"/>
        </w:rPr>
        <w:t xml:space="preserve"> </w:t>
      </w:r>
      <w:r w:rsidRPr="00C730B4">
        <w:rPr>
          <w:sz w:val="24"/>
          <w:szCs w:val="24"/>
        </w:rPr>
        <w:t>задачах;</w:t>
      </w:r>
    </w:p>
    <w:p w14:paraId="72A2E88D" w14:textId="77777777" w:rsidR="00880623" w:rsidRPr="00C730B4" w:rsidRDefault="00880623" w:rsidP="00685154">
      <w:pPr>
        <w:pStyle w:val="a5"/>
        <w:numPr>
          <w:ilvl w:val="0"/>
          <w:numId w:val="214"/>
        </w:numPr>
        <w:tabs>
          <w:tab w:val="left" w:pos="1713"/>
          <w:tab w:val="left" w:pos="1714"/>
        </w:tabs>
        <w:spacing w:before="3" w:line="237" w:lineRule="auto"/>
        <w:ind w:left="426" w:right="-1"/>
        <w:rPr>
          <w:sz w:val="24"/>
          <w:szCs w:val="24"/>
        </w:rPr>
      </w:pPr>
      <w:r w:rsidRPr="00C730B4">
        <w:rPr>
          <w:sz w:val="24"/>
          <w:szCs w:val="24"/>
        </w:rPr>
        <w:t>решать простейшие комбинаторные задачи методом прямого и организованного перебора;</w:t>
      </w:r>
    </w:p>
    <w:p w14:paraId="6EC0521F" w14:textId="77777777" w:rsidR="00880623" w:rsidRPr="00C730B4" w:rsidRDefault="00880623" w:rsidP="00685154">
      <w:pPr>
        <w:pStyle w:val="a5"/>
        <w:numPr>
          <w:ilvl w:val="0"/>
          <w:numId w:val="214"/>
        </w:numPr>
        <w:tabs>
          <w:tab w:val="left" w:pos="1713"/>
          <w:tab w:val="left" w:pos="1714"/>
        </w:tabs>
        <w:spacing w:before="2" w:line="293" w:lineRule="exact"/>
        <w:ind w:left="426" w:right="-1"/>
        <w:rPr>
          <w:sz w:val="24"/>
          <w:szCs w:val="24"/>
        </w:rPr>
      </w:pPr>
      <w:r w:rsidRPr="00C730B4">
        <w:rPr>
          <w:sz w:val="24"/>
          <w:szCs w:val="24"/>
        </w:rPr>
        <w:t>представлять данные в виде таблиц, диаграмм, графиков;</w:t>
      </w:r>
    </w:p>
    <w:p w14:paraId="631B547D" w14:textId="77777777" w:rsidR="00880623" w:rsidRPr="00C730B4" w:rsidRDefault="00880623" w:rsidP="00685154">
      <w:pPr>
        <w:pStyle w:val="a5"/>
        <w:numPr>
          <w:ilvl w:val="0"/>
          <w:numId w:val="214"/>
        </w:numPr>
        <w:tabs>
          <w:tab w:val="left" w:pos="1713"/>
          <w:tab w:val="left" w:pos="1714"/>
        </w:tabs>
        <w:spacing w:line="293" w:lineRule="exact"/>
        <w:ind w:left="426" w:right="-1"/>
        <w:rPr>
          <w:sz w:val="24"/>
          <w:szCs w:val="24"/>
        </w:rPr>
      </w:pPr>
      <w:r w:rsidRPr="00C730B4">
        <w:rPr>
          <w:sz w:val="24"/>
          <w:szCs w:val="24"/>
        </w:rPr>
        <w:t>читать информацию, представленную в виде таблицы, диаграммы,</w:t>
      </w:r>
      <w:r w:rsidRPr="00C730B4">
        <w:rPr>
          <w:spacing w:val="-5"/>
          <w:sz w:val="24"/>
          <w:szCs w:val="24"/>
        </w:rPr>
        <w:t xml:space="preserve"> </w:t>
      </w:r>
      <w:r w:rsidRPr="00C730B4">
        <w:rPr>
          <w:sz w:val="24"/>
          <w:szCs w:val="24"/>
        </w:rPr>
        <w:t>графика;</w:t>
      </w:r>
    </w:p>
    <w:p w14:paraId="2A852889" w14:textId="77777777" w:rsidR="00880623" w:rsidRPr="00C730B4" w:rsidRDefault="00880623" w:rsidP="00685154">
      <w:pPr>
        <w:pStyle w:val="a5"/>
        <w:numPr>
          <w:ilvl w:val="0"/>
          <w:numId w:val="214"/>
        </w:numPr>
        <w:tabs>
          <w:tab w:val="left" w:pos="1713"/>
          <w:tab w:val="left" w:pos="1714"/>
        </w:tabs>
        <w:spacing w:line="293" w:lineRule="exact"/>
        <w:ind w:left="426" w:right="-1"/>
        <w:rPr>
          <w:sz w:val="24"/>
          <w:szCs w:val="24"/>
        </w:rPr>
      </w:pPr>
      <w:r w:rsidRPr="00C730B4">
        <w:rPr>
          <w:sz w:val="24"/>
          <w:szCs w:val="24"/>
        </w:rPr>
        <w:t>определять основные статистические характеристики числовых наборов;</w:t>
      </w:r>
    </w:p>
    <w:p w14:paraId="5170E38A" w14:textId="77777777" w:rsidR="00880623" w:rsidRPr="00C730B4" w:rsidRDefault="00880623" w:rsidP="00685154">
      <w:pPr>
        <w:pStyle w:val="a5"/>
        <w:numPr>
          <w:ilvl w:val="0"/>
          <w:numId w:val="214"/>
        </w:numPr>
        <w:tabs>
          <w:tab w:val="left" w:pos="1713"/>
          <w:tab w:val="left" w:pos="1714"/>
        </w:tabs>
        <w:spacing w:line="293" w:lineRule="exact"/>
        <w:ind w:left="426" w:right="-1"/>
        <w:rPr>
          <w:sz w:val="24"/>
          <w:szCs w:val="24"/>
        </w:rPr>
      </w:pPr>
      <w:r w:rsidRPr="00C730B4">
        <w:rPr>
          <w:sz w:val="24"/>
          <w:szCs w:val="24"/>
        </w:rPr>
        <w:t>оценивать вероятность события в простейших</w:t>
      </w:r>
      <w:r w:rsidRPr="00C730B4">
        <w:rPr>
          <w:spacing w:val="-3"/>
          <w:sz w:val="24"/>
          <w:szCs w:val="24"/>
        </w:rPr>
        <w:t xml:space="preserve"> </w:t>
      </w:r>
      <w:r w:rsidRPr="00C730B4">
        <w:rPr>
          <w:sz w:val="24"/>
          <w:szCs w:val="24"/>
        </w:rPr>
        <w:t>случаях;</w:t>
      </w:r>
    </w:p>
    <w:p w14:paraId="72D601D1" w14:textId="77777777" w:rsidR="00880623" w:rsidRPr="00C730B4" w:rsidRDefault="00880623" w:rsidP="00685154">
      <w:pPr>
        <w:pStyle w:val="a5"/>
        <w:numPr>
          <w:ilvl w:val="0"/>
          <w:numId w:val="214"/>
        </w:numPr>
        <w:tabs>
          <w:tab w:val="left" w:pos="1713"/>
          <w:tab w:val="left" w:pos="1714"/>
        </w:tabs>
        <w:spacing w:line="293" w:lineRule="exact"/>
        <w:ind w:left="426" w:right="-1"/>
        <w:rPr>
          <w:sz w:val="24"/>
          <w:szCs w:val="24"/>
        </w:rPr>
      </w:pPr>
      <w:r w:rsidRPr="00C730B4">
        <w:rPr>
          <w:sz w:val="24"/>
          <w:szCs w:val="24"/>
        </w:rPr>
        <w:t>иметь представление о роли закона больших чисел в массовых</w:t>
      </w:r>
      <w:r w:rsidRPr="00C730B4">
        <w:rPr>
          <w:spacing w:val="-1"/>
          <w:sz w:val="24"/>
          <w:szCs w:val="24"/>
        </w:rPr>
        <w:t xml:space="preserve"> </w:t>
      </w:r>
      <w:r w:rsidRPr="00C730B4">
        <w:rPr>
          <w:sz w:val="24"/>
          <w:szCs w:val="24"/>
        </w:rPr>
        <w:t>явлениях.</w:t>
      </w:r>
    </w:p>
    <w:p w14:paraId="1710A338" w14:textId="77777777" w:rsidR="00880623" w:rsidRPr="00C730B4" w:rsidRDefault="00880623" w:rsidP="00CD7E30">
      <w:pPr>
        <w:pStyle w:val="3"/>
        <w:spacing w:before="4" w:line="275" w:lineRule="exact"/>
        <w:ind w:left="0" w:right="-1"/>
        <w:jc w:val="left"/>
      </w:pPr>
      <w:r w:rsidRPr="00C730B4">
        <w:t>В повседневной жизни и при изучении других предметов:</w:t>
      </w:r>
    </w:p>
    <w:p w14:paraId="74524B38" w14:textId="77777777" w:rsidR="00880623" w:rsidRPr="00C730B4" w:rsidRDefault="00880623" w:rsidP="00685154">
      <w:pPr>
        <w:pStyle w:val="a5"/>
        <w:numPr>
          <w:ilvl w:val="0"/>
          <w:numId w:val="294"/>
        </w:numPr>
        <w:tabs>
          <w:tab w:val="left" w:pos="1713"/>
          <w:tab w:val="left" w:pos="1714"/>
        </w:tabs>
        <w:spacing w:line="292" w:lineRule="exact"/>
        <w:ind w:left="426" w:right="-1"/>
        <w:rPr>
          <w:sz w:val="24"/>
          <w:szCs w:val="24"/>
        </w:rPr>
      </w:pPr>
      <w:r w:rsidRPr="00C730B4">
        <w:rPr>
          <w:sz w:val="24"/>
          <w:szCs w:val="24"/>
        </w:rPr>
        <w:t>оценивать количество возможных вариантов методом</w:t>
      </w:r>
      <w:r w:rsidRPr="00C730B4">
        <w:rPr>
          <w:spacing w:val="-3"/>
          <w:sz w:val="24"/>
          <w:szCs w:val="24"/>
        </w:rPr>
        <w:t xml:space="preserve"> </w:t>
      </w:r>
      <w:r w:rsidRPr="00C730B4">
        <w:rPr>
          <w:sz w:val="24"/>
          <w:szCs w:val="24"/>
        </w:rPr>
        <w:t>перебора;</w:t>
      </w:r>
    </w:p>
    <w:p w14:paraId="141CA62C" w14:textId="77777777" w:rsidR="00880623" w:rsidRPr="00C730B4" w:rsidRDefault="00880623" w:rsidP="00685154">
      <w:pPr>
        <w:pStyle w:val="a5"/>
        <w:numPr>
          <w:ilvl w:val="0"/>
          <w:numId w:val="294"/>
        </w:numPr>
        <w:tabs>
          <w:tab w:val="left" w:pos="1713"/>
          <w:tab w:val="left" w:pos="1714"/>
        </w:tabs>
        <w:spacing w:line="293" w:lineRule="exact"/>
        <w:ind w:left="426" w:right="-1"/>
        <w:rPr>
          <w:sz w:val="24"/>
          <w:szCs w:val="24"/>
        </w:rPr>
      </w:pPr>
      <w:r w:rsidRPr="00C730B4">
        <w:rPr>
          <w:sz w:val="24"/>
          <w:szCs w:val="24"/>
        </w:rPr>
        <w:t>иметь представление о роли практически достоверных и маловероятных</w:t>
      </w:r>
      <w:r w:rsidRPr="00C730B4">
        <w:rPr>
          <w:spacing w:val="-2"/>
          <w:sz w:val="24"/>
          <w:szCs w:val="24"/>
        </w:rPr>
        <w:t xml:space="preserve"> </w:t>
      </w:r>
      <w:r w:rsidRPr="00C730B4">
        <w:rPr>
          <w:sz w:val="24"/>
          <w:szCs w:val="24"/>
        </w:rPr>
        <w:t>событий;</w:t>
      </w:r>
    </w:p>
    <w:p w14:paraId="2A1F9F28" w14:textId="77777777" w:rsidR="00880623" w:rsidRPr="00C730B4" w:rsidRDefault="00880623" w:rsidP="00685154">
      <w:pPr>
        <w:pStyle w:val="a5"/>
        <w:numPr>
          <w:ilvl w:val="0"/>
          <w:numId w:val="294"/>
        </w:numPr>
        <w:tabs>
          <w:tab w:val="left" w:pos="1713"/>
          <w:tab w:val="left" w:pos="1714"/>
        </w:tabs>
        <w:spacing w:before="2" w:line="237" w:lineRule="auto"/>
        <w:ind w:left="426" w:right="-1"/>
        <w:rPr>
          <w:sz w:val="24"/>
          <w:szCs w:val="24"/>
        </w:rPr>
      </w:pPr>
      <w:r w:rsidRPr="00C730B4">
        <w:rPr>
          <w:sz w:val="24"/>
          <w:szCs w:val="24"/>
        </w:rPr>
        <w:t>сравнивать основные статистические характеристики, полученные в процессе решения прикладной задачи, изучения реального</w:t>
      </w:r>
      <w:r w:rsidRPr="00C730B4">
        <w:rPr>
          <w:spacing w:val="-1"/>
          <w:sz w:val="24"/>
          <w:szCs w:val="24"/>
        </w:rPr>
        <w:t xml:space="preserve"> </w:t>
      </w:r>
      <w:r w:rsidRPr="00C730B4">
        <w:rPr>
          <w:sz w:val="24"/>
          <w:szCs w:val="24"/>
        </w:rPr>
        <w:t>явления;</w:t>
      </w:r>
    </w:p>
    <w:p w14:paraId="1A298BB7" w14:textId="77777777" w:rsidR="00880623" w:rsidRPr="00C730B4" w:rsidRDefault="00880623" w:rsidP="00685154">
      <w:pPr>
        <w:pStyle w:val="a5"/>
        <w:numPr>
          <w:ilvl w:val="0"/>
          <w:numId w:val="294"/>
        </w:numPr>
        <w:tabs>
          <w:tab w:val="left" w:pos="1713"/>
          <w:tab w:val="left" w:pos="1714"/>
        </w:tabs>
        <w:spacing w:before="2"/>
        <w:ind w:left="426" w:right="-1"/>
        <w:rPr>
          <w:sz w:val="24"/>
          <w:szCs w:val="24"/>
        </w:rPr>
      </w:pPr>
      <w:r w:rsidRPr="00C730B4">
        <w:rPr>
          <w:sz w:val="24"/>
          <w:szCs w:val="24"/>
        </w:rPr>
        <w:t>оценивать вероятность реальных событий и явлений в несложных</w:t>
      </w:r>
      <w:r w:rsidRPr="00C730B4">
        <w:rPr>
          <w:spacing w:val="-1"/>
          <w:sz w:val="24"/>
          <w:szCs w:val="24"/>
        </w:rPr>
        <w:t xml:space="preserve"> </w:t>
      </w:r>
      <w:r w:rsidRPr="00C730B4">
        <w:rPr>
          <w:sz w:val="24"/>
          <w:szCs w:val="24"/>
        </w:rPr>
        <w:t>ситуациях.</w:t>
      </w:r>
    </w:p>
    <w:p w14:paraId="46E19836" w14:textId="77777777" w:rsidR="00880623" w:rsidRPr="00C730B4" w:rsidRDefault="00880623" w:rsidP="00685154">
      <w:pPr>
        <w:pStyle w:val="3"/>
        <w:numPr>
          <w:ilvl w:val="0"/>
          <w:numId w:val="294"/>
        </w:numPr>
        <w:spacing w:before="2" w:line="275" w:lineRule="exact"/>
        <w:ind w:right="-1"/>
        <w:jc w:val="left"/>
      </w:pPr>
      <w:r w:rsidRPr="00C730B4">
        <w:t>Текстовые задачи</w:t>
      </w:r>
    </w:p>
    <w:p w14:paraId="57993A50" w14:textId="77777777" w:rsidR="00880623" w:rsidRPr="00C730B4" w:rsidRDefault="00880623" w:rsidP="00685154">
      <w:pPr>
        <w:pStyle w:val="a5"/>
        <w:numPr>
          <w:ilvl w:val="0"/>
          <w:numId w:val="294"/>
        </w:numPr>
        <w:tabs>
          <w:tab w:val="left" w:pos="1713"/>
          <w:tab w:val="left" w:pos="1714"/>
        </w:tabs>
        <w:spacing w:before="1" w:line="237" w:lineRule="auto"/>
        <w:ind w:right="-1"/>
        <w:rPr>
          <w:sz w:val="24"/>
          <w:szCs w:val="24"/>
        </w:rPr>
      </w:pPr>
      <w:r w:rsidRPr="00C730B4">
        <w:rPr>
          <w:sz w:val="24"/>
          <w:szCs w:val="24"/>
        </w:rPr>
        <w:t>Решать несложные сюжетные задачи разных типов на все арифметические действия;</w:t>
      </w:r>
    </w:p>
    <w:p w14:paraId="2C5F0214" w14:textId="77777777" w:rsidR="00880623" w:rsidRPr="00C730B4" w:rsidRDefault="00880623" w:rsidP="00685154">
      <w:pPr>
        <w:pStyle w:val="a5"/>
        <w:numPr>
          <w:ilvl w:val="0"/>
          <w:numId w:val="294"/>
        </w:numPr>
        <w:tabs>
          <w:tab w:val="left" w:pos="1713"/>
          <w:tab w:val="left" w:pos="1714"/>
        </w:tabs>
        <w:spacing w:before="4" w:line="237" w:lineRule="auto"/>
        <w:ind w:right="-1"/>
        <w:rPr>
          <w:sz w:val="24"/>
          <w:szCs w:val="24"/>
        </w:rPr>
      </w:pPr>
      <w:r w:rsidRPr="00C730B4">
        <w:rPr>
          <w:sz w:val="24"/>
          <w:szCs w:val="24"/>
        </w:rPr>
        <w:t>строить модель условия задачи (в виде таблицы, схемы, рисунка или уравнения),  в которой даны значения двух из трѐх взаимосвязанных величин, с целью поиска решения задачи;</w:t>
      </w:r>
    </w:p>
    <w:p w14:paraId="53DF8C23" w14:textId="77777777" w:rsidR="00880623" w:rsidRPr="00C730B4" w:rsidRDefault="00880623" w:rsidP="00685154">
      <w:pPr>
        <w:pStyle w:val="a5"/>
        <w:numPr>
          <w:ilvl w:val="0"/>
          <w:numId w:val="294"/>
        </w:numPr>
        <w:tabs>
          <w:tab w:val="left" w:pos="1713"/>
          <w:tab w:val="left" w:pos="1714"/>
        </w:tabs>
        <w:spacing w:before="5"/>
        <w:ind w:right="-1"/>
        <w:rPr>
          <w:sz w:val="24"/>
          <w:szCs w:val="24"/>
        </w:rPr>
      </w:pPr>
      <w:r w:rsidRPr="00C730B4">
        <w:rPr>
          <w:sz w:val="24"/>
          <w:szCs w:val="24"/>
        </w:rPr>
        <w:t>осуществлять способ поиска решения задачи, в котором рассуждение строится от условия к требованию или от требования к условию;</w:t>
      </w:r>
    </w:p>
    <w:p w14:paraId="788A843D" w14:textId="77777777" w:rsidR="00880623" w:rsidRPr="00C730B4" w:rsidRDefault="00880623" w:rsidP="00685154">
      <w:pPr>
        <w:pStyle w:val="a5"/>
        <w:numPr>
          <w:ilvl w:val="0"/>
          <w:numId w:val="294"/>
        </w:numPr>
        <w:tabs>
          <w:tab w:val="left" w:pos="1713"/>
          <w:tab w:val="left" w:pos="1714"/>
        </w:tabs>
        <w:spacing w:before="88"/>
        <w:ind w:right="-1"/>
        <w:jc w:val="left"/>
        <w:rPr>
          <w:sz w:val="24"/>
          <w:szCs w:val="24"/>
        </w:rPr>
      </w:pPr>
      <w:r w:rsidRPr="00C730B4">
        <w:rPr>
          <w:sz w:val="24"/>
          <w:szCs w:val="24"/>
        </w:rPr>
        <w:lastRenderedPageBreak/>
        <w:t>составлять план решения</w:t>
      </w:r>
      <w:r w:rsidRPr="00C730B4">
        <w:rPr>
          <w:spacing w:val="-10"/>
          <w:sz w:val="24"/>
          <w:szCs w:val="24"/>
        </w:rPr>
        <w:t xml:space="preserve"> </w:t>
      </w:r>
      <w:r w:rsidRPr="00C730B4">
        <w:rPr>
          <w:sz w:val="24"/>
          <w:szCs w:val="24"/>
        </w:rPr>
        <w:t>задачи;</w:t>
      </w:r>
    </w:p>
    <w:p w14:paraId="75001044" w14:textId="77777777" w:rsidR="00880623" w:rsidRPr="00C730B4" w:rsidRDefault="00880623" w:rsidP="00685154">
      <w:pPr>
        <w:pStyle w:val="a5"/>
        <w:numPr>
          <w:ilvl w:val="0"/>
          <w:numId w:val="294"/>
        </w:numPr>
        <w:tabs>
          <w:tab w:val="left" w:pos="1713"/>
          <w:tab w:val="left" w:pos="1714"/>
        </w:tabs>
        <w:spacing w:before="1" w:line="294" w:lineRule="exact"/>
        <w:ind w:right="-1"/>
        <w:jc w:val="left"/>
        <w:rPr>
          <w:sz w:val="24"/>
          <w:szCs w:val="24"/>
        </w:rPr>
      </w:pPr>
      <w:r w:rsidRPr="00C730B4">
        <w:rPr>
          <w:sz w:val="24"/>
          <w:szCs w:val="24"/>
        </w:rPr>
        <w:t>выделять этапы решения</w:t>
      </w:r>
      <w:r w:rsidRPr="00C730B4">
        <w:rPr>
          <w:spacing w:val="-11"/>
          <w:sz w:val="24"/>
          <w:szCs w:val="24"/>
        </w:rPr>
        <w:t xml:space="preserve"> </w:t>
      </w:r>
      <w:r w:rsidRPr="00C730B4">
        <w:rPr>
          <w:sz w:val="24"/>
          <w:szCs w:val="24"/>
        </w:rPr>
        <w:t>задачи;</w:t>
      </w:r>
    </w:p>
    <w:p w14:paraId="1E7D0780" w14:textId="77777777" w:rsidR="00880623" w:rsidRPr="00C730B4" w:rsidRDefault="00880623" w:rsidP="00685154">
      <w:pPr>
        <w:pStyle w:val="a5"/>
        <w:numPr>
          <w:ilvl w:val="0"/>
          <w:numId w:val="294"/>
        </w:numPr>
        <w:tabs>
          <w:tab w:val="left" w:pos="1713"/>
          <w:tab w:val="left" w:pos="1714"/>
        </w:tabs>
        <w:spacing w:before="2" w:line="237" w:lineRule="auto"/>
        <w:ind w:right="-1"/>
        <w:jc w:val="left"/>
        <w:rPr>
          <w:sz w:val="24"/>
          <w:szCs w:val="24"/>
        </w:rPr>
      </w:pPr>
      <w:r w:rsidRPr="00C730B4">
        <w:rPr>
          <w:sz w:val="24"/>
          <w:szCs w:val="24"/>
        </w:rPr>
        <w:t>интерпретировать вычислительные результаты в задаче, исследовать полученное решение</w:t>
      </w:r>
      <w:r w:rsidRPr="00C730B4">
        <w:rPr>
          <w:spacing w:val="-2"/>
          <w:sz w:val="24"/>
          <w:szCs w:val="24"/>
        </w:rPr>
        <w:t xml:space="preserve"> </w:t>
      </w:r>
      <w:r w:rsidRPr="00C730B4">
        <w:rPr>
          <w:sz w:val="24"/>
          <w:szCs w:val="24"/>
        </w:rPr>
        <w:t>задачи;</w:t>
      </w:r>
    </w:p>
    <w:p w14:paraId="3D958AA6" w14:textId="77777777" w:rsidR="00880623" w:rsidRPr="00C730B4" w:rsidRDefault="00880623" w:rsidP="00685154">
      <w:pPr>
        <w:pStyle w:val="a5"/>
        <w:numPr>
          <w:ilvl w:val="0"/>
          <w:numId w:val="294"/>
        </w:numPr>
        <w:tabs>
          <w:tab w:val="left" w:pos="1713"/>
          <w:tab w:val="left" w:pos="1714"/>
        </w:tabs>
        <w:spacing w:before="5" w:line="237" w:lineRule="auto"/>
        <w:ind w:right="-1"/>
        <w:jc w:val="left"/>
        <w:rPr>
          <w:sz w:val="24"/>
          <w:szCs w:val="24"/>
        </w:rPr>
      </w:pPr>
      <w:r w:rsidRPr="00C730B4">
        <w:rPr>
          <w:sz w:val="24"/>
          <w:szCs w:val="24"/>
        </w:rPr>
        <w:t>знать различие скоростей объекта в стоячей воде, против течения и по течению реки;</w:t>
      </w:r>
    </w:p>
    <w:p w14:paraId="2CF4D148" w14:textId="77777777" w:rsidR="00880623" w:rsidRPr="00C730B4" w:rsidRDefault="00880623" w:rsidP="00685154">
      <w:pPr>
        <w:pStyle w:val="a5"/>
        <w:numPr>
          <w:ilvl w:val="0"/>
          <w:numId w:val="294"/>
        </w:numPr>
        <w:tabs>
          <w:tab w:val="left" w:pos="1713"/>
          <w:tab w:val="left" w:pos="1714"/>
        </w:tabs>
        <w:spacing w:before="2" w:line="292" w:lineRule="exact"/>
        <w:ind w:right="-1"/>
        <w:jc w:val="left"/>
        <w:rPr>
          <w:sz w:val="24"/>
          <w:szCs w:val="24"/>
        </w:rPr>
      </w:pPr>
      <w:r w:rsidRPr="00C730B4">
        <w:rPr>
          <w:sz w:val="24"/>
          <w:szCs w:val="24"/>
        </w:rPr>
        <w:t>решать задачи на нахождение части числа и числа по его</w:t>
      </w:r>
      <w:r w:rsidRPr="00C730B4">
        <w:rPr>
          <w:spacing w:val="-3"/>
          <w:sz w:val="24"/>
          <w:szCs w:val="24"/>
        </w:rPr>
        <w:t xml:space="preserve"> </w:t>
      </w:r>
      <w:r w:rsidRPr="00C730B4">
        <w:rPr>
          <w:sz w:val="24"/>
          <w:szCs w:val="24"/>
        </w:rPr>
        <w:t>части;</w:t>
      </w:r>
    </w:p>
    <w:p w14:paraId="470D7BDE" w14:textId="77777777" w:rsidR="00880623" w:rsidRPr="00C730B4" w:rsidRDefault="00880623" w:rsidP="00685154">
      <w:pPr>
        <w:pStyle w:val="a3"/>
        <w:numPr>
          <w:ilvl w:val="0"/>
          <w:numId w:val="294"/>
        </w:numPr>
        <w:ind w:right="-1"/>
        <w:jc w:val="left"/>
      </w:pPr>
      <w:r w:rsidRPr="00C730B4">
        <w:t>решать задачи разных типов (на работу, на покупки, на движение), связывающих три величины, выделять эти величины и отношения между ними;</w:t>
      </w:r>
    </w:p>
    <w:p w14:paraId="6B55BCC7" w14:textId="77777777" w:rsidR="00880623" w:rsidRPr="00C730B4" w:rsidRDefault="00880623" w:rsidP="00685154">
      <w:pPr>
        <w:pStyle w:val="a5"/>
        <w:numPr>
          <w:ilvl w:val="0"/>
          <w:numId w:val="294"/>
        </w:numPr>
        <w:tabs>
          <w:tab w:val="left" w:pos="1713"/>
          <w:tab w:val="left" w:pos="1714"/>
        </w:tabs>
        <w:spacing w:before="3" w:line="237" w:lineRule="auto"/>
        <w:ind w:right="-1"/>
        <w:jc w:val="left"/>
        <w:rPr>
          <w:sz w:val="24"/>
          <w:szCs w:val="24"/>
        </w:rPr>
      </w:pPr>
      <w:r w:rsidRPr="00C730B4">
        <w:rPr>
          <w:sz w:val="24"/>
          <w:szCs w:val="24"/>
        </w:rPr>
        <w:t>находить процент от числа, число по проценту от него, находить процентное снижение или процентное повышение</w:t>
      </w:r>
      <w:r w:rsidRPr="00C730B4">
        <w:rPr>
          <w:spacing w:val="-2"/>
          <w:sz w:val="24"/>
          <w:szCs w:val="24"/>
        </w:rPr>
        <w:t xml:space="preserve"> </w:t>
      </w:r>
      <w:r w:rsidRPr="00C730B4">
        <w:rPr>
          <w:sz w:val="24"/>
          <w:szCs w:val="24"/>
        </w:rPr>
        <w:t>величины;</w:t>
      </w:r>
    </w:p>
    <w:p w14:paraId="533802EC" w14:textId="77777777" w:rsidR="00880623" w:rsidRPr="00C730B4" w:rsidRDefault="00880623" w:rsidP="00685154">
      <w:pPr>
        <w:pStyle w:val="a5"/>
        <w:numPr>
          <w:ilvl w:val="0"/>
          <w:numId w:val="294"/>
        </w:numPr>
        <w:tabs>
          <w:tab w:val="left" w:pos="1713"/>
          <w:tab w:val="left" w:pos="1714"/>
        </w:tabs>
        <w:spacing w:before="2"/>
        <w:ind w:right="-1"/>
        <w:jc w:val="left"/>
        <w:rPr>
          <w:sz w:val="24"/>
          <w:szCs w:val="24"/>
        </w:rPr>
      </w:pPr>
      <w:r w:rsidRPr="00C730B4">
        <w:rPr>
          <w:sz w:val="24"/>
          <w:szCs w:val="24"/>
        </w:rPr>
        <w:t>решать несложные логические задачи методом</w:t>
      </w:r>
      <w:r w:rsidRPr="00C730B4">
        <w:rPr>
          <w:spacing w:val="-3"/>
          <w:sz w:val="24"/>
          <w:szCs w:val="24"/>
        </w:rPr>
        <w:t xml:space="preserve"> </w:t>
      </w:r>
      <w:r w:rsidRPr="00C730B4">
        <w:rPr>
          <w:sz w:val="24"/>
          <w:szCs w:val="24"/>
        </w:rPr>
        <w:t>рассуждений.</w:t>
      </w:r>
    </w:p>
    <w:p w14:paraId="26D4EF7A" w14:textId="77777777" w:rsidR="00880623" w:rsidRPr="00C730B4" w:rsidRDefault="00880623" w:rsidP="00CD7E30">
      <w:pPr>
        <w:pStyle w:val="3"/>
        <w:spacing w:before="4" w:line="275" w:lineRule="exact"/>
        <w:ind w:left="0" w:right="-1"/>
        <w:jc w:val="left"/>
      </w:pPr>
      <w:r w:rsidRPr="00C730B4">
        <w:t>В повседневной жизни и при изучении других предметов:</w:t>
      </w:r>
    </w:p>
    <w:p w14:paraId="51F3E9B2" w14:textId="77777777" w:rsidR="00880623" w:rsidRPr="00C730B4" w:rsidRDefault="00880623" w:rsidP="00685154">
      <w:pPr>
        <w:pStyle w:val="a5"/>
        <w:numPr>
          <w:ilvl w:val="0"/>
          <w:numId w:val="309"/>
        </w:numPr>
        <w:tabs>
          <w:tab w:val="left" w:pos="1713"/>
          <w:tab w:val="left" w:pos="1714"/>
        </w:tabs>
        <w:spacing w:before="1" w:line="237" w:lineRule="auto"/>
        <w:ind w:right="-1"/>
        <w:rPr>
          <w:sz w:val="24"/>
          <w:szCs w:val="24"/>
        </w:rPr>
      </w:pPr>
      <w:r w:rsidRPr="00C730B4">
        <w:rPr>
          <w:sz w:val="24"/>
          <w:szCs w:val="24"/>
        </w:rPr>
        <w:t>выдвигать гипотезы о возможных предельных значениях искомых в задаче величин (делать</w:t>
      </w:r>
      <w:r w:rsidRPr="00C730B4">
        <w:rPr>
          <w:spacing w:val="1"/>
          <w:sz w:val="24"/>
          <w:szCs w:val="24"/>
        </w:rPr>
        <w:t xml:space="preserve"> </w:t>
      </w:r>
      <w:r w:rsidRPr="00C730B4">
        <w:rPr>
          <w:sz w:val="24"/>
          <w:szCs w:val="24"/>
        </w:rPr>
        <w:t>прикидку).</w:t>
      </w:r>
    </w:p>
    <w:p w14:paraId="15592B5B" w14:textId="77777777" w:rsidR="00880623" w:rsidRPr="00C730B4" w:rsidRDefault="00880623" w:rsidP="00CD7E30">
      <w:pPr>
        <w:pStyle w:val="3"/>
        <w:spacing w:before="5" w:line="275" w:lineRule="exact"/>
        <w:ind w:left="0" w:right="-1"/>
        <w:jc w:val="left"/>
      </w:pPr>
      <w:r w:rsidRPr="00C730B4">
        <w:t>Геометрические фигуры</w:t>
      </w:r>
    </w:p>
    <w:p w14:paraId="18E105CC" w14:textId="77777777" w:rsidR="00880623" w:rsidRPr="00C730B4" w:rsidRDefault="00880623" w:rsidP="00685154">
      <w:pPr>
        <w:pStyle w:val="a5"/>
        <w:numPr>
          <w:ilvl w:val="0"/>
          <w:numId w:val="309"/>
        </w:numPr>
        <w:tabs>
          <w:tab w:val="left" w:pos="1713"/>
          <w:tab w:val="left" w:pos="1714"/>
        </w:tabs>
        <w:spacing w:line="292" w:lineRule="exact"/>
        <w:ind w:right="-1"/>
        <w:rPr>
          <w:sz w:val="24"/>
          <w:szCs w:val="24"/>
        </w:rPr>
      </w:pPr>
      <w:r w:rsidRPr="00C730B4">
        <w:rPr>
          <w:sz w:val="24"/>
          <w:szCs w:val="24"/>
        </w:rPr>
        <w:t>Оперировать на базовом уровне понятиями геометрических</w:t>
      </w:r>
      <w:r w:rsidRPr="00C730B4">
        <w:rPr>
          <w:spacing w:val="2"/>
          <w:sz w:val="24"/>
          <w:szCs w:val="24"/>
        </w:rPr>
        <w:t xml:space="preserve"> </w:t>
      </w:r>
      <w:r w:rsidRPr="00C730B4">
        <w:rPr>
          <w:sz w:val="24"/>
          <w:szCs w:val="24"/>
        </w:rPr>
        <w:t>фигур;</w:t>
      </w:r>
    </w:p>
    <w:p w14:paraId="0BA81E62" w14:textId="77777777" w:rsidR="00880623" w:rsidRPr="00C730B4" w:rsidRDefault="00880623" w:rsidP="00685154">
      <w:pPr>
        <w:pStyle w:val="a5"/>
        <w:numPr>
          <w:ilvl w:val="0"/>
          <w:numId w:val="309"/>
        </w:numPr>
        <w:tabs>
          <w:tab w:val="left" w:pos="1713"/>
          <w:tab w:val="left" w:pos="1714"/>
        </w:tabs>
        <w:spacing w:before="1" w:line="237" w:lineRule="auto"/>
        <w:ind w:right="-1"/>
        <w:rPr>
          <w:sz w:val="24"/>
          <w:szCs w:val="24"/>
        </w:rPr>
      </w:pPr>
      <w:r w:rsidRPr="00C730B4">
        <w:rPr>
          <w:sz w:val="24"/>
          <w:szCs w:val="24"/>
        </w:rPr>
        <w:t>извлекать информацию о геометрических фигурах, представленную на чертежах в явном</w:t>
      </w:r>
      <w:r w:rsidRPr="00C730B4">
        <w:rPr>
          <w:spacing w:val="-2"/>
          <w:sz w:val="24"/>
          <w:szCs w:val="24"/>
        </w:rPr>
        <w:t xml:space="preserve"> </w:t>
      </w:r>
      <w:r w:rsidRPr="00C730B4">
        <w:rPr>
          <w:sz w:val="24"/>
          <w:szCs w:val="24"/>
        </w:rPr>
        <w:t>виде;</w:t>
      </w:r>
    </w:p>
    <w:p w14:paraId="7CE5862A" w14:textId="77777777" w:rsidR="00B4408C" w:rsidRPr="00C730B4" w:rsidRDefault="00880623" w:rsidP="00685154">
      <w:pPr>
        <w:pStyle w:val="a5"/>
        <w:numPr>
          <w:ilvl w:val="0"/>
          <w:numId w:val="309"/>
        </w:numPr>
        <w:tabs>
          <w:tab w:val="left" w:pos="1713"/>
          <w:tab w:val="left" w:pos="1714"/>
          <w:tab w:val="left" w:pos="3027"/>
          <w:tab w:val="left" w:pos="3600"/>
          <w:tab w:val="left" w:pos="4704"/>
          <w:tab w:val="left" w:pos="5475"/>
          <w:tab w:val="left" w:pos="7316"/>
          <w:tab w:val="left" w:pos="8243"/>
          <w:tab w:val="left" w:pos="8927"/>
          <w:tab w:val="left" w:pos="9966"/>
        </w:tabs>
        <w:spacing w:before="5" w:line="237" w:lineRule="auto"/>
        <w:ind w:right="-1"/>
        <w:rPr>
          <w:sz w:val="24"/>
          <w:szCs w:val="24"/>
        </w:rPr>
      </w:pPr>
      <w:r w:rsidRPr="00C730B4">
        <w:rPr>
          <w:sz w:val="24"/>
          <w:szCs w:val="24"/>
        </w:rPr>
        <w:t>применять</w:t>
      </w:r>
      <w:r w:rsidR="00B4408C" w:rsidRPr="00C730B4">
        <w:rPr>
          <w:sz w:val="24"/>
          <w:szCs w:val="24"/>
        </w:rPr>
        <w:t xml:space="preserve"> д</w:t>
      </w:r>
      <w:r w:rsidRPr="00C730B4">
        <w:rPr>
          <w:sz w:val="24"/>
          <w:szCs w:val="24"/>
        </w:rPr>
        <w:t>ля</w:t>
      </w:r>
      <w:r w:rsidRPr="00C730B4">
        <w:rPr>
          <w:sz w:val="24"/>
          <w:szCs w:val="24"/>
        </w:rPr>
        <w:tab/>
        <w:t>решения</w:t>
      </w:r>
      <w:r w:rsidRPr="00C730B4">
        <w:rPr>
          <w:sz w:val="24"/>
          <w:szCs w:val="24"/>
        </w:rPr>
        <w:tab/>
        <w:t>задач</w:t>
      </w:r>
      <w:r w:rsidRPr="00C730B4">
        <w:rPr>
          <w:sz w:val="24"/>
          <w:szCs w:val="24"/>
        </w:rPr>
        <w:tab/>
        <w:t>геометрические</w:t>
      </w:r>
      <w:r w:rsidRPr="00C730B4">
        <w:rPr>
          <w:sz w:val="24"/>
          <w:szCs w:val="24"/>
        </w:rPr>
        <w:tab/>
        <w:t>факты,</w:t>
      </w:r>
      <w:r w:rsidRPr="00C730B4">
        <w:rPr>
          <w:sz w:val="24"/>
          <w:szCs w:val="24"/>
        </w:rPr>
        <w:tab/>
        <w:t>если</w:t>
      </w:r>
      <w:r w:rsidRPr="00C730B4">
        <w:rPr>
          <w:sz w:val="24"/>
          <w:szCs w:val="24"/>
        </w:rPr>
        <w:tab/>
        <w:t>условия</w:t>
      </w:r>
      <w:r w:rsidRPr="00C730B4">
        <w:rPr>
          <w:sz w:val="24"/>
          <w:szCs w:val="24"/>
        </w:rPr>
        <w:tab/>
      </w:r>
    </w:p>
    <w:p w14:paraId="4BA23CB7" w14:textId="7664322B" w:rsidR="00880623" w:rsidRPr="00C730B4" w:rsidRDefault="00880623" w:rsidP="00B4408C">
      <w:pPr>
        <w:pStyle w:val="a5"/>
        <w:tabs>
          <w:tab w:val="left" w:pos="1713"/>
          <w:tab w:val="left" w:pos="1714"/>
          <w:tab w:val="left" w:pos="3027"/>
          <w:tab w:val="left" w:pos="3600"/>
          <w:tab w:val="left" w:pos="4704"/>
          <w:tab w:val="left" w:pos="5475"/>
          <w:tab w:val="left" w:pos="7316"/>
          <w:tab w:val="left" w:pos="8243"/>
          <w:tab w:val="left" w:pos="8927"/>
          <w:tab w:val="left" w:pos="9966"/>
        </w:tabs>
        <w:spacing w:before="5" w:line="237" w:lineRule="auto"/>
        <w:ind w:left="720" w:right="-1" w:firstLine="0"/>
        <w:rPr>
          <w:sz w:val="24"/>
          <w:szCs w:val="24"/>
        </w:rPr>
      </w:pPr>
      <w:r w:rsidRPr="00C730B4">
        <w:rPr>
          <w:spacing w:val="-8"/>
          <w:sz w:val="24"/>
          <w:szCs w:val="24"/>
        </w:rPr>
        <w:t xml:space="preserve">их </w:t>
      </w:r>
      <w:r w:rsidRPr="00C730B4">
        <w:rPr>
          <w:sz w:val="24"/>
          <w:szCs w:val="24"/>
        </w:rPr>
        <w:t>применения заданы в явной</w:t>
      </w:r>
      <w:r w:rsidRPr="00C730B4">
        <w:rPr>
          <w:spacing w:val="-2"/>
          <w:sz w:val="24"/>
          <w:szCs w:val="24"/>
        </w:rPr>
        <w:t xml:space="preserve"> </w:t>
      </w:r>
      <w:r w:rsidRPr="00C730B4">
        <w:rPr>
          <w:sz w:val="24"/>
          <w:szCs w:val="24"/>
        </w:rPr>
        <w:t>форме;</w:t>
      </w:r>
    </w:p>
    <w:p w14:paraId="2A000B47" w14:textId="77777777" w:rsidR="00880623" w:rsidRPr="00C730B4" w:rsidRDefault="00880623" w:rsidP="00685154">
      <w:pPr>
        <w:pStyle w:val="a5"/>
        <w:numPr>
          <w:ilvl w:val="0"/>
          <w:numId w:val="309"/>
        </w:numPr>
        <w:tabs>
          <w:tab w:val="left" w:pos="1713"/>
          <w:tab w:val="left" w:pos="1714"/>
        </w:tabs>
        <w:spacing w:before="4" w:line="237" w:lineRule="auto"/>
        <w:ind w:right="-1"/>
        <w:rPr>
          <w:sz w:val="24"/>
          <w:szCs w:val="24"/>
        </w:rPr>
      </w:pPr>
      <w:r w:rsidRPr="00C730B4">
        <w:rPr>
          <w:sz w:val="24"/>
          <w:szCs w:val="24"/>
        </w:rPr>
        <w:t>решать задачи на нахождение геометрических величин по образцам или алгоритмам.</w:t>
      </w:r>
    </w:p>
    <w:p w14:paraId="5EBD719E" w14:textId="77777777" w:rsidR="00880623" w:rsidRPr="00C730B4" w:rsidRDefault="00880623" w:rsidP="00CD7E30">
      <w:pPr>
        <w:pStyle w:val="3"/>
        <w:spacing w:before="5" w:line="275" w:lineRule="exact"/>
        <w:ind w:left="0" w:right="-1"/>
        <w:jc w:val="left"/>
      </w:pPr>
      <w:r w:rsidRPr="00C730B4">
        <w:t>В повседневной жизни и при изучении других предметов:</w:t>
      </w:r>
    </w:p>
    <w:p w14:paraId="24BC9789" w14:textId="77777777" w:rsidR="00880623" w:rsidRPr="00C730B4" w:rsidRDefault="00880623" w:rsidP="00685154">
      <w:pPr>
        <w:pStyle w:val="a5"/>
        <w:numPr>
          <w:ilvl w:val="0"/>
          <w:numId w:val="310"/>
        </w:numPr>
        <w:tabs>
          <w:tab w:val="left" w:pos="1713"/>
          <w:tab w:val="left" w:pos="1714"/>
        </w:tabs>
        <w:spacing w:line="242" w:lineRule="auto"/>
        <w:ind w:right="-1"/>
        <w:rPr>
          <w:b/>
          <w:sz w:val="24"/>
          <w:szCs w:val="24"/>
        </w:rPr>
      </w:pPr>
      <w:r w:rsidRPr="00C730B4">
        <w:rPr>
          <w:sz w:val="24"/>
          <w:szCs w:val="24"/>
        </w:rPr>
        <w:t xml:space="preserve">использовать свойства геометрических фигур для решения типовых задач, возникающих в ситуациях повседневной жизни, задач практического содержания. </w:t>
      </w:r>
      <w:r w:rsidRPr="00C730B4">
        <w:rPr>
          <w:b/>
          <w:sz w:val="24"/>
          <w:szCs w:val="24"/>
        </w:rPr>
        <w:t>Отношения</w:t>
      </w:r>
    </w:p>
    <w:p w14:paraId="720E3424" w14:textId="77777777" w:rsidR="00880623" w:rsidRPr="00C730B4" w:rsidRDefault="00880623" w:rsidP="00685154">
      <w:pPr>
        <w:pStyle w:val="a5"/>
        <w:numPr>
          <w:ilvl w:val="0"/>
          <w:numId w:val="310"/>
        </w:numPr>
        <w:tabs>
          <w:tab w:val="left" w:pos="1713"/>
          <w:tab w:val="left" w:pos="1714"/>
        </w:tabs>
        <w:spacing w:line="237" w:lineRule="auto"/>
        <w:ind w:right="-1"/>
        <w:rPr>
          <w:sz w:val="24"/>
          <w:szCs w:val="24"/>
        </w:rPr>
      </w:pPr>
      <w:r w:rsidRPr="00C730B4">
        <w:rPr>
          <w:sz w:val="24"/>
          <w:szCs w:val="24"/>
        </w:rPr>
        <w:t xml:space="preserve">Оперировать на базовом уровне понятиями: равенство фигур, равные фигуры, равенство треугольников, параллельность прямых, перпендикулярность прямых, </w:t>
      </w:r>
      <w:r w:rsidRPr="00C730B4">
        <w:rPr>
          <w:spacing w:val="-3"/>
          <w:sz w:val="24"/>
          <w:szCs w:val="24"/>
        </w:rPr>
        <w:t xml:space="preserve">углы </w:t>
      </w:r>
      <w:r w:rsidRPr="00C730B4">
        <w:rPr>
          <w:sz w:val="24"/>
          <w:szCs w:val="24"/>
        </w:rPr>
        <w:t>между прямыми, перпендикуляр, наклонная,</w:t>
      </w:r>
      <w:r w:rsidRPr="00C730B4">
        <w:rPr>
          <w:spacing w:val="-4"/>
          <w:sz w:val="24"/>
          <w:szCs w:val="24"/>
        </w:rPr>
        <w:t xml:space="preserve"> </w:t>
      </w:r>
      <w:r w:rsidRPr="00C730B4">
        <w:rPr>
          <w:sz w:val="24"/>
          <w:szCs w:val="24"/>
        </w:rPr>
        <w:t>проекция.</w:t>
      </w:r>
    </w:p>
    <w:p w14:paraId="25F32CF6" w14:textId="77777777" w:rsidR="00880623" w:rsidRPr="00C730B4" w:rsidRDefault="00880623" w:rsidP="00CD7E30">
      <w:pPr>
        <w:pStyle w:val="3"/>
        <w:spacing w:before="2" w:line="275" w:lineRule="exact"/>
        <w:ind w:left="0" w:right="-1"/>
      </w:pPr>
      <w:r w:rsidRPr="00C730B4">
        <w:t>В повседневной жизни и при изучении других предметов:</w:t>
      </w:r>
    </w:p>
    <w:p w14:paraId="7D1091C9" w14:textId="77777777" w:rsidR="00880623" w:rsidRPr="00C730B4" w:rsidRDefault="00880623" w:rsidP="00685154">
      <w:pPr>
        <w:pStyle w:val="a5"/>
        <w:numPr>
          <w:ilvl w:val="0"/>
          <w:numId w:val="311"/>
        </w:numPr>
        <w:tabs>
          <w:tab w:val="left" w:pos="1713"/>
          <w:tab w:val="left" w:pos="1714"/>
        </w:tabs>
        <w:spacing w:before="1" w:line="237" w:lineRule="auto"/>
        <w:ind w:right="-1"/>
        <w:rPr>
          <w:sz w:val="24"/>
          <w:szCs w:val="24"/>
        </w:rPr>
      </w:pPr>
      <w:r w:rsidRPr="00C730B4">
        <w:rPr>
          <w:sz w:val="24"/>
          <w:szCs w:val="24"/>
        </w:rPr>
        <w:t>использовать отношения для решения простейших задач, возникающих в реальной жизни.</w:t>
      </w:r>
    </w:p>
    <w:p w14:paraId="7FB5C39A" w14:textId="77777777" w:rsidR="00880623" w:rsidRPr="00C730B4" w:rsidRDefault="00880623" w:rsidP="00CD7E30">
      <w:pPr>
        <w:pStyle w:val="3"/>
        <w:spacing w:before="5" w:line="275" w:lineRule="exact"/>
        <w:ind w:left="0" w:right="-1"/>
      </w:pPr>
      <w:r w:rsidRPr="00C730B4">
        <w:t>Измерения и вычисления</w:t>
      </w:r>
    </w:p>
    <w:p w14:paraId="7B1DE740" w14:textId="77777777" w:rsidR="00880623" w:rsidRPr="00C730B4" w:rsidRDefault="00880623" w:rsidP="00685154">
      <w:pPr>
        <w:pStyle w:val="a5"/>
        <w:numPr>
          <w:ilvl w:val="0"/>
          <w:numId w:val="311"/>
        </w:numPr>
        <w:tabs>
          <w:tab w:val="left" w:pos="1713"/>
          <w:tab w:val="left" w:pos="1714"/>
        </w:tabs>
        <w:spacing w:before="1" w:line="237" w:lineRule="auto"/>
        <w:ind w:right="-1"/>
        <w:rPr>
          <w:sz w:val="24"/>
          <w:szCs w:val="24"/>
        </w:rPr>
      </w:pPr>
      <w:r w:rsidRPr="00C730B4">
        <w:rPr>
          <w:sz w:val="24"/>
          <w:szCs w:val="24"/>
        </w:rPr>
        <w:t xml:space="preserve">Выполнять измерение длин, расстояний, величин </w:t>
      </w:r>
      <w:r w:rsidRPr="00C730B4">
        <w:rPr>
          <w:spacing w:val="-2"/>
          <w:sz w:val="24"/>
          <w:szCs w:val="24"/>
        </w:rPr>
        <w:t xml:space="preserve">углов, </w:t>
      </w:r>
      <w:r w:rsidRPr="00C730B4">
        <w:rPr>
          <w:sz w:val="24"/>
          <w:szCs w:val="24"/>
        </w:rPr>
        <w:t>с помощью инструментов для измерений длин и</w:t>
      </w:r>
      <w:r w:rsidRPr="00C730B4">
        <w:rPr>
          <w:spacing w:val="3"/>
          <w:sz w:val="24"/>
          <w:szCs w:val="24"/>
        </w:rPr>
        <w:t xml:space="preserve"> </w:t>
      </w:r>
      <w:r w:rsidRPr="00C730B4">
        <w:rPr>
          <w:sz w:val="24"/>
          <w:szCs w:val="24"/>
        </w:rPr>
        <w:t>углов;</w:t>
      </w:r>
    </w:p>
    <w:p w14:paraId="453D6947" w14:textId="77777777" w:rsidR="00880623" w:rsidRPr="00C730B4" w:rsidRDefault="00880623" w:rsidP="00685154">
      <w:pPr>
        <w:pStyle w:val="a5"/>
        <w:numPr>
          <w:ilvl w:val="0"/>
          <w:numId w:val="311"/>
        </w:numPr>
        <w:tabs>
          <w:tab w:val="left" w:pos="1713"/>
          <w:tab w:val="left" w:pos="1714"/>
        </w:tabs>
        <w:spacing w:before="5" w:line="237" w:lineRule="auto"/>
        <w:ind w:right="-1"/>
        <w:rPr>
          <w:sz w:val="24"/>
          <w:szCs w:val="24"/>
        </w:rPr>
      </w:pPr>
      <w:r w:rsidRPr="00C730B4">
        <w:rPr>
          <w:sz w:val="24"/>
          <w:szCs w:val="24"/>
        </w:rPr>
        <w:t>применять формулы периметра, площади и объѐма, площади поверхности отдельных многогранников при вычислениях, когда все данные имеются в</w:t>
      </w:r>
      <w:r w:rsidRPr="00C730B4">
        <w:rPr>
          <w:spacing w:val="-10"/>
          <w:sz w:val="24"/>
          <w:szCs w:val="24"/>
        </w:rPr>
        <w:t xml:space="preserve"> </w:t>
      </w:r>
      <w:r w:rsidRPr="00C730B4">
        <w:rPr>
          <w:sz w:val="24"/>
          <w:szCs w:val="24"/>
        </w:rPr>
        <w:t>условии;</w:t>
      </w:r>
    </w:p>
    <w:p w14:paraId="5FFC9957" w14:textId="77777777" w:rsidR="00880623" w:rsidRPr="00C730B4" w:rsidRDefault="00880623" w:rsidP="00685154">
      <w:pPr>
        <w:pStyle w:val="a5"/>
        <w:numPr>
          <w:ilvl w:val="0"/>
          <w:numId w:val="311"/>
        </w:numPr>
        <w:tabs>
          <w:tab w:val="left" w:pos="1713"/>
          <w:tab w:val="left" w:pos="1714"/>
        </w:tabs>
        <w:spacing w:before="4" w:line="237" w:lineRule="auto"/>
        <w:ind w:right="-1"/>
        <w:rPr>
          <w:sz w:val="24"/>
          <w:szCs w:val="24"/>
        </w:rPr>
      </w:pPr>
      <w:r w:rsidRPr="00C730B4">
        <w:rPr>
          <w:sz w:val="24"/>
          <w:szCs w:val="24"/>
        </w:rPr>
        <w:t>применять теорему Пифагора, базовые тригонометрические соотношения для вычисления длин, расстояний, площадей в простейших</w:t>
      </w:r>
      <w:r w:rsidRPr="00C730B4">
        <w:rPr>
          <w:spacing w:val="-1"/>
          <w:sz w:val="24"/>
          <w:szCs w:val="24"/>
        </w:rPr>
        <w:t xml:space="preserve"> </w:t>
      </w:r>
      <w:r w:rsidRPr="00C730B4">
        <w:rPr>
          <w:sz w:val="24"/>
          <w:szCs w:val="24"/>
        </w:rPr>
        <w:t>случаях.</w:t>
      </w:r>
    </w:p>
    <w:p w14:paraId="7893828F" w14:textId="77777777" w:rsidR="00880623" w:rsidRPr="00C730B4" w:rsidRDefault="00880623" w:rsidP="00CD7E30">
      <w:pPr>
        <w:pStyle w:val="3"/>
        <w:spacing w:before="5" w:line="275" w:lineRule="exact"/>
        <w:ind w:left="0" w:right="-1"/>
        <w:jc w:val="left"/>
      </w:pPr>
      <w:r w:rsidRPr="00C730B4">
        <w:t>В повседневной жизни и при изучении других предметов:</w:t>
      </w:r>
    </w:p>
    <w:p w14:paraId="03D6DF08" w14:textId="77777777" w:rsidR="0016051C" w:rsidRPr="00C730B4" w:rsidRDefault="00880623" w:rsidP="00685154">
      <w:pPr>
        <w:pStyle w:val="a5"/>
        <w:numPr>
          <w:ilvl w:val="0"/>
          <w:numId w:val="177"/>
        </w:numPr>
        <w:tabs>
          <w:tab w:val="left" w:pos="1713"/>
          <w:tab w:val="left" w:pos="1714"/>
        </w:tabs>
        <w:ind w:right="-1"/>
        <w:rPr>
          <w:b/>
          <w:sz w:val="24"/>
          <w:szCs w:val="24"/>
        </w:rPr>
      </w:pPr>
      <w:r w:rsidRPr="00C730B4">
        <w:rPr>
          <w:sz w:val="24"/>
          <w:szCs w:val="24"/>
        </w:rPr>
        <w:t xml:space="preserve">вычислять расстояния на местности в стандартных ситуациях, площади в простейших случаях, применять формулы в простейших </w:t>
      </w:r>
      <w:r w:rsidR="0016051C" w:rsidRPr="00C730B4">
        <w:rPr>
          <w:sz w:val="24"/>
          <w:szCs w:val="24"/>
        </w:rPr>
        <w:t>ситуациях в повседневной жизни.</w:t>
      </w:r>
    </w:p>
    <w:p w14:paraId="4E048DA0" w14:textId="6536F25F" w:rsidR="00880623" w:rsidRPr="00C730B4" w:rsidRDefault="00880623" w:rsidP="0016051C">
      <w:pPr>
        <w:pStyle w:val="a5"/>
        <w:tabs>
          <w:tab w:val="left" w:pos="1713"/>
          <w:tab w:val="left" w:pos="1714"/>
        </w:tabs>
        <w:ind w:right="-1" w:firstLine="0"/>
        <w:rPr>
          <w:b/>
          <w:sz w:val="24"/>
          <w:szCs w:val="24"/>
        </w:rPr>
      </w:pPr>
      <w:r w:rsidRPr="00C730B4">
        <w:rPr>
          <w:b/>
          <w:sz w:val="24"/>
          <w:szCs w:val="24"/>
        </w:rPr>
        <w:t>Геометрические</w:t>
      </w:r>
      <w:r w:rsidRPr="00C730B4">
        <w:rPr>
          <w:b/>
          <w:spacing w:val="-1"/>
          <w:sz w:val="24"/>
          <w:szCs w:val="24"/>
        </w:rPr>
        <w:t xml:space="preserve"> </w:t>
      </w:r>
      <w:r w:rsidRPr="00C730B4">
        <w:rPr>
          <w:b/>
          <w:sz w:val="24"/>
          <w:szCs w:val="24"/>
        </w:rPr>
        <w:t>построения</w:t>
      </w:r>
    </w:p>
    <w:p w14:paraId="1FBA1FB3" w14:textId="77777777" w:rsidR="00880623" w:rsidRPr="00C730B4" w:rsidRDefault="00880623" w:rsidP="00685154">
      <w:pPr>
        <w:pStyle w:val="a5"/>
        <w:numPr>
          <w:ilvl w:val="0"/>
          <w:numId w:val="177"/>
        </w:numPr>
        <w:tabs>
          <w:tab w:val="left" w:pos="1713"/>
          <w:tab w:val="left" w:pos="1714"/>
        </w:tabs>
        <w:ind w:right="-1"/>
        <w:rPr>
          <w:sz w:val="24"/>
          <w:szCs w:val="24"/>
        </w:rPr>
      </w:pPr>
      <w:r w:rsidRPr="00C730B4">
        <w:rPr>
          <w:sz w:val="24"/>
          <w:szCs w:val="24"/>
        </w:rPr>
        <w:t>Изображать типовые плоские фигуры и фигуры в пространстве от руки и с помощью инструментов.</w:t>
      </w:r>
    </w:p>
    <w:p w14:paraId="425ED112" w14:textId="77777777" w:rsidR="00880623" w:rsidRPr="00C730B4" w:rsidRDefault="00880623" w:rsidP="00CD7E30">
      <w:pPr>
        <w:pStyle w:val="3"/>
        <w:spacing w:before="2"/>
        <w:ind w:left="0" w:right="-1"/>
        <w:jc w:val="left"/>
      </w:pPr>
      <w:r w:rsidRPr="00C730B4">
        <w:t>В повседневной жизни и при изучении других предметов:</w:t>
      </w:r>
    </w:p>
    <w:p w14:paraId="4A877E79" w14:textId="77777777" w:rsidR="00880623" w:rsidRPr="00C730B4" w:rsidRDefault="00880623" w:rsidP="00685154">
      <w:pPr>
        <w:pStyle w:val="a3"/>
        <w:numPr>
          <w:ilvl w:val="0"/>
          <w:numId w:val="177"/>
        </w:numPr>
        <w:spacing w:line="274" w:lineRule="exact"/>
        <w:ind w:right="-1"/>
        <w:jc w:val="left"/>
      </w:pPr>
      <w:r w:rsidRPr="00C730B4">
        <w:t>выполнять простейшие построения на местности, необходимые в реальной жизни.</w:t>
      </w:r>
    </w:p>
    <w:p w14:paraId="4B0BC71E" w14:textId="77777777" w:rsidR="00880623" w:rsidRPr="00C730B4" w:rsidRDefault="00880623" w:rsidP="00CD7E30">
      <w:pPr>
        <w:pStyle w:val="3"/>
        <w:spacing w:before="5" w:line="275" w:lineRule="exact"/>
        <w:ind w:left="0" w:right="-1"/>
        <w:jc w:val="left"/>
      </w:pPr>
      <w:r w:rsidRPr="00C730B4">
        <w:t>Геометрические преобразования</w:t>
      </w:r>
    </w:p>
    <w:p w14:paraId="1DE2979A" w14:textId="77777777" w:rsidR="00880623" w:rsidRPr="00C730B4" w:rsidRDefault="00880623" w:rsidP="00685154">
      <w:pPr>
        <w:pStyle w:val="a5"/>
        <w:numPr>
          <w:ilvl w:val="0"/>
          <w:numId w:val="177"/>
        </w:numPr>
        <w:tabs>
          <w:tab w:val="left" w:pos="1713"/>
          <w:tab w:val="left" w:pos="1714"/>
        </w:tabs>
        <w:spacing w:line="293" w:lineRule="exact"/>
        <w:ind w:right="-1"/>
        <w:rPr>
          <w:sz w:val="24"/>
          <w:szCs w:val="24"/>
        </w:rPr>
      </w:pPr>
      <w:r w:rsidRPr="00C730B4">
        <w:rPr>
          <w:sz w:val="24"/>
          <w:szCs w:val="24"/>
        </w:rPr>
        <w:t>Строить фигуру, симметричную данной фигуре относительно оси и</w:t>
      </w:r>
      <w:r w:rsidRPr="00C730B4">
        <w:rPr>
          <w:spacing w:val="-3"/>
          <w:sz w:val="24"/>
          <w:szCs w:val="24"/>
        </w:rPr>
        <w:t xml:space="preserve"> </w:t>
      </w:r>
      <w:r w:rsidRPr="00C730B4">
        <w:rPr>
          <w:sz w:val="24"/>
          <w:szCs w:val="24"/>
        </w:rPr>
        <w:t>точки.</w:t>
      </w:r>
    </w:p>
    <w:p w14:paraId="18DEB049" w14:textId="77777777" w:rsidR="00880623" w:rsidRPr="00C730B4" w:rsidRDefault="00880623" w:rsidP="00CD7E30">
      <w:pPr>
        <w:pStyle w:val="3"/>
        <w:spacing w:before="1" w:line="240" w:lineRule="auto"/>
        <w:ind w:left="0" w:right="-1"/>
        <w:jc w:val="left"/>
      </w:pPr>
      <w:r w:rsidRPr="00C730B4">
        <w:t>В повседневной жизни и при изучении других предметов:</w:t>
      </w:r>
    </w:p>
    <w:p w14:paraId="36025572" w14:textId="77777777" w:rsidR="00880623" w:rsidRPr="00C730B4" w:rsidRDefault="00880623" w:rsidP="00685154">
      <w:pPr>
        <w:pStyle w:val="a5"/>
        <w:numPr>
          <w:ilvl w:val="0"/>
          <w:numId w:val="177"/>
        </w:numPr>
        <w:tabs>
          <w:tab w:val="left" w:pos="1713"/>
          <w:tab w:val="left" w:pos="1714"/>
        </w:tabs>
        <w:spacing w:before="88"/>
        <w:ind w:right="-1"/>
        <w:rPr>
          <w:sz w:val="24"/>
          <w:szCs w:val="24"/>
        </w:rPr>
      </w:pPr>
      <w:r w:rsidRPr="00C730B4">
        <w:rPr>
          <w:sz w:val="24"/>
          <w:szCs w:val="24"/>
        </w:rPr>
        <w:t>распознавать движение объектов в окружающем</w:t>
      </w:r>
      <w:r w:rsidRPr="00C730B4">
        <w:rPr>
          <w:spacing w:val="-3"/>
          <w:sz w:val="24"/>
          <w:szCs w:val="24"/>
        </w:rPr>
        <w:t xml:space="preserve"> </w:t>
      </w:r>
      <w:r w:rsidRPr="00C730B4">
        <w:rPr>
          <w:sz w:val="24"/>
          <w:szCs w:val="24"/>
        </w:rPr>
        <w:t>мире;</w:t>
      </w:r>
    </w:p>
    <w:p w14:paraId="1294BD39" w14:textId="77777777" w:rsidR="00880623" w:rsidRPr="00C730B4" w:rsidRDefault="00880623" w:rsidP="00685154">
      <w:pPr>
        <w:pStyle w:val="a5"/>
        <w:numPr>
          <w:ilvl w:val="0"/>
          <w:numId w:val="177"/>
        </w:numPr>
        <w:tabs>
          <w:tab w:val="left" w:pos="1713"/>
          <w:tab w:val="left" w:pos="1714"/>
        </w:tabs>
        <w:spacing w:before="1"/>
        <w:ind w:right="-1"/>
        <w:rPr>
          <w:sz w:val="24"/>
          <w:szCs w:val="24"/>
        </w:rPr>
      </w:pPr>
      <w:r w:rsidRPr="00C730B4">
        <w:rPr>
          <w:sz w:val="24"/>
          <w:szCs w:val="24"/>
        </w:rPr>
        <w:lastRenderedPageBreak/>
        <w:t>распознавать симметричные фигуры в окружающем</w:t>
      </w:r>
      <w:r w:rsidRPr="00C730B4">
        <w:rPr>
          <w:spacing w:val="-2"/>
          <w:sz w:val="24"/>
          <w:szCs w:val="24"/>
        </w:rPr>
        <w:t xml:space="preserve"> </w:t>
      </w:r>
      <w:r w:rsidRPr="00C730B4">
        <w:rPr>
          <w:sz w:val="24"/>
          <w:szCs w:val="24"/>
        </w:rPr>
        <w:t>мире.</w:t>
      </w:r>
    </w:p>
    <w:p w14:paraId="6F2C0022" w14:textId="77777777" w:rsidR="00880623" w:rsidRPr="00C730B4" w:rsidRDefault="00880623" w:rsidP="00CD7E30">
      <w:pPr>
        <w:pStyle w:val="3"/>
        <w:spacing w:before="2" w:line="275" w:lineRule="exact"/>
        <w:ind w:left="0" w:right="-1"/>
        <w:jc w:val="left"/>
      </w:pPr>
      <w:r w:rsidRPr="00C730B4">
        <w:t>Векторы и координаты на плоскости</w:t>
      </w:r>
    </w:p>
    <w:p w14:paraId="060DFCAF" w14:textId="77777777" w:rsidR="00880623" w:rsidRPr="00C730B4" w:rsidRDefault="00880623" w:rsidP="00685154">
      <w:pPr>
        <w:pStyle w:val="a5"/>
        <w:numPr>
          <w:ilvl w:val="0"/>
          <w:numId w:val="312"/>
        </w:numPr>
        <w:tabs>
          <w:tab w:val="left" w:pos="1713"/>
          <w:tab w:val="left" w:pos="1714"/>
        </w:tabs>
        <w:spacing w:before="1" w:line="237" w:lineRule="auto"/>
        <w:ind w:left="851" w:right="-1"/>
        <w:rPr>
          <w:sz w:val="24"/>
          <w:szCs w:val="24"/>
        </w:rPr>
      </w:pPr>
      <w:r w:rsidRPr="00C730B4">
        <w:rPr>
          <w:sz w:val="24"/>
          <w:szCs w:val="24"/>
        </w:rPr>
        <w:t>Оперировать на базовом уровне понятиями вектор, сумма векторов, произведение вектора на число, координаты на</w:t>
      </w:r>
      <w:r w:rsidRPr="00C730B4">
        <w:rPr>
          <w:spacing w:val="-3"/>
          <w:sz w:val="24"/>
          <w:szCs w:val="24"/>
        </w:rPr>
        <w:t xml:space="preserve"> </w:t>
      </w:r>
      <w:r w:rsidRPr="00C730B4">
        <w:rPr>
          <w:sz w:val="24"/>
          <w:szCs w:val="24"/>
        </w:rPr>
        <w:t>плоскости;</w:t>
      </w:r>
    </w:p>
    <w:p w14:paraId="61A38171" w14:textId="77777777" w:rsidR="00880623" w:rsidRPr="00C730B4" w:rsidRDefault="00880623" w:rsidP="00685154">
      <w:pPr>
        <w:pStyle w:val="a5"/>
        <w:numPr>
          <w:ilvl w:val="0"/>
          <w:numId w:val="312"/>
        </w:numPr>
        <w:tabs>
          <w:tab w:val="left" w:pos="1713"/>
          <w:tab w:val="left" w:pos="1714"/>
        </w:tabs>
        <w:spacing w:before="5" w:line="237" w:lineRule="auto"/>
        <w:ind w:left="851" w:right="-1"/>
        <w:rPr>
          <w:sz w:val="24"/>
          <w:szCs w:val="24"/>
        </w:rPr>
      </w:pPr>
      <w:r w:rsidRPr="00C730B4">
        <w:rPr>
          <w:sz w:val="24"/>
          <w:szCs w:val="24"/>
        </w:rPr>
        <w:t>определять приближѐнно координаты точки по еѐ изображению на координатной плоскости.</w:t>
      </w:r>
    </w:p>
    <w:p w14:paraId="58A9AAE9" w14:textId="77777777" w:rsidR="00880623" w:rsidRPr="00C730B4" w:rsidRDefault="00880623" w:rsidP="00CD7E30">
      <w:pPr>
        <w:pStyle w:val="3"/>
        <w:spacing w:before="5" w:line="275" w:lineRule="exact"/>
        <w:ind w:left="0" w:right="-1"/>
        <w:jc w:val="left"/>
      </w:pPr>
      <w:r w:rsidRPr="00C730B4">
        <w:t>В повседневной жизни и при изучении других предметов:</w:t>
      </w:r>
    </w:p>
    <w:p w14:paraId="000E84D7" w14:textId="77777777" w:rsidR="00880623" w:rsidRPr="00C730B4" w:rsidRDefault="00880623" w:rsidP="00685154">
      <w:pPr>
        <w:pStyle w:val="a5"/>
        <w:numPr>
          <w:ilvl w:val="0"/>
          <w:numId w:val="313"/>
        </w:numPr>
        <w:tabs>
          <w:tab w:val="left" w:pos="1713"/>
          <w:tab w:val="left" w:pos="1714"/>
        </w:tabs>
        <w:spacing w:before="1" w:line="237" w:lineRule="auto"/>
        <w:ind w:right="-1"/>
        <w:rPr>
          <w:sz w:val="24"/>
          <w:szCs w:val="24"/>
        </w:rPr>
      </w:pPr>
      <w:r w:rsidRPr="00C730B4">
        <w:rPr>
          <w:sz w:val="24"/>
          <w:szCs w:val="24"/>
        </w:rPr>
        <w:t>использовать векторы для решения простейших задач на определение скорости относительного</w:t>
      </w:r>
      <w:r w:rsidRPr="00C730B4">
        <w:rPr>
          <w:spacing w:val="-1"/>
          <w:sz w:val="24"/>
          <w:szCs w:val="24"/>
        </w:rPr>
        <w:t xml:space="preserve"> </w:t>
      </w:r>
      <w:r w:rsidRPr="00C730B4">
        <w:rPr>
          <w:sz w:val="24"/>
          <w:szCs w:val="24"/>
        </w:rPr>
        <w:t>движения.</w:t>
      </w:r>
    </w:p>
    <w:p w14:paraId="480AD790" w14:textId="77777777" w:rsidR="00880623" w:rsidRPr="00C730B4" w:rsidRDefault="00880623" w:rsidP="00CD7E30">
      <w:pPr>
        <w:pStyle w:val="3"/>
        <w:spacing w:before="5" w:line="275" w:lineRule="exact"/>
        <w:ind w:left="0" w:right="-1"/>
        <w:jc w:val="left"/>
      </w:pPr>
      <w:r w:rsidRPr="00C730B4">
        <w:t>История</w:t>
      </w:r>
      <w:r w:rsidRPr="00C730B4">
        <w:rPr>
          <w:spacing w:val="-7"/>
        </w:rPr>
        <w:t xml:space="preserve"> </w:t>
      </w:r>
      <w:r w:rsidRPr="00C730B4">
        <w:t>математики</w:t>
      </w:r>
    </w:p>
    <w:p w14:paraId="62FC96A3" w14:textId="77777777" w:rsidR="00880623" w:rsidRPr="00C730B4" w:rsidRDefault="00880623" w:rsidP="00685154">
      <w:pPr>
        <w:pStyle w:val="a5"/>
        <w:numPr>
          <w:ilvl w:val="0"/>
          <w:numId w:val="214"/>
        </w:numPr>
        <w:tabs>
          <w:tab w:val="left" w:pos="1713"/>
          <w:tab w:val="left" w:pos="1714"/>
        </w:tabs>
        <w:spacing w:before="1" w:line="237" w:lineRule="auto"/>
        <w:ind w:left="426" w:right="-1"/>
        <w:rPr>
          <w:sz w:val="24"/>
          <w:szCs w:val="24"/>
        </w:rPr>
      </w:pPr>
      <w:r w:rsidRPr="00C730B4">
        <w:rPr>
          <w:sz w:val="24"/>
          <w:szCs w:val="24"/>
        </w:rPr>
        <w:t>Описывать отдельные выдающиеся результаты, полученные в ходе развития математики как</w:t>
      </w:r>
      <w:r w:rsidRPr="00C730B4">
        <w:rPr>
          <w:spacing w:val="2"/>
          <w:sz w:val="24"/>
          <w:szCs w:val="24"/>
        </w:rPr>
        <w:t xml:space="preserve"> </w:t>
      </w:r>
      <w:r w:rsidRPr="00C730B4">
        <w:rPr>
          <w:sz w:val="24"/>
          <w:szCs w:val="24"/>
        </w:rPr>
        <w:t>науки;</w:t>
      </w:r>
    </w:p>
    <w:p w14:paraId="0F2BE534" w14:textId="77777777" w:rsidR="00880623" w:rsidRPr="00C730B4" w:rsidRDefault="00880623" w:rsidP="00685154">
      <w:pPr>
        <w:pStyle w:val="a5"/>
        <w:numPr>
          <w:ilvl w:val="0"/>
          <w:numId w:val="214"/>
        </w:numPr>
        <w:tabs>
          <w:tab w:val="left" w:pos="1713"/>
          <w:tab w:val="left" w:pos="1714"/>
        </w:tabs>
        <w:spacing w:before="2"/>
        <w:ind w:left="426" w:right="-1"/>
        <w:rPr>
          <w:sz w:val="24"/>
          <w:szCs w:val="24"/>
        </w:rPr>
      </w:pPr>
      <w:r w:rsidRPr="00C730B4">
        <w:rPr>
          <w:sz w:val="24"/>
          <w:szCs w:val="24"/>
        </w:rPr>
        <w:t>знать примеры математических открытий и их авторов, в связи с отечественной и всемирной историей;</w:t>
      </w:r>
    </w:p>
    <w:p w14:paraId="2204A447" w14:textId="77777777" w:rsidR="00880623" w:rsidRPr="00C730B4" w:rsidRDefault="00880623" w:rsidP="00685154">
      <w:pPr>
        <w:pStyle w:val="a5"/>
        <w:numPr>
          <w:ilvl w:val="0"/>
          <w:numId w:val="214"/>
        </w:numPr>
        <w:tabs>
          <w:tab w:val="left" w:pos="1713"/>
          <w:tab w:val="left" w:pos="1714"/>
        </w:tabs>
        <w:spacing w:before="1"/>
        <w:ind w:left="426" w:right="-1"/>
        <w:rPr>
          <w:sz w:val="24"/>
          <w:szCs w:val="24"/>
        </w:rPr>
      </w:pPr>
      <w:r w:rsidRPr="00C730B4">
        <w:rPr>
          <w:sz w:val="24"/>
          <w:szCs w:val="24"/>
        </w:rPr>
        <w:t>понимать роль математики в развитии</w:t>
      </w:r>
      <w:r w:rsidRPr="00C730B4">
        <w:rPr>
          <w:spacing w:val="3"/>
          <w:sz w:val="24"/>
          <w:szCs w:val="24"/>
        </w:rPr>
        <w:t xml:space="preserve"> </w:t>
      </w:r>
      <w:r w:rsidRPr="00C730B4">
        <w:rPr>
          <w:sz w:val="24"/>
          <w:szCs w:val="24"/>
        </w:rPr>
        <w:t>России.</w:t>
      </w:r>
    </w:p>
    <w:p w14:paraId="271F0DF6" w14:textId="77777777" w:rsidR="00880623" w:rsidRPr="00C730B4" w:rsidRDefault="00880623" w:rsidP="00CD7E30">
      <w:pPr>
        <w:pStyle w:val="3"/>
        <w:spacing w:before="2" w:line="275" w:lineRule="exact"/>
        <w:ind w:left="0" w:right="-1"/>
        <w:jc w:val="left"/>
      </w:pPr>
      <w:r w:rsidRPr="00C730B4">
        <w:t>Методы математики</w:t>
      </w:r>
    </w:p>
    <w:p w14:paraId="6D676BDC" w14:textId="4E1BE1F5" w:rsidR="00880623" w:rsidRPr="00C730B4" w:rsidRDefault="00880623" w:rsidP="00685154">
      <w:pPr>
        <w:pStyle w:val="a5"/>
        <w:numPr>
          <w:ilvl w:val="0"/>
          <w:numId w:val="293"/>
        </w:numPr>
        <w:tabs>
          <w:tab w:val="left" w:pos="1713"/>
          <w:tab w:val="left" w:pos="1714"/>
          <w:tab w:val="left" w:pos="2945"/>
          <w:tab w:val="left" w:pos="4448"/>
          <w:tab w:val="left" w:pos="5782"/>
          <w:tab w:val="left" w:pos="6603"/>
          <w:tab w:val="left" w:pos="7174"/>
          <w:tab w:val="left" w:pos="8293"/>
          <w:tab w:val="left" w:pos="9621"/>
        </w:tabs>
        <w:spacing w:before="1" w:line="237" w:lineRule="auto"/>
        <w:ind w:left="426" w:right="-1"/>
        <w:rPr>
          <w:sz w:val="24"/>
          <w:szCs w:val="24"/>
        </w:rPr>
      </w:pPr>
      <w:r w:rsidRPr="00C730B4">
        <w:rPr>
          <w:sz w:val="24"/>
          <w:szCs w:val="24"/>
        </w:rPr>
        <w:t>Выбирать</w:t>
      </w:r>
      <w:r w:rsidRPr="00C730B4">
        <w:rPr>
          <w:sz w:val="24"/>
          <w:szCs w:val="24"/>
        </w:rPr>
        <w:tab/>
        <w:t>подходящий</w:t>
      </w:r>
      <w:r w:rsidRPr="00C730B4">
        <w:rPr>
          <w:sz w:val="24"/>
          <w:szCs w:val="24"/>
        </w:rPr>
        <w:tab/>
        <w:t>изученный</w:t>
      </w:r>
      <w:r w:rsidRPr="00C730B4">
        <w:rPr>
          <w:sz w:val="24"/>
          <w:szCs w:val="24"/>
        </w:rPr>
        <w:tab/>
        <w:t>метод</w:t>
      </w:r>
      <w:r w:rsidRPr="00C730B4">
        <w:rPr>
          <w:sz w:val="24"/>
          <w:szCs w:val="24"/>
        </w:rPr>
        <w:tab/>
        <w:t>для</w:t>
      </w:r>
      <w:r w:rsidRPr="00C730B4">
        <w:rPr>
          <w:sz w:val="24"/>
          <w:szCs w:val="24"/>
        </w:rPr>
        <w:tab/>
        <w:t>решении</w:t>
      </w:r>
      <w:r w:rsidRPr="00C730B4">
        <w:rPr>
          <w:sz w:val="24"/>
          <w:szCs w:val="24"/>
        </w:rPr>
        <w:tab/>
        <w:t>изученных</w:t>
      </w:r>
      <w:r w:rsidR="00B4408C" w:rsidRPr="00C730B4">
        <w:rPr>
          <w:sz w:val="24"/>
          <w:szCs w:val="24"/>
        </w:rPr>
        <w:t xml:space="preserve"> </w:t>
      </w:r>
      <w:r w:rsidRPr="00C730B4">
        <w:rPr>
          <w:spacing w:val="-4"/>
          <w:sz w:val="24"/>
          <w:szCs w:val="24"/>
        </w:rPr>
        <w:t xml:space="preserve">типов </w:t>
      </w:r>
      <w:r w:rsidRPr="00C730B4">
        <w:rPr>
          <w:sz w:val="24"/>
          <w:szCs w:val="24"/>
        </w:rPr>
        <w:t>математических задач;</w:t>
      </w:r>
    </w:p>
    <w:p w14:paraId="33A1BA6D" w14:textId="066AD1A2" w:rsidR="00880623" w:rsidRPr="00C730B4" w:rsidRDefault="00880623" w:rsidP="00685154">
      <w:pPr>
        <w:pStyle w:val="a5"/>
        <w:numPr>
          <w:ilvl w:val="0"/>
          <w:numId w:val="293"/>
        </w:numPr>
        <w:tabs>
          <w:tab w:val="left" w:pos="1713"/>
          <w:tab w:val="left" w:pos="1714"/>
          <w:tab w:val="left" w:pos="3152"/>
          <w:tab w:val="left" w:pos="4385"/>
          <w:tab w:val="left" w:pos="6363"/>
          <w:tab w:val="left" w:pos="8440"/>
          <w:tab w:val="left" w:pos="8869"/>
        </w:tabs>
        <w:spacing w:before="5" w:line="237" w:lineRule="auto"/>
        <w:ind w:left="426" w:right="-1"/>
        <w:rPr>
          <w:sz w:val="24"/>
          <w:szCs w:val="24"/>
        </w:rPr>
      </w:pPr>
      <w:r w:rsidRPr="00C730B4">
        <w:rPr>
          <w:sz w:val="24"/>
          <w:szCs w:val="24"/>
        </w:rPr>
        <w:t>Приводить</w:t>
      </w:r>
      <w:r w:rsidRPr="00C730B4">
        <w:rPr>
          <w:sz w:val="24"/>
          <w:szCs w:val="24"/>
        </w:rPr>
        <w:tab/>
        <w:t>примеры</w:t>
      </w:r>
      <w:r w:rsidRPr="00C730B4">
        <w:rPr>
          <w:sz w:val="24"/>
          <w:szCs w:val="24"/>
        </w:rPr>
        <w:tab/>
        <w:t>математических</w:t>
      </w:r>
      <w:r w:rsidR="00B4408C" w:rsidRPr="00C730B4">
        <w:rPr>
          <w:sz w:val="24"/>
          <w:szCs w:val="24"/>
        </w:rPr>
        <w:t xml:space="preserve"> з</w:t>
      </w:r>
      <w:r w:rsidRPr="00C730B4">
        <w:rPr>
          <w:sz w:val="24"/>
          <w:szCs w:val="24"/>
        </w:rPr>
        <w:t>акономерностей</w:t>
      </w:r>
      <w:r w:rsidR="00B4408C" w:rsidRPr="00C730B4">
        <w:rPr>
          <w:sz w:val="24"/>
          <w:szCs w:val="24"/>
        </w:rPr>
        <w:t xml:space="preserve"> </w:t>
      </w:r>
      <w:r w:rsidRPr="00C730B4">
        <w:rPr>
          <w:sz w:val="24"/>
          <w:szCs w:val="24"/>
        </w:rPr>
        <w:t>в</w:t>
      </w:r>
      <w:r w:rsidR="00B4408C" w:rsidRPr="00C730B4">
        <w:rPr>
          <w:sz w:val="24"/>
          <w:szCs w:val="24"/>
        </w:rPr>
        <w:t xml:space="preserve"> </w:t>
      </w:r>
      <w:r w:rsidRPr="00C730B4">
        <w:rPr>
          <w:spacing w:val="-3"/>
          <w:sz w:val="24"/>
          <w:szCs w:val="24"/>
        </w:rPr>
        <w:t xml:space="preserve">окружающей </w:t>
      </w:r>
      <w:r w:rsidRPr="00C730B4">
        <w:rPr>
          <w:sz w:val="24"/>
          <w:szCs w:val="24"/>
        </w:rPr>
        <w:t>действительности и произведениях искусства.</w:t>
      </w:r>
    </w:p>
    <w:p w14:paraId="5E79C9D4" w14:textId="77777777" w:rsidR="00880623" w:rsidRPr="00C730B4" w:rsidRDefault="00880623" w:rsidP="00CD7E30">
      <w:pPr>
        <w:pStyle w:val="a3"/>
        <w:spacing w:before="4"/>
        <w:ind w:left="0" w:right="-1"/>
        <w:jc w:val="left"/>
      </w:pPr>
    </w:p>
    <w:p w14:paraId="0140A8E1" w14:textId="77777777" w:rsidR="00880623" w:rsidRPr="00C730B4" w:rsidRDefault="00880623" w:rsidP="00CD7E30">
      <w:pPr>
        <w:pStyle w:val="3"/>
        <w:spacing w:line="240" w:lineRule="auto"/>
        <w:ind w:left="0" w:right="-1"/>
      </w:pPr>
      <w:r w:rsidRPr="00C730B4">
        <w:t>Выпускник получит возможность научиться в 7-9 классах для обеспечения возможности успешного продолжения образования на базовом и углублѐнном уровнях</w:t>
      </w:r>
    </w:p>
    <w:p w14:paraId="289B7191" w14:textId="77777777" w:rsidR="00880623" w:rsidRPr="00C730B4" w:rsidRDefault="00880623" w:rsidP="00CD7E30">
      <w:pPr>
        <w:spacing w:before="1" w:line="275" w:lineRule="exact"/>
        <w:ind w:right="-1"/>
        <w:jc w:val="both"/>
        <w:rPr>
          <w:b/>
          <w:sz w:val="24"/>
          <w:szCs w:val="24"/>
        </w:rPr>
      </w:pPr>
      <w:r w:rsidRPr="00C730B4">
        <w:rPr>
          <w:b/>
          <w:sz w:val="24"/>
          <w:szCs w:val="24"/>
        </w:rPr>
        <w:t>Элементы теории множеств и математической логики</w:t>
      </w:r>
    </w:p>
    <w:p w14:paraId="6E60997F" w14:textId="77777777" w:rsidR="00880623" w:rsidRPr="00C730B4" w:rsidRDefault="00880623" w:rsidP="00685154">
      <w:pPr>
        <w:pStyle w:val="a5"/>
        <w:numPr>
          <w:ilvl w:val="0"/>
          <w:numId w:val="313"/>
        </w:numPr>
        <w:tabs>
          <w:tab w:val="left" w:pos="1713"/>
          <w:tab w:val="left" w:pos="1714"/>
        </w:tabs>
        <w:spacing w:before="1" w:line="237" w:lineRule="auto"/>
        <w:ind w:right="-1"/>
        <w:rPr>
          <w:sz w:val="24"/>
          <w:szCs w:val="24"/>
        </w:rPr>
      </w:pPr>
      <w:r w:rsidRPr="00C730B4">
        <w:rPr>
          <w:sz w:val="24"/>
          <w:szCs w:val="24"/>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w:t>
      </w:r>
      <w:r w:rsidRPr="00C730B4">
        <w:rPr>
          <w:spacing w:val="-3"/>
          <w:sz w:val="24"/>
          <w:szCs w:val="24"/>
        </w:rPr>
        <w:t xml:space="preserve"> </w:t>
      </w:r>
      <w:r w:rsidRPr="00C730B4">
        <w:rPr>
          <w:sz w:val="24"/>
          <w:szCs w:val="24"/>
        </w:rPr>
        <w:t>множеств;</w:t>
      </w:r>
    </w:p>
    <w:p w14:paraId="0AED8FF8" w14:textId="77777777" w:rsidR="00880623" w:rsidRPr="00C730B4" w:rsidRDefault="00880623" w:rsidP="00685154">
      <w:pPr>
        <w:pStyle w:val="a5"/>
        <w:numPr>
          <w:ilvl w:val="0"/>
          <w:numId w:val="313"/>
        </w:numPr>
        <w:tabs>
          <w:tab w:val="left" w:pos="1713"/>
          <w:tab w:val="left" w:pos="1714"/>
        </w:tabs>
        <w:spacing w:before="5" w:line="293" w:lineRule="exact"/>
        <w:ind w:right="-1"/>
        <w:rPr>
          <w:sz w:val="24"/>
          <w:szCs w:val="24"/>
        </w:rPr>
      </w:pPr>
      <w:r w:rsidRPr="00C730B4">
        <w:rPr>
          <w:sz w:val="24"/>
          <w:szCs w:val="24"/>
        </w:rPr>
        <w:t>изображать множества и отношение множеств с помощью кругов</w:t>
      </w:r>
      <w:r w:rsidRPr="00C730B4">
        <w:rPr>
          <w:spacing w:val="-6"/>
          <w:sz w:val="24"/>
          <w:szCs w:val="24"/>
        </w:rPr>
        <w:t xml:space="preserve"> </w:t>
      </w:r>
      <w:r w:rsidRPr="00C730B4">
        <w:rPr>
          <w:sz w:val="24"/>
          <w:szCs w:val="24"/>
        </w:rPr>
        <w:t>Эйлера;</w:t>
      </w:r>
    </w:p>
    <w:p w14:paraId="56B8CB79" w14:textId="77777777" w:rsidR="00880623" w:rsidRPr="00C730B4" w:rsidRDefault="00880623" w:rsidP="00685154">
      <w:pPr>
        <w:pStyle w:val="a5"/>
        <w:numPr>
          <w:ilvl w:val="0"/>
          <w:numId w:val="313"/>
        </w:numPr>
        <w:tabs>
          <w:tab w:val="left" w:pos="1713"/>
          <w:tab w:val="left" w:pos="1714"/>
        </w:tabs>
        <w:ind w:right="-1"/>
        <w:rPr>
          <w:sz w:val="24"/>
          <w:szCs w:val="24"/>
        </w:rPr>
      </w:pPr>
      <w:r w:rsidRPr="00C730B4">
        <w:rPr>
          <w:sz w:val="24"/>
          <w:szCs w:val="24"/>
        </w:rPr>
        <w:t>определять принадлежность элемента множеству, объединению и пересечению множеств;</w:t>
      </w:r>
    </w:p>
    <w:p w14:paraId="0A62CB82" w14:textId="77777777" w:rsidR="00880623" w:rsidRPr="00C730B4" w:rsidRDefault="00880623" w:rsidP="00685154">
      <w:pPr>
        <w:pStyle w:val="a5"/>
        <w:numPr>
          <w:ilvl w:val="0"/>
          <w:numId w:val="313"/>
        </w:numPr>
        <w:tabs>
          <w:tab w:val="left" w:pos="1713"/>
          <w:tab w:val="left" w:pos="1714"/>
        </w:tabs>
        <w:spacing w:line="293" w:lineRule="exact"/>
        <w:ind w:right="-1"/>
        <w:rPr>
          <w:sz w:val="24"/>
          <w:szCs w:val="24"/>
        </w:rPr>
      </w:pPr>
      <w:r w:rsidRPr="00C730B4">
        <w:rPr>
          <w:sz w:val="24"/>
          <w:szCs w:val="24"/>
        </w:rPr>
        <w:t>задавать множество с помощью перечисления элементов, словесного</w:t>
      </w:r>
      <w:r w:rsidRPr="00C730B4">
        <w:rPr>
          <w:spacing w:val="-6"/>
          <w:sz w:val="24"/>
          <w:szCs w:val="24"/>
        </w:rPr>
        <w:t xml:space="preserve"> </w:t>
      </w:r>
      <w:r w:rsidRPr="00C730B4">
        <w:rPr>
          <w:sz w:val="24"/>
          <w:szCs w:val="24"/>
        </w:rPr>
        <w:t>описания;</w:t>
      </w:r>
    </w:p>
    <w:p w14:paraId="0B25F8F2" w14:textId="77777777" w:rsidR="00880623" w:rsidRPr="00C730B4" w:rsidRDefault="00880623" w:rsidP="00685154">
      <w:pPr>
        <w:pStyle w:val="a5"/>
        <w:numPr>
          <w:ilvl w:val="0"/>
          <w:numId w:val="313"/>
        </w:numPr>
        <w:tabs>
          <w:tab w:val="left" w:pos="1713"/>
          <w:tab w:val="left" w:pos="1714"/>
        </w:tabs>
        <w:spacing w:before="3" w:line="237" w:lineRule="auto"/>
        <w:ind w:right="-1"/>
        <w:rPr>
          <w:sz w:val="24"/>
          <w:szCs w:val="24"/>
        </w:rPr>
      </w:pPr>
      <w:r w:rsidRPr="00C730B4">
        <w:rPr>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w:t>
      </w:r>
      <w:r w:rsidRPr="00C730B4">
        <w:rPr>
          <w:spacing w:val="-1"/>
          <w:sz w:val="24"/>
          <w:szCs w:val="24"/>
        </w:rPr>
        <w:t xml:space="preserve"> </w:t>
      </w:r>
      <w:r w:rsidRPr="00C730B4">
        <w:rPr>
          <w:sz w:val="24"/>
          <w:szCs w:val="24"/>
        </w:rPr>
        <w:t>(импликации);</w:t>
      </w:r>
    </w:p>
    <w:p w14:paraId="4ACC10AA" w14:textId="77777777" w:rsidR="00880623" w:rsidRPr="00C730B4" w:rsidRDefault="00880623" w:rsidP="00685154">
      <w:pPr>
        <w:pStyle w:val="a5"/>
        <w:numPr>
          <w:ilvl w:val="0"/>
          <w:numId w:val="313"/>
        </w:numPr>
        <w:tabs>
          <w:tab w:val="left" w:pos="1713"/>
          <w:tab w:val="left" w:pos="1714"/>
        </w:tabs>
        <w:spacing w:before="5"/>
        <w:ind w:right="-1"/>
        <w:rPr>
          <w:sz w:val="24"/>
          <w:szCs w:val="24"/>
        </w:rPr>
      </w:pPr>
      <w:r w:rsidRPr="00C730B4">
        <w:rPr>
          <w:sz w:val="24"/>
          <w:szCs w:val="24"/>
        </w:rPr>
        <w:t>строить высказывания, отрицания</w:t>
      </w:r>
      <w:r w:rsidRPr="00C730B4">
        <w:rPr>
          <w:spacing w:val="-2"/>
          <w:sz w:val="24"/>
          <w:szCs w:val="24"/>
        </w:rPr>
        <w:t xml:space="preserve"> </w:t>
      </w:r>
      <w:r w:rsidRPr="00C730B4">
        <w:rPr>
          <w:sz w:val="24"/>
          <w:szCs w:val="24"/>
        </w:rPr>
        <w:t>высказываний.</w:t>
      </w:r>
    </w:p>
    <w:p w14:paraId="11A81ECE" w14:textId="77777777" w:rsidR="00880623" w:rsidRPr="00C730B4" w:rsidRDefault="00880623" w:rsidP="00CD7E30">
      <w:pPr>
        <w:pStyle w:val="3"/>
        <w:spacing w:before="1"/>
        <w:ind w:left="0" w:right="-1"/>
      </w:pPr>
      <w:r w:rsidRPr="00C730B4">
        <w:t>В повседневной жизни и при изучении других предметов:</w:t>
      </w:r>
    </w:p>
    <w:p w14:paraId="79B27E87" w14:textId="77777777" w:rsidR="00880623" w:rsidRPr="00C730B4" w:rsidRDefault="00880623" w:rsidP="00685154">
      <w:pPr>
        <w:pStyle w:val="a3"/>
        <w:numPr>
          <w:ilvl w:val="0"/>
          <w:numId w:val="314"/>
        </w:numPr>
        <w:spacing w:line="274" w:lineRule="exact"/>
        <w:ind w:right="-1"/>
      </w:pPr>
      <w:r w:rsidRPr="00C730B4">
        <w:t>строить цепочки умозаключений на основе использования правил логики;</w:t>
      </w:r>
    </w:p>
    <w:p w14:paraId="4FACFC00" w14:textId="77777777" w:rsidR="00880623" w:rsidRPr="00C730B4" w:rsidRDefault="00880623" w:rsidP="00685154">
      <w:pPr>
        <w:pStyle w:val="a5"/>
        <w:numPr>
          <w:ilvl w:val="0"/>
          <w:numId w:val="314"/>
        </w:numPr>
        <w:tabs>
          <w:tab w:val="left" w:pos="1713"/>
          <w:tab w:val="left" w:pos="1714"/>
        </w:tabs>
        <w:spacing w:before="5" w:line="237" w:lineRule="auto"/>
        <w:ind w:right="-1"/>
        <w:rPr>
          <w:sz w:val="24"/>
          <w:szCs w:val="24"/>
        </w:rPr>
      </w:pPr>
      <w:r w:rsidRPr="00C730B4">
        <w:rPr>
          <w:sz w:val="24"/>
          <w:szCs w:val="24"/>
        </w:rPr>
        <w:t>использовать множества, операции с множествами, их графическое представление для описания реальных процессов и</w:t>
      </w:r>
      <w:r w:rsidRPr="00C730B4">
        <w:rPr>
          <w:spacing w:val="-2"/>
          <w:sz w:val="24"/>
          <w:szCs w:val="24"/>
        </w:rPr>
        <w:t xml:space="preserve"> </w:t>
      </w:r>
      <w:r w:rsidRPr="00C730B4">
        <w:rPr>
          <w:sz w:val="24"/>
          <w:szCs w:val="24"/>
        </w:rPr>
        <w:t>явлений.</w:t>
      </w:r>
    </w:p>
    <w:p w14:paraId="3A4C68B0" w14:textId="77777777" w:rsidR="00880623" w:rsidRPr="00C730B4" w:rsidRDefault="00880623" w:rsidP="00685154">
      <w:pPr>
        <w:pStyle w:val="3"/>
        <w:numPr>
          <w:ilvl w:val="0"/>
          <w:numId w:val="314"/>
        </w:numPr>
        <w:spacing w:before="5" w:line="275" w:lineRule="exact"/>
        <w:ind w:left="426" w:right="-1" w:hanging="426"/>
        <w:jc w:val="left"/>
      </w:pPr>
      <w:r w:rsidRPr="00C730B4">
        <w:t>Числа</w:t>
      </w:r>
    </w:p>
    <w:p w14:paraId="2058F5DD" w14:textId="77777777" w:rsidR="00880623" w:rsidRPr="00C730B4" w:rsidRDefault="00880623" w:rsidP="00685154">
      <w:pPr>
        <w:pStyle w:val="a5"/>
        <w:numPr>
          <w:ilvl w:val="0"/>
          <w:numId w:val="314"/>
        </w:numPr>
        <w:tabs>
          <w:tab w:val="left" w:pos="1713"/>
          <w:tab w:val="left" w:pos="1714"/>
        </w:tabs>
        <w:ind w:left="426" w:right="-1" w:hanging="426"/>
        <w:rPr>
          <w:sz w:val="24"/>
          <w:szCs w:val="24"/>
        </w:rPr>
      </w:pPr>
      <w:r w:rsidRPr="00C730B4">
        <w:rPr>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w:t>
      </w:r>
      <w:r w:rsidRPr="00C730B4">
        <w:rPr>
          <w:spacing w:val="1"/>
          <w:sz w:val="24"/>
          <w:szCs w:val="24"/>
        </w:rPr>
        <w:t xml:space="preserve"> </w:t>
      </w:r>
      <w:r w:rsidRPr="00C730B4">
        <w:rPr>
          <w:sz w:val="24"/>
          <w:szCs w:val="24"/>
        </w:rPr>
        <w:t>чисел;</w:t>
      </w:r>
    </w:p>
    <w:p w14:paraId="0FDCF588" w14:textId="77777777" w:rsidR="00880623" w:rsidRPr="00C730B4" w:rsidRDefault="00880623" w:rsidP="00685154">
      <w:pPr>
        <w:pStyle w:val="a5"/>
        <w:numPr>
          <w:ilvl w:val="0"/>
          <w:numId w:val="314"/>
        </w:numPr>
        <w:tabs>
          <w:tab w:val="left" w:pos="1713"/>
          <w:tab w:val="left" w:pos="1714"/>
        </w:tabs>
        <w:spacing w:line="292" w:lineRule="exact"/>
        <w:ind w:left="426" w:right="-1" w:hanging="426"/>
        <w:rPr>
          <w:sz w:val="24"/>
          <w:szCs w:val="24"/>
        </w:rPr>
      </w:pPr>
      <w:r w:rsidRPr="00C730B4">
        <w:rPr>
          <w:sz w:val="24"/>
          <w:szCs w:val="24"/>
        </w:rPr>
        <w:t>понимать и объяснять смысл позиционной записи натурального</w:t>
      </w:r>
      <w:r w:rsidRPr="00C730B4">
        <w:rPr>
          <w:spacing w:val="-2"/>
          <w:sz w:val="24"/>
          <w:szCs w:val="24"/>
        </w:rPr>
        <w:t xml:space="preserve"> </w:t>
      </w:r>
      <w:r w:rsidRPr="00C730B4">
        <w:rPr>
          <w:sz w:val="24"/>
          <w:szCs w:val="24"/>
        </w:rPr>
        <w:t>числа;</w:t>
      </w:r>
    </w:p>
    <w:p w14:paraId="2AC41882" w14:textId="77777777" w:rsidR="00880623" w:rsidRPr="00C730B4" w:rsidRDefault="00880623" w:rsidP="00685154">
      <w:pPr>
        <w:pStyle w:val="a5"/>
        <w:numPr>
          <w:ilvl w:val="0"/>
          <w:numId w:val="314"/>
        </w:numPr>
        <w:tabs>
          <w:tab w:val="left" w:pos="1713"/>
          <w:tab w:val="left" w:pos="1714"/>
        </w:tabs>
        <w:ind w:left="426" w:right="-1" w:hanging="426"/>
        <w:rPr>
          <w:sz w:val="24"/>
          <w:szCs w:val="24"/>
        </w:rPr>
      </w:pPr>
      <w:r w:rsidRPr="00C730B4">
        <w:rPr>
          <w:sz w:val="24"/>
          <w:szCs w:val="24"/>
        </w:rPr>
        <w:t>выполнять вычисления, в том числе с использованием приѐмов рациональных вычислений;</w:t>
      </w:r>
    </w:p>
    <w:p w14:paraId="3FECEC3F" w14:textId="77777777" w:rsidR="00880623" w:rsidRPr="00C730B4" w:rsidRDefault="00880623" w:rsidP="00685154">
      <w:pPr>
        <w:pStyle w:val="a5"/>
        <w:numPr>
          <w:ilvl w:val="0"/>
          <w:numId w:val="314"/>
        </w:numPr>
        <w:tabs>
          <w:tab w:val="left" w:pos="1713"/>
          <w:tab w:val="left" w:pos="1714"/>
        </w:tabs>
        <w:spacing w:line="293" w:lineRule="exact"/>
        <w:ind w:left="426" w:right="-1" w:hanging="426"/>
        <w:rPr>
          <w:sz w:val="24"/>
          <w:szCs w:val="24"/>
        </w:rPr>
      </w:pPr>
      <w:r w:rsidRPr="00C730B4">
        <w:rPr>
          <w:sz w:val="24"/>
          <w:szCs w:val="24"/>
        </w:rPr>
        <w:t>выполнять округление рациональных чисел с заданной точностью;</w:t>
      </w:r>
    </w:p>
    <w:p w14:paraId="7F300F7D" w14:textId="77777777" w:rsidR="00880623" w:rsidRPr="00C730B4" w:rsidRDefault="00880623" w:rsidP="00685154">
      <w:pPr>
        <w:pStyle w:val="a5"/>
        <w:numPr>
          <w:ilvl w:val="0"/>
          <w:numId w:val="314"/>
        </w:numPr>
        <w:tabs>
          <w:tab w:val="left" w:pos="1713"/>
          <w:tab w:val="left" w:pos="1714"/>
        </w:tabs>
        <w:spacing w:line="293" w:lineRule="exact"/>
        <w:ind w:left="426" w:right="-1" w:hanging="426"/>
        <w:rPr>
          <w:sz w:val="24"/>
          <w:szCs w:val="24"/>
        </w:rPr>
      </w:pPr>
      <w:r w:rsidRPr="00C730B4">
        <w:rPr>
          <w:sz w:val="24"/>
          <w:szCs w:val="24"/>
        </w:rPr>
        <w:t>сравнивать рациональные и иррациональные</w:t>
      </w:r>
      <w:r w:rsidRPr="00C730B4">
        <w:rPr>
          <w:spacing w:val="-1"/>
          <w:sz w:val="24"/>
          <w:szCs w:val="24"/>
        </w:rPr>
        <w:t xml:space="preserve"> </w:t>
      </w:r>
      <w:r w:rsidRPr="00C730B4">
        <w:rPr>
          <w:sz w:val="24"/>
          <w:szCs w:val="24"/>
        </w:rPr>
        <w:t>числа;</w:t>
      </w:r>
    </w:p>
    <w:p w14:paraId="71CF301C" w14:textId="77777777" w:rsidR="00880623" w:rsidRPr="00C730B4" w:rsidRDefault="00880623" w:rsidP="0016051C">
      <w:pPr>
        <w:spacing w:line="293" w:lineRule="exact"/>
        <w:ind w:left="426" w:right="-1" w:hanging="426"/>
        <w:jc w:val="both"/>
        <w:rPr>
          <w:sz w:val="24"/>
          <w:szCs w:val="24"/>
        </w:rPr>
        <w:sectPr w:rsidR="00880623" w:rsidRPr="00C730B4" w:rsidSect="002059C5">
          <w:pgSz w:w="11910" w:h="16840"/>
          <w:pgMar w:top="1020" w:right="711" w:bottom="1040" w:left="1276" w:header="0" w:footer="765" w:gutter="0"/>
          <w:cols w:space="720"/>
        </w:sectPr>
      </w:pPr>
    </w:p>
    <w:p w14:paraId="34758C32" w14:textId="77777777" w:rsidR="00880623" w:rsidRPr="00C730B4" w:rsidRDefault="00880623" w:rsidP="00685154">
      <w:pPr>
        <w:pStyle w:val="a5"/>
        <w:numPr>
          <w:ilvl w:val="0"/>
          <w:numId w:val="314"/>
        </w:numPr>
        <w:tabs>
          <w:tab w:val="left" w:pos="1713"/>
          <w:tab w:val="left" w:pos="1714"/>
        </w:tabs>
        <w:spacing w:before="88"/>
        <w:ind w:left="426" w:right="-1" w:hanging="426"/>
        <w:jc w:val="left"/>
        <w:rPr>
          <w:sz w:val="24"/>
          <w:szCs w:val="24"/>
        </w:rPr>
      </w:pPr>
      <w:r w:rsidRPr="00C730B4">
        <w:rPr>
          <w:sz w:val="24"/>
          <w:szCs w:val="24"/>
        </w:rPr>
        <w:lastRenderedPageBreak/>
        <w:t>представлять рациональное число в виде десятичной</w:t>
      </w:r>
      <w:r w:rsidRPr="00C730B4">
        <w:rPr>
          <w:spacing w:val="-2"/>
          <w:sz w:val="24"/>
          <w:szCs w:val="24"/>
        </w:rPr>
        <w:t xml:space="preserve"> </w:t>
      </w:r>
      <w:r w:rsidRPr="00C730B4">
        <w:rPr>
          <w:sz w:val="24"/>
          <w:szCs w:val="24"/>
        </w:rPr>
        <w:t>дроби</w:t>
      </w:r>
    </w:p>
    <w:p w14:paraId="1C9034E8" w14:textId="77777777" w:rsidR="00880623" w:rsidRPr="00C730B4" w:rsidRDefault="00880623" w:rsidP="00685154">
      <w:pPr>
        <w:pStyle w:val="a5"/>
        <w:numPr>
          <w:ilvl w:val="0"/>
          <w:numId w:val="314"/>
        </w:numPr>
        <w:tabs>
          <w:tab w:val="left" w:pos="1713"/>
          <w:tab w:val="left" w:pos="1714"/>
        </w:tabs>
        <w:spacing w:before="1" w:line="294" w:lineRule="exact"/>
        <w:ind w:left="426" w:right="-1" w:hanging="426"/>
        <w:jc w:val="left"/>
        <w:rPr>
          <w:sz w:val="24"/>
          <w:szCs w:val="24"/>
        </w:rPr>
      </w:pPr>
      <w:r w:rsidRPr="00C730B4">
        <w:rPr>
          <w:sz w:val="24"/>
          <w:szCs w:val="24"/>
        </w:rPr>
        <w:t>упорядочивать числа, записанные в виде обыкновенной и десятичной</w:t>
      </w:r>
      <w:r w:rsidRPr="00C730B4">
        <w:rPr>
          <w:spacing w:val="-6"/>
          <w:sz w:val="24"/>
          <w:szCs w:val="24"/>
        </w:rPr>
        <w:t xml:space="preserve"> </w:t>
      </w:r>
      <w:r w:rsidRPr="00C730B4">
        <w:rPr>
          <w:sz w:val="24"/>
          <w:szCs w:val="24"/>
        </w:rPr>
        <w:t>дроби;</w:t>
      </w:r>
    </w:p>
    <w:p w14:paraId="634A5A7B" w14:textId="77777777" w:rsidR="00880623" w:rsidRPr="00C730B4" w:rsidRDefault="00880623" w:rsidP="00685154">
      <w:pPr>
        <w:pStyle w:val="a5"/>
        <w:numPr>
          <w:ilvl w:val="0"/>
          <w:numId w:val="314"/>
        </w:numPr>
        <w:tabs>
          <w:tab w:val="left" w:pos="1713"/>
          <w:tab w:val="left" w:pos="1714"/>
        </w:tabs>
        <w:spacing w:line="294" w:lineRule="exact"/>
        <w:ind w:left="426" w:right="-1" w:hanging="426"/>
        <w:jc w:val="left"/>
        <w:rPr>
          <w:sz w:val="24"/>
          <w:szCs w:val="24"/>
        </w:rPr>
      </w:pPr>
      <w:r w:rsidRPr="00C730B4">
        <w:rPr>
          <w:sz w:val="24"/>
          <w:szCs w:val="24"/>
        </w:rPr>
        <w:t>находить НОД и НОК чисел и использовать их при решении</w:t>
      </w:r>
      <w:r w:rsidRPr="00C730B4">
        <w:rPr>
          <w:spacing w:val="1"/>
          <w:sz w:val="24"/>
          <w:szCs w:val="24"/>
        </w:rPr>
        <w:t xml:space="preserve"> </w:t>
      </w:r>
      <w:r w:rsidRPr="00C730B4">
        <w:rPr>
          <w:sz w:val="24"/>
          <w:szCs w:val="24"/>
        </w:rPr>
        <w:t>задач.</w:t>
      </w:r>
    </w:p>
    <w:p w14:paraId="367E1559" w14:textId="77777777" w:rsidR="00880623" w:rsidRPr="00C730B4" w:rsidRDefault="00880623" w:rsidP="00CD7E30">
      <w:pPr>
        <w:pStyle w:val="3"/>
        <w:spacing w:before="2" w:line="275" w:lineRule="exact"/>
        <w:ind w:left="0" w:right="-1"/>
        <w:jc w:val="left"/>
      </w:pPr>
      <w:r w:rsidRPr="00C730B4">
        <w:t>В повседневной жизни и при изучении других предметов:</w:t>
      </w:r>
    </w:p>
    <w:p w14:paraId="1E05CA0E" w14:textId="77777777" w:rsidR="00880623" w:rsidRPr="00C730B4" w:rsidRDefault="00880623" w:rsidP="00685154">
      <w:pPr>
        <w:pStyle w:val="a5"/>
        <w:numPr>
          <w:ilvl w:val="0"/>
          <w:numId w:val="214"/>
        </w:numPr>
        <w:tabs>
          <w:tab w:val="left" w:pos="1713"/>
          <w:tab w:val="left" w:pos="1714"/>
        </w:tabs>
        <w:spacing w:before="1" w:line="237" w:lineRule="auto"/>
        <w:ind w:left="426" w:right="-1"/>
        <w:rPr>
          <w:sz w:val="24"/>
          <w:szCs w:val="24"/>
        </w:rPr>
      </w:pPr>
      <w:r w:rsidRPr="00C730B4">
        <w:rPr>
          <w:sz w:val="24"/>
          <w:szCs w:val="24"/>
        </w:rPr>
        <w:t>применять правила приближенных вычислений при решении практических задач и решении задач других учебных</w:t>
      </w:r>
      <w:r w:rsidRPr="00C730B4">
        <w:rPr>
          <w:spacing w:val="5"/>
          <w:sz w:val="24"/>
          <w:szCs w:val="24"/>
        </w:rPr>
        <w:t xml:space="preserve"> </w:t>
      </w:r>
      <w:r w:rsidRPr="00C730B4">
        <w:rPr>
          <w:sz w:val="24"/>
          <w:szCs w:val="24"/>
        </w:rPr>
        <w:t>предметов;</w:t>
      </w:r>
    </w:p>
    <w:p w14:paraId="5F2542F1" w14:textId="77777777" w:rsidR="00880623" w:rsidRPr="00C730B4" w:rsidRDefault="00880623" w:rsidP="00685154">
      <w:pPr>
        <w:pStyle w:val="a5"/>
        <w:numPr>
          <w:ilvl w:val="0"/>
          <w:numId w:val="214"/>
        </w:numPr>
        <w:tabs>
          <w:tab w:val="left" w:pos="1713"/>
          <w:tab w:val="left" w:pos="1714"/>
        </w:tabs>
        <w:spacing w:before="4" w:line="237" w:lineRule="auto"/>
        <w:ind w:left="426" w:right="-1"/>
        <w:rPr>
          <w:sz w:val="24"/>
          <w:szCs w:val="24"/>
        </w:rPr>
      </w:pPr>
      <w:r w:rsidRPr="00C730B4">
        <w:rPr>
          <w:sz w:val="24"/>
          <w:szCs w:val="24"/>
        </w:rPr>
        <w:t>выполнять сравнение результатов вычислений при решении практических задач, в том числе приближенных</w:t>
      </w:r>
      <w:r w:rsidRPr="00C730B4">
        <w:rPr>
          <w:spacing w:val="-1"/>
          <w:sz w:val="24"/>
          <w:szCs w:val="24"/>
        </w:rPr>
        <w:t xml:space="preserve"> </w:t>
      </w:r>
      <w:r w:rsidRPr="00C730B4">
        <w:rPr>
          <w:sz w:val="24"/>
          <w:szCs w:val="24"/>
        </w:rPr>
        <w:t>вычислений;</w:t>
      </w:r>
    </w:p>
    <w:p w14:paraId="3385F8CF" w14:textId="77777777" w:rsidR="00880623" w:rsidRPr="00C730B4" w:rsidRDefault="00880623" w:rsidP="00685154">
      <w:pPr>
        <w:pStyle w:val="a5"/>
        <w:numPr>
          <w:ilvl w:val="0"/>
          <w:numId w:val="214"/>
        </w:numPr>
        <w:tabs>
          <w:tab w:val="left" w:pos="1713"/>
          <w:tab w:val="left" w:pos="1714"/>
        </w:tabs>
        <w:spacing w:before="5" w:line="237" w:lineRule="auto"/>
        <w:ind w:left="426" w:right="-1"/>
        <w:rPr>
          <w:sz w:val="24"/>
          <w:szCs w:val="24"/>
        </w:rPr>
      </w:pPr>
      <w:r w:rsidRPr="00C730B4">
        <w:rPr>
          <w:sz w:val="24"/>
          <w:szCs w:val="24"/>
        </w:rPr>
        <w:t>составлять и оценивать числовые выражения при решении практических задач и задач из других учебных</w:t>
      </w:r>
      <w:r w:rsidRPr="00C730B4">
        <w:rPr>
          <w:spacing w:val="6"/>
          <w:sz w:val="24"/>
          <w:szCs w:val="24"/>
        </w:rPr>
        <w:t xml:space="preserve"> </w:t>
      </w:r>
      <w:r w:rsidRPr="00C730B4">
        <w:rPr>
          <w:sz w:val="24"/>
          <w:szCs w:val="24"/>
        </w:rPr>
        <w:t>предметов;</w:t>
      </w:r>
    </w:p>
    <w:p w14:paraId="35A6EE33" w14:textId="77777777" w:rsidR="00880623" w:rsidRPr="00C730B4" w:rsidRDefault="00880623" w:rsidP="00685154">
      <w:pPr>
        <w:pStyle w:val="a5"/>
        <w:numPr>
          <w:ilvl w:val="0"/>
          <w:numId w:val="214"/>
        </w:numPr>
        <w:tabs>
          <w:tab w:val="left" w:pos="1713"/>
          <w:tab w:val="left" w:pos="1714"/>
        </w:tabs>
        <w:spacing w:before="2"/>
        <w:ind w:left="426" w:right="-1"/>
        <w:rPr>
          <w:sz w:val="24"/>
          <w:szCs w:val="24"/>
        </w:rPr>
      </w:pPr>
      <w:r w:rsidRPr="00C730B4">
        <w:rPr>
          <w:sz w:val="24"/>
          <w:szCs w:val="24"/>
        </w:rPr>
        <w:t>записывать и округлять числовые значения реальных величин с использованием разных систем измерения.</w:t>
      </w:r>
    </w:p>
    <w:p w14:paraId="600CDB90" w14:textId="77777777" w:rsidR="00880623" w:rsidRPr="00C730B4" w:rsidRDefault="00880623" w:rsidP="00CD7E30">
      <w:pPr>
        <w:pStyle w:val="3"/>
        <w:spacing w:before="4" w:line="275" w:lineRule="exact"/>
        <w:ind w:left="0" w:right="-1"/>
        <w:jc w:val="left"/>
      </w:pPr>
      <w:r w:rsidRPr="00C730B4">
        <w:t>Тождественные преобразования</w:t>
      </w:r>
    </w:p>
    <w:p w14:paraId="685016A0" w14:textId="77777777" w:rsidR="00880623" w:rsidRPr="00C730B4" w:rsidRDefault="00880623" w:rsidP="00685154">
      <w:pPr>
        <w:pStyle w:val="a5"/>
        <w:numPr>
          <w:ilvl w:val="0"/>
          <w:numId w:val="292"/>
        </w:numPr>
        <w:tabs>
          <w:tab w:val="left" w:pos="1713"/>
          <w:tab w:val="left" w:pos="1714"/>
        </w:tabs>
        <w:spacing w:before="1" w:line="237" w:lineRule="auto"/>
        <w:ind w:left="426" w:right="-1"/>
        <w:rPr>
          <w:sz w:val="24"/>
          <w:szCs w:val="24"/>
        </w:rPr>
      </w:pPr>
      <w:r w:rsidRPr="00C730B4">
        <w:rPr>
          <w:sz w:val="24"/>
          <w:szCs w:val="24"/>
        </w:rPr>
        <w:t>Оперировать понятиями степени с натуральным показателем, степени с целым отрицательным</w:t>
      </w:r>
      <w:r w:rsidRPr="00C730B4">
        <w:rPr>
          <w:spacing w:val="-2"/>
          <w:sz w:val="24"/>
          <w:szCs w:val="24"/>
        </w:rPr>
        <w:t xml:space="preserve"> </w:t>
      </w:r>
      <w:r w:rsidRPr="00C730B4">
        <w:rPr>
          <w:sz w:val="24"/>
          <w:szCs w:val="24"/>
        </w:rPr>
        <w:t>показателем;</w:t>
      </w:r>
    </w:p>
    <w:p w14:paraId="6380E6DE" w14:textId="77777777" w:rsidR="00880623" w:rsidRPr="00C730B4" w:rsidRDefault="00880623" w:rsidP="00685154">
      <w:pPr>
        <w:pStyle w:val="a5"/>
        <w:numPr>
          <w:ilvl w:val="0"/>
          <w:numId w:val="292"/>
        </w:numPr>
        <w:tabs>
          <w:tab w:val="left" w:pos="1713"/>
          <w:tab w:val="left" w:pos="1714"/>
        </w:tabs>
        <w:spacing w:before="2"/>
        <w:ind w:left="426" w:right="-1"/>
        <w:rPr>
          <w:sz w:val="24"/>
          <w:szCs w:val="24"/>
        </w:rPr>
      </w:pPr>
      <w:r w:rsidRPr="00C730B4">
        <w:rPr>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14:paraId="6325BE52" w14:textId="77777777" w:rsidR="00880623" w:rsidRPr="00C730B4" w:rsidRDefault="00880623" w:rsidP="00685154">
      <w:pPr>
        <w:pStyle w:val="a5"/>
        <w:numPr>
          <w:ilvl w:val="0"/>
          <w:numId w:val="292"/>
        </w:numPr>
        <w:tabs>
          <w:tab w:val="left" w:pos="1713"/>
          <w:tab w:val="left" w:pos="1714"/>
        </w:tabs>
        <w:spacing w:before="2" w:line="237" w:lineRule="auto"/>
        <w:ind w:left="426" w:right="-1"/>
        <w:rPr>
          <w:sz w:val="24"/>
          <w:szCs w:val="24"/>
        </w:rPr>
      </w:pPr>
      <w:r w:rsidRPr="00C730B4">
        <w:rPr>
          <w:sz w:val="24"/>
          <w:szCs w:val="24"/>
        </w:rPr>
        <w:t>выполнять разложение многочленов на множители одним из способов: вынесение за скобку, группировка, использование формул сокращенного</w:t>
      </w:r>
      <w:r w:rsidRPr="00C730B4">
        <w:rPr>
          <w:spacing w:val="1"/>
          <w:sz w:val="24"/>
          <w:szCs w:val="24"/>
        </w:rPr>
        <w:t xml:space="preserve"> </w:t>
      </w:r>
      <w:r w:rsidRPr="00C730B4">
        <w:rPr>
          <w:sz w:val="24"/>
          <w:szCs w:val="24"/>
        </w:rPr>
        <w:t>умножения;</w:t>
      </w:r>
    </w:p>
    <w:p w14:paraId="3A032A4E" w14:textId="77777777" w:rsidR="00880623" w:rsidRPr="00C730B4" w:rsidRDefault="00880623" w:rsidP="00685154">
      <w:pPr>
        <w:pStyle w:val="a5"/>
        <w:numPr>
          <w:ilvl w:val="0"/>
          <w:numId w:val="292"/>
        </w:numPr>
        <w:tabs>
          <w:tab w:val="left" w:pos="1713"/>
          <w:tab w:val="left" w:pos="1714"/>
        </w:tabs>
        <w:spacing w:before="2" w:line="293" w:lineRule="exact"/>
        <w:ind w:left="426" w:right="-1"/>
        <w:rPr>
          <w:sz w:val="24"/>
          <w:szCs w:val="24"/>
        </w:rPr>
      </w:pPr>
      <w:r w:rsidRPr="00C730B4">
        <w:rPr>
          <w:sz w:val="24"/>
          <w:szCs w:val="24"/>
        </w:rPr>
        <w:t>выделять квадрат суммы и разности</w:t>
      </w:r>
      <w:r w:rsidRPr="00C730B4">
        <w:rPr>
          <w:spacing w:val="2"/>
          <w:sz w:val="24"/>
          <w:szCs w:val="24"/>
        </w:rPr>
        <w:t xml:space="preserve"> </w:t>
      </w:r>
      <w:r w:rsidRPr="00C730B4">
        <w:rPr>
          <w:sz w:val="24"/>
          <w:szCs w:val="24"/>
        </w:rPr>
        <w:t>одночленов;</w:t>
      </w:r>
    </w:p>
    <w:p w14:paraId="267AB600" w14:textId="77777777" w:rsidR="00880623" w:rsidRPr="00C730B4" w:rsidRDefault="00880623" w:rsidP="00685154">
      <w:pPr>
        <w:pStyle w:val="a5"/>
        <w:numPr>
          <w:ilvl w:val="0"/>
          <w:numId w:val="292"/>
        </w:numPr>
        <w:tabs>
          <w:tab w:val="left" w:pos="1713"/>
          <w:tab w:val="left" w:pos="1714"/>
        </w:tabs>
        <w:spacing w:line="293" w:lineRule="exact"/>
        <w:ind w:left="426" w:right="-1"/>
        <w:rPr>
          <w:sz w:val="24"/>
          <w:szCs w:val="24"/>
        </w:rPr>
      </w:pPr>
      <w:r w:rsidRPr="00C730B4">
        <w:rPr>
          <w:sz w:val="24"/>
          <w:szCs w:val="24"/>
        </w:rPr>
        <w:t>раскладывать на множители квадратный</w:t>
      </w:r>
      <w:r w:rsidRPr="00C730B4">
        <w:rPr>
          <w:spacing w:val="3"/>
          <w:sz w:val="24"/>
          <w:szCs w:val="24"/>
        </w:rPr>
        <w:t xml:space="preserve"> </w:t>
      </w:r>
      <w:r w:rsidRPr="00C730B4">
        <w:rPr>
          <w:sz w:val="24"/>
          <w:szCs w:val="24"/>
        </w:rPr>
        <w:t>трѐхчлен;</w:t>
      </w:r>
    </w:p>
    <w:p w14:paraId="4CA4D24D" w14:textId="77777777" w:rsidR="00880623" w:rsidRPr="00C730B4" w:rsidRDefault="00880623" w:rsidP="00685154">
      <w:pPr>
        <w:pStyle w:val="a5"/>
        <w:numPr>
          <w:ilvl w:val="0"/>
          <w:numId w:val="292"/>
        </w:numPr>
        <w:tabs>
          <w:tab w:val="left" w:pos="1713"/>
          <w:tab w:val="left" w:pos="1714"/>
        </w:tabs>
        <w:ind w:left="426" w:right="-1"/>
        <w:rPr>
          <w:sz w:val="24"/>
          <w:szCs w:val="24"/>
        </w:rPr>
      </w:pPr>
      <w:r w:rsidRPr="00C730B4">
        <w:rPr>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w:t>
      </w:r>
      <w:r w:rsidRPr="00C730B4">
        <w:rPr>
          <w:spacing w:val="-2"/>
          <w:sz w:val="24"/>
          <w:szCs w:val="24"/>
        </w:rPr>
        <w:t xml:space="preserve"> </w:t>
      </w:r>
      <w:r w:rsidRPr="00C730B4">
        <w:rPr>
          <w:sz w:val="24"/>
          <w:szCs w:val="24"/>
        </w:rPr>
        <w:t>дроби;</w:t>
      </w:r>
    </w:p>
    <w:p w14:paraId="6A24A591" w14:textId="77777777" w:rsidR="00880623" w:rsidRPr="00C730B4" w:rsidRDefault="00880623" w:rsidP="00685154">
      <w:pPr>
        <w:pStyle w:val="a5"/>
        <w:numPr>
          <w:ilvl w:val="0"/>
          <w:numId w:val="292"/>
        </w:numPr>
        <w:tabs>
          <w:tab w:val="left" w:pos="1713"/>
          <w:tab w:val="left" w:pos="1714"/>
        </w:tabs>
        <w:spacing w:before="1"/>
        <w:ind w:left="426" w:right="-1"/>
        <w:rPr>
          <w:sz w:val="24"/>
          <w:szCs w:val="24"/>
        </w:rPr>
      </w:pPr>
      <w:r w:rsidRPr="00C730B4">
        <w:rPr>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14:paraId="1AF0A476" w14:textId="77777777" w:rsidR="00880623" w:rsidRPr="00C730B4" w:rsidRDefault="00880623" w:rsidP="00685154">
      <w:pPr>
        <w:pStyle w:val="a5"/>
        <w:numPr>
          <w:ilvl w:val="0"/>
          <w:numId w:val="292"/>
        </w:numPr>
        <w:tabs>
          <w:tab w:val="left" w:pos="1713"/>
          <w:tab w:val="left" w:pos="1714"/>
        </w:tabs>
        <w:spacing w:line="292" w:lineRule="exact"/>
        <w:ind w:left="426" w:right="-1"/>
        <w:rPr>
          <w:sz w:val="24"/>
          <w:szCs w:val="24"/>
        </w:rPr>
      </w:pPr>
      <w:r w:rsidRPr="00C730B4">
        <w:rPr>
          <w:sz w:val="24"/>
          <w:szCs w:val="24"/>
        </w:rPr>
        <w:t>выполнять преобразования выражений, содержащих квадратные</w:t>
      </w:r>
      <w:r w:rsidRPr="00C730B4">
        <w:rPr>
          <w:spacing w:val="-2"/>
          <w:sz w:val="24"/>
          <w:szCs w:val="24"/>
        </w:rPr>
        <w:t xml:space="preserve"> </w:t>
      </w:r>
      <w:r w:rsidRPr="00C730B4">
        <w:rPr>
          <w:sz w:val="24"/>
          <w:szCs w:val="24"/>
        </w:rPr>
        <w:t>корни;</w:t>
      </w:r>
    </w:p>
    <w:p w14:paraId="1CE21537" w14:textId="77777777" w:rsidR="00880623" w:rsidRPr="00C730B4" w:rsidRDefault="00880623" w:rsidP="00685154">
      <w:pPr>
        <w:pStyle w:val="a3"/>
        <w:numPr>
          <w:ilvl w:val="0"/>
          <w:numId w:val="292"/>
        </w:numPr>
        <w:ind w:left="426" w:right="-1"/>
        <w:jc w:val="left"/>
      </w:pPr>
      <w:r w:rsidRPr="00C730B4">
        <w:t>выделять квадрат суммы или разности двучлена в выражениях, содержащих квадратные корни; выполнять преобразования выражений, содержащих модуль.</w:t>
      </w:r>
    </w:p>
    <w:p w14:paraId="2854AA5C" w14:textId="77777777" w:rsidR="00880623" w:rsidRPr="00C730B4" w:rsidRDefault="00880623" w:rsidP="00CD7E30">
      <w:pPr>
        <w:pStyle w:val="3"/>
        <w:spacing w:before="3" w:line="275" w:lineRule="exact"/>
        <w:ind w:left="0" w:right="-1"/>
        <w:jc w:val="left"/>
      </w:pPr>
      <w:r w:rsidRPr="00C730B4">
        <w:t>В повседневной жизни и при изучении других предметов:</w:t>
      </w:r>
    </w:p>
    <w:p w14:paraId="53185AEC" w14:textId="77777777" w:rsidR="00880623" w:rsidRPr="00C730B4" w:rsidRDefault="00880623" w:rsidP="00685154">
      <w:pPr>
        <w:pStyle w:val="a5"/>
        <w:numPr>
          <w:ilvl w:val="0"/>
          <w:numId w:val="315"/>
        </w:numPr>
        <w:tabs>
          <w:tab w:val="left" w:pos="1713"/>
          <w:tab w:val="left" w:pos="1714"/>
        </w:tabs>
        <w:spacing w:before="1" w:line="237" w:lineRule="auto"/>
        <w:ind w:left="567" w:right="-1" w:hanging="578"/>
        <w:rPr>
          <w:sz w:val="24"/>
          <w:szCs w:val="24"/>
        </w:rPr>
      </w:pPr>
      <w:r w:rsidRPr="00C730B4">
        <w:rPr>
          <w:sz w:val="24"/>
          <w:szCs w:val="24"/>
        </w:rPr>
        <w:t>выполнять преобразования и действия с числами, записанными в стандартном виде;</w:t>
      </w:r>
    </w:p>
    <w:p w14:paraId="6864DEDB" w14:textId="77777777" w:rsidR="00880623" w:rsidRPr="00C730B4" w:rsidRDefault="00880623" w:rsidP="00685154">
      <w:pPr>
        <w:pStyle w:val="a5"/>
        <w:numPr>
          <w:ilvl w:val="0"/>
          <w:numId w:val="315"/>
        </w:numPr>
        <w:tabs>
          <w:tab w:val="left" w:pos="1713"/>
          <w:tab w:val="left" w:pos="1714"/>
        </w:tabs>
        <w:spacing w:before="4" w:line="237" w:lineRule="auto"/>
        <w:ind w:left="567" w:right="-1" w:hanging="578"/>
        <w:rPr>
          <w:sz w:val="24"/>
          <w:szCs w:val="24"/>
        </w:rPr>
      </w:pPr>
      <w:r w:rsidRPr="00C730B4">
        <w:rPr>
          <w:sz w:val="24"/>
          <w:szCs w:val="24"/>
        </w:rPr>
        <w:t>выполнять преобразования алгебраических выражений при решении задач других учебных</w:t>
      </w:r>
      <w:r w:rsidRPr="00C730B4">
        <w:rPr>
          <w:spacing w:val="1"/>
          <w:sz w:val="24"/>
          <w:szCs w:val="24"/>
        </w:rPr>
        <w:t xml:space="preserve"> </w:t>
      </w:r>
      <w:r w:rsidRPr="00C730B4">
        <w:rPr>
          <w:sz w:val="24"/>
          <w:szCs w:val="24"/>
        </w:rPr>
        <w:t>предметов.</w:t>
      </w:r>
    </w:p>
    <w:p w14:paraId="00C67092" w14:textId="77777777" w:rsidR="00880623" w:rsidRPr="00C730B4" w:rsidRDefault="00880623" w:rsidP="00CD7E30">
      <w:pPr>
        <w:pStyle w:val="3"/>
        <w:spacing w:before="5" w:line="275" w:lineRule="exact"/>
        <w:ind w:left="0" w:right="-1"/>
        <w:jc w:val="left"/>
      </w:pPr>
      <w:r w:rsidRPr="00C730B4">
        <w:t>Уравнения и неравенства</w:t>
      </w:r>
    </w:p>
    <w:p w14:paraId="57D951ED" w14:textId="77777777" w:rsidR="00880623" w:rsidRPr="00C730B4" w:rsidRDefault="00880623" w:rsidP="00685154">
      <w:pPr>
        <w:pStyle w:val="a5"/>
        <w:numPr>
          <w:ilvl w:val="0"/>
          <w:numId w:val="316"/>
        </w:numPr>
        <w:tabs>
          <w:tab w:val="left" w:pos="1713"/>
          <w:tab w:val="left" w:pos="1714"/>
        </w:tabs>
        <w:spacing w:before="1" w:line="237" w:lineRule="auto"/>
        <w:ind w:right="-1"/>
        <w:rPr>
          <w:sz w:val="24"/>
          <w:szCs w:val="24"/>
        </w:rPr>
      </w:pPr>
      <w:r w:rsidRPr="00C730B4">
        <w:rPr>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w:t>
      </w:r>
      <w:r w:rsidRPr="00C730B4">
        <w:rPr>
          <w:spacing w:val="3"/>
          <w:sz w:val="24"/>
          <w:szCs w:val="24"/>
        </w:rPr>
        <w:t xml:space="preserve"> </w:t>
      </w:r>
      <w:r w:rsidRPr="00C730B4">
        <w:rPr>
          <w:sz w:val="24"/>
          <w:szCs w:val="24"/>
        </w:rPr>
        <w:t>неравенств);</w:t>
      </w:r>
    </w:p>
    <w:p w14:paraId="4728D67A" w14:textId="77777777" w:rsidR="00880623" w:rsidRPr="00C730B4" w:rsidRDefault="00880623" w:rsidP="00685154">
      <w:pPr>
        <w:pStyle w:val="a5"/>
        <w:numPr>
          <w:ilvl w:val="0"/>
          <w:numId w:val="316"/>
        </w:numPr>
        <w:tabs>
          <w:tab w:val="left" w:pos="1713"/>
          <w:tab w:val="left" w:pos="1714"/>
        </w:tabs>
        <w:spacing w:before="8" w:line="237" w:lineRule="auto"/>
        <w:ind w:right="-1"/>
        <w:rPr>
          <w:sz w:val="24"/>
          <w:szCs w:val="24"/>
        </w:rPr>
      </w:pPr>
      <w:r w:rsidRPr="00C730B4">
        <w:rPr>
          <w:sz w:val="24"/>
          <w:szCs w:val="24"/>
        </w:rPr>
        <w:t>решать линейные уравнения и уравнения, сводимые к линейным с помощью тождественных</w:t>
      </w:r>
      <w:r w:rsidRPr="00C730B4">
        <w:rPr>
          <w:spacing w:val="1"/>
          <w:sz w:val="24"/>
          <w:szCs w:val="24"/>
        </w:rPr>
        <w:t xml:space="preserve"> </w:t>
      </w:r>
      <w:r w:rsidRPr="00C730B4">
        <w:rPr>
          <w:sz w:val="24"/>
          <w:szCs w:val="24"/>
        </w:rPr>
        <w:t>преобразований;</w:t>
      </w:r>
    </w:p>
    <w:p w14:paraId="04B8E269" w14:textId="77777777" w:rsidR="00880623" w:rsidRPr="00C730B4" w:rsidRDefault="00880623" w:rsidP="00685154">
      <w:pPr>
        <w:pStyle w:val="a5"/>
        <w:numPr>
          <w:ilvl w:val="0"/>
          <w:numId w:val="316"/>
        </w:numPr>
        <w:tabs>
          <w:tab w:val="left" w:pos="1713"/>
          <w:tab w:val="left" w:pos="1714"/>
        </w:tabs>
        <w:spacing w:before="2"/>
        <w:ind w:right="-1"/>
        <w:rPr>
          <w:sz w:val="24"/>
          <w:szCs w:val="24"/>
        </w:rPr>
      </w:pPr>
      <w:r w:rsidRPr="00C730B4">
        <w:rPr>
          <w:sz w:val="24"/>
          <w:szCs w:val="24"/>
        </w:rPr>
        <w:t>решать квадратные уравнения и уравнения, сводимые к квадратным с помощью тождественных</w:t>
      </w:r>
      <w:r w:rsidRPr="00C730B4">
        <w:rPr>
          <w:spacing w:val="1"/>
          <w:sz w:val="24"/>
          <w:szCs w:val="24"/>
        </w:rPr>
        <w:t xml:space="preserve"> </w:t>
      </w:r>
      <w:r w:rsidRPr="00C730B4">
        <w:rPr>
          <w:sz w:val="24"/>
          <w:szCs w:val="24"/>
        </w:rPr>
        <w:t>преобразований;</w:t>
      </w:r>
    </w:p>
    <w:p w14:paraId="43D292B0" w14:textId="77777777" w:rsidR="00880623" w:rsidRPr="00C730B4" w:rsidRDefault="00880623" w:rsidP="00685154">
      <w:pPr>
        <w:pStyle w:val="a5"/>
        <w:numPr>
          <w:ilvl w:val="0"/>
          <w:numId w:val="316"/>
        </w:numPr>
        <w:tabs>
          <w:tab w:val="left" w:pos="1713"/>
          <w:tab w:val="left" w:pos="1714"/>
        </w:tabs>
        <w:spacing w:before="1" w:line="292" w:lineRule="exact"/>
        <w:ind w:right="-1"/>
        <w:rPr>
          <w:sz w:val="24"/>
          <w:szCs w:val="24"/>
        </w:rPr>
      </w:pPr>
      <w:r w:rsidRPr="00C730B4">
        <w:rPr>
          <w:sz w:val="24"/>
          <w:szCs w:val="24"/>
        </w:rPr>
        <w:t>решать дробно-линейные</w:t>
      </w:r>
      <w:r w:rsidRPr="00C730B4">
        <w:rPr>
          <w:spacing w:val="3"/>
          <w:sz w:val="24"/>
          <w:szCs w:val="24"/>
        </w:rPr>
        <w:t xml:space="preserve"> </w:t>
      </w:r>
      <w:r w:rsidRPr="00C730B4">
        <w:rPr>
          <w:sz w:val="24"/>
          <w:szCs w:val="24"/>
        </w:rPr>
        <w:t>уравнения;</w:t>
      </w:r>
    </w:p>
    <w:p w14:paraId="00523ACA" w14:textId="77777777" w:rsidR="00880623" w:rsidRPr="00C730B4" w:rsidRDefault="00880623" w:rsidP="00685154">
      <w:pPr>
        <w:pStyle w:val="a3"/>
        <w:numPr>
          <w:ilvl w:val="0"/>
          <w:numId w:val="316"/>
        </w:numPr>
        <w:spacing w:line="274" w:lineRule="exact"/>
        <w:ind w:right="-1"/>
      </w:pPr>
      <w:r w:rsidRPr="00C730B4">
        <w:rPr>
          <w:noProof/>
          <w:lang w:eastAsia="ru-RU"/>
        </w:rPr>
        <mc:AlternateContent>
          <mc:Choice Requires="wpg">
            <w:drawing>
              <wp:anchor distT="0" distB="0" distL="114300" distR="114300" simplePos="0" relativeHeight="251657216" behindDoc="1" locked="0" layoutInCell="1" allowOverlap="1" wp14:anchorId="037209AA" wp14:editId="48E96DBD">
                <wp:simplePos x="0" y="0"/>
                <wp:positionH relativeFrom="page">
                  <wp:posOffset>4652010</wp:posOffset>
                </wp:positionH>
                <wp:positionV relativeFrom="paragraph">
                  <wp:posOffset>32385</wp:posOffset>
                </wp:positionV>
                <wp:extent cx="430530" cy="215900"/>
                <wp:effectExtent l="0" t="0" r="0" b="0"/>
                <wp:wrapNone/>
                <wp:docPr id="4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0530" cy="215900"/>
                          <a:chOff x="7326" y="51"/>
                          <a:chExt cx="678" cy="340"/>
                        </a:xfrm>
                      </wpg:grpSpPr>
                      <wps:wsp>
                        <wps:cNvPr id="45" name="AutoShape 31"/>
                        <wps:cNvSpPr>
                          <a:spLocks/>
                        </wps:cNvSpPr>
                        <wps:spPr bwMode="auto">
                          <a:xfrm>
                            <a:off x="7333" y="61"/>
                            <a:ext cx="671" cy="328"/>
                          </a:xfrm>
                          <a:custGeom>
                            <a:avLst/>
                            <a:gdLst>
                              <a:gd name="T0" fmla="+- 0 7333 7333"/>
                              <a:gd name="T1" fmla="*/ T0 w 671"/>
                              <a:gd name="T2" fmla="+- 0 282 61"/>
                              <a:gd name="T3" fmla="*/ 282 h 328"/>
                              <a:gd name="T4" fmla="+- 0 7357 7333"/>
                              <a:gd name="T5" fmla="*/ T4 w 671"/>
                              <a:gd name="T6" fmla="+- 0 265 61"/>
                              <a:gd name="T7" fmla="*/ 265 h 328"/>
                              <a:gd name="T8" fmla="+- 0 7416 7333"/>
                              <a:gd name="T9" fmla="*/ T8 w 671"/>
                              <a:gd name="T10" fmla="+- 0 389 61"/>
                              <a:gd name="T11" fmla="*/ 389 h 328"/>
                              <a:gd name="T12" fmla="+- 0 7480 7333"/>
                              <a:gd name="T13" fmla="*/ T12 w 671"/>
                              <a:gd name="T14" fmla="+- 0 62 61"/>
                              <a:gd name="T15" fmla="*/ 62 h 328"/>
                              <a:gd name="T16" fmla="+- 0 7480 7333"/>
                              <a:gd name="T17" fmla="*/ T16 w 671"/>
                              <a:gd name="T18" fmla="+- 0 61 61"/>
                              <a:gd name="T19" fmla="*/ 61 h 328"/>
                              <a:gd name="T20" fmla="+- 0 8004 7333"/>
                              <a:gd name="T21" fmla="*/ T20 w 671"/>
                              <a:gd name="T22" fmla="+- 0 61 61"/>
                              <a:gd name="T23" fmla="*/ 61 h 328"/>
                            </a:gdLst>
                            <a:ahLst/>
                            <a:cxnLst>
                              <a:cxn ang="0">
                                <a:pos x="T1" y="T3"/>
                              </a:cxn>
                              <a:cxn ang="0">
                                <a:pos x="T5" y="T7"/>
                              </a:cxn>
                              <a:cxn ang="0">
                                <a:pos x="T9" y="T11"/>
                              </a:cxn>
                              <a:cxn ang="0">
                                <a:pos x="T13" y="T15"/>
                              </a:cxn>
                              <a:cxn ang="0">
                                <a:pos x="T17" y="T19"/>
                              </a:cxn>
                              <a:cxn ang="0">
                                <a:pos x="T21" y="T23"/>
                              </a:cxn>
                            </a:cxnLst>
                            <a:rect l="0" t="0" r="r" b="b"/>
                            <a:pathLst>
                              <a:path w="671" h="328">
                                <a:moveTo>
                                  <a:pt x="0" y="221"/>
                                </a:moveTo>
                                <a:lnTo>
                                  <a:pt x="24" y="204"/>
                                </a:lnTo>
                                <a:lnTo>
                                  <a:pt x="83" y="328"/>
                                </a:lnTo>
                                <a:lnTo>
                                  <a:pt x="147" y="1"/>
                                </a:lnTo>
                                <a:moveTo>
                                  <a:pt x="147" y="0"/>
                                </a:moveTo>
                                <a:lnTo>
                                  <a:pt x="671" y="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30"/>
                        <wps:cNvSpPr>
                          <a:spLocks/>
                        </wps:cNvSpPr>
                        <wps:spPr bwMode="auto">
                          <a:xfrm>
                            <a:off x="7326" y="51"/>
                            <a:ext cx="674" cy="333"/>
                          </a:xfrm>
                          <a:custGeom>
                            <a:avLst/>
                            <a:gdLst>
                              <a:gd name="T0" fmla="+- 0 8000 7326"/>
                              <a:gd name="T1" fmla="*/ T0 w 674"/>
                              <a:gd name="T2" fmla="+- 0 51 51"/>
                              <a:gd name="T3" fmla="*/ 51 h 333"/>
                              <a:gd name="T4" fmla="+- 0 7470 7326"/>
                              <a:gd name="T5" fmla="*/ T4 w 674"/>
                              <a:gd name="T6" fmla="+- 0 51 51"/>
                              <a:gd name="T7" fmla="*/ 51 h 333"/>
                              <a:gd name="T8" fmla="+- 0 7411 7326"/>
                              <a:gd name="T9" fmla="*/ T8 w 674"/>
                              <a:gd name="T10" fmla="+- 0 355 51"/>
                              <a:gd name="T11" fmla="*/ 355 h 333"/>
                              <a:gd name="T12" fmla="+- 0 7359 7326"/>
                              <a:gd name="T13" fmla="*/ T12 w 674"/>
                              <a:gd name="T14" fmla="+- 0 251 51"/>
                              <a:gd name="T15" fmla="*/ 251 h 333"/>
                              <a:gd name="T16" fmla="+- 0 7326 7326"/>
                              <a:gd name="T17" fmla="*/ T16 w 674"/>
                              <a:gd name="T18" fmla="+- 0 275 51"/>
                              <a:gd name="T19" fmla="*/ 275 h 333"/>
                              <a:gd name="T20" fmla="+- 0 7330 7326"/>
                              <a:gd name="T21" fmla="*/ T20 w 674"/>
                              <a:gd name="T22" fmla="+- 0 281 51"/>
                              <a:gd name="T23" fmla="*/ 281 h 333"/>
                              <a:gd name="T24" fmla="+- 0 7346 7326"/>
                              <a:gd name="T25" fmla="*/ T24 w 674"/>
                              <a:gd name="T26" fmla="+- 0 269 51"/>
                              <a:gd name="T27" fmla="*/ 269 h 333"/>
                              <a:gd name="T28" fmla="+- 0 7405 7326"/>
                              <a:gd name="T29" fmla="*/ T28 w 674"/>
                              <a:gd name="T30" fmla="+- 0 384 51"/>
                              <a:gd name="T31" fmla="*/ 384 h 333"/>
                              <a:gd name="T32" fmla="+- 0 7417 7326"/>
                              <a:gd name="T33" fmla="*/ T32 w 674"/>
                              <a:gd name="T34" fmla="+- 0 384 51"/>
                              <a:gd name="T35" fmla="*/ 384 h 333"/>
                              <a:gd name="T36" fmla="+- 0 7480 7326"/>
                              <a:gd name="T37" fmla="*/ T36 w 674"/>
                              <a:gd name="T38" fmla="+- 0 62 51"/>
                              <a:gd name="T39" fmla="*/ 62 h 333"/>
                              <a:gd name="T40" fmla="+- 0 8000 7326"/>
                              <a:gd name="T41" fmla="*/ T40 w 674"/>
                              <a:gd name="T42" fmla="+- 0 62 51"/>
                              <a:gd name="T43" fmla="*/ 62 h 333"/>
                              <a:gd name="T44" fmla="+- 0 8000 7326"/>
                              <a:gd name="T45" fmla="*/ T44 w 674"/>
                              <a:gd name="T46" fmla="+- 0 51 51"/>
                              <a:gd name="T47" fmla="*/ 51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74" h="333">
                                <a:moveTo>
                                  <a:pt x="674" y="0"/>
                                </a:moveTo>
                                <a:lnTo>
                                  <a:pt x="144" y="0"/>
                                </a:lnTo>
                                <a:lnTo>
                                  <a:pt x="85" y="304"/>
                                </a:lnTo>
                                <a:lnTo>
                                  <a:pt x="33" y="200"/>
                                </a:lnTo>
                                <a:lnTo>
                                  <a:pt x="0" y="224"/>
                                </a:lnTo>
                                <a:lnTo>
                                  <a:pt x="4" y="230"/>
                                </a:lnTo>
                                <a:lnTo>
                                  <a:pt x="20" y="218"/>
                                </a:lnTo>
                                <a:lnTo>
                                  <a:pt x="79" y="333"/>
                                </a:lnTo>
                                <a:lnTo>
                                  <a:pt x="91" y="333"/>
                                </a:lnTo>
                                <a:lnTo>
                                  <a:pt x="154" y="11"/>
                                </a:lnTo>
                                <a:lnTo>
                                  <a:pt x="674" y="11"/>
                                </a:lnTo>
                                <a:lnTo>
                                  <a:pt x="6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701A69" id="Group 29" o:spid="_x0000_s1026" style="position:absolute;margin-left:366.3pt;margin-top:2.55pt;width:33.9pt;height:17pt;z-index:-251659264;mso-position-horizontal-relative:page" coordorigin="7326,51" coordsize="678,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">
                <v:shape id="AutoShape 31" o:spid="_x0000_s1027" style="position:absolute;left:7333;top:61;width:671;height:328;visibility:visible;mso-wrap-style:square;v-text-anchor:top" coordsize="671,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bAC8YA&#10;AADbAAAADwAAAGRycy9kb3ducmV2LnhtbESPT2vCQBTE70K/w/IK3uom4p+SuhErVoQeRCstvT2y&#10;r0kw+zbubjV++65Q8DjMzG+Y2bwzjTiT87VlBekgAUFcWF1zqeDw8fb0DMIHZI2NZVJwJQ/z/KE3&#10;w0zbC+/ovA+liBD2GSqoQmgzKX1RkUE/sC1x9H6sMxiidKXUDi8Rbho5TJKJNFhzXKiwpWVFxXH/&#10;axSgPQ6374vXz9Vh+52sv9xkmo5OSvUfu8ULiEBduIf/2xutYDSG25f4A2T+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AbAC8YAAADbAAAADwAAAAAAAAAAAAAAAACYAgAAZHJz&#10;L2Rvd25yZXYueG1sUEsFBgAAAAAEAAQA9QAAAIsDAAAAAA==&#10;" path="m,221l24,204,83,328,147,1t,-1l671,e" filled="f" strokeweight=".14pt">
                  <v:path arrowok="t" o:connecttype="custom" o:connectlocs="0,282;24,265;83,389;147,62;147,61;671,61" o:connectangles="0,0,0,0,0,0"/>
                </v:shape>
                <v:shape id="Freeform 30" o:spid="_x0000_s1028" style="position:absolute;left:7326;top:51;width:674;height:333;visibility:visible;mso-wrap-style:square;v-text-anchor:top" coordsize="674,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3QBsMA&#10;AADbAAAADwAAAGRycy9kb3ducmV2LnhtbESPQWvCQBSE7wX/w/IEb/WlIqKpq7QFxYIXowi9PbKv&#10;2dDs25BdNf77bqHgcZiZb5jluneNunIXai8aXsYZKJbSm1oqDafj5nkOKkQSQ40X1nDnAOvV4GlJ&#10;ufE3OfC1iJVKEAk5abAxtjliKC07CmPfsiTv23eOYpJdhaajW4K7BidZNkNHtaQFSy1/WC5/iovT&#10;sN8fsN0W9pP7ryMtcDfx+H7WejTs315BRe7jI/zf3hkN0xn8fUk/A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3QBsMAAADbAAAADwAAAAAAAAAAAAAAAACYAgAAZHJzL2Rv&#10;d25yZXYueG1sUEsFBgAAAAAEAAQA9QAAAIgDAAAAAA==&#10;" path="m674,l144,,85,304,33,200,,224r4,6l20,218,79,333r12,l154,11r520,l674,xe" fillcolor="black" stroked="f">
                  <v:path arrowok="t" o:connecttype="custom" o:connectlocs="674,51;144,51;85,355;33,251;0,275;4,281;20,269;79,384;91,384;154,62;674,62;674,51" o:connectangles="0,0,0,0,0,0,0,0,0,0,0,0"/>
                </v:shape>
                <w10:wrap anchorx="page"/>
              </v:group>
            </w:pict>
          </mc:Fallback>
        </mc:AlternateContent>
      </w:r>
      <w:r w:rsidRPr="00C730B4">
        <w:rPr>
          <w:noProof/>
          <w:lang w:eastAsia="ru-RU"/>
        </w:rPr>
        <mc:AlternateContent>
          <mc:Choice Requires="wpg">
            <w:drawing>
              <wp:anchor distT="0" distB="0" distL="114300" distR="114300" simplePos="0" relativeHeight="251659264" behindDoc="1" locked="0" layoutInCell="1" allowOverlap="1" wp14:anchorId="3E23C13B" wp14:editId="7CB8B88A">
                <wp:simplePos x="0" y="0"/>
                <wp:positionH relativeFrom="page">
                  <wp:posOffset>5442585</wp:posOffset>
                </wp:positionH>
                <wp:positionV relativeFrom="paragraph">
                  <wp:posOffset>32385</wp:posOffset>
                </wp:positionV>
                <wp:extent cx="426720" cy="215900"/>
                <wp:effectExtent l="0" t="0" r="0" b="0"/>
                <wp:wrapNone/>
                <wp:docPr id="41"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720" cy="215900"/>
                          <a:chOff x="8571" y="51"/>
                          <a:chExt cx="672" cy="340"/>
                        </a:xfrm>
                      </wpg:grpSpPr>
                      <wps:wsp>
                        <wps:cNvPr id="42" name="AutoShape 28"/>
                        <wps:cNvSpPr>
                          <a:spLocks/>
                        </wps:cNvSpPr>
                        <wps:spPr bwMode="auto">
                          <a:xfrm>
                            <a:off x="8578" y="61"/>
                            <a:ext cx="665" cy="328"/>
                          </a:xfrm>
                          <a:custGeom>
                            <a:avLst/>
                            <a:gdLst>
                              <a:gd name="T0" fmla="+- 0 8578 8578"/>
                              <a:gd name="T1" fmla="*/ T0 w 665"/>
                              <a:gd name="T2" fmla="+- 0 282 61"/>
                              <a:gd name="T3" fmla="*/ 282 h 328"/>
                              <a:gd name="T4" fmla="+- 0 8602 8578"/>
                              <a:gd name="T5" fmla="*/ T4 w 665"/>
                              <a:gd name="T6" fmla="+- 0 265 61"/>
                              <a:gd name="T7" fmla="*/ 265 h 328"/>
                              <a:gd name="T8" fmla="+- 0 8603 8578"/>
                              <a:gd name="T9" fmla="*/ T8 w 665"/>
                              <a:gd name="T10" fmla="+- 0 265 61"/>
                              <a:gd name="T11" fmla="*/ 265 h 328"/>
                              <a:gd name="T12" fmla="+- 0 8660 8578"/>
                              <a:gd name="T13" fmla="*/ T12 w 665"/>
                              <a:gd name="T14" fmla="+- 0 389 61"/>
                              <a:gd name="T15" fmla="*/ 389 h 328"/>
                              <a:gd name="T16" fmla="+- 0 8723 8578"/>
                              <a:gd name="T17" fmla="*/ T16 w 665"/>
                              <a:gd name="T18" fmla="+- 0 62 61"/>
                              <a:gd name="T19" fmla="*/ 62 h 328"/>
                              <a:gd name="T20" fmla="+- 0 8723 8578"/>
                              <a:gd name="T21" fmla="*/ T20 w 665"/>
                              <a:gd name="T22" fmla="+- 0 61 61"/>
                              <a:gd name="T23" fmla="*/ 61 h 328"/>
                              <a:gd name="T24" fmla="+- 0 9243 8578"/>
                              <a:gd name="T25" fmla="*/ T24 w 665"/>
                              <a:gd name="T26" fmla="+- 0 61 61"/>
                              <a:gd name="T27" fmla="*/ 61 h 328"/>
                            </a:gdLst>
                            <a:ahLst/>
                            <a:cxnLst>
                              <a:cxn ang="0">
                                <a:pos x="T1" y="T3"/>
                              </a:cxn>
                              <a:cxn ang="0">
                                <a:pos x="T5" y="T7"/>
                              </a:cxn>
                              <a:cxn ang="0">
                                <a:pos x="T9" y="T11"/>
                              </a:cxn>
                              <a:cxn ang="0">
                                <a:pos x="T13" y="T15"/>
                              </a:cxn>
                              <a:cxn ang="0">
                                <a:pos x="T17" y="T19"/>
                              </a:cxn>
                              <a:cxn ang="0">
                                <a:pos x="T21" y="T23"/>
                              </a:cxn>
                              <a:cxn ang="0">
                                <a:pos x="T25" y="T27"/>
                              </a:cxn>
                            </a:cxnLst>
                            <a:rect l="0" t="0" r="r" b="b"/>
                            <a:pathLst>
                              <a:path w="665" h="328">
                                <a:moveTo>
                                  <a:pt x="0" y="221"/>
                                </a:moveTo>
                                <a:lnTo>
                                  <a:pt x="24" y="204"/>
                                </a:lnTo>
                                <a:moveTo>
                                  <a:pt x="25" y="204"/>
                                </a:moveTo>
                                <a:lnTo>
                                  <a:pt x="82" y="328"/>
                                </a:lnTo>
                                <a:lnTo>
                                  <a:pt x="145" y="1"/>
                                </a:lnTo>
                                <a:moveTo>
                                  <a:pt x="145" y="0"/>
                                </a:moveTo>
                                <a:lnTo>
                                  <a:pt x="665" y="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27"/>
                        <wps:cNvSpPr>
                          <a:spLocks/>
                        </wps:cNvSpPr>
                        <wps:spPr bwMode="auto">
                          <a:xfrm>
                            <a:off x="8571" y="51"/>
                            <a:ext cx="667" cy="333"/>
                          </a:xfrm>
                          <a:custGeom>
                            <a:avLst/>
                            <a:gdLst>
                              <a:gd name="T0" fmla="+- 0 9238 8571"/>
                              <a:gd name="T1" fmla="*/ T0 w 667"/>
                              <a:gd name="T2" fmla="+- 0 51 51"/>
                              <a:gd name="T3" fmla="*/ 51 h 333"/>
                              <a:gd name="T4" fmla="+- 0 8713 8571"/>
                              <a:gd name="T5" fmla="*/ T4 w 667"/>
                              <a:gd name="T6" fmla="+- 0 51 51"/>
                              <a:gd name="T7" fmla="*/ 51 h 333"/>
                              <a:gd name="T8" fmla="+- 0 8655 8571"/>
                              <a:gd name="T9" fmla="*/ T8 w 667"/>
                              <a:gd name="T10" fmla="+- 0 355 51"/>
                              <a:gd name="T11" fmla="*/ 355 h 333"/>
                              <a:gd name="T12" fmla="+- 0 8604 8571"/>
                              <a:gd name="T13" fmla="*/ T12 w 667"/>
                              <a:gd name="T14" fmla="+- 0 251 51"/>
                              <a:gd name="T15" fmla="*/ 251 h 333"/>
                              <a:gd name="T16" fmla="+- 0 8571 8571"/>
                              <a:gd name="T17" fmla="*/ T16 w 667"/>
                              <a:gd name="T18" fmla="+- 0 275 51"/>
                              <a:gd name="T19" fmla="*/ 275 h 333"/>
                              <a:gd name="T20" fmla="+- 0 8575 8571"/>
                              <a:gd name="T21" fmla="*/ T20 w 667"/>
                              <a:gd name="T22" fmla="+- 0 281 51"/>
                              <a:gd name="T23" fmla="*/ 281 h 333"/>
                              <a:gd name="T24" fmla="+- 0 8591 8571"/>
                              <a:gd name="T25" fmla="*/ T24 w 667"/>
                              <a:gd name="T26" fmla="+- 0 269 51"/>
                              <a:gd name="T27" fmla="*/ 269 h 333"/>
                              <a:gd name="T28" fmla="+- 0 8649 8571"/>
                              <a:gd name="T29" fmla="*/ T28 w 667"/>
                              <a:gd name="T30" fmla="+- 0 384 51"/>
                              <a:gd name="T31" fmla="*/ 384 h 333"/>
                              <a:gd name="T32" fmla="+- 0 8661 8571"/>
                              <a:gd name="T33" fmla="*/ T32 w 667"/>
                              <a:gd name="T34" fmla="+- 0 384 51"/>
                              <a:gd name="T35" fmla="*/ 384 h 333"/>
                              <a:gd name="T36" fmla="+- 0 8723 8571"/>
                              <a:gd name="T37" fmla="*/ T36 w 667"/>
                              <a:gd name="T38" fmla="+- 0 62 51"/>
                              <a:gd name="T39" fmla="*/ 62 h 333"/>
                              <a:gd name="T40" fmla="+- 0 9238 8571"/>
                              <a:gd name="T41" fmla="*/ T40 w 667"/>
                              <a:gd name="T42" fmla="+- 0 62 51"/>
                              <a:gd name="T43" fmla="*/ 62 h 333"/>
                              <a:gd name="T44" fmla="+- 0 9238 8571"/>
                              <a:gd name="T45" fmla="*/ T44 w 667"/>
                              <a:gd name="T46" fmla="+- 0 51 51"/>
                              <a:gd name="T47" fmla="*/ 51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67" h="333">
                                <a:moveTo>
                                  <a:pt x="667" y="0"/>
                                </a:moveTo>
                                <a:lnTo>
                                  <a:pt x="142" y="0"/>
                                </a:lnTo>
                                <a:lnTo>
                                  <a:pt x="84" y="304"/>
                                </a:lnTo>
                                <a:lnTo>
                                  <a:pt x="33" y="200"/>
                                </a:lnTo>
                                <a:lnTo>
                                  <a:pt x="0" y="224"/>
                                </a:lnTo>
                                <a:lnTo>
                                  <a:pt x="4" y="230"/>
                                </a:lnTo>
                                <a:lnTo>
                                  <a:pt x="20" y="218"/>
                                </a:lnTo>
                                <a:lnTo>
                                  <a:pt x="78" y="333"/>
                                </a:lnTo>
                                <a:lnTo>
                                  <a:pt x="90" y="333"/>
                                </a:lnTo>
                                <a:lnTo>
                                  <a:pt x="152" y="11"/>
                                </a:lnTo>
                                <a:lnTo>
                                  <a:pt x="667" y="11"/>
                                </a:lnTo>
                                <a:lnTo>
                                  <a:pt x="6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4DA844" id="Group 26" o:spid="_x0000_s1026" style="position:absolute;margin-left:428.55pt;margin-top:2.55pt;width:33.6pt;height:17pt;z-index:-251657216;mso-position-horizontal-relative:page" coordorigin="8571,51" coordsize="67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">
                <v:shape id="AutoShape 28" o:spid="_x0000_s1027" style="position:absolute;left:8578;top:61;width:665;height:328;visibility:visible;mso-wrap-style:square;v-text-anchor:top" coordsize="665,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fzacMA&#10;AADbAAAADwAAAGRycy9kb3ducmV2LnhtbESPQWvCQBSE74X+h+UVvNUXNRRJXUUKBfEgNPXQ3l6z&#10;z2ww+zZkVxP/vVso9DjMzDfMajO6Vl25D40XDbNpBoql8qaRWsPx8/15CSpEEkOtF9Zw4wCb9ePD&#10;igrjB/ngaxlrlSASCtJgY+wKxFBZdhSmvmNJ3sn3jmKSfY2mpyHBXYvzLHtBR42kBUsdv1muzuXF&#10;afjOvxbdD+fxgNtyXy8tDnhGrSdP4/YVVOQx/of/2jujIZ/D75f0A3B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0fzacMAAADbAAAADwAAAAAAAAAAAAAAAACYAgAAZHJzL2Rv&#10;d25yZXYueG1sUEsFBgAAAAAEAAQA9QAAAIgDAAAAAA==&#10;" path="m,221l24,204t1,l82,328,145,1t,-1l665,e" filled="f" strokeweight=".14pt">
                  <v:path arrowok="t" o:connecttype="custom" o:connectlocs="0,282;24,265;25,265;82,389;145,62;145,61;665,61" o:connectangles="0,0,0,0,0,0,0"/>
                </v:shape>
                <v:shape id="Freeform 27" o:spid="_x0000_s1028" style="position:absolute;left:8571;top:51;width:667;height:333;visibility:visible;mso-wrap-style:square;v-text-anchor:top" coordsize="667,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CE6sUA&#10;AADbAAAADwAAAGRycy9kb3ducmV2LnhtbESPT2sCMRTE74V+h/AEbzVrbf2zGqUUWjwpVVGPj+S5&#10;u+3mZUlSXb+9EQo9DjPzG2a2aG0tzuRD5VhBv5eBINbOVFwo2G0/nsYgQkQ2WDsmBVcKsJg/Psww&#10;N+7CX3TexEIkCIccFZQxNrmUQZdkMfRcQ5y8k/MWY5K+kMbjJcFtLZ+zbCgtVpwWSmzovST9s/m1&#10;Cj6/l8PRWvdfJ+NTfdT73eoQPSnV7bRvUxCR2vgf/msvjYKXAdy/pB8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AITqxQAAANsAAAAPAAAAAAAAAAAAAAAAAJgCAABkcnMv&#10;ZG93bnJldi54bWxQSwUGAAAAAAQABAD1AAAAigMAAAAA&#10;" path="m667,l142,,84,304,33,200,,224r4,6l20,218,78,333r12,l152,11r515,l667,xe" fillcolor="black" stroked="f">
                  <v:path arrowok="t" o:connecttype="custom" o:connectlocs="667,51;142,51;84,355;33,251;0,275;4,281;20,269;78,384;90,384;152,62;667,62;667,51" o:connectangles="0,0,0,0,0,0,0,0,0,0,0,0"/>
                </v:shape>
                <w10:wrap anchorx="page"/>
              </v:group>
            </w:pict>
          </mc:Fallback>
        </mc:AlternateContent>
      </w:r>
      <w:r w:rsidRPr="00C730B4">
        <w:rPr>
          <w:noProof/>
          <w:lang w:eastAsia="ru-RU"/>
        </w:rPr>
        <mc:AlternateContent>
          <mc:Choice Requires="wpg">
            <w:drawing>
              <wp:anchor distT="0" distB="0" distL="114300" distR="114300" simplePos="0" relativeHeight="251655168" behindDoc="0" locked="0" layoutInCell="1" allowOverlap="1" wp14:anchorId="558C8A9B" wp14:editId="0BAE3B8C">
                <wp:simplePos x="0" y="0"/>
                <wp:positionH relativeFrom="page">
                  <wp:posOffset>6026150</wp:posOffset>
                </wp:positionH>
                <wp:positionV relativeFrom="paragraph">
                  <wp:posOffset>5715</wp:posOffset>
                </wp:positionV>
                <wp:extent cx="414020" cy="243205"/>
                <wp:effectExtent l="0" t="0" r="0" b="0"/>
                <wp:wrapNone/>
                <wp:docPr id="3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020" cy="243205"/>
                          <a:chOff x="9490" y="9"/>
                          <a:chExt cx="652" cy="383"/>
                        </a:xfrm>
                      </wpg:grpSpPr>
                      <wps:wsp>
                        <wps:cNvPr id="38" name="AutoShape 25"/>
                        <wps:cNvSpPr>
                          <a:spLocks/>
                        </wps:cNvSpPr>
                        <wps:spPr bwMode="auto">
                          <a:xfrm>
                            <a:off x="9497" y="61"/>
                            <a:ext cx="645" cy="328"/>
                          </a:xfrm>
                          <a:custGeom>
                            <a:avLst/>
                            <a:gdLst>
                              <a:gd name="T0" fmla="+- 0 9497 9497"/>
                              <a:gd name="T1" fmla="*/ T0 w 645"/>
                              <a:gd name="T2" fmla="+- 0 282 61"/>
                              <a:gd name="T3" fmla="*/ 282 h 328"/>
                              <a:gd name="T4" fmla="+- 0 9520 9497"/>
                              <a:gd name="T5" fmla="*/ T4 w 645"/>
                              <a:gd name="T6" fmla="+- 0 265 61"/>
                              <a:gd name="T7" fmla="*/ 265 h 328"/>
                              <a:gd name="T8" fmla="+- 0 9521 9497"/>
                              <a:gd name="T9" fmla="*/ T8 w 645"/>
                              <a:gd name="T10" fmla="+- 0 265 61"/>
                              <a:gd name="T11" fmla="*/ 265 h 328"/>
                              <a:gd name="T12" fmla="+- 0 9579 9497"/>
                              <a:gd name="T13" fmla="*/ T12 w 645"/>
                              <a:gd name="T14" fmla="+- 0 389 61"/>
                              <a:gd name="T15" fmla="*/ 389 h 328"/>
                              <a:gd name="T16" fmla="+- 0 9642 9497"/>
                              <a:gd name="T17" fmla="*/ T16 w 645"/>
                              <a:gd name="T18" fmla="+- 0 62 61"/>
                              <a:gd name="T19" fmla="*/ 62 h 328"/>
                              <a:gd name="T20" fmla="+- 0 9642 9497"/>
                              <a:gd name="T21" fmla="*/ T20 w 645"/>
                              <a:gd name="T22" fmla="+- 0 61 61"/>
                              <a:gd name="T23" fmla="*/ 61 h 328"/>
                              <a:gd name="T24" fmla="+- 0 10142 9497"/>
                              <a:gd name="T25" fmla="*/ T24 w 645"/>
                              <a:gd name="T26" fmla="+- 0 61 61"/>
                              <a:gd name="T27" fmla="*/ 61 h 328"/>
                            </a:gdLst>
                            <a:ahLst/>
                            <a:cxnLst>
                              <a:cxn ang="0">
                                <a:pos x="T1" y="T3"/>
                              </a:cxn>
                              <a:cxn ang="0">
                                <a:pos x="T5" y="T7"/>
                              </a:cxn>
                              <a:cxn ang="0">
                                <a:pos x="T9" y="T11"/>
                              </a:cxn>
                              <a:cxn ang="0">
                                <a:pos x="T13" y="T15"/>
                              </a:cxn>
                              <a:cxn ang="0">
                                <a:pos x="T17" y="T19"/>
                              </a:cxn>
                              <a:cxn ang="0">
                                <a:pos x="T21" y="T23"/>
                              </a:cxn>
                              <a:cxn ang="0">
                                <a:pos x="T25" y="T27"/>
                              </a:cxn>
                            </a:cxnLst>
                            <a:rect l="0" t="0" r="r" b="b"/>
                            <a:pathLst>
                              <a:path w="645" h="328">
                                <a:moveTo>
                                  <a:pt x="0" y="221"/>
                                </a:moveTo>
                                <a:lnTo>
                                  <a:pt x="23" y="204"/>
                                </a:lnTo>
                                <a:moveTo>
                                  <a:pt x="24" y="204"/>
                                </a:moveTo>
                                <a:lnTo>
                                  <a:pt x="82" y="328"/>
                                </a:lnTo>
                                <a:lnTo>
                                  <a:pt x="145" y="1"/>
                                </a:lnTo>
                                <a:moveTo>
                                  <a:pt x="145" y="0"/>
                                </a:moveTo>
                                <a:lnTo>
                                  <a:pt x="645" y="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24"/>
                        <wps:cNvSpPr>
                          <a:spLocks/>
                        </wps:cNvSpPr>
                        <wps:spPr bwMode="auto">
                          <a:xfrm>
                            <a:off x="9490" y="51"/>
                            <a:ext cx="647" cy="333"/>
                          </a:xfrm>
                          <a:custGeom>
                            <a:avLst/>
                            <a:gdLst>
                              <a:gd name="T0" fmla="+- 0 10137 9490"/>
                              <a:gd name="T1" fmla="*/ T0 w 647"/>
                              <a:gd name="T2" fmla="+- 0 51 51"/>
                              <a:gd name="T3" fmla="*/ 51 h 333"/>
                              <a:gd name="T4" fmla="+- 0 9632 9490"/>
                              <a:gd name="T5" fmla="*/ T4 w 647"/>
                              <a:gd name="T6" fmla="+- 0 51 51"/>
                              <a:gd name="T7" fmla="*/ 51 h 333"/>
                              <a:gd name="T8" fmla="+- 0 9574 9490"/>
                              <a:gd name="T9" fmla="*/ T8 w 647"/>
                              <a:gd name="T10" fmla="+- 0 355 51"/>
                              <a:gd name="T11" fmla="*/ 355 h 333"/>
                              <a:gd name="T12" fmla="+- 0 9523 9490"/>
                              <a:gd name="T13" fmla="*/ T12 w 647"/>
                              <a:gd name="T14" fmla="+- 0 251 51"/>
                              <a:gd name="T15" fmla="*/ 251 h 333"/>
                              <a:gd name="T16" fmla="+- 0 9490 9490"/>
                              <a:gd name="T17" fmla="*/ T16 w 647"/>
                              <a:gd name="T18" fmla="+- 0 275 51"/>
                              <a:gd name="T19" fmla="*/ 275 h 333"/>
                              <a:gd name="T20" fmla="+- 0 9494 9490"/>
                              <a:gd name="T21" fmla="*/ T20 w 647"/>
                              <a:gd name="T22" fmla="+- 0 281 51"/>
                              <a:gd name="T23" fmla="*/ 281 h 333"/>
                              <a:gd name="T24" fmla="+- 0 9510 9490"/>
                              <a:gd name="T25" fmla="*/ T24 w 647"/>
                              <a:gd name="T26" fmla="+- 0 269 51"/>
                              <a:gd name="T27" fmla="*/ 269 h 333"/>
                              <a:gd name="T28" fmla="+- 0 9568 9490"/>
                              <a:gd name="T29" fmla="*/ T28 w 647"/>
                              <a:gd name="T30" fmla="+- 0 384 51"/>
                              <a:gd name="T31" fmla="*/ 384 h 333"/>
                              <a:gd name="T32" fmla="+- 0 9580 9490"/>
                              <a:gd name="T33" fmla="*/ T32 w 647"/>
                              <a:gd name="T34" fmla="+- 0 384 51"/>
                              <a:gd name="T35" fmla="*/ 384 h 333"/>
                              <a:gd name="T36" fmla="+- 0 9642 9490"/>
                              <a:gd name="T37" fmla="*/ T36 w 647"/>
                              <a:gd name="T38" fmla="+- 0 62 51"/>
                              <a:gd name="T39" fmla="*/ 62 h 333"/>
                              <a:gd name="T40" fmla="+- 0 10137 9490"/>
                              <a:gd name="T41" fmla="*/ T40 w 647"/>
                              <a:gd name="T42" fmla="+- 0 62 51"/>
                              <a:gd name="T43" fmla="*/ 62 h 333"/>
                              <a:gd name="T44" fmla="+- 0 10137 9490"/>
                              <a:gd name="T45" fmla="*/ T44 w 647"/>
                              <a:gd name="T46" fmla="+- 0 51 51"/>
                              <a:gd name="T47" fmla="*/ 51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47" h="333">
                                <a:moveTo>
                                  <a:pt x="647" y="0"/>
                                </a:moveTo>
                                <a:lnTo>
                                  <a:pt x="142" y="0"/>
                                </a:lnTo>
                                <a:lnTo>
                                  <a:pt x="84" y="304"/>
                                </a:lnTo>
                                <a:lnTo>
                                  <a:pt x="33" y="200"/>
                                </a:lnTo>
                                <a:lnTo>
                                  <a:pt x="0" y="224"/>
                                </a:lnTo>
                                <a:lnTo>
                                  <a:pt x="4" y="230"/>
                                </a:lnTo>
                                <a:lnTo>
                                  <a:pt x="20" y="218"/>
                                </a:lnTo>
                                <a:lnTo>
                                  <a:pt x="78" y="333"/>
                                </a:lnTo>
                                <a:lnTo>
                                  <a:pt x="90" y="333"/>
                                </a:lnTo>
                                <a:lnTo>
                                  <a:pt x="152" y="11"/>
                                </a:lnTo>
                                <a:lnTo>
                                  <a:pt x="647" y="11"/>
                                </a:lnTo>
                                <a:lnTo>
                                  <a:pt x="6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Text Box 23"/>
                        <wps:cNvSpPr txBox="1">
                          <a:spLocks noChangeArrowheads="1"/>
                        </wps:cNvSpPr>
                        <wps:spPr bwMode="auto">
                          <a:xfrm>
                            <a:off x="9490" y="8"/>
                            <a:ext cx="65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402AD" w14:textId="77777777" w:rsidR="00F43079" w:rsidRDefault="00F43079" w:rsidP="00880623">
                              <w:pPr>
                                <w:spacing w:line="266" w:lineRule="exact"/>
                                <w:ind w:left="8"/>
                                <w:rPr>
                                  <w:sz w:val="24"/>
                                </w:rPr>
                              </w:pPr>
                              <w:r>
                                <w:rPr>
                                  <w:sz w:val="24"/>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8C8A9B" id="Group 22" o:spid="_x0000_s1026" style="position:absolute;left:0;text-align:left;margin-left:474.5pt;margin-top:.45pt;width:32.6pt;height:19.15pt;z-index:251655168;mso-position-horizontal-relative:page" coordorigin="9490,9" coordsize="65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">
                <v:shape id="AutoShape 25" o:spid="_x0000_s1027" style="position:absolute;left:9497;top:61;width:645;height:328;visibility:visible;mso-wrap-style:square;v-text-anchor:top" coordsize="645,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puTMAA&#10;AADbAAAADwAAAGRycy9kb3ducmV2LnhtbERPTYvCMBC9L/gfwgh7W1PtIlKNUhTBgyysevE2NGNT&#10;bCalyZr6781B2OPjfa82g23Fg3rfOFYwnWQgiCunG64VXM77rwUIH5A1to5JwZM8bNajjxUW2kX+&#10;pccp1CKFsC9QgQmhK6T0lSGLfuI64sTdXG8xJNjXUvcYU7ht5SzL5tJiw6nBYEdbQ9X99GcVlEd3&#10;zb/rXTT5z/Q27A+xDM+o1Od4KJcgAg3hX/x2H7SCPI1NX9IPkO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6puTMAAAADbAAAADwAAAAAAAAAAAAAAAACYAgAAZHJzL2Rvd25y&#10;ZXYueG1sUEsFBgAAAAAEAAQA9QAAAIUDAAAAAA==&#10;" path="m,221l23,204t1,l82,328,145,1t,-1l645,e" filled="f" strokeweight=".14pt">
                  <v:path arrowok="t" o:connecttype="custom" o:connectlocs="0,282;23,265;24,265;82,389;145,62;145,61;645,61" o:connectangles="0,0,0,0,0,0,0"/>
                </v:shape>
                <v:shape id="Freeform 24" o:spid="_x0000_s1028" style="position:absolute;left:9490;top:51;width:647;height:333;visibility:visible;mso-wrap-style:square;v-text-anchor:top" coordsize="647,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BzQcYA&#10;AADbAAAADwAAAGRycy9kb3ducmV2LnhtbESPQWvCQBSE7wX/w/IEL0U3tVA0ukppFYq0gtGDx2f2&#10;mcRk38bs1sR/3y0Uehxm5htmvuxMJW7UuMKygqdRBII4tbrgTMFhvx5OQDiPrLGyTAru5GC56D3M&#10;Mda25R3dEp+JAGEXo4Lc+zqW0qU5GXQjWxMH72wbgz7IJpO6wTbATSXHUfQiDRYcFnKs6S2ntEy+&#10;jYKvdrvaXIt6Uo1PybG8PO4/ffmu1KDfvc5AeOr8f/iv/aEVPE/h90v4AX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9BzQcYAAADbAAAADwAAAAAAAAAAAAAAAACYAgAAZHJz&#10;L2Rvd25yZXYueG1sUEsFBgAAAAAEAAQA9QAAAIsDAAAAAA==&#10;" path="m647,l142,,84,304,33,200,,224r4,6l20,218,78,333r12,l152,11r495,l647,xe" fillcolor="black" stroked="f">
                  <v:path arrowok="t" o:connecttype="custom" o:connectlocs="647,51;142,51;84,355;33,251;0,275;4,281;20,269;78,384;90,384;152,62;647,62;647,51" o:connectangles="0,0,0,0,0,0,0,0,0,0,0,0"/>
                </v:shape>
                <v:shapetype id="_x0000_t202" coordsize="21600,21600" o:spt="202" path="m,l,21600r21600,l21600,xe">
                  <v:stroke joinstyle="miter"/>
                  <v:path gradientshapeok="t" o:connecttype="rect"/>
                </v:shapetype>
                <v:shape id="Text Box 23" o:spid="_x0000_s1029" type="#_x0000_t202" style="position:absolute;left:9490;top:8;width:652;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NqsAA&#10;AADbAAAADwAAAGRycy9kb3ducmV2LnhtbERPTYvCMBC9L/gfwgje1tRF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qNqsAAAADbAAAADwAAAAAAAAAAAAAAAACYAgAAZHJzL2Rvd25y&#10;ZXYueG1sUEsFBgAAAAAEAAQA9QAAAIUDAAAAAA==&#10;" filled="f" stroked="f">
                  <v:textbox inset="0,0,0,0">
                    <w:txbxContent>
                      <w:p w14:paraId="60A402AD" w14:textId="77777777" w:rsidR="00F43079" w:rsidRDefault="00F43079" w:rsidP="00880623">
                        <w:pPr>
                          <w:spacing w:line="266" w:lineRule="exact"/>
                          <w:ind w:left="8"/>
                          <w:rPr>
                            <w:sz w:val="24"/>
                          </w:rPr>
                        </w:pPr>
                        <w:r>
                          <w:rPr>
                            <w:sz w:val="24"/>
                          </w:rPr>
                          <w:t>x);</w:t>
                        </w:r>
                      </w:p>
                    </w:txbxContent>
                  </v:textbox>
                </v:shape>
                <w10:wrap anchorx="page"/>
              </v:group>
            </w:pict>
          </mc:Fallback>
        </mc:AlternateContent>
      </w:r>
      <w:r w:rsidRPr="00C730B4">
        <w:t>решать простейшие иррациональные уравнения вида f(x) = a,f ( x)= g(</w:t>
      </w:r>
    </w:p>
    <w:p w14:paraId="6DA60A7B" w14:textId="77777777" w:rsidR="00880623" w:rsidRPr="00C730B4" w:rsidRDefault="00880623" w:rsidP="00685154">
      <w:pPr>
        <w:pStyle w:val="a5"/>
        <w:numPr>
          <w:ilvl w:val="0"/>
          <w:numId w:val="316"/>
        </w:numPr>
        <w:tabs>
          <w:tab w:val="left" w:pos="1713"/>
          <w:tab w:val="left" w:pos="1714"/>
        </w:tabs>
        <w:spacing w:before="2" w:line="293" w:lineRule="exact"/>
        <w:ind w:right="-1"/>
        <w:jc w:val="left"/>
        <w:rPr>
          <w:sz w:val="24"/>
          <w:szCs w:val="24"/>
        </w:rPr>
      </w:pPr>
      <w:r w:rsidRPr="00C730B4">
        <w:rPr>
          <w:sz w:val="24"/>
          <w:szCs w:val="24"/>
        </w:rPr>
        <w:t>решать уравнения вида х</w:t>
      </w:r>
      <w:r w:rsidRPr="00C730B4">
        <w:rPr>
          <w:sz w:val="24"/>
          <w:szCs w:val="24"/>
          <w:vertAlign w:val="superscript"/>
        </w:rPr>
        <w:t>n</w:t>
      </w:r>
      <w:r w:rsidRPr="00C730B4">
        <w:rPr>
          <w:sz w:val="24"/>
          <w:szCs w:val="24"/>
        </w:rPr>
        <w:t>=a</w:t>
      </w:r>
      <w:r w:rsidRPr="00C730B4">
        <w:rPr>
          <w:spacing w:val="1"/>
          <w:sz w:val="24"/>
          <w:szCs w:val="24"/>
        </w:rPr>
        <w:t xml:space="preserve"> </w:t>
      </w:r>
      <w:r w:rsidRPr="00C730B4">
        <w:rPr>
          <w:sz w:val="24"/>
          <w:szCs w:val="24"/>
        </w:rPr>
        <w:t>;</w:t>
      </w:r>
    </w:p>
    <w:p w14:paraId="15ED0C3F" w14:textId="77777777" w:rsidR="00880623" w:rsidRPr="00C730B4" w:rsidRDefault="00880623" w:rsidP="00685154">
      <w:pPr>
        <w:pStyle w:val="a5"/>
        <w:numPr>
          <w:ilvl w:val="0"/>
          <w:numId w:val="316"/>
        </w:numPr>
        <w:tabs>
          <w:tab w:val="left" w:pos="1713"/>
          <w:tab w:val="left" w:pos="1714"/>
        </w:tabs>
        <w:spacing w:line="293" w:lineRule="exact"/>
        <w:ind w:right="-1"/>
        <w:jc w:val="left"/>
        <w:rPr>
          <w:sz w:val="24"/>
          <w:szCs w:val="24"/>
        </w:rPr>
      </w:pPr>
      <w:r w:rsidRPr="00C730B4">
        <w:rPr>
          <w:sz w:val="24"/>
          <w:szCs w:val="24"/>
        </w:rPr>
        <w:t>решать уравнения способом разложения на множители и замены</w:t>
      </w:r>
      <w:r w:rsidRPr="00C730B4">
        <w:rPr>
          <w:spacing w:val="-5"/>
          <w:sz w:val="24"/>
          <w:szCs w:val="24"/>
        </w:rPr>
        <w:t xml:space="preserve"> </w:t>
      </w:r>
      <w:r w:rsidRPr="00C730B4">
        <w:rPr>
          <w:sz w:val="24"/>
          <w:szCs w:val="24"/>
        </w:rPr>
        <w:t>переменной;</w:t>
      </w:r>
    </w:p>
    <w:p w14:paraId="41FB7C9E" w14:textId="77777777" w:rsidR="00880623" w:rsidRPr="00C730B4" w:rsidRDefault="00880623" w:rsidP="00685154">
      <w:pPr>
        <w:pStyle w:val="a5"/>
        <w:numPr>
          <w:ilvl w:val="0"/>
          <w:numId w:val="316"/>
        </w:numPr>
        <w:tabs>
          <w:tab w:val="left" w:pos="1713"/>
          <w:tab w:val="left" w:pos="1714"/>
        </w:tabs>
        <w:spacing w:before="2" w:line="237" w:lineRule="auto"/>
        <w:ind w:right="-1"/>
        <w:jc w:val="left"/>
        <w:rPr>
          <w:sz w:val="24"/>
          <w:szCs w:val="24"/>
        </w:rPr>
      </w:pPr>
      <w:r w:rsidRPr="00C730B4">
        <w:rPr>
          <w:sz w:val="24"/>
          <w:szCs w:val="24"/>
        </w:rPr>
        <w:t>использовать метод интервалов для решения целых и дробно-рациональных неравенств;</w:t>
      </w:r>
    </w:p>
    <w:p w14:paraId="67E887EC" w14:textId="77777777" w:rsidR="00880623" w:rsidRPr="00C730B4" w:rsidRDefault="00880623" w:rsidP="00CD7E30">
      <w:pPr>
        <w:spacing w:line="237" w:lineRule="auto"/>
        <w:ind w:right="-1"/>
        <w:rPr>
          <w:sz w:val="24"/>
          <w:szCs w:val="24"/>
        </w:rPr>
        <w:sectPr w:rsidR="00880623" w:rsidRPr="00C730B4" w:rsidSect="002059C5">
          <w:pgSz w:w="11910" w:h="16840"/>
          <w:pgMar w:top="1020" w:right="711" w:bottom="1040" w:left="1276" w:header="0" w:footer="765" w:gutter="0"/>
          <w:cols w:space="720"/>
        </w:sectPr>
      </w:pPr>
    </w:p>
    <w:p w14:paraId="5EB3505C" w14:textId="77777777" w:rsidR="00880623" w:rsidRPr="00C730B4" w:rsidRDefault="00880623" w:rsidP="00685154">
      <w:pPr>
        <w:pStyle w:val="a5"/>
        <w:numPr>
          <w:ilvl w:val="0"/>
          <w:numId w:val="316"/>
        </w:numPr>
        <w:tabs>
          <w:tab w:val="left" w:pos="1713"/>
          <w:tab w:val="left" w:pos="1714"/>
        </w:tabs>
        <w:spacing w:before="88"/>
        <w:ind w:right="-1"/>
        <w:jc w:val="left"/>
        <w:rPr>
          <w:sz w:val="24"/>
          <w:szCs w:val="24"/>
        </w:rPr>
      </w:pPr>
      <w:r w:rsidRPr="00C730B4">
        <w:rPr>
          <w:sz w:val="24"/>
          <w:szCs w:val="24"/>
        </w:rPr>
        <w:lastRenderedPageBreak/>
        <w:t>решать линейные уравнения и неравенства с</w:t>
      </w:r>
      <w:r w:rsidRPr="00C730B4">
        <w:rPr>
          <w:spacing w:val="-3"/>
          <w:sz w:val="24"/>
          <w:szCs w:val="24"/>
        </w:rPr>
        <w:t xml:space="preserve"> </w:t>
      </w:r>
      <w:r w:rsidRPr="00C730B4">
        <w:rPr>
          <w:sz w:val="24"/>
          <w:szCs w:val="24"/>
        </w:rPr>
        <w:t>параметрами;</w:t>
      </w:r>
    </w:p>
    <w:p w14:paraId="201EBB48" w14:textId="77777777" w:rsidR="00880623" w:rsidRPr="00C730B4" w:rsidRDefault="00880623" w:rsidP="00685154">
      <w:pPr>
        <w:pStyle w:val="a5"/>
        <w:numPr>
          <w:ilvl w:val="0"/>
          <w:numId w:val="316"/>
        </w:numPr>
        <w:tabs>
          <w:tab w:val="left" w:pos="1713"/>
          <w:tab w:val="left" w:pos="1714"/>
        </w:tabs>
        <w:spacing w:before="1" w:line="294" w:lineRule="exact"/>
        <w:ind w:right="-1"/>
        <w:jc w:val="left"/>
        <w:rPr>
          <w:sz w:val="24"/>
          <w:szCs w:val="24"/>
        </w:rPr>
      </w:pPr>
      <w:r w:rsidRPr="00C730B4">
        <w:rPr>
          <w:sz w:val="24"/>
          <w:szCs w:val="24"/>
        </w:rPr>
        <w:t>решать несложные квадратные уравнения с параметром;</w:t>
      </w:r>
    </w:p>
    <w:p w14:paraId="5603752C" w14:textId="77777777" w:rsidR="00880623" w:rsidRPr="00C730B4" w:rsidRDefault="00880623" w:rsidP="00685154">
      <w:pPr>
        <w:pStyle w:val="a5"/>
        <w:numPr>
          <w:ilvl w:val="0"/>
          <w:numId w:val="316"/>
        </w:numPr>
        <w:tabs>
          <w:tab w:val="left" w:pos="1713"/>
          <w:tab w:val="left" w:pos="1714"/>
        </w:tabs>
        <w:spacing w:line="293" w:lineRule="exact"/>
        <w:ind w:right="-1"/>
        <w:jc w:val="left"/>
        <w:rPr>
          <w:sz w:val="24"/>
          <w:szCs w:val="24"/>
        </w:rPr>
      </w:pPr>
      <w:r w:rsidRPr="00C730B4">
        <w:rPr>
          <w:sz w:val="24"/>
          <w:szCs w:val="24"/>
        </w:rPr>
        <w:t>решать несложные системы линейных уравнений с</w:t>
      </w:r>
      <w:r w:rsidRPr="00C730B4">
        <w:rPr>
          <w:spacing w:val="3"/>
          <w:sz w:val="24"/>
          <w:szCs w:val="24"/>
        </w:rPr>
        <w:t xml:space="preserve"> </w:t>
      </w:r>
      <w:r w:rsidRPr="00C730B4">
        <w:rPr>
          <w:sz w:val="24"/>
          <w:szCs w:val="24"/>
        </w:rPr>
        <w:t>параметрами;</w:t>
      </w:r>
    </w:p>
    <w:p w14:paraId="5DB305C7" w14:textId="77777777" w:rsidR="00880623" w:rsidRPr="00C730B4" w:rsidRDefault="00880623" w:rsidP="00685154">
      <w:pPr>
        <w:pStyle w:val="a5"/>
        <w:numPr>
          <w:ilvl w:val="0"/>
          <w:numId w:val="316"/>
        </w:numPr>
        <w:tabs>
          <w:tab w:val="left" w:pos="1713"/>
          <w:tab w:val="left" w:pos="1714"/>
        </w:tabs>
        <w:spacing w:line="293" w:lineRule="exact"/>
        <w:ind w:right="-1"/>
        <w:jc w:val="left"/>
        <w:rPr>
          <w:sz w:val="24"/>
          <w:szCs w:val="24"/>
        </w:rPr>
      </w:pPr>
      <w:r w:rsidRPr="00C730B4">
        <w:rPr>
          <w:sz w:val="24"/>
          <w:szCs w:val="24"/>
        </w:rPr>
        <w:t>решать несложные уравнения в целых</w:t>
      </w:r>
      <w:r w:rsidRPr="00C730B4">
        <w:rPr>
          <w:spacing w:val="6"/>
          <w:sz w:val="24"/>
          <w:szCs w:val="24"/>
        </w:rPr>
        <w:t xml:space="preserve"> </w:t>
      </w:r>
      <w:r w:rsidRPr="00C730B4">
        <w:rPr>
          <w:sz w:val="24"/>
          <w:szCs w:val="24"/>
        </w:rPr>
        <w:t>числах.</w:t>
      </w:r>
    </w:p>
    <w:p w14:paraId="37F1999B" w14:textId="77777777" w:rsidR="00880623" w:rsidRPr="00C730B4" w:rsidRDefault="00880623" w:rsidP="00CD7E30">
      <w:pPr>
        <w:pStyle w:val="3"/>
        <w:spacing w:before="2" w:line="275" w:lineRule="exact"/>
        <w:ind w:left="0" w:right="-1"/>
        <w:jc w:val="left"/>
      </w:pPr>
      <w:r w:rsidRPr="00C730B4">
        <w:t>В повседневной жизни и при изучении других предметов:</w:t>
      </w:r>
    </w:p>
    <w:p w14:paraId="4A9EA1E1" w14:textId="77777777" w:rsidR="00880623" w:rsidRPr="00C730B4" w:rsidRDefault="00880623" w:rsidP="00685154">
      <w:pPr>
        <w:pStyle w:val="a5"/>
        <w:numPr>
          <w:ilvl w:val="0"/>
          <w:numId w:val="318"/>
        </w:numPr>
        <w:tabs>
          <w:tab w:val="left" w:pos="1713"/>
          <w:tab w:val="left" w:pos="1714"/>
        </w:tabs>
        <w:spacing w:before="1" w:line="237" w:lineRule="auto"/>
        <w:ind w:right="-1"/>
        <w:rPr>
          <w:sz w:val="24"/>
          <w:szCs w:val="24"/>
        </w:rPr>
      </w:pPr>
      <w:r w:rsidRPr="00C730B4">
        <w:rPr>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w:t>
      </w:r>
      <w:r w:rsidRPr="00C730B4">
        <w:rPr>
          <w:spacing w:val="1"/>
          <w:sz w:val="24"/>
          <w:szCs w:val="24"/>
        </w:rPr>
        <w:t xml:space="preserve"> </w:t>
      </w:r>
      <w:r w:rsidRPr="00C730B4">
        <w:rPr>
          <w:sz w:val="24"/>
          <w:szCs w:val="24"/>
        </w:rPr>
        <w:t>предметов;</w:t>
      </w:r>
    </w:p>
    <w:p w14:paraId="42B51505" w14:textId="77777777" w:rsidR="00880623" w:rsidRPr="00C730B4" w:rsidRDefault="00880623" w:rsidP="00685154">
      <w:pPr>
        <w:pStyle w:val="a5"/>
        <w:numPr>
          <w:ilvl w:val="0"/>
          <w:numId w:val="318"/>
        </w:numPr>
        <w:tabs>
          <w:tab w:val="left" w:pos="1713"/>
          <w:tab w:val="left" w:pos="1714"/>
        </w:tabs>
        <w:spacing w:before="7" w:line="237" w:lineRule="auto"/>
        <w:ind w:right="-1"/>
        <w:rPr>
          <w:sz w:val="24"/>
          <w:szCs w:val="24"/>
        </w:rPr>
      </w:pPr>
      <w:r w:rsidRPr="00C730B4">
        <w:rPr>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w:t>
      </w:r>
      <w:r w:rsidRPr="00C730B4">
        <w:rPr>
          <w:spacing w:val="2"/>
          <w:sz w:val="24"/>
          <w:szCs w:val="24"/>
        </w:rPr>
        <w:t xml:space="preserve"> </w:t>
      </w:r>
      <w:r w:rsidRPr="00C730B4">
        <w:rPr>
          <w:sz w:val="24"/>
          <w:szCs w:val="24"/>
        </w:rPr>
        <w:t>предметов;</w:t>
      </w:r>
    </w:p>
    <w:p w14:paraId="37F44A51" w14:textId="77777777" w:rsidR="00880623" w:rsidRPr="00C730B4" w:rsidRDefault="00880623" w:rsidP="00685154">
      <w:pPr>
        <w:pStyle w:val="a5"/>
        <w:numPr>
          <w:ilvl w:val="0"/>
          <w:numId w:val="318"/>
        </w:numPr>
        <w:tabs>
          <w:tab w:val="left" w:pos="1713"/>
          <w:tab w:val="left" w:pos="1714"/>
        </w:tabs>
        <w:spacing w:before="5"/>
        <w:ind w:right="-1"/>
        <w:rPr>
          <w:sz w:val="24"/>
          <w:szCs w:val="24"/>
        </w:rPr>
      </w:pPr>
      <w:r w:rsidRPr="00C730B4">
        <w:rPr>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w:t>
      </w:r>
      <w:r w:rsidRPr="00C730B4">
        <w:rPr>
          <w:spacing w:val="-26"/>
          <w:sz w:val="24"/>
          <w:szCs w:val="24"/>
        </w:rPr>
        <w:t xml:space="preserve"> </w:t>
      </w:r>
      <w:r w:rsidRPr="00C730B4">
        <w:rPr>
          <w:sz w:val="24"/>
          <w:szCs w:val="24"/>
        </w:rPr>
        <w:t>задачи;</w:t>
      </w:r>
    </w:p>
    <w:p w14:paraId="31D3D5AD" w14:textId="77777777" w:rsidR="00880623" w:rsidRPr="00C730B4" w:rsidRDefault="00880623" w:rsidP="00685154">
      <w:pPr>
        <w:pStyle w:val="a5"/>
        <w:numPr>
          <w:ilvl w:val="0"/>
          <w:numId w:val="318"/>
        </w:numPr>
        <w:tabs>
          <w:tab w:val="left" w:pos="1713"/>
          <w:tab w:val="left" w:pos="1714"/>
        </w:tabs>
        <w:spacing w:before="4" w:line="237" w:lineRule="auto"/>
        <w:ind w:right="-1"/>
        <w:rPr>
          <w:sz w:val="24"/>
          <w:szCs w:val="24"/>
        </w:rPr>
      </w:pPr>
      <w:r w:rsidRPr="00C730B4">
        <w:rPr>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w:t>
      </w:r>
      <w:r w:rsidRPr="00C730B4">
        <w:rPr>
          <w:spacing w:val="-8"/>
          <w:sz w:val="24"/>
          <w:szCs w:val="24"/>
        </w:rPr>
        <w:t xml:space="preserve"> </w:t>
      </w:r>
      <w:r w:rsidRPr="00C730B4">
        <w:rPr>
          <w:sz w:val="24"/>
          <w:szCs w:val="24"/>
        </w:rPr>
        <w:t>задачи.</w:t>
      </w:r>
    </w:p>
    <w:p w14:paraId="26B915EE" w14:textId="77777777" w:rsidR="00880623" w:rsidRPr="00C730B4" w:rsidRDefault="00880623" w:rsidP="00CD7E30">
      <w:pPr>
        <w:pStyle w:val="3"/>
        <w:spacing w:before="4"/>
        <w:ind w:left="0" w:right="-1"/>
        <w:jc w:val="left"/>
      </w:pPr>
      <w:r w:rsidRPr="00C730B4">
        <w:t>Функции</w:t>
      </w:r>
    </w:p>
    <w:p w14:paraId="258B1B43" w14:textId="77777777" w:rsidR="00880623" w:rsidRPr="00C730B4" w:rsidRDefault="00880623" w:rsidP="00685154">
      <w:pPr>
        <w:pStyle w:val="a3"/>
        <w:numPr>
          <w:ilvl w:val="0"/>
          <w:numId w:val="317"/>
        </w:numPr>
        <w:ind w:left="709" w:right="-1"/>
      </w:pPr>
      <w:r w:rsidRPr="00C730B4">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чѐтность/нечѐтность функции;</w:t>
      </w:r>
    </w:p>
    <w:p w14:paraId="64A19DF9" w14:textId="77777777" w:rsidR="00880623" w:rsidRPr="00C730B4" w:rsidRDefault="00880623" w:rsidP="00685154">
      <w:pPr>
        <w:pStyle w:val="a5"/>
        <w:numPr>
          <w:ilvl w:val="0"/>
          <w:numId w:val="317"/>
        </w:numPr>
        <w:tabs>
          <w:tab w:val="left" w:pos="1713"/>
          <w:tab w:val="left" w:pos="1714"/>
        </w:tabs>
        <w:spacing w:line="268" w:lineRule="auto"/>
        <w:ind w:left="709" w:right="-1"/>
        <w:rPr>
          <w:sz w:val="24"/>
          <w:szCs w:val="24"/>
        </w:rPr>
      </w:pPr>
      <w:r w:rsidRPr="00C730B4">
        <w:rPr>
          <w:sz w:val="24"/>
          <w:szCs w:val="24"/>
        </w:rPr>
        <w:t>строить графики линейной, квадратичной функций, обратной пропорциональности,</w:t>
      </w:r>
      <w:r w:rsidRPr="00C730B4">
        <w:rPr>
          <w:spacing w:val="-5"/>
          <w:sz w:val="24"/>
          <w:szCs w:val="24"/>
        </w:rPr>
        <w:t xml:space="preserve"> </w:t>
      </w:r>
      <w:r w:rsidRPr="00C730B4">
        <w:rPr>
          <w:sz w:val="24"/>
          <w:szCs w:val="24"/>
        </w:rPr>
        <w:t>функции</w:t>
      </w:r>
      <w:r w:rsidRPr="00C730B4">
        <w:rPr>
          <w:spacing w:val="-1"/>
          <w:sz w:val="24"/>
          <w:szCs w:val="24"/>
        </w:rPr>
        <w:t xml:space="preserve"> </w:t>
      </w:r>
      <w:r w:rsidRPr="00C730B4">
        <w:rPr>
          <w:sz w:val="24"/>
          <w:szCs w:val="24"/>
        </w:rPr>
        <w:t>вида: y=a+к/(х+в),</w:t>
      </w:r>
      <w:r w:rsidRPr="00C730B4">
        <w:rPr>
          <w:spacing w:val="2"/>
          <w:sz w:val="24"/>
          <w:szCs w:val="24"/>
        </w:rPr>
        <w:t xml:space="preserve"> </w:t>
      </w:r>
      <w:r w:rsidRPr="00C730B4">
        <w:rPr>
          <w:sz w:val="24"/>
          <w:szCs w:val="24"/>
        </w:rPr>
        <w:t>y</w:t>
      </w:r>
      <w:r w:rsidRPr="00C730B4">
        <w:rPr>
          <w:spacing w:val="-8"/>
          <w:sz w:val="24"/>
          <w:szCs w:val="24"/>
        </w:rPr>
        <w:t xml:space="preserve"> </w:t>
      </w:r>
      <w:r w:rsidRPr="00C730B4">
        <w:rPr>
          <w:sz w:val="24"/>
          <w:szCs w:val="24"/>
        </w:rPr>
        <w:t>=√x</w:t>
      </w:r>
      <w:r w:rsidRPr="00C730B4">
        <w:rPr>
          <w:spacing w:val="-1"/>
          <w:sz w:val="24"/>
          <w:szCs w:val="24"/>
        </w:rPr>
        <w:t xml:space="preserve"> </w:t>
      </w:r>
      <w:r w:rsidRPr="00C730B4">
        <w:rPr>
          <w:b/>
          <w:sz w:val="24"/>
          <w:szCs w:val="24"/>
        </w:rPr>
        <w:t>,</w:t>
      </w:r>
      <w:r w:rsidRPr="00C730B4">
        <w:rPr>
          <w:b/>
          <w:spacing w:val="-2"/>
          <w:sz w:val="24"/>
          <w:szCs w:val="24"/>
        </w:rPr>
        <w:t xml:space="preserve"> </w:t>
      </w:r>
      <w:r w:rsidRPr="00C730B4">
        <w:rPr>
          <w:sz w:val="24"/>
          <w:szCs w:val="24"/>
        </w:rPr>
        <w:t>y</w:t>
      </w:r>
      <w:r w:rsidRPr="00C730B4">
        <w:rPr>
          <w:spacing w:val="-7"/>
          <w:sz w:val="24"/>
          <w:szCs w:val="24"/>
        </w:rPr>
        <w:t xml:space="preserve"> </w:t>
      </w:r>
      <w:r w:rsidRPr="00C730B4">
        <w:rPr>
          <w:sz w:val="24"/>
          <w:szCs w:val="24"/>
        </w:rPr>
        <w:t>=</w:t>
      </w:r>
      <w:r w:rsidRPr="00C730B4">
        <w:rPr>
          <w:noProof/>
          <w:sz w:val="24"/>
          <w:szCs w:val="24"/>
          <w:lang w:eastAsia="ru-RU"/>
        </w:rPr>
        <w:drawing>
          <wp:inline distT="0" distB="0" distL="0" distR="0" wp14:anchorId="362F182A" wp14:editId="47BEE6D6">
            <wp:extent cx="172085" cy="14287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172085" cy="142875"/>
                    </a:xfrm>
                    <a:prstGeom prst="rect">
                      <a:avLst/>
                    </a:prstGeom>
                  </pic:spPr>
                </pic:pic>
              </a:graphicData>
            </a:graphic>
          </wp:inline>
        </w:drawing>
      </w:r>
      <w:r w:rsidRPr="00C730B4">
        <w:rPr>
          <w:spacing w:val="1"/>
          <w:sz w:val="24"/>
          <w:szCs w:val="24"/>
        </w:rPr>
        <w:t xml:space="preserve"> </w:t>
      </w:r>
      <w:r w:rsidRPr="00C730B4">
        <w:rPr>
          <w:sz w:val="24"/>
          <w:szCs w:val="24"/>
        </w:rPr>
        <w:t>;y=</w:t>
      </w:r>
      <w:r w:rsidRPr="00C730B4">
        <w:rPr>
          <w:spacing w:val="-2"/>
          <w:sz w:val="24"/>
          <w:szCs w:val="24"/>
        </w:rPr>
        <w:t xml:space="preserve"> </w:t>
      </w:r>
      <w:r w:rsidRPr="00C730B4">
        <w:rPr>
          <w:sz w:val="24"/>
          <w:szCs w:val="24"/>
        </w:rPr>
        <w:t>ǀ</w:t>
      </w:r>
      <w:r w:rsidRPr="00C730B4">
        <w:rPr>
          <w:spacing w:val="-1"/>
          <w:sz w:val="24"/>
          <w:szCs w:val="24"/>
        </w:rPr>
        <w:t xml:space="preserve"> </w:t>
      </w:r>
      <w:r w:rsidRPr="00C730B4">
        <w:rPr>
          <w:sz w:val="24"/>
          <w:szCs w:val="24"/>
        </w:rPr>
        <w:t>x</w:t>
      </w:r>
      <w:r w:rsidRPr="00C730B4">
        <w:rPr>
          <w:spacing w:val="3"/>
          <w:sz w:val="24"/>
          <w:szCs w:val="24"/>
        </w:rPr>
        <w:t xml:space="preserve"> </w:t>
      </w:r>
      <w:r w:rsidRPr="00C730B4">
        <w:rPr>
          <w:sz w:val="24"/>
          <w:szCs w:val="24"/>
        </w:rPr>
        <w:t>ǀ</w:t>
      </w:r>
    </w:p>
    <w:p w14:paraId="273641FC" w14:textId="77777777" w:rsidR="00880623" w:rsidRPr="00C730B4" w:rsidRDefault="00880623" w:rsidP="00685154">
      <w:pPr>
        <w:pStyle w:val="a5"/>
        <w:numPr>
          <w:ilvl w:val="0"/>
          <w:numId w:val="317"/>
        </w:numPr>
        <w:tabs>
          <w:tab w:val="left" w:pos="1713"/>
          <w:tab w:val="left" w:pos="1714"/>
        </w:tabs>
        <w:spacing w:before="16" w:line="237" w:lineRule="auto"/>
        <w:ind w:left="709" w:right="-1"/>
        <w:rPr>
          <w:sz w:val="24"/>
          <w:szCs w:val="24"/>
        </w:rPr>
      </w:pPr>
      <w:r w:rsidRPr="00C730B4">
        <w:rPr>
          <w:sz w:val="24"/>
          <w:szCs w:val="24"/>
        </w:rPr>
        <w:t>на примере квадратичной функции, использовать преобразования графика функции y=f(x) для построения графиков функций y =af(kx+b)+c</w:t>
      </w:r>
      <w:r w:rsidRPr="00C730B4">
        <w:rPr>
          <w:spacing w:val="-6"/>
          <w:sz w:val="24"/>
          <w:szCs w:val="24"/>
        </w:rPr>
        <w:t xml:space="preserve"> </w:t>
      </w:r>
      <w:r w:rsidRPr="00C730B4">
        <w:rPr>
          <w:sz w:val="24"/>
          <w:szCs w:val="24"/>
        </w:rPr>
        <w:t>;</w:t>
      </w:r>
    </w:p>
    <w:p w14:paraId="678E22EE" w14:textId="77777777" w:rsidR="00880623" w:rsidRPr="00C730B4" w:rsidRDefault="00880623" w:rsidP="00685154">
      <w:pPr>
        <w:pStyle w:val="a5"/>
        <w:numPr>
          <w:ilvl w:val="0"/>
          <w:numId w:val="317"/>
        </w:numPr>
        <w:tabs>
          <w:tab w:val="left" w:pos="1713"/>
          <w:tab w:val="left" w:pos="1714"/>
        </w:tabs>
        <w:spacing w:before="5" w:line="237" w:lineRule="auto"/>
        <w:ind w:left="709" w:right="-1"/>
        <w:rPr>
          <w:sz w:val="24"/>
          <w:szCs w:val="24"/>
        </w:rPr>
      </w:pPr>
      <w:r w:rsidRPr="00C730B4">
        <w:rPr>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14:paraId="52DF021D" w14:textId="77777777" w:rsidR="00880623" w:rsidRPr="00C730B4" w:rsidRDefault="00880623" w:rsidP="00685154">
      <w:pPr>
        <w:pStyle w:val="a5"/>
        <w:numPr>
          <w:ilvl w:val="0"/>
          <w:numId w:val="317"/>
        </w:numPr>
        <w:tabs>
          <w:tab w:val="left" w:pos="1713"/>
          <w:tab w:val="left" w:pos="1714"/>
        </w:tabs>
        <w:spacing w:before="5" w:line="293" w:lineRule="exact"/>
        <w:ind w:left="709" w:right="-1"/>
        <w:rPr>
          <w:sz w:val="24"/>
          <w:szCs w:val="24"/>
        </w:rPr>
      </w:pPr>
      <w:r w:rsidRPr="00C730B4">
        <w:rPr>
          <w:sz w:val="24"/>
          <w:szCs w:val="24"/>
        </w:rPr>
        <w:t>исследовать функцию по еѐ графику;</w:t>
      </w:r>
    </w:p>
    <w:p w14:paraId="506103D3" w14:textId="77777777" w:rsidR="00880623" w:rsidRPr="00C730B4" w:rsidRDefault="00880623" w:rsidP="00685154">
      <w:pPr>
        <w:pStyle w:val="a5"/>
        <w:numPr>
          <w:ilvl w:val="0"/>
          <w:numId w:val="317"/>
        </w:numPr>
        <w:tabs>
          <w:tab w:val="left" w:pos="1713"/>
          <w:tab w:val="left" w:pos="1714"/>
        </w:tabs>
        <w:ind w:left="709" w:right="-1"/>
        <w:rPr>
          <w:sz w:val="24"/>
          <w:szCs w:val="24"/>
        </w:rPr>
      </w:pPr>
      <w:r w:rsidRPr="00C730B4">
        <w:rPr>
          <w:sz w:val="24"/>
          <w:szCs w:val="24"/>
        </w:rPr>
        <w:t>находить множество значений, нули, промежутки знакопостоянства, монотонности квадратичной</w:t>
      </w:r>
      <w:r w:rsidRPr="00C730B4">
        <w:rPr>
          <w:spacing w:val="3"/>
          <w:sz w:val="24"/>
          <w:szCs w:val="24"/>
        </w:rPr>
        <w:t xml:space="preserve"> </w:t>
      </w:r>
      <w:r w:rsidRPr="00C730B4">
        <w:rPr>
          <w:sz w:val="24"/>
          <w:szCs w:val="24"/>
        </w:rPr>
        <w:t>функции;</w:t>
      </w:r>
    </w:p>
    <w:p w14:paraId="34DCA812" w14:textId="77777777" w:rsidR="00880623" w:rsidRPr="00C730B4" w:rsidRDefault="00880623" w:rsidP="00685154">
      <w:pPr>
        <w:pStyle w:val="a5"/>
        <w:numPr>
          <w:ilvl w:val="0"/>
          <w:numId w:val="317"/>
        </w:numPr>
        <w:tabs>
          <w:tab w:val="left" w:pos="1713"/>
          <w:tab w:val="left" w:pos="1714"/>
        </w:tabs>
        <w:spacing w:before="3" w:line="237" w:lineRule="auto"/>
        <w:ind w:left="709" w:right="-1"/>
        <w:rPr>
          <w:sz w:val="24"/>
          <w:szCs w:val="24"/>
        </w:rPr>
      </w:pPr>
      <w:r w:rsidRPr="00C730B4">
        <w:rPr>
          <w:sz w:val="24"/>
          <w:szCs w:val="24"/>
        </w:rPr>
        <w:t>оперировать понятиями: последовательность, арифметическая прогрессия, геометрическая</w:t>
      </w:r>
      <w:r w:rsidRPr="00C730B4">
        <w:rPr>
          <w:spacing w:val="-1"/>
          <w:sz w:val="24"/>
          <w:szCs w:val="24"/>
        </w:rPr>
        <w:t xml:space="preserve"> </w:t>
      </w:r>
      <w:r w:rsidRPr="00C730B4">
        <w:rPr>
          <w:sz w:val="24"/>
          <w:szCs w:val="24"/>
        </w:rPr>
        <w:t>прогрессия;</w:t>
      </w:r>
    </w:p>
    <w:p w14:paraId="10287C08" w14:textId="77777777" w:rsidR="00880623" w:rsidRPr="00C730B4" w:rsidRDefault="00880623" w:rsidP="00685154">
      <w:pPr>
        <w:pStyle w:val="a5"/>
        <w:numPr>
          <w:ilvl w:val="0"/>
          <w:numId w:val="317"/>
        </w:numPr>
        <w:tabs>
          <w:tab w:val="left" w:pos="1713"/>
          <w:tab w:val="left" w:pos="1714"/>
        </w:tabs>
        <w:spacing w:before="2"/>
        <w:ind w:left="709" w:right="-1"/>
        <w:rPr>
          <w:sz w:val="24"/>
          <w:szCs w:val="24"/>
        </w:rPr>
      </w:pPr>
      <w:r w:rsidRPr="00C730B4">
        <w:rPr>
          <w:sz w:val="24"/>
          <w:szCs w:val="24"/>
        </w:rPr>
        <w:t>решать задачи на арифметическую и геометрическую</w:t>
      </w:r>
      <w:r w:rsidRPr="00C730B4">
        <w:rPr>
          <w:spacing w:val="1"/>
          <w:sz w:val="24"/>
          <w:szCs w:val="24"/>
        </w:rPr>
        <w:t xml:space="preserve"> </w:t>
      </w:r>
      <w:r w:rsidRPr="00C730B4">
        <w:rPr>
          <w:sz w:val="24"/>
          <w:szCs w:val="24"/>
        </w:rPr>
        <w:t>прогрессию.</w:t>
      </w:r>
    </w:p>
    <w:p w14:paraId="7C2AE8F0" w14:textId="77777777" w:rsidR="00880623" w:rsidRPr="00C730B4" w:rsidRDefault="00880623" w:rsidP="00CD7E30">
      <w:pPr>
        <w:pStyle w:val="3"/>
        <w:spacing w:before="2" w:line="275" w:lineRule="exact"/>
        <w:ind w:left="0" w:right="-1"/>
      </w:pPr>
      <w:r w:rsidRPr="00C730B4">
        <w:t>В повседневной жизни и при изучении других предметов:</w:t>
      </w:r>
    </w:p>
    <w:p w14:paraId="15373B92" w14:textId="77777777" w:rsidR="00880623" w:rsidRPr="00C730B4" w:rsidRDefault="00880623" w:rsidP="00685154">
      <w:pPr>
        <w:pStyle w:val="a5"/>
        <w:numPr>
          <w:ilvl w:val="0"/>
          <w:numId w:val="319"/>
        </w:numPr>
        <w:tabs>
          <w:tab w:val="left" w:pos="1713"/>
          <w:tab w:val="left" w:pos="1714"/>
        </w:tabs>
        <w:spacing w:before="1" w:line="237" w:lineRule="auto"/>
        <w:ind w:right="-1"/>
        <w:rPr>
          <w:sz w:val="24"/>
          <w:szCs w:val="24"/>
        </w:rPr>
      </w:pPr>
      <w:r w:rsidRPr="00C730B4">
        <w:rPr>
          <w:sz w:val="24"/>
          <w:szCs w:val="24"/>
        </w:rPr>
        <w:t>иллюстрировать с помощью графика реальную зависимость или процесс по их характеристикам;</w:t>
      </w:r>
    </w:p>
    <w:p w14:paraId="02F5179A" w14:textId="77777777" w:rsidR="00880623" w:rsidRPr="00C730B4" w:rsidRDefault="00880623" w:rsidP="00685154">
      <w:pPr>
        <w:pStyle w:val="a5"/>
        <w:numPr>
          <w:ilvl w:val="0"/>
          <w:numId w:val="319"/>
        </w:numPr>
        <w:tabs>
          <w:tab w:val="left" w:pos="1713"/>
          <w:tab w:val="left" w:pos="1714"/>
        </w:tabs>
        <w:spacing w:before="4" w:line="237" w:lineRule="auto"/>
        <w:ind w:right="-1"/>
        <w:rPr>
          <w:sz w:val="24"/>
          <w:szCs w:val="24"/>
        </w:rPr>
      </w:pPr>
      <w:r w:rsidRPr="00C730B4">
        <w:rPr>
          <w:sz w:val="24"/>
          <w:szCs w:val="24"/>
        </w:rPr>
        <w:t>использовать свойства и график квадратичной функции при решении задач из других учебных</w:t>
      </w:r>
      <w:r w:rsidRPr="00C730B4">
        <w:rPr>
          <w:spacing w:val="6"/>
          <w:sz w:val="24"/>
          <w:szCs w:val="24"/>
        </w:rPr>
        <w:t xml:space="preserve"> </w:t>
      </w:r>
      <w:r w:rsidRPr="00C730B4">
        <w:rPr>
          <w:sz w:val="24"/>
          <w:szCs w:val="24"/>
        </w:rPr>
        <w:t>предметов.</w:t>
      </w:r>
    </w:p>
    <w:p w14:paraId="0F970DF8" w14:textId="77777777" w:rsidR="00880623" w:rsidRPr="00C730B4" w:rsidRDefault="00880623" w:rsidP="00685154">
      <w:pPr>
        <w:pStyle w:val="3"/>
        <w:numPr>
          <w:ilvl w:val="0"/>
          <w:numId w:val="319"/>
        </w:numPr>
        <w:spacing w:before="5" w:line="275" w:lineRule="exact"/>
        <w:ind w:right="-1"/>
      </w:pPr>
      <w:r w:rsidRPr="00C730B4">
        <w:t>Текстовые задачи</w:t>
      </w:r>
    </w:p>
    <w:p w14:paraId="30FF9E37" w14:textId="77777777" w:rsidR="00880623" w:rsidRPr="00C730B4" w:rsidRDefault="00880623" w:rsidP="00685154">
      <w:pPr>
        <w:pStyle w:val="a5"/>
        <w:numPr>
          <w:ilvl w:val="0"/>
          <w:numId w:val="319"/>
        </w:numPr>
        <w:tabs>
          <w:tab w:val="left" w:pos="1713"/>
          <w:tab w:val="left" w:pos="1714"/>
        </w:tabs>
        <w:spacing w:before="1" w:line="237" w:lineRule="auto"/>
        <w:ind w:right="-1"/>
        <w:rPr>
          <w:sz w:val="24"/>
          <w:szCs w:val="24"/>
        </w:rPr>
      </w:pPr>
      <w:r w:rsidRPr="00C730B4">
        <w:rPr>
          <w:sz w:val="24"/>
          <w:szCs w:val="24"/>
        </w:rPr>
        <w:t>Решать простые и сложные задачи разных типов, а также задачи повышенной трудности;</w:t>
      </w:r>
    </w:p>
    <w:p w14:paraId="59657A85" w14:textId="77777777" w:rsidR="00880623" w:rsidRPr="00C730B4" w:rsidRDefault="00880623" w:rsidP="00685154">
      <w:pPr>
        <w:pStyle w:val="a5"/>
        <w:numPr>
          <w:ilvl w:val="0"/>
          <w:numId w:val="319"/>
        </w:numPr>
        <w:tabs>
          <w:tab w:val="left" w:pos="1713"/>
          <w:tab w:val="left" w:pos="1714"/>
        </w:tabs>
        <w:spacing w:before="5" w:line="237" w:lineRule="auto"/>
        <w:ind w:right="-1"/>
        <w:rPr>
          <w:sz w:val="24"/>
          <w:szCs w:val="24"/>
        </w:rPr>
      </w:pPr>
      <w:r w:rsidRPr="00C730B4">
        <w:rPr>
          <w:sz w:val="24"/>
          <w:szCs w:val="24"/>
        </w:rPr>
        <w:t>использовать разные краткие записи как модели текстов сложных задач для построения поисковой схемы и решения</w:t>
      </w:r>
      <w:r w:rsidRPr="00C730B4">
        <w:rPr>
          <w:spacing w:val="-2"/>
          <w:sz w:val="24"/>
          <w:szCs w:val="24"/>
        </w:rPr>
        <w:t xml:space="preserve"> </w:t>
      </w:r>
      <w:r w:rsidRPr="00C730B4">
        <w:rPr>
          <w:sz w:val="24"/>
          <w:szCs w:val="24"/>
        </w:rPr>
        <w:t>задач;</w:t>
      </w:r>
    </w:p>
    <w:p w14:paraId="251A38A7" w14:textId="77777777" w:rsidR="00880623" w:rsidRPr="00C730B4" w:rsidRDefault="00880623" w:rsidP="00685154">
      <w:pPr>
        <w:pStyle w:val="a5"/>
        <w:numPr>
          <w:ilvl w:val="0"/>
          <w:numId w:val="319"/>
        </w:numPr>
        <w:tabs>
          <w:tab w:val="left" w:pos="1713"/>
          <w:tab w:val="left" w:pos="1714"/>
        </w:tabs>
        <w:spacing w:before="2"/>
        <w:ind w:right="-1"/>
        <w:rPr>
          <w:sz w:val="24"/>
          <w:szCs w:val="24"/>
        </w:rPr>
      </w:pPr>
      <w:r w:rsidRPr="00C730B4">
        <w:rPr>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p>
    <w:p w14:paraId="79FC2D90" w14:textId="77777777" w:rsidR="00880623" w:rsidRPr="00C730B4" w:rsidRDefault="00880623" w:rsidP="00685154">
      <w:pPr>
        <w:pStyle w:val="a5"/>
        <w:numPr>
          <w:ilvl w:val="0"/>
          <w:numId w:val="319"/>
        </w:numPr>
        <w:tabs>
          <w:tab w:val="left" w:pos="1713"/>
          <w:tab w:val="left" w:pos="1714"/>
        </w:tabs>
        <w:spacing w:before="4" w:line="237" w:lineRule="auto"/>
        <w:ind w:right="-1"/>
        <w:rPr>
          <w:sz w:val="24"/>
          <w:szCs w:val="24"/>
        </w:rPr>
      </w:pPr>
      <w:r w:rsidRPr="00C730B4">
        <w:rPr>
          <w:sz w:val="24"/>
          <w:szCs w:val="24"/>
        </w:rPr>
        <w:t>знать и применять оба способа поиска решения задач (от требования к условию и от условия к</w:t>
      </w:r>
      <w:r w:rsidRPr="00C730B4">
        <w:rPr>
          <w:spacing w:val="3"/>
          <w:sz w:val="24"/>
          <w:szCs w:val="24"/>
        </w:rPr>
        <w:t xml:space="preserve"> </w:t>
      </w:r>
      <w:r w:rsidRPr="00C730B4">
        <w:rPr>
          <w:sz w:val="24"/>
          <w:szCs w:val="24"/>
        </w:rPr>
        <w:t>требованию);</w:t>
      </w:r>
    </w:p>
    <w:p w14:paraId="5A6CF7C7" w14:textId="77777777" w:rsidR="00880623" w:rsidRPr="00C730B4" w:rsidRDefault="00880623" w:rsidP="00685154">
      <w:pPr>
        <w:pStyle w:val="a5"/>
        <w:numPr>
          <w:ilvl w:val="0"/>
          <w:numId w:val="319"/>
        </w:numPr>
        <w:tabs>
          <w:tab w:val="left" w:pos="1713"/>
          <w:tab w:val="left" w:pos="1714"/>
        </w:tabs>
        <w:spacing w:before="2" w:line="293" w:lineRule="exact"/>
        <w:ind w:right="-1"/>
        <w:rPr>
          <w:sz w:val="24"/>
          <w:szCs w:val="24"/>
        </w:rPr>
      </w:pPr>
      <w:r w:rsidRPr="00C730B4">
        <w:rPr>
          <w:sz w:val="24"/>
          <w:szCs w:val="24"/>
        </w:rPr>
        <w:t>моделировать рассуждения при поиске решения задач с помощью</w:t>
      </w:r>
      <w:r w:rsidRPr="00C730B4">
        <w:rPr>
          <w:spacing w:val="-5"/>
          <w:sz w:val="24"/>
          <w:szCs w:val="24"/>
        </w:rPr>
        <w:t xml:space="preserve"> </w:t>
      </w:r>
      <w:r w:rsidRPr="00C730B4">
        <w:rPr>
          <w:sz w:val="24"/>
          <w:szCs w:val="24"/>
        </w:rPr>
        <w:t>граф-схемы;</w:t>
      </w:r>
    </w:p>
    <w:p w14:paraId="216A80E9" w14:textId="77777777" w:rsidR="00880623" w:rsidRPr="00C730B4" w:rsidRDefault="00880623" w:rsidP="00685154">
      <w:pPr>
        <w:pStyle w:val="a5"/>
        <w:numPr>
          <w:ilvl w:val="0"/>
          <w:numId w:val="319"/>
        </w:numPr>
        <w:tabs>
          <w:tab w:val="left" w:pos="1713"/>
          <w:tab w:val="left" w:pos="1714"/>
        </w:tabs>
        <w:spacing w:line="293" w:lineRule="exact"/>
        <w:ind w:right="-1"/>
        <w:rPr>
          <w:sz w:val="24"/>
          <w:szCs w:val="24"/>
        </w:rPr>
      </w:pPr>
      <w:r w:rsidRPr="00C730B4">
        <w:rPr>
          <w:sz w:val="24"/>
          <w:szCs w:val="24"/>
        </w:rPr>
        <w:t>выделять этапы решения задачи и содержание каждого этапа;</w:t>
      </w:r>
    </w:p>
    <w:p w14:paraId="0DE0288A" w14:textId="77777777" w:rsidR="00880623" w:rsidRPr="00C730B4" w:rsidRDefault="00880623" w:rsidP="0016051C">
      <w:pPr>
        <w:spacing w:line="293" w:lineRule="exact"/>
        <w:ind w:right="-1"/>
        <w:rPr>
          <w:sz w:val="24"/>
          <w:szCs w:val="24"/>
        </w:rPr>
        <w:sectPr w:rsidR="00880623" w:rsidRPr="00C730B4" w:rsidSect="002059C5">
          <w:pgSz w:w="11910" w:h="16840"/>
          <w:pgMar w:top="1020" w:right="711" w:bottom="1040" w:left="1276" w:header="0" w:footer="765" w:gutter="0"/>
          <w:cols w:space="720"/>
        </w:sectPr>
      </w:pPr>
    </w:p>
    <w:p w14:paraId="6B7FEAF4" w14:textId="77777777" w:rsidR="00880623" w:rsidRPr="00C730B4" w:rsidRDefault="00880623" w:rsidP="00685154">
      <w:pPr>
        <w:pStyle w:val="a5"/>
        <w:numPr>
          <w:ilvl w:val="0"/>
          <w:numId w:val="319"/>
        </w:numPr>
        <w:tabs>
          <w:tab w:val="left" w:pos="1713"/>
          <w:tab w:val="left" w:pos="1714"/>
        </w:tabs>
        <w:spacing w:before="88"/>
        <w:ind w:right="-1"/>
        <w:rPr>
          <w:sz w:val="24"/>
          <w:szCs w:val="24"/>
        </w:rPr>
      </w:pPr>
      <w:r w:rsidRPr="00C730B4">
        <w:rPr>
          <w:sz w:val="24"/>
          <w:szCs w:val="24"/>
        </w:rPr>
        <w:lastRenderedPageBreak/>
        <w:t>уметь выбирать оптимальный метод решения задачи и осознавать выбор метода, рассматривать различные методы, находить разные решения задачи, если</w:t>
      </w:r>
      <w:r w:rsidRPr="00C730B4">
        <w:rPr>
          <w:spacing w:val="-8"/>
          <w:sz w:val="24"/>
          <w:szCs w:val="24"/>
        </w:rPr>
        <w:t xml:space="preserve"> </w:t>
      </w:r>
      <w:r w:rsidRPr="00C730B4">
        <w:rPr>
          <w:sz w:val="24"/>
          <w:szCs w:val="24"/>
        </w:rPr>
        <w:t>возможно;</w:t>
      </w:r>
    </w:p>
    <w:p w14:paraId="25659505" w14:textId="77777777" w:rsidR="00880623" w:rsidRPr="00C730B4" w:rsidRDefault="00880623" w:rsidP="00685154">
      <w:pPr>
        <w:pStyle w:val="a5"/>
        <w:numPr>
          <w:ilvl w:val="0"/>
          <w:numId w:val="319"/>
        </w:numPr>
        <w:tabs>
          <w:tab w:val="left" w:pos="1713"/>
          <w:tab w:val="left" w:pos="1714"/>
        </w:tabs>
        <w:spacing w:before="2" w:line="293" w:lineRule="exact"/>
        <w:ind w:right="-1"/>
        <w:rPr>
          <w:sz w:val="24"/>
          <w:szCs w:val="24"/>
        </w:rPr>
      </w:pPr>
      <w:r w:rsidRPr="00C730B4">
        <w:rPr>
          <w:sz w:val="24"/>
          <w:szCs w:val="24"/>
        </w:rPr>
        <w:t>анализировать затруднения при решении</w:t>
      </w:r>
      <w:r w:rsidRPr="00C730B4">
        <w:rPr>
          <w:spacing w:val="2"/>
          <w:sz w:val="24"/>
          <w:szCs w:val="24"/>
        </w:rPr>
        <w:t xml:space="preserve"> </w:t>
      </w:r>
      <w:r w:rsidRPr="00C730B4">
        <w:rPr>
          <w:sz w:val="24"/>
          <w:szCs w:val="24"/>
        </w:rPr>
        <w:t>задач;</w:t>
      </w:r>
    </w:p>
    <w:p w14:paraId="45129664" w14:textId="77777777" w:rsidR="00880623" w:rsidRPr="00C730B4" w:rsidRDefault="00880623" w:rsidP="00685154">
      <w:pPr>
        <w:pStyle w:val="a5"/>
        <w:numPr>
          <w:ilvl w:val="0"/>
          <w:numId w:val="319"/>
        </w:numPr>
        <w:tabs>
          <w:tab w:val="left" w:pos="1713"/>
          <w:tab w:val="left" w:pos="1714"/>
        </w:tabs>
        <w:spacing w:before="1" w:line="237" w:lineRule="auto"/>
        <w:ind w:right="-1"/>
        <w:rPr>
          <w:sz w:val="24"/>
          <w:szCs w:val="24"/>
        </w:rPr>
      </w:pPr>
      <w:r w:rsidRPr="00C730B4">
        <w:rPr>
          <w:sz w:val="24"/>
          <w:szCs w:val="24"/>
        </w:rPr>
        <w:t>выполнять различные преобразования предложенной задачи, конструировать новые задачи из данной, в том числе</w:t>
      </w:r>
      <w:r w:rsidRPr="00C730B4">
        <w:rPr>
          <w:spacing w:val="-3"/>
          <w:sz w:val="24"/>
          <w:szCs w:val="24"/>
        </w:rPr>
        <w:t xml:space="preserve"> </w:t>
      </w:r>
      <w:r w:rsidRPr="00C730B4">
        <w:rPr>
          <w:sz w:val="24"/>
          <w:szCs w:val="24"/>
        </w:rPr>
        <w:t>обратные;</w:t>
      </w:r>
    </w:p>
    <w:p w14:paraId="75204F4B" w14:textId="77777777" w:rsidR="00880623" w:rsidRPr="00C730B4" w:rsidRDefault="00880623" w:rsidP="00685154">
      <w:pPr>
        <w:pStyle w:val="a5"/>
        <w:numPr>
          <w:ilvl w:val="0"/>
          <w:numId w:val="319"/>
        </w:numPr>
        <w:tabs>
          <w:tab w:val="left" w:pos="1713"/>
          <w:tab w:val="left" w:pos="1714"/>
        </w:tabs>
        <w:spacing w:before="5" w:line="237" w:lineRule="auto"/>
        <w:ind w:right="-1"/>
        <w:rPr>
          <w:sz w:val="24"/>
          <w:szCs w:val="24"/>
        </w:rPr>
      </w:pPr>
      <w:r w:rsidRPr="00C730B4">
        <w:rPr>
          <w:sz w:val="24"/>
          <w:szCs w:val="24"/>
        </w:rPr>
        <w:t>интерпретировать вычислительные результаты в задаче, исследовать полученное решение</w:t>
      </w:r>
      <w:r w:rsidRPr="00C730B4">
        <w:rPr>
          <w:spacing w:val="-2"/>
          <w:sz w:val="24"/>
          <w:szCs w:val="24"/>
        </w:rPr>
        <w:t xml:space="preserve"> </w:t>
      </w:r>
      <w:r w:rsidRPr="00C730B4">
        <w:rPr>
          <w:sz w:val="24"/>
          <w:szCs w:val="24"/>
        </w:rPr>
        <w:t>задачи;</w:t>
      </w:r>
    </w:p>
    <w:p w14:paraId="738EEFB2" w14:textId="77777777" w:rsidR="00880623" w:rsidRPr="00C730B4" w:rsidRDefault="00880623" w:rsidP="00685154">
      <w:pPr>
        <w:pStyle w:val="a5"/>
        <w:numPr>
          <w:ilvl w:val="0"/>
          <w:numId w:val="319"/>
        </w:numPr>
        <w:tabs>
          <w:tab w:val="left" w:pos="1713"/>
          <w:tab w:val="left" w:pos="1714"/>
        </w:tabs>
        <w:spacing w:before="2"/>
        <w:ind w:right="-1"/>
        <w:rPr>
          <w:sz w:val="24"/>
          <w:szCs w:val="24"/>
        </w:rPr>
      </w:pPr>
      <w:r w:rsidRPr="00C730B4">
        <w:rPr>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14:paraId="4D8E7ED1" w14:textId="77777777" w:rsidR="00880623" w:rsidRPr="00C730B4" w:rsidRDefault="00880623" w:rsidP="00685154">
      <w:pPr>
        <w:pStyle w:val="a5"/>
        <w:numPr>
          <w:ilvl w:val="0"/>
          <w:numId w:val="319"/>
        </w:numPr>
        <w:tabs>
          <w:tab w:val="left" w:pos="1713"/>
          <w:tab w:val="left" w:pos="1714"/>
        </w:tabs>
        <w:spacing w:before="1" w:line="237" w:lineRule="auto"/>
        <w:ind w:right="-1"/>
        <w:rPr>
          <w:sz w:val="24"/>
          <w:szCs w:val="24"/>
        </w:rPr>
      </w:pPr>
      <w:r w:rsidRPr="00C730B4">
        <w:rPr>
          <w:sz w:val="24"/>
          <w:szCs w:val="24"/>
        </w:rPr>
        <w:t>исследовать всевозможные ситуации при решении задач на движение по реке, рассматривать разные системы</w:t>
      </w:r>
      <w:r w:rsidRPr="00C730B4">
        <w:rPr>
          <w:spacing w:val="-1"/>
          <w:sz w:val="24"/>
          <w:szCs w:val="24"/>
        </w:rPr>
        <w:t xml:space="preserve"> </w:t>
      </w:r>
      <w:r w:rsidRPr="00C730B4">
        <w:rPr>
          <w:sz w:val="24"/>
          <w:szCs w:val="24"/>
        </w:rPr>
        <w:t>отсчѐта;</w:t>
      </w:r>
    </w:p>
    <w:p w14:paraId="6EA3FB34" w14:textId="77777777" w:rsidR="00880623" w:rsidRPr="00C730B4" w:rsidRDefault="00880623" w:rsidP="00685154">
      <w:pPr>
        <w:pStyle w:val="a5"/>
        <w:numPr>
          <w:ilvl w:val="0"/>
          <w:numId w:val="319"/>
        </w:numPr>
        <w:tabs>
          <w:tab w:val="left" w:pos="1713"/>
          <w:tab w:val="left" w:pos="1714"/>
        </w:tabs>
        <w:spacing w:before="2"/>
        <w:ind w:right="-1"/>
        <w:rPr>
          <w:sz w:val="24"/>
          <w:szCs w:val="24"/>
        </w:rPr>
      </w:pPr>
      <w:r w:rsidRPr="00C730B4">
        <w:rPr>
          <w:sz w:val="24"/>
          <w:szCs w:val="24"/>
        </w:rPr>
        <w:t xml:space="preserve">решать разнообразные задачи </w:t>
      </w:r>
      <w:r w:rsidRPr="00C730B4">
        <w:rPr>
          <w:spacing w:val="-3"/>
          <w:sz w:val="24"/>
          <w:szCs w:val="24"/>
        </w:rPr>
        <w:t>«на</w:t>
      </w:r>
      <w:r w:rsidRPr="00C730B4">
        <w:rPr>
          <w:spacing w:val="2"/>
          <w:sz w:val="24"/>
          <w:szCs w:val="24"/>
        </w:rPr>
        <w:t xml:space="preserve"> </w:t>
      </w:r>
      <w:r w:rsidRPr="00C730B4">
        <w:rPr>
          <w:sz w:val="24"/>
          <w:szCs w:val="24"/>
        </w:rPr>
        <w:t>части»,</w:t>
      </w:r>
    </w:p>
    <w:p w14:paraId="23E8ED95" w14:textId="77777777" w:rsidR="00880623" w:rsidRPr="00C730B4" w:rsidRDefault="00880623" w:rsidP="00685154">
      <w:pPr>
        <w:pStyle w:val="a5"/>
        <w:numPr>
          <w:ilvl w:val="0"/>
          <w:numId w:val="319"/>
        </w:numPr>
        <w:tabs>
          <w:tab w:val="left" w:pos="1713"/>
          <w:tab w:val="left" w:pos="1714"/>
        </w:tabs>
        <w:spacing w:before="4" w:line="237" w:lineRule="auto"/>
        <w:ind w:right="-1"/>
        <w:rPr>
          <w:sz w:val="24"/>
          <w:szCs w:val="24"/>
        </w:rPr>
      </w:pPr>
      <w:r w:rsidRPr="00C730B4">
        <w:rPr>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w:t>
      </w:r>
      <w:r w:rsidRPr="00C730B4">
        <w:rPr>
          <w:spacing w:val="-11"/>
          <w:sz w:val="24"/>
          <w:szCs w:val="24"/>
        </w:rPr>
        <w:t xml:space="preserve"> </w:t>
      </w:r>
      <w:r w:rsidRPr="00C730B4">
        <w:rPr>
          <w:sz w:val="24"/>
          <w:szCs w:val="24"/>
        </w:rPr>
        <w:t>дроби;</w:t>
      </w:r>
    </w:p>
    <w:p w14:paraId="39EF31FD" w14:textId="77777777" w:rsidR="00880623" w:rsidRPr="00C730B4" w:rsidRDefault="00880623" w:rsidP="00685154">
      <w:pPr>
        <w:pStyle w:val="a5"/>
        <w:numPr>
          <w:ilvl w:val="0"/>
          <w:numId w:val="319"/>
        </w:numPr>
        <w:tabs>
          <w:tab w:val="left" w:pos="1713"/>
          <w:tab w:val="left" w:pos="1714"/>
        </w:tabs>
        <w:spacing w:before="5" w:line="237" w:lineRule="auto"/>
        <w:ind w:right="-1"/>
        <w:rPr>
          <w:sz w:val="24"/>
          <w:szCs w:val="24"/>
        </w:rPr>
      </w:pPr>
      <w:r w:rsidRPr="00C730B4">
        <w:rPr>
          <w:sz w:val="24"/>
          <w:szCs w:val="24"/>
        </w:rPr>
        <w:t>осознавать и объяснять идентичность задач разных типов, связывающих три величины (на работу, на покупки, на</w:t>
      </w:r>
      <w:r w:rsidRPr="00C730B4">
        <w:rPr>
          <w:spacing w:val="-3"/>
          <w:sz w:val="24"/>
          <w:szCs w:val="24"/>
        </w:rPr>
        <w:t xml:space="preserve"> </w:t>
      </w:r>
      <w:r w:rsidRPr="00C730B4">
        <w:rPr>
          <w:sz w:val="24"/>
          <w:szCs w:val="24"/>
        </w:rPr>
        <w:t>движение).</w:t>
      </w:r>
    </w:p>
    <w:p w14:paraId="285D8DFB" w14:textId="77777777" w:rsidR="00880623" w:rsidRPr="00C730B4" w:rsidRDefault="00880623" w:rsidP="00685154">
      <w:pPr>
        <w:pStyle w:val="a3"/>
        <w:numPr>
          <w:ilvl w:val="0"/>
          <w:numId w:val="319"/>
        </w:numPr>
        <w:ind w:right="-1"/>
      </w:pPr>
      <w:r w:rsidRPr="00C730B4">
        <w:t>выделять эти величины и отношения между ними, применять их при решении задач, конструировать собственные задач указанных типов;</w:t>
      </w:r>
    </w:p>
    <w:p w14:paraId="281C8C35" w14:textId="77777777" w:rsidR="00880623" w:rsidRPr="00C730B4" w:rsidRDefault="00880623" w:rsidP="00685154">
      <w:pPr>
        <w:pStyle w:val="a5"/>
        <w:numPr>
          <w:ilvl w:val="0"/>
          <w:numId w:val="319"/>
        </w:numPr>
        <w:tabs>
          <w:tab w:val="left" w:pos="1713"/>
          <w:tab w:val="left" w:pos="1714"/>
        </w:tabs>
        <w:spacing w:before="2" w:line="293" w:lineRule="exact"/>
        <w:ind w:right="-1"/>
        <w:rPr>
          <w:sz w:val="24"/>
          <w:szCs w:val="24"/>
        </w:rPr>
      </w:pPr>
      <w:r w:rsidRPr="00C730B4">
        <w:rPr>
          <w:sz w:val="24"/>
          <w:szCs w:val="24"/>
        </w:rPr>
        <w:t>владеть основными методами решения задач на смеси, сплавы,</w:t>
      </w:r>
      <w:r w:rsidRPr="00C730B4">
        <w:rPr>
          <w:spacing w:val="-6"/>
          <w:sz w:val="24"/>
          <w:szCs w:val="24"/>
        </w:rPr>
        <w:t xml:space="preserve"> </w:t>
      </w:r>
      <w:r w:rsidRPr="00C730B4">
        <w:rPr>
          <w:sz w:val="24"/>
          <w:szCs w:val="24"/>
        </w:rPr>
        <w:t>концентрации;</w:t>
      </w:r>
    </w:p>
    <w:p w14:paraId="6A3BA5AB" w14:textId="77777777" w:rsidR="00880623" w:rsidRPr="00C730B4" w:rsidRDefault="00880623" w:rsidP="00685154">
      <w:pPr>
        <w:pStyle w:val="a5"/>
        <w:numPr>
          <w:ilvl w:val="0"/>
          <w:numId w:val="319"/>
        </w:numPr>
        <w:tabs>
          <w:tab w:val="left" w:pos="1713"/>
          <w:tab w:val="left" w:pos="1714"/>
        </w:tabs>
        <w:spacing w:before="2" w:line="237" w:lineRule="auto"/>
        <w:ind w:right="-1"/>
        <w:rPr>
          <w:sz w:val="24"/>
          <w:szCs w:val="24"/>
        </w:rPr>
      </w:pPr>
      <w:r w:rsidRPr="00C730B4">
        <w:rPr>
          <w:sz w:val="24"/>
          <w:szCs w:val="24"/>
        </w:rPr>
        <w:t>решать задачи на проценты, в том числе, сложные проценты с обоснованием, используя разные</w:t>
      </w:r>
      <w:r w:rsidRPr="00C730B4">
        <w:rPr>
          <w:spacing w:val="-2"/>
          <w:sz w:val="24"/>
          <w:szCs w:val="24"/>
        </w:rPr>
        <w:t xml:space="preserve"> </w:t>
      </w:r>
      <w:r w:rsidRPr="00C730B4">
        <w:rPr>
          <w:sz w:val="24"/>
          <w:szCs w:val="24"/>
        </w:rPr>
        <w:t>способы;</w:t>
      </w:r>
    </w:p>
    <w:p w14:paraId="0D4F77DA" w14:textId="77777777" w:rsidR="00880623" w:rsidRPr="00C730B4" w:rsidRDefault="00880623" w:rsidP="00685154">
      <w:pPr>
        <w:pStyle w:val="a5"/>
        <w:numPr>
          <w:ilvl w:val="0"/>
          <w:numId w:val="319"/>
        </w:numPr>
        <w:tabs>
          <w:tab w:val="left" w:pos="1713"/>
          <w:tab w:val="left" w:pos="1714"/>
        </w:tabs>
        <w:spacing w:before="4" w:line="237" w:lineRule="auto"/>
        <w:ind w:right="-1"/>
        <w:rPr>
          <w:sz w:val="24"/>
          <w:szCs w:val="24"/>
        </w:rPr>
      </w:pPr>
      <w:r w:rsidRPr="00C730B4">
        <w:rPr>
          <w:sz w:val="24"/>
          <w:szCs w:val="24"/>
        </w:rPr>
        <w:t>решать логические задачи разными способами, в том числе, с двумя блоками и с тремя блоками данных с помощью</w:t>
      </w:r>
      <w:r w:rsidRPr="00C730B4">
        <w:rPr>
          <w:spacing w:val="1"/>
          <w:sz w:val="24"/>
          <w:szCs w:val="24"/>
        </w:rPr>
        <w:t xml:space="preserve"> </w:t>
      </w:r>
      <w:r w:rsidRPr="00C730B4">
        <w:rPr>
          <w:sz w:val="24"/>
          <w:szCs w:val="24"/>
        </w:rPr>
        <w:t>таблиц;</w:t>
      </w:r>
    </w:p>
    <w:p w14:paraId="3CB59ACC" w14:textId="77777777" w:rsidR="00880623" w:rsidRPr="00C730B4" w:rsidRDefault="00880623" w:rsidP="00685154">
      <w:pPr>
        <w:pStyle w:val="a5"/>
        <w:numPr>
          <w:ilvl w:val="0"/>
          <w:numId w:val="319"/>
        </w:numPr>
        <w:tabs>
          <w:tab w:val="left" w:pos="1713"/>
          <w:tab w:val="left" w:pos="1714"/>
        </w:tabs>
        <w:spacing w:before="3"/>
        <w:ind w:right="-1"/>
        <w:rPr>
          <w:sz w:val="24"/>
          <w:szCs w:val="24"/>
        </w:rPr>
      </w:pPr>
      <w:r w:rsidRPr="00C730B4">
        <w:rPr>
          <w:sz w:val="24"/>
          <w:szCs w:val="24"/>
        </w:rPr>
        <w:t>решать задачи по комбинаторике и теории вероятностей на основе использования изученных методов и обосновывать</w:t>
      </w:r>
      <w:r w:rsidRPr="00C730B4">
        <w:rPr>
          <w:spacing w:val="4"/>
          <w:sz w:val="24"/>
          <w:szCs w:val="24"/>
        </w:rPr>
        <w:t xml:space="preserve"> </w:t>
      </w:r>
      <w:r w:rsidRPr="00C730B4">
        <w:rPr>
          <w:sz w:val="24"/>
          <w:szCs w:val="24"/>
        </w:rPr>
        <w:t>решение;</w:t>
      </w:r>
    </w:p>
    <w:p w14:paraId="1E004B38" w14:textId="77777777" w:rsidR="00880623" w:rsidRPr="00C730B4" w:rsidRDefault="00880623" w:rsidP="00685154">
      <w:pPr>
        <w:pStyle w:val="a5"/>
        <w:numPr>
          <w:ilvl w:val="0"/>
          <w:numId w:val="319"/>
        </w:numPr>
        <w:tabs>
          <w:tab w:val="left" w:pos="1713"/>
          <w:tab w:val="left" w:pos="1714"/>
        </w:tabs>
        <w:spacing w:before="1" w:line="293" w:lineRule="exact"/>
        <w:ind w:right="-1"/>
        <w:rPr>
          <w:sz w:val="24"/>
          <w:szCs w:val="24"/>
        </w:rPr>
      </w:pPr>
      <w:r w:rsidRPr="00C730B4">
        <w:rPr>
          <w:sz w:val="24"/>
          <w:szCs w:val="24"/>
        </w:rPr>
        <w:t>решать несложные задачи по математической</w:t>
      </w:r>
      <w:r w:rsidRPr="00C730B4">
        <w:rPr>
          <w:spacing w:val="1"/>
          <w:sz w:val="24"/>
          <w:szCs w:val="24"/>
        </w:rPr>
        <w:t xml:space="preserve"> </w:t>
      </w:r>
      <w:r w:rsidRPr="00C730B4">
        <w:rPr>
          <w:sz w:val="24"/>
          <w:szCs w:val="24"/>
        </w:rPr>
        <w:t>статистике;</w:t>
      </w:r>
    </w:p>
    <w:p w14:paraId="0C526549" w14:textId="77777777" w:rsidR="00880623" w:rsidRPr="00C730B4" w:rsidRDefault="00880623" w:rsidP="00685154">
      <w:pPr>
        <w:pStyle w:val="a5"/>
        <w:numPr>
          <w:ilvl w:val="0"/>
          <w:numId w:val="319"/>
        </w:numPr>
        <w:tabs>
          <w:tab w:val="left" w:pos="1713"/>
          <w:tab w:val="left" w:pos="1714"/>
        </w:tabs>
        <w:spacing w:before="2" w:line="237" w:lineRule="auto"/>
        <w:ind w:right="-1"/>
        <w:rPr>
          <w:sz w:val="24"/>
          <w:szCs w:val="24"/>
        </w:rPr>
      </w:pPr>
      <w:r w:rsidRPr="00C730B4">
        <w:rPr>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14:paraId="50044F00" w14:textId="77777777" w:rsidR="00880623" w:rsidRPr="00C730B4" w:rsidRDefault="00880623" w:rsidP="00CD7E30">
      <w:pPr>
        <w:pStyle w:val="3"/>
        <w:spacing w:before="8" w:line="275" w:lineRule="exact"/>
        <w:ind w:left="0" w:right="-1"/>
      </w:pPr>
      <w:r w:rsidRPr="00C730B4">
        <w:t>В повседневной жизни и при изучении других предметов:</w:t>
      </w:r>
    </w:p>
    <w:p w14:paraId="505796A7" w14:textId="77777777" w:rsidR="00880623" w:rsidRPr="00C730B4" w:rsidRDefault="00880623" w:rsidP="00685154">
      <w:pPr>
        <w:pStyle w:val="a5"/>
        <w:numPr>
          <w:ilvl w:val="0"/>
          <w:numId w:val="320"/>
        </w:numPr>
        <w:tabs>
          <w:tab w:val="left" w:pos="1713"/>
          <w:tab w:val="left" w:pos="1714"/>
        </w:tabs>
        <w:ind w:right="-1"/>
        <w:rPr>
          <w:sz w:val="24"/>
          <w:szCs w:val="24"/>
        </w:rPr>
      </w:pPr>
      <w:r w:rsidRPr="00C730B4">
        <w:rPr>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учѐтом этих характеристик, в частности, при решении задач на концентрации, учитывать плотность вещества;</w:t>
      </w:r>
    </w:p>
    <w:p w14:paraId="4B3B74D6" w14:textId="77777777" w:rsidR="00880623" w:rsidRPr="00C730B4" w:rsidRDefault="00880623" w:rsidP="00685154">
      <w:pPr>
        <w:pStyle w:val="a5"/>
        <w:numPr>
          <w:ilvl w:val="0"/>
          <w:numId w:val="320"/>
        </w:numPr>
        <w:tabs>
          <w:tab w:val="left" w:pos="1713"/>
          <w:tab w:val="left" w:pos="1714"/>
        </w:tabs>
        <w:spacing w:line="237" w:lineRule="auto"/>
        <w:ind w:right="-1"/>
        <w:rPr>
          <w:sz w:val="24"/>
          <w:szCs w:val="24"/>
        </w:rPr>
      </w:pPr>
      <w:r w:rsidRPr="00C730B4">
        <w:rPr>
          <w:sz w:val="24"/>
          <w:szCs w:val="24"/>
        </w:rPr>
        <w:t>решать и конструировать задачи на основе рассмотрения реальных ситуаций, в которых не требуется точный вычислительный</w:t>
      </w:r>
      <w:r w:rsidRPr="00C730B4">
        <w:rPr>
          <w:spacing w:val="-2"/>
          <w:sz w:val="24"/>
          <w:szCs w:val="24"/>
        </w:rPr>
        <w:t xml:space="preserve"> </w:t>
      </w:r>
      <w:r w:rsidRPr="00C730B4">
        <w:rPr>
          <w:sz w:val="24"/>
          <w:szCs w:val="24"/>
        </w:rPr>
        <w:t>результат;</w:t>
      </w:r>
    </w:p>
    <w:p w14:paraId="42FE0C5C" w14:textId="77777777" w:rsidR="00880623" w:rsidRPr="00C730B4" w:rsidRDefault="00880623" w:rsidP="00685154">
      <w:pPr>
        <w:pStyle w:val="a5"/>
        <w:numPr>
          <w:ilvl w:val="0"/>
          <w:numId w:val="320"/>
        </w:numPr>
        <w:tabs>
          <w:tab w:val="left" w:pos="1713"/>
          <w:tab w:val="left" w:pos="1714"/>
        </w:tabs>
        <w:spacing w:before="2"/>
        <w:ind w:right="-1"/>
        <w:rPr>
          <w:sz w:val="24"/>
          <w:szCs w:val="24"/>
        </w:rPr>
      </w:pPr>
      <w:r w:rsidRPr="00C730B4">
        <w:rPr>
          <w:sz w:val="24"/>
          <w:szCs w:val="24"/>
        </w:rPr>
        <w:t>решать</w:t>
      </w:r>
      <w:r w:rsidRPr="00C730B4">
        <w:rPr>
          <w:spacing w:val="23"/>
          <w:sz w:val="24"/>
          <w:szCs w:val="24"/>
        </w:rPr>
        <w:t xml:space="preserve"> </w:t>
      </w:r>
      <w:r w:rsidRPr="00C730B4">
        <w:rPr>
          <w:sz w:val="24"/>
          <w:szCs w:val="24"/>
        </w:rPr>
        <w:t>задачи</w:t>
      </w:r>
      <w:r w:rsidRPr="00C730B4">
        <w:rPr>
          <w:spacing w:val="24"/>
          <w:sz w:val="24"/>
          <w:szCs w:val="24"/>
        </w:rPr>
        <w:t xml:space="preserve"> </w:t>
      </w:r>
      <w:r w:rsidRPr="00C730B4">
        <w:rPr>
          <w:sz w:val="24"/>
          <w:szCs w:val="24"/>
        </w:rPr>
        <w:t>на</w:t>
      </w:r>
      <w:r w:rsidRPr="00C730B4">
        <w:rPr>
          <w:spacing w:val="22"/>
          <w:sz w:val="24"/>
          <w:szCs w:val="24"/>
        </w:rPr>
        <w:t xml:space="preserve"> </w:t>
      </w:r>
      <w:r w:rsidRPr="00C730B4">
        <w:rPr>
          <w:sz w:val="24"/>
          <w:szCs w:val="24"/>
        </w:rPr>
        <w:t>движение</w:t>
      </w:r>
      <w:r w:rsidRPr="00C730B4">
        <w:rPr>
          <w:spacing w:val="22"/>
          <w:sz w:val="24"/>
          <w:szCs w:val="24"/>
        </w:rPr>
        <w:t xml:space="preserve"> </w:t>
      </w:r>
      <w:r w:rsidRPr="00C730B4">
        <w:rPr>
          <w:sz w:val="24"/>
          <w:szCs w:val="24"/>
        </w:rPr>
        <w:t>по</w:t>
      </w:r>
      <w:r w:rsidRPr="00C730B4">
        <w:rPr>
          <w:spacing w:val="23"/>
          <w:sz w:val="24"/>
          <w:szCs w:val="24"/>
        </w:rPr>
        <w:t xml:space="preserve"> </w:t>
      </w:r>
      <w:r w:rsidRPr="00C730B4">
        <w:rPr>
          <w:sz w:val="24"/>
          <w:szCs w:val="24"/>
        </w:rPr>
        <w:t>реке,</w:t>
      </w:r>
      <w:r w:rsidRPr="00C730B4">
        <w:rPr>
          <w:spacing w:val="23"/>
          <w:sz w:val="24"/>
          <w:szCs w:val="24"/>
        </w:rPr>
        <w:t xml:space="preserve"> </w:t>
      </w:r>
      <w:r w:rsidRPr="00C730B4">
        <w:rPr>
          <w:sz w:val="24"/>
          <w:szCs w:val="24"/>
        </w:rPr>
        <w:t>рассматривая</w:t>
      </w:r>
      <w:r w:rsidRPr="00C730B4">
        <w:rPr>
          <w:spacing w:val="24"/>
          <w:sz w:val="24"/>
          <w:szCs w:val="24"/>
        </w:rPr>
        <w:t xml:space="preserve"> </w:t>
      </w:r>
      <w:r w:rsidRPr="00C730B4">
        <w:rPr>
          <w:sz w:val="24"/>
          <w:szCs w:val="24"/>
        </w:rPr>
        <w:t>разные</w:t>
      </w:r>
      <w:r w:rsidRPr="00C730B4">
        <w:rPr>
          <w:spacing w:val="22"/>
          <w:sz w:val="24"/>
          <w:szCs w:val="24"/>
        </w:rPr>
        <w:t xml:space="preserve"> </w:t>
      </w:r>
      <w:r w:rsidRPr="00C730B4">
        <w:rPr>
          <w:sz w:val="24"/>
          <w:szCs w:val="24"/>
        </w:rPr>
        <w:t>системы</w:t>
      </w:r>
      <w:r w:rsidRPr="00C730B4">
        <w:rPr>
          <w:spacing w:val="23"/>
          <w:sz w:val="24"/>
          <w:szCs w:val="24"/>
        </w:rPr>
        <w:t xml:space="preserve"> </w:t>
      </w:r>
      <w:r w:rsidRPr="00C730B4">
        <w:rPr>
          <w:sz w:val="24"/>
          <w:szCs w:val="24"/>
        </w:rPr>
        <w:t>отсчета.</w:t>
      </w:r>
    </w:p>
    <w:p w14:paraId="272CFE5D" w14:textId="77777777" w:rsidR="00880623" w:rsidRPr="00C730B4" w:rsidRDefault="00880623" w:rsidP="00CD7E30">
      <w:pPr>
        <w:pStyle w:val="3"/>
        <w:spacing w:before="1" w:line="275" w:lineRule="exact"/>
        <w:ind w:left="0" w:right="-1"/>
      </w:pPr>
      <w:r w:rsidRPr="00C730B4">
        <w:t>Статистика и теория вероятностей</w:t>
      </w:r>
    </w:p>
    <w:p w14:paraId="04270091" w14:textId="77777777" w:rsidR="00880623" w:rsidRPr="00C730B4" w:rsidRDefault="00880623" w:rsidP="00685154">
      <w:pPr>
        <w:pStyle w:val="a5"/>
        <w:numPr>
          <w:ilvl w:val="0"/>
          <w:numId w:val="321"/>
        </w:numPr>
        <w:tabs>
          <w:tab w:val="left" w:pos="1713"/>
          <w:tab w:val="left" w:pos="1714"/>
        </w:tabs>
        <w:ind w:right="-1"/>
        <w:rPr>
          <w:sz w:val="24"/>
          <w:szCs w:val="24"/>
        </w:rPr>
      </w:pPr>
      <w:r w:rsidRPr="00C730B4">
        <w:rPr>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w:t>
      </w:r>
      <w:r w:rsidRPr="00C730B4">
        <w:rPr>
          <w:spacing w:val="-4"/>
          <w:sz w:val="24"/>
          <w:szCs w:val="24"/>
        </w:rPr>
        <w:t xml:space="preserve"> </w:t>
      </w:r>
      <w:r w:rsidRPr="00C730B4">
        <w:rPr>
          <w:sz w:val="24"/>
          <w:szCs w:val="24"/>
        </w:rPr>
        <w:t>изменчивость;</w:t>
      </w:r>
    </w:p>
    <w:p w14:paraId="674D78CA" w14:textId="77777777" w:rsidR="00880623" w:rsidRPr="00C730B4" w:rsidRDefault="00880623" w:rsidP="00685154">
      <w:pPr>
        <w:pStyle w:val="a5"/>
        <w:numPr>
          <w:ilvl w:val="0"/>
          <w:numId w:val="321"/>
        </w:numPr>
        <w:tabs>
          <w:tab w:val="left" w:pos="1713"/>
          <w:tab w:val="left" w:pos="1714"/>
        </w:tabs>
        <w:spacing w:line="293" w:lineRule="exact"/>
        <w:ind w:right="-1"/>
        <w:rPr>
          <w:sz w:val="24"/>
          <w:szCs w:val="24"/>
        </w:rPr>
      </w:pPr>
      <w:r w:rsidRPr="00C730B4">
        <w:rPr>
          <w:sz w:val="24"/>
          <w:szCs w:val="24"/>
        </w:rPr>
        <w:t>извлекать информацию, представленную в таблицах, на диаграммах,</w:t>
      </w:r>
      <w:r w:rsidRPr="00C730B4">
        <w:rPr>
          <w:spacing w:val="-6"/>
          <w:sz w:val="24"/>
          <w:szCs w:val="24"/>
        </w:rPr>
        <w:t xml:space="preserve"> </w:t>
      </w:r>
      <w:r w:rsidRPr="00C730B4">
        <w:rPr>
          <w:sz w:val="24"/>
          <w:szCs w:val="24"/>
        </w:rPr>
        <w:t>графиках;</w:t>
      </w:r>
    </w:p>
    <w:p w14:paraId="221FCD7A" w14:textId="77777777" w:rsidR="00880623" w:rsidRPr="00C730B4" w:rsidRDefault="00880623" w:rsidP="00685154">
      <w:pPr>
        <w:pStyle w:val="a5"/>
        <w:numPr>
          <w:ilvl w:val="0"/>
          <w:numId w:val="321"/>
        </w:numPr>
        <w:tabs>
          <w:tab w:val="left" w:pos="1713"/>
          <w:tab w:val="left" w:pos="1714"/>
        </w:tabs>
        <w:spacing w:line="293" w:lineRule="exact"/>
        <w:ind w:right="-1"/>
        <w:rPr>
          <w:sz w:val="24"/>
          <w:szCs w:val="24"/>
        </w:rPr>
      </w:pPr>
      <w:r w:rsidRPr="00C730B4">
        <w:rPr>
          <w:sz w:val="24"/>
          <w:szCs w:val="24"/>
        </w:rPr>
        <w:t>составлять таблицы, строить диаграммы и графики на основе</w:t>
      </w:r>
      <w:r w:rsidRPr="00C730B4">
        <w:rPr>
          <w:spacing w:val="-3"/>
          <w:sz w:val="24"/>
          <w:szCs w:val="24"/>
        </w:rPr>
        <w:t xml:space="preserve"> </w:t>
      </w:r>
      <w:r w:rsidRPr="00C730B4">
        <w:rPr>
          <w:sz w:val="24"/>
          <w:szCs w:val="24"/>
        </w:rPr>
        <w:t>данных;</w:t>
      </w:r>
    </w:p>
    <w:p w14:paraId="391A90F8" w14:textId="77777777" w:rsidR="00880623" w:rsidRPr="00C730B4" w:rsidRDefault="00880623" w:rsidP="00685154">
      <w:pPr>
        <w:pStyle w:val="a5"/>
        <w:numPr>
          <w:ilvl w:val="0"/>
          <w:numId w:val="321"/>
        </w:numPr>
        <w:tabs>
          <w:tab w:val="left" w:pos="1713"/>
          <w:tab w:val="left" w:pos="1714"/>
        </w:tabs>
        <w:spacing w:before="2" w:line="237" w:lineRule="auto"/>
        <w:ind w:right="-1"/>
        <w:rPr>
          <w:sz w:val="24"/>
          <w:szCs w:val="24"/>
        </w:rPr>
      </w:pPr>
      <w:r w:rsidRPr="00C730B4">
        <w:rPr>
          <w:sz w:val="24"/>
          <w:szCs w:val="24"/>
        </w:rPr>
        <w:t>оперировать понятиями: факториал числа, перестановки и сочетания, треугольник Паскаля;</w:t>
      </w:r>
    </w:p>
    <w:p w14:paraId="4B385728" w14:textId="77777777" w:rsidR="00880623" w:rsidRPr="00C730B4" w:rsidRDefault="00880623" w:rsidP="00685154">
      <w:pPr>
        <w:pStyle w:val="a5"/>
        <w:numPr>
          <w:ilvl w:val="0"/>
          <w:numId w:val="321"/>
        </w:numPr>
        <w:tabs>
          <w:tab w:val="left" w:pos="1713"/>
          <w:tab w:val="left" w:pos="1714"/>
        </w:tabs>
        <w:spacing w:before="2" w:line="293" w:lineRule="exact"/>
        <w:ind w:right="-1"/>
        <w:rPr>
          <w:sz w:val="24"/>
          <w:szCs w:val="24"/>
        </w:rPr>
      </w:pPr>
      <w:r w:rsidRPr="00C730B4">
        <w:rPr>
          <w:sz w:val="24"/>
          <w:szCs w:val="24"/>
        </w:rPr>
        <w:t>применять правило произведения при решении комбинаторных</w:t>
      </w:r>
      <w:r w:rsidRPr="00C730B4">
        <w:rPr>
          <w:spacing w:val="-5"/>
          <w:sz w:val="24"/>
          <w:szCs w:val="24"/>
        </w:rPr>
        <w:t xml:space="preserve"> </w:t>
      </w:r>
      <w:r w:rsidRPr="00C730B4">
        <w:rPr>
          <w:sz w:val="24"/>
          <w:szCs w:val="24"/>
        </w:rPr>
        <w:t>задач;</w:t>
      </w:r>
    </w:p>
    <w:p w14:paraId="4B7463EF" w14:textId="77777777" w:rsidR="00880623" w:rsidRPr="00C730B4" w:rsidRDefault="00880623" w:rsidP="00685154">
      <w:pPr>
        <w:pStyle w:val="a5"/>
        <w:numPr>
          <w:ilvl w:val="0"/>
          <w:numId w:val="321"/>
        </w:numPr>
        <w:tabs>
          <w:tab w:val="left" w:pos="1713"/>
          <w:tab w:val="left" w:pos="1714"/>
        </w:tabs>
        <w:spacing w:before="2" w:line="237" w:lineRule="auto"/>
        <w:ind w:right="-1"/>
        <w:rPr>
          <w:sz w:val="24"/>
          <w:szCs w:val="24"/>
        </w:rPr>
      </w:pPr>
      <w:r w:rsidRPr="00C730B4">
        <w:rPr>
          <w:sz w:val="24"/>
          <w:szCs w:val="24"/>
        </w:rPr>
        <w:t xml:space="preserve">оперировать понятиями: случайный опыт, случайный выбор, испытание, элементарное </w:t>
      </w:r>
      <w:r w:rsidRPr="00C730B4">
        <w:rPr>
          <w:sz w:val="24"/>
          <w:szCs w:val="24"/>
        </w:rPr>
        <w:lastRenderedPageBreak/>
        <w:t>случайное событие (исход), классическое определение вероятности случайного события, операции над случайными</w:t>
      </w:r>
      <w:r w:rsidRPr="00C730B4">
        <w:rPr>
          <w:spacing w:val="1"/>
          <w:sz w:val="24"/>
          <w:szCs w:val="24"/>
        </w:rPr>
        <w:t xml:space="preserve"> </w:t>
      </w:r>
      <w:r w:rsidRPr="00C730B4">
        <w:rPr>
          <w:sz w:val="24"/>
          <w:szCs w:val="24"/>
        </w:rPr>
        <w:t>событиями;</w:t>
      </w:r>
    </w:p>
    <w:p w14:paraId="3FA80FFD" w14:textId="77777777" w:rsidR="00880623" w:rsidRPr="00C730B4" w:rsidRDefault="00880623" w:rsidP="00685154">
      <w:pPr>
        <w:pStyle w:val="a5"/>
        <w:numPr>
          <w:ilvl w:val="0"/>
          <w:numId w:val="321"/>
        </w:numPr>
        <w:tabs>
          <w:tab w:val="left" w:pos="1713"/>
          <w:tab w:val="left" w:pos="1714"/>
        </w:tabs>
        <w:spacing w:before="88" w:line="294" w:lineRule="exact"/>
        <w:ind w:right="-1"/>
        <w:rPr>
          <w:sz w:val="24"/>
          <w:szCs w:val="24"/>
        </w:rPr>
      </w:pPr>
      <w:r w:rsidRPr="00C730B4">
        <w:rPr>
          <w:sz w:val="24"/>
          <w:szCs w:val="24"/>
        </w:rPr>
        <w:t>представлять информацию с помощью кругов</w:t>
      </w:r>
      <w:r w:rsidRPr="00C730B4">
        <w:rPr>
          <w:spacing w:val="1"/>
          <w:sz w:val="24"/>
          <w:szCs w:val="24"/>
        </w:rPr>
        <w:t xml:space="preserve"> </w:t>
      </w:r>
      <w:r w:rsidRPr="00C730B4">
        <w:rPr>
          <w:sz w:val="24"/>
          <w:szCs w:val="24"/>
        </w:rPr>
        <w:t>Эйлера;</w:t>
      </w:r>
    </w:p>
    <w:p w14:paraId="2D7A2AB0" w14:textId="77777777" w:rsidR="00880623" w:rsidRPr="00C730B4" w:rsidRDefault="00880623" w:rsidP="00685154">
      <w:pPr>
        <w:pStyle w:val="a3"/>
        <w:numPr>
          <w:ilvl w:val="0"/>
          <w:numId w:val="321"/>
        </w:numPr>
        <w:ind w:right="-1"/>
      </w:pPr>
      <w:r w:rsidRPr="00C730B4">
        <w:t>решать задачи на вычисление вероятности с подсчетом количества вариантов с помощью комбинаторики.</w:t>
      </w:r>
    </w:p>
    <w:p w14:paraId="42C46A3E" w14:textId="77777777" w:rsidR="00880623" w:rsidRPr="00C730B4" w:rsidRDefault="00880623" w:rsidP="00CD7E30">
      <w:pPr>
        <w:pStyle w:val="3"/>
        <w:spacing w:before="5" w:line="275" w:lineRule="exact"/>
        <w:ind w:left="0" w:right="-1"/>
      </w:pPr>
      <w:r w:rsidRPr="00C730B4">
        <w:t>В повседневной жизни и при изучении других предметов:</w:t>
      </w:r>
    </w:p>
    <w:p w14:paraId="042CB13B" w14:textId="77777777" w:rsidR="00880623" w:rsidRPr="00C730B4" w:rsidRDefault="00880623" w:rsidP="00685154">
      <w:pPr>
        <w:pStyle w:val="a5"/>
        <w:numPr>
          <w:ilvl w:val="0"/>
          <w:numId w:val="322"/>
        </w:numPr>
        <w:tabs>
          <w:tab w:val="left" w:pos="1713"/>
          <w:tab w:val="left" w:pos="1714"/>
        </w:tabs>
        <w:spacing w:before="1" w:line="237" w:lineRule="auto"/>
        <w:ind w:right="-1"/>
        <w:rPr>
          <w:sz w:val="24"/>
          <w:szCs w:val="24"/>
        </w:rPr>
      </w:pPr>
      <w:r w:rsidRPr="00C730B4">
        <w:rPr>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w:t>
      </w:r>
      <w:r w:rsidRPr="00C730B4">
        <w:rPr>
          <w:spacing w:val="-1"/>
          <w:sz w:val="24"/>
          <w:szCs w:val="24"/>
        </w:rPr>
        <w:t xml:space="preserve"> </w:t>
      </w:r>
      <w:r w:rsidRPr="00C730B4">
        <w:rPr>
          <w:sz w:val="24"/>
          <w:szCs w:val="24"/>
        </w:rPr>
        <w:t>явлений;</w:t>
      </w:r>
    </w:p>
    <w:p w14:paraId="4197DCB4" w14:textId="77777777" w:rsidR="00880623" w:rsidRPr="00C730B4" w:rsidRDefault="00880623" w:rsidP="00685154">
      <w:pPr>
        <w:pStyle w:val="a5"/>
        <w:numPr>
          <w:ilvl w:val="0"/>
          <w:numId w:val="322"/>
        </w:numPr>
        <w:tabs>
          <w:tab w:val="left" w:pos="1713"/>
          <w:tab w:val="left" w:pos="1714"/>
        </w:tabs>
        <w:spacing w:before="7" w:line="237" w:lineRule="auto"/>
        <w:ind w:right="-1"/>
        <w:rPr>
          <w:sz w:val="24"/>
          <w:szCs w:val="24"/>
        </w:rPr>
      </w:pPr>
      <w:r w:rsidRPr="00C730B4">
        <w:rPr>
          <w:sz w:val="24"/>
          <w:szCs w:val="24"/>
        </w:rPr>
        <w:t>определять статистические характеристики выборок по таблицам, диаграммам, графикам, выполнять сравнение в зависимости от цели решения</w:t>
      </w:r>
      <w:r w:rsidRPr="00C730B4">
        <w:rPr>
          <w:spacing w:val="-2"/>
          <w:sz w:val="24"/>
          <w:szCs w:val="24"/>
        </w:rPr>
        <w:t xml:space="preserve"> </w:t>
      </w:r>
      <w:r w:rsidRPr="00C730B4">
        <w:rPr>
          <w:sz w:val="24"/>
          <w:szCs w:val="24"/>
        </w:rPr>
        <w:t>задачи;</w:t>
      </w:r>
    </w:p>
    <w:p w14:paraId="79FACF09" w14:textId="77777777" w:rsidR="00880623" w:rsidRPr="00C730B4" w:rsidRDefault="00880623" w:rsidP="00685154">
      <w:pPr>
        <w:pStyle w:val="a5"/>
        <w:numPr>
          <w:ilvl w:val="0"/>
          <w:numId w:val="322"/>
        </w:numPr>
        <w:tabs>
          <w:tab w:val="left" w:pos="1713"/>
          <w:tab w:val="left" w:pos="1714"/>
        </w:tabs>
        <w:spacing w:before="2"/>
        <w:ind w:right="-1"/>
        <w:rPr>
          <w:sz w:val="24"/>
          <w:szCs w:val="24"/>
        </w:rPr>
      </w:pPr>
      <w:r w:rsidRPr="00C730B4">
        <w:rPr>
          <w:sz w:val="24"/>
          <w:szCs w:val="24"/>
        </w:rPr>
        <w:t>оценивать вероятность реальных событий и</w:t>
      </w:r>
      <w:r w:rsidRPr="00C730B4">
        <w:rPr>
          <w:spacing w:val="2"/>
          <w:sz w:val="24"/>
          <w:szCs w:val="24"/>
        </w:rPr>
        <w:t xml:space="preserve"> </w:t>
      </w:r>
      <w:r w:rsidRPr="00C730B4">
        <w:rPr>
          <w:sz w:val="24"/>
          <w:szCs w:val="24"/>
        </w:rPr>
        <w:t>явлений.</w:t>
      </w:r>
    </w:p>
    <w:p w14:paraId="25E590D2" w14:textId="77777777" w:rsidR="00880623" w:rsidRPr="00C730B4" w:rsidRDefault="00880623" w:rsidP="00CD7E30">
      <w:pPr>
        <w:pStyle w:val="3"/>
        <w:spacing w:before="2" w:line="275" w:lineRule="exact"/>
        <w:ind w:left="0" w:right="-1"/>
      </w:pPr>
      <w:r w:rsidRPr="00C730B4">
        <w:t>Геометрические фигуры</w:t>
      </w:r>
    </w:p>
    <w:p w14:paraId="72F18833" w14:textId="77777777" w:rsidR="00880623" w:rsidRPr="00C730B4" w:rsidRDefault="00880623" w:rsidP="00685154">
      <w:pPr>
        <w:pStyle w:val="a5"/>
        <w:numPr>
          <w:ilvl w:val="0"/>
          <w:numId w:val="323"/>
        </w:numPr>
        <w:tabs>
          <w:tab w:val="left" w:pos="1713"/>
          <w:tab w:val="left" w:pos="1714"/>
        </w:tabs>
        <w:spacing w:line="292" w:lineRule="exact"/>
        <w:ind w:right="-1"/>
        <w:rPr>
          <w:sz w:val="24"/>
          <w:szCs w:val="24"/>
        </w:rPr>
      </w:pPr>
      <w:r w:rsidRPr="00C730B4">
        <w:rPr>
          <w:sz w:val="24"/>
          <w:szCs w:val="24"/>
        </w:rPr>
        <w:t>Оперировать понятиями геометрических</w:t>
      </w:r>
      <w:r w:rsidRPr="00C730B4">
        <w:rPr>
          <w:spacing w:val="6"/>
          <w:sz w:val="24"/>
          <w:szCs w:val="24"/>
        </w:rPr>
        <w:t xml:space="preserve"> </w:t>
      </w:r>
      <w:r w:rsidRPr="00C730B4">
        <w:rPr>
          <w:sz w:val="24"/>
          <w:szCs w:val="24"/>
        </w:rPr>
        <w:t>фигур;</w:t>
      </w:r>
    </w:p>
    <w:p w14:paraId="37030A68" w14:textId="77777777" w:rsidR="00880623" w:rsidRPr="00C730B4" w:rsidRDefault="00880623" w:rsidP="00685154">
      <w:pPr>
        <w:pStyle w:val="a5"/>
        <w:numPr>
          <w:ilvl w:val="0"/>
          <w:numId w:val="323"/>
        </w:numPr>
        <w:tabs>
          <w:tab w:val="left" w:pos="1713"/>
          <w:tab w:val="left" w:pos="1714"/>
        </w:tabs>
        <w:spacing w:before="2" w:line="237" w:lineRule="auto"/>
        <w:ind w:right="-1"/>
        <w:rPr>
          <w:sz w:val="24"/>
          <w:szCs w:val="24"/>
        </w:rPr>
      </w:pPr>
      <w:r w:rsidRPr="00C730B4">
        <w:rPr>
          <w:sz w:val="24"/>
          <w:szCs w:val="24"/>
        </w:rPr>
        <w:t>извлекать, интерпретировать и преобразовывать информацию о геометрических фигурах, представленную на</w:t>
      </w:r>
      <w:r w:rsidRPr="00C730B4">
        <w:rPr>
          <w:spacing w:val="2"/>
          <w:sz w:val="24"/>
          <w:szCs w:val="24"/>
        </w:rPr>
        <w:t xml:space="preserve"> </w:t>
      </w:r>
      <w:r w:rsidRPr="00C730B4">
        <w:rPr>
          <w:sz w:val="24"/>
          <w:szCs w:val="24"/>
        </w:rPr>
        <w:t>чертежах;</w:t>
      </w:r>
    </w:p>
    <w:p w14:paraId="444A716E" w14:textId="77777777" w:rsidR="0016051C" w:rsidRPr="00C730B4" w:rsidRDefault="0016051C" w:rsidP="00685154">
      <w:pPr>
        <w:pStyle w:val="a5"/>
        <w:numPr>
          <w:ilvl w:val="0"/>
          <w:numId w:val="323"/>
        </w:numPr>
        <w:rPr>
          <w:sz w:val="24"/>
          <w:szCs w:val="24"/>
        </w:rPr>
      </w:pPr>
      <w:r w:rsidRPr="00C730B4">
        <w:rPr>
          <w:sz w:val="24"/>
          <w:szCs w:val="24"/>
        </w:rPr>
        <w:t>применять</w:t>
      </w:r>
      <w:r w:rsidRPr="00C730B4">
        <w:rPr>
          <w:sz w:val="24"/>
          <w:szCs w:val="24"/>
        </w:rPr>
        <w:tab/>
        <w:t>геометрические</w:t>
      </w:r>
      <w:r w:rsidRPr="00C730B4">
        <w:rPr>
          <w:sz w:val="24"/>
          <w:szCs w:val="24"/>
        </w:rPr>
        <w:tab/>
        <w:t>факты</w:t>
      </w:r>
      <w:r w:rsidRPr="00C730B4">
        <w:rPr>
          <w:sz w:val="24"/>
          <w:szCs w:val="24"/>
        </w:rPr>
        <w:tab/>
        <w:t>для</w:t>
      </w:r>
      <w:r w:rsidRPr="00C730B4">
        <w:rPr>
          <w:sz w:val="24"/>
          <w:szCs w:val="24"/>
        </w:rPr>
        <w:tab/>
        <w:t>решения</w:t>
      </w:r>
      <w:r w:rsidRPr="00C730B4">
        <w:rPr>
          <w:sz w:val="24"/>
          <w:szCs w:val="24"/>
        </w:rPr>
        <w:tab/>
        <w:t>задач,</w:t>
      </w:r>
      <w:r w:rsidRPr="00C730B4">
        <w:rPr>
          <w:sz w:val="24"/>
          <w:szCs w:val="24"/>
        </w:rPr>
        <w:tab/>
        <w:t>в</w:t>
      </w:r>
      <w:r w:rsidRPr="00C730B4">
        <w:rPr>
          <w:sz w:val="24"/>
          <w:szCs w:val="24"/>
        </w:rPr>
        <w:tab/>
        <w:t>том</w:t>
      </w:r>
      <w:r w:rsidRPr="00C730B4">
        <w:rPr>
          <w:sz w:val="24"/>
          <w:szCs w:val="24"/>
        </w:rPr>
        <w:tab/>
        <w:t>числе, предполагающих несколько шагов решения;</w:t>
      </w:r>
    </w:p>
    <w:p w14:paraId="139DC817" w14:textId="77777777" w:rsidR="00880623" w:rsidRPr="00C730B4" w:rsidRDefault="00880623" w:rsidP="00685154">
      <w:pPr>
        <w:pStyle w:val="a5"/>
        <w:numPr>
          <w:ilvl w:val="0"/>
          <w:numId w:val="323"/>
        </w:numPr>
        <w:tabs>
          <w:tab w:val="left" w:pos="1713"/>
          <w:tab w:val="left" w:pos="1714"/>
        </w:tabs>
        <w:spacing w:before="2" w:line="293" w:lineRule="exact"/>
        <w:ind w:right="-1"/>
        <w:rPr>
          <w:sz w:val="24"/>
          <w:szCs w:val="24"/>
        </w:rPr>
      </w:pPr>
      <w:r w:rsidRPr="00C730B4">
        <w:rPr>
          <w:sz w:val="24"/>
          <w:szCs w:val="24"/>
        </w:rPr>
        <w:t>формулировать в простейших случаях свойства и признаки</w:t>
      </w:r>
      <w:r w:rsidRPr="00C730B4">
        <w:rPr>
          <w:spacing w:val="3"/>
          <w:sz w:val="24"/>
          <w:szCs w:val="24"/>
        </w:rPr>
        <w:t xml:space="preserve"> </w:t>
      </w:r>
      <w:r w:rsidRPr="00C730B4">
        <w:rPr>
          <w:sz w:val="24"/>
          <w:szCs w:val="24"/>
        </w:rPr>
        <w:t>фигур;</w:t>
      </w:r>
    </w:p>
    <w:p w14:paraId="2711DCF8" w14:textId="77777777" w:rsidR="00880623" w:rsidRPr="00C730B4" w:rsidRDefault="00880623" w:rsidP="00685154">
      <w:pPr>
        <w:pStyle w:val="a5"/>
        <w:numPr>
          <w:ilvl w:val="0"/>
          <w:numId w:val="323"/>
        </w:numPr>
        <w:tabs>
          <w:tab w:val="left" w:pos="1713"/>
          <w:tab w:val="left" w:pos="1714"/>
        </w:tabs>
        <w:spacing w:line="293" w:lineRule="exact"/>
        <w:ind w:right="-1"/>
        <w:rPr>
          <w:sz w:val="24"/>
          <w:szCs w:val="24"/>
        </w:rPr>
      </w:pPr>
      <w:r w:rsidRPr="00C730B4">
        <w:rPr>
          <w:sz w:val="24"/>
          <w:szCs w:val="24"/>
        </w:rPr>
        <w:t>доказывать геометрические</w:t>
      </w:r>
      <w:r w:rsidRPr="00C730B4">
        <w:rPr>
          <w:spacing w:val="3"/>
          <w:sz w:val="24"/>
          <w:szCs w:val="24"/>
        </w:rPr>
        <w:t xml:space="preserve"> </w:t>
      </w:r>
      <w:r w:rsidRPr="00C730B4">
        <w:rPr>
          <w:sz w:val="24"/>
          <w:szCs w:val="24"/>
        </w:rPr>
        <w:t>утверждения;</w:t>
      </w:r>
    </w:p>
    <w:p w14:paraId="6CD69D3E" w14:textId="0EAF78DF" w:rsidR="0016051C" w:rsidRPr="00C730B4" w:rsidRDefault="0016051C" w:rsidP="00685154">
      <w:pPr>
        <w:pStyle w:val="a5"/>
        <w:numPr>
          <w:ilvl w:val="0"/>
          <w:numId w:val="323"/>
        </w:numPr>
        <w:rPr>
          <w:sz w:val="24"/>
          <w:szCs w:val="24"/>
        </w:rPr>
      </w:pPr>
      <w:r w:rsidRPr="00C730B4">
        <w:rPr>
          <w:sz w:val="24"/>
          <w:szCs w:val="24"/>
        </w:rPr>
        <w:t>владеть</w:t>
      </w:r>
      <w:r w:rsidRPr="00C730B4">
        <w:rPr>
          <w:sz w:val="24"/>
          <w:szCs w:val="24"/>
        </w:rPr>
        <w:tab/>
        <w:t>стандартной</w:t>
      </w:r>
      <w:r w:rsidRPr="00C730B4">
        <w:rPr>
          <w:sz w:val="24"/>
          <w:szCs w:val="24"/>
        </w:rPr>
        <w:tab/>
        <w:t>классификацией</w:t>
      </w:r>
      <w:r w:rsidRPr="00C730B4">
        <w:rPr>
          <w:sz w:val="24"/>
          <w:szCs w:val="24"/>
        </w:rPr>
        <w:tab/>
        <w:t>плоских</w:t>
      </w:r>
      <w:r w:rsidRPr="00C730B4">
        <w:rPr>
          <w:sz w:val="24"/>
          <w:szCs w:val="24"/>
        </w:rPr>
        <w:tab/>
        <w:t>фигур</w:t>
      </w:r>
      <w:r w:rsidRPr="00C730B4">
        <w:rPr>
          <w:sz w:val="24"/>
          <w:szCs w:val="24"/>
        </w:rPr>
        <w:tab/>
        <w:t>(треугольников и четырѐхугольников).</w:t>
      </w:r>
    </w:p>
    <w:p w14:paraId="663FF806" w14:textId="77777777" w:rsidR="00880623" w:rsidRPr="00C730B4" w:rsidRDefault="00880623" w:rsidP="00CD7E30">
      <w:pPr>
        <w:pStyle w:val="3"/>
        <w:spacing w:before="5" w:line="275" w:lineRule="exact"/>
        <w:ind w:left="0" w:right="-1"/>
        <w:jc w:val="left"/>
      </w:pPr>
      <w:r w:rsidRPr="00C730B4">
        <w:t>В повседневной жизни и при изучении других предметов:</w:t>
      </w:r>
    </w:p>
    <w:p w14:paraId="3F1AF1CB" w14:textId="77777777" w:rsidR="00880623" w:rsidRPr="00C730B4" w:rsidRDefault="00880623" w:rsidP="00685154">
      <w:pPr>
        <w:pStyle w:val="a5"/>
        <w:numPr>
          <w:ilvl w:val="0"/>
          <w:numId w:val="177"/>
        </w:numPr>
        <w:tabs>
          <w:tab w:val="left" w:pos="1713"/>
          <w:tab w:val="left" w:pos="1714"/>
        </w:tabs>
        <w:spacing w:before="1" w:line="237" w:lineRule="auto"/>
        <w:ind w:left="0" w:right="-1" w:firstLine="0"/>
        <w:jc w:val="left"/>
        <w:rPr>
          <w:sz w:val="24"/>
          <w:szCs w:val="24"/>
        </w:rPr>
      </w:pPr>
      <w:r w:rsidRPr="00C730B4">
        <w:rPr>
          <w:sz w:val="24"/>
          <w:szCs w:val="24"/>
        </w:rPr>
        <w:t>использовать свойства геометрических фигур для решения задач практического характера и задач из смежных</w:t>
      </w:r>
      <w:r w:rsidRPr="00C730B4">
        <w:rPr>
          <w:spacing w:val="1"/>
          <w:sz w:val="24"/>
          <w:szCs w:val="24"/>
        </w:rPr>
        <w:t xml:space="preserve"> </w:t>
      </w:r>
      <w:r w:rsidRPr="00C730B4">
        <w:rPr>
          <w:sz w:val="24"/>
          <w:szCs w:val="24"/>
        </w:rPr>
        <w:t>дисциплин.</w:t>
      </w:r>
    </w:p>
    <w:p w14:paraId="07BADD01" w14:textId="77777777" w:rsidR="00880623" w:rsidRPr="00C730B4" w:rsidRDefault="00880623" w:rsidP="00CD7E30">
      <w:pPr>
        <w:pStyle w:val="3"/>
        <w:spacing w:before="5" w:line="275" w:lineRule="exact"/>
        <w:ind w:left="0" w:right="-1"/>
        <w:jc w:val="left"/>
      </w:pPr>
      <w:r w:rsidRPr="00C730B4">
        <w:t>Отношения</w:t>
      </w:r>
    </w:p>
    <w:p w14:paraId="26BD2431" w14:textId="77777777" w:rsidR="00880623" w:rsidRPr="00C730B4" w:rsidRDefault="00880623" w:rsidP="00685154">
      <w:pPr>
        <w:pStyle w:val="a5"/>
        <w:numPr>
          <w:ilvl w:val="0"/>
          <w:numId w:val="325"/>
        </w:numPr>
        <w:tabs>
          <w:tab w:val="left" w:pos="1713"/>
          <w:tab w:val="left" w:pos="1714"/>
        </w:tabs>
        <w:ind w:right="-1"/>
        <w:rPr>
          <w:sz w:val="24"/>
          <w:szCs w:val="24"/>
        </w:rPr>
      </w:pPr>
      <w:r w:rsidRPr="00C730B4">
        <w:rPr>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w:t>
      </w:r>
      <w:r w:rsidRPr="00C730B4">
        <w:rPr>
          <w:spacing w:val="-2"/>
          <w:sz w:val="24"/>
          <w:szCs w:val="24"/>
        </w:rPr>
        <w:t xml:space="preserve"> </w:t>
      </w:r>
      <w:r w:rsidRPr="00C730B4">
        <w:rPr>
          <w:sz w:val="24"/>
          <w:szCs w:val="24"/>
        </w:rPr>
        <w:t>треугольники;</w:t>
      </w:r>
    </w:p>
    <w:p w14:paraId="41222173" w14:textId="77777777" w:rsidR="00880623" w:rsidRPr="00C730B4" w:rsidRDefault="00880623" w:rsidP="00685154">
      <w:pPr>
        <w:pStyle w:val="a5"/>
        <w:numPr>
          <w:ilvl w:val="0"/>
          <w:numId w:val="325"/>
        </w:numPr>
        <w:tabs>
          <w:tab w:val="left" w:pos="1713"/>
          <w:tab w:val="left" w:pos="1714"/>
        </w:tabs>
        <w:ind w:right="-1"/>
        <w:rPr>
          <w:sz w:val="24"/>
          <w:szCs w:val="24"/>
        </w:rPr>
      </w:pPr>
      <w:r w:rsidRPr="00C730B4">
        <w:rPr>
          <w:sz w:val="24"/>
          <w:szCs w:val="24"/>
        </w:rPr>
        <w:t>применять теорему Фалеса и теорему о пропорциональных отрезках при решении задач;</w:t>
      </w:r>
    </w:p>
    <w:p w14:paraId="556A14B7" w14:textId="77777777" w:rsidR="00880623" w:rsidRPr="00C730B4" w:rsidRDefault="00880623" w:rsidP="00685154">
      <w:pPr>
        <w:pStyle w:val="a5"/>
        <w:numPr>
          <w:ilvl w:val="0"/>
          <w:numId w:val="325"/>
        </w:numPr>
        <w:tabs>
          <w:tab w:val="left" w:pos="1713"/>
          <w:tab w:val="left" w:pos="1714"/>
        </w:tabs>
        <w:spacing w:before="2" w:line="237" w:lineRule="auto"/>
        <w:ind w:right="-1"/>
        <w:rPr>
          <w:sz w:val="24"/>
          <w:szCs w:val="24"/>
        </w:rPr>
      </w:pPr>
      <w:r w:rsidRPr="00C730B4">
        <w:rPr>
          <w:sz w:val="24"/>
          <w:szCs w:val="24"/>
        </w:rPr>
        <w:t>характеризовать взаимное расположение прямой и окружности, двух окружностей.</w:t>
      </w:r>
    </w:p>
    <w:p w14:paraId="61A98573" w14:textId="77777777" w:rsidR="00880623" w:rsidRPr="00C730B4" w:rsidRDefault="00880623" w:rsidP="00CD7E30">
      <w:pPr>
        <w:pStyle w:val="3"/>
        <w:spacing w:before="5" w:line="275" w:lineRule="exact"/>
        <w:ind w:left="0" w:right="-1"/>
      </w:pPr>
      <w:r w:rsidRPr="00C730B4">
        <w:t>В повседневной жизни и при изучении других предметов:</w:t>
      </w:r>
    </w:p>
    <w:p w14:paraId="3F7165DE" w14:textId="77777777" w:rsidR="00880623" w:rsidRPr="00C730B4" w:rsidRDefault="00880623" w:rsidP="00685154">
      <w:pPr>
        <w:pStyle w:val="a5"/>
        <w:numPr>
          <w:ilvl w:val="0"/>
          <w:numId w:val="324"/>
        </w:numPr>
        <w:tabs>
          <w:tab w:val="left" w:pos="1713"/>
          <w:tab w:val="left" w:pos="1714"/>
        </w:tabs>
        <w:spacing w:line="293" w:lineRule="exact"/>
        <w:ind w:left="709" w:right="-1"/>
        <w:rPr>
          <w:sz w:val="24"/>
          <w:szCs w:val="24"/>
        </w:rPr>
      </w:pPr>
      <w:r w:rsidRPr="00C730B4">
        <w:rPr>
          <w:sz w:val="24"/>
          <w:szCs w:val="24"/>
        </w:rPr>
        <w:t>использовать отношения для решения задач, возникающих в реальной</w:t>
      </w:r>
      <w:r w:rsidRPr="00C730B4">
        <w:rPr>
          <w:spacing w:val="-6"/>
          <w:sz w:val="24"/>
          <w:szCs w:val="24"/>
        </w:rPr>
        <w:t xml:space="preserve"> </w:t>
      </w:r>
      <w:r w:rsidRPr="00C730B4">
        <w:rPr>
          <w:sz w:val="24"/>
          <w:szCs w:val="24"/>
        </w:rPr>
        <w:t>жизни.</w:t>
      </w:r>
    </w:p>
    <w:p w14:paraId="7C5DCE5C" w14:textId="77777777" w:rsidR="00880623" w:rsidRPr="00C730B4" w:rsidRDefault="00880623" w:rsidP="00CD7E30">
      <w:pPr>
        <w:pStyle w:val="3"/>
        <w:spacing w:before="1" w:line="275" w:lineRule="exact"/>
        <w:ind w:left="0" w:right="-1"/>
      </w:pPr>
      <w:r w:rsidRPr="00C730B4">
        <w:t>Измерения и вычисления</w:t>
      </w:r>
    </w:p>
    <w:p w14:paraId="35C2A206" w14:textId="77777777" w:rsidR="00880623" w:rsidRPr="00C730B4" w:rsidRDefault="00880623" w:rsidP="00685154">
      <w:pPr>
        <w:pStyle w:val="a5"/>
        <w:numPr>
          <w:ilvl w:val="0"/>
          <w:numId w:val="324"/>
        </w:numPr>
        <w:tabs>
          <w:tab w:val="left" w:pos="1713"/>
          <w:tab w:val="left" w:pos="1714"/>
        </w:tabs>
        <w:ind w:left="709" w:right="-1"/>
        <w:rPr>
          <w:sz w:val="24"/>
          <w:szCs w:val="24"/>
        </w:rPr>
      </w:pPr>
      <w:r w:rsidRPr="00C730B4">
        <w:rPr>
          <w:sz w:val="24"/>
          <w:szCs w:val="24"/>
        </w:rPr>
        <w:t>Оперировать представлениями о длине, площади, объѐме как величинами. Применять теорему Пифагора, формулы площади, объѐма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объѐма,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w:t>
      </w:r>
      <w:r w:rsidRPr="00C730B4">
        <w:rPr>
          <w:spacing w:val="-5"/>
          <w:sz w:val="24"/>
          <w:szCs w:val="24"/>
        </w:rPr>
        <w:t xml:space="preserve"> </w:t>
      </w:r>
      <w:r w:rsidRPr="00C730B4">
        <w:rPr>
          <w:sz w:val="24"/>
          <w:szCs w:val="24"/>
        </w:rPr>
        <w:t>равносоставленной;</w:t>
      </w:r>
    </w:p>
    <w:p w14:paraId="06CE8ABD" w14:textId="77777777" w:rsidR="00880623" w:rsidRPr="00C730B4" w:rsidRDefault="00880623" w:rsidP="00685154">
      <w:pPr>
        <w:pStyle w:val="a5"/>
        <w:numPr>
          <w:ilvl w:val="0"/>
          <w:numId w:val="324"/>
        </w:numPr>
        <w:tabs>
          <w:tab w:val="left" w:pos="1713"/>
          <w:tab w:val="left" w:pos="1714"/>
        </w:tabs>
        <w:spacing w:line="293" w:lineRule="exact"/>
        <w:ind w:left="709" w:right="-1"/>
        <w:rPr>
          <w:sz w:val="24"/>
          <w:szCs w:val="24"/>
        </w:rPr>
      </w:pPr>
      <w:r w:rsidRPr="00C730B4">
        <w:rPr>
          <w:sz w:val="24"/>
          <w:szCs w:val="24"/>
        </w:rPr>
        <w:t>проводить простые вычисления на объѐмных телах;</w:t>
      </w:r>
    </w:p>
    <w:p w14:paraId="3CAD1DDF" w14:textId="77777777" w:rsidR="00880623" w:rsidRPr="00C730B4" w:rsidRDefault="00880623" w:rsidP="00685154">
      <w:pPr>
        <w:pStyle w:val="a5"/>
        <w:numPr>
          <w:ilvl w:val="0"/>
          <w:numId w:val="324"/>
        </w:numPr>
        <w:tabs>
          <w:tab w:val="left" w:pos="1713"/>
          <w:tab w:val="left" w:pos="1714"/>
        </w:tabs>
        <w:spacing w:line="293" w:lineRule="exact"/>
        <w:ind w:left="709" w:right="-1"/>
        <w:rPr>
          <w:sz w:val="24"/>
          <w:szCs w:val="24"/>
        </w:rPr>
      </w:pPr>
      <w:r w:rsidRPr="00C730B4">
        <w:rPr>
          <w:sz w:val="24"/>
          <w:szCs w:val="24"/>
        </w:rPr>
        <w:t>формулировать задачи на вычисление длин, площадей и объѐмов и решать</w:t>
      </w:r>
      <w:r w:rsidRPr="00C730B4">
        <w:rPr>
          <w:spacing w:val="-1"/>
          <w:sz w:val="24"/>
          <w:szCs w:val="24"/>
        </w:rPr>
        <w:t xml:space="preserve"> </w:t>
      </w:r>
      <w:r w:rsidRPr="00C730B4">
        <w:rPr>
          <w:sz w:val="24"/>
          <w:szCs w:val="24"/>
        </w:rPr>
        <w:t>их.</w:t>
      </w:r>
    </w:p>
    <w:p w14:paraId="585FCA1A" w14:textId="77777777" w:rsidR="00880623" w:rsidRPr="00C730B4" w:rsidRDefault="00880623" w:rsidP="00CD7E30">
      <w:pPr>
        <w:pStyle w:val="3"/>
        <w:spacing w:line="275" w:lineRule="exact"/>
        <w:ind w:left="0" w:right="-1"/>
      </w:pPr>
      <w:r w:rsidRPr="00C730B4">
        <w:t>В повседневной жизни и при изучении других предметов:</w:t>
      </w:r>
    </w:p>
    <w:p w14:paraId="6DD93C55" w14:textId="77777777" w:rsidR="00880623" w:rsidRPr="00C730B4" w:rsidRDefault="00880623" w:rsidP="00685154">
      <w:pPr>
        <w:pStyle w:val="a5"/>
        <w:numPr>
          <w:ilvl w:val="0"/>
          <w:numId w:val="326"/>
        </w:numPr>
        <w:tabs>
          <w:tab w:val="left" w:pos="1713"/>
          <w:tab w:val="left" w:pos="1714"/>
        </w:tabs>
        <w:spacing w:line="292" w:lineRule="exact"/>
        <w:ind w:right="-1"/>
        <w:rPr>
          <w:sz w:val="24"/>
          <w:szCs w:val="24"/>
        </w:rPr>
      </w:pPr>
      <w:r w:rsidRPr="00C730B4">
        <w:rPr>
          <w:sz w:val="24"/>
          <w:szCs w:val="24"/>
        </w:rPr>
        <w:t>проводить вычисления на</w:t>
      </w:r>
      <w:r w:rsidRPr="00C730B4">
        <w:rPr>
          <w:spacing w:val="-2"/>
          <w:sz w:val="24"/>
          <w:szCs w:val="24"/>
        </w:rPr>
        <w:t xml:space="preserve"> </w:t>
      </w:r>
      <w:r w:rsidRPr="00C730B4">
        <w:rPr>
          <w:sz w:val="24"/>
          <w:szCs w:val="24"/>
        </w:rPr>
        <w:t>местности;</w:t>
      </w:r>
    </w:p>
    <w:p w14:paraId="41EC7081" w14:textId="77777777" w:rsidR="00880623" w:rsidRPr="00C730B4" w:rsidRDefault="00880623" w:rsidP="00685154">
      <w:pPr>
        <w:pStyle w:val="a5"/>
        <w:numPr>
          <w:ilvl w:val="0"/>
          <w:numId w:val="326"/>
        </w:numPr>
        <w:tabs>
          <w:tab w:val="left" w:pos="1713"/>
          <w:tab w:val="left" w:pos="1714"/>
        </w:tabs>
        <w:ind w:right="-1"/>
        <w:rPr>
          <w:sz w:val="24"/>
          <w:szCs w:val="24"/>
        </w:rPr>
      </w:pPr>
      <w:r w:rsidRPr="00C730B4">
        <w:rPr>
          <w:sz w:val="24"/>
          <w:szCs w:val="24"/>
        </w:rPr>
        <w:t>применять формулы при вычислениях в смежных учебных предметах, в окружающей действительности.</w:t>
      </w:r>
    </w:p>
    <w:p w14:paraId="26A4E6CC" w14:textId="77777777" w:rsidR="00880623" w:rsidRPr="00C730B4" w:rsidRDefault="00880623" w:rsidP="00685154">
      <w:pPr>
        <w:pStyle w:val="3"/>
        <w:numPr>
          <w:ilvl w:val="0"/>
          <w:numId w:val="326"/>
        </w:numPr>
        <w:spacing w:before="4" w:line="275" w:lineRule="exact"/>
        <w:ind w:right="-1"/>
      </w:pPr>
      <w:r w:rsidRPr="00C730B4">
        <w:t>Геометрические построения</w:t>
      </w:r>
    </w:p>
    <w:p w14:paraId="1F36E319" w14:textId="77777777" w:rsidR="00880623" w:rsidRPr="00C730B4" w:rsidRDefault="00880623" w:rsidP="00685154">
      <w:pPr>
        <w:pStyle w:val="a5"/>
        <w:numPr>
          <w:ilvl w:val="0"/>
          <w:numId w:val="326"/>
        </w:numPr>
        <w:tabs>
          <w:tab w:val="left" w:pos="1713"/>
          <w:tab w:val="left" w:pos="1714"/>
        </w:tabs>
        <w:spacing w:line="292" w:lineRule="exact"/>
        <w:ind w:right="-1"/>
        <w:rPr>
          <w:sz w:val="24"/>
          <w:szCs w:val="24"/>
        </w:rPr>
      </w:pPr>
      <w:r w:rsidRPr="00C730B4">
        <w:rPr>
          <w:sz w:val="24"/>
          <w:szCs w:val="24"/>
        </w:rPr>
        <w:t>Изображать геометрические фигуры по текстовому и символьному</w:t>
      </w:r>
      <w:r w:rsidRPr="00C730B4">
        <w:rPr>
          <w:spacing w:val="-10"/>
          <w:sz w:val="24"/>
          <w:szCs w:val="24"/>
        </w:rPr>
        <w:t xml:space="preserve"> </w:t>
      </w:r>
      <w:r w:rsidRPr="00C730B4">
        <w:rPr>
          <w:sz w:val="24"/>
          <w:szCs w:val="24"/>
        </w:rPr>
        <w:t>описанию;</w:t>
      </w:r>
    </w:p>
    <w:p w14:paraId="5EE36780" w14:textId="458F4323" w:rsidR="00880623" w:rsidRPr="00C730B4" w:rsidRDefault="00880623" w:rsidP="00685154">
      <w:pPr>
        <w:pStyle w:val="a5"/>
        <w:numPr>
          <w:ilvl w:val="0"/>
          <w:numId w:val="326"/>
        </w:numPr>
        <w:tabs>
          <w:tab w:val="left" w:pos="1713"/>
          <w:tab w:val="left" w:pos="1714"/>
        </w:tabs>
        <w:spacing w:before="88" w:line="293" w:lineRule="exact"/>
        <w:ind w:right="-1"/>
        <w:rPr>
          <w:sz w:val="24"/>
          <w:szCs w:val="24"/>
        </w:rPr>
      </w:pPr>
      <w:r w:rsidRPr="00C730B4">
        <w:rPr>
          <w:sz w:val="24"/>
          <w:szCs w:val="24"/>
        </w:rPr>
        <w:lastRenderedPageBreak/>
        <w:t>свободно оперировать чертѐжными инструментами в несложных случаях,</w:t>
      </w:r>
      <w:r w:rsidR="00B4408C" w:rsidRPr="00C730B4">
        <w:rPr>
          <w:sz w:val="24"/>
          <w:szCs w:val="24"/>
        </w:rPr>
        <w:t xml:space="preserve"> </w:t>
      </w:r>
      <w:r w:rsidRPr="00C730B4">
        <w:rPr>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w:t>
      </w:r>
      <w:r w:rsidRPr="00C730B4">
        <w:rPr>
          <w:spacing w:val="-8"/>
          <w:sz w:val="24"/>
          <w:szCs w:val="24"/>
        </w:rPr>
        <w:t xml:space="preserve"> </w:t>
      </w:r>
      <w:r w:rsidRPr="00C730B4">
        <w:rPr>
          <w:sz w:val="24"/>
          <w:szCs w:val="24"/>
        </w:rPr>
        <w:t>решений;</w:t>
      </w:r>
    </w:p>
    <w:p w14:paraId="55068B8A" w14:textId="77777777" w:rsidR="00880623" w:rsidRPr="00C730B4" w:rsidRDefault="00880623" w:rsidP="00685154">
      <w:pPr>
        <w:pStyle w:val="a5"/>
        <w:numPr>
          <w:ilvl w:val="0"/>
          <w:numId w:val="326"/>
        </w:numPr>
        <w:tabs>
          <w:tab w:val="left" w:pos="1713"/>
          <w:tab w:val="left" w:pos="1714"/>
        </w:tabs>
        <w:spacing w:before="4" w:line="237" w:lineRule="auto"/>
        <w:ind w:right="-1"/>
        <w:rPr>
          <w:sz w:val="24"/>
          <w:szCs w:val="24"/>
        </w:rPr>
      </w:pPr>
      <w:r w:rsidRPr="00C730B4">
        <w:rPr>
          <w:sz w:val="24"/>
          <w:szCs w:val="24"/>
        </w:rPr>
        <w:t>изображать типовые плоские фигуры и объемные тела с помощью простейших компьютерных</w:t>
      </w:r>
      <w:r w:rsidRPr="00C730B4">
        <w:rPr>
          <w:spacing w:val="-1"/>
          <w:sz w:val="24"/>
          <w:szCs w:val="24"/>
        </w:rPr>
        <w:t xml:space="preserve"> </w:t>
      </w:r>
      <w:r w:rsidRPr="00C730B4">
        <w:rPr>
          <w:sz w:val="24"/>
          <w:szCs w:val="24"/>
        </w:rPr>
        <w:t>инструментов.</w:t>
      </w:r>
    </w:p>
    <w:p w14:paraId="77241881" w14:textId="77777777" w:rsidR="00880623" w:rsidRPr="00C730B4" w:rsidRDefault="00880623" w:rsidP="00CD7E30">
      <w:pPr>
        <w:pStyle w:val="3"/>
        <w:spacing w:before="5" w:line="275" w:lineRule="exact"/>
        <w:ind w:left="0" w:right="-1"/>
      </w:pPr>
      <w:r w:rsidRPr="00C730B4">
        <w:t>В повседневной жизни и при изучении других предметов:</w:t>
      </w:r>
    </w:p>
    <w:p w14:paraId="3ECCF1DE" w14:textId="77777777" w:rsidR="00880623" w:rsidRPr="00C730B4" w:rsidRDefault="00880623" w:rsidP="00685154">
      <w:pPr>
        <w:pStyle w:val="a5"/>
        <w:numPr>
          <w:ilvl w:val="0"/>
          <w:numId w:val="327"/>
        </w:numPr>
        <w:tabs>
          <w:tab w:val="left" w:pos="1713"/>
          <w:tab w:val="left" w:pos="1714"/>
        </w:tabs>
        <w:spacing w:line="292" w:lineRule="exact"/>
        <w:ind w:right="-1"/>
        <w:rPr>
          <w:sz w:val="24"/>
          <w:szCs w:val="24"/>
        </w:rPr>
      </w:pPr>
      <w:r w:rsidRPr="00C730B4">
        <w:rPr>
          <w:sz w:val="24"/>
          <w:szCs w:val="24"/>
        </w:rPr>
        <w:t>выполнять простейшие построения на местности, необходимые в реальной</w:t>
      </w:r>
      <w:r w:rsidRPr="00C730B4">
        <w:rPr>
          <w:spacing w:val="-10"/>
          <w:sz w:val="24"/>
          <w:szCs w:val="24"/>
        </w:rPr>
        <w:t xml:space="preserve"> </w:t>
      </w:r>
      <w:r w:rsidRPr="00C730B4">
        <w:rPr>
          <w:sz w:val="24"/>
          <w:szCs w:val="24"/>
        </w:rPr>
        <w:t>жизни;</w:t>
      </w:r>
    </w:p>
    <w:p w14:paraId="5767A5CB" w14:textId="77777777" w:rsidR="00880623" w:rsidRPr="00C730B4" w:rsidRDefault="00880623" w:rsidP="00685154">
      <w:pPr>
        <w:pStyle w:val="a5"/>
        <w:numPr>
          <w:ilvl w:val="0"/>
          <w:numId w:val="327"/>
        </w:numPr>
        <w:tabs>
          <w:tab w:val="left" w:pos="1713"/>
          <w:tab w:val="left" w:pos="1714"/>
        </w:tabs>
        <w:spacing w:line="293" w:lineRule="exact"/>
        <w:ind w:right="-1"/>
        <w:rPr>
          <w:b/>
          <w:sz w:val="24"/>
          <w:szCs w:val="24"/>
        </w:rPr>
      </w:pPr>
      <w:r w:rsidRPr="00C730B4">
        <w:rPr>
          <w:sz w:val="24"/>
          <w:szCs w:val="24"/>
        </w:rPr>
        <w:t>оценивать размеры реальных объектов окружающего мира.</w:t>
      </w:r>
      <w:r w:rsidRPr="00C730B4">
        <w:rPr>
          <w:spacing w:val="-2"/>
          <w:sz w:val="24"/>
          <w:szCs w:val="24"/>
        </w:rPr>
        <w:t xml:space="preserve"> </w:t>
      </w:r>
      <w:r w:rsidRPr="00C730B4">
        <w:rPr>
          <w:b/>
          <w:sz w:val="24"/>
          <w:szCs w:val="24"/>
        </w:rPr>
        <w:t>Преобразования</w:t>
      </w:r>
    </w:p>
    <w:p w14:paraId="3E5035E9" w14:textId="77777777" w:rsidR="00880623" w:rsidRPr="00C730B4" w:rsidRDefault="00880623" w:rsidP="00685154">
      <w:pPr>
        <w:pStyle w:val="a5"/>
        <w:numPr>
          <w:ilvl w:val="0"/>
          <w:numId w:val="327"/>
        </w:numPr>
        <w:tabs>
          <w:tab w:val="left" w:pos="1713"/>
          <w:tab w:val="left" w:pos="1714"/>
        </w:tabs>
        <w:ind w:right="-1"/>
        <w:rPr>
          <w:sz w:val="24"/>
          <w:szCs w:val="24"/>
        </w:rPr>
      </w:pPr>
      <w:r w:rsidRPr="00C730B4">
        <w:rPr>
          <w:sz w:val="24"/>
          <w:szCs w:val="24"/>
        </w:rPr>
        <w:t>Оперировать понятием движения и преобразования подобия, владеть приѐмами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w:t>
      </w:r>
      <w:r w:rsidRPr="00C730B4">
        <w:rPr>
          <w:spacing w:val="2"/>
          <w:sz w:val="24"/>
          <w:szCs w:val="24"/>
        </w:rPr>
        <w:t xml:space="preserve"> </w:t>
      </w:r>
      <w:r w:rsidRPr="00C730B4">
        <w:rPr>
          <w:sz w:val="24"/>
          <w:szCs w:val="24"/>
        </w:rPr>
        <w:t>мира;</w:t>
      </w:r>
    </w:p>
    <w:p w14:paraId="26310B54" w14:textId="77777777" w:rsidR="00880623" w:rsidRPr="00C730B4" w:rsidRDefault="00880623" w:rsidP="00685154">
      <w:pPr>
        <w:pStyle w:val="a5"/>
        <w:numPr>
          <w:ilvl w:val="0"/>
          <w:numId w:val="327"/>
        </w:numPr>
        <w:tabs>
          <w:tab w:val="left" w:pos="1713"/>
          <w:tab w:val="left" w:pos="1714"/>
        </w:tabs>
        <w:spacing w:before="1" w:line="237" w:lineRule="auto"/>
        <w:ind w:right="-1"/>
        <w:rPr>
          <w:sz w:val="24"/>
          <w:szCs w:val="24"/>
        </w:rPr>
      </w:pPr>
      <w:r w:rsidRPr="00C730B4">
        <w:rPr>
          <w:sz w:val="24"/>
          <w:szCs w:val="24"/>
        </w:rPr>
        <w:t>строить фигуру, подобную данной, пользоваться свойствами подобия для обоснования свойств</w:t>
      </w:r>
      <w:r w:rsidRPr="00C730B4">
        <w:rPr>
          <w:spacing w:val="-1"/>
          <w:sz w:val="24"/>
          <w:szCs w:val="24"/>
        </w:rPr>
        <w:t xml:space="preserve"> </w:t>
      </w:r>
      <w:r w:rsidRPr="00C730B4">
        <w:rPr>
          <w:sz w:val="24"/>
          <w:szCs w:val="24"/>
        </w:rPr>
        <w:t>фигур;</w:t>
      </w:r>
    </w:p>
    <w:p w14:paraId="428C6DA2" w14:textId="77777777" w:rsidR="00880623" w:rsidRPr="00C730B4" w:rsidRDefault="00880623" w:rsidP="00685154">
      <w:pPr>
        <w:pStyle w:val="a5"/>
        <w:numPr>
          <w:ilvl w:val="0"/>
          <w:numId w:val="327"/>
        </w:numPr>
        <w:tabs>
          <w:tab w:val="left" w:pos="1713"/>
          <w:tab w:val="left" w:pos="1714"/>
        </w:tabs>
        <w:spacing w:before="2"/>
        <w:ind w:right="-1"/>
        <w:rPr>
          <w:sz w:val="24"/>
          <w:szCs w:val="24"/>
        </w:rPr>
      </w:pPr>
      <w:r w:rsidRPr="00C730B4">
        <w:rPr>
          <w:sz w:val="24"/>
          <w:szCs w:val="24"/>
        </w:rPr>
        <w:t>применять свойства движений для проведения простейших обоснований свойств фигур.</w:t>
      </w:r>
    </w:p>
    <w:p w14:paraId="2056AAB5" w14:textId="77777777" w:rsidR="00880623" w:rsidRPr="00C730B4" w:rsidRDefault="00880623" w:rsidP="00CD7E30">
      <w:pPr>
        <w:pStyle w:val="3"/>
        <w:spacing w:before="4" w:line="275" w:lineRule="exact"/>
        <w:ind w:left="0" w:right="-1"/>
      </w:pPr>
      <w:r w:rsidRPr="00C730B4">
        <w:t>В повседневной жизни и при изучении других предметов:</w:t>
      </w:r>
    </w:p>
    <w:p w14:paraId="37DFA6D7" w14:textId="77777777" w:rsidR="00880623" w:rsidRPr="00C730B4" w:rsidRDefault="00880623" w:rsidP="00685154">
      <w:pPr>
        <w:pStyle w:val="a5"/>
        <w:numPr>
          <w:ilvl w:val="0"/>
          <w:numId w:val="177"/>
        </w:numPr>
        <w:tabs>
          <w:tab w:val="left" w:pos="1713"/>
          <w:tab w:val="left" w:pos="1714"/>
        </w:tabs>
        <w:spacing w:before="1" w:line="237" w:lineRule="auto"/>
        <w:ind w:left="0" w:right="-1" w:firstLine="0"/>
        <w:rPr>
          <w:sz w:val="24"/>
          <w:szCs w:val="24"/>
        </w:rPr>
      </w:pPr>
      <w:r w:rsidRPr="00C730B4">
        <w:rPr>
          <w:sz w:val="24"/>
          <w:szCs w:val="24"/>
        </w:rPr>
        <w:t>применять свойства движений и применять подобие для построений и вычислений.</w:t>
      </w:r>
    </w:p>
    <w:p w14:paraId="1A104BB7" w14:textId="77777777" w:rsidR="00880623" w:rsidRPr="00C730B4" w:rsidRDefault="00880623" w:rsidP="00CD7E30">
      <w:pPr>
        <w:pStyle w:val="3"/>
        <w:spacing w:before="5" w:line="275" w:lineRule="exact"/>
        <w:ind w:left="0" w:right="-1"/>
      </w:pPr>
      <w:r w:rsidRPr="00C730B4">
        <w:t>Векторы и координаты на плоскости</w:t>
      </w:r>
    </w:p>
    <w:p w14:paraId="7E357B80" w14:textId="77777777" w:rsidR="00880623" w:rsidRPr="00C730B4" w:rsidRDefault="00880623" w:rsidP="00685154">
      <w:pPr>
        <w:pStyle w:val="a5"/>
        <w:numPr>
          <w:ilvl w:val="0"/>
          <w:numId w:val="328"/>
        </w:numPr>
        <w:tabs>
          <w:tab w:val="left" w:pos="1713"/>
          <w:tab w:val="left" w:pos="1714"/>
        </w:tabs>
        <w:spacing w:before="1" w:line="237" w:lineRule="auto"/>
        <w:ind w:right="-1"/>
        <w:rPr>
          <w:sz w:val="24"/>
          <w:szCs w:val="24"/>
        </w:rPr>
      </w:pPr>
      <w:r w:rsidRPr="00C730B4">
        <w:rPr>
          <w:sz w:val="24"/>
          <w:szCs w:val="24"/>
        </w:rPr>
        <w:t xml:space="preserve">Оперировать понятиями вектор, сумма, разность векторов, произведение вектора на число, </w:t>
      </w:r>
      <w:r w:rsidRPr="00C730B4">
        <w:rPr>
          <w:spacing w:val="-3"/>
          <w:sz w:val="24"/>
          <w:szCs w:val="24"/>
        </w:rPr>
        <w:t xml:space="preserve">угол </w:t>
      </w:r>
      <w:r w:rsidRPr="00C730B4">
        <w:rPr>
          <w:sz w:val="24"/>
          <w:szCs w:val="24"/>
        </w:rPr>
        <w:t>между векторами, скалярное произведение векторов, координаты на плоскости, координаты</w:t>
      </w:r>
      <w:r w:rsidRPr="00C730B4">
        <w:rPr>
          <w:spacing w:val="-3"/>
          <w:sz w:val="24"/>
          <w:szCs w:val="24"/>
        </w:rPr>
        <w:t xml:space="preserve"> </w:t>
      </w:r>
      <w:r w:rsidRPr="00C730B4">
        <w:rPr>
          <w:sz w:val="24"/>
          <w:szCs w:val="24"/>
        </w:rPr>
        <w:t>вектора;</w:t>
      </w:r>
    </w:p>
    <w:p w14:paraId="64CFDD67" w14:textId="77777777" w:rsidR="00880623" w:rsidRPr="00C730B4" w:rsidRDefault="00880623" w:rsidP="00685154">
      <w:pPr>
        <w:pStyle w:val="a5"/>
        <w:numPr>
          <w:ilvl w:val="0"/>
          <w:numId w:val="328"/>
        </w:numPr>
        <w:tabs>
          <w:tab w:val="left" w:pos="1713"/>
          <w:tab w:val="left" w:pos="1714"/>
        </w:tabs>
        <w:spacing w:before="5"/>
        <w:ind w:right="-1"/>
        <w:rPr>
          <w:sz w:val="24"/>
          <w:szCs w:val="24"/>
        </w:rPr>
      </w:pPr>
      <w:r w:rsidRPr="00C730B4">
        <w:rPr>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w:t>
      </w:r>
      <w:r w:rsidRPr="00C730B4">
        <w:rPr>
          <w:spacing w:val="-2"/>
          <w:sz w:val="24"/>
          <w:szCs w:val="24"/>
        </w:rPr>
        <w:t xml:space="preserve"> </w:t>
      </w:r>
      <w:r w:rsidRPr="00C730B4">
        <w:rPr>
          <w:sz w:val="24"/>
          <w:szCs w:val="24"/>
        </w:rPr>
        <w:t>задач;</w:t>
      </w:r>
    </w:p>
    <w:p w14:paraId="156D94A8" w14:textId="77777777" w:rsidR="00880623" w:rsidRPr="00C730B4" w:rsidRDefault="00880623" w:rsidP="00685154">
      <w:pPr>
        <w:pStyle w:val="a5"/>
        <w:numPr>
          <w:ilvl w:val="0"/>
          <w:numId w:val="328"/>
        </w:numPr>
        <w:tabs>
          <w:tab w:val="left" w:pos="1713"/>
          <w:tab w:val="left" w:pos="1714"/>
        </w:tabs>
        <w:spacing w:before="1" w:line="237" w:lineRule="auto"/>
        <w:ind w:right="-1"/>
        <w:rPr>
          <w:sz w:val="24"/>
          <w:szCs w:val="24"/>
        </w:rPr>
      </w:pPr>
      <w:r w:rsidRPr="00C730B4">
        <w:rPr>
          <w:sz w:val="24"/>
          <w:szCs w:val="24"/>
        </w:rPr>
        <w:t>применять векторы и координаты для решения геометрических задач на вычисление длин, углов.</w:t>
      </w:r>
    </w:p>
    <w:p w14:paraId="27ECBB83" w14:textId="77777777" w:rsidR="00880623" w:rsidRPr="00C730B4" w:rsidRDefault="00880623" w:rsidP="00CD7E30">
      <w:pPr>
        <w:pStyle w:val="3"/>
        <w:spacing w:before="5" w:line="275" w:lineRule="exact"/>
        <w:ind w:left="0" w:right="-1"/>
      </w:pPr>
      <w:r w:rsidRPr="00C730B4">
        <w:t>В повседневной жизни и при изучении других предметов:</w:t>
      </w:r>
    </w:p>
    <w:p w14:paraId="3FE25932" w14:textId="77777777" w:rsidR="00880623" w:rsidRPr="00C730B4" w:rsidRDefault="00880623" w:rsidP="00685154">
      <w:pPr>
        <w:pStyle w:val="a5"/>
        <w:numPr>
          <w:ilvl w:val="0"/>
          <w:numId w:val="329"/>
        </w:numPr>
        <w:tabs>
          <w:tab w:val="left" w:pos="1713"/>
          <w:tab w:val="left" w:pos="1714"/>
        </w:tabs>
        <w:spacing w:before="1" w:line="237" w:lineRule="auto"/>
        <w:ind w:right="-1"/>
        <w:rPr>
          <w:sz w:val="24"/>
          <w:szCs w:val="24"/>
        </w:rPr>
      </w:pPr>
      <w:r w:rsidRPr="00C730B4">
        <w:rPr>
          <w:sz w:val="24"/>
          <w:szCs w:val="24"/>
        </w:rPr>
        <w:t>использовать понятия векторов и координат для решения задач по физике, географии и другим учебным</w:t>
      </w:r>
      <w:r w:rsidRPr="00C730B4">
        <w:rPr>
          <w:spacing w:val="5"/>
          <w:sz w:val="24"/>
          <w:szCs w:val="24"/>
        </w:rPr>
        <w:t xml:space="preserve"> </w:t>
      </w:r>
      <w:r w:rsidRPr="00C730B4">
        <w:rPr>
          <w:sz w:val="24"/>
          <w:szCs w:val="24"/>
        </w:rPr>
        <w:t>предметам.</w:t>
      </w:r>
    </w:p>
    <w:p w14:paraId="6984AD60" w14:textId="77777777" w:rsidR="00880623" w:rsidRPr="00C730B4" w:rsidRDefault="00880623" w:rsidP="00CD7E30">
      <w:pPr>
        <w:pStyle w:val="3"/>
        <w:spacing w:before="5" w:line="275" w:lineRule="exact"/>
        <w:ind w:left="0" w:right="-1"/>
      </w:pPr>
      <w:r w:rsidRPr="00C730B4">
        <w:t>История математики</w:t>
      </w:r>
    </w:p>
    <w:p w14:paraId="21FC3064" w14:textId="77777777" w:rsidR="00880623" w:rsidRPr="00C730B4" w:rsidRDefault="00880623" w:rsidP="00685154">
      <w:pPr>
        <w:pStyle w:val="a5"/>
        <w:numPr>
          <w:ilvl w:val="0"/>
          <w:numId w:val="329"/>
        </w:numPr>
        <w:tabs>
          <w:tab w:val="left" w:pos="1713"/>
          <w:tab w:val="left" w:pos="1714"/>
        </w:tabs>
        <w:spacing w:before="1" w:line="237" w:lineRule="auto"/>
        <w:ind w:right="-1"/>
        <w:rPr>
          <w:sz w:val="24"/>
          <w:szCs w:val="24"/>
        </w:rPr>
      </w:pPr>
      <w:r w:rsidRPr="00C730B4">
        <w:rPr>
          <w:sz w:val="24"/>
          <w:szCs w:val="24"/>
        </w:rPr>
        <w:t>Характеризовать вклад выдающихся математиков в развитие математики и иных научных</w:t>
      </w:r>
      <w:r w:rsidRPr="00C730B4">
        <w:rPr>
          <w:spacing w:val="1"/>
          <w:sz w:val="24"/>
          <w:szCs w:val="24"/>
        </w:rPr>
        <w:t xml:space="preserve"> </w:t>
      </w:r>
      <w:r w:rsidRPr="00C730B4">
        <w:rPr>
          <w:sz w:val="24"/>
          <w:szCs w:val="24"/>
        </w:rPr>
        <w:t>областей;</w:t>
      </w:r>
    </w:p>
    <w:p w14:paraId="62D9311C" w14:textId="77777777" w:rsidR="00880623" w:rsidRPr="00C730B4" w:rsidRDefault="00880623" w:rsidP="00685154">
      <w:pPr>
        <w:pStyle w:val="a3"/>
        <w:numPr>
          <w:ilvl w:val="0"/>
          <w:numId w:val="329"/>
        </w:numPr>
        <w:ind w:right="-1"/>
      </w:pPr>
      <w:r w:rsidRPr="00C730B4">
        <w:t>понимать роль математики в развитии России.</w:t>
      </w:r>
    </w:p>
    <w:p w14:paraId="413DF5A2" w14:textId="77777777" w:rsidR="00880623" w:rsidRPr="00C730B4" w:rsidRDefault="00880623" w:rsidP="00CD7E30">
      <w:pPr>
        <w:pStyle w:val="3"/>
        <w:spacing w:before="5"/>
        <w:ind w:left="0" w:right="-1"/>
      </w:pPr>
      <w:r w:rsidRPr="00C730B4">
        <w:t>Методы математики</w:t>
      </w:r>
    </w:p>
    <w:p w14:paraId="0105285D" w14:textId="77777777" w:rsidR="00880623" w:rsidRPr="00C730B4" w:rsidRDefault="00880623" w:rsidP="00685154">
      <w:pPr>
        <w:pStyle w:val="a5"/>
        <w:numPr>
          <w:ilvl w:val="0"/>
          <w:numId w:val="330"/>
        </w:numPr>
        <w:tabs>
          <w:tab w:val="left" w:pos="1714"/>
        </w:tabs>
        <w:spacing w:before="6" w:line="232" w:lineRule="auto"/>
        <w:ind w:right="-1"/>
        <w:rPr>
          <w:sz w:val="24"/>
          <w:szCs w:val="24"/>
        </w:rPr>
      </w:pPr>
      <w:r w:rsidRPr="00C730B4">
        <w:rPr>
          <w:sz w:val="24"/>
          <w:szCs w:val="24"/>
        </w:rPr>
        <w:t>Владеть знаниями о различных методах обоснования и опровержения математических утверждений и самостоятельно применять</w:t>
      </w:r>
      <w:r w:rsidRPr="00C730B4">
        <w:rPr>
          <w:spacing w:val="4"/>
          <w:sz w:val="24"/>
          <w:szCs w:val="24"/>
        </w:rPr>
        <w:t xml:space="preserve"> </w:t>
      </w:r>
      <w:r w:rsidRPr="00C730B4">
        <w:rPr>
          <w:sz w:val="24"/>
          <w:szCs w:val="24"/>
        </w:rPr>
        <w:t>их;</w:t>
      </w:r>
    </w:p>
    <w:p w14:paraId="3DEA2977" w14:textId="77777777" w:rsidR="00880623" w:rsidRPr="00C730B4" w:rsidRDefault="00880623" w:rsidP="00685154">
      <w:pPr>
        <w:pStyle w:val="a5"/>
        <w:numPr>
          <w:ilvl w:val="0"/>
          <w:numId w:val="330"/>
        </w:numPr>
        <w:tabs>
          <w:tab w:val="left" w:pos="1714"/>
        </w:tabs>
        <w:spacing w:before="12" w:line="232" w:lineRule="auto"/>
        <w:ind w:right="-1"/>
        <w:rPr>
          <w:sz w:val="24"/>
          <w:szCs w:val="24"/>
        </w:rPr>
      </w:pPr>
      <w:r w:rsidRPr="00C730B4">
        <w:rPr>
          <w:sz w:val="24"/>
          <w:szCs w:val="24"/>
        </w:rPr>
        <w:t>владеть навыками анализа условия задачи и определения подходящих для решения задач изученных методов или их</w:t>
      </w:r>
      <w:r w:rsidRPr="00C730B4">
        <w:rPr>
          <w:spacing w:val="1"/>
          <w:sz w:val="24"/>
          <w:szCs w:val="24"/>
        </w:rPr>
        <w:t xml:space="preserve"> </w:t>
      </w:r>
      <w:r w:rsidRPr="00C730B4">
        <w:rPr>
          <w:sz w:val="24"/>
          <w:szCs w:val="24"/>
        </w:rPr>
        <w:t>комбинаций;</w:t>
      </w:r>
    </w:p>
    <w:p w14:paraId="5B457E1E" w14:textId="77777777" w:rsidR="00880623" w:rsidRPr="00C730B4" w:rsidRDefault="00880623" w:rsidP="00685154">
      <w:pPr>
        <w:pStyle w:val="a5"/>
        <w:numPr>
          <w:ilvl w:val="0"/>
          <w:numId w:val="330"/>
        </w:numPr>
        <w:tabs>
          <w:tab w:val="left" w:pos="1714"/>
        </w:tabs>
        <w:spacing w:before="6" w:line="237" w:lineRule="auto"/>
        <w:ind w:right="-1"/>
        <w:rPr>
          <w:sz w:val="24"/>
          <w:szCs w:val="24"/>
        </w:rPr>
      </w:pPr>
      <w:r w:rsidRPr="00C730B4">
        <w:rPr>
          <w:sz w:val="24"/>
          <w:szCs w:val="24"/>
        </w:rP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w:t>
      </w:r>
      <w:r w:rsidRPr="00C730B4">
        <w:rPr>
          <w:spacing w:val="-1"/>
          <w:sz w:val="24"/>
          <w:szCs w:val="24"/>
        </w:rPr>
        <w:t xml:space="preserve"> </w:t>
      </w:r>
      <w:r w:rsidRPr="00C730B4">
        <w:rPr>
          <w:sz w:val="24"/>
          <w:szCs w:val="24"/>
        </w:rPr>
        <w:t>творчестве.</w:t>
      </w:r>
    </w:p>
    <w:p w14:paraId="14041992" w14:textId="77777777" w:rsidR="00880623" w:rsidRPr="00C730B4" w:rsidRDefault="00880623" w:rsidP="00CD7E30">
      <w:pPr>
        <w:pStyle w:val="a3"/>
        <w:spacing w:before="4"/>
        <w:ind w:left="0" w:right="-1"/>
        <w:jc w:val="left"/>
      </w:pPr>
    </w:p>
    <w:p w14:paraId="7C55B341" w14:textId="77777777" w:rsidR="00880623" w:rsidRPr="00C730B4" w:rsidRDefault="00880623" w:rsidP="00685154">
      <w:pPr>
        <w:pStyle w:val="3"/>
        <w:numPr>
          <w:ilvl w:val="3"/>
          <w:numId w:val="198"/>
        </w:numPr>
        <w:tabs>
          <w:tab w:val="left" w:pos="1762"/>
        </w:tabs>
        <w:spacing w:line="240" w:lineRule="auto"/>
        <w:ind w:left="0" w:right="-1" w:firstLine="0"/>
      </w:pPr>
      <w:r w:rsidRPr="00C730B4">
        <w:t>ПЛАНИРУЕМЫЕ РЕЗУЛЬТАТЫ ИЗУЧЕНИЯ ИНФОРМАТИКИ. Выпускник научится:</w:t>
      </w:r>
    </w:p>
    <w:p w14:paraId="7ECAADCF" w14:textId="77777777" w:rsidR="00880623" w:rsidRPr="00C730B4" w:rsidRDefault="00880623" w:rsidP="00685154">
      <w:pPr>
        <w:pStyle w:val="a5"/>
        <w:numPr>
          <w:ilvl w:val="0"/>
          <w:numId w:val="331"/>
        </w:numPr>
        <w:tabs>
          <w:tab w:val="left" w:pos="1683"/>
        </w:tabs>
        <w:spacing w:line="237" w:lineRule="auto"/>
        <w:ind w:right="-1"/>
        <w:rPr>
          <w:rFonts w:ascii="Symbol" w:hAnsi="Symbol"/>
          <w:sz w:val="24"/>
          <w:szCs w:val="24"/>
        </w:rPr>
      </w:pPr>
      <w:r w:rsidRPr="00C730B4">
        <w:rPr>
          <w:sz w:val="24"/>
          <w:szCs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w:t>
      </w:r>
      <w:r w:rsidRPr="00C730B4">
        <w:rPr>
          <w:spacing w:val="-8"/>
          <w:sz w:val="24"/>
          <w:szCs w:val="24"/>
        </w:rPr>
        <w:t xml:space="preserve"> </w:t>
      </w:r>
      <w:r w:rsidRPr="00C730B4">
        <w:rPr>
          <w:sz w:val="24"/>
          <w:szCs w:val="24"/>
        </w:rPr>
        <w:t>др.;</w:t>
      </w:r>
    </w:p>
    <w:p w14:paraId="407ADF4D" w14:textId="77777777" w:rsidR="00880623" w:rsidRPr="00C730B4" w:rsidRDefault="00880623" w:rsidP="00685154">
      <w:pPr>
        <w:pStyle w:val="a5"/>
        <w:numPr>
          <w:ilvl w:val="0"/>
          <w:numId w:val="331"/>
        </w:numPr>
        <w:tabs>
          <w:tab w:val="left" w:pos="1683"/>
        </w:tabs>
        <w:spacing w:before="4" w:line="237" w:lineRule="auto"/>
        <w:ind w:right="-1"/>
        <w:rPr>
          <w:rFonts w:ascii="Symbol" w:hAnsi="Symbol"/>
          <w:sz w:val="24"/>
          <w:szCs w:val="24"/>
        </w:rPr>
      </w:pPr>
      <w:r w:rsidRPr="00C730B4">
        <w:rPr>
          <w:sz w:val="24"/>
          <w:szCs w:val="24"/>
        </w:rPr>
        <w:t xml:space="preserve">различать виды информации по способам ее восприятия человеком и по способам ее </w:t>
      </w:r>
      <w:r w:rsidRPr="00C730B4">
        <w:rPr>
          <w:sz w:val="24"/>
          <w:szCs w:val="24"/>
        </w:rPr>
        <w:lastRenderedPageBreak/>
        <w:t>представления на материальных</w:t>
      </w:r>
      <w:r w:rsidRPr="00C730B4">
        <w:rPr>
          <w:spacing w:val="1"/>
          <w:sz w:val="24"/>
          <w:szCs w:val="24"/>
        </w:rPr>
        <w:t xml:space="preserve"> </w:t>
      </w:r>
      <w:r w:rsidRPr="00C730B4">
        <w:rPr>
          <w:sz w:val="24"/>
          <w:szCs w:val="24"/>
        </w:rPr>
        <w:t>носителях;</w:t>
      </w:r>
    </w:p>
    <w:p w14:paraId="49A80D4E" w14:textId="77777777" w:rsidR="00880623" w:rsidRPr="00C730B4" w:rsidRDefault="00880623" w:rsidP="00685154">
      <w:pPr>
        <w:pStyle w:val="a5"/>
        <w:numPr>
          <w:ilvl w:val="0"/>
          <w:numId w:val="331"/>
        </w:numPr>
        <w:tabs>
          <w:tab w:val="left" w:pos="1683"/>
        </w:tabs>
        <w:spacing w:before="88"/>
        <w:ind w:right="-1"/>
        <w:rPr>
          <w:rFonts w:ascii="Symbol" w:hAnsi="Symbol"/>
          <w:sz w:val="24"/>
          <w:szCs w:val="24"/>
        </w:rPr>
      </w:pPr>
      <w:r w:rsidRPr="00C730B4">
        <w:rPr>
          <w:sz w:val="24"/>
          <w:szCs w:val="24"/>
        </w:rPr>
        <w:t>раскрывать общие закономерности протекания информационных процессов в системах различной</w:t>
      </w:r>
      <w:r w:rsidRPr="00C730B4">
        <w:rPr>
          <w:spacing w:val="1"/>
          <w:sz w:val="24"/>
          <w:szCs w:val="24"/>
        </w:rPr>
        <w:t xml:space="preserve"> </w:t>
      </w:r>
      <w:r w:rsidRPr="00C730B4">
        <w:rPr>
          <w:sz w:val="24"/>
          <w:szCs w:val="24"/>
        </w:rPr>
        <w:t>природы;</w:t>
      </w:r>
    </w:p>
    <w:p w14:paraId="4F1337EF" w14:textId="77777777" w:rsidR="00880623" w:rsidRPr="00C730B4" w:rsidRDefault="00880623" w:rsidP="00685154">
      <w:pPr>
        <w:pStyle w:val="a5"/>
        <w:numPr>
          <w:ilvl w:val="0"/>
          <w:numId w:val="331"/>
        </w:numPr>
        <w:tabs>
          <w:tab w:val="left" w:pos="1683"/>
        </w:tabs>
        <w:spacing w:before="4" w:line="237" w:lineRule="auto"/>
        <w:ind w:right="-1"/>
        <w:rPr>
          <w:rFonts w:ascii="Symbol" w:hAnsi="Symbol"/>
          <w:sz w:val="24"/>
          <w:szCs w:val="24"/>
        </w:rPr>
      </w:pPr>
      <w:r w:rsidRPr="00C730B4">
        <w:rPr>
          <w:sz w:val="24"/>
          <w:szCs w:val="24"/>
        </w:rPr>
        <w:t>приводить примеры информационных процессов – процессов, связанные с хранением, преобразованием и передачей данных – в живой природе и</w:t>
      </w:r>
      <w:r w:rsidRPr="00C730B4">
        <w:rPr>
          <w:spacing w:val="-5"/>
          <w:sz w:val="24"/>
          <w:szCs w:val="24"/>
        </w:rPr>
        <w:t xml:space="preserve"> </w:t>
      </w:r>
      <w:r w:rsidRPr="00C730B4">
        <w:rPr>
          <w:sz w:val="24"/>
          <w:szCs w:val="24"/>
        </w:rPr>
        <w:t>технике;</w:t>
      </w:r>
    </w:p>
    <w:p w14:paraId="2F55BA6B" w14:textId="77777777" w:rsidR="00880623" w:rsidRPr="00C730B4" w:rsidRDefault="00880623" w:rsidP="00685154">
      <w:pPr>
        <w:pStyle w:val="a5"/>
        <w:numPr>
          <w:ilvl w:val="0"/>
          <w:numId w:val="331"/>
        </w:numPr>
        <w:tabs>
          <w:tab w:val="left" w:pos="1683"/>
        </w:tabs>
        <w:spacing w:before="2" w:line="293" w:lineRule="exact"/>
        <w:ind w:right="-1"/>
        <w:rPr>
          <w:rFonts w:ascii="Symbol" w:hAnsi="Symbol"/>
          <w:sz w:val="24"/>
          <w:szCs w:val="24"/>
        </w:rPr>
      </w:pPr>
      <w:r w:rsidRPr="00C730B4">
        <w:rPr>
          <w:sz w:val="24"/>
          <w:szCs w:val="24"/>
        </w:rPr>
        <w:t>классифицировать средства ИКТ в соответствии с кругом выполняемых</w:t>
      </w:r>
      <w:r w:rsidRPr="00C730B4">
        <w:rPr>
          <w:spacing w:val="-6"/>
          <w:sz w:val="24"/>
          <w:szCs w:val="24"/>
        </w:rPr>
        <w:t xml:space="preserve"> </w:t>
      </w:r>
      <w:r w:rsidRPr="00C730B4">
        <w:rPr>
          <w:sz w:val="24"/>
          <w:szCs w:val="24"/>
        </w:rPr>
        <w:t>задач;</w:t>
      </w:r>
    </w:p>
    <w:p w14:paraId="06DD789C" w14:textId="77777777" w:rsidR="00880623" w:rsidRPr="00C730B4" w:rsidRDefault="00880623" w:rsidP="00685154">
      <w:pPr>
        <w:pStyle w:val="a5"/>
        <w:numPr>
          <w:ilvl w:val="0"/>
          <w:numId w:val="331"/>
        </w:numPr>
        <w:tabs>
          <w:tab w:val="left" w:pos="1683"/>
        </w:tabs>
        <w:spacing w:before="2" w:line="237" w:lineRule="auto"/>
        <w:ind w:right="-1"/>
        <w:rPr>
          <w:rFonts w:ascii="Symbol" w:hAnsi="Symbol"/>
          <w:sz w:val="24"/>
          <w:szCs w:val="24"/>
        </w:rPr>
      </w:pPr>
      <w:r w:rsidRPr="00C730B4">
        <w:rPr>
          <w:sz w:val="24"/>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w:t>
      </w:r>
      <w:r w:rsidRPr="00C730B4">
        <w:rPr>
          <w:spacing w:val="7"/>
          <w:sz w:val="24"/>
          <w:szCs w:val="24"/>
        </w:rPr>
        <w:t xml:space="preserve"> </w:t>
      </w:r>
      <w:r w:rsidRPr="00C730B4">
        <w:rPr>
          <w:sz w:val="24"/>
          <w:szCs w:val="24"/>
        </w:rPr>
        <w:t>устройств;</w:t>
      </w:r>
    </w:p>
    <w:p w14:paraId="7968B510" w14:textId="77777777" w:rsidR="00880623" w:rsidRPr="00C730B4" w:rsidRDefault="00880623" w:rsidP="00685154">
      <w:pPr>
        <w:pStyle w:val="a5"/>
        <w:numPr>
          <w:ilvl w:val="0"/>
          <w:numId w:val="331"/>
        </w:numPr>
        <w:tabs>
          <w:tab w:val="left" w:pos="1683"/>
        </w:tabs>
        <w:spacing w:before="7" w:line="237" w:lineRule="auto"/>
        <w:ind w:right="-1"/>
        <w:rPr>
          <w:rFonts w:ascii="Symbol" w:hAnsi="Symbol"/>
          <w:sz w:val="24"/>
          <w:szCs w:val="24"/>
        </w:rPr>
      </w:pPr>
      <w:r w:rsidRPr="00C730B4">
        <w:rPr>
          <w:sz w:val="24"/>
          <w:szCs w:val="24"/>
        </w:rPr>
        <w:t>определять качественные и количественные характеристики компонентов компьютера;</w:t>
      </w:r>
    </w:p>
    <w:p w14:paraId="40F71016" w14:textId="77777777" w:rsidR="00880623" w:rsidRPr="00C730B4" w:rsidRDefault="00880623" w:rsidP="00685154">
      <w:pPr>
        <w:pStyle w:val="a5"/>
        <w:numPr>
          <w:ilvl w:val="0"/>
          <w:numId w:val="331"/>
        </w:numPr>
        <w:tabs>
          <w:tab w:val="left" w:pos="1683"/>
        </w:tabs>
        <w:spacing w:before="5" w:line="237" w:lineRule="auto"/>
        <w:ind w:right="-1"/>
        <w:rPr>
          <w:rFonts w:ascii="Symbol" w:hAnsi="Symbol"/>
          <w:sz w:val="24"/>
          <w:szCs w:val="24"/>
        </w:rPr>
      </w:pPr>
      <w:r w:rsidRPr="00C730B4">
        <w:rPr>
          <w:sz w:val="24"/>
          <w:szCs w:val="24"/>
        </w:rPr>
        <w:t>узнает об истории и тенденциях развития компьютеров; о том как можно улучшить характеристики</w:t>
      </w:r>
      <w:r w:rsidRPr="00C730B4">
        <w:rPr>
          <w:spacing w:val="3"/>
          <w:sz w:val="24"/>
          <w:szCs w:val="24"/>
        </w:rPr>
        <w:t xml:space="preserve"> </w:t>
      </w:r>
      <w:r w:rsidRPr="00C730B4">
        <w:rPr>
          <w:sz w:val="24"/>
          <w:szCs w:val="24"/>
        </w:rPr>
        <w:t>компьютеров;</w:t>
      </w:r>
    </w:p>
    <w:p w14:paraId="6130FDC6" w14:textId="77777777" w:rsidR="00880623" w:rsidRPr="00C730B4" w:rsidRDefault="00880623" w:rsidP="00685154">
      <w:pPr>
        <w:pStyle w:val="a5"/>
        <w:numPr>
          <w:ilvl w:val="0"/>
          <w:numId w:val="331"/>
        </w:numPr>
        <w:tabs>
          <w:tab w:val="left" w:pos="1683"/>
        </w:tabs>
        <w:spacing w:before="2"/>
        <w:ind w:right="-1"/>
        <w:rPr>
          <w:rFonts w:ascii="Symbol" w:hAnsi="Symbol"/>
          <w:sz w:val="24"/>
          <w:szCs w:val="24"/>
        </w:rPr>
      </w:pPr>
      <w:r w:rsidRPr="00C730B4">
        <w:rPr>
          <w:sz w:val="24"/>
          <w:szCs w:val="24"/>
        </w:rPr>
        <w:t>узнает о том, какие задачи решаются с помощью</w:t>
      </w:r>
      <w:r w:rsidRPr="00C730B4">
        <w:rPr>
          <w:spacing w:val="-3"/>
          <w:sz w:val="24"/>
          <w:szCs w:val="24"/>
        </w:rPr>
        <w:t xml:space="preserve"> </w:t>
      </w:r>
      <w:r w:rsidRPr="00C730B4">
        <w:rPr>
          <w:sz w:val="24"/>
          <w:szCs w:val="24"/>
        </w:rPr>
        <w:t>суперкомпьютеров.</w:t>
      </w:r>
    </w:p>
    <w:p w14:paraId="2F847058" w14:textId="77777777" w:rsidR="00880623" w:rsidRPr="00C730B4" w:rsidRDefault="00880623" w:rsidP="00CD7E30">
      <w:pPr>
        <w:pStyle w:val="3"/>
        <w:spacing w:before="4" w:line="275" w:lineRule="exact"/>
        <w:ind w:left="0" w:right="-1"/>
      </w:pPr>
      <w:r w:rsidRPr="00C730B4">
        <w:t>Выпускник получит возможность:</w:t>
      </w:r>
    </w:p>
    <w:p w14:paraId="06D6AA87" w14:textId="77777777" w:rsidR="00880623" w:rsidRPr="00C730B4" w:rsidRDefault="00880623" w:rsidP="00685154">
      <w:pPr>
        <w:pStyle w:val="a5"/>
        <w:numPr>
          <w:ilvl w:val="0"/>
          <w:numId w:val="332"/>
        </w:numPr>
        <w:tabs>
          <w:tab w:val="left" w:pos="1683"/>
        </w:tabs>
        <w:spacing w:line="292" w:lineRule="exact"/>
        <w:ind w:right="-1"/>
        <w:rPr>
          <w:rFonts w:ascii="Symbol" w:hAnsi="Symbol"/>
          <w:i/>
          <w:sz w:val="24"/>
          <w:szCs w:val="24"/>
        </w:rPr>
      </w:pPr>
      <w:r w:rsidRPr="00C730B4">
        <w:rPr>
          <w:i/>
          <w:sz w:val="24"/>
          <w:szCs w:val="24"/>
        </w:rPr>
        <w:t>осознано подходить к выбору ИКТ–средств для своих учебных и иных</w:t>
      </w:r>
      <w:r w:rsidRPr="00C730B4">
        <w:rPr>
          <w:i/>
          <w:spacing w:val="-18"/>
          <w:sz w:val="24"/>
          <w:szCs w:val="24"/>
        </w:rPr>
        <w:t xml:space="preserve"> </w:t>
      </w:r>
      <w:r w:rsidRPr="00C730B4">
        <w:rPr>
          <w:i/>
          <w:sz w:val="24"/>
          <w:szCs w:val="24"/>
        </w:rPr>
        <w:t>целей;</w:t>
      </w:r>
    </w:p>
    <w:p w14:paraId="7458A640" w14:textId="77777777" w:rsidR="00880623" w:rsidRPr="00C730B4" w:rsidRDefault="00880623" w:rsidP="00685154">
      <w:pPr>
        <w:pStyle w:val="a5"/>
        <w:numPr>
          <w:ilvl w:val="0"/>
          <w:numId w:val="332"/>
        </w:numPr>
        <w:tabs>
          <w:tab w:val="left" w:pos="1683"/>
        </w:tabs>
        <w:spacing w:line="293" w:lineRule="exact"/>
        <w:ind w:right="-1"/>
        <w:rPr>
          <w:rFonts w:ascii="Symbol" w:hAnsi="Symbol"/>
          <w:i/>
          <w:sz w:val="24"/>
          <w:szCs w:val="24"/>
        </w:rPr>
      </w:pPr>
      <w:r w:rsidRPr="00C730B4">
        <w:rPr>
          <w:i/>
          <w:sz w:val="24"/>
          <w:szCs w:val="24"/>
        </w:rPr>
        <w:t>узнать о физических ограничениях на значения характеристик</w:t>
      </w:r>
      <w:r w:rsidRPr="00C730B4">
        <w:rPr>
          <w:i/>
          <w:spacing w:val="-19"/>
          <w:sz w:val="24"/>
          <w:szCs w:val="24"/>
        </w:rPr>
        <w:t xml:space="preserve"> </w:t>
      </w:r>
      <w:r w:rsidRPr="00C730B4">
        <w:rPr>
          <w:i/>
          <w:sz w:val="24"/>
          <w:szCs w:val="24"/>
        </w:rPr>
        <w:t>компьютера.</w:t>
      </w:r>
    </w:p>
    <w:p w14:paraId="07EEE1B6" w14:textId="77777777" w:rsidR="00880623" w:rsidRPr="00C730B4" w:rsidRDefault="00880623" w:rsidP="00CD7E30">
      <w:pPr>
        <w:pStyle w:val="3"/>
        <w:spacing w:before="2" w:line="240" w:lineRule="auto"/>
        <w:ind w:left="0" w:right="-1"/>
      </w:pPr>
      <w:r w:rsidRPr="00C730B4">
        <w:t>Математические основы информатики Выпускник научится:</w:t>
      </w:r>
    </w:p>
    <w:p w14:paraId="7255AB5A" w14:textId="77777777" w:rsidR="00880623" w:rsidRPr="00C730B4" w:rsidRDefault="00880623" w:rsidP="00685154">
      <w:pPr>
        <w:pStyle w:val="a5"/>
        <w:numPr>
          <w:ilvl w:val="0"/>
          <w:numId w:val="333"/>
        </w:numPr>
        <w:tabs>
          <w:tab w:val="left" w:pos="1683"/>
        </w:tabs>
        <w:spacing w:line="237" w:lineRule="auto"/>
        <w:ind w:left="709" w:right="-1"/>
        <w:rPr>
          <w:rFonts w:ascii="Symbol" w:hAnsi="Symbol"/>
          <w:sz w:val="24"/>
          <w:szCs w:val="24"/>
        </w:rPr>
      </w:pPr>
      <w:r w:rsidRPr="00C730B4">
        <w:rPr>
          <w:sz w:val="24"/>
          <w:szCs w:val="24"/>
        </w:rPr>
        <w:t xml:space="preserve">описывать размер двоичных текстов, используя термины </w:t>
      </w:r>
      <w:r w:rsidRPr="00C730B4">
        <w:rPr>
          <w:spacing w:val="-2"/>
          <w:sz w:val="24"/>
          <w:szCs w:val="24"/>
        </w:rPr>
        <w:t xml:space="preserve">«бит», </w:t>
      </w:r>
      <w:r w:rsidRPr="00C730B4">
        <w:rPr>
          <w:sz w:val="24"/>
          <w:szCs w:val="24"/>
        </w:rPr>
        <w:t>«байт» и производные от них; использовать термины, описывающие скорость передачи данных, оценивать время передачи</w:t>
      </w:r>
      <w:r w:rsidRPr="00C730B4">
        <w:rPr>
          <w:spacing w:val="2"/>
          <w:sz w:val="24"/>
          <w:szCs w:val="24"/>
        </w:rPr>
        <w:t xml:space="preserve"> </w:t>
      </w:r>
      <w:r w:rsidRPr="00C730B4">
        <w:rPr>
          <w:sz w:val="24"/>
          <w:szCs w:val="24"/>
        </w:rPr>
        <w:t>данных;</w:t>
      </w:r>
    </w:p>
    <w:p w14:paraId="5B9B8A4A" w14:textId="77777777" w:rsidR="00880623" w:rsidRPr="00C730B4" w:rsidRDefault="00880623" w:rsidP="00685154">
      <w:pPr>
        <w:pStyle w:val="a5"/>
        <w:numPr>
          <w:ilvl w:val="0"/>
          <w:numId w:val="333"/>
        </w:numPr>
        <w:tabs>
          <w:tab w:val="left" w:pos="1683"/>
        </w:tabs>
        <w:spacing w:before="4" w:line="293" w:lineRule="exact"/>
        <w:ind w:left="709" w:right="-1"/>
        <w:rPr>
          <w:rFonts w:ascii="Symbol" w:hAnsi="Symbol"/>
          <w:sz w:val="24"/>
          <w:szCs w:val="24"/>
        </w:rPr>
      </w:pPr>
      <w:r w:rsidRPr="00C730B4">
        <w:rPr>
          <w:sz w:val="24"/>
          <w:szCs w:val="24"/>
        </w:rPr>
        <w:t>кодировать и декодировать тексты по заданной кодовой</w:t>
      </w:r>
      <w:r w:rsidRPr="00C730B4">
        <w:rPr>
          <w:spacing w:val="-2"/>
          <w:sz w:val="24"/>
          <w:szCs w:val="24"/>
        </w:rPr>
        <w:t xml:space="preserve"> </w:t>
      </w:r>
      <w:r w:rsidRPr="00C730B4">
        <w:rPr>
          <w:sz w:val="24"/>
          <w:szCs w:val="24"/>
        </w:rPr>
        <w:t>таблице;</w:t>
      </w:r>
    </w:p>
    <w:p w14:paraId="7915169D" w14:textId="77777777" w:rsidR="00880623" w:rsidRPr="00C730B4" w:rsidRDefault="00880623" w:rsidP="00685154">
      <w:pPr>
        <w:pStyle w:val="a5"/>
        <w:numPr>
          <w:ilvl w:val="0"/>
          <w:numId w:val="333"/>
        </w:numPr>
        <w:tabs>
          <w:tab w:val="left" w:pos="1683"/>
        </w:tabs>
        <w:spacing w:before="2" w:line="237" w:lineRule="auto"/>
        <w:ind w:left="709" w:right="-1"/>
        <w:rPr>
          <w:rFonts w:ascii="Symbol" w:hAnsi="Symbol"/>
          <w:sz w:val="24"/>
          <w:szCs w:val="24"/>
        </w:rPr>
      </w:pPr>
      <w:r w:rsidRPr="00C730B4">
        <w:rPr>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w:t>
      </w:r>
      <w:r w:rsidRPr="00C730B4">
        <w:rPr>
          <w:spacing w:val="-2"/>
          <w:sz w:val="24"/>
          <w:szCs w:val="24"/>
        </w:rPr>
        <w:t xml:space="preserve"> </w:t>
      </w:r>
      <w:r w:rsidRPr="00C730B4">
        <w:rPr>
          <w:sz w:val="24"/>
          <w:szCs w:val="24"/>
        </w:rPr>
        <w:t>связи);</w:t>
      </w:r>
    </w:p>
    <w:p w14:paraId="39118E28" w14:textId="77777777" w:rsidR="00880623" w:rsidRPr="00C730B4" w:rsidRDefault="00880623" w:rsidP="00685154">
      <w:pPr>
        <w:pStyle w:val="a5"/>
        <w:numPr>
          <w:ilvl w:val="0"/>
          <w:numId w:val="333"/>
        </w:numPr>
        <w:tabs>
          <w:tab w:val="left" w:pos="1683"/>
        </w:tabs>
        <w:spacing w:before="5"/>
        <w:ind w:left="709" w:right="-1"/>
        <w:rPr>
          <w:rFonts w:ascii="Symbol" w:hAnsi="Symbol"/>
          <w:sz w:val="24"/>
          <w:szCs w:val="24"/>
        </w:rPr>
      </w:pPr>
      <w:r w:rsidRPr="00C730B4">
        <w:rPr>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w:t>
      </w:r>
      <w:r w:rsidRPr="00C730B4">
        <w:rPr>
          <w:spacing w:val="-20"/>
          <w:sz w:val="24"/>
          <w:szCs w:val="24"/>
        </w:rPr>
        <w:t xml:space="preserve"> </w:t>
      </w:r>
      <w:r w:rsidRPr="00C730B4">
        <w:rPr>
          <w:sz w:val="24"/>
          <w:szCs w:val="24"/>
        </w:rPr>
        <w:t>символов);</w:t>
      </w:r>
    </w:p>
    <w:p w14:paraId="71875797" w14:textId="77777777" w:rsidR="00880623" w:rsidRPr="00C730B4" w:rsidRDefault="00880623" w:rsidP="00685154">
      <w:pPr>
        <w:pStyle w:val="a5"/>
        <w:numPr>
          <w:ilvl w:val="0"/>
          <w:numId w:val="333"/>
        </w:numPr>
        <w:tabs>
          <w:tab w:val="left" w:pos="1683"/>
        </w:tabs>
        <w:spacing w:before="4" w:line="237" w:lineRule="auto"/>
        <w:ind w:left="709" w:right="-1"/>
        <w:rPr>
          <w:rFonts w:ascii="Symbol" w:hAnsi="Symbol"/>
          <w:sz w:val="24"/>
          <w:szCs w:val="24"/>
        </w:rPr>
      </w:pPr>
      <w:r w:rsidRPr="00C730B4">
        <w:rPr>
          <w:sz w:val="24"/>
          <w:szCs w:val="24"/>
        </w:rPr>
        <w:t>определять длину кодовой последовательности по длине исходного текста и кодовой таблице равномерного кода;</w:t>
      </w:r>
    </w:p>
    <w:p w14:paraId="70382B7F" w14:textId="77777777" w:rsidR="00880623" w:rsidRPr="00C730B4" w:rsidRDefault="00880623" w:rsidP="00685154">
      <w:pPr>
        <w:pStyle w:val="a5"/>
        <w:numPr>
          <w:ilvl w:val="0"/>
          <w:numId w:val="333"/>
        </w:numPr>
        <w:tabs>
          <w:tab w:val="left" w:pos="1683"/>
        </w:tabs>
        <w:spacing w:before="2"/>
        <w:ind w:left="709" w:right="-1"/>
        <w:rPr>
          <w:rFonts w:ascii="Symbol" w:hAnsi="Symbol"/>
          <w:sz w:val="24"/>
          <w:szCs w:val="24"/>
        </w:rPr>
      </w:pPr>
      <w:r w:rsidRPr="00C730B4">
        <w:rPr>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w:t>
      </w:r>
      <w:r w:rsidRPr="00C730B4">
        <w:rPr>
          <w:spacing w:val="-1"/>
          <w:sz w:val="24"/>
          <w:szCs w:val="24"/>
        </w:rPr>
        <w:t xml:space="preserve"> </w:t>
      </w:r>
      <w:r w:rsidRPr="00C730B4">
        <w:rPr>
          <w:sz w:val="24"/>
          <w:szCs w:val="24"/>
        </w:rPr>
        <w:t>счисления;</w:t>
      </w:r>
    </w:p>
    <w:p w14:paraId="35E999DA" w14:textId="77777777" w:rsidR="00880623" w:rsidRPr="00C730B4" w:rsidRDefault="00880623" w:rsidP="00685154">
      <w:pPr>
        <w:pStyle w:val="a5"/>
        <w:numPr>
          <w:ilvl w:val="0"/>
          <w:numId w:val="333"/>
        </w:numPr>
        <w:tabs>
          <w:tab w:val="left" w:pos="1683"/>
        </w:tabs>
        <w:spacing w:line="291" w:lineRule="exact"/>
        <w:ind w:left="709" w:right="-1"/>
        <w:rPr>
          <w:rFonts w:ascii="Symbol" w:hAnsi="Symbol"/>
          <w:sz w:val="24"/>
          <w:szCs w:val="24"/>
        </w:rPr>
      </w:pPr>
      <w:r w:rsidRPr="00C730B4">
        <w:rPr>
          <w:sz w:val="24"/>
          <w:szCs w:val="24"/>
        </w:rPr>
        <w:t>записывать логические выражения, составленные с помощью операций</w:t>
      </w:r>
      <w:r w:rsidRPr="00C730B4">
        <w:rPr>
          <w:spacing w:val="30"/>
          <w:sz w:val="24"/>
          <w:szCs w:val="24"/>
        </w:rPr>
        <w:t xml:space="preserve"> </w:t>
      </w:r>
      <w:r w:rsidRPr="00C730B4">
        <w:rPr>
          <w:spacing w:val="-3"/>
          <w:sz w:val="24"/>
          <w:szCs w:val="24"/>
        </w:rPr>
        <w:t>«и»,</w:t>
      </w:r>
    </w:p>
    <w:p w14:paraId="5DC01DA1" w14:textId="77777777" w:rsidR="00880623" w:rsidRPr="00C730B4" w:rsidRDefault="00880623" w:rsidP="00685154">
      <w:pPr>
        <w:pStyle w:val="a3"/>
        <w:numPr>
          <w:ilvl w:val="0"/>
          <w:numId w:val="333"/>
        </w:numPr>
        <w:ind w:left="709" w:right="-1"/>
      </w:pPr>
      <w:r w:rsidRPr="00C730B4">
        <w:t>«или»,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14:paraId="2E3D96BC" w14:textId="77777777" w:rsidR="00880623" w:rsidRPr="00C730B4" w:rsidRDefault="00880623" w:rsidP="00685154">
      <w:pPr>
        <w:pStyle w:val="a5"/>
        <w:numPr>
          <w:ilvl w:val="0"/>
          <w:numId w:val="333"/>
        </w:numPr>
        <w:tabs>
          <w:tab w:val="left" w:pos="1683"/>
        </w:tabs>
        <w:spacing w:before="3" w:line="237" w:lineRule="auto"/>
        <w:ind w:left="709" w:right="-1"/>
        <w:rPr>
          <w:rFonts w:ascii="Symbol" w:hAnsi="Symbol"/>
          <w:sz w:val="24"/>
          <w:szCs w:val="24"/>
        </w:rPr>
      </w:pPr>
      <w:r w:rsidRPr="00C730B4">
        <w:rPr>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w:t>
      </w:r>
      <w:r w:rsidRPr="00C730B4">
        <w:rPr>
          <w:spacing w:val="-5"/>
          <w:sz w:val="24"/>
          <w:szCs w:val="24"/>
        </w:rPr>
        <w:t xml:space="preserve"> </w:t>
      </w:r>
      <w:r w:rsidRPr="00C730B4">
        <w:rPr>
          <w:sz w:val="24"/>
          <w:szCs w:val="24"/>
        </w:rPr>
        <w:t>дополнения;</w:t>
      </w:r>
    </w:p>
    <w:p w14:paraId="0BCC7DB2" w14:textId="77777777" w:rsidR="00880623" w:rsidRPr="00C730B4" w:rsidRDefault="00880623" w:rsidP="00685154">
      <w:pPr>
        <w:pStyle w:val="a5"/>
        <w:numPr>
          <w:ilvl w:val="0"/>
          <w:numId w:val="333"/>
        </w:numPr>
        <w:tabs>
          <w:tab w:val="left" w:pos="1683"/>
        </w:tabs>
        <w:spacing w:before="2"/>
        <w:ind w:left="709" w:right="-1"/>
        <w:rPr>
          <w:rFonts w:ascii="Symbol" w:hAnsi="Symbol"/>
          <w:sz w:val="24"/>
          <w:szCs w:val="24"/>
        </w:rPr>
      </w:pPr>
      <w:r w:rsidRPr="00C730B4">
        <w:rPr>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w:t>
      </w:r>
      <w:r w:rsidRPr="00C730B4">
        <w:rPr>
          <w:spacing w:val="-2"/>
          <w:sz w:val="24"/>
          <w:szCs w:val="24"/>
        </w:rPr>
        <w:t xml:space="preserve"> </w:t>
      </w:r>
      <w:r w:rsidRPr="00C730B4">
        <w:rPr>
          <w:sz w:val="24"/>
          <w:szCs w:val="24"/>
        </w:rPr>
        <w:t>элемента);</w:t>
      </w:r>
    </w:p>
    <w:p w14:paraId="3EFECF82" w14:textId="77777777" w:rsidR="00880623" w:rsidRPr="00C730B4" w:rsidRDefault="00880623" w:rsidP="00685154">
      <w:pPr>
        <w:pStyle w:val="a5"/>
        <w:numPr>
          <w:ilvl w:val="0"/>
          <w:numId w:val="333"/>
        </w:numPr>
        <w:tabs>
          <w:tab w:val="left" w:pos="1683"/>
        </w:tabs>
        <w:spacing w:before="2" w:line="237" w:lineRule="auto"/>
        <w:ind w:left="709" w:right="-1"/>
        <w:rPr>
          <w:rFonts w:ascii="Symbol" w:hAnsi="Symbol"/>
          <w:sz w:val="24"/>
          <w:szCs w:val="24"/>
        </w:rPr>
      </w:pPr>
      <w:r w:rsidRPr="00C730B4">
        <w:rPr>
          <w:sz w:val="24"/>
          <w:szCs w:val="24"/>
        </w:rPr>
        <w:t>описывать граф с помощью матрицы смежности с указанием длин ребер (знание термина «матрица смежности» не</w:t>
      </w:r>
      <w:r w:rsidRPr="00C730B4">
        <w:rPr>
          <w:spacing w:val="-5"/>
          <w:sz w:val="24"/>
          <w:szCs w:val="24"/>
        </w:rPr>
        <w:t xml:space="preserve"> </w:t>
      </w:r>
      <w:r w:rsidRPr="00C730B4">
        <w:rPr>
          <w:sz w:val="24"/>
          <w:szCs w:val="24"/>
        </w:rPr>
        <w:t>обязательно);</w:t>
      </w:r>
    </w:p>
    <w:p w14:paraId="506B90C2" w14:textId="77777777" w:rsidR="00880623" w:rsidRPr="00C730B4" w:rsidRDefault="00880623" w:rsidP="00685154">
      <w:pPr>
        <w:pStyle w:val="a5"/>
        <w:numPr>
          <w:ilvl w:val="0"/>
          <w:numId w:val="333"/>
        </w:numPr>
        <w:tabs>
          <w:tab w:val="left" w:pos="1714"/>
        </w:tabs>
        <w:spacing w:before="2"/>
        <w:ind w:left="709" w:right="-1"/>
        <w:rPr>
          <w:rFonts w:ascii="Symbol" w:hAnsi="Symbol"/>
          <w:sz w:val="24"/>
          <w:szCs w:val="24"/>
        </w:rPr>
      </w:pPr>
      <w:r w:rsidRPr="00C730B4">
        <w:rPr>
          <w:sz w:val="24"/>
          <w:szCs w:val="24"/>
        </w:rPr>
        <w:t>познакомиться с двоичным кодированием текстов и с наиболее употребительными современными</w:t>
      </w:r>
      <w:r w:rsidRPr="00C730B4">
        <w:rPr>
          <w:spacing w:val="3"/>
          <w:sz w:val="24"/>
          <w:szCs w:val="24"/>
        </w:rPr>
        <w:t xml:space="preserve"> </w:t>
      </w:r>
      <w:r w:rsidRPr="00C730B4">
        <w:rPr>
          <w:sz w:val="24"/>
          <w:szCs w:val="24"/>
        </w:rPr>
        <w:t>кодами;</w:t>
      </w:r>
    </w:p>
    <w:p w14:paraId="499D36D8" w14:textId="77777777" w:rsidR="00880623" w:rsidRPr="00C730B4" w:rsidRDefault="00880623" w:rsidP="00685154">
      <w:pPr>
        <w:pStyle w:val="a5"/>
        <w:numPr>
          <w:ilvl w:val="0"/>
          <w:numId w:val="333"/>
        </w:numPr>
        <w:tabs>
          <w:tab w:val="left" w:pos="1683"/>
        </w:tabs>
        <w:spacing w:before="4" w:line="237" w:lineRule="auto"/>
        <w:ind w:left="709" w:right="-1"/>
        <w:rPr>
          <w:rFonts w:ascii="Symbol" w:hAnsi="Symbol"/>
          <w:sz w:val="24"/>
          <w:szCs w:val="24"/>
        </w:rPr>
      </w:pPr>
      <w:r w:rsidRPr="00C730B4">
        <w:rPr>
          <w:sz w:val="24"/>
          <w:szCs w:val="24"/>
        </w:rPr>
        <w:t>использовать основные способы графического представления числовой информации, (графики,</w:t>
      </w:r>
      <w:r w:rsidRPr="00C730B4">
        <w:rPr>
          <w:spacing w:val="-3"/>
          <w:sz w:val="24"/>
          <w:szCs w:val="24"/>
        </w:rPr>
        <w:t xml:space="preserve"> </w:t>
      </w:r>
      <w:r w:rsidRPr="00C730B4">
        <w:rPr>
          <w:sz w:val="24"/>
          <w:szCs w:val="24"/>
        </w:rPr>
        <w:t>диаграммы).</w:t>
      </w:r>
    </w:p>
    <w:p w14:paraId="2F4DEA8A" w14:textId="77777777" w:rsidR="00880623" w:rsidRPr="00C730B4" w:rsidRDefault="00880623" w:rsidP="00685154">
      <w:pPr>
        <w:pStyle w:val="3"/>
        <w:numPr>
          <w:ilvl w:val="0"/>
          <w:numId w:val="333"/>
        </w:numPr>
        <w:spacing w:before="5" w:line="275" w:lineRule="exact"/>
        <w:ind w:left="709" w:right="-1"/>
      </w:pPr>
      <w:r w:rsidRPr="00C730B4">
        <w:t>Выпускник получит</w:t>
      </w:r>
      <w:r w:rsidRPr="00C730B4">
        <w:rPr>
          <w:spacing w:val="-10"/>
        </w:rPr>
        <w:t xml:space="preserve"> </w:t>
      </w:r>
      <w:r w:rsidRPr="00C730B4">
        <w:t>возможность:</w:t>
      </w:r>
    </w:p>
    <w:p w14:paraId="5B2B8374" w14:textId="77777777" w:rsidR="00880623" w:rsidRPr="00C730B4" w:rsidRDefault="00880623" w:rsidP="00685154">
      <w:pPr>
        <w:pStyle w:val="a5"/>
        <w:numPr>
          <w:ilvl w:val="0"/>
          <w:numId w:val="333"/>
        </w:numPr>
        <w:tabs>
          <w:tab w:val="left" w:pos="1683"/>
        </w:tabs>
        <w:spacing w:before="1" w:line="237" w:lineRule="auto"/>
        <w:ind w:left="709" w:right="-1"/>
        <w:rPr>
          <w:rFonts w:ascii="Symbol" w:hAnsi="Symbol"/>
          <w:i/>
          <w:sz w:val="24"/>
          <w:szCs w:val="24"/>
        </w:rPr>
      </w:pPr>
      <w:r w:rsidRPr="00C730B4">
        <w:rPr>
          <w:i/>
          <w:sz w:val="24"/>
          <w:szCs w:val="24"/>
        </w:rPr>
        <w:t>познакомиться с примерами математических моделей и использования компьютеров</w:t>
      </w:r>
      <w:r w:rsidRPr="00C730B4">
        <w:rPr>
          <w:i/>
          <w:spacing w:val="15"/>
          <w:sz w:val="24"/>
          <w:szCs w:val="24"/>
        </w:rPr>
        <w:t xml:space="preserve"> </w:t>
      </w:r>
      <w:r w:rsidRPr="00C730B4">
        <w:rPr>
          <w:i/>
          <w:sz w:val="24"/>
          <w:szCs w:val="24"/>
        </w:rPr>
        <w:t>при</w:t>
      </w:r>
      <w:r w:rsidRPr="00C730B4">
        <w:rPr>
          <w:i/>
          <w:spacing w:val="16"/>
          <w:sz w:val="24"/>
          <w:szCs w:val="24"/>
        </w:rPr>
        <w:t xml:space="preserve"> </w:t>
      </w:r>
      <w:r w:rsidRPr="00C730B4">
        <w:rPr>
          <w:i/>
          <w:sz w:val="24"/>
          <w:szCs w:val="24"/>
        </w:rPr>
        <w:t>их</w:t>
      </w:r>
      <w:r w:rsidRPr="00C730B4">
        <w:rPr>
          <w:i/>
          <w:spacing w:val="15"/>
          <w:sz w:val="24"/>
          <w:szCs w:val="24"/>
        </w:rPr>
        <w:t xml:space="preserve"> </w:t>
      </w:r>
      <w:r w:rsidRPr="00C730B4">
        <w:rPr>
          <w:i/>
          <w:sz w:val="24"/>
          <w:szCs w:val="24"/>
        </w:rPr>
        <w:t>анализе;</w:t>
      </w:r>
      <w:r w:rsidRPr="00C730B4">
        <w:rPr>
          <w:i/>
          <w:spacing w:val="15"/>
          <w:sz w:val="24"/>
          <w:szCs w:val="24"/>
        </w:rPr>
        <w:t xml:space="preserve"> </w:t>
      </w:r>
      <w:r w:rsidRPr="00C730B4">
        <w:rPr>
          <w:i/>
          <w:sz w:val="24"/>
          <w:szCs w:val="24"/>
        </w:rPr>
        <w:t>понять</w:t>
      </w:r>
      <w:r w:rsidRPr="00C730B4">
        <w:rPr>
          <w:i/>
          <w:spacing w:val="17"/>
          <w:sz w:val="24"/>
          <w:szCs w:val="24"/>
        </w:rPr>
        <w:t xml:space="preserve"> </w:t>
      </w:r>
      <w:r w:rsidRPr="00C730B4">
        <w:rPr>
          <w:i/>
          <w:sz w:val="24"/>
          <w:szCs w:val="24"/>
        </w:rPr>
        <w:t>сходства</w:t>
      </w:r>
      <w:r w:rsidRPr="00C730B4">
        <w:rPr>
          <w:i/>
          <w:spacing w:val="16"/>
          <w:sz w:val="24"/>
          <w:szCs w:val="24"/>
        </w:rPr>
        <w:t xml:space="preserve"> </w:t>
      </w:r>
      <w:r w:rsidRPr="00C730B4">
        <w:rPr>
          <w:i/>
          <w:sz w:val="24"/>
          <w:szCs w:val="24"/>
        </w:rPr>
        <w:t>и</w:t>
      </w:r>
      <w:r w:rsidRPr="00C730B4">
        <w:rPr>
          <w:i/>
          <w:spacing w:val="16"/>
          <w:sz w:val="24"/>
          <w:szCs w:val="24"/>
        </w:rPr>
        <w:t xml:space="preserve"> </w:t>
      </w:r>
      <w:r w:rsidRPr="00C730B4">
        <w:rPr>
          <w:i/>
          <w:sz w:val="24"/>
          <w:szCs w:val="24"/>
        </w:rPr>
        <w:t>различия</w:t>
      </w:r>
      <w:r w:rsidRPr="00C730B4">
        <w:rPr>
          <w:i/>
          <w:spacing w:val="15"/>
          <w:sz w:val="24"/>
          <w:szCs w:val="24"/>
        </w:rPr>
        <w:t xml:space="preserve"> </w:t>
      </w:r>
      <w:r w:rsidRPr="00C730B4">
        <w:rPr>
          <w:i/>
          <w:sz w:val="24"/>
          <w:szCs w:val="24"/>
        </w:rPr>
        <w:t>между</w:t>
      </w:r>
      <w:r w:rsidRPr="00C730B4">
        <w:rPr>
          <w:i/>
          <w:spacing w:val="16"/>
          <w:sz w:val="24"/>
          <w:szCs w:val="24"/>
        </w:rPr>
        <w:t xml:space="preserve"> </w:t>
      </w:r>
      <w:r w:rsidRPr="00C730B4">
        <w:rPr>
          <w:i/>
          <w:sz w:val="24"/>
          <w:szCs w:val="24"/>
        </w:rPr>
        <w:t>математической</w:t>
      </w:r>
    </w:p>
    <w:p w14:paraId="2F5ED262" w14:textId="77777777" w:rsidR="00880623" w:rsidRPr="00C730B4" w:rsidRDefault="00880623" w:rsidP="00C1539C">
      <w:pPr>
        <w:spacing w:line="237" w:lineRule="auto"/>
        <w:ind w:left="709" w:right="-1"/>
        <w:jc w:val="both"/>
        <w:rPr>
          <w:rFonts w:ascii="Symbol" w:hAnsi="Symbol"/>
          <w:sz w:val="24"/>
          <w:szCs w:val="24"/>
        </w:rPr>
        <w:sectPr w:rsidR="00880623" w:rsidRPr="00C730B4" w:rsidSect="002059C5">
          <w:pgSz w:w="11910" w:h="16840"/>
          <w:pgMar w:top="1020" w:right="711" w:bottom="1040" w:left="1276" w:header="0" w:footer="765" w:gutter="0"/>
          <w:cols w:space="720"/>
        </w:sectPr>
      </w:pPr>
    </w:p>
    <w:p w14:paraId="63B9B9E3" w14:textId="77777777" w:rsidR="00880623" w:rsidRPr="00C730B4" w:rsidRDefault="00880623" w:rsidP="00685154">
      <w:pPr>
        <w:pStyle w:val="a5"/>
        <w:numPr>
          <w:ilvl w:val="0"/>
          <w:numId w:val="333"/>
        </w:numPr>
        <w:spacing w:before="66"/>
        <w:ind w:left="709" w:right="-1"/>
        <w:rPr>
          <w:i/>
          <w:sz w:val="24"/>
          <w:szCs w:val="24"/>
        </w:rPr>
      </w:pPr>
      <w:r w:rsidRPr="00C730B4">
        <w:rPr>
          <w:i/>
          <w:sz w:val="24"/>
          <w:szCs w:val="24"/>
        </w:rPr>
        <w:lastRenderedPageBreak/>
        <w:t>моделью объекта и его натурной моделью, между математической моделью объекта/явления и словесным описанием;</w:t>
      </w:r>
    </w:p>
    <w:p w14:paraId="671D33D2" w14:textId="77777777" w:rsidR="00880623" w:rsidRPr="00C730B4" w:rsidRDefault="00880623" w:rsidP="00685154">
      <w:pPr>
        <w:pStyle w:val="a5"/>
        <w:numPr>
          <w:ilvl w:val="0"/>
          <w:numId w:val="333"/>
        </w:numPr>
        <w:tabs>
          <w:tab w:val="left" w:pos="1683"/>
        </w:tabs>
        <w:spacing w:before="2"/>
        <w:ind w:left="709" w:right="-1"/>
        <w:rPr>
          <w:rFonts w:ascii="Symbol" w:hAnsi="Symbol"/>
          <w:i/>
          <w:sz w:val="24"/>
          <w:szCs w:val="24"/>
        </w:rPr>
      </w:pPr>
      <w:r w:rsidRPr="00C730B4">
        <w:rPr>
          <w:i/>
          <w:sz w:val="24"/>
          <w:szCs w:val="24"/>
        </w:rPr>
        <w:t>узнать о том, что любые дискретные данные можно описать, используя алфавит, содержащий только два символа, например, 0 и 1;</w:t>
      </w:r>
    </w:p>
    <w:p w14:paraId="6659F0E1" w14:textId="77777777" w:rsidR="00880623" w:rsidRPr="00C730B4" w:rsidRDefault="00880623" w:rsidP="00685154">
      <w:pPr>
        <w:pStyle w:val="a5"/>
        <w:numPr>
          <w:ilvl w:val="0"/>
          <w:numId w:val="333"/>
        </w:numPr>
        <w:tabs>
          <w:tab w:val="left" w:pos="1683"/>
        </w:tabs>
        <w:spacing w:before="4" w:line="237" w:lineRule="auto"/>
        <w:ind w:left="709" w:right="-1"/>
        <w:rPr>
          <w:rFonts w:ascii="Symbol" w:hAnsi="Symbol"/>
          <w:i/>
          <w:sz w:val="24"/>
          <w:szCs w:val="24"/>
        </w:rPr>
      </w:pPr>
      <w:r w:rsidRPr="00C730B4">
        <w:rPr>
          <w:i/>
          <w:sz w:val="24"/>
          <w:szCs w:val="24"/>
        </w:rPr>
        <w:t>познакомиться с тем, как информация (данные) представляется в современных компьютерах и робототехнических системах;</w:t>
      </w:r>
    </w:p>
    <w:p w14:paraId="237ACFAA" w14:textId="77777777" w:rsidR="00880623" w:rsidRPr="00C730B4" w:rsidRDefault="00880623" w:rsidP="00685154">
      <w:pPr>
        <w:pStyle w:val="a5"/>
        <w:numPr>
          <w:ilvl w:val="0"/>
          <w:numId w:val="333"/>
        </w:numPr>
        <w:tabs>
          <w:tab w:val="left" w:pos="1683"/>
        </w:tabs>
        <w:spacing w:before="5" w:line="237" w:lineRule="auto"/>
        <w:ind w:left="709" w:right="-1"/>
        <w:rPr>
          <w:rFonts w:ascii="Symbol" w:hAnsi="Symbol"/>
          <w:i/>
          <w:sz w:val="24"/>
          <w:szCs w:val="24"/>
        </w:rPr>
      </w:pPr>
      <w:r w:rsidRPr="00C730B4">
        <w:rPr>
          <w:i/>
          <w:sz w:val="24"/>
          <w:szCs w:val="24"/>
        </w:rPr>
        <w:t>познакомиться с примерами использования графов, деревьев и списков при описании реальных объектов и</w:t>
      </w:r>
      <w:r w:rsidRPr="00C730B4">
        <w:rPr>
          <w:i/>
          <w:spacing w:val="-2"/>
          <w:sz w:val="24"/>
          <w:szCs w:val="24"/>
        </w:rPr>
        <w:t xml:space="preserve"> </w:t>
      </w:r>
      <w:r w:rsidRPr="00C730B4">
        <w:rPr>
          <w:i/>
          <w:sz w:val="24"/>
          <w:szCs w:val="24"/>
        </w:rPr>
        <w:t>процессов;</w:t>
      </w:r>
    </w:p>
    <w:p w14:paraId="397D8420" w14:textId="77777777" w:rsidR="00880623" w:rsidRPr="00C730B4" w:rsidRDefault="00880623" w:rsidP="00685154">
      <w:pPr>
        <w:pStyle w:val="a5"/>
        <w:numPr>
          <w:ilvl w:val="0"/>
          <w:numId w:val="333"/>
        </w:numPr>
        <w:tabs>
          <w:tab w:val="left" w:pos="1714"/>
        </w:tabs>
        <w:spacing w:before="4" w:line="237" w:lineRule="auto"/>
        <w:ind w:left="709" w:right="-1"/>
        <w:rPr>
          <w:rFonts w:ascii="Symbol" w:hAnsi="Symbol"/>
          <w:i/>
          <w:sz w:val="24"/>
          <w:szCs w:val="24"/>
        </w:rPr>
      </w:pPr>
      <w:r w:rsidRPr="00C730B4">
        <w:rPr>
          <w:i/>
          <w:sz w:val="24"/>
          <w:szCs w:val="24"/>
        </w:rPr>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14:paraId="1F429186" w14:textId="77777777" w:rsidR="00880623" w:rsidRPr="00C730B4" w:rsidRDefault="00880623" w:rsidP="00685154">
      <w:pPr>
        <w:pStyle w:val="a5"/>
        <w:numPr>
          <w:ilvl w:val="0"/>
          <w:numId w:val="333"/>
        </w:numPr>
        <w:tabs>
          <w:tab w:val="left" w:pos="1714"/>
        </w:tabs>
        <w:spacing w:before="7" w:line="237" w:lineRule="auto"/>
        <w:ind w:left="709" w:right="-1"/>
        <w:rPr>
          <w:rFonts w:ascii="Symbol" w:hAnsi="Symbol"/>
          <w:i/>
          <w:sz w:val="24"/>
          <w:szCs w:val="24"/>
        </w:rPr>
      </w:pPr>
      <w:r w:rsidRPr="00C730B4">
        <w:rPr>
          <w:i/>
          <w:sz w:val="24"/>
          <w:szCs w:val="24"/>
        </w:rPr>
        <w:t>узнать о наличии кодов, которые исправляют ошибки искажения, возникающие при передаче</w:t>
      </w:r>
      <w:r w:rsidRPr="00C730B4">
        <w:rPr>
          <w:i/>
          <w:spacing w:val="-3"/>
          <w:sz w:val="24"/>
          <w:szCs w:val="24"/>
        </w:rPr>
        <w:t xml:space="preserve"> </w:t>
      </w:r>
      <w:r w:rsidRPr="00C730B4">
        <w:rPr>
          <w:i/>
          <w:sz w:val="24"/>
          <w:szCs w:val="24"/>
        </w:rPr>
        <w:t>информации.</w:t>
      </w:r>
    </w:p>
    <w:p w14:paraId="57D5899C" w14:textId="77777777" w:rsidR="00880623" w:rsidRPr="00C730B4" w:rsidRDefault="00880623" w:rsidP="00CD7E30">
      <w:pPr>
        <w:pStyle w:val="3"/>
        <w:spacing w:before="5" w:line="240" w:lineRule="auto"/>
        <w:ind w:left="0" w:right="-1"/>
      </w:pPr>
      <w:r w:rsidRPr="00C730B4">
        <w:t>Алгоритмы и элементы программирования Выпускник научится:</w:t>
      </w:r>
    </w:p>
    <w:p w14:paraId="360D0DE6" w14:textId="77777777" w:rsidR="00880623" w:rsidRPr="00C730B4" w:rsidRDefault="00880623" w:rsidP="00685154">
      <w:pPr>
        <w:pStyle w:val="a5"/>
        <w:numPr>
          <w:ilvl w:val="0"/>
          <w:numId w:val="334"/>
        </w:numPr>
        <w:tabs>
          <w:tab w:val="left" w:pos="1683"/>
        </w:tabs>
        <w:spacing w:line="291" w:lineRule="exact"/>
        <w:ind w:right="-1"/>
        <w:rPr>
          <w:rFonts w:ascii="Symbol" w:hAnsi="Symbol"/>
          <w:sz w:val="24"/>
          <w:szCs w:val="24"/>
        </w:rPr>
      </w:pPr>
      <w:r w:rsidRPr="00C730B4">
        <w:rPr>
          <w:sz w:val="24"/>
          <w:szCs w:val="24"/>
        </w:rPr>
        <w:t>составлять алгоритмы для решения учебных задач различных</w:t>
      </w:r>
      <w:r w:rsidRPr="00C730B4">
        <w:rPr>
          <w:spacing w:val="2"/>
          <w:sz w:val="24"/>
          <w:szCs w:val="24"/>
        </w:rPr>
        <w:t xml:space="preserve"> </w:t>
      </w:r>
      <w:r w:rsidRPr="00C730B4">
        <w:rPr>
          <w:sz w:val="24"/>
          <w:szCs w:val="24"/>
        </w:rPr>
        <w:t>типов;</w:t>
      </w:r>
    </w:p>
    <w:p w14:paraId="2DDAFD6F" w14:textId="77777777" w:rsidR="00880623" w:rsidRPr="00C730B4" w:rsidRDefault="00880623" w:rsidP="00685154">
      <w:pPr>
        <w:pStyle w:val="a5"/>
        <w:numPr>
          <w:ilvl w:val="0"/>
          <w:numId w:val="334"/>
        </w:numPr>
        <w:tabs>
          <w:tab w:val="left" w:pos="1683"/>
        </w:tabs>
        <w:ind w:right="-1"/>
        <w:rPr>
          <w:rFonts w:ascii="Symbol" w:hAnsi="Symbol"/>
          <w:sz w:val="24"/>
          <w:szCs w:val="24"/>
        </w:rPr>
      </w:pPr>
      <w:r w:rsidRPr="00C730B4">
        <w:rPr>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w:t>
      </w:r>
      <w:r w:rsidRPr="00C730B4">
        <w:rPr>
          <w:spacing w:val="-11"/>
          <w:sz w:val="24"/>
          <w:szCs w:val="24"/>
        </w:rPr>
        <w:t xml:space="preserve"> </w:t>
      </w:r>
      <w:r w:rsidRPr="00C730B4">
        <w:rPr>
          <w:sz w:val="24"/>
          <w:szCs w:val="24"/>
        </w:rPr>
        <w:t>др.);</w:t>
      </w:r>
    </w:p>
    <w:p w14:paraId="45394CBD" w14:textId="77777777" w:rsidR="00880623" w:rsidRPr="00C730B4" w:rsidRDefault="00880623" w:rsidP="00685154">
      <w:pPr>
        <w:pStyle w:val="a5"/>
        <w:numPr>
          <w:ilvl w:val="0"/>
          <w:numId w:val="334"/>
        </w:numPr>
        <w:tabs>
          <w:tab w:val="left" w:pos="1683"/>
        </w:tabs>
        <w:spacing w:before="4" w:line="237" w:lineRule="auto"/>
        <w:ind w:right="-1"/>
        <w:rPr>
          <w:rFonts w:ascii="Symbol" w:hAnsi="Symbol"/>
          <w:sz w:val="24"/>
          <w:szCs w:val="24"/>
        </w:rPr>
      </w:pPr>
      <w:r w:rsidRPr="00C730B4">
        <w:rPr>
          <w:sz w:val="24"/>
          <w:szCs w:val="24"/>
        </w:rPr>
        <w:t>определять наиболее оптимальный способ выражения алгоритма для решения конкретных задач (словесный, графический, с помощью формальных</w:t>
      </w:r>
      <w:r w:rsidRPr="00C730B4">
        <w:rPr>
          <w:spacing w:val="-3"/>
          <w:sz w:val="24"/>
          <w:szCs w:val="24"/>
        </w:rPr>
        <w:t xml:space="preserve"> </w:t>
      </w:r>
      <w:r w:rsidRPr="00C730B4">
        <w:rPr>
          <w:sz w:val="24"/>
          <w:szCs w:val="24"/>
        </w:rPr>
        <w:t>языков);</w:t>
      </w:r>
    </w:p>
    <w:p w14:paraId="4241B817" w14:textId="77777777" w:rsidR="00880623" w:rsidRPr="00C730B4" w:rsidRDefault="00880623" w:rsidP="00685154">
      <w:pPr>
        <w:pStyle w:val="a5"/>
        <w:numPr>
          <w:ilvl w:val="0"/>
          <w:numId w:val="334"/>
        </w:numPr>
        <w:tabs>
          <w:tab w:val="left" w:pos="1683"/>
        </w:tabs>
        <w:spacing w:before="2" w:line="293" w:lineRule="exact"/>
        <w:ind w:right="-1"/>
        <w:rPr>
          <w:rFonts w:ascii="Symbol" w:hAnsi="Symbol"/>
          <w:sz w:val="24"/>
          <w:szCs w:val="24"/>
        </w:rPr>
      </w:pPr>
      <w:r w:rsidRPr="00C730B4">
        <w:rPr>
          <w:sz w:val="24"/>
          <w:szCs w:val="24"/>
        </w:rPr>
        <w:t>определять результат выполнения заданного алгоритма или его</w:t>
      </w:r>
      <w:r w:rsidRPr="00C730B4">
        <w:rPr>
          <w:spacing w:val="-3"/>
          <w:sz w:val="24"/>
          <w:szCs w:val="24"/>
        </w:rPr>
        <w:t xml:space="preserve"> </w:t>
      </w:r>
      <w:r w:rsidRPr="00C730B4">
        <w:rPr>
          <w:sz w:val="24"/>
          <w:szCs w:val="24"/>
        </w:rPr>
        <w:t>фрагмента;</w:t>
      </w:r>
    </w:p>
    <w:p w14:paraId="6E40247E" w14:textId="77777777" w:rsidR="00880623" w:rsidRPr="00C730B4" w:rsidRDefault="00880623" w:rsidP="00685154">
      <w:pPr>
        <w:pStyle w:val="a5"/>
        <w:numPr>
          <w:ilvl w:val="0"/>
          <w:numId w:val="334"/>
        </w:numPr>
        <w:tabs>
          <w:tab w:val="left" w:pos="1683"/>
        </w:tabs>
        <w:spacing w:before="1" w:line="237" w:lineRule="auto"/>
        <w:ind w:right="-1"/>
        <w:rPr>
          <w:rFonts w:ascii="Symbol" w:hAnsi="Symbol"/>
          <w:sz w:val="24"/>
          <w:szCs w:val="24"/>
        </w:rPr>
      </w:pPr>
      <w:r w:rsidRPr="00C730B4">
        <w:rPr>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14:paraId="2DC4E352" w14:textId="77777777" w:rsidR="00880623" w:rsidRPr="00C730B4" w:rsidRDefault="00880623" w:rsidP="00685154">
      <w:pPr>
        <w:pStyle w:val="a5"/>
        <w:numPr>
          <w:ilvl w:val="0"/>
          <w:numId w:val="334"/>
        </w:numPr>
        <w:tabs>
          <w:tab w:val="left" w:pos="1683"/>
        </w:tabs>
        <w:spacing w:before="5"/>
        <w:ind w:right="-1"/>
        <w:rPr>
          <w:rFonts w:ascii="Symbol" w:hAnsi="Symbol"/>
          <w:sz w:val="24"/>
          <w:szCs w:val="24"/>
        </w:rPr>
      </w:pPr>
      <w:r w:rsidRPr="00C730B4">
        <w:rPr>
          <w:sz w:val="24"/>
          <w:szCs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w:t>
      </w:r>
      <w:r w:rsidRPr="00C730B4">
        <w:rPr>
          <w:spacing w:val="-1"/>
          <w:sz w:val="24"/>
          <w:szCs w:val="24"/>
        </w:rPr>
        <w:t xml:space="preserve"> </w:t>
      </w:r>
      <w:r w:rsidRPr="00C730B4">
        <w:rPr>
          <w:sz w:val="24"/>
          <w:szCs w:val="24"/>
        </w:rPr>
        <w:t>алгоритмы);</w:t>
      </w:r>
    </w:p>
    <w:p w14:paraId="5AA08692" w14:textId="77777777" w:rsidR="00C1539C" w:rsidRPr="00C730B4" w:rsidRDefault="00C1539C" w:rsidP="00685154">
      <w:pPr>
        <w:pStyle w:val="a5"/>
        <w:numPr>
          <w:ilvl w:val="0"/>
          <w:numId w:val="334"/>
        </w:numPr>
        <w:rPr>
          <w:sz w:val="24"/>
          <w:szCs w:val="24"/>
        </w:rPr>
      </w:pPr>
      <w:r w:rsidRPr="00C730B4">
        <w:rPr>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C730B4">
        <w:rPr>
          <w:sz w:val="24"/>
          <w:szCs w:val="24"/>
        </w:rPr>
        <w:tab/>
        <w:t>программ</w:t>
      </w:r>
      <w:r w:rsidRPr="00C730B4">
        <w:rPr>
          <w:sz w:val="24"/>
          <w:szCs w:val="24"/>
        </w:rPr>
        <w:tab/>
        <w:t>на выбранном языке программирования; выполнять эти программы на компьютере;</w:t>
      </w:r>
    </w:p>
    <w:p w14:paraId="54220121" w14:textId="77777777" w:rsidR="00880623" w:rsidRPr="00C730B4" w:rsidRDefault="00880623" w:rsidP="00685154">
      <w:pPr>
        <w:pStyle w:val="a5"/>
        <w:numPr>
          <w:ilvl w:val="0"/>
          <w:numId w:val="334"/>
        </w:numPr>
        <w:tabs>
          <w:tab w:val="left" w:pos="1714"/>
        </w:tabs>
        <w:spacing w:before="1" w:line="237" w:lineRule="auto"/>
        <w:ind w:right="-1"/>
        <w:rPr>
          <w:rFonts w:ascii="Symbol" w:hAnsi="Symbol"/>
          <w:sz w:val="24"/>
          <w:szCs w:val="24"/>
        </w:rPr>
      </w:pPr>
      <w:r w:rsidRPr="00C730B4">
        <w:rPr>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14:paraId="37922AED" w14:textId="77777777" w:rsidR="00880623" w:rsidRPr="00C730B4" w:rsidRDefault="00880623" w:rsidP="00685154">
      <w:pPr>
        <w:pStyle w:val="a5"/>
        <w:numPr>
          <w:ilvl w:val="0"/>
          <w:numId w:val="334"/>
        </w:numPr>
        <w:tabs>
          <w:tab w:val="left" w:pos="1683"/>
        </w:tabs>
        <w:spacing w:before="5"/>
        <w:ind w:right="-1"/>
        <w:rPr>
          <w:rFonts w:ascii="Symbol" w:hAnsi="Symbol"/>
          <w:sz w:val="24"/>
          <w:szCs w:val="24"/>
        </w:rPr>
      </w:pPr>
      <w:r w:rsidRPr="00C730B4">
        <w:rPr>
          <w:sz w:val="24"/>
          <w:szCs w:val="24"/>
        </w:rPr>
        <w:t>анализировать предложенный алгоритм, например, определять какие результаты возможны при заданном множестве исходных</w:t>
      </w:r>
      <w:r w:rsidRPr="00C730B4">
        <w:rPr>
          <w:spacing w:val="-4"/>
          <w:sz w:val="24"/>
          <w:szCs w:val="24"/>
        </w:rPr>
        <w:t xml:space="preserve"> </w:t>
      </w:r>
      <w:r w:rsidRPr="00C730B4">
        <w:rPr>
          <w:sz w:val="24"/>
          <w:szCs w:val="24"/>
        </w:rPr>
        <w:t>значений;</w:t>
      </w:r>
    </w:p>
    <w:p w14:paraId="7D859B10" w14:textId="77777777" w:rsidR="00880623" w:rsidRPr="00C730B4" w:rsidRDefault="00880623" w:rsidP="00685154">
      <w:pPr>
        <w:pStyle w:val="a5"/>
        <w:numPr>
          <w:ilvl w:val="0"/>
          <w:numId w:val="334"/>
        </w:numPr>
        <w:tabs>
          <w:tab w:val="left" w:pos="1683"/>
        </w:tabs>
        <w:spacing w:before="1" w:line="293" w:lineRule="exact"/>
        <w:ind w:right="-1"/>
        <w:rPr>
          <w:rFonts w:ascii="Symbol" w:hAnsi="Symbol"/>
          <w:sz w:val="24"/>
          <w:szCs w:val="24"/>
        </w:rPr>
      </w:pPr>
      <w:r w:rsidRPr="00C730B4">
        <w:rPr>
          <w:sz w:val="24"/>
          <w:szCs w:val="24"/>
        </w:rPr>
        <w:t>использовать логические значения, операции и выражения с</w:t>
      </w:r>
      <w:r w:rsidRPr="00C730B4">
        <w:rPr>
          <w:spacing w:val="-4"/>
          <w:sz w:val="24"/>
          <w:szCs w:val="24"/>
        </w:rPr>
        <w:t xml:space="preserve"> </w:t>
      </w:r>
      <w:r w:rsidRPr="00C730B4">
        <w:rPr>
          <w:sz w:val="24"/>
          <w:szCs w:val="24"/>
        </w:rPr>
        <w:t>ними;</w:t>
      </w:r>
    </w:p>
    <w:p w14:paraId="099AB445" w14:textId="77777777" w:rsidR="00880623" w:rsidRPr="00C730B4" w:rsidRDefault="00880623" w:rsidP="00685154">
      <w:pPr>
        <w:pStyle w:val="a5"/>
        <w:numPr>
          <w:ilvl w:val="0"/>
          <w:numId w:val="334"/>
        </w:numPr>
        <w:tabs>
          <w:tab w:val="left" w:pos="1683"/>
        </w:tabs>
        <w:spacing w:before="2" w:line="237" w:lineRule="auto"/>
        <w:ind w:right="-1"/>
        <w:rPr>
          <w:rFonts w:ascii="Symbol" w:hAnsi="Symbol"/>
          <w:sz w:val="24"/>
          <w:szCs w:val="24"/>
        </w:rPr>
      </w:pPr>
      <w:r w:rsidRPr="00C730B4">
        <w:rPr>
          <w:sz w:val="24"/>
          <w:szCs w:val="24"/>
        </w:rPr>
        <w:t>записывать на выбранном языке программирования арифметические и логические выражения и вычислять их</w:t>
      </w:r>
      <w:r w:rsidRPr="00C730B4">
        <w:rPr>
          <w:spacing w:val="4"/>
          <w:sz w:val="24"/>
          <w:szCs w:val="24"/>
        </w:rPr>
        <w:t xml:space="preserve"> </w:t>
      </w:r>
      <w:r w:rsidRPr="00C730B4">
        <w:rPr>
          <w:sz w:val="24"/>
          <w:szCs w:val="24"/>
        </w:rPr>
        <w:t>значения.</w:t>
      </w:r>
    </w:p>
    <w:p w14:paraId="0F026D7F" w14:textId="77777777" w:rsidR="00880623" w:rsidRPr="00C730B4" w:rsidRDefault="00880623" w:rsidP="00CD7E30">
      <w:pPr>
        <w:pStyle w:val="3"/>
        <w:spacing w:before="5" w:line="275" w:lineRule="exact"/>
        <w:ind w:left="0" w:right="-1"/>
      </w:pPr>
      <w:r w:rsidRPr="00C730B4">
        <w:t>Выпускник получит</w:t>
      </w:r>
      <w:r w:rsidRPr="00C730B4">
        <w:rPr>
          <w:spacing w:val="-10"/>
        </w:rPr>
        <w:t xml:space="preserve"> </w:t>
      </w:r>
      <w:r w:rsidRPr="00C730B4">
        <w:t>возможность:</w:t>
      </w:r>
    </w:p>
    <w:p w14:paraId="6B2F5DFA" w14:textId="77777777" w:rsidR="00880623" w:rsidRPr="00C730B4" w:rsidRDefault="00880623" w:rsidP="00685154">
      <w:pPr>
        <w:pStyle w:val="a5"/>
        <w:numPr>
          <w:ilvl w:val="0"/>
          <w:numId w:val="335"/>
        </w:numPr>
        <w:tabs>
          <w:tab w:val="left" w:pos="1683"/>
        </w:tabs>
        <w:spacing w:before="1" w:line="237" w:lineRule="auto"/>
        <w:ind w:right="-1"/>
        <w:rPr>
          <w:rFonts w:ascii="Symbol" w:hAnsi="Symbol"/>
          <w:i/>
          <w:sz w:val="24"/>
          <w:szCs w:val="24"/>
        </w:rPr>
      </w:pPr>
      <w:r w:rsidRPr="00C730B4">
        <w:rPr>
          <w:i/>
          <w:sz w:val="24"/>
          <w:szCs w:val="24"/>
        </w:rPr>
        <w:t>познакомиться с использованием в программах строковых величин и с операциями со строковыми</w:t>
      </w:r>
      <w:r w:rsidRPr="00C730B4">
        <w:rPr>
          <w:i/>
          <w:spacing w:val="-1"/>
          <w:sz w:val="24"/>
          <w:szCs w:val="24"/>
        </w:rPr>
        <w:t xml:space="preserve"> </w:t>
      </w:r>
      <w:r w:rsidRPr="00C730B4">
        <w:rPr>
          <w:i/>
          <w:sz w:val="24"/>
          <w:szCs w:val="24"/>
        </w:rPr>
        <w:t>величинами;</w:t>
      </w:r>
    </w:p>
    <w:p w14:paraId="13352C8B" w14:textId="77777777" w:rsidR="00880623" w:rsidRPr="00C730B4" w:rsidRDefault="00880623" w:rsidP="00685154">
      <w:pPr>
        <w:pStyle w:val="a5"/>
        <w:numPr>
          <w:ilvl w:val="0"/>
          <w:numId w:val="335"/>
        </w:numPr>
        <w:tabs>
          <w:tab w:val="left" w:pos="1683"/>
        </w:tabs>
        <w:spacing w:before="2" w:line="293" w:lineRule="exact"/>
        <w:ind w:right="-1"/>
        <w:rPr>
          <w:rFonts w:ascii="Symbol" w:hAnsi="Symbol"/>
          <w:i/>
          <w:sz w:val="24"/>
          <w:szCs w:val="24"/>
        </w:rPr>
      </w:pPr>
      <w:r w:rsidRPr="00C730B4">
        <w:rPr>
          <w:i/>
          <w:sz w:val="24"/>
          <w:szCs w:val="24"/>
        </w:rPr>
        <w:t>создавать программы для решения задач, возникающих в процессе учебы и вне</w:t>
      </w:r>
      <w:r w:rsidRPr="00C730B4">
        <w:rPr>
          <w:i/>
          <w:spacing w:val="-7"/>
          <w:sz w:val="24"/>
          <w:szCs w:val="24"/>
        </w:rPr>
        <w:t xml:space="preserve"> </w:t>
      </w:r>
      <w:r w:rsidRPr="00C730B4">
        <w:rPr>
          <w:i/>
          <w:sz w:val="24"/>
          <w:szCs w:val="24"/>
        </w:rPr>
        <w:t>ее;</w:t>
      </w:r>
    </w:p>
    <w:p w14:paraId="79FA998C" w14:textId="77777777" w:rsidR="00880623" w:rsidRPr="00C730B4" w:rsidRDefault="00880623" w:rsidP="00685154">
      <w:pPr>
        <w:pStyle w:val="a5"/>
        <w:numPr>
          <w:ilvl w:val="0"/>
          <w:numId w:val="335"/>
        </w:numPr>
        <w:tabs>
          <w:tab w:val="left" w:pos="1683"/>
        </w:tabs>
        <w:spacing w:line="293" w:lineRule="exact"/>
        <w:ind w:right="-1"/>
        <w:rPr>
          <w:rFonts w:ascii="Symbol" w:hAnsi="Symbol"/>
          <w:i/>
          <w:sz w:val="24"/>
          <w:szCs w:val="24"/>
        </w:rPr>
      </w:pPr>
      <w:r w:rsidRPr="00C730B4">
        <w:rPr>
          <w:i/>
          <w:sz w:val="24"/>
          <w:szCs w:val="24"/>
        </w:rPr>
        <w:t>познакомиться с задачами обработки данных и алгоритмами их</w:t>
      </w:r>
      <w:r w:rsidRPr="00C730B4">
        <w:rPr>
          <w:i/>
          <w:spacing w:val="-7"/>
          <w:sz w:val="24"/>
          <w:szCs w:val="24"/>
        </w:rPr>
        <w:t xml:space="preserve"> </w:t>
      </w:r>
      <w:r w:rsidRPr="00C730B4">
        <w:rPr>
          <w:i/>
          <w:sz w:val="24"/>
          <w:szCs w:val="24"/>
        </w:rPr>
        <w:t>решения;</w:t>
      </w:r>
    </w:p>
    <w:p w14:paraId="1DE193E3" w14:textId="77777777" w:rsidR="00880623" w:rsidRPr="00C730B4" w:rsidRDefault="00880623" w:rsidP="00685154">
      <w:pPr>
        <w:pStyle w:val="a5"/>
        <w:numPr>
          <w:ilvl w:val="0"/>
          <w:numId w:val="335"/>
        </w:numPr>
        <w:tabs>
          <w:tab w:val="left" w:pos="1683"/>
        </w:tabs>
        <w:ind w:right="-1"/>
        <w:rPr>
          <w:rFonts w:ascii="Symbol" w:hAnsi="Symbol"/>
          <w:i/>
          <w:sz w:val="24"/>
          <w:szCs w:val="24"/>
        </w:rPr>
      </w:pPr>
      <w:r w:rsidRPr="00C730B4">
        <w:rPr>
          <w:i/>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w:t>
      </w:r>
      <w:r w:rsidRPr="00C730B4">
        <w:rPr>
          <w:i/>
          <w:spacing w:val="-1"/>
          <w:sz w:val="24"/>
          <w:szCs w:val="24"/>
        </w:rPr>
        <w:t xml:space="preserve"> </w:t>
      </w:r>
      <w:r w:rsidRPr="00C730B4">
        <w:rPr>
          <w:i/>
          <w:sz w:val="24"/>
          <w:szCs w:val="24"/>
        </w:rPr>
        <w:t>др.);</w:t>
      </w:r>
    </w:p>
    <w:p w14:paraId="71F32109" w14:textId="77777777" w:rsidR="00880623" w:rsidRPr="00C730B4" w:rsidRDefault="00880623" w:rsidP="00685154">
      <w:pPr>
        <w:pStyle w:val="a5"/>
        <w:numPr>
          <w:ilvl w:val="0"/>
          <w:numId w:val="335"/>
        </w:numPr>
        <w:tabs>
          <w:tab w:val="left" w:pos="1683"/>
        </w:tabs>
        <w:spacing w:before="3" w:line="237" w:lineRule="auto"/>
        <w:ind w:right="-1"/>
        <w:rPr>
          <w:rFonts w:ascii="Symbol" w:hAnsi="Symbol"/>
          <w:i/>
          <w:sz w:val="24"/>
          <w:szCs w:val="24"/>
        </w:rPr>
      </w:pPr>
      <w:r w:rsidRPr="00C730B4">
        <w:rPr>
          <w:i/>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w:t>
      </w:r>
      <w:r w:rsidRPr="00C730B4">
        <w:rPr>
          <w:i/>
          <w:spacing w:val="-14"/>
          <w:sz w:val="24"/>
          <w:szCs w:val="24"/>
        </w:rPr>
        <w:t xml:space="preserve"> </w:t>
      </w:r>
      <w:r w:rsidRPr="00C730B4">
        <w:rPr>
          <w:i/>
          <w:sz w:val="24"/>
          <w:szCs w:val="24"/>
        </w:rPr>
        <w:t>среде.</w:t>
      </w:r>
    </w:p>
    <w:p w14:paraId="1747519B" w14:textId="77777777" w:rsidR="00880623" w:rsidRPr="00C730B4" w:rsidRDefault="00880623" w:rsidP="00C1539C">
      <w:pPr>
        <w:spacing w:line="237" w:lineRule="auto"/>
        <w:ind w:right="-1"/>
        <w:jc w:val="both"/>
        <w:rPr>
          <w:rFonts w:ascii="Symbol" w:hAnsi="Symbol"/>
          <w:sz w:val="24"/>
          <w:szCs w:val="24"/>
        </w:rPr>
        <w:sectPr w:rsidR="00880623" w:rsidRPr="00C730B4" w:rsidSect="002059C5">
          <w:pgSz w:w="11910" w:h="16840"/>
          <w:pgMar w:top="1040" w:right="711" w:bottom="1040" w:left="1276" w:header="0" w:footer="765" w:gutter="0"/>
          <w:cols w:space="720"/>
        </w:sectPr>
      </w:pPr>
    </w:p>
    <w:p w14:paraId="26125A30" w14:textId="77777777" w:rsidR="00880623" w:rsidRPr="00C730B4" w:rsidRDefault="00880623" w:rsidP="00CD7E30">
      <w:pPr>
        <w:pStyle w:val="3"/>
        <w:spacing w:before="71" w:line="240" w:lineRule="auto"/>
        <w:ind w:left="0" w:right="-1"/>
      </w:pPr>
      <w:r w:rsidRPr="00C730B4">
        <w:lastRenderedPageBreak/>
        <w:t>Использование программных систем и сервисов Выпускник научится:</w:t>
      </w:r>
    </w:p>
    <w:p w14:paraId="291AA3BA" w14:textId="77777777" w:rsidR="00880623" w:rsidRPr="00C730B4" w:rsidRDefault="00880623" w:rsidP="00685154">
      <w:pPr>
        <w:pStyle w:val="a5"/>
        <w:numPr>
          <w:ilvl w:val="0"/>
          <w:numId w:val="336"/>
        </w:numPr>
        <w:tabs>
          <w:tab w:val="left" w:pos="1683"/>
        </w:tabs>
        <w:spacing w:line="292" w:lineRule="exact"/>
        <w:ind w:right="-1"/>
        <w:rPr>
          <w:rFonts w:ascii="Symbol" w:hAnsi="Symbol"/>
          <w:sz w:val="24"/>
          <w:szCs w:val="24"/>
        </w:rPr>
      </w:pPr>
      <w:r w:rsidRPr="00C730B4">
        <w:rPr>
          <w:sz w:val="24"/>
          <w:szCs w:val="24"/>
        </w:rPr>
        <w:lastRenderedPageBreak/>
        <w:t>классифицировать файлы по типу и иным</w:t>
      </w:r>
      <w:r w:rsidRPr="00C730B4">
        <w:rPr>
          <w:spacing w:val="-8"/>
          <w:sz w:val="24"/>
          <w:szCs w:val="24"/>
        </w:rPr>
        <w:t xml:space="preserve"> </w:t>
      </w:r>
      <w:r w:rsidRPr="00C730B4">
        <w:rPr>
          <w:sz w:val="24"/>
          <w:szCs w:val="24"/>
        </w:rPr>
        <w:t>параметрам;</w:t>
      </w:r>
    </w:p>
    <w:p w14:paraId="7E07EA90" w14:textId="77777777" w:rsidR="00880623" w:rsidRPr="00C730B4" w:rsidRDefault="00880623" w:rsidP="00685154">
      <w:pPr>
        <w:pStyle w:val="a5"/>
        <w:numPr>
          <w:ilvl w:val="0"/>
          <w:numId w:val="336"/>
        </w:numPr>
        <w:tabs>
          <w:tab w:val="left" w:pos="1683"/>
        </w:tabs>
        <w:spacing w:before="3" w:line="237" w:lineRule="auto"/>
        <w:ind w:right="-1"/>
        <w:rPr>
          <w:rFonts w:ascii="Symbol" w:hAnsi="Symbol"/>
          <w:sz w:val="24"/>
          <w:szCs w:val="24"/>
        </w:rPr>
      </w:pPr>
      <w:r w:rsidRPr="00C730B4">
        <w:rPr>
          <w:sz w:val="24"/>
          <w:szCs w:val="24"/>
        </w:rPr>
        <w:t>выполнять основные операции с файлами (создавать, сохранять, редактировать, удалять, архивировать, «распаковывать» архивные</w:t>
      </w:r>
      <w:r w:rsidRPr="00C730B4">
        <w:rPr>
          <w:spacing w:val="-8"/>
          <w:sz w:val="24"/>
          <w:szCs w:val="24"/>
        </w:rPr>
        <w:t xml:space="preserve"> </w:t>
      </w:r>
      <w:r w:rsidRPr="00C730B4">
        <w:rPr>
          <w:sz w:val="24"/>
          <w:szCs w:val="24"/>
        </w:rPr>
        <w:t>файлы);</w:t>
      </w:r>
    </w:p>
    <w:p w14:paraId="10BE87E8" w14:textId="77777777" w:rsidR="00880623" w:rsidRPr="00C730B4" w:rsidRDefault="00880623" w:rsidP="00685154">
      <w:pPr>
        <w:pStyle w:val="a5"/>
        <w:numPr>
          <w:ilvl w:val="0"/>
          <w:numId w:val="336"/>
        </w:numPr>
        <w:tabs>
          <w:tab w:val="left" w:pos="1683"/>
        </w:tabs>
        <w:spacing w:before="3" w:line="293" w:lineRule="exact"/>
        <w:ind w:right="-1"/>
        <w:rPr>
          <w:rFonts w:ascii="Symbol" w:hAnsi="Symbol"/>
          <w:sz w:val="24"/>
          <w:szCs w:val="24"/>
        </w:rPr>
      </w:pPr>
      <w:r w:rsidRPr="00C730B4">
        <w:rPr>
          <w:sz w:val="24"/>
          <w:szCs w:val="24"/>
        </w:rPr>
        <w:t>разбираться в иерархической структуре файловой</w:t>
      </w:r>
      <w:r w:rsidRPr="00C730B4">
        <w:rPr>
          <w:spacing w:val="-1"/>
          <w:sz w:val="24"/>
          <w:szCs w:val="24"/>
        </w:rPr>
        <w:t xml:space="preserve"> </w:t>
      </w:r>
      <w:r w:rsidRPr="00C730B4">
        <w:rPr>
          <w:sz w:val="24"/>
          <w:szCs w:val="24"/>
        </w:rPr>
        <w:t>системы;</w:t>
      </w:r>
    </w:p>
    <w:p w14:paraId="787090D7" w14:textId="77777777" w:rsidR="00880623" w:rsidRPr="00C730B4" w:rsidRDefault="00880623" w:rsidP="00685154">
      <w:pPr>
        <w:pStyle w:val="a5"/>
        <w:numPr>
          <w:ilvl w:val="0"/>
          <w:numId w:val="336"/>
        </w:numPr>
        <w:tabs>
          <w:tab w:val="left" w:pos="1683"/>
        </w:tabs>
        <w:spacing w:line="293" w:lineRule="exact"/>
        <w:ind w:right="-1"/>
        <w:rPr>
          <w:rFonts w:ascii="Symbol" w:hAnsi="Symbol"/>
          <w:sz w:val="24"/>
          <w:szCs w:val="24"/>
        </w:rPr>
      </w:pPr>
      <w:r w:rsidRPr="00C730B4">
        <w:rPr>
          <w:sz w:val="24"/>
          <w:szCs w:val="24"/>
        </w:rPr>
        <w:t>осуществлять поиск файлов средствами операционной</w:t>
      </w:r>
      <w:r w:rsidRPr="00C730B4">
        <w:rPr>
          <w:spacing w:val="2"/>
          <w:sz w:val="24"/>
          <w:szCs w:val="24"/>
        </w:rPr>
        <w:t xml:space="preserve"> </w:t>
      </w:r>
      <w:r w:rsidRPr="00C730B4">
        <w:rPr>
          <w:sz w:val="24"/>
          <w:szCs w:val="24"/>
        </w:rPr>
        <w:t>системы;</w:t>
      </w:r>
    </w:p>
    <w:p w14:paraId="117185D7" w14:textId="77777777" w:rsidR="00880623" w:rsidRPr="00C730B4" w:rsidRDefault="00880623" w:rsidP="00685154">
      <w:pPr>
        <w:pStyle w:val="a5"/>
        <w:numPr>
          <w:ilvl w:val="0"/>
          <w:numId w:val="336"/>
        </w:numPr>
        <w:tabs>
          <w:tab w:val="left" w:pos="1683"/>
        </w:tabs>
        <w:ind w:right="-1"/>
        <w:rPr>
          <w:rFonts w:ascii="Symbol" w:hAnsi="Symbol"/>
          <w:sz w:val="24"/>
          <w:szCs w:val="24"/>
        </w:rPr>
      </w:pPr>
      <w:r w:rsidRPr="00C730B4">
        <w:rPr>
          <w:sz w:val="24"/>
          <w:szCs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14:paraId="4B2834CA" w14:textId="77777777" w:rsidR="00880623" w:rsidRPr="00C730B4" w:rsidRDefault="00880623" w:rsidP="00685154">
      <w:pPr>
        <w:pStyle w:val="a5"/>
        <w:numPr>
          <w:ilvl w:val="0"/>
          <w:numId w:val="336"/>
        </w:numPr>
        <w:tabs>
          <w:tab w:val="left" w:pos="1714"/>
        </w:tabs>
        <w:spacing w:line="237" w:lineRule="auto"/>
        <w:ind w:right="-1"/>
        <w:rPr>
          <w:rFonts w:ascii="Symbol" w:hAnsi="Symbol"/>
          <w:sz w:val="24"/>
          <w:szCs w:val="24"/>
        </w:rPr>
      </w:pPr>
      <w:r w:rsidRPr="00C730B4">
        <w:rPr>
          <w:sz w:val="24"/>
          <w:szCs w:val="24"/>
        </w:rPr>
        <w:t>использовать табличные (реляционные) базы данных, выполнять отбор строк таблицы, удовлетворяющих определенному</w:t>
      </w:r>
      <w:r w:rsidRPr="00C730B4">
        <w:rPr>
          <w:spacing w:val="2"/>
          <w:sz w:val="24"/>
          <w:szCs w:val="24"/>
        </w:rPr>
        <w:t xml:space="preserve"> </w:t>
      </w:r>
      <w:r w:rsidRPr="00C730B4">
        <w:rPr>
          <w:sz w:val="24"/>
          <w:szCs w:val="24"/>
        </w:rPr>
        <w:t>условию;</w:t>
      </w:r>
    </w:p>
    <w:p w14:paraId="607DFF40" w14:textId="77777777" w:rsidR="00880623" w:rsidRPr="00C730B4" w:rsidRDefault="00880623" w:rsidP="00685154">
      <w:pPr>
        <w:pStyle w:val="a5"/>
        <w:numPr>
          <w:ilvl w:val="0"/>
          <w:numId w:val="336"/>
        </w:numPr>
        <w:tabs>
          <w:tab w:val="left" w:pos="1683"/>
        </w:tabs>
        <w:spacing w:before="2"/>
        <w:ind w:right="-1"/>
        <w:rPr>
          <w:rFonts w:ascii="Symbol" w:hAnsi="Symbol"/>
          <w:sz w:val="24"/>
          <w:szCs w:val="24"/>
        </w:rPr>
      </w:pPr>
      <w:r w:rsidRPr="00C730B4">
        <w:rPr>
          <w:sz w:val="24"/>
          <w:szCs w:val="24"/>
        </w:rPr>
        <w:t>анализировать доменные имена компьютеров и адреса документов в</w:t>
      </w:r>
      <w:r w:rsidRPr="00C730B4">
        <w:rPr>
          <w:spacing w:val="-7"/>
          <w:sz w:val="24"/>
          <w:szCs w:val="24"/>
        </w:rPr>
        <w:t xml:space="preserve"> </w:t>
      </w:r>
      <w:r w:rsidRPr="00C730B4">
        <w:rPr>
          <w:sz w:val="24"/>
          <w:szCs w:val="24"/>
        </w:rPr>
        <w:t>Интернете;</w:t>
      </w:r>
    </w:p>
    <w:p w14:paraId="5CB61A3B" w14:textId="77777777" w:rsidR="00880623" w:rsidRPr="00C730B4" w:rsidRDefault="00880623" w:rsidP="00685154">
      <w:pPr>
        <w:pStyle w:val="a5"/>
        <w:numPr>
          <w:ilvl w:val="0"/>
          <w:numId w:val="336"/>
        </w:numPr>
        <w:tabs>
          <w:tab w:val="left" w:pos="1683"/>
        </w:tabs>
        <w:spacing w:before="4" w:line="237" w:lineRule="auto"/>
        <w:ind w:right="-1"/>
        <w:rPr>
          <w:rFonts w:ascii="Symbol" w:hAnsi="Symbol"/>
          <w:sz w:val="24"/>
          <w:szCs w:val="24"/>
        </w:rPr>
      </w:pPr>
      <w:r w:rsidRPr="00C730B4">
        <w:rPr>
          <w:sz w:val="24"/>
          <w:szCs w:val="24"/>
        </w:rPr>
        <w:t>проводить поиск информации в сети Интернет по запросам с использованием логических</w:t>
      </w:r>
      <w:r w:rsidRPr="00C730B4">
        <w:rPr>
          <w:spacing w:val="1"/>
          <w:sz w:val="24"/>
          <w:szCs w:val="24"/>
        </w:rPr>
        <w:t xml:space="preserve"> </w:t>
      </w:r>
      <w:r w:rsidRPr="00C730B4">
        <w:rPr>
          <w:sz w:val="24"/>
          <w:szCs w:val="24"/>
        </w:rPr>
        <w:t>операций.</w:t>
      </w:r>
    </w:p>
    <w:p w14:paraId="51193D6C" w14:textId="77777777" w:rsidR="00880623" w:rsidRPr="00C730B4" w:rsidRDefault="00880623" w:rsidP="00CD7E30">
      <w:pPr>
        <w:pStyle w:val="3"/>
        <w:spacing w:before="5" w:line="240" w:lineRule="auto"/>
        <w:ind w:left="0" w:right="-1"/>
      </w:pPr>
      <w:r w:rsidRPr="00C730B4">
        <w:t>Выпускник овладеет (как результат применения программных систем и интернет- сервисов в данном курсе и во всем образовательном процессе):</w:t>
      </w:r>
    </w:p>
    <w:p w14:paraId="19090943" w14:textId="32B97B5E" w:rsidR="00C1539C" w:rsidRPr="00C730B4" w:rsidRDefault="00C1539C" w:rsidP="00685154">
      <w:pPr>
        <w:pStyle w:val="3"/>
        <w:numPr>
          <w:ilvl w:val="6"/>
          <w:numId w:val="337"/>
        </w:numPr>
        <w:spacing w:before="1" w:line="275" w:lineRule="exact"/>
        <w:ind w:left="709" w:right="-1"/>
        <w:rPr>
          <w:b w:val="0"/>
        </w:rPr>
      </w:pPr>
      <w:r w:rsidRPr="00C730B4">
        <w:rPr>
          <w:b w:val="0"/>
        </w:rPr>
        <w:t>навыками работы с компьютером; знаниями, умениями и навыками, достаточными для работы с различными видами программных систем и интернет- 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14:paraId="5509519A" w14:textId="10BE9E2B" w:rsidR="00C1539C" w:rsidRPr="00C730B4" w:rsidRDefault="00C1539C" w:rsidP="00685154">
      <w:pPr>
        <w:pStyle w:val="3"/>
        <w:numPr>
          <w:ilvl w:val="6"/>
          <w:numId w:val="337"/>
        </w:numPr>
        <w:spacing w:before="1" w:line="275" w:lineRule="exact"/>
        <w:ind w:left="709" w:right="-1"/>
        <w:rPr>
          <w:b w:val="0"/>
        </w:rPr>
      </w:pPr>
      <w:r w:rsidRPr="00C730B4">
        <w:rPr>
          <w:b w:val="0"/>
        </w:rPr>
        <w:t>различными формами представления данных (таблицы, диаграммы, графики и т.д.);</w:t>
      </w:r>
    </w:p>
    <w:p w14:paraId="79637FD0" w14:textId="792B39C8" w:rsidR="00C1539C" w:rsidRPr="00C730B4" w:rsidRDefault="00C1539C" w:rsidP="00685154">
      <w:pPr>
        <w:pStyle w:val="3"/>
        <w:numPr>
          <w:ilvl w:val="1"/>
          <w:numId w:val="337"/>
        </w:numPr>
        <w:spacing w:before="1" w:line="275" w:lineRule="exact"/>
        <w:ind w:left="709" w:right="-1"/>
        <w:rPr>
          <w:b w:val="0"/>
        </w:rPr>
      </w:pPr>
      <w:r w:rsidRPr="00C730B4">
        <w:rPr>
          <w:b w:val="0"/>
        </w:rPr>
        <w:t>приемами безопасной организации своего личного пространства данных с основами соблюдения норм информационной этики и права;</w:t>
      </w:r>
    </w:p>
    <w:p w14:paraId="4126F62A" w14:textId="585B8C76" w:rsidR="00C1539C" w:rsidRPr="00C730B4" w:rsidRDefault="00C1539C" w:rsidP="00685154">
      <w:pPr>
        <w:pStyle w:val="3"/>
        <w:numPr>
          <w:ilvl w:val="6"/>
          <w:numId w:val="337"/>
        </w:numPr>
        <w:spacing w:before="1" w:line="275" w:lineRule="exact"/>
        <w:ind w:left="709" w:right="-1"/>
        <w:rPr>
          <w:b w:val="0"/>
        </w:rPr>
      </w:pPr>
      <w:r w:rsidRPr="00C730B4">
        <w:rPr>
          <w:b w:val="0"/>
        </w:rPr>
        <w:t>использованием индивидуальных накопителей данных, интернет-сервисов и т. п.;</w:t>
      </w:r>
    </w:p>
    <w:p w14:paraId="3A0EBDB6" w14:textId="4B2864EE" w:rsidR="00C1539C" w:rsidRPr="00C730B4" w:rsidRDefault="00C1539C" w:rsidP="00685154">
      <w:pPr>
        <w:pStyle w:val="3"/>
        <w:numPr>
          <w:ilvl w:val="0"/>
          <w:numId w:val="337"/>
        </w:numPr>
        <w:spacing w:before="1" w:line="275" w:lineRule="exact"/>
        <w:ind w:left="709" w:right="-1"/>
        <w:rPr>
          <w:b w:val="0"/>
        </w:rPr>
      </w:pPr>
      <w:r w:rsidRPr="00C730B4">
        <w:rPr>
          <w:b w:val="0"/>
        </w:rPr>
        <w:t>познакомится с программными средствами для работы с аудиовизуальными данными и соответствующим понятийным аппаратом;</w:t>
      </w:r>
    </w:p>
    <w:p w14:paraId="668E7B47" w14:textId="67B4E509" w:rsidR="00C1539C" w:rsidRPr="00C730B4" w:rsidRDefault="00C1539C" w:rsidP="00685154">
      <w:pPr>
        <w:pStyle w:val="3"/>
        <w:numPr>
          <w:ilvl w:val="0"/>
          <w:numId w:val="337"/>
        </w:numPr>
        <w:spacing w:before="1" w:line="275" w:lineRule="exact"/>
        <w:ind w:left="709" w:right="-1"/>
        <w:jc w:val="left"/>
        <w:rPr>
          <w:b w:val="0"/>
        </w:rPr>
      </w:pPr>
      <w:r w:rsidRPr="00C730B4">
        <w:rPr>
          <w:b w:val="0"/>
        </w:rPr>
        <w:t>узнает о дискретном представлении аудиовизуальных данных.</w:t>
      </w:r>
    </w:p>
    <w:p w14:paraId="615C8249" w14:textId="031C4B35" w:rsidR="00880623" w:rsidRPr="00C730B4" w:rsidRDefault="00880623" w:rsidP="00C1539C">
      <w:pPr>
        <w:pStyle w:val="3"/>
        <w:spacing w:before="1" w:line="275" w:lineRule="exact"/>
        <w:ind w:left="0" w:right="-1"/>
        <w:jc w:val="left"/>
      </w:pPr>
      <w:r w:rsidRPr="00C730B4">
        <w:t>Выпускник получит возможность (в данном курсе и иной учебной деятельности):</w:t>
      </w:r>
    </w:p>
    <w:p w14:paraId="34FF075B" w14:textId="77777777" w:rsidR="00880623" w:rsidRPr="00C730B4" w:rsidRDefault="00880623" w:rsidP="00685154">
      <w:pPr>
        <w:pStyle w:val="a5"/>
        <w:numPr>
          <w:ilvl w:val="0"/>
          <w:numId w:val="338"/>
        </w:numPr>
        <w:tabs>
          <w:tab w:val="left" w:pos="1714"/>
        </w:tabs>
        <w:spacing w:before="1" w:line="237" w:lineRule="auto"/>
        <w:ind w:right="-1"/>
        <w:rPr>
          <w:i/>
          <w:sz w:val="24"/>
          <w:szCs w:val="24"/>
        </w:rPr>
      </w:pPr>
      <w:r w:rsidRPr="00C730B4">
        <w:rPr>
          <w:i/>
          <w:sz w:val="24"/>
          <w:szCs w:val="24"/>
        </w:rPr>
        <w:t>узнать о данных от датчиков, например, датчиков роботизированных устройств;</w:t>
      </w:r>
    </w:p>
    <w:p w14:paraId="36CA09EC" w14:textId="77777777" w:rsidR="00880623" w:rsidRPr="00C730B4" w:rsidRDefault="00880623" w:rsidP="00685154">
      <w:pPr>
        <w:pStyle w:val="a5"/>
        <w:numPr>
          <w:ilvl w:val="0"/>
          <w:numId w:val="338"/>
        </w:numPr>
        <w:tabs>
          <w:tab w:val="left" w:pos="1683"/>
        </w:tabs>
        <w:spacing w:before="5" w:line="237" w:lineRule="auto"/>
        <w:ind w:right="-1"/>
        <w:rPr>
          <w:i/>
          <w:sz w:val="24"/>
          <w:szCs w:val="24"/>
        </w:rPr>
      </w:pPr>
      <w:r w:rsidRPr="00C730B4">
        <w:rPr>
          <w:i/>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14:paraId="7FEB70BB" w14:textId="77777777" w:rsidR="00880623" w:rsidRPr="00C730B4" w:rsidRDefault="00880623" w:rsidP="00685154">
      <w:pPr>
        <w:pStyle w:val="a5"/>
        <w:numPr>
          <w:ilvl w:val="0"/>
          <w:numId w:val="338"/>
        </w:numPr>
        <w:tabs>
          <w:tab w:val="left" w:pos="1683"/>
        </w:tabs>
        <w:spacing w:before="4" w:line="237" w:lineRule="auto"/>
        <w:ind w:right="-1"/>
        <w:rPr>
          <w:i/>
          <w:sz w:val="24"/>
          <w:szCs w:val="24"/>
        </w:rPr>
      </w:pPr>
      <w:r w:rsidRPr="00C730B4">
        <w:rPr>
          <w:i/>
          <w:sz w:val="24"/>
          <w:szCs w:val="24"/>
        </w:rPr>
        <w:t>познакомиться с примерами использования математического моделирования в современном</w:t>
      </w:r>
      <w:r w:rsidRPr="00C730B4">
        <w:rPr>
          <w:i/>
          <w:spacing w:val="-1"/>
          <w:sz w:val="24"/>
          <w:szCs w:val="24"/>
        </w:rPr>
        <w:t xml:space="preserve"> </w:t>
      </w:r>
      <w:r w:rsidRPr="00C730B4">
        <w:rPr>
          <w:i/>
          <w:sz w:val="24"/>
          <w:szCs w:val="24"/>
        </w:rPr>
        <w:t>мире;</w:t>
      </w:r>
    </w:p>
    <w:p w14:paraId="0650B983" w14:textId="77777777" w:rsidR="00880623" w:rsidRPr="00C730B4" w:rsidRDefault="00880623" w:rsidP="00685154">
      <w:pPr>
        <w:pStyle w:val="a5"/>
        <w:numPr>
          <w:ilvl w:val="0"/>
          <w:numId w:val="338"/>
        </w:numPr>
        <w:tabs>
          <w:tab w:val="left" w:pos="1683"/>
        </w:tabs>
        <w:spacing w:before="5" w:line="237" w:lineRule="auto"/>
        <w:ind w:right="-1"/>
        <w:rPr>
          <w:i/>
          <w:sz w:val="24"/>
          <w:szCs w:val="24"/>
        </w:rPr>
      </w:pPr>
      <w:r w:rsidRPr="00C730B4">
        <w:rPr>
          <w:i/>
          <w:sz w:val="24"/>
          <w:szCs w:val="24"/>
        </w:rPr>
        <w:t>познакомиться с принципами функционирования Интернета и сетевого взаимодействия между компьютерами, с методами поиска в</w:t>
      </w:r>
      <w:r w:rsidRPr="00C730B4">
        <w:rPr>
          <w:i/>
          <w:spacing w:val="-5"/>
          <w:sz w:val="24"/>
          <w:szCs w:val="24"/>
        </w:rPr>
        <w:t xml:space="preserve"> </w:t>
      </w:r>
      <w:r w:rsidRPr="00C730B4">
        <w:rPr>
          <w:i/>
          <w:sz w:val="24"/>
          <w:szCs w:val="24"/>
        </w:rPr>
        <w:t>Интернете;</w:t>
      </w:r>
    </w:p>
    <w:p w14:paraId="61E98891" w14:textId="77777777" w:rsidR="00880623" w:rsidRPr="00C730B4" w:rsidRDefault="00880623" w:rsidP="00685154">
      <w:pPr>
        <w:pStyle w:val="a5"/>
        <w:numPr>
          <w:ilvl w:val="0"/>
          <w:numId w:val="338"/>
        </w:numPr>
        <w:tabs>
          <w:tab w:val="left" w:pos="1683"/>
        </w:tabs>
        <w:spacing w:before="2"/>
        <w:ind w:right="-1"/>
        <w:rPr>
          <w:i/>
          <w:sz w:val="24"/>
          <w:szCs w:val="24"/>
        </w:rPr>
      </w:pPr>
      <w:r w:rsidRPr="00C730B4">
        <w:rPr>
          <w:i/>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w:t>
      </w:r>
      <w:r w:rsidRPr="00C730B4">
        <w:rPr>
          <w:i/>
          <w:spacing w:val="-4"/>
          <w:sz w:val="24"/>
          <w:szCs w:val="24"/>
        </w:rPr>
        <w:t xml:space="preserve"> </w:t>
      </w:r>
      <w:r w:rsidRPr="00C730B4">
        <w:rPr>
          <w:i/>
          <w:sz w:val="24"/>
          <w:szCs w:val="24"/>
        </w:rPr>
        <w:t>источников);</w:t>
      </w:r>
    </w:p>
    <w:p w14:paraId="5729026F" w14:textId="77777777" w:rsidR="00880623" w:rsidRPr="00C730B4" w:rsidRDefault="00880623" w:rsidP="00685154">
      <w:pPr>
        <w:pStyle w:val="a5"/>
        <w:numPr>
          <w:ilvl w:val="0"/>
          <w:numId w:val="338"/>
        </w:numPr>
        <w:tabs>
          <w:tab w:val="left" w:pos="1683"/>
        </w:tabs>
        <w:ind w:right="-1"/>
        <w:rPr>
          <w:i/>
          <w:sz w:val="24"/>
          <w:szCs w:val="24"/>
        </w:rPr>
      </w:pPr>
      <w:r w:rsidRPr="00C730B4">
        <w:rPr>
          <w:i/>
          <w:sz w:val="24"/>
          <w:szCs w:val="24"/>
        </w:rPr>
        <w:t>узнать о том, что в сфере информатики и ИКТ существуют международные и национальные</w:t>
      </w:r>
      <w:r w:rsidRPr="00C730B4">
        <w:rPr>
          <w:i/>
          <w:spacing w:val="-1"/>
          <w:sz w:val="24"/>
          <w:szCs w:val="24"/>
        </w:rPr>
        <w:t xml:space="preserve"> </w:t>
      </w:r>
      <w:r w:rsidRPr="00C730B4">
        <w:rPr>
          <w:i/>
          <w:sz w:val="24"/>
          <w:szCs w:val="24"/>
        </w:rPr>
        <w:t>стандарты;</w:t>
      </w:r>
    </w:p>
    <w:p w14:paraId="5B4F3B68" w14:textId="77777777" w:rsidR="00880623" w:rsidRPr="00C730B4" w:rsidRDefault="00880623" w:rsidP="00685154">
      <w:pPr>
        <w:pStyle w:val="a5"/>
        <w:numPr>
          <w:ilvl w:val="0"/>
          <w:numId w:val="338"/>
        </w:numPr>
        <w:tabs>
          <w:tab w:val="left" w:pos="1683"/>
        </w:tabs>
        <w:spacing w:before="1" w:line="293" w:lineRule="exact"/>
        <w:ind w:right="-1"/>
        <w:rPr>
          <w:i/>
          <w:sz w:val="24"/>
          <w:szCs w:val="24"/>
        </w:rPr>
      </w:pPr>
      <w:r w:rsidRPr="00C730B4">
        <w:rPr>
          <w:i/>
          <w:sz w:val="24"/>
          <w:szCs w:val="24"/>
        </w:rPr>
        <w:t>узнать о структуре современных компьютеров и назначении их</w:t>
      </w:r>
      <w:r w:rsidRPr="00C730B4">
        <w:rPr>
          <w:i/>
          <w:spacing w:val="-8"/>
          <w:sz w:val="24"/>
          <w:szCs w:val="24"/>
        </w:rPr>
        <w:t xml:space="preserve"> </w:t>
      </w:r>
      <w:r w:rsidRPr="00C730B4">
        <w:rPr>
          <w:i/>
          <w:sz w:val="24"/>
          <w:szCs w:val="24"/>
        </w:rPr>
        <w:t>элементов;</w:t>
      </w:r>
    </w:p>
    <w:p w14:paraId="09A6F1E1" w14:textId="77777777" w:rsidR="00880623" w:rsidRPr="00C730B4" w:rsidRDefault="00880623" w:rsidP="00685154">
      <w:pPr>
        <w:pStyle w:val="a5"/>
        <w:numPr>
          <w:ilvl w:val="0"/>
          <w:numId w:val="338"/>
        </w:numPr>
        <w:tabs>
          <w:tab w:val="left" w:pos="1642"/>
        </w:tabs>
        <w:spacing w:line="293" w:lineRule="exact"/>
        <w:ind w:right="-1"/>
        <w:rPr>
          <w:i/>
          <w:sz w:val="24"/>
          <w:szCs w:val="24"/>
        </w:rPr>
      </w:pPr>
      <w:r w:rsidRPr="00C730B4">
        <w:rPr>
          <w:i/>
          <w:sz w:val="24"/>
          <w:szCs w:val="24"/>
        </w:rPr>
        <w:t>получить представление об истории и тенденциях развития</w:t>
      </w:r>
      <w:r w:rsidRPr="00C730B4">
        <w:rPr>
          <w:i/>
          <w:spacing w:val="-5"/>
          <w:sz w:val="24"/>
          <w:szCs w:val="24"/>
        </w:rPr>
        <w:t xml:space="preserve"> </w:t>
      </w:r>
      <w:r w:rsidRPr="00C730B4">
        <w:rPr>
          <w:i/>
          <w:sz w:val="24"/>
          <w:szCs w:val="24"/>
        </w:rPr>
        <w:t>ИКТ;</w:t>
      </w:r>
    </w:p>
    <w:p w14:paraId="649A0A32" w14:textId="77777777" w:rsidR="00880623" w:rsidRPr="00C730B4" w:rsidRDefault="00880623" w:rsidP="00685154">
      <w:pPr>
        <w:pStyle w:val="a5"/>
        <w:numPr>
          <w:ilvl w:val="0"/>
          <w:numId w:val="338"/>
        </w:numPr>
        <w:tabs>
          <w:tab w:val="left" w:pos="1714"/>
        </w:tabs>
        <w:spacing w:line="293" w:lineRule="exact"/>
        <w:ind w:right="-1"/>
        <w:rPr>
          <w:i/>
          <w:sz w:val="24"/>
          <w:szCs w:val="24"/>
        </w:rPr>
      </w:pPr>
      <w:r w:rsidRPr="00C730B4">
        <w:rPr>
          <w:i/>
          <w:sz w:val="24"/>
          <w:szCs w:val="24"/>
        </w:rPr>
        <w:t>познакомиться с примерами использования ИКТ в современном</w:t>
      </w:r>
      <w:r w:rsidRPr="00C730B4">
        <w:rPr>
          <w:i/>
          <w:spacing w:val="-4"/>
          <w:sz w:val="24"/>
          <w:szCs w:val="24"/>
        </w:rPr>
        <w:t xml:space="preserve"> </w:t>
      </w:r>
      <w:r w:rsidRPr="00C730B4">
        <w:rPr>
          <w:i/>
          <w:sz w:val="24"/>
          <w:szCs w:val="24"/>
        </w:rPr>
        <w:t>мире;</w:t>
      </w:r>
    </w:p>
    <w:p w14:paraId="0486089E" w14:textId="77777777" w:rsidR="00880623" w:rsidRPr="00C730B4" w:rsidRDefault="00880623" w:rsidP="00685154">
      <w:pPr>
        <w:pStyle w:val="a5"/>
        <w:numPr>
          <w:ilvl w:val="0"/>
          <w:numId w:val="338"/>
        </w:numPr>
        <w:tabs>
          <w:tab w:val="left" w:pos="1714"/>
        </w:tabs>
        <w:spacing w:before="1" w:line="237" w:lineRule="auto"/>
        <w:ind w:right="-1"/>
        <w:rPr>
          <w:i/>
          <w:sz w:val="24"/>
          <w:szCs w:val="24"/>
        </w:rPr>
      </w:pPr>
      <w:r w:rsidRPr="00C730B4">
        <w:rPr>
          <w:i/>
          <w:sz w:val="24"/>
          <w:szCs w:val="24"/>
        </w:rPr>
        <w:t>получить представления о роботизированных устройствах и их использовании на производстве и в научных</w:t>
      </w:r>
      <w:r w:rsidRPr="00C730B4">
        <w:rPr>
          <w:i/>
          <w:spacing w:val="-1"/>
          <w:sz w:val="24"/>
          <w:szCs w:val="24"/>
        </w:rPr>
        <w:t xml:space="preserve"> </w:t>
      </w:r>
      <w:r w:rsidRPr="00C730B4">
        <w:rPr>
          <w:i/>
          <w:sz w:val="24"/>
          <w:szCs w:val="24"/>
        </w:rPr>
        <w:t>исследованиях.</w:t>
      </w:r>
    </w:p>
    <w:p w14:paraId="250550D2" w14:textId="77777777" w:rsidR="00880623" w:rsidRPr="00C730B4" w:rsidRDefault="00880623" w:rsidP="00C1539C">
      <w:pPr>
        <w:spacing w:line="237" w:lineRule="auto"/>
        <w:ind w:right="-1"/>
        <w:rPr>
          <w:sz w:val="24"/>
          <w:szCs w:val="24"/>
        </w:rPr>
        <w:sectPr w:rsidR="00880623" w:rsidRPr="00C730B4" w:rsidSect="002059C5">
          <w:type w:val="continuous"/>
          <w:pgSz w:w="11910" w:h="16840"/>
          <w:pgMar w:top="1200" w:right="711" w:bottom="280" w:left="1276" w:header="720" w:footer="720" w:gutter="0"/>
          <w:cols w:space="720"/>
        </w:sectPr>
      </w:pPr>
    </w:p>
    <w:p w14:paraId="57FA3D56" w14:textId="77777777" w:rsidR="00880623" w:rsidRPr="00C730B4" w:rsidRDefault="00880623" w:rsidP="00685154">
      <w:pPr>
        <w:pStyle w:val="3"/>
        <w:numPr>
          <w:ilvl w:val="3"/>
          <w:numId w:val="198"/>
        </w:numPr>
        <w:tabs>
          <w:tab w:val="left" w:pos="1762"/>
        </w:tabs>
        <w:spacing w:before="67"/>
        <w:ind w:left="851" w:right="-1" w:hanging="900"/>
      </w:pPr>
      <w:r w:rsidRPr="00C730B4">
        <w:lastRenderedPageBreak/>
        <w:t>ПЛАНИРУЕМЫЕ РЕЗУЛЬТАТЫ ИЗУЧЕНИЯ</w:t>
      </w:r>
      <w:r w:rsidRPr="00C730B4">
        <w:rPr>
          <w:spacing w:val="1"/>
        </w:rPr>
        <w:t xml:space="preserve"> </w:t>
      </w:r>
      <w:r w:rsidRPr="00C730B4">
        <w:t>ФИЗИКИ</w:t>
      </w:r>
    </w:p>
    <w:p w14:paraId="360FFD29" w14:textId="77777777" w:rsidR="00880623" w:rsidRPr="00C730B4" w:rsidRDefault="00880623" w:rsidP="00CD7E30">
      <w:pPr>
        <w:spacing w:line="274" w:lineRule="exact"/>
        <w:ind w:right="-1"/>
        <w:jc w:val="both"/>
        <w:rPr>
          <w:sz w:val="24"/>
          <w:szCs w:val="24"/>
        </w:rPr>
      </w:pPr>
      <w:r w:rsidRPr="00C730B4">
        <w:rPr>
          <w:b/>
          <w:sz w:val="24"/>
          <w:szCs w:val="24"/>
        </w:rPr>
        <w:t xml:space="preserve">Предметные результаты </w:t>
      </w:r>
      <w:r w:rsidRPr="00C730B4">
        <w:rPr>
          <w:sz w:val="24"/>
          <w:szCs w:val="24"/>
        </w:rPr>
        <w:t>изучения физики учащимися 7-9 классов включают:</w:t>
      </w:r>
    </w:p>
    <w:p w14:paraId="1E6FDD79" w14:textId="77777777" w:rsidR="00880623" w:rsidRPr="00C730B4" w:rsidRDefault="00880623" w:rsidP="00685154">
      <w:pPr>
        <w:pStyle w:val="a5"/>
        <w:numPr>
          <w:ilvl w:val="0"/>
          <w:numId w:val="339"/>
        </w:numPr>
        <w:tabs>
          <w:tab w:val="left" w:pos="1713"/>
          <w:tab w:val="left" w:pos="1714"/>
        </w:tabs>
        <w:ind w:right="-1"/>
        <w:rPr>
          <w:sz w:val="24"/>
          <w:szCs w:val="24"/>
        </w:rPr>
      </w:pPr>
      <w:r w:rsidRPr="00C730B4">
        <w:rPr>
          <w:sz w:val="24"/>
          <w:szCs w:val="24"/>
        </w:rPr>
        <w:t>Формирование представления о закономерной связи и познании явлений природы, об объективности научного знания; о системообразующей роли физики для развития других естественных наук, техники и технологий; о научном мировоззрении как результате изучения основ строения материи и фундаментальных законов</w:t>
      </w:r>
      <w:r w:rsidRPr="00C730B4">
        <w:rPr>
          <w:spacing w:val="-7"/>
          <w:sz w:val="24"/>
          <w:szCs w:val="24"/>
        </w:rPr>
        <w:t xml:space="preserve"> </w:t>
      </w:r>
      <w:r w:rsidRPr="00C730B4">
        <w:rPr>
          <w:sz w:val="24"/>
          <w:szCs w:val="24"/>
        </w:rPr>
        <w:t>физики;</w:t>
      </w:r>
    </w:p>
    <w:p w14:paraId="44901AB0" w14:textId="77777777" w:rsidR="00880623" w:rsidRPr="00C730B4" w:rsidRDefault="00880623" w:rsidP="00685154">
      <w:pPr>
        <w:pStyle w:val="a5"/>
        <w:numPr>
          <w:ilvl w:val="0"/>
          <w:numId w:val="339"/>
        </w:numPr>
        <w:tabs>
          <w:tab w:val="left" w:pos="1713"/>
          <w:tab w:val="left" w:pos="1714"/>
        </w:tabs>
        <w:ind w:right="-1"/>
        <w:rPr>
          <w:sz w:val="24"/>
          <w:szCs w:val="24"/>
        </w:rPr>
      </w:pPr>
      <w:r w:rsidRPr="00C730B4">
        <w:rPr>
          <w:sz w:val="24"/>
          <w:szCs w:val="24"/>
        </w:rPr>
        <w:t>Формирование первоначальных представлений о физической сущности явлений природы, видах материи,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 • Приобретение опыта применения научных методов познания, наблюдения физических явлений, простых экспериментальных исследований, прямых и косвенных измерений; понимание неизбежности погрешностей любых измерений;</w:t>
      </w:r>
    </w:p>
    <w:p w14:paraId="675CA076" w14:textId="77777777" w:rsidR="00880623" w:rsidRPr="00C730B4" w:rsidRDefault="00880623" w:rsidP="00685154">
      <w:pPr>
        <w:pStyle w:val="a5"/>
        <w:numPr>
          <w:ilvl w:val="0"/>
          <w:numId w:val="339"/>
        </w:numPr>
        <w:tabs>
          <w:tab w:val="left" w:pos="1713"/>
          <w:tab w:val="left" w:pos="1714"/>
        </w:tabs>
        <w:ind w:right="-1"/>
        <w:rPr>
          <w:sz w:val="24"/>
          <w:szCs w:val="24"/>
        </w:rPr>
      </w:pPr>
      <w:r w:rsidRPr="00C730B4">
        <w:rPr>
          <w:sz w:val="24"/>
          <w:szCs w:val="24"/>
        </w:rPr>
        <w:t>Понимание физических основ и принципов действия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14:paraId="6784B67E" w14:textId="77777777" w:rsidR="00880623" w:rsidRPr="00C730B4" w:rsidRDefault="00880623" w:rsidP="00685154">
      <w:pPr>
        <w:pStyle w:val="a5"/>
        <w:numPr>
          <w:ilvl w:val="0"/>
          <w:numId w:val="339"/>
        </w:numPr>
        <w:tabs>
          <w:tab w:val="left" w:pos="1713"/>
          <w:tab w:val="left" w:pos="1714"/>
        </w:tabs>
        <w:spacing w:before="1"/>
        <w:ind w:right="-1"/>
        <w:rPr>
          <w:sz w:val="24"/>
          <w:szCs w:val="24"/>
        </w:rPr>
      </w:pPr>
      <w:r w:rsidRPr="00C730B4">
        <w:rPr>
          <w:sz w:val="24"/>
          <w:szCs w:val="24"/>
        </w:rPr>
        <w:t>Осознание необходимости применения достижений физики и технологий для рационального</w:t>
      </w:r>
      <w:r w:rsidRPr="00C730B4">
        <w:rPr>
          <w:spacing w:val="-1"/>
          <w:sz w:val="24"/>
          <w:szCs w:val="24"/>
        </w:rPr>
        <w:t xml:space="preserve"> </w:t>
      </w:r>
      <w:r w:rsidRPr="00C730B4">
        <w:rPr>
          <w:sz w:val="24"/>
          <w:szCs w:val="24"/>
        </w:rPr>
        <w:t>природопользования;</w:t>
      </w:r>
    </w:p>
    <w:p w14:paraId="6959E1A1" w14:textId="77777777" w:rsidR="00880623" w:rsidRPr="00C730B4" w:rsidRDefault="00880623" w:rsidP="00685154">
      <w:pPr>
        <w:pStyle w:val="a5"/>
        <w:numPr>
          <w:ilvl w:val="0"/>
          <w:numId w:val="339"/>
        </w:numPr>
        <w:tabs>
          <w:tab w:val="left" w:pos="1713"/>
          <w:tab w:val="left" w:pos="1714"/>
        </w:tabs>
        <w:ind w:right="-1"/>
        <w:rPr>
          <w:sz w:val="24"/>
          <w:szCs w:val="24"/>
        </w:rPr>
      </w:pPr>
      <w:r w:rsidRPr="00C730B4">
        <w:rPr>
          <w:sz w:val="24"/>
          <w:szCs w:val="24"/>
        </w:rPr>
        <w:t>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w:t>
      </w:r>
      <w:r w:rsidRPr="00C730B4">
        <w:rPr>
          <w:spacing w:val="-3"/>
          <w:sz w:val="24"/>
          <w:szCs w:val="24"/>
        </w:rPr>
        <w:t xml:space="preserve"> </w:t>
      </w:r>
      <w:r w:rsidRPr="00C730B4">
        <w:rPr>
          <w:sz w:val="24"/>
          <w:szCs w:val="24"/>
        </w:rPr>
        <w:t>человека;</w:t>
      </w:r>
    </w:p>
    <w:p w14:paraId="3831BFDF" w14:textId="77777777" w:rsidR="00880623" w:rsidRPr="00C730B4" w:rsidRDefault="00880623" w:rsidP="00685154">
      <w:pPr>
        <w:pStyle w:val="a5"/>
        <w:numPr>
          <w:ilvl w:val="0"/>
          <w:numId w:val="339"/>
        </w:numPr>
        <w:tabs>
          <w:tab w:val="left" w:pos="1713"/>
          <w:tab w:val="left" w:pos="1714"/>
        </w:tabs>
        <w:ind w:right="-1"/>
        <w:rPr>
          <w:sz w:val="24"/>
          <w:szCs w:val="24"/>
        </w:rPr>
      </w:pPr>
      <w:r w:rsidRPr="00C730B4">
        <w:rPr>
          <w:sz w:val="24"/>
          <w:szCs w:val="24"/>
        </w:rPr>
        <w:t>Формирование умения планировать в повседневной жизни свои действия с применением полученных знаний законов</w:t>
      </w:r>
      <w:r w:rsidRPr="00C730B4">
        <w:rPr>
          <w:spacing w:val="2"/>
          <w:sz w:val="24"/>
          <w:szCs w:val="24"/>
        </w:rPr>
        <w:t xml:space="preserve"> </w:t>
      </w:r>
      <w:r w:rsidRPr="00C730B4">
        <w:rPr>
          <w:sz w:val="24"/>
          <w:szCs w:val="24"/>
        </w:rPr>
        <w:t>механики,</w:t>
      </w:r>
    </w:p>
    <w:p w14:paraId="679A9471" w14:textId="77777777" w:rsidR="00880623" w:rsidRPr="00C730B4" w:rsidRDefault="00880623" w:rsidP="00685154">
      <w:pPr>
        <w:pStyle w:val="a3"/>
        <w:numPr>
          <w:ilvl w:val="0"/>
          <w:numId w:val="339"/>
        </w:numPr>
        <w:ind w:right="-1"/>
      </w:pPr>
      <w:r w:rsidRPr="00C730B4">
        <w:t>термодинамики, электродинамики с целью сбережения здоровья.</w:t>
      </w:r>
    </w:p>
    <w:p w14:paraId="303DA95D" w14:textId="77777777" w:rsidR="00880623" w:rsidRPr="00C730B4" w:rsidRDefault="00880623" w:rsidP="00CD7E30">
      <w:pPr>
        <w:pStyle w:val="3"/>
        <w:spacing w:before="5"/>
        <w:ind w:left="0" w:right="-1"/>
      </w:pPr>
      <w:r w:rsidRPr="00C730B4">
        <w:t>Выпускник научится:</w:t>
      </w:r>
    </w:p>
    <w:p w14:paraId="4897275B" w14:textId="77777777" w:rsidR="00880623" w:rsidRPr="00C730B4" w:rsidRDefault="00880623" w:rsidP="00685154">
      <w:pPr>
        <w:pStyle w:val="a5"/>
        <w:numPr>
          <w:ilvl w:val="0"/>
          <w:numId w:val="340"/>
        </w:numPr>
        <w:tabs>
          <w:tab w:val="left" w:pos="426"/>
        </w:tabs>
        <w:ind w:left="0" w:right="-1" w:firstLine="414"/>
        <w:rPr>
          <w:sz w:val="24"/>
          <w:szCs w:val="24"/>
        </w:rPr>
      </w:pPr>
      <w:r w:rsidRPr="00C730B4">
        <w:rPr>
          <w:sz w:val="24"/>
          <w:szCs w:val="24"/>
        </w:rPr>
        <w:t>соблюдать правила безопасности и охраны труда при работе с учебным и лабораторным</w:t>
      </w:r>
      <w:r w:rsidRPr="00C730B4">
        <w:rPr>
          <w:spacing w:val="-2"/>
          <w:sz w:val="24"/>
          <w:szCs w:val="24"/>
        </w:rPr>
        <w:t xml:space="preserve"> </w:t>
      </w:r>
      <w:r w:rsidRPr="00C730B4">
        <w:rPr>
          <w:sz w:val="24"/>
          <w:szCs w:val="24"/>
        </w:rPr>
        <w:t>оборудованием;</w:t>
      </w:r>
    </w:p>
    <w:p w14:paraId="69CDAE57" w14:textId="77777777" w:rsidR="00880623" w:rsidRPr="00C730B4" w:rsidRDefault="00880623" w:rsidP="00685154">
      <w:pPr>
        <w:pStyle w:val="a5"/>
        <w:numPr>
          <w:ilvl w:val="0"/>
          <w:numId w:val="340"/>
        </w:numPr>
        <w:tabs>
          <w:tab w:val="left" w:pos="426"/>
        </w:tabs>
        <w:ind w:left="0" w:right="-1" w:firstLine="414"/>
        <w:rPr>
          <w:sz w:val="24"/>
          <w:szCs w:val="24"/>
        </w:rPr>
      </w:pPr>
      <w:r w:rsidRPr="00C730B4">
        <w:rPr>
          <w:sz w:val="24"/>
          <w:szCs w:val="24"/>
        </w:rPr>
        <w:t>понимать смысл основных физических терминов: физическое тело, физическое явление, физическая величина, единицы</w:t>
      </w:r>
      <w:r w:rsidRPr="00C730B4">
        <w:rPr>
          <w:spacing w:val="-3"/>
          <w:sz w:val="24"/>
          <w:szCs w:val="24"/>
        </w:rPr>
        <w:t xml:space="preserve"> </w:t>
      </w:r>
      <w:r w:rsidRPr="00C730B4">
        <w:rPr>
          <w:sz w:val="24"/>
          <w:szCs w:val="24"/>
        </w:rPr>
        <w:t>измерения;</w:t>
      </w:r>
    </w:p>
    <w:p w14:paraId="12A6291C" w14:textId="77777777" w:rsidR="00880623" w:rsidRPr="00C730B4" w:rsidRDefault="00880623" w:rsidP="00685154">
      <w:pPr>
        <w:pStyle w:val="a5"/>
        <w:numPr>
          <w:ilvl w:val="0"/>
          <w:numId w:val="340"/>
        </w:numPr>
        <w:tabs>
          <w:tab w:val="left" w:pos="426"/>
        </w:tabs>
        <w:ind w:left="0" w:right="-1" w:firstLine="414"/>
        <w:rPr>
          <w:sz w:val="24"/>
          <w:szCs w:val="24"/>
        </w:rPr>
      </w:pPr>
      <w:r w:rsidRPr="00C730B4">
        <w:rPr>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w:t>
      </w:r>
      <w:r w:rsidRPr="00C730B4">
        <w:rPr>
          <w:spacing w:val="2"/>
          <w:sz w:val="24"/>
          <w:szCs w:val="24"/>
        </w:rPr>
        <w:t xml:space="preserve"> </w:t>
      </w:r>
      <w:r w:rsidRPr="00C730B4">
        <w:rPr>
          <w:sz w:val="24"/>
          <w:szCs w:val="24"/>
        </w:rPr>
        <w:t>опытов;</w:t>
      </w:r>
    </w:p>
    <w:p w14:paraId="0B83C10F" w14:textId="77777777" w:rsidR="00880623" w:rsidRPr="00C730B4" w:rsidRDefault="00880623" w:rsidP="00685154">
      <w:pPr>
        <w:pStyle w:val="a5"/>
        <w:numPr>
          <w:ilvl w:val="0"/>
          <w:numId w:val="340"/>
        </w:numPr>
        <w:tabs>
          <w:tab w:val="left" w:pos="426"/>
        </w:tabs>
        <w:ind w:left="0" w:right="-1" w:firstLine="414"/>
        <w:rPr>
          <w:sz w:val="24"/>
          <w:szCs w:val="24"/>
        </w:rPr>
      </w:pPr>
      <w:r w:rsidRPr="00C730B4">
        <w:rPr>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w:t>
      </w:r>
      <w:r w:rsidRPr="00C730B4">
        <w:rPr>
          <w:spacing w:val="2"/>
          <w:sz w:val="24"/>
          <w:szCs w:val="24"/>
        </w:rPr>
        <w:t xml:space="preserve"> </w:t>
      </w:r>
      <w:r w:rsidRPr="00C730B4">
        <w:rPr>
          <w:sz w:val="24"/>
          <w:szCs w:val="24"/>
        </w:rPr>
        <w:t>выводы.</w:t>
      </w:r>
    </w:p>
    <w:p w14:paraId="58922487" w14:textId="77777777" w:rsidR="00880623" w:rsidRPr="00C730B4" w:rsidRDefault="00880623" w:rsidP="00685154">
      <w:pPr>
        <w:pStyle w:val="a5"/>
        <w:numPr>
          <w:ilvl w:val="0"/>
          <w:numId w:val="340"/>
        </w:numPr>
        <w:tabs>
          <w:tab w:val="left" w:pos="426"/>
        </w:tabs>
        <w:ind w:left="0" w:right="-1" w:firstLine="414"/>
        <w:rPr>
          <w:sz w:val="24"/>
          <w:szCs w:val="24"/>
        </w:rPr>
      </w:pPr>
      <w:r w:rsidRPr="00C730B4">
        <w:rPr>
          <w:sz w:val="24"/>
          <w:szCs w:val="24"/>
        </w:rPr>
        <w:t>понимать роль эксперимента в получении научной</w:t>
      </w:r>
      <w:r w:rsidRPr="00C730B4">
        <w:rPr>
          <w:spacing w:val="-1"/>
          <w:sz w:val="24"/>
          <w:szCs w:val="24"/>
        </w:rPr>
        <w:t xml:space="preserve"> </w:t>
      </w:r>
      <w:r w:rsidRPr="00C730B4">
        <w:rPr>
          <w:sz w:val="24"/>
          <w:szCs w:val="24"/>
        </w:rPr>
        <w:t>информации;</w:t>
      </w:r>
    </w:p>
    <w:p w14:paraId="79904534" w14:textId="77777777" w:rsidR="00880623" w:rsidRPr="00C730B4" w:rsidRDefault="00880623" w:rsidP="00685154">
      <w:pPr>
        <w:pStyle w:val="a5"/>
        <w:numPr>
          <w:ilvl w:val="0"/>
          <w:numId w:val="340"/>
        </w:numPr>
        <w:tabs>
          <w:tab w:val="left" w:pos="426"/>
        </w:tabs>
        <w:ind w:left="0" w:right="-1" w:firstLine="414"/>
        <w:rPr>
          <w:sz w:val="24"/>
          <w:szCs w:val="24"/>
        </w:rPr>
      </w:pPr>
      <w:r w:rsidRPr="00C730B4">
        <w:rPr>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w:t>
      </w:r>
      <w:r w:rsidRPr="00C730B4">
        <w:rPr>
          <w:spacing w:val="-16"/>
          <w:sz w:val="24"/>
          <w:szCs w:val="24"/>
        </w:rPr>
        <w:t xml:space="preserve"> </w:t>
      </w:r>
      <w:r w:rsidRPr="00C730B4">
        <w:rPr>
          <w:sz w:val="24"/>
          <w:szCs w:val="24"/>
        </w:rPr>
        <w:t>измерений.</w:t>
      </w:r>
    </w:p>
    <w:p w14:paraId="64A86050" w14:textId="1CE3CCDF" w:rsidR="00B4408C" w:rsidRPr="00C730B4" w:rsidRDefault="00880623" w:rsidP="00685154">
      <w:pPr>
        <w:pStyle w:val="a5"/>
        <w:numPr>
          <w:ilvl w:val="0"/>
          <w:numId w:val="340"/>
        </w:numPr>
        <w:tabs>
          <w:tab w:val="left" w:pos="426"/>
        </w:tabs>
        <w:spacing w:before="66"/>
        <w:ind w:left="0" w:right="-1" w:firstLine="414"/>
        <w:rPr>
          <w:sz w:val="24"/>
          <w:szCs w:val="24"/>
        </w:rPr>
      </w:pPr>
      <w:r w:rsidRPr="00C730B4">
        <w:rPr>
          <w:sz w:val="24"/>
          <w:szCs w:val="24"/>
        </w:rPr>
        <w:t xml:space="preserve">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 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w:t>
      </w:r>
      <w:r w:rsidRPr="00C730B4">
        <w:rPr>
          <w:sz w:val="24"/>
          <w:szCs w:val="24"/>
        </w:rPr>
        <w:lastRenderedPageBreak/>
        <w:t xml:space="preserve">точности измерений; </w:t>
      </w:r>
    </w:p>
    <w:p w14:paraId="7EE304A8" w14:textId="5995D8BB" w:rsidR="00880623" w:rsidRPr="00C730B4" w:rsidRDefault="00880623" w:rsidP="00685154">
      <w:pPr>
        <w:pStyle w:val="a5"/>
        <w:numPr>
          <w:ilvl w:val="0"/>
          <w:numId w:val="340"/>
        </w:numPr>
        <w:tabs>
          <w:tab w:val="left" w:pos="426"/>
        </w:tabs>
        <w:spacing w:before="66"/>
        <w:ind w:left="0" w:right="-1" w:firstLine="414"/>
        <w:rPr>
          <w:sz w:val="24"/>
          <w:szCs w:val="24"/>
        </w:rPr>
      </w:pPr>
      <w:r w:rsidRPr="00C730B4">
        <w:rPr>
          <w:sz w:val="24"/>
          <w:szCs w:val="24"/>
        </w:rPr>
        <w:t>анализировать ситуации</w:t>
      </w:r>
      <w:r w:rsidRPr="00C730B4">
        <w:rPr>
          <w:spacing w:val="52"/>
          <w:sz w:val="24"/>
          <w:szCs w:val="24"/>
        </w:rPr>
        <w:t xml:space="preserve"> </w:t>
      </w:r>
      <w:r w:rsidRPr="00C730B4">
        <w:rPr>
          <w:sz w:val="24"/>
          <w:szCs w:val="24"/>
        </w:rPr>
        <w:t>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14:paraId="66369ED5" w14:textId="77777777" w:rsidR="00880623" w:rsidRPr="00C730B4" w:rsidRDefault="00880623" w:rsidP="00685154">
      <w:pPr>
        <w:pStyle w:val="a5"/>
        <w:numPr>
          <w:ilvl w:val="0"/>
          <w:numId w:val="340"/>
        </w:numPr>
        <w:tabs>
          <w:tab w:val="left" w:pos="426"/>
        </w:tabs>
        <w:ind w:left="0" w:right="-1" w:firstLine="414"/>
        <w:rPr>
          <w:sz w:val="24"/>
          <w:szCs w:val="24"/>
        </w:rPr>
      </w:pPr>
      <w:r w:rsidRPr="00C730B4">
        <w:rPr>
          <w:sz w:val="24"/>
          <w:szCs w:val="24"/>
        </w:rPr>
        <w:t>понимать принципы действия машин, приборов и технических устройств, условия их безопасного использования в повседневной</w:t>
      </w:r>
      <w:r w:rsidRPr="00C730B4">
        <w:rPr>
          <w:spacing w:val="-4"/>
          <w:sz w:val="24"/>
          <w:szCs w:val="24"/>
        </w:rPr>
        <w:t xml:space="preserve"> </w:t>
      </w:r>
      <w:r w:rsidRPr="00C730B4">
        <w:rPr>
          <w:sz w:val="24"/>
          <w:szCs w:val="24"/>
        </w:rPr>
        <w:t>жизни;</w:t>
      </w:r>
    </w:p>
    <w:p w14:paraId="587850AE" w14:textId="77777777" w:rsidR="00880623" w:rsidRPr="00C730B4" w:rsidRDefault="00880623" w:rsidP="00685154">
      <w:pPr>
        <w:pStyle w:val="a5"/>
        <w:numPr>
          <w:ilvl w:val="0"/>
          <w:numId w:val="340"/>
        </w:numPr>
        <w:tabs>
          <w:tab w:val="left" w:pos="426"/>
        </w:tabs>
        <w:spacing w:before="1"/>
        <w:ind w:left="0" w:right="-1" w:firstLine="414"/>
        <w:rPr>
          <w:sz w:val="24"/>
          <w:szCs w:val="24"/>
        </w:rPr>
      </w:pPr>
      <w:r w:rsidRPr="00C730B4">
        <w:rPr>
          <w:sz w:val="24"/>
          <w:szCs w:val="24"/>
        </w:rPr>
        <w:t>использовать при выполнении учебных задач научно-популярную литературу о физических явлениях, справочные материалы, ресурсы</w:t>
      </w:r>
      <w:r w:rsidRPr="00C730B4">
        <w:rPr>
          <w:spacing w:val="4"/>
          <w:sz w:val="24"/>
          <w:szCs w:val="24"/>
        </w:rPr>
        <w:t xml:space="preserve"> </w:t>
      </w:r>
      <w:r w:rsidRPr="00C730B4">
        <w:rPr>
          <w:sz w:val="24"/>
          <w:szCs w:val="24"/>
        </w:rPr>
        <w:t>Интернет.</w:t>
      </w:r>
    </w:p>
    <w:p w14:paraId="1ABC145B" w14:textId="77777777" w:rsidR="00880623" w:rsidRPr="00C730B4" w:rsidRDefault="00880623" w:rsidP="00CD7E30">
      <w:pPr>
        <w:pStyle w:val="3"/>
        <w:spacing w:line="240" w:lineRule="auto"/>
        <w:ind w:left="0" w:right="-1"/>
        <w:rPr>
          <w:b w:val="0"/>
        </w:rPr>
      </w:pPr>
      <w:r w:rsidRPr="00C730B4">
        <w:t>Выпускник получит возможность научиться</w:t>
      </w:r>
      <w:r w:rsidRPr="00C730B4">
        <w:rPr>
          <w:b w:val="0"/>
        </w:rPr>
        <w:t>:</w:t>
      </w:r>
    </w:p>
    <w:p w14:paraId="3C65A52D" w14:textId="77777777" w:rsidR="00880623" w:rsidRPr="00C730B4" w:rsidRDefault="00880623" w:rsidP="00685154">
      <w:pPr>
        <w:pStyle w:val="a5"/>
        <w:numPr>
          <w:ilvl w:val="0"/>
          <w:numId w:val="340"/>
        </w:numPr>
        <w:tabs>
          <w:tab w:val="left" w:pos="709"/>
        </w:tabs>
        <w:ind w:left="0" w:right="-1" w:firstLine="426"/>
        <w:rPr>
          <w:sz w:val="24"/>
          <w:szCs w:val="24"/>
        </w:rPr>
      </w:pPr>
      <w:r w:rsidRPr="00C730B4">
        <w:rPr>
          <w:sz w:val="24"/>
          <w:szCs w:val="24"/>
        </w:rPr>
        <w:t>осознавать ценность научных исследований, роль физики в расширении представлений об окружающем мире и ее вклад в улучшение качества</w:t>
      </w:r>
      <w:r w:rsidRPr="00C730B4">
        <w:rPr>
          <w:spacing w:val="-2"/>
          <w:sz w:val="24"/>
          <w:szCs w:val="24"/>
        </w:rPr>
        <w:t xml:space="preserve"> </w:t>
      </w:r>
      <w:r w:rsidRPr="00C730B4">
        <w:rPr>
          <w:sz w:val="24"/>
          <w:szCs w:val="24"/>
        </w:rPr>
        <w:t>жизни;</w:t>
      </w:r>
    </w:p>
    <w:p w14:paraId="227E7914" w14:textId="77777777" w:rsidR="00880623" w:rsidRPr="00C730B4" w:rsidRDefault="00880623" w:rsidP="00685154">
      <w:pPr>
        <w:pStyle w:val="a5"/>
        <w:numPr>
          <w:ilvl w:val="0"/>
          <w:numId w:val="340"/>
        </w:numPr>
        <w:tabs>
          <w:tab w:val="left" w:pos="709"/>
        </w:tabs>
        <w:ind w:left="0" w:right="-1" w:firstLine="426"/>
        <w:rPr>
          <w:sz w:val="24"/>
          <w:szCs w:val="24"/>
        </w:rPr>
      </w:pPr>
      <w:r w:rsidRPr="00C730B4">
        <w:rPr>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w:t>
      </w:r>
      <w:r w:rsidRPr="00C730B4">
        <w:rPr>
          <w:spacing w:val="2"/>
          <w:sz w:val="24"/>
          <w:szCs w:val="24"/>
        </w:rPr>
        <w:t xml:space="preserve"> </w:t>
      </w:r>
      <w:r w:rsidRPr="00C730B4">
        <w:rPr>
          <w:sz w:val="24"/>
          <w:szCs w:val="24"/>
        </w:rPr>
        <w:t>фактов;</w:t>
      </w:r>
    </w:p>
    <w:p w14:paraId="68F7C3EA" w14:textId="77777777" w:rsidR="00880623" w:rsidRPr="00C730B4" w:rsidRDefault="00880623" w:rsidP="00685154">
      <w:pPr>
        <w:pStyle w:val="a5"/>
        <w:numPr>
          <w:ilvl w:val="0"/>
          <w:numId w:val="340"/>
        </w:numPr>
        <w:tabs>
          <w:tab w:val="left" w:pos="709"/>
        </w:tabs>
        <w:ind w:left="0" w:right="-1" w:firstLine="426"/>
        <w:rPr>
          <w:sz w:val="24"/>
          <w:szCs w:val="24"/>
        </w:rPr>
      </w:pPr>
      <w:r w:rsidRPr="00C730B4">
        <w:rPr>
          <w:sz w:val="24"/>
          <w:szCs w:val="24"/>
        </w:rPr>
        <w:t>сравнивать точность измерения физических величин по величине их относительной погрешности при проведении прямых измерений; • 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14:paraId="0423C513" w14:textId="77777777" w:rsidR="00880623" w:rsidRPr="00C730B4" w:rsidRDefault="00880623" w:rsidP="00685154">
      <w:pPr>
        <w:pStyle w:val="a5"/>
        <w:numPr>
          <w:ilvl w:val="0"/>
          <w:numId w:val="340"/>
        </w:numPr>
        <w:tabs>
          <w:tab w:val="left" w:pos="709"/>
        </w:tabs>
        <w:ind w:left="0" w:right="-1" w:firstLine="426"/>
        <w:rPr>
          <w:sz w:val="24"/>
          <w:szCs w:val="24"/>
        </w:rPr>
      </w:pPr>
      <w:r w:rsidRPr="00C730B4">
        <w:rPr>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w:t>
      </w:r>
      <w:r w:rsidRPr="00C730B4">
        <w:rPr>
          <w:spacing w:val="-8"/>
          <w:sz w:val="24"/>
          <w:szCs w:val="24"/>
        </w:rPr>
        <w:t xml:space="preserve"> </w:t>
      </w:r>
      <w:r w:rsidRPr="00C730B4">
        <w:rPr>
          <w:sz w:val="24"/>
          <w:szCs w:val="24"/>
        </w:rPr>
        <w:t>информации;</w:t>
      </w:r>
    </w:p>
    <w:p w14:paraId="6B4C0DF1" w14:textId="77777777" w:rsidR="00880623" w:rsidRPr="00C730B4" w:rsidRDefault="00880623" w:rsidP="00685154">
      <w:pPr>
        <w:pStyle w:val="a5"/>
        <w:numPr>
          <w:ilvl w:val="0"/>
          <w:numId w:val="340"/>
        </w:numPr>
        <w:tabs>
          <w:tab w:val="left" w:pos="709"/>
        </w:tabs>
        <w:spacing w:before="1"/>
        <w:ind w:left="0" w:right="-1" w:firstLine="426"/>
        <w:rPr>
          <w:sz w:val="24"/>
          <w:szCs w:val="24"/>
        </w:rPr>
      </w:pPr>
      <w:r w:rsidRPr="00C730B4">
        <w:rPr>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w:t>
      </w:r>
      <w:r w:rsidRPr="00C730B4">
        <w:rPr>
          <w:spacing w:val="3"/>
          <w:sz w:val="24"/>
          <w:szCs w:val="24"/>
        </w:rPr>
        <w:t xml:space="preserve"> </w:t>
      </w:r>
      <w:r w:rsidRPr="00C730B4">
        <w:rPr>
          <w:sz w:val="24"/>
          <w:szCs w:val="24"/>
        </w:rPr>
        <w:t>сверстников.</w:t>
      </w:r>
    </w:p>
    <w:p w14:paraId="5FBFBE8D" w14:textId="56348F19" w:rsidR="00880623" w:rsidRPr="00C730B4" w:rsidRDefault="00E25901" w:rsidP="00CD7E30">
      <w:pPr>
        <w:pStyle w:val="3"/>
        <w:tabs>
          <w:tab w:val="left" w:pos="1713"/>
        </w:tabs>
        <w:spacing w:before="4" w:line="240" w:lineRule="auto"/>
        <w:ind w:left="0" w:right="-1"/>
      </w:pPr>
      <w:r w:rsidRPr="00C730B4">
        <w:t xml:space="preserve">7 </w:t>
      </w:r>
      <w:r w:rsidR="00880623" w:rsidRPr="00C730B4">
        <w:t>класс</w:t>
      </w:r>
    </w:p>
    <w:p w14:paraId="59FE058E" w14:textId="77777777" w:rsidR="00880623" w:rsidRPr="00C730B4" w:rsidRDefault="00880623" w:rsidP="00CD7E30">
      <w:pPr>
        <w:spacing w:line="274" w:lineRule="exact"/>
        <w:ind w:right="-1"/>
        <w:jc w:val="both"/>
        <w:rPr>
          <w:b/>
          <w:sz w:val="24"/>
          <w:szCs w:val="24"/>
        </w:rPr>
      </w:pPr>
      <w:r w:rsidRPr="00C730B4">
        <w:rPr>
          <w:b/>
          <w:sz w:val="24"/>
          <w:szCs w:val="24"/>
        </w:rPr>
        <w:t>Механические явления:</w:t>
      </w:r>
    </w:p>
    <w:p w14:paraId="01280CBB" w14:textId="77777777" w:rsidR="00880623" w:rsidRPr="00C730B4" w:rsidRDefault="00880623" w:rsidP="00CD7E30">
      <w:pPr>
        <w:pStyle w:val="a3"/>
        <w:spacing w:line="274" w:lineRule="exact"/>
        <w:ind w:left="0" w:right="-1"/>
      </w:pPr>
      <w:r w:rsidRPr="00C730B4">
        <w:t>Ученик научится:</w:t>
      </w:r>
    </w:p>
    <w:p w14:paraId="787D03DF"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распознавать механические явления и объяснять на основе имеющихся знаний основные свойства или условия протекания этих</w:t>
      </w:r>
      <w:r w:rsidRPr="00C730B4">
        <w:rPr>
          <w:spacing w:val="1"/>
          <w:sz w:val="24"/>
          <w:szCs w:val="24"/>
        </w:rPr>
        <w:t xml:space="preserve"> </w:t>
      </w:r>
      <w:r w:rsidRPr="00C730B4">
        <w:rPr>
          <w:sz w:val="24"/>
          <w:szCs w:val="24"/>
        </w:rPr>
        <w:t>явлений:</w:t>
      </w:r>
    </w:p>
    <w:p w14:paraId="6F0A8D14" w14:textId="77777777" w:rsidR="00880623" w:rsidRPr="00C730B4" w:rsidRDefault="00880623" w:rsidP="00CD7E30">
      <w:pPr>
        <w:pStyle w:val="a3"/>
        <w:spacing w:before="1"/>
        <w:ind w:left="0" w:right="-1"/>
      </w:pPr>
      <w:r w:rsidRPr="00C730B4">
        <w:t>равномерное и неравномерное движение, равномерное прямолинейное движение, относительность механического движения, инерция, взаимодействие тел, передача давления твердыми телами, жидкостями и газами, атмосферное давление, плавание тел, равновесие твердых тел, имеющих закрепленную ось вращения;</w:t>
      </w:r>
    </w:p>
    <w:p w14:paraId="02D32271"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описывать изученные свойства тел и механические явления, используя физические величины: путь, скорость, масса тела, плотность вещества, сила (сила  тяжести, сила упругости, сила трения), давление,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w:t>
      </w:r>
      <w:r w:rsidRPr="00C730B4">
        <w:rPr>
          <w:spacing w:val="1"/>
          <w:sz w:val="24"/>
          <w:szCs w:val="24"/>
        </w:rPr>
        <w:t xml:space="preserve"> </w:t>
      </w:r>
      <w:r w:rsidRPr="00C730B4">
        <w:rPr>
          <w:sz w:val="24"/>
          <w:szCs w:val="24"/>
        </w:rPr>
        <w:t>величины;</w:t>
      </w:r>
    </w:p>
    <w:p w14:paraId="78DD0B5C"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анализировать свойства тел, механические явления и процессы, используя физические законы: принцип суперпозиции сил (нахождение равнодействующей силы), закон Гука, закон Паскаля, закон Архимеда; при этом различать словесную формулировку закона и его математическое</w:t>
      </w:r>
      <w:r w:rsidRPr="00C730B4">
        <w:rPr>
          <w:spacing w:val="-1"/>
          <w:sz w:val="24"/>
          <w:szCs w:val="24"/>
        </w:rPr>
        <w:t xml:space="preserve"> </w:t>
      </w:r>
      <w:r w:rsidRPr="00C730B4">
        <w:rPr>
          <w:sz w:val="24"/>
          <w:szCs w:val="24"/>
        </w:rPr>
        <w:t>выражение;</w:t>
      </w:r>
    </w:p>
    <w:p w14:paraId="5F88028D" w14:textId="70578E4A" w:rsidR="00880623" w:rsidRPr="00C730B4" w:rsidRDefault="00880623" w:rsidP="00685154">
      <w:pPr>
        <w:pStyle w:val="a5"/>
        <w:numPr>
          <w:ilvl w:val="0"/>
          <w:numId w:val="176"/>
        </w:numPr>
        <w:tabs>
          <w:tab w:val="left" w:pos="1713"/>
          <w:tab w:val="left" w:pos="1714"/>
        </w:tabs>
        <w:spacing w:before="1"/>
        <w:ind w:left="0" w:right="-1" w:firstLine="0"/>
        <w:rPr>
          <w:sz w:val="24"/>
          <w:szCs w:val="24"/>
        </w:rPr>
      </w:pPr>
      <w:r w:rsidRPr="00C730B4">
        <w:rPr>
          <w:sz w:val="24"/>
          <w:szCs w:val="24"/>
        </w:rPr>
        <w:t xml:space="preserve">решать задачи, используя физические законы (принцип суперпозиции сил,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w:t>
      </w:r>
      <w:r w:rsidRPr="00C730B4">
        <w:rPr>
          <w:sz w:val="24"/>
          <w:szCs w:val="24"/>
        </w:rPr>
        <w:lastRenderedPageBreak/>
        <w:t>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w:t>
      </w:r>
      <w:r w:rsidRPr="00C730B4">
        <w:rPr>
          <w:spacing w:val="23"/>
          <w:sz w:val="24"/>
          <w:szCs w:val="24"/>
        </w:rPr>
        <w:t xml:space="preserve"> </w:t>
      </w:r>
      <w:r w:rsidRPr="00C730B4">
        <w:rPr>
          <w:sz w:val="24"/>
          <w:szCs w:val="24"/>
        </w:rPr>
        <w:t>записывать</w:t>
      </w:r>
      <w:r w:rsidRPr="00C730B4">
        <w:rPr>
          <w:spacing w:val="24"/>
          <w:sz w:val="24"/>
          <w:szCs w:val="24"/>
        </w:rPr>
        <w:t xml:space="preserve"> </w:t>
      </w:r>
      <w:r w:rsidRPr="00C730B4">
        <w:rPr>
          <w:sz w:val="24"/>
          <w:szCs w:val="24"/>
        </w:rPr>
        <w:t>краткое</w:t>
      </w:r>
      <w:r w:rsidRPr="00C730B4">
        <w:rPr>
          <w:spacing w:val="25"/>
          <w:sz w:val="24"/>
          <w:szCs w:val="24"/>
        </w:rPr>
        <w:t xml:space="preserve"> </w:t>
      </w:r>
      <w:r w:rsidRPr="00C730B4">
        <w:rPr>
          <w:sz w:val="24"/>
          <w:szCs w:val="24"/>
        </w:rPr>
        <w:t>условие,</w:t>
      </w:r>
      <w:r w:rsidRPr="00C730B4">
        <w:rPr>
          <w:spacing w:val="23"/>
          <w:sz w:val="24"/>
          <w:szCs w:val="24"/>
        </w:rPr>
        <w:t xml:space="preserve"> </w:t>
      </w:r>
      <w:r w:rsidRPr="00C730B4">
        <w:rPr>
          <w:sz w:val="24"/>
          <w:szCs w:val="24"/>
        </w:rPr>
        <w:t>выделять</w:t>
      </w:r>
      <w:r w:rsidRPr="00C730B4">
        <w:rPr>
          <w:spacing w:val="24"/>
          <w:sz w:val="24"/>
          <w:szCs w:val="24"/>
        </w:rPr>
        <w:t xml:space="preserve"> </w:t>
      </w:r>
      <w:r w:rsidRPr="00C730B4">
        <w:rPr>
          <w:sz w:val="24"/>
          <w:szCs w:val="24"/>
        </w:rPr>
        <w:t>физические</w:t>
      </w:r>
      <w:r w:rsidRPr="00C730B4">
        <w:rPr>
          <w:spacing w:val="22"/>
          <w:sz w:val="24"/>
          <w:szCs w:val="24"/>
        </w:rPr>
        <w:t xml:space="preserve"> </w:t>
      </w:r>
      <w:r w:rsidRPr="00C730B4">
        <w:rPr>
          <w:sz w:val="24"/>
          <w:szCs w:val="24"/>
        </w:rPr>
        <w:t>величины,</w:t>
      </w:r>
      <w:r w:rsidRPr="00C730B4">
        <w:rPr>
          <w:spacing w:val="24"/>
          <w:sz w:val="24"/>
          <w:szCs w:val="24"/>
        </w:rPr>
        <w:t xml:space="preserve"> </w:t>
      </w:r>
      <w:r w:rsidRPr="00C730B4">
        <w:rPr>
          <w:sz w:val="24"/>
          <w:szCs w:val="24"/>
        </w:rPr>
        <w:t>законы</w:t>
      </w:r>
      <w:r w:rsidRPr="00C730B4">
        <w:rPr>
          <w:spacing w:val="22"/>
          <w:sz w:val="24"/>
          <w:szCs w:val="24"/>
        </w:rPr>
        <w:t xml:space="preserve"> </w:t>
      </w:r>
      <w:r w:rsidRPr="00C730B4">
        <w:rPr>
          <w:sz w:val="24"/>
          <w:szCs w:val="24"/>
        </w:rPr>
        <w:t>и</w:t>
      </w:r>
      <w:r w:rsidRPr="00C730B4">
        <w:rPr>
          <w:spacing w:val="23"/>
          <w:sz w:val="24"/>
          <w:szCs w:val="24"/>
        </w:rPr>
        <w:t xml:space="preserve"> </w:t>
      </w:r>
      <w:r w:rsidRPr="00C730B4">
        <w:rPr>
          <w:sz w:val="24"/>
          <w:szCs w:val="24"/>
        </w:rPr>
        <w:t>формулы,</w:t>
      </w:r>
      <w:r w:rsidR="00B4408C" w:rsidRPr="00C730B4">
        <w:rPr>
          <w:sz w:val="24"/>
          <w:szCs w:val="24"/>
        </w:rPr>
        <w:t xml:space="preserve"> </w:t>
      </w:r>
      <w:r w:rsidRPr="00C730B4">
        <w:t>необходимые дляее решения, проводить расчеты и оценивать реальность полученного значения физической величины. Ученик получит возможность научиться:</w:t>
      </w:r>
    </w:p>
    <w:p w14:paraId="7FD6C34B"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w:t>
      </w:r>
    </w:p>
    <w:p w14:paraId="6D0F1FE9" w14:textId="77777777" w:rsidR="00880623" w:rsidRPr="00C730B4" w:rsidRDefault="00880623" w:rsidP="00685154">
      <w:pPr>
        <w:pStyle w:val="a5"/>
        <w:numPr>
          <w:ilvl w:val="0"/>
          <w:numId w:val="176"/>
        </w:numPr>
        <w:tabs>
          <w:tab w:val="left" w:pos="1713"/>
          <w:tab w:val="left" w:pos="1714"/>
        </w:tabs>
        <w:spacing w:before="1"/>
        <w:ind w:left="0" w:right="-1" w:firstLine="0"/>
        <w:rPr>
          <w:sz w:val="24"/>
          <w:szCs w:val="24"/>
        </w:rPr>
      </w:pPr>
      <w:r w:rsidRPr="00C730B4">
        <w:rPr>
          <w:sz w:val="24"/>
          <w:szCs w:val="24"/>
        </w:rPr>
        <w:t>различать границы применимости физических законов, понимать ограниченность использования частных законов (закон Гука, Архимеда и</w:t>
      </w:r>
      <w:r w:rsidRPr="00C730B4">
        <w:rPr>
          <w:spacing w:val="2"/>
          <w:sz w:val="24"/>
          <w:szCs w:val="24"/>
        </w:rPr>
        <w:t xml:space="preserve"> </w:t>
      </w:r>
      <w:r w:rsidRPr="00C730B4">
        <w:rPr>
          <w:sz w:val="24"/>
          <w:szCs w:val="24"/>
        </w:rPr>
        <w:t>др.);</w:t>
      </w:r>
    </w:p>
    <w:p w14:paraId="78481DA9"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14:paraId="01A6CB84" w14:textId="77777777" w:rsidR="00880623" w:rsidRPr="00C730B4" w:rsidRDefault="00880623" w:rsidP="00CD7E30">
      <w:pPr>
        <w:pStyle w:val="3"/>
        <w:spacing w:before="5"/>
        <w:ind w:left="0" w:right="-1"/>
      </w:pPr>
      <w:r w:rsidRPr="00C730B4">
        <w:t>Тепловые явления:</w:t>
      </w:r>
    </w:p>
    <w:p w14:paraId="76DA48D0" w14:textId="77777777" w:rsidR="00880623" w:rsidRPr="00C730B4" w:rsidRDefault="00880623" w:rsidP="00CD7E30">
      <w:pPr>
        <w:pStyle w:val="a3"/>
        <w:spacing w:line="274" w:lineRule="exact"/>
        <w:ind w:left="0" w:right="-1"/>
      </w:pPr>
      <w:r w:rsidRPr="00C730B4">
        <w:t>Выпускник научится:</w:t>
      </w:r>
    </w:p>
    <w:p w14:paraId="2F2846CE"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w:t>
      </w:r>
      <w:r w:rsidRPr="00C730B4">
        <w:rPr>
          <w:spacing w:val="1"/>
          <w:sz w:val="24"/>
          <w:szCs w:val="24"/>
        </w:rPr>
        <w:t xml:space="preserve"> </w:t>
      </w:r>
      <w:r w:rsidRPr="00C730B4">
        <w:rPr>
          <w:sz w:val="24"/>
          <w:szCs w:val="24"/>
        </w:rPr>
        <w:t>тел;</w:t>
      </w:r>
    </w:p>
    <w:p w14:paraId="373119CA"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различать основные признаки изученных физических моделей строения газов, жидкостей и твердых</w:t>
      </w:r>
      <w:r w:rsidRPr="00C730B4">
        <w:rPr>
          <w:spacing w:val="1"/>
          <w:sz w:val="24"/>
          <w:szCs w:val="24"/>
        </w:rPr>
        <w:t xml:space="preserve"> </w:t>
      </w:r>
      <w:r w:rsidRPr="00C730B4">
        <w:rPr>
          <w:sz w:val="24"/>
          <w:szCs w:val="24"/>
        </w:rPr>
        <w:t>тел;</w:t>
      </w:r>
    </w:p>
    <w:p w14:paraId="71B722C3"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приводить примеры практического использования физических знаний о тепловых явлениях;</w:t>
      </w:r>
    </w:p>
    <w:p w14:paraId="19BD7E84" w14:textId="77777777" w:rsidR="00880623" w:rsidRPr="00C730B4" w:rsidRDefault="00880623" w:rsidP="00CD7E30">
      <w:pPr>
        <w:pStyle w:val="a3"/>
        <w:ind w:left="0" w:right="-1"/>
      </w:pPr>
      <w:r w:rsidRPr="00C730B4">
        <w:t>Выпускник получит возможность научиться:</w:t>
      </w:r>
    </w:p>
    <w:p w14:paraId="15AB422E"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w:t>
      </w:r>
      <w:r w:rsidRPr="00C730B4">
        <w:rPr>
          <w:spacing w:val="-6"/>
          <w:sz w:val="24"/>
          <w:szCs w:val="24"/>
        </w:rPr>
        <w:t xml:space="preserve"> </w:t>
      </w:r>
      <w:r w:rsidRPr="00C730B4">
        <w:rPr>
          <w:sz w:val="24"/>
          <w:szCs w:val="24"/>
        </w:rPr>
        <w:t>среде;</w:t>
      </w:r>
    </w:p>
    <w:p w14:paraId="6616A956"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находить адекватную предложенной задаче физическую модель, разрешать проблему при помощи методов</w:t>
      </w:r>
      <w:r w:rsidRPr="00C730B4">
        <w:rPr>
          <w:spacing w:val="-6"/>
          <w:sz w:val="24"/>
          <w:szCs w:val="24"/>
        </w:rPr>
        <w:t xml:space="preserve"> </w:t>
      </w:r>
      <w:r w:rsidRPr="00C730B4">
        <w:rPr>
          <w:sz w:val="24"/>
          <w:szCs w:val="24"/>
        </w:rPr>
        <w:t>оценки.</w:t>
      </w:r>
    </w:p>
    <w:p w14:paraId="0E6B4527" w14:textId="77777777" w:rsidR="00880623" w:rsidRPr="00C730B4" w:rsidRDefault="00880623" w:rsidP="00CD7E30">
      <w:pPr>
        <w:pStyle w:val="3"/>
        <w:spacing w:before="5" w:line="240" w:lineRule="auto"/>
        <w:ind w:left="0" w:right="-1"/>
        <w:jc w:val="left"/>
      </w:pPr>
      <w:r w:rsidRPr="00C730B4">
        <w:t>8класс</w:t>
      </w:r>
    </w:p>
    <w:p w14:paraId="444894C7" w14:textId="77777777" w:rsidR="00880623" w:rsidRPr="00C730B4" w:rsidRDefault="00880623" w:rsidP="00CD7E30">
      <w:pPr>
        <w:spacing w:before="1" w:line="274" w:lineRule="exact"/>
        <w:ind w:right="-1"/>
        <w:rPr>
          <w:b/>
          <w:sz w:val="24"/>
          <w:szCs w:val="24"/>
        </w:rPr>
      </w:pPr>
      <w:r w:rsidRPr="00C730B4">
        <w:rPr>
          <w:b/>
          <w:sz w:val="24"/>
          <w:szCs w:val="24"/>
        </w:rPr>
        <w:t>Тепловые явления:</w:t>
      </w:r>
    </w:p>
    <w:p w14:paraId="2F806532" w14:textId="77777777" w:rsidR="00880623" w:rsidRPr="00C730B4" w:rsidRDefault="00880623" w:rsidP="00CD7E30">
      <w:pPr>
        <w:pStyle w:val="a3"/>
        <w:spacing w:line="274" w:lineRule="exact"/>
        <w:ind w:left="0" w:right="-1"/>
        <w:jc w:val="left"/>
      </w:pPr>
      <w:r w:rsidRPr="00C730B4">
        <w:t>Ученик научится:</w:t>
      </w:r>
    </w:p>
    <w:p w14:paraId="6BB6ECE7"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распознавать тепловые явления и объяснять на базе имеющихся знаний основные свойства или условия протекания этих явлений: тепловое равновесие, испарение, конденсация, плавление, кристаллизация, кипение, влажность воздуха, различные  способы</w:t>
      </w:r>
      <w:r w:rsidRPr="00C730B4">
        <w:rPr>
          <w:spacing w:val="-1"/>
          <w:sz w:val="24"/>
          <w:szCs w:val="24"/>
        </w:rPr>
        <w:t xml:space="preserve"> </w:t>
      </w:r>
      <w:r w:rsidRPr="00C730B4">
        <w:rPr>
          <w:sz w:val="24"/>
          <w:szCs w:val="24"/>
        </w:rPr>
        <w:t>теплопередачи</w:t>
      </w:r>
    </w:p>
    <w:p w14:paraId="63AB4D88" w14:textId="77777777" w:rsidR="00880623" w:rsidRPr="00C730B4" w:rsidRDefault="00880623" w:rsidP="00CD7E30">
      <w:pPr>
        <w:pStyle w:val="a3"/>
        <w:ind w:left="0" w:right="-1"/>
      </w:pPr>
      <w:r w:rsidRPr="00C730B4">
        <w:t>(теплопроводность,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14:paraId="3DCA3EBC"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w:t>
      </w:r>
      <w:r w:rsidRPr="00C730B4">
        <w:rPr>
          <w:spacing w:val="-9"/>
          <w:sz w:val="24"/>
          <w:szCs w:val="24"/>
        </w:rPr>
        <w:t xml:space="preserve"> </w:t>
      </w:r>
      <w:r w:rsidRPr="00C730B4">
        <w:rPr>
          <w:sz w:val="24"/>
          <w:szCs w:val="24"/>
        </w:rPr>
        <w:t>величины;</w:t>
      </w:r>
    </w:p>
    <w:p w14:paraId="12D59475" w14:textId="77777777" w:rsidR="00880623" w:rsidRPr="00C730B4" w:rsidRDefault="00880623" w:rsidP="00685154">
      <w:pPr>
        <w:pStyle w:val="a5"/>
        <w:numPr>
          <w:ilvl w:val="0"/>
          <w:numId w:val="176"/>
        </w:numPr>
        <w:tabs>
          <w:tab w:val="left" w:pos="1713"/>
          <w:tab w:val="left" w:pos="1714"/>
        </w:tabs>
        <w:spacing w:before="1"/>
        <w:ind w:left="0" w:right="-1" w:firstLine="0"/>
        <w:rPr>
          <w:sz w:val="24"/>
          <w:szCs w:val="24"/>
        </w:rPr>
      </w:pPr>
      <w:r w:rsidRPr="00C730B4">
        <w:rPr>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14:paraId="26ACFE09"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lastRenderedPageBreak/>
        <w:t>приводить примеры практического использования физических знаний о тепловых явлениях;</w:t>
      </w:r>
    </w:p>
    <w:p w14:paraId="7D7F8B7B" w14:textId="77777777" w:rsidR="00B4408C" w:rsidRPr="00C730B4" w:rsidRDefault="00880623" w:rsidP="00685154">
      <w:pPr>
        <w:pStyle w:val="a5"/>
        <w:numPr>
          <w:ilvl w:val="0"/>
          <w:numId w:val="176"/>
        </w:numPr>
        <w:tabs>
          <w:tab w:val="left" w:pos="1713"/>
          <w:tab w:val="left" w:pos="1714"/>
          <w:tab w:val="left" w:pos="1994"/>
          <w:tab w:val="left" w:pos="2078"/>
          <w:tab w:val="left" w:pos="3605"/>
          <w:tab w:val="left" w:pos="3699"/>
          <w:tab w:val="left" w:pos="4822"/>
          <w:tab w:val="left" w:pos="5103"/>
          <w:tab w:val="left" w:pos="5955"/>
          <w:tab w:val="left" w:pos="6322"/>
          <w:tab w:val="left" w:pos="6958"/>
          <w:tab w:val="left" w:pos="7767"/>
          <w:tab w:val="left" w:pos="8296"/>
          <w:tab w:val="left" w:pos="8886"/>
          <w:tab w:val="left" w:pos="9429"/>
        </w:tabs>
        <w:spacing w:before="66"/>
        <w:ind w:left="0" w:right="-1" w:firstLine="0"/>
        <w:jc w:val="left"/>
        <w:rPr>
          <w:sz w:val="24"/>
          <w:szCs w:val="24"/>
        </w:rPr>
      </w:pPr>
      <w:r w:rsidRPr="00C730B4">
        <w:rPr>
          <w:sz w:val="24"/>
          <w:szCs w:val="24"/>
        </w:rPr>
        <w:t>решать задачи, используя закон сохранения энергии в тепловых процессах и формулы,</w:t>
      </w:r>
      <w:r w:rsidRPr="00C730B4">
        <w:rPr>
          <w:sz w:val="24"/>
          <w:szCs w:val="24"/>
        </w:rPr>
        <w:tab/>
      </w:r>
      <w:r w:rsidRPr="00C730B4">
        <w:rPr>
          <w:sz w:val="24"/>
          <w:szCs w:val="24"/>
        </w:rPr>
        <w:tab/>
        <w:t>связывающие</w:t>
      </w:r>
      <w:r w:rsidRPr="00C730B4">
        <w:rPr>
          <w:sz w:val="24"/>
          <w:szCs w:val="24"/>
        </w:rPr>
        <w:tab/>
      </w:r>
      <w:r w:rsidRPr="00C730B4">
        <w:rPr>
          <w:sz w:val="24"/>
          <w:szCs w:val="24"/>
        </w:rPr>
        <w:tab/>
        <w:t>физические</w:t>
      </w:r>
      <w:r w:rsidRPr="00C730B4">
        <w:rPr>
          <w:sz w:val="24"/>
          <w:szCs w:val="24"/>
        </w:rPr>
        <w:tab/>
        <w:t>величины</w:t>
      </w:r>
      <w:r w:rsidRPr="00C730B4">
        <w:rPr>
          <w:sz w:val="24"/>
          <w:szCs w:val="24"/>
        </w:rPr>
        <w:tab/>
        <w:t>(количество</w:t>
      </w:r>
      <w:r w:rsidRPr="00C730B4">
        <w:rPr>
          <w:sz w:val="24"/>
          <w:szCs w:val="24"/>
        </w:rPr>
        <w:tab/>
        <w:t>теплоты,</w:t>
      </w:r>
      <w:r w:rsidR="00B4408C" w:rsidRPr="00C730B4">
        <w:rPr>
          <w:sz w:val="24"/>
          <w:szCs w:val="24"/>
        </w:rPr>
        <w:t xml:space="preserve"> </w:t>
      </w:r>
      <w:r w:rsidRPr="00C730B4">
        <w:rPr>
          <w:spacing w:val="-1"/>
          <w:sz w:val="24"/>
          <w:szCs w:val="24"/>
        </w:rPr>
        <w:t xml:space="preserve">температура, </w:t>
      </w:r>
      <w:r w:rsidRPr="00C730B4">
        <w:rPr>
          <w:sz w:val="24"/>
          <w:szCs w:val="24"/>
        </w:rPr>
        <w:t>удельная</w:t>
      </w:r>
      <w:r w:rsidR="00B4408C" w:rsidRPr="00C730B4">
        <w:rPr>
          <w:sz w:val="24"/>
          <w:szCs w:val="24"/>
        </w:rPr>
        <w:t xml:space="preserve"> </w:t>
      </w:r>
      <w:r w:rsidRPr="00C730B4">
        <w:rPr>
          <w:sz w:val="24"/>
          <w:szCs w:val="24"/>
        </w:rPr>
        <w:t>теплоемкость</w:t>
      </w:r>
      <w:r w:rsidR="00B4408C" w:rsidRPr="00C730B4">
        <w:rPr>
          <w:sz w:val="24"/>
          <w:szCs w:val="24"/>
        </w:rPr>
        <w:t xml:space="preserve"> </w:t>
      </w:r>
      <w:r w:rsidRPr="00C730B4">
        <w:rPr>
          <w:sz w:val="24"/>
          <w:szCs w:val="24"/>
        </w:rPr>
        <w:t>вещества,</w:t>
      </w:r>
      <w:r w:rsidRPr="00C730B4">
        <w:rPr>
          <w:sz w:val="24"/>
          <w:szCs w:val="24"/>
        </w:rPr>
        <w:tab/>
        <w:t>удельная</w:t>
      </w:r>
      <w:r w:rsidRPr="00C730B4">
        <w:rPr>
          <w:sz w:val="24"/>
          <w:szCs w:val="24"/>
        </w:rPr>
        <w:tab/>
        <w:t>теплота</w:t>
      </w:r>
      <w:r w:rsidR="00B4408C" w:rsidRPr="00C730B4">
        <w:rPr>
          <w:sz w:val="24"/>
          <w:szCs w:val="24"/>
        </w:rPr>
        <w:t xml:space="preserve"> </w:t>
      </w:r>
      <w:r w:rsidRPr="00C730B4">
        <w:rPr>
          <w:sz w:val="24"/>
          <w:szCs w:val="24"/>
        </w:rPr>
        <w:t>плавления,</w:t>
      </w:r>
      <w:r w:rsidR="00B4408C" w:rsidRPr="00C730B4">
        <w:rPr>
          <w:sz w:val="24"/>
          <w:szCs w:val="24"/>
        </w:rPr>
        <w:t xml:space="preserve"> </w:t>
      </w:r>
      <w:r w:rsidRPr="00C730B4">
        <w:rPr>
          <w:sz w:val="24"/>
          <w:szCs w:val="24"/>
        </w:rPr>
        <w:t>удельная</w:t>
      </w:r>
      <w:r w:rsidR="00B4408C" w:rsidRPr="00C730B4">
        <w:rPr>
          <w:sz w:val="24"/>
          <w:szCs w:val="24"/>
        </w:rPr>
        <w:t xml:space="preserve"> </w:t>
      </w:r>
      <w:r w:rsidRPr="00C730B4">
        <w:rPr>
          <w:spacing w:val="-4"/>
          <w:sz w:val="24"/>
          <w:szCs w:val="24"/>
        </w:rPr>
        <w:t xml:space="preserve">теплота </w:t>
      </w:r>
      <w:r w:rsidRPr="00C730B4">
        <w:rPr>
          <w:sz w:val="24"/>
          <w:szCs w:val="24"/>
        </w:rPr>
        <w:t xml:space="preserve">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14:paraId="1CC416CB" w14:textId="3B992725" w:rsidR="00880623" w:rsidRPr="00C730B4" w:rsidRDefault="00880623" w:rsidP="00B4408C">
      <w:pPr>
        <w:pStyle w:val="a5"/>
        <w:tabs>
          <w:tab w:val="left" w:pos="1713"/>
          <w:tab w:val="left" w:pos="1714"/>
          <w:tab w:val="left" w:pos="1994"/>
          <w:tab w:val="left" w:pos="2078"/>
          <w:tab w:val="left" w:pos="3605"/>
          <w:tab w:val="left" w:pos="3699"/>
          <w:tab w:val="left" w:pos="4822"/>
          <w:tab w:val="left" w:pos="5103"/>
          <w:tab w:val="left" w:pos="5955"/>
          <w:tab w:val="left" w:pos="6322"/>
          <w:tab w:val="left" w:pos="6958"/>
          <w:tab w:val="left" w:pos="7767"/>
          <w:tab w:val="left" w:pos="8296"/>
          <w:tab w:val="left" w:pos="8886"/>
          <w:tab w:val="left" w:pos="9429"/>
        </w:tabs>
        <w:spacing w:before="66"/>
        <w:ind w:left="0" w:right="-1" w:firstLine="0"/>
        <w:jc w:val="left"/>
        <w:rPr>
          <w:b/>
          <w:bCs/>
          <w:sz w:val="24"/>
          <w:szCs w:val="24"/>
        </w:rPr>
      </w:pPr>
      <w:r w:rsidRPr="00C730B4">
        <w:rPr>
          <w:b/>
          <w:bCs/>
          <w:sz w:val="24"/>
          <w:szCs w:val="24"/>
        </w:rPr>
        <w:t>Ученик получит возможность</w:t>
      </w:r>
      <w:r w:rsidRPr="00C730B4">
        <w:rPr>
          <w:b/>
          <w:bCs/>
          <w:spacing w:val="3"/>
          <w:sz w:val="24"/>
          <w:szCs w:val="24"/>
        </w:rPr>
        <w:t xml:space="preserve"> </w:t>
      </w:r>
      <w:r w:rsidRPr="00C730B4">
        <w:rPr>
          <w:b/>
          <w:bCs/>
          <w:sz w:val="24"/>
          <w:szCs w:val="24"/>
        </w:rPr>
        <w:t>научиться:</w:t>
      </w:r>
    </w:p>
    <w:p w14:paraId="29AB2E3B" w14:textId="77777777" w:rsidR="00880623" w:rsidRPr="00C730B4" w:rsidRDefault="00880623" w:rsidP="00685154">
      <w:pPr>
        <w:pStyle w:val="a5"/>
        <w:numPr>
          <w:ilvl w:val="1"/>
          <w:numId w:val="176"/>
        </w:numPr>
        <w:tabs>
          <w:tab w:val="left" w:pos="1714"/>
        </w:tabs>
        <w:spacing w:before="1"/>
        <w:ind w:left="0" w:right="-1" w:firstLine="566"/>
        <w:rPr>
          <w:sz w:val="24"/>
          <w:szCs w:val="24"/>
        </w:rPr>
      </w:pPr>
      <w:r w:rsidRPr="00C730B4">
        <w:rPr>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14:paraId="27196806" w14:textId="77777777" w:rsidR="00880623" w:rsidRPr="00C730B4" w:rsidRDefault="00880623" w:rsidP="00685154">
      <w:pPr>
        <w:pStyle w:val="a5"/>
        <w:numPr>
          <w:ilvl w:val="0"/>
          <w:numId w:val="175"/>
        </w:numPr>
        <w:tabs>
          <w:tab w:val="left" w:pos="1713"/>
          <w:tab w:val="left" w:pos="1714"/>
        </w:tabs>
        <w:spacing w:before="8" w:line="232" w:lineRule="auto"/>
        <w:ind w:left="0" w:right="-1" w:firstLine="0"/>
        <w:rPr>
          <w:sz w:val="24"/>
          <w:szCs w:val="24"/>
        </w:rPr>
      </w:pPr>
      <w:r w:rsidRPr="00C730B4">
        <w:rPr>
          <w:sz w:val="24"/>
          <w:szCs w:val="24"/>
        </w:rPr>
        <w:t>различать границы применимости физических законов, понимать всеобщий характер фундаментальных физических законов</w:t>
      </w:r>
      <w:r w:rsidRPr="00C730B4">
        <w:rPr>
          <w:spacing w:val="5"/>
          <w:sz w:val="24"/>
          <w:szCs w:val="24"/>
        </w:rPr>
        <w:t xml:space="preserve"> </w:t>
      </w:r>
      <w:r w:rsidRPr="00C730B4">
        <w:rPr>
          <w:sz w:val="24"/>
          <w:szCs w:val="24"/>
        </w:rPr>
        <w:t>(закон</w:t>
      </w:r>
    </w:p>
    <w:p w14:paraId="14B878D0" w14:textId="77777777" w:rsidR="00880623" w:rsidRPr="00C730B4" w:rsidRDefault="00880623" w:rsidP="00685154">
      <w:pPr>
        <w:pStyle w:val="a5"/>
        <w:numPr>
          <w:ilvl w:val="0"/>
          <w:numId w:val="175"/>
        </w:numPr>
        <w:tabs>
          <w:tab w:val="left" w:pos="1713"/>
          <w:tab w:val="left" w:pos="1714"/>
        </w:tabs>
        <w:spacing w:before="9" w:line="235" w:lineRule="auto"/>
        <w:ind w:left="0" w:right="-1" w:firstLine="0"/>
        <w:rPr>
          <w:sz w:val="24"/>
          <w:szCs w:val="24"/>
        </w:rPr>
      </w:pPr>
      <w:r w:rsidRPr="00C730B4">
        <w:rPr>
          <w:sz w:val="24"/>
          <w:szCs w:val="24"/>
        </w:rPr>
        <w:t>сохранения энергии в тепловых процессах) и ограниченность использования частных</w:t>
      </w:r>
      <w:r w:rsidRPr="00C730B4">
        <w:rPr>
          <w:spacing w:val="1"/>
          <w:sz w:val="24"/>
          <w:szCs w:val="24"/>
        </w:rPr>
        <w:t xml:space="preserve"> </w:t>
      </w:r>
      <w:r w:rsidRPr="00C730B4">
        <w:rPr>
          <w:sz w:val="24"/>
          <w:szCs w:val="24"/>
        </w:rPr>
        <w:t>законов;</w:t>
      </w:r>
    </w:p>
    <w:p w14:paraId="03FF73BF" w14:textId="77777777" w:rsidR="00880623" w:rsidRPr="00C730B4" w:rsidRDefault="00880623" w:rsidP="00685154">
      <w:pPr>
        <w:pStyle w:val="a5"/>
        <w:numPr>
          <w:ilvl w:val="1"/>
          <w:numId w:val="175"/>
        </w:numPr>
        <w:tabs>
          <w:tab w:val="left" w:pos="1714"/>
        </w:tabs>
        <w:ind w:left="0" w:right="-1" w:firstLine="566"/>
        <w:rPr>
          <w:sz w:val="24"/>
          <w:szCs w:val="24"/>
        </w:rPr>
      </w:pPr>
      <w:r w:rsidRPr="00C730B4">
        <w:rPr>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14:paraId="7A0811FE" w14:textId="77777777" w:rsidR="00880623" w:rsidRPr="00C730B4" w:rsidRDefault="00880623" w:rsidP="00CD7E30">
      <w:pPr>
        <w:pStyle w:val="3"/>
        <w:spacing w:before="5"/>
        <w:ind w:left="0" w:right="-1"/>
      </w:pPr>
      <w:r w:rsidRPr="00C730B4">
        <w:t>Электрические и магнитные явления:</w:t>
      </w:r>
    </w:p>
    <w:p w14:paraId="22A7328A" w14:textId="77777777" w:rsidR="00880623" w:rsidRPr="00C730B4" w:rsidRDefault="00880623" w:rsidP="00CD7E30">
      <w:pPr>
        <w:pStyle w:val="a3"/>
        <w:spacing w:line="274" w:lineRule="exact"/>
        <w:ind w:left="0" w:right="-1"/>
      </w:pPr>
      <w:r w:rsidRPr="00C730B4">
        <w:t>Ученик научится:</w:t>
      </w:r>
    </w:p>
    <w:p w14:paraId="034A95F4"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действие магнитного поля на проводник с током, действие электрического поля на заряженную частицу, прямолинейное распространение света, отражение и преломление света;</w:t>
      </w:r>
    </w:p>
    <w:p w14:paraId="5F675F7F"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w:t>
      </w:r>
      <w:r w:rsidRPr="00C730B4">
        <w:rPr>
          <w:spacing w:val="-4"/>
          <w:sz w:val="24"/>
          <w:szCs w:val="24"/>
        </w:rPr>
        <w:t xml:space="preserve"> </w:t>
      </w:r>
      <w:r w:rsidRPr="00C730B4">
        <w:rPr>
          <w:sz w:val="24"/>
          <w:szCs w:val="24"/>
        </w:rPr>
        <w:t>вольтметр);</w:t>
      </w:r>
    </w:p>
    <w:p w14:paraId="1BC76B46" w14:textId="77777777" w:rsidR="00880623" w:rsidRPr="00C730B4" w:rsidRDefault="00880623" w:rsidP="00685154">
      <w:pPr>
        <w:pStyle w:val="a5"/>
        <w:numPr>
          <w:ilvl w:val="0"/>
          <w:numId w:val="176"/>
        </w:numPr>
        <w:tabs>
          <w:tab w:val="left" w:pos="1713"/>
          <w:tab w:val="left" w:pos="1714"/>
        </w:tabs>
        <w:spacing w:before="1"/>
        <w:ind w:left="0" w:right="-1" w:firstLine="0"/>
        <w:rPr>
          <w:sz w:val="24"/>
          <w:szCs w:val="24"/>
        </w:rPr>
      </w:pPr>
      <w:r w:rsidRPr="00C730B4">
        <w:rPr>
          <w:sz w:val="24"/>
          <w:szCs w:val="24"/>
        </w:rPr>
        <w:t>использовать оптические схемы для построения изображений в плоском зеркале и собирающей линзе;</w:t>
      </w:r>
    </w:p>
    <w:p w14:paraId="4C6B28A2"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14:paraId="46029E47"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w:t>
      </w:r>
      <w:r w:rsidRPr="00C730B4">
        <w:rPr>
          <w:spacing w:val="-2"/>
          <w:sz w:val="24"/>
          <w:szCs w:val="24"/>
        </w:rPr>
        <w:t xml:space="preserve"> </w:t>
      </w:r>
      <w:r w:rsidRPr="00C730B4">
        <w:rPr>
          <w:sz w:val="24"/>
          <w:szCs w:val="24"/>
        </w:rPr>
        <w:t>выражение.</w:t>
      </w:r>
    </w:p>
    <w:p w14:paraId="6D7ED1F2" w14:textId="77777777" w:rsidR="00880623" w:rsidRPr="00C730B4" w:rsidRDefault="00880623" w:rsidP="00685154">
      <w:pPr>
        <w:pStyle w:val="a5"/>
        <w:numPr>
          <w:ilvl w:val="0"/>
          <w:numId w:val="176"/>
        </w:numPr>
        <w:tabs>
          <w:tab w:val="left" w:pos="1713"/>
          <w:tab w:val="left" w:pos="1714"/>
        </w:tabs>
        <w:spacing w:before="1"/>
        <w:ind w:left="0" w:right="-1" w:firstLine="0"/>
        <w:rPr>
          <w:sz w:val="24"/>
          <w:szCs w:val="24"/>
        </w:rPr>
      </w:pPr>
      <w:r w:rsidRPr="00C730B4">
        <w:rPr>
          <w:sz w:val="24"/>
          <w:szCs w:val="24"/>
        </w:rPr>
        <w:t>приводить примеры практического использования физических знаний об электромагнитных</w:t>
      </w:r>
      <w:r w:rsidRPr="00C730B4">
        <w:rPr>
          <w:spacing w:val="2"/>
          <w:sz w:val="24"/>
          <w:szCs w:val="24"/>
        </w:rPr>
        <w:t xml:space="preserve"> </w:t>
      </w:r>
      <w:r w:rsidRPr="00C730B4">
        <w:rPr>
          <w:sz w:val="24"/>
          <w:szCs w:val="24"/>
        </w:rPr>
        <w:t>явлениях</w:t>
      </w:r>
    </w:p>
    <w:p w14:paraId="47B00DA7" w14:textId="6AE98028" w:rsidR="00880623" w:rsidRPr="00C730B4" w:rsidRDefault="00880623" w:rsidP="00685154">
      <w:pPr>
        <w:pStyle w:val="a5"/>
        <w:numPr>
          <w:ilvl w:val="0"/>
          <w:numId w:val="176"/>
        </w:numPr>
        <w:tabs>
          <w:tab w:val="left" w:pos="1713"/>
          <w:tab w:val="left" w:pos="1714"/>
        </w:tabs>
        <w:spacing w:before="66"/>
        <w:ind w:left="0" w:right="-1" w:firstLine="0"/>
        <w:rPr>
          <w:sz w:val="24"/>
          <w:szCs w:val="24"/>
        </w:rPr>
      </w:pPr>
      <w:r w:rsidRPr="00C730B4">
        <w:rPr>
          <w:sz w:val="24"/>
          <w:szCs w:val="24"/>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w:t>
      </w:r>
      <w:r w:rsidRPr="00C730B4">
        <w:rPr>
          <w:sz w:val="24"/>
          <w:szCs w:val="24"/>
        </w:rPr>
        <w:lastRenderedPageBreak/>
        <w:t>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w:t>
      </w:r>
      <w:r w:rsidRPr="00C730B4">
        <w:rPr>
          <w:spacing w:val="59"/>
          <w:sz w:val="24"/>
          <w:szCs w:val="24"/>
        </w:rPr>
        <w:t xml:space="preserve"> </w:t>
      </w:r>
      <w:r w:rsidRPr="00C730B4">
        <w:rPr>
          <w:sz w:val="24"/>
          <w:szCs w:val="24"/>
        </w:rPr>
        <w:t>оптическая</w:t>
      </w:r>
      <w:r w:rsidR="00B4408C" w:rsidRPr="00C730B4">
        <w:rPr>
          <w:sz w:val="24"/>
          <w:szCs w:val="24"/>
        </w:rPr>
        <w:t xml:space="preserve"> </w:t>
      </w:r>
      <w:r w:rsidRPr="00C730B4">
        <w:rPr>
          <w:sz w:val="24"/>
          <w:szCs w:val="24"/>
        </w:rPr>
        <w:t>сила линзы,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14:paraId="48089CA7" w14:textId="77777777" w:rsidR="00880623" w:rsidRPr="00C730B4" w:rsidRDefault="00880623" w:rsidP="00CD7E30">
      <w:pPr>
        <w:pStyle w:val="a3"/>
        <w:spacing w:before="1"/>
        <w:ind w:left="0" w:right="-1"/>
      </w:pPr>
      <w:r w:rsidRPr="00C730B4">
        <w:t>Ученик получит возможность научиться:</w:t>
      </w:r>
    </w:p>
    <w:p w14:paraId="0D6E9C78" w14:textId="77777777" w:rsidR="00880623" w:rsidRPr="00C730B4" w:rsidRDefault="00880623" w:rsidP="00685154">
      <w:pPr>
        <w:pStyle w:val="a5"/>
        <w:numPr>
          <w:ilvl w:val="0"/>
          <w:numId w:val="176"/>
        </w:numPr>
        <w:tabs>
          <w:tab w:val="left" w:pos="1713"/>
          <w:tab w:val="left" w:pos="1714"/>
        </w:tabs>
        <w:ind w:left="0" w:right="-1" w:firstLine="0"/>
        <w:jc w:val="left"/>
        <w:rPr>
          <w:sz w:val="24"/>
          <w:szCs w:val="24"/>
        </w:rPr>
      </w:pPr>
      <w:r w:rsidRPr="00C730B4">
        <w:rPr>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различать границы применимости физических законов, понимать всеобщий характер фундаментальных законов (закон</w:t>
      </w:r>
      <w:r w:rsidRPr="00C730B4">
        <w:rPr>
          <w:spacing w:val="3"/>
          <w:sz w:val="24"/>
          <w:szCs w:val="24"/>
        </w:rPr>
        <w:t xml:space="preserve"> </w:t>
      </w:r>
      <w:r w:rsidRPr="00C730B4">
        <w:rPr>
          <w:sz w:val="24"/>
          <w:szCs w:val="24"/>
        </w:rPr>
        <w:t>сохранения</w:t>
      </w:r>
    </w:p>
    <w:p w14:paraId="67756D5A" w14:textId="77777777" w:rsidR="00880623" w:rsidRPr="00C730B4" w:rsidRDefault="00880623" w:rsidP="00CD7E30">
      <w:pPr>
        <w:pStyle w:val="a3"/>
        <w:ind w:left="0" w:right="-1"/>
        <w:jc w:val="left"/>
      </w:pPr>
      <w:r w:rsidRPr="00C730B4">
        <w:t>электрического заряда) и ограниченность использования частных законов (закон Ома для участка цепи, закон Джоуля-Ленца и др.);</w:t>
      </w:r>
    </w:p>
    <w:p w14:paraId="1EF0F3A8"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w:t>
      </w:r>
      <w:r w:rsidRPr="00C730B4">
        <w:rPr>
          <w:spacing w:val="2"/>
          <w:sz w:val="24"/>
          <w:szCs w:val="24"/>
        </w:rPr>
        <w:t xml:space="preserve"> </w:t>
      </w:r>
      <w:r w:rsidRPr="00C730B4">
        <w:rPr>
          <w:sz w:val="24"/>
          <w:szCs w:val="24"/>
        </w:rPr>
        <w:t>фактов;</w:t>
      </w:r>
    </w:p>
    <w:p w14:paraId="1CC04555"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w:t>
      </w:r>
      <w:r w:rsidRPr="00C730B4">
        <w:rPr>
          <w:spacing w:val="-5"/>
          <w:sz w:val="24"/>
          <w:szCs w:val="24"/>
        </w:rPr>
        <w:t xml:space="preserve"> </w:t>
      </w:r>
      <w:r w:rsidRPr="00C730B4">
        <w:rPr>
          <w:sz w:val="24"/>
          <w:szCs w:val="24"/>
        </w:rPr>
        <w:t>оценки.</w:t>
      </w:r>
    </w:p>
    <w:p w14:paraId="1730846E" w14:textId="77777777" w:rsidR="00880623" w:rsidRPr="00C730B4" w:rsidRDefault="00880623" w:rsidP="00CD7E30">
      <w:pPr>
        <w:pStyle w:val="3"/>
        <w:tabs>
          <w:tab w:val="left" w:pos="1713"/>
        </w:tabs>
        <w:spacing w:before="5" w:line="240" w:lineRule="auto"/>
        <w:ind w:left="0" w:right="-1"/>
      </w:pPr>
      <w:r w:rsidRPr="00C730B4">
        <w:t>9</w:t>
      </w:r>
      <w:r w:rsidRPr="00C730B4">
        <w:tab/>
        <w:t>класс</w:t>
      </w:r>
    </w:p>
    <w:p w14:paraId="3B552C6E" w14:textId="77777777" w:rsidR="00880623" w:rsidRPr="00C730B4" w:rsidRDefault="00880623" w:rsidP="00CD7E30">
      <w:pPr>
        <w:spacing w:line="274" w:lineRule="exact"/>
        <w:ind w:right="-1"/>
        <w:jc w:val="both"/>
        <w:rPr>
          <w:b/>
          <w:sz w:val="24"/>
          <w:szCs w:val="24"/>
        </w:rPr>
      </w:pPr>
      <w:r w:rsidRPr="00C730B4">
        <w:rPr>
          <w:b/>
          <w:sz w:val="24"/>
          <w:szCs w:val="24"/>
        </w:rPr>
        <w:t>Механические явления:</w:t>
      </w:r>
    </w:p>
    <w:p w14:paraId="4D9641D7" w14:textId="77777777" w:rsidR="00880623" w:rsidRPr="00C730B4" w:rsidRDefault="00880623" w:rsidP="00CD7E30">
      <w:pPr>
        <w:pStyle w:val="a3"/>
        <w:spacing w:line="274" w:lineRule="exact"/>
        <w:ind w:left="0" w:right="-1"/>
      </w:pPr>
      <w:r w:rsidRPr="00C730B4">
        <w:t>Ученик научится:</w:t>
      </w:r>
    </w:p>
    <w:p w14:paraId="1868B2B2" w14:textId="77777777" w:rsidR="00880623" w:rsidRPr="00C730B4" w:rsidRDefault="00880623" w:rsidP="00685154">
      <w:pPr>
        <w:pStyle w:val="a5"/>
        <w:numPr>
          <w:ilvl w:val="0"/>
          <w:numId w:val="355"/>
        </w:numPr>
        <w:tabs>
          <w:tab w:val="left" w:pos="1713"/>
          <w:tab w:val="left" w:pos="1714"/>
        </w:tabs>
        <w:ind w:left="0" w:right="-1" w:firstLine="556"/>
        <w:rPr>
          <w:sz w:val="24"/>
          <w:szCs w:val="24"/>
        </w:rPr>
      </w:pPr>
      <w:r w:rsidRPr="00C730B4">
        <w:rPr>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равноускоренное прямолинейное движение, относительность механического движения, свободное падение тел, равномерное движение по окружности, реактивное движение, колебательное движение, резонанс, волновое движение</w:t>
      </w:r>
      <w:r w:rsidRPr="00C730B4">
        <w:rPr>
          <w:spacing w:val="-3"/>
          <w:sz w:val="24"/>
          <w:szCs w:val="24"/>
        </w:rPr>
        <w:t xml:space="preserve"> </w:t>
      </w:r>
      <w:r w:rsidRPr="00C730B4">
        <w:rPr>
          <w:sz w:val="24"/>
          <w:szCs w:val="24"/>
        </w:rPr>
        <w:t>(звук);</w:t>
      </w:r>
    </w:p>
    <w:p w14:paraId="039C0520" w14:textId="77777777" w:rsidR="00880623" w:rsidRPr="00C730B4" w:rsidRDefault="00880623" w:rsidP="00685154">
      <w:pPr>
        <w:pStyle w:val="a5"/>
        <w:numPr>
          <w:ilvl w:val="0"/>
          <w:numId w:val="355"/>
        </w:numPr>
        <w:tabs>
          <w:tab w:val="left" w:pos="1713"/>
          <w:tab w:val="left" w:pos="1714"/>
        </w:tabs>
        <w:ind w:left="0" w:right="-1" w:firstLine="556"/>
        <w:rPr>
          <w:sz w:val="24"/>
          <w:szCs w:val="24"/>
        </w:rPr>
      </w:pPr>
      <w:r w:rsidRPr="00C730B4">
        <w:rPr>
          <w:sz w:val="24"/>
          <w:szCs w:val="24"/>
        </w:rPr>
        <w:t>описывать изученные свойства тел и механические явления, используя физические величины: перемещение, скорость, ускорение, период обращения, импульс тела;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w:t>
      </w:r>
      <w:r w:rsidRPr="00C730B4">
        <w:rPr>
          <w:spacing w:val="-23"/>
          <w:sz w:val="24"/>
          <w:szCs w:val="24"/>
        </w:rPr>
        <w:t xml:space="preserve"> </w:t>
      </w:r>
      <w:r w:rsidRPr="00C730B4">
        <w:rPr>
          <w:sz w:val="24"/>
          <w:szCs w:val="24"/>
        </w:rPr>
        <w:t>величины;</w:t>
      </w:r>
    </w:p>
    <w:p w14:paraId="137D416B" w14:textId="77777777" w:rsidR="00880623" w:rsidRPr="00C730B4" w:rsidRDefault="00880623" w:rsidP="00685154">
      <w:pPr>
        <w:pStyle w:val="a5"/>
        <w:numPr>
          <w:ilvl w:val="0"/>
          <w:numId w:val="355"/>
        </w:numPr>
        <w:tabs>
          <w:tab w:val="left" w:pos="1713"/>
          <w:tab w:val="left" w:pos="1714"/>
        </w:tabs>
        <w:spacing w:before="1"/>
        <w:ind w:left="0" w:right="-1" w:firstLine="556"/>
        <w:rPr>
          <w:sz w:val="24"/>
          <w:szCs w:val="24"/>
        </w:rPr>
      </w:pPr>
      <w:r w:rsidRPr="00C730B4">
        <w:rPr>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w:t>
      </w:r>
      <w:r w:rsidRPr="00C730B4">
        <w:rPr>
          <w:spacing w:val="-3"/>
          <w:sz w:val="24"/>
          <w:szCs w:val="24"/>
        </w:rPr>
        <w:t xml:space="preserve">I, </w:t>
      </w:r>
      <w:r w:rsidRPr="00C730B4">
        <w:rPr>
          <w:sz w:val="24"/>
          <w:szCs w:val="24"/>
        </w:rPr>
        <w:t>II и III законы Ньютона, закон сохранения импульса; при этом различать словесную формулировку закона и его математическое</w:t>
      </w:r>
      <w:r w:rsidRPr="00C730B4">
        <w:rPr>
          <w:spacing w:val="-1"/>
          <w:sz w:val="24"/>
          <w:szCs w:val="24"/>
        </w:rPr>
        <w:t xml:space="preserve"> </w:t>
      </w:r>
      <w:r w:rsidRPr="00C730B4">
        <w:rPr>
          <w:sz w:val="24"/>
          <w:szCs w:val="24"/>
        </w:rPr>
        <w:t>выражение;</w:t>
      </w:r>
    </w:p>
    <w:p w14:paraId="47436077" w14:textId="77777777" w:rsidR="00880623" w:rsidRPr="00C730B4" w:rsidRDefault="00880623" w:rsidP="00685154">
      <w:pPr>
        <w:pStyle w:val="a5"/>
        <w:numPr>
          <w:ilvl w:val="0"/>
          <w:numId w:val="355"/>
        </w:numPr>
        <w:tabs>
          <w:tab w:val="left" w:pos="1713"/>
          <w:tab w:val="left" w:pos="1714"/>
        </w:tabs>
        <w:ind w:left="0" w:right="-1" w:firstLine="556"/>
        <w:rPr>
          <w:sz w:val="24"/>
          <w:szCs w:val="24"/>
        </w:rPr>
      </w:pPr>
      <w:r w:rsidRPr="00C730B4">
        <w:rPr>
          <w:sz w:val="24"/>
          <w:szCs w:val="24"/>
        </w:rPr>
        <w:t>различать основные признаки изученных физических моделей: материальная точка, инерциальная система</w:t>
      </w:r>
      <w:r w:rsidRPr="00C730B4">
        <w:rPr>
          <w:spacing w:val="-1"/>
          <w:sz w:val="24"/>
          <w:szCs w:val="24"/>
        </w:rPr>
        <w:t xml:space="preserve"> </w:t>
      </w:r>
      <w:r w:rsidRPr="00C730B4">
        <w:rPr>
          <w:sz w:val="24"/>
          <w:szCs w:val="24"/>
        </w:rPr>
        <w:t>отсчета;</w:t>
      </w:r>
    </w:p>
    <w:p w14:paraId="7ED890B7" w14:textId="77777777" w:rsidR="00880623" w:rsidRPr="00C730B4" w:rsidRDefault="00880623" w:rsidP="00685154">
      <w:pPr>
        <w:pStyle w:val="a5"/>
        <w:numPr>
          <w:ilvl w:val="0"/>
          <w:numId w:val="355"/>
        </w:numPr>
        <w:tabs>
          <w:tab w:val="left" w:pos="1713"/>
          <w:tab w:val="left" w:pos="1714"/>
        </w:tabs>
        <w:ind w:left="0" w:right="-1" w:firstLine="556"/>
        <w:rPr>
          <w:sz w:val="24"/>
          <w:szCs w:val="24"/>
        </w:rPr>
      </w:pPr>
      <w:r w:rsidRPr="00C730B4">
        <w:rPr>
          <w:sz w:val="24"/>
          <w:szCs w:val="24"/>
        </w:rPr>
        <w:t xml:space="preserve">решать задачи, используя физические законы (закон сохранения энергии, закон всемирного тяготения, принцип суперпозиции сил, </w:t>
      </w:r>
      <w:r w:rsidRPr="00C730B4">
        <w:rPr>
          <w:spacing w:val="-3"/>
          <w:sz w:val="24"/>
          <w:szCs w:val="24"/>
        </w:rPr>
        <w:t xml:space="preserve">I, </w:t>
      </w:r>
      <w:r w:rsidRPr="00C730B4">
        <w:rPr>
          <w:sz w:val="24"/>
          <w:szCs w:val="24"/>
        </w:rPr>
        <w:t>II и III законы Ньютона, закон сохранения импульса) и формулы, связывающие физические величины (скорость, ускорение, импульс тела, кинетическая энергия, потенциальная энергия,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Ученик получит возможность научиться:</w:t>
      </w:r>
    </w:p>
    <w:p w14:paraId="3F5848A3" w14:textId="77777777" w:rsidR="00B4408C" w:rsidRPr="00C730B4" w:rsidRDefault="00880623" w:rsidP="00685154">
      <w:pPr>
        <w:pStyle w:val="a5"/>
        <w:numPr>
          <w:ilvl w:val="0"/>
          <w:numId w:val="355"/>
        </w:numPr>
        <w:tabs>
          <w:tab w:val="left" w:pos="1713"/>
          <w:tab w:val="left" w:pos="1714"/>
        </w:tabs>
        <w:spacing w:before="66"/>
        <w:ind w:left="0" w:right="-1" w:firstLine="556"/>
        <w:rPr>
          <w:sz w:val="24"/>
          <w:szCs w:val="24"/>
        </w:rPr>
      </w:pPr>
      <w:r w:rsidRPr="00C730B4">
        <w:rPr>
          <w:sz w:val="24"/>
          <w:szCs w:val="24"/>
        </w:rPr>
        <w:t xml:space="preserve">использовать знания о механических явлениях в повседневной жизни для </w:t>
      </w:r>
      <w:r w:rsidRPr="00C730B4">
        <w:rPr>
          <w:sz w:val="24"/>
          <w:szCs w:val="24"/>
        </w:rPr>
        <w:lastRenderedPageBreak/>
        <w:t>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w:t>
      </w:r>
      <w:r w:rsidRPr="00C730B4">
        <w:rPr>
          <w:spacing w:val="6"/>
          <w:sz w:val="24"/>
          <w:szCs w:val="24"/>
        </w:rPr>
        <w:t xml:space="preserve"> </w:t>
      </w:r>
      <w:r w:rsidRPr="00C730B4">
        <w:rPr>
          <w:sz w:val="24"/>
          <w:szCs w:val="24"/>
        </w:rPr>
        <w:t>среде;</w:t>
      </w:r>
    </w:p>
    <w:p w14:paraId="0C92FB6B" w14:textId="295BBC6C" w:rsidR="00880623" w:rsidRPr="00C730B4" w:rsidRDefault="00880623" w:rsidP="00685154">
      <w:pPr>
        <w:pStyle w:val="a5"/>
        <w:numPr>
          <w:ilvl w:val="0"/>
          <w:numId w:val="355"/>
        </w:numPr>
        <w:tabs>
          <w:tab w:val="left" w:pos="1713"/>
          <w:tab w:val="left" w:pos="1714"/>
        </w:tabs>
        <w:spacing w:before="66"/>
        <w:ind w:left="0" w:right="-1" w:firstLine="556"/>
        <w:rPr>
          <w:sz w:val="24"/>
          <w:szCs w:val="24"/>
        </w:rPr>
      </w:pPr>
      <w:r w:rsidRPr="00C730B4">
        <w:rPr>
          <w:sz w:val="24"/>
          <w:szCs w:val="24"/>
        </w:rPr>
        <w:t>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пространства;</w:t>
      </w:r>
    </w:p>
    <w:p w14:paraId="7DC3DC82" w14:textId="77777777" w:rsidR="00880623" w:rsidRPr="00C730B4" w:rsidRDefault="00880623" w:rsidP="00685154">
      <w:pPr>
        <w:pStyle w:val="a5"/>
        <w:numPr>
          <w:ilvl w:val="0"/>
          <w:numId w:val="355"/>
        </w:numPr>
        <w:tabs>
          <w:tab w:val="left" w:pos="1714"/>
        </w:tabs>
        <w:spacing w:before="2"/>
        <w:ind w:left="0" w:right="-1" w:firstLine="556"/>
        <w:rPr>
          <w:sz w:val="24"/>
          <w:szCs w:val="24"/>
        </w:rPr>
      </w:pPr>
      <w:r w:rsidRPr="00C730B4">
        <w:rPr>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14:paraId="5DEF609C" w14:textId="77777777" w:rsidR="00880623" w:rsidRPr="00C730B4" w:rsidRDefault="00880623" w:rsidP="00685154">
      <w:pPr>
        <w:pStyle w:val="a5"/>
        <w:numPr>
          <w:ilvl w:val="0"/>
          <w:numId w:val="355"/>
        </w:numPr>
        <w:tabs>
          <w:tab w:val="left" w:pos="1713"/>
          <w:tab w:val="left" w:pos="1714"/>
        </w:tabs>
        <w:ind w:left="0" w:right="-1" w:firstLine="556"/>
        <w:rPr>
          <w:sz w:val="24"/>
          <w:szCs w:val="24"/>
        </w:rPr>
      </w:pPr>
      <w:r w:rsidRPr="00C730B4">
        <w:rPr>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14:paraId="435A2467" w14:textId="77777777" w:rsidR="00880623" w:rsidRPr="00C730B4" w:rsidRDefault="00880623" w:rsidP="00CD7E30">
      <w:pPr>
        <w:pStyle w:val="3"/>
        <w:spacing w:before="5"/>
        <w:ind w:left="0" w:right="-1"/>
      </w:pPr>
      <w:r w:rsidRPr="00C730B4">
        <w:t>Электрические и магнитные явления:</w:t>
      </w:r>
    </w:p>
    <w:p w14:paraId="74335430" w14:textId="77777777" w:rsidR="00880623" w:rsidRPr="00C730B4" w:rsidRDefault="00880623" w:rsidP="00CD7E30">
      <w:pPr>
        <w:pStyle w:val="a3"/>
        <w:spacing w:line="274" w:lineRule="exact"/>
        <w:ind w:left="0" w:right="-1"/>
      </w:pPr>
      <w:r w:rsidRPr="00C730B4">
        <w:t>Ученик научится:</w:t>
      </w:r>
    </w:p>
    <w:p w14:paraId="7031AE4B"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электромагнитная индукция, действие магнитного поля на проводник с током и на движущуюся заряженную частицу, электромагнитные волны, преломление света, дисперсия</w:t>
      </w:r>
      <w:r w:rsidRPr="00C730B4">
        <w:rPr>
          <w:spacing w:val="-6"/>
          <w:sz w:val="24"/>
          <w:szCs w:val="24"/>
        </w:rPr>
        <w:t xml:space="preserve"> </w:t>
      </w:r>
      <w:r w:rsidRPr="00C730B4">
        <w:rPr>
          <w:sz w:val="24"/>
          <w:szCs w:val="24"/>
        </w:rPr>
        <w:t>света;</w:t>
      </w:r>
    </w:p>
    <w:p w14:paraId="3CF87300"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описывать изученные свойства тел и электромагнитные явления, используя физические величины: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w:t>
      </w:r>
      <w:r w:rsidRPr="00C730B4">
        <w:rPr>
          <w:spacing w:val="-5"/>
          <w:sz w:val="24"/>
          <w:szCs w:val="24"/>
        </w:rPr>
        <w:t xml:space="preserve"> </w:t>
      </w:r>
      <w:r w:rsidRPr="00C730B4">
        <w:rPr>
          <w:sz w:val="24"/>
          <w:szCs w:val="24"/>
        </w:rPr>
        <w:t>величинами;</w:t>
      </w:r>
    </w:p>
    <w:p w14:paraId="2260954D"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приводить примеры практического использования физических знаний об электромагнитных</w:t>
      </w:r>
      <w:r w:rsidRPr="00C730B4">
        <w:rPr>
          <w:spacing w:val="2"/>
          <w:sz w:val="24"/>
          <w:szCs w:val="24"/>
        </w:rPr>
        <w:t xml:space="preserve"> </w:t>
      </w:r>
      <w:r w:rsidRPr="00C730B4">
        <w:rPr>
          <w:sz w:val="24"/>
          <w:szCs w:val="24"/>
        </w:rPr>
        <w:t>явлениях;</w:t>
      </w:r>
    </w:p>
    <w:p w14:paraId="6E4C7DB1"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решать задачи, используя физические законы и формулы, связывающие физические величины (скорость электромагнитных волн, длина волны и частота света):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Ученик получит возможность научиться:</w:t>
      </w:r>
    </w:p>
    <w:p w14:paraId="077EDD86"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w:t>
      </w:r>
      <w:r w:rsidRPr="00C730B4">
        <w:rPr>
          <w:spacing w:val="-9"/>
          <w:sz w:val="24"/>
          <w:szCs w:val="24"/>
        </w:rPr>
        <w:t xml:space="preserve"> </w:t>
      </w:r>
      <w:r w:rsidRPr="00C730B4">
        <w:rPr>
          <w:sz w:val="24"/>
          <w:szCs w:val="24"/>
        </w:rPr>
        <w:t>организмы;</w:t>
      </w:r>
    </w:p>
    <w:p w14:paraId="290518A6"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различать границы применимости физических законов, понимать всеобщий характер фундаментальных законов и ограниченность использования частных</w:t>
      </w:r>
      <w:r w:rsidRPr="00C730B4">
        <w:rPr>
          <w:spacing w:val="-13"/>
          <w:sz w:val="24"/>
          <w:szCs w:val="24"/>
        </w:rPr>
        <w:t xml:space="preserve"> </w:t>
      </w:r>
      <w:r w:rsidRPr="00C730B4">
        <w:rPr>
          <w:sz w:val="24"/>
          <w:szCs w:val="24"/>
        </w:rPr>
        <w:t>законов;</w:t>
      </w:r>
    </w:p>
    <w:p w14:paraId="438F7045"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w:t>
      </w:r>
      <w:r w:rsidRPr="00C730B4">
        <w:rPr>
          <w:spacing w:val="2"/>
          <w:sz w:val="24"/>
          <w:szCs w:val="24"/>
        </w:rPr>
        <w:t xml:space="preserve"> </w:t>
      </w:r>
      <w:r w:rsidRPr="00C730B4">
        <w:rPr>
          <w:sz w:val="24"/>
          <w:szCs w:val="24"/>
        </w:rPr>
        <w:t>фактов;</w:t>
      </w:r>
    </w:p>
    <w:p w14:paraId="70D2EA58" w14:textId="77777777" w:rsidR="00880623" w:rsidRPr="00C730B4" w:rsidRDefault="00880623" w:rsidP="00685154">
      <w:pPr>
        <w:pStyle w:val="a5"/>
        <w:numPr>
          <w:ilvl w:val="0"/>
          <w:numId w:val="176"/>
        </w:numPr>
        <w:tabs>
          <w:tab w:val="left" w:pos="1713"/>
          <w:tab w:val="left" w:pos="1714"/>
          <w:tab w:val="left" w:pos="2066"/>
          <w:tab w:val="left" w:pos="2625"/>
          <w:tab w:val="left" w:pos="3080"/>
          <w:tab w:val="left" w:pos="3992"/>
          <w:tab w:val="left" w:pos="5427"/>
          <w:tab w:val="left" w:pos="6361"/>
          <w:tab w:val="left" w:pos="6822"/>
          <w:tab w:val="left" w:pos="8961"/>
          <w:tab w:val="left" w:pos="10115"/>
        </w:tabs>
        <w:spacing w:line="242" w:lineRule="auto"/>
        <w:ind w:left="0" w:right="-1" w:firstLine="0"/>
        <w:jc w:val="left"/>
        <w:rPr>
          <w:b/>
          <w:sz w:val="24"/>
          <w:szCs w:val="24"/>
        </w:rPr>
      </w:pPr>
      <w:r w:rsidRPr="00C730B4">
        <w:rPr>
          <w:sz w:val="24"/>
          <w:szCs w:val="24"/>
        </w:rPr>
        <w:t>находить адекватную предложенной задаче физическую модель, разрешать проблему</w:t>
      </w:r>
      <w:r w:rsidRPr="00C730B4">
        <w:rPr>
          <w:sz w:val="24"/>
          <w:szCs w:val="24"/>
        </w:rPr>
        <w:tab/>
        <w:t>как</w:t>
      </w:r>
      <w:r w:rsidRPr="00C730B4">
        <w:rPr>
          <w:sz w:val="24"/>
          <w:szCs w:val="24"/>
        </w:rPr>
        <w:tab/>
        <w:t>на</w:t>
      </w:r>
      <w:r w:rsidRPr="00C730B4">
        <w:rPr>
          <w:sz w:val="24"/>
          <w:szCs w:val="24"/>
        </w:rPr>
        <w:tab/>
        <w:t>основе</w:t>
      </w:r>
      <w:r w:rsidRPr="00C730B4">
        <w:rPr>
          <w:sz w:val="24"/>
          <w:szCs w:val="24"/>
        </w:rPr>
        <w:tab/>
        <w:t>имеющихся</w:t>
      </w:r>
      <w:r w:rsidRPr="00C730B4">
        <w:rPr>
          <w:sz w:val="24"/>
          <w:szCs w:val="24"/>
        </w:rPr>
        <w:tab/>
        <w:t>знаний</w:t>
      </w:r>
      <w:r w:rsidRPr="00C730B4">
        <w:rPr>
          <w:sz w:val="24"/>
          <w:szCs w:val="24"/>
        </w:rPr>
        <w:tab/>
        <w:t>об</w:t>
      </w:r>
      <w:r w:rsidRPr="00C730B4">
        <w:rPr>
          <w:sz w:val="24"/>
          <w:szCs w:val="24"/>
        </w:rPr>
        <w:tab/>
        <w:t>электромагнитных</w:t>
      </w:r>
      <w:r w:rsidRPr="00C730B4">
        <w:rPr>
          <w:sz w:val="24"/>
          <w:szCs w:val="24"/>
        </w:rPr>
        <w:tab/>
        <w:t>явлениях</w:t>
      </w:r>
      <w:r w:rsidRPr="00C730B4">
        <w:rPr>
          <w:sz w:val="24"/>
          <w:szCs w:val="24"/>
        </w:rPr>
        <w:tab/>
      </w:r>
      <w:r w:rsidRPr="00C730B4">
        <w:rPr>
          <w:spacing w:val="-18"/>
          <w:sz w:val="24"/>
          <w:szCs w:val="24"/>
        </w:rPr>
        <w:t xml:space="preserve">с </w:t>
      </w:r>
      <w:r w:rsidRPr="00C730B4">
        <w:rPr>
          <w:sz w:val="24"/>
          <w:szCs w:val="24"/>
        </w:rPr>
        <w:t xml:space="preserve">использованием математического аппарата, так и при помощи методов оценки. </w:t>
      </w:r>
      <w:r w:rsidRPr="00C730B4">
        <w:rPr>
          <w:b/>
          <w:sz w:val="24"/>
          <w:szCs w:val="24"/>
        </w:rPr>
        <w:t>Квантовые</w:t>
      </w:r>
      <w:r w:rsidRPr="00C730B4">
        <w:rPr>
          <w:b/>
          <w:spacing w:val="-2"/>
          <w:sz w:val="24"/>
          <w:szCs w:val="24"/>
        </w:rPr>
        <w:t xml:space="preserve"> </w:t>
      </w:r>
      <w:r w:rsidRPr="00C730B4">
        <w:rPr>
          <w:b/>
          <w:sz w:val="24"/>
          <w:szCs w:val="24"/>
        </w:rPr>
        <w:t>явления:</w:t>
      </w:r>
    </w:p>
    <w:p w14:paraId="667525A8" w14:textId="77777777" w:rsidR="00880623" w:rsidRPr="00C730B4" w:rsidRDefault="00880623" w:rsidP="00CD7E30">
      <w:pPr>
        <w:pStyle w:val="a3"/>
        <w:spacing w:line="265" w:lineRule="exact"/>
        <w:ind w:left="0" w:right="-1"/>
        <w:jc w:val="left"/>
      </w:pPr>
      <w:r w:rsidRPr="00C730B4">
        <w:t>Ученик научится:</w:t>
      </w:r>
    </w:p>
    <w:p w14:paraId="37328941"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14:paraId="28C859AF" w14:textId="77777777" w:rsidR="00880623" w:rsidRPr="00C730B4" w:rsidRDefault="00880623" w:rsidP="00685154">
      <w:pPr>
        <w:pStyle w:val="a5"/>
        <w:numPr>
          <w:ilvl w:val="0"/>
          <w:numId w:val="174"/>
        </w:numPr>
        <w:tabs>
          <w:tab w:val="left" w:pos="1714"/>
        </w:tabs>
        <w:spacing w:before="2"/>
        <w:ind w:left="0" w:right="-1" w:firstLine="566"/>
        <w:rPr>
          <w:sz w:val="24"/>
          <w:szCs w:val="24"/>
        </w:rPr>
      </w:pPr>
      <w:r w:rsidRPr="00C730B4">
        <w:rPr>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w:t>
      </w:r>
      <w:r w:rsidRPr="00C730B4">
        <w:rPr>
          <w:spacing w:val="2"/>
          <w:sz w:val="24"/>
          <w:szCs w:val="24"/>
        </w:rPr>
        <w:t xml:space="preserve"> </w:t>
      </w:r>
      <w:r w:rsidRPr="00C730B4">
        <w:rPr>
          <w:sz w:val="24"/>
          <w:szCs w:val="24"/>
        </w:rPr>
        <w:t>величины;</w:t>
      </w:r>
    </w:p>
    <w:p w14:paraId="29254499" w14:textId="77777777" w:rsidR="00880623" w:rsidRPr="00C730B4" w:rsidRDefault="00880623" w:rsidP="00CD7E30">
      <w:pPr>
        <w:ind w:right="-1"/>
        <w:jc w:val="both"/>
        <w:rPr>
          <w:sz w:val="24"/>
          <w:szCs w:val="24"/>
        </w:rPr>
        <w:sectPr w:rsidR="00880623" w:rsidRPr="00C730B4" w:rsidSect="002059C5">
          <w:pgSz w:w="11910" w:h="16840"/>
          <w:pgMar w:top="1040" w:right="711" w:bottom="1040" w:left="1276" w:header="0" w:footer="765" w:gutter="0"/>
          <w:cols w:space="720"/>
        </w:sectPr>
      </w:pPr>
    </w:p>
    <w:p w14:paraId="15C57A00" w14:textId="77777777" w:rsidR="00880623" w:rsidRPr="00C730B4" w:rsidRDefault="00880623" w:rsidP="00685154">
      <w:pPr>
        <w:pStyle w:val="a5"/>
        <w:numPr>
          <w:ilvl w:val="0"/>
          <w:numId w:val="176"/>
        </w:numPr>
        <w:tabs>
          <w:tab w:val="left" w:pos="1713"/>
          <w:tab w:val="left" w:pos="1714"/>
        </w:tabs>
        <w:spacing w:before="66"/>
        <w:ind w:left="0" w:right="-1" w:firstLine="0"/>
        <w:rPr>
          <w:sz w:val="24"/>
          <w:szCs w:val="24"/>
        </w:rPr>
      </w:pPr>
      <w:r w:rsidRPr="00C730B4">
        <w:rPr>
          <w:sz w:val="24"/>
          <w:szCs w:val="24"/>
        </w:rPr>
        <w:lastRenderedPageBreak/>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w:t>
      </w:r>
      <w:r w:rsidRPr="00C730B4">
        <w:rPr>
          <w:spacing w:val="-6"/>
          <w:sz w:val="24"/>
          <w:szCs w:val="24"/>
        </w:rPr>
        <w:t xml:space="preserve"> </w:t>
      </w:r>
      <w:r w:rsidRPr="00C730B4">
        <w:rPr>
          <w:sz w:val="24"/>
          <w:szCs w:val="24"/>
        </w:rPr>
        <w:t>выражение;</w:t>
      </w:r>
    </w:p>
    <w:p w14:paraId="53E6125D" w14:textId="77777777" w:rsidR="00880623" w:rsidRPr="00C730B4" w:rsidRDefault="00880623" w:rsidP="00685154">
      <w:pPr>
        <w:pStyle w:val="a5"/>
        <w:numPr>
          <w:ilvl w:val="0"/>
          <w:numId w:val="176"/>
        </w:numPr>
        <w:tabs>
          <w:tab w:val="left" w:pos="1713"/>
          <w:tab w:val="left" w:pos="1714"/>
        </w:tabs>
        <w:spacing w:before="1"/>
        <w:ind w:left="0" w:right="-1" w:firstLine="0"/>
        <w:rPr>
          <w:sz w:val="24"/>
          <w:szCs w:val="24"/>
        </w:rPr>
      </w:pPr>
      <w:r w:rsidRPr="00C730B4">
        <w:rPr>
          <w:sz w:val="24"/>
          <w:szCs w:val="24"/>
        </w:rPr>
        <w:t>различать основные признаки планетарной модели атома, нуклонной модели атомного</w:t>
      </w:r>
      <w:r w:rsidRPr="00C730B4">
        <w:rPr>
          <w:spacing w:val="-1"/>
          <w:sz w:val="24"/>
          <w:szCs w:val="24"/>
        </w:rPr>
        <w:t xml:space="preserve"> </w:t>
      </w:r>
      <w:r w:rsidRPr="00C730B4">
        <w:rPr>
          <w:sz w:val="24"/>
          <w:szCs w:val="24"/>
        </w:rPr>
        <w:t>ядра;</w:t>
      </w:r>
    </w:p>
    <w:p w14:paraId="3C5B54C0"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 Ученик получит возможность</w:t>
      </w:r>
      <w:r w:rsidRPr="00C730B4">
        <w:rPr>
          <w:spacing w:val="2"/>
          <w:sz w:val="24"/>
          <w:szCs w:val="24"/>
        </w:rPr>
        <w:t xml:space="preserve"> </w:t>
      </w:r>
      <w:r w:rsidRPr="00C730B4">
        <w:rPr>
          <w:sz w:val="24"/>
          <w:szCs w:val="24"/>
        </w:rPr>
        <w:t>научиться:</w:t>
      </w:r>
    </w:p>
    <w:p w14:paraId="16CF10DC"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w:t>
      </w:r>
      <w:r w:rsidRPr="00C730B4">
        <w:rPr>
          <w:spacing w:val="6"/>
          <w:sz w:val="24"/>
          <w:szCs w:val="24"/>
        </w:rPr>
        <w:t xml:space="preserve"> </w:t>
      </w:r>
      <w:r w:rsidRPr="00C730B4">
        <w:rPr>
          <w:sz w:val="24"/>
          <w:szCs w:val="24"/>
        </w:rPr>
        <w:t>среде;</w:t>
      </w:r>
    </w:p>
    <w:p w14:paraId="20C689DC" w14:textId="77777777" w:rsidR="00880623" w:rsidRPr="00C730B4" w:rsidRDefault="00880623" w:rsidP="00685154">
      <w:pPr>
        <w:pStyle w:val="a5"/>
        <w:numPr>
          <w:ilvl w:val="0"/>
          <w:numId w:val="176"/>
        </w:numPr>
        <w:tabs>
          <w:tab w:val="left" w:pos="1007"/>
        </w:tabs>
        <w:ind w:left="0" w:right="-1" w:hanging="145"/>
        <w:rPr>
          <w:sz w:val="24"/>
          <w:szCs w:val="24"/>
        </w:rPr>
      </w:pPr>
      <w:r w:rsidRPr="00C730B4">
        <w:rPr>
          <w:sz w:val="24"/>
          <w:szCs w:val="24"/>
        </w:rPr>
        <w:t>соотносить энергию связи атомных ядер с дефектом</w:t>
      </w:r>
      <w:r w:rsidRPr="00C730B4">
        <w:rPr>
          <w:spacing w:val="-1"/>
          <w:sz w:val="24"/>
          <w:szCs w:val="24"/>
        </w:rPr>
        <w:t xml:space="preserve"> </w:t>
      </w:r>
      <w:r w:rsidRPr="00C730B4">
        <w:rPr>
          <w:sz w:val="24"/>
          <w:szCs w:val="24"/>
        </w:rPr>
        <w:t>массы;</w:t>
      </w:r>
    </w:p>
    <w:p w14:paraId="7BA390C3"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приводить примеры влияния радиоактивных излучений на живые организмы; понимать принцип действия дозиметра и различать условия его</w:t>
      </w:r>
      <w:r w:rsidRPr="00C730B4">
        <w:rPr>
          <w:spacing w:val="-4"/>
          <w:sz w:val="24"/>
          <w:szCs w:val="24"/>
        </w:rPr>
        <w:t xml:space="preserve"> </w:t>
      </w:r>
      <w:r w:rsidRPr="00C730B4">
        <w:rPr>
          <w:sz w:val="24"/>
          <w:szCs w:val="24"/>
        </w:rPr>
        <w:t>использования;</w:t>
      </w:r>
    </w:p>
    <w:p w14:paraId="4CF592DB"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w:t>
      </w:r>
      <w:r w:rsidRPr="00C730B4">
        <w:rPr>
          <w:spacing w:val="-1"/>
          <w:sz w:val="24"/>
          <w:szCs w:val="24"/>
        </w:rPr>
        <w:t xml:space="preserve"> </w:t>
      </w:r>
      <w:r w:rsidRPr="00C730B4">
        <w:rPr>
          <w:sz w:val="24"/>
          <w:szCs w:val="24"/>
        </w:rPr>
        <w:t>синтеза.</w:t>
      </w:r>
    </w:p>
    <w:p w14:paraId="040FCBE1" w14:textId="77777777" w:rsidR="00880623" w:rsidRPr="00C730B4" w:rsidRDefault="00880623" w:rsidP="00CD7E30">
      <w:pPr>
        <w:pStyle w:val="3"/>
        <w:spacing w:before="5"/>
        <w:ind w:left="0" w:right="-1"/>
      </w:pPr>
      <w:r w:rsidRPr="00C730B4">
        <w:t>Элементы астрономии:</w:t>
      </w:r>
    </w:p>
    <w:p w14:paraId="6D0D34ED" w14:textId="77777777" w:rsidR="00880623" w:rsidRPr="00C730B4" w:rsidRDefault="00880623" w:rsidP="00CD7E30">
      <w:pPr>
        <w:pStyle w:val="a3"/>
        <w:spacing w:line="274" w:lineRule="exact"/>
        <w:ind w:left="0" w:right="-1"/>
      </w:pPr>
      <w:r w:rsidRPr="00C730B4">
        <w:t>Ученик научится:</w:t>
      </w:r>
    </w:p>
    <w:p w14:paraId="2EB45F29" w14:textId="77777777" w:rsidR="00880623" w:rsidRPr="00C730B4" w:rsidRDefault="00880623" w:rsidP="00685154">
      <w:pPr>
        <w:pStyle w:val="a5"/>
        <w:numPr>
          <w:ilvl w:val="0"/>
          <w:numId w:val="176"/>
        </w:numPr>
        <w:tabs>
          <w:tab w:val="left" w:pos="949"/>
        </w:tabs>
        <w:ind w:left="0" w:right="-1" w:firstLine="0"/>
        <w:rPr>
          <w:sz w:val="24"/>
          <w:szCs w:val="24"/>
        </w:rPr>
      </w:pPr>
      <w:r w:rsidRPr="00C730B4">
        <w:rPr>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w:t>
      </w:r>
      <w:r w:rsidRPr="00C730B4">
        <w:rPr>
          <w:spacing w:val="-9"/>
          <w:sz w:val="24"/>
          <w:szCs w:val="24"/>
        </w:rPr>
        <w:t xml:space="preserve"> </w:t>
      </w:r>
      <w:r w:rsidRPr="00C730B4">
        <w:rPr>
          <w:sz w:val="24"/>
          <w:szCs w:val="24"/>
        </w:rPr>
        <w:t>звезд;</w:t>
      </w:r>
    </w:p>
    <w:p w14:paraId="58B3737F"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понимать различия между гелиоцентрической и геоцентрической системами  мира. Ученик получит возможность</w:t>
      </w:r>
      <w:r w:rsidRPr="00C730B4">
        <w:rPr>
          <w:spacing w:val="2"/>
          <w:sz w:val="24"/>
          <w:szCs w:val="24"/>
        </w:rPr>
        <w:t xml:space="preserve"> </w:t>
      </w:r>
      <w:r w:rsidRPr="00C730B4">
        <w:rPr>
          <w:sz w:val="24"/>
          <w:szCs w:val="24"/>
        </w:rPr>
        <w:t>научиться:</w:t>
      </w:r>
    </w:p>
    <w:p w14:paraId="7762B38A"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w:t>
      </w:r>
      <w:r w:rsidRPr="00C730B4">
        <w:rPr>
          <w:spacing w:val="-3"/>
          <w:sz w:val="24"/>
          <w:szCs w:val="24"/>
        </w:rPr>
        <w:t xml:space="preserve"> </w:t>
      </w:r>
      <w:r w:rsidRPr="00C730B4">
        <w:rPr>
          <w:sz w:val="24"/>
          <w:szCs w:val="24"/>
        </w:rPr>
        <w:t>неба;</w:t>
      </w:r>
    </w:p>
    <w:p w14:paraId="208E9E42" w14:textId="77777777" w:rsidR="00880623" w:rsidRPr="00C730B4" w:rsidRDefault="00880623" w:rsidP="00685154">
      <w:pPr>
        <w:pStyle w:val="a5"/>
        <w:numPr>
          <w:ilvl w:val="0"/>
          <w:numId w:val="176"/>
        </w:numPr>
        <w:tabs>
          <w:tab w:val="left" w:pos="1713"/>
          <w:tab w:val="left" w:pos="1714"/>
        </w:tabs>
        <w:ind w:left="0" w:right="-1" w:firstLine="0"/>
        <w:rPr>
          <w:sz w:val="24"/>
          <w:szCs w:val="24"/>
        </w:rPr>
      </w:pPr>
      <w:r w:rsidRPr="00C730B4">
        <w:rPr>
          <w:sz w:val="24"/>
          <w:szCs w:val="24"/>
        </w:rPr>
        <w:t>различать основные характеристики звезд (размер, цвет, температура) соотносить цвет звезды с ее</w:t>
      </w:r>
      <w:r w:rsidRPr="00C730B4">
        <w:rPr>
          <w:spacing w:val="-3"/>
          <w:sz w:val="24"/>
          <w:szCs w:val="24"/>
        </w:rPr>
        <w:t xml:space="preserve"> </w:t>
      </w:r>
      <w:r w:rsidRPr="00C730B4">
        <w:rPr>
          <w:sz w:val="24"/>
          <w:szCs w:val="24"/>
        </w:rPr>
        <w:t>температурой;</w:t>
      </w:r>
    </w:p>
    <w:p w14:paraId="1A5A1DD3" w14:textId="77777777" w:rsidR="00880623" w:rsidRPr="00C730B4" w:rsidRDefault="00880623" w:rsidP="00685154">
      <w:pPr>
        <w:pStyle w:val="a5"/>
        <w:numPr>
          <w:ilvl w:val="0"/>
          <w:numId w:val="176"/>
        </w:numPr>
        <w:tabs>
          <w:tab w:val="left" w:pos="1713"/>
          <w:tab w:val="left" w:pos="1714"/>
        </w:tabs>
        <w:ind w:left="0" w:right="-1"/>
        <w:rPr>
          <w:sz w:val="24"/>
          <w:szCs w:val="24"/>
        </w:rPr>
      </w:pPr>
      <w:r w:rsidRPr="00C730B4">
        <w:rPr>
          <w:sz w:val="24"/>
          <w:szCs w:val="24"/>
        </w:rPr>
        <w:t>различать гипотезы о происхождении Солнечной</w:t>
      </w:r>
      <w:r w:rsidRPr="00C730B4">
        <w:rPr>
          <w:spacing w:val="2"/>
          <w:sz w:val="24"/>
          <w:szCs w:val="24"/>
        </w:rPr>
        <w:t xml:space="preserve"> </w:t>
      </w:r>
      <w:r w:rsidRPr="00C730B4">
        <w:rPr>
          <w:sz w:val="24"/>
          <w:szCs w:val="24"/>
        </w:rPr>
        <w:t>системы.</w:t>
      </w:r>
    </w:p>
    <w:p w14:paraId="0E36E4F2" w14:textId="77777777" w:rsidR="00880623" w:rsidRPr="00C730B4" w:rsidRDefault="00880623" w:rsidP="00CD7E30">
      <w:pPr>
        <w:pStyle w:val="a3"/>
        <w:spacing w:before="6"/>
        <w:ind w:left="0" w:right="-1"/>
        <w:jc w:val="left"/>
      </w:pPr>
    </w:p>
    <w:p w14:paraId="39628CE5" w14:textId="77777777" w:rsidR="00E25901" w:rsidRPr="00C730B4" w:rsidRDefault="00880623" w:rsidP="00685154">
      <w:pPr>
        <w:pStyle w:val="3"/>
        <w:numPr>
          <w:ilvl w:val="3"/>
          <w:numId w:val="198"/>
        </w:numPr>
        <w:tabs>
          <w:tab w:val="left" w:pos="1762"/>
        </w:tabs>
        <w:spacing w:line="240" w:lineRule="auto"/>
        <w:ind w:left="0" w:right="-1" w:firstLine="0"/>
      </w:pPr>
      <w:r w:rsidRPr="00C730B4">
        <w:t xml:space="preserve">ПЛАНИРУЕМЫЕ РЕЗУЛЬТАТЫ ИЗУЧЕНИЯ БИОЛОГИИ </w:t>
      </w:r>
    </w:p>
    <w:p w14:paraId="6AF9E1B7" w14:textId="14C40CBA" w:rsidR="00880623" w:rsidRPr="00C730B4" w:rsidRDefault="00880623" w:rsidP="00E25901">
      <w:pPr>
        <w:pStyle w:val="3"/>
        <w:tabs>
          <w:tab w:val="left" w:pos="1762"/>
        </w:tabs>
        <w:spacing w:line="240" w:lineRule="auto"/>
        <w:ind w:left="0" w:right="-1"/>
      </w:pPr>
      <w:r w:rsidRPr="00C730B4">
        <w:t>В результате изучения курса биологии в основной</w:t>
      </w:r>
      <w:r w:rsidRPr="00C730B4">
        <w:rPr>
          <w:spacing w:val="-4"/>
        </w:rPr>
        <w:t xml:space="preserve"> </w:t>
      </w:r>
      <w:r w:rsidRPr="00C730B4">
        <w:t>школе:</w:t>
      </w:r>
    </w:p>
    <w:p w14:paraId="0F552677" w14:textId="77777777" w:rsidR="00880623" w:rsidRPr="00C730B4" w:rsidRDefault="00880623" w:rsidP="00CD7E30">
      <w:pPr>
        <w:pStyle w:val="a3"/>
        <w:ind w:left="0" w:right="-1"/>
      </w:pPr>
      <w:r w:rsidRPr="00C730B4">
        <w:t xml:space="preserve">Выпускник </w:t>
      </w:r>
      <w:r w:rsidRPr="00C730B4">
        <w:rPr>
          <w:b/>
        </w:rPr>
        <w:t xml:space="preserve">научится </w:t>
      </w:r>
      <w:r w:rsidRPr="00C730B4">
        <w:t>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w:t>
      </w:r>
      <w:r w:rsidRPr="00C730B4">
        <w:rPr>
          <w:spacing w:val="4"/>
        </w:rPr>
        <w:t xml:space="preserve"> </w:t>
      </w:r>
      <w:r w:rsidRPr="00C730B4">
        <w:t>результаты.</w:t>
      </w:r>
    </w:p>
    <w:p w14:paraId="50B155CE" w14:textId="77777777" w:rsidR="00880623" w:rsidRPr="00C730B4" w:rsidRDefault="00880623" w:rsidP="00CD7E30">
      <w:pPr>
        <w:pStyle w:val="a3"/>
        <w:ind w:left="0" w:right="-1"/>
      </w:pPr>
      <w:r w:rsidRPr="00C730B4">
        <w:t>Выпускник овладеет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14:paraId="3E35B0FA" w14:textId="77777777" w:rsidR="00880623" w:rsidRPr="00C730B4" w:rsidRDefault="00880623" w:rsidP="00CD7E30">
      <w:pPr>
        <w:pStyle w:val="a3"/>
        <w:ind w:left="0" w:right="-1"/>
      </w:pPr>
      <w:r w:rsidRPr="00C730B4">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w:t>
      </w:r>
      <w:r w:rsidRPr="00C730B4">
        <w:rPr>
          <w:spacing w:val="-2"/>
        </w:rPr>
        <w:t xml:space="preserve"> </w:t>
      </w:r>
      <w:r w:rsidRPr="00C730B4">
        <w:t>инструментами.</w:t>
      </w:r>
    </w:p>
    <w:p w14:paraId="2CD34B4D" w14:textId="77777777" w:rsidR="00880623" w:rsidRPr="00C730B4" w:rsidRDefault="00880623" w:rsidP="00CD7E30">
      <w:pPr>
        <w:pStyle w:val="a3"/>
        <w:ind w:left="0" w:right="-1"/>
      </w:pPr>
      <w:r w:rsidRPr="00C730B4">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14:paraId="40FC92B4" w14:textId="77777777" w:rsidR="00880623" w:rsidRPr="00C730B4" w:rsidRDefault="00880623" w:rsidP="00CD7E30">
      <w:pPr>
        <w:pStyle w:val="3"/>
        <w:spacing w:before="1" w:line="240" w:lineRule="auto"/>
        <w:ind w:left="0" w:right="-1"/>
      </w:pPr>
      <w:r w:rsidRPr="00C730B4">
        <w:t>Выпускник получит возможность научиться:</w:t>
      </w:r>
    </w:p>
    <w:p w14:paraId="3494D30A" w14:textId="77777777" w:rsidR="00880623" w:rsidRPr="00C730B4" w:rsidRDefault="00880623" w:rsidP="00CD7E30">
      <w:pPr>
        <w:ind w:right="-1"/>
        <w:rPr>
          <w:sz w:val="24"/>
          <w:szCs w:val="24"/>
        </w:rPr>
        <w:sectPr w:rsidR="00880623" w:rsidRPr="00C730B4" w:rsidSect="002059C5">
          <w:pgSz w:w="11910" w:h="16840"/>
          <w:pgMar w:top="1040" w:right="711" w:bottom="1040" w:left="1276" w:header="0" w:footer="765" w:gutter="0"/>
          <w:cols w:space="720"/>
        </w:sectPr>
      </w:pPr>
    </w:p>
    <w:p w14:paraId="4C7103B1" w14:textId="77777777" w:rsidR="00880623" w:rsidRPr="00C730B4" w:rsidRDefault="00880623" w:rsidP="00685154">
      <w:pPr>
        <w:pStyle w:val="a5"/>
        <w:numPr>
          <w:ilvl w:val="0"/>
          <w:numId w:val="173"/>
        </w:numPr>
        <w:tabs>
          <w:tab w:val="left" w:pos="1714"/>
        </w:tabs>
        <w:spacing w:before="88"/>
        <w:ind w:left="0" w:right="-1" w:firstLine="566"/>
        <w:rPr>
          <w:i/>
          <w:sz w:val="24"/>
          <w:szCs w:val="24"/>
        </w:rPr>
      </w:pPr>
      <w:r w:rsidRPr="00C730B4">
        <w:rPr>
          <w:i/>
          <w:sz w:val="24"/>
          <w:szCs w:val="24"/>
        </w:rPr>
        <w:lastRenderedPageBreak/>
        <w:t>осознанно использовать знания основных правил поведения в природе и основ здорового образа жизни в</w:t>
      </w:r>
      <w:r w:rsidRPr="00C730B4">
        <w:rPr>
          <w:i/>
          <w:spacing w:val="-3"/>
          <w:sz w:val="24"/>
          <w:szCs w:val="24"/>
        </w:rPr>
        <w:t xml:space="preserve"> </w:t>
      </w:r>
      <w:r w:rsidRPr="00C730B4">
        <w:rPr>
          <w:i/>
          <w:sz w:val="24"/>
          <w:szCs w:val="24"/>
        </w:rPr>
        <w:t>быту;</w:t>
      </w:r>
    </w:p>
    <w:p w14:paraId="26A78E12" w14:textId="77777777" w:rsidR="00880623" w:rsidRPr="00C730B4" w:rsidRDefault="00880623" w:rsidP="00685154">
      <w:pPr>
        <w:pStyle w:val="a5"/>
        <w:numPr>
          <w:ilvl w:val="0"/>
          <w:numId w:val="173"/>
        </w:numPr>
        <w:tabs>
          <w:tab w:val="left" w:pos="1714"/>
        </w:tabs>
        <w:spacing w:before="4" w:line="237" w:lineRule="auto"/>
        <w:ind w:left="0" w:right="-1" w:firstLine="566"/>
        <w:rPr>
          <w:i/>
          <w:sz w:val="24"/>
          <w:szCs w:val="24"/>
        </w:rPr>
      </w:pPr>
      <w:r w:rsidRPr="00C730B4">
        <w:rPr>
          <w:i/>
          <w:sz w:val="24"/>
          <w:szCs w:val="24"/>
        </w:rPr>
        <w:t>выбирать целевые и смысловые установки в своих действиях и поступках по отношению к живой природе, здоровью своему и</w:t>
      </w:r>
      <w:r w:rsidRPr="00C730B4">
        <w:rPr>
          <w:i/>
          <w:spacing w:val="-1"/>
          <w:sz w:val="24"/>
          <w:szCs w:val="24"/>
        </w:rPr>
        <w:t xml:space="preserve"> </w:t>
      </w:r>
      <w:r w:rsidRPr="00C730B4">
        <w:rPr>
          <w:i/>
          <w:sz w:val="24"/>
          <w:szCs w:val="24"/>
        </w:rPr>
        <w:t>окружающих;</w:t>
      </w:r>
    </w:p>
    <w:p w14:paraId="05020A2E" w14:textId="77777777" w:rsidR="00880623" w:rsidRPr="00C730B4" w:rsidRDefault="00880623" w:rsidP="00685154">
      <w:pPr>
        <w:pStyle w:val="a5"/>
        <w:numPr>
          <w:ilvl w:val="0"/>
          <w:numId w:val="173"/>
        </w:numPr>
        <w:tabs>
          <w:tab w:val="left" w:pos="1714"/>
        </w:tabs>
        <w:spacing w:before="2"/>
        <w:ind w:left="0" w:right="-1" w:firstLine="566"/>
        <w:rPr>
          <w:i/>
          <w:sz w:val="24"/>
          <w:szCs w:val="24"/>
        </w:rPr>
      </w:pPr>
      <w:r w:rsidRPr="00C730B4">
        <w:rPr>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w:t>
      </w:r>
      <w:r w:rsidRPr="00C730B4">
        <w:rPr>
          <w:i/>
          <w:spacing w:val="-9"/>
          <w:sz w:val="24"/>
          <w:szCs w:val="24"/>
        </w:rPr>
        <w:t xml:space="preserve"> </w:t>
      </w:r>
      <w:r w:rsidRPr="00C730B4">
        <w:rPr>
          <w:i/>
          <w:sz w:val="24"/>
          <w:szCs w:val="24"/>
        </w:rPr>
        <w:t>информации;</w:t>
      </w:r>
    </w:p>
    <w:p w14:paraId="3A4D3EAF" w14:textId="77777777" w:rsidR="00880623" w:rsidRPr="00C730B4" w:rsidRDefault="00880623" w:rsidP="00685154">
      <w:pPr>
        <w:pStyle w:val="a5"/>
        <w:numPr>
          <w:ilvl w:val="0"/>
          <w:numId w:val="173"/>
        </w:numPr>
        <w:tabs>
          <w:tab w:val="left" w:pos="1714"/>
        </w:tabs>
        <w:spacing w:before="1" w:line="237" w:lineRule="auto"/>
        <w:ind w:left="0" w:right="-1" w:firstLine="566"/>
        <w:rPr>
          <w:i/>
          <w:sz w:val="24"/>
          <w:szCs w:val="24"/>
        </w:rPr>
      </w:pPr>
      <w:r w:rsidRPr="00C730B4">
        <w:rPr>
          <w:i/>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w:t>
      </w:r>
      <w:r w:rsidRPr="00C730B4">
        <w:rPr>
          <w:i/>
          <w:spacing w:val="-7"/>
          <w:sz w:val="24"/>
          <w:szCs w:val="24"/>
        </w:rPr>
        <w:t xml:space="preserve"> </w:t>
      </w:r>
      <w:r w:rsidRPr="00C730B4">
        <w:rPr>
          <w:i/>
          <w:sz w:val="24"/>
          <w:szCs w:val="24"/>
        </w:rPr>
        <w:t>сверстников.</w:t>
      </w:r>
    </w:p>
    <w:p w14:paraId="406A8D5A" w14:textId="77777777" w:rsidR="00880623" w:rsidRPr="00C730B4" w:rsidRDefault="00880623" w:rsidP="00CD7E30">
      <w:pPr>
        <w:pStyle w:val="3"/>
        <w:spacing w:before="8"/>
        <w:ind w:left="0" w:right="-1"/>
      </w:pPr>
      <w:r w:rsidRPr="00C730B4">
        <w:t>В результате изучения курса биологии в основной школе:</w:t>
      </w:r>
    </w:p>
    <w:p w14:paraId="52BD7E00" w14:textId="77777777" w:rsidR="00880623" w:rsidRPr="00C730B4" w:rsidRDefault="00880623" w:rsidP="00CD7E30">
      <w:pPr>
        <w:pStyle w:val="a3"/>
        <w:ind w:left="0" w:right="-1"/>
      </w:pPr>
      <w:r w:rsidRPr="00C730B4">
        <w:t xml:space="preserve">Выпускник </w:t>
      </w:r>
      <w:r w:rsidRPr="00C730B4">
        <w:rPr>
          <w:b/>
        </w:rPr>
        <w:t xml:space="preserve">научится </w:t>
      </w:r>
      <w:r w:rsidRPr="00C730B4">
        <w:t>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14:paraId="4A97AAB4" w14:textId="77777777" w:rsidR="00880623" w:rsidRPr="00C730B4" w:rsidRDefault="00880623" w:rsidP="00CD7E30">
      <w:pPr>
        <w:pStyle w:val="a3"/>
        <w:ind w:left="0" w:right="-1"/>
      </w:pPr>
      <w:r w:rsidRPr="00C730B4">
        <w:t>Выпускник овладеет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14:paraId="377C9A07" w14:textId="77777777" w:rsidR="00880623" w:rsidRPr="00C730B4" w:rsidRDefault="00880623" w:rsidP="00CD7E30">
      <w:pPr>
        <w:pStyle w:val="a3"/>
        <w:ind w:left="0" w:right="-1"/>
      </w:pPr>
      <w:r w:rsidRPr="00C730B4">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14:paraId="422DC1D4" w14:textId="77777777" w:rsidR="00880623" w:rsidRPr="00C730B4" w:rsidRDefault="00880623" w:rsidP="00CD7E30">
      <w:pPr>
        <w:pStyle w:val="a3"/>
        <w:ind w:left="0" w:right="-1"/>
      </w:pPr>
      <w:r w:rsidRPr="00C730B4">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14:paraId="7071C033" w14:textId="77777777" w:rsidR="00880623" w:rsidRPr="00C730B4" w:rsidRDefault="00880623" w:rsidP="00CD7E30">
      <w:pPr>
        <w:pStyle w:val="3"/>
        <w:spacing w:before="3" w:line="275" w:lineRule="exact"/>
        <w:ind w:left="0" w:right="-1"/>
      </w:pPr>
      <w:r w:rsidRPr="00C730B4">
        <w:t>Выпускник получит возможность научиться:</w:t>
      </w:r>
    </w:p>
    <w:p w14:paraId="56E74ABA" w14:textId="77777777" w:rsidR="00880623" w:rsidRPr="00C730B4" w:rsidRDefault="00880623" w:rsidP="00685154">
      <w:pPr>
        <w:pStyle w:val="a5"/>
        <w:numPr>
          <w:ilvl w:val="0"/>
          <w:numId w:val="173"/>
        </w:numPr>
        <w:tabs>
          <w:tab w:val="left" w:pos="1714"/>
        </w:tabs>
        <w:spacing w:before="2" w:line="237" w:lineRule="auto"/>
        <w:ind w:left="0" w:right="-1" w:firstLine="566"/>
        <w:rPr>
          <w:i/>
          <w:sz w:val="24"/>
          <w:szCs w:val="24"/>
        </w:rPr>
      </w:pPr>
      <w:r w:rsidRPr="00C730B4">
        <w:rPr>
          <w:i/>
          <w:sz w:val="24"/>
          <w:szCs w:val="24"/>
        </w:rPr>
        <w:t>осознанно использовать знания основных правил поведения в природе и основ здорового образа жизни в</w:t>
      </w:r>
      <w:r w:rsidRPr="00C730B4">
        <w:rPr>
          <w:i/>
          <w:spacing w:val="-3"/>
          <w:sz w:val="24"/>
          <w:szCs w:val="24"/>
        </w:rPr>
        <w:t xml:space="preserve"> </w:t>
      </w:r>
      <w:r w:rsidRPr="00C730B4">
        <w:rPr>
          <w:i/>
          <w:sz w:val="24"/>
          <w:szCs w:val="24"/>
        </w:rPr>
        <w:t>быту;</w:t>
      </w:r>
    </w:p>
    <w:p w14:paraId="022AB87C" w14:textId="77777777" w:rsidR="00880623" w:rsidRPr="00C730B4" w:rsidRDefault="00880623" w:rsidP="00685154">
      <w:pPr>
        <w:pStyle w:val="a5"/>
        <w:numPr>
          <w:ilvl w:val="0"/>
          <w:numId w:val="173"/>
        </w:numPr>
        <w:tabs>
          <w:tab w:val="left" w:pos="1714"/>
        </w:tabs>
        <w:spacing w:before="4" w:line="237" w:lineRule="auto"/>
        <w:ind w:left="0" w:right="-1" w:firstLine="566"/>
        <w:rPr>
          <w:i/>
          <w:sz w:val="24"/>
          <w:szCs w:val="24"/>
        </w:rPr>
      </w:pPr>
      <w:r w:rsidRPr="00C730B4">
        <w:rPr>
          <w:i/>
          <w:sz w:val="24"/>
          <w:szCs w:val="24"/>
        </w:rPr>
        <w:t>выбирать целевые и смысловые установки в своих действиях и поступках по отношению к живой природе, здоровью своему и окружающих;</w:t>
      </w:r>
    </w:p>
    <w:p w14:paraId="3BF42AA3" w14:textId="77777777" w:rsidR="00880623" w:rsidRPr="00C730B4" w:rsidRDefault="00880623" w:rsidP="00685154">
      <w:pPr>
        <w:pStyle w:val="a5"/>
        <w:numPr>
          <w:ilvl w:val="0"/>
          <w:numId w:val="173"/>
        </w:numPr>
        <w:tabs>
          <w:tab w:val="left" w:pos="1714"/>
        </w:tabs>
        <w:spacing w:before="2"/>
        <w:ind w:left="0" w:right="-1" w:firstLine="566"/>
        <w:rPr>
          <w:i/>
          <w:sz w:val="24"/>
          <w:szCs w:val="24"/>
        </w:rPr>
      </w:pPr>
      <w:r w:rsidRPr="00C730B4">
        <w:rPr>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w:t>
      </w:r>
      <w:r w:rsidRPr="00C730B4">
        <w:rPr>
          <w:i/>
          <w:spacing w:val="-8"/>
          <w:sz w:val="24"/>
          <w:szCs w:val="24"/>
        </w:rPr>
        <w:t xml:space="preserve"> </w:t>
      </w:r>
      <w:r w:rsidRPr="00C730B4">
        <w:rPr>
          <w:i/>
          <w:sz w:val="24"/>
          <w:szCs w:val="24"/>
        </w:rPr>
        <w:t>информации;</w:t>
      </w:r>
    </w:p>
    <w:p w14:paraId="211494E6" w14:textId="77777777" w:rsidR="00880623" w:rsidRPr="00C730B4" w:rsidRDefault="00880623" w:rsidP="00685154">
      <w:pPr>
        <w:pStyle w:val="a5"/>
        <w:numPr>
          <w:ilvl w:val="0"/>
          <w:numId w:val="173"/>
        </w:numPr>
        <w:tabs>
          <w:tab w:val="left" w:pos="1714"/>
        </w:tabs>
        <w:ind w:left="0" w:right="-1" w:firstLine="566"/>
        <w:rPr>
          <w:i/>
          <w:sz w:val="24"/>
          <w:szCs w:val="24"/>
        </w:rPr>
      </w:pPr>
      <w:r w:rsidRPr="00C730B4">
        <w:rPr>
          <w:i/>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w:t>
      </w:r>
      <w:r w:rsidRPr="00C730B4">
        <w:rPr>
          <w:i/>
          <w:spacing w:val="-6"/>
          <w:sz w:val="24"/>
          <w:szCs w:val="24"/>
        </w:rPr>
        <w:t xml:space="preserve"> </w:t>
      </w:r>
      <w:r w:rsidRPr="00C730B4">
        <w:rPr>
          <w:i/>
          <w:sz w:val="24"/>
          <w:szCs w:val="24"/>
        </w:rPr>
        <w:t>сверстников.</w:t>
      </w:r>
    </w:p>
    <w:p w14:paraId="2DA0F254" w14:textId="77777777" w:rsidR="00880623" w:rsidRPr="00C730B4" w:rsidRDefault="00880623" w:rsidP="00CD7E30">
      <w:pPr>
        <w:pStyle w:val="3"/>
        <w:spacing w:before="3" w:line="240" w:lineRule="auto"/>
        <w:ind w:left="0" w:right="-1"/>
      </w:pPr>
      <w:r w:rsidRPr="00C730B4">
        <w:t>Живые организмы Выпускник научится:</w:t>
      </w:r>
    </w:p>
    <w:p w14:paraId="127D51E4" w14:textId="77777777" w:rsidR="00880623" w:rsidRPr="00C730B4" w:rsidRDefault="00880623" w:rsidP="00685154">
      <w:pPr>
        <w:pStyle w:val="a5"/>
        <w:numPr>
          <w:ilvl w:val="0"/>
          <w:numId w:val="173"/>
        </w:numPr>
        <w:tabs>
          <w:tab w:val="left" w:pos="1714"/>
        </w:tabs>
        <w:spacing w:line="237" w:lineRule="auto"/>
        <w:ind w:left="0" w:right="-1" w:firstLine="566"/>
        <w:rPr>
          <w:sz w:val="24"/>
          <w:szCs w:val="24"/>
        </w:rPr>
      </w:pPr>
      <w:r w:rsidRPr="00C730B4">
        <w:rPr>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w:t>
      </w:r>
      <w:r w:rsidRPr="00C730B4">
        <w:rPr>
          <w:spacing w:val="-20"/>
          <w:sz w:val="24"/>
          <w:szCs w:val="24"/>
        </w:rPr>
        <w:t xml:space="preserve"> </w:t>
      </w:r>
      <w:r w:rsidRPr="00C730B4">
        <w:rPr>
          <w:sz w:val="24"/>
          <w:szCs w:val="24"/>
        </w:rPr>
        <w:t>организмов;</w:t>
      </w:r>
    </w:p>
    <w:p w14:paraId="6CBB5558" w14:textId="77777777" w:rsidR="00880623" w:rsidRPr="00C730B4" w:rsidRDefault="00880623" w:rsidP="00685154">
      <w:pPr>
        <w:pStyle w:val="a5"/>
        <w:numPr>
          <w:ilvl w:val="0"/>
          <w:numId w:val="173"/>
        </w:numPr>
        <w:tabs>
          <w:tab w:val="left" w:pos="1714"/>
        </w:tabs>
        <w:spacing w:before="5" w:line="237" w:lineRule="auto"/>
        <w:ind w:left="0" w:right="-1" w:firstLine="566"/>
        <w:rPr>
          <w:sz w:val="24"/>
          <w:szCs w:val="24"/>
        </w:rPr>
      </w:pPr>
      <w:r w:rsidRPr="00C730B4">
        <w:rPr>
          <w:sz w:val="24"/>
          <w:szCs w:val="24"/>
        </w:rPr>
        <w:t>аргументировать, приводить доказательства родства различных таксонов растений, животных, грибов и бактерий;</w:t>
      </w:r>
    </w:p>
    <w:p w14:paraId="69C5EFAD" w14:textId="77777777" w:rsidR="00880623" w:rsidRPr="00C730B4" w:rsidRDefault="00880623" w:rsidP="00685154">
      <w:pPr>
        <w:pStyle w:val="a5"/>
        <w:numPr>
          <w:ilvl w:val="0"/>
          <w:numId w:val="173"/>
        </w:numPr>
        <w:tabs>
          <w:tab w:val="left" w:pos="1714"/>
        </w:tabs>
        <w:spacing w:before="4" w:line="237" w:lineRule="auto"/>
        <w:ind w:left="0" w:right="-1" w:firstLine="566"/>
        <w:rPr>
          <w:sz w:val="24"/>
          <w:szCs w:val="24"/>
        </w:rPr>
      </w:pPr>
      <w:r w:rsidRPr="00C730B4">
        <w:rPr>
          <w:sz w:val="24"/>
          <w:szCs w:val="24"/>
        </w:rPr>
        <w:t>аргументировать, приводить доказательства различий растений, животных, грибов и</w:t>
      </w:r>
      <w:r w:rsidRPr="00C730B4">
        <w:rPr>
          <w:spacing w:val="-1"/>
          <w:sz w:val="24"/>
          <w:szCs w:val="24"/>
        </w:rPr>
        <w:t xml:space="preserve"> </w:t>
      </w:r>
      <w:r w:rsidRPr="00C730B4">
        <w:rPr>
          <w:sz w:val="24"/>
          <w:szCs w:val="24"/>
        </w:rPr>
        <w:t>бактерий;</w:t>
      </w:r>
    </w:p>
    <w:p w14:paraId="6988B076" w14:textId="77777777" w:rsidR="00880623" w:rsidRPr="00C730B4" w:rsidRDefault="00880623" w:rsidP="00685154">
      <w:pPr>
        <w:pStyle w:val="a5"/>
        <w:numPr>
          <w:ilvl w:val="0"/>
          <w:numId w:val="173"/>
        </w:numPr>
        <w:tabs>
          <w:tab w:val="left" w:pos="1714"/>
        </w:tabs>
        <w:spacing w:before="5" w:line="237" w:lineRule="auto"/>
        <w:ind w:left="0" w:right="-1" w:firstLine="566"/>
        <w:rPr>
          <w:sz w:val="24"/>
          <w:szCs w:val="24"/>
        </w:rPr>
      </w:pPr>
      <w:r w:rsidRPr="00C730B4">
        <w:rPr>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w:t>
      </w:r>
      <w:r w:rsidRPr="00C730B4">
        <w:rPr>
          <w:spacing w:val="1"/>
          <w:sz w:val="24"/>
          <w:szCs w:val="24"/>
        </w:rPr>
        <w:t xml:space="preserve"> </w:t>
      </w:r>
      <w:r w:rsidRPr="00C730B4">
        <w:rPr>
          <w:sz w:val="24"/>
          <w:szCs w:val="24"/>
        </w:rPr>
        <w:t>группе;</w:t>
      </w:r>
    </w:p>
    <w:p w14:paraId="3BE69F4B" w14:textId="77777777" w:rsidR="00880623" w:rsidRPr="00C730B4" w:rsidRDefault="00880623" w:rsidP="00CD7E30">
      <w:pPr>
        <w:spacing w:line="237" w:lineRule="auto"/>
        <w:ind w:right="-1"/>
        <w:jc w:val="both"/>
        <w:rPr>
          <w:sz w:val="24"/>
          <w:szCs w:val="24"/>
        </w:rPr>
        <w:sectPr w:rsidR="00880623" w:rsidRPr="00C730B4" w:rsidSect="002059C5">
          <w:pgSz w:w="11910" w:h="16840"/>
          <w:pgMar w:top="1020" w:right="711" w:bottom="1040" w:left="1276" w:header="0" w:footer="765" w:gutter="0"/>
          <w:cols w:space="720"/>
        </w:sectPr>
      </w:pPr>
    </w:p>
    <w:p w14:paraId="1979E6D3" w14:textId="77777777" w:rsidR="00880623" w:rsidRPr="00C730B4" w:rsidRDefault="00880623" w:rsidP="00685154">
      <w:pPr>
        <w:pStyle w:val="a5"/>
        <w:numPr>
          <w:ilvl w:val="0"/>
          <w:numId w:val="173"/>
        </w:numPr>
        <w:tabs>
          <w:tab w:val="left" w:pos="1714"/>
        </w:tabs>
        <w:spacing w:before="88"/>
        <w:ind w:left="0" w:right="-1" w:firstLine="566"/>
        <w:jc w:val="left"/>
        <w:rPr>
          <w:sz w:val="24"/>
          <w:szCs w:val="24"/>
        </w:rPr>
      </w:pPr>
      <w:r w:rsidRPr="00C730B4">
        <w:rPr>
          <w:sz w:val="24"/>
          <w:szCs w:val="24"/>
        </w:rPr>
        <w:lastRenderedPageBreak/>
        <w:t>раскрывать роль биологии в практической деятельности людей; роль различных организмов в жизни человека;</w:t>
      </w:r>
    </w:p>
    <w:p w14:paraId="7498F9AD" w14:textId="77777777" w:rsidR="00880623" w:rsidRPr="00C730B4" w:rsidRDefault="00880623" w:rsidP="00685154">
      <w:pPr>
        <w:pStyle w:val="a5"/>
        <w:numPr>
          <w:ilvl w:val="0"/>
          <w:numId w:val="173"/>
        </w:numPr>
        <w:tabs>
          <w:tab w:val="left" w:pos="1714"/>
        </w:tabs>
        <w:spacing w:before="4" w:line="237" w:lineRule="auto"/>
        <w:ind w:left="0" w:right="-1" w:firstLine="566"/>
        <w:jc w:val="left"/>
        <w:rPr>
          <w:sz w:val="24"/>
          <w:szCs w:val="24"/>
        </w:rPr>
      </w:pPr>
      <w:r w:rsidRPr="00C730B4">
        <w:rPr>
          <w:sz w:val="24"/>
          <w:szCs w:val="24"/>
        </w:rPr>
        <w:t>объяснять общность происхождения и эволюции систематических групп растений и животных на примерах сопоставления биологических</w:t>
      </w:r>
      <w:r w:rsidRPr="00C730B4">
        <w:rPr>
          <w:spacing w:val="3"/>
          <w:sz w:val="24"/>
          <w:szCs w:val="24"/>
        </w:rPr>
        <w:t xml:space="preserve"> </w:t>
      </w:r>
      <w:r w:rsidRPr="00C730B4">
        <w:rPr>
          <w:sz w:val="24"/>
          <w:szCs w:val="24"/>
        </w:rPr>
        <w:t>объектов;</w:t>
      </w:r>
    </w:p>
    <w:p w14:paraId="2BAF5790" w14:textId="77777777" w:rsidR="00880623" w:rsidRPr="00C730B4" w:rsidRDefault="00880623" w:rsidP="00685154">
      <w:pPr>
        <w:pStyle w:val="a5"/>
        <w:numPr>
          <w:ilvl w:val="0"/>
          <w:numId w:val="173"/>
        </w:numPr>
        <w:tabs>
          <w:tab w:val="left" w:pos="1714"/>
        </w:tabs>
        <w:spacing w:before="5" w:line="237" w:lineRule="auto"/>
        <w:ind w:left="0" w:right="-1" w:firstLine="566"/>
        <w:jc w:val="left"/>
        <w:rPr>
          <w:sz w:val="24"/>
          <w:szCs w:val="24"/>
        </w:rPr>
      </w:pPr>
      <w:r w:rsidRPr="00C730B4">
        <w:rPr>
          <w:sz w:val="24"/>
          <w:szCs w:val="24"/>
        </w:rPr>
        <w:t>выявлять примеры и раскрывать сущность приспособленности организмов к среде обитания;</w:t>
      </w:r>
    </w:p>
    <w:p w14:paraId="00BEF094" w14:textId="77777777" w:rsidR="00880623" w:rsidRPr="00C730B4" w:rsidRDefault="00880623" w:rsidP="00685154">
      <w:pPr>
        <w:pStyle w:val="a5"/>
        <w:numPr>
          <w:ilvl w:val="0"/>
          <w:numId w:val="173"/>
        </w:numPr>
        <w:tabs>
          <w:tab w:val="left" w:pos="1714"/>
        </w:tabs>
        <w:spacing w:before="4" w:line="237" w:lineRule="auto"/>
        <w:ind w:left="0" w:right="-1" w:firstLine="566"/>
        <w:jc w:val="left"/>
        <w:rPr>
          <w:sz w:val="24"/>
          <w:szCs w:val="24"/>
        </w:rPr>
      </w:pPr>
      <w:r w:rsidRPr="00C730B4">
        <w:rPr>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w:t>
      </w:r>
      <w:r w:rsidRPr="00C730B4">
        <w:rPr>
          <w:spacing w:val="-26"/>
          <w:sz w:val="24"/>
          <w:szCs w:val="24"/>
        </w:rPr>
        <w:t xml:space="preserve"> </w:t>
      </w:r>
      <w:r w:rsidRPr="00C730B4">
        <w:rPr>
          <w:sz w:val="24"/>
          <w:szCs w:val="24"/>
        </w:rPr>
        <w:t>объектов;</w:t>
      </w:r>
    </w:p>
    <w:p w14:paraId="38201942" w14:textId="77777777" w:rsidR="00880623" w:rsidRPr="00C730B4" w:rsidRDefault="00880623" w:rsidP="00685154">
      <w:pPr>
        <w:pStyle w:val="a5"/>
        <w:numPr>
          <w:ilvl w:val="0"/>
          <w:numId w:val="173"/>
        </w:numPr>
        <w:tabs>
          <w:tab w:val="left" w:pos="1714"/>
        </w:tabs>
        <w:spacing w:before="5" w:line="237" w:lineRule="auto"/>
        <w:ind w:left="0" w:right="-1" w:firstLine="566"/>
        <w:jc w:val="left"/>
        <w:rPr>
          <w:sz w:val="24"/>
          <w:szCs w:val="24"/>
        </w:rPr>
      </w:pPr>
      <w:r w:rsidRPr="00C730B4">
        <w:rPr>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w:t>
      </w:r>
      <w:r w:rsidRPr="00C730B4">
        <w:rPr>
          <w:spacing w:val="-11"/>
          <w:sz w:val="24"/>
          <w:szCs w:val="24"/>
        </w:rPr>
        <w:t xml:space="preserve"> </w:t>
      </w:r>
      <w:r w:rsidRPr="00C730B4">
        <w:rPr>
          <w:sz w:val="24"/>
          <w:szCs w:val="24"/>
        </w:rPr>
        <w:t>сравнения;</w:t>
      </w:r>
    </w:p>
    <w:p w14:paraId="4275DB5C" w14:textId="77777777" w:rsidR="00880623" w:rsidRPr="00C730B4" w:rsidRDefault="00880623" w:rsidP="00685154">
      <w:pPr>
        <w:pStyle w:val="a5"/>
        <w:numPr>
          <w:ilvl w:val="0"/>
          <w:numId w:val="173"/>
        </w:numPr>
        <w:tabs>
          <w:tab w:val="left" w:pos="1714"/>
        </w:tabs>
        <w:spacing w:before="4" w:line="237" w:lineRule="auto"/>
        <w:ind w:left="0" w:right="-1" w:firstLine="566"/>
        <w:jc w:val="left"/>
        <w:rPr>
          <w:sz w:val="24"/>
          <w:szCs w:val="24"/>
        </w:rPr>
      </w:pPr>
      <w:r w:rsidRPr="00C730B4">
        <w:rPr>
          <w:sz w:val="24"/>
          <w:szCs w:val="24"/>
        </w:rPr>
        <w:t>устанавливать взаимосвязи между особенностями строения и функциями клеток и тканей, органов и систем</w:t>
      </w:r>
      <w:r w:rsidRPr="00C730B4">
        <w:rPr>
          <w:spacing w:val="-1"/>
          <w:sz w:val="24"/>
          <w:szCs w:val="24"/>
        </w:rPr>
        <w:t xml:space="preserve"> </w:t>
      </w:r>
      <w:r w:rsidRPr="00C730B4">
        <w:rPr>
          <w:sz w:val="24"/>
          <w:szCs w:val="24"/>
        </w:rPr>
        <w:t>органов;</w:t>
      </w:r>
    </w:p>
    <w:p w14:paraId="3E6D2A52" w14:textId="77777777" w:rsidR="00880623" w:rsidRPr="00C730B4" w:rsidRDefault="00880623" w:rsidP="00685154">
      <w:pPr>
        <w:pStyle w:val="a5"/>
        <w:numPr>
          <w:ilvl w:val="0"/>
          <w:numId w:val="173"/>
        </w:numPr>
        <w:tabs>
          <w:tab w:val="left" w:pos="1714"/>
        </w:tabs>
        <w:spacing w:before="2"/>
        <w:ind w:left="0" w:right="-1" w:firstLine="566"/>
        <w:rPr>
          <w:sz w:val="24"/>
          <w:szCs w:val="24"/>
        </w:rPr>
      </w:pPr>
      <w:r w:rsidRPr="00C730B4">
        <w:rPr>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14:paraId="7CFD53B8" w14:textId="77777777" w:rsidR="00880623" w:rsidRPr="00C730B4" w:rsidRDefault="00880623" w:rsidP="00685154">
      <w:pPr>
        <w:pStyle w:val="a5"/>
        <w:numPr>
          <w:ilvl w:val="0"/>
          <w:numId w:val="173"/>
        </w:numPr>
        <w:tabs>
          <w:tab w:val="left" w:pos="1714"/>
        </w:tabs>
        <w:spacing w:before="1" w:line="294" w:lineRule="exact"/>
        <w:ind w:left="0" w:right="-1"/>
        <w:rPr>
          <w:sz w:val="24"/>
          <w:szCs w:val="24"/>
        </w:rPr>
      </w:pPr>
      <w:r w:rsidRPr="00C730B4">
        <w:rPr>
          <w:sz w:val="24"/>
          <w:szCs w:val="24"/>
        </w:rPr>
        <w:t>знать и аргументировать основные правила поведения в</w:t>
      </w:r>
      <w:r w:rsidRPr="00C730B4">
        <w:rPr>
          <w:spacing w:val="-3"/>
          <w:sz w:val="24"/>
          <w:szCs w:val="24"/>
        </w:rPr>
        <w:t xml:space="preserve"> </w:t>
      </w:r>
      <w:r w:rsidRPr="00C730B4">
        <w:rPr>
          <w:sz w:val="24"/>
          <w:szCs w:val="24"/>
        </w:rPr>
        <w:t>природе;</w:t>
      </w:r>
    </w:p>
    <w:p w14:paraId="1D81A212" w14:textId="77777777" w:rsidR="00880623" w:rsidRPr="00C730B4" w:rsidRDefault="00880623" w:rsidP="00685154">
      <w:pPr>
        <w:pStyle w:val="a5"/>
        <w:numPr>
          <w:ilvl w:val="0"/>
          <w:numId w:val="173"/>
        </w:numPr>
        <w:tabs>
          <w:tab w:val="left" w:pos="1714"/>
        </w:tabs>
        <w:spacing w:line="293" w:lineRule="exact"/>
        <w:ind w:left="0" w:right="-1"/>
        <w:rPr>
          <w:sz w:val="24"/>
          <w:szCs w:val="24"/>
        </w:rPr>
      </w:pPr>
      <w:r w:rsidRPr="00C730B4">
        <w:rPr>
          <w:sz w:val="24"/>
          <w:szCs w:val="24"/>
        </w:rPr>
        <w:t>анализировать и оценивать последствия деятельности человека в</w:t>
      </w:r>
      <w:r w:rsidRPr="00C730B4">
        <w:rPr>
          <w:spacing w:val="-3"/>
          <w:sz w:val="24"/>
          <w:szCs w:val="24"/>
        </w:rPr>
        <w:t xml:space="preserve"> </w:t>
      </w:r>
      <w:r w:rsidRPr="00C730B4">
        <w:rPr>
          <w:sz w:val="24"/>
          <w:szCs w:val="24"/>
        </w:rPr>
        <w:t>природе;</w:t>
      </w:r>
    </w:p>
    <w:p w14:paraId="1133597E" w14:textId="77777777" w:rsidR="00880623" w:rsidRPr="00C730B4" w:rsidRDefault="00880623" w:rsidP="00685154">
      <w:pPr>
        <w:pStyle w:val="a5"/>
        <w:numPr>
          <w:ilvl w:val="0"/>
          <w:numId w:val="173"/>
        </w:numPr>
        <w:tabs>
          <w:tab w:val="left" w:pos="1714"/>
        </w:tabs>
        <w:spacing w:before="2" w:line="237" w:lineRule="auto"/>
        <w:ind w:left="0" w:right="-1" w:firstLine="566"/>
        <w:rPr>
          <w:sz w:val="24"/>
          <w:szCs w:val="24"/>
        </w:rPr>
      </w:pPr>
      <w:r w:rsidRPr="00C730B4">
        <w:rPr>
          <w:sz w:val="24"/>
          <w:szCs w:val="24"/>
        </w:rPr>
        <w:t>описывать и использовать приемы выращивания и размножения культурных растений и домашних животных, ухода за</w:t>
      </w:r>
      <w:r w:rsidRPr="00C730B4">
        <w:rPr>
          <w:spacing w:val="1"/>
          <w:sz w:val="24"/>
          <w:szCs w:val="24"/>
        </w:rPr>
        <w:t xml:space="preserve"> </w:t>
      </w:r>
      <w:r w:rsidRPr="00C730B4">
        <w:rPr>
          <w:sz w:val="24"/>
          <w:szCs w:val="24"/>
        </w:rPr>
        <w:t>ними;</w:t>
      </w:r>
    </w:p>
    <w:p w14:paraId="79FCFF27" w14:textId="77777777" w:rsidR="00880623" w:rsidRPr="00C730B4" w:rsidRDefault="00880623" w:rsidP="00685154">
      <w:pPr>
        <w:pStyle w:val="a5"/>
        <w:numPr>
          <w:ilvl w:val="0"/>
          <w:numId w:val="173"/>
        </w:numPr>
        <w:tabs>
          <w:tab w:val="left" w:pos="1714"/>
        </w:tabs>
        <w:spacing w:before="2"/>
        <w:ind w:left="0" w:right="-1"/>
        <w:rPr>
          <w:sz w:val="24"/>
          <w:szCs w:val="24"/>
        </w:rPr>
      </w:pPr>
      <w:r w:rsidRPr="00C730B4">
        <w:rPr>
          <w:sz w:val="24"/>
          <w:szCs w:val="24"/>
        </w:rPr>
        <w:t>знать и соблюдать правила работы в кабинете</w:t>
      </w:r>
      <w:r w:rsidRPr="00C730B4">
        <w:rPr>
          <w:spacing w:val="-6"/>
          <w:sz w:val="24"/>
          <w:szCs w:val="24"/>
        </w:rPr>
        <w:t xml:space="preserve"> </w:t>
      </w:r>
      <w:r w:rsidRPr="00C730B4">
        <w:rPr>
          <w:sz w:val="24"/>
          <w:szCs w:val="24"/>
        </w:rPr>
        <w:t>биологии.</w:t>
      </w:r>
    </w:p>
    <w:p w14:paraId="79D566D6" w14:textId="77777777" w:rsidR="00880623" w:rsidRPr="00C730B4" w:rsidRDefault="00880623" w:rsidP="00CD7E30">
      <w:pPr>
        <w:pStyle w:val="3"/>
        <w:spacing w:before="2" w:line="275" w:lineRule="exact"/>
        <w:ind w:left="0" w:right="-1"/>
      </w:pPr>
      <w:r w:rsidRPr="00C730B4">
        <w:t>Выпускник получит возможность научиться:</w:t>
      </w:r>
    </w:p>
    <w:p w14:paraId="0AD720B3" w14:textId="77777777" w:rsidR="00880623" w:rsidRPr="00C730B4" w:rsidRDefault="00880623" w:rsidP="00685154">
      <w:pPr>
        <w:pStyle w:val="a5"/>
        <w:numPr>
          <w:ilvl w:val="0"/>
          <w:numId w:val="173"/>
        </w:numPr>
        <w:tabs>
          <w:tab w:val="left" w:pos="1714"/>
        </w:tabs>
        <w:spacing w:before="1" w:line="237" w:lineRule="auto"/>
        <w:ind w:left="0" w:right="-1" w:firstLine="566"/>
        <w:rPr>
          <w:i/>
          <w:sz w:val="24"/>
          <w:szCs w:val="24"/>
        </w:rPr>
      </w:pPr>
      <w:r w:rsidRPr="00C730B4">
        <w:rPr>
          <w:i/>
          <w:sz w:val="24"/>
          <w:szCs w:val="24"/>
        </w:rPr>
        <w:t>находить информацию о растениях, животных грибах и бактериях в научно- популярной литературе, биологических словарях, справочниках, Интернет ресурсе, анализировать и оценивать ее, переводить из одной формы в</w:t>
      </w:r>
      <w:r w:rsidRPr="00C730B4">
        <w:rPr>
          <w:i/>
          <w:spacing w:val="-1"/>
          <w:sz w:val="24"/>
          <w:szCs w:val="24"/>
        </w:rPr>
        <w:t xml:space="preserve"> </w:t>
      </w:r>
      <w:r w:rsidRPr="00C730B4">
        <w:rPr>
          <w:i/>
          <w:sz w:val="24"/>
          <w:szCs w:val="24"/>
        </w:rPr>
        <w:t>другую;</w:t>
      </w:r>
    </w:p>
    <w:p w14:paraId="7A0E175D" w14:textId="77777777" w:rsidR="00880623" w:rsidRPr="00C730B4" w:rsidRDefault="00880623" w:rsidP="00685154">
      <w:pPr>
        <w:pStyle w:val="a5"/>
        <w:numPr>
          <w:ilvl w:val="0"/>
          <w:numId w:val="173"/>
        </w:numPr>
        <w:tabs>
          <w:tab w:val="left" w:pos="1714"/>
        </w:tabs>
        <w:spacing w:before="5"/>
        <w:ind w:left="0" w:right="-1" w:firstLine="566"/>
        <w:rPr>
          <w:i/>
          <w:sz w:val="24"/>
          <w:szCs w:val="24"/>
        </w:rPr>
      </w:pPr>
      <w:r w:rsidRPr="00C730B4">
        <w:rPr>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w:t>
      </w:r>
      <w:r w:rsidRPr="00C730B4">
        <w:rPr>
          <w:i/>
          <w:spacing w:val="-4"/>
          <w:sz w:val="24"/>
          <w:szCs w:val="24"/>
        </w:rPr>
        <w:t xml:space="preserve"> </w:t>
      </w:r>
      <w:r w:rsidRPr="00C730B4">
        <w:rPr>
          <w:i/>
          <w:sz w:val="24"/>
          <w:szCs w:val="24"/>
        </w:rPr>
        <w:t>ее.</w:t>
      </w:r>
    </w:p>
    <w:p w14:paraId="09A34EAA" w14:textId="77777777" w:rsidR="00880623" w:rsidRPr="00C730B4" w:rsidRDefault="00880623" w:rsidP="00685154">
      <w:pPr>
        <w:pStyle w:val="a5"/>
        <w:numPr>
          <w:ilvl w:val="0"/>
          <w:numId w:val="173"/>
        </w:numPr>
        <w:tabs>
          <w:tab w:val="left" w:pos="1714"/>
        </w:tabs>
        <w:spacing w:before="1"/>
        <w:ind w:left="0" w:right="-1" w:firstLine="566"/>
        <w:rPr>
          <w:i/>
          <w:sz w:val="24"/>
          <w:szCs w:val="24"/>
        </w:rPr>
      </w:pPr>
      <w:r w:rsidRPr="00C730B4">
        <w:rPr>
          <w:i/>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14:paraId="590D773E" w14:textId="77777777" w:rsidR="00880623" w:rsidRPr="00C730B4" w:rsidRDefault="00880623" w:rsidP="00685154">
      <w:pPr>
        <w:pStyle w:val="a5"/>
        <w:numPr>
          <w:ilvl w:val="0"/>
          <w:numId w:val="173"/>
        </w:numPr>
        <w:tabs>
          <w:tab w:val="left" w:pos="1714"/>
        </w:tabs>
        <w:ind w:left="0" w:right="-1" w:firstLine="566"/>
        <w:rPr>
          <w:i/>
          <w:sz w:val="24"/>
          <w:szCs w:val="24"/>
        </w:rPr>
      </w:pPr>
      <w:r w:rsidRPr="00C730B4">
        <w:rPr>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14:paraId="74A47B28" w14:textId="77777777" w:rsidR="00880623" w:rsidRPr="00C730B4" w:rsidRDefault="00880623" w:rsidP="00685154">
      <w:pPr>
        <w:pStyle w:val="a5"/>
        <w:numPr>
          <w:ilvl w:val="0"/>
          <w:numId w:val="173"/>
        </w:numPr>
        <w:tabs>
          <w:tab w:val="left" w:pos="1714"/>
        </w:tabs>
        <w:spacing w:line="237" w:lineRule="auto"/>
        <w:ind w:left="0" w:right="-1" w:firstLine="566"/>
        <w:rPr>
          <w:i/>
          <w:sz w:val="24"/>
          <w:szCs w:val="24"/>
        </w:rPr>
      </w:pPr>
      <w:r w:rsidRPr="00C730B4">
        <w:rPr>
          <w:i/>
          <w:sz w:val="24"/>
          <w:szCs w:val="24"/>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14:paraId="6515B47A" w14:textId="77777777" w:rsidR="00880623" w:rsidRPr="00C730B4" w:rsidRDefault="00880623" w:rsidP="00685154">
      <w:pPr>
        <w:pStyle w:val="a5"/>
        <w:numPr>
          <w:ilvl w:val="0"/>
          <w:numId w:val="173"/>
        </w:numPr>
        <w:tabs>
          <w:tab w:val="left" w:pos="1714"/>
        </w:tabs>
        <w:spacing w:before="5"/>
        <w:ind w:left="0" w:right="-1" w:firstLine="566"/>
        <w:rPr>
          <w:i/>
          <w:sz w:val="24"/>
          <w:szCs w:val="24"/>
        </w:rPr>
      </w:pPr>
      <w:r w:rsidRPr="00C730B4">
        <w:rPr>
          <w:i/>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14:paraId="0CB98B68" w14:textId="77777777" w:rsidR="00880623" w:rsidRPr="00C730B4" w:rsidRDefault="00880623" w:rsidP="00685154">
      <w:pPr>
        <w:pStyle w:val="a5"/>
        <w:numPr>
          <w:ilvl w:val="0"/>
          <w:numId w:val="173"/>
        </w:numPr>
        <w:tabs>
          <w:tab w:val="left" w:pos="1714"/>
        </w:tabs>
        <w:ind w:left="0" w:right="-1" w:firstLine="566"/>
        <w:rPr>
          <w:i/>
          <w:sz w:val="24"/>
          <w:szCs w:val="24"/>
        </w:rPr>
      </w:pPr>
      <w:r w:rsidRPr="00C730B4">
        <w:rPr>
          <w:i/>
          <w:sz w:val="24"/>
          <w:szCs w:val="24"/>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w:t>
      </w:r>
      <w:r w:rsidRPr="00C730B4">
        <w:rPr>
          <w:i/>
          <w:spacing w:val="1"/>
          <w:sz w:val="24"/>
          <w:szCs w:val="24"/>
        </w:rPr>
        <w:t xml:space="preserve"> </w:t>
      </w:r>
      <w:r w:rsidRPr="00C730B4">
        <w:rPr>
          <w:i/>
          <w:sz w:val="24"/>
          <w:szCs w:val="24"/>
        </w:rPr>
        <w:t>группы.</w:t>
      </w:r>
    </w:p>
    <w:p w14:paraId="4525DB83" w14:textId="77777777" w:rsidR="00880623" w:rsidRPr="00C730B4" w:rsidRDefault="00880623" w:rsidP="00CD7E30">
      <w:pPr>
        <w:pStyle w:val="3"/>
        <w:spacing w:before="1" w:line="240" w:lineRule="auto"/>
        <w:ind w:left="0" w:right="-1"/>
      </w:pPr>
      <w:r w:rsidRPr="00C730B4">
        <w:t>Человек и его здоровье Выпускник научится:</w:t>
      </w:r>
    </w:p>
    <w:p w14:paraId="58631C69" w14:textId="77777777" w:rsidR="00880623" w:rsidRPr="00C730B4" w:rsidRDefault="00880623" w:rsidP="00685154">
      <w:pPr>
        <w:pStyle w:val="a5"/>
        <w:numPr>
          <w:ilvl w:val="0"/>
          <w:numId w:val="173"/>
        </w:numPr>
        <w:tabs>
          <w:tab w:val="left" w:pos="1714"/>
        </w:tabs>
        <w:spacing w:line="237" w:lineRule="auto"/>
        <w:ind w:left="0" w:right="-1" w:firstLine="566"/>
        <w:rPr>
          <w:sz w:val="24"/>
          <w:szCs w:val="24"/>
        </w:rPr>
      </w:pPr>
      <w:r w:rsidRPr="00C730B4">
        <w:rPr>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w:t>
      </w:r>
      <w:r w:rsidRPr="00C730B4">
        <w:rPr>
          <w:spacing w:val="-3"/>
          <w:sz w:val="24"/>
          <w:szCs w:val="24"/>
        </w:rPr>
        <w:t xml:space="preserve"> </w:t>
      </w:r>
      <w:r w:rsidRPr="00C730B4">
        <w:rPr>
          <w:sz w:val="24"/>
          <w:szCs w:val="24"/>
        </w:rPr>
        <w:t>человека;</w:t>
      </w:r>
    </w:p>
    <w:p w14:paraId="6D45D098" w14:textId="77777777" w:rsidR="00880623" w:rsidRPr="00C730B4" w:rsidRDefault="00880623" w:rsidP="00CD7E30">
      <w:pPr>
        <w:spacing w:line="237" w:lineRule="auto"/>
        <w:ind w:right="-1"/>
        <w:jc w:val="both"/>
        <w:rPr>
          <w:sz w:val="24"/>
          <w:szCs w:val="24"/>
        </w:rPr>
        <w:sectPr w:rsidR="00880623" w:rsidRPr="00C730B4" w:rsidSect="002059C5">
          <w:pgSz w:w="11910" w:h="16840"/>
          <w:pgMar w:top="1020" w:right="711" w:bottom="1040" w:left="1276" w:header="0" w:footer="765" w:gutter="0"/>
          <w:cols w:space="720"/>
        </w:sectPr>
      </w:pPr>
    </w:p>
    <w:p w14:paraId="2A603900" w14:textId="77777777" w:rsidR="00880623" w:rsidRPr="00C730B4" w:rsidRDefault="00880623" w:rsidP="00685154">
      <w:pPr>
        <w:pStyle w:val="a5"/>
        <w:numPr>
          <w:ilvl w:val="0"/>
          <w:numId w:val="173"/>
        </w:numPr>
        <w:tabs>
          <w:tab w:val="left" w:pos="1714"/>
        </w:tabs>
        <w:spacing w:before="88"/>
        <w:ind w:left="0" w:right="-1" w:firstLine="566"/>
        <w:rPr>
          <w:sz w:val="24"/>
          <w:szCs w:val="24"/>
        </w:rPr>
      </w:pPr>
      <w:r w:rsidRPr="00C730B4">
        <w:rPr>
          <w:sz w:val="24"/>
          <w:szCs w:val="24"/>
        </w:rPr>
        <w:lastRenderedPageBreak/>
        <w:t>аргументировать, приводить доказательства взаимосвязи человека и окружающей среды, родства человека с</w:t>
      </w:r>
      <w:r w:rsidRPr="00C730B4">
        <w:rPr>
          <w:spacing w:val="-2"/>
          <w:sz w:val="24"/>
          <w:szCs w:val="24"/>
        </w:rPr>
        <w:t xml:space="preserve"> </w:t>
      </w:r>
      <w:r w:rsidRPr="00C730B4">
        <w:rPr>
          <w:sz w:val="24"/>
          <w:szCs w:val="24"/>
        </w:rPr>
        <w:t>животными;</w:t>
      </w:r>
    </w:p>
    <w:p w14:paraId="4877907D" w14:textId="77777777" w:rsidR="00880623" w:rsidRPr="00C730B4" w:rsidRDefault="00880623" w:rsidP="00685154">
      <w:pPr>
        <w:pStyle w:val="a5"/>
        <w:numPr>
          <w:ilvl w:val="0"/>
          <w:numId w:val="173"/>
        </w:numPr>
        <w:tabs>
          <w:tab w:val="left" w:pos="1714"/>
        </w:tabs>
        <w:spacing w:before="2" w:line="293" w:lineRule="exact"/>
        <w:ind w:left="0" w:right="-1"/>
        <w:rPr>
          <w:sz w:val="24"/>
          <w:szCs w:val="24"/>
        </w:rPr>
      </w:pPr>
      <w:r w:rsidRPr="00C730B4">
        <w:rPr>
          <w:sz w:val="24"/>
          <w:szCs w:val="24"/>
        </w:rPr>
        <w:t>аргументировать, приводить доказательства отличий человека от</w:t>
      </w:r>
      <w:r w:rsidRPr="00C730B4">
        <w:rPr>
          <w:spacing w:val="-3"/>
          <w:sz w:val="24"/>
          <w:szCs w:val="24"/>
        </w:rPr>
        <w:t xml:space="preserve"> </w:t>
      </w:r>
      <w:r w:rsidRPr="00C730B4">
        <w:rPr>
          <w:sz w:val="24"/>
          <w:szCs w:val="24"/>
        </w:rPr>
        <w:t>животных;</w:t>
      </w:r>
    </w:p>
    <w:p w14:paraId="2DEEDCEF" w14:textId="77777777" w:rsidR="00880623" w:rsidRPr="00C730B4" w:rsidRDefault="00880623" w:rsidP="00685154">
      <w:pPr>
        <w:pStyle w:val="a5"/>
        <w:numPr>
          <w:ilvl w:val="0"/>
          <w:numId w:val="173"/>
        </w:numPr>
        <w:tabs>
          <w:tab w:val="left" w:pos="1714"/>
        </w:tabs>
        <w:spacing w:before="1" w:line="237" w:lineRule="auto"/>
        <w:ind w:left="0" w:right="-1" w:firstLine="566"/>
        <w:rPr>
          <w:sz w:val="24"/>
          <w:szCs w:val="24"/>
        </w:rPr>
      </w:pPr>
      <w:r w:rsidRPr="00C730B4">
        <w:rPr>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w:t>
      </w:r>
      <w:r w:rsidRPr="00C730B4">
        <w:rPr>
          <w:spacing w:val="1"/>
          <w:sz w:val="24"/>
          <w:szCs w:val="24"/>
        </w:rPr>
        <w:t xml:space="preserve"> </w:t>
      </w:r>
      <w:r w:rsidRPr="00C730B4">
        <w:rPr>
          <w:sz w:val="24"/>
          <w:szCs w:val="24"/>
        </w:rPr>
        <w:t>заболеваний;</w:t>
      </w:r>
    </w:p>
    <w:p w14:paraId="3F9E8847" w14:textId="77777777" w:rsidR="00880623" w:rsidRPr="00C730B4" w:rsidRDefault="00880623" w:rsidP="00685154">
      <w:pPr>
        <w:pStyle w:val="a5"/>
        <w:numPr>
          <w:ilvl w:val="0"/>
          <w:numId w:val="173"/>
        </w:numPr>
        <w:tabs>
          <w:tab w:val="left" w:pos="1714"/>
        </w:tabs>
        <w:spacing w:before="8" w:line="237" w:lineRule="auto"/>
        <w:ind w:left="0" w:right="-1" w:firstLine="566"/>
        <w:rPr>
          <w:sz w:val="24"/>
          <w:szCs w:val="24"/>
        </w:rPr>
      </w:pPr>
      <w:r w:rsidRPr="00C730B4">
        <w:rPr>
          <w:sz w:val="24"/>
          <w:szCs w:val="24"/>
        </w:rPr>
        <w:t>объяснять эволюцию вида Человек разумный на примерах сопоставления биологических объектов и других материальных</w:t>
      </w:r>
      <w:r w:rsidRPr="00C730B4">
        <w:rPr>
          <w:spacing w:val="6"/>
          <w:sz w:val="24"/>
          <w:szCs w:val="24"/>
        </w:rPr>
        <w:t xml:space="preserve"> </w:t>
      </w:r>
      <w:r w:rsidRPr="00C730B4">
        <w:rPr>
          <w:sz w:val="24"/>
          <w:szCs w:val="24"/>
        </w:rPr>
        <w:t>артефактов;</w:t>
      </w:r>
    </w:p>
    <w:p w14:paraId="3FDEE243" w14:textId="77777777" w:rsidR="00880623" w:rsidRPr="00C730B4" w:rsidRDefault="00880623" w:rsidP="00685154">
      <w:pPr>
        <w:pStyle w:val="a5"/>
        <w:numPr>
          <w:ilvl w:val="0"/>
          <w:numId w:val="173"/>
        </w:numPr>
        <w:tabs>
          <w:tab w:val="left" w:pos="1714"/>
        </w:tabs>
        <w:spacing w:before="4" w:line="237" w:lineRule="auto"/>
        <w:ind w:left="0" w:right="-1" w:firstLine="566"/>
        <w:rPr>
          <w:sz w:val="24"/>
          <w:szCs w:val="24"/>
        </w:rPr>
      </w:pPr>
      <w:r w:rsidRPr="00C730B4">
        <w:rPr>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w:t>
      </w:r>
      <w:r w:rsidRPr="00C730B4">
        <w:rPr>
          <w:spacing w:val="-11"/>
          <w:sz w:val="24"/>
          <w:szCs w:val="24"/>
        </w:rPr>
        <w:t xml:space="preserve"> </w:t>
      </w:r>
      <w:r w:rsidRPr="00C730B4">
        <w:rPr>
          <w:sz w:val="24"/>
          <w:szCs w:val="24"/>
        </w:rPr>
        <w:t>человеку;</w:t>
      </w:r>
    </w:p>
    <w:p w14:paraId="649AEF57" w14:textId="77777777" w:rsidR="00880623" w:rsidRPr="00C730B4" w:rsidRDefault="00880623" w:rsidP="00685154">
      <w:pPr>
        <w:pStyle w:val="a5"/>
        <w:numPr>
          <w:ilvl w:val="0"/>
          <w:numId w:val="173"/>
        </w:numPr>
        <w:tabs>
          <w:tab w:val="left" w:pos="1714"/>
        </w:tabs>
        <w:spacing w:before="5" w:line="237" w:lineRule="auto"/>
        <w:ind w:left="0" w:right="-1" w:firstLine="566"/>
        <w:rPr>
          <w:sz w:val="24"/>
          <w:szCs w:val="24"/>
        </w:rPr>
      </w:pPr>
      <w:r w:rsidRPr="00C730B4">
        <w:rPr>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w:t>
      </w:r>
      <w:r w:rsidRPr="00C730B4">
        <w:rPr>
          <w:spacing w:val="3"/>
          <w:sz w:val="24"/>
          <w:szCs w:val="24"/>
        </w:rPr>
        <w:t xml:space="preserve"> </w:t>
      </w:r>
      <w:r w:rsidRPr="00C730B4">
        <w:rPr>
          <w:sz w:val="24"/>
          <w:szCs w:val="24"/>
        </w:rPr>
        <w:t>объектов;</w:t>
      </w:r>
    </w:p>
    <w:p w14:paraId="26DCD5FE" w14:textId="77777777" w:rsidR="00880623" w:rsidRPr="00C730B4" w:rsidRDefault="00880623" w:rsidP="00685154">
      <w:pPr>
        <w:pStyle w:val="a5"/>
        <w:numPr>
          <w:ilvl w:val="0"/>
          <w:numId w:val="173"/>
        </w:numPr>
        <w:tabs>
          <w:tab w:val="left" w:pos="1714"/>
        </w:tabs>
        <w:spacing w:before="5"/>
        <w:ind w:left="0" w:right="-1" w:firstLine="566"/>
        <w:rPr>
          <w:sz w:val="24"/>
          <w:szCs w:val="24"/>
        </w:rPr>
      </w:pPr>
      <w:r w:rsidRPr="00C730B4">
        <w:rPr>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14:paraId="010A2EA5" w14:textId="77777777" w:rsidR="00880623" w:rsidRPr="00C730B4" w:rsidRDefault="00880623" w:rsidP="00685154">
      <w:pPr>
        <w:pStyle w:val="a5"/>
        <w:numPr>
          <w:ilvl w:val="0"/>
          <w:numId w:val="173"/>
        </w:numPr>
        <w:tabs>
          <w:tab w:val="left" w:pos="1714"/>
        </w:tabs>
        <w:spacing w:before="4" w:line="237" w:lineRule="auto"/>
        <w:ind w:left="0" w:right="-1" w:firstLine="566"/>
        <w:rPr>
          <w:sz w:val="24"/>
          <w:szCs w:val="24"/>
        </w:rPr>
      </w:pPr>
      <w:r w:rsidRPr="00C730B4">
        <w:rPr>
          <w:sz w:val="24"/>
          <w:szCs w:val="24"/>
        </w:rPr>
        <w:t>устанавливать взаимосвязи между особенностями строения и функциями клеток и тканей, органов и систем</w:t>
      </w:r>
      <w:r w:rsidRPr="00C730B4">
        <w:rPr>
          <w:spacing w:val="-1"/>
          <w:sz w:val="24"/>
          <w:szCs w:val="24"/>
        </w:rPr>
        <w:t xml:space="preserve"> </w:t>
      </w:r>
      <w:r w:rsidRPr="00C730B4">
        <w:rPr>
          <w:sz w:val="24"/>
          <w:szCs w:val="24"/>
        </w:rPr>
        <w:t>органов;</w:t>
      </w:r>
    </w:p>
    <w:p w14:paraId="7EAC1A59" w14:textId="77777777" w:rsidR="00880623" w:rsidRPr="00C730B4" w:rsidRDefault="00880623" w:rsidP="00685154">
      <w:pPr>
        <w:pStyle w:val="a5"/>
        <w:numPr>
          <w:ilvl w:val="0"/>
          <w:numId w:val="173"/>
        </w:numPr>
        <w:tabs>
          <w:tab w:val="left" w:pos="1714"/>
        </w:tabs>
        <w:spacing w:before="4" w:line="237" w:lineRule="auto"/>
        <w:ind w:left="0" w:right="-1" w:firstLine="566"/>
        <w:rPr>
          <w:sz w:val="24"/>
          <w:szCs w:val="24"/>
        </w:rPr>
      </w:pPr>
      <w:r w:rsidRPr="00C730B4">
        <w:rPr>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14:paraId="2B7BC132" w14:textId="77777777" w:rsidR="00880623" w:rsidRPr="00C730B4" w:rsidRDefault="00880623" w:rsidP="00685154">
      <w:pPr>
        <w:pStyle w:val="a5"/>
        <w:numPr>
          <w:ilvl w:val="0"/>
          <w:numId w:val="173"/>
        </w:numPr>
        <w:tabs>
          <w:tab w:val="left" w:pos="1714"/>
        </w:tabs>
        <w:spacing w:before="8" w:line="237" w:lineRule="auto"/>
        <w:ind w:left="0" w:right="-1" w:firstLine="566"/>
        <w:rPr>
          <w:sz w:val="24"/>
          <w:szCs w:val="24"/>
        </w:rPr>
      </w:pPr>
      <w:r w:rsidRPr="00C730B4">
        <w:rPr>
          <w:sz w:val="24"/>
          <w:szCs w:val="24"/>
        </w:rPr>
        <w:t>знать и аргументировать основные принципы здорового образа жизни, рациональной организации труда и</w:t>
      </w:r>
      <w:r w:rsidRPr="00C730B4">
        <w:rPr>
          <w:spacing w:val="1"/>
          <w:sz w:val="24"/>
          <w:szCs w:val="24"/>
        </w:rPr>
        <w:t xml:space="preserve"> </w:t>
      </w:r>
      <w:r w:rsidRPr="00C730B4">
        <w:rPr>
          <w:sz w:val="24"/>
          <w:szCs w:val="24"/>
        </w:rPr>
        <w:t>отдыха;</w:t>
      </w:r>
    </w:p>
    <w:p w14:paraId="45AF59BB" w14:textId="77777777" w:rsidR="00880623" w:rsidRPr="00C730B4" w:rsidRDefault="00880623" w:rsidP="00685154">
      <w:pPr>
        <w:pStyle w:val="a5"/>
        <w:numPr>
          <w:ilvl w:val="0"/>
          <w:numId w:val="173"/>
        </w:numPr>
        <w:tabs>
          <w:tab w:val="left" w:pos="1714"/>
        </w:tabs>
        <w:spacing w:before="2" w:line="293" w:lineRule="exact"/>
        <w:ind w:left="0" w:right="-1" w:firstLine="567"/>
        <w:jc w:val="left"/>
        <w:rPr>
          <w:sz w:val="24"/>
          <w:szCs w:val="24"/>
        </w:rPr>
      </w:pPr>
      <w:r w:rsidRPr="00C730B4">
        <w:rPr>
          <w:sz w:val="24"/>
          <w:szCs w:val="24"/>
        </w:rPr>
        <w:t>анализировать и оценивать влияние факторов риска на здоровье</w:t>
      </w:r>
      <w:r w:rsidRPr="00C730B4">
        <w:rPr>
          <w:spacing w:val="-7"/>
          <w:sz w:val="24"/>
          <w:szCs w:val="24"/>
        </w:rPr>
        <w:t xml:space="preserve"> </w:t>
      </w:r>
      <w:r w:rsidRPr="00C730B4">
        <w:rPr>
          <w:sz w:val="24"/>
          <w:szCs w:val="24"/>
        </w:rPr>
        <w:t>человека;</w:t>
      </w:r>
    </w:p>
    <w:p w14:paraId="7312281B" w14:textId="77777777" w:rsidR="00880623" w:rsidRPr="00C730B4" w:rsidRDefault="00880623" w:rsidP="00685154">
      <w:pPr>
        <w:pStyle w:val="a5"/>
        <w:numPr>
          <w:ilvl w:val="0"/>
          <w:numId w:val="173"/>
        </w:numPr>
        <w:tabs>
          <w:tab w:val="left" w:pos="1714"/>
        </w:tabs>
        <w:spacing w:line="293" w:lineRule="exact"/>
        <w:ind w:left="0" w:right="-1" w:firstLine="567"/>
        <w:jc w:val="left"/>
        <w:rPr>
          <w:sz w:val="24"/>
          <w:szCs w:val="24"/>
        </w:rPr>
      </w:pPr>
      <w:r w:rsidRPr="00C730B4">
        <w:rPr>
          <w:sz w:val="24"/>
          <w:szCs w:val="24"/>
        </w:rPr>
        <w:t>описывать и использовать приемы оказания первой помощи;</w:t>
      </w:r>
    </w:p>
    <w:p w14:paraId="1A999776" w14:textId="77777777" w:rsidR="00880623" w:rsidRPr="00C730B4" w:rsidRDefault="00880623" w:rsidP="00685154">
      <w:pPr>
        <w:pStyle w:val="a5"/>
        <w:numPr>
          <w:ilvl w:val="0"/>
          <w:numId w:val="173"/>
        </w:numPr>
        <w:tabs>
          <w:tab w:val="left" w:pos="1714"/>
        </w:tabs>
        <w:spacing w:line="293" w:lineRule="exact"/>
        <w:ind w:left="0" w:right="-1" w:firstLine="567"/>
        <w:jc w:val="left"/>
        <w:rPr>
          <w:sz w:val="24"/>
          <w:szCs w:val="24"/>
        </w:rPr>
      </w:pPr>
      <w:r w:rsidRPr="00C730B4">
        <w:rPr>
          <w:sz w:val="24"/>
          <w:szCs w:val="24"/>
        </w:rPr>
        <w:t>знать и соблюдать правила работы в кабинете</w:t>
      </w:r>
      <w:r w:rsidRPr="00C730B4">
        <w:rPr>
          <w:spacing w:val="-6"/>
          <w:sz w:val="24"/>
          <w:szCs w:val="24"/>
        </w:rPr>
        <w:t xml:space="preserve"> </w:t>
      </w:r>
      <w:r w:rsidRPr="00C730B4">
        <w:rPr>
          <w:sz w:val="24"/>
          <w:szCs w:val="24"/>
        </w:rPr>
        <w:t>биологии.</w:t>
      </w:r>
    </w:p>
    <w:p w14:paraId="115442E4" w14:textId="77777777" w:rsidR="00880623" w:rsidRPr="00C730B4" w:rsidRDefault="00880623" w:rsidP="00CD7E30">
      <w:pPr>
        <w:pStyle w:val="3"/>
        <w:spacing w:before="4" w:line="275" w:lineRule="exact"/>
        <w:ind w:left="0" w:right="-1"/>
        <w:jc w:val="left"/>
      </w:pPr>
      <w:r w:rsidRPr="00C730B4">
        <w:t>Выпускник получит возможность научиться:</w:t>
      </w:r>
    </w:p>
    <w:p w14:paraId="6896E111" w14:textId="77777777" w:rsidR="00880623" w:rsidRPr="00C730B4" w:rsidRDefault="00880623" w:rsidP="00685154">
      <w:pPr>
        <w:pStyle w:val="a5"/>
        <w:numPr>
          <w:ilvl w:val="0"/>
          <w:numId w:val="173"/>
        </w:numPr>
        <w:tabs>
          <w:tab w:val="left" w:pos="1714"/>
        </w:tabs>
        <w:spacing w:before="1" w:line="237" w:lineRule="auto"/>
        <w:ind w:left="0" w:right="-1" w:firstLine="566"/>
        <w:rPr>
          <w:i/>
          <w:sz w:val="24"/>
          <w:szCs w:val="24"/>
        </w:rPr>
      </w:pPr>
      <w:r w:rsidRPr="00C730B4">
        <w:rPr>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w:t>
      </w:r>
      <w:r w:rsidRPr="00C730B4">
        <w:rPr>
          <w:i/>
          <w:spacing w:val="-1"/>
          <w:sz w:val="24"/>
          <w:szCs w:val="24"/>
        </w:rPr>
        <w:t xml:space="preserve"> </w:t>
      </w:r>
      <w:r w:rsidRPr="00C730B4">
        <w:rPr>
          <w:i/>
          <w:sz w:val="24"/>
          <w:szCs w:val="24"/>
        </w:rPr>
        <w:t>кровотечениях;</w:t>
      </w:r>
    </w:p>
    <w:p w14:paraId="7F454AE0" w14:textId="77777777" w:rsidR="00880623" w:rsidRPr="00C730B4" w:rsidRDefault="00880623" w:rsidP="00685154">
      <w:pPr>
        <w:pStyle w:val="a5"/>
        <w:numPr>
          <w:ilvl w:val="0"/>
          <w:numId w:val="173"/>
        </w:numPr>
        <w:tabs>
          <w:tab w:val="left" w:pos="1714"/>
        </w:tabs>
        <w:spacing w:before="7" w:line="237" w:lineRule="auto"/>
        <w:ind w:left="0" w:right="-1" w:firstLine="566"/>
        <w:rPr>
          <w:i/>
          <w:sz w:val="24"/>
          <w:szCs w:val="24"/>
        </w:rPr>
      </w:pPr>
      <w:r w:rsidRPr="00C730B4">
        <w:rPr>
          <w:i/>
          <w:sz w:val="24"/>
          <w:szCs w:val="24"/>
        </w:rPr>
        <w:t>находить информацию о строении и жизнедеятельности человека в научно- популярной литературе, биологических словарях, справочниках, Интернет-ресурсе, анализировать и оценивать ее, переводить из одной формы в</w:t>
      </w:r>
      <w:r w:rsidRPr="00C730B4">
        <w:rPr>
          <w:i/>
          <w:spacing w:val="-1"/>
          <w:sz w:val="24"/>
          <w:szCs w:val="24"/>
        </w:rPr>
        <w:t xml:space="preserve"> </w:t>
      </w:r>
      <w:r w:rsidRPr="00C730B4">
        <w:rPr>
          <w:i/>
          <w:sz w:val="24"/>
          <w:szCs w:val="24"/>
        </w:rPr>
        <w:t>другую;</w:t>
      </w:r>
    </w:p>
    <w:p w14:paraId="20565D53" w14:textId="77777777" w:rsidR="00880623" w:rsidRPr="00C730B4" w:rsidRDefault="00880623" w:rsidP="00685154">
      <w:pPr>
        <w:pStyle w:val="a5"/>
        <w:numPr>
          <w:ilvl w:val="0"/>
          <w:numId w:val="173"/>
        </w:numPr>
        <w:tabs>
          <w:tab w:val="left" w:pos="1714"/>
        </w:tabs>
        <w:spacing w:before="8" w:line="237" w:lineRule="auto"/>
        <w:ind w:left="0" w:right="-1" w:firstLine="566"/>
        <w:rPr>
          <w:i/>
          <w:sz w:val="24"/>
          <w:szCs w:val="24"/>
        </w:rPr>
      </w:pPr>
      <w:r w:rsidRPr="00C730B4">
        <w:rPr>
          <w:i/>
          <w:sz w:val="24"/>
          <w:szCs w:val="24"/>
        </w:rPr>
        <w:t>ориентироваться в системе моральных норм и ценностей по отношению к собственному здоровью и здоровью других</w:t>
      </w:r>
      <w:r w:rsidRPr="00C730B4">
        <w:rPr>
          <w:i/>
          <w:spacing w:val="-1"/>
          <w:sz w:val="24"/>
          <w:szCs w:val="24"/>
        </w:rPr>
        <w:t xml:space="preserve"> </w:t>
      </w:r>
      <w:r w:rsidRPr="00C730B4">
        <w:rPr>
          <w:i/>
          <w:sz w:val="24"/>
          <w:szCs w:val="24"/>
        </w:rPr>
        <w:t>людей;</w:t>
      </w:r>
    </w:p>
    <w:p w14:paraId="2C470D00" w14:textId="77777777" w:rsidR="00880623" w:rsidRPr="00C730B4" w:rsidRDefault="00880623" w:rsidP="00685154">
      <w:pPr>
        <w:pStyle w:val="a5"/>
        <w:numPr>
          <w:ilvl w:val="0"/>
          <w:numId w:val="173"/>
        </w:numPr>
        <w:tabs>
          <w:tab w:val="left" w:pos="1714"/>
        </w:tabs>
        <w:spacing w:before="4" w:line="237" w:lineRule="auto"/>
        <w:ind w:left="0" w:right="-1" w:firstLine="566"/>
        <w:rPr>
          <w:i/>
          <w:sz w:val="24"/>
          <w:szCs w:val="24"/>
        </w:rPr>
      </w:pPr>
      <w:r w:rsidRPr="00C730B4">
        <w:rPr>
          <w:i/>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w:t>
      </w:r>
      <w:r w:rsidRPr="00C730B4">
        <w:rPr>
          <w:i/>
          <w:spacing w:val="-15"/>
          <w:sz w:val="24"/>
          <w:szCs w:val="24"/>
        </w:rPr>
        <w:t xml:space="preserve"> </w:t>
      </w:r>
      <w:r w:rsidRPr="00C730B4">
        <w:rPr>
          <w:i/>
          <w:sz w:val="24"/>
          <w:szCs w:val="24"/>
        </w:rPr>
        <w:t>докладов;</w:t>
      </w:r>
    </w:p>
    <w:p w14:paraId="3CCA764B" w14:textId="77777777" w:rsidR="00880623" w:rsidRPr="00C730B4" w:rsidRDefault="00880623" w:rsidP="00685154">
      <w:pPr>
        <w:pStyle w:val="a5"/>
        <w:numPr>
          <w:ilvl w:val="0"/>
          <w:numId w:val="173"/>
        </w:numPr>
        <w:tabs>
          <w:tab w:val="left" w:pos="1714"/>
        </w:tabs>
        <w:spacing w:before="5" w:line="237" w:lineRule="auto"/>
        <w:ind w:left="0" w:right="-1" w:firstLine="566"/>
        <w:rPr>
          <w:i/>
          <w:sz w:val="24"/>
          <w:szCs w:val="24"/>
        </w:rPr>
      </w:pPr>
      <w:r w:rsidRPr="00C730B4">
        <w:rPr>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w:t>
      </w:r>
      <w:r w:rsidRPr="00C730B4">
        <w:rPr>
          <w:i/>
          <w:spacing w:val="-3"/>
          <w:sz w:val="24"/>
          <w:szCs w:val="24"/>
        </w:rPr>
        <w:t xml:space="preserve"> </w:t>
      </w:r>
      <w:r w:rsidRPr="00C730B4">
        <w:rPr>
          <w:i/>
          <w:sz w:val="24"/>
          <w:szCs w:val="24"/>
        </w:rPr>
        <w:t>человека.</w:t>
      </w:r>
    </w:p>
    <w:p w14:paraId="3E28E50D" w14:textId="77777777" w:rsidR="00880623" w:rsidRPr="00C730B4" w:rsidRDefault="00880623" w:rsidP="00685154">
      <w:pPr>
        <w:pStyle w:val="a5"/>
        <w:numPr>
          <w:ilvl w:val="0"/>
          <w:numId w:val="173"/>
        </w:numPr>
        <w:tabs>
          <w:tab w:val="left" w:pos="1714"/>
        </w:tabs>
        <w:spacing w:before="5"/>
        <w:ind w:left="0" w:right="-1" w:firstLine="566"/>
        <w:rPr>
          <w:i/>
          <w:sz w:val="24"/>
          <w:szCs w:val="24"/>
        </w:rPr>
      </w:pPr>
      <w:r w:rsidRPr="00C730B4">
        <w:rPr>
          <w:i/>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w:t>
      </w:r>
      <w:r w:rsidRPr="00C730B4">
        <w:rPr>
          <w:i/>
          <w:spacing w:val="-6"/>
          <w:sz w:val="24"/>
          <w:szCs w:val="24"/>
        </w:rPr>
        <w:t xml:space="preserve"> </w:t>
      </w:r>
      <w:r w:rsidRPr="00C730B4">
        <w:rPr>
          <w:i/>
          <w:sz w:val="24"/>
          <w:szCs w:val="24"/>
        </w:rPr>
        <w:t>сверстников;</w:t>
      </w:r>
    </w:p>
    <w:p w14:paraId="41E7FA57" w14:textId="77777777" w:rsidR="00880623" w:rsidRPr="00C730B4" w:rsidRDefault="00880623" w:rsidP="00685154">
      <w:pPr>
        <w:pStyle w:val="a5"/>
        <w:numPr>
          <w:ilvl w:val="0"/>
          <w:numId w:val="173"/>
        </w:numPr>
        <w:tabs>
          <w:tab w:val="left" w:pos="1714"/>
        </w:tabs>
        <w:ind w:left="0" w:right="-1" w:firstLine="566"/>
        <w:rPr>
          <w:i/>
          <w:sz w:val="24"/>
          <w:szCs w:val="24"/>
        </w:rPr>
      </w:pPr>
      <w:r w:rsidRPr="00C730B4">
        <w:rPr>
          <w:i/>
          <w:sz w:val="24"/>
          <w:szCs w:val="24"/>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w:t>
      </w:r>
    </w:p>
    <w:p w14:paraId="7B7BB48B" w14:textId="77777777" w:rsidR="00880623" w:rsidRPr="00C730B4" w:rsidRDefault="00880623" w:rsidP="00CD7E30">
      <w:pPr>
        <w:pStyle w:val="3"/>
        <w:spacing w:before="3" w:line="240" w:lineRule="auto"/>
        <w:ind w:left="0" w:right="-1"/>
      </w:pPr>
      <w:r w:rsidRPr="00C730B4">
        <w:t>Общие биологические закономерности Выпускник научится:</w:t>
      </w:r>
    </w:p>
    <w:p w14:paraId="53CA29A3" w14:textId="77777777" w:rsidR="00880623" w:rsidRPr="00C730B4" w:rsidRDefault="00880623" w:rsidP="00685154">
      <w:pPr>
        <w:pStyle w:val="a5"/>
        <w:numPr>
          <w:ilvl w:val="0"/>
          <w:numId w:val="173"/>
        </w:numPr>
        <w:tabs>
          <w:tab w:val="left" w:pos="1714"/>
        </w:tabs>
        <w:spacing w:line="237" w:lineRule="auto"/>
        <w:ind w:left="0" w:right="-1" w:firstLine="566"/>
        <w:rPr>
          <w:sz w:val="24"/>
          <w:szCs w:val="24"/>
        </w:rPr>
      </w:pPr>
      <w:r w:rsidRPr="00C730B4">
        <w:rPr>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14:paraId="0DAC36D9" w14:textId="77777777" w:rsidR="00880623" w:rsidRPr="00C730B4" w:rsidRDefault="00880623" w:rsidP="00CD7E30">
      <w:pPr>
        <w:spacing w:line="237" w:lineRule="auto"/>
        <w:ind w:right="-1"/>
        <w:jc w:val="both"/>
        <w:rPr>
          <w:sz w:val="24"/>
          <w:szCs w:val="24"/>
        </w:rPr>
        <w:sectPr w:rsidR="00880623" w:rsidRPr="00C730B4" w:rsidSect="002059C5">
          <w:pgSz w:w="11910" w:h="16840"/>
          <w:pgMar w:top="1020" w:right="711" w:bottom="1040" w:left="1276" w:header="0" w:footer="765" w:gutter="0"/>
          <w:cols w:space="720"/>
        </w:sectPr>
      </w:pPr>
    </w:p>
    <w:p w14:paraId="22C0D423" w14:textId="77777777" w:rsidR="00880623" w:rsidRPr="00C730B4" w:rsidRDefault="00880623" w:rsidP="00685154">
      <w:pPr>
        <w:pStyle w:val="a5"/>
        <w:numPr>
          <w:ilvl w:val="0"/>
          <w:numId w:val="173"/>
        </w:numPr>
        <w:tabs>
          <w:tab w:val="left" w:pos="1714"/>
        </w:tabs>
        <w:spacing w:before="88"/>
        <w:ind w:left="0" w:right="-1" w:firstLine="566"/>
        <w:rPr>
          <w:sz w:val="24"/>
          <w:szCs w:val="24"/>
        </w:rPr>
      </w:pPr>
      <w:r w:rsidRPr="00C730B4">
        <w:rPr>
          <w:sz w:val="24"/>
          <w:szCs w:val="24"/>
        </w:rPr>
        <w:lastRenderedPageBreak/>
        <w:t>аргументировать, приводить доказательства необходимости защиты окружающей среды;</w:t>
      </w:r>
    </w:p>
    <w:p w14:paraId="5A970A1F" w14:textId="77777777" w:rsidR="00880623" w:rsidRPr="00C730B4" w:rsidRDefault="00880623" w:rsidP="00685154">
      <w:pPr>
        <w:pStyle w:val="a5"/>
        <w:numPr>
          <w:ilvl w:val="0"/>
          <w:numId w:val="173"/>
        </w:numPr>
        <w:tabs>
          <w:tab w:val="left" w:pos="1714"/>
        </w:tabs>
        <w:spacing w:before="4" w:line="237" w:lineRule="auto"/>
        <w:ind w:left="0" w:right="-1" w:firstLine="566"/>
        <w:rPr>
          <w:sz w:val="24"/>
          <w:szCs w:val="24"/>
        </w:rPr>
      </w:pPr>
      <w:r w:rsidRPr="00C730B4">
        <w:rPr>
          <w:sz w:val="24"/>
          <w:szCs w:val="24"/>
        </w:rPr>
        <w:t>аргументировать, приводить доказательства зависимости здоровья человека от состояния окружающей</w:t>
      </w:r>
      <w:r w:rsidRPr="00C730B4">
        <w:rPr>
          <w:spacing w:val="1"/>
          <w:sz w:val="24"/>
          <w:szCs w:val="24"/>
        </w:rPr>
        <w:t xml:space="preserve"> </w:t>
      </w:r>
      <w:r w:rsidRPr="00C730B4">
        <w:rPr>
          <w:sz w:val="24"/>
          <w:szCs w:val="24"/>
        </w:rPr>
        <w:t>среды;</w:t>
      </w:r>
    </w:p>
    <w:p w14:paraId="6F6C2512" w14:textId="77777777" w:rsidR="00880623" w:rsidRPr="00C730B4" w:rsidRDefault="00880623" w:rsidP="00685154">
      <w:pPr>
        <w:pStyle w:val="a5"/>
        <w:numPr>
          <w:ilvl w:val="0"/>
          <w:numId w:val="173"/>
        </w:numPr>
        <w:tabs>
          <w:tab w:val="left" w:pos="1714"/>
        </w:tabs>
        <w:spacing w:before="5" w:line="237" w:lineRule="auto"/>
        <w:ind w:left="0" w:right="-1" w:firstLine="566"/>
        <w:rPr>
          <w:sz w:val="24"/>
          <w:szCs w:val="24"/>
        </w:rPr>
      </w:pPr>
      <w:r w:rsidRPr="00C730B4">
        <w:rPr>
          <w:sz w:val="24"/>
          <w:szCs w:val="24"/>
        </w:rPr>
        <w:t>осуществлять классификацию биологических объектов на основе определения их принадлежности к определенной систематической</w:t>
      </w:r>
      <w:r w:rsidRPr="00C730B4">
        <w:rPr>
          <w:spacing w:val="4"/>
          <w:sz w:val="24"/>
          <w:szCs w:val="24"/>
        </w:rPr>
        <w:t xml:space="preserve"> </w:t>
      </w:r>
      <w:r w:rsidRPr="00C730B4">
        <w:rPr>
          <w:sz w:val="24"/>
          <w:szCs w:val="24"/>
        </w:rPr>
        <w:t>группе;</w:t>
      </w:r>
    </w:p>
    <w:p w14:paraId="22D70D44" w14:textId="77777777" w:rsidR="00880623" w:rsidRPr="00C730B4" w:rsidRDefault="00880623" w:rsidP="00685154">
      <w:pPr>
        <w:pStyle w:val="a5"/>
        <w:numPr>
          <w:ilvl w:val="0"/>
          <w:numId w:val="173"/>
        </w:numPr>
        <w:tabs>
          <w:tab w:val="left" w:pos="1714"/>
        </w:tabs>
        <w:spacing w:before="4" w:line="237" w:lineRule="auto"/>
        <w:ind w:left="0" w:right="-1" w:firstLine="566"/>
        <w:rPr>
          <w:sz w:val="24"/>
          <w:szCs w:val="24"/>
        </w:rPr>
      </w:pPr>
      <w:r w:rsidRPr="00C730B4">
        <w:rPr>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14:paraId="2F24A892" w14:textId="77777777" w:rsidR="00880623" w:rsidRPr="00C730B4" w:rsidRDefault="00880623" w:rsidP="00685154">
      <w:pPr>
        <w:pStyle w:val="a5"/>
        <w:numPr>
          <w:ilvl w:val="0"/>
          <w:numId w:val="173"/>
        </w:numPr>
        <w:tabs>
          <w:tab w:val="left" w:pos="1714"/>
        </w:tabs>
        <w:spacing w:before="7" w:line="237" w:lineRule="auto"/>
        <w:ind w:left="0" w:right="-1" w:firstLine="566"/>
        <w:rPr>
          <w:sz w:val="24"/>
          <w:szCs w:val="24"/>
        </w:rPr>
      </w:pPr>
      <w:r w:rsidRPr="00C730B4">
        <w:rPr>
          <w:sz w:val="24"/>
          <w:szCs w:val="24"/>
        </w:rPr>
        <w:t>объяснять общность происхождения и эволюции организмов на основе сопоставления особенностей их строения и функционирования;</w:t>
      </w:r>
    </w:p>
    <w:p w14:paraId="2C63ABBA" w14:textId="77777777" w:rsidR="00880623" w:rsidRPr="00C730B4" w:rsidRDefault="00880623" w:rsidP="00685154">
      <w:pPr>
        <w:pStyle w:val="a5"/>
        <w:numPr>
          <w:ilvl w:val="0"/>
          <w:numId w:val="173"/>
        </w:numPr>
        <w:tabs>
          <w:tab w:val="left" w:pos="1714"/>
        </w:tabs>
        <w:spacing w:before="5" w:line="237" w:lineRule="auto"/>
        <w:ind w:left="0" w:right="-1" w:firstLine="566"/>
        <w:rPr>
          <w:sz w:val="24"/>
          <w:szCs w:val="24"/>
        </w:rPr>
      </w:pPr>
      <w:r w:rsidRPr="00C730B4">
        <w:rPr>
          <w:sz w:val="24"/>
          <w:szCs w:val="24"/>
        </w:rPr>
        <w:t>объяснять механизмы наследственности и изменчивости, возникновения приспособленности, процесс</w:t>
      </w:r>
      <w:r w:rsidRPr="00C730B4">
        <w:rPr>
          <w:spacing w:val="-1"/>
          <w:sz w:val="24"/>
          <w:szCs w:val="24"/>
        </w:rPr>
        <w:t xml:space="preserve"> </w:t>
      </w:r>
      <w:r w:rsidRPr="00C730B4">
        <w:rPr>
          <w:sz w:val="24"/>
          <w:szCs w:val="24"/>
        </w:rPr>
        <w:t>видообразования;</w:t>
      </w:r>
    </w:p>
    <w:p w14:paraId="06BFCB60" w14:textId="77777777" w:rsidR="00880623" w:rsidRPr="00C730B4" w:rsidRDefault="00880623" w:rsidP="00685154">
      <w:pPr>
        <w:pStyle w:val="a5"/>
        <w:numPr>
          <w:ilvl w:val="0"/>
          <w:numId w:val="173"/>
        </w:numPr>
        <w:tabs>
          <w:tab w:val="left" w:pos="1714"/>
        </w:tabs>
        <w:spacing w:before="2"/>
        <w:ind w:left="0" w:right="-1" w:firstLine="566"/>
        <w:rPr>
          <w:sz w:val="24"/>
          <w:szCs w:val="24"/>
        </w:rPr>
      </w:pPr>
      <w:r w:rsidRPr="00C730B4">
        <w:rPr>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w:t>
      </w:r>
      <w:r w:rsidRPr="00C730B4">
        <w:rPr>
          <w:spacing w:val="-20"/>
          <w:sz w:val="24"/>
          <w:szCs w:val="24"/>
        </w:rPr>
        <w:t xml:space="preserve"> </w:t>
      </w:r>
      <w:r w:rsidRPr="00C730B4">
        <w:rPr>
          <w:sz w:val="24"/>
          <w:szCs w:val="24"/>
        </w:rPr>
        <w:t>объектов;</w:t>
      </w:r>
    </w:p>
    <w:p w14:paraId="06E9DC53" w14:textId="77777777" w:rsidR="00880623" w:rsidRPr="00C730B4" w:rsidRDefault="00880623" w:rsidP="00685154">
      <w:pPr>
        <w:pStyle w:val="a5"/>
        <w:numPr>
          <w:ilvl w:val="0"/>
          <w:numId w:val="173"/>
        </w:numPr>
        <w:tabs>
          <w:tab w:val="left" w:pos="1714"/>
        </w:tabs>
        <w:spacing w:before="4" w:line="237" w:lineRule="auto"/>
        <w:ind w:left="0" w:right="-1" w:firstLine="566"/>
        <w:rPr>
          <w:sz w:val="24"/>
          <w:szCs w:val="24"/>
        </w:rPr>
      </w:pPr>
      <w:r w:rsidRPr="00C730B4">
        <w:rPr>
          <w:sz w:val="24"/>
          <w:szCs w:val="24"/>
        </w:rPr>
        <w:t>сравнивать биологические объекты, процессы; делать выводы и умозаключения на основе</w:t>
      </w:r>
      <w:r w:rsidRPr="00C730B4">
        <w:rPr>
          <w:spacing w:val="-4"/>
          <w:sz w:val="24"/>
          <w:szCs w:val="24"/>
        </w:rPr>
        <w:t xml:space="preserve"> </w:t>
      </w:r>
      <w:r w:rsidRPr="00C730B4">
        <w:rPr>
          <w:sz w:val="24"/>
          <w:szCs w:val="24"/>
        </w:rPr>
        <w:t>сравнения;</w:t>
      </w:r>
    </w:p>
    <w:p w14:paraId="54B60357" w14:textId="77777777" w:rsidR="00880623" w:rsidRPr="00C730B4" w:rsidRDefault="00880623" w:rsidP="00685154">
      <w:pPr>
        <w:pStyle w:val="a5"/>
        <w:numPr>
          <w:ilvl w:val="0"/>
          <w:numId w:val="173"/>
        </w:numPr>
        <w:tabs>
          <w:tab w:val="left" w:pos="1714"/>
        </w:tabs>
        <w:spacing w:before="5" w:line="237" w:lineRule="auto"/>
        <w:ind w:left="0" w:right="-1" w:firstLine="566"/>
        <w:rPr>
          <w:sz w:val="24"/>
          <w:szCs w:val="24"/>
        </w:rPr>
      </w:pPr>
      <w:r w:rsidRPr="00C730B4">
        <w:rPr>
          <w:sz w:val="24"/>
          <w:szCs w:val="24"/>
        </w:rPr>
        <w:t>устанавливать взаимосвязи между особенностями строения и функциями органов и систем</w:t>
      </w:r>
      <w:r w:rsidRPr="00C730B4">
        <w:rPr>
          <w:spacing w:val="-1"/>
          <w:sz w:val="24"/>
          <w:szCs w:val="24"/>
        </w:rPr>
        <w:t xml:space="preserve"> </w:t>
      </w:r>
      <w:r w:rsidRPr="00C730B4">
        <w:rPr>
          <w:sz w:val="24"/>
          <w:szCs w:val="24"/>
        </w:rPr>
        <w:t>органов;</w:t>
      </w:r>
    </w:p>
    <w:p w14:paraId="65AAFA5E" w14:textId="77777777" w:rsidR="00880623" w:rsidRPr="00C730B4" w:rsidRDefault="00880623" w:rsidP="00685154">
      <w:pPr>
        <w:pStyle w:val="a5"/>
        <w:numPr>
          <w:ilvl w:val="0"/>
          <w:numId w:val="173"/>
        </w:numPr>
        <w:tabs>
          <w:tab w:val="left" w:pos="1714"/>
        </w:tabs>
        <w:spacing w:before="4" w:line="237" w:lineRule="auto"/>
        <w:ind w:left="0" w:right="-1" w:firstLine="566"/>
        <w:rPr>
          <w:sz w:val="24"/>
          <w:szCs w:val="24"/>
        </w:rPr>
      </w:pPr>
      <w:r w:rsidRPr="00C730B4">
        <w:rPr>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14:paraId="6B53D937" w14:textId="77777777" w:rsidR="00880623" w:rsidRPr="00C730B4" w:rsidRDefault="00880623" w:rsidP="00685154">
      <w:pPr>
        <w:pStyle w:val="a5"/>
        <w:numPr>
          <w:ilvl w:val="0"/>
          <w:numId w:val="173"/>
        </w:numPr>
        <w:tabs>
          <w:tab w:val="left" w:pos="1714"/>
        </w:tabs>
        <w:spacing w:before="7" w:line="237" w:lineRule="auto"/>
        <w:ind w:left="0" w:right="-1" w:firstLine="566"/>
        <w:rPr>
          <w:sz w:val="24"/>
          <w:szCs w:val="24"/>
        </w:rPr>
      </w:pPr>
      <w:r w:rsidRPr="00C730B4">
        <w:rPr>
          <w:sz w:val="24"/>
          <w:szCs w:val="24"/>
        </w:rPr>
        <w:t>знать и аргументировать основные правила поведения в природе; анализировать и оценивать последствия деятельности человека в</w:t>
      </w:r>
      <w:r w:rsidRPr="00C730B4">
        <w:rPr>
          <w:spacing w:val="-2"/>
          <w:sz w:val="24"/>
          <w:szCs w:val="24"/>
        </w:rPr>
        <w:t xml:space="preserve"> </w:t>
      </w:r>
      <w:r w:rsidRPr="00C730B4">
        <w:rPr>
          <w:sz w:val="24"/>
          <w:szCs w:val="24"/>
        </w:rPr>
        <w:t>природе;</w:t>
      </w:r>
    </w:p>
    <w:p w14:paraId="0AC0F07F" w14:textId="77777777" w:rsidR="00880623" w:rsidRPr="00C730B4" w:rsidRDefault="00880623" w:rsidP="00685154">
      <w:pPr>
        <w:pStyle w:val="a5"/>
        <w:numPr>
          <w:ilvl w:val="0"/>
          <w:numId w:val="173"/>
        </w:numPr>
        <w:tabs>
          <w:tab w:val="left" w:pos="1714"/>
        </w:tabs>
        <w:spacing w:before="5" w:line="237" w:lineRule="auto"/>
        <w:ind w:left="0" w:right="-1" w:firstLine="566"/>
        <w:rPr>
          <w:sz w:val="24"/>
          <w:szCs w:val="24"/>
        </w:rPr>
      </w:pPr>
      <w:r w:rsidRPr="00C730B4">
        <w:rPr>
          <w:sz w:val="24"/>
          <w:szCs w:val="24"/>
        </w:rPr>
        <w:t>описывать и использовать приемы выращивания и размножения культурных растений и домашних животных, ухода за ними в</w:t>
      </w:r>
      <w:r w:rsidRPr="00C730B4">
        <w:rPr>
          <w:spacing w:val="-1"/>
          <w:sz w:val="24"/>
          <w:szCs w:val="24"/>
        </w:rPr>
        <w:t xml:space="preserve"> </w:t>
      </w:r>
      <w:r w:rsidRPr="00C730B4">
        <w:rPr>
          <w:sz w:val="24"/>
          <w:szCs w:val="24"/>
        </w:rPr>
        <w:t>агроценозах;</w:t>
      </w:r>
    </w:p>
    <w:p w14:paraId="26D6DFA0" w14:textId="77777777" w:rsidR="00880623" w:rsidRPr="00C730B4" w:rsidRDefault="00880623" w:rsidP="00685154">
      <w:pPr>
        <w:pStyle w:val="a5"/>
        <w:numPr>
          <w:ilvl w:val="0"/>
          <w:numId w:val="173"/>
        </w:numPr>
        <w:tabs>
          <w:tab w:val="left" w:pos="1714"/>
        </w:tabs>
        <w:spacing w:before="2"/>
        <w:ind w:left="0" w:right="-1" w:firstLine="566"/>
        <w:rPr>
          <w:sz w:val="24"/>
          <w:szCs w:val="24"/>
        </w:rPr>
      </w:pPr>
      <w:r w:rsidRPr="00C730B4">
        <w:rPr>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14:paraId="1C4DCC67" w14:textId="77777777" w:rsidR="00880623" w:rsidRPr="00C730B4" w:rsidRDefault="00880623" w:rsidP="00685154">
      <w:pPr>
        <w:pStyle w:val="a5"/>
        <w:numPr>
          <w:ilvl w:val="0"/>
          <w:numId w:val="173"/>
        </w:numPr>
        <w:tabs>
          <w:tab w:val="left" w:pos="1714"/>
        </w:tabs>
        <w:spacing w:before="2"/>
        <w:ind w:left="0" w:right="-1" w:firstLine="567"/>
        <w:rPr>
          <w:sz w:val="24"/>
          <w:szCs w:val="24"/>
        </w:rPr>
      </w:pPr>
      <w:r w:rsidRPr="00C730B4">
        <w:rPr>
          <w:sz w:val="24"/>
          <w:szCs w:val="24"/>
        </w:rPr>
        <w:t>знать и соблюдать правила работы в кабинете</w:t>
      </w:r>
      <w:r w:rsidRPr="00C730B4">
        <w:rPr>
          <w:spacing w:val="-6"/>
          <w:sz w:val="24"/>
          <w:szCs w:val="24"/>
        </w:rPr>
        <w:t xml:space="preserve"> </w:t>
      </w:r>
      <w:r w:rsidRPr="00C730B4">
        <w:rPr>
          <w:sz w:val="24"/>
          <w:szCs w:val="24"/>
        </w:rPr>
        <w:t>биологии.</w:t>
      </w:r>
    </w:p>
    <w:p w14:paraId="6FA745A2" w14:textId="77777777" w:rsidR="00880623" w:rsidRPr="00C730B4" w:rsidRDefault="00880623" w:rsidP="00CD7E30">
      <w:pPr>
        <w:pStyle w:val="3"/>
        <w:spacing w:before="1" w:line="275" w:lineRule="exact"/>
        <w:ind w:left="0" w:right="-1"/>
      </w:pPr>
      <w:r w:rsidRPr="00C730B4">
        <w:t>Выпускник получит возможность научиться:</w:t>
      </w:r>
    </w:p>
    <w:p w14:paraId="7F275D38" w14:textId="77777777" w:rsidR="00880623" w:rsidRPr="00C730B4" w:rsidRDefault="00880623" w:rsidP="00685154">
      <w:pPr>
        <w:pStyle w:val="a5"/>
        <w:numPr>
          <w:ilvl w:val="0"/>
          <w:numId w:val="173"/>
        </w:numPr>
        <w:tabs>
          <w:tab w:val="left" w:pos="1714"/>
        </w:tabs>
        <w:spacing w:before="1" w:line="237" w:lineRule="auto"/>
        <w:ind w:left="0" w:right="-1" w:firstLine="566"/>
        <w:rPr>
          <w:i/>
          <w:sz w:val="24"/>
          <w:szCs w:val="24"/>
        </w:rPr>
      </w:pPr>
      <w:r w:rsidRPr="00C730B4">
        <w:rPr>
          <w:i/>
          <w:sz w:val="24"/>
          <w:szCs w:val="24"/>
        </w:rPr>
        <w:t>понимать экологические проблемы, возникающие в условиях нерационального природопользования, и пути решения этих</w:t>
      </w:r>
      <w:r w:rsidRPr="00C730B4">
        <w:rPr>
          <w:i/>
          <w:spacing w:val="-6"/>
          <w:sz w:val="24"/>
          <w:szCs w:val="24"/>
        </w:rPr>
        <w:t xml:space="preserve"> </w:t>
      </w:r>
      <w:r w:rsidRPr="00C730B4">
        <w:rPr>
          <w:i/>
          <w:sz w:val="24"/>
          <w:szCs w:val="24"/>
        </w:rPr>
        <w:t>проблем;</w:t>
      </w:r>
    </w:p>
    <w:p w14:paraId="243039D6" w14:textId="77777777" w:rsidR="00880623" w:rsidRPr="00C730B4" w:rsidRDefault="00880623" w:rsidP="00685154">
      <w:pPr>
        <w:pStyle w:val="a5"/>
        <w:numPr>
          <w:ilvl w:val="0"/>
          <w:numId w:val="173"/>
        </w:numPr>
        <w:tabs>
          <w:tab w:val="left" w:pos="1714"/>
        </w:tabs>
        <w:spacing w:before="5" w:line="237" w:lineRule="auto"/>
        <w:ind w:left="0" w:right="-1" w:firstLine="566"/>
        <w:rPr>
          <w:i/>
          <w:sz w:val="24"/>
          <w:szCs w:val="24"/>
        </w:rPr>
      </w:pPr>
      <w:r w:rsidRPr="00C730B4">
        <w:rPr>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w:t>
      </w:r>
      <w:r w:rsidRPr="00C730B4">
        <w:rPr>
          <w:i/>
          <w:spacing w:val="-3"/>
          <w:sz w:val="24"/>
          <w:szCs w:val="24"/>
        </w:rPr>
        <w:t xml:space="preserve"> </w:t>
      </w:r>
      <w:r w:rsidRPr="00C730B4">
        <w:rPr>
          <w:i/>
          <w:sz w:val="24"/>
          <w:szCs w:val="24"/>
        </w:rPr>
        <w:t>человека;</w:t>
      </w:r>
    </w:p>
    <w:p w14:paraId="69279065" w14:textId="77777777" w:rsidR="00880623" w:rsidRPr="00C730B4" w:rsidRDefault="00880623" w:rsidP="00685154">
      <w:pPr>
        <w:pStyle w:val="a5"/>
        <w:numPr>
          <w:ilvl w:val="0"/>
          <w:numId w:val="173"/>
        </w:numPr>
        <w:tabs>
          <w:tab w:val="left" w:pos="1714"/>
        </w:tabs>
        <w:spacing w:before="7" w:line="237" w:lineRule="auto"/>
        <w:ind w:left="0" w:right="-1" w:firstLine="566"/>
        <w:rPr>
          <w:i/>
          <w:sz w:val="24"/>
          <w:szCs w:val="24"/>
        </w:rPr>
      </w:pPr>
      <w:r w:rsidRPr="00C730B4">
        <w:rPr>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w:t>
      </w:r>
      <w:r w:rsidRPr="00C730B4">
        <w:rPr>
          <w:i/>
          <w:spacing w:val="-5"/>
          <w:sz w:val="24"/>
          <w:szCs w:val="24"/>
        </w:rPr>
        <w:t xml:space="preserve"> </w:t>
      </w:r>
      <w:r w:rsidRPr="00C730B4">
        <w:rPr>
          <w:i/>
          <w:sz w:val="24"/>
          <w:szCs w:val="24"/>
        </w:rPr>
        <w:t>другую;</w:t>
      </w:r>
    </w:p>
    <w:p w14:paraId="2DDB61BD" w14:textId="77777777" w:rsidR="00880623" w:rsidRPr="00C730B4" w:rsidRDefault="00880623" w:rsidP="00685154">
      <w:pPr>
        <w:pStyle w:val="a5"/>
        <w:numPr>
          <w:ilvl w:val="0"/>
          <w:numId w:val="173"/>
        </w:numPr>
        <w:tabs>
          <w:tab w:val="left" w:pos="1714"/>
        </w:tabs>
        <w:spacing w:before="5"/>
        <w:ind w:left="0" w:right="-1" w:firstLine="566"/>
        <w:rPr>
          <w:i/>
          <w:sz w:val="24"/>
          <w:szCs w:val="24"/>
        </w:rPr>
      </w:pPr>
      <w:r w:rsidRPr="00C730B4">
        <w:rPr>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 ценностное отношение к объектам живой природы);</w:t>
      </w:r>
    </w:p>
    <w:p w14:paraId="54414A7A" w14:textId="77777777" w:rsidR="00880623" w:rsidRPr="00C730B4" w:rsidRDefault="00880623" w:rsidP="00685154">
      <w:pPr>
        <w:pStyle w:val="a5"/>
        <w:numPr>
          <w:ilvl w:val="0"/>
          <w:numId w:val="173"/>
        </w:numPr>
        <w:tabs>
          <w:tab w:val="left" w:pos="1714"/>
        </w:tabs>
        <w:ind w:left="0" w:right="-1" w:firstLine="566"/>
        <w:rPr>
          <w:i/>
          <w:sz w:val="24"/>
          <w:szCs w:val="24"/>
        </w:rPr>
      </w:pPr>
      <w:r w:rsidRPr="00C730B4">
        <w:rPr>
          <w:i/>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14:paraId="67D31AB6" w14:textId="77777777" w:rsidR="00880623" w:rsidRPr="00C730B4" w:rsidRDefault="00880623" w:rsidP="00685154">
      <w:pPr>
        <w:pStyle w:val="a5"/>
        <w:numPr>
          <w:ilvl w:val="0"/>
          <w:numId w:val="173"/>
        </w:numPr>
        <w:tabs>
          <w:tab w:val="left" w:pos="1714"/>
        </w:tabs>
        <w:ind w:left="0" w:right="-1" w:firstLine="566"/>
        <w:rPr>
          <w:i/>
          <w:sz w:val="24"/>
          <w:szCs w:val="24"/>
        </w:rPr>
      </w:pPr>
      <w:r w:rsidRPr="00C730B4">
        <w:rPr>
          <w:i/>
          <w:sz w:val="24"/>
          <w:szCs w:val="24"/>
        </w:rP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w:t>
      </w:r>
      <w:r w:rsidRPr="00C730B4">
        <w:rPr>
          <w:i/>
          <w:spacing w:val="2"/>
          <w:sz w:val="24"/>
          <w:szCs w:val="24"/>
        </w:rPr>
        <w:t xml:space="preserve"> </w:t>
      </w:r>
      <w:r w:rsidRPr="00C730B4">
        <w:rPr>
          <w:i/>
          <w:sz w:val="24"/>
          <w:szCs w:val="24"/>
        </w:rPr>
        <w:t>планировать</w:t>
      </w:r>
    </w:p>
    <w:p w14:paraId="28B4A3A4" w14:textId="77777777" w:rsidR="00880623" w:rsidRPr="00C730B4" w:rsidRDefault="00880623" w:rsidP="00CD7E30">
      <w:pPr>
        <w:ind w:right="-1"/>
        <w:jc w:val="both"/>
        <w:rPr>
          <w:sz w:val="24"/>
          <w:szCs w:val="24"/>
        </w:rPr>
        <w:sectPr w:rsidR="00880623" w:rsidRPr="00C730B4" w:rsidSect="002059C5">
          <w:pgSz w:w="11910" w:h="16840"/>
          <w:pgMar w:top="1020" w:right="711" w:bottom="1040" w:left="1276" w:header="0" w:footer="765" w:gutter="0"/>
          <w:cols w:space="720"/>
        </w:sectPr>
      </w:pPr>
    </w:p>
    <w:p w14:paraId="34F69728" w14:textId="77777777" w:rsidR="00880623" w:rsidRPr="00C730B4" w:rsidRDefault="00880623" w:rsidP="00CD7E30">
      <w:pPr>
        <w:spacing w:before="66"/>
        <w:ind w:right="-1"/>
        <w:rPr>
          <w:i/>
          <w:sz w:val="24"/>
          <w:szCs w:val="24"/>
        </w:rPr>
      </w:pPr>
      <w:r w:rsidRPr="00C730B4">
        <w:rPr>
          <w:i/>
          <w:sz w:val="24"/>
          <w:szCs w:val="24"/>
        </w:rPr>
        <w:lastRenderedPageBreak/>
        <w:t>совместную деятельность, учитывать мнение окружающих и адекватно оценивать собственный вклад в деятельность группы.</w:t>
      </w:r>
    </w:p>
    <w:p w14:paraId="0063EDFD" w14:textId="77777777" w:rsidR="00B4408C" w:rsidRPr="00C730B4" w:rsidRDefault="00880623" w:rsidP="00685154">
      <w:pPr>
        <w:pStyle w:val="3"/>
        <w:numPr>
          <w:ilvl w:val="3"/>
          <w:numId w:val="198"/>
        </w:numPr>
        <w:tabs>
          <w:tab w:val="left" w:pos="1762"/>
        </w:tabs>
        <w:spacing w:before="7" w:line="550" w:lineRule="atLeast"/>
        <w:ind w:left="0" w:right="-1" w:firstLine="0"/>
      </w:pPr>
      <w:r w:rsidRPr="00C730B4">
        <w:t xml:space="preserve">Планируемые результаты изучения ХИМИИ </w:t>
      </w:r>
    </w:p>
    <w:p w14:paraId="7311A56E" w14:textId="4DDF08DD" w:rsidR="00880623" w:rsidRPr="00C730B4" w:rsidRDefault="00880623" w:rsidP="00B4408C">
      <w:pPr>
        <w:pStyle w:val="3"/>
        <w:tabs>
          <w:tab w:val="left" w:pos="1762"/>
        </w:tabs>
        <w:spacing w:before="7" w:line="550" w:lineRule="atLeast"/>
        <w:ind w:left="0" w:right="-1"/>
      </w:pPr>
      <w:r w:rsidRPr="00C730B4">
        <w:t>Выпускник научится:</w:t>
      </w:r>
    </w:p>
    <w:p w14:paraId="07046D3E" w14:textId="77777777" w:rsidR="00880623" w:rsidRPr="00C730B4" w:rsidRDefault="00880623" w:rsidP="00685154">
      <w:pPr>
        <w:pStyle w:val="a5"/>
        <w:numPr>
          <w:ilvl w:val="0"/>
          <w:numId w:val="341"/>
        </w:numPr>
        <w:tabs>
          <w:tab w:val="left" w:pos="709"/>
          <w:tab w:val="left" w:pos="3668"/>
          <w:tab w:val="left" w:pos="4923"/>
          <w:tab w:val="left" w:pos="5962"/>
          <w:tab w:val="left" w:pos="7251"/>
          <w:tab w:val="left" w:pos="8836"/>
        </w:tabs>
        <w:spacing w:before="6" w:line="232" w:lineRule="auto"/>
        <w:ind w:left="0" w:right="-1" w:firstLine="414"/>
        <w:jc w:val="left"/>
        <w:rPr>
          <w:sz w:val="24"/>
          <w:szCs w:val="24"/>
        </w:rPr>
      </w:pPr>
      <w:r w:rsidRPr="00C730B4">
        <w:rPr>
          <w:sz w:val="24"/>
          <w:szCs w:val="24"/>
        </w:rPr>
        <w:t>характеризовать</w:t>
      </w:r>
      <w:r w:rsidRPr="00C730B4">
        <w:rPr>
          <w:sz w:val="24"/>
          <w:szCs w:val="24"/>
        </w:rPr>
        <w:tab/>
        <w:t>основные</w:t>
      </w:r>
      <w:r w:rsidRPr="00C730B4">
        <w:rPr>
          <w:sz w:val="24"/>
          <w:szCs w:val="24"/>
        </w:rPr>
        <w:tab/>
        <w:t>методы</w:t>
      </w:r>
      <w:r w:rsidRPr="00C730B4">
        <w:rPr>
          <w:sz w:val="24"/>
          <w:szCs w:val="24"/>
        </w:rPr>
        <w:tab/>
        <w:t>познания:</w:t>
      </w:r>
      <w:r w:rsidRPr="00C730B4">
        <w:rPr>
          <w:sz w:val="24"/>
          <w:szCs w:val="24"/>
        </w:rPr>
        <w:tab/>
        <w:t>наблюдение,</w:t>
      </w:r>
      <w:r w:rsidRPr="00C730B4">
        <w:rPr>
          <w:sz w:val="24"/>
          <w:szCs w:val="24"/>
        </w:rPr>
        <w:tab/>
      </w:r>
      <w:r w:rsidRPr="00C730B4">
        <w:rPr>
          <w:spacing w:val="-3"/>
          <w:sz w:val="24"/>
          <w:szCs w:val="24"/>
        </w:rPr>
        <w:t xml:space="preserve">измерение, </w:t>
      </w:r>
      <w:r w:rsidRPr="00C730B4">
        <w:rPr>
          <w:sz w:val="24"/>
          <w:szCs w:val="24"/>
        </w:rPr>
        <w:t>эксперимент;</w:t>
      </w:r>
    </w:p>
    <w:p w14:paraId="4FDF95CD" w14:textId="77777777" w:rsidR="00880623" w:rsidRPr="00C730B4" w:rsidRDefault="00880623" w:rsidP="00685154">
      <w:pPr>
        <w:pStyle w:val="a5"/>
        <w:numPr>
          <w:ilvl w:val="0"/>
          <w:numId w:val="341"/>
        </w:numPr>
        <w:tabs>
          <w:tab w:val="left" w:pos="709"/>
        </w:tabs>
        <w:spacing w:before="9" w:line="232" w:lineRule="auto"/>
        <w:ind w:left="0" w:right="-1" w:firstLine="414"/>
        <w:jc w:val="left"/>
        <w:rPr>
          <w:sz w:val="24"/>
          <w:szCs w:val="24"/>
        </w:rPr>
      </w:pPr>
      <w:r w:rsidRPr="00C730B4">
        <w:rPr>
          <w:sz w:val="24"/>
          <w:szCs w:val="24"/>
        </w:rPr>
        <w:t>описывать свойства твердых, жидких, газообразных веществ, выделяя их существенные</w:t>
      </w:r>
      <w:r w:rsidRPr="00C730B4">
        <w:rPr>
          <w:spacing w:val="-2"/>
          <w:sz w:val="24"/>
          <w:szCs w:val="24"/>
        </w:rPr>
        <w:t xml:space="preserve"> </w:t>
      </w:r>
      <w:r w:rsidRPr="00C730B4">
        <w:rPr>
          <w:sz w:val="24"/>
          <w:szCs w:val="24"/>
        </w:rPr>
        <w:t>признаки;</w:t>
      </w:r>
    </w:p>
    <w:p w14:paraId="4F82AEBE" w14:textId="77777777" w:rsidR="00880623" w:rsidRPr="00C730B4" w:rsidRDefault="00880623" w:rsidP="00685154">
      <w:pPr>
        <w:pStyle w:val="a5"/>
        <w:numPr>
          <w:ilvl w:val="0"/>
          <w:numId w:val="341"/>
        </w:numPr>
        <w:tabs>
          <w:tab w:val="left" w:pos="709"/>
          <w:tab w:val="left" w:pos="3099"/>
          <w:tab w:val="left" w:pos="3963"/>
          <w:tab w:val="left" w:pos="5184"/>
          <w:tab w:val="left" w:pos="6632"/>
          <w:tab w:val="left" w:pos="7705"/>
          <w:tab w:val="left" w:pos="8706"/>
        </w:tabs>
        <w:spacing w:before="1" w:line="338" w:lineRule="exact"/>
        <w:ind w:left="0" w:right="-1" w:firstLine="414"/>
        <w:jc w:val="left"/>
        <w:rPr>
          <w:sz w:val="24"/>
          <w:szCs w:val="24"/>
        </w:rPr>
      </w:pPr>
      <w:r w:rsidRPr="00C730B4">
        <w:rPr>
          <w:sz w:val="24"/>
          <w:szCs w:val="24"/>
        </w:rPr>
        <w:t>раскрывать</w:t>
      </w:r>
      <w:r w:rsidRPr="00C730B4">
        <w:rPr>
          <w:sz w:val="24"/>
          <w:szCs w:val="24"/>
        </w:rPr>
        <w:tab/>
        <w:t>смысл</w:t>
      </w:r>
      <w:r w:rsidRPr="00C730B4">
        <w:rPr>
          <w:sz w:val="24"/>
          <w:szCs w:val="24"/>
        </w:rPr>
        <w:tab/>
        <w:t>основных</w:t>
      </w:r>
      <w:r w:rsidRPr="00C730B4">
        <w:rPr>
          <w:sz w:val="24"/>
          <w:szCs w:val="24"/>
        </w:rPr>
        <w:tab/>
        <w:t>химических</w:t>
      </w:r>
      <w:r w:rsidRPr="00C730B4">
        <w:rPr>
          <w:sz w:val="24"/>
          <w:szCs w:val="24"/>
        </w:rPr>
        <w:tab/>
        <w:t>понятий</w:t>
      </w:r>
      <w:r w:rsidRPr="00C730B4">
        <w:rPr>
          <w:sz w:val="24"/>
          <w:szCs w:val="24"/>
        </w:rPr>
        <w:tab/>
        <w:t>«атом»,</w:t>
      </w:r>
      <w:r w:rsidRPr="00C730B4">
        <w:rPr>
          <w:sz w:val="24"/>
          <w:szCs w:val="24"/>
        </w:rPr>
        <w:tab/>
        <w:t>«молекула»,</w:t>
      </w:r>
    </w:p>
    <w:p w14:paraId="63767D9F" w14:textId="77777777" w:rsidR="00880623" w:rsidRPr="00C730B4" w:rsidRDefault="00880623" w:rsidP="00685154">
      <w:pPr>
        <w:pStyle w:val="a3"/>
        <w:numPr>
          <w:ilvl w:val="0"/>
          <w:numId w:val="341"/>
        </w:numPr>
        <w:tabs>
          <w:tab w:val="left" w:pos="709"/>
        </w:tabs>
        <w:spacing w:line="271" w:lineRule="exact"/>
        <w:ind w:left="0" w:right="-1" w:firstLine="414"/>
        <w:jc w:val="left"/>
      </w:pPr>
      <w:r w:rsidRPr="00C730B4">
        <w:t>«химический элемент», «простое вещество», «сложное вещество», «валентность»,</w:t>
      </w:r>
    </w:p>
    <w:p w14:paraId="53BE2B5B" w14:textId="77777777" w:rsidR="00880623" w:rsidRPr="00C730B4" w:rsidRDefault="00880623" w:rsidP="00685154">
      <w:pPr>
        <w:pStyle w:val="a3"/>
        <w:numPr>
          <w:ilvl w:val="0"/>
          <w:numId w:val="341"/>
        </w:numPr>
        <w:tabs>
          <w:tab w:val="left" w:pos="709"/>
        </w:tabs>
        <w:ind w:left="0" w:right="-1" w:firstLine="414"/>
        <w:jc w:val="left"/>
      </w:pPr>
      <w:r w:rsidRPr="00C730B4">
        <w:t>«химическая реакция», используя знаковую систему химии;</w:t>
      </w:r>
    </w:p>
    <w:p w14:paraId="41921FCB" w14:textId="77777777" w:rsidR="00880623" w:rsidRPr="00C730B4" w:rsidRDefault="00880623" w:rsidP="00685154">
      <w:pPr>
        <w:pStyle w:val="a5"/>
        <w:numPr>
          <w:ilvl w:val="0"/>
          <w:numId w:val="341"/>
        </w:numPr>
        <w:tabs>
          <w:tab w:val="left" w:pos="709"/>
        </w:tabs>
        <w:spacing w:before="9" w:line="232" w:lineRule="auto"/>
        <w:ind w:left="0" w:right="-1" w:firstLine="414"/>
        <w:jc w:val="left"/>
        <w:rPr>
          <w:sz w:val="24"/>
          <w:szCs w:val="24"/>
        </w:rPr>
      </w:pPr>
      <w:r w:rsidRPr="00C730B4">
        <w:rPr>
          <w:sz w:val="24"/>
          <w:szCs w:val="24"/>
        </w:rPr>
        <w:t>раскрывать смысл законов сохранения массы веществ, постоянства состава, атомно-молекулярной</w:t>
      </w:r>
      <w:r w:rsidRPr="00C730B4">
        <w:rPr>
          <w:spacing w:val="1"/>
          <w:sz w:val="24"/>
          <w:szCs w:val="24"/>
        </w:rPr>
        <w:t xml:space="preserve"> </w:t>
      </w:r>
      <w:r w:rsidRPr="00C730B4">
        <w:rPr>
          <w:sz w:val="24"/>
          <w:szCs w:val="24"/>
        </w:rPr>
        <w:t>теории;</w:t>
      </w:r>
    </w:p>
    <w:p w14:paraId="1DDA9181" w14:textId="77777777" w:rsidR="00880623" w:rsidRPr="00C730B4" w:rsidRDefault="00880623" w:rsidP="00685154">
      <w:pPr>
        <w:pStyle w:val="a5"/>
        <w:numPr>
          <w:ilvl w:val="0"/>
          <w:numId w:val="341"/>
        </w:numPr>
        <w:tabs>
          <w:tab w:val="left" w:pos="709"/>
        </w:tabs>
        <w:spacing w:before="1" w:line="338" w:lineRule="exact"/>
        <w:ind w:left="0" w:right="-1" w:firstLine="414"/>
        <w:jc w:val="left"/>
        <w:rPr>
          <w:sz w:val="24"/>
          <w:szCs w:val="24"/>
        </w:rPr>
      </w:pPr>
      <w:r w:rsidRPr="00C730B4">
        <w:rPr>
          <w:sz w:val="24"/>
          <w:szCs w:val="24"/>
        </w:rPr>
        <w:t>различать химические и физические</w:t>
      </w:r>
      <w:r w:rsidRPr="00C730B4">
        <w:rPr>
          <w:spacing w:val="-3"/>
          <w:sz w:val="24"/>
          <w:szCs w:val="24"/>
        </w:rPr>
        <w:t xml:space="preserve"> </w:t>
      </w:r>
      <w:r w:rsidRPr="00C730B4">
        <w:rPr>
          <w:sz w:val="24"/>
          <w:szCs w:val="24"/>
        </w:rPr>
        <w:t>явления;</w:t>
      </w:r>
    </w:p>
    <w:p w14:paraId="650CC4C6" w14:textId="77777777" w:rsidR="00880623" w:rsidRPr="00C730B4" w:rsidRDefault="00880623" w:rsidP="00685154">
      <w:pPr>
        <w:pStyle w:val="a5"/>
        <w:numPr>
          <w:ilvl w:val="0"/>
          <w:numId w:val="341"/>
        </w:numPr>
        <w:tabs>
          <w:tab w:val="left" w:pos="709"/>
        </w:tabs>
        <w:spacing w:line="334" w:lineRule="exact"/>
        <w:ind w:left="0" w:right="-1" w:firstLine="414"/>
        <w:jc w:val="left"/>
        <w:rPr>
          <w:sz w:val="24"/>
          <w:szCs w:val="24"/>
        </w:rPr>
      </w:pPr>
      <w:r w:rsidRPr="00C730B4">
        <w:rPr>
          <w:sz w:val="24"/>
          <w:szCs w:val="24"/>
        </w:rPr>
        <w:t>называть химические элементы;</w:t>
      </w:r>
    </w:p>
    <w:p w14:paraId="35E5C1A3" w14:textId="77777777" w:rsidR="00880623" w:rsidRPr="00C730B4" w:rsidRDefault="00880623" w:rsidP="00685154">
      <w:pPr>
        <w:pStyle w:val="a5"/>
        <w:numPr>
          <w:ilvl w:val="0"/>
          <w:numId w:val="341"/>
        </w:numPr>
        <w:tabs>
          <w:tab w:val="left" w:pos="709"/>
        </w:tabs>
        <w:spacing w:line="334" w:lineRule="exact"/>
        <w:ind w:left="0" w:right="-1" w:firstLine="414"/>
        <w:jc w:val="left"/>
        <w:rPr>
          <w:sz w:val="24"/>
          <w:szCs w:val="24"/>
        </w:rPr>
      </w:pPr>
      <w:r w:rsidRPr="00C730B4">
        <w:rPr>
          <w:sz w:val="24"/>
          <w:szCs w:val="24"/>
        </w:rPr>
        <w:t>определять состав веществ по их</w:t>
      </w:r>
      <w:r w:rsidRPr="00C730B4">
        <w:rPr>
          <w:spacing w:val="2"/>
          <w:sz w:val="24"/>
          <w:szCs w:val="24"/>
        </w:rPr>
        <w:t xml:space="preserve"> </w:t>
      </w:r>
      <w:r w:rsidRPr="00C730B4">
        <w:rPr>
          <w:sz w:val="24"/>
          <w:szCs w:val="24"/>
        </w:rPr>
        <w:t>формулам;</w:t>
      </w:r>
    </w:p>
    <w:p w14:paraId="4A425EA9" w14:textId="77777777" w:rsidR="00880623" w:rsidRPr="00C730B4" w:rsidRDefault="00880623" w:rsidP="00685154">
      <w:pPr>
        <w:pStyle w:val="a5"/>
        <w:numPr>
          <w:ilvl w:val="0"/>
          <w:numId w:val="341"/>
        </w:numPr>
        <w:tabs>
          <w:tab w:val="left" w:pos="709"/>
        </w:tabs>
        <w:spacing w:line="334" w:lineRule="exact"/>
        <w:ind w:left="0" w:right="-1" w:firstLine="414"/>
        <w:jc w:val="left"/>
        <w:rPr>
          <w:sz w:val="24"/>
          <w:szCs w:val="24"/>
        </w:rPr>
      </w:pPr>
      <w:r w:rsidRPr="00C730B4">
        <w:rPr>
          <w:sz w:val="24"/>
          <w:szCs w:val="24"/>
        </w:rPr>
        <w:t>определять валентность атома элемента в</w:t>
      </w:r>
      <w:r w:rsidRPr="00C730B4">
        <w:rPr>
          <w:spacing w:val="1"/>
          <w:sz w:val="24"/>
          <w:szCs w:val="24"/>
        </w:rPr>
        <w:t xml:space="preserve"> </w:t>
      </w:r>
      <w:r w:rsidRPr="00C730B4">
        <w:rPr>
          <w:sz w:val="24"/>
          <w:szCs w:val="24"/>
        </w:rPr>
        <w:t>соединениях;</w:t>
      </w:r>
    </w:p>
    <w:p w14:paraId="6F364811" w14:textId="77777777" w:rsidR="00880623" w:rsidRPr="00C730B4" w:rsidRDefault="00880623" w:rsidP="00685154">
      <w:pPr>
        <w:pStyle w:val="a5"/>
        <w:numPr>
          <w:ilvl w:val="0"/>
          <w:numId w:val="341"/>
        </w:numPr>
        <w:tabs>
          <w:tab w:val="left" w:pos="709"/>
        </w:tabs>
        <w:spacing w:line="334" w:lineRule="exact"/>
        <w:ind w:left="0" w:right="-1" w:firstLine="414"/>
        <w:jc w:val="left"/>
        <w:rPr>
          <w:sz w:val="24"/>
          <w:szCs w:val="24"/>
        </w:rPr>
      </w:pPr>
      <w:r w:rsidRPr="00C730B4">
        <w:rPr>
          <w:sz w:val="24"/>
          <w:szCs w:val="24"/>
        </w:rPr>
        <w:t>определять тип химических</w:t>
      </w:r>
      <w:r w:rsidRPr="00C730B4">
        <w:rPr>
          <w:spacing w:val="2"/>
          <w:sz w:val="24"/>
          <w:szCs w:val="24"/>
        </w:rPr>
        <w:t xml:space="preserve"> </w:t>
      </w:r>
      <w:r w:rsidRPr="00C730B4">
        <w:rPr>
          <w:sz w:val="24"/>
          <w:szCs w:val="24"/>
        </w:rPr>
        <w:t>реакций;</w:t>
      </w:r>
    </w:p>
    <w:p w14:paraId="1077A9BE" w14:textId="77777777" w:rsidR="00880623" w:rsidRPr="00C730B4" w:rsidRDefault="00880623" w:rsidP="00685154">
      <w:pPr>
        <w:pStyle w:val="a5"/>
        <w:numPr>
          <w:ilvl w:val="0"/>
          <w:numId w:val="341"/>
        </w:numPr>
        <w:tabs>
          <w:tab w:val="left" w:pos="709"/>
        </w:tabs>
        <w:spacing w:line="334" w:lineRule="exact"/>
        <w:ind w:left="0" w:right="-1" w:firstLine="414"/>
        <w:jc w:val="left"/>
        <w:rPr>
          <w:sz w:val="24"/>
          <w:szCs w:val="24"/>
        </w:rPr>
      </w:pPr>
      <w:r w:rsidRPr="00C730B4">
        <w:rPr>
          <w:sz w:val="24"/>
          <w:szCs w:val="24"/>
        </w:rPr>
        <w:t>называть признаки и условия протекания химических</w:t>
      </w:r>
      <w:r w:rsidRPr="00C730B4">
        <w:rPr>
          <w:spacing w:val="3"/>
          <w:sz w:val="24"/>
          <w:szCs w:val="24"/>
        </w:rPr>
        <w:t xml:space="preserve"> </w:t>
      </w:r>
      <w:r w:rsidRPr="00C730B4">
        <w:rPr>
          <w:sz w:val="24"/>
          <w:szCs w:val="24"/>
        </w:rPr>
        <w:t>реакций;</w:t>
      </w:r>
    </w:p>
    <w:p w14:paraId="59B79159" w14:textId="77777777" w:rsidR="00880623" w:rsidRPr="00C730B4" w:rsidRDefault="00880623" w:rsidP="00685154">
      <w:pPr>
        <w:pStyle w:val="a5"/>
        <w:numPr>
          <w:ilvl w:val="0"/>
          <w:numId w:val="341"/>
        </w:numPr>
        <w:tabs>
          <w:tab w:val="left" w:pos="709"/>
        </w:tabs>
        <w:spacing w:before="4" w:line="232" w:lineRule="auto"/>
        <w:ind w:left="0" w:right="-1" w:firstLine="414"/>
        <w:jc w:val="left"/>
        <w:rPr>
          <w:sz w:val="24"/>
          <w:szCs w:val="24"/>
        </w:rPr>
      </w:pPr>
      <w:r w:rsidRPr="00C730B4">
        <w:rPr>
          <w:sz w:val="24"/>
          <w:szCs w:val="24"/>
        </w:rPr>
        <w:t>выявлять признаки, свидетельствующие о протекании химической реакции при выполнении химического</w:t>
      </w:r>
      <w:r w:rsidRPr="00C730B4">
        <w:rPr>
          <w:spacing w:val="-1"/>
          <w:sz w:val="24"/>
          <w:szCs w:val="24"/>
        </w:rPr>
        <w:t xml:space="preserve"> </w:t>
      </w:r>
      <w:r w:rsidRPr="00C730B4">
        <w:rPr>
          <w:sz w:val="24"/>
          <w:szCs w:val="24"/>
        </w:rPr>
        <w:t>опыта;</w:t>
      </w:r>
    </w:p>
    <w:p w14:paraId="724FED6E" w14:textId="77777777" w:rsidR="00880623" w:rsidRPr="00C730B4" w:rsidRDefault="00880623" w:rsidP="00685154">
      <w:pPr>
        <w:pStyle w:val="a5"/>
        <w:numPr>
          <w:ilvl w:val="0"/>
          <w:numId w:val="341"/>
        </w:numPr>
        <w:tabs>
          <w:tab w:val="left" w:pos="709"/>
        </w:tabs>
        <w:spacing w:line="337" w:lineRule="exact"/>
        <w:ind w:left="0" w:right="-1" w:firstLine="414"/>
        <w:jc w:val="left"/>
        <w:rPr>
          <w:sz w:val="24"/>
          <w:szCs w:val="24"/>
        </w:rPr>
      </w:pPr>
      <w:r w:rsidRPr="00C730B4">
        <w:rPr>
          <w:sz w:val="24"/>
          <w:szCs w:val="24"/>
        </w:rPr>
        <w:t>составлять формулы бинарных</w:t>
      </w:r>
      <w:r w:rsidRPr="00C730B4">
        <w:rPr>
          <w:spacing w:val="2"/>
          <w:sz w:val="24"/>
          <w:szCs w:val="24"/>
        </w:rPr>
        <w:t xml:space="preserve"> </w:t>
      </w:r>
      <w:r w:rsidRPr="00C730B4">
        <w:rPr>
          <w:sz w:val="24"/>
          <w:szCs w:val="24"/>
        </w:rPr>
        <w:t>соединений;</w:t>
      </w:r>
    </w:p>
    <w:p w14:paraId="7F547697" w14:textId="77777777" w:rsidR="00880623" w:rsidRPr="00C730B4" w:rsidRDefault="00880623" w:rsidP="00685154">
      <w:pPr>
        <w:pStyle w:val="a5"/>
        <w:numPr>
          <w:ilvl w:val="0"/>
          <w:numId w:val="341"/>
        </w:numPr>
        <w:tabs>
          <w:tab w:val="left" w:pos="709"/>
        </w:tabs>
        <w:spacing w:line="332" w:lineRule="exact"/>
        <w:ind w:left="0" w:right="-1" w:firstLine="414"/>
        <w:jc w:val="left"/>
        <w:rPr>
          <w:sz w:val="24"/>
          <w:szCs w:val="24"/>
        </w:rPr>
      </w:pPr>
      <w:r w:rsidRPr="00C730B4">
        <w:rPr>
          <w:sz w:val="24"/>
          <w:szCs w:val="24"/>
        </w:rPr>
        <w:t>составлять уравнения химических</w:t>
      </w:r>
      <w:r w:rsidRPr="00C730B4">
        <w:rPr>
          <w:spacing w:val="7"/>
          <w:sz w:val="24"/>
          <w:szCs w:val="24"/>
        </w:rPr>
        <w:t xml:space="preserve"> </w:t>
      </w:r>
      <w:r w:rsidRPr="00C730B4">
        <w:rPr>
          <w:sz w:val="24"/>
          <w:szCs w:val="24"/>
        </w:rPr>
        <w:t>реакций;</w:t>
      </w:r>
    </w:p>
    <w:p w14:paraId="665672C4" w14:textId="77777777" w:rsidR="00880623" w:rsidRPr="00C730B4" w:rsidRDefault="00880623" w:rsidP="00685154">
      <w:pPr>
        <w:pStyle w:val="a5"/>
        <w:numPr>
          <w:ilvl w:val="0"/>
          <w:numId w:val="341"/>
        </w:numPr>
        <w:tabs>
          <w:tab w:val="left" w:pos="709"/>
        </w:tabs>
        <w:spacing w:line="334" w:lineRule="exact"/>
        <w:ind w:left="0" w:right="-1" w:firstLine="414"/>
        <w:jc w:val="left"/>
        <w:rPr>
          <w:sz w:val="24"/>
          <w:szCs w:val="24"/>
        </w:rPr>
      </w:pPr>
      <w:r w:rsidRPr="00C730B4">
        <w:rPr>
          <w:sz w:val="24"/>
          <w:szCs w:val="24"/>
        </w:rPr>
        <w:t>соблюдать правила безопасной работы при проведении опытов;</w:t>
      </w:r>
    </w:p>
    <w:p w14:paraId="1D7DC968" w14:textId="77777777" w:rsidR="00880623" w:rsidRPr="00C730B4" w:rsidRDefault="00880623" w:rsidP="00685154">
      <w:pPr>
        <w:pStyle w:val="a5"/>
        <w:numPr>
          <w:ilvl w:val="0"/>
          <w:numId w:val="341"/>
        </w:numPr>
        <w:tabs>
          <w:tab w:val="left" w:pos="709"/>
        </w:tabs>
        <w:spacing w:line="334" w:lineRule="exact"/>
        <w:ind w:left="0" w:right="-1" w:firstLine="414"/>
        <w:jc w:val="left"/>
        <w:rPr>
          <w:sz w:val="24"/>
          <w:szCs w:val="24"/>
        </w:rPr>
      </w:pPr>
      <w:r w:rsidRPr="00C730B4">
        <w:rPr>
          <w:sz w:val="24"/>
          <w:szCs w:val="24"/>
        </w:rPr>
        <w:t>пользоваться лабораторным оборудованием и</w:t>
      </w:r>
      <w:r w:rsidRPr="00C730B4">
        <w:rPr>
          <w:spacing w:val="1"/>
          <w:sz w:val="24"/>
          <w:szCs w:val="24"/>
        </w:rPr>
        <w:t xml:space="preserve"> </w:t>
      </w:r>
      <w:r w:rsidRPr="00C730B4">
        <w:rPr>
          <w:sz w:val="24"/>
          <w:szCs w:val="24"/>
        </w:rPr>
        <w:t>посудой;</w:t>
      </w:r>
    </w:p>
    <w:p w14:paraId="7DA46C73" w14:textId="77777777" w:rsidR="00880623" w:rsidRPr="00C730B4" w:rsidRDefault="00880623" w:rsidP="00685154">
      <w:pPr>
        <w:pStyle w:val="a5"/>
        <w:numPr>
          <w:ilvl w:val="0"/>
          <w:numId w:val="341"/>
        </w:numPr>
        <w:tabs>
          <w:tab w:val="left" w:pos="709"/>
        </w:tabs>
        <w:spacing w:line="334" w:lineRule="exact"/>
        <w:ind w:left="0" w:right="-1" w:firstLine="414"/>
        <w:jc w:val="left"/>
        <w:rPr>
          <w:sz w:val="24"/>
          <w:szCs w:val="24"/>
        </w:rPr>
      </w:pPr>
      <w:r w:rsidRPr="00C730B4">
        <w:rPr>
          <w:sz w:val="24"/>
          <w:szCs w:val="24"/>
        </w:rPr>
        <w:t>вычислять относительную молекулярную и молярную массы</w:t>
      </w:r>
      <w:r w:rsidRPr="00C730B4">
        <w:rPr>
          <w:spacing w:val="3"/>
          <w:sz w:val="24"/>
          <w:szCs w:val="24"/>
        </w:rPr>
        <w:t xml:space="preserve"> </w:t>
      </w:r>
      <w:r w:rsidRPr="00C730B4">
        <w:rPr>
          <w:sz w:val="24"/>
          <w:szCs w:val="24"/>
        </w:rPr>
        <w:t>веществ;</w:t>
      </w:r>
    </w:p>
    <w:p w14:paraId="27E17788" w14:textId="77777777" w:rsidR="00880623" w:rsidRPr="00C730B4" w:rsidRDefault="00880623" w:rsidP="00685154">
      <w:pPr>
        <w:pStyle w:val="a5"/>
        <w:numPr>
          <w:ilvl w:val="0"/>
          <w:numId w:val="341"/>
        </w:numPr>
        <w:tabs>
          <w:tab w:val="left" w:pos="709"/>
        </w:tabs>
        <w:spacing w:line="334" w:lineRule="exact"/>
        <w:ind w:left="0" w:right="-1" w:firstLine="414"/>
        <w:jc w:val="left"/>
        <w:rPr>
          <w:sz w:val="24"/>
          <w:szCs w:val="24"/>
        </w:rPr>
      </w:pPr>
      <w:r w:rsidRPr="00C730B4">
        <w:rPr>
          <w:sz w:val="24"/>
          <w:szCs w:val="24"/>
        </w:rPr>
        <w:t>вычислять массовую долю химического элемента по формуле</w:t>
      </w:r>
      <w:r w:rsidRPr="00C730B4">
        <w:rPr>
          <w:spacing w:val="-2"/>
          <w:sz w:val="24"/>
          <w:szCs w:val="24"/>
        </w:rPr>
        <w:t xml:space="preserve"> </w:t>
      </w:r>
      <w:r w:rsidRPr="00C730B4">
        <w:rPr>
          <w:sz w:val="24"/>
          <w:szCs w:val="24"/>
        </w:rPr>
        <w:t>соединения;</w:t>
      </w:r>
    </w:p>
    <w:p w14:paraId="0FB36AB6" w14:textId="77777777" w:rsidR="00880623" w:rsidRPr="00C730B4" w:rsidRDefault="00880623" w:rsidP="00685154">
      <w:pPr>
        <w:pStyle w:val="a5"/>
        <w:numPr>
          <w:ilvl w:val="0"/>
          <w:numId w:val="341"/>
        </w:numPr>
        <w:tabs>
          <w:tab w:val="left" w:pos="709"/>
        </w:tabs>
        <w:spacing w:before="4" w:line="232" w:lineRule="auto"/>
        <w:ind w:left="0" w:right="-1" w:firstLine="414"/>
        <w:jc w:val="left"/>
        <w:rPr>
          <w:sz w:val="24"/>
          <w:szCs w:val="24"/>
        </w:rPr>
      </w:pPr>
      <w:r w:rsidRPr="00C730B4">
        <w:rPr>
          <w:sz w:val="24"/>
          <w:szCs w:val="24"/>
        </w:rPr>
        <w:t>вычислять количество, объем или массу вещества по количеству, объему, массе реагентов или продуктов</w:t>
      </w:r>
      <w:r w:rsidRPr="00C730B4">
        <w:rPr>
          <w:spacing w:val="1"/>
          <w:sz w:val="24"/>
          <w:szCs w:val="24"/>
        </w:rPr>
        <w:t xml:space="preserve"> </w:t>
      </w:r>
      <w:r w:rsidRPr="00C730B4">
        <w:rPr>
          <w:sz w:val="24"/>
          <w:szCs w:val="24"/>
        </w:rPr>
        <w:t>реакции;</w:t>
      </w:r>
    </w:p>
    <w:p w14:paraId="71117479" w14:textId="77777777" w:rsidR="00880623" w:rsidRPr="00C730B4" w:rsidRDefault="00880623" w:rsidP="00685154">
      <w:pPr>
        <w:pStyle w:val="a5"/>
        <w:numPr>
          <w:ilvl w:val="0"/>
          <w:numId w:val="341"/>
        </w:numPr>
        <w:tabs>
          <w:tab w:val="left" w:pos="709"/>
          <w:tab w:val="left" w:pos="3622"/>
          <w:tab w:val="left" w:pos="5040"/>
          <w:tab w:val="left" w:pos="5398"/>
          <w:tab w:val="left" w:pos="6841"/>
          <w:tab w:val="left" w:pos="7969"/>
          <w:tab w:val="left" w:pos="9061"/>
        </w:tabs>
        <w:spacing w:before="9" w:line="232" w:lineRule="auto"/>
        <w:ind w:left="0" w:right="-1" w:firstLine="414"/>
        <w:jc w:val="left"/>
        <w:rPr>
          <w:sz w:val="24"/>
          <w:szCs w:val="24"/>
        </w:rPr>
      </w:pPr>
      <w:r w:rsidRPr="00C730B4">
        <w:rPr>
          <w:sz w:val="24"/>
          <w:szCs w:val="24"/>
        </w:rPr>
        <w:t>характеризовать</w:t>
      </w:r>
      <w:r w:rsidRPr="00C730B4">
        <w:rPr>
          <w:sz w:val="24"/>
          <w:szCs w:val="24"/>
        </w:rPr>
        <w:tab/>
        <w:t>физические</w:t>
      </w:r>
      <w:r w:rsidRPr="00C730B4">
        <w:rPr>
          <w:sz w:val="24"/>
          <w:szCs w:val="24"/>
        </w:rPr>
        <w:tab/>
        <w:t>и</w:t>
      </w:r>
      <w:r w:rsidRPr="00C730B4">
        <w:rPr>
          <w:sz w:val="24"/>
          <w:szCs w:val="24"/>
        </w:rPr>
        <w:tab/>
        <w:t>химические</w:t>
      </w:r>
      <w:r w:rsidRPr="00C730B4">
        <w:rPr>
          <w:sz w:val="24"/>
          <w:szCs w:val="24"/>
        </w:rPr>
        <w:tab/>
        <w:t>свойства</w:t>
      </w:r>
      <w:r w:rsidRPr="00C730B4">
        <w:rPr>
          <w:sz w:val="24"/>
          <w:szCs w:val="24"/>
        </w:rPr>
        <w:tab/>
        <w:t>простых</w:t>
      </w:r>
      <w:r w:rsidRPr="00C730B4">
        <w:rPr>
          <w:sz w:val="24"/>
          <w:szCs w:val="24"/>
        </w:rPr>
        <w:tab/>
      </w:r>
      <w:r w:rsidRPr="00C730B4">
        <w:rPr>
          <w:spacing w:val="-3"/>
          <w:sz w:val="24"/>
          <w:szCs w:val="24"/>
        </w:rPr>
        <w:t xml:space="preserve">веществ: </w:t>
      </w:r>
      <w:r w:rsidRPr="00C730B4">
        <w:rPr>
          <w:sz w:val="24"/>
          <w:szCs w:val="24"/>
        </w:rPr>
        <w:t>кислорода и водорода;</w:t>
      </w:r>
    </w:p>
    <w:p w14:paraId="45AE342D" w14:textId="77777777" w:rsidR="00880623" w:rsidRPr="00C730B4" w:rsidRDefault="00880623" w:rsidP="00685154">
      <w:pPr>
        <w:pStyle w:val="a5"/>
        <w:numPr>
          <w:ilvl w:val="0"/>
          <w:numId w:val="341"/>
        </w:numPr>
        <w:tabs>
          <w:tab w:val="left" w:pos="709"/>
        </w:tabs>
        <w:spacing w:before="1" w:line="338" w:lineRule="exact"/>
        <w:ind w:left="0" w:right="-1" w:firstLine="414"/>
        <w:jc w:val="left"/>
        <w:rPr>
          <w:sz w:val="24"/>
          <w:szCs w:val="24"/>
        </w:rPr>
      </w:pPr>
      <w:r w:rsidRPr="00C730B4">
        <w:rPr>
          <w:sz w:val="24"/>
          <w:szCs w:val="24"/>
        </w:rPr>
        <w:t>получать, собирать кислород и</w:t>
      </w:r>
      <w:r w:rsidRPr="00C730B4">
        <w:rPr>
          <w:spacing w:val="3"/>
          <w:sz w:val="24"/>
          <w:szCs w:val="24"/>
        </w:rPr>
        <w:t xml:space="preserve"> </w:t>
      </w:r>
      <w:r w:rsidRPr="00C730B4">
        <w:rPr>
          <w:sz w:val="24"/>
          <w:szCs w:val="24"/>
        </w:rPr>
        <w:t>водород;</w:t>
      </w:r>
    </w:p>
    <w:p w14:paraId="471483AE" w14:textId="77777777" w:rsidR="00880623" w:rsidRPr="00C730B4" w:rsidRDefault="00880623" w:rsidP="00685154">
      <w:pPr>
        <w:pStyle w:val="a5"/>
        <w:numPr>
          <w:ilvl w:val="0"/>
          <w:numId w:val="341"/>
        </w:numPr>
        <w:tabs>
          <w:tab w:val="left" w:pos="709"/>
        </w:tabs>
        <w:spacing w:line="334" w:lineRule="exact"/>
        <w:ind w:left="0" w:right="-1" w:firstLine="414"/>
        <w:jc w:val="left"/>
        <w:rPr>
          <w:sz w:val="24"/>
          <w:szCs w:val="24"/>
        </w:rPr>
      </w:pPr>
      <w:r w:rsidRPr="00C730B4">
        <w:rPr>
          <w:sz w:val="24"/>
          <w:szCs w:val="24"/>
        </w:rPr>
        <w:t>распознавать опытным путем газообразные вещества: кислород,</w:t>
      </w:r>
      <w:r w:rsidRPr="00C730B4">
        <w:rPr>
          <w:spacing w:val="-7"/>
          <w:sz w:val="24"/>
          <w:szCs w:val="24"/>
        </w:rPr>
        <w:t xml:space="preserve"> </w:t>
      </w:r>
      <w:r w:rsidRPr="00C730B4">
        <w:rPr>
          <w:sz w:val="24"/>
          <w:szCs w:val="24"/>
        </w:rPr>
        <w:t>водород;</w:t>
      </w:r>
    </w:p>
    <w:p w14:paraId="790C822C" w14:textId="77777777" w:rsidR="00880623" w:rsidRPr="00C730B4" w:rsidRDefault="00880623" w:rsidP="00685154">
      <w:pPr>
        <w:pStyle w:val="a5"/>
        <w:numPr>
          <w:ilvl w:val="0"/>
          <w:numId w:val="341"/>
        </w:numPr>
        <w:tabs>
          <w:tab w:val="left" w:pos="709"/>
        </w:tabs>
        <w:spacing w:line="334" w:lineRule="exact"/>
        <w:ind w:left="0" w:right="-1" w:firstLine="414"/>
        <w:jc w:val="left"/>
        <w:rPr>
          <w:sz w:val="24"/>
          <w:szCs w:val="24"/>
        </w:rPr>
      </w:pPr>
      <w:r w:rsidRPr="00C730B4">
        <w:rPr>
          <w:sz w:val="24"/>
          <w:szCs w:val="24"/>
        </w:rPr>
        <w:t>раскрывать смысл закона Авогадро;</w:t>
      </w:r>
    </w:p>
    <w:p w14:paraId="6FEADBA0" w14:textId="77777777" w:rsidR="00880623" w:rsidRPr="00C730B4" w:rsidRDefault="00880623" w:rsidP="00685154">
      <w:pPr>
        <w:pStyle w:val="a5"/>
        <w:numPr>
          <w:ilvl w:val="0"/>
          <w:numId w:val="341"/>
        </w:numPr>
        <w:tabs>
          <w:tab w:val="left" w:pos="709"/>
        </w:tabs>
        <w:spacing w:line="334" w:lineRule="exact"/>
        <w:ind w:left="0" w:right="-1" w:firstLine="414"/>
        <w:jc w:val="left"/>
        <w:rPr>
          <w:sz w:val="24"/>
          <w:szCs w:val="24"/>
        </w:rPr>
      </w:pPr>
      <w:r w:rsidRPr="00C730B4">
        <w:rPr>
          <w:sz w:val="24"/>
          <w:szCs w:val="24"/>
        </w:rPr>
        <w:t>раскрывать смысл понятий «тепловой эффект реакции», «молярный</w:t>
      </w:r>
      <w:r w:rsidRPr="00C730B4">
        <w:rPr>
          <w:spacing w:val="3"/>
          <w:sz w:val="24"/>
          <w:szCs w:val="24"/>
        </w:rPr>
        <w:t xml:space="preserve"> </w:t>
      </w:r>
      <w:r w:rsidRPr="00C730B4">
        <w:rPr>
          <w:sz w:val="24"/>
          <w:szCs w:val="24"/>
        </w:rPr>
        <w:t>объем»;</w:t>
      </w:r>
    </w:p>
    <w:p w14:paraId="1FF87CE4" w14:textId="77777777" w:rsidR="00880623" w:rsidRPr="00C730B4" w:rsidRDefault="00880623" w:rsidP="00685154">
      <w:pPr>
        <w:pStyle w:val="a5"/>
        <w:numPr>
          <w:ilvl w:val="0"/>
          <w:numId w:val="341"/>
        </w:numPr>
        <w:tabs>
          <w:tab w:val="left" w:pos="709"/>
        </w:tabs>
        <w:spacing w:line="334" w:lineRule="exact"/>
        <w:ind w:left="0" w:right="-1" w:firstLine="414"/>
        <w:jc w:val="left"/>
        <w:rPr>
          <w:sz w:val="24"/>
          <w:szCs w:val="24"/>
        </w:rPr>
      </w:pPr>
      <w:r w:rsidRPr="00C730B4">
        <w:rPr>
          <w:sz w:val="24"/>
          <w:szCs w:val="24"/>
        </w:rPr>
        <w:t>характеризовать физические и химические свойства</w:t>
      </w:r>
      <w:r w:rsidRPr="00C730B4">
        <w:rPr>
          <w:spacing w:val="-2"/>
          <w:sz w:val="24"/>
          <w:szCs w:val="24"/>
        </w:rPr>
        <w:t xml:space="preserve"> </w:t>
      </w:r>
      <w:r w:rsidRPr="00C730B4">
        <w:rPr>
          <w:sz w:val="24"/>
          <w:szCs w:val="24"/>
        </w:rPr>
        <w:t>воды;</w:t>
      </w:r>
    </w:p>
    <w:p w14:paraId="1ADC02BC" w14:textId="77777777" w:rsidR="00880623" w:rsidRPr="00C730B4" w:rsidRDefault="00880623" w:rsidP="00685154">
      <w:pPr>
        <w:pStyle w:val="a5"/>
        <w:numPr>
          <w:ilvl w:val="0"/>
          <w:numId w:val="341"/>
        </w:numPr>
        <w:tabs>
          <w:tab w:val="left" w:pos="709"/>
        </w:tabs>
        <w:spacing w:line="333" w:lineRule="exact"/>
        <w:ind w:left="0" w:right="-1" w:firstLine="414"/>
        <w:jc w:val="left"/>
        <w:rPr>
          <w:sz w:val="24"/>
          <w:szCs w:val="24"/>
        </w:rPr>
      </w:pPr>
      <w:r w:rsidRPr="00C730B4">
        <w:rPr>
          <w:sz w:val="24"/>
          <w:szCs w:val="24"/>
        </w:rPr>
        <w:t>раскрывать смысл понятия</w:t>
      </w:r>
      <w:r w:rsidRPr="00C730B4">
        <w:rPr>
          <w:spacing w:val="4"/>
          <w:sz w:val="24"/>
          <w:szCs w:val="24"/>
        </w:rPr>
        <w:t xml:space="preserve"> </w:t>
      </w:r>
      <w:r w:rsidRPr="00C730B4">
        <w:rPr>
          <w:sz w:val="24"/>
          <w:szCs w:val="24"/>
        </w:rPr>
        <w:t>«раствор»;</w:t>
      </w:r>
    </w:p>
    <w:p w14:paraId="056199DA" w14:textId="77777777" w:rsidR="00880623" w:rsidRPr="00C730B4" w:rsidRDefault="00880623" w:rsidP="00685154">
      <w:pPr>
        <w:pStyle w:val="a5"/>
        <w:numPr>
          <w:ilvl w:val="0"/>
          <w:numId w:val="341"/>
        </w:numPr>
        <w:tabs>
          <w:tab w:val="left" w:pos="709"/>
        </w:tabs>
        <w:spacing w:line="332" w:lineRule="exact"/>
        <w:ind w:left="0" w:right="-1" w:firstLine="414"/>
        <w:jc w:val="left"/>
        <w:rPr>
          <w:sz w:val="24"/>
          <w:szCs w:val="24"/>
        </w:rPr>
      </w:pPr>
      <w:r w:rsidRPr="00C730B4">
        <w:rPr>
          <w:sz w:val="24"/>
          <w:szCs w:val="24"/>
        </w:rPr>
        <w:t>вычислять массовую долю растворенного вещества в</w:t>
      </w:r>
      <w:r w:rsidRPr="00C730B4">
        <w:rPr>
          <w:spacing w:val="-1"/>
          <w:sz w:val="24"/>
          <w:szCs w:val="24"/>
        </w:rPr>
        <w:t xml:space="preserve"> </w:t>
      </w:r>
      <w:r w:rsidRPr="00C730B4">
        <w:rPr>
          <w:sz w:val="24"/>
          <w:szCs w:val="24"/>
        </w:rPr>
        <w:t>растворе;</w:t>
      </w:r>
    </w:p>
    <w:p w14:paraId="0C57F27A" w14:textId="77777777" w:rsidR="00880623" w:rsidRPr="00C730B4" w:rsidRDefault="00880623" w:rsidP="00685154">
      <w:pPr>
        <w:pStyle w:val="a5"/>
        <w:numPr>
          <w:ilvl w:val="0"/>
          <w:numId w:val="341"/>
        </w:numPr>
        <w:tabs>
          <w:tab w:val="left" w:pos="709"/>
          <w:tab w:val="left" w:pos="3317"/>
          <w:tab w:val="left" w:pos="4491"/>
          <w:tab w:val="left" w:pos="4820"/>
          <w:tab w:val="left" w:pos="6478"/>
          <w:tab w:val="left" w:pos="7654"/>
          <w:tab w:val="left" w:pos="8476"/>
        </w:tabs>
        <w:spacing w:before="4" w:line="232" w:lineRule="auto"/>
        <w:ind w:left="0" w:right="-1" w:firstLine="414"/>
        <w:jc w:val="left"/>
        <w:rPr>
          <w:sz w:val="24"/>
          <w:szCs w:val="24"/>
        </w:rPr>
      </w:pPr>
      <w:r w:rsidRPr="00C730B4">
        <w:rPr>
          <w:sz w:val="24"/>
          <w:szCs w:val="24"/>
        </w:rPr>
        <w:t>приготовлять</w:t>
      </w:r>
      <w:r w:rsidRPr="00C730B4">
        <w:rPr>
          <w:sz w:val="24"/>
          <w:szCs w:val="24"/>
        </w:rPr>
        <w:tab/>
        <w:t>растворы</w:t>
      </w:r>
      <w:r w:rsidRPr="00C730B4">
        <w:rPr>
          <w:sz w:val="24"/>
          <w:szCs w:val="24"/>
        </w:rPr>
        <w:tab/>
        <w:t>с</w:t>
      </w:r>
      <w:r w:rsidRPr="00C730B4">
        <w:rPr>
          <w:sz w:val="24"/>
          <w:szCs w:val="24"/>
        </w:rPr>
        <w:tab/>
        <w:t>определенной</w:t>
      </w:r>
      <w:r w:rsidRPr="00C730B4">
        <w:rPr>
          <w:sz w:val="24"/>
          <w:szCs w:val="24"/>
        </w:rPr>
        <w:tab/>
        <w:t>массовой</w:t>
      </w:r>
      <w:r w:rsidRPr="00C730B4">
        <w:rPr>
          <w:sz w:val="24"/>
          <w:szCs w:val="24"/>
        </w:rPr>
        <w:tab/>
        <w:t>долей</w:t>
      </w:r>
      <w:r w:rsidRPr="00C730B4">
        <w:rPr>
          <w:sz w:val="24"/>
          <w:szCs w:val="24"/>
        </w:rPr>
        <w:tab/>
      </w:r>
      <w:r w:rsidRPr="00C730B4">
        <w:rPr>
          <w:spacing w:val="-1"/>
          <w:sz w:val="24"/>
          <w:szCs w:val="24"/>
        </w:rPr>
        <w:t xml:space="preserve">растворенного </w:t>
      </w:r>
      <w:r w:rsidRPr="00C730B4">
        <w:rPr>
          <w:sz w:val="24"/>
          <w:szCs w:val="24"/>
        </w:rPr>
        <w:t>вещества;</w:t>
      </w:r>
    </w:p>
    <w:p w14:paraId="24FDE13A" w14:textId="77777777" w:rsidR="00880623" w:rsidRPr="00C730B4" w:rsidRDefault="00880623" w:rsidP="00685154">
      <w:pPr>
        <w:pStyle w:val="a5"/>
        <w:numPr>
          <w:ilvl w:val="0"/>
          <w:numId w:val="341"/>
        </w:numPr>
        <w:tabs>
          <w:tab w:val="left" w:pos="709"/>
        </w:tabs>
        <w:spacing w:line="338" w:lineRule="exact"/>
        <w:ind w:left="0" w:right="-1" w:firstLine="414"/>
        <w:jc w:val="left"/>
        <w:rPr>
          <w:sz w:val="24"/>
          <w:szCs w:val="24"/>
        </w:rPr>
      </w:pPr>
      <w:r w:rsidRPr="00C730B4">
        <w:rPr>
          <w:sz w:val="24"/>
          <w:szCs w:val="24"/>
        </w:rPr>
        <w:t>называть соединения изученных классов неорганических</w:t>
      </w:r>
      <w:r w:rsidRPr="00C730B4">
        <w:rPr>
          <w:spacing w:val="2"/>
          <w:sz w:val="24"/>
          <w:szCs w:val="24"/>
        </w:rPr>
        <w:t xml:space="preserve"> </w:t>
      </w:r>
      <w:r w:rsidRPr="00C730B4">
        <w:rPr>
          <w:sz w:val="24"/>
          <w:szCs w:val="24"/>
        </w:rPr>
        <w:t>веществ;</w:t>
      </w:r>
    </w:p>
    <w:p w14:paraId="3AB63CAC" w14:textId="77777777" w:rsidR="00880623" w:rsidRPr="00C730B4" w:rsidRDefault="00880623" w:rsidP="00685154">
      <w:pPr>
        <w:pStyle w:val="a5"/>
        <w:numPr>
          <w:ilvl w:val="0"/>
          <w:numId w:val="341"/>
        </w:numPr>
        <w:tabs>
          <w:tab w:val="left" w:pos="709"/>
          <w:tab w:val="left" w:pos="3620"/>
          <w:tab w:val="left" w:pos="5036"/>
          <w:tab w:val="left" w:pos="5391"/>
          <w:tab w:val="left" w:pos="6829"/>
          <w:tab w:val="left" w:pos="7952"/>
          <w:tab w:val="left" w:pos="9179"/>
        </w:tabs>
        <w:spacing w:before="4" w:line="232" w:lineRule="auto"/>
        <w:ind w:left="0" w:right="-1" w:firstLine="414"/>
        <w:jc w:val="left"/>
        <w:rPr>
          <w:sz w:val="24"/>
          <w:szCs w:val="24"/>
        </w:rPr>
      </w:pPr>
      <w:r w:rsidRPr="00C730B4">
        <w:rPr>
          <w:sz w:val="24"/>
          <w:szCs w:val="24"/>
        </w:rPr>
        <w:t>характеризовать</w:t>
      </w:r>
      <w:r w:rsidRPr="00C730B4">
        <w:rPr>
          <w:sz w:val="24"/>
          <w:szCs w:val="24"/>
        </w:rPr>
        <w:tab/>
        <w:t>физические</w:t>
      </w:r>
      <w:r w:rsidRPr="00C730B4">
        <w:rPr>
          <w:sz w:val="24"/>
          <w:szCs w:val="24"/>
        </w:rPr>
        <w:tab/>
        <w:t>и</w:t>
      </w:r>
      <w:r w:rsidRPr="00C730B4">
        <w:rPr>
          <w:sz w:val="24"/>
          <w:szCs w:val="24"/>
        </w:rPr>
        <w:tab/>
        <w:t>химические</w:t>
      </w:r>
      <w:r w:rsidRPr="00C730B4">
        <w:rPr>
          <w:sz w:val="24"/>
          <w:szCs w:val="24"/>
        </w:rPr>
        <w:tab/>
        <w:t>свойства</w:t>
      </w:r>
      <w:r w:rsidRPr="00C730B4">
        <w:rPr>
          <w:sz w:val="24"/>
          <w:szCs w:val="24"/>
        </w:rPr>
        <w:tab/>
        <w:t>основных</w:t>
      </w:r>
      <w:r w:rsidRPr="00C730B4">
        <w:rPr>
          <w:sz w:val="24"/>
          <w:szCs w:val="24"/>
        </w:rPr>
        <w:tab/>
      </w:r>
      <w:r w:rsidRPr="00C730B4">
        <w:rPr>
          <w:spacing w:val="-4"/>
          <w:sz w:val="24"/>
          <w:szCs w:val="24"/>
        </w:rPr>
        <w:t xml:space="preserve">классов </w:t>
      </w:r>
      <w:r w:rsidRPr="00C730B4">
        <w:rPr>
          <w:sz w:val="24"/>
          <w:szCs w:val="24"/>
        </w:rPr>
        <w:t>неорганических веществ: оксидов, кислот, оснований,</w:t>
      </w:r>
      <w:r w:rsidRPr="00C730B4">
        <w:rPr>
          <w:spacing w:val="3"/>
          <w:sz w:val="24"/>
          <w:szCs w:val="24"/>
        </w:rPr>
        <w:t xml:space="preserve"> </w:t>
      </w:r>
      <w:r w:rsidRPr="00C730B4">
        <w:rPr>
          <w:sz w:val="24"/>
          <w:szCs w:val="24"/>
        </w:rPr>
        <w:t>солей;</w:t>
      </w:r>
    </w:p>
    <w:p w14:paraId="6CFED7F6" w14:textId="77777777" w:rsidR="00B4408C" w:rsidRPr="00C730B4" w:rsidRDefault="00880623" w:rsidP="00685154">
      <w:pPr>
        <w:pStyle w:val="a5"/>
        <w:numPr>
          <w:ilvl w:val="0"/>
          <w:numId w:val="341"/>
        </w:numPr>
        <w:tabs>
          <w:tab w:val="left" w:pos="709"/>
        </w:tabs>
        <w:spacing w:before="86" w:line="338" w:lineRule="exact"/>
        <w:ind w:left="0" w:right="-1" w:firstLine="414"/>
        <w:jc w:val="left"/>
        <w:rPr>
          <w:sz w:val="24"/>
          <w:szCs w:val="24"/>
        </w:rPr>
      </w:pPr>
      <w:r w:rsidRPr="00C730B4">
        <w:rPr>
          <w:sz w:val="24"/>
          <w:szCs w:val="24"/>
        </w:rPr>
        <w:lastRenderedPageBreak/>
        <w:t>определять принадлежность веществ к определенному классу</w:t>
      </w:r>
      <w:r w:rsidRPr="00C730B4">
        <w:rPr>
          <w:spacing w:val="-6"/>
          <w:sz w:val="24"/>
          <w:szCs w:val="24"/>
        </w:rPr>
        <w:t xml:space="preserve"> </w:t>
      </w:r>
      <w:r w:rsidRPr="00C730B4">
        <w:rPr>
          <w:sz w:val="24"/>
          <w:szCs w:val="24"/>
        </w:rPr>
        <w:t>соединений;</w:t>
      </w:r>
    </w:p>
    <w:p w14:paraId="263EACD0" w14:textId="2584A6C7" w:rsidR="00880623" w:rsidRPr="00C730B4" w:rsidRDefault="00880623" w:rsidP="00685154">
      <w:pPr>
        <w:pStyle w:val="a5"/>
        <w:numPr>
          <w:ilvl w:val="0"/>
          <w:numId w:val="341"/>
        </w:numPr>
        <w:tabs>
          <w:tab w:val="left" w:pos="709"/>
        </w:tabs>
        <w:spacing w:before="86" w:line="338" w:lineRule="exact"/>
        <w:ind w:left="0" w:right="-1" w:firstLine="414"/>
        <w:jc w:val="left"/>
        <w:rPr>
          <w:sz w:val="24"/>
          <w:szCs w:val="24"/>
        </w:rPr>
      </w:pPr>
      <w:r w:rsidRPr="00C730B4">
        <w:rPr>
          <w:sz w:val="24"/>
          <w:szCs w:val="24"/>
        </w:rPr>
        <w:t>составлять формулы неорганических соединений изученных</w:t>
      </w:r>
      <w:r w:rsidRPr="00C730B4">
        <w:rPr>
          <w:spacing w:val="3"/>
          <w:sz w:val="24"/>
          <w:szCs w:val="24"/>
        </w:rPr>
        <w:t xml:space="preserve"> </w:t>
      </w:r>
      <w:r w:rsidRPr="00C730B4">
        <w:rPr>
          <w:sz w:val="24"/>
          <w:szCs w:val="24"/>
        </w:rPr>
        <w:t>классов;</w:t>
      </w:r>
    </w:p>
    <w:p w14:paraId="4D787171" w14:textId="77777777" w:rsidR="00880623" w:rsidRPr="00C730B4" w:rsidRDefault="00880623" w:rsidP="00685154">
      <w:pPr>
        <w:pStyle w:val="a5"/>
        <w:numPr>
          <w:ilvl w:val="0"/>
          <w:numId w:val="341"/>
        </w:numPr>
        <w:tabs>
          <w:tab w:val="left" w:pos="709"/>
        </w:tabs>
        <w:spacing w:before="4" w:line="232" w:lineRule="auto"/>
        <w:ind w:left="0" w:right="-1" w:firstLine="414"/>
        <w:rPr>
          <w:sz w:val="24"/>
          <w:szCs w:val="24"/>
        </w:rPr>
      </w:pPr>
      <w:r w:rsidRPr="00C730B4">
        <w:rPr>
          <w:sz w:val="24"/>
          <w:szCs w:val="24"/>
        </w:rPr>
        <w:t>проводить опыты, подтверждающие химические свойства изученных классов неорганических</w:t>
      </w:r>
      <w:r w:rsidRPr="00C730B4">
        <w:rPr>
          <w:spacing w:val="2"/>
          <w:sz w:val="24"/>
          <w:szCs w:val="24"/>
        </w:rPr>
        <w:t xml:space="preserve"> </w:t>
      </w:r>
      <w:r w:rsidRPr="00C730B4">
        <w:rPr>
          <w:sz w:val="24"/>
          <w:szCs w:val="24"/>
        </w:rPr>
        <w:t>веществ;</w:t>
      </w:r>
    </w:p>
    <w:p w14:paraId="20A4D9A3" w14:textId="77777777" w:rsidR="00880623" w:rsidRPr="00C730B4" w:rsidRDefault="00880623" w:rsidP="00685154">
      <w:pPr>
        <w:pStyle w:val="a5"/>
        <w:numPr>
          <w:ilvl w:val="0"/>
          <w:numId w:val="341"/>
        </w:numPr>
        <w:tabs>
          <w:tab w:val="left" w:pos="709"/>
        </w:tabs>
        <w:spacing w:before="9" w:line="232" w:lineRule="auto"/>
        <w:ind w:left="0" w:right="-1" w:firstLine="414"/>
        <w:rPr>
          <w:sz w:val="24"/>
          <w:szCs w:val="24"/>
        </w:rPr>
      </w:pPr>
      <w:r w:rsidRPr="00C730B4">
        <w:rPr>
          <w:sz w:val="24"/>
          <w:szCs w:val="24"/>
        </w:rPr>
        <w:t>распознавать опытным путем растворы кислот и щелочей по изменению окраски индикатора;</w:t>
      </w:r>
    </w:p>
    <w:p w14:paraId="6F3E1708" w14:textId="77777777" w:rsidR="00880623" w:rsidRPr="00C730B4" w:rsidRDefault="00880623" w:rsidP="00685154">
      <w:pPr>
        <w:pStyle w:val="a5"/>
        <w:numPr>
          <w:ilvl w:val="0"/>
          <w:numId w:val="341"/>
        </w:numPr>
        <w:tabs>
          <w:tab w:val="left" w:pos="709"/>
        </w:tabs>
        <w:spacing w:before="1" w:line="338" w:lineRule="exact"/>
        <w:ind w:left="0" w:right="-1" w:firstLine="414"/>
        <w:rPr>
          <w:sz w:val="24"/>
          <w:szCs w:val="24"/>
        </w:rPr>
      </w:pPr>
      <w:r w:rsidRPr="00C730B4">
        <w:rPr>
          <w:sz w:val="24"/>
          <w:szCs w:val="24"/>
        </w:rPr>
        <w:t>характеризовать взаимосвязь между классами неорганических</w:t>
      </w:r>
      <w:r w:rsidRPr="00C730B4">
        <w:rPr>
          <w:spacing w:val="-3"/>
          <w:sz w:val="24"/>
          <w:szCs w:val="24"/>
        </w:rPr>
        <w:t xml:space="preserve"> </w:t>
      </w:r>
      <w:r w:rsidRPr="00C730B4">
        <w:rPr>
          <w:sz w:val="24"/>
          <w:szCs w:val="24"/>
        </w:rPr>
        <w:t>соединений;</w:t>
      </w:r>
    </w:p>
    <w:p w14:paraId="3C067F6C" w14:textId="77777777" w:rsidR="00880623" w:rsidRPr="00C730B4" w:rsidRDefault="00880623" w:rsidP="00685154">
      <w:pPr>
        <w:pStyle w:val="a5"/>
        <w:numPr>
          <w:ilvl w:val="0"/>
          <w:numId w:val="341"/>
        </w:numPr>
        <w:tabs>
          <w:tab w:val="left" w:pos="709"/>
        </w:tabs>
        <w:spacing w:line="334" w:lineRule="exact"/>
        <w:ind w:left="0" w:right="-1" w:firstLine="414"/>
        <w:rPr>
          <w:sz w:val="24"/>
          <w:szCs w:val="24"/>
        </w:rPr>
      </w:pPr>
      <w:r w:rsidRPr="00C730B4">
        <w:rPr>
          <w:sz w:val="24"/>
          <w:szCs w:val="24"/>
        </w:rPr>
        <w:t>раскрывать смысл Периодического закона Д.И. Менделеева;</w:t>
      </w:r>
    </w:p>
    <w:p w14:paraId="60533344" w14:textId="77777777" w:rsidR="00880623" w:rsidRPr="00C730B4" w:rsidRDefault="00880623" w:rsidP="00685154">
      <w:pPr>
        <w:pStyle w:val="a5"/>
        <w:numPr>
          <w:ilvl w:val="0"/>
          <w:numId w:val="341"/>
        </w:numPr>
        <w:tabs>
          <w:tab w:val="left" w:pos="709"/>
        </w:tabs>
        <w:spacing w:before="4" w:line="232" w:lineRule="auto"/>
        <w:ind w:left="0" w:right="-1" w:firstLine="414"/>
        <w:rPr>
          <w:sz w:val="24"/>
          <w:szCs w:val="24"/>
        </w:rPr>
      </w:pPr>
      <w:r w:rsidRPr="00C730B4">
        <w:rPr>
          <w:sz w:val="24"/>
          <w:szCs w:val="24"/>
        </w:rPr>
        <w:t>объяснять физический смысл атомного (порядкового) номера химического элемента, номеров группы и периода в периодической системе Д.И.</w:t>
      </w:r>
      <w:r w:rsidRPr="00C730B4">
        <w:rPr>
          <w:spacing w:val="-14"/>
          <w:sz w:val="24"/>
          <w:szCs w:val="24"/>
        </w:rPr>
        <w:t xml:space="preserve"> </w:t>
      </w:r>
      <w:r w:rsidRPr="00C730B4">
        <w:rPr>
          <w:sz w:val="24"/>
          <w:szCs w:val="24"/>
        </w:rPr>
        <w:t>Менделеева;</w:t>
      </w:r>
    </w:p>
    <w:p w14:paraId="72E29A28" w14:textId="77777777" w:rsidR="00880623" w:rsidRPr="00C730B4" w:rsidRDefault="00880623" w:rsidP="00685154">
      <w:pPr>
        <w:pStyle w:val="a5"/>
        <w:numPr>
          <w:ilvl w:val="0"/>
          <w:numId w:val="341"/>
        </w:numPr>
        <w:tabs>
          <w:tab w:val="left" w:pos="709"/>
        </w:tabs>
        <w:spacing w:before="9" w:line="232" w:lineRule="auto"/>
        <w:ind w:left="0" w:right="-1" w:firstLine="414"/>
        <w:rPr>
          <w:sz w:val="24"/>
          <w:szCs w:val="24"/>
        </w:rPr>
      </w:pPr>
      <w:r w:rsidRPr="00C730B4">
        <w:rPr>
          <w:sz w:val="24"/>
          <w:szCs w:val="24"/>
        </w:rPr>
        <w:t>объяснять закономерности изменения строения атомов, свойств элементов в пределах малых периодов и главных</w:t>
      </w:r>
      <w:r w:rsidRPr="00C730B4">
        <w:rPr>
          <w:spacing w:val="5"/>
          <w:sz w:val="24"/>
          <w:szCs w:val="24"/>
        </w:rPr>
        <w:t xml:space="preserve"> </w:t>
      </w:r>
      <w:r w:rsidRPr="00C730B4">
        <w:rPr>
          <w:sz w:val="24"/>
          <w:szCs w:val="24"/>
        </w:rPr>
        <w:t>подгрупп;</w:t>
      </w:r>
    </w:p>
    <w:p w14:paraId="7A40E44B" w14:textId="77777777" w:rsidR="00880623" w:rsidRPr="00C730B4" w:rsidRDefault="00880623" w:rsidP="00685154">
      <w:pPr>
        <w:pStyle w:val="a5"/>
        <w:numPr>
          <w:ilvl w:val="0"/>
          <w:numId w:val="341"/>
        </w:numPr>
        <w:tabs>
          <w:tab w:val="left" w:pos="709"/>
        </w:tabs>
        <w:spacing w:before="6" w:line="235" w:lineRule="auto"/>
        <w:ind w:left="0" w:right="-1" w:firstLine="414"/>
        <w:rPr>
          <w:sz w:val="24"/>
          <w:szCs w:val="24"/>
        </w:rPr>
      </w:pPr>
      <w:r w:rsidRPr="00C730B4">
        <w:rPr>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14:paraId="26830383" w14:textId="77777777" w:rsidR="00880623" w:rsidRPr="00C730B4" w:rsidRDefault="00880623" w:rsidP="00685154">
      <w:pPr>
        <w:pStyle w:val="a5"/>
        <w:numPr>
          <w:ilvl w:val="0"/>
          <w:numId w:val="341"/>
        </w:numPr>
        <w:tabs>
          <w:tab w:val="left" w:pos="709"/>
        </w:tabs>
        <w:spacing w:before="12" w:line="232" w:lineRule="auto"/>
        <w:ind w:left="0" w:right="-1" w:firstLine="414"/>
        <w:rPr>
          <w:sz w:val="24"/>
          <w:szCs w:val="24"/>
        </w:rPr>
      </w:pPr>
      <w:r w:rsidRPr="00C730B4">
        <w:rPr>
          <w:sz w:val="24"/>
          <w:szCs w:val="24"/>
        </w:rPr>
        <w:t>составлять схемы строения атомов первых 20 элементов периодической системы Д.И.</w:t>
      </w:r>
      <w:r w:rsidRPr="00C730B4">
        <w:rPr>
          <w:spacing w:val="-2"/>
          <w:sz w:val="24"/>
          <w:szCs w:val="24"/>
        </w:rPr>
        <w:t xml:space="preserve"> </w:t>
      </w:r>
      <w:r w:rsidRPr="00C730B4">
        <w:rPr>
          <w:sz w:val="24"/>
          <w:szCs w:val="24"/>
        </w:rPr>
        <w:t>Менделеева;</w:t>
      </w:r>
    </w:p>
    <w:p w14:paraId="0B2A9295" w14:textId="77777777" w:rsidR="00880623" w:rsidRPr="00C730B4" w:rsidRDefault="00880623" w:rsidP="00685154">
      <w:pPr>
        <w:pStyle w:val="a5"/>
        <w:numPr>
          <w:ilvl w:val="0"/>
          <w:numId w:val="341"/>
        </w:numPr>
        <w:tabs>
          <w:tab w:val="left" w:pos="709"/>
        </w:tabs>
        <w:spacing w:before="1" w:line="338" w:lineRule="exact"/>
        <w:ind w:left="0" w:right="-1" w:firstLine="414"/>
        <w:rPr>
          <w:sz w:val="24"/>
          <w:szCs w:val="24"/>
        </w:rPr>
      </w:pPr>
      <w:r w:rsidRPr="00C730B4">
        <w:rPr>
          <w:sz w:val="24"/>
          <w:szCs w:val="24"/>
        </w:rPr>
        <w:t>раскрывать смысл понятий: «химическая связь»,</w:t>
      </w:r>
      <w:r w:rsidRPr="00C730B4">
        <w:rPr>
          <w:spacing w:val="7"/>
          <w:sz w:val="24"/>
          <w:szCs w:val="24"/>
        </w:rPr>
        <w:t xml:space="preserve"> </w:t>
      </w:r>
      <w:r w:rsidRPr="00C730B4">
        <w:rPr>
          <w:sz w:val="24"/>
          <w:szCs w:val="24"/>
        </w:rPr>
        <w:t>«электроотрицательность»;</w:t>
      </w:r>
    </w:p>
    <w:p w14:paraId="7B46175F" w14:textId="77777777" w:rsidR="00880623" w:rsidRPr="00C730B4" w:rsidRDefault="00880623" w:rsidP="00685154">
      <w:pPr>
        <w:pStyle w:val="a5"/>
        <w:numPr>
          <w:ilvl w:val="0"/>
          <w:numId w:val="341"/>
        </w:numPr>
        <w:tabs>
          <w:tab w:val="left" w:pos="709"/>
        </w:tabs>
        <w:spacing w:before="4" w:line="232" w:lineRule="auto"/>
        <w:ind w:left="0" w:right="-1" w:firstLine="414"/>
        <w:rPr>
          <w:sz w:val="24"/>
          <w:szCs w:val="24"/>
        </w:rPr>
      </w:pPr>
      <w:r w:rsidRPr="00C730B4">
        <w:rPr>
          <w:sz w:val="24"/>
          <w:szCs w:val="24"/>
        </w:rPr>
        <w:t>характеризовать зависимость физических свойств веществ от типа кристаллической решетки;</w:t>
      </w:r>
    </w:p>
    <w:p w14:paraId="4AFB8F06" w14:textId="77777777" w:rsidR="00880623" w:rsidRPr="00C730B4" w:rsidRDefault="00880623" w:rsidP="00685154">
      <w:pPr>
        <w:pStyle w:val="a5"/>
        <w:numPr>
          <w:ilvl w:val="0"/>
          <w:numId w:val="341"/>
        </w:numPr>
        <w:tabs>
          <w:tab w:val="left" w:pos="709"/>
        </w:tabs>
        <w:spacing w:before="1" w:line="338" w:lineRule="exact"/>
        <w:ind w:left="0" w:right="-1" w:firstLine="414"/>
        <w:rPr>
          <w:sz w:val="24"/>
          <w:szCs w:val="24"/>
        </w:rPr>
      </w:pPr>
      <w:r w:rsidRPr="00C730B4">
        <w:rPr>
          <w:sz w:val="24"/>
          <w:szCs w:val="24"/>
        </w:rPr>
        <w:t>определять вид химической связи в неорганических</w:t>
      </w:r>
      <w:r w:rsidRPr="00C730B4">
        <w:rPr>
          <w:spacing w:val="1"/>
          <w:sz w:val="24"/>
          <w:szCs w:val="24"/>
        </w:rPr>
        <w:t xml:space="preserve"> </w:t>
      </w:r>
      <w:r w:rsidRPr="00C730B4">
        <w:rPr>
          <w:sz w:val="24"/>
          <w:szCs w:val="24"/>
        </w:rPr>
        <w:t>соединениях;</w:t>
      </w:r>
    </w:p>
    <w:p w14:paraId="2FAAA83B" w14:textId="77777777" w:rsidR="00880623" w:rsidRPr="00C730B4" w:rsidRDefault="00880623" w:rsidP="00685154">
      <w:pPr>
        <w:pStyle w:val="a5"/>
        <w:numPr>
          <w:ilvl w:val="0"/>
          <w:numId w:val="341"/>
        </w:numPr>
        <w:tabs>
          <w:tab w:val="left" w:pos="709"/>
        </w:tabs>
        <w:spacing w:before="6" w:line="230" w:lineRule="auto"/>
        <w:ind w:left="0" w:right="-1" w:firstLine="414"/>
        <w:rPr>
          <w:sz w:val="24"/>
          <w:szCs w:val="24"/>
        </w:rPr>
      </w:pPr>
      <w:r w:rsidRPr="00C730B4">
        <w:rPr>
          <w:sz w:val="24"/>
          <w:szCs w:val="24"/>
        </w:rPr>
        <w:t>изображать схемы строения молекул веществ, образованных разными видами химических</w:t>
      </w:r>
      <w:r w:rsidRPr="00C730B4">
        <w:rPr>
          <w:spacing w:val="2"/>
          <w:sz w:val="24"/>
          <w:szCs w:val="24"/>
        </w:rPr>
        <w:t xml:space="preserve"> </w:t>
      </w:r>
      <w:r w:rsidRPr="00C730B4">
        <w:rPr>
          <w:sz w:val="24"/>
          <w:szCs w:val="24"/>
        </w:rPr>
        <w:t>связей;</w:t>
      </w:r>
    </w:p>
    <w:p w14:paraId="4104AB1D" w14:textId="77777777" w:rsidR="00880623" w:rsidRPr="00C730B4" w:rsidRDefault="00880623" w:rsidP="00685154">
      <w:pPr>
        <w:pStyle w:val="a5"/>
        <w:numPr>
          <w:ilvl w:val="0"/>
          <w:numId w:val="341"/>
        </w:numPr>
        <w:tabs>
          <w:tab w:val="left" w:pos="709"/>
        </w:tabs>
        <w:spacing w:before="2" w:line="338" w:lineRule="exact"/>
        <w:ind w:left="0" w:right="-1" w:firstLine="414"/>
        <w:rPr>
          <w:sz w:val="24"/>
          <w:szCs w:val="24"/>
        </w:rPr>
      </w:pPr>
      <w:r w:rsidRPr="00C730B4">
        <w:rPr>
          <w:sz w:val="24"/>
          <w:szCs w:val="24"/>
        </w:rPr>
        <w:t xml:space="preserve">раскрывать смысл понятий </w:t>
      </w:r>
      <w:r w:rsidRPr="00C730B4">
        <w:rPr>
          <w:spacing w:val="-3"/>
          <w:sz w:val="24"/>
          <w:szCs w:val="24"/>
        </w:rPr>
        <w:t xml:space="preserve">«ион», </w:t>
      </w:r>
      <w:r w:rsidRPr="00C730B4">
        <w:rPr>
          <w:sz w:val="24"/>
          <w:szCs w:val="24"/>
        </w:rPr>
        <w:t>«катион», «анион»,</w:t>
      </w:r>
      <w:r w:rsidRPr="00C730B4">
        <w:rPr>
          <w:spacing w:val="32"/>
          <w:sz w:val="24"/>
          <w:szCs w:val="24"/>
        </w:rPr>
        <w:t xml:space="preserve"> </w:t>
      </w:r>
      <w:r w:rsidRPr="00C730B4">
        <w:rPr>
          <w:sz w:val="24"/>
          <w:szCs w:val="24"/>
        </w:rPr>
        <w:t>«электролиты»,</w:t>
      </w:r>
    </w:p>
    <w:p w14:paraId="6B253C8B" w14:textId="77777777" w:rsidR="00880623" w:rsidRPr="00C730B4" w:rsidRDefault="00880623" w:rsidP="00685154">
      <w:pPr>
        <w:pStyle w:val="a3"/>
        <w:numPr>
          <w:ilvl w:val="0"/>
          <w:numId w:val="341"/>
        </w:numPr>
        <w:tabs>
          <w:tab w:val="left" w:pos="709"/>
          <w:tab w:val="left" w:pos="3039"/>
          <w:tab w:val="left" w:pos="5429"/>
          <w:tab w:val="left" w:pos="7263"/>
          <w:tab w:val="left" w:pos="9057"/>
        </w:tabs>
        <w:ind w:left="0" w:right="-1" w:firstLine="414"/>
        <w:jc w:val="left"/>
      </w:pPr>
      <w:r w:rsidRPr="00C730B4">
        <w:t>«неэлектролиты»,</w:t>
      </w:r>
      <w:r w:rsidRPr="00C730B4">
        <w:tab/>
        <w:t>«электролитическая</w:t>
      </w:r>
      <w:r w:rsidRPr="00C730B4">
        <w:tab/>
        <w:t>диссоциация»,</w:t>
      </w:r>
      <w:r w:rsidRPr="00C730B4">
        <w:tab/>
        <w:t>«окислитель»,</w:t>
      </w:r>
      <w:r w:rsidRPr="00C730B4">
        <w:tab/>
      </w:r>
      <w:r w:rsidRPr="00C730B4">
        <w:rPr>
          <w:spacing w:val="-4"/>
        </w:rPr>
        <w:t xml:space="preserve">«степень </w:t>
      </w:r>
      <w:r w:rsidRPr="00C730B4">
        <w:t>окисления» «восстановитель», «окисление»,</w:t>
      </w:r>
      <w:r w:rsidRPr="00C730B4">
        <w:rPr>
          <w:spacing w:val="8"/>
        </w:rPr>
        <w:t xml:space="preserve"> </w:t>
      </w:r>
      <w:r w:rsidRPr="00C730B4">
        <w:t>«восстановление»;</w:t>
      </w:r>
    </w:p>
    <w:p w14:paraId="0E908581" w14:textId="77777777" w:rsidR="00880623" w:rsidRPr="00C730B4" w:rsidRDefault="00880623" w:rsidP="00685154">
      <w:pPr>
        <w:pStyle w:val="a5"/>
        <w:numPr>
          <w:ilvl w:val="0"/>
          <w:numId w:val="341"/>
        </w:numPr>
        <w:tabs>
          <w:tab w:val="left" w:pos="709"/>
        </w:tabs>
        <w:spacing w:line="339" w:lineRule="exact"/>
        <w:ind w:left="0" w:right="-1" w:firstLine="414"/>
        <w:jc w:val="left"/>
        <w:rPr>
          <w:sz w:val="24"/>
          <w:szCs w:val="24"/>
        </w:rPr>
      </w:pPr>
      <w:r w:rsidRPr="00C730B4">
        <w:rPr>
          <w:sz w:val="24"/>
          <w:szCs w:val="24"/>
        </w:rPr>
        <w:t>определять степень окисления атома элемента в соединении;</w:t>
      </w:r>
    </w:p>
    <w:p w14:paraId="595E53A5" w14:textId="77777777" w:rsidR="00880623" w:rsidRPr="00C730B4" w:rsidRDefault="00880623" w:rsidP="00685154">
      <w:pPr>
        <w:pStyle w:val="a5"/>
        <w:numPr>
          <w:ilvl w:val="0"/>
          <w:numId w:val="341"/>
        </w:numPr>
        <w:tabs>
          <w:tab w:val="left" w:pos="709"/>
        </w:tabs>
        <w:spacing w:line="334" w:lineRule="exact"/>
        <w:ind w:left="0" w:right="-1" w:firstLine="414"/>
        <w:jc w:val="left"/>
        <w:rPr>
          <w:sz w:val="24"/>
          <w:szCs w:val="24"/>
        </w:rPr>
      </w:pPr>
      <w:r w:rsidRPr="00C730B4">
        <w:rPr>
          <w:sz w:val="24"/>
          <w:szCs w:val="24"/>
        </w:rPr>
        <w:t>раскрывать смысл теории электролитической</w:t>
      </w:r>
      <w:r w:rsidRPr="00C730B4">
        <w:rPr>
          <w:spacing w:val="1"/>
          <w:sz w:val="24"/>
          <w:szCs w:val="24"/>
        </w:rPr>
        <w:t xml:space="preserve"> </w:t>
      </w:r>
      <w:r w:rsidRPr="00C730B4">
        <w:rPr>
          <w:sz w:val="24"/>
          <w:szCs w:val="24"/>
        </w:rPr>
        <w:t>диссоциации;</w:t>
      </w:r>
    </w:p>
    <w:p w14:paraId="12BBBA1C" w14:textId="77777777" w:rsidR="00880623" w:rsidRPr="00C730B4" w:rsidRDefault="00880623" w:rsidP="00685154">
      <w:pPr>
        <w:pStyle w:val="a5"/>
        <w:numPr>
          <w:ilvl w:val="0"/>
          <w:numId w:val="341"/>
        </w:numPr>
        <w:tabs>
          <w:tab w:val="left" w:pos="709"/>
        </w:tabs>
        <w:spacing w:line="334" w:lineRule="exact"/>
        <w:ind w:left="0" w:right="-1" w:firstLine="414"/>
        <w:jc w:val="left"/>
        <w:rPr>
          <w:sz w:val="24"/>
          <w:szCs w:val="24"/>
        </w:rPr>
      </w:pPr>
      <w:r w:rsidRPr="00C730B4">
        <w:rPr>
          <w:sz w:val="24"/>
          <w:szCs w:val="24"/>
        </w:rPr>
        <w:t>составлять уравнения электролитической диссоциации кислот, щелочей,</w:t>
      </w:r>
      <w:r w:rsidRPr="00C730B4">
        <w:rPr>
          <w:spacing w:val="1"/>
          <w:sz w:val="24"/>
          <w:szCs w:val="24"/>
        </w:rPr>
        <w:t xml:space="preserve"> </w:t>
      </w:r>
      <w:r w:rsidRPr="00C730B4">
        <w:rPr>
          <w:sz w:val="24"/>
          <w:szCs w:val="24"/>
        </w:rPr>
        <w:t>солей;</w:t>
      </w:r>
    </w:p>
    <w:p w14:paraId="46DF7D7E" w14:textId="77777777" w:rsidR="00880623" w:rsidRPr="00C730B4" w:rsidRDefault="00880623" w:rsidP="00685154">
      <w:pPr>
        <w:pStyle w:val="a5"/>
        <w:numPr>
          <w:ilvl w:val="0"/>
          <w:numId w:val="341"/>
        </w:numPr>
        <w:tabs>
          <w:tab w:val="left" w:pos="709"/>
        </w:tabs>
        <w:spacing w:line="232" w:lineRule="auto"/>
        <w:ind w:left="0" w:right="-1" w:firstLine="414"/>
        <w:jc w:val="left"/>
        <w:rPr>
          <w:sz w:val="24"/>
          <w:szCs w:val="24"/>
        </w:rPr>
      </w:pPr>
      <w:r w:rsidRPr="00C730B4">
        <w:rPr>
          <w:sz w:val="24"/>
          <w:szCs w:val="24"/>
        </w:rPr>
        <w:t>объяснять сущность процесса электролитической диссоциации и реакций ионного</w:t>
      </w:r>
      <w:r w:rsidRPr="00C730B4">
        <w:rPr>
          <w:spacing w:val="-1"/>
          <w:sz w:val="24"/>
          <w:szCs w:val="24"/>
        </w:rPr>
        <w:t xml:space="preserve"> </w:t>
      </w:r>
      <w:r w:rsidRPr="00C730B4">
        <w:rPr>
          <w:sz w:val="24"/>
          <w:szCs w:val="24"/>
        </w:rPr>
        <w:t>обмена;</w:t>
      </w:r>
    </w:p>
    <w:p w14:paraId="06DE22E5" w14:textId="77777777" w:rsidR="00880623" w:rsidRPr="00C730B4" w:rsidRDefault="00880623" w:rsidP="00685154">
      <w:pPr>
        <w:pStyle w:val="a5"/>
        <w:numPr>
          <w:ilvl w:val="0"/>
          <w:numId w:val="341"/>
        </w:numPr>
        <w:tabs>
          <w:tab w:val="left" w:pos="709"/>
        </w:tabs>
        <w:spacing w:line="338" w:lineRule="exact"/>
        <w:ind w:left="0" w:right="-1" w:firstLine="414"/>
        <w:jc w:val="left"/>
        <w:rPr>
          <w:sz w:val="24"/>
          <w:szCs w:val="24"/>
        </w:rPr>
      </w:pPr>
      <w:r w:rsidRPr="00C730B4">
        <w:rPr>
          <w:sz w:val="24"/>
          <w:szCs w:val="24"/>
        </w:rPr>
        <w:t>составлять полные и сокращенные ионные уравнения реакции обмена;</w:t>
      </w:r>
    </w:p>
    <w:p w14:paraId="12ED4FAF" w14:textId="77777777" w:rsidR="00880623" w:rsidRPr="00C730B4" w:rsidRDefault="00880623" w:rsidP="00685154">
      <w:pPr>
        <w:pStyle w:val="a5"/>
        <w:numPr>
          <w:ilvl w:val="0"/>
          <w:numId w:val="341"/>
        </w:numPr>
        <w:tabs>
          <w:tab w:val="left" w:pos="709"/>
        </w:tabs>
        <w:spacing w:line="334" w:lineRule="exact"/>
        <w:ind w:left="0" w:right="-1" w:firstLine="414"/>
        <w:jc w:val="left"/>
        <w:rPr>
          <w:sz w:val="24"/>
          <w:szCs w:val="24"/>
        </w:rPr>
      </w:pPr>
      <w:r w:rsidRPr="00C730B4">
        <w:rPr>
          <w:sz w:val="24"/>
          <w:szCs w:val="24"/>
        </w:rPr>
        <w:t>определять возможность протекания реакций ионного</w:t>
      </w:r>
      <w:r w:rsidRPr="00C730B4">
        <w:rPr>
          <w:spacing w:val="2"/>
          <w:sz w:val="24"/>
          <w:szCs w:val="24"/>
        </w:rPr>
        <w:t xml:space="preserve"> </w:t>
      </w:r>
      <w:r w:rsidRPr="00C730B4">
        <w:rPr>
          <w:sz w:val="24"/>
          <w:szCs w:val="24"/>
        </w:rPr>
        <w:t>обмена;</w:t>
      </w:r>
    </w:p>
    <w:p w14:paraId="3516B1A9" w14:textId="77777777" w:rsidR="00880623" w:rsidRPr="00C730B4" w:rsidRDefault="00880623" w:rsidP="00685154">
      <w:pPr>
        <w:pStyle w:val="a5"/>
        <w:numPr>
          <w:ilvl w:val="0"/>
          <w:numId w:val="341"/>
        </w:numPr>
        <w:tabs>
          <w:tab w:val="left" w:pos="709"/>
        </w:tabs>
        <w:spacing w:line="334" w:lineRule="exact"/>
        <w:ind w:left="0" w:right="-1" w:firstLine="414"/>
        <w:jc w:val="left"/>
        <w:rPr>
          <w:sz w:val="24"/>
          <w:szCs w:val="24"/>
        </w:rPr>
      </w:pPr>
      <w:r w:rsidRPr="00C730B4">
        <w:rPr>
          <w:sz w:val="24"/>
          <w:szCs w:val="24"/>
        </w:rPr>
        <w:t>проводить реакции, подтверждающие качественный состав различных</w:t>
      </w:r>
      <w:r w:rsidRPr="00C730B4">
        <w:rPr>
          <w:spacing w:val="-4"/>
          <w:sz w:val="24"/>
          <w:szCs w:val="24"/>
        </w:rPr>
        <w:t xml:space="preserve"> </w:t>
      </w:r>
      <w:r w:rsidRPr="00C730B4">
        <w:rPr>
          <w:sz w:val="24"/>
          <w:szCs w:val="24"/>
        </w:rPr>
        <w:t>веществ;</w:t>
      </w:r>
    </w:p>
    <w:p w14:paraId="42AA6601" w14:textId="77777777" w:rsidR="00880623" w:rsidRPr="00C730B4" w:rsidRDefault="00880623" w:rsidP="00685154">
      <w:pPr>
        <w:pStyle w:val="a5"/>
        <w:numPr>
          <w:ilvl w:val="0"/>
          <w:numId w:val="341"/>
        </w:numPr>
        <w:tabs>
          <w:tab w:val="left" w:pos="709"/>
        </w:tabs>
        <w:spacing w:line="334" w:lineRule="exact"/>
        <w:ind w:left="0" w:right="-1" w:firstLine="414"/>
        <w:jc w:val="left"/>
        <w:rPr>
          <w:sz w:val="24"/>
          <w:szCs w:val="24"/>
        </w:rPr>
      </w:pPr>
      <w:r w:rsidRPr="00C730B4">
        <w:rPr>
          <w:sz w:val="24"/>
          <w:szCs w:val="24"/>
        </w:rPr>
        <w:t>определять окислитель и</w:t>
      </w:r>
      <w:r w:rsidRPr="00C730B4">
        <w:rPr>
          <w:spacing w:val="1"/>
          <w:sz w:val="24"/>
          <w:szCs w:val="24"/>
        </w:rPr>
        <w:t xml:space="preserve"> </w:t>
      </w:r>
      <w:r w:rsidRPr="00C730B4">
        <w:rPr>
          <w:sz w:val="24"/>
          <w:szCs w:val="24"/>
        </w:rPr>
        <w:t>восстановитель;</w:t>
      </w:r>
    </w:p>
    <w:p w14:paraId="1E180464" w14:textId="77777777" w:rsidR="00880623" w:rsidRPr="00C730B4" w:rsidRDefault="00880623" w:rsidP="00685154">
      <w:pPr>
        <w:pStyle w:val="a5"/>
        <w:numPr>
          <w:ilvl w:val="0"/>
          <w:numId w:val="341"/>
        </w:numPr>
        <w:tabs>
          <w:tab w:val="left" w:pos="709"/>
        </w:tabs>
        <w:spacing w:line="334" w:lineRule="exact"/>
        <w:ind w:left="0" w:right="-1" w:firstLine="414"/>
        <w:jc w:val="left"/>
        <w:rPr>
          <w:sz w:val="24"/>
          <w:szCs w:val="24"/>
        </w:rPr>
      </w:pPr>
      <w:r w:rsidRPr="00C730B4">
        <w:rPr>
          <w:sz w:val="24"/>
          <w:szCs w:val="24"/>
        </w:rPr>
        <w:t>составлять уравнения окислительно-восстановительных</w:t>
      </w:r>
      <w:r w:rsidRPr="00C730B4">
        <w:rPr>
          <w:spacing w:val="6"/>
          <w:sz w:val="24"/>
          <w:szCs w:val="24"/>
        </w:rPr>
        <w:t xml:space="preserve"> </w:t>
      </w:r>
      <w:r w:rsidRPr="00C730B4">
        <w:rPr>
          <w:sz w:val="24"/>
          <w:szCs w:val="24"/>
        </w:rPr>
        <w:t>реакций;</w:t>
      </w:r>
    </w:p>
    <w:p w14:paraId="1A6D2382" w14:textId="77777777" w:rsidR="00880623" w:rsidRPr="00C730B4" w:rsidRDefault="00880623" w:rsidP="00685154">
      <w:pPr>
        <w:pStyle w:val="a5"/>
        <w:numPr>
          <w:ilvl w:val="0"/>
          <w:numId w:val="341"/>
        </w:numPr>
        <w:tabs>
          <w:tab w:val="left" w:pos="709"/>
        </w:tabs>
        <w:spacing w:line="334" w:lineRule="exact"/>
        <w:ind w:left="0" w:right="-1" w:firstLine="414"/>
        <w:jc w:val="left"/>
        <w:rPr>
          <w:sz w:val="24"/>
          <w:szCs w:val="24"/>
        </w:rPr>
      </w:pPr>
      <w:r w:rsidRPr="00C730B4">
        <w:rPr>
          <w:sz w:val="24"/>
          <w:szCs w:val="24"/>
        </w:rPr>
        <w:t>называть факторы, влияющие на скорость химической</w:t>
      </w:r>
      <w:r w:rsidRPr="00C730B4">
        <w:rPr>
          <w:spacing w:val="-3"/>
          <w:sz w:val="24"/>
          <w:szCs w:val="24"/>
        </w:rPr>
        <w:t xml:space="preserve"> </w:t>
      </w:r>
      <w:r w:rsidRPr="00C730B4">
        <w:rPr>
          <w:sz w:val="24"/>
          <w:szCs w:val="24"/>
        </w:rPr>
        <w:t>реакции;</w:t>
      </w:r>
    </w:p>
    <w:p w14:paraId="67F7E806" w14:textId="77777777" w:rsidR="00880623" w:rsidRPr="00C730B4" w:rsidRDefault="00880623" w:rsidP="00685154">
      <w:pPr>
        <w:pStyle w:val="a5"/>
        <w:numPr>
          <w:ilvl w:val="0"/>
          <w:numId w:val="341"/>
        </w:numPr>
        <w:tabs>
          <w:tab w:val="left" w:pos="709"/>
        </w:tabs>
        <w:spacing w:line="332" w:lineRule="exact"/>
        <w:ind w:left="0" w:right="-1" w:firstLine="414"/>
        <w:jc w:val="left"/>
        <w:rPr>
          <w:sz w:val="24"/>
          <w:szCs w:val="24"/>
        </w:rPr>
      </w:pPr>
      <w:r w:rsidRPr="00C730B4">
        <w:rPr>
          <w:sz w:val="24"/>
          <w:szCs w:val="24"/>
        </w:rPr>
        <w:t>классифицировать химические реакции по различным</w:t>
      </w:r>
      <w:r w:rsidRPr="00C730B4">
        <w:rPr>
          <w:spacing w:val="-2"/>
          <w:sz w:val="24"/>
          <w:szCs w:val="24"/>
        </w:rPr>
        <w:t xml:space="preserve"> </w:t>
      </w:r>
      <w:r w:rsidRPr="00C730B4">
        <w:rPr>
          <w:sz w:val="24"/>
          <w:szCs w:val="24"/>
        </w:rPr>
        <w:t>признакам;</w:t>
      </w:r>
    </w:p>
    <w:p w14:paraId="2C8D180E" w14:textId="77777777" w:rsidR="00880623" w:rsidRPr="00C730B4" w:rsidRDefault="00880623" w:rsidP="00685154">
      <w:pPr>
        <w:pStyle w:val="a5"/>
        <w:numPr>
          <w:ilvl w:val="0"/>
          <w:numId w:val="341"/>
        </w:numPr>
        <w:tabs>
          <w:tab w:val="left" w:pos="709"/>
          <w:tab w:val="left" w:pos="3608"/>
          <w:tab w:val="left" w:pos="5069"/>
          <w:tab w:val="left" w:pos="5950"/>
          <w:tab w:val="left" w:pos="7153"/>
          <w:tab w:val="left" w:pos="8440"/>
          <w:tab w:val="left" w:pos="8783"/>
        </w:tabs>
        <w:spacing w:before="2" w:line="232" w:lineRule="auto"/>
        <w:ind w:left="0" w:right="-1" w:firstLine="414"/>
        <w:jc w:val="left"/>
        <w:rPr>
          <w:sz w:val="24"/>
          <w:szCs w:val="24"/>
        </w:rPr>
      </w:pPr>
      <w:r w:rsidRPr="00C730B4">
        <w:rPr>
          <w:sz w:val="24"/>
          <w:szCs w:val="24"/>
        </w:rPr>
        <w:t>характеризовать</w:t>
      </w:r>
      <w:r w:rsidRPr="00C730B4">
        <w:rPr>
          <w:sz w:val="24"/>
          <w:szCs w:val="24"/>
        </w:rPr>
        <w:tab/>
        <w:t>взаимосвязь</w:t>
      </w:r>
      <w:r w:rsidRPr="00C730B4">
        <w:rPr>
          <w:sz w:val="24"/>
          <w:szCs w:val="24"/>
        </w:rPr>
        <w:tab/>
        <w:t>между</w:t>
      </w:r>
      <w:r w:rsidRPr="00C730B4">
        <w:rPr>
          <w:sz w:val="24"/>
          <w:szCs w:val="24"/>
        </w:rPr>
        <w:tab/>
        <w:t>составом,</w:t>
      </w:r>
      <w:r w:rsidRPr="00C730B4">
        <w:rPr>
          <w:sz w:val="24"/>
          <w:szCs w:val="24"/>
        </w:rPr>
        <w:tab/>
        <w:t>строением</w:t>
      </w:r>
      <w:r w:rsidRPr="00C730B4">
        <w:rPr>
          <w:sz w:val="24"/>
          <w:szCs w:val="24"/>
        </w:rPr>
        <w:tab/>
        <w:t>и</w:t>
      </w:r>
      <w:r w:rsidRPr="00C730B4">
        <w:rPr>
          <w:sz w:val="24"/>
          <w:szCs w:val="24"/>
        </w:rPr>
        <w:tab/>
      </w:r>
      <w:r w:rsidRPr="00C730B4">
        <w:rPr>
          <w:spacing w:val="-3"/>
          <w:sz w:val="24"/>
          <w:szCs w:val="24"/>
        </w:rPr>
        <w:t xml:space="preserve">свойствами </w:t>
      </w:r>
      <w:r w:rsidRPr="00C730B4">
        <w:rPr>
          <w:sz w:val="24"/>
          <w:szCs w:val="24"/>
        </w:rPr>
        <w:t>неметаллов;</w:t>
      </w:r>
    </w:p>
    <w:p w14:paraId="3BE09DD0" w14:textId="77777777" w:rsidR="00880623" w:rsidRPr="00C730B4" w:rsidRDefault="00880623" w:rsidP="00685154">
      <w:pPr>
        <w:pStyle w:val="a5"/>
        <w:numPr>
          <w:ilvl w:val="0"/>
          <w:numId w:val="341"/>
        </w:numPr>
        <w:tabs>
          <w:tab w:val="left" w:pos="709"/>
        </w:tabs>
        <w:spacing w:before="10" w:line="232" w:lineRule="auto"/>
        <w:ind w:left="0" w:right="-1" w:firstLine="414"/>
        <w:jc w:val="left"/>
        <w:rPr>
          <w:sz w:val="24"/>
          <w:szCs w:val="24"/>
        </w:rPr>
      </w:pPr>
      <w:r w:rsidRPr="00C730B4">
        <w:rPr>
          <w:sz w:val="24"/>
          <w:szCs w:val="24"/>
        </w:rPr>
        <w:t>проводить опыты по получению, собиранию и изучению химических свойств газообразных веществ: углекислого газа,</w:t>
      </w:r>
      <w:r w:rsidRPr="00C730B4">
        <w:rPr>
          <w:spacing w:val="4"/>
          <w:sz w:val="24"/>
          <w:szCs w:val="24"/>
        </w:rPr>
        <w:t xml:space="preserve"> </w:t>
      </w:r>
      <w:r w:rsidRPr="00C730B4">
        <w:rPr>
          <w:sz w:val="24"/>
          <w:szCs w:val="24"/>
        </w:rPr>
        <w:t>аммиака;</w:t>
      </w:r>
    </w:p>
    <w:p w14:paraId="33130E67" w14:textId="77777777" w:rsidR="00880623" w:rsidRPr="00C730B4" w:rsidRDefault="00880623" w:rsidP="00685154">
      <w:pPr>
        <w:pStyle w:val="a5"/>
        <w:numPr>
          <w:ilvl w:val="0"/>
          <w:numId w:val="341"/>
        </w:numPr>
        <w:tabs>
          <w:tab w:val="left" w:pos="709"/>
        </w:tabs>
        <w:spacing w:before="1" w:line="338" w:lineRule="exact"/>
        <w:ind w:left="0" w:right="-1" w:firstLine="414"/>
        <w:jc w:val="left"/>
        <w:rPr>
          <w:sz w:val="24"/>
          <w:szCs w:val="24"/>
        </w:rPr>
      </w:pPr>
      <w:r w:rsidRPr="00C730B4">
        <w:rPr>
          <w:sz w:val="24"/>
          <w:szCs w:val="24"/>
        </w:rPr>
        <w:t>распознавать опытным путем газообразные вещества: углекислый газ и</w:t>
      </w:r>
      <w:r w:rsidRPr="00C730B4">
        <w:rPr>
          <w:spacing w:val="-5"/>
          <w:sz w:val="24"/>
          <w:szCs w:val="24"/>
        </w:rPr>
        <w:t xml:space="preserve"> </w:t>
      </w:r>
      <w:r w:rsidRPr="00C730B4">
        <w:rPr>
          <w:sz w:val="24"/>
          <w:szCs w:val="24"/>
        </w:rPr>
        <w:t>аммиак;</w:t>
      </w:r>
    </w:p>
    <w:p w14:paraId="7D1C5716" w14:textId="77777777" w:rsidR="00880623" w:rsidRPr="00C730B4" w:rsidRDefault="00880623" w:rsidP="00685154">
      <w:pPr>
        <w:pStyle w:val="a5"/>
        <w:numPr>
          <w:ilvl w:val="0"/>
          <w:numId w:val="341"/>
        </w:numPr>
        <w:tabs>
          <w:tab w:val="left" w:pos="709"/>
          <w:tab w:val="left" w:pos="3608"/>
          <w:tab w:val="left" w:pos="5069"/>
          <w:tab w:val="left" w:pos="5950"/>
          <w:tab w:val="left" w:pos="7153"/>
          <w:tab w:val="left" w:pos="8440"/>
          <w:tab w:val="left" w:pos="8783"/>
        </w:tabs>
        <w:spacing w:before="3" w:line="232" w:lineRule="auto"/>
        <w:ind w:left="0" w:right="-1" w:firstLine="414"/>
        <w:jc w:val="left"/>
        <w:rPr>
          <w:sz w:val="24"/>
          <w:szCs w:val="24"/>
        </w:rPr>
      </w:pPr>
      <w:r w:rsidRPr="00C730B4">
        <w:rPr>
          <w:sz w:val="24"/>
          <w:szCs w:val="24"/>
        </w:rPr>
        <w:t>характеризовать</w:t>
      </w:r>
      <w:r w:rsidRPr="00C730B4">
        <w:rPr>
          <w:sz w:val="24"/>
          <w:szCs w:val="24"/>
        </w:rPr>
        <w:tab/>
        <w:t>взаимосвязь</w:t>
      </w:r>
      <w:r w:rsidRPr="00C730B4">
        <w:rPr>
          <w:sz w:val="24"/>
          <w:szCs w:val="24"/>
        </w:rPr>
        <w:tab/>
        <w:t>между</w:t>
      </w:r>
      <w:r w:rsidRPr="00C730B4">
        <w:rPr>
          <w:sz w:val="24"/>
          <w:szCs w:val="24"/>
        </w:rPr>
        <w:tab/>
        <w:t>составом,</w:t>
      </w:r>
      <w:r w:rsidRPr="00C730B4">
        <w:rPr>
          <w:sz w:val="24"/>
          <w:szCs w:val="24"/>
        </w:rPr>
        <w:tab/>
        <w:t>строением</w:t>
      </w:r>
      <w:r w:rsidRPr="00C730B4">
        <w:rPr>
          <w:sz w:val="24"/>
          <w:szCs w:val="24"/>
        </w:rPr>
        <w:tab/>
        <w:t>и</w:t>
      </w:r>
      <w:r w:rsidRPr="00C730B4">
        <w:rPr>
          <w:sz w:val="24"/>
          <w:szCs w:val="24"/>
        </w:rPr>
        <w:tab/>
      </w:r>
      <w:r w:rsidRPr="00C730B4">
        <w:rPr>
          <w:spacing w:val="-3"/>
          <w:sz w:val="24"/>
          <w:szCs w:val="24"/>
        </w:rPr>
        <w:t xml:space="preserve">свойствами </w:t>
      </w:r>
      <w:r w:rsidRPr="00C730B4">
        <w:rPr>
          <w:sz w:val="24"/>
          <w:szCs w:val="24"/>
        </w:rPr>
        <w:t>металлов;</w:t>
      </w:r>
    </w:p>
    <w:p w14:paraId="4345E6BF" w14:textId="77777777" w:rsidR="00880623" w:rsidRPr="00C730B4" w:rsidRDefault="00880623" w:rsidP="00685154">
      <w:pPr>
        <w:pStyle w:val="a5"/>
        <w:numPr>
          <w:ilvl w:val="0"/>
          <w:numId w:val="341"/>
        </w:numPr>
        <w:tabs>
          <w:tab w:val="left" w:pos="709"/>
        </w:tabs>
        <w:spacing w:before="10" w:line="232" w:lineRule="auto"/>
        <w:ind w:left="0" w:right="-1" w:firstLine="414"/>
        <w:jc w:val="left"/>
        <w:rPr>
          <w:sz w:val="24"/>
          <w:szCs w:val="24"/>
        </w:rPr>
      </w:pPr>
      <w:r w:rsidRPr="00C730B4">
        <w:rPr>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w:t>
      </w:r>
      <w:r w:rsidRPr="00C730B4">
        <w:rPr>
          <w:spacing w:val="52"/>
          <w:sz w:val="24"/>
          <w:szCs w:val="24"/>
        </w:rPr>
        <w:t xml:space="preserve"> </w:t>
      </w:r>
      <w:r w:rsidRPr="00C730B4">
        <w:rPr>
          <w:sz w:val="24"/>
          <w:szCs w:val="24"/>
        </w:rPr>
        <w:t>кислота,</w:t>
      </w:r>
    </w:p>
    <w:p w14:paraId="6BB1FBAF" w14:textId="77777777" w:rsidR="00880623" w:rsidRPr="00C730B4" w:rsidRDefault="00880623" w:rsidP="00E25901">
      <w:pPr>
        <w:tabs>
          <w:tab w:val="left" w:pos="709"/>
        </w:tabs>
        <w:spacing w:line="232" w:lineRule="auto"/>
        <w:ind w:right="-1" w:firstLine="414"/>
        <w:rPr>
          <w:sz w:val="24"/>
          <w:szCs w:val="24"/>
        </w:rPr>
        <w:sectPr w:rsidR="00880623" w:rsidRPr="00C730B4" w:rsidSect="002059C5">
          <w:pgSz w:w="11910" w:h="16840"/>
          <w:pgMar w:top="1020" w:right="711" w:bottom="1040" w:left="1276" w:header="0" w:footer="765" w:gutter="0"/>
          <w:cols w:space="720"/>
        </w:sectPr>
      </w:pPr>
    </w:p>
    <w:p w14:paraId="261161A9" w14:textId="77777777" w:rsidR="00880623" w:rsidRPr="00C730B4" w:rsidRDefault="00880623" w:rsidP="00685154">
      <w:pPr>
        <w:pStyle w:val="a3"/>
        <w:numPr>
          <w:ilvl w:val="0"/>
          <w:numId w:val="341"/>
        </w:numPr>
        <w:tabs>
          <w:tab w:val="left" w:pos="709"/>
        </w:tabs>
        <w:spacing w:before="66"/>
        <w:ind w:left="0" w:right="-1" w:firstLine="414"/>
        <w:jc w:val="left"/>
      </w:pPr>
      <w:r w:rsidRPr="00C730B4">
        <w:lastRenderedPageBreak/>
        <w:t>олеиновая кислота, глюкоза;</w:t>
      </w:r>
    </w:p>
    <w:p w14:paraId="03DC5841" w14:textId="77777777" w:rsidR="00880623" w:rsidRPr="00C730B4" w:rsidRDefault="00880623" w:rsidP="00685154">
      <w:pPr>
        <w:pStyle w:val="a5"/>
        <w:numPr>
          <w:ilvl w:val="0"/>
          <w:numId w:val="341"/>
        </w:numPr>
        <w:tabs>
          <w:tab w:val="left" w:pos="709"/>
        </w:tabs>
        <w:spacing w:before="9" w:line="232" w:lineRule="auto"/>
        <w:ind w:left="0" w:right="-1" w:firstLine="414"/>
        <w:jc w:val="left"/>
        <w:rPr>
          <w:sz w:val="24"/>
          <w:szCs w:val="24"/>
        </w:rPr>
      </w:pPr>
      <w:r w:rsidRPr="00C730B4">
        <w:rPr>
          <w:sz w:val="24"/>
          <w:szCs w:val="24"/>
        </w:rPr>
        <w:t>оценивать влияние химического загрязнения окружающей среды на организм человека;</w:t>
      </w:r>
    </w:p>
    <w:p w14:paraId="37327082" w14:textId="77777777" w:rsidR="00880623" w:rsidRPr="00C730B4" w:rsidRDefault="00880623" w:rsidP="00685154">
      <w:pPr>
        <w:pStyle w:val="a5"/>
        <w:numPr>
          <w:ilvl w:val="0"/>
          <w:numId w:val="341"/>
        </w:numPr>
        <w:tabs>
          <w:tab w:val="left" w:pos="709"/>
        </w:tabs>
        <w:spacing w:before="1" w:line="338" w:lineRule="exact"/>
        <w:ind w:left="0" w:right="-1" w:firstLine="414"/>
        <w:jc w:val="left"/>
        <w:rPr>
          <w:sz w:val="24"/>
          <w:szCs w:val="24"/>
        </w:rPr>
      </w:pPr>
      <w:r w:rsidRPr="00C730B4">
        <w:rPr>
          <w:sz w:val="24"/>
          <w:szCs w:val="24"/>
        </w:rPr>
        <w:t>грамотно обращаться с веществами в повседневной</w:t>
      </w:r>
      <w:r w:rsidRPr="00C730B4">
        <w:rPr>
          <w:spacing w:val="2"/>
          <w:sz w:val="24"/>
          <w:szCs w:val="24"/>
        </w:rPr>
        <w:t xml:space="preserve"> </w:t>
      </w:r>
      <w:r w:rsidRPr="00C730B4">
        <w:rPr>
          <w:sz w:val="24"/>
          <w:szCs w:val="24"/>
        </w:rPr>
        <w:t>жизни</w:t>
      </w:r>
    </w:p>
    <w:p w14:paraId="59CC3FCD" w14:textId="42E1B027" w:rsidR="00E25901" w:rsidRPr="00C730B4" w:rsidRDefault="00880623" w:rsidP="00685154">
      <w:pPr>
        <w:pStyle w:val="a5"/>
        <w:numPr>
          <w:ilvl w:val="0"/>
          <w:numId w:val="341"/>
        </w:numPr>
        <w:tabs>
          <w:tab w:val="left" w:pos="709"/>
          <w:tab w:val="left" w:pos="3077"/>
          <w:tab w:val="left" w:pos="4625"/>
          <w:tab w:val="left" w:pos="6008"/>
          <w:tab w:val="left" w:pos="7057"/>
          <w:tab w:val="left" w:pos="8368"/>
        </w:tabs>
        <w:spacing w:line="237" w:lineRule="auto"/>
        <w:ind w:left="0" w:right="-1" w:firstLine="414"/>
        <w:jc w:val="left"/>
        <w:rPr>
          <w:b/>
          <w:sz w:val="24"/>
          <w:szCs w:val="24"/>
        </w:rPr>
      </w:pPr>
      <w:r w:rsidRPr="00C730B4">
        <w:rPr>
          <w:sz w:val="24"/>
          <w:szCs w:val="24"/>
        </w:rPr>
        <w:t>определять</w:t>
      </w:r>
      <w:r w:rsidRPr="00C730B4">
        <w:rPr>
          <w:sz w:val="24"/>
          <w:szCs w:val="24"/>
        </w:rPr>
        <w:tab/>
        <w:t>возможность</w:t>
      </w:r>
      <w:r w:rsidRPr="00C730B4">
        <w:rPr>
          <w:sz w:val="24"/>
          <w:szCs w:val="24"/>
        </w:rPr>
        <w:tab/>
        <w:t>протекания</w:t>
      </w:r>
      <w:r w:rsidRPr="00C730B4">
        <w:rPr>
          <w:sz w:val="24"/>
          <w:szCs w:val="24"/>
        </w:rPr>
        <w:tab/>
        <w:t>реакций</w:t>
      </w:r>
      <w:r w:rsidRPr="00C730B4">
        <w:rPr>
          <w:sz w:val="24"/>
          <w:szCs w:val="24"/>
        </w:rPr>
        <w:tab/>
        <w:t>некоторых</w:t>
      </w:r>
      <w:r w:rsidR="00E25901" w:rsidRPr="00C730B4">
        <w:rPr>
          <w:sz w:val="24"/>
          <w:szCs w:val="24"/>
        </w:rPr>
        <w:t xml:space="preserve"> </w:t>
      </w:r>
      <w:r w:rsidRPr="00C730B4">
        <w:rPr>
          <w:spacing w:val="-1"/>
          <w:sz w:val="24"/>
          <w:szCs w:val="24"/>
        </w:rPr>
        <w:t xml:space="preserve">представителей </w:t>
      </w:r>
      <w:r w:rsidRPr="00C730B4">
        <w:rPr>
          <w:sz w:val="24"/>
          <w:szCs w:val="24"/>
        </w:rPr>
        <w:t xml:space="preserve">органических веществ с кислородом, водородом, металлами, основаниями, галогенами. </w:t>
      </w:r>
    </w:p>
    <w:p w14:paraId="2512FC3A" w14:textId="0BB87FEB" w:rsidR="00880623" w:rsidRPr="00C730B4" w:rsidRDefault="00880623" w:rsidP="00E25901">
      <w:pPr>
        <w:pStyle w:val="a5"/>
        <w:tabs>
          <w:tab w:val="left" w:pos="709"/>
          <w:tab w:val="left" w:pos="3077"/>
          <w:tab w:val="left" w:pos="4625"/>
          <w:tab w:val="left" w:pos="6008"/>
          <w:tab w:val="left" w:pos="7057"/>
          <w:tab w:val="left" w:pos="8368"/>
        </w:tabs>
        <w:spacing w:line="237" w:lineRule="auto"/>
        <w:ind w:left="414" w:right="-1" w:firstLine="0"/>
        <w:jc w:val="left"/>
        <w:rPr>
          <w:b/>
          <w:sz w:val="24"/>
          <w:szCs w:val="24"/>
        </w:rPr>
      </w:pPr>
      <w:r w:rsidRPr="00C730B4">
        <w:rPr>
          <w:b/>
          <w:sz w:val="24"/>
          <w:szCs w:val="24"/>
        </w:rPr>
        <w:t>Выпускник получит возможность</w:t>
      </w:r>
      <w:r w:rsidRPr="00C730B4">
        <w:rPr>
          <w:b/>
          <w:spacing w:val="3"/>
          <w:sz w:val="24"/>
          <w:szCs w:val="24"/>
        </w:rPr>
        <w:t xml:space="preserve"> </w:t>
      </w:r>
      <w:r w:rsidRPr="00C730B4">
        <w:rPr>
          <w:b/>
          <w:sz w:val="24"/>
          <w:szCs w:val="24"/>
        </w:rPr>
        <w:t>научиться:</w:t>
      </w:r>
    </w:p>
    <w:p w14:paraId="6462FE1B" w14:textId="77777777" w:rsidR="00880623" w:rsidRPr="00C730B4" w:rsidRDefault="00880623" w:rsidP="00685154">
      <w:pPr>
        <w:pStyle w:val="a5"/>
        <w:numPr>
          <w:ilvl w:val="0"/>
          <w:numId w:val="172"/>
        </w:numPr>
        <w:tabs>
          <w:tab w:val="left" w:pos="1714"/>
        </w:tabs>
        <w:spacing w:line="235" w:lineRule="auto"/>
        <w:ind w:left="0" w:right="-1" w:firstLine="566"/>
        <w:rPr>
          <w:i/>
          <w:sz w:val="24"/>
          <w:szCs w:val="24"/>
        </w:rPr>
      </w:pPr>
      <w:r w:rsidRPr="00C730B4">
        <w:rPr>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w:t>
      </w:r>
      <w:r w:rsidRPr="00C730B4">
        <w:rPr>
          <w:i/>
          <w:spacing w:val="-3"/>
          <w:sz w:val="24"/>
          <w:szCs w:val="24"/>
        </w:rPr>
        <w:t xml:space="preserve"> </w:t>
      </w:r>
      <w:r w:rsidRPr="00C730B4">
        <w:rPr>
          <w:i/>
          <w:sz w:val="24"/>
          <w:szCs w:val="24"/>
        </w:rPr>
        <w:t>реакций;</w:t>
      </w:r>
    </w:p>
    <w:p w14:paraId="44BB4520" w14:textId="77777777" w:rsidR="00880623" w:rsidRPr="00C730B4" w:rsidRDefault="00880623" w:rsidP="00685154">
      <w:pPr>
        <w:pStyle w:val="a5"/>
        <w:numPr>
          <w:ilvl w:val="0"/>
          <w:numId w:val="172"/>
        </w:numPr>
        <w:tabs>
          <w:tab w:val="left" w:pos="1714"/>
        </w:tabs>
        <w:spacing w:before="9" w:line="235" w:lineRule="auto"/>
        <w:ind w:left="0" w:right="-1" w:firstLine="566"/>
        <w:rPr>
          <w:i/>
          <w:sz w:val="24"/>
          <w:szCs w:val="24"/>
        </w:rPr>
      </w:pPr>
      <w:r w:rsidRPr="00C730B4">
        <w:rPr>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14:paraId="5F57A501" w14:textId="77777777" w:rsidR="00880623" w:rsidRPr="00C730B4" w:rsidRDefault="00880623" w:rsidP="00685154">
      <w:pPr>
        <w:pStyle w:val="a5"/>
        <w:numPr>
          <w:ilvl w:val="0"/>
          <w:numId w:val="172"/>
        </w:numPr>
        <w:tabs>
          <w:tab w:val="left" w:pos="1714"/>
        </w:tabs>
        <w:spacing w:before="11" w:line="232" w:lineRule="auto"/>
        <w:ind w:left="0" w:right="-1" w:firstLine="566"/>
        <w:rPr>
          <w:i/>
          <w:sz w:val="24"/>
          <w:szCs w:val="24"/>
        </w:rPr>
      </w:pPr>
      <w:r w:rsidRPr="00C730B4">
        <w:rPr>
          <w:i/>
          <w:sz w:val="24"/>
          <w:szCs w:val="24"/>
        </w:rPr>
        <w:t>составлять молекулярные и полные ионные уравнения по сокращенным ионным уравнениям;</w:t>
      </w:r>
    </w:p>
    <w:p w14:paraId="40620309" w14:textId="77777777" w:rsidR="00880623" w:rsidRPr="00C730B4" w:rsidRDefault="00880623" w:rsidP="00685154">
      <w:pPr>
        <w:pStyle w:val="a5"/>
        <w:numPr>
          <w:ilvl w:val="0"/>
          <w:numId w:val="172"/>
        </w:numPr>
        <w:tabs>
          <w:tab w:val="left" w:pos="1714"/>
        </w:tabs>
        <w:spacing w:before="7" w:line="235" w:lineRule="auto"/>
        <w:ind w:left="0" w:right="-1" w:firstLine="566"/>
        <w:rPr>
          <w:i/>
          <w:sz w:val="24"/>
          <w:szCs w:val="24"/>
        </w:rPr>
      </w:pPr>
      <w:r w:rsidRPr="00C730B4">
        <w:rPr>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14:paraId="0B1B4AC9" w14:textId="77777777" w:rsidR="00880623" w:rsidRPr="00C730B4" w:rsidRDefault="00880623" w:rsidP="00685154">
      <w:pPr>
        <w:pStyle w:val="a5"/>
        <w:numPr>
          <w:ilvl w:val="0"/>
          <w:numId w:val="172"/>
        </w:numPr>
        <w:tabs>
          <w:tab w:val="left" w:pos="1714"/>
        </w:tabs>
        <w:spacing w:before="11" w:line="232" w:lineRule="auto"/>
        <w:ind w:left="0" w:right="-1" w:firstLine="566"/>
        <w:rPr>
          <w:i/>
          <w:sz w:val="24"/>
          <w:szCs w:val="24"/>
        </w:rPr>
      </w:pPr>
      <w:r w:rsidRPr="00C730B4">
        <w:rPr>
          <w:i/>
          <w:sz w:val="24"/>
          <w:szCs w:val="24"/>
        </w:rPr>
        <w:t>составлять уравнения реакций, соответствующих последовательности превращений неорганических веществ различных</w:t>
      </w:r>
      <w:r w:rsidRPr="00C730B4">
        <w:rPr>
          <w:i/>
          <w:spacing w:val="-2"/>
          <w:sz w:val="24"/>
          <w:szCs w:val="24"/>
        </w:rPr>
        <w:t xml:space="preserve"> </w:t>
      </w:r>
      <w:r w:rsidRPr="00C730B4">
        <w:rPr>
          <w:i/>
          <w:sz w:val="24"/>
          <w:szCs w:val="24"/>
        </w:rPr>
        <w:t>классов;</w:t>
      </w:r>
    </w:p>
    <w:p w14:paraId="3110C4AE" w14:textId="77777777" w:rsidR="00880623" w:rsidRPr="00C730B4" w:rsidRDefault="00880623" w:rsidP="00685154">
      <w:pPr>
        <w:pStyle w:val="a5"/>
        <w:numPr>
          <w:ilvl w:val="0"/>
          <w:numId w:val="172"/>
        </w:numPr>
        <w:tabs>
          <w:tab w:val="left" w:pos="1714"/>
        </w:tabs>
        <w:spacing w:before="10" w:line="232" w:lineRule="auto"/>
        <w:ind w:left="0" w:right="-1" w:firstLine="566"/>
        <w:rPr>
          <w:i/>
          <w:sz w:val="24"/>
          <w:szCs w:val="24"/>
        </w:rPr>
      </w:pPr>
      <w:r w:rsidRPr="00C730B4">
        <w:rPr>
          <w:i/>
          <w:sz w:val="24"/>
          <w:szCs w:val="24"/>
        </w:rPr>
        <w:t>выдвигать и проверять экспериментально гипотезы о результатах воздействия различных факторов на изменение скорости химической</w:t>
      </w:r>
      <w:r w:rsidRPr="00C730B4">
        <w:rPr>
          <w:i/>
          <w:spacing w:val="-3"/>
          <w:sz w:val="24"/>
          <w:szCs w:val="24"/>
        </w:rPr>
        <w:t xml:space="preserve"> </w:t>
      </w:r>
      <w:r w:rsidRPr="00C730B4">
        <w:rPr>
          <w:i/>
          <w:sz w:val="24"/>
          <w:szCs w:val="24"/>
        </w:rPr>
        <w:t>реакции;</w:t>
      </w:r>
    </w:p>
    <w:p w14:paraId="6B5621DF" w14:textId="77777777" w:rsidR="00880623" w:rsidRPr="00C730B4" w:rsidRDefault="00880623" w:rsidP="00685154">
      <w:pPr>
        <w:pStyle w:val="a5"/>
        <w:numPr>
          <w:ilvl w:val="0"/>
          <w:numId w:val="172"/>
        </w:numPr>
        <w:tabs>
          <w:tab w:val="left" w:pos="1714"/>
        </w:tabs>
        <w:spacing w:before="9" w:line="232" w:lineRule="auto"/>
        <w:ind w:left="0" w:right="-1" w:firstLine="566"/>
        <w:rPr>
          <w:i/>
          <w:sz w:val="24"/>
          <w:szCs w:val="24"/>
        </w:rPr>
      </w:pPr>
      <w:r w:rsidRPr="00C730B4">
        <w:rPr>
          <w:i/>
          <w:sz w:val="24"/>
          <w:szCs w:val="24"/>
        </w:rPr>
        <w:t>использовать приобретенные знания для экологически грамотного поведения в окружающей</w:t>
      </w:r>
      <w:r w:rsidRPr="00C730B4">
        <w:rPr>
          <w:i/>
          <w:spacing w:val="-1"/>
          <w:sz w:val="24"/>
          <w:szCs w:val="24"/>
        </w:rPr>
        <w:t xml:space="preserve"> </w:t>
      </w:r>
      <w:r w:rsidRPr="00C730B4">
        <w:rPr>
          <w:i/>
          <w:sz w:val="24"/>
          <w:szCs w:val="24"/>
        </w:rPr>
        <w:t>среде;</w:t>
      </w:r>
    </w:p>
    <w:p w14:paraId="625E5FF8" w14:textId="77777777" w:rsidR="00880623" w:rsidRPr="00C730B4" w:rsidRDefault="00880623" w:rsidP="00685154">
      <w:pPr>
        <w:pStyle w:val="a5"/>
        <w:numPr>
          <w:ilvl w:val="0"/>
          <w:numId w:val="172"/>
        </w:numPr>
        <w:tabs>
          <w:tab w:val="left" w:pos="1714"/>
        </w:tabs>
        <w:spacing w:before="6" w:line="235" w:lineRule="auto"/>
        <w:ind w:left="0" w:right="-1" w:firstLine="566"/>
        <w:rPr>
          <w:i/>
          <w:sz w:val="24"/>
          <w:szCs w:val="24"/>
        </w:rPr>
      </w:pPr>
      <w:r w:rsidRPr="00C730B4">
        <w:rPr>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w:t>
      </w:r>
      <w:r w:rsidRPr="00C730B4">
        <w:rPr>
          <w:i/>
          <w:spacing w:val="-2"/>
          <w:sz w:val="24"/>
          <w:szCs w:val="24"/>
        </w:rPr>
        <w:t xml:space="preserve"> </w:t>
      </w:r>
      <w:r w:rsidRPr="00C730B4">
        <w:rPr>
          <w:i/>
          <w:sz w:val="24"/>
          <w:szCs w:val="24"/>
        </w:rPr>
        <w:t>веществ;</w:t>
      </w:r>
    </w:p>
    <w:p w14:paraId="5994A5F4" w14:textId="77777777" w:rsidR="00880623" w:rsidRPr="00C730B4" w:rsidRDefault="00880623" w:rsidP="00685154">
      <w:pPr>
        <w:pStyle w:val="a5"/>
        <w:numPr>
          <w:ilvl w:val="0"/>
          <w:numId w:val="172"/>
        </w:numPr>
        <w:tabs>
          <w:tab w:val="left" w:pos="1714"/>
        </w:tabs>
        <w:spacing w:before="3" w:line="337" w:lineRule="exact"/>
        <w:ind w:left="0" w:right="-1"/>
        <w:rPr>
          <w:i/>
          <w:sz w:val="24"/>
          <w:szCs w:val="24"/>
        </w:rPr>
      </w:pPr>
      <w:r w:rsidRPr="00C730B4">
        <w:rPr>
          <w:i/>
          <w:sz w:val="24"/>
          <w:szCs w:val="24"/>
        </w:rPr>
        <w:t>объективно оценивать информацию о веществах и химических</w:t>
      </w:r>
      <w:r w:rsidRPr="00C730B4">
        <w:rPr>
          <w:i/>
          <w:spacing w:val="1"/>
          <w:sz w:val="24"/>
          <w:szCs w:val="24"/>
        </w:rPr>
        <w:t xml:space="preserve"> </w:t>
      </w:r>
      <w:r w:rsidRPr="00C730B4">
        <w:rPr>
          <w:i/>
          <w:sz w:val="24"/>
          <w:szCs w:val="24"/>
        </w:rPr>
        <w:t>процессах;</w:t>
      </w:r>
    </w:p>
    <w:p w14:paraId="36AF5AF5" w14:textId="77777777" w:rsidR="00880623" w:rsidRPr="00C730B4" w:rsidRDefault="00880623" w:rsidP="00685154">
      <w:pPr>
        <w:pStyle w:val="a5"/>
        <w:numPr>
          <w:ilvl w:val="0"/>
          <w:numId w:val="172"/>
        </w:numPr>
        <w:tabs>
          <w:tab w:val="left" w:pos="1714"/>
        </w:tabs>
        <w:spacing w:before="3" w:line="232" w:lineRule="auto"/>
        <w:ind w:left="0" w:right="-1" w:firstLine="566"/>
        <w:rPr>
          <w:i/>
          <w:sz w:val="24"/>
          <w:szCs w:val="24"/>
        </w:rPr>
      </w:pPr>
      <w:r w:rsidRPr="00C730B4">
        <w:rPr>
          <w:i/>
          <w:sz w:val="24"/>
          <w:szCs w:val="24"/>
        </w:rPr>
        <w:t>критически относиться к псевдонаучной информации, недобросовестной рекламе в средствах массовой</w:t>
      </w:r>
      <w:r w:rsidRPr="00C730B4">
        <w:rPr>
          <w:i/>
          <w:spacing w:val="-3"/>
          <w:sz w:val="24"/>
          <w:szCs w:val="24"/>
        </w:rPr>
        <w:t xml:space="preserve"> </w:t>
      </w:r>
      <w:r w:rsidRPr="00C730B4">
        <w:rPr>
          <w:i/>
          <w:sz w:val="24"/>
          <w:szCs w:val="24"/>
        </w:rPr>
        <w:t>информации;</w:t>
      </w:r>
    </w:p>
    <w:p w14:paraId="00413044" w14:textId="77777777" w:rsidR="00880623" w:rsidRPr="00C730B4" w:rsidRDefault="00880623" w:rsidP="00685154">
      <w:pPr>
        <w:pStyle w:val="a5"/>
        <w:numPr>
          <w:ilvl w:val="0"/>
          <w:numId w:val="172"/>
        </w:numPr>
        <w:tabs>
          <w:tab w:val="left" w:pos="1714"/>
        </w:tabs>
        <w:spacing w:before="9" w:line="232" w:lineRule="auto"/>
        <w:ind w:left="0" w:right="-1" w:firstLine="566"/>
        <w:rPr>
          <w:i/>
          <w:sz w:val="24"/>
          <w:szCs w:val="24"/>
        </w:rPr>
      </w:pPr>
      <w:r w:rsidRPr="00C730B4">
        <w:rPr>
          <w:i/>
          <w:sz w:val="24"/>
          <w:szCs w:val="24"/>
        </w:rPr>
        <w:t>осознавать значение теоретических знаний по химии для практической деятельности</w:t>
      </w:r>
      <w:r w:rsidRPr="00C730B4">
        <w:rPr>
          <w:i/>
          <w:spacing w:val="-1"/>
          <w:sz w:val="24"/>
          <w:szCs w:val="24"/>
        </w:rPr>
        <w:t xml:space="preserve"> </w:t>
      </w:r>
      <w:r w:rsidRPr="00C730B4">
        <w:rPr>
          <w:i/>
          <w:sz w:val="24"/>
          <w:szCs w:val="24"/>
        </w:rPr>
        <w:t>человека;</w:t>
      </w:r>
    </w:p>
    <w:p w14:paraId="5FE54A36" w14:textId="77777777" w:rsidR="00880623" w:rsidRPr="00C730B4" w:rsidRDefault="00880623" w:rsidP="00685154">
      <w:pPr>
        <w:pStyle w:val="a5"/>
        <w:numPr>
          <w:ilvl w:val="0"/>
          <w:numId w:val="172"/>
        </w:numPr>
        <w:tabs>
          <w:tab w:val="left" w:pos="1714"/>
        </w:tabs>
        <w:spacing w:before="6" w:line="235" w:lineRule="auto"/>
        <w:ind w:left="0" w:right="-1" w:firstLine="566"/>
        <w:rPr>
          <w:i/>
          <w:sz w:val="24"/>
          <w:szCs w:val="24"/>
        </w:rPr>
      </w:pPr>
      <w:r w:rsidRPr="00C730B4">
        <w:rPr>
          <w:i/>
          <w:sz w:val="24"/>
          <w:szCs w:val="24"/>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w:t>
      </w:r>
      <w:r w:rsidRPr="00C730B4">
        <w:rPr>
          <w:i/>
          <w:spacing w:val="1"/>
          <w:sz w:val="24"/>
          <w:szCs w:val="24"/>
        </w:rPr>
        <w:t xml:space="preserve"> </w:t>
      </w:r>
      <w:r w:rsidRPr="00C730B4">
        <w:rPr>
          <w:i/>
          <w:sz w:val="24"/>
          <w:szCs w:val="24"/>
        </w:rPr>
        <w:t>др</w:t>
      </w:r>
    </w:p>
    <w:p w14:paraId="7A5CEB95" w14:textId="77777777" w:rsidR="00880623" w:rsidRPr="00C730B4" w:rsidRDefault="00880623" w:rsidP="00CD7E30">
      <w:pPr>
        <w:pStyle w:val="a3"/>
        <w:spacing w:before="8"/>
        <w:ind w:left="0" w:right="-1"/>
        <w:jc w:val="left"/>
        <w:rPr>
          <w:i/>
        </w:rPr>
      </w:pPr>
    </w:p>
    <w:p w14:paraId="59C6A5EB" w14:textId="77777777" w:rsidR="00880623" w:rsidRPr="00C730B4" w:rsidRDefault="00880623" w:rsidP="00685154">
      <w:pPr>
        <w:pStyle w:val="3"/>
        <w:numPr>
          <w:ilvl w:val="3"/>
          <w:numId w:val="198"/>
        </w:numPr>
        <w:tabs>
          <w:tab w:val="left" w:pos="2153"/>
          <w:tab w:val="left" w:pos="2154"/>
          <w:tab w:val="left" w:pos="4138"/>
          <w:tab w:val="left" w:pos="5852"/>
          <w:tab w:val="left" w:pos="7306"/>
        </w:tabs>
        <w:spacing w:line="240" w:lineRule="auto"/>
        <w:ind w:left="0" w:right="-1" w:firstLine="0"/>
      </w:pPr>
      <w:r w:rsidRPr="00C730B4">
        <w:t>Планируемые</w:t>
      </w:r>
      <w:r w:rsidRPr="00C730B4">
        <w:tab/>
        <w:t>результаты</w:t>
      </w:r>
      <w:r w:rsidRPr="00C730B4">
        <w:tab/>
        <w:t>изучения</w:t>
      </w:r>
      <w:r w:rsidRPr="00C730B4">
        <w:tab/>
      </w:r>
      <w:r w:rsidRPr="00C730B4">
        <w:rPr>
          <w:spacing w:val="-1"/>
        </w:rPr>
        <w:t xml:space="preserve">ИЗОБРАЗИТЕЛЬНОГО </w:t>
      </w:r>
      <w:r w:rsidRPr="00C730B4">
        <w:t>ИСКУССТВА</w:t>
      </w:r>
    </w:p>
    <w:p w14:paraId="34D80CB3" w14:textId="77777777" w:rsidR="00880623" w:rsidRPr="00C730B4" w:rsidRDefault="00880623" w:rsidP="00CD7E30">
      <w:pPr>
        <w:pStyle w:val="a3"/>
        <w:ind w:left="0" w:right="-1"/>
        <w:jc w:val="left"/>
        <w:rPr>
          <w:b/>
        </w:rPr>
      </w:pPr>
    </w:p>
    <w:p w14:paraId="5F6C112F" w14:textId="77777777" w:rsidR="00880623" w:rsidRPr="00C730B4" w:rsidRDefault="00880623" w:rsidP="00CD7E30">
      <w:pPr>
        <w:spacing w:line="275" w:lineRule="exact"/>
        <w:ind w:right="-1"/>
        <w:jc w:val="both"/>
        <w:rPr>
          <w:b/>
          <w:sz w:val="24"/>
          <w:szCs w:val="24"/>
        </w:rPr>
      </w:pPr>
      <w:r w:rsidRPr="00C730B4">
        <w:rPr>
          <w:b/>
          <w:sz w:val="24"/>
          <w:szCs w:val="24"/>
        </w:rPr>
        <w:t>Выпускник научится:</w:t>
      </w:r>
    </w:p>
    <w:p w14:paraId="4FDC0FF7" w14:textId="77777777" w:rsidR="00880623" w:rsidRPr="00C730B4" w:rsidRDefault="00880623" w:rsidP="00685154">
      <w:pPr>
        <w:pStyle w:val="a5"/>
        <w:numPr>
          <w:ilvl w:val="0"/>
          <w:numId w:val="171"/>
        </w:numPr>
        <w:tabs>
          <w:tab w:val="left" w:pos="1134"/>
        </w:tabs>
        <w:spacing w:before="1" w:line="237" w:lineRule="auto"/>
        <w:ind w:left="0" w:right="-1" w:firstLine="566"/>
        <w:rPr>
          <w:sz w:val="24"/>
          <w:szCs w:val="24"/>
        </w:rPr>
      </w:pPr>
      <w:r w:rsidRPr="00C730B4">
        <w:rPr>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14:paraId="485D530B" w14:textId="77777777" w:rsidR="00880623" w:rsidRPr="00C730B4" w:rsidRDefault="00880623" w:rsidP="00685154">
      <w:pPr>
        <w:pStyle w:val="a5"/>
        <w:numPr>
          <w:ilvl w:val="0"/>
          <w:numId w:val="171"/>
        </w:numPr>
        <w:tabs>
          <w:tab w:val="left" w:pos="1134"/>
        </w:tabs>
        <w:spacing w:before="8" w:line="237" w:lineRule="auto"/>
        <w:ind w:left="0" w:right="-1" w:firstLine="566"/>
        <w:rPr>
          <w:sz w:val="24"/>
          <w:szCs w:val="24"/>
        </w:rPr>
      </w:pPr>
      <w:r w:rsidRPr="00C730B4">
        <w:rPr>
          <w:sz w:val="24"/>
          <w:szCs w:val="24"/>
        </w:rPr>
        <w:t>раскрывать смысл народных праздников и обрядов и их отражение в народном искусстве и в современной жизни;</w:t>
      </w:r>
    </w:p>
    <w:p w14:paraId="3F479E72" w14:textId="77777777" w:rsidR="00880623" w:rsidRPr="00C730B4" w:rsidRDefault="00880623" w:rsidP="00685154">
      <w:pPr>
        <w:pStyle w:val="a5"/>
        <w:numPr>
          <w:ilvl w:val="0"/>
          <w:numId w:val="171"/>
        </w:numPr>
        <w:tabs>
          <w:tab w:val="left" w:pos="1134"/>
        </w:tabs>
        <w:spacing w:before="2"/>
        <w:ind w:left="0" w:right="-1" w:firstLine="566"/>
        <w:rPr>
          <w:sz w:val="24"/>
          <w:szCs w:val="24"/>
        </w:rPr>
      </w:pPr>
      <w:r w:rsidRPr="00C730B4">
        <w:rPr>
          <w:sz w:val="24"/>
          <w:szCs w:val="24"/>
        </w:rPr>
        <w:t>создавать эскизы декоративного убранства русской</w:t>
      </w:r>
      <w:r w:rsidRPr="00C730B4">
        <w:rPr>
          <w:spacing w:val="1"/>
          <w:sz w:val="24"/>
          <w:szCs w:val="24"/>
        </w:rPr>
        <w:t xml:space="preserve"> </w:t>
      </w:r>
      <w:r w:rsidRPr="00C730B4">
        <w:rPr>
          <w:sz w:val="24"/>
          <w:szCs w:val="24"/>
        </w:rPr>
        <w:t>избы;</w:t>
      </w:r>
    </w:p>
    <w:p w14:paraId="39963FE6" w14:textId="77777777" w:rsidR="00880623" w:rsidRPr="00C730B4" w:rsidRDefault="00880623" w:rsidP="00685154">
      <w:pPr>
        <w:pStyle w:val="a5"/>
        <w:numPr>
          <w:ilvl w:val="0"/>
          <w:numId w:val="171"/>
        </w:numPr>
        <w:tabs>
          <w:tab w:val="left" w:pos="1134"/>
        </w:tabs>
        <w:spacing w:before="1" w:line="293" w:lineRule="exact"/>
        <w:ind w:left="0" w:right="-1" w:firstLine="566"/>
        <w:rPr>
          <w:sz w:val="24"/>
          <w:szCs w:val="24"/>
        </w:rPr>
      </w:pPr>
      <w:r w:rsidRPr="00C730B4">
        <w:rPr>
          <w:sz w:val="24"/>
          <w:szCs w:val="24"/>
        </w:rPr>
        <w:t>создавать цветовую композицию внутреннего убранства</w:t>
      </w:r>
      <w:r w:rsidRPr="00C730B4">
        <w:rPr>
          <w:spacing w:val="4"/>
          <w:sz w:val="24"/>
          <w:szCs w:val="24"/>
        </w:rPr>
        <w:t xml:space="preserve"> </w:t>
      </w:r>
      <w:r w:rsidRPr="00C730B4">
        <w:rPr>
          <w:sz w:val="24"/>
          <w:szCs w:val="24"/>
        </w:rPr>
        <w:t>избы;</w:t>
      </w:r>
    </w:p>
    <w:p w14:paraId="541E3524" w14:textId="77777777" w:rsidR="00880623" w:rsidRPr="00C730B4" w:rsidRDefault="00880623" w:rsidP="00685154">
      <w:pPr>
        <w:pStyle w:val="a5"/>
        <w:numPr>
          <w:ilvl w:val="0"/>
          <w:numId w:val="171"/>
        </w:numPr>
        <w:tabs>
          <w:tab w:val="left" w:pos="1134"/>
        </w:tabs>
        <w:spacing w:line="293" w:lineRule="exact"/>
        <w:ind w:left="0" w:right="-1" w:firstLine="566"/>
        <w:rPr>
          <w:sz w:val="24"/>
          <w:szCs w:val="24"/>
        </w:rPr>
      </w:pPr>
      <w:r w:rsidRPr="00C730B4">
        <w:rPr>
          <w:sz w:val="24"/>
          <w:szCs w:val="24"/>
        </w:rPr>
        <w:t>определять специфику образного языка декоративно-прикладного</w:t>
      </w:r>
      <w:r w:rsidRPr="00C730B4">
        <w:rPr>
          <w:spacing w:val="-8"/>
          <w:sz w:val="24"/>
          <w:szCs w:val="24"/>
        </w:rPr>
        <w:t xml:space="preserve"> </w:t>
      </w:r>
      <w:r w:rsidRPr="00C730B4">
        <w:rPr>
          <w:sz w:val="24"/>
          <w:szCs w:val="24"/>
        </w:rPr>
        <w:t>искусства;</w:t>
      </w:r>
    </w:p>
    <w:p w14:paraId="0D556416" w14:textId="77777777" w:rsidR="00880623" w:rsidRPr="00C730B4" w:rsidRDefault="00880623" w:rsidP="00685154">
      <w:pPr>
        <w:pStyle w:val="a5"/>
        <w:numPr>
          <w:ilvl w:val="0"/>
          <w:numId w:val="171"/>
        </w:numPr>
        <w:tabs>
          <w:tab w:val="left" w:pos="1134"/>
        </w:tabs>
        <w:spacing w:before="88"/>
        <w:ind w:left="0" w:right="-1" w:firstLine="566"/>
        <w:rPr>
          <w:sz w:val="24"/>
          <w:szCs w:val="24"/>
        </w:rPr>
      </w:pPr>
      <w:r w:rsidRPr="00C730B4">
        <w:rPr>
          <w:sz w:val="24"/>
          <w:szCs w:val="24"/>
        </w:rPr>
        <w:t>создавать самостоятельные варианты орнаментального построения вышивки с опорой на народные</w:t>
      </w:r>
      <w:r w:rsidRPr="00C730B4">
        <w:rPr>
          <w:spacing w:val="-5"/>
          <w:sz w:val="24"/>
          <w:szCs w:val="24"/>
        </w:rPr>
        <w:t xml:space="preserve"> </w:t>
      </w:r>
      <w:r w:rsidRPr="00C730B4">
        <w:rPr>
          <w:sz w:val="24"/>
          <w:szCs w:val="24"/>
        </w:rPr>
        <w:t>традиции;</w:t>
      </w:r>
    </w:p>
    <w:p w14:paraId="1FED4B9A" w14:textId="77777777" w:rsidR="00880623" w:rsidRPr="00C730B4" w:rsidRDefault="00880623" w:rsidP="00685154">
      <w:pPr>
        <w:pStyle w:val="a5"/>
        <w:numPr>
          <w:ilvl w:val="0"/>
          <w:numId w:val="171"/>
        </w:numPr>
        <w:tabs>
          <w:tab w:val="left" w:pos="1134"/>
        </w:tabs>
        <w:spacing w:before="4" w:line="237" w:lineRule="auto"/>
        <w:ind w:left="0" w:right="-1" w:firstLine="566"/>
        <w:rPr>
          <w:sz w:val="24"/>
          <w:szCs w:val="24"/>
        </w:rPr>
      </w:pPr>
      <w:r w:rsidRPr="00C730B4">
        <w:rPr>
          <w:sz w:val="24"/>
          <w:szCs w:val="24"/>
        </w:rPr>
        <w:t xml:space="preserve">создавать эскизы народного праздничного костюма, его отдельных элементов в </w:t>
      </w:r>
      <w:r w:rsidRPr="00C730B4">
        <w:rPr>
          <w:sz w:val="24"/>
          <w:szCs w:val="24"/>
        </w:rPr>
        <w:lastRenderedPageBreak/>
        <w:t>цветовом</w:t>
      </w:r>
      <w:r w:rsidRPr="00C730B4">
        <w:rPr>
          <w:spacing w:val="-2"/>
          <w:sz w:val="24"/>
          <w:szCs w:val="24"/>
        </w:rPr>
        <w:t xml:space="preserve"> </w:t>
      </w:r>
      <w:r w:rsidRPr="00C730B4">
        <w:rPr>
          <w:sz w:val="24"/>
          <w:szCs w:val="24"/>
        </w:rPr>
        <w:t>решении;</w:t>
      </w:r>
    </w:p>
    <w:p w14:paraId="6D7A21D8" w14:textId="77777777" w:rsidR="00880623" w:rsidRPr="00C730B4" w:rsidRDefault="00880623" w:rsidP="00685154">
      <w:pPr>
        <w:pStyle w:val="a5"/>
        <w:numPr>
          <w:ilvl w:val="0"/>
          <w:numId w:val="171"/>
        </w:numPr>
        <w:tabs>
          <w:tab w:val="left" w:pos="1134"/>
        </w:tabs>
        <w:spacing w:before="5" w:line="237" w:lineRule="auto"/>
        <w:ind w:left="0" w:right="-1" w:firstLine="566"/>
        <w:rPr>
          <w:sz w:val="24"/>
          <w:szCs w:val="24"/>
        </w:rPr>
      </w:pPr>
      <w:r w:rsidRPr="00C730B4">
        <w:rPr>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14:paraId="01713F94" w14:textId="77777777" w:rsidR="00880623" w:rsidRPr="00C730B4" w:rsidRDefault="00880623" w:rsidP="00685154">
      <w:pPr>
        <w:pStyle w:val="a5"/>
        <w:numPr>
          <w:ilvl w:val="0"/>
          <w:numId w:val="171"/>
        </w:numPr>
        <w:tabs>
          <w:tab w:val="left" w:pos="1134"/>
        </w:tabs>
        <w:spacing w:before="7" w:line="237" w:lineRule="auto"/>
        <w:ind w:left="0" w:right="-1" w:firstLine="566"/>
        <w:rPr>
          <w:sz w:val="24"/>
          <w:szCs w:val="24"/>
        </w:rPr>
      </w:pPr>
      <w:r w:rsidRPr="00C730B4">
        <w:rPr>
          <w:sz w:val="24"/>
          <w:szCs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14:paraId="70A0B7A7" w14:textId="77777777" w:rsidR="00880623" w:rsidRPr="00C730B4" w:rsidRDefault="00880623" w:rsidP="00685154">
      <w:pPr>
        <w:pStyle w:val="a5"/>
        <w:numPr>
          <w:ilvl w:val="0"/>
          <w:numId w:val="171"/>
        </w:numPr>
        <w:tabs>
          <w:tab w:val="left" w:pos="1134"/>
        </w:tabs>
        <w:spacing w:before="7" w:line="237" w:lineRule="auto"/>
        <w:ind w:left="0" w:right="-1" w:firstLine="566"/>
        <w:rPr>
          <w:sz w:val="24"/>
          <w:szCs w:val="24"/>
        </w:rPr>
      </w:pPr>
      <w:r w:rsidRPr="00C730B4">
        <w:rPr>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w:t>
      </w:r>
      <w:r w:rsidRPr="00C730B4">
        <w:rPr>
          <w:spacing w:val="7"/>
          <w:sz w:val="24"/>
          <w:szCs w:val="24"/>
        </w:rPr>
        <w:t xml:space="preserve"> </w:t>
      </w:r>
      <w:r w:rsidRPr="00C730B4">
        <w:rPr>
          <w:sz w:val="24"/>
          <w:szCs w:val="24"/>
        </w:rPr>
        <w:t>композиций;</w:t>
      </w:r>
    </w:p>
    <w:p w14:paraId="60B265EC" w14:textId="77777777" w:rsidR="00880623" w:rsidRPr="00C730B4" w:rsidRDefault="00880623" w:rsidP="00685154">
      <w:pPr>
        <w:pStyle w:val="a5"/>
        <w:numPr>
          <w:ilvl w:val="0"/>
          <w:numId w:val="171"/>
        </w:numPr>
        <w:tabs>
          <w:tab w:val="left" w:pos="1134"/>
        </w:tabs>
        <w:spacing w:before="5"/>
        <w:ind w:left="0" w:right="-1" w:firstLine="566"/>
        <w:rPr>
          <w:sz w:val="24"/>
          <w:szCs w:val="24"/>
        </w:rPr>
      </w:pPr>
      <w:r w:rsidRPr="00C730B4">
        <w:rPr>
          <w:sz w:val="24"/>
          <w:szCs w:val="24"/>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w:t>
      </w:r>
      <w:r w:rsidRPr="00C730B4">
        <w:rPr>
          <w:spacing w:val="-2"/>
          <w:sz w:val="24"/>
          <w:szCs w:val="24"/>
        </w:rPr>
        <w:t xml:space="preserve"> </w:t>
      </w:r>
      <w:r w:rsidRPr="00C730B4">
        <w:rPr>
          <w:sz w:val="24"/>
          <w:szCs w:val="24"/>
        </w:rPr>
        <w:t>промыслов;</w:t>
      </w:r>
    </w:p>
    <w:p w14:paraId="36FCF576" w14:textId="77777777" w:rsidR="00880623" w:rsidRPr="00C730B4" w:rsidRDefault="00880623" w:rsidP="00685154">
      <w:pPr>
        <w:pStyle w:val="a5"/>
        <w:numPr>
          <w:ilvl w:val="0"/>
          <w:numId w:val="171"/>
        </w:numPr>
        <w:tabs>
          <w:tab w:val="left" w:pos="1134"/>
        </w:tabs>
        <w:ind w:left="0" w:right="-1" w:firstLine="566"/>
        <w:rPr>
          <w:sz w:val="24"/>
          <w:szCs w:val="24"/>
        </w:rPr>
      </w:pPr>
      <w:r w:rsidRPr="00C730B4">
        <w:rPr>
          <w:sz w:val="24"/>
          <w:szCs w:val="24"/>
        </w:rPr>
        <w:t>характеризовать основы народного орнамента; создавать орнаменты на основе народных</w:t>
      </w:r>
      <w:r w:rsidRPr="00C730B4">
        <w:rPr>
          <w:spacing w:val="-2"/>
          <w:sz w:val="24"/>
          <w:szCs w:val="24"/>
        </w:rPr>
        <w:t xml:space="preserve"> </w:t>
      </w:r>
      <w:r w:rsidRPr="00C730B4">
        <w:rPr>
          <w:sz w:val="24"/>
          <w:szCs w:val="24"/>
        </w:rPr>
        <w:t>традиций;</w:t>
      </w:r>
    </w:p>
    <w:p w14:paraId="21618AD5" w14:textId="77777777" w:rsidR="00880623" w:rsidRPr="00C730B4" w:rsidRDefault="00880623" w:rsidP="00685154">
      <w:pPr>
        <w:pStyle w:val="a5"/>
        <w:numPr>
          <w:ilvl w:val="0"/>
          <w:numId w:val="171"/>
        </w:numPr>
        <w:tabs>
          <w:tab w:val="left" w:pos="1134"/>
        </w:tabs>
        <w:spacing w:before="1" w:line="293" w:lineRule="exact"/>
        <w:ind w:left="0" w:right="-1" w:firstLine="566"/>
        <w:rPr>
          <w:sz w:val="24"/>
          <w:szCs w:val="24"/>
        </w:rPr>
      </w:pPr>
      <w:r w:rsidRPr="00C730B4">
        <w:rPr>
          <w:sz w:val="24"/>
          <w:szCs w:val="24"/>
        </w:rPr>
        <w:t>различать виды и материалы декоративно-прикладного</w:t>
      </w:r>
      <w:r w:rsidRPr="00C730B4">
        <w:rPr>
          <w:spacing w:val="-1"/>
          <w:sz w:val="24"/>
          <w:szCs w:val="24"/>
        </w:rPr>
        <w:t xml:space="preserve"> </w:t>
      </w:r>
      <w:r w:rsidRPr="00C730B4">
        <w:rPr>
          <w:sz w:val="24"/>
          <w:szCs w:val="24"/>
        </w:rPr>
        <w:t>искусства;</w:t>
      </w:r>
    </w:p>
    <w:p w14:paraId="3617D47D" w14:textId="77777777" w:rsidR="00880623" w:rsidRPr="00C730B4" w:rsidRDefault="00880623" w:rsidP="00685154">
      <w:pPr>
        <w:pStyle w:val="a5"/>
        <w:numPr>
          <w:ilvl w:val="0"/>
          <w:numId w:val="171"/>
        </w:numPr>
        <w:tabs>
          <w:tab w:val="left" w:pos="1134"/>
        </w:tabs>
        <w:spacing w:before="1" w:line="237" w:lineRule="auto"/>
        <w:ind w:left="0" w:right="-1" w:firstLine="566"/>
        <w:rPr>
          <w:sz w:val="24"/>
          <w:szCs w:val="24"/>
        </w:rPr>
      </w:pPr>
      <w:r w:rsidRPr="00C730B4">
        <w:rPr>
          <w:sz w:val="24"/>
          <w:szCs w:val="24"/>
        </w:rPr>
        <w:t>различать национальные особенности русского орнамента и орнаментов других народов</w:t>
      </w:r>
      <w:r w:rsidRPr="00C730B4">
        <w:rPr>
          <w:spacing w:val="-2"/>
          <w:sz w:val="24"/>
          <w:szCs w:val="24"/>
        </w:rPr>
        <w:t xml:space="preserve"> </w:t>
      </w:r>
      <w:r w:rsidRPr="00C730B4">
        <w:rPr>
          <w:sz w:val="24"/>
          <w:szCs w:val="24"/>
        </w:rPr>
        <w:t>России;</w:t>
      </w:r>
    </w:p>
    <w:p w14:paraId="4B3F8159" w14:textId="77777777" w:rsidR="00880623" w:rsidRPr="00C730B4" w:rsidRDefault="00880623" w:rsidP="00685154">
      <w:pPr>
        <w:pStyle w:val="a5"/>
        <w:numPr>
          <w:ilvl w:val="0"/>
          <w:numId w:val="171"/>
        </w:numPr>
        <w:tabs>
          <w:tab w:val="left" w:pos="1134"/>
        </w:tabs>
        <w:spacing w:before="5" w:line="237" w:lineRule="auto"/>
        <w:ind w:left="0" w:right="-1" w:firstLine="566"/>
        <w:rPr>
          <w:sz w:val="24"/>
          <w:szCs w:val="24"/>
        </w:rPr>
      </w:pPr>
      <w:r w:rsidRPr="00C730B4">
        <w:rPr>
          <w:sz w:val="24"/>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w:t>
      </w:r>
      <w:r w:rsidRPr="00C730B4">
        <w:rPr>
          <w:spacing w:val="2"/>
          <w:sz w:val="24"/>
          <w:szCs w:val="24"/>
        </w:rPr>
        <w:t xml:space="preserve"> </w:t>
      </w:r>
      <w:r w:rsidRPr="00C730B4">
        <w:rPr>
          <w:sz w:val="24"/>
          <w:szCs w:val="24"/>
        </w:rPr>
        <w:t>промыслов;</w:t>
      </w:r>
    </w:p>
    <w:p w14:paraId="5E52072D" w14:textId="77777777" w:rsidR="00880623" w:rsidRPr="00C730B4" w:rsidRDefault="00880623" w:rsidP="00685154">
      <w:pPr>
        <w:pStyle w:val="a5"/>
        <w:numPr>
          <w:ilvl w:val="0"/>
          <w:numId w:val="171"/>
        </w:numPr>
        <w:tabs>
          <w:tab w:val="left" w:pos="1134"/>
        </w:tabs>
        <w:spacing w:before="7" w:line="237" w:lineRule="auto"/>
        <w:ind w:left="0" w:right="-1" w:firstLine="566"/>
        <w:rPr>
          <w:sz w:val="24"/>
          <w:szCs w:val="24"/>
        </w:rPr>
      </w:pPr>
      <w:r w:rsidRPr="00C730B4">
        <w:rPr>
          <w:sz w:val="24"/>
          <w:szCs w:val="24"/>
        </w:rPr>
        <w:t>различать и характеризовать несколько народных художественных промыслов России;</w:t>
      </w:r>
    </w:p>
    <w:p w14:paraId="0BEA2D01" w14:textId="77777777" w:rsidR="00880623" w:rsidRPr="00C730B4" w:rsidRDefault="00880623" w:rsidP="00685154">
      <w:pPr>
        <w:pStyle w:val="a5"/>
        <w:numPr>
          <w:ilvl w:val="0"/>
          <w:numId w:val="171"/>
        </w:numPr>
        <w:tabs>
          <w:tab w:val="left" w:pos="1134"/>
        </w:tabs>
        <w:spacing w:before="5" w:line="237" w:lineRule="auto"/>
        <w:ind w:left="0" w:right="-1" w:firstLine="566"/>
        <w:rPr>
          <w:sz w:val="24"/>
          <w:szCs w:val="24"/>
        </w:rPr>
      </w:pPr>
      <w:r w:rsidRPr="00C730B4">
        <w:rPr>
          <w:sz w:val="24"/>
          <w:szCs w:val="24"/>
        </w:rPr>
        <w:t>называть пространственные и временные виды искусства и объяснять, в чем состоит различие временных и пространственных видов</w:t>
      </w:r>
      <w:r w:rsidRPr="00C730B4">
        <w:rPr>
          <w:spacing w:val="-1"/>
          <w:sz w:val="24"/>
          <w:szCs w:val="24"/>
        </w:rPr>
        <w:t xml:space="preserve"> </w:t>
      </w:r>
      <w:r w:rsidRPr="00C730B4">
        <w:rPr>
          <w:sz w:val="24"/>
          <w:szCs w:val="24"/>
        </w:rPr>
        <w:t>искусства;</w:t>
      </w:r>
    </w:p>
    <w:p w14:paraId="31CD492B" w14:textId="77777777" w:rsidR="00880623" w:rsidRPr="00C730B4" w:rsidRDefault="00880623" w:rsidP="00685154">
      <w:pPr>
        <w:pStyle w:val="a5"/>
        <w:numPr>
          <w:ilvl w:val="0"/>
          <w:numId w:val="171"/>
        </w:numPr>
        <w:tabs>
          <w:tab w:val="left" w:pos="1134"/>
        </w:tabs>
        <w:spacing w:before="2"/>
        <w:ind w:left="0" w:right="-1" w:firstLine="566"/>
        <w:rPr>
          <w:sz w:val="24"/>
          <w:szCs w:val="24"/>
        </w:rPr>
      </w:pPr>
      <w:r w:rsidRPr="00C730B4">
        <w:rPr>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w:t>
      </w:r>
      <w:r w:rsidRPr="00C730B4">
        <w:rPr>
          <w:spacing w:val="-13"/>
          <w:sz w:val="24"/>
          <w:szCs w:val="24"/>
        </w:rPr>
        <w:t xml:space="preserve"> </w:t>
      </w:r>
      <w:r w:rsidRPr="00C730B4">
        <w:rPr>
          <w:sz w:val="24"/>
          <w:szCs w:val="24"/>
        </w:rPr>
        <w:t>мира;</w:t>
      </w:r>
    </w:p>
    <w:p w14:paraId="2B7CCD3D" w14:textId="77777777" w:rsidR="00880623" w:rsidRPr="00C730B4" w:rsidRDefault="00880623" w:rsidP="00685154">
      <w:pPr>
        <w:pStyle w:val="a5"/>
        <w:numPr>
          <w:ilvl w:val="0"/>
          <w:numId w:val="171"/>
        </w:numPr>
        <w:tabs>
          <w:tab w:val="left" w:pos="1134"/>
        </w:tabs>
        <w:spacing w:before="4" w:line="237" w:lineRule="auto"/>
        <w:ind w:left="0" w:right="-1" w:firstLine="566"/>
        <w:jc w:val="left"/>
        <w:rPr>
          <w:sz w:val="24"/>
          <w:szCs w:val="24"/>
        </w:rPr>
      </w:pPr>
      <w:r w:rsidRPr="00C730B4">
        <w:rPr>
          <w:sz w:val="24"/>
          <w:szCs w:val="24"/>
        </w:rPr>
        <w:t>объяснять разницу между предметом изображения, сюжетом и содержанием изображения;</w:t>
      </w:r>
    </w:p>
    <w:p w14:paraId="6DDA7619" w14:textId="77777777" w:rsidR="00880623" w:rsidRPr="00C730B4" w:rsidRDefault="00880623" w:rsidP="00685154">
      <w:pPr>
        <w:pStyle w:val="a5"/>
        <w:numPr>
          <w:ilvl w:val="0"/>
          <w:numId w:val="171"/>
        </w:numPr>
        <w:tabs>
          <w:tab w:val="left" w:pos="1134"/>
        </w:tabs>
        <w:spacing w:before="4" w:line="237" w:lineRule="auto"/>
        <w:ind w:left="0" w:right="-1" w:firstLine="566"/>
        <w:jc w:val="left"/>
        <w:rPr>
          <w:sz w:val="24"/>
          <w:szCs w:val="24"/>
        </w:rPr>
      </w:pPr>
      <w:r w:rsidRPr="00C730B4">
        <w:rPr>
          <w:sz w:val="24"/>
          <w:szCs w:val="24"/>
        </w:rPr>
        <w:t>композиционным навыкам работы, чувству ритма, работе с различными художественными</w:t>
      </w:r>
      <w:r w:rsidRPr="00C730B4">
        <w:rPr>
          <w:spacing w:val="1"/>
          <w:sz w:val="24"/>
          <w:szCs w:val="24"/>
        </w:rPr>
        <w:t xml:space="preserve"> </w:t>
      </w:r>
      <w:r w:rsidRPr="00C730B4">
        <w:rPr>
          <w:sz w:val="24"/>
          <w:szCs w:val="24"/>
        </w:rPr>
        <w:t>материалами;</w:t>
      </w:r>
    </w:p>
    <w:p w14:paraId="70F18E39" w14:textId="77777777" w:rsidR="00880623" w:rsidRPr="00C730B4" w:rsidRDefault="00880623" w:rsidP="00685154">
      <w:pPr>
        <w:pStyle w:val="a5"/>
        <w:numPr>
          <w:ilvl w:val="0"/>
          <w:numId w:val="171"/>
        </w:numPr>
        <w:tabs>
          <w:tab w:val="left" w:pos="1134"/>
        </w:tabs>
        <w:spacing w:before="5" w:line="237" w:lineRule="auto"/>
        <w:ind w:left="0" w:right="-1" w:firstLine="566"/>
        <w:jc w:val="left"/>
        <w:rPr>
          <w:sz w:val="24"/>
          <w:szCs w:val="24"/>
        </w:rPr>
      </w:pPr>
      <w:r w:rsidRPr="00C730B4">
        <w:rPr>
          <w:sz w:val="24"/>
          <w:szCs w:val="24"/>
        </w:rPr>
        <w:t>создавать образы, используя все выразительные возможности художественных материалов;</w:t>
      </w:r>
    </w:p>
    <w:p w14:paraId="7DEA0555" w14:textId="77777777" w:rsidR="00880623" w:rsidRPr="00C730B4" w:rsidRDefault="00880623" w:rsidP="00685154">
      <w:pPr>
        <w:pStyle w:val="a5"/>
        <w:numPr>
          <w:ilvl w:val="0"/>
          <w:numId w:val="171"/>
        </w:numPr>
        <w:tabs>
          <w:tab w:val="left" w:pos="1134"/>
        </w:tabs>
        <w:spacing w:before="2" w:line="293" w:lineRule="exact"/>
        <w:ind w:left="0" w:right="-1" w:firstLine="566"/>
        <w:jc w:val="left"/>
        <w:rPr>
          <w:sz w:val="24"/>
          <w:szCs w:val="24"/>
        </w:rPr>
      </w:pPr>
      <w:r w:rsidRPr="00C730B4">
        <w:rPr>
          <w:sz w:val="24"/>
          <w:szCs w:val="24"/>
        </w:rPr>
        <w:t>простым навыкам изображения с помощью пятна и тональных</w:t>
      </w:r>
      <w:r w:rsidRPr="00C730B4">
        <w:rPr>
          <w:spacing w:val="-4"/>
          <w:sz w:val="24"/>
          <w:szCs w:val="24"/>
        </w:rPr>
        <w:t xml:space="preserve"> </w:t>
      </w:r>
      <w:r w:rsidRPr="00C730B4">
        <w:rPr>
          <w:sz w:val="24"/>
          <w:szCs w:val="24"/>
        </w:rPr>
        <w:t>отношений;</w:t>
      </w:r>
    </w:p>
    <w:p w14:paraId="15DB8BFC" w14:textId="77777777" w:rsidR="00880623" w:rsidRPr="00C730B4" w:rsidRDefault="00880623" w:rsidP="00685154">
      <w:pPr>
        <w:pStyle w:val="a5"/>
        <w:numPr>
          <w:ilvl w:val="0"/>
          <w:numId w:val="171"/>
        </w:numPr>
        <w:tabs>
          <w:tab w:val="left" w:pos="1134"/>
        </w:tabs>
        <w:spacing w:before="2" w:line="237" w:lineRule="auto"/>
        <w:ind w:left="0" w:right="-1" w:firstLine="566"/>
        <w:jc w:val="left"/>
        <w:rPr>
          <w:sz w:val="24"/>
          <w:szCs w:val="24"/>
        </w:rPr>
      </w:pPr>
      <w:r w:rsidRPr="00C730B4">
        <w:rPr>
          <w:sz w:val="24"/>
          <w:szCs w:val="24"/>
        </w:rPr>
        <w:t>навыку плоскостного силуэтного изображения обычных, простых предметов (кухонная</w:t>
      </w:r>
      <w:r w:rsidRPr="00C730B4">
        <w:rPr>
          <w:spacing w:val="2"/>
          <w:sz w:val="24"/>
          <w:szCs w:val="24"/>
        </w:rPr>
        <w:t xml:space="preserve"> </w:t>
      </w:r>
      <w:r w:rsidRPr="00C730B4">
        <w:rPr>
          <w:sz w:val="24"/>
          <w:szCs w:val="24"/>
        </w:rPr>
        <w:t>утварь);</w:t>
      </w:r>
    </w:p>
    <w:p w14:paraId="22961100" w14:textId="77777777" w:rsidR="00880623" w:rsidRPr="00C730B4" w:rsidRDefault="00880623" w:rsidP="00685154">
      <w:pPr>
        <w:pStyle w:val="a5"/>
        <w:numPr>
          <w:ilvl w:val="0"/>
          <w:numId w:val="171"/>
        </w:numPr>
        <w:tabs>
          <w:tab w:val="left" w:pos="1134"/>
        </w:tabs>
        <w:spacing w:before="4" w:line="237" w:lineRule="auto"/>
        <w:ind w:left="0" w:right="-1" w:firstLine="566"/>
        <w:jc w:val="left"/>
        <w:rPr>
          <w:sz w:val="24"/>
          <w:szCs w:val="24"/>
        </w:rPr>
      </w:pPr>
      <w:r w:rsidRPr="00C730B4">
        <w:rPr>
          <w:sz w:val="24"/>
          <w:szCs w:val="24"/>
        </w:rPr>
        <w:t>изображать сложную форму предмета (силуэт) как соотношение простых геометрических фигур, соблюдая их</w:t>
      </w:r>
      <w:r w:rsidRPr="00C730B4">
        <w:rPr>
          <w:spacing w:val="5"/>
          <w:sz w:val="24"/>
          <w:szCs w:val="24"/>
        </w:rPr>
        <w:t xml:space="preserve"> </w:t>
      </w:r>
      <w:r w:rsidRPr="00C730B4">
        <w:rPr>
          <w:sz w:val="24"/>
          <w:szCs w:val="24"/>
        </w:rPr>
        <w:t>пропорции;</w:t>
      </w:r>
    </w:p>
    <w:p w14:paraId="7216E74B" w14:textId="77777777" w:rsidR="00880623" w:rsidRPr="00C730B4" w:rsidRDefault="00880623" w:rsidP="00685154">
      <w:pPr>
        <w:pStyle w:val="a5"/>
        <w:numPr>
          <w:ilvl w:val="0"/>
          <w:numId w:val="171"/>
        </w:numPr>
        <w:tabs>
          <w:tab w:val="left" w:pos="1134"/>
        </w:tabs>
        <w:spacing w:before="3"/>
        <w:ind w:left="0" w:right="-1" w:firstLine="566"/>
        <w:jc w:val="left"/>
        <w:rPr>
          <w:sz w:val="24"/>
          <w:szCs w:val="24"/>
        </w:rPr>
      </w:pPr>
      <w:r w:rsidRPr="00C730B4">
        <w:rPr>
          <w:sz w:val="24"/>
          <w:szCs w:val="24"/>
        </w:rPr>
        <w:t>создавать линейные изображения геометрических тел и натюрморт с натуры из геометрических</w:t>
      </w:r>
      <w:r w:rsidRPr="00C730B4">
        <w:rPr>
          <w:spacing w:val="2"/>
          <w:sz w:val="24"/>
          <w:szCs w:val="24"/>
        </w:rPr>
        <w:t xml:space="preserve"> </w:t>
      </w:r>
      <w:r w:rsidRPr="00C730B4">
        <w:rPr>
          <w:sz w:val="24"/>
          <w:szCs w:val="24"/>
        </w:rPr>
        <w:t>тел;</w:t>
      </w:r>
    </w:p>
    <w:p w14:paraId="73B40E38" w14:textId="77777777" w:rsidR="00880623" w:rsidRPr="00C730B4" w:rsidRDefault="00880623" w:rsidP="00685154">
      <w:pPr>
        <w:pStyle w:val="a5"/>
        <w:numPr>
          <w:ilvl w:val="0"/>
          <w:numId w:val="171"/>
        </w:numPr>
        <w:tabs>
          <w:tab w:val="left" w:pos="1134"/>
        </w:tabs>
        <w:spacing w:before="1" w:line="293" w:lineRule="exact"/>
        <w:ind w:left="0" w:right="-1" w:firstLine="566"/>
        <w:jc w:val="left"/>
        <w:rPr>
          <w:sz w:val="24"/>
          <w:szCs w:val="24"/>
        </w:rPr>
      </w:pPr>
      <w:r w:rsidRPr="00C730B4">
        <w:rPr>
          <w:sz w:val="24"/>
          <w:szCs w:val="24"/>
        </w:rPr>
        <w:t>строить изображения простых предметов по правилам линейной</w:t>
      </w:r>
      <w:r w:rsidRPr="00C730B4">
        <w:rPr>
          <w:spacing w:val="-7"/>
          <w:sz w:val="24"/>
          <w:szCs w:val="24"/>
        </w:rPr>
        <w:t xml:space="preserve"> </w:t>
      </w:r>
      <w:r w:rsidRPr="00C730B4">
        <w:rPr>
          <w:sz w:val="24"/>
          <w:szCs w:val="24"/>
        </w:rPr>
        <w:t>перспективы;</w:t>
      </w:r>
    </w:p>
    <w:p w14:paraId="5D9282C9" w14:textId="77777777" w:rsidR="00880623" w:rsidRPr="00C730B4" w:rsidRDefault="00880623" w:rsidP="00685154">
      <w:pPr>
        <w:pStyle w:val="a5"/>
        <w:numPr>
          <w:ilvl w:val="0"/>
          <w:numId w:val="171"/>
        </w:numPr>
        <w:tabs>
          <w:tab w:val="left" w:pos="1134"/>
        </w:tabs>
        <w:spacing w:before="2" w:line="237" w:lineRule="auto"/>
        <w:ind w:left="0" w:right="-1" w:firstLine="566"/>
        <w:rPr>
          <w:sz w:val="24"/>
          <w:szCs w:val="24"/>
        </w:rPr>
      </w:pPr>
      <w:r w:rsidRPr="00C730B4">
        <w:rPr>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14:paraId="58B05061" w14:textId="77777777" w:rsidR="00880623" w:rsidRPr="00C730B4" w:rsidRDefault="00880623" w:rsidP="00685154">
      <w:pPr>
        <w:pStyle w:val="a5"/>
        <w:numPr>
          <w:ilvl w:val="0"/>
          <w:numId w:val="171"/>
        </w:numPr>
        <w:tabs>
          <w:tab w:val="left" w:pos="1134"/>
        </w:tabs>
        <w:spacing w:before="7" w:line="237" w:lineRule="auto"/>
        <w:ind w:left="0" w:right="-1" w:firstLine="566"/>
        <w:rPr>
          <w:sz w:val="24"/>
          <w:szCs w:val="24"/>
        </w:rPr>
      </w:pPr>
      <w:r w:rsidRPr="00C730B4">
        <w:rPr>
          <w:sz w:val="24"/>
          <w:szCs w:val="24"/>
        </w:rPr>
        <w:t>передавать с помощью света характер формы и эмоциональное напряжение в композиции</w:t>
      </w:r>
      <w:r w:rsidRPr="00C730B4">
        <w:rPr>
          <w:spacing w:val="1"/>
          <w:sz w:val="24"/>
          <w:szCs w:val="24"/>
        </w:rPr>
        <w:t xml:space="preserve"> </w:t>
      </w:r>
      <w:r w:rsidRPr="00C730B4">
        <w:rPr>
          <w:sz w:val="24"/>
          <w:szCs w:val="24"/>
        </w:rPr>
        <w:t>натюрморта;</w:t>
      </w:r>
    </w:p>
    <w:p w14:paraId="7F0880A3" w14:textId="77777777" w:rsidR="00880623" w:rsidRPr="00C730B4" w:rsidRDefault="00880623" w:rsidP="00B4408C">
      <w:pPr>
        <w:tabs>
          <w:tab w:val="left" w:pos="1134"/>
        </w:tabs>
        <w:spacing w:line="237" w:lineRule="auto"/>
        <w:ind w:right="-1" w:firstLine="566"/>
        <w:jc w:val="both"/>
        <w:rPr>
          <w:sz w:val="24"/>
          <w:szCs w:val="24"/>
        </w:rPr>
        <w:sectPr w:rsidR="00880623" w:rsidRPr="00C730B4" w:rsidSect="002059C5">
          <w:pgSz w:w="11910" w:h="16840"/>
          <w:pgMar w:top="1020" w:right="711" w:bottom="1040" w:left="1276" w:header="0" w:footer="765" w:gutter="0"/>
          <w:cols w:space="720"/>
        </w:sectPr>
      </w:pPr>
    </w:p>
    <w:p w14:paraId="043BE089" w14:textId="77777777" w:rsidR="00880623" w:rsidRPr="00C730B4" w:rsidRDefault="00880623" w:rsidP="00685154">
      <w:pPr>
        <w:pStyle w:val="a5"/>
        <w:numPr>
          <w:ilvl w:val="0"/>
          <w:numId w:val="171"/>
        </w:numPr>
        <w:tabs>
          <w:tab w:val="left" w:pos="1134"/>
        </w:tabs>
        <w:spacing w:before="88"/>
        <w:ind w:left="0" w:right="-1" w:firstLine="566"/>
        <w:rPr>
          <w:sz w:val="24"/>
          <w:szCs w:val="24"/>
        </w:rPr>
      </w:pPr>
      <w:r w:rsidRPr="00C730B4">
        <w:rPr>
          <w:sz w:val="24"/>
          <w:szCs w:val="24"/>
        </w:rPr>
        <w:lastRenderedPageBreak/>
        <w:t>творческому опыту выполнения графического натюрморта и гравюры наклейками на картоне;</w:t>
      </w:r>
    </w:p>
    <w:p w14:paraId="082189DE" w14:textId="77777777" w:rsidR="00880623" w:rsidRPr="00C730B4" w:rsidRDefault="00880623" w:rsidP="00685154">
      <w:pPr>
        <w:pStyle w:val="a5"/>
        <w:numPr>
          <w:ilvl w:val="0"/>
          <w:numId w:val="171"/>
        </w:numPr>
        <w:tabs>
          <w:tab w:val="left" w:pos="1134"/>
        </w:tabs>
        <w:spacing w:before="2" w:line="293" w:lineRule="exact"/>
        <w:ind w:left="0" w:right="-1" w:firstLine="566"/>
        <w:rPr>
          <w:sz w:val="24"/>
          <w:szCs w:val="24"/>
        </w:rPr>
      </w:pPr>
      <w:r w:rsidRPr="00C730B4">
        <w:rPr>
          <w:sz w:val="24"/>
          <w:szCs w:val="24"/>
        </w:rPr>
        <w:t>выражать цветом в натюрморте собственное настроение и</w:t>
      </w:r>
      <w:r w:rsidRPr="00C730B4">
        <w:rPr>
          <w:spacing w:val="-4"/>
          <w:sz w:val="24"/>
          <w:szCs w:val="24"/>
        </w:rPr>
        <w:t xml:space="preserve"> </w:t>
      </w:r>
      <w:r w:rsidRPr="00C730B4">
        <w:rPr>
          <w:sz w:val="24"/>
          <w:szCs w:val="24"/>
        </w:rPr>
        <w:t>переживания;</w:t>
      </w:r>
    </w:p>
    <w:p w14:paraId="09B2AF91" w14:textId="77777777" w:rsidR="00880623" w:rsidRPr="00C730B4" w:rsidRDefault="00880623" w:rsidP="00685154">
      <w:pPr>
        <w:pStyle w:val="a5"/>
        <w:numPr>
          <w:ilvl w:val="0"/>
          <w:numId w:val="171"/>
        </w:numPr>
        <w:tabs>
          <w:tab w:val="left" w:pos="1134"/>
        </w:tabs>
        <w:spacing w:before="1" w:line="237" w:lineRule="auto"/>
        <w:ind w:left="0" w:right="-1" w:firstLine="566"/>
        <w:rPr>
          <w:sz w:val="24"/>
          <w:szCs w:val="24"/>
        </w:rPr>
      </w:pPr>
      <w:r w:rsidRPr="00C730B4">
        <w:rPr>
          <w:sz w:val="24"/>
          <w:szCs w:val="24"/>
        </w:rPr>
        <w:t>рассуждать о разных способах передачи перспективы в изобразительном искусстве как выражении различных мировоззренческих</w:t>
      </w:r>
      <w:r w:rsidRPr="00C730B4">
        <w:rPr>
          <w:spacing w:val="4"/>
          <w:sz w:val="24"/>
          <w:szCs w:val="24"/>
        </w:rPr>
        <w:t xml:space="preserve"> </w:t>
      </w:r>
      <w:r w:rsidRPr="00C730B4">
        <w:rPr>
          <w:sz w:val="24"/>
          <w:szCs w:val="24"/>
        </w:rPr>
        <w:t>смыслов;</w:t>
      </w:r>
    </w:p>
    <w:p w14:paraId="2705FDB5" w14:textId="77777777" w:rsidR="00880623" w:rsidRPr="00C730B4" w:rsidRDefault="00880623" w:rsidP="00685154">
      <w:pPr>
        <w:pStyle w:val="a5"/>
        <w:numPr>
          <w:ilvl w:val="0"/>
          <w:numId w:val="171"/>
        </w:numPr>
        <w:tabs>
          <w:tab w:val="left" w:pos="1134"/>
        </w:tabs>
        <w:spacing w:before="2" w:line="293" w:lineRule="exact"/>
        <w:ind w:left="0" w:right="-1" w:firstLine="566"/>
        <w:rPr>
          <w:sz w:val="24"/>
          <w:szCs w:val="24"/>
        </w:rPr>
      </w:pPr>
      <w:r w:rsidRPr="00C730B4">
        <w:rPr>
          <w:sz w:val="24"/>
          <w:szCs w:val="24"/>
        </w:rPr>
        <w:t>применять перспективу в практической творческой</w:t>
      </w:r>
      <w:r w:rsidRPr="00C730B4">
        <w:rPr>
          <w:spacing w:val="-4"/>
          <w:sz w:val="24"/>
          <w:szCs w:val="24"/>
        </w:rPr>
        <w:t xml:space="preserve"> </w:t>
      </w:r>
      <w:r w:rsidRPr="00C730B4">
        <w:rPr>
          <w:sz w:val="24"/>
          <w:szCs w:val="24"/>
        </w:rPr>
        <w:t>работе;</w:t>
      </w:r>
    </w:p>
    <w:p w14:paraId="2BE2CCCA" w14:textId="77777777" w:rsidR="00880623" w:rsidRPr="00C730B4" w:rsidRDefault="00880623" w:rsidP="00685154">
      <w:pPr>
        <w:pStyle w:val="a5"/>
        <w:numPr>
          <w:ilvl w:val="0"/>
          <w:numId w:val="171"/>
        </w:numPr>
        <w:tabs>
          <w:tab w:val="left" w:pos="1134"/>
        </w:tabs>
        <w:spacing w:line="293" w:lineRule="exact"/>
        <w:ind w:left="0" w:right="-1" w:firstLine="566"/>
        <w:rPr>
          <w:sz w:val="24"/>
          <w:szCs w:val="24"/>
        </w:rPr>
      </w:pPr>
      <w:r w:rsidRPr="00C730B4">
        <w:rPr>
          <w:sz w:val="24"/>
          <w:szCs w:val="24"/>
        </w:rPr>
        <w:t>навыкам изображения перспективных сокращений в зарисовках</w:t>
      </w:r>
      <w:r w:rsidRPr="00C730B4">
        <w:rPr>
          <w:spacing w:val="-4"/>
          <w:sz w:val="24"/>
          <w:szCs w:val="24"/>
        </w:rPr>
        <w:t xml:space="preserve"> </w:t>
      </w:r>
      <w:r w:rsidRPr="00C730B4">
        <w:rPr>
          <w:sz w:val="24"/>
          <w:szCs w:val="24"/>
        </w:rPr>
        <w:t>наблюдаемого;</w:t>
      </w:r>
    </w:p>
    <w:p w14:paraId="36D73886" w14:textId="77777777" w:rsidR="00880623" w:rsidRPr="00C730B4" w:rsidRDefault="00880623" w:rsidP="00685154">
      <w:pPr>
        <w:pStyle w:val="a5"/>
        <w:numPr>
          <w:ilvl w:val="0"/>
          <w:numId w:val="171"/>
        </w:numPr>
        <w:tabs>
          <w:tab w:val="left" w:pos="1134"/>
        </w:tabs>
        <w:spacing w:before="2" w:line="237" w:lineRule="auto"/>
        <w:ind w:left="0" w:right="-1" w:firstLine="566"/>
        <w:rPr>
          <w:sz w:val="24"/>
          <w:szCs w:val="24"/>
        </w:rPr>
      </w:pPr>
      <w:r w:rsidRPr="00C730B4">
        <w:rPr>
          <w:sz w:val="24"/>
          <w:szCs w:val="24"/>
        </w:rPr>
        <w:t>навыкам изображения уходящего вдаль пространства, применяя правила линейной и воздушной</w:t>
      </w:r>
      <w:r w:rsidRPr="00C730B4">
        <w:rPr>
          <w:spacing w:val="1"/>
          <w:sz w:val="24"/>
          <w:szCs w:val="24"/>
        </w:rPr>
        <w:t xml:space="preserve"> </w:t>
      </w:r>
      <w:r w:rsidRPr="00C730B4">
        <w:rPr>
          <w:sz w:val="24"/>
          <w:szCs w:val="24"/>
        </w:rPr>
        <w:t>перспективы;</w:t>
      </w:r>
    </w:p>
    <w:p w14:paraId="79A05008" w14:textId="77777777" w:rsidR="00880623" w:rsidRPr="00C730B4" w:rsidRDefault="00880623" w:rsidP="00685154">
      <w:pPr>
        <w:pStyle w:val="a5"/>
        <w:numPr>
          <w:ilvl w:val="0"/>
          <w:numId w:val="171"/>
        </w:numPr>
        <w:tabs>
          <w:tab w:val="left" w:pos="1134"/>
        </w:tabs>
        <w:spacing w:before="2"/>
        <w:ind w:left="0" w:right="-1" w:firstLine="566"/>
        <w:rPr>
          <w:sz w:val="24"/>
          <w:szCs w:val="24"/>
        </w:rPr>
      </w:pPr>
      <w:r w:rsidRPr="00C730B4">
        <w:rPr>
          <w:sz w:val="24"/>
          <w:szCs w:val="24"/>
        </w:rPr>
        <w:t>видеть, наблюдать и эстетически переживать изменчивость цветового состояния и настроения в</w:t>
      </w:r>
      <w:r w:rsidRPr="00C730B4">
        <w:rPr>
          <w:spacing w:val="-3"/>
          <w:sz w:val="24"/>
          <w:szCs w:val="24"/>
        </w:rPr>
        <w:t xml:space="preserve"> </w:t>
      </w:r>
      <w:r w:rsidRPr="00C730B4">
        <w:rPr>
          <w:sz w:val="24"/>
          <w:szCs w:val="24"/>
        </w:rPr>
        <w:t>природе;</w:t>
      </w:r>
    </w:p>
    <w:p w14:paraId="162B3D91" w14:textId="77777777" w:rsidR="00880623" w:rsidRPr="00C730B4" w:rsidRDefault="00880623" w:rsidP="00685154">
      <w:pPr>
        <w:pStyle w:val="a5"/>
        <w:numPr>
          <w:ilvl w:val="0"/>
          <w:numId w:val="171"/>
        </w:numPr>
        <w:tabs>
          <w:tab w:val="left" w:pos="1134"/>
        </w:tabs>
        <w:spacing w:before="2" w:line="293" w:lineRule="exact"/>
        <w:ind w:left="0" w:right="-1" w:firstLine="566"/>
        <w:rPr>
          <w:sz w:val="24"/>
          <w:szCs w:val="24"/>
        </w:rPr>
      </w:pPr>
      <w:r w:rsidRPr="00C730B4">
        <w:rPr>
          <w:sz w:val="24"/>
          <w:szCs w:val="24"/>
        </w:rPr>
        <w:t>навыкам создания пейзажных</w:t>
      </w:r>
      <w:r w:rsidRPr="00C730B4">
        <w:rPr>
          <w:spacing w:val="1"/>
          <w:sz w:val="24"/>
          <w:szCs w:val="24"/>
        </w:rPr>
        <w:t xml:space="preserve"> </w:t>
      </w:r>
      <w:r w:rsidRPr="00C730B4">
        <w:rPr>
          <w:sz w:val="24"/>
          <w:szCs w:val="24"/>
        </w:rPr>
        <w:t>зарисовок;</w:t>
      </w:r>
    </w:p>
    <w:p w14:paraId="13E5A47E" w14:textId="77777777" w:rsidR="00880623" w:rsidRPr="00C730B4" w:rsidRDefault="00880623" w:rsidP="00685154">
      <w:pPr>
        <w:pStyle w:val="a5"/>
        <w:numPr>
          <w:ilvl w:val="0"/>
          <w:numId w:val="171"/>
        </w:numPr>
        <w:tabs>
          <w:tab w:val="left" w:pos="1134"/>
        </w:tabs>
        <w:spacing w:before="1" w:line="237" w:lineRule="auto"/>
        <w:ind w:left="0" w:right="-1" w:firstLine="566"/>
        <w:rPr>
          <w:sz w:val="24"/>
          <w:szCs w:val="24"/>
        </w:rPr>
      </w:pPr>
      <w:r w:rsidRPr="00C730B4">
        <w:rPr>
          <w:sz w:val="24"/>
          <w:szCs w:val="24"/>
        </w:rPr>
        <w:t>различать и характеризовать понятия: пространство, ракурс, воздушная перспектива;</w:t>
      </w:r>
    </w:p>
    <w:p w14:paraId="6BE42DD1" w14:textId="77777777" w:rsidR="00880623" w:rsidRPr="00C730B4" w:rsidRDefault="00880623" w:rsidP="00685154">
      <w:pPr>
        <w:pStyle w:val="a5"/>
        <w:numPr>
          <w:ilvl w:val="0"/>
          <w:numId w:val="171"/>
        </w:numPr>
        <w:tabs>
          <w:tab w:val="left" w:pos="1134"/>
        </w:tabs>
        <w:spacing w:before="2" w:line="294" w:lineRule="exact"/>
        <w:ind w:left="0" w:right="-1" w:firstLine="566"/>
        <w:rPr>
          <w:sz w:val="24"/>
          <w:szCs w:val="24"/>
        </w:rPr>
      </w:pPr>
      <w:r w:rsidRPr="00C730B4">
        <w:rPr>
          <w:sz w:val="24"/>
          <w:szCs w:val="24"/>
        </w:rPr>
        <w:t>пользоваться правилами работы на</w:t>
      </w:r>
      <w:r w:rsidRPr="00C730B4">
        <w:rPr>
          <w:spacing w:val="-1"/>
          <w:sz w:val="24"/>
          <w:szCs w:val="24"/>
        </w:rPr>
        <w:t xml:space="preserve"> </w:t>
      </w:r>
      <w:r w:rsidRPr="00C730B4">
        <w:rPr>
          <w:sz w:val="24"/>
          <w:szCs w:val="24"/>
        </w:rPr>
        <w:t>пленэре;</w:t>
      </w:r>
    </w:p>
    <w:p w14:paraId="2BBEA609" w14:textId="77777777" w:rsidR="00880623" w:rsidRPr="00C730B4" w:rsidRDefault="00880623" w:rsidP="00685154">
      <w:pPr>
        <w:pStyle w:val="a5"/>
        <w:numPr>
          <w:ilvl w:val="0"/>
          <w:numId w:val="171"/>
        </w:numPr>
        <w:tabs>
          <w:tab w:val="left" w:pos="1134"/>
        </w:tabs>
        <w:spacing w:before="3" w:line="237" w:lineRule="auto"/>
        <w:ind w:left="0" w:right="-1" w:firstLine="566"/>
        <w:rPr>
          <w:sz w:val="24"/>
          <w:szCs w:val="24"/>
        </w:rPr>
      </w:pPr>
      <w:r w:rsidRPr="00C730B4">
        <w:rPr>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w:t>
      </w:r>
      <w:r w:rsidRPr="00C730B4">
        <w:rPr>
          <w:spacing w:val="-3"/>
          <w:sz w:val="24"/>
          <w:szCs w:val="24"/>
        </w:rPr>
        <w:t xml:space="preserve"> </w:t>
      </w:r>
      <w:r w:rsidRPr="00C730B4">
        <w:rPr>
          <w:sz w:val="24"/>
          <w:szCs w:val="24"/>
        </w:rPr>
        <w:t>произведения;</w:t>
      </w:r>
    </w:p>
    <w:p w14:paraId="4BF46B87" w14:textId="77777777" w:rsidR="00880623" w:rsidRPr="00C730B4" w:rsidRDefault="00880623" w:rsidP="00685154">
      <w:pPr>
        <w:pStyle w:val="a5"/>
        <w:numPr>
          <w:ilvl w:val="0"/>
          <w:numId w:val="171"/>
        </w:numPr>
        <w:tabs>
          <w:tab w:val="left" w:pos="1134"/>
        </w:tabs>
        <w:spacing w:before="7" w:line="237" w:lineRule="auto"/>
        <w:ind w:left="0" w:right="-1" w:firstLine="566"/>
        <w:rPr>
          <w:sz w:val="24"/>
          <w:szCs w:val="24"/>
        </w:rPr>
      </w:pPr>
      <w:r w:rsidRPr="00C730B4">
        <w:rPr>
          <w:sz w:val="24"/>
          <w:szCs w:val="24"/>
        </w:rPr>
        <w:t>навыкам композиции, наблюдательной перспективы и ритмической организации плоскости</w:t>
      </w:r>
      <w:r w:rsidRPr="00C730B4">
        <w:rPr>
          <w:spacing w:val="-2"/>
          <w:sz w:val="24"/>
          <w:szCs w:val="24"/>
        </w:rPr>
        <w:t xml:space="preserve"> </w:t>
      </w:r>
      <w:r w:rsidRPr="00C730B4">
        <w:rPr>
          <w:sz w:val="24"/>
          <w:szCs w:val="24"/>
        </w:rPr>
        <w:t>изображения;</w:t>
      </w:r>
    </w:p>
    <w:p w14:paraId="7ACE0616" w14:textId="77777777" w:rsidR="00880623" w:rsidRPr="00C730B4" w:rsidRDefault="00880623" w:rsidP="00685154">
      <w:pPr>
        <w:pStyle w:val="a5"/>
        <w:numPr>
          <w:ilvl w:val="0"/>
          <w:numId w:val="171"/>
        </w:numPr>
        <w:tabs>
          <w:tab w:val="left" w:pos="1134"/>
        </w:tabs>
        <w:spacing w:before="2"/>
        <w:ind w:left="0" w:right="-1" w:firstLine="566"/>
        <w:rPr>
          <w:sz w:val="24"/>
          <w:szCs w:val="24"/>
        </w:rPr>
      </w:pPr>
      <w:r w:rsidRPr="00C730B4">
        <w:rPr>
          <w:sz w:val="24"/>
          <w:szCs w:val="24"/>
        </w:rPr>
        <w:t>различать основные средства художественной выразительности в изобразительном искусстве (линия, пятно, тон, цвет, форма, перспектива и</w:t>
      </w:r>
      <w:r w:rsidRPr="00C730B4">
        <w:rPr>
          <w:spacing w:val="-11"/>
          <w:sz w:val="24"/>
          <w:szCs w:val="24"/>
        </w:rPr>
        <w:t xml:space="preserve"> </w:t>
      </w:r>
      <w:r w:rsidRPr="00C730B4">
        <w:rPr>
          <w:sz w:val="24"/>
          <w:szCs w:val="24"/>
        </w:rPr>
        <w:t>др.);</w:t>
      </w:r>
    </w:p>
    <w:p w14:paraId="4CCC7759" w14:textId="77777777" w:rsidR="00880623" w:rsidRPr="00C730B4" w:rsidRDefault="00880623" w:rsidP="00685154">
      <w:pPr>
        <w:pStyle w:val="a5"/>
        <w:numPr>
          <w:ilvl w:val="0"/>
          <w:numId w:val="171"/>
        </w:numPr>
        <w:tabs>
          <w:tab w:val="left" w:pos="1134"/>
        </w:tabs>
        <w:spacing w:before="4" w:line="237" w:lineRule="auto"/>
        <w:ind w:left="0" w:right="-1" w:firstLine="566"/>
        <w:rPr>
          <w:sz w:val="24"/>
          <w:szCs w:val="24"/>
        </w:rPr>
      </w:pPr>
      <w:r w:rsidRPr="00C730B4">
        <w:rPr>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w:t>
      </w:r>
      <w:r w:rsidRPr="00C730B4">
        <w:rPr>
          <w:spacing w:val="-5"/>
          <w:sz w:val="24"/>
          <w:szCs w:val="24"/>
        </w:rPr>
        <w:t xml:space="preserve"> </w:t>
      </w:r>
      <w:r w:rsidRPr="00C730B4">
        <w:rPr>
          <w:sz w:val="24"/>
          <w:szCs w:val="24"/>
        </w:rPr>
        <w:t>смысле;</w:t>
      </w:r>
    </w:p>
    <w:p w14:paraId="5B0B66D3" w14:textId="77777777" w:rsidR="00880623" w:rsidRPr="00C730B4" w:rsidRDefault="00880623" w:rsidP="00685154">
      <w:pPr>
        <w:pStyle w:val="a5"/>
        <w:numPr>
          <w:ilvl w:val="0"/>
          <w:numId w:val="171"/>
        </w:numPr>
        <w:tabs>
          <w:tab w:val="left" w:pos="1134"/>
        </w:tabs>
        <w:spacing w:before="7" w:line="237" w:lineRule="auto"/>
        <w:ind w:left="0" w:right="-1" w:firstLine="566"/>
        <w:rPr>
          <w:sz w:val="24"/>
          <w:szCs w:val="24"/>
        </w:rPr>
      </w:pPr>
      <w:r w:rsidRPr="00C730B4">
        <w:rPr>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w:t>
      </w:r>
      <w:r w:rsidRPr="00C730B4">
        <w:rPr>
          <w:spacing w:val="-2"/>
          <w:sz w:val="24"/>
          <w:szCs w:val="24"/>
        </w:rPr>
        <w:t xml:space="preserve"> </w:t>
      </w:r>
      <w:r w:rsidRPr="00C730B4">
        <w:rPr>
          <w:sz w:val="24"/>
          <w:szCs w:val="24"/>
        </w:rPr>
        <w:t>техники;</w:t>
      </w:r>
    </w:p>
    <w:p w14:paraId="5F749028" w14:textId="77777777" w:rsidR="00880623" w:rsidRPr="00C730B4" w:rsidRDefault="00880623" w:rsidP="00685154">
      <w:pPr>
        <w:pStyle w:val="a5"/>
        <w:numPr>
          <w:ilvl w:val="0"/>
          <w:numId w:val="171"/>
        </w:numPr>
        <w:tabs>
          <w:tab w:val="left" w:pos="1134"/>
        </w:tabs>
        <w:spacing w:before="7" w:line="237" w:lineRule="auto"/>
        <w:ind w:left="0" w:right="-1" w:firstLine="566"/>
        <w:rPr>
          <w:sz w:val="24"/>
          <w:szCs w:val="24"/>
        </w:rPr>
      </w:pPr>
      <w:r w:rsidRPr="00C730B4">
        <w:rPr>
          <w:sz w:val="24"/>
          <w:szCs w:val="24"/>
        </w:rPr>
        <w:t>различать и характеризовать понятия: эпический пейзаж, романтический пейзаж, пейзаж настроения, пленэр,</w:t>
      </w:r>
      <w:r w:rsidRPr="00C730B4">
        <w:rPr>
          <w:spacing w:val="-1"/>
          <w:sz w:val="24"/>
          <w:szCs w:val="24"/>
        </w:rPr>
        <w:t xml:space="preserve"> </w:t>
      </w:r>
      <w:r w:rsidRPr="00C730B4">
        <w:rPr>
          <w:sz w:val="24"/>
          <w:szCs w:val="24"/>
        </w:rPr>
        <w:t>импрессионизм;</w:t>
      </w:r>
    </w:p>
    <w:p w14:paraId="15CB30C4" w14:textId="77777777" w:rsidR="00880623" w:rsidRPr="00C730B4" w:rsidRDefault="00880623" w:rsidP="00685154">
      <w:pPr>
        <w:pStyle w:val="a5"/>
        <w:numPr>
          <w:ilvl w:val="0"/>
          <w:numId w:val="171"/>
        </w:numPr>
        <w:tabs>
          <w:tab w:val="left" w:pos="1134"/>
        </w:tabs>
        <w:spacing w:before="3" w:line="293" w:lineRule="exact"/>
        <w:ind w:left="0" w:right="-1" w:firstLine="566"/>
        <w:jc w:val="left"/>
        <w:rPr>
          <w:sz w:val="24"/>
          <w:szCs w:val="24"/>
        </w:rPr>
      </w:pPr>
      <w:r w:rsidRPr="00C730B4">
        <w:rPr>
          <w:sz w:val="24"/>
          <w:szCs w:val="24"/>
        </w:rPr>
        <w:t>различать и характеризовать виды портрета;</w:t>
      </w:r>
    </w:p>
    <w:p w14:paraId="2F1A87B3" w14:textId="77777777" w:rsidR="00880623" w:rsidRPr="00C730B4" w:rsidRDefault="00880623" w:rsidP="00685154">
      <w:pPr>
        <w:pStyle w:val="a5"/>
        <w:numPr>
          <w:ilvl w:val="0"/>
          <w:numId w:val="171"/>
        </w:numPr>
        <w:tabs>
          <w:tab w:val="left" w:pos="1134"/>
        </w:tabs>
        <w:spacing w:line="293" w:lineRule="exact"/>
        <w:ind w:left="0" w:right="-1" w:firstLine="566"/>
        <w:jc w:val="left"/>
        <w:rPr>
          <w:sz w:val="24"/>
          <w:szCs w:val="24"/>
        </w:rPr>
      </w:pPr>
      <w:r w:rsidRPr="00C730B4">
        <w:rPr>
          <w:sz w:val="24"/>
          <w:szCs w:val="24"/>
        </w:rPr>
        <w:t>понимать и характеризовать основы изображения головы</w:t>
      </w:r>
      <w:r w:rsidRPr="00C730B4">
        <w:rPr>
          <w:spacing w:val="-5"/>
          <w:sz w:val="24"/>
          <w:szCs w:val="24"/>
        </w:rPr>
        <w:t xml:space="preserve"> </w:t>
      </w:r>
      <w:r w:rsidRPr="00C730B4">
        <w:rPr>
          <w:sz w:val="24"/>
          <w:szCs w:val="24"/>
        </w:rPr>
        <w:t>человека;</w:t>
      </w:r>
    </w:p>
    <w:p w14:paraId="27D4B638" w14:textId="77777777" w:rsidR="00880623" w:rsidRPr="00C730B4" w:rsidRDefault="00880623" w:rsidP="00685154">
      <w:pPr>
        <w:pStyle w:val="a5"/>
        <w:numPr>
          <w:ilvl w:val="0"/>
          <w:numId w:val="171"/>
        </w:numPr>
        <w:tabs>
          <w:tab w:val="left" w:pos="1134"/>
        </w:tabs>
        <w:spacing w:line="293" w:lineRule="exact"/>
        <w:ind w:left="0" w:right="-1" w:firstLine="566"/>
        <w:jc w:val="left"/>
        <w:rPr>
          <w:sz w:val="24"/>
          <w:szCs w:val="24"/>
        </w:rPr>
      </w:pPr>
      <w:r w:rsidRPr="00C730B4">
        <w:rPr>
          <w:sz w:val="24"/>
          <w:szCs w:val="24"/>
        </w:rPr>
        <w:t>пользоваться навыками работы с доступными скульптурными материалами;</w:t>
      </w:r>
    </w:p>
    <w:p w14:paraId="265F542B" w14:textId="77777777" w:rsidR="00880623" w:rsidRPr="00C730B4" w:rsidRDefault="00880623" w:rsidP="00685154">
      <w:pPr>
        <w:pStyle w:val="a5"/>
        <w:numPr>
          <w:ilvl w:val="0"/>
          <w:numId w:val="171"/>
        </w:numPr>
        <w:tabs>
          <w:tab w:val="left" w:pos="1134"/>
        </w:tabs>
        <w:spacing w:before="3" w:line="237" w:lineRule="auto"/>
        <w:ind w:left="0" w:right="-1" w:firstLine="566"/>
        <w:rPr>
          <w:sz w:val="24"/>
          <w:szCs w:val="24"/>
        </w:rPr>
      </w:pPr>
      <w:r w:rsidRPr="00C730B4">
        <w:rPr>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14:paraId="322CB696" w14:textId="77777777" w:rsidR="00880623" w:rsidRPr="00C730B4" w:rsidRDefault="00880623" w:rsidP="00685154">
      <w:pPr>
        <w:pStyle w:val="a5"/>
        <w:numPr>
          <w:ilvl w:val="0"/>
          <w:numId w:val="171"/>
        </w:numPr>
        <w:tabs>
          <w:tab w:val="left" w:pos="1134"/>
        </w:tabs>
        <w:spacing w:before="7" w:line="237" w:lineRule="auto"/>
        <w:ind w:left="0" w:right="-1" w:firstLine="566"/>
        <w:rPr>
          <w:sz w:val="24"/>
          <w:szCs w:val="24"/>
        </w:rPr>
      </w:pPr>
      <w:r w:rsidRPr="00C730B4">
        <w:rPr>
          <w:sz w:val="24"/>
          <w:szCs w:val="24"/>
        </w:rPr>
        <w:t>видеть конструктивную форму предмета, владеть первичными навыками плоского и объемного изображения предмета и группы</w:t>
      </w:r>
      <w:r w:rsidRPr="00C730B4">
        <w:rPr>
          <w:spacing w:val="-7"/>
          <w:sz w:val="24"/>
          <w:szCs w:val="24"/>
        </w:rPr>
        <w:t xml:space="preserve"> </w:t>
      </w:r>
      <w:r w:rsidRPr="00C730B4">
        <w:rPr>
          <w:sz w:val="24"/>
          <w:szCs w:val="24"/>
        </w:rPr>
        <w:t>предметов;</w:t>
      </w:r>
    </w:p>
    <w:p w14:paraId="78655E79" w14:textId="77777777" w:rsidR="00880623" w:rsidRPr="00C730B4" w:rsidRDefault="00880623" w:rsidP="00685154">
      <w:pPr>
        <w:pStyle w:val="a5"/>
        <w:numPr>
          <w:ilvl w:val="0"/>
          <w:numId w:val="171"/>
        </w:numPr>
        <w:tabs>
          <w:tab w:val="left" w:pos="1134"/>
        </w:tabs>
        <w:spacing w:before="3" w:line="293" w:lineRule="exact"/>
        <w:ind w:left="0" w:right="-1" w:firstLine="566"/>
        <w:rPr>
          <w:sz w:val="24"/>
          <w:szCs w:val="24"/>
        </w:rPr>
      </w:pPr>
      <w:r w:rsidRPr="00C730B4">
        <w:rPr>
          <w:sz w:val="24"/>
          <w:szCs w:val="24"/>
        </w:rPr>
        <w:t>использовать графические материалы в работе над</w:t>
      </w:r>
      <w:r w:rsidRPr="00C730B4">
        <w:rPr>
          <w:spacing w:val="-2"/>
          <w:sz w:val="24"/>
          <w:szCs w:val="24"/>
        </w:rPr>
        <w:t xml:space="preserve"> </w:t>
      </w:r>
      <w:r w:rsidRPr="00C730B4">
        <w:rPr>
          <w:sz w:val="24"/>
          <w:szCs w:val="24"/>
        </w:rPr>
        <w:t>портретом;</w:t>
      </w:r>
    </w:p>
    <w:p w14:paraId="63E63AD2" w14:textId="77777777" w:rsidR="00880623" w:rsidRPr="00C730B4" w:rsidRDefault="00880623" w:rsidP="00685154">
      <w:pPr>
        <w:pStyle w:val="a5"/>
        <w:numPr>
          <w:ilvl w:val="0"/>
          <w:numId w:val="171"/>
        </w:numPr>
        <w:tabs>
          <w:tab w:val="left" w:pos="1134"/>
        </w:tabs>
        <w:spacing w:line="293" w:lineRule="exact"/>
        <w:ind w:left="0" w:right="-1" w:firstLine="566"/>
        <w:rPr>
          <w:sz w:val="24"/>
          <w:szCs w:val="24"/>
        </w:rPr>
      </w:pPr>
      <w:r w:rsidRPr="00C730B4">
        <w:rPr>
          <w:sz w:val="24"/>
          <w:szCs w:val="24"/>
        </w:rPr>
        <w:t>использовать образные возможности освещения в</w:t>
      </w:r>
      <w:r w:rsidRPr="00C730B4">
        <w:rPr>
          <w:spacing w:val="-3"/>
          <w:sz w:val="24"/>
          <w:szCs w:val="24"/>
        </w:rPr>
        <w:t xml:space="preserve"> </w:t>
      </w:r>
      <w:r w:rsidRPr="00C730B4">
        <w:rPr>
          <w:sz w:val="24"/>
          <w:szCs w:val="24"/>
        </w:rPr>
        <w:t>портрете;</w:t>
      </w:r>
    </w:p>
    <w:p w14:paraId="126B75AA" w14:textId="77777777" w:rsidR="00880623" w:rsidRPr="00C730B4" w:rsidRDefault="00880623" w:rsidP="00685154">
      <w:pPr>
        <w:pStyle w:val="a5"/>
        <w:numPr>
          <w:ilvl w:val="0"/>
          <w:numId w:val="171"/>
        </w:numPr>
        <w:tabs>
          <w:tab w:val="left" w:pos="1134"/>
        </w:tabs>
        <w:spacing w:before="1" w:line="237" w:lineRule="auto"/>
        <w:ind w:left="0" w:right="-1" w:firstLine="566"/>
        <w:rPr>
          <w:sz w:val="24"/>
          <w:szCs w:val="24"/>
        </w:rPr>
      </w:pPr>
      <w:r w:rsidRPr="00C730B4">
        <w:rPr>
          <w:sz w:val="24"/>
          <w:szCs w:val="24"/>
        </w:rPr>
        <w:t>пользоваться правилами схематического построения головы человека в рисунке;</w:t>
      </w:r>
    </w:p>
    <w:p w14:paraId="3F8DB966" w14:textId="77777777" w:rsidR="00880623" w:rsidRPr="00C730B4" w:rsidRDefault="00880623" w:rsidP="00685154">
      <w:pPr>
        <w:pStyle w:val="a5"/>
        <w:numPr>
          <w:ilvl w:val="0"/>
          <w:numId w:val="171"/>
        </w:numPr>
        <w:tabs>
          <w:tab w:val="left" w:pos="1134"/>
        </w:tabs>
        <w:spacing w:before="3"/>
        <w:ind w:left="0" w:right="-1" w:firstLine="566"/>
        <w:rPr>
          <w:sz w:val="24"/>
          <w:szCs w:val="24"/>
        </w:rPr>
      </w:pPr>
      <w:r w:rsidRPr="00C730B4">
        <w:rPr>
          <w:sz w:val="24"/>
          <w:szCs w:val="24"/>
        </w:rPr>
        <w:t>называть имена выдающихся русских и зарубежных художников - портретистов и определять их</w:t>
      </w:r>
      <w:r w:rsidRPr="00C730B4">
        <w:rPr>
          <w:spacing w:val="2"/>
          <w:sz w:val="24"/>
          <w:szCs w:val="24"/>
        </w:rPr>
        <w:t xml:space="preserve"> </w:t>
      </w:r>
      <w:r w:rsidRPr="00C730B4">
        <w:rPr>
          <w:sz w:val="24"/>
          <w:szCs w:val="24"/>
        </w:rPr>
        <w:t>произведения;</w:t>
      </w:r>
    </w:p>
    <w:p w14:paraId="3B0E5233" w14:textId="77777777" w:rsidR="00880623" w:rsidRPr="00C730B4" w:rsidRDefault="00880623" w:rsidP="00685154">
      <w:pPr>
        <w:pStyle w:val="a5"/>
        <w:numPr>
          <w:ilvl w:val="0"/>
          <w:numId w:val="171"/>
        </w:numPr>
        <w:tabs>
          <w:tab w:val="left" w:pos="1134"/>
        </w:tabs>
        <w:spacing w:before="4" w:line="237" w:lineRule="auto"/>
        <w:ind w:left="0" w:right="-1" w:firstLine="566"/>
        <w:rPr>
          <w:sz w:val="24"/>
          <w:szCs w:val="24"/>
        </w:rPr>
      </w:pPr>
      <w:r w:rsidRPr="00C730B4">
        <w:rPr>
          <w:sz w:val="24"/>
          <w:szCs w:val="24"/>
        </w:rPr>
        <w:t>навыкам передачи в плоскостном изображении простых движений фигуры человека;</w:t>
      </w:r>
    </w:p>
    <w:p w14:paraId="2F7447B1" w14:textId="77777777" w:rsidR="00880623" w:rsidRPr="00C730B4" w:rsidRDefault="00880623" w:rsidP="00685154">
      <w:pPr>
        <w:pStyle w:val="a5"/>
        <w:numPr>
          <w:ilvl w:val="0"/>
          <w:numId w:val="171"/>
        </w:numPr>
        <w:tabs>
          <w:tab w:val="left" w:pos="1134"/>
        </w:tabs>
        <w:spacing w:before="2" w:line="293" w:lineRule="exact"/>
        <w:ind w:left="0" w:right="-1" w:firstLine="566"/>
        <w:rPr>
          <w:sz w:val="24"/>
          <w:szCs w:val="24"/>
        </w:rPr>
      </w:pPr>
      <w:r w:rsidRPr="00C730B4">
        <w:rPr>
          <w:sz w:val="24"/>
          <w:szCs w:val="24"/>
        </w:rPr>
        <w:t>навыкам понимания особенностей восприятия скульптурного</w:t>
      </w:r>
      <w:r w:rsidRPr="00C730B4">
        <w:rPr>
          <w:spacing w:val="-3"/>
          <w:sz w:val="24"/>
          <w:szCs w:val="24"/>
        </w:rPr>
        <w:t xml:space="preserve"> </w:t>
      </w:r>
      <w:r w:rsidRPr="00C730B4">
        <w:rPr>
          <w:sz w:val="24"/>
          <w:szCs w:val="24"/>
        </w:rPr>
        <w:t>образа;</w:t>
      </w:r>
    </w:p>
    <w:p w14:paraId="1AEF30FD" w14:textId="77777777" w:rsidR="00880623" w:rsidRPr="00C730B4" w:rsidRDefault="00880623" w:rsidP="00685154">
      <w:pPr>
        <w:pStyle w:val="a5"/>
        <w:numPr>
          <w:ilvl w:val="0"/>
          <w:numId w:val="171"/>
        </w:numPr>
        <w:tabs>
          <w:tab w:val="left" w:pos="1134"/>
        </w:tabs>
        <w:spacing w:line="293" w:lineRule="exact"/>
        <w:ind w:left="0" w:right="-1" w:firstLine="566"/>
        <w:rPr>
          <w:sz w:val="24"/>
          <w:szCs w:val="24"/>
        </w:rPr>
      </w:pPr>
      <w:r w:rsidRPr="00C730B4">
        <w:rPr>
          <w:sz w:val="24"/>
          <w:szCs w:val="24"/>
        </w:rPr>
        <w:t>навыкам лепки и работы с пластилином или</w:t>
      </w:r>
      <w:r w:rsidRPr="00C730B4">
        <w:rPr>
          <w:spacing w:val="-1"/>
          <w:sz w:val="24"/>
          <w:szCs w:val="24"/>
        </w:rPr>
        <w:t xml:space="preserve"> </w:t>
      </w:r>
      <w:r w:rsidRPr="00C730B4">
        <w:rPr>
          <w:sz w:val="24"/>
          <w:szCs w:val="24"/>
        </w:rPr>
        <w:t>глиной;</w:t>
      </w:r>
    </w:p>
    <w:p w14:paraId="65370BA9" w14:textId="77777777" w:rsidR="00880623" w:rsidRPr="00C730B4" w:rsidRDefault="00880623" w:rsidP="00685154">
      <w:pPr>
        <w:pStyle w:val="a5"/>
        <w:numPr>
          <w:ilvl w:val="0"/>
          <w:numId w:val="171"/>
        </w:numPr>
        <w:tabs>
          <w:tab w:val="left" w:pos="1134"/>
        </w:tabs>
        <w:spacing w:before="2" w:line="237" w:lineRule="auto"/>
        <w:ind w:left="0" w:right="-1" w:firstLine="566"/>
        <w:rPr>
          <w:sz w:val="24"/>
          <w:szCs w:val="24"/>
        </w:rPr>
      </w:pPr>
      <w:r w:rsidRPr="00C730B4">
        <w:rPr>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w:t>
      </w:r>
      <w:r w:rsidRPr="00C730B4">
        <w:rPr>
          <w:spacing w:val="-14"/>
          <w:sz w:val="24"/>
          <w:szCs w:val="24"/>
        </w:rPr>
        <w:t xml:space="preserve"> </w:t>
      </w:r>
      <w:r w:rsidRPr="00C730B4">
        <w:rPr>
          <w:sz w:val="24"/>
          <w:szCs w:val="24"/>
        </w:rPr>
        <w:t>искусства;</w:t>
      </w:r>
    </w:p>
    <w:p w14:paraId="7679A31E" w14:textId="77777777" w:rsidR="00880623" w:rsidRPr="00C730B4" w:rsidRDefault="00880623" w:rsidP="00685154">
      <w:pPr>
        <w:pStyle w:val="a5"/>
        <w:numPr>
          <w:ilvl w:val="0"/>
          <w:numId w:val="171"/>
        </w:numPr>
        <w:tabs>
          <w:tab w:val="left" w:pos="1134"/>
          <w:tab w:val="left" w:pos="1714"/>
        </w:tabs>
        <w:spacing w:before="88"/>
        <w:ind w:left="0" w:right="-1" w:firstLine="566"/>
        <w:rPr>
          <w:sz w:val="24"/>
          <w:szCs w:val="24"/>
        </w:rPr>
      </w:pPr>
      <w:r w:rsidRPr="00C730B4">
        <w:rPr>
          <w:sz w:val="24"/>
          <w:szCs w:val="24"/>
        </w:rPr>
        <w:t>приемам выразительности при работе с натуры над набросками и зарисовками фигуры человека, используя разнообразные графические</w:t>
      </w:r>
      <w:r w:rsidRPr="00C730B4">
        <w:rPr>
          <w:spacing w:val="-4"/>
          <w:sz w:val="24"/>
          <w:szCs w:val="24"/>
        </w:rPr>
        <w:t xml:space="preserve"> </w:t>
      </w:r>
      <w:r w:rsidRPr="00C730B4">
        <w:rPr>
          <w:sz w:val="24"/>
          <w:szCs w:val="24"/>
        </w:rPr>
        <w:t>материалы;</w:t>
      </w:r>
    </w:p>
    <w:p w14:paraId="3373A1DF" w14:textId="77777777" w:rsidR="00880623" w:rsidRPr="00C730B4" w:rsidRDefault="00880623" w:rsidP="00685154">
      <w:pPr>
        <w:pStyle w:val="a5"/>
        <w:numPr>
          <w:ilvl w:val="0"/>
          <w:numId w:val="171"/>
        </w:numPr>
        <w:tabs>
          <w:tab w:val="left" w:pos="1134"/>
          <w:tab w:val="left" w:pos="1714"/>
        </w:tabs>
        <w:spacing w:before="4" w:line="237" w:lineRule="auto"/>
        <w:ind w:left="0" w:right="-1" w:firstLine="566"/>
        <w:rPr>
          <w:sz w:val="24"/>
          <w:szCs w:val="24"/>
        </w:rPr>
      </w:pPr>
      <w:r w:rsidRPr="00C730B4">
        <w:rPr>
          <w:sz w:val="24"/>
          <w:szCs w:val="24"/>
        </w:rPr>
        <w:t xml:space="preserve">характеризовать сюжетно-тематическую картину как обобщенный и целостный </w:t>
      </w:r>
      <w:r w:rsidRPr="00C730B4">
        <w:rPr>
          <w:sz w:val="24"/>
          <w:szCs w:val="24"/>
        </w:rPr>
        <w:lastRenderedPageBreak/>
        <w:t>образ, как результат наблюдений и размышлений художника над</w:t>
      </w:r>
      <w:r w:rsidRPr="00C730B4">
        <w:rPr>
          <w:spacing w:val="-3"/>
          <w:sz w:val="24"/>
          <w:szCs w:val="24"/>
        </w:rPr>
        <w:t xml:space="preserve"> </w:t>
      </w:r>
      <w:r w:rsidRPr="00C730B4">
        <w:rPr>
          <w:sz w:val="24"/>
          <w:szCs w:val="24"/>
        </w:rPr>
        <w:t>жизнью;</w:t>
      </w:r>
    </w:p>
    <w:p w14:paraId="7615B81B" w14:textId="77777777" w:rsidR="00880623" w:rsidRPr="00C730B4" w:rsidRDefault="00880623" w:rsidP="00685154">
      <w:pPr>
        <w:pStyle w:val="a5"/>
        <w:numPr>
          <w:ilvl w:val="0"/>
          <w:numId w:val="171"/>
        </w:numPr>
        <w:tabs>
          <w:tab w:val="left" w:pos="1134"/>
          <w:tab w:val="left" w:pos="1714"/>
        </w:tabs>
        <w:spacing w:before="5" w:line="237" w:lineRule="auto"/>
        <w:ind w:left="0" w:right="-1" w:firstLine="566"/>
        <w:rPr>
          <w:sz w:val="24"/>
          <w:szCs w:val="24"/>
        </w:rPr>
      </w:pPr>
      <w:r w:rsidRPr="00C730B4">
        <w:rPr>
          <w:sz w:val="24"/>
          <w:szCs w:val="24"/>
        </w:rPr>
        <w:t>объяснять понятия «тема», «содержание», «сюжет» в произведениях станковой живописи;</w:t>
      </w:r>
    </w:p>
    <w:p w14:paraId="3A44EAAE" w14:textId="77777777" w:rsidR="00880623" w:rsidRPr="00C730B4" w:rsidRDefault="00880623" w:rsidP="00685154">
      <w:pPr>
        <w:pStyle w:val="a5"/>
        <w:numPr>
          <w:ilvl w:val="0"/>
          <w:numId w:val="171"/>
        </w:numPr>
        <w:tabs>
          <w:tab w:val="left" w:pos="1134"/>
          <w:tab w:val="left" w:pos="1714"/>
        </w:tabs>
        <w:spacing w:before="2" w:line="293" w:lineRule="exact"/>
        <w:ind w:left="0" w:right="-1" w:firstLine="566"/>
        <w:rPr>
          <w:sz w:val="24"/>
          <w:szCs w:val="24"/>
        </w:rPr>
      </w:pPr>
      <w:r w:rsidRPr="00C730B4">
        <w:rPr>
          <w:sz w:val="24"/>
          <w:szCs w:val="24"/>
        </w:rPr>
        <w:t>изобразительным и композиционным навыкам в процессе работы над</w:t>
      </w:r>
      <w:r w:rsidRPr="00C730B4">
        <w:rPr>
          <w:spacing w:val="-27"/>
          <w:sz w:val="24"/>
          <w:szCs w:val="24"/>
        </w:rPr>
        <w:t xml:space="preserve"> </w:t>
      </w:r>
      <w:r w:rsidRPr="00C730B4">
        <w:rPr>
          <w:sz w:val="24"/>
          <w:szCs w:val="24"/>
        </w:rPr>
        <w:t>эскизом;</w:t>
      </w:r>
    </w:p>
    <w:p w14:paraId="00EBED41" w14:textId="77777777" w:rsidR="00880623" w:rsidRPr="00C730B4" w:rsidRDefault="00880623" w:rsidP="00685154">
      <w:pPr>
        <w:pStyle w:val="a5"/>
        <w:numPr>
          <w:ilvl w:val="0"/>
          <w:numId w:val="171"/>
        </w:numPr>
        <w:tabs>
          <w:tab w:val="left" w:pos="1134"/>
          <w:tab w:val="left" w:pos="1714"/>
        </w:tabs>
        <w:spacing w:line="293" w:lineRule="exact"/>
        <w:ind w:left="0" w:right="-1" w:firstLine="566"/>
        <w:rPr>
          <w:sz w:val="24"/>
          <w:szCs w:val="24"/>
        </w:rPr>
      </w:pPr>
      <w:r w:rsidRPr="00C730B4">
        <w:rPr>
          <w:sz w:val="24"/>
          <w:szCs w:val="24"/>
        </w:rPr>
        <w:t>узнавать и объяснять понятия «тематическая картина», «станковая</w:t>
      </w:r>
      <w:r w:rsidRPr="00C730B4">
        <w:rPr>
          <w:spacing w:val="-35"/>
          <w:sz w:val="24"/>
          <w:szCs w:val="24"/>
        </w:rPr>
        <w:t xml:space="preserve"> </w:t>
      </w:r>
      <w:r w:rsidRPr="00C730B4">
        <w:rPr>
          <w:sz w:val="24"/>
          <w:szCs w:val="24"/>
        </w:rPr>
        <w:t>живопись»;</w:t>
      </w:r>
    </w:p>
    <w:p w14:paraId="75F99A7F" w14:textId="77777777" w:rsidR="00880623" w:rsidRPr="00C730B4" w:rsidRDefault="00880623" w:rsidP="00685154">
      <w:pPr>
        <w:pStyle w:val="a5"/>
        <w:numPr>
          <w:ilvl w:val="0"/>
          <w:numId w:val="171"/>
        </w:numPr>
        <w:tabs>
          <w:tab w:val="left" w:pos="1134"/>
          <w:tab w:val="left" w:pos="1714"/>
        </w:tabs>
        <w:spacing w:before="1" w:line="237" w:lineRule="auto"/>
        <w:ind w:left="0" w:right="-1" w:firstLine="566"/>
        <w:rPr>
          <w:sz w:val="24"/>
          <w:szCs w:val="24"/>
        </w:rPr>
      </w:pPr>
      <w:r w:rsidRPr="00C730B4">
        <w:rPr>
          <w:sz w:val="24"/>
          <w:szCs w:val="24"/>
        </w:rPr>
        <w:t>перечислять и характеризовать основные жанры сюжетно- тематической картины;</w:t>
      </w:r>
    </w:p>
    <w:p w14:paraId="03A8E9B6" w14:textId="77777777" w:rsidR="00880623" w:rsidRPr="00C730B4" w:rsidRDefault="00880623" w:rsidP="00685154">
      <w:pPr>
        <w:pStyle w:val="a5"/>
        <w:numPr>
          <w:ilvl w:val="0"/>
          <w:numId w:val="171"/>
        </w:numPr>
        <w:tabs>
          <w:tab w:val="left" w:pos="1134"/>
          <w:tab w:val="left" w:pos="1714"/>
        </w:tabs>
        <w:spacing w:before="2"/>
        <w:ind w:left="0" w:right="-1" w:firstLine="566"/>
        <w:rPr>
          <w:sz w:val="24"/>
          <w:szCs w:val="24"/>
        </w:rPr>
      </w:pPr>
      <w:r w:rsidRPr="00C730B4">
        <w:rPr>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w:t>
      </w:r>
      <w:r w:rsidRPr="00C730B4">
        <w:rPr>
          <w:spacing w:val="-2"/>
          <w:sz w:val="24"/>
          <w:szCs w:val="24"/>
        </w:rPr>
        <w:t xml:space="preserve"> </w:t>
      </w:r>
      <w:r w:rsidRPr="00C730B4">
        <w:rPr>
          <w:sz w:val="24"/>
          <w:szCs w:val="24"/>
        </w:rPr>
        <w:t>идеалов;</w:t>
      </w:r>
    </w:p>
    <w:p w14:paraId="021A959B" w14:textId="77777777" w:rsidR="00880623" w:rsidRPr="00C730B4" w:rsidRDefault="00880623" w:rsidP="00685154">
      <w:pPr>
        <w:pStyle w:val="a5"/>
        <w:numPr>
          <w:ilvl w:val="0"/>
          <w:numId w:val="171"/>
        </w:numPr>
        <w:tabs>
          <w:tab w:val="left" w:pos="1134"/>
          <w:tab w:val="left" w:pos="1714"/>
        </w:tabs>
        <w:spacing w:before="4" w:line="237" w:lineRule="auto"/>
        <w:ind w:left="0" w:right="-1" w:firstLine="566"/>
        <w:rPr>
          <w:sz w:val="24"/>
          <w:szCs w:val="24"/>
        </w:rPr>
      </w:pPr>
      <w:r w:rsidRPr="00C730B4">
        <w:rPr>
          <w:sz w:val="24"/>
          <w:szCs w:val="24"/>
        </w:rPr>
        <w:t>узнавать и характеризовать несколько классических произведений и называть имена великих русских мастеров исторической</w:t>
      </w:r>
      <w:r w:rsidRPr="00C730B4">
        <w:rPr>
          <w:spacing w:val="1"/>
          <w:sz w:val="24"/>
          <w:szCs w:val="24"/>
        </w:rPr>
        <w:t xml:space="preserve"> </w:t>
      </w:r>
      <w:r w:rsidRPr="00C730B4">
        <w:rPr>
          <w:sz w:val="24"/>
          <w:szCs w:val="24"/>
        </w:rPr>
        <w:t>картины;</w:t>
      </w:r>
    </w:p>
    <w:p w14:paraId="50EA0E69" w14:textId="77777777" w:rsidR="00880623" w:rsidRPr="00C730B4" w:rsidRDefault="00880623" w:rsidP="00685154">
      <w:pPr>
        <w:pStyle w:val="a5"/>
        <w:numPr>
          <w:ilvl w:val="0"/>
          <w:numId w:val="171"/>
        </w:numPr>
        <w:tabs>
          <w:tab w:val="left" w:pos="1134"/>
          <w:tab w:val="left" w:pos="1714"/>
        </w:tabs>
        <w:spacing w:before="5" w:line="237" w:lineRule="auto"/>
        <w:ind w:left="0" w:right="-1" w:firstLine="566"/>
        <w:rPr>
          <w:sz w:val="24"/>
          <w:szCs w:val="24"/>
        </w:rPr>
      </w:pPr>
      <w:r w:rsidRPr="00C730B4">
        <w:rPr>
          <w:sz w:val="24"/>
          <w:szCs w:val="24"/>
        </w:rPr>
        <w:t>характеризовать значение тематической картины XIX века в развитии русской культуры;</w:t>
      </w:r>
    </w:p>
    <w:p w14:paraId="3E37A757" w14:textId="77777777" w:rsidR="00880623" w:rsidRPr="00C730B4" w:rsidRDefault="00880623" w:rsidP="00685154">
      <w:pPr>
        <w:pStyle w:val="a5"/>
        <w:numPr>
          <w:ilvl w:val="0"/>
          <w:numId w:val="171"/>
        </w:numPr>
        <w:tabs>
          <w:tab w:val="left" w:pos="1134"/>
          <w:tab w:val="left" w:pos="1714"/>
        </w:tabs>
        <w:spacing w:before="5" w:line="237" w:lineRule="auto"/>
        <w:ind w:left="0" w:right="-1" w:firstLine="566"/>
        <w:rPr>
          <w:sz w:val="24"/>
          <w:szCs w:val="24"/>
        </w:rPr>
      </w:pPr>
      <w:r w:rsidRPr="00C730B4">
        <w:rPr>
          <w:sz w:val="24"/>
          <w:szCs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14:paraId="781B933D" w14:textId="77777777" w:rsidR="00880623" w:rsidRPr="00C730B4" w:rsidRDefault="00880623" w:rsidP="00685154">
      <w:pPr>
        <w:pStyle w:val="a5"/>
        <w:numPr>
          <w:ilvl w:val="0"/>
          <w:numId w:val="171"/>
        </w:numPr>
        <w:tabs>
          <w:tab w:val="left" w:pos="1134"/>
          <w:tab w:val="left" w:pos="1714"/>
        </w:tabs>
        <w:spacing w:before="7" w:line="237" w:lineRule="auto"/>
        <w:ind w:left="0" w:right="-1" w:firstLine="566"/>
        <w:rPr>
          <w:sz w:val="24"/>
          <w:szCs w:val="24"/>
        </w:rPr>
      </w:pPr>
      <w:r w:rsidRPr="00C730B4">
        <w:rPr>
          <w:sz w:val="24"/>
          <w:szCs w:val="24"/>
        </w:rPr>
        <w:t>называть имена нескольких известных художников объединения «Мир искусства» и их наиболее известные</w:t>
      </w:r>
      <w:r w:rsidRPr="00C730B4">
        <w:rPr>
          <w:spacing w:val="-6"/>
          <w:sz w:val="24"/>
          <w:szCs w:val="24"/>
        </w:rPr>
        <w:t xml:space="preserve"> </w:t>
      </w:r>
      <w:r w:rsidRPr="00C730B4">
        <w:rPr>
          <w:sz w:val="24"/>
          <w:szCs w:val="24"/>
        </w:rPr>
        <w:t>произведения;</w:t>
      </w:r>
    </w:p>
    <w:p w14:paraId="54EC74CF" w14:textId="77777777" w:rsidR="00880623" w:rsidRPr="00C730B4" w:rsidRDefault="00880623" w:rsidP="00685154">
      <w:pPr>
        <w:pStyle w:val="a5"/>
        <w:numPr>
          <w:ilvl w:val="0"/>
          <w:numId w:val="171"/>
        </w:numPr>
        <w:tabs>
          <w:tab w:val="left" w:pos="1134"/>
          <w:tab w:val="left" w:pos="1714"/>
        </w:tabs>
        <w:spacing w:before="5" w:line="237" w:lineRule="auto"/>
        <w:ind w:left="0" w:right="-1" w:firstLine="566"/>
        <w:rPr>
          <w:sz w:val="24"/>
          <w:szCs w:val="24"/>
        </w:rPr>
      </w:pPr>
      <w:r w:rsidRPr="00C730B4">
        <w:rPr>
          <w:sz w:val="24"/>
          <w:szCs w:val="24"/>
        </w:rPr>
        <w:t>творческому опыту по разработке и созданию изобразительного образа на выбранный исторический</w:t>
      </w:r>
      <w:r w:rsidRPr="00C730B4">
        <w:rPr>
          <w:spacing w:val="2"/>
          <w:sz w:val="24"/>
          <w:szCs w:val="24"/>
        </w:rPr>
        <w:t xml:space="preserve"> </w:t>
      </w:r>
      <w:r w:rsidRPr="00C730B4">
        <w:rPr>
          <w:sz w:val="24"/>
          <w:szCs w:val="24"/>
        </w:rPr>
        <w:t>сюжет;</w:t>
      </w:r>
    </w:p>
    <w:p w14:paraId="0E4A078A" w14:textId="77777777" w:rsidR="00880623" w:rsidRPr="00C730B4" w:rsidRDefault="00880623" w:rsidP="00685154">
      <w:pPr>
        <w:pStyle w:val="a5"/>
        <w:numPr>
          <w:ilvl w:val="0"/>
          <w:numId w:val="171"/>
        </w:numPr>
        <w:tabs>
          <w:tab w:val="left" w:pos="1134"/>
          <w:tab w:val="left" w:pos="1714"/>
        </w:tabs>
        <w:spacing w:before="2"/>
        <w:ind w:left="0" w:right="-1" w:firstLine="566"/>
        <w:rPr>
          <w:sz w:val="24"/>
          <w:szCs w:val="24"/>
        </w:rPr>
      </w:pPr>
      <w:r w:rsidRPr="00C730B4">
        <w:rPr>
          <w:sz w:val="24"/>
          <w:szCs w:val="24"/>
        </w:rPr>
        <w:t>творческому опыту по разработке художественного проекта –разработки композиции на историческую</w:t>
      </w:r>
      <w:r w:rsidRPr="00C730B4">
        <w:rPr>
          <w:spacing w:val="-1"/>
          <w:sz w:val="24"/>
          <w:szCs w:val="24"/>
        </w:rPr>
        <w:t xml:space="preserve"> </w:t>
      </w:r>
      <w:r w:rsidRPr="00C730B4">
        <w:rPr>
          <w:sz w:val="24"/>
          <w:szCs w:val="24"/>
        </w:rPr>
        <w:t>тему;</w:t>
      </w:r>
    </w:p>
    <w:p w14:paraId="490FE08B" w14:textId="77777777" w:rsidR="00880623" w:rsidRPr="00C730B4" w:rsidRDefault="00880623" w:rsidP="00685154">
      <w:pPr>
        <w:pStyle w:val="a5"/>
        <w:numPr>
          <w:ilvl w:val="0"/>
          <w:numId w:val="171"/>
        </w:numPr>
        <w:tabs>
          <w:tab w:val="left" w:pos="1134"/>
          <w:tab w:val="left" w:pos="1714"/>
        </w:tabs>
        <w:spacing w:before="1" w:line="293" w:lineRule="exact"/>
        <w:ind w:left="0" w:right="-1" w:firstLine="566"/>
        <w:rPr>
          <w:sz w:val="24"/>
          <w:szCs w:val="24"/>
        </w:rPr>
      </w:pPr>
      <w:r w:rsidRPr="00C730B4">
        <w:rPr>
          <w:sz w:val="24"/>
          <w:szCs w:val="24"/>
        </w:rPr>
        <w:t>творческому опыту создания композиции на основе библейских</w:t>
      </w:r>
      <w:r w:rsidRPr="00C730B4">
        <w:rPr>
          <w:spacing w:val="-9"/>
          <w:sz w:val="24"/>
          <w:szCs w:val="24"/>
        </w:rPr>
        <w:t xml:space="preserve"> </w:t>
      </w:r>
      <w:r w:rsidRPr="00C730B4">
        <w:rPr>
          <w:sz w:val="24"/>
          <w:szCs w:val="24"/>
        </w:rPr>
        <w:t>сюжетов;</w:t>
      </w:r>
    </w:p>
    <w:p w14:paraId="0126232B" w14:textId="77777777" w:rsidR="00880623" w:rsidRPr="00C730B4" w:rsidRDefault="00880623" w:rsidP="00685154">
      <w:pPr>
        <w:pStyle w:val="a5"/>
        <w:numPr>
          <w:ilvl w:val="0"/>
          <w:numId w:val="171"/>
        </w:numPr>
        <w:tabs>
          <w:tab w:val="left" w:pos="1134"/>
          <w:tab w:val="left" w:pos="1714"/>
        </w:tabs>
        <w:spacing w:before="2" w:line="237" w:lineRule="auto"/>
        <w:ind w:left="0" w:right="-1" w:firstLine="566"/>
        <w:jc w:val="left"/>
        <w:rPr>
          <w:sz w:val="24"/>
          <w:szCs w:val="24"/>
        </w:rPr>
      </w:pPr>
      <w:r w:rsidRPr="00C730B4">
        <w:rPr>
          <w:sz w:val="24"/>
          <w:szCs w:val="24"/>
        </w:rPr>
        <w:t>представлениям о великих, вечных темах в искусстве на основе сюжетов из Библии, об их мировоззренческом и нравственном значении в</w:t>
      </w:r>
      <w:r w:rsidRPr="00C730B4">
        <w:rPr>
          <w:spacing w:val="-6"/>
          <w:sz w:val="24"/>
          <w:szCs w:val="24"/>
        </w:rPr>
        <w:t xml:space="preserve"> </w:t>
      </w:r>
      <w:r w:rsidRPr="00C730B4">
        <w:rPr>
          <w:sz w:val="24"/>
          <w:szCs w:val="24"/>
        </w:rPr>
        <w:t>культуре;</w:t>
      </w:r>
    </w:p>
    <w:p w14:paraId="2F1FE6F6" w14:textId="77777777" w:rsidR="00880623" w:rsidRPr="00C730B4" w:rsidRDefault="00880623" w:rsidP="00685154">
      <w:pPr>
        <w:pStyle w:val="a5"/>
        <w:numPr>
          <w:ilvl w:val="0"/>
          <w:numId w:val="171"/>
        </w:numPr>
        <w:tabs>
          <w:tab w:val="left" w:pos="1134"/>
          <w:tab w:val="left" w:pos="1714"/>
        </w:tabs>
        <w:spacing w:before="5" w:line="237" w:lineRule="auto"/>
        <w:ind w:left="0" w:right="-1" w:firstLine="566"/>
        <w:jc w:val="left"/>
        <w:rPr>
          <w:sz w:val="24"/>
          <w:szCs w:val="24"/>
        </w:rPr>
      </w:pPr>
      <w:r w:rsidRPr="00C730B4">
        <w:rPr>
          <w:sz w:val="24"/>
          <w:szCs w:val="24"/>
        </w:rPr>
        <w:t>называть имена великих европейских и русских художников, творивших на библейские</w:t>
      </w:r>
      <w:r w:rsidRPr="00C730B4">
        <w:rPr>
          <w:spacing w:val="-2"/>
          <w:sz w:val="24"/>
          <w:szCs w:val="24"/>
        </w:rPr>
        <w:t xml:space="preserve"> </w:t>
      </w:r>
      <w:r w:rsidRPr="00C730B4">
        <w:rPr>
          <w:sz w:val="24"/>
          <w:szCs w:val="24"/>
        </w:rPr>
        <w:t>темы;</w:t>
      </w:r>
    </w:p>
    <w:p w14:paraId="75EC4A00" w14:textId="77777777" w:rsidR="00880623" w:rsidRPr="00C730B4" w:rsidRDefault="00880623" w:rsidP="00685154">
      <w:pPr>
        <w:pStyle w:val="a5"/>
        <w:numPr>
          <w:ilvl w:val="0"/>
          <w:numId w:val="171"/>
        </w:numPr>
        <w:tabs>
          <w:tab w:val="left" w:pos="1134"/>
          <w:tab w:val="left" w:pos="1714"/>
        </w:tabs>
        <w:spacing w:before="4" w:line="237" w:lineRule="auto"/>
        <w:ind w:left="0" w:right="-1" w:firstLine="566"/>
        <w:jc w:val="left"/>
        <w:rPr>
          <w:sz w:val="24"/>
          <w:szCs w:val="24"/>
        </w:rPr>
      </w:pPr>
      <w:r w:rsidRPr="00C730B4">
        <w:rPr>
          <w:sz w:val="24"/>
          <w:szCs w:val="24"/>
        </w:rPr>
        <w:t>узнавать и характеризовать произведения великих европейских и русских художников на библейские</w:t>
      </w:r>
      <w:r w:rsidRPr="00C730B4">
        <w:rPr>
          <w:spacing w:val="-2"/>
          <w:sz w:val="24"/>
          <w:szCs w:val="24"/>
        </w:rPr>
        <w:t xml:space="preserve"> </w:t>
      </w:r>
      <w:r w:rsidRPr="00C730B4">
        <w:rPr>
          <w:sz w:val="24"/>
          <w:szCs w:val="24"/>
        </w:rPr>
        <w:t>темы;</w:t>
      </w:r>
    </w:p>
    <w:p w14:paraId="04DFD728" w14:textId="77777777" w:rsidR="00880623" w:rsidRPr="00C730B4" w:rsidRDefault="00880623" w:rsidP="00685154">
      <w:pPr>
        <w:pStyle w:val="a5"/>
        <w:numPr>
          <w:ilvl w:val="0"/>
          <w:numId w:val="171"/>
        </w:numPr>
        <w:tabs>
          <w:tab w:val="left" w:pos="1134"/>
          <w:tab w:val="left" w:pos="1714"/>
        </w:tabs>
        <w:spacing w:before="2" w:line="293" w:lineRule="exact"/>
        <w:ind w:left="0" w:right="-1" w:firstLine="566"/>
        <w:jc w:val="left"/>
        <w:rPr>
          <w:sz w:val="24"/>
          <w:szCs w:val="24"/>
        </w:rPr>
      </w:pPr>
      <w:r w:rsidRPr="00C730B4">
        <w:rPr>
          <w:sz w:val="24"/>
          <w:szCs w:val="24"/>
        </w:rPr>
        <w:t>характеризовать роль монументальных памятников в жизни</w:t>
      </w:r>
      <w:r w:rsidRPr="00C730B4">
        <w:rPr>
          <w:spacing w:val="1"/>
          <w:sz w:val="24"/>
          <w:szCs w:val="24"/>
        </w:rPr>
        <w:t xml:space="preserve"> </w:t>
      </w:r>
      <w:r w:rsidRPr="00C730B4">
        <w:rPr>
          <w:sz w:val="24"/>
          <w:szCs w:val="24"/>
        </w:rPr>
        <w:t>общества;</w:t>
      </w:r>
    </w:p>
    <w:p w14:paraId="1A4DB9AE" w14:textId="77777777" w:rsidR="00880623" w:rsidRPr="00C730B4" w:rsidRDefault="00880623" w:rsidP="00685154">
      <w:pPr>
        <w:pStyle w:val="a5"/>
        <w:numPr>
          <w:ilvl w:val="0"/>
          <w:numId w:val="171"/>
        </w:numPr>
        <w:tabs>
          <w:tab w:val="left" w:pos="1134"/>
          <w:tab w:val="left" w:pos="1714"/>
        </w:tabs>
        <w:ind w:left="0" w:right="-1" w:firstLine="566"/>
        <w:jc w:val="left"/>
        <w:rPr>
          <w:sz w:val="24"/>
          <w:szCs w:val="24"/>
        </w:rPr>
      </w:pPr>
      <w:r w:rsidRPr="00C730B4">
        <w:rPr>
          <w:sz w:val="24"/>
          <w:szCs w:val="24"/>
        </w:rPr>
        <w:t>рассуждать об особенностях художественного образа советского народа в годы Великой Отечественной</w:t>
      </w:r>
      <w:r w:rsidRPr="00C730B4">
        <w:rPr>
          <w:spacing w:val="2"/>
          <w:sz w:val="24"/>
          <w:szCs w:val="24"/>
        </w:rPr>
        <w:t xml:space="preserve"> </w:t>
      </w:r>
      <w:r w:rsidRPr="00C730B4">
        <w:rPr>
          <w:sz w:val="24"/>
          <w:szCs w:val="24"/>
        </w:rPr>
        <w:t>войны;</w:t>
      </w:r>
    </w:p>
    <w:p w14:paraId="32D8F8C4" w14:textId="77777777" w:rsidR="00880623" w:rsidRPr="00C730B4" w:rsidRDefault="00880623" w:rsidP="00685154">
      <w:pPr>
        <w:pStyle w:val="a5"/>
        <w:numPr>
          <w:ilvl w:val="0"/>
          <w:numId w:val="171"/>
        </w:numPr>
        <w:tabs>
          <w:tab w:val="left" w:pos="1134"/>
          <w:tab w:val="left" w:pos="1714"/>
        </w:tabs>
        <w:spacing w:before="3" w:line="237" w:lineRule="auto"/>
        <w:ind w:left="0" w:right="-1" w:firstLine="566"/>
        <w:jc w:val="left"/>
        <w:rPr>
          <w:sz w:val="24"/>
          <w:szCs w:val="24"/>
        </w:rPr>
      </w:pPr>
      <w:r w:rsidRPr="00C730B4">
        <w:rPr>
          <w:sz w:val="24"/>
          <w:szCs w:val="24"/>
        </w:rPr>
        <w:t>описывать и характеризовать выдающиеся монументальные памятники и ансамбли, посвященные Великой Отечественной</w:t>
      </w:r>
      <w:r w:rsidRPr="00C730B4">
        <w:rPr>
          <w:spacing w:val="1"/>
          <w:sz w:val="24"/>
          <w:szCs w:val="24"/>
        </w:rPr>
        <w:t xml:space="preserve"> </w:t>
      </w:r>
      <w:r w:rsidRPr="00C730B4">
        <w:rPr>
          <w:sz w:val="24"/>
          <w:szCs w:val="24"/>
        </w:rPr>
        <w:t>войне;</w:t>
      </w:r>
    </w:p>
    <w:p w14:paraId="48CC45A7" w14:textId="77777777" w:rsidR="00880623" w:rsidRPr="00C730B4" w:rsidRDefault="00880623" w:rsidP="00685154">
      <w:pPr>
        <w:pStyle w:val="a5"/>
        <w:numPr>
          <w:ilvl w:val="0"/>
          <w:numId w:val="171"/>
        </w:numPr>
        <w:tabs>
          <w:tab w:val="left" w:pos="1134"/>
          <w:tab w:val="left" w:pos="1714"/>
        </w:tabs>
        <w:spacing w:before="5" w:line="237" w:lineRule="auto"/>
        <w:ind w:left="0" w:right="-1" w:firstLine="566"/>
        <w:jc w:val="left"/>
        <w:rPr>
          <w:sz w:val="24"/>
          <w:szCs w:val="24"/>
        </w:rPr>
      </w:pPr>
      <w:r w:rsidRPr="00C730B4">
        <w:rPr>
          <w:sz w:val="24"/>
          <w:szCs w:val="24"/>
        </w:rPr>
        <w:t>творческому опыту лепки памятника, посвященного значимому историческому событию или историческому</w:t>
      </w:r>
      <w:r w:rsidRPr="00C730B4">
        <w:rPr>
          <w:spacing w:val="-3"/>
          <w:sz w:val="24"/>
          <w:szCs w:val="24"/>
        </w:rPr>
        <w:t xml:space="preserve"> </w:t>
      </w:r>
      <w:r w:rsidRPr="00C730B4">
        <w:rPr>
          <w:sz w:val="24"/>
          <w:szCs w:val="24"/>
        </w:rPr>
        <w:t>герою;</w:t>
      </w:r>
    </w:p>
    <w:p w14:paraId="5F98F853" w14:textId="77777777" w:rsidR="00880623" w:rsidRPr="00C730B4" w:rsidRDefault="00880623" w:rsidP="00685154">
      <w:pPr>
        <w:pStyle w:val="a5"/>
        <w:numPr>
          <w:ilvl w:val="0"/>
          <w:numId w:val="171"/>
        </w:numPr>
        <w:tabs>
          <w:tab w:val="left" w:pos="1134"/>
          <w:tab w:val="left" w:pos="1714"/>
          <w:tab w:val="left" w:pos="3617"/>
          <w:tab w:val="left" w:pos="7234"/>
          <w:tab w:val="left" w:pos="8538"/>
        </w:tabs>
        <w:spacing w:before="4" w:line="237" w:lineRule="auto"/>
        <w:ind w:left="0" w:right="-1" w:firstLine="566"/>
        <w:jc w:val="left"/>
        <w:rPr>
          <w:sz w:val="24"/>
          <w:szCs w:val="24"/>
        </w:rPr>
      </w:pPr>
      <w:r w:rsidRPr="00C730B4">
        <w:rPr>
          <w:sz w:val="24"/>
          <w:szCs w:val="24"/>
        </w:rPr>
        <w:t>анализировать</w:t>
      </w:r>
      <w:r w:rsidRPr="00C730B4">
        <w:rPr>
          <w:sz w:val="24"/>
          <w:szCs w:val="24"/>
        </w:rPr>
        <w:tab/>
        <w:t>художественно-выразительные</w:t>
      </w:r>
      <w:r w:rsidRPr="00C730B4">
        <w:rPr>
          <w:sz w:val="24"/>
          <w:szCs w:val="24"/>
        </w:rPr>
        <w:tab/>
        <w:t>средства</w:t>
      </w:r>
      <w:r w:rsidRPr="00C730B4">
        <w:rPr>
          <w:sz w:val="24"/>
          <w:szCs w:val="24"/>
        </w:rPr>
        <w:tab/>
      </w:r>
      <w:r w:rsidRPr="00C730B4">
        <w:rPr>
          <w:spacing w:val="-1"/>
          <w:sz w:val="24"/>
          <w:szCs w:val="24"/>
        </w:rPr>
        <w:t xml:space="preserve">произведений </w:t>
      </w:r>
      <w:r w:rsidRPr="00C730B4">
        <w:rPr>
          <w:sz w:val="24"/>
          <w:szCs w:val="24"/>
        </w:rPr>
        <w:t>изобразительного искусства XX</w:t>
      </w:r>
      <w:r w:rsidRPr="00C730B4">
        <w:rPr>
          <w:spacing w:val="-2"/>
          <w:sz w:val="24"/>
          <w:szCs w:val="24"/>
        </w:rPr>
        <w:t xml:space="preserve"> </w:t>
      </w:r>
      <w:r w:rsidRPr="00C730B4">
        <w:rPr>
          <w:sz w:val="24"/>
          <w:szCs w:val="24"/>
        </w:rPr>
        <w:t>века;</w:t>
      </w:r>
    </w:p>
    <w:p w14:paraId="0A7B6E22" w14:textId="77777777" w:rsidR="00880623" w:rsidRPr="00C730B4" w:rsidRDefault="00880623" w:rsidP="00685154">
      <w:pPr>
        <w:pStyle w:val="a5"/>
        <w:numPr>
          <w:ilvl w:val="0"/>
          <w:numId w:val="171"/>
        </w:numPr>
        <w:tabs>
          <w:tab w:val="left" w:pos="1134"/>
          <w:tab w:val="left" w:pos="1714"/>
        </w:tabs>
        <w:spacing w:before="3" w:line="293" w:lineRule="exact"/>
        <w:ind w:left="0" w:right="-1" w:firstLine="566"/>
        <w:jc w:val="left"/>
        <w:rPr>
          <w:sz w:val="24"/>
          <w:szCs w:val="24"/>
        </w:rPr>
      </w:pPr>
      <w:r w:rsidRPr="00C730B4">
        <w:rPr>
          <w:sz w:val="24"/>
          <w:szCs w:val="24"/>
        </w:rPr>
        <w:t>культуре зрительского</w:t>
      </w:r>
      <w:r w:rsidRPr="00C730B4">
        <w:rPr>
          <w:spacing w:val="-1"/>
          <w:sz w:val="24"/>
          <w:szCs w:val="24"/>
        </w:rPr>
        <w:t xml:space="preserve"> </w:t>
      </w:r>
      <w:r w:rsidRPr="00C730B4">
        <w:rPr>
          <w:sz w:val="24"/>
          <w:szCs w:val="24"/>
        </w:rPr>
        <w:t>восприятия;</w:t>
      </w:r>
    </w:p>
    <w:p w14:paraId="3C3CC9FF" w14:textId="77777777" w:rsidR="00880623" w:rsidRPr="00C730B4" w:rsidRDefault="00880623" w:rsidP="00685154">
      <w:pPr>
        <w:pStyle w:val="a5"/>
        <w:numPr>
          <w:ilvl w:val="0"/>
          <w:numId w:val="171"/>
        </w:numPr>
        <w:tabs>
          <w:tab w:val="left" w:pos="1134"/>
          <w:tab w:val="left" w:pos="1714"/>
        </w:tabs>
        <w:spacing w:line="293" w:lineRule="exact"/>
        <w:ind w:left="0" w:right="-1" w:firstLine="566"/>
        <w:jc w:val="left"/>
        <w:rPr>
          <w:sz w:val="24"/>
          <w:szCs w:val="24"/>
        </w:rPr>
      </w:pPr>
      <w:r w:rsidRPr="00C730B4">
        <w:rPr>
          <w:sz w:val="24"/>
          <w:szCs w:val="24"/>
        </w:rPr>
        <w:t>характеризовать временные и пространственные искусства;</w:t>
      </w:r>
    </w:p>
    <w:p w14:paraId="031E0598" w14:textId="77777777" w:rsidR="00880623" w:rsidRPr="00C730B4" w:rsidRDefault="00880623" w:rsidP="00685154">
      <w:pPr>
        <w:pStyle w:val="a5"/>
        <w:numPr>
          <w:ilvl w:val="0"/>
          <w:numId w:val="171"/>
        </w:numPr>
        <w:tabs>
          <w:tab w:val="left" w:pos="1134"/>
          <w:tab w:val="left" w:pos="1714"/>
        </w:tabs>
        <w:spacing w:line="293" w:lineRule="exact"/>
        <w:ind w:left="0" w:right="-1" w:firstLine="566"/>
        <w:jc w:val="left"/>
        <w:rPr>
          <w:sz w:val="24"/>
          <w:szCs w:val="24"/>
        </w:rPr>
      </w:pPr>
      <w:r w:rsidRPr="00C730B4">
        <w:rPr>
          <w:sz w:val="24"/>
          <w:szCs w:val="24"/>
        </w:rPr>
        <w:t>понимать разницу между реальностью и художественным</w:t>
      </w:r>
      <w:r w:rsidRPr="00C730B4">
        <w:rPr>
          <w:spacing w:val="-12"/>
          <w:sz w:val="24"/>
          <w:szCs w:val="24"/>
        </w:rPr>
        <w:t xml:space="preserve"> </w:t>
      </w:r>
      <w:r w:rsidRPr="00C730B4">
        <w:rPr>
          <w:sz w:val="24"/>
          <w:szCs w:val="24"/>
        </w:rPr>
        <w:t>образом;</w:t>
      </w:r>
    </w:p>
    <w:p w14:paraId="31C95669" w14:textId="77777777" w:rsidR="00880623" w:rsidRPr="00C730B4" w:rsidRDefault="00880623" w:rsidP="00685154">
      <w:pPr>
        <w:pStyle w:val="a5"/>
        <w:numPr>
          <w:ilvl w:val="0"/>
          <w:numId w:val="171"/>
        </w:numPr>
        <w:tabs>
          <w:tab w:val="left" w:pos="1134"/>
          <w:tab w:val="left" w:pos="1714"/>
          <w:tab w:val="left" w:pos="3646"/>
          <w:tab w:val="left" w:pos="4164"/>
          <w:tab w:val="left" w:pos="5451"/>
          <w:tab w:val="left" w:pos="7100"/>
          <w:tab w:val="left" w:pos="7508"/>
          <w:tab w:val="left" w:pos="8901"/>
        </w:tabs>
        <w:spacing w:before="3" w:line="237" w:lineRule="auto"/>
        <w:ind w:left="0" w:right="-1" w:firstLine="566"/>
        <w:jc w:val="left"/>
        <w:rPr>
          <w:sz w:val="24"/>
          <w:szCs w:val="24"/>
        </w:rPr>
      </w:pPr>
      <w:r w:rsidRPr="00C730B4">
        <w:rPr>
          <w:sz w:val="24"/>
          <w:szCs w:val="24"/>
        </w:rPr>
        <w:t>представлениям</w:t>
      </w:r>
      <w:r w:rsidRPr="00C730B4">
        <w:rPr>
          <w:sz w:val="24"/>
          <w:szCs w:val="24"/>
        </w:rPr>
        <w:tab/>
        <w:t>об</w:t>
      </w:r>
      <w:r w:rsidRPr="00C730B4">
        <w:rPr>
          <w:sz w:val="24"/>
          <w:szCs w:val="24"/>
        </w:rPr>
        <w:tab/>
        <w:t>искусстве</w:t>
      </w:r>
      <w:r w:rsidRPr="00C730B4">
        <w:rPr>
          <w:sz w:val="24"/>
          <w:szCs w:val="24"/>
        </w:rPr>
        <w:tab/>
        <w:t>иллюстрации</w:t>
      </w:r>
      <w:r w:rsidRPr="00C730B4">
        <w:rPr>
          <w:sz w:val="24"/>
          <w:szCs w:val="24"/>
        </w:rPr>
        <w:tab/>
        <w:t>и</w:t>
      </w:r>
      <w:r w:rsidRPr="00C730B4">
        <w:rPr>
          <w:sz w:val="24"/>
          <w:szCs w:val="24"/>
        </w:rPr>
        <w:tab/>
        <w:t>творчестве</w:t>
      </w:r>
      <w:r w:rsidRPr="00C730B4">
        <w:rPr>
          <w:sz w:val="24"/>
          <w:szCs w:val="24"/>
        </w:rPr>
        <w:tab/>
      </w:r>
      <w:r w:rsidRPr="00C730B4">
        <w:rPr>
          <w:spacing w:val="-3"/>
          <w:sz w:val="24"/>
          <w:szCs w:val="24"/>
        </w:rPr>
        <w:t xml:space="preserve">известных </w:t>
      </w:r>
      <w:r w:rsidRPr="00C730B4">
        <w:rPr>
          <w:sz w:val="24"/>
          <w:szCs w:val="24"/>
        </w:rPr>
        <w:t>иллюстраторов книг. И.Я. Билибин. В.А. Милашевский. В.А.</w:t>
      </w:r>
      <w:r w:rsidRPr="00C730B4">
        <w:rPr>
          <w:spacing w:val="-6"/>
          <w:sz w:val="24"/>
          <w:szCs w:val="24"/>
        </w:rPr>
        <w:t xml:space="preserve"> </w:t>
      </w:r>
      <w:r w:rsidRPr="00C730B4">
        <w:rPr>
          <w:sz w:val="24"/>
          <w:szCs w:val="24"/>
        </w:rPr>
        <w:t>Фаворский;</w:t>
      </w:r>
    </w:p>
    <w:p w14:paraId="1404CAD9" w14:textId="77777777" w:rsidR="00880623" w:rsidRPr="00C730B4" w:rsidRDefault="00880623" w:rsidP="00685154">
      <w:pPr>
        <w:pStyle w:val="a5"/>
        <w:numPr>
          <w:ilvl w:val="0"/>
          <w:numId w:val="171"/>
        </w:numPr>
        <w:tabs>
          <w:tab w:val="left" w:pos="1134"/>
          <w:tab w:val="left" w:pos="1714"/>
        </w:tabs>
        <w:spacing w:before="5" w:line="237" w:lineRule="auto"/>
        <w:ind w:left="0" w:right="-1" w:firstLine="566"/>
        <w:jc w:val="left"/>
        <w:rPr>
          <w:sz w:val="24"/>
          <w:szCs w:val="24"/>
        </w:rPr>
      </w:pPr>
      <w:r w:rsidRPr="00C730B4">
        <w:rPr>
          <w:sz w:val="24"/>
          <w:szCs w:val="24"/>
        </w:rPr>
        <w:t>опыту художественного иллюстрирования и навыкам работы графическими материалами;</w:t>
      </w:r>
    </w:p>
    <w:p w14:paraId="16E6A301" w14:textId="77777777" w:rsidR="00880623" w:rsidRPr="00C730B4" w:rsidRDefault="00880623" w:rsidP="00685154">
      <w:pPr>
        <w:pStyle w:val="a5"/>
        <w:numPr>
          <w:ilvl w:val="0"/>
          <w:numId w:val="171"/>
        </w:numPr>
        <w:tabs>
          <w:tab w:val="left" w:pos="1134"/>
          <w:tab w:val="left" w:pos="1714"/>
        </w:tabs>
        <w:spacing w:before="4" w:line="237" w:lineRule="auto"/>
        <w:ind w:left="0" w:right="-1" w:firstLine="566"/>
        <w:jc w:val="left"/>
        <w:rPr>
          <w:sz w:val="24"/>
          <w:szCs w:val="24"/>
        </w:rPr>
      </w:pPr>
      <w:r w:rsidRPr="00C730B4">
        <w:rPr>
          <w:sz w:val="24"/>
          <w:szCs w:val="24"/>
        </w:rPr>
        <w:t>собирать необходимый материал для иллюстрирования (характер одежды героев, характер построек и помещений, характерные детали быта и</w:t>
      </w:r>
      <w:r w:rsidRPr="00C730B4">
        <w:rPr>
          <w:spacing w:val="-4"/>
          <w:sz w:val="24"/>
          <w:szCs w:val="24"/>
        </w:rPr>
        <w:t xml:space="preserve"> </w:t>
      </w:r>
      <w:r w:rsidRPr="00C730B4">
        <w:rPr>
          <w:sz w:val="24"/>
          <w:szCs w:val="24"/>
        </w:rPr>
        <w:t>т.д.);</w:t>
      </w:r>
    </w:p>
    <w:p w14:paraId="29080B5F" w14:textId="77777777" w:rsidR="00880623" w:rsidRPr="00C730B4" w:rsidRDefault="00880623" w:rsidP="00B4408C">
      <w:pPr>
        <w:tabs>
          <w:tab w:val="left" w:pos="1134"/>
        </w:tabs>
        <w:spacing w:line="237" w:lineRule="auto"/>
        <w:ind w:right="-1" w:firstLine="566"/>
        <w:rPr>
          <w:sz w:val="24"/>
          <w:szCs w:val="24"/>
        </w:rPr>
        <w:sectPr w:rsidR="00880623" w:rsidRPr="00C730B4" w:rsidSect="002059C5">
          <w:pgSz w:w="11910" w:h="16840"/>
          <w:pgMar w:top="1020" w:right="711" w:bottom="1040" w:left="1276" w:header="0" w:footer="765" w:gutter="0"/>
          <w:cols w:space="720"/>
        </w:sectPr>
      </w:pPr>
    </w:p>
    <w:p w14:paraId="34A90338" w14:textId="77777777" w:rsidR="00880623" w:rsidRPr="00C730B4" w:rsidRDefault="00880623" w:rsidP="00685154">
      <w:pPr>
        <w:pStyle w:val="a5"/>
        <w:numPr>
          <w:ilvl w:val="0"/>
          <w:numId w:val="171"/>
        </w:numPr>
        <w:tabs>
          <w:tab w:val="left" w:pos="1134"/>
          <w:tab w:val="left" w:pos="1714"/>
        </w:tabs>
        <w:spacing w:before="88"/>
        <w:ind w:left="0" w:right="-1" w:firstLine="566"/>
        <w:jc w:val="left"/>
        <w:rPr>
          <w:sz w:val="24"/>
          <w:szCs w:val="24"/>
        </w:rPr>
      </w:pPr>
      <w:r w:rsidRPr="00C730B4">
        <w:rPr>
          <w:sz w:val="24"/>
          <w:szCs w:val="24"/>
        </w:rPr>
        <w:lastRenderedPageBreak/>
        <w:t>представлениям об анималистическом жанре изобразительного искусства и творчестве</w:t>
      </w:r>
      <w:r w:rsidRPr="00C730B4">
        <w:rPr>
          <w:spacing w:val="-2"/>
          <w:sz w:val="24"/>
          <w:szCs w:val="24"/>
        </w:rPr>
        <w:t xml:space="preserve"> </w:t>
      </w:r>
      <w:r w:rsidRPr="00C730B4">
        <w:rPr>
          <w:sz w:val="24"/>
          <w:szCs w:val="24"/>
        </w:rPr>
        <w:t>художников-анималистов;</w:t>
      </w:r>
    </w:p>
    <w:p w14:paraId="52ED4EAA" w14:textId="77777777" w:rsidR="00880623" w:rsidRPr="00C730B4" w:rsidRDefault="00880623" w:rsidP="00685154">
      <w:pPr>
        <w:pStyle w:val="a5"/>
        <w:numPr>
          <w:ilvl w:val="0"/>
          <w:numId w:val="171"/>
        </w:numPr>
        <w:tabs>
          <w:tab w:val="left" w:pos="1134"/>
          <w:tab w:val="left" w:pos="1714"/>
        </w:tabs>
        <w:spacing w:before="4" w:line="237" w:lineRule="auto"/>
        <w:ind w:left="0" w:right="-1" w:firstLine="566"/>
        <w:jc w:val="left"/>
        <w:rPr>
          <w:sz w:val="24"/>
          <w:szCs w:val="24"/>
        </w:rPr>
      </w:pPr>
      <w:r w:rsidRPr="00C730B4">
        <w:rPr>
          <w:sz w:val="24"/>
          <w:szCs w:val="24"/>
        </w:rPr>
        <w:t>опыту художественного творчества по созданию стилизованных образов животных;</w:t>
      </w:r>
    </w:p>
    <w:p w14:paraId="74EFA8FF" w14:textId="77777777" w:rsidR="00880623" w:rsidRPr="00C730B4" w:rsidRDefault="00880623" w:rsidP="00685154">
      <w:pPr>
        <w:pStyle w:val="a5"/>
        <w:numPr>
          <w:ilvl w:val="0"/>
          <w:numId w:val="171"/>
        </w:numPr>
        <w:tabs>
          <w:tab w:val="left" w:pos="1134"/>
          <w:tab w:val="left" w:pos="1714"/>
        </w:tabs>
        <w:spacing w:before="5" w:line="237" w:lineRule="auto"/>
        <w:ind w:left="0" w:right="-1" w:firstLine="566"/>
        <w:jc w:val="left"/>
        <w:rPr>
          <w:sz w:val="24"/>
          <w:szCs w:val="24"/>
        </w:rPr>
      </w:pPr>
      <w:r w:rsidRPr="00C730B4">
        <w:rPr>
          <w:sz w:val="24"/>
          <w:szCs w:val="24"/>
        </w:rPr>
        <w:t>систематизировать и характеризовать основные этапы развития и истории архитектуры и дизайна;</w:t>
      </w:r>
    </w:p>
    <w:p w14:paraId="2933254A" w14:textId="77777777" w:rsidR="00880623" w:rsidRPr="00C730B4" w:rsidRDefault="00880623" w:rsidP="00685154">
      <w:pPr>
        <w:pStyle w:val="a5"/>
        <w:numPr>
          <w:ilvl w:val="0"/>
          <w:numId w:val="171"/>
        </w:numPr>
        <w:tabs>
          <w:tab w:val="left" w:pos="1134"/>
          <w:tab w:val="left" w:pos="1714"/>
        </w:tabs>
        <w:spacing w:before="2" w:line="293" w:lineRule="exact"/>
        <w:ind w:left="0" w:right="-1" w:firstLine="566"/>
        <w:jc w:val="left"/>
        <w:rPr>
          <w:sz w:val="24"/>
          <w:szCs w:val="24"/>
        </w:rPr>
      </w:pPr>
      <w:r w:rsidRPr="00C730B4">
        <w:rPr>
          <w:sz w:val="24"/>
          <w:szCs w:val="24"/>
        </w:rPr>
        <w:t>распознавать объект и пространство в конструктивных видах</w:t>
      </w:r>
      <w:r w:rsidRPr="00C730B4">
        <w:rPr>
          <w:spacing w:val="-5"/>
          <w:sz w:val="24"/>
          <w:szCs w:val="24"/>
        </w:rPr>
        <w:t xml:space="preserve"> </w:t>
      </w:r>
      <w:r w:rsidRPr="00C730B4">
        <w:rPr>
          <w:sz w:val="24"/>
          <w:szCs w:val="24"/>
        </w:rPr>
        <w:t>искусства;</w:t>
      </w:r>
    </w:p>
    <w:p w14:paraId="2A2A5C07" w14:textId="77777777" w:rsidR="00880623" w:rsidRPr="00C730B4" w:rsidRDefault="00880623" w:rsidP="00685154">
      <w:pPr>
        <w:pStyle w:val="a5"/>
        <w:numPr>
          <w:ilvl w:val="0"/>
          <w:numId w:val="171"/>
        </w:numPr>
        <w:tabs>
          <w:tab w:val="left" w:pos="1134"/>
          <w:tab w:val="left" w:pos="1714"/>
        </w:tabs>
        <w:spacing w:line="293" w:lineRule="exact"/>
        <w:ind w:left="0" w:right="-1" w:firstLine="566"/>
        <w:jc w:val="left"/>
        <w:rPr>
          <w:sz w:val="24"/>
          <w:szCs w:val="24"/>
        </w:rPr>
      </w:pPr>
      <w:r w:rsidRPr="00C730B4">
        <w:rPr>
          <w:sz w:val="24"/>
          <w:szCs w:val="24"/>
        </w:rPr>
        <w:t>понимать сочетание различных объемов в</w:t>
      </w:r>
      <w:r w:rsidRPr="00C730B4">
        <w:rPr>
          <w:spacing w:val="-1"/>
          <w:sz w:val="24"/>
          <w:szCs w:val="24"/>
        </w:rPr>
        <w:t xml:space="preserve"> </w:t>
      </w:r>
      <w:r w:rsidRPr="00C730B4">
        <w:rPr>
          <w:sz w:val="24"/>
          <w:szCs w:val="24"/>
        </w:rPr>
        <w:t>здании;</w:t>
      </w:r>
    </w:p>
    <w:p w14:paraId="361951B5" w14:textId="77777777" w:rsidR="00880623" w:rsidRPr="00C730B4" w:rsidRDefault="00880623" w:rsidP="00685154">
      <w:pPr>
        <w:pStyle w:val="a5"/>
        <w:numPr>
          <w:ilvl w:val="0"/>
          <w:numId w:val="171"/>
        </w:numPr>
        <w:tabs>
          <w:tab w:val="left" w:pos="1134"/>
          <w:tab w:val="left" w:pos="1714"/>
        </w:tabs>
        <w:spacing w:before="1" w:line="237" w:lineRule="auto"/>
        <w:ind w:left="0" w:right="-1" w:firstLine="566"/>
        <w:jc w:val="left"/>
        <w:rPr>
          <w:sz w:val="24"/>
          <w:szCs w:val="24"/>
        </w:rPr>
      </w:pPr>
      <w:r w:rsidRPr="00C730B4">
        <w:rPr>
          <w:sz w:val="24"/>
          <w:szCs w:val="24"/>
        </w:rPr>
        <w:t>понимать единство художественного и функционального в вещи, форму и материал;</w:t>
      </w:r>
    </w:p>
    <w:p w14:paraId="04606C71" w14:textId="77777777" w:rsidR="00880623" w:rsidRPr="00C730B4" w:rsidRDefault="00880623" w:rsidP="00685154">
      <w:pPr>
        <w:pStyle w:val="a5"/>
        <w:numPr>
          <w:ilvl w:val="0"/>
          <w:numId w:val="171"/>
        </w:numPr>
        <w:tabs>
          <w:tab w:val="left" w:pos="1134"/>
          <w:tab w:val="left" w:pos="1714"/>
        </w:tabs>
        <w:spacing w:before="2"/>
        <w:ind w:left="0" w:right="-1" w:firstLine="566"/>
        <w:jc w:val="left"/>
        <w:rPr>
          <w:sz w:val="24"/>
          <w:szCs w:val="24"/>
        </w:rPr>
      </w:pPr>
      <w:r w:rsidRPr="00C730B4">
        <w:rPr>
          <w:sz w:val="24"/>
          <w:szCs w:val="24"/>
        </w:rPr>
        <w:t>иметь общее представление и рассказывать об особенностях архитектурно- художественных стилей разных</w:t>
      </w:r>
      <w:r w:rsidRPr="00C730B4">
        <w:rPr>
          <w:spacing w:val="6"/>
          <w:sz w:val="24"/>
          <w:szCs w:val="24"/>
        </w:rPr>
        <w:t xml:space="preserve"> </w:t>
      </w:r>
      <w:r w:rsidRPr="00C730B4">
        <w:rPr>
          <w:sz w:val="24"/>
          <w:szCs w:val="24"/>
        </w:rPr>
        <w:t>эпох;</w:t>
      </w:r>
    </w:p>
    <w:p w14:paraId="022CDCCF" w14:textId="77777777" w:rsidR="00880623" w:rsidRPr="00C730B4" w:rsidRDefault="00880623" w:rsidP="00685154">
      <w:pPr>
        <w:pStyle w:val="a5"/>
        <w:numPr>
          <w:ilvl w:val="0"/>
          <w:numId w:val="171"/>
        </w:numPr>
        <w:tabs>
          <w:tab w:val="left" w:pos="1134"/>
          <w:tab w:val="left" w:pos="1714"/>
        </w:tabs>
        <w:spacing w:before="2" w:line="293" w:lineRule="exact"/>
        <w:ind w:left="0" w:right="-1" w:firstLine="566"/>
        <w:jc w:val="left"/>
        <w:rPr>
          <w:sz w:val="24"/>
          <w:szCs w:val="24"/>
        </w:rPr>
      </w:pPr>
      <w:r w:rsidRPr="00C730B4">
        <w:rPr>
          <w:sz w:val="24"/>
          <w:szCs w:val="24"/>
        </w:rPr>
        <w:t>понимать тенденции и перспективы развития современной</w:t>
      </w:r>
      <w:r w:rsidRPr="00C730B4">
        <w:rPr>
          <w:spacing w:val="-6"/>
          <w:sz w:val="24"/>
          <w:szCs w:val="24"/>
        </w:rPr>
        <w:t xml:space="preserve"> </w:t>
      </w:r>
      <w:r w:rsidRPr="00C730B4">
        <w:rPr>
          <w:sz w:val="24"/>
          <w:szCs w:val="24"/>
        </w:rPr>
        <w:t>архитектуры;</w:t>
      </w:r>
    </w:p>
    <w:p w14:paraId="0E1F95B1" w14:textId="77777777" w:rsidR="00880623" w:rsidRPr="00C730B4" w:rsidRDefault="00880623" w:rsidP="00685154">
      <w:pPr>
        <w:pStyle w:val="a5"/>
        <w:numPr>
          <w:ilvl w:val="0"/>
          <w:numId w:val="171"/>
        </w:numPr>
        <w:tabs>
          <w:tab w:val="left" w:pos="1134"/>
          <w:tab w:val="left" w:pos="1714"/>
        </w:tabs>
        <w:spacing w:line="293" w:lineRule="exact"/>
        <w:ind w:left="0" w:right="-1" w:firstLine="566"/>
        <w:jc w:val="left"/>
        <w:rPr>
          <w:sz w:val="24"/>
          <w:szCs w:val="24"/>
        </w:rPr>
      </w:pPr>
      <w:r w:rsidRPr="00C730B4">
        <w:rPr>
          <w:sz w:val="24"/>
          <w:szCs w:val="24"/>
        </w:rPr>
        <w:t>различать образно-стилевой язык архитектуры</w:t>
      </w:r>
      <w:r w:rsidRPr="00C730B4">
        <w:rPr>
          <w:spacing w:val="2"/>
          <w:sz w:val="24"/>
          <w:szCs w:val="24"/>
        </w:rPr>
        <w:t xml:space="preserve"> </w:t>
      </w:r>
      <w:r w:rsidRPr="00C730B4">
        <w:rPr>
          <w:sz w:val="24"/>
          <w:szCs w:val="24"/>
        </w:rPr>
        <w:t>прошлого;</w:t>
      </w:r>
    </w:p>
    <w:p w14:paraId="6CBE6C62" w14:textId="77777777" w:rsidR="00880623" w:rsidRPr="00C730B4" w:rsidRDefault="00880623" w:rsidP="00685154">
      <w:pPr>
        <w:pStyle w:val="a5"/>
        <w:numPr>
          <w:ilvl w:val="0"/>
          <w:numId w:val="171"/>
        </w:numPr>
        <w:tabs>
          <w:tab w:val="left" w:pos="1134"/>
          <w:tab w:val="left" w:pos="1714"/>
          <w:tab w:val="left" w:pos="3608"/>
          <w:tab w:val="left" w:pos="3951"/>
          <w:tab w:val="left" w:pos="5175"/>
          <w:tab w:val="left" w:pos="6032"/>
          <w:tab w:val="left" w:pos="6956"/>
          <w:tab w:val="left" w:pos="8478"/>
          <w:tab w:val="left" w:pos="8824"/>
          <w:tab w:val="left" w:pos="9853"/>
        </w:tabs>
        <w:spacing w:before="2" w:line="237" w:lineRule="auto"/>
        <w:ind w:left="0" w:right="-1" w:firstLine="566"/>
        <w:jc w:val="left"/>
        <w:rPr>
          <w:sz w:val="24"/>
          <w:szCs w:val="24"/>
        </w:rPr>
      </w:pPr>
      <w:r w:rsidRPr="00C730B4">
        <w:rPr>
          <w:sz w:val="24"/>
          <w:szCs w:val="24"/>
        </w:rPr>
        <w:t>характеризовать</w:t>
      </w:r>
      <w:r w:rsidRPr="00C730B4">
        <w:rPr>
          <w:sz w:val="24"/>
          <w:szCs w:val="24"/>
        </w:rPr>
        <w:tab/>
        <w:t>и</w:t>
      </w:r>
      <w:r w:rsidRPr="00C730B4">
        <w:rPr>
          <w:sz w:val="24"/>
          <w:szCs w:val="24"/>
        </w:rPr>
        <w:tab/>
        <w:t>различать</w:t>
      </w:r>
      <w:r w:rsidRPr="00C730B4">
        <w:rPr>
          <w:sz w:val="24"/>
          <w:szCs w:val="24"/>
        </w:rPr>
        <w:tab/>
        <w:t>малые</w:t>
      </w:r>
      <w:r w:rsidRPr="00C730B4">
        <w:rPr>
          <w:sz w:val="24"/>
          <w:szCs w:val="24"/>
        </w:rPr>
        <w:tab/>
        <w:t>формы</w:t>
      </w:r>
      <w:r w:rsidRPr="00C730B4">
        <w:rPr>
          <w:sz w:val="24"/>
          <w:szCs w:val="24"/>
        </w:rPr>
        <w:tab/>
        <w:t>архитектуры</w:t>
      </w:r>
      <w:r w:rsidRPr="00C730B4">
        <w:rPr>
          <w:sz w:val="24"/>
          <w:szCs w:val="24"/>
        </w:rPr>
        <w:tab/>
        <w:t>и</w:t>
      </w:r>
      <w:r w:rsidRPr="00C730B4">
        <w:rPr>
          <w:sz w:val="24"/>
          <w:szCs w:val="24"/>
        </w:rPr>
        <w:tab/>
        <w:t>дизайна</w:t>
      </w:r>
      <w:r w:rsidRPr="00C730B4">
        <w:rPr>
          <w:sz w:val="24"/>
          <w:szCs w:val="24"/>
        </w:rPr>
        <w:tab/>
      </w:r>
      <w:r w:rsidRPr="00C730B4">
        <w:rPr>
          <w:spacing w:val="-17"/>
          <w:sz w:val="24"/>
          <w:szCs w:val="24"/>
        </w:rPr>
        <w:t xml:space="preserve">в </w:t>
      </w:r>
      <w:r w:rsidRPr="00C730B4">
        <w:rPr>
          <w:sz w:val="24"/>
          <w:szCs w:val="24"/>
        </w:rPr>
        <w:t>пространстве городской среды;</w:t>
      </w:r>
    </w:p>
    <w:p w14:paraId="6050EE93" w14:textId="77777777" w:rsidR="00880623" w:rsidRPr="00C730B4" w:rsidRDefault="00880623" w:rsidP="00685154">
      <w:pPr>
        <w:pStyle w:val="a5"/>
        <w:numPr>
          <w:ilvl w:val="0"/>
          <w:numId w:val="171"/>
        </w:numPr>
        <w:tabs>
          <w:tab w:val="left" w:pos="1134"/>
          <w:tab w:val="left" w:pos="1714"/>
          <w:tab w:val="left" w:pos="3027"/>
          <w:tab w:val="left" w:pos="4704"/>
          <w:tab w:val="left" w:pos="6339"/>
          <w:tab w:val="left" w:pos="7011"/>
          <w:tab w:val="left" w:pos="8466"/>
        </w:tabs>
        <w:spacing w:before="5" w:line="237" w:lineRule="auto"/>
        <w:ind w:left="0" w:right="-1" w:firstLine="566"/>
        <w:jc w:val="left"/>
        <w:rPr>
          <w:sz w:val="24"/>
          <w:szCs w:val="24"/>
        </w:rPr>
      </w:pPr>
      <w:r w:rsidRPr="00C730B4">
        <w:rPr>
          <w:sz w:val="24"/>
          <w:szCs w:val="24"/>
        </w:rPr>
        <w:t>понимать</w:t>
      </w:r>
      <w:r w:rsidRPr="00C730B4">
        <w:rPr>
          <w:sz w:val="24"/>
          <w:szCs w:val="24"/>
        </w:rPr>
        <w:tab/>
        <w:t>плоскостную</w:t>
      </w:r>
      <w:r w:rsidRPr="00C730B4">
        <w:rPr>
          <w:sz w:val="24"/>
          <w:szCs w:val="24"/>
        </w:rPr>
        <w:tab/>
        <w:t>композицию</w:t>
      </w:r>
      <w:r w:rsidRPr="00C730B4">
        <w:rPr>
          <w:sz w:val="24"/>
          <w:szCs w:val="24"/>
        </w:rPr>
        <w:tab/>
        <w:t>как</w:t>
      </w:r>
      <w:r w:rsidRPr="00C730B4">
        <w:rPr>
          <w:sz w:val="24"/>
          <w:szCs w:val="24"/>
        </w:rPr>
        <w:tab/>
        <w:t>возможное</w:t>
      </w:r>
      <w:r w:rsidRPr="00C730B4">
        <w:rPr>
          <w:sz w:val="24"/>
          <w:szCs w:val="24"/>
        </w:rPr>
        <w:tab/>
      </w:r>
      <w:r w:rsidRPr="00C730B4">
        <w:rPr>
          <w:spacing w:val="-3"/>
          <w:sz w:val="24"/>
          <w:szCs w:val="24"/>
        </w:rPr>
        <w:t xml:space="preserve">схематическое </w:t>
      </w:r>
      <w:r w:rsidRPr="00C730B4">
        <w:rPr>
          <w:sz w:val="24"/>
          <w:szCs w:val="24"/>
        </w:rPr>
        <w:t>изображение объемов при взгляде на них сверху;</w:t>
      </w:r>
    </w:p>
    <w:p w14:paraId="1BDD6ABA" w14:textId="77777777" w:rsidR="00880623" w:rsidRPr="00C730B4" w:rsidRDefault="00880623" w:rsidP="00685154">
      <w:pPr>
        <w:pStyle w:val="a5"/>
        <w:numPr>
          <w:ilvl w:val="0"/>
          <w:numId w:val="171"/>
        </w:numPr>
        <w:tabs>
          <w:tab w:val="left" w:pos="1134"/>
          <w:tab w:val="left" w:pos="1714"/>
        </w:tabs>
        <w:spacing w:before="4" w:line="237" w:lineRule="auto"/>
        <w:ind w:left="0" w:right="-1" w:firstLine="566"/>
        <w:jc w:val="left"/>
        <w:rPr>
          <w:sz w:val="24"/>
          <w:szCs w:val="24"/>
        </w:rPr>
      </w:pPr>
      <w:r w:rsidRPr="00C730B4">
        <w:rPr>
          <w:sz w:val="24"/>
          <w:szCs w:val="24"/>
        </w:rPr>
        <w:t>осознавать чертеж как плоскостное изображение объемов, когда точка – вертикаль, круг – цилиндр, шар и т.</w:t>
      </w:r>
      <w:r w:rsidRPr="00C730B4">
        <w:rPr>
          <w:spacing w:val="1"/>
          <w:sz w:val="24"/>
          <w:szCs w:val="24"/>
        </w:rPr>
        <w:t xml:space="preserve"> </w:t>
      </w:r>
      <w:r w:rsidRPr="00C730B4">
        <w:rPr>
          <w:sz w:val="24"/>
          <w:szCs w:val="24"/>
        </w:rPr>
        <w:t>д.;</w:t>
      </w:r>
    </w:p>
    <w:p w14:paraId="18541593" w14:textId="77777777" w:rsidR="00880623" w:rsidRPr="00C730B4" w:rsidRDefault="00880623" w:rsidP="00685154">
      <w:pPr>
        <w:pStyle w:val="a5"/>
        <w:numPr>
          <w:ilvl w:val="0"/>
          <w:numId w:val="171"/>
        </w:numPr>
        <w:tabs>
          <w:tab w:val="left" w:pos="1134"/>
          <w:tab w:val="left" w:pos="1714"/>
        </w:tabs>
        <w:spacing w:before="2"/>
        <w:ind w:left="0" w:right="-1" w:firstLine="566"/>
        <w:jc w:val="left"/>
        <w:rPr>
          <w:sz w:val="24"/>
          <w:szCs w:val="24"/>
        </w:rPr>
      </w:pPr>
      <w:r w:rsidRPr="00C730B4">
        <w:rPr>
          <w:sz w:val="24"/>
          <w:szCs w:val="24"/>
        </w:rPr>
        <w:t>применять в создаваемых пространственных композициях доминантный объект и вспомогательные соединительные</w:t>
      </w:r>
      <w:r w:rsidRPr="00C730B4">
        <w:rPr>
          <w:spacing w:val="-1"/>
          <w:sz w:val="24"/>
          <w:szCs w:val="24"/>
        </w:rPr>
        <w:t xml:space="preserve"> </w:t>
      </w:r>
      <w:r w:rsidRPr="00C730B4">
        <w:rPr>
          <w:sz w:val="24"/>
          <w:szCs w:val="24"/>
        </w:rPr>
        <w:t>элементы;</w:t>
      </w:r>
    </w:p>
    <w:p w14:paraId="6CCC5E20" w14:textId="77777777" w:rsidR="00880623" w:rsidRPr="00C730B4" w:rsidRDefault="00880623" w:rsidP="00685154">
      <w:pPr>
        <w:pStyle w:val="a5"/>
        <w:numPr>
          <w:ilvl w:val="0"/>
          <w:numId w:val="171"/>
        </w:numPr>
        <w:tabs>
          <w:tab w:val="left" w:pos="1134"/>
          <w:tab w:val="left" w:pos="1714"/>
        </w:tabs>
        <w:spacing w:before="4" w:line="237" w:lineRule="auto"/>
        <w:ind w:left="0" w:right="-1" w:firstLine="566"/>
        <w:rPr>
          <w:sz w:val="24"/>
          <w:szCs w:val="24"/>
        </w:rPr>
      </w:pPr>
      <w:r w:rsidRPr="00C730B4">
        <w:rPr>
          <w:sz w:val="24"/>
          <w:szCs w:val="24"/>
        </w:rPr>
        <w:t>применять навыки формообразования, использования объемов в дизайне и архитектуре (макеты из бумаги, картона,</w:t>
      </w:r>
      <w:r w:rsidRPr="00C730B4">
        <w:rPr>
          <w:spacing w:val="-1"/>
          <w:sz w:val="24"/>
          <w:szCs w:val="24"/>
        </w:rPr>
        <w:t xml:space="preserve"> </w:t>
      </w:r>
      <w:r w:rsidRPr="00C730B4">
        <w:rPr>
          <w:sz w:val="24"/>
          <w:szCs w:val="24"/>
        </w:rPr>
        <w:t>пластилина);</w:t>
      </w:r>
    </w:p>
    <w:p w14:paraId="7743D487" w14:textId="77777777" w:rsidR="00880623" w:rsidRPr="00C730B4" w:rsidRDefault="00880623" w:rsidP="00685154">
      <w:pPr>
        <w:pStyle w:val="a5"/>
        <w:numPr>
          <w:ilvl w:val="0"/>
          <w:numId w:val="171"/>
        </w:numPr>
        <w:tabs>
          <w:tab w:val="left" w:pos="1134"/>
          <w:tab w:val="left" w:pos="1714"/>
        </w:tabs>
        <w:spacing w:before="4" w:line="237" w:lineRule="auto"/>
        <w:ind w:left="0" w:right="-1" w:firstLine="566"/>
        <w:rPr>
          <w:sz w:val="24"/>
          <w:szCs w:val="24"/>
        </w:rPr>
      </w:pPr>
      <w:r w:rsidRPr="00C730B4">
        <w:rPr>
          <w:sz w:val="24"/>
          <w:szCs w:val="24"/>
        </w:rPr>
        <w:t>создавать композиционные макеты объектов на предметной плоскости и в пространстве;</w:t>
      </w:r>
    </w:p>
    <w:p w14:paraId="003D3642" w14:textId="77777777" w:rsidR="00880623" w:rsidRPr="00C730B4" w:rsidRDefault="00880623" w:rsidP="00685154">
      <w:pPr>
        <w:pStyle w:val="a5"/>
        <w:numPr>
          <w:ilvl w:val="0"/>
          <w:numId w:val="171"/>
        </w:numPr>
        <w:tabs>
          <w:tab w:val="left" w:pos="1134"/>
          <w:tab w:val="left" w:pos="1714"/>
        </w:tabs>
        <w:spacing w:before="5" w:line="237" w:lineRule="auto"/>
        <w:ind w:left="0" w:right="-1" w:firstLine="566"/>
        <w:rPr>
          <w:sz w:val="24"/>
          <w:szCs w:val="24"/>
        </w:rPr>
      </w:pPr>
      <w:r w:rsidRPr="00C730B4">
        <w:rPr>
          <w:sz w:val="24"/>
          <w:szCs w:val="24"/>
        </w:rPr>
        <w:t>создавать практические творческие композиции в технике коллажа, дизайн- проектов;</w:t>
      </w:r>
    </w:p>
    <w:p w14:paraId="47573527" w14:textId="77777777" w:rsidR="00880623" w:rsidRPr="00C730B4" w:rsidRDefault="00880623" w:rsidP="00685154">
      <w:pPr>
        <w:pStyle w:val="a5"/>
        <w:numPr>
          <w:ilvl w:val="0"/>
          <w:numId w:val="171"/>
        </w:numPr>
        <w:tabs>
          <w:tab w:val="left" w:pos="1134"/>
          <w:tab w:val="left" w:pos="1714"/>
        </w:tabs>
        <w:spacing w:before="4" w:line="237" w:lineRule="auto"/>
        <w:ind w:left="0" w:right="-1" w:firstLine="566"/>
        <w:rPr>
          <w:sz w:val="24"/>
          <w:szCs w:val="24"/>
        </w:rPr>
      </w:pPr>
      <w:r w:rsidRPr="00C730B4">
        <w:rPr>
          <w:sz w:val="24"/>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w:t>
      </w:r>
      <w:r w:rsidRPr="00C730B4">
        <w:rPr>
          <w:spacing w:val="-2"/>
          <w:sz w:val="24"/>
          <w:szCs w:val="24"/>
        </w:rPr>
        <w:t xml:space="preserve"> </w:t>
      </w:r>
      <w:r w:rsidRPr="00C730B4">
        <w:rPr>
          <w:sz w:val="24"/>
          <w:szCs w:val="24"/>
        </w:rPr>
        <w:t>объекта;</w:t>
      </w:r>
    </w:p>
    <w:p w14:paraId="779EF554" w14:textId="77777777" w:rsidR="00880623" w:rsidRPr="00C730B4" w:rsidRDefault="00880623" w:rsidP="00685154">
      <w:pPr>
        <w:pStyle w:val="a5"/>
        <w:numPr>
          <w:ilvl w:val="0"/>
          <w:numId w:val="171"/>
        </w:numPr>
        <w:tabs>
          <w:tab w:val="left" w:pos="1134"/>
          <w:tab w:val="left" w:pos="1714"/>
        </w:tabs>
        <w:spacing w:before="8" w:line="237" w:lineRule="auto"/>
        <w:ind w:left="0" w:right="-1" w:firstLine="566"/>
        <w:rPr>
          <w:sz w:val="24"/>
          <w:szCs w:val="24"/>
        </w:rPr>
      </w:pPr>
      <w:r w:rsidRPr="00C730B4">
        <w:rPr>
          <w:sz w:val="24"/>
          <w:szCs w:val="24"/>
        </w:rPr>
        <w:t>приобретать общее представление о традициях ландшафтно-парковой архитектуры;</w:t>
      </w:r>
    </w:p>
    <w:p w14:paraId="28368FC7" w14:textId="77777777" w:rsidR="00880623" w:rsidRPr="00C730B4" w:rsidRDefault="00880623" w:rsidP="00685154">
      <w:pPr>
        <w:pStyle w:val="a5"/>
        <w:numPr>
          <w:ilvl w:val="0"/>
          <w:numId w:val="171"/>
        </w:numPr>
        <w:tabs>
          <w:tab w:val="left" w:pos="1134"/>
          <w:tab w:val="left" w:pos="1714"/>
        </w:tabs>
        <w:spacing w:before="2"/>
        <w:ind w:left="0" w:right="-1" w:firstLine="566"/>
        <w:rPr>
          <w:sz w:val="24"/>
          <w:szCs w:val="24"/>
        </w:rPr>
      </w:pPr>
      <w:r w:rsidRPr="00C730B4">
        <w:rPr>
          <w:sz w:val="24"/>
          <w:szCs w:val="24"/>
        </w:rPr>
        <w:t>характеризовать основные школы садово-паркового</w:t>
      </w:r>
      <w:r w:rsidRPr="00C730B4">
        <w:rPr>
          <w:spacing w:val="-2"/>
          <w:sz w:val="24"/>
          <w:szCs w:val="24"/>
        </w:rPr>
        <w:t xml:space="preserve"> </w:t>
      </w:r>
      <w:r w:rsidRPr="00C730B4">
        <w:rPr>
          <w:sz w:val="24"/>
          <w:szCs w:val="24"/>
        </w:rPr>
        <w:t>искусства;</w:t>
      </w:r>
    </w:p>
    <w:p w14:paraId="50368D4C" w14:textId="77777777" w:rsidR="00880623" w:rsidRPr="00C730B4" w:rsidRDefault="00880623" w:rsidP="00685154">
      <w:pPr>
        <w:pStyle w:val="a5"/>
        <w:numPr>
          <w:ilvl w:val="0"/>
          <w:numId w:val="171"/>
        </w:numPr>
        <w:tabs>
          <w:tab w:val="left" w:pos="1134"/>
          <w:tab w:val="left" w:pos="1714"/>
        </w:tabs>
        <w:spacing w:before="4" w:line="237" w:lineRule="auto"/>
        <w:ind w:left="0" w:right="-1" w:firstLine="566"/>
        <w:rPr>
          <w:sz w:val="24"/>
          <w:szCs w:val="24"/>
        </w:rPr>
      </w:pPr>
      <w:r w:rsidRPr="00C730B4">
        <w:rPr>
          <w:sz w:val="24"/>
          <w:szCs w:val="24"/>
        </w:rPr>
        <w:t>понимать основы краткой истории русской усадебной культуры XVIII – XIX веков;</w:t>
      </w:r>
    </w:p>
    <w:p w14:paraId="57D78BCD" w14:textId="77777777" w:rsidR="00880623" w:rsidRPr="00C730B4" w:rsidRDefault="00880623" w:rsidP="00685154">
      <w:pPr>
        <w:pStyle w:val="a5"/>
        <w:numPr>
          <w:ilvl w:val="0"/>
          <w:numId w:val="171"/>
        </w:numPr>
        <w:tabs>
          <w:tab w:val="left" w:pos="1134"/>
          <w:tab w:val="left" w:pos="1714"/>
        </w:tabs>
        <w:spacing w:before="2" w:line="293" w:lineRule="exact"/>
        <w:ind w:left="0" w:right="-1" w:firstLine="566"/>
        <w:rPr>
          <w:sz w:val="24"/>
          <w:szCs w:val="24"/>
        </w:rPr>
      </w:pPr>
      <w:r w:rsidRPr="00C730B4">
        <w:rPr>
          <w:sz w:val="24"/>
          <w:szCs w:val="24"/>
        </w:rPr>
        <w:t>называть и раскрывать смысл основ искусства</w:t>
      </w:r>
      <w:r w:rsidRPr="00C730B4">
        <w:rPr>
          <w:spacing w:val="3"/>
          <w:sz w:val="24"/>
          <w:szCs w:val="24"/>
        </w:rPr>
        <w:t xml:space="preserve"> </w:t>
      </w:r>
      <w:r w:rsidRPr="00C730B4">
        <w:rPr>
          <w:sz w:val="24"/>
          <w:szCs w:val="24"/>
        </w:rPr>
        <w:t>флористики;</w:t>
      </w:r>
    </w:p>
    <w:p w14:paraId="031B2698" w14:textId="77777777" w:rsidR="00880623" w:rsidRPr="00C730B4" w:rsidRDefault="00880623" w:rsidP="00685154">
      <w:pPr>
        <w:pStyle w:val="a5"/>
        <w:numPr>
          <w:ilvl w:val="0"/>
          <w:numId w:val="171"/>
        </w:numPr>
        <w:tabs>
          <w:tab w:val="left" w:pos="1134"/>
          <w:tab w:val="left" w:pos="1714"/>
        </w:tabs>
        <w:spacing w:line="293" w:lineRule="exact"/>
        <w:ind w:left="0" w:right="-1" w:firstLine="566"/>
        <w:rPr>
          <w:sz w:val="24"/>
          <w:szCs w:val="24"/>
        </w:rPr>
      </w:pPr>
      <w:r w:rsidRPr="00C730B4">
        <w:rPr>
          <w:sz w:val="24"/>
          <w:szCs w:val="24"/>
        </w:rPr>
        <w:t>понимать основы краткой истории</w:t>
      </w:r>
      <w:r w:rsidRPr="00C730B4">
        <w:rPr>
          <w:spacing w:val="1"/>
          <w:sz w:val="24"/>
          <w:szCs w:val="24"/>
        </w:rPr>
        <w:t xml:space="preserve"> </w:t>
      </w:r>
      <w:r w:rsidRPr="00C730B4">
        <w:rPr>
          <w:sz w:val="24"/>
          <w:szCs w:val="24"/>
        </w:rPr>
        <w:t>костюма;</w:t>
      </w:r>
    </w:p>
    <w:p w14:paraId="43A45702" w14:textId="77777777" w:rsidR="00880623" w:rsidRPr="00C730B4" w:rsidRDefault="00880623" w:rsidP="00685154">
      <w:pPr>
        <w:pStyle w:val="a5"/>
        <w:numPr>
          <w:ilvl w:val="0"/>
          <w:numId w:val="171"/>
        </w:numPr>
        <w:tabs>
          <w:tab w:val="left" w:pos="1134"/>
          <w:tab w:val="left" w:pos="1714"/>
        </w:tabs>
        <w:spacing w:before="2" w:line="237" w:lineRule="auto"/>
        <w:ind w:left="0" w:right="-1" w:firstLine="566"/>
        <w:rPr>
          <w:sz w:val="24"/>
          <w:szCs w:val="24"/>
        </w:rPr>
      </w:pPr>
      <w:r w:rsidRPr="00C730B4">
        <w:rPr>
          <w:sz w:val="24"/>
          <w:szCs w:val="24"/>
        </w:rPr>
        <w:t>характеризовать и раскрывать смысл композиционно-конструктивных принципов дизайна</w:t>
      </w:r>
      <w:r w:rsidRPr="00C730B4">
        <w:rPr>
          <w:spacing w:val="-2"/>
          <w:sz w:val="24"/>
          <w:szCs w:val="24"/>
        </w:rPr>
        <w:t xml:space="preserve"> </w:t>
      </w:r>
      <w:r w:rsidRPr="00C730B4">
        <w:rPr>
          <w:sz w:val="24"/>
          <w:szCs w:val="24"/>
        </w:rPr>
        <w:t>одежды;</w:t>
      </w:r>
    </w:p>
    <w:p w14:paraId="12AAADA4" w14:textId="77777777" w:rsidR="00880623" w:rsidRPr="00C730B4" w:rsidRDefault="00880623" w:rsidP="00685154">
      <w:pPr>
        <w:pStyle w:val="a5"/>
        <w:numPr>
          <w:ilvl w:val="0"/>
          <w:numId w:val="171"/>
        </w:numPr>
        <w:tabs>
          <w:tab w:val="left" w:pos="1134"/>
          <w:tab w:val="left" w:pos="1714"/>
        </w:tabs>
        <w:spacing w:before="4" w:line="237" w:lineRule="auto"/>
        <w:ind w:left="0" w:right="-1" w:firstLine="566"/>
        <w:rPr>
          <w:sz w:val="24"/>
          <w:szCs w:val="24"/>
        </w:rPr>
      </w:pPr>
      <w:r w:rsidRPr="00C730B4">
        <w:rPr>
          <w:sz w:val="24"/>
          <w:szCs w:val="24"/>
        </w:rPr>
        <w:t>применять навыки сочинения объемно-пространственной композиции в формировании букета по принципам икэбаны;</w:t>
      </w:r>
    </w:p>
    <w:p w14:paraId="38D422C1" w14:textId="77777777" w:rsidR="00880623" w:rsidRPr="00C730B4" w:rsidRDefault="00880623" w:rsidP="00685154">
      <w:pPr>
        <w:pStyle w:val="a5"/>
        <w:numPr>
          <w:ilvl w:val="0"/>
          <w:numId w:val="171"/>
        </w:numPr>
        <w:tabs>
          <w:tab w:val="left" w:pos="1134"/>
          <w:tab w:val="left" w:pos="1714"/>
        </w:tabs>
        <w:spacing w:before="3"/>
        <w:ind w:left="0" w:right="-1" w:firstLine="566"/>
        <w:rPr>
          <w:sz w:val="24"/>
          <w:szCs w:val="24"/>
        </w:rPr>
      </w:pPr>
      <w:r w:rsidRPr="00C730B4">
        <w:rPr>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w:t>
      </w:r>
      <w:r w:rsidRPr="00C730B4">
        <w:rPr>
          <w:spacing w:val="-4"/>
          <w:sz w:val="24"/>
          <w:szCs w:val="24"/>
        </w:rPr>
        <w:t xml:space="preserve"> </w:t>
      </w:r>
      <w:r w:rsidRPr="00C730B4">
        <w:rPr>
          <w:sz w:val="24"/>
          <w:szCs w:val="24"/>
        </w:rPr>
        <w:t>объектов;</w:t>
      </w:r>
    </w:p>
    <w:p w14:paraId="3D46061A" w14:textId="77777777" w:rsidR="00880623" w:rsidRPr="00C730B4" w:rsidRDefault="00880623" w:rsidP="00685154">
      <w:pPr>
        <w:pStyle w:val="a5"/>
        <w:numPr>
          <w:ilvl w:val="0"/>
          <w:numId w:val="171"/>
        </w:numPr>
        <w:tabs>
          <w:tab w:val="left" w:pos="1134"/>
          <w:tab w:val="left" w:pos="1714"/>
          <w:tab w:val="left" w:pos="2940"/>
          <w:tab w:val="left" w:pos="3341"/>
          <w:tab w:val="left" w:pos="4580"/>
          <w:tab w:val="left" w:pos="5672"/>
          <w:tab w:val="left" w:pos="6776"/>
          <w:tab w:val="left" w:pos="7506"/>
        </w:tabs>
        <w:spacing w:before="3" w:line="237" w:lineRule="auto"/>
        <w:ind w:left="0" w:right="-1" w:firstLine="566"/>
        <w:jc w:val="left"/>
        <w:rPr>
          <w:sz w:val="24"/>
          <w:szCs w:val="24"/>
        </w:rPr>
      </w:pPr>
      <w:r w:rsidRPr="00C730B4">
        <w:rPr>
          <w:sz w:val="24"/>
          <w:szCs w:val="24"/>
        </w:rPr>
        <w:t>отражать</w:t>
      </w:r>
      <w:r w:rsidRPr="00C730B4">
        <w:rPr>
          <w:sz w:val="24"/>
          <w:szCs w:val="24"/>
        </w:rPr>
        <w:tab/>
        <w:t>в</w:t>
      </w:r>
      <w:r w:rsidRPr="00C730B4">
        <w:rPr>
          <w:sz w:val="24"/>
          <w:szCs w:val="24"/>
        </w:rPr>
        <w:tab/>
        <w:t>эскизном</w:t>
      </w:r>
      <w:r w:rsidRPr="00C730B4">
        <w:rPr>
          <w:sz w:val="24"/>
          <w:szCs w:val="24"/>
        </w:rPr>
        <w:tab/>
        <w:t>проекте</w:t>
      </w:r>
      <w:r w:rsidRPr="00C730B4">
        <w:rPr>
          <w:sz w:val="24"/>
          <w:szCs w:val="24"/>
        </w:rPr>
        <w:tab/>
        <w:t>дизайна</w:t>
      </w:r>
      <w:r w:rsidRPr="00C730B4">
        <w:rPr>
          <w:sz w:val="24"/>
          <w:szCs w:val="24"/>
        </w:rPr>
        <w:tab/>
        <w:t>сада</w:t>
      </w:r>
      <w:r w:rsidRPr="00C730B4">
        <w:rPr>
          <w:sz w:val="24"/>
          <w:szCs w:val="24"/>
        </w:rPr>
        <w:tab/>
        <w:t>образно-архитектурный композиционный</w:t>
      </w:r>
      <w:r w:rsidRPr="00C730B4">
        <w:rPr>
          <w:spacing w:val="1"/>
          <w:sz w:val="24"/>
          <w:szCs w:val="24"/>
        </w:rPr>
        <w:t xml:space="preserve"> </w:t>
      </w:r>
      <w:r w:rsidRPr="00C730B4">
        <w:rPr>
          <w:sz w:val="24"/>
          <w:szCs w:val="24"/>
        </w:rPr>
        <w:t>замысел;</w:t>
      </w:r>
    </w:p>
    <w:p w14:paraId="4264F1EE" w14:textId="77777777" w:rsidR="00880623" w:rsidRPr="00C730B4" w:rsidRDefault="00880623" w:rsidP="00685154">
      <w:pPr>
        <w:pStyle w:val="a5"/>
        <w:numPr>
          <w:ilvl w:val="0"/>
          <w:numId w:val="171"/>
        </w:numPr>
        <w:tabs>
          <w:tab w:val="left" w:pos="1134"/>
          <w:tab w:val="left" w:pos="1714"/>
        </w:tabs>
        <w:spacing w:before="5" w:line="237" w:lineRule="auto"/>
        <w:ind w:left="0" w:right="-1" w:firstLine="566"/>
        <w:jc w:val="left"/>
        <w:rPr>
          <w:sz w:val="24"/>
          <w:szCs w:val="24"/>
        </w:rPr>
      </w:pPr>
      <w:r w:rsidRPr="00C730B4">
        <w:rPr>
          <w:sz w:val="24"/>
          <w:szCs w:val="24"/>
        </w:rPr>
        <w:t>использовать графические навыки и технологии выполнения коллажа в процессе создания эскизов молодежных и исторических комплектов</w:t>
      </w:r>
      <w:r w:rsidRPr="00C730B4">
        <w:rPr>
          <w:spacing w:val="-7"/>
          <w:sz w:val="24"/>
          <w:szCs w:val="24"/>
        </w:rPr>
        <w:t xml:space="preserve"> </w:t>
      </w:r>
      <w:r w:rsidRPr="00C730B4">
        <w:rPr>
          <w:sz w:val="24"/>
          <w:szCs w:val="24"/>
        </w:rPr>
        <w:t>одежды;</w:t>
      </w:r>
    </w:p>
    <w:p w14:paraId="35A2132D" w14:textId="77777777" w:rsidR="00880623" w:rsidRPr="00C730B4" w:rsidRDefault="00880623" w:rsidP="00685154">
      <w:pPr>
        <w:pStyle w:val="a5"/>
        <w:numPr>
          <w:ilvl w:val="0"/>
          <w:numId w:val="171"/>
        </w:numPr>
        <w:tabs>
          <w:tab w:val="left" w:pos="1134"/>
          <w:tab w:val="left" w:pos="1714"/>
        </w:tabs>
        <w:spacing w:before="4" w:line="237" w:lineRule="auto"/>
        <w:ind w:left="0" w:right="-1" w:firstLine="566"/>
        <w:jc w:val="left"/>
        <w:rPr>
          <w:sz w:val="24"/>
          <w:szCs w:val="24"/>
        </w:rPr>
      </w:pPr>
      <w:r w:rsidRPr="00C730B4">
        <w:rPr>
          <w:sz w:val="24"/>
          <w:szCs w:val="24"/>
        </w:rPr>
        <w:t>узнавать и характеризовать памятники архитектуры Древнего Киева. София Киевская. Фрески.</w:t>
      </w:r>
      <w:r w:rsidRPr="00C730B4">
        <w:rPr>
          <w:spacing w:val="-1"/>
          <w:sz w:val="24"/>
          <w:szCs w:val="24"/>
        </w:rPr>
        <w:t xml:space="preserve"> </w:t>
      </w:r>
      <w:r w:rsidRPr="00C730B4">
        <w:rPr>
          <w:sz w:val="24"/>
          <w:szCs w:val="24"/>
        </w:rPr>
        <w:t>Мозаики;</w:t>
      </w:r>
    </w:p>
    <w:p w14:paraId="472D5299" w14:textId="77777777" w:rsidR="00880623" w:rsidRPr="00C730B4" w:rsidRDefault="00880623" w:rsidP="00685154">
      <w:pPr>
        <w:pStyle w:val="a5"/>
        <w:numPr>
          <w:ilvl w:val="0"/>
          <w:numId w:val="171"/>
        </w:numPr>
        <w:tabs>
          <w:tab w:val="left" w:pos="1134"/>
          <w:tab w:val="left" w:pos="1714"/>
        </w:tabs>
        <w:spacing w:before="88"/>
        <w:ind w:left="0" w:right="-1" w:firstLine="566"/>
        <w:rPr>
          <w:sz w:val="24"/>
          <w:szCs w:val="24"/>
        </w:rPr>
      </w:pPr>
      <w:r w:rsidRPr="00C730B4">
        <w:rPr>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14:paraId="30C68F2D" w14:textId="77777777" w:rsidR="00880623" w:rsidRPr="00C730B4" w:rsidRDefault="00880623" w:rsidP="00685154">
      <w:pPr>
        <w:pStyle w:val="a5"/>
        <w:numPr>
          <w:ilvl w:val="0"/>
          <w:numId w:val="171"/>
        </w:numPr>
        <w:tabs>
          <w:tab w:val="left" w:pos="1134"/>
          <w:tab w:val="left" w:pos="1714"/>
        </w:tabs>
        <w:spacing w:before="4" w:line="237" w:lineRule="auto"/>
        <w:ind w:left="0" w:right="-1" w:firstLine="566"/>
        <w:rPr>
          <w:sz w:val="24"/>
          <w:szCs w:val="24"/>
        </w:rPr>
      </w:pPr>
      <w:r w:rsidRPr="00C730B4">
        <w:rPr>
          <w:sz w:val="24"/>
          <w:szCs w:val="24"/>
        </w:rPr>
        <w:t xml:space="preserve">различать и характеризовать особенности древнерусской иконописи. Понимать </w:t>
      </w:r>
      <w:r w:rsidRPr="00C730B4">
        <w:rPr>
          <w:sz w:val="24"/>
          <w:szCs w:val="24"/>
        </w:rPr>
        <w:lastRenderedPageBreak/>
        <w:t>значение иконы «Троица» Андрея Рублева в общественной, духовной и художественной жизни Руси;</w:t>
      </w:r>
    </w:p>
    <w:p w14:paraId="4C6F71C9" w14:textId="77777777" w:rsidR="00880623" w:rsidRPr="00C730B4" w:rsidRDefault="00880623" w:rsidP="00685154">
      <w:pPr>
        <w:pStyle w:val="a5"/>
        <w:numPr>
          <w:ilvl w:val="0"/>
          <w:numId w:val="171"/>
        </w:numPr>
        <w:tabs>
          <w:tab w:val="left" w:pos="1134"/>
          <w:tab w:val="left" w:pos="1714"/>
        </w:tabs>
        <w:spacing w:before="5" w:line="293" w:lineRule="exact"/>
        <w:ind w:left="0" w:right="-1" w:firstLine="566"/>
        <w:rPr>
          <w:sz w:val="24"/>
          <w:szCs w:val="24"/>
        </w:rPr>
      </w:pPr>
      <w:r w:rsidRPr="00C730B4">
        <w:rPr>
          <w:sz w:val="24"/>
          <w:szCs w:val="24"/>
        </w:rPr>
        <w:t>узнавать и описывать памятники шатрового зодчества;</w:t>
      </w:r>
    </w:p>
    <w:p w14:paraId="6A6D0DF3" w14:textId="77777777" w:rsidR="00880623" w:rsidRPr="00C730B4" w:rsidRDefault="00880623" w:rsidP="00685154">
      <w:pPr>
        <w:pStyle w:val="a5"/>
        <w:numPr>
          <w:ilvl w:val="0"/>
          <w:numId w:val="171"/>
        </w:numPr>
        <w:tabs>
          <w:tab w:val="left" w:pos="1134"/>
          <w:tab w:val="left" w:pos="1714"/>
        </w:tabs>
        <w:spacing w:before="2" w:line="237" w:lineRule="auto"/>
        <w:ind w:left="0" w:right="-1" w:firstLine="566"/>
        <w:jc w:val="left"/>
        <w:rPr>
          <w:sz w:val="24"/>
          <w:szCs w:val="24"/>
        </w:rPr>
      </w:pPr>
      <w:r w:rsidRPr="00C730B4">
        <w:rPr>
          <w:sz w:val="24"/>
          <w:szCs w:val="24"/>
        </w:rPr>
        <w:t>характеризовать особенности церкви Вознесения в селе Коломенском и храма Покрова-на-Рву;</w:t>
      </w:r>
    </w:p>
    <w:p w14:paraId="74BD0CA0" w14:textId="77777777" w:rsidR="00880623" w:rsidRPr="00C730B4" w:rsidRDefault="00880623" w:rsidP="00685154">
      <w:pPr>
        <w:pStyle w:val="a5"/>
        <w:numPr>
          <w:ilvl w:val="0"/>
          <w:numId w:val="171"/>
        </w:numPr>
        <w:tabs>
          <w:tab w:val="left" w:pos="1134"/>
          <w:tab w:val="left" w:pos="1714"/>
        </w:tabs>
        <w:spacing w:before="4" w:line="237" w:lineRule="auto"/>
        <w:ind w:left="0" w:right="-1" w:firstLine="566"/>
        <w:jc w:val="left"/>
        <w:rPr>
          <w:sz w:val="24"/>
          <w:szCs w:val="24"/>
        </w:rPr>
      </w:pPr>
      <w:r w:rsidRPr="00C730B4">
        <w:rPr>
          <w:sz w:val="24"/>
          <w:szCs w:val="24"/>
        </w:rPr>
        <w:t>раскрывать особенности новых иконописных традиций в XVII веке. Отличать по характерным особенностям икону и</w:t>
      </w:r>
      <w:r w:rsidRPr="00C730B4">
        <w:rPr>
          <w:spacing w:val="-9"/>
          <w:sz w:val="24"/>
          <w:szCs w:val="24"/>
        </w:rPr>
        <w:t xml:space="preserve"> </w:t>
      </w:r>
      <w:r w:rsidRPr="00C730B4">
        <w:rPr>
          <w:sz w:val="24"/>
          <w:szCs w:val="24"/>
        </w:rPr>
        <w:t>парсуну;</w:t>
      </w:r>
    </w:p>
    <w:p w14:paraId="139A3ECE" w14:textId="77777777" w:rsidR="00880623" w:rsidRPr="00C730B4" w:rsidRDefault="00880623" w:rsidP="00685154">
      <w:pPr>
        <w:pStyle w:val="a5"/>
        <w:numPr>
          <w:ilvl w:val="0"/>
          <w:numId w:val="171"/>
        </w:numPr>
        <w:tabs>
          <w:tab w:val="left" w:pos="1134"/>
          <w:tab w:val="left" w:pos="1714"/>
          <w:tab w:val="left" w:pos="2825"/>
          <w:tab w:val="left" w:pos="3399"/>
          <w:tab w:val="left" w:pos="4582"/>
          <w:tab w:val="left" w:pos="6649"/>
          <w:tab w:val="left" w:pos="7244"/>
          <w:tab w:val="left" w:pos="9085"/>
        </w:tabs>
        <w:spacing w:before="5" w:line="237" w:lineRule="auto"/>
        <w:ind w:left="0" w:right="-1" w:firstLine="566"/>
        <w:jc w:val="left"/>
        <w:rPr>
          <w:sz w:val="24"/>
          <w:szCs w:val="24"/>
        </w:rPr>
      </w:pPr>
      <w:r w:rsidRPr="00C730B4">
        <w:rPr>
          <w:sz w:val="24"/>
          <w:szCs w:val="24"/>
        </w:rPr>
        <w:t>работать</w:t>
      </w:r>
      <w:r w:rsidRPr="00C730B4">
        <w:rPr>
          <w:sz w:val="24"/>
          <w:szCs w:val="24"/>
        </w:rPr>
        <w:tab/>
        <w:t>над</w:t>
      </w:r>
      <w:r w:rsidRPr="00C730B4">
        <w:rPr>
          <w:sz w:val="24"/>
          <w:szCs w:val="24"/>
        </w:rPr>
        <w:tab/>
        <w:t>проектом</w:t>
      </w:r>
      <w:r w:rsidRPr="00C730B4">
        <w:rPr>
          <w:sz w:val="24"/>
          <w:szCs w:val="24"/>
        </w:rPr>
        <w:tab/>
        <w:t>(индивидуальным</w:t>
      </w:r>
      <w:r w:rsidRPr="00C730B4">
        <w:rPr>
          <w:sz w:val="24"/>
          <w:szCs w:val="24"/>
        </w:rPr>
        <w:tab/>
        <w:t>или</w:t>
      </w:r>
      <w:r w:rsidRPr="00C730B4">
        <w:rPr>
          <w:sz w:val="24"/>
          <w:szCs w:val="24"/>
        </w:rPr>
        <w:tab/>
        <w:t>коллективным),</w:t>
      </w:r>
      <w:r w:rsidRPr="00C730B4">
        <w:rPr>
          <w:sz w:val="24"/>
          <w:szCs w:val="24"/>
        </w:rPr>
        <w:tab/>
      </w:r>
      <w:r w:rsidRPr="00C730B4">
        <w:rPr>
          <w:spacing w:val="-3"/>
          <w:sz w:val="24"/>
          <w:szCs w:val="24"/>
        </w:rPr>
        <w:t xml:space="preserve">создавая </w:t>
      </w:r>
      <w:r w:rsidRPr="00C730B4">
        <w:rPr>
          <w:sz w:val="24"/>
          <w:szCs w:val="24"/>
        </w:rPr>
        <w:t>разнообразные творческие композиции в материалах по различным</w:t>
      </w:r>
      <w:r w:rsidRPr="00C730B4">
        <w:rPr>
          <w:spacing w:val="-6"/>
          <w:sz w:val="24"/>
          <w:szCs w:val="24"/>
        </w:rPr>
        <w:t xml:space="preserve"> </w:t>
      </w:r>
      <w:r w:rsidRPr="00C730B4">
        <w:rPr>
          <w:sz w:val="24"/>
          <w:szCs w:val="24"/>
        </w:rPr>
        <w:t>темам;</w:t>
      </w:r>
    </w:p>
    <w:p w14:paraId="1F680EDF" w14:textId="77777777" w:rsidR="00880623" w:rsidRPr="00C730B4" w:rsidRDefault="00880623" w:rsidP="00685154">
      <w:pPr>
        <w:pStyle w:val="a5"/>
        <w:numPr>
          <w:ilvl w:val="0"/>
          <w:numId w:val="171"/>
        </w:numPr>
        <w:tabs>
          <w:tab w:val="left" w:pos="1134"/>
          <w:tab w:val="left" w:pos="1714"/>
        </w:tabs>
        <w:spacing w:before="2"/>
        <w:ind w:left="0" w:right="-1" w:firstLine="566"/>
        <w:jc w:val="left"/>
        <w:rPr>
          <w:sz w:val="24"/>
          <w:szCs w:val="24"/>
        </w:rPr>
      </w:pPr>
      <w:r w:rsidRPr="00C730B4">
        <w:rPr>
          <w:sz w:val="24"/>
          <w:szCs w:val="24"/>
        </w:rPr>
        <w:t>различать стилевые особенности разных школ архитектуры Древней</w:t>
      </w:r>
      <w:r w:rsidRPr="00C730B4">
        <w:rPr>
          <w:spacing w:val="-2"/>
          <w:sz w:val="24"/>
          <w:szCs w:val="24"/>
        </w:rPr>
        <w:t xml:space="preserve"> </w:t>
      </w:r>
      <w:r w:rsidRPr="00C730B4">
        <w:rPr>
          <w:sz w:val="24"/>
          <w:szCs w:val="24"/>
        </w:rPr>
        <w:t>Руси;</w:t>
      </w:r>
    </w:p>
    <w:p w14:paraId="760F5707" w14:textId="77777777" w:rsidR="00880623" w:rsidRPr="00C730B4" w:rsidRDefault="00880623" w:rsidP="00685154">
      <w:pPr>
        <w:pStyle w:val="a5"/>
        <w:numPr>
          <w:ilvl w:val="0"/>
          <w:numId w:val="171"/>
        </w:numPr>
        <w:tabs>
          <w:tab w:val="left" w:pos="1134"/>
          <w:tab w:val="left" w:pos="1714"/>
        </w:tabs>
        <w:spacing w:before="3" w:line="237" w:lineRule="auto"/>
        <w:ind w:left="0" w:right="-1" w:firstLine="566"/>
        <w:rPr>
          <w:sz w:val="24"/>
          <w:szCs w:val="24"/>
        </w:rPr>
      </w:pPr>
      <w:r w:rsidRPr="00C730B4">
        <w:rPr>
          <w:sz w:val="24"/>
          <w:szCs w:val="24"/>
        </w:rPr>
        <w:t>создавать с натуры и по воображению архитектурные образы графическими материалами и</w:t>
      </w:r>
      <w:r w:rsidRPr="00C730B4">
        <w:rPr>
          <w:spacing w:val="1"/>
          <w:sz w:val="24"/>
          <w:szCs w:val="24"/>
        </w:rPr>
        <w:t xml:space="preserve"> </w:t>
      </w:r>
      <w:r w:rsidRPr="00C730B4">
        <w:rPr>
          <w:sz w:val="24"/>
          <w:szCs w:val="24"/>
        </w:rPr>
        <w:t>др.;</w:t>
      </w:r>
    </w:p>
    <w:p w14:paraId="458A9576" w14:textId="77777777" w:rsidR="00880623" w:rsidRPr="00C730B4" w:rsidRDefault="00880623" w:rsidP="00685154">
      <w:pPr>
        <w:pStyle w:val="a5"/>
        <w:numPr>
          <w:ilvl w:val="0"/>
          <w:numId w:val="171"/>
        </w:numPr>
        <w:tabs>
          <w:tab w:val="left" w:pos="1134"/>
          <w:tab w:val="left" w:pos="1714"/>
        </w:tabs>
        <w:spacing w:before="5" w:line="237" w:lineRule="auto"/>
        <w:ind w:left="0" w:right="-1" w:firstLine="566"/>
        <w:rPr>
          <w:sz w:val="24"/>
          <w:szCs w:val="24"/>
        </w:rPr>
      </w:pPr>
      <w:r w:rsidRPr="00C730B4">
        <w:rPr>
          <w:sz w:val="24"/>
          <w:szCs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w:t>
      </w:r>
      <w:r w:rsidRPr="00C730B4">
        <w:rPr>
          <w:spacing w:val="1"/>
          <w:sz w:val="24"/>
          <w:szCs w:val="24"/>
        </w:rPr>
        <w:t xml:space="preserve"> </w:t>
      </w:r>
      <w:r w:rsidRPr="00C730B4">
        <w:rPr>
          <w:sz w:val="24"/>
          <w:szCs w:val="24"/>
        </w:rPr>
        <w:t>пространства;</w:t>
      </w:r>
    </w:p>
    <w:p w14:paraId="7094BBB0" w14:textId="77777777" w:rsidR="00880623" w:rsidRPr="00C730B4" w:rsidRDefault="00880623" w:rsidP="00685154">
      <w:pPr>
        <w:pStyle w:val="a5"/>
        <w:numPr>
          <w:ilvl w:val="0"/>
          <w:numId w:val="171"/>
        </w:numPr>
        <w:tabs>
          <w:tab w:val="left" w:pos="1134"/>
          <w:tab w:val="left" w:pos="1714"/>
        </w:tabs>
        <w:spacing w:before="5"/>
        <w:ind w:left="0" w:right="-1" w:firstLine="566"/>
        <w:rPr>
          <w:sz w:val="24"/>
          <w:szCs w:val="24"/>
        </w:rPr>
      </w:pPr>
      <w:r w:rsidRPr="00C730B4">
        <w:rPr>
          <w:sz w:val="24"/>
          <w:szCs w:val="24"/>
        </w:rPr>
        <w:t>сравнивать, сопоставлять и анализировать произведения живописи</w:t>
      </w:r>
      <w:r w:rsidRPr="00C730B4">
        <w:rPr>
          <w:spacing w:val="3"/>
          <w:sz w:val="24"/>
          <w:szCs w:val="24"/>
        </w:rPr>
        <w:t xml:space="preserve"> </w:t>
      </w:r>
      <w:r w:rsidRPr="00C730B4">
        <w:rPr>
          <w:sz w:val="24"/>
          <w:szCs w:val="24"/>
        </w:rPr>
        <w:t>Древней</w:t>
      </w:r>
    </w:p>
    <w:p w14:paraId="2169E48B" w14:textId="561A58C6" w:rsidR="00880623" w:rsidRPr="00C730B4" w:rsidRDefault="00880623" w:rsidP="00B4408C">
      <w:pPr>
        <w:pStyle w:val="a3"/>
        <w:tabs>
          <w:tab w:val="left" w:pos="1134"/>
        </w:tabs>
        <w:spacing w:line="273" w:lineRule="exact"/>
        <w:ind w:left="0" w:right="-1" w:firstLine="566"/>
        <w:jc w:val="left"/>
      </w:pPr>
      <w:r w:rsidRPr="00C730B4">
        <w:rPr>
          <w:spacing w:val="-1"/>
        </w:rPr>
        <w:t>Руси;</w:t>
      </w:r>
    </w:p>
    <w:p w14:paraId="76716ACE" w14:textId="77777777" w:rsidR="00880623" w:rsidRPr="00C730B4" w:rsidRDefault="00880623" w:rsidP="00685154">
      <w:pPr>
        <w:pStyle w:val="a5"/>
        <w:numPr>
          <w:ilvl w:val="0"/>
          <w:numId w:val="178"/>
        </w:numPr>
        <w:tabs>
          <w:tab w:val="left" w:pos="259"/>
          <w:tab w:val="left" w:pos="1134"/>
        </w:tabs>
        <w:spacing w:before="1" w:line="293" w:lineRule="exact"/>
        <w:ind w:left="0" w:right="-1" w:firstLine="566"/>
        <w:jc w:val="left"/>
        <w:rPr>
          <w:sz w:val="24"/>
          <w:szCs w:val="24"/>
        </w:rPr>
      </w:pPr>
      <w:r w:rsidRPr="00C730B4">
        <w:rPr>
          <w:sz w:val="24"/>
          <w:szCs w:val="24"/>
        </w:rPr>
        <w:t>рассуждать о значении художественного образа древнерусской</w:t>
      </w:r>
      <w:r w:rsidRPr="00C730B4">
        <w:rPr>
          <w:spacing w:val="-2"/>
          <w:sz w:val="24"/>
          <w:szCs w:val="24"/>
        </w:rPr>
        <w:t xml:space="preserve"> </w:t>
      </w:r>
      <w:r w:rsidRPr="00C730B4">
        <w:rPr>
          <w:sz w:val="24"/>
          <w:szCs w:val="24"/>
        </w:rPr>
        <w:t>культуры;</w:t>
      </w:r>
    </w:p>
    <w:p w14:paraId="3D7F97B0" w14:textId="0E945896" w:rsidR="00880623" w:rsidRPr="00C730B4" w:rsidRDefault="00880623" w:rsidP="00685154">
      <w:pPr>
        <w:pStyle w:val="a5"/>
        <w:numPr>
          <w:ilvl w:val="0"/>
          <w:numId w:val="178"/>
        </w:numPr>
        <w:tabs>
          <w:tab w:val="left" w:pos="259"/>
          <w:tab w:val="left" w:pos="1134"/>
          <w:tab w:val="left" w:pos="2313"/>
          <w:tab w:val="left" w:pos="2747"/>
          <w:tab w:val="left" w:pos="4015"/>
          <w:tab w:val="left" w:pos="5729"/>
          <w:tab w:val="left" w:pos="6744"/>
          <w:tab w:val="left" w:pos="7196"/>
        </w:tabs>
        <w:spacing w:line="273" w:lineRule="exact"/>
        <w:ind w:left="0" w:right="-1" w:firstLine="566"/>
        <w:rPr>
          <w:sz w:val="24"/>
          <w:szCs w:val="24"/>
        </w:rPr>
      </w:pPr>
      <w:r w:rsidRPr="00C730B4">
        <w:rPr>
          <w:sz w:val="24"/>
          <w:szCs w:val="24"/>
        </w:rPr>
        <w:t>ориентироваться</w:t>
      </w:r>
      <w:r w:rsidR="00B4408C" w:rsidRPr="00C730B4">
        <w:rPr>
          <w:sz w:val="24"/>
          <w:szCs w:val="24"/>
        </w:rPr>
        <w:t xml:space="preserve"> </w:t>
      </w:r>
      <w:r w:rsidRPr="00C730B4">
        <w:rPr>
          <w:sz w:val="24"/>
          <w:szCs w:val="24"/>
        </w:rPr>
        <w:t>в</w:t>
      </w:r>
      <w:r w:rsidR="00B4408C" w:rsidRPr="00C730B4">
        <w:rPr>
          <w:sz w:val="24"/>
          <w:szCs w:val="24"/>
        </w:rPr>
        <w:t xml:space="preserve"> </w:t>
      </w:r>
      <w:r w:rsidRPr="00C730B4">
        <w:rPr>
          <w:sz w:val="24"/>
          <w:szCs w:val="24"/>
        </w:rPr>
        <w:t>широком</w:t>
      </w:r>
      <w:r w:rsidR="00B4408C" w:rsidRPr="00C730B4">
        <w:rPr>
          <w:sz w:val="24"/>
          <w:szCs w:val="24"/>
        </w:rPr>
        <w:t xml:space="preserve"> </w:t>
      </w:r>
      <w:r w:rsidRPr="00C730B4">
        <w:rPr>
          <w:sz w:val="24"/>
          <w:szCs w:val="24"/>
        </w:rPr>
        <w:t>разнообразии</w:t>
      </w:r>
      <w:r w:rsidRPr="00C730B4">
        <w:rPr>
          <w:sz w:val="24"/>
          <w:szCs w:val="24"/>
        </w:rPr>
        <w:tab/>
        <w:t>стилей</w:t>
      </w:r>
      <w:r w:rsidRPr="00C730B4">
        <w:rPr>
          <w:sz w:val="24"/>
          <w:szCs w:val="24"/>
        </w:rPr>
        <w:tab/>
        <w:t>и</w:t>
      </w:r>
      <w:r w:rsidRPr="00C730B4">
        <w:rPr>
          <w:sz w:val="24"/>
          <w:szCs w:val="24"/>
        </w:rPr>
        <w:tab/>
        <w:t>направлений</w:t>
      </w:r>
      <w:r w:rsidR="00B4408C" w:rsidRPr="00C730B4">
        <w:rPr>
          <w:sz w:val="24"/>
          <w:szCs w:val="24"/>
        </w:rPr>
        <w:t xml:space="preserve">  и</w:t>
      </w:r>
      <w:r w:rsidRPr="00C730B4">
        <w:rPr>
          <w:sz w:val="24"/>
          <w:szCs w:val="24"/>
        </w:rPr>
        <w:t>зобразительного искусства и архитектуры XVIII – XIX веков;</w:t>
      </w:r>
    </w:p>
    <w:p w14:paraId="62EB06EA" w14:textId="77777777" w:rsidR="00880623" w:rsidRPr="00C730B4" w:rsidRDefault="00880623" w:rsidP="00685154">
      <w:pPr>
        <w:pStyle w:val="a5"/>
        <w:numPr>
          <w:ilvl w:val="1"/>
          <w:numId w:val="178"/>
        </w:numPr>
        <w:tabs>
          <w:tab w:val="left" w:pos="1134"/>
          <w:tab w:val="left" w:pos="1714"/>
        </w:tabs>
        <w:spacing w:before="2"/>
        <w:ind w:left="0" w:right="-1" w:firstLine="566"/>
        <w:jc w:val="left"/>
        <w:rPr>
          <w:sz w:val="24"/>
          <w:szCs w:val="24"/>
        </w:rPr>
      </w:pPr>
      <w:r w:rsidRPr="00C730B4">
        <w:rPr>
          <w:sz w:val="24"/>
          <w:szCs w:val="24"/>
        </w:rPr>
        <w:t>использовать в речи новые термины, связанные со стилями в изобразительном искусстве и архитектуре XVIII – XIX</w:t>
      </w:r>
      <w:r w:rsidRPr="00C730B4">
        <w:rPr>
          <w:spacing w:val="-1"/>
          <w:sz w:val="24"/>
          <w:szCs w:val="24"/>
        </w:rPr>
        <w:t xml:space="preserve"> </w:t>
      </w:r>
      <w:r w:rsidRPr="00C730B4">
        <w:rPr>
          <w:sz w:val="24"/>
          <w:szCs w:val="24"/>
        </w:rPr>
        <w:t>веков;</w:t>
      </w:r>
    </w:p>
    <w:p w14:paraId="6D751FE3" w14:textId="77777777" w:rsidR="00880623" w:rsidRPr="00C730B4" w:rsidRDefault="00880623" w:rsidP="00685154">
      <w:pPr>
        <w:pStyle w:val="a5"/>
        <w:numPr>
          <w:ilvl w:val="1"/>
          <w:numId w:val="178"/>
        </w:numPr>
        <w:tabs>
          <w:tab w:val="left" w:pos="1134"/>
          <w:tab w:val="left" w:pos="1714"/>
        </w:tabs>
        <w:spacing w:before="3" w:line="237" w:lineRule="auto"/>
        <w:ind w:left="0" w:right="-1" w:firstLine="566"/>
        <w:jc w:val="left"/>
        <w:rPr>
          <w:sz w:val="24"/>
          <w:szCs w:val="24"/>
        </w:rPr>
      </w:pPr>
      <w:r w:rsidRPr="00C730B4">
        <w:rPr>
          <w:sz w:val="24"/>
          <w:szCs w:val="24"/>
        </w:rPr>
        <w:t>выявлять и называть характерные особенности русской портретной живописи XVIII</w:t>
      </w:r>
      <w:r w:rsidRPr="00C730B4">
        <w:rPr>
          <w:spacing w:val="-2"/>
          <w:sz w:val="24"/>
          <w:szCs w:val="24"/>
        </w:rPr>
        <w:t xml:space="preserve"> </w:t>
      </w:r>
      <w:r w:rsidRPr="00C730B4">
        <w:rPr>
          <w:sz w:val="24"/>
          <w:szCs w:val="24"/>
        </w:rPr>
        <w:t>века;</w:t>
      </w:r>
    </w:p>
    <w:p w14:paraId="41554259" w14:textId="77777777" w:rsidR="00880623" w:rsidRPr="00C730B4" w:rsidRDefault="00880623" w:rsidP="00685154">
      <w:pPr>
        <w:pStyle w:val="a5"/>
        <w:numPr>
          <w:ilvl w:val="1"/>
          <w:numId w:val="178"/>
        </w:numPr>
        <w:tabs>
          <w:tab w:val="left" w:pos="1134"/>
          <w:tab w:val="left" w:pos="1714"/>
        </w:tabs>
        <w:spacing w:before="2" w:line="294" w:lineRule="exact"/>
        <w:ind w:left="0" w:right="-1" w:firstLine="566"/>
        <w:rPr>
          <w:sz w:val="24"/>
          <w:szCs w:val="24"/>
        </w:rPr>
      </w:pPr>
      <w:r w:rsidRPr="00C730B4">
        <w:rPr>
          <w:sz w:val="24"/>
          <w:szCs w:val="24"/>
        </w:rPr>
        <w:t>характеризовать признаки и особенности московского</w:t>
      </w:r>
      <w:r w:rsidRPr="00C730B4">
        <w:rPr>
          <w:spacing w:val="4"/>
          <w:sz w:val="24"/>
          <w:szCs w:val="24"/>
        </w:rPr>
        <w:t xml:space="preserve"> </w:t>
      </w:r>
      <w:r w:rsidRPr="00C730B4">
        <w:rPr>
          <w:sz w:val="24"/>
          <w:szCs w:val="24"/>
        </w:rPr>
        <w:t>барокко;</w:t>
      </w:r>
    </w:p>
    <w:p w14:paraId="7EDF25F9" w14:textId="77777777" w:rsidR="00880623" w:rsidRPr="00C730B4" w:rsidRDefault="00880623" w:rsidP="00685154">
      <w:pPr>
        <w:pStyle w:val="a5"/>
        <w:numPr>
          <w:ilvl w:val="1"/>
          <w:numId w:val="178"/>
        </w:numPr>
        <w:tabs>
          <w:tab w:val="left" w:pos="1134"/>
          <w:tab w:val="left" w:pos="1714"/>
        </w:tabs>
        <w:spacing w:before="2" w:line="237" w:lineRule="auto"/>
        <w:ind w:left="0" w:right="-1" w:firstLine="566"/>
        <w:rPr>
          <w:sz w:val="24"/>
          <w:szCs w:val="24"/>
        </w:rPr>
      </w:pPr>
      <w:r w:rsidRPr="00C730B4">
        <w:rPr>
          <w:sz w:val="24"/>
          <w:szCs w:val="24"/>
        </w:rPr>
        <w:t>создавать разнообразные творческие работы (фантазийные конструкции) в материале.</w:t>
      </w:r>
    </w:p>
    <w:p w14:paraId="51C0B2E6" w14:textId="77777777" w:rsidR="00880623" w:rsidRPr="00C730B4" w:rsidRDefault="00880623" w:rsidP="00CD7E30">
      <w:pPr>
        <w:pStyle w:val="3"/>
        <w:spacing w:before="5" w:line="275" w:lineRule="exact"/>
        <w:ind w:left="0" w:right="-1"/>
      </w:pPr>
      <w:r w:rsidRPr="00C730B4">
        <w:t>Выпускник получит возможность научиться:</w:t>
      </w:r>
    </w:p>
    <w:p w14:paraId="689BFBB1" w14:textId="77777777" w:rsidR="00880623" w:rsidRPr="00C730B4" w:rsidRDefault="00880623" w:rsidP="00685154">
      <w:pPr>
        <w:pStyle w:val="a5"/>
        <w:numPr>
          <w:ilvl w:val="1"/>
          <w:numId w:val="178"/>
        </w:numPr>
        <w:tabs>
          <w:tab w:val="left" w:pos="1134"/>
        </w:tabs>
        <w:spacing w:before="1" w:line="237" w:lineRule="auto"/>
        <w:ind w:left="0" w:right="-1" w:firstLine="566"/>
        <w:rPr>
          <w:i/>
          <w:sz w:val="24"/>
          <w:szCs w:val="24"/>
        </w:rPr>
      </w:pPr>
      <w:r w:rsidRPr="00C730B4">
        <w:rPr>
          <w:i/>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w:t>
      </w:r>
      <w:r w:rsidRPr="00C730B4">
        <w:rPr>
          <w:i/>
          <w:spacing w:val="1"/>
          <w:sz w:val="24"/>
          <w:szCs w:val="24"/>
        </w:rPr>
        <w:t xml:space="preserve"> </w:t>
      </w:r>
      <w:r w:rsidRPr="00C730B4">
        <w:rPr>
          <w:i/>
          <w:sz w:val="24"/>
          <w:szCs w:val="24"/>
        </w:rPr>
        <w:t>др.);</w:t>
      </w:r>
    </w:p>
    <w:p w14:paraId="4313A2D9" w14:textId="77777777" w:rsidR="00880623" w:rsidRPr="00C730B4" w:rsidRDefault="00880623" w:rsidP="00685154">
      <w:pPr>
        <w:pStyle w:val="a5"/>
        <w:numPr>
          <w:ilvl w:val="1"/>
          <w:numId w:val="178"/>
        </w:numPr>
        <w:tabs>
          <w:tab w:val="left" w:pos="1134"/>
        </w:tabs>
        <w:spacing w:before="8" w:line="237" w:lineRule="auto"/>
        <w:ind w:left="0" w:right="-1" w:firstLine="566"/>
        <w:rPr>
          <w:i/>
          <w:sz w:val="24"/>
          <w:szCs w:val="24"/>
        </w:rPr>
      </w:pPr>
      <w:r w:rsidRPr="00C730B4">
        <w:rPr>
          <w:i/>
          <w:sz w:val="24"/>
          <w:szCs w:val="24"/>
        </w:rPr>
        <w:t>владеть диалогической формой коммуникации, уметь аргументировать свою точку зрения в процессе изучения изобразительного</w:t>
      </w:r>
      <w:r w:rsidRPr="00C730B4">
        <w:rPr>
          <w:i/>
          <w:spacing w:val="-5"/>
          <w:sz w:val="24"/>
          <w:szCs w:val="24"/>
        </w:rPr>
        <w:t xml:space="preserve"> </w:t>
      </w:r>
      <w:r w:rsidRPr="00C730B4">
        <w:rPr>
          <w:i/>
          <w:sz w:val="24"/>
          <w:szCs w:val="24"/>
        </w:rPr>
        <w:t>искусства;</w:t>
      </w:r>
    </w:p>
    <w:p w14:paraId="635B27BC" w14:textId="77777777" w:rsidR="00880623" w:rsidRPr="00C730B4" w:rsidRDefault="00880623" w:rsidP="00685154">
      <w:pPr>
        <w:pStyle w:val="a5"/>
        <w:numPr>
          <w:ilvl w:val="1"/>
          <w:numId w:val="178"/>
        </w:numPr>
        <w:tabs>
          <w:tab w:val="left" w:pos="1134"/>
        </w:tabs>
        <w:spacing w:before="4" w:line="237" w:lineRule="auto"/>
        <w:ind w:left="0" w:right="-1" w:firstLine="566"/>
        <w:rPr>
          <w:i/>
          <w:sz w:val="24"/>
          <w:szCs w:val="24"/>
        </w:rPr>
      </w:pPr>
      <w:r w:rsidRPr="00C730B4">
        <w:rPr>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w:t>
      </w:r>
      <w:r w:rsidRPr="00C730B4">
        <w:rPr>
          <w:i/>
          <w:spacing w:val="-11"/>
          <w:sz w:val="24"/>
          <w:szCs w:val="24"/>
        </w:rPr>
        <w:t xml:space="preserve"> </w:t>
      </w:r>
      <w:r w:rsidRPr="00C730B4">
        <w:rPr>
          <w:i/>
          <w:sz w:val="24"/>
          <w:szCs w:val="24"/>
        </w:rPr>
        <w:t>искусства;</w:t>
      </w:r>
    </w:p>
    <w:p w14:paraId="3B104D62" w14:textId="77777777" w:rsidR="00880623" w:rsidRPr="00C730B4" w:rsidRDefault="00880623" w:rsidP="00685154">
      <w:pPr>
        <w:pStyle w:val="a5"/>
        <w:numPr>
          <w:ilvl w:val="1"/>
          <w:numId w:val="178"/>
        </w:numPr>
        <w:tabs>
          <w:tab w:val="left" w:pos="1134"/>
        </w:tabs>
        <w:spacing w:before="5"/>
        <w:ind w:left="0" w:right="-1" w:firstLine="566"/>
        <w:rPr>
          <w:i/>
          <w:sz w:val="24"/>
          <w:szCs w:val="24"/>
        </w:rPr>
      </w:pPr>
      <w:r w:rsidRPr="00C730B4">
        <w:rPr>
          <w:i/>
          <w:sz w:val="24"/>
          <w:szCs w:val="24"/>
        </w:rPr>
        <w:t>выделять признаки для установления стилевых связей в процессе изучения изобразительного</w:t>
      </w:r>
      <w:r w:rsidRPr="00C730B4">
        <w:rPr>
          <w:i/>
          <w:spacing w:val="-1"/>
          <w:sz w:val="24"/>
          <w:szCs w:val="24"/>
        </w:rPr>
        <w:t xml:space="preserve"> </w:t>
      </w:r>
      <w:r w:rsidRPr="00C730B4">
        <w:rPr>
          <w:i/>
          <w:sz w:val="24"/>
          <w:szCs w:val="24"/>
        </w:rPr>
        <w:t>искусства;</w:t>
      </w:r>
    </w:p>
    <w:p w14:paraId="7B758CA1" w14:textId="77777777" w:rsidR="00880623" w:rsidRPr="00C730B4" w:rsidRDefault="00880623" w:rsidP="00685154">
      <w:pPr>
        <w:pStyle w:val="a5"/>
        <w:numPr>
          <w:ilvl w:val="1"/>
          <w:numId w:val="178"/>
        </w:numPr>
        <w:tabs>
          <w:tab w:val="left" w:pos="1134"/>
        </w:tabs>
        <w:spacing w:before="2" w:line="293" w:lineRule="exact"/>
        <w:ind w:left="0" w:right="-1" w:firstLine="566"/>
        <w:rPr>
          <w:i/>
          <w:sz w:val="24"/>
          <w:szCs w:val="24"/>
        </w:rPr>
      </w:pPr>
      <w:r w:rsidRPr="00C730B4">
        <w:rPr>
          <w:i/>
          <w:sz w:val="24"/>
          <w:szCs w:val="24"/>
        </w:rPr>
        <w:t>понимать специфику изображения в</w:t>
      </w:r>
      <w:r w:rsidRPr="00C730B4">
        <w:rPr>
          <w:i/>
          <w:spacing w:val="-3"/>
          <w:sz w:val="24"/>
          <w:szCs w:val="24"/>
        </w:rPr>
        <w:t xml:space="preserve"> </w:t>
      </w:r>
      <w:r w:rsidRPr="00C730B4">
        <w:rPr>
          <w:i/>
          <w:sz w:val="24"/>
          <w:szCs w:val="24"/>
        </w:rPr>
        <w:t>полиграфии;</w:t>
      </w:r>
    </w:p>
    <w:p w14:paraId="67A0E922" w14:textId="77777777" w:rsidR="00880623" w:rsidRPr="00C730B4" w:rsidRDefault="00880623" w:rsidP="00685154">
      <w:pPr>
        <w:pStyle w:val="a5"/>
        <w:numPr>
          <w:ilvl w:val="1"/>
          <w:numId w:val="178"/>
        </w:numPr>
        <w:tabs>
          <w:tab w:val="left" w:pos="1134"/>
        </w:tabs>
        <w:spacing w:before="2" w:line="237" w:lineRule="auto"/>
        <w:ind w:left="0" w:right="-1" w:firstLine="566"/>
        <w:rPr>
          <w:i/>
          <w:sz w:val="24"/>
          <w:szCs w:val="24"/>
        </w:rPr>
      </w:pPr>
      <w:r w:rsidRPr="00C730B4">
        <w:rPr>
          <w:i/>
          <w:sz w:val="24"/>
          <w:szCs w:val="24"/>
        </w:rPr>
        <w:t>различать формы полиграфической продукции: книги, журналы, плакаты, афиши и</w:t>
      </w:r>
      <w:r w:rsidRPr="00C730B4">
        <w:rPr>
          <w:i/>
          <w:spacing w:val="-2"/>
          <w:sz w:val="24"/>
          <w:szCs w:val="24"/>
        </w:rPr>
        <w:t xml:space="preserve"> </w:t>
      </w:r>
      <w:r w:rsidRPr="00C730B4">
        <w:rPr>
          <w:i/>
          <w:sz w:val="24"/>
          <w:szCs w:val="24"/>
        </w:rPr>
        <w:t>др.);</w:t>
      </w:r>
    </w:p>
    <w:p w14:paraId="231CA5E1" w14:textId="77777777" w:rsidR="00880623" w:rsidRPr="00C730B4" w:rsidRDefault="00880623" w:rsidP="00685154">
      <w:pPr>
        <w:pStyle w:val="a5"/>
        <w:numPr>
          <w:ilvl w:val="1"/>
          <w:numId w:val="178"/>
        </w:numPr>
        <w:tabs>
          <w:tab w:val="left" w:pos="1134"/>
        </w:tabs>
        <w:spacing w:before="4" w:line="237" w:lineRule="auto"/>
        <w:ind w:left="0" w:right="-1" w:firstLine="566"/>
        <w:rPr>
          <w:i/>
          <w:sz w:val="24"/>
          <w:szCs w:val="24"/>
        </w:rPr>
      </w:pPr>
      <w:r w:rsidRPr="00C730B4">
        <w:rPr>
          <w:i/>
          <w:sz w:val="24"/>
          <w:szCs w:val="24"/>
        </w:rPr>
        <w:t>различать и характеризовать типы изображения в полиграфии (графическое, живописное, компьютерное, фотографическое);</w:t>
      </w:r>
    </w:p>
    <w:p w14:paraId="1D146B21" w14:textId="77777777" w:rsidR="00880623" w:rsidRPr="00C730B4" w:rsidRDefault="00880623" w:rsidP="00685154">
      <w:pPr>
        <w:pStyle w:val="a5"/>
        <w:numPr>
          <w:ilvl w:val="1"/>
          <w:numId w:val="178"/>
        </w:numPr>
        <w:tabs>
          <w:tab w:val="left" w:pos="1134"/>
        </w:tabs>
        <w:spacing w:before="2" w:line="293" w:lineRule="exact"/>
        <w:ind w:left="0" w:right="-1" w:firstLine="566"/>
        <w:rPr>
          <w:i/>
          <w:sz w:val="24"/>
          <w:szCs w:val="24"/>
        </w:rPr>
      </w:pPr>
      <w:r w:rsidRPr="00C730B4">
        <w:rPr>
          <w:i/>
          <w:sz w:val="24"/>
          <w:szCs w:val="24"/>
        </w:rPr>
        <w:t>проектировать обложку книги, рекламы открытки, визитки и</w:t>
      </w:r>
      <w:r w:rsidRPr="00C730B4">
        <w:rPr>
          <w:i/>
          <w:spacing w:val="-1"/>
          <w:sz w:val="24"/>
          <w:szCs w:val="24"/>
        </w:rPr>
        <w:t xml:space="preserve"> </w:t>
      </w:r>
      <w:r w:rsidRPr="00C730B4">
        <w:rPr>
          <w:i/>
          <w:sz w:val="24"/>
          <w:szCs w:val="24"/>
        </w:rPr>
        <w:t>др.;</w:t>
      </w:r>
    </w:p>
    <w:p w14:paraId="335E81EB" w14:textId="77777777" w:rsidR="00880623" w:rsidRPr="00C730B4" w:rsidRDefault="00880623" w:rsidP="00685154">
      <w:pPr>
        <w:pStyle w:val="a5"/>
        <w:numPr>
          <w:ilvl w:val="1"/>
          <w:numId w:val="178"/>
        </w:numPr>
        <w:tabs>
          <w:tab w:val="left" w:pos="1134"/>
        </w:tabs>
        <w:spacing w:line="293" w:lineRule="exact"/>
        <w:ind w:left="0" w:right="-1" w:firstLine="566"/>
        <w:rPr>
          <w:i/>
          <w:sz w:val="24"/>
          <w:szCs w:val="24"/>
        </w:rPr>
      </w:pPr>
      <w:r w:rsidRPr="00C730B4">
        <w:rPr>
          <w:i/>
          <w:sz w:val="24"/>
          <w:szCs w:val="24"/>
        </w:rPr>
        <w:t>создавать художественную композицию макета книги, журнала;</w:t>
      </w:r>
    </w:p>
    <w:p w14:paraId="00752309" w14:textId="0727863A" w:rsidR="00880623" w:rsidRPr="00C730B4" w:rsidRDefault="00880623" w:rsidP="00685154">
      <w:pPr>
        <w:pStyle w:val="a5"/>
        <w:numPr>
          <w:ilvl w:val="1"/>
          <w:numId w:val="178"/>
        </w:numPr>
        <w:tabs>
          <w:tab w:val="left" w:pos="1134"/>
        </w:tabs>
        <w:spacing w:before="88"/>
        <w:ind w:left="0" w:right="-1" w:firstLine="566"/>
        <w:rPr>
          <w:i/>
          <w:sz w:val="24"/>
          <w:szCs w:val="24"/>
        </w:rPr>
      </w:pPr>
      <w:r w:rsidRPr="00C730B4">
        <w:rPr>
          <w:i/>
          <w:sz w:val="24"/>
          <w:szCs w:val="24"/>
        </w:rPr>
        <w:t>называть имена великих русских живописцев и архитекторов XVIII – XIX веков;называть и характеризовать произведения изобразительного искусства и архитектуры русских художников XVIII – XIX</w:t>
      </w:r>
      <w:r w:rsidRPr="00C730B4">
        <w:rPr>
          <w:i/>
          <w:spacing w:val="1"/>
          <w:sz w:val="24"/>
          <w:szCs w:val="24"/>
        </w:rPr>
        <w:t xml:space="preserve"> </w:t>
      </w:r>
      <w:r w:rsidRPr="00C730B4">
        <w:rPr>
          <w:i/>
          <w:sz w:val="24"/>
          <w:szCs w:val="24"/>
        </w:rPr>
        <w:t>веков;</w:t>
      </w:r>
    </w:p>
    <w:p w14:paraId="28CDBA75" w14:textId="77777777" w:rsidR="00880623" w:rsidRPr="00C730B4" w:rsidRDefault="00880623" w:rsidP="00685154">
      <w:pPr>
        <w:pStyle w:val="a5"/>
        <w:numPr>
          <w:ilvl w:val="1"/>
          <w:numId w:val="178"/>
        </w:numPr>
        <w:tabs>
          <w:tab w:val="left" w:pos="1134"/>
        </w:tabs>
        <w:spacing w:before="4" w:line="237" w:lineRule="auto"/>
        <w:ind w:left="0" w:right="-1" w:firstLine="566"/>
        <w:rPr>
          <w:i/>
          <w:sz w:val="24"/>
          <w:szCs w:val="24"/>
        </w:rPr>
      </w:pPr>
      <w:r w:rsidRPr="00C730B4">
        <w:rPr>
          <w:i/>
          <w:sz w:val="24"/>
          <w:szCs w:val="24"/>
        </w:rPr>
        <w:t>называть имена выдающихся русских художников-ваятелей XVIII века и определять скульптурные памятники;</w:t>
      </w:r>
    </w:p>
    <w:p w14:paraId="7776D818" w14:textId="77777777" w:rsidR="00880623" w:rsidRPr="00C730B4" w:rsidRDefault="00880623" w:rsidP="00685154">
      <w:pPr>
        <w:pStyle w:val="a5"/>
        <w:numPr>
          <w:ilvl w:val="1"/>
          <w:numId w:val="178"/>
        </w:numPr>
        <w:tabs>
          <w:tab w:val="left" w:pos="1134"/>
        </w:tabs>
        <w:spacing w:before="5" w:line="237" w:lineRule="auto"/>
        <w:ind w:left="0" w:right="-1" w:firstLine="566"/>
        <w:rPr>
          <w:i/>
          <w:sz w:val="24"/>
          <w:szCs w:val="24"/>
        </w:rPr>
      </w:pPr>
      <w:r w:rsidRPr="00C730B4">
        <w:rPr>
          <w:i/>
          <w:sz w:val="24"/>
          <w:szCs w:val="24"/>
        </w:rPr>
        <w:lastRenderedPageBreak/>
        <w:t>называть имена выдающихся художников «Товарищества передвижников» и определять их произведения</w:t>
      </w:r>
      <w:r w:rsidRPr="00C730B4">
        <w:rPr>
          <w:i/>
          <w:spacing w:val="-2"/>
          <w:sz w:val="24"/>
          <w:szCs w:val="24"/>
        </w:rPr>
        <w:t xml:space="preserve"> </w:t>
      </w:r>
      <w:r w:rsidRPr="00C730B4">
        <w:rPr>
          <w:i/>
          <w:sz w:val="24"/>
          <w:szCs w:val="24"/>
        </w:rPr>
        <w:t>живописи;</w:t>
      </w:r>
    </w:p>
    <w:p w14:paraId="254D01E6" w14:textId="77777777" w:rsidR="00880623" w:rsidRPr="00C730B4" w:rsidRDefault="00880623" w:rsidP="00685154">
      <w:pPr>
        <w:pStyle w:val="a5"/>
        <w:numPr>
          <w:ilvl w:val="1"/>
          <w:numId w:val="178"/>
        </w:numPr>
        <w:tabs>
          <w:tab w:val="left" w:pos="1134"/>
        </w:tabs>
        <w:spacing w:before="4" w:line="237" w:lineRule="auto"/>
        <w:ind w:left="0" w:right="-1" w:firstLine="566"/>
        <w:rPr>
          <w:i/>
          <w:sz w:val="24"/>
          <w:szCs w:val="24"/>
        </w:rPr>
      </w:pPr>
      <w:r w:rsidRPr="00C730B4">
        <w:rPr>
          <w:i/>
          <w:sz w:val="24"/>
          <w:szCs w:val="24"/>
        </w:rPr>
        <w:t>называть имена выдающихся русских художников-пейзажистов XIX века и определять произведения пейзажной</w:t>
      </w:r>
      <w:r w:rsidRPr="00C730B4">
        <w:rPr>
          <w:i/>
          <w:spacing w:val="-1"/>
          <w:sz w:val="24"/>
          <w:szCs w:val="24"/>
        </w:rPr>
        <w:t xml:space="preserve"> </w:t>
      </w:r>
      <w:r w:rsidRPr="00C730B4">
        <w:rPr>
          <w:i/>
          <w:sz w:val="24"/>
          <w:szCs w:val="24"/>
        </w:rPr>
        <w:t>живописи;</w:t>
      </w:r>
    </w:p>
    <w:p w14:paraId="164EA974" w14:textId="77777777" w:rsidR="00880623" w:rsidRPr="00C730B4" w:rsidRDefault="00880623" w:rsidP="00685154">
      <w:pPr>
        <w:pStyle w:val="a5"/>
        <w:numPr>
          <w:ilvl w:val="1"/>
          <w:numId w:val="178"/>
        </w:numPr>
        <w:tabs>
          <w:tab w:val="left" w:pos="1134"/>
        </w:tabs>
        <w:spacing w:before="5" w:line="237" w:lineRule="auto"/>
        <w:ind w:left="0" w:right="-1" w:firstLine="566"/>
        <w:rPr>
          <w:i/>
          <w:sz w:val="24"/>
          <w:szCs w:val="24"/>
        </w:rPr>
      </w:pPr>
      <w:r w:rsidRPr="00C730B4">
        <w:rPr>
          <w:i/>
          <w:sz w:val="24"/>
          <w:szCs w:val="24"/>
        </w:rPr>
        <w:t>понимать особенности исторического жанра, определять произведения исторической</w:t>
      </w:r>
      <w:r w:rsidRPr="00C730B4">
        <w:rPr>
          <w:i/>
          <w:spacing w:val="-1"/>
          <w:sz w:val="24"/>
          <w:szCs w:val="24"/>
        </w:rPr>
        <w:t xml:space="preserve"> </w:t>
      </w:r>
      <w:r w:rsidRPr="00C730B4">
        <w:rPr>
          <w:i/>
          <w:sz w:val="24"/>
          <w:szCs w:val="24"/>
        </w:rPr>
        <w:t>живописи;</w:t>
      </w:r>
    </w:p>
    <w:p w14:paraId="62C772E6" w14:textId="77777777" w:rsidR="00880623" w:rsidRPr="00C730B4" w:rsidRDefault="00880623" w:rsidP="00685154">
      <w:pPr>
        <w:pStyle w:val="a5"/>
        <w:numPr>
          <w:ilvl w:val="1"/>
          <w:numId w:val="178"/>
        </w:numPr>
        <w:tabs>
          <w:tab w:val="left" w:pos="1134"/>
        </w:tabs>
        <w:spacing w:before="4" w:line="237" w:lineRule="auto"/>
        <w:ind w:left="0" w:right="-1" w:firstLine="566"/>
        <w:rPr>
          <w:i/>
          <w:sz w:val="24"/>
          <w:szCs w:val="24"/>
        </w:rPr>
      </w:pPr>
      <w:r w:rsidRPr="00C730B4">
        <w:rPr>
          <w:i/>
          <w:sz w:val="24"/>
          <w:szCs w:val="24"/>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w:t>
      </w:r>
      <w:r w:rsidRPr="00C730B4">
        <w:rPr>
          <w:i/>
          <w:spacing w:val="-9"/>
          <w:sz w:val="24"/>
          <w:szCs w:val="24"/>
        </w:rPr>
        <w:t xml:space="preserve"> </w:t>
      </w:r>
      <w:r w:rsidRPr="00C730B4">
        <w:rPr>
          <w:i/>
          <w:sz w:val="24"/>
          <w:szCs w:val="24"/>
        </w:rPr>
        <w:t>искусства;</w:t>
      </w:r>
    </w:p>
    <w:p w14:paraId="188FBE65" w14:textId="77777777" w:rsidR="00880623" w:rsidRPr="00C730B4" w:rsidRDefault="00880623" w:rsidP="00685154">
      <w:pPr>
        <w:pStyle w:val="a5"/>
        <w:numPr>
          <w:ilvl w:val="1"/>
          <w:numId w:val="178"/>
        </w:numPr>
        <w:tabs>
          <w:tab w:val="left" w:pos="1134"/>
        </w:tabs>
        <w:spacing w:before="5"/>
        <w:ind w:left="0" w:right="-1" w:firstLine="566"/>
        <w:rPr>
          <w:i/>
          <w:sz w:val="24"/>
          <w:szCs w:val="24"/>
        </w:rPr>
      </w:pPr>
      <w:r w:rsidRPr="00C730B4">
        <w:rPr>
          <w:i/>
          <w:sz w:val="24"/>
          <w:szCs w:val="24"/>
        </w:rPr>
        <w:t>определять «Русский стиль» в архитектуре модерна, называть памятники архитектуры</w:t>
      </w:r>
      <w:r w:rsidRPr="00C730B4">
        <w:rPr>
          <w:i/>
          <w:spacing w:val="-1"/>
          <w:sz w:val="24"/>
          <w:szCs w:val="24"/>
        </w:rPr>
        <w:t xml:space="preserve"> </w:t>
      </w:r>
      <w:r w:rsidRPr="00C730B4">
        <w:rPr>
          <w:i/>
          <w:sz w:val="24"/>
          <w:szCs w:val="24"/>
        </w:rPr>
        <w:t>модерна;</w:t>
      </w:r>
    </w:p>
    <w:p w14:paraId="5D87DE30" w14:textId="77777777" w:rsidR="00880623" w:rsidRPr="00C730B4" w:rsidRDefault="00880623" w:rsidP="00685154">
      <w:pPr>
        <w:pStyle w:val="a5"/>
        <w:numPr>
          <w:ilvl w:val="1"/>
          <w:numId w:val="178"/>
        </w:numPr>
        <w:tabs>
          <w:tab w:val="left" w:pos="1134"/>
        </w:tabs>
        <w:spacing w:before="1"/>
        <w:ind w:left="0" w:right="-1" w:firstLine="566"/>
        <w:rPr>
          <w:i/>
          <w:sz w:val="24"/>
          <w:szCs w:val="24"/>
        </w:rPr>
      </w:pPr>
      <w:r w:rsidRPr="00C730B4">
        <w:rPr>
          <w:i/>
          <w:sz w:val="24"/>
          <w:szCs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w:t>
      </w:r>
      <w:r w:rsidRPr="00C730B4">
        <w:rPr>
          <w:i/>
          <w:spacing w:val="-6"/>
          <w:sz w:val="24"/>
          <w:szCs w:val="24"/>
        </w:rPr>
        <w:t xml:space="preserve"> </w:t>
      </w:r>
      <w:r w:rsidRPr="00C730B4">
        <w:rPr>
          <w:i/>
          <w:sz w:val="24"/>
          <w:szCs w:val="24"/>
        </w:rPr>
        <w:t>пространстве;</w:t>
      </w:r>
    </w:p>
    <w:p w14:paraId="4063CBCD" w14:textId="77777777" w:rsidR="00880623" w:rsidRPr="00C730B4" w:rsidRDefault="00880623" w:rsidP="00685154">
      <w:pPr>
        <w:pStyle w:val="a5"/>
        <w:numPr>
          <w:ilvl w:val="1"/>
          <w:numId w:val="178"/>
        </w:numPr>
        <w:tabs>
          <w:tab w:val="left" w:pos="1134"/>
        </w:tabs>
        <w:spacing w:before="2" w:line="237" w:lineRule="auto"/>
        <w:ind w:left="0" w:right="-1" w:firstLine="566"/>
        <w:rPr>
          <w:i/>
          <w:sz w:val="24"/>
          <w:szCs w:val="24"/>
        </w:rPr>
      </w:pPr>
      <w:r w:rsidRPr="00C730B4">
        <w:rPr>
          <w:i/>
          <w:sz w:val="24"/>
          <w:szCs w:val="24"/>
        </w:rPr>
        <w:t>называть имена выдающихся русских художников-ваятелей второй половины XIX века и определять памятники монументальной</w:t>
      </w:r>
      <w:r w:rsidRPr="00C730B4">
        <w:rPr>
          <w:i/>
          <w:spacing w:val="-2"/>
          <w:sz w:val="24"/>
          <w:szCs w:val="24"/>
        </w:rPr>
        <w:t xml:space="preserve"> </w:t>
      </w:r>
      <w:r w:rsidRPr="00C730B4">
        <w:rPr>
          <w:i/>
          <w:sz w:val="24"/>
          <w:szCs w:val="24"/>
        </w:rPr>
        <w:t>скульптуры;</w:t>
      </w:r>
    </w:p>
    <w:p w14:paraId="4F8E54AF" w14:textId="77777777" w:rsidR="00880623" w:rsidRPr="00C730B4" w:rsidRDefault="00880623" w:rsidP="00685154">
      <w:pPr>
        <w:pStyle w:val="a5"/>
        <w:numPr>
          <w:ilvl w:val="1"/>
          <w:numId w:val="178"/>
        </w:numPr>
        <w:tabs>
          <w:tab w:val="left" w:pos="1134"/>
        </w:tabs>
        <w:spacing w:before="4" w:line="237" w:lineRule="auto"/>
        <w:ind w:left="0" w:right="-1" w:firstLine="566"/>
        <w:rPr>
          <w:i/>
          <w:sz w:val="24"/>
          <w:szCs w:val="24"/>
        </w:rPr>
      </w:pPr>
      <w:r w:rsidRPr="00C730B4">
        <w:rPr>
          <w:i/>
          <w:sz w:val="24"/>
          <w:szCs w:val="24"/>
        </w:rPr>
        <w:t>создавать разнообразные творческие работы (фантазийные конструкции) в материале;</w:t>
      </w:r>
    </w:p>
    <w:p w14:paraId="225395EB" w14:textId="77777777" w:rsidR="00880623" w:rsidRPr="00C730B4" w:rsidRDefault="00880623" w:rsidP="00685154">
      <w:pPr>
        <w:pStyle w:val="a5"/>
        <w:numPr>
          <w:ilvl w:val="1"/>
          <w:numId w:val="178"/>
        </w:numPr>
        <w:tabs>
          <w:tab w:val="left" w:pos="1134"/>
        </w:tabs>
        <w:spacing w:before="3" w:line="293" w:lineRule="exact"/>
        <w:ind w:left="0" w:right="-1" w:firstLine="566"/>
        <w:rPr>
          <w:i/>
          <w:sz w:val="24"/>
          <w:szCs w:val="24"/>
        </w:rPr>
      </w:pPr>
      <w:r w:rsidRPr="00C730B4">
        <w:rPr>
          <w:i/>
          <w:sz w:val="24"/>
          <w:szCs w:val="24"/>
        </w:rPr>
        <w:t>узнавать основные художественные направления в искусстве XIX и XX</w:t>
      </w:r>
      <w:r w:rsidRPr="00C730B4">
        <w:rPr>
          <w:i/>
          <w:spacing w:val="-9"/>
          <w:sz w:val="24"/>
          <w:szCs w:val="24"/>
        </w:rPr>
        <w:t xml:space="preserve"> </w:t>
      </w:r>
      <w:r w:rsidRPr="00C730B4">
        <w:rPr>
          <w:i/>
          <w:sz w:val="24"/>
          <w:szCs w:val="24"/>
        </w:rPr>
        <w:t>веков;</w:t>
      </w:r>
    </w:p>
    <w:p w14:paraId="7BAB11C3" w14:textId="77777777" w:rsidR="00880623" w:rsidRPr="00C730B4" w:rsidRDefault="00880623" w:rsidP="00685154">
      <w:pPr>
        <w:pStyle w:val="a5"/>
        <w:numPr>
          <w:ilvl w:val="1"/>
          <w:numId w:val="178"/>
        </w:numPr>
        <w:tabs>
          <w:tab w:val="left" w:pos="1134"/>
        </w:tabs>
        <w:spacing w:before="1" w:line="237" w:lineRule="auto"/>
        <w:ind w:left="0" w:right="-1" w:firstLine="566"/>
        <w:rPr>
          <w:i/>
          <w:sz w:val="24"/>
          <w:szCs w:val="24"/>
        </w:rPr>
      </w:pPr>
      <w:r w:rsidRPr="00C730B4">
        <w:rPr>
          <w:i/>
          <w:sz w:val="24"/>
          <w:szCs w:val="24"/>
        </w:rPr>
        <w:t>узнавать, называть основные художественные стили в европейском и русском искусстве и время их развития в истории</w:t>
      </w:r>
      <w:r w:rsidRPr="00C730B4">
        <w:rPr>
          <w:i/>
          <w:spacing w:val="-5"/>
          <w:sz w:val="24"/>
          <w:szCs w:val="24"/>
        </w:rPr>
        <w:t xml:space="preserve"> </w:t>
      </w:r>
      <w:r w:rsidRPr="00C730B4">
        <w:rPr>
          <w:i/>
          <w:sz w:val="24"/>
          <w:szCs w:val="24"/>
        </w:rPr>
        <w:t>культуры;</w:t>
      </w:r>
    </w:p>
    <w:p w14:paraId="6CD56B49" w14:textId="77777777" w:rsidR="00880623" w:rsidRPr="00C730B4" w:rsidRDefault="00880623" w:rsidP="00685154">
      <w:pPr>
        <w:pStyle w:val="a5"/>
        <w:numPr>
          <w:ilvl w:val="1"/>
          <w:numId w:val="178"/>
        </w:numPr>
        <w:tabs>
          <w:tab w:val="left" w:pos="1134"/>
        </w:tabs>
        <w:spacing w:before="2"/>
        <w:ind w:left="0" w:right="-1" w:firstLine="566"/>
        <w:rPr>
          <w:i/>
          <w:sz w:val="24"/>
          <w:szCs w:val="24"/>
        </w:rPr>
      </w:pPr>
      <w:r w:rsidRPr="00C730B4">
        <w:rPr>
          <w:i/>
          <w:sz w:val="24"/>
          <w:szCs w:val="24"/>
        </w:rPr>
        <w:t>осознавать главные темы искусства и, обращаясь к ним в собственной художественно-творческой деятельности, создавать выразительные</w:t>
      </w:r>
      <w:r w:rsidRPr="00C730B4">
        <w:rPr>
          <w:i/>
          <w:spacing w:val="-5"/>
          <w:sz w:val="24"/>
          <w:szCs w:val="24"/>
        </w:rPr>
        <w:t xml:space="preserve"> </w:t>
      </w:r>
      <w:r w:rsidRPr="00C730B4">
        <w:rPr>
          <w:i/>
          <w:sz w:val="24"/>
          <w:szCs w:val="24"/>
        </w:rPr>
        <w:t>образы;</w:t>
      </w:r>
    </w:p>
    <w:p w14:paraId="5281BCB0" w14:textId="77777777" w:rsidR="00880623" w:rsidRPr="00C730B4" w:rsidRDefault="00880623" w:rsidP="00685154">
      <w:pPr>
        <w:pStyle w:val="a5"/>
        <w:numPr>
          <w:ilvl w:val="1"/>
          <w:numId w:val="178"/>
        </w:numPr>
        <w:tabs>
          <w:tab w:val="left" w:pos="1134"/>
        </w:tabs>
        <w:spacing w:before="4" w:line="237" w:lineRule="auto"/>
        <w:ind w:left="0" w:right="-1" w:firstLine="566"/>
        <w:rPr>
          <w:i/>
          <w:sz w:val="24"/>
          <w:szCs w:val="24"/>
        </w:rPr>
      </w:pPr>
      <w:r w:rsidRPr="00C730B4">
        <w:rPr>
          <w:i/>
          <w:sz w:val="24"/>
          <w:szCs w:val="24"/>
        </w:rPr>
        <w:t>применять творческий опыт разработки художественного проекта – создания композиции на определенную тему;</w:t>
      </w:r>
    </w:p>
    <w:p w14:paraId="56309ECD" w14:textId="77777777" w:rsidR="00880623" w:rsidRPr="00C730B4" w:rsidRDefault="00880623" w:rsidP="00685154">
      <w:pPr>
        <w:pStyle w:val="a5"/>
        <w:numPr>
          <w:ilvl w:val="1"/>
          <w:numId w:val="178"/>
        </w:numPr>
        <w:tabs>
          <w:tab w:val="left" w:pos="1134"/>
        </w:tabs>
        <w:spacing w:before="5" w:line="237" w:lineRule="auto"/>
        <w:ind w:left="0" w:right="-1" w:firstLine="566"/>
        <w:rPr>
          <w:i/>
          <w:sz w:val="24"/>
          <w:szCs w:val="24"/>
        </w:rPr>
      </w:pPr>
      <w:r w:rsidRPr="00C730B4">
        <w:rPr>
          <w:i/>
          <w:sz w:val="24"/>
          <w:szCs w:val="24"/>
        </w:rPr>
        <w:t>понимать смысл традиций и новаторства в изобразительном искусстве XX века. Модерн. Авангард. Сюрреализм;</w:t>
      </w:r>
    </w:p>
    <w:p w14:paraId="224909C6" w14:textId="77777777" w:rsidR="00880623" w:rsidRPr="00C730B4" w:rsidRDefault="00880623" w:rsidP="00685154">
      <w:pPr>
        <w:pStyle w:val="a5"/>
        <w:numPr>
          <w:ilvl w:val="1"/>
          <w:numId w:val="178"/>
        </w:numPr>
        <w:tabs>
          <w:tab w:val="left" w:pos="1134"/>
        </w:tabs>
        <w:spacing w:before="2" w:line="293" w:lineRule="exact"/>
        <w:ind w:left="0" w:right="-1" w:firstLine="566"/>
        <w:rPr>
          <w:i/>
          <w:sz w:val="24"/>
          <w:szCs w:val="24"/>
        </w:rPr>
      </w:pPr>
      <w:r w:rsidRPr="00C730B4">
        <w:rPr>
          <w:i/>
          <w:sz w:val="24"/>
          <w:szCs w:val="24"/>
        </w:rPr>
        <w:t>характеризовать стиль модерн в архитектуре. Ф.О. Шехтель. А.</w:t>
      </w:r>
      <w:r w:rsidRPr="00C730B4">
        <w:rPr>
          <w:i/>
          <w:spacing w:val="-2"/>
          <w:sz w:val="24"/>
          <w:szCs w:val="24"/>
        </w:rPr>
        <w:t xml:space="preserve"> </w:t>
      </w:r>
      <w:r w:rsidRPr="00C730B4">
        <w:rPr>
          <w:i/>
          <w:sz w:val="24"/>
          <w:szCs w:val="24"/>
        </w:rPr>
        <w:t>Гауди;</w:t>
      </w:r>
    </w:p>
    <w:p w14:paraId="6708A899" w14:textId="77777777" w:rsidR="00880623" w:rsidRPr="00C730B4" w:rsidRDefault="00880623" w:rsidP="00685154">
      <w:pPr>
        <w:pStyle w:val="a5"/>
        <w:numPr>
          <w:ilvl w:val="1"/>
          <w:numId w:val="178"/>
        </w:numPr>
        <w:tabs>
          <w:tab w:val="left" w:pos="1134"/>
        </w:tabs>
        <w:spacing w:before="2" w:line="237" w:lineRule="auto"/>
        <w:ind w:left="0" w:right="-1" w:firstLine="566"/>
        <w:rPr>
          <w:i/>
          <w:sz w:val="24"/>
          <w:szCs w:val="24"/>
        </w:rPr>
      </w:pPr>
      <w:r w:rsidRPr="00C730B4">
        <w:rPr>
          <w:i/>
          <w:sz w:val="24"/>
          <w:szCs w:val="24"/>
        </w:rPr>
        <w:t>создавать с натуры и по воображению архитектурные образы графическими материалами и</w:t>
      </w:r>
      <w:r w:rsidRPr="00C730B4">
        <w:rPr>
          <w:i/>
          <w:spacing w:val="-1"/>
          <w:sz w:val="24"/>
          <w:szCs w:val="24"/>
        </w:rPr>
        <w:t xml:space="preserve"> </w:t>
      </w:r>
      <w:r w:rsidRPr="00C730B4">
        <w:rPr>
          <w:i/>
          <w:sz w:val="24"/>
          <w:szCs w:val="24"/>
        </w:rPr>
        <w:t>др.;</w:t>
      </w:r>
    </w:p>
    <w:p w14:paraId="5238F436" w14:textId="77777777" w:rsidR="00880623" w:rsidRPr="00C730B4" w:rsidRDefault="00880623" w:rsidP="00685154">
      <w:pPr>
        <w:pStyle w:val="a5"/>
        <w:numPr>
          <w:ilvl w:val="1"/>
          <w:numId w:val="178"/>
        </w:numPr>
        <w:tabs>
          <w:tab w:val="left" w:pos="1134"/>
        </w:tabs>
        <w:spacing w:before="4" w:line="237" w:lineRule="auto"/>
        <w:ind w:left="0" w:right="-1" w:firstLine="566"/>
        <w:rPr>
          <w:i/>
          <w:sz w:val="24"/>
          <w:szCs w:val="24"/>
        </w:rPr>
      </w:pPr>
      <w:r w:rsidRPr="00C730B4">
        <w:rPr>
          <w:i/>
          <w:sz w:val="24"/>
          <w:szCs w:val="24"/>
        </w:rPr>
        <w:t>работать над эскизом монументального произведения (витраж, мозаика, роспись, монументальная</w:t>
      </w:r>
      <w:r w:rsidRPr="00C730B4">
        <w:rPr>
          <w:i/>
          <w:spacing w:val="-1"/>
          <w:sz w:val="24"/>
          <w:szCs w:val="24"/>
        </w:rPr>
        <w:t xml:space="preserve"> </w:t>
      </w:r>
      <w:r w:rsidRPr="00C730B4">
        <w:rPr>
          <w:i/>
          <w:sz w:val="24"/>
          <w:szCs w:val="24"/>
        </w:rPr>
        <w:t>скульптура);</w:t>
      </w:r>
    </w:p>
    <w:p w14:paraId="6DFD9468" w14:textId="77777777" w:rsidR="00880623" w:rsidRPr="00C730B4" w:rsidRDefault="00880623" w:rsidP="00685154">
      <w:pPr>
        <w:pStyle w:val="a5"/>
        <w:numPr>
          <w:ilvl w:val="1"/>
          <w:numId w:val="178"/>
        </w:numPr>
        <w:tabs>
          <w:tab w:val="left" w:pos="1134"/>
        </w:tabs>
        <w:spacing w:before="2"/>
        <w:ind w:left="0" w:right="-1" w:firstLine="566"/>
        <w:rPr>
          <w:i/>
          <w:sz w:val="24"/>
          <w:szCs w:val="24"/>
        </w:rPr>
      </w:pPr>
      <w:r w:rsidRPr="00C730B4">
        <w:rPr>
          <w:i/>
          <w:sz w:val="24"/>
          <w:szCs w:val="24"/>
        </w:rPr>
        <w:t>использовать выразительный язык при моделировании архитектурного пространства;</w:t>
      </w:r>
    </w:p>
    <w:p w14:paraId="34333CFD" w14:textId="77777777" w:rsidR="00880623" w:rsidRPr="00C730B4" w:rsidRDefault="00880623" w:rsidP="00685154">
      <w:pPr>
        <w:pStyle w:val="a5"/>
        <w:numPr>
          <w:ilvl w:val="1"/>
          <w:numId w:val="178"/>
        </w:numPr>
        <w:tabs>
          <w:tab w:val="left" w:pos="1134"/>
        </w:tabs>
        <w:spacing w:before="2" w:line="293" w:lineRule="exact"/>
        <w:ind w:left="0" w:right="-1" w:firstLine="566"/>
        <w:rPr>
          <w:i/>
          <w:sz w:val="24"/>
          <w:szCs w:val="24"/>
        </w:rPr>
      </w:pPr>
      <w:r w:rsidRPr="00C730B4">
        <w:rPr>
          <w:i/>
          <w:sz w:val="24"/>
          <w:szCs w:val="24"/>
        </w:rPr>
        <w:t>характеризовать крупнейшие художественные музеи мира и</w:t>
      </w:r>
      <w:r w:rsidRPr="00C730B4">
        <w:rPr>
          <w:i/>
          <w:spacing w:val="-3"/>
          <w:sz w:val="24"/>
          <w:szCs w:val="24"/>
        </w:rPr>
        <w:t xml:space="preserve"> </w:t>
      </w:r>
      <w:r w:rsidRPr="00C730B4">
        <w:rPr>
          <w:i/>
          <w:sz w:val="24"/>
          <w:szCs w:val="24"/>
        </w:rPr>
        <w:t>России;</w:t>
      </w:r>
    </w:p>
    <w:p w14:paraId="2CB77C45" w14:textId="77777777" w:rsidR="00880623" w:rsidRPr="00C730B4" w:rsidRDefault="00880623" w:rsidP="00685154">
      <w:pPr>
        <w:pStyle w:val="a5"/>
        <w:numPr>
          <w:ilvl w:val="1"/>
          <w:numId w:val="178"/>
        </w:numPr>
        <w:tabs>
          <w:tab w:val="left" w:pos="1134"/>
        </w:tabs>
        <w:spacing w:before="1" w:line="237" w:lineRule="auto"/>
        <w:ind w:left="0" w:right="-1" w:firstLine="566"/>
        <w:rPr>
          <w:i/>
          <w:sz w:val="24"/>
          <w:szCs w:val="24"/>
        </w:rPr>
      </w:pPr>
      <w:r w:rsidRPr="00C730B4">
        <w:rPr>
          <w:i/>
          <w:sz w:val="24"/>
          <w:szCs w:val="24"/>
        </w:rPr>
        <w:t>получать представления об особенностях художественных коллекций крупнейших музеев</w:t>
      </w:r>
      <w:r w:rsidRPr="00C730B4">
        <w:rPr>
          <w:i/>
          <w:spacing w:val="-4"/>
          <w:sz w:val="24"/>
          <w:szCs w:val="24"/>
        </w:rPr>
        <w:t xml:space="preserve"> </w:t>
      </w:r>
      <w:r w:rsidRPr="00C730B4">
        <w:rPr>
          <w:i/>
          <w:sz w:val="24"/>
          <w:szCs w:val="24"/>
        </w:rPr>
        <w:t>мира;</w:t>
      </w:r>
    </w:p>
    <w:p w14:paraId="16272C0D" w14:textId="77777777" w:rsidR="00880623" w:rsidRPr="00C730B4" w:rsidRDefault="00880623" w:rsidP="00685154">
      <w:pPr>
        <w:pStyle w:val="a5"/>
        <w:numPr>
          <w:ilvl w:val="1"/>
          <w:numId w:val="178"/>
        </w:numPr>
        <w:tabs>
          <w:tab w:val="left" w:pos="1134"/>
        </w:tabs>
        <w:spacing w:before="5" w:line="237" w:lineRule="auto"/>
        <w:ind w:left="0" w:right="-1" w:firstLine="566"/>
        <w:rPr>
          <w:i/>
          <w:sz w:val="24"/>
          <w:szCs w:val="24"/>
        </w:rPr>
      </w:pPr>
      <w:r w:rsidRPr="00C730B4">
        <w:rPr>
          <w:i/>
          <w:sz w:val="24"/>
          <w:szCs w:val="24"/>
        </w:rPr>
        <w:t>использовать навыки коллективной работы над объемно- пространственной композицией;</w:t>
      </w:r>
    </w:p>
    <w:p w14:paraId="77D19F0C" w14:textId="77777777" w:rsidR="00880623" w:rsidRPr="00C730B4" w:rsidRDefault="00880623" w:rsidP="00685154">
      <w:pPr>
        <w:pStyle w:val="a5"/>
        <w:numPr>
          <w:ilvl w:val="1"/>
          <w:numId w:val="178"/>
        </w:numPr>
        <w:tabs>
          <w:tab w:val="left" w:pos="1134"/>
        </w:tabs>
        <w:spacing w:before="3" w:line="293" w:lineRule="exact"/>
        <w:ind w:left="0" w:right="-1" w:firstLine="566"/>
        <w:rPr>
          <w:i/>
          <w:sz w:val="24"/>
          <w:szCs w:val="24"/>
        </w:rPr>
      </w:pPr>
      <w:r w:rsidRPr="00C730B4">
        <w:rPr>
          <w:i/>
          <w:sz w:val="24"/>
          <w:szCs w:val="24"/>
        </w:rPr>
        <w:t>понимать основы сценографии как вида художественного</w:t>
      </w:r>
      <w:r w:rsidRPr="00C730B4">
        <w:rPr>
          <w:i/>
          <w:spacing w:val="-2"/>
          <w:sz w:val="24"/>
          <w:szCs w:val="24"/>
        </w:rPr>
        <w:t xml:space="preserve"> </w:t>
      </w:r>
      <w:r w:rsidRPr="00C730B4">
        <w:rPr>
          <w:i/>
          <w:sz w:val="24"/>
          <w:szCs w:val="24"/>
        </w:rPr>
        <w:t>творчества;</w:t>
      </w:r>
    </w:p>
    <w:p w14:paraId="3FCF95A2" w14:textId="77777777" w:rsidR="00880623" w:rsidRPr="00C730B4" w:rsidRDefault="00880623" w:rsidP="00685154">
      <w:pPr>
        <w:pStyle w:val="a5"/>
        <w:numPr>
          <w:ilvl w:val="1"/>
          <w:numId w:val="178"/>
        </w:numPr>
        <w:tabs>
          <w:tab w:val="left" w:pos="1134"/>
        </w:tabs>
        <w:spacing w:before="1" w:line="237" w:lineRule="auto"/>
        <w:ind w:left="0" w:right="-1" w:firstLine="566"/>
        <w:rPr>
          <w:i/>
          <w:sz w:val="24"/>
          <w:szCs w:val="24"/>
        </w:rPr>
      </w:pPr>
      <w:r w:rsidRPr="00C730B4">
        <w:rPr>
          <w:i/>
          <w:sz w:val="24"/>
          <w:szCs w:val="24"/>
        </w:rPr>
        <w:t>понимать роль костюма, маски и грима в искусстве актерского перевоплощения;</w:t>
      </w:r>
    </w:p>
    <w:p w14:paraId="19AC2E83" w14:textId="77777777" w:rsidR="00880623" w:rsidRPr="00C730B4" w:rsidRDefault="00880623" w:rsidP="00685154">
      <w:pPr>
        <w:pStyle w:val="a5"/>
        <w:numPr>
          <w:ilvl w:val="1"/>
          <w:numId w:val="178"/>
        </w:numPr>
        <w:tabs>
          <w:tab w:val="left" w:pos="1134"/>
        </w:tabs>
        <w:spacing w:before="5" w:line="237" w:lineRule="auto"/>
        <w:ind w:left="0" w:right="-1" w:firstLine="566"/>
        <w:rPr>
          <w:i/>
          <w:sz w:val="24"/>
          <w:szCs w:val="24"/>
        </w:rPr>
      </w:pPr>
      <w:r w:rsidRPr="00C730B4">
        <w:rPr>
          <w:i/>
          <w:sz w:val="24"/>
          <w:szCs w:val="24"/>
        </w:rPr>
        <w:t>называть имена российских художников (А.Я. Головин, А.Н. Бенуа, М.В. Добужинский);</w:t>
      </w:r>
    </w:p>
    <w:p w14:paraId="7D811614" w14:textId="77777777" w:rsidR="00880623" w:rsidRPr="00C730B4" w:rsidRDefault="00880623" w:rsidP="00685154">
      <w:pPr>
        <w:pStyle w:val="a5"/>
        <w:numPr>
          <w:ilvl w:val="1"/>
          <w:numId w:val="178"/>
        </w:numPr>
        <w:tabs>
          <w:tab w:val="left" w:pos="1134"/>
        </w:tabs>
        <w:spacing w:before="2"/>
        <w:ind w:left="0" w:right="-1" w:firstLine="566"/>
        <w:rPr>
          <w:i/>
          <w:sz w:val="24"/>
          <w:szCs w:val="24"/>
        </w:rPr>
      </w:pPr>
      <w:r w:rsidRPr="00C730B4">
        <w:rPr>
          <w:i/>
          <w:sz w:val="24"/>
          <w:szCs w:val="24"/>
        </w:rPr>
        <w:t>различать особенности художественной</w:t>
      </w:r>
      <w:r w:rsidRPr="00C730B4">
        <w:rPr>
          <w:i/>
          <w:spacing w:val="1"/>
          <w:sz w:val="24"/>
          <w:szCs w:val="24"/>
        </w:rPr>
        <w:t xml:space="preserve"> </w:t>
      </w:r>
      <w:r w:rsidRPr="00C730B4">
        <w:rPr>
          <w:i/>
          <w:sz w:val="24"/>
          <w:szCs w:val="24"/>
        </w:rPr>
        <w:t>фотографии;</w:t>
      </w:r>
    </w:p>
    <w:p w14:paraId="5C38E9D6" w14:textId="77777777" w:rsidR="00880623" w:rsidRPr="00C730B4" w:rsidRDefault="00880623" w:rsidP="00685154">
      <w:pPr>
        <w:pStyle w:val="a5"/>
        <w:numPr>
          <w:ilvl w:val="1"/>
          <w:numId w:val="178"/>
        </w:numPr>
        <w:tabs>
          <w:tab w:val="left" w:pos="1134"/>
        </w:tabs>
        <w:spacing w:before="3" w:line="237" w:lineRule="auto"/>
        <w:ind w:left="0" w:right="-1" w:firstLine="566"/>
        <w:rPr>
          <w:i/>
          <w:sz w:val="24"/>
          <w:szCs w:val="24"/>
        </w:rPr>
      </w:pPr>
      <w:r w:rsidRPr="00C730B4">
        <w:rPr>
          <w:i/>
          <w:sz w:val="24"/>
          <w:szCs w:val="24"/>
        </w:rPr>
        <w:t>различать выразительные средства художественной фотографии (композиция, план, ракурс, свет, ритм и</w:t>
      </w:r>
      <w:r w:rsidRPr="00C730B4">
        <w:rPr>
          <w:i/>
          <w:spacing w:val="-3"/>
          <w:sz w:val="24"/>
          <w:szCs w:val="24"/>
        </w:rPr>
        <w:t xml:space="preserve"> </w:t>
      </w:r>
      <w:r w:rsidRPr="00C730B4">
        <w:rPr>
          <w:i/>
          <w:sz w:val="24"/>
          <w:szCs w:val="24"/>
        </w:rPr>
        <w:t>др.);</w:t>
      </w:r>
    </w:p>
    <w:p w14:paraId="6A2FA89B" w14:textId="77777777" w:rsidR="00880623" w:rsidRPr="00C730B4" w:rsidRDefault="00880623" w:rsidP="00685154">
      <w:pPr>
        <w:pStyle w:val="a5"/>
        <w:numPr>
          <w:ilvl w:val="1"/>
          <w:numId w:val="178"/>
        </w:numPr>
        <w:tabs>
          <w:tab w:val="left" w:pos="1134"/>
        </w:tabs>
        <w:spacing w:before="88"/>
        <w:ind w:left="0" w:right="-1" w:firstLine="566"/>
        <w:rPr>
          <w:i/>
          <w:sz w:val="24"/>
          <w:szCs w:val="24"/>
        </w:rPr>
      </w:pPr>
      <w:r w:rsidRPr="00C730B4">
        <w:rPr>
          <w:i/>
          <w:sz w:val="24"/>
          <w:szCs w:val="24"/>
        </w:rPr>
        <w:t>понимать изобразительную природу экранных</w:t>
      </w:r>
      <w:r w:rsidRPr="00C730B4">
        <w:rPr>
          <w:i/>
          <w:spacing w:val="-2"/>
          <w:sz w:val="24"/>
          <w:szCs w:val="24"/>
        </w:rPr>
        <w:t xml:space="preserve"> </w:t>
      </w:r>
      <w:r w:rsidRPr="00C730B4">
        <w:rPr>
          <w:i/>
          <w:sz w:val="24"/>
          <w:szCs w:val="24"/>
        </w:rPr>
        <w:t>искусств;</w:t>
      </w:r>
    </w:p>
    <w:p w14:paraId="416443B6" w14:textId="77777777" w:rsidR="00880623" w:rsidRPr="00C730B4" w:rsidRDefault="00880623" w:rsidP="00685154">
      <w:pPr>
        <w:pStyle w:val="a5"/>
        <w:numPr>
          <w:ilvl w:val="1"/>
          <w:numId w:val="178"/>
        </w:numPr>
        <w:tabs>
          <w:tab w:val="left" w:pos="1134"/>
        </w:tabs>
        <w:spacing w:before="4" w:line="237" w:lineRule="auto"/>
        <w:ind w:left="0" w:right="-1" w:firstLine="566"/>
        <w:rPr>
          <w:i/>
          <w:sz w:val="24"/>
          <w:szCs w:val="24"/>
        </w:rPr>
      </w:pPr>
      <w:r w:rsidRPr="00C730B4">
        <w:rPr>
          <w:i/>
          <w:sz w:val="24"/>
          <w:szCs w:val="24"/>
        </w:rPr>
        <w:t>характеризовать принципы киномонтажа в создании художественного образа;</w:t>
      </w:r>
    </w:p>
    <w:p w14:paraId="3E866B31" w14:textId="77777777" w:rsidR="00880623" w:rsidRPr="00C730B4" w:rsidRDefault="00880623" w:rsidP="00685154">
      <w:pPr>
        <w:pStyle w:val="a5"/>
        <w:numPr>
          <w:ilvl w:val="1"/>
          <w:numId w:val="178"/>
        </w:numPr>
        <w:tabs>
          <w:tab w:val="left" w:pos="1134"/>
        </w:tabs>
        <w:spacing w:before="2" w:line="293" w:lineRule="exact"/>
        <w:ind w:left="0" w:right="-1" w:firstLine="566"/>
        <w:rPr>
          <w:i/>
          <w:sz w:val="24"/>
          <w:szCs w:val="24"/>
        </w:rPr>
      </w:pPr>
      <w:r w:rsidRPr="00C730B4">
        <w:rPr>
          <w:i/>
          <w:sz w:val="24"/>
          <w:szCs w:val="24"/>
        </w:rPr>
        <w:t>различать понятия: игровой и документальный</w:t>
      </w:r>
      <w:r w:rsidRPr="00C730B4">
        <w:rPr>
          <w:i/>
          <w:spacing w:val="-1"/>
          <w:sz w:val="24"/>
          <w:szCs w:val="24"/>
        </w:rPr>
        <w:t xml:space="preserve"> </w:t>
      </w:r>
      <w:r w:rsidRPr="00C730B4">
        <w:rPr>
          <w:i/>
          <w:sz w:val="24"/>
          <w:szCs w:val="24"/>
        </w:rPr>
        <w:t>фильм;</w:t>
      </w:r>
    </w:p>
    <w:p w14:paraId="45CB1AFB" w14:textId="77777777" w:rsidR="00880623" w:rsidRPr="00C730B4" w:rsidRDefault="00880623" w:rsidP="00685154">
      <w:pPr>
        <w:pStyle w:val="a5"/>
        <w:numPr>
          <w:ilvl w:val="1"/>
          <w:numId w:val="178"/>
        </w:numPr>
        <w:tabs>
          <w:tab w:val="left" w:pos="1134"/>
        </w:tabs>
        <w:spacing w:before="2" w:line="237" w:lineRule="auto"/>
        <w:ind w:left="0" w:right="-1" w:firstLine="566"/>
        <w:rPr>
          <w:i/>
          <w:sz w:val="24"/>
          <w:szCs w:val="24"/>
        </w:rPr>
      </w:pPr>
      <w:r w:rsidRPr="00C730B4">
        <w:rPr>
          <w:i/>
          <w:sz w:val="24"/>
          <w:szCs w:val="24"/>
        </w:rPr>
        <w:lastRenderedPageBreak/>
        <w:t>называть имена мастеров российского кинематографа. С.М. Эйзенштейн. А.А. Тарковский. С.Ф. Бондарчук. Н.С. Михалков;</w:t>
      </w:r>
    </w:p>
    <w:p w14:paraId="1BD6E368" w14:textId="77777777" w:rsidR="00880623" w:rsidRPr="00C730B4" w:rsidRDefault="00880623" w:rsidP="00685154">
      <w:pPr>
        <w:pStyle w:val="a5"/>
        <w:numPr>
          <w:ilvl w:val="1"/>
          <w:numId w:val="178"/>
        </w:numPr>
        <w:tabs>
          <w:tab w:val="left" w:pos="1134"/>
        </w:tabs>
        <w:spacing w:before="2" w:line="293" w:lineRule="exact"/>
        <w:ind w:left="0" w:right="-1" w:firstLine="566"/>
        <w:rPr>
          <w:i/>
          <w:sz w:val="24"/>
          <w:szCs w:val="24"/>
        </w:rPr>
      </w:pPr>
      <w:r w:rsidRPr="00C730B4">
        <w:rPr>
          <w:i/>
          <w:sz w:val="24"/>
          <w:szCs w:val="24"/>
        </w:rPr>
        <w:t>понимать основы искусства</w:t>
      </w:r>
      <w:r w:rsidRPr="00C730B4">
        <w:rPr>
          <w:i/>
          <w:spacing w:val="1"/>
          <w:sz w:val="24"/>
          <w:szCs w:val="24"/>
        </w:rPr>
        <w:t xml:space="preserve"> </w:t>
      </w:r>
      <w:r w:rsidRPr="00C730B4">
        <w:rPr>
          <w:i/>
          <w:sz w:val="24"/>
          <w:szCs w:val="24"/>
        </w:rPr>
        <w:t>телевидения;</w:t>
      </w:r>
    </w:p>
    <w:p w14:paraId="1DDEC68E" w14:textId="77777777" w:rsidR="00880623" w:rsidRPr="00C730B4" w:rsidRDefault="00880623" w:rsidP="00685154">
      <w:pPr>
        <w:pStyle w:val="a5"/>
        <w:numPr>
          <w:ilvl w:val="1"/>
          <w:numId w:val="178"/>
        </w:numPr>
        <w:tabs>
          <w:tab w:val="left" w:pos="1134"/>
        </w:tabs>
        <w:spacing w:line="293" w:lineRule="exact"/>
        <w:ind w:left="0" w:right="-1" w:firstLine="566"/>
        <w:rPr>
          <w:i/>
          <w:sz w:val="24"/>
          <w:szCs w:val="24"/>
        </w:rPr>
      </w:pPr>
      <w:r w:rsidRPr="00C730B4">
        <w:rPr>
          <w:i/>
          <w:sz w:val="24"/>
          <w:szCs w:val="24"/>
        </w:rPr>
        <w:t>понимать различия в творческой работе художника-живописца и</w:t>
      </w:r>
      <w:r w:rsidRPr="00C730B4">
        <w:rPr>
          <w:i/>
          <w:spacing w:val="-5"/>
          <w:sz w:val="24"/>
          <w:szCs w:val="24"/>
        </w:rPr>
        <w:t xml:space="preserve"> </w:t>
      </w:r>
      <w:r w:rsidRPr="00C730B4">
        <w:rPr>
          <w:i/>
          <w:sz w:val="24"/>
          <w:szCs w:val="24"/>
        </w:rPr>
        <w:t>сценографа;</w:t>
      </w:r>
    </w:p>
    <w:p w14:paraId="0673EACA" w14:textId="77777777" w:rsidR="00880623" w:rsidRPr="00C730B4" w:rsidRDefault="00880623" w:rsidP="00685154">
      <w:pPr>
        <w:pStyle w:val="a5"/>
        <w:numPr>
          <w:ilvl w:val="1"/>
          <w:numId w:val="178"/>
        </w:numPr>
        <w:tabs>
          <w:tab w:val="left" w:pos="1134"/>
        </w:tabs>
        <w:ind w:left="0" w:right="-1" w:firstLine="566"/>
        <w:rPr>
          <w:i/>
          <w:sz w:val="24"/>
          <w:szCs w:val="24"/>
        </w:rPr>
      </w:pPr>
      <w:r w:rsidRPr="00C730B4">
        <w:rPr>
          <w:i/>
          <w:sz w:val="24"/>
          <w:szCs w:val="24"/>
        </w:rPr>
        <w:t>применять полученные знания о типах оформления сцены при создании школьного</w:t>
      </w:r>
      <w:r w:rsidRPr="00C730B4">
        <w:rPr>
          <w:i/>
          <w:spacing w:val="-1"/>
          <w:sz w:val="24"/>
          <w:szCs w:val="24"/>
        </w:rPr>
        <w:t xml:space="preserve"> </w:t>
      </w:r>
      <w:r w:rsidRPr="00C730B4">
        <w:rPr>
          <w:i/>
          <w:sz w:val="24"/>
          <w:szCs w:val="24"/>
        </w:rPr>
        <w:t>спектакля;</w:t>
      </w:r>
    </w:p>
    <w:p w14:paraId="2802F983" w14:textId="77777777" w:rsidR="00880623" w:rsidRPr="00C730B4" w:rsidRDefault="00880623" w:rsidP="00685154">
      <w:pPr>
        <w:pStyle w:val="a5"/>
        <w:numPr>
          <w:ilvl w:val="1"/>
          <w:numId w:val="178"/>
        </w:numPr>
        <w:tabs>
          <w:tab w:val="left" w:pos="1134"/>
        </w:tabs>
        <w:spacing w:before="3" w:line="237" w:lineRule="auto"/>
        <w:ind w:left="0" w:right="-1" w:firstLine="566"/>
        <w:rPr>
          <w:i/>
          <w:sz w:val="24"/>
          <w:szCs w:val="24"/>
        </w:rPr>
      </w:pPr>
      <w:r w:rsidRPr="00C730B4">
        <w:rPr>
          <w:i/>
          <w:sz w:val="24"/>
          <w:szCs w:val="24"/>
        </w:rPr>
        <w:t>применять в практике любительского спектакля художественно-творческие умения по созданию костюмов, грима и т. д. для спектакля из доступных</w:t>
      </w:r>
      <w:r w:rsidRPr="00C730B4">
        <w:rPr>
          <w:i/>
          <w:spacing w:val="-23"/>
          <w:sz w:val="24"/>
          <w:szCs w:val="24"/>
        </w:rPr>
        <w:t xml:space="preserve"> </w:t>
      </w:r>
      <w:r w:rsidRPr="00C730B4">
        <w:rPr>
          <w:i/>
          <w:sz w:val="24"/>
          <w:szCs w:val="24"/>
        </w:rPr>
        <w:t>материалов;</w:t>
      </w:r>
    </w:p>
    <w:p w14:paraId="152ADDED" w14:textId="77777777" w:rsidR="00880623" w:rsidRPr="00C730B4" w:rsidRDefault="00880623" w:rsidP="00685154">
      <w:pPr>
        <w:pStyle w:val="a5"/>
        <w:numPr>
          <w:ilvl w:val="1"/>
          <w:numId w:val="178"/>
        </w:numPr>
        <w:tabs>
          <w:tab w:val="left" w:pos="1134"/>
        </w:tabs>
        <w:spacing w:before="4" w:line="237" w:lineRule="auto"/>
        <w:ind w:left="0" w:right="-1" w:firstLine="566"/>
        <w:rPr>
          <w:i/>
          <w:sz w:val="24"/>
          <w:szCs w:val="24"/>
        </w:rPr>
      </w:pPr>
      <w:r w:rsidRPr="00C730B4">
        <w:rPr>
          <w:i/>
          <w:sz w:val="24"/>
          <w:szCs w:val="24"/>
        </w:rPr>
        <w:t>добиваться в практической работе большей выразительности костюма и его стилевого единства со сценографией</w:t>
      </w:r>
      <w:r w:rsidRPr="00C730B4">
        <w:rPr>
          <w:i/>
          <w:spacing w:val="2"/>
          <w:sz w:val="24"/>
          <w:szCs w:val="24"/>
        </w:rPr>
        <w:t xml:space="preserve"> </w:t>
      </w:r>
      <w:r w:rsidRPr="00C730B4">
        <w:rPr>
          <w:i/>
          <w:sz w:val="24"/>
          <w:szCs w:val="24"/>
        </w:rPr>
        <w:t>спектакля;</w:t>
      </w:r>
    </w:p>
    <w:p w14:paraId="28907D94" w14:textId="77777777" w:rsidR="00880623" w:rsidRPr="00C730B4" w:rsidRDefault="00880623" w:rsidP="00685154">
      <w:pPr>
        <w:pStyle w:val="a5"/>
        <w:numPr>
          <w:ilvl w:val="1"/>
          <w:numId w:val="178"/>
        </w:numPr>
        <w:tabs>
          <w:tab w:val="left" w:pos="1134"/>
        </w:tabs>
        <w:spacing w:before="3"/>
        <w:ind w:left="0" w:right="-1" w:firstLine="566"/>
        <w:rPr>
          <w:i/>
          <w:sz w:val="24"/>
          <w:szCs w:val="24"/>
        </w:rPr>
      </w:pPr>
      <w:r w:rsidRPr="00C730B4">
        <w:rPr>
          <w:i/>
          <w:sz w:val="24"/>
          <w:szCs w:val="24"/>
        </w:rPr>
        <w:t>использовать элементарные навыки основ фотосъемки, осознанно осуществлять выбор объекта и точки съемки, ракурса, плана как художественно- выразительных средств</w:t>
      </w:r>
      <w:r w:rsidRPr="00C730B4">
        <w:rPr>
          <w:i/>
          <w:spacing w:val="-1"/>
          <w:sz w:val="24"/>
          <w:szCs w:val="24"/>
        </w:rPr>
        <w:t xml:space="preserve"> </w:t>
      </w:r>
      <w:r w:rsidRPr="00C730B4">
        <w:rPr>
          <w:i/>
          <w:sz w:val="24"/>
          <w:szCs w:val="24"/>
        </w:rPr>
        <w:t>фотографии;</w:t>
      </w:r>
    </w:p>
    <w:p w14:paraId="4A2E5E3F" w14:textId="77777777" w:rsidR="00880623" w:rsidRPr="00C730B4" w:rsidRDefault="00880623" w:rsidP="00685154">
      <w:pPr>
        <w:pStyle w:val="a5"/>
        <w:numPr>
          <w:ilvl w:val="1"/>
          <w:numId w:val="178"/>
        </w:numPr>
        <w:tabs>
          <w:tab w:val="left" w:pos="1134"/>
        </w:tabs>
        <w:spacing w:before="1" w:line="237" w:lineRule="auto"/>
        <w:ind w:left="0" w:right="-1" w:firstLine="566"/>
        <w:rPr>
          <w:i/>
          <w:sz w:val="24"/>
          <w:szCs w:val="24"/>
        </w:rPr>
      </w:pPr>
      <w:r w:rsidRPr="00C730B4">
        <w:rPr>
          <w:i/>
          <w:sz w:val="24"/>
          <w:szCs w:val="24"/>
        </w:rPr>
        <w:t>применять в своей съемочной практике ранее приобретенные знания и навыки композиции, чувства цвета, глубины пространства и т.</w:t>
      </w:r>
      <w:r w:rsidRPr="00C730B4">
        <w:rPr>
          <w:i/>
          <w:spacing w:val="-2"/>
          <w:sz w:val="24"/>
          <w:szCs w:val="24"/>
        </w:rPr>
        <w:t xml:space="preserve"> </w:t>
      </w:r>
      <w:r w:rsidRPr="00C730B4">
        <w:rPr>
          <w:i/>
          <w:sz w:val="24"/>
          <w:szCs w:val="24"/>
        </w:rPr>
        <w:t>д.;</w:t>
      </w:r>
    </w:p>
    <w:p w14:paraId="6FE27BAA" w14:textId="77777777" w:rsidR="00880623" w:rsidRPr="00C730B4" w:rsidRDefault="00880623" w:rsidP="00685154">
      <w:pPr>
        <w:pStyle w:val="a5"/>
        <w:numPr>
          <w:ilvl w:val="1"/>
          <w:numId w:val="178"/>
        </w:numPr>
        <w:tabs>
          <w:tab w:val="left" w:pos="1134"/>
        </w:tabs>
        <w:spacing w:before="5" w:line="237" w:lineRule="auto"/>
        <w:ind w:left="0" w:right="-1" w:firstLine="566"/>
        <w:rPr>
          <w:i/>
          <w:sz w:val="24"/>
          <w:szCs w:val="24"/>
        </w:rPr>
      </w:pPr>
      <w:r w:rsidRPr="00C730B4">
        <w:rPr>
          <w:i/>
          <w:sz w:val="24"/>
          <w:szCs w:val="24"/>
        </w:rPr>
        <w:t>пользоваться компьютерной обработкой фотоснимка при исправлении отдельных недочетов и</w:t>
      </w:r>
      <w:r w:rsidRPr="00C730B4">
        <w:rPr>
          <w:i/>
          <w:spacing w:val="-3"/>
          <w:sz w:val="24"/>
          <w:szCs w:val="24"/>
        </w:rPr>
        <w:t xml:space="preserve"> </w:t>
      </w:r>
      <w:r w:rsidRPr="00C730B4">
        <w:rPr>
          <w:i/>
          <w:sz w:val="24"/>
          <w:szCs w:val="24"/>
        </w:rPr>
        <w:t>случайностей;</w:t>
      </w:r>
    </w:p>
    <w:p w14:paraId="5EAF0E5C" w14:textId="77777777" w:rsidR="00880623" w:rsidRPr="00C730B4" w:rsidRDefault="00880623" w:rsidP="00685154">
      <w:pPr>
        <w:pStyle w:val="a5"/>
        <w:numPr>
          <w:ilvl w:val="1"/>
          <w:numId w:val="178"/>
        </w:numPr>
        <w:tabs>
          <w:tab w:val="left" w:pos="1134"/>
        </w:tabs>
        <w:spacing w:before="2"/>
        <w:ind w:left="0" w:right="-1" w:firstLine="566"/>
        <w:rPr>
          <w:i/>
          <w:sz w:val="24"/>
          <w:szCs w:val="24"/>
        </w:rPr>
      </w:pPr>
      <w:r w:rsidRPr="00C730B4">
        <w:rPr>
          <w:i/>
          <w:sz w:val="24"/>
          <w:szCs w:val="24"/>
        </w:rPr>
        <w:t>понимать и объяснять синтетическую природу фильма;</w:t>
      </w:r>
    </w:p>
    <w:p w14:paraId="7CC6C4F2" w14:textId="77777777" w:rsidR="00880623" w:rsidRPr="00C730B4" w:rsidRDefault="00880623" w:rsidP="00685154">
      <w:pPr>
        <w:pStyle w:val="a5"/>
        <w:numPr>
          <w:ilvl w:val="1"/>
          <w:numId w:val="178"/>
        </w:numPr>
        <w:tabs>
          <w:tab w:val="left" w:pos="1134"/>
        </w:tabs>
        <w:spacing w:before="1" w:line="293" w:lineRule="exact"/>
        <w:ind w:left="0" w:right="-1" w:firstLine="566"/>
        <w:rPr>
          <w:i/>
          <w:sz w:val="24"/>
          <w:szCs w:val="24"/>
        </w:rPr>
      </w:pPr>
      <w:r w:rsidRPr="00C730B4">
        <w:rPr>
          <w:i/>
          <w:sz w:val="24"/>
          <w:szCs w:val="24"/>
        </w:rPr>
        <w:t>применять первоначальные навыки в создании сценария и замысла</w:t>
      </w:r>
      <w:r w:rsidRPr="00C730B4">
        <w:rPr>
          <w:i/>
          <w:spacing w:val="-8"/>
          <w:sz w:val="24"/>
          <w:szCs w:val="24"/>
        </w:rPr>
        <w:t xml:space="preserve"> </w:t>
      </w:r>
      <w:r w:rsidRPr="00C730B4">
        <w:rPr>
          <w:i/>
          <w:sz w:val="24"/>
          <w:szCs w:val="24"/>
        </w:rPr>
        <w:t>фильма;</w:t>
      </w:r>
    </w:p>
    <w:p w14:paraId="707E7CD6" w14:textId="77777777" w:rsidR="00880623" w:rsidRPr="00C730B4" w:rsidRDefault="00880623" w:rsidP="00685154">
      <w:pPr>
        <w:pStyle w:val="a5"/>
        <w:numPr>
          <w:ilvl w:val="1"/>
          <w:numId w:val="178"/>
        </w:numPr>
        <w:tabs>
          <w:tab w:val="left" w:pos="1134"/>
        </w:tabs>
        <w:spacing w:line="293" w:lineRule="exact"/>
        <w:ind w:left="0" w:right="-1" w:firstLine="566"/>
        <w:rPr>
          <w:i/>
          <w:sz w:val="24"/>
          <w:szCs w:val="24"/>
        </w:rPr>
      </w:pPr>
      <w:r w:rsidRPr="00C730B4">
        <w:rPr>
          <w:i/>
          <w:sz w:val="24"/>
          <w:szCs w:val="24"/>
        </w:rPr>
        <w:t>применять полученные ранее знания по композиции и построению</w:t>
      </w:r>
      <w:r w:rsidRPr="00C730B4">
        <w:rPr>
          <w:i/>
          <w:spacing w:val="-3"/>
          <w:sz w:val="24"/>
          <w:szCs w:val="24"/>
        </w:rPr>
        <w:t xml:space="preserve"> </w:t>
      </w:r>
      <w:r w:rsidRPr="00C730B4">
        <w:rPr>
          <w:i/>
          <w:sz w:val="24"/>
          <w:szCs w:val="24"/>
        </w:rPr>
        <w:t>кадра;</w:t>
      </w:r>
    </w:p>
    <w:p w14:paraId="3F880093" w14:textId="77777777" w:rsidR="00880623" w:rsidRPr="00C730B4" w:rsidRDefault="00880623" w:rsidP="00685154">
      <w:pPr>
        <w:pStyle w:val="a5"/>
        <w:numPr>
          <w:ilvl w:val="1"/>
          <w:numId w:val="178"/>
        </w:numPr>
        <w:tabs>
          <w:tab w:val="left" w:pos="1134"/>
        </w:tabs>
        <w:spacing w:before="2" w:line="237" w:lineRule="auto"/>
        <w:ind w:left="0" w:right="-1" w:firstLine="566"/>
        <w:jc w:val="left"/>
        <w:rPr>
          <w:i/>
          <w:sz w:val="24"/>
          <w:szCs w:val="24"/>
        </w:rPr>
      </w:pPr>
      <w:r w:rsidRPr="00C730B4">
        <w:rPr>
          <w:i/>
          <w:sz w:val="24"/>
          <w:szCs w:val="24"/>
        </w:rPr>
        <w:t>использовать первоначальные навыки операторской грамоты, техники съемки и компьютерного</w:t>
      </w:r>
      <w:r w:rsidRPr="00C730B4">
        <w:rPr>
          <w:i/>
          <w:spacing w:val="-1"/>
          <w:sz w:val="24"/>
          <w:szCs w:val="24"/>
        </w:rPr>
        <w:t xml:space="preserve"> </w:t>
      </w:r>
      <w:r w:rsidRPr="00C730B4">
        <w:rPr>
          <w:i/>
          <w:sz w:val="24"/>
          <w:szCs w:val="24"/>
        </w:rPr>
        <w:t>монтажа;</w:t>
      </w:r>
    </w:p>
    <w:p w14:paraId="5F8AD15B" w14:textId="77777777" w:rsidR="00880623" w:rsidRPr="00C730B4" w:rsidRDefault="00880623" w:rsidP="00685154">
      <w:pPr>
        <w:pStyle w:val="a5"/>
        <w:numPr>
          <w:ilvl w:val="1"/>
          <w:numId w:val="178"/>
        </w:numPr>
        <w:tabs>
          <w:tab w:val="left" w:pos="1134"/>
        </w:tabs>
        <w:spacing w:before="4" w:line="237" w:lineRule="auto"/>
        <w:ind w:left="0" w:right="-1" w:firstLine="566"/>
        <w:jc w:val="left"/>
        <w:rPr>
          <w:i/>
          <w:sz w:val="24"/>
          <w:szCs w:val="24"/>
        </w:rPr>
      </w:pPr>
      <w:r w:rsidRPr="00C730B4">
        <w:rPr>
          <w:i/>
          <w:sz w:val="24"/>
          <w:szCs w:val="24"/>
        </w:rPr>
        <w:t>применять сценарно-режиссерские навыки при построении текстового и изобразительного сюжета, а также звукового ряда своей компьютерной</w:t>
      </w:r>
      <w:r w:rsidRPr="00C730B4">
        <w:rPr>
          <w:i/>
          <w:spacing w:val="-11"/>
          <w:sz w:val="24"/>
          <w:szCs w:val="24"/>
        </w:rPr>
        <w:t xml:space="preserve"> </w:t>
      </w:r>
      <w:r w:rsidRPr="00C730B4">
        <w:rPr>
          <w:i/>
          <w:sz w:val="24"/>
          <w:szCs w:val="24"/>
        </w:rPr>
        <w:t>анимации;</w:t>
      </w:r>
    </w:p>
    <w:p w14:paraId="6B8E749C" w14:textId="77777777" w:rsidR="00880623" w:rsidRPr="00C730B4" w:rsidRDefault="00880623" w:rsidP="00685154">
      <w:pPr>
        <w:pStyle w:val="a5"/>
        <w:numPr>
          <w:ilvl w:val="1"/>
          <w:numId w:val="178"/>
        </w:numPr>
        <w:tabs>
          <w:tab w:val="left" w:pos="1134"/>
        </w:tabs>
        <w:spacing w:before="5" w:line="237" w:lineRule="auto"/>
        <w:ind w:left="0" w:right="-1" w:firstLine="566"/>
        <w:jc w:val="left"/>
        <w:rPr>
          <w:i/>
          <w:sz w:val="24"/>
          <w:szCs w:val="24"/>
        </w:rPr>
      </w:pPr>
      <w:r w:rsidRPr="00C730B4">
        <w:rPr>
          <w:i/>
          <w:sz w:val="24"/>
          <w:szCs w:val="24"/>
        </w:rPr>
        <w:t>смотреть и анализировать с точки зрения режиссерского, монтажно- операторского искусства фильмы мастеров кино;</w:t>
      </w:r>
    </w:p>
    <w:p w14:paraId="531C7BBB" w14:textId="77777777" w:rsidR="00880623" w:rsidRPr="00C730B4" w:rsidRDefault="00880623" w:rsidP="00685154">
      <w:pPr>
        <w:pStyle w:val="a5"/>
        <w:numPr>
          <w:ilvl w:val="1"/>
          <w:numId w:val="178"/>
        </w:numPr>
        <w:tabs>
          <w:tab w:val="left" w:pos="1134"/>
          <w:tab w:val="left" w:pos="3341"/>
          <w:tab w:val="left" w:pos="4140"/>
          <w:tab w:val="left" w:pos="6073"/>
          <w:tab w:val="left" w:pos="7021"/>
          <w:tab w:val="left" w:pos="7366"/>
          <w:tab w:val="left" w:pos="9628"/>
        </w:tabs>
        <w:spacing w:before="2"/>
        <w:ind w:left="0" w:right="-1" w:firstLine="566"/>
        <w:jc w:val="left"/>
        <w:rPr>
          <w:i/>
          <w:sz w:val="24"/>
          <w:szCs w:val="24"/>
        </w:rPr>
      </w:pPr>
      <w:r w:rsidRPr="00C730B4">
        <w:rPr>
          <w:i/>
          <w:sz w:val="24"/>
          <w:szCs w:val="24"/>
        </w:rPr>
        <w:t>использовать</w:t>
      </w:r>
      <w:r w:rsidRPr="00C730B4">
        <w:rPr>
          <w:i/>
          <w:sz w:val="24"/>
          <w:szCs w:val="24"/>
        </w:rPr>
        <w:tab/>
        <w:t>опыт</w:t>
      </w:r>
      <w:r w:rsidRPr="00C730B4">
        <w:rPr>
          <w:i/>
          <w:sz w:val="24"/>
          <w:szCs w:val="24"/>
        </w:rPr>
        <w:tab/>
        <w:t>документальной</w:t>
      </w:r>
      <w:r w:rsidRPr="00C730B4">
        <w:rPr>
          <w:i/>
          <w:sz w:val="24"/>
          <w:szCs w:val="24"/>
        </w:rPr>
        <w:tab/>
        <w:t>съемки</w:t>
      </w:r>
      <w:r w:rsidRPr="00C730B4">
        <w:rPr>
          <w:i/>
          <w:sz w:val="24"/>
          <w:szCs w:val="24"/>
        </w:rPr>
        <w:tab/>
        <w:t>и</w:t>
      </w:r>
      <w:r w:rsidRPr="00C730B4">
        <w:rPr>
          <w:i/>
          <w:sz w:val="24"/>
          <w:szCs w:val="24"/>
        </w:rPr>
        <w:tab/>
        <w:t>тележурналистики</w:t>
      </w:r>
      <w:r w:rsidRPr="00C730B4">
        <w:rPr>
          <w:i/>
          <w:sz w:val="24"/>
          <w:szCs w:val="24"/>
        </w:rPr>
        <w:tab/>
      </w:r>
      <w:r w:rsidRPr="00C730B4">
        <w:rPr>
          <w:i/>
          <w:spacing w:val="-5"/>
          <w:sz w:val="24"/>
          <w:szCs w:val="24"/>
        </w:rPr>
        <w:t xml:space="preserve">для </w:t>
      </w:r>
      <w:r w:rsidRPr="00C730B4">
        <w:rPr>
          <w:i/>
          <w:sz w:val="24"/>
          <w:szCs w:val="24"/>
        </w:rPr>
        <w:t>формирования школьного</w:t>
      </w:r>
      <w:r w:rsidRPr="00C730B4">
        <w:rPr>
          <w:i/>
          <w:spacing w:val="-1"/>
          <w:sz w:val="24"/>
          <w:szCs w:val="24"/>
        </w:rPr>
        <w:t xml:space="preserve"> </w:t>
      </w:r>
      <w:r w:rsidRPr="00C730B4">
        <w:rPr>
          <w:i/>
          <w:sz w:val="24"/>
          <w:szCs w:val="24"/>
        </w:rPr>
        <w:t>телевидения;</w:t>
      </w:r>
    </w:p>
    <w:p w14:paraId="06C3A6E7" w14:textId="77777777" w:rsidR="00880623" w:rsidRPr="00C730B4" w:rsidRDefault="00880623" w:rsidP="00685154">
      <w:pPr>
        <w:pStyle w:val="a5"/>
        <w:numPr>
          <w:ilvl w:val="1"/>
          <w:numId w:val="178"/>
        </w:numPr>
        <w:tabs>
          <w:tab w:val="left" w:pos="1134"/>
        </w:tabs>
        <w:spacing w:before="4" w:line="237" w:lineRule="auto"/>
        <w:ind w:left="0" w:right="-1" w:firstLine="566"/>
        <w:jc w:val="left"/>
        <w:rPr>
          <w:i/>
          <w:sz w:val="24"/>
          <w:szCs w:val="24"/>
        </w:rPr>
      </w:pPr>
      <w:r w:rsidRPr="00C730B4">
        <w:rPr>
          <w:i/>
          <w:sz w:val="24"/>
          <w:szCs w:val="24"/>
        </w:rPr>
        <w:t>реализовывать сценарно-режиссерскую и операторскую грамоту в практике создания</w:t>
      </w:r>
      <w:r w:rsidRPr="00C730B4">
        <w:rPr>
          <w:i/>
          <w:spacing w:val="-2"/>
          <w:sz w:val="24"/>
          <w:szCs w:val="24"/>
        </w:rPr>
        <w:t xml:space="preserve"> </w:t>
      </w:r>
      <w:r w:rsidRPr="00C730B4">
        <w:rPr>
          <w:i/>
          <w:sz w:val="24"/>
          <w:szCs w:val="24"/>
        </w:rPr>
        <w:t>видео-этюда.</w:t>
      </w:r>
    </w:p>
    <w:p w14:paraId="1AE6A9F6" w14:textId="77777777" w:rsidR="00880623" w:rsidRPr="00C730B4" w:rsidRDefault="00880623" w:rsidP="00CD7E30">
      <w:pPr>
        <w:pStyle w:val="a3"/>
        <w:ind w:left="0" w:right="-1"/>
        <w:jc w:val="left"/>
        <w:rPr>
          <w:i/>
        </w:rPr>
      </w:pPr>
    </w:p>
    <w:p w14:paraId="5AB896C2" w14:textId="77777777" w:rsidR="00880623" w:rsidRPr="00C730B4" w:rsidRDefault="00880623" w:rsidP="00CD7E30">
      <w:pPr>
        <w:pStyle w:val="a3"/>
        <w:spacing w:before="5"/>
        <w:ind w:left="0" w:right="-1"/>
        <w:jc w:val="left"/>
        <w:rPr>
          <w:i/>
        </w:rPr>
      </w:pPr>
    </w:p>
    <w:p w14:paraId="672F8FCC" w14:textId="77777777" w:rsidR="00E25901" w:rsidRPr="00C730B4" w:rsidRDefault="00880623" w:rsidP="00685154">
      <w:pPr>
        <w:pStyle w:val="3"/>
        <w:numPr>
          <w:ilvl w:val="3"/>
          <w:numId w:val="198"/>
        </w:numPr>
        <w:tabs>
          <w:tab w:val="left" w:pos="1762"/>
        </w:tabs>
        <w:spacing w:line="240" w:lineRule="auto"/>
        <w:ind w:left="0" w:right="-1" w:firstLine="0"/>
      </w:pPr>
      <w:r w:rsidRPr="00C730B4">
        <w:t xml:space="preserve">Планируемые результаты изучения МУЗЫКИ </w:t>
      </w:r>
    </w:p>
    <w:p w14:paraId="767C6D29" w14:textId="26AC77D4" w:rsidR="00880623" w:rsidRPr="00C730B4" w:rsidRDefault="00880623" w:rsidP="00E25901">
      <w:pPr>
        <w:pStyle w:val="3"/>
        <w:tabs>
          <w:tab w:val="left" w:pos="1762"/>
        </w:tabs>
        <w:spacing w:line="240" w:lineRule="auto"/>
        <w:ind w:left="0" w:right="-1"/>
      </w:pPr>
      <w:r w:rsidRPr="00C730B4">
        <w:t>Выпускник научится:</w:t>
      </w:r>
    </w:p>
    <w:p w14:paraId="1E74B230" w14:textId="77777777" w:rsidR="00880623" w:rsidRPr="00C730B4" w:rsidRDefault="00880623" w:rsidP="00685154">
      <w:pPr>
        <w:pStyle w:val="a5"/>
        <w:numPr>
          <w:ilvl w:val="1"/>
          <w:numId w:val="178"/>
        </w:numPr>
        <w:tabs>
          <w:tab w:val="left" w:pos="1134"/>
        </w:tabs>
        <w:spacing w:line="291" w:lineRule="exact"/>
        <w:ind w:left="0" w:right="-1" w:firstLine="567"/>
        <w:rPr>
          <w:sz w:val="24"/>
          <w:szCs w:val="24"/>
        </w:rPr>
      </w:pPr>
      <w:r w:rsidRPr="00C730B4">
        <w:rPr>
          <w:sz w:val="24"/>
          <w:szCs w:val="24"/>
        </w:rPr>
        <w:t>понимать значение интонации в музыке как носителя образного</w:t>
      </w:r>
      <w:r w:rsidRPr="00C730B4">
        <w:rPr>
          <w:spacing w:val="-5"/>
          <w:sz w:val="24"/>
          <w:szCs w:val="24"/>
        </w:rPr>
        <w:t xml:space="preserve"> </w:t>
      </w:r>
      <w:r w:rsidRPr="00C730B4">
        <w:rPr>
          <w:sz w:val="24"/>
          <w:szCs w:val="24"/>
        </w:rPr>
        <w:t>смысла;</w:t>
      </w:r>
    </w:p>
    <w:p w14:paraId="7DE48B50" w14:textId="77777777" w:rsidR="00880623" w:rsidRPr="00C730B4" w:rsidRDefault="00880623" w:rsidP="00685154">
      <w:pPr>
        <w:pStyle w:val="a5"/>
        <w:numPr>
          <w:ilvl w:val="1"/>
          <w:numId w:val="178"/>
        </w:numPr>
        <w:tabs>
          <w:tab w:val="left" w:pos="1134"/>
        </w:tabs>
        <w:spacing w:before="2" w:line="237" w:lineRule="auto"/>
        <w:ind w:left="0" w:right="-1" w:firstLine="567"/>
        <w:rPr>
          <w:sz w:val="24"/>
          <w:szCs w:val="24"/>
        </w:rPr>
      </w:pPr>
      <w:r w:rsidRPr="00C730B4">
        <w:rPr>
          <w:sz w:val="24"/>
          <w:szCs w:val="24"/>
        </w:rPr>
        <w:t>анализировать средства музыкальной выразительности: мелодию, ритм, темп, динамику,</w:t>
      </w:r>
      <w:r w:rsidRPr="00C730B4">
        <w:rPr>
          <w:spacing w:val="-1"/>
          <w:sz w:val="24"/>
          <w:szCs w:val="24"/>
        </w:rPr>
        <w:t xml:space="preserve"> </w:t>
      </w:r>
      <w:r w:rsidRPr="00C730B4">
        <w:rPr>
          <w:sz w:val="24"/>
          <w:szCs w:val="24"/>
        </w:rPr>
        <w:t>лад;</w:t>
      </w:r>
    </w:p>
    <w:p w14:paraId="43C17EE3" w14:textId="77777777" w:rsidR="00880623" w:rsidRPr="00C730B4" w:rsidRDefault="00880623" w:rsidP="00685154">
      <w:pPr>
        <w:pStyle w:val="a5"/>
        <w:numPr>
          <w:ilvl w:val="1"/>
          <w:numId w:val="178"/>
        </w:numPr>
        <w:tabs>
          <w:tab w:val="left" w:pos="1134"/>
          <w:tab w:val="left" w:pos="3130"/>
          <w:tab w:val="left" w:pos="4296"/>
          <w:tab w:val="left" w:pos="5955"/>
          <w:tab w:val="left" w:pos="7018"/>
          <w:tab w:val="left" w:pos="8622"/>
        </w:tabs>
        <w:spacing w:before="5" w:line="237" w:lineRule="auto"/>
        <w:ind w:left="0" w:right="-1" w:firstLine="567"/>
        <w:rPr>
          <w:sz w:val="24"/>
          <w:szCs w:val="24"/>
        </w:rPr>
      </w:pPr>
      <w:r w:rsidRPr="00C730B4">
        <w:rPr>
          <w:sz w:val="24"/>
          <w:szCs w:val="24"/>
        </w:rPr>
        <w:t>определять</w:t>
      </w:r>
      <w:r w:rsidRPr="00C730B4">
        <w:rPr>
          <w:sz w:val="24"/>
          <w:szCs w:val="24"/>
        </w:rPr>
        <w:tab/>
        <w:t>характер</w:t>
      </w:r>
      <w:r w:rsidRPr="00C730B4">
        <w:rPr>
          <w:sz w:val="24"/>
          <w:szCs w:val="24"/>
        </w:rPr>
        <w:tab/>
        <w:t>музыкальных</w:t>
      </w:r>
      <w:r w:rsidRPr="00C730B4">
        <w:rPr>
          <w:sz w:val="24"/>
          <w:szCs w:val="24"/>
        </w:rPr>
        <w:tab/>
        <w:t>образов</w:t>
      </w:r>
      <w:r w:rsidRPr="00C730B4">
        <w:rPr>
          <w:sz w:val="24"/>
          <w:szCs w:val="24"/>
        </w:rPr>
        <w:tab/>
        <w:t>(лирических,</w:t>
      </w:r>
      <w:r w:rsidRPr="00C730B4">
        <w:rPr>
          <w:sz w:val="24"/>
          <w:szCs w:val="24"/>
        </w:rPr>
        <w:tab/>
      </w:r>
      <w:r w:rsidRPr="00C730B4">
        <w:rPr>
          <w:spacing w:val="-1"/>
          <w:sz w:val="24"/>
          <w:szCs w:val="24"/>
        </w:rPr>
        <w:t xml:space="preserve">драматических, </w:t>
      </w:r>
      <w:r w:rsidRPr="00C730B4">
        <w:rPr>
          <w:sz w:val="24"/>
          <w:szCs w:val="24"/>
        </w:rPr>
        <w:t>героических, романтических,</w:t>
      </w:r>
      <w:r w:rsidRPr="00C730B4">
        <w:rPr>
          <w:spacing w:val="1"/>
          <w:sz w:val="24"/>
          <w:szCs w:val="24"/>
        </w:rPr>
        <w:t xml:space="preserve"> </w:t>
      </w:r>
      <w:r w:rsidRPr="00C730B4">
        <w:rPr>
          <w:sz w:val="24"/>
          <w:szCs w:val="24"/>
        </w:rPr>
        <w:t>эпических);</w:t>
      </w:r>
    </w:p>
    <w:p w14:paraId="712DA9FF" w14:textId="77777777" w:rsidR="00880623" w:rsidRPr="00C730B4" w:rsidRDefault="00880623" w:rsidP="00685154">
      <w:pPr>
        <w:pStyle w:val="a5"/>
        <w:numPr>
          <w:ilvl w:val="1"/>
          <w:numId w:val="178"/>
        </w:numPr>
        <w:tabs>
          <w:tab w:val="left" w:pos="1134"/>
        </w:tabs>
        <w:spacing w:before="4" w:line="237" w:lineRule="auto"/>
        <w:ind w:left="0" w:right="-1" w:firstLine="567"/>
        <w:rPr>
          <w:sz w:val="24"/>
          <w:szCs w:val="24"/>
        </w:rPr>
      </w:pPr>
      <w:r w:rsidRPr="00C730B4">
        <w:rPr>
          <w:sz w:val="24"/>
          <w:szCs w:val="24"/>
        </w:rPr>
        <w:t>выявлять общее и особенное при сравнении музыкальных произведений на основе полученных знаний об интонационной природе</w:t>
      </w:r>
      <w:r w:rsidRPr="00C730B4">
        <w:rPr>
          <w:spacing w:val="1"/>
          <w:sz w:val="24"/>
          <w:szCs w:val="24"/>
        </w:rPr>
        <w:t xml:space="preserve"> </w:t>
      </w:r>
      <w:r w:rsidRPr="00C730B4">
        <w:rPr>
          <w:sz w:val="24"/>
          <w:szCs w:val="24"/>
        </w:rPr>
        <w:t>музыки;</w:t>
      </w:r>
    </w:p>
    <w:p w14:paraId="7FDF8C2D" w14:textId="77777777" w:rsidR="00880623" w:rsidRPr="00C730B4" w:rsidRDefault="00880623" w:rsidP="00685154">
      <w:pPr>
        <w:pStyle w:val="a5"/>
        <w:numPr>
          <w:ilvl w:val="1"/>
          <w:numId w:val="178"/>
        </w:numPr>
        <w:tabs>
          <w:tab w:val="left" w:pos="1134"/>
        </w:tabs>
        <w:spacing w:before="5" w:line="237" w:lineRule="auto"/>
        <w:ind w:left="0" w:right="-1" w:firstLine="567"/>
        <w:rPr>
          <w:sz w:val="24"/>
          <w:szCs w:val="24"/>
        </w:rPr>
      </w:pPr>
      <w:r w:rsidRPr="00C730B4">
        <w:rPr>
          <w:sz w:val="24"/>
          <w:szCs w:val="24"/>
        </w:rPr>
        <w:t>понимать жизненно-образное содержание музыкальных произведений разных жанров;</w:t>
      </w:r>
    </w:p>
    <w:p w14:paraId="3E1193F5" w14:textId="77777777" w:rsidR="00880623" w:rsidRPr="00C730B4" w:rsidRDefault="00880623" w:rsidP="00685154">
      <w:pPr>
        <w:pStyle w:val="a5"/>
        <w:numPr>
          <w:ilvl w:val="1"/>
          <w:numId w:val="178"/>
        </w:numPr>
        <w:tabs>
          <w:tab w:val="left" w:pos="1134"/>
          <w:tab w:val="left" w:pos="2928"/>
          <w:tab w:val="left" w:pos="3260"/>
          <w:tab w:val="left" w:pos="5144"/>
          <w:tab w:val="left" w:pos="6145"/>
          <w:tab w:val="left" w:pos="7983"/>
          <w:tab w:val="left" w:pos="8317"/>
          <w:tab w:val="left" w:pos="9426"/>
        </w:tabs>
        <w:spacing w:before="2"/>
        <w:ind w:left="0" w:right="-1" w:firstLine="567"/>
        <w:rPr>
          <w:sz w:val="24"/>
          <w:szCs w:val="24"/>
        </w:rPr>
      </w:pPr>
      <w:r w:rsidRPr="00C730B4">
        <w:rPr>
          <w:sz w:val="24"/>
          <w:szCs w:val="24"/>
        </w:rPr>
        <w:t>различать</w:t>
      </w:r>
      <w:r w:rsidRPr="00C730B4">
        <w:rPr>
          <w:sz w:val="24"/>
          <w:szCs w:val="24"/>
        </w:rPr>
        <w:tab/>
        <w:t>и</w:t>
      </w:r>
      <w:r w:rsidRPr="00C730B4">
        <w:rPr>
          <w:sz w:val="24"/>
          <w:szCs w:val="24"/>
        </w:rPr>
        <w:tab/>
        <w:t>характеризовать</w:t>
      </w:r>
      <w:r w:rsidRPr="00C730B4">
        <w:rPr>
          <w:sz w:val="24"/>
          <w:szCs w:val="24"/>
        </w:rPr>
        <w:tab/>
        <w:t>приемы</w:t>
      </w:r>
      <w:r w:rsidRPr="00C730B4">
        <w:rPr>
          <w:sz w:val="24"/>
          <w:szCs w:val="24"/>
        </w:rPr>
        <w:tab/>
        <w:t>взаимодействия</w:t>
      </w:r>
      <w:r w:rsidRPr="00C730B4">
        <w:rPr>
          <w:sz w:val="24"/>
          <w:szCs w:val="24"/>
        </w:rPr>
        <w:tab/>
        <w:t>и</w:t>
      </w:r>
      <w:r w:rsidRPr="00C730B4">
        <w:rPr>
          <w:sz w:val="24"/>
          <w:szCs w:val="24"/>
        </w:rPr>
        <w:tab/>
        <w:t>развития</w:t>
      </w:r>
      <w:r w:rsidRPr="00C730B4">
        <w:rPr>
          <w:sz w:val="24"/>
          <w:szCs w:val="24"/>
        </w:rPr>
        <w:tab/>
      </w:r>
      <w:r w:rsidRPr="00C730B4">
        <w:rPr>
          <w:spacing w:val="-4"/>
          <w:sz w:val="24"/>
          <w:szCs w:val="24"/>
        </w:rPr>
        <w:t xml:space="preserve">образов </w:t>
      </w:r>
      <w:r w:rsidRPr="00C730B4">
        <w:rPr>
          <w:sz w:val="24"/>
          <w:szCs w:val="24"/>
        </w:rPr>
        <w:t>музыкальных</w:t>
      </w:r>
      <w:r w:rsidRPr="00C730B4">
        <w:rPr>
          <w:spacing w:val="1"/>
          <w:sz w:val="24"/>
          <w:szCs w:val="24"/>
        </w:rPr>
        <w:t xml:space="preserve"> </w:t>
      </w:r>
      <w:r w:rsidRPr="00C730B4">
        <w:rPr>
          <w:sz w:val="24"/>
          <w:szCs w:val="24"/>
        </w:rPr>
        <w:t>произведений;</w:t>
      </w:r>
    </w:p>
    <w:p w14:paraId="4365F05A" w14:textId="77777777" w:rsidR="00880623" w:rsidRPr="00C730B4" w:rsidRDefault="00880623" w:rsidP="00685154">
      <w:pPr>
        <w:pStyle w:val="a5"/>
        <w:numPr>
          <w:ilvl w:val="1"/>
          <w:numId w:val="178"/>
        </w:numPr>
        <w:tabs>
          <w:tab w:val="left" w:pos="1134"/>
        </w:tabs>
        <w:spacing w:before="1"/>
        <w:ind w:left="0" w:right="-1" w:firstLine="567"/>
        <w:rPr>
          <w:sz w:val="24"/>
          <w:szCs w:val="24"/>
        </w:rPr>
      </w:pPr>
      <w:r w:rsidRPr="00C730B4">
        <w:rPr>
          <w:sz w:val="24"/>
          <w:szCs w:val="24"/>
        </w:rPr>
        <w:t>различать многообразие музыкальных образов и способов их</w:t>
      </w:r>
      <w:r w:rsidRPr="00C730B4">
        <w:rPr>
          <w:spacing w:val="1"/>
          <w:sz w:val="24"/>
          <w:szCs w:val="24"/>
        </w:rPr>
        <w:t xml:space="preserve"> </w:t>
      </w:r>
      <w:r w:rsidRPr="00C730B4">
        <w:rPr>
          <w:sz w:val="24"/>
          <w:szCs w:val="24"/>
        </w:rPr>
        <w:t>развития;</w:t>
      </w:r>
    </w:p>
    <w:p w14:paraId="17854067" w14:textId="77777777" w:rsidR="00880623" w:rsidRPr="00C730B4" w:rsidRDefault="00880623" w:rsidP="00685154">
      <w:pPr>
        <w:pStyle w:val="a5"/>
        <w:numPr>
          <w:ilvl w:val="1"/>
          <w:numId w:val="178"/>
        </w:numPr>
        <w:tabs>
          <w:tab w:val="left" w:pos="1134"/>
        </w:tabs>
        <w:spacing w:before="88"/>
        <w:ind w:left="0" w:right="-1" w:firstLine="567"/>
        <w:rPr>
          <w:sz w:val="24"/>
          <w:szCs w:val="24"/>
        </w:rPr>
      </w:pPr>
      <w:r w:rsidRPr="00C730B4">
        <w:rPr>
          <w:sz w:val="24"/>
          <w:szCs w:val="24"/>
        </w:rPr>
        <w:t>производить интонационно-образный анализ музыкального произведения;</w:t>
      </w:r>
    </w:p>
    <w:p w14:paraId="6E047E8A" w14:textId="77777777" w:rsidR="00880623" w:rsidRPr="00C730B4" w:rsidRDefault="00880623" w:rsidP="00685154">
      <w:pPr>
        <w:pStyle w:val="a5"/>
        <w:numPr>
          <w:ilvl w:val="1"/>
          <w:numId w:val="178"/>
        </w:numPr>
        <w:tabs>
          <w:tab w:val="left" w:pos="1134"/>
        </w:tabs>
        <w:spacing w:before="1" w:line="294" w:lineRule="exact"/>
        <w:ind w:left="0" w:right="-1" w:firstLine="567"/>
        <w:rPr>
          <w:sz w:val="24"/>
          <w:szCs w:val="24"/>
        </w:rPr>
      </w:pPr>
      <w:r w:rsidRPr="00C730B4">
        <w:rPr>
          <w:sz w:val="24"/>
          <w:szCs w:val="24"/>
        </w:rPr>
        <w:t>понимать основной принцип построения и развития</w:t>
      </w:r>
      <w:r w:rsidRPr="00C730B4">
        <w:rPr>
          <w:spacing w:val="1"/>
          <w:sz w:val="24"/>
          <w:szCs w:val="24"/>
        </w:rPr>
        <w:t xml:space="preserve"> </w:t>
      </w:r>
      <w:r w:rsidRPr="00C730B4">
        <w:rPr>
          <w:sz w:val="24"/>
          <w:szCs w:val="24"/>
        </w:rPr>
        <w:t>музыки;</w:t>
      </w:r>
    </w:p>
    <w:p w14:paraId="3D776D24" w14:textId="77777777" w:rsidR="00880623" w:rsidRPr="00C730B4" w:rsidRDefault="00880623" w:rsidP="00685154">
      <w:pPr>
        <w:pStyle w:val="a5"/>
        <w:numPr>
          <w:ilvl w:val="1"/>
          <w:numId w:val="178"/>
        </w:numPr>
        <w:tabs>
          <w:tab w:val="left" w:pos="1134"/>
        </w:tabs>
        <w:spacing w:before="2" w:line="237" w:lineRule="auto"/>
        <w:ind w:left="0" w:right="-1" w:firstLine="567"/>
        <w:rPr>
          <w:sz w:val="24"/>
          <w:szCs w:val="24"/>
        </w:rPr>
      </w:pPr>
      <w:r w:rsidRPr="00C730B4">
        <w:rPr>
          <w:sz w:val="24"/>
          <w:szCs w:val="24"/>
        </w:rPr>
        <w:t>анализировать взаимосвязь жизненного содержания музыки и музыкальных образов;</w:t>
      </w:r>
    </w:p>
    <w:p w14:paraId="29A2E568" w14:textId="77777777" w:rsidR="00880623" w:rsidRPr="00C730B4" w:rsidRDefault="00880623" w:rsidP="00685154">
      <w:pPr>
        <w:pStyle w:val="a5"/>
        <w:numPr>
          <w:ilvl w:val="1"/>
          <w:numId w:val="178"/>
        </w:numPr>
        <w:tabs>
          <w:tab w:val="left" w:pos="1134"/>
        </w:tabs>
        <w:spacing w:before="5" w:line="237" w:lineRule="auto"/>
        <w:ind w:left="0" w:right="-1" w:firstLine="567"/>
        <w:rPr>
          <w:sz w:val="24"/>
          <w:szCs w:val="24"/>
        </w:rPr>
      </w:pPr>
      <w:r w:rsidRPr="00C730B4">
        <w:rPr>
          <w:sz w:val="24"/>
          <w:szCs w:val="24"/>
        </w:rPr>
        <w:lastRenderedPageBreak/>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14:paraId="69478CC3" w14:textId="77777777" w:rsidR="00880623" w:rsidRPr="00C730B4" w:rsidRDefault="00880623" w:rsidP="00685154">
      <w:pPr>
        <w:pStyle w:val="a5"/>
        <w:numPr>
          <w:ilvl w:val="1"/>
          <w:numId w:val="178"/>
        </w:numPr>
        <w:tabs>
          <w:tab w:val="left" w:pos="1134"/>
        </w:tabs>
        <w:spacing w:before="7" w:line="237" w:lineRule="auto"/>
        <w:ind w:left="0" w:right="-1" w:firstLine="567"/>
        <w:rPr>
          <w:sz w:val="24"/>
          <w:szCs w:val="24"/>
        </w:rPr>
      </w:pPr>
      <w:r w:rsidRPr="00C730B4">
        <w:rPr>
          <w:sz w:val="24"/>
          <w:szCs w:val="24"/>
        </w:rPr>
        <w:t>понимать значение устного народного музыкального творчества в развитии  общей культуры народа;</w:t>
      </w:r>
    </w:p>
    <w:p w14:paraId="78F007B4" w14:textId="77777777" w:rsidR="00880623" w:rsidRPr="00C730B4" w:rsidRDefault="00880623" w:rsidP="00685154">
      <w:pPr>
        <w:pStyle w:val="a5"/>
        <w:numPr>
          <w:ilvl w:val="1"/>
          <w:numId w:val="178"/>
        </w:numPr>
        <w:tabs>
          <w:tab w:val="left" w:pos="1134"/>
        </w:tabs>
        <w:spacing w:before="4" w:line="237" w:lineRule="auto"/>
        <w:ind w:left="0" w:right="-1" w:firstLine="567"/>
        <w:rPr>
          <w:sz w:val="24"/>
          <w:szCs w:val="24"/>
        </w:rPr>
      </w:pPr>
      <w:r w:rsidRPr="00C730B4">
        <w:rPr>
          <w:sz w:val="24"/>
          <w:szCs w:val="24"/>
        </w:rPr>
        <w:t>определять основные жанры русской народной музыки: былины, лирические песни, частушки, разновидности обрядовых</w:t>
      </w:r>
      <w:r w:rsidRPr="00C730B4">
        <w:rPr>
          <w:spacing w:val="1"/>
          <w:sz w:val="24"/>
          <w:szCs w:val="24"/>
        </w:rPr>
        <w:t xml:space="preserve"> </w:t>
      </w:r>
      <w:r w:rsidRPr="00C730B4">
        <w:rPr>
          <w:sz w:val="24"/>
          <w:szCs w:val="24"/>
        </w:rPr>
        <w:t>песен;</w:t>
      </w:r>
    </w:p>
    <w:p w14:paraId="2B646FB1" w14:textId="77777777" w:rsidR="00880623" w:rsidRPr="00C730B4" w:rsidRDefault="00880623" w:rsidP="00685154">
      <w:pPr>
        <w:pStyle w:val="a5"/>
        <w:numPr>
          <w:ilvl w:val="1"/>
          <w:numId w:val="178"/>
        </w:numPr>
        <w:tabs>
          <w:tab w:val="left" w:pos="1134"/>
        </w:tabs>
        <w:spacing w:before="3"/>
        <w:ind w:left="0" w:right="-1" w:firstLine="567"/>
        <w:rPr>
          <w:sz w:val="24"/>
          <w:szCs w:val="24"/>
        </w:rPr>
      </w:pPr>
      <w:r w:rsidRPr="00C730B4">
        <w:rPr>
          <w:sz w:val="24"/>
          <w:szCs w:val="24"/>
        </w:rPr>
        <w:t>понимать специфику перевоплощения народной музыки в произведениях композиторов;</w:t>
      </w:r>
    </w:p>
    <w:p w14:paraId="471D90F9" w14:textId="77777777" w:rsidR="00880623" w:rsidRPr="00C730B4" w:rsidRDefault="00880623" w:rsidP="00685154">
      <w:pPr>
        <w:pStyle w:val="a5"/>
        <w:numPr>
          <w:ilvl w:val="1"/>
          <w:numId w:val="178"/>
        </w:numPr>
        <w:tabs>
          <w:tab w:val="left" w:pos="1134"/>
        </w:tabs>
        <w:spacing w:before="3" w:line="237" w:lineRule="auto"/>
        <w:ind w:left="0" w:right="-1" w:firstLine="567"/>
        <w:rPr>
          <w:sz w:val="24"/>
          <w:szCs w:val="24"/>
        </w:rPr>
      </w:pPr>
      <w:r w:rsidRPr="00C730B4">
        <w:rPr>
          <w:sz w:val="24"/>
          <w:szCs w:val="24"/>
        </w:rPr>
        <w:t>понимать взаимосвязь профессиональной композиторской музыки и народного музыкального</w:t>
      </w:r>
      <w:r w:rsidRPr="00C730B4">
        <w:rPr>
          <w:spacing w:val="-1"/>
          <w:sz w:val="24"/>
          <w:szCs w:val="24"/>
        </w:rPr>
        <w:t xml:space="preserve"> </w:t>
      </w:r>
      <w:r w:rsidRPr="00C730B4">
        <w:rPr>
          <w:sz w:val="24"/>
          <w:szCs w:val="24"/>
        </w:rPr>
        <w:t>творчества;</w:t>
      </w:r>
    </w:p>
    <w:p w14:paraId="544F78B9" w14:textId="77777777" w:rsidR="00880623" w:rsidRPr="00C730B4" w:rsidRDefault="00880623" w:rsidP="00685154">
      <w:pPr>
        <w:pStyle w:val="a5"/>
        <w:numPr>
          <w:ilvl w:val="1"/>
          <w:numId w:val="178"/>
        </w:numPr>
        <w:tabs>
          <w:tab w:val="left" w:pos="1134"/>
        </w:tabs>
        <w:spacing w:before="5" w:line="237" w:lineRule="auto"/>
        <w:ind w:left="0" w:right="-1" w:firstLine="567"/>
        <w:rPr>
          <w:sz w:val="24"/>
          <w:szCs w:val="24"/>
        </w:rPr>
      </w:pPr>
      <w:r w:rsidRPr="00C730B4">
        <w:rPr>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w:t>
      </w:r>
      <w:r w:rsidRPr="00C730B4">
        <w:rPr>
          <w:spacing w:val="-12"/>
          <w:sz w:val="24"/>
          <w:szCs w:val="24"/>
        </w:rPr>
        <w:t xml:space="preserve"> </w:t>
      </w:r>
      <w:r w:rsidRPr="00C730B4">
        <w:rPr>
          <w:sz w:val="24"/>
          <w:szCs w:val="24"/>
        </w:rPr>
        <w:t>драматургии;</w:t>
      </w:r>
    </w:p>
    <w:p w14:paraId="07D72A00" w14:textId="77777777" w:rsidR="00880623" w:rsidRPr="00C730B4" w:rsidRDefault="00880623" w:rsidP="00685154">
      <w:pPr>
        <w:pStyle w:val="a5"/>
        <w:numPr>
          <w:ilvl w:val="1"/>
          <w:numId w:val="178"/>
        </w:numPr>
        <w:tabs>
          <w:tab w:val="left" w:pos="1134"/>
        </w:tabs>
        <w:spacing w:before="5" w:line="237" w:lineRule="auto"/>
        <w:ind w:left="0" w:right="-1" w:firstLine="567"/>
        <w:rPr>
          <w:sz w:val="24"/>
          <w:szCs w:val="24"/>
        </w:rPr>
      </w:pPr>
      <w:r w:rsidRPr="00C730B4">
        <w:rPr>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w:t>
      </w:r>
      <w:r w:rsidRPr="00C730B4">
        <w:rPr>
          <w:spacing w:val="-8"/>
          <w:sz w:val="24"/>
          <w:szCs w:val="24"/>
        </w:rPr>
        <w:t xml:space="preserve"> </w:t>
      </w:r>
      <w:r w:rsidRPr="00C730B4">
        <w:rPr>
          <w:sz w:val="24"/>
          <w:szCs w:val="24"/>
        </w:rPr>
        <w:t>школы;</w:t>
      </w:r>
    </w:p>
    <w:p w14:paraId="6472FED7" w14:textId="77777777" w:rsidR="00880623" w:rsidRPr="00C730B4" w:rsidRDefault="00880623" w:rsidP="00685154">
      <w:pPr>
        <w:pStyle w:val="a5"/>
        <w:numPr>
          <w:ilvl w:val="1"/>
          <w:numId w:val="178"/>
        </w:numPr>
        <w:tabs>
          <w:tab w:val="left" w:pos="1134"/>
        </w:tabs>
        <w:spacing w:before="4" w:line="237" w:lineRule="auto"/>
        <w:ind w:left="0" w:right="-1" w:firstLine="567"/>
        <w:rPr>
          <w:sz w:val="24"/>
          <w:szCs w:val="24"/>
        </w:rPr>
      </w:pPr>
      <w:r w:rsidRPr="00C730B4">
        <w:rPr>
          <w:sz w:val="24"/>
          <w:szCs w:val="24"/>
        </w:rPr>
        <w:t>определять основные признаки исторических эпох, стилевых направлений и национальных школ в западноевропейской</w:t>
      </w:r>
      <w:r w:rsidRPr="00C730B4">
        <w:rPr>
          <w:spacing w:val="1"/>
          <w:sz w:val="24"/>
          <w:szCs w:val="24"/>
        </w:rPr>
        <w:t xml:space="preserve"> </w:t>
      </w:r>
      <w:r w:rsidRPr="00C730B4">
        <w:rPr>
          <w:sz w:val="24"/>
          <w:szCs w:val="24"/>
        </w:rPr>
        <w:t>музыке;</w:t>
      </w:r>
    </w:p>
    <w:p w14:paraId="2AA76AD4" w14:textId="77777777" w:rsidR="00880623" w:rsidRPr="00C730B4" w:rsidRDefault="00880623" w:rsidP="00685154">
      <w:pPr>
        <w:pStyle w:val="a5"/>
        <w:numPr>
          <w:ilvl w:val="1"/>
          <w:numId w:val="178"/>
        </w:numPr>
        <w:tabs>
          <w:tab w:val="left" w:pos="1134"/>
        </w:tabs>
        <w:spacing w:before="5" w:line="237" w:lineRule="auto"/>
        <w:ind w:left="0" w:right="-1" w:firstLine="567"/>
        <w:rPr>
          <w:sz w:val="24"/>
          <w:szCs w:val="24"/>
        </w:rPr>
      </w:pPr>
      <w:r w:rsidRPr="00C730B4">
        <w:rPr>
          <w:sz w:val="24"/>
          <w:szCs w:val="24"/>
        </w:rPr>
        <w:t>узнавать характерные черты и образцы творчества крупнейших русских и зарубежных</w:t>
      </w:r>
      <w:r w:rsidRPr="00C730B4">
        <w:rPr>
          <w:spacing w:val="1"/>
          <w:sz w:val="24"/>
          <w:szCs w:val="24"/>
        </w:rPr>
        <w:t xml:space="preserve"> </w:t>
      </w:r>
      <w:r w:rsidRPr="00C730B4">
        <w:rPr>
          <w:sz w:val="24"/>
          <w:szCs w:val="24"/>
        </w:rPr>
        <w:t>композиторов;</w:t>
      </w:r>
    </w:p>
    <w:p w14:paraId="73BA0FFE" w14:textId="77777777" w:rsidR="00880623" w:rsidRPr="00C730B4" w:rsidRDefault="00880623" w:rsidP="00685154">
      <w:pPr>
        <w:pStyle w:val="a5"/>
        <w:numPr>
          <w:ilvl w:val="1"/>
          <w:numId w:val="178"/>
        </w:numPr>
        <w:tabs>
          <w:tab w:val="left" w:pos="1134"/>
        </w:tabs>
        <w:spacing w:before="2"/>
        <w:ind w:left="0" w:right="-1" w:firstLine="567"/>
        <w:rPr>
          <w:sz w:val="24"/>
          <w:szCs w:val="24"/>
        </w:rPr>
      </w:pPr>
      <w:r w:rsidRPr="00C730B4">
        <w:rPr>
          <w:sz w:val="24"/>
          <w:szCs w:val="24"/>
        </w:rPr>
        <w:t>выявлять общее и особенное при сравнении музыкальных произведений на основе полученных знаний о стилевых</w:t>
      </w:r>
      <w:r w:rsidRPr="00C730B4">
        <w:rPr>
          <w:spacing w:val="1"/>
          <w:sz w:val="24"/>
          <w:szCs w:val="24"/>
        </w:rPr>
        <w:t xml:space="preserve"> </w:t>
      </w:r>
      <w:r w:rsidRPr="00C730B4">
        <w:rPr>
          <w:sz w:val="24"/>
          <w:szCs w:val="24"/>
        </w:rPr>
        <w:t>направлениях;</w:t>
      </w:r>
    </w:p>
    <w:p w14:paraId="44048054" w14:textId="77777777" w:rsidR="00880623" w:rsidRPr="00C730B4" w:rsidRDefault="00880623" w:rsidP="00685154">
      <w:pPr>
        <w:pStyle w:val="a5"/>
        <w:numPr>
          <w:ilvl w:val="1"/>
          <w:numId w:val="178"/>
        </w:numPr>
        <w:tabs>
          <w:tab w:val="left" w:pos="1134"/>
        </w:tabs>
        <w:spacing w:before="3" w:line="237" w:lineRule="auto"/>
        <w:ind w:left="0" w:right="-1" w:firstLine="567"/>
        <w:rPr>
          <w:sz w:val="24"/>
          <w:szCs w:val="24"/>
        </w:rPr>
      </w:pPr>
      <w:r w:rsidRPr="00C730B4">
        <w:rPr>
          <w:sz w:val="24"/>
          <w:szCs w:val="24"/>
        </w:rPr>
        <w:t>различать жанры вокальной, инструментальной, вокально-инструментальной, камерно-инструментальной, симфонической</w:t>
      </w:r>
      <w:r w:rsidRPr="00C730B4">
        <w:rPr>
          <w:spacing w:val="3"/>
          <w:sz w:val="24"/>
          <w:szCs w:val="24"/>
        </w:rPr>
        <w:t xml:space="preserve"> </w:t>
      </w:r>
      <w:r w:rsidRPr="00C730B4">
        <w:rPr>
          <w:sz w:val="24"/>
          <w:szCs w:val="24"/>
        </w:rPr>
        <w:t>музыки;</w:t>
      </w:r>
    </w:p>
    <w:p w14:paraId="7BBBF67F" w14:textId="77777777" w:rsidR="00880623" w:rsidRPr="00C730B4" w:rsidRDefault="00880623" w:rsidP="00685154">
      <w:pPr>
        <w:pStyle w:val="a5"/>
        <w:numPr>
          <w:ilvl w:val="1"/>
          <w:numId w:val="178"/>
        </w:numPr>
        <w:tabs>
          <w:tab w:val="left" w:pos="1134"/>
        </w:tabs>
        <w:spacing w:before="5" w:line="237" w:lineRule="auto"/>
        <w:ind w:left="0" w:right="-1" w:firstLine="567"/>
        <w:rPr>
          <w:sz w:val="24"/>
          <w:szCs w:val="24"/>
        </w:rPr>
      </w:pPr>
      <w:r w:rsidRPr="00C730B4">
        <w:rPr>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w:t>
      </w:r>
      <w:r w:rsidRPr="00C730B4">
        <w:rPr>
          <w:spacing w:val="-8"/>
          <w:sz w:val="24"/>
          <w:szCs w:val="24"/>
        </w:rPr>
        <w:t xml:space="preserve"> </w:t>
      </w:r>
      <w:r w:rsidRPr="00C730B4">
        <w:rPr>
          <w:sz w:val="24"/>
          <w:szCs w:val="24"/>
        </w:rPr>
        <w:t>т.п.);</w:t>
      </w:r>
    </w:p>
    <w:p w14:paraId="74EC5A1F" w14:textId="77777777" w:rsidR="00880623" w:rsidRPr="00C730B4" w:rsidRDefault="00880623" w:rsidP="00685154">
      <w:pPr>
        <w:pStyle w:val="a5"/>
        <w:numPr>
          <w:ilvl w:val="1"/>
          <w:numId w:val="178"/>
        </w:numPr>
        <w:tabs>
          <w:tab w:val="left" w:pos="1134"/>
        </w:tabs>
        <w:spacing w:before="5" w:line="237" w:lineRule="auto"/>
        <w:ind w:left="0" w:right="-1" w:firstLine="567"/>
        <w:rPr>
          <w:sz w:val="24"/>
          <w:szCs w:val="24"/>
        </w:rPr>
      </w:pPr>
      <w:r w:rsidRPr="00C730B4">
        <w:rPr>
          <w:sz w:val="24"/>
          <w:szCs w:val="24"/>
        </w:rPr>
        <w:t>узнавать формы построения музыки (двухчастную, трехчастную, вариации, рондо);</w:t>
      </w:r>
    </w:p>
    <w:p w14:paraId="2A4A5E5C" w14:textId="77777777" w:rsidR="00880623" w:rsidRPr="00C730B4" w:rsidRDefault="00880623" w:rsidP="00685154">
      <w:pPr>
        <w:pStyle w:val="a5"/>
        <w:numPr>
          <w:ilvl w:val="1"/>
          <w:numId w:val="178"/>
        </w:numPr>
        <w:tabs>
          <w:tab w:val="left" w:pos="1134"/>
        </w:tabs>
        <w:spacing w:before="2" w:line="293" w:lineRule="exact"/>
        <w:ind w:left="0" w:right="-1" w:firstLine="567"/>
        <w:rPr>
          <w:sz w:val="24"/>
          <w:szCs w:val="24"/>
        </w:rPr>
      </w:pPr>
      <w:r w:rsidRPr="00C730B4">
        <w:rPr>
          <w:sz w:val="24"/>
          <w:szCs w:val="24"/>
        </w:rPr>
        <w:t>определять тембры музыкальных</w:t>
      </w:r>
      <w:r w:rsidRPr="00C730B4">
        <w:rPr>
          <w:spacing w:val="3"/>
          <w:sz w:val="24"/>
          <w:szCs w:val="24"/>
        </w:rPr>
        <w:t xml:space="preserve"> </w:t>
      </w:r>
      <w:r w:rsidRPr="00C730B4">
        <w:rPr>
          <w:sz w:val="24"/>
          <w:szCs w:val="24"/>
        </w:rPr>
        <w:t>инструментов;</w:t>
      </w:r>
    </w:p>
    <w:p w14:paraId="0212B615" w14:textId="77777777" w:rsidR="00880623" w:rsidRPr="00C730B4" w:rsidRDefault="00880623" w:rsidP="00685154">
      <w:pPr>
        <w:pStyle w:val="a5"/>
        <w:numPr>
          <w:ilvl w:val="1"/>
          <w:numId w:val="178"/>
        </w:numPr>
        <w:tabs>
          <w:tab w:val="left" w:pos="1134"/>
        </w:tabs>
        <w:spacing w:before="2" w:line="237" w:lineRule="auto"/>
        <w:ind w:left="0" w:right="-1" w:firstLine="567"/>
        <w:rPr>
          <w:sz w:val="24"/>
          <w:szCs w:val="24"/>
        </w:rPr>
      </w:pPr>
      <w:r w:rsidRPr="00C730B4">
        <w:rPr>
          <w:sz w:val="24"/>
          <w:szCs w:val="24"/>
        </w:rPr>
        <w:t>называть и определять звучание музыкальных инструментов: духовых, струнных, ударных, современных</w:t>
      </w:r>
      <w:r w:rsidRPr="00C730B4">
        <w:rPr>
          <w:spacing w:val="-1"/>
          <w:sz w:val="24"/>
          <w:szCs w:val="24"/>
        </w:rPr>
        <w:t xml:space="preserve"> </w:t>
      </w:r>
      <w:r w:rsidRPr="00C730B4">
        <w:rPr>
          <w:sz w:val="24"/>
          <w:szCs w:val="24"/>
        </w:rPr>
        <w:t>электронных;</w:t>
      </w:r>
    </w:p>
    <w:p w14:paraId="22E0021F" w14:textId="77777777" w:rsidR="00880623" w:rsidRPr="00C730B4" w:rsidRDefault="00880623" w:rsidP="00685154">
      <w:pPr>
        <w:pStyle w:val="a5"/>
        <w:numPr>
          <w:ilvl w:val="1"/>
          <w:numId w:val="178"/>
        </w:numPr>
        <w:tabs>
          <w:tab w:val="left" w:pos="1134"/>
        </w:tabs>
        <w:spacing w:before="2"/>
        <w:ind w:left="0" w:right="-1" w:firstLine="567"/>
        <w:rPr>
          <w:sz w:val="24"/>
          <w:szCs w:val="24"/>
        </w:rPr>
      </w:pPr>
      <w:r w:rsidRPr="00C730B4">
        <w:rPr>
          <w:sz w:val="24"/>
          <w:szCs w:val="24"/>
        </w:rPr>
        <w:t>определять виды оркестров: симфонического, духового, камерного, оркестра народных инструментов, эстрадно-джазового</w:t>
      </w:r>
      <w:r w:rsidRPr="00C730B4">
        <w:rPr>
          <w:spacing w:val="-1"/>
          <w:sz w:val="24"/>
          <w:szCs w:val="24"/>
        </w:rPr>
        <w:t xml:space="preserve"> </w:t>
      </w:r>
      <w:r w:rsidRPr="00C730B4">
        <w:rPr>
          <w:sz w:val="24"/>
          <w:szCs w:val="24"/>
        </w:rPr>
        <w:t>оркестра;</w:t>
      </w:r>
    </w:p>
    <w:p w14:paraId="06BE257A" w14:textId="77777777" w:rsidR="00880623" w:rsidRPr="00C730B4" w:rsidRDefault="00880623" w:rsidP="00685154">
      <w:pPr>
        <w:pStyle w:val="a5"/>
        <w:numPr>
          <w:ilvl w:val="1"/>
          <w:numId w:val="178"/>
        </w:numPr>
        <w:tabs>
          <w:tab w:val="left" w:pos="1134"/>
        </w:tabs>
        <w:spacing w:before="1" w:line="293" w:lineRule="exact"/>
        <w:ind w:left="0" w:right="-1" w:firstLine="567"/>
        <w:rPr>
          <w:sz w:val="24"/>
          <w:szCs w:val="24"/>
        </w:rPr>
      </w:pPr>
      <w:r w:rsidRPr="00C730B4">
        <w:rPr>
          <w:sz w:val="24"/>
          <w:szCs w:val="24"/>
        </w:rPr>
        <w:t>владеть музыкальными терминами в пределах изучаемой темы;</w:t>
      </w:r>
    </w:p>
    <w:p w14:paraId="47B06501" w14:textId="77777777" w:rsidR="00880623" w:rsidRPr="00C730B4" w:rsidRDefault="00880623" w:rsidP="00685154">
      <w:pPr>
        <w:pStyle w:val="a5"/>
        <w:numPr>
          <w:ilvl w:val="1"/>
          <w:numId w:val="178"/>
        </w:numPr>
        <w:tabs>
          <w:tab w:val="left" w:pos="1134"/>
        </w:tabs>
        <w:spacing w:before="2" w:line="237" w:lineRule="auto"/>
        <w:ind w:left="0" w:right="-1" w:firstLine="567"/>
        <w:rPr>
          <w:sz w:val="24"/>
          <w:szCs w:val="24"/>
        </w:rPr>
      </w:pPr>
      <w:r w:rsidRPr="00C730B4">
        <w:rPr>
          <w:sz w:val="24"/>
          <w:szCs w:val="24"/>
        </w:rPr>
        <w:t>узнавать на слух изученные произведения русской и зарубежной классики, образцы народного музыкального творчества, произведения современных</w:t>
      </w:r>
      <w:r w:rsidRPr="00C730B4">
        <w:rPr>
          <w:spacing w:val="-12"/>
          <w:sz w:val="24"/>
          <w:szCs w:val="24"/>
        </w:rPr>
        <w:t xml:space="preserve"> </w:t>
      </w:r>
      <w:r w:rsidRPr="00C730B4">
        <w:rPr>
          <w:sz w:val="24"/>
          <w:szCs w:val="24"/>
        </w:rPr>
        <w:t>композиторов;</w:t>
      </w:r>
    </w:p>
    <w:p w14:paraId="551FAD3B" w14:textId="77777777" w:rsidR="00880623" w:rsidRPr="00C730B4" w:rsidRDefault="00880623" w:rsidP="00685154">
      <w:pPr>
        <w:pStyle w:val="a5"/>
        <w:numPr>
          <w:ilvl w:val="1"/>
          <w:numId w:val="178"/>
        </w:numPr>
        <w:tabs>
          <w:tab w:val="left" w:pos="1134"/>
        </w:tabs>
        <w:spacing w:before="2" w:line="293" w:lineRule="exact"/>
        <w:ind w:left="0" w:right="-1" w:firstLine="567"/>
        <w:rPr>
          <w:sz w:val="24"/>
          <w:szCs w:val="24"/>
        </w:rPr>
      </w:pPr>
      <w:r w:rsidRPr="00C730B4">
        <w:rPr>
          <w:sz w:val="24"/>
          <w:szCs w:val="24"/>
        </w:rPr>
        <w:t>определять характерные особенности музыкального</w:t>
      </w:r>
      <w:r w:rsidRPr="00C730B4">
        <w:rPr>
          <w:spacing w:val="1"/>
          <w:sz w:val="24"/>
          <w:szCs w:val="24"/>
        </w:rPr>
        <w:t xml:space="preserve"> </w:t>
      </w:r>
      <w:r w:rsidRPr="00C730B4">
        <w:rPr>
          <w:sz w:val="24"/>
          <w:szCs w:val="24"/>
        </w:rPr>
        <w:t>языка;</w:t>
      </w:r>
    </w:p>
    <w:p w14:paraId="3B45906B" w14:textId="6430A2EF" w:rsidR="00880623" w:rsidRPr="00C730B4" w:rsidRDefault="00880623" w:rsidP="00685154">
      <w:pPr>
        <w:pStyle w:val="a5"/>
        <w:numPr>
          <w:ilvl w:val="1"/>
          <w:numId w:val="178"/>
        </w:numPr>
        <w:tabs>
          <w:tab w:val="left" w:pos="1134"/>
          <w:tab w:val="left" w:pos="4450"/>
          <w:tab w:val="left" w:pos="6279"/>
          <w:tab w:val="left" w:pos="6786"/>
          <w:tab w:val="left" w:pos="8845"/>
        </w:tabs>
        <w:spacing w:before="2" w:line="237" w:lineRule="auto"/>
        <w:ind w:left="0" w:right="-1" w:firstLine="567"/>
        <w:rPr>
          <w:sz w:val="24"/>
          <w:szCs w:val="24"/>
        </w:rPr>
      </w:pPr>
      <w:r w:rsidRPr="00C730B4">
        <w:rPr>
          <w:sz w:val="24"/>
          <w:szCs w:val="24"/>
        </w:rPr>
        <w:t>эмоционально-образно</w:t>
      </w:r>
      <w:r w:rsidRPr="00C730B4">
        <w:rPr>
          <w:sz w:val="24"/>
          <w:szCs w:val="24"/>
        </w:rPr>
        <w:tab/>
        <w:t>воспринимать</w:t>
      </w:r>
      <w:r w:rsidRPr="00C730B4">
        <w:rPr>
          <w:sz w:val="24"/>
          <w:szCs w:val="24"/>
        </w:rPr>
        <w:tab/>
        <w:t>и</w:t>
      </w:r>
      <w:r w:rsidRPr="00C730B4">
        <w:rPr>
          <w:sz w:val="24"/>
          <w:szCs w:val="24"/>
        </w:rPr>
        <w:tab/>
        <w:t>характеризовать</w:t>
      </w:r>
      <w:r w:rsidR="00DF1C6F" w:rsidRPr="00C730B4">
        <w:rPr>
          <w:sz w:val="24"/>
          <w:szCs w:val="24"/>
        </w:rPr>
        <w:t xml:space="preserve"> </w:t>
      </w:r>
      <w:r w:rsidRPr="00C730B4">
        <w:rPr>
          <w:spacing w:val="-3"/>
          <w:sz w:val="24"/>
          <w:szCs w:val="24"/>
        </w:rPr>
        <w:t xml:space="preserve">музыкальные </w:t>
      </w:r>
      <w:r w:rsidRPr="00C730B4">
        <w:rPr>
          <w:sz w:val="24"/>
          <w:szCs w:val="24"/>
        </w:rPr>
        <w:t>произведения;</w:t>
      </w:r>
    </w:p>
    <w:p w14:paraId="05BB879E" w14:textId="77777777" w:rsidR="00B4408C" w:rsidRPr="00C730B4" w:rsidRDefault="00880623" w:rsidP="00685154">
      <w:pPr>
        <w:pStyle w:val="a5"/>
        <w:numPr>
          <w:ilvl w:val="1"/>
          <w:numId w:val="178"/>
        </w:numPr>
        <w:tabs>
          <w:tab w:val="left" w:pos="1134"/>
          <w:tab w:val="left" w:pos="3543"/>
          <w:tab w:val="left" w:pos="5290"/>
          <w:tab w:val="left" w:pos="6963"/>
          <w:tab w:val="left" w:pos="8742"/>
          <w:tab w:val="left" w:pos="10091"/>
        </w:tabs>
        <w:spacing w:before="5" w:line="237" w:lineRule="auto"/>
        <w:ind w:left="0" w:right="-1" w:firstLine="567"/>
        <w:rPr>
          <w:sz w:val="24"/>
          <w:szCs w:val="24"/>
        </w:rPr>
      </w:pPr>
      <w:r w:rsidRPr="00C730B4">
        <w:rPr>
          <w:sz w:val="24"/>
          <w:szCs w:val="24"/>
        </w:rPr>
        <w:t>анализировать</w:t>
      </w:r>
      <w:r w:rsidRPr="00C730B4">
        <w:rPr>
          <w:sz w:val="24"/>
          <w:szCs w:val="24"/>
        </w:rPr>
        <w:tab/>
        <w:t>произведения</w:t>
      </w:r>
      <w:r w:rsidRPr="00C730B4">
        <w:rPr>
          <w:sz w:val="24"/>
          <w:szCs w:val="24"/>
        </w:rPr>
        <w:tab/>
        <w:t>выдающихся</w:t>
      </w:r>
      <w:r w:rsidRPr="00C730B4">
        <w:rPr>
          <w:sz w:val="24"/>
          <w:szCs w:val="24"/>
        </w:rPr>
        <w:tab/>
        <w:t>композиторов</w:t>
      </w:r>
      <w:r w:rsidRPr="00C730B4">
        <w:rPr>
          <w:sz w:val="24"/>
          <w:szCs w:val="24"/>
        </w:rPr>
        <w:tab/>
        <w:t>прошлого</w:t>
      </w:r>
      <w:r w:rsidRPr="00C730B4">
        <w:rPr>
          <w:sz w:val="24"/>
          <w:szCs w:val="24"/>
        </w:rPr>
        <w:tab/>
      </w:r>
      <w:r w:rsidRPr="00C730B4">
        <w:rPr>
          <w:spacing w:val="-18"/>
          <w:sz w:val="24"/>
          <w:szCs w:val="24"/>
        </w:rPr>
        <w:t xml:space="preserve">и </w:t>
      </w:r>
    </w:p>
    <w:p w14:paraId="76C2267E" w14:textId="33635B8A" w:rsidR="00880623" w:rsidRPr="00C730B4" w:rsidRDefault="00880623" w:rsidP="00B4408C">
      <w:pPr>
        <w:pStyle w:val="a5"/>
        <w:tabs>
          <w:tab w:val="left" w:pos="1134"/>
          <w:tab w:val="left" w:pos="3543"/>
          <w:tab w:val="left" w:pos="5290"/>
          <w:tab w:val="left" w:pos="6963"/>
          <w:tab w:val="left" w:pos="8742"/>
          <w:tab w:val="left" w:pos="10091"/>
        </w:tabs>
        <w:spacing w:before="5" w:line="237" w:lineRule="auto"/>
        <w:ind w:left="567" w:right="-1" w:firstLine="0"/>
        <w:rPr>
          <w:sz w:val="24"/>
          <w:szCs w:val="24"/>
        </w:rPr>
      </w:pPr>
      <w:r w:rsidRPr="00C730B4">
        <w:rPr>
          <w:sz w:val="24"/>
          <w:szCs w:val="24"/>
        </w:rPr>
        <w:t>современности;</w:t>
      </w:r>
    </w:p>
    <w:p w14:paraId="114BB6DF" w14:textId="77777777" w:rsidR="00880623" w:rsidRPr="00C730B4" w:rsidRDefault="00880623" w:rsidP="00685154">
      <w:pPr>
        <w:pStyle w:val="a5"/>
        <w:numPr>
          <w:ilvl w:val="1"/>
          <w:numId w:val="178"/>
        </w:numPr>
        <w:tabs>
          <w:tab w:val="left" w:pos="1134"/>
        </w:tabs>
        <w:spacing w:before="2"/>
        <w:ind w:left="0" w:right="-1" w:firstLine="567"/>
        <w:rPr>
          <w:sz w:val="24"/>
          <w:szCs w:val="24"/>
        </w:rPr>
      </w:pPr>
      <w:r w:rsidRPr="00C730B4">
        <w:rPr>
          <w:sz w:val="24"/>
          <w:szCs w:val="24"/>
        </w:rPr>
        <w:t>анализировать единство жизненного содержания и художественной формы в различных музыкальных</w:t>
      </w:r>
      <w:r w:rsidRPr="00C730B4">
        <w:rPr>
          <w:spacing w:val="6"/>
          <w:sz w:val="24"/>
          <w:szCs w:val="24"/>
        </w:rPr>
        <w:t xml:space="preserve"> </w:t>
      </w:r>
      <w:r w:rsidRPr="00C730B4">
        <w:rPr>
          <w:sz w:val="24"/>
          <w:szCs w:val="24"/>
        </w:rPr>
        <w:t>образах;</w:t>
      </w:r>
    </w:p>
    <w:p w14:paraId="20B34FAC" w14:textId="77777777" w:rsidR="00880623" w:rsidRPr="00C730B4" w:rsidRDefault="00880623" w:rsidP="00685154">
      <w:pPr>
        <w:pStyle w:val="a5"/>
        <w:numPr>
          <w:ilvl w:val="1"/>
          <w:numId w:val="178"/>
        </w:numPr>
        <w:tabs>
          <w:tab w:val="left" w:pos="1134"/>
        </w:tabs>
        <w:spacing w:line="293" w:lineRule="exact"/>
        <w:ind w:left="0" w:right="-1" w:firstLine="567"/>
        <w:rPr>
          <w:sz w:val="24"/>
          <w:szCs w:val="24"/>
        </w:rPr>
      </w:pPr>
      <w:r w:rsidRPr="00C730B4">
        <w:rPr>
          <w:sz w:val="24"/>
          <w:szCs w:val="24"/>
        </w:rPr>
        <w:t>творчески интерпретировать содержание музыкальных</w:t>
      </w:r>
      <w:r w:rsidRPr="00C730B4">
        <w:rPr>
          <w:spacing w:val="1"/>
          <w:sz w:val="24"/>
          <w:szCs w:val="24"/>
        </w:rPr>
        <w:t xml:space="preserve"> </w:t>
      </w:r>
      <w:r w:rsidRPr="00C730B4">
        <w:rPr>
          <w:sz w:val="24"/>
          <w:szCs w:val="24"/>
        </w:rPr>
        <w:t>произведений;</w:t>
      </w:r>
    </w:p>
    <w:p w14:paraId="1A0437FA" w14:textId="77777777" w:rsidR="00880623" w:rsidRPr="00C730B4" w:rsidRDefault="00880623" w:rsidP="00685154">
      <w:pPr>
        <w:pStyle w:val="a5"/>
        <w:numPr>
          <w:ilvl w:val="1"/>
          <w:numId w:val="178"/>
        </w:numPr>
        <w:tabs>
          <w:tab w:val="left" w:pos="1134"/>
        </w:tabs>
        <w:spacing w:before="4" w:line="237" w:lineRule="auto"/>
        <w:ind w:left="0" w:right="-1" w:firstLine="567"/>
        <w:rPr>
          <w:sz w:val="24"/>
          <w:szCs w:val="24"/>
        </w:rPr>
      </w:pPr>
      <w:r w:rsidRPr="00C730B4">
        <w:rPr>
          <w:sz w:val="24"/>
          <w:szCs w:val="24"/>
        </w:rPr>
        <w:t>выявлять особенности интерпретации одной и той же художественной идеи, сюжета в творчестве различных композиторов;</w:t>
      </w:r>
    </w:p>
    <w:p w14:paraId="2EE43808" w14:textId="2C8FFB57" w:rsidR="00880623" w:rsidRPr="00C730B4" w:rsidRDefault="00880623" w:rsidP="00685154">
      <w:pPr>
        <w:pStyle w:val="a5"/>
        <w:numPr>
          <w:ilvl w:val="1"/>
          <w:numId w:val="178"/>
        </w:numPr>
        <w:tabs>
          <w:tab w:val="left" w:pos="1134"/>
          <w:tab w:val="left" w:pos="3473"/>
          <w:tab w:val="left" w:pos="4824"/>
          <w:tab w:val="left" w:pos="6126"/>
          <w:tab w:val="left" w:pos="7102"/>
          <w:tab w:val="left" w:pos="7501"/>
          <w:tab w:val="left" w:pos="8214"/>
          <w:tab w:val="left" w:pos="8754"/>
        </w:tabs>
        <w:spacing w:before="4" w:line="237" w:lineRule="auto"/>
        <w:ind w:left="0" w:right="-1" w:firstLine="567"/>
        <w:rPr>
          <w:sz w:val="24"/>
          <w:szCs w:val="24"/>
        </w:rPr>
      </w:pPr>
      <w:r w:rsidRPr="00C730B4">
        <w:rPr>
          <w:sz w:val="24"/>
          <w:szCs w:val="24"/>
        </w:rPr>
        <w:t>анализировать</w:t>
      </w:r>
      <w:r w:rsidRPr="00C730B4">
        <w:rPr>
          <w:sz w:val="24"/>
          <w:szCs w:val="24"/>
        </w:rPr>
        <w:tab/>
        <w:t>различные</w:t>
      </w:r>
      <w:r w:rsidRPr="00C730B4">
        <w:rPr>
          <w:sz w:val="24"/>
          <w:szCs w:val="24"/>
        </w:rPr>
        <w:tab/>
        <w:t>трактовки</w:t>
      </w:r>
      <w:r w:rsidRPr="00C730B4">
        <w:rPr>
          <w:sz w:val="24"/>
          <w:szCs w:val="24"/>
        </w:rPr>
        <w:tab/>
        <w:t>одного</w:t>
      </w:r>
      <w:r w:rsidRPr="00C730B4">
        <w:rPr>
          <w:sz w:val="24"/>
          <w:szCs w:val="24"/>
        </w:rPr>
        <w:tab/>
        <w:t>и</w:t>
      </w:r>
      <w:r w:rsidRPr="00C730B4">
        <w:rPr>
          <w:sz w:val="24"/>
          <w:szCs w:val="24"/>
        </w:rPr>
        <w:tab/>
        <w:t>того</w:t>
      </w:r>
      <w:r w:rsidRPr="00C730B4">
        <w:rPr>
          <w:sz w:val="24"/>
          <w:szCs w:val="24"/>
        </w:rPr>
        <w:tab/>
        <w:t>же</w:t>
      </w:r>
      <w:r w:rsidR="00B4408C" w:rsidRPr="00C730B4">
        <w:rPr>
          <w:sz w:val="24"/>
          <w:szCs w:val="24"/>
        </w:rPr>
        <w:t xml:space="preserve"> </w:t>
      </w:r>
      <w:r w:rsidRPr="00C730B4">
        <w:rPr>
          <w:spacing w:val="-1"/>
          <w:sz w:val="24"/>
          <w:szCs w:val="24"/>
        </w:rPr>
        <w:t xml:space="preserve">произведения, </w:t>
      </w:r>
      <w:r w:rsidRPr="00C730B4">
        <w:rPr>
          <w:sz w:val="24"/>
          <w:szCs w:val="24"/>
        </w:rPr>
        <w:t>аргументируя исполнительскую интерпретацию замысла</w:t>
      </w:r>
      <w:r w:rsidRPr="00C730B4">
        <w:rPr>
          <w:spacing w:val="1"/>
          <w:sz w:val="24"/>
          <w:szCs w:val="24"/>
        </w:rPr>
        <w:t xml:space="preserve"> </w:t>
      </w:r>
      <w:r w:rsidRPr="00C730B4">
        <w:rPr>
          <w:sz w:val="24"/>
          <w:szCs w:val="24"/>
        </w:rPr>
        <w:t>композитора;</w:t>
      </w:r>
    </w:p>
    <w:p w14:paraId="528A3F2F" w14:textId="77777777" w:rsidR="00B4408C" w:rsidRPr="00C730B4" w:rsidRDefault="00B4408C" w:rsidP="00B4408C">
      <w:pPr>
        <w:tabs>
          <w:tab w:val="left" w:pos="1134"/>
        </w:tabs>
        <w:spacing w:line="237" w:lineRule="auto"/>
        <w:ind w:right="-1" w:firstLine="567"/>
        <w:jc w:val="both"/>
        <w:rPr>
          <w:sz w:val="24"/>
          <w:szCs w:val="24"/>
        </w:rPr>
        <w:sectPr w:rsidR="00B4408C" w:rsidRPr="00C730B4" w:rsidSect="002059C5">
          <w:pgSz w:w="11910" w:h="16840"/>
          <w:pgMar w:top="1020" w:right="711" w:bottom="1040" w:left="1276" w:header="0" w:footer="765" w:gutter="0"/>
          <w:cols w:space="720"/>
        </w:sectPr>
      </w:pPr>
    </w:p>
    <w:p w14:paraId="41281348" w14:textId="77777777" w:rsidR="00880623" w:rsidRPr="00C730B4" w:rsidRDefault="00880623" w:rsidP="00685154">
      <w:pPr>
        <w:pStyle w:val="a5"/>
        <w:numPr>
          <w:ilvl w:val="0"/>
          <w:numId w:val="178"/>
        </w:numPr>
        <w:tabs>
          <w:tab w:val="left" w:pos="254"/>
          <w:tab w:val="left" w:pos="1134"/>
        </w:tabs>
        <w:spacing w:before="88"/>
        <w:ind w:left="0" w:right="-1" w:firstLine="567"/>
        <w:rPr>
          <w:sz w:val="24"/>
          <w:szCs w:val="24"/>
        </w:rPr>
      </w:pPr>
      <w:r w:rsidRPr="00C730B4">
        <w:rPr>
          <w:sz w:val="24"/>
          <w:szCs w:val="24"/>
        </w:rPr>
        <w:lastRenderedPageBreak/>
        <w:t>различать интерпретацию классической музыки в современных</w:t>
      </w:r>
      <w:r w:rsidRPr="00C730B4">
        <w:rPr>
          <w:spacing w:val="3"/>
          <w:sz w:val="24"/>
          <w:szCs w:val="24"/>
        </w:rPr>
        <w:t xml:space="preserve"> </w:t>
      </w:r>
      <w:r w:rsidRPr="00C730B4">
        <w:rPr>
          <w:sz w:val="24"/>
          <w:szCs w:val="24"/>
        </w:rPr>
        <w:t>обработках;</w:t>
      </w:r>
    </w:p>
    <w:p w14:paraId="2CEDA81D" w14:textId="77777777" w:rsidR="00B4408C" w:rsidRPr="00C730B4" w:rsidRDefault="00880623" w:rsidP="00685154">
      <w:pPr>
        <w:pStyle w:val="a5"/>
        <w:numPr>
          <w:ilvl w:val="0"/>
          <w:numId w:val="178"/>
        </w:numPr>
        <w:tabs>
          <w:tab w:val="left" w:pos="254"/>
          <w:tab w:val="left" w:pos="1134"/>
        </w:tabs>
        <w:spacing w:before="1" w:line="294" w:lineRule="exact"/>
        <w:ind w:left="0" w:right="-1" w:firstLine="567"/>
        <w:rPr>
          <w:sz w:val="24"/>
          <w:szCs w:val="24"/>
        </w:rPr>
      </w:pPr>
      <w:r w:rsidRPr="00C730B4">
        <w:rPr>
          <w:sz w:val="24"/>
          <w:szCs w:val="24"/>
        </w:rPr>
        <w:t>определять характерные признаки современной популярной</w:t>
      </w:r>
      <w:r w:rsidRPr="00C730B4">
        <w:rPr>
          <w:spacing w:val="1"/>
          <w:sz w:val="24"/>
          <w:szCs w:val="24"/>
        </w:rPr>
        <w:t xml:space="preserve"> </w:t>
      </w:r>
      <w:r w:rsidRPr="00C730B4">
        <w:rPr>
          <w:sz w:val="24"/>
          <w:szCs w:val="24"/>
        </w:rPr>
        <w:t>музыки;</w:t>
      </w:r>
    </w:p>
    <w:p w14:paraId="24875C9A" w14:textId="5CEA8B44" w:rsidR="00B4408C" w:rsidRPr="00C730B4" w:rsidRDefault="00880623" w:rsidP="00685154">
      <w:pPr>
        <w:pStyle w:val="a5"/>
        <w:numPr>
          <w:ilvl w:val="0"/>
          <w:numId w:val="178"/>
        </w:numPr>
        <w:tabs>
          <w:tab w:val="left" w:pos="254"/>
          <w:tab w:val="left" w:pos="1134"/>
        </w:tabs>
        <w:spacing w:before="1" w:line="294" w:lineRule="exact"/>
        <w:ind w:left="0" w:right="-1" w:firstLine="567"/>
        <w:rPr>
          <w:sz w:val="24"/>
          <w:szCs w:val="24"/>
        </w:rPr>
        <w:sectPr w:rsidR="00B4408C" w:rsidRPr="00C730B4" w:rsidSect="00B4408C">
          <w:type w:val="continuous"/>
          <w:pgSz w:w="11910" w:h="16840"/>
          <w:pgMar w:top="1020" w:right="711" w:bottom="1040" w:left="1276" w:header="0" w:footer="765" w:gutter="0"/>
          <w:cols w:space="40"/>
        </w:sectPr>
      </w:pPr>
      <w:r w:rsidRPr="00C730B4">
        <w:rPr>
          <w:sz w:val="24"/>
          <w:szCs w:val="24"/>
        </w:rPr>
        <w:t>называть</w:t>
      </w:r>
      <w:r w:rsidRPr="00C730B4">
        <w:rPr>
          <w:spacing w:val="14"/>
          <w:sz w:val="24"/>
          <w:szCs w:val="24"/>
        </w:rPr>
        <w:t xml:space="preserve"> </w:t>
      </w:r>
      <w:r w:rsidRPr="00C730B4">
        <w:rPr>
          <w:sz w:val="24"/>
          <w:szCs w:val="24"/>
        </w:rPr>
        <w:t>стили</w:t>
      </w:r>
      <w:r w:rsidRPr="00C730B4">
        <w:rPr>
          <w:spacing w:val="15"/>
          <w:sz w:val="24"/>
          <w:szCs w:val="24"/>
        </w:rPr>
        <w:t xml:space="preserve"> </w:t>
      </w:r>
      <w:r w:rsidRPr="00C730B4">
        <w:rPr>
          <w:sz w:val="24"/>
          <w:szCs w:val="24"/>
        </w:rPr>
        <w:t>рок-музыки</w:t>
      </w:r>
      <w:r w:rsidRPr="00C730B4">
        <w:rPr>
          <w:spacing w:val="15"/>
          <w:sz w:val="24"/>
          <w:szCs w:val="24"/>
        </w:rPr>
        <w:t xml:space="preserve"> </w:t>
      </w:r>
      <w:r w:rsidRPr="00C730B4">
        <w:rPr>
          <w:sz w:val="24"/>
          <w:szCs w:val="24"/>
        </w:rPr>
        <w:t>и</w:t>
      </w:r>
      <w:r w:rsidRPr="00C730B4">
        <w:rPr>
          <w:spacing w:val="13"/>
          <w:sz w:val="24"/>
          <w:szCs w:val="24"/>
        </w:rPr>
        <w:t xml:space="preserve"> </w:t>
      </w:r>
      <w:r w:rsidRPr="00C730B4">
        <w:rPr>
          <w:sz w:val="24"/>
          <w:szCs w:val="24"/>
        </w:rPr>
        <w:t>ее</w:t>
      </w:r>
      <w:r w:rsidRPr="00C730B4">
        <w:rPr>
          <w:spacing w:val="12"/>
          <w:sz w:val="24"/>
          <w:szCs w:val="24"/>
        </w:rPr>
        <w:t xml:space="preserve"> </w:t>
      </w:r>
      <w:r w:rsidRPr="00C730B4">
        <w:rPr>
          <w:sz w:val="24"/>
          <w:szCs w:val="24"/>
        </w:rPr>
        <w:t>отдельных</w:t>
      </w:r>
      <w:r w:rsidRPr="00C730B4">
        <w:rPr>
          <w:spacing w:val="16"/>
          <w:sz w:val="24"/>
          <w:szCs w:val="24"/>
        </w:rPr>
        <w:t xml:space="preserve"> </w:t>
      </w:r>
      <w:r w:rsidRPr="00C730B4">
        <w:rPr>
          <w:sz w:val="24"/>
          <w:szCs w:val="24"/>
        </w:rPr>
        <w:t>направлений:</w:t>
      </w:r>
      <w:r w:rsidRPr="00C730B4">
        <w:rPr>
          <w:spacing w:val="15"/>
          <w:sz w:val="24"/>
          <w:szCs w:val="24"/>
        </w:rPr>
        <w:t xml:space="preserve"> </w:t>
      </w:r>
      <w:r w:rsidRPr="00C730B4">
        <w:rPr>
          <w:sz w:val="24"/>
          <w:szCs w:val="24"/>
        </w:rPr>
        <w:t>рок-оперы,</w:t>
      </w:r>
      <w:r w:rsidRPr="00C730B4">
        <w:rPr>
          <w:spacing w:val="12"/>
          <w:sz w:val="24"/>
          <w:szCs w:val="24"/>
        </w:rPr>
        <w:t xml:space="preserve"> </w:t>
      </w:r>
      <w:r w:rsidRPr="00C730B4">
        <w:rPr>
          <w:sz w:val="24"/>
          <w:szCs w:val="24"/>
        </w:rPr>
        <w:t>рок-н-ролла</w:t>
      </w:r>
      <w:r w:rsidR="00B4408C" w:rsidRPr="00C730B4">
        <w:t xml:space="preserve"> </w:t>
      </w:r>
      <w:r w:rsidR="00B4408C" w:rsidRPr="00C730B4">
        <w:rPr>
          <w:sz w:val="24"/>
          <w:szCs w:val="24"/>
        </w:rPr>
        <w:t>и др.;</w:t>
      </w:r>
    </w:p>
    <w:p w14:paraId="68E2A68B" w14:textId="77777777" w:rsidR="00880623" w:rsidRPr="00C730B4" w:rsidRDefault="00880623" w:rsidP="00685154">
      <w:pPr>
        <w:pStyle w:val="a5"/>
        <w:numPr>
          <w:ilvl w:val="0"/>
          <w:numId w:val="178"/>
        </w:numPr>
        <w:tabs>
          <w:tab w:val="left" w:pos="254"/>
          <w:tab w:val="left" w:pos="1134"/>
        </w:tabs>
        <w:spacing w:line="293" w:lineRule="exact"/>
        <w:ind w:left="0" w:right="-1" w:firstLine="567"/>
        <w:rPr>
          <w:sz w:val="24"/>
          <w:szCs w:val="24"/>
        </w:rPr>
      </w:pPr>
      <w:r w:rsidRPr="00C730B4">
        <w:rPr>
          <w:sz w:val="24"/>
          <w:szCs w:val="24"/>
        </w:rPr>
        <w:lastRenderedPageBreak/>
        <w:t>анализировать творчество исполнителей авторской</w:t>
      </w:r>
      <w:r w:rsidRPr="00C730B4">
        <w:rPr>
          <w:spacing w:val="1"/>
          <w:sz w:val="24"/>
          <w:szCs w:val="24"/>
        </w:rPr>
        <w:t xml:space="preserve"> </w:t>
      </w:r>
      <w:r w:rsidRPr="00C730B4">
        <w:rPr>
          <w:sz w:val="24"/>
          <w:szCs w:val="24"/>
        </w:rPr>
        <w:t>песни;</w:t>
      </w:r>
    </w:p>
    <w:p w14:paraId="5A1C04A7" w14:textId="77777777" w:rsidR="00880623" w:rsidRPr="00C730B4" w:rsidRDefault="00880623" w:rsidP="00685154">
      <w:pPr>
        <w:pStyle w:val="a5"/>
        <w:numPr>
          <w:ilvl w:val="0"/>
          <w:numId w:val="178"/>
        </w:numPr>
        <w:tabs>
          <w:tab w:val="left" w:pos="254"/>
          <w:tab w:val="left" w:pos="1134"/>
        </w:tabs>
        <w:spacing w:line="293" w:lineRule="exact"/>
        <w:ind w:left="0" w:right="-1" w:firstLine="567"/>
        <w:rPr>
          <w:sz w:val="24"/>
          <w:szCs w:val="24"/>
        </w:rPr>
      </w:pPr>
      <w:r w:rsidRPr="00C730B4">
        <w:rPr>
          <w:sz w:val="24"/>
          <w:szCs w:val="24"/>
        </w:rPr>
        <w:t>выявлять особенности взаимодействия музыки с другими видами</w:t>
      </w:r>
      <w:r w:rsidRPr="00C730B4">
        <w:rPr>
          <w:spacing w:val="-2"/>
          <w:sz w:val="24"/>
          <w:szCs w:val="24"/>
        </w:rPr>
        <w:t xml:space="preserve"> </w:t>
      </w:r>
      <w:r w:rsidRPr="00C730B4">
        <w:rPr>
          <w:sz w:val="24"/>
          <w:szCs w:val="24"/>
        </w:rPr>
        <w:t>искусства;</w:t>
      </w:r>
    </w:p>
    <w:p w14:paraId="7FEB528E" w14:textId="77777777" w:rsidR="00880623" w:rsidRPr="00C730B4" w:rsidRDefault="00880623" w:rsidP="00685154">
      <w:pPr>
        <w:pStyle w:val="a5"/>
        <w:numPr>
          <w:ilvl w:val="0"/>
          <w:numId w:val="178"/>
        </w:numPr>
        <w:tabs>
          <w:tab w:val="left" w:pos="254"/>
          <w:tab w:val="left" w:pos="1134"/>
        </w:tabs>
        <w:spacing w:line="293" w:lineRule="exact"/>
        <w:ind w:left="0" w:right="-1" w:firstLine="567"/>
        <w:rPr>
          <w:sz w:val="24"/>
          <w:szCs w:val="24"/>
        </w:rPr>
      </w:pPr>
      <w:r w:rsidRPr="00C730B4">
        <w:rPr>
          <w:sz w:val="24"/>
          <w:szCs w:val="24"/>
        </w:rPr>
        <w:t>находить жанровые параллели между музыкой и другими видами</w:t>
      </w:r>
      <w:r w:rsidRPr="00C730B4">
        <w:rPr>
          <w:spacing w:val="-5"/>
          <w:sz w:val="24"/>
          <w:szCs w:val="24"/>
        </w:rPr>
        <w:t xml:space="preserve"> </w:t>
      </w:r>
      <w:r w:rsidRPr="00C730B4">
        <w:rPr>
          <w:sz w:val="24"/>
          <w:szCs w:val="24"/>
        </w:rPr>
        <w:t>искусств;</w:t>
      </w:r>
    </w:p>
    <w:p w14:paraId="19314CDF" w14:textId="1C5C3537" w:rsidR="00880623" w:rsidRPr="00C730B4" w:rsidRDefault="00880623" w:rsidP="00685154">
      <w:pPr>
        <w:pStyle w:val="a5"/>
        <w:numPr>
          <w:ilvl w:val="0"/>
          <w:numId w:val="178"/>
        </w:numPr>
        <w:tabs>
          <w:tab w:val="left" w:pos="254"/>
          <w:tab w:val="left" w:pos="1134"/>
          <w:tab w:val="left" w:pos="1746"/>
          <w:tab w:val="left" w:pos="3205"/>
          <w:tab w:val="left" w:pos="5066"/>
          <w:tab w:val="left" w:pos="6780"/>
          <w:tab w:val="left" w:pos="7262"/>
        </w:tabs>
        <w:spacing w:line="293" w:lineRule="exact"/>
        <w:ind w:left="0" w:right="-1" w:firstLine="567"/>
        <w:rPr>
          <w:sz w:val="24"/>
          <w:szCs w:val="24"/>
        </w:rPr>
      </w:pPr>
      <w:r w:rsidRPr="00C730B4">
        <w:rPr>
          <w:sz w:val="24"/>
          <w:szCs w:val="24"/>
        </w:rPr>
        <w:t>сравнивать</w:t>
      </w:r>
      <w:r w:rsidRPr="00C730B4">
        <w:rPr>
          <w:sz w:val="24"/>
          <w:szCs w:val="24"/>
        </w:rPr>
        <w:tab/>
        <w:t>интонации</w:t>
      </w:r>
      <w:r w:rsidRPr="00C730B4">
        <w:rPr>
          <w:sz w:val="24"/>
          <w:szCs w:val="24"/>
        </w:rPr>
        <w:tab/>
        <w:t>музыкального,</w:t>
      </w:r>
      <w:r w:rsidRPr="00C730B4">
        <w:rPr>
          <w:sz w:val="24"/>
          <w:szCs w:val="24"/>
        </w:rPr>
        <w:tab/>
        <w:t>живописного</w:t>
      </w:r>
      <w:r w:rsidRPr="00C730B4">
        <w:rPr>
          <w:sz w:val="24"/>
          <w:szCs w:val="24"/>
        </w:rPr>
        <w:tab/>
        <w:t>и</w:t>
      </w:r>
      <w:r w:rsidRPr="00C730B4">
        <w:rPr>
          <w:sz w:val="24"/>
          <w:szCs w:val="24"/>
        </w:rPr>
        <w:tab/>
        <w:t>литературного</w:t>
      </w:r>
      <w:r w:rsidR="00B4408C" w:rsidRPr="00C730B4">
        <w:rPr>
          <w:sz w:val="24"/>
          <w:szCs w:val="24"/>
        </w:rPr>
        <w:t xml:space="preserve"> </w:t>
      </w:r>
      <w:r w:rsidRPr="00C730B4">
        <w:rPr>
          <w:sz w:val="24"/>
          <w:szCs w:val="24"/>
        </w:rPr>
        <w:t>произведений;</w:t>
      </w:r>
    </w:p>
    <w:p w14:paraId="135ED23E" w14:textId="77777777" w:rsidR="00880623" w:rsidRPr="00C730B4" w:rsidRDefault="00880623" w:rsidP="00685154">
      <w:pPr>
        <w:pStyle w:val="a5"/>
        <w:numPr>
          <w:ilvl w:val="1"/>
          <w:numId w:val="178"/>
        </w:numPr>
        <w:tabs>
          <w:tab w:val="left" w:pos="1134"/>
        </w:tabs>
        <w:spacing w:before="4" w:line="237" w:lineRule="auto"/>
        <w:ind w:left="0" w:right="-1" w:firstLine="567"/>
        <w:rPr>
          <w:sz w:val="24"/>
          <w:szCs w:val="24"/>
        </w:rPr>
      </w:pPr>
      <w:r w:rsidRPr="00C730B4">
        <w:rPr>
          <w:sz w:val="24"/>
          <w:szCs w:val="24"/>
        </w:rPr>
        <w:t>понимать взаимодействие музыки, изобразительного искусства и литературы на основе осознания специфики языка каждого из</w:t>
      </w:r>
      <w:r w:rsidRPr="00C730B4">
        <w:rPr>
          <w:spacing w:val="-1"/>
          <w:sz w:val="24"/>
          <w:szCs w:val="24"/>
        </w:rPr>
        <w:t xml:space="preserve"> </w:t>
      </w:r>
      <w:r w:rsidRPr="00C730B4">
        <w:rPr>
          <w:sz w:val="24"/>
          <w:szCs w:val="24"/>
        </w:rPr>
        <w:t>них;</w:t>
      </w:r>
    </w:p>
    <w:p w14:paraId="37B45616" w14:textId="77777777" w:rsidR="00880623" w:rsidRPr="00C730B4" w:rsidRDefault="00880623" w:rsidP="00685154">
      <w:pPr>
        <w:pStyle w:val="a5"/>
        <w:numPr>
          <w:ilvl w:val="1"/>
          <w:numId w:val="178"/>
        </w:numPr>
        <w:tabs>
          <w:tab w:val="left" w:pos="1134"/>
        </w:tabs>
        <w:spacing w:before="5" w:line="237" w:lineRule="auto"/>
        <w:ind w:left="0" w:right="-1" w:firstLine="567"/>
        <w:rPr>
          <w:sz w:val="24"/>
          <w:szCs w:val="24"/>
        </w:rPr>
      </w:pPr>
      <w:r w:rsidRPr="00C730B4">
        <w:rPr>
          <w:sz w:val="24"/>
          <w:szCs w:val="24"/>
        </w:rPr>
        <w:t>находить ассоциативные связи между художественными образами музыки, изобразительного искусства и литературы;</w:t>
      </w:r>
    </w:p>
    <w:p w14:paraId="1C57615C" w14:textId="77777777" w:rsidR="00880623" w:rsidRPr="00C730B4" w:rsidRDefault="00880623" w:rsidP="00685154">
      <w:pPr>
        <w:pStyle w:val="a5"/>
        <w:numPr>
          <w:ilvl w:val="1"/>
          <w:numId w:val="178"/>
        </w:numPr>
        <w:tabs>
          <w:tab w:val="left" w:pos="1134"/>
        </w:tabs>
        <w:spacing w:before="2" w:line="293" w:lineRule="exact"/>
        <w:ind w:left="0" w:right="-1" w:firstLine="567"/>
        <w:rPr>
          <w:sz w:val="24"/>
          <w:szCs w:val="24"/>
        </w:rPr>
      </w:pPr>
      <w:r w:rsidRPr="00C730B4">
        <w:rPr>
          <w:sz w:val="24"/>
          <w:szCs w:val="24"/>
        </w:rPr>
        <w:t>понимать значимость музыки в творчестве писателей и поэтов;</w:t>
      </w:r>
    </w:p>
    <w:p w14:paraId="5F3ED851" w14:textId="77777777" w:rsidR="00880623" w:rsidRPr="00C730B4" w:rsidRDefault="00880623" w:rsidP="00685154">
      <w:pPr>
        <w:pStyle w:val="a5"/>
        <w:numPr>
          <w:ilvl w:val="1"/>
          <w:numId w:val="178"/>
        </w:numPr>
        <w:tabs>
          <w:tab w:val="left" w:pos="1134"/>
        </w:tabs>
        <w:spacing w:before="1" w:line="237" w:lineRule="auto"/>
        <w:ind w:left="0" w:right="-1" w:firstLine="567"/>
        <w:rPr>
          <w:sz w:val="24"/>
          <w:szCs w:val="24"/>
        </w:rPr>
      </w:pPr>
      <w:r w:rsidRPr="00C730B4">
        <w:rPr>
          <w:sz w:val="24"/>
          <w:szCs w:val="24"/>
        </w:rPr>
        <w:t>называть и определять на слух мужские (тенор, баритон, бас) и женские (сопрано, меццо-сопрано, контральто) певческие</w:t>
      </w:r>
      <w:r w:rsidRPr="00C730B4">
        <w:rPr>
          <w:spacing w:val="-3"/>
          <w:sz w:val="24"/>
          <w:szCs w:val="24"/>
        </w:rPr>
        <w:t xml:space="preserve"> </w:t>
      </w:r>
      <w:r w:rsidRPr="00C730B4">
        <w:rPr>
          <w:sz w:val="24"/>
          <w:szCs w:val="24"/>
        </w:rPr>
        <w:t>голоса;</w:t>
      </w:r>
    </w:p>
    <w:p w14:paraId="08FD89B9" w14:textId="77777777" w:rsidR="00880623" w:rsidRPr="00C730B4" w:rsidRDefault="00880623" w:rsidP="00685154">
      <w:pPr>
        <w:pStyle w:val="a5"/>
        <w:numPr>
          <w:ilvl w:val="1"/>
          <w:numId w:val="178"/>
        </w:numPr>
        <w:tabs>
          <w:tab w:val="left" w:pos="1134"/>
        </w:tabs>
        <w:spacing w:before="6" w:line="237" w:lineRule="auto"/>
        <w:ind w:left="0" w:right="-1" w:firstLine="567"/>
        <w:rPr>
          <w:sz w:val="24"/>
          <w:szCs w:val="24"/>
        </w:rPr>
      </w:pPr>
      <w:r w:rsidRPr="00C730B4">
        <w:rPr>
          <w:sz w:val="24"/>
          <w:szCs w:val="24"/>
        </w:rPr>
        <w:t>определять разновидности хоровых коллективов по стилю (манере) исполнения: народные,</w:t>
      </w:r>
      <w:r w:rsidRPr="00C730B4">
        <w:rPr>
          <w:spacing w:val="-1"/>
          <w:sz w:val="24"/>
          <w:szCs w:val="24"/>
        </w:rPr>
        <w:t xml:space="preserve"> </w:t>
      </w:r>
      <w:r w:rsidRPr="00C730B4">
        <w:rPr>
          <w:sz w:val="24"/>
          <w:szCs w:val="24"/>
        </w:rPr>
        <w:t>академические;</w:t>
      </w:r>
    </w:p>
    <w:p w14:paraId="01994013" w14:textId="77777777" w:rsidR="00880623" w:rsidRPr="00C730B4" w:rsidRDefault="00880623" w:rsidP="00685154">
      <w:pPr>
        <w:pStyle w:val="a5"/>
        <w:numPr>
          <w:ilvl w:val="1"/>
          <w:numId w:val="178"/>
        </w:numPr>
        <w:tabs>
          <w:tab w:val="left" w:pos="1134"/>
        </w:tabs>
        <w:spacing w:before="2"/>
        <w:ind w:left="0" w:right="-1" w:firstLine="567"/>
        <w:rPr>
          <w:sz w:val="24"/>
          <w:szCs w:val="24"/>
        </w:rPr>
      </w:pPr>
      <w:r w:rsidRPr="00C730B4">
        <w:rPr>
          <w:sz w:val="24"/>
          <w:szCs w:val="24"/>
        </w:rPr>
        <w:t>владеть навыками вокально-хорового</w:t>
      </w:r>
      <w:r w:rsidRPr="00C730B4">
        <w:rPr>
          <w:spacing w:val="1"/>
          <w:sz w:val="24"/>
          <w:szCs w:val="24"/>
        </w:rPr>
        <w:t xml:space="preserve"> </w:t>
      </w:r>
      <w:r w:rsidRPr="00C730B4">
        <w:rPr>
          <w:sz w:val="24"/>
          <w:szCs w:val="24"/>
        </w:rPr>
        <w:t>музицирования;</w:t>
      </w:r>
    </w:p>
    <w:p w14:paraId="6F3BBF6A" w14:textId="77777777" w:rsidR="00880623" w:rsidRPr="00C730B4" w:rsidRDefault="00880623" w:rsidP="00685154">
      <w:pPr>
        <w:pStyle w:val="a5"/>
        <w:numPr>
          <w:ilvl w:val="1"/>
          <w:numId w:val="178"/>
        </w:numPr>
        <w:tabs>
          <w:tab w:val="left" w:pos="1134"/>
          <w:tab w:val="left" w:pos="3024"/>
          <w:tab w:val="left" w:pos="4001"/>
          <w:tab w:val="left" w:pos="6078"/>
          <w:tab w:val="left" w:pos="7030"/>
          <w:tab w:val="left" w:pos="7628"/>
          <w:tab w:val="left" w:pos="8471"/>
          <w:tab w:val="left" w:pos="8797"/>
        </w:tabs>
        <w:spacing w:before="3" w:line="237" w:lineRule="auto"/>
        <w:ind w:left="0" w:right="-1" w:firstLine="567"/>
        <w:rPr>
          <w:sz w:val="24"/>
          <w:szCs w:val="24"/>
        </w:rPr>
      </w:pPr>
      <w:r w:rsidRPr="00C730B4">
        <w:rPr>
          <w:sz w:val="24"/>
          <w:szCs w:val="24"/>
        </w:rPr>
        <w:t>применять</w:t>
      </w:r>
      <w:r w:rsidRPr="00C730B4">
        <w:rPr>
          <w:sz w:val="24"/>
          <w:szCs w:val="24"/>
        </w:rPr>
        <w:tab/>
        <w:t>навыки</w:t>
      </w:r>
      <w:r w:rsidRPr="00C730B4">
        <w:rPr>
          <w:sz w:val="24"/>
          <w:szCs w:val="24"/>
        </w:rPr>
        <w:tab/>
        <w:t>вокально-хоровой</w:t>
      </w:r>
      <w:r w:rsidRPr="00C730B4">
        <w:rPr>
          <w:sz w:val="24"/>
          <w:szCs w:val="24"/>
        </w:rPr>
        <w:tab/>
        <w:t>работы</w:t>
      </w:r>
      <w:r w:rsidRPr="00C730B4">
        <w:rPr>
          <w:sz w:val="24"/>
          <w:szCs w:val="24"/>
        </w:rPr>
        <w:tab/>
        <w:t>при</w:t>
      </w:r>
      <w:r w:rsidRPr="00C730B4">
        <w:rPr>
          <w:sz w:val="24"/>
          <w:szCs w:val="24"/>
        </w:rPr>
        <w:tab/>
        <w:t>пении</w:t>
      </w:r>
      <w:r w:rsidRPr="00C730B4">
        <w:rPr>
          <w:sz w:val="24"/>
          <w:szCs w:val="24"/>
        </w:rPr>
        <w:tab/>
        <w:t>с</w:t>
      </w:r>
      <w:r w:rsidRPr="00C730B4">
        <w:rPr>
          <w:sz w:val="24"/>
          <w:szCs w:val="24"/>
        </w:rPr>
        <w:tab/>
      </w:r>
      <w:r w:rsidRPr="00C730B4">
        <w:rPr>
          <w:spacing w:val="-3"/>
          <w:sz w:val="24"/>
          <w:szCs w:val="24"/>
        </w:rPr>
        <w:t xml:space="preserve">музыкальным </w:t>
      </w:r>
      <w:r w:rsidRPr="00C730B4">
        <w:rPr>
          <w:sz w:val="24"/>
          <w:szCs w:val="24"/>
        </w:rPr>
        <w:t>сопровождением и без сопровождения (a</w:t>
      </w:r>
      <w:r w:rsidRPr="00C730B4">
        <w:rPr>
          <w:spacing w:val="-1"/>
          <w:sz w:val="24"/>
          <w:szCs w:val="24"/>
        </w:rPr>
        <w:t xml:space="preserve"> </w:t>
      </w:r>
      <w:r w:rsidRPr="00C730B4">
        <w:rPr>
          <w:sz w:val="24"/>
          <w:szCs w:val="24"/>
        </w:rPr>
        <w:t>cappella);</w:t>
      </w:r>
    </w:p>
    <w:p w14:paraId="622B2D48" w14:textId="77777777" w:rsidR="00880623" w:rsidRPr="00C730B4" w:rsidRDefault="00880623" w:rsidP="00685154">
      <w:pPr>
        <w:pStyle w:val="a5"/>
        <w:numPr>
          <w:ilvl w:val="1"/>
          <w:numId w:val="178"/>
        </w:numPr>
        <w:tabs>
          <w:tab w:val="left" w:pos="1134"/>
        </w:tabs>
        <w:spacing w:before="2" w:line="293" w:lineRule="exact"/>
        <w:ind w:left="0" w:right="-1" w:firstLine="567"/>
        <w:rPr>
          <w:sz w:val="24"/>
          <w:szCs w:val="24"/>
        </w:rPr>
      </w:pPr>
      <w:r w:rsidRPr="00C730B4">
        <w:rPr>
          <w:sz w:val="24"/>
          <w:szCs w:val="24"/>
        </w:rPr>
        <w:t>творчески интерпретировать содержание музыкального произведения в</w:t>
      </w:r>
      <w:r w:rsidRPr="00C730B4">
        <w:rPr>
          <w:spacing w:val="-7"/>
          <w:sz w:val="24"/>
          <w:szCs w:val="24"/>
        </w:rPr>
        <w:t xml:space="preserve"> </w:t>
      </w:r>
      <w:r w:rsidRPr="00C730B4">
        <w:rPr>
          <w:sz w:val="24"/>
          <w:szCs w:val="24"/>
        </w:rPr>
        <w:t>пении;</w:t>
      </w:r>
    </w:p>
    <w:p w14:paraId="2D751E91" w14:textId="77777777" w:rsidR="00880623" w:rsidRPr="00C730B4" w:rsidRDefault="00880623" w:rsidP="00685154">
      <w:pPr>
        <w:pStyle w:val="a5"/>
        <w:numPr>
          <w:ilvl w:val="1"/>
          <w:numId w:val="178"/>
        </w:numPr>
        <w:tabs>
          <w:tab w:val="left" w:pos="1134"/>
        </w:tabs>
        <w:spacing w:before="2" w:line="237" w:lineRule="auto"/>
        <w:ind w:left="0" w:right="-1" w:firstLine="567"/>
        <w:rPr>
          <w:sz w:val="24"/>
          <w:szCs w:val="24"/>
        </w:rPr>
      </w:pPr>
      <w:r w:rsidRPr="00C730B4">
        <w:rPr>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14:paraId="01225A60" w14:textId="77777777" w:rsidR="00880623" w:rsidRPr="00C730B4" w:rsidRDefault="00880623" w:rsidP="00685154">
      <w:pPr>
        <w:pStyle w:val="a5"/>
        <w:numPr>
          <w:ilvl w:val="1"/>
          <w:numId w:val="178"/>
        </w:numPr>
        <w:tabs>
          <w:tab w:val="left" w:pos="1134"/>
        </w:tabs>
        <w:spacing w:before="5" w:line="237" w:lineRule="auto"/>
        <w:ind w:left="0" w:right="-1" w:firstLine="567"/>
        <w:rPr>
          <w:sz w:val="24"/>
          <w:szCs w:val="24"/>
        </w:rPr>
      </w:pPr>
      <w:r w:rsidRPr="00C730B4">
        <w:rPr>
          <w:sz w:val="24"/>
          <w:szCs w:val="24"/>
        </w:rPr>
        <w:t>размышлять о знакомом музыкальном произведении, высказывать суждения об основной идее, о средствах и формах ее</w:t>
      </w:r>
      <w:r w:rsidRPr="00C730B4">
        <w:rPr>
          <w:spacing w:val="4"/>
          <w:sz w:val="24"/>
          <w:szCs w:val="24"/>
        </w:rPr>
        <w:t xml:space="preserve"> </w:t>
      </w:r>
      <w:r w:rsidRPr="00C730B4">
        <w:rPr>
          <w:sz w:val="24"/>
          <w:szCs w:val="24"/>
        </w:rPr>
        <w:t>воплощения;</w:t>
      </w:r>
    </w:p>
    <w:p w14:paraId="1DF1C31C" w14:textId="77777777" w:rsidR="00880623" w:rsidRPr="00C730B4" w:rsidRDefault="00880623" w:rsidP="00685154">
      <w:pPr>
        <w:pStyle w:val="a5"/>
        <w:numPr>
          <w:ilvl w:val="1"/>
          <w:numId w:val="178"/>
        </w:numPr>
        <w:tabs>
          <w:tab w:val="left" w:pos="1134"/>
        </w:tabs>
        <w:spacing w:before="2" w:line="293" w:lineRule="exact"/>
        <w:ind w:left="0" w:right="-1" w:firstLine="567"/>
        <w:rPr>
          <w:sz w:val="24"/>
          <w:szCs w:val="24"/>
        </w:rPr>
      </w:pPr>
      <w:r w:rsidRPr="00C730B4">
        <w:rPr>
          <w:sz w:val="24"/>
          <w:szCs w:val="24"/>
        </w:rPr>
        <w:t>передавать свои музыкальные впечатления в устной или письменной</w:t>
      </w:r>
      <w:r w:rsidRPr="00C730B4">
        <w:rPr>
          <w:spacing w:val="-4"/>
          <w:sz w:val="24"/>
          <w:szCs w:val="24"/>
        </w:rPr>
        <w:t xml:space="preserve"> </w:t>
      </w:r>
      <w:r w:rsidRPr="00C730B4">
        <w:rPr>
          <w:sz w:val="24"/>
          <w:szCs w:val="24"/>
        </w:rPr>
        <w:t>форме;</w:t>
      </w:r>
    </w:p>
    <w:p w14:paraId="5ED6BF6B" w14:textId="77777777" w:rsidR="00880623" w:rsidRPr="00C730B4" w:rsidRDefault="00880623" w:rsidP="00685154">
      <w:pPr>
        <w:pStyle w:val="a5"/>
        <w:numPr>
          <w:ilvl w:val="1"/>
          <w:numId w:val="178"/>
        </w:numPr>
        <w:tabs>
          <w:tab w:val="left" w:pos="1134"/>
          <w:tab w:val="left" w:pos="3015"/>
          <w:tab w:val="left" w:pos="4481"/>
          <w:tab w:val="left" w:pos="6020"/>
          <w:tab w:val="left" w:pos="7179"/>
          <w:tab w:val="left" w:pos="7554"/>
        </w:tabs>
        <w:ind w:left="0" w:right="-1" w:firstLine="567"/>
        <w:rPr>
          <w:sz w:val="24"/>
          <w:szCs w:val="24"/>
        </w:rPr>
      </w:pPr>
      <w:r w:rsidRPr="00C730B4">
        <w:rPr>
          <w:sz w:val="24"/>
          <w:szCs w:val="24"/>
        </w:rPr>
        <w:t>проявлять</w:t>
      </w:r>
      <w:r w:rsidRPr="00C730B4">
        <w:rPr>
          <w:sz w:val="24"/>
          <w:szCs w:val="24"/>
        </w:rPr>
        <w:tab/>
        <w:t>творческую</w:t>
      </w:r>
      <w:r w:rsidRPr="00C730B4">
        <w:rPr>
          <w:sz w:val="24"/>
          <w:szCs w:val="24"/>
        </w:rPr>
        <w:tab/>
        <w:t>инициативу,</w:t>
      </w:r>
      <w:r w:rsidRPr="00C730B4">
        <w:rPr>
          <w:sz w:val="24"/>
          <w:szCs w:val="24"/>
        </w:rPr>
        <w:tab/>
        <w:t>участвуя</w:t>
      </w:r>
      <w:r w:rsidRPr="00C730B4">
        <w:rPr>
          <w:sz w:val="24"/>
          <w:szCs w:val="24"/>
        </w:rPr>
        <w:tab/>
        <w:t>в</w:t>
      </w:r>
      <w:r w:rsidRPr="00C730B4">
        <w:rPr>
          <w:sz w:val="24"/>
          <w:szCs w:val="24"/>
        </w:rPr>
        <w:tab/>
        <w:t>музыкально-эстетической деятельности;</w:t>
      </w:r>
    </w:p>
    <w:p w14:paraId="6F7A64B1" w14:textId="77777777" w:rsidR="00880623" w:rsidRPr="00C730B4" w:rsidRDefault="00880623" w:rsidP="00685154">
      <w:pPr>
        <w:pStyle w:val="a5"/>
        <w:numPr>
          <w:ilvl w:val="1"/>
          <w:numId w:val="178"/>
        </w:numPr>
        <w:tabs>
          <w:tab w:val="left" w:pos="1134"/>
        </w:tabs>
        <w:spacing w:before="3" w:line="237" w:lineRule="auto"/>
        <w:ind w:left="0" w:right="-1" w:firstLine="567"/>
        <w:rPr>
          <w:sz w:val="24"/>
          <w:szCs w:val="24"/>
        </w:rPr>
      </w:pPr>
      <w:r w:rsidRPr="00C730B4">
        <w:rPr>
          <w:sz w:val="24"/>
          <w:szCs w:val="24"/>
        </w:rPr>
        <w:t>понимать специфику музыки как вида искусства и ее значение в жизни человека и общества;</w:t>
      </w:r>
    </w:p>
    <w:p w14:paraId="4575C35A" w14:textId="77777777" w:rsidR="00880623" w:rsidRPr="00C730B4" w:rsidRDefault="00880623" w:rsidP="00685154">
      <w:pPr>
        <w:pStyle w:val="a5"/>
        <w:numPr>
          <w:ilvl w:val="1"/>
          <w:numId w:val="178"/>
        </w:numPr>
        <w:tabs>
          <w:tab w:val="left" w:pos="1134"/>
        </w:tabs>
        <w:spacing w:before="5" w:line="237" w:lineRule="auto"/>
        <w:ind w:left="0" w:right="-1" w:firstLine="567"/>
        <w:rPr>
          <w:sz w:val="24"/>
          <w:szCs w:val="24"/>
        </w:rPr>
      </w:pPr>
      <w:r w:rsidRPr="00C730B4">
        <w:rPr>
          <w:sz w:val="24"/>
          <w:szCs w:val="24"/>
        </w:rPr>
        <w:t>эмоционально проживать исторические события и судьбы защитников Отечества, воплощаемые в музыкальных</w:t>
      </w:r>
      <w:r w:rsidRPr="00C730B4">
        <w:rPr>
          <w:spacing w:val="2"/>
          <w:sz w:val="24"/>
          <w:szCs w:val="24"/>
        </w:rPr>
        <w:t xml:space="preserve"> </w:t>
      </w:r>
      <w:r w:rsidRPr="00C730B4">
        <w:rPr>
          <w:sz w:val="24"/>
          <w:szCs w:val="24"/>
        </w:rPr>
        <w:t>произведениях;</w:t>
      </w:r>
    </w:p>
    <w:p w14:paraId="51D420A5" w14:textId="77777777" w:rsidR="00880623" w:rsidRPr="00C730B4" w:rsidRDefault="00880623" w:rsidP="00685154">
      <w:pPr>
        <w:pStyle w:val="a5"/>
        <w:numPr>
          <w:ilvl w:val="1"/>
          <w:numId w:val="178"/>
        </w:numPr>
        <w:tabs>
          <w:tab w:val="left" w:pos="1134"/>
        </w:tabs>
        <w:spacing w:before="4" w:line="237" w:lineRule="auto"/>
        <w:ind w:left="0" w:right="-1" w:firstLine="567"/>
        <w:rPr>
          <w:sz w:val="24"/>
          <w:szCs w:val="24"/>
        </w:rPr>
      </w:pPr>
      <w:r w:rsidRPr="00C730B4">
        <w:rPr>
          <w:sz w:val="24"/>
          <w:szCs w:val="24"/>
        </w:rPr>
        <w:t>приводить примеры выдающихся (в том числе современных) отечественных и зарубежных музыкальных исполнителей и исполнительских</w:t>
      </w:r>
      <w:r w:rsidRPr="00C730B4">
        <w:rPr>
          <w:spacing w:val="5"/>
          <w:sz w:val="24"/>
          <w:szCs w:val="24"/>
        </w:rPr>
        <w:t xml:space="preserve"> </w:t>
      </w:r>
      <w:r w:rsidRPr="00C730B4">
        <w:rPr>
          <w:sz w:val="24"/>
          <w:szCs w:val="24"/>
        </w:rPr>
        <w:t>коллективов;</w:t>
      </w:r>
    </w:p>
    <w:p w14:paraId="51F548AF" w14:textId="77777777" w:rsidR="00880623" w:rsidRPr="00C730B4" w:rsidRDefault="00880623" w:rsidP="00685154">
      <w:pPr>
        <w:pStyle w:val="a5"/>
        <w:numPr>
          <w:ilvl w:val="1"/>
          <w:numId w:val="178"/>
        </w:numPr>
        <w:tabs>
          <w:tab w:val="left" w:pos="1134"/>
        </w:tabs>
        <w:spacing w:before="5" w:line="237" w:lineRule="auto"/>
        <w:ind w:left="0" w:right="-1" w:firstLine="567"/>
        <w:rPr>
          <w:sz w:val="24"/>
          <w:szCs w:val="24"/>
        </w:rPr>
      </w:pPr>
      <w:r w:rsidRPr="00C730B4">
        <w:rPr>
          <w:sz w:val="24"/>
          <w:szCs w:val="24"/>
        </w:rPr>
        <w:t>применять современные информационно-коммуникационные технологии для записи и воспроизведения музыки;</w:t>
      </w:r>
    </w:p>
    <w:p w14:paraId="49F24D3F" w14:textId="77777777" w:rsidR="00880623" w:rsidRPr="00C730B4" w:rsidRDefault="00880623" w:rsidP="00685154">
      <w:pPr>
        <w:pStyle w:val="a5"/>
        <w:numPr>
          <w:ilvl w:val="1"/>
          <w:numId w:val="178"/>
        </w:numPr>
        <w:tabs>
          <w:tab w:val="left" w:pos="1134"/>
          <w:tab w:val="left" w:pos="3552"/>
          <w:tab w:val="left" w:pos="5268"/>
          <w:tab w:val="left" w:pos="7167"/>
          <w:tab w:val="left" w:pos="8829"/>
        </w:tabs>
        <w:spacing w:before="4" w:line="237" w:lineRule="auto"/>
        <w:ind w:left="0" w:right="-1" w:firstLine="567"/>
        <w:rPr>
          <w:sz w:val="24"/>
          <w:szCs w:val="24"/>
        </w:rPr>
      </w:pPr>
      <w:r w:rsidRPr="00C730B4">
        <w:rPr>
          <w:sz w:val="24"/>
          <w:szCs w:val="24"/>
        </w:rPr>
        <w:t>обосновывать</w:t>
      </w:r>
      <w:r w:rsidRPr="00C730B4">
        <w:rPr>
          <w:sz w:val="24"/>
          <w:szCs w:val="24"/>
        </w:rPr>
        <w:tab/>
        <w:t>собственные</w:t>
      </w:r>
      <w:r w:rsidRPr="00C730B4">
        <w:rPr>
          <w:sz w:val="24"/>
          <w:szCs w:val="24"/>
        </w:rPr>
        <w:tab/>
        <w:t>предпочтения,</w:t>
      </w:r>
      <w:r w:rsidRPr="00C730B4">
        <w:rPr>
          <w:sz w:val="24"/>
          <w:szCs w:val="24"/>
        </w:rPr>
        <w:tab/>
        <w:t>касающиеся</w:t>
      </w:r>
      <w:r w:rsidRPr="00C730B4">
        <w:rPr>
          <w:sz w:val="24"/>
          <w:szCs w:val="24"/>
        </w:rPr>
        <w:tab/>
      </w:r>
      <w:r w:rsidRPr="00C730B4">
        <w:rPr>
          <w:spacing w:val="-3"/>
          <w:sz w:val="24"/>
          <w:szCs w:val="24"/>
        </w:rPr>
        <w:t xml:space="preserve">музыкальных </w:t>
      </w:r>
      <w:r w:rsidRPr="00C730B4">
        <w:rPr>
          <w:sz w:val="24"/>
          <w:szCs w:val="24"/>
        </w:rPr>
        <w:t>произведений различных стилей и</w:t>
      </w:r>
      <w:r w:rsidRPr="00C730B4">
        <w:rPr>
          <w:spacing w:val="3"/>
          <w:sz w:val="24"/>
          <w:szCs w:val="24"/>
        </w:rPr>
        <w:t xml:space="preserve"> </w:t>
      </w:r>
      <w:r w:rsidRPr="00C730B4">
        <w:rPr>
          <w:sz w:val="24"/>
          <w:szCs w:val="24"/>
        </w:rPr>
        <w:t>жанров;</w:t>
      </w:r>
    </w:p>
    <w:p w14:paraId="6F8A4466" w14:textId="77777777" w:rsidR="00880623" w:rsidRPr="00C730B4" w:rsidRDefault="00880623" w:rsidP="00685154">
      <w:pPr>
        <w:pStyle w:val="a5"/>
        <w:numPr>
          <w:ilvl w:val="1"/>
          <w:numId w:val="178"/>
        </w:numPr>
        <w:tabs>
          <w:tab w:val="left" w:pos="1134"/>
        </w:tabs>
        <w:spacing w:before="2"/>
        <w:ind w:left="0" w:right="-1" w:firstLine="567"/>
        <w:rPr>
          <w:sz w:val="24"/>
          <w:szCs w:val="24"/>
        </w:rPr>
      </w:pPr>
      <w:r w:rsidRPr="00C730B4">
        <w:rPr>
          <w:sz w:val="24"/>
          <w:szCs w:val="24"/>
        </w:rPr>
        <w:t>использовать знания о музыке и музыкантах, полученные на занятиях, при составлении домашней фонотеки,</w:t>
      </w:r>
      <w:r w:rsidRPr="00C730B4">
        <w:rPr>
          <w:spacing w:val="1"/>
          <w:sz w:val="24"/>
          <w:szCs w:val="24"/>
        </w:rPr>
        <w:t xml:space="preserve"> </w:t>
      </w:r>
      <w:r w:rsidRPr="00C730B4">
        <w:rPr>
          <w:sz w:val="24"/>
          <w:szCs w:val="24"/>
        </w:rPr>
        <w:t>видеотеки;</w:t>
      </w:r>
    </w:p>
    <w:p w14:paraId="266EE715" w14:textId="77777777" w:rsidR="00880623" w:rsidRPr="00C730B4" w:rsidRDefault="00880623" w:rsidP="00685154">
      <w:pPr>
        <w:pStyle w:val="a5"/>
        <w:numPr>
          <w:ilvl w:val="1"/>
          <w:numId w:val="178"/>
        </w:numPr>
        <w:tabs>
          <w:tab w:val="left" w:pos="1134"/>
        </w:tabs>
        <w:spacing w:before="4" w:line="237" w:lineRule="auto"/>
        <w:ind w:left="0" w:right="-1" w:firstLine="567"/>
        <w:rPr>
          <w:sz w:val="24"/>
          <w:szCs w:val="24"/>
        </w:rPr>
      </w:pPr>
      <w:r w:rsidRPr="00C730B4">
        <w:rPr>
          <w:sz w:val="24"/>
          <w:szCs w:val="24"/>
        </w:rPr>
        <w:t>использовать приобретенные знания и умения в практической деятельности и повседневной жизни (в том числе в творческой и</w:t>
      </w:r>
      <w:r w:rsidRPr="00C730B4">
        <w:rPr>
          <w:spacing w:val="-4"/>
          <w:sz w:val="24"/>
          <w:szCs w:val="24"/>
        </w:rPr>
        <w:t xml:space="preserve"> </w:t>
      </w:r>
      <w:r w:rsidRPr="00C730B4">
        <w:rPr>
          <w:sz w:val="24"/>
          <w:szCs w:val="24"/>
        </w:rPr>
        <w:t>сценической).</w:t>
      </w:r>
    </w:p>
    <w:p w14:paraId="07A3C502" w14:textId="77777777" w:rsidR="00880623" w:rsidRPr="00C730B4" w:rsidRDefault="00880623" w:rsidP="00B4408C">
      <w:pPr>
        <w:pStyle w:val="3"/>
        <w:spacing w:before="5" w:line="275" w:lineRule="exact"/>
        <w:ind w:left="0" w:right="-1"/>
      </w:pPr>
      <w:r w:rsidRPr="00C730B4">
        <w:t>Выпускник получит возможность научиться:</w:t>
      </w:r>
    </w:p>
    <w:p w14:paraId="30C98FEE" w14:textId="77777777" w:rsidR="00880623" w:rsidRPr="00C730B4" w:rsidRDefault="00880623" w:rsidP="00685154">
      <w:pPr>
        <w:pStyle w:val="a5"/>
        <w:numPr>
          <w:ilvl w:val="1"/>
          <w:numId w:val="178"/>
        </w:numPr>
        <w:tabs>
          <w:tab w:val="left" w:pos="1134"/>
        </w:tabs>
        <w:spacing w:before="1" w:line="237" w:lineRule="auto"/>
        <w:ind w:left="0" w:right="-1" w:firstLine="566"/>
        <w:rPr>
          <w:i/>
          <w:sz w:val="24"/>
          <w:szCs w:val="24"/>
        </w:rPr>
      </w:pPr>
      <w:r w:rsidRPr="00C730B4">
        <w:rPr>
          <w:i/>
          <w:sz w:val="24"/>
          <w:szCs w:val="24"/>
        </w:rPr>
        <w:t>понимать истоки и интонационное своеобразие, характерные черты и признаки, традиций, обрядов музыкального фольклора разных стран</w:t>
      </w:r>
      <w:r w:rsidRPr="00C730B4">
        <w:rPr>
          <w:i/>
          <w:spacing w:val="-5"/>
          <w:sz w:val="24"/>
          <w:szCs w:val="24"/>
        </w:rPr>
        <w:t xml:space="preserve"> </w:t>
      </w:r>
      <w:r w:rsidRPr="00C730B4">
        <w:rPr>
          <w:i/>
          <w:sz w:val="24"/>
          <w:szCs w:val="24"/>
        </w:rPr>
        <w:t>мира;</w:t>
      </w:r>
    </w:p>
    <w:p w14:paraId="3FA36BC3" w14:textId="77777777" w:rsidR="00880623" w:rsidRPr="00C730B4" w:rsidRDefault="00880623" w:rsidP="00685154">
      <w:pPr>
        <w:pStyle w:val="a5"/>
        <w:numPr>
          <w:ilvl w:val="1"/>
          <w:numId w:val="178"/>
        </w:numPr>
        <w:tabs>
          <w:tab w:val="left" w:pos="1134"/>
        </w:tabs>
        <w:spacing w:before="5" w:line="237" w:lineRule="auto"/>
        <w:ind w:left="0" w:right="-1" w:firstLine="566"/>
        <w:rPr>
          <w:i/>
          <w:sz w:val="24"/>
          <w:szCs w:val="24"/>
        </w:rPr>
      </w:pPr>
      <w:r w:rsidRPr="00C730B4">
        <w:rPr>
          <w:i/>
          <w:sz w:val="24"/>
          <w:szCs w:val="24"/>
        </w:rPr>
        <w:t>понимать особенности языка западноевропейской музыки на примере мадригала, мотета, кантаты, прелюдии, фуги, мессы,</w:t>
      </w:r>
      <w:r w:rsidRPr="00C730B4">
        <w:rPr>
          <w:i/>
          <w:spacing w:val="-2"/>
          <w:sz w:val="24"/>
          <w:szCs w:val="24"/>
        </w:rPr>
        <w:t xml:space="preserve"> </w:t>
      </w:r>
      <w:r w:rsidRPr="00C730B4">
        <w:rPr>
          <w:i/>
          <w:sz w:val="24"/>
          <w:szCs w:val="24"/>
        </w:rPr>
        <w:t>реквиема;</w:t>
      </w:r>
    </w:p>
    <w:p w14:paraId="7B69EA8F" w14:textId="77777777" w:rsidR="00880623" w:rsidRPr="00C730B4" w:rsidRDefault="00880623" w:rsidP="00685154">
      <w:pPr>
        <w:pStyle w:val="a5"/>
        <w:numPr>
          <w:ilvl w:val="1"/>
          <w:numId w:val="178"/>
        </w:numPr>
        <w:tabs>
          <w:tab w:val="left" w:pos="1134"/>
        </w:tabs>
        <w:spacing w:before="4" w:line="237" w:lineRule="auto"/>
        <w:ind w:left="0" w:right="-1" w:firstLine="566"/>
        <w:rPr>
          <w:i/>
          <w:sz w:val="24"/>
          <w:szCs w:val="24"/>
        </w:rPr>
      </w:pPr>
      <w:r w:rsidRPr="00C730B4">
        <w:rPr>
          <w:i/>
          <w:sz w:val="24"/>
          <w:szCs w:val="24"/>
        </w:rPr>
        <w:t>понимать особенности языка отечественной духовной и светской музыкальной культуры на примере канта, литургии, хорового</w:t>
      </w:r>
      <w:r w:rsidRPr="00C730B4">
        <w:rPr>
          <w:i/>
          <w:spacing w:val="-3"/>
          <w:sz w:val="24"/>
          <w:szCs w:val="24"/>
        </w:rPr>
        <w:t xml:space="preserve"> </w:t>
      </w:r>
      <w:r w:rsidRPr="00C730B4">
        <w:rPr>
          <w:i/>
          <w:sz w:val="24"/>
          <w:szCs w:val="24"/>
        </w:rPr>
        <w:t>концерта;</w:t>
      </w:r>
    </w:p>
    <w:p w14:paraId="3E2178F4" w14:textId="77777777" w:rsidR="00880623" w:rsidRPr="00C730B4" w:rsidRDefault="00880623" w:rsidP="00685154">
      <w:pPr>
        <w:pStyle w:val="a5"/>
        <w:numPr>
          <w:ilvl w:val="1"/>
          <w:numId w:val="178"/>
        </w:numPr>
        <w:tabs>
          <w:tab w:val="left" w:pos="1134"/>
        </w:tabs>
        <w:spacing w:before="88"/>
        <w:ind w:left="0" w:right="-1" w:firstLine="566"/>
        <w:rPr>
          <w:i/>
          <w:sz w:val="24"/>
          <w:szCs w:val="24"/>
        </w:rPr>
      </w:pPr>
      <w:r w:rsidRPr="00C730B4">
        <w:rPr>
          <w:i/>
          <w:sz w:val="24"/>
          <w:szCs w:val="24"/>
        </w:rPr>
        <w:t>определять специфику духовной музыки в эпоху</w:t>
      </w:r>
      <w:r w:rsidRPr="00C730B4">
        <w:rPr>
          <w:i/>
          <w:spacing w:val="-2"/>
          <w:sz w:val="24"/>
          <w:szCs w:val="24"/>
        </w:rPr>
        <w:t xml:space="preserve"> </w:t>
      </w:r>
      <w:r w:rsidRPr="00C730B4">
        <w:rPr>
          <w:i/>
          <w:sz w:val="24"/>
          <w:szCs w:val="24"/>
        </w:rPr>
        <w:t>Средневековья;</w:t>
      </w:r>
    </w:p>
    <w:p w14:paraId="252A009C" w14:textId="77777777" w:rsidR="00880623" w:rsidRPr="00C730B4" w:rsidRDefault="00880623" w:rsidP="00685154">
      <w:pPr>
        <w:pStyle w:val="a5"/>
        <w:numPr>
          <w:ilvl w:val="1"/>
          <w:numId w:val="178"/>
        </w:numPr>
        <w:tabs>
          <w:tab w:val="left" w:pos="1134"/>
        </w:tabs>
        <w:spacing w:before="4" w:line="237" w:lineRule="auto"/>
        <w:ind w:left="0" w:right="-1" w:firstLine="566"/>
        <w:rPr>
          <w:i/>
          <w:sz w:val="24"/>
          <w:szCs w:val="24"/>
        </w:rPr>
      </w:pPr>
      <w:r w:rsidRPr="00C730B4">
        <w:rPr>
          <w:i/>
          <w:sz w:val="24"/>
          <w:szCs w:val="24"/>
        </w:rPr>
        <w:t>распознавать мелодику знаменного распева – основы древнерусской церковной музыки;</w:t>
      </w:r>
    </w:p>
    <w:p w14:paraId="57661D96" w14:textId="77777777" w:rsidR="00880623" w:rsidRPr="00C730B4" w:rsidRDefault="00880623" w:rsidP="00685154">
      <w:pPr>
        <w:pStyle w:val="a5"/>
        <w:numPr>
          <w:ilvl w:val="1"/>
          <w:numId w:val="178"/>
        </w:numPr>
        <w:tabs>
          <w:tab w:val="left" w:pos="1134"/>
        </w:tabs>
        <w:spacing w:before="5" w:line="237" w:lineRule="auto"/>
        <w:ind w:left="0" w:right="-1" w:firstLine="566"/>
        <w:rPr>
          <w:i/>
          <w:sz w:val="24"/>
          <w:szCs w:val="24"/>
        </w:rPr>
      </w:pPr>
      <w:r w:rsidRPr="00C730B4">
        <w:rPr>
          <w:i/>
          <w:sz w:val="24"/>
          <w:szCs w:val="24"/>
        </w:rPr>
        <w:lastRenderedPageBreak/>
        <w:t>различать формы построения музыки (сонатно-симфонический цикл, сюита), понимать их возможности в воплощении и развитии музыкальных</w:t>
      </w:r>
      <w:r w:rsidRPr="00C730B4">
        <w:rPr>
          <w:i/>
          <w:spacing w:val="-4"/>
          <w:sz w:val="24"/>
          <w:szCs w:val="24"/>
        </w:rPr>
        <w:t xml:space="preserve"> </w:t>
      </w:r>
      <w:r w:rsidRPr="00C730B4">
        <w:rPr>
          <w:i/>
          <w:sz w:val="24"/>
          <w:szCs w:val="24"/>
        </w:rPr>
        <w:t>образов;</w:t>
      </w:r>
    </w:p>
    <w:p w14:paraId="0389F72F" w14:textId="77777777" w:rsidR="00880623" w:rsidRPr="00C730B4" w:rsidRDefault="00880623" w:rsidP="00685154">
      <w:pPr>
        <w:pStyle w:val="a5"/>
        <w:numPr>
          <w:ilvl w:val="1"/>
          <w:numId w:val="178"/>
        </w:numPr>
        <w:tabs>
          <w:tab w:val="left" w:pos="1134"/>
        </w:tabs>
        <w:spacing w:before="4" w:line="237" w:lineRule="auto"/>
        <w:ind w:left="0" w:right="-1" w:firstLine="566"/>
        <w:rPr>
          <w:i/>
          <w:sz w:val="24"/>
          <w:szCs w:val="24"/>
        </w:rPr>
      </w:pPr>
      <w:r w:rsidRPr="00C730B4">
        <w:rPr>
          <w:i/>
          <w:sz w:val="24"/>
          <w:szCs w:val="24"/>
        </w:rPr>
        <w:t>выделять признаки для установления стилевых связей в процессе изучения музыкального</w:t>
      </w:r>
      <w:r w:rsidRPr="00C730B4">
        <w:rPr>
          <w:i/>
          <w:spacing w:val="-1"/>
          <w:sz w:val="24"/>
          <w:szCs w:val="24"/>
        </w:rPr>
        <w:t xml:space="preserve"> </w:t>
      </w:r>
      <w:r w:rsidRPr="00C730B4">
        <w:rPr>
          <w:i/>
          <w:sz w:val="24"/>
          <w:szCs w:val="24"/>
        </w:rPr>
        <w:t>искусства;</w:t>
      </w:r>
    </w:p>
    <w:p w14:paraId="5EDC8AEF" w14:textId="77777777" w:rsidR="00880623" w:rsidRPr="00C730B4" w:rsidRDefault="00880623" w:rsidP="00685154">
      <w:pPr>
        <w:pStyle w:val="a5"/>
        <w:numPr>
          <w:ilvl w:val="1"/>
          <w:numId w:val="178"/>
        </w:numPr>
        <w:tabs>
          <w:tab w:val="left" w:pos="1134"/>
        </w:tabs>
        <w:spacing w:before="5" w:line="237" w:lineRule="auto"/>
        <w:ind w:left="0" w:right="-1" w:firstLine="566"/>
        <w:rPr>
          <w:i/>
          <w:sz w:val="24"/>
          <w:szCs w:val="24"/>
        </w:rPr>
      </w:pPr>
      <w:r w:rsidRPr="00C730B4">
        <w:rPr>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w:t>
      </w:r>
      <w:r w:rsidRPr="00C730B4">
        <w:rPr>
          <w:i/>
          <w:spacing w:val="-6"/>
          <w:sz w:val="24"/>
          <w:szCs w:val="24"/>
        </w:rPr>
        <w:t xml:space="preserve"> </w:t>
      </w:r>
      <w:r w:rsidRPr="00C730B4">
        <w:rPr>
          <w:i/>
          <w:sz w:val="24"/>
          <w:szCs w:val="24"/>
        </w:rPr>
        <w:t>обществу;</w:t>
      </w:r>
    </w:p>
    <w:p w14:paraId="4DCAC9E4" w14:textId="77777777" w:rsidR="00880623" w:rsidRPr="00C730B4" w:rsidRDefault="00880623" w:rsidP="00685154">
      <w:pPr>
        <w:pStyle w:val="a5"/>
        <w:numPr>
          <w:ilvl w:val="1"/>
          <w:numId w:val="178"/>
        </w:numPr>
        <w:tabs>
          <w:tab w:val="left" w:pos="1134"/>
        </w:tabs>
        <w:spacing w:before="4" w:line="237" w:lineRule="auto"/>
        <w:ind w:left="0" w:right="-1" w:firstLine="566"/>
        <w:rPr>
          <w:i/>
          <w:sz w:val="24"/>
          <w:szCs w:val="24"/>
        </w:rPr>
      </w:pPr>
      <w:r w:rsidRPr="00C730B4">
        <w:rPr>
          <w:i/>
          <w:sz w:val="24"/>
          <w:szCs w:val="24"/>
        </w:rPr>
        <w:t>исполнять свою партию в хоре в простейших двухголосных произведениях, в том числе с ориентацией на нотную запись;</w:t>
      </w:r>
    </w:p>
    <w:p w14:paraId="77B00C36" w14:textId="77777777" w:rsidR="00880623" w:rsidRPr="00C730B4" w:rsidRDefault="00880623" w:rsidP="00685154">
      <w:pPr>
        <w:pStyle w:val="a5"/>
        <w:numPr>
          <w:ilvl w:val="1"/>
          <w:numId w:val="178"/>
        </w:numPr>
        <w:tabs>
          <w:tab w:val="left" w:pos="1134"/>
        </w:tabs>
        <w:spacing w:before="2"/>
        <w:ind w:left="0" w:right="-1" w:firstLine="566"/>
        <w:rPr>
          <w:i/>
          <w:sz w:val="24"/>
          <w:szCs w:val="24"/>
        </w:rPr>
      </w:pPr>
      <w:r w:rsidRPr="00C730B4">
        <w:rPr>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w:t>
      </w:r>
      <w:r w:rsidRPr="00C730B4">
        <w:rPr>
          <w:i/>
          <w:spacing w:val="-8"/>
          <w:sz w:val="24"/>
          <w:szCs w:val="24"/>
        </w:rPr>
        <w:t xml:space="preserve"> </w:t>
      </w:r>
      <w:r w:rsidRPr="00C730B4">
        <w:rPr>
          <w:i/>
          <w:sz w:val="24"/>
          <w:szCs w:val="24"/>
        </w:rPr>
        <w:t>др.).</w:t>
      </w:r>
    </w:p>
    <w:p w14:paraId="37D17266" w14:textId="77777777" w:rsidR="00880623" w:rsidRPr="00C730B4" w:rsidRDefault="00880623" w:rsidP="00CD7E30">
      <w:pPr>
        <w:pStyle w:val="a3"/>
        <w:spacing w:before="4"/>
        <w:ind w:left="0" w:right="-1"/>
        <w:jc w:val="left"/>
        <w:rPr>
          <w:i/>
        </w:rPr>
      </w:pPr>
    </w:p>
    <w:p w14:paraId="791E736A" w14:textId="77777777" w:rsidR="00880623" w:rsidRPr="00C730B4" w:rsidRDefault="00880623" w:rsidP="00685154">
      <w:pPr>
        <w:pStyle w:val="3"/>
        <w:numPr>
          <w:ilvl w:val="3"/>
          <w:numId w:val="198"/>
        </w:numPr>
        <w:tabs>
          <w:tab w:val="left" w:pos="1762"/>
        </w:tabs>
        <w:ind w:left="993" w:right="-1" w:hanging="900"/>
      </w:pPr>
      <w:r w:rsidRPr="00C730B4">
        <w:t>ПЛАНИРУЕМЫЕ РЕЗУЛЬТАТЫ ИЗУЧЕНИЯ ТЕХНОЛОГИИ</w:t>
      </w:r>
    </w:p>
    <w:p w14:paraId="203EAAD6" w14:textId="77777777" w:rsidR="00880623" w:rsidRPr="00C730B4" w:rsidRDefault="00880623" w:rsidP="00CD7E30">
      <w:pPr>
        <w:ind w:right="-1"/>
        <w:jc w:val="both"/>
        <w:rPr>
          <w:sz w:val="24"/>
          <w:szCs w:val="24"/>
        </w:rPr>
      </w:pPr>
      <w:r w:rsidRPr="00C730B4">
        <w:rPr>
          <w:b/>
          <w:sz w:val="24"/>
          <w:szCs w:val="24"/>
        </w:rPr>
        <w:t xml:space="preserve">Предметные результаты </w:t>
      </w:r>
      <w:r w:rsidRPr="00C730B4">
        <w:rPr>
          <w:sz w:val="24"/>
          <w:szCs w:val="24"/>
        </w:rPr>
        <w:t>освоения учащимися предмета «Технология» в основной школе:</w:t>
      </w:r>
    </w:p>
    <w:p w14:paraId="1F2C9B00" w14:textId="77777777" w:rsidR="00880623" w:rsidRPr="00C730B4" w:rsidRDefault="00880623" w:rsidP="00CD7E30">
      <w:pPr>
        <w:ind w:right="-1"/>
        <w:jc w:val="both"/>
        <w:rPr>
          <w:i/>
          <w:sz w:val="24"/>
          <w:szCs w:val="24"/>
        </w:rPr>
      </w:pPr>
      <w:r w:rsidRPr="00C730B4">
        <w:rPr>
          <w:i/>
          <w:smallCaps/>
          <w:w w:val="88"/>
          <w:sz w:val="24"/>
          <w:szCs w:val="24"/>
        </w:rPr>
        <w:t>в</w:t>
      </w:r>
      <w:r w:rsidRPr="00C730B4">
        <w:rPr>
          <w:i/>
          <w:spacing w:val="-1"/>
          <w:sz w:val="24"/>
          <w:szCs w:val="24"/>
        </w:rPr>
        <w:t xml:space="preserve"> </w:t>
      </w:r>
      <w:r w:rsidRPr="00C730B4">
        <w:rPr>
          <w:i/>
          <w:sz w:val="24"/>
          <w:szCs w:val="24"/>
        </w:rPr>
        <w:t>позна</w:t>
      </w:r>
      <w:r w:rsidRPr="00C730B4">
        <w:rPr>
          <w:i/>
          <w:spacing w:val="-1"/>
          <w:sz w:val="24"/>
          <w:szCs w:val="24"/>
        </w:rPr>
        <w:t>в</w:t>
      </w:r>
      <w:r w:rsidRPr="00C730B4">
        <w:rPr>
          <w:i/>
          <w:sz w:val="24"/>
          <w:szCs w:val="24"/>
        </w:rPr>
        <w:t>ат</w:t>
      </w:r>
      <w:r w:rsidRPr="00C730B4">
        <w:rPr>
          <w:i/>
          <w:spacing w:val="-2"/>
          <w:sz w:val="24"/>
          <w:szCs w:val="24"/>
        </w:rPr>
        <w:t>е</w:t>
      </w:r>
      <w:r w:rsidRPr="00C730B4">
        <w:rPr>
          <w:i/>
          <w:sz w:val="24"/>
          <w:szCs w:val="24"/>
        </w:rPr>
        <w:t xml:space="preserve">льной </w:t>
      </w:r>
      <w:r w:rsidRPr="00C730B4">
        <w:rPr>
          <w:i/>
          <w:spacing w:val="-1"/>
          <w:sz w:val="24"/>
          <w:szCs w:val="24"/>
        </w:rPr>
        <w:t>с</w:t>
      </w:r>
      <w:r w:rsidRPr="00C730B4">
        <w:rPr>
          <w:i/>
          <w:sz w:val="24"/>
          <w:szCs w:val="24"/>
        </w:rPr>
        <w:t>ф</w:t>
      </w:r>
      <w:r w:rsidRPr="00C730B4">
        <w:rPr>
          <w:i/>
          <w:spacing w:val="-1"/>
          <w:sz w:val="24"/>
          <w:szCs w:val="24"/>
        </w:rPr>
        <w:t>е</w:t>
      </w:r>
      <w:r w:rsidRPr="00C730B4">
        <w:rPr>
          <w:i/>
          <w:spacing w:val="2"/>
          <w:sz w:val="24"/>
          <w:szCs w:val="24"/>
        </w:rPr>
        <w:t>р</w:t>
      </w:r>
      <w:r w:rsidRPr="00C730B4">
        <w:rPr>
          <w:i/>
          <w:spacing w:val="-1"/>
          <w:sz w:val="24"/>
          <w:szCs w:val="24"/>
        </w:rPr>
        <w:t>е</w:t>
      </w:r>
      <w:r w:rsidRPr="00C730B4">
        <w:rPr>
          <w:i/>
          <w:sz w:val="24"/>
          <w:szCs w:val="24"/>
        </w:rPr>
        <w:t>:</w:t>
      </w:r>
    </w:p>
    <w:p w14:paraId="0D431EE1" w14:textId="77777777" w:rsidR="00880623" w:rsidRPr="00C730B4" w:rsidRDefault="00880623" w:rsidP="00685154">
      <w:pPr>
        <w:pStyle w:val="a5"/>
        <w:numPr>
          <w:ilvl w:val="0"/>
          <w:numId w:val="170"/>
        </w:numPr>
        <w:tabs>
          <w:tab w:val="left" w:pos="1714"/>
        </w:tabs>
        <w:ind w:left="0" w:right="-1" w:firstLine="566"/>
        <w:rPr>
          <w:sz w:val="24"/>
          <w:szCs w:val="24"/>
        </w:rPr>
      </w:pPr>
      <w:r w:rsidRPr="00C730B4">
        <w:rPr>
          <w:sz w:val="24"/>
          <w:szCs w:val="24"/>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классификация видов и назначения методов получения и преобразования материалов, энергии, информации, природных объектов, а также соответствующих технологий промышленного производства; ориентация в имеющихся и возможных средствах и технологиях создания объектов</w:t>
      </w:r>
      <w:r w:rsidRPr="00C730B4">
        <w:rPr>
          <w:spacing w:val="1"/>
          <w:sz w:val="24"/>
          <w:szCs w:val="24"/>
        </w:rPr>
        <w:t xml:space="preserve"> </w:t>
      </w:r>
      <w:r w:rsidRPr="00C730B4">
        <w:rPr>
          <w:sz w:val="24"/>
          <w:szCs w:val="24"/>
        </w:rPr>
        <w:t>труда;</w:t>
      </w:r>
    </w:p>
    <w:p w14:paraId="630442FA" w14:textId="77777777" w:rsidR="00880623" w:rsidRPr="00C730B4" w:rsidRDefault="00880623" w:rsidP="00685154">
      <w:pPr>
        <w:pStyle w:val="a5"/>
        <w:numPr>
          <w:ilvl w:val="0"/>
          <w:numId w:val="170"/>
        </w:numPr>
        <w:tabs>
          <w:tab w:val="left" w:pos="1714"/>
        </w:tabs>
        <w:spacing w:before="2" w:line="237" w:lineRule="auto"/>
        <w:ind w:left="0" w:right="-1" w:firstLine="566"/>
        <w:rPr>
          <w:sz w:val="24"/>
          <w:szCs w:val="24"/>
        </w:rPr>
      </w:pPr>
      <w:r w:rsidRPr="00C730B4">
        <w:rPr>
          <w:sz w:val="24"/>
          <w:szCs w:val="24"/>
        </w:rPr>
        <w:t>практическое освоение обучающимися основ проектно-исследовательской деятельности; проведение наблюдений и экспериментов под руководством учителя; объяснение явлений, процессов и связей, выявляемых в ходе</w:t>
      </w:r>
      <w:r w:rsidRPr="00C730B4">
        <w:rPr>
          <w:spacing w:val="-5"/>
          <w:sz w:val="24"/>
          <w:szCs w:val="24"/>
        </w:rPr>
        <w:t xml:space="preserve"> </w:t>
      </w:r>
      <w:r w:rsidRPr="00C730B4">
        <w:rPr>
          <w:sz w:val="24"/>
          <w:szCs w:val="24"/>
        </w:rPr>
        <w:t>исследований;</w:t>
      </w:r>
    </w:p>
    <w:p w14:paraId="358A553A" w14:textId="77777777" w:rsidR="00880623" w:rsidRPr="00C730B4" w:rsidRDefault="00880623" w:rsidP="00685154">
      <w:pPr>
        <w:pStyle w:val="a5"/>
        <w:numPr>
          <w:ilvl w:val="0"/>
          <w:numId w:val="170"/>
        </w:numPr>
        <w:tabs>
          <w:tab w:val="left" w:pos="1714"/>
        </w:tabs>
        <w:spacing w:before="5"/>
        <w:ind w:left="0" w:right="-1" w:firstLine="566"/>
        <w:rPr>
          <w:sz w:val="24"/>
          <w:szCs w:val="24"/>
        </w:rPr>
      </w:pPr>
      <w:r w:rsidRPr="00C730B4">
        <w:rPr>
          <w:sz w:val="24"/>
          <w:szCs w:val="24"/>
        </w:rPr>
        <w:t>уяснение социальных и экологических последствий развития технологий промышленного и сельскохозяйственного производства, энергетики и транспорта; распознавание видов, назначения материалов, инструментов и оборудования, применяемого в технологических процессах; оценка технологических свойств сырья, материалов и областей их</w:t>
      </w:r>
      <w:r w:rsidRPr="00C730B4">
        <w:rPr>
          <w:spacing w:val="4"/>
          <w:sz w:val="24"/>
          <w:szCs w:val="24"/>
        </w:rPr>
        <w:t xml:space="preserve"> </w:t>
      </w:r>
      <w:r w:rsidRPr="00C730B4">
        <w:rPr>
          <w:sz w:val="24"/>
          <w:szCs w:val="24"/>
        </w:rPr>
        <w:t>применения;</w:t>
      </w:r>
    </w:p>
    <w:p w14:paraId="16F454D6" w14:textId="77777777" w:rsidR="00880623" w:rsidRPr="00C730B4" w:rsidRDefault="00880623" w:rsidP="00685154">
      <w:pPr>
        <w:pStyle w:val="a5"/>
        <w:numPr>
          <w:ilvl w:val="0"/>
          <w:numId w:val="170"/>
        </w:numPr>
        <w:tabs>
          <w:tab w:val="left" w:pos="1714"/>
        </w:tabs>
        <w:ind w:left="0" w:right="-1" w:firstLine="566"/>
        <w:rPr>
          <w:sz w:val="24"/>
          <w:szCs w:val="24"/>
        </w:rPr>
      </w:pPr>
      <w:r w:rsidRPr="00C730B4">
        <w:rPr>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рациональное использование учебной и дополнительной технической и технологической информации для проектирования и создания объектов</w:t>
      </w:r>
      <w:r w:rsidRPr="00C730B4">
        <w:rPr>
          <w:spacing w:val="-1"/>
          <w:sz w:val="24"/>
          <w:szCs w:val="24"/>
        </w:rPr>
        <w:t xml:space="preserve"> </w:t>
      </w:r>
      <w:r w:rsidRPr="00C730B4">
        <w:rPr>
          <w:sz w:val="24"/>
          <w:szCs w:val="24"/>
        </w:rPr>
        <w:t>труда;</w:t>
      </w:r>
    </w:p>
    <w:p w14:paraId="36674326" w14:textId="77777777" w:rsidR="00880623" w:rsidRPr="00C730B4" w:rsidRDefault="00880623" w:rsidP="00685154">
      <w:pPr>
        <w:pStyle w:val="a5"/>
        <w:numPr>
          <w:ilvl w:val="0"/>
          <w:numId w:val="170"/>
        </w:numPr>
        <w:tabs>
          <w:tab w:val="left" w:pos="1714"/>
        </w:tabs>
        <w:spacing w:line="237" w:lineRule="auto"/>
        <w:ind w:left="0" w:right="-1" w:firstLine="566"/>
        <w:rPr>
          <w:sz w:val="24"/>
          <w:szCs w:val="24"/>
        </w:rPr>
      </w:pPr>
      <w:r w:rsidRPr="00C730B4">
        <w:rPr>
          <w:sz w:val="24"/>
          <w:szCs w:val="24"/>
        </w:rPr>
        <w:t>овладение средствами и формами графического отображения объектов или процессов, правилами выполнения графической документации, овладение методами чтения технической, технологической и инструктивной</w:t>
      </w:r>
      <w:r w:rsidRPr="00C730B4">
        <w:rPr>
          <w:spacing w:val="-1"/>
          <w:sz w:val="24"/>
          <w:szCs w:val="24"/>
        </w:rPr>
        <w:t xml:space="preserve"> </w:t>
      </w:r>
      <w:r w:rsidRPr="00C730B4">
        <w:rPr>
          <w:sz w:val="24"/>
          <w:szCs w:val="24"/>
        </w:rPr>
        <w:t>информации;</w:t>
      </w:r>
    </w:p>
    <w:p w14:paraId="3287E57E" w14:textId="77777777" w:rsidR="00880623" w:rsidRPr="00C730B4" w:rsidRDefault="00880623" w:rsidP="00685154">
      <w:pPr>
        <w:pStyle w:val="a5"/>
        <w:numPr>
          <w:ilvl w:val="0"/>
          <w:numId w:val="170"/>
        </w:numPr>
        <w:tabs>
          <w:tab w:val="left" w:pos="1714"/>
        </w:tabs>
        <w:spacing w:before="5"/>
        <w:ind w:left="0" w:right="-1" w:firstLine="566"/>
        <w:rPr>
          <w:sz w:val="24"/>
          <w:szCs w:val="24"/>
        </w:rPr>
      </w:pPr>
      <w:r w:rsidRPr="00C730B4">
        <w:rPr>
          <w:sz w:val="24"/>
          <w:szCs w:val="24"/>
        </w:rPr>
        <w:t>формирование умений устанавливать взаимосвязь знаний по разным учебным предметам для решения прикладных учебных задач; применение общенаучных знаний по предметам естественно-математического цикла в процессе подготовки и осуществления технологических процессов для обоснования и аргументации рациональности деятельности; применение элементов экономики при обосновании технологий и</w:t>
      </w:r>
      <w:r w:rsidRPr="00C730B4">
        <w:rPr>
          <w:spacing w:val="-25"/>
          <w:sz w:val="24"/>
          <w:szCs w:val="24"/>
        </w:rPr>
        <w:t xml:space="preserve"> </w:t>
      </w:r>
      <w:r w:rsidRPr="00C730B4">
        <w:rPr>
          <w:sz w:val="24"/>
          <w:szCs w:val="24"/>
        </w:rPr>
        <w:t>проектов;</w:t>
      </w:r>
    </w:p>
    <w:p w14:paraId="227BE0B3" w14:textId="77777777" w:rsidR="00880623" w:rsidRPr="00C730B4" w:rsidRDefault="00880623" w:rsidP="00685154">
      <w:pPr>
        <w:pStyle w:val="a5"/>
        <w:numPr>
          <w:ilvl w:val="0"/>
          <w:numId w:val="170"/>
        </w:numPr>
        <w:tabs>
          <w:tab w:val="left" w:pos="1714"/>
        </w:tabs>
        <w:ind w:left="0" w:right="-1" w:firstLine="566"/>
        <w:rPr>
          <w:sz w:val="24"/>
          <w:szCs w:val="24"/>
        </w:rPr>
      </w:pPr>
      <w:r w:rsidRPr="00C730B4">
        <w:rPr>
          <w:sz w:val="24"/>
          <w:szCs w:val="24"/>
        </w:rPr>
        <w:t>овладение алгоритмами и методами решения организационных и технико- технологических задач; овладение элементами научной организации труда, формами деятельности, соответствующими культуре труда и технологической культуре производства;</w:t>
      </w:r>
    </w:p>
    <w:p w14:paraId="05680946" w14:textId="77777777" w:rsidR="00880623" w:rsidRPr="00C730B4" w:rsidRDefault="00880623" w:rsidP="00CD7E30">
      <w:pPr>
        <w:spacing w:line="275" w:lineRule="exact"/>
        <w:ind w:right="-1"/>
        <w:jc w:val="both"/>
        <w:rPr>
          <w:i/>
          <w:sz w:val="24"/>
          <w:szCs w:val="24"/>
        </w:rPr>
      </w:pPr>
      <w:r w:rsidRPr="00C730B4">
        <w:rPr>
          <w:i/>
          <w:sz w:val="24"/>
          <w:szCs w:val="24"/>
        </w:rPr>
        <w:t>в трудовой сфере:</w:t>
      </w:r>
    </w:p>
    <w:p w14:paraId="2874B26E" w14:textId="77777777" w:rsidR="00880623" w:rsidRPr="00C730B4" w:rsidRDefault="00880623" w:rsidP="00685154">
      <w:pPr>
        <w:pStyle w:val="a5"/>
        <w:numPr>
          <w:ilvl w:val="0"/>
          <w:numId w:val="170"/>
        </w:numPr>
        <w:tabs>
          <w:tab w:val="left" w:pos="1714"/>
        </w:tabs>
        <w:spacing w:before="88"/>
        <w:ind w:left="0" w:right="-1" w:firstLine="566"/>
        <w:rPr>
          <w:sz w:val="24"/>
          <w:szCs w:val="24"/>
        </w:rPr>
      </w:pPr>
      <w:r w:rsidRPr="00C730B4">
        <w:rPr>
          <w:sz w:val="24"/>
          <w:szCs w:val="24"/>
        </w:rPr>
        <w:t>планирование технологического процесса и процесса труда; подбор материалов с учѐтом характера объекта труда и технологии; подбор инструментов, приспособлений и оборудования с учѐтом требований технологии и материально-энергетических</w:t>
      </w:r>
      <w:r w:rsidRPr="00C730B4">
        <w:rPr>
          <w:spacing w:val="-13"/>
          <w:sz w:val="24"/>
          <w:szCs w:val="24"/>
        </w:rPr>
        <w:t xml:space="preserve"> </w:t>
      </w:r>
      <w:r w:rsidRPr="00C730B4">
        <w:rPr>
          <w:sz w:val="24"/>
          <w:szCs w:val="24"/>
        </w:rPr>
        <w:t>ресурсов;</w:t>
      </w:r>
    </w:p>
    <w:p w14:paraId="1FEDE235" w14:textId="77777777" w:rsidR="00880623" w:rsidRPr="00C730B4" w:rsidRDefault="00880623" w:rsidP="00685154">
      <w:pPr>
        <w:pStyle w:val="a5"/>
        <w:numPr>
          <w:ilvl w:val="0"/>
          <w:numId w:val="170"/>
        </w:numPr>
        <w:tabs>
          <w:tab w:val="left" w:pos="1714"/>
        </w:tabs>
        <w:spacing w:before="4" w:line="237" w:lineRule="auto"/>
        <w:ind w:left="0" w:right="-1" w:firstLine="566"/>
        <w:rPr>
          <w:sz w:val="24"/>
          <w:szCs w:val="24"/>
        </w:rPr>
      </w:pPr>
      <w:r w:rsidRPr="00C730B4">
        <w:rPr>
          <w:sz w:val="24"/>
          <w:szCs w:val="24"/>
        </w:rPr>
        <w:t xml:space="preserve">овладение методами учебно-исследовательской и проектной деятельности, </w:t>
      </w:r>
      <w:r w:rsidRPr="00C730B4">
        <w:rPr>
          <w:sz w:val="24"/>
          <w:szCs w:val="24"/>
        </w:rPr>
        <w:lastRenderedPageBreak/>
        <w:t>решения творческих задач, моделирования, конструирования; проектирование последовательности операций и составление операционной карты</w:t>
      </w:r>
      <w:r w:rsidRPr="00C730B4">
        <w:rPr>
          <w:spacing w:val="-1"/>
          <w:sz w:val="24"/>
          <w:szCs w:val="24"/>
        </w:rPr>
        <w:t xml:space="preserve"> </w:t>
      </w:r>
      <w:r w:rsidRPr="00C730B4">
        <w:rPr>
          <w:sz w:val="24"/>
          <w:szCs w:val="24"/>
        </w:rPr>
        <w:t>работ;</w:t>
      </w:r>
    </w:p>
    <w:p w14:paraId="040BD73C" w14:textId="77777777" w:rsidR="00880623" w:rsidRPr="00C730B4" w:rsidRDefault="00880623" w:rsidP="00685154">
      <w:pPr>
        <w:pStyle w:val="a5"/>
        <w:numPr>
          <w:ilvl w:val="0"/>
          <w:numId w:val="170"/>
        </w:numPr>
        <w:tabs>
          <w:tab w:val="left" w:pos="1714"/>
        </w:tabs>
        <w:spacing w:before="5"/>
        <w:ind w:left="0" w:right="-1" w:firstLine="566"/>
        <w:rPr>
          <w:sz w:val="24"/>
          <w:szCs w:val="24"/>
        </w:rPr>
      </w:pPr>
      <w:r w:rsidRPr="00C730B4">
        <w:rPr>
          <w:sz w:val="24"/>
          <w:szCs w:val="24"/>
        </w:rPr>
        <w:t>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 пожарной безопасности, правил санитарии и гигиены;</w:t>
      </w:r>
    </w:p>
    <w:p w14:paraId="554CD351" w14:textId="77777777" w:rsidR="00880623" w:rsidRPr="00C730B4" w:rsidRDefault="00880623" w:rsidP="00685154">
      <w:pPr>
        <w:pStyle w:val="a5"/>
        <w:numPr>
          <w:ilvl w:val="0"/>
          <w:numId w:val="170"/>
        </w:numPr>
        <w:tabs>
          <w:tab w:val="left" w:pos="1714"/>
        </w:tabs>
        <w:spacing w:before="1" w:line="237" w:lineRule="auto"/>
        <w:ind w:left="0" w:right="-1" w:firstLine="566"/>
        <w:rPr>
          <w:sz w:val="24"/>
          <w:szCs w:val="24"/>
        </w:rPr>
      </w:pPr>
      <w:r w:rsidRPr="00C730B4">
        <w:rPr>
          <w:sz w:val="24"/>
          <w:szCs w:val="24"/>
        </w:rPr>
        <w:t>выбор средств и видов представления технической и технологической информации в соответствии с коммуникативной задачей, сферой и ситуацией</w:t>
      </w:r>
      <w:r w:rsidRPr="00C730B4">
        <w:rPr>
          <w:spacing w:val="-14"/>
          <w:sz w:val="24"/>
          <w:szCs w:val="24"/>
        </w:rPr>
        <w:t xml:space="preserve"> </w:t>
      </w:r>
      <w:r w:rsidRPr="00C730B4">
        <w:rPr>
          <w:sz w:val="24"/>
          <w:szCs w:val="24"/>
        </w:rPr>
        <w:t>общения;</w:t>
      </w:r>
    </w:p>
    <w:p w14:paraId="7F539EF1" w14:textId="77777777" w:rsidR="00880623" w:rsidRPr="00C730B4" w:rsidRDefault="00880623" w:rsidP="00685154">
      <w:pPr>
        <w:pStyle w:val="a5"/>
        <w:numPr>
          <w:ilvl w:val="0"/>
          <w:numId w:val="170"/>
        </w:numPr>
        <w:tabs>
          <w:tab w:val="left" w:pos="1714"/>
        </w:tabs>
        <w:spacing w:before="2"/>
        <w:ind w:left="0" w:right="-1" w:firstLine="566"/>
        <w:rPr>
          <w:sz w:val="24"/>
          <w:szCs w:val="24"/>
        </w:rPr>
      </w:pPr>
      <w:r w:rsidRPr="00C730B4">
        <w:rPr>
          <w:sz w:val="24"/>
          <w:szCs w:val="24"/>
        </w:rPr>
        <w:t>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 выявление допущенных ошибок в процессе труда и обоснование способов их исправления;</w:t>
      </w:r>
    </w:p>
    <w:p w14:paraId="46057F8F" w14:textId="77777777" w:rsidR="00880623" w:rsidRPr="00C730B4" w:rsidRDefault="00880623" w:rsidP="00685154">
      <w:pPr>
        <w:pStyle w:val="a5"/>
        <w:numPr>
          <w:ilvl w:val="0"/>
          <w:numId w:val="170"/>
        </w:numPr>
        <w:tabs>
          <w:tab w:val="left" w:pos="1714"/>
        </w:tabs>
        <w:spacing w:before="2" w:line="237" w:lineRule="auto"/>
        <w:ind w:left="0" w:right="-1" w:firstLine="566"/>
        <w:rPr>
          <w:sz w:val="24"/>
          <w:szCs w:val="24"/>
        </w:rPr>
      </w:pPr>
      <w:r w:rsidRPr="00C730B4">
        <w:rPr>
          <w:sz w:val="24"/>
          <w:szCs w:val="24"/>
        </w:rPr>
        <w:t>документирование результатов труда и проектной деятельности; расчѐт себестоимости продукта труда; примерная экономическая оценка возможной прибыли с учѐтом сложившейся ситуации на рынке товаров и</w:t>
      </w:r>
      <w:r w:rsidRPr="00C730B4">
        <w:rPr>
          <w:spacing w:val="2"/>
          <w:sz w:val="24"/>
          <w:szCs w:val="24"/>
        </w:rPr>
        <w:t xml:space="preserve"> </w:t>
      </w:r>
      <w:r w:rsidRPr="00C730B4">
        <w:rPr>
          <w:sz w:val="24"/>
          <w:szCs w:val="24"/>
        </w:rPr>
        <w:t>услуг;</w:t>
      </w:r>
    </w:p>
    <w:p w14:paraId="5BFB5C1A" w14:textId="77777777" w:rsidR="00880623" w:rsidRPr="00C730B4" w:rsidRDefault="00880623" w:rsidP="00CD7E30">
      <w:pPr>
        <w:spacing w:before="3"/>
        <w:ind w:right="-1"/>
        <w:jc w:val="both"/>
        <w:rPr>
          <w:i/>
          <w:sz w:val="24"/>
          <w:szCs w:val="24"/>
        </w:rPr>
      </w:pPr>
      <w:r w:rsidRPr="00C730B4">
        <w:rPr>
          <w:i/>
          <w:sz w:val="24"/>
          <w:szCs w:val="24"/>
        </w:rPr>
        <w:t>в мотивационной сфере:</w:t>
      </w:r>
    </w:p>
    <w:p w14:paraId="55093267" w14:textId="77777777" w:rsidR="00880623" w:rsidRPr="00C730B4" w:rsidRDefault="00880623" w:rsidP="00685154">
      <w:pPr>
        <w:pStyle w:val="a5"/>
        <w:numPr>
          <w:ilvl w:val="0"/>
          <w:numId w:val="170"/>
        </w:numPr>
        <w:tabs>
          <w:tab w:val="left" w:pos="1714"/>
        </w:tabs>
        <w:spacing w:before="2"/>
        <w:ind w:left="0" w:right="-1" w:firstLine="566"/>
        <w:rPr>
          <w:sz w:val="24"/>
          <w:szCs w:val="24"/>
        </w:rPr>
      </w:pPr>
      <w:r w:rsidRPr="00C730B4">
        <w:rPr>
          <w:sz w:val="24"/>
          <w:szCs w:val="24"/>
        </w:rPr>
        <w:t>оценивание своей способности к труду в конкретной предметной деятельности; осознание ответственности за качество результатов</w:t>
      </w:r>
      <w:r w:rsidRPr="00C730B4">
        <w:rPr>
          <w:spacing w:val="-2"/>
          <w:sz w:val="24"/>
          <w:szCs w:val="24"/>
        </w:rPr>
        <w:t xml:space="preserve"> </w:t>
      </w:r>
      <w:r w:rsidRPr="00C730B4">
        <w:rPr>
          <w:sz w:val="24"/>
          <w:szCs w:val="24"/>
        </w:rPr>
        <w:t>труда;</w:t>
      </w:r>
    </w:p>
    <w:p w14:paraId="5CDF74E7" w14:textId="77777777" w:rsidR="00880623" w:rsidRPr="00C730B4" w:rsidRDefault="00880623" w:rsidP="00685154">
      <w:pPr>
        <w:pStyle w:val="a5"/>
        <w:numPr>
          <w:ilvl w:val="0"/>
          <w:numId w:val="170"/>
        </w:numPr>
        <w:tabs>
          <w:tab w:val="left" w:pos="1714"/>
        </w:tabs>
        <w:spacing w:before="4" w:line="237" w:lineRule="auto"/>
        <w:ind w:left="0" w:right="-1" w:firstLine="566"/>
        <w:rPr>
          <w:sz w:val="24"/>
          <w:szCs w:val="24"/>
        </w:rPr>
      </w:pPr>
      <w:r w:rsidRPr="00C730B4">
        <w:rPr>
          <w:sz w:val="24"/>
          <w:szCs w:val="24"/>
        </w:rPr>
        <w:t>согласование своих потребностей и требований с потребностями и требованиями других участников познавательно-трудовой</w:t>
      </w:r>
      <w:r w:rsidRPr="00C730B4">
        <w:rPr>
          <w:spacing w:val="3"/>
          <w:sz w:val="24"/>
          <w:szCs w:val="24"/>
        </w:rPr>
        <w:t xml:space="preserve"> </w:t>
      </w:r>
      <w:r w:rsidRPr="00C730B4">
        <w:rPr>
          <w:sz w:val="24"/>
          <w:szCs w:val="24"/>
        </w:rPr>
        <w:t>деятельности;</w:t>
      </w:r>
    </w:p>
    <w:p w14:paraId="0394B9CF" w14:textId="77777777" w:rsidR="00880623" w:rsidRPr="00C730B4" w:rsidRDefault="00880623" w:rsidP="00685154">
      <w:pPr>
        <w:pStyle w:val="a5"/>
        <w:numPr>
          <w:ilvl w:val="0"/>
          <w:numId w:val="170"/>
        </w:numPr>
        <w:tabs>
          <w:tab w:val="left" w:pos="1714"/>
        </w:tabs>
        <w:spacing w:before="2"/>
        <w:ind w:left="0" w:right="-1" w:firstLine="566"/>
        <w:rPr>
          <w:sz w:val="24"/>
          <w:szCs w:val="24"/>
        </w:rPr>
      </w:pPr>
      <w:r w:rsidRPr="00C730B4">
        <w:rPr>
          <w:sz w:val="24"/>
          <w:szCs w:val="24"/>
        </w:rPr>
        <w:t>формирование представлений о мире профессий, связанных с изучаемыми технологиями, их востребованности на рынке труда;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w:t>
      </w:r>
    </w:p>
    <w:p w14:paraId="7BA8DF49" w14:textId="77777777" w:rsidR="00880623" w:rsidRPr="00C730B4" w:rsidRDefault="00880623" w:rsidP="00685154">
      <w:pPr>
        <w:pStyle w:val="a5"/>
        <w:numPr>
          <w:ilvl w:val="0"/>
          <w:numId w:val="170"/>
        </w:numPr>
        <w:tabs>
          <w:tab w:val="left" w:pos="1714"/>
        </w:tabs>
        <w:spacing w:before="1" w:line="237" w:lineRule="auto"/>
        <w:ind w:left="0" w:right="-1" w:firstLine="566"/>
        <w:rPr>
          <w:sz w:val="24"/>
          <w:szCs w:val="24"/>
        </w:rPr>
      </w:pPr>
      <w:r w:rsidRPr="00C730B4">
        <w:rPr>
          <w:sz w:val="24"/>
          <w:szCs w:val="24"/>
        </w:rPr>
        <w:t>выраженная готовность к труду в сфере материального производства или сфере услуг; оценивание своей способности и готовности к предпринимательской</w:t>
      </w:r>
      <w:r w:rsidRPr="00C730B4">
        <w:rPr>
          <w:spacing w:val="-21"/>
          <w:sz w:val="24"/>
          <w:szCs w:val="24"/>
        </w:rPr>
        <w:t xml:space="preserve"> </w:t>
      </w:r>
      <w:r w:rsidRPr="00C730B4">
        <w:rPr>
          <w:sz w:val="24"/>
          <w:szCs w:val="24"/>
        </w:rPr>
        <w:t>деятельности;</w:t>
      </w:r>
    </w:p>
    <w:p w14:paraId="188AF05A" w14:textId="77777777" w:rsidR="00880623" w:rsidRPr="00C730B4" w:rsidRDefault="00880623" w:rsidP="00685154">
      <w:pPr>
        <w:pStyle w:val="a5"/>
        <w:numPr>
          <w:ilvl w:val="0"/>
          <w:numId w:val="170"/>
        </w:numPr>
        <w:tabs>
          <w:tab w:val="left" w:pos="1714"/>
        </w:tabs>
        <w:spacing w:before="5" w:line="237" w:lineRule="auto"/>
        <w:ind w:left="0" w:right="-1" w:firstLine="566"/>
        <w:rPr>
          <w:sz w:val="24"/>
          <w:szCs w:val="24"/>
        </w:rPr>
      </w:pPr>
      <w:r w:rsidRPr="00C730B4">
        <w:rPr>
          <w:sz w:val="24"/>
          <w:szCs w:val="24"/>
        </w:rPr>
        <w:t>стремление к экономии и бережливости в расходовании времени, материалов, денежных средств, труда; наличие экологической культуры при обосновании объекта труда и выполнении</w:t>
      </w:r>
      <w:r w:rsidRPr="00C730B4">
        <w:rPr>
          <w:spacing w:val="1"/>
          <w:sz w:val="24"/>
          <w:szCs w:val="24"/>
        </w:rPr>
        <w:t xml:space="preserve"> </w:t>
      </w:r>
      <w:r w:rsidRPr="00C730B4">
        <w:rPr>
          <w:sz w:val="24"/>
          <w:szCs w:val="24"/>
        </w:rPr>
        <w:t>работ;</w:t>
      </w:r>
    </w:p>
    <w:p w14:paraId="253377DA" w14:textId="77777777" w:rsidR="00880623" w:rsidRPr="00C730B4" w:rsidRDefault="00880623" w:rsidP="00CD7E30">
      <w:pPr>
        <w:spacing w:before="3"/>
        <w:ind w:right="-1"/>
        <w:jc w:val="both"/>
        <w:rPr>
          <w:i/>
          <w:sz w:val="24"/>
          <w:szCs w:val="24"/>
        </w:rPr>
      </w:pPr>
      <w:r w:rsidRPr="00C730B4">
        <w:rPr>
          <w:i/>
          <w:sz w:val="24"/>
          <w:szCs w:val="24"/>
        </w:rPr>
        <w:t>в эстетической сфере:</w:t>
      </w:r>
    </w:p>
    <w:p w14:paraId="4289A0CA" w14:textId="77777777" w:rsidR="00880623" w:rsidRPr="00C730B4" w:rsidRDefault="00880623" w:rsidP="00685154">
      <w:pPr>
        <w:pStyle w:val="a5"/>
        <w:numPr>
          <w:ilvl w:val="0"/>
          <w:numId w:val="170"/>
        </w:numPr>
        <w:tabs>
          <w:tab w:val="left" w:pos="1714"/>
        </w:tabs>
        <w:spacing w:before="4" w:line="237" w:lineRule="auto"/>
        <w:ind w:left="0" w:right="-1" w:firstLine="566"/>
        <w:rPr>
          <w:sz w:val="24"/>
          <w:szCs w:val="24"/>
        </w:rPr>
      </w:pPr>
      <w:r w:rsidRPr="00C730B4">
        <w:rPr>
          <w:sz w:val="24"/>
          <w:szCs w:val="24"/>
        </w:rPr>
        <w:t>овладение методами эстетического оформления изделий, обеспечения сохранности продуктов труда, дизайнерского проектирования изделий; разработка варианта рекламы выполненного объекта или результата</w:t>
      </w:r>
      <w:r w:rsidRPr="00C730B4">
        <w:rPr>
          <w:spacing w:val="-4"/>
          <w:sz w:val="24"/>
          <w:szCs w:val="24"/>
        </w:rPr>
        <w:t xml:space="preserve"> </w:t>
      </w:r>
      <w:r w:rsidRPr="00C730B4">
        <w:rPr>
          <w:sz w:val="24"/>
          <w:szCs w:val="24"/>
        </w:rPr>
        <w:t>труда;</w:t>
      </w:r>
    </w:p>
    <w:p w14:paraId="34EA40DF" w14:textId="77777777" w:rsidR="00880623" w:rsidRPr="00C730B4" w:rsidRDefault="00880623" w:rsidP="00685154">
      <w:pPr>
        <w:pStyle w:val="a5"/>
        <w:numPr>
          <w:ilvl w:val="0"/>
          <w:numId w:val="170"/>
        </w:numPr>
        <w:tabs>
          <w:tab w:val="left" w:pos="1714"/>
        </w:tabs>
        <w:spacing w:before="7" w:line="237" w:lineRule="auto"/>
        <w:ind w:left="0" w:right="-1" w:firstLine="566"/>
        <w:rPr>
          <w:sz w:val="24"/>
          <w:szCs w:val="24"/>
        </w:rPr>
      </w:pPr>
      <w:r w:rsidRPr="00C730B4">
        <w:rPr>
          <w:sz w:val="24"/>
          <w:szCs w:val="24"/>
        </w:rPr>
        <w:t>рациональное и эстетическое оснащение рабочего места с учѐтом требований эргономики и элементов научной организации труда;</w:t>
      </w:r>
    </w:p>
    <w:p w14:paraId="19C77C89" w14:textId="77777777" w:rsidR="00880623" w:rsidRPr="00C730B4" w:rsidRDefault="00880623" w:rsidP="00685154">
      <w:pPr>
        <w:pStyle w:val="a5"/>
        <w:numPr>
          <w:ilvl w:val="0"/>
          <w:numId w:val="170"/>
        </w:numPr>
        <w:tabs>
          <w:tab w:val="left" w:pos="1714"/>
        </w:tabs>
        <w:spacing w:before="3"/>
        <w:ind w:left="0" w:right="-1" w:firstLine="566"/>
        <w:rPr>
          <w:sz w:val="24"/>
          <w:szCs w:val="24"/>
        </w:rPr>
      </w:pPr>
      <w:r w:rsidRPr="00C730B4">
        <w:rPr>
          <w:sz w:val="24"/>
          <w:szCs w:val="24"/>
        </w:rPr>
        <w:t>умение выражать себя в доступных видах и формах художественно-прикладного творчества; художественное оформление объекта труда и оптимальное планирование работ;</w:t>
      </w:r>
    </w:p>
    <w:p w14:paraId="15015F3A" w14:textId="77777777" w:rsidR="00880623" w:rsidRPr="00C730B4" w:rsidRDefault="00880623" w:rsidP="00486C23">
      <w:pPr>
        <w:pStyle w:val="a5"/>
        <w:numPr>
          <w:ilvl w:val="0"/>
          <w:numId w:val="170"/>
        </w:numPr>
        <w:tabs>
          <w:tab w:val="left" w:pos="1714"/>
        </w:tabs>
        <w:spacing w:before="1" w:line="293" w:lineRule="exact"/>
        <w:ind w:left="0" w:right="-1" w:firstLine="567"/>
        <w:rPr>
          <w:sz w:val="24"/>
          <w:szCs w:val="24"/>
        </w:rPr>
      </w:pPr>
      <w:r w:rsidRPr="00C730B4">
        <w:rPr>
          <w:sz w:val="24"/>
          <w:szCs w:val="24"/>
        </w:rPr>
        <w:t>рациональный выбор рабочего костюма и опрятное содержание рабочей</w:t>
      </w:r>
      <w:r w:rsidRPr="00C730B4">
        <w:rPr>
          <w:spacing w:val="-6"/>
          <w:sz w:val="24"/>
          <w:szCs w:val="24"/>
        </w:rPr>
        <w:t xml:space="preserve"> </w:t>
      </w:r>
      <w:r w:rsidRPr="00C730B4">
        <w:rPr>
          <w:sz w:val="24"/>
          <w:szCs w:val="24"/>
        </w:rPr>
        <w:t>одежды;</w:t>
      </w:r>
    </w:p>
    <w:p w14:paraId="70AEE42C" w14:textId="77777777" w:rsidR="00880623" w:rsidRPr="00C730B4" w:rsidRDefault="00880623" w:rsidP="00685154">
      <w:pPr>
        <w:pStyle w:val="a5"/>
        <w:numPr>
          <w:ilvl w:val="0"/>
          <w:numId w:val="170"/>
        </w:numPr>
        <w:tabs>
          <w:tab w:val="left" w:pos="1714"/>
        </w:tabs>
        <w:spacing w:before="2" w:line="237" w:lineRule="auto"/>
        <w:ind w:left="0" w:right="-1" w:firstLine="566"/>
        <w:rPr>
          <w:sz w:val="24"/>
          <w:szCs w:val="24"/>
        </w:rPr>
      </w:pPr>
      <w:r w:rsidRPr="00C730B4">
        <w:rPr>
          <w:sz w:val="24"/>
          <w:szCs w:val="24"/>
        </w:rPr>
        <w:t>участие в оформлении класса и школы, озеленении пришкольного участка, стремление внести красоту в домашний</w:t>
      </w:r>
      <w:r w:rsidRPr="00C730B4">
        <w:rPr>
          <w:spacing w:val="-5"/>
          <w:sz w:val="24"/>
          <w:szCs w:val="24"/>
        </w:rPr>
        <w:t xml:space="preserve"> </w:t>
      </w:r>
      <w:r w:rsidRPr="00C730B4">
        <w:rPr>
          <w:sz w:val="24"/>
          <w:szCs w:val="24"/>
        </w:rPr>
        <w:t>быт;</w:t>
      </w:r>
    </w:p>
    <w:p w14:paraId="00745D5B" w14:textId="77777777" w:rsidR="00880623" w:rsidRPr="00C730B4" w:rsidRDefault="00880623" w:rsidP="00CD7E30">
      <w:pPr>
        <w:ind w:right="-1"/>
        <w:jc w:val="both"/>
        <w:rPr>
          <w:i/>
          <w:sz w:val="24"/>
          <w:szCs w:val="24"/>
        </w:rPr>
      </w:pPr>
      <w:r w:rsidRPr="00C730B4">
        <w:rPr>
          <w:i/>
          <w:sz w:val="24"/>
          <w:szCs w:val="24"/>
        </w:rPr>
        <w:t>в коммуникативной сфере:</w:t>
      </w:r>
    </w:p>
    <w:p w14:paraId="63A5FEDD" w14:textId="77777777" w:rsidR="00DF1C6F" w:rsidRPr="00C730B4" w:rsidRDefault="00880623" w:rsidP="00685154">
      <w:pPr>
        <w:pStyle w:val="a5"/>
        <w:numPr>
          <w:ilvl w:val="0"/>
          <w:numId w:val="170"/>
        </w:numPr>
        <w:tabs>
          <w:tab w:val="left" w:pos="1714"/>
        </w:tabs>
        <w:spacing w:before="2"/>
        <w:ind w:left="0" w:right="-1" w:firstLine="566"/>
        <w:rPr>
          <w:sz w:val="24"/>
          <w:szCs w:val="24"/>
        </w:rPr>
      </w:pPr>
      <w:r w:rsidRPr="00C730B4">
        <w:rPr>
          <w:sz w:val="24"/>
          <w:szCs w:val="24"/>
        </w:rPr>
        <w:t>практическое освоение умений, составляющих основу коммуникативной компетентности: действовать с учѐтом позиции другого и уметь согласовывать свои действия;</w:t>
      </w:r>
    </w:p>
    <w:p w14:paraId="1B942A99" w14:textId="77777777" w:rsidR="00DF1C6F" w:rsidRPr="00C730B4" w:rsidRDefault="00880623" w:rsidP="00685154">
      <w:pPr>
        <w:pStyle w:val="a5"/>
        <w:numPr>
          <w:ilvl w:val="0"/>
          <w:numId w:val="170"/>
        </w:numPr>
        <w:tabs>
          <w:tab w:val="left" w:pos="1714"/>
        </w:tabs>
        <w:spacing w:before="2"/>
        <w:ind w:left="0" w:right="-1" w:firstLine="566"/>
        <w:rPr>
          <w:sz w:val="24"/>
          <w:szCs w:val="24"/>
        </w:rPr>
      </w:pPr>
      <w:r w:rsidRPr="00C730B4">
        <w:rPr>
          <w:sz w:val="24"/>
          <w:szCs w:val="24"/>
        </w:rPr>
        <w:t xml:space="preserve"> устанавливать и поддерживать необходимые контакты с другими людьми;</w:t>
      </w:r>
    </w:p>
    <w:p w14:paraId="23F528D4" w14:textId="77777777" w:rsidR="00DF1C6F" w:rsidRPr="00C730B4" w:rsidRDefault="00880623" w:rsidP="00685154">
      <w:pPr>
        <w:pStyle w:val="a5"/>
        <w:numPr>
          <w:ilvl w:val="0"/>
          <w:numId w:val="170"/>
        </w:numPr>
        <w:tabs>
          <w:tab w:val="left" w:pos="1714"/>
        </w:tabs>
        <w:spacing w:before="2"/>
        <w:ind w:left="0" w:right="-1" w:firstLine="566"/>
        <w:rPr>
          <w:sz w:val="24"/>
          <w:szCs w:val="24"/>
        </w:rPr>
      </w:pPr>
      <w:r w:rsidRPr="00C730B4">
        <w:rPr>
          <w:sz w:val="24"/>
          <w:szCs w:val="24"/>
        </w:rPr>
        <w:t xml:space="preserve"> удовлетворительно владеть нормами и техникой общения; </w:t>
      </w:r>
    </w:p>
    <w:p w14:paraId="19C945C9" w14:textId="2B22F032" w:rsidR="00880623" w:rsidRPr="00C730B4" w:rsidRDefault="00DF1C6F" w:rsidP="00685154">
      <w:pPr>
        <w:pStyle w:val="a5"/>
        <w:numPr>
          <w:ilvl w:val="0"/>
          <w:numId w:val="170"/>
        </w:numPr>
        <w:tabs>
          <w:tab w:val="left" w:pos="1714"/>
        </w:tabs>
        <w:spacing w:before="66"/>
        <w:ind w:left="0" w:right="-1" w:firstLine="566"/>
        <w:rPr>
          <w:sz w:val="24"/>
          <w:szCs w:val="24"/>
        </w:rPr>
      </w:pPr>
      <w:r w:rsidRPr="00C730B4">
        <w:rPr>
          <w:sz w:val="24"/>
          <w:szCs w:val="24"/>
        </w:rPr>
        <w:t>О</w:t>
      </w:r>
      <w:r w:rsidR="00880623" w:rsidRPr="00C730B4">
        <w:rPr>
          <w:sz w:val="24"/>
          <w:szCs w:val="24"/>
        </w:rPr>
        <w:t>пределять</w:t>
      </w:r>
      <w:r w:rsidRPr="00C730B4">
        <w:rPr>
          <w:sz w:val="24"/>
          <w:szCs w:val="24"/>
        </w:rPr>
        <w:t xml:space="preserve"> </w:t>
      </w:r>
      <w:r w:rsidR="00880623" w:rsidRPr="00C730B4">
        <w:rPr>
          <w:sz w:val="24"/>
          <w:szCs w:val="24"/>
        </w:rPr>
        <w:t>цели</w:t>
      </w:r>
      <w:r w:rsidRPr="00C730B4">
        <w:rPr>
          <w:sz w:val="24"/>
          <w:szCs w:val="24"/>
        </w:rPr>
        <w:t xml:space="preserve"> </w:t>
      </w:r>
      <w:r w:rsidR="00880623" w:rsidRPr="00C730B4">
        <w:rPr>
          <w:sz w:val="24"/>
          <w:szCs w:val="24"/>
        </w:rPr>
        <w:t>коммуникации, оценивать ситуацию, учитывать намерения и способы коммуникации партнѐра, выбирать адекватные стратегии коммуникации;</w:t>
      </w:r>
    </w:p>
    <w:p w14:paraId="5986EB2D" w14:textId="77777777" w:rsidR="00880623" w:rsidRPr="00C730B4" w:rsidRDefault="00880623" w:rsidP="00685154">
      <w:pPr>
        <w:pStyle w:val="a5"/>
        <w:numPr>
          <w:ilvl w:val="0"/>
          <w:numId w:val="170"/>
        </w:numPr>
        <w:tabs>
          <w:tab w:val="left" w:pos="1714"/>
        </w:tabs>
        <w:spacing w:before="2"/>
        <w:ind w:left="0" w:right="-1" w:firstLine="566"/>
        <w:rPr>
          <w:sz w:val="24"/>
          <w:szCs w:val="24"/>
        </w:rPr>
      </w:pPr>
      <w:r w:rsidRPr="00C730B4">
        <w:rPr>
          <w:sz w:val="24"/>
          <w:szCs w:val="24"/>
        </w:rPr>
        <w:t xml:space="preserve">установление рабочих отношений в группе для выполнения практической работы или проекта, эффективное сотрудничество и способствование эффективной кооперации; </w:t>
      </w:r>
      <w:r w:rsidRPr="00C730B4">
        <w:rPr>
          <w:sz w:val="24"/>
          <w:szCs w:val="24"/>
        </w:rPr>
        <w:lastRenderedPageBreak/>
        <w:t>интегрирование в группу сверстников и построение продуктивного взаимодействия со сверстниками и</w:t>
      </w:r>
      <w:r w:rsidRPr="00C730B4">
        <w:rPr>
          <w:spacing w:val="4"/>
          <w:sz w:val="24"/>
          <w:szCs w:val="24"/>
        </w:rPr>
        <w:t xml:space="preserve"> </w:t>
      </w:r>
      <w:r w:rsidRPr="00C730B4">
        <w:rPr>
          <w:sz w:val="24"/>
          <w:szCs w:val="24"/>
        </w:rPr>
        <w:t>учителями;</w:t>
      </w:r>
    </w:p>
    <w:p w14:paraId="27F90A8F" w14:textId="77777777" w:rsidR="00880623" w:rsidRPr="00C730B4" w:rsidRDefault="00880623" w:rsidP="00685154">
      <w:pPr>
        <w:pStyle w:val="a5"/>
        <w:numPr>
          <w:ilvl w:val="0"/>
          <w:numId w:val="170"/>
        </w:numPr>
        <w:tabs>
          <w:tab w:val="left" w:pos="1714"/>
        </w:tabs>
        <w:spacing w:before="4" w:line="237" w:lineRule="auto"/>
        <w:ind w:left="0" w:right="-1" w:firstLine="566"/>
        <w:rPr>
          <w:sz w:val="24"/>
          <w:szCs w:val="24"/>
        </w:rPr>
      </w:pPr>
      <w:r w:rsidRPr="00C730B4">
        <w:rPr>
          <w:sz w:val="24"/>
          <w:szCs w:val="24"/>
        </w:rPr>
        <w:t>сравнение разных точек зрения перед принятием решения и осуществлением выбора; аргументирование своей точки зрения, отстаивание в споре своей позиции невраждебным для оппонентов</w:t>
      </w:r>
      <w:r w:rsidRPr="00C730B4">
        <w:rPr>
          <w:spacing w:val="-4"/>
          <w:sz w:val="24"/>
          <w:szCs w:val="24"/>
        </w:rPr>
        <w:t xml:space="preserve"> </w:t>
      </w:r>
      <w:r w:rsidRPr="00C730B4">
        <w:rPr>
          <w:sz w:val="24"/>
          <w:szCs w:val="24"/>
        </w:rPr>
        <w:t>образом;</w:t>
      </w:r>
    </w:p>
    <w:p w14:paraId="1816CCA5" w14:textId="77777777" w:rsidR="00880623" w:rsidRPr="00C730B4" w:rsidRDefault="00880623" w:rsidP="00685154">
      <w:pPr>
        <w:pStyle w:val="a5"/>
        <w:numPr>
          <w:ilvl w:val="0"/>
          <w:numId w:val="170"/>
        </w:numPr>
        <w:tabs>
          <w:tab w:val="left" w:pos="1714"/>
        </w:tabs>
        <w:spacing w:before="5"/>
        <w:ind w:left="0" w:right="-1" w:firstLine="566"/>
        <w:rPr>
          <w:sz w:val="24"/>
          <w:szCs w:val="24"/>
        </w:rPr>
      </w:pPr>
      <w:r w:rsidRPr="00C730B4">
        <w:rPr>
          <w:sz w:val="24"/>
          <w:szCs w:val="24"/>
        </w:rPr>
        <w:t>адекватное использование речевых средств для решения различных коммуникативных задач; овладение устной и письменной речью; построение монологических контекстных высказываний; публичная презентация и защита проекта изделия, продукта труда или</w:t>
      </w:r>
      <w:r w:rsidRPr="00C730B4">
        <w:rPr>
          <w:spacing w:val="1"/>
          <w:sz w:val="24"/>
          <w:szCs w:val="24"/>
        </w:rPr>
        <w:t xml:space="preserve"> </w:t>
      </w:r>
      <w:r w:rsidRPr="00C730B4">
        <w:rPr>
          <w:sz w:val="24"/>
          <w:szCs w:val="24"/>
        </w:rPr>
        <w:t>услуги;</w:t>
      </w:r>
    </w:p>
    <w:p w14:paraId="3DB58E5D" w14:textId="77777777" w:rsidR="00880623" w:rsidRPr="00C730B4" w:rsidRDefault="00880623" w:rsidP="00CD7E30">
      <w:pPr>
        <w:spacing w:line="273" w:lineRule="exact"/>
        <w:ind w:right="-1"/>
        <w:jc w:val="both"/>
        <w:rPr>
          <w:i/>
          <w:sz w:val="24"/>
          <w:szCs w:val="24"/>
        </w:rPr>
      </w:pPr>
      <w:r w:rsidRPr="00C730B4">
        <w:rPr>
          <w:i/>
          <w:sz w:val="24"/>
          <w:szCs w:val="24"/>
        </w:rPr>
        <w:t>в физиолого-психологической</w:t>
      </w:r>
      <w:r w:rsidRPr="00C730B4">
        <w:rPr>
          <w:i/>
          <w:spacing w:val="-4"/>
          <w:sz w:val="24"/>
          <w:szCs w:val="24"/>
        </w:rPr>
        <w:t xml:space="preserve"> </w:t>
      </w:r>
      <w:r w:rsidRPr="00C730B4">
        <w:rPr>
          <w:i/>
          <w:sz w:val="24"/>
          <w:szCs w:val="24"/>
        </w:rPr>
        <w:t>сфере:</w:t>
      </w:r>
    </w:p>
    <w:p w14:paraId="79235701" w14:textId="77777777" w:rsidR="00880623" w:rsidRPr="00C730B4" w:rsidRDefault="00880623" w:rsidP="00685154">
      <w:pPr>
        <w:pStyle w:val="a5"/>
        <w:numPr>
          <w:ilvl w:val="0"/>
          <w:numId w:val="170"/>
        </w:numPr>
        <w:tabs>
          <w:tab w:val="left" w:pos="1714"/>
        </w:tabs>
        <w:spacing w:before="2"/>
        <w:ind w:left="0" w:right="-1" w:firstLine="566"/>
        <w:rPr>
          <w:sz w:val="24"/>
          <w:szCs w:val="24"/>
        </w:rPr>
      </w:pPr>
      <w:r w:rsidRPr="00C730B4">
        <w:rPr>
          <w:sz w:val="24"/>
          <w:szCs w:val="24"/>
        </w:rPr>
        <w:t xml:space="preserve">развитие моторики и координации движений </w:t>
      </w:r>
      <w:r w:rsidRPr="00C730B4">
        <w:rPr>
          <w:spacing w:val="-2"/>
          <w:sz w:val="24"/>
          <w:szCs w:val="24"/>
        </w:rPr>
        <w:t xml:space="preserve">рук </w:t>
      </w:r>
      <w:r w:rsidRPr="00C730B4">
        <w:rPr>
          <w:sz w:val="24"/>
          <w:szCs w:val="24"/>
        </w:rPr>
        <w:t>при работе с ручными инструментами и выполнении операций с помощью машин и механизмов; достижение необходимой точности движений при выполнении различных технологических</w:t>
      </w:r>
      <w:r w:rsidRPr="00C730B4">
        <w:rPr>
          <w:spacing w:val="-25"/>
          <w:sz w:val="24"/>
          <w:szCs w:val="24"/>
        </w:rPr>
        <w:t xml:space="preserve"> </w:t>
      </w:r>
      <w:r w:rsidRPr="00C730B4">
        <w:rPr>
          <w:sz w:val="24"/>
          <w:szCs w:val="24"/>
        </w:rPr>
        <w:t>операций;</w:t>
      </w:r>
    </w:p>
    <w:p w14:paraId="5BCDBDAB" w14:textId="77777777" w:rsidR="00880623" w:rsidRPr="00C730B4" w:rsidRDefault="00880623" w:rsidP="00685154">
      <w:pPr>
        <w:pStyle w:val="a5"/>
        <w:numPr>
          <w:ilvl w:val="0"/>
          <w:numId w:val="170"/>
        </w:numPr>
        <w:tabs>
          <w:tab w:val="left" w:pos="1714"/>
        </w:tabs>
        <w:spacing w:before="2" w:line="237" w:lineRule="auto"/>
        <w:ind w:left="0" w:right="-1" w:firstLine="566"/>
        <w:rPr>
          <w:sz w:val="24"/>
          <w:szCs w:val="24"/>
        </w:rPr>
      </w:pPr>
      <w:r w:rsidRPr="00C730B4">
        <w:rPr>
          <w:sz w:val="24"/>
          <w:szCs w:val="24"/>
        </w:rPr>
        <w:t>соблюдение необходимой величины усилий, прикладываемых к инструментам, с учѐтом технологических</w:t>
      </w:r>
      <w:r w:rsidRPr="00C730B4">
        <w:rPr>
          <w:spacing w:val="2"/>
          <w:sz w:val="24"/>
          <w:szCs w:val="24"/>
        </w:rPr>
        <w:t xml:space="preserve"> </w:t>
      </w:r>
      <w:r w:rsidRPr="00C730B4">
        <w:rPr>
          <w:sz w:val="24"/>
          <w:szCs w:val="24"/>
        </w:rPr>
        <w:t>требований;</w:t>
      </w:r>
    </w:p>
    <w:p w14:paraId="7EF23025" w14:textId="77777777" w:rsidR="00880623" w:rsidRPr="00C730B4" w:rsidRDefault="00880623" w:rsidP="00486C23">
      <w:pPr>
        <w:pStyle w:val="a5"/>
        <w:numPr>
          <w:ilvl w:val="0"/>
          <w:numId w:val="170"/>
        </w:numPr>
        <w:tabs>
          <w:tab w:val="left" w:pos="1714"/>
        </w:tabs>
        <w:spacing w:before="2"/>
        <w:ind w:left="0" w:right="-1" w:firstLine="567"/>
        <w:rPr>
          <w:sz w:val="24"/>
          <w:szCs w:val="24"/>
        </w:rPr>
      </w:pPr>
      <w:r w:rsidRPr="00C730B4">
        <w:rPr>
          <w:sz w:val="24"/>
          <w:szCs w:val="24"/>
        </w:rPr>
        <w:t>сочетание образного и логического мышления в проектной</w:t>
      </w:r>
      <w:r w:rsidRPr="00C730B4">
        <w:rPr>
          <w:spacing w:val="-6"/>
          <w:sz w:val="24"/>
          <w:szCs w:val="24"/>
        </w:rPr>
        <w:t xml:space="preserve"> </w:t>
      </w:r>
      <w:r w:rsidRPr="00C730B4">
        <w:rPr>
          <w:sz w:val="24"/>
          <w:szCs w:val="24"/>
        </w:rPr>
        <w:t>деятельности.</w:t>
      </w:r>
    </w:p>
    <w:p w14:paraId="2C2DF247" w14:textId="77777777" w:rsidR="00880623" w:rsidRPr="00C730B4" w:rsidRDefault="00880623" w:rsidP="00CD7E30">
      <w:pPr>
        <w:pStyle w:val="3"/>
        <w:spacing w:before="2" w:line="240" w:lineRule="auto"/>
        <w:ind w:left="0" w:right="-1"/>
      </w:pPr>
      <w:r w:rsidRPr="00C730B4">
        <w:t>Направление «Технологии ведения дома» Раздел</w:t>
      </w:r>
      <w:r w:rsidRPr="00C730B4">
        <w:rPr>
          <w:spacing w:val="-2"/>
        </w:rPr>
        <w:t xml:space="preserve"> </w:t>
      </w:r>
      <w:r w:rsidRPr="00C730B4">
        <w:t>«Кулинария»</w:t>
      </w:r>
    </w:p>
    <w:p w14:paraId="79B46AED" w14:textId="77777777" w:rsidR="00880623" w:rsidRPr="00C730B4" w:rsidRDefault="00880623" w:rsidP="00CD7E30">
      <w:pPr>
        <w:pStyle w:val="a3"/>
        <w:spacing w:line="271" w:lineRule="exact"/>
        <w:ind w:left="0" w:right="-1"/>
      </w:pPr>
      <w:r w:rsidRPr="00C730B4">
        <w:rPr>
          <w:u w:val="single"/>
        </w:rPr>
        <w:t>Выпускник</w:t>
      </w:r>
      <w:r w:rsidRPr="00C730B4">
        <w:rPr>
          <w:spacing w:val="-10"/>
          <w:u w:val="single"/>
        </w:rPr>
        <w:t xml:space="preserve"> </w:t>
      </w:r>
      <w:r w:rsidRPr="00C730B4">
        <w:rPr>
          <w:u w:val="single"/>
        </w:rPr>
        <w:t>научится:</w:t>
      </w:r>
    </w:p>
    <w:p w14:paraId="1976FDD6" w14:textId="77777777" w:rsidR="00880623" w:rsidRPr="00C730B4" w:rsidRDefault="00880623" w:rsidP="00685154">
      <w:pPr>
        <w:pStyle w:val="a5"/>
        <w:numPr>
          <w:ilvl w:val="0"/>
          <w:numId w:val="170"/>
        </w:numPr>
        <w:tabs>
          <w:tab w:val="left" w:pos="1714"/>
        </w:tabs>
        <w:spacing w:before="2"/>
        <w:ind w:left="0" w:right="-1" w:firstLine="566"/>
        <w:jc w:val="left"/>
        <w:rPr>
          <w:sz w:val="24"/>
          <w:szCs w:val="24"/>
        </w:rPr>
      </w:pPr>
      <w:r w:rsidRPr="00C730B4">
        <w:rPr>
          <w:sz w:val="24"/>
          <w:szCs w:val="24"/>
        </w:rPr>
        <w:t xml:space="preserve">самостоятельно готовить для своей семьи простые кулинарные блюда из сырых и варѐных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 </w:t>
      </w:r>
      <w:r w:rsidRPr="00C730B4">
        <w:rPr>
          <w:sz w:val="24"/>
          <w:szCs w:val="24"/>
          <w:u w:val="single"/>
        </w:rPr>
        <w:t>Выпускник получит возможность</w:t>
      </w:r>
      <w:r w:rsidRPr="00C730B4">
        <w:rPr>
          <w:spacing w:val="3"/>
          <w:sz w:val="24"/>
          <w:szCs w:val="24"/>
          <w:u w:val="single"/>
        </w:rPr>
        <w:t xml:space="preserve"> </w:t>
      </w:r>
      <w:r w:rsidRPr="00C730B4">
        <w:rPr>
          <w:sz w:val="24"/>
          <w:szCs w:val="24"/>
          <w:u w:val="single"/>
        </w:rPr>
        <w:t>научиться:</w:t>
      </w:r>
    </w:p>
    <w:p w14:paraId="04F4B869" w14:textId="77777777" w:rsidR="00880623" w:rsidRPr="00C730B4" w:rsidRDefault="00880623" w:rsidP="00486C23">
      <w:pPr>
        <w:pStyle w:val="a5"/>
        <w:numPr>
          <w:ilvl w:val="0"/>
          <w:numId w:val="170"/>
        </w:numPr>
        <w:tabs>
          <w:tab w:val="left" w:pos="1714"/>
        </w:tabs>
        <w:spacing w:line="293" w:lineRule="exact"/>
        <w:ind w:left="0" w:right="-1" w:firstLine="567"/>
        <w:jc w:val="left"/>
        <w:rPr>
          <w:sz w:val="24"/>
          <w:szCs w:val="24"/>
        </w:rPr>
      </w:pPr>
      <w:r w:rsidRPr="00C730B4">
        <w:rPr>
          <w:sz w:val="24"/>
          <w:szCs w:val="24"/>
        </w:rPr>
        <w:t>составлять рацион питания на основе физиологических потребностей</w:t>
      </w:r>
      <w:r w:rsidRPr="00C730B4">
        <w:rPr>
          <w:spacing w:val="-7"/>
          <w:sz w:val="24"/>
          <w:szCs w:val="24"/>
        </w:rPr>
        <w:t xml:space="preserve"> </w:t>
      </w:r>
      <w:r w:rsidRPr="00C730B4">
        <w:rPr>
          <w:sz w:val="24"/>
          <w:szCs w:val="24"/>
        </w:rPr>
        <w:t>организма;</w:t>
      </w:r>
    </w:p>
    <w:p w14:paraId="3B535A6E" w14:textId="77777777" w:rsidR="00880623" w:rsidRPr="00C730B4" w:rsidRDefault="00880623" w:rsidP="00685154">
      <w:pPr>
        <w:pStyle w:val="a5"/>
        <w:numPr>
          <w:ilvl w:val="0"/>
          <w:numId w:val="170"/>
        </w:numPr>
        <w:tabs>
          <w:tab w:val="left" w:pos="1714"/>
        </w:tabs>
        <w:spacing w:before="1"/>
        <w:ind w:left="0" w:right="-1" w:firstLine="566"/>
        <w:rPr>
          <w:sz w:val="24"/>
          <w:szCs w:val="24"/>
        </w:rPr>
      </w:pPr>
      <w:r w:rsidRPr="00C730B4">
        <w:rPr>
          <w:sz w:val="24"/>
          <w:szCs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своѐ рациональное питание в домашних условиях; применять различные способы обработки пищевых продуктов в целях сохранения в них питательных</w:t>
      </w:r>
      <w:r w:rsidRPr="00C730B4">
        <w:rPr>
          <w:spacing w:val="-1"/>
          <w:sz w:val="24"/>
          <w:szCs w:val="24"/>
        </w:rPr>
        <w:t xml:space="preserve"> </w:t>
      </w:r>
      <w:r w:rsidRPr="00C730B4">
        <w:rPr>
          <w:sz w:val="24"/>
          <w:szCs w:val="24"/>
        </w:rPr>
        <w:t>веществ;</w:t>
      </w:r>
    </w:p>
    <w:p w14:paraId="07C0EFFA" w14:textId="77777777" w:rsidR="00880623" w:rsidRPr="00C730B4" w:rsidRDefault="00880623" w:rsidP="00685154">
      <w:pPr>
        <w:pStyle w:val="a5"/>
        <w:numPr>
          <w:ilvl w:val="0"/>
          <w:numId w:val="170"/>
        </w:numPr>
        <w:tabs>
          <w:tab w:val="left" w:pos="1714"/>
        </w:tabs>
        <w:spacing w:before="1" w:line="237" w:lineRule="auto"/>
        <w:ind w:left="0" w:right="-1" w:firstLine="566"/>
        <w:rPr>
          <w:sz w:val="24"/>
          <w:szCs w:val="24"/>
        </w:rPr>
      </w:pPr>
      <w:r w:rsidRPr="00C730B4">
        <w:rPr>
          <w:sz w:val="24"/>
          <w:szCs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14:paraId="0FC2FE46" w14:textId="77777777" w:rsidR="00880623" w:rsidRPr="00C730B4" w:rsidRDefault="00880623" w:rsidP="00685154">
      <w:pPr>
        <w:pStyle w:val="a5"/>
        <w:numPr>
          <w:ilvl w:val="0"/>
          <w:numId w:val="170"/>
        </w:numPr>
        <w:tabs>
          <w:tab w:val="left" w:pos="1714"/>
        </w:tabs>
        <w:spacing w:before="7" w:line="237" w:lineRule="auto"/>
        <w:ind w:left="0" w:right="-1" w:firstLine="566"/>
        <w:rPr>
          <w:sz w:val="24"/>
          <w:szCs w:val="24"/>
        </w:rPr>
      </w:pPr>
      <w:r w:rsidRPr="00C730B4">
        <w:rPr>
          <w:sz w:val="24"/>
          <w:szCs w:val="24"/>
        </w:rPr>
        <w:t>определять виды экологического загрязнения пищевых продуктов; оценивать влияние техногенной сферы на окружающую среду и здоровье</w:t>
      </w:r>
      <w:r w:rsidRPr="00C730B4">
        <w:rPr>
          <w:spacing w:val="-6"/>
          <w:sz w:val="24"/>
          <w:szCs w:val="24"/>
        </w:rPr>
        <w:t xml:space="preserve"> </w:t>
      </w:r>
      <w:r w:rsidRPr="00C730B4">
        <w:rPr>
          <w:sz w:val="24"/>
          <w:szCs w:val="24"/>
        </w:rPr>
        <w:t>человека;</w:t>
      </w:r>
    </w:p>
    <w:p w14:paraId="46A17C9A" w14:textId="77777777" w:rsidR="00880623" w:rsidRPr="00C730B4" w:rsidRDefault="00880623" w:rsidP="00685154">
      <w:pPr>
        <w:pStyle w:val="a5"/>
        <w:numPr>
          <w:ilvl w:val="0"/>
          <w:numId w:val="170"/>
        </w:numPr>
        <w:tabs>
          <w:tab w:val="left" w:pos="1714"/>
        </w:tabs>
        <w:spacing w:before="5" w:line="237" w:lineRule="auto"/>
        <w:ind w:left="0" w:right="-1" w:firstLine="566"/>
        <w:rPr>
          <w:sz w:val="24"/>
          <w:szCs w:val="24"/>
        </w:rPr>
      </w:pPr>
      <w:r w:rsidRPr="00C730B4">
        <w:rPr>
          <w:sz w:val="24"/>
          <w:szCs w:val="24"/>
        </w:rPr>
        <w:t>выполнять мероприятия по предотвращению негативного влияния техногенной сферы на окружающую среду и здоровье</w:t>
      </w:r>
      <w:r w:rsidRPr="00C730B4">
        <w:rPr>
          <w:spacing w:val="-4"/>
          <w:sz w:val="24"/>
          <w:szCs w:val="24"/>
        </w:rPr>
        <w:t xml:space="preserve"> </w:t>
      </w:r>
      <w:r w:rsidRPr="00C730B4">
        <w:rPr>
          <w:sz w:val="24"/>
          <w:szCs w:val="24"/>
        </w:rPr>
        <w:t>человека.</w:t>
      </w:r>
    </w:p>
    <w:p w14:paraId="3C35EA20" w14:textId="77777777" w:rsidR="00880623" w:rsidRPr="00C730B4" w:rsidRDefault="00880623" w:rsidP="00CD7E30">
      <w:pPr>
        <w:pStyle w:val="3"/>
        <w:spacing w:before="5"/>
        <w:ind w:left="0" w:right="-1"/>
      </w:pPr>
      <w:r w:rsidRPr="00C730B4">
        <w:t>Раздел «Создание изделий из текстильных материалов»</w:t>
      </w:r>
    </w:p>
    <w:p w14:paraId="7B63A0B8" w14:textId="77777777" w:rsidR="00880623" w:rsidRPr="00C730B4" w:rsidRDefault="00880623" w:rsidP="00CD7E30">
      <w:pPr>
        <w:pStyle w:val="a3"/>
        <w:spacing w:line="274" w:lineRule="exact"/>
        <w:ind w:left="0" w:right="-1"/>
      </w:pPr>
      <w:r w:rsidRPr="00C730B4">
        <w:rPr>
          <w:u w:val="single"/>
        </w:rPr>
        <w:t>Выпускник научится:</w:t>
      </w:r>
    </w:p>
    <w:p w14:paraId="38199D8B" w14:textId="77777777" w:rsidR="00880623" w:rsidRPr="00C730B4" w:rsidRDefault="00880623" w:rsidP="00685154">
      <w:pPr>
        <w:pStyle w:val="a5"/>
        <w:numPr>
          <w:ilvl w:val="0"/>
          <w:numId w:val="170"/>
        </w:numPr>
        <w:tabs>
          <w:tab w:val="left" w:pos="1134"/>
        </w:tabs>
        <w:spacing w:before="5" w:line="237" w:lineRule="auto"/>
        <w:ind w:left="0" w:right="-1" w:firstLine="566"/>
        <w:rPr>
          <w:sz w:val="24"/>
          <w:szCs w:val="24"/>
        </w:rPr>
      </w:pPr>
      <w:r w:rsidRPr="00C730B4">
        <w:rPr>
          <w:sz w:val="24"/>
          <w:szCs w:val="24"/>
        </w:rPr>
        <w:t>изготовлять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w:t>
      </w:r>
      <w:r w:rsidRPr="00C730B4">
        <w:rPr>
          <w:spacing w:val="-1"/>
          <w:sz w:val="24"/>
          <w:szCs w:val="24"/>
        </w:rPr>
        <w:t xml:space="preserve"> </w:t>
      </w:r>
      <w:r w:rsidRPr="00C730B4">
        <w:rPr>
          <w:sz w:val="24"/>
          <w:szCs w:val="24"/>
        </w:rPr>
        <w:t>документацией;</w:t>
      </w:r>
    </w:p>
    <w:p w14:paraId="49BDAA26" w14:textId="77777777" w:rsidR="00880623" w:rsidRPr="00C730B4" w:rsidRDefault="00880623" w:rsidP="00685154">
      <w:pPr>
        <w:pStyle w:val="a5"/>
        <w:numPr>
          <w:ilvl w:val="0"/>
          <w:numId w:val="170"/>
        </w:numPr>
        <w:tabs>
          <w:tab w:val="left" w:pos="1134"/>
        </w:tabs>
        <w:spacing w:before="5"/>
        <w:ind w:left="0" w:right="-1" w:firstLine="566"/>
        <w:rPr>
          <w:sz w:val="24"/>
          <w:szCs w:val="24"/>
        </w:rPr>
      </w:pPr>
      <w:r w:rsidRPr="00C730B4">
        <w:rPr>
          <w:sz w:val="24"/>
          <w:szCs w:val="24"/>
        </w:rPr>
        <w:t>выполнять влажно-тепловую обработку швейных изделий. Выпускник получит возможность научиться:</w:t>
      </w:r>
    </w:p>
    <w:p w14:paraId="0C3546AE" w14:textId="77777777" w:rsidR="00880623" w:rsidRPr="00C730B4" w:rsidRDefault="00880623" w:rsidP="00685154">
      <w:pPr>
        <w:pStyle w:val="a5"/>
        <w:numPr>
          <w:ilvl w:val="0"/>
          <w:numId w:val="170"/>
        </w:numPr>
        <w:tabs>
          <w:tab w:val="left" w:pos="1134"/>
        </w:tabs>
        <w:spacing w:before="1" w:line="293" w:lineRule="exact"/>
        <w:ind w:left="0" w:right="-1" w:firstLine="566"/>
        <w:jc w:val="left"/>
        <w:rPr>
          <w:sz w:val="24"/>
          <w:szCs w:val="24"/>
        </w:rPr>
      </w:pPr>
      <w:r w:rsidRPr="00C730B4">
        <w:rPr>
          <w:sz w:val="24"/>
          <w:szCs w:val="24"/>
        </w:rPr>
        <w:t>выполнять несложные приѐмы моделирования швейных</w:t>
      </w:r>
      <w:r w:rsidRPr="00C730B4">
        <w:rPr>
          <w:spacing w:val="-3"/>
          <w:sz w:val="24"/>
          <w:szCs w:val="24"/>
        </w:rPr>
        <w:t xml:space="preserve"> </w:t>
      </w:r>
      <w:r w:rsidRPr="00C730B4">
        <w:rPr>
          <w:sz w:val="24"/>
          <w:szCs w:val="24"/>
        </w:rPr>
        <w:t>изделий;</w:t>
      </w:r>
    </w:p>
    <w:p w14:paraId="72E530A3" w14:textId="77777777" w:rsidR="00880623" w:rsidRPr="00C730B4" w:rsidRDefault="00880623" w:rsidP="00685154">
      <w:pPr>
        <w:pStyle w:val="a5"/>
        <w:numPr>
          <w:ilvl w:val="0"/>
          <w:numId w:val="170"/>
        </w:numPr>
        <w:tabs>
          <w:tab w:val="left" w:pos="1134"/>
        </w:tabs>
        <w:spacing w:line="293" w:lineRule="exact"/>
        <w:ind w:left="0" w:right="-1" w:firstLine="566"/>
        <w:jc w:val="left"/>
        <w:rPr>
          <w:sz w:val="24"/>
          <w:szCs w:val="24"/>
        </w:rPr>
      </w:pPr>
      <w:r w:rsidRPr="00C730B4">
        <w:rPr>
          <w:sz w:val="24"/>
          <w:szCs w:val="24"/>
        </w:rPr>
        <w:t>определять и исправлять дефекты швейных</w:t>
      </w:r>
      <w:r w:rsidRPr="00C730B4">
        <w:rPr>
          <w:spacing w:val="2"/>
          <w:sz w:val="24"/>
          <w:szCs w:val="24"/>
        </w:rPr>
        <w:t xml:space="preserve"> </w:t>
      </w:r>
      <w:r w:rsidRPr="00C730B4">
        <w:rPr>
          <w:sz w:val="24"/>
          <w:szCs w:val="24"/>
        </w:rPr>
        <w:t>изделий;</w:t>
      </w:r>
    </w:p>
    <w:p w14:paraId="5D87DC97" w14:textId="77777777" w:rsidR="00880623" w:rsidRPr="00C730B4" w:rsidRDefault="00880623" w:rsidP="00685154">
      <w:pPr>
        <w:pStyle w:val="a5"/>
        <w:numPr>
          <w:ilvl w:val="0"/>
          <w:numId w:val="170"/>
        </w:numPr>
        <w:tabs>
          <w:tab w:val="left" w:pos="1134"/>
        </w:tabs>
        <w:spacing w:line="293" w:lineRule="exact"/>
        <w:ind w:left="0" w:right="-1" w:firstLine="566"/>
        <w:jc w:val="left"/>
        <w:rPr>
          <w:sz w:val="24"/>
          <w:szCs w:val="24"/>
        </w:rPr>
      </w:pPr>
      <w:r w:rsidRPr="00C730B4">
        <w:rPr>
          <w:sz w:val="24"/>
          <w:szCs w:val="24"/>
        </w:rPr>
        <w:t>выполнять художественную отделку швейных</w:t>
      </w:r>
      <w:r w:rsidRPr="00C730B4">
        <w:rPr>
          <w:spacing w:val="-4"/>
          <w:sz w:val="24"/>
          <w:szCs w:val="24"/>
        </w:rPr>
        <w:t xml:space="preserve"> </w:t>
      </w:r>
      <w:r w:rsidRPr="00C730B4">
        <w:rPr>
          <w:sz w:val="24"/>
          <w:szCs w:val="24"/>
        </w:rPr>
        <w:t>изделий;</w:t>
      </w:r>
    </w:p>
    <w:p w14:paraId="20C7D817" w14:textId="77777777" w:rsidR="00880623" w:rsidRPr="00C730B4" w:rsidRDefault="00880623" w:rsidP="00685154">
      <w:pPr>
        <w:pStyle w:val="a5"/>
        <w:numPr>
          <w:ilvl w:val="0"/>
          <w:numId w:val="170"/>
        </w:numPr>
        <w:tabs>
          <w:tab w:val="left" w:pos="1134"/>
        </w:tabs>
        <w:spacing w:before="88"/>
        <w:ind w:left="0" w:right="-1" w:firstLine="566"/>
        <w:rPr>
          <w:sz w:val="24"/>
          <w:szCs w:val="24"/>
        </w:rPr>
      </w:pPr>
      <w:r w:rsidRPr="00C730B4">
        <w:rPr>
          <w:sz w:val="24"/>
          <w:szCs w:val="24"/>
        </w:rPr>
        <w:t>изготовлять изделия декоративно-прикладного искусства, региональных народных</w:t>
      </w:r>
      <w:r w:rsidRPr="00C730B4">
        <w:rPr>
          <w:spacing w:val="-2"/>
          <w:sz w:val="24"/>
          <w:szCs w:val="24"/>
        </w:rPr>
        <w:t xml:space="preserve"> </w:t>
      </w:r>
      <w:r w:rsidRPr="00C730B4">
        <w:rPr>
          <w:sz w:val="24"/>
          <w:szCs w:val="24"/>
        </w:rPr>
        <w:t>промыслов;</w:t>
      </w:r>
    </w:p>
    <w:p w14:paraId="2DB9B476" w14:textId="77777777" w:rsidR="00880623" w:rsidRPr="00C730B4" w:rsidRDefault="00880623" w:rsidP="00685154">
      <w:pPr>
        <w:pStyle w:val="a5"/>
        <w:numPr>
          <w:ilvl w:val="0"/>
          <w:numId w:val="170"/>
        </w:numPr>
        <w:tabs>
          <w:tab w:val="left" w:pos="1134"/>
        </w:tabs>
        <w:spacing w:before="2"/>
        <w:ind w:left="0" w:right="-1" w:firstLine="566"/>
        <w:rPr>
          <w:sz w:val="24"/>
          <w:szCs w:val="24"/>
        </w:rPr>
      </w:pPr>
      <w:r w:rsidRPr="00C730B4">
        <w:rPr>
          <w:sz w:val="24"/>
          <w:szCs w:val="24"/>
        </w:rPr>
        <w:t>определять основные стили одежды и современные направления</w:t>
      </w:r>
      <w:r w:rsidRPr="00C730B4">
        <w:rPr>
          <w:spacing w:val="-3"/>
          <w:sz w:val="24"/>
          <w:szCs w:val="24"/>
        </w:rPr>
        <w:t xml:space="preserve"> </w:t>
      </w:r>
      <w:r w:rsidRPr="00C730B4">
        <w:rPr>
          <w:sz w:val="24"/>
          <w:szCs w:val="24"/>
        </w:rPr>
        <w:t>моды.</w:t>
      </w:r>
    </w:p>
    <w:p w14:paraId="484CDEFF" w14:textId="77777777" w:rsidR="00880623" w:rsidRPr="00C730B4" w:rsidRDefault="00880623" w:rsidP="00CD7E30">
      <w:pPr>
        <w:pStyle w:val="3"/>
        <w:spacing w:before="1"/>
        <w:ind w:left="0" w:right="-1"/>
      </w:pPr>
      <w:r w:rsidRPr="00C730B4">
        <w:t>Раздел «Технологии исследовательской, опытнической и проектной деятельности»</w:t>
      </w:r>
    </w:p>
    <w:p w14:paraId="4813A518" w14:textId="77777777" w:rsidR="00880623" w:rsidRPr="00C730B4" w:rsidRDefault="00880623" w:rsidP="00CD7E30">
      <w:pPr>
        <w:pStyle w:val="a3"/>
        <w:spacing w:line="274" w:lineRule="exact"/>
        <w:ind w:left="0" w:right="-1"/>
      </w:pPr>
      <w:r w:rsidRPr="00C730B4">
        <w:rPr>
          <w:u w:val="single"/>
        </w:rPr>
        <w:lastRenderedPageBreak/>
        <w:t>Выпускник</w:t>
      </w:r>
      <w:r w:rsidRPr="00C730B4">
        <w:rPr>
          <w:spacing w:val="-11"/>
          <w:u w:val="single"/>
        </w:rPr>
        <w:t xml:space="preserve"> </w:t>
      </w:r>
      <w:r w:rsidRPr="00C730B4">
        <w:rPr>
          <w:u w:val="single"/>
        </w:rPr>
        <w:t>научится:</w:t>
      </w:r>
    </w:p>
    <w:p w14:paraId="34B155FF" w14:textId="77777777" w:rsidR="00880623" w:rsidRPr="00C730B4" w:rsidRDefault="00880623" w:rsidP="00685154">
      <w:pPr>
        <w:pStyle w:val="a5"/>
        <w:numPr>
          <w:ilvl w:val="0"/>
          <w:numId w:val="170"/>
        </w:numPr>
        <w:tabs>
          <w:tab w:val="left" w:pos="1134"/>
        </w:tabs>
        <w:spacing w:before="2"/>
        <w:ind w:left="0" w:right="-1" w:firstLine="566"/>
        <w:rPr>
          <w:sz w:val="24"/>
          <w:szCs w:val="24"/>
        </w:rPr>
      </w:pPr>
      <w:r w:rsidRPr="00C730B4">
        <w:rPr>
          <w:sz w:val="24"/>
          <w:szCs w:val="24"/>
        </w:rPr>
        <w:t>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w:t>
      </w:r>
      <w:r w:rsidRPr="00C730B4">
        <w:rPr>
          <w:spacing w:val="-3"/>
          <w:sz w:val="24"/>
          <w:szCs w:val="24"/>
        </w:rPr>
        <w:t xml:space="preserve"> </w:t>
      </w:r>
      <w:r w:rsidRPr="00C730B4">
        <w:rPr>
          <w:sz w:val="24"/>
          <w:szCs w:val="24"/>
        </w:rPr>
        <w:t>проекта;</w:t>
      </w:r>
    </w:p>
    <w:p w14:paraId="123CEE08" w14:textId="77777777" w:rsidR="00880623" w:rsidRPr="00C730B4" w:rsidRDefault="00880623" w:rsidP="00685154">
      <w:pPr>
        <w:pStyle w:val="a5"/>
        <w:numPr>
          <w:ilvl w:val="0"/>
          <w:numId w:val="170"/>
        </w:numPr>
        <w:tabs>
          <w:tab w:val="left" w:pos="1134"/>
        </w:tabs>
        <w:spacing w:before="2" w:line="237" w:lineRule="auto"/>
        <w:ind w:left="0" w:right="-1" w:firstLine="566"/>
        <w:rPr>
          <w:sz w:val="24"/>
          <w:szCs w:val="24"/>
        </w:rPr>
      </w:pPr>
      <w:r w:rsidRPr="00C730B4">
        <w:rPr>
          <w:sz w:val="24"/>
          <w:szCs w:val="24"/>
        </w:rPr>
        <w:t>представлять результаты выполненного проекта: пользоваться основными видами проектной документации;</w:t>
      </w:r>
      <w:r w:rsidRPr="00C730B4">
        <w:rPr>
          <w:spacing w:val="3"/>
          <w:sz w:val="24"/>
          <w:szCs w:val="24"/>
        </w:rPr>
        <w:t xml:space="preserve"> </w:t>
      </w:r>
      <w:r w:rsidRPr="00C730B4">
        <w:rPr>
          <w:sz w:val="24"/>
          <w:szCs w:val="24"/>
        </w:rPr>
        <w:t>готовить</w:t>
      </w:r>
    </w:p>
    <w:p w14:paraId="46846CF1" w14:textId="77777777" w:rsidR="00880623" w:rsidRPr="00C730B4" w:rsidRDefault="00880623" w:rsidP="00685154">
      <w:pPr>
        <w:pStyle w:val="a5"/>
        <w:numPr>
          <w:ilvl w:val="0"/>
          <w:numId w:val="170"/>
        </w:numPr>
        <w:tabs>
          <w:tab w:val="left" w:pos="1134"/>
        </w:tabs>
        <w:spacing w:before="4" w:line="237" w:lineRule="auto"/>
        <w:ind w:left="0" w:right="-1" w:firstLine="566"/>
        <w:rPr>
          <w:sz w:val="24"/>
          <w:szCs w:val="24"/>
        </w:rPr>
      </w:pPr>
      <w:r w:rsidRPr="00C730B4">
        <w:rPr>
          <w:sz w:val="24"/>
          <w:szCs w:val="24"/>
        </w:rPr>
        <w:t>пояснительную записку к проекту; оформлять проектные материалы; представлять проект к</w:t>
      </w:r>
      <w:r w:rsidRPr="00C730B4">
        <w:rPr>
          <w:spacing w:val="-1"/>
          <w:sz w:val="24"/>
          <w:szCs w:val="24"/>
        </w:rPr>
        <w:t xml:space="preserve"> </w:t>
      </w:r>
      <w:r w:rsidRPr="00C730B4">
        <w:rPr>
          <w:sz w:val="24"/>
          <w:szCs w:val="24"/>
        </w:rPr>
        <w:t>защите.</w:t>
      </w:r>
    </w:p>
    <w:p w14:paraId="615430B1" w14:textId="77777777" w:rsidR="00880623" w:rsidRPr="00C730B4" w:rsidRDefault="00880623" w:rsidP="00DF1C6F">
      <w:pPr>
        <w:pStyle w:val="a3"/>
        <w:tabs>
          <w:tab w:val="left" w:pos="1134"/>
        </w:tabs>
        <w:ind w:left="0" w:right="-1"/>
      </w:pPr>
      <w:r w:rsidRPr="00C730B4">
        <w:rPr>
          <w:u w:val="single"/>
        </w:rPr>
        <w:t>Выпускник получит возможность научиться:</w:t>
      </w:r>
    </w:p>
    <w:p w14:paraId="75DCD9A7" w14:textId="77777777" w:rsidR="00880623" w:rsidRPr="00C730B4" w:rsidRDefault="00880623" w:rsidP="00685154">
      <w:pPr>
        <w:pStyle w:val="a5"/>
        <w:numPr>
          <w:ilvl w:val="0"/>
          <w:numId w:val="170"/>
        </w:numPr>
        <w:tabs>
          <w:tab w:val="left" w:pos="1134"/>
        </w:tabs>
        <w:spacing w:before="5" w:line="237" w:lineRule="auto"/>
        <w:ind w:left="0" w:right="-1" w:firstLine="566"/>
        <w:rPr>
          <w:sz w:val="24"/>
          <w:szCs w:val="24"/>
        </w:rPr>
      </w:pPr>
      <w:r w:rsidRPr="00C730B4">
        <w:rPr>
          <w:sz w:val="24"/>
          <w:szCs w:val="24"/>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учѐтом имеющихся ресурсов и</w:t>
      </w:r>
      <w:r w:rsidRPr="00C730B4">
        <w:rPr>
          <w:spacing w:val="-8"/>
          <w:sz w:val="24"/>
          <w:szCs w:val="24"/>
        </w:rPr>
        <w:t xml:space="preserve"> </w:t>
      </w:r>
      <w:r w:rsidRPr="00C730B4">
        <w:rPr>
          <w:sz w:val="24"/>
          <w:szCs w:val="24"/>
        </w:rPr>
        <w:t>условий;</w:t>
      </w:r>
    </w:p>
    <w:p w14:paraId="3496D654" w14:textId="77777777" w:rsidR="00880623" w:rsidRPr="00C730B4" w:rsidRDefault="00880623" w:rsidP="00685154">
      <w:pPr>
        <w:pStyle w:val="a5"/>
        <w:numPr>
          <w:ilvl w:val="0"/>
          <w:numId w:val="170"/>
        </w:numPr>
        <w:tabs>
          <w:tab w:val="left" w:pos="1134"/>
        </w:tabs>
        <w:spacing w:before="5"/>
        <w:ind w:left="0" w:right="-1" w:firstLine="566"/>
        <w:rPr>
          <w:sz w:val="24"/>
          <w:szCs w:val="24"/>
        </w:rPr>
      </w:pPr>
      <w:r w:rsidRPr="00C730B4">
        <w:rPr>
          <w:sz w:val="24"/>
          <w:szCs w:val="24"/>
        </w:rPr>
        <w:t>осуществлять презентацию, экономическую и экологическую оценку проекта, давать примерную оценку стоимости произведѐнного продукта как товара на рынке; разрабатывать вариант рекламы для продукта труда.</w:t>
      </w:r>
    </w:p>
    <w:p w14:paraId="19A91555" w14:textId="77777777" w:rsidR="00880623" w:rsidRPr="00C730B4" w:rsidRDefault="00880623" w:rsidP="00CD7E30">
      <w:pPr>
        <w:pStyle w:val="3"/>
        <w:spacing w:before="4"/>
        <w:ind w:left="0" w:right="-1"/>
      </w:pPr>
      <w:r w:rsidRPr="00C730B4">
        <w:t>Раздел «Современное производство и профессиональное самоопределение»</w:t>
      </w:r>
    </w:p>
    <w:p w14:paraId="06A415EE" w14:textId="77777777" w:rsidR="00880623" w:rsidRPr="00C730B4" w:rsidRDefault="00880623" w:rsidP="00CD7E30">
      <w:pPr>
        <w:pStyle w:val="a3"/>
        <w:spacing w:line="274" w:lineRule="exact"/>
        <w:ind w:left="0" w:right="-1"/>
      </w:pPr>
      <w:r w:rsidRPr="00C730B4">
        <w:rPr>
          <w:u w:val="single"/>
        </w:rPr>
        <w:t>Выпускник научится:</w:t>
      </w:r>
    </w:p>
    <w:p w14:paraId="5FE9F9D7" w14:textId="77777777" w:rsidR="00880623" w:rsidRPr="00C730B4" w:rsidRDefault="00880623" w:rsidP="00685154">
      <w:pPr>
        <w:pStyle w:val="a5"/>
        <w:numPr>
          <w:ilvl w:val="0"/>
          <w:numId w:val="170"/>
        </w:numPr>
        <w:tabs>
          <w:tab w:val="left" w:pos="1714"/>
        </w:tabs>
        <w:spacing w:before="2"/>
        <w:ind w:left="0" w:right="-1" w:firstLine="566"/>
        <w:rPr>
          <w:sz w:val="24"/>
          <w:szCs w:val="24"/>
        </w:rPr>
      </w:pPr>
      <w:r w:rsidRPr="00C730B4">
        <w:rPr>
          <w:sz w:val="24"/>
          <w:szCs w:val="24"/>
        </w:rPr>
        <w:t>построению двух-трѐх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w:t>
      </w:r>
      <w:r w:rsidRPr="00C730B4">
        <w:rPr>
          <w:spacing w:val="-2"/>
          <w:sz w:val="24"/>
          <w:szCs w:val="24"/>
        </w:rPr>
        <w:t xml:space="preserve"> </w:t>
      </w:r>
      <w:r w:rsidRPr="00C730B4">
        <w:rPr>
          <w:sz w:val="24"/>
          <w:szCs w:val="24"/>
        </w:rPr>
        <w:t>труда.</w:t>
      </w:r>
    </w:p>
    <w:p w14:paraId="2E2297A8" w14:textId="77777777" w:rsidR="00880623" w:rsidRPr="00C730B4" w:rsidRDefault="00880623" w:rsidP="00CD7E30">
      <w:pPr>
        <w:pStyle w:val="a3"/>
        <w:spacing w:line="273" w:lineRule="exact"/>
        <w:ind w:left="0" w:right="-1"/>
      </w:pPr>
      <w:r w:rsidRPr="00C730B4">
        <w:rPr>
          <w:u w:val="single"/>
        </w:rPr>
        <w:t>Выпускник получит возможность научиться:</w:t>
      </w:r>
    </w:p>
    <w:p w14:paraId="0020C6C0" w14:textId="77777777" w:rsidR="00880623" w:rsidRPr="00C730B4" w:rsidRDefault="00880623" w:rsidP="00685154">
      <w:pPr>
        <w:pStyle w:val="a5"/>
        <w:numPr>
          <w:ilvl w:val="0"/>
          <w:numId w:val="170"/>
        </w:numPr>
        <w:tabs>
          <w:tab w:val="left" w:pos="1134"/>
        </w:tabs>
        <w:spacing w:before="2" w:line="293" w:lineRule="exact"/>
        <w:ind w:left="0" w:right="-1" w:firstLine="567"/>
        <w:jc w:val="left"/>
        <w:rPr>
          <w:sz w:val="24"/>
          <w:szCs w:val="24"/>
        </w:rPr>
      </w:pPr>
      <w:r w:rsidRPr="00C730B4">
        <w:rPr>
          <w:sz w:val="24"/>
          <w:szCs w:val="24"/>
        </w:rPr>
        <w:t>планировать профессиональную карьеру;</w:t>
      </w:r>
    </w:p>
    <w:p w14:paraId="04756881" w14:textId="77777777" w:rsidR="00880623" w:rsidRPr="00C730B4" w:rsidRDefault="00880623" w:rsidP="00685154">
      <w:pPr>
        <w:pStyle w:val="a5"/>
        <w:numPr>
          <w:ilvl w:val="0"/>
          <w:numId w:val="170"/>
        </w:numPr>
        <w:tabs>
          <w:tab w:val="left" w:pos="1134"/>
        </w:tabs>
        <w:spacing w:line="293" w:lineRule="exact"/>
        <w:ind w:left="0" w:right="-1" w:firstLine="567"/>
        <w:jc w:val="left"/>
        <w:rPr>
          <w:sz w:val="24"/>
          <w:szCs w:val="24"/>
        </w:rPr>
      </w:pPr>
      <w:r w:rsidRPr="00C730B4">
        <w:rPr>
          <w:sz w:val="24"/>
          <w:szCs w:val="24"/>
        </w:rPr>
        <w:t>рационально выбирать пути продолжения образования или</w:t>
      </w:r>
      <w:r w:rsidRPr="00C730B4">
        <w:rPr>
          <w:spacing w:val="-3"/>
          <w:sz w:val="24"/>
          <w:szCs w:val="24"/>
        </w:rPr>
        <w:t xml:space="preserve"> </w:t>
      </w:r>
      <w:r w:rsidRPr="00C730B4">
        <w:rPr>
          <w:sz w:val="24"/>
          <w:szCs w:val="24"/>
        </w:rPr>
        <w:t>трудоустройства;</w:t>
      </w:r>
    </w:p>
    <w:p w14:paraId="2736CB8C" w14:textId="77777777" w:rsidR="00880623" w:rsidRPr="00C730B4" w:rsidRDefault="00880623" w:rsidP="00685154">
      <w:pPr>
        <w:pStyle w:val="a5"/>
        <w:numPr>
          <w:ilvl w:val="0"/>
          <w:numId w:val="170"/>
        </w:numPr>
        <w:tabs>
          <w:tab w:val="left" w:pos="1134"/>
        </w:tabs>
        <w:spacing w:line="293" w:lineRule="exact"/>
        <w:ind w:left="0" w:right="-1" w:firstLine="567"/>
        <w:jc w:val="left"/>
        <w:rPr>
          <w:sz w:val="24"/>
          <w:szCs w:val="24"/>
        </w:rPr>
      </w:pPr>
      <w:r w:rsidRPr="00C730B4">
        <w:rPr>
          <w:sz w:val="24"/>
          <w:szCs w:val="24"/>
        </w:rPr>
        <w:t>ориентироваться в информации по трудоустройству и продолжению</w:t>
      </w:r>
      <w:r w:rsidRPr="00C730B4">
        <w:rPr>
          <w:spacing w:val="-9"/>
          <w:sz w:val="24"/>
          <w:szCs w:val="24"/>
        </w:rPr>
        <w:t xml:space="preserve"> </w:t>
      </w:r>
      <w:r w:rsidRPr="00C730B4">
        <w:rPr>
          <w:sz w:val="24"/>
          <w:szCs w:val="24"/>
        </w:rPr>
        <w:t>образования;</w:t>
      </w:r>
    </w:p>
    <w:p w14:paraId="7C2B81EC" w14:textId="77777777" w:rsidR="00880623" w:rsidRPr="00C730B4" w:rsidRDefault="00880623" w:rsidP="00685154">
      <w:pPr>
        <w:pStyle w:val="a5"/>
        <w:numPr>
          <w:ilvl w:val="0"/>
          <w:numId w:val="170"/>
        </w:numPr>
        <w:tabs>
          <w:tab w:val="left" w:pos="1134"/>
          <w:tab w:val="left" w:pos="3137"/>
          <w:tab w:val="left" w:pos="3980"/>
          <w:tab w:val="left" w:pos="5710"/>
          <w:tab w:val="left" w:pos="6214"/>
          <w:tab w:val="left" w:pos="7942"/>
          <w:tab w:val="left" w:pos="8891"/>
          <w:tab w:val="left" w:pos="9868"/>
        </w:tabs>
        <w:spacing w:before="2" w:line="237" w:lineRule="auto"/>
        <w:ind w:left="0" w:right="-1" w:firstLine="567"/>
        <w:jc w:val="left"/>
        <w:rPr>
          <w:sz w:val="24"/>
          <w:szCs w:val="24"/>
        </w:rPr>
      </w:pPr>
      <w:r w:rsidRPr="00C730B4">
        <w:rPr>
          <w:sz w:val="24"/>
          <w:szCs w:val="24"/>
        </w:rPr>
        <w:t>оценивать</w:t>
      </w:r>
      <w:r w:rsidRPr="00C730B4">
        <w:rPr>
          <w:sz w:val="24"/>
          <w:szCs w:val="24"/>
        </w:rPr>
        <w:tab/>
        <w:t>свои</w:t>
      </w:r>
      <w:r w:rsidRPr="00C730B4">
        <w:rPr>
          <w:sz w:val="24"/>
          <w:szCs w:val="24"/>
        </w:rPr>
        <w:tab/>
        <w:t>возможности</w:t>
      </w:r>
      <w:r w:rsidRPr="00C730B4">
        <w:rPr>
          <w:sz w:val="24"/>
          <w:szCs w:val="24"/>
        </w:rPr>
        <w:tab/>
        <w:t>и</w:t>
      </w:r>
      <w:r w:rsidRPr="00C730B4">
        <w:rPr>
          <w:sz w:val="24"/>
          <w:szCs w:val="24"/>
        </w:rPr>
        <w:tab/>
        <w:t>возможности</w:t>
      </w:r>
      <w:r w:rsidRPr="00C730B4">
        <w:rPr>
          <w:sz w:val="24"/>
          <w:szCs w:val="24"/>
        </w:rPr>
        <w:tab/>
        <w:t>своей</w:t>
      </w:r>
      <w:r w:rsidRPr="00C730B4">
        <w:rPr>
          <w:sz w:val="24"/>
          <w:szCs w:val="24"/>
        </w:rPr>
        <w:tab/>
        <w:t>семьи</w:t>
      </w:r>
      <w:r w:rsidRPr="00C730B4">
        <w:rPr>
          <w:sz w:val="24"/>
          <w:szCs w:val="24"/>
        </w:rPr>
        <w:tab/>
      </w:r>
      <w:r w:rsidRPr="00C730B4">
        <w:rPr>
          <w:spacing w:val="-6"/>
          <w:sz w:val="24"/>
          <w:szCs w:val="24"/>
        </w:rPr>
        <w:t xml:space="preserve">для </w:t>
      </w:r>
      <w:r w:rsidRPr="00C730B4">
        <w:rPr>
          <w:sz w:val="24"/>
          <w:szCs w:val="24"/>
        </w:rPr>
        <w:t>предпринимательской</w:t>
      </w:r>
      <w:r w:rsidRPr="00C730B4">
        <w:rPr>
          <w:spacing w:val="-1"/>
          <w:sz w:val="24"/>
          <w:szCs w:val="24"/>
        </w:rPr>
        <w:t xml:space="preserve"> </w:t>
      </w:r>
      <w:r w:rsidRPr="00C730B4">
        <w:rPr>
          <w:sz w:val="24"/>
          <w:szCs w:val="24"/>
        </w:rPr>
        <w:t>деятельности.</w:t>
      </w:r>
    </w:p>
    <w:p w14:paraId="2C24405F" w14:textId="77777777" w:rsidR="00880623" w:rsidRPr="00C730B4" w:rsidRDefault="00880623" w:rsidP="00CD7E30">
      <w:pPr>
        <w:pStyle w:val="a3"/>
        <w:ind w:left="0" w:right="-1"/>
      </w:pPr>
      <w:r w:rsidRPr="00C730B4">
        <w:t>По каждому разделу учащиеся изучают основной теоретический материал, осваивают необходимый минимум технологических операций, которые в дальнейшем позволяют выполнить творческие проекты.</w:t>
      </w:r>
    </w:p>
    <w:p w14:paraId="05C64186" w14:textId="77777777" w:rsidR="00880623" w:rsidRPr="00C730B4" w:rsidRDefault="00880623" w:rsidP="00CD7E30">
      <w:pPr>
        <w:pStyle w:val="a3"/>
        <w:spacing w:before="5"/>
        <w:ind w:left="0" w:right="-1"/>
        <w:jc w:val="left"/>
      </w:pPr>
    </w:p>
    <w:p w14:paraId="21CC7052" w14:textId="77777777" w:rsidR="00880623" w:rsidRPr="00C730B4" w:rsidRDefault="00880623" w:rsidP="00685154">
      <w:pPr>
        <w:pStyle w:val="3"/>
        <w:numPr>
          <w:ilvl w:val="3"/>
          <w:numId w:val="198"/>
        </w:numPr>
        <w:tabs>
          <w:tab w:val="left" w:pos="2059"/>
          <w:tab w:val="left" w:pos="2060"/>
          <w:tab w:val="left" w:pos="4436"/>
          <w:tab w:val="left" w:pos="6471"/>
          <w:tab w:val="left" w:pos="8202"/>
        </w:tabs>
        <w:spacing w:line="240" w:lineRule="auto"/>
        <w:ind w:left="0" w:right="-1" w:firstLine="0"/>
      </w:pPr>
      <w:r w:rsidRPr="00C730B4">
        <w:t>ПЛАНИРУЕМЫЕ</w:t>
      </w:r>
      <w:r w:rsidRPr="00C730B4">
        <w:tab/>
        <w:t>РЕЗУЛЬТАТЫ</w:t>
      </w:r>
      <w:r w:rsidRPr="00C730B4">
        <w:tab/>
        <w:t>ИЗУЧЕНИЯ</w:t>
      </w:r>
      <w:r w:rsidRPr="00C730B4">
        <w:tab/>
        <w:t>ФИЗИЧЕСКОЙ КУЛЬТУРЫ</w:t>
      </w:r>
    </w:p>
    <w:p w14:paraId="3AFDCDEF" w14:textId="77777777" w:rsidR="00880623" w:rsidRPr="00C730B4" w:rsidRDefault="00880623" w:rsidP="00CD7E30">
      <w:pPr>
        <w:spacing w:line="274" w:lineRule="exact"/>
        <w:ind w:right="-1"/>
        <w:jc w:val="both"/>
        <w:rPr>
          <w:b/>
          <w:sz w:val="24"/>
          <w:szCs w:val="24"/>
        </w:rPr>
      </w:pPr>
      <w:r w:rsidRPr="00C730B4">
        <w:rPr>
          <w:b/>
          <w:sz w:val="24"/>
          <w:szCs w:val="24"/>
        </w:rPr>
        <w:t>Выпускник научится:</w:t>
      </w:r>
    </w:p>
    <w:p w14:paraId="35D222FD" w14:textId="77777777" w:rsidR="00880623" w:rsidRPr="00C730B4" w:rsidRDefault="00880623" w:rsidP="00685154">
      <w:pPr>
        <w:pStyle w:val="a5"/>
        <w:numPr>
          <w:ilvl w:val="0"/>
          <w:numId w:val="169"/>
        </w:numPr>
        <w:tabs>
          <w:tab w:val="left" w:pos="1134"/>
        </w:tabs>
        <w:spacing w:before="4" w:line="235" w:lineRule="auto"/>
        <w:ind w:left="0" w:right="-1" w:firstLine="566"/>
        <w:rPr>
          <w:sz w:val="24"/>
          <w:szCs w:val="24"/>
        </w:rPr>
      </w:pPr>
      <w:r w:rsidRPr="00C730B4">
        <w:rPr>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14:paraId="59952398" w14:textId="77777777" w:rsidR="00880623" w:rsidRPr="00C730B4" w:rsidRDefault="00880623" w:rsidP="00685154">
      <w:pPr>
        <w:pStyle w:val="a5"/>
        <w:numPr>
          <w:ilvl w:val="0"/>
          <w:numId w:val="169"/>
        </w:numPr>
        <w:tabs>
          <w:tab w:val="left" w:pos="1134"/>
        </w:tabs>
        <w:spacing w:before="6" w:line="237" w:lineRule="auto"/>
        <w:ind w:left="0" w:right="-1" w:firstLine="566"/>
        <w:rPr>
          <w:sz w:val="24"/>
          <w:szCs w:val="24"/>
        </w:rPr>
      </w:pPr>
      <w:r w:rsidRPr="00C730B4">
        <w:rPr>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14:paraId="1BD5402B" w14:textId="7FE8201A" w:rsidR="00880623" w:rsidRPr="00C730B4" w:rsidRDefault="00880623" w:rsidP="00685154">
      <w:pPr>
        <w:pStyle w:val="a5"/>
        <w:numPr>
          <w:ilvl w:val="0"/>
          <w:numId w:val="169"/>
        </w:numPr>
        <w:tabs>
          <w:tab w:val="left" w:pos="1134"/>
        </w:tabs>
        <w:spacing w:before="8" w:line="232" w:lineRule="auto"/>
        <w:ind w:left="0" w:right="-1" w:firstLine="566"/>
        <w:rPr>
          <w:sz w:val="24"/>
          <w:szCs w:val="24"/>
        </w:rPr>
      </w:pPr>
      <w:r w:rsidRPr="00C730B4">
        <w:rPr>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w:t>
      </w:r>
      <w:r w:rsidRPr="00C730B4">
        <w:rPr>
          <w:spacing w:val="24"/>
          <w:sz w:val="24"/>
          <w:szCs w:val="24"/>
        </w:rPr>
        <w:t xml:space="preserve"> </w:t>
      </w:r>
      <w:r w:rsidRPr="00C730B4">
        <w:rPr>
          <w:sz w:val="24"/>
          <w:szCs w:val="24"/>
        </w:rPr>
        <w:t>сверстниками,</w:t>
      </w:r>
      <w:r w:rsidR="00DF1C6F" w:rsidRPr="00C730B4">
        <w:rPr>
          <w:sz w:val="24"/>
          <w:szCs w:val="24"/>
        </w:rPr>
        <w:t xml:space="preserve"> </w:t>
      </w:r>
      <w:r w:rsidRPr="00C730B4">
        <w:t>излагать с их помощью особенности техники двигательных действий и физических упражнений, развития физических качеств;</w:t>
      </w:r>
    </w:p>
    <w:p w14:paraId="5F0B773A" w14:textId="77777777" w:rsidR="00880623" w:rsidRPr="00C730B4" w:rsidRDefault="00880623" w:rsidP="00685154">
      <w:pPr>
        <w:pStyle w:val="a5"/>
        <w:numPr>
          <w:ilvl w:val="0"/>
          <w:numId w:val="169"/>
        </w:numPr>
        <w:tabs>
          <w:tab w:val="left" w:pos="1134"/>
        </w:tabs>
        <w:spacing w:before="6" w:line="235" w:lineRule="auto"/>
        <w:ind w:left="0" w:right="-1" w:firstLine="566"/>
        <w:rPr>
          <w:sz w:val="24"/>
          <w:szCs w:val="24"/>
        </w:rPr>
      </w:pPr>
      <w:r w:rsidRPr="00C730B4">
        <w:rPr>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w:t>
      </w:r>
      <w:r w:rsidRPr="00C730B4">
        <w:rPr>
          <w:spacing w:val="1"/>
          <w:sz w:val="24"/>
          <w:szCs w:val="24"/>
        </w:rPr>
        <w:t xml:space="preserve"> </w:t>
      </w:r>
      <w:r w:rsidRPr="00C730B4">
        <w:rPr>
          <w:sz w:val="24"/>
          <w:szCs w:val="24"/>
        </w:rPr>
        <w:t>недели;</w:t>
      </w:r>
    </w:p>
    <w:p w14:paraId="55E9E275" w14:textId="77777777" w:rsidR="00880623" w:rsidRPr="00C730B4" w:rsidRDefault="00880623" w:rsidP="00685154">
      <w:pPr>
        <w:pStyle w:val="a5"/>
        <w:numPr>
          <w:ilvl w:val="0"/>
          <w:numId w:val="169"/>
        </w:numPr>
        <w:tabs>
          <w:tab w:val="left" w:pos="1134"/>
        </w:tabs>
        <w:spacing w:before="9" w:line="235" w:lineRule="auto"/>
        <w:ind w:left="0" w:right="-1" w:firstLine="566"/>
        <w:rPr>
          <w:sz w:val="24"/>
          <w:szCs w:val="24"/>
        </w:rPr>
      </w:pPr>
      <w:r w:rsidRPr="00C730B4">
        <w:rPr>
          <w:sz w:val="24"/>
          <w:szCs w:val="24"/>
        </w:rPr>
        <w:lastRenderedPageBreak/>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w:t>
      </w:r>
      <w:r w:rsidRPr="00C730B4">
        <w:rPr>
          <w:spacing w:val="4"/>
          <w:sz w:val="24"/>
          <w:szCs w:val="24"/>
        </w:rPr>
        <w:t xml:space="preserve"> </w:t>
      </w:r>
      <w:r w:rsidRPr="00C730B4">
        <w:rPr>
          <w:sz w:val="24"/>
          <w:szCs w:val="24"/>
        </w:rPr>
        <w:t>условий;</w:t>
      </w:r>
    </w:p>
    <w:p w14:paraId="08A17C0C" w14:textId="77777777" w:rsidR="00880623" w:rsidRPr="00C730B4" w:rsidRDefault="00880623" w:rsidP="00685154">
      <w:pPr>
        <w:pStyle w:val="a5"/>
        <w:numPr>
          <w:ilvl w:val="0"/>
          <w:numId w:val="169"/>
        </w:numPr>
        <w:tabs>
          <w:tab w:val="left" w:pos="1134"/>
        </w:tabs>
        <w:spacing w:before="5" w:line="237" w:lineRule="auto"/>
        <w:ind w:left="0" w:right="-1" w:firstLine="566"/>
        <w:rPr>
          <w:sz w:val="24"/>
          <w:szCs w:val="24"/>
        </w:rPr>
      </w:pPr>
      <w:r w:rsidRPr="00C730B4">
        <w:rPr>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w:t>
      </w:r>
      <w:r w:rsidRPr="00C730B4">
        <w:rPr>
          <w:spacing w:val="-1"/>
          <w:sz w:val="24"/>
          <w:szCs w:val="24"/>
        </w:rPr>
        <w:t xml:space="preserve"> </w:t>
      </w:r>
      <w:r w:rsidRPr="00C730B4">
        <w:rPr>
          <w:sz w:val="24"/>
          <w:szCs w:val="24"/>
        </w:rPr>
        <w:t>кондиций;</w:t>
      </w:r>
    </w:p>
    <w:p w14:paraId="36208E29" w14:textId="77777777" w:rsidR="00880623" w:rsidRPr="00C730B4" w:rsidRDefault="00880623" w:rsidP="00685154">
      <w:pPr>
        <w:pStyle w:val="a5"/>
        <w:numPr>
          <w:ilvl w:val="0"/>
          <w:numId w:val="169"/>
        </w:numPr>
        <w:tabs>
          <w:tab w:val="left" w:pos="1134"/>
        </w:tabs>
        <w:spacing w:before="8" w:line="235" w:lineRule="auto"/>
        <w:ind w:left="0" w:right="-1" w:firstLine="566"/>
        <w:rPr>
          <w:sz w:val="24"/>
          <w:szCs w:val="24"/>
        </w:rPr>
      </w:pPr>
      <w:r w:rsidRPr="00C730B4">
        <w:rPr>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w:t>
      </w:r>
      <w:r w:rsidRPr="00C730B4">
        <w:rPr>
          <w:spacing w:val="4"/>
          <w:sz w:val="24"/>
          <w:szCs w:val="24"/>
        </w:rPr>
        <w:t xml:space="preserve"> </w:t>
      </w:r>
      <w:r w:rsidRPr="00C730B4">
        <w:rPr>
          <w:sz w:val="24"/>
          <w:szCs w:val="24"/>
        </w:rPr>
        <w:t>организма;</w:t>
      </w:r>
    </w:p>
    <w:p w14:paraId="19FA7E68" w14:textId="77777777" w:rsidR="00880623" w:rsidRPr="00C730B4" w:rsidRDefault="00880623" w:rsidP="00685154">
      <w:pPr>
        <w:pStyle w:val="a5"/>
        <w:numPr>
          <w:ilvl w:val="0"/>
          <w:numId w:val="169"/>
        </w:numPr>
        <w:tabs>
          <w:tab w:val="left" w:pos="1134"/>
        </w:tabs>
        <w:spacing w:before="10" w:line="235" w:lineRule="auto"/>
        <w:ind w:left="0" w:right="-1" w:firstLine="566"/>
        <w:rPr>
          <w:sz w:val="24"/>
          <w:szCs w:val="24"/>
        </w:rPr>
      </w:pPr>
      <w:r w:rsidRPr="00C730B4">
        <w:rPr>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w:t>
      </w:r>
      <w:r w:rsidRPr="00C730B4">
        <w:rPr>
          <w:spacing w:val="-4"/>
          <w:sz w:val="24"/>
          <w:szCs w:val="24"/>
        </w:rPr>
        <w:t xml:space="preserve"> </w:t>
      </w:r>
      <w:r w:rsidRPr="00C730B4">
        <w:rPr>
          <w:sz w:val="24"/>
          <w:szCs w:val="24"/>
        </w:rPr>
        <w:t>качеств;</w:t>
      </w:r>
    </w:p>
    <w:p w14:paraId="39D02882" w14:textId="77777777" w:rsidR="00880623" w:rsidRPr="00C730B4" w:rsidRDefault="00880623" w:rsidP="00685154">
      <w:pPr>
        <w:pStyle w:val="a5"/>
        <w:numPr>
          <w:ilvl w:val="0"/>
          <w:numId w:val="169"/>
        </w:numPr>
        <w:tabs>
          <w:tab w:val="left" w:pos="1134"/>
        </w:tabs>
        <w:spacing w:before="8" w:line="235" w:lineRule="auto"/>
        <w:ind w:left="0" w:right="-1" w:firstLine="566"/>
        <w:rPr>
          <w:sz w:val="24"/>
          <w:szCs w:val="24"/>
        </w:rPr>
      </w:pPr>
      <w:r w:rsidRPr="00C730B4">
        <w:rPr>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14:paraId="01AEDD12" w14:textId="77777777" w:rsidR="00880623" w:rsidRPr="00C730B4" w:rsidRDefault="00880623" w:rsidP="00685154">
      <w:pPr>
        <w:pStyle w:val="a5"/>
        <w:numPr>
          <w:ilvl w:val="0"/>
          <w:numId w:val="169"/>
        </w:numPr>
        <w:tabs>
          <w:tab w:val="left" w:pos="1134"/>
        </w:tabs>
        <w:spacing w:before="9" w:line="235" w:lineRule="auto"/>
        <w:ind w:left="0" w:right="-1" w:firstLine="566"/>
        <w:rPr>
          <w:sz w:val="24"/>
          <w:szCs w:val="24"/>
        </w:rPr>
      </w:pPr>
      <w:r w:rsidRPr="00C730B4">
        <w:rPr>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w:t>
      </w:r>
      <w:r w:rsidRPr="00C730B4">
        <w:rPr>
          <w:spacing w:val="1"/>
          <w:sz w:val="24"/>
          <w:szCs w:val="24"/>
        </w:rPr>
        <w:t xml:space="preserve"> </w:t>
      </w:r>
      <w:r w:rsidRPr="00C730B4">
        <w:rPr>
          <w:sz w:val="24"/>
          <w:szCs w:val="24"/>
        </w:rPr>
        <w:t>подготовкой;</w:t>
      </w:r>
    </w:p>
    <w:p w14:paraId="2C63A6D9" w14:textId="77777777" w:rsidR="00880623" w:rsidRPr="00C730B4" w:rsidRDefault="00880623" w:rsidP="00685154">
      <w:pPr>
        <w:pStyle w:val="a5"/>
        <w:numPr>
          <w:ilvl w:val="0"/>
          <w:numId w:val="169"/>
        </w:numPr>
        <w:tabs>
          <w:tab w:val="left" w:pos="1134"/>
        </w:tabs>
        <w:spacing w:before="8" w:line="235" w:lineRule="auto"/>
        <w:ind w:left="0" w:right="-1" w:firstLine="566"/>
        <w:rPr>
          <w:sz w:val="24"/>
          <w:szCs w:val="24"/>
        </w:rPr>
      </w:pPr>
      <w:r w:rsidRPr="00C730B4">
        <w:rPr>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14:paraId="0604AC3A" w14:textId="77777777" w:rsidR="00880623" w:rsidRPr="00C730B4" w:rsidRDefault="00880623" w:rsidP="00685154">
      <w:pPr>
        <w:pStyle w:val="a5"/>
        <w:numPr>
          <w:ilvl w:val="0"/>
          <w:numId w:val="169"/>
        </w:numPr>
        <w:tabs>
          <w:tab w:val="left" w:pos="1134"/>
        </w:tabs>
        <w:spacing w:before="9" w:line="235" w:lineRule="auto"/>
        <w:ind w:left="0" w:right="-1" w:firstLine="566"/>
        <w:rPr>
          <w:sz w:val="24"/>
          <w:szCs w:val="24"/>
        </w:rPr>
      </w:pPr>
      <w:r w:rsidRPr="00C730B4">
        <w:rPr>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r w:rsidRPr="00C730B4">
        <w:rPr>
          <w:spacing w:val="1"/>
          <w:sz w:val="24"/>
          <w:szCs w:val="24"/>
        </w:rPr>
        <w:t xml:space="preserve"> </w:t>
      </w:r>
      <w:r w:rsidRPr="00C730B4">
        <w:rPr>
          <w:sz w:val="24"/>
          <w:szCs w:val="24"/>
        </w:rPr>
        <w:t>движений);</w:t>
      </w:r>
    </w:p>
    <w:p w14:paraId="7C4FEBEF" w14:textId="77777777" w:rsidR="00880623" w:rsidRPr="00C730B4" w:rsidRDefault="00880623" w:rsidP="00685154">
      <w:pPr>
        <w:pStyle w:val="a5"/>
        <w:numPr>
          <w:ilvl w:val="0"/>
          <w:numId w:val="169"/>
        </w:numPr>
        <w:tabs>
          <w:tab w:val="left" w:pos="1134"/>
        </w:tabs>
        <w:spacing w:before="3" w:line="338" w:lineRule="exact"/>
        <w:ind w:left="0" w:right="-1" w:firstLine="566"/>
        <w:rPr>
          <w:sz w:val="24"/>
          <w:szCs w:val="24"/>
        </w:rPr>
      </w:pPr>
      <w:r w:rsidRPr="00C730B4">
        <w:rPr>
          <w:sz w:val="24"/>
          <w:szCs w:val="24"/>
        </w:rPr>
        <w:t>выполнять акробатические комбинации из числа хорошо освоенных</w:t>
      </w:r>
      <w:r w:rsidRPr="00C730B4">
        <w:rPr>
          <w:spacing w:val="-4"/>
          <w:sz w:val="24"/>
          <w:szCs w:val="24"/>
        </w:rPr>
        <w:t xml:space="preserve"> </w:t>
      </w:r>
      <w:r w:rsidRPr="00C730B4">
        <w:rPr>
          <w:sz w:val="24"/>
          <w:szCs w:val="24"/>
        </w:rPr>
        <w:t>упражнений;</w:t>
      </w:r>
    </w:p>
    <w:p w14:paraId="211B18E0" w14:textId="77777777" w:rsidR="00880623" w:rsidRPr="00C730B4" w:rsidRDefault="00880623" w:rsidP="00685154">
      <w:pPr>
        <w:pStyle w:val="a5"/>
        <w:numPr>
          <w:ilvl w:val="0"/>
          <w:numId w:val="169"/>
        </w:numPr>
        <w:tabs>
          <w:tab w:val="left" w:pos="1134"/>
        </w:tabs>
        <w:spacing w:before="6" w:line="230" w:lineRule="auto"/>
        <w:ind w:left="0" w:right="-1" w:firstLine="566"/>
        <w:rPr>
          <w:sz w:val="24"/>
          <w:szCs w:val="24"/>
        </w:rPr>
      </w:pPr>
      <w:r w:rsidRPr="00C730B4">
        <w:rPr>
          <w:sz w:val="24"/>
          <w:szCs w:val="24"/>
        </w:rPr>
        <w:t>выполнять гимнастические комбинации на спортивных снарядах из числа хорошо освоенных</w:t>
      </w:r>
      <w:r w:rsidRPr="00C730B4">
        <w:rPr>
          <w:spacing w:val="3"/>
          <w:sz w:val="24"/>
          <w:szCs w:val="24"/>
        </w:rPr>
        <w:t xml:space="preserve"> </w:t>
      </w:r>
      <w:r w:rsidRPr="00C730B4">
        <w:rPr>
          <w:sz w:val="24"/>
          <w:szCs w:val="24"/>
        </w:rPr>
        <w:t>упражнений;</w:t>
      </w:r>
    </w:p>
    <w:p w14:paraId="27961654" w14:textId="77777777" w:rsidR="00880623" w:rsidRPr="00C730B4" w:rsidRDefault="00880623" w:rsidP="00685154">
      <w:pPr>
        <w:pStyle w:val="a5"/>
        <w:numPr>
          <w:ilvl w:val="0"/>
          <w:numId w:val="169"/>
        </w:numPr>
        <w:tabs>
          <w:tab w:val="left" w:pos="1134"/>
        </w:tabs>
        <w:spacing w:before="2" w:line="338" w:lineRule="exact"/>
        <w:ind w:left="0" w:right="-1" w:firstLine="566"/>
        <w:rPr>
          <w:sz w:val="24"/>
          <w:szCs w:val="24"/>
        </w:rPr>
      </w:pPr>
      <w:r w:rsidRPr="00C730B4">
        <w:rPr>
          <w:sz w:val="24"/>
          <w:szCs w:val="24"/>
        </w:rPr>
        <w:t>выполнять легкоатлетические упражнения в беге и в прыжках (в длину и</w:t>
      </w:r>
      <w:r w:rsidRPr="00C730B4">
        <w:rPr>
          <w:spacing w:val="-10"/>
          <w:sz w:val="24"/>
          <w:szCs w:val="24"/>
        </w:rPr>
        <w:t xml:space="preserve"> </w:t>
      </w:r>
      <w:r w:rsidRPr="00C730B4">
        <w:rPr>
          <w:sz w:val="24"/>
          <w:szCs w:val="24"/>
        </w:rPr>
        <w:t>высоту);</w:t>
      </w:r>
    </w:p>
    <w:p w14:paraId="43E35CE5" w14:textId="77777777" w:rsidR="00880623" w:rsidRPr="00C730B4" w:rsidRDefault="00880623" w:rsidP="00685154">
      <w:pPr>
        <w:pStyle w:val="a5"/>
        <w:numPr>
          <w:ilvl w:val="0"/>
          <w:numId w:val="169"/>
        </w:numPr>
        <w:tabs>
          <w:tab w:val="left" w:pos="1134"/>
        </w:tabs>
        <w:spacing w:line="334" w:lineRule="exact"/>
        <w:ind w:left="0" w:right="-1" w:firstLine="566"/>
        <w:rPr>
          <w:sz w:val="24"/>
          <w:szCs w:val="24"/>
        </w:rPr>
      </w:pPr>
      <w:r w:rsidRPr="00C730B4">
        <w:rPr>
          <w:sz w:val="24"/>
          <w:szCs w:val="24"/>
        </w:rPr>
        <w:t>выполнять спуски и торможения на лыжах с пологого</w:t>
      </w:r>
      <w:r w:rsidRPr="00C730B4">
        <w:rPr>
          <w:spacing w:val="1"/>
          <w:sz w:val="24"/>
          <w:szCs w:val="24"/>
        </w:rPr>
        <w:t xml:space="preserve"> </w:t>
      </w:r>
      <w:r w:rsidRPr="00C730B4">
        <w:rPr>
          <w:sz w:val="24"/>
          <w:szCs w:val="24"/>
        </w:rPr>
        <w:t>склона;</w:t>
      </w:r>
    </w:p>
    <w:p w14:paraId="046FA8DE" w14:textId="77777777" w:rsidR="00880623" w:rsidRPr="00C730B4" w:rsidRDefault="00880623" w:rsidP="00685154">
      <w:pPr>
        <w:pStyle w:val="a5"/>
        <w:numPr>
          <w:ilvl w:val="0"/>
          <w:numId w:val="169"/>
        </w:numPr>
        <w:tabs>
          <w:tab w:val="left" w:pos="1134"/>
        </w:tabs>
        <w:spacing w:before="4" w:line="232" w:lineRule="auto"/>
        <w:ind w:left="0" w:right="-1" w:firstLine="566"/>
        <w:rPr>
          <w:sz w:val="24"/>
          <w:szCs w:val="24"/>
        </w:rPr>
      </w:pPr>
      <w:r w:rsidRPr="00C730B4">
        <w:rPr>
          <w:sz w:val="24"/>
          <w:szCs w:val="24"/>
        </w:rPr>
        <w:t>выполнять основные технические действия и приемы игры в футбол, волейбол, баскетбол в условиях учебной и игровой</w:t>
      </w:r>
      <w:r w:rsidRPr="00C730B4">
        <w:rPr>
          <w:spacing w:val="6"/>
          <w:sz w:val="24"/>
          <w:szCs w:val="24"/>
        </w:rPr>
        <w:t xml:space="preserve"> </w:t>
      </w:r>
      <w:r w:rsidRPr="00C730B4">
        <w:rPr>
          <w:sz w:val="24"/>
          <w:szCs w:val="24"/>
        </w:rPr>
        <w:t>деятельности;</w:t>
      </w:r>
    </w:p>
    <w:p w14:paraId="4AAE00CC" w14:textId="77777777" w:rsidR="00880623" w:rsidRPr="00C730B4" w:rsidRDefault="00880623" w:rsidP="00685154">
      <w:pPr>
        <w:pStyle w:val="a5"/>
        <w:numPr>
          <w:ilvl w:val="0"/>
          <w:numId w:val="169"/>
        </w:numPr>
        <w:tabs>
          <w:tab w:val="left" w:pos="1134"/>
        </w:tabs>
        <w:spacing w:before="6" w:line="235" w:lineRule="auto"/>
        <w:ind w:left="0" w:right="-1" w:firstLine="566"/>
        <w:rPr>
          <w:sz w:val="24"/>
          <w:szCs w:val="24"/>
        </w:rPr>
      </w:pPr>
      <w:r w:rsidRPr="00C730B4">
        <w:rPr>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14:paraId="10617C23" w14:textId="77777777" w:rsidR="00880623" w:rsidRPr="00C730B4" w:rsidRDefault="00880623" w:rsidP="00685154">
      <w:pPr>
        <w:pStyle w:val="a5"/>
        <w:numPr>
          <w:ilvl w:val="0"/>
          <w:numId w:val="169"/>
        </w:numPr>
        <w:tabs>
          <w:tab w:val="left" w:pos="1134"/>
        </w:tabs>
        <w:spacing w:before="12" w:line="232" w:lineRule="auto"/>
        <w:ind w:left="0" w:right="-1" w:firstLine="566"/>
        <w:rPr>
          <w:sz w:val="24"/>
          <w:szCs w:val="24"/>
        </w:rPr>
      </w:pPr>
      <w:r w:rsidRPr="00C730B4">
        <w:rPr>
          <w:sz w:val="24"/>
          <w:szCs w:val="24"/>
        </w:rPr>
        <w:t>выполнять тестовые упражнения для оценки уровня индивидуального развития основных физических</w:t>
      </w:r>
      <w:r w:rsidRPr="00C730B4">
        <w:rPr>
          <w:spacing w:val="4"/>
          <w:sz w:val="24"/>
          <w:szCs w:val="24"/>
        </w:rPr>
        <w:t xml:space="preserve"> </w:t>
      </w:r>
      <w:r w:rsidRPr="00C730B4">
        <w:rPr>
          <w:sz w:val="24"/>
          <w:szCs w:val="24"/>
        </w:rPr>
        <w:t>качеств.</w:t>
      </w:r>
    </w:p>
    <w:p w14:paraId="06E3FF05" w14:textId="77777777" w:rsidR="00880623" w:rsidRPr="00C730B4" w:rsidRDefault="00880623" w:rsidP="00CD7E30">
      <w:pPr>
        <w:pStyle w:val="3"/>
        <w:spacing w:before="6"/>
        <w:ind w:left="0" w:right="-1"/>
      </w:pPr>
      <w:r w:rsidRPr="00C730B4">
        <w:t>Выпускник получит возможность научиться:</w:t>
      </w:r>
    </w:p>
    <w:p w14:paraId="73BB0E0C" w14:textId="77777777" w:rsidR="00880623" w:rsidRPr="00C730B4" w:rsidRDefault="00880623" w:rsidP="00685154">
      <w:pPr>
        <w:pStyle w:val="a5"/>
        <w:numPr>
          <w:ilvl w:val="0"/>
          <w:numId w:val="169"/>
        </w:numPr>
        <w:tabs>
          <w:tab w:val="left" w:pos="1134"/>
        </w:tabs>
        <w:spacing w:before="3" w:line="235" w:lineRule="auto"/>
        <w:ind w:left="0" w:right="-1" w:firstLine="566"/>
        <w:rPr>
          <w:i/>
          <w:sz w:val="24"/>
          <w:szCs w:val="24"/>
        </w:rPr>
      </w:pPr>
      <w:r w:rsidRPr="00C730B4">
        <w:rPr>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14:paraId="6A16DB24" w14:textId="77777777" w:rsidR="00880623" w:rsidRPr="00C730B4" w:rsidRDefault="00880623" w:rsidP="00685154">
      <w:pPr>
        <w:pStyle w:val="a5"/>
        <w:numPr>
          <w:ilvl w:val="0"/>
          <w:numId w:val="169"/>
        </w:numPr>
        <w:tabs>
          <w:tab w:val="left" w:pos="1134"/>
        </w:tabs>
        <w:spacing w:before="11" w:line="232" w:lineRule="auto"/>
        <w:ind w:left="0" w:right="-1" w:firstLine="566"/>
        <w:rPr>
          <w:i/>
          <w:sz w:val="24"/>
          <w:szCs w:val="24"/>
        </w:rPr>
      </w:pPr>
      <w:r w:rsidRPr="00C730B4">
        <w:rPr>
          <w:i/>
          <w:sz w:val="24"/>
          <w:szCs w:val="24"/>
        </w:rPr>
        <w:t>характеризовать исторические вехи развития отечественного спортивного движения, великих спортсменов, принесших славу российскому</w:t>
      </w:r>
      <w:r w:rsidRPr="00C730B4">
        <w:rPr>
          <w:i/>
          <w:spacing w:val="-2"/>
          <w:sz w:val="24"/>
          <w:szCs w:val="24"/>
        </w:rPr>
        <w:t xml:space="preserve"> </w:t>
      </w:r>
      <w:r w:rsidRPr="00C730B4">
        <w:rPr>
          <w:i/>
          <w:sz w:val="24"/>
          <w:szCs w:val="24"/>
        </w:rPr>
        <w:t>спорту;</w:t>
      </w:r>
    </w:p>
    <w:p w14:paraId="3B45CCC3" w14:textId="77777777" w:rsidR="00880623" w:rsidRPr="00C730B4" w:rsidRDefault="00880623" w:rsidP="00685154">
      <w:pPr>
        <w:pStyle w:val="a5"/>
        <w:numPr>
          <w:ilvl w:val="0"/>
          <w:numId w:val="169"/>
        </w:numPr>
        <w:tabs>
          <w:tab w:val="left" w:pos="1134"/>
        </w:tabs>
        <w:spacing w:before="92" w:line="235" w:lineRule="auto"/>
        <w:ind w:left="0" w:right="-1" w:firstLine="566"/>
        <w:rPr>
          <w:i/>
          <w:sz w:val="24"/>
          <w:szCs w:val="24"/>
        </w:rPr>
      </w:pPr>
      <w:r w:rsidRPr="00C730B4">
        <w:rPr>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w:t>
      </w:r>
      <w:r w:rsidRPr="00C730B4">
        <w:rPr>
          <w:i/>
          <w:spacing w:val="-2"/>
          <w:sz w:val="24"/>
          <w:szCs w:val="24"/>
        </w:rPr>
        <w:t xml:space="preserve"> </w:t>
      </w:r>
      <w:r w:rsidRPr="00C730B4">
        <w:rPr>
          <w:i/>
          <w:sz w:val="24"/>
          <w:szCs w:val="24"/>
        </w:rPr>
        <w:t>организма;</w:t>
      </w:r>
    </w:p>
    <w:p w14:paraId="7FCD2456" w14:textId="77777777" w:rsidR="00880623" w:rsidRPr="00C730B4" w:rsidRDefault="00880623" w:rsidP="00685154">
      <w:pPr>
        <w:pStyle w:val="a5"/>
        <w:numPr>
          <w:ilvl w:val="0"/>
          <w:numId w:val="169"/>
        </w:numPr>
        <w:tabs>
          <w:tab w:val="left" w:pos="1134"/>
        </w:tabs>
        <w:spacing w:before="6" w:line="237" w:lineRule="auto"/>
        <w:ind w:left="0" w:right="-1" w:firstLine="566"/>
        <w:rPr>
          <w:i/>
          <w:sz w:val="24"/>
          <w:szCs w:val="24"/>
        </w:rPr>
      </w:pPr>
      <w:r w:rsidRPr="00C730B4">
        <w:rPr>
          <w:i/>
          <w:sz w:val="24"/>
          <w:szCs w:val="24"/>
        </w:rPr>
        <w:t xml:space="preserve">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w:t>
      </w:r>
      <w:r w:rsidRPr="00C730B4">
        <w:rPr>
          <w:i/>
          <w:sz w:val="24"/>
          <w:szCs w:val="24"/>
        </w:rPr>
        <w:lastRenderedPageBreak/>
        <w:t>физической подготовленности;</w:t>
      </w:r>
    </w:p>
    <w:p w14:paraId="7BF7ECBA" w14:textId="77777777" w:rsidR="00880623" w:rsidRPr="00C730B4" w:rsidRDefault="00880623" w:rsidP="00685154">
      <w:pPr>
        <w:pStyle w:val="a5"/>
        <w:numPr>
          <w:ilvl w:val="0"/>
          <w:numId w:val="169"/>
        </w:numPr>
        <w:tabs>
          <w:tab w:val="left" w:pos="1134"/>
        </w:tabs>
        <w:spacing w:before="5" w:line="235" w:lineRule="auto"/>
        <w:ind w:left="0" w:right="-1" w:firstLine="566"/>
        <w:rPr>
          <w:i/>
          <w:sz w:val="24"/>
          <w:szCs w:val="24"/>
        </w:rPr>
      </w:pPr>
      <w:r w:rsidRPr="00C730B4">
        <w:rPr>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14:paraId="71419494" w14:textId="77777777" w:rsidR="00880623" w:rsidRPr="00C730B4" w:rsidRDefault="00880623" w:rsidP="00685154">
      <w:pPr>
        <w:pStyle w:val="a5"/>
        <w:numPr>
          <w:ilvl w:val="0"/>
          <w:numId w:val="169"/>
        </w:numPr>
        <w:tabs>
          <w:tab w:val="left" w:pos="1134"/>
        </w:tabs>
        <w:spacing w:before="11" w:line="232" w:lineRule="auto"/>
        <w:ind w:left="0" w:right="-1" w:firstLine="566"/>
        <w:rPr>
          <w:i/>
          <w:sz w:val="24"/>
          <w:szCs w:val="24"/>
        </w:rPr>
      </w:pPr>
      <w:r w:rsidRPr="00C730B4">
        <w:rPr>
          <w:i/>
          <w:sz w:val="24"/>
          <w:szCs w:val="24"/>
        </w:rPr>
        <w:t>проводить восстановительные мероприятия с использованием  банных процедур и сеансов оздоровительного</w:t>
      </w:r>
      <w:r w:rsidRPr="00C730B4">
        <w:rPr>
          <w:i/>
          <w:spacing w:val="-1"/>
          <w:sz w:val="24"/>
          <w:szCs w:val="24"/>
        </w:rPr>
        <w:t xml:space="preserve"> </w:t>
      </w:r>
      <w:r w:rsidRPr="00C730B4">
        <w:rPr>
          <w:i/>
          <w:sz w:val="24"/>
          <w:szCs w:val="24"/>
        </w:rPr>
        <w:t>массажа;</w:t>
      </w:r>
    </w:p>
    <w:p w14:paraId="7BEDD917" w14:textId="77777777" w:rsidR="00880623" w:rsidRPr="00C730B4" w:rsidRDefault="00880623" w:rsidP="00685154">
      <w:pPr>
        <w:pStyle w:val="a5"/>
        <w:numPr>
          <w:ilvl w:val="0"/>
          <w:numId w:val="169"/>
        </w:numPr>
        <w:tabs>
          <w:tab w:val="left" w:pos="1134"/>
        </w:tabs>
        <w:spacing w:before="10" w:line="232" w:lineRule="auto"/>
        <w:ind w:left="0" w:right="-1" w:firstLine="566"/>
        <w:rPr>
          <w:i/>
          <w:sz w:val="24"/>
          <w:szCs w:val="24"/>
        </w:rPr>
      </w:pPr>
      <w:r w:rsidRPr="00C730B4">
        <w:rPr>
          <w:i/>
          <w:sz w:val="24"/>
          <w:szCs w:val="24"/>
        </w:rPr>
        <w:t>выполнять комплексы упражнений лечебной физической культуры с учетом имеющихся индивидуальных отклонений в показателях</w:t>
      </w:r>
      <w:r w:rsidRPr="00C730B4">
        <w:rPr>
          <w:i/>
          <w:spacing w:val="-4"/>
          <w:sz w:val="24"/>
          <w:szCs w:val="24"/>
        </w:rPr>
        <w:t xml:space="preserve"> </w:t>
      </w:r>
      <w:r w:rsidRPr="00C730B4">
        <w:rPr>
          <w:i/>
          <w:sz w:val="24"/>
          <w:szCs w:val="24"/>
        </w:rPr>
        <w:t>здоровья;</w:t>
      </w:r>
    </w:p>
    <w:p w14:paraId="6EAE33C6" w14:textId="77777777" w:rsidR="00880623" w:rsidRPr="00C730B4" w:rsidRDefault="00880623" w:rsidP="00685154">
      <w:pPr>
        <w:pStyle w:val="a5"/>
        <w:numPr>
          <w:ilvl w:val="0"/>
          <w:numId w:val="169"/>
        </w:numPr>
        <w:tabs>
          <w:tab w:val="left" w:pos="1134"/>
        </w:tabs>
        <w:spacing w:before="9" w:line="232" w:lineRule="auto"/>
        <w:ind w:left="0" w:right="-1" w:firstLine="566"/>
        <w:rPr>
          <w:i/>
          <w:sz w:val="24"/>
          <w:szCs w:val="24"/>
        </w:rPr>
      </w:pPr>
      <w:r w:rsidRPr="00C730B4">
        <w:rPr>
          <w:i/>
          <w:sz w:val="24"/>
          <w:szCs w:val="24"/>
        </w:rPr>
        <w:t>преодолевать естественные и искусственные препятствия с помощью разнообразных способов лазания, прыжков и</w:t>
      </w:r>
      <w:r w:rsidRPr="00C730B4">
        <w:rPr>
          <w:i/>
          <w:spacing w:val="-4"/>
          <w:sz w:val="24"/>
          <w:szCs w:val="24"/>
        </w:rPr>
        <w:t xml:space="preserve"> </w:t>
      </w:r>
      <w:r w:rsidRPr="00C730B4">
        <w:rPr>
          <w:i/>
          <w:sz w:val="24"/>
          <w:szCs w:val="24"/>
        </w:rPr>
        <w:t>бега;</w:t>
      </w:r>
    </w:p>
    <w:p w14:paraId="2C052CD7" w14:textId="77777777" w:rsidR="00880623" w:rsidRPr="00C730B4" w:rsidRDefault="00880623" w:rsidP="00685154">
      <w:pPr>
        <w:pStyle w:val="a5"/>
        <w:numPr>
          <w:ilvl w:val="0"/>
          <w:numId w:val="169"/>
        </w:numPr>
        <w:tabs>
          <w:tab w:val="left" w:pos="1134"/>
        </w:tabs>
        <w:spacing w:before="1" w:line="338" w:lineRule="exact"/>
        <w:ind w:left="0" w:right="-1" w:firstLine="566"/>
        <w:rPr>
          <w:i/>
          <w:sz w:val="24"/>
          <w:szCs w:val="24"/>
        </w:rPr>
      </w:pPr>
      <w:r w:rsidRPr="00C730B4">
        <w:rPr>
          <w:i/>
          <w:sz w:val="24"/>
          <w:szCs w:val="24"/>
        </w:rPr>
        <w:t>осуществлять судейство по одному из осваиваемых видов</w:t>
      </w:r>
      <w:r w:rsidRPr="00C730B4">
        <w:rPr>
          <w:i/>
          <w:spacing w:val="-3"/>
          <w:sz w:val="24"/>
          <w:szCs w:val="24"/>
        </w:rPr>
        <w:t xml:space="preserve"> </w:t>
      </w:r>
      <w:r w:rsidRPr="00C730B4">
        <w:rPr>
          <w:i/>
          <w:sz w:val="24"/>
          <w:szCs w:val="24"/>
        </w:rPr>
        <w:t>спорта;</w:t>
      </w:r>
    </w:p>
    <w:p w14:paraId="5D95FBF6" w14:textId="77777777" w:rsidR="00880623" w:rsidRPr="00C730B4" w:rsidRDefault="00880623" w:rsidP="00685154">
      <w:pPr>
        <w:pStyle w:val="a5"/>
        <w:numPr>
          <w:ilvl w:val="0"/>
          <w:numId w:val="169"/>
        </w:numPr>
        <w:tabs>
          <w:tab w:val="left" w:pos="1134"/>
        </w:tabs>
        <w:spacing w:before="4" w:line="232" w:lineRule="auto"/>
        <w:ind w:left="0" w:right="-1" w:firstLine="566"/>
        <w:rPr>
          <w:i/>
          <w:sz w:val="24"/>
          <w:szCs w:val="24"/>
        </w:rPr>
      </w:pPr>
      <w:r w:rsidRPr="00C730B4">
        <w:rPr>
          <w:i/>
          <w:sz w:val="24"/>
          <w:szCs w:val="24"/>
        </w:rPr>
        <w:t>выполнять тестовые нормативы Всероссийского физкультурно-спортивного комплекса «Готов к труду и</w:t>
      </w:r>
      <w:r w:rsidRPr="00C730B4">
        <w:rPr>
          <w:i/>
          <w:spacing w:val="-4"/>
          <w:sz w:val="24"/>
          <w:szCs w:val="24"/>
        </w:rPr>
        <w:t xml:space="preserve"> </w:t>
      </w:r>
      <w:r w:rsidRPr="00C730B4">
        <w:rPr>
          <w:i/>
          <w:sz w:val="24"/>
          <w:szCs w:val="24"/>
        </w:rPr>
        <w:t>обороне»;</w:t>
      </w:r>
    </w:p>
    <w:p w14:paraId="5DEFED9F" w14:textId="77777777" w:rsidR="00880623" w:rsidRPr="00C730B4" w:rsidRDefault="00880623" w:rsidP="00685154">
      <w:pPr>
        <w:pStyle w:val="a5"/>
        <w:numPr>
          <w:ilvl w:val="0"/>
          <w:numId w:val="169"/>
        </w:numPr>
        <w:tabs>
          <w:tab w:val="left" w:pos="1134"/>
        </w:tabs>
        <w:spacing w:before="1" w:line="338" w:lineRule="exact"/>
        <w:ind w:left="0" w:right="-1" w:firstLine="566"/>
        <w:rPr>
          <w:i/>
          <w:sz w:val="24"/>
          <w:szCs w:val="24"/>
        </w:rPr>
      </w:pPr>
      <w:r w:rsidRPr="00C730B4">
        <w:rPr>
          <w:i/>
          <w:sz w:val="24"/>
          <w:szCs w:val="24"/>
        </w:rPr>
        <w:t>выполнять технико-тактические действия национальных видов</w:t>
      </w:r>
      <w:r w:rsidRPr="00C730B4">
        <w:rPr>
          <w:i/>
          <w:spacing w:val="-5"/>
          <w:sz w:val="24"/>
          <w:szCs w:val="24"/>
        </w:rPr>
        <w:t xml:space="preserve"> </w:t>
      </w:r>
      <w:r w:rsidRPr="00C730B4">
        <w:rPr>
          <w:i/>
          <w:sz w:val="24"/>
          <w:szCs w:val="24"/>
        </w:rPr>
        <w:t>спорта;</w:t>
      </w:r>
    </w:p>
    <w:p w14:paraId="587BE41F" w14:textId="6CFA7364" w:rsidR="00880623" w:rsidRPr="00C730B4" w:rsidRDefault="00880623" w:rsidP="00685154">
      <w:pPr>
        <w:pStyle w:val="a5"/>
        <w:numPr>
          <w:ilvl w:val="0"/>
          <w:numId w:val="169"/>
        </w:numPr>
        <w:tabs>
          <w:tab w:val="left" w:pos="1134"/>
        </w:tabs>
        <w:spacing w:line="336" w:lineRule="exact"/>
        <w:ind w:left="0" w:right="-1" w:firstLine="566"/>
        <w:rPr>
          <w:i/>
          <w:sz w:val="24"/>
          <w:szCs w:val="24"/>
        </w:rPr>
      </w:pPr>
      <w:r w:rsidRPr="00C730B4">
        <w:rPr>
          <w:i/>
          <w:sz w:val="24"/>
          <w:szCs w:val="24"/>
        </w:rPr>
        <w:t>проплывать учебную дистанцию вольным</w:t>
      </w:r>
      <w:r w:rsidRPr="00C730B4">
        <w:rPr>
          <w:i/>
          <w:spacing w:val="2"/>
          <w:sz w:val="24"/>
          <w:szCs w:val="24"/>
        </w:rPr>
        <w:t xml:space="preserve"> </w:t>
      </w:r>
      <w:r w:rsidRPr="00C730B4">
        <w:rPr>
          <w:i/>
          <w:sz w:val="24"/>
          <w:szCs w:val="24"/>
        </w:rPr>
        <w:t>стилем.</w:t>
      </w:r>
    </w:p>
    <w:p w14:paraId="5F29BCC9" w14:textId="77777777" w:rsidR="00DF1C6F" w:rsidRPr="00C730B4" w:rsidRDefault="00DF1C6F" w:rsidP="00DF1C6F">
      <w:pPr>
        <w:pStyle w:val="a5"/>
        <w:tabs>
          <w:tab w:val="left" w:pos="1714"/>
        </w:tabs>
        <w:spacing w:line="336" w:lineRule="exact"/>
        <w:ind w:left="0" w:right="-1" w:firstLine="0"/>
        <w:rPr>
          <w:i/>
          <w:sz w:val="24"/>
          <w:szCs w:val="24"/>
        </w:rPr>
      </w:pPr>
    </w:p>
    <w:p w14:paraId="23EB60AA" w14:textId="77777777" w:rsidR="00880623" w:rsidRPr="00C730B4" w:rsidRDefault="00880623" w:rsidP="00685154">
      <w:pPr>
        <w:pStyle w:val="3"/>
        <w:numPr>
          <w:ilvl w:val="3"/>
          <w:numId w:val="198"/>
        </w:numPr>
        <w:tabs>
          <w:tab w:val="left" w:pos="2004"/>
          <w:tab w:val="left" w:pos="2005"/>
          <w:tab w:val="left" w:pos="3840"/>
          <w:tab w:val="left" w:pos="5405"/>
          <w:tab w:val="left" w:pos="6711"/>
          <w:tab w:val="left" w:pos="7906"/>
        </w:tabs>
        <w:spacing w:line="240" w:lineRule="auto"/>
        <w:ind w:left="0" w:right="-1" w:firstLine="0"/>
      </w:pPr>
      <w:r w:rsidRPr="00C730B4">
        <w:t>Планируемые</w:t>
      </w:r>
      <w:r w:rsidRPr="00C730B4">
        <w:tab/>
        <w:t>результаты</w:t>
      </w:r>
      <w:r w:rsidRPr="00C730B4">
        <w:tab/>
        <w:t>изучения</w:t>
      </w:r>
      <w:r w:rsidRPr="00C730B4">
        <w:tab/>
        <w:t>ОСНОВ</w:t>
      </w:r>
      <w:r w:rsidRPr="00C730B4">
        <w:tab/>
        <w:t>БЕЗОПАСНОСТИ ЖИЗНЕДЕЯТЕЛЬНОСТИ</w:t>
      </w:r>
    </w:p>
    <w:p w14:paraId="17E826B6" w14:textId="77777777" w:rsidR="00880623" w:rsidRPr="00C730B4" w:rsidRDefault="00880623" w:rsidP="00685154">
      <w:pPr>
        <w:pStyle w:val="a5"/>
        <w:numPr>
          <w:ilvl w:val="0"/>
          <w:numId w:val="168"/>
        </w:numPr>
        <w:tabs>
          <w:tab w:val="left" w:pos="1134"/>
        </w:tabs>
        <w:ind w:left="0" w:right="-1" w:firstLine="566"/>
        <w:rPr>
          <w:sz w:val="24"/>
          <w:szCs w:val="24"/>
        </w:rPr>
      </w:pPr>
      <w:r w:rsidRPr="00C730B4">
        <w:rPr>
          <w:sz w:val="24"/>
          <w:szCs w:val="24"/>
        </w:rPr>
        <w:t>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w:t>
      </w:r>
      <w:r w:rsidRPr="00C730B4">
        <w:rPr>
          <w:spacing w:val="2"/>
          <w:sz w:val="24"/>
          <w:szCs w:val="24"/>
        </w:rPr>
        <w:t xml:space="preserve"> </w:t>
      </w:r>
      <w:r w:rsidRPr="00C730B4">
        <w:rPr>
          <w:sz w:val="24"/>
          <w:szCs w:val="24"/>
        </w:rPr>
        <w:t>характера;</w:t>
      </w:r>
    </w:p>
    <w:p w14:paraId="4021DC80" w14:textId="77777777" w:rsidR="00880623" w:rsidRPr="00C730B4" w:rsidRDefault="00880623" w:rsidP="00685154">
      <w:pPr>
        <w:pStyle w:val="a5"/>
        <w:numPr>
          <w:ilvl w:val="0"/>
          <w:numId w:val="168"/>
        </w:numPr>
        <w:tabs>
          <w:tab w:val="left" w:pos="1134"/>
        </w:tabs>
        <w:spacing w:line="237" w:lineRule="auto"/>
        <w:ind w:left="0" w:right="-1" w:firstLine="566"/>
        <w:rPr>
          <w:sz w:val="24"/>
          <w:szCs w:val="24"/>
        </w:rPr>
      </w:pPr>
      <w:r w:rsidRPr="00C730B4">
        <w:rPr>
          <w:sz w:val="24"/>
          <w:szCs w:val="24"/>
        </w:rPr>
        <w:t>формирование убеждения в необходимости безопасного и здорового образа жизни;</w:t>
      </w:r>
    </w:p>
    <w:p w14:paraId="6E14DFCE" w14:textId="77777777" w:rsidR="00880623" w:rsidRPr="00C730B4" w:rsidRDefault="00880623" w:rsidP="00685154">
      <w:pPr>
        <w:pStyle w:val="a5"/>
        <w:numPr>
          <w:ilvl w:val="0"/>
          <w:numId w:val="168"/>
        </w:numPr>
        <w:tabs>
          <w:tab w:val="left" w:pos="1134"/>
        </w:tabs>
        <w:spacing w:before="1" w:line="237" w:lineRule="auto"/>
        <w:ind w:left="0" w:right="-1" w:firstLine="566"/>
        <w:rPr>
          <w:sz w:val="24"/>
          <w:szCs w:val="24"/>
        </w:rPr>
      </w:pPr>
      <w:r w:rsidRPr="00C730B4">
        <w:rPr>
          <w:sz w:val="24"/>
          <w:szCs w:val="24"/>
        </w:rPr>
        <w:t>понимание личной и общественной значимости современной культуры безопасности</w:t>
      </w:r>
      <w:r w:rsidRPr="00C730B4">
        <w:rPr>
          <w:spacing w:val="1"/>
          <w:sz w:val="24"/>
          <w:szCs w:val="24"/>
        </w:rPr>
        <w:t xml:space="preserve"> </w:t>
      </w:r>
      <w:r w:rsidRPr="00C730B4">
        <w:rPr>
          <w:sz w:val="24"/>
          <w:szCs w:val="24"/>
        </w:rPr>
        <w:t>жизнедеятельности;</w:t>
      </w:r>
    </w:p>
    <w:p w14:paraId="31DAE2B7" w14:textId="77777777" w:rsidR="00880623" w:rsidRPr="00C730B4" w:rsidRDefault="00880623" w:rsidP="00685154">
      <w:pPr>
        <w:pStyle w:val="a5"/>
        <w:numPr>
          <w:ilvl w:val="0"/>
          <w:numId w:val="168"/>
        </w:numPr>
        <w:tabs>
          <w:tab w:val="left" w:pos="1134"/>
        </w:tabs>
        <w:spacing w:before="2"/>
        <w:ind w:left="0" w:right="-1" w:firstLine="566"/>
        <w:rPr>
          <w:sz w:val="24"/>
          <w:szCs w:val="24"/>
        </w:rPr>
      </w:pPr>
      <w:r w:rsidRPr="00C730B4">
        <w:rPr>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14:paraId="35384A24" w14:textId="77777777" w:rsidR="00880623" w:rsidRPr="00C730B4" w:rsidRDefault="00880623" w:rsidP="00685154">
      <w:pPr>
        <w:pStyle w:val="a5"/>
        <w:numPr>
          <w:ilvl w:val="0"/>
          <w:numId w:val="168"/>
        </w:numPr>
        <w:tabs>
          <w:tab w:val="left" w:pos="1134"/>
        </w:tabs>
        <w:spacing w:line="292" w:lineRule="exact"/>
        <w:ind w:left="0" w:right="-1" w:firstLine="566"/>
        <w:rPr>
          <w:sz w:val="24"/>
          <w:szCs w:val="24"/>
        </w:rPr>
      </w:pPr>
      <w:r w:rsidRPr="00C730B4">
        <w:rPr>
          <w:sz w:val="24"/>
          <w:szCs w:val="24"/>
        </w:rPr>
        <w:t>понимание необходимости подготовки граждан к военной</w:t>
      </w:r>
      <w:r w:rsidRPr="00C730B4">
        <w:rPr>
          <w:spacing w:val="3"/>
          <w:sz w:val="24"/>
          <w:szCs w:val="24"/>
        </w:rPr>
        <w:t xml:space="preserve"> </w:t>
      </w:r>
      <w:r w:rsidRPr="00C730B4">
        <w:rPr>
          <w:sz w:val="24"/>
          <w:szCs w:val="24"/>
        </w:rPr>
        <w:t>службе;</w:t>
      </w:r>
    </w:p>
    <w:p w14:paraId="4B8121BE" w14:textId="77777777" w:rsidR="00880623" w:rsidRPr="00C730B4" w:rsidRDefault="00880623" w:rsidP="00685154">
      <w:pPr>
        <w:pStyle w:val="a5"/>
        <w:numPr>
          <w:ilvl w:val="0"/>
          <w:numId w:val="168"/>
        </w:numPr>
        <w:tabs>
          <w:tab w:val="left" w:pos="1134"/>
        </w:tabs>
        <w:ind w:left="0" w:right="-1" w:firstLine="566"/>
        <w:rPr>
          <w:sz w:val="24"/>
          <w:szCs w:val="24"/>
        </w:rPr>
      </w:pPr>
      <w:r w:rsidRPr="00C730B4">
        <w:rPr>
          <w:sz w:val="24"/>
          <w:szCs w:val="24"/>
        </w:rPr>
        <w:t>формирование установки на здоровый образ жизни, исключающий употребление алкоголя, наркотиков, курение и нанесение иного вреда</w:t>
      </w:r>
      <w:r w:rsidRPr="00C730B4">
        <w:rPr>
          <w:spacing w:val="-9"/>
          <w:sz w:val="24"/>
          <w:szCs w:val="24"/>
        </w:rPr>
        <w:t xml:space="preserve"> </w:t>
      </w:r>
      <w:r w:rsidRPr="00C730B4">
        <w:rPr>
          <w:sz w:val="24"/>
          <w:szCs w:val="24"/>
        </w:rPr>
        <w:t>здоровью;</w:t>
      </w:r>
    </w:p>
    <w:p w14:paraId="33F8479F" w14:textId="77777777" w:rsidR="00880623" w:rsidRPr="00C730B4" w:rsidRDefault="00880623" w:rsidP="00685154">
      <w:pPr>
        <w:pStyle w:val="a5"/>
        <w:numPr>
          <w:ilvl w:val="0"/>
          <w:numId w:val="168"/>
        </w:numPr>
        <w:tabs>
          <w:tab w:val="left" w:pos="1134"/>
        </w:tabs>
        <w:spacing w:before="3" w:line="237" w:lineRule="auto"/>
        <w:ind w:left="0" w:right="-1" w:firstLine="566"/>
        <w:rPr>
          <w:sz w:val="24"/>
          <w:szCs w:val="24"/>
        </w:rPr>
      </w:pPr>
      <w:r w:rsidRPr="00C730B4">
        <w:rPr>
          <w:sz w:val="24"/>
          <w:szCs w:val="24"/>
        </w:rPr>
        <w:t>формирование антиэкстремистской и антитеррористической личностной позиции;</w:t>
      </w:r>
    </w:p>
    <w:p w14:paraId="56E0712F" w14:textId="77777777" w:rsidR="00880623" w:rsidRPr="00C730B4" w:rsidRDefault="00880623" w:rsidP="00685154">
      <w:pPr>
        <w:pStyle w:val="a5"/>
        <w:numPr>
          <w:ilvl w:val="0"/>
          <w:numId w:val="168"/>
        </w:numPr>
        <w:tabs>
          <w:tab w:val="left" w:pos="1134"/>
        </w:tabs>
        <w:spacing w:before="4" w:line="237" w:lineRule="auto"/>
        <w:ind w:left="0" w:right="-1" w:firstLine="566"/>
        <w:rPr>
          <w:sz w:val="24"/>
          <w:szCs w:val="24"/>
        </w:rPr>
      </w:pPr>
      <w:r w:rsidRPr="00C730B4">
        <w:rPr>
          <w:sz w:val="24"/>
          <w:szCs w:val="24"/>
        </w:rPr>
        <w:t>понимание необходимости сохранения природы и окружающей среды для полноценной жизни</w:t>
      </w:r>
      <w:r w:rsidRPr="00C730B4">
        <w:rPr>
          <w:spacing w:val="3"/>
          <w:sz w:val="24"/>
          <w:szCs w:val="24"/>
        </w:rPr>
        <w:t xml:space="preserve"> </w:t>
      </w:r>
      <w:r w:rsidRPr="00C730B4">
        <w:rPr>
          <w:sz w:val="24"/>
          <w:szCs w:val="24"/>
        </w:rPr>
        <w:t>человека;</w:t>
      </w:r>
    </w:p>
    <w:p w14:paraId="7B62EA6B" w14:textId="77777777" w:rsidR="00880623" w:rsidRPr="00C730B4" w:rsidRDefault="00880623" w:rsidP="00685154">
      <w:pPr>
        <w:pStyle w:val="a5"/>
        <w:numPr>
          <w:ilvl w:val="0"/>
          <w:numId w:val="168"/>
        </w:numPr>
        <w:tabs>
          <w:tab w:val="left" w:pos="1134"/>
        </w:tabs>
        <w:spacing w:before="5" w:line="237" w:lineRule="auto"/>
        <w:ind w:left="0" w:right="-1" w:firstLine="566"/>
        <w:rPr>
          <w:sz w:val="24"/>
          <w:szCs w:val="24"/>
        </w:rPr>
      </w:pPr>
      <w:r w:rsidRPr="00C730B4">
        <w:rPr>
          <w:sz w:val="24"/>
          <w:szCs w:val="24"/>
        </w:rPr>
        <w:t>знание основных опасных и чрезвычайных ситуаций природного, техногенного и социального характера, включая экстремизм и терроризм и их последствия для личности, общества и</w:t>
      </w:r>
      <w:r w:rsidRPr="00C730B4">
        <w:rPr>
          <w:spacing w:val="-1"/>
          <w:sz w:val="24"/>
          <w:szCs w:val="24"/>
        </w:rPr>
        <w:t xml:space="preserve"> </w:t>
      </w:r>
      <w:r w:rsidRPr="00C730B4">
        <w:rPr>
          <w:sz w:val="24"/>
          <w:szCs w:val="24"/>
        </w:rPr>
        <w:t>государства;</w:t>
      </w:r>
    </w:p>
    <w:p w14:paraId="1CC7FC9D" w14:textId="77777777" w:rsidR="00880623" w:rsidRPr="00C730B4" w:rsidRDefault="00880623" w:rsidP="00685154">
      <w:pPr>
        <w:pStyle w:val="a5"/>
        <w:numPr>
          <w:ilvl w:val="0"/>
          <w:numId w:val="168"/>
        </w:numPr>
        <w:tabs>
          <w:tab w:val="left" w:pos="1134"/>
        </w:tabs>
        <w:spacing w:before="7" w:line="237" w:lineRule="auto"/>
        <w:ind w:left="0" w:right="-1" w:firstLine="566"/>
        <w:rPr>
          <w:sz w:val="24"/>
          <w:szCs w:val="24"/>
        </w:rPr>
      </w:pPr>
      <w:r w:rsidRPr="00C730B4">
        <w:rPr>
          <w:sz w:val="24"/>
          <w:szCs w:val="24"/>
        </w:rPr>
        <w:t>знание и умение применять правила безопасного поведения в условиях  опасных и чрезвычайных</w:t>
      </w:r>
      <w:r w:rsidRPr="00C730B4">
        <w:rPr>
          <w:spacing w:val="5"/>
          <w:sz w:val="24"/>
          <w:szCs w:val="24"/>
        </w:rPr>
        <w:t xml:space="preserve"> </w:t>
      </w:r>
      <w:r w:rsidRPr="00C730B4">
        <w:rPr>
          <w:sz w:val="24"/>
          <w:szCs w:val="24"/>
        </w:rPr>
        <w:t>ситуаций;</w:t>
      </w:r>
    </w:p>
    <w:p w14:paraId="3F32E2AF" w14:textId="77777777" w:rsidR="00880623" w:rsidRPr="00C730B4" w:rsidRDefault="00880623" w:rsidP="00685154">
      <w:pPr>
        <w:pStyle w:val="a5"/>
        <w:numPr>
          <w:ilvl w:val="0"/>
          <w:numId w:val="168"/>
        </w:numPr>
        <w:tabs>
          <w:tab w:val="left" w:pos="1134"/>
        </w:tabs>
        <w:spacing w:before="3"/>
        <w:ind w:left="0" w:right="-1" w:firstLine="566"/>
        <w:rPr>
          <w:sz w:val="24"/>
          <w:szCs w:val="24"/>
        </w:rPr>
      </w:pPr>
      <w:r w:rsidRPr="00C730B4">
        <w:rPr>
          <w:sz w:val="24"/>
          <w:szCs w:val="24"/>
        </w:rPr>
        <w:t>умение оказать первую помощь</w:t>
      </w:r>
      <w:r w:rsidRPr="00C730B4">
        <w:rPr>
          <w:spacing w:val="3"/>
          <w:sz w:val="24"/>
          <w:szCs w:val="24"/>
        </w:rPr>
        <w:t xml:space="preserve"> </w:t>
      </w:r>
      <w:r w:rsidRPr="00C730B4">
        <w:rPr>
          <w:sz w:val="24"/>
          <w:szCs w:val="24"/>
        </w:rPr>
        <w:t>пострадавшим;</w:t>
      </w:r>
    </w:p>
    <w:p w14:paraId="1369A79F" w14:textId="77777777" w:rsidR="00880623" w:rsidRPr="00C730B4" w:rsidRDefault="00880623" w:rsidP="00685154">
      <w:pPr>
        <w:pStyle w:val="a5"/>
        <w:numPr>
          <w:ilvl w:val="0"/>
          <w:numId w:val="168"/>
        </w:numPr>
        <w:tabs>
          <w:tab w:val="left" w:pos="1134"/>
        </w:tabs>
        <w:spacing w:before="88"/>
        <w:ind w:left="0" w:right="-1" w:firstLine="566"/>
        <w:rPr>
          <w:sz w:val="24"/>
          <w:szCs w:val="24"/>
        </w:rPr>
      </w:pPr>
      <w:r w:rsidRPr="00C730B4">
        <w:rPr>
          <w:sz w:val="24"/>
          <w:szCs w:val="24"/>
        </w:rPr>
        <w:t>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w:t>
      </w:r>
    </w:p>
    <w:p w14:paraId="57504066" w14:textId="77777777" w:rsidR="00880623" w:rsidRPr="00C730B4" w:rsidRDefault="00880623" w:rsidP="00685154">
      <w:pPr>
        <w:pStyle w:val="a5"/>
        <w:numPr>
          <w:ilvl w:val="0"/>
          <w:numId w:val="168"/>
        </w:numPr>
        <w:tabs>
          <w:tab w:val="left" w:pos="1134"/>
        </w:tabs>
        <w:spacing w:before="4" w:line="237" w:lineRule="auto"/>
        <w:ind w:left="0" w:right="-1" w:firstLine="566"/>
        <w:rPr>
          <w:sz w:val="24"/>
          <w:szCs w:val="24"/>
        </w:rPr>
      </w:pPr>
      <w:r w:rsidRPr="00C730B4">
        <w:rPr>
          <w:sz w:val="24"/>
          <w:szCs w:val="24"/>
        </w:rPr>
        <w:t>умение принимать обоснованные решения в конкретной опасной ситуации для минимизации последствий с учетом реально складывающейся обстановки и индивидуальных</w:t>
      </w:r>
      <w:r w:rsidRPr="00C730B4">
        <w:rPr>
          <w:spacing w:val="2"/>
          <w:sz w:val="24"/>
          <w:szCs w:val="24"/>
        </w:rPr>
        <w:t xml:space="preserve"> </w:t>
      </w:r>
      <w:r w:rsidRPr="00C730B4">
        <w:rPr>
          <w:sz w:val="24"/>
          <w:szCs w:val="24"/>
        </w:rPr>
        <w:t>возможностей.</w:t>
      </w:r>
    </w:p>
    <w:p w14:paraId="3CC36764" w14:textId="77777777" w:rsidR="00880623" w:rsidRPr="00C730B4" w:rsidRDefault="00880623" w:rsidP="00CD7E30">
      <w:pPr>
        <w:pStyle w:val="3"/>
        <w:spacing w:before="8" w:line="275" w:lineRule="exact"/>
        <w:ind w:left="0" w:right="-1"/>
      </w:pPr>
      <w:r w:rsidRPr="00C730B4">
        <w:t>Выпускник научится:</w:t>
      </w:r>
    </w:p>
    <w:p w14:paraId="2F62351B" w14:textId="77777777" w:rsidR="00880623" w:rsidRPr="00C730B4" w:rsidRDefault="00880623" w:rsidP="00685154">
      <w:pPr>
        <w:pStyle w:val="a5"/>
        <w:numPr>
          <w:ilvl w:val="0"/>
          <w:numId w:val="168"/>
        </w:numPr>
        <w:tabs>
          <w:tab w:val="left" w:pos="1134"/>
        </w:tabs>
        <w:spacing w:line="292" w:lineRule="exact"/>
        <w:ind w:left="0" w:right="-1" w:firstLine="567"/>
        <w:rPr>
          <w:sz w:val="24"/>
          <w:szCs w:val="24"/>
        </w:rPr>
      </w:pPr>
      <w:r w:rsidRPr="00C730B4">
        <w:rPr>
          <w:sz w:val="24"/>
          <w:szCs w:val="24"/>
        </w:rPr>
        <w:t>классифицировать и характеризовать условия экологической</w:t>
      </w:r>
      <w:r w:rsidRPr="00C730B4">
        <w:rPr>
          <w:spacing w:val="1"/>
          <w:sz w:val="24"/>
          <w:szCs w:val="24"/>
        </w:rPr>
        <w:t xml:space="preserve"> </w:t>
      </w:r>
      <w:r w:rsidRPr="00C730B4">
        <w:rPr>
          <w:sz w:val="24"/>
          <w:szCs w:val="24"/>
        </w:rPr>
        <w:t>безопасности;</w:t>
      </w:r>
    </w:p>
    <w:p w14:paraId="659C151D" w14:textId="77777777" w:rsidR="00880623" w:rsidRPr="00C730B4" w:rsidRDefault="00880623" w:rsidP="00685154">
      <w:pPr>
        <w:pStyle w:val="a5"/>
        <w:numPr>
          <w:ilvl w:val="0"/>
          <w:numId w:val="168"/>
        </w:numPr>
        <w:tabs>
          <w:tab w:val="left" w:pos="1134"/>
        </w:tabs>
        <w:spacing w:before="2" w:line="237" w:lineRule="auto"/>
        <w:ind w:left="0" w:right="-1" w:firstLine="567"/>
        <w:rPr>
          <w:sz w:val="24"/>
          <w:szCs w:val="24"/>
        </w:rPr>
      </w:pPr>
      <w:r w:rsidRPr="00C730B4">
        <w:rPr>
          <w:sz w:val="24"/>
          <w:szCs w:val="24"/>
        </w:rPr>
        <w:t xml:space="preserve">использовать знания о предельно допустимых концентрациях вредных веществ в </w:t>
      </w:r>
      <w:r w:rsidRPr="00C730B4">
        <w:rPr>
          <w:sz w:val="24"/>
          <w:szCs w:val="24"/>
        </w:rPr>
        <w:lastRenderedPageBreak/>
        <w:t>атмосфере, воде и почве;</w:t>
      </w:r>
    </w:p>
    <w:p w14:paraId="2FE2DE3D" w14:textId="77777777" w:rsidR="00880623" w:rsidRPr="00C730B4" w:rsidRDefault="00880623" w:rsidP="00685154">
      <w:pPr>
        <w:pStyle w:val="a5"/>
        <w:numPr>
          <w:ilvl w:val="0"/>
          <w:numId w:val="168"/>
        </w:numPr>
        <w:tabs>
          <w:tab w:val="left" w:pos="1134"/>
        </w:tabs>
        <w:spacing w:before="4" w:line="237" w:lineRule="auto"/>
        <w:ind w:left="0" w:right="-1" w:firstLine="567"/>
        <w:rPr>
          <w:sz w:val="24"/>
          <w:szCs w:val="24"/>
        </w:rPr>
      </w:pPr>
      <w:r w:rsidRPr="00C730B4">
        <w:rPr>
          <w:sz w:val="24"/>
          <w:szCs w:val="24"/>
        </w:rPr>
        <w:t>использовать знания о способах контроля качества окружающей среды и продуктов питания с использованием бытовых</w:t>
      </w:r>
      <w:r w:rsidRPr="00C730B4">
        <w:rPr>
          <w:spacing w:val="-3"/>
          <w:sz w:val="24"/>
          <w:szCs w:val="24"/>
        </w:rPr>
        <w:t xml:space="preserve"> </w:t>
      </w:r>
      <w:r w:rsidRPr="00C730B4">
        <w:rPr>
          <w:sz w:val="24"/>
          <w:szCs w:val="24"/>
        </w:rPr>
        <w:t>приборов;</w:t>
      </w:r>
    </w:p>
    <w:p w14:paraId="2D74A8CC" w14:textId="77777777" w:rsidR="00880623" w:rsidRPr="00C730B4" w:rsidRDefault="00880623" w:rsidP="00685154">
      <w:pPr>
        <w:pStyle w:val="a5"/>
        <w:numPr>
          <w:ilvl w:val="0"/>
          <w:numId w:val="168"/>
        </w:numPr>
        <w:tabs>
          <w:tab w:val="left" w:pos="1134"/>
        </w:tabs>
        <w:spacing w:before="5" w:line="237" w:lineRule="auto"/>
        <w:ind w:left="0" w:right="-1" w:firstLine="567"/>
        <w:rPr>
          <w:sz w:val="24"/>
          <w:szCs w:val="24"/>
        </w:rPr>
      </w:pPr>
      <w:r w:rsidRPr="00C730B4">
        <w:rPr>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14:paraId="6F7C5D64" w14:textId="77777777" w:rsidR="00880623" w:rsidRPr="00C730B4" w:rsidRDefault="00880623" w:rsidP="00685154">
      <w:pPr>
        <w:pStyle w:val="a5"/>
        <w:numPr>
          <w:ilvl w:val="0"/>
          <w:numId w:val="168"/>
        </w:numPr>
        <w:tabs>
          <w:tab w:val="left" w:pos="1134"/>
        </w:tabs>
        <w:spacing w:before="4"/>
        <w:ind w:left="0" w:right="-1" w:firstLine="567"/>
        <w:rPr>
          <w:sz w:val="24"/>
          <w:szCs w:val="24"/>
        </w:rPr>
      </w:pPr>
      <w:r w:rsidRPr="00C730B4">
        <w:rPr>
          <w:sz w:val="24"/>
          <w:szCs w:val="24"/>
        </w:rPr>
        <w:t>безопасно, использовать бытовые приборы контроля качества окружающей среды и продуктов питания;</w:t>
      </w:r>
    </w:p>
    <w:p w14:paraId="1117C9E1" w14:textId="77777777" w:rsidR="00880623" w:rsidRPr="00C730B4" w:rsidRDefault="00880623" w:rsidP="00685154">
      <w:pPr>
        <w:pStyle w:val="a5"/>
        <w:numPr>
          <w:ilvl w:val="0"/>
          <w:numId w:val="168"/>
        </w:numPr>
        <w:tabs>
          <w:tab w:val="left" w:pos="1134"/>
        </w:tabs>
        <w:spacing w:before="2" w:line="293" w:lineRule="exact"/>
        <w:ind w:left="0" w:right="-1" w:firstLine="567"/>
        <w:jc w:val="left"/>
        <w:rPr>
          <w:sz w:val="24"/>
          <w:szCs w:val="24"/>
        </w:rPr>
      </w:pPr>
      <w:r w:rsidRPr="00C730B4">
        <w:rPr>
          <w:sz w:val="24"/>
          <w:szCs w:val="24"/>
        </w:rPr>
        <w:t>безопасно использовать бытовые</w:t>
      </w:r>
      <w:r w:rsidRPr="00C730B4">
        <w:rPr>
          <w:spacing w:val="-3"/>
          <w:sz w:val="24"/>
          <w:szCs w:val="24"/>
        </w:rPr>
        <w:t xml:space="preserve"> </w:t>
      </w:r>
      <w:r w:rsidRPr="00C730B4">
        <w:rPr>
          <w:sz w:val="24"/>
          <w:szCs w:val="24"/>
        </w:rPr>
        <w:t>приборы;</w:t>
      </w:r>
    </w:p>
    <w:p w14:paraId="58A87CA7" w14:textId="77777777" w:rsidR="00880623" w:rsidRPr="00C730B4" w:rsidRDefault="00880623" w:rsidP="00685154">
      <w:pPr>
        <w:pStyle w:val="a5"/>
        <w:numPr>
          <w:ilvl w:val="0"/>
          <w:numId w:val="168"/>
        </w:numPr>
        <w:tabs>
          <w:tab w:val="left" w:pos="1134"/>
        </w:tabs>
        <w:spacing w:line="293" w:lineRule="exact"/>
        <w:ind w:left="0" w:right="-1" w:firstLine="567"/>
        <w:jc w:val="left"/>
        <w:rPr>
          <w:sz w:val="24"/>
          <w:szCs w:val="24"/>
        </w:rPr>
      </w:pPr>
      <w:r w:rsidRPr="00C730B4">
        <w:rPr>
          <w:sz w:val="24"/>
          <w:szCs w:val="24"/>
        </w:rPr>
        <w:t>безопасно использовать средства бытовой</w:t>
      </w:r>
      <w:r w:rsidRPr="00C730B4">
        <w:rPr>
          <w:spacing w:val="-2"/>
          <w:sz w:val="24"/>
          <w:szCs w:val="24"/>
        </w:rPr>
        <w:t xml:space="preserve"> </w:t>
      </w:r>
      <w:r w:rsidRPr="00C730B4">
        <w:rPr>
          <w:sz w:val="24"/>
          <w:szCs w:val="24"/>
        </w:rPr>
        <w:t>химии;</w:t>
      </w:r>
    </w:p>
    <w:p w14:paraId="52C2EA2F" w14:textId="77777777" w:rsidR="00880623" w:rsidRPr="00C730B4" w:rsidRDefault="00880623" w:rsidP="00685154">
      <w:pPr>
        <w:pStyle w:val="a5"/>
        <w:numPr>
          <w:ilvl w:val="0"/>
          <w:numId w:val="168"/>
        </w:numPr>
        <w:tabs>
          <w:tab w:val="left" w:pos="1134"/>
        </w:tabs>
        <w:spacing w:line="293" w:lineRule="exact"/>
        <w:ind w:left="0" w:right="-1" w:firstLine="567"/>
        <w:jc w:val="left"/>
        <w:rPr>
          <w:sz w:val="24"/>
          <w:szCs w:val="24"/>
        </w:rPr>
      </w:pPr>
      <w:r w:rsidRPr="00C730B4">
        <w:rPr>
          <w:sz w:val="24"/>
          <w:szCs w:val="24"/>
        </w:rPr>
        <w:t>безопасно использовать средства</w:t>
      </w:r>
      <w:r w:rsidRPr="00C730B4">
        <w:rPr>
          <w:spacing w:val="-3"/>
          <w:sz w:val="24"/>
          <w:szCs w:val="24"/>
        </w:rPr>
        <w:t xml:space="preserve"> </w:t>
      </w:r>
      <w:r w:rsidRPr="00C730B4">
        <w:rPr>
          <w:sz w:val="24"/>
          <w:szCs w:val="24"/>
        </w:rPr>
        <w:t>коммуникации;</w:t>
      </w:r>
    </w:p>
    <w:p w14:paraId="1A9EECE9" w14:textId="77777777" w:rsidR="00880623" w:rsidRPr="00C730B4" w:rsidRDefault="00880623" w:rsidP="00685154">
      <w:pPr>
        <w:pStyle w:val="a5"/>
        <w:numPr>
          <w:ilvl w:val="0"/>
          <w:numId w:val="168"/>
        </w:numPr>
        <w:tabs>
          <w:tab w:val="left" w:pos="1134"/>
          <w:tab w:val="left" w:pos="3874"/>
          <w:tab w:val="left" w:pos="4260"/>
          <w:tab w:val="left" w:pos="6200"/>
          <w:tab w:val="left" w:pos="7314"/>
          <w:tab w:val="left" w:pos="8526"/>
        </w:tabs>
        <w:spacing w:before="2" w:line="237" w:lineRule="auto"/>
        <w:ind w:left="0" w:right="-1" w:firstLine="567"/>
        <w:jc w:val="left"/>
        <w:rPr>
          <w:sz w:val="24"/>
          <w:szCs w:val="24"/>
        </w:rPr>
      </w:pPr>
      <w:r w:rsidRPr="00C730B4">
        <w:rPr>
          <w:sz w:val="24"/>
          <w:szCs w:val="24"/>
        </w:rPr>
        <w:t>классифицировать</w:t>
      </w:r>
      <w:r w:rsidRPr="00C730B4">
        <w:rPr>
          <w:sz w:val="24"/>
          <w:szCs w:val="24"/>
        </w:rPr>
        <w:tab/>
        <w:t>и</w:t>
      </w:r>
      <w:r w:rsidRPr="00C730B4">
        <w:rPr>
          <w:sz w:val="24"/>
          <w:szCs w:val="24"/>
        </w:rPr>
        <w:tab/>
        <w:t>характеризовать</w:t>
      </w:r>
      <w:r w:rsidRPr="00C730B4">
        <w:rPr>
          <w:sz w:val="24"/>
          <w:szCs w:val="24"/>
        </w:rPr>
        <w:tab/>
        <w:t>опасные</w:t>
      </w:r>
      <w:r w:rsidRPr="00C730B4">
        <w:rPr>
          <w:sz w:val="24"/>
          <w:szCs w:val="24"/>
        </w:rPr>
        <w:tab/>
        <w:t>ситуации</w:t>
      </w:r>
      <w:r w:rsidRPr="00C730B4">
        <w:rPr>
          <w:sz w:val="24"/>
          <w:szCs w:val="24"/>
        </w:rPr>
        <w:tab/>
      </w:r>
      <w:r w:rsidRPr="00C730B4">
        <w:rPr>
          <w:spacing w:val="-1"/>
          <w:sz w:val="24"/>
          <w:szCs w:val="24"/>
        </w:rPr>
        <w:t xml:space="preserve">криминогенного </w:t>
      </w:r>
      <w:r w:rsidRPr="00C730B4">
        <w:rPr>
          <w:sz w:val="24"/>
          <w:szCs w:val="24"/>
        </w:rPr>
        <w:t>характера;</w:t>
      </w:r>
    </w:p>
    <w:p w14:paraId="5DF36655" w14:textId="77777777" w:rsidR="00880623" w:rsidRPr="00C730B4" w:rsidRDefault="00880623" w:rsidP="00685154">
      <w:pPr>
        <w:pStyle w:val="a5"/>
        <w:numPr>
          <w:ilvl w:val="0"/>
          <w:numId w:val="168"/>
        </w:numPr>
        <w:tabs>
          <w:tab w:val="left" w:pos="1134"/>
          <w:tab w:val="left" w:pos="3255"/>
          <w:tab w:val="left" w:pos="4548"/>
          <w:tab w:val="left" w:pos="6466"/>
          <w:tab w:val="left" w:pos="8019"/>
          <w:tab w:val="left" w:pos="9268"/>
        </w:tabs>
        <w:spacing w:before="5" w:line="237" w:lineRule="auto"/>
        <w:ind w:left="0" w:right="-1" w:firstLine="567"/>
        <w:jc w:val="left"/>
        <w:rPr>
          <w:sz w:val="24"/>
          <w:szCs w:val="24"/>
        </w:rPr>
      </w:pPr>
      <w:r w:rsidRPr="00C730B4">
        <w:rPr>
          <w:sz w:val="24"/>
          <w:szCs w:val="24"/>
        </w:rPr>
        <w:t>предвидеть</w:t>
      </w:r>
      <w:r w:rsidRPr="00C730B4">
        <w:rPr>
          <w:sz w:val="24"/>
          <w:szCs w:val="24"/>
        </w:rPr>
        <w:tab/>
        <w:t>причины</w:t>
      </w:r>
      <w:r w:rsidRPr="00C730B4">
        <w:rPr>
          <w:sz w:val="24"/>
          <w:szCs w:val="24"/>
        </w:rPr>
        <w:tab/>
        <w:t>возникновения</w:t>
      </w:r>
      <w:r w:rsidRPr="00C730B4">
        <w:rPr>
          <w:sz w:val="24"/>
          <w:szCs w:val="24"/>
        </w:rPr>
        <w:tab/>
        <w:t>возможных</w:t>
      </w:r>
      <w:r w:rsidRPr="00C730B4">
        <w:rPr>
          <w:sz w:val="24"/>
          <w:szCs w:val="24"/>
        </w:rPr>
        <w:tab/>
        <w:t>опасных</w:t>
      </w:r>
      <w:r w:rsidRPr="00C730B4">
        <w:rPr>
          <w:sz w:val="24"/>
          <w:szCs w:val="24"/>
        </w:rPr>
        <w:tab/>
      </w:r>
      <w:r w:rsidRPr="00C730B4">
        <w:rPr>
          <w:spacing w:val="-3"/>
          <w:sz w:val="24"/>
          <w:szCs w:val="24"/>
        </w:rPr>
        <w:t xml:space="preserve">ситуаций </w:t>
      </w:r>
      <w:r w:rsidRPr="00C730B4">
        <w:rPr>
          <w:sz w:val="24"/>
          <w:szCs w:val="24"/>
        </w:rPr>
        <w:t>криминогенного</w:t>
      </w:r>
      <w:r w:rsidRPr="00C730B4">
        <w:rPr>
          <w:spacing w:val="-3"/>
          <w:sz w:val="24"/>
          <w:szCs w:val="24"/>
        </w:rPr>
        <w:t xml:space="preserve"> </w:t>
      </w:r>
      <w:r w:rsidRPr="00C730B4">
        <w:rPr>
          <w:sz w:val="24"/>
          <w:szCs w:val="24"/>
        </w:rPr>
        <w:t>характера;</w:t>
      </w:r>
    </w:p>
    <w:p w14:paraId="5DA9B3DA" w14:textId="77777777" w:rsidR="00880623" w:rsidRPr="00C730B4" w:rsidRDefault="00880623" w:rsidP="00685154">
      <w:pPr>
        <w:pStyle w:val="a5"/>
        <w:numPr>
          <w:ilvl w:val="0"/>
          <w:numId w:val="168"/>
        </w:numPr>
        <w:tabs>
          <w:tab w:val="left" w:pos="1134"/>
        </w:tabs>
        <w:spacing w:before="2"/>
        <w:ind w:left="0" w:right="-1" w:firstLine="567"/>
        <w:jc w:val="left"/>
        <w:rPr>
          <w:sz w:val="24"/>
          <w:szCs w:val="24"/>
        </w:rPr>
      </w:pPr>
      <w:r w:rsidRPr="00C730B4">
        <w:rPr>
          <w:sz w:val="24"/>
          <w:szCs w:val="24"/>
        </w:rPr>
        <w:t>безопасно вести и применять способы самозащиты в криминогенной ситуации на улице;</w:t>
      </w:r>
    </w:p>
    <w:p w14:paraId="52659E64" w14:textId="77777777" w:rsidR="00880623" w:rsidRPr="00C730B4" w:rsidRDefault="00880623" w:rsidP="00685154">
      <w:pPr>
        <w:pStyle w:val="a5"/>
        <w:numPr>
          <w:ilvl w:val="0"/>
          <w:numId w:val="168"/>
        </w:numPr>
        <w:tabs>
          <w:tab w:val="left" w:pos="1134"/>
        </w:tabs>
        <w:spacing w:before="3" w:line="237" w:lineRule="auto"/>
        <w:ind w:left="0" w:right="-1" w:firstLine="567"/>
        <w:jc w:val="left"/>
        <w:rPr>
          <w:sz w:val="24"/>
          <w:szCs w:val="24"/>
        </w:rPr>
      </w:pPr>
      <w:r w:rsidRPr="00C730B4">
        <w:rPr>
          <w:sz w:val="24"/>
          <w:szCs w:val="24"/>
        </w:rPr>
        <w:t>безопасно вести и применять способы самозащиты в криминогенной ситуации в подъезде;</w:t>
      </w:r>
    </w:p>
    <w:p w14:paraId="1F7A4742" w14:textId="77777777" w:rsidR="00880623" w:rsidRPr="00C730B4" w:rsidRDefault="00880623" w:rsidP="00685154">
      <w:pPr>
        <w:pStyle w:val="a5"/>
        <w:numPr>
          <w:ilvl w:val="0"/>
          <w:numId w:val="168"/>
        </w:numPr>
        <w:tabs>
          <w:tab w:val="left" w:pos="1134"/>
        </w:tabs>
        <w:spacing w:before="5" w:line="237" w:lineRule="auto"/>
        <w:ind w:left="0" w:right="-1" w:firstLine="567"/>
        <w:jc w:val="left"/>
        <w:rPr>
          <w:sz w:val="24"/>
          <w:szCs w:val="24"/>
        </w:rPr>
      </w:pPr>
      <w:r w:rsidRPr="00C730B4">
        <w:rPr>
          <w:sz w:val="24"/>
          <w:szCs w:val="24"/>
        </w:rPr>
        <w:t>безопасно вести и применять способы самозащиты в криминогенной ситуации в лифте;</w:t>
      </w:r>
    </w:p>
    <w:p w14:paraId="310C7C27" w14:textId="77777777" w:rsidR="00880623" w:rsidRPr="00C730B4" w:rsidRDefault="00880623" w:rsidP="00685154">
      <w:pPr>
        <w:pStyle w:val="a5"/>
        <w:numPr>
          <w:ilvl w:val="0"/>
          <w:numId w:val="168"/>
        </w:numPr>
        <w:tabs>
          <w:tab w:val="left" w:pos="1134"/>
        </w:tabs>
        <w:spacing w:before="5" w:line="237" w:lineRule="auto"/>
        <w:ind w:left="0" w:right="-1" w:firstLine="567"/>
        <w:jc w:val="left"/>
        <w:rPr>
          <w:sz w:val="24"/>
          <w:szCs w:val="24"/>
        </w:rPr>
      </w:pPr>
      <w:r w:rsidRPr="00C730B4">
        <w:rPr>
          <w:sz w:val="24"/>
          <w:szCs w:val="24"/>
        </w:rPr>
        <w:t>безопасно вести и применять способы самозащиты в криминогенной ситуации в квартире;</w:t>
      </w:r>
    </w:p>
    <w:p w14:paraId="4703C174" w14:textId="77777777" w:rsidR="00880623" w:rsidRPr="00C730B4" w:rsidRDefault="00880623" w:rsidP="00685154">
      <w:pPr>
        <w:pStyle w:val="a5"/>
        <w:numPr>
          <w:ilvl w:val="0"/>
          <w:numId w:val="168"/>
        </w:numPr>
        <w:tabs>
          <w:tab w:val="left" w:pos="1134"/>
        </w:tabs>
        <w:spacing w:before="2" w:line="293" w:lineRule="exact"/>
        <w:ind w:left="0" w:right="-1" w:firstLine="567"/>
        <w:jc w:val="left"/>
        <w:rPr>
          <w:sz w:val="24"/>
          <w:szCs w:val="24"/>
        </w:rPr>
      </w:pPr>
      <w:r w:rsidRPr="00C730B4">
        <w:rPr>
          <w:sz w:val="24"/>
          <w:szCs w:val="24"/>
        </w:rPr>
        <w:t>безопасно вести и применять способы самозащиты при карманной</w:t>
      </w:r>
      <w:r w:rsidRPr="00C730B4">
        <w:rPr>
          <w:spacing w:val="-1"/>
          <w:sz w:val="24"/>
          <w:szCs w:val="24"/>
        </w:rPr>
        <w:t xml:space="preserve"> </w:t>
      </w:r>
      <w:r w:rsidRPr="00C730B4">
        <w:rPr>
          <w:sz w:val="24"/>
          <w:szCs w:val="24"/>
        </w:rPr>
        <w:t>краже;</w:t>
      </w:r>
    </w:p>
    <w:p w14:paraId="76215E72" w14:textId="77777777" w:rsidR="00880623" w:rsidRPr="00C730B4" w:rsidRDefault="00880623" w:rsidP="00685154">
      <w:pPr>
        <w:pStyle w:val="a5"/>
        <w:numPr>
          <w:ilvl w:val="0"/>
          <w:numId w:val="168"/>
        </w:numPr>
        <w:tabs>
          <w:tab w:val="left" w:pos="1134"/>
        </w:tabs>
        <w:spacing w:line="293" w:lineRule="exact"/>
        <w:ind w:left="0" w:right="-1" w:firstLine="567"/>
        <w:jc w:val="left"/>
        <w:rPr>
          <w:sz w:val="24"/>
          <w:szCs w:val="24"/>
        </w:rPr>
      </w:pPr>
      <w:r w:rsidRPr="00C730B4">
        <w:rPr>
          <w:sz w:val="24"/>
          <w:szCs w:val="24"/>
        </w:rPr>
        <w:t>безопасно вести и применять способы самозащиты при попытке</w:t>
      </w:r>
      <w:r w:rsidRPr="00C730B4">
        <w:rPr>
          <w:spacing w:val="-6"/>
          <w:sz w:val="24"/>
          <w:szCs w:val="24"/>
        </w:rPr>
        <w:t xml:space="preserve"> </w:t>
      </w:r>
      <w:r w:rsidRPr="00C730B4">
        <w:rPr>
          <w:sz w:val="24"/>
          <w:szCs w:val="24"/>
        </w:rPr>
        <w:t>мошенничества;</w:t>
      </w:r>
    </w:p>
    <w:p w14:paraId="79313D69" w14:textId="77777777" w:rsidR="00880623" w:rsidRPr="00C730B4" w:rsidRDefault="00880623" w:rsidP="00685154">
      <w:pPr>
        <w:pStyle w:val="a5"/>
        <w:numPr>
          <w:ilvl w:val="0"/>
          <w:numId w:val="168"/>
        </w:numPr>
        <w:tabs>
          <w:tab w:val="left" w:pos="1134"/>
        </w:tabs>
        <w:spacing w:line="293" w:lineRule="exact"/>
        <w:ind w:left="0" w:right="-1" w:firstLine="567"/>
        <w:jc w:val="left"/>
        <w:rPr>
          <w:sz w:val="24"/>
          <w:szCs w:val="24"/>
        </w:rPr>
      </w:pPr>
      <w:r w:rsidRPr="00C730B4">
        <w:rPr>
          <w:sz w:val="24"/>
          <w:szCs w:val="24"/>
        </w:rPr>
        <w:t>адекватно оценивать ситуацию дорожного</w:t>
      </w:r>
      <w:r w:rsidRPr="00C730B4">
        <w:rPr>
          <w:spacing w:val="1"/>
          <w:sz w:val="24"/>
          <w:szCs w:val="24"/>
        </w:rPr>
        <w:t xml:space="preserve"> </w:t>
      </w:r>
      <w:r w:rsidRPr="00C730B4">
        <w:rPr>
          <w:sz w:val="24"/>
          <w:szCs w:val="24"/>
        </w:rPr>
        <w:t>движения;</w:t>
      </w:r>
    </w:p>
    <w:p w14:paraId="710DEB0A" w14:textId="77777777" w:rsidR="00880623" w:rsidRPr="00C730B4" w:rsidRDefault="00880623" w:rsidP="00685154">
      <w:pPr>
        <w:pStyle w:val="a5"/>
        <w:numPr>
          <w:ilvl w:val="0"/>
          <w:numId w:val="168"/>
        </w:numPr>
        <w:tabs>
          <w:tab w:val="left" w:pos="1134"/>
        </w:tabs>
        <w:spacing w:before="1" w:line="293" w:lineRule="exact"/>
        <w:ind w:left="0" w:right="-1" w:firstLine="567"/>
        <w:jc w:val="left"/>
        <w:rPr>
          <w:sz w:val="24"/>
          <w:szCs w:val="24"/>
        </w:rPr>
      </w:pPr>
      <w:r w:rsidRPr="00C730B4">
        <w:rPr>
          <w:sz w:val="24"/>
          <w:szCs w:val="24"/>
        </w:rPr>
        <w:t>адекватно оценивать ситуацию и безопасно действовать при</w:t>
      </w:r>
      <w:r w:rsidRPr="00C730B4">
        <w:rPr>
          <w:spacing w:val="-1"/>
          <w:sz w:val="24"/>
          <w:szCs w:val="24"/>
        </w:rPr>
        <w:t xml:space="preserve"> </w:t>
      </w:r>
      <w:r w:rsidRPr="00C730B4">
        <w:rPr>
          <w:sz w:val="24"/>
          <w:szCs w:val="24"/>
        </w:rPr>
        <w:t>пожаре;</w:t>
      </w:r>
    </w:p>
    <w:p w14:paraId="3DFECF40" w14:textId="77777777" w:rsidR="00880623" w:rsidRPr="00C730B4" w:rsidRDefault="00880623" w:rsidP="00685154">
      <w:pPr>
        <w:pStyle w:val="a5"/>
        <w:numPr>
          <w:ilvl w:val="0"/>
          <w:numId w:val="168"/>
        </w:numPr>
        <w:tabs>
          <w:tab w:val="left" w:pos="1134"/>
        </w:tabs>
        <w:spacing w:line="293" w:lineRule="exact"/>
        <w:ind w:left="0" w:right="-1" w:firstLine="567"/>
        <w:jc w:val="left"/>
        <w:rPr>
          <w:sz w:val="24"/>
          <w:szCs w:val="24"/>
        </w:rPr>
      </w:pPr>
      <w:r w:rsidRPr="00C730B4">
        <w:rPr>
          <w:sz w:val="24"/>
          <w:szCs w:val="24"/>
        </w:rPr>
        <w:t>безопасно использовать средства индивидуальной защиты при</w:t>
      </w:r>
      <w:r w:rsidRPr="00C730B4">
        <w:rPr>
          <w:spacing w:val="-2"/>
          <w:sz w:val="24"/>
          <w:szCs w:val="24"/>
        </w:rPr>
        <w:t xml:space="preserve"> </w:t>
      </w:r>
      <w:r w:rsidRPr="00C730B4">
        <w:rPr>
          <w:sz w:val="24"/>
          <w:szCs w:val="24"/>
        </w:rPr>
        <w:t>пожаре;</w:t>
      </w:r>
    </w:p>
    <w:p w14:paraId="7361A463" w14:textId="77777777" w:rsidR="00880623" w:rsidRPr="00C730B4" w:rsidRDefault="00880623" w:rsidP="00685154">
      <w:pPr>
        <w:pStyle w:val="a5"/>
        <w:numPr>
          <w:ilvl w:val="0"/>
          <w:numId w:val="168"/>
        </w:numPr>
        <w:tabs>
          <w:tab w:val="left" w:pos="1134"/>
        </w:tabs>
        <w:spacing w:line="293" w:lineRule="exact"/>
        <w:ind w:left="0" w:right="-1" w:firstLine="567"/>
        <w:jc w:val="left"/>
        <w:rPr>
          <w:sz w:val="24"/>
          <w:szCs w:val="24"/>
        </w:rPr>
      </w:pPr>
      <w:r w:rsidRPr="00C730B4">
        <w:rPr>
          <w:sz w:val="24"/>
          <w:szCs w:val="24"/>
        </w:rPr>
        <w:t>безопасно применять первичные средства</w:t>
      </w:r>
      <w:r w:rsidRPr="00C730B4">
        <w:rPr>
          <w:spacing w:val="-2"/>
          <w:sz w:val="24"/>
          <w:szCs w:val="24"/>
        </w:rPr>
        <w:t xml:space="preserve"> </w:t>
      </w:r>
      <w:r w:rsidRPr="00C730B4">
        <w:rPr>
          <w:sz w:val="24"/>
          <w:szCs w:val="24"/>
        </w:rPr>
        <w:t>пожаротушения;</w:t>
      </w:r>
    </w:p>
    <w:p w14:paraId="03EC5784" w14:textId="77777777" w:rsidR="00880623" w:rsidRPr="00C730B4" w:rsidRDefault="00880623" w:rsidP="00685154">
      <w:pPr>
        <w:pStyle w:val="a5"/>
        <w:numPr>
          <w:ilvl w:val="0"/>
          <w:numId w:val="168"/>
        </w:numPr>
        <w:tabs>
          <w:tab w:val="left" w:pos="1134"/>
        </w:tabs>
        <w:spacing w:line="293" w:lineRule="exact"/>
        <w:ind w:left="0" w:right="-1" w:firstLine="567"/>
        <w:jc w:val="left"/>
        <w:rPr>
          <w:sz w:val="24"/>
          <w:szCs w:val="24"/>
        </w:rPr>
      </w:pPr>
      <w:r w:rsidRPr="00C730B4">
        <w:rPr>
          <w:sz w:val="24"/>
          <w:szCs w:val="24"/>
        </w:rPr>
        <w:t>соблюдать правила безопасности дорожного движения</w:t>
      </w:r>
      <w:r w:rsidRPr="00C730B4">
        <w:rPr>
          <w:spacing w:val="-1"/>
          <w:sz w:val="24"/>
          <w:szCs w:val="24"/>
        </w:rPr>
        <w:t xml:space="preserve"> </w:t>
      </w:r>
      <w:r w:rsidRPr="00C730B4">
        <w:rPr>
          <w:sz w:val="24"/>
          <w:szCs w:val="24"/>
        </w:rPr>
        <w:t>пешехода;</w:t>
      </w:r>
    </w:p>
    <w:p w14:paraId="1CE605A6" w14:textId="77777777" w:rsidR="00880623" w:rsidRPr="00C730B4" w:rsidRDefault="00880623" w:rsidP="00685154">
      <w:pPr>
        <w:pStyle w:val="a5"/>
        <w:numPr>
          <w:ilvl w:val="0"/>
          <w:numId w:val="168"/>
        </w:numPr>
        <w:tabs>
          <w:tab w:val="left" w:pos="1134"/>
        </w:tabs>
        <w:spacing w:line="293" w:lineRule="exact"/>
        <w:ind w:left="0" w:right="-1" w:firstLine="567"/>
        <w:jc w:val="left"/>
        <w:rPr>
          <w:sz w:val="24"/>
          <w:szCs w:val="24"/>
        </w:rPr>
      </w:pPr>
      <w:r w:rsidRPr="00C730B4">
        <w:rPr>
          <w:sz w:val="24"/>
          <w:szCs w:val="24"/>
        </w:rPr>
        <w:t>соблюдать правила безопасности дорожного движения</w:t>
      </w:r>
      <w:r w:rsidRPr="00C730B4">
        <w:rPr>
          <w:spacing w:val="-3"/>
          <w:sz w:val="24"/>
          <w:szCs w:val="24"/>
        </w:rPr>
        <w:t xml:space="preserve"> </w:t>
      </w:r>
      <w:r w:rsidRPr="00C730B4">
        <w:rPr>
          <w:sz w:val="24"/>
          <w:szCs w:val="24"/>
        </w:rPr>
        <w:t>велосипедиста;</w:t>
      </w:r>
    </w:p>
    <w:p w14:paraId="3F73689A" w14:textId="77777777" w:rsidR="00880623" w:rsidRPr="00C730B4" w:rsidRDefault="00880623" w:rsidP="00685154">
      <w:pPr>
        <w:pStyle w:val="a5"/>
        <w:numPr>
          <w:ilvl w:val="0"/>
          <w:numId w:val="168"/>
        </w:numPr>
        <w:tabs>
          <w:tab w:val="left" w:pos="1134"/>
        </w:tabs>
        <w:ind w:left="0" w:right="-1" w:firstLine="567"/>
        <w:rPr>
          <w:sz w:val="24"/>
          <w:szCs w:val="24"/>
        </w:rPr>
      </w:pPr>
      <w:r w:rsidRPr="00C730B4">
        <w:rPr>
          <w:sz w:val="24"/>
          <w:szCs w:val="24"/>
        </w:rPr>
        <w:t>соблюдать правила безопасности дорожного движения пассажира транспортного средства правила поведения на транспорте (наземном, в том числе железнодорожном, воздушном и водном);</w:t>
      </w:r>
    </w:p>
    <w:p w14:paraId="4980B7BB" w14:textId="77777777" w:rsidR="00880623" w:rsidRPr="00C730B4" w:rsidRDefault="00880623" w:rsidP="00685154">
      <w:pPr>
        <w:pStyle w:val="a5"/>
        <w:numPr>
          <w:ilvl w:val="0"/>
          <w:numId w:val="168"/>
        </w:numPr>
        <w:tabs>
          <w:tab w:val="left" w:pos="1134"/>
        </w:tabs>
        <w:spacing w:before="4" w:line="237" w:lineRule="auto"/>
        <w:ind w:left="0" w:right="-1" w:firstLine="567"/>
        <w:rPr>
          <w:sz w:val="24"/>
          <w:szCs w:val="24"/>
        </w:rPr>
      </w:pPr>
      <w:r w:rsidRPr="00C730B4">
        <w:rPr>
          <w:sz w:val="24"/>
          <w:szCs w:val="24"/>
        </w:rPr>
        <w:t>классифицировать и характеризовать причины и последствия опасных ситуаций на</w:t>
      </w:r>
      <w:r w:rsidRPr="00C730B4">
        <w:rPr>
          <w:spacing w:val="-2"/>
          <w:sz w:val="24"/>
          <w:szCs w:val="24"/>
        </w:rPr>
        <w:t xml:space="preserve"> </w:t>
      </w:r>
      <w:r w:rsidRPr="00C730B4">
        <w:rPr>
          <w:sz w:val="24"/>
          <w:szCs w:val="24"/>
        </w:rPr>
        <w:t>воде;</w:t>
      </w:r>
    </w:p>
    <w:p w14:paraId="6A156E54" w14:textId="77777777" w:rsidR="00880623" w:rsidRPr="00C730B4" w:rsidRDefault="00880623" w:rsidP="00685154">
      <w:pPr>
        <w:pStyle w:val="a5"/>
        <w:numPr>
          <w:ilvl w:val="0"/>
          <w:numId w:val="168"/>
        </w:numPr>
        <w:tabs>
          <w:tab w:val="left" w:pos="1134"/>
        </w:tabs>
        <w:spacing w:before="2" w:line="293" w:lineRule="exact"/>
        <w:ind w:left="0" w:right="-1" w:firstLine="567"/>
        <w:rPr>
          <w:sz w:val="24"/>
          <w:szCs w:val="24"/>
        </w:rPr>
      </w:pPr>
      <w:r w:rsidRPr="00C730B4">
        <w:rPr>
          <w:sz w:val="24"/>
          <w:szCs w:val="24"/>
        </w:rPr>
        <w:t>адекватно оценивать ситуацию и безопасно вести у воды и на</w:t>
      </w:r>
      <w:r w:rsidRPr="00C730B4">
        <w:rPr>
          <w:spacing w:val="-7"/>
          <w:sz w:val="24"/>
          <w:szCs w:val="24"/>
        </w:rPr>
        <w:t xml:space="preserve"> </w:t>
      </w:r>
      <w:r w:rsidRPr="00C730B4">
        <w:rPr>
          <w:sz w:val="24"/>
          <w:szCs w:val="24"/>
        </w:rPr>
        <w:t>воде;</w:t>
      </w:r>
    </w:p>
    <w:p w14:paraId="53366DD9" w14:textId="77777777" w:rsidR="00880623" w:rsidRPr="00C730B4" w:rsidRDefault="00880623" w:rsidP="00685154">
      <w:pPr>
        <w:pStyle w:val="a5"/>
        <w:numPr>
          <w:ilvl w:val="0"/>
          <w:numId w:val="168"/>
        </w:numPr>
        <w:tabs>
          <w:tab w:val="left" w:pos="1134"/>
        </w:tabs>
        <w:spacing w:line="293" w:lineRule="exact"/>
        <w:ind w:left="0" w:right="-1" w:firstLine="567"/>
        <w:rPr>
          <w:sz w:val="24"/>
          <w:szCs w:val="24"/>
        </w:rPr>
      </w:pPr>
      <w:r w:rsidRPr="00C730B4">
        <w:rPr>
          <w:sz w:val="24"/>
          <w:szCs w:val="24"/>
        </w:rPr>
        <w:t>использовать средства и способы само- и взаимопомощи на воде;</w:t>
      </w:r>
    </w:p>
    <w:p w14:paraId="6A20F5CC" w14:textId="77777777" w:rsidR="00880623" w:rsidRPr="00C730B4" w:rsidRDefault="00880623" w:rsidP="00685154">
      <w:pPr>
        <w:pStyle w:val="a5"/>
        <w:numPr>
          <w:ilvl w:val="0"/>
          <w:numId w:val="168"/>
        </w:numPr>
        <w:tabs>
          <w:tab w:val="left" w:pos="1134"/>
        </w:tabs>
        <w:spacing w:before="1" w:line="237" w:lineRule="auto"/>
        <w:ind w:left="0" w:right="-1" w:firstLine="567"/>
        <w:rPr>
          <w:sz w:val="24"/>
          <w:szCs w:val="24"/>
        </w:rPr>
      </w:pPr>
      <w:r w:rsidRPr="00C730B4">
        <w:rPr>
          <w:sz w:val="24"/>
          <w:szCs w:val="24"/>
        </w:rPr>
        <w:t>классифицировать и характеризовать причины и последствия опасных ситуаций в туристических</w:t>
      </w:r>
      <w:r w:rsidRPr="00C730B4">
        <w:rPr>
          <w:spacing w:val="2"/>
          <w:sz w:val="24"/>
          <w:szCs w:val="24"/>
        </w:rPr>
        <w:t xml:space="preserve"> </w:t>
      </w:r>
      <w:r w:rsidRPr="00C730B4">
        <w:rPr>
          <w:sz w:val="24"/>
          <w:szCs w:val="24"/>
        </w:rPr>
        <w:t>походах;</w:t>
      </w:r>
    </w:p>
    <w:p w14:paraId="0D827665" w14:textId="77777777" w:rsidR="00880623" w:rsidRPr="00C730B4" w:rsidRDefault="00880623" w:rsidP="00685154">
      <w:pPr>
        <w:pStyle w:val="a5"/>
        <w:numPr>
          <w:ilvl w:val="0"/>
          <w:numId w:val="168"/>
        </w:numPr>
        <w:tabs>
          <w:tab w:val="left" w:pos="1134"/>
        </w:tabs>
        <w:spacing w:before="2"/>
        <w:ind w:left="0" w:right="-1" w:firstLine="567"/>
        <w:rPr>
          <w:sz w:val="24"/>
          <w:szCs w:val="24"/>
        </w:rPr>
      </w:pPr>
      <w:r w:rsidRPr="00C730B4">
        <w:rPr>
          <w:sz w:val="24"/>
          <w:szCs w:val="24"/>
        </w:rPr>
        <w:t>готовиться к туристическим</w:t>
      </w:r>
      <w:r w:rsidRPr="00C730B4">
        <w:rPr>
          <w:spacing w:val="-2"/>
          <w:sz w:val="24"/>
          <w:szCs w:val="24"/>
        </w:rPr>
        <w:t xml:space="preserve"> </w:t>
      </w:r>
      <w:r w:rsidRPr="00C730B4">
        <w:rPr>
          <w:sz w:val="24"/>
          <w:szCs w:val="24"/>
        </w:rPr>
        <w:t>походам;</w:t>
      </w:r>
    </w:p>
    <w:p w14:paraId="0AA09CE5" w14:textId="77777777" w:rsidR="00880623" w:rsidRPr="00C730B4" w:rsidRDefault="00880623" w:rsidP="00685154">
      <w:pPr>
        <w:pStyle w:val="a5"/>
        <w:numPr>
          <w:ilvl w:val="0"/>
          <w:numId w:val="168"/>
        </w:numPr>
        <w:tabs>
          <w:tab w:val="left" w:pos="1134"/>
        </w:tabs>
        <w:spacing w:before="88"/>
        <w:ind w:left="0" w:right="-1" w:firstLine="567"/>
        <w:jc w:val="left"/>
        <w:rPr>
          <w:sz w:val="24"/>
          <w:szCs w:val="24"/>
        </w:rPr>
      </w:pPr>
      <w:r w:rsidRPr="00C730B4">
        <w:rPr>
          <w:sz w:val="24"/>
          <w:szCs w:val="24"/>
        </w:rPr>
        <w:t>адекватно оценивать ситуацию и безопасно вести в туристических походах;</w:t>
      </w:r>
    </w:p>
    <w:p w14:paraId="4EAFADE5" w14:textId="77777777" w:rsidR="00880623" w:rsidRPr="00C730B4" w:rsidRDefault="00880623" w:rsidP="00685154">
      <w:pPr>
        <w:pStyle w:val="a5"/>
        <w:numPr>
          <w:ilvl w:val="0"/>
          <w:numId w:val="168"/>
        </w:numPr>
        <w:tabs>
          <w:tab w:val="left" w:pos="1134"/>
        </w:tabs>
        <w:spacing w:before="1" w:line="294" w:lineRule="exact"/>
        <w:ind w:left="0" w:right="-1" w:firstLine="567"/>
        <w:jc w:val="left"/>
        <w:rPr>
          <w:sz w:val="24"/>
          <w:szCs w:val="24"/>
        </w:rPr>
      </w:pPr>
      <w:r w:rsidRPr="00C730B4">
        <w:rPr>
          <w:sz w:val="24"/>
          <w:szCs w:val="24"/>
        </w:rPr>
        <w:t>адекватно оценивать ситуацию и ориентироваться на местности;</w:t>
      </w:r>
    </w:p>
    <w:p w14:paraId="44AF0694" w14:textId="77777777" w:rsidR="00880623" w:rsidRPr="00C730B4" w:rsidRDefault="00880623" w:rsidP="00685154">
      <w:pPr>
        <w:pStyle w:val="a5"/>
        <w:numPr>
          <w:ilvl w:val="0"/>
          <w:numId w:val="168"/>
        </w:numPr>
        <w:tabs>
          <w:tab w:val="left" w:pos="1134"/>
        </w:tabs>
        <w:spacing w:line="293" w:lineRule="exact"/>
        <w:ind w:left="0" w:right="-1" w:firstLine="567"/>
        <w:jc w:val="left"/>
        <w:rPr>
          <w:sz w:val="24"/>
          <w:szCs w:val="24"/>
        </w:rPr>
      </w:pPr>
      <w:r w:rsidRPr="00C730B4">
        <w:rPr>
          <w:sz w:val="24"/>
          <w:szCs w:val="24"/>
        </w:rPr>
        <w:t>добывать и поддерживать огонь в автономных</w:t>
      </w:r>
      <w:r w:rsidRPr="00C730B4">
        <w:rPr>
          <w:spacing w:val="1"/>
          <w:sz w:val="24"/>
          <w:szCs w:val="24"/>
        </w:rPr>
        <w:t xml:space="preserve"> </w:t>
      </w:r>
      <w:r w:rsidRPr="00C730B4">
        <w:rPr>
          <w:sz w:val="24"/>
          <w:szCs w:val="24"/>
        </w:rPr>
        <w:t>условиях;</w:t>
      </w:r>
    </w:p>
    <w:p w14:paraId="099C342F" w14:textId="77777777" w:rsidR="00880623" w:rsidRPr="00C730B4" w:rsidRDefault="00880623" w:rsidP="00685154">
      <w:pPr>
        <w:pStyle w:val="a5"/>
        <w:numPr>
          <w:ilvl w:val="0"/>
          <w:numId w:val="168"/>
        </w:numPr>
        <w:tabs>
          <w:tab w:val="left" w:pos="1134"/>
        </w:tabs>
        <w:spacing w:line="293" w:lineRule="exact"/>
        <w:ind w:left="0" w:right="-1" w:firstLine="567"/>
        <w:jc w:val="left"/>
        <w:rPr>
          <w:sz w:val="24"/>
          <w:szCs w:val="24"/>
        </w:rPr>
      </w:pPr>
      <w:r w:rsidRPr="00C730B4">
        <w:rPr>
          <w:sz w:val="24"/>
          <w:szCs w:val="24"/>
        </w:rPr>
        <w:t>добывать и очищать воду в автономных</w:t>
      </w:r>
      <w:r w:rsidRPr="00C730B4">
        <w:rPr>
          <w:spacing w:val="1"/>
          <w:sz w:val="24"/>
          <w:szCs w:val="24"/>
        </w:rPr>
        <w:t xml:space="preserve"> </w:t>
      </w:r>
      <w:r w:rsidRPr="00C730B4">
        <w:rPr>
          <w:sz w:val="24"/>
          <w:szCs w:val="24"/>
        </w:rPr>
        <w:t>условиях;</w:t>
      </w:r>
    </w:p>
    <w:p w14:paraId="488AAF70" w14:textId="77777777" w:rsidR="00880623" w:rsidRPr="00C730B4" w:rsidRDefault="00880623" w:rsidP="00685154">
      <w:pPr>
        <w:pStyle w:val="a5"/>
        <w:numPr>
          <w:ilvl w:val="0"/>
          <w:numId w:val="168"/>
        </w:numPr>
        <w:tabs>
          <w:tab w:val="left" w:pos="1134"/>
        </w:tabs>
        <w:spacing w:before="2" w:line="237" w:lineRule="auto"/>
        <w:ind w:left="0" w:right="-1" w:firstLine="567"/>
        <w:jc w:val="left"/>
        <w:rPr>
          <w:sz w:val="24"/>
          <w:szCs w:val="24"/>
        </w:rPr>
      </w:pPr>
      <w:r w:rsidRPr="00C730B4">
        <w:rPr>
          <w:sz w:val="24"/>
          <w:szCs w:val="24"/>
        </w:rPr>
        <w:t>добывать и готовить пищу в автономных условиях; сооружать (обустраивать) временное жилище в автономных</w:t>
      </w:r>
      <w:r w:rsidRPr="00C730B4">
        <w:rPr>
          <w:spacing w:val="2"/>
          <w:sz w:val="24"/>
          <w:szCs w:val="24"/>
        </w:rPr>
        <w:t xml:space="preserve"> </w:t>
      </w:r>
      <w:r w:rsidRPr="00C730B4">
        <w:rPr>
          <w:sz w:val="24"/>
          <w:szCs w:val="24"/>
        </w:rPr>
        <w:t>условиях;</w:t>
      </w:r>
    </w:p>
    <w:p w14:paraId="0B7936A7" w14:textId="77777777" w:rsidR="00880623" w:rsidRPr="00C730B4" w:rsidRDefault="00880623" w:rsidP="00685154">
      <w:pPr>
        <w:pStyle w:val="a5"/>
        <w:numPr>
          <w:ilvl w:val="0"/>
          <w:numId w:val="168"/>
        </w:numPr>
        <w:tabs>
          <w:tab w:val="left" w:pos="1134"/>
        </w:tabs>
        <w:spacing w:before="2" w:line="293" w:lineRule="exact"/>
        <w:ind w:left="0" w:right="-1" w:firstLine="567"/>
        <w:jc w:val="left"/>
        <w:rPr>
          <w:sz w:val="24"/>
          <w:szCs w:val="24"/>
        </w:rPr>
      </w:pPr>
      <w:r w:rsidRPr="00C730B4">
        <w:rPr>
          <w:sz w:val="24"/>
          <w:szCs w:val="24"/>
        </w:rPr>
        <w:t>подавать сигналы бедствия и отвечать на них;</w:t>
      </w:r>
    </w:p>
    <w:p w14:paraId="44326BC6" w14:textId="77777777" w:rsidR="00880623" w:rsidRPr="00C730B4" w:rsidRDefault="00880623" w:rsidP="00685154">
      <w:pPr>
        <w:pStyle w:val="a5"/>
        <w:numPr>
          <w:ilvl w:val="0"/>
          <w:numId w:val="168"/>
        </w:numPr>
        <w:tabs>
          <w:tab w:val="left" w:pos="1134"/>
        </w:tabs>
        <w:ind w:left="0" w:right="-1" w:firstLine="567"/>
        <w:jc w:val="left"/>
        <w:rPr>
          <w:sz w:val="24"/>
          <w:szCs w:val="24"/>
        </w:rPr>
      </w:pPr>
      <w:r w:rsidRPr="00C730B4">
        <w:rPr>
          <w:sz w:val="24"/>
          <w:szCs w:val="24"/>
        </w:rPr>
        <w:t>характеризовать причины и последствия чрезвычайных ситуаций природного характера для личности, общества и</w:t>
      </w:r>
      <w:r w:rsidRPr="00C730B4">
        <w:rPr>
          <w:spacing w:val="-3"/>
          <w:sz w:val="24"/>
          <w:szCs w:val="24"/>
        </w:rPr>
        <w:t xml:space="preserve"> </w:t>
      </w:r>
      <w:r w:rsidRPr="00C730B4">
        <w:rPr>
          <w:sz w:val="24"/>
          <w:szCs w:val="24"/>
        </w:rPr>
        <w:t>государства;</w:t>
      </w:r>
    </w:p>
    <w:p w14:paraId="225A7646" w14:textId="77777777" w:rsidR="00DF1C6F" w:rsidRPr="00C730B4" w:rsidRDefault="00880623" w:rsidP="00685154">
      <w:pPr>
        <w:pStyle w:val="a5"/>
        <w:numPr>
          <w:ilvl w:val="0"/>
          <w:numId w:val="168"/>
        </w:numPr>
        <w:tabs>
          <w:tab w:val="left" w:pos="1134"/>
        </w:tabs>
        <w:spacing w:before="5" w:line="237" w:lineRule="auto"/>
        <w:ind w:left="0" w:right="-1" w:firstLine="567"/>
        <w:jc w:val="left"/>
        <w:rPr>
          <w:sz w:val="24"/>
          <w:szCs w:val="24"/>
        </w:rPr>
      </w:pPr>
      <w:r w:rsidRPr="00C730B4">
        <w:rPr>
          <w:sz w:val="24"/>
          <w:szCs w:val="24"/>
        </w:rPr>
        <w:lastRenderedPageBreak/>
        <w:t>предвидеть опасности и правильно действовать в случае чрезвычайных ситуаций природного</w:t>
      </w:r>
      <w:r w:rsidRPr="00C730B4">
        <w:rPr>
          <w:spacing w:val="-3"/>
          <w:sz w:val="24"/>
          <w:szCs w:val="24"/>
        </w:rPr>
        <w:t xml:space="preserve"> </w:t>
      </w:r>
      <w:r w:rsidRPr="00C730B4">
        <w:rPr>
          <w:sz w:val="24"/>
          <w:szCs w:val="24"/>
        </w:rPr>
        <w:t>характера;</w:t>
      </w:r>
    </w:p>
    <w:p w14:paraId="651A7247" w14:textId="309013F5" w:rsidR="00880623" w:rsidRPr="00C730B4" w:rsidRDefault="00880623" w:rsidP="00685154">
      <w:pPr>
        <w:pStyle w:val="a5"/>
        <w:numPr>
          <w:ilvl w:val="0"/>
          <w:numId w:val="168"/>
        </w:numPr>
        <w:tabs>
          <w:tab w:val="left" w:pos="1134"/>
        </w:tabs>
        <w:spacing w:before="5" w:line="237" w:lineRule="auto"/>
        <w:ind w:left="0" w:right="-1" w:firstLine="567"/>
        <w:jc w:val="left"/>
        <w:rPr>
          <w:sz w:val="24"/>
          <w:szCs w:val="24"/>
        </w:rPr>
      </w:pPr>
      <w:r w:rsidRPr="00C730B4">
        <w:rPr>
          <w:sz w:val="24"/>
          <w:szCs w:val="24"/>
        </w:rPr>
        <w:t>классифицировать мероприятия по защите населения от чрезвычайных ситуаций природного</w:t>
      </w:r>
      <w:r w:rsidRPr="00C730B4">
        <w:rPr>
          <w:spacing w:val="-3"/>
          <w:sz w:val="24"/>
          <w:szCs w:val="24"/>
        </w:rPr>
        <w:t xml:space="preserve"> </w:t>
      </w:r>
      <w:r w:rsidRPr="00C730B4">
        <w:rPr>
          <w:sz w:val="24"/>
          <w:szCs w:val="24"/>
        </w:rPr>
        <w:t>характера;</w:t>
      </w:r>
    </w:p>
    <w:p w14:paraId="429EF173" w14:textId="77777777" w:rsidR="00880623" w:rsidRPr="00C730B4" w:rsidRDefault="00880623" w:rsidP="00685154">
      <w:pPr>
        <w:pStyle w:val="a5"/>
        <w:numPr>
          <w:ilvl w:val="0"/>
          <w:numId w:val="168"/>
        </w:numPr>
        <w:tabs>
          <w:tab w:val="left" w:pos="1134"/>
        </w:tabs>
        <w:spacing w:before="2" w:line="293" w:lineRule="exact"/>
        <w:ind w:left="0" w:right="-1" w:firstLine="567"/>
        <w:jc w:val="left"/>
        <w:rPr>
          <w:sz w:val="24"/>
          <w:szCs w:val="24"/>
        </w:rPr>
      </w:pPr>
      <w:r w:rsidRPr="00C730B4">
        <w:rPr>
          <w:sz w:val="24"/>
          <w:szCs w:val="24"/>
        </w:rPr>
        <w:t>безопасно использовать средства индивидуальной</w:t>
      </w:r>
      <w:r w:rsidRPr="00C730B4">
        <w:rPr>
          <w:spacing w:val="-1"/>
          <w:sz w:val="24"/>
          <w:szCs w:val="24"/>
        </w:rPr>
        <w:t xml:space="preserve"> </w:t>
      </w:r>
      <w:r w:rsidRPr="00C730B4">
        <w:rPr>
          <w:sz w:val="24"/>
          <w:szCs w:val="24"/>
        </w:rPr>
        <w:t>защиты;</w:t>
      </w:r>
    </w:p>
    <w:p w14:paraId="66A19294" w14:textId="77777777" w:rsidR="00880623" w:rsidRPr="00C730B4" w:rsidRDefault="00880623" w:rsidP="00685154">
      <w:pPr>
        <w:pStyle w:val="a5"/>
        <w:numPr>
          <w:ilvl w:val="0"/>
          <w:numId w:val="168"/>
        </w:numPr>
        <w:tabs>
          <w:tab w:val="left" w:pos="1134"/>
        </w:tabs>
        <w:spacing w:before="1" w:line="237" w:lineRule="auto"/>
        <w:ind w:left="0" w:right="-1" w:firstLine="567"/>
        <w:jc w:val="left"/>
        <w:rPr>
          <w:sz w:val="24"/>
          <w:szCs w:val="24"/>
        </w:rPr>
      </w:pPr>
      <w:r w:rsidRPr="00C730B4">
        <w:rPr>
          <w:sz w:val="24"/>
          <w:szCs w:val="24"/>
        </w:rPr>
        <w:t>характеризовать причины и последствия чрезвычайных ситуаций техногенного характера для личности, общества и</w:t>
      </w:r>
      <w:r w:rsidRPr="00C730B4">
        <w:rPr>
          <w:spacing w:val="-3"/>
          <w:sz w:val="24"/>
          <w:szCs w:val="24"/>
        </w:rPr>
        <w:t xml:space="preserve"> </w:t>
      </w:r>
      <w:r w:rsidRPr="00C730B4">
        <w:rPr>
          <w:sz w:val="24"/>
          <w:szCs w:val="24"/>
        </w:rPr>
        <w:t>государства;</w:t>
      </w:r>
    </w:p>
    <w:p w14:paraId="5F8134BF" w14:textId="77777777" w:rsidR="00880623" w:rsidRPr="00C730B4" w:rsidRDefault="00880623" w:rsidP="00685154">
      <w:pPr>
        <w:pStyle w:val="a5"/>
        <w:numPr>
          <w:ilvl w:val="0"/>
          <w:numId w:val="168"/>
        </w:numPr>
        <w:tabs>
          <w:tab w:val="left" w:pos="1134"/>
        </w:tabs>
        <w:spacing w:before="6" w:line="237" w:lineRule="auto"/>
        <w:ind w:left="0" w:right="-1" w:firstLine="567"/>
        <w:jc w:val="left"/>
        <w:rPr>
          <w:sz w:val="24"/>
          <w:szCs w:val="24"/>
        </w:rPr>
      </w:pPr>
      <w:r w:rsidRPr="00C730B4">
        <w:rPr>
          <w:sz w:val="24"/>
          <w:szCs w:val="24"/>
        </w:rPr>
        <w:t>предвидеть опасности и правильно действовать в чрезвычайных ситуациях техногенного</w:t>
      </w:r>
      <w:r w:rsidRPr="00C730B4">
        <w:rPr>
          <w:spacing w:val="-4"/>
          <w:sz w:val="24"/>
          <w:szCs w:val="24"/>
        </w:rPr>
        <w:t xml:space="preserve"> </w:t>
      </w:r>
      <w:r w:rsidRPr="00C730B4">
        <w:rPr>
          <w:sz w:val="24"/>
          <w:szCs w:val="24"/>
        </w:rPr>
        <w:t>характера;</w:t>
      </w:r>
    </w:p>
    <w:p w14:paraId="7AD15C53" w14:textId="77777777" w:rsidR="00880623" w:rsidRPr="00C730B4" w:rsidRDefault="00880623" w:rsidP="00685154">
      <w:pPr>
        <w:pStyle w:val="a5"/>
        <w:numPr>
          <w:ilvl w:val="0"/>
          <w:numId w:val="168"/>
        </w:numPr>
        <w:tabs>
          <w:tab w:val="left" w:pos="1134"/>
        </w:tabs>
        <w:spacing w:before="2"/>
        <w:ind w:left="0" w:right="-1" w:firstLine="567"/>
        <w:jc w:val="left"/>
        <w:rPr>
          <w:sz w:val="24"/>
          <w:szCs w:val="24"/>
        </w:rPr>
      </w:pPr>
      <w:r w:rsidRPr="00C730B4">
        <w:rPr>
          <w:sz w:val="24"/>
          <w:szCs w:val="24"/>
        </w:rPr>
        <w:t>классифицировать мероприятия по защите населения от чрезвычайных ситуаций техногенного</w:t>
      </w:r>
      <w:r w:rsidRPr="00C730B4">
        <w:rPr>
          <w:spacing w:val="-3"/>
          <w:sz w:val="24"/>
          <w:szCs w:val="24"/>
        </w:rPr>
        <w:t xml:space="preserve"> </w:t>
      </w:r>
      <w:r w:rsidRPr="00C730B4">
        <w:rPr>
          <w:sz w:val="24"/>
          <w:szCs w:val="24"/>
        </w:rPr>
        <w:t>характера;</w:t>
      </w:r>
    </w:p>
    <w:p w14:paraId="4CCFCD4B" w14:textId="77777777" w:rsidR="00880623" w:rsidRPr="00C730B4" w:rsidRDefault="00880623" w:rsidP="00685154">
      <w:pPr>
        <w:pStyle w:val="a5"/>
        <w:numPr>
          <w:ilvl w:val="0"/>
          <w:numId w:val="168"/>
        </w:numPr>
        <w:tabs>
          <w:tab w:val="left" w:pos="1134"/>
        </w:tabs>
        <w:spacing w:before="1" w:line="293" w:lineRule="exact"/>
        <w:ind w:left="0" w:right="-1" w:firstLine="567"/>
        <w:jc w:val="left"/>
        <w:rPr>
          <w:sz w:val="24"/>
          <w:szCs w:val="24"/>
        </w:rPr>
      </w:pPr>
      <w:r w:rsidRPr="00C730B4">
        <w:rPr>
          <w:sz w:val="24"/>
          <w:szCs w:val="24"/>
        </w:rPr>
        <w:t>безопасно действовать по сигналу «Внимание</w:t>
      </w:r>
      <w:r w:rsidRPr="00C730B4">
        <w:rPr>
          <w:spacing w:val="-2"/>
          <w:sz w:val="24"/>
          <w:szCs w:val="24"/>
        </w:rPr>
        <w:t xml:space="preserve"> </w:t>
      </w:r>
      <w:r w:rsidRPr="00C730B4">
        <w:rPr>
          <w:sz w:val="24"/>
          <w:szCs w:val="24"/>
        </w:rPr>
        <w:t>всем!»;</w:t>
      </w:r>
    </w:p>
    <w:p w14:paraId="5B039AE0" w14:textId="77777777" w:rsidR="00880623" w:rsidRPr="00C730B4" w:rsidRDefault="00880623" w:rsidP="00685154">
      <w:pPr>
        <w:pStyle w:val="a5"/>
        <w:numPr>
          <w:ilvl w:val="0"/>
          <w:numId w:val="168"/>
        </w:numPr>
        <w:tabs>
          <w:tab w:val="left" w:pos="1134"/>
        </w:tabs>
        <w:spacing w:line="293" w:lineRule="exact"/>
        <w:ind w:left="0" w:right="-1" w:firstLine="567"/>
        <w:jc w:val="left"/>
        <w:rPr>
          <w:sz w:val="24"/>
          <w:szCs w:val="24"/>
        </w:rPr>
      </w:pPr>
      <w:r w:rsidRPr="00C730B4">
        <w:rPr>
          <w:sz w:val="24"/>
          <w:szCs w:val="24"/>
        </w:rPr>
        <w:t>безопасно использовать средства индивидуальной и коллективной</w:t>
      </w:r>
      <w:r w:rsidRPr="00C730B4">
        <w:rPr>
          <w:spacing w:val="-5"/>
          <w:sz w:val="24"/>
          <w:szCs w:val="24"/>
        </w:rPr>
        <w:t xml:space="preserve"> </w:t>
      </w:r>
      <w:r w:rsidRPr="00C730B4">
        <w:rPr>
          <w:sz w:val="24"/>
          <w:szCs w:val="24"/>
        </w:rPr>
        <w:t>защиты;</w:t>
      </w:r>
    </w:p>
    <w:p w14:paraId="34595B0B" w14:textId="77777777" w:rsidR="00880623" w:rsidRPr="00C730B4" w:rsidRDefault="00880623" w:rsidP="00685154">
      <w:pPr>
        <w:pStyle w:val="a5"/>
        <w:numPr>
          <w:ilvl w:val="0"/>
          <w:numId w:val="168"/>
        </w:numPr>
        <w:tabs>
          <w:tab w:val="left" w:pos="1134"/>
        </w:tabs>
        <w:spacing w:before="2" w:line="237" w:lineRule="auto"/>
        <w:ind w:left="0" w:right="-1" w:firstLine="567"/>
        <w:jc w:val="left"/>
        <w:rPr>
          <w:sz w:val="24"/>
          <w:szCs w:val="24"/>
        </w:rPr>
      </w:pPr>
      <w:r w:rsidRPr="00C730B4">
        <w:rPr>
          <w:sz w:val="24"/>
          <w:szCs w:val="24"/>
        </w:rPr>
        <w:t>комплектовать минимально необходимый набор вещей (документов, продуктов) в случае</w:t>
      </w:r>
      <w:r w:rsidRPr="00C730B4">
        <w:rPr>
          <w:spacing w:val="-2"/>
          <w:sz w:val="24"/>
          <w:szCs w:val="24"/>
        </w:rPr>
        <w:t xml:space="preserve"> </w:t>
      </w:r>
      <w:r w:rsidRPr="00C730B4">
        <w:rPr>
          <w:sz w:val="24"/>
          <w:szCs w:val="24"/>
        </w:rPr>
        <w:t>эвакуации;</w:t>
      </w:r>
    </w:p>
    <w:p w14:paraId="63067C67" w14:textId="77777777" w:rsidR="00880623" w:rsidRPr="00C730B4" w:rsidRDefault="00880623" w:rsidP="00685154">
      <w:pPr>
        <w:pStyle w:val="a5"/>
        <w:numPr>
          <w:ilvl w:val="0"/>
          <w:numId w:val="168"/>
        </w:numPr>
        <w:tabs>
          <w:tab w:val="left" w:pos="1134"/>
          <w:tab w:val="left" w:pos="3893"/>
          <w:tab w:val="left" w:pos="4299"/>
          <w:tab w:val="left" w:pos="6260"/>
          <w:tab w:val="left" w:pos="7354"/>
          <w:tab w:val="left" w:pos="8867"/>
        </w:tabs>
        <w:spacing w:before="4" w:line="237" w:lineRule="auto"/>
        <w:ind w:left="0" w:right="-1" w:firstLine="567"/>
        <w:jc w:val="left"/>
        <w:rPr>
          <w:sz w:val="24"/>
          <w:szCs w:val="24"/>
        </w:rPr>
      </w:pPr>
      <w:r w:rsidRPr="00C730B4">
        <w:rPr>
          <w:sz w:val="24"/>
          <w:szCs w:val="24"/>
        </w:rPr>
        <w:t>классифицировать</w:t>
      </w:r>
      <w:r w:rsidRPr="00C730B4">
        <w:rPr>
          <w:sz w:val="24"/>
          <w:szCs w:val="24"/>
        </w:rPr>
        <w:tab/>
        <w:t>и</w:t>
      </w:r>
      <w:r w:rsidRPr="00C730B4">
        <w:rPr>
          <w:sz w:val="24"/>
          <w:szCs w:val="24"/>
        </w:rPr>
        <w:tab/>
        <w:t>характеризовать</w:t>
      </w:r>
      <w:r w:rsidRPr="00C730B4">
        <w:rPr>
          <w:sz w:val="24"/>
          <w:szCs w:val="24"/>
        </w:rPr>
        <w:tab/>
        <w:t>явления</w:t>
      </w:r>
      <w:r w:rsidRPr="00C730B4">
        <w:rPr>
          <w:sz w:val="24"/>
          <w:szCs w:val="24"/>
        </w:rPr>
        <w:tab/>
        <w:t>терроризма,</w:t>
      </w:r>
      <w:r w:rsidRPr="00C730B4">
        <w:rPr>
          <w:sz w:val="24"/>
          <w:szCs w:val="24"/>
        </w:rPr>
        <w:tab/>
      </w:r>
      <w:r w:rsidRPr="00C730B4">
        <w:rPr>
          <w:spacing w:val="-1"/>
          <w:sz w:val="24"/>
          <w:szCs w:val="24"/>
        </w:rPr>
        <w:t xml:space="preserve">экстремизма, </w:t>
      </w:r>
      <w:r w:rsidRPr="00C730B4">
        <w:rPr>
          <w:sz w:val="24"/>
          <w:szCs w:val="24"/>
        </w:rPr>
        <w:t>наркотизма и последствия данных явлений для личности, общества и</w:t>
      </w:r>
      <w:r w:rsidRPr="00C730B4">
        <w:rPr>
          <w:spacing w:val="-10"/>
          <w:sz w:val="24"/>
          <w:szCs w:val="24"/>
        </w:rPr>
        <w:t xml:space="preserve"> </w:t>
      </w:r>
      <w:r w:rsidRPr="00C730B4">
        <w:rPr>
          <w:sz w:val="24"/>
          <w:szCs w:val="24"/>
        </w:rPr>
        <w:t>государства;</w:t>
      </w:r>
    </w:p>
    <w:p w14:paraId="0ADF593B" w14:textId="77777777" w:rsidR="00880623" w:rsidRPr="00C730B4" w:rsidRDefault="00880623" w:rsidP="00685154">
      <w:pPr>
        <w:pStyle w:val="a5"/>
        <w:numPr>
          <w:ilvl w:val="0"/>
          <w:numId w:val="168"/>
        </w:numPr>
        <w:tabs>
          <w:tab w:val="left" w:pos="1134"/>
        </w:tabs>
        <w:spacing w:before="5" w:line="237" w:lineRule="auto"/>
        <w:ind w:left="0" w:right="-1" w:firstLine="567"/>
        <w:jc w:val="left"/>
        <w:rPr>
          <w:sz w:val="24"/>
          <w:szCs w:val="24"/>
        </w:rPr>
      </w:pPr>
      <w:r w:rsidRPr="00C730B4">
        <w:rPr>
          <w:sz w:val="24"/>
          <w:szCs w:val="24"/>
        </w:rPr>
        <w:t>классифицировать мероприятия по защите населения от терроризма, экстремизма, наркотизма;</w:t>
      </w:r>
    </w:p>
    <w:p w14:paraId="356EEFCC" w14:textId="77777777" w:rsidR="00880623" w:rsidRPr="00C730B4" w:rsidRDefault="00880623" w:rsidP="00685154">
      <w:pPr>
        <w:pStyle w:val="a5"/>
        <w:numPr>
          <w:ilvl w:val="0"/>
          <w:numId w:val="168"/>
        </w:numPr>
        <w:tabs>
          <w:tab w:val="left" w:pos="1134"/>
        </w:tabs>
        <w:spacing w:before="2"/>
        <w:ind w:left="0" w:right="-1" w:firstLine="567"/>
        <w:jc w:val="left"/>
        <w:rPr>
          <w:sz w:val="24"/>
          <w:szCs w:val="24"/>
        </w:rPr>
      </w:pPr>
      <w:r w:rsidRPr="00C730B4">
        <w:rPr>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w:t>
      </w:r>
      <w:r w:rsidRPr="00C730B4">
        <w:rPr>
          <w:spacing w:val="-11"/>
          <w:sz w:val="24"/>
          <w:szCs w:val="24"/>
        </w:rPr>
        <w:t xml:space="preserve"> </w:t>
      </w:r>
      <w:r w:rsidRPr="00C730B4">
        <w:rPr>
          <w:sz w:val="24"/>
          <w:szCs w:val="24"/>
        </w:rPr>
        <w:t>устройства;</w:t>
      </w:r>
    </w:p>
    <w:p w14:paraId="7BF223E5" w14:textId="77777777" w:rsidR="00880623" w:rsidRPr="00C730B4" w:rsidRDefault="00880623" w:rsidP="00685154">
      <w:pPr>
        <w:pStyle w:val="a5"/>
        <w:numPr>
          <w:ilvl w:val="0"/>
          <w:numId w:val="168"/>
        </w:numPr>
        <w:tabs>
          <w:tab w:val="left" w:pos="1134"/>
        </w:tabs>
        <w:spacing w:before="4" w:line="237" w:lineRule="auto"/>
        <w:ind w:left="0" w:right="-1" w:firstLine="567"/>
        <w:rPr>
          <w:sz w:val="24"/>
          <w:szCs w:val="24"/>
        </w:rPr>
      </w:pPr>
      <w:r w:rsidRPr="00C730B4">
        <w:rPr>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14:paraId="135810A4" w14:textId="77777777" w:rsidR="00880623" w:rsidRPr="00C730B4" w:rsidRDefault="00880623" w:rsidP="00685154">
      <w:pPr>
        <w:pStyle w:val="a5"/>
        <w:numPr>
          <w:ilvl w:val="0"/>
          <w:numId w:val="168"/>
        </w:numPr>
        <w:tabs>
          <w:tab w:val="left" w:pos="1134"/>
        </w:tabs>
        <w:spacing w:before="7" w:line="237" w:lineRule="auto"/>
        <w:ind w:left="0" w:right="-1" w:firstLine="567"/>
        <w:rPr>
          <w:sz w:val="24"/>
          <w:szCs w:val="24"/>
        </w:rPr>
      </w:pPr>
      <w:r w:rsidRPr="00C730B4">
        <w:rPr>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w:t>
      </w:r>
      <w:r w:rsidRPr="00C730B4">
        <w:rPr>
          <w:spacing w:val="-7"/>
          <w:sz w:val="24"/>
          <w:szCs w:val="24"/>
        </w:rPr>
        <w:t xml:space="preserve"> </w:t>
      </w:r>
      <w:r w:rsidRPr="00C730B4">
        <w:rPr>
          <w:sz w:val="24"/>
          <w:szCs w:val="24"/>
        </w:rPr>
        <w:t>правонарушения;</w:t>
      </w:r>
    </w:p>
    <w:p w14:paraId="34830E37" w14:textId="77777777" w:rsidR="00880623" w:rsidRPr="00C730B4" w:rsidRDefault="00880623" w:rsidP="00685154">
      <w:pPr>
        <w:pStyle w:val="a5"/>
        <w:numPr>
          <w:ilvl w:val="0"/>
          <w:numId w:val="168"/>
        </w:numPr>
        <w:tabs>
          <w:tab w:val="left" w:pos="1134"/>
        </w:tabs>
        <w:spacing w:before="5" w:line="237" w:lineRule="auto"/>
        <w:ind w:left="0" w:right="-1" w:firstLine="567"/>
        <w:rPr>
          <w:sz w:val="24"/>
          <w:szCs w:val="24"/>
        </w:rPr>
      </w:pPr>
      <w:r w:rsidRPr="00C730B4">
        <w:rPr>
          <w:sz w:val="24"/>
          <w:szCs w:val="24"/>
        </w:rPr>
        <w:t>классифицировать и характеризовать опасные ситуации в местах большого скопления</w:t>
      </w:r>
      <w:r w:rsidRPr="00C730B4">
        <w:rPr>
          <w:spacing w:val="-1"/>
          <w:sz w:val="24"/>
          <w:szCs w:val="24"/>
        </w:rPr>
        <w:t xml:space="preserve"> </w:t>
      </w:r>
      <w:r w:rsidRPr="00C730B4">
        <w:rPr>
          <w:sz w:val="24"/>
          <w:szCs w:val="24"/>
        </w:rPr>
        <w:t>людей;</w:t>
      </w:r>
    </w:p>
    <w:p w14:paraId="22C51505" w14:textId="77777777" w:rsidR="00880623" w:rsidRPr="00C730B4" w:rsidRDefault="00880623" w:rsidP="00685154">
      <w:pPr>
        <w:pStyle w:val="a5"/>
        <w:numPr>
          <w:ilvl w:val="0"/>
          <w:numId w:val="168"/>
        </w:numPr>
        <w:tabs>
          <w:tab w:val="left" w:pos="1134"/>
        </w:tabs>
        <w:spacing w:before="4" w:line="237" w:lineRule="auto"/>
        <w:ind w:left="0" w:right="-1" w:firstLine="567"/>
        <w:rPr>
          <w:sz w:val="24"/>
          <w:szCs w:val="24"/>
        </w:rPr>
      </w:pPr>
      <w:r w:rsidRPr="00C730B4">
        <w:rPr>
          <w:sz w:val="24"/>
          <w:szCs w:val="24"/>
        </w:rPr>
        <w:t>предвидеть причины возникновения возможных опасных ситуаций в местах большого скопления</w:t>
      </w:r>
      <w:r w:rsidRPr="00C730B4">
        <w:rPr>
          <w:spacing w:val="-1"/>
          <w:sz w:val="24"/>
          <w:szCs w:val="24"/>
        </w:rPr>
        <w:t xml:space="preserve"> </w:t>
      </w:r>
      <w:r w:rsidRPr="00C730B4">
        <w:rPr>
          <w:sz w:val="24"/>
          <w:szCs w:val="24"/>
        </w:rPr>
        <w:t>людей;</w:t>
      </w:r>
    </w:p>
    <w:p w14:paraId="7DC42DC4" w14:textId="77777777" w:rsidR="00880623" w:rsidRPr="00C730B4" w:rsidRDefault="00880623" w:rsidP="00685154">
      <w:pPr>
        <w:pStyle w:val="a5"/>
        <w:numPr>
          <w:ilvl w:val="0"/>
          <w:numId w:val="168"/>
        </w:numPr>
        <w:tabs>
          <w:tab w:val="left" w:pos="1134"/>
        </w:tabs>
        <w:spacing w:before="5" w:line="237" w:lineRule="auto"/>
        <w:ind w:left="0" w:right="-1" w:firstLine="567"/>
        <w:rPr>
          <w:sz w:val="24"/>
          <w:szCs w:val="24"/>
        </w:rPr>
      </w:pPr>
      <w:r w:rsidRPr="00C730B4">
        <w:rPr>
          <w:sz w:val="24"/>
          <w:szCs w:val="24"/>
        </w:rPr>
        <w:t>адекватно оценивать ситуацию и безопасно действовать в местах массового скопления</w:t>
      </w:r>
      <w:r w:rsidRPr="00C730B4">
        <w:rPr>
          <w:spacing w:val="-1"/>
          <w:sz w:val="24"/>
          <w:szCs w:val="24"/>
        </w:rPr>
        <w:t xml:space="preserve"> </w:t>
      </w:r>
      <w:r w:rsidRPr="00C730B4">
        <w:rPr>
          <w:sz w:val="24"/>
          <w:szCs w:val="24"/>
        </w:rPr>
        <w:t>людей;</w:t>
      </w:r>
    </w:p>
    <w:p w14:paraId="6A1CA6F2" w14:textId="77777777" w:rsidR="00880623" w:rsidRPr="00C730B4" w:rsidRDefault="00880623" w:rsidP="00685154">
      <w:pPr>
        <w:pStyle w:val="a5"/>
        <w:numPr>
          <w:ilvl w:val="0"/>
          <w:numId w:val="168"/>
        </w:numPr>
        <w:tabs>
          <w:tab w:val="left" w:pos="1134"/>
        </w:tabs>
        <w:spacing w:before="2"/>
        <w:ind w:left="0" w:right="-1" w:firstLine="567"/>
        <w:rPr>
          <w:sz w:val="24"/>
          <w:szCs w:val="24"/>
        </w:rPr>
      </w:pPr>
      <w:r w:rsidRPr="00C730B4">
        <w:rPr>
          <w:sz w:val="24"/>
          <w:szCs w:val="24"/>
        </w:rPr>
        <w:t>оповещать (вызывать) экстренные службы при чрезвычайной</w:t>
      </w:r>
      <w:r w:rsidRPr="00C730B4">
        <w:rPr>
          <w:spacing w:val="-2"/>
          <w:sz w:val="24"/>
          <w:szCs w:val="24"/>
        </w:rPr>
        <w:t xml:space="preserve"> </w:t>
      </w:r>
      <w:r w:rsidRPr="00C730B4">
        <w:rPr>
          <w:sz w:val="24"/>
          <w:szCs w:val="24"/>
        </w:rPr>
        <w:t>ситуации;</w:t>
      </w:r>
    </w:p>
    <w:p w14:paraId="683D7DBC" w14:textId="77777777" w:rsidR="00880623" w:rsidRPr="00C730B4" w:rsidRDefault="00880623" w:rsidP="00685154">
      <w:pPr>
        <w:pStyle w:val="a5"/>
        <w:numPr>
          <w:ilvl w:val="0"/>
          <w:numId w:val="168"/>
        </w:numPr>
        <w:tabs>
          <w:tab w:val="left" w:pos="1134"/>
        </w:tabs>
        <w:spacing w:before="4" w:line="237" w:lineRule="auto"/>
        <w:ind w:left="0" w:right="-1" w:firstLine="567"/>
        <w:jc w:val="left"/>
        <w:rPr>
          <w:sz w:val="24"/>
          <w:szCs w:val="24"/>
        </w:rPr>
      </w:pPr>
      <w:r w:rsidRPr="00C730B4">
        <w:rPr>
          <w:sz w:val="24"/>
          <w:szCs w:val="24"/>
        </w:rPr>
        <w:t>характеризовать безопасный и здоровый образ жизни, его составляющие и значение для личности, общества и</w:t>
      </w:r>
      <w:r w:rsidRPr="00C730B4">
        <w:rPr>
          <w:spacing w:val="-6"/>
          <w:sz w:val="24"/>
          <w:szCs w:val="24"/>
        </w:rPr>
        <w:t xml:space="preserve"> </w:t>
      </w:r>
      <w:r w:rsidRPr="00C730B4">
        <w:rPr>
          <w:sz w:val="24"/>
          <w:szCs w:val="24"/>
        </w:rPr>
        <w:t>государства;</w:t>
      </w:r>
    </w:p>
    <w:p w14:paraId="1A0D7DC0" w14:textId="77777777" w:rsidR="00880623" w:rsidRPr="00C730B4" w:rsidRDefault="00880623" w:rsidP="00685154">
      <w:pPr>
        <w:pStyle w:val="a5"/>
        <w:numPr>
          <w:ilvl w:val="0"/>
          <w:numId w:val="168"/>
        </w:numPr>
        <w:tabs>
          <w:tab w:val="left" w:pos="1134"/>
          <w:tab w:val="left" w:pos="3814"/>
          <w:tab w:val="left" w:pos="5674"/>
          <w:tab w:val="left" w:pos="6822"/>
          <w:tab w:val="left" w:pos="8769"/>
        </w:tabs>
        <w:spacing w:before="4" w:line="237" w:lineRule="auto"/>
        <w:ind w:left="0" w:right="-1" w:firstLine="567"/>
        <w:jc w:val="left"/>
        <w:rPr>
          <w:sz w:val="24"/>
          <w:szCs w:val="24"/>
        </w:rPr>
      </w:pPr>
      <w:r w:rsidRPr="00C730B4">
        <w:rPr>
          <w:sz w:val="24"/>
          <w:szCs w:val="24"/>
        </w:rPr>
        <w:t>классифицировать</w:t>
      </w:r>
      <w:r w:rsidRPr="00C730B4">
        <w:rPr>
          <w:sz w:val="24"/>
          <w:szCs w:val="24"/>
        </w:rPr>
        <w:tab/>
        <w:t xml:space="preserve">мероприятия  </w:t>
      </w:r>
      <w:r w:rsidRPr="00C730B4">
        <w:rPr>
          <w:spacing w:val="18"/>
          <w:sz w:val="24"/>
          <w:szCs w:val="24"/>
        </w:rPr>
        <w:t xml:space="preserve"> </w:t>
      </w:r>
      <w:r w:rsidRPr="00C730B4">
        <w:rPr>
          <w:sz w:val="24"/>
          <w:szCs w:val="24"/>
        </w:rPr>
        <w:t>и</w:t>
      </w:r>
      <w:r w:rsidRPr="00C730B4">
        <w:rPr>
          <w:sz w:val="24"/>
          <w:szCs w:val="24"/>
        </w:rPr>
        <w:tab/>
        <w:t>факторы,</w:t>
      </w:r>
      <w:r w:rsidRPr="00C730B4">
        <w:rPr>
          <w:sz w:val="24"/>
          <w:szCs w:val="24"/>
        </w:rPr>
        <w:tab/>
        <w:t xml:space="preserve">укрепляющие  </w:t>
      </w:r>
      <w:r w:rsidRPr="00C730B4">
        <w:rPr>
          <w:spacing w:val="16"/>
          <w:sz w:val="24"/>
          <w:szCs w:val="24"/>
        </w:rPr>
        <w:t xml:space="preserve"> </w:t>
      </w:r>
      <w:r w:rsidRPr="00C730B4">
        <w:rPr>
          <w:sz w:val="24"/>
          <w:szCs w:val="24"/>
        </w:rPr>
        <w:t>и</w:t>
      </w:r>
      <w:r w:rsidRPr="00C730B4">
        <w:rPr>
          <w:sz w:val="24"/>
          <w:szCs w:val="24"/>
        </w:rPr>
        <w:tab/>
      </w:r>
      <w:r w:rsidRPr="00C730B4">
        <w:rPr>
          <w:spacing w:val="-3"/>
          <w:sz w:val="24"/>
          <w:szCs w:val="24"/>
        </w:rPr>
        <w:t xml:space="preserve">разрушающие </w:t>
      </w:r>
      <w:r w:rsidRPr="00C730B4">
        <w:rPr>
          <w:sz w:val="24"/>
          <w:szCs w:val="24"/>
        </w:rPr>
        <w:t>здоровье;</w:t>
      </w:r>
    </w:p>
    <w:p w14:paraId="129DEA2C" w14:textId="77777777" w:rsidR="00880623" w:rsidRPr="00C730B4" w:rsidRDefault="00880623" w:rsidP="00685154">
      <w:pPr>
        <w:pStyle w:val="a5"/>
        <w:numPr>
          <w:ilvl w:val="0"/>
          <w:numId w:val="168"/>
        </w:numPr>
        <w:tabs>
          <w:tab w:val="left" w:pos="1134"/>
        </w:tabs>
        <w:spacing w:before="5" w:line="237" w:lineRule="auto"/>
        <w:ind w:left="0" w:right="-1" w:firstLine="567"/>
        <w:jc w:val="left"/>
        <w:rPr>
          <w:sz w:val="24"/>
          <w:szCs w:val="24"/>
        </w:rPr>
      </w:pPr>
      <w:r w:rsidRPr="00C730B4">
        <w:rPr>
          <w:sz w:val="24"/>
          <w:szCs w:val="24"/>
        </w:rPr>
        <w:t>планировать профилактические мероприятия по сохранению и укреплению своего здоровья;</w:t>
      </w:r>
    </w:p>
    <w:p w14:paraId="4F2D4F08" w14:textId="77777777" w:rsidR="00880623" w:rsidRPr="00C730B4" w:rsidRDefault="00880623" w:rsidP="00685154">
      <w:pPr>
        <w:pStyle w:val="a5"/>
        <w:numPr>
          <w:ilvl w:val="0"/>
          <w:numId w:val="168"/>
        </w:numPr>
        <w:tabs>
          <w:tab w:val="left" w:pos="1134"/>
        </w:tabs>
        <w:spacing w:before="4" w:line="237" w:lineRule="auto"/>
        <w:ind w:left="0" w:right="-1" w:firstLine="567"/>
        <w:jc w:val="left"/>
        <w:rPr>
          <w:sz w:val="24"/>
          <w:szCs w:val="24"/>
        </w:rPr>
      </w:pPr>
      <w:r w:rsidRPr="00C730B4">
        <w:rPr>
          <w:sz w:val="24"/>
          <w:szCs w:val="24"/>
        </w:rPr>
        <w:t>адекватно оценивать нагрузку и профилактические занятия по укреплению здоровья; планировать распорядок дня с учетом</w:t>
      </w:r>
      <w:r w:rsidRPr="00C730B4">
        <w:rPr>
          <w:spacing w:val="-1"/>
          <w:sz w:val="24"/>
          <w:szCs w:val="24"/>
        </w:rPr>
        <w:t xml:space="preserve"> </w:t>
      </w:r>
      <w:r w:rsidRPr="00C730B4">
        <w:rPr>
          <w:sz w:val="24"/>
          <w:szCs w:val="24"/>
        </w:rPr>
        <w:t>нагрузок;</w:t>
      </w:r>
    </w:p>
    <w:p w14:paraId="17672C3B" w14:textId="77777777" w:rsidR="00880623" w:rsidRPr="00C730B4" w:rsidRDefault="00880623" w:rsidP="00685154">
      <w:pPr>
        <w:pStyle w:val="a5"/>
        <w:numPr>
          <w:ilvl w:val="0"/>
          <w:numId w:val="168"/>
        </w:numPr>
        <w:tabs>
          <w:tab w:val="left" w:pos="1134"/>
        </w:tabs>
        <w:spacing w:before="88"/>
        <w:ind w:left="0" w:right="-1" w:firstLine="567"/>
        <w:jc w:val="left"/>
        <w:rPr>
          <w:sz w:val="24"/>
          <w:szCs w:val="24"/>
        </w:rPr>
      </w:pPr>
      <w:r w:rsidRPr="00C730B4">
        <w:rPr>
          <w:sz w:val="24"/>
          <w:szCs w:val="24"/>
        </w:rPr>
        <w:t>выявлять мероприятия и факторы, потенциально опасные для</w:t>
      </w:r>
      <w:r w:rsidRPr="00C730B4">
        <w:rPr>
          <w:spacing w:val="-4"/>
          <w:sz w:val="24"/>
          <w:szCs w:val="24"/>
        </w:rPr>
        <w:t xml:space="preserve"> </w:t>
      </w:r>
      <w:r w:rsidRPr="00C730B4">
        <w:rPr>
          <w:sz w:val="24"/>
          <w:szCs w:val="24"/>
        </w:rPr>
        <w:t>здоровья;</w:t>
      </w:r>
    </w:p>
    <w:p w14:paraId="6C188329" w14:textId="77777777" w:rsidR="00880623" w:rsidRPr="00C730B4" w:rsidRDefault="00880623" w:rsidP="00685154">
      <w:pPr>
        <w:pStyle w:val="a5"/>
        <w:numPr>
          <w:ilvl w:val="0"/>
          <w:numId w:val="168"/>
        </w:numPr>
        <w:tabs>
          <w:tab w:val="left" w:pos="1134"/>
        </w:tabs>
        <w:spacing w:before="1" w:line="294" w:lineRule="exact"/>
        <w:ind w:left="0" w:right="-1" w:firstLine="567"/>
        <w:jc w:val="left"/>
        <w:rPr>
          <w:sz w:val="24"/>
          <w:szCs w:val="24"/>
        </w:rPr>
      </w:pPr>
      <w:r w:rsidRPr="00C730B4">
        <w:rPr>
          <w:sz w:val="24"/>
          <w:szCs w:val="24"/>
        </w:rPr>
        <w:t>безопасно использовать ресурсы</w:t>
      </w:r>
      <w:r w:rsidRPr="00C730B4">
        <w:rPr>
          <w:spacing w:val="-2"/>
          <w:sz w:val="24"/>
          <w:szCs w:val="24"/>
        </w:rPr>
        <w:t xml:space="preserve"> </w:t>
      </w:r>
      <w:r w:rsidRPr="00C730B4">
        <w:rPr>
          <w:sz w:val="24"/>
          <w:szCs w:val="24"/>
        </w:rPr>
        <w:t>интернета;</w:t>
      </w:r>
    </w:p>
    <w:p w14:paraId="036CB0C9" w14:textId="77777777" w:rsidR="00880623" w:rsidRPr="00C730B4" w:rsidRDefault="00880623" w:rsidP="00685154">
      <w:pPr>
        <w:pStyle w:val="a5"/>
        <w:numPr>
          <w:ilvl w:val="0"/>
          <w:numId w:val="168"/>
        </w:numPr>
        <w:tabs>
          <w:tab w:val="left" w:pos="1134"/>
        </w:tabs>
        <w:spacing w:line="293" w:lineRule="exact"/>
        <w:ind w:left="0" w:right="-1" w:firstLine="567"/>
        <w:jc w:val="left"/>
        <w:rPr>
          <w:sz w:val="24"/>
          <w:szCs w:val="24"/>
        </w:rPr>
      </w:pPr>
      <w:r w:rsidRPr="00C730B4">
        <w:rPr>
          <w:sz w:val="24"/>
          <w:szCs w:val="24"/>
        </w:rPr>
        <w:t>анализировать состояние своего здоровья;</w:t>
      </w:r>
    </w:p>
    <w:p w14:paraId="7BC6D047" w14:textId="77777777" w:rsidR="00880623" w:rsidRPr="00C730B4" w:rsidRDefault="00880623" w:rsidP="00685154">
      <w:pPr>
        <w:pStyle w:val="a5"/>
        <w:numPr>
          <w:ilvl w:val="0"/>
          <w:numId w:val="168"/>
        </w:numPr>
        <w:tabs>
          <w:tab w:val="left" w:pos="1134"/>
        </w:tabs>
        <w:spacing w:line="293" w:lineRule="exact"/>
        <w:ind w:left="0" w:right="-1" w:firstLine="567"/>
        <w:jc w:val="left"/>
        <w:rPr>
          <w:sz w:val="24"/>
          <w:szCs w:val="24"/>
        </w:rPr>
      </w:pPr>
      <w:r w:rsidRPr="00C730B4">
        <w:rPr>
          <w:sz w:val="24"/>
          <w:szCs w:val="24"/>
        </w:rPr>
        <w:t>определять состояния оказания неотложной</w:t>
      </w:r>
      <w:r w:rsidRPr="00C730B4">
        <w:rPr>
          <w:spacing w:val="-2"/>
          <w:sz w:val="24"/>
          <w:szCs w:val="24"/>
        </w:rPr>
        <w:t xml:space="preserve"> </w:t>
      </w:r>
      <w:r w:rsidRPr="00C730B4">
        <w:rPr>
          <w:sz w:val="24"/>
          <w:szCs w:val="24"/>
        </w:rPr>
        <w:t>помощи;</w:t>
      </w:r>
    </w:p>
    <w:p w14:paraId="15313C04" w14:textId="77777777" w:rsidR="00880623" w:rsidRPr="00C730B4" w:rsidRDefault="00880623" w:rsidP="00685154">
      <w:pPr>
        <w:pStyle w:val="a5"/>
        <w:numPr>
          <w:ilvl w:val="0"/>
          <w:numId w:val="168"/>
        </w:numPr>
        <w:tabs>
          <w:tab w:val="left" w:pos="1134"/>
        </w:tabs>
        <w:spacing w:line="293" w:lineRule="exact"/>
        <w:ind w:left="0" w:right="-1" w:firstLine="567"/>
        <w:jc w:val="left"/>
        <w:rPr>
          <w:sz w:val="24"/>
          <w:szCs w:val="24"/>
        </w:rPr>
      </w:pPr>
      <w:r w:rsidRPr="00C730B4">
        <w:rPr>
          <w:sz w:val="24"/>
          <w:szCs w:val="24"/>
        </w:rPr>
        <w:t>использовать алгоритм действий по оказанию первой</w:t>
      </w:r>
      <w:r w:rsidRPr="00C730B4">
        <w:rPr>
          <w:spacing w:val="-3"/>
          <w:sz w:val="24"/>
          <w:szCs w:val="24"/>
        </w:rPr>
        <w:t xml:space="preserve"> </w:t>
      </w:r>
      <w:r w:rsidRPr="00C730B4">
        <w:rPr>
          <w:sz w:val="24"/>
          <w:szCs w:val="24"/>
        </w:rPr>
        <w:t>помощи;</w:t>
      </w:r>
    </w:p>
    <w:p w14:paraId="1CD8219F" w14:textId="77777777" w:rsidR="00880623" w:rsidRPr="00C730B4" w:rsidRDefault="00880623" w:rsidP="00685154">
      <w:pPr>
        <w:pStyle w:val="a5"/>
        <w:numPr>
          <w:ilvl w:val="0"/>
          <w:numId w:val="168"/>
        </w:numPr>
        <w:tabs>
          <w:tab w:val="left" w:pos="1134"/>
        </w:tabs>
        <w:spacing w:line="293" w:lineRule="exact"/>
        <w:ind w:left="0" w:right="-1" w:firstLine="567"/>
        <w:jc w:val="left"/>
        <w:rPr>
          <w:sz w:val="24"/>
          <w:szCs w:val="24"/>
        </w:rPr>
      </w:pPr>
      <w:r w:rsidRPr="00C730B4">
        <w:rPr>
          <w:sz w:val="24"/>
          <w:szCs w:val="24"/>
        </w:rPr>
        <w:t>классифицировать средства оказания первой помощи;</w:t>
      </w:r>
    </w:p>
    <w:p w14:paraId="2A8EA522" w14:textId="77777777" w:rsidR="00880623" w:rsidRPr="00C730B4" w:rsidRDefault="00880623" w:rsidP="00685154">
      <w:pPr>
        <w:pStyle w:val="a5"/>
        <w:numPr>
          <w:ilvl w:val="0"/>
          <w:numId w:val="168"/>
        </w:numPr>
        <w:tabs>
          <w:tab w:val="left" w:pos="1134"/>
        </w:tabs>
        <w:spacing w:before="1" w:line="293" w:lineRule="exact"/>
        <w:ind w:left="0" w:right="-1" w:firstLine="567"/>
        <w:jc w:val="left"/>
        <w:rPr>
          <w:sz w:val="24"/>
          <w:szCs w:val="24"/>
        </w:rPr>
      </w:pPr>
      <w:r w:rsidRPr="00C730B4">
        <w:rPr>
          <w:sz w:val="24"/>
          <w:szCs w:val="24"/>
        </w:rPr>
        <w:t>оказывать первую помощь при наружном и внутреннем</w:t>
      </w:r>
      <w:r w:rsidRPr="00C730B4">
        <w:rPr>
          <w:spacing w:val="-1"/>
          <w:sz w:val="24"/>
          <w:szCs w:val="24"/>
        </w:rPr>
        <w:t xml:space="preserve"> </w:t>
      </w:r>
      <w:r w:rsidRPr="00C730B4">
        <w:rPr>
          <w:sz w:val="24"/>
          <w:szCs w:val="24"/>
        </w:rPr>
        <w:t>кровотечении;</w:t>
      </w:r>
    </w:p>
    <w:p w14:paraId="3D61D10F" w14:textId="77777777" w:rsidR="00880623" w:rsidRPr="00C730B4" w:rsidRDefault="00880623" w:rsidP="00685154">
      <w:pPr>
        <w:pStyle w:val="a5"/>
        <w:numPr>
          <w:ilvl w:val="0"/>
          <w:numId w:val="168"/>
        </w:numPr>
        <w:tabs>
          <w:tab w:val="left" w:pos="1134"/>
        </w:tabs>
        <w:spacing w:line="293" w:lineRule="exact"/>
        <w:ind w:left="0" w:right="-1" w:firstLine="567"/>
        <w:jc w:val="left"/>
        <w:rPr>
          <w:sz w:val="24"/>
          <w:szCs w:val="24"/>
        </w:rPr>
      </w:pPr>
      <w:r w:rsidRPr="00C730B4">
        <w:rPr>
          <w:sz w:val="24"/>
          <w:szCs w:val="24"/>
        </w:rPr>
        <w:lastRenderedPageBreak/>
        <w:t>извлекать инородное тело из верхних дыхательных</w:t>
      </w:r>
      <w:r w:rsidRPr="00C730B4">
        <w:rPr>
          <w:spacing w:val="-3"/>
          <w:sz w:val="24"/>
          <w:szCs w:val="24"/>
        </w:rPr>
        <w:t xml:space="preserve"> </w:t>
      </w:r>
      <w:r w:rsidRPr="00C730B4">
        <w:rPr>
          <w:sz w:val="24"/>
          <w:szCs w:val="24"/>
        </w:rPr>
        <w:t>путей;</w:t>
      </w:r>
    </w:p>
    <w:p w14:paraId="6C9DFFC4" w14:textId="77777777" w:rsidR="00880623" w:rsidRPr="00C730B4" w:rsidRDefault="00880623" w:rsidP="00685154">
      <w:pPr>
        <w:pStyle w:val="a5"/>
        <w:numPr>
          <w:ilvl w:val="0"/>
          <w:numId w:val="168"/>
        </w:numPr>
        <w:tabs>
          <w:tab w:val="left" w:pos="1134"/>
        </w:tabs>
        <w:spacing w:line="293" w:lineRule="exact"/>
        <w:ind w:left="0" w:right="-1" w:firstLine="567"/>
        <w:jc w:val="left"/>
        <w:rPr>
          <w:sz w:val="24"/>
          <w:szCs w:val="24"/>
        </w:rPr>
      </w:pPr>
      <w:r w:rsidRPr="00C730B4">
        <w:rPr>
          <w:sz w:val="24"/>
          <w:szCs w:val="24"/>
        </w:rPr>
        <w:t>оказывать первую помощь при</w:t>
      </w:r>
      <w:r w:rsidRPr="00C730B4">
        <w:rPr>
          <w:spacing w:val="5"/>
          <w:sz w:val="24"/>
          <w:szCs w:val="24"/>
        </w:rPr>
        <w:t xml:space="preserve"> </w:t>
      </w:r>
      <w:r w:rsidRPr="00C730B4">
        <w:rPr>
          <w:sz w:val="24"/>
          <w:szCs w:val="24"/>
        </w:rPr>
        <w:t>ушибах;</w:t>
      </w:r>
    </w:p>
    <w:p w14:paraId="046A01CF" w14:textId="77777777" w:rsidR="00880623" w:rsidRPr="00C730B4" w:rsidRDefault="00880623" w:rsidP="00685154">
      <w:pPr>
        <w:pStyle w:val="a5"/>
        <w:numPr>
          <w:ilvl w:val="0"/>
          <w:numId w:val="168"/>
        </w:numPr>
        <w:tabs>
          <w:tab w:val="left" w:pos="1134"/>
        </w:tabs>
        <w:spacing w:line="293" w:lineRule="exact"/>
        <w:ind w:left="0" w:right="-1" w:firstLine="567"/>
        <w:jc w:val="left"/>
        <w:rPr>
          <w:sz w:val="24"/>
          <w:szCs w:val="24"/>
        </w:rPr>
      </w:pPr>
      <w:r w:rsidRPr="00C730B4">
        <w:rPr>
          <w:sz w:val="24"/>
          <w:szCs w:val="24"/>
        </w:rPr>
        <w:t>оказывать первую помощь при</w:t>
      </w:r>
      <w:r w:rsidRPr="00C730B4">
        <w:rPr>
          <w:spacing w:val="3"/>
          <w:sz w:val="24"/>
          <w:szCs w:val="24"/>
        </w:rPr>
        <w:t xml:space="preserve"> </w:t>
      </w:r>
      <w:r w:rsidRPr="00C730B4">
        <w:rPr>
          <w:sz w:val="24"/>
          <w:szCs w:val="24"/>
        </w:rPr>
        <w:t>растяжениях;</w:t>
      </w:r>
    </w:p>
    <w:p w14:paraId="71D4228F" w14:textId="77777777" w:rsidR="00880623" w:rsidRPr="00C730B4" w:rsidRDefault="00880623" w:rsidP="00685154">
      <w:pPr>
        <w:pStyle w:val="a5"/>
        <w:numPr>
          <w:ilvl w:val="0"/>
          <w:numId w:val="168"/>
        </w:numPr>
        <w:tabs>
          <w:tab w:val="left" w:pos="1134"/>
        </w:tabs>
        <w:spacing w:line="293" w:lineRule="exact"/>
        <w:ind w:left="0" w:right="-1" w:firstLine="567"/>
        <w:jc w:val="left"/>
        <w:rPr>
          <w:sz w:val="24"/>
          <w:szCs w:val="24"/>
        </w:rPr>
      </w:pPr>
      <w:r w:rsidRPr="00C730B4">
        <w:rPr>
          <w:sz w:val="24"/>
          <w:szCs w:val="24"/>
        </w:rPr>
        <w:t>оказывать первую помощь при</w:t>
      </w:r>
      <w:r w:rsidRPr="00C730B4">
        <w:rPr>
          <w:spacing w:val="3"/>
          <w:sz w:val="24"/>
          <w:szCs w:val="24"/>
        </w:rPr>
        <w:t xml:space="preserve"> </w:t>
      </w:r>
      <w:r w:rsidRPr="00C730B4">
        <w:rPr>
          <w:sz w:val="24"/>
          <w:szCs w:val="24"/>
        </w:rPr>
        <w:t>вывихах;</w:t>
      </w:r>
    </w:p>
    <w:p w14:paraId="723EC946" w14:textId="77777777" w:rsidR="00880623" w:rsidRPr="00C730B4" w:rsidRDefault="00880623" w:rsidP="00685154">
      <w:pPr>
        <w:pStyle w:val="a5"/>
        <w:numPr>
          <w:ilvl w:val="0"/>
          <w:numId w:val="168"/>
        </w:numPr>
        <w:tabs>
          <w:tab w:val="left" w:pos="1134"/>
        </w:tabs>
        <w:spacing w:line="293" w:lineRule="exact"/>
        <w:ind w:left="0" w:right="-1" w:firstLine="567"/>
        <w:jc w:val="left"/>
        <w:rPr>
          <w:sz w:val="24"/>
          <w:szCs w:val="24"/>
        </w:rPr>
      </w:pPr>
      <w:r w:rsidRPr="00C730B4">
        <w:rPr>
          <w:sz w:val="24"/>
          <w:szCs w:val="24"/>
        </w:rPr>
        <w:t>оказывать первую помощь при</w:t>
      </w:r>
      <w:r w:rsidRPr="00C730B4">
        <w:rPr>
          <w:spacing w:val="1"/>
          <w:sz w:val="24"/>
          <w:szCs w:val="24"/>
        </w:rPr>
        <w:t xml:space="preserve"> </w:t>
      </w:r>
      <w:r w:rsidRPr="00C730B4">
        <w:rPr>
          <w:sz w:val="24"/>
          <w:szCs w:val="24"/>
        </w:rPr>
        <w:t>переломах;</w:t>
      </w:r>
    </w:p>
    <w:p w14:paraId="6DBC700C" w14:textId="77777777" w:rsidR="00880623" w:rsidRPr="00C730B4" w:rsidRDefault="00880623" w:rsidP="00685154">
      <w:pPr>
        <w:pStyle w:val="a5"/>
        <w:numPr>
          <w:ilvl w:val="0"/>
          <w:numId w:val="168"/>
        </w:numPr>
        <w:tabs>
          <w:tab w:val="left" w:pos="1134"/>
        </w:tabs>
        <w:spacing w:before="2" w:line="293" w:lineRule="exact"/>
        <w:ind w:left="0" w:right="-1" w:firstLine="567"/>
        <w:jc w:val="left"/>
        <w:rPr>
          <w:sz w:val="24"/>
          <w:szCs w:val="24"/>
        </w:rPr>
      </w:pPr>
      <w:r w:rsidRPr="00C730B4">
        <w:rPr>
          <w:sz w:val="24"/>
          <w:szCs w:val="24"/>
        </w:rPr>
        <w:t>оказывать первую помощь при</w:t>
      </w:r>
      <w:r w:rsidRPr="00C730B4">
        <w:rPr>
          <w:spacing w:val="3"/>
          <w:sz w:val="24"/>
          <w:szCs w:val="24"/>
        </w:rPr>
        <w:t xml:space="preserve"> </w:t>
      </w:r>
      <w:r w:rsidRPr="00C730B4">
        <w:rPr>
          <w:sz w:val="24"/>
          <w:szCs w:val="24"/>
        </w:rPr>
        <w:t>ожогах;</w:t>
      </w:r>
    </w:p>
    <w:p w14:paraId="712372AB" w14:textId="77777777" w:rsidR="00880623" w:rsidRPr="00C730B4" w:rsidRDefault="00880623" w:rsidP="00685154">
      <w:pPr>
        <w:pStyle w:val="a5"/>
        <w:numPr>
          <w:ilvl w:val="0"/>
          <w:numId w:val="168"/>
        </w:numPr>
        <w:tabs>
          <w:tab w:val="left" w:pos="1134"/>
        </w:tabs>
        <w:spacing w:line="293" w:lineRule="exact"/>
        <w:ind w:left="0" w:right="-1" w:firstLine="567"/>
        <w:jc w:val="left"/>
        <w:rPr>
          <w:sz w:val="24"/>
          <w:szCs w:val="24"/>
        </w:rPr>
      </w:pPr>
      <w:r w:rsidRPr="00C730B4">
        <w:rPr>
          <w:sz w:val="24"/>
          <w:szCs w:val="24"/>
        </w:rPr>
        <w:t>оказывать первую помощь при отморожениях и общем переохлаждении;</w:t>
      </w:r>
    </w:p>
    <w:p w14:paraId="77F30321" w14:textId="77777777" w:rsidR="00880623" w:rsidRPr="00C730B4" w:rsidRDefault="00880623" w:rsidP="00685154">
      <w:pPr>
        <w:pStyle w:val="a5"/>
        <w:numPr>
          <w:ilvl w:val="0"/>
          <w:numId w:val="168"/>
        </w:numPr>
        <w:tabs>
          <w:tab w:val="left" w:pos="1134"/>
        </w:tabs>
        <w:spacing w:line="293" w:lineRule="exact"/>
        <w:ind w:left="0" w:right="-1" w:firstLine="567"/>
        <w:jc w:val="left"/>
        <w:rPr>
          <w:sz w:val="24"/>
          <w:szCs w:val="24"/>
        </w:rPr>
      </w:pPr>
      <w:r w:rsidRPr="00C730B4">
        <w:rPr>
          <w:sz w:val="24"/>
          <w:szCs w:val="24"/>
        </w:rPr>
        <w:t>оказывать первую помощь при</w:t>
      </w:r>
      <w:r w:rsidRPr="00C730B4">
        <w:rPr>
          <w:spacing w:val="3"/>
          <w:sz w:val="24"/>
          <w:szCs w:val="24"/>
        </w:rPr>
        <w:t xml:space="preserve"> </w:t>
      </w:r>
      <w:r w:rsidRPr="00C730B4">
        <w:rPr>
          <w:sz w:val="24"/>
          <w:szCs w:val="24"/>
        </w:rPr>
        <w:t>отравлениях;</w:t>
      </w:r>
    </w:p>
    <w:p w14:paraId="40CBF051" w14:textId="77777777" w:rsidR="00880623" w:rsidRPr="00C730B4" w:rsidRDefault="00880623" w:rsidP="00685154">
      <w:pPr>
        <w:pStyle w:val="a5"/>
        <w:numPr>
          <w:ilvl w:val="0"/>
          <w:numId w:val="168"/>
        </w:numPr>
        <w:tabs>
          <w:tab w:val="left" w:pos="1134"/>
        </w:tabs>
        <w:spacing w:line="293" w:lineRule="exact"/>
        <w:ind w:left="0" w:right="-1" w:firstLine="567"/>
        <w:jc w:val="left"/>
        <w:rPr>
          <w:sz w:val="24"/>
          <w:szCs w:val="24"/>
        </w:rPr>
      </w:pPr>
      <w:r w:rsidRPr="00C730B4">
        <w:rPr>
          <w:sz w:val="24"/>
          <w:szCs w:val="24"/>
        </w:rPr>
        <w:t>оказывать первую помощь при тепловом (солнечном)</w:t>
      </w:r>
      <w:r w:rsidRPr="00C730B4">
        <w:rPr>
          <w:spacing w:val="2"/>
          <w:sz w:val="24"/>
          <w:szCs w:val="24"/>
        </w:rPr>
        <w:t xml:space="preserve"> </w:t>
      </w:r>
      <w:r w:rsidRPr="00C730B4">
        <w:rPr>
          <w:sz w:val="24"/>
          <w:szCs w:val="24"/>
        </w:rPr>
        <w:t>ударе;</w:t>
      </w:r>
    </w:p>
    <w:p w14:paraId="6ACF197B" w14:textId="77777777" w:rsidR="00880623" w:rsidRPr="00C730B4" w:rsidRDefault="00880623" w:rsidP="00685154">
      <w:pPr>
        <w:pStyle w:val="a5"/>
        <w:numPr>
          <w:ilvl w:val="0"/>
          <w:numId w:val="168"/>
        </w:numPr>
        <w:tabs>
          <w:tab w:val="left" w:pos="1134"/>
        </w:tabs>
        <w:spacing w:line="293" w:lineRule="exact"/>
        <w:ind w:left="0" w:right="-1" w:firstLine="567"/>
        <w:jc w:val="left"/>
        <w:rPr>
          <w:sz w:val="24"/>
          <w:szCs w:val="24"/>
        </w:rPr>
      </w:pPr>
      <w:r w:rsidRPr="00C730B4">
        <w:rPr>
          <w:sz w:val="24"/>
          <w:szCs w:val="24"/>
        </w:rPr>
        <w:t>оказывать первую помощь при укусе насекомых и</w:t>
      </w:r>
      <w:r w:rsidRPr="00C730B4">
        <w:rPr>
          <w:spacing w:val="3"/>
          <w:sz w:val="24"/>
          <w:szCs w:val="24"/>
        </w:rPr>
        <w:t xml:space="preserve"> </w:t>
      </w:r>
      <w:r w:rsidRPr="00C730B4">
        <w:rPr>
          <w:sz w:val="24"/>
          <w:szCs w:val="24"/>
        </w:rPr>
        <w:t>змей.</w:t>
      </w:r>
    </w:p>
    <w:p w14:paraId="26117D85" w14:textId="77777777" w:rsidR="00880623" w:rsidRPr="00C730B4" w:rsidRDefault="00880623" w:rsidP="00CD7E30">
      <w:pPr>
        <w:pStyle w:val="3"/>
        <w:spacing w:before="1" w:line="275" w:lineRule="exact"/>
        <w:ind w:left="0" w:right="-1"/>
        <w:jc w:val="left"/>
      </w:pPr>
      <w:r w:rsidRPr="00C730B4">
        <w:t>Выпускник получит возможность научиться:</w:t>
      </w:r>
    </w:p>
    <w:p w14:paraId="08091848" w14:textId="77777777" w:rsidR="00880623" w:rsidRPr="00C730B4" w:rsidRDefault="00880623" w:rsidP="00685154">
      <w:pPr>
        <w:pStyle w:val="a5"/>
        <w:numPr>
          <w:ilvl w:val="0"/>
          <w:numId w:val="168"/>
        </w:numPr>
        <w:tabs>
          <w:tab w:val="left" w:pos="1134"/>
        </w:tabs>
        <w:spacing w:line="293" w:lineRule="exact"/>
        <w:ind w:left="0" w:right="-1" w:firstLine="567"/>
        <w:rPr>
          <w:i/>
          <w:sz w:val="24"/>
          <w:szCs w:val="24"/>
        </w:rPr>
      </w:pPr>
      <w:r w:rsidRPr="00C730B4">
        <w:rPr>
          <w:i/>
          <w:sz w:val="24"/>
          <w:szCs w:val="24"/>
        </w:rPr>
        <w:t>безопасно использовать средства индивидуальной защиты</w:t>
      </w:r>
      <w:r w:rsidRPr="00C730B4">
        <w:rPr>
          <w:i/>
          <w:spacing w:val="-2"/>
          <w:sz w:val="24"/>
          <w:szCs w:val="24"/>
        </w:rPr>
        <w:t xml:space="preserve"> </w:t>
      </w:r>
      <w:r w:rsidRPr="00C730B4">
        <w:rPr>
          <w:i/>
          <w:sz w:val="24"/>
          <w:szCs w:val="24"/>
        </w:rPr>
        <w:t>велосипедиста;</w:t>
      </w:r>
    </w:p>
    <w:p w14:paraId="5FF54823" w14:textId="77777777" w:rsidR="00880623" w:rsidRPr="00C730B4" w:rsidRDefault="00880623" w:rsidP="00685154">
      <w:pPr>
        <w:pStyle w:val="a5"/>
        <w:numPr>
          <w:ilvl w:val="0"/>
          <w:numId w:val="168"/>
        </w:numPr>
        <w:tabs>
          <w:tab w:val="left" w:pos="1134"/>
        </w:tabs>
        <w:spacing w:before="4" w:line="237" w:lineRule="auto"/>
        <w:ind w:left="0" w:right="-1" w:firstLine="567"/>
        <w:rPr>
          <w:i/>
          <w:sz w:val="24"/>
          <w:szCs w:val="24"/>
        </w:rPr>
      </w:pPr>
      <w:r w:rsidRPr="00C730B4">
        <w:rPr>
          <w:i/>
          <w:sz w:val="24"/>
          <w:szCs w:val="24"/>
        </w:rPr>
        <w:t>классифицировать и характеризовать причины и последствия опасных ситуаций в туристических</w:t>
      </w:r>
      <w:r w:rsidRPr="00C730B4">
        <w:rPr>
          <w:i/>
          <w:spacing w:val="-3"/>
          <w:sz w:val="24"/>
          <w:szCs w:val="24"/>
        </w:rPr>
        <w:t xml:space="preserve"> </w:t>
      </w:r>
      <w:r w:rsidRPr="00C730B4">
        <w:rPr>
          <w:i/>
          <w:sz w:val="24"/>
          <w:szCs w:val="24"/>
        </w:rPr>
        <w:t>поездках;</w:t>
      </w:r>
    </w:p>
    <w:p w14:paraId="5FDD5994" w14:textId="77777777" w:rsidR="00880623" w:rsidRPr="00C730B4" w:rsidRDefault="00880623" w:rsidP="00685154">
      <w:pPr>
        <w:pStyle w:val="a5"/>
        <w:numPr>
          <w:ilvl w:val="0"/>
          <w:numId w:val="168"/>
        </w:numPr>
        <w:tabs>
          <w:tab w:val="left" w:pos="1134"/>
        </w:tabs>
        <w:spacing w:before="2" w:line="293" w:lineRule="exact"/>
        <w:ind w:left="0" w:right="-1" w:firstLine="567"/>
        <w:rPr>
          <w:i/>
          <w:sz w:val="24"/>
          <w:szCs w:val="24"/>
        </w:rPr>
      </w:pPr>
      <w:r w:rsidRPr="00C730B4">
        <w:rPr>
          <w:i/>
          <w:sz w:val="24"/>
          <w:szCs w:val="24"/>
        </w:rPr>
        <w:t>готовиться к туристическим</w:t>
      </w:r>
      <w:r w:rsidRPr="00C730B4">
        <w:rPr>
          <w:i/>
          <w:spacing w:val="-1"/>
          <w:sz w:val="24"/>
          <w:szCs w:val="24"/>
        </w:rPr>
        <w:t xml:space="preserve"> </w:t>
      </w:r>
      <w:r w:rsidRPr="00C730B4">
        <w:rPr>
          <w:i/>
          <w:sz w:val="24"/>
          <w:szCs w:val="24"/>
        </w:rPr>
        <w:t>поездкам;</w:t>
      </w:r>
    </w:p>
    <w:p w14:paraId="49C26E10" w14:textId="77777777" w:rsidR="00880623" w:rsidRPr="00C730B4" w:rsidRDefault="00880623" w:rsidP="00685154">
      <w:pPr>
        <w:pStyle w:val="a5"/>
        <w:numPr>
          <w:ilvl w:val="0"/>
          <w:numId w:val="168"/>
        </w:numPr>
        <w:tabs>
          <w:tab w:val="left" w:pos="1134"/>
        </w:tabs>
        <w:spacing w:line="293" w:lineRule="exact"/>
        <w:ind w:left="0" w:right="-1" w:firstLine="567"/>
        <w:rPr>
          <w:i/>
          <w:sz w:val="24"/>
          <w:szCs w:val="24"/>
        </w:rPr>
      </w:pPr>
      <w:r w:rsidRPr="00C730B4">
        <w:rPr>
          <w:i/>
          <w:sz w:val="24"/>
          <w:szCs w:val="24"/>
        </w:rPr>
        <w:t>адекватно оценивать ситуацию и безопасно вести в туристических</w:t>
      </w:r>
      <w:r w:rsidRPr="00C730B4">
        <w:rPr>
          <w:i/>
          <w:spacing w:val="-3"/>
          <w:sz w:val="24"/>
          <w:szCs w:val="24"/>
        </w:rPr>
        <w:t xml:space="preserve"> </w:t>
      </w:r>
      <w:r w:rsidRPr="00C730B4">
        <w:rPr>
          <w:i/>
          <w:sz w:val="24"/>
          <w:szCs w:val="24"/>
        </w:rPr>
        <w:t>поездках;</w:t>
      </w:r>
    </w:p>
    <w:p w14:paraId="430539D9" w14:textId="77777777" w:rsidR="00880623" w:rsidRPr="00C730B4" w:rsidRDefault="00880623" w:rsidP="00685154">
      <w:pPr>
        <w:pStyle w:val="a5"/>
        <w:numPr>
          <w:ilvl w:val="0"/>
          <w:numId w:val="168"/>
        </w:numPr>
        <w:tabs>
          <w:tab w:val="left" w:pos="1134"/>
        </w:tabs>
        <w:spacing w:before="2" w:line="237" w:lineRule="auto"/>
        <w:ind w:left="0" w:right="-1" w:firstLine="567"/>
        <w:rPr>
          <w:i/>
          <w:sz w:val="24"/>
          <w:szCs w:val="24"/>
        </w:rPr>
      </w:pPr>
      <w:r w:rsidRPr="00C730B4">
        <w:rPr>
          <w:i/>
          <w:sz w:val="24"/>
          <w:szCs w:val="24"/>
        </w:rPr>
        <w:t>анализировать последствия возможных опасных ситуаций в местах большого скопления</w:t>
      </w:r>
      <w:r w:rsidRPr="00C730B4">
        <w:rPr>
          <w:i/>
          <w:spacing w:val="-2"/>
          <w:sz w:val="24"/>
          <w:szCs w:val="24"/>
        </w:rPr>
        <w:t xml:space="preserve"> </w:t>
      </w:r>
      <w:r w:rsidRPr="00C730B4">
        <w:rPr>
          <w:i/>
          <w:sz w:val="24"/>
          <w:szCs w:val="24"/>
        </w:rPr>
        <w:t>людей;</w:t>
      </w:r>
    </w:p>
    <w:p w14:paraId="3A891219" w14:textId="77777777" w:rsidR="00880623" w:rsidRPr="00C730B4" w:rsidRDefault="00880623" w:rsidP="00685154">
      <w:pPr>
        <w:pStyle w:val="a5"/>
        <w:numPr>
          <w:ilvl w:val="0"/>
          <w:numId w:val="168"/>
        </w:numPr>
        <w:tabs>
          <w:tab w:val="left" w:pos="1134"/>
        </w:tabs>
        <w:spacing w:before="4" w:line="237" w:lineRule="auto"/>
        <w:ind w:left="0" w:right="-1" w:firstLine="567"/>
        <w:rPr>
          <w:i/>
          <w:sz w:val="24"/>
          <w:szCs w:val="24"/>
        </w:rPr>
      </w:pPr>
      <w:r w:rsidRPr="00C730B4">
        <w:rPr>
          <w:i/>
          <w:sz w:val="24"/>
          <w:szCs w:val="24"/>
        </w:rPr>
        <w:t>анализировать последствия возможных опасных ситуаций криминогенного характера;</w:t>
      </w:r>
    </w:p>
    <w:p w14:paraId="378821DF" w14:textId="77777777" w:rsidR="00880623" w:rsidRPr="00C730B4" w:rsidRDefault="00880623" w:rsidP="00685154">
      <w:pPr>
        <w:pStyle w:val="a5"/>
        <w:numPr>
          <w:ilvl w:val="0"/>
          <w:numId w:val="168"/>
        </w:numPr>
        <w:tabs>
          <w:tab w:val="left" w:pos="1134"/>
        </w:tabs>
        <w:spacing w:before="2" w:line="294" w:lineRule="exact"/>
        <w:ind w:left="0" w:right="-1" w:firstLine="567"/>
        <w:rPr>
          <w:i/>
          <w:sz w:val="24"/>
          <w:szCs w:val="24"/>
        </w:rPr>
      </w:pPr>
      <w:r w:rsidRPr="00C730B4">
        <w:rPr>
          <w:i/>
          <w:sz w:val="24"/>
          <w:szCs w:val="24"/>
        </w:rPr>
        <w:t>безопасно вести и применять права</w:t>
      </w:r>
      <w:r w:rsidRPr="00C730B4">
        <w:rPr>
          <w:i/>
          <w:spacing w:val="-1"/>
          <w:sz w:val="24"/>
          <w:szCs w:val="24"/>
        </w:rPr>
        <w:t xml:space="preserve"> </w:t>
      </w:r>
      <w:r w:rsidRPr="00C730B4">
        <w:rPr>
          <w:i/>
          <w:sz w:val="24"/>
          <w:szCs w:val="24"/>
        </w:rPr>
        <w:t>покупателя;</w:t>
      </w:r>
    </w:p>
    <w:p w14:paraId="7C884B37" w14:textId="77777777" w:rsidR="00880623" w:rsidRPr="00C730B4" w:rsidRDefault="00880623" w:rsidP="00685154">
      <w:pPr>
        <w:pStyle w:val="a5"/>
        <w:numPr>
          <w:ilvl w:val="0"/>
          <w:numId w:val="168"/>
        </w:numPr>
        <w:tabs>
          <w:tab w:val="left" w:pos="1134"/>
        </w:tabs>
        <w:spacing w:line="294" w:lineRule="exact"/>
        <w:ind w:left="0" w:right="-1" w:firstLine="567"/>
        <w:rPr>
          <w:i/>
          <w:sz w:val="24"/>
          <w:szCs w:val="24"/>
        </w:rPr>
      </w:pPr>
      <w:r w:rsidRPr="00C730B4">
        <w:rPr>
          <w:i/>
          <w:sz w:val="24"/>
          <w:szCs w:val="24"/>
        </w:rPr>
        <w:t>анализировать последствия проявления терроризма, экстремизма,</w:t>
      </w:r>
      <w:r w:rsidRPr="00C730B4">
        <w:rPr>
          <w:i/>
          <w:spacing w:val="-4"/>
          <w:sz w:val="24"/>
          <w:szCs w:val="24"/>
        </w:rPr>
        <w:t xml:space="preserve"> </w:t>
      </w:r>
      <w:r w:rsidRPr="00C730B4">
        <w:rPr>
          <w:i/>
          <w:sz w:val="24"/>
          <w:szCs w:val="24"/>
        </w:rPr>
        <w:t>наркотизма;</w:t>
      </w:r>
    </w:p>
    <w:p w14:paraId="13BA69B4" w14:textId="77777777" w:rsidR="00880623" w:rsidRPr="00C730B4" w:rsidRDefault="00880623" w:rsidP="00685154">
      <w:pPr>
        <w:pStyle w:val="a5"/>
        <w:numPr>
          <w:ilvl w:val="0"/>
          <w:numId w:val="168"/>
        </w:numPr>
        <w:tabs>
          <w:tab w:val="left" w:pos="1134"/>
        </w:tabs>
        <w:spacing w:before="4" w:line="237" w:lineRule="auto"/>
        <w:ind w:left="0" w:right="-1" w:firstLine="567"/>
        <w:rPr>
          <w:i/>
          <w:sz w:val="24"/>
          <w:szCs w:val="24"/>
        </w:rPr>
      </w:pPr>
      <w:r w:rsidRPr="00C730B4">
        <w:rPr>
          <w:i/>
          <w:sz w:val="24"/>
          <w:szCs w:val="24"/>
        </w:rPr>
        <w:t>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w:t>
      </w:r>
      <w:r w:rsidRPr="00C730B4">
        <w:rPr>
          <w:i/>
          <w:spacing w:val="-2"/>
          <w:sz w:val="24"/>
          <w:szCs w:val="24"/>
        </w:rPr>
        <w:t xml:space="preserve"> </w:t>
      </w:r>
      <w:r w:rsidRPr="00C730B4">
        <w:rPr>
          <w:i/>
          <w:sz w:val="24"/>
          <w:szCs w:val="24"/>
        </w:rPr>
        <w:t>здоровья;</w:t>
      </w:r>
    </w:p>
    <w:p w14:paraId="7175E771" w14:textId="77777777" w:rsidR="00880623" w:rsidRPr="00C730B4" w:rsidRDefault="00880623" w:rsidP="00685154">
      <w:pPr>
        <w:pStyle w:val="a5"/>
        <w:numPr>
          <w:ilvl w:val="0"/>
          <w:numId w:val="168"/>
        </w:numPr>
        <w:tabs>
          <w:tab w:val="left" w:pos="1134"/>
        </w:tabs>
        <w:spacing w:before="7" w:line="237" w:lineRule="auto"/>
        <w:ind w:left="0" w:right="-1" w:firstLine="567"/>
        <w:rPr>
          <w:i/>
          <w:sz w:val="24"/>
          <w:szCs w:val="24"/>
        </w:rPr>
      </w:pPr>
      <w:r w:rsidRPr="00C730B4">
        <w:rPr>
          <w:i/>
          <w:sz w:val="24"/>
          <w:szCs w:val="24"/>
        </w:rPr>
        <w:t>характеризовать роль семьи в жизни личности и общества и ее влияние на здоровье</w:t>
      </w:r>
      <w:r w:rsidRPr="00C730B4">
        <w:rPr>
          <w:i/>
          <w:spacing w:val="-2"/>
          <w:sz w:val="24"/>
          <w:szCs w:val="24"/>
        </w:rPr>
        <w:t xml:space="preserve"> </w:t>
      </w:r>
      <w:r w:rsidRPr="00C730B4">
        <w:rPr>
          <w:i/>
          <w:sz w:val="24"/>
          <w:szCs w:val="24"/>
        </w:rPr>
        <w:t>человека;</w:t>
      </w:r>
    </w:p>
    <w:p w14:paraId="533CDE13" w14:textId="77777777" w:rsidR="00880623" w:rsidRPr="00C730B4" w:rsidRDefault="00880623" w:rsidP="00685154">
      <w:pPr>
        <w:pStyle w:val="a5"/>
        <w:numPr>
          <w:ilvl w:val="0"/>
          <w:numId w:val="168"/>
        </w:numPr>
        <w:tabs>
          <w:tab w:val="left" w:pos="1134"/>
        </w:tabs>
        <w:spacing w:before="5" w:line="237" w:lineRule="auto"/>
        <w:ind w:left="0" w:right="-1" w:firstLine="567"/>
        <w:rPr>
          <w:i/>
          <w:sz w:val="24"/>
          <w:szCs w:val="24"/>
        </w:rPr>
      </w:pPr>
      <w:r w:rsidRPr="00C730B4">
        <w:rPr>
          <w:i/>
          <w:sz w:val="24"/>
          <w:szCs w:val="24"/>
        </w:rPr>
        <w:t>классифицировать и характеризовать основные положения законодательных актов, регулирующих права и обязанности супругов, и защищающих права</w:t>
      </w:r>
      <w:r w:rsidRPr="00C730B4">
        <w:rPr>
          <w:i/>
          <w:spacing w:val="-10"/>
          <w:sz w:val="24"/>
          <w:szCs w:val="24"/>
        </w:rPr>
        <w:t xml:space="preserve"> </w:t>
      </w:r>
      <w:r w:rsidRPr="00C730B4">
        <w:rPr>
          <w:i/>
          <w:sz w:val="24"/>
          <w:szCs w:val="24"/>
        </w:rPr>
        <w:t>ребенка;</w:t>
      </w:r>
    </w:p>
    <w:p w14:paraId="61205AD6" w14:textId="77777777" w:rsidR="00880623" w:rsidRPr="00C730B4" w:rsidRDefault="00880623" w:rsidP="00685154">
      <w:pPr>
        <w:pStyle w:val="a5"/>
        <w:numPr>
          <w:ilvl w:val="0"/>
          <w:numId w:val="168"/>
        </w:numPr>
        <w:tabs>
          <w:tab w:val="left" w:pos="1134"/>
        </w:tabs>
        <w:spacing w:before="4" w:line="237" w:lineRule="auto"/>
        <w:ind w:left="0" w:right="-1" w:firstLine="567"/>
        <w:rPr>
          <w:i/>
          <w:sz w:val="24"/>
          <w:szCs w:val="24"/>
        </w:rPr>
      </w:pPr>
      <w:r w:rsidRPr="00C730B4">
        <w:rPr>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w:t>
      </w:r>
      <w:r w:rsidRPr="00C730B4">
        <w:rPr>
          <w:i/>
          <w:spacing w:val="-3"/>
          <w:sz w:val="24"/>
          <w:szCs w:val="24"/>
        </w:rPr>
        <w:t xml:space="preserve"> </w:t>
      </w:r>
      <w:r w:rsidRPr="00C730B4">
        <w:rPr>
          <w:i/>
          <w:sz w:val="24"/>
          <w:szCs w:val="24"/>
        </w:rPr>
        <w:t>жизнедеятельности;</w:t>
      </w:r>
    </w:p>
    <w:p w14:paraId="3149BF13" w14:textId="77777777" w:rsidR="00880623" w:rsidRPr="00C730B4" w:rsidRDefault="00880623" w:rsidP="00685154">
      <w:pPr>
        <w:pStyle w:val="a5"/>
        <w:numPr>
          <w:ilvl w:val="0"/>
          <w:numId w:val="168"/>
        </w:numPr>
        <w:tabs>
          <w:tab w:val="left" w:pos="1134"/>
        </w:tabs>
        <w:spacing w:before="5" w:line="293" w:lineRule="exact"/>
        <w:ind w:left="0" w:right="-1" w:firstLine="567"/>
        <w:jc w:val="left"/>
        <w:rPr>
          <w:i/>
          <w:sz w:val="24"/>
          <w:szCs w:val="24"/>
        </w:rPr>
      </w:pPr>
      <w:r w:rsidRPr="00C730B4">
        <w:rPr>
          <w:i/>
          <w:sz w:val="24"/>
          <w:szCs w:val="24"/>
        </w:rPr>
        <w:t>классифицировать основные правовые аспекты оказания первой</w:t>
      </w:r>
      <w:r w:rsidRPr="00C730B4">
        <w:rPr>
          <w:i/>
          <w:spacing w:val="-3"/>
          <w:sz w:val="24"/>
          <w:szCs w:val="24"/>
        </w:rPr>
        <w:t xml:space="preserve"> </w:t>
      </w:r>
      <w:r w:rsidRPr="00C730B4">
        <w:rPr>
          <w:i/>
          <w:sz w:val="24"/>
          <w:szCs w:val="24"/>
        </w:rPr>
        <w:t>помощи;</w:t>
      </w:r>
    </w:p>
    <w:p w14:paraId="753414FD" w14:textId="77777777" w:rsidR="00880623" w:rsidRPr="00C730B4" w:rsidRDefault="00880623" w:rsidP="00685154">
      <w:pPr>
        <w:pStyle w:val="a5"/>
        <w:numPr>
          <w:ilvl w:val="0"/>
          <w:numId w:val="168"/>
        </w:numPr>
        <w:tabs>
          <w:tab w:val="left" w:pos="1134"/>
        </w:tabs>
        <w:spacing w:line="293" w:lineRule="exact"/>
        <w:ind w:left="0" w:right="-1" w:firstLine="567"/>
        <w:jc w:val="left"/>
        <w:rPr>
          <w:i/>
          <w:sz w:val="24"/>
          <w:szCs w:val="24"/>
        </w:rPr>
      </w:pPr>
      <w:r w:rsidRPr="00C730B4">
        <w:rPr>
          <w:i/>
          <w:sz w:val="24"/>
          <w:szCs w:val="24"/>
        </w:rPr>
        <w:t>оказывать первую помощь при не инфекционных</w:t>
      </w:r>
      <w:r w:rsidRPr="00C730B4">
        <w:rPr>
          <w:i/>
          <w:spacing w:val="-2"/>
          <w:sz w:val="24"/>
          <w:szCs w:val="24"/>
        </w:rPr>
        <w:t xml:space="preserve"> </w:t>
      </w:r>
      <w:r w:rsidRPr="00C730B4">
        <w:rPr>
          <w:i/>
          <w:sz w:val="24"/>
          <w:szCs w:val="24"/>
        </w:rPr>
        <w:t>заболеваниях;</w:t>
      </w:r>
    </w:p>
    <w:p w14:paraId="6A162CFC" w14:textId="77777777" w:rsidR="00880623" w:rsidRPr="00C730B4" w:rsidRDefault="00880623" w:rsidP="00685154">
      <w:pPr>
        <w:pStyle w:val="a5"/>
        <w:numPr>
          <w:ilvl w:val="0"/>
          <w:numId w:val="168"/>
        </w:numPr>
        <w:tabs>
          <w:tab w:val="left" w:pos="1134"/>
        </w:tabs>
        <w:spacing w:before="2" w:line="293" w:lineRule="exact"/>
        <w:ind w:left="0" w:right="-1" w:firstLine="567"/>
        <w:jc w:val="left"/>
        <w:rPr>
          <w:i/>
          <w:sz w:val="24"/>
          <w:szCs w:val="24"/>
        </w:rPr>
      </w:pPr>
      <w:r w:rsidRPr="00C730B4">
        <w:rPr>
          <w:i/>
          <w:sz w:val="24"/>
          <w:szCs w:val="24"/>
        </w:rPr>
        <w:t>оказывать первую помощь при инфекционных</w:t>
      </w:r>
      <w:r w:rsidRPr="00C730B4">
        <w:rPr>
          <w:i/>
          <w:spacing w:val="-2"/>
          <w:sz w:val="24"/>
          <w:szCs w:val="24"/>
        </w:rPr>
        <w:t xml:space="preserve"> </w:t>
      </w:r>
      <w:r w:rsidRPr="00C730B4">
        <w:rPr>
          <w:i/>
          <w:sz w:val="24"/>
          <w:szCs w:val="24"/>
        </w:rPr>
        <w:t>заболеваниях;</w:t>
      </w:r>
    </w:p>
    <w:p w14:paraId="6FC8C225" w14:textId="77777777" w:rsidR="00880623" w:rsidRPr="00C730B4" w:rsidRDefault="00880623" w:rsidP="00685154">
      <w:pPr>
        <w:pStyle w:val="a5"/>
        <w:numPr>
          <w:ilvl w:val="0"/>
          <w:numId w:val="168"/>
        </w:numPr>
        <w:tabs>
          <w:tab w:val="left" w:pos="1134"/>
        </w:tabs>
        <w:spacing w:line="293" w:lineRule="exact"/>
        <w:ind w:left="0" w:right="-1" w:firstLine="567"/>
        <w:jc w:val="left"/>
        <w:rPr>
          <w:i/>
          <w:sz w:val="24"/>
          <w:szCs w:val="24"/>
        </w:rPr>
      </w:pPr>
      <w:r w:rsidRPr="00C730B4">
        <w:rPr>
          <w:i/>
          <w:sz w:val="24"/>
          <w:szCs w:val="24"/>
        </w:rPr>
        <w:t>оказывать первую помощь при остановке сердечной</w:t>
      </w:r>
      <w:r w:rsidRPr="00C730B4">
        <w:rPr>
          <w:i/>
          <w:spacing w:val="-1"/>
          <w:sz w:val="24"/>
          <w:szCs w:val="24"/>
        </w:rPr>
        <w:t xml:space="preserve"> </w:t>
      </w:r>
      <w:r w:rsidRPr="00C730B4">
        <w:rPr>
          <w:i/>
          <w:sz w:val="24"/>
          <w:szCs w:val="24"/>
        </w:rPr>
        <w:t>деятельности;</w:t>
      </w:r>
    </w:p>
    <w:p w14:paraId="03CCF64A" w14:textId="77777777" w:rsidR="00880623" w:rsidRPr="00C730B4" w:rsidRDefault="00880623" w:rsidP="00685154">
      <w:pPr>
        <w:pStyle w:val="a5"/>
        <w:numPr>
          <w:ilvl w:val="0"/>
          <w:numId w:val="168"/>
        </w:numPr>
        <w:tabs>
          <w:tab w:val="left" w:pos="1134"/>
        </w:tabs>
        <w:spacing w:line="293" w:lineRule="exact"/>
        <w:ind w:left="0" w:right="-1" w:firstLine="567"/>
        <w:jc w:val="left"/>
        <w:rPr>
          <w:i/>
          <w:sz w:val="24"/>
          <w:szCs w:val="24"/>
        </w:rPr>
      </w:pPr>
      <w:r w:rsidRPr="00C730B4">
        <w:rPr>
          <w:i/>
          <w:sz w:val="24"/>
          <w:szCs w:val="24"/>
        </w:rPr>
        <w:t>оказывать первую помощь при</w:t>
      </w:r>
      <w:r w:rsidRPr="00C730B4">
        <w:rPr>
          <w:i/>
          <w:spacing w:val="1"/>
          <w:sz w:val="24"/>
          <w:szCs w:val="24"/>
        </w:rPr>
        <w:t xml:space="preserve"> </w:t>
      </w:r>
      <w:r w:rsidRPr="00C730B4">
        <w:rPr>
          <w:i/>
          <w:sz w:val="24"/>
          <w:szCs w:val="24"/>
        </w:rPr>
        <w:t>коме;</w:t>
      </w:r>
    </w:p>
    <w:p w14:paraId="69111746" w14:textId="77777777" w:rsidR="00880623" w:rsidRPr="00C730B4" w:rsidRDefault="00880623" w:rsidP="00685154">
      <w:pPr>
        <w:pStyle w:val="a5"/>
        <w:numPr>
          <w:ilvl w:val="0"/>
          <w:numId w:val="168"/>
        </w:numPr>
        <w:tabs>
          <w:tab w:val="left" w:pos="1134"/>
        </w:tabs>
        <w:spacing w:line="293" w:lineRule="exact"/>
        <w:ind w:left="0" w:right="-1" w:firstLine="567"/>
        <w:jc w:val="left"/>
        <w:rPr>
          <w:i/>
          <w:sz w:val="24"/>
          <w:szCs w:val="24"/>
        </w:rPr>
      </w:pPr>
      <w:r w:rsidRPr="00C730B4">
        <w:rPr>
          <w:i/>
          <w:sz w:val="24"/>
          <w:szCs w:val="24"/>
        </w:rPr>
        <w:t>оказывать первую помощь при поражении электрическим</w:t>
      </w:r>
      <w:r w:rsidRPr="00C730B4">
        <w:rPr>
          <w:i/>
          <w:spacing w:val="1"/>
          <w:sz w:val="24"/>
          <w:szCs w:val="24"/>
        </w:rPr>
        <w:t xml:space="preserve"> </w:t>
      </w:r>
      <w:r w:rsidRPr="00C730B4">
        <w:rPr>
          <w:i/>
          <w:sz w:val="24"/>
          <w:szCs w:val="24"/>
        </w:rPr>
        <w:t>током;</w:t>
      </w:r>
    </w:p>
    <w:p w14:paraId="4FB6C094" w14:textId="77777777" w:rsidR="00880623" w:rsidRPr="00C730B4" w:rsidRDefault="00880623" w:rsidP="00685154">
      <w:pPr>
        <w:pStyle w:val="a5"/>
        <w:numPr>
          <w:ilvl w:val="0"/>
          <w:numId w:val="168"/>
        </w:numPr>
        <w:tabs>
          <w:tab w:val="left" w:pos="1134"/>
        </w:tabs>
        <w:spacing w:before="2" w:line="237" w:lineRule="auto"/>
        <w:ind w:left="0" w:right="-1" w:firstLine="567"/>
        <w:rPr>
          <w:i/>
          <w:sz w:val="24"/>
          <w:szCs w:val="24"/>
        </w:rPr>
      </w:pPr>
      <w:r w:rsidRPr="00C730B4">
        <w:rPr>
          <w:i/>
          <w:sz w:val="24"/>
          <w:szCs w:val="24"/>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w:t>
      </w:r>
      <w:r w:rsidRPr="00C730B4">
        <w:rPr>
          <w:i/>
          <w:spacing w:val="-2"/>
          <w:sz w:val="24"/>
          <w:szCs w:val="24"/>
        </w:rPr>
        <w:t xml:space="preserve"> </w:t>
      </w:r>
      <w:r w:rsidRPr="00C730B4">
        <w:rPr>
          <w:i/>
          <w:sz w:val="24"/>
          <w:szCs w:val="24"/>
        </w:rPr>
        <w:t>данных;</w:t>
      </w:r>
    </w:p>
    <w:p w14:paraId="3106DA0A" w14:textId="77777777" w:rsidR="00880623" w:rsidRPr="00C730B4" w:rsidRDefault="00880623" w:rsidP="00685154">
      <w:pPr>
        <w:pStyle w:val="a5"/>
        <w:numPr>
          <w:ilvl w:val="0"/>
          <w:numId w:val="168"/>
        </w:numPr>
        <w:tabs>
          <w:tab w:val="left" w:pos="1134"/>
        </w:tabs>
        <w:spacing w:before="4"/>
        <w:ind w:left="0" w:right="-1" w:firstLine="567"/>
        <w:rPr>
          <w:i/>
          <w:sz w:val="24"/>
          <w:szCs w:val="24"/>
        </w:rPr>
      </w:pPr>
      <w:r w:rsidRPr="00C730B4">
        <w:rPr>
          <w:i/>
          <w:sz w:val="24"/>
          <w:szCs w:val="24"/>
        </w:rPr>
        <w:t>усваивать приемы действий в различных опасных и чрезвычайных</w:t>
      </w:r>
      <w:r w:rsidRPr="00C730B4">
        <w:rPr>
          <w:i/>
          <w:spacing w:val="-6"/>
          <w:sz w:val="24"/>
          <w:szCs w:val="24"/>
        </w:rPr>
        <w:t xml:space="preserve"> </w:t>
      </w:r>
      <w:r w:rsidRPr="00C730B4">
        <w:rPr>
          <w:i/>
          <w:sz w:val="24"/>
          <w:szCs w:val="24"/>
        </w:rPr>
        <w:t>ситуациях;</w:t>
      </w:r>
    </w:p>
    <w:p w14:paraId="40D375AD" w14:textId="77777777" w:rsidR="00880623" w:rsidRPr="00C730B4" w:rsidRDefault="00880623" w:rsidP="00685154">
      <w:pPr>
        <w:pStyle w:val="a5"/>
        <w:numPr>
          <w:ilvl w:val="0"/>
          <w:numId w:val="168"/>
        </w:numPr>
        <w:tabs>
          <w:tab w:val="left" w:pos="1134"/>
        </w:tabs>
        <w:spacing w:before="88"/>
        <w:ind w:left="0" w:right="-1" w:firstLine="567"/>
        <w:rPr>
          <w:i/>
          <w:sz w:val="24"/>
          <w:szCs w:val="24"/>
        </w:rPr>
      </w:pPr>
      <w:r w:rsidRPr="00C730B4">
        <w:rPr>
          <w:i/>
          <w:sz w:val="24"/>
          <w:szCs w:val="24"/>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w:t>
      </w:r>
      <w:r w:rsidRPr="00C730B4">
        <w:rPr>
          <w:i/>
          <w:spacing w:val="-9"/>
          <w:sz w:val="24"/>
          <w:szCs w:val="24"/>
        </w:rPr>
        <w:t xml:space="preserve"> </w:t>
      </w:r>
      <w:r w:rsidRPr="00C730B4">
        <w:rPr>
          <w:i/>
          <w:sz w:val="24"/>
          <w:szCs w:val="24"/>
        </w:rPr>
        <w:t>безопасности;</w:t>
      </w:r>
    </w:p>
    <w:p w14:paraId="0B564B96" w14:textId="77777777" w:rsidR="00880623" w:rsidRPr="00C730B4" w:rsidRDefault="00880623" w:rsidP="00685154">
      <w:pPr>
        <w:pStyle w:val="a5"/>
        <w:numPr>
          <w:ilvl w:val="0"/>
          <w:numId w:val="168"/>
        </w:numPr>
        <w:tabs>
          <w:tab w:val="left" w:pos="1134"/>
        </w:tabs>
        <w:spacing w:before="4" w:line="237" w:lineRule="auto"/>
        <w:ind w:left="0" w:right="-1" w:firstLine="567"/>
        <w:rPr>
          <w:i/>
          <w:sz w:val="24"/>
          <w:szCs w:val="24"/>
        </w:rPr>
      </w:pPr>
      <w:r w:rsidRPr="00C730B4">
        <w:rPr>
          <w:i/>
          <w:sz w:val="24"/>
          <w:szCs w:val="24"/>
        </w:rPr>
        <w:t>творчески решать моделируемые ситуации и практические задачи в области безопасности</w:t>
      </w:r>
      <w:r w:rsidRPr="00C730B4">
        <w:rPr>
          <w:i/>
          <w:spacing w:val="-2"/>
          <w:sz w:val="24"/>
          <w:szCs w:val="24"/>
        </w:rPr>
        <w:t xml:space="preserve"> </w:t>
      </w:r>
      <w:r w:rsidRPr="00C730B4">
        <w:rPr>
          <w:i/>
          <w:sz w:val="24"/>
          <w:szCs w:val="24"/>
        </w:rPr>
        <w:t>жизнедеятельности.</w:t>
      </w:r>
    </w:p>
    <w:p w14:paraId="54CCE62C" w14:textId="77777777" w:rsidR="00DF1C6F" w:rsidRPr="00C730B4" w:rsidRDefault="00880623" w:rsidP="00685154">
      <w:pPr>
        <w:pStyle w:val="a5"/>
        <w:numPr>
          <w:ilvl w:val="3"/>
          <w:numId w:val="198"/>
        </w:numPr>
        <w:tabs>
          <w:tab w:val="left" w:pos="1762"/>
          <w:tab w:val="left" w:pos="2964"/>
          <w:tab w:val="left" w:pos="4368"/>
          <w:tab w:val="left" w:pos="5833"/>
          <w:tab w:val="left" w:pos="7935"/>
        </w:tabs>
        <w:spacing w:before="5"/>
        <w:ind w:left="0" w:right="-1" w:firstLine="0"/>
        <w:rPr>
          <w:sz w:val="24"/>
          <w:szCs w:val="24"/>
        </w:rPr>
      </w:pPr>
      <w:r w:rsidRPr="00C730B4">
        <w:rPr>
          <w:b/>
          <w:sz w:val="24"/>
          <w:szCs w:val="24"/>
        </w:rPr>
        <w:t xml:space="preserve">ОСНОВЫ ДУХОВНО-НРАВСТВЕННОЙ КУЛЬТУРЫ НАРОДОВ РОССИИ </w:t>
      </w:r>
    </w:p>
    <w:p w14:paraId="089E75E3" w14:textId="621A6E3D" w:rsidR="00880623" w:rsidRPr="00C730B4" w:rsidRDefault="00880623" w:rsidP="00DF1C6F">
      <w:pPr>
        <w:pStyle w:val="a5"/>
        <w:tabs>
          <w:tab w:val="left" w:pos="1762"/>
          <w:tab w:val="left" w:pos="2964"/>
          <w:tab w:val="left" w:pos="4368"/>
          <w:tab w:val="left" w:pos="5833"/>
          <w:tab w:val="left" w:pos="7935"/>
        </w:tabs>
        <w:spacing w:before="5"/>
        <w:ind w:left="0" w:right="-1" w:firstLine="0"/>
        <w:rPr>
          <w:sz w:val="24"/>
          <w:szCs w:val="24"/>
        </w:rPr>
      </w:pPr>
      <w:r w:rsidRPr="00C730B4">
        <w:rPr>
          <w:sz w:val="24"/>
          <w:szCs w:val="24"/>
        </w:rPr>
        <w:lastRenderedPageBreak/>
        <w:t>В результате изучения курса «Основы духовно-нравственной  культуры  народов  России», а также актуализации полученных знаний и умений по другим предметам в школе, у учеников будут сформированы предметные знания и умения, а также универсальные</w:t>
      </w:r>
      <w:r w:rsidRPr="00C730B4">
        <w:rPr>
          <w:sz w:val="24"/>
          <w:szCs w:val="24"/>
        </w:rPr>
        <w:tab/>
        <w:t>учебные</w:t>
      </w:r>
      <w:r w:rsidR="00DF1C6F" w:rsidRPr="00C730B4">
        <w:rPr>
          <w:sz w:val="24"/>
          <w:szCs w:val="24"/>
        </w:rPr>
        <w:t xml:space="preserve"> </w:t>
      </w:r>
      <w:r w:rsidRPr="00C730B4">
        <w:rPr>
          <w:sz w:val="24"/>
          <w:szCs w:val="24"/>
        </w:rPr>
        <w:t>действия</w:t>
      </w:r>
      <w:r w:rsidR="00DF1C6F" w:rsidRPr="00C730B4">
        <w:rPr>
          <w:sz w:val="24"/>
          <w:szCs w:val="24"/>
        </w:rPr>
        <w:t xml:space="preserve"> </w:t>
      </w:r>
      <w:r w:rsidRPr="00C730B4">
        <w:rPr>
          <w:sz w:val="24"/>
          <w:szCs w:val="24"/>
        </w:rPr>
        <w:t>(регулятивные,</w:t>
      </w:r>
      <w:r w:rsidRPr="00C730B4">
        <w:rPr>
          <w:sz w:val="24"/>
          <w:szCs w:val="24"/>
        </w:rPr>
        <w:tab/>
        <w:t>познавательные, коммуникативные).</w:t>
      </w:r>
    </w:p>
    <w:p w14:paraId="421D4860" w14:textId="77777777" w:rsidR="00880623" w:rsidRPr="00C730B4" w:rsidRDefault="00880623" w:rsidP="00CD7E30">
      <w:pPr>
        <w:tabs>
          <w:tab w:val="left" w:pos="2381"/>
          <w:tab w:val="left" w:pos="3862"/>
          <w:tab w:val="left" w:pos="5012"/>
          <w:tab w:val="left" w:pos="5802"/>
          <w:tab w:val="left" w:pos="6930"/>
        </w:tabs>
        <w:ind w:right="-1"/>
        <w:rPr>
          <w:sz w:val="24"/>
          <w:szCs w:val="24"/>
        </w:rPr>
      </w:pPr>
      <w:r w:rsidRPr="00C730B4">
        <w:rPr>
          <w:i/>
          <w:sz w:val="24"/>
          <w:szCs w:val="24"/>
          <w:u w:val="single"/>
        </w:rPr>
        <w:t>Личностные</w:t>
      </w:r>
      <w:r w:rsidRPr="00C730B4">
        <w:rPr>
          <w:i/>
          <w:sz w:val="24"/>
          <w:szCs w:val="24"/>
          <w:u w:val="single"/>
        </w:rPr>
        <w:tab/>
        <w:t>результаты</w:t>
      </w:r>
      <w:r w:rsidRPr="00C730B4">
        <w:rPr>
          <w:i/>
          <w:sz w:val="24"/>
          <w:szCs w:val="24"/>
        </w:rPr>
        <w:tab/>
      </w:r>
      <w:r w:rsidRPr="00C730B4">
        <w:rPr>
          <w:sz w:val="24"/>
          <w:szCs w:val="24"/>
        </w:rPr>
        <w:t>изучения</w:t>
      </w:r>
      <w:r w:rsidRPr="00C730B4">
        <w:rPr>
          <w:sz w:val="24"/>
          <w:szCs w:val="24"/>
        </w:rPr>
        <w:tab/>
        <w:t>курса</w:t>
      </w:r>
      <w:r w:rsidRPr="00C730B4">
        <w:rPr>
          <w:sz w:val="24"/>
          <w:szCs w:val="24"/>
        </w:rPr>
        <w:tab/>
        <w:t>«Основы</w:t>
      </w:r>
      <w:r w:rsidRPr="00C730B4">
        <w:rPr>
          <w:sz w:val="24"/>
          <w:szCs w:val="24"/>
        </w:rPr>
        <w:tab/>
        <w:t>духовно-нравственной культуры народов</w:t>
      </w:r>
      <w:r w:rsidRPr="00C730B4">
        <w:rPr>
          <w:spacing w:val="-1"/>
          <w:sz w:val="24"/>
          <w:szCs w:val="24"/>
        </w:rPr>
        <w:t xml:space="preserve"> </w:t>
      </w:r>
      <w:r w:rsidRPr="00C730B4">
        <w:rPr>
          <w:sz w:val="24"/>
          <w:szCs w:val="24"/>
        </w:rPr>
        <w:t>России».</w:t>
      </w:r>
    </w:p>
    <w:p w14:paraId="786E6C94" w14:textId="77777777" w:rsidR="00880623" w:rsidRPr="00C730B4" w:rsidRDefault="00880623" w:rsidP="00CD7E30">
      <w:pPr>
        <w:ind w:right="-1"/>
        <w:rPr>
          <w:i/>
          <w:sz w:val="24"/>
          <w:szCs w:val="24"/>
        </w:rPr>
      </w:pPr>
      <w:r w:rsidRPr="00C730B4">
        <w:rPr>
          <w:i/>
          <w:sz w:val="24"/>
          <w:szCs w:val="24"/>
        </w:rPr>
        <w:t>У ученика будут сформированы:</w:t>
      </w:r>
    </w:p>
    <w:p w14:paraId="3F486493" w14:textId="77777777" w:rsidR="00880623" w:rsidRPr="00C730B4" w:rsidRDefault="00880623" w:rsidP="00685154">
      <w:pPr>
        <w:pStyle w:val="a5"/>
        <w:numPr>
          <w:ilvl w:val="0"/>
          <w:numId w:val="167"/>
        </w:numPr>
        <w:tabs>
          <w:tab w:val="left" w:pos="1134"/>
        </w:tabs>
        <w:ind w:left="0" w:right="-1" w:firstLine="566"/>
        <w:rPr>
          <w:sz w:val="24"/>
          <w:szCs w:val="24"/>
        </w:rPr>
      </w:pPr>
      <w:r w:rsidRPr="00C730B4">
        <w:rPr>
          <w:sz w:val="24"/>
          <w:szCs w:val="24"/>
        </w:rPr>
        <w:t>осознание своей идентичности как гражданина России, члена этнической и религиозной группы, семьи, гордость за свое Отечество, свой народ, уважительное отношение к другим народам России, их культурным и религиозным</w:t>
      </w:r>
      <w:r w:rsidRPr="00C730B4">
        <w:rPr>
          <w:spacing w:val="-32"/>
          <w:sz w:val="24"/>
          <w:szCs w:val="24"/>
        </w:rPr>
        <w:t xml:space="preserve"> </w:t>
      </w:r>
      <w:r w:rsidRPr="00C730B4">
        <w:rPr>
          <w:sz w:val="24"/>
          <w:szCs w:val="24"/>
        </w:rPr>
        <w:t>традициям;</w:t>
      </w:r>
    </w:p>
    <w:p w14:paraId="57472A27" w14:textId="77777777" w:rsidR="00880623" w:rsidRPr="00C730B4" w:rsidRDefault="00880623" w:rsidP="00685154">
      <w:pPr>
        <w:pStyle w:val="a5"/>
        <w:numPr>
          <w:ilvl w:val="0"/>
          <w:numId w:val="167"/>
        </w:numPr>
        <w:tabs>
          <w:tab w:val="left" w:pos="1134"/>
        </w:tabs>
        <w:spacing w:line="237" w:lineRule="auto"/>
        <w:ind w:left="0" w:right="-1" w:firstLine="566"/>
        <w:rPr>
          <w:sz w:val="24"/>
          <w:szCs w:val="24"/>
        </w:rPr>
      </w:pPr>
      <w:r w:rsidRPr="00C730B4">
        <w:rPr>
          <w:sz w:val="24"/>
          <w:szCs w:val="24"/>
        </w:rPr>
        <w:t>понимание ценности семьи в жизни человека и важности заботливого, внимательного отношения между ее</w:t>
      </w:r>
      <w:r w:rsidRPr="00C730B4">
        <w:rPr>
          <w:spacing w:val="-15"/>
          <w:sz w:val="24"/>
          <w:szCs w:val="24"/>
        </w:rPr>
        <w:t xml:space="preserve"> </w:t>
      </w:r>
      <w:r w:rsidRPr="00C730B4">
        <w:rPr>
          <w:sz w:val="24"/>
          <w:szCs w:val="24"/>
        </w:rPr>
        <w:t>членами;</w:t>
      </w:r>
    </w:p>
    <w:p w14:paraId="6028F055" w14:textId="77777777" w:rsidR="00880623" w:rsidRPr="00C730B4" w:rsidRDefault="00880623" w:rsidP="00685154">
      <w:pPr>
        <w:pStyle w:val="a5"/>
        <w:numPr>
          <w:ilvl w:val="0"/>
          <w:numId w:val="167"/>
        </w:numPr>
        <w:tabs>
          <w:tab w:val="left" w:pos="1134"/>
        </w:tabs>
        <w:spacing w:before="1" w:line="293" w:lineRule="exact"/>
        <w:ind w:left="0" w:right="-1" w:firstLine="566"/>
        <w:rPr>
          <w:sz w:val="24"/>
          <w:szCs w:val="24"/>
        </w:rPr>
      </w:pPr>
      <w:r w:rsidRPr="00C730B4">
        <w:rPr>
          <w:sz w:val="24"/>
          <w:szCs w:val="24"/>
        </w:rPr>
        <w:t>знания основных нравственных норм, ориентация на их</w:t>
      </w:r>
      <w:r w:rsidRPr="00C730B4">
        <w:rPr>
          <w:spacing w:val="-8"/>
          <w:sz w:val="24"/>
          <w:szCs w:val="24"/>
        </w:rPr>
        <w:t xml:space="preserve"> </w:t>
      </w:r>
      <w:r w:rsidRPr="00C730B4">
        <w:rPr>
          <w:sz w:val="24"/>
          <w:szCs w:val="24"/>
        </w:rPr>
        <w:t>выполнение;</w:t>
      </w:r>
    </w:p>
    <w:p w14:paraId="1D98E8BD" w14:textId="77777777" w:rsidR="00880623" w:rsidRPr="00C730B4" w:rsidRDefault="00880623" w:rsidP="00685154">
      <w:pPr>
        <w:pStyle w:val="a5"/>
        <w:numPr>
          <w:ilvl w:val="0"/>
          <w:numId w:val="167"/>
        </w:numPr>
        <w:tabs>
          <w:tab w:val="left" w:pos="1134"/>
        </w:tabs>
        <w:spacing w:before="2" w:line="237" w:lineRule="auto"/>
        <w:ind w:left="0" w:right="-1" w:firstLine="566"/>
        <w:rPr>
          <w:sz w:val="24"/>
          <w:szCs w:val="24"/>
        </w:rPr>
      </w:pPr>
      <w:r w:rsidRPr="00C730B4">
        <w:rPr>
          <w:sz w:val="24"/>
          <w:szCs w:val="24"/>
        </w:rPr>
        <w:t>способность эмоционально (неравнодушно) реагировать на негативные поступки одноклассников, других людей, соотносить поступки с общероссийскими духовно- нравственными</w:t>
      </w:r>
      <w:r w:rsidRPr="00C730B4">
        <w:rPr>
          <w:spacing w:val="1"/>
          <w:sz w:val="24"/>
          <w:szCs w:val="24"/>
        </w:rPr>
        <w:t xml:space="preserve"> </w:t>
      </w:r>
      <w:r w:rsidRPr="00C730B4">
        <w:rPr>
          <w:sz w:val="24"/>
          <w:szCs w:val="24"/>
        </w:rPr>
        <w:t>ценностями;</w:t>
      </w:r>
    </w:p>
    <w:p w14:paraId="0E2557CE" w14:textId="77777777" w:rsidR="00880623" w:rsidRPr="00C730B4" w:rsidRDefault="00880623" w:rsidP="00685154">
      <w:pPr>
        <w:pStyle w:val="a5"/>
        <w:numPr>
          <w:ilvl w:val="0"/>
          <w:numId w:val="167"/>
        </w:numPr>
        <w:tabs>
          <w:tab w:val="left" w:pos="1134"/>
        </w:tabs>
        <w:spacing w:before="5"/>
        <w:ind w:left="0" w:right="-1" w:firstLine="566"/>
        <w:rPr>
          <w:sz w:val="24"/>
          <w:szCs w:val="24"/>
        </w:rPr>
      </w:pPr>
      <w:r w:rsidRPr="00C730B4">
        <w:rPr>
          <w:sz w:val="24"/>
          <w:szCs w:val="24"/>
        </w:rPr>
        <w:t>стремление участвовать в коллективной работе (парах,</w:t>
      </w:r>
      <w:r w:rsidRPr="00C730B4">
        <w:rPr>
          <w:spacing w:val="-4"/>
          <w:sz w:val="24"/>
          <w:szCs w:val="24"/>
        </w:rPr>
        <w:t xml:space="preserve"> </w:t>
      </w:r>
      <w:r w:rsidRPr="00C730B4">
        <w:rPr>
          <w:sz w:val="24"/>
          <w:szCs w:val="24"/>
        </w:rPr>
        <w:t>группах);</w:t>
      </w:r>
    </w:p>
    <w:p w14:paraId="49A635B4" w14:textId="77777777" w:rsidR="00880623" w:rsidRPr="00C730B4" w:rsidRDefault="00880623" w:rsidP="00685154">
      <w:pPr>
        <w:pStyle w:val="a5"/>
        <w:numPr>
          <w:ilvl w:val="0"/>
          <w:numId w:val="167"/>
        </w:numPr>
        <w:tabs>
          <w:tab w:val="left" w:pos="1134"/>
        </w:tabs>
        <w:spacing w:before="4" w:line="237" w:lineRule="auto"/>
        <w:ind w:left="0" w:right="-1" w:firstLine="566"/>
        <w:rPr>
          <w:sz w:val="24"/>
          <w:szCs w:val="24"/>
        </w:rPr>
      </w:pPr>
      <w:r w:rsidRPr="00C730B4">
        <w:rPr>
          <w:sz w:val="24"/>
          <w:szCs w:val="24"/>
        </w:rPr>
        <w:t xml:space="preserve">готовность оценивать свое поведение (в школе, дома и вне их), учебный </w:t>
      </w:r>
      <w:r w:rsidRPr="00C730B4">
        <w:rPr>
          <w:spacing w:val="-5"/>
          <w:sz w:val="24"/>
          <w:szCs w:val="24"/>
        </w:rPr>
        <w:t xml:space="preserve">труд, </w:t>
      </w:r>
      <w:r w:rsidRPr="00C730B4">
        <w:rPr>
          <w:sz w:val="24"/>
          <w:szCs w:val="24"/>
        </w:rPr>
        <w:t>принимать оценки одноклассников, учителя,</w:t>
      </w:r>
      <w:r w:rsidRPr="00C730B4">
        <w:rPr>
          <w:spacing w:val="-5"/>
          <w:sz w:val="24"/>
          <w:szCs w:val="24"/>
        </w:rPr>
        <w:t xml:space="preserve"> </w:t>
      </w:r>
      <w:r w:rsidRPr="00C730B4">
        <w:rPr>
          <w:sz w:val="24"/>
          <w:szCs w:val="24"/>
        </w:rPr>
        <w:t>родителей.</w:t>
      </w:r>
    </w:p>
    <w:p w14:paraId="08671941" w14:textId="77777777" w:rsidR="00880623" w:rsidRPr="00C730B4" w:rsidRDefault="00880623" w:rsidP="00DF1C6F">
      <w:pPr>
        <w:tabs>
          <w:tab w:val="left" w:pos="1134"/>
        </w:tabs>
        <w:ind w:right="-1" w:firstLine="566"/>
        <w:jc w:val="both"/>
        <w:rPr>
          <w:i/>
          <w:sz w:val="24"/>
          <w:szCs w:val="24"/>
        </w:rPr>
      </w:pPr>
      <w:r w:rsidRPr="00C730B4">
        <w:rPr>
          <w:i/>
          <w:sz w:val="24"/>
          <w:szCs w:val="24"/>
        </w:rPr>
        <w:t>У школьника могут быть сформированы:</w:t>
      </w:r>
    </w:p>
    <w:p w14:paraId="76408470" w14:textId="77777777" w:rsidR="00880623" w:rsidRPr="00C730B4" w:rsidRDefault="00880623" w:rsidP="00685154">
      <w:pPr>
        <w:pStyle w:val="a5"/>
        <w:numPr>
          <w:ilvl w:val="0"/>
          <w:numId w:val="167"/>
        </w:numPr>
        <w:tabs>
          <w:tab w:val="left" w:pos="1134"/>
        </w:tabs>
        <w:spacing w:before="4" w:line="237" w:lineRule="auto"/>
        <w:ind w:left="0" w:right="-1" w:firstLine="566"/>
        <w:rPr>
          <w:sz w:val="24"/>
          <w:szCs w:val="24"/>
        </w:rPr>
      </w:pPr>
      <w:r w:rsidRPr="00C730B4">
        <w:rPr>
          <w:sz w:val="24"/>
          <w:szCs w:val="24"/>
        </w:rPr>
        <w:t>стремление к саморазвитию, соизмерение своих поступков с общепринятыми нравственными нормами, умение сотрудничать, прислушиваться к оценке своих поступков другими (одноклассниками, родственниками,</w:t>
      </w:r>
      <w:r w:rsidRPr="00C730B4">
        <w:rPr>
          <w:spacing w:val="-15"/>
          <w:sz w:val="24"/>
          <w:szCs w:val="24"/>
        </w:rPr>
        <w:t xml:space="preserve"> </w:t>
      </w:r>
      <w:r w:rsidRPr="00C730B4">
        <w:rPr>
          <w:sz w:val="24"/>
          <w:szCs w:val="24"/>
        </w:rPr>
        <w:t>учителем);</w:t>
      </w:r>
    </w:p>
    <w:p w14:paraId="2425B4E0" w14:textId="77777777" w:rsidR="00880623" w:rsidRPr="00C730B4" w:rsidRDefault="00880623" w:rsidP="00685154">
      <w:pPr>
        <w:pStyle w:val="a5"/>
        <w:numPr>
          <w:ilvl w:val="0"/>
          <w:numId w:val="167"/>
        </w:numPr>
        <w:tabs>
          <w:tab w:val="left" w:pos="1134"/>
        </w:tabs>
        <w:spacing w:before="8" w:line="237" w:lineRule="auto"/>
        <w:ind w:left="0" w:right="-1" w:firstLine="566"/>
        <w:rPr>
          <w:sz w:val="24"/>
          <w:szCs w:val="24"/>
        </w:rPr>
      </w:pPr>
      <w:r w:rsidRPr="00C730B4">
        <w:rPr>
          <w:sz w:val="24"/>
          <w:szCs w:val="24"/>
        </w:rPr>
        <w:t>осознание культурного и религиозного многообразия окружающего мира, стремление больше узнать о жизни и культуре народов России в прошлом и настоящем, первоначальный опыт</w:t>
      </w:r>
      <w:r w:rsidRPr="00C730B4">
        <w:rPr>
          <w:spacing w:val="1"/>
          <w:sz w:val="24"/>
          <w:szCs w:val="24"/>
        </w:rPr>
        <w:t xml:space="preserve"> </w:t>
      </w:r>
      <w:r w:rsidRPr="00C730B4">
        <w:rPr>
          <w:sz w:val="24"/>
          <w:szCs w:val="24"/>
        </w:rPr>
        <w:t>толерантности;</w:t>
      </w:r>
    </w:p>
    <w:p w14:paraId="56E759CB" w14:textId="77777777" w:rsidR="00DF1C6F" w:rsidRPr="00C730B4" w:rsidRDefault="00880623" w:rsidP="00685154">
      <w:pPr>
        <w:pStyle w:val="a5"/>
        <w:numPr>
          <w:ilvl w:val="0"/>
          <w:numId w:val="167"/>
        </w:numPr>
        <w:tabs>
          <w:tab w:val="left" w:pos="1134"/>
        </w:tabs>
        <w:spacing w:before="5"/>
        <w:ind w:left="0" w:right="-1" w:firstLine="566"/>
        <w:rPr>
          <w:i/>
          <w:sz w:val="24"/>
          <w:szCs w:val="24"/>
        </w:rPr>
      </w:pPr>
      <w:r w:rsidRPr="00C730B4">
        <w:rPr>
          <w:sz w:val="24"/>
          <w:szCs w:val="24"/>
        </w:rPr>
        <w:t xml:space="preserve">зарождение элементов гражданской, патриотической позиции, терпимости к чужому мнению, стремление к соблюдению морально-этических норм в общении с людьми с ограниченными возможностями, представителями другой национальности. </w:t>
      </w:r>
    </w:p>
    <w:p w14:paraId="5598B656" w14:textId="2B0416B1" w:rsidR="00880623" w:rsidRPr="00C730B4" w:rsidRDefault="00880623" w:rsidP="00DF1C6F">
      <w:pPr>
        <w:pStyle w:val="a5"/>
        <w:tabs>
          <w:tab w:val="left" w:pos="1714"/>
        </w:tabs>
        <w:spacing w:before="5"/>
        <w:ind w:left="566" w:right="-1" w:firstLine="0"/>
        <w:rPr>
          <w:i/>
          <w:sz w:val="24"/>
          <w:szCs w:val="24"/>
        </w:rPr>
      </w:pPr>
      <w:r w:rsidRPr="00C730B4">
        <w:rPr>
          <w:i/>
          <w:sz w:val="24"/>
          <w:szCs w:val="24"/>
          <w:u w:val="single"/>
        </w:rPr>
        <w:t>Метапредметные</w:t>
      </w:r>
      <w:r w:rsidRPr="00C730B4">
        <w:rPr>
          <w:i/>
          <w:spacing w:val="-1"/>
          <w:sz w:val="24"/>
          <w:szCs w:val="24"/>
          <w:u w:val="single"/>
        </w:rPr>
        <w:t xml:space="preserve"> </w:t>
      </w:r>
      <w:r w:rsidRPr="00C730B4">
        <w:rPr>
          <w:i/>
          <w:sz w:val="24"/>
          <w:szCs w:val="24"/>
          <w:u w:val="single"/>
        </w:rPr>
        <w:t>результаты</w:t>
      </w:r>
    </w:p>
    <w:p w14:paraId="5E97ED96" w14:textId="77777777" w:rsidR="00880623" w:rsidRPr="00C730B4" w:rsidRDefault="00880623" w:rsidP="00CD7E30">
      <w:pPr>
        <w:pStyle w:val="a3"/>
        <w:spacing w:line="273" w:lineRule="exact"/>
        <w:ind w:left="0" w:right="-1"/>
      </w:pPr>
      <w:r w:rsidRPr="00C730B4">
        <w:t>Регулятивные универсальные учебные действия</w:t>
      </w:r>
    </w:p>
    <w:p w14:paraId="0582865C" w14:textId="77777777" w:rsidR="00880623" w:rsidRPr="00C730B4" w:rsidRDefault="00880623" w:rsidP="00CD7E30">
      <w:pPr>
        <w:ind w:right="-1"/>
        <w:jc w:val="both"/>
        <w:rPr>
          <w:sz w:val="24"/>
          <w:szCs w:val="24"/>
        </w:rPr>
      </w:pPr>
      <w:r w:rsidRPr="00C730B4">
        <w:rPr>
          <w:i/>
          <w:sz w:val="24"/>
          <w:szCs w:val="24"/>
        </w:rPr>
        <w:t>Ученик научится</w:t>
      </w:r>
      <w:r w:rsidRPr="00C730B4">
        <w:rPr>
          <w:sz w:val="24"/>
          <w:szCs w:val="24"/>
        </w:rPr>
        <w:t>:</w:t>
      </w:r>
    </w:p>
    <w:p w14:paraId="7B693C5A" w14:textId="77777777" w:rsidR="00880623" w:rsidRPr="00C730B4" w:rsidRDefault="00880623" w:rsidP="00685154">
      <w:pPr>
        <w:pStyle w:val="a5"/>
        <w:numPr>
          <w:ilvl w:val="0"/>
          <w:numId w:val="167"/>
        </w:numPr>
        <w:tabs>
          <w:tab w:val="left" w:pos="1134"/>
        </w:tabs>
        <w:spacing w:before="4" w:line="237" w:lineRule="auto"/>
        <w:ind w:left="0" w:right="-1" w:firstLine="566"/>
        <w:rPr>
          <w:sz w:val="24"/>
          <w:szCs w:val="24"/>
        </w:rPr>
      </w:pPr>
      <w:r w:rsidRPr="00C730B4">
        <w:rPr>
          <w:sz w:val="24"/>
          <w:szCs w:val="24"/>
        </w:rPr>
        <w:t>организовывать и планировать свои действия, в соответствии с поставленными учебно- познавательными задачами и условиями их реализации, искать средства для их</w:t>
      </w:r>
      <w:r w:rsidRPr="00C730B4">
        <w:rPr>
          <w:spacing w:val="-2"/>
          <w:sz w:val="24"/>
          <w:szCs w:val="24"/>
        </w:rPr>
        <w:t xml:space="preserve"> </w:t>
      </w:r>
      <w:r w:rsidRPr="00C730B4">
        <w:rPr>
          <w:sz w:val="24"/>
          <w:szCs w:val="24"/>
        </w:rPr>
        <w:t>осуществления;</w:t>
      </w:r>
    </w:p>
    <w:p w14:paraId="0F3D4D19" w14:textId="77777777" w:rsidR="00880623" w:rsidRPr="00C730B4" w:rsidRDefault="00880623" w:rsidP="00685154">
      <w:pPr>
        <w:pStyle w:val="a5"/>
        <w:numPr>
          <w:ilvl w:val="0"/>
          <w:numId w:val="167"/>
        </w:numPr>
        <w:tabs>
          <w:tab w:val="left" w:pos="1134"/>
        </w:tabs>
        <w:spacing w:before="7" w:line="237" w:lineRule="auto"/>
        <w:ind w:left="0" w:right="-1" w:firstLine="566"/>
        <w:rPr>
          <w:sz w:val="24"/>
          <w:szCs w:val="24"/>
        </w:rPr>
      </w:pPr>
      <w:r w:rsidRPr="00C730B4">
        <w:rPr>
          <w:sz w:val="24"/>
          <w:szCs w:val="24"/>
        </w:rPr>
        <w:t>контролировать процесс и результаты своей деятельности, вносить необходимые коррективы на основе учета сделанных</w:t>
      </w:r>
      <w:r w:rsidRPr="00C730B4">
        <w:rPr>
          <w:spacing w:val="-12"/>
          <w:sz w:val="24"/>
          <w:szCs w:val="24"/>
        </w:rPr>
        <w:t xml:space="preserve"> </w:t>
      </w:r>
      <w:r w:rsidRPr="00C730B4">
        <w:rPr>
          <w:sz w:val="24"/>
          <w:szCs w:val="24"/>
        </w:rPr>
        <w:t>ошибок;</w:t>
      </w:r>
    </w:p>
    <w:p w14:paraId="3DC36A0F" w14:textId="77777777" w:rsidR="00880623" w:rsidRPr="00C730B4" w:rsidRDefault="00880623" w:rsidP="00685154">
      <w:pPr>
        <w:pStyle w:val="a5"/>
        <w:numPr>
          <w:ilvl w:val="0"/>
          <w:numId w:val="167"/>
        </w:numPr>
        <w:tabs>
          <w:tab w:val="left" w:pos="1134"/>
        </w:tabs>
        <w:spacing w:before="3"/>
        <w:ind w:left="0" w:right="-1" w:firstLine="566"/>
        <w:rPr>
          <w:sz w:val="24"/>
          <w:szCs w:val="24"/>
        </w:rPr>
      </w:pPr>
      <w:r w:rsidRPr="00C730B4">
        <w:rPr>
          <w:sz w:val="24"/>
          <w:szCs w:val="24"/>
        </w:rPr>
        <w:t>сравнивать результаты своей деятельности и деятельности одноклассников, объективно оценивать</w:t>
      </w:r>
      <w:r w:rsidRPr="00C730B4">
        <w:rPr>
          <w:spacing w:val="-3"/>
          <w:sz w:val="24"/>
          <w:szCs w:val="24"/>
        </w:rPr>
        <w:t xml:space="preserve"> </w:t>
      </w:r>
      <w:r w:rsidRPr="00C730B4">
        <w:rPr>
          <w:sz w:val="24"/>
          <w:szCs w:val="24"/>
        </w:rPr>
        <w:t>их;</w:t>
      </w:r>
    </w:p>
    <w:p w14:paraId="0CC8A136" w14:textId="77777777" w:rsidR="00880623" w:rsidRPr="00C730B4" w:rsidRDefault="00880623" w:rsidP="00685154">
      <w:pPr>
        <w:pStyle w:val="a5"/>
        <w:numPr>
          <w:ilvl w:val="0"/>
          <w:numId w:val="167"/>
        </w:numPr>
        <w:tabs>
          <w:tab w:val="left" w:pos="1134"/>
        </w:tabs>
        <w:spacing w:before="4" w:line="237" w:lineRule="auto"/>
        <w:ind w:left="0" w:right="-1" w:firstLine="566"/>
        <w:rPr>
          <w:sz w:val="24"/>
          <w:szCs w:val="24"/>
        </w:rPr>
      </w:pPr>
      <w:r w:rsidRPr="00C730B4">
        <w:rPr>
          <w:sz w:val="24"/>
          <w:szCs w:val="24"/>
        </w:rPr>
        <w:t>оценивать правильность выполнения действий, осознавать трудности, искать их причины и способы</w:t>
      </w:r>
      <w:r w:rsidRPr="00C730B4">
        <w:rPr>
          <w:spacing w:val="-3"/>
          <w:sz w:val="24"/>
          <w:szCs w:val="24"/>
        </w:rPr>
        <w:t xml:space="preserve"> </w:t>
      </w:r>
      <w:r w:rsidRPr="00C730B4">
        <w:rPr>
          <w:sz w:val="24"/>
          <w:szCs w:val="24"/>
        </w:rPr>
        <w:t>преодоления.</w:t>
      </w:r>
    </w:p>
    <w:p w14:paraId="07DD4D57" w14:textId="77777777" w:rsidR="00880623" w:rsidRPr="00C730B4" w:rsidRDefault="00880623" w:rsidP="00DF1C6F">
      <w:pPr>
        <w:tabs>
          <w:tab w:val="left" w:pos="1134"/>
        </w:tabs>
        <w:ind w:right="-1"/>
        <w:jc w:val="both"/>
        <w:rPr>
          <w:i/>
          <w:sz w:val="24"/>
          <w:szCs w:val="24"/>
        </w:rPr>
      </w:pPr>
      <w:r w:rsidRPr="00C730B4">
        <w:rPr>
          <w:i/>
          <w:sz w:val="24"/>
          <w:szCs w:val="24"/>
        </w:rPr>
        <w:t>Учащийся получит возможность научиться:</w:t>
      </w:r>
    </w:p>
    <w:p w14:paraId="4FECC956" w14:textId="77777777" w:rsidR="00880623" w:rsidRPr="00C730B4" w:rsidRDefault="00880623" w:rsidP="00685154">
      <w:pPr>
        <w:pStyle w:val="a5"/>
        <w:numPr>
          <w:ilvl w:val="0"/>
          <w:numId w:val="167"/>
        </w:numPr>
        <w:tabs>
          <w:tab w:val="left" w:pos="1134"/>
          <w:tab w:val="left" w:pos="1714"/>
        </w:tabs>
        <w:spacing w:before="4" w:line="237" w:lineRule="auto"/>
        <w:ind w:left="0" w:right="-1" w:firstLine="566"/>
        <w:rPr>
          <w:i/>
          <w:sz w:val="24"/>
          <w:szCs w:val="24"/>
        </w:rPr>
      </w:pPr>
      <w:r w:rsidRPr="00C730B4">
        <w:rPr>
          <w:i/>
          <w:sz w:val="24"/>
          <w:szCs w:val="24"/>
        </w:rPr>
        <w:t>оценивать свои достижения по овладению знаниями и умениями, осознавать причины трудностей и преодолевать</w:t>
      </w:r>
      <w:r w:rsidRPr="00C730B4">
        <w:rPr>
          <w:i/>
          <w:spacing w:val="1"/>
          <w:sz w:val="24"/>
          <w:szCs w:val="24"/>
        </w:rPr>
        <w:t xml:space="preserve"> </w:t>
      </w:r>
      <w:r w:rsidRPr="00C730B4">
        <w:rPr>
          <w:i/>
          <w:sz w:val="24"/>
          <w:szCs w:val="24"/>
        </w:rPr>
        <w:t>их;</w:t>
      </w:r>
    </w:p>
    <w:p w14:paraId="50785243" w14:textId="77777777" w:rsidR="00880623" w:rsidRPr="00C730B4" w:rsidRDefault="00880623" w:rsidP="00685154">
      <w:pPr>
        <w:pStyle w:val="a5"/>
        <w:numPr>
          <w:ilvl w:val="0"/>
          <w:numId w:val="167"/>
        </w:numPr>
        <w:tabs>
          <w:tab w:val="left" w:pos="1134"/>
          <w:tab w:val="left" w:pos="1714"/>
        </w:tabs>
        <w:spacing w:before="88"/>
        <w:ind w:left="0" w:right="-1" w:firstLine="566"/>
        <w:rPr>
          <w:i/>
          <w:sz w:val="24"/>
          <w:szCs w:val="24"/>
        </w:rPr>
      </w:pPr>
      <w:r w:rsidRPr="00C730B4">
        <w:rPr>
          <w:i/>
          <w:sz w:val="24"/>
          <w:szCs w:val="24"/>
        </w:rPr>
        <w:t>проявлять инициативу в постановке новых задач, предлагать собственные способы</w:t>
      </w:r>
      <w:r w:rsidRPr="00C730B4">
        <w:rPr>
          <w:i/>
          <w:spacing w:val="-1"/>
          <w:sz w:val="24"/>
          <w:szCs w:val="24"/>
        </w:rPr>
        <w:t xml:space="preserve"> </w:t>
      </w:r>
      <w:r w:rsidRPr="00C730B4">
        <w:rPr>
          <w:i/>
          <w:sz w:val="24"/>
          <w:szCs w:val="24"/>
        </w:rPr>
        <w:t>решения;</w:t>
      </w:r>
    </w:p>
    <w:p w14:paraId="32F8B61F" w14:textId="77777777" w:rsidR="00880623" w:rsidRPr="00C730B4" w:rsidRDefault="00880623" w:rsidP="000E134D">
      <w:pPr>
        <w:pStyle w:val="a5"/>
        <w:numPr>
          <w:ilvl w:val="0"/>
          <w:numId w:val="167"/>
        </w:numPr>
        <w:spacing w:before="4" w:line="237" w:lineRule="auto"/>
        <w:ind w:left="0" w:right="-1" w:firstLine="566"/>
        <w:jc w:val="left"/>
        <w:rPr>
          <w:i/>
          <w:sz w:val="24"/>
          <w:szCs w:val="24"/>
        </w:rPr>
      </w:pPr>
      <w:r w:rsidRPr="00C730B4">
        <w:rPr>
          <w:i/>
          <w:sz w:val="24"/>
          <w:szCs w:val="24"/>
        </w:rPr>
        <w:t>самостоятельно</w:t>
      </w:r>
      <w:r w:rsidRPr="00C730B4">
        <w:rPr>
          <w:i/>
          <w:sz w:val="24"/>
          <w:szCs w:val="24"/>
        </w:rPr>
        <w:tab/>
        <w:t>преобразовывать</w:t>
      </w:r>
      <w:r w:rsidRPr="00C730B4">
        <w:rPr>
          <w:i/>
          <w:sz w:val="24"/>
          <w:szCs w:val="24"/>
        </w:rPr>
        <w:tab/>
        <w:t>практическую</w:t>
      </w:r>
      <w:r w:rsidRPr="00C730B4">
        <w:rPr>
          <w:i/>
          <w:sz w:val="24"/>
          <w:szCs w:val="24"/>
        </w:rPr>
        <w:tab/>
        <w:t>задачу</w:t>
      </w:r>
      <w:r w:rsidRPr="00C730B4">
        <w:rPr>
          <w:i/>
          <w:sz w:val="24"/>
          <w:szCs w:val="24"/>
        </w:rPr>
        <w:tab/>
      </w:r>
      <w:r w:rsidRPr="00C730B4">
        <w:rPr>
          <w:i/>
          <w:spacing w:val="-17"/>
          <w:sz w:val="24"/>
          <w:szCs w:val="24"/>
        </w:rPr>
        <w:t xml:space="preserve">в </w:t>
      </w:r>
      <w:r w:rsidRPr="00C730B4">
        <w:rPr>
          <w:i/>
          <w:sz w:val="24"/>
          <w:szCs w:val="24"/>
        </w:rPr>
        <w:t>познавательную.</w:t>
      </w:r>
    </w:p>
    <w:p w14:paraId="6A80410E" w14:textId="77777777" w:rsidR="000E134D" w:rsidRPr="00C730B4" w:rsidRDefault="00880623" w:rsidP="00CD7E30">
      <w:pPr>
        <w:ind w:right="-1"/>
        <w:rPr>
          <w:i/>
          <w:sz w:val="24"/>
          <w:szCs w:val="24"/>
        </w:rPr>
      </w:pPr>
      <w:r w:rsidRPr="00C730B4">
        <w:rPr>
          <w:i/>
          <w:sz w:val="24"/>
          <w:szCs w:val="24"/>
          <w:u w:val="single"/>
        </w:rPr>
        <w:t>Познавательные универсальные учебные действия</w:t>
      </w:r>
      <w:r w:rsidRPr="00C730B4">
        <w:rPr>
          <w:i/>
          <w:sz w:val="24"/>
          <w:szCs w:val="24"/>
        </w:rPr>
        <w:t xml:space="preserve"> </w:t>
      </w:r>
    </w:p>
    <w:p w14:paraId="0A6F9EAE" w14:textId="554C9C23" w:rsidR="00880623" w:rsidRPr="00C730B4" w:rsidRDefault="00880623" w:rsidP="00CD7E30">
      <w:pPr>
        <w:ind w:right="-1"/>
        <w:rPr>
          <w:i/>
          <w:sz w:val="24"/>
          <w:szCs w:val="24"/>
        </w:rPr>
      </w:pPr>
      <w:r w:rsidRPr="00C730B4">
        <w:rPr>
          <w:i/>
          <w:sz w:val="24"/>
          <w:szCs w:val="24"/>
        </w:rPr>
        <w:t>Ученик научится:</w:t>
      </w:r>
    </w:p>
    <w:p w14:paraId="77271D66" w14:textId="77777777" w:rsidR="00880623" w:rsidRPr="00C730B4" w:rsidRDefault="00880623" w:rsidP="00685154">
      <w:pPr>
        <w:pStyle w:val="a5"/>
        <w:numPr>
          <w:ilvl w:val="0"/>
          <w:numId w:val="167"/>
        </w:numPr>
        <w:tabs>
          <w:tab w:val="left" w:pos="1134"/>
        </w:tabs>
        <w:spacing w:before="5" w:line="237" w:lineRule="auto"/>
        <w:ind w:left="0" w:right="-1" w:firstLine="566"/>
        <w:rPr>
          <w:sz w:val="24"/>
          <w:szCs w:val="24"/>
        </w:rPr>
      </w:pPr>
      <w:r w:rsidRPr="00C730B4">
        <w:rPr>
          <w:sz w:val="24"/>
          <w:szCs w:val="24"/>
        </w:rPr>
        <w:t xml:space="preserve">осознавать учебно-познавательную задачу, целенаправленно решать ее, </w:t>
      </w:r>
      <w:r w:rsidRPr="00C730B4">
        <w:rPr>
          <w:sz w:val="24"/>
          <w:szCs w:val="24"/>
        </w:rPr>
        <w:lastRenderedPageBreak/>
        <w:t>ориентируясь на учителя и</w:t>
      </w:r>
      <w:r w:rsidRPr="00C730B4">
        <w:rPr>
          <w:spacing w:val="5"/>
          <w:sz w:val="24"/>
          <w:szCs w:val="24"/>
        </w:rPr>
        <w:t xml:space="preserve"> </w:t>
      </w:r>
      <w:r w:rsidRPr="00C730B4">
        <w:rPr>
          <w:sz w:val="24"/>
          <w:szCs w:val="24"/>
        </w:rPr>
        <w:t>одноклассников;</w:t>
      </w:r>
    </w:p>
    <w:p w14:paraId="329FC7FE" w14:textId="77777777" w:rsidR="00880623" w:rsidRPr="00C730B4" w:rsidRDefault="00880623" w:rsidP="00685154">
      <w:pPr>
        <w:pStyle w:val="a5"/>
        <w:numPr>
          <w:ilvl w:val="0"/>
          <w:numId w:val="167"/>
        </w:numPr>
        <w:tabs>
          <w:tab w:val="left" w:pos="1134"/>
        </w:tabs>
        <w:spacing w:before="4" w:line="237" w:lineRule="auto"/>
        <w:ind w:left="0" w:right="-1" w:firstLine="566"/>
        <w:rPr>
          <w:sz w:val="24"/>
          <w:szCs w:val="24"/>
        </w:rPr>
      </w:pPr>
      <w:r w:rsidRPr="00C730B4">
        <w:rPr>
          <w:sz w:val="24"/>
          <w:szCs w:val="24"/>
        </w:rPr>
        <w:t>осуществлять поиск и анализ необходимой информации для решения учебных задач: из учебника (текстовой и иллюстративный материал), наблюдений исторических и культурных памятников, общений с</w:t>
      </w:r>
      <w:r w:rsidRPr="00C730B4">
        <w:rPr>
          <w:spacing w:val="-3"/>
          <w:sz w:val="24"/>
          <w:szCs w:val="24"/>
        </w:rPr>
        <w:t xml:space="preserve"> </w:t>
      </w:r>
      <w:r w:rsidRPr="00C730B4">
        <w:rPr>
          <w:sz w:val="24"/>
          <w:szCs w:val="24"/>
        </w:rPr>
        <w:t>людьми;</w:t>
      </w:r>
    </w:p>
    <w:p w14:paraId="36C83184" w14:textId="77777777" w:rsidR="00880623" w:rsidRPr="00C730B4" w:rsidRDefault="00880623" w:rsidP="00685154">
      <w:pPr>
        <w:pStyle w:val="a5"/>
        <w:numPr>
          <w:ilvl w:val="0"/>
          <w:numId w:val="167"/>
        </w:numPr>
        <w:tabs>
          <w:tab w:val="left" w:pos="1134"/>
        </w:tabs>
        <w:spacing w:before="7" w:line="237" w:lineRule="auto"/>
        <w:ind w:left="0" w:right="-1" w:firstLine="566"/>
        <w:rPr>
          <w:sz w:val="24"/>
          <w:szCs w:val="24"/>
        </w:rPr>
      </w:pPr>
      <w:r w:rsidRPr="00C730B4">
        <w:rPr>
          <w:sz w:val="24"/>
          <w:szCs w:val="24"/>
        </w:rPr>
        <w:t>понимать информацию, представленную в изобразительной, схематичной форме; уметь переводить ее в словесную</w:t>
      </w:r>
      <w:r w:rsidRPr="00C730B4">
        <w:rPr>
          <w:spacing w:val="-8"/>
          <w:sz w:val="24"/>
          <w:szCs w:val="24"/>
        </w:rPr>
        <w:t xml:space="preserve"> </w:t>
      </w:r>
      <w:r w:rsidRPr="00C730B4">
        <w:rPr>
          <w:sz w:val="24"/>
          <w:szCs w:val="24"/>
        </w:rPr>
        <w:t>форму;</w:t>
      </w:r>
    </w:p>
    <w:p w14:paraId="3920716A" w14:textId="77777777" w:rsidR="00880623" w:rsidRPr="00C730B4" w:rsidRDefault="00880623" w:rsidP="00685154">
      <w:pPr>
        <w:pStyle w:val="a5"/>
        <w:numPr>
          <w:ilvl w:val="0"/>
          <w:numId w:val="167"/>
        </w:numPr>
        <w:tabs>
          <w:tab w:val="left" w:pos="1134"/>
        </w:tabs>
        <w:spacing w:before="5" w:line="237" w:lineRule="auto"/>
        <w:ind w:left="0" w:right="-1" w:firstLine="566"/>
        <w:rPr>
          <w:sz w:val="24"/>
          <w:szCs w:val="24"/>
        </w:rPr>
      </w:pPr>
      <w:r w:rsidRPr="00C730B4">
        <w:rPr>
          <w:sz w:val="24"/>
          <w:szCs w:val="24"/>
        </w:rPr>
        <w:t>применять для решения задач (под руководством учителя) логические действия анализа, сравнения, обобщения, установления аналогий, построения рассуждений и</w:t>
      </w:r>
      <w:r w:rsidRPr="00C730B4">
        <w:rPr>
          <w:spacing w:val="1"/>
          <w:sz w:val="24"/>
          <w:szCs w:val="24"/>
        </w:rPr>
        <w:t xml:space="preserve"> </w:t>
      </w:r>
      <w:r w:rsidRPr="00C730B4">
        <w:rPr>
          <w:sz w:val="24"/>
          <w:szCs w:val="24"/>
        </w:rPr>
        <w:t>выводов;</w:t>
      </w:r>
    </w:p>
    <w:p w14:paraId="2CABCEE5" w14:textId="77777777" w:rsidR="00880623" w:rsidRPr="00C730B4" w:rsidRDefault="00880623" w:rsidP="00DF1C6F">
      <w:pPr>
        <w:tabs>
          <w:tab w:val="left" w:pos="1134"/>
        </w:tabs>
        <w:spacing w:before="3"/>
        <w:ind w:right="-1" w:firstLine="566"/>
        <w:jc w:val="both"/>
        <w:rPr>
          <w:i/>
          <w:sz w:val="24"/>
          <w:szCs w:val="24"/>
        </w:rPr>
      </w:pPr>
      <w:r w:rsidRPr="00C730B4">
        <w:rPr>
          <w:i/>
          <w:sz w:val="24"/>
          <w:szCs w:val="24"/>
        </w:rPr>
        <w:t>Школьник получит возможность научиться:</w:t>
      </w:r>
    </w:p>
    <w:p w14:paraId="562CE36F" w14:textId="77777777" w:rsidR="00880623" w:rsidRPr="00C730B4" w:rsidRDefault="00880623" w:rsidP="00685154">
      <w:pPr>
        <w:pStyle w:val="a5"/>
        <w:numPr>
          <w:ilvl w:val="0"/>
          <w:numId w:val="167"/>
        </w:numPr>
        <w:tabs>
          <w:tab w:val="left" w:pos="1134"/>
        </w:tabs>
        <w:spacing w:before="2"/>
        <w:ind w:left="0" w:right="-1" w:firstLine="566"/>
        <w:rPr>
          <w:i/>
          <w:sz w:val="24"/>
          <w:szCs w:val="24"/>
        </w:rPr>
      </w:pPr>
      <w:r w:rsidRPr="00C730B4">
        <w:rPr>
          <w:i/>
          <w:sz w:val="24"/>
          <w:szCs w:val="24"/>
        </w:rPr>
        <w:t>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w:t>
      </w:r>
      <w:r w:rsidRPr="00C730B4">
        <w:rPr>
          <w:i/>
          <w:spacing w:val="-2"/>
          <w:sz w:val="24"/>
          <w:szCs w:val="24"/>
        </w:rPr>
        <w:t xml:space="preserve"> </w:t>
      </w:r>
      <w:r w:rsidRPr="00C730B4">
        <w:rPr>
          <w:i/>
          <w:sz w:val="24"/>
          <w:szCs w:val="24"/>
        </w:rPr>
        <w:t>ее;</w:t>
      </w:r>
    </w:p>
    <w:p w14:paraId="131DF4AA" w14:textId="77777777" w:rsidR="00880623" w:rsidRPr="00C730B4" w:rsidRDefault="00880623" w:rsidP="00685154">
      <w:pPr>
        <w:pStyle w:val="a5"/>
        <w:numPr>
          <w:ilvl w:val="0"/>
          <w:numId w:val="167"/>
        </w:numPr>
        <w:tabs>
          <w:tab w:val="left" w:pos="1134"/>
        </w:tabs>
        <w:spacing w:before="2" w:line="293" w:lineRule="exact"/>
        <w:ind w:left="0" w:right="-1" w:firstLine="566"/>
        <w:jc w:val="left"/>
        <w:rPr>
          <w:i/>
          <w:sz w:val="24"/>
          <w:szCs w:val="24"/>
        </w:rPr>
      </w:pPr>
      <w:r w:rsidRPr="00C730B4">
        <w:rPr>
          <w:i/>
          <w:sz w:val="24"/>
          <w:szCs w:val="24"/>
        </w:rPr>
        <w:t>осуществлять оценочные действия, включающие мотивацию поступков</w:t>
      </w:r>
      <w:r w:rsidRPr="00C730B4">
        <w:rPr>
          <w:i/>
          <w:spacing w:val="-12"/>
          <w:sz w:val="24"/>
          <w:szCs w:val="24"/>
        </w:rPr>
        <w:t xml:space="preserve"> </w:t>
      </w:r>
      <w:r w:rsidRPr="00C730B4">
        <w:rPr>
          <w:i/>
          <w:sz w:val="24"/>
          <w:szCs w:val="24"/>
        </w:rPr>
        <w:t>людей;</w:t>
      </w:r>
    </w:p>
    <w:p w14:paraId="7F3FE157" w14:textId="77777777" w:rsidR="00880623" w:rsidRPr="00C730B4" w:rsidRDefault="00880623" w:rsidP="00685154">
      <w:pPr>
        <w:pStyle w:val="a5"/>
        <w:numPr>
          <w:ilvl w:val="0"/>
          <w:numId w:val="167"/>
        </w:numPr>
        <w:tabs>
          <w:tab w:val="left" w:pos="1134"/>
        </w:tabs>
        <w:spacing w:before="1" w:line="237" w:lineRule="auto"/>
        <w:ind w:left="0" w:right="-1" w:firstLine="566"/>
        <w:jc w:val="left"/>
        <w:rPr>
          <w:i/>
          <w:sz w:val="24"/>
          <w:szCs w:val="24"/>
        </w:rPr>
      </w:pPr>
      <w:r w:rsidRPr="00C730B4">
        <w:rPr>
          <w:i/>
          <w:sz w:val="24"/>
          <w:szCs w:val="24"/>
        </w:rPr>
        <w:t>осуществлять исследовательскую деятельность, участвовать в проектах, выполняемых в рамках урока или внеурочной</w:t>
      </w:r>
      <w:r w:rsidRPr="00C730B4">
        <w:rPr>
          <w:i/>
          <w:spacing w:val="-5"/>
          <w:sz w:val="24"/>
          <w:szCs w:val="24"/>
        </w:rPr>
        <w:t xml:space="preserve"> </w:t>
      </w:r>
      <w:r w:rsidRPr="00C730B4">
        <w:rPr>
          <w:i/>
          <w:sz w:val="24"/>
          <w:szCs w:val="24"/>
        </w:rPr>
        <w:t>деятельности.</w:t>
      </w:r>
    </w:p>
    <w:p w14:paraId="50B4C0AA" w14:textId="77777777" w:rsidR="00880623" w:rsidRPr="00C730B4" w:rsidRDefault="00880623" w:rsidP="00CD7E30">
      <w:pPr>
        <w:spacing w:before="1"/>
        <w:ind w:right="-1"/>
        <w:rPr>
          <w:i/>
          <w:sz w:val="24"/>
          <w:szCs w:val="24"/>
        </w:rPr>
      </w:pPr>
      <w:r w:rsidRPr="00C730B4">
        <w:rPr>
          <w:i/>
          <w:sz w:val="24"/>
          <w:szCs w:val="24"/>
          <w:u w:val="single"/>
        </w:rPr>
        <w:t>Коммуникативные универсальные учебные действия</w:t>
      </w:r>
      <w:r w:rsidRPr="00C730B4">
        <w:rPr>
          <w:i/>
          <w:sz w:val="24"/>
          <w:szCs w:val="24"/>
        </w:rPr>
        <w:t xml:space="preserve"> Ученик научится:</w:t>
      </w:r>
    </w:p>
    <w:p w14:paraId="41500F8D" w14:textId="77777777" w:rsidR="00880623" w:rsidRPr="00C730B4" w:rsidRDefault="00880623" w:rsidP="00685154">
      <w:pPr>
        <w:pStyle w:val="a5"/>
        <w:numPr>
          <w:ilvl w:val="0"/>
          <w:numId w:val="167"/>
        </w:numPr>
        <w:tabs>
          <w:tab w:val="left" w:pos="1134"/>
        </w:tabs>
        <w:spacing w:before="2"/>
        <w:ind w:left="0" w:right="-1" w:firstLine="566"/>
        <w:rPr>
          <w:sz w:val="24"/>
          <w:szCs w:val="24"/>
        </w:rPr>
      </w:pPr>
      <w:r w:rsidRPr="00C730B4">
        <w:rPr>
          <w:sz w:val="24"/>
          <w:szCs w:val="24"/>
        </w:rPr>
        <w:t>аргументировано отвечать на вопросы, обосновывать свою точку зрения, оценочное суждение, участвовать в диалоге, общей беседе, выполняя принятые правила речевого поведения (не перебивать, выслушивать собеседника, стремиться понять его точку зрения и т.</w:t>
      </w:r>
      <w:r w:rsidRPr="00C730B4">
        <w:rPr>
          <w:spacing w:val="-10"/>
          <w:sz w:val="24"/>
          <w:szCs w:val="24"/>
        </w:rPr>
        <w:t xml:space="preserve"> </w:t>
      </w:r>
      <w:r w:rsidRPr="00C730B4">
        <w:rPr>
          <w:sz w:val="24"/>
          <w:szCs w:val="24"/>
        </w:rPr>
        <w:t>д.);</w:t>
      </w:r>
    </w:p>
    <w:p w14:paraId="37716D3D" w14:textId="77777777" w:rsidR="00880623" w:rsidRPr="00C730B4" w:rsidRDefault="00880623" w:rsidP="00685154">
      <w:pPr>
        <w:pStyle w:val="a5"/>
        <w:numPr>
          <w:ilvl w:val="0"/>
          <w:numId w:val="167"/>
        </w:numPr>
        <w:tabs>
          <w:tab w:val="left" w:pos="1134"/>
        </w:tabs>
        <w:spacing w:before="1" w:line="237" w:lineRule="auto"/>
        <w:ind w:left="0" w:right="-1" w:firstLine="566"/>
        <w:rPr>
          <w:sz w:val="24"/>
          <w:szCs w:val="24"/>
        </w:rPr>
      </w:pPr>
      <w:r w:rsidRPr="00C730B4">
        <w:rPr>
          <w:sz w:val="24"/>
          <w:szCs w:val="24"/>
        </w:rPr>
        <w:t>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w:t>
      </w:r>
      <w:r w:rsidRPr="00C730B4">
        <w:rPr>
          <w:spacing w:val="1"/>
          <w:sz w:val="24"/>
          <w:szCs w:val="24"/>
        </w:rPr>
        <w:t xml:space="preserve"> </w:t>
      </w:r>
      <w:r w:rsidRPr="00C730B4">
        <w:rPr>
          <w:sz w:val="24"/>
          <w:szCs w:val="24"/>
        </w:rPr>
        <w:t>действий,</w:t>
      </w:r>
    </w:p>
    <w:p w14:paraId="15788EE9" w14:textId="77777777" w:rsidR="00880623" w:rsidRPr="00C730B4" w:rsidRDefault="00880623" w:rsidP="00685154">
      <w:pPr>
        <w:pStyle w:val="a5"/>
        <w:numPr>
          <w:ilvl w:val="0"/>
          <w:numId w:val="167"/>
        </w:numPr>
        <w:tabs>
          <w:tab w:val="left" w:pos="1134"/>
        </w:tabs>
        <w:spacing w:before="5" w:line="293" w:lineRule="exact"/>
        <w:ind w:left="0" w:right="-1" w:firstLine="566"/>
        <w:rPr>
          <w:sz w:val="24"/>
          <w:szCs w:val="24"/>
        </w:rPr>
      </w:pPr>
      <w:r w:rsidRPr="00C730B4">
        <w:rPr>
          <w:sz w:val="24"/>
          <w:szCs w:val="24"/>
        </w:rPr>
        <w:t>осуществлять помощь</w:t>
      </w:r>
      <w:r w:rsidRPr="00C730B4">
        <w:rPr>
          <w:spacing w:val="2"/>
          <w:sz w:val="24"/>
          <w:szCs w:val="24"/>
        </w:rPr>
        <w:t xml:space="preserve"> </w:t>
      </w:r>
      <w:r w:rsidRPr="00C730B4">
        <w:rPr>
          <w:sz w:val="24"/>
          <w:szCs w:val="24"/>
        </w:rPr>
        <w:t>одноклассникам;</w:t>
      </w:r>
    </w:p>
    <w:p w14:paraId="4D0F3AA3" w14:textId="77777777" w:rsidR="00880623" w:rsidRPr="00C730B4" w:rsidRDefault="00880623" w:rsidP="00685154">
      <w:pPr>
        <w:pStyle w:val="a5"/>
        <w:numPr>
          <w:ilvl w:val="0"/>
          <w:numId w:val="167"/>
        </w:numPr>
        <w:tabs>
          <w:tab w:val="left" w:pos="1134"/>
        </w:tabs>
        <w:spacing w:before="2" w:line="237" w:lineRule="auto"/>
        <w:ind w:left="0" w:right="-1" w:firstLine="566"/>
        <w:rPr>
          <w:sz w:val="24"/>
          <w:szCs w:val="24"/>
        </w:rPr>
      </w:pPr>
      <w:r w:rsidRPr="00C730B4">
        <w:rPr>
          <w:sz w:val="24"/>
          <w:szCs w:val="24"/>
        </w:rPr>
        <w:t>допускать возможность существования у людей различных точек зрения, проявлять терпимость и доброжелательность к</w:t>
      </w:r>
      <w:r w:rsidRPr="00C730B4">
        <w:rPr>
          <w:spacing w:val="-4"/>
          <w:sz w:val="24"/>
          <w:szCs w:val="24"/>
        </w:rPr>
        <w:t xml:space="preserve"> </w:t>
      </w:r>
      <w:r w:rsidRPr="00C730B4">
        <w:rPr>
          <w:sz w:val="24"/>
          <w:szCs w:val="24"/>
        </w:rPr>
        <w:t>одноклассникам.</w:t>
      </w:r>
    </w:p>
    <w:p w14:paraId="5C496FAE" w14:textId="77777777" w:rsidR="00880623" w:rsidRPr="00C730B4" w:rsidRDefault="00880623" w:rsidP="00CD7E30">
      <w:pPr>
        <w:ind w:right="-1"/>
        <w:jc w:val="both"/>
        <w:rPr>
          <w:i/>
          <w:sz w:val="24"/>
          <w:szCs w:val="24"/>
        </w:rPr>
      </w:pPr>
      <w:r w:rsidRPr="00C730B4">
        <w:rPr>
          <w:i/>
          <w:sz w:val="24"/>
          <w:szCs w:val="24"/>
        </w:rPr>
        <w:t>Школьник получит возможность научиться:</w:t>
      </w:r>
    </w:p>
    <w:p w14:paraId="40ADB9D9" w14:textId="38D8F921" w:rsidR="00880623" w:rsidRPr="00C730B4" w:rsidRDefault="00880623" w:rsidP="00536A44">
      <w:pPr>
        <w:pStyle w:val="a5"/>
        <w:numPr>
          <w:ilvl w:val="0"/>
          <w:numId w:val="167"/>
        </w:numPr>
        <w:tabs>
          <w:tab w:val="left" w:pos="1134"/>
        </w:tabs>
        <w:spacing w:before="2" w:line="275" w:lineRule="exact"/>
        <w:ind w:left="0" w:right="-1" w:firstLine="567"/>
        <w:rPr>
          <w:i/>
          <w:sz w:val="24"/>
          <w:szCs w:val="24"/>
        </w:rPr>
      </w:pPr>
      <w:r w:rsidRPr="00C730B4">
        <w:rPr>
          <w:i/>
          <w:sz w:val="24"/>
          <w:szCs w:val="24"/>
        </w:rPr>
        <w:t>принимать  во  внимания   советы,   предложения   других   людей (учителей,</w:t>
      </w:r>
      <w:r w:rsidRPr="00C730B4">
        <w:rPr>
          <w:i/>
          <w:spacing w:val="15"/>
          <w:sz w:val="24"/>
          <w:szCs w:val="24"/>
        </w:rPr>
        <w:t xml:space="preserve"> </w:t>
      </w:r>
      <w:r w:rsidRPr="00C730B4">
        <w:rPr>
          <w:i/>
          <w:sz w:val="24"/>
          <w:szCs w:val="24"/>
        </w:rPr>
        <w:t>одноклассников,</w:t>
      </w:r>
      <w:r w:rsidRPr="00C730B4">
        <w:rPr>
          <w:i/>
          <w:spacing w:val="15"/>
          <w:sz w:val="24"/>
          <w:szCs w:val="24"/>
        </w:rPr>
        <w:t xml:space="preserve"> </w:t>
      </w:r>
      <w:r w:rsidRPr="00C730B4">
        <w:rPr>
          <w:i/>
          <w:sz w:val="24"/>
          <w:szCs w:val="24"/>
        </w:rPr>
        <w:t>родителей)</w:t>
      </w:r>
      <w:r w:rsidRPr="00C730B4">
        <w:rPr>
          <w:i/>
          <w:spacing w:val="12"/>
          <w:sz w:val="24"/>
          <w:szCs w:val="24"/>
        </w:rPr>
        <w:t xml:space="preserve"> </w:t>
      </w:r>
      <w:r w:rsidRPr="00C730B4">
        <w:rPr>
          <w:i/>
          <w:sz w:val="24"/>
          <w:szCs w:val="24"/>
        </w:rPr>
        <w:t>и</w:t>
      </w:r>
      <w:r w:rsidRPr="00C730B4">
        <w:rPr>
          <w:i/>
          <w:spacing w:val="17"/>
          <w:sz w:val="24"/>
          <w:szCs w:val="24"/>
        </w:rPr>
        <w:t xml:space="preserve"> </w:t>
      </w:r>
      <w:r w:rsidRPr="00C730B4">
        <w:rPr>
          <w:i/>
          <w:sz w:val="24"/>
          <w:szCs w:val="24"/>
        </w:rPr>
        <w:t>учитывать</w:t>
      </w:r>
      <w:r w:rsidRPr="00C730B4">
        <w:rPr>
          <w:i/>
          <w:spacing w:val="16"/>
          <w:sz w:val="24"/>
          <w:szCs w:val="24"/>
        </w:rPr>
        <w:t xml:space="preserve"> </w:t>
      </w:r>
      <w:r w:rsidRPr="00C730B4">
        <w:rPr>
          <w:i/>
          <w:sz w:val="24"/>
          <w:szCs w:val="24"/>
        </w:rPr>
        <w:t>их</w:t>
      </w:r>
      <w:r w:rsidRPr="00C730B4">
        <w:rPr>
          <w:i/>
          <w:spacing w:val="13"/>
          <w:sz w:val="24"/>
          <w:szCs w:val="24"/>
        </w:rPr>
        <w:t xml:space="preserve"> </w:t>
      </w:r>
      <w:r w:rsidRPr="00C730B4">
        <w:rPr>
          <w:i/>
          <w:sz w:val="24"/>
          <w:szCs w:val="24"/>
        </w:rPr>
        <w:t>в</w:t>
      </w:r>
      <w:r w:rsidRPr="00C730B4">
        <w:rPr>
          <w:i/>
          <w:spacing w:val="13"/>
          <w:sz w:val="24"/>
          <w:szCs w:val="24"/>
        </w:rPr>
        <w:t xml:space="preserve"> </w:t>
      </w:r>
      <w:r w:rsidRPr="00C730B4">
        <w:rPr>
          <w:i/>
          <w:sz w:val="24"/>
          <w:szCs w:val="24"/>
        </w:rPr>
        <w:t>своей</w:t>
      </w:r>
      <w:r w:rsidR="00757796" w:rsidRPr="00C730B4">
        <w:rPr>
          <w:i/>
          <w:sz w:val="24"/>
          <w:szCs w:val="24"/>
        </w:rPr>
        <w:t xml:space="preserve"> </w:t>
      </w:r>
      <w:r w:rsidRPr="00C730B4">
        <w:rPr>
          <w:i/>
          <w:sz w:val="24"/>
          <w:szCs w:val="24"/>
        </w:rPr>
        <w:t>деятельности;</w:t>
      </w:r>
    </w:p>
    <w:p w14:paraId="63BF861B" w14:textId="77777777" w:rsidR="00880623" w:rsidRPr="00C730B4" w:rsidRDefault="00880623" w:rsidP="00685154">
      <w:pPr>
        <w:pStyle w:val="a5"/>
        <w:numPr>
          <w:ilvl w:val="0"/>
          <w:numId w:val="167"/>
        </w:numPr>
        <w:tabs>
          <w:tab w:val="left" w:pos="1134"/>
        </w:tabs>
        <w:spacing w:before="4" w:line="237" w:lineRule="auto"/>
        <w:ind w:left="0" w:right="-1" w:firstLine="567"/>
        <w:rPr>
          <w:i/>
          <w:sz w:val="24"/>
          <w:szCs w:val="24"/>
        </w:rPr>
      </w:pPr>
      <w:r w:rsidRPr="00C730B4">
        <w:rPr>
          <w:i/>
          <w:sz w:val="24"/>
          <w:szCs w:val="24"/>
        </w:rPr>
        <w:t>правильно использовать в речи понятия и термины, необходимые для раскрытия содержания курса (исторические, культурологические, обществоведческие и др.); вести диалог со знакомыми и незнакомыми</w:t>
      </w:r>
      <w:r w:rsidRPr="00C730B4">
        <w:rPr>
          <w:i/>
          <w:spacing w:val="-18"/>
          <w:sz w:val="24"/>
          <w:szCs w:val="24"/>
        </w:rPr>
        <w:t xml:space="preserve"> </w:t>
      </w:r>
      <w:r w:rsidRPr="00C730B4">
        <w:rPr>
          <w:i/>
          <w:sz w:val="24"/>
          <w:szCs w:val="24"/>
        </w:rPr>
        <w:t>людьми;</w:t>
      </w:r>
    </w:p>
    <w:p w14:paraId="4588B690" w14:textId="77777777" w:rsidR="00880623" w:rsidRPr="00C730B4" w:rsidRDefault="00880623" w:rsidP="00685154">
      <w:pPr>
        <w:pStyle w:val="a5"/>
        <w:numPr>
          <w:ilvl w:val="0"/>
          <w:numId w:val="167"/>
        </w:numPr>
        <w:tabs>
          <w:tab w:val="left" w:pos="1134"/>
        </w:tabs>
        <w:spacing w:before="8" w:line="237" w:lineRule="auto"/>
        <w:ind w:left="0" w:right="-1" w:firstLine="567"/>
        <w:rPr>
          <w:i/>
          <w:sz w:val="24"/>
          <w:szCs w:val="24"/>
        </w:rPr>
      </w:pPr>
      <w:r w:rsidRPr="00C730B4">
        <w:rPr>
          <w:i/>
          <w:sz w:val="24"/>
          <w:szCs w:val="24"/>
        </w:rPr>
        <w:t>проявлять инициативу в поиске и сборе различного рода информации для выполнения коллективной (групповой)</w:t>
      </w:r>
      <w:r w:rsidRPr="00C730B4">
        <w:rPr>
          <w:i/>
          <w:spacing w:val="-10"/>
          <w:sz w:val="24"/>
          <w:szCs w:val="24"/>
        </w:rPr>
        <w:t xml:space="preserve"> </w:t>
      </w:r>
      <w:r w:rsidRPr="00C730B4">
        <w:rPr>
          <w:i/>
          <w:sz w:val="24"/>
          <w:szCs w:val="24"/>
        </w:rPr>
        <w:t>работы;</w:t>
      </w:r>
    </w:p>
    <w:p w14:paraId="28D09CB6" w14:textId="77777777" w:rsidR="00880623" w:rsidRPr="00C730B4" w:rsidRDefault="00880623" w:rsidP="00757796">
      <w:pPr>
        <w:pStyle w:val="a5"/>
        <w:numPr>
          <w:ilvl w:val="0"/>
          <w:numId w:val="167"/>
        </w:numPr>
        <w:tabs>
          <w:tab w:val="left" w:pos="1134"/>
        </w:tabs>
        <w:spacing w:before="5" w:line="237" w:lineRule="auto"/>
        <w:ind w:left="0" w:right="-1" w:firstLine="567"/>
        <w:rPr>
          <w:i/>
          <w:sz w:val="24"/>
          <w:szCs w:val="24"/>
        </w:rPr>
      </w:pPr>
      <w:r w:rsidRPr="00C730B4">
        <w:rPr>
          <w:i/>
          <w:sz w:val="24"/>
          <w:szCs w:val="24"/>
        </w:rPr>
        <w:t>участвовать в проектной деятельности, создавать творческие работы на заданную тему (небольшие сообщения, сочинения,</w:t>
      </w:r>
      <w:r w:rsidRPr="00C730B4">
        <w:rPr>
          <w:i/>
          <w:spacing w:val="-3"/>
          <w:sz w:val="24"/>
          <w:szCs w:val="24"/>
        </w:rPr>
        <w:t xml:space="preserve"> </w:t>
      </w:r>
      <w:r w:rsidRPr="00C730B4">
        <w:rPr>
          <w:i/>
          <w:sz w:val="24"/>
          <w:szCs w:val="24"/>
        </w:rPr>
        <w:t>презентации).</w:t>
      </w:r>
    </w:p>
    <w:p w14:paraId="6618C942" w14:textId="77777777" w:rsidR="00880623" w:rsidRPr="00C730B4" w:rsidRDefault="00880623" w:rsidP="00CD7E30">
      <w:pPr>
        <w:ind w:right="-1"/>
        <w:rPr>
          <w:i/>
          <w:sz w:val="24"/>
          <w:szCs w:val="24"/>
        </w:rPr>
      </w:pPr>
      <w:r w:rsidRPr="00C730B4">
        <w:rPr>
          <w:i/>
          <w:sz w:val="24"/>
          <w:szCs w:val="24"/>
          <w:u w:val="single"/>
        </w:rPr>
        <w:t>Предметные результаты</w:t>
      </w:r>
    </w:p>
    <w:p w14:paraId="5FEDCC54" w14:textId="77777777" w:rsidR="00880623" w:rsidRPr="00C730B4" w:rsidRDefault="00880623" w:rsidP="00CD7E30">
      <w:pPr>
        <w:pStyle w:val="a3"/>
        <w:ind w:left="0" w:right="-1"/>
        <w:jc w:val="left"/>
      </w:pPr>
      <w:r w:rsidRPr="00C730B4">
        <w:t>В результате изучения курса «Основы духовно-нравственной культуры народов России»</w:t>
      </w:r>
    </w:p>
    <w:p w14:paraId="40C4AD2C" w14:textId="77777777" w:rsidR="00880623" w:rsidRPr="00C730B4" w:rsidRDefault="00880623" w:rsidP="00CD7E30">
      <w:pPr>
        <w:ind w:right="-1"/>
        <w:rPr>
          <w:i/>
          <w:sz w:val="24"/>
          <w:szCs w:val="24"/>
        </w:rPr>
      </w:pPr>
      <w:r w:rsidRPr="00C730B4">
        <w:rPr>
          <w:i/>
          <w:sz w:val="24"/>
          <w:szCs w:val="24"/>
        </w:rPr>
        <w:t>ученик научится:</w:t>
      </w:r>
    </w:p>
    <w:p w14:paraId="3F3D4A31" w14:textId="0F38F4C1" w:rsidR="00880623" w:rsidRPr="00C730B4" w:rsidRDefault="00880623" w:rsidP="00757796">
      <w:pPr>
        <w:pStyle w:val="a5"/>
        <w:numPr>
          <w:ilvl w:val="0"/>
          <w:numId w:val="167"/>
        </w:numPr>
        <w:tabs>
          <w:tab w:val="left" w:pos="1134"/>
          <w:tab w:val="left" w:pos="2940"/>
          <w:tab w:val="left" w:pos="3485"/>
          <w:tab w:val="left" w:pos="4344"/>
          <w:tab w:val="left" w:pos="7846"/>
        </w:tabs>
        <w:spacing w:before="2"/>
        <w:ind w:left="0" w:right="-1" w:firstLine="567"/>
        <w:rPr>
          <w:sz w:val="24"/>
          <w:szCs w:val="24"/>
        </w:rPr>
      </w:pPr>
      <w:r w:rsidRPr="00C730B4">
        <w:rPr>
          <w:sz w:val="24"/>
          <w:szCs w:val="24"/>
        </w:rPr>
        <w:t>находить</w:t>
      </w:r>
      <w:r w:rsidRPr="00C730B4">
        <w:rPr>
          <w:sz w:val="24"/>
          <w:szCs w:val="24"/>
        </w:rPr>
        <w:tab/>
        <w:t>на</w:t>
      </w:r>
      <w:r w:rsidRPr="00C730B4">
        <w:rPr>
          <w:sz w:val="24"/>
          <w:szCs w:val="24"/>
        </w:rPr>
        <w:tab/>
        <w:t>карте</w:t>
      </w:r>
      <w:r w:rsidRPr="00C730B4">
        <w:rPr>
          <w:sz w:val="24"/>
          <w:szCs w:val="24"/>
        </w:rPr>
        <w:tab/>
        <w:t>национально-территориальные</w:t>
      </w:r>
      <w:r w:rsidRPr="00C730B4">
        <w:rPr>
          <w:sz w:val="24"/>
          <w:szCs w:val="24"/>
        </w:rPr>
        <w:tab/>
        <w:t>образования</w:t>
      </w:r>
      <w:r w:rsidR="00DF1C6F" w:rsidRPr="00C730B4">
        <w:rPr>
          <w:sz w:val="24"/>
          <w:szCs w:val="24"/>
        </w:rPr>
        <w:t xml:space="preserve"> </w:t>
      </w:r>
      <w:r w:rsidRPr="00C730B4">
        <w:t>Российской Федерации;</w:t>
      </w:r>
    </w:p>
    <w:p w14:paraId="2D53FDC3" w14:textId="77777777" w:rsidR="00880623" w:rsidRPr="00C730B4" w:rsidRDefault="00880623" w:rsidP="00757796">
      <w:pPr>
        <w:pStyle w:val="a5"/>
        <w:numPr>
          <w:ilvl w:val="0"/>
          <w:numId w:val="167"/>
        </w:numPr>
        <w:tabs>
          <w:tab w:val="left" w:pos="1134"/>
          <w:tab w:val="left" w:pos="2940"/>
        </w:tabs>
        <w:spacing w:before="2"/>
        <w:ind w:left="0" w:right="-1" w:firstLine="567"/>
        <w:rPr>
          <w:sz w:val="24"/>
          <w:szCs w:val="24"/>
        </w:rPr>
      </w:pPr>
      <w:r w:rsidRPr="00C730B4">
        <w:rPr>
          <w:sz w:val="24"/>
          <w:szCs w:val="24"/>
        </w:rPr>
        <w:t>определять влияние природных условий на жизнь и быт</w:t>
      </w:r>
      <w:r w:rsidRPr="00C730B4">
        <w:rPr>
          <w:spacing w:val="-1"/>
          <w:sz w:val="24"/>
          <w:szCs w:val="24"/>
        </w:rPr>
        <w:t xml:space="preserve"> </w:t>
      </w:r>
      <w:r w:rsidRPr="00C730B4">
        <w:rPr>
          <w:sz w:val="24"/>
          <w:szCs w:val="24"/>
        </w:rPr>
        <w:t>людей;</w:t>
      </w:r>
    </w:p>
    <w:p w14:paraId="0A3AF204" w14:textId="77777777" w:rsidR="00880623" w:rsidRPr="00C730B4" w:rsidRDefault="00880623" w:rsidP="00757796">
      <w:pPr>
        <w:pStyle w:val="a5"/>
        <w:numPr>
          <w:ilvl w:val="0"/>
          <w:numId w:val="167"/>
        </w:numPr>
        <w:tabs>
          <w:tab w:val="left" w:pos="1134"/>
          <w:tab w:val="left" w:pos="2940"/>
        </w:tabs>
        <w:spacing w:before="4" w:line="237" w:lineRule="auto"/>
        <w:ind w:left="0" w:right="-1" w:firstLine="567"/>
        <w:rPr>
          <w:sz w:val="24"/>
          <w:szCs w:val="24"/>
        </w:rPr>
      </w:pPr>
      <w:r w:rsidRPr="00C730B4">
        <w:rPr>
          <w:sz w:val="24"/>
          <w:szCs w:val="24"/>
        </w:rPr>
        <w:t>описывать памятники истории и культуры народов России на основе иллюстраций</w:t>
      </w:r>
      <w:r w:rsidRPr="00C730B4">
        <w:rPr>
          <w:spacing w:val="3"/>
          <w:sz w:val="24"/>
          <w:szCs w:val="24"/>
        </w:rPr>
        <w:t xml:space="preserve"> </w:t>
      </w:r>
      <w:r w:rsidRPr="00C730B4">
        <w:rPr>
          <w:sz w:val="24"/>
          <w:szCs w:val="24"/>
        </w:rPr>
        <w:t>учебника;</w:t>
      </w:r>
    </w:p>
    <w:p w14:paraId="12634492" w14:textId="77777777" w:rsidR="00880623" w:rsidRPr="00C730B4" w:rsidRDefault="00880623" w:rsidP="00757796">
      <w:pPr>
        <w:pStyle w:val="a5"/>
        <w:numPr>
          <w:ilvl w:val="0"/>
          <w:numId w:val="167"/>
        </w:numPr>
        <w:tabs>
          <w:tab w:val="left" w:pos="1134"/>
          <w:tab w:val="left" w:pos="2940"/>
          <w:tab w:val="left" w:pos="3327"/>
          <w:tab w:val="left" w:pos="3903"/>
          <w:tab w:val="left" w:pos="4863"/>
          <w:tab w:val="left" w:pos="6073"/>
          <w:tab w:val="left" w:pos="6464"/>
          <w:tab w:val="left" w:pos="8442"/>
        </w:tabs>
        <w:spacing w:before="5" w:line="237" w:lineRule="auto"/>
        <w:ind w:left="0" w:right="-1" w:firstLine="567"/>
        <w:rPr>
          <w:sz w:val="24"/>
          <w:szCs w:val="24"/>
        </w:rPr>
      </w:pPr>
      <w:r w:rsidRPr="00C730B4">
        <w:rPr>
          <w:sz w:val="24"/>
          <w:szCs w:val="24"/>
        </w:rPr>
        <w:t>рассказывать</w:t>
      </w:r>
      <w:r w:rsidRPr="00C730B4">
        <w:rPr>
          <w:sz w:val="24"/>
          <w:szCs w:val="24"/>
        </w:rPr>
        <w:tab/>
        <w:t>(на</w:t>
      </w:r>
      <w:r w:rsidRPr="00C730B4">
        <w:rPr>
          <w:sz w:val="24"/>
          <w:szCs w:val="24"/>
        </w:rPr>
        <w:tab/>
        <w:t>основе</w:t>
      </w:r>
      <w:r w:rsidRPr="00C730B4">
        <w:rPr>
          <w:sz w:val="24"/>
          <w:szCs w:val="24"/>
        </w:rPr>
        <w:tab/>
        <w:t>учебника</w:t>
      </w:r>
      <w:r w:rsidRPr="00C730B4">
        <w:rPr>
          <w:sz w:val="24"/>
          <w:szCs w:val="24"/>
        </w:rPr>
        <w:tab/>
        <w:t>и</w:t>
      </w:r>
      <w:r w:rsidRPr="00C730B4">
        <w:rPr>
          <w:sz w:val="24"/>
          <w:szCs w:val="24"/>
        </w:rPr>
        <w:tab/>
        <w:t>дополнительных</w:t>
      </w:r>
      <w:r w:rsidRPr="00C730B4">
        <w:rPr>
          <w:sz w:val="24"/>
          <w:szCs w:val="24"/>
        </w:rPr>
        <w:tab/>
      </w:r>
      <w:r w:rsidRPr="00C730B4">
        <w:rPr>
          <w:spacing w:val="-3"/>
          <w:sz w:val="24"/>
          <w:szCs w:val="24"/>
        </w:rPr>
        <w:t xml:space="preserve">источников </w:t>
      </w:r>
      <w:r w:rsidRPr="00C730B4">
        <w:rPr>
          <w:sz w:val="24"/>
          <w:szCs w:val="24"/>
        </w:rPr>
        <w:t>информации) о традиционных религиях, обычаях и традициях народов</w:t>
      </w:r>
      <w:r w:rsidRPr="00C730B4">
        <w:rPr>
          <w:spacing w:val="-11"/>
          <w:sz w:val="24"/>
          <w:szCs w:val="24"/>
        </w:rPr>
        <w:t xml:space="preserve"> </w:t>
      </w:r>
      <w:r w:rsidRPr="00C730B4">
        <w:rPr>
          <w:sz w:val="24"/>
          <w:szCs w:val="24"/>
        </w:rPr>
        <w:t>России;</w:t>
      </w:r>
    </w:p>
    <w:p w14:paraId="054A4299" w14:textId="77777777" w:rsidR="00880623" w:rsidRPr="00C730B4" w:rsidRDefault="00880623" w:rsidP="00757796">
      <w:pPr>
        <w:pStyle w:val="a5"/>
        <w:numPr>
          <w:ilvl w:val="0"/>
          <w:numId w:val="167"/>
        </w:numPr>
        <w:tabs>
          <w:tab w:val="left" w:pos="1134"/>
          <w:tab w:val="left" w:pos="2940"/>
        </w:tabs>
        <w:spacing w:before="4" w:line="237" w:lineRule="auto"/>
        <w:ind w:left="0" w:right="-1" w:firstLine="567"/>
        <w:rPr>
          <w:sz w:val="24"/>
          <w:szCs w:val="24"/>
        </w:rPr>
      </w:pPr>
      <w:r w:rsidRPr="00C730B4">
        <w:rPr>
          <w:sz w:val="24"/>
          <w:szCs w:val="24"/>
        </w:rPr>
        <w:t>готовить небольшие сообщения о национальных праздниках, народных промыслах народов России, защитниках Отечества, национальных</w:t>
      </w:r>
      <w:r w:rsidRPr="00C730B4">
        <w:rPr>
          <w:spacing w:val="1"/>
          <w:sz w:val="24"/>
          <w:szCs w:val="24"/>
        </w:rPr>
        <w:t xml:space="preserve"> </w:t>
      </w:r>
      <w:r w:rsidRPr="00C730B4">
        <w:rPr>
          <w:sz w:val="24"/>
          <w:szCs w:val="24"/>
        </w:rPr>
        <w:t>героях;</w:t>
      </w:r>
    </w:p>
    <w:p w14:paraId="0CE9ABD8" w14:textId="77777777" w:rsidR="00880623" w:rsidRPr="00C730B4" w:rsidRDefault="00880623" w:rsidP="00757796">
      <w:pPr>
        <w:pStyle w:val="a5"/>
        <w:numPr>
          <w:ilvl w:val="0"/>
          <w:numId w:val="167"/>
        </w:numPr>
        <w:tabs>
          <w:tab w:val="left" w:pos="1134"/>
          <w:tab w:val="left" w:pos="2940"/>
        </w:tabs>
        <w:spacing w:before="5" w:line="237" w:lineRule="auto"/>
        <w:ind w:left="0" w:right="-1" w:firstLine="567"/>
        <w:rPr>
          <w:sz w:val="24"/>
          <w:szCs w:val="24"/>
        </w:rPr>
      </w:pPr>
      <w:r w:rsidRPr="00C730B4">
        <w:rPr>
          <w:sz w:val="24"/>
          <w:szCs w:val="24"/>
        </w:rPr>
        <w:t>характеризовать духовно-нравственные черты народов России, основываясь на традиционных религиях, фольклоре и других</w:t>
      </w:r>
      <w:r w:rsidRPr="00C730B4">
        <w:rPr>
          <w:spacing w:val="-3"/>
          <w:sz w:val="24"/>
          <w:szCs w:val="24"/>
        </w:rPr>
        <w:t xml:space="preserve"> </w:t>
      </w:r>
      <w:r w:rsidRPr="00C730B4">
        <w:rPr>
          <w:sz w:val="24"/>
          <w:szCs w:val="24"/>
        </w:rPr>
        <w:t>источниках;</w:t>
      </w:r>
    </w:p>
    <w:p w14:paraId="7B724326" w14:textId="77777777" w:rsidR="00880623" w:rsidRPr="00C730B4" w:rsidRDefault="00880623" w:rsidP="00685154">
      <w:pPr>
        <w:pStyle w:val="a5"/>
        <w:numPr>
          <w:ilvl w:val="0"/>
          <w:numId w:val="167"/>
        </w:numPr>
        <w:tabs>
          <w:tab w:val="left" w:pos="1134"/>
        </w:tabs>
        <w:spacing w:before="4" w:line="237" w:lineRule="auto"/>
        <w:ind w:left="0" w:right="-1" w:firstLine="567"/>
        <w:rPr>
          <w:sz w:val="24"/>
          <w:szCs w:val="24"/>
        </w:rPr>
      </w:pPr>
      <w:r w:rsidRPr="00C730B4">
        <w:rPr>
          <w:sz w:val="24"/>
          <w:szCs w:val="24"/>
        </w:rPr>
        <w:t xml:space="preserve">различать хорошие и плохие поступки людей, оценивать их с общепринятых </w:t>
      </w:r>
      <w:r w:rsidRPr="00C730B4">
        <w:rPr>
          <w:sz w:val="24"/>
          <w:szCs w:val="24"/>
        </w:rPr>
        <w:lastRenderedPageBreak/>
        <w:t>нравственных</w:t>
      </w:r>
      <w:r w:rsidRPr="00C730B4">
        <w:rPr>
          <w:spacing w:val="1"/>
          <w:sz w:val="24"/>
          <w:szCs w:val="24"/>
        </w:rPr>
        <w:t xml:space="preserve"> </w:t>
      </w:r>
      <w:r w:rsidRPr="00C730B4">
        <w:rPr>
          <w:sz w:val="24"/>
          <w:szCs w:val="24"/>
        </w:rPr>
        <w:t>позиций;</w:t>
      </w:r>
    </w:p>
    <w:p w14:paraId="69870628" w14:textId="77777777" w:rsidR="00880623" w:rsidRPr="00C730B4" w:rsidRDefault="00880623" w:rsidP="00685154">
      <w:pPr>
        <w:pStyle w:val="a5"/>
        <w:numPr>
          <w:ilvl w:val="0"/>
          <w:numId w:val="167"/>
        </w:numPr>
        <w:tabs>
          <w:tab w:val="left" w:pos="1134"/>
        </w:tabs>
        <w:spacing w:before="2"/>
        <w:ind w:left="0" w:right="-1" w:firstLine="567"/>
        <w:rPr>
          <w:sz w:val="24"/>
          <w:szCs w:val="24"/>
        </w:rPr>
      </w:pPr>
      <w:r w:rsidRPr="00C730B4">
        <w:rPr>
          <w:sz w:val="24"/>
          <w:szCs w:val="24"/>
        </w:rPr>
        <w:t>рассказывать о составе семьи, своих обязанностей в семье, оценивать характер семейных</w:t>
      </w:r>
      <w:r w:rsidRPr="00C730B4">
        <w:rPr>
          <w:spacing w:val="1"/>
          <w:sz w:val="24"/>
          <w:szCs w:val="24"/>
        </w:rPr>
        <w:t xml:space="preserve"> </w:t>
      </w:r>
      <w:r w:rsidRPr="00C730B4">
        <w:rPr>
          <w:sz w:val="24"/>
          <w:szCs w:val="24"/>
        </w:rPr>
        <w:t>взаимоотношений;</w:t>
      </w:r>
    </w:p>
    <w:p w14:paraId="7C042862" w14:textId="77777777" w:rsidR="00880623" w:rsidRPr="00C730B4" w:rsidRDefault="00880623" w:rsidP="00685154">
      <w:pPr>
        <w:pStyle w:val="a5"/>
        <w:numPr>
          <w:ilvl w:val="0"/>
          <w:numId w:val="167"/>
        </w:numPr>
        <w:tabs>
          <w:tab w:val="left" w:pos="1134"/>
        </w:tabs>
        <w:spacing w:before="1" w:line="293" w:lineRule="exact"/>
        <w:ind w:left="0" w:right="-1" w:firstLine="567"/>
        <w:rPr>
          <w:sz w:val="24"/>
          <w:szCs w:val="24"/>
        </w:rPr>
      </w:pPr>
      <w:r w:rsidRPr="00C730B4">
        <w:rPr>
          <w:sz w:val="24"/>
          <w:szCs w:val="24"/>
        </w:rPr>
        <w:t>оценивать, приводя примеры, свое поведение в семье, школе и вне</w:t>
      </w:r>
      <w:r w:rsidRPr="00C730B4">
        <w:rPr>
          <w:spacing w:val="-40"/>
          <w:sz w:val="24"/>
          <w:szCs w:val="24"/>
        </w:rPr>
        <w:t xml:space="preserve"> </w:t>
      </w:r>
      <w:r w:rsidRPr="00C730B4">
        <w:rPr>
          <w:sz w:val="24"/>
          <w:szCs w:val="24"/>
        </w:rPr>
        <w:t>их;</w:t>
      </w:r>
    </w:p>
    <w:p w14:paraId="468E4178" w14:textId="77777777" w:rsidR="00880623" w:rsidRPr="00C730B4" w:rsidRDefault="00880623" w:rsidP="00685154">
      <w:pPr>
        <w:pStyle w:val="a5"/>
        <w:numPr>
          <w:ilvl w:val="0"/>
          <w:numId w:val="167"/>
        </w:numPr>
        <w:tabs>
          <w:tab w:val="left" w:pos="1134"/>
        </w:tabs>
        <w:ind w:left="0" w:right="-1" w:firstLine="567"/>
        <w:rPr>
          <w:sz w:val="24"/>
          <w:szCs w:val="24"/>
        </w:rPr>
      </w:pPr>
      <w:r w:rsidRPr="00C730B4">
        <w:rPr>
          <w:sz w:val="24"/>
          <w:szCs w:val="24"/>
        </w:rPr>
        <w:t>использовать полученные в курсе «Окружающий мир» знания о правах и обязанностях граждан России, государственной символике, государственных институтах и др. для формирования представлений о России, как общем доме для народов ее</w:t>
      </w:r>
      <w:r w:rsidRPr="00C730B4">
        <w:rPr>
          <w:spacing w:val="-6"/>
          <w:sz w:val="24"/>
          <w:szCs w:val="24"/>
        </w:rPr>
        <w:t xml:space="preserve"> </w:t>
      </w:r>
      <w:r w:rsidRPr="00C730B4">
        <w:rPr>
          <w:sz w:val="24"/>
          <w:szCs w:val="24"/>
        </w:rPr>
        <w:t>населяющих;</w:t>
      </w:r>
    </w:p>
    <w:p w14:paraId="5A727AD3" w14:textId="77777777" w:rsidR="00880623" w:rsidRPr="00C730B4" w:rsidRDefault="00880623" w:rsidP="00685154">
      <w:pPr>
        <w:pStyle w:val="a5"/>
        <w:numPr>
          <w:ilvl w:val="0"/>
          <w:numId w:val="167"/>
        </w:numPr>
        <w:tabs>
          <w:tab w:val="left" w:pos="1134"/>
        </w:tabs>
        <w:spacing w:line="293" w:lineRule="exact"/>
        <w:ind w:left="0" w:right="-1" w:firstLine="567"/>
        <w:rPr>
          <w:sz w:val="24"/>
          <w:szCs w:val="24"/>
        </w:rPr>
      </w:pPr>
      <w:r w:rsidRPr="00C730B4">
        <w:rPr>
          <w:sz w:val="24"/>
          <w:szCs w:val="24"/>
        </w:rPr>
        <w:t>объяснять значение понятий «малая родина», «Родина»,</w:t>
      </w:r>
      <w:r w:rsidRPr="00C730B4">
        <w:rPr>
          <w:spacing w:val="9"/>
          <w:sz w:val="24"/>
          <w:szCs w:val="24"/>
        </w:rPr>
        <w:t xml:space="preserve"> </w:t>
      </w:r>
      <w:r w:rsidRPr="00C730B4">
        <w:rPr>
          <w:sz w:val="24"/>
          <w:szCs w:val="24"/>
        </w:rPr>
        <w:t>«россиянин»;</w:t>
      </w:r>
    </w:p>
    <w:p w14:paraId="74DECF82" w14:textId="77777777" w:rsidR="00880623" w:rsidRPr="00C730B4" w:rsidRDefault="00880623" w:rsidP="00685154">
      <w:pPr>
        <w:pStyle w:val="a5"/>
        <w:numPr>
          <w:ilvl w:val="0"/>
          <w:numId w:val="167"/>
        </w:numPr>
        <w:tabs>
          <w:tab w:val="left" w:pos="1134"/>
        </w:tabs>
        <w:spacing w:line="292" w:lineRule="exact"/>
        <w:ind w:left="0" w:right="-1" w:firstLine="567"/>
        <w:rPr>
          <w:sz w:val="24"/>
          <w:szCs w:val="24"/>
        </w:rPr>
      </w:pPr>
      <w:r w:rsidRPr="00C730B4">
        <w:rPr>
          <w:sz w:val="24"/>
          <w:szCs w:val="24"/>
        </w:rPr>
        <w:t>приводить примеры беззаветного служения Родине -</w:t>
      </w:r>
      <w:r w:rsidRPr="00C730B4">
        <w:rPr>
          <w:spacing w:val="-3"/>
          <w:sz w:val="24"/>
          <w:szCs w:val="24"/>
        </w:rPr>
        <w:t xml:space="preserve"> </w:t>
      </w:r>
      <w:r w:rsidRPr="00C730B4">
        <w:rPr>
          <w:sz w:val="24"/>
          <w:szCs w:val="24"/>
        </w:rPr>
        <w:t>России.</w:t>
      </w:r>
    </w:p>
    <w:p w14:paraId="22CBACC8" w14:textId="77777777" w:rsidR="00880623" w:rsidRPr="00C730B4" w:rsidRDefault="00880623" w:rsidP="00CD7E30">
      <w:pPr>
        <w:spacing w:line="274" w:lineRule="exact"/>
        <w:ind w:right="-1"/>
        <w:jc w:val="both"/>
        <w:rPr>
          <w:i/>
          <w:sz w:val="24"/>
          <w:szCs w:val="24"/>
        </w:rPr>
      </w:pPr>
      <w:r w:rsidRPr="00C730B4">
        <w:rPr>
          <w:i/>
          <w:sz w:val="24"/>
          <w:szCs w:val="24"/>
        </w:rPr>
        <w:t>Школьник получит возможность научиться:</w:t>
      </w:r>
    </w:p>
    <w:p w14:paraId="7AB0468D" w14:textId="77777777" w:rsidR="00880623" w:rsidRPr="00C730B4" w:rsidRDefault="00880623" w:rsidP="00685154">
      <w:pPr>
        <w:pStyle w:val="a5"/>
        <w:numPr>
          <w:ilvl w:val="0"/>
          <w:numId w:val="167"/>
        </w:numPr>
        <w:tabs>
          <w:tab w:val="left" w:pos="1134"/>
        </w:tabs>
        <w:spacing w:before="4" w:line="237" w:lineRule="auto"/>
        <w:ind w:left="0" w:right="-1" w:firstLine="566"/>
        <w:rPr>
          <w:i/>
          <w:sz w:val="24"/>
          <w:szCs w:val="24"/>
        </w:rPr>
      </w:pPr>
      <w:r w:rsidRPr="00C730B4">
        <w:rPr>
          <w:i/>
          <w:sz w:val="24"/>
          <w:szCs w:val="24"/>
        </w:rPr>
        <w:t>использовать первоначальные представления о традиционных религиях народов России, их нравственных заповедях в общении с одноклассниками и другими людьми;</w:t>
      </w:r>
    </w:p>
    <w:p w14:paraId="578F7D84" w14:textId="77777777" w:rsidR="00880623" w:rsidRPr="00C730B4" w:rsidRDefault="00880623" w:rsidP="00685154">
      <w:pPr>
        <w:pStyle w:val="a5"/>
        <w:numPr>
          <w:ilvl w:val="0"/>
          <w:numId w:val="167"/>
        </w:numPr>
        <w:tabs>
          <w:tab w:val="left" w:pos="1134"/>
        </w:tabs>
        <w:spacing w:before="5"/>
        <w:ind w:left="0" w:right="-1" w:firstLine="566"/>
        <w:rPr>
          <w:i/>
          <w:sz w:val="24"/>
          <w:szCs w:val="24"/>
        </w:rPr>
      </w:pPr>
      <w:r w:rsidRPr="00C730B4">
        <w:rPr>
          <w:i/>
          <w:sz w:val="24"/>
          <w:szCs w:val="24"/>
        </w:rPr>
        <w:t>сравнивать обычаи и традиции народов России, авторское и свое отношение клитературным героям, реальным событиям и</w:t>
      </w:r>
      <w:r w:rsidRPr="00C730B4">
        <w:rPr>
          <w:i/>
          <w:spacing w:val="-7"/>
          <w:sz w:val="24"/>
          <w:szCs w:val="24"/>
        </w:rPr>
        <w:t xml:space="preserve"> </w:t>
      </w:r>
      <w:r w:rsidRPr="00C730B4">
        <w:rPr>
          <w:i/>
          <w:sz w:val="24"/>
          <w:szCs w:val="24"/>
        </w:rPr>
        <w:t>людям;</w:t>
      </w:r>
    </w:p>
    <w:p w14:paraId="36CF192E" w14:textId="77777777" w:rsidR="00880623" w:rsidRPr="00C730B4" w:rsidRDefault="00880623" w:rsidP="00685154">
      <w:pPr>
        <w:pStyle w:val="a5"/>
        <w:numPr>
          <w:ilvl w:val="0"/>
          <w:numId w:val="167"/>
        </w:numPr>
        <w:tabs>
          <w:tab w:val="left" w:pos="1134"/>
        </w:tabs>
        <w:spacing w:before="1" w:line="293" w:lineRule="exact"/>
        <w:ind w:left="0" w:right="-1" w:firstLine="566"/>
        <w:rPr>
          <w:i/>
          <w:sz w:val="24"/>
          <w:szCs w:val="24"/>
        </w:rPr>
      </w:pPr>
      <w:r w:rsidRPr="00C730B4">
        <w:rPr>
          <w:i/>
          <w:sz w:val="24"/>
          <w:szCs w:val="24"/>
        </w:rPr>
        <w:t>находить на карте столицы национально-территориальных образований</w:t>
      </w:r>
      <w:r w:rsidRPr="00C730B4">
        <w:rPr>
          <w:i/>
          <w:spacing w:val="-15"/>
          <w:sz w:val="24"/>
          <w:szCs w:val="24"/>
        </w:rPr>
        <w:t xml:space="preserve"> </w:t>
      </w:r>
      <w:r w:rsidRPr="00C730B4">
        <w:rPr>
          <w:i/>
          <w:sz w:val="24"/>
          <w:szCs w:val="24"/>
        </w:rPr>
        <w:t>России;</w:t>
      </w:r>
    </w:p>
    <w:p w14:paraId="4205C696" w14:textId="77777777" w:rsidR="00880623" w:rsidRPr="00C730B4" w:rsidRDefault="00880623" w:rsidP="00685154">
      <w:pPr>
        <w:pStyle w:val="a5"/>
        <w:numPr>
          <w:ilvl w:val="0"/>
          <w:numId w:val="167"/>
        </w:numPr>
        <w:tabs>
          <w:tab w:val="left" w:pos="1134"/>
        </w:tabs>
        <w:spacing w:before="2" w:line="237" w:lineRule="auto"/>
        <w:ind w:left="0" w:right="-1" w:firstLine="566"/>
        <w:rPr>
          <w:i/>
          <w:sz w:val="24"/>
          <w:szCs w:val="24"/>
        </w:rPr>
      </w:pPr>
      <w:r w:rsidRPr="00C730B4">
        <w:rPr>
          <w:i/>
          <w:sz w:val="24"/>
          <w:szCs w:val="24"/>
        </w:rPr>
        <w:t>соблюдать нравственные нормы поведения в семье, школе, общественных местах; заботливо относиться к младшим, уважать</w:t>
      </w:r>
      <w:r w:rsidRPr="00C730B4">
        <w:rPr>
          <w:i/>
          <w:spacing w:val="-5"/>
          <w:sz w:val="24"/>
          <w:szCs w:val="24"/>
        </w:rPr>
        <w:t xml:space="preserve"> </w:t>
      </w:r>
      <w:r w:rsidRPr="00C730B4">
        <w:rPr>
          <w:i/>
          <w:sz w:val="24"/>
          <w:szCs w:val="24"/>
        </w:rPr>
        <w:t>старших;</w:t>
      </w:r>
    </w:p>
    <w:p w14:paraId="72A05044" w14:textId="77777777" w:rsidR="00880623" w:rsidRPr="00C730B4" w:rsidRDefault="00880623" w:rsidP="00685154">
      <w:pPr>
        <w:pStyle w:val="a5"/>
        <w:numPr>
          <w:ilvl w:val="0"/>
          <w:numId w:val="167"/>
        </w:numPr>
        <w:tabs>
          <w:tab w:val="left" w:pos="1134"/>
          <w:tab w:val="left" w:pos="2969"/>
          <w:tab w:val="left" w:pos="4630"/>
          <w:tab w:val="left" w:pos="6934"/>
          <w:tab w:val="left" w:pos="8171"/>
        </w:tabs>
        <w:spacing w:before="5" w:line="237" w:lineRule="auto"/>
        <w:ind w:left="0" w:right="-1" w:firstLine="566"/>
        <w:rPr>
          <w:i/>
          <w:sz w:val="24"/>
          <w:szCs w:val="24"/>
        </w:rPr>
      </w:pPr>
      <w:r w:rsidRPr="00C730B4">
        <w:rPr>
          <w:i/>
          <w:sz w:val="24"/>
          <w:szCs w:val="24"/>
        </w:rPr>
        <w:t xml:space="preserve">различать </w:t>
      </w:r>
      <w:r w:rsidRPr="00C730B4">
        <w:rPr>
          <w:i/>
          <w:spacing w:val="55"/>
          <w:sz w:val="24"/>
          <w:szCs w:val="24"/>
        </w:rPr>
        <w:t xml:space="preserve"> </w:t>
      </w:r>
      <w:r w:rsidRPr="00C730B4">
        <w:rPr>
          <w:i/>
          <w:sz w:val="24"/>
          <w:szCs w:val="24"/>
        </w:rPr>
        <w:t>нравственные</w:t>
      </w:r>
      <w:r w:rsidRPr="00C730B4">
        <w:rPr>
          <w:i/>
          <w:sz w:val="24"/>
          <w:szCs w:val="24"/>
        </w:rPr>
        <w:tab/>
        <w:t xml:space="preserve">и  </w:t>
      </w:r>
      <w:r w:rsidRPr="00C730B4">
        <w:rPr>
          <w:i/>
          <w:spacing w:val="16"/>
          <w:sz w:val="24"/>
          <w:szCs w:val="24"/>
        </w:rPr>
        <w:t xml:space="preserve"> </w:t>
      </w:r>
      <w:r w:rsidRPr="00C730B4">
        <w:rPr>
          <w:i/>
          <w:sz w:val="24"/>
          <w:szCs w:val="24"/>
        </w:rPr>
        <w:t>безнравственные</w:t>
      </w:r>
      <w:r w:rsidRPr="00C730B4">
        <w:rPr>
          <w:i/>
          <w:sz w:val="24"/>
          <w:szCs w:val="24"/>
        </w:rPr>
        <w:tab/>
        <w:t>поступки,</w:t>
      </w:r>
      <w:r w:rsidRPr="00C730B4">
        <w:rPr>
          <w:i/>
          <w:sz w:val="24"/>
          <w:szCs w:val="24"/>
        </w:rPr>
        <w:tab/>
        <w:t>давать оценку</w:t>
      </w:r>
      <w:r w:rsidRPr="00C730B4">
        <w:rPr>
          <w:i/>
          <w:sz w:val="24"/>
          <w:szCs w:val="24"/>
        </w:rPr>
        <w:tab/>
        <w:t>своим поступкам и стараться избавиться от</w:t>
      </w:r>
      <w:r w:rsidRPr="00C730B4">
        <w:rPr>
          <w:i/>
          <w:spacing w:val="-16"/>
          <w:sz w:val="24"/>
          <w:szCs w:val="24"/>
        </w:rPr>
        <w:t xml:space="preserve"> </w:t>
      </w:r>
      <w:r w:rsidRPr="00C730B4">
        <w:rPr>
          <w:i/>
          <w:sz w:val="24"/>
          <w:szCs w:val="24"/>
        </w:rPr>
        <w:t>недостатков;</w:t>
      </w:r>
    </w:p>
    <w:p w14:paraId="0B343080" w14:textId="77777777" w:rsidR="00880623" w:rsidRPr="00C730B4" w:rsidRDefault="00880623" w:rsidP="00685154">
      <w:pPr>
        <w:pStyle w:val="a5"/>
        <w:numPr>
          <w:ilvl w:val="0"/>
          <w:numId w:val="167"/>
        </w:numPr>
        <w:tabs>
          <w:tab w:val="left" w:pos="1134"/>
        </w:tabs>
        <w:spacing w:before="2"/>
        <w:ind w:left="0" w:right="-1" w:firstLine="566"/>
        <w:rPr>
          <w:i/>
          <w:sz w:val="24"/>
          <w:szCs w:val="24"/>
        </w:rPr>
      </w:pPr>
      <w:r w:rsidRPr="00C730B4">
        <w:rPr>
          <w:i/>
          <w:sz w:val="24"/>
          <w:szCs w:val="24"/>
        </w:rPr>
        <w:t>использовать дополнительную информацию (словари, энциклопедии, детскую художественную литературу, Интернет) с целью поиска ответов на вопросы, извлечения сведений об образе жизни, обычаях и традициях, религиях народов России для создания собственных устных и письменных сообщений, презентаций.</w:t>
      </w:r>
    </w:p>
    <w:p w14:paraId="6C355246" w14:textId="77777777" w:rsidR="00880623" w:rsidRPr="00C730B4" w:rsidRDefault="00880623" w:rsidP="00DF1C6F">
      <w:pPr>
        <w:pStyle w:val="a3"/>
        <w:tabs>
          <w:tab w:val="left" w:pos="1134"/>
        </w:tabs>
        <w:spacing w:before="1"/>
        <w:ind w:left="0" w:right="-1" w:firstLine="566"/>
        <w:rPr>
          <w:i/>
        </w:rPr>
      </w:pPr>
    </w:p>
    <w:p w14:paraId="54A234F9" w14:textId="77777777" w:rsidR="00880623" w:rsidRPr="00C730B4" w:rsidRDefault="00880623" w:rsidP="00CD7E30">
      <w:pPr>
        <w:pStyle w:val="3"/>
        <w:spacing w:before="1" w:line="240" w:lineRule="auto"/>
        <w:ind w:left="0" w:right="-1"/>
      </w:pPr>
      <w:r w:rsidRPr="00C730B4">
        <w:t>I.3. СИСТЕМА ОЦЕНКИ ДОСТИЖЕНИЯ ПЛАНИРУЕМЫХ РЕЗУЛЬТАТОВ ОСВОЕНИЯ ОБУЧАЮЩИМИСЯ ОСНОВНОЙ ОБРАЗОВАТЕЛЬНОЙ ПРОГРАММЫ ОСНОВНОГО ОБЩЕГО ОБРАЗОВАНИЯ.</w:t>
      </w:r>
    </w:p>
    <w:p w14:paraId="6DD723DF" w14:textId="77777777" w:rsidR="00880623" w:rsidRPr="00C730B4" w:rsidRDefault="00880623" w:rsidP="00685154">
      <w:pPr>
        <w:pStyle w:val="a5"/>
        <w:numPr>
          <w:ilvl w:val="2"/>
          <w:numId w:val="166"/>
        </w:numPr>
        <w:tabs>
          <w:tab w:val="left" w:pos="1404"/>
        </w:tabs>
        <w:spacing w:line="274" w:lineRule="exact"/>
        <w:ind w:left="0" w:right="-1" w:firstLine="567"/>
        <w:rPr>
          <w:b/>
          <w:sz w:val="24"/>
          <w:szCs w:val="24"/>
        </w:rPr>
      </w:pPr>
      <w:r w:rsidRPr="00C730B4">
        <w:rPr>
          <w:b/>
          <w:sz w:val="24"/>
          <w:szCs w:val="24"/>
        </w:rPr>
        <w:t>Общие</w:t>
      </w:r>
      <w:r w:rsidRPr="00C730B4">
        <w:rPr>
          <w:b/>
          <w:spacing w:val="-2"/>
          <w:sz w:val="24"/>
          <w:szCs w:val="24"/>
        </w:rPr>
        <w:t xml:space="preserve"> </w:t>
      </w:r>
      <w:r w:rsidRPr="00C730B4">
        <w:rPr>
          <w:b/>
          <w:sz w:val="24"/>
          <w:szCs w:val="24"/>
        </w:rPr>
        <w:t>положения</w:t>
      </w:r>
    </w:p>
    <w:p w14:paraId="71882608" w14:textId="77777777" w:rsidR="00880623" w:rsidRPr="00C730B4" w:rsidRDefault="00880623" w:rsidP="00CD7E30">
      <w:pPr>
        <w:pStyle w:val="a3"/>
        <w:ind w:left="0" w:right="-1"/>
      </w:pPr>
      <w:r w:rsidRPr="00C730B4">
        <w:t>Система оценки достижения планируемых результатов (далее – Система оценки) является инструментом реализации требований Стандарта к результатам освоения основной образовательной программы основного общего образования и направлена на обеспечение качества основного образования в МБОУ Красноборской средней общеобразовательной школе.</w:t>
      </w:r>
    </w:p>
    <w:p w14:paraId="0F280336" w14:textId="77777777" w:rsidR="00880623" w:rsidRPr="00C730B4" w:rsidRDefault="00880623" w:rsidP="00CD7E30">
      <w:pPr>
        <w:pStyle w:val="a3"/>
        <w:ind w:left="0" w:right="-1"/>
      </w:pPr>
      <w:r w:rsidRPr="00C730B4">
        <w:t>Цель и задачи системы оценивания – повышение качества образования посредством установления единых требований к выставлению отметок и оценок учебных достижений учащихся, формирования у младших школьников контрольно-оценочной самостоятельности.</w:t>
      </w:r>
    </w:p>
    <w:p w14:paraId="0D0FDD4D" w14:textId="77777777" w:rsidR="00880623" w:rsidRPr="00C730B4" w:rsidRDefault="00880623" w:rsidP="00CD7E30">
      <w:pPr>
        <w:pStyle w:val="a3"/>
        <w:ind w:left="0" w:right="-1"/>
        <w:jc w:val="left"/>
      </w:pPr>
      <w:r w:rsidRPr="00C730B4">
        <w:t>Задачи:</w:t>
      </w:r>
    </w:p>
    <w:p w14:paraId="678650B7" w14:textId="77777777" w:rsidR="00880623" w:rsidRPr="00C730B4" w:rsidRDefault="00880623" w:rsidP="000E134D">
      <w:pPr>
        <w:pStyle w:val="a5"/>
        <w:numPr>
          <w:ilvl w:val="3"/>
          <w:numId w:val="166"/>
        </w:numPr>
        <w:tabs>
          <w:tab w:val="left" w:pos="1134"/>
        </w:tabs>
        <w:spacing w:before="88"/>
        <w:ind w:left="0" w:right="-1" w:firstLine="566"/>
        <w:rPr>
          <w:sz w:val="24"/>
          <w:szCs w:val="24"/>
        </w:rPr>
      </w:pPr>
      <w:r w:rsidRPr="00C730B4">
        <w:rPr>
          <w:sz w:val="24"/>
          <w:szCs w:val="24"/>
        </w:rPr>
        <w:t>установление фактического уровня знаний, умений, навыков по предметам учебного плана, соотнесение этого уровня с требованиями</w:t>
      </w:r>
      <w:r w:rsidRPr="00C730B4">
        <w:rPr>
          <w:spacing w:val="-1"/>
          <w:sz w:val="24"/>
          <w:szCs w:val="24"/>
        </w:rPr>
        <w:t xml:space="preserve"> </w:t>
      </w:r>
      <w:r w:rsidRPr="00C730B4">
        <w:rPr>
          <w:sz w:val="24"/>
          <w:szCs w:val="24"/>
        </w:rPr>
        <w:t>ФГОС;</w:t>
      </w:r>
    </w:p>
    <w:p w14:paraId="26D35918" w14:textId="77777777" w:rsidR="00880623" w:rsidRPr="00C730B4" w:rsidRDefault="00880623" w:rsidP="000E134D">
      <w:pPr>
        <w:pStyle w:val="a5"/>
        <w:numPr>
          <w:ilvl w:val="3"/>
          <w:numId w:val="166"/>
        </w:numPr>
        <w:tabs>
          <w:tab w:val="left" w:pos="1134"/>
        </w:tabs>
        <w:spacing w:before="4" w:line="237" w:lineRule="auto"/>
        <w:ind w:left="0" w:right="-1" w:firstLine="566"/>
        <w:rPr>
          <w:sz w:val="24"/>
          <w:szCs w:val="24"/>
        </w:rPr>
      </w:pPr>
      <w:r w:rsidRPr="00C730B4">
        <w:rPr>
          <w:sz w:val="24"/>
          <w:szCs w:val="24"/>
        </w:rPr>
        <w:t>формирование мотивации, самооценки и помощь в выборе дальнейшей индивидуальной образовательной траектории</w:t>
      </w:r>
      <w:r w:rsidRPr="00C730B4">
        <w:rPr>
          <w:spacing w:val="6"/>
          <w:sz w:val="24"/>
          <w:szCs w:val="24"/>
        </w:rPr>
        <w:t xml:space="preserve"> </w:t>
      </w:r>
      <w:r w:rsidRPr="00C730B4">
        <w:rPr>
          <w:sz w:val="24"/>
          <w:szCs w:val="24"/>
        </w:rPr>
        <w:t>учащегося;</w:t>
      </w:r>
    </w:p>
    <w:p w14:paraId="150DB4AE" w14:textId="77777777" w:rsidR="00880623" w:rsidRPr="00C730B4" w:rsidRDefault="00880623" w:rsidP="000E134D">
      <w:pPr>
        <w:pStyle w:val="a5"/>
        <w:numPr>
          <w:ilvl w:val="3"/>
          <w:numId w:val="166"/>
        </w:numPr>
        <w:tabs>
          <w:tab w:val="left" w:pos="1134"/>
        </w:tabs>
        <w:spacing w:before="2" w:line="293" w:lineRule="exact"/>
        <w:ind w:left="0" w:right="-1" w:firstLine="566"/>
        <w:rPr>
          <w:sz w:val="24"/>
          <w:szCs w:val="24"/>
        </w:rPr>
      </w:pPr>
      <w:r w:rsidRPr="00C730B4">
        <w:rPr>
          <w:sz w:val="24"/>
          <w:szCs w:val="24"/>
        </w:rPr>
        <w:t>обеспечение обратной связи; упорядочивание оценочных</w:t>
      </w:r>
      <w:r w:rsidRPr="00C730B4">
        <w:rPr>
          <w:spacing w:val="5"/>
          <w:sz w:val="24"/>
          <w:szCs w:val="24"/>
        </w:rPr>
        <w:t xml:space="preserve"> </w:t>
      </w:r>
      <w:r w:rsidRPr="00C730B4">
        <w:rPr>
          <w:sz w:val="24"/>
          <w:szCs w:val="24"/>
        </w:rPr>
        <w:t>процедур;</w:t>
      </w:r>
    </w:p>
    <w:p w14:paraId="49D92B36" w14:textId="77777777" w:rsidR="00880623" w:rsidRPr="00C730B4" w:rsidRDefault="00880623" w:rsidP="000E134D">
      <w:pPr>
        <w:pStyle w:val="a5"/>
        <w:numPr>
          <w:ilvl w:val="3"/>
          <w:numId w:val="166"/>
        </w:numPr>
        <w:tabs>
          <w:tab w:val="left" w:pos="1134"/>
          <w:tab w:val="left" w:pos="3154"/>
          <w:tab w:val="left" w:pos="4121"/>
          <w:tab w:val="left" w:pos="5967"/>
          <w:tab w:val="left" w:pos="7244"/>
          <w:tab w:val="left" w:pos="7616"/>
          <w:tab w:val="left" w:pos="9093"/>
        </w:tabs>
        <w:spacing w:before="2" w:line="237" w:lineRule="auto"/>
        <w:ind w:left="0" w:right="-1" w:firstLine="566"/>
        <w:rPr>
          <w:sz w:val="24"/>
          <w:szCs w:val="24"/>
        </w:rPr>
      </w:pPr>
      <w:r w:rsidRPr="00C730B4">
        <w:rPr>
          <w:sz w:val="24"/>
          <w:szCs w:val="24"/>
        </w:rPr>
        <w:t>повышение</w:t>
      </w:r>
      <w:r w:rsidRPr="00C730B4">
        <w:rPr>
          <w:sz w:val="24"/>
          <w:szCs w:val="24"/>
        </w:rPr>
        <w:tab/>
        <w:t>уровня</w:t>
      </w:r>
      <w:r w:rsidRPr="00C730B4">
        <w:rPr>
          <w:sz w:val="24"/>
          <w:szCs w:val="24"/>
        </w:rPr>
        <w:tab/>
        <w:t>объективности,</w:t>
      </w:r>
      <w:r w:rsidRPr="00C730B4">
        <w:rPr>
          <w:sz w:val="24"/>
          <w:szCs w:val="24"/>
        </w:rPr>
        <w:tab/>
        <w:t>гласности</w:t>
      </w:r>
      <w:r w:rsidRPr="00C730B4">
        <w:rPr>
          <w:sz w:val="24"/>
          <w:szCs w:val="24"/>
        </w:rPr>
        <w:tab/>
        <w:t>в</w:t>
      </w:r>
      <w:r w:rsidRPr="00C730B4">
        <w:rPr>
          <w:sz w:val="24"/>
          <w:szCs w:val="24"/>
        </w:rPr>
        <w:tab/>
        <w:t>оценивании</w:t>
      </w:r>
      <w:r w:rsidRPr="00C730B4">
        <w:rPr>
          <w:sz w:val="24"/>
          <w:szCs w:val="24"/>
        </w:rPr>
        <w:tab/>
      </w:r>
      <w:r w:rsidRPr="00C730B4">
        <w:rPr>
          <w:spacing w:val="-4"/>
          <w:sz w:val="24"/>
          <w:szCs w:val="24"/>
        </w:rPr>
        <w:t xml:space="preserve">учебных </w:t>
      </w:r>
      <w:r w:rsidRPr="00C730B4">
        <w:rPr>
          <w:sz w:val="24"/>
          <w:szCs w:val="24"/>
        </w:rPr>
        <w:t>достижений</w:t>
      </w:r>
      <w:r w:rsidRPr="00C730B4">
        <w:rPr>
          <w:spacing w:val="1"/>
          <w:sz w:val="24"/>
          <w:szCs w:val="24"/>
        </w:rPr>
        <w:t xml:space="preserve"> </w:t>
      </w:r>
      <w:r w:rsidRPr="00C730B4">
        <w:rPr>
          <w:sz w:val="24"/>
          <w:szCs w:val="24"/>
        </w:rPr>
        <w:t>обучающихся.</w:t>
      </w:r>
    </w:p>
    <w:p w14:paraId="2B5B92B5" w14:textId="77777777" w:rsidR="00880623" w:rsidRPr="00C730B4" w:rsidRDefault="00880623" w:rsidP="000E134D">
      <w:pPr>
        <w:pStyle w:val="a3"/>
        <w:ind w:left="0" w:right="-1"/>
      </w:pPr>
      <w:r w:rsidRPr="00C730B4">
        <w:t>В соответствии с этими целями система оценивания направлена на получение информации, позволяющей:</w:t>
      </w:r>
    </w:p>
    <w:p w14:paraId="7317E64B" w14:textId="77777777" w:rsidR="00880623" w:rsidRPr="00C730B4" w:rsidRDefault="00880623" w:rsidP="000E134D">
      <w:pPr>
        <w:pStyle w:val="a5"/>
        <w:numPr>
          <w:ilvl w:val="3"/>
          <w:numId w:val="166"/>
        </w:numPr>
        <w:tabs>
          <w:tab w:val="left" w:pos="1134"/>
        </w:tabs>
        <w:spacing w:before="4" w:line="237" w:lineRule="auto"/>
        <w:ind w:left="0" w:right="-1" w:firstLine="566"/>
        <w:rPr>
          <w:sz w:val="24"/>
          <w:szCs w:val="24"/>
        </w:rPr>
      </w:pPr>
      <w:r w:rsidRPr="00C730B4">
        <w:rPr>
          <w:sz w:val="24"/>
          <w:szCs w:val="24"/>
        </w:rPr>
        <w:t>учащимся – обрести уверенность в возможности успешного включения в систему непрерывного</w:t>
      </w:r>
      <w:r w:rsidRPr="00C730B4">
        <w:rPr>
          <w:spacing w:val="-5"/>
          <w:sz w:val="24"/>
          <w:szCs w:val="24"/>
        </w:rPr>
        <w:t xml:space="preserve"> </w:t>
      </w:r>
      <w:r w:rsidRPr="00C730B4">
        <w:rPr>
          <w:sz w:val="24"/>
          <w:szCs w:val="24"/>
        </w:rPr>
        <w:t>образования,</w:t>
      </w:r>
    </w:p>
    <w:p w14:paraId="76EAC274" w14:textId="77777777" w:rsidR="00880623" w:rsidRPr="00C730B4" w:rsidRDefault="00880623" w:rsidP="000E134D">
      <w:pPr>
        <w:pStyle w:val="a5"/>
        <w:numPr>
          <w:ilvl w:val="3"/>
          <w:numId w:val="166"/>
        </w:numPr>
        <w:tabs>
          <w:tab w:val="left" w:pos="1134"/>
        </w:tabs>
        <w:spacing w:before="3" w:line="293" w:lineRule="exact"/>
        <w:ind w:left="0" w:right="-1" w:firstLine="566"/>
        <w:rPr>
          <w:sz w:val="24"/>
          <w:szCs w:val="24"/>
        </w:rPr>
      </w:pPr>
      <w:r w:rsidRPr="00C730B4">
        <w:rPr>
          <w:sz w:val="24"/>
          <w:szCs w:val="24"/>
        </w:rPr>
        <w:t>родителям – отслеживать процесс обучения и развития своего</w:t>
      </w:r>
      <w:r w:rsidRPr="00C730B4">
        <w:rPr>
          <w:spacing w:val="-2"/>
          <w:sz w:val="24"/>
          <w:szCs w:val="24"/>
        </w:rPr>
        <w:t xml:space="preserve"> </w:t>
      </w:r>
      <w:r w:rsidRPr="00C730B4">
        <w:rPr>
          <w:sz w:val="24"/>
          <w:szCs w:val="24"/>
        </w:rPr>
        <w:t>ребенка,</w:t>
      </w:r>
    </w:p>
    <w:p w14:paraId="2732DC0C" w14:textId="77777777" w:rsidR="00880623" w:rsidRPr="00C730B4" w:rsidRDefault="00880623" w:rsidP="000E134D">
      <w:pPr>
        <w:pStyle w:val="a5"/>
        <w:numPr>
          <w:ilvl w:val="3"/>
          <w:numId w:val="166"/>
        </w:numPr>
        <w:tabs>
          <w:tab w:val="left" w:pos="1134"/>
        </w:tabs>
        <w:ind w:left="0" w:right="-1" w:firstLine="566"/>
        <w:rPr>
          <w:sz w:val="24"/>
          <w:szCs w:val="24"/>
        </w:rPr>
      </w:pPr>
      <w:r w:rsidRPr="00C730B4">
        <w:rPr>
          <w:sz w:val="24"/>
          <w:szCs w:val="24"/>
        </w:rPr>
        <w:t>учителям – выносить суждения об эффективности программы обучения, об индивидуальном прогрессе и достижениях</w:t>
      </w:r>
      <w:r w:rsidRPr="00C730B4">
        <w:rPr>
          <w:spacing w:val="4"/>
          <w:sz w:val="24"/>
          <w:szCs w:val="24"/>
        </w:rPr>
        <w:t xml:space="preserve"> </w:t>
      </w:r>
      <w:r w:rsidRPr="00C730B4">
        <w:rPr>
          <w:sz w:val="24"/>
          <w:szCs w:val="24"/>
        </w:rPr>
        <w:t>учащихся.</w:t>
      </w:r>
    </w:p>
    <w:p w14:paraId="65306E3B" w14:textId="77777777" w:rsidR="00880623" w:rsidRPr="00C730B4" w:rsidRDefault="00880623" w:rsidP="000E134D">
      <w:pPr>
        <w:pStyle w:val="a3"/>
        <w:ind w:left="0" w:right="-1"/>
      </w:pPr>
      <w:r w:rsidRPr="00C730B4">
        <w:lastRenderedPageBreak/>
        <w:t>Система оценки включает процедуры внутренней и внешней оценки. Внутренняя оценка</w:t>
      </w:r>
      <w:r w:rsidRPr="00C730B4">
        <w:rPr>
          <w:spacing w:val="-2"/>
        </w:rPr>
        <w:t xml:space="preserve"> </w:t>
      </w:r>
      <w:r w:rsidRPr="00C730B4">
        <w:t>включает:</w:t>
      </w:r>
    </w:p>
    <w:p w14:paraId="0E01BE47" w14:textId="77777777" w:rsidR="00880623" w:rsidRPr="00C730B4" w:rsidRDefault="00880623" w:rsidP="00685154">
      <w:pPr>
        <w:pStyle w:val="a5"/>
        <w:numPr>
          <w:ilvl w:val="3"/>
          <w:numId w:val="166"/>
        </w:numPr>
        <w:tabs>
          <w:tab w:val="left" w:pos="1134"/>
        </w:tabs>
        <w:spacing w:before="1" w:line="293" w:lineRule="exact"/>
        <w:ind w:left="0" w:right="-1" w:firstLine="567"/>
        <w:jc w:val="left"/>
        <w:rPr>
          <w:sz w:val="24"/>
          <w:szCs w:val="24"/>
        </w:rPr>
      </w:pPr>
      <w:r w:rsidRPr="00C730B4">
        <w:rPr>
          <w:sz w:val="24"/>
          <w:szCs w:val="24"/>
        </w:rPr>
        <w:t>стартовую</w:t>
      </w:r>
      <w:r w:rsidRPr="00C730B4">
        <w:rPr>
          <w:spacing w:val="-1"/>
          <w:sz w:val="24"/>
          <w:szCs w:val="24"/>
        </w:rPr>
        <w:t xml:space="preserve"> </w:t>
      </w:r>
      <w:r w:rsidRPr="00C730B4">
        <w:rPr>
          <w:sz w:val="24"/>
          <w:szCs w:val="24"/>
        </w:rPr>
        <w:t>диагностику,</w:t>
      </w:r>
    </w:p>
    <w:p w14:paraId="73ED7265" w14:textId="77777777" w:rsidR="00880623" w:rsidRPr="00C730B4" w:rsidRDefault="00880623" w:rsidP="00685154">
      <w:pPr>
        <w:pStyle w:val="a5"/>
        <w:numPr>
          <w:ilvl w:val="3"/>
          <w:numId w:val="166"/>
        </w:numPr>
        <w:tabs>
          <w:tab w:val="left" w:pos="1134"/>
        </w:tabs>
        <w:spacing w:line="293" w:lineRule="exact"/>
        <w:ind w:left="0" w:right="-1" w:firstLine="567"/>
        <w:jc w:val="left"/>
        <w:rPr>
          <w:sz w:val="24"/>
          <w:szCs w:val="24"/>
        </w:rPr>
      </w:pPr>
      <w:r w:rsidRPr="00C730B4">
        <w:rPr>
          <w:sz w:val="24"/>
          <w:szCs w:val="24"/>
        </w:rPr>
        <w:t>текущую и тематическую</w:t>
      </w:r>
      <w:r w:rsidRPr="00C730B4">
        <w:rPr>
          <w:spacing w:val="3"/>
          <w:sz w:val="24"/>
          <w:szCs w:val="24"/>
        </w:rPr>
        <w:t xml:space="preserve"> </w:t>
      </w:r>
      <w:r w:rsidRPr="00C730B4">
        <w:rPr>
          <w:sz w:val="24"/>
          <w:szCs w:val="24"/>
        </w:rPr>
        <w:t>оценку,</w:t>
      </w:r>
    </w:p>
    <w:p w14:paraId="774A8D44" w14:textId="77777777" w:rsidR="00880623" w:rsidRPr="00C730B4" w:rsidRDefault="00880623" w:rsidP="00685154">
      <w:pPr>
        <w:pStyle w:val="a5"/>
        <w:numPr>
          <w:ilvl w:val="3"/>
          <w:numId w:val="166"/>
        </w:numPr>
        <w:tabs>
          <w:tab w:val="left" w:pos="1134"/>
        </w:tabs>
        <w:spacing w:line="293" w:lineRule="exact"/>
        <w:ind w:left="0" w:right="-1" w:firstLine="567"/>
        <w:jc w:val="left"/>
        <w:rPr>
          <w:sz w:val="24"/>
          <w:szCs w:val="24"/>
        </w:rPr>
      </w:pPr>
      <w:r w:rsidRPr="00C730B4">
        <w:rPr>
          <w:sz w:val="24"/>
          <w:szCs w:val="24"/>
        </w:rPr>
        <w:t>портфолио,</w:t>
      </w:r>
    </w:p>
    <w:p w14:paraId="021A5E39" w14:textId="77777777" w:rsidR="00880623" w:rsidRPr="00C730B4" w:rsidRDefault="00880623" w:rsidP="00685154">
      <w:pPr>
        <w:pStyle w:val="a5"/>
        <w:numPr>
          <w:ilvl w:val="3"/>
          <w:numId w:val="166"/>
        </w:numPr>
        <w:tabs>
          <w:tab w:val="left" w:pos="1134"/>
        </w:tabs>
        <w:spacing w:line="293" w:lineRule="exact"/>
        <w:ind w:left="0" w:right="-1" w:firstLine="567"/>
        <w:jc w:val="left"/>
        <w:rPr>
          <w:sz w:val="24"/>
          <w:szCs w:val="24"/>
        </w:rPr>
      </w:pPr>
      <w:r w:rsidRPr="00C730B4">
        <w:rPr>
          <w:sz w:val="24"/>
          <w:szCs w:val="24"/>
        </w:rPr>
        <w:t>внутришкольный мониторинг образовательных</w:t>
      </w:r>
      <w:r w:rsidRPr="00C730B4">
        <w:rPr>
          <w:spacing w:val="3"/>
          <w:sz w:val="24"/>
          <w:szCs w:val="24"/>
        </w:rPr>
        <w:t xml:space="preserve"> </w:t>
      </w:r>
      <w:r w:rsidRPr="00C730B4">
        <w:rPr>
          <w:sz w:val="24"/>
          <w:szCs w:val="24"/>
        </w:rPr>
        <w:t>достижений,</w:t>
      </w:r>
    </w:p>
    <w:p w14:paraId="489D4F34" w14:textId="77777777" w:rsidR="00880623" w:rsidRPr="00C730B4" w:rsidRDefault="00880623" w:rsidP="000E134D">
      <w:pPr>
        <w:pStyle w:val="a5"/>
        <w:numPr>
          <w:ilvl w:val="3"/>
          <w:numId w:val="166"/>
        </w:numPr>
        <w:tabs>
          <w:tab w:val="left" w:pos="1134"/>
        </w:tabs>
        <w:spacing w:before="2" w:line="237" w:lineRule="auto"/>
        <w:ind w:left="0" w:right="-1" w:firstLine="567"/>
        <w:rPr>
          <w:sz w:val="24"/>
          <w:szCs w:val="24"/>
        </w:rPr>
      </w:pPr>
      <w:r w:rsidRPr="00C730B4">
        <w:rPr>
          <w:sz w:val="24"/>
          <w:szCs w:val="24"/>
        </w:rPr>
        <w:t>промежуточную и итоговую аттестацию обучающихся. К внешним процедурам</w:t>
      </w:r>
      <w:r w:rsidRPr="00C730B4">
        <w:rPr>
          <w:spacing w:val="1"/>
          <w:sz w:val="24"/>
          <w:szCs w:val="24"/>
        </w:rPr>
        <w:t xml:space="preserve"> </w:t>
      </w:r>
      <w:r w:rsidRPr="00C730B4">
        <w:rPr>
          <w:sz w:val="24"/>
          <w:szCs w:val="24"/>
        </w:rPr>
        <w:t>относятся:</w:t>
      </w:r>
    </w:p>
    <w:p w14:paraId="55F454F5" w14:textId="77777777" w:rsidR="00880623" w:rsidRPr="00C730B4" w:rsidRDefault="00880623" w:rsidP="00685154">
      <w:pPr>
        <w:pStyle w:val="a5"/>
        <w:numPr>
          <w:ilvl w:val="3"/>
          <w:numId w:val="166"/>
        </w:numPr>
        <w:tabs>
          <w:tab w:val="left" w:pos="1134"/>
        </w:tabs>
        <w:spacing w:before="2"/>
        <w:ind w:left="0" w:right="-1" w:firstLine="567"/>
        <w:jc w:val="left"/>
        <w:rPr>
          <w:sz w:val="24"/>
          <w:szCs w:val="24"/>
        </w:rPr>
      </w:pPr>
      <w:r w:rsidRPr="00C730B4">
        <w:rPr>
          <w:sz w:val="24"/>
          <w:szCs w:val="24"/>
        </w:rPr>
        <w:t>государственная итоговая</w:t>
      </w:r>
      <w:r w:rsidRPr="00C730B4">
        <w:rPr>
          <w:spacing w:val="1"/>
          <w:sz w:val="24"/>
          <w:szCs w:val="24"/>
        </w:rPr>
        <w:t xml:space="preserve"> </w:t>
      </w:r>
      <w:r w:rsidRPr="00C730B4">
        <w:rPr>
          <w:sz w:val="24"/>
          <w:szCs w:val="24"/>
        </w:rPr>
        <w:t>аттестация</w:t>
      </w:r>
    </w:p>
    <w:p w14:paraId="196C2E65" w14:textId="77777777" w:rsidR="00880623" w:rsidRPr="00C730B4" w:rsidRDefault="00880623" w:rsidP="00685154">
      <w:pPr>
        <w:pStyle w:val="a5"/>
        <w:numPr>
          <w:ilvl w:val="3"/>
          <w:numId w:val="166"/>
        </w:numPr>
        <w:tabs>
          <w:tab w:val="left" w:pos="1134"/>
        </w:tabs>
        <w:spacing w:before="1" w:line="293" w:lineRule="exact"/>
        <w:ind w:left="0" w:right="-1" w:firstLine="567"/>
        <w:jc w:val="left"/>
        <w:rPr>
          <w:sz w:val="24"/>
          <w:szCs w:val="24"/>
        </w:rPr>
      </w:pPr>
      <w:r w:rsidRPr="00C730B4">
        <w:rPr>
          <w:sz w:val="24"/>
          <w:szCs w:val="24"/>
        </w:rPr>
        <w:t>независимая оценка качества</w:t>
      </w:r>
      <w:r w:rsidRPr="00C730B4">
        <w:rPr>
          <w:spacing w:val="-2"/>
          <w:sz w:val="24"/>
          <w:szCs w:val="24"/>
        </w:rPr>
        <w:t xml:space="preserve"> </w:t>
      </w:r>
      <w:r w:rsidRPr="00C730B4">
        <w:rPr>
          <w:sz w:val="24"/>
          <w:szCs w:val="24"/>
        </w:rPr>
        <w:t>образованияи</w:t>
      </w:r>
    </w:p>
    <w:p w14:paraId="663CA80A" w14:textId="77777777" w:rsidR="00880623" w:rsidRPr="00C730B4" w:rsidRDefault="00880623" w:rsidP="000E134D">
      <w:pPr>
        <w:pStyle w:val="a5"/>
        <w:numPr>
          <w:ilvl w:val="3"/>
          <w:numId w:val="166"/>
        </w:numPr>
        <w:tabs>
          <w:tab w:val="left" w:pos="1134"/>
        </w:tabs>
        <w:spacing w:before="2" w:line="237" w:lineRule="auto"/>
        <w:ind w:left="0" w:right="-1" w:firstLine="567"/>
        <w:rPr>
          <w:sz w:val="24"/>
          <w:szCs w:val="24"/>
        </w:rPr>
      </w:pPr>
      <w:r w:rsidRPr="00C730B4">
        <w:rPr>
          <w:sz w:val="24"/>
          <w:szCs w:val="24"/>
        </w:rPr>
        <w:t>мониторинговые исследования муниципального, регионального и федерального уровней.</w:t>
      </w:r>
    </w:p>
    <w:p w14:paraId="40076F2F" w14:textId="77777777" w:rsidR="00880623" w:rsidRPr="00C730B4" w:rsidRDefault="00880623" w:rsidP="00DF1C6F">
      <w:pPr>
        <w:pStyle w:val="a3"/>
        <w:ind w:left="0" w:right="-1" w:firstLine="567"/>
      </w:pPr>
      <w:r w:rsidRPr="00C730B4">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784138F6" w14:textId="77777777" w:rsidR="00880623" w:rsidRPr="00C730B4" w:rsidRDefault="00880623" w:rsidP="00DF1C6F">
      <w:pPr>
        <w:pStyle w:val="a3"/>
        <w:ind w:left="0" w:right="-1" w:firstLine="567"/>
      </w:pPr>
      <w:r w:rsidRPr="00C730B4">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 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79331BDE" w14:textId="77777777" w:rsidR="00880623" w:rsidRPr="00C730B4" w:rsidRDefault="00880623" w:rsidP="00DF1C6F">
      <w:pPr>
        <w:pStyle w:val="a3"/>
        <w:ind w:left="0" w:right="-1" w:firstLine="567"/>
      </w:pPr>
      <w:r w:rsidRPr="00C730B4">
        <w:t>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14:paraId="4A20C1C6" w14:textId="0AA91491" w:rsidR="00880623" w:rsidRPr="00C730B4" w:rsidRDefault="00880623" w:rsidP="004D5F51">
      <w:pPr>
        <w:pStyle w:val="a3"/>
        <w:ind w:left="0" w:right="-1" w:firstLine="567"/>
      </w:pPr>
      <w:r w:rsidRPr="00C730B4">
        <w:t>Уровневый подход к содержанию оценки обеспечивается структурой планируемых результатов, в которых выделены три блока: общецелевой, «Выпускник научится» и</w:t>
      </w:r>
      <w:r w:rsidR="004D5F51" w:rsidRPr="00C730B4">
        <w:t xml:space="preserve"> </w:t>
      </w:r>
      <w:r w:rsidRPr="00C730B4">
        <w:t>«Выпускник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w:t>
      </w:r>
      <w:r w:rsidR="004D5F51" w:rsidRPr="00C730B4">
        <w:t xml:space="preserve"> </w:t>
      </w:r>
      <w:r w:rsidRPr="00C730B4">
        <w:t>«Выпускник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14:paraId="65B6A337" w14:textId="77777777" w:rsidR="00880623" w:rsidRPr="00C730B4" w:rsidRDefault="00880623" w:rsidP="00DF1C6F">
      <w:pPr>
        <w:pStyle w:val="a3"/>
        <w:ind w:left="0" w:right="-1" w:firstLine="567"/>
      </w:pPr>
      <w:r w:rsidRPr="00C730B4">
        <w:t>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w:t>
      </w:r>
    </w:p>
    <w:p w14:paraId="680745E4" w14:textId="77777777" w:rsidR="00880623" w:rsidRPr="00C730B4" w:rsidRDefault="00880623" w:rsidP="00DF1C6F">
      <w:pPr>
        <w:pStyle w:val="a3"/>
        <w:spacing w:before="66"/>
        <w:ind w:left="0" w:right="-1" w:firstLine="567"/>
      </w:pPr>
      <w:r w:rsidRPr="00C730B4">
        <w:t>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14:paraId="7A1132A9" w14:textId="77777777" w:rsidR="00880623" w:rsidRPr="00C730B4" w:rsidRDefault="00880623" w:rsidP="00CD7E30">
      <w:pPr>
        <w:pStyle w:val="a3"/>
        <w:spacing w:before="1"/>
        <w:ind w:left="0" w:right="-1"/>
      </w:pPr>
      <w:r w:rsidRPr="00C730B4">
        <w:t>Комплексный подход к оценке образовательных достижений реализуется путем:</w:t>
      </w:r>
    </w:p>
    <w:p w14:paraId="00D180BF" w14:textId="77777777" w:rsidR="00880623" w:rsidRPr="00C730B4" w:rsidRDefault="00880623" w:rsidP="000E134D">
      <w:pPr>
        <w:pStyle w:val="a5"/>
        <w:numPr>
          <w:ilvl w:val="3"/>
          <w:numId w:val="166"/>
        </w:numPr>
        <w:tabs>
          <w:tab w:val="left" w:pos="1134"/>
        </w:tabs>
        <w:spacing w:before="2"/>
        <w:ind w:left="0" w:right="-1" w:firstLine="566"/>
        <w:rPr>
          <w:sz w:val="24"/>
          <w:szCs w:val="24"/>
        </w:rPr>
      </w:pPr>
      <w:r w:rsidRPr="00C730B4">
        <w:rPr>
          <w:sz w:val="24"/>
          <w:szCs w:val="24"/>
        </w:rPr>
        <w:t>оценки трех групп результатов: предметных, личностных, метапредметных (регулятивных, коммуникативных и познавательных универсальных учебных</w:t>
      </w:r>
      <w:r w:rsidRPr="00C730B4">
        <w:rPr>
          <w:spacing w:val="-13"/>
          <w:sz w:val="24"/>
          <w:szCs w:val="24"/>
        </w:rPr>
        <w:t xml:space="preserve"> </w:t>
      </w:r>
      <w:r w:rsidRPr="00C730B4">
        <w:rPr>
          <w:sz w:val="24"/>
          <w:szCs w:val="24"/>
        </w:rPr>
        <w:t>действий);</w:t>
      </w:r>
    </w:p>
    <w:p w14:paraId="0044E2E7" w14:textId="77777777" w:rsidR="00880623" w:rsidRPr="00C730B4" w:rsidRDefault="00880623" w:rsidP="000E134D">
      <w:pPr>
        <w:pStyle w:val="a5"/>
        <w:numPr>
          <w:ilvl w:val="3"/>
          <w:numId w:val="166"/>
        </w:numPr>
        <w:tabs>
          <w:tab w:val="left" w:pos="1134"/>
        </w:tabs>
        <w:spacing w:before="3" w:line="237" w:lineRule="auto"/>
        <w:ind w:left="0" w:right="-1" w:firstLine="566"/>
        <w:rPr>
          <w:sz w:val="24"/>
          <w:szCs w:val="24"/>
        </w:rPr>
      </w:pPr>
      <w:r w:rsidRPr="00C730B4">
        <w:rPr>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w:t>
      </w:r>
      <w:r w:rsidRPr="00C730B4">
        <w:rPr>
          <w:spacing w:val="-6"/>
          <w:sz w:val="24"/>
          <w:szCs w:val="24"/>
        </w:rPr>
        <w:t xml:space="preserve"> </w:t>
      </w:r>
      <w:r w:rsidRPr="00C730B4">
        <w:rPr>
          <w:sz w:val="24"/>
          <w:szCs w:val="24"/>
        </w:rPr>
        <w:t>оценки;</w:t>
      </w:r>
    </w:p>
    <w:p w14:paraId="6DC15E48" w14:textId="77777777" w:rsidR="00880623" w:rsidRPr="00C730B4" w:rsidRDefault="00880623" w:rsidP="000E134D">
      <w:pPr>
        <w:pStyle w:val="a5"/>
        <w:numPr>
          <w:ilvl w:val="3"/>
          <w:numId w:val="166"/>
        </w:numPr>
        <w:tabs>
          <w:tab w:val="left" w:pos="1134"/>
        </w:tabs>
        <w:spacing w:before="7" w:line="237" w:lineRule="auto"/>
        <w:ind w:left="0" w:right="-1" w:firstLine="566"/>
        <w:rPr>
          <w:sz w:val="24"/>
          <w:szCs w:val="24"/>
        </w:rPr>
      </w:pPr>
      <w:r w:rsidRPr="00C730B4">
        <w:rPr>
          <w:sz w:val="24"/>
          <w:szCs w:val="24"/>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w:t>
      </w:r>
      <w:r w:rsidRPr="00C730B4">
        <w:rPr>
          <w:spacing w:val="1"/>
          <w:sz w:val="24"/>
          <w:szCs w:val="24"/>
        </w:rPr>
        <w:t xml:space="preserve"> </w:t>
      </w:r>
      <w:r w:rsidRPr="00C730B4">
        <w:rPr>
          <w:sz w:val="24"/>
          <w:szCs w:val="24"/>
        </w:rPr>
        <w:t>образования;</w:t>
      </w:r>
    </w:p>
    <w:p w14:paraId="2E4AD57F" w14:textId="77777777" w:rsidR="00880623" w:rsidRPr="00C730B4" w:rsidRDefault="00880623" w:rsidP="00CD7E30">
      <w:pPr>
        <w:pStyle w:val="a3"/>
        <w:spacing w:before="8"/>
        <w:ind w:left="0" w:right="-1"/>
        <w:jc w:val="left"/>
      </w:pPr>
    </w:p>
    <w:p w14:paraId="07ED3558" w14:textId="77777777" w:rsidR="00880623" w:rsidRPr="00C730B4" w:rsidRDefault="00880623" w:rsidP="00685154">
      <w:pPr>
        <w:pStyle w:val="3"/>
        <w:numPr>
          <w:ilvl w:val="2"/>
          <w:numId w:val="166"/>
        </w:numPr>
        <w:tabs>
          <w:tab w:val="left" w:pos="1462"/>
        </w:tabs>
        <w:ind w:left="0" w:right="-1" w:firstLine="567"/>
      </w:pPr>
      <w:r w:rsidRPr="00C730B4">
        <w:lastRenderedPageBreak/>
        <w:t>Оценка личностных результатов</w:t>
      </w:r>
    </w:p>
    <w:p w14:paraId="32241A08" w14:textId="77777777" w:rsidR="00880623" w:rsidRPr="00C730B4" w:rsidRDefault="00880623" w:rsidP="004D5F51">
      <w:pPr>
        <w:pStyle w:val="a3"/>
        <w:ind w:left="0" w:right="-1" w:firstLine="567"/>
      </w:pPr>
      <w:r w:rsidRPr="00C730B4">
        <w:t>Формирование личностных результатов обеспечивается в ходе реализации всех компонентов образовательного процесса, включая внеурочную деятельность.  Основным объектом оценки личностных результатов в основной школе служит сформированность универсальных учебных действий, включаемых в следующие три основные</w:t>
      </w:r>
      <w:r w:rsidRPr="00C730B4">
        <w:rPr>
          <w:spacing w:val="-2"/>
        </w:rPr>
        <w:t xml:space="preserve"> </w:t>
      </w:r>
      <w:r w:rsidRPr="00C730B4">
        <w:t>блока:</w:t>
      </w:r>
    </w:p>
    <w:p w14:paraId="2E076D10" w14:textId="77777777" w:rsidR="00880623" w:rsidRPr="00C730B4" w:rsidRDefault="00880623" w:rsidP="00685154">
      <w:pPr>
        <w:pStyle w:val="a5"/>
        <w:numPr>
          <w:ilvl w:val="3"/>
          <w:numId w:val="166"/>
        </w:numPr>
        <w:tabs>
          <w:tab w:val="left" w:pos="1134"/>
        </w:tabs>
        <w:spacing w:line="293" w:lineRule="exact"/>
        <w:ind w:left="0" w:right="-1" w:firstLine="567"/>
        <w:rPr>
          <w:sz w:val="24"/>
          <w:szCs w:val="24"/>
        </w:rPr>
      </w:pPr>
      <w:r w:rsidRPr="00C730B4">
        <w:rPr>
          <w:sz w:val="24"/>
          <w:szCs w:val="24"/>
        </w:rPr>
        <w:t>сформированность основ гражданской идентичности</w:t>
      </w:r>
      <w:r w:rsidRPr="00C730B4">
        <w:rPr>
          <w:spacing w:val="3"/>
          <w:sz w:val="24"/>
          <w:szCs w:val="24"/>
        </w:rPr>
        <w:t xml:space="preserve"> </w:t>
      </w:r>
      <w:r w:rsidRPr="00C730B4">
        <w:rPr>
          <w:sz w:val="24"/>
          <w:szCs w:val="24"/>
        </w:rPr>
        <w:t>личности;</w:t>
      </w:r>
    </w:p>
    <w:p w14:paraId="6DEFD594" w14:textId="77777777" w:rsidR="00880623" w:rsidRPr="00C730B4" w:rsidRDefault="00880623" w:rsidP="00685154">
      <w:pPr>
        <w:pStyle w:val="a5"/>
        <w:numPr>
          <w:ilvl w:val="3"/>
          <w:numId w:val="166"/>
        </w:numPr>
        <w:tabs>
          <w:tab w:val="left" w:pos="1134"/>
        </w:tabs>
        <w:spacing w:before="2" w:line="237" w:lineRule="auto"/>
        <w:ind w:left="0" w:right="-1" w:firstLine="567"/>
        <w:rPr>
          <w:sz w:val="24"/>
          <w:szCs w:val="24"/>
        </w:rPr>
      </w:pPr>
      <w:r w:rsidRPr="00C730B4">
        <w:rPr>
          <w:sz w:val="24"/>
          <w:szCs w:val="24"/>
        </w:rPr>
        <w:t>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w:t>
      </w:r>
      <w:r w:rsidRPr="00C730B4">
        <w:rPr>
          <w:spacing w:val="-1"/>
          <w:sz w:val="24"/>
          <w:szCs w:val="24"/>
        </w:rPr>
        <w:t xml:space="preserve"> </w:t>
      </w:r>
      <w:r w:rsidRPr="00C730B4">
        <w:rPr>
          <w:sz w:val="24"/>
          <w:szCs w:val="24"/>
        </w:rPr>
        <w:t>развития;</w:t>
      </w:r>
    </w:p>
    <w:p w14:paraId="24E175A5" w14:textId="77777777" w:rsidR="00880623" w:rsidRPr="00C730B4" w:rsidRDefault="00880623" w:rsidP="00685154">
      <w:pPr>
        <w:pStyle w:val="a5"/>
        <w:numPr>
          <w:ilvl w:val="3"/>
          <w:numId w:val="166"/>
        </w:numPr>
        <w:tabs>
          <w:tab w:val="left" w:pos="1134"/>
        </w:tabs>
        <w:spacing w:before="7" w:line="237" w:lineRule="auto"/>
        <w:ind w:left="0" w:right="-1" w:firstLine="567"/>
        <w:rPr>
          <w:sz w:val="24"/>
          <w:szCs w:val="24"/>
        </w:rPr>
      </w:pPr>
      <w:r w:rsidRPr="00C730B4">
        <w:rPr>
          <w:sz w:val="24"/>
          <w:szCs w:val="24"/>
        </w:rPr>
        <w:t>сформированностьсоц иальных компетенций, включая ценностно-смысловые установки.</w:t>
      </w:r>
    </w:p>
    <w:p w14:paraId="786AFD8D" w14:textId="7912BD18" w:rsidR="00880623" w:rsidRPr="00C730B4" w:rsidRDefault="00880623" w:rsidP="004D5F51">
      <w:pPr>
        <w:pStyle w:val="a3"/>
        <w:ind w:left="0" w:right="-1" w:firstLine="567"/>
      </w:pPr>
      <w:r w:rsidRPr="00C730B4">
        <w:t>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Внутришкольный мониторинг организуется администрацией средней школы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Во внутришкольном мониторинге в целях оптимизации личностного развития учащихся оценивается сформированность отдельных личностных результатов, проявляющихся в:</w:t>
      </w:r>
    </w:p>
    <w:p w14:paraId="3B8DF66B" w14:textId="13B4246E" w:rsidR="00880623" w:rsidRPr="00C730B4" w:rsidRDefault="00880623" w:rsidP="00685154">
      <w:pPr>
        <w:pStyle w:val="a5"/>
        <w:numPr>
          <w:ilvl w:val="3"/>
          <w:numId w:val="166"/>
        </w:numPr>
        <w:tabs>
          <w:tab w:val="left" w:pos="1134"/>
          <w:tab w:val="left" w:pos="3214"/>
          <w:tab w:val="left" w:pos="3972"/>
          <w:tab w:val="left" w:pos="4337"/>
          <w:tab w:val="left" w:pos="5292"/>
          <w:tab w:val="left" w:pos="6654"/>
          <w:tab w:val="left" w:pos="7897"/>
          <w:tab w:val="left" w:pos="8248"/>
        </w:tabs>
        <w:spacing w:before="5" w:line="237" w:lineRule="auto"/>
        <w:ind w:left="0" w:right="-1" w:firstLine="566"/>
        <w:rPr>
          <w:sz w:val="24"/>
          <w:szCs w:val="24"/>
        </w:rPr>
      </w:pPr>
      <w:r w:rsidRPr="00C730B4">
        <w:rPr>
          <w:sz w:val="24"/>
          <w:szCs w:val="24"/>
        </w:rPr>
        <w:t>соблюдении</w:t>
      </w:r>
      <w:r w:rsidRPr="00C730B4">
        <w:rPr>
          <w:sz w:val="24"/>
          <w:szCs w:val="24"/>
        </w:rPr>
        <w:tab/>
        <w:t>норм</w:t>
      </w:r>
      <w:r w:rsidRPr="00C730B4">
        <w:rPr>
          <w:sz w:val="24"/>
          <w:szCs w:val="24"/>
        </w:rPr>
        <w:tab/>
        <w:t>и</w:t>
      </w:r>
      <w:r w:rsidRPr="00C730B4">
        <w:rPr>
          <w:sz w:val="24"/>
          <w:szCs w:val="24"/>
        </w:rPr>
        <w:tab/>
        <w:t>правил</w:t>
      </w:r>
      <w:r w:rsidRPr="00C730B4">
        <w:rPr>
          <w:sz w:val="24"/>
          <w:szCs w:val="24"/>
        </w:rPr>
        <w:tab/>
        <w:t>поведения,</w:t>
      </w:r>
      <w:r w:rsidRPr="00C730B4">
        <w:rPr>
          <w:sz w:val="24"/>
          <w:szCs w:val="24"/>
        </w:rPr>
        <w:tab/>
        <w:t>принятых</w:t>
      </w:r>
      <w:r w:rsidRPr="00C730B4">
        <w:rPr>
          <w:sz w:val="24"/>
          <w:szCs w:val="24"/>
        </w:rPr>
        <w:tab/>
      </w:r>
      <w:r w:rsidR="004D5F51" w:rsidRPr="00C730B4">
        <w:rPr>
          <w:sz w:val="24"/>
          <w:szCs w:val="24"/>
        </w:rPr>
        <w:t xml:space="preserve">в </w:t>
      </w:r>
      <w:r w:rsidRPr="00C730B4">
        <w:rPr>
          <w:spacing w:val="-1"/>
          <w:sz w:val="24"/>
          <w:szCs w:val="24"/>
        </w:rPr>
        <w:t xml:space="preserve">образовательной </w:t>
      </w:r>
      <w:r w:rsidRPr="00C730B4">
        <w:rPr>
          <w:sz w:val="24"/>
          <w:szCs w:val="24"/>
        </w:rPr>
        <w:t>организации;</w:t>
      </w:r>
    </w:p>
    <w:p w14:paraId="50334BCD" w14:textId="77777777" w:rsidR="00880623" w:rsidRPr="00C730B4" w:rsidRDefault="00880623" w:rsidP="00685154">
      <w:pPr>
        <w:pStyle w:val="a5"/>
        <w:numPr>
          <w:ilvl w:val="3"/>
          <w:numId w:val="166"/>
        </w:numPr>
        <w:tabs>
          <w:tab w:val="left" w:pos="1134"/>
        </w:tabs>
        <w:spacing w:before="2"/>
        <w:ind w:left="0" w:right="-1" w:firstLine="566"/>
        <w:rPr>
          <w:sz w:val="24"/>
          <w:szCs w:val="24"/>
        </w:rPr>
      </w:pPr>
      <w:r w:rsidRPr="00C730B4">
        <w:rPr>
          <w:sz w:val="24"/>
          <w:szCs w:val="24"/>
        </w:rPr>
        <w:t>участии в общественной жизни образовательной организации, ближайшего социального окружения, страны, общественно-полезной</w:t>
      </w:r>
      <w:r w:rsidRPr="00C730B4">
        <w:rPr>
          <w:spacing w:val="-1"/>
          <w:sz w:val="24"/>
          <w:szCs w:val="24"/>
        </w:rPr>
        <w:t xml:space="preserve"> </w:t>
      </w:r>
      <w:r w:rsidRPr="00C730B4">
        <w:rPr>
          <w:sz w:val="24"/>
          <w:szCs w:val="24"/>
        </w:rPr>
        <w:t>деятельности;</w:t>
      </w:r>
    </w:p>
    <w:p w14:paraId="5AEFC4A6" w14:textId="77777777" w:rsidR="00880623" w:rsidRPr="00C730B4" w:rsidRDefault="00880623" w:rsidP="00685154">
      <w:pPr>
        <w:pStyle w:val="a5"/>
        <w:numPr>
          <w:ilvl w:val="3"/>
          <w:numId w:val="166"/>
        </w:numPr>
        <w:tabs>
          <w:tab w:val="left" w:pos="1134"/>
        </w:tabs>
        <w:spacing w:before="2" w:line="294" w:lineRule="exact"/>
        <w:ind w:left="0" w:right="-1" w:firstLine="566"/>
        <w:rPr>
          <w:sz w:val="24"/>
          <w:szCs w:val="24"/>
        </w:rPr>
      </w:pPr>
      <w:r w:rsidRPr="00C730B4">
        <w:rPr>
          <w:sz w:val="24"/>
          <w:szCs w:val="24"/>
        </w:rPr>
        <w:t>ответственности за результаты</w:t>
      </w:r>
      <w:r w:rsidRPr="00C730B4">
        <w:rPr>
          <w:spacing w:val="1"/>
          <w:sz w:val="24"/>
          <w:szCs w:val="24"/>
        </w:rPr>
        <w:t xml:space="preserve"> </w:t>
      </w:r>
      <w:r w:rsidRPr="00C730B4">
        <w:rPr>
          <w:sz w:val="24"/>
          <w:szCs w:val="24"/>
        </w:rPr>
        <w:t>обучения;</w:t>
      </w:r>
    </w:p>
    <w:p w14:paraId="3B57F197" w14:textId="77777777" w:rsidR="00880623" w:rsidRPr="00C730B4" w:rsidRDefault="00880623" w:rsidP="00685154">
      <w:pPr>
        <w:pStyle w:val="a5"/>
        <w:numPr>
          <w:ilvl w:val="3"/>
          <w:numId w:val="166"/>
        </w:numPr>
        <w:tabs>
          <w:tab w:val="left" w:pos="1134"/>
        </w:tabs>
        <w:spacing w:before="2" w:line="237" w:lineRule="auto"/>
        <w:ind w:left="0" w:right="-1" w:firstLine="566"/>
        <w:rPr>
          <w:sz w:val="24"/>
          <w:szCs w:val="24"/>
        </w:rPr>
      </w:pPr>
      <w:r w:rsidRPr="00C730B4">
        <w:rPr>
          <w:sz w:val="24"/>
          <w:szCs w:val="24"/>
        </w:rPr>
        <w:t>готовности и способности делать осознанный выбор своей образовательной траектории, в том числе выбор</w:t>
      </w:r>
      <w:r w:rsidRPr="00C730B4">
        <w:rPr>
          <w:spacing w:val="-3"/>
          <w:sz w:val="24"/>
          <w:szCs w:val="24"/>
        </w:rPr>
        <w:t xml:space="preserve"> </w:t>
      </w:r>
      <w:r w:rsidRPr="00C730B4">
        <w:rPr>
          <w:sz w:val="24"/>
          <w:szCs w:val="24"/>
        </w:rPr>
        <w:t>профессии;</w:t>
      </w:r>
    </w:p>
    <w:p w14:paraId="37DC0D2A" w14:textId="77777777" w:rsidR="00880623" w:rsidRPr="00C730B4" w:rsidRDefault="00880623" w:rsidP="00685154">
      <w:pPr>
        <w:pStyle w:val="a5"/>
        <w:numPr>
          <w:ilvl w:val="3"/>
          <w:numId w:val="166"/>
        </w:numPr>
        <w:tabs>
          <w:tab w:val="left" w:pos="1134"/>
        </w:tabs>
        <w:spacing w:before="4" w:line="237" w:lineRule="auto"/>
        <w:ind w:left="0" w:right="-1" w:firstLine="566"/>
        <w:rPr>
          <w:sz w:val="24"/>
          <w:szCs w:val="24"/>
        </w:rPr>
      </w:pPr>
      <w:r w:rsidRPr="00C730B4">
        <w:rPr>
          <w:sz w:val="24"/>
          <w:szCs w:val="24"/>
        </w:rPr>
        <w:t>ценностно-смысловых установках обучающихся, формируемых средствами различных предметов в рамках системы общего</w:t>
      </w:r>
      <w:r w:rsidRPr="00C730B4">
        <w:rPr>
          <w:spacing w:val="2"/>
          <w:sz w:val="24"/>
          <w:szCs w:val="24"/>
        </w:rPr>
        <w:t xml:space="preserve"> </w:t>
      </w:r>
      <w:r w:rsidRPr="00C730B4">
        <w:rPr>
          <w:sz w:val="24"/>
          <w:szCs w:val="24"/>
        </w:rPr>
        <w:t>образования.</w:t>
      </w:r>
    </w:p>
    <w:p w14:paraId="4D2733A6" w14:textId="1F6E0E52" w:rsidR="00880623" w:rsidRPr="00C730B4" w:rsidRDefault="00880623" w:rsidP="004D5F51">
      <w:pPr>
        <w:pStyle w:val="a3"/>
        <w:tabs>
          <w:tab w:val="left" w:pos="1134"/>
          <w:tab w:val="left" w:pos="2697"/>
          <w:tab w:val="left" w:pos="3800"/>
          <w:tab w:val="left" w:pos="5333"/>
          <w:tab w:val="left" w:pos="5722"/>
          <w:tab w:val="left" w:pos="6471"/>
          <w:tab w:val="left" w:pos="8493"/>
        </w:tabs>
        <w:ind w:left="0" w:right="-1" w:firstLine="566"/>
      </w:pPr>
      <w:r w:rsidRPr="00C730B4">
        <w:t>Использование</w:t>
      </w:r>
      <w:r w:rsidRPr="00C730B4">
        <w:tab/>
        <w:t>данных,</w:t>
      </w:r>
      <w:r w:rsidRPr="00C730B4">
        <w:tab/>
        <w:t>полученных</w:t>
      </w:r>
      <w:r w:rsidRPr="00C730B4">
        <w:tab/>
        <w:t>в</w:t>
      </w:r>
      <w:r w:rsidRPr="00C730B4">
        <w:tab/>
        <w:t>ходе</w:t>
      </w:r>
      <w:r w:rsidRPr="00C730B4">
        <w:tab/>
        <w:t>мониторинговы</w:t>
      </w:r>
      <w:r w:rsidR="004D5F51" w:rsidRPr="00C730B4">
        <w:t xml:space="preserve">х </w:t>
      </w:r>
      <w:r w:rsidRPr="00C730B4">
        <w:rPr>
          <w:spacing w:val="-1"/>
        </w:rPr>
        <w:t xml:space="preserve">исследований, </w:t>
      </w:r>
      <w:r w:rsidRPr="00C730B4">
        <w:t>осуществляется</w:t>
      </w:r>
      <w:r w:rsidRPr="00C730B4">
        <w:rPr>
          <w:spacing w:val="12"/>
        </w:rPr>
        <w:t xml:space="preserve"> </w:t>
      </w:r>
      <w:r w:rsidRPr="00C730B4">
        <w:t>только</w:t>
      </w:r>
      <w:r w:rsidRPr="00C730B4">
        <w:rPr>
          <w:spacing w:val="13"/>
        </w:rPr>
        <w:t xml:space="preserve"> </w:t>
      </w:r>
      <w:r w:rsidRPr="00C730B4">
        <w:t>в</w:t>
      </w:r>
      <w:r w:rsidRPr="00C730B4">
        <w:rPr>
          <w:spacing w:val="10"/>
        </w:rPr>
        <w:t xml:space="preserve"> </w:t>
      </w:r>
      <w:r w:rsidRPr="00C730B4">
        <w:t>соответствии</w:t>
      </w:r>
      <w:r w:rsidRPr="00C730B4">
        <w:rPr>
          <w:spacing w:val="14"/>
        </w:rPr>
        <w:t xml:space="preserve"> </w:t>
      </w:r>
      <w:r w:rsidRPr="00C730B4">
        <w:t>с</w:t>
      </w:r>
      <w:r w:rsidRPr="00C730B4">
        <w:rPr>
          <w:spacing w:val="10"/>
        </w:rPr>
        <w:t xml:space="preserve"> </w:t>
      </w:r>
      <w:r w:rsidRPr="00C730B4">
        <w:t>Федеральным</w:t>
      </w:r>
      <w:r w:rsidRPr="00C730B4">
        <w:rPr>
          <w:spacing w:val="12"/>
        </w:rPr>
        <w:t xml:space="preserve"> </w:t>
      </w:r>
      <w:r w:rsidRPr="00C730B4">
        <w:t>законом</w:t>
      </w:r>
      <w:r w:rsidRPr="00C730B4">
        <w:rPr>
          <w:spacing w:val="11"/>
        </w:rPr>
        <w:t xml:space="preserve"> </w:t>
      </w:r>
      <w:r w:rsidRPr="00C730B4">
        <w:t>от</w:t>
      </w:r>
      <w:r w:rsidRPr="00C730B4">
        <w:rPr>
          <w:spacing w:val="13"/>
        </w:rPr>
        <w:t xml:space="preserve"> </w:t>
      </w:r>
      <w:r w:rsidRPr="00C730B4">
        <w:t>17.07.2006</w:t>
      </w:r>
      <w:r w:rsidRPr="00C730B4">
        <w:rPr>
          <w:spacing w:val="13"/>
        </w:rPr>
        <w:t xml:space="preserve"> </w:t>
      </w:r>
      <w:r w:rsidRPr="00C730B4">
        <w:t>№152-ФЗ</w:t>
      </w:r>
      <w:r w:rsidR="004D5F51" w:rsidRPr="00C730B4">
        <w:t xml:space="preserve"> </w:t>
      </w:r>
      <w:r w:rsidRPr="00C730B4">
        <w:t>«О персональных данных».</w:t>
      </w:r>
    </w:p>
    <w:p w14:paraId="3BDAE0F7" w14:textId="67BF7408" w:rsidR="00880623" w:rsidRPr="00C730B4" w:rsidRDefault="00880623" w:rsidP="004D5F51">
      <w:pPr>
        <w:pStyle w:val="a3"/>
        <w:ind w:left="0" w:right="-1" w:firstLine="567"/>
      </w:pPr>
      <w:r w:rsidRPr="00C730B4">
        <w:t xml:space="preserve">На основе полученных результатов педагогической диагностики психолог и классный </w:t>
      </w:r>
      <w:r w:rsidR="004D5F51" w:rsidRPr="00C730B4">
        <w:t xml:space="preserve"> р</w:t>
      </w:r>
      <w:r w:rsidRPr="00C730B4">
        <w:t>уководитель составляют характеристику обучающегося. В характеристике отмечаются</w:t>
      </w:r>
      <w:r w:rsidR="004D5F51" w:rsidRPr="00C730B4">
        <w:t xml:space="preserve"> </w:t>
      </w:r>
      <w:r w:rsidRPr="00C730B4">
        <w:t>образовательные достижения и положительные качества ученика.</w:t>
      </w:r>
    </w:p>
    <w:p w14:paraId="56F533E7" w14:textId="77777777" w:rsidR="00880623" w:rsidRPr="00C730B4" w:rsidRDefault="00880623" w:rsidP="00CD7E30">
      <w:pPr>
        <w:pStyle w:val="a3"/>
        <w:spacing w:before="5"/>
        <w:ind w:left="0" w:right="-1"/>
        <w:jc w:val="left"/>
      </w:pPr>
    </w:p>
    <w:p w14:paraId="17D50C66" w14:textId="77777777" w:rsidR="00880623" w:rsidRPr="00C730B4" w:rsidRDefault="00880623" w:rsidP="000E134D">
      <w:pPr>
        <w:pStyle w:val="3"/>
        <w:numPr>
          <w:ilvl w:val="2"/>
          <w:numId w:val="166"/>
        </w:numPr>
        <w:tabs>
          <w:tab w:val="left" w:pos="1404"/>
        </w:tabs>
        <w:ind w:left="0" w:right="-1" w:firstLine="567"/>
      </w:pPr>
      <w:r w:rsidRPr="00C730B4">
        <w:t>Оценка метапредметных результатов</w:t>
      </w:r>
      <w:r w:rsidRPr="00C730B4">
        <w:rPr>
          <w:spacing w:val="-1"/>
        </w:rPr>
        <w:t xml:space="preserve"> </w:t>
      </w:r>
      <w:r w:rsidRPr="00C730B4">
        <w:t>образования.</w:t>
      </w:r>
    </w:p>
    <w:p w14:paraId="6349529C" w14:textId="77777777" w:rsidR="00880623" w:rsidRPr="00C730B4" w:rsidRDefault="00880623" w:rsidP="000E134D">
      <w:pPr>
        <w:pStyle w:val="a3"/>
        <w:ind w:left="0" w:right="-1" w:firstLine="567"/>
      </w:pPr>
      <w:r w:rsidRPr="00C730B4">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w:t>
      </w:r>
    </w:p>
    <w:p w14:paraId="0EF3154C" w14:textId="77777777" w:rsidR="00880623" w:rsidRPr="00C730B4" w:rsidRDefault="00880623" w:rsidP="000E134D">
      <w:pPr>
        <w:pStyle w:val="a3"/>
        <w:ind w:left="0" w:right="-1" w:firstLine="567"/>
      </w:pPr>
      <w:r w:rsidRPr="00C730B4">
        <w:t>«Коммуникативные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14:paraId="1E84CA4C" w14:textId="77777777" w:rsidR="00880623" w:rsidRPr="00C730B4" w:rsidRDefault="00880623" w:rsidP="00CD7E30">
      <w:pPr>
        <w:pStyle w:val="a3"/>
        <w:ind w:left="0" w:right="-1"/>
      </w:pPr>
      <w:r w:rsidRPr="00C730B4">
        <w:t>Основным объектом и предметом оценки метапредметных результатов являются:</w:t>
      </w:r>
    </w:p>
    <w:p w14:paraId="6751763C" w14:textId="76474B54" w:rsidR="00880623" w:rsidRPr="00C730B4" w:rsidRDefault="00880623" w:rsidP="000E134D">
      <w:pPr>
        <w:pStyle w:val="a5"/>
        <w:numPr>
          <w:ilvl w:val="3"/>
          <w:numId w:val="166"/>
        </w:numPr>
        <w:ind w:left="0" w:right="-1" w:firstLine="566"/>
        <w:rPr>
          <w:sz w:val="24"/>
          <w:szCs w:val="24"/>
        </w:rPr>
      </w:pPr>
      <w:r w:rsidRPr="00C730B4">
        <w:rPr>
          <w:sz w:val="24"/>
          <w:szCs w:val="24"/>
        </w:rPr>
        <w:t>способность</w:t>
      </w:r>
      <w:r w:rsidRPr="00C730B4">
        <w:rPr>
          <w:sz w:val="24"/>
          <w:szCs w:val="24"/>
        </w:rPr>
        <w:tab/>
        <w:t>и</w:t>
      </w:r>
      <w:r w:rsidRPr="00C730B4">
        <w:rPr>
          <w:sz w:val="24"/>
          <w:szCs w:val="24"/>
        </w:rPr>
        <w:tab/>
        <w:t>готовность</w:t>
      </w:r>
      <w:r w:rsidRPr="00C730B4">
        <w:rPr>
          <w:sz w:val="24"/>
          <w:szCs w:val="24"/>
        </w:rPr>
        <w:tab/>
        <w:t>к</w:t>
      </w:r>
      <w:r w:rsidRPr="00C730B4">
        <w:rPr>
          <w:sz w:val="24"/>
          <w:szCs w:val="24"/>
        </w:rPr>
        <w:tab/>
        <w:t>освоению</w:t>
      </w:r>
      <w:r w:rsidRPr="00C730B4">
        <w:rPr>
          <w:sz w:val="24"/>
          <w:szCs w:val="24"/>
        </w:rPr>
        <w:tab/>
        <w:t>систематических</w:t>
      </w:r>
      <w:r w:rsidRPr="00C730B4">
        <w:rPr>
          <w:sz w:val="24"/>
          <w:szCs w:val="24"/>
        </w:rPr>
        <w:tab/>
        <w:t>знаний,</w:t>
      </w:r>
      <w:r w:rsidR="000E134D" w:rsidRPr="00C730B4">
        <w:rPr>
          <w:sz w:val="24"/>
          <w:szCs w:val="24"/>
        </w:rPr>
        <w:t xml:space="preserve"> </w:t>
      </w:r>
      <w:r w:rsidRPr="00C730B4">
        <w:rPr>
          <w:spacing w:val="-10"/>
          <w:sz w:val="24"/>
          <w:szCs w:val="24"/>
        </w:rPr>
        <w:t xml:space="preserve">их </w:t>
      </w:r>
      <w:r w:rsidRPr="00C730B4">
        <w:rPr>
          <w:sz w:val="24"/>
          <w:szCs w:val="24"/>
        </w:rPr>
        <w:t>самостоятельному пополнению, переносу и</w:t>
      </w:r>
      <w:r w:rsidRPr="00C730B4">
        <w:rPr>
          <w:spacing w:val="-9"/>
          <w:sz w:val="24"/>
          <w:szCs w:val="24"/>
        </w:rPr>
        <w:t xml:space="preserve"> </w:t>
      </w:r>
      <w:r w:rsidRPr="00C730B4">
        <w:rPr>
          <w:sz w:val="24"/>
          <w:szCs w:val="24"/>
        </w:rPr>
        <w:t>интеграции;</w:t>
      </w:r>
    </w:p>
    <w:p w14:paraId="3B31D794" w14:textId="77777777" w:rsidR="00880623" w:rsidRPr="00C730B4" w:rsidRDefault="00880623" w:rsidP="00685154">
      <w:pPr>
        <w:pStyle w:val="a5"/>
        <w:numPr>
          <w:ilvl w:val="3"/>
          <w:numId w:val="166"/>
        </w:numPr>
        <w:tabs>
          <w:tab w:val="left" w:pos="1134"/>
        </w:tabs>
        <w:spacing w:before="1" w:line="293" w:lineRule="exact"/>
        <w:ind w:left="0" w:right="-1" w:firstLine="566"/>
        <w:jc w:val="left"/>
        <w:rPr>
          <w:sz w:val="24"/>
          <w:szCs w:val="24"/>
        </w:rPr>
      </w:pPr>
      <w:r w:rsidRPr="00C730B4">
        <w:rPr>
          <w:sz w:val="24"/>
          <w:szCs w:val="24"/>
        </w:rPr>
        <w:t>способность работать с</w:t>
      </w:r>
      <w:r w:rsidRPr="00C730B4">
        <w:rPr>
          <w:spacing w:val="-2"/>
          <w:sz w:val="24"/>
          <w:szCs w:val="24"/>
        </w:rPr>
        <w:t xml:space="preserve"> </w:t>
      </w:r>
      <w:r w:rsidRPr="00C730B4">
        <w:rPr>
          <w:sz w:val="24"/>
          <w:szCs w:val="24"/>
        </w:rPr>
        <w:t>информацией;</w:t>
      </w:r>
    </w:p>
    <w:p w14:paraId="0228254E" w14:textId="77777777" w:rsidR="00880623" w:rsidRPr="00C730B4" w:rsidRDefault="00880623" w:rsidP="00685154">
      <w:pPr>
        <w:pStyle w:val="a5"/>
        <w:numPr>
          <w:ilvl w:val="3"/>
          <w:numId w:val="166"/>
        </w:numPr>
        <w:tabs>
          <w:tab w:val="left" w:pos="1134"/>
        </w:tabs>
        <w:spacing w:line="293" w:lineRule="exact"/>
        <w:ind w:left="0" w:right="-1" w:firstLine="566"/>
        <w:jc w:val="left"/>
        <w:rPr>
          <w:sz w:val="24"/>
          <w:szCs w:val="24"/>
        </w:rPr>
      </w:pPr>
      <w:r w:rsidRPr="00C730B4">
        <w:rPr>
          <w:sz w:val="24"/>
          <w:szCs w:val="24"/>
        </w:rPr>
        <w:t>способность к сотрудничеству и</w:t>
      </w:r>
      <w:r w:rsidRPr="00C730B4">
        <w:rPr>
          <w:spacing w:val="-1"/>
          <w:sz w:val="24"/>
          <w:szCs w:val="24"/>
        </w:rPr>
        <w:t xml:space="preserve"> </w:t>
      </w:r>
      <w:r w:rsidRPr="00C730B4">
        <w:rPr>
          <w:sz w:val="24"/>
          <w:szCs w:val="24"/>
        </w:rPr>
        <w:t>коммуникации;</w:t>
      </w:r>
    </w:p>
    <w:p w14:paraId="592BE153" w14:textId="785E64C3" w:rsidR="00880623" w:rsidRPr="00C730B4" w:rsidRDefault="00880623" w:rsidP="000E134D">
      <w:pPr>
        <w:pStyle w:val="a5"/>
        <w:numPr>
          <w:ilvl w:val="3"/>
          <w:numId w:val="166"/>
        </w:numPr>
        <w:spacing w:before="2" w:line="237" w:lineRule="auto"/>
        <w:ind w:left="0" w:right="-1" w:firstLine="566"/>
        <w:rPr>
          <w:sz w:val="24"/>
          <w:szCs w:val="24"/>
        </w:rPr>
      </w:pPr>
      <w:r w:rsidRPr="00C730B4">
        <w:rPr>
          <w:sz w:val="24"/>
          <w:szCs w:val="24"/>
        </w:rPr>
        <w:lastRenderedPageBreak/>
        <w:t>способность</w:t>
      </w:r>
      <w:r w:rsidRPr="00C730B4">
        <w:rPr>
          <w:sz w:val="24"/>
          <w:szCs w:val="24"/>
        </w:rPr>
        <w:tab/>
        <w:t>к</w:t>
      </w:r>
      <w:r w:rsidRPr="00C730B4">
        <w:rPr>
          <w:sz w:val="24"/>
          <w:szCs w:val="24"/>
        </w:rPr>
        <w:tab/>
        <w:t>решению</w:t>
      </w:r>
      <w:r w:rsidRPr="00C730B4">
        <w:rPr>
          <w:sz w:val="24"/>
          <w:szCs w:val="24"/>
        </w:rPr>
        <w:tab/>
        <w:t>личностно</w:t>
      </w:r>
      <w:r w:rsidRPr="00C730B4">
        <w:rPr>
          <w:sz w:val="24"/>
          <w:szCs w:val="24"/>
        </w:rPr>
        <w:tab/>
        <w:t>и</w:t>
      </w:r>
      <w:r w:rsidRPr="00C730B4">
        <w:rPr>
          <w:sz w:val="24"/>
          <w:szCs w:val="24"/>
        </w:rPr>
        <w:tab/>
        <w:t>социально</w:t>
      </w:r>
      <w:r w:rsidRPr="00C730B4">
        <w:rPr>
          <w:sz w:val="24"/>
          <w:szCs w:val="24"/>
        </w:rPr>
        <w:tab/>
        <w:t>значимых</w:t>
      </w:r>
      <w:r w:rsidR="000E134D" w:rsidRPr="00C730B4">
        <w:rPr>
          <w:sz w:val="24"/>
          <w:szCs w:val="24"/>
        </w:rPr>
        <w:t xml:space="preserve"> проблем </w:t>
      </w:r>
      <w:r w:rsidRPr="00C730B4">
        <w:rPr>
          <w:spacing w:val="-18"/>
          <w:sz w:val="24"/>
          <w:szCs w:val="24"/>
        </w:rPr>
        <w:t xml:space="preserve">и </w:t>
      </w:r>
      <w:r w:rsidRPr="00C730B4">
        <w:rPr>
          <w:sz w:val="24"/>
          <w:szCs w:val="24"/>
        </w:rPr>
        <w:t>воплощению найденных решений в практику;</w:t>
      </w:r>
    </w:p>
    <w:p w14:paraId="03700BA5" w14:textId="77777777" w:rsidR="00880623" w:rsidRPr="00C730B4" w:rsidRDefault="00880623" w:rsidP="00685154">
      <w:pPr>
        <w:pStyle w:val="a5"/>
        <w:numPr>
          <w:ilvl w:val="3"/>
          <w:numId w:val="166"/>
        </w:numPr>
        <w:tabs>
          <w:tab w:val="left" w:pos="1134"/>
        </w:tabs>
        <w:spacing w:before="3" w:line="293" w:lineRule="exact"/>
        <w:ind w:left="0" w:right="-1" w:firstLine="566"/>
        <w:jc w:val="left"/>
        <w:rPr>
          <w:sz w:val="24"/>
          <w:szCs w:val="24"/>
        </w:rPr>
      </w:pPr>
      <w:r w:rsidRPr="00C730B4">
        <w:rPr>
          <w:sz w:val="24"/>
          <w:szCs w:val="24"/>
        </w:rPr>
        <w:t>пособность и готовность к использованию ИКТ в целях обучения и</w:t>
      </w:r>
      <w:r w:rsidRPr="00C730B4">
        <w:rPr>
          <w:spacing w:val="-3"/>
          <w:sz w:val="24"/>
          <w:szCs w:val="24"/>
        </w:rPr>
        <w:t xml:space="preserve"> </w:t>
      </w:r>
      <w:r w:rsidRPr="00C730B4">
        <w:rPr>
          <w:sz w:val="24"/>
          <w:szCs w:val="24"/>
        </w:rPr>
        <w:t>развития;</w:t>
      </w:r>
    </w:p>
    <w:p w14:paraId="7C7B5EED" w14:textId="77777777" w:rsidR="00880623" w:rsidRPr="00C730B4" w:rsidRDefault="00880623" w:rsidP="00685154">
      <w:pPr>
        <w:pStyle w:val="a5"/>
        <w:numPr>
          <w:ilvl w:val="3"/>
          <w:numId w:val="166"/>
        </w:numPr>
        <w:tabs>
          <w:tab w:val="left" w:pos="1134"/>
        </w:tabs>
        <w:spacing w:line="292" w:lineRule="exact"/>
        <w:ind w:left="0" w:right="-1" w:firstLine="566"/>
        <w:jc w:val="left"/>
        <w:rPr>
          <w:sz w:val="24"/>
          <w:szCs w:val="24"/>
        </w:rPr>
      </w:pPr>
      <w:r w:rsidRPr="00C730B4">
        <w:rPr>
          <w:sz w:val="24"/>
          <w:szCs w:val="24"/>
        </w:rPr>
        <w:t>способность к самоорганизации, саморегуляции и</w:t>
      </w:r>
      <w:r w:rsidRPr="00C730B4">
        <w:rPr>
          <w:spacing w:val="5"/>
          <w:sz w:val="24"/>
          <w:szCs w:val="24"/>
        </w:rPr>
        <w:t xml:space="preserve"> </w:t>
      </w:r>
      <w:r w:rsidRPr="00C730B4">
        <w:rPr>
          <w:sz w:val="24"/>
          <w:szCs w:val="24"/>
        </w:rPr>
        <w:t>рефлексии.</w:t>
      </w:r>
    </w:p>
    <w:p w14:paraId="23F5ADD3" w14:textId="77777777" w:rsidR="00880623" w:rsidRPr="00C730B4" w:rsidRDefault="00880623" w:rsidP="000E134D">
      <w:pPr>
        <w:pStyle w:val="a3"/>
        <w:ind w:left="0" w:right="-1" w:firstLine="567"/>
      </w:pPr>
      <w:r w:rsidRPr="00C730B4">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 компетентности, сформированности регулятивных, коммуникативных и познавательных учебных</w:t>
      </w:r>
      <w:r w:rsidRPr="00C730B4">
        <w:rPr>
          <w:spacing w:val="7"/>
        </w:rPr>
        <w:t xml:space="preserve"> </w:t>
      </w:r>
      <w:r w:rsidRPr="00C730B4">
        <w:t>действий.</w:t>
      </w:r>
    </w:p>
    <w:p w14:paraId="231A37B8" w14:textId="77777777" w:rsidR="00880623" w:rsidRPr="00C730B4" w:rsidRDefault="00880623" w:rsidP="000E134D">
      <w:pPr>
        <w:pStyle w:val="a3"/>
        <w:ind w:left="0" w:right="-1" w:firstLine="567"/>
      </w:pPr>
      <w:r w:rsidRPr="00C730B4">
        <w:t>Наиболее адекватными формами оценки читательской грамотности служит письменная работа на межпредметной основе;</w:t>
      </w:r>
    </w:p>
    <w:p w14:paraId="3FD84CEF" w14:textId="77777777" w:rsidR="00880623" w:rsidRPr="00C730B4" w:rsidRDefault="00880623" w:rsidP="000E134D">
      <w:pPr>
        <w:pStyle w:val="a5"/>
        <w:numPr>
          <w:ilvl w:val="3"/>
          <w:numId w:val="166"/>
        </w:numPr>
        <w:tabs>
          <w:tab w:val="left" w:pos="1134"/>
        </w:tabs>
        <w:spacing w:before="3" w:line="237" w:lineRule="auto"/>
        <w:ind w:left="0" w:right="-1" w:firstLine="566"/>
        <w:rPr>
          <w:sz w:val="24"/>
          <w:szCs w:val="24"/>
        </w:rPr>
      </w:pPr>
      <w:r w:rsidRPr="00C730B4">
        <w:rPr>
          <w:sz w:val="24"/>
          <w:szCs w:val="24"/>
        </w:rPr>
        <w:t>ИКТ-компетентности – практическая работа в сочетании с письменной (компьютеризованной) частью;</w:t>
      </w:r>
    </w:p>
    <w:p w14:paraId="680C446A" w14:textId="77777777" w:rsidR="00880623" w:rsidRPr="00C730B4" w:rsidRDefault="00880623" w:rsidP="000E134D">
      <w:pPr>
        <w:pStyle w:val="a5"/>
        <w:numPr>
          <w:ilvl w:val="3"/>
          <w:numId w:val="166"/>
        </w:numPr>
        <w:tabs>
          <w:tab w:val="left" w:pos="1134"/>
        </w:tabs>
        <w:spacing w:before="2"/>
        <w:ind w:left="0" w:right="-1" w:firstLine="566"/>
        <w:rPr>
          <w:sz w:val="24"/>
          <w:szCs w:val="24"/>
        </w:rPr>
      </w:pPr>
      <w:r w:rsidRPr="00C730B4">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w:t>
      </w:r>
      <w:r w:rsidRPr="00C730B4">
        <w:rPr>
          <w:spacing w:val="1"/>
          <w:sz w:val="24"/>
          <w:szCs w:val="24"/>
        </w:rPr>
        <w:t xml:space="preserve"> </w:t>
      </w:r>
      <w:r w:rsidRPr="00C730B4">
        <w:rPr>
          <w:sz w:val="24"/>
          <w:szCs w:val="24"/>
        </w:rPr>
        <w:t>проектов.</w:t>
      </w:r>
    </w:p>
    <w:p w14:paraId="39A97D4F" w14:textId="77777777" w:rsidR="00880623" w:rsidRPr="00C730B4" w:rsidRDefault="00880623" w:rsidP="000E134D">
      <w:pPr>
        <w:pStyle w:val="a3"/>
        <w:ind w:left="0" w:right="-1" w:firstLine="567"/>
      </w:pPr>
      <w:r w:rsidRPr="00C730B4">
        <w:t>Каждый из перечисленных видов диагностик проводится проводится с периодичностью не менее, чем один раз в два года.</w:t>
      </w:r>
    </w:p>
    <w:p w14:paraId="363921A2" w14:textId="77777777" w:rsidR="00880623" w:rsidRPr="00C730B4" w:rsidRDefault="00880623" w:rsidP="000E134D">
      <w:pPr>
        <w:pStyle w:val="a3"/>
        <w:ind w:left="0" w:right="-1" w:firstLine="567"/>
      </w:pPr>
      <w:r w:rsidRPr="00C730B4">
        <w:t>Основной процедурой итоговой оценки достижения метапредметных результатов является защита итогового индивидуального проекта.</w:t>
      </w:r>
    </w:p>
    <w:p w14:paraId="48CC06D6" w14:textId="77777777" w:rsidR="00880623" w:rsidRPr="00C730B4" w:rsidRDefault="00880623" w:rsidP="000E134D">
      <w:pPr>
        <w:pStyle w:val="a3"/>
        <w:ind w:left="0" w:right="-1" w:firstLine="567"/>
      </w:pPr>
      <w:r w:rsidRPr="00C730B4">
        <w:t>Процедуры оценки:</w:t>
      </w:r>
    </w:p>
    <w:p w14:paraId="562F286A" w14:textId="77777777" w:rsidR="00880623" w:rsidRPr="00C730B4" w:rsidRDefault="00880623" w:rsidP="00685154">
      <w:pPr>
        <w:pStyle w:val="a5"/>
        <w:numPr>
          <w:ilvl w:val="3"/>
          <w:numId w:val="166"/>
        </w:numPr>
        <w:tabs>
          <w:tab w:val="left" w:pos="1134"/>
        </w:tabs>
        <w:spacing w:before="2" w:line="293" w:lineRule="exact"/>
        <w:ind w:left="0" w:right="-1" w:firstLine="567"/>
        <w:jc w:val="left"/>
        <w:rPr>
          <w:sz w:val="24"/>
          <w:szCs w:val="24"/>
        </w:rPr>
      </w:pPr>
      <w:r w:rsidRPr="00C730B4">
        <w:rPr>
          <w:sz w:val="24"/>
          <w:szCs w:val="24"/>
        </w:rPr>
        <w:t>решение задач творческого и поискового</w:t>
      </w:r>
      <w:r w:rsidRPr="00C730B4">
        <w:rPr>
          <w:spacing w:val="-2"/>
          <w:sz w:val="24"/>
          <w:szCs w:val="24"/>
        </w:rPr>
        <w:t xml:space="preserve"> </w:t>
      </w:r>
      <w:r w:rsidRPr="00C730B4">
        <w:rPr>
          <w:sz w:val="24"/>
          <w:szCs w:val="24"/>
        </w:rPr>
        <w:t>характера,</w:t>
      </w:r>
    </w:p>
    <w:p w14:paraId="6A2E6131" w14:textId="77777777" w:rsidR="00880623" w:rsidRPr="00C730B4" w:rsidRDefault="00880623" w:rsidP="00685154">
      <w:pPr>
        <w:pStyle w:val="a5"/>
        <w:numPr>
          <w:ilvl w:val="3"/>
          <w:numId w:val="166"/>
        </w:numPr>
        <w:tabs>
          <w:tab w:val="left" w:pos="1134"/>
        </w:tabs>
        <w:spacing w:line="293" w:lineRule="exact"/>
        <w:ind w:left="0" w:right="-1" w:firstLine="567"/>
        <w:jc w:val="left"/>
        <w:rPr>
          <w:sz w:val="24"/>
          <w:szCs w:val="24"/>
        </w:rPr>
      </w:pPr>
      <w:r w:rsidRPr="00C730B4">
        <w:rPr>
          <w:sz w:val="24"/>
          <w:szCs w:val="24"/>
        </w:rPr>
        <w:t>учебное</w:t>
      </w:r>
      <w:r w:rsidRPr="00C730B4">
        <w:rPr>
          <w:spacing w:val="-2"/>
          <w:sz w:val="24"/>
          <w:szCs w:val="24"/>
        </w:rPr>
        <w:t xml:space="preserve"> </w:t>
      </w:r>
      <w:r w:rsidRPr="00C730B4">
        <w:rPr>
          <w:sz w:val="24"/>
          <w:szCs w:val="24"/>
        </w:rPr>
        <w:t>проектирование,</w:t>
      </w:r>
    </w:p>
    <w:p w14:paraId="10538A37" w14:textId="77777777" w:rsidR="00880623" w:rsidRPr="00C730B4" w:rsidRDefault="00880623" w:rsidP="00685154">
      <w:pPr>
        <w:pStyle w:val="a5"/>
        <w:numPr>
          <w:ilvl w:val="3"/>
          <w:numId w:val="166"/>
        </w:numPr>
        <w:tabs>
          <w:tab w:val="left" w:pos="1134"/>
        </w:tabs>
        <w:spacing w:line="293" w:lineRule="exact"/>
        <w:ind w:left="0" w:right="-1" w:firstLine="567"/>
        <w:jc w:val="left"/>
        <w:rPr>
          <w:sz w:val="24"/>
          <w:szCs w:val="24"/>
        </w:rPr>
      </w:pPr>
      <w:r w:rsidRPr="00C730B4">
        <w:rPr>
          <w:sz w:val="24"/>
          <w:szCs w:val="24"/>
        </w:rPr>
        <w:t>контрольные и проверочные</w:t>
      </w:r>
      <w:r w:rsidRPr="00C730B4">
        <w:rPr>
          <w:spacing w:val="-4"/>
          <w:sz w:val="24"/>
          <w:szCs w:val="24"/>
        </w:rPr>
        <w:t xml:space="preserve"> </w:t>
      </w:r>
      <w:r w:rsidRPr="00C730B4">
        <w:rPr>
          <w:sz w:val="24"/>
          <w:szCs w:val="24"/>
        </w:rPr>
        <w:t>работы,</w:t>
      </w:r>
    </w:p>
    <w:p w14:paraId="6FEA2BA8" w14:textId="77777777" w:rsidR="00880623" w:rsidRPr="00C730B4" w:rsidRDefault="00880623" w:rsidP="00685154">
      <w:pPr>
        <w:pStyle w:val="a5"/>
        <w:numPr>
          <w:ilvl w:val="3"/>
          <w:numId w:val="166"/>
        </w:numPr>
        <w:tabs>
          <w:tab w:val="left" w:pos="1134"/>
        </w:tabs>
        <w:spacing w:line="293" w:lineRule="exact"/>
        <w:ind w:left="0" w:right="-1" w:firstLine="567"/>
        <w:jc w:val="left"/>
        <w:rPr>
          <w:sz w:val="24"/>
          <w:szCs w:val="24"/>
        </w:rPr>
      </w:pPr>
      <w:r w:rsidRPr="00C730B4">
        <w:rPr>
          <w:sz w:val="24"/>
          <w:szCs w:val="24"/>
        </w:rPr>
        <w:t>работы на межпредметной</w:t>
      </w:r>
      <w:r w:rsidRPr="00C730B4">
        <w:rPr>
          <w:spacing w:val="-1"/>
          <w:sz w:val="24"/>
          <w:szCs w:val="24"/>
        </w:rPr>
        <w:t xml:space="preserve"> </w:t>
      </w:r>
      <w:r w:rsidRPr="00C730B4">
        <w:rPr>
          <w:sz w:val="24"/>
          <w:szCs w:val="24"/>
        </w:rPr>
        <w:t>основе,</w:t>
      </w:r>
    </w:p>
    <w:p w14:paraId="0599B768" w14:textId="77777777" w:rsidR="00880623" w:rsidRPr="00C730B4" w:rsidRDefault="00880623" w:rsidP="00685154">
      <w:pPr>
        <w:pStyle w:val="a5"/>
        <w:numPr>
          <w:ilvl w:val="3"/>
          <w:numId w:val="166"/>
        </w:numPr>
        <w:tabs>
          <w:tab w:val="left" w:pos="1134"/>
        </w:tabs>
        <w:spacing w:line="292" w:lineRule="exact"/>
        <w:ind w:left="0" w:right="-1" w:firstLine="567"/>
        <w:jc w:val="left"/>
        <w:rPr>
          <w:sz w:val="24"/>
          <w:szCs w:val="24"/>
        </w:rPr>
      </w:pPr>
      <w:r w:rsidRPr="00C730B4">
        <w:rPr>
          <w:sz w:val="24"/>
          <w:szCs w:val="24"/>
        </w:rPr>
        <w:t>накопительная оценка, фиксируемая в</w:t>
      </w:r>
      <w:r w:rsidRPr="00C730B4">
        <w:rPr>
          <w:spacing w:val="3"/>
          <w:sz w:val="24"/>
          <w:szCs w:val="24"/>
        </w:rPr>
        <w:t xml:space="preserve"> </w:t>
      </w:r>
      <w:r w:rsidRPr="00C730B4">
        <w:rPr>
          <w:sz w:val="24"/>
          <w:szCs w:val="24"/>
        </w:rPr>
        <w:t>«портфолио».</w:t>
      </w:r>
    </w:p>
    <w:p w14:paraId="751DCF7E" w14:textId="77777777" w:rsidR="00880623" w:rsidRPr="00C730B4" w:rsidRDefault="00880623" w:rsidP="00CD7E30">
      <w:pPr>
        <w:pStyle w:val="a3"/>
        <w:spacing w:line="275" w:lineRule="exact"/>
        <w:ind w:left="0" w:right="-1"/>
        <w:jc w:val="left"/>
      </w:pPr>
      <w:r w:rsidRPr="00C730B4">
        <w:t>Уровень сформированности УУД оценивается по следующим критериям:</w:t>
      </w:r>
    </w:p>
    <w:p w14:paraId="13AE1641" w14:textId="77777777" w:rsidR="00880623" w:rsidRPr="00C730B4" w:rsidRDefault="00880623" w:rsidP="000E134D">
      <w:pPr>
        <w:pStyle w:val="a3"/>
        <w:ind w:left="0" w:right="-1" w:firstLine="567"/>
        <w:jc w:val="left"/>
      </w:pPr>
      <w:r w:rsidRPr="00C730B4">
        <w:t>«выше базового» выполнено 70%-100% общего объема заданий;</w:t>
      </w:r>
    </w:p>
    <w:p w14:paraId="18986A4C" w14:textId="77777777" w:rsidR="00880623" w:rsidRPr="00C730B4" w:rsidRDefault="00880623" w:rsidP="000E134D">
      <w:pPr>
        <w:pStyle w:val="a3"/>
        <w:ind w:left="0" w:right="-1" w:firstLine="567"/>
        <w:jc w:val="left"/>
      </w:pPr>
      <w:r w:rsidRPr="00C730B4">
        <w:t>«базовый» уровень – выполнено 50%-69% заданий;</w:t>
      </w:r>
    </w:p>
    <w:p w14:paraId="2A329F4E" w14:textId="77777777" w:rsidR="00880623" w:rsidRPr="00C730B4" w:rsidRDefault="00880623" w:rsidP="000E134D">
      <w:pPr>
        <w:pStyle w:val="a3"/>
        <w:ind w:left="0" w:right="-1" w:firstLine="567"/>
        <w:jc w:val="left"/>
      </w:pPr>
      <w:r w:rsidRPr="00C730B4">
        <w:t>«ниже базового» уровень – выполнено менее 50% заданий</w:t>
      </w:r>
    </w:p>
    <w:p w14:paraId="77A369DB" w14:textId="45CADABE" w:rsidR="00880623" w:rsidRPr="00C730B4" w:rsidRDefault="00880623" w:rsidP="000E134D">
      <w:pPr>
        <w:pStyle w:val="a3"/>
        <w:ind w:left="0" w:right="-1" w:firstLine="567"/>
      </w:pPr>
      <w:r w:rsidRPr="00C730B4">
        <w:rPr>
          <w:i/>
        </w:rPr>
        <w:t>Итоговой проект представляет собой учебный проект</w:t>
      </w:r>
      <w:r w:rsidRPr="00C730B4">
        <w:t>,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w:t>
      </w:r>
      <w:r w:rsidRPr="00C730B4">
        <w:rPr>
          <w:spacing w:val="51"/>
        </w:rPr>
        <w:t xml:space="preserve"> </w:t>
      </w:r>
      <w:r w:rsidRPr="00C730B4">
        <w:t>и осуществлять</w:t>
      </w:r>
      <w:r w:rsidRPr="00C730B4">
        <w:rPr>
          <w:spacing w:val="51"/>
        </w:rPr>
        <w:t xml:space="preserve"> </w:t>
      </w:r>
      <w:r w:rsidRPr="00C730B4">
        <w:t>целесообразную и</w:t>
      </w:r>
      <w:r w:rsidR="004D5F51" w:rsidRPr="00C730B4">
        <w:t xml:space="preserve"> </w:t>
      </w:r>
      <w:r w:rsidRPr="00C730B4">
        <w:t>результативную деятельность (учебно-познавательную, конструкторскую, социальную, художественно-творческую, иную).</w:t>
      </w:r>
    </w:p>
    <w:p w14:paraId="32BB87C2" w14:textId="57CB4457" w:rsidR="00880623" w:rsidRPr="00C730B4" w:rsidRDefault="00880623" w:rsidP="000E134D">
      <w:pPr>
        <w:pStyle w:val="a3"/>
        <w:ind w:left="0" w:right="-1" w:firstLine="567"/>
      </w:pPr>
      <w:r w:rsidRPr="00C730B4">
        <w:t>Результатом (продуктом) проектной деятельности может быть любая из следующих работ:</w:t>
      </w:r>
      <w:r w:rsidR="004D5F51" w:rsidRPr="00C730B4">
        <w:t xml:space="preserve"> </w:t>
      </w:r>
      <w:r w:rsidRPr="00C730B4">
        <w:t>письменная</w:t>
      </w:r>
      <w:r w:rsidRPr="00C730B4">
        <w:tab/>
        <w:t>работа</w:t>
      </w:r>
      <w:r w:rsidRPr="00C730B4">
        <w:tab/>
        <w:t>(эссе,</w:t>
      </w:r>
      <w:r w:rsidRPr="00C730B4">
        <w:tab/>
        <w:t>реферат,</w:t>
      </w:r>
      <w:r w:rsidRPr="00C730B4">
        <w:tab/>
        <w:t>аналитические</w:t>
      </w:r>
      <w:r w:rsidRPr="00C730B4">
        <w:tab/>
        <w:t>материалы,</w:t>
      </w:r>
      <w:r w:rsidR="004D5F51" w:rsidRPr="00C730B4">
        <w:t xml:space="preserve"> </w:t>
      </w:r>
      <w:r w:rsidRPr="00C730B4">
        <w:t>обзорные материалы, отчеты о проведенных исследованиях, стендовый доклад и</w:t>
      </w:r>
      <w:r w:rsidRPr="00C730B4">
        <w:rPr>
          <w:spacing w:val="-3"/>
        </w:rPr>
        <w:t xml:space="preserve"> </w:t>
      </w:r>
      <w:r w:rsidRPr="00C730B4">
        <w:t>др.);</w:t>
      </w:r>
    </w:p>
    <w:p w14:paraId="5F53E7F4" w14:textId="77777777" w:rsidR="00880623" w:rsidRPr="00C730B4" w:rsidRDefault="00880623" w:rsidP="000E134D">
      <w:pPr>
        <w:pStyle w:val="a3"/>
        <w:spacing w:before="3"/>
        <w:ind w:left="0" w:right="-1" w:firstLine="567"/>
      </w:pPr>
    </w:p>
    <w:p w14:paraId="30F66A9C" w14:textId="77777777" w:rsidR="00880623" w:rsidRPr="00C730B4" w:rsidRDefault="00880623" w:rsidP="00685154">
      <w:pPr>
        <w:pStyle w:val="3"/>
        <w:numPr>
          <w:ilvl w:val="2"/>
          <w:numId w:val="166"/>
        </w:numPr>
        <w:tabs>
          <w:tab w:val="left" w:pos="1462"/>
        </w:tabs>
        <w:spacing w:before="1"/>
        <w:ind w:left="0" w:right="-1" w:firstLine="567"/>
      </w:pPr>
      <w:r w:rsidRPr="00C730B4">
        <w:t>Оценка предметных результатов образования.</w:t>
      </w:r>
    </w:p>
    <w:p w14:paraId="7864BCE2" w14:textId="77777777" w:rsidR="00880623" w:rsidRPr="00C730B4" w:rsidRDefault="00880623" w:rsidP="004D5F51">
      <w:pPr>
        <w:pStyle w:val="a3"/>
        <w:ind w:left="0" w:right="-1" w:firstLine="567"/>
      </w:pPr>
      <w:r w:rsidRPr="00C730B4">
        <w:t>Оценка предметных результатов представляет собой оценку достижения обучающимся планируемых результатов по отдельным предметам.</w:t>
      </w:r>
    </w:p>
    <w:p w14:paraId="4BAF1E9D" w14:textId="063CAE53" w:rsidR="00880623" w:rsidRPr="00C730B4" w:rsidRDefault="00880623" w:rsidP="004D5F51">
      <w:pPr>
        <w:pStyle w:val="a3"/>
        <w:tabs>
          <w:tab w:val="left" w:pos="2364"/>
          <w:tab w:val="left" w:pos="2709"/>
          <w:tab w:val="left" w:pos="3896"/>
          <w:tab w:val="left" w:pos="6567"/>
          <w:tab w:val="left" w:pos="6927"/>
          <w:tab w:val="left" w:pos="9357"/>
        </w:tabs>
        <w:ind w:left="0" w:right="-1" w:firstLine="567"/>
      </w:pPr>
      <w:r w:rsidRPr="00C730B4">
        <w:t>Формирование этих результатов обеспечивается каждым учебным предметом. Основным предметом оценки в соответствии с требованиями ФГОС ООО является способность</w:t>
      </w:r>
      <w:r w:rsidRPr="00C730B4">
        <w:tab/>
        <w:t>к</w:t>
      </w:r>
      <w:r w:rsidR="004D5F51" w:rsidRPr="00C730B4">
        <w:t xml:space="preserve">  р</w:t>
      </w:r>
      <w:r w:rsidRPr="00C730B4">
        <w:t>ешению</w:t>
      </w:r>
      <w:r w:rsidRPr="00C730B4">
        <w:tab/>
        <w:t>учебно-познавательных</w:t>
      </w:r>
      <w:r w:rsidRPr="00C730B4">
        <w:tab/>
        <w:t>и</w:t>
      </w:r>
      <w:r w:rsidRPr="00C730B4">
        <w:tab/>
        <w:t>учебно-практических</w:t>
      </w:r>
      <w:r w:rsidR="004D5F51" w:rsidRPr="00C730B4">
        <w:t xml:space="preserve"> </w:t>
      </w:r>
      <w:r w:rsidRPr="00C730B4">
        <w:rPr>
          <w:spacing w:val="-4"/>
        </w:rPr>
        <w:t>задач,</w:t>
      </w:r>
      <w:r w:rsidR="004D5F51" w:rsidRPr="00C730B4">
        <w:rPr>
          <w:spacing w:val="-4"/>
        </w:rPr>
        <w:t xml:space="preserve"> </w:t>
      </w:r>
      <w:r w:rsidRPr="00C730B4">
        <w:t>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w:t>
      </w:r>
      <w:r w:rsidRPr="00C730B4">
        <w:rPr>
          <w:spacing w:val="2"/>
        </w:rPr>
        <w:t xml:space="preserve"> </w:t>
      </w:r>
      <w:r w:rsidRPr="00C730B4">
        <w:t>действий.</w:t>
      </w:r>
    </w:p>
    <w:p w14:paraId="18365843" w14:textId="77777777" w:rsidR="00880623" w:rsidRPr="00C730B4" w:rsidRDefault="00880623" w:rsidP="004D5F51">
      <w:pPr>
        <w:pStyle w:val="a3"/>
        <w:ind w:left="0" w:right="-1" w:firstLine="567"/>
      </w:pPr>
      <w:r w:rsidRPr="00C730B4">
        <w:t xml:space="preserve">Оценка предметных результатов ведется каждым учителем в ходе процедур текущей, </w:t>
      </w:r>
      <w:r w:rsidRPr="00C730B4">
        <w:lastRenderedPageBreak/>
        <w:t>тематической, промежуточной и итоговой оценки, а также администрацией образовательной организации в ходе внутришкольного мониторинга.</w:t>
      </w:r>
    </w:p>
    <w:p w14:paraId="77E4B30A" w14:textId="77777777" w:rsidR="00880623" w:rsidRPr="00C730B4" w:rsidRDefault="00880623" w:rsidP="004D5F51">
      <w:pPr>
        <w:pStyle w:val="a3"/>
        <w:ind w:left="0" w:right="-1" w:firstLine="567"/>
      </w:pPr>
      <w:r w:rsidRPr="00C730B4">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1BB58963" w14:textId="77777777" w:rsidR="00880623" w:rsidRPr="00C730B4" w:rsidRDefault="00880623" w:rsidP="004D5F51">
      <w:pPr>
        <w:pStyle w:val="a3"/>
        <w:ind w:left="0" w:right="-1" w:firstLine="567"/>
      </w:pPr>
      <w:r w:rsidRPr="00C730B4">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 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1E644D18" w14:textId="77777777" w:rsidR="00880623" w:rsidRPr="00C730B4" w:rsidRDefault="00880623" w:rsidP="004D5F51">
      <w:pPr>
        <w:pStyle w:val="a3"/>
        <w:ind w:left="0" w:right="-1" w:firstLine="567"/>
      </w:pPr>
      <w:r w:rsidRPr="00C730B4">
        <w:t>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14:paraId="08EE590E" w14:textId="77777777" w:rsidR="00880623" w:rsidRPr="00C730B4" w:rsidRDefault="00880623" w:rsidP="004D5F51">
      <w:pPr>
        <w:pStyle w:val="a3"/>
        <w:ind w:left="0" w:right="-1" w:firstLine="567"/>
      </w:pPr>
      <w:r w:rsidRPr="00C730B4">
        <w:t>Уровневый подход к содержанию оценки обеспечивается структурой планируемых результатов, в которых выделены три блока: общецелевой, «Выпускник научится» и</w:t>
      </w:r>
    </w:p>
    <w:p w14:paraId="3ADB1E91" w14:textId="77777777" w:rsidR="00880623" w:rsidRPr="00C730B4" w:rsidRDefault="00880623" w:rsidP="004D5F51">
      <w:pPr>
        <w:pStyle w:val="a3"/>
        <w:ind w:left="0" w:right="-1" w:firstLine="567"/>
      </w:pPr>
      <w:r w:rsidRPr="00C730B4">
        <w:t>«Выпускник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w:t>
      </w:r>
    </w:p>
    <w:p w14:paraId="03306829" w14:textId="77777777" w:rsidR="00880623" w:rsidRPr="00C730B4" w:rsidRDefault="00880623" w:rsidP="004D5F51">
      <w:pPr>
        <w:pStyle w:val="a3"/>
        <w:ind w:left="0" w:right="-1" w:firstLine="567"/>
      </w:pPr>
      <w:r w:rsidRPr="00C730B4">
        <w:t>«Выпускник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14:paraId="7318AB4F" w14:textId="77777777" w:rsidR="00880623" w:rsidRPr="00C730B4" w:rsidRDefault="00880623" w:rsidP="004D5F51">
      <w:pPr>
        <w:pStyle w:val="a3"/>
        <w:ind w:left="0" w:right="-1" w:firstLine="567"/>
      </w:pPr>
      <w:r w:rsidRPr="00C730B4">
        <w:t>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14:paraId="5DB502EC" w14:textId="77777777" w:rsidR="004D5F51" w:rsidRPr="00C730B4" w:rsidRDefault="00880623" w:rsidP="004D5F51">
      <w:pPr>
        <w:pStyle w:val="a3"/>
        <w:ind w:left="0" w:right="-1" w:firstLine="567"/>
      </w:pPr>
      <w:r w:rsidRPr="00C730B4">
        <w:t>Комплексный подход к оценке образовательных достижений реализуется путем</w:t>
      </w:r>
      <w:r w:rsidR="004D5F51" w:rsidRPr="00C730B4">
        <w:t xml:space="preserve"> </w:t>
      </w:r>
      <w:r w:rsidRPr="00C730B4">
        <w:t>оценки трех групп результатов:</w:t>
      </w:r>
      <w:r w:rsidR="004D5F51" w:rsidRPr="00C730B4">
        <w:t xml:space="preserve"> </w:t>
      </w:r>
    </w:p>
    <w:p w14:paraId="17C7AF75" w14:textId="597A4E47" w:rsidR="00880623" w:rsidRPr="00C730B4" w:rsidRDefault="00880623" w:rsidP="00685154">
      <w:pPr>
        <w:pStyle w:val="a3"/>
        <w:numPr>
          <w:ilvl w:val="0"/>
          <w:numId w:val="356"/>
        </w:numPr>
        <w:ind w:right="-1"/>
      </w:pPr>
      <w:r w:rsidRPr="00C730B4">
        <w:t>предметных, личностных, метапредметных (регулятивных,</w:t>
      </w:r>
      <w:r w:rsidR="004D5F51" w:rsidRPr="00C730B4">
        <w:t xml:space="preserve"> </w:t>
      </w:r>
      <w:r w:rsidRPr="00C730B4">
        <w:t xml:space="preserve">коммуникативных   </w:t>
      </w:r>
      <w:r w:rsidRPr="00C730B4">
        <w:rPr>
          <w:spacing w:val="37"/>
        </w:rPr>
        <w:t xml:space="preserve"> </w:t>
      </w:r>
      <w:r w:rsidRPr="00C730B4">
        <w:t>и</w:t>
      </w:r>
      <w:r w:rsidR="004D5F51" w:rsidRPr="00C730B4">
        <w:t xml:space="preserve"> </w:t>
      </w:r>
      <w:r w:rsidRPr="00C730B4">
        <w:t>познавательных</w:t>
      </w:r>
      <w:r w:rsidRPr="00C730B4">
        <w:rPr>
          <w:spacing w:val="4"/>
        </w:rPr>
        <w:t xml:space="preserve"> </w:t>
      </w:r>
      <w:r w:rsidRPr="00C730B4">
        <w:t>универсальных</w:t>
      </w:r>
      <w:r w:rsidR="004D5F51" w:rsidRPr="00C730B4">
        <w:t xml:space="preserve"> </w:t>
      </w:r>
      <w:r w:rsidRPr="00C730B4">
        <w:t>учебных действий);</w:t>
      </w:r>
    </w:p>
    <w:p w14:paraId="62A2D7BF" w14:textId="77777777" w:rsidR="00880623" w:rsidRPr="00C730B4" w:rsidRDefault="00880623" w:rsidP="00685154">
      <w:pPr>
        <w:pStyle w:val="a3"/>
        <w:numPr>
          <w:ilvl w:val="0"/>
          <w:numId w:val="356"/>
        </w:numPr>
        <w:ind w:right="-1"/>
      </w:pPr>
      <w:r w:rsidRPr="00C730B4">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14:paraId="1C3B95BA" w14:textId="77777777" w:rsidR="00880623" w:rsidRPr="00C730B4" w:rsidRDefault="00880623" w:rsidP="00CD7E30">
      <w:pPr>
        <w:pStyle w:val="a3"/>
        <w:spacing w:before="1"/>
        <w:ind w:left="0" w:right="-1"/>
      </w:pPr>
      <w:r w:rsidRPr="00C730B4">
        <w:t>Процедуры оценки:</w:t>
      </w:r>
    </w:p>
    <w:p w14:paraId="34EBC428" w14:textId="77777777" w:rsidR="00880623" w:rsidRPr="00C730B4" w:rsidRDefault="00880623" w:rsidP="00685154">
      <w:pPr>
        <w:pStyle w:val="a5"/>
        <w:numPr>
          <w:ilvl w:val="3"/>
          <w:numId w:val="166"/>
        </w:numPr>
        <w:tabs>
          <w:tab w:val="left" w:pos="1134"/>
        </w:tabs>
        <w:spacing w:before="2"/>
        <w:ind w:left="0" w:right="-1" w:firstLine="567"/>
        <w:rPr>
          <w:sz w:val="24"/>
          <w:szCs w:val="24"/>
        </w:rPr>
      </w:pPr>
      <w:r w:rsidRPr="00C730B4">
        <w:rPr>
          <w:sz w:val="24"/>
          <w:szCs w:val="24"/>
        </w:rPr>
        <w:t>внутренняя накопленная</w:t>
      </w:r>
      <w:r w:rsidRPr="00C730B4">
        <w:rPr>
          <w:spacing w:val="1"/>
          <w:sz w:val="24"/>
          <w:szCs w:val="24"/>
        </w:rPr>
        <w:t xml:space="preserve"> </w:t>
      </w:r>
      <w:r w:rsidRPr="00C730B4">
        <w:rPr>
          <w:sz w:val="24"/>
          <w:szCs w:val="24"/>
        </w:rPr>
        <w:t>оценка,</w:t>
      </w:r>
    </w:p>
    <w:p w14:paraId="53D1063A" w14:textId="77777777" w:rsidR="00880623" w:rsidRPr="00C730B4" w:rsidRDefault="00880623" w:rsidP="00685154">
      <w:pPr>
        <w:pStyle w:val="a5"/>
        <w:numPr>
          <w:ilvl w:val="3"/>
          <w:numId w:val="166"/>
        </w:numPr>
        <w:tabs>
          <w:tab w:val="left" w:pos="1134"/>
        </w:tabs>
        <w:spacing w:before="3" w:line="237" w:lineRule="auto"/>
        <w:ind w:left="0" w:right="-1" w:firstLine="566"/>
        <w:rPr>
          <w:sz w:val="24"/>
          <w:szCs w:val="24"/>
        </w:rPr>
      </w:pPr>
      <w:r w:rsidRPr="00C730B4">
        <w:rPr>
          <w:sz w:val="24"/>
          <w:szCs w:val="24"/>
        </w:rPr>
        <w:t>итоговая оценка (соотношение внутренней и внешней оценки). Характеристика цифровой оценки (отметки)</w:t>
      </w:r>
    </w:p>
    <w:p w14:paraId="14E8B4CB" w14:textId="77777777" w:rsidR="00880623" w:rsidRPr="00C730B4" w:rsidRDefault="00880623" w:rsidP="00CD7E30">
      <w:pPr>
        <w:pStyle w:val="a3"/>
        <w:ind w:left="0" w:right="-1"/>
      </w:pPr>
      <w:r w:rsidRPr="00C730B4">
        <w:t>«5» («отлично») – уровень выполнения требований значительно выше удовлетворительного (базового): отсутствие ошибок, как по текущему, так и по предыдущему учебному материалу; не более одного недочета; логичность и полнота изложения.</w:t>
      </w:r>
    </w:p>
    <w:p w14:paraId="3E6C7B6E" w14:textId="77777777" w:rsidR="00880623" w:rsidRPr="00C730B4" w:rsidRDefault="00880623" w:rsidP="00CD7E30">
      <w:pPr>
        <w:pStyle w:val="a3"/>
        <w:ind w:left="0" w:right="-1"/>
      </w:pPr>
      <w:r w:rsidRPr="00C730B4">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w:t>
      </w:r>
      <w:r w:rsidRPr="00C730B4">
        <w:rPr>
          <w:spacing w:val="-1"/>
        </w:rPr>
        <w:t xml:space="preserve"> </w:t>
      </w:r>
      <w:r w:rsidRPr="00C730B4">
        <w:t>материала.</w:t>
      </w:r>
    </w:p>
    <w:p w14:paraId="62C800D4" w14:textId="77777777" w:rsidR="00880623" w:rsidRPr="00C730B4" w:rsidRDefault="00880623" w:rsidP="00CD7E30">
      <w:pPr>
        <w:pStyle w:val="a3"/>
        <w:spacing w:before="1"/>
        <w:ind w:left="0" w:right="-1"/>
      </w:pPr>
      <w:r w:rsidRPr="00C730B4">
        <w:t xml:space="preserve">«3» («удовлетворительно») – достаточный минимальный уровень выполнения требований, </w:t>
      </w:r>
      <w:r w:rsidRPr="00C730B4">
        <w:lastRenderedPageBreak/>
        <w:t>предъявляемых к конкретной работе; не более 4 – 6 ошибок или 10 недочетов по текущему учебному материалу; не более 3 – 5 ошибок ли не более 8 недочетов по пройденному учебному материалу; отдельные нарушения логики изложения материала; неполнота раскрытия вопроса.</w:t>
      </w:r>
    </w:p>
    <w:p w14:paraId="2DD4A500" w14:textId="77777777" w:rsidR="00880623" w:rsidRPr="00C730B4" w:rsidRDefault="00880623" w:rsidP="00CD7E30">
      <w:pPr>
        <w:pStyle w:val="a3"/>
        <w:ind w:left="0" w:right="-1"/>
      </w:pPr>
      <w:r w:rsidRPr="00C730B4">
        <w:t>«2»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14:paraId="51CABEA0" w14:textId="77777777" w:rsidR="00880623" w:rsidRPr="00C730B4" w:rsidRDefault="00880623" w:rsidP="00CD7E30">
      <w:pPr>
        <w:pStyle w:val="a3"/>
        <w:ind w:left="0" w:right="-1"/>
      </w:pPr>
      <w:r w:rsidRPr="00C730B4">
        <w:t>В образовательном процессе школы используются следующие виды внутренней оценки результатов:</w:t>
      </w:r>
    </w:p>
    <w:p w14:paraId="69FFE0DB" w14:textId="77777777" w:rsidR="00880623" w:rsidRPr="00C730B4" w:rsidRDefault="00880623" w:rsidP="00685154">
      <w:pPr>
        <w:pStyle w:val="a5"/>
        <w:numPr>
          <w:ilvl w:val="3"/>
          <w:numId w:val="166"/>
        </w:numPr>
        <w:tabs>
          <w:tab w:val="left" w:pos="993"/>
        </w:tabs>
        <w:spacing w:before="3" w:line="293" w:lineRule="exact"/>
        <w:ind w:left="0" w:right="-1" w:firstLine="567"/>
        <w:jc w:val="left"/>
        <w:rPr>
          <w:sz w:val="24"/>
          <w:szCs w:val="24"/>
        </w:rPr>
      </w:pPr>
      <w:r w:rsidRPr="00C730B4">
        <w:rPr>
          <w:sz w:val="24"/>
          <w:szCs w:val="24"/>
        </w:rPr>
        <w:t>входной</w:t>
      </w:r>
      <w:r w:rsidRPr="00C730B4">
        <w:rPr>
          <w:spacing w:val="-7"/>
          <w:sz w:val="24"/>
          <w:szCs w:val="24"/>
        </w:rPr>
        <w:t xml:space="preserve"> </w:t>
      </w:r>
      <w:r w:rsidRPr="00C730B4">
        <w:rPr>
          <w:sz w:val="24"/>
          <w:szCs w:val="24"/>
        </w:rPr>
        <w:t>контроль</w:t>
      </w:r>
    </w:p>
    <w:p w14:paraId="18621E82" w14:textId="77777777" w:rsidR="00880623" w:rsidRPr="00C730B4" w:rsidRDefault="00880623" w:rsidP="00685154">
      <w:pPr>
        <w:pStyle w:val="a5"/>
        <w:numPr>
          <w:ilvl w:val="3"/>
          <w:numId w:val="166"/>
        </w:numPr>
        <w:tabs>
          <w:tab w:val="left" w:pos="993"/>
        </w:tabs>
        <w:spacing w:line="293" w:lineRule="exact"/>
        <w:ind w:left="0" w:right="-1" w:firstLine="567"/>
        <w:jc w:val="left"/>
        <w:rPr>
          <w:sz w:val="24"/>
          <w:szCs w:val="24"/>
        </w:rPr>
      </w:pPr>
      <w:r w:rsidRPr="00C730B4">
        <w:rPr>
          <w:sz w:val="24"/>
          <w:szCs w:val="24"/>
        </w:rPr>
        <w:t>текущий</w:t>
      </w:r>
      <w:r w:rsidRPr="00C730B4">
        <w:rPr>
          <w:spacing w:val="-5"/>
          <w:sz w:val="24"/>
          <w:szCs w:val="24"/>
        </w:rPr>
        <w:t xml:space="preserve"> </w:t>
      </w:r>
      <w:r w:rsidRPr="00C730B4">
        <w:rPr>
          <w:sz w:val="24"/>
          <w:szCs w:val="24"/>
        </w:rPr>
        <w:t>контроль</w:t>
      </w:r>
    </w:p>
    <w:p w14:paraId="073918C1" w14:textId="77777777" w:rsidR="00880623" w:rsidRPr="00C730B4" w:rsidRDefault="00880623" w:rsidP="00685154">
      <w:pPr>
        <w:pStyle w:val="a5"/>
        <w:numPr>
          <w:ilvl w:val="3"/>
          <w:numId w:val="166"/>
        </w:numPr>
        <w:tabs>
          <w:tab w:val="left" w:pos="993"/>
        </w:tabs>
        <w:spacing w:line="293" w:lineRule="exact"/>
        <w:ind w:left="0" w:right="-1" w:firstLine="567"/>
        <w:jc w:val="left"/>
        <w:rPr>
          <w:sz w:val="24"/>
          <w:szCs w:val="24"/>
        </w:rPr>
      </w:pPr>
      <w:r w:rsidRPr="00C730B4">
        <w:rPr>
          <w:sz w:val="24"/>
          <w:szCs w:val="24"/>
        </w:rPr>
        <w:t>промежуточный</w:t>
      </w:r>
      <w:r w:rsidRPr="00C730B4">
        <w:rPr>
          <w:spacing w:val="1"/>
          <w:sz w:val="24"/>
          <w:szCs w:val="24"/>
        </w:rPr>
        <w:t xml:space="preserve"> </w:t>
      </w:r>
      <w:r w:rsidRPr="00C730B4">
        <w:rPr>
          <w:sz w:val="24"/>
          <w:szCs w:val="24"/>
        </w:rPr>
        <w:t>контроль</w:t>
      </w:r>
    </w:p>
    <w:p w14:paraId="34774814" w14:textId="77777777" w:rsidR="00880623" w:rsidRPr="00C730B4" w:rsidRDefault="00880623" w:rsidP="00685154">
      <w:pPr>
        <w:pStyle w:val="a5"/>
        <w:numPr>
          <w:ilvl w:val="3"/>
          <w:numId w:val="166"/>
        </w:numPr>
        <w:tabs>
          <w:tab w:val="left" w:pos="993"/>
        </w:tabs>
        <w:spacing w:line="293" w:lineRule="exact"/>
        <w:ind w:left="0" w:right="-1" w:firstLine="567"/>
        <w:jc w:val="left"/>
        <w:rPr>
          <w:sz w:val="24"/>
          <w:szCs w:val="24"/>
        </w:rPr>
      </w:pPr>
      <w:r w:rsidRPr="00C730B4">
        <w:rPr>
          <w:sz w:val="24"/>
          <w:szCs w:val="24"/>
        </w:rPr>
        <w:t>государственная итоговая аттестация для выпускников 9</w:t>
      </w:r>
      <w:r w:rsidRPr="00C730B4">
        <w:rPr>
          <w:spacing w:val="-4"/>
          <w:sz w:val="24"/>
          <w:szCs w:val="24"/>
        </w:rPr>
        <w:t xml:space="preserve"> </w:t>
      </w:r>
      <w:r w:rsidRPr="00C730B4">
        <w:rPr>
          <w:sz w:val="24"/>
          <w:szCs w:val="24"/>
        </w:rPr>
        <w:t>класса</w:t>
      </w:r>
    </w:p>
    <w:p w14:paraId="5F15084C" w14:textId="77777777" w:rsidR="00880623" w:rsidRPr="00C730B4" w:rsidRDefault="00880623" w:rsidP="00685154">
      <w:pPr>
        <w:pStyle w:val="a5"/>
        <w:numPr>
          <w:ilvl w:val="3"/>
          <w:numId w:val="166"/>
        </w:numPr>
        <w:tabs>
          <w:tab w:val="left" w:pos="993"/>
        </w:tabs>
        <w:spacing w:line="292" w:lineRule="exact"/>
        <w:ind w:left="0" w:right="-1" w:firstLine="567"/>
        <w:jc w:val="left"/>
        <w:rPr>
          <w:sz w:val="24"/>
          <w:szCs w:val="24"/>
        </w:rPr>
      </w:pPr>
      <w:r w:rsidRPr="00C730B4">
        <w:rPr>
          <w:sz w:val="24"/>
          <w:szCs w:val="24"/>
        </w:rPr>
        <w:t>итоговая</w:t>
      </w:r>
      <w:r w:rsidRPr="00C730B4">
        <w:rPr>
          <w:spacing w:val="-1"/>
          <w:sz w:val="24"/>
          <w:szCs w:val="24"/>
        </w:rPr>
        <w:t xml:space="preserve"> </w:t>
      </w:r>
      <w:r w:rsidRPr="00C730B4">
        <w:rPr>
          <w:sz w:val="24"/>
          <w:szCs w:val="24"/>
        </w:rPr>
        <w:t>оценка</w:t>
      </w:r>
    </w:p>
    <w:p w14:paraId="44EC2E11" w14:textId="77777777" w:rsidR="00880623" w:rsidRPr="00C730B4" w:rsidRDefault="00880623" w:rsidP="004B0CB7">
      <w:pPr>
        <w:pStyle w:val="a3"/>
        <w:ind w:left="0" w:right="-1" w:firstLine="567"/>
      </w:pPr>
      <w:r w:rsidRPr="00C730B4">
        <w:t>Входной контроль – оценочная процедура, с помощью которой определяется исходный (стартовый) уровень знаний, умений и навыков в начале учебного года. Главная функция – диагностическая.</w:t>
      </w:r>
    </w:p>
    <w:p w14:paraId="33B00F94" w14:textId="77777777" w:rsidR="00880623" w:rsidRPr="00C730B4" w:rsidRDefault="00880623" w:rsidP="004B0CB7">
      <w:pPr>
        <w:pStyle w:val="a3"/>
        <w:ind w:left="0" w:right="-1" w:firstLine="567"/>
      </w:pPr>
      <w:r w:rsidRPr="00C730B4">
        <w:t>Текущий контроль – представляет собой совокупность мероприятий, включающий планирование текущего контроля по учебным предметам учебного плана, разработку содержания, методику проведения отдельных контрольных и диагностических работ, проверку (оценку) хода и результатов выполнения указанных работ, а также документальное оформление результатов проверки (оценки), осуществляемых в целях:</w:t>
      </w:r>
    </w:p>
    <w:p w14:paraId="04526C99" w14:textId="77777777" w:rsidR="00880623" w:rsidRPr="00C730B4" w:rsidRDefault="00880623" w:rsidP="004B0CB7">
      <w:pPr>
        <w:pStyle w:val="a5"/>
        <w:numPr>
          <w:ilvl w:val="3"/>
          <w:numId w:val="166"/>
        </w:numPr>
        <w:tabs>
          <w:tab w:val="left" w:pos="1134"/>
        </w:tabs>
        <w:spacing w:before="3" w:line="237" w:lineRule="auto"/>
        <w:ind w:left="0" w:right="-1" w:firstLine="566"/>
        <w:rPr>
          <w:sz w:val="24"/>
          <w:szCs w:val="24"/>
        </w:rPr>
      </w:pPr>
      <w:r w:rsidRPr="00C730B4">
        <w:rPr>
          <w:sz w:val="24"/>
          <w:szCs w:val="24"/>
        </w:rPr>
        <w:t>оценки</w:t>
      </w:r>
      <w:r w:rsidRPr="00C730B4">
        <w:rPr>
          <w:sz w:val="24"/>
          <w:szCs w:val="24"/>
        </w:rPr>
        <w:tab/>
        <w:t>индивидуальных</w:t>
      </w:r>
      <w:r w:rsidRPr="00C730B4">
        <w:rPr>
          <w:sz w:val="24"/>
          <w:szCs w:val="24"/>
        </w:rPr>
        <w:tab/>
        <w:t>образовательных</w:t>
      </w:r>
      <w:r w:rsidRPr="00C730B4">
        <w:rPr>
          <w:sz w:val="24"/>
          <w:szCs w:val="24"/>
        </w:rPr>
        <w:tab/>
        <w:t>достижений</w:t>
      </w:r>
      <w:r w:rsidRPr="00C730B4">
        <w:rPr>
          <w:sz w:val="24"/>
          <w:szCs w:val="24"/>
        </w:rPr>
        <w:tab/>
        <w:t>обучающихся</w:t>
      </w:r>
      <w:r w:rsidRPr="00C730B4">
        <w:rPr>
          <w:sz w:val="24"/>
          <w:szCs w:val="24"/>
        </w:rPr>
        <w:tab/>
      </w:r>
      <w:r w:rsidRPr="00C730B4">
        <w:rPr>
          <w:spacing w:val="-18"/>
          <w:sz w:val="24"/>
          <w:szCs w:val="24"/>
        </w:rPr>
        <w:t xml:space="preserve">и </w:t>
      </w:r>
      <w:r w:rsidRPr="00C730B4">
        <w:rPr>
          <w:sz w:val="24"/>
          <w:szCs w:val="24"/>
        </w:rPr>
        <w:t>динамики их роста в течение учебного</w:t>
      </w:r>
      <w:r w:rsidRPr="00C730B4">
        <w:rPr>
          <w:spacing w:val="2"/>
          <w:sz w:val="24"/>
          <w:szCs w:val="24"/>
        </w:rPr>
        <w:t xml:space="preserve"> </w:t>
      </w:r>
      <w:r w:rsidRPr="00C730B4">
        <w:rPr>
          <w:sz w:val="24"/>
          <w:szCs w:val="24"/>
        </w:rPr>
        <w:t>года;</w:t>
      </w:r>
    </w:p>
    <w:p w14:paraId="691CD62A" w14:textId="77777777" w:rsidR="00880623" w:rsidRPr="00C730B4" w:rsidRDefault="00880623" w:rsidP="004B0CB7">
      <w:pPr>
        <w:pStyle w:val="a5"/>
        <w:numPr>
          <w:ilvl w:val="3"/>
          <w:numId w:val="166"/>
        </w:numPr>
        <w:tabs>
          <w:tab w:val="left" w:pos="1134"/>
        </w:tabs>
        <w:spacing w:before="2"/>
        <w:ind w:left="0" w:right="-1" w:firstLine="566"/>
        <w:rPr>
          <w:sz w:val="24"/>
          <w:szCs w:val="24"/>
        </w:rPr>
      </w:pPr>
      <w:r w:rsidRPr="00C730B4">
        <w:rPr>
          <w:sz w:val="24"/>
          <w:szCs w:val="24"/>
        </w:rPr>
        <w:t>выявления причин, препятствующих достижению учащимися планируемых образовательных</w:t>
      </w:r>
      <w:r w:rsidRPr="00C730B4">
        <w:rPr>
          <w:spacing w:val="1"/>
          <w:sz w:val="24"/>
          <w:szCs w:val="24"/>
        </w:rPr>
        <w:t xml:space="preserve"> </w:t>
      </w:r>
      <w:r w:rsidRPr="00C730B4">
        <w:rPr>
          <w:sz w:val="24"/>
          <w:szCs w:val="24"/>
        </w:rPr>
        <w:t>результатов;</w:t>
      </w:r>
    </w:p>
    <w:p w14:paraId="1250E606" w14:textId="77777777" w:rsidR="00880623" w:rsidRPr="00C730B4" w:rsidRDefault="00880623" w:rsidP="004B0CB7">
      <w:pPr>
        <w:pStyle w:val="a5"/>
        <w:numPr>
          <w:ilvl w:val="3"/>
          <w:numId w:val="166"/>
        </w:numPr>
        <w:tabs>
          <w:tab w:val="left" w:pos="1134"/>
        </w:tabs>
        <w:spacing w:before="2" w:line="293" w:lineRule="exact"/>
        <w:ind w:left="0" w:right="-1" w:firstLine="567"/>
        <w:rPr>
          <w:sz w:val="24"/>
          <w:szCs w:val="24"/>
        </w:rPr>
      </w:pPr>
      <w:r w:rsidRPr="00C730B4">
        <w:rPr>
          <w:sz w:val="24"/>
          <w:szCs w:val="24"/>
        </w:rPr>
        <w:t>изучения и оценки эффективности методов, форм и средств</w:t>
      </w:r>
      <w:r w:rsidRPr="00C730B4">
        <w:rPr>
          <w:spacing w:val="-1"/>
          <w:sz w:val="24"/>
          <w:szCs w:val="24"/>
        </w:rPr>
        <w:t xml:space="preserve"> </w:t>
      </w:r>
      <w:r w:rsidRPr="00C730B4">
        <w:rPr>
          <w:sz w:val="24"/>
          <w:szCs w:val="24"/>
        </w:rPr>
        <w:t>обучения;</w:t>
      </w:r>
    </w:p>
    <w:p w14:paraId="449522B6" w14:textId="77777777" w:rsidR="00880623" w:rsidRPr="00C730B4" w:rsidRDefault="00880623" w:rsidP="004B0CB7">
      <w:pPr>
        <w:pStyle w:val="a5"/>
        <w:numPr>
          <w:ilvl w:val="3"/>
          <w:numId w:val="166"/>
        </w:numPr>
        <w:tabs>
          <w:tab w:val="left" w:pos="1134"/>
        </w:tabs>
        <w:spacing w:before="1" w:line="237" w:lineRule="auto"/>
        <w:ind w:left="0" w:right="-1" w:firstLine="566"/>
        <w:rPr>
          <w:sz w:val="24"/>
          <w:szCs w:val="24"/>
        </w:rPr>
      </w:pPr>
      <w:r w:rsidRPr="00C730B4">
        <w:rPr>
          <w:sz w:val="24"/>
          <w:szCs w:val="24"/>
        </w:rPr>
        <w:t>принятие</w:t>
      </w:r>
      <w:r w:rsidRPr="00C730B4">
        <w:rPr>
          <w:sz w:val="24"/>
          <w:szCs w:val="24"/>
        </w:rPr>
        <w:tab/>
        <w:t>управленческих</w:t>
      </w:r>
      <w:r w:rsidRPr="00C730B4">
        <w:rPr>
          <w:sz w:val="24"/>
          <w:szCs w:val="24"/>
        </w:rPr>
        <w:tab/>
        <w:t>организационно-методических</w:t>
      </w:r>
      <w:r w:rsidRPr="00C730B4">
        <w:rPr>
          <w:sz w:val="24"/>
          <w:szCs w:val="24"/>
        </w:rPr>
        <w:tab/>
        <w:t>решений</w:t>
      </w:r>
      <w:r w:rsidRPr="00C730B4">
        <w:rPr>
          <w:sz w:val="24"/>
          <w:szCs w:val="24"/>
        </w:rPr>
        <w:tab/>
      </w:r>
      <w:r w:rsidRPr="00C730B4">
        <w:rPr>
          <w:spacing w:val="-8"/>
          <w:sz w:val="24"/>
          <w:szCs w:val="24"/>
        </w:rPr>
        <w:t xml:space="preserve">по </w:t>
      </w:r>
      <w:r w:rsidRPr="00C730B4">
        <w:rPr>
          <w:sz w:val="24"/>
          <w:szCs w:val="24"/>
        </w:rPr>
        <w:t>совершенствованию образовательного процесса в</w:t>
      </w:r>
      <w:r w:rsidRPr="00C730B4">
        <w:rPr>
          <w:spacing w:val="-1"/>
          <w:sz w:val="24"/>
          <w:szCs w:val="24"/>
        </w:rPr>
        <w:t xml:space="preserve"> </w:t>
      </w:r>
      <w:r w:rsidRPr="00C730B4">
        <w:rPr>
          <w:sz w:val="24"/>
          <w:szCs w:val="24"/>
        </w:rPr>
        <w:t>школы.</w:t>
      </w:r>
    </w:p>
    <w:p w14:paraId="69DD947F" w14:textId="6B22A35E" w:rsidR="00880623" w:rsidRPr="00C730B4" w:rsidRDefault="00880623" w:rsidP="004B0CB7">
      <w:pPr>
        <w:pStyle w:val="a3"/>
        <w:ind w:left="0" w:right="-1" w:firstLine="567"/>
      </w:pPr>
      <w:r w:rsidRPr="00C730B4">
        <w:t>Предметом текущего контроля является способность обучающихся решать учебные</w:t>
      </w:r>
      <w:r w:rsidR="004D5F51" w:rsidRPr="00C730B4">
        <w:t xml:space="preserve"> </w:t>
      </w:r>
      <w:r w:rsidRPr="00C730B4">
        <w:t>задачи, в том числе на основе метапредметных действий. Формы организации текущего контроля.</w:t>
      </w:r>
    </w:p>
    <w:p w14:paraId="7496C07F" w14:textId="77777777" w:rsidR="00880623" w:rsidRPr="00C730B4" w:rsidRDefault="00880623" w:rsidP="004B0CB7">
      <w:pPr>
        <w:pStyle w:val="a3"/>
        <w:ind w:left="0" w:right="-1" w:firstLine="567"/>
      </w:pPr>
      <w:r w:rsidRPr="00C730B4">
        <w:t>Устный опрос (беседа, рассказ ученика, объяснение, чтение текста, сообщение о наблюдении или опыте).</w:t>
      </w:r>
    </w:p>
    <w:p w14:paraId="5663CBB6" w14:textId="2BEEF7C9" w:rsidR="00880623" w:rsidRPr="00C730B4" w:rsidRDefault="00880623" w:rsidP="004B0CB7">
      <w:pPr>
        <w:pStyle w:val="a3"/>
        <w:spacing w:before="1"/>
        <w:ind w:left="0" w:right="-1" w:firstLine="567"/>
      </w:pPr>
      <w:r w:rsidRPr="00C730B4">
        <w:t>Письменный</w:t>
      </w:r>
      <w:r w:rsidR="004B0CB7" w:rsidRPr="00C730B4">
        <w:t xml:space="preserve"> </w:t>
      </w:r>
      <w:r w:rsidRPr="00C730B4">
        <w:t>опрос</w:t>
      </w:r>
      <w:r w:rsidRPr="00C730B4">
        <w:tab/>
        <w:t>заключается</w:t>
      </w:r>
      <w:r w:rsidRPr="00C730B4">
        <w:tab/>
        <w:t>в</w:t>
      </w:r>
      <w:r w:rsidRPr="00C730B4">
        <w:tab/>
        <w:t>проведении</w:t>
      </w:r>
      <w:r w:rsidRPr="00C730B4">
        <w:tab/>
        <w:t>различн</w:t>
      </w:r>
      <w:r w:rsidR="004B0CB7" w:rsidRPr="00C730B4">
        <w:t>ых</w:t>
      </w:r>
      <w:r w:rsidR="004B0CB7" w:rsidRPr="00C730B4">
        <w:tab/>
        <w:t xml:space="preserve">самостоятельных </w:t>
      </w:r>
      <w:r w:rsidRPr="00C730B4">
        <w:rPr>
          <w:spacing w:val="-18"/>
        </w:rPr>
        <w:t xml:space="preserve">и </w:t>
      </w:r>
      <w:r w:rsidRPr="00C730B4">
        <w:t>контрольных</w:t>
      </w:r>
      <w:r w:rsidRPr="00C730B4">
        <w:rPr>
          <w:spacing w:val="2"/>
        </w:rPr>
        <w:t xml:space="preserve"> </w:t>
      </w:r>
      <w:r w:rsidRPr="00C730B4">
        <w:t>работ.</w:t>
      </w:r>
    </w:p>
    <w:p w14:paraId="4D8ADD75" w14:textId="77777777" w:rsidR="00880623" w:rsidRPr="00C730B4" w:rsidRDefault="00880623" w:rsidP="004B0CB7">
      <w:pPr>
        <w:pStyle w:val="a3"/>
        <w:ind w:left="0" w:right="-1" w:firstLine="567"/>
      </w:pPr>
      <w:r w:rsidRPr="00C730B4">
        <w:t>Самостоятельная работа - небольшая по времени (15 — 20 мин) письменная проверка знаний и умений школьников по небольшой (еще не пройденной до конца) теме курса. Цель - проверка усвоения школьниками способов решения учебных задач; осознание понятий; ориентировка в конкретных правилах и закономерностях. Если самостоятельная работа проводится на начальном этапе становления умения и навыка, то она не оценивается отметкой. Если умение находится на стадии закрепления, автоматизации, то самостоятельная работа может оцениваться отметкой.</w:t>
      </w:r>
    </w:p>
    <w:p w14:paraId="635EB143" w14:textId="77777777" w:rsidR="00880623" w:rsidRPr="00C730B4" w:rsidRDefault="00880623" w:rsidP="004B0CB7">
      <w:pPr>
        <w:pStyle w:val="a3"/>
        <w:ind w:left="0" w:right="-1" w:firstLine="567"/>
      </w:pPr>
      <w:r w:rsidRPr="00C730B4">
        <w:t>Контрольная работа - используется с целью проверки знаний и умений школьников по достаточно крупной и полностью изученной теме программы. Контрольная работа оценивается отметкой.</w:t>
      </w:r>
    </w:p>
    <w:p w14:paraId="42C3366D" w14:textId="77777777" w:rsidR="00880623" w:rsidRPr="00C730B4" w:rsidRDefault="00880623" w:rsidP="004B0CB7">
      <w:pPr>
        <w:pStyle w:val="a3"/>
        <w:ind w:left="0" w:right="-1" w:firstLine="567"/>
      </w:pPr>
      <w:r w:rsidRPr="00C730B4">
        <w:t>Тестовые задания</w:t>
      </w:r>
    </w:p>
    <w:p w14:paraId="560BBA54" w14:textId="77777777" w:rsidR="00880623" w:rsidRPr="00C730B4" w:rsidRDefault="00880623" w:rsidP="004B0CB7">
      <w:pPr>
        <w:pStyle w:val="a3"/>
        <w:ind w:left="0" w:right="-1" w:firstLine="567"/>
      </w:pPr>
      <w:r w:rsidRPr="00C730B4">
        <w:t>Графические работы - рисунки, диаграммы, схемы, чертежи и др. Их цель - проверка умения учащихся использовать знания в нестандартной ситуации, пользоваться методом моделирования, работать в пространственной перспективе, кратко резюмировать и обобщать</w:t>
      </w:r>
      <w:r w:rsidRPr="00C730B4">
        <w:rPr>
          <w:spacing w:val="2"/>
        </w:rPr>
        <w:t xml:space="preserve"> </w:t>
      </w:r>
      <w:r w:rsidRPr="00C730B4">
        <w:t>знания.</w:t>
      </w:r>
    </w:p>
    <w:p w14:paraId="1AF81457" w14:textId="77777777" w:rsidR="00880623" w:rsidRPr="00C730B4" w:rsidRDefault="00880623" w:rsidP="004B0CB7">
      <w:pPr>
        <w:pStyle w:val="a3"/>
        <w:spacing w:before="1"/>
        <w:ind w:left="0" w:right="-1" w:firstLine="567"/>
      </w:pPr>
      <w:r w:rsidRPr="00C730B4">
        <w:lastRenderedPageBreak/>
        <w:t>Практические работы Проверочные работы Диагностические работы Диктант</w:t>
      </w:r>
    </w:p>
    <w:p w14:paraId="3A310FB1" w14:textId="77777777" w:rsidR="00880623" w:rsidRPr="00C730B4" w:rsidRDefault="00880623" w:rsidP="00CD7E30">
      <w:pPr>
        <w:pStyle w:val="a3"/>
        <w:ind w:left="0" w:right="-1"/>
        <w:jc w:val="left"/>
      </w:pPr>
      <w:r w:rsidRPr="00C730B4">
        <w:t>Зачет</w:t>
      </w:r>
    </w:p>
    <w:p w14:paraId="0733DB16" w14:textId="77777777" w:rsidR="00880623" w:rsidRPr="00C730B4" w:rsidRDefault="00880623" w:rsidP="004B0CB7">
      <w:pPr>
        <w:pStyle w:val="a3"/>
        <w:ind w:left="0" w:right="-1" w:firstLine="567"/>
      </w:pPr>
      <w:r w:rsidRPr="00C730B4">
        <w:t>Учебные достижения учащихся оцениваются традиционной пятибалльной системой в соответствии с качеством выполнения проверочных текущих и итоговых работ. Дети продолжают накопление оценочной информации в портфолио. Личностные и метапредметные результаты фиксируются в Таблице требований метапредметных результатов, которые заполняются учителем, психологом, администрацией.</w:t>
      </w:r>
    </w:p>
    <w:p w14:paraId="6B68900A" w14:textId="77777777" w:rsidR="00880623" w:rsidRPr="00C730B4" w:rsidRDefault="00880623" w:rsidP="004B0CB7">
      <w:pPr>
        <w:pStyle w:val="a3"/>
        <w:ind w:left="0" w:right="-1" w:firstLine="567"/>
      </w:pPr>
      <w:r w:rsidRPr="00C730B4">
        <w:t>Промежуточный контроль учащихся – совокупность мероприятий по установлению соответствия</w:t>
      </w:r>
      <w:r w:rsidRPr="00C730B4">
        <w:tab/>
        <w:t>индивидуальных</w:t>
      </w:r>
      <w:r w:rsidRPr="00C730B4">
        <w:tab/>
        <w:t>образовательных</w:t>
      </w:r>
      <w:r w:rsidRPr="00C730B4">
        <w:tab/>
        <w:t>достижений</w:t>
      </w:r>
      <w:r w:rsidRPr="00C730B4">
        <w:tab/>
        <w:t xml:space="preserve">обучающихся планируемым результатам освоения ООП по итогам окончания учебного года с целью обоснования возможности продолжения освоения соответствующей ООП в УО. Промежуточная аттестация учащихся проводится учителем по учебному предмету </w:t>
      </w:r>
      <w:r w:rsidRPr="00C730B4">
        <w:rPr>
          <w:spacing w:val="3"/>
        </w:rPr>
        <w:t xml:space="preserve">на </w:t>
      </w:r>
      <w:r w:rsidRPr="00C730B4">
        <w:t xml:space="preserve">основании отметок школьника по обязательным формам контроля с учетом четвертных. Результаты промежуточной аттестации в 5-9 классах осуществляется на основе четырехзначной шкалы («2», </w:t>
      </w:r>
      <w:r w:rsidRPr="00C730B4">
        <w:rPr>
          <w:spacing w:val="-3"/>
        </w:rPr>
        <w:t>«3», «4»,</w:t>
      </w:r>
      <w:r w:rsidRPr="00C730B4">
        <w:rPr>
          <w:spacing w:val="24"/>
        </w:rPr>
        <w:t xml:space="preserve"> </w:t>
      </w:r>
      <w:r w:rsidRPr="00C730B4">
        <w:t>«5»).</w:t>
      </w:r>
    </w:p>
    <w:p w14:paraId="256AC08D" w14:textId="77777777" w:rsidR="00880623" w:rsidRPr="00C730B4" w:rsidRDefault="00880623" w:rsidP="004B0CB7">
      <w:pPr>
        <w:pStyle w:val="a3"/>
        <w:ind w:left="0" w:right="-1" w:firstLine="567"/>
      </w:pPr>
      <w:r w:rsidRPr="00C730B4">
        <w:t>Содержание и порядок проведения итоговых годовых контрольных работ в 5-9 классах, вынесенных на промежуточную аттестацию, включая порядок проверки и оценки результатов их выполнения, разрабатывается ШМО учителями предметных областей, согласовывается с заместителем директора и утверждается директором школы.</w:t>
      </w:r>
    </w:p>
    <w:p w14:paraId="0B69B0E0" w14:textId="77777777" w:rsidR="00880623" w:rsidRPr="00C730B4" w:rsidRDefault="00880623" w:rsidP="004B0CB7">
      <w:pPr>
        <w:pStyle w:val="a3"/>
        <w:spacing w:before="1"/>
        <w:ind w:left="0" w:right="-1" w:firstLine="567"/>
      </w:pPr>
      <w:r w:rsidRPr="00C730B4">
        <w:t>Итоговые годовые контрольные работы, вынесенные на промежуточную аттестацию проводятся с обязательным присутствием учителя-ассистента либо администрации школы.</w:t>
      </w:r>
    </w:p>
    <w:p w14:paraId="70B33812" w14:textId="77777777" w:rsidR="00880623" w:rsidRPr="00C730B4" w:rsidRDefault="00880623" w:rsidP="004B0CB7">
      <w:pPr>
        <w:pStyle w:val="a3"/>
        <w:ind w:left="0" w:right="-1" w:firstLine="567"/>
      </w:pPr>
      <w:r w:rsidRPr="00C730B4">
        <w:t>Принятие решений по результатам промежуточной аттестации обучающихся:</w:t>
      </w:r>
    </w:p>
    <w:p w14:paraId="267AFB4F" w14:textId="77777777" w:rsidR="00880623" w:rsidRPr="00C730B4" w:rsidRDefault="00880623" w:rsidP="004B0CB7">
      <w:pPr>
        <w:pStyle w:val="a5"/>
        <w:numPr>
          <w:ilvl w:val="3"/>
          <w:numId w:val="166"/>
        </w:numPr>
        <w:tabs>
          <w:tab w:val="left" w:pos="1134"/>
        </w:tabs>
        <w:spacing w:before="5" w:line="237" w:lineRule="auto"/>
        <w:ind w:left="0" w:right="-1" w:firstLine="566"/>
        <w:rPr>
          <w:sz w:val="24"/>
          <w:szCs w:val="24"/>
        </w:rPr>
      </w:pPr>
      <w:r w:rsidRPr="00C730B4">
        <w:rPr>
          <w:sz w:val="24"/>
          <w:szCs w:val="24"/>
        </w:rPr>
        <w:t>обучающиеся 5-9-х классов признаются освоившими ООП учебного года, если по всем обязательным предметам учебного плана им выведены годовые отметки не ниже«удовлетворительно»;</w:t>
      </w:r>
    </w:p>
    <w:p w14:paraId="4070C16F" w14:textId="72E9EE37" w:rsidR="00880623" w:rsidRPr="00C730B4" w:rsidRDefault="00880623" w:rsidP="004B0CB7">
      <w:pPr>
        <w:pStyle w:val="a5"/>
        <w:numPr>
          <w:ilvl w:val="3"/>
          <w:numId w:val="166"/>
        </w:numPr>
        <w:tabs>
          <w:tab w:val="left" w:pos="1134"/>
        </w:tabs>
        <w:spacing w:before="66" w:line="237" w:lineRule="auto"/>
        <w:ind w:left="0" w:right="-1" w:firstLine="566"/>
      </w:pPr>
      <w:r w:rsidRPr="00C730B4">
        <w:rPr>
          <w:sz w:val="24"/>
          <w:szCs w:val="24"/>
        </w:rPr>
        <w:t>обучающиеся, которые получили хотя бы по одной итоговой контрольной работе, вынесенной на промежуточную аттестацию, отметку</w:t>
      </w:r>
      <w:r w:rsidRPr="00C730B4">
        <w:rPr>
          <w:spacing w:val="19"/>
          <w:sz w:val="24"/>
          <w:szCs w:val="24"/>
        </w:rPr>
        <w:t xml:space="preserve"> </w:t>
      </w:r>
      <w:r w:rsidRPr="00C730B4">
        <w:rPr>
          <w:sz w:val="24"/>
          <w:szCs w:val="24"/>
        </w:rPr>
        <w:t>«2»</w:t>
      </w:r>
      <w:r w:rsidR="004B0CB7" w:rsidRPr="00C730B4">
        <w:rPr>
          <w:sz w:val="24"/>
          <w:szCs w:val="24"/>
        </w:rPr>
        <w:t xml:space="preserve"> </w:t>
      </w:r>
      <w:r w:rsidRPr="00C730B4">
        <w:t>(неудовлетворительно) либо выставлена по одному или нескольким предметам годовая отметка «2» (неудовлетворительно), считаются не освоившими ООП учебного года и имеющими академическую задолженность по соответствующим предметам;</w:t>
      </w:r>
    </w:p>
    <w:p w14:paraId="40B98801" w14:textId="77777777" w:rsidR="00880623" w:rsidRPr="00C730B4" w:rsidRDefault="00880623" w:rsidP="004B0CB7">
      <w:pPr>
        <w:pStyle w:val="a5"/>
        <w:numPr>
          <w:ilvl w:val="3"/>
          <w:numId w:val="166"/>
        </w:numPr>
        <w:tabs>
          <w:tab w:val="left" w:pos="1134"/>
        </w:tabs>
        <w:spacing w:before="2"/>
        <w:ind w:left="0" w:right="-1" w:firstLine="566"/>
        <w:rPr>
          <w:sz w:val="24"/>
          <w:szCs w:val="24"/>
        </w:rPr>
      </w:pPr>
      <w:r w:rsidRPr="00C730B4">
        <w:rPr>
          <w:sz w:val="24"/>
          <w:szCs w:val="24"/>
        </w:rPr>
        <w:t>учащиеся, признанные освоившими образовательную программу соответствующего года, переводятся в следующий класс;</w:t>
      </w:r>
    </w:p>
    <w:p w14:paraId="28A36F8C" w14:textId="77777777" w:rsidR="00880623" w:rsidRPr="00C730B4" w:rsidRDefault="00880623" w:rsidP="004B0CB7">
      <w:pPr>
        <w:pStyle w:val="a5"/>
        <w:numPr>
          <w:ilvl w:val="3"/>
          <w:numId w:val="166"/>
        </w:numPr>
        <w:tabs>
          <w:tab w:val="left" w:pos="1134"/>
        </w:tabs>
        <w:spacing w:before="2"/>
        <w:ind w:left="0" w:right="-1" w:firstLine="566"/>
        <w:rPr>
          <w:sz w:val="24"/>
          <w:szCs w:val="24"/>
        </w:rPr>
      </w:pPr>
      <w:r w:rsidRPr="00C730B4">
        <w:rPr>
          <w:sz w:val="24"/>
          <w:szCs w:val="24"/>
        </w:rPr>
        <w:t>учащиеся, не освоившие образовательную программу учебного года и имеющие академическую задолженность по одному или нескольким предметам, переводятся в следующий класс условно. Обучающиеся обязаны ликвидировать задолженность в течение года, а школа – создать необходимые для этого</w:t>
      </w:r>
      <w:r w:rsidRPr="00C730B4">
        <w:rPr>
          <w:spacing w:val="-13"/>
          <w:sz w:val="24"/>
          <w:szCs w:val="24"/>
        </w:rPr>
        <w:t xml:space="preserve"> </w:t>
      </w:r>
      <w:r w:rsidRPr="00C730B4">
        <w:rPr>
          <w:sz w:val="24"/>
          <w:szCs w:val="24"/>
        </w:rPr>
        <w:t>условия.</w:t>
      </w:r>
    </w:p>
    <w:p w14:paraId="20FB17E4" w14:textId="77777777" w:rsidR="00880623" w:rsidRPr="00C730B4" w:rsidRDefault="00880623" w:rsidP="004B0CB7">
      <w:pPr>
        <w:pStyle w:val="a5"/>
        <w:numPr>
          <w:ilvl w:val="3"/>
          <w:numId w:val="166"/>
        </w:numPr>
        <w:tabs>
          <w:tab w:val="left" w:pos="1134"/>
        </w:tabs>
        <w:spacing w:before="1" w:line="237" w:lineRule="auto"/>
        <w:ind w:left="0" w:right="-1" w:firstLine="566"/>
        <w:rPr>
          <w:sz w:val="24"/>
          <w:szCs w:val="24"/>
        </w:rPr>
      </w:pPr>
      <w:r w:rsidRPr="00C730B4">
        <w:rPr>
          <w:sz w:val="24"/>
          <w:szCs w:val="24"/>
        </w:rPr>
        <w:t>учащиеся, не ликвидировавшие академической задолженности, по усмотрению родителей остаются на повторный год обучения или продолжают получать образование в иных формах.</w:t>
      </w:r>
    </w:p>
    <w:p w14:paraId="5BD04AFC" w14:textId="77777777" w:rsidR="00880623" w:rsidRPr="00C730B4" w:rsidRDefault="00880623" w:rsidP="004B0CB7">
      <w:pPr>
        <w:pStyle w:val="a3"/>
        <w:spacing w:before="3"/>
        <w:ind w:left="0" w:right="-1" w:firstLine="567"/>
      </w:pPr>
      <w:r w:rsidRPr="00C730B4">
        <w:t>Основной формой фиксации внеучебных достижений учащихся является портфолио обучающегося, представляющий собой совокупность сведений о содержании приобретенного опыта (компетентности), о виде, месте и времени осуществления деятельности, а также различных документов (грамот, дипломов, отзывов, рецензий, рекомендательных писем и т.д.), подтверждающих достигнутые при этом результаты.</w:t>
      </w:r>
    </w:p>
    <w:p w14:paraId="60D9987C" w14:textId="77777777" w:rsidR="00880623" w:rsidRPr="00C730B4" w:rsidRDefault="00880623" w:rsidP="004B0CB7">
      <w:pPr>
        <w:pStyle w:val="a3"/>
        <w:spacing w:before="1"/>
        <w:ind w:left="0" w:right="-1" w:firstLine="567"/>
      </w:pPr>
      <w:r w:rsidRPr="00C730B4">
        <w:t>Содержание и название разделов портфолио:</w:t>
      </w:r>
    </w:p>
    <w:p w14:paraId="16BBBF51" w14:textId="77777777" w:rsidR="00880623" w:rsidRPr="00C730B4" w:rsidRDefault="00880623" w:rsidP="004B0CB7">
      <w:pPr>
        <w:pStyle w:val="a3"/>
        <w:ind w:left="0" w:right="-1" w:firstLine="567"/>
      </w:pPr>
      <w:r w:rsidRPr="00C730B4">
        <w:t>раздел: «Мой портрет». Здесь содержатся сведения об учащемся, который может представить его любым способом. Здесь могут быть личные данные учащегося, ведущего портфолио, его автобиография, личные фотографии.</w:t>
      </w:r>
    </w:p>
    <w:p w14:paraId="3BA739FA" w14:textId="77777777" w:rsidR="00880623" w:rsidRPr="00C730B4" w:rsidRDefault="00880623" w:rsidP="004B0CB7">
      <w:pPr>
        <w:pStyle w:val="a3"/>
        <w:ind w:left="0" w:right="-1" w:firstLine="567"/>
      </w:pPr>
      <w:r w:rsidRPr="00C730B4">
        <w:t xml:space="preserve">раздел: «Портфолио документов». В этом разделе должны быть представлены сертифицированные (документированные) индивидуальные образовательные достижения. Здесь учащийся представляет дипломы олимпиад, конкурсов, соревнований, сертификаты </w:t>
      </w:r>
      <w:r w:rsidRPr="00C730B4">
        <w:lastRenderedPageBreak/>
        <w:t>учреждений дополнительного образования, табели успеваемости, результаты тестирования.</w:t>
      </w:r>
    </w:p>
    <w:p w14:paraId="19680477" w14:textId="77777777" w:rsidR="00880623" w:rsidRPr="00C730B4" w:rsidRDefault="00880623" w:rsidP="004B0CB7">
      <w:pPr>
        <w:pStyle w:val="a3"/>
        <w:ind w:left="0" w:right="-1" w:firstLine="567"/>
      </w:pPr>
      <w:r w:rsidRPr="00C730B4">
        <w:t>раздел: «Портфолио работ». Учащийся представляет комплект своих творческих и проектных работ, описание основных форм и направлений его учебной и творческой активности, участие в школьных и внешкольных мероприятиях, конкурсах, конференциях, спортивных и художественных достижений, ведомости участия в различных видах деятельности.</w:t>
      </w:r>
    </w:p>
    <w:p w14:paraId="467FF823" w14:textId="77777777" w:rsidR="00880623" w:rsidRPr="00C730B4" w:rsidRDefault="00880623" w:rsidP="004B0CB7">
      <w:pPr>
        <w:pStyle w:val="a3"/>
        <w:ind w:left="0" w:right="-1" w:firstLine="567"/>
      </w:pPr>
      <w:r w:rsidRPr="00C730B4">
        <w:t>Портфолио оформляется в соответствии с принятыми требованиями, указанными Положении о портфолио учащегося самим учеником в папке-накопителе с файлами на бумажных носителях. При необходимости, работа учащихся с портфолио сопровождается с помощью взрослых: педагогов, родителей, классных руководителей,  в ходе совместной работы с которыми устанавливается отношения партнерства, сотрудничества. Это позволяет учащимся постепенно развивать самостоятельность, брать на себя контроль и ответственность.</w:t>
      </w:r>
    </w:p>
    <w:p w14:paraId="365F2551" w14:textId="77777777" w:rsidR="00880623" w:rsidRPr="00C730B4" w:rsidRDefault="00880623" w:rsidP="004B0CB7">
      <w:pPr>
        <w:pStyle w:val="a3"/>
        <w:ind w:left="0" w:right="-1" w:firstLine="567"/>
      </w:pPr>
      <w:r w:rsidRPr="00C730B4">
        <w:t>Учащийся имеет право включать в портфолио дополнительные материалы, элементы оформления с учетом его индивидуальности.</w:t>
      </w:r>
    </w:p>
    <w:p w14:paraId="7B275CA7" w14:textId="77777777" w:rsidR="00880623" w:rsidRPr="00C730B4" w:rsidRDefault="00880623" w:rsidP="004B0CB7">
      <w:pPr>
        <w:pStyle w:val="a3"/>
        <w:ind w:left="0" w:right="-1" w:firstLine="567"/>
      </w:pPr>
      <w:r w:rsidRPr="00C730B4">
        <w:t>В конце года ученик самостоятельно проводит анализ личных достижений в различных видах деятельности и намечает планы действий с учетом имеющихся результатов.</w:t>
      </w:r>
    </w:p>
    <w:p w14:paraId="301A76C5" w14:textId="77777777" w:rsidR="00880623" w:rsidRPr="00C730B4" w:rsidRDefault="00880623" w:rsidP="004B0CB7">
      <w:pPr>
        <w:pStyle w:val="a3"/>
        <w:spacing w:before="1"/>
        <w:ind w:left="0" w:right="-1" w:firstLine="567"/>
      </w:pPr>
      <w:r w:rsidRPr="00C730B4">
        <w:t>Итоговая оценка выпускника школы отражает контроль успешности освоения  действий, выполняемых учащимися с предметным содержанием, отражающим опорную систему знаний, представленного в разделе «Выпускник научится» планируемых результатов</w:t>
      </w:r>
      <w:r w:rsidRPr="00C730B4">
        <w:rPr>
          <w:spacing w:val="-1"/>
        </w:rPr>
        <w:t xml:space="preserve"> </w:t>
      </w:r>
      <w:r w:rsidRPr="00C730B4">
        <w:t>образования.</w:t>
      </w:r>
    </w:p>
    <w:p w14:paraId="024B200A" w14:textId="77777777" w:rsidR="00880623" w:rsidRPr="00C730B4" w:rsidRDefault="00880623" w:rsidP="004B0CB7">
      <w:pPr>
        <w:pStyle w:val="a3"/>
        <w:ind w:left="0" w:right="-1" w:firstLine="567"/>
      </w:pPr>
      <w:r w:rsidRPr="00C730B4">
        <w:t>Накопленная оценка характеризует выполнение всей совокупности планируемых результатов, а также динамику образовательных достижений учащихся за период обучения.</w:t>
      </w:r>
    </w:p>
    <w:p w14:paraId="1718C327" w14:textId="77777777" w:rsidR="00880623" w:rsidRPr="00C730B4" w:rsidRDefault="00880623" w:rsidP="004B0CB7">
      <w:pPr>
        <w:pStyle w:val="a3"/>
        <w:ind w:left="0" w:right="-1" w:firstLine="567"/>
      </w:pPr>
      <w:r w:rsidRPr="00C730B4">
        <w:t>На основании всех оценочных материалов по окончании девятого класса составляется характеристика выпускника.</w:t>
      </w:r>
    </w:p>
    <w:p w14:paraId="2C036665" w14:textId="77777777" w:rsidR="00880623" w:rsidRPr="00C730B4" w:rsidRDefault="00880623" w:rsidP="004B0CB7">
      <w:pPr>
        <w:pStyle w:val="a3"/>
        <w:ind w:left="0" w:right="-1" w:firstLine="567"/>
      </w:pPr>
      <w:r w:rsidRPr="00C730B4">
        <w:t>В характеристике выпускника:</w:t>
      </w:r>
    </w:p>
    <w:p w14:paraId="439EF841" w14:textId="77777777" w:rsidR="00880623" w:rsidRPr="00C730B4" w:rsidRDefault="00880623" w:rsidP="004B0CB7">
      <w:pPr>
        <w:pStyle w:val="a5"/>
        <w:numPr>
          <w:ilvl w:val="3"/>
          <w:numId w:val="166"/>
        </w:numPr>
        <w:tabs>
          <w:tab w:val="left" w:pos="1134"/>
        </w:tabs>
        <w:spacing w:before="88"/>
        <w:ind w:left="0" w:right="-1" w:firstLine="566"/>
        <w:rPr>
          <w:sz w:val="24"/>
          <w:szCs w:val="24"/>
        </w:rPr>
      </w:pPr>
      <w:r w:rsidRPr="00C730B4">
        <w:rPr>
          <w:sz w:val="24"/>
          <w:szCs w:val="24"/>
        </w:rPr>
        <w:t>отмечаются образовательные достижения обучающегося по освоению личностных, метапредметных и предметных</w:t>
      </w:r>
      <w:r w:rsidRPr="00C730B4">
        <w:rPr>
          <w:spacing w:val="3"/>
          <w:sz w:val="24"/>
          <w:szCs w:val="24"/>
        </w:rPr>
        <w:t xml:space="preserve"> </w:t>
      </w:r>
      <w:r w:rsidRPr="00C730B4">
        <w:rPr>
          <w:sz w:val="24"/>
          <w:szCs w:val="24"/>
        </w:rPr>
        <w:t>результатов;</w:t>
      </w:r>
    </w:p>
    <w:p w14:paraId="44A6B765" w14:textId="77777777" w:rsidR="00880623" w:rsidRPr="00C730B4" w:rsidRDefault="00880623" w:rsidP="004B0CB7">
      <w:pPr>
        <w:pStyle w:val="a5"/>
        <w:numPr>
          <w:ilvl w:val="3"/>
          <w:numId w:val="166"/>
        </w:numPr>
        <w:tabs>
          <w:tab w:val="left" w:pos="1134"/>
        </w:tabs>
        <w:spacing w:before="2"/>
        <w:ind w:left="0" w:right="-1" w:firstLine="566"/>
        <w:rPr>
          <w:sz w:val="24"/>
          <w:szCs w:val="24"/>
        </w:rPr>
      </w:pPr>
      <w:r w:rsidRPr="00C730B4">
        <w:rPr>
          <w:sz w:val="24"/>
          <w:szCs w:val="24"/>
        </w:rPr>
        <w:t>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w:t>
      </w:r>
      <w:r w:rsidRPr="00C730B4">
        <w:rPr>
          <w:spacing w:val="1"/>
          <w:sz w:val="24"/>
          <w:szCs w:val="24"/>
        </w:rPr>
        <w:t xml:space="preserve"> </w:t>
      </w:r>
      <w:r w:rsidRPr="00C730B4">
        <w:rPr>
          <w:sz w:val="24"/>
          <w:szCs w:val="24"/>
        </w:rPr>
        <w:t>достижений.</w:t>
      </w:r>
    </w:p>
    <w:p w14:paraId="4AD6791B" w14:textId="77777777" w:rsidR="00880623" w:rsidRPr="00C730B4" w:rsidRDefault="00880623" w:rsidP="004B0CB7">
      <w:pPr>
        <w:pStyle w:val="a3"/>
        <w:ind w:left="0" w:right="-1" w:firstLine="567"/>
      </w:pPr>
      <w:r w:rsidRPr="00C730B4">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20F0CB5D" w14:textId="77777777" w:rsidR="00880623" w:rsidRPr="00C730B4" w:rsidRDefault="00880623" w:rsidP="004B0CB7">
      <w:pPr>
        <w:pStyle w:val="a3"/>
        <w:ind w:left="0" w:right="-1" w:firstLine="567"/>
      </w:pPr>
      <w:r w:rsidRPr="00C730B4">
        <w:t>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учетом:</w:t>
      </w:r>
    </w:p>
    <w:p w14:paraId="50B67E5C" w14:textId="77777777" w:rsidR="00880623" w:rsidRPr="00C730B4" w:rsidRDefault="00880623" w:rsidP="004B0CB7">
      <w:pPr>
        <w:pStyle w:val="a5"/>
        <w:numPr>
          <w:ilvl w:val="3"/>
          <w:numId w:val="166"/>
        </w:numPr>
        <w:tabs>
          <w:tab w:val="left" w:pos="1134"/>
        </w:tabs>
        <w:spacing w:before="1" w:line="237" w:lineRule="auto"/>
        <w:ind w:left="0" w:right="-1" w:firstLine="566"/>
        <w:rPr>
          <w:sz w:val="24"/>
          <w:szCs w:val="24"/>
        </w:rPr>
      </w:pPr>
      <w:r w:rsidRPr="00C730B4">
        <w:rPr>
          <w:sz w:val="24"/>
          <w:szCs w:val="24"/>
        </w:rPr>
        <w:t>результатов мониторинговых исследований разного уровня (федерального, регионального,</w:t>
      </w:r>
      <w:r w:rsidRPr="00C730B4">
        <w:rPr>
          <w:spacing w:val="-1"/>
          <w:sz w:val="24"/>
          <w:szCs w:val="24"/>
        </w:rPr>
        <w:t xml:space="preserve"> </w:t>
      </w:r>
      <w:r w:rsidRPr="00C730B4">
        <w:rPr>
          <w:sz w:val="24"/>
          <w:szCs w:val="24"/>
        </w:rPr>
        <w:t>муниципального);</w:t>
      </w:r>
    </w:p>
    <w:p w14:paraId="041A6585" w14:textId="77777777" w:rsidR="00880623" w:rsidRPr="00C730B4" w:rsidRDefault="00880623" w:rsidP="004B0CB7">
      <w:pPr>
        <w:pStyle w:val="a5"/>
        <w:numPr>
          <w:ilvl w:val="3"/>
          <w:numId w:val="166"/>
        </w:numPr>
        <w:tabs>
          <w:tab w:val="left" w:pos="1134"/>
        </w:tabs>
        <w:spacing w:before="5" w:line="237" w:lineRule="auto"/>
        <w:ind w:left="0" w:right="-1" w:firstLine="566"/>
        <w:rPr>
          <w:sz w:val="24"/>
          <w:szCs w:val="24"/>
        </w:rPr>
      </w:pPr>
      <w:r w:rsidRPr="00C730B4">
        <w:rPr>
          <w:sz w:val="24"/>
          <w:szCs w:val="24"/>
        </w:rPr>
        <w:t>условий реализации основной образовательной программы основного общего образования;</w:t>
      </w:r>
    </w:p>
    <w:p w14:paraId="03B5477B" w14:textId="77777777" w:rsidR="00880623" w:rsidRPr="00C730B4" w:rsidRDefault="00880623" w:rsidP="004B0CB7">
      <w:pPr>
        <w:pStyle w:val="a5"/>
        <w:numPr>
          <w:ilvl w:val="3"/>
          <w:numId w:val="166"/>
        </w:numPr>
        <w:tabs>
          <w:tab w:val="left" w:pos="1134"/>
        </w:tabs>
        <w:spacing w:before="2"/>
        <w:ind w:left="0" w:right="-1" w:firstLine="566"/>
        <w:rPr>
          <w:sz w:val="24"/>
          <w:szCs w:val="24"/>
        </w:rPr>
      </w:pPr>
      <w:r w:rsidRPr="00C730B4">
        <w:rPr>
          <w:sz w:val="24"/>
          <w:szCs w:val="24"/>
        </w:rPr>
        <w:t>особенностей контингента</w:t>
      </w:r>
      <w:r w:rsidRPr="00C730B4">
        <w:rPr>
          <w:spacing w:val="1"/>
          <w:sz w:val="24"/>
          <w:szCs w:val="24"/>
        </w:rPr>
        <w:t xml:space="preserve"> </w:t>
      </w:r>
      <w:r w:rsidRPr="00C730B4">
        <w:rPr>
          <w:sz w:val="24"/>
          <w:szCs w:val="24"/>
        </w:rPr>
        <w:t>обучающихся.</w:t>
      </w:r>
    </w:p>
    <w:p w14:paraId="5C83FAF2" w14:textId="77777777" w:rsidR="00880623" w:rsidRPr="00C730B4" w:rsidRDefault="00880623" w:rsidP="00CD7E30">
      <w:pPr>
        <w:pStyle w:val="a3"/>
        <w:spacing w:before="2"/>
        <w:ind w:left="0" w:right="-1"/>
        <w:jc w:val="left"/>
      </w:pPr>
    </w:p>
    <w:p w14:paraId="4E3EF7C5" w14:textId="77777777" w:rsidR="00880623" w:rsidRPr="00C730B4" w:rsidRDefault="00880623" w:rsidP="00CD7E30">
      <w:pPr>
        <w:pStyle w:val="3"/>
        <w:spacing w:line="240" w:lineRule="auto"/>
        <w:ind w:left="0" w:right="-1"/>
      </w:pPr>
      <w:r w:rsidRPr="00C730B4">
        <w:t>Критерии и нормы оценивания учебной деятельности обучающихся основного общего образования МБОУ Красноборской средней общеобразовательной школы</w:t>
      </w:r>
    </w:p>
    <w:p w14:paraId="60B422F2" w14:textId="77777777" w:rsidR="00880623" w:rsidRPr="00C730B4" w:rsidRDefault="00880623" w:rsidP="00CD7E30">
      <w:pPr>
        <w:pStyle w:val="a3"/>
        <w:ind w:left="0" w:right="-1"/>
        <w:jc w:val="left"/>
        <w:rPr>
          <w:b/>
        </w:rPr>
      </w:pPr>
    </w:p>
    <w:p w14:paraId="79AD8AB5" w14:textId="77777777" w:rsidR="00880623" w:rsidRPr="00C730B4" w:rsidRDefault="00880623" w:rsidP="004B0CB7">
      <w:pPr>
        <w:pStyle w:val="a5"/>
        <w:numPr>
          <w:ilvl w:val="1"/>
          <w:numId w:val="165"/>
        </w:numPr>
        <w:tabs>
          <w:tab w:val="left" w:pos="1283"/>
        </w:tabs>
        <w:spacing w:line="274" w:lineRule="exact"/>
        <w:ind w:left="0" w:right="-1" w:firstLine="567"/>
        <w:jc w:val="left"/>
        <w:rPr>
          <w:b/>
          <w:sz w:val="24"/>
          <w:szCs w:val="24"/>
        </w:rPr>
      </w:pPr>
      <w:r w:rsidRPr="00C730B4">
        <w:rPr>
          <w:b/>
          <w:sz w:val="24"/>
          <w:szCs w:val="24"/>
        </w:rPr>
        <w:t>Русский</w:t>
      </w:r>
      <w:r w:rsidRPr="00C730B4">
        <w:rPr>
          <w:b/>
          <w:spacing w:val="-1"/>
          <w:sz w:val="24"/>
          <w:szCs w:val="24"/>
        </w:rPr>
        <w:t xml:space="preserve"> </w:t>
      </w:r>
      <w:r w:rsidRPr="00C730B4">
        <w:rPr>
          <w:b/>
          <w:sz w:val="24"/>
          <w:szCs w:val="24"/>
        </w:rPr>
        <w:t>язык.</w:t>
      </w:r>
    </w:p>
    <w:p w14:paraId="11AF3812" w14:textId="77777777" w:rsidR="00880623" w:rsidRPr="00C730B4" w:rsidRDefault="00880623" w:rsidP="00CD7E30">
      <w:pPr>
        <w:pStyle w:val="a3"/>
        <w:spacing w:line="274" w:lineRule="exact"/>
        <w:ind w:left="0" w:right="-1"/>
        <w:jc w:val="left"/>
      </w:pPr>
      <w:r w:rsidRPr="00C730B4">
        <w:t>Формы контроля:</w:t>
      </w:r>
    </w:p>
    <w:p w14:paraId="0A06B6D3" w14:textId="77777777" w:rsidR="00880623" w:rsidRPr="00C730B4" w:rsidRDefault="00880623" w:rsidP="00685154">
      <w:pPr>
        <w:pStyle w:val="a5"/>
        <w:numPr>
          <w:ilvl w:val="0"/>
          <w:numId w:val="342"/>
        </w:numPr>
        <w:tabs>
          <w:tab w:val="left" w:pos="1714"/>
        </w:tabs>
        <w:spacing w:before="2" w:line="293" w:lineRule="exact"/>
        <w:ind w:right="-1"/>
        <w:rPr>
          <w:sz w:val="24"/>
          <w:szCs w:val="24"/>
        </w:rPr>
      </w:pPr>
      <w:r w:rsidRPr="00C730B4">
        <w:rPr>
          <w:sz w:val="24"/>
          <w:szCs w:val="24"/>
        </w:rPr>
        <w:t>Устный</w:t>
      </w:r>
      <w:r w:rsidRPr="00C730B4">
        <w:rPr>
          <w:spacing w:val="-1"/>
          <w:sz w:val="24"/>
          <w:szCs w:val="24"/>
        </w:rPr>
        <w:t xml:space="preserve"> </w:t>
      </w:r>
      <w:r w:rsidRPr="00C730B4">
        <w:rPr>
          <w:sz w:val="24"/>
          <w:szCs w:val="24"/>
        </w:rPr>
        <w:t>ответ</w:t>
      </w:r>
    </w:p>
    <w:p w14:paraId="3EA07D8A" w14:textId="77777777" w:rsidR="00880623" w:rsidRPr="00C730B4" w:rsidRDefault="00880623" w:rsidP="00685154">
      <w:pPr>
        <w:pStyle w:val="a5"/>
        <w:numPr>
          <w:ilvl w:val="0"/>
          <w:numId w:val="342"/>
        </w:numPr>
        <w:tabs>
          <w:tab w:val="left" w:pos="1714"/>
        </w:tabs>
        <w:spacing w:line="293" w:lineRule="exact"/>
        <w:ind w:right="-1"/>
        <w:rPr>
          <w:sz w:val="24"/>
          <w:szCs w:val="24"/>
        </w:rPr>
      </w:pPr>
      <w:r w:rsidRPr="00C730B4">
        <w:rPr>
          <w:sz w:val="24"/>
          <w:szCs w:val="24"/>
        </w:rPr>
        <w:t>Контрольный словарный</w:t>
      </w:r>
      <w:r w:rsidRPr="00C730B4">
        <w:rPr>
          <w:spacing w:val="-1"/>
          <w:sz w:val="24"/>
          <w:szCs w:val="24"/>
        </w:rPr>
        <w:t xml:space="preserve"> </w:t>
      </w:r>
      <w:r w:rsidRPr="00C730B4">
        <w:rPr>
          <w:sz w:val="24"/>
          <w:szCs w:val="24"/>
        </w:rPr>
        <w:t>диктант</w:t>
      </w:r>
    </w:p>
    <w:p w14:paraId="2DFCFC83" w14:textId="77777777" w:rsidR="00880623" w:rsidRPr="00C730B4" w:rsidRDefault="00880623" w:rsidP="00685154">
      <w:pPr>
        <w:pStyle w:val="a5"/>
        <w:numPr>
          <w:ilvl w:val="0"/>
          <w:numId w:val="342"/>
        </w:numPr>
        <w:tabs>
          <w:tab w:val="left" w:pos="1714"/>
        </w:tabs>
        <w:spacing w:line="293" w:lineRule="exact"/>
        <w:ind w:right="-1"/>
        <w:rPr>
          <w:sz w:val="24"/>
          <w:szCs w:val="24"/>
        </w:rPr>
      </w:pPr>
      <w:r w:rsidRPr="00C730B4">
        <w:rPr>
          <w:sz w:val="24"/>
          <w:szCs w:val="24"/>
        </w:rPr>
        <w:t>Контрольный</w:t>
      </w:r>
      <w:r w:rsidRPr="00C730B4">
        <w:rPr>
          <w:spacing w:val="-1"/>
          <w:sz w:val="24"/>
          <w:szCs w:val="24"/>
        </w:rPr>
        <w:t xml:space="preserve"> </w:t>
      </w:r>
      <w:r w:rsidRPr="00C730B4">
        <w:rPr>
          <w:sz w:val="24"/>
          <w:szCs w:val="24"/>
        </w:rPr>
        <w:t>диктант</w:t>
      </w:r>
    </w:p>
    <w:p w14:paraId="5D6FFE36" w14:textId="77777777" w:rsidR="00880623" w:rsidRPr="00C730B4" w:rsidRDefault="00880623" w:rsidP="00685154">
      <w:pPr>
        <w:pStyle w:val="a5"/>
        <w:numPr>
          <w:ilvl w:val="0"/>
          <w:numId w:val="342"/>
        </w:numPr>
        <w:tabs>
          <w:tab w:val="left" w:pos="1714"/>
        </w:tabs>
        <w:spacing w:before="4" w:line="237" w:lineRule="auto"/>
        <w:ind w:right="-1"/>
        <w:rPr>
          <w:sz w:val="24"/>
          <w:szCs w:val="24"/>
        </w:rPr>
      </w:pPr>
      <w:r w:rsidRPr="00C730B4">
        <w:rPr>
          <w:sz w:val="24"/>
          <w:szCs w:val="24"/>
        </w:rPr>
        <w:t>Комплексная контрольная работа (состоит из диктанта и дополнительного задания)</w:t>
      </w:r>
    </w:p>
    <w:p w14:paraId="2C78488B" w14:textId="77777777" w:rsidR="00880623" w:rsidRPr="00C730B4" w:rsidRDefault="00880623" w:rsidP="00685154">
      <w:pPr>
        <w:pStyle w:val="a5"/>
        <w:numPr>
          <w:ilvl w:val="0"/>
          <w:numId w:val="342"/>
        </w:numPr>
        <w:tabs>
          <w:tab w:val="left" w:pos="1714"/>
        </w:tabs>
        <w:spacing w:before="2" w:line="293" w:lineRule="exact"/>
        <w:ind w:right="-1"/>
        <w:rPr>
          <w:sz w:val="24"/>
          <w:szCs w:val="24"/>
        </w:rPr>
      </w:pPr>
      <w:r w:rsidRPr="00C730B4">
        <w:rPr>
          <w:sz w:val="24"/>
          <w:szCs w:val="24"/>
        </w:rPr>
        <w:lastRenderedPageBreak/>
        <w:t>Сочинение</w:t>
      </w:r>
    </w:p>
    <w:p w14:paraId="1D83B7B1" w14:textId="77777777" w:rsidR="00880623" w:rsidRPr="00C730B4" w:rsidRDefault="00880623" w:rsidP="00685154">
      <w:pPr>
        <w:pStyle w:val="a5"/>
        <w:numPr>
          <w:ilvl w:val="0"/>
          <w:numId w:val="342"/>
        </w:numPr>
        <w:tabs>
          <w:tab w:val="left" w:pos="1714"/>
        </w:tabs>
        <w:spacing w:line="293" w:lineRule="exact"/>
        <w:ind w:right="-1"/>
        <w:rPr>
          <w:sz w:val="24"/>
          <w:szCs w:val="24"/>
        </w:rPr>
      </w:pPr>
      <w:r w:rsidRPr="00C730B4">
        <w:rPr>
          <w:sz w:val="24"/>
          <w:szCs w:val="24"/>
        </w:rPr>
        <w:t>Изложение</w:t>
      </w:r>
    </w:p>
    <w:p w14:paraId="612AC7CE" w14:textId="1E06BF8F" w:rsidR="00880623" w:rsidRPr="00C730B4" w:rsidRDefault="004B0CB7" w:rsidP="00685154">
      <w:pPr>
        <w:pStyle w:val="a5"/>
        <w:numPr>
          <w:ilvl w:val="0"/>
          <w:numId w:val="342"/>
        </w:numPr>
        <w:tabs>
          <w:tab w:val="left" w:pos="1714"/>
          <w:tab w:val="left" w:pos="3191"/>
          <w:tab w:val="left" w:pos="4165"/>
          <w:tab w:val="left" w:pos="5570"/>
          <w:tab w:val="left" w:pos="7110"/>
          <w:tab w:val="left" w:pos="8321"/>
        </w:tabs>
        <w:spacing w:before="2" w:line="237" w:lineRule="auto"/>
        <w:ind w:right="-1"/>
        <w:rPr>
          <w:sz w:val="24"/>
          <w:szCs w:val="24"/>
        </w:rPr>
      </w:pPr>
      <w:r w:rsidRPr="00C730B4">
        <w:rPr>
          <w:sz w:val="24"/>
          <w:szCs w:val="24"/>
        </w:rPr>
        <w:t xml:space="preserve">Обучающие работы </w:t>
      </w:r>
      <w:r w:rsidR="00E25901" w:rsidRPr="00C730B4">
        <w:rPr>
          <w:sz w:val="24"/>
          <w:szCs w:val="24"/>
        </w:rPr>
        <w:t xml:space="preserve">(различные упражнения, </w:t>
      </w:r>
      <w:r w:rsidR="00880623" w:rsidRPr="00C730B4">
        <w:rPr>
          <w:sz w:val="24"/>
          <w:szCs w:val="24"/>
        </w:rPr>
        <w:t>диктанты</w:t>
      </w:r>
      <w:r w:rsidR="00E25901" w:rsidRPr="00C730B4">
        <w:rPr>
          <w:sz w:val="24"/>
          <w:szCs w:val="24"/>
        </w:rPr>
        <w:t xml:space="preserve"> </w:t>
      </w:r>
      <w:r w:rsidR="00880623" w:rsidRPr="00C730B4">
        <w:rPr>
          <w:spacing w:val="-1"/>
          <w:sz w:val="24"/>
          <w:szCs w:val="24"/>
        </w:rPr>
        <w:t xml:space="preserve">неконтрольного </w:t>
      </w:r>
      <w:r w:rsidR="00880623" w:rsidRPr="00C730B4">
        <w:rPr>
          <w:sz w:val="24"/>
          <w:szCs w:val="24"/>
        </w:rPr>
        <w:t>характера)</w:t>
      </w:r>
    </w:p>
    <w:p w14:paraId="4140271E" w14:textId="77777777" w:rsidR="00880623" w:rsidRPr="00C730B4" w:rsidRDefault="00880623" w:rsidP="00685154">
      <w:pPr>
        <w:pStyle w:val="a5"/>
        <w:numPr>
          <w:ilvl w:val="0"/>
          <w:numId w:val="342"/>
        </w:numPr>
        <w:tabs>
          <w:tab w:val="left" w:pos="1714"/>
        </w:tabs>
        <w:spacing w:before="2" w:line="293" w:lineRule="exact"/>
        <w:ind w:right="-1"/>
        <w:rPr>
          <w:sz w:val="24"/>
          <w:szCs w:val="24"/>
        </w:rPr>
      </w:pPr>
      <w:r w:rsidRPr="00C730B4">
        <w:rPr>
          <w:sz w:val="24"/>
          <w:szCs w:val="24"/>
        </w:rPr>
        <w:t>Тестирование</w:t>
      </w:r>
    </w:p>
    <w:p w14:paraId="70BCDCE4" w14:textId="77777777" w:rsidR="00E25901" w:rsidRPr="00C730B4" w:rsidRDefault="00880623" w:rsidP="00685154">
      <w:pPr>
        <w:pStyle w:val="a5"/>
        <w:numPr>
          <w:ilvl w:val="0"/>
          <w:numId w:val="342"/>
        </w:numPr>
        <w:tabs>
          <w:tab w:val="left" w:pos="1714"/>
        </w:tabs>
        <w:ind w:right="-1"/>
        <w:rPr>
          <w:sz w:val="24"/>
          <w:szCs w:val="24"/>
        </w:rPr>
      </w:pPr>
      <w:r w:rsidRPr="00C730B4">
        <w:rPr>
          <w:sz w:val="24"/>
          <w:szCs w:val="24"/>
        </w:rPr>
        <w:t xml:space="preserve">Диагностическая работа </w:t>
      </w:r>
    </w:p>
    <w:p w14:paraId="55297859" w14:textId="187307BF" w:rsidR="00880623" w:rsidRPr="00C730B4" w:rsidRDefault="00880623" w:rsidP="00E25901">
      <w:pPr>
        <w:pStyle w:val="a5"/>
        <w:tabs>
          <w:tab w:val="left" w:pos="1714"/>
        </w:tabs>
        <w:ind w:left="720" w:right="-1" w:firstLine="0"/>
        <w:rPr>
          <w:sz w:val="24"/>
          <w:szCs w:val="24"/>
        </w:rPr>
      </w:pPr>
      <w:r w:rsidRPr="00C730B4">
        <w:rPr>
          <w:sz w:val="24"/>
          <w:szCs w:val="24"/>
        </w:rPr>
        <w:t>Критерии</w:t>
      </w:r>
      <w:r w:rsidRPr="00C730B4">
        <w:rPr>
          <w:spacing w:val="-1"/>
          <w:sz w:val="24"/>
          <w:szCs w:val="24"/>
        </w:rPr>
        <w:t xml:space="preserve"> </w:t>
      </w:r>
      <w:r w:rsidRPr="00C730B4">
        <w:rPr>
          <w:sz w:val="24"/>
          <w:szCs w:val="24"/>
        </w:rPr>
        <w:t>оценивания:</w:t>
      </w:r>
    </w:p>
    <w:p w14:paraId="32FACEFE" w14:textId="77777777" w:rsidR="00880623" w:rsidRPr="00C730B4" w:rsidRDefault="00880623" w:rsidP="004B0CB7">
      <w:pPr>
        <w:spacing w:line="275" w:lineRule="exact"/>
        <w:ind w:right="-1" w:firstLine="567"/>
        <w:jc w:val="both"/>
        <w:rPr>
          <w:i/>
          <w:sz w:val="24"/>
          <w:szCs w:val="24"/>
        </w:rPr>
      </w:pPr>
      <w:r w:rsidRPr="00C730B4">
        <w:rPr>
          <w:i/>
          <w:sz w:val="24"/>
          <w:szCs w:val="24"/>
        </w:rPr>
        <w:t>Устный ответ.</w:t>
      </w:r>
    </w:p>
    <w:p w14:paraId="5AE3A5E3" w14:textId="77777777" w:rsidR="00880623" w:rsidRPr="00C730B4" w:rsidRDefault="00880623" w:rsidP="004B0CB7">
      <w:pPr>
        <w:pStyle w:val="a3"/>
        <w:ind w:left="0" w:right="-1" w:firstLine="567"/>
      </w:pPr>
      <w:r w:rsidRPr="00C730B4">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надо руководствоваться следующими критериями,</w:t>
      </w:r>
      <w:r w:rsidRPr="00C730B4">
        <w:rPr>
          <w:spacing w:val="-1"/>
        </w:rPr>
        <w:t xml:space="preserve"> </w:t>
      </w:r>
      <w:r w:rsidRPr="00C730B4">
        <w:t>учитывать:</w:t>
      </w:r>
    </w:p>
    <w:p w14:paraId="6A5FD778" w14:textId="77777777" w:rsidR="00880623" w:rsidRPr="00C730B4" w:rsidRDefault="00880623" w:rsidP="004B0CB7">
      <w:pPr>
        <w:pStyle w:val="a5"/>
        <w:numPr>
          <w:ilvl w:val="0"/>
          <w:numId w:val="164"/>
        </w:numPr>
        <w:tabs>
          <w:tab w:val="left" w:pos="1122"/>
        </w:tabs>
        <w:ind w:left="0" w:right="-1" w:firstLine="567"/>
        <w:rPr>
          <w:sz w:val="24"/>
          <w:szCs w:val="24"/>
        </w:rPr>
      </w:pPr>
      <w:r w:rsidRPr="00C730B4">
        <w:rPr>
          <w:sz w:val="24"/>
          <w:szCs w:val="24"/>
        </w:rPr>
        <w:t>полноту и правильность</w:t>
      </w:r>
      <w:r w:rsidRPr="00C730B4">
        <w:rPr>
          <w:spacing w:val="-9"/>
          <w:sz w:val="24"/>
          <w:szCs w:val="24"/>
        </w:rPr>
        <w:t xml:space="preserve"> </w:t>
      </w:r>
      <w:r w:rsidRPr="00C730B4">
        <w:rPr>
          <w:sz w:val="24"/>
          <w:szCs w:val="24"/>
        </w:rPr>
        <w:t>ответа,</w:t>
      </w:r>
    </w:p>
    <w:p w14:paraId="79DA06E8" w14:textId="77777777" w:rsidR="00880623" w:rsidRPr="00C730B4" w:rsidRDefault="00880623" w:rsidP="004B0CB7">
      <w:pPr>
        <w:pStyle w:val="a5"/>
        <w:numPr>
          <w:ilvl w:val="0"/>
          <w:numId w:val="164"/>
        </w:numPr>
        <w:tabs>
          <w:tab w:val="left" w:pos="1122"/>
        </w:tabs>
        <w:ind w:left="0" w:right="-1" w:firstLine="567"/>
        <w:rPr>
          <w:sz w:val="24"/>
          <w:szCs w:val="24"/>
        </w:rPr>
      </w:pPr>
      <w:r w:rsidRPr="00C730B4">
        <w:rPr>
          <w:sz w:val="24"/>
          <w:szCs w:val="24"/>
        </w:rPr>
        <w:t>степень осознанности, понимания</w:t>
      </w:r>
      <w:r w:rsidRPr="00C730B4">
        <w:rPr>
          <w:spacing w:val="-4"/>
          <w:sz w:val="24"/>
          <w:szCs w:val="24"/>
        </w:rPr>
        <w:t xml:space="preserve"> </w:t>
      </w:r>
      <w:r w:rsidRPr="00C730B4">
        <w:rPr>
          <w:sz w:val="24"/>
          <w:szCs w:val="24"/>
        </w:rPr>
        <w:t>изученного,</w:t>
      </w:r>
    </w:p>
    <w:p w14:paraId="3C47FD33" w14:textId="77777777" w:rsidR="00880623" w:rsidRPr="00C730B4" w:rsidRDefault="00880623" w:rsidP="004B0CB7">
      <w:pPr>
        <w:pStyle w:val="a5"/>
        <w:numPr>
          <w:ilvl w:val="0"/>
          <w:numId w:val="164"/>
        </w:numPr>
        <w:tabs>
          <w:tab w:val="left" w:pos="1122"/>
        </w:tabs>
        <w:ind w:left="0" w:right="-1" w:firstLine="567"/>
        <w:rPr>
          <w:sz w:val="24"/>
          <w:szCs w:val="24"/>
        </w:rPr>
      </w:pPr>
      <w:r w:rsidRPr="00C730B4">
        <w:rPr>
          <w:sz w:val="24"/>
          <w:szCs w:val="24"/>
        </w:rPr>
        <w:t>языковое оформление</w:t>
      </w:r>
      <w:r w:rsidRPr="00C730B4">
        <w:rPr>
          <w:spacing w:val="-3"/>
          <w:sz w:val="24"/>
          <w:szCs w:val="24"/>
        </w:rPr>
        <w:t xml:space="preserve"> </w:t>
      </w:r>
      <w:r w:rsidRPr="00C730B4">
        <w:rPr>
          <w:sz w:val="24"/>
          <w:szCs w:val="24"/>
        </w:rPr>
        <w:t>ответа.</w:t>
      </w:r>
    </w:p>
    <w:p w14:paraId="30C95E60" w14:textId="23D5A206" w:rsidR="00880623" w:rsidRPr="00C730B4" w:rsidRDefault="00880623" w:rsidP="004B0CB7">
      <w:pPr>
        <w:pStyle w:val="a3"/>
        <w:ind w:left="0" w:right="-1" w:firstLine="567"/>
      </w:pPr>
      <w:r w:rsidRPr="00C730B4">
        <w:t>(Отметка "5")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правильное с точки зрения норм литературного языка.</w:t>
      </w:r>
    </w:p>
    <w:p w14:paraId="196778CD" w14:textId="77777777" w:rsidR="00880623" w:rsidRPr="00C730B4" w:rsidRDefault="00880623" w:rsidP="004B0CB7">
      <w:pPr>
        <w:pStyle w:val="a3"/>
        <w:spacing w:before="66"/>
        <w:ind w:left="0" w:right="-1" w:firstLine="567"/>
      </w:pPr>
      <w:r w:rsidRPr="00C730B4">
        <w:t>(Отметка "4") 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w:t>
      </w:r>
    </w:p>
    <w:p w14:paraId="55B58005" w14:textId="77777777" w:rsidR="004B0CB7" w:rsidRPr="00C730B4" w:rsidRDefault="00880623" w:rsidP="004B0CB7">
      <w:pPr>
        <w:pStyle w:val="a3"/>
        <w:tabs>
          <w:tab w:val="left" w:pos="2025"/>
          <w:tab w:val="left" w:pos="2637"/>
          <w:tab w:val="left" w:pos="3798"/>
          <w:tab w:val="left" w:pos="4481"/>
          <w:tab w:val="left" w:pos="5416"/>
          <w:tab w:val="left" w:pos="7074"/>
          <w:tab w:val="left" w:pos="8222"/>
          <w:tab w:val="left" w:pos="9332"/>
        </w:tabs>
        <w:spacing w:before="1"/>
        <w:ind w:left="0" w:right="-1" w:firstLine="567"/>
      </w:pPr>
      <w:r w:rsidRPr="00C730B4">
        <w:t xml:space="preserve">(Отметка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 </w:t>
      </w:r>
    </w:p>
    <w:p w14:paraId="3192181B" w14:textId="2EFD105E" w:rsidR="00880623" w:rsidRPr="00C730B4" w:rsidRDefault="00880623" w:rsidP="004B0CB7">
      <w:pPr>
        <w:pStyle w:val="a3"/>
        <w:tabs>
          <w:tab w:val="left" w:pos="2025"/>
          <w:tab w:val="left" w:pos="2637"/>
          <w:tab w:val="left" w:pos="3798"/>
          <w:tab w:val="left" w:pos="4481"/>
          <w:tab w:val="left" w:pos="5416"/>
          <w:tab w:val="left" w:pos="7074"/>
          <w:tab w:val="left" w:pos="8222"/>
          <w:tab w:val="left" w:pos="9332"/>
        </w:tabs>
        <w:spacing w:before="1"/>
        <w:ind w:left="0" w:right="-1" w:firstLine="567"/>
      </w:pPr>
      <w:r w:rsidRPr="00C730B4">
        <w:t>(Отметка</w:t>
      </w:r>
      <w:r w:rsidRPr="00C730B4">
        <w:tab/>
        <w:t>"2")</w:t>
      </w:r>
      <w:r w:rsidRPr="00C730B4">
        <w:tab/>
        <w:t>ставится,</w:t>
      </w:r>
      <w:r w:rsidRPr="00C730B4">
        <w:tab/>
        <w:t>если</w:t>
      </w:r>
      <w:r w:rsidRPr="00C730B4">
        <w:tab/>
        <w:t>ученик</w:t>
      </w:r>
      <w:r w:rsidRPr="00C730B4">
        <w:tab/>
        <w:t>обнаруживает</w:t>
      </w:r>
      <w:r w:rsidRPr="00C730B4">
        <w:tab/>
        <w:t>незнание</w:t>
      </w:r>
      <w:r w:rsidRPr="00C730B4">
        <w:tab/>
        <w:t>большей</w:t>
      </w:r>
      <w:r w:rsidRPr="00C730B4">
        <w:tab/>
        <w:t>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Оценка ("5", "4" или "3") может ставиться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w:t>
      </w:r>
      <w:r w:rsidRPr="00C730B4">
        <w:rPr>
          <w:spacing w:val="-17"/>
        </w:rPr>
        <w:t xml:space="preserve"> </w:t>
      </w:r>
      <w:r w:rsidRPr="00C730B4">
        <w:t>практике.</w:t>
      </w:r>
    </w:p>
    <w:p w14:paraId="4CB39029" w14:textId="77777777" w:rsidR="00880623" w:rsidRPr="00C730B4" w:rsidRDefault="00880623" w:rsidP="004B0CB7">
      <w:pPr>
        <w:pStyle w:val="a3"/>
        <w:ind w:left="0" w:right="-1" w:firstLine="567"/>
        <w:jc w:val="left"/>
      </w:pPr>
      <w:r w:rsidRPr="00C730B4">
        <w:t>Контрольный словарный диктант:</w:t>
      </w:r>
    </w:p>
    <w:p w14:paraId="1FAE5242" w14:textId="77777777" w:rsidR="00880623" w:rsidRPr="00C730B4" w:rsidRDefault="00880623" w:rsidP="00CD7E30">
      <w:pPr>
        <w:pStyle w:val="a3"/>
        <w:ind w:left="0" w:right="-1"/>
        <w:jc w:val="left"/>
      </w:pPr>
      <w:r w:rsidRPr="00C730B4">
        <w:t>(Отметка "5") ставится за диктант, в котором нет ошибок.</w:t>
      </w:r>
    </w:p>
    <w:p w14:paraId="3D69A3BD" w14:textId="77777777" w:rsidR="004B0CB7" w:rsidRPr="00C730B4" w:rsidRDefault="00880623" w:rsidP="00CD7E30">
      <w:pPr>
        <w:pStyle w:val="a3"/>
        <w:ind w:left="0" w:right="-1"/>
        <w:jc w:val="left"/>
      </w:pPr>
      <w:r w:rsidRPr="00C730B4">
        <w:t xml:space="preserve">(Отметка "4") ставится за диктант, в котором ученик допустил 1 -2 ошибки. </w:t>
      </w:r>
    </w:p>
    <w:p w14:paraId="7D966DE3" w14:textId="18BB6F57" w:rsidR="00880623" w:rsidRPr="00C730B4" w:rsidRDefault="00880623" w:rsidP="00CD7E30">
      <w:pPr>
        <w:pStyle w:val="a3"/>
        <w:ind w:left="0" w:right="-1"/>
        <w:jc w:val="left"/>
      </w:pPr>
      <w:r w:rsidRPr="00C730B4">
        <w:t>(Отметка "3")ставится за диктант, в котором допущено 3-4 ошибки.</w:t>
      </w:r>
    </w:p>
    <w:p w14:paraId="0F029B59" w14:textId="77777777" w:rsidR="00880623" w:rsidRPr="00C730B4" w:rsidRDefault="00880623" w:rsidP="004B0CB7">
      <w:pPr>
        <w:pStyle w:val="a3"/>
        <w:spacing w:before="1"/>
        <w:ind w:left="0" w:right="-1"/>
        <w:jc w:val="left"/>
      </w:pPr>
      <w:r w:rsidRPr="00C730B4">
        <w:t>(Отметка "2") ставится за диктант, в котором допущено до 7 ошибок. При большем количестве ошибок диктант оценивается баллом "1".</w:t>
      </w:r>
    </w:p>
    <w:p w14:paraId="720E5ECD" w14:textId="77777777" w:rsidR="00880623" w:rsidRPr="00C730B4" w:rsidRDefault="00880623" w:rsidP="004B0CB7">
      <w:pPr>
        <w:ind w:right="-1" w:firstLine="567"/>
        <w:rPr>
          <w:i/>
          <w:sz w:val="24"/>
          <w:szCs w:val="24"/>
        </w:rPr>
      </w:pPr>
      <w:r w:rsidRPr="00C730B4">
        <w:rPr>
          <w:i/>
          <w:sz w:val="24"/>
          <w:szCs w:val="24"/>
        </w:rPr>
        <w:t>Контрольный диктант</w:t>
      </w:r>
    </w:p>
    <w:p w14:paraId="3E1B31CE" w14:textId="44BAEB34" w:rsidR="00880623" w:rsidRPr="00C730B4" w:rsidRDefault="00880623" w:rsidP="004B0CB7">
      <w:pPr>
        <w:pStyle w:val="a3"/>
        <w:ind w:left="0" w:right="-1"/>
      </w:pPr>
      <w:r w:rsidRPr="00C730B4">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Объем диктанта устанавливается: для класса V- 90-100слов,VI - 100-110 словУП - 110-120, VIII - 120-150, IX - 150-170 слов. (При</w:t>
      </w:r>
      <w:r w:rsidR="004B0CB7" w:rsidRPr="00C730B4">
        <w:t xml:space="preserve"> </w:t>
      </w:r>
      <w:r w:rsidRPr="00C730B4">
        <w:t>подсчете слов учитываются как самостоятельные, так и служебные слова). До конца первой четверти сохраняется объем текста, рекомендованный для предыдущего класса. При</w:t>
      </w:r>
      <w:r w:rsidRPr="00C730B4">
        <w:tab/>
        <w:t>оценке</w:t>
      </w:r>
      <w:r w:rsidRPr="00C730B4">
        <w:tab/>
      </w:r>
      <w:r w:rsidR="004B0CB7" w:rsidRPr="00C730B4">
        <w:t xml:space="preserve"> </w:t>
      </w:r>
      <w:r w:rsidRPr="00C730B4">
        <w:t>диктанта</w:t>
      </w:r>
      <w:r w:rsidRPr="00C730B4">
        <w:tab/>
        <w:t>исправляются,</w:t>
      </w:r>
      <w:r w:rsidR="004B0CB7" w:rsidRPr="00C730B4">
        <w:t xml:space="preserve"> </w:t>
      </w:r>
      <w:r w:rsidRPr="00C730B4">
        <w:t>но</w:t>
      </w:r>
      <w:r w:rsidR="004B0CB7" w:rsidRPr="00C730B4">
        <w:t xml:space="preserve"> </w:t>
      </w:r>
      <w:r w:rsidRPr="00C730B4">
        <w:t>не</w:t>
      </w:r>
      <w:r w:rsidRPr="00C730B4">
        <w:tab/>
      </w:r>
      <w:r w:rsidR="004B0CB7" w:rsidRPr="00C730B4">
        <w:t xml:space="preserve"> </w:t>
      </w:r>
      <w:r w:rsidRPr="00C730B4">
        <w:t>учитываются</w:t>
      </w:r>
      <w:r w:rsidR="004B0CB7" w:rsidRPr="00C730B4">
        <w:t xml:space="preserve"> </w:t>
      </w:r>
      <w:r w:rsidR="004B0CB7" w:rsidRPr="00C730B4">
        <w:lastRenderedPageBreak/>
        <w:t xml:space="preserve">орфографические </w:t>
      </w:r>
      <w:r w:rsidRPr="00C730B4">
        <w:t>и пунктуационные</w:t>
      </w:r>
      <w:r w:rsidRPr="00C730B4">
        <w:rPr>
          <w:spacing w:val="-3"/>
        </w:rPr>
        <w:t xml:space="preserve"> </w:t>
      </w:r>
      <w:r w:rsidRPr="00C730B4">
        <w:t>ошибки:</w:t>
      </w:r>
    </w:p>
    <w:p w14:paraId="34527F9B" w14:textId="77777777" w:rsidR="00880623" w:rsidRPr="00C730B4" w:rsidRDefault="00880623" w:rsidP="004B0CB7">
      <w:pPr>
        <w:pStyle w:val="a5"/>
        <w:numPr>
          <w:ilvl w:val="0"/>
          <w:numId w:val="163"/>
        </w:numPr>
        <w:tabs>
          <w:tab w:val="left" w:pos="1122"/>
        </w:tabs>
        <w:ind w:left="0" w:right="-1" w:firstLine="567"/>
        <w:rPr>
          <w:sz w:val="24"/>
          <w:szCs w:val="24"/>
        </w:rPr>
      </w:pPr>
      <w:r w:rsidRPr="00C730B4">
        <w:rPr>
          <w:sz w:val="24"/>
          <w:szCs w:val="24"/>
        </w:rPr>
        <w:t>в переносе</w:t>
      </w:r>
      <w:r w:rsidRPr="00C730B4">
        <w:rPr>
          <w:spacing w:val="-1"/>
          <w:sz w:val="24"/>
          <w:szCs w:val="24"/>
        </w:rPr>
        <w:t xml:space="preserve"> </w:t>
      </w:r>
      <w:r w:rsidRPr="00C730B4">
        <w:rPr>
          <w:sz w:val="24"/>
          <w:szCs w:val="24"/>
        </w:rPr>
        <w:t>слов;</w:t>
      </w:r>
    </w:p>
    <w:p w14:paraId="5BF639FE" w14:textId="77777777" w:rsidR="00880623" w:rsidRPr="00C730B4" w:rsidRDefault="00880623" w:rsidP="004B0CB7">
      <w:pPr>
        <w:pStyle w:val="a5"/>
        <w:numPr>
          <w:ilvl w:val="0"/>
          <w:numId w:val="163"/>
        </w:numPr>
        <w:tabs>
          <w:tab w:val="left" w:pos="1122"/>
        </w:tabs>
        <w:ind w:left="0" w:right="-1" w:firstLine="567"/>
        <w:rPr>
          <w:sz w:val="24"/>
          <w:szCs w:val="24"/>
        </w:rPr>
      </w:pPr>
      <w:r w:rsidRPr="00C730B4">
        <w:rPr>
          <w:sz w:val="24"/>
          <w:szCs w:val="24"/>
        </w:rPr>
        <w:t>на правила, которые не включены в школьную</w:t>
      </w:r>
      <w:r w:rsidRPr="00C730B4">
        <w:rPr>
          <w:spacing w:val="-5"/>
          <w:sz w:val="24"/>
          <w:szCs w:val="24"/>
        </w:rPr>
        <w:t xml:space="preserve"> </w:t>
      </w:r>
      <w:r w:rsidRPr="00C730B4">
        <w:rPr>
          <w:sz w:val="24"/>
          <w:szCs w:val="24"/>
        </w:rPr>
        <w:t>программу;</w:t>
      </w:r>
    </w:p>
    <w:p w14:paraId="101BB991" w14:textId="77777777" w:rsidR="00880623" w:rsidRPr="00C730B4" w:rsidRDefault="00880623" w:rsidP="004B0CB7">
      <w:pPr>
        <w:pStyle w:val="a5"/>
        <w:numPr>
          <w:ilvl w:val="0"/>
          <w:numId w:val="163"/>
        </w:numPr>
        <w:tabs>
          <w:tab w:val="left" w:pos="1122"/>
        </w:tabs>
        <w:ind w:left="0" w:right="-1" w:firstLine="567"/>
        <w:rPr>
          <w:sz w:val="24"/>
          <w:szCs w:val="24"/>
        </w:rPr>
      </w:pPr>
      <w:r w:rsidRPr="00C730B4">
        <w:rPr>
          <w:sz w:val="24"/>
          <w:szCs w:val="24"/>
        </w:rPr>
        <w:t>на еще не изученные</w:t>
      </w:r>
      <w:r w:rsidRPr="00C730B4">
        <w:rPr>
          <w:spacing w:val="-6"/>
          <w:sz w:val="24"/>
          <w:szCs w:val="24"/>
        </w:rPr>
        <w:t xml:space="preserve"> </w:t>
      </w:r>
      <w:r w:rsidRPr="00C730B4">
        <w:rPr>
          <w:sz w:val="24"/>
          <w:szCs w:val="24"/>
        </w:rPr>
        <w:t>правила;</w:t>
      </w:r>
    </w:p>
    <w:p w14:paraId="12AA9F8F" w14:textId="77777777" w:rsidR="00880623" w:rsidRPr="00C730B4" w:rsidRDefault="00880623" w:rsidP="004B0CB7">
      <w:pPr>
        <w:pStyle w:val="a5"/>
        <w:numPr>
          <w:ilvl w:val="0"/>
          <w:numId w:val="163"/>
        </w:numPr>
        <w:tabs>
          <w:tab w:val="left" w:pos="1126"/>
        </w:tabs>
        <w:ind w:left="0" w:right="-1" w:firstLine="567"/>
        <w:rPr>
          <w:sz w:val="24"/>
          <w:szCs w:val="24"/>
        </w:rPr>
      </w:pPr>
      <w:r w:rsidRPr="00C730B4">
        <w:rPr>
          <w:sz w:val="24"/>
          <w:szCs w:val="24"/>
        </w:rPr>
        <w:t>в словах с непроверяемыми написаниями, над которыми не проводилась специальная работа;</w:t>
      </w:r>
    </w:p>
    <w:p w14:paraId="36B7E70C" w14:textId="77777777" w:rsidR="00880623" w:rsidRPr="00C730B4" w:rsidRDefault="00880623" w:rsidP="004B0CB7">
      <w:pPr>
        <w:pStyle w:val="a5"/>
        <w:numPr>
          <w:ilvl w:val="0"/>
          <w:numId w:val="163"/>
        </w:numPr>
        <w:tabs>
          <w:tab w:val="left" w:pos="1122"/>
        </w:tabs>
        <w:ind w:left="0" w:right="-1" w:firstLine="567"/>
        <w:rPr>
          <w:sz w:val="24"/>
          <w:szCs w:val="24"/>
        </w:rPr>
      </w:pPr>
      <w:r w:rsidRPr="00C730B4">
        <w:rPr>
          <w:sz w:val="24"/>
          <w:szCs w:val="24"/>
        </w:rPr>
        <w:t>в передаче авторской пунктуации.</w:t>
      </w:r>
    </w:p>
    <w:p w14:paraId="482796BE" w14:textId="77777777" w:rsidR="00880623" w:rsidRPr="00C730B4" w:rsidRDefault="00880623" w:rsidP="004B0CB7">
      <w:pPr>
        <w:pStyle w:val="a3"/>
        <w:ind w:left="0" w:right="-1" w:firstLine="567"/>
      </w:pPr>
      <w:r w:rsidRPr="00C730B4">
        <w:t>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 При оценке диктантов важно также учитывать характер ошибок.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К негрубым относятся ошибки:</w:t>
      </w:r>
    </w:p>
    <w:p w14:paraId="31CED9A1" w14:textId="77777777" w:rsidR="00880623" w:rsidRPr="00C730B4" w:rsidRDefault="00880623" w:rsidP="004B0CB7">
      <w:pPr>
        <w:pStyle w:val="a5"/>
        <w:numPr>
          <w:ilvl w:val="0"/>
          <w:numId w:val="162"/>
        </w:numPr>
        <w:tabs>
          <w:tab w:val="left" w:pos="1122"/>
        </w:tabs>
        <w:spacing w:before="1"/>
        <w:ind w:left="0" w:right="-1" w:firstLine="567"/>
        <w:rPr>
          <w:sz w:val="24"/>
          <w:szCs w:val="24"/>
        </w:rPr>
      </w:pPr>
      <w:r w:rsidRPr="00C730B4">
        <w:rPr>
          <w:sz w:val="24"/>
          <w:szCs w:val="24"/>
        </w:rPr>
        <w:t>в исключениях из правил;</w:t>
      </w:r>
    </w:p>
    <w:p w14:paraId="677FD0D3" w14:textId="77777777" w:rsidR="00880623" w:rsidRPr="00C730B4" w:rsidRDefault="00880623" w:rsidP="004B0CB7">
      <w:pPr>
        <w:pStyle w:val="a5"/>
        <w:numPr>
          <w:ilvl w:val="0"/>
          <w:numId w:val="162"/>
        </w:numPr>
        <w:tabs>
          <w:tab w:val="left" w:pos="1122"/>
        </w:tabs>
        <w:ind w:left="0" w:right="-1" w:firstLine="567"/>
        <w:rPr>
          <w:sz w:val="24"/>
          <w:szCs w:val="24"/>
        </w:rPr>
      </w:pPr>
      <w:r w:rsidRPr="00C730B4">
        <w:rPr>
          <w:sz w:val="24"/>
          <w:szCs w:val="24"/>
        </w:rPr>
        <w:t>в написании большой буквы в составных собственных</w:t>
      </w:r>
      <w:r w:rsidRPr="00C730B4">
        <w:rPr>
          <w:spacing w:val="-6"/>
          <w:sz w:val="24"/>
          <w:szCs w:val="24"/>
        </w:rPr>
        <w:t xml:space="preserve"> </w:t>
      </w:r>
      <w:r w:rsidRPr="00C730B4">
        <w:rPr>
          <w:sz w:val="24"/>
          <w:szCs w:val="24"/>
        </w:rPr>
        <w:t>наименованиях;</w:t>
      </w:r>
    </w:p>
    <w:p w14:paraId="2D7B189A" w14:textId="77777777" w:rsidR="00880623" w:rsidRPr="00C730B4" w:rsidRDefault="00880623" w:rsidP="004B0CB7">
      <w:pPr>
        <w:pStyle w:val="a5"/>
        <w:numPr>
          <w:ilvl w:val="0"/>
          <w:numId w:val="162"/>
        </w:numPr>
        <w:tabs>
          <w:tab w:val="left" w:pos="1122"/>
        </w:tabs>
        <w:ind w:left="0" w:right="-1" w:firstLine="567"/>
        <w:rPr>
          <w:sz w:val="24"/>
          <w:szCs w:val="24"/>
        </w:rPr>
      </w:pPr>
      <w:r w:rsidRPr="00C730B4">
        <w:rPr>
          <w:sz w:val="24"/>
          <w:szCs w:val="24"/>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w:t>
      </w:r>
      <w:r w:rsidRPr="00C730B4">
        <w:rPr>
          <w:spacing w:val="-19"/>
          <w:sz w:val="24"/>
          <w:szCs w:val="24"/>
        </w:rPr>
        <w:t xml:space="preserve"> </w:t>
      </w:r>
      <w:r w:rsidRPr="00C730B4">
        <w:rPr>
          <w:sz w:val="24"/>
          <w:szCs w:val="24"/>
        </w:rPr>
        <w:t>правилами;</w:t>
      </w:r>
    </w:p>
    <w:p w14:paraId="666B9FA3" w14:textId="77777777" w:rsidR="00880623" w:rsidRPr="00C730B4" w:rsidRDefault="00880623" w:rsidP="004B0CB7">
      <w:pPr>
        <w:pStyle w:val="a5"/>
        <w:numPr>
          <w:ilvl w:val="0"/>
          <w:numId w:val="162"/>
        </w:numPr>
        <w:tabs>
          <w:tab w:val="left" w:pos="1122"/>
        </w:tabs>
        <w:ind w:left="0" w:right="-1" w:firstLine="567"/>
        <w:rPr>
          <w:sz w:val="24"/>
          <w:szCs w:val="24"/>
        </w:rPr>
      </w:pPr>
      <w:r w:rsidRPr="00C730B4">
        <w:rPr>
          <w:sz w:val="24"/>
          <w:szCs w:val="24"/>
        </w:rPr>
        <w:t>в случаях раздельного и слитного написания не с прилагательными и причастиями, выступающими в роли</w:t>
      </w:r>
      <w:r w:rsidRPr="00C730B4">
        <w:rPr>
          <w:spacing w:val="-2"/>
          <w:sz w:val="24"/>
          <w:szCs w:val="24"/>
        </w:rPr>
        <w:t xml:space="preserve"> </w:t>
      </w:r>
      <w:r w:rsidRPr="00C730B4">
        <w:rPr>
          <w:sz w:val="24"/>
          <w:szCs w:val="24"/>
        </w:rPr>
        <w:t>сказуемого;</w:t>
      </w:r>
    </w:p>
    <w:p w14:paraId="49D82C4C" w14:textId="77777777" w:rsidR="00880623" w:rsidRPr="00C730B4" w:rsidRDefault="00880623" w:rsidP="004B0CB7">
      <w:pPr>
        <w:pStyle w:val="a5"/>
        <w:numPr>
          <w:ilvl w:val="0"/>
          <w:numId w:val="162"/>
        </w:numPr>
        <w:tabs>
          <w:tab w:val="left" w:pos="1122"/>
        </w:tabs>
        <w:ind w:left="0" w:right="-1" w:firstLine="567"/>
        <w:rPr>
          <w:sz w:val="24"/>
          <w:szCs w:val="24"/>
        </w:rPr>
      </w:pPr>
      <w:r w:rsidRPr="00C730B4">
        <w:rPr>
          <w:sz w:val="24"/>
          <w:szCs w:val="24"/>
        </w:rPr>
        <w:t>в написании ы ии после</w:t>
      </w:r>
      <w:r w:rsidRPr="00C730B4">
        <w:rPr>
          <w:spacing w:val="-3"/>
          <w:sz w:val="24"/>
          <w:szCs w:val="24"/>
        </w:rPr>
        <w:t xml:space="preserve"> </w:t>
      </w:r>
      <w:r w:rsidRPr="00C730B4">
        <w:rPr>
          <w:sz w:val="24"/>
          <w:szCs w:val="24"/>
        </w:rPr>
        <w:t>приставок;</w:t>
      </w:r>
    </w:p>
    <w:p w14:paraId="7205CFE5" w14:textId="77777777" w:rsidR="00880623" w:rsidRPr="00C730B4" w:rsidRDefault="00880623" w:rsidP="004B0CB7">
      <w:pPr>
        <w:pStyle w:val="a5"/>
        <w:numPr>
          <w:ilvl w:val="0"/>
          <w:numId w:val="162"/>
        </w:numPr>
        <w:tabs>
          <w:tab w:val="left" w:pos="1122"/>
        </w:tabs>
        <w:spacing w:before="66"/>
        <w:ind w:left="0" w:right="-1" w:firstLine="567"/>
        <w:rPr>
          <w:sz w:val="24"/>
          <w:szCs w:val="24"/>
        </w:rPr>
      </w:pPr>
      <w:r w:rsidRPr="00C730B4">
        <w:rPr>
          <w:sz w:val="24"/>
          <w:szCs w:val="24"/>
        </w:rPr>
        <w:t>в случаях трудного различия не и ни (Куда он только не обращался! Куда он ни обращался, никто не мог дать ему ответ. Никто иной не...; не кто иной, как; ничто иное не... ; не что иное, как и</w:t>
      </w:r>
      <w:r w:rsidRPr="00C730B4">
        <w:rPr>
          <w:spacing w:val="-6"/>
          <w:sz w:val="24"/>
          <w:szCs w:val="24"/>
        </w:rPr>
        <w:t xml:space="preserve"> </w:t>
      </w:r>
      <w:r w:rsidRPr="00C730B4">
        <w:rPr>
          <w:sz w:val="24"/>
          <w:szCs w:val="24"/>
        </w:rPr>
        <w:t>др.);</w:t>
      </w:r>
    </w:p>
    <w:p w14:paraId="64058A89" w14:textId="77777777" w:rsidR="00880623" w:rsidRPr="00C730B4" w:rsidRDefault="00880623" w:rsidP="004B0CB7">
      <w:pPr>
        <w:pStyle w:val="a5"/>
        <w:numPr>
          <w:ilvl w:val="0"/>
          <w:numId w:val="162"/>
        </w:numPr>
        <w:tabs>
          <w:tab w:val="left" w:pos="1122"/>
        </w:tabs>
        <w:spacing w:before="1"/>
        <w:ind w:left="0" w:right="-1" w:firstLine="567"/>
        <w:rPr>
          <w:sz w:val="24"/>
          <w:szCs w:val="24"/>
        </w:rPr>
      </w:pPr>
      <w:r w:rsidRPr="00C730B4">
        <w:rPr>
          <w:sz w:val="24"/>
          <w:szCs w:val="24"/>
        </w:rPr>
        <w:t>в собственных именах нерусского</w:t>
      </w:r>
      <w:r w:rsidRPr="00C730B4">
        <w:rPr>
          <w:spacing w:val="-1"/>
          <w:sz w:val="24"/>
          <w:szCs w:val="24"/>
        </w:rPr>
        <w:t xml:space="preserve"> </w:t>
      </w:r>
      <w:r w:rsidRPr="00C730B4">
        <w:rPr>
          <w:sz w:val="24"/>
          <w:szCs w:val="24"/>
        </w:rPr>
        <w:t>происхождения;</w:t>
      </w:r>
    </w:p>
    <w:p w14:paraId="43A09DD5" w14:textId="77777777" w:rsidR="00880623" w:rsidRPr="00C730B4" w:rsidRDefault="00880623" w:rsidP="004B0CB7">
      <w:pPr>
        <w:pStyle w:val="a5"/>
        <w:numPr>
          <w:ilvl w:val="0"/>
          <w:numId w:val="162"/>
        </w:numPr>
        <w:tabs>
          <w:tab w:val="left" w:pos="1122"/>
        </w:tabs>
        <w:ind w:left="0" w:right="-1" w:firstLine="567"/>
        <w:rPr>
          <w:sz w:val="24"/>
          <w:szCs w:val="24"/>
        </w:rPr>
      </w:pPr>
      <w:r w:rsidRPr="00C730B4">
        <w:rPr>
          <w:sz w:val="24"/>
          <w:szCs w:val="24"/>
        </w:rPr>
        <w:t>в случаях, когда вместо одного знака препинания поставлен</w:t>
      </w:r>
      <w:r w:rsidRPr="00C730B4">
        <w:rPr>
          <w:spacing w:val="-12"/>
          <w:sz w:val="24"/>
          <w:szCs w:val="24"/>
        </w:rPr>
        <w:t xml:space="preserve"> </w:t>
      </w:r>
      <w:r w:rsidRPr="00C730B4">
        <w:rPr>
          <w:sz w:val="24"/>
          <w:szCs w:val="24"/>
        </w:rPr>
        <w:t>другой;</w:t>
      </w:r>
    </w:p>
    <w:p w14:paraId="03D3DC15" w14:textId="77777777" w:rsidR="00880623" w:rsidRPr="00C730B4" w:rsidRDefault="00880623" w:rsidP="004B0CB7">
      <w:pPr>
        <w:pStyle w:val="a5"/>
        <w:numPr>
          <w:ilvl w:val="0"/>
          <w:numId w:val="162"/>
        </w:numPr>
        <w:tabs>
          <w:tab w:val="left" w:pos="1122"/>
          <w:tab w:val="left" w:pos="1210"/>
        </w:tabs>
        <w:ind w:left="0" w:right="-1" w:firstLine="567"/>
        <w:rPr>
          <w:sz w:val="24"/>
          <w:szCs w:val="24"/>
        </w:rPr>
      </w:pPr>
      <w:r w:rsidRPr="00C730B4">
        <w:rPr>
          <w:sz w:val="24"/>
          <w:szCs w:val="24"/>
        </w:rPr>
        <w:t>в пропуске одного из сочетающихся знаков препинания или в нарушении их последовательности.</w:t>
      </w:r>
    </w:p>
    <w:p w14:paraId="71AED416" w14:textId="77777777" w:rsidR="00880623" w:rsidRPr="00C730B4" w:rsidRDefault="00880623" w:rsidP="004B0CB7">
      <w:pPr>
        <w:pStyle w:val="a3"/>
        <w:ind w:left="0" w:right="-1" w:firstLine="567"/>
      </w:pPr>
      <w:r w:rsidRPr="00C730B4">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каждая следующая подобная ошибка учитывается как самостоятельная. Диктант оценивается одной</w:t>
      </w:r>
      <w:r w:rsidRPr="00C730B4">
        <w:rPr>
          <w:spacing w:val="-5"/>
        </w:rPr>
        <w:t xml:space="preserve"> </w:t>
      </w:r>
      <w:r w:rsidRPr="00C730B4">
        <w:t>отметкой.</w:t>
      </w:r>
    </w:p>
    <w:p w14:paraId="5B0B549D" w14:textId="77777777" w:rsidR="00880623" w:rsidRPr="00C730B4" w:rsidRDefault="00880623" w:rsidP="004B0CB7">
      <w:pPr>
        <w:pStyle w:val="a3"/>
        <w:ind w:left="0" w:right="-1" w:firstLine="567"/>
      </w:pPr>
      <w:r w:rsidRPr="00C730B4">
        <w:t>Если в одном непроверяемом слове допущены 2 и более ошибки, то все они считаются за одну ошибку.</w:t>
      </w:r>
    </w:p>
    <w:p w14:paraId="5CB9F85B" w14:textId="77777777" w:rsidR="00880623" w:rsidRPr="00C730B4" w:rsidRDefault="00880623" w:rsidP="004B0CB7">
      <w:pPr>
        <w:pStyle w:val="a3"/>
        <w:ind w:left="0" w:right="-1" w:firstLine="567"/>
      </w:pPr>
      <w:r w:rsidRPr="00C730B4">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трех и более</w:t>
      </w:r>
      <w:r w:rsidRPr="00C730B4">
        <w:rPr>
          <w:spacing w:val="-5"/>
        </w:rPr>
        <w:t xml:space="preserve"> </w:t>
      </w:r>
      <w:r w:rsidRPr="00C730B4">
        <w:t>исправлений.</w:t>
      </w:r>
    </w:p>
    <w:p w14:paraId="6579956C" w14:textId="77777777" w:rsidR="00880623" w:rsidRPr="00C730B4" w:rsidRDefault="00880623" w:rsidP="00CD7E30">
      <w:pPr>
        <w:pStyle w:val="a3"/>
        <w:spacing w:before="1"/>
        <w:ind w:left="0" w:right="-1"/>
      </w:pPr>
      <w:r w:rsidRPr="00C730B4">
        <w:t>(Отметка "5") выставляется за безошибочную работу, а также при наличии в ней 1 негрубой орфографической или 1 негрубой пунктуационной ошибки.</w:t>
      </w:r>
    </w:p>
    <w:p w14:paraId="22A6F1F9" w14:textId="77777777" w:rsidR="004B0CB7" w:rsidRPr="00C730B4" w:rsidRDefault="004B0CB7" w:rsidP="004B0CB7">
      <w:pPr>
        <w:pStyle w:val="a3"/>
        <w:ind w:left="0" w:right="-1"/>
      </w:pPr>
      <w:r w:rsidRPr="00C730B4">
        <w:t>(Отметка "4")выставляется</w:t>
      </w:r>
      <w:r w:rsidRPr="00C730B4">
        <w:tab/>
        <w:t>при</w:t>
      </w:r>
      <w:r w:rsidRPr="00C730B4">
        <w:tab/>
        <w:t>наличии в диктанте</w:t>
      </w:r>
      <w:r w:rsidRPr="00C730B4">
        <w:tab/>
        <w:t>2 орфографических</w:t>
      </w:r>
      <w:r w:rsidRPr="00C730B4">
        <w:tab/>
        <w:t xml:space="preserve">и </w:t>
      </w:r>
      <w:r w:rsidR="00880623" w:rsidRPr="00C730B4">
        <w:rPr>
          <w:spacing w:val="-12"/>
        </w:rPr>
        <w:t xml:space="preserve">2 </w:t>
      </w:r>
      <w:r w:rsidR="00880623" w:rsidRPr="00C730B4">
        <w:t xml:space="preserve">пунктуационных ошибок, или 1 орфографической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 </w:t>
      </w:r>
    </w:p>
    <w:p w14:paraId="04662C53" w14:textId="799DB2DF" w:rsidR="00880623" w:rsidRPr="00C730B4" w:rsidRDefault="00880623" w:rsidP="004B0CB7">
      <w:pPr>
        <w:pStyle w:val="a3"/>
        <w:ind w:left="0" w:right="-1"/>
      </w:pPr>
      <w:r w:rsidRPr="00C730B4">
        <w:t xml:space="preserve">(Отметка "3")выставляется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w:t>
      </w:r>
      <w:r w:rsidRPr="00C730B4">
        <w:lastRenderedPageBreak/>
        <w:t>имеются однотипные и негрубые</w:t>
      </w:r>
      <w:r w:rsidRPr="00C730B4">
        <w:rPr>
          <w:spacing w:val="-4"/>
        </w:rPr>
        <w:t xml:space="preserve"> </w:t>
      </w:r>
      <w:r w:rsidRPr="00C730B4">
        <w:t>ошибки.</w:t>
      </w:r>
    </w:p>
    <w:p w14:paraId="5EBF28B1" w14:textId="77777777" w:rsidR="00880623" w:rsidRPr="00C730B4" w:rsidRDefault="00880623" w:rsidP="00CD7E30">
      <w:pPr>
        <w:pStyle w:val="a3"/>
        <w:ind w:left="0" w:right="-1"/>
      </w:pPr>
      <w:r w:rsidRPr="00C730B4">
        <w:t>(Отметка "2")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14:paraId="31A54C0E" w14:textId="16762C13" w:rsidR="00880623" w:rsidRPr="00C730B4" w:rsidRDefault="00880623" w:rsidP="004B0CB7">
      <w:pPr>
        <w:pStyle w:val="a3"/>
        <w:ind w:left="0" w:right="-1" w:firstLine="567"/>
      </w:pPr>
      <w:r w:rsidRPr="00C730B4">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- 2 орфографические ошибки, для оценки "3" - 4 орфографические ошибки, для оценки "2"</w:t>
      </w:r>
      <w:r w:rsidR="004B0CB7" w:rsidRPr="00C730B4">
        <w:t xml:space="preserve"> - </w:t>
      </w:r>
      <w:r w:rsidRPr="00C730B4">
        <w:t>7 орфографических</w:t>
      </w:r>
      <w:r w:rsidRPr="00C730B4">
        <w:rPr>
          <w:spacing w:val="1"/>
        </w:rPr>
        <w:t xml:space="preserve"> </w:t>
      </w:r>
      <w:r w:rsidRPr="00C730B4">
        <w:t>ошибок.</w:t>
      </w:r>
    </w:p>
    <w:p w14:paraId="2D638A48" w14:textId="77777777" w:rsidR="00880623" w:rsidRPr="00C730B4" w:rsidRDefault="00880623" w:rsidP="00CD7E30">
      <w:pPr>
        <w:pStyle w:val="a3"/>
        <w:ind w:left="0" w:right="-1"/>
      </w:pPr>
      <w:r w:rsidRPr="00C730B4">
        <w:t>При большем количестве ошибок диктант оценивается баллом "1"</w:t>
      </w:r>
    </w:p>
    <w:p w14:paraId="5EBCB3C9" w14:textId="77777777" w:rsidR="00880623" w:rsidRPr="00C730B4" w:rsidRDefault="00880623" w:rsidP="00CD7E30">
      <w:pPr>
        <w:ind w:right="-1"/>
        <w:jc w:val="both"/>
        <w:rPr>
          <w:i/>
          <w:sz w:val="24"/>
          <w:szCs w:val="24"/>
        </w:rPr>
      </w:pPr>
      <w:r w:rsidRPr="00C730B4">
        <w:rPr>
          <w:i/>
          <w:sz w:val="24"/>
          <w:szCs w:val="24"/>
        </w:rPr>
        <w:t>Комплексная контрольная работа</w:t>
      </w:r>
    </w:p>
    <w:p w14:paraId="084A18BD" w14:textId="77777777" w:rsidR="00880623" w:rsidRPr="00C730B4" w:rsidRDefault="00880623" w:rsidP="00CD7E30">
      <w:pPr>
        <w:pStyle w:val="a3"/>
        <w:spacing w:before="1"/>
        <w:ind w:left="0" w:right="-1"/>
      </w:pPr>
      <w:r w:rsidRPr="00C730B4">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14:paraId="1DA3C1A9" w14:textId="77777777" w:rsidR="00880623" w:rsidRPr="00C730B4" w:rsidRDefault="00880623" w:rsidP="00CD7E30">
      <w:pPr>
        <w:pStyle w:val="a3"/>
        <w:ind w:left="0" w:right="-1"/>
      </w:pPr>
      <w:r w:rsidRPr="00C730B4">
        <w:t>Диктант оценивается по критериям контрольного диктанта.</w:t>
      </w:r>
    </w:p>
    <w:p w14:paraId="2E49304F" w14:textId="77777777" w:rsidR="00880623" w:rsidRPr="00C730B4" w:rsidRDefault="00880623" w:rsidP="00CD7E30">
      <w:pPr>
        <w:pStyle w:val="a3"/>
        <w:ind w:left="0" w:right="-1"/>
      </w:pPr>
      <w:r w:rsidRPr="00C730B4">
        <w:t>При оценке выполнения дополнительных заданий рекомендуется руководствоваться следующим.</w:t>
      </w:r>
    </w:p>
    <w:p w14:paraId="48CF1E37" w14:textId="77777777" w:rsidR="00880623" w:rsidRPr="00C730B4" w:rsidRDefault="00880623" w:rsidP="00CD7E30">
      <w:pPr>
        <w:pStyle w:val="a3"/>
        <w:ind w:left="0" w:right="-1"/>
        <w:jc w:val="left"/>
      </w:pPr>
      <w:r w:rsidRPr="00C730B4">
        <w:t>(Отметка "5") ставится, если ученик выполнил все задания верно.</w:t>
      </w:r>
    </w:p>
    <w:p w14:paraId="4CC703D0" w14:textId="77777777" w:rsidR="00880623" w:rsidRPr="00C730B4" w:rsidRDefault="00880623" w:rsidP="00CD7E30">
      <w:pPr>
        <w:pStyle w:val="a3"/>
        <w:ind w:left="0" w:right="-1"/>
        <w:jc w:val="left"/>
      </w:pPr>
      <w:r w:rsidRPr="00C730B4">
        <w:t>(Отметка "4") ставится, если ученик выполнил правильно не менее % заданий.</w:t>
      </w:r>
    </w:p>
    <w:p w14:paraId="7724F802" w14:textId="77777777" w:rsidR="00880623" w:rsidRPr="00C730B4" w:rsidRDefault="00880623" w:rsidP="00CD7E30">
      <w:pPr>
        <w:pStyle w:val="a3"/>
        <w:spacing w:before="66"/>
        <w:ind w:left="0" w:right="-1"/>
        <w:jc w:val="left"/>
      </w:pPr>
      <w:r w:rsidRPr="00C730B4">
        <w:t>(Отметка "3") ставится за работу, в которой правильно выполнено не менее половины заданий.</w:t>
      </w:r>
    </w:p>
    <w:p w14:paraId="604B50EC" w14:textId="77777777" w:rsidR="00880623" w:rsidRPr="00C730B4" w:rsidRDefault="00880623" w:rsidP="004F41C7">
      <w:pPr>
        <w:pStyle w:val="a3"/>
        <w:ind w:left="0" w:right="-1"/>
        <w:jc w:val="left"/>
      </w:pPr>
      <w:r w:rsidRPr="00C730B4">
        <w:t>(Отметка "2") ставится за работу, в которой не выполнено больше половины заданий. Орфографические</w:t>
      </w:r>
      <w:r w:rsidRPr="00C730B4">
        <w:tab/>
        <w:t>и</w:t>
      </w:r>
      <w:r w:rsidRPr="00C730B4">
        <w:tab/>
        <w:t>пунктуационные</w:t>
      </w:r>
      <w:r w:rsidRPr="00C730B4">
        <w:tab/>
        <w:t>ошибки,</w:t>
      </w:r>
      <w:r w:rsidRPr="00C730B4">
        <w:tab/>
        <w:t>допущенные</w:t>
      </w:r>
      <w:r w:rsidRPr="00C730B4">
        <w:tab/>
        <w:t>при</w:t>
      </w:r>
      <w:r w:rsidRPr="00C730B4">
        <w:tab/>
      </w:r>
      <w:r w:rsidRPr="00C730B4">
        <w:rPr>
          <w:spacing w:val="-3"/>
        </w:rPr>
        <w:t xml:space="preserve">выполнении </w:t>
      </w:r>
      <w:r w:rsidRPr="00C730B4">
        <w:t>дополнительных заданий, учитываются при выведении оценки за</w:t>
      </w:r>
      <w:r w:rsidRPr="00C730B4">
        <w:rPr>
          <w:spacing w:val="-8"/>
        </w:rPr>
        <w:t xml:space="preserve"> </w:t>
      </w:r>
      <w:r w:rsidRPr="00C730B4">
        <w:t>диктант.</w:t>
      </w:r>
    </w:p>
    <w:p w14:paraId="446C52AA" w14:textId="77777777" w:rsidR="00880623" w:rsidRPr="00C730B4" w:rsidRDefault="00880623" w:rsidP="004F41C7">
      <w:pPr>
        <w:pStyle w:val="a3"/>
        <w:spacing w:before="1"/>
        <w:ind w:left="0" w:right="-1"/>
        <w:jc w:val="left"/>
      </w:pPr>
      <w:r w:rsidRPr="00C730B4">
        <w:t>Орфографические</w:t>
      </w:r>
      <w:r w:rsidRPr="00C730B4">
        <w:tab/>
        <w:t>и</w:t>
      </w:r>
      <w:r w:rsidRPr="00C730B4">
        <w:tab/>
        <w:t>пунктуационные</w:t>
      </w:r>
      <w:r w:rsidRPr="00C730B4">
        <w:tab/>
        <w:t>ошибки,</w:t>
      </w:r>
      <w:r w:rsidRPr="00C730B4">
        <w:tab/>
        <w:t>допущенные</w:t>
      </w:r>
      <w:r w:rsidRPr="00C730B4">
        <w:tab/>
        <w:t>при</w:t>
      </w:r>
      <w:r w:rsidRPr="00C730B4">
        <w:tab/>
      </w:r>
      <w:r w:rsidRPr="00C730B4">
        <w:rPr>
          <w:spacing w:val="-3"/>
        </w:rPr>
        <w:t xml:space="preserve">выполнении </w:t>
      </w:r>
      <w:r w:rsidRPr="00C730B4">
        <w:t>дополнительных заданий, учитываются при выведении оценки за</w:t>
      </w:r>
      <w:r w:rsidRPr="00C730B4">
        <w:rPr>
          <w:spacing w:val="-8"/>
        </w:rPr>
        <w:t xml:space="preserve"> </w:t>
      </w:r>
      <w:r w:rsidRPr="00C730B4">
        <w:t>диктант.</w:t>
      </w:r>
    </w:p>
    <w:p w14:paraId="0AAC10F0" w14:textId="77777777" w:rsidR="00880623" w:rsidRPr="00C730B4" w:rsidRDefault="00880623" w:rsidP="00CD7E30">
      <w:pPr>
        <w:ind w:right="-1"/>
        <w:rPr>
          <w:i/>
          <w:sz w:val="24"/>
          <w:szCs w:val="24"/>
        </w:rPr>
      </w:pPr>
      <w:r w:rsidRPr="00C730B4">
        <w:rPr>
          <w:i/>
          <w:sz w:val="24"/>
          <w:szCs w:val="24"/>
        </w:rPr>
        <w:t>Сочинение и изложение</w:t>
      </w:r>
    </w:p>
    <w:p w14:paraId="06127E1D" w14:textId="77777777" w:rsidR="00880623" w:rsidRPr="00C730B4" w:rsidRDefault="00880623" w:rsidP="004F41C7">
      <w:pPr>
        <w:pStyle w:val="a3"/>
        <w:ind w:left="0" w:right="-1" w:firstLine="567"/>
      </w:pPr>
      <w:r w:rsidRPr="00C730B4">
        <w:t>Сочинения и изложения - основные формы проверки умения правильно и последовательно излагать мысли, уровня речевой подготовки учащихся. Сочинения и изложения в У-1Х классах проводятся в соответствии с требованиями раздела программы "Развитие навыков связной речи". Примерный объем текста для подробного изложения: в VI классе - 150-200слов, в VII классе - 200-250 слов, в VIII классе - 250- 350 слов, в IX классе - 350-450 слов. При оценке учитывается следующий примерный объем классных сочинений: в VI классе - 1-1,5 стр, в VII классе - 1,5 -2 стр., , в VIII классе - 2-3 стр., слов, в IX классе - 3-4 стр. К указанному объѐму сочинений нужно относиться как к примерному, так как это зависит от стиля и жанра, характера темы и замысла, темпа письма учащихся, их общего развития.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14:paraId="0E7CD77C" w14:textId="77777777" w:rsidR="00880623" w:rsidRPr="00C730B4" w:rsidRDefault="00880623" w:rsidP="004F41C7">
      <w:pPr>
        <w:pStyle w:val="a3"/>
        <w:spacing w:before="1"/>
        <w:ind w:left="0" w:right="-1" w:firstLine="567"/>
      </w:pPr>
      <w:r w:rsidRPr="00C730B4">
        <w:t>Содержание сочинения и изложения оценивается по следующим критериям:</w:t>
      </w:r>
    </w:p>
    <w:p w14:paraId="66636552" w14:textId="77777777" w:rsidR="00880623" w:rsidRPr="00C730B4" w:rsidRDefault="00880623" w:rsidP="004F41C7">
      <w:pPr>
        <w:pStyle w:val="a5"/>
        <w:numPr>
          <w:ilvl w:val="1"/>
          <w:numId w:val="161"/>
        </w:numPr>
        <w:tabs>
          <w:tab w:val="left" w:pos="851"/>
        </w:tabs>
        <w:spacing w:before="2" w:line="293" w:lineRule="exact"/>
        <w:ind w:left="284" w:right="-1" w:firstLine="0"/>
        <w:jc w:val="left"/>
        <w:rPr>
          <w:sz w:val="24"/>
          <w:szCs w:val="24"/>
        </w:rPr>
      </w:pPr>
      <w:r w:rsidRPr="00C730B4">
        <w:rPr>
          <w:sz w:val="24"/>
          <w:szCs w:val="24"/>
        </w:rPr>
        <w:t>соответствие работы ученика теме и основной</w:t>
      </w:r>
      <w:r w:rsidRPr="00C730B4">
        <w:rPr>
          <w:spacing w:val="-1"/>
          <w:sz w:val="24"/>
          <w:szCs w:val="24"/>
        </w:rPr>
        <w:t xml:space="preserve"> </w:t>
      </w:r>
      <w:r w:rsidRPr="00C730B4">
        <w:rPr>
          <w:sz w:val="24"/>
          <w:szCs w:val="24"/>
        </w:rPr>
        <w:t>мысли;</w:t>
      </w:r>
    </w:p>
    <w:p w14:paraId="0E32DA40" w14:textId="77777777" w:rsidR="00880623" w:rsidRPr="00C730B4" w:rsidRDefault="00880623" w:rsidP="004F41C7">
      <w:pPr>
        <w:pStyle w:val="a5"/>
        <w:numPr>
          <w:ilvl w:val="1"/>
          <w:numId w:val="161"/>
        </w:numPr>
        <w:tabs>
          <w:tab w:val="left" w:pos="851"/>
        </w:tabs>
        <w:spacing w:line="293" w:lineRule="exact"/>
        <w:ind w:left="284" w:right="-1" w:firstLine="0"/>
        <w:jc w:val="left"/>
        <w:rPr>
          <w:sz w:val="24"/>
          <w:szCs w:val="24"/>
        </w:rPr>
      </w:pPr>
      <w:r w:rsidRPr="00C730B4">
        <w:rPr>
          <w:sz w:val="24"/>
          <w:szCs w:val="24"/>
        </w:rPr>
        <w:t>полнота раскрытия</w:t>
      </w:r>
      <w:r w:rsidRPr="00C730B4">
        <w:rPr>
          <w:spacing w:val="-1"/>
          <w:sz w:val="24"/>
          <w:szCs w:val="24"/>
        </w:rPr>
        <w:t xml:space="preserve"> </w:t>
      </w:r>
      <w:r w:rsidRPr="00C730B4">
        <w:rPr>
          <w:sz w:val="24"/>
          <w:szCs w:val="24"/>
        </w:rPr>
        <w:t>темы;</w:t>
      </w:r>
    </w:p>
    <w:p w14:paraId="4FEB8C76" w14:textId="77777777" w:rsidR="00880623" w:rsidRPr="00C730B4" w:rsidRDefault="00880623" w:rsidP="004F41C7">
      <w:pPr>
        <w:pStyle w:val="a5"/>
        <w:numPr>
          <w:ilvl w:val="1"/>
          <w:numId w:val="161"/>
        </w:numPr>
        <w:tabs>
          <w:tab w:val="left" w:pos="851"/>
        </w:tabs>
        <w:spacing w:before="1" w:line="293" w:lineRule="exact"/>
        <w:ind w:left="284" w:right="-1" w:firstLine="0"/>
        <w:jc w:val="left"/>
        <w:rPr>
          <w:sz w:val="24"/>
          <w:szCs w:val="24"/>
        </w:rPr>
      </w:pPr>
      <w:r w:rsidRPr="00C730B4">
        <w:rPr>
          <w:sz w:val="24"/>
          <w:szCs w:val="24"/>
        </w:rPr>
        <w:t>правильность фактического</w:t>
      </w:r>
      <w:r w:rsidRPr="00C730B4">
        <w:rPr>
          <w:spacing w:val="-1"/>
          <w:sz w:val="24"/>
          <w:szCs w:val="24"/>
        </w:rPr>
        <w:t xml:space="preserve"> </w:t>
      </w:r>
      <w:r w:rsidRPr="00C730B4">
        <w:rPr>
          <w:sz w:val="24"/>
          <w:szCs w:val="24"/>
        </w:rPr>
        <w:t>материала;</w:t>
      </w:r>
    </w:p>
    <w:p w14:paraId="1A786216" w14:textId="77777777" w:rsidR="00880623" w:rsidRPr="00C730B4" w:rsidRDefault="00880623" w:rsidP="004F41C7">
      <w:pPr>
        <w:pStyle w:val="a5"/>
        <w:numPr>
          <w:ilvl w:val="1"/>
          <w:numId w:val="161"/>
        </w:numPr>
        <w:tabs>
          <w:tab w:val="left" w:pos="851"/>
        </w:tabs>
        <w:spacing w:line="292" w:lineRule="exact"/>
        <w:ind w:left="284" w:right="-1" w:firstLine="0"/>
        <w:jc w:val="left"/>
        <w:rPr>
          <w:sz w:val="24"/>
          <w:szCs w:val="24"/>
        </w:rPr>
      </w:pPr>
      <w:r w:rsidRPr="00C730B4">
        <w:rPr>
          <w:sz w:val="24"/>
          <w:szCs w:val="24"/>
        </w:rPr>
        <w:t>последовательность</w:t>
      </w:r>
      <w:r w:rsidRPr="00C730B4">
        <w:rPr>
          <w:spacing w:val="-1"/>
          <w:sz w:val="24"/>
          <w:szCs w:val="24"/>
        </w:rPr>
        <w:t xml:space="preserve"> </w:t>
      </w:r>
      <w:r w:rsidRPr="00C730B4">
        <w:rPr>
          <w:sz w:val="24"/>
          <w:szCs w:val="24"/>
        </w:rPr>
        <w:t>изложения.</w:t>
      </w:r>
    </w:p>
    <w:p w14:paraId="1757A9F4" w14:textId="77777777" w:rsidR="00880623" w:rsidRPr="00C730B4" w:rsidRDefault="00880623" w:rsidP="004F41C7">
      <w:pPr>
        <w:pStyle w:val="a3"/>
        <w:spacing w:line="274" w:lineRule="exact"/>
        <w:ind w:left="0" w:right="-1" w:firstLine="567"/>
        <w:jc w:val="left"/>
      </w:pPr>
      <w:r w:rsidRPr="00C730B4">
        <w:t>При оценке речевого оформления сочинений и изложений учитывается:</w:t>
      </w:r>
    </w:p>
    <w:p w14:paraId="191FC5D1" w14:textId="77777777" w:rsidR="00880623" w:rsidRPr="00C730B4" w:rsidRDefault="00880623" w:rsidP="004F41C7">
      <w:pPr>
        <w:pStyle w:val="a5"/>
        <w:numPr>
          <w:ilvl w:val="1"/>
          <w:numId w:val="161"/>
        </w:numPr>
        <w:tabs>
          <w:tab w:val="left" w:pos="851"/>
        </w:tabs>
        <w:spacing w:before="2" w:line="293" w:lineRule="exact"/>
        <w:ind w:left="0" w:right="-1" w:firstLine="284"/>
        <w:jc w:val="left"/>
        <w:rPr>
          <w:sz w:val="24"/>
          <w:szCs w:val="24"/>
        </w:rPr>
      </w:pPr>
      <w:r w:rsidRPr="00C730B4">
        <w:rPr>
          <w:sz w:val="24"/>
          <w:szCs w:val="24"/>
        </w:rPr>
        <w:t>разнообразие словарного и грамматического строя</w:t>
      </w:r>
      <w:r w:rsidRPr="00C730B4">
        <w:rPr>
          <w:spacing w:val="-3"/>
          <w:sz w:val="24"/>
          <w:szCs w:val="24"/>
        </w:rPr>
        <w:t xml:space="preserve"> </w:t>
      </w:r>
      <w:r w:rsidRPr="00C730B4">
        <w:rPr>
          <w:sz w:val="24"/>
          <w:szCs w:val="24"/>
        </w:rPr>
        <w:t>речи;</w:t>
      </w:r>
    </w:p>
    <w:p w14:paraId="72F4A409" w14:textId="77777777" w:rsidR="00880623" w:rsidRPr="00C730B4" w:rsidRDefault="00880623" w:rsidP="004F41C7">
      <w:pPr>
        <w:pStyle w:val="a5"/>
        <w:numPr>
          <w:ilvl w:val="1"/>
          <w:numId w:val="161"/>
        </w:numPr>
        <w:tabs>
          <w:tab w:val="left" w:pos="851"/>
        </w:tabs>
        <w:spacing w:line="293" w:lineRule="exact"/>
        <w:ind w:left="0" w:right="-1" w:firstLine="284"/>
        <w:jc w:val="left"/>
        <w:rPr>
          <w:sz w:val="24"/>
          <w:szCs w:val="24"/>
        </w:rPr>
      </w:pPr>
      <w:r w:rsidRPr="00C730B4">
        <w:rPr>
          <w:sz w:val="24"/>
          <w:szCs w:val="24"/>
        </w:rPr>
        <w:t>стилевое единство и выразительность</w:t>
      </w:r>
      <w:r w:rsidRPr="00C730B4">
        <w:rPr>
          <w:spacing w:val="-4"/>
          <w:sz w:val="24"/>
          <w:szCs w:val="24"/>
        </w:rPr>
        <w:t xml:space="preserve"> </w:t>
      </w:r>
      <w:r w:rsidRPr="00C730B4">
        <w:rPr>
          <w:sz w:val="24"/>
          <w:szCs w:val="24"/>
        </w:rPr>
        <w:t>речи;</w:t>
      </w:r>
    </w:p>
    <w:p w14:paraId="2E45E78E" w14:textId="77777777" w:rsidR="00880623" w:rsidRPr="00C730B4" w:rsidRDefault="00880623" w:rsidP="004F41C7">
      <w:pPr>
        <w:pStyle w:val="a5"/>
        <w:numPr>
          <w:ilvl w:val="1"/>
          <w:numId w:val="161"/>
        </w:numPr>
        <w:tabs>
          <w:tab w:val="left" w:pos="851"/>
        </w:tabs>
        <w:spacing w:line="292" w:lineRule="exact"/>
        <w:ind w:left="0" w:right="-1" w:firstLine="284"/>
        <w:jc w:val="left"/>
        <w:rPr>
          <w:sz w:val="24"/>
          <w:szCs w:val="24"/>
        </w:rPr>
      </w:pPr>
      <w:r w:rsidRPr="00C730B4">
        <w:rPr>
          <w:sz w:val="24"/>
          <w:szCs w:val="24"/>
        </w:rPr>
        <w:t>число языковых ошибок и стилистических</w:t>
      </w:r>
      <w:r w:rsidRPr="00C730B4">
        <w:rPr>
          <w:spacing w:val="-3"/>
          <w:sz w:val="24"/>
          <w:szCs w:val="24"/>
        </w:rPr>
        <w:t xml:space="preserve"> </w:t>
      </w:r>
      <w:r w:rsidRPr="00C730B4">
        <w:rPr>
          <w:sz w:val="24"/>
          <w:szCs w:val="24"/>
        </w:rPr>
        <w:t>недочетов.</w:t>
      </w:r>
    </w:p>
    <w:p w14:paraId="4AD0F6D8" w14:textId="77777777" w:rsidR="00880623" w:rsidRPr="00C730B4" w:rsidRDefault="00880623" w:rsidP="004F41C7">
      <w:pPr>
        <w:pStyle w:val="a3"/>
        <w:ind w:left="0" w:right="-1" w:firstLine="567"/>
      </w:pPr>
      <w:r w:rsidRPr="00C730B4">
        <w:lastRenderedPageBreak/>
        <w:t>Орфографическая и пунктуационная грамотность оценивается по числу допущенных учеником ошибок.</w:t>
      </w:r>
    </w:p>
    <w:p w14:paraId="4D9AA884" w14:textId="77777777" w:rsidR="00880623" w:rsidRPr="00C730B4" w:rsidRDefault="00880623" w:rsidP="004F41C7">
      <w:pPr>
        <w:pStyle w:val="a3"/>
        <w:ind w:left="0" w:right="-1" w:firstLine="567"/>
      </w:pPr>
      <w:r w:rsidRPr="00C730B4">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позиоляют повысить первую оценку за сочинение на один балл.</w:t>
      </w:r>
    </w:p>
    <w:p w14:paraId="413FA6F2" w14:textId="77777777" w:rsidR="00880623" w:rsidRPr="00C730B4" w:rsidRDefault="00880623" w:rsidP="004F41C7">
      <w:pPr>
        <w:pStyle w:val="a3"/>
        <w:ind w:left="0" w:right="-1" w:firstLine="567"/>
      </w:pPr>
      <w:r w:rsidRPr="00C730B4">
        <w:t>Если объем сочинения в полтора-два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4-4-6. При выставлении отметки "5" превышение объема сочинения не принимается во внимание. Первая оценка (за содержание и речь) не может быть положительной, если не раскрыта тема, хотя по остальным показателям сочинение написано</w:t>
      </w:r>
      <w:r w:rsidRPr="00C730B4">
        <w:rPr>
          <w:spacing w:val="-9"/>
        </w:rPr>
        <w:t xml:space="preserve"> </w:t>
      </w:r>
      <w:r w:rsidRPr="00C730B4">
        <w:t>удовлетворительно.</w:t>
      </w:r>
    </w:p>
    <w:p w14:paraId="41F46755" w14:textId="77777777" w:rsidR="00880623" w:rsidRPr="00C730B4" w:rsidRDefault="00880623" w:rsidP="004F41C7">
      <w:pPr>
        <w:pStyle w:val="a3"/>
        <w:ind w:left="0" w:right="-1" w:firstLine="567"/>
      </w:pPr>
      <w:r w:rsidRPr="00C730B4">
        <w:t>На оценку сочинения и изложения распространяется положение об однотипных и негрубых ошибках, а также о сделанных учеником исправлениях, приведенных в разделе "Оценка диктантов".</w:t>
      </w:r>
    </w:p>
    <w:p w14:paraId="582D046A" w14:textId="77777777" w:rsidR="00880623" w:rsidRPr="00C730B4" w:rsidRDefault="00880623" w:rsidP="004F41C7">
      <w:pPr>
        <w:ind w:right="-1" w:firstLine="567"/>
        <w:jc w:val="both"/>
        <w:rPr>
          <w:i/>
          <w:sz w:val="24"/>
          <w:szCs w:val="24"/>
        </w:rPr>
      </w:pPr>
      <w:r w:rsidRPr="00C730B4">
        <w:rPr>
          <w:i/>
          <w:sz w:val="24"/>
          <w:szCs w:val="24"/>
        </w:rPr>
        <w:t>Обучающие работы</w:t>
      </w:r>
    </w:p>
    <w:p w14:paraId="520F3CDC" w14:textId="77777777" w:rsidR="00880623" w:rsidRPr="00C730B4" w:rsidRDefault="00880623" w:rsidP="004F41C7">
      <w:pPr>
        <w:pStyle w:val="a3"/>
        <w:ind w:left="0" w:right="-1" w:firstLine="567"/>
      </w:pPr>
      <w:r w:rsidRPr="00C730B4">
        <w:t>Критерии оценивания обучающих работ:</w:t>
      </w:r>
    </w:p>
    <w:p w14:paraId="39C94B7F" w14:textId="77777777" w:rsidR="00880623" w:rsidRPr="00C730B4" w:rsidRDefault="00880623" w:rsidP="004F41C7">
      <w:pPr>
        <w:pStyle w:val="a3"/>
        <w:spacing w:before="66"/>
        <w:ind w:left="0" w:right="-1" w:firstLine="567"/>
      </w:pPr>
      <w:r w:rsidRPr="00C730B4">
        <w:t>Обучающие работы (различные упражнения и диктанты неконтрольного характера) оцениваются более строго, чем контрольные работы.</w:t>
      </w:r>
    </w:p>
    <w:p w14:paraId="7A620732" w14:textId="77777777" w:rsidR="00880623" w:rsidRPr="00C730B4" w:rsidRDefault="00880623" w:rsidP="004F41C7">
      <w:pPr>
        <w:pStyle w:val="a3"/>
        <w:ind w:left="0" w:right="-1" w:firstLine="567"/>
      </w:pPr>
      <w:r w:rsidRPr="00C730B4">
        <w:t>При оценке обучающихся работ учитывается:</w:t>
      </w:r>
    </w:p>
    <w:p w14:paraId="1DBB14FC" w14:textId="77777777" w:rsidR="00880623" w:rsidRPr="00C730B4" w:rsidRDefault="00880623" w:rsidP="004F41C7">
      <w:pPr>
        <w:pStyle w:val="a5"/>
        <w:numPr>
          <w:ilvl w:val="0"/>
          <w:numId w:val="160"/>
        </w:numPr>
        <w:tabs>
          <w:tab w:val="left" w:pos="1122"/>
        </w:tabs>
        <w:spacing w:before="1"/>
        <w:ind w:left="0" w:right="-1" w:firstLine="567"/>
        <w:rPr>
          <w:sz w:val="24"/>
          <w:szCs w:val="24"/>
        </w:rPr>
      </w:pPr>
      <w:r w:rsidRPr="00C730B4">
        <w:rPr>
          <w:sz w:val="24"/>
          <w:szCs w:val="24"/>
        </w:rPr>
        <w:t>степень самостоятельности</w:t>
      </w:r>
      <w:r w:rsidRPr="00C730B4">
        <w:rPr>
          <w:spacing w:val="2"/>
          <w:sz w:val="24"/>
          <w:szCs w:val="24"/>
        </w:rPr>
        <w:t xml:space="preserve"> </w:t>
      </w:r>
      <w:r w:rsidRPr="00C730B4">
        <w:rPr>
          <w:sz w:val="24"/>
          <w:szCs w:val="24"/>
        </w:rPr>
        <w:t>учащегося;</w:t>
      </w:r>
    </w:p>
    <w:p w14:paraId="2D20B8ED" w14:textId="77777777" w:rsidR="00880623" w:rsidRPr="00C730B4" w:rsidRDefault="00880623" w:rsidP="004F41C7">
      <w:pPr>
        <w:pStyle w:val="a5"/>
        <w:numPr>
          <w:ilvl w:val="0"/>
          <w:numId w:val="160"/>
        </w:numPr>
        <w:tabs>
          <w:tab w:val="left" w:pos="1122"/>
        </w:tabs>
        <w:ind w:left="0" w:right="-1" w:firstLine="567"/>
        <w:rPr>
          <w:sz w:val="24"/>
          <w:szCs w:val="24"/>
        </w:rPr>
      </w:pPr>
      <w:r w:rsidRPr="00C730B4">
        <w:rPr>
          <w:sz w:val="24"/>
          <w:szCs w:val="24"/>
        </w:rPr>
        <w:t>этап</w:t>
      </w:r>
      <w:r w:rsidRPr="00C730B4">
        <w:rPr>
          <w:spacing w:val="-7"/>
          <w:sz w:val="24"/>
          <w:szCs w:val="24"/>
        </w:rPr>
        <w:t xml:space="preserve"> </w:t>
      </w:r>
      <w:r w:rsidRPr="00C730B4">
        <w:rPr>
          <w:sz w:val="24"/>
          <w:szCs w:val="24"/>
        </w:rPr>
        <w:t>обучения;</w:t>
      </w:r>
    </w:p>
    <w:p w14:paraId="5B632A79" w14:textId="77777777" w:rsidR="00880623" w:rsidRPr="00C730B4" w:rsidRDefault="00880623" w:rsidP="004F41C7">
      <w:pPr>
        <w:pStyle w:val="a5"/>
        <w:numPr>
          <w:ilvl w:val="0"/>
          <w:numId w:val="160"/>
        </w:numPr>
        <w:tabs>
          <w:tab w:val="left" w:pos="1122"/>
        </w:tabs>
        <w:ind w:left="0" w:right="-1" w:firstLine="567"/>
        <w:rPr>
          <w:sz w:val="24"/>
          <w:szCs w:val="24"/>
        </w:rPr>
      </w:pPr>
      <w:r w:rsidRPr="00C730B4">
        <w:rPr>
          <w:sz w:val="24"/>
          <w:szCs w:val="24"/>
        </w:rPr>
        <w:t>объем</w:t>
      </w:r>
      <w:r w:rsidRPr="00C730B4">
        <w:rPr>
          <w:spacing w:val="-3"/>
          <w:sz w:val="24"/>
          <w:szCs w:val="24"/>
        </w:rPr>
        <w:t xml:space="preserve"> </w:t>
      </w:r>
      <w:r w:rsidRPr="00C730B4">
        <w:rPr>
          <w:sz w:val="24"/>
          <w:szCs w:val="24"/>
        </w:rPr>
        <w:t>работы;</w:t>
      </w:r>
    </w:p>
    <w:p w14:paraId="06613DA6" w14:textId="77777777" w:rsidR="00880623" w:rsidRPr="00C730B4" w:rsidRDefault="00880623" w:rsidP="004F41C7">
      <w:pPr>
        <w:pStyle w:val="a5"/>
        <w:numPr>
          <w:ilvl w:val="0"/>
          <w:numId w:val="160"/>
        </w:numPr>
        <w:tabs>
          <w:tab w:val="left" w:pos="1122"/>
        </w:tabs>
        <w:ind w:left="0" w:right="-1" w:firstLine="567"/>
        <w:rPr>
          <w:sz w:val="24"/>
          <w:szCs w:val="24"/>
        </w:rPr>
      </w:pPr>
      <w:r w:rsidRPr="00C730B4">
        <w:rPr>
          <w:sz w:val="24"/>
          <w:szCs w:val="24"/>
        </w:rPr>
        <w:t>четкость, аккуратность, каллиграфическая правильность</w:t>
      </w:r>
      <w:r w:rsidRPr="00C730B4">
        <w:rPr>
          <w:spacing w:val="-4"/>
          <w:sz w:val="24"/>
          <w:szCs w:val="24"/>
        </w:rPr>
        <w:t xml:space="preserve"> </w:t>
      </w:r>
      <w:r w:rsidRPr="00C730B4">
        <w:rPr>
          <w:sz w:val="24"/>
          <w:szCs w:val="24"/>
        </w:rPr>
        <w:t>письма.</w:t>
      </w:r>
    </w:p>
    <w:p w14:paraId="5B86CD0A" w14:textId="77777777" w:rsidR="00880623" w:rsidRPr="00C730B4" w:rsidRDefault="00880623" w:rsidP="00CD7E30">
      <w:pPr>
        <w:pStyle w:val="a3"/>
        <w:ind w:left="0" w:right="-1"/>
      </w:pPr>
      <w:r w:rsidRPr="00C730B4">
        <w:t>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ошибку. При этом выбор одной из отметок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14:paraId="5D74DA43" w14:textId="77777777" w:rsidR="00880623" w:rsidRPr="00C730B4" w:rsidRDefault="00880623" w:rsidP="00CD7E30">
      <w:pPr>
        <w:ind w:right="-1"/>
        <w:rPr>
          <w:i/>
          <w:sz w:val="24"/>
          <w:szCs w:val="24"/>
        </w:rPr>
      </w:pPr>
      <w:r w:rsidRPr="00C730B4">
        <w:rPr>
          <w:i/>
          <w:sz w:val="24"/>
          <w:szCs w:val="24"/>
        </w:rPr>
        <w:t>Тестирование</w:t>
      </w:r>
    </w:p>
    <w:p w14:paraId="01BA11D4" w14:textId="77777777" w:rsidR="004F41C7" w:rsidRPr="00C730B4" w:rsidRDefault="00880623" w:rsidP="004F41C7">
      <w:pPr>
        <w:pStyle w:val="a3"/>
        <w:ind w:left="0" w:right="-1"/>
      </w:pPr>
      <w:r w:rsidRPr="00C730B4">
        <w:t>(Отметка "5") - выполнено 90-100% заданий</w:t>
      </w:r>
      <w:r w:rsidR="004F41C7" w:rsidRPr="00C730B4">
        <w:t xml:space="preserve"> </w:t>
      </w:r>
      <w:r w:rsidRPr="00C730B4">
        <w:t xml:space="preserve">теста </w:t>
      </w:r>
    </w:p>
    <w:p w14:paraId="7AEFB923" w14:textId="77777777" w:rsidR="004F41C7" w:rsidRPr="00C730B4" w:rsidRDefault="00880623" w:rsidP="004F41C7">
      <w:pPr>
        <w:pStyle w:val="a3"/>
        <w:ind w:left="0" w:right="-1"/>
      </w:pPr>
      <w:r w:rsidRPr="00C730B4">
        <w:t xml:space="preserve">(Отметка "4") - выполнено70-89% заданий теста </w:t>
      </w:r>
    </w:p>
    <w:p w14:paraId="2D873EEB" w14:textId="77777777" w:rsidR="004F41C7" w:rsidRPr="00C730B4" w:rsidRDefault="00880623" w:rsidP="004F41C7">
      <w:pPr>
        <w:pStyle w:val="a3"/>
        <w:ind w:left="0" w:right="-1"/>
      </w:pPr>
      <w:r w:rsidRPr="00C730B4">
        <w:t xml:space="preserve">(Отметка "3") -выполнено 50-69% заданий теста </w:t>
      </w:r>
    </w:p>
    <w:p w14:paraId="66E6302D" w14:textId="38857DF6" w:rsidR="00880623" w:rsidRPr="00C730B4" w:rsidRDefault="00880623" w:rsidP="004F41C7">
      <w:pPr>
        <w:pStyle w:val="a3"/>
        <w:ind w:left="0" w:right="-1"/>
      </w:pPr>
      <w:r w:rsidRPr="00C730B4">
        <w:t>(Отметка"2" - выполнено менее 50% заданий теста</w:t>
      </w:r>
    </w:p>
    <w:p w14:paraId="27D32782" w14:textId="77777777" w:rsidR="00880623" w:rsidRPr="00C730B4" w:rsidRDefault="00880623" w:rsidP="004F41C7">
      <w:pPr>
        <w:pStyle w:val="3"/>
        <w:numPr>
          <w:ilvl w:val="1"/>
          <w:numId w:val="165"/>
        </w:numPr>
        <w:tabs>
          <w:tab w:val="left" w:pos="1856"/>
        </w:tabs>
        <w:spacing w:before="5"/>
        <w:ind w:left="0" w:right="-1" w:firstLine="567"/>
        <w:jc w:val="left"/>
      </w:pPr>
      <w:r w:rsidRPr="00C730B4">
        <w:t>Литература.</w:t>
      </w:r>
    </w:p>
    <w:p w14:paraId="6A9F750D" w14:textId="77777777" w:rsidR="00880623" w:rsidRPr="00C730B4" w:rsidRDefault="00880623" w:rsidP="00CD7E30">
      <w:pPr>
        <w:pStyle w:val="a3"/>
        <w:spacing w:line="274" w:lineRule="exact"/>
        <w:ind w:left="0" w:right="-1"/>
        <w:jc w:val="left"/>
      </w:pPr>
      <w:r w:rsidRPr="00C730B4">
        <w:t>Формы контроля:</w:t>
      </w:r>
    </w:p>
    <w:p w14:paraId="025A50DD" w14:textId="77777777" w:rsidR="00880623" w:rsidRPr="00C730B4" w:rsidRDefault="00880623" w:rsidP="00CD7E30">
      <w:pPr>
        <w:ind w:right="-1"/>
        <w:rPr>
          <w:i/>
          <w:sz w:val="24"/>
          <w:szCs w:val="24"/>
        </w:rPr>
      </w:pPr>
      <w:r w:rsidRPr="00C730B4">
        <w:rPr>
          <w:i/>
          <w:sz w:val="24"/>
          <w:szCs w:val="24"/>
        </w:rPr>
        <w:t>Устно</w:t>
      </w:r>
    </w:p>
    <w:p w14:paraId="5DDCD94B" w14:textId="77777777" w:rsidR="00880623" w:rsidRPr="00C730B4" w:rsidRDefault="00880623" w:rsidP="004F41C7">
      <w:pPr>
        <w:pStyle w:val="a5"/>
        <w:numPr>
          <w:ilvl w:val="0"/>
          <w:numId w:val="159"/>
        </w:numPr>
        <w:tabs>
          <w:tab w:val="left" w:pos="1134"/>
        </w:tabs>
        <w:spacing w:before="2"/>
        <w:ind w:left="0" w:right="-1" w:firstLine="566"/>
        <w:rPr>
          <w:sz w:val="24"/>
          <w:szCs w:val="24"/>
        </w:rPr>
      </w:pPr>
      <w:r w:rsidRPr="00C730B4">
        <w:rPr>
          <w:sz w:val="24"/>
          <w:szCs w:val="24"/>
        </w:rPr>
        <w:t>устный ответ (устные ответы на вопросы учебника и практикума "Читаем. Думаем. Спорим", раздела учебника "Размышляем о прочитанном", "Литература и изобразительное искусство", "Проверьте себя", ответ по плану, устные рассказы о главных героях)</w:t>
      </w:r>
    </w:p>
    <w:p w14:paraId="7C88F620" w14:textId="77777777" w:rsidR="00880623" w:rsidRPr="00C730B4" w:rsidRDefault="00880623" w:rsidP="004F41C7">
      <w:pPr>
        <w:pStyle w:val="a5"/>
        <w:numPr>
          <w:ilvl w:val="0"/>
          <w:numId w:val="159"/>
        </w:numPr>
        <w:tabs>
          <w:tab w:val="left" w:pos="1134"/>
        </w:tabs>
        <w:spacing w:line="293" w:lineRule="exact"/>
        <w:ind w:left="0" w:right="-1" w:firstLine="566"/>
        <w:rPr>
          <w:sz w:val="24"/>
          <w:szCs w:val="24"/>
        </w:rPr>
      </w:pPr>
      <w:r w:rsidRPr="00C730B4">
        <w:rPr>
          <w:sz w:val="24"/>
          <w:szCs w:val="24"/>
        </w:rPr>
        <w:t>сообщение</w:t>
      </w:r>
    </w:p>
    <w:p w14:paraId="2D571F57" w14:textId="77777777" w:rsidR="00880623" w:rsidRPr="00C730B4" w:rsidRDefault="00880623" w:rsidP="004F41C7">
      <w:pPr>
        <w:pStyle w:val="a5"/>
        <w:numPr>
          <w:ilvl w:val="0"/>
          <w:numId w:val="159"/>
        </w:numPr>
        <w:tabs>
          <w:tab w:val="left" w:pos="1134"/>
        </w:tabs>
        <w:spacing w:before="4" w:line="237" w:lineRule="auto"/>
        <w:ind w:left="0" w:right="-1" w:firstLine="566"/>
        <w:rPr>
          <w:sz w:val="24"/>
          <w:szCs w:val="24"/>
        </w:rPr>
      </w:pPr>
      <w:r w:rsidRPr="00C730B4">
        <w:rPr>
          <w:sz w:val="24"/>
          <w:szCs w:val="24"/>
        </w:rPr>
        <w:t>устный пересказ (подробный, выборочный, сжатый от другого лица, художественный)</w:t>
      </w:r>
    </w:p>
    <w:p w14:paraId="025A0DDF" w14:textId="77777777" w:rsidR="00880623" w:rsidRPr="00C730B4" w:rsidRDefault="00880623" w:rsidP="004F41C7">
      <w:pPr>
        <w:pStyle w:val="a5"/>
        <w:numPr>
          <w:ilvl w:val="0"/>
          <w:numId w:val="159"/>
        </w:numPr>
        <w:tabs>
          <w:tab w:val="left" w:pos="1134"/>
        </w:tabs>
        <w:spacing w:before="2" w:line="293" w:lineRule="exact"/>
        <w:ind w:left="0" w:right="-1" w:firstLine="566"/>
        <w:rPr>
          <w:sz w:val="24"/>
          <w:szCs w:val="24"/>
        </w:rPr>
      </w:pPr>
      <w:r w:rsidRPr="00C730B4">
        <w:rPr>
          <w:sz w:val="24"/>
          <w:szCs w:val="24"/>
        </w:rPr>
        <w:t>проект</w:t>
      </w:r>
    </w:p>
    <w:p w14:paraId="53D2DF81" w14:textId="77777777" w:rsidR="00880623" w:rsidRPr="00C730B4" w:rsidRDefault="00880623" w:rsidP="004F41C7">
      <w:pPr>
        <w:pStyle w:val="a5"/>
        <w:numPr>
          <w:ilvl w:val="0"/>
          <w:numId w:val="159"/>
        </w:numPr>
        <w:tabs>
          <w:tab w:val="left" w:pos="1134"/>
        </w:tabs>
        <w:spacing w:line="293" w:lineRule="exact"/>
        <w:ind w:left="0" w:right="-1" w:firstLine="566"/>
        <w:rPr>
          <w:sz w:val="24"/>
          <w:szCs w:val="24"/>
        </w:rPr>
      </w:pPr>
      <w:r w:rsidRPr="00C730B4">
        <w:rPr>
          <w:sz w:val="24"/>
          <w:szCs w:val="24"/>
        </w:rPr>
        <w:lastRenderedPageBreak/>
        <w:t>создание иллюстраций, их презентация и</w:t>
      </w:r>
      <w:r w:rsidRPr="00C730B4">
        <w:rPr>
          <w:spacing w:val="-8"/>
          <w:sz w:val="24"/>
          <w:szCs w:val="24"/>
        </w:rPr>
        <w:t xml:space="preserve"> </w:t>
      </w:r>
      <w:r w:rsidRPr="00C730B4">
        <w:rPr>
          <w:sz w:val="24"/>
          <w:szCs w:val="24"/>
        </w:rPr>
        <w:t>защита</w:t>
      </w:r>
    </w:p>
    <w:p w14:paraId="5BD53A3F" w14:textId="77777777" w:rsidR="00880623" w:rsidRPr="00C730B4" w:rsidRDefault="00880623" w:rsidP="004F41C7">
      <w:pPr>
        <w:pStyle w:val="a5"/>
        <w:numPr>
          <w:ilvl w:val="0"/>
          <w:numId w:val="159"/>
        </w:numPr>
        <w:tabs>
          <w:tab w:val="left" w:pos="1134"/>
        </w:tabs>
        <w:spacing w:line="293" w:lineRule="exact"/>
        <w:ind w:left="0" w:right="-1" w:firstLine="566"/>
        <w:rPr>
          <w:sz w:val="24"/>
          <w:szCs w:val="24"/>
        </w:rPr>
      </w:pPr>
      <w:r w:rsidRPr="00C730B4">
        <w:rPr>
          <w:sz w:val="24"/>
          <w:szCs w:val="24"/>
        </w:rPr>
        <w:t>выразительное чтение</w:t>
      </w:r>
      <w:r w:rsidRPr="00C730B4">
        <w:rPr>
          <w:spacing w:val="-6"/>
          <w:sz w:val="24"/>
          <w:szCs w:val="24"/>
        </w:rPr>
        <w:t xml:space="preserve"> </w:t>
      </w:r>
      <w:r w:rsidRPr="00C730B4">
        <w:rPr>
          <w:sz w:val="24"/>
          <w:szCs w:val="24"/>
        </w:rPr>
        <w:t>наизусть</w:t>
      </w:r>
    </w:p>
    <w:p w14:paraId="1E286053" w14:textId="77777777" w:rsidR="00880623" w:rsidRPr="00C730B4" w:rsidRDefault="00880623" w:rsidP="004F41C7">
      <w:pPr>
        <w:pStyle w:val="a5"/>
        <w:numPr>
          <w:ilvl w:val="0"/>
          <w:numId w:val="159"/>
        </w:numPr>
        <w:tabs>
          <w:tab w:val="left" w:pos="1134"/>
        </w:tabs>
        <w:spacing w:line="292" w:lineRule="exact"/>
        <w:ind w:left="0" w:right="-1" w:firstLine="566"/>
        <w:rPr>
          <w:sz w:val="24"/>
          <w:szCs w:val="24"/>
        </w:rPr>
      </w:pPr>
      <w:r w:rsidRPr="00C730B4">
        <w:rPr>
          <w:sz w:val="24"/>
          <w:szCs w:val="24"/>
        </w:rPr>
        <w:t>инсценирование</w:t>
      </w:r>
    </w:p>
    <w:p w14:paraId="0E04170A" w14:textId="77777777" w:rsidR="00880623" w:rsidRPr="00C730B4" w:rsidRDefault="00880623" w:rsidP="00CD7E30">
      <w:pPr>
        <w:spacing w:line="274" w:lineRule="exact"/>
        <w:ind w:right="-1"/>
        <w:rPr>
          <w:i/>
          <w:sz w:val="24"/>
          <w:szCs w:val="24"/>
        </w:rPr>
      </w:pPr>
      <w:r w:rsidRPr="00C730B4">
        <w:rPr>
          <w:i/>
          <w:sz w:val="24"/>
          <w:szCs w:val="24"/>
        </w:rPr>
        <w:t>Письменно</w:t>
      </w:r>
    </w:p>
    <w:p w14:paraId="4DF487AA" w14:textId="77777777" w:rsidR="00880623" w:rsidRPr="00C730B4" w:rsidRDefault="00880623" w:rsidP="004F41C7">
      <w:pPr>
        <w:pStyle w:val="a5"/>
        <w:numPr>
          <w:ilvl w:val="0"/>
          <w:numId w:val="159"/>
        </w:numPr>
        <w:tabs>
          <w:tab w:val="left" w:pos="1134"/>
          <w:tab w:val="left" w:pos="3090"/>
          <w:tab w:val="left" w:pos="4603"/>
          <w:tab w:val="left" w:pos="6210"/>
          <w:tab w:val="left" w:pos="7061"/>
          <w:tab w:val="left" w:pos="7599"/>
          <w:tab w:val="left" w:pos="9189"/>
        </w:tabs>
        <w:spacing w:before="2"/>
        <w:ind w:left="0" w:right="-1" w:firstLine="566"/>
        <w:rPr>
          <w:sz w:val="24"/>
          <w:szCs w:val="24"/>
        </w:rPr>
      </w:pPr>
      <w:r w:rsidRPr="00C730B4">
        <w:rPr>
          <w:sz w:val="24"/>
          <w:szCs w:val="24"/>
        </w:rPr>
        <w:t>сочинение</w:t>
      </w:r>
      <w:r w:rsidRPr="00C730B4">
        <w:rPr>
          <w:sz w:val="24"/>
          <w:szCs w:val="24"/>
        </w:rPr>
        <w:tab/>
        <w:t>(сочинение,</w:t>
      </w:r>
      <w:r w:rsidRPr="00C730B4">
        <w:rPr>
          <w:sz w:val="24"/>
          <w:szCs w:val="24"/>
        </w:rPr>
        <w:tab/>
        <w:t>развернутый</w:t>
      </w:r>
      <w:r w:rsidRPr="00C730B4">
        <w:rPr>
          <w:sz w:val="24"/>
          <w:szCs w:val="24"/>
        </w:rPr>
        <w:tab/>
        <w:t>ответ</w:t>
      </w:r>
      <w:r w:rsidRPr="00C730B4">
        <w:rPr>
          <w:sz w:val="24"/>
          <w:szCs w:val="24"/>
        </w:rPr>
        <w:tab/>
        <w:t>на</w:t>
      </w:r>
      <w:r w:rsidRPr="00C730B4">
        <w:rPr>
          <w:sz w:val="24"/>
          <w:szCs w:val="24"/>
        </w:rPr>
        <w:tab/>
        <w:t>проблемный</w:t>
      </w:r>
      <w:r w:rsidRPr="00C730B4">
        <w:rPr>
          <w:sz w:val="24"/>
          <w:szCs w:val="24"/>
        </w:rPr>
        <w:tab/>
      </w:r>
      <w:r w:rsidRPr="00C730B4">
        <w:rPr>
          <w:spacing w:val="-4"/>
          <w:sz w:val="24"/>
          <w:szCs w:val="24"/>
        </w:rPr>
        <w:t xml:space="preserve">вопрос, </w:t>
      </w:r>
      <w:r w:rsidRPr="00C730B4">
        <w:rPr>
          <w:sz w:val="24"/>
          <w:szCs w:val="24"/>
        </w:rPr>
        <w:t>характеристика героя, отзыв и</w:t>
      </w:r>
      <w:r w:rsidRPr="00C730B4">
        <w:rPr>
          <w:spacing w:val="-3"/>
          <w:sz w:val="24"/>
          <w:szCs w:val="24"/>
        </w:rPr>
        <w:t xml:space="preserve"> </w:t>
      </w:r>
      <w:r w:rsidRPr="00C730B4">
        <w:rPr>
          <w:sz w:val="24"/>
          <w:szCs w:val="24"/>
        </w:rPr>
        <w:t>др.)</w:t>
      </w:r>
    </w:p>
    <w:p w14:paraId="390564F7" w14:textId="77777777" w:rsidR="00880623" w:rsidRPr="00C730B4" w:rsidRDefault="00880623" w:rsidP="004F41C7">
      <w:pPr>
        <w:pStyle w:val="a5"/>
        <w:numPr>
          <w:ilvl w:val="0"/>
          <w:numId w:val="159"/>
        </w:numPr>
        <w:tabs>
          <w:tab w:val="left" w:pos="1134"/>
        </w:tabs>
        <w:spacing w:before="4" w:line="237" w:lineRule="auto"/>
        <w:ind w:left="0" w:right="-1" w:firstLine="566"/>
        <w:rPr>
          <w:sz w:val="24"/>
          <w:szCs w:val="24"/>
        </w:rPr>
      </w:pPr>
      <w:r w:rsidRPr="00C730B4">
        <w:rPr>
          <w:sz w:val="24"/>
          <w:szCs w:val="24"/>
        </w:rPr>
        <w:t>создание оригинального произведения (поучения, наставления, сказки, былины, частушки, рассказы, стихотворения)составление</w:t>
      </w:r>
      <w:r w:rsidRPr="00C730B4">
        <w:rPr>
          <w:spacing w:val="-2"/>
          <w:sz w:val="24"/>
          <w:szCs w:val="24"/>
        </w:rPr>
        <w:t xml:space="preserve"> </w:t>
      </w:r>
      <w:r w:rsidRPr="00C730B4">
        <w:rPr>
          <w:sz w:val="24"/>
          <w:szCs w:val="24"/>
        </w:rPr>
        <w:t>таблиц</w:t>
      </w:r>
    </w:p>
    <w:p w14:paraId="1EFF3A43" w14:textId="77777777" w:rsidR="00880623" w:rsidRPr="00C730B4" w:rsidRDefault="00880623" w:rsidP="004F41C7">
      <w:pPr>
        <w:pStyle w:val="a5"/>
        <w:numPr>
          <w:ilvl w:val="0"/>
          <w:numId w:val="159"/>
        </w:numPr>
        <w:tabs>
          <w:tab w:val="left" w:pos="1134"/>
        </w:tabs>
        <w:spacing w:before="2" w:line="294" w:lineRule="exact"/>
        <w:ind w:left="0" w:right="-1" w:firstLine="566"/>
        <w:rPr>
          <w:sz w:val="24"/>
          <w:szCs w:val="24"/>
        </w:rPr>
      </w:pPr>
      <w:r w:rsidRPr="00C730B4">
        <w:rPr>
          <w:sz w:val="24"/>
          <w:szCs w:val="24"/>
        </w:rPr>
        <w:t>тестирование</w:t>
      </w:r>
    </w:p>
    <w:p w14:paraId="406AF0B6" w14:textId="77777777" w:rsidR="00880623" w:rsidRPr="00C730B4" w:rsidRDefault="00880623" w:rsidP="004F41C7">
      <w:pPr>
        <w:pStyle w:val="a5"/>
        <w:numPr>
          <w:ilvl w:val="0"/>
          <w:numId w:val="159"/>
        </w:numPr>
        <w:tabs>
          <w:tab w:val="left" w:pos="1134"/>
        </w:tabs>
        <w:spacing w:before="2" w:line="237" w:lineRule="auto"/>
        <w:ind w:left="0" w:right="-1" w:firstLine="566"/>
        <w:rPr>
          <w:sz w:val="24"/>
          <w:szCs w:val="24"/>
        </w:rPr>
      </w:pPr>
      <w:r w:rsidRPr="00C730B4">
        <w:rPr>
          <w:sz w:val="24"/>
          <w:szCs w:val="24"/>
        </w:rPr>
        <w:t xml:space="preserve">контрольная </w:t>
      </w:r>
      <w:r w:rsidRPr="00C730B4">
        <w:rPr>
          <w:spacing w:val="-3"/>
          <w:sz w:val="24"/>
          <w:szCs w:val="24"/>
        </w:rPr>
        <w:t xml:space="preserve">работа </w:t>
      </w:r>
      <w:r w:rsidRPr="00C730B4">
        <w:rPr>
          <w:sz w:val="24"/>
          <w:szCs w:val="24"/>
        </w:rPr>
        <w:t>Критерии</w:t>
      </w:r>
      <w:r w:rsidRPr="00C730B4">
        <w:rPr>
          <w:spacing w:val="-1"/>
          <w:sz w:val="24"/>
          <w:szCs w:val="24"/>
        </w:rPr>
        <w:t xml:space="preserve"> </w:t>
      </w:r>
      <w:r w:rsidRPr="00C730B4">
        <w:rPr>
          <w:sz w:val="24"/>
          <w:szCs w:val="24"/>
        </w:rPr>
        <w:t>оценивания:</w:t>
      </w:r>
    </w:p>
    <w:p w14:paraId="61A13DD2" w14:textId="77777777" w:rsidR="00880623" w:rsidRPr="00C730B4" w:rsidRDefault="00880623" w:rsidP="00CD7E30">
      <w:pPr>
        <w:ind w:right="-1"/>
        <w:jc w:val="both"/>
        <w:rPr>
          <w:i/>
          <w:sz w:val="24"/>
          <w:szCs w:val="24"/>
        </w:rPr>
      </w:pPr>
      <w:r w:rsidRPr="00C730B4">
        <w:rPr>
          <w:i/>
          <w:sz w:val="24"/>
          <w:szCs w:val="24"/>
        </w:rPr>
        <w:t>Устный ответ (развернутый ответ на вопрос, рассказ о литературном герое, характеристика героя, отзыв)</w:t>
      </w:r>
    </w:p>
    <w:p w14:paraId="01CD9AFA" w14:textId="77777777" w:rsidR="00880623" w:rsidRPr="00C730B4" w:rsidRDefault="00880623" w:rsidP="00CD7E30">
      <w:pPr>
        <w:pStyle w:val="a3"/>
        <w:ind w:left="0" w:right="-1"/>
      </w:pPr>
      <w:r w:rsidRPr="00C730B4">
        <w:t>Критерии оценивания устного ответа:</w:t>
      </w:r>
    </w:p>
    <w:p w14:paraId="6946A86C" w14:textId="0BF3BF1F" w:rsidR="00880623" w:rsidRPr="00C730B4" w:rsidRDefault="00880623" w:rsidP="004F41C7">
      <w:pPr>
        <w:pStyle w:val="a3"/>
        <w:ind w:left="0" w:right="-1"/>
      </w:pPr>
      <w:r w:rsidRPr="00C730B4">
        <w:t>(Отметка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 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(9-11 кл.); свободное владение монологической литературной речью.</w:t>
      </w:r>
    </w:p>
    <w:p w14:paraId="56B81FC2" w14:textId="77777777" w:rsidR="00880623" w:rsidRPr="00C730B4" w:rsidRDefault="00880623" w:rsidP="00CD7E30">
      <w:pPr>
        <w:pStyle w:val="a3"/>
        <w:spacing w:before="1"/>
        <w:ind w:left="0" w:right="-1"/>
      </w:pPr>
      <w:r w:rsidRPr="00C730B4">
        <w:t>(Отметка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p>
    <w:p w14:paraId="70A73E39" w14:textId="77777777" w:rsidR="00880623" w:rsidRPr="00C730B4" w:rsidRDefault="00880623" w:rsidP="00CD7E30">
      <w:pPr>
        <w:pStyle w:val="a3"/>
        <w:ind w:left="0" w:right="-1"/>
      </w:pPr>
      <w:r w:rsidRPr="00C730B4">
        <w:t>Однако допускается одна-две неточности в ответе.</w:t>
      </w:r>
    </w:p>
    <w:p w14:paraId="5B0B0E5C" w14:textId="77777777" w:rsidR="00880623" w:rsidRPr="00C730B4" w:rsidRDefault="00880623" w:rsidP="00CD7E30">
      <w:pPr>
        <w:pStyle w:val="a3"/>
        <w:ind w:left="0" w:right="-1"/>
      </w:pPr>
      <w:r w:rsidRPr="00C730B4">
        <w:t>(Отметка "3")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w:t>
      </w:r>
      <w:r w:rsidRPr="00C730B4">
        <w:rPr>
          <w:spacing w:val="-5"/>
        </w:rPr>
        <w:t xml:space="preserve"> </w:t>
      </w:r>
      <w:r w:rsidRPr="00C730B4">
        <w:t>выводов.</w:t>
      </w:r>
    </w:p>
    <w:p w14:paraId="5232D0CA" w14:textId="77777777" w:rsidR="00880623" w:rsidRPr="00C730B4" w:rsidRDefault="00880623" w:rsidP="00CD7E30">
      <w:pPr>
        <w:pStyle w:val="a3"/>
        <w:ind w:left="0" w:right="-1"/>
      </w:pPr>
      <w:r w:rsidRPr="00C730B4">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14:paraId="0280A868" w14:textId="77777777" w:rsidR="00880623" w:rsidRPr="00C730B4" w:rsidRDefault="00880623" w:rsidP="00CD7E30">
      <w:pPr>
        <w:pStyle w:val="a3"/>
        <w:spacing w:before="1"/>
        <w:ind w:left="0" w:right="-1"/>
      </w:pPr>
      <w:r w:rsidRPr="00C730B4">
        <w:t>(Отметка "2")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14:paraId="1CC95B26" w14:textId="77777777" w:rsidR="00880623" w:rsidRPr="00C730B4" w:rsidRDefault="00880623" w:rsidP="00CD7E30">
      <w:pPr>
        <w:ind w:right="-1"/>
        <w:rPr>
          <w:i/>
          <w:sz w:val="24"/>
          <w:szCs w:val="24"/>
        </w:rPr>
      </w:pPr>
      <w:r w:rsidRPr="00C730B4">
        <w:rPr>
          <w:i/>
          <w:sz w:val="24"/>
          <w:szCs w:val="24"/>
        </w:rPr>
        <w:t>Сообщение</w:t>
      </w:r>
    </w:p>
    <w:p w14:paraId="73BA9194" w14:textId="77777777" w:rsidR="00880623" w:rsidRPr="00C730B4" w:rsidRDefault="00880623" w:rsidP="00CD7E30">
      <w:pPr>
        <w:pStyle w:val="a3"/>
        <w:ind w:left="0" w:right="-1"/>
        <w:jc w:val="left"/>
      </w:pPr>
      <w:r w:rsidRPr="00C730B4">
        <w:t>(Отметка "5") оценивается сообщение, соответствующий критериям:</w:t>
      </w:r>
    </w:p>
    <w:p w14:paraId="576FC443" w14:textId="77777777" w:rsidR="00880623" w:rsidRPr="00C730B4" w:rsidRDefault="00880623" w:rsidP="004F41C7">
      <w:pPr>
        <w:pStyle w:val="a5"/>
        <w:numPr>
          <w:ilvl w:val="0"/>
          <w:numId w:val="158"/>
        </w:numPr>
        <w:tabs>
          <w:tab w:val="left" w:pos="851"/>
        </w:tabs>
        <w:ind w:left="0" w:right="-1" w:firstLine="567"/>
        <w:rPr>
          <w:sz w:val="24"/>
          <w:szCs w:val="24"/>
        </w:rPr>
      </w:pPr>
      <w:r w:rsidRPr="00C730B4">
        <w:rPr>
          <w:sz w:val="24"/>
          <w:szCs w:val="24"/>
        </w:rPr>
        <w:t>Соответствие содержания заявленной</w:t>
      </w:r>
      <w:r w:rsidRPr="00C730B4">
        <w:rPr>
          <w:spacing w:val="-2"/>
          <w:sz w:val="24"/>
          <w:szCs w:val="24"/>
        </w:rPr>
        <w:t xml:space="preserve"> </w:t>
      </w:r>
      <w:r w:rsidRPr="00C730B4">
        <w:rPr>
          <w:sz w:val="24"/>
          <w:szCs w:val="24"/>
        </w:rPr>
        <w:t>теме</w:t>
      </w:r>
    </w:p>
    <w:p w14:paraId="75C934F3" w14:textId="77777777" w:rsidR="00880623" w:rsidRPr="00C730B4" w:rsidRDefault="00880623" w:rsidP="004F41C7">
      <w:pPr>
        <w:pStyle w:val="a5"/>
        <w:numPr>
          <w:ilvl w:val="0"/>
          <w:numId w:val="158"/>
        </w:numPr>
        <w:tabs>
          <w:tab w:val="left" w:pos="851"/>
        </w:tabs>
        <w:ind w:left="0" w:right="-1" w:firstLine="567"/>
        <w:rPr>
          <w:sz w:val="24"/>
          <w:szCs w:val="24"/>
        </w:rPr>
      </w:pPr>
      <w:r w:rsidRPr="00C730B4">
        <w:rPr>
          <w:sz w:val="24"/>
          <w:szCs w:val="24"/>
        </w:rPr>
        <w:t>Умение логично и последовательно излагать материалы</w:t>
      </w:r>
      <w:r w:rsidRPr="00C730B4">
        <w:rPr>
          <w:spacing w:val="-7"/>
          <w:sz w:val="24"/>
          <w:szCs w:val="24"/>
        </w:rPr>
        <w:t xml:space="preserve"> </w:t>
      </w:r>
      <w:r w:rsidRPr="00C730B4">
        <w:rPr>
          <w:sz w:val="24"/>
          <w:szCs w:val="24"/>
        </w:rPr>
        <w:t>доклада.</w:t>
      </w:r>
    </w:p>
    <w:p w14:paraId="43013CB9" w14:textId="77777777" w:rsidR="00880623" w:rsidRPr="00C730B4" w:rsidRDefault="00880623" w:rsidP="004F41C7">
      <w:pPr>
        <w:pStyle w:val="a5"/>
        <w:numPr>
          <w:ilvl w:val="0"/>
          <w:numId w:val="158"/>
        </w:numPr>
        <w:tabs>
          <w:tab w:val="left" w:pos="851"/>
        </w:tabs>
        <w:ind w:left="0" w:right="-1" w:firstLine="567"/>
        <w:rPr>
          <w:sz w:val="24"/>
          <w:szCs w:val="24"/>
        </w:rPr>
      </w:pPr>
      <w:r w:rsidRPr="00C730B4">
        <w:rPr>
          <w:sz w:val="24"/>
          <w:szCs w:val="24"/>
        </w:rPr>
        <w:t>Свободное владение материалом, умение ответить на вопросы по теме</w:t>
      </w:r>
      <w:r w:rsidRPr="00C730B4">
        <w:rPr>
          <w:spacing w:val="-5"/>
          <w:sz w:val="24"/>
          <w:szCs w:val="24"/>
        </w:rPr>
        <w:t xml:space="preserve"> </w:t>
      </w:r>
      <w:r w:rsidRPr="00C730B4">
        <w:rPr>
          <w:sz w:val="24"/>
          <w:szCs w:val="24"/>
        </w:rPr>
        <w:t>сообщения.</w:t>
      </w:r>
    </w:p>
    <w:p w14:paraId="7A2A8686" w14:textId="77777777" w:rsidR="004F41C7" w:rsidRPr="00C730B4" w:rsidRDefault="00880623" w:rsidP="004F41C7">
      <w:pPr>
        <w:pStyle w:val="a5"/>
        <w:numPr>
          <w:ilvl w:val="0"/>
          <w:numId w:val="158"/>
        </w:numPr>
        <w:tabs>
          <w:tab w:val="left" w:pos="851"/>
        </w:tabs>
        <w:ind w:left="0" w:right="-1" w:firstLine="567"/>
        <w:rPr>
          <w:sz w:val="24"/>
          <w:szCs w:val="24"/>
        </w:rPr>
      </w:pPr>
      <w:r w:rsidRPr="00C730B4">
        <w:rPr>
          <w:sz w:val="24"/>
          <w:szCs w:val="24"/>
        </w:rPr>
        <w:t xml:space="preserve">Свободное владение монологической литературной речью. </w:t>
      </w:r>
    </w:p>
    <w:p w14:paraId="21835528" w14:textId="529B0DD4" w:rsidR="00880623" w:rsidRPr="00C730B4" w:rsidRDefault="00880623" w:rsidP="004F41C7">
      <w:pPr>
        <w:pStyle w:val="a5"/>
        <w:numPr>
          <w:ilvl w:val="0"/>
          <w:numId w:val="158"/>
        </w:numPr>
        <w:tabs>
          <w:tab w:val="left" w:pos="851"/>
        </w:tabs>
        <w:ind w:left="0" w:right="-1" w:firstLine="567"/>
        <w:rPr>
          <w:sz w:val="24"/>
          <w:szCs w:val="24"/>
        </w:rPr>
      </w:pPr>
      <w:r w:rsidRPr="00C730B4">
        <w:rPr>
          <w:sz w:val="24"/>
          <w:szCs w:val="24"/>
        </w:rPr>
        <w:t>Наличие презентации, схем, таблиц, иллюстраций и</w:t>
      </w:r>
      <w:r w:rsidRPr="00C730B4">
        <w:rPr>
          <w:spacing w:val="-3"/>
          <w:sz w:val="24"/>
          <w:szCs w:val="24"/>
        </w:rPr>
        <w:t xml:space="preserve"> </w:t>
      </w:r>
      <w:r w:rsidRPr="00C730B4">
        <w:rPr>
          <w:sz w:val="24"/>
          <w:szCs w:val="24"/>
        </w:rPr>
        <w:t>т.д.</w:t>
      </w:r>
    </w:p>
    <w:p w14:paraId="4666B21A" w14:textId="77777777" w:rsidR="00880623" w:rsidRPr="00C730B4" w:rsidRDefault="00880623" w:rsidP="00CD7E30">
      <w:pPr>
        <w:pStyle w:val="a3"/>
        <w:ind w:left="0" w:right="-1"/>
      </w:pPr>
      <w:r w:rsidRPr="00C730B4">
        <w:lastRenderedPageBreak/>
        <w:t>(Отметка "4") оценивается сообщение,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w:t>
      </w:r>
      <w:r w:rsidRPr="00C730B4">
        <w:rPr>
          <w:spacing w:val="-4"/>
        </w:rPr>
        <w:t xml:space="preserve"> </w:t>
      </w:r>
      <w:r w:rsidRPr="00C730B4">
        <w:t>излагаемого.</w:t>
      </w:r>
    </w:p>
    <w:p w14:paraId="216E66EB" w14:textId="77777777" w:rsidR="004F41C7" w:rsidRPr="00C730B4" w:rsidRDefault="00880623" w:rsidP="00CD7E30">
      <w:pPr>
        <w:pStyle w:val="a3"/>
        <w:ind w:left="0" w:right="-1"/>
      </w:pPr>
      <w:r w:rsidRPr="00C730B4">
        <w:t xml:space="preserve">(Отметка "3") ставится, если ученик обнаруживает знание и понимание основных положений темы сообщения, но: </w:t>
      </w:r>
    </w:p>
    <w:p w14:paraId="75025AD8" w14:textId="77777777" w:rsidR="004F41C7" w:rsidRPr="00C730B4" w:rsidRDefault="00880623" w:rsidP="004F41C7">
      <w:pPr>
        <w:pStyle w:val="a3"/>
        <w:tabs>
          <w:tab w:val="left" w:pos="851"/>
        </w:tabs>
        <w:ind w:left="0" w:right="-1" w:firstLine="567"/>
      </w:pPr>
      <w:r w:rsidRPr="00C730B4">
        <w:t xml:space="preserve">1) излагает материал неполно и допускает неточности в изложении фактов; </w:t>
      </w:r>
    </w:p>
    <w:p w14:paraId="75EC3EBB" w14:textId="77777777" w:rsidR="004F41C7" w:rsidRPr="00C730B4" w:rsidRDefault="00880623" w:rsidP="004F41C7">
      <w:pPr>
        <w:pStyle w:val="a3"/>
        <w:tabs>
          <w:tab w:val="left" w:pos="851"/>
        </w:tabs>
        <w:ind w:left="0" w:right="-1" w:firstLine="567"/>
      </w:pPr>
      <w:r w:rsidRPr="00C730B4">
        <w:t xml:space="preserve">2) не умеет достаточно глубоко и доказательно обосновывать свои суждения и привести свои примеры; </w:t>
      </w:r>
    </w:p>
    <w:p w14:paraId="6CCB6FBA" w14:textId="032F86E5" w:rsidR="00880623" w:rsidRPr="00C730B4" w:rsidRDefault="00880623" w:rsidP="004F41C7">
      <w:pPr>
        <w:pStyle w:val="a3"/>
        <w:tabs>
          <w:tab w:val="left" w:pos="851"/>
        </w:tabs>
        <w:ind w:left="0" w:right="-1" w:firstLine="567"/>
      </w:pPr>
      <w:r w:rsidRPr="00C730B4">
        <w:t>3) излагает материал непоследовательно, допускает ошибки в языковом оформлении излагаемого, не владеет монологической речью.</w:t>
      </w:r>
    </w:p>
    <w:p w14:paraId="538A1C12" w14:textId="77777777" w:rsidR="00880623" w:rsidRPr="00C730B4" w:rsidRDefault="00880623" w:rsidP="00CD7E30">
      <w:pPr>
        <w:pStyle w:val="a3"/>
        <w:spacing w:before="1"/>
        <w:ind w:left="0" w:right="-1"/>
      </w:pPr>
      <w:r w:rsidRPr="00C730B4">
        <w:t>(Отметка "2") ставится, если ученик обнаруживает незнание большей части излагаемого материала, допускает ошибки в формулировке определений и правил, искажающие их смысл, беспорядочно и неуверенно излагает материал.</w:t>
      </w:r>
    </w:p>
    <w:p w14:paraId="7463AEC9" w14:textId="77777777" w:rsidR="00880623" w:rsidRPr="00C730B4" w:rsidRDefault="00880623" w:rsidP="00CD7E30">
      <w:pPr>
        <w:pStyle w:val="a3"/>
        <w:ind w:left="0" w:right="-1"/>
      </w:pPr>
      <w:r w:rsidRPr="00C730B4">
        <w:t>Устный пересказ (подробный, выборочный, сжатый от другого лица, художественный) (Отметка "5") ставится, если</w:t>
      </w:r>
    </w:p>
    <w:p w14:paraId="2F354377" w14:textId="77777777" w:rsidR="00880623" w:rsidRPr="00C730B4" w:rsidRDefault="00880623" w:rsidP="004F41C7">
      <w:pPr>
        <w:pStyle w:val="a5"/>
        <w:numPr>
          <w:ilvl w:val="1"/>
          <w:numId w:val="158"/>
        </w:numPr>
        <w:tabs>
          <w:tab w:val="left" w:pos="851"/>
        </w:tabs>
        <w:ind w:left="0" w:right="-1" w:firstLine="567"/>
        <w:rPr>
          <w:sz w:val="24"/>
          <w:szCs w:val="24"/>
        </w:rPr>
      </w:pPr>
      <w:r w:rsidRPr="00C730B4">
        <w:rPr>
          <w:sz w:val="24"/>
          <w:szCs w:val="24"/>
        </w:rPr>
        <w:t>содержание работы полностью соответствует теме и</w:t>
      </w:r>
      <w:r w:rsidRPr="00C730B4">
        <w:rPr>
          <w:spacing w:val="-5"/>
          <w:sz w:val="24"/>
          <w:szCs w:val="24"/>
        </w:rPr>
        <w:t xml:space="preserve"> </w:t>
      </w:r>
      <w:r w:rsidRPr="00C730B4">
        <w:rPr>
          <w:sz w:val="24"/>
          <w:szCs w:val="24"/>
        </w:rPr>
        <w:t>заданию;</w:t>
      </w:r>
    </w:p>
    <w:p w14:paraId="567FF780" w14:textId="77777777" w:rsidR="004F41C7" w:rsidRPr="00C730B4" w:rsidRDefault="00880623" w:rsidP="004F41C7">
      <w:pPr>
        <w:pStyle w:val="a5"/>
        <w:numPr>
          <w:ilvl w:val="1"/>
          <w:numId w:val="158"/>
        </w:numPr>
        <w:tabs>
          <w:tab w:val="left" w:pos="851"/>
        </w:tabs>
        <w:spacing w:before="66"/>
        <w:ind w:left="0" w:right="-1" w:firstLine="567"/>
        <w:rPr>
          <w:sz w:val="24"/>
          <w:szCs w:val="24"/>
        </w:rPr>
      </w:pPr>
      <w:r w:rsidRPr="00C730B4">
        <w:rPr>
          <w:sz w:val="24"/>
          <w:szCs w:val="24"/>
        </w:rPr>
        <w:t>содержание излагается последовательно;</w:t>
      </w:r>
    </w:p>
    <w:p w14:paraId="25AE0171" w14:textId="0646DD91" w:rsidR="00880623" w:rsidRPr="00C730B4" w:rsidRDefault="004F41C7" w:rsidP="004F41C7">
      <w:pPr>
        <w:pStyle w:val="a5"/>
        <w:numPr>
          <w:ilvl w:val="1"/>
          <w:numId w:val="158"/>
        </w:numPr>
        <w:tabs>
          <w:tab w:val="left" w:pos="851"/>
        </w:tabs>
        <w:spacing w:before="66"/>
        <w:ind w:left="0" w:right="-1" w:firstLine="567"/>
        <w:rPr>
          <w:sz w:val="24"/>
          <w:szCs w:val="24"/>
        </w:rPr>
      </w:pPr>
      <w:r w:rsidRPr="00C730B4">
        <w:rPr>
          <w:sz w:val="24"/>
          <w:szCs w:val="24"/>
        </w:rPr>
        <w:t>работа отличается</w:t>
      </w:r>
      <w:r w:rsidRPr="00C730B4">
        <w:rPr>
          <w:sz w:val="24"/>
          <w:szCs w:val="24"/>
        </w:rPr>
        <w:tab/>
        <w:t>богатством</w:t>
      </w:r>
      <w:r w:rsidRPr="00C730B4">
        <w:rPr>
          <w:sz w:val="24"/>
          <w:szCs w:val="24"/>
        </w:rPr>
        <w:tab/>
        <w:t xml:space="preserve">словаря, </w:t>
      </w:r>
      <w:r w:rsidR="00880623" w:rsidRPr="00C730B4">
        <w:rPr>
          <w:sz w:val="24"/>
          <w:szCs w:val="24"/>
        </w:rPr>
        <w:t>разнообразием</w:t>
      </w:r>
      <w:r w:rsidRPr="00C730B4">
        <w:rPr>
          <w:sz w:val="24"/>
          <w:szCs w:val="24"/>
        </w:rPr>
        <w:t xml:space="preserve"> </w:t>
      </w:r>
      <w:r w:rsidR="00880623" w:rsidRPr="00C730B4">
        <w:rPr>
          <w:spacing w:val="-1"/>
          <w:sz w:val="24"/>
          <w:szCs w:val="24"/>
        </w:rPr>
        <w:t xml:space="preserve">используемых </w:t>
      </w:r>
      <w:r w:rsidR="00880623" w:rsidRPr="00C730B4">
        <w:rPr>
          <w:sz w:val="24"/>
          <w:szCs w:val="24"/>
        </w:rPr>
        <w:t>синтаксических конструкций, точностью словоупотребления;</w:t>
      </w:r>
    </w:p>
    <w:p w14:paraId="5156B584" w14:textId="77777777" w:rsidR="004F41C7" w:rsidRPr="00C730B4" w:rsidRDefault="00880623" w:rsidP="004F41C7">
      <w:pPr>
        <w:pStyle w:val="a5"/>
        <w:numPr>
          <w:ilvl w:val="1"/>
          <w:numId w:val="158"/>
        </w:numPr>
        <w:tabs>
          <w:tab w:val="left" w:pos="851"/>
        </w:tabs>
        <w:ind w:left="0" w:right="-1" w:firstLine="567"/>
        <w:rPr>
          <w:sz w:val="24"/>
          <w:szCs w:val="24"/>
        </w:rPr>
      </w:pPr>
      <w:r w:rsidRPr="00C730B4">
        <w:rPr>
          <w:sz w:val="24"/>
          <w:szCs w:val="24"/>
        </w:rPr>
        <w:t xml:space="preserve">достигнуто стилевое единство и выразительность текста. </w:t>
      </w:r>
    </w:p>
    <w:p w14:paraId="1F7A0F30" w14:textId="067E56E2" w:rsidR="00880623" w:rsidRPr="00C730B4" w:rsidRDefault="00880623" w:rsidP="004F41C7">
      <w:pPr>
        <w:tabs>
          <w:tab w:val="left" w:pos="1714"/>
        </w:tabs>
        <w:ind w:right="-1"/>
        <w:rPr>
          <w:sz w:val="24"/>
          <w:szCs w:val="24"/>
        </w:rPr>
      </w:pPr>
      <w:r w:rsidRPr="00C730B4">
        <w:rPr>
          <w:sz w:val="24"/>
          <w:szCs w:val="24"/>
        </w:rPr>
        <w:t>(Отметка "4") ставится,</w:t>
      </w:r>
      <w:r w:rsidRPr="00C730B4">
        <w:rPr>
          <w:spacing w:val="-1"/>
          <w:sz w:val="24"/>
          <w:szCs w:val="24"/>
        </w:rPr>
        <w:t xml:space="preserve"> </w:t>
      </w:r>
      <w:r w:rsidRPr="00C730B4">
        <w:rPr>
          <w:sz w:val="24"/>
          <w:szCs w:val="24"/>
        </w:rPr>
        <w:t>если</w:t>
      </w:r>
    </w:p>
    <w:p w14:paraId="28A574B0" w14:textId="77777777" w:rsidR="00880623" w:rsidRPr="00C730B4" w:rsidRDefault="00880623" w:rsidP="004F41C7">
      <w:pPr>
        <w:pStyle w:val="a5"/>
        <w:numPr>
          <w:ilvl w:val="0"/>
          <w:numId w:val="157"/>
        </w:numPr>
        <w:tabs>
          <w:tab w:val="left" w:pos="851"/>
        </w:tabs>
        <w:spacing w:before="1"/>
        <w:ind w:left="0" w:right="-1" w:firstLine="566"/>
        <w:rPr>
          <w:sz w:val="24"/>
          <w:szCs w:val="24"/>
        </w:rPr>
      </w:pPr>
      <w:r w:rsidRPr="00C730B4">
        <w:rPr>
          <w:sz w:val="24"/>
          <w:szCs w:val="24"/>
        </w:rPr>
        <w:t>содержание работы в основном соответствует теме и заданию(имеются незначительные отклонения от</w:t>
      </w:r>
      <w:r w:rsidRPr="00C730B4">
        <w:rPr>
          <w:spacing w:val="-3"/>
          <w:sz w:val="24"/>
          <w:szCs w:val="24"/>
        </w:rPr>
        <w:t xml:space="preserve"> </w:t>
      </w:r>
      <w:r w:rsidRPr="00C730B4">
        <w:rPr>
          <w:sz w:val="24"/>
          <w:szCs w:val="24"/>
        </w:rPr>
        <w:t>темы);</w:t>
      </w:r>
    </w:p>
    <w:p w14:paraId="6E7A4C04" w14:textId="77777777" w:rsidR="00880623" w:rsidRPr="00C730B4" w:rsidRDefault="00880623" w:rsidP="004F41C7">
      <w:pPr>
        <w:pStyle w:val="a5"/>
        <w:numPr>
          <w:ilvl w:val="0"/>
          <w:numId w:val="157"/>
        </w:numPr>
        <w:tabs>
          <w:tab w:val="left" w:pos="851"/>
        </w:tabs>
        <w:ind w:left="0" w:right="-1" w:firstLine="566"/>
        <w:rPr>
          <w:sz w:val="24"/>
          <w:szCs w:val="24"/>
        </w:rPr>
      </w:pPr>
      <w:r w:rsidRPr="00C730B4">
        <w:rPr>
          <w:sz w:val="24"/>
          <w:szCs w:val="24"/>
        </w:rPr>
        <w:t>содержание в основном достоверно, но имеются единичные фактические неточности;</w:t>
      </w:r>
    </w:p>
    <w:p w14:paraId="64C32B9D" w14:textId="77777777" w:rsidR="00880623" w:rsidRPr="00C730B4" w:rsidRDefault="00880623" w:rsidP="004F41C7">
      <w:pPr>
        <w:pStyle w:val="a5"/>
        <w:numPr>
          <w:ilvl w:val="0"/>
          <w:numId w:val="157"/>
        </w:numPr>
        <w:tabs>
          <w:tab w:val="left" w:pos="851"/>
        </w:tabs>
        <w:ind w:left="0" w:right="-1" w:firstLine="566"/>
        <w:rPr>
          <w:sz w:val="24"/>
          <w:szCs w:val="24"/>
        </w:rPr>
      </w:pPr>
      <w:r w:rsidRPr="00C730B4">
        <w:rPr>
          <w:sz w:val="24"/>
          <w:szCs w:val="24"/>
        </w:rPr>
        <w:t>имеются незначительные нарушения последовательности в изложении</w:t>
      </w:r>
      <w:r w:rsidRPr="00C730B4">
        <w:rPr>
          <w:spacing w:val="-10"/>
          <w:sz w:val="24"/>
          <w:szCs w:val="24"/>
        </w:rPr>
        <w:t xml:space="preserve"> </w:t>
      </w:r>
      <w:r w:rsidRPr="00C730B4">
        <w:rPr>
          <w:sz w:val="24"/>
          <w:szCs w:val="24"/>
        </w:rPr>
        <w:t>мыслей;</w:t>
      </w:r>
    </w:p>
    <w:p w14:paraId="2E6D111C" w14:textId="77777777" w:rsidR="00880623" w:rsidRPr="00C730B4" w:rsidRDefault="00880623" w:rsidP="004F41C7">
      <w:pPr>
        <w:pStyle w:val="a5"/>
        <w:numPr>
          <w:ilvl w:val="0"/>
          <w:numId w:val="157"/>
        </w:numPr>
        <w:tabs>
          <w:tab w:val="left" w:pos="851"/>
        </w:tabs>
        <w:ind w:left="0" w:right="-1" w:firstLine="566"/>
        <w:rPr>
          <w:sz w:val="24"/>
          <w:szCs w:val="24"/>
        </w:rPr>
      </w:pPr>
      <w:r w:rsidRPr="00C730B4">
        <w:rPr>
          <w:sz w:val="24"/>
          <w:szCs w:val="24"/>
        </w:rPr>
        <w:t>лексический и грамматический строй речи достаточно</w:t>
      </w:r>
      <w:r w:rsidRPr="00C730B4">
        <w:rPr>
          <w:spacing w:val="-4"/>
          <w:sz w:val="24"/>
          <w:szCs w:val="24"/>
        </w:rPr>
        <w:t xml:space="preserve"> </w:t>
      </w:r>
      <w:r w:rsidRPr="00C730B4">
        <w:rPr>
          <w:sz w:val="24"/>
          <w:szCs w:val="24"/>
        </w:rPr>
        <w:t>разнообразен;</w:t>
      </w:r>
    </w:p>
    <w:p w14:paraId="3397CC93" w14:textId="77777777" w:rsidR="004F41C7" w:rsidRPr="00C730B4" w:rsidRDefault="00880623" w:rsidP="004F41C7">
      <w:pPr>
        <w:pStyle w:val="a5"/>
        <w:numPr>
          <w:ilvl w:val="0"/>
          <w:numId w:val="157"/>
        </w:numPr>
        <w:tabs>
          <w:tab w:val="left" w:pos="851"/>
        </w:tabs>
        <w:ind w:left="0" w:right="-1" w:firstLine="566"/>
        <w:rPr>
          <w:sz w:val="24"/>
          <w:szCs w:val="24"/>
        </w:rPr>
      </w:pPr>
      <w:r w:rsidRPr="00C730B4">
        <w:rPr>
          <w:sz w:val="24"/>
          <w:szCs w:val="24"/>
        </w:rPr>
        <w:t xml:space="preserve">стиль работы отличается единством и достаточной выразительностью. </w:t>
      </w:r>
    </w:p>
    <w:p w14:paraId="2936284E" w14:textId="618FFE24" w:rsidR="00880623" w:rsidRPr="00C730B4" w:rsidRDefault="00880623" w:rsidP="004F41C7">
      <w:pPr>
        <w:tabs>
          <w:tab w:val="left" w:pos="851"/>
        </w:tabs>
        <w:ind w:right="-1"/>
        <w:rPr>
          <w:sz w:val="24"/>
          <w:szCs w:val="24"/>
        </w:rPr>
      </w:pPr>
      <w:r w:rsidRPr="00C730B4">
        <w:rPr>
          <w:sz w:val="24"/>
          <w:szCs w:val="24"/>
        </w:rPr>
        <w:t>(Отметка "3")ставится, если</w:t>
      </w:r>
    </w:p>
    <w:p w14:paraId="1DB4F69B" w14:textId="77777777" w:rsidR="00880623" w:rsidRPr="00C730B4" w:rsidRDefault="00880623" w:rsidP="00B8249E">
      <w:pPr>
        <w:pStyle w:val="a5"/>
        <w:numPr>
          <w:ilvl w:val="0"/>
          <w:numId w:val="156"/>
        </w:numPr>
        <w:tabs>
          <w:tab w:val="left" w:pos="851"/>
        </w:tabs>
        <w:ind w:left="0" w:right="-1" w:firstLine="567"/>
        <w:rPr>
          <w:sz w:val="24"/>
          <w:szCs w:val="24"/>
        </w:rPr>
      </w:pPr>
      <w:r w:rsidRPr="00C730B4">
        <w:rPr>
          <w:sz w:val="24"/>
          <w:szCs w:val="24"/>
        </w:rPr>
        <w:t>в работе допущены существенные отклонения от темы и</w:t>
      </w:r>
      <w:r w:rsidRPr="00C730B4">
        <w:rPr>
          <w:spacing w:val="-6"/>
          <w:sz w:val="24"/>
          <w:szCs w:val="24"/>
        </w:rPr>
        <w:t xml:space="preserve"> </w:t>
      </w:r>
      <w:r w:rsidRPr="00C730B4">
        <w:rPr>
          <w:sz w:val="24"/>
          <w:szCs w:val="24"/>
        </w:rPr>
        <w:t>задания;</w:t>
      </w:r>
    </w:p>
    <w:p w14:paraId="4265499D" w14:textId="77777777" w:rsidR="00880623" w:rsidRPr="00C730B4" w:rsidRDefault="00880623" w:rsidP="00B8249E">
      <w:pPr>
        <w:pStyle w:val="a5"/>
        <w:numPr>
          <w:ilvl w:val="0"/>
          <w:numId w:val="156"/>
        </w:numPr>
        <w:tabs>
          <w:tab w:val="left" w:pos="851"/>
        </w:tabs>
        <w:ind w:left="0" w:right="-1" w:firstLine="567"/>
        <w:rPr>
          <w:sz w:val="24"/>
          <w:szCs w:val="24"/>
        </w:rPr>
      </w:pPr>
      <w:r w:rsidRPr="00C730B4">
        <w:rPr>
          <w:sz w:val="24"/>
          <w:szCs w:val="24"/>
        </w:rPr>
        <w:t>работа достоверна в главном, но в ней имеются отдельные нарушения последовательности</w:t>
      </w:r>
      <w:r w:rsidRPr="00C730B4">
        <w:rPr>
          <w:spacing w:val="-1"/>
          <w:sz w:val="24"/>
          <w:szCs w:val="24"/>
        </w:rPr>
        <w:t xml:space="preserve"> </w:t>
      </w:r>
      <w:r w:rsidRPr="00C730B4">
        <w:rPr>
          <w:sz w:val="24"/>
          <w:szCs w:val="24"/>
        </w:rPr>
        <w:t>изложения;</w:t>
      </w:r>
    </w:p>
    <w:p w14:paraId="42C5D371" w14:textId="77777777" w:rsidR="00880623" w:rsidRPr="00C730B4" w:rsidRDefault="00880623" w:rsidP="00B8249E">
      <w:pPr>
        <w:pStyle w:val="a5"/>
        <w:numPr>
          <w:ilvl w:val="0"/>
          <w:numId w:val="156"/>
        </w:numPr>
        <w:tabs>
          <w:tab w:val="left" w:pos="851"/>
        </w:tabs>
        <w:ind w:left="0" w:right="-1" w:firstLine="567"/>
        <w:rPr>
          <w:sz w:val="24"/>
          <w:szCs w:val="24"/>
        </w:rPr>
      </w:pPr>
      <w:r w:rsidRPr="00C730B4">
        <w:rPr>
          <w:sz w:val="24"/>
          <w:szCs w:val="24"/>
        </w:rPr>
        <w:t>допущены отдельные нарушения последовательности</w:t>
      </w:r>
      <w:r w:rsidRPr="00C730B4">
        <w:rPr>
          <w:spacing w:val="-6"/>
          <w:sz w:val="24"/>
          <w:szCs w:val="24"/>
        </w:rPr>
        <w:t xml:space="preserve"> </w:t>
      </w:r>
      <w:r w:rsidRPr="00C730B4">
        <w:rPr>
          <w:sz w:val="24"/>
          <w:szCs w:val="24"/>
        </w:rPr>
        <w:t>изложения;</w:t>
      </w:r>
    </w:p>
    <w:p w14:paraId="3A4D73DD" w14:textId="77777777" w:rsidR="00880623" w:rsidRPr="00C730B4" w:rsidRDefault="00880623" w:rsidP="00B8249E">
      <w:pPr>
        <w:pStyle w:val="a5"/>
        <w:numPr>
          <w:ilvl w:val="0"/>
          <w:numId w:val="156"/>
        </w:numPr>
        <w:tabs>
          <w:tab w:val="left" w:pos="851"/>
        </w:tabs>
        <w:ind w:left="0" w:right="-1" w:firstLine="567"/>
        <w:rPr>
          <w:sz w:val="24"/>
          <w:szCs w:val="24"/>
        </w:rPr>
      </w:pPr>
      <w:r w:rsidRPr="00C730B4">
        <w:rPr>
          <w:sz w:val="24"/>
          <w:szCs w:val="24"/>
        </w:rPr>
        <w:t>беден словарь и однообразны употребляемые синтаксические конструкции, встречается неправильное</w:t>
      </w:r>
      <w:r w:rsidRPr="00C730B4">
        <w:rPr>
          <w:spacing w:val="-2"/>
          <w:sz w:val="24"/>
          <w:szCs w:val="24"/>
        </w:rPr>
        <w:t xml:space="preserve"> </w:t>
      </w:r>
      <w:r w:rsidRPr="00C730B4">
        <w:rPr>
          <w:sz w:val="24"/>
          <w:szCs w:val="24"/>
        </w:rPr>
        <w:t>словоупотребление;</w:t>
      </w:r>
    </w:p>
    <w:p w14:paraId="76919E01" w14:textId="77777777" w:rsidR="00B8249E" w:rsidRPr="00C730B4" w:rsidRDefault="00880623" w:rsidP="00B8249E">
      <w:pPr>
        <w:pStyle w:val="a5"/>
        <w:numPr>
          <w:ilvl w:val="0"/>
          <w:numId w:val="156"/>
        </w:numPr>
        <w:tabs>
          <w:tab w:val="left" w:pos="851"/>
        </w:tabs>
        <w:ind w:left="0" w:right="-1" w:firstLine="567"/>
        <w:rPr>
          <w:sz w:val="24"/>
          <w:szCs w:val="24"/>
        </w:rPr>
      </w:pPr>
      <w:r w:rsidRPr="00C730B4">
        <w:rPr>
          <w:sz w:val="24"/>
          <w:szCs w:val="24"/>
        </w:rPr>
        <w:t>стиль работы не отличается единством, речь недостаточно</w:t>
      </w:r>
      <w:r w:rsidRPr="00C730B4">
        <w:rPr>
          <w:spacing w:val="-25"/>
          <w:sz w:val="24"/>
          <w:szCs w:val="24"/>
        </w:rPr>
        <w:t xml:space="preserve"> </w:t>
      </w:r>
      <w:r w:rsidRPr="00C730B4">
        <w:rPr>
          <w:sz w:val="24"/>
          <w:szCs w:val="24"/>
        </w:rPr>
        <w:t xml:space="preserve">выразительна. </w:t>
      </w:r>
    </w:p>
    <w:p w14:paraId="4862A8A5" w14:textId="4B678AFE" w:rsidR="00880623" w:rsidRPr="00C730B4" w:rsidRDefault="00880623" w:rsidP="00B8249E">
      <w:pPr>
        <w:tabs>
          <w:tab w:val="left" w:pos="851"/>
        </w:tabs>
        <w:ind w:right="-1"/>
        <w:rPr>
          <w:sz w:val="24"/>
          <w:szCs w:val="24"/>
        </w:rPr>
      </w:pPr>
      <w:r w:rsidRPr="00C730B4">
        <w:rPr>
          <w:sz w:val="24"/>
          <w:szCs w:val="24"/>
        </w:rPr>
        <w:t>(Отметка "2") ставится,</w:t>
      </w:r>
      <w:r w:rsidRPr="00C730B4">
        <w:rPr>
          <w:spacing w:val="-3"/>
          <w:sz w:val="24"/>
          <w:szCs w:val="24"/>
        </w:rPr>
        <w:t xml:space="preserve"> </w:t>
      </w:r>
      <w:r w:rsidRPr="00C730B4">
        <w:rPr>
          <w:sz w:val="24"/>
          <w:szCs w:val="24"/>
        </w:rPr>
        <w:t>если</w:t>
      </w:r>
    </w:p>
    <w:p w14:paraId="0BECA719" w14:textId="77777777" w:rsidR="00880623" w:rsidRPr="00C730B4" w:rsidRDefault="00880623" w:rsidP="00B8249E">
      <w:pPr>
        <w:pStyle w:val="a5"/>
        <w:numPr>
          <w:ilvl w:val="0"/>
          <w:numId w:val="155"/>
        </w:numPr>
        <w:tabs>
          <w:tab w:val="left" w:pos="851"/>
        </w:tabs>
        <w:spacing w:before="1"/>
        <w:ind w:left="0" w:right="-1" w:firstLine="567"/>
        <w:rPr>
          <w:sz w:val="24"/>
          <w:szCs w:val="24"/>
        </w:rPr>
      </w:pPr>
      <w:r w:rsidRPr="00C730B4">
        <w:rPr>
          <w:sz w:val="24"/>
          <w:szCs w:val="24"/>
        </w:rPr>
        <w:t>работа не соответствует теме и</w:t>
      </w:r>
      <w:r w:rsidRPr="00C730B4">
        <w:rPr>
          <w:spacing w:val="-4"/>
          <w:sz w:val="24"/>
          <w:szCs w:val="24"/>
        </w:rPr>
        <w:t xml:space="preserve"> </w:t>
      </w:r>
      <w:r w:rsidRPr="00C730B4">
        <w:rPr>
          <w:sz w:val="24"/>
          <w:szCs w:val="24"/>
        </w:rPr>
        <w:t>заданию;</w:t>
      </w:r>
    </w:p>
    <w:p w14:paraId="10D325CE" w14:textId="77777777" w:rsidR="00880623" w:rsidRPr="00C730B4" w:rsidRDefault="00880623" w:rsidP="00B8249E">
      <w:pPr>
        <w:pStyle w:val="a5"/>
        <w:numPr>
          <w:ilvl w:val="0"/>
          <w:numId w:val="155"/>
        </w:numPr>
        <w:tabs>
          <w:tab w:val="left" w:pos="851"/>
        </w:tabs>
        <w:ind w:left="0" w:right="-1" w:firstLine="567"/>
        <w:rPr>
          <w:sz w:val="24"/>
          <w:szCs w:val="24"/>
        </w:rPr>
      </w:pPr>
      <w:r w:rsidRPr="00C730B4">
        <w:rPr>
          <w:sz w:val="24"/>
          <w:szCs w:val="24"/>
        </w:rPr>
        <w:t>допущено много фактических</w:t>
      </w:r>
      <w:r w:rsidRPr="00C730B4">
        <w:rPr>
          <w:spacing w:val="1"/>
          <w:sz w:val="24"/>
          <w:szCs w:val="24"/>
        </w:rPr>
        <w:t xml:space="preserve"> </w:t>
      </w:r>
      <w:r w:rsidRPr="00C730B4">
        <w:rPr>
          <w:sz w:val="24"/>
          <w:szCs w:val="24"/>
        </w:rPr>
        <w:t>неточностей;</w:t>
      </w:r>
    </w:p>
    <w:p w14:paraId="0F5DFA66" w14:textId="77777777" w:rsidR="00880623" w:rsidRPr="00C730B4" w:rsidRDefault="00880623" w:rsidP="00B8249E">
      <w:pPr>
        <w:pStyle w:val="a5"/>
        <w:numPr>
          <w:ilvl w:val="0"/>
          <w:numId w:val="155"/>
        </w:numPr>
        <w:tabs>
          <w:tab w:val="left" w:pos="851"/>
        </w:tabs>
        <w:ind w:left="0" w:right="-1" w:firstLine="567"/>
        <w:rPr>
          <w:sz w:val="24"/>
          <w:szCs w:val="24"/>
        </w:rPr>
      </w:pPr>
      <w:r w:rsidRPr="00C730B4">
        <w:rPr>
          <w:sz w:val="24"/>
          <w:szCs w:val="24"/>
        </w:rPr>
        <w:t>нарушена последовательность изложения мыслей во всех частях работы, отсутствует связь между ними, работа не соответствует</w:t>
      </w:r>
      <w:r w:rsidRPr="00C730B4">
        <w:rPr>
          <w:spacing w:val="-7"/>
          <w:sz w:val="24"/>
          <w:szCs w:val="24"/>
        </w:rPr>
        <w:t xml:space="preserve"> </w:t>
      </w:r>
      <w:r w:rsidRPr="00C730B4">
        <w:rPr>
          <w:sz w:val="24"/>
          <w:szCs w:val="24"/>
        </w:rPr>
        <w:t>плану;</w:t>
      </w:r>
    </w:p>
    <w:p w14:paraId="235BD520" w14:textId="77777777" w:rsidR="00880623" w:rsidRPr="00C730B4" w:rsidRDefault="00880623" w:rsidP="00B8249E">
      <w:pPr>
        <w:pStyle w:val="a5"/>
        <w:numPr>
          <w:ilvl w:val="0"/>
          <w:numId w:val="155"/>
        </w:numPr>
        <w:tabs>
          <w:tab w:val="left" w:pos="851"/>
        </w:tabs>
        <w:ind w:left="0" w:right="-1" w:firstLine="567"/>
        <w:rPr>
          <w:sz w:val="24"/>
          <w:szCs w:val="24"/>
        </w:rPr>
      </w:pPr>
      <w:r w:rsidRPr="00C730B4">
        <w:rPr>
          <w:sz w:val="24"/>
          <w:szCs w:val="24"/>
        </w:rPr>
        <w:t>крайне беден словарь, часты случаи неправильного</w:t>
      </w:r>
      <w:r w:rsidRPr="00C730B4">
        <w:rPr>
          <w:spacing w:val="-5"/>
          <w:sz w:val="24"/>
          <w:szCs w:val="24"/>
        </w:rPr>
        <w:t xml:space="preserve"> </w:t>
      </w:r>
      <w:r w:rsidRPr="00C730B4">
        <w:rPr>
          <w:sz w:val="24"/>
          <w:szCs w:val="24"/>
        </w:rPr>
        <w:t>словоупотребления;</w:t>
      </w:r>
    </w:p>
    <w:p w14:paraId="150BFDB3" w14:textId="77777777" w:rsidR="00880623" w:rsidRPr="00C730B4" w:rsidRDefault="00880623" w:rsidP="00B8249E">
      <w:pPr>
        <w:pStyle w:val="a5"/>
        <w:numPr>
          <w:ilvl w:val="0"/>
          <w:numId w:val="155"/>
        </w:numPr>
        <w:tabs>
          <w:tab w:val="left" w:pos="851"/>
        </w:tabs>
        <w:ind w:left="0" w:right="-1" w:firstLine="567"/>
        <w:rPr>
          <w:sz w:val="24"/>
          <w:szCs w:val="24"/>
        </w:rPr>
      </w:pPr>
      <w:r w:rsidRPr="00C730B4">
        <w:rPr>
          <w:sz w:val="24"/>
          <w:szCs w:val="24"/>
        </w:rPr>
        <w:t>нарушено стилевое единство</w:t>
      </w:r>
      <w:r w:rsidRPr="00C730B4">
        <w:rPr>
          <w:spacing w:val="-2"/>
          <w:sz w:val="24"/>
          <w:szCs w:val="24"/>
        </w:rPr>
        <w:t xml:space="preserve"> </w:t>
      </w:r>
      <w:r w:rsidRPr="00C730B4">
        <w:rPr>
          <w:sz w:val="24"/>
          <w:szCs w:val="24"/>
        </w:rPr>
        <w:t>текста.</w:t>
      </w:r>
    </w:p>
    <w:p w14:paraId="0810840A" w14:textId="77777777" w:rsidR="00880623" w:rsidRPr="00C730B4" w:rsidRDefault="00880623" w:rsidP="00CD7E30">
      <w:pPr>
        <w:ind w:right="-1"/>
        <w:rPr>
          <w:i/>
          <w:sz w:val="24"/>
          <w:szCs w:val="24"/>
        </w:rPr>
      </w:pPr>
      <w:r w:rsidRPr="00C730B4">
        <w:rPr>
          <w:i/>
          <w:sz w:val="24"/>
          <w:szCs w:val="24"/>
        </w:rPr>
        <w:t>Проект</w:t>
      </w:r>
    </w:p>
    <w:p w14:paraId="7CA61619" w14:textId="77777777" w:rsidR="00880623" w:rsidRPr="00C730B4" w:rsidRDefault="00880623" w:rsidP="00CD7E30">
      <w:pPr>
        <w:pStyle w:val="a3"/>
        <w:ind w:left="0" w:right="-1"/>
        <w:jc w:val="left"/>
      </w:pPr>
      <w:r w:rsidRPr="00C730B4">
        <w:t>Критерии</w:t>
      </w:r>
    </w:p>
    <w:p w14:paraId="0AAAAC34" w14:textId="77777777" w:rsidR="00880623" w:rsidRPr="00C730B4" w:rsidRDefault="00880623" w:rsidP="00CD7E30">
      <w:pPr>
        <w:pStyle w:val="a3"/>
        <w:ind w:left="0" w:right="-1"/>
        <w:jc w:val="left"/>
      </w:pPr>
      <w:r w:rsidRPr="00C730B4">
        <w:t>Предметные результаты (максимальное значение - 3 баллов)</w:t>
      </w:r>
    </w:p>
    <w:p w14:paraId="509D08C0" w14:textId="77777777" w:rsidR="00880623" w:rsidRPr="00C730B4" w:rsidRDefault="00880623" w:rsidP="00B8249E">
      <w:pPr>
        <w:pStyle w:val="a5"/>
        <w:numPr>
          <w:ilvl w:val="0"/>
          <w:numId w:val="154"/>
        </w:numPr>
        <w:tabs>
          <w:tab w:val="left" w:pos="993"/>
        </w:tabs>
        <w:ind w:left="0" w:right="-1" w:firstLine="567"/>
        <w:rPr>
          <w:sz w:val="24"/>
          <w:szCs w:val="24"/>
        </w:rPr>
      </w:pPr>
      <w:r w:rsidRPr="00C730B4">
        <w:rPr>
          <w:sz w:val="24"/>
          <w:szCs w:val="24"/>
        </w:rPr>
        <w:t>Знание основных терминов и фактического материала по теме</w:t>
      </w:r>
      <w:r w:rsidRPr="00C730B4">
        <w:rPr>
          <w:spacing w:val="-5"/>
          <w:sz w:val="24"/>
          <w:szCs w:val="24"/>
        </w:rPr>
        <w:t xml:space="preserve"> </w:t>
      </w:r>
      <w:r w:rsidRPr="00C730B4">
        <w:rPr>
          <w:sz w:val="24"/>
          <w:szCs w:val="24"/>
        </w:rPr>
        <w:t>проекта</w:t>
      </w:r>
    </w:p>
    <w:p w14:paraId="3365A0FE" w14:textId="77777777" w:rsidR="00880623" w:rsidRPr="00C730B4" w:rsidRDefault="00880623" w:rsidP="00B8249E">
      <w:pPr>
        <w:pStyle w:val="a5"/>
        <w:numPr>
          <w:ilvl w:val="0"/>
          <w:numId w:val="154"/>
        </w:numPr>
        <w:tabs>
          <w:tab w:val="left" w:pos="993"/>
        </w:tabs>
        <w:ind w:left="0" w:right="-1" w:firstLine="567"/>
        <w:rPr>
          <w:sz w:val="24"/>
          <w:szCs w:val="24"/>
        </w:rPr>
      </w:pPr>
      <w:r w:rsidRPr="00C730B4">
        <w:rPr>
          <w:sz w:val="24"/>
          <w:szCs w:val="24"/>
        </w:rPr>
        <w:t>Знание существующих точек зрения (подходов) к проблеме и способов ее решения</w:t>
      </w:r>
    </w:p>
    <w:p w14:paraId="5CDDF1AF" w14:textId="77777777" w:rsidR="00880623" w:rsidRPr="00C730B4" w:rsidRDefault="00880623" w:rsidP="00B8249E">
      <w:pPr>
        <w:pStyle w:val="a5"/>
        <w:numPr>
          <w:ilvl w:val="0"/>
          <w:numId w:val="154"/>
        </w:numPr>
        <w:tabs>
          <w:tab w:val="left" w:pos="993"/>
        </w:tabs>
        <w:ind w:left="0" w:right="-1" w:firstLine="567"/>
        <w:rPr>
          <w:sz w:val="24"/>
          <w:szCs w:val="24"/>
        </w:rPr>
      </w:pPr>
      <w:r w:rsidRPr="00C730B4">
        <w:rPr>
          <w:sz w:val="24"/>
          <w:szCs w:val="24"/>
        </w:rPr>
        <w:t>Знание источников</w:t>
      </w:r>
      <w:r w:rsidRPr="00C730B4">
        <w:rPr>
          <w:spacing w:val="-2"/>
          <w:sz w:val="24"/>
          <w:szCs w:val="24"/>
        </w:rPr>
        <w:t xml:space="preserve"> </w:t>
      </w:r>
      <w:r w:rsidRPr="00C730B4">
        <w:rPr>
          <w:sz w:val="24"/>
          <w:szCs w:val="24"/>
        </w:rPr>
        <w:t>информации</w:t>
      </w:r>
    </w:p>
    <w:p w14:paraId="498DB65E" w14:textId="77777777" w:rsidR="00880623" w:rsidRPr="00C730B4" w:rsidRDefault="00880623" w:rsidP="00CD7E30">
      <w:pPr>
        <w:pStyle w:val="a3"/>
        <w:ind w:left="0" w:right="-1"/>
        <w:jc w:val="left"/>
      </w:pPr>
      <w:r w:rsidRPr="00C730B4">
        <w:t>Метапредметные результаты (максимальное значение -7баллов)</w:t>
      </w:r>
    </w:p>
    <w:p w14:paraId="5C9A0E49" w14:textId="77777777" w:rsidR="00880623" w:rsidRPr="00C730B4" w:rsidRDefault="00880623" w:rsidP="00B8249E">
      <w:pPr>
        <w:pStyle w:val="a5"/>
        <w:numPr>
          <w:ilvl w:val="0"/>
          <w:numId w:val="153"/>
        </w:numPr>
        <w:tabs>
          <w:tab w:val="left" w:pos="851"/>
        </w:tabs>
        <w:ind w:left="0" w:right="-1" w:firstLine="567"/>
        <w:rPr>
          <w:sz w:val="24"/>
          <w:szCs w:val="24"/>
        </w:rPr>
      </w:pPr>
      <w:r w:rsidRPr="00C730B4">
        <w:rPr>
          <w:sz w:val="24"/>
          <w:szCs w:val="24"/>
        </w:rPr>
        <w:t>Умение выделять проблему и обосновывать ее</w:t>
      </w:r>
      <w:r w:rsidRPr="00C730B4">
        <w:rPr>
          <w:spacing w:val="-7"/>
          <w:sz w:val="24"/>
          <w:szCs w:val="24"/>
        </w:rPr>
        <w:t xml:space="preserve"> </w:t>
      </w:r>
      <w:r w:rsidRPr="00C730B4">
        <w:rPr>
          <w:sz w:val="24"/>
          <w:szCs w:val="24"/>
        </w:rPr>
        <w:t>актуальность</w:t>
      </w:r>
    </w:p>
    <w:p w14:paraId="1D22F411" w14:textId="77777777" w:rsidR="00880623" w:rsidRPr="00C730B4" w:rsidRDefault="00880623" w:rsidP="00B8249E">
      <w:pPr>
        <w:pStyle w:val="a5"/>
        <w:numPr>
          <w:ilvl w:val="0"/>
          <w:numId w:val="153"/>
        </w:numPr>
        <w:tabs>
          <w:tab w:val="left" w:pos="851"/>
        </w:tabs>
        <w:ind w:left="0" w:right="-1" w:firstLine="567"/>
        <w:rPr>
          <w:sz w:val="24"/>
          <w:szCs w:val="24"/>
        </w:rPr>
      </w:pPr>
      <w:r w:rsidRPr="00C730B4">
        <w:rPr>
          <w:sz w:val="24"/>
          <w:szCs w:val="24"/>
        </w:rPr>
        <w:t>Умение формулировать цель,</w:t>
      </w:r>
      <w:r w:rsidRPr="00C730B4">
        <w:rPr>
          <w:spacing w:val="-2"/>
          <w:sz w:val="24"/>
          <w:szCs w:val="24"/>
        </w:rPr>
        <w:t xml:space="preserve"> </w:t>
      </w:r>
      <w:r w:rsidRPr="00C730B4">
        <w:rPr>
          <w:sz w:val="24"/>
          <w:szCs w:val="24"/>
        </w:rPr>
        <w:t>задачи</w:t>
      </w:r>
    </w:p>
    <w:p w14:paraId="60F9F914" w14:textId="77777777" w:rsidR="00880623" w:rsidRPr="00C730B4" w:rsidRDefault="00880623" w:rsidP="00B8249E">
      <w:pPr>
        <w:pStyle w:val="a5"/>
        <w:numPr>
          <w:ilvl w:val="0"/>
          <w:numId w:val="153"/>
        </w:numPr>
        <w:tabs>
          <w:tab w:val="left" w:pos="851"/>
        </w:tabs>
        <w:ind w:left="0" w:right="-1" w:firstLine="567"/>
        <w:rPr>
          <w:sz w:val="24"/>
          <w:szCs w:val="24"/>
        </w:rPr>
      </w:pPr>
      <w:r w:rsidRPr="00C730B4">
        <w:rPr>
          <w:sz w:val="24"/>
          <w:szCs w:val="24"/>
        </w:rPr>
        <w:lastRenderedPageBreak/>
        <w:t>Умение сравнивать, сопоставлять, обобщать и делать</w:t>
      </w:r>
      <w:r w:rsidRPr="00C730B4">
        <w:rPr>
          <w:spacing w:val="-8"/>
          <w:sz w:val="24"/>
          <w:szCs w:val="24"/>
        </w:rPr>
        <w:t xml:space="preserve"> </w:t>
      </w:r>
      <w:r w:rsidRPr="00C730B4">
        <w:rPr>
          <w:sz w:val="24"/>
          <w:szCs w:val="24"/>
        </w:rPr>
        <w:t>выводы</w:t>
      </w:r>
    </w:p>
    <w:p w14:paraId="70D56A5A" w14:textId="77777777" w:rsidR="00880623" w:rsidRPr="00C730B4" w:rsidRDefault="00880623" w:rsidP="00B8249E">
      <w:pPr>
        <w:pStyle w:val="a5"/>
        <w:numPr>
          <w:ilvl w:val="0"/>
          <w:numId w:val="153"/>
        </w:numPr>
        <w:tabs>
          <w:tab w:val="left" w:pos="851"/>
        </w:tabs>
        <w:ind w:left="0" w:right="-1" w:firstLine="567"/>
        <w:rPr>
          <w:sz w:val="24"/>
          <w:szCs w:val="24"/>
        </w:rPr>
      </w:pPr>
      <w:r w:rsidRPr="00C730B4">
        <w:rPr>
          <w:sz w:val="24"/>
          <w:szCs w:val="24"/>
        </w:rPr>
        <w:t>Умение выявлять причинно-следственные связи, приводить и иллюстрировать примерами</w:t>
      </w:r>
      <w:r w:rsidRPr="00C730B4">
        <w:rPr>
          <w:spacing w:val="-1"/>
          <w:sz w:val="24"/>
          <w:szCs w:val="24"/>
        </w:rPr>
        <w:t xml:space="preserve"> </w:t>
      </w:r>
      <w:r w:rsidRPr="00C730B4">
        <w:rPr>
          <w:sz w:val="24"/>
          <w:szCs w:val="24"/>
        </w:rPr>
        <w:t>аргументы</w:t>
      </w:r>
    </w:p>
    <w:p w14:paraId="465DE2B9" w14:textId="77777777" w:rsidR="00880623" w:rsidRPr="00C730B4" w:rsidRDefault="00880623" w:rsidP="00B8249E">
      <w:pPr>
        <w:pStyle w:val="a5"/>
        <w:numPr>
          <w:ilvl w:val="0"/>
          <w:numId w:val="153"/>
        </w:numPr>
        <w:tabs>
          <w:tab w:val="left" w:pos="851"/>
        </w:tabs>
        <w:ind w:left="0" w:right="-1" w:firstLine="567"/>
        <w:rPr>
          <w:sz w:val="24"/>
          <w:szCs w:val="24"/>
        </w:rPr>
      </w:pPr>
      <w:r w:rsidRPr="00C730B4">
        <w:rPr>
          <w:sz w:val="24"/>
          <w:szCs w:val="24"/>
        </w:rPr>
        <w:t>Умение соотнести полученный результат (конечный продукт) с поставленной целью</w:t>
      </w:r>
    </w:p>
    <w:p w14:paraId="1ACFBFEE" w14:textId="77777777" w:rsidR="00880623" w:rsidRPr="00C730B4" w:rsidRDefault="00880623" w:rsidP="00B8249E">
      <w:pPr>
        <w:pStyle w:val="a5"/>
        <w:numPr>
          <w:ilvl w:val="0"/>
          <w:numId w:val="153"/>
        </w:numPr>
        <w:tabs>
          <w:tab w:val="left" w:pos="851"/>
        </w:tabs>
        <w:ind w:left="0" w:right="-1" w:firstLine="567"/>
        <w:rPr>
          <w:sz w:val="24"/>
          <w:szCs w:val="24"/>
        </w:rPr>
      </w:pPr>
      <w:r w:rsidRPr="00C730B4">
        <w:rPr>
          <w:sz w:val="24"/>
          <w:szCs w:val="24"/>
        </w:rPr>
        <w:t>Умение находить требуемую информацию в различных</w:t>
      </w:r>
      <w:r w:rsidRPr="00C730B4">
        <w:rPr>
          <w:spacing w:val="-8"/>
          <w:sz w:val="24"/>
          <w:szCs w:val="24"/>
        </w:rPr>
        <w:t xml:space="preserve"> </w:t>
      </w:r>
      <w:r w:rsidRPr="00C730B4">
        <w:rPr>
          <w:sz w:val="24"/>
          <w:szCs w:val="24"/>
        </w:rPr>
        <w:t>источниках</w:t>
      </w:r>
    </w:p>
    <w:p w14:paraId="2F02D671" w14:textId="77777777" w:rsidR="00880623" w:rsidRPr="00C730B4" w:rsidRDefault="00880623" w:rsidP="00B8249E">
      <w:pPr>
        <w:pStyle w:val="a5"/>
        <w:numPr>
          <w:ilvl w:val="0"/>
          <w:numId w:val="153"/>
        </w:numPr>
        <w:tabs>
          <w:tab w:val="left" w:pos="851"/>
        </w:tabs>
        <w:ind w:left="0" w:right="-1" w:firstLine="567"/>
        <w:rPr>
          <w:sz w:val="24"/>
          <w:szCs w:val="24"/>
        </w:rPr>
      </w:pPr>
      <w:r w:rsidRPr="00C730B4">
        <w:rPr>
          <w:sz w:val="24"/>
          <w:szCs w:val="24"/>
        </w:rPr>
        <w:t>Владение грамотной, эмоциональной и свободной речью Таблица перевода оценки индивидуального</w:t>
      </w:r>
      <w:r w:rsidRPr="00C730B4">
        <w:rPr>
          <w:spacing w:val="-5"/>
          <w:sz w:val="24"/>
          <w:szCs w:val="24"/>
        </w:rPr>
        <w:t xml:space="preserve"> </w:t>
      </w:r>
      <w:r w:rsidRPr="00C730B4">
        <w:rPr>
          <w:sz w:val="24"/>
          <w:szCs w:val="24"/>
        </w:rPr>
        <w:t>проекта</w:t>
      </w:r>
    </w:p>
    <w:p w14:paraId="1AE983BF" w14:textId="77777777" w:rsidR="00880623" w:rsidRPr="00C730B4" w:rsidRDefault="00880623" w:rsidP="00CD7E30">
      <w:pPr>
        <w:pStyle w:val="a3"/>
        <w:spacing w:before="9"/>
        <w:ind w:left="0" w:right="-1"/>
        <w:jc w:val="left"/>
      </w:pPr>
    </w:p>
    <w:tbl>
      <w:tblPr>
        <w:tblStyle w:val="TableNormal"/>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2977"/>
        <w:gridCol w:w="4220"/>
      </w:tblGrid>
      <w:tr w:rsidR="00F43079" w:rsidRPr="00C730B4" w14:paraId="265DD558" w14:textId="77777777" w:rsidTr="00551529">
        <w:trPr>
          <w:trHeight w:val="275"/>
        </w:trPr>
        <w:tc>
          <w:tcPr>
            <w:tcW w:w="2126" w:type="dxa"/>
          </w:tcPr>
          <w:p w14:paraId="0B6FEFEF" w14:textId="77777777" w:rsidR="00880623" w:rsidRPr="00C730B4" w:rsidRDefault="00880623" w:rsidP="00CD7E30">
            <w:pPr>
              <w:pStyle w:val="TableParagraph"/>
              <w:spacing w:line="256" w:lineRule="exact"/>
              <w:ind w:left="0" w:right="-1"/>
              <w:rPr>
                <w:sz w:val="24"/>
                <w:szCs w:val="24"/>
              </w:rPr>
            </w:pPr>
            <w:r w:rsidRPr="00C730B4">
              <w:rPr>
                <w:w w:val="99"/>
                <w:sz w:val="24"/>
                <w:szCs w:val="24"/>
              </w:rPr>
              <w:t>%</w:t>
            </w:r>
          </w:p>
        </w:tc>
        <w:tc>
          <w:tcPr>
            <w:tcW w:w="2977" w:type="dxa"/>
          </w:tcPr>
          <w:p w14:paraId="60546A7B" w14:textId="77777777" w:rsidR="00880623" w:rsidRPr="00C730B4" w:rsidRDefault="00880623" w:rsidP="00CD7E30">
            <w:pPr>
              <w:pStyle w:val="TableParagraph"/>
              <w:spacing w:line="256" w:lineRule="exact"/>
              <w:ind w:left="0" w:right="-1"/>
              <w:rPr>
                <w:sz w:val="24"/>
                <w:szCs w:val="24"/>
              </w:rPr>
            </w:pPr>
            <w:r w:rsidRPr="00C730B4">
              <w:rPr>
                <w:sz w:val="24"/>
                <w:szCs w:val="24"/>
              </w:rPr>
              <w:t>Баллы</w:t>
            </w:r>
          </w:p>
        </w:tc>
        <w:tc>
          <w:tcPr>
            <w:tcW w:w="4220" w:type="dxa"/>
          </w:tcPr>
          <w:p w14:paraId="2185D58A" w14:textId="77777777" w:rsidR="00880623" w:rsidRPr="00C730B4" w:rsidRDefault="00880623" w:rsidP="00CD7E30">
            <w:pPr>
              <w:pStyle w:val="TableParagraph"/>
              <w:spacing w:line="256" w:lineRule="exact"/>
              <w:ind w:left="0" w:right="-1"/>
              <w:rPr>
                <w:sz w:val="24"/>
                <w:szCs w:val="24"/>
              </w:rPr>
            </w:pPr>
            <w:r w:rsidRPr="00C730B4">
              <w:rPr>
                <w:sz w:val="24"/>
                <w:szCs w:val="24"/>
              </w:rPr>
              <w:t>Отметка</w:t>
            </w:r>
          </w:p>
        </w:tc>
      </w:tr>
      <w:tr w:rsidR="00F43079" w:rsidRPr="00C730B4" w14:paraId="66C2262D" w14:textId="77777777" w:rsidTr="00551529">
        <w:trPr>
          <w:trHeight w:val="275"/>
        </w:trPr>
        <w:tc>
          <w:tcPr>
            <w:tcW w:w="2126" w:type="dxa"/>
          </w:tcPr>
          <w:p w14:paraId="78CE4C02" w14:textId="77777777" w:rsidR="00880623" w:rsidRPr="00C730B4" w:rsidRDefault="00880623" w:rsidP="00CD7E30">
            <w:pPr>
              <w:pStyle w:val="TableParagraph"/>
              <w:spacing w:line="256" w:lineRule="exact"/>
              <w:ind w:left="0" w:right="-1"/>
              <w:rPr>
                <w:sz w:val="24"/>
                <w:szCs w:val="24"/>
              </w:rPr>
            </w:pPr>
            <w:r w:rsidRPr="00C730B4">
              <w:rPr>
                <w:sz w:val="24"/>
                <w:szCs w:val="24"/>
              </w:rPr>
              <w:t>90-100%</w:t>
            </w:r>
          </w:p>
        </w:tc>
        <w:tc>
          <w:tcPr>
            <w:tcW w:w="2977" w:type="dxa"/>
          </w:tcPr>
          <w:p w14:paraId="1D46EE07" w14:textId="77777777" w:rsidR="00880623" w:rsidRPr="00C730B4" w:rsidRDefault="00880623" w:rsidP="00CD7E30">
            <w:pPr>
              <w:pStyle w:val="TableParagraph"/>
              <w:spacing w:line="256" w:lineRule="exact"/>
              <w:ind w:left="0" w:right="-1"/>
              <w:rPr>
                <w:sz w:val="24"/>
                <w:szCs w:val="24"/>
              </w:rPr>
            </w:pPr>
            <w:r w:rsidRPr="00C730B4">
              <w:rPr>
                <w:sz w:val="24"/>
                <w:szCs w:val="24"/>
              </w:rPr>
              <w:t>9-10 баллов</w:t>
            </w:r>
          </w:p>
        </w:tc>
        <w:tc>
          <w:tcPr>
            <w:tcW w:w="4220" w:type="dxa"/>
          </w:tcPr>
          <w:p w14:paraId="45263B6A" w14:textId="77777777" w:rsidR="00880623" w:rsidRPr="00C730B4" w:rsidRDefault="00880623" w:rsidP="00CD7E30">
            <w:pPr>
              <w:pStyle w:val="TableParagraph"/>
              <w:spacing w:line="256" w:lineRule="exact"/>
              <w:ind w:left="0" w:right="-1"/>
              <w:rPr>
                <w:sz w:val="24"/>
                <w:szCs w:val="24"/>
              </w:rPr>
            </w:pPr>
            <w:r w:rsidRPr="00C730B4">
              <w:rPr>
                <w:sz w:val="24"/>
                <w:szCs w:val="24"/>
              </w:rPr>
              <w:t>5</w:t>
            </w:r>
          </w:p>
        </w:tc>
      </w:tr>
      <w:tr w:rsidR="00F43079" w:rsidRPr="00C730B4" w14:paraId="4A9074E6" w14:textId="77777777" w:rsidTr="00551529">
        <w:trPr>
          <w:trHeight w:val="277"/>
        </w:trPr>
        <w:tc>
          <w:tcPr>
            <w:tcW w:w="2126" w:type="dxa"/>
          </w:tcPr>
          <w:p w14:paraId="413F6FED" w14:textId="77777777" w:rsidR="00880623" w:rsidRPr="00C730B4" w:rsidRDefault="00880623" w:rsidP="00CD7E30">
            <w:pPr>
              <w:pStyle w:val="TableParagraph"/>
              <w:spacing w:line="258" w:lineRule="exact"/>
              <w:ind w:left="0" w:right="-1"/>
              <w:rPr>
                <w:sz w:val="24"/>
                <w:szCs w:val="24"/>
              </w:rPr>
            </w:pPr>
            <w:r w:rsidRPr="00C730B4">
              <w:rPr>
                <w:sz w:val="24"/>
                <w:szCs w:val="24"/>
              </w:rPr>
              <w:t>66-89%</w:t>
            </w:r>
          </w:p>
        </w:tc>
        <w:tc>
          <w:tcPr>
            <w:tcW w:w="2977" w:type="dxa"/>
          </w:tcPr>
          <w:p w14:paraId="39B5C04C" w14:textId="77777777" w:rsidR="00880623" w:rsidRPr="00C730B4" w:rsidRDefault="00880623" w:rsidP="00CD7E30">
            <w:pPr>
              <w:pStyle w:val="TableParagraph"/>
              <w:spacing w:line="258" w:lineRule="exact"/>
              <w:ind w:left="0" w:right="-1"/>
              <w:rPr>
                <w:sz w:val="24"/>
                <w:szCs w:val="24"/>
              </w:rPr>
            </w:pPr>
            <w:r w:rsidRPr="00C730B4">
              <w:rPr>
                <w:sz w:val="24"/>
                <w:szCs w:val="24"/>
              </w:rPr>
              <w:t>7-8 баллов</w:t>
            </w:r>
          </w:p>
        </w:tc>
        <w:tc>
          <w:tcPr>
            <w:tcW w:w="4220" w:type="dxa"/>
          </w:tcPr>
          <w:p w14:paraId="0C9EFE5A" w14:textId="77777777" w:rsidR="00880623" w:rsidRPr="00C730B4" w:rsidRDefault="00880623" w:rsidP="00CD7E30">
            <w:pPr>
              <w:pStyle w:val="TableParagraph"/>
              <w:spacing w:line="258" w:lineRule="exact"/>
              <w:ind w:left="0" w:right="-1"/>
              <w:rPr>
                <w:sz w:val="24"/>
                <w:szCs w:val="24"/>
              </w:rPr>
            </w:pPr>
            <w:r w:rsidRPr="00C730B4">
              <w:rPr>
                <w:sz w:val="24"/>
                <w:szCs w:val="24"/>
              </w:rPr>
              <w:t>4</w:t>
            </w:r>
          </w:p>
        </w:tc>
      </w:tr>
      <w:tr w:rsidR="00F43079" w:rsidRPr="00C730B4" w14:paraId="2AA22F59" w14:textId="77777777" w:rsidTr="00551529">
        <w:trPr>
          <w:trHeight w:val="275"/>
        </w:trPr>
        <w:tc>
          <w:tcPr>
            <w:tcW w:w="2126" w:type="dxa"/>
          </w:tcPr>
          <w:p w14:paraId="22E169DB" w14:textId="77777777" w:rsidR="00880623" w:rsidRPr="00C730B4" w:rsidRDefault="00880623" w:rsidP="00CD7E30">
            <w:pPr>
              <w:pStyle w:val="TableParagraph"/>
              <w:spacing w:line="256" w:lineRule="exact"/>
              <w:ind w:left="0" w:right="-1"/>
              <w:rPr>
                <w:sz w:val="24"/>
                <w:szCs w:val="24"/>
              </w:rPr>
            </w:pPr>
            <w:r w:rsidRPr="00C730B4">
              <w:rPr>
                <w:sz w:val="24"/>
                <w:szCs w:val="24"/>
              </w:rPr>
              <w:t>50 -65 %</w:t>
            </w:r>
          </w:p>
        </w:tc>
        <w:tc>
          <w:tcPr>
            <w:tcW w:w="2977" w:type="dxa"/>
          </w:tcPr>
          <w:p w14:paraId="3CA6C948" w14:textId="77777777" w:rsidR="00880623" w:rsidRPr="00C730B4" w:rsidRDefault="00880623" w:rsidP="00CD7E30">
            <w:pPr>
              <w:pStyle w:val="TableParagraph"/>
              <w:spacing w:line="256" w:lineRule="exact"/>
              <w:ind w:left="0" w:right="-1"/>
              <w:rPr>
                <w:sz w:val="24"/>
                <w:szCs w:val="24"/>
              </w:rPr>
            </w:pPr>
            <w:r w:rsidRPr="00C730B4">
              <w:rPr>
                <w:sz w:val="24"/>
                <w:szCs w:val="24"/>
              </w:rPr>
              <w:t>5-6 баллов</w:t>
            </w:r>
          </w:p>
        </w:tc>
        <w:tc>
          <w:tcPr>
            <w:tcW w:w="4220" w:type="dxa"/>
          </w:tcPr>
          <w:p w14:paraId="65849703" w14:textId="77777777" w:rsidR="00880623" w:rsidRPr="00C730B4" w:rsidRDefault="00880623" w:rsidP="00CD7E30">
            <w:pPr>
              <w:pStyle w:val="TableParagraph"/>
              <w:spacing w:line="256" w:lineRule="exact"/>
              <w:ind w:left="0" w:right="-1"/>
              <w:rPr>
                <w:sz w:val="24"/>
                <w:szCs w:val="24"/>
              </w:rPr>
            </w:pPr>
            <w:r w:rsidRPr="00C730B4">
              <w:rPr>
                <w:sz w:val="24"/>
                <w:szCs w:val="24"/>
              </w:rPr>
              <w:t>3</w:t>
            </w:r>
          </w:p>
        </w:tc>
      </w:tr>
      <w:tr w:rsidR="00F43079" w:rsidRPr="00C730B4" w14:paraId="01BAF38A" w14:textId="77777777" w:rsidTr="00551529">
        <w:trPr>
          <w:trHeight w:val="275"/>
        </w:trPr>
        <w:tc>
          <w:tcPr>
            <w:tcW w:w="2126" w:type="dxa"/>
          </w:tcPr>
          <w:p w14:paraId="2AFF3A55" w14:textId="77777777" w:rsidR="00880623" w:rsidRPr="00C730B4" w:rsidRDefault="00880623" w:rsidP="00CD7E30">
            <w:pPr>
              <w:pStyle w:val="TableParagraph"/>
              <w:spacing w:line="256" w:lineRule="exact"/>
              <w:ind w:left="0" w:right="-1"/>
              <w:rPr>
                <w:sz w:val="24"/>
                <w:szCs w:val="24"/>
              </w:rPr>
            </w:pPr>
            <w:r w:rsidRPr="00C730B4">
              <w:rPr>
                <w:sz w:val="24"/>
                <w:szCs w:val="24"/>
              </w:rPr>
              <w:t>Менее</w:t>
            </w:r>
          </w:p>
        </w:tc>
        <w:tc>
          <w:tcPr>
            <w:tcW w:w="2977" w:type="dxa"/>
          </w:tcPr>
          <w:p w14:paraId="1C6D8FEB" w14:textId="77777777" w:rsidR="00880623" w:rsidRPr="00C730B4" w:rsidRDefault="00880623" w:rsidP="00CD7E30">
            <w:pPr>
              <w:pStyle w:val="TableParagraph"/>
              <w:spacing w:line="256" w:lineRule="exact"/>
              <w:ind w:left="0" w:right="-1"/>
              <w:rPr>
                <w:sz w:val="24"/>
                <w:szCs w:val="24"/>
              </w:rPr>
            </w:pPr>
            <w:r w:rsidRPr="00C730B4">
              <w:rPr>
                <w:sz w:val="24"/>
                <w:szCs w:val="24"/>
              </w:rPr>
              <w:t>4 и менее</w:t>
            </w:r>
          </w:p>
        </w:tc>
        <w:tc>
          <w:tcPr>
            <w:tcW w:w="4220" w:type="dxa"/>
          </w:tcPr>
          <w:p w14:paraId="3236F753" w14:textId="77777777" w:rsidR="00880623" w:rsidRPr="00C730B4" w:rsidRDefault="00880623" w:rsidP="00CD7E30">
            <w:pPr>
              <w:pStyle w:val="TableParagraph"/>
              <w:spacing w:line="256" w:lineRule="exact"/>
              <w:ind w:left="0" w:right="-1"/>
              <w:rPr>
                <w:sz w:val="24"/>
                <w:szCs w:val="24"/>
              </w:rPr>
            </w:pPr>
            <w:r w:rsidRPr="00C730B4">
              <w:rPr>
                <w:sz w:val="24"/>
                <w:szCs w:val="24"/>
              </w:rPr>
              <w:t>2</w:t>
            </w:r>
          </w:p>
        </w:tc>
      </w:tr>
      <w:tr w:rsidR="00F43079" w:rsidRPr="00C730B4" w14:paraId="32D6E742" w14:textId="77777777" w:rsidTr="00551529">
        <w:trPr>
          <w:trHeight w:val="275"/>
        </w:trPr>
        <w:tc>
          <w:tcPr>
            <w:tcW w:w="2126" w:type="dxa"/>
          </w:tcPr>
          <w:p w14:paraId="7C1D9413" w14:textId="77777777" w:rsidR="00880623" w:rsidRPr="00C730B4" w:rsidRDefault="00880623" w:rsidP="00CD7E30">
            <w:pPr>
              <w:pStyle w:val="TableParagraph"/>
              <w:spacing w:line="256" w:lineRule="exact"/>
              <w:ind w:left="0" w:right="-1"/>
              <w:rPr>
                <w:sz w:val="24"/>
                <w:szCs w:val="24"/>
              </w:rPr>
            </w:pPr>
            <w:r w:rsidRPr="00C730B4">
              <w:rPr>
                <w:sz w:val="24"/>
                <w:szCs w:val="24"/>
              </w:rPr>
              <w:t>50%</w:t>
            </w:r>
          </w:p>
        </w:tc>
        <w:tc>
          <w:tcPr>
            <w:tcW w:w="2977" w:type="dxa"/>
          </w:tcPr>
          <w:p w14:paraId="15C69DC9" w14:textId="77777777" w:rsidR="00880623" w:rsidRPr="00C730B4" w:rsidRDefault="00880623" w:rsidP="00CD7E30">
            <w:pPr>
              <w:pStyle w:val="TableParagraph"/>
              <w:spacing w:line="256" w:lineRule="exact"/>
              <w:ind w:left="0" w:right="-1"/>
              <w:rPr>
                <w:sz w:val="24"/>
                <w:szCs w:val="24"/>
              </w:rPr>
            </w:pPr>
            <w:r w:rsidRPr="00C730B4">
              <w:rPr>
                <w:sz w:val="24"/>
                <w:szCs w:val="24"/>
              </w:rPr>
              <w:t>баллов</w:t>
            </w:r>
          </w:p>
        </w:tc>
        <w:tc>
          <w:tcPr>
            <w:tcW w:w="4220" w:type="dxa"/>
          </w:tcPr>
          <w:p w14:paraId="7F9FDC64" w14:textId="77777777" w:rsidR="00880623" w:rsidRPr="00C730B4" w:rsidRDefault="00880623" w:rsidP="00CD7E30">
            <w:pPr>
              <w:pStyle w:val="TableParagraph"/>
              <w:ind w:left="0" w:right="-1"/>
              <w:rPr>
                <w:sz w:val="24"/>
                <w:szCs w:val="24"/>
              </w:rPr>
            </w:pPr>
          </w:p>
        </w:tc>
      </w:tr>
    </w:tbl>
    <w:p w14:paraId="79729D6C" w14:textId="77777777" w:rsidR="00880623" w:rsidRPr="00C730B4" w:rsidRDefault="00880623" w:rsidP="00CD7E30">
      <w:pPr>
        <w:ind w:right="-1"/>
        <w:rPr>
          <w:i/>
          <w:sz w:val="24"/>
          <w:szCs w:val="24"/>
        </w:rPr>
      </w:pPr>
      <w:r w:rsidRPr="00C730B4">
        <w:rPr>
          <w:i/>
          <w:sz w:val="24"/>
          <w:szCs w:val="24"/>
        </w:rPr>
        <w:t>Выразительное чтение наизусть</w:t>
      </w:r>
    </w:p>
    <w:tbl>
      <w:tblPr>
        <w:tblStyle w:val="TableNormal"/>
        <w:tblW w:w="9358"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34"/>
        <w:gridCol w:w="2024"/>
      </w:tblGrid>
      <w:tr w:rsidR="00F43079" w:rsidRPr="00C730B4" w14:paraId="70892C05" w14:textId="77777777" w:rsidTr="00B8249E">
        <w:trPr>
          <w:trHeight w:val="294"/>
        </w:trPr>
        <w:tc>
          <w:tcPr>
            <w:tcW w:w="7334" w:type="dxa"/>
          </w:tcPr>
          <w:p w14:paraId="669D86BD" w14:textId="77777777" w:rsidR="00880623" w:rsidRPr="00C730B4" w:rsidRDefault="00880623" w:rsidP="00CD7E30">
            <w:pPr>
              <w:pStyle w:val="TableParagraph"/>
              <w:spacing w:line="272" w:lineRule="exact"/>
              <w:ind w:left="0" w:right="-1"/>
              <w:rPr>
                <w:sz w:val="24"/>
                <w:szCs w:val="24"/>
              </w:rPr>
            </w:pPr>
            <w:r w:rsidRPr="00C730B4">
              <w:rPr>
                <w:sz w:val="24"/>
                <w:szCs w:val="24"/>
              </w:rPr>
              <w:t>Критерии выразительного чтения</w:t>
            </w:r>
          </w:p>
        </w:tc>
        <w:tc>
          <w:tcPr>
            <w:tcW w:w="2024" w:type="dxa"/>
          </w:tcPr>
          <w:p w14:paraId="4446F09A" w14:textId="77777777" w:rsidR="00880623" w:rsidRPr="00C730B4" w:rsidRDefault="00880623" w:rsidP="00CD7E30">
            <w:pPr>
              <w:pStyle w:val="TableParagraph"/>
              <w:spacing w:line="272" w:lineRule="exact"/>
              <w:ind w:left="0" w:right="-1"/>
              <w:rPr>
                <w:sz w:val="24"/>
                <w:szCs w:val="24"/>
              </w:rPr>
            </w:pPr>
            <w:r w:rsidRPr="00C730B4">
              <w:rPr>
                <w:sz w:val="24"/>
                <w:szCs w:val="24"/>
              </w:rPr>
              <w:t>Баллы</w:t>
            </w:r>
          </w:p>
        </w:tc>
      </w:tr>
      <w:tr w:rsidR="00F43079" w:rsidRPr="00C730B4" w14:paraId="136E5F0E" w14:textId="77777777" w:rsidTr="00B8249E">
        <w:trPr>
          <w:trHeight w:val="292"/>
        </w:trPr>
        <w:tc>
          <w:tcPr>
            <w:tcW w:w="7334" w:type="dxa"/>
          </w:tcPr>
          <w:p w14:paraId="596AA11E" w14:textId="77777777" w:rsidR="00880623" w:rsidRPr="00C730B4" w:rsidRDefault="00880623" w:rsidP="00CD7E30">
            <w:pPr>
              <w:pStyle w:val="TableParagraph"/>
              <w:spacing w:line="269" w:lineRule="exact"/>
              <w:ind w:left="0" w:right="-1"/>
              <w:rPr>
                <w:sz w:val="24"/>
                <w:szCs w:val="24"/>
              </w:rPr>
            </w:pPr>
            <w:r w:rsidRPr="00C730B4">
              <w:rPr>
                <w:sz w:val="24"/>
                <w:szCs w:val="24"/>
              </w:rPr>
              <w:t>правильная постановка логического ударения;</w:t>
            </w:r>
          </w:p>
        </w:tc>
        <w:tc>
          <w:tcPr>
            <w:tcW w:w="2024" w:type="dxa"/>
          </w:tcPr>
          <w:p w14:paraId="6AB3EBEA" w14:textId="77777777" w:rsidR="00880623" w:rsidRPr="00C730B4" w:rsidRDefault="00880623" w:rsidP="00CD7E30">
            <w:pPr>
              <w:pStyle w:val="TableParagraph"/>
              <w:spacing w:line="269" w:lineRule="exact"/>
              <w:ind w:left="0" w:right="-1"/>
              <w:rPr>
                <w:sz w:val="24"/>
                <w:szCs w:val="24"/>
              </w:rPr>
            </w:pPr>
            <w:r w:rsidRPr="00C730B4">
              <w:rPr>
                <w:sz w:val="24"/>
                <w:szCs w:val="24"/>
              </w:rPr>
              <w:t>1</w:t>
            </w:r>
          </w:p>
        </w:tc>
      </w:tr>
      <w:tr w:rsidR="00F43079" w:rsidRPr="00C730B4" w14:paraId="103DDE39" w14:textId="77777777" w:rsidTr="00B8249E">
        <w:trPr>
          <w:trHeight w:val="283"/>
        </w:trPr>
        <w:tc>
          <w:tcPr>
            <w:tcW w:w="7334" w:type="dxa"/>
          </w:tcPr>
          <w:p w14:paraId="0C4156E8" w14:textId="77777777" w:rsidR="00880623" w:rsidRPr="00C730B4" w:rsidRDefault="00880623" w:rsidP="00CD7E30">
            <w:pPr>
              <w:pStyle w:val="TableParagraph"/>
              <w:spacing w:line="263" w:lineRule="exact"/>
              <w:ind w:left="0" w:right="-1"/>
              <w:rPr>
                <w:sz w:val="24"/>
                <w:szCs w:val="24"/>
              </w:rPr>
            </w:pPr>
            <w:r w:rsidRPr="00C730B4">
              <w:rPr>
                <w:sz w:val="24"/>
                <w:szCs w:val="24"/>
              </w:rPr>
              <w:t>соблюдение пауз</w:t>
            </w:r>
          </w:p>
        </w:tc>
        <w:tc>
          <w:tcPr>
            <w:tcW w:w="2024" w:type="dxa"/>
          </w:tcPr>
          <w:p w14:paraId="41AFCC50" w14:textId="77777777" w:rsidR="00880623" w:rsidRPr="00C730B4" w:rsidRDefault="00880623" w:rsidP="00CD7E30">
            <w:pPr>
              <w:pStyle w:val="TableParagraph"/>
              <w:spacing w:line="263" w:lineRule="exact"/>
              <w:ind w:left="0" w:right="-1"/>
              <w:rPr>
                <w:sz w:val="24"/>
                <w:szCs w:val="24"/>
              </w:rPr>
            </w:pPr>
            <w:r w:rsidRPr="00C730B4">
              <w:rPr>
                <w:sz w:val="24"/>
                <w:szCs w:val="24"/>
              </w:rPr>
              <w:t>1</w:t>
            </w:r>
          </w:p>
        </w:tc>
      </w:tr>
      <w:tr w:rsidR="00F43079" w:rsidRPr="00C730B4" w14:paraId="0745FA27" w14:textId="77777777" w:rsidTr="00B8249E">
        <w:trPr>
          <w:trHeight w:val="287"/>
        </w:trPr>
        <w:tc>
          <w:tcPr>
            <w:tcW w:w="7334" w:type="dxa"/>
          </w:tcPr>
          <w:p w14:paraId="3082FD49" w14:textId="77777777" w:rsidR="00880623" w:rsidRPr="00C730B4" w:rsidRDefault="00880623" w:rsidP="00CD7E30">
            <w:pPr>
              <w:pStyle w:val="TableParagraph"/>
              <w:spacing w:line="268" w:lineRule="exact"/>
              <w:ind w:left="0" w:right="-1"/>
              <w:rPr>
                <w:sz w:val="24"/>
                <w:szCs w:val="24"/>
              </w:rPr>
            </w:pPr>
            <w:r w:rsidRPr="00C730B4">
              <w:rPr>
                <w:sz w:val="24"/>
                <w:szCs w:val="24"/>
              </w:rPr>
              <w:t>правильный выбор темпа</w:t>
            </w:r>
          </w:p>
        </w:tc>
        <w:tc>
          <w:tcPr>
            <w:tcW w:w="2024" w:type="dxa"/>
          </w:tcPr>
          <w:p w14:paraId="2C3BA56C" w14:textId="77777777" w:rsidR="00880623" w:rsidRPr="00C730B4" w:rsidRDefault="00880623" w:rsidP="00CD7E30">
            <w:pPr>
              <w:pStyle w:val="TableParagraph"/>
              <w:spacing w:line="268" w:lineRule="exact"/>
              <w:ind w:left="0" w:right="-1"/>
              <w:rPr>
                <w:sz w:val="24"/>
                <w:szCs w:val="24"/>
              </w:rPr>
            </w:pPr>
            <w:r w:rsidRPr="00C730B4">
              <w:rPr>
                <w:sz w:val="24"/>
                <w:szCs w:val="24"/>
              </w:rPr>
              <w:t>1</w:t>
            </w:r>
          </w:p>
        </w:tc>
      </w:tr>
      <w:tr w:rsidR="00F43079" w:rsidRPr="00C730B4" w14:paraId="2ADF462D" w14:textId="77777777" w:rsidTr="00B8249E">
        <w:trPr>
          <w:trHeight w:val="282"/>
        </w:trPr>
        <w:tc>
          <w:tcPr>
            <w:tcW w:w="7334" w:type="dxa"/>
          </w:tcPr>
          <w:p w14:paraId="229A5C72" w14:textId="77777777" w:rsidR="00880623" w:rsidRPr="00C730B4" w:rsidRDefault="00880623" w:rsidP="00CD7E30">
            <w:pPr>
              <w:pStyle w:val="TableParagraph"/>
              <w:spacing w:line="263" w:lineRule="exact"/>
              <w:ind w:left="0" w:right="-1"/>
              <w:rPr>
                <w:sz w:val="24"/>
                <w:szCs w:val="24"/>
              </w:rPr>
            </w:pPr>
            <w:r w:rsidRPr="00C730B4">
              <w:rPr>
                <w:sz w:val="24"/>
                <w:szCs w:val="24"/>
              </w:rPr>
              <w:t>соблюдение нужной интонации</w:t>
            </w:r>
          </w:p>
        </w:tc>
        <w:tc>
          <w:tcPr>
            <w:tcW w:w="2024" w:type="dxa"/>
          </w:tcPr>
          <w:p w14:paraId="16D956AF" w14:textId="77777777" w:rsidR="00880623" w:rsidRPr="00C730B4" w:rsidRDefault="00880623" w:rsidP="00CD7E30">
            <w:pPr>
              <w:pStyle w:val="TableParagraph"/>
              <w:spacing w:line="263" w:lineRule="exact"/>
              <w:ind w:left="0" w:right="-1"/>
              <w:rPr>
                <w:sz w:val="24"/>
                <w:szCs w:val="24"/>
              </w:rPr>
            </w:pPr>
            <w:r w:rsidRPr="00C730B4">
              <w:rPr>
                <w:sz w:val="24"/>
                <w:szCs w:val="24"/>
              </w:rPr>
              <w:t>1</w:t>
            </w:r>
          </w:p>
        </w:tc>
      </w:tr>
      <w:tr w:rsidR="00F43079" w:rsidRPr="00C730B4" w14:paraId="47CBA441" w14:textId="77777777" w:rsidTr="00B8249E">
        <w:trPr>
          <w:trHeight w:val="301"/>
        </w:trPr>
        <w:tc>
          <w:tcPr>
            <w:tcW w:w="7334" w:type="dxa"/>
          </w:tcPr>
          <w:p w14:paraId="5293F494" w14:textId="77777777" w:rsidR="00880623" w:rsidRPr="00C730B4" w:rsidRDefault="00880623" w:rsidP="00CD7E30">
            <w:pPr>
              <w:pStyle w:val="TableParagraph"/>
              <w:ind w:left="0" w:right="-1"/>
              <w:rPr>
                <w:sz w:val="24"/>
                <w:szCs w:val="24"/>
              </w:rPr>
            </w:pPr>
            <w:r w:rsidRPr="00C730B4">
              <w:rPr>
                <w:sz w:val="24"/>
                <w:szCs w:val="24"/>
              </w:rPr>
              <w:t>безошибочное чтение</w:t>
            </w:r>
          </w:p>
        </w:tc>
        <w:tc>
          <w:tcPr>
            <w:tcW w:w="2024" w:type="dxa"/>
          </w:tcPr>
          <w:p w14:paraId="111AAF81" w14:textId="77777777" w:rsidR="00880623" w:rsidRPr="00C730B4" w:rsidRDefault="00880623" w:rsidP="00CD7E30">
            <w:pPr>
              <w:pStyle w:val="TableParagraph"/>
              <w:ind w:left="0" w:right="-1"/>
              <w:rPr>
                <w:sz w:val="24"/>
                <w:szCs w:val="24"/>
              </w:rPr>
            </w:pPr>
            <w:r w:rsidRPr="00C730B4">
              <w:rPr>
                <w:sz w:val="24"/>
                <w:szCs w:val="24"/>
              </w:rPr>
              <w:t>1</w:t>
            </w:r>
          </w:p>
        </w:tc>
      </w:tr>
    </w:tbl>
    <w:p w14:paraId="6A693AE3" w14:textId="77777777" w:rsidR="00880623" w:rsidRPr="00C730B4" w:rsidRDefault="00880623" w:rsidP="00CD7E30">
      <w:pPr>
        <w:pStyle w:val="a3"/>
        <w:ind w:left="0" w:right="-1"/>
        <w:jc w:val="left"/>
      </w:pPr>
      <w:r w:rsidRPr="00C730B4">
        <w:t>"5" - 5 баллов (выполнены правильно все требования); "4" - 3-4 балла (не соблюдены 1-2 требования);</w:t>
      </w:r>
    </w:p>
    <w:p w14:paraId="6204F82B" w14:textId="77777777" w:rsidR="00880623" w:rsidRPr="00C730B4" w:rsidRDefault="00880623" w:rsidP="00CD7E30">
      <w:pPr>
        <w:pStyle w:val="a3"/>
        <w:ind w:left="0" w:right="-1"/>
        <w:jc w:val="left"/>
      </w:pPr>
      <w:r w:rsidRPr="00C730B4">
        <w:t>"3" - 2 балла (допущены ошибки по трем требованиям);</w:t>
      </w:r>
    </w:p>
    <w:p w14:paraId="73B1846D" w14:textId="77777777" w:rsidR="00880623" w:rsidRPr="00C730B4" w:rsidRDefault="00880623" w:rsidP="00CD7E30">
      <w:pPr>
        <w:pStyle w:val="a3"/>
        <w:ind w:left="0" w:right="-1"/>
        <w:jc w:val="left"/>
      </w:pPr>
      <w:r w:rsidRPr="00C730B4">
        <w:t>"2" - менее 2 баллов (допущены ошибки более, чем по трем требованиям).</w:t>
      </w:r>
    </w:p>
    <w:p w14:paraId="7C323EA2" w14:textId="77777777" w:rsidR="00880623" w:rsidRPr="00C730B4" w:rsidRDefault="00880623" w:rsidP="00CD7E30">
      <w:pPr>
        <w:ind w:right="-1"/>
        <w:rPr>
          <w:i/>
          <w:sz w:val="24"/>
          <w:szCs w:val="24"/>
        </w:rPr>
      </w:pPr>
      <w:r w:rsidRPr="00C730B4">
        <w:rPr>
          <w:i/>
          <w:sz w:val="24"/>
          <w:szCs w:val="24"/>
        </w:rPr>
        <w:t>Создание иллюстраций, их презентация и защита</w:t>
      </w:r>
    </w:p>
    <w:tbl>
      <w:tblPr>
        <w:tblStyle w:val="TableNormal"/>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6"/>
        <w:gridCol w:w="2127"/>
      </w:tblGrid>
      <w:tr w:rsidR="00F43079" w:rsidRPr="00C730B4" w14:paraId="6DECDA0B" w14:textId="77777777" w:rsidTr="00551529">
        <w:trPr>
          <w:trHeight w:val="277"/>
        </w:trPr>
        <w:tc>
          <w:tcPr>
            <w:tcW w:w="7196" w:type="dxa"/>
          </w:tcPr>
          <w:p w14:paraId="2E99C291" w14:textId="77777777" w:rsidR="00880623" w:rsidRPr="00C730B4" w:rsidRDefault="00880623" w:rsidP="00CD7E30">
            <w:pPr>
              <w:pStyle w:val="TableParagraph"/>
              <w:spacing w:line="258" w:lineRule="exact"/>
              <w:ind w:left="0" w:right="-1"/>
              <w:rPr>
                <w:sz w:val="24"/>
                <w:szCs w:val="24"/>
              </w:rPr>
            </w:pPr>
            <w:r w:rsidRPr="00C730B4">
              <w:rPr>
                <w:sz w:val="24"/>
                <w:szCs w:val="24"/>
              </w:rPr>
              <w:t>Критерии</w:t>
            </w:r>
          </w:p>
        </w:tc>
        <w:tc>
          <w:tcPr>
            <w:tcW w:w="2127" w:type="dxa"/>
          </w:tcPr>
          <w:p w14:paraId="5BC9F5F0" w14:textId="77777777" w:rsidR="00880623" w:rsidRPr="00C730B4" w:rsidRDefault="00880623" w:rsidP="00CD7E30">
            <w:pPr>
              <w:pStyle w:val="TableParagraph"/>
              <w:spacing w:line="258" w:lineRule="exact"/>
              <w:ind w:left="0" w:right="-1"/>
              <w:rPr>
                <w:sz w:val="24"/>
                <w:szCs w:val="24"/>
              </w:rPr>
            </w:pPr>
            <w:r w:rsidRPr="00C730B4">
              <w:rPr>
                <w:sz w:val="24"/>
                <w:szCs w:val="24"/>
              </w:rPr>
              <w:t>баллы</w:t>
            </w:r>
          </w:p>
        </w:tc>
      </w:tr>
      <w:tr w:rsidR="00F43079" w:rsidRPr="00C730B4" w14:paraId="5090334E" w14:textId="77777777" w:rsidTr="00551529">
        <w:trPr>
          <w:trHeight w:val="275"/>
        </w:trPr>
        <w:tc>
          <w:tcPr>
            <w:tcW w:w="7196" w:type="dxa"/>
          </w:tcPr>
          <w:p w14:paraId="3275BA61" w14:textId="77777777" w:rsidR="00880623" w:rsidRPr="00C730B4" w:rsidRDefault="00880623" w:rsidP="00CD7E30">
            <w:pPr>
              <w:pStyle w:val="TableParagraph"/>
              <w:spacing w:line="256" w:lineRule="exact"/>
              <w:ind w:left="0" w:right="-1"/>
              <w:rPr>
                <w:sz w:val="24"/>
                <w:szCs w:val="24"/>
              </w:rPr>
            </w:pPr>
            <w:r w:rsidRPr="00C730B4">
              <w:rPr>
                <w:sz w:val="24"/>
                <w:szCs w:val="24"/>
              </w:rPr>
              <w:t>Красочность. Эстетическое оформление</w:t>
            </w:r>
          </w:p>
        </w:tc>
        <w:tc>
          <w:tcPr>
            <w:tcW w:w="2127" w:type="dxa"/>
          </w:tcPr>
          <w:p w14:paraId="697BE1BE" w14:textId="77777777" w:rsidR="00880623" w:rsidRPr="00C730B4" w:rsidRDefault="00880623" w:rsidP="00CD7E30">
            <w:pPr>
              <w:pStyle w:val="TableParagraph"/>
              <w:spacing w:line="256" w:lineRule="exact"/>
              <w:ind w:left="0" w:right="-1"/>
              <w:rPr>
                <w:sz w:val="24"/>
                <w:szCs w:val="24"/>
              </w:rPr>
            </w:pPr>
            <w:r w:rsidRPr="00C730B4">
              <w:rPr>
                <w:sz w:val="24"/>
                <w:szCs w:val="24"/>
              </w:rPr>
              <w:t>1</w:t>
            </w:r>
          </w:p>
        </w:tc>
      </w:tr>
      <w:tr w:rsidR="00F43079" w:rsidRPr="00C730B4" w14:paraId="7C8962D2" w14:textId="77777777" w:rsidTr="00551529">
        <w:trPr>
          <w:trHeight w:val="275"/>
        </w:trPr>
        <w:tc>
          <w:tcPr>
            <w:tcW w:w="7196" w:type="dxa"/>
          </w:tcPr>
          <w:p w14:paraId="470D05C9" w14:textId="77777777" w:rsidR="00880623" w:rsidRPr="00C730B4" w:rsidRDefault="00880623" w:rsidP="00CD7E30">
            <w:pPr>
              <w:pStyle w:val="TableParagraph"/>
              <w:spacing w:line="256" w:lineRule="exact"/>
              <w:ind w:left="0" w:right="-1"/>
              <w:rPr>
                <w:sz w:val="24"/>
                <w:szCs w:val="24"/>
              </w:rPr>
            </w:pPr>
            <w:r w:rsidRPr="00C730B4">
              <w:rPr>
                <w:sz w:val="24"/>
                <w:szCs w:val="24"/>
              </w:rPr>
              <w:t>Соответствие рисунка содержанию произведения</w:t>
            </w:r>
          </w:p>
        </w:tc>
        <w:tc>
          <w:tcPr>
            <w:tcW w:w="2127" w:type="dxa"/>
          </w:tcPr>
          <w:p w14:paraId="59A3D0AD" w14:textId="77777777" w:rsidR="00880623" w:rsidRPr="00C730B4" w:rsidRDefault="00880623" w:rsidP="00CD7E30">
            <w:pPr>
              <w:pStyle w:val="TableParagraph"/>
              <w:spacing w:line="256" w:lineRule="exact"/>
              <w:ind w:left="0" w:right="-1"/>
              <w:rPr>
                <w:sz w:val="24"/>
                <w:szCs w:val="24"/>
              </w:rPr>
            </w:pPr>
            <w:r w:rsidRPr="00C730B4">
              <w:rPr>
                <w:sz w:val="24"/>
                <w:szCs w:val="24"/>
              </w:rPr>
              <w:t>1</w:t>
            </w:r>
          </w:p>
        </w:tc>
      </w:tr>
      <w:tr w:rsidR="00F43079" w:rsidRPr="00C730B4" w14:paraId="59F02DE2" w14:textId="77777777" w:rsidTr="00551529">
        <w:trPr>
          <w:trHeight w:val="275"/>
        </w:trPr>
        <w:tc>
          <w:tcPr>
            <w:tcW w:w="7196" w:type="dxa"/>
          </w:tcPr>
          <w:p w14:paraId="3DA11AA9" w14:textId="77777777" w:rsidR="00880623" w:rsidRPr="00C730B4" w:rsidRDefault="00880623" w:rsidP="00CD7E30">
            <w:pPr>
              <w:pStyle w:val="TableParagraph"/>
              <w:spacing w:line="256" w:lineRule="exact"/>
              <w:ind w:left="0" w:right="-1"/>
              <w:rPr>
                <w:sz w:val="24"/>
                <w:szCs w:val="24"/>
                <w:lang w:val="ru-RU"/>
              </w:rPr>
            </w:pPr>
            <w:r w:rsidRPr="00C730B4">
              <w:rPr>
                <w:sz w:val="24"/>
                <w:szCs w:val="24"/>
                <w:lang w:val="ru-RU"/>
              </w:rPr>
              <w:t>Можно ли понять сказку по иллюстрациям без предварительного</w:t>
            </w:r>
          </w:p>
        </w:tc>
        <w:tc>
          <w:tcPr>
            <w:tcW w:w="2127" w:type="dxa"/>
          </w:tcPr>
          <w:p w14:paraId="68888F59" w14:textId="77777777" w:rsidR="00880623" w:rsidRPr="00C730B4" w:rsidRDefault="00880623" w:rsidP="00CD7E30">
            <w:pPr>
              <w:pStyle w:val="TableParagraph"/>
              <w:spacing w:line="256" w:lineRule="exact"/>
              <w:ind w:left="0" w:right="-1"/>
              <w:rPr>
                <w:sz w:val="24"/>
                <w:szCs w:val="24"/>
              </w:rPr>
            </w:pPr>
            <w:r w:rsidRPr="00C730B4">
              <w:rPr>
                <w:sz w:val="24"/>
                <w:szCs w:val="24"/>
              </w:rPr>
              <w:t>1</w:t>
            </w:r>
          </w:p>
        </w:tc>
      </w:tr>
      <w:tr w:rsidR="00F43079" w:rsidRPr="00C730B4" w14:paraId="183D1875" w14:textId="77777777" w:rsidTr="00551529">
        <w:trPr>
          <w:trHeight w:val="276"/>
        </w:trPr>
        <w:tc>
          <w:tcPr>
            <w:tcW w:w="7196" w:type="dxa"/>
          </w:tcPr>
          <w:p w14:paraId="6E1D2E29" w14:textId="77777777" w:rsidR="00880623" w:rsidRPr="00C730B4" w:rsidRDefault="00880623" w:rsidP="00CD7E30">
            <w:pPr>
              <w:pStyle w:val="TableParagraph"/>
              <w:spacing w:line="256" w:lineRule="exact"/>
              <w:ind w:left="0" w:right="-1"/>
              <w:rPr>
                <w:sz w:val="24"/>
                <w:szCs w:val="24"/>
              </w:rPr>
            </w:pPr>
            <w:r w:rsidRPr="00C730B4">
              <w:rPr>
                <w:sz w:val="24"/>
                <w:szCs w:val="24"/>
              </w:rPr>
              <w:t>Самостоятельность выполнения задания.</w:t>
            </w:r>
          </w:p>
        </w:tc>
        <w:tc>
          <w:tcPr>
            <w:tcW w:w="2127" w:type="dxa"/>
          </w:tcPr>
          <w:p w14:paraId="7080CCC8" w14:textId="77777777" w:rsidR="00880623" w:rsidRPr="00C730B4" w:rsidRDefault="00880623" w:rsidP="00CD7E30">
            <w:pPr>
              <w:pStyle w:val="TableParagraph"/>
              <w:spacing w:line="256" w:lineRule="exact"/>
              <w:ind w:left="0" w:right="-1"/>
              <w:rPr>
                <w:sz w:val="24"/>
                <w:szCs w:val="24"/>
              </w:rPr>
            </w:pPr>
            <w:r w:rsidRPr="00C730B4">
              <w:rPr>
                <w:sz w:val="24"/>
                <w:szCs w:val="24"/>
              </w:rPr>
              <w:t>1</w:t>
            </w:r>
          </w:p>
        </w:tc>
      </w:tr>
      <w:tr w:rsidR="00F43079" w:rsidRPr="00C730B4" w14:paraId="1593F7AC" w14:textId="77777777" w:rsidTr="00551529">
        <w:trPr>
          <w:trHeight w:val="277"/>
        </w:trPr>
        <w:tc>
          <w:tcPr>
            <w:tcW w:w="7196" w:type="dxa"/>
          </w:tcPr>
          <w:p w14:paraId="7AE00775" w14:textId="77777777" w:rsidR="00880623" w:rsidRPr="00C730B4" w:rsidRDefault="00880623" w:rsidP="00CD7E30">
            <w:pPr>
              <w:pStyle w:val="TableParagraph"/>
              <w:spacing w:line="258" w:lineRule="exact"/>
              <w:ind w:left="0" w:right="-1"/>
              <w:rPr>
                <w:sz w:val="24"/>
                <w:szCs w:val="24"/>
                <w:lang w:val="ru-RU"/>
              </w:rPr>
            </w:pPr>
            <w:r w:rsidRPr="00C730B4">
              <w:rPr>
                <w:sz w:val="24"/>
                <w:szCs w:val="24"/>
                <w:lang w:val="ru-RU"/>
              </w:rPr>
              <w:t>Качество презентации и защиты иллюстрации</w:t>
            </w:r>
          </w:p>
        </w:tc>
        <w:tc>
          <w:tcPr>
            <w:tcW w:w="2127" w:type="dxa"/>
          </w:tcPr>
          <w:p w14:paraId="7F8B143A" w14:textId="77777777" w:rsidR="00880623" w:rsidRPr="00C730B4" w:rsidRDefault="00880623" w:rsidP="00CD7E30">
            <w:pPr>
              <w:pStyle w:val="TableParagraph"/>
              <w:spacing w:line="258" w:lineRule="exact"/>
              <w:ind w:left="0" w:right="-1"/>
              <w:rPr>
                <w:sz w:val="24"/>
                <w:szCs w:val="24"/>
              </w:rPr>
            </w:pPr>
            <w:r w:rsidRPr="00C730B4">
              <w:rPr>
                <w:sz w:val="24"/>
                <w:szCs w:val="24"/>
              </w:rPr>
              <w:t>1</w:t>
            </w:r>
          </w:p>
        </w:tc>
      </w:tr>
    </w:tbl>
    <w:p w14:paraId="68914C09" w14:textId="77777777" w:rsidR="00880623" w:rsidRPr="00C730B4" w:rsidRDefault="00880623" w:rsidP="00CD7E30">
      <w:pPr>
        <w:pStyle w:val="a3"/>
        <w:ind w:left="0" w:right="-1"/>
        <w:jc w:val="left"/>
      </w:pPr>
      <w:r w:rsidRPr="00C730B4">
        <w:t>"5" высокий уровень - 5 баллов (выполнены правильно все</w:t>
      </w:r>
    </w:p>
    <w:p w14:paraId="291EEB35" w14:textId="77777777" w:rsidR="00880623" w:rsidRPr="00C730B4" w:rsidRDefault="00880623" w:rsidP="00CD7E30">
      <w:pPr>
        <w:pStyle w:val="a3"/>
        <w:ind w:left="0" w:right="-1"/>
        <w:jc w:val="left"/>
      </w:pPr>
      <w:r w:rsidRPr="00C730B4">
        <w:t>"3" базовый уровень - 2 балла (допущены ошибки по трем требованиям);</w:t>
      </w:r>
    </w:p>
    <w:p w14:paraId="22322659" w14:textId="77777777" w:rsidR="00880623" w:rsidRPr="00C730B4" w:rsidRDefault="00880623" w:rsidP="00CD7E30">
      <w:pPr>
        <w:pStyle w:val="a3"/>
        <w:ind w:left="0" w:right="-1"/>
        <w:jc w:val="left"/>
      </w:pPr>
      <w:r w:rsidRPr="00C730B4">
        <w:t>"2" низкий уровень - менее 2 баллов (допущены ошибки более чем по трем требованиям ошибки</w:t>
      </w:r>
    </w:p>
    <w:p w14:paraId="78F5F2DB" w14:textId="77777777" w:rsidR="00880623" w:rsidRPr="00C730B4" w:rsidRDefault="00880623" w:rsidP="00CD7E30">
      <w:pPr>
        <w:spacing w:after="8"/>
        <w:ind w:right="-1"/>
        <w:rPr>
          <w:i/>
          <w:sz w:val="24"/>
          <w:szCs w:val="24"/>
        </w:rPr>
      </w:pPr>
      <w:r w:rsidRPr="00C730B4">
        <w:rPr>
          <w:i/>
          <w:sz w:val="24"/>
          <w:szCs w:val="24"/>
        </w:rPr>
        <w:t>Инсценирование</w:t>
      </w: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8"/>
        <w:gridCol w:w="2127"/>
      </w:tblGrid>
      <w:tr w:rsidR="00F43079" w:rsidRPr="00C730B4" w14:paraId="7DD123B6" w14:textId="77777777" w:rsidTr="00551529">
        <w:trPr>
          <w:trHeight w:val="297"/>
        </w:trPr>
        <w:tc>
          <w:tcPr>
            <w:tcW w:w="7098" w:type="dxa"/>
          </w:tcPr>
          <w:p w14:paraId="0E72A330" w14:textId="77777777" w:rsidR="00880623" w:rsidRPr="00C730B4" w:rsidRDefault="00880623" w:rsidP="00CD7E30">
            <w:pPr>
              <w:pStyle w:val="TableParagraph"/>
              <w:spacing w:before="1"/>
              <w:ind w:left="0" w:right="-1"/>
              <w:rPr>
                <w:sz w:val="24"/>
                <w:szCs w:val="24"/>
              </w:rPr>
            </w:pPr>
            <w:r w:rsidRPr="00C730B4">
              <w:rPr>
                <w:sz w:val="24"/>
                <w:szCs w:val="24"/>
              </w:rPr>
              <w:t>Критерии</w:t>
            </w:r>
          </w:p>
        </w:tc>
        <w:tc>
          <w:tcPr>
            <w:tcW w:w="2127" w:type="dxa"/>
          </w:tcPr>
          <w:p w14:paraId="5EEB2401" w14:textId="77777777" w:rsidR="00880623" w:rsidRPr="00C730B4" w:rsidRDefault="00880623" w:rsidP="00CD7E30">
            <w:pPr>
              <w:pStyle w:val="TableParagraph"/>
              <w:spacing w:before="1"/>
              <w:ind w:left="0" w:right="-1"/>
              <w:rPr>
                <w:sz w:val="24"/>
                <w:szCs w:val="24"/>
              </w:rPr>
            </w:pPr>
            <w:r w:rsidRPr="00C730B4">
              <w:rPr>
                <w:sz w:val="24"/>
                <w:szCs w:val="24"/>
              </w:rPr>
              <w:t>баллы</w:t>
            </w:r>
          </w:p>
        </w:tc>
      </w:tr>
      <w:tr w:rsidR="00F43079" w:rsidRPr="00C730B4" w14:paraId="649EFA75" w14:textId="77777777" w:rsidTr="00551529">
        <w:trPr>
          <w:trHeight w:val="292"/>
        </w:trPr>
        <w:tc>
          <w:tcPr>
            <w:tcW w:w="7098" w:type="dxa"/>
          </w:tcPr>
          <w:p w14:paraId="5B53E5CA" w14:textId="77777777" w:rsidR="00880623" w:rsidRPr="00C730B4" w:rsidRDefault="00880623" w:rsidP="00CD7E30">
            <w:pPr>
              <w:pStyle w:val="TableParagraph"/>
              <w:spacing w:line="268" w:lineRule="exact"/>
              <w:ind w:left="0" w:right="-1"/>
              <w:rPr>
                <w:sz w:val="24"/>
                <w:szCs w:val="24"/>
              </w:rPr>
            </w:pPr>
            <w:r w:rsidRPr="00C730B4">
              <w:rPr>
                <w:sz w:val="24"/>
                <w:szCs w:val="24"/>
              </w:rPr>
              <w:t>Выразительная игра.</w:t>
            </w:r>
          </w:p>
        </w:tc>
        <w:tc>
          <w:tcPr>
            <w:tcW w:w="2127" w:type="dxa"/>
          </w:tcPr>
          <w:p w14:paraId="3CA36D25" w14:textId="77777777" w:rsidR="00880623" w:rsidRPr="00C730B4" w:rsidRDefault="00880623" w:rsidP="00CD7E30">
            <w:pPr>
              <w:pStyle w:val="TableParagraph"/>
              <w:spacing w:before="1" w:line="271" w:lineRule="exact"/>
              <w:ind w:left="0" w:right="-1"/>
              <w:rPr>
                <w:sz w:val="24"/>
                <w:szCs w:val="24"/>
              </w:rPr>
            </w:pPr>
            <w:r w:rsidRPr="00C730B4">
              <w:rPr>
                <w:sz w:val="24"/>
                <w:szCs w:val="24"/>
              </w:rPr>
              <w:t>1</w:t>
            </w:r>
          </w:p>
        </w:tc>
      </w:tr>
      <w:tr w:rsidR="00F43079" w:rsidRPr="00C730B4" w14:paraId="511478AA" w14:textId="77777777" w:rsidTr="00551529">
        <w:trPr>
          <w:trHeight w:val="282"/>
        </w:trPr>
        <w:tc>
          <w:tcPr>
            <w:tcW w:w="7098" w:type="dxa"/>
          </w:tcPr>
          <w:p w14:paraId="41FB486D" w14:textId="77777777" w:rsidR="00880623" w:rsidRPr="00C730B4" w:rsidRDefault="00880623" w:rsidP="00CD7E30">
            <w:pPr>
              <w:pStyle w:val="TableParagraph"/>
              <w:spacing w:line="263" w:lineRule="exact"/>
              <w:ind w:left="0" w:right="-1"/>
              <w:rPr>
                <w:sz w:val="24"/>
                <w:szCs w:val="24"/>
              </w:rPr>
            </w:pPr>
            <w:r w:rsidRPr="00C730B4">
              <w:rPr>
                <w:sz w:val="24"/>
                <w:szCs w:val="24"/>
              </w:rPr>
              <w:t>Четкость произношения слов.</w:t>
            </w:r>
          </w:p>
        </w:tc>
        <w:tc>
          <w:tcPr>
            <w:tcW w:w="2127" w:type="dxa"/>
          </w:tcPr>
          <w:p w14:paraId="601642FB" w14:textId="77777777" w:rsidR="00880623" w:rsidRPr="00C730B4" w:rsidRDefault="00880623" w:rsidP="00CD7E30">
            <w:pPr>
              <w:pStyle w:val="TableParagraph"/>
              <w:spacing w:line="263" w:lineRule="exact"/>
              <w:ind w:left="0" w:right="-1"/>
              <w:rPr>
                <w:sz w:val="24"/>
                <w:szCs w:val="24"/>
              </w:rPr>
            </w:pPr>
            <w:r w:rsidRPr="00C730B4">
              <w:rPr>
                <w:sz w:val="24"/>
                <w:szCs w:val="24"/>
              </w:rPr>
              <w:t>1</w:t>
            </w:r>
          </w:p>
        </w:tc>
      </w:tr>
      <w:tr w:rsidR="00F43079" w:rsidRPr="00C730B4" w14:paraId="243A1567" w14:textId="77777777" w:rsidTr="00551529">
        <w:trPr>
          <w:trHeight w:val="287"/>
        </w:trPr>
        <w:tc>
          <w:tcPr>
            <w:tcW w:w="7098" w:type="dxa"/>
          </w:tcPr>
          <w:p w14:paraId="1965F7AA" w14:textId="77777777" w:rsidR="00880623" w:rsidRPr="00C730B4" w:rsidRDefault="00880623" w:rsidP="00CD7E30">
            <w:pPr>
              <w:pStyle w:val="TableParagraph"/>
              <w:spacing w:line="268" w:lineRule="exact"/>
              <w:ind w:left="0" w:right="-1"/>
              <w:rPr>
                <w:sz w:val="24"/>
                <w:szCs w:val="24"/>
              </w:rPr>
            </w:pPr>
            <w:r w:rsidRPr="00C730B4">
              <w:rPr>
                <w:sz w:val="24"/>
                <w:szCs w:val="24"/>
              </w:rPr>
              <w:t>Выбор костюмов</w:t>
            </w:r>
          </w:p>
        </w:tc>
        <w:tc>
          <w:tcPr>
            <w:tcW w:w="2127" w:type="dxa"/>
          </w:tcPr>
          <w:p w14:paraId="77DAE96E" w14:textId="77777777" w:rsidR="00880623" w:rsidRPr="00C730B4" w:rsidRDefault="00880623" w:rsidP="00CD7E30">
            <w:pPr>
              <w:pStyle w:val="TableParagraph"/>
              <w:spacing w:line="268" w:lineRule="exact"/>
              <w:ind w:left="0" w:right="-1"/>
              <w:rPr>
                <w:sz w:val="24"/>
                <w:szCs w:val="24"/>
              </w:rPr>
            </w:pPr>
            <w:r w:rsidRPr="00C730B4">
              <w:rPr>
                <w:sz w:val="24"/>
                <w:szCs w:val="24"/>
              </w:rPr>
              <w:t>1</w:t>
            </w:r>
          </w:p>
        </w:tc>
      </w:tr>
      <w:tr w:rsidR="00F43079" w:rsidRPr="00C730B4" w14:paraId="1996555F" w14:textId="77777777" w:rsidTr="00551529">
        <w:trPr>
          <w:trHeight w:val="290"/>
        </w:trPr>
        <w:tc>
          <w:tcPr>
            <w:tcW w:w="7098" w:type="dxa"/>
          </w:tcPr>
          <w:p w14:paraId="6353CE62" w14:textId="77777777" w:rsidR="00880623" w:rsidRPr="00C730B4" w:rsidRDefault="00880623" w:rsidP="00CD7E30">
            <w:pPr>
              <w:pStyle w:val="TableParagraph"/>
              <w:spacing w:line="270" w:lineRule="exact"/>
              <w:ind w:left="0" w:right="-1"/>
              <w:rPr>
                <w:sz w:val="24"/>
                <w:szCs w:val="24"/>
              </w:rPr>
            </w:pPr>
            <w:r w:rsidRPr="00C730B4">
              <w:rPr>
                <w:sz w:val="24"/>
                <w:szCs w:val="24"/>
              </w:rPr>
              <w:t>Музыкальное сопровождение.</w:t>
            </w:r>
          </w:p>
        </w:tc>
        <w:tc>
          <w:tcPr>
            <w:tcW w:w="2127" w:type="dxa"/>
          </w:tcPr>
          <w:p w14:paraId="212167C3" w14:textId="77777777" w:rsidR="00880623" w:rsidRPr="00C730B4" w:rsidRDefault="00880623" w:rsidP="00CD7E30">
            <w:pPr>
              <w:pStyle w:val="TableParagraph"/>
              <w:spacing w:line="270" w:lineRule="exact"/>
              <w:ind w:left="0" w:right="-1"/>
              <w:rPr>
                <w:sz w:val="24"/>
                <w:szCs w:val="24"/>
              </w:rPr>
            </w:pPr>
            <w:r w:rsidRPr="00C730B4">
              <w:rPr>
                <w:sz w:val="24"/>
                <w:szCs w:val="24"/>
              </w:rPr>
              <w:t>1</w:t>
            </w:r>
          </w:p>
        </w:tc>
      </w:tr>
      <w:tr w:rsidR="00F43079" w:rsidRPr="00C730B4" w14:paraId="385712E9" w14:textId="77777777" w:rsidTr="00551529">
        <w:trPr>
          <w:trHeight w:val="297"/>
        </w:trPr>
        <w:tc>
          <w:tcPr>
            <w:tcW w:w="7098" w:type="dxa"/>
          </w:tcPr>
          <w:p w14:paraId="3755D376" w14:textId="77777777" w:rsidR="00880623" w:rsidRPr="00C730B4" w:rsidRDefault="00880623" w:rsidP="00CD7E30">
            <w:pPr>
              <w:pStyle w:val="TableParagraph"/>
              <w:spacing w:line="268" w:lineRule="exact"/>
              <w:ind w:left="0" w:right="-1"/>
              <w:rPr>
                <w:sz w:val="24"/>
                <w:szCs w:val="24"/>
              </w:rPr>
            </w:pPr>
            <w:r w:rsidRPr="00C730B4">
              <w:rPr>
                <w:sz w:val="24"/>
                <w:szCs w:val="24"/>
              </w:rPr>
              <w:t>Самостоятельность выполнения задания.</w:t>
            </w:r>
          </w:p>
        </w:tc>
        <w:tc>
          <w:tcPr>
            <w:tcW w:w="2127" w:type="dxa"/>
          </w:tcPr>
          <w:p w14:paraId="729E2750" w14:textId="77777777" w:rsidR="00880623" w:rsidRPr="00C730B4" w:rsidRDefault="00880623" w:rsidP="00CD7E30">
            <w:pPr>
              <w:pStyle w:val="TableParagraph"/>
              <w:spacing w:before="1"/>
              <w:ind w:left="0" w:right="-1"/>
              <w:rPr>
                <w:sz w:val="24"/>
                <w:szCs w:val="24"/>
              </w:rPr>
            </w:pPr>
            <w:r w:rsidRPr="00C730B4">
              <w:rPr>
                <w:sz w:val="24"/>
                <w:szCs w:val="24"/>
              </w:rPr>
              <w:t>1</w:t>
            </w:r>
          </w:p>
        </w:tc>
      </w:tr>
    </w:tbl>
    <w:p w14:paraId="7F7D4F61" w14:textId="77777777" w:rsidR="00880623" w:rsidRPr="00C730B4" w:rsidRDefault="00880623" w:rsidP="00CD7E30">
      <w:pPr>
        <w:pStyle w:val="a3"/>
        <w:ind w:left="0" w:right="-1"/>
        <w:jc w:val="left"/>
      </w:pPr>
      <w:r w:rsidRPr="00C730B4">
        <w:t>"5" - 5 баллов (выполнены правильно все требования); "4" - 3-4 балла (не соблюдены 1-2 требования);</w:t>
      </w:r>
    </w:p>
    <w:p w14:paraId="055B3B2C" w14:textId="77777777" w:rsidR="00880623" w:rsidRPr="00C730B4" w:rsidRDefault="00880623" w:rsidP="00CD7E30">
      <w:pPr>
        <w:pStyle w:val="a3"/>
        <w:ind w:left="0" w:right="-1"/>
        <w:jc w:val="left"/>
      </w:pPr>
      <w:r w:rsidRPr="00C730B4">
        <w:t>"3" - 2 балла (допущены ошибки по трем требованиям);</w:t>
      </w:r>
    </w:p>
    <w:p w14:paraId="17F9AF13" w14:textId="77777777" w:rsidR="00880623" w:rsidRPr="00C730B4" w:rsidRDefault="00880623" w:rsidP="00CD7E30">
      <w:pPr>
        <w:pStyle w:val="a3"/>
        <w:ind w:left="0" w:right="-1"/>
        <w:jc w:val="left"/>
      </w:pPr>
      <w:r w:rsidRPr="00C730B4">
        <w:t>"2" - менее 2 баллов (допущены ошибки более, чем по трем требованиям).</w:t>
      </w:r>
    </w:p>
    <w:p w14:paraId="60BE2632" w14:textId="77777777" w:rsidR="00880623" w:rsidRPr="00C730B4" w:rsidRDefault="00880623" w:rsidP="00CD7E30">
      <w:pPr>
        <w:spacing w:after="8"/>
        <w:ind w:right="-1"/>
        <w:rPr>
          <w:i/>
          <w:sz w:val="24"/>
          <w:szCs w:val="24"/>
        </w:rPr>
      </w:pPr>
      <w:r w:rsidRPr="00C730B4">
        <w:rPr>
          <w:i/>
          <w:sz w:val="24"/>
          <w:szCs w:val="24"/>
        </w:rPr>
        <w:t>Составление таблиц</w:t>
      </w: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8"/>
        <w:gridCol w:w="2127"/>
      </w:tblGrid>
      <w:tr w:rsidR="00F43079" w:rsidRPr="00C730B4" w14:paraId="577B22F2" w14:textId="77777777" w:rsidTr="00551529">
        <w:trPr>
          <w:trHeight w:val="301"/>
        </w:trPr>
        <w:tc>
          <w:tcPr>
            <w:tcW w:w="7098" w:type="dxa"/>
          </w:tcPr>
          <w:p w14:paraId="79CC3223" w14:textId="77777777" w:rsidR="00880623" w:rsidRPr="00C730B4" w:rsidRDefault="00880623" w:rsidP="00CD7E30">
            <w:pPr>
              <w:pStyle w:val="TableParagraph"/>
              <w:spacing w:before="6"/>
              <w:ind w:left="0" w:right="-1"/>
              <w:rPr>
                <w:sz w:val="24"/>
                <w:szCs w:val="24"/>
              </w:rPr>
            </w:pPr>
            <w:r w:rsidRPr="00C730B4">
              <w:rPr>
                <w:sz w:val="24"/>
                <w:szCs w:val="24"/>
              </w:rPr>
              <w:t>Критерии</w:t>
            </w:r>
          </w:p>
        </w:tc>
        <w:tc>
          <w:tcPr>
            <w:tcW w:w="2127" w:type="dxa"/>
          </w:tcPr>
          <w:p w14:paraId="29AC7116" w14:textId="77777777" w:rsidR="00880623" w:rsidRPr="00C730B4" w:rsidRDefault="00880623" w:rsidP="00CD7E30">
            <w:pPr>
              <w:pStyle w:val="TableParagraph"/>
              <w:spacing w:before="6"/>
              <w:ind w:left="0" w:right="-1"/>
              <w:rPr>
                <w:sz w:val="24"/>
                <w:szCs w:val="24"/>
              </w:rPr>
            </w:pPr>
            <w:r w:rsidRPr="00C730B4">
              <w:rPr>
                <w:sz w:val="24"/>
                <w:szCs w:val="24"/>
              </w:rPr>
              <w:t>баллы</w:t>
            </w:r>
          </w:p>
        </w:tc>
      </w:tr>
      <w:tr w:rsidR="00F43079" w:rsidRPr="00C730B4" w14:paraId="71A836C5" w14:textId="77777777" w:rsidTr="00551529">
        <w:trPr>
          <w:trHeight w:val="282"/>
        </w:trPr>
        <w:tc>
          <w:tcPr>
            <w:tcW w:w="7098" w:type="dxa"/>
          </w:tcPr>
          <w:p w14:paraId="29F88278" w14:textId="77777777" w:rsidR="00880623" w:rsidRPr="00C730B4" w:rsidRDefault="00880623" w:rsidP="00CD7E30">
            <w:pPr>
              <w:pStyle w:val="TableParagraph"/>
              <w:spacing w:line="263" w:lineRule="exact"/>
              <w:ind w:left="0" w:right="-1"/>
              <w:rPr>
                <w:sz w:val="24"/>
                <w:szCs w:val="24"/>
              </w:rPr>
            </w:pPr>
            <w:r w:rsidRPr="00C730B4">
              <w:rPr>
                <w:sz w:val="24"/>
                <w:szCs w:val="24"/>
              </w:rPr>
              <w:lastRenderedPageBreak/>
              <w:t>Правильность заполнения</w:t>
            </w:r>
          </w:p>
        </w:tc>
        <w:tc>
          <w:tcPr>
            <w:tcW w:w="2127" w:type="dxa"/>
          </w:tcPr>
          <w:p w14:paraId="3DB2064B" w14:textId="77777777" w:rsidR="00880623" w:rsidRPr="00C730B4" w:rsidRDefault="00880623" w:rsidP="00CD7E30">
            <w:pPr>
              <w:pStyle w:val="TableParagraph"/>
              <w:spacing w:line="263" w:lineRule="exact"/>
              <w:ind w:left="0" w:right="-1"/>
              <w:rPr>
                <w:sz w:val="24"/>
                <w:szCs w:val="24"/>
              </w:rPr>
            </w:pPr>
            <w:r w:rsidRPr="00C730B4">
              <w:rPr>
                <w:sz w:val="24"/>
                <w:szCs w:val="24"/>
              </w:rPr>
              <w:t>1</w:t>
            </w:r>
          </w:p>
        </w:tc>
      </w:tr>
      <w:tr w:rsidR="00F43079" w:rsidRPr="00C730B4" w14:paraId="07A4CE2D" w14:textId="77777777" w:rsidTr="00551529">
        <w:trPr>
          <w:trHeight w:val="287"/>
        </w:trPr>
        <w:tc>
          <w:tcPr>
            <w:tcW w:w="7098" w:type="dxa"/>
          </w:tcPr>
          <w:p w14:paraId="5D4A275D" w14:textId="77777777" w:rsidR="00880623" w:rsidRPr="00C730B4" w:rsidRDefault="00880623" w:rsidP="00CD7E30">
            <w:pPr>
              <w:pStyle w:val="TableParagraph"/>
              <w:spacing w:line="268" w:lineRule="exact"/>
              <w:ind w:left="0" w:right="-1"/>
              <w:rPr>
                <w:sz w:val="24"/>
                <w:szCs w:val="24"/>
              </w:rPr>
            </w:pPr>
            <w:r w:rsidRPr="00C730B4">
              <w:rPr>
                <w:sz w:val="24"/>
                <w:szCs w:val="24"/>
              </w:rPr>
              <w:t>Полнота раскрытия материала</w:t>
            </w:r>
          </w:p>
        </w:tc>
        <w:tc>
          <w:tcPr>
            <w:tcW w:w="2127" w:type="dxa"/>
          </w:tcPr>
          <w:p w14:paraId="00D5081C" w14:textId="77777777" w:rsidR="00880623" w:rsidRPr="00C730B4" w:rsidRDefault="00880623" w:rsidP="00CD7E30">
            <w:pPr>
              <w:pStyle w:val="TableParagraph"/>
              <w:spacing w:line="268" w:lineRule="exact"/>
              <w:ind w:left="0" w:right="-1"/>
              <w:rPr>
                <w:sz w:val="24"/>
                <w:szCs w:val="24"/>
              </w:rPr>
            </w:pPr>
            <w:r w:rsidRPr="00C730B4">
              <w:rPr>
                <w:sz w:val="24"/>
                <w:szCs w:val="24"/>
              </w:rPr>
              <w:t>1</w:t>
            </w:r>
          </w:p>
        </w:tc>
      </w:tr>
      <w:tr w:rsidR="00F43079" w:rsidRPr="00C730B4" w14:paraId="1DB05D60" w14:textId="77777777" w:rsidTr="00551529">
        <w:trPr>
          <w:trHeight w:val="287"/>
        </w:trPr>
        <w:tc>
          <w:tcPr>
            <w:tcW w:w="7098" w:type="dxa"/>
          </w:tcPr>
          <w:p w14:paraId="58864A12" w14:textId="77777777" w:rsidR="00880623" w:rsidRPr="00C730B4" w:rsidRDefault="00880623" w:rsidP="00CD7E30">
            <w:pPr>
              <w:pStyle w:val="TableParagraph"/>
              <w:spacing w:line="268" w:lineRule="exact"/>
              <w:ind w:left="0" w:right="-1"/>
              <w:rPr>
                <w:sz w:val="24"/>
                <w:szCs w:val="24"/>
              </w:rPr>
            </w:pPr>
            <w:r w:rsidRPr="00C730B4">
              <w:rPr>
                <w:sz w:val="24"/>
                <w:szCs w:val="24"/>
              </w:rPr>
              <w:t>Наличие вывода</w:t>
            </w:r>
          </w:p>
        </w:tc>
        <w:tc>
          <w:tcPr>
            <w:tcW w:w="2127" w:type="dxa"/>
          </w:tcPr>
          <w:p w14:paraId="32D482F2" w14:textId="77777777" w:rsidR="00880623" w:rsidRPr="00C730B4" w:rsidRDefault="00880623" w:rsidP="00CD7E30">
            <w:pPr>
              <w:pStyle w:val="TableParagraph"/>
              <w:spacing w:line="268" w:lineRule="exact"/>
              <w:ind w:left="0" w:right="-1"/>
              <w:rPr>
                <w:sz w:val="24"/>
                <w:szCs w:val="24"/>
              </w:rPr>
            </w:pPr>
            <w:r w:rsidRPr="00C730B4">
              <w:rPr>
                <w:sz w:val="24"/>
                <w:szCs w:val="24"/>
              </w:rPr>
              <w:t>1</w:t>
            </w:r>
          </w:p>
        </w:tc>
      </w:tr>
      <w:tr w:rsidR="00F43079" w:rsidRPr="00C730B4" w14:paraId="069C3995" w14:textId="77777777" w:rsidTr="00551529">
        <w:trPr>
          <w:trHeight w:val="282"/>
        </w:trPr>
        <w:tc>
          <w:tcPr>
            <w:tcW w:w="7098" w:type="dxa"/>
          </w:tcPr>
          <w:p w14:paraId="11FAEF17" w14:textId="77777777" w:rsidR="00880623" w:rsidRPr="00C730B4" w:rsidRDefault="00880623" w:rsidP="00CD7E30">
            <w:pPr>
              <w:pStyle w:val="TableParagraph"/>
              <w:spacing w:line="263" w:lineRule="exact"/>
              <w:ind w:left="0" w:right="-1"/>
              <w:rPr>
                <w:sz w:val="24"/>
                <w:szCs w:val="24"/>
              </w:rPr>
            </w:pPr>
            <w:r w:rsidRPr="00C730B4">
              <w:rPr>
                <w:sz w:val="24"/>
                <w:szCs w:val="24"/>
              </w:rPr>
              <w:t>Эстетичность оформления</w:t>
            </w:r>
          </w:p>
        </w:tc>
        <w:tc>
          <w:tcPr>
            <w:tcW w:w="2127" w:type="dxa"/>
          </w:tcPr>
          <w:p w14:paraId="62B2F635" w14:textId="77777777" w:rsidR="00880623" w:rsidRPr="00C730B4" w:rsidRDefault="00880623" w:rsidP="00CD7E30">
            <w:pPr>
              <w:pStyle w:val="TableParagraph"/>
              <w:spacing w:line="263" w:lineRule="exact"/>
              <w:ind w:left="0" w:right="-1"/>
              <w:rPr>
                <w:sz w:val="24"/>
                <w:szCs w:val="24"/>
              </w:rPr>
            </w:pPr>
            <w:r w:rsidRPr="00C730B4">
              <w:rPr>
                <w:sz w:val="24"/>
                <w:szCs w:val="24"/>
              </w:rPr>
              <w:t>1</w:t>
            </w:r>
          </w:p>
        </w:tc>
      </w:tr>
      <w:tr w:rsidR="00F43079" w:rsidRPr="00C730B4" w14:paraId="4BB1B5AD" w14:textId="77777777" w:rsidTr="00551529">
        <w:trPr>
          <w:trHeight w:val="290"/>
        </w:trPr>
        <w:tc>
          <w:tcPr>
            <w:tcW w:w="7098" w:type="dxa"/>
          </w:tcPr>
          <w:p w14:paraId="3259B2F1" w14:textId="77777777" w:rsidR="00880623" w:rsidRPr="00C730B4" w:rsidRDefault="00880623" w:rsidP="00CD7E30">
            <w:pPr>
              <w:pStyle w:val="TableParagraph"/>
              <w:spacing w:line="270" w:lineRule="exact"/>
              <w:ind w:left="0" w:right="-1"/>
              <w:rPr>
                <w:sz w:val="24"/>
                <w:szCs w:val="24"/>
              </w:rPr>
            </w:pPr>
            <w:r w:rsidRPr="00C730B4">
              <w:rPr>
                <w:sz w:val="24"/>
                <w:szCs w:val="24"/>
              </w:rPr>
              <w:t>Самостоятельность выполнения задания.</w:t>
            </w:r>
          </w:p>
        </w:tc>
        <w:tc>
          <w:tcPr>
            <w:tcW w:w="2127" w:type="dxa"/>
          </w:tcPr>
          <w:p w14:paraId="363288AA" w14:textId="77777777" w:rsidR="00880623" w:rsidRPr="00C730B4" w:rsidRDefault="00880623" w:rsidP="00CD7E30">
            <w:pPr>
              <w:pStyle w:val="TableParagraph"/>
              <w:spacing w:line="270" w:lineRule="exact"/>
              <w:ind w:left="0" w:right="-1"/>
              <w:rPr>
                <w:sz w:val="24"/>
                <w:szCs w:val="24"/>
              </w:rPr>
            </w:pPr>
            <w:r w:rsidRPr="00C730B4">
              <w:rPr>
                <w:sz w:val="24"/>
                <w:szCs w:val="24"/>
              </w:rPr>
              <w:t>1</w:t>
            </w:r>
          </w:p>
        </w:tc>
      </w:tr>
    </w:tbl>
    <w:p w14:paraId="7B939878" w14:textId="77777777" w:rsidR="00880623" w:rsidRPr="00C730B4" w:rsidRDefault="00880623" w:rsidP="00CD7E30">
      <w:pPr>
        <w:pStyle w:val="a3"/>
        <w:ind w:left="0" w:right="-1"/>
        <w:jc w:val="left"/>
      </w:pPr>
      <w:r w:rsidRPr="00C730B4">
        <w:t>"5" - 5 баллов (выполнены правильно все требования); "4" - 3-4 балла (не соблюдены 1-2 требования);</w:t>
      </w:r>
    </w:p>
    <w:p w14:paraId="684D1FA3" w14:textId="77777777" w:rsidR="00880623" w:rsidRPr="00C730B4" w:rsidRDefault="00880623" w:rsidP="00CD7E30">
      <w:pPr>
        <w:pStyle w:val="a3"/>
        <w:ind w:left="0" w:right="-1"/>
        <w:jc w:val="left"/>
      </w:pPr>
      <w:r w:rsidRPr="00C730B4">
        <w:t>"3" - 2 балла (допущены ошибки по трем требованиям);</w:t>
      </w:r>
    </w:p>
    <w:p w14:paraId="71C3ADB8" w14:textId="77777777" w:rsidR="00880623" w:rsidRPr="00C730B4" w:rsidRDefault="00880623" w:rsidP="00CD7E30">
      <w:pPr>
        <w:pStyle w:val="a3"/>
        <w:ind w:left="0" w:right="-1"/>
        <w:jc w:val="left"/>
      </w:pPr>
      <w:r w:rsidRPr="00C730B4">
        <w:t>"2" - менее 2 баллов (допущены ошибки более, чем по трем требованиям).</w:t>
      </w:r>
    </w:p>
    <w:p w14:paraId="7AEC4F32" w14:textId="77777777" w:rsidR="00880623" w:rsidRPr="00C730B4" w:rsidRDefault="00880623" w:rsidP="00CD7E30">
      <w:pPr>
        <w:ind w:right="-1"/>
        <w:rPr>
          <w:i/>
          <w:sz w:val="24"/>
          <w:szCs w:val="24"/>
        </w:rPr>
      </w:pPr>
      <w:r w:rsidRPr="00C730B4">
        <w:rPr>
          <w:i/>
          <w:sz w:val="24"/>
          <w:szCs w:val="24"/>
        </w:rPr>
        <w:t>Сочинение</w:t>
      </w:r>
    </w:p>
    <w:p w14:paraId="664EBE34" w14:textId="4D2FC539" w:rsidR="00880623" w:rsidRPr="00C730B4" w:rsidRDefault="00880623" w:rsidP="00B8249E">
      <w:pPr>
        <w:pStyle w:val="a3"/>
        <w:ind w:left="0" w:right="-1"/>
      </w:pPr>
      <w:r w:rsidRPr="00C730B4">
        <w:t>Объем сочинений должен быть примерно таким: в 5 классе - 1 -1,5 тетрадные страницы, в 6 классе-1,5-2, в 7 классе - 2-2,5, в 8 классе - 2,5-3, в 9 классе - 3-4. Сочинение по литературе оценивается двумя отметками: первая ставится за содержание и речь, вторая</w:t>
      </w:r>
      <w:r w:rsidR="00B8249E" w:rsidRPr="00C730B4">
        <w:t xml:space="preserve"> </w:t>
      </w:r>
      <w:r w:rsidRPr="00C730B4">
        <w:t>за</w:t>
      </w:r>
      <w:r w:rsidRPr="00C730B4">
        <w:rPr>
          <w:spacing w:val="-2"/>
        </w:rPr>
        <w:t xml:space="preserve"> </w:t>
      </w:r>
      <w:r w:rsidRPr="00C730B4">
        <w:t>грамотность.</w:t>
      </w:r>
    </w:p>
    <w:p w14:paraId="75E3CD6B" w14:textId="77777777" w:rsidR="00880623" w:rsidRPr="00C730B4" w:rsidRDefault="00880623" w:rsidP="00CD7E30">
      <w:pPr>
        <w:pStyle w:val="a3"/>
        <w:ind w:left="0" w:right="-1"/>
      </w:pPr>
      <w:r w:rsidRPr="00C730B4">
        <w:t>В основу оценки сочинений по литературе должны быть положены следующие главные критерии в пределах программы данного класса:</w:t>
      </w:r>
    </w:p>
    <w:p w14:paraId="74802C26" w14:textId="77777777" w:rsidR="00880623" w:rsidRPr="00C730B4" w:rsidRDefault="00880623" w:rsidP="00B8249E">
      <w:pPr>
        <w:pStyle w:val="a5"/>
        <w:numPr>
          <w:ilvl w:val="1"/>
          <w:numId w:val="161"/>
        </w:numPr>
        <w:tabs>
          <w:tab w:val="left" w:pos="1134"/>
        </w:tabs>
        <w:spacing w:before="88"/>
        <w:ind w:left="0" w:right="-1" w:firstLine="566"/>
        <w:rPr>
          <w:sz w:val="24"/>
          <w:szCs w:val="24"/>
        </w:rPr>
      </w:pPr>
      <w:r w:rsidRPr="00C730B4">
        <w:rPr>
          <w:sz w:val="24"/>
          <w:szCs w:val="24"/>
        </w:rPr>
        <w:t>правильное понимание темы, глубина и полнота ее раскрытия, верная передача фактов, правильное объяснение событий и поведения героев, исходя из идейно- 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w:t>
      </w:r>
      <w:r w:rsidRPr="00C730B4">
        <w:rPr>
          <w:spacing w:val="-2"/>
          <w:sz w:val="24"/>
          <w:szCs w:val="24"/>
        </w:rPr>
        <w:t xml:space="preserve"> </w:t>
      </w:r>
      <w:r w:rsidRPr="00C730B4">
        <w:rPr>
          <w:sz w:val="24"/>
          <w:szCs w:val="24"/>
        </w:rPr>
        <w:t>сочинениях;</w:t>
      </w:r>
    </w:p>
    <w:p w14:paraId="742A9700" w14:textId="77777777" w:rsidR="00880623" w:rsidRPr="00C730B4" w:rsidRDefault="00880623" w:rsidP="00B8249E">
      <w:pPr>
        <w:pStyle w:val="a5"/>
        <w:numPr>
          <w:ilvl w:val="1"/>
          <w:numId w:val="161"/>
        </w:numPr>
        <w:tabs>
          <w:tab w:val="left" w:pos="1134"/>
        </w:tabs>
        <w:spacing w:before="4" w:line="237" w:lineRule="auto"/>
        <w:ind w:left="0" w:right="-1" w:firstLine="566"/>
        <w:rPr>
          <w:sz w:val="24"/>
          <w:szCs w:val="24"/>
        </w:rPr>
      </w:pPr>
      <w:r w:rsidRPr="00C730B4">
        <w:rPr>
          <w:sz w:val="24"/>
          <w:szCs w:val="24"/>
        </w:rPr>
        <w:t>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языка.</w:t>
      </w:r>
    </w:p>
    <w:p w14:paraId="20EFDC1B" w14:textId="77777777" w:rsidR="00880623" w:rsidRPr="00C730B4" w:rsidRDefault="00880623" w:rsidP="00B8249E">
      <w:pPr>
        <w:pStyle w:val="a3"/>
        <w:tabs>
          <w:tab w:val="left" w:pos="1134"/>
        </w:tabs>
        <w:spacing w:before="3"/>
        <w:ind w:left="0" w:right="-1" w:firstLine="566"/>
      </w:pPr>
      <w:r w:rsidRPr="00C730B4">
        <w:t>Оценка за грамотность сочинения выставляется в соответствии с "Критериями оценивания учащихся по русскому языку".</w:t>
      </w:r>
    </w:p>
    <w:p w14:paraId="2CDBAA16" w14:textId="77777777" w:rsidR="00880623" w:rsidRPr="00C730B4" w:rsidRDefault="00880623" w:rsidP="00B8249E">
      <w:pPr>
        <w:pStyle w:val="a3"/>
        <w:tabs>
          <w:tab w:val="left" w:pos="1134"/>
        </w:tabs>
        <w:ind w:left="0" w:right="-1" w:firstLine="566"/>
      </w:pPr>
      <w:r w:rsidRPr="00C730B4">
        <w:t>(Отметка "5") ставится за сочинение: глубоко и аргументированно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недочета.</w:t>
      </w:r>
    </w:p>
    <w:p w14:paraId="0218E344" w14:textId="77777777" w:rsidR="00880623" w:rsidRPr="00C730B4" w:rsidRDefault="00880623" w:rsidP="00B8249E">
      <w:pPr>
        <w:pStyle w:val="a3"/>
        <w:tabs>
          <w:tab w:val="left" w:pos="1134"/>
        </w:tabs>
        <w:spacing w:before="1"/>
        <w:ind w:left="0" w:right="-1" w:firstLine="566"/>
      </w:pPr>
      <w:r w:rsidRPr="00C730B4">
        <w:t>(Отметка "4") ставится за сочинение:</w:t>
      </w:r>
    </w:p>
    <w:p w14:paraId="0FD34FF1" w14:textId="77777777" w:rsidR="00880623" w:rsidRPr="00C730B4" w:rsidRDefault="00880623" w:rsidP="00B8249E">
      <w:pPr>
        <w:pStyle w:val="a5"/>
        <w:numPr>
          <w:ilvl w:val="1"/>
          <w:numId w:val="161"/>
        </w:numPr>
        <w:tabs>
          <w:tab w:val="left" w:pos="1134"/>
        </w:tabs>
        <w:spacing w:before="2"/>
        <w:ind w:left="0" w:right="-1" w:firstLine="566"/>
        <w:rPr>
          <w:sz w:val="24"/>
          <w:szCs w:val="24"/>
        </w:rPr>
      </w:pPr>
      <w:r w:rsidRPr="00C730B4">
        <w:rPr>
          <w:sz w:val="24"/>
          <w:szCs w:val="24"/>
        </w:rPr>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14:paraId="38AE98C9" w14:textId="77777777" w:rsidR="00880623" w:rsidRPr="00C730B4" w:rsidRDefault="00880623" w:rsidP="00B8249E">
      <w:pPr>
        <w:pStyle w:val="a5"/>
        <w:numPr>
          <w:ilvl w:val="1"/>
          <w:numId w:val="161"/>
        </w:numPr>
        <w:tabs>
          <w:tab w:val="left" w:pos="1134"/>
        </w:tabs>
        <w:spacing w:line="292" w:lineRule="exact"/>
        <w:ind w:left="0" w:right="-1" w:firstLine="566"/>
        <w:rPr>
          <w:sz w:val="24"/>
          <w:szCs w:val="24"/>
        </w:rPr>
      </w:pPr>
      <w:r w:rsidRPr="00C730B4">
        <w:rPr>
          <w:sz w:val="24"/>
          <w:szCs w:val="24"/>
        </w:rPr>
        <w:t>логичное и последовательное изложение</w:t>
      </w:r>
      <w:r w:rsidRPr="00C730B4">
        <w:rPr>
          <w:spacing w:val="-4"/>
          <w:sz w:val="24"/>
          <w:szCs w:val="24"/>
        </w:rPr>
        <w:t xml:space="preserve"> </w:t>
      </w:r>
      <w:r w:rsidRPr="00C730B4">
        <w:rPr>
          <w:sz w:val="24"/>
          <w:szCs w:val="24"/>
        </w:rPr>
        <w:t>содержания;</w:t>
      </w:r>
    </w:p>
    <w:p w14:paraId="1D282566" w14:textId="77777777" w:rsidR="00880623" w:rsidRPr="00C730B4" w:rsidRDefault="00880623" w:rsidP="00B8249E">
      <w:pPr>
        <w:pStyle w:val="a5"/>
        <w:numPr>
          <w:ilvl w:val="1"/>
          <w:numId w:val="161"/>
        </w:numPr>
        <w:tabs>
          <w:tab w:val="left" w:pos="1134"/>
        </w:tabs>
        <w:ind w:left="0" w:right="-1" w:firstLine="566"/>
        <w:rPr>
          <w:sz w:val="24"/>
          <w:szCs w:val="24"/>
        </w:rPr>
      </w:pPr>
      <w:r w:rsidRPr="00C730B4">
        <w:rPr>
          <w:sz w:val="24"/>
          <w:szCs w:val="24"/>
        </w:rPr>
        <w:t>написанное правильным литературным языком, стилистически соответствующее содержанию. Допускаются две-три неточности в содержании, незначительные отклонения от темы, а также не более трех-четырех речевых недочетов. (Отметка "3") ставится за сочинение, в</w:t>
      </w:r>
      <w:r w:rsidRPr="00C730B4">
        <w:rPr>
          <w:spacing w:val="-4"/>
          <w:sz w:val="24"/>
          <w:szCs w:val="24"/>
        </w:rPr>
        <w:t xml:space="preserve"> </w:t>
      </w:r>
      <w:r w:rsidRPr="00C730B4">
        <w:rPr>
          <w:sz w:val="24"/>
          <w:szCs w:val="24"/>
        </w:rPr>
        <w:t>котором:</w:t>
      </w:r>
    </w:p>
    <w:p w14:paraId="282F6D62" w14:textId="77777777" w:rsidR="00880623" w:rsidRPr="00C730B4" w:rsidRDefault="00880623" w:rsidP="00B8249E">
      <w:pPr>
        <w:pStyle w:val="a5"/>
        <w:numPr>
          <w:ilvl w:val="1"/>
          <w:numId w:val="161"/>
        </w:numPr>
        <w:tabs>
          <w:tab w:val="left" w:pos="1134"/>
        </w:tabs>
        <w:ind w:left="0" w:right="-1" w:firstLine="566"/>
        <w:rPr>
          <w:sz w:val="24"/>
          <w:szCs w:val="24"/>
        </w:rPr>
      </w:pPr>
      <w:r w:rsidRPr="00C730B4">
        <w:rPr>
          <w:sz w:val="24"/>
          <w:szCs w:val="24"/>
        </w:rPr>
        <w:t>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w:t>
      </w:r>
      <w:r w:rsidRPr="00C730B4">
        <w:rPr>
          <w:spacing w:val="-4"/>
          <w:sz w:val="24"/>
          <w:szCs w:val="24"/>
        </w:rPr>
        <w:t xml:space="preserve"> </w:t>
      </w:r>
      <w:r w:rsidRPr="00C730B4">
        <w:rPr>
          <w:sz w:val="24"/>
          <w:szCs w:val="24"/>
        </w:rPr>
        <w:t>обобщения;</w:t>
      </w:r>
    </w:p>
    <w:p w14:paraId="3E840C56" w14:textId="77777777" w:rsidR="00880623" w:rsidRPr="00C730B4" w:rsidRDefault="00880623" w:rsidP="00B8249E">
      <w:pPr>
        <w:pStyle w:val="a5"/>
        <w:numPr>
          <w:ilvl w:val="1"/>
          <w:numId w:val="161"/>
        </w:numPr>
        <w:tabs>
          <w:tab w:val="left" w:pos="1134"/>
        </w:tabs>
        <w:spacing w:line="237" w:lineRule="auto"/>
        <w:ind w:left="0" w:right="-1" w:firstLine="566"/>
        <w:rPr>
          <w:sz w:val="24"/>
          <w:szCs w:val="24"/>
        </w:rPr>
      </w:pPr>
      <w:r w:rsidRPr="00C730B4">
        <w:rPr>
          <w:sz w:val="24"/>
          <w:szCs w:val="24"/>
        </w:rPr>
        <w:t>материал излагается достаточно логично, но имеются отдельные нарушения в последовательности выражения</w:t>
      </w:r>
      <w:r w:rsidRPr="00C730B4">
        <w:rPr>
          <w:spacing w:val="-1"/>
          <w:sz w:val="24"/>
          <w:szCs w:val="24"/>
        </w:rPr>
        <w:t xml:space="preserve"> </w:t>
      </w:r>
      <w:r w:rsidRPr="00C730B4">
        <w:rPr>
          <w:sz w:val="24"/>
          <w:szCs w:val="24"/>
        </w:rPr>
        <w:t>мыслей;</w:t>
      </w:r>
    </w:p>
    <w:p w14:paraId="6ADA20DF" w14:textId="77777777" w:rsidR="00880623" w:rsidRPr="00C730B4" w:rsidRDefault="00880623" w:rsidP="00B8249E">
      <w:pPr>
        <w:pStyle w:val="a5"/>
        <w:numPr>
          <w:ilvl w:val="1"/>
          <w:numId w:val="161"/>
        </w:numPr>
        <w:tabs>
          <w:tab w:val="left" w:pos="1134"/>
        </w:tabs>
        <w:spacing w:before="2"/>
        <w:ind w:left="0" w:right="-1" w:firstLine="566"/>
        <w:rPr>
          <w:sz w:val="24"/>
          <w:szCs w:val="24"/>
        </w:rPr>
      </w:pPr>
      <w:r w:rsidRPr="00C730B4">
        <w:rPr>
          <w:sz w:val="24"/>
          <w:szCs w:val="24"/>
        </w:rPr>
        <w:t>обнаруживается владение основами письменной</w:t>
      </w:r>
      <w:r w:rsidRPr="00C730B4">
        <w:rPr>
          <w:spacing w:val="-3"/>
          <w:sz w:val="24"/>
          <w:szCs w:val="24"/>
        </w:rPr>
        <w:t xml:space="preserve"> </w:t>
      </w:r>
      <w:r w:rsidRPr="00C730B4">
        <w:rPr>
          <w:sz w:val="24"/>
          <w:szCs w:val="24"/>
        </w:rPr>
        <w:t>речи;</w:t>
      </w:r>
    </w:p>
    <w:p w14:paraId="4D2BFEDA" w14:textId="77777777" w:rsidR="00880623" w:rsidRPr="00C730B4" w:rsidRDefault="00880623" w:rsidP="00B8249E">
      <w:pPr>
        <w:pStyle w:val="a5"/>
        <w:numPr>
          <w:ilvl w:val="1"/>
          <w:numId w:val="161"/>
        </w:numPr>
        <w:tabs>
          <w:tab w:val="left" w:pos="1134"/>
        </w:tabs>
        <w:spacing w:before="3" w:line="237" w:lineRule="auto"/>
        <w:ind w:left="0" w:right="-1" w:firstLine="566"/>
        <w:rPr>
          <w:sz w:val="24"/>
          <w:szCs w:val="24"/>
        </w:rPr>
      </w:pPr>
      <w:r w:rsidRPr="00C730B4">
        <w:rPr>
          <w:sz w:val="24"/>
          <w:szCs w:val="24"/>
        </w:rPr>
        <w:t>в работе имеется не более четырех недочетов в содержании и пяти речевых недочетов.</w:t>
      </w:r>
    </w:p>
    <w:p w14:paraId="2BDCC424" w14:textId="77777777" w:rsidR="00880623" w:rsidRPr="00C730B4" w:rsidRDefault="00880623" w:rsidP="00B8249E">
      <w:pPr>
        <w:pStyle w:val="a3"/>
        <w:spacing w:before="1"/>
        <w:ind w:left="0" w:right="-1" w:firstLine="567"/>
      </w:pPr>
      <w:r w:rsidRPr="00C730B4">
        <w:t>(Отметка "2") ставится за сочинение, которое:</w:t>
      </w:r>
    </w:p>
    <w:p w14:paraId="4F5D75D7" w14:textId="77777777" w:rsidR="00880623" w:rsidRPr="00C730B4" w:rsidRDefault="00880623" w:rsidP="00B8249E">
      <w:pPr>
        <w:pStyle w:val="a5"/>
        <w:numPr>
          <w:ilvl w:val="1"/>
          <w:numId w:val="161"/>
        </w:numPr>
        <w:tabs>
          <w:tab w:val="left" w:pos="1134"/>
        </w:tabs>
        <w:spacing w:before="4" w:line="237" w:lineRule="auto"/>
        <w:ind w:left="0" w:right="-1" w:firstLine="566"/>
        <w:rPr>
          <w:sz w:val="24"/>
          <w:szCs w:val="24"/>
        </w:rPr>
      </w:pPr>
      <w:r w:rsidRPr="00C730B4">
        <w:rPr>
          <w:sz w:val="24"/>
          <w:szCs w:val="24"/>
        </w:rPr>
        <w:lastRenderedPageBreak/>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w:t>
      </w:r>
      <w:r w:rsidRPr="00C730B4">
        <w:rPr>
          <w:spacing w:val="-15"/>
          <w:sz w:val="24"/>
          <w:szCs w:val="24"/>
        </w:rPr>
        <w:t xml:space="preserve"> </w:t>
      </w:r>
      <w:r w:rsidRPr="00C730B4">
        <w:rPr>
          <w:sz w:val="24"/>
          <w:szCs w:val="24"/>
        </w:rPr>
        <w:t>текст;</w:t>
      </w:r>
    </w:p>
    <w:p w14:paraId="4F7E8E00" w14:textId="77777777" w:rsidR="00880623" w:rsidRPr="00C730B4" w:rsidRDefault="00880623" w:rsidP="00B8249E">
      <w:pPr>
        <w:pStyle w:val="a5"/>
        <w:numPr>
          <w:ilvl w:val="1"/>
          <w:numId w:val="161"/>
        </w:numPr>
        <w:tabs>
          <w:tab w:val="left" w:pos="1134"/>
        </w:tabs>
        <w:spacing w:before="7" w:line="237" w:lineRule="auto"/>
        <w:ind w:left="0" w:right="-1" w:firstLine="566"/>
        <w:rPr>
          <w:sz w:val="24"/>
          <w:szCs w:val="24"/>
        </w:rPr>
      </w:pPr>
      <w:r w:rsidRPr="00C730B4">
        <w:rPr>
          <w:sz w:val="24"/>
          <w:szCs w:val="24"/>
        </w:rPr>
        <w:t>характеризуется случайным расположением материала, отсутствием связи между</w:t>
      </w:r>
      <w:r w:rsidRPr="00C730B4">
        <w:rPr>
          <w:spacing w:val="-5"/>
          <w:sz w:val="24"/>
          <w:szCs w:val="24"/>
        </w:rPr>
        <w:t xml:space="preserve"> </w:t>
      </w:r>
      <w:r w:rsidRPr="00C730B4">
        <w:rPr>
          <w:sz w:val="24"/>
          <w:szCs w:val="24"/>
        </w:rPr>
        <w:t>частями;</w:t>
      </w:r>
    </w:p>
    <w:p w14:paraId="451A681F" w14:textId="77777777" w:rsidR="00880623" w:rsidRPr="00C730B4" w:rsidRDefault="00880623" w:rsidP="00B8249E">
      <w:pPr>
        <w:pStyle w:val="a5"/>
        <w:numPr>
          <w:ilvl w:val="1"/>
          <w:numId w:val="161"/>
        </w:numPr>
        <w:tabs>
          <w:tab w:val="left" w:pos="1134"/>
        </w:tabs>
        <w:spacing w:before="3" w:line="292" w:lineRule="exact"/>
        <w:ind w:left="0" w:right="-1" w:firstLine="566"/>
        <w:rPr>
          <w:sz w:val="24"/>
          <w:szCs w:val="24"/>
        </w:rPr>
      </w:pPr>
      <w:r w:rsidRPr="00C730B4">
        <w:rPr>
          <w:sz w:val="24"/>
          <w:szCs w:val="24"/>
        </w:rPr>
        <w:t>отличается бедностью словаря, наличием грубых речевых</w:t>
      </w:r>
      <w:r w:rsidRPr="00C730B4">
        <w:rPr>
          <w:spacing w:val="-1"/>
          <w:sz w:val="24"/>
          <w:szCs w:val="24"/>
        </w:rPr>
        <w:t xml:space="preserve"> </w:t>
      </w:r>
      <w:r w:rsidRPr="00C730B4">
        <w:rPr>
          <w:sz w:val="24"/>
          <w:szCs w:val="24"/>
        </w:rPr>
        <w:t>ошибок.</w:t>
      </w:r>
    </w:p>
    <w:p w14:paraId="21194A1A" w14:textId="77777777" w:rsidR="00880623" w:rsidRPr="00C730B4" w:rsidRDefault="00880623" w:rsidP="00CD7E30">
      <w:pPr>
        <w:spacing w:line="274" w:lineRule="exact"/>
        <w:ind w:right="-1"/>
        <w:rPr>
          <w:i/>
          <w:sz w:val="24"/>
          <w:szCs w:val="24"/>
        </w:rPr>
      </w:pPr>
      <w:r w:rsidRPr="00C730B4">
        <w:rPr>
          <w:i/>
          <w:sz w:val="24"/>
          <w:szCs w:val="24"/>
        </w:rPr>
        <w:t>Тестирование</w:t>
      </w:r>
    </w:p>
    <w:p w14:paraId="4F239DCE" w14:textId="77777777" w:rsidR="00B8249E" w:rsidRPr="00C730B4" w:rsidRDefault="00880623" w:rsidP="00CD7E30">
      <w:pPr>
        <w:pStyle w:val="a3"/>
        <w:ind w:left="0" w:right="-1"/>
        <w:jc w:val="left"/>
      </w:pPr>
      <w:r w:rsidRPr="00C730B4">
        <w:t xml:space="preserve">(Отметка "5") Выполнено 90-100% заданий теста </w:t>
      </w:r>
    </w:p>
    <w:p w14:paraId="0BEF50B7" w14:textId="77777777" w:rsidR="00B8249E" w:rsidRPr="00C730B4" w:rsidRDefault="00880623" w:rsidP="00CD7E30">
      <w:pPr>
        <w:pStyle w:val="a3"/>
        <w:ind w:left="0" w:right="-1"/>
        <w:jc w:val="left"/>
      </w:pPr>
      <w:r w:rsidRPr="00C730B4">
        <w:t xml:space="preserve">(Отметка "4")Выполнено 70-89% заданий теста </w:t>
      </w:r>
    </w:p>
    <w:p w14:paraId="2CCFDF19" w14:textId="77777777" w:rsidR="00B8249E" w:rsidRPr="00C730B4" w:rsidRDefault="00880623" w:rsidP="00CD7E30">
      <w:pPr>
        <w:pStyle w:val="a3"/>
        <w:ind w:left="0" w:right="-1"/>
        <w:jc w:val="left"/>
      </w:pPr>
      <w:r w:rsidRPr="00C730B4">
        <w:t xml:space="preserve">(Отметка "3")Выполнено 50-69% заданий теста </w:t>
      </w:r>
    </w:p>
    <w:p w14:paraId="623C7CF1" w14:textId="3DAE7F26" w:rsidR="00880623" w:rsidRPr="00C730B4" w:rsidRDefault="00880623" w:rsidP="00CD7E30">
      <w:pPr>
        <w:pStyle w:val="a3"/>
        <w:ind w:left="0" w:right="-1"/>
        <w:jc w:val="left"/>
      </w:pPr>
      <w:r w:rsidRPr="00C730B4">
        <w:t>(Отметка "2" Выполнено менее 50% заданий теста</w:t>
      </w:r>
    </w:p>
    <w:p w14:paraId="6A50B011" w14:textId="77777777" w:rsidR="00B8249E" w:rsidRPr="00C730B4" w:rsidRDefault="00B8249E" w:rsidP="00B8249E">
      <w:pPr>
        <w:pStyle w:val="a3"/>
        <w:ind w:left="0" w:right="-1"/>
      </w:pPr>
    </w:p>
    <w:p w14:paraId="3AF477AF" w14:textId="4222E122" w:rsidR="00880623" w:rsidRPr="00C730B4" w:rsidRDefault="00880623" w:rsidP="00B8249E">
      <w:pPr>
        <w:pStyle w:val="a3"/>
        <w:ind w:left="0" w:right="-1"/>
      </w:pPr>
      <w:r w:rsidRPr="00C730B4">
        <w:t>Контрольная работа (состоит из теста и краткого ответа на один из проблемных вопросов</w:t>
      </w:r>
      <w:r w:rsidR="00B8249E" w:rsidRPr="00C730B4">
        <w:t xml:space="preserve"> </w:t>
      </w:r>
      <w:r w:rsidRPr="00C730B4">
        <w:t>(Отметка "5") ставится за правильное выполнение 100% заданий тестовой части и ответ на один из проблемных вопросов, обнаруживающий прочные знания и глубокое понимание текста изучаемого произведения, стройный по композиции, логичный и последовательный в изложении мыслей; написанный правильным литературным языком и стилистически соответствующий</w:t>
      </w:r>
      <w:r w:rsidRPr="00C730B4">
        <w:rPr>
          <w:spacing w:val="-2"/>
        </w:rPr>
        <w:t xml:space="preserve"> </w:t>
      </w:r>
      <w:r w:rsidRPr="00C730B4">
        <w:t>содержанию.</w:t>
      </w:r>
    </w:p>
    <w:p w14:paraId="4FA05455" w14:textId="77777777" w:rsidR="00880623" w:rsidRPr="00C730B4" w:rsidRDefault="00880623" w:rsidP="00CD7E30">
      <w:pPr>
        <w:pStyle w:val="a3"/>
        <w:spacing w:before="1"/>
        <w:ind w:left="0" w:right="-1"/>
      </w:pPr>
      <w:r w:rsidRPr="00C730B4">
        <w:t>(Отметка "4")ставится за правильное выполнение 90% заданий тестовой части и ответ на один из проблемных вопросов, достаточно полно и убедительно раскрывающий тему, обнаруживающий хорошее знание литературного материала, а также делать выводы и обобщения; логичное и последовательное изложение содержания; написанный правильным литературным языком, стилистически соответствующий содержанию. Допускаются две-три неточности в содержании, незначительные отклонения от темы, а также не более трех-четырех речевых</w:t>
      </w:r>
      <w:r w:rsidRPr="00C730B4">
        <w:rPr>
          <w:spacing w:val="-3"/>
        </w:rPr>
        <w:t xml:space="preserve"> </w:t>
      </w:r>
      <w:r w:rsidRPr="00C730B4">
        <w:t>недочетов.</w:t>
      </w:r>
    </w:p>
    <w:p w14:paraId="347F5F28" w14:textId="77777777" w:rsidR="00B8249E" w:rsidRPr="00C730B4" w:rsidRDefault="00880623" w:rsidP="00CD7E30">
      <w:pPr>
        <w:pStyle w:val="a3"/>
        <w:ind w:left="0" w:right="-1"/>
      </w:pPr>
      <w:r w:rsidRPr="00C730B4">
        <w:t xml:space="preserve">(Отметка "3") ставится за правильное выполнение 65%- 90% заданий тестовой части. </w:t>
      </w:r>
    </w:p>
    <w:p w14:paraId="54D01FF6" w14:textId="1572595A" w:rsidR="00880623" w:rsidRPr="00C730B4" w:rsidRDefault="00880623" w:rsidP="00CD7E30">
      <w:pPr>
        <w:pStyle w:val="a3"/>
        <w:ind w:left="0" w:right="-1"/>
      </w:pPr>
      <w:r w:rsidRPr="00C730B4">
        <w:t>(Отметка "2") ставится за правильное выполнение менее 65% заданий тестовой части.</w:t>
      </w:r>
    </w:p>
    <w:p w14:paraId="4F670D76" w14:textId="77777777" w:rsidR="00880623" w:rsidRPr="00C730B4" w:rsidRDefault="00880623" w:rsidP="00CD7E30">
      <w:pPr>
        <w:pStyle w:val="a3"/>
        <w:spacing w:before="4"/>
        <w:ind w:left="0" w:right="-1"/>
        <w:jc w:val="left"/>
      </w:pPr>
    </w:p>
    <w:p w14:paraId="3F7C53B0" w14:textId="77777777" w:rsidR="00880623" w:rsidRPr="00C730B4" w:rsidRDefault="00880623" w:rsidP="00B8249E">
      <w:pPr>
        <w:pStyle w:val="3"/>
        <w:numPr>
          <w:ilvl w:val="1"/>
          <w:numId w:val="165"/>
        </w:numPr>
        <w:tabs>
          <w:tab w:val="left" w:pos="1134"/>
        </w:tabs>
        <w:spacing w:before="1" w:line="240" w:lineRule="auto"/>
        <w:ind w:left="0" w:right="-1" w:firstLine="566"/>
        <w:jc w:val="both"/>
      </w:pPr>
      <w:r w:rsidRPr="00C730B4">
        <w:t>Родной (русский, татарский) язык и родная (русская, татарская) литература</w:t>
      </w:r>
    </w:p>
    <w:p w14:paraId="1FA36F64" w14:textId="77777777" w:rsidR="00880623" w:rsidRPr="00C730B4" w:rsidRDefault="00880623" w:rsidP="00CD7E30">
      <w:pPr>
        <w:pStyle w:val="a3"/>
        <w:ind w:left="0" w:right="-1"/>
        <w:jc w:val="left"/>
        <w:rPr>
          <w:b/>
        </w:rPr>
      </w:pPr>
    </w:p>
    <w:p w14:paraId="5BF50ABF" w14:textId="77777777" w:rsidR="00880623" w:rsidRPr="00C730B4" w:rsidRDefault="00880623" w:rsidP="00CD7E30">
      <w:pPr>
        <w:ind w:right="-1"/>
        <w:rPr>
          <w:b/>
          <w:sz w:val="24"/>
          <w:szCs w:val="24"/>
        </w:rPr>
      </w:pPr>
      <w:r w:rsidRPr="00C730B4">
        <w:rPr>
          <w:b/>
          <w:sz w:val="24"/>
          <w:szCs w:val="24"/>
        </w:rPr>
        <w:t>Родной (русский, татарский) язык</w:t>
      </w:r>
    </w:p>
    <w:p w14:paraId="62AA1CCC" w14:textId="77777777" w:rsidR="00880623" w:rsidRPr="00C730B4" w:rsidRDefault="00880623" w:rsidP="00CD7E30">
      <w:pPr>
        <w:pStyle w:val="a3"/>
        <w:spacing w:before="7"/>
        <w:ind w:left="0" w:right="-1"/>
        <w:jc w:val="left"/>
        <w:rPr>
          <w:b/>
        </w:rPr>
      </w:pPr>
    </w:p>
    <w:p w14:paraId="030BC6FC" w14:textId="77777777" w:rsidR="00B8249E" w:rsidRPr="00C730B4" w:rsidRDefault="00880623" w:rsidP="00CD7E30">
      <w:pPr>
        <w:pStyle w:val="a3"/>
        <w:ind w:left="0" w:right="-1"/>
        <w:jc w:val="left"/>
      </w:pPr>
      <w:r w:rsidRPr="00C730B4">
        <w:t xml:space="preserve">Оценка устных ответов на вопрос </w:t>
      </w:r>
    </w:p>
    <w:p w14:paraId="331FAF07" w14:textId="75DD695E" w:rsidR="00880623" w:rsidRPr="00C730B4" w:rsidRDefault="00880623" w:rsidP="00CD7E30">
      <w:pPr>
        <w:pStyle w:val="a3"/>
        <w:ind w:left="0" w:right="-1"/>
        <w:jc w:val="left"/>
      </w:pPr>
      <w:r w:rsidRPr="00C730B4">
        <w:t>Критерии оценки:</w:t>
      </w:r>
    </w:p>
    <w:p w14:paraId="618A6F1D" w14:textId="77777777" w:rsidR="00880623" w:rsidRPr="00C730B4" w:rsidRDefault="00880623" w:rsidP="00B8249E">
      <w:pPr>
        <w:pStyle w:val="a5"/>
        <w:numPr>
          <w:ilvl w:val="0"/>
          <w:numId w:val="152"/>
        </w:numPr>
        <w:tabs>
          <w:tab w:val="left" w:pos="851"/>
        </w:tabs>
        <w:ind w:left="0" w:right="-1" w:firstLine="567"/>
        <w:rPr>
          <w:sz w:val="24"/>
          <w:szCs w:val="24"/>
        </w:rPr>
      </w:pPr>
      <w:r w:rsidRPr="00C730B4">
        <w:rPr>
          <w:sz w:val="24"/>
          <w:szCs w:val="24"/>
        </w:rPr>
        <w:t>полнота и правильность</w:t>
      </w:r>
      <w:r w:rsidRPr="00C730B4">
        <w:rPr>
          <w:spacing w:val="-3"/>
          <w:sz w:val="24"/>
          <w:szCs w:val="24"/>
        </w:rPr>
        <w:t xml:space="preserve"> </w:t>
      </w:r>
      <w:r w:rsidRPr="00C730B4">
        <w:rPr>
          <w:sz w:val="24"/>
          <w:szCs w:val="24"/>
        </w:rPr>
        <w:t>ответа;</w:t>
      </w:r>
    </w:p>
    <w:p w14:paraId="16D5A7FE" w14:textId="77777777" w:rsidR="00880623" w:rsidRPr="00C730B4" w:rsidRDefault="00880623" w:rsidP="00B8249E">
      <w:pPr>
        <w:pStyle w:val="a5"/>
        <w:numPr>
          <w:ilvl w:val="0"/>
          <w:numId w:val="152"/>
        </w:numPr>
        <w:tabs>
          <w:tab w:val="left" w:pos="851"/>
        </w:tabs>
        <w:ind w:left="0" w:right="-1" w:firstLine="567"/>
        <w:rPr>
          <w:sz w:val="24"/>
          <w:szCs w:val="24"/>
        </w:rPr>
      </w:pPr>
      <w:r w:rsidRPr="00C730B4">
        <w:rPr>
          <w:sz w:val="24"/>
          <w:szCs w:val="24"/>
        </w:rPr>
        <w:t>степень осознанности, понимания</w:t>
      </w:r>
      <w:r w:rsidRPr="00C730B4">
        <w:rPr>
          <w:spacing w:val="-4"/>
          <w:sz w:val="24"/>
          <w:szCs w:val="24"/>
        </w:rPr>
        <w:t xml:space="preserve"> </w:t>
      </w:r>
      <w:r w:rsidRPr="00C730B4">
        <w:rPr>
          <w:sz w:val="24"/>
          <w:szCs w:val="24"/>
        </w:rPr>
        <w:t>изученного;</w:t>
      </w:r>
    </w:p>
    <w:p w14:paraId="5EDA80AC" w14:textId="77777777" w:rsidR="00B8249E" w:rsidRPr="00C730B4" w:rsidRDefault="00880623" w:rsidP="00B8249E">
      <w:pPr>
        <w:pStyle w:val="a5"/>
        <w:numPr>
          <w:ilvl w:val="0"/>
          <w:numId w:val="152"/>
        </w:numPr>
        <w:tabs>
          <w:tab w:val="left" w:pos="851"/>
        </w:tabs>
        <w:ind w:left="0" w:right="-1" w:firstLine="567"/>
        <w:rPr>
          <w:sz w:val="24"/>
          <w:szCs w:val="24"/>
        </w:rPr>
      </w:pPr>
      <w:r w:rsidRPr="00C730B4">
        <w:rPr>
          <w:sz w:val="24"/>
          <w:szCs w:val="24"/>
        </w:rPr>
        <w:t xml:space="preserve">языковое оформление ответа. </w:t>
      </w:r>
    </w:p>
    <w:p w14:paraId="1D9A89CD" w14:textId="7F87426A" w:rsidR="00880623" w:rsidRPr="00C730B4" w:rsidRDefault="00880623" w:rsidP="00B8249E">
      <w:pPr>
        <w:pStyle w:val="a5"/>
        <w:tabs>
          <w:tab w:val="left" w:pos="1208"/>
        </w:tabs>
        <w:ind w:left="0" w:right="-1" w:firstLine="0"/>
        <w:rPr>
          <w:sz w:val="24"/>
          <w:szCs w:val="24"/>
        </w:rPr>
      </w:pPr>
      <w:r w:rsidRPr="00C730B4">
        <w:rPr>
          <w:sz w:val="24"/>
          <w:szCs w:val="24"/>
        </w:rPr>
        <w:t>Отметка «5» ставится,</w:t>
      </w:r>
      <w:r w:rsidRPr="00C730B4">
        <w:rPr>
          <w:spacing w:val="-13"/>
          <w:sz w:val="24"/>
          <w:szCs w:val="24"/>
        </w:rPr>
        <w:t xml:space="preserve"> </w:t>
      </w:r>
      <w:r w:rsidRPr="00C730B4">
        <w:rPr>
          <w:sz w:val="24"/>
          <w:szCs w:val="24"/>
        </w:rPr>
        <w:t>если:</w:t>
      </w:r>
    </w:p>
    <w:p w14:paraId="4CA53EBC" w14:textId="77777777" w:rsidR="00880623" w:rsidRPr="00C730B4" w:rsidRDefault="00880623" w:rsidP="00B8249E">
      <w:pPr>
        <w:pStyle w:val="a5"/>
        <w:numPr>
          <w:ilvl w:val="1"/>
          <w:numId w:val="152"/>
        </w:numPr>
        <w:tabs>
          <w:tab w:val="left" w:pos="1134"/>
        </w:tabs>
        <w:ind w:left="0" w:right="-1" w:firstLine="679"/>
        <w:rPr>
          <w:sz w:val="24"/>
          <w:szCs w:val="24"/>
        </w:rPr>
      </w:pPr>
      <w:r w:rsidRPr="00C730B4">
        <w:rPr>
          <w:sz w:val="24"/>
          <w:szCs w:val="24"/>
        </w:rPr>
        <w:t>ученик полно излагает изученный материал, дает правильное определение языковых</w:t>
      </w:r>
      <w:r w:rsidRPr="00C730B4">
        <w:rPr>
          <w:spacing w:val="-2"/>
          <w:sz w:val="24"/>
          <w:szCs w:val="24"/>
        </w:rPr>
        <w:t xml:space="preserve"> </w:t>
      </w:r>
      <w:r w:rsidRPr="00C730B4">
        <w:rPr>
          <w:sz w:val="24"/>
          <w:szCs w:val="24"/>
        </w:rPr>
        <w:t>понятий;</w:t>
      </w:r>
    </w:p>
    <w:p w14:paraId="7A649426" w14:textId="77777777" w:rsidR="00880623" w:rsidRPr="00C730B4" w:rsidRDefault="00880623" w:rsidP="00B8249E">
      <w:pPr>
        <w:pStyle w:val="a5"/>
        <w:numPr>
          <w:ilvl w:val="1"/>
          <w:numId w:val="152"/>
        </w:numPr>
        <w:tabs>
          <w:tab w:val="left" w:pos="1134"/>
          <w:tab w:val="left" w:pos="1791"/>
        </w:tabs>
        <w:ind w:left="0" w:right="-1" w:firstLine="679"/>
        <w:rPr>
          <w:sz w:val="24"/>
          <w:szCs w:val="24"/>
        </w:rPr>
      </w:pPr>
      <w:r w:rsidRPr="00C730B4">
        <w:rPr>
          <w:sz w:val="24"/>
          <w:szCs w:val="24"/>
        </w:rPr>
        <w:t>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w:t>
      </w:r>
      <w:r w:rsidRPr="00C730B4">
        <w:rPr>
          <w:spacing w:val="-1"/>
          <w:sz w:val="24"/>
          <w:szCs w:val="24"/>
        </w:rPr>
        <w:t xml:space="preserve"> </w:t>
      </w:r>
      <w:r w:rsidRPr="00C730B4">
        <w:rPr>
          <w:sz w:val="24"/>
          <w:szCs w:val="24"/>
        </w:rPr>
        <w:t>составленные;</w:t>
      </w:r>
    </w:p>
    <w:p w14:paraId="7F947E8C" w14:textId="77777777" w:rsidR="00880623" w:rsidRPr="00C730B4" w:rsidRDefault="00880623" w:rsidP="00B8249E">
      <w:pPr>
        <w:pStyle w:val="a5"/>
        <w:numPr>
          <w:ilvl w:val="1"/>
          <w:numId w:val="152"/>
        </w:numPr>
        <w:tabs>
          <w:tab w:val="left" w:pos="1134"/>
          <w:tab w:val="left" w:pos="1791"/>
        </w:tabs>
        <w:spacing w:before="1"/>
        <w:ind w:left="0" w:right="-1" w:firstLine="679"/>
        <w:rPr>
          <w:sz w:val="24"/>
          <w:szCs w:val="24"/>
        </w:rPr>
      </w:pPr>
      <w:r w:rsidRPr="00C730B4">
        <w:rPr>
          <w:sz w:val="24"/>
          <w:szCs w:val="24"/>
        </w:rPr>
        <w:t>излагает материал последовательно и правильно с точки зрения норм литературного</w:t>
      </w:r>
      <w:r w:rsidRPr="00C730B4">
        <w:rPr>
          <w:spacing w:val="-1"/>
          <w:sz w:val="24"/>
          <w:szCs w:val="24"/>
        </w:rPr>
        <w:t xml:space="preserve"> </w:t>
      </w:r>
      <w:r w:rsidRPr="00C730B4">
        <w:rPr>
          <w:sz w:val="24"/>
          <w:szCs w:val="24"/>
        </w:rPr>
        <w:t>языка.</w:t>
      </w:r>
    </w:p>
    <w:p w14:paraId="7EC7ADBA" w14:textId="77777777" w:rsidR="00880623" w:rsidRPr="00C730B4" w:rsidRDefault="00880623" w:rsidP="00CD7E30">
      <w:pPr>
        <w:pStyle w:val="a3"/>
        <w:ind w:left="0" w:right="-1" w:firstLine="679"/>
      </w:pPr>
      <w:r w:rsidRPr="00C730B4">
        <w:t xml:space="preserve">Отметка «4»ставится, если ученик дает ответ, удовлетворяющий тем же требованиям, что и для отметки </w:t>
      </w:r>
      <w:r w:rsidRPr="00C730B4">
        <w:rPr>
          <w:spacing w:val="-3"/>
        </w:rPr>
        <w:t xml:space="preserve">«5», </w:t>
      </w:r>
      <w:r w:rsidRPr="00C730B4">
        <w:t>но допускает 1-2 ошибки, которые сам же исправляет, и 1 - 2 недочета в последовательности и языковом оформлении</w:t>
      </w:r>
      <w:r w:rsidRPr="00C730B4">
        <w:rPr>
          <w:spacing w:val="-19"/>
        </w:rPr>
        <w:t xml:space="preserve"> </w:t>
      </w:r>
      <w:r w:rsidRPr="00C730B4">
        <w:t>излагаемого.</w:t>
      </w:r>
    </w:p>
    <w:p w14:paraId="4D60B5ED" w14:textId="77777777" w:rsidR="00880623" w:rsidRPr="00C730B4" w:rsidRDefault="00880623" w:rsidP="00CD7E30">
      <w:pPr>
        <w:pStyle w:val="a3"/>
        <w:ind w:left="0" w:right="-1" w:firstLine="679"/>
      </w:pPr>
      <w:r w:rsidRPr="00C730B4">
        <w:t>Отметка «3» ставится, если ученик обнаруживает знание и понимание основных положений данной темы, но:</w:t>
      </w:r>
    </w:p>
    <w:p w14:paraId="12301A98" w14:textId="77777777" w:rsidR="00880623" w:rsidRPr="00C730B4" w:rsidRDefault="00880623" w:rsidP="00CD7E30">
      <w:pPr>
        <w:pStyle w:val="a3"/>
        <w:ind w:left="0" w:right="-1" w:firstLine="679"/>
      </w:pPr>
      <w:r w:rsidRPr="00C730B4">
        <w:t xml:space="preserve">Отметка «4»ставится, если ученик дает ответ, удовлетворяющий тем же требованиям, что </w:t>
      </w:r>
      <w:r w:rsidRPr="00C730B4">
        <w:lastRenderedPageBreak/>
        <w:t xml:space="preserve">и для отметки </w:t>
      </w:r>
      <w:r w:rsidRPr="00C730B4">
        <w:rPr>
          <w:spacing w:val="-3"/>
        </w:rPr>
        <w:t xml:space="preserve">«5», </w:t>
      </w:r>
      <w:r w:rsidRPr="00C730B4">
        <w:t>но допускает 1-2 ошибки, которые сам же исправляет, и 1 - 2 недочета в последовательности и языковом оформлении</w:t>
      </w:r>
      <w:r w:rsidRPr="00C730B4">
        <w:rPr>
          <w:spacing w:val="-23"/>
        </w:rPr>
        <w:t xml:space="preserve"> </w:t>
      </w:r>
      <w:r w:rsidRPr="00C730B4">
        <w:t>излагаемого.</w:t>
      </w:r>
    </w:p>
    <w:p w14:paraId="5A78F65C" w14:textId="77777777" w:rsidR="00880623" w:rsidRPr="00C730B4" w:rsidRDefault="00880623" w:rsidP="00CD7E30">
      <w:pPr>
        <w:pStyle w:val="a3"/>
        <w:ind w:left="0" w:right="-1" w:firstLine="679"/>
      </w:pPr>
      <w:r w:rsidRPr="00C730B4">
        <w:t>Отметка «3» ставится, если ученик обнаруживает знание и понимание основных положений данной темы, но:</w:t>
      </w:r>
    </w:p>
    <w:p w14:paraId="6D9009A7" w14:textId="77777777" w:rsidR="00880623" w:rsidRPr="00C730B4" w:rsidRDefault="00880623" w:rsidP="00B8249E">
      <w:pPr>
        <w:pStyle w:val="a5"/>
        <w:numPr>
          <w:ilvl w:val="0"/>
          <w:numId w:val="151"/>
        </w:numPr>
        <w:tabs>
          <w:tab w:val="left" w:pos="851"/>
        </w:tabs>
        <w:spacing w:before="1"/>
        <w:ind w:left="0" w:right="-1" w:firstLine="567"/>
        <w:rPr>
          <w:sz w:val="24"/>
          <w:szCs w:val="24"/>
        </w:rPr>
      </w:pPr>
      <w:r w:rsidRPr="00C730B4">
        <w:rPr>
          <w:sz w:val="24"/>
          <w:szCs w:val="24"/>
        </w:rPr>
        <w:t>излагает материал неполно и допускает неточности в определении понятий или формулировке</w:t>
      </w:r>
      <w:r w:rsidRPr="00C730B4">
        <w:rPr>
          <w:spacing w:val="-1"/>
          <w:sz w:val="24"/>
          <w:szCs w:val="24"/>
        </w:rPr>
        <w:t xml:space="preserve"> </w:t>
      </w:r>
      <w:r w:rsidRPr="00C730B4">
        <w:rPr>
          <w:sz w:val="24"/>
          <w:szCs w:val="24"/>
        </w:rPr>
        <w:t>правил;</w:t>
      </w:r>
    </w:p>
    <w:p w14:paraId="49CF2A87" w14:textId="77777777" w:rsidR="00880623" w:rsidRPr="00C730B4" w:rsidRDefault="00880623" w:rsidP="00B8249E">
      <w:pPr>
        <w:pStyle w:val="a5"/>
        <w:numPr>
          <w:ilvl w:val="0"/>
          <w:numId w:val="151"/>
        </w:numPr>
        <w:tabs>
          <w:tab w:val="left" w:pos="851"/>
        </w:tabs>
        <w:ind w:left="0" w:right="-1" w:firstLine="567"/>
        <w:rPr>
          <w:sz w:val="24"/>
          <w:szCs w:val="24"/>
        </w:rPr>
      </w:pPr>
      <w:r w:rsidRPr="00C730B4">
        <w:rPr>
          <w:sz w:val="24"/>
          <w:szCs w:val="24"/>
        </w:rPr>
        <w:t>не умеет достаточно глубоко и доказательно обосновать свои суждения и привести свои</w:t>
      </w:r>
      <w:r w:rsidRPr="00C730B4">
        <w:rPr>
          <w:spacing w:val="-1"/>
          <w:sz w:val="24"/>
          <w:szCs w:val="24"/>
        </w:rPr>
        <w:t xml:space="preserve"> </w:t>
      </w:r>
      <w:r w:rsidRPr="00C730B4">
        <w:rPr>
          <w:sz w:val="24"/>
          <w:szCs w:val="24"/>
        </w:rPr>
        <w:t>примеры;</w:t>
      </w:r>
    </w:p>
    <w:p w14:paraId="2B9F5563" w14:textId="4DAC6152" w:rsidR="00880623" w:rsidRPr="00C730B4" w:rsidRDefault="00880623" w:rsidP="00B8249E">
      <w:pPr>
        <w:pStyle w:val="a5"/>
        <w:numPr>
          <w:ilvl w:val="0"/>
          <w:numId w:val="151"/>
        </w:numPr>
        <w:tabs>
          <w:tab w:val="left" w:pos="851"/>
        </w:tabs>
        <w:ind w:left="0" w:right="-1" w:firstLine="567"/>
        <w:rPr>
          <w:sz w:val="24"/>
          <w:szCs w:val="24"/>
        </w:rPr>
      </w:pPr>
      <w:r w:rsidRPr="00C730B4">
        <w:rPr>
          <w:sz w:val="24"/>
          <w:szCs w:val="24"/>
        </w:rPr>
        <w:t>излагает</w:t>
      </w:r>
      <w:r w:rsidRPr="00C730B4">
        <w:rPr>
          <w:sz w:val="24"/>
          <w:szCs w:val="24"/>
        </w:rPr>
        <w:tab/>
        <w:t>материал</w:t>
      </w:r>
      <w:r w:rsidRPr="00C730B4">
        <w:rPr>
          <w:sz w:val="24"/>
          <w:szCs w:val="24"/>
        </w:rPr>
        <w:tab/>
        <w:t>непоследовательно</w:t>
      </w:r>
      <w:r w:rsidRPr="00C730B4">
        <w:rPr>
          <w:sz w:val="24"/>
          <w:szCs w:val="24"/>
        </w:rPr>
        <w:tab/>
        <w:t>и</w:t>
      </w:r>
      <w:r w:rsidRPr="00C730B4">
        <w:rPr>
          <w:sz w:val="24"/>
          <w:szCs w:val="24"/>
        </w:rPr>
        <w:tab/>
        <w:t>допускает</w:t>
      </w:r>
      <w:r w:rsidRPr="00C730B4">
        <w:rPr>
          <w:sz w:val="24"/>
          <w:szCs w:val="24"/>
        </w:rPr>
        <w:tab/>
        <w:t>ошибки</w:t>
      </w:r>
      <w:r w:rsidRPr="00C730B4">
        <w:rPr>
          <w:sz w:val="24"/>
          <w:szCs w:val="24"/>
        </w:rPr>
        <w:tab/>
        <w:t>в</w:t>
      </w:r>
      <w:r w:rsidR="00B8249E" w:rsidRPr="00C730B4">
        <w:rPr>
          <w:sz w:val="24"/>
          <w:szCs w:val="24"/>
        </w:rPr>
        <w:t xml:space="preserve"> </w:t>
      </w:r>
      <w:r w:rsidRPr="00C730B4">
        <w:rPr>
          <w:spacing w:val="-1"/>
          <w:sz w:val="24"/>
          <w:szCs w:val="24"/>
        </w:rPr>
        <w:t xml:space="preserve">языковом </w:t>
      </w:r>
      <w:r w:rsidRPr="00C730B4">
        <w:rPr>
          <w:sz w:val="24"/>
          <w:szCs w:val="24"/>
        </w:rPr>
        <w:t>оформлении</w:t>
      </w:r>
      <w:r w:rsidRPr="00C730B4">
        <w:rPr>
          <w:spacing w:val="-3"/>
          <w:sz w:val="24"/>
          <w:szCs w:val="24"/>
        </w:rPr>
        <w:t xml:space="preserve"> </w:t>
      </w:r>
      <w:r w:rsidRPr="00C730B4">
        <w:rPr>
          <w:sz w:val="24"/>
          <w:szCs w:val="24"/>
        </w:rPr>
        <w:t>излагаемого.</w:t>
      </w:r>
    </w:p>
    <w:p w14:paraId="1E7A39F6" w14:textId="20928A96" w:rsidR="00880623" w:rsidRPr="00C730B4" w:rsidRDefault="00880623" w:rsidP="00B8249E">
      <w:pPr>
        <w:pStyle w:val="a3"/>
        <w:ind w:left="0" w:right="-1" w:firstLine="679"/>
      </w:pPr>
      <w:r w:rsidRPr="00C730B4">
        <w:t>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w:t>
      </w:r>
      <w:r w:rsidR="00B8249E" w:rsidRPr="00C730B4">
        <w:t xml:space="preserve">порядочно и неуверенно излагает </w:t>
      </w:r>
      <w:r w:rsidRPr="00C730B4">
        <w:t>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14:paraId="520E57D3" w14:textId="77777777" w:rsidR="00880623" w:rsidRPr="00C730B4" w:rsidRDefault="00880623" w:rsidP="00CD7E30">
      <w:pPr>
        <w:pStyle w:val="a3"/>
        <w:ind w:left="0" w:right="-1" w:firstLine="679"/>
      </w:pPr>
      <w:r w:rsidRPr="00C730B4">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0B4C221B" w14:textId="77777777" w:rsidR="00880623" w:rsidRPr="00C730B4" w:rsidRDefault="00880623" w:rsidP="00CD7E30">
      <w:pPr>
        <w:pStyle w:val="a3"/>
        <w:spacing w:before="7"/>
        <w:ind w:left="0" w:right="-1"/>
        <w:jc w:val="left"/>
      </w:pPr>
    </w:p>
    <w:p w14:paraId="02C5213B" w14:textId="77777777" w:rsidR="00880623" w:rsidRPr="00C730B4" w:rsidRDefault="00880623" w:rsidP="00CD7E30">
      <w:pPr>
        <w:pStyle w:val="a3"/>
        <w:ind w:left="0" w:right="-1"/>
        <w:jc w:val="left"/>
      </w:pPr>
      <w:r w:rsidRPr="00C730B4">
        <w:t>Оценка сочинений и изложений</w:t>
      </w:r>
    </w:p>
    <w:p w14:paraId="5F98897B" w14:textId="77777777" w:rsidR="00880623" w:rsidRPr="00C730B4" w:rsidRDefault="00880623" w:rsidP="00CD7E30">
      <w:pPr>
        <w:pStyle w:val="a3"/>
        <w:spacing w:before="20"/>
        <w:ind w:left="0" w:right="-1" w:firstLine="679"/>
        <w:jc w:val="left"/>
      </w:pPr>
      <w:r w:rsidRPr="00C730B4">
        <w:t>Критерии оценки содержания и композиционного оформления сочинений и изложений:</w:t>
      </w:r>
    </w:p>
    <w:p w14:paraId="79DF249A" w14:textId="77777777" w:rsidR="00880623" w:rsidRPr="00C730B4" w:rsidRDefault="00880623" w:rsidP="00B8249E">
      <w:pPr>
        <w:pStyle w:val="a3"/>
        <w:tabs>
          <w:tab w:val="left" w:pos="284"/>
        </w:tabs>
        <w:ind w:left="0" w:right="-1"/>
        <w:jc w:val="left"/>
      </w:pPr>
      <w:r w:rsidRPr="00C730B4">
        <w:t>- соответствие работы теме, наличие и раскрытие основной мысли высказывания;</w:t>
      </w:r>
    </w:p>
    <w:p w14:paraId="008C0E87" w14:textId="77777777" w:rsidR="00880623" w:rsidRPr="00C730B4" w:rsidRDefault="00880623" w:rsidP="00B8249E">
      <w:pPr>
        <w:pStyle w:val="a5"/>
        <w:numPr>
          <w:ilvl w:val="0"/>
          <w:numId w:val="150"/>
        </w:numPr>
        <w:tabs>
          <w:tab w:val="left" w:pos="284"/>
          <w:tab w:val="left" w:pos="1724"/>
        </w:tabs>
        <w:ind w:left="0" w:right="-1" w:firstLine="0"/>
        <w:jc w:val="left"/>
        <w:rPr>
          <w:sz w:val="24"/>
          <w:szCs w:val="24"/>
        </w:rPr>
      </w:pPr>
      <w:r w:rsidRPr="00C730B4">
        <w:rPr>
          <w:sz w:val="24"/>
          <w:szCs w:val="24"/>
        </w:rPr>
        <w:t>полнота раскрытия</w:t>
      </w:r>
      <w:r w:rsidRPr="00C730B4">
        <w:rPr>
          <w:spacing w:val="-1"/>
          <w:sz w:val="24"/>
          <w:szCs w:val="24"/>
        </w:rPr>
        <w:t xml:space="preserve"> </w:t>
      </w:r>
      <w:r w:rsidRPr="00C730B4">
        <w:rPr>
          <w:sz w:val="24"/>
          <w:szCs w:val="24"/>
        </w:rPr>
        <w:t>темы;</w:t>
      </w:r>
    </w:p>
    <w:p w14:paraId="1815F7C9" w14:textId="77777777" w:rsidR="00880623" w:rsidRPr="00C730B4" w:rsidRDefault="00880623" w:rsidP="00B8249E">
      <w:pPr>
        <w:pStyle w:val="a5"/>
        <w:numPr>
          <w:ilvl w:val="0"/>
          <w:numId w:val="150"/>
        </w:numPr>
        <w:tabs>
          <w:tab w:val="left" w:pos="284"/>
          <w:tab w:val="left" w:pos="1724"/>
        </w:tabs>
        <w:ind w:left="0" w:right="-1" w:firstLine="0"/>
        <w:jc w:val="left"/>
        <w:rPr>
          <w:sz w:val="24"/>
          <w:szCs w:val="24"/>
        </w:rPr>
      </w:pPr>
      <w:r w:rsidRPr="00C730B4">
        <w:rPr>
          <w:sz w:val="24"/>
          <w:szCs w:val="24"/>
        </w:rPr>
        <w:t>правильность фактического</w:t>
      </w:r>
      <w:r w:rsidRPr="00C730B4">
        <w:rPr>
          <w:spacing w:val="-1"/>
          <w:sz w:val="24"/>
          <w:szCs w:val="24"/>
        </w:rPr>
        <w:t xml:space="preserve"> </w:t>
      </w:r>
      <w:r w:rsidRPr="00C730B4">
        <w:rPr>
          <w:sz w:val="24"/>
          <w:szCs w:val="24"/>
        </w:rPr>
        <w:t>материала;</w:t>
      </w:r>
    </w:p>
    <w:p w14:paraId="1DCF89FA" w14:textId="77777777" w:rsidR="00880623" w:rsidRPr="00C730B4" w:rsidRDefault="00880623" w:rsidP="00B8249E">
      <w:pPr>
        <w:pStyle w:val="a5"/>
        <w:numPr>
          <w:ilvl w:val="0"/>
          <w:numId w:val="150"/>
        </w:numPr>
        <w:tabs>
          <w:tab w:val="left" w:pos="284"/>
          <w:tab w:val="left" w:pos="1724"/>
        </w:tabs>
        <w:ind w:left="0" w:right="-1" w:firstLine="0"/>
        <w:jc w:val="left"/>
        <w:rPr>
          <w:sz w:val="24"/>
          <w:szCs w:val="24"/>
        </w:rPr>
      </w:pPr>
      <w:r w:rsidRPr="00C730B4">
        <w:rPr>
          <w:sz w:val="24"/>
          <w:szCs w:val="24"/>
        </w:rPr>
        <w:t>последовательность и логичность</w:t>
      </w:r>
      <w:r w:rsidRPr="00C730B4">
        <w:rPr>
          <w:spacing w:val="-1"/>
          <w:sz w:val="24"/>
          <w:szCs w:val="24"/>
        </w:rPr>
        <w:t xml:space="preserve"> </w:t>
      </w:r>
      <w:r w:rsidRPr="00C730B4">
        <w:rPr>
          <w:sz w:val="24"/>
          <w:szCs w:val="24"/>
        </w:rPr>
        <w:t>изложения;</w:t>
      </w:r>
    </w:p>
    <w:p w14:paraId="3DED0464" w14:textId="77777777" w:rsidR="00880623" w:rsidRPr="00C730B4" w:rsidRDefault="00880623" w:rsidP="00B8249E">
      <w:pPr>
        <w:pStyle w:val="a5"/>
        <w:numPr>
          <w:ilvl w:val="0"/>
          <w:numId w:val="150"/>
        </w:numPr>
        <w:tabs>
          <w:tab w:val="left" w:pos="284"/>
          <w:tab w:val="left" w:pos="1724"/>
        </w:tabs>
        <w:ind w:left="0" w:right="-1" w:firstLine="0"/>
        <w:jc w:val="left"/>
        <w:rPr>
          <w:sz w:val="24"/>
          <w:szCs w:val="24"/>
        </w:rPr>
      </w:pPr>
      <w:r w:rsidRPr="00C730B4">
        <w:rPr>
          <w:sz w:val="24"/>
          <w:szCs w:val="24"/>
        </w:rPr>
        <w:t>правильное композиционное оформление</w:t>
      </w:r>
      <w:r w:rsidRPr="00C730B4">
        <w:rPr>
          <w:spacing w:val="-4"/>
          <w:sz w:val="24"/>
          <w:szCs w:val="24"/>
        </w:rPr>
        <w:t xml:space="preserve"> </w:t>
      </w:r>
      <w:r w:rsidRPr="00C730B4">
        <w:rPr>
          <w:sz w:val="24"/>
          <w:szCs w:val="24"/>
        </w:rPr>
        <w:t>работы.</w:t>
      </w:r>
    </w:p>
    <w:p w14:paraId="48CE33E0" w14:textId="77777777" w:rsidR="00880623" w:rsidRPr="00C730B4" w:rsidRDefault="00880623" w:rsidP="00B8249E">
      <w:pPr>
        <w:pStyle w:val="a3"/>
        <w:tabs>
          <w:tab w:val="left" w:pos="284"/>
        </w:tabs>
        <w:ind w:left="0" w:right="-1"/>
        <w:jc w:val="left"/>
      </w:pPr>
      <w:r w:rsidRPr="00C730B4">
        <w:t>Критерии оценки языкового оформления сочинения и изложения:</w:t>
      </w:r>
    </w:p>
    <w:p w14:paraId="29A8FBBB" w14:textId="77777777" w:rsidR="00880623" w:rsidRPr="00C730B4" w:rsidRDefault="00880623" w:rsidP="00B8249E">
      <w:pPr>
        <w:pStyle w:val="a5"/>
        <w:numPr>
          <w:ilvl w:val="0"/>
          <w:numId w:val="150"/>
        </w:numPr>
        <w:tabs>
          <w:tab w:val="left" w:pos="284"/>
          <w:tab w:val="left" w:pos="1724"/>
        </w:tabs>
        <w:ind w:left="0" w:right="-1" w:firstLine="0"/>
        <w:jc w:val="left"/>
        <w:rPr>
          <w:sz w:val="24"/>
          <w:szCs w:val="24"/>
        </w:rPr>
      </w:pPr>
      <w:r w:rsidRPr="00C730B4">
        <w:rPr>
          <w:sz w:val="24"/>
          <w:szCs w:val="24"/>
        </w:rPr>
        <w:t>богатство (разнообразие) словаря и грамматического строя</w:t>
      </w:r>
      <w:r w:rsidRPr="00C730B4">
        <w:rPr>
          <w:spacing w:val="-4"/>
          <w:sz w:val="24"/>
          <w:szCs w:val="24"/>
        </w:rPr>
        <w:t xml:space="preserve"> </w:t>
      </w:r>
      <w:r w:rsidRPr="00C730B4">
        <w:rPr>
          <w:sz w:val="24"/>
          <w:szCs w:val="24"/>
        </w:rPr>
        <w:t>речи;</w:t>
      </w:r>
    </w:p>
    <w:p w14:paraId="52CE093A" w14:textId="77777777" w:rsidR="00880623" w:rsidRPr="00C730B4" w:rsidRDefault="00880623" w:rsidP="00B8249E">
      <w:pPr>
        <w:pStyle w:val="a5"/>
        <w:numPr>
          <w:ilvl w:val="0"/>
          <w:numId w:val="150"/>
        </w:numPr>
        <w:tabs>
          <w:tab w:val="left" w:pos="284"/>
          <w:tab w:val="left" w:pos="1724"/>
        </w:tabs>
        <w:ind w:left="0" w:right="-1" w:firstLine="0"/>
        <w:jc w:val="left"/>
        <w:rPr>
          <w:sz w:val="24"/>
          <w:szCs w:val="24"/>
        </w:rPr>
      </w:pPr>
      <w:r w:rsidRPr="00C730B4">
        <w:rPr>
          <w:sz w:val="24"/>
          <w:szCs w:val="24"/>
        </w:rPr>
        <w:t>стилевое единство и выразительность</w:t>
      </w:r>
      <w:r w:rsidRPr="00C730B4">
        <w:rPr>
          <w:spacing w:val="-4"/>
          <w:sz w:val="24"/>
          <w:szCs w:val="24"/>
        </w:rPr>
        <w:t xml:space="preserve"> </w:t>
      </w:r>
      <w:r w:rsidRPr="00C730B4">
        <w:rPr>
          <w:sz w:val="24"/>
          <w:szCs w:val="24"/>
        </w:rPr>
        <w:t>речи;</w:t>
      </w:r>
    </w:p>
    <w:p w14:paraId="4544DD2C" w14:textId="77777777" w:rsidR="00880623" w:rsidRPr="00C730B4" w:rsidRDefault="00880623" w:rsidP="00B8249E">
      <w:pPr>
        <w:pStyle w:val="a5"/>
        <w:numPr>
          <w:ilvl w:val="0"/>
          <w:numId w:val="150"/>
        </w:numPr>
        <w:tabs>
          <w:tab w:val="left" w:pos="284"/>
          <w:tab w:val="left" w:pos="1724"/>
        </w:tabs>
        <w:spacing w:before="1"/>
        <w:ind w:left="0" w:right="-1" w:firstLine="0"/>
        <w:jc w:val="left"/>
        <w:rPr>
          <w:sz w:val="24"/>
          <w:szCs w:val="24"/>
        </w:rPr>
      </w:pPr>
      <w:r w:rsidRPr="00C730B4">
        <w:rPr>
          <w:sz w:val="24"/>
          <w:szCs w:val="24"/>
        </w:rPr>
        <w:t>правильность и уместность употребления языковых</w:t>
      </w:r>
      <w:r w:rsidRPr="00C730B4">
        <w:rPr>
          <w:spacing w:val="4"/>
          <w:sz w:val="24"/>
          <w:szCs w:val="24"/>
        </w:rPr>
        <w:t xml:space="preserve"> </w:t>
      </w:r>
      <w:r w:rsidRPr="00C730B4">
        <w:rPr>
          <w:sz w:val="24"/>
          <w:szCs w:val="24"/>
        </w:rPr>
        <w:t>средств.</w:t>
      </w:r>
    </w:p>
    <w:p w14:paraId="7DE5B86C" w14:textId="77777777" w:rsidR="00880623" w:rsidRPr="00C730B4" w:rsidRDefault="00880623" w:rsidP="00CD7E30">
      <w:pPr>
        <w:pStyle w:val="a3"/>
        <w:ind w:left="0" w:right="-1" w:firstLine="599"/>
      </w:pPr>
      <w:r w:rsidRPr="00C730B4">
        <w:t>Сочинение и изложение оценивается двумя оценками: первая - за содержание работы и речь, вторая - за грамотность.</w:t>
      </w:r>
    </w:p>
    <w:p w14:paraId="70E10676" w14:textId="77777777" w:rsidR="00880623" w:rsidRPr="00C730B4" w:rsidRDefault="00880623" w:rsidP="00CD7E30">
      <w:pPr>
        <w:pStyle w:val="a3"/>
        <w:ind w:left="0" w:right="-1" w:firstLine="599"/>
      </w:pPr>
      <w:r w:rsidRPr="00C730B4">
        <w:t>При выставлении оценки за содержание и речевое оформление согласно установленным нормам необходимо учитывать все требования, предъявляемые к раскрытию темы, а также к соблюдению речевых норм (богатство, выразительность, точность).</w:t>
      </w:r>
    </w:p>
    <w:p w14:paraId="03C1C732" w14:textId="77777777" w:rsidR="00880623" w:rsidRPr="00C730B4" w:rsidRDefault="00880623" w:rsidP="00CD7E30">
      <w:pPr>
        <w:pStyle w:val="a3"/>
        <w:ind w:left="0" w:right="-1" w:firstLine="599"/>
      </w:pPr>
      <w:r w:rsidRPr="00C730B4">
        <w:t>При выставлении второй оценки учитывается количество орфографических, пунктуационных и грамматических ошибок. Грамматические ошибки, таким образом, не учитываются при оценке языкового оформления сочинений и изложений.</w:t>
      </w:r>
    </w:p>
    <w:p w14:paraId="3C03730D" w14:textId="77777777" w:rsidR="00880623" w:rsidRPr="00C730B4" w:rsidRDefault="00880623" w:rsidP="00CD7E30">
      <w:pPr>
        <w:pStyle w:val="a3"/>
        <w:ind w:left="0" w:right="-1"/>
      </w:pPr>
      <w:r w:rsidRPr="00C730B4">
        <w:t>Отметка «5» ставится:</w:t>
      </w:r>
    </w:p>
    <w:p w14:paraId="6B6181CD" w14:textId="77777777" w:rsidR="00880623" w:rsidRPr="00C730B4" w:rsidRDefault="00880623" w:rsidP="00B8249E">
      <w:pPr>
        <w:pStyle w:val="a5"/>
        <w:numPr>
          <w:ilvl w:val="0"/>
          <w:numId w:val="149"/>
        </w:numPr>
        <w:tabs>
          <w:tab w:val="left" w:pos="284"/>
        </w:tabs>
        <w:ind w:left="0" w:right="-1" w:firstLine="0"/>
        <w:rPr>
          <w:sz w:val="24"/>
          <w:szCs w:val="24"/>
        </w:rPr>
      </w:pPr>
      <w:r w:rsidRPr="00C730B4">
        <w:rPr>
          <w:sz w:val="24"/>
          <w:szCs w:val="24"/>
        </w:rPr>
        <w:t>Содержание работы полностью соответствует теме.</w:t>
      </w:r>
    </w:p>
    <w:p w14:paraId="16BD8BA3" w14:textId="77777777" w:rsidR="00880623" w:rsidRPr="00C730B4" w:rsidRDefault="00880623" w:rsidP="00B8249E">
      <w:pPr>
        <w:pStyle w:val="a5"/>
        <w:numPr>
          <w:ilvl w:val="0"/>
          <w:numId w:val="149"/>
        </w:numPr>
        <w:tabs>
          <w:tab w:val="left" w:pos="284"/>
        </w:tabs>
        <w:ind w:left="0" w:right="-1" w:firstLine="0"/>
        <w:rPr>
          <w:sz w:val="24"/>
          <w:szCs w:val="24"/>
        </w:rPr>
      </w:pPr>
      <w:r w:rsidRPr="00C730B4">
        <w:rPr>
          <w:sz w:val="24"/>
          <w:szCs w:val="24"/>
        </w:rPr>
        <w:t>Фактические ошибки</w:t>
      </w:r>
      <w:r w:rsidRPr="00C730B4">
        <w:rPr>
          <w:spacing w:val="-2"/>
          <w:sz w:val="24"/>
          <w:szCs w:val="24"/>
        </w:rPr>
        <w:t xml:space="preserve"> </w:t>
      </w:r>
      <w:r w:rsidRPr="00C730B4">
        <w:rPr>
          <w:sz w:val="24"/>
          <w:szCs w:val="24"/>
        </w:rPr>
        <w:t>отсутствуют.</w:t>
      </w:r>
    </w:p>
    <w:p w14:paraId="00A2B0EE" w14:textId="77777777" w:rsidR="00880623" w:rsidRPr="00C730B4" w:rsidRDefault="00880623" w:rsidP="00B8249E">
      <w:pPr>
        <w:pStyle w:val="a5"/>
        <w:numPr>
          <w:ilvl w:val="0"/>
          <w:numId w:val="149"/>
        </w:numPr>
        <w:tabs>
          <w:tab w:val="left" w:pos="284"/>
        </w:tabs>
        <w:ind w:left="0" w:right="-1" w:firstLine="0"/>
        <w:rPr>
          <w:sz w:val="24"/>
          <w:szCs w:val="24"/>
        </w:rPr>
      </w:pPr>
      <w:r w:rsidRPr="00C730B4">
        <w:rPr>
          <w:sz w:val="24"/>
          <w:szCs w:val="24"/>
        </w:rPr>
        <w:t>Содержание излагается</w:t>
      </w:r>
      <w:r w:rsidRPr="00C730B4">
        <w:rPr>
          <w:spacing w:val="-2"/>
          <w:sz w:val="24"/>
          <w:szCs w:val="24"/>
        </w:rPr>
        <w:t xml:space="preserve"> </w:t>
      </w:r>
      <w:r w:rsidRPr="00C730B4">
        <w:rPr>
          <w:sz w:val="24"/>
          <w:szCs w:val="24"/>
        </w:rPr>
        <w:t>последовательно.</w:t>
      </w:r>
    </w:p>
    <w:p w14:paraId="7C6A3D39" w14:textId="77777777" w:rsidR="00880623" w:rsidRPr="00C730B4" w:rsidRDefault="00880623" w:rsidP="00B8249E">
      <w:pPr>
        <w:pStyle w:val="a5"/>
        <w:numPr>
          <w:ilvl w:val="0"/>
          <w:numId w:val="149"/>
        </w:numPr>
        <w:tabs>
          <w:tab w:val="left" w:pos="284"/>
        </w:tabs>
        <w:ind w:left="0" w:right="-1" w:firstLine="0"/>
        <w:rPr>
          <w:sz w:val="24"/>
          <w:szCs w:val="24"/>
        </w:rPr>
      </w:pPr>
      <w:r w:rsidRPr="00C730B4">
        <w:rPr>
          <w:sz w:val="24"/>
          <w:szCs w:val="24"/>
        </w:rPr>
        <w:t>Работа отличается богатством словаря, разнообразием используемых синтаксических конструкций, точностью</w:t>
      </w:r>
      <w:r w:rsidRPr="00C730B4">
        <w:rPr>
          <w:spacing w:val="-1"/>
          <w:sz w:val="24"/>
          <w:szCs w:val="24"/>
        </w:rPr>
        <w:t xml:space="preserve"> </w:t>
      </w:r>
      <w:r w:rsidRPr="00C730B4">
        <w:rPr>
          <w:sz w:val="24"/>
          <w:szCs w:val="24"/>
        </w:rPr>
        <w:t>словоупотребления.</w:t>
      </w:r>
    </w:p>
    <w:p w14:paraId="12BBBEB4" w14:textId="77777777" w:rsidR="00880623" w:rsidRPr="00C730B4" w:rsidRDefault="00880623" w:rsidP="00B8249E">
      <w:pPr>
        <w:pStyle w:val="a5"/>
        <w:numPr>
          <w:ilvl w:val="0"/>
          <w:numId w:val="149"/>
        </w:numPr>
        <w:tabs>
          <w:tab w:val="left" w:pos="284"/>
        </w:tabs>
        <w:ind w:left="0" w:right="-1" w:firstLine="0"/>
        <w:rPr>
          <w:sz w:val="24"/>
          <w:szCs w:val="24"/>
        </w:rPr>
      </w:pPr>
      <w:r w:rsidRPr="00C730B4">
        <w:rPr>
          <w:sz w:val="24"/>
          <w:szCs w:val="24"/>
        </w:rPr>
        <w:t>Достигнуты стилевое единство и выразительность</w:t>
      </w:r>
      <w:r w:rsidRPr="00C730B4">
        <w:rPr>
          <w:spacing w:val="-4"/>
          <w:sz w:val="24"/>
          <w:szCs w:val="24"/>
        </w:rPr>
        <w:t xml:space="preserve"> </w:t>
      </w:r>
      <w:r w:rsidRPr="00C730B4">
        <w:rPr>
          <w:sz w:val="24"/>
          <w:szCs w:val="24"/>
        </w:rPr>
        <w:t>текста.</w:t>
      </w:r>
    </w:p>
    <w:p w14:paraId="478FBC4F" w14:textId="77777777" w:rsidR="00880623" w:rsidRPr="00C730B4" w:rsidRDefault="00880623" w:rsidP="00CD7E30">
      <w:pPr>
        <w:pStyle w:val="a3"/>
        <w:ind w:left="0" w:right="-1"/>
        <w:jc w:val="left"/>
      </w:pPr>
      <w:r w:rsidRPr="00C730B4">
        <w:t>В целом в работе допускается 1 недочет в содержании 1 -2 речевых недочета. Допускаются:</w:t>
      </w:r>
    </w:p>
    <w:p w14:paraId="7037F006" w14:textId="77777777" w:rsidR="00880623" w:rsidRPr="00C730B4" w:rsidRDefault="00880623" w:rsidP="00CD7E30">
      <w:pPr>
        <w:pStyle w:val="a3"/>
        <w:ind w:left="0" w:right="-1"/>
        <w:jc w:val="left"/>
      </w:pPr>
      <w:r w:rsidRPr="00C730B4">
        <w:t>I орфографическая, или I пунктуационная, или 1 грамматическая ошибки.</w:t>
      </w:r>
    </w:p>
    <w:p w14:paraId="2D000167" w14:textId="77777777" w:rsidR="00880623" w:rsidRPr="00C730B4" w:rsidRDefault="00880623" w:rsidP="00CD7E30">
      <w:pPr>
        <w:pStyle w:val="a3"/>
        <w:ind w:left="0" w:right="-1"/>
        <w:jc w:val="left"/>
      </w:pPr>
      <w:r w:rsidRPr="00C730B4">
        <w:t>Отметка «4» ставится:</w:t>
      </w:r>
    </w:p>
    <w:p w14:paraId="7442A38F" w14:textId="77777777" w:rsidR="00880623" w:rsidRPr="00C730B4" w:rsidRDefault="00880623" w:rsidP="00B8249E">
      <w:pPr>
        <w:pStyle w:val="a5"/>
        <w:numPr>
          <w:ilvl w:val="0"/>
          <w:numId w:val="148"/>
        </w:numPr>
        <w:tabs>
          <w:tab w:val="left" w:pos="284"/>
        </w:tabs>
        <w:ind w:left="0" w:right="-1" w:firstLine="0"/>
        <w:rPr>
          <w:sz w:val="24"/>
          <w:szCs w:val="24"/>
        </w:rPr>
      </w:pPr>
      <w:r w:rsidRPr="00C730B4">
        <w:rPr>
          <w:sz w:val="24"/>
          <w:szCs w:val="24"/>
        </w:rPr>
        <w:t>Содержание работы в основном соответствует теме (имеются незначительные отклонения от</w:t>
      </w:r>
      <w:r w:rsidRPr="00C730B4">
        <w:rPr>
          <w:spacing w:val="-1"/>
          <w:sz w:val="24"/>
          <w:szCs w:val="24"/>
        </w:rPr>
        <w:t xml:space="preserve"> </w:t>
      </w:r>
      <w:r w:rsidRPr="00C730B4">
        <w:rPr>
          <w:sz w:val="24"/>
          <w:szCs w:val="24"/>
        </w:rPr>
        <w:lastRenderedPageBreak/>
        <w:t>темы).</w:t>
      </w:r>
    </w:p>
    <w:p w14:paraId="3B89884E" w14:textId="77777777" w:rsidR="00880623" w:rsidRPr="00C730B4" w:rsidRDefault="00880623" w:rsidP="00B8249E">
      <w:pPr>
        <w:pStyle w:val="a5"/>
        <w:numPr>
          <w:ilvl w:val="0"/>
          <w:numId w:val="148"/>
        </w:numPr>
        <w:tabs>
          <w:tab w:val="left" w:pos="284"/>
        </w:tabs>
        <w:spacing w:before="1"/>
        <w:ind w:left="0" w:right="-1" w:firstLine="0"/>
        <w:rPr>
          <w:sz w:val="24"/>
          <w:szCs w:val="24"/>
        </w:rPr>
      </w:pPr>
      <w:r w:rsidRPr="00C730B4">
        <w:rPr>
          <w:sz w:val="24"/>
          <w:szCs w:val="24"/>
        </w:rPr>
        <w:t>Содержание в основном достоверно, но имеются единичные фактические</w:t>
      </w:r>
      <w:r w:rsidRPr="00C730B4">
        <w:rPr>
          <w:spacing w:val="-14"/>
          <w:sz w:val="24"/>
          <w:szCs w:val="24"/>
        </w:rPr>
        <w:t xml:space="preserve"> </w:t>
      </w:r>
      <w:r w:rsidRPr="00C730B4">
        <w:rPr>
          <w:sz w:val="24"/>
          <w:szCs w:val="24"/>
        </w:rPr>
        <w:t>неточности.</w:t>
      </w:r>
    </w:p>
    <w:p w14:paraId="263EECC8" w14:textId="77777777" w:rsidR="00880623" w:rsidRPr="00C730B4" w:rsidRDefault="00880623" w:rsidP="00B8249E">
      <w:pPr>
        <w:pStyle w:val="a5"/>
        <w:numPr>
          <w:ilvl w:val="0"/>
          <w:numId w:val="148"/>
        </w:numPr>
        <w:tabs>
          <w:tab w:val="left" w:pos="284"/>
        </w:tabs>
        <w:ind w:left="0" w:right="-1" w:firstLine="0"/>
        <w:rPr>
          <w:sz w:val="24"/>
          <w:szCs w:val="24"/>
        </w:rPr>
      </w:pPr>
      <w:r w:rsidRPr="00C730B4">
        <w:rPr>
          <w:sz w:val="24"/>
          <w:szCs w:val="24"/>
        </w:rPr>
        <w:t>Имеются незначительные нарушения последовательности в изложении</w:t>
      </w:r>
      <w:r w:rsidRPr="00C730B4">
        <w:rPr>
          <w:spacing w:val="-6"/>
          <w:sz w:val="24"/>
          <w:szCs w:val="24"/>
        </w:rPr>
        <w:t xml:space="preserve"> </w:t>
      </w:r>
      <w:r w:rsidRPr="00C730B4">
        <w:rPr>
          <w:sz w:val="24"/>
          <w:szCs w:val="24"/>
        </w:rPr>
        <w:t>мыслей.</w:t>
      </w:r>
    </w:p>
    <w:p w14:paraId="570E8354" w14:textId="77777777" w:rsidR="00880623" w:rsidRPr="00C730B4" w:rsidRDefault="00880623" w:rsidP="00B8249E">
      <w:pPr>
        <w:pStyle w:val="a5"/>
        <w:numPr>
          <w:ilvl w:val="0"/>
          <w:numId w:val="148"/>
        </w:numPr>
        <w:tabs>
          <w:tab w:val="left" w:pos="284"/>
        </w:tabs>
        <w:ind w:left="0" w:right="-1" w:firstLine="0"/>
        <w:rPr>
          <w:sz w:val="24"/>
          <w:szCs w:val="24"/>
        </w:rPr>
      </w:pPr>
      <w:r w:rsidRPr="00C730B4">
        <w:rPr>
          <w:sz w:val="24"/>
          <w:szCs w:val="24"/>
        </w:rPr>
        <w:t>Лексический и грамматический строй речи достаточно</w:t>
      </w:r>
      <w:r w:rsidRPr="00C730B4">
        <w:rPr>
          <w:spacing w:val="-4"/>
          <w:sz w:val="24"/>
          <w:szCs w:val="24"/>
        </w:rPr>
        <w:t xml:space="preserve"> </w:t>
      </w:r>
      <w:r w:rsidRPr="00C730B4">
        <w:rPr>
          <w:sz w:val="24"/>
          <w:szCs w:val="24"/>
        </w:rPr>
        <w:t>разнообразен.</w:t>
      </w:r>
    </w:p>
    <w:p w14:paraId="62D12314" w14:textId="77777777" w:rsidR="00880623" w:rsidRPr="00C730B4" w:rsidRDefault="00880623" w:rsidP="00B8249E">
      <w:pPr>
        <w:pStyle w:val="a5"/>
        <w:numPr>
          <w:ilvl w:val="0"/>
          <w:numId w:val="148"/>
        </w:numPr>
        <w:tabs>
          <w:tab w:val="left" w:pos="284"/>
        </w:tabs>
        <w:ind w:left="0" w:right="-1" w:firstLine="0"/>
        <w:rPr>
          <w:sz w:val="24"/>
          <w:szCs w:val="24"/>
        </w:rPr>
      </w:pPr>
      <w:r w:rsidRPr="00C730B4">
        <w:rPr>
          <w:sz w:val="24"/>
          <w:szCs w:val="24"/>
        </w:rPr>
        <w:t>Стиль работы отличается единством и достаточной</w:t>
      </w:r>
      <w:r w:rsidRPr="00C730B4">
        <w:rPr>
          <w:spacing w:val="-5"/>
          <w:sz w:val="24"/>
          <w:szCs w:val="24"/>
        </w:rPr>
        <w:t xml:space="preserve"> </w:t>
      </w:r>
      <w:r w:rsidRPr="00C730B4">
        <w:rPr>
          <w:sz w:val="24"/>
          <w:szCs w:val="24"/>
        </w:rPr>
        <w:t>выразительностью.</w:t>
      </w:r>
    </w:p>
    <w:p w14:paraId="0C3B8FE2" w14:textId="77777777" w:rsidR="00880623" w:rsidRPr="00C730B4" w:rsidRDefault="00880623" w:rsidP="00CD7E30">
      <w:pPr>
        <w:pStyle w:val="a3"/>
        <w:ind w:left="0" w:right="-1"/>
        <w:jc w:val="left"/>
      </w:pPr>
      <w:r w:rsidRPr="00C730B4">
        <w:t>В целом в работе допускается не более 2 недочетов в содержании и не более 3-4 речевых недочетов.</w:t>
      </w:r>
    </w:p>
    <w:p w14:paraId="4E9D9D0B" w14:textId="6871E5FC" w:rsidR="00B8249E" w:rsidRPr="00C730B4" w:rsidRDefault="00880623" w:rsidP="00B8249E">
      <w:pPr>
        <w:pStyle w:val="a3"/>
        <w:ind w:left="0" w:right="-1"/>
      </w:pPr>
      <w:r w:rsidRPr="00C730B4">
        <w:t>Допускаются: 2 орфографические и 2 пунктуационные ошибки, или 1 орфографическая и</w:t>
      </w:r>
      <w:r w:rsidR="00B8249E" w:rsidRPr="00C730B4">
        <w:t xml:space="preserve"> </w:t>
      </w:r>
      <w:r w:rsidRPr="00C730B4">
        <w:t>3</w:t>
      </w:r>
      <w:r w:rsidR="00B8249E" w:rsidRPr="00C730B4">
        <w:t xml:space="preserve"> пунктуационные</w:t>
      </w:r>
      <w:r w:rsidR="00B8249E" w:rsidRPr="00C730B4">
        <w:tab/>
        <w:t>ошибки, или</w:t>
      </w:r>
      <w:r w:rsidR="00B8249E" w:rsidRPr="00C730B4">
        <w:tab/>
        <w:t xml:space="preserve">4 </w:t>
      </w:r>
      <w:r w:rsidRPr="00C730B4">
        <w:t>пунктуационные</w:t>
      </w:r>
      <w:r w:rsidRPr="00C730B4">
        <w:tab/>
        <w:t>ошибки</w:t>
      </w:r>
      <w:r w:rsidR="00B8249E" w:rsidRPr="00C730B4">
        <w:t xml:space="preserve"> п</w:t>
      </w:r>
      <w:r w:rsidRPr="00C730B4">
        <w:t>ри</w:t>
      </w:r>
      <w:r w:rsidRPr="00C730B4">
        <w:tab/>
      </w:r>
      <w:r w:rsidRPr="00C730B4">
        <w:rPr>
          <w:spacing w:val="-3"/>
        </w:rPr>
        <w:t>отсутствии</w:t>
      </w:r>
      <w:r w:rsidR="00B8249E" w:rsidRPr="00C730B4">
        <w:rPr>
          <w:spacing w:val="-3"/>
        </w:rPr>
        <w:t xml:space="preserve"> </w:t>
      </w:r>
      <w:r w:rsidRPr="00C730B4">
        <w:t>орфографических ошибок, а также 2 грамматические</w:t>
      </w:r>
      <w:r w:rsidRPr="00C730B4">
        <w:rPr>
          <w:spacing w:val="-2"/>
        </w:rPr>
        <w:t xml:space="preserve"> </w:t>
      </w:r>
      <w:r w:rsidRPr="00C730B4">
        <w:t>ошибки.</w:t>
      </w:r>
    </w:p>
    <w:p w14:paraId="18ED4BA3" w14:textId="0F9E9893" w:rsidR="00880623" w:rsidRPr="00C730B4" w:rsidRDefault="00880623" w:rsidP="00B8249E">
      <w:pPr>
        <w:pStyle w:val="a3"/>
        <w:tabs>
          <w:tab w:val="left" w:pos="1245"/>
          <w:tab w:val="left" w:pos="3233"/>
          <w:tab w:val="left" w:pos="4357"/>
          <w:tab w:val="left" w:pos="4997"/>
          <w:tab w:val="left" w:pos="5381"/>
          <w:tab w:val="left" w:pos="7369"/>
          <w:tab w:val="left" w:pos="8434"/>
          <w:tab w:val="left" w:pos="9074"/>
        </w:tabs>
        <w:ind w:left="0" w:right="-1"/>
        <w:jc w:val="left"/>
      </w:pPr>
      <w:r w:rsidRPr="00C730B4">
        <w:t>Отметка «3» ставится:</w:t>
      </w:r>
    </w:p>
    <w:p w14:paraId="627B6948" w14:textId="77777777" w:rsidR="00880623" w:rsidRPr="00C730B4" w:rsidRDefault="00880623" w:rsidP="00B8249E">
      <w:pPr>
        <w:pStyle w:val="a5"/>
        <w:numPr>
          <w:ilvl w:val="0"/>
          <w:numId w:val="147"/>
        </w:numPr>
        <w:tabs>
          <w:tab w:val="left" w:pos="284"/>
        </w:tabs>
        <w:ind w:left="0" w:right="-1" w:firstLine="0"/>
        <w:jc w:val="left"/>
        <w:rPr>
          <w:sz w:val="24"/>
          <w:szCs w:val="24"/>
        </w:rPr>
      </w:pPr>
      <w:r w:rsidRPr="00C730B4">
        <w:rPr>
          <w:sz w:val="24"/>
          <w:szCs w:val="24"/>
        </w:rPr>
        <w:t>В работе допущены существенные</w:t>
      </w:r>
      <w:r w:rsidRPr="00C730B4">
        <w:rPr>
          <w:spacing w:val="-5"/>
          <w:sz w:val="24"/>
          <w:szCs w:val="24"/>
        </w:rPr>
        <w:t xml:space="preserve"> </w:t>
      </w:r>
      <w:r w:rsidRPr="00C730B4">
        <w:rPr>
          <w:sz w:val="24"/>
          <w:szCs w:val="24"/>
        </w:rPr>
        <w:t>отклонения.</w:t>
      </w:r>
    </w:p>
    <w:p w14:paraId="3382CA6C" w14:textId="77777777" w:rsidR="00880623" w:rsidRPr="00C730B4" w:rsidRDefault="00880623" w:rsidP="00B8249E">
      <w:pPr>
        <w:pStyle w:val="a5"/>
        <w:numPr>
          <w:ilvl w:val="0"/>
          <w:numId w:val="147"/>
        </w:numPr>
        <w:tabs>
          <w:tab w:val="left" w:pos="284"/>
        </w:tabs>
        <w:ind w:left="0" w:right="-1" w:firstLine="0"/>
        <w:jc w:val="left"/>
        <w:rPr>
          <w:sz w:val="24"/>
          <w:szCs w:val="24"/>
        </w:rPr>
      </w:pPr>
      <w:r w:rsidRPr="00C730B4">
        <w:rPr>
          <w:sz w:val="24"/>
          <w:szCs w:val="24"/>
        </w:rPr>
        <w:t>Работа достоверна в главном, но в ней имеются отдельные фактические</w:t>
      </w:r>
      <w:r w:rsidRPr="00C730B4">
        <w:rPr>
          <w:spacing w:val="-15"/>
          <w:sz w:val="24"/>
          <w:szCs w:val="24"/>
        </w:rPr>
        <w:t xml:space="preserve"> </w:t>
      </w:r>
      <w:r w:rsidRPr="00C730B4">
        <w:rPr>
          <w:sz w:val="24"/>
          <w:szCs w:val="24"/>
        </w:rPr>
        <w:t>неточности.</w:t>
      </w:r>
    </w:p>
    <w:p w14:paraId="3B9C4DDA" w14:textId="77777777" w:rsidR="00880623" w:rsidRPr="00C730B4" w:rsidRDefault="00880623" w:rsidP="00B8249E">
      <w:pPr>
        <w:pStyle w:val="a5"/>
        <w:numPr>
          <w:ilvl w:val="0"/>
          <w:numId w:val="147"/>
        </w:numPr>
        <w:tabs>
          <w:tab w:val="left" w:pos="284"/>
        </w:tabs>
        <w:spacing w:before="1"/>
        <w:ind w:left="0" w:right="-1" w:firstLine="0"/>
        <w:jc w:val="left"/>
        <w:rPr>
          <w:sz w:val="24"/>
          <w:szCs w:val="24"/>
        </w:rPr>
      </w:pPr>
      <w:r w:rsidRPr="00C730B4">
        <w:rPr>
          <w:sz w:val="24"/>
          <w:szCs w:val="24"/>
        </w:rPr>
        <w:t>Допущены отдельные нарушения последовательности</w:t>
      </w:r>
      <w:r w:rsidRPr="00C730B4">
        <w:rPr>
          <w:spacing w:val="-6"/>
          <w:sz w:val="24"/>
          <w:szCs w:val="24"/>
        </w:rPr>
        <w:t xml:space="preserve"> </w:t>
      </w:r>
      <w:r w:rsidRPr="00C730B4">
        <w:rPr>
          <w:sz w:val="24"/>
          <w:szCs w:val="24"/>
        </w:rPr>
        <w:t>изложения.</w:t>
      </w:r>
    </w:p>
    <w:p w14:paraId="76637C02" w14:textId="0AB3F1EE" w:rsidR="00880623" w:rsidRPr="00C730B4" w:rsidRDefault="00B8249E" w:rsidP="00B8249E">
      <w:pPr>
        <w:pStyle w:val="a5"/>
        <w:numPr>
          <w:ilvl w:val="0"/>
          <w:numId w:val="147"/>
        </w:numPr>
        <w:tabs>
          <w:tab w:val="left" w:pos="284"/>
        </w:tabs>
        <w:ind w:left="0" w:right="-1" w:firstLine="0"/>
        <w:jc w:val="left"/>
        <w:rPr>
          <w:sz w:val="24"/>
          <w:szCs w:val="24"/>
        </w:rPr>
      </w:pPr>
      <w:r w:rsidRPr="00C730B4">
        <w:rPr>
          <w:sz w:val="24"/>
          <w:szCs w:val="24"/>
        </w:rPr>
        <w:t xml:space="preserve">Беден </w:t>
      </w:r>
      <w:r w:rsidR="00880623" w:rsidRPr="00C730B4">
        <w:rPr>
          <w:sz w:val="24"/>
          <w:szCs w:val="24"/>
        </w:rPr>
        <w:t>словарь</w:t>
      </w:r>
      <w:r w:rsidR="00880623" w:rsidRPr="00C730B4">
        <w:rPr>
          <w:sz w:val="24"/>
          <w:szCs w:val="24"/>
        </w:rPr>
        <w:tab/>
        <w:t>и</w:t>
      </w:r>
      <w:r w:rsidR="00880623" w:rsidRPr="00C730B4">
        <w:rPr>
          <w:sz w:val="24"/>
          <w:szCs w:val="24"/>
        </w:rPr>
        <w:tab/>
        <w:t>однообразны</w:t>
      </w:r>
      <w:r w:rsidR="00880623" w:rsidRPr="00C730B4">
        <w:rPr>
          <w:sz w:val="24"/>
          <w:szCs w:val="24"/>
        </w:rPr>
        <w:tab/>
        <w:t>употребляемые</w:t>
      </w:r>
      <w:r w:rsidR="00880623" w:rsidRPr="00C730B4">
        <w:rPr>
          <w:sz w:val="24"/>
          <w:szCs w:val="24"/>
        </w:rPr>
        <w:tab/>
        <w:t>синтаксические</w:t>
      </w:r>
      <w:r w:rsidR="00880623" w:rsidRPr="00C730B4">
        <w:rPr>
          <w:sz w:val="24"/>
          <w:szCs w:val="24"/>
        </w:rPr>
        <w:tab/>
        <w:t>конструкции, встречается неправильное</w:t>
      </w:r>
      <w:r w:rsidR="00880623" w:rsidRPr="00C730B4">
        <w:rPr>
          <w:spacing w:val="-2"/>
          <w:sz w:val="24"/>
          <w:szCs w:val="24"/>
        </w:rPr>
        <w:t xml:space="preserve"> </w:t>
      </w:r>
      <w:r w:rsidR="00880623" w:rsidRPr="00C730B4">
        <w:rPr>
          <w:sz w:val="24"/>
          <w:szCs w:val="24"/>
        </w:rPr>
        <w:t>словоупотребление.</w:t>
      </w:r>
    </w:p>
    <w:p w14:paraId="6199546E" w14:textId="77777777" w:rsidR="00880623" w:rsidRPr="00C730B4" w:rsidRDefault="00880623" w:rsidP="00B8249E">
      <w:pPr>
        <w:pStyle w:val="a5"/>
        <w:numPr>
          <w:ilvl w:val="0"/>
          <w:numId w:val="147"/>
        </w:numPr>
        <w:tabs>
          <w:tab w:val="left" w:pos="284"/>
        </w:tabs>
        <w:ind w:left="0" w:right="-1" w:firstLine="0"/>
        <w:jc w:val="left"/>
        <w:rPr>
          <w:sz w:val="24"/>
          <w:szCs w:val="24"/>
        </w:rPr>
      </w:pPr>
      <w:r w:rsidRPr="00C730B4">
        <w:rPr>
          <w:sz w:val="24"/>
          <w:szCs w:val="24"/>
        </w:rPr>
        <w:t>Стиль работы не отличается единством, речь недостаточно</w:t>
      </w:r>
      <w:r w:rsidRPr="00C730B4">
        <w:rPr>
          <w:spacing w:val="-5"/>
          <w:sz w:val="24"/>
          <w:szCs w:val="24"/>
        </w:rPr>
        <w:t xml:space="preserve"> </w:t>
      </w:r>
      <w:r w:rsidRPr="00C730B4">
        <w:rPr>
          <w:sz w:val="24"/>
          <w:szCs w:val="24"/>
        </w:rPr>
        <w:t>выразительна.</w:t>
      </w:r>
    </w:p>
    <w:p w14:paraId="5248FBF7" w14:textId="77777777" w:rsidR="00880623" w:rsidRPr="00C730B4" w:rsidRDefault="00880623" w:rsidP="00B8249E">
      <w:pPr>
        <w:pStyle w:val="a3"/>
        <w:ind w:left="0" w:right="-1" w:firstLine="567"/>
        <w:jc w:val="left"/>
      </w:pPr>
      <w:r w:rsidRPr="00C730B4">
        <w:t>В целом в работе допускается не более 4 недочетов в содержании и 5 речевых недочетов. Допускаются: 4 орфографические и 4 пунктуационные ошибки, или 3 орфографические и</w:t>
      </w:r>
    </w:p>
    <w:p w14:paraId="54F7242C" w14:textId="77777777" w:rsidR="00880623" w:rsidRPr="00C730B4" w:rsidRDefault="00880623" w:rsidP="00B8249E">
      <w:pPr>
        <w:pStyle w:val="a3"/>
        <w:ind w:left="0" w:right="-1" w:firstLine="567"/>
      </w:pPr>
      <w:r w:rsidRPr="00C730B4">
        <w:t>5 пунктуационные ошибки, или 7 пунктуационных ошибок при отсутствии орфографических (в 5 классе - 5 орфографических и 4 пунктуационные, а также 4 грамматические ошибки).</w:t>
      </w:r>
    </w:p>
    <w:p w14:paraId="283385FA" w14:textId="77777777" w:rsidR="00880623" w:rsidRPr="00C730B4" w:rsidRDefault="00880623" w:rsidP="00CD7E30">
      <w:pPr>
        <w:pStyle w:val="a3"/>
        <w:ind w:left="0" w:right="-1"/>
      </w:pPr>
      <w:r w:rsidRPr="00C730B4">
        <w:t>Оценка «2» ставится:</w:t>
      </w:r>
    </w:p>
    <w:p w14:paraId="5BA78110" w14:textId="77777777" w:rsidR="00880623" w:rsidRPr="00C730B4" w:rsidRDefault="00880623" w:rsidP="00CD7E30">
      <w:pPr>
        <w:pStyle w:val="a3"/>
        <w:ind w:left="0" w:right="-1" w:firstLine="340"/>
      </w:pPr>
      <w:r w:rsidRPr="00C730B4">
        <w:t>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случат неправильного словоупотребления. Нарушено стилевое единство текста. В целом в работе допущено 6 недочетов и до 7 речевых недочетов.</w:t>
      </w:r>
    </w:p>
    <w:p w14:paraId="440F3A53" w14:textId="77777777" w:rsidR="00880623" w:rsidRPr="00C730B4" w:rsidRDefault="00880623" w:rsidP="00CD7E30">
      <w:pPr>
        <w:pStyle w:val="a3"/>
        <w:ind w:left="0" w:right="-1"/>
      </w:pPr>
      <w:r w:rsidRPr="00C730B4">
        <w:t>Допускаются: 7 орф. и 7 пунк. ошибок, или 6 орф. и 8 пунк., или 5 орф. и 9 пунк., или 9 пунк., или 8 орф. и 5 пунк., а также 7 грамматических ошибок.</w:t>
      </w:r>
    </w:p>
    <w:p w14:paraId="173D5121" w14:textId="77777777" w:rsidR="00880623" w:rsidRPr="00C730B4" w:rsidRDefault="00880623" w:rsidP="00CD7E30">
      <w:pPr>
        <w:pStyle w:val="a3"/>
        <w:spacing w:before="5"/>
        <w:ind w:left="0" w:right="-1"/>
        <w:jc w:val="left"/>
      </w:pPr>
    </w:p>
    <w:p w14:paraId="265E23B3" w14:textId="77777777" w:rsidR="00880623" w:rsidRPr="00C730B4" w:rsidRDefault="00880623" w:rsidP="00CD7E30">
      <w:pPr>
        <w:ind w:right="-1"/>
        <w:rPr>
          <w:b/>
          <w:sz w:val="24"/>
          <w:szCs w:val="24"/>
        </w:rPr>
      </w:pPr>
      <w:r w:rsidRPr="00C730B4">
        <w:rPr>
          <w:b/>
          <w:sz w:val="24"/>
          <w:szCs w:val="24"/>
        </w:rPr>
        <w:t>Родная ( русская, татарская) литература</w:t>
      </w:r>
    </w:p>
    <w:p w14:paraId="048C5329" w14:textId="77777777" w:rsidR="00880623" w:rsidRPr="00C730B4" w:rsidRDefault="00880623" w:rsidP="00CD7E30">
      <w:pPr>
        <w:pStyle w:val="a3"/>
        <w:spacing w:before="8"/>
        <w:ind w:left="0" w:right="-1"/>
        <w:jc w:val="left"/>
        <w:rPr>
          <w:b/>
        </w:rPr>
      </w:pPr>
    </w:p>
    <w:p w14:paraId="165F0A2A" w14:textId="77777777" w:rsidR="00880623" w:rsidRPr="00C730B4" w:rsidRDefault="00880623" w:rsidP="00B8249E">
      <w:pPr>
        <w:spacing w:before="1"/>
        <w:ind w:right="-1" w:firstLine="567"/>
        <w:jc w:val="both"/>
        <w:rPr>
          <w:sz w:val="24"/>
          <w:szCs w:val="24"/>
        </w:rPr>
      </w:pPr>
      <w:r w:rsidRPr="00C730B4">
        <w:rPr>
          <w:sz w:val="24"/>
          <w:szCs w:val="24"/>
        </w:rPr>
        <w:t>В практике школы оценка знаний и умений по литературе осуществляется на основании как устного, так и письменного контроля (ответ на вопрос, сочинение, реферат).</w:t>
      </w:r>
    </w:p>
    <w:p w14:paraId="57159E8F" w14:textId="77777777" w:rsidR="00880623" w:rsidRPr="00C730B4" w:rsidRDefault="00880623" w:rsidP="00CD7E30">
      <w:pPr>
        <w:pStyle w:val="a3"/>
        <w:spacing w:before="6"/>
        <w:ind w:left="0" w:right="-1"/>
        <w:jc w:val="left"/>
      </w:pPr>
    </w:p>
    <w:p w14:paraId="7370C1B7" w14:textId="77777777" w:rsidR="00880623" w:rsidRPr="00C730B4" w:rsidRDefault="00880623" w:rsidP="00CD7E30">
      <w:pPr>
        <w:pStyle w:val="2"/>
        <w:ind w:left="0" w:right="-1"/>
        <w:jc w:val="both"/>
        <w:rPr>
          <w:sz w:val="24"/>
          <w:szCs w:val="24"/>
        </w:rPr>
      </w:pPr>
      <w:r w:rsidRPr="00C730B4">
        <w:rPr>
          <w:sz w:val="24"/>
          <w:szCs w:val="24"/>
        </w:rPr>
        <w:t>Оценивание устных ответов.</w:t>
      </w:r>
    </w:p>
    <w:p w14:paraId="47C48DA7" w14:textId="77777777" w:rsidR="00880623" w:rsidRPr="00C730B4" w:rsidRDefault="00880623" w:rsidP="00CD7E30">
      <w:pPr>
        <w:ind w:right="-1"/>
        <w:jc w:val="both"/>
        <w:rPr>
          <w:sz w:val="24"/>
          <w:szCs w:val="24"/>
        </w:rPr>
      </w:pPr>
      <w:r w:rsidRPr="00C730B4">
        <w:rPr>
          <w:sz w:val="24"/>
          <w:szCs w:val="24"/>
        </w:rPr>
        <w:t>«5» Ответы, обнаруживающий прочные знания и глубокое понимание текста изучаемого произведения; умение объяснить взаимосвязь событий, характер и поступки героев и роль художественных средств в раскрытии идейно – эстетического содержания произведения.</w:t>
      </w:r>
    </w:p>
    <w:p w14:paraId="5A7B2964" w14:textId="77777777" w:rsidR="00880623" w:rsidRPr="00C730B4" w:rsidRDefault="00880623" w:rsidP="00CD7E30">
      <w:pPr>
        <w:ind w:right="-1"/>
        <w:jc w:val="both"/>
        <w:rPr>
          <w:sz w:val="24"/>
          <w:szCs w:val="24"/>
        </w:rPr>
      </w:pPr>
      <w:r w:rsidRPr="00C730B4">
        <w:rPr>
          <w:sz w:val="24"/>
          <w:szCs w:val="24"/>
        </w:rPr>
        <w:t>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(9 – 11кл.); свободное владение монологической литературной речью.</w:t>
      </w:r>
    </w:p>
    <w:p w14:paraId="41EFC67B" w14:textId="77777777" w:rsidR="00880623" w:rsidRPr="00C730B4" w:rsidRDefault="00880623" w:rsidP="00CD7E30">
      <w:pPr>
        <w:ind w:right="-1"/>
        <w:jc w:val="both"/>
        <w:rPr>
          <w:sz w:val="24"/>
          <w:szCs w:val="24"/>
        </w:rPr>
      </w:pPr>
      <w:r w:rsidRPr="00C730B4">
        <w:rPr>
          <w:sz w:val="24"/>
          <w:szCs w:val="24"/>
        </w:rPr>
        <w:t xml:space="preserve">«4»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 – 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 умение привлекать текст произведения для обоснования своих выводов; хорошее владение монологической </w:t>
      </w:r>
      <w:r w:rsidRPr="00C730B4">
        <w:rPr>
          <w:sz w:val="24"/>
          <w:szCs w:val="24"/>
        </w:rPr>
        <w:lastRenderedPageBreak/>
        <w:t>литературной речью.</w:t>
      </w:r>
    </w:p>
    <w:p w14:paraId="269E3EC4" w14:textId="77777777" w:rsidR="00880623" w:rsidRPr="00C730B4" w:rsidRDefault="00880623" w:rsidP="00CD7E30">
      <w:pPr>
        <w:pStyle w:val="a3"/>
        <w:spacing w:before="7"/>
        <w:ind w:left="0" w:right="-1"/>
        <w:jc w:val="left"/>
      </w:pPr>
    </w:p>
    <w:p w14:paraId="55197285" w14:textId="7577EB27" w:rsidR="00880623" w:rsidRPr="00C730B4" w:rsidRDefault="00880623" w:rsidP="00B8249E">
      <w:pPr>
        <w:spacing w:before="1"/>
        <w:ind w:right="-1"/>
        <w:jc w:val="both"/>
        <w:rPr>
          <w:sz w:val="24"/>
          <w:szCs w:val="24"/>
        </w:rPr>
      </w:pPr>
      <w:r w:rsidRPr="00C730B4">
        <w:rPr>
          <w:sz w:val="24"/>
          <w:szCs w:val="24"/>
        </w:rPr>
        <w:t>«3» Ответ, свидетельствующий в основном о знании и понимании текста изучаемого произведения; умении объяснять взаимосвязь основных событий, характеры и поступки героев и роль важнейших художественных средств в раскрытии идейно – художественного содержания произведения; знании</w:t>
      </w:r>
      <w:r w:rsidRPr="00C730B4">
        <w:rPr>
          <w:spacing w:val="64"/>
          <w:sz w:val="24"/>
          <w:szCs w:val="24"/>
        </w:rPr>
        <w:t xml:space="preserve"> </w:t>
      </w:r>
      <w:r w:rsidR="00B8249E" w:rsidRPr="00C730B4">
        <w:rPr>
          <w:sz w:val="24"/>
          <w:szCs w:val="24"/>
        </w:rPr>
        <w:t xml:space="preserve">основных </w:t>
      </w:r>
      <w:r w:rsidRPr="00C730B4">
        <w:rPr>
          <w:sz w:val="24"/>
          <w:szCs w:val="24"/>
        </w:rPr>
        <w:t>вопросов теории, но недостаточном умении привлекать текст произведений для подтверждения своих выводов.</w:t>
      </w:r>
    </w:p>
    <w:p w14:paraId="4C4B46AF" w14:textId="77777777" w:rsidR="00880623" w:rsidRPr="00C730B4" w:rsidRDefault="00880623" w:rsidP="00CD7E30">
      <w:pPr>
        <w:spacing w:before="2"/>
        <w:ind w:right="-1"/>
        <w:jc w:val="both"/>
        <w:rPr>
          <w:sz w:val="24"/>
          <w:szCs w:val="24"/>
        </w:rPr>
      </w:pPr>
      <w:r w:rsidRPr="00C730B4">
        <w:rPr>
          <w:sz w:val="24"/>
          <w:szCs w:val="24"/>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14:paraId="7EE396C4" w14:textId="77777777" w:rsidR="00880623" w:rsidRPr="00C730B4" w:rsidRDefault="00880623" w:rsidP="00CD7E30">
      <w:pPr>
        <w:pStyle w:val="a3"/>
        <w:spacing w:before="11"/>
        <w:ind w:left="0" w:right="-1"/>
        <w:jc w:val="left"/>
      </w:pPr>
    </w:p>
    <w:p w14:paraId="7C1BCC52" w14:textId="77777777" w:rsidR="00880623" w:rsidRPr="00C730B4" w:rsidRDefault="00880623" w:rsidP="00CD7E30">
      <w:pPr>
        <w:ind w:right="-1"/>
        <w:jc w:val="both"/>
        <w:rPr>
          <w:sz w:val="24"/>
          <w:szCs w:val="24"/>
        </w:rPr>
      </w:pPr>
      <w:r w:rsidRPr="00C730B4">
        <w:rPr>
          <w:sz w:val="24"/>
          <w:szCs w:val="24"/>
        </w:rPr>
        <w:t>«2»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 – эстетического содержания произведения; незнание элементарных теоретико– литературных понятий; слабое владение монологической литературной речью и техникой чтения, бедность выразительных средств языка.</w:t>
      </w:r>
    </w:p>
    <w:p w14:paraId="517A4E03" w14:textId="77777777" w:rsidR="00880623" w:rsidRPr="00C730B4" w:rsidRDefault="00880623" w:rsidP="00CD7E30">
      <w:pPr>
        <w:pStyle w:val="a3"/>
        <w:spacing w:before="7"/>
        <w:ind w:left="0" w:right="-1"/>
        <w:jc w:val="left"/>
      </w:pPr>
    </w:p>
    <w:p w14:paraId="5C0FBC67" w14:textId="77777777" w:rsidR="00880623" w:rsidRPr="00C730B4" w:rsidRDefault="00880623" w:rsidP="00CD7E30">
      <w:pPr>
        <w:pStyle w:val="2"/>
        <w:spacing w:line="240" w:lineRule="auto"/>
        <w:ind w:left="0" w:right="-1"/>
        <w:jc w:val="both"/>
        <w:rPr>
          <w:sz w:val="24"/>
          <w:szCs w:val="24"/>
        </w:rPr>
      </w:pPr>
      <w:r w:rsidRPr="00C730B4">
        <w:rPr>
          <w:sz w:val="24"/>
          <w:szCs w:val="24"/>
        </w:rPr>
        <w:t>Оценивание сочинений по литературе</w:t>
      </w:r>
    </w:p>
    <w:p w14:paraId="62BBAA29" w14:textId="77777777" w:rsidR="00880623" w:rsidRPr="00C730B4" w:rsidRDefault="00880623" w:rsidP="00CD7E30">
      <w:pPr>
        <w:pStyle w:val="a3"/>
        <w:ind w:left="0" w:right="-1"/>
        <w:jc w:val="left"/>
        <w:rPr>
          <w:b/>
        </w:rPr>
      </w:pPr>
    </w:p>
    <w:p w14:paraId="547BD291" w14:textId="77777777" w:rsidR="00880623" w:rsidRPr="00C730B4" w:rsidRDefault="00880623" w:rsidP="00CD7E30">
      <w:pPr>
        <w:spacing w:line="296" w:lineRule="exact"/>
        <w:ind w:right="-1"/>
        <w:rPr>
          <w:b/>
          <w:sz w:val="24"/>
          <w:szCs w:val="24"/>
        </w:rPr>
      </w:pPr>
      <w:r w:rsidRPr="00C730B4">
        <w:rPr>
          <w:b/>
          <w:sz w:val="24"/>
          <w:szCs w:val="24"/>
        </w:rPr>
        <w:t>«5»</w:t>
      </w:r>
    </w:p>
    <w:p w14:paraId="2D49DF31" w14:textId="77777777" w:rsidR="00880623" w:rsidRPr="00C730B4" w:rsidRDefault="00880623" w:rsidP="00B8249E">
      <w:pPr>
        <w:pStyle w:val="a5"/>
        <w:numPr>
          <w:ilvl w:val="0"/>
          <w:numId w:val="146"/>
        </w:numPr>
        <w:tabs>
          <w:tab w:val="left" w:pos="284"/>
        </w:tabs>
        <w:spacing w:line="295" w:lineRule="exact"/>
        <w:ind w:left="0" w:right="-1" w:firstLine="0"/>
        <w:rPr>
          <w:sz w:val="24"/>
          <w:szCs w:val="24"/>
        </w:rPr>
      </w:pPr>
      <w:r w:rsidRPr="00C730B4">
        <w:rPr>
          <w:sz w:val="24"/>
          <w:szCs w:val="24"/>
        </w:rPr>
        <w:t>Содержание работы полностью соответствует</w:t>
      </w:r>
      <w:r w:rsidRPr="00C730B4">
        <w:rPr>
          <w:spacing w:val="-3"/>
          <w:sz w:val="24"/>
          <w:szCs w:val="24"/>
        </w:rPr>
        <w:t xml:space="preserve"> </w:t>
      </w:r>
      <w:r w:rsidRPr="00C730B4">
        <w:rPr>
          <w:sz w:val="24"/>
          <w:szCs w:val="24"/>
        </w:rPr>
        <w:t>теме/</w:t>
      </w:r>
    </w:p>
    <w:p w14:paraId="06041E77" w14:textId="77777777" w:rsidR="00880623" w:rsidRPr="00C730B4" w:rsidRDefault="00880623" w:rsidP="00B8249E">
      <w:pPr>
        <w:pStyle w:val="a5"/>
        <w:numPr>
          <w:ilvl w:val="0"/>
          <w:numId w:val="146"/>
        </w:numPr>
        <w:tabs>
          <w:tab w:val="left" w:pos="284"/>
        </w:tabs>
        <w:spacing w:line="298" w:lineRule="exact"/>
        <w:ind w:left="0" w:right="-1" w:firstLine="0"/>
        <w:rPr>
          <w:sz w:val="24"/>
          <w:szCs w:val="24"/>
        </w:rPr>
      </w:pPr>
      <w:r w:rsidRPr="00C730B4">
        <w:rPr>
          <w:sz w:val="24"/>
          <w:szCs w:val="24"/>
        </w:rPr>
        <w:t>Фактические ошибки отсутствуют/</w:t>
      </w:r>
    </w:p>
    <w:p w14:paraId="67116F87" w14:textId="77777777" w:rsidR="00880623" w:rsidRPr="00C730B4" w:rsidRDefault="00880623" w:rsidP="00B8249E">
      <w:pPr>
        <w:pStyle w:val="a5"/>
        <w:numPr>
          <w:ilvl w:val="0"/>
          <w:numId w:val="146"/>
        </w:numPr>
        <w:tabs>
          <w:tab w:val="left" w:pos="284"/>
        </w:tabs>
        <w:spacing w:before="1" w:line="298" w:lineRule="exact"/>
        <w:ind w:left="0" w:right="-1" w:firstLine="0"/>
        <w:rPr>
          <w:sz w:val="24"/>
          <w:szCs w:val="24"/>
        </w:rPr>
      </w:pPr>
      <w:r w:rsidRPr="00C730B4">
        <w:rPr>
          <w:sz w:val="24"/>
          <w:szCs w:val="24"/>
        </w:rPr>
        <w:t>Содержание излагается</w:t>
      </w:r>
      <w:r w:rsidRPr="00C730B4">
        <w:rPr>
          <w:spacing w:val="-3"/>
          <w:sz w:val="24"/>
          <w:szCs w:val="24"/>
        </w:rPr>
        <w:t xml:space="preserve"> </w:t>
      </w:r>
      <w:r w:rsidRPr="00C730B4">
        <w:rPr>
          <w:sz w:val="24"/>
          <w:szCs w:val="24"/>
        </w:rPr>
        <w:t>последовательно/</w:t>
      </w:r>
    </w:p>
    <w:p w14:paraId="22F08601" w14:textId="77777777" w:rsidR="00880623" w:rsidRPr="00C730B4" w:rsidRDefault="00880623" w:rsidP="00B8249E">
      <w:pPr>
        <w:pStyle w:val="a5"/>
        <w:numPr>
          <w:ilvl w:val="0"/>
          <w:numId w:val="146"/>
        </w:numPr>
        <w:ind w:left="0" w:right="-1" w:firstLine="0"/>
        <w:rPr>
          <w:sz w:val="24"/>
          <w:szCs w:val="24"/>
        </w:rPr>
      </w:pPr>
      <w:r w:rsidRPr="00C730B4">
        <w:rPr>
          <w:sz w:val="24"/>
          <w:szCs w:val="24"/>
        </w:rPr>
        <w:t>Работа</w:t>
      </w:r>
      <w:r w:rsidRPr="00C730B4">
        <w:rPr>
          <w:sz w:val="24"/>
          <w:szCs w:val="24"/>
        </w:rPr>
        <w:tab/>
        <w:t>отличается</w:t>
      </w:r>
      <w:r w:rsidRPr="00C730B4">
        <w:rPr>
          <w:sz w:val="24"/>
          <w:szCs w:val="24"/>
        </w:rPr>
        <w:tab/>
        <w:t>богатством</w:t>
      </w:r>
      <w:r w:rsidRPr="00C730B4">
        <w:rPr>
          <w:sz w:val="24"/>
          <w:szCs w:val="24"/>
        </w:rPr>
        <w:tab/>
        <w:t>словаря,</w:t>
      </w:r>
      <w:r w:rsidRPr="00C730B4">
        <w:rPr>
          <w:sz w:val="24"/>
          <w:szCs w:val="24"/>
        </w:rPr>
        <w:tab/>
        <w:t>разнообразием</w:t>
      </w:r>
      <w:r w:rsidRPr="00C730B4">
        <w:rPr>
          <w:sz w:val="24"/>
          <w:szCs w:val="24"/>
        </w:rPr>
        <w:tab/>
      </w:r>
      <w:r w:rsidRPr="00C730B4">
        <w:rPr>
          <w:spacing w:val="-3"/>
          <w:sz w:val="24"/>
          <w:szCs w:val="24"/>
        </w:rPr>
        <w:t xml:space="preserve">используемых </w:t>
      </w:r>
      <w:r w:rsidRPr="00C730B4">
        <w:rPr>
          <w:sz w:val="24"/>
          <w:szCs w:val="24"/>
        </w:rPr>
        <w:t>синтаксических конструкций, точностью</w:t>
      </w:r>
      <w:r w:rsidRPr="00C730B4">
        <w:rPr>
          <w:spacing w:val="-3"/>
          <w:sz w:val="24"/>
          <w:szCs w:val="24"/>
        </w:rPr>
        <w:t xml:space="preserve"> </w:t>
      </w:r>
      <w:r w:rsidRPr="00C730B4">
        <w:rPr>
          <w:sz w:val="24"/>
          <w:szCs w:val="24"/>
        </w:rPr>
        <w:t>словоупотребления/</w:t>
      </w:r>
    </w:p>
    <w:p w14:paraId="0051A6CA" w14:textId="77777777" w:rsidR="00880623" w:rsidRPr="00C730B4" w:rsidRDefault="00880623" w:rsidP="00B8249E">
      <w:pPr>
        <w:pStyle w:val="a5"/>
        <w:numPr>
          <w:ilvl w:val="0"/>
          <w:numId w:val="146"/>
        </w:numPr>
        <w:tabs>
          <w:tab w:val="left" w:pos="284"/>
        </w:tabs>
        <w:spacing w:before="2" w:line="298" w:lineRule="exact"/>
        <w:ind w:left="0" w:right="-1" w:firstLine="0"/>
        <w:rPr>
          <w:sz w:val="24"/>
          <w:szCs w:val="24"/>
        </w:rPr>
      </w:pPr>
      <w:r w:rsidRPr="00C730B4">
        <w:rPr>
          <w:sz w:val="24"/>
          <w:szCs w:val="24"/>
        </w:rPr>
        <w:t>Достигнуто стилевое единство и выразительность</w:t>
      </w:r>
      <w:r w:rsidRPr="00C730B4">
        <w:rPr>
          <w:spacing w:val="-5"/>
          <w:sz w:val="24"/>
          <w:szCs w:val="24"/>
        </w:rPr>
        <w:t xml:space="preserve"> </w:t>
      </w:r>
      <w:r w:rsidRPr="00C730B4">
        <w:rPr>
          <w:sz w:val="24"/>
          <w:szCs w:val="24"/>
        </w:rPr>
        <w:t>текста/</w:t>
      </w:r>
    </w:p>
    <w:p w14:paraId="57783F5D" w14:textId="77777777" w:rsidR="00880623" w:rsidRPr="00C730B4" w:rsidRDefault="00880623" w:rsidP="00B8249E">
      <w:pPr>
        <w:tabs>
          <w:tab w:val="left" w:pos="284"/>
        </w:tabs>
        <w:spacing w:line="298" w:lineRule="exact"/>
        <w:ind w:right="-1"/>
        <w:rPr>
          <w:sz w:val="24"/>
          <w:szCs w:val="24"/>
        </w:rPr>
      </w:pPr>
      <w:r w:rsidRPr="00C730B4">
        <w:rPr>
          <w:sz w:val="24"/>
          <w:szCs w:val="24"/>
        </w:rPr>
        <w:t>Допускается недочеты: в содержании – 1, речевые 1-2, грамматическая ошибка –1</w:t>
      </w:r>
    </w:p>
    <w:p w14:paraId="3B23C487" w14:textId="77777777" w:rsidR="00880623" w:rsidRPr="00C730B4" w:rsidRDefault="00880623" w:rsidP="00CD7E30">
      <w:pPr>
        <w:pStyle w:val="a3"/>
        <w:spacing w:before="6"/>
        <w:ind w:left="0" w:right="-1"/>
        <w:jc w:val="left"/>
      </w:pPr>
    </w:p>
    <w:p w14:paraId="66374CED" w14:textId="77777777" w:rsidR="00880623" w:rsidRPr="00C730B4" w:rsidRDefault="00880623" w:rsidP="00CD7E30">
      <w:pPr>
        <w:pStyle w:val="2"/>
        <w:ind w:left="0" w:right="-1"/>
        <w:rPr>
          <w:sz w:val="24"/>
          <w:szCs w:val="24"/>
        </w:rPr>
      </w:pPr>
      <w:r w:rsidRPr="00C730B4">
        <w:rPr>
          <w:sz w:val="24"/>
          <w:szCs w:val="24"/>
        </w:rPr>
        <w:t>«4»</w:t>
      </w:r>
    </w:p>
    <w:p w14:paraId="728F10C9" w14:textId="77777777" w:rsidR="00880623" w:rsidRPr="00C730B4" w:rsidRDefault="00880623" w:rsidP="00B8249E">
      <w:pPr>
        <w:pStyle w:val="a5"/>
        <w:numPr>
          <w:ilvl w:val="0"/>
          <w:numId w:val="145"/>
        </w:numPr>
        <w:tabs>
          <w:tab w:val="left" w:pos="284"/>
        </w:tabs>
        <w:ind w:left="0" w:right="-1" w:firstLine="0"/>
        <w:rPr>
          <w:sz w:val="24"/>
          <w:szCs w:val="24"/>
        </w:rPr>
      </w:pPr>
      <w:r w:rsidRPr="00C730B4">
        <w:rPr>
          <w:sz w:val="24"/>
          <w:szCs w:val="24"/>
        </w:rPr>
        <w:t>Содержание работы в основном соответствует теме (имеются незначительные отклонения от темы)/</w:t>
      </w:r>
    </w:p>
    <w:p w14:paraId="7583F669" w14:textId="77777777" w:rsidR="00880623" w:rsidRPr="00C730B4" w:rsidRDefault="00880623" w:rsidP="00B8249E">
      <w:pPr>
        <w:pStyle w:val="a5"/>
        <w:numPr>
          <w:ilvl w:val="0"/>
          <w:numId w:val="145"/>
        </w:numPr>
        <w:tabs>
          <w:tab w:val="left" w:pos="284"/>
          <w:tab w:val="left" w:pos="1234"/>
        </w:tabs>
        <w:ind w:left="0" w:right="-1" w:firstLine="0"/>
        <w:rPr>
          <w:sz w:val="24"/>
          <w:szCs w:val="24"/>
        </w:rPr>
      </w:pPr>
      <w:r w:rsidRPr="00C730B4">
        <w:rPr>
          <w:sz w:val="24"/>
          <w:szCs w:val="24"/>
        </w:rPr>
        <w:t>Содержание в основном достоверно, но имеются единичные фактические неточности.</w:t>
      </w:r>
    </w:p>
    <w:p w14:paraId="62912309" w14:textId="77777777" w:rsidR="00880623" w:rsidRPr="00C730B4" w:rsidRDefault="00880623" w:rsidP="00B8249E">
      <w:pPr>
        <w:pStyle w:val="a5"/>
        <w:numPr>
          <w:ilvl w:val="0"/>
          <w:numId w:val="145"/>
        </w:numPr>
        <w:tabs>
          <w:tab w:val="left" w:pos="284"/>
          <w:tab w:val="left" w:pos="1122"/>
        </w:tabs>
        <w:spacing w:line="299" w:lineRule="exact"/>
        <w:ind w:left="0" w:right="-1" w:firstLine="0"/>
        <w:rPr>
          <w:sz w:val="24"/>
          <w:szCs w:val="24"/>
        </w:rPr>
      </w:pPr>
      <w:r w:rsidRPr="00C730B4">
        <w:rPr>
          <w:sz w:val="24"/>
          <w:szCs w:val="24"/>
        </w:rPr>
        <w:t>Имеются незначительные нарушения последовательности в изложении</w:t>
      </w:r>
      <w:r w:rsidRPr="00C730B4">
        <w:rPr>
          <w:spacing w:val="-13"/>
          <w:sz w:val="24"/>
          <w:szCs w:val="24"/>
        </w:rPr>
        <w:t xml:space="preserve"> </w:t>
      </w:r>
      <w:r w:rsidRPr="00C730B4">
        <w:rPr>
          <w:sz w:val="24"/>
          <w:szCs w:val="24"/>
        </w:rPr>
        <w:t>мысли.</w:t>
      </w:r>
    </w:p>
    <w:p w14:paraId="74FA0B13" w14:textId="77777777" w:rsidR="00880623" w:rsidRPr="00C730B4" w:rsidRDefault="00880623" w:rsidP="00B8249E">
      <w:pPr>
        <w:pStyle w:val="a5"/>
        <w:numPr>
          <w:ilvl w:val="0"/>
          <w:numId w:val="145"/>
        </w:numPr>
        <w:tabs>
          <w:tab w:val="left" w:pos="284"/>
          <w:tab w:val="left" w:pos="1122"/>
        </w:tabs>
        <w:spacing w:line="298" w:lineRule="exact"/>
        <w:ind w:left="0" w:right="-1" w:firstLine="0"/>
        <w:rPr>
          <w:sz w:val="24"/>
          <w:szCs w:val="24"/>
        </w:rPr>
      </w:pPr>
      <w:r w:rsidRPr="00C730B4">
        <w:rPr>
          <w:sz w:val="24"/>
          <w:szCs w:val="24"/>
        </w:rPr>
        <w:t>Лексический и грамматический строй достаточно</w:t>
      </w:r>
      <w:r w:rsidRPr="00C730B4">
        <w:rPr>
          <w:spacing w:val="-6"/>
          <w:sz w:val="24"/>
          <w:szCs w:val="24"/>
        </w:rPr>
        <w:t xml:space="preserve"> </w:t>
      </w:r>
      <w:r w:rsidRPr="00C730B4">
        <w:rPr>
          <w:sz w:val="24"/>
          <w:szCs w:val="24"/>
        </w:rPr>
        <w:t>разнообразен.</w:t>
      </w:r>
    </w:p>
    <w:p w14:paraId="3787CCF1" w14:textId="77777777" w:rsidR="00880623" w:rsidRPr="00C730B4" w:rsidRDefault="00880623" w:rsidP="00B8249E">
      <w:pPr>
        <w:pStyle w:val="a5"/>
        <w:numPr>
          <w:ilvl w:val="0"/>
          <w:numId w:val="145"/>
        </w:numPr>
        <w:tabs>
          <w:tab w:val="left" w:pos="284"/>
          <w:tab w:val="left" w:pos="1122"/>
        </w:tabs>
        <w:ind w:left="0" w:right="-1" w:firstLine="0"/>
        <w:rPr>
          <w:sz w:val="24"/>
          <w:szCs w:val="24"/>
        </w:rPr>
      </w:pPr>
      <w:r w:rsidRPr="00C730B4">
        <w:rPr>
          <w:sz w:val="24"/>
          <w:szCs w:val="24"/>
        </w:rPr>
        <w:t>Стиль работы отличается единством и достаточной выразительностью. Допускается недочеты: в содержании – не более 2, речевые – не более 3, грамматические ошибки –2.</w:t>
      </w:r>
    </w:p>
    <w:p w14:paraId="6FCE08E6" w14:textId="77777777" w:rsidR="00880623" w:rsidRPr="00C730B4" w:rsidRDefault="00880623" w:rsidP="00CD7E30">
      <w:pPr>
        <w:pStyle w:val="a3"/>
        <w:spacing w:before="6"/>
        <w:ind w:left="0" w:right="-1"/>
        <w:jc w:val="left"/>
      </w:pPr>
    </w:p>
    <w:p w14:paraId="4E38471B" w14:textId="77777777" w:rsidR="00880623" w:rsidRPr="00C730B4" w:rsidRDefault="00880623" w:rsidP="00CD7E30">
      <w:pPr>
        <w:pStyle w:val="2"/>
        <w:spacing w:before="1" w:line="295" w:lineRule="exact"/>
        <w:ind w:left="0" w:right="-1"/>
        <w:rPr>
          <w:sz w:val="24"/>
          <w:szCs w:val="24"/>
        </w:rPr>
      </w:pPr>
      <w:r w:rsidRPr="00C730B4">
        <w:rPr>
          <w:sz w:val="24"/>
          <w:szCs w:val="24"/>
        </w:rPr>
        <w:t>«3»</w:t>
      </w:r>
    </w:p>
    <w:p w14:paraId="600CB1D8" w14:textId="77777777" w:rsidR="00880623" w:rsidRPr="00C730B4" w:rsidRDefault="00880623" w:rsidP="00B8249E">
      <w:pPr>
        <w:pStyle w:val="a5"/>
        <w:numPr>
          <w:ilvl w:val="0"/>
          <w:numId w:val="144"/>
        </w:numPr>
        <w:tabs>
          <w:tab w:val="left" w:pos="0"/>
          <w:tab w:val="left" w:pos="284"/>
        </w:tabs>
        <w:spacing w:line="295" w:lineRule="exact"/>
        <w:ind w:left="0" w:right="-1" w:firstLine="0"/>
        <w:rPr>
          <w:sz w:val="24"/>
          <w:szCs w:val="24"/>
        </w:rPr>
      </w:pPr>
      <w:r w:rsidRPr="00C730B4">
        <w:rPr>
          <w:sz w:val="24"/>
          <w:szCs w:val="24"/>
        </w:rPr>
        <w:t>В работе в допущены существенные отклонения от</w:t>
      </w:r>
      <w:r w:rsidRPr="00C730B4">
        <w:rPr>
          <w:spacing w:val="-6"/>
          <w:sz w:val="24"/>
          <w:szCs w:val="24"/>
        </w:rPr>
        <w:t xml:space="preserve"> </w:t>
      </w:r>
      <w:r w:rsidRPr="00C730B4">
        <w:rPr>
          <w:sz w:val="24"/>
          <w:szCs w:val="24"/>
        </w:rPr>
        <w:t>темы.</w:t>
      </w:r>
    </w:p>
    <w:p w14:paraId="620F9FE8" w14:textId="77777777" w:rsidR="00880623" w:rsidRPr="00C730B4" w:rsidRDefault="00880623" w:rsidP="00B8249E">
      <w:pPr>
        <w:pStyle w:val="a5"/>
        <w:numPr>
          <w:ilvl w:val="0"/>
          <w:numId w:val="144"/>
        </w:numPr>
        <w:tabs>
          <w:tab w:val="left" w:pos="0"/>
          <w:tab w:val="left" w:pos="284"/>
        </w:tabs>
        <w:spacing w:before="1" w:line="298" w:lineRule="exact"/>
        <w:ind w:left="0" w:right="-1" w:firstLine="0"/>
        <w:rPr>
          <w:sz w:val="24"/>
          <w:szCs w:val="24"/>
        </w:rPr>
      </w:pPr>
      <w:r w:rsidRPr="00C730B4">
        <w:rPr>
          <w:sz w:val="24"/>
          <w:szCs w:val="24"/>
        </w:rPr>
        <w:t>Работа достоверна в главном, но имеются отдельные фактические</w:t>
      </w:r>
      <w:r w:rsidRPr="00C730B4">
        <w:rPr>
          <w:spacing w:val="-10"/>
          <w:sz w:val="24"/>
          <w:szCs w:val="24"/>
        </w:rPr>
        <w:t xml:space="preserve"> </w:t>
      </w:r>
      <w:r w:rsidRPr="00C730B4">
        <w:rPr>
          <w:sz w:val="24"/>
          <w:szCs w:val="24"/>
        </w:rPr>
        <w:t>неточности.</w:t>
      </w:r>
    </w:p>
    <w:p w14:paraId="0C766B77" w14:textId="77777777" w:rsidR="00880623" w:rsidRPr="00C730B4" w:rsidRDefault="00880623" w:rsidP="00B8249E">
      <w:pPr>
        <w:pStyle w:val="a5"/>
        <w:numPr>
          <w:ilvl w:val="0"/>
          <w:numId w:val="144"/>
        </w:numPr>
        <w:tabs>
          <w:tab w:val="left" w:pos="0"/>
          <w:tab w:val="left" w:pos="284"/>
        </w:tabs>
        <w:spacing w:line="298" w:lineRule="exact"/>
        <w:ind w:left="0" w:right="-1" w:firstLine="0"/>
        <w:rPr>
          <w:sz w:val="24"/>
          <w:szCs w:val="24"/>
        </w:rPr>
      </w:pPr>
      <w:r w:rsidRPr="00C730B4">
        <w:rPr>
          <w:sz w:val="24"/>
          <w:szCs w:val="24"/>
        </w:rPr>
        <w:t>Допущены отдельные нарушения последовательности</w:t>
      </w:r>
      <w:r w:rsidRPr="00C730B4">
        <w:rPr>
          <w:spacing w:val="-5"/>
          <w:sz w:val="24"/>
          <w:szCs w:val="24"/>
        </w:rPr>
        <w:t xml:space="preserve"> </w:t>
      </w:r>
      <w:r w:rsidRPr="00C730B4">
        <w:rPr>
          <w:sz w:val="24"/>
          <w:szCs w:val="24"/>
        </w:rPr>
        <w:t>изложения.</w:t>
      </w:r>
    </w:p>
    <w:p w14:paraId="36056216" w14:textId="77777777" w:rsidR="00880623" w:rsidRPr="00C730B4" w:rsidRDefault="00880623" w:rsidP="00B8249E">
      <w:pPr>
        <w:pStyle w:val="a5"/>
        <w:numPr>
          <w:ilvl w:val="0"/>
          <w:numId w:val="144"/>
        </w:numPr>
        <w:tabs>
          <w:tab w:val="left" w:pos="0"/>
          <w:tab w:val="left" w:pos="284"/>
          <w:tab w:val="left" w:pos="1215"/>
        </w:tabs>
        <w:spacing w:before="1"/>
        <w:ind w:left="0" w:right="-1" w:firstLine="0"/>
        <w:rPr>
          <w:sz w:val="24"/>
          <w:szCs w:val="24"/>
        </w:rPr>
      </w:pPr>
      <w:r w:rsidRPr="00C730B4">
        <w:rPr>
          <w:sz w:val="24"/>
          <w:szCs w:val="24"/>
        </w:rPr>
        <w:t>Беден словарь и однообразны употребляемые синтаксические конструкции, встречается неправильное</w:t>
      </w:r>
      <w:r w:rsidRPr="00C730B4">
        <w:rPr>
          <w:spacing w:val="-2"/>
          <w:sz w:val="24"/>
          <w:szCs w:val="24"/>
        </w:rPr>
        <w:t xml:space="preserve"> </w:t>
      </w:r>
      <w:r w:rsidRPr="00C730B4">
        <w:rPr>
          <w:sz w:val="24"/>
          <w:szCs w:val="24"/>
        </w:rPr>
        <w:t>словоупотребление.</w:t>
      </w:r>
    </w:p>
    <w:p w14:paraId="0790C621" w14:textId="77777777" w:rsidR="00880623" w:rsidRPr="00C730B4" w:rsidRDefault="00880623" w:rsidP="00B8249E">
      <w:pPr>
        <w:pStyle w:val="a5"/>
        <w:numPr>
          <w:ilvl w:val="0"/>
          <w:numId w:val="144"/>
        </w:numPr>
        <w:tabs>
          <w:tab w:val="left" w:pos="0"/>
          <w:tab w:val="left" w:pos="284"/>
        </w:tabs>
        <w:ind w:left="0" w:right="-1" w:firstLine="0"/>
        <w:rPr>
          <w:sz w:val="24"/>
          <w:szCs w:val="24"/>
        </w:rPr>
      </w:pPr>
      <w:r w:rsidRPr="00C730B4">
        <w:rPr>
          <w:sz w:val="24"/>
          <w:szCs w:val="24"/>
        </w:rPr>
        <w:t>Стиль работы не отличается единством, речь недостаточно выразительна. Допускается недочеты: в содержании – не более 4, речевые – не более 5, грамматические ошибки –4.</w:t>
      </w:r>
    </w:p>
    <w:p w14:paraId="580D9530" w14:textId="77777777" w:rsidR="00880623" w:rsidRPr="00C730B4" w:rsidRDefault="00880623" w:rsidP="00E25901">
      <w:pPr>
        <w:pStyle w:val="a3"/>
        <w:tabs>
          <w:tab w:val="left" w:pos="284"/>
        </w:tabs>
        <w:spacing w:before="6"/>
        <w:ind w:left="284" w:right="-1"/>
        <w:jc w:val="left"/>
      </w:pPr>
    </w:p>
    <w:p w14:paraId="1C212AEE" w14:textId="77777777" w:rsidR="00880623" w:rsidRPr="00C730B4" w:rsidRDefault="00880623" w:rsidP="00CD7E30">
      <w:pPr>
        <w:pStyle w:val="2"/>
        <w:ind w:left="0" w:right="-1"/>
        <w:rPr>
          <w:sz w:val="24"/>
          <w:szCs w:val="24"/>
        </w:rPr>
      </w:pPr>
      <w:r w:rsidRPr="00C730B4">
        <w:rPr>
          <w:sz w:val="24"/>
          <w:szCs w:val="24"/>
        </w:rPr>
        <w:t>«2»</w:t>
      </w:r>
    </w:p>
    <w:p w14:paraId="3F78B3CB" w14:textId="77777777" w:rsidR="00880623" w:rsidRPr="00C730B4" w:rsidRDefault="00880623" w:rsidP="00B8249E">
      <w:pPr>
        <w:pStyle w:val="a5"/>
        <w:numPr>
          <w:ilvl w:val="0"/>
          <w:numId w:val="143"/>
        </w:numPr>
        <w:tabs>
          <w:tab w:val="left" w:pos="284"/>
          <w:tab w:val="left" w:pos="1122"/>
        </w:tabs>
        <w:spacing w:line="295" w:lineRule="exact"/>
        <w:ind w:left="0" w:right="-1" w:firstLine="0"/>
        <w:rPr>
          <w:sz w:val="24"/>
          <w:szCs w:val="24"/>
        </w:rPr>
      </w:pPr>
      <w:r w:rsidRPr="00C730B4">
        <w:rPr>
          <w:sz w:val="24"/>
          <w:szCs w:val="24"/>
        </w:rPr>
        <w:t>Работа не соответствует</w:t>
      </w:r>
      <w:r w:rsidRPr="00C730B4">
        <w:rPr>
          <w:spacing w:val="-2"/>
          <w:sz w:val="24"/>
          <w:szCs w:val="24"/>
        </w:rPr>
        <w:t xml:space="preserve"> </w:t>
      </w:r>
      <w:r w:rsidRPr="00C730B4">
        <w:rPr>
          <w:sz w:val="24"/>
          <w:szCs w:val="24"/>
        </w:rPr>
        <w:t>теме.</w:t>
      </w:r>
    </w:p>
    <w:p w14:paraId="14964997" w14:textId="77777777" w:rsidR="00880623" w:rsidRPr="00C730B4" w:rsidRDefault="00880623" w:rsidP="00B8249E">
      <w:pPr>
        <w:pStyle w:val="a5"/>
        <w:numPr>
          <w:ilvl w:val="0"/>
          <w:numId w:val="143"/>
        </w:numPr>
        <w:tabs>
          <w:tab w:val="left" w:pos="284"/>
          <w:tab w:val="left" w:pos="1122"/>
        </w:tabs>
        <w:spacing w:line="298" w:lineRule="exact"/>
        <w:ind w:left="0" w:right="-1" w:firstLine="0"/>
        <w:rPr>
          <w:sz w:val="24"/>
          <w:szCs w:val="24"/>
        </w:rPr>
      </w:pPr>
      <w:r w:rsidRPr="00C730B4">
        <w:rPr>
          <w:sz w:val="24"/>
          <w:szCs w:val="24"/>
        </w:rPr>
        <w:t>Допущено много фактических</w:t>
      </w:r>
      <w:r w:rsidRPr="00C730B4">
        <w:rPr>
          <w:spacing w:val="-1"/>
          <w:sz w:val="24"/>
          <w:szCs w:val="24"/>
        </w:rPr>
        <w:t xml:space="preserve"> </w:t>
      </w:r>
      <w:r w:rsidRPr="00C730B4">
        <w:rPr>
          <w:sz w:val="24"/>
          <w:szCs w:val="24"/>
        </w:rPr>
        <w:t>неточностей.</w:t>
      </w:r>
    </w:p>
    <w:p w14:paraId="4D4AE105" w14:textId="77777777" w:rsidR="00880623" w:rsidRPr="00C730B4" w:rsidRDefault="00880623" w:rsidP="00B8249E">
      <w:pPr>
        <w:pStyle w:val="a5"/>
        <w:numPr>
          <w:ilvl w:val="0"/>
          <w:numId w:val="143"/>
        </w:numPr>
        <w:tabs>
          <w:tab w:val="left" w:pos="284"/>
          <w:tab w:val="left" w:pos="1237"/>
        </w:tabs>
        <w:spacing w:before="67"/>
        <w:ind w:left="0" w:right="-1" w:firstLine="0"/>
        <w:rPr>
          <w:sz w:val="24"/>
          <w:szCs w:val="24"/>
        </w:rPr>
      </w:pPr>
      <w:r w:rsidRPr="00C730B4">
        <w:rPr>
          <w:sz w:val="24"/>
          <w:szCs w:val="24"/>
        </w:rPr>
        <w:lastRenderedPageBreak/>
        <w:t>Нарушена последовательность изложения мыслей во всех частях работы, отсутствует связь между ними, работа не соответствует</w:t>
      </w:r>
      <w:r w:rsidRPr="00C730B4">
        <w:rPr>
          <w:spacing w:val="-13"/>
          <w:sz w:val="24"/>
          <w:szCs w:val="24"/>
        </w:rPr>
        <w:t xml:space="preserve"> </w:t>
      </w:r>
      <w:r w:rsidRPr="00C730B4">
        <w:rPr>
          <w:sz w:val="24"/>
          <w:szCs w:val="24"/>
        </w:rPr>
        <w:t>плану.</w:t>
      </w:r>
    </w:p>
    <w:p w14:paraId="4CA7626B" w14:textId="6C53CE93" w:rsidR="00880623" w:rsidRPr="00C730B4" w:rsidRDefault="00880623" w:rsidP="00B8249E">
      <w:pPr>
        <w:pStyle w:val="a5"/>
        <w:numPr>
          <w:ilvl w:val="0"/>
          <w:numId w:val="143"/>
        </w:numPr>
        <w:spacing w:before="2"/>
        <w:ind w:left="0" w:right="-1" w:firstLine="0"/>
        <w:rPr>
          <w:sz w:val="24"/>
          <w:szCs w:val="24"/>
        </w:rPr>
      </w:pPr>
      <w:r w:rsidRPr="00C730B4">
        <w:rPr>
          <w:sz w:val="24"/>
          <w:szCs w:val="24"/>
        </w:rPr>
        <w:t>Крайне</w:t>
      </w:r>
      <w:r w:rsidRPr="00C730B4">
        <w:rPr>
          <w:sz w:val="24"/>
          <w:szCs w:val="24"/>
        </w:rPr>
        <w:tab/>
        <w:t>беден</w:t>
      </w:r>
      <w:r w:rsidRPr="00C730B4">
        <w:rPr>
          <w:sz w:val="24"/>
          <w:szCs w:val="24"/>
        </w:rPr>
        <w:tab/>
      </w:r>
      <w:r w:rsidRPr="00C730B4">
        <w:rPr>
          <w:sz w:val="24"/>
          <w:szCs w:val="24"/>
        </w:rPr>
        <w:tab/>
        <w:t>словарь,</w:t>
      </w:r>
      <w:r w:rsidRPr="00C730B4">
        <w:rPr>
          <w:sz w:val="24"/>
          <w:szCs w:val="24"/>
        </w:rPr>
        <w:tab/>
        <w:t>работа</w:t>
      </w:r>
      <w:r w:rsidRPr="00C730B4">
        <w:rPr>
          <w:sz w:val="24"/>
          <w:szCs w:val="24"/>
        </w:rPr>
        <w:tab/>
        <w:t>написана</w:t>
      </w:r>
      <w:r w:rsidRPr="00C730B4">
        <w:rPr>
          <w:sz w:val="24"/>
          <w:szCs w:val="24"/>
        </w:rPr>
        <w:tab/>
        <w:t>короткими</w:t>
      </w:r>
      <w:r w:rsidR="00B8249E" w:rsidRPr="00C730B4">
        <w:rPr>
          <w:sz w:val="24"/>
          <w:szCs w:val="24"/>
        </w:rPr>
        <w:t xml:space="preserve"> </w:t>
      </w:r>
      <w:r w:rsidRPr="00C730B4">
        <w:rPr>
          <w:sz w:val="24"/>
          <w:szCs w:val="24"/>
        </w:rPr>
        <w:t>однотипными предложениями</w:t>
      </w:r>
      <w:r w:rsidRPr="00C730B4">
        <w:rPr>
          <w:sz w:val="24"/>
          <w:szCs w:val="24"/>
        </w:rPr>
        <w:tab/>
        <w:t>со</w:t>
      </w:r>
      <w:r w:rsidRPr="00C730B4">
        <w:rPr>
          <w:sz w:val="24"/>
          <w:szCs w:val="24"/>
        </w:rPr>
        <w:tab/>
        <w:t>слабо</w:t>
      </w:r>
      <w:r w:rsidRPr="00C730B4">
        <w:rPr>
          <w:sz w:val="24"/>
          <w:szCs w:val="24"/>
        </w:rPr>
        <w:tab/>
        <w:t>выраженной</w:t>
      </w:r>
      <w:r w:rsidRPr="00C730B4">
        <w:rPr>
          <w:sz w:val="24"/>
          <w:szCs w:val="24"/>
        </w:rPr>
        <w:tab/>
        <w:t>связью</w:t>
      </w:r>
      <w:r w:rsidRPr="00C730B4">
        <w:rPr>
          <w:sz w:val="24"/>
          <w:szCs w:val="24"/>
        </w:rPr>
        <w:tab/>
        <w:t>между</w:t>
      </w:r>
      <w:r w:rsidRPr="00C730B4">
        <w:rPr>
          <w:sz w:val="24"/>
          <w:szCs w:val="24"/>
        </w:rPr>
        <w:tab/>
        <w:t>ними,</w:t>
      </w:r>
      <w:r w:rsidRPr="00C730B4">
        <w:rPr>
          <w:sz w:val="24"/>
          <w:szCs w:val="24"/>
        </w:rPr>
        <w:tab/>
        <w:t>часты</w:t>
      </w:r>
      <w:r w:rsidRPr="00C730B4">
        <w:rPr>
          <w:sz w:val="24"/>
          <w:szCs w:val="24"/>
        </w:rPr>
        <w:tab/>
      </w:r>
      <w:r w:rsidRPr="00C730B4">
        <w:rPr>
          <w:spacing w:val="-3"/>
          <w:sz w:val="24"/>
          <w:szCs w:val="24"/>
        </w:rPr>
        <w:t xml:space="preserve">случаи </w:t>
      </w:r>
      <w:r w:rsidR="00B8249E" w:rsidRPr="00C730B4">
        <w:rPr>
          <w:spacing w:val="-3"/>
          <w:sz w:val="24"/>
          <w:szCs w:val="24"/>
        </w:rPr>
        <w:t xml:space="preserve"> н</w:t>
      </w:r>
      <w:r w:rsidRPr="00C730B4">
        <w:rPr>
          <w:sz w:val="24"/>
          <w:szCs w:val="24"/>
        </w:rPr>
        <w:t>еправильного словоупотребления, нарушено стилевое единство текста. Допускается недочеты: в содержании – не более 6, речевые – не более 7, грамматические ошибки –7.</w:t>
      </w:r>
    </w:p>
    <w:p w14:paraId="4C778866" w14:textId="77777777" w:rsidR="00880623" w:rsidRPr="00C730B4" w:rsidRDefault="00880623" w:rsidP="00CD7E30">
      <w:pPr>
        <w:pStyle w:val="a3"/>
        <w:spacing w:before="2"/>
        <w:ind w:left="0" w:right="-1"/>
        <w:jc w:val="left"/>
      </w:pPr>
    </w:p>
    <w:p w14:paraId="20B88F9E" w14:textId="0EF410A0" w:rsidR="00880623" w:rsidRPr="00C730B4" w:rsidRDefault="00880623" w:rsidP="00B8249E">
      <w:pPr>
        <w:pStyle w:val="3"/>
        <w:numPr>
          <w:ilvl w:val="1"/>
          <w:numId w:val="165"/>
        </w:numPr>
        <w:tabs>
          <w:tab w:val="left" w:pos="1134"/>
        </w:tabs>
        <w:ind w:left="0" w:right="-1" w:firstLine="567"/>
        <w:jc w:val="left"/>
      </w:pPr>
      <w:r w:rsidRPr="00C730B4">
        <w:t>Иностранный</w:t>
      </w:r>
      <w:r w:rsidR="00B8249E" w:rsidRPr="00C730B4">
        <w:t xml:space="preserve"> (английский)</w:t>
      </w:r>
      <w:r w:rsidRPr="00C730B4">
        <w:t xml:space="preserve"> язык</w:t>
      </w:r>
      <w:r w:rsidRPr="00C730B4">
        <w:rPr>
          <w:spacing w:val="-1"/>
        </w:rPr>
        <w:t xml:space="preserve"> </w:t>
      </w:r>
    </w:p>
    <w:p w14:paraId="7AD42D0E" w14:textId="77777777" w:rsidR="00B8249E" w:rsidRPr="00C730B4" w:rsidRDefault="00880623" w:rsidP="00B8249E">
      <w:pPr>
        <w:pStyle w:val="a3"/>
        <w:ind w:left="0" w:right="-1"/>
        <w:rPr>
          <w:i/>
        </w:rPr>
      </w:pPr>
      <w:r w:rsidRPr="00C730B4">
        <w:rPr>
          <w:i/>
        </w:rPr>
        <w:t xml:space="preserve">Чтение с пониманием основного содержания прочитанного (ознакомительное): </w:t>
      </w:r>
    </w:p>
    <w:p w14:paraId="636A5CB7" w14:textId="77292D3C" w:rsidR="00880623" w:rsidRPr="00C730B4" w:rsidRDefault="00880623" w:rsidP="00B8249E">
      <w:pPr>
        <w:pStyle w:val="a3"/>
        <w:ind w:left="0" w:right="-1"/>
      </w:pPr>
      <w:r w:rsidRPr="00C730B4">
        <w:t>Отметка "5" ставится обучающемуся, если он понял основное содержание аутентичного (5-11 классы) текста, может выделить основную мысль, определить осн</w:t>
      </w:r>
      <w:r w:rsidR="00B8249E" w:rsidRPr="00C730B4">
        <w:t xml:space="preserve">овные факты, умеет догадываться о </w:t>
      </w:r>
      <w:r w:rsidRPr="00C730B4">
        <w:t>значении</w:t>
      </w:r>
      <w:r w:rsidRPr="00C730B4">
        <w:tab/>
        <w:t>незнакомых</w:t>
      </w:r>
      <w:r w:rsidRPr="00C730B4">
        <w:tab/>
        <w:t>слов</w:t>
      </w:r>
      <w:r w:rsidRPr="00C730B4">
        <w:tab/>
        <w:t>из</w:t>
      </w:r>
      <w:r w:rsidRPr="00C730B4">
        <w:tab/>
        <w:t>контекста,</w:t>
      </w:r>
      <w:r w:rsidRPr="00C730B4">
        <w:tab/>
        <w:t>либо</w:t>
      </w:r>
      <w:r w:rsidRPr="00C730B4">
        <w:tab/>
        <w:t>по</w:t>
      </w:r>
      <w:r w:rsidR="00B8249E" w:rsidRPr="00C730B4">
        <w:t xml:space="preserve"> словообразовательным </w:t>
      </w:r>
      <w:r w:rsidRPr="00C730B4">
        <w:t>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w:t>
      </w:r>
      <w:r w:rsidRPr="00C730B4">
        <w:rPr>
          <w:spacing w:val="-3"/>
        </w:rPr>
        <w:t xml:space="preserve"> </w:t>
      </w:r>
      <w:r w:rsidRPr="00C730B4">
        <w:t>языке.</w:t>
      </w:r>
    </w:p>
    <w:p w14:paraId="0273BACA" w14:textId="77777777" w:rsidR="00880623" w:rsidRPr="00C730B4" w:rsidRDefault="00880623" w:rsidP="00CD7E30">
      <w:pPr>
        <w:pStyle w:val="a3"/>
        <w:ind w:left="0" w:right="-1"/>
      </w:pPr>
      <w:r w:rsidRPr="00C730B4">
        <w:t>Отметка "4" ставится ученику, если он понял основное содержание адаптированного аутентичного (5-11 классы)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w:t>
      </w:r>
    </w:p>
    <w:p w14:paraId="2CD196D9" w14:textId="77777777" w:rsidR="00880623" w:rsidRPr="00C730B4" w:rsidRDefault="00880623" w:rsidP="00CD7E30">
      <w:pPr>
        <w:pStyle w:val="a3"/>
        <w:ind w:left="0" w:right="-1"/>
      </w:pPr>
      <w:r w:rsidRPr="00C730B4">
        <w:t>Отметка "3" 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14:paraId="7F94D6E6" w14:textId="77777777" w:rsidR="00880623" w:rsidRPr="00C730B4" w:rsidRDefault="00880623" w:rsidP="00CD7E30">
      <w:pPr>
        <w:pStyle w:val="a3"/>
        <w:ind w:left="0" w:right="-1"/>
      </w:pPr>
      <w:r w:rsidRPr="00C730B4">
        <w:t>Отметка "2"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(понимать значение) незнакомую лексику.</w:t>
      </w:r>
    </w:p>
    <w:p w14:paraId="0C05451F" w14:textId="77777777" w:rsidR="00880623" w:rsidRPr="00C730B4" w:rsidRDefault="00880623" w:rsidP="00CD7E30">
      <w:pPr>
        <w:ind w:right="-1"/>
        <w:jc w:val="both"/>
        <w:rPr>
          <w:i/>
          <w:sz w:val="24"/>
          <w:szCs w:val="24"/>
        </w:rPr>
      </w:pPr>
      <w:r w:rsidRPr="00C730B4">
        <w:rPr>
          <w:i/>
          <w:sz w:val="24"/>
          <w:szCs w:val="24"/>
        </w:rPr>
        <w:t>Чтение с полным пониманием содержания (изучающее):</w:t>
      </w:r>
    </w:p>
    <w:p w14:paraId="41396AA3" w14:textId="77777777" w:rsidR="00880623" w:rsidRPr="00C730B4" w:rsidRDefault="00880623" w:rsidP="00CD7E30">
      <w:pPr>
        <w:pStyle w:val="a3"/>
        <w:ind w:left="0" w:right="-1"/>
      </w:pPr>
      <w:r w:rsidRPr="00C730B4">
        <w:t>Отметка "5"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w:t>
      </w:r>
    </w:p>
    <w:p w14:paraId="52BCC7C7" w14:textId="77777777" w:rsidR="00880623" w:rsidRPr="00C730B4" w:rsidRDefault="00880623" w:rsidP="00CD7E30">
      <w:pPr>
        <w:pStyle w:val="a3"/>
        <w:ind w:left="0" w:right="-1"/>
      </w:pPr>
      <w:r w:rsidRPr="00C730B4">
        <w:t>Отметка "4" выставляется учащемуся, если он полностью понял текст, но многократно обращался к словарю.</w:t>
      </w:r>
    </w:p>
    <w:p w14:paraId="2F4911F5" w14:textId="77777777" w:rsidR="00880623" w:rsidRPr="00C730B4" w:rsidRDefault="00880623" w:rsidP="00CD7E30">
      <w:pPr>
        <w:pStyle w:val="a3"/>
        <w:ind w:left="0" w:right="-1"/>
      </w:pPr>
      <w:r w:rsidRPr="00C730B4">
        <w:t>Отметка "3" ставится, если ученик понял текст не полностью, не владеет приемами его смысловой переработки.</w:t>
      </w:r>
    </w:p>
    <w:p w14:paraId="2142B6BA" w14:textId="77777777" w:rsidR="00880623" w:rsidRPr="00C730B4" w:rsidRDefault="00880623" w:rsidP="00CD7E30">
      <w:pPr>
        <w:pStyle w:val="a3"/>
        <w:ind w:left="0" w:right="-1"/>
      </w:pPr>
      <w:r w:rsidRPr="00C730B4">
        <w:t>Отметка "2" ставится в том случае, когда текст учеником не понят. Он с трудом может найти незнакомые слова в словаре.</w:t>
      </w:r>
    </w:p>
    <w:p w14:paraId="01B95534" w14:textId="77777777" w:rsidR="00B8249E" w:rsidRPr="00C730B4" w:rsidRDefault="00880623" w:rsidP="00CD7E30">
      <w:pPr>
        <w:tabs>
          <w:tab w:val="left" w:pos="2248"/>
          <w:tab w:val="left" w:pos="3946"/>
          <w:tab w:val="left" w:pos="4706"/>
          <w:tab w:val="left" w:pos="5475"/>
          <w:tab w:val="left" w:pos="6866"/>
          <w:tab w:val="left" w:pos="7953"/>
          <w:tab w:val="left" w:pos="8800"/>
        </w:tabs>
        <w:ind w:right="-1"/>
        <w:rPr>
          <w:i/>
          <w:sz w:val="24"/>
          <w:szCs w:val="24"/>
        </w:rPr>
      </w:pPr>
      <w:r w:rsidRPr="00C730B4">
        <w:rPr>
          <w:i/>
          <w:sz w:val="24"/>
          <w:szCs w:val="24"/>
        </w:rPr>
        <w:t>Чтение с нахождением интересующей или нужной информации (просмотровое):</w:t>
      </w:r>
    </w:p>
    <w:p w14:paraId="1768C56E" w14:textId="2417B57E" w:rsidR="00880623" w:rsidRPr="00C730B4" w:rsidRDefault="00880623" w:rsidP="00F64F3F">
      <w:pPr>
        <w:ind w:right="-1"/>
        <w:jc w:val="both"/>
        <w:rPr>
          <w:sz w:val="24"/>
          <w:szCs w:val="24"/>
        </w:rPr>
      </w:pPr>
      <w:r w:rsidRPr="00C730B4">
        <w:rPr>
          <w:i/>
          <w:sz w:val="24"/>
          <w:szCs w:val="24"/>
        </w:rPr>
        <w:t xml:space="preserve"> </w:t>
      </w:r>
      <w:r w:rsidRPr="00C730B4">
        <w:rPr>
          <w:sz w:val="24"/>
          <w:szCs w:val="24"/>
        </w:rPr>
        <w:t>Отметка "5" ставится ученику, если он может достаточ</w:t>
      </w:r>
      <w:r w:rsidR="00F64F3F" w:rsidRPr="00C730B4">
        <w:rPr>
          <w:sz w:val="24"/>
          <w:szCs w:val="24"/>
        </w:rPr>
        <w:t>но быстро просмотреть несложный оригинальный текст</w:t>
      </w:r>
      <w:r w:rsidR="00F64F3F" w:rsidRPr="00C730B4">
        <w:rPr>
          <w:sz w:val="24"/>
          <w:szCs w:val="24"/>
        </w:rPr>
        <w:tab/>
        <w:t>(типа</w:t>
      </w:r>
      <w:r w:rsidR="00F64F3F" w:rsidRPr="00C730B4">
        <w:rPr>
          <w:sz w:val="24"/>
          <w:szCs w:val="24"/>
        </w:rPr>
        <w:tab/>
        <w:t>расписания</w:t>
      </w:r>
      <w:r w:rsidR="00F64F3F" w:rsidRPr="00C730B4">
        <w:rPr>
          <w:sz w:val="24"/>
          <w:szCs w:val="24"/>
        </w:rPr>
        <w:tab/>
        <w:t xml:space="preserve">поездов, меню, </w:t>
      </w:r>
      <w:r w:rsidRPr="00C730B4">
        <w:rPr>
          <w:spacing w:val="-3"/>
          <w:sz w:val="24"/>
          <w:szCs w:val="24"/>
        </w:rPr>
        <w:t xml:space="preserve">программы </w:t>
      </w:r>
      <w:r w:rsidRPr="00C730B4">
        <w:rPr>
          <w:sz w:val="24"/>
          <w:szCs w:val="24"/>
        </w:rPr>
        <w:t>телепередач) или несколько небольших текстов и выбрать правильно запрашиваемую информацию.</w:t>
      </w:r>
    </w:p>
    <w:p w14:paraId="296AC7DB" w14:textId="77777777" w:rsidR="00880623" w:rsidRPr="00C730B4" w:rsidRDefault="00880623" w:rsidP="00F64F3F">
      <w:pPr>
        <w:pStyle w:val="a3"/>
        <w:ind w:left="0" w:right="-1"/>
      </w:pPr>
      <w:r w:rsidRPr="00C730B4">
        <w:t>Отметка "4" ставится ученику при достаточно быстром просмотре текста, но при этом он находит только примерно 2/3 заданной информации.</w:t>
      </w:r>
    </w:p>
    <w:p w14:paraId="0081ED8F" w14:textId="77777777" w:rsidR="00880623" w:rsidRPr="00C730B4" w:rsidRDefault="00880623" w:rsidP="00CD7E30">
      <w:pPr>
        <w:pStyle w:val="a3"/>
        <w:ind w:left="0" w:right="-1"/>
        <w:jc w:val="left"/>
      </w:pPr>
      <w:r w:rsidRPr="00C730B4">
        <w:t>Отметка "3" выставляется, если ученик находит в данном тексте (или данных текстах) примерно 1/2 заданной информации.</w:t>
      </w:r>
    </w:p>
    <w:p w14:paraId="138347FD" w14:textId="77777777" w:rsidR="00880623" w:rsidRPr="00C730B4" w:rsidRDefault="00880623" w:rsidP="00F64F3F">
      <w:pPr>
        <w:pStyle w:val="a3"/>
        <w:ind w:left="0" w:right="-1"/>
      </w:pPr>
      <w:r w:rsidRPr="00C730B4">
        <w:t>Отметка "2" выставляется в том случае, если ученик практически не ориентируется в тексте.</w:t>
      </w:r>
    </w:p>
    <w:p w14:paraId="2E6D81DD" w14:textId="77777777" w:rsidR="00880623" w:rsidRPr="00C730B4" w:rsidRDefault="00880623" w:rsidP="00CD7E30">
      <w:pPr>
        <w:pStyle w:val="a3"/>
        <w:ind w:left="0" w:right="-1"/>
        <w:jc w:val="left"/>
      </w:pPr>
      <w:r w:rsidRPr="00C730B4">
        <w:rPr>
          <w:i/>
        </w:rPr>
        <w:t xml:space="preserve">Аудирование: </w:t>
      </w:r>
      <w:r w:rsidRPr="00C730B4">
        <w:t>Основной речевой задачей при понимании звучащих текстов на слух является извлечение основной или заданной ученику информации.</w:t>
      </w:r>
    </w:p>
    <w:p w14:paraId="3A1BCF2B" w14:textId="033C244A" w:rsidR="00880623" w:rsidRPr="00C730B4" w:rsidRDefault="00880623" w:rsidP="000E3FC5">
      <w:pPr>
        <w:pStyle w:val="a3"/>
        <w:tabs>
          <w:tab w:val="left" w:pos="2238"/>
          <w:tab w:val="left" w:pos="3477"/>
          <w:tab w:val="left" w:pos="4039"/>
          <w:tab w:val="left" w:pos="4692"/>
          <w:tab w:val="left" w:pos="6252"/>
          <w:tab w:val="left" w:pos="7589"/>
          <w:tab w:val="left" w:pos="8022"/>
          <w:tab w:val="left" w:pos="9149"/>
        </w:tabs>
        <w:ind w:left="0" w:right="-1"/>
      </w:pPr>
      <w:r w:rsidRPr="00C730B4">
        <w:t>Отметка "5" ставится ученику, который понял основные факты, сумел выделить отдельную,</w:t>
      </w:r>
      <w:r w:rsidR="000E3FC5" w:rsidRPr="00C730B4">
        <w:t xml:space="preserve"> </w:t>
      </w:r>
      <w:r w:rsidRPr="00C730B4">
        <w:t>значимую</w:t>
      </w:r>
      <w:r w:rsidR="000E3FC5" w:rsidRPr="00C730B4">
        <w:t xml:space="preserve"> </w:t>
      </w:r>
      <w:r w:rsidRPr="00C730B4">
        <w:t>для</w:t>
      </w:r>
      <w:r w:rsidR="000E3FC5" w:rsidRPr="00C730B4">
        <w:t xml:space="preserve"> </w:t>
      </w:r>
      <w:r w:rsidRPr="00C730B4">
        <w:t>себя</w:t>
      </w:r>
      <w:r w:rsidRPr="00C730B4">
        <w:tab/>
        <w:t>информацию</w:t>
      </w:r>
      <w:r w:rsidR="000E3FC5" w:rsidRPr="00C730B4">
        <w:t xml:space="preserve"> </w:t>
      </w:r>
      <w:r w:rsidRPr="00C730B4">
        <w:t>(например,</w:t>
      </w:r>
      <w:r w:rsidR="000E3FC5" w:rsidRPr="00C730B4">
        <w:t xml:space="preserve"> </w:t>
      </w:r>
      <w:r w:rsidRPr="00C730B4">
        <w:t>из</w:t>
      </w:r>
      <w:r w:rsidR="000E3FC5" w:rsidRPr="00C730B4">
        <w:t xml:space="preserve"> </w:t>
      </w:r>
      <w:r w:rsidRPr="00C730B4">
        <w:t>прогноза</w:t>
      </w:r>
      <w:r w:rsidR="000E3FC5" w:rsidRPr="00C730B4">
        <w:t xml:space="preserve"> </w:t>
      </w:r>
      <w:r w:rsidRPr="00C730B4">
        <w:rPr>
          <w:spacing w:val="-3"/>
        </w:rPr>
        <w:t>погоды,</w:t>
      </w:r>
    </w:p>
    <w:p w14:paraId="57E77894" w14:textId="77777777" w:rsidR="00880623" w:rsidRPr="00C730B4" w:rsidRDefault="00880623" w:rsidP="00CD7E30">
      <w:pPr>
        <w:ind w:right="-1"/>
        <w:rPr>
          <w:sz w:val="24"/>
          <w:szCs w:val="24"/>
        </w:rPr>
        <w:sectPr w:rsidR="00880623" w:rsidRPr="00C730B4" w:rsidSect="002059C5">
          <w:pgSz w:w="11910" w:h="16840"/>
          <w:pgMar w:top="1040" w:right="711" w:bottom="1040" w:left="1276" w:header="0" w:footer="765" w:gutter="0"/>
          <w:cols w:space="720"/>
        </w:sectPr>
      </w:pPr>
    </w:p>
    <w:p w14:paraId="6609A0BA" w14:textId="77777777" w:rsidR="00880623" w:rsidRPr="00C730B4" w:rsidRDefault="00880623" w:rsidP="00CD7E30">
      <w:pPr>
        <w:pStyle w:val="a3"/>
        <w:spacing w:before="66"/>
        <w:ind w:left="0" w:right="-1"/>
      </w:pPr>
      <w:r w:rsidRPr="00C730B4">
        <w:lastRenderedPageBreak/>
        <w:t>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p w14:paraId="1A67ED0B" w14:textId="77777777" w:rsidR="00880623" w:rsidRPr="00C730B4" w:rsidRDefault="00880623" w:rsidP="00CD7E30">
      <w:pPr>
        <w:pStyle w:val="a3"/>
        <w:spacing w:before="1"/>
        <w:ind w:left="0" w:right="-1"/>
      </w:pPr>
      <w:r w:rsidRPr="00C730B4">
        <w:t>Отметка "4" ставится ученику, который понял не все основные факты. При решении коммуникативной задачи он использовал только 2/3 информации.</w:t>
      </w:r>
    </w:p>
    <w:p w14:paraId="1FFD80EF" w14:textId="77777777" w:rsidR="00880623" w:rsidRPr="00C730B4" w:rsidRDefault="00880623" w:rsidP="00CD7E30">
      <w:pPr>
        <w:pStyle w:val="a3"/>
        <w:ind w:left="0" w:right="-1"/>
      </w:pPr>
      <w:r w:rsidRPr="00C730B4">
        <w:t>Отметка "3" свидетельствует, что ученик понял только 1/2 текста. Отдельные факты понял неправильно. Не сумел полностью решить поставленную перед ним коммуникативную задачу.</w:t>
      </w:r>
    </w:p>
    <w:p w14:paraId="5B4824AB" w14:textId="77777777" w:rsidR="00880623" w:rsidRPr="00C730B4" w:rsidRDefault="00880623" w:rsidP="00CD7E30">
      <w:pPr>
        <w:pStyle w:val="a3"/>
        <w:ind w:left="0" w:right="-1"/>
      </w:pPr>
      <w:r w:rsidRPr="00C730B4">
        <w:t>Отметка "2" ставится, если ученик понял менее 1/2 текста и выделил из него менее половины основных фактов. Он не смог решить поставленную перед ним речевую задачу.</w:t>
      </w:r>
    </w:p>
    <w:p w14:paraId="79B397C6" w14:textId="77777777" w:rsidR="00880623" w:rsidRPr="00C730B4" w:rsidRDefault="00880623" w:rsidP="00CD7E30">
      <w:pPr>
        <w:ind w:right="-1"/>
        <w:jc w:val="both"/>
        <w:rPr>
          <w:sz w:val="24"/>
          <w:szCs w:val="24"/>
        </w:rPr>
      </w:pPr>
      <w:r w:rsidRPr="00C730B4">
        <w:rPr>
          <w:i/>
          <w:sz w:val="24"/>
          <w:szCs w:val="24"/>
        </w:rPr>
        <w:t xml:space="preserve">Говорение: </w:t>
      </w:r>
      <w:r w:rsidRPr="00C730B4">
        <w:rPr>
          <w:sz w:val="24"/>
          <w:szCs w:val="24"/>
        </w:rPr>
        <w:t>Монологическая форма</w:t>
      </w:r>
    </w:p>
    <w:p w14:paraId="79D27718" w14:textId="77777777" w:rsidR="00880623" w:rsidRPr="00C730B4" w:rsidRDefault="00880623" w:rsidP="00CD7E30">
      <w:pPr>
        <w:pStyle w:val="a3"/>
        <w:ind w:left="0" w:right="-1"/>
      </w:pPr>
      <w:r w:rsidRPr="00C730B4">
        <w:t>Отметка "5". Ученик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 Объ?м высказывания не менее 12-15 фраз (5 - 9 классы), более 15 фраз (10 -</w:t>
      </w:r>
    </w:p>
    <w:p w14:paraId="1A2FD0C7" w14:textId="77777777" w:rsidR="00880623" w:rsidRPr="00C730B4" w:rsidRDefault="00880623" w:rsidP="00CD7E30">
      <w:pPr>
        <w:pStyle w:val="a3"/>
        <w:ind w:left="0" w:right="-1"/>
      </w:pPr>
      <w:r w:rsidRPr="00C730B4">
        <w:t>11 класс).</w:t>
      </w:r>
    </w:p>
    <w:p w14:paraId="37691BEA" w14:textId="77777777" w:rsidR="00880623" w:rsidRPr="00C730B4" w:rsidRDefault="00880623" w:rsidP="00CD7E30">
      <w:pPr>
        <w:pStyle w:val="a3"/>
        <w:ind w:left="0" w:right="-1"/>
      </w:pPr>
      <w:r w:rsidRPr="00C730B4">
        <w:t>Отметка "4". Ученик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Ученик допускает отдельные лексические или грамматические несистематические ошибки, которые не препятствуют пониманию его речи. Речь понятна, ученик не допускает фонематических ошибок. Объ?м высказывания не менее 12-15 фраз (5 - 9классы), более 15 фраз (10 - 11 класс).</w:t>
      </w:r>
    </w:p>
    <w:p w14:paraId="5660ADA2" w14:textId="77777777" w:rsidR="00880623" w:rsidRPr="00C730B4" w:rsidRDefault="00880623" w:rsidP="00CD7E30">
      <w:pPr>
        <w:pStyle w:val="a3"/>
        <w:spacing w:before="1"/>
        <w:ind w:left="0" w:right="-1"/>
      </w:pPr>
      <w:r w:rsidRPr="00C730B4">
        <w:t>Отметка "3". Ученик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ученик в основном соблюдает правильную интонацию. Объем высказывания -менее 10 фраз (5 - 9 классы), менее 12 фраз (10 - 11классы).</w:t>
      </w:r>
    </w:p>
    <w:p w14:paraId="55F20095" w14:textId="77777777" w:rsidR="00880623" w:rsidRPr="00C730B4" w:rsidRDefault="00880623" w:rsidP="00CD7E30">
      <w:pPr>
        <w:pStyle w:val="a3"/>
        <w:ind w:left="0" w:right="-1"/>
      </w:pPr>
      <w:r w:rsidRPr="00C730B4">
        <w:t>Отметка "2". 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w:t>
      </w:r>
    </w:p>
    <w:p w14:paraId="400D4113" w14:textId="77777777" w:rsidR="00880623" w:rsidRPr="00C730B4" w:rsidRDefault="00880623" w:rsidP="00CD7E30">
      <w:pPr>
        <w:ind w:right="-1"/>
        <w:jc w:val="both"/>
        <w:rPr>
          <w:i/>
          <w:sz w:val="24"/>
          <w:szCs w:val="24"/>
        </w:rPr>
      </w:pPr>
      <w:r w:rsidRPr="00C730B4">
        <w:rPr>
          <w:i/>
          <w:sz w:val="24"/>
          <w:szCs w:val="24"/>
        </w:rPr>
        <w:t>Диалогическая форма</w:t>
      </w:r>
    </w:p>
    <w:p w14:paraId="578653C9" w14:textId="77777777" w:rsidR="00880623" w:rsidRPr="00C730B4" w:rsidRDefault="00880623" w:rsidP="00CD7E30">
      <w:pPr>
        <w:pStyle w:val="a3"/>
        <w:ind w:left="0" w:right="-1"/>
      </w:pPr>
      <w:r w:rsidRPr="00C730B4">
        <w:t>Отметка "5". Ученик логично строит диалогическое общение в соответствии с коммуникативной задачей; демонстрирует умения речевого взаимодействия с партн?ром: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Объем высказывания не менее 7 - 9 реплик (5 - 9 классы), 10 - 12 реплик (10 - 11 классы) с каждой стороны.</w:t>
      </w:r>
    </w:p>
    <w:p w14:paraId="574936B6" w14:textId="0980F4B1" w:rsidR="00880623" w:rsidRPr="00C730B4" w:rsidRDefault="00880623" w:rsidP="00CD7E30">
      <w:pPr>
        <w:pStyle w:val="a3"/>
        <w:ind w:left="0" w:right="-1"/>
      </w:pPr>
      <w:r w:rsidRPr="00C730B4">
        <w:t>Отметка "4". Ученик логично строит диалогическое общение в соответствии с коммуникативной задачей. Ученик в целом демонстрирует умения речевого взаимодействия с партнером: способен начать, поддержать и закончить разговор. Используемый словарный запас и грамматические структуры соответствуют поставленной коммуникативной задаче. Могут</w:t>
      </w:r>
      <w:r w:rsidR="00F64F3F" w:rsidRPr="00C730B4">
        <w:t xml:space="preserve"> допускаться некоторые лексико-</w:t>
      </w:r>
      <w:r w:rsidRPr="00C730B4">
        <w:t>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 Объем высказывания не менее 7 - 9 реплик (5 - 9 классы), 10 - 12 реплик (10 -  11 классы) с каждой</w:t>
      </w:r>
      <w:r w:rsidRPr="00C730B4">
        <w:rPr>
          <w:spacing w:val="-1"/>
        </w:rPr>
        <w:t xml:space="preserve"> </w:t>
      </w:r>
      <w:r w:rsidRPr="00C730B4">
        <w:t>стороны.</w:t>
      </w:r>
    </w:p>
    <w:p w14:paraId="4DCC2543" w14:textId="77777777" w:rsidR="00880623" w:rsidRPr="00C730B4" w:rsidRDefault="00880623" w:rsidP="00CD7E30">
      <w:pPr>
        <w:pStyle w:val="a3"/>
        <w:spacing w:before="66"/>
        <w:ind w:left="0" w:right="-1"/>
      </w:pPr>
      <w:r w:rsidRPr="00C730B4">
        <w:t xml:space="preserve">Отметка "3". Ученик логично строит диалогическое общение в соответствии с коммуникативной задачей. Однако ученик не стремится поддерживать беседу, в основном преобладают односложные ответные реплики. Используемые лексические единицы и грамматические структуры соответствуют поставленной коммуникативной задаче. </w:t>
      </w:r>
      <w:r w:rsidRPr="00C730B4">
        <w:lastRenderedPageBreak/>
        <w:t>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 Объем высказывания - менее 6 реплик (5 - 9 классы), менее 8 (10 - 11 классы) с каждой</w:t>
      </w:r>
      <w:r w:rsidRPr="00C730B4">
        <w:rPr>
          <w:spacing w:val="-2"/>
        </w:rPr>
        <w:t xml:space="preserve"> </w:t>
      </w:r>
      <w:r w:rsidRPr="00C730B4">
        <w:t>стороны.</w:t>
      </w:r>
    </w:p>
    <w:p w14:paraId="2BBE48BE" w14:textId="77777777" w:rsidR="00880623" w:rsidRPr="00C730B4" w:rsidRDefault="00880623" w:rsidP="00CD7E30">
      <w:pPr>
        <w:pStyle w:val="a3"/>
        <w:spacing w:before="1"/>
        <w:ind w:left="0" w:right="-1"/>
      </w:pPr>
      <w:r w:rsidRPr="00C730B4">
        <w:t>Отметка "2". Коммуникативная задача не выполнена. Ученик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14:paraId="3DF96CDA" w14:textId="77777777" w:rsidR="00880623" w:rsidRPr="00C730B4" w:rsidRDefault="00880623" w:rsidP="00CD7E30">
      <w:pPr>
        <w:ind w:right="-1"/>
        <w:jc w:val="both"/>
        <w:rPr>
          <w:i/>
          <w:sz w:val="24"/>
          <w:szCs w:val="24"/>
        </w:rPr>
      </w:pPr>
      <w:r w:rsidRPr="00C730B4">
        <w:rPr>
          <w:i/>
          <w:sz w:val="24"/>
          <w:szCs w:val="24"/>
        </w:rPr>
        <w:t>Письмо (сочинение, эссе):</w:t>
      </w:r>
    </w:p>
    <w:p w14:paraId="24D1BA25" w14:textId="77777777" w:rsidR="00880623" w:rsidRPr="00C730B4" w:rsidRDefault="00880623" w:rsidP="00CD7E30">
      <w:pPr>
        <w:pStyle w:val="a3"/>
        <w:ind w:left="0" w:right="-1"/>
      </w:pPr>
      <w:r w:rsidRPr="00C730B4">
        <w:t>Отметка "5". Коммуникативная задача решена, соблюдены основные правила оформления текста, очень незначительное количество орфографических и лексико- 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Ученик показал знание большого запаса лексики и успешно использовал ее с учетом норм иностранного языка.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w:t>
      </w:r>
    </w:p>
    <w:p w14:paraId="1CDED3D8" w14:textId="77777777" w:rsidR="00880623" w:rsidRPr="00C730B4" w:rsidRDefault="00880623" w:rsidP="00CD7E30">
      <w:pPr>
        <w:pStyle w:val="a3"/>
        <w:spacing w:before="1"/>
        <w:ind w:left="0" w:right="-1"/>
      </w:pPr>
      <w:r w:rsidRPr="00C730B4">
        <w:t>Отметка "4". Коммуникативная задача решена, лексико-грамматические погрешности не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Ученик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w:t>
      </w:r>
      <w:r w:rsidRPr="00C730B4">
        <w:rPr>
          <w:spacing w:val="-5"/>
        </w:rPr>
        <w:t xml:space="preserve"> </w:t>
      </w:r>
      <w:r w:rsidRPr="00C730B4">
        <w:t>текста.</w:t>
      </w:r>
    </w:p>
    <w:p w14:paraId="2B71B400" w14:textId="77777777" w:rsidR="00880623" w:rsidRPr="00C730B4" w:rsidRDefault="00880623" w:rsidP="00CD7E30">
      <w:pPr>
        <w:pStyle w:val="a3"/>
        <w:ind w:left="0" w:right="-1"/>
      </w:pPr>
      <w:r w:rsidRPr="00C730B4">
        <w:t>Отметка "3". Коммуникативная задача решена частично. Мысли не всегда изложены логично. Деление текста на абзацы недостаточно последовательно или вообще отсутствует. Ученик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орфографические и грамматические ошибки, затрудняющие понимание</w:t>
      </w:r>
      <w:r w:rsidRPr="00C730B4">
        <w:rPr>
          <w:spacing w:val="-3"/>
        </w:rPr>
        <w:t xml:space="preserve"> </w:t>
      </w:r>
      <w:r w:rsidRPr="00C730B4">
        <w:t>текста.</w:t>
      </w:r>
    </w:p>
    <w:p w14:paraId="4413361F" w14:textId="77777777" w:rsidR="00880623" w:rsidRPr="00C730B4" w:rsidRDefault="00880623" w:rsidP="00CD7E30">
      <w:pPr>
        <w:pStyle w:val="a3"/>
        <w:ind w:left="0" w:right="-1"/>
      </w:pPr>
      <w:r w:rsidRPr="00C730B4">
        <w:t>Отметка "2".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Ученик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14:paraId="30102019" w14:textId="4B3C160F" w:rsidR="00880623" w:rsidRPr="00C730B4" w:rsidRDefault="00880623" w:rsidP="00CD7E30">
      <w:pPr>
        <w:pStyle w:val="a3"/>
        <w:spacing w:before="1" w:after="9"/>
        <w:ind w:left="0" w:right="-1"/>
      </w:pPr>
      <w:r w:rsidRPr="00C730B4">
        <w:t>За письменные работы (контрольные работы, самостоятельные работы, словарные диктанты) оценка вычисляется исходя количества допущенных ошибок:</w:t>
      </w:r>
    </w:p>
    <w:p w14:paraId="5B2714D0" w14:textId="77777777" w:rsidR="000E3FC5" w:rsidRPr="00C730B4" w:rsidRDefault="000E3FC5" w:rsidP="00CD7E30">
      <w:pPr>
        <w:pStyle w:val="a3"/>
        <w:spacing w:before="1" w:after="9"/>
        <w:ind w:left="0" w:right="-1"/>
      </w:pPr>
    </w:p>
    <w:tbl>
      <w:tblPr>
        <w:tblStyle w:val="TableNormal"/>
        <w:tblW w:w="9123" w:type="dxa"/>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1714"/>
        <w:gridCol w:w="1714"/>
        <w:gridCol w:w="1712"/>
        <w:gridCol w:w="1714"/>
      </w:tblGrid>
      <w:tr w:rsidR="00F43079" w:rsidRPr="00C730B4" w14:paraId="785DC00E" w14:textId="77777777" w:rsidTr="00F64F3F">
        <w:trPr>
          <w:trHeight w:val="275"/>
        </w:trPr>
        <w:tc>
          <w:tcPr>
            <w:tcW w:w="2269" w:type="dxa"/>
          </w:tcPr>
          <w:p w14:paraId="75AC3AF1" w14:textId="77777777" w:rsidR="00880623" w:rsidRPr="00C730B4" w:rsidRDefault="00880623" w:rsidP="00CD7E30">
            <w:pPr>
              <w:pStyle w:val="TableParagraph"/>
              <w:spacing w:line="256" w:lineRule="exact"/>
              <w:ind w:left="0" w:right="-1"/>
              <w:rPr>
                <w:sz w:val="24"/>
                <w:szCs w:val="24"/>
              </w:rPr>
            </w:pPr>
            <w:r w:rsidRPr="00C730B4">
              <w:rPr>
                <w:sz w:val="24"/>
                <w:szCs w:val="24"/>
              </w:rPr>
              <w:t>Виды работ</w:t>
            </w:r>
          </w:p>
        </w:tc>
        <w:tc>
          <w:tcPr>
            <w:tcW w:w="1714" w:type="dxa"/>
          </w:tcPr>
          <w:p w14:paraId="6B5E23E9" w14:textId="77777777" w:rsidR="00880623" w:rsidRPr="00C730B4" w:rsidRDefault="00880623" w:rsidP="00CD7E30">
            <w:pPr>
              <w:pStyle w:val="TableParagraph"/>
              <w:spacing w:line="256" w:lineRule="exact"/>
              <w:ind w:left="0" w:right="-1"/>
              <w:rPr>
                <w:sz w:val="24"/>
                <w:szCs w:val="24"/>
              </w:rPr>
            </w:pPr>
            <w:r w:rsidRPr="00C730B4">
              <w:rPr>
                <w:sz w:val="24"/>
                <w:szCs w:val="24"/>
              </w:rPr>
              <w:t>Оценка «2»</w:t>
            </w:r>
          </w:p>
        </w:tc>
        <w:tc>
          <w:tcPr>
            <w:tcW w:w="1714" w:type="dxa"/>
          </w:tcPr>
          <w:p w14:paraId="1594A54C" w14:textId="77777777" w:rsidR="00880623" w:rsidRPr="00C730B4" w:rsidRDefault="00880623" w:rsidP="00CD7E30">
            <w:pPr>
              <w:pStyle w:val="TableParagraph"/>
              <w:spacing w:line="256" w:lineRule="exact"/>
              <w:ind w:left="0" w:right="-1"/>
              <w:rPr>
                <w:sz w:val="24"/>
                <w:szCs w:val="24"/>
              </w:rPr>
            </w:pPr>
            <w:r w:rsidRPr="00C730B4">
              <w:rPr>
                <w:sz w:val="24"/>
                <w:szCs w:val="24"/>
              </w:rPr>
              <w:t>Оценка «3»</w:t>
            </w:r>
          </w:p>
        </w:tc>
        <w:tc>
          <w:tcPr>
            <w:tcW w:w="1712" w:type="dxa"/>
          </w:tcPr>
          <w:p w14:paraId="02960DA2" w14:textId="77777777" w:rsidR="00880623" w:rsidRPr="00C730B4" w:rsidRDefault="00880623" w:rsidP="00CD7E30">
            <w:pPr>
              <w:pStyle w:val="TableParagraph"/>
              <w:spacing w:line="256" w:lineRule="exact"/>
              <w:ind w:left="0" w:right="-1"/>
              <w:rPr>
                <w:sz w:val="24"/>
                <w:szCs w:val="24"/>
              </w:rPr>
            </w:pPr>
            <w:r w:rsidRPr="00C730B4">
              <w:rPr>
                <w:sz w:val="24"/>
                <w:szCs w:val="24"/>
              </w:rPr>
              <w:t>Оценка «4»</w:t>
            </w:r>
          </w:p>
        </w:tc>
        <w:tc>
          <w:tcPr>
            <w:tcW w:w="1714" w:type="dxa"/>
          </w:tcPr>
          <w:p w14:paraId="5195BC18" w14:textId="77777777" w:rsidR="00880623" w:rsidRPr="00C730B4" w:rsidRDefault="00880623" w:rsidP="00CD7E30">
            <w:pPr>
              <w:pStyle w:val="TableParagraph"/>
              <w:spacing w:line="256" w:lineRule="exact"/>
              <w:ind w:left="0" w:right="-1"/>
              <w:rPr>
                <w:sz w:val="24"/>
                <w:szCs w:val="24"/>
              </w:rPr>
            </w:pPr>
            <w:r w:rsidRPr="00C730B4">
              <w:rPr>
                <w:sz w:val="24"/>
                <w:szCs w:val="24"/>
              </w:rPr>
              <w:t>Оценка «5»</w:t>
            </w:r>
          </w:p>
        </w:tc>
      </w:tr>
      <w:tr w:rsidR="00F43079" w:rsidRPr="00C730B4" w14:paraId="5F1199DE" w14:textId="77777777" w:rsidTr="00F64F3F">
        <w:trPr>
          <w:trHeight w:val="827"/>
        </w:trPr>
        <w:tc>
          <w:tcPr>
            <w:tcW w:w="2269" w:type="dxa"/>
          </w:tcPr>
          <w:p w14:paraId="3F9DDA0A" w14:textId="77777777" w:rsidR="00880623" w:rsidRPr="00C730B4" w:rsidRDefault="00880623" w:rsidP="00CD7E30">
            <w:pPr>
              <w:pStyle w:val="TableParagraph"/>
              <w:spacing w:before="131"/>
              <w:ind w:left="0" w:right="-1"/>
              <w:rPr>
                <w:sz w:val="24"/>
                <w:szCs w:val="24"/>
              </w:rPr>
            </w:pPr>
            <w:r w:rsidRPr="00C730B4">
              <w:rPr>
                <w:sz w:val="24"/>
                <w:szCs w:val="24"/>
              </w:rPr>
              <w:t>Контрольные работы</w:t>
            </w:r>
          </w:p>
        </w:tc>
        <w:tc>
          <w:tcPr>
            <w:tcW w:w="1714" w:type="dxa"/>
          </w:tcPr>
          <w:p w14:paraId="25C27C57" w14:textId="77777777" w:rsidR="00880623" w:rsidRPr="00C730B4" w:rsidRDefault="00880623" w:rsidP="00CD7E30">
            <w:pPr>
              <w:pStyle w:val="TableParagraph"/>
              <w:tabs>
                <w:tab w:val="left" w:pos="562"/>
                <w:tab w:val="left" w:pos="1028"/>
              </w:tabs>
              <w:spacing w:before="131"/>
              <w:ind w:left="0" w:right="-1"/>
              <w:rPr>
                <w:sz w:val="24"/>
                <w:szCs w:val="24"/>
              </w:rPr>
            </w:pPr>
            <w:r w:rsidRPr="00C730B4">
              <w:rPr>
                <w:sz w:val="24"/>
                <w:szCs w:val="24"/>
              </w:rPr>
              <w:t>6</w:t>
            </w:r>
            <w:r w:rsidRPr="00C730B4">
              <w:rPr>
                <w:sz w:val="24"/>
                <w:szCs w:val="24"/>
              </w:rPr>
              <w:tab/>
              <w:t>и</w:t>
            </w:r>
            <w:r w:rsidRPr="00C730B4">
              <w:rPr>
                <w:sz w:val="24"/>
                <w:szCs w:val="24"/>
              </w:rPr>
              <w:tab/>
            </w:r>
            <w:r w:rsidRPr="00C730B4">
              <w:rPr>
                <w:spacing w:val="-4"/>
                <w:sz w:val="24"/>
                <w:szCs w:val="24"/>
              </w:rPr>
              <w:t xml:space="preserve">более </w:t>
            </w:r>
            <w:r w:rsidRPr="00C730B4">
              <w:rPr>
                <w:sz w:val="24"/>
                <w:szCs w:val="24"/>
              </w:rPr>
              <w:t>ошибок</w:t>
            </w:r>
          </w:p>
        </w:tc>
        <w:tc>
          <w:tcPr>
            <w:tcW w:w="1714" w:type="dxa"/>
          </w:tcPr>
          <w:p w14:paraId="3128CCC1" w14:textId="77777777" w:rsidR="00880623" w:rsidRPr="00C730B4" w:rsidRDefault="00880623" w:rsidP="00CD7E30">
            <w:pPr>
              <w:pStyle w:val="TableParagraph"/>
              <w:spacing w:before="3"/>
              <w:ind w:left="0" w:right="-1"/>
              <w:rPr>
                <w:sz w:val="24"/>
                <w:szCs w:val="24"/>
              </w:rPr>
            </w:pPr>
          </w:p>
          <w:p w14:paraId="0543D5F8" w14:textId="77777777" w:rsidR="00880623" w:rsidRPr="00C730B4" w:rsidRDefault="00880623" w:rsidP="00CD7E30">
            <w:pPr>
              <w:pStyle w:val="TableParagraph"/>
              <w:ind w:left="0" w:right="-1"/>
              <w:rPr>
                <w:sz w:val="24"/>
                <w:szCs w:val="24"/>
              </w:rPr>
            </w:pPr>
            <w:r w:rsidRPr="00C730B4">
              <w:rPr>
                <w:sz w:val="24"/>
                <w:szCs w:val="24"/>
              </w:rPr>
              <w:t>4 - 5 ошибок</w:t>
            </w:r>
          </w:p>
        </w:tc>
        <w:tc>
          <w:tcPr>
            <w:tcW w:w="1712" w:type="dxa"/>
          </w:tcPr>
          <w:p w14:paraId="16743402" w14:textId="77777777" w:rsidR="00880623" w:rsidRPr="00C730B4" w:rsidRDefault="00880623" w:rsidP="00CD7E30">
            <w:pPr>
              <w:pStyle w:val="TableParagraph"/>
              <w:spacing w:before="3"/>
              <w:ind w:left="0" w:right="-1"/>
              <w:rPr>
                <w:sz w:val="24"/>
                <w:szCs w:val="24"/>
              </w:rPr>
            </w:pPr>
          </w:p>
          <w:p w14:paraId="02FBEAF3" w14:textId="77777777" w:rsidR="00880623" w:rsidRPr="00C730B4" w:rsidRDefault="00880623" w:rsidP="00CD7E30">
            <w:pPr>
              <w:pStyle w:val="TableParagraph"/>
              <w:ind w:left="0" w:right="-1"/>
              <w:rPr>
                <w:sz w:val="24"/>
                <w:szCs w:val="24"/>
              </w:rPr>
            </w:pPr>
            <w:r w:rsidRPr="00C730B4">
              <w:rPr>
                <w:sz w:val="24"/>
                <w:szCs w:val="24"/>
              </w:rPr>
              <w:t>2 – 3 ошибки</w:t>
            </w:r>
          </w:p>
        </w:tc>
        <w:tc>
          <w:tcPr>
            <w:tcW w:w="1714" w:type="dxa"/>
          </w:tcPr>
          <w:p w14:paraId="157124ED" w14:textId="77777777" w:rsidR="00880623" w:rsidRPr="00C730B4" w:rsidRDefault="00880623" w:rsidP="00CD7E30">
            <w:pPr>
              <w:pStyle w:val="TableParagraph"/>
              <w:ind w:left="0" w:right="-1"/>
              <w:rPr>
                <w:sz w:val="24"/>
                <w:szCs w:val="24"/>
              </w:rPr>
            </w:pPr>
            <w:r w:rsidRPr="00C730B4">
              <w:rPr>
                <w:sz w:val="24"/>
                <w:szCs w:val="24"/>
              </w:rPr>
              <w:t xml:space="preserve">допускается </w:t>
            </w:r>
            <w:r w:rsidRPr="00C730B4">
              <w:rPr>
                <w:spacing w:val="-14"/>
                <w:sz w:val="24"/>
                <w:szCs w:val="24"/>
              </w:rPr>
              <w:t xml:space="preserve">1 </w:t>
            </w:r>
            <w:r w:rsidRPr="00C730B4">
              <w:rPr>
                <w:sz w:val="24"/>
                <w:szCs w:val="24"/>
              </w:rPr>
              <w:t>незначначите</w:t>
            </w:r>
          </w:p>
          <w:p w14:paraId="30A257DE" w14:textId="77777777" w:rsidR="00880623" w:rsidRPr="00C730B4" w:rsidRDefault="00880623" w:rsidP="00CD7E30">
            <w:pPr>
              <w:pStyle w:val="TableParagraph"/>
              <w:spacing w:line="264" w:lineRule="exact"/>
              <w:ind w:left="0" w:right="-1"/>
              <w:rPr>
                <w:sz w:val="24"/>
                <w:szCs w:val="24"/>
              </w:rPr>
            </w:pPr>
            <w:r w:rsidRPr="00C730B4">
              <w:rPr>
                <w:sz w:val="24"/>
                <w:szCs w:val="24"/>
              </w:rPr>
              <w:t>льная</w:t>
            </w:r>
            <w:r w:rsidRPr="00C730B4">
              <w:rPr>
                <w:spacing w:val="-4"/>
                <w:sz w:val="24"/>
                <w:szCs w:val="24"/>
              </w:rPr>
              <w:t xml:space="preserve"> </w:t>
            </w:r>
            <w:r w:rsidRPr="00C730B4">
              <w:rPr>
                <w:sz w:val="24"/>
                <w:szCs w:val="24"/>
              </w:rPr>
              <w:t>ошибка</w:t>
            </w:r>
          </w:p>
        </w:tc>
      </w:tr>
      <w:tr w:rsidR="00F43079" w:rsidRPr="00C730B4" w14:paraId="70FFF445" w14:textId="77777777" w:rsidTr="00F64F3F">
        <w:trPr>
          <w:trHeight w:val="278"/>
        </w:trPr>
        <w:tc>
          <w:tcPr>
            <w:tcW w:w="2269" w:type="dxa"/>
          </w:tcPr>
          <w:p w14:paraId="4148B8A8" w14:textId="77777777" w:rsidR="00880623" w:rsidRPr="00C730B4" w:rsidRDefault="00880623" w:rsidP="00CD7E30">
            <w:pPr>
              <w:pStyle w:val="TableParagraph"/>
              <w:spacing w:line="258" w:lineRule="exact"/>
              <w:ind w:left="0" w:right="-1"/>
              <w:rPr>
                <w:sz w:val="24"/>
                <w:szCs w:val="24"/>
              </w:rPr>
            </w:pPr>
            <w:r w:rsidRPr="00C730B4">
              <w:rPr>
                <w:sz w:val="24"/>
                <w:szCs w:val="24"/>
              </w:rPr>
              <w:t>Самостоятельные</w:t>
            </w:r>
          </w:p>
        </w:tc>
        <w:tc>
          <w:tcPr>
            <w:tcW w:w="1714" w:type="dxa"/>
          </w:tcPr>
          <w:p w14:paraId="1DE0EB29" w14:textId="77777777" w:rsidR="00880623" w:rsidRPr="00C730B4" w:rsidRDefault="00880623" w:rsidP="00CD7E30">
            <w:pPr>
              <w:pStyle w:val="TableParagraph"/>
              <w:tabs>
                <w:tab w:val="left" w:pos="562"/>
                <w:tab w:val="left" w:pos="1028"/>
              </w:tabs>
              <w:spacing w:line="258" w:lineRule="exact"/>
              <w:ind w:left="0" w:right="-1"/>
              <w:rPr>
                <w:sz w:val="24"/>
                <w:szCs w:val="24"/>
              </w:rPr>
            </w:pPr>
            <w:r w:rsidRPr="00C730B4">
              <w:rPr>
                <w:sz w:val="24"/>
                <w:szCs w:val="24"/>
              </w:rPr>
              <w:t>5</w:t>
            </w:r>
            <w:r w:rsidRPr="00C730B4">
              <w:rPr>
                <w:sz w:val="24"/>
                <w:szCs w:val="24"/>
              </w:rPr>
              <w:tab/>
              <w:t>и</w:t>
            </w:r>
            <w:r w:rsidRPr="00C730B4">
              <w:rPr>
                <w:sz w:val="24"/>
                <w:szCs w:val="24"/>
              </w:rPr>
              <w:tab/>
              <w:t>более</w:t>
            </w:r>
          </w:p>
        </w:tc>
        <w:tc>
          <w:tcPr>
            <w:tcW w:w="1714" w:type="dxa"/>
          </w:tcPr>
          <w:p w14:paraId="58AA4D79" w14:textId="77777777" w:rsidR="00880623" w:rsidRPr="00C730B4" w:rsidRDefault="00880623" w:rsidP="00CD7E30">
            <w:pPr>
              <w:pStyle w:val="TableParagraph"/>
              <w:spacing w:line="258" w:lineRule="exact"/>
              <w:ind w:left="0" w:right="-1"/>
              <w:rPr>
                <w:sz w:val="24"/>
                <w:szCs w:val="24"/>
              </w:rPr>
            </w:pPr>
            <w:r w:rsidRPr="00C730B4">
              <w:rPr>
                <w:sz w:val="24"/>
                <w:szCs w:val="24"/>
              </w:rPr>
              <w:t>3 – 4 ошибки</w:t>
            </w:r>
          </w:p>
        </w:tc>
        <w:tc>
          <w:tcPr>
            <w:tcW w:w="1712" w:type="dxa"/>
          </w:tcPr>
          <w:p w14:paraId="186B0309" w14:textId="77777777" w:rsidR="00880623" w:rsidRPr="00C730B4" w:rsidRDefault="00880623" w:rsidP="00CD7E30">
            <w:pPr>
              <w:pStyle w:val="TableParagraph"/>
              <w:spacing w:line="258" w:lineRule="exact"/>
              <w:ind w:left="0" w:right="-1"/>
              <w:rPr>
                <w:sz w:val="24"/>
                <w:szCs w:val="24"/>
              </w:rPr>
            </w:pPr>
            <w:r w:rsidRPr="00C730B4">
              <w:rPr>
                <w:sz w:val="24"/>
                <w:szCs w:val="24"/>
              </w:rPr>
              <w:t>2 ошибки</w:t>
            </w:r>
          </w:p>
        </w:tc>
        <w:tc>
          <w:tcPr>
            <w:tcW w:w="1714" w:type="dxa"/>
          </w:tcPr>
          <w:p w14:paraId="5C602F35" w14:textId="77777777" w:rsidR="00880623" w:rsidRPr="00C730B4" w:rsidRDefault="00880623" w:rsidP="00CD7E30">
            <w:pPr>
              <w:pStyle w:val="TableParagraph"/>
              <w:spacing w:line="258" w:lineRule="exact"/>
              <w:ind w:left="0" w:right="-1"/>
              <w:rPr>
                <w:sz w:val="24"/>
                <w:szCs w:val="24"/>
              </w:rPr>
            </w:pPr>
            <w:r w:rsidRPr="00C730B4">
              <w:rPr>
                <w:sz w:val="24"/>
                <w:szCs w:val="24"/>
              </w:rPr>
              <w:t>допускается 1</w:t>
            </w:r>
          </w:p>
        </w:tc>
      </w:tr>
      <w:tr w:rsidR="00F43079" w:rsidRPr="00C730B4" w14:paraId="4EDB8434" w14:textId="77777777" w:rsidTr="00F64F3F">
        <w:trPr>
          <w:trHeight w:val="553"/>
        </w:trPr>
        <w:tc>
          <w:tcPr>
            <w:tcW w:w="2269" w:type="dxa"/>
          </w:tcPr>
          <w:p w14:paraId="23041581" w14:textId="77777777" w:rsidR="00880623" w:rsidRPr="00C730B4" w:rsidRDefault="00880623" w:rsidP="00CD7E30">
            <w:pPr>
              <w:pStyle w:val="TableParagraph"/>
              <w:spacing w:line="265" w:lineRule="exact"/>
              <w:ind w:left="0" w:right="-1"/>
              <w:rPr>
                <w:sz w:val="24"/>
                <w:szCs w:val="24"/>
              </w:rPr>
            </w:pPr>
            <w:r w:rsidRPr="00C730B4">
              <w:rPr>
                <w:sz w:val="24"/>
                <w:szCs w:val="24"/>
              </w:rPr>
              <w:t>работы,</w:t>
            </w:r>
            <w:r w:rsidRPr="00C730B4">
              <w:rPr>
                <w:spacing w:val="51"/>
                <w:sz w:val="24"/>
                <w:szCs w:val="24"/>
              </w:rPr>
              <w:t xml:space="preserve"> </w:t>
            </w:r>
            <w:r w:rsidRPr="00C730B4">
              <w:rPr>
                <w:sz w:val="24"/>
                <w:szCs w:val="24"/>
              </w:rPr>
              <w:t>словарные</w:t>
            </w:r>
          </w:p>
          <w:p w14:paraId="6EB9CDD4" w14:textId="77777777" w:rsidR="00880623" w:rsidRPr="00C730B4" w:rsidRDefault="00880623" w:rsidP="00CD7E30">
            <w:pPr>
              <w:pStyle w:val="TableParagraph"/>
              <w:spacing w:line="269" w:lineRule="exact"/>
              <w:ind w:left="0" w:right="-1"/>
              <w:rPr>
                <w:sz w:val="24"/>
                <w:szCs w:val="24"/>
              </w:rPr>
            </w:pPr>
            <w:r w:rsidRPr="00C730B4">
              <w:rPr>
                <w:sz w:val="24"/>
                <w:szCs w:val="24"/>
              </w:rPr>
              <w:t>диктанты</w:t>
            </w:r>
          </w:p>
        </w:tc>
        <w:tc>
          <w:tcPr>
            <w:tcW w:w="1714" w:type="dxa"/>
          </w:tcPr>
          <w:p w14:paraId="691A214B" w14:textId="77777777" w:rsidR="00880623" w:rsidRPr="00C730B4" w:rsidRDefault="00880623" w:rsidP="00CD7E30">
            <w:pPr>
              <w:pStyle w:val="TableParagraph"/>
              <w:spacing w:line="265" w:lineRule="exact"/>
              <w:ind w:left="0" w:right="-1"/>
              <w:rPr>
                <w:sz w:val="24"/>
                <w:szCs w:val="24"/>
              </w:rPr>
            </w:pPr>
            <w:r w:rsidRPr="00C730B4">
              <w:rPr>
                <w:sz w:val="24"/>
                <w:szCs w:val="24"/>
              </w:rPr>
              <w:t>ошибок</w:t>
            </w:r>
          </w:p>
        </w:tc>
        <w:tc>
          <w:tcPr>
            <w:tcW w:w="1714" w:type="dxa"/>
          </w:tcPr>
          <w:p w14:paraId="2A7C2E03" w14:textId="77777777" w:rsidR="00880623" w:rsidRPr="00C730B4" w:rsidRDefault="00880623" w:rsidP="00CD7E30">
            <w:pPr>
              <w:pStyle w:val="TableParagraph"/>
              <w:ind w:left="0" w:right="-1"/>
              <w:rPr>
                <w:sz w:val="24"/>
                <w:szCs w:val="24"/>
              </w:rPr>
            </w:pPr>
          </w:p>
        </w:tc>
        <w:tc>
          <w:tcPr>
            <w:tcW w:w="1712" w:type="dxa"/>
          </w:tcPr>
          <w:p w14:paraId="78FDF4EA" w14:textId="77777777" w:rsidR="00880623" w:rsidRPr="00C730B4" w:rsidRDefault="00880623" w:rsidP="00CD7E30">
            <w:pPr>
              <w:pStyle w:val="TableParagraph"/>
              <w:ind w:left="0" w:right="-1"/>
              <w:rPr>
                <w:sz w:val="24"/>
                <w:szCs w:val="24"/>
              </w:rPr>
            </w:pPr>
          </w:p>
        </w:tc>
        <w:tc>
          <w:tcPr>
            <w:tcW w:w="1714" w:type="dxa"/>
          </w:tcPr>
          <w:p w14:paraId="41A9AE51" w14:textId="77777777" w:rsidR="00880623" w:rsidRPr="00C730B4" w:rsidRDefault="00880623" w:rsidP="00CD7E30">
            <w:pPr>
              <w:pStyle w:val="TableParagraph"/>
              <w:spacing w:line="265" w:lineRule="exact"/>
              <w:ind w:left="0" w:right="-1"/>
              <w:rPr>
                <w:sz w:val="24"/>
                <w:szCs w:val="24"/>
              </w:rPr>
            </w:pPr>
            <w:r w:rsidRPr="00C730B4">
              <w:rPr>
                <w:sz w:val="24"/>
                <w:szCs w:val="24"/>
              </w:rPr>
              <w:t>незначительна</w:t>
            </w:r>
          </w:p>
          <w:p w14:paraId="25913644" w14:textId="77777777" w:rsidR="00880623" w:rsidRPr="00C730B4" w:rsidRDefault="00880623" w:rsidP="00CD7E30">
            <w:pPr>
              <w:pStyle w:val="TableParagraph"/>
              <w:spacing w:line="269" w:lineRule="exact"/>
              <w:ind w:left="0" w:right="-1"/>
              <w:rPr>
                <w:sz w:val="24"/>
                <w:szCs w:val="24"/>
              </w:rPr>
            </w:pPr>
            <w:r w:rsidRPr="00C730B4">
              <w:rPr>
                <w:smallCaps/>
                <w:w w:val="86"/>
                <w:sz w:val="24"/>
                <w:szCs w:val="24"/>
              </w:rPr>
              <w:t>я</w:t>
            </w:r>
            <w:r w:rsidRPr="00C730B4">
              <w:rPr>
                <w:sz w:val="24"/>
                <w:szCs w:val="24"/>
              </w:rPr>
              <w:t xml:space="preserve"> погр</w:t>
            </w:r>
            <w:r w:rsidRPr="00C730B4">
              <w:rPr>
                <w:spacing w:val="-1"/>
                <w:sz w:val="24"/>
                <w:szCs w:val="24"/>
              </w:rPr>
              <w:t>е</w:t>
            </w:r>
            <w:r w:rsidRPr="00C730B4">
              <w:rPr>
                <w:sz w:val="24"/>
                <w:szCs w:val="24"/>
              </w:rPr>
              <w:t>шно</w:t>
            </w:r>
            <w:r w:rsidRPr="00C730B4">
              <w:rPr>
                <w:spacing w:val="-1"/>
                <w:sz w:val="24"/>
                <w:szCs w:val="24"/>
              </w:rPr>
              <w:t>с</w:t>
            </w:r>
            <w:r w:rsidRPr="00C730B4">
              <w:rPr>
                <w:sz w:val="24"/>
                <w:szCs w:val="24"/>
              </w:rPr>
              <w:t>ть</w:t>
            </w:r>
          </w:p>
        </w:tc>
      </w:tr>
    </w:tbl>
    <w:p w14:paraId="566B8CE4" w14:textId="77777777" w:rsidR="00880623" w:rsidRPr="00C730B4" w:rsidRDefault="00880623" w:rsidP="00CD7E30">
      <w:pPr>
        <w:pStyle w:val="a3"/>
        <w:ind w:left="0" w:right="-1"/>
      </w:pPr>
      <w:r w:rsidRPr="00C730B4">
        <w:t>Творческие письменные работы (письма, разные виды сочинений) оцениваются по пяти критериям:</w:t>
      </w:r>
    </w:p>
    <w:p w14:paraId="7708E409" w14:textId="77777777" w:rsidR="00880623" w:rsidRPr="00C730B4" w:rsidRDefault="00880623" w:rsidP="0020732F">
      <w:pPr>
        <w:pStyle w:val="a5"/>
        <w:numPr>
          <w:ilvl w:val="0"/>
          <w:numId w:val="1"/>
        </w:numPr>
        <w:tabs>
          <w:tab w:val="left" w:pos="1714"/>
        </w:tabs>
        <w:ind w:left="0" w:right="-1" w:firstLine="566"/>
        <w:rPr>
          <w:sz w:val="24"/>
          <w:szCs w:val="24"/>
        </w:rPr>
      </w:pPr>
      <w:r w:rsidRPr="00C730B4">
        <w:rPr>
          <w:sz w:val="24"/>
          <w:szCs w:val="24"/>
        </w:rPr>
        <w:t>Содержание (соблюдение заданного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уровне,соблюдение норм</w:t>
      </w:r>
      <w:r w:rsidRPr="00C730B4">
        <w:rPr>
          <w:spacing w:val="-2"/>
          <w:sz w:val="24"/>
          <w:szCs w:val="24"/>
        </w:rPr>
        <w:t xml:space="preserve"> </w:t>
      </w:r>
      <w:r w:rsidRPr="00C730B4">
        <w:rPr>
          <w:sz w:val="24"/>
          <w:szCs w:val="24"/>
        </w:rPr>
        <w:t>вежливости).</w:t>
      </w:r>
    </w:p>
    <w:p w14:paraId="2B212BFA" w14:textId="77777777" w:rsidR="00880623" w:rsidRPr="00C730B4" w:rsidRDefault="00880623" w:rsidP="0020732F">
      <w:pPr>
        <w:pStyle w:val="a5"/>
        <w:numPr>
          <w:ilvl w:val="0"/>
          <w:numId w:val="1"/>
        </w:numPr>
        <w:tabs>
          <w:tab w:val="left" w:pos="1714"/>
        </w:tabs>
        <w:ind w:left="0" w:right="-1" w:firstLine="566"/>
        <w:rPr>
          <w:sz w:val="24"/>
          <w:szCs w:val="24"/>
        </w:rPr>
      </w:pPr>
      <w:r w:rsidRPr="00C730B4">
        <w:rPr>
          <w:sz w:val="24"/>
          <w:szCs w:val="24"/>
        </w:rPr>
        <w:lastRenderedPageBreak/>
        <w:t>Организация текста (логичность высказывания, использование средств логической связи на соответствующем уровне, соблюдение формата высказывания и деление текста на</w:t>
      </w:r>
      <w:r w:rsidRPr="00C730B4">
        <w:rPr>
          <w:spacing w:val="-3"/>
          <w:sz w:val="24"/>
          <w:szCs w:val="24"/>
        </w:rPr>
        <w:t xml:space="preserve"> </w:t>
      </w:r>
      <w:r w:rsidRPr="00C730B4">
        <w:rPr>
          <w:sz w:val="24"/>
          <w:szCs w:val="24"/>
        </w:rPr>
        <w:t>абзацы);</w:t>
      </w:r>
    </w:p>
    <w:p w14:paraId="32A0CF4B" w14:textId="77777777" w:rsidR="00880623" w:rsidRPr="00C730B4" w:rsidRDefault="00880623" w:rsidP="0020732F">
      <w:pPr>
        <w:pStyle w:val="a5"/>
        <w:numPr>
          <w:ilvl w:val="0"/>
          <w:numId w:val="1"/>
        </w:numPr>
        <w:tabs>
          <w:tab w:val="left" w:pos="1714"/>
        </w:tabs>
        <w:ind w:left="0" w:right="-1" w:firstLine="566"/>
        <w:rPr>
          <w:sz w:val="24"/>
          <w:szCs w:val="24"/>
        </w:rPr>
      </w:pPr>
      <w:r w:rsidRPr="00C730B4">
        <w:rPr>
          <w:sz w:val="24"/>
          <w:szCs w:val="24"/>
        </w:rPr>
        <w:t>Лексика (словарный запас соответствует поставленной задаче и требованиям данного года обучения</w:t>
      </w:r>
      <w:r w:rsidRPr="00C730B4">
        <w:rPr>
          <w:spacing w:val="-2"/>
          <w:sz w:val="24"/>
          <w:szCs w:val="24"/>
        </w:rPr>
        <w:t xml:space="preserve"> </w:t>
      </w:r>
      <w:r w:rsidRPr="00C730B4">
        <w:rPr>
          <w:sz w:val="24"/>
          <w:szCs w:val="24"/>
        </w:rPr>
        <w:t>языку);</w:t>
      </w:r>
    </w:p>
    <w:p w14:paraId="5E3D2FEF" w14:textId="77777777" w:rsidR="00880623" w:rsidRPr="00C730B4" w:rsidRDefault="00880623" w:rsidP="0020732F">
      <w:pPr>
        <w:pStyle w:val="a5"/>
        <w:numPr>
          <w:ilvl w:val="0"/>
          <w:numId w:val="1"/>
        </w:numPr>
        <w:tabs>
          <w:tab w:val="left" w:pos="1714"/>
        </w:tabs>
        <w:ind w:left="0" w:right="-1" w:firstLine="566"/>
        <w:rPr>
          <w:sz w:val="24"/>
          <w:szCs w:val="24"/>
        </w:rPr>
      </w:pPr>
      <w:r w:rsidRPr="00C730B4">
        <w:rPr>
          <w:sz w:val="24"/>
          <w:szCs w:val="24"/>
        </w:rPr>
        <w:t>Грамматика (использование разнообразных грамматических конструкций в соответствии с поставленной задачей и требованиям данного года обучения</w:t>
      </w:r>
      <w:r w:rsidRPr="00C730B4">
        <w:rPr>
          <w:spacing w:val="-23"/>
          <w:sz w:val="24"/>
          <w:szCs w:val="24"/>
        </w:rPr>
        <w:t xml:space="preserve"> </w:t>
      </w:r>
      <w:r w:rsidRPr="00C730B4">
        <w:rPr>
          <w:sz w:val="24"/>
          <w:szCs w:val="24"/>
        </w:rPr>
        <w:t>языку);</w:t>
      </w:r>
    </w:p>
    <w:p w14:paraId="6C64CCCC" w14:textId="77777777" w:rsidR="00880623" w:rsidRPr="00C730B4" w:rsidRDefault="00880623" w:rsidP="0020732F">
      <w:pPr>
        <w:pStyle w:val="a5"/>
        <w:numPr>
          <w:ilvl w:val="0"/>
          <w:numId w:val="1"/>
        </w:numPr>
        <w:tabs>
          <w:tab w:val="left" w:pos="1714"/>
        </w:tabs>
        <w:ind w:left="0" w:right="-1" w:firstLine="566"/>
        <w:rPr>
          <w:sz w:val="24"/>
          <w:szCs w:val="24"/>
        </w:rPr>
      </w:pPr>
      <w:r w:rsidRPr="00C730B4">
        <w:rPr>
          <w:sz w:val="24"/>
          <w:szCs w:val="24"/>
        </w:rPr>
        <w:t>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w:t>
      </w:r>
      <w:r w:rsidRPr="00C730B4">
        <w:rPr>
          <w:spacing w:val="-3"/>
          <w:sz w:val="24"/>
          <w:szCs w:val="24"/>
        </w:rPr>
        <w:t xml:space="preserve"> </w:t>
      </w:r>
      <w:r w:rsidRPr="00C730B4">
        <w:rPr>
          <w:sz w:val="24"/>
          <w:szCs w:val="24"/>
        </w:rPr>
        <w:t>запятых).</w:t>
      </w:r>
    </w:p>
    <w:p w14:paraId="72119A4E" w14:textId="77777777" w:rsidR="00880623" w:rsidRPr="00C730B4" w:rsidRDefault="00880623" w:rsidP="00CD7E30">
      <w:pPr>
        <w:pStyle w:val="a3"/>
        <w:ind w:left="0" w:right="-1"/>
      </w:pPr>
      <w:r w:rsidRPr="00C730B4">
        <w:t>Открытка (30-40 слов)</w:t>
      </w:r>
    </w:p>
    <w:p w14:paraId="28598744" w14:textId="77777777" w:rsidR="00880623" w:rsidRPr="00C730B4" w:rsidRDefault="00880623" w:rsidP="00CD7E30">
      <w:pPr>
        <w:pStyle w:val="a3"/>
        <w:ind w:left="0" w:right="-1"/>
      </w:pPr>
      <w:r w:rsidRPr="00C730B4">
        <w:t>Личное письмо (5-8 класс (50-70 слов), 9-11класс (100 - 110 слов)) Написание развернутого высказывания (100 - 110 слов)</w:t>
      </w:r>
    </w:p>
    <w:tbl>
      <w:tblPr>
        <w:tblStyle w:val="TableNormal"/>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35"/>
        <w:gridCol w:w="1525"/>
        <w:gridCol w:w="34"/>
        <w:gridCol w:w="1843"/>
        <w:gridCol w:w="685"/>
        <w:gridCol w:w="874"/>
        <w:gridCol w:w="686"/>
        <w:gridCol w:w="873"/>
        <w:gridCol w:w="685"/>
        <w:gridCol w:w="1867"/>
      </w:tblGrid>
      <w:tr w:rsidR="00F43079" w:rsidRPr="00C730B4" w14:paraId="0D7931AE" w14:textId="77777777" w:rsidTr="00031B1B">
        <w:trPr>
          <w:trHeight w:val="827"/>
        </w:trPr>
        <w:tc>
          <w:tcPr>
            <w:tcW w:w="674" w:type="dxa"/>
          </w:tcPr>
          <w:p w14:paraId="0DA708F5" w14:textId="77777777" w:rsidR="00880623" w:rsidRPr="00C730B4" w:rsidRDefault="00880623" w:rsidP="00CD7E30">
            <w:pPr>
              <w:pStyle w:val="TableParagraph"/>
              <w:spacing w:before="124"/>
              <w:ind w:left="0" w:right="-1"/>
              <w:rPr>
                <w:sz w:val="24"/>
                <w:szCs w:val="24"/>
              </w:rPr>
            </w:pPr>
            <w:r w:rsidRPr="00C730B4">
              <w:rPr>
                <w:sz w:val="24"/>
                <w:szCs w:val="24"/>
              </w:rPr>
              <w:t>Отм етка</w:t>
            </w:r>
          </w:p>
        </w:tc>
        <w:tc>
          <w:tcPr>
            <w:tcW w:w="1560" w:type="dxa"/>
            <w:gridSpan w:val="2"/>
          </w:tcPr>
          <w:p w14:paraId="5C0F5CE5" w14:textId="77777777" w:rsidR="00880623" w:rsidRPr="00C730B4" w:rsidRDefault="00880623" w:rsidP="00CD7E30">
            <w:pPr>
              <w:pStyle w:val="TableParagraph"/>
              <w:spacing w:before="10"/>
              <w:ind w:left="0" w:right="-1"/>
              <w:rPr>
                <w:sz w:val="24"/>
                <w:szCs w:val="24"/>
              </w:rPr>
            </w:pPr>
          </w:p>
          <w:p w14:paraId="546B9861" w14:textId="77777777" w:rsidR="00880623" w:rsidRPr="00C730B4" w:rsidRDefault="00880623" w:rsidP="00CD7E30">
            <w:pPr>
              <w:pStyle w:val="TableParagraph"/>
              <w:ind w:left="0" w:right="-1"/>
              <w:rPr>
                <w:sz w:val="24"/>
                <w:szCs w:val="24"/>
              </w:rPr>
            </w:pPr>
            <w:r w:rsidRPr="00C730B4">
              <w:rPr>
                <w:sz w:val="24"/>
                <w:szCs w:val="24"/>
              </w:rPr>
              <w:t>Содержание</w:t>
            </w:r>
          </w:p>
        </w:tc>
        <w:tc>
          <w:tcPr>
            <w:tcW w:w="1877" w:type="dxa"/>
            <w:gridSpan w:val="2"/>
          </w:tcPr>
          <w:p w14:paraId="3EC19D40" w14:textId="77777777" w:rsidR="00880623" w:rsidRPr="00C730B4" w:rsidRDefault="00880623" w:rsidP="00CD7E30">
            <w:pPr>
              <w:pStyle w:val="TableParagraph"/>
              <w:spacing w:before="124"/>
              <w:ind w:left="0" w:right="-1"/>
              <w:rPr>
                <w:sz w:val="24"/>
                <w:szCs w:val="24"/>
              </w:rPr>
            </w:pPr>
            <w:r w:rsidRPr="00C730B4">
              <w:rPr>
                <w:sz w:val="24"/>
                <w:szCs w:val="24"/>
              </w:rPr>
              <w:t>Организацият екста</w:t>
            </w:r>
          </w:p>
        </w:tc>
        <w:tc>
          <w:tcPr>
            <w:tcW w:w="1559" w:type="dxa"/>
            <w:gridSpan w:val="2"/>
          </w:tcPr>
          <w:p w14:paraId="24BA7C30" w14:textId="77777777" w:rsidR="00880623" w:rsidRPr="00C730B4" w:rsidRDefault="00880623" w:rsidP="00CD7E30">
            <w:pPr>
              <w:pStyle w:val="TableParagraph"/>
              <w:ind w:left="0" w:right="-1"/>
              <w:rPr>
                <w:sz w:val="24"/>
                <w:szCs w:val="24"/>
              </w:rPr>
            </w:pPr>
            <w:r w:rsidRPr="00C730B4">
              <w:rPr>
                <w:sz w:val="24"/>
                <w:szCs w:val="24"/>
              </w:rPr>
              <w:t>Лексическое оформление</w:t>
            </w:r>
          </w:p>
          <w:p w14:paraId="213B1269" w14:textId="77777777" w:rsidR="00880623" w:rsidRPr="00C730B4" w:rsidRDefault="00880623" w:rsidP="00CD7E30">
            <w:pPr>
              <w:pStyle w:val="TableParagraph"/>
              <w:spacing w:line="268" w:lineRule="exact"/>
              <w:ind w:left="0" w:right="-1"/>
              <w:rPr>
                <w:sz w:val="24"/>
                <w:szCs w:val="24"/>
              </w:rPr>
            </w:pPr>
            <w:r w:rsidRPr="00C730B4">
              <w:rPr>
                <w:sz w:val="24"/>
                <w:szCs w:val="24"/>
              </w:rPr>
              <w:t>речи</w:t>
            </w:r>
          </w:p>
        </w:tc>
        <w:tc>
          <w:tcPr>
            <w:tcW w:w="1559" w:type="dxa"/>
            <w:gridSpan w:val="2"/>
          </w:tcPr>
          <w:p w14:paraId="723DF8DE" w14:textId="77777777" w:rsidR="00880623" w:rsidRPr="00C730B4" w:rsidRDefault="00880623" w:rsidP="00CD7E30">
            <w:pPr>
              <w:pStyle w:val="TableParagraph"/>
              <w:ind w:left="0" w:right="-1"/>
              <w:rPr>
                <w:sz w:val="24"/>
                <w:szCs w:val="24"/>
              </w:rPr>
            </w:pPr>
            <w:r w:rsidRPr="00C730B4">
              <w:rPr>
                <w:sz w:val="24"/>
                <w:szCs w:val="24"/>
              </w:rPr>
              <w:t>Грамматичес коеоформле</w:t>
            </w:r>
          </w:p>
          <w:p w14:paraId="4E815BBA" w14:textId="77777777" w:rsidR="00880623" w:rsidRPr="00C730B4" w:rsidRDefault="00880623" w:rsidP="00CD7E30">
            <w:pPr>
              <w:pStyle w:val="TableParagraph"/>
              <w:spacing w:line="268" w:lineRule="exact"/>
              <w:ind w:left="0" w:right="-1"/>
              <w:rPr>
                <w:sz w:val="24"/>
                <w:szCs w:val="24"/>
              </w:rPr>
            </w:pPr>
            <w:r w:rsidRPr="00C730B4">
              <w:rPr>
                <w:sz w:val="24"/>
                <w:szCs w:val="24"/>
              </w:rPr>
              <w:t>ниеречи</w:t>
            </w:r>
          </w:p>
        </w:tc>
        <w:tc>
          <w:tcPr>
            <w:tcW w:w="2552" w:type="dxa"/>
            <w:gridSpan w:val="2"/>
          </w:tcPr>
          <w:p w14:paraId="53A8CACE" w14:textId="77777777" w:rsidR="00880623" w:rsidRPr="00C730B4" w:rsidRDefault="00880623" w:rsidP="00CD7E30">
            <w:pPr>
              <w:pStyle w:val="TableParagraph"/>
              <w:tabs>
                <w:tab w:val="left" w:pos="1750"/>
              </w:tabs>
              <w:spacing w:before="124"/>
              <w:ind w:left="0" w:right="-1"/>
              <w:rPr>
                <w:sz w:val="24"/>
                <w:szCs w:val="24"/>
              </w:rPr>
            </w:pPr>
            <w:r w:rsidRPr="00C730B4">
              <w:rPr>
                <w:sz w:val="24"/>
                <w:szCs w:val="24"/>
              </w:rPr>
              <w:t>Орфография</w:t>
            </w:r>
            <w:r w:rsidRPr="00C730B4">
              <w:rPr>
                <w:sz w:val="24"/>
                <w:szCs w:val="24"/>
              </w:rPr>
              <w:tab/>
            </w:r>
            <w:r w:rsidRPr="00C730B4">
              <w:rPr>
                <w:spacing w:val="-17"/>
                <w:sz w:val="24"/>
                <w:szCs w:val="24"/>
              </w:rPr>
              <w:t xml:space="preserve">и </w:t>
            </w:r>
            <w:r w:rsidRPr="00C730B4">
              <w:rPr>
                <w:sz w:val="24"/>
                <w:szCs w:val="24"/>
              </w:rPr>
              <w:t>пунктуация</w:t>
            </w:r>
          </w:p>
        </w:tc>
      </w:tr>
      <w:tr w:rsidR="00F43079" w:rsidRPr="00C730B4" w14:paraId="1DB50999" w14:textId="77777777" w:rsidTr="00031B1B">
        <w:trPr>
          <w:trHeight w:val="7452"/>
        </w:trPr>
        <w:tc>
          <w:tcPr>
            <w:tcW w:w="674" w:type="dxa"/>
          </w:tcPr>
          <w:p w14:paraId="7D73A8D0" w14:textId="77777777" w:rsidR="00880623" w:rsidRPr="00C730B4" w:rsidRDefault="00880623" w:rsidP="00CD7E30">
            <w:pPr>
              <w:pStyle w:val="TableParagraph"/>
              <w:ind w:left="0" w:right="-1"/>
              <w:rPr>
                <w:sz w:val="24"/>
                <w:szCs w:val="24"/>
              </w:rPr>
            </w:pPr>
          </w:p>
          <w:p w14:paraId="59203423" w14:textId="77777777" w:rsidR="00880623" w:rsidRPr="00C730B4" w:rsidRDefault="00880623" w:rsidP="00CD7E30">
            <w:pPr>
              <w:pStyle w:val="TableParagraph"/>
              <w:ind w:left="0" w:right="-1"/>
              <w:rPr>
                <w:sz w:val="24"/>
                <w:szCs w:val="24"/>
              </w:rPr>
            </w:pPr>
          </w:p>
          <w:p w14:paraId="437D173A" w14:textId="77777777" w:rsidR="00880623" w:rsidRPr="00C730B4" w:rsidRDefault="00880623" w:rsidP="00CD7E30">
            <w:pPr>
              <w:pStyle w:val="TableParagraph"/>
              <w:ind w:left="0" w:right="-1"/>
              <w:rPr>
                <w:sz w:val="24"/>
                <w:szCs w:val="24"/>
              </w:rPr>
            </w:pPr>
          </w:p>
          <w:p w14:paraId="30F0F738" w14:textId="77777777" w:rsidR="00880623" w:rsidRPr="00C730B4" w:rsidRDefault="00880623" w:rsidP="00CD7E30">
            <w:pPr>
              <w:pStyle w:val="TableParagraph"/>
              <w:ind w:left="0" w:right="-1"/>
              <w:rPr>
                <w:sz w:val="24"/>
                <w:szCs w:val="24"/>
              </w:rPr>
            </w:pPr>
          </w:p>
          <w:p w14:paraId="2748EF72" w14:textId="77777777" w:rsidR="00880623" w:rsidRPr="00C730B4" w:rsidRDefault="00880623" w:rsidP="00CD7E30">
            <w:pPr>
              <w:pStyle w:val="TableParagraph"/>
              <w:ind w:left="0" w:right="-1"/>
              <w:rPr>
                <w:sz w:val="24"/>
                <w:szCs w:val="24"/>
              </w:rPr>
            </w:pPr>
          </w:p>
          <w:p w14:paraId="3416A28F" w14:textId="77777777" w:rsidR="00880623" w:rsidRPr="00C730B4" w:rsidRDefault="00880623" w:rsidP="00CD7E30">
            <w:pPr>
              <w:pStyle w:val="TableParagraph"/>
              <w:ind w:left="0" w:right="-1"/>
              <w:rPr>
                <w:sz w:val="24"/>
                <w:szCs w:val="24"/>
              </w:rPr>
            </w:pPr>
          </w:p>
          <w:p w14:paraId="63671FFD" w14:textId="77777777" w:rsidR="00880623" w:rsidRPr="00C730B4" w:rsidRDefault="00880623" w:rsidP="00CD7E30">
            <w:pPr>
              <w:pStyle w:val="TableParagraph"/>
              <w:ind w:left="0" w:right="-1"/>
              <w:rPr>
                <w:sz w:val="24"/>
                <w:szCs w:val="24"/>
              </w:rPr>
            </w:pPr>
          </w:p>
          <w:p w14:paraId="0643172A" w14:textId="77777777" w:rsidR="00880623" w:rsidRPr="00C730B4" w:rsidRDefault="00880623" w:rsidP="00CD7E30">
            <w:pPr>
              <w:pStyle w:val="TableParagraph"/>
              <w:ind w:left="0" w:right="-1"/>
              <w:rPr>
                <w:sz w:val="24"/>
                <w:szCs w:val="24"/>
              </w:rPr>
            </w:pPr>
          </w:p>
          <w:p w14:paraId="56DC4919" w14:textId="77777777" w:rsidR="00880623" w:rsidRPr="00C730B4" w:rsidRDefault="00880623" w:rsidP="00CD7E30">
            <w:pPr>
              <w:pStyle w:val="TableParagraph"/>
              <w:ind w:left="0" w:right="-1"/>
              <w:rPr>
                <w:sz w:val="24"/>
                <w:szCs w:val="24"/>
              </w:rPr>
            </w:pPr>
          </w:p>
          <w:p w14:paraId="5BED2FAD" w14:textId="77777777" w:rsidR="00880623" w:rsidRPr="00C730B4" w:rsidRDefault="00880623" w:rsidP="00CD7E30">
            <w:pPr>
              <w:pStyle w:val="TableParagraph"/>
              <w:ind w:left="0" w:right="-1"/>
              <w:rPr>
                <w:sz w:val="24"/>
                <w:szCs w:val="24"/>
              </w:rPr>
            </w:pPr>
          </w:p>
          <w:p w14:paraId="354AF9C2" w14:textId="77777777" w:rsidR="00880623" w:rsidRPr="00C730B4" w:rsidRDefault="00880623" w:rsidP="00CD7E30">
            <w:pPr>
              <w:pStyle w:val="TableParagraph"/>
              <w:ind w:left="0" w:right="-1"/>
              <w:rPr>
                <w:sz w:val="24"/>
                <w:szCs w:val="24"/>
              </w:rPr>
            </w:pPr>
          </w:p>
          <w:p w14:paraId="185C4F43" w14:textId="77777777" w:rsidR="00880623" w:rsidRPr="00C730B4" w:rsidRDefault="00880623" w:rsidP="00CD7E30">
            <w:pPr>
              <w:pStyle w:val="TableParagraph"/>
              <w:ind w:left="0" w:right="-1"/>
              <w:rPr>
                <w:sz w:val="24"/>
                <w:szCs w:val="24"/>
              </w:rPr>
            </w:pPr>
          </w:p>
          <w:p w14:paraId="28597144" w14:textId="77777777" w:rsidR="00880623" w:rsidRPr="00C730B4" w:rsidRDefault="00880623" w:rsidP="00CD7E30">
            <w:pPr>
              <w:pStyle w:val="TableParagraph"/>
              <w:spacing w:before="226"/>
              <w:ind w:left="0" w:right="-1"/>
              <w:rPr>
                <w:sz w:val="24"/>
                <w:szCs w:val="24"/>
              </w:rPr>
            </w:pPr>
            <w:r w:rsidRPr="00C730B4">
              <w:rPr>
                <w:sz w:val="24"/>
                <w:szCs w:val="24"/>
              </w:rPr>
              <w:t>«5»</w:t>
            </w:r>
          </w:p>
        </w:tc>
        <w:tc>
          <w:tcPr>
            <w:tcW w:w="1560" w:type="dxa"/>
            <w:gridSpan w:val="2"/>
          </w:tcPr>
          <w:p w14:paraId="0A5B12D3" w14:textId="77777777" w:rsidR="00880623" w:rsidRPr="00C730B4" w:rsidRDefault="00880623" w:rsidP="00CD7E30">
            <w:pPr>
              <w:pStyle w:val="TableParagraph"/>
              <w:tabs>
                <w:tab w:val="left" w:pos="1338"/>
              </w:tabs>
              <w:ind w:left="0" w:right="-1"/>
              <w:rPr>
                <w:sz w:val="24"/>
                <w:szCs w:val="24"/>
                <w:lang w:val="ru-RU"/>
              </w:rPr>
            </w:pPr>
            <w:r w:rsidRPr="00C730B4">
              <w:rPr>
                <w:sz w:val="24"/>
                <w:szCs w:val="24"/>
                <w:lang w:val="ru-RU"/>
              </w:rPr>
              <w:t xml:space="preserve">Задание выполнено полностью: содержание отражает все аспекты, указанные в задании; стилевое оформление речи выбрано правильно </w:t>
            </w:r>
            <w:r w:rsidRPr="00C730B4">
              <w:rPr>
                <w:spacing w:val="-12"/>
                <w:sz w:val="24"/>
                <w:szCs w:val="24"/>
                <w:lang w:val="ru-RU"/>
              </w:rPr>
              <w:t xml:space="preserve">с </w:t>
            </w:r>
            <w:r w:rsidRPr="00C730B4">
              <w:rPr>
                <w:sz w:val="24"/>
                <w:szCs w:val="24"/>
                <w:lang w:val="ru-RU"/>
              </w:rPr>
              <w:t>учетом цели высказывани я и адресата; соблюдены принятые</w:t>
            </w:r>
            <w:r w:rsidRPr="00C730B4">
              <w:rPr>
                <w:sz w:val="24"/>
                <w:szCs w:val="24"/>
                <w:lang w:val="ru-RU"/>
              </w:rPr>
              <w:tab/>
            </w:r>
            <w:r w:rsidRPr="00C730B4">
              <w:rPr>
                <w:spacing w:val="-15"/>
                <w:sz w:val="24"/>
                <w:szCs w:val="24"/>
                <w:lang w:val="ru-RU"/>
              </w:rPr>
              <w:t xml:space="preserve">в </w:t>
            </w:r>
            <w:r w:rsidRPr="00C730B4">
              <w:rPr>
                <w:sz w:val="24"/>
                <w:szCs w:val="24"/>
                <w:lang w:val="ru-RU"/>
              </w:rPr>
              <w:t xml:space="preserve">языке </w:t>
            </w:r>
            <w:r w:rsidRPr="00C730B4">
              <w:rPr>
                <w:spacing w:val="-4"/>
                <w:sz w:val="24"/>
                <w:szCs w:val="24"/>
                <w:lang w:val="ru-RU"/>
              </w:rPr>
              <w:t xml:space="preserve">нормы </w:t>
            </w:r>
            <w:r w:rsidRPr="00C730B4">
              <w:rPr>
                <w:sz w:val="24"/>
                <w:szCs w:val="24"/>
                <w:lang w:val="ru-RU"/>
              </w:rPr>
              <w:t>вежливости</w:t>
            </w:r>
          </w:p>
        </w:tc>
        <w:tc>
          <w:tcPr>
            <w:tcW w:w="1877" w:type="dxa"/>
            <w:gridSpan w:val="2"/>
          </w:tcPr>
          <w:p w14:paraId="62EDE950" w14:textId="77777777" w:rsidR="00880623" w:rsidRPr="00C730B4" w:rsidRDefault="00880623" w:rsidP="00CD7E30">
            <w:pPr>
              <w:pStyle w:val="TableParagraph"/>
              <w:tabs>
                <w:tab w:val="left" w:pos="689"/>
                <w:tab w:val="left" w:pos="1358"/>
                <w:tab w:val="left" w:pos="1480"/>
              </w:tabs>
              <w:ind w:left="0" w:right="-1"/>
              <w:rPr>
                <w:sz w:val="24"/>
                <w:szCs w:val="24"/>
                <w:lang w:val="ru-RU"/>
              </w:rPr>
            </w:pPr>
            <w:r w:rsidRPr="00C730B4">
              <w:rPr>
                <w:sz w:val="24"/>
                <w:szCs w:val="24"/>
                <w:lang w:val="ru-RU"/>
              </w:rPr>
              <w:t>Высказывание</w:t>
            </w:r>
            <w:r w:rsidRPr="00C730B4">
              <w:rPr>
                <w:sz w:val="24"/>
                <w:szCs w:val="24"/>
                <w:lang w:val="ru-RU"/>
              </w:rPr>
              <w:tab/>
            </w:r>
            <w:r w:rsidRPr="00C730B4">
              <w:rPr>
                <w:spacing w:val="-1"/>
                <w:sz w:val="24"/>
                <w:szCs w:val="24"/>
                <w:lang w:val="ru-RU"/>
              </w:rPr>
              <w:t xml:space="preserve">логично: </w:t>
            </w:r>
            <w:r w:rsidRPr="00C730B4">
              <w:rPr>
                <w:sz w:val="24"/>
                <w:szCs w:val="24"/>
                <w:lang w:val="ru-RU"/>
              </w:rPr>
              <w:t>средства логической связи использованы правильно; текст разделен</w:t>
            </w:r>
            <w:r w:rsidRPr="00C730B4">
              <w:rPr>
                <w:sz w:val="24"/>
                <w:szCs w:val="24"/>
                <w:lang w:val="ru-RU"/>
              </w:rPr>
              <w:tab/>
            </w:r>
            <w:r w:rsidRPr="00C730B4">
              <w:rPr>
                <w:spacing w:val="-8"/>
                <w:sz w:val="24"/>
                <w:szCs w:val="24"/>
                <w:lang w:val="ru-RU"/>
              </w:rPr>
              <w:t xml:space="preserve">на </w:t>
            </w:r>
            <w:r w:rsidRPr="00C730B4">
              <w:rPr>
                <w:sz w:val="24"/>
                <w:szCs w:val="24"/>
                <w:lang w:val="ru-RU"/>
              </w:rPr>
              <w:t>абзацы; оформление текста соответствует нормам, принятым</w:t>
            </w:r>
            <w:r w:rsidRPr="00C730B4">
              <w:rPr>
                <w:sz w:val="24"/>
                <w:szCs w:val="24"/>
                <w:lang w:val="ru-RU"/>
              </w:rPr>
              <w:tab/>
            </w:r>
            <w:r w:rsidRPr="00C730B4">
              <w:rPr>
                <w:sz w:val="24"/>
                <w:szCs w:val="24"/>
                <w:lang w:val="ru-RU"/>
              </w:rPr>
              <w:tab/>
            </w:r>
            <w:r w:rsidRPr="00C730B4">
              <w:rPr>
                <w:spacing w:val="-17"/>
                <w:sz w:val="24"/>
                <w:szCs w:val="24"/>
                <w:lang w:val="ru-RU"/>
              </w:rPr>
              <w:t xml:space="preserve">в </w:t>
            </w:r>
            <w:r w:rsidRPr="00C730B4">
              <w:rPr>
                <w:sz w:val="24"/>
                <w:szCs w:val="24"/>
                <w:lang w:val="ru-RU"/>
              </w:rPr>
              <w:t>стране изучаемого языка.</w:t>
            </w:r>
          </w:p>
        </w:tc>
        <w:tc>
          <w:tcPr>
            <w:tcW w:w="1559" w:type="dxa"/>
            <w:gridSpan w:val="2"/>
          </w:tcPr>
          <w:p w14:paraId="5C1C98E6" w14:textId="77777777" w:rsidR="00880623" w:rsidRPr="00C730B4" w:rsidRDefault="00880623" w:rsidP="00CD7E30">
            <w:pPr>
              <w:pStyle w:val="TableParagraph"/>
              <w:tabs>
                <w:tab w:val="left" w:pos="725"/>
              </w:tabs>
              <w:ind w:left="0" w:right="-1"/>
              <w:rPr>
                <w:sz w:val="24"/>
                <w:szCs w:val="24"/>
                <w:lang w:val="ru-RU"/>
              </w:rPr>
            </w:pPr>
            <w:r w:rsidRPr="00C730B4">
              <w:rPr>
                <w:sz w:val="24"/>
                <w:szCs w:val="24"/>
                <w:lang w:val="ru-RU"/>
              </w:rPr>
              <w:t>Используем ый словарный запас соответствуе т поставленно й</w:t>
            </w:r>
            <w:r w:rsidRPr="00C730B4">
              <w:rPr>
                <w:sz w:val="24"/>
                <w:szCs w:val="24"/>
                <w:lang w:val="ru-RU"/>
              </w:rPr>
              <w:tab/>
            </w:r>
            <w:r w:rsidRPr="00C730B4">
              <w:rPr>
                <w:spacing w:val="-3"/>
                <w:sz w:val="24"/>
                <w:szCs w:val="24"/>
                <w:lang w:val="ru-RU"/>
              </w:rPr>
              <w:t xml:space="preserve">задаче; </w:t>
            </w:r>
            <w:r w:rsidRPr="00C730B4">
              <w:rPr>
                <w:sz w:val="24"/>
                <w:szCs w:val="24"/>
                <w:lang w:val="ru-RU"/>
              </w:rPr>
              <w:t xml:space="preserve">практически нет нарушений </w:t>
            </w:r>
            <w:r w:rsidRPr="00C730B4">
              <w:rPr>
                <w:spacing w:val="-13"/>
                <w:sz w:val="24"/>
                <w:szCs w:val="24"/>
                <w:lang w:val="ru-RU"/>
              </w:rPr>
              <w:t xml:space="preserve">в </w:t>
            </w:r>
            <w:r w:rsidRPr="00C730B4">
              <w:rPr>
                <w:sz w:val="24"/>
                <w:szCs w:val="24"/>
                <w:lang w:val="ru-RU"/>
              </w:rPr>
              <w:t>использован ии</w:t>
            </w:r>
            <w:r w:rsidRPr="00C730B4">
              <w:rPr>
                <w:spacing w:val="-1"/>
                <w:sz w:val="24"/>
                <w:szCs w:val="24"/>
                <w:lang w:val="ru-RU"/>
              </w:rPr>
              <w:t xml:space="preserve"> </w:t>
            </w:r>
            <w:r w:rsidRPr="00C730B4">
              <w:rPr>
                <w:sz w:val="24"/>
                <w:szCs w:val="24"/>
                <w:lang w:val="ru-RU"/>
              </w:rPr>
              <w:t>лексики</w:t>
            </w:r>
          </w:p>
        </w:tc>
        <w:tc>
          <w:tcPr>
            <w:tcW w:w="1559" w:type="dxa"/>
            <w:gridSpan w:val="2"/>
          </w:tcPr>
          <w:p w14:paraId="50228C8A" w14:textId="77777777" w:rsidR="00880623" w:rsidRPr="00C730B4" w:rsidRDefault="00880623" w:rsidP="00CD7E30">
            <w:pPr>
              <w:pStyle w:val="TableParagraph"/>
              <w:tabs>
                <w:tab w:val="left" w:pos="1345"/>
              </w:tabs>
              <w:ind w:left="0" w:right="-1"/>
              <w:rPr>
                <w:sz w:val="24"/>
                <w:szCs w:val="24"/>
                <w:lang w:val="ru-RU"/>
              </w:rPr>
            </w:pPr>
            <w:r w:rsidRPr="00C730B4">
              <w:rPr>
                <w:sz w:val="24"/>
                <w:szCs w:val="24"/>
                <w:lang w:val="ru-RU"/>
              </w:rPr>
              <w:t xml:space="preserve">Используют ся грамматичес кие структуры </w:t>
            </w:r>
            <w:r w:rsidRPr="00C730B4">
              <w:rPr>
                <w:spacing w:val="-11"/>
                <w:sz w:val="24"/>
                <w:szCs w:val="24"/>
                <w:lang w:val="ru-RU"/>
              </w:rPr>
              <w:t xml:space="preserve">в </w:t>
            </w:r>
            <w:r w:rsidRPr="00C730B4">
              <w:rPr>
                <w:sz w:val="24"/>
                <w:szCs w:val="24"/>
                <w:lang w:val="ru-RU"/>
              </w:rPr>
              <w:t>соответстви и</w:t>
            </w:r>
            <w:r w:rsidRPr="00C730B4">
              <w:rPr>
                <w:sz w:val="24"/>
                <w:szCs w:val="24"/>
                <w:lang w:val="ru-RU"/>
              </w:rPr>
              <w:tab/>
            </w:r>
            <w:r w:rsidRPr="00C730B4">
              <w:rPr>
                <w:spacing w:val="-18"/>
                <w:sz w:val="24"/>
                <w:szCs w:val="24"/>
                <w:lang w:val="ru-RU"/>
              </w:rPr>
              <w:t>с</w:t>
            </w:r>
          </w:p>
          <w:p w14:paraId="587673EE" w14:textId="77777777" w:rsidR="00880623" w:rsidRPr="00C730B4" w:rsidRDefault="00880623" w:rsidP="00CD7E30">
            <w:pPr>
              <w:pStyle w:val="TableParagraph"/>
              <w:ind w:left="0" w:right="-1"/>
              <w:jc w:val="both"/>
              <w:rPr>
                <w:sz w:val="24"/>
                <w:szCs w:val="24"/>
                <w:lang w:val="ru-RU"/>
              </w:rPr>
            </w:pPr>
            <w:r w:rsidRPr="00C730B4">
              <w:rPr>
                <w:sz w:val="24"/>
                <w:szCs w:val="24"/>
                <w:lang w:val="ru-RU"/>
              </w:rPr>
              <w:t>поставленно й задачей.</w:t>
            </w:r>
          </w:p>
          <w:p w14:paraId="534A5D95" w14:textId="77777777" w:rsidR="00880623" w:rsidRPr="00C730B4" w:rsidRDefault="00880623" w:rsidP="00CD7E30">
            <w:pPr>
              <w:pStyle w:val="TableParagraph"/>
              <w:ind w:left="0" w:right="-1"/>
              <w:jc w:val="both"/>
              <w:rPr>
                <w:sz w:val="24"/>
                <w:szCs w:val="24"/>
                <w:lang w:val="ru-RU"/>
              </w:rPr>
            </w:pPr>
            <w:r w:rsidRPr="00C730B4">
              <w:rPr>
                <w:sz w:val="24"/>
                <w:szCs w:val="24"/>
                <w:lang w:val="ru-RU"/>
              </w:rPr>
              <w:t>Практически отсутствуют ошибки</w:t>
            </w:r>
          </w:p>
        </w:tc>
        <w:tc>
          <w:tcPr>
            <w:tcW w:w="2552" w:type="dxa"/>
            <w:gridSpan w:val="2"/>
          </w:tcPr>
          <w:p w14:paraId="66F4FB16" w14:textId="77777777" w:rsidR="00880623" w:rsidRPr="00C730B4" w:rsidRDefault="00880623" w:rsidP="00CD7E30">
            <w:pPr>
              <w:pStyle w:val="TableParagraph"/>
              <w:tabs>
                <w:tab w:val="left" w:pos="1642"/>
                <w:tab w:val="left" w:pos="1764"/>
              </w:tabs>
              <w:ind w:left="0" w:right="-1"/>
              <w:rPr>
                <w:sz w:val="24"/>
                <w:szCs w:val="24"/>
                <w:lang w:val="ru-RU"/>
              </w:rPr>
            </w:pPr>
            <w:r w:rsidRPr="00C730B4">
              <w:rPr>
                <w:sz w:val="24"/>
                <w:szCs w:val="24"/>
                <w:lang w:val="ru-RU"/>
              </w:rPr>
              <w:t xml:space="preserve">Высказывание логично; средства логической связи использованы правильно; </w:t>
            </w:r>
            <w:r w:rsidRPr="00C730B4">
              <w:rPr>
                <w:spacing w:val="-4"/>
                <w:sz w:val="24"/>
                <w:szCs w:val="24"/>
                <w:lang w:val="ru-RU"/>
              </w:rPr>
              <w:t xml:space="preserve">текст </w:t>
            </w:r>
            <w:r w:rsidRPr="00C730B4">
              <w:rPr>
                <w:sz w:val="24"/>
                <w:szCs w:val="24"/>
                <w:lang w:val="ru-RU"/>
              </w:rPr>
              <w:t>разделен</w:t>
            </w:r>
            <w:r w:rsidRPr="00C730B4">
              <w:rPr>
                <w:sz w:val="24"/>
                <w:szCs w:val="24"/>
                <w:lang w:val="ru-RU"/>
              </w:rPr>
              <w:tab/>
            </w:r>
            <w:r w:rsidRPr="00C730B4">
              <w:rPr>
                <w:spacing w:val="-8"/>
                <w:sz w:val="24"/>
                <w:szCs w:val="24"/>
                <w:lang w:val="ru-RU"/>
              </w:rPr>
              <w:t xml:space="preserve">на </w:t>
            </w:r>
            <w:r w:rsidRPr="00C730B4">
              <w:rPr>
                <w:sz w:val="24"/>
                <w:szCs w:val="24"/>
                <w:lang w:val="ru-RU"/>
              </w:rPr>
              <w:t>абзацы; оформление текста соответствует нормам принятым</w:t>
            </w:r>
            <w:r w:rsidRPr="00C730B4">
              <w:rPr>
                <w:sz w:val="24"/>
                <w:szCs w:val="24"/>
                <w:lang w:val="ru-RU"/>
              </w:rPr>
              <w:tab/>
            </w:r>
            <w:r w:rsidRPr="00C730B4">
              <w:rPr>
                <w:sz w:val="24"/>
                <w:szCs w:val="24"/>
                <w:lang w:val="ru-RU"/>
              </w:rPr>
              <w:tab/>
            </w:r>
            <w:r w:rsidRPr="00C730B4">
              <w:rPr>
                <w:spacing w:val="-17"/>
                <w:sz w:val="24"/>
                <w:szCs w:val="24"/>
                <w:lang w:val="ru-RU"/>
              </w:rPr>
              <w:t xml:space="preserve">в </w:t>
            </w:r>
            <w:r w:rsidRPr="00C730B4">
              <w:rPr>
                <w:sz w:val="24"/>
                <w:szCs w:val="24"/>
                <w:lang w:val="ru-RU"/>
              </w:rPr>
              <w:t>стране изучаемого языка.</w:t>
            </w:r>
          </w:p>
          <w:p w14:paraId="5F5172A7" w14:textId="77777777" w:rsidR="00880623" w:rsidRPr="00C730B4" w:rsidRDefault="00880623" w:rsidP="00CD7E30">
            <w:pPr>
              <w:pStyle w:val="TableParagraph"/>
              <w:tabs>
                <w:tab w:val="left" w:pos="1162"/>
                <w:tab w:val="left" w:pos="1748"/>
              </w:tabs>
              <w:ind w:left="0" w:right="-1"/>
              <w:rPr>
                <w:sz w:val="24"/>
                <w:szCs w:val="24"/>
                <w:lang w:val="ru-RU"/>
              </w:rPr>
            </w:pPr>
            <w:r w:rsidRPr="00C730B4">
              <w:rPr>
                <w:sz w:val="24"/>
                <w:szCs w:val="24"/>
                <w:lang w:val="ru-RU"/>
              </w:rPr>
              <w:t>Используемые лексические</w:t>
            </w:r>
            <w:r w:rsidRPr="00C730B4">
              <w:rPr>
                <w:sz w:val="24"/>
                <w:szCs w:val="24"/>
                <w:lang w:val="ru-RU"/>
              </w:rPr>
              <w:tab/>
            </w:r>
            <w:r w:rsidRPr="00C730B4">
              <w:rPr>
                <w:spacing w:val="-16"/>
                <w:sz w:val="24"/>
                <w:szCs w:val="24"/>
                <w:lang w:val="ru-RU"/>
              </w:rPr>
              <w:t xml:space="preserve">и </w:t>
            </w:r>
            <w:r w:rsidRPr="00C730B4">
              <w:rPr>
                <w:sz w:val="24"/>
                <w:szCs w:val="24"/>
                <w:lang w:val="ru-RU"/>
              </w:rPr>
              <w:t>грамматические структуры соответствуют поставленной коммуникативно й</w:t>
            </w:r>
            <w:r w:rsidRPr="00C730B4">
              <w:rPr>
                <w:sz w:val="24"/>
                <w:szCs w:val="24"/>
                <w:lang w:val="ru-RU"/>
              </w:rPr>
              <w:tab/>
            </w:r>
            <w:r w:rsidRPr="00C730B4">
              <w:rPr>
                <w:spacing w:val="-4"/>
                <w:sz w:val="24"/>
                <w:szCs w:val="24"/>
                <w:lang w:val="ru-RU"/>
              </w:rPr>
              <w:t>задаче.</w:t>
            </w:r>
          </w:p>
          <w:p w14:paraId="5CAAC949" w14:textId="5C688DEE" w:rsidR="00F64F3F" w:rsidRPr="00C730B4" w:rsidRDefault="00880623" w:rsidP="00F64F3F">
            <w:pPr>
              <w:pStyle w:val="TableParagraph"/>
              <w:tabs>
                <w:tab w:val="left" w:pos="1076"/>
              </w:tabs>
              <w:ind w:left="0" w:right="-1"/>
              <w:rPr>
                <w:sz w:val="24"/>
                <w:szCs w:val="24"/>
                <w:lang w:val="ru-RU"/>
              </w:rPr>
            </w:pPr>
            <w:r w:rsidRPr="00C730B4">
              <w:rPr>
                <w:sz w:val="24"/>
                <w:szCs w:val="24"/>
                <w:lang w:val="ru-RU"/>
              </w:rPr>
              <w:t xml:space="preserve">Лексические, </w:t>
            </w:r>
            <w:r w:rsidRPr="00C730B4">
              <w:rPr>
                <w:spacing w:val="-1"/>
                <w:sz w:val="24"/>
                <w:szCs w:val="24"/>
                <w:lang w:val="ru-RU"/>
              </w:rPr>
              <w:t>грамматические</w:t>
            </w:r>
            <w:r w:rsidR="00F64F3F" w:rsidRPr="00C730B4">
              <w:rPr>
                <w:sz w:val="24"/>
                <w:szCs w:val="24"/>
                <w:lang w:val="ru-RU"/>
              </w:rPr>
              <w:t xml:space="preserve"> и орфографические </w:t>
            </w:r>
            <w:r w:rsidR="00F64F3F" w:rsidRPr="00C730B4">
              <w:rPr>
                <w:spacing w:val="-3"/>
                <w:sz w:val="24"/>
                <w:szCs w:val="24"/>
                <w:lang w:val="ru-RU"/>
              </w:rPr>
              <w:t>ошибки</w:t>
            </w:r>
          </w:p>
          <w:p w14:paraId="52A84D94" w14:textId="1EF8DF78" w:rsidR="00880623" w:rsidRPr="00C730B4" w:rsidRDefault="00F64F3F" w:rsidP="00F64F3F">
            <w:pPr>
              <w:pStyle w:val="TableParagraph"/>
              <w:spacing w:line="270" w:lineRule="atLeast"/>
              <w:ind w:left="0" w:right="-1"/>
              <w:rPr>
                <w:sz w:val="24"/>
                <w:szCs w:val="24"/>
                <w:lang w:val="ru-RU"/>
              </w:rPr>
            </w:pPr>
            <w:r w:rsidRPr="00C730B4">
              <w:rPr>
                <w:sz w:val="24"/>
                <w:szCs w:val="24"/>
                <w:lang w:val="ru-RU"/>
              </w:rPr>
              <w:t>отсутствуют</w:t>
            </w:r>
          </w:p>
        </w:tc>
      </w:tr>
      <w:tr w:rsidR="00F43079" w:rsidRPr="00C730B4" w14:paraId="487E91CF" w14:textId="77777777" w:rsidTr="00031B1B">
        <w:trPr>
          <w:trHeight w:val="6072"/>
        </w:trPr>
        <w:tc>
          <w:tcPr>
            <w:tcW w:w="709" w:type="dxa"/>
            <w:gridSpan w:val="2"/>
          </w:tcPr>
          <w:p w14:paraId="25E8B032" w14:textId="77777777" w:rsidR="00880623" w:rsidRPr="00C730B4" w:rsidRDefault="00880623" w:rsidP="00CD7E30">
            <w:pPr>
              <w:pStyle w:val="TableParagraph"/>
              <w:ind w:left="0" w:right="-1"/>
              <w:rPr>
                <w:sz w:val="24"/>
                <w:szCs w:val="24"/>
                <w:lang w:val="ru-RU"/>
              </w:rPr>
            </w:pPr>
          </w:p>
          <w:p w14:paraId="6ABC3D49" w14:textId="77777777" w:rsidR="00880623" w:rsidRPr="00C730B4" w:rsidRDefault="00880623" w:rsidP="00CD7E30">
            <w:pPr>
              <w:pStyle w:val="TableParagraph"/>
              <w:ind w:left="0" w:right="-1"/>
              <w:rPr>
                <w:sz w:val="24"/>
                <w:szCs w:val="24"/>
                <w:lang w:val="ru-RU"/>
              </w:rPr>
            </w:pPr>
          </w:p>
          <w:p w14:paraId="52881287" w14:textId="77777777" w:rsidR="00880623" w:rsidRPr="00C730B4" w:rsidRDefault="00880623" w:rsidP="00CD7E30">
            <w:pPr>
              <w:pStyle w:val="TableParagraph"/>
              <w:ind w:left="0" w:right="-1"/>
              <w:rPr>
                <w:sz w:val="24"/>
                <w:szCs w:val="24"/>
                <w:lang w:val="ru-RU"/>
              </w:rPr>
            </w:pPr>
          </w:p>
          <w:p w14:paraId="493BAC4B" w14:textId="77777777" w:rsidR="00880623" w:rsidRPr="00C730B4" w:rsidRDefault="00880623" w:rsidP="00CD7E30">
            <w:pPr>
              <w:pStyle w:val="TableParagraph"/>
              <w:ind w:left="0" w:right="-1"/>
              <w:rPr>
                <w:sz w:val="24"/>
                <w:szCs w:val="24"/>
                <w:lang w:val="ru-RU"/>
              </w:rPr>
            </w:pPr>
          </w:p>
          <w:p w14:paraId="114D9EA1" w14:textId="77777777" w:rsidR="00880623" w:rsidRPr="00C730B4" w:rsidRDefault="00880623" w:rsidP="00CD7E30">
            <w:pPr>
              <w:pStyle w:val="TableParagraph"/>
              <w:ind w:left="0" w:right="-1"/>
              <w:rPr>
                <w:sz w:val="24"/>
                <w:szCs w:val="24"/>
                <w:lang w:val="ru-RU"/>
              </w:rPr>
            </w:pPr>
          </w:p>
          <w:p w14:paraId="69CB30BF" w14:textId="77777777" w:rsidR="00880623" w:rsidRPr="00C730B4" w:rsidRDefault="00880623" w:rsidP="00CD7E30">
            <w:pPr>
              <w:pStyle w:val="TableParagraph"/>
              <w:ind w:left="0" w:right="-1"/>
              <w:rPr>
                <w:sz w:val="24"/>
                <w:szCs w:val="24"/>
                <w:lang w:val="ru-RU"/>
              </w:rPr>
            </w:pPr>
          </w:p>
          <w:p w14:paraId="3319FA4F" w14:textId="77777777" w:rsidR="00880623" w:rsidRPr="00C730B4" w:rsidRDefault="00880623" w:rsidP="00CD7E30">
            <w:pPr>
              <w:pStyle w:val="TableParagraph"/>
              <w:ind w:left="0" w:right="-1"/>
              <w:rPr>
                <w:sz w:val="24"/>
                <w:szCs w:val="24"/>
                <w:lang w:val="ru-RU"/>
              </w:rPr>
            </w:pPr>
          </w:p>
          <w:p w14:paraId="06A48A42" w14:textId="77777777" w:rsidR="00880623" w:rsidRPr="00C730B4" w:rsidRDefault="00880623" w:rsidP="00CD7E30">
            <w:pPr>
              <w:pStyle w:val="TableParagraph"/>
              <w:ind w:left="0" w:right="-1"/>
              <w:rPr>
                <w:sz w:val="24"/>
                <w:szCs w:val="24"/>
                <w:lang w:val="ru-RU"/>
              </w:rPr>
            </w:pPr>
          </w:p>
          <w:p w14:paraId="7158CC7B" w14:textId="77777777" w:rsidR="00880623" w:rsidRPr="00C730B4" w:rsidRDefault="00880623" w:rsidP="00CD7E30">
            <w:pPr>
              <w:pStyle w:val="TableParagraph"/>
              <w:spacing w:before="4"/>
              <w:ind w:left="0" w:right="-1"/>
              <w:rPr>
                <w:sz w:val="24"/>
                <w:szCs w:val="24"/>
                <w:lang w:val="ru-RU"/>
              </w:rPr>
            </w:pPr>
          </w:p>
          <w:p w14:paraId="76A987F6" w14:textId="77777777" w:rsidR="00880623" w:rsidRPr="00C730B4" w:rsidRDefault="00880623" w:rsidP="00CD7E30">
            <w:pPr>
              <w:pStyle w:val="TableParagraph"/>
              <w:ind w:left="0" w:right="-1"/>
              <w:jc w:val="right"/>
              <w:rPr>
                <w:sz w:val="24"/>
                <w:szCs w:val="24"/>
              </w:rPr>
            </w:pPr>
            <w:r w:rsidRPr="00C730B4">
              <w:rPr>
                <w:sz w:val="24"/>
                <w:szCs w:val="24"/>
              </w:rPr>
              <w:t>«4»</w:t>
            </w:r>
          </w:p>
        </w:tc>
        <w:tc>
          <w:tcPr>
            <w:tcW w:w="1559" w:type="dxa"/>
            <w:gridSpan w:val="2"/>
          </w:tcPr>
          <w:p w14:paraId="60D1DD2E" w14:textId="77777777" w:rsidR="00880623" w:rsidRPr="00C730B4" w:rsidRDefault="00880623" w:rsidP="00CD7E30">
            <w:pPr>
              <w:pStyle w:val="TableParagraph"/>
              <w:tabs>
                <w:tab w:val="left" w:pos="1338"/>
              </w:tabs>
              <w:ind w:left="0" w:right="-1"/>
              <w:rPr>
                <w:sz w:val="24"/>
                <w:szCs w:val="24"/>
                <w:lang w:val="ru-RU"/>
              </w:rPr>
            </w:pPr>
            <w:r w:rsidRPr="00C730B4">
              <w:rPr>
                <w:sz w:val="24"/>
                <w:szCs w:val="24"/>
                <w:lang w:val="ru-RU"/>
              </w:rPr>
              <w:t xml:space="preserve">Задание выполнено: некоторые аспекты, указанные </w:t>
            </w:r>
            <w:r w:rsidRPr="00C730B4">
              <w:rPr>
                <w:spacing w:val="-11"/>
                <w:sz w:val="24"/>
                <w:szCs w:val="24"/>
                <w:lang w:val="ru-RU"/>
              </w:rPr>
              <w:t xml:space="preserve">в </w:t>
            </w:r>
            <w:r w:rsidRPr="00C730B4">
              <w:rPr>
                <w:sz w:val="24"/>
                <w:szCs w:val="24"/>
                <w:lang w:val="ru-RU"/>
              </w:rPr>
              <w:t xml:space="preserve">задании раскрыты </w:t>
            </w:r>
            <w:r w:rsidRPr="00C730B4">
              <w:rPr>
                <w:spacing w:val="-8"/>
                <w:sz w:val="24"/>
                <w:szCs w:val="24"/>
                <w:lang w:val="ru-RU"/>
              </w:rPr>
              <w:t xml:space="preserve">не </w:t>
            </w:r>
            <w:r w:rsidRPr="00C730B4">
              <w:rPr>
                <w:sz w:val="24"/>
                <w:szCs w:val="24"/>
                <w:lang w:val="ru-RU"/>
              </w:rPr>
              <w:t>полностью; имеются отдельные нарушения стилевого оформления речи;</w:t>
            </w:r>
            <w:r w:rsidRPr="00C730B4">
              <w:rPr>
                <w:sz w:val="24"/>
                <w:szCs w:val="24"/>
                <w:lang w:val="ru-RU"/>
              </w:rPr>
              <w:tab/>
            </w:r>
            <w:r w:rsidRPr="00C730B4">
              <w:rPr>
                <w:spacing w:val="-17"/>
                <w:sz w:val="24"/>
                <w:szCs w:val="24"/>
                <w:lang w:val="ru-RU"/>
              </w:rPr>
              <w:t>в</w:t>
            </w:r>
          </w:p>
          <w:p w14:paraId="6E1F0E71" w14:textId="77777777" w:rsidR="00880623" w:rsidRPr="00C730B4" w:rsidRDefault="00880623" w:rsidP="00CD7E30">
            <w:pPr>
              <w:pStyle w:val="TableParagraph"/>
              <w:tabs>
                <w:tab w:val="left" w:pos="1338"/>
              </w:tabs>
              <w:ind w:left="0" w:right="-1"/>
              <w:rPr>
                <w:sz w:val="24"/>
                <w:szCs w:val="24"/>
                <w:lang w:val="ru-RU"/>
              </w:rPr>
            </w:pPr>
            <w:r w:rsidRPr="00C730B4">
              <w:rPr>
                <w:sz w:val="24"/>
                <w:szCs w:val="24"/>
                <w:lang w:val="ru-RU"/>
              </w:rPr>
              <w:t>основном соблюдены принятые</w:t>
            </w:r>
            <w:r w:rsidRPr="00C730B4">
              <w:rPr>
                <w:sz w:val="24"/>
                <w:szCs w:val="24"/>
                <w:lang w:val="ru-RU"/>
              </w:rPr>
              <w:tab/>
            </w:r>
            <w:r w:rsidRPr="00C730B4">
              <w:rPr>
                <w:spacing w:val="-18"/>
                <w:sz w:val="24"/>
                <w:szCs w:val="24"/>
                <w:lang w:val="ru-RU"/>
              </w:rPr>
              <w:t xml:space="preserve">в </w:t>
            </w:r>
            <w:r w:rsidRPr="00C730B4">
              <w:rPr>
                <w:sz w:val="24"/>
                <w:szCs w:val="24"/>
                <w:lang w:val="ru-RU"/>
              </w:rPr>
              <w:t xml:space="preserve">языке </w:t>
            </w:r>
            <w:r w:rsidRPr="00C730B4">
              <w:rPr>
                <w:spacing w:val="-5"/>
                <w:sz w:val="24"/>
                <w:szCs w:val="24"/>
                <w:lang w:val="ru-RU"/>
              </w:rPr>
              <w:t xml:space="preserve">нормы </w:t>
            </w:r>
            <w:r w:rsidRPr="00C730B4">
              <w:rPr>
                <w:sz w:val="24"/>
                <w:szCs w:val="24"/>
                <w:lang w:val="ru-RU"/>
              </w:rPr>
              <w:t>вежливости.</w:t>
            </w:r>
          </w:p>
        </w:tc>
        <w:tc>
          <w:tcPr>
            <w:tcW w:w="2528" w:type="dxa"/>
            <w:gridSpan w:val="2"/>
          </w:tcPr>
          <w:p w14:paraId="3879F1FF" w14:textId="77777777" w:rsidR="00880623" w:rsidRPr="00C730B4" w:rsidRDefault="00880623" w:rsidP="00CD7E30">
            <w:pPr>
              <w:pStyle w:val="TableParagraph"/>
              <w:tabs>
                <w:tab w:val="left" w:pos="755"/>
                <w:tab w:val="left" w:pos="813"/>
                <w:tab w:val="left" w:pos="1358"/>
                <w:tab w:val="left" w:pos="1477"/>
              </w:tabs>
              <w:ind w:left="0" w:right="-1"/>
              <w:rPr>
                <w:sz w:val="24"/>
                <w:szCs w:val="24"/>
                <w:lang w:val="ru-RU"/>
              </w:rPr>
            </w:pPr>
            <w:r w:rsidRPr="00C730B4">
              <w:rPr>
                <w:sz w:val="24"/>
                <w:szCs w:val="24"/>
                <w:lang w:val="ru-RU"/>
              </w:rPr>
              <w:t xml:space="preserve">Высказывани е в </w:t>
            </w:r>
            <w:r w:rsidRPr="00C730B4">
              <w:rPr>
                <w:spacing w:val="-3"/>
                <w:sz w:val="24"/>
                <w:szCs w:val="24"/>
                <w:lang w:val="ru-RU"/>
              </w:rPr>
              <w:t xml:space="preserve">основном </w:t>
            </w:r>
            <w:r w:rsidRPr="00C730B4">
              <w:rPr>
                <w:sz w:val="24"/>
                <w:szCs w:val="24"/>
                <w:lang w:val="ru-RU"/>
              </w:rPr>
              <w:t>логично; имеются отдельные недостатки при использовани и</w:t>
            </w:r>
            <w:r w:rsidRPr="00C730B4">
              <w:rPr>
                <w:sz w:val="24"/>
                <w:szCs w:val="24"/>
                <w:lang w:val="ru-RU"/>
              </w:rPr>
              <w:tab/>
            </w:r>
            <w:r w:rsidRPr="00C730B4">
              <w:rPr>
                <w:sz w:val="24"/>
                <w:szCs w:val="24"/>
                <w:lang w:val="ru-RU"/>
              </w:rPr>
              <w:tab/>
            </w:r>
            <w:r w:rsidRPr="00C730B4">
              <w:rPr>
                <w:spacing w:val="-3"/>
                <w:sz w:val="24"/>
                <w:szCs w:val="24"/>
                <w:lang w:val="ru-RU"/>
              </w:rPr>
              <w:t xml:space="preserve">средств </w:t>
            </w:r>
            <w:r w:rsidRPr="00C730B4">
              <w:rPr>
                <w:sz w:val="24"/>
                <w:szCs w:val="24"/>
                <w:lang w:val="ru-RU"/>
              </w:rPr>
              <w:t>логической связи; имеются отдельные недостатки при</w:t>
            </w:r>
            <w:r w:rsidRPr="00C730B4">
              <w:rPr>
                <w:sz w:val="24"/>
                <w:szCs w:val="24"/>
                <w:lang w:val="ru-RU"/>
              </w:rPr>
              <w:tab/>
            </w:r>
            <w:r w:rsidRPr="00C730B4">
              <w:rPr>
                <w:spacing w:val="-4"/>
                <w:sz w:val="24"/>
                <w:szCs w:val="24"/>
                <w:lang w:val="ru-RU"/>
              </w:rPr>
              <w:t xml:space="preserve">делении </w:t>
            </w:r>
            <w:r w:rsidRPr="00C730B4">
              <w:rPr>
                <w:spacing w:val="-1"/>
                <w:sz w:val="24"/>
                <w:szCs w:val="24"/>
                <w:lang w:val="ru-RU"/>
              </w:rPr>
              <w:t>текста</w:t>
            </w:r>
            <w:r w:rsidRPr="00C730B4">
              <w:rPr>
                <w:spacing w:val="-1"/>
                <w:sz w:val="24"/>
                <w:szCs w:val="24"/>
                <w:lang w:val="ru-RU"/>
              </w:rPr>
              <w:tab/>
            </w:r>
            <w:r w:rsidRPr="00C730B4">
              <w:rPr>
                <w:spacing w:val="-1"/>
                <w:sz w:val="24"/>
                <w:szCs w:val="24"/>
                <w:lang w:val="ru-RU"/>
              </w:rPr>
              <w:tab/>
            </w:r>
            <w:r w:rsidRPr="00C730B4">
              <w:rPr>
                <w:spacing w:val="-1"/>
                <w:sz w:val="24"/>
                <w:szCs w:val="24"/>
                <w:lang w:val="ru-RU"/>
              </w:rPr>
              <w:tab/>
            </w:r>
            <w:r w:rsidRPr="00C730B4">
              <w:rPr>
                <w:spacing w:val="-8"/>
                <w:sz w:val="24"/>
                <w:szCs w:val="24"/>
                <w:lang w:val="ru-RU"/>
              </w:rPr>
              <w:t xml:space="preserve">на </w:t>
            </w:r>
            <w:r w:rsidRPr="00C730B4">
              <w:rPr>
                <w:sz w:val="24"/>
                <w:szCs w:val="24"/>
                <w:lang w:val="ru-RU"/>
              </w:rPr>
              <w:t>абзацы; имеются отдельные нарушения</w:t>
            </w:r>
            <w:r w:rsidRPr="00C730B4">
              <w:rPr>
                <w:sz w:val="24"/>
                <w:szCs w:val="24"/>
                <w:lang w:val="ru-RU"/>
              </w:rPr>
              <w:tab/>
            </w:r>
            <w:r w:rsidRPr="00C730B4">
              <w:rPr>
                <w:sz w:val="24"/>
                <w:szCs w:val="24"/>
                <w:lang w:val="ru-RU"/>
              </w:rPr>
              <w:tab/>
            </w:r>
            <w:r w:rsidRPr="00C730B4">
              <w:rPr>
                <w:spacing w:val="-14"/>
                <w:sz w:val="24"/>
                <w:szCs w:val="24"/>
                <w:lang w:val="ru-RU"/>
              </w:rPr>
              <w:t xml:space="preserve">в </w:t>
            </w:r>
            <w:r w:rsidRPr="00C730B4">
              <w:rPr>
                <w:sz w:val="24"/>
                <w:szCs w:val="24"/>
                <w:lang w:val="ru-RU"/>
              </w:rPr>
              <w:t>оформлении</w:t>
            </w:r>
          </w:p>
          <w:p w14:paraId="3945A1AC" w14:textId="77777777" w:rsidR="00880623" w:rsidRPr="00C730B4" w:rsidRDefault="00880623" w:rsidP="00CD7E30">
            <w:pPr>
              <w:pStyle w:val="TableParagraph"/>
              <w:spacing w:line="269" w:lineRule="exact"/>
              <w:ind w:left="0" w:right="-1"/>
              <w:rPr>
                <w:sz w:val="24"/>
                <w:szCs w:val="24"/>
              </w:rPr>
            </w:pPr>
            <w:r w:rsidRPr="00C730B4">
              <w:rPr>
                <w:sz w:val="24"/>
                <w:szCs w:val="24"/>
              </w:rPr>
              <w:t>текста.</w:t>
            </w:r>
          </w:p>
        </w:tc>
        <w:tc>
          <w:tcPr>
            <w:tcW w:w="1560" w:type="dxa"/>
            <w:gridSpan w:val="2"/>
          </w:tcPr>
          <w:p w14:paraId="3F581BC0" w14:textId="77777777" w:rsidR="00880623" w:rsidRPr="00C730B4" w:rsidRDefault="00880623" w:rsidP="00CD7E30">
            <w:pPr>
              <w:pStyle w:val="TableParagraph"/>
              <w:tabs>
                <w:tab w:val="left" w:pos="648"/>
                <w:tab w:val="left" w:pos="732"/>
              </w:tabs>
              <w:ind w:left="0" w:right="-1"/>
              <w:rPr>
                <w:sz w:val="24"/>
                <w:szCs w:val="24"/>
                <w:lang w:val="ru-RU"/>
              </w:rPr>
            </w:pPr>
            <w:r w:rsidRPr="00C730B4">
              <w:rPr>
                <w:sz w:val="24"/>
                <w:szCs w:val="24"/>
                <w:lang w:val="ru-RU"/>
              </w:rPr>
              <w:t>Используем ый словарный запас соответствуе т поставленно й</w:t>
            </w:r>
            <w:r w:rsidRPr="00C730B4">
              <w:rPr>
                <w:sz w:val="24"/>
                <w:szCs w:val="24"/>
                <w:lang w:val="ru-RU"/>
              </w:rPr>
              <w:tab/>
            </w:r>
            <w:r w:rsidRPr="00C730B4">
              <w:rPr>
                <w:sz w:val="24"/>
                <w:szCs w:val="24"/>
                <w:lang w:val="ru-RU"/>
              </w:rPr>
              <w:tab/>
            </w:r>
            <w:r w:rsidRPr="00C730B4">
              <w:rPr>
                <w:spacing w:val="-3"/>
                <w:sz w:val="24"/>
                <w:szCs w:val="24"/>
                <w:lang w:val="ru-RU"/>
              </w:rPr>
              <w:t xml:space="preserve">задаче, </w:t>
            </w:r>
            <w:r w:rsidRPr="00C730B4">
              <w:rPr>
                <w:sz w:val="24"/>
                <w:szCs w:val="24"/>
                <w:lang w:val="ru-RU"/>
              </w:rPr>
              <w:t xml:space="preserve">однако встречаются отдельные неточности </w:t>
            </w:r>
            <w:r w:rsidRPr="00C730B4">
              <w:rPr>
                <w:spacing w:val="-13"/>
                <w:sz w:val="24"/>
                <w:szCs w:val="24"/>
                <w:lang w:val="ru-RU"/>
              </w:rPr>
              <w:t xml:space="preserve">в </w:t>
            </w:r>
            <w:r w:rsidRPr="00C730B4">
              <w:rPr>
                <w:sz w:val="24"/>
                <w:szCs w:val="24"/>
                <w:lang w:val="ru-RU"/>
              </w:rPr>
              <w:t>употреблени и слов, либо словарный запас ограничен, но</w:t>
            </w:r>
            <w:r w:rsidRPr="00C730B4">
              <w:rPr>
                <w:sz w:val="24"/>
                <w:szCs w:val="24"/>
                <w:lang w:val="ru-RU"/>
              </w:rPr>
              <w:tab/>
            </w:r>
            <w:r w:rsidRPr="00C730B4">
              <w:rPr>
                <w:spacing w:val="-3"/>
                <w:sz w:val="24"/>
                <w:szCs w:val="24"/>
                <w:lang w:val="ru-RU"/>
              </w:rPr>
              <w:t xml:space="preserve">лексика </w:t>
            </w:r>
            <w:r w:rsidRPr="00C730B4">
              <w:rPr>
                <w:sz w:val="24"/>
                <w:szCs w:val="24"/>
                <w:lang w:val="ru-RU"/>
              </w:rPr>
              <w:t>использован а</w:t>
            </w:r>
            <w:r w:rsidRPr="00C730B4">
              <w:rPr>
                <w:spacing w:val="-3"/>
                <w:sz w:val="24"/>
                <w:szCs w:val="24"/>
                <w:lang w:val="ru-RU"/>
              </w:rPr>
              <w:t xml:space="preserve"> </w:t>
            </w:r>
            <w:r w:rsidRPr="00C730B4">
              <w:rPr>
                <w:sz w:val="24"/>
                <w:szCs w:val="24"/>
                <w:lang w:val="ru-RU"/>
              </w:rPr>
              <w:t>правильно.</w:t>
            </w:r>
          </w:p>
        </w:tc>
        <w:tc>
          <w:tcPr>
            <w:tcW w:w="1558" w:type="dxa"/>
            <w:gridSpan w:val="2"/>
          </w:tcPr>
          <w:p w14:paraId="322D6D8B" w14:textId="77777777" w:rsidR="00880623" w:rsidRPr="00C730B4" w:rsidRDefault="00880623" w:rsidP="00CD7E30">
            <w:pPr>
              <w:pStyle w:val="TableParagraph"/>
              <w:ind w:left="0" w:right="-1"/>
              <w:rPr>
                <w:sz w:val="24"/>
                <w:szCs w:val="24"/>
                <w:lang w:val="ru-RU"/>
              </w:rPr>
            </w:pPr>
            <w:r w:rsidRPr="00C730B4">
              <w:rPr>
                <w:sz w:val="24"/>
                <w:szCs w:val="24"/>
                <w:lang w:val="ru-RU"/>
              </w:rPr>
              <w:t>Имеется ряд грамматичес ких ошибок, не затрудняющ их понимание текста.</w:t>
            </w:r>
          </w:p>
        </w:tc>
        <w:tc>
          <w:tcPr>
            <w:tcW w:w="1867" w:type="dxa"/>
          </w:tcPr>
          <w:p w14:paraId="13D02A57" w14:textId="08FAC22E" w:rsidR="00880623" w:rsidRPr="00C730B4" w:rsidRDefault="00F64F3F" w:rsidP="00CD7E30">
            <w:pPr>
              <w:pStyle w:val="TableParagraph"/>
              <w:tabs>
                <w:tab w:val="left" w:pos="1076"/>
              </w:tabs>
              <w:ind w:left="0" w:right="-1"/>
              <w:rPr>
                <w:sz w:val="24"/>
                <w:szCs w:val="24"/>
                <w:lang w:val="ru-RU"/>
              </w:rPr>
            </w:pPr>
            <w:r w:rsidRPr="00C730B4">
              <w:rPr>
                <w:sz w:val="24"/>
                <w:szCs w:val="24"/>
                <w:lang w:val="ru-RU"/>
              </w:rPr>
              <w:t xml:space="preserve">Орфографические </w:t>
            </w:r>
            <w:r w:rsidR="00880623" w:rsidRPr="00C730B4">
              <w:rPr>
                <w:spacing w:val="-3"/>
                <w:sz w:val="24"/>
                <w:szCs w:val="24"/>
                <w:lang w:val="ru-RU"/>
              </w:rPr>
              <w:t xml:space="preserve">ошибки </w:t>
            </w:r>
            <w:r w:rsidR="00880623" w:rsidRPr="00C730B4">
              <w:rPr>
                <w:sz w:val="24"/>
                <w:szCs w:val="24"/>
                <w:lang w:val="ru-RU"/>
              </w:rPr>
              <w:t>практически отсутствуют.</w:t>
            </w:r>
          </w:p>
          <w:p w14:paraId="5BBEF9B6" w14:textId="23CD1EA0" w:rsidR="00880623" w:rsidRPr="00C730B4" w:rsidRDefault="00880623" w:rsidP="00F64F3F">
            <w:pPr>
              <w:pStyle w:val="TableParagraph"/>
              <w:ind w:left="0" w:right="-1"/>
              <w:rPr>
                <w:sz w:val="24"/>
                <w:szCs w:val="24"/>
                <w:lang w:val="ru-RU"/>
              </w:rPr>
            </w:pPr>
            <w:r w:rsidRPr="00C730B4">
              <w:rPr>
                <w:sz w:val="24"/>
                <w:szCs w:val="24"/>
                <w:lang w:val="ru-RU"/>
              </w:rPr>
              <w:t>Текст разделен на предложения с</w:t>
            </w:r>
            <w:r w:rsidR="00F64F3F" w:rsidRPr="00C730B4">
              <w:rPr>
                <w:sz w:val="24"/>
                <w:szCs w:val="24"/>
                <w:lang w:val="ru-RU"/>
              </w:rPr>
              <w:t xml:space="preserve"> </w:t>
            </w:r>
            <w:r w:rsidRPr="00C730B4">
              <w:rPr>
                <w:sz w:val="24"/>
                <w:szCs w:val="24"/>
                <w:lang w:val="ru-RU"/>
              </w:rPr>
              <w:t>правильным пунктуационны м оформлением.</w:t>
            </w:r>
          </w:p>
        </w:tc>
      </w:tr>
      <w:tr w:rsidR="00F43079" w:rsidRPr="00C730B4" w14:paraId="1CBBDF48" w14:textId="77777777" w:rsidTr="00031B1B">
        <w:trPr>
          <w:trHeight w:val="5995"/>
        </w:trPr>
        <w:tc>
          <w:tcPr>
            <w:tcW w:w="709" w:type="dxa"/>
            <w:gridSpan w:val="2"/>
          </w:tcPr>
          <w:p w14:paraId="3AAC921C" w14:textId="77777777" w:rsidR="00880623" w:rsidRPr="00C730B4" w:rsidRDefault="00880623" w:rsidP="00CD7E30">
            <w:pPr>
              <w:pStyle w:val="TableParagraph"/>
              <w:ind w:left="0" w:right="-1"/>
              <w:rPr>
                <w:sz w:val="24"/>
                <w:szCs w:val="24"/>
                <w:lang w:val="ru-RU"/>
              </w:rPr>
            </w:pPr>
          </w:p>
          <w:p w14:paraId="096E02D5" w14:textId="77777777" w:rsidR="00880623" w:rsidRPr="00C730B4" w:rsidRDefault="00880623" w:rsidP="00CD7E30">
            <w:pPr>
              <w:pStyle w:val="TableParagraph"/>
              <w:ind w:left="0" w:right="-1"/>
              <w:rPr>
                <w:sz w:val="24"/>
                <w:szCs w:val="24"/>
                <w:lang w:val="ru-RU"/>
              </w:rPr>
            </w:pPr>
          </w:p>
          <w:p w14:paraId="5C6F63DE" w14:textId="77777777" w:rsidR="00880623" w:rsidRPr="00C730B4" w:rsidRDefault="00880623" w:rsidP="00CD7E30">
            <w:pPr>
              <w:pStyle w:val="TableParagraph"/>
              <w:ind w:left="0" w:right="-1"/>
              <w:rPr>
                <w:sz w:val="24"/>
                <w:szCs w:val="24"/>
                <w:lang w:val="ru-RU"/>
              </w:rPr>
            </w:pPr>
          </w:p>
          <w:p w14:paraId="38572838" w14:textId="77777777" w:rsidR="00880623" w:rsidRPr="00C730B4" w:rsidRDefault="00880623" w:rsidP="00CD7E30">
            <w:pPr>
              <w:pStyle w:val="TableParagraph"/>
              <w:ind w:left="0" w:right="-1"/>
              <w:rPr>
                <w:sz w:val="24"/>
                <w:szCs w:val="24"/>
                <w:lang w:val="ru-RU"/>
              </w:rPr>
            </w:pPr>
          </w:p>
          <w:p w14:paraId="02AECDC1" w14:textId="77777777" w:rsidR="00880623" w:rsidRPr="00C730B4" w:rsidRDefault="00880623" w:rsidP="00CD7E30">
            <w:pPr>
              <w:pStyle w:val="TableParagraph"/>
              <w:ind w:left="0" w:right="-1"/>
              <w:rPr>
                <w:sz w:val="24"/>
                <w:szCs w:val="24"/>
                <w:lang w:val="ru-RU"/>
              </w:rPr>
            </w:pPr>
          </w:p>
          <w:p w14:paraId="07181DB0" w14:textId="77777777" w:rsidR="00880623" w:rsidRPr="00C730B4" w:rsidRDefault="00880623" w:rsidP="00CD7E30">
            <w:pPr>
              <w:pStyle w:val="TableParagraph"/>
              <w:ind w:left="0" w:right="-1"/>
              <w:rPr>
                <w:sz w:val="24"/>
                <w:szCs w:val="24"/>
                <w:lang w:val="ru-RU"/>
              </w:rPr>
            </w:pPr>
          </w:p>
          <w:p w14:paraId="4337A1BC" w14:textId="77777777" w:rsidR="00880623" w:rsidRPr="00C730B4" w:rsidRDefault="00880623" w:rsidP="00CD7E30">
            <w:pPr>
              <w:pStyle w:val="TableParagraph"/>
              <w:ind w:left="0" w:right="-1"/>
              <w:rPr>
                <w:sz w:val="24"/>
                <w:szCs w:val="24"/>
                <w:lang w:val="ru-RU"/>
              </w:rPr>
            </w:pPr>
          </w:p>
          <w:p w14:paraId="48448DFE" w14:textId="77777777" w:rsidR="00880623" w:rsidRPr="00C730B4" w:rsidRDefault="00880623" w:rsidP="00CD7E30">
            <w:pPr>
              <w:pStyle w:val="TableParagraph"/>
              <w:ind w:left="0" w:right="-1"/>
              <w:rPr>
                <w:sz w:val="24"/>
                <w:szCs w:val="24"/>
                <w:lang w:val="ru-RU"/>
              </w:rPr>
            </w:pPr>
          </w:p>
          <w:p w14:paraId="090818A0" w14:textId="77777777" w:rsidR="00880623" w:rsidRPr="00C730B4" w:rsidRDefault="00880623" w:rsidP="00CD7E30">
            <w:pPr>
              <w:pStyle w:val="TableParagraph"/>
              <w:ind w:left="0" w:right="-1"/>
              <w:rPr>
                <w:sz w:val="24"/>
                <w:szCs w:val="24"/>
                <w:lang w:val="ru-RU"/>
              </w:rPr>
            </w:pPr>
          </w:p>
          <w:p w14:paraId="16A57351" w14:textId="77777777" w:rsidR="00880623" w:rsidRPr="00C730B4" w:rsidRDefault="00880623" w:rsidP="00CD7E30">
            <w:pPr>
              <w:pStyle w:val="TableParagraph"/>
              <w:ind w:left="0" w:right="-1"/>
              <w:rPr>
                <w:sz w:val="24"/>
                <w:szCs w:val="24"/>
                <w:lang w:val="ru-RU"/>
              </w:rPr>
            </w:pPr>
          </w:p>
          <w:p w14:paraId="64459EF3" w14:textId="77777777" w:rsidR="00880623" w:rsidRPr="00C730B4" w:rsidRDefault="00880623" w:rsidP="00CD7E30">
            <w:pPr>
              <w:pStyle w:val="TableParagraph"/>
              <w:ind w:left="0" w:right="-1"/>
              <w:jc w:val="right"/>
              <w:rPr>
                <w:sz w:val="24"/>
                <w:szCs w:val="24"/>
              </w:rPr>
            </w:pPr>
            <w:r w:rsidRPr="00C730B4">
              <w:rPr>
                <w:sz w:val="24"/>
                <w:szCs w:val="24"/>
              </w:rPr>
              <w:t>«3»</w:t>
            </w:r>
          </w:p>
        </w:tc>
        <w:tc>
          <w:tcPr>
            <w:tcW w:w="1559" w:type="dxa"/>
            <w:gridSpan w:val="2"/>
          </w:tcPr>
          <w:p w14:paraId="5DEFB6C7" w14:textId="77777777" w:rsidR="00880623" w:rsidRPr="00C730B4" w:rsidRDefault="00880623" w:rsidP="00CD7E30">
            <w:pPr>
              <w:pStyle w:val="TableParagraph"/>
              <w:tabs>
                <w:tab w:val="left" w:pos="1336"/>
              </w:tabs>
              <w:ind w:left="0" w:right="-1"/>
              <w:rPr>
                <w:sz w:val="24"/>
                <w:szCs w:val="24"/>
                <w:lang w:val="ru-RU"/>
              </w:rPr>
            </w:pPr>
            <w:r w:rsidRPr="00C730B4">
              <w:rPr>
                <w:sz w:val="24"/>
                <w:szCs w:val="24"/>
                <w:lang w:val="ru-RU"/>
              </w:rPr>
              <w:t xml:space="preserve">Задание выполнено не полностью: содержание отражает </w:t>
            </w:r>
            <w:r w:rsidRPr="00C730B4">
              <w:rPr>
                <w:spacing w:val="-7"/>
                <w:sz w:val="24"/>
                <w:szCs w:val="24"/>
                <w:lang w:val="ru-RU"/>
              </w:rPr>
              <w:t xml:space="preserve">не </w:t>
            </w:r>
            <w:r w:rsidRPr="00C730B4">
              <w:rPr>
                <w:sz w:val="24"/>
                <w:szCs w:val="24"/>
                <w:lang w:val="ru-RU"/>
              </w:rPr>
              <w:t xml:space="preserve">все аспекты, указанные </w:t>
            </w:r>
            <w:r w:rsidRPr="00C730B4">
              <w:rPr>
                <w:spacing w:val="-11"/>
                <w:sz w:val="24"/>
                <w:szCs w:val="24"/>
                <w:lang w:val="ru-RU"/>
              </w:rPr>
              <w:t xml:space="preserve">в </w:t>
            </w:r>
            <w:r w:rsidRPr="00C730B4">
              <w:rPr>
                <w:sz w:val="24"/>
                <w:szCs w:val="24"/>
                <w:lang w:val="ru-RU"/>
              </w:rPr>
              <w:t>задании; нарушение стилевого оформления речи встречаются достаточно часто;</w:t>
            </w:r>
            <w:r w:rsidRPr="00C730B4">
              <w:rPr>
                <w:sz w:val="24"/>
                <w:szCs w:val="24"/>
                <w:lang w:val="ru-RU"/>
              </w:rPr>
              <w:tab/>
            </w:r>
            <w:r w:rsidRPr="00C730B4">
              <w:rPr>
                <w:spacing w:val="-15"/>
                <w:sz w:val="24"/>
                <w:szCs w:val="24"/>
                <w:lang w:val="ru-RU"/>
              </w:rPr>
              <w:t xml:space="preserve">в </w:t>
            </w:r>
            <w:r w:rsidRPr="00C730B4">
              <w:rPr>
                <w:sz w:val="24"/>
                <w:szCs w:val="24"/>
                <w:lang w:val="ru-RU"/>
              </w:rPr>
              <w:t xml:space="preserve">основном </w:t>
            </w:r>
            <w:r w:rsidRPr="00C730B4">
              <w:rPr>
                <w:spacing w:val="-8"/>
                <w:sz w:val="24"/>
                <w:szCs w:val="24"/>
                <w:lang w:val="ru-RU"/>
              </w:rPr>
              <w:t xml:space="preserve">не </w:t>
            </w:r>
            <w:r w:rsidRPr="00C730B4">
              <w:rPr>
                <w:sz w:val="24"/>
                <w:szCs w:val="24"/>
                <w:lang w:val="ru-RU"/>
              </w:rPr>
              <w:t>соблюдены принятые</w:t>
            </w:r>
            <w:r w:rsidRPr="00C730B4">
              <w:rPr>
                <w:sz w:val="24"/>
                <w:szCs w:val="24"/>
                <w:lang w:val="ru-RU"/>
              </w:rPr>
              <w:tab/>
            </w:r>
            <w:r w:rsidRPr="00C730B4">
              <w:rPr>
                <w:spacing w:val="-17"/>
                <w:sz w:val="24"/>
                <w:szCs w:val="24"/>
                <w:lang w:val="ru-RU"/>
              </w:rPr>
              <w:t xml:space="preserve">в </w:t>
            </w:r>
            <w:r w:rsidRPr="00C730B4">
              <w:rPr>
                <w:sz w:val="24"/>
                <w:szCs w:val="24"/>
                <w:lang w:val="ru-RU"/>
              </w:rPr>
              <w:t xml:space="preserve">языке </w:t>
            </w:r>
            <w:r w:rsidRPr="00C730B4">
              <w:rPr>
                <w:spacing w:val="-4"/>
                <w:sz w:val="24"/>
                <w:szCs w:val="24"/>
                <w:lang w:val="ru-RU"/>
              </w:rPr>
              <w:t xml:space="preserve">нормы </w:t>
            </w:r>
            <w:r w:rsidRPr="00C730B4">
              <w:rPr>
                <w:sz w:val="24"/>
                <w:szCs w:val="24"/>
                <w:lang w:val="ru-RU"/>
              </w:rPr>
              <w:t>вежливости.</w:t>
            </w:r>
          </w:p>
        </w:tc>
        <w:tc>
          <w:tcPr>
            <w:tcW w:w="2528" w:type="dxa"/>
            <w:gridSpan w:val="2"/>
          </w:tcPr>
          <w:p w14:paraId="5043DCB7" w14:textId="77777777" w:rsidR="00880623" w:rsidRPr="00C730B4" w:rsidRDefault="00880623" w:rsidP="00CD7E30">
            <w:pPr>
              <w:pStyle w:val="TableParagraph"/>
              <w:tabs>
                <w:tab w:val="left" w:pos="458"/>
                <w:tab w:val="left" w:pos="813"/>
                <w:tab w:val="left" w:pos="938"/>
                <w:tab w:val="left" w:pos="1347"/>
              </w:tabs>
              <w:ind w:left="0" w:right="-1"/>
              <w:rPr>
                <w:sz w:val="24"/>
                <w:szCs w:val="24"/>
                <w:lang w:val="ru-RU"/>
              </w:rPr>
            </w:pPr>
            <w:r w:rsidRPr="00C730B4">
              <w:rPr>
                <w:sz w:val="24"/>
                <w:szCs w:val="24"/>
                <w:lang w:val="ru-RU"/>
              </w:rPr>
              <w:t>Высказывани е</w:t>
            </w:r>
            <w:r w:rsidRPr="00C730B4">
              <w:rPr>
                <w:sz w:val="24"/>
                <w:szCs w:val="24"/>
                <w:lang w:val="ru-RU"/>
              </w:rPr>
              <w:tab/>
              <w:t>не</w:t>
            </w:r>
            <w:r w:rsidRPr="00C730B4">
              <w:rPr>
                <w:sz w:val="24"/>
                <w:szCs w:val="24"/>
                <w:lang w:val="ru-RU"/>
              </w:rPr>
              <w:tab/>
            </w:r>
            <w:r w:rsidRPr="00C730B4">
              <w:rPr>
                <w:sz w:val="24"/>
                <w:szCs w:val="24"/>
                <w:lang w:val="ru-RU"/>
              </w:rPr>
              <w:tab/>
              <w:t xml:space="preserve">всегда логично; имеются многочисленн ые ошибки </w:t>
            </w:r>
            <w:r w:rsidRPr="00C730B4">
              <w:rPr>
                <w:spacing w:val="-14"/>
                <w:sz w:val="24"/>
                <w:szCs w:val="24"/>
                <w:lang w:val="ru-RU"/>
              </w:rPr>
              <w:t xml:space="preserve">в </w:t>
            </w:r>
            <w:r w:rsidRPr="00C730B4">
              <w:rPr>
                <w:sz w:val="24"/>
                <w:szCs w:val="24"/>
                <w:lang w:val="ru-RU"/>
              </w:rPr>
              <w:t>использовани и</w:t>
            </w:r>
            <w:r w:rsidRPr="00C730B4">
              <w:rPr>
                <w:sz w:val="24"/>
                <w:szCs w:val="24"/>
                <w:lang w:val="ru-RU"/>
              </w:rPr>
              <w:tab/>
            </w:r>
            <w:r w:rsidRPr="00C730B4">
              <w:rPr>
                <w:sz w:val="24"/>
                <w:szCs w:val="24"/>
                <w:lang w:val="ru-RU"/>
              </w:rPr>
              <w:tab/>
            </w:r>
            <w:r w:rsidRPr="00C730B4">
              <w:rPr>
                <w:spacing w:val="-3"/>
                <w:sz w:val="24"/>
                <w:szCs w:val="24"/>
                <w:lang w:val="ru-RU"/>
              </w:rPr>
              <w:t xml:space="preserve">средств </w:t>
            </w:r>
            <w:r w:rsidRPr="00C730B4">
              <w:rPr>
                <w:sz w:val="24"/>
                <w:szCs w:val="24"/>
                <w:lang w:val="ru-RU"/>
              </w:rPr>
              <w:t>логической связи,</w:t>
            </w:r>
            <w:r w:rsidRPr="00C730B4">
              <w:rPr>
                <w:sz w:val="24"/>
                <w:szCs w:val="24"/>
                <w:lang w:val="ru-RU"/>
              </w:rPr>
              <w:tab/>
            </w:r>
            <w:r w:rsidRPr="00C730B4">
              <w:rPr>
                <w:sz w:val="24"/>
                <w:szCs w:val="24"/>
                <w:lang w:val="ru-RU"/>
              </w:rPr>
              <w:tab/>
            </w:r>
            <w:r w:rsidRPr="00C730B4">
              <w:rPr>
                <w:sz w:val="24"/>
                <w:szCs w:val="24"/>
                <w:lang w:val="ru-RU"/>
              </w:rPr>
              <w:tab/>
            </w:r>
            <w:r w:rsidRPr="00C730B4">
              <w:rPr>
                <w:spacing w:val="-10"/>
                <w:sz w:val="24"/>
                <w:szCs w:val="24"/>
                <w:lang w:val="ru-RU"/>
              </w:rPr>
              <w:t xml:space="preserve">их </w:t>
            </w:r>
            <w:r w:rsidRPr="00C730B4">
              <w:rPr>
                <w:sz w:val="24"/>
                <w:szCs w:val="24"/>
                <w:lang w:val="ru-RU"/>
              </w:rPr>
              <w:t>выбор ограничен; деление текста</w:t>
            </w:r>
            <w:r w:rsidRPr="00C730B4">
              <w:rPr>
                <w:sz w:val="24"/>
                <w:szCs w:val="24"/>
                <w:lang w:val="ru-RU"/>
              </w:rPr>
              <w:tab/>
            </w:r>
            <w:r w:rsidRPr="00C730B4">
              <w:rPr>
                <w:sz w:val="24"/>
                <w:szCs w:val="24"/>
                <w:lang w:val="ru-RU"/>
              </w:rPr>
              <w:tab/>
            </w:r>
            <w:r w:rsidRPr="00C730B4">
              <w:rPr>
                <w:sz w:val="24"/>
                <w:szCs w:val="24"/>
                <w:lang w:val="ru-RU"/>
              </w:rPr>
              <w:tab/>
            </w:r>
            <w:r w:rsidRPr="00C730B4">
              <w:rPr>
                <w:spacing w:val="-8"/>
                <w:sz w:val="24"/>
                <w:szCs w:val="24"/>
                <w:lang w:val="ru-RU"/>
              </w:rPr>
              <w:t xml:space="preserve">на </w:t>
            </w:r>
            <w:r w:rsidRPr="00C730B4">
              <w:rPr>
                <w:sz w:val="24"/>
                <w:szCs w:val="24"/>
                <w:lang w:val="ru-RU"/>
              </w:rPr>
              <w:t xml:space="preserve">абзацы отсутствует; имеются многочисленн ые ошибки </w:t>
            </w:r>
            <w:r w:rsidRPr="00C730B4">
              <w:rPr>
                <w:spacing w:val="-14"/>
                <w:sz w:val="24"/>
                <w:szCs w:val="24"/>
                <w:lang w:val="ru-RU"/>
              </w:rPr>
              <w:t xml:space="preserve">в </w:t>
            </w:r>
            <w:r w:rsidRPr="00C730B4">
              <w:rPr>
                <w:sz w:val="24"/>
                <w:szCs w:val="24"/>
                <w:lang w:val="ru-RU"/>
              </w:rPr>
              <w:t>оформлении текста.</w:t>
            </w:r>
          </w:p>
        </w:tc>
        <w:tc>
          <w:tcPr>
            <w:tcW w:w="1560" w:type="dxa"/>
            <w:gridSpan w:val="2"/>
          </w:tcPr>
          <w:p w14:paraId="56772BF3" w14:textId="77777777" w:rsidR="00880623" w:rsidRPr="00C730B4" w:rsidRDefault="00880623" w:rsidP="00CD7E30">
            <w:pPr>
              <w:pStyle w:val="TableParagraph"/>
              <w:tabs>
                <w:tab w:val="left" w:pos="569"/>
              </w:tabs>
              <w:ind w:left="0" w:right="-1"/>
              <w:rPr>
                <w:sz w:val="24"/>
                <w:szCs w:val="24"/>
                <w:lang w:val="ru-RU"/>
              </w:rPr>
            </w:pPr>
            <w:r w:rsidRPr="00C730B4">
              <w:rPr>
                <w:sz w:val="24"/>
                <w:szCs w:val="24"/>
                <w:lang w:val="ru-RU"/>
              </w:rPr>
              <w:t>Использован неоправданн о ограниченн ый словарный запас; часто встречаются нарушения в использован ии</w:t>
            </w:r>
            <w:r w:rsidRPr="00C730B4">
              <w:rPr>
                <w:sz w:val="24"/>
                <w:szCs w:val="24"/>
                <w:lang w:val="ru-RU"/>
              </w:rPr>
              <w:tab/>
            </w:r>
            <w:r w:rsidRPr="00C730B4">
              <w:rPr>
                <w:spacing w:val="-3"/>
                <w:sz w:val="24"/>
                <w:szCs w:val="24"/>
                <w:lang w:val="ru-RU"/>
              </w:rPr>
              <w:t xml:space="preserve">лексики, </w:t>
            </w:r>
            <w:r w:rsidRPr="00C730B4">
              <w:rPr>
                <w:sz w:val="24"/>
                <w:szCs w:val="24"/>
                <w:lang w:val="ru-RU"/>
              </w:rPr>
              <w:t>некоторые из них могут затруднять понимание текста.</w:t>
            </w:r>
          </w:p>
        </w:tc>
        <w:tc>
          <w:tcPr>
            <w:tcW w:w="1558" w:type="dxa"/>
            <w:gridSpan w:val="2"/>
          </w:tcPr>
          <w:p w14:paraId="34DDF074" w14:textId="77777777" w:rsidR="00880623" w:rsidRPr="00C730B4" w:rsidRDefault="00880623" w:rsidP="00CD7E30">
            <w:pPr>
              <w:pStyle w:val="TableParagraph"/>
              <w:tabs>
                <w:tab w:val="left" w:pos="680"/>
                <w:tab w:val="left" w:pos="894"/>
                <w:tab w:val="left" w:pos="1201"/>
              </w:tabs>
              <w:ind w:left="0" w:right="-1"/>
              <w:rPr>
                <w:sz w:val="24"/>
                <w:szCs w:val="24"/>
                <w:lang w:val="ru-RU"/>
              </w:rPr>
            </w:pPr>
            <w:r w:rsidRPr="00C730B4">
              <w:rPr>
                <w:sz w:val="24"/>
                <w:szCs w:val="24"/>
                <w:lang w:val="ru-RU"/>
              </w:rPr>
              <w:t>Либо</w:t>
            </w:r>
            <w:r w:rsidRPr="00C730B4">
              <w:rPr>
                <w:sz w:val="24"/>
                <w:szCs w:val="24"/>
                <w:lang w:val="ru-RU"/>
              </w:rPr>
              <w:tab/>
            </w:r>
            <w:r w:rsidRPr="00C730B4">
              <w:rPr>
                <w:sz w:val="24"/>
                <w:szCs w:val="24"/>
                <w:lang w:val="ru-RU"/>
              </w:rPr>
              <w:tab/>
            </w:r>
            <w:r w:rsidRPr="00C730B4">
              <w:rPr>
                <w:spacing w:val="-5"/>
                <w:sz w:val="24"/>
                <w:szCs w:val="24"/>
                <w:lang w:val="ru-RU"/>
              </w:rPr>
              <w:t xml:space="preserve">часто </w:t>
            </w:r>
            <w:r w:rsidRPr="00C730B4">
              <w:rPr>
                <w:sz w:val="24"/>
                <w:szCs w:val="24"/>
                <w:lang w:val="ru-RU"/>
              </w:rPr>
              <w:t>встречаются ошибки элементарно го</w:t>
            </w:r>
            <w:r w:rsidRPr="00C730B4">
              <w:rPr>
                <w:sz w:val="24"/>
                <w:szCs w:val="24"/>
                <w:lang w:val="ru-RU"/>
              </w:rPr>
              <w:tab/>
            </w:r>
            <w:r w:rsidRPr="00C730B4">
              <w:rPr>
                <w:spacing w:val="-4"/>
                <w:sz w:val="24"/>
                <w:szCs w:val="24"/>
                <w:lang w:val="ru-RU"/>
              </w:rPr>
              <w:t xml:space="preserve">уровня, </w:t>
            </w:r>
            <w:r w:rsidRPr="00C730B4">
              <w:rPr>
                <w:sz w:val="24"/>
                <w:szCs w:val="24"/>
                <w:lang w:val="ru-RU"/>
              </w:rPr>
              <w:t>либо ошибки немногочисл енны,</w:t>
            </w:r>
            <w:r w:rsidRPr="00C730B4">
              <w:rPr>
                <w:sz w:val="24"/>
                <w:szCs w:val="24"/>
                <w:lang w:val="ru-RU"/>
              </w:rPr>
              <w:tab/>
            </w:r>
            <w:r w:rsidRPr="00C730B4">
              <w:rPr>
                <w:sz w:val="24"/>
                <w:szCs w:val="24"/>
                <w:lang w:val="ru-RU"/>
              </w:rPr>
              <w:tab/>
            </w:r>
            <w:r w:rsidRPr="00C730B4">
              <w:rPr>
                <w:spacing w:val="-9"/>
                <w:sz w:val="24"/>
                <w:szCs w:val="24"/>
                <w:lang w:val="ru-RU"/>
              </w:rPr>
              <w:t xml:space="preserve">но </w:t>
            </w:r>
            <w:r w:rsidRPr="00C730B4">
              <w:rPr>
                <w:sz w:val="24"/>
                <w:szCs w:val="24"/>
                <w:lang w:val="ru-RU"/>
              </w:rPr>
              <w:t>затрудняют понимание текста.</w:t>
            </w:r>
          </w:p>
        </w:tc>
        <w:tc>
          <w:tcPr>
            <w:tcW w:w="1867" w:type="dxa"/>
          </w:tcPr>
          <w:p w14:paraId="415E708D" w14:textId="6AE6679D" w:rsidR="00880623" w:rsidRPr="00C730B4" w:rsidRDefault="00F64F3F" w:rsidP="00F64F3F">
            <w:pPr>
              <w:pStyle w:val="TableParagraph"/>
              <w:tabs>
                <w:tab w:val="left" w:pos="1306"/>
              </w:tabs>
              <w:ind w:left="0" w:right="-1"/>
              <w:rPr>
                <w:sz w:val="24"/>
                <w:szCs w:val="24"/>
                <w:lang w:val="ru-RU"/>
              </w:rPr>
            </w:pPr>
            <w:r w:rsidRPr="00C730B4">
              <w:rPr>
                <w:sz w:val="24"/>
                <w:szCs w:val="24"/>
                <w:lang w:val="ru-RU"/>
              </w:rPr>
              <w:t xml:space="preserve">Имеется ряд орфографических </w:t>
            </w:r>
            <w:r w:rsidR="00880623" w:rsidRPr="00C730B4">
              <w:rPr>
                <w:spacing w:val="-4"/>
                <w:sz w:val="24"/>
                <w:szCs w:val="24"/>
                <w:lang w:val="ru-RU"/>
              </w:rPr>
              <w:t>и/или</w:t>
            </w:r>
          </w:p>
          <w:p w14:paraId="5F10A5F7" w14:textId="2F9034FB" w:rsidR="00880623" w:rsidRPr="00C730B4" w:rsidRDefault="00880623" w:rsidP="00CD7E30">
            <w:pPr>
              <w:pStyle w:val="TableParagraph"/>
              <w:tabs>
                <w:tab w:val="left" w:pos="610"/>
              </w:tabs>
              <w:ind w:left="0" w:right="-1"/>
              <w:rPr>
                <w:sz w:val="24"/>
                <w:szCs w:val="24"/>
                <w:lang w:val="ru-RU"/>
              </w:rPr>
            </w:pPr>
            <w:r w:rsidRPr="00C730B4">
              <w:rPr>
                <w:sz w:val="24"/>
                <w:szCs w:val="24"/>
                <w:lang w:val="ru-RU"/>
              </w:rPr>
              <w:t>пу</w:t>
            </w:r>
            <w:r w:rsidR="00F64F3F" w:rsidRPr="00C730B4">
              <w:rPr>
                <w:sz w:val="24"/>
                <w:szCs w:val="24"/>
                <w:lang w:val="ru-RU"/>
              </w:rPr>
              <w:t xml:space="preserve">нктуационных ошибок, которые не </w:t>
            </w:r>
            <w:r w:rsidRPr="00C730B4">
              <w:rPr>
                <w:sz w:val="24"/>
                <w:szCs w:val="24"/>
                <w:lang w:val="ru-RU"/>
              </w:rPr>
              <w:t>значительно затрудняют понимание текста.</w:t>
            </w:r>
          </w:p>
        </w:tc>
      </w:tr>
      <w:tr w:rsidR="00F43079" w:rsidRPr="00C730B4" w14:paraId="19EBC12A" w14:textId="77777777" w:rsidTr="00031B1B">
        <w:trPr>
          <w:trHeight w:val="1103"/>
        </w:trPr>
        <w:tc>
          <w:tcPr>
            <w:tcW w:w="709" w:type="dxa"/>
            <w:gridSpan w:val="2"/>
          </w:tcPr>
          <w:p w14:paraId="6E718BDE" w14:textId="77777777" w:rsidR="00880623" w:rsidRPr="00C730B4" w:rsidRDefault="00880623" w:rsidP="00CD7E30">
            <w:pPr>
              <w:pStyle w:val="TableParagraph"/>
              <w:ind w:left="0" w:right="-1"/>
              <w:rPr>
                <w:sz w:val="24"/>
                <w:szCs w:val="24"/>
                <w:lang w:val="ru-RU"/>
              </w:rPr>
            </w:pPr>
          </w:p>
          <w:p w14:paraId="150FC521" w14:textId="77777777" w:rsidR="00880623" w:rsidRPr="00C730B4" w:rsidRDefault="00880623" w:rsidP="00CD7E30">
            <w:pPr>
              <w:pStyle w:val="TableParagraph"/>
              <w:spacing w:before="6"/>
              <w:ind w:left="0" w:right="-1"/>
              <w:rPr>
                <w:sz w:val="24"/>
                <w:szCs w:val="24"/>
                <w:lang w:val="ru-RU"/>
              </w:rPr>
            </w:pPr>
          </w:p>
          <w:p w14:paraId="190A31AC" w14:textId="77777777" w:rsidR="00880623" w:rsidRPr="00C730B4" w:rsidRDefault="00880623" w:rsidP="00CD7E30">
            <w:pPr>
              <w:pStyle w:val="TableParagraph"/>
              <w:ind w:left="0" w:right="-1"/>
              <w:jc w:val="right"/>
              <w:rPr>
                <w:sz w:val="24"/>
                <w:szCs w:val="24"/>
              </w:rPr>
            </w:pPr>
            <w:r w:rsidRPr="00C730B4">
              <w:rPr>
                <w:sz w:val="24"/>
                <w:szCs w:val="24"/>
              </w:rPr>
              <w:t>«2»</w:t>
            </w:r>
          </w:p>
        </w:tc>
        <w:tc>
          <w:tcPr>
            <w:tcW w:w="1559" w:type="dxa"/>
            <w:gridSpan w:val="2"/>
          </w:tcPr>
          <w:p w14:paraId="37204D2E" w14:textId="77777777" w:rsidR="00880623" w:rsidRPr="00C730B4" w:rsidRDefault="00880623" w:rsidP="00CD7E30">
            <w:pPr>
              <w:pStyle w:val="TableParagraph"/>
              <w:tabs>
                <w:tab w:val="left" w:pos="1216"/>
              </w:tabs>
              <w:ind w:left="0" w:right="-1"/>
              <w:rPr>
                <w:sz w:val="24"/>
                <w:szCs w:val="24"/>
                <w:lang w:val="ru-RU"/>
              </w:rPr>
            </w:pPr>
            <w:r w:rsidRPr="00C730B4">
              <w:rPr>
                <w:sz w:val="24"/>
                <w:szCs w:val="24"/>
                <w:lang w:val="ru-RU"/>
              </w:rPr>
              <w:t>Задание</w:t>
            </w:r>
            <w:r w:rsidRPr="00C730B4">
              <w:rPr>
                <w:sz w:val="24"/>
                <w:szCs w:val="24"/>
                <w:lang w:val="ru-RU"/>
              </w:rPr>
              <w:tab/>
            </w:r>
            <w:r w:rsidRPr="00C730B4">
              <w:rPr>
                <w:spacing w:val="-8"/>
                <w:sz w:val="24"/>
                <w:szCs w:val="24"/>
                <w:lang w:val="ru-RU"/>
              </w:rPr>
              <w:t xml:space="preserve">не </w:t>
            </w:r>
            <w:r w:rsidRPr="00C730B4">
              <w:rPr>
                <w:sz w:val="24"/>
                <w:szCs w:val="24"/>
                <w:lang w:val="ru-RU"/>
              </w:rPr>
              <w:t>выполнено: содержание</w:t>
            </w:r>
          </w:p>
          <w:p w14:paraId="6D3DB24D" w14:textId="77777777" w:rsidR="00880623" w:rsidRPr="00C730B4" w:rsidRDefault="00880623" w:rsidP="00CD7E30">
            <w:pPr>
              <w:pStyle w:val="TableParagraph"/>
              <w:spacing w:line="269" w:lineRule="exact"/>
              <w:ind w:left="0" w:right="-1"/>
              <w:rPr>
                <w:sz w:val="24"/>
                <w:szCs w:val="24"/>
                <w:lang w:val="ru-RU"/>
              </w:rPr>
            </w:pPr>
            <w:r w:rsidRPr="00C730B4">
              <w:rPr>
                <w:sz w:val="24"/>
                <w:szCs w:val="24"/>
                <w:lang w:val="ru-RU"/>
              </w:rPr>
              <w:t>не отражает</w:t>
            </w:r>
          </w:p>
        </w:tc>
        <w:tc>
          <w:tcPr>
            <w:tcW w:w="2528" w:type="dxa"/>
            <w:gridSpan w:val="2"/>
          </w:tcPr>
          <w:p w14:paraId="72EE36F2" w14:textId="77777777" w:rsidR="00880623" w:rsidRPr="00C730B4" w:rsidRDefault="00880623" w:rsidP="00CD7E30">
            <w:pPr>
              <w:pStyle w:val="TableParagraph"/>
              <w:tabs>
                <w:tab w:val="left" w:pos="1480"/>
              </w:tabs>
              <w:ind w:left="0" w:right="-1"/>
              <w:rPr>
                <w:sz w:val="24"/>
                <w:szCs w:val="24"/>
                <w:lang w:val="ru-RU"/>
              </w:rPr>
            </w:pPr>
            <w:r w:rsidRPr="00C730B4">
              <w:rPr>
                <w:sz w:val="24"/>
                <w:szCs w:val="24"/>
                <w:lang w:val="ru-RU"/>
              </w:rPr>
              <w:t>Отсутствует логика</w:t>
            </w:r>
            <w:r w:rsidRPr="00C730B4">
              <w:rPr>
                <w:sz w:val="24"/>
                <w:szCs w:val="24"/>
                <w:lang w:val="ru-RU"/>
              </w:rPr>
              <w:tab/>
            </w:r>
            <w:r w:rsidRPr="00C730B4">
              <w:rPr>
                <w:spacing w:val="-17"/>
                <w:sz w:val="24"/>
                <w:szCs w:val="24"/>
                <w:lang w:val="ru-RU"/>
              </w:rPr>
              <w:t xml:space="preserve">в </w:t>
            </w:r>
            <w:r w:rsidRPr="00C730B4">
              <w:rPr>
                <w:sz w:val="24"/>
                <w:szCs w:val="24"/>
                <w:lang w:val="ru-RU"/>
              </w:rPr>
              <w:t>построении</w:t>
            </w:r>
          </w:p>
          <w:p w14:paraId="37BECF3C" w14:textId="77777777" w:rsidR="00880623" w:rsidRPr="00C730B4" w:rsidRDefault="00880623" w:rsidP="00CD7E30">
            <w:pPr>
              <w:pStyle w:val="TableParagraph"/>
              <w:spacing w:line="269" w:lineRule="exact"/>
              <w:ind w:left="0" w:right="-1"/>
              <w:rPr>
                <w:sz w:val="24"/>
                <w:szCs w:val="24"/>
                <w:lang w:val="ru-RU"/>
              </w:rPr>
            </w:pPr>
            <w:r w:rsidRPr="00C730B4">
              <w:rPr>
                <w:sz w:val="24"/>
                <w:szCs w:val="24"/>
                <w:lang w:val="ru-RU"/>
              </w:rPr>
              <w:t>высказывания</w:t>
            </w:r>
          </w:p>
        </w:tc>
        <w:tc>
          <w:tcPr>
            <w:tcW w:w="1560" w:type="dxa"/>
            <w:gridSpan w:val="2"/>
          </w:tcPr>
          <w:p w14:paraId="2E210B3D" w14:textId="77777777" w:rsidR="00880623" w:rsidRPr="00C730B4" w:rsidRDefault="00880623" w:rsidP="00CD7E30">
            <w:pPr>
              <w:pStyle w:val="TableParagraph"/>
              <w:ind w:left="0" w:right="-1"/>
              <w:rPr>
                <w:sz w:val="24"/>
                <w:szCs w:val="24"/>
              </w:rPr>
            </w:pPr>
            <w:r w:rsidRPr="00C730B4">
              <w:rPr>
                <w:sz w:val="24"/>
                <w:szCs w:val="24"/>
              </w:rPr>
              <w:t>Крайне ограничен</w:t>
            </w:r>
          </w:p>
          <w:p w14:paraId="44B8DFDA" w14:textId="77777777" w:rsidR="00880623" w:rsidRPr="00C730B4" w:rsidRDefault="00880623" w:rsidP="00CD7E30">
            <w:pPr>
              <w:pStyle w:val="TableParagraph"/>
              <w:ind w:left="0" w:right="-1"/>
              <w:rPr>
                <w:sz w:val="24"/>
                <w:szCs w:val="24"/>
              </w:rPr>
            </w:pPr>
            <w:r w:rsidRPr="00C730B4">
              <w:rPr>
                <w:sz w:val="24"/>
                <w:szCs w:val="24"/>
              </w:rPr>
              <w:t>ный</w:t>
            </w:r>
          </w:p>
          <w:p w14:paraId="03708CFC" w14:textId="77777777" w:rsidR="00880623" w:rsidRPr="00C730B4" w:rsidRDefault="00880623" w:rsidP="00CD7E30">
            <w:pPr>
              <w:pStyle w:val="TableParagraph"/>
              <w:spacing w:line="269" w:lineRule="exact"/>
              <w:ind w:left="0" w:right="-1"/>
              <w:rPr>
                <w:sz w:val="24"/>
                <w:szCs w:val="24"/>
              </w:rPr>
            </w:pPr>
            <w:r w:rsidRPr="00C730B4">
              <w:rPr>
                <w:sz w:val="24"/>
                <w:szCs w:val="24"/>
              </w:rPr>
              <w:t>словарный</w:t>
            </w:r>
          </w:p>
        </w:tc>
        <w:tc>
          <w:tcPr>
            <w:tcW w:w="1558" w:type="dxa"/>
            <w:gridSpan w:val="2"/>
          </w:tcPr>
          <w:p w14:paraId="0FDD4A69" w14:textId="77777777" w:rsidR="00880623" w:rsidRPr="00C730B4" w:rsidRDefault="00880623" w:rsidP="00CD7E30">
            <w:pPr>
              <w:pStyle w:val="TableParagraph"/>
              <w:spacing w:before="9"/>
              <w:ind w:left="0" w:right="-1"/>
              <w:rPr>
                <w:sz w:val="24"/>
                <w:szCs w:val="24"/>
              </w:rPr>
            </w:pPr>
          </w:p>
          <w:p w14:paraId="377C4DBA" w14:textId="77777777" w:rsidR="00880623" w:rsidRPr="00C730B4" w:rsidRDefault="00880623" w:rsidP="00CD7E30">
            <w:pPr>
              <w:pStyle w:val="TableParagraph"/>
              <w:spacing w:line="270" w:lineRule="atLeast"/>
              <w:ind w:left="0" w:right="-1"/>
              <w:jc w:val="both"/>
              <w:rPr>
                <w:sz w:val="24"/>
                <w:szCs w:val="24"/>
              </w:rPr>
            </w:pPr>
            <w:r w:rsidRPr="00C730B4">
              <w:rPr>
                <w:sz w:val="24"/>
                <w:szCs w:val="24"/>
              </w:rPr>
              <w:t>Грамматичес кие правила не</w:t>
            </w:r>
          </w:p>
        </w:tc>
        <w:tc>
          <w:tcPr>
            <w:tcW w:w="1867" w:type="dxa"/>
          </w:tcPr>
          <w:p w14:paraId="36BE9929" w14:textId="77777777" w:rsidR="00880623" w:rsidRPr="00C730B4" w:rsidRDefault="00880623" w:rsidP="00CD7E30">
            <w:pPr>
              <w:pStyle w:val="TableParagraph"/>
              <w:spacing w:before="9"/>
              <w:ind w:left="0" w:right="-1"/>
              <w:rPr>
                <w:sz w:val="24"/>
                <w:szCs w:val="24"/>
              </w:rPr>
            </w:pPr>
          </w:p>
          <w:p w14:paraId="49068366" w14:textId="77777777" w:rsidR="00880623" w:rsidRPr="00C730B4" w:rsidRDefault="00880623" w:rsidP="00CD7E30">
            <w:pPr>
              <w:pStyle w:val="TableParagraph"/>
              <w:tabs>
                <w:tab w:val="left" w:pos="1641"/>
                <w:tab w:val="left" w:pos="1750"/>
              </w:tabs>
              <w:spacing w:line="270" w:lineRule="atLeast"/>
              <w:ind w:left="0" w:right="-1"/>
              <w:rPr>
                <w:sz w:val="24"/>
                <w:szCs w:val="24"/>
              </w:rPr>
            </w:pPr>
            <w:r w:rsidRPr="00C730B4">
              <w:rPr>
                <w:sz w:val="24"/>
                <w:szCs w:val="24"/>
              </w:rPr>
              <w:t>Правила орфографи</w:t>
            </w:r>
            <w:r w:rsidRPr="00C730B4">
              <w:rPr>
                <w:spacing w:val="-17"/>
                <w:sz w:val="24"/>
                <w:szCs w:val="24"/>
              </w:rPr>
              <w:t xml:space="preserve">и </w:t>
            </w:r>
            <w:r w:rsidRPr="00C730B4">
              <w:rPr>
                <w:sz w:val="24"/>
                <w:szCs w:val="24"/>
              </w:rPr>
              <w:t>пунктуации</w:t>
            </w:r>
            <w:r w:rsidRPr="00C730B4">
              <w:rPr>
                <w:sz w:val="24"/>
                <w:szCs w:val="24"/>
              </w:rPr>
              <w:tab/>
            </w:r>
            <w:r w:rsidRPr="00C730B4">
              <w:rPr>
                <w:spacing w:val="-7"/>
                <w:sz w:val="24"/>
                <w:szCs w:val="24"/>
              </w:rPr>
              <w:t>не</w:t>
            </w:r>
          </w:p>
        </w:tc>
      </w:tr>
    </w:tbl>
    <w:p w14:paraId="045E2B53" w14:textId="77777777" w:rsidR="00880623" w:rsidRPr="00C730B4" w:rsidRDefault="00880623" w:rsidP="00CD7E30">
      <w:pPr>
        <w:spacing w:line="270" w:lineRule="atLeast"/>
        <w:ind w:right="-1"/>
        <w:rPr>
          <w:sz w:val="24"/>
          <w:szCs w:val="24"/>
        </w:rPr>
        <w:sectPr w:rsidR="00880623" w:rsidRPr="00C730B4" w:rsidSect="002059C5">
          <w:pgSz w:w="11910" w:h="16840"/>
          <w:pgMar w:top="1120" w:right="711" w:bottom="960" w:left="1276" w:header="0" w:footer="765"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386"/>
        <w:gridCol w:w="1701"/>
        <w:gridCol w:w="1560"/>
        <w:gridCol w:w="1558"/>
        <w:gridCol w:w="2292"/>
      </w:tblGrid>
      <w:tr w:rsidR="00F43079" w:rsidRPr="00C730B4" w14:paraId="1B7A0C40" w14:textId="77777777" w:rsidTr="00031B1B">
        <w:trPr>
          <w:trHeight w:val="1550"/>
        </w:trPr>
        <w:tc>
          <w:tcPr>
            <w:tcW w:w="709" w:type="dxa"/>
          </w:tcPr>
          <w:p w14:paraId="2BB0B212" w14:textId="77777777" w:rsidR="00880623" w:rsidRPr="00C730B4" w:rsidRDefault="00880623" w:rsidP="00CD7E30">
            <w:pPr>
              <w:pStyle w:val="TableParagraph"/>
              <w:ind w:left="0" w:right="-1"/>
              <w:rPr>
                <w:sz w:val="24"/>
                <w:szCs w:val="24"/>
              </w:rPr>
            </w:pPr>
          </w:p>
        </w:tc>
        <w:tc>
          <w:tcPr>
            <w:tcW w:w="2386" w:type="dxa"/>
          </w:tcPr>
          <w:p w14:paraId="34AC28BE" w14:textId="77777777" w:rsidR="00880623" w:rsidRPr="00C730B4" w:rsidRDefault="00880623" w:rsidP="00CD7E30">
            <w:pPr>
              <w:pStyle w:val="TableParagraph"/>
              <w:tabs>
                <w:tab w:val="left" w:pos="561"/>
                <w:tab w:val="left" w:pos="1335"/>
              </w:tabs>
              <w:ind w:left="0" w:right="-1"/>
              <w:rPr>
                <w:sz w:val="24"/>
                <w:szCs w:val="24"/>
                <w:lang w:val="ru-RU"/>
              </w:rPr>
            </w:pPr>
            <w:r w:rsidRPr="00C730B4">
              <w:rPr>
                <w:sz w:val="24"/>
                <w:szCs w:val="24"/>
                <w:lang w:val="ru-RU"/>
              </w:rPr>
              <w:t>те</w:t>
            </w:r>
            <w:r w:rsidRPr="00C730B4">
              <w:rPr>
                <w:sz w:val="24"/>
                <w:szCs w:val="24"/>
                <w:lang w:val="ru-RU"/>
              </w:rPr>
              <w:tab/>
            </w:r>
            <w:r w:rsidRPr="00C730B4">
              <w:rPr>
                <w:spacing w:val="-3"/>
                <w:sz w:val="24"/>
                <w:szCs w:val="24"/>
                <w:lang w:val="ru-RU"/>
              </w:rPr>
              <w:t xml:space="preserve">аспекты, </w:t>
            </w:r>
            <w:r w:rsidRPr="00C730B4">
              <w:rPr>
                <w:sz w:val="24"/>
                <w:szCs w:val="24"/>
                <w:lang w:val="ru-RU"/>
              </w:rPr>
              <w:t>которые указаны</w:t>
            </w:r>
            <w:r w:rsidRPr="00C730B4">
              <w:rPr>
                <w:sz w:val="24"/>
                <w:szCs w:val="24"/>
                <w:lang w:val="ru-RU"/>
              </w:rPr>
              <w:tab/>
            </w:r>
            <w:r w:rsidRPr="00C730B4">
              <w:rPr>
                <w:spacing w:val="-15"/>
                <w:sz w:val="24"/>
                <w:szCs w:val="24"/>
                <w:lang w:val="ru-RU"/>
              </w:rPr>
              <w:t xml:space="preserve">в </w:t>
            </w:r>
            <w:r w:rsidRPr="00C730B4">
              <w:rPr>
                <w:sz w:val="24"/>
                <w:szCs w:val="24"/>
                <w:lang w:val="ru-RU"/>
              </w:rPr>
              <w:t xml:space="preserve">задании, </w:t>
            </w:r>
            <w:r w:rsidRPr="00C730B4">
              <w:rPr>
                <w:spacing w:val="-5"/>
                <w:sz w:val="24"/>
                <w:szCs w:val="24"/>
                <w:lang w:val="ru-RU"/>
              </w:rPr>
              <w:t xml:space="preserve">или </w:t>
            </w:r>
            <w:r w:rsidRPr="00C730B4">
              <w:rPr>
                <w:sz w:val="24"/>
                <w:szCs w:val="24"/>
                <w:lang w:val="ru-RU"/>
              </w:rPr>
              <w:t>не соответствуют требуемому объему.</w:t>
            </w:r>
          </w:p>
        </w:tc>
        <w:tc>
          <w:tcPr>
            <w:tcW w:w="1701" w:type="dxa"/>
          </w:tcPr>
          <w:p w14:paraId="4BA3D072" w14:textId="77777777" w:rsidR="00880623" w:rsidRPr="00C730B4" w:rsidRDefault="00880623" w:rsidP="00CD7E30">
            <w:pPr>
              <w:pStyle w:val="TableParagraph"/>
              <w:tabs>
                <w:tab w:val="left" w:pos="497"/>
                <w:tab w:val="left" w:pos="1357"/>
              </w:tabs>
              <w:spacing w:line="242" w:lineRule="auto"/>
              <w:ind w:left="0" w:right="-1"/>
              <w:rPr>
                <w:sz w:val="24"/>
                <w:szCs w:val="24"/>
              </w:rPr>
            </w:pPr>
            <w:r w:rsidRPr="00C730B4">
              <w:rPr>
                <w:sz w:val="24"/>
                <w:szCs w:val="24"/>
              </w:rPr>
              <w:t>;</w:t>
            </w:r>
            <w:r w:rsidRPr="00C730B4">
              <w:rPr>
                <w:sz w:val="24"/>
                <w:szCs w:val="24"/>
              </w:rPr>
              <w:tab/>
              <w:t>текст</w:t>
            </w:r>
            <w:r w:rsidRPr="00C730B4">
              <w:rPr>
                <w:sz w:val="24"/>
                <w:szCs w:val="24"/>
              </w:rPr>
              <w:tab/>
            </w:r>
            <w:r w:rsidRPr="00C730B4">
              <w:rPr>
                <w:spacing w:val="-8"/>
                <w:sz w:val="24"/>
                <w:szCs w:val="24"/>
              </w:rPr>
              <w:t xml:space="preserve">не </w:t>
            </w:r>
            <w:r w:rsidRPr="00C730B4">
              <w:rPr>
                <w:sz w:val="24"/>
                <w:szCs w:val="24"/>
              </w:rPr>
              <w:t>оформлен.</w:t>
            </w:r>
          </w:p>
        </w:tc>
        <w:tc>
          <w:tcPr>
            <w:tcW w:w="1560" w:type="dxa"/>
          </w:tcPr>
          <w:p w14:paraId="668093EE" w14:textId="77777777" w:rsidR="00880623" w:rsidRPr="00C730B4" w:rsidRDefault="00880623" w:rsidP="00CD7E30">
            <w:pPr>
              <w:pStyle w:val="TableParagraph"/>
              <w:tabs>
                <w:tab w:val="left" w:pos="1214"/>
              </w:tabs>
              <w:ind w:left="0" w:right="-1"/>
              <w:rPr>
                <w:sz w:val="24"/>
                <w:szCs w:val="24"/>
                <w:lang w:val="ru-RU"/>
              </w:rPr>
            </w:pPr>
            <w:r w:rsidRPr="00C730B4">
              <w:rPr>
                <w:sz w:val="24"/>
                <w:szCs w:val="24"/>
                <w:lang w:val="ru-RU"/>
              </w:rPr>
              <w:t>запас</w:t>
            </w:r>
            <w:r w:rsidRPr="00C730B4">
              <w:rPr>
                <w:sz w:val="24"/>
                <w:szCs w:val="24"/>
                <w:lang w:val="ru-RU"/>
              </w:rPr>
              <w:tab/>
            </w:r>
            <w:r w:rsidRPr="00C730B4">
              <w:rPr>
                <w:spacing w:val="-8"/>
                <w:sz w:val="24"/>
                <w:szCs w:val="24"/>
                <w:lang w:val="ru-RU"/>
              </w:rPr>
              <w:t xml:space="preserve">не </w:t>
            </w:r>
            <w:r w:rsidRPr="00C730B4">
              <w:rPr>
                <w:sz w:val="24"/>
                <w:szCs w:val="24"/>
                <w:lang w:val="ru-RU"/>
              </w:rPr>
              <w:t>позволяет выполнить поставлен</w:t>
            </w:r>
          </w:p>
          <w:p w14:paraId="6DB80E97" w14:textId="77777777" w:rsidR="00880623" w:rsidRPr="00C730B4" w:rsidRDefault="00880623" w:rsidP="00CD7E30">
            <w:pPr>
              <w:pStyle w:val="TableParagraph"/>
              <w:tabs>
                <w:tab w:val="left" w:pos="1214"/>
              </w:tabs>
              <w:ind w:left="0" w:right="-1"/>
              <w:rPr>
                <w:sz w:val="24"/>
                <w:szCs w:val="24"/>
                <w:lang w:val="ru-RU"/>
              </w:rPr>
            </w:pPr>
            <w:r w:rsidRPr="00C730B4">
              <w:rPr>
                <w:sz w:val="24"/>
                <w:szCs w:val="24"/>
                <w:lang w:val="ru-RU"/>
              </w:rPr>
              <w:t>ную</w:t>
            </w:r>
            <w:r w:rsidRPr="00C730B4">
              <w:rPr>
                <w:spacing w:val="-1"/>
                <w:sz w:val="24"/>
                <w:szCs w:val="24"/>
                <w:lang w:val="ru-RU"/>
              </w:rPr>
              <w:t xml:space="preserve"> </w:t>
            </w:r>
            <w:r w:rsidRPr="00C730B4">
              <w:rPr>
                <w:sz w:val="24"/>
                <w:szCs w:val="24"/>
                <w:lang w:val="ru-RU"/>
              </w:rPr>
              <w:t>задачу.</w:t>
            </w:r>
          </w:p>
        </w:tc>
        <w:tc>
          <w:tcPr>
            <w:tcW w:w="1558" w:type="dxa"/>
          </w:tcPr>
          <w:p w14:paraId="49149DBB" w14:textId="77777777" w:rsidR="00880623" w:rsidRPr="00C730B4" w:rsidRDefault="00880623" w:rsidP="00CD7E30">
            <w:pPr>
              <w:pStyle w:val="TableParagraph"/>
              <w:ind w:left="0" w:right="-1"/>
              <w:rPr>
                <w:sz w:val="24"/>
                <w:szCs w:val="24"/>
              </w:rPr>
            </w:pPr>
            <w:r w:rsidRPr="00C730B4">
              <w:rPr>
                <w:sz w:val="24"/>
                <w:szCs w:val="24"/>
              </w:rPr>
              <w:t>Соблюдаю</w:t>
            </w:r>
          </w:p>
          <w:p w14:paraId="36F3F7E9" w14:textId="77777777" w:rsidR="00880623" w:rsidRPr="00C730B4" w:rsidRDefault="00880623" w:rsidP="00CD7E30">
            <w:pPr>
              <w:pStyle w:val="TableParagraph"/>
              <w:ind w:left="0" w:right="-1"/>
              <w:rPr>
                <w:sz w:val="24"/>
                <w:szCs w:val="24"/>
              </w:rPr>
            </w:pPr>
            <w:r w:rsidRPr="00C730B4">
              <w:rPr>
                <w:sz w:val="24"/>
                <w:szCs w:val="24"/>
              </w:rPr>
              <w:t>тся</w:t>
            </w:r>
          </w:p>
        </w:tc>
        <w:tc>
          <w:tcPr>
            <w:tcW w:w="2292" w:type="dxa"/>
          </w:tcPr>
          <w:p w14:paraId="487A6B7A" w14:textId="77777777" w:rsidR="00880623" w:rsidRPr="00C730B4" w:rsidRDefault="00880623" w:rsidP="00CD7E30">
            <w:pPr>
              <w:pStyle w:val="TableParagraph"/>
              <w:spacing w:line="265" w:lineRule="exact"/>
              <w:ind w:left="0" w:right="-1"/>
              <w:rPr>
                <w:sz w:val="24"/>
                <w:szCs w:val="24"/>
              </w:rPr>
            </w:pPr>
            <w:r w:rsidRPr="00C730B4">
              <w:rPr>
                <w:sz w:val="24"/>
                <w:szCs w:val="24"/>
              </w:rPr>
              <w:t>соблюдаются.</w:t>
            </w:r>
          </w:p>
        </w:tc>
      </w:tr>
    </w:tbl>
    <w:p w14:paraId="3434C06D" w14:textId="77777777" w:rsidR="00880623" w:rsidRPr="00C730B4" w:rsidRDefault="00880623" w:rsidP="00CD7E30">
      <w:pPr>
        <w:pStyle w:val="a3"/>
        <w:ind w:left="0" w:right="-1"/>
      </w:pPr>
      <w:r w:rsidRPr="00C730B4">
        <w:t>Выполнение заданий по лексике и грамматике. Выполнение заданий в тестовой форме.</w:t>
      </w:r>
    </w:p>
    <w:tbl>
      <w:tblPr>
        <w:tblStyle w:val="TableNormal"/>
        <w:tblW w:w="0" w:type="auto"/>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1"/>
        <w:gridCol w:w="4513"/>
      </w:tblGrid>
      <w:tr w:rsidR="00F43079" w:rsidRPr="00C730B4" w14:paraId="0C0342C9" w14:textId="77777777" w:rsidTr="00551529">
        <w:trPr>
          <w:trHeight w:val="275"/>
        </w:trPr>
        <w:tc>
          <w:tcPr>
            <w:tcW w:w="4561" w:type="dxa"/>
          </w:tcPr>
          <w:p w14:paraId="66C6F2E2" w14:textId="77777777" w:rsidR="00880623" w:rsidRPr="00C730B4" w:rsidRDefault="00880623" w:rsidP="00CD7E30">
            <w:pPr>
              <w:pStyle w:val="TableParagraph"/>
              <w:spacing w:line="256" w:lineRule="exact"/>
              <w:ind w:left="0" w:right="-1"/>
              <w:rPr>
                <w:sz w:val="24"/>
                <w:szCs w:val="24"/>
              </w:rPr>
            </w:pPr>
            <w:r w:rsidRPr="00C730B4">
              <w:rPr>
                <w:sz w:val="24"/>
                <w:szCs w:val="24"/>
              </w:rPr>
              <w:t>процент выполненных задач</w:t>
            </w:r>
          </w:p>
        </w:tc>
        <w:tc>
          <w:tcPr>
            <w:tcW w:w="4513" w:type="dxa"/>
          </w:tcPr>
          <w:p w14:paraId="7960A768" w14:textId="77777777" w:rsidR="00880623" w:rsidRPr="00C730B4" w:rsidRDefault="00880623" w:rsidP="00CD7E30">
            <w:pPr>
              <w:pStyle w:val="TableParagraph"/>
              <w:spacing w:line="256" w:lineRule="exact"/>
              <w:ind w:left="0" w:right="-1"/>
              <w:rPr>
                <w:sz w:val="24"/>
                <w:szCs w:val="24"/>
              </w:rPr>
            </w:pPr>
            <w:r w:rsidRPr="00C730B4">
              <w:rPr>
                <w:sz w:val="24"/>
                <w:szCs w:val="24"/>
              </w:rPr>
              <w:t>Оценка</w:t>
            </w:r>
          </w:p>
        </w:tc>
      </w:tr>
      <w:tr w:rsidR="00F43079" w:rsidRPr="00C730B4" w14:paraId="3A244F6E" w14:textId="77777777" w:rsidTr="00551529">
        <w:trPr>
          <w:trHeight w:val="275"/>
        </w:trPr>
        <w:tc>
          <w:tcPr>
            <w:tcW w:w="4561" w:type="dxa"/>
          </w:tcPr>
          <w:p w14:paraId="7425D230" w14:textId="77777777" w:rsidR="00880623" w:rsidRPr="00C730B4" w:rsidRDefault="00880623" w:rsidP="00CD7E30">
            <w:pPr>
              <w:pStyle w:val="TableParagraph"/>
              <w:spacing w:line="256" w:lineRule="exact"/>
              <w:ind w:left="0" w:right="-1"/>
              <w:rPr>
                <w:sz w:val="24"/>
                <w:szCs w:val="24"/>
              </w:rPr>
            </w:pPr>
            <w:r w:rsidRPr="00C730B4">
              <w:rPr>
                <w:sz w:val="24"/>
                <w:szCs w:val="24"/>
              </w:rPr>
              <w:t>100 - 90 % работы</w:t>
            </w:r>
          </w:p>
        </w:tc>
        <w:tc>
          <w:tcPr>
            <w:tcW w:w="4513" w:type="dxa"/>
          </w:tcPr>
          <w:p w14:paraId="69FD6BFA" w14:textId="77777777" w:rsidR="00880623" w:rsidRPr="00C730B4" w:rsidRDefault="00880623" w:rsidP="00CD7E30">
            <w:pPr>
              <w:pStyle w:val="TableParagraph"/>
              <w:spacing w:line="256" w:lineRule="exact"/>
              <w:ind w:left="0" w:right="-1"/>
              <w:rPr>
                <w:sz w:val="24"/>
                <w:szCs w:val="24"/>
              </w:rPr>
            </w:pPr>
            <w:r w:rsidRPr="00C730B4">
              <w:rPr>
                <w:sz w:val="24"/>
                <w:szCs w:val="24"/>
              </w:rPr>
              <w:t>«5»</w:t>
            </w:r>
          </w:p>
        </w:tc>
      </w:tr>
      <w:tr w:rsidR="00F43079" w:rsidRPr="00C730B4" w14:paraId="68CE07DF" w14:textId="77777777" w:rsidTr="00551529">
        <w:trPr>
          <w:trHeight w:val="277"/>
        </w:trPr>
        <w:tc>
          <w:tcPr>
            <w:tcW w:w="4561" w:type="dxa"/>
          </w:tcPr>
          <w:p w14:paraId="1E08013C" w14:textId="77777777" w:rsidR="00880623" w:rsidRPr="00C730B4" w:rsidRDefault="00880623" w:rsidP="00CD7E30">
            <w:pPr>
              <w:pStyle w:val="TableParagraph"/>
              <w:spacing w:line="258" w:lineRule="exact"/>
              <w:ind w:left="0" w:right="-1"/>
              <w:rPr>
                <w:sz w:val="24"/>
                <w:szCs w:val="24"/>
              </w:rPr>
            </w:pPr>
            <w:r w:rsidRPr="00C730B4">
              <w:rPr>
                <w:sz w:val="24"/>
                <w:szCs w:val="24"/>
              </w:rPr>
              <w:t>89 - 70 % работы</w:t>
            </w:r>
          </w:p>
        </w:tc>
        <w:tc>
          <w:tcPr>
            <w:tcW w:w="4513" w:type="dxa"/>
          </w:tcPr>
          <w:p w14:paraId="34241F35" w14:textId="77777777" w:rsidR="00880623" w:rsidRPr="00C730B4" w:rsidRDefault="00880623" w:rsidP="00CD7E30">
            <w:pPr>
              <w:pStyle w:val="TableParagraph"/>
              <w:spacing w:line="258" w:lineRule="exact"/>
              <w:ind w:left="0" w:right="-1"/>
              <w:rPr>
                <w:sz w:val="24"/>
                <w:szCs w:val="24"/>
              </w:rPr>
            </w:pPr>
            <w:r w:rsidRPr="00C730B4">
              <w:rPr>
                <w:sz w:val="24"/>
                <w:szCs w:val="24"/>
              </w:rPr>
              <w:t>«4»</w:t>
            </w:r>
          </w:p>
        </w:tc>
      </w:tr>
      <w:tr w:rsidR="00F43079" w:rsidRPr="00C730B4" w14:paraId="0940413E" w14:textId="77777777" w:rsidTr="00551529">
        <w:trPr>
          <w:trHeight w:val="275"/>
        </w:trPr>
        <w:tc>
          <w:tcPr>
            <w:tcW w:w="4561" w:type="dxa"/>
          </w:tcPr>
          <w:p w14:paraId="4310EB20" w14:textId="77777777" w:rsidR="00880623" w:rsidRPr="00C730B4" w:rsidRDefault="00880623" w:rsidP="00CD7E30">
            <w:pPr>
              <w:pStyle w:val="TableParagraph"/>
              <w:spacing w:line="256" w:lineRule="exact"/>
              <w:ind w:left="0" w:right="-1"/>
              <w:rPr>
                <w:sz w:val="24"/>
                <w:szCs w:val="24"/>
              </w:rPr>
            </w:pPr>
            <w:r w:rsidRPr="00C730B4">
              <w:rPr>
                <w:sz w:val="24"/>
                <w:szCs w:val="24"/>
              </w:rPr>
              <w:t>69 - 50 % работы</w:t>
            </w:r>
          </w:p>
        </w:tc>
        <w:tc>
          <w:tcPr>
            <w:tcW w:w="4513" w:type="dxa"/>
          </w:tcPr>
          <w:p w14:paraId="7B1900CA" w14:textId="77777777" w:rsidR="00880623" w:rsidRPr="00C730B4" w:rsidRDefault="00880623" w:rsidP="00CD7E30">
            <w:pPr>
              <w:pStyle w:val="TableParagraph"/>
              <w:spacing w:line="256" w:lineRule="exact"/>
              <w:ind w:left="0" w:right="-1"/>
              <w:rPr>
                <w:sz w:val="24"/>
                <w:szCs w:val="24"/>
              </w:rPr>
            </w:pPr>
            <w:r w:rsidRPr="00C730B4">
              <w:rPr>
                <w:sz w:val="24"/>
                <w:szCs w:val="24"/>
              </w:rPr>
              <w:t>«3»</w:t>
            </w:r>
          </w:p>
        </w:tc>
      </w:tr>
      <w:tr w:rsidR="00F43079" w:rsidRPr="00C730B4" w14:paraId="4C6A05A9" w14:textId="77777777" w:rsidTr="00551529">
        <w:trPr>
          <w:trHeight w:val="276"/>
        </w:trPr>
        <w:tc>
          <w:tcPr>
            <w:tcW w:w="4561" w:type="dxa"/>
          </w:tcPr>
          <w:p w14:paraId="0113A4BE" w14:textId="77777777" w:rsidR="00880623" w:rsidRPr="00C730B4" w:rsidRDefault="00880623" w:rsidP="00CD7E30">
            <w:pPr>
              <w:pStyle w:val="TableParagraph"/>
              <w:spacing w:line="256" w:lineRule="exact"/>
              <w:ind w:left="0" w:right="-1"/>
              <w:rPr>
                <w:sz w:val="24"/>
                <w:szCs w:val="24"/>
              </w:rPr>
            </w:pPr>
            <w:r w:rsidRPr="00C730B4">
              <w:rPr>
                <w:sz w:val="24"/>
                <w:szCs w:val="24"/>
              </w:rPr>
              <w:t>менее 50 %</w:t>
            </w:r>
          </w:p>
        </w:tc>
        <w:tc>
          <w:tcPr>
            <w:tcW w:w="4513" w:type="dxa"/>
          </w:tcPr>
          <w:p w14:paraId="69A3CFDB" w14:textId="77777777" w:rsidR="00880623" w:rsidRPr="00C730B4" w:rsidRDefault="00880623" w:rsidP="00CD7E30">
            <w:pPr>
              <w:pStyle w:val="TableParagraph"/>
              <w:spacing w:line="256" w:lineRule="exact"/>
              <w:ind w:left="0" w:right="-1"/>
              <w:rPr>
                <w:sz w:val="24"/>
                <w:szCs w:val="24"/>
              </w:rPr>
            </w:pPr>
            <w:r w:rsidRPr="00C730B4">
              <w:rPr>
                <w:sz w:val="24"/>
                <w:szCs w:val="24"/>
              </w:rPr>
              <w:t>«2»</w:t>
            </w:r>
          </w:p>
        </w:tc>
      </w:tr>
    </w:tbl>
    <w:p w14:paraId="1A68086D" w14:textId="77777777" w:rsidR="00880623" w:rsidRPr="00C730B4" w:rsidRDefault="00880623" w:rsidP="00CD7E30">
      <w:pPr>
        <w:pStyle w:val="a3"/>
        <w:spacing w:after="8"/>
        <w:ind w:left="0" w:right="-1"/>
      </w:pPr>
      <w:r w:rsidRPr="00C730B4">
        <w:t>Самостоятельные работы, словарные диктанты</w:t>
      </w:r>
    </w:p>
    <w:tbl>
      <w:tblPr>
        <w:tblStyle w:val="TableNormal"/>
        <w:tblW w:w="0" w:type="auto"/>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1"/>
        <w:gridCol w:w="4513"/>
      </w:tblGrid>
      <w:tr w:rsidR="00F43079" w:rsidRPr="00C730B4" w14:paraId="34D2AE59" w14:textId="77777777" w:rsidTr="00551529">
        <w:trPr>
          <w:trHeight w:val="275"/>
        </w:trPr>
        <w:tc>
          <w:tcPr>
            <w:tcW w:w="4561" w:type="dxa"/>
          </w:tcPr>
          <w:p w14:paraId="241803E2" w14:textId="77777777" w:rsidR="00880623" w:rsidRPr="00C730B4" w:rsidRDefault="00880623" w:rsidP="00CD7E30">
            <w:pPr>
              <w:pStyle w:val="TableParagraph"/>
              <w:spacing w:line="256" w:lineRule="exact"/>
              <w:ind w:left="0" w:right="-1"/>
              <w:rPr>
                <w:sz w:val="24"/>
                <w:szCs w:val="24"/>
              </w:rPr>
            </w:pPr>
            <w:r w:rsidRPr="00C730B4">
              <w:rPr>
                <w:sz w:val="24"/>
                <w:szCs w:val="24"/>
              </w:rPr>
              <w:t>процент выполненных задач</w:t>
            </w:r>
          </w:p>
        </w:tc>
        <w:tc>
          <w:tcPr>
            <w:tcW w:w="4513" w:type="dxa"/>
          </w:tcPr>
          <w:p w14:paraId="4859B71D" w14:textId="77777777" w:rsidR="00880623" w:rsidRPr="00C730B4" w:rsidRDefault="00880623" w:rsidP="00CD7E30">
            <w:pPr>
              <w:pStyle w:val="TableParagraph"/>
              <w:spacing w:line="256" w:lineRule="exact"/>
              <w:ind w:left="0" w:right="-1"/>
              <w:rPr>
                <w:sz w:val="24"/>
                <w:szCs w:val="24"/>
              </w:rPr>
            </w:pPr>
            <w:r w:rsidRPr="00C730B4">
              <w:rPr>
                <w:sz w:val="24"/>
                <w:szCs w:val="24"/>
              </w:rPr>
              <w:t>Оценка</w:t>
            </w:r>
          </w:p>
        </w:tc>
      </w:tr>
      <w:tr w:rsidR="00F43079" w:rsidRPr="00C730B4" w14:paraId="06BDB11D" w14:textId="77777777" w:rsidTr="00551529">
        <w:trPr>
          <w:trHeight w:val="275"/>
        </w:trPr>
        <w:tc>
          <w:tcPr>
            <w:tcW w:w="4561" w:type="dxa"/>
          </w:tcPr>
          <w:p w14:paraId="11776BDE" w14:textId="77777777" w:rsidR="00880623" w:rsidRPr="00C730B4" w:rsidRDefault="00880623" w:rsidP="00CD7E30">
            <w:pPr>
              <w:pStyle w:val="TableParagraph"/>
              <w:spacing w:line="256" w:lineRule="exact"/>
              <w:ind w:left="0" w:right="-1"/>
              <w:rPr>
                <w:sz w:val="24"/>
                <w:szCs w:val="24"/>
              </w:rPr>
            </w:pPr>
            <w:r w:rsidRPr="00C730B4">
              <w:rPr>
                <w:sz w:val="24"/>
                <w:szCs w:val="24"/>
              </w:rPr>
              <w:t>100 - 90 % работы</w:t>
            </w:r>
          </w:p>
        </w:tc>
        <w:tc>
          <w:tcPr>
            <w:tcW w:w="4513" w:type="dxa"/>
          </w:tcPr>
          <w:p w14:paraId="2D71EDD4" w14:textId="77777777" w:rsidR="00880623" w:rsidRPr="00C730B4" w:rsidRDefault="00880623" w:rsidP="00CD7E30">
            <w:pPr>
              <w:pStyle w:val="TableParagraph"/>
              <w:spacing w:line="256" w:lineRule="exact"/>
              <w:ind w:left="0" w:right="-1"/>
              <w:rPr>
                <w:sz w:val="24"/>
                <w:szCs w:val="24"/>
              </w:rPr>
            </w:pPr>
            <w:r w:rsidRPr="00C730B4">
              <w:rPr>
                <w:sz w:val="24"/>
                <w:szCs w:val="24"/>
              </w:rPr>
              <w:t>«5»</w:t>
            </w:r>
          </w:p>
        </w:tc>
      </w:tr>
      <w:tr w:rsidR="00F43079" w:rsidRPr="00C730B4" w14:paraId="5431B8A1" w14:textId="77777777" w:rsidTr="00551529">
        <w:trPr>
          <w:trHeight w:val="275"/>
        </w:trPr>
        <w:tc>
          <w:tcPr>
            <w:tcW w:w="4561" w:type="dxa"/>
          </w:tcPr>
          <w:p w14:paraId="364069DF" w14:textId="77777777" w:rsidR="00880623" w:rsidRPr="00C730B4" w:rsidRDefault="00880623" w:rsidP="00CD7E30">
            <w:pPr>
              <w:pStyle w:val="TableParagraph"/>
              <w:spacing w:line="256" w:lineRule="exact"/>
              <w:ind w:left="0" w:right="-1"/>
              <w:rPr>
                <w:sz w:val="24"/>
                <w:szCs w:val="24"/>
              </w:rPr>
            </w:pPr>
            <w:r w:rsidRPr="00C730B4">
              <w:rPr>
                <w:sz w:val="24"/>
                <w:szCs w:val="24"/>
              </w:rPr>
              <w:t>89 - 70 % работы</w:t>
            </w:r>
          </w:p>
        </w:tc>
        <w:tc>
          <w:tcPr>
            <w:tcW w:w="4513" w:type="dxa"/>
          </w:tcPr>
          <w:p w14:paraId="602A5CA9" w14:textId="77777777" w:rsidR="00880623" w:rsidRPr="00C730B4" w:rsidRDefault="00880623" w:rsidP="00CD7E30">
            <w:pPr>
              <w:pStyle w:val="TableParagraph"/>
              <w:spacing w:line="256" w:lineRule="exact"/>
              <w:ind w:left="0" w:right="-1"/>
              <w:rPr>
                <w:sz w:val="24"/>
                <w:szCs w:val="24"/>
              </w:rPr>
            </w:pPr>
            <w:r w:rsidRPr="00C730B4">
              <w:rPr>
                <w:sz w:val="24"/>
                <w:szCs w:val="24"/>
              </w:rPr>
              <w:t>«4»</w:t>
            </w:r>
          </w:p>
        </w:tc>
      </w:tr>
      <w:tr w:rsidR="00F43079" w:rsidRPr="00C730B4" w14:paraId="3D375EBB" w14:textId="77777777" w:rsidTr="00551529">
        <w:trPr>
          <w:trHeight w:val="277"/>
        </w:trPr>
        <w:tc>
          <w:tcPr>
            <w:tcW w:w="4561" w:type="dxa"/>
          </w:tcPr>
          <w:p w14:paraId="1284CE49" w14:textId="77777777" w:rsidR="00880623" w:rsidRPr="00C730B4" w:rsidRDefault="00880623" w:rsidP="00CD7E30">
            <w:pPr>
              <w:pStyle w:val="TableParagraph"/>
              <w:spacing w:line="258" w:lineRule="exact"/>
              <w:ind w:left="0" w:right="-1"/>
              <w:rPr>
                <w:sz w:val="24"/>
                <w:szCs w:val="24"/>
              </w:rPr>
            </w:pPr>
            <w:r w:rsidRPr="00C730B4">
              <w:rPr>
                <w:sz w:val="24"/>
                <w:szCs w:val="24"/>
              </w:rPr>
              <w:t>69 - 50 % работы</w:t>
            </w:r>
          </w:p>
        </w:tc>
        <w:tc>
          <w:tcPr>
            <w:tcW w:w="4513" w:type="dxa"/>
          </w:tcPr>
          <w:p w14:paraId="0BEA792D" w14:textId="77777777" w:rsidR="00880623" w:rsidRPr="00C730B4" w:rsidRDefault="00880623" w:rsidP="00CD7E30">
            <w:pPr>
              <w:pStyle w:val="TableParagraph"/>
              <w:spacing w:line="258" w:lineRule="exact"/>
              <w:ind w:left="0" w:right="-1"/>
              <w:rPr>
                <w:sz w:val="24"/>
                <w:szCs w:val="24"/>
              </w:rPr>
            </w:pPr>
            <w:r w:rsidRPr="00C730B4">
              <w:rPr>
                <w:sz w:val="24"/>
                <w:szCs w:val="24"/>
              </w:rPr>
              <w:t>«3»</w:t>
            </w:r>
          </w:p>
        </w:tc>
      </w:tr>
      <w:tr w:rsidR="00F43079" w:rsidRPr="00C730B4" w14:paraId="104E3FD3" w14:textId="77777777" w:rsidTr="00551529">
        <w:trPr>
          <w:trHeight w:val="275"/>
        </w:trPr>
        <w:tc>
          <w:tcPr>
            <w:tcW w:w="4561" w:type="dxa"/>
          </w:tcPr>
          <w:p w14:paraId="103A0C4B" w14:textId="77777777" w:rsidR="00880623" w:rsidRPr="00C730B4" w:rsidRDefault="00880623" w:rsidP="00CD7E30">
            <w:pPr>
              <w:pStyle w:val="TableParagraph"/>
              <w:spacing w:line="256" w:lineRule="exact"/>
              <w:ind w:left="0" w:right="-1"/>
              <w:rPr>
                <w:sz w:val="24"/>
                <w:szCs w:val="24"/>
              </w:rPr>
            </w:pPr>
            <w:r w:rsidRPr="00C730B4">
              <w:rPr>
                <w:sz w:val="24"/>
                <w:szCs w:val="24"/>
              </w:rPr>
              <w:t>менее 50 %</w:t>
            </w:r>
          </w:p>
        </w:tc>
        <w:tc>
          <w:tcPr>
            <w:tcW w:w="4513" w:type="dxa"/>
          </w:tcPr>
          <w:p w14:paraId="1DF6635A" w14:textId="77777777" w:rsidR="00880623" w:rsidRPr="00C730B4" w:rsidRDefault="00880623" w:rsidP="00CD7E30">
            <w:pPr>
              <w:pStyle w:val="TableParagraph"/>
              <w:spacing w:line="256" w:lineRule="exact"/>
              <w:ind w:left="0" w:right="-1"/>
              <w:rPr>
                <w:sz w:val="24"/>
                <w:szCs w:val="24"/>
              </w:rPr>
            </w:pPr>
            <w:r w:rsidRPr="00C730B4">
              <w:rPr>
                <w:sz w:val="24"/>
                <w:szCs w:val="24"/>
              </w:rPr>
              <w:t>«2»</w:t>
            </w:r>
          </w:p>
        </w:tc>
      </w:tr>
    </w:tbl>
    <w:p w14:paraId="24F34A1C" w14:textId="77777777" w:rsidR="00880623" w:rsidRPr="00C730B4" w:rsidRDefault="00880623" w:rsidP="00CD7E30">
      <w:pPr>
        <w:pStyle w:val="a3"/>
        <w:spacing w:before="8"/>
        <w:ind w:left="0" w:right="-1"/>
        <w:jc w:val="left"/>
      </w:pPr>
    </w:p>
    <w:p w14:paraId="246EE073" w14:textId="77777777" w:rsidR="00880623" w:rsidRPr="00C730B4" w:rsidRDefault="00880623" w:rsidP="00F64F3F">
      <w:pPr>
        <w:pStyle w:val="3"/>
        <w:numPr>
          <w:ilvl w:val="1"/>
          <w:numId w:val="165"/>
        </w:numPr>
        <w:tabs>
          <w:tab w:val="left" w:pos="1283"/>
        </w:tabs>
        <w:spacing w:line="240" w:lineRule="auto"/>
        <w:ind w:left="0" w:right="-1" w:firstLine="567"/>
        <w:jc w:val="left"/>
      </w:pPr>
      <w:r w:rsidRPr="00C730B4">
        <w:t>Математика, алгебра,</w:t>
      </w:r>
      <w:r w:rsidRPr="00C730B4">
        <w:rPr>
          <w:spacing w:val="-1"/>
        </w:rPr>
        <w:t xml:space="preserve"> </w:t>
      </w:r>
      <w:r w:rsidRPr="00C730B4">
        <w:t>геометрия</w:t>
      </w:r>
    </w:p>
    <w:p w14:paraId="4CA5722B" w14:textId="77777777" w:rsidR="00880623" w:rsidRPr="00C730B4" w:rsidRDefault="00880623" w:rsidP="00CD7E30">
      <w:pPr>
        <w:pStyle w:val="a3"/>
        <w:spacing w:before="7"/>
        <w:ind w:left="0" w:right="-1"/>
        <w:jc w:val="left"/>
        <w:rPr>
          <w:b/>
        </w:rPr>
      </w:pPr>
    </w:p>
    <w:p w14:paraId="0219C606" w14:textId="77777777" w:rsidR="00880623" w:rsidRPr="00C730B4" w:rsidRDefault="00880623" w:rsidP="00CD7E30">
      <w:pPr>
        <w:pStyle w:val="a3"/>
        <w:ind w:left="0" w:right="-1"/>
      </w:pPr>
      <w:r w:rsidRPr="00C730B4">
        <w:t>Для оценивания предметных результатов по учебному предмету "Математика" определено четыре уровня достижений учащихся, соответствующих отметкам от "5" до "2".</w:t>
      </w:r>
    </w:p>
    <w:p w14:paraId="31CE84F6" w14:textId="77777777" w:rsidR="00880623" w:rsidRPr="00C730B4" w:rsidRDefault="00880623" w:rsidP="00F64F3F">
      <w:pPr>
        <w:pStyle w:val="a5"/>
        <w:numPr>
          <w:ilvl w:val="2"/>
          <w:numId w:val="165"/>
        </w:numPr>
        <w:tabs>
          <w:tab w:val="left" w:pos="1134"/>
        </w:tabs>
        <w:spacing w:before="2"/>
        <w:ind w:left="0" w:right="-1" w:firstLine="566"/>
        <w:rPr>
          <w:sz w:val="24"/>
          <w:szCs w:val="24"/>
        </w:rPr>
      </w:pPr>
      <w:r w:rsidRPr="00C730B4">
        <w:rPr>
          <w:sz w:val="24"/>
          <w:szCs w:val="24"/>
        </w:rPr>
        <w:t>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14:paraId="5ACF8E5C" w14:textId="77777777" w:rsidR="00880623" w:rsidRPr="00C730B4" w:rsidRDefault="00880623" w:rsidP="00F64F3F">
      <w:pPr>
        <w:pStyle w:val="a5"/>
        <w:numPr>
          <w:ilvl w:val="2"/>
          <w:numId w:val="165"/>
        </w:numPr>
        <w:tabs>
          <w:tab w:val="left" w:pos="1134"/>
        </w:tabs>
        <w:spacing w:before="2" w:line="237" w:lineRule="auto"/>
        <w:ind w:left="0" w:right="-1" w:firstLine="566"/>
        <w:rPr>
          <w:sz w:val="24"/>
          <w:szCs w:val="24"/>
        </w:rPr>
      </w:pPr>
      <w:r w:rsidRPr="00C730B4">
        <w:rPr>
          <w:sz w:val="24"/>
          <w:szCs w:val="24"/>
        </w:rPr>
        <w:t>повышенный уровень достижения планируемых результатов, оценка "хорошо" (отметка</w:t>
      </w:r>
      <w:r w:rsidRPr="00C730B4">
        <w:rPr>
          <w:spacing w:val="-2"/>
          <w:sz w:val="24"/>
          <w:szCs w:val="24"/>
        </w:rPr>
        <w:t xml:space="preserve"> </w:t>
      </w:r>
      <w:r w:rsidRPr="00C730B4">
        <w:rPr>
          <w:sz w:val="24"/>
          <w:szCs w:val="24"/>
        </w:rPr>
        <w:t>"4");</w:t>
      </w:r>
    </w:p>
    <w:p w14:paraId="67954AB8" w14:textId="77777777" w:rsidR="00880623" w:rsidRPr="00C730B4" w:rsidRDefault="00880623" w:rsidP="00F64F3F">
      <w:pPr>
        <w:pStyle w:val="a5"/>
        <w:numPr>
          <w:ilvl w:val="2"/>
          <w:numId w:val="165"/>
        </w:numPr>
        <w:tabs>
          <w:tab w:val="left" w:pos="1134"/>
        </w:tabs>
        <w:spacing w:before="2"/>
        <w:ind w:left="0" w:right="-1" w:firstLine="566"/>
        <w:rPr>
          <w:sz w:val="24"/>
          <w:szCs w:val="24"/>
        </w:rPr>
      </w:pPr>
      <w:r w:rsidRPr="00C730B4">
        <w:rPr>
          <w:sz w:val="24"/>
          <w:szCs w:val="24"/>
        </w:rPr>
        <w:t>высокий уровень достижения планируемых результатов, оценка "отлично" (отметка "5"). 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Для описания подготовки обучающихся, уровень достижений которых ниже базового, целесообразно</w:t>
      </w:r>
      <w:r w:rsidRPr="00C730B4">
        <w:rPr>
          <w:spacing w:val="-14"/>
          <w:sz w:val="24"/>
          <w:szCs w:val="24"/>
        </w:rPr>
        <w:t xml:space="preserve"> </w:t>
      </w:r>
      <w:r w:rsidRPr="00C730B4">
        <w:rPr>
          <w:sz w:val="24"/>
          <w:szCs w:val="24"/>
        </w:rPr>
        <w:t>выделить:</w:t>
      </w:r>
    </w:p>
    <w:p w14:paraId="656052E0" w14:textId="77777777" w:rsidR="00880623" w:rsidRPr="00C730B4" w:rsidRDefault="00880623" w:rsidP="00F64F3F">
      <w:pPr>
        <w:pStyle w:val="a5"/>
        <w:numPr>
          <w:ilvl w:val="2"/>
          <w:numId w:val="165"/>
        </w:numPr>
        <w:tabs>
          <w:tab w:val="left" w:pos="1134"/>
        </w:tabs>
        <w:ind w:left="0" w:right="-1" w:firstLine="566"/>
        <w:rPr>
          <w:sz w:val="24"/>
          <w:szCs w:val="24"/>
        </w:rPr>
      </w:pPr>
      <w:r w:rsidRPr="00C730B4">
        <w:rPr>
          <w:sz w:val="24"/>
          <w:szCs w:val="24"/>
        </w:rPr>
        <w:t>низкий уровень достижений, оценка "плохо" (отметка "2"), не достижение базового уровня (пониженный и низкий уровни достижений) фиксируется в зависимости от объема и уровня освоенного и неосвоенного содержания предмета,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w:t>
      </w:r>
      <w:r w:rsidRPr="00C730B4">
        <w:rPr>
          <w:spacing w:val="-2"/>
          <w:sz w:val="24"/>
          <w:szCs w:val="24"/>
        </w:rPr>
        <w:t xml:space="preserve"> </w:t>
      </w:r>
      <w:r w:rsidRPr="00C730B4">
        <w:rPr>
          <w:sz w:val="24"/>
          <w:szCs w:val="24"/>
        </w:rPr>
        <w:t>затруднено.</w:t>
      </w:r>
    </w:p>
    <w:p w14:paraId="4781B127" w14:textId="77777777" w:rsidR="00880623" w:rsidRPr="00C730B4" w:rsidRDefault="00880623" w:rsidP="00F64F3F">
      <w:pPr>
        <w:pStyle w:val="a3"/>
        <w:spacing w:before="66"/>
        <w:ind w:left="0" w:right="-1" w:firstLine="567"/>
      </w:pPr>
      <w:r w:rsidRPr="00C730B4">
        <w:t>Низкий уровень освоения планируемых результатов свидетельствует о наличии только отдельных фрагментарных знаний по предмету.</w:t>
      </w:r>
    </w:p>
    <w:p w14:paraId="5576085F" w14:textId="77777777" w:rsidR="00880623" w:rsidRPr="00C730B4" w:rsidRDefault="00880623" w:rsidP="00F64F3F">
      <w:pPr>
        <w:pStyle w:val="a3"/>
        <w:ind w:left="0" w:right="-1" w:firstLine="567"/>
      </w:pPr>
      <w:r w:rsidRPr="00C730B4">
        <w:t>Формами контроля освоения программного материала обучающимися по математике являются устный ответ, контрольная работа, самостоятельная работа, математический диктант, диагностическая тестовая работа, зачет.</w:t>
      </w:r>
    </w:p>
    <w:p w14:paraId="2C2C113C" w14:textId="77777777" w:rsidR="00880623" w:rsidRPr="00C730B4" w:rsidRDefault="00880623" w:rsidP="00F64F3F">
      <w:pPr>
        <w:pStyle w:val="a3"/>
        <w:spacing w:before="1"/>
        <w:ind w:left="0" w:right="-1" w:firstLine="567"/>
      </w:pPr>
      <w:r w:rsidRPr="00C730B4">
        <w:t xml:space="preserve">Нормы оценок письменных работ (контрольная работа, самостоятельная работа, текущая </w:t>
      </w:r>
      <w:r w:rsidRPr="00C730B4">
        <w:lastRenderedPageBreak/>
        <w:t>письменная работа) по математике в 5-9 классах.</w:t>
      </w:r>
    </w:p>
    <w:p w14:paraId="319DF3C7" w14:textId="77777777" w:rsidR="00880623" w:rsidRPr="00C730B4" w:rsidRDefault="00880623" w:rsidP="00F64F3F">
      <w:pPr>
        <w:pStyle w:val="a3"/>
        <w:ind w:left="0" w:right="-1" w:firstLine="567"/>
      </w:pPr>
      <w:r w:rsidRPr="00C730B4">
        <w:t>Содержание и объем материала, включаемого в контрольные письменные работы, а также в задания для повседневных письменных упражнений, определяются требованиями, установленными образовательной программой.</w:t>
      </w:r>
    </w:p>
    <w:p w14:paraId="139DEFFD" w14:textId="77777777" w:rsidR="00880623" w:rsidRPr="00C730B4" w:rsidRDefault="00880623" w:rsidP="00F64F3F">
      <w:pPr>
        <w:pStyle w:val="a3"/>
        <w:ind w:left="0" w:right="-1" w:firstLine="567"/>
      </w:pPr>
      <w:r w:rsidRPr="00C730B4">
        <w:t>Оценка письменной работы определяется с учетом прежде всего ее общего математического уровня, оригинальности, последовательности, логичности ее выполнения, а также числа ошибок и недочетов и качества оформления работы. Ошибка, повторяющаяся в одной работе несколько раз, рассматривается как одна ошибка. За орфографические ошибки, допущенные учениками, оценка не снижается. При оценке письменных работ по математике различают грубые ошибки, ошибки и недочеты.</w:t>
      </w:r>
    </w:p>
    <w:p w14:paraId="2D0C7675" w14:textId="77777777" w:rsidR="00880623" w:rsidRPr="00C730B4" w:rsidRDefault="00880623" w:rsidP="00F64F3F">
      <w:pPr>
        <w:pStyle w:val="a3"/>
        <w:ind w:left="0" w:right="-1" w:firstLine="567"/>
      </w:pPr>
      <w:r w:rsidRPr="00C730B4">
        <w:t>Грубыми в 5 - 9 классах считаются ошибки, показывающие, что ученик не усвоил вопросы изученных новых тем, отнесенные стандартами основного общего образования к числу обязательных для усвоения всеми учениками.</w:t>
      </w:r>
    </w:p>
    <w:p w14:paraId="52292D29" w14:textId="77777777" w:rsidR="00880623" w:rsidRPr="00C730B4" w:rsidRDefault="00880623" w:rsidP="00F64F3F">
      <w:pPr>
        <w:pStyle w:val="a3"/>
        <w:spacing w:before="1"/>
        <w:ind w:left="0" w:right="-1" w:firstLine="567"/>
      </w:pPr>
      <w:r w:rsidRPr="00C730B4">
        <w:t>Примечание. Если грубая ошибка встречается в работе только в одном случае из нескольких аналогичных, то при оценке работы эта ошибка может быть приравнена к негрубой.</w:t>
      </w:r>
    </w:p>
    <w:p w14:paraId="10B662C0" w14:textId="77777777" w:rsidR="00880623" w:rsidRPr="00C730B4" w:rsidRDefault="00880623" w:rsidP="00F64F3F">
      <w:pPr>
        <w:pStyle w:val="a3"/>
        <w:ind w:left="0" w:right="-1" w:firstLine="567"/>
      </w:pPr>
      <w:r w:rsidRPr="00C730B4">
        <w:t>Примерами негрубых ошибок являются: ошибки, связанные с недостаточно полным 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w:t>
      </w:r>
    </w:p>
    <w:p w14:paraId="3FF725F5" w14:textId="77777777" w:rsidR="00880623" w:rsidRPr="00C730B4" w:rsidRDefault="00880623" w:rsidP="00F64F3F">
      <w:pPr>
        <w:pStyle w:val="a3"/>
        <w:ind w:left="0" w:right="-1" w:firstLine="567"/>
      </w:pPr>
      <w:r w:rsidRPr="00C730B4">
        <w:t>Недочетами считаются нерациональные записи при вычислениях, нерациональные приемы вычислений, преобразований и решений задач, небрежное выполнение чертежей и схем, отдельные погрешности в формулировке пояснения или ответа к задаче. К недочетам можно отнести и другие недостатки работы, вызванные недостаточным вниманием учащихся, например: неполное сокращение дробей или членов отношения; обращение смешанных чисел в неправильную дробь при сложении и вычитании; пропуск наименований; пропуск чисел в промежуточных записях; перестановка цифр при записи чисел; ошибки, допущенные при переписывании и т.</w:t>
      </w:r>
      <w:r w:rsidRPr="00C730B4">
        <w:rPr>
          <w:spacing w:val="-28"/>
        </w:rPr>
        <w:t xml:space="preserve"> </w:t>
      </w:r>
      <w:r w:rsidRPr="00C730B4">
        <w:rPr>
          <w:spacing w:val="4"/>
        </w:rPr>
        <w:t>п.</w:t>
      </w:r>
    </w:p>
    <w:p w14:paraId="0778096A" w14:textId="77777777" w:rsidR="00880623" w:rsidRPr="00C730B4" w:rsidRDefault="00880623" w:rsidP="00F64F3F">
      <w:pPr>
        <w:ind w:right="-1" w:firstLine="567"/>
        <w:jc w:val="both"/>
        <w:rPr>
          <w:i/>
          <w:sz w:val="24"/>
          <w:szCs w:val="24"/>
        </w:rPr>
      </w:pPr>
      <w:r w:rsidRPr="00C730B4">
        <w:rPr>
          <w:i/>
          <w:sz w:val="24"/>
          <w:szCs w:val="24"/>
        </w:rPr>
        <w:t>Оценка комбинированных письменных работ по математике ( контрольной работы, самостоятельной работы):</w:t>
      </w:r>
    </w:p>
    <w:p w14:paraId="230DE015" w14:textId="77777777" w:rsidR="00880623" w:rsidRPr="00C730B4" w:rsidRDefault="00880623" w:rsidP="00F64F3F">
      <w:pPr>
        <w:pStyle w:val="a3"/>
        <w:ind w:left="0" w:right="-1" w:firstLine="567"/>
      </w:pPr>
      <w:r w:rsidRPr="00C730B4">
        <w:t>Высокий уровень (отметка "5") ставится за правильно выполненную письменную работу, при наличии не более 2 недочетов т. е.</w:t>
      </w:r>
    </w:p>
    <w:p w14:paraId="665A3E6C" w14:textId="77777777" w:rsidR="00880623" w:rsidRPr="00C730B4" w:rsidRDefault="00880623" w:rsidP="00F64F3F">
      <w:pPr>
        <w:pStyle w:val="a3"/>
        <w:ind w:left="0" w:right="-1" w:firstLine="567"/>
      </w:pPr>
      <w:r w:rsidRPr="00C730B4">
        <w:t>а) если решение всех примеров верное;</w:t>
      </w:r>
    </w:p>
    <w:p w14:paraId="2F19A94D" w14:textId="77777777" w:rsidR="00880623" w:rsidRPr="00C730B4" w:rsidRDefault="00880623" w:rsidP="00F64F3F">
      <w:pPr>
        <w:pStyle w:val="a3"/>
        <w:ind w:left="0" w:right="-1" w:firstLine="567"/>
      </w:pPr>
      <w:r w:rsidRPr="00C730B4">
        <w:t>б)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w:t>
      </w:r>
    </w:p>
    <w:p w14:paraId="0680B050" w14:textId="77777777" w:rsidR="00880623" w:rsidRPr="00C730B4" w:rsidRDefault="00880623" w:rsidP="00F64F3F">
      <w:pPr>
        <w:pStyle w:val="a3"/>
        <w:spacing w:before="1"/>
        <w:ind w:left="0" w:right="-1" w:firstLine="567"/>
      </w:pPr>
      <w:r w:rsidRPr="00C730B4">
        <w:t>Повышенный уровень (отметка "4") ставится за работу, которая выполнена в основном правильно, но допущена одна ошибка или два-три недочета.</w:t>
      </w:r>
    </w:p>
    <w:p w14:paraId="11F8AF87" w14:textId="77777777" w:rsidR="00880623" w:rsidRPr="00C730B4" w:rsidRDefault="00880623" w:rsidP="00F64F3F">
      <w:pPr>
        <w:pStyle w:val="a3"/>
        <w:ind w:left="0" w:right="-1" w:firstLine="567"/>
      </w:pPr>
      <w:r w:rsidRPr="00C730B4">
        <w:t>Базовый уровень (отметка "3") ставится в следующих случаях:</w:t>
      </w:r>
    </w:p>
    <w:p w14:paraId="0C7285F1" w14:textId="77777777" w:rsidR="00880623" w:rsidRPr="00C730B4" w:rsidRDefault="00880623" w:rsidP="00F64F3F">
      <w:pPr>
        <w:pStyle w:val="a3"/>
        <w:ind w:left="0" w:right="-1" w:firstLine="567"/>
      </w:pPr>
      <w:r w:rsidRPr="00C730B4">
        <w:t>а) если в работе имеется две грубые ошибки и не более одной негрубой ошибки;</w:t>
      </w:r>
    </w:p>
    <w:p w14:paraId="2089355C" w14:textId="77777777" w:rsidR="00880623" w:rsidRPr="00C730B4" w:rsidRDefault="00880623" w:rsidP="00F64F3F">
      <w:pPr>
        <w:pStyle w:val="a3"/>
        <w:ind w:left="0" w:right="-1" w:firstLine="567"/>
      </w:pPr>
      <w:r w:rsidRPr="00C730B4">
        <w:t>б) при наличии одной грубой ошибки, но при наличии от двух до четырех (негрубых) ошибок;</w:t>
      </w:r>
    </w:p>
    <w:p w14:paraId="4AD0D6D9" w14:textId="77777777" w:rsidR="00880623" w:rsidRPr="00C730B4" w:rsidRDefault="00880623" w:rsidP="00F64F3F">
      <w:pPr>
        <w:pStyle w:val="a3"/>
        <w:ind w:left="0" w:right="-1" w:firstLine="567"/>
      </w:pPr>
      <w:r w:rsidRPr="00C730B4">
        <w:t>г) при наличии двух негрубых ошибок и не более трех недочетов;</w:t>
      </w:r>
    </w:p>
    <w:p w14:paraId="48CF2729" w14:textId="77777777" w:rsidR="00880623" w:rsidRPr="00C730B4" w:rsidRDefault="00880623" w:rsidP="00F64F3F">
      <w:pPr>
        <w:pStyle w:val="a3"/>
        <w:ind w:left="0" w:right="-1" w:firstLine="567"/>
      </w:pPr>
      <w:r w:rsidRPr="00C730B4">
        <w:t>д) при отсутствии ошибок, но при наличии четырех и более недочетов; е) если верно выполнено более половины объема всей работы.</w:t>
      </w:r>
    </w:p>
    <w:p w14:paraId="7772F49C" w14:textId="77777777" w:rsidR="00880623" w:rsidRPr="00C730B4" w:rsidRDefault="00880623" w:rsidP="00F64F3F">
      <w:pPr>
        <w:pStyle w:val="a3"/>
        <w:spacing w:before="66"/>
        <w:ind w:left="0" w:right="-1" w:firstLine="567"/>
      </w:pPr>
      <w:r w:rsidRPr="00C730B4">
        <w:t>Низкий уровень (отметка "2") ставится, когда число ошибок превосходит норму, при которой может быть выставлена положительная оценка, или если правильно выполнено менее половины всей работы.</w:t>
      </w:r>
    </w:p>
    <w:p w14:paraId="101F075A" w14:textId="77777777" w:rsidR="00880623" w:rsidRPr="00C730B4" w:rsidRDefault="00880623" w:rsidP="00F64F3F">
      <w:pPr>
        <w:pStyle w:val="a3"/>
        <w:spacing w:before="1"/>
        <w:ind w:left="0" w:right="-1" w:firstLine="567"/>
      </w:pPr>
      <w:r w:rsidRPr="00C730B4">
        <w:t>Домашние письменные работы оцениваются так же, как классная работа обучающего характера.</w:t>
      </w:r>
    </w:p>
    <w:p w14:paraId="1169B2C8" w14:textId="77777777" w:rsidR="00880623" w:rsidRPr="00C730B4" w:rsidRDefault="00880623" w:rsidP="00F64F3F">
      <w:pPr>
        <w:ind w:right="-1" w:firstLine="567"/>
        <w:jc w:val="both"/>
        <w:rPr>
          <w:i/>
          <w:sz w:val="24"/>
          <w:szCs w:val="24"/>
        </w:rPr>
      </w:pPr>
      <w:r w:rsidRPr="00C730B4">
        <w:rPr>
          <w:i/>
          <w:sz w:val="24"/>
          <w:szCs w:val="24"/>
        </w:rPr>
        <w:t>Нормы оценивания диагностической тестовой работы:</w:t>
      </w:r>
    </w:p>
    <w:p w14:paraId="1EFC6725" w14:textId="77777777" w:rsidR="00880623" w:rsidRPr="00C730B4" w:rsidRDefault="00880623" w:rsidP="00F64F3F">
      <w:pPr>
        <w:pStyle w:val="a5"/>
        <w:numPr>
          <w:ilvl w:val="2"/>
          <w:numId w:val="165"/>
        </w:numPr>
        <w:tabs>
          <w:tab w:val="left" w:pos="567"/>
        </w:tabs>
        <w:spacing w:before="2"/>
        <w:ind w:left="0" w:right="-1" w:firstLine="284"/>
        <w:jc w:val="left"/>
        <w:rPr>
          <w:sz w:val="24"/>
          <w:szCs w:val="24"/>
        </w:rPr>
      </w:pPr>
      <w:r w:rsidRPr="00C730B4">
        <w:rPr>
          <w:sz w:val="24"/>
          <w:szCs w:val="24"/>
        </w:rPr>
        <w:t>Высокий уровень, оценка "5": число верных ответов -от 90 до</w:t>
      </w:r>
      <w:r w:rsidRPr="00C730B4">
        <w:rPr>
          <w:spacing w:val="1"/>
          <w:sz w:val="24"/>
          <w:szCs w:val="24"/>
        </w:rPr>
        <w:t xml:space="preserve"> </w:t>
      </w:r>
      <w:r w:rsidRPr="00C730B4">
        <w:rPr>
          <w:sz w:val="24"/>
          <w:szCs w:val="24"/>
        </w:rPr>
        <w:t>100%.</w:t>
      </w:r>
    </w:p>
    <w:p w14:paraId="540DAAAA" w14:textId="77777777" w:rsidR="00880623" w:rsidRPr="00C730B4" w:rsidRDefault="00880623" w:rsidP="00F64F3F">
      <w:pPr>
        <w:pStyle w:val="a5"/>
        <w:numPr>
          <w:ilvl w:val="2"/>
          <w:numId w:val="165"/>
        </w:numPr>
        <w:tabs>
          <w:tab w:val="left" w:pos="567"/>
        </w:tabs>
        <w:spacing w:before="1" w:line="293" w:lineRule="exact"/>
        <w:ind w:left="0" w:right="-1" w:firstLine="284"/>
        <w:jc w:val="left"/>
        <w:rPr>
          <w:sz w:val="24"/>
          <w:szCs w:val="24"/>
        </w:rPr>
      </w:pPr>
      <w:r w:rsidRPr="00C730B4">
        <w:rPr>
          <w:sz w:val="24"/>
          <w:szCs w:val="24"/>
        </w:rPr>
        <w:lastRenderedPageBreak/>
        <w:t>Повышенный уровень (оценка "4"): число верных ответов -от 70 до</w:t>
      </w:r>
      <w:r w:rsidRPr="00C730B4">
        <w:rPr>
          <w:spacing w:val="-2"/>
          <w:sz w:val="24"/>
          <w:szCs w:val="24"/>
        </w:rPr>
        <w:t xml:space="preserve"> </w:t>
      </w:r>
      <w:r w:rsidRPr="00C730B4">
        <w:rPr>
          <w:sz w:val="24"/>
          <w:szCs w:val="24"/>
        </w:rPr>
        <w:t>89%.</w:t>
      </w:r>
    </w:p>
    <w:p w14:paraId="2B592CC0" w14:textId="77777777" w:rsidR="00880623" w:rsidRPr="00C730B4" w:rsidRDefault="00880623" w:rsidP="00F64F3F">
      <w:pPr>
        <w:pStyle w:val="a5"/>
        <w:numPr>
          <w:ilvl w:val="2"/>
          <w:numId w:val="165"/>
        </w:numPr>
        <w:tabs>
          <w:tab w:val="left" w:pos="567"/>
        </w:tabs>
        <w:spacing w:line="293" w:lineRule="exact"/>
        <w:ind w:left="0" w:right="-1" w:firstLine="284"/>
        <w:jc w:val="left"/>
        <w:rPr>
          <w:sz w:val="24"/>
          <w:szCs w:val="24"/>
        </w:rPr>
      </w:pPr>
      <w:r w:rsidRPr="00C730B4">
        <w:rPr>
          <w:sz w:val="24"/>
          <w:szCs w:val="24"/>
        </w:rPr>
        <w:t>Базовый уровень (оценка "3"): число верных ответов -от 50до</w:t>
      </w:r>
      <w:r w:rsidRPr="00C730B4">
        <w:rPr>
          <w:spacing w:val="-2"/>
          <w:sz w:val="24"/>
          <w:szCs w:val="24"/>
        </w:rPr>
        <w:t xml:space="preserve"> </w:t>
      </w:r>
      <w:r w:rsidRPr="00C730B4">
        <w:rPr>
          <w:sz w:val="24"/>
          <w:szCs w:val="24"/>
        </w:rPr>
        <w:t>69%.</w:t>
      </w:r>
    </w:p>
    <w:p w14:paraId="1716984C" w14:textId="77777777" w:rsidR="00880623" w:rsidRPr="00C730B4" w:rsidRDefault="00880623" w:rsidP="00F64F3F">
      <w:pPr>
        <w:pStyle w:val="a5"/>
        <w:numPr>
          <w:ilvl w:val="2"/>
          <w:numId w:val="165"/>
        </w:numPr>
        <w:tabs>
          <w:tab w:val="left" w:pos="567"/>
        </w:tabs>
        <w:spacing w:line="292" w:lineRule="exact"/>
        <w:ind w:left="0" w:right="-1" w:firstLine="284"/>
        <w:jc w:val="left"/>
        <w:rPr>
          <w:sz w:val="24"/>
          <w:szCs w:val="24"/>
        </w:rPr>
      </w:pPr>
      <w:r w:rsidRPr="00C730B4">
        <w:rPr>
          <w:sz w:val="24"/>
          <w:szCs w:val="24"/>
        </w:rPr>
        <w:t>Низкий уровень (оценка "2"): число верных ответов менее</w:t>
      </w:r>
      <w:r w:rsidRPr="00C730B4">
        <w:rPr>
          <w:spacing w:val="-4"/>
          <w:sz w:val="24"/>
          <w:szCs w:val="24"/>
        </w:rPr>
        <w:t xml:space="preserve"> </w:t>
      </w:r>
      <w:r w:rsidRPr="00C730B4">
        <w:rPr>
          <w:sz w:val="24"/>
          <w:szCs w:val="24"/>
        </w:rPr>
        <w:t>50%.</w:t>
      </w:r>
    </w:p>
    <w:p w14:paraId="58DD4737" w14:textId="77777777" w:rsidR="00880623" w:rsidRPr="00C730B4" w:rsidRDefault="00880623" w:rsidP="00CD7E30">
      <w:pPr>
        <w:spacing w:line="274" w:lineRule="exact"/>
        <w:ind w:right="-1"/>
        <w:rPr>
          <w:i/>
          <w:sz w:val="24"/>
          <w:szCs w:val="24"/>
        </w:rPr>
      </w:pPr>
      <w:r w:rsidRPr="00C730B4">
        <w:rPr>
          <w:i/>
          <w:sz w:val="24"/>
          <w:szCs w:val="24"/>
        </w:rPr>
        <w:t>Нормы оценивания устного ответа:</w:t>
      </w:r>
    </w:p>
    <w:p w14:paraId="3C01FE3E" w14:textId="77777777" w:rsidR="00880623" w:rsidRPr="00C730B4" w:rsidRDefault="00880623" w:rsidP="00685154">
      <w:pPr>
        <w:pStyle w:val="a5"/>
        <w:numPr>
          <w:ilvl w:val="2"/>
          <w:numId w:val="165"/>
        </w:numPr>
        <w:tabs>
          <w:tab w:val="left" w:pos="1714"/>
        </w:tabs>
        <w:spacing w:before="2"/>
        <w:ind w:left="0" w:right="-1" w:firstLine="566"/>
        <w:rPr>
          <w:sz w:val="24"/>
          <w:szCs w:val="24"/>
        </w:rPr>
      </w:pPr>
      <w:r w:rsidRPr="00C730B4">
        <w:rPr>
          <w:sz w:val="24"/>
          <w:szCs w:val="24"/>
        </w:rPr>
        <w:t>Высокий уровень (отметка "5") выставляется, если ученик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 самостоятельно анализирует и обобщает теоретический материал; свободно устанавливает межпредметные (на основе ранее приобретенных знаний) и внутрипредметные связи; уверенно и безошибочно применяет полученные знания в решении новых, ранее не встречавшихся задач; 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имеет необходимые навыки работы с приборами, чертежами, схемами и графиками, сопутствующими ответу; допускает в ответе недочеты, которые легко исправляет по требованию</w:t>
      </w:r>
      <w:r w:rsidRPr="00C730B4">
        <w:rPr>
          <w:spacing w:val="-14"/>
          <w:sz w:val="24"/>
          <w:szCs w:val="24"/>
        </w:rPr>
        <w:t xml:space="preserve"> </w:t>
      </w:r>
      <w:r w:rsidRPr="00C730B4">
        <w:rPr>
          <w:sz w:val="24"/>
          <w:szCs w:val="24"/>
        </w:rPr>
        <w:t>учителя.</w:t>
      </w:r>
    </w:p>
    <w:p w14:paraId="338374A1" w14:textId="77777777" w:rsidR="00880623" w:rsidRPr="00C730B4" w:rsidRDefault="00880623" w:rsidP="00685154">
      <w:pPr>
        <w:pStyle w:val="a5"/>
        <w:numPr>
          <w:ilvl w:val="2"/>
          <w:numId w:val="165"/>
        </w:numPr>
        <w:tabs>
          <w:tab w:val="left" w:pos="1714"/>
        </w:tabs>
        <w:ind w:left="0" w:right="-1" w:firstLine="566"/>
        <w:rPr>
          <w:sz w:val="24"/>
          <w:szCs w:val="24"/>
        </w:rPr>
      </w:pPr>
      <w:r w:rsidRPr="00C730B4">
        <w:rPr>
          <w:sz w:val="24"/>
          <w:szCs w:val="24"/>
        </w:rPr>
        <w:t>Повышенный уровень (отметка "4") выставляется, если ученик показывает знание всего изученного учебного материала; 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 соблюдает основные правила культуры устной речи; применяет упорядоченную систему условных обозначений при ведении записей, сопровождающих</w:t>
      </w:r>
      <w:r w:rsidRPr="00C730B4">
        <w:rPr>
          <w:spacing w:val="-8"/>
          <w:sz w:val="24"/>
          <w:szCs w:val="24"/>
        </w:rPr>
        <w:t xml:space="preserve"> </w:t>
      </w:r>
      <w:r w:rsidRPr="00C730B4">
        <w:rPr>
          <w:sz w:val="24"/>
          <w:szCs w:val="24"/>
        </w:rPr>
        <w:t>ответ;</w:t>
      </w:r>
    </w:p>
    <w:p w14:paraId="551E11BD" w14:textId="77777777" w:rsidR="00880623" w:rsidRPr="00C730B4" w:rsidRDefault="00880623" w:rsidP="00685154">
      <w:pPr>
        <w:pStyle w:val="a5"/>
        <w:numPr>
          <w:ilvl w:val="2"/>
          <w:numId w:val="165"/>
        </w:numPr>
        <w:tabs>
          <w:tab w:val="left" w:pos="1714"/>
        </w:tabs>
        <w:ind w:left="0" w:right="-1" w:firstLine="566"/>
        <w:rPr>
          <w:sz w:val="24"/>
          <w:szCs w:val="24"/>
        </w:rPr>
      </w:pPr>
      <w:r w:rsidRPr="00C730B4">
        <w:rPr>
          <w:sz w:val="24"/>
          <w:szCs w:val="24"/>
        </w:rPr>
        <w:t>Базовый уровень (отметка "3), выставляется, если ученик демонстрирует усвоение основного содержания учебного материала, имеет пробелы, не препятствующие дальнейшему усвоению учебного материала; применяет полученные знания при ответе на вопрос, анализе предложенных ситуаций по образцу; допускает ошибки в использовании терминологии учебного предмета; показывает недостаточную сформированность отдельных знаний и умений; выводы и обобщения аргументирует слабо, допускает в них ошибки; затрудняется при анализе и обобщении учебного материала; дает неполные ответы на вопросы учителя или воспроизводит содержание ранее прочитанного учебного текста, слабо связанного с заданным вопросом; использует неупорядоченную систему условных обозначений при ведении записей, сопровождающих</w:t>
      </w:r>
      <w:r w:rsidRPr="00C730B4">
        <w:rPr>
          <w:spacing w:val="1"/>
          <w:sz w:val="24"/>
          <w:szCs w:val="24"/>
        </w:rPr>
        <w:t xml:space="preserve"> </w:t>
      </w:r>
      <w:r w:rsidRPr="00C730B4">
        <w:rPr>
          <w:sz w:val="24"/>
          <w:szCs w:val="24"/>
        </w:rPr>
        <w:t>ответ.</w:t>
      </w:r>
    </w:p>
    <w:p w14:paraId="7D9B63E9" w14:textId="77777777" w:rsidR="00880623" w:rsidRPr="00C730B4" w:rsidRDefault="00880623" w:rsidP="00685154">
      <w:pPr>
        <w:pStyle w:val="a5"/>
        <w:numPr>
          <w:ilvl w:val="2"/>
          <w:numId w:val="165"/>
        </w:numPr>
        <w:tabs>
          <w:tab w:val="left" w:pos="1714"/>
        </w:tabs>
        <w:ind w:left="0" w:right="-1" w:firstLine="566"/>
        <w:rPr>
          <w:sz w:val="24"/>
          <w:szCs w:val="24"/>
        </w:rPr>
      </w:pPr>
      <w:r w:rsidRPr="00C730B4">
        <w:rPr>
          <w:sz w:val="24"/>
          <w:szCs w:val="24"/>
        </w:rPr>
        <w:t>Низкий уровень (отметка "2") выставляется, если ученик не раскрыл основное содержание учебного материала в пределах поставленных вопросов; не умеет применять имеющиеся знания к решению конкретных вопросов и задач по образцу; допускает в ответе более двух грубых ошибок, которые не может исправить даже при помощи учащихся и</w:t>
      </w:r>
      <w:r w:rsidRPr="00C730B4">
        <w:rPr>
          <w:spacing w:val="5"/>
          <w:sz w:val="24"/>
          <w:szCs w:val="24"/>
        </w:rPr>
        <w:t xml:space="preserve"> </w:t>
      </w:r>
      <w:r w:rsidRPr="00C730B4">
        <w:rPr>
          <w:sz w:val="24"/>
          <w:szCs w:val="24"/>
        </w:rPr>
        <w:t>учителя.</w:t>
      </w:r>
    </w:p>
    <w:p w14:paraId="4D54E332" w14:textId="77777777" w:rsidR="00880623" w:rsidRPr="00C730B4" w:rsidRDefault="00880623" w:rsidP="00CD7E30">
      <w:pPr>
        <w:pStyle w:val="a3"/>
        <w:ind w:left="0" w:right="-1"/>
        <w:jc w:val="left"/>
      </w:pPr>
    </w:p>
    <w:p w14:paraId="4C9CD140" w14:textId="77777777" w:rsidR="00880623" w:rsidRPr="00C730B4" w:rsidRDefault="00880623" w:rsidP="00F64F3F">
      <w:pPr>
        <w:pStyle w:val="3"/>
        <w:numPr>
          <w:ilvl w:val="1"/>
          <w:numId w:val="165"/>
        </w:numPr>
        <w:tabs>
          <w:tab w:val="left" w:pos="1283"/>
        </w:tabs>
        <w:ind w:left="0" w:right="-1" w:firstLine="567"/>
        <w:jc w:val="left"/>
      </w:pPr>
      <w:r w:rsidRPr="00C730B4">
        <w:t>Физика</w:t>
      </w:r>
    </w:p>
    <w:p w14:paraId="563158FD" w14:textId="77777777" w:rsidR="00F64F3F" w:rsidRPr="00C730B4" w:rsidRDefault="00880623" w:rsidP="00F64F3F">
      <w:pPr>
        <w:pStyle w:val="a3"/>
        <w:spacing w:line="274" w:lineRule="exact"/>
        <w:ind w:left="0" w:right="-1"/>
        <w:jc w:val="left"/>
      </w:pPr>
      <w:r w:rsidRPr="00C730B4">
        <w:t>Нормы оценок за лабораторную работу</w:t>
      </w:r>
    </w:p>
    <w:p w14:paraId="63BA74B3" w14:textId="3E2FCE42" w:rsidR="00880623" w:rsidRPr="00C730B4" w:rsidRDefault="00880623" w:rsidP="00F64F3F">
      <w:pPr>
        <w:pStyle w:val="a3"/>
        <w:spacing w:line="274" w:lineRule="exact"/>
        <w:ind w:left="0" w:right="-1"/>
        <w:jc w:val="left"/>
      </w:pPr>
      <w:r w:rsidRPr="00C730B4">
        <w:t>Оценка "5" ставится в том случае, если учащийся выполняет работу в полном объеме с соблюдением необходимой последовательности проведения опытов и измерений;</w:t>
      </w:r>
    </w:p>
    <w:p w14:paraId="031BF297" w14:textId="77777777" w:rsidR="00880623" w:rsidRPr="00C730B4" w:rsidRDefault="00880623" w:rsidP="00F64F3F">
      <w:pPr>
        <w:pStyle w:val="a5"/>
        <w:numPr>
          <w:ilvl w:val="2"/>
          <w:numId w:val="165"/>
        </w:numPr>
        <w:tabs>
          <w:tab w:val="left" w:pos="851"/>
        </w:tabs>
        <w:spacing w:before="2"/>
        <w:ind w:left="0" w:right="-1" w:firstLine="566"/>
        <w:rPr>
          <w:sz w:val="24"/>
          <w:szCs w:val="24"/>
        </w:rPr>
      </w:pPr>
      <w:r w:rsidRPr="00C730B4">
        <w:rPr>
          <w:sz w:val="24"/>
          <w:szCs w:val="24"/>
        </w:rPr>
        <w:t>самостоятельно и рационально монтирует необходимое оборудование, все опыты проводит в условиях и</w:t>
      </w:r>
      <w:r w:rsidRPr="00C730B4">
        <w:rPr>
          <w:spacing w:val="-1"/>
          <w:sz w:val="24"/>
          <w:szCs w:val="24"/>
        </w:rPr>
        <w:t xml:space="preserve"> </w:t>
      </w:r>
      <w:r w:rsidRPr="00C730B4">
        <w:rPr>
          <w:sz w:val="24"/>
          <w:szCs w:val="24"/>
        </w:rPr>
        <w:t>режимах,</w:t>
      </w:r>
    </w:p>
    <w:p w14:paraId="45AB486F" w14:textId="77777777" w:rsidR="00F64F3F" w:rsidRPr="00C730B4" w:rsidRDefault="00880623" w:rsidP="00F64F3F">
      <w:pPr>
        <w:pStyle w:val="a5"/>
        <w:numPr>
          <w:ilvl w:val="2"/>
          <w:numId w:val="165"/>
        </w:numPr>
        <w:tabs>
          <w:tab w:val="left" w:pos="851"/>
        </w:tabs>
        <w:spacing w:before="4" w:line="237" w:lineRule="auto"/>
        <w:ind w:left="0" w:right="-1" w:firstLine="566"/>
        <w:rPr>
          <w:sz w:val="24"/>
          <w:szCs w:val="24"/>
        </w:rPr>
      </w:pPr>
      <w:r w:rsidRPr="00C730B4">
        <w:rPr>
          <w:sz w:val="24"/>
          <w:szCs w:val="24"/>
        </w:rPr>
        <w:t>обеспечивающих</w:t>
      </w:r>
      <w:r w:rsidRPr="00C730B4">
        <w:rPr>
          <w:sz w:val="24"/>
          <w:szCs w:val="24"/>
        </w:rPr>
        <w:tab/>
        <w:t>получени</w:t>
      </w:r>
      <w:r w:rsidR="00F64F3F" w:rsidRPr="00C730B4">
        <w:rPr>
          <w:sz w:val="24"/>
          <w:szCs w:val="24"/>
        </w:rPr>
        <w:t>е</w:t>
      </w:r>
      <w:r w:rsidR="00F64F3F" w:rsidRPr="00C730B4">
        <w:rPr>
          <w:sz w:val="24"/>
          <w:szCs w:val="24"/>
        </w:rPr>
        <w:tab/>
        <w:t>верных</w:t>
      </w:r>
      <w:r w:rsidR="00F64F3F" w:rsidRPr="00C730B4">
        <w:rPr>
          <w:sz w:val="24"/>
          <w:szCs w:val="24"/>
        </w:rPr>
        <w:tab/>
        <w:t>результатов</w:t>
      </w:r>
      <w:r w:rsidR="00F64F3F" w:rsidRPr="00C730B4">
        <w:rPr>
          <w:sz w:val="24"/>
          <w:szCs w:val="24"/>
        </w:rPr>
        <w:tab/>
        <w:t>и</w:t>
      </w:r>
      <w:r w:rsidR="00F64F3F" w:rsidRPr="00C730B4">
        <w:rPr>
          <w:sz w:val="24"/>
          <w:szCs w:val="24"/>
        </w:rPr>
        <w:tab/>
        <w:t xml:space="preserve">выводов; </w:t>
      </w:r>
    </w:p>
    <w:p w14:paraId="62362C1F" w14:textId="5706A297" w:rsidR="00880623" w:rsidRPr="00C730B4" w:rsidRDefault="00880623" w:rsidP="00F64F3F">
      <w:pPr>
        <w:pStyle w:val="a5"/>
        <w:numPr>
          <w:ilvl w:val="2"/>
          <w:numId w:val="165"/>
        </w:numPr>
        <w:tabs>
          <w:tab w:val="left" w:pos="851"/>
        </w:tabs>
        <w:spacing w:before="4" w:line="237" w:lineRule="auto"/>
        <w:ind w:left="0" w:right="-1" w:firstLine="566"/>
        <w:rPr>
          <w:sz w:val="24"/>
          <w:szCs w:val="24"/>
        </w:rPr>
      </w:pPr>
      <w:r w:rsidRPr="00C730B4">
        <w:rPr>
          <w:spacing w:val="-3"/>
          <w:sz w:val="24"/>
          <w:szCs w:val="24"/>
        </w:rPr>
        <w:t xml:space="preserve">соблюдает </w:t>
      </w:r>
      <w:r w:rsidRPr="00C730B4">
        <w:rPr>
          <w:sz w:val="24"/>
          <w:szCs w:val="24"/>
        </w:rPr>
        <w:t>требования безопасности</w:t>
      </w:r>
      <w:r w:rsidRPr="00C730B4">
        <w:rPr>
          <w:spacing w:val="-1"/>
          <w:sz w:val="24"/>
          <w:szCs w:val="24"/>
        </w:rPr>
        <w:t xml:space="preserve"> </w:t>
      </w:r>
      <w:r w:rsidRPr="00C730B4">
        <w:rPr>
          <w:sz w:val="24"/>
          <w:szCs w:val="24"/>
        </w:rPr>
        <w:t>труда;</w:t>
      </w:r>
    </w:p>
    <w:p w14:paraId="534793FA" w14:textId="77777777" w:rsidR="00880623" w:rsidRPr="00C730B4" w:rsidRDefault="00880623" w:rsidP="00F64F3F">
      <w:pPr>
        <w:pStyle w:val="a5"/>
        <w:numPr>
          <w:ilvl w:val="2"/>
          <w:numId w:val="165"/>
        </w:numPr>
        <w:tabs>
          <w:tab w:val="left" w:pos="851"/>
        </w:tabs>
        <w:spacing w:before="5" w:line="237" w:lineRule="auto"/>
        <w:ind w:left="0" w:right="-1" w:firstLine="566"/>
        <w:rPr>
          <w:sz w:val="24"/>
          <w:szCs w:val="24"/>
        </w:rPr>
      </w:pPr>
      <w:r w:rsidRPr="00C730B4">
        <w:rPr>
          <w:sz w:val="24"/>
          <w:szCs w:val="24"/>
        </w:rPr>
        <w:t>в отчете правильно и аккуратно делает все записи, таблицы, рисунки, чертежи, графики,</w:t>
      </w:r>
      <w:r w:rsidRPr="00C730B4">
        <w:rPr>
          <w:spacing w:val="-1"/>
          <w:sz w:val="24"/>
          <w:szCs w:val="24"/>
        </w:rPr>
        <w:t xml:space="preserve"> </w:t>
      </w:r>
      <w:r w:rsidRPr="00C730B4">
        <w:rPr>
          <w:sz w:val="24"/>
          <w:szCs w:val="24"/>
        </w:rPr>
        <w:t>вычисления;</w:t>
      </w:r>
    </w:p>
    <w:p w14:paraId="7C04D22E" w14:textId="77777777" w:rsidR="00880623" w:rsidRPr="00C730B4" w:rsidRDefault="00880623" w:rsidP="00CD7E30">
      <w:pPr>
        <w:pStyle w:val="a3"/>
        <w:ind w:left="0" w:right="-1"/>
      </w:pPr>
      <w:r w:rsidRPr="00C730B4">
        <w:lastRenderedPageBreak/>
        <w:t>Оценка "4" правомерна в том случае, если выполнены требования к оценке "5", но ученик допустил недочеты или негрубые ошибки.</w:t>
      </w:r>
    </w:p>
    <w:p w14:paraId="60003249" w14:textId="77777777" w:rsidR="00880623" w:rsidRPr="00C730B4" w:rsidRDefault="00880623" w:rsidP="00CD7E30">
      <w:pPr>
        <w:pStyle w:val="a3"/>
        <w:ind w:left="0" w:right="-1"/>
      </w:pPr>
      <w:r w:rsidRPr="00C730B4">
        <w:t>Оценка "3" ставится, если результат выполненной части таков, что позволяет получить правильные выводы, но в ходе проведения опыта и измерений были допущены ошибки. Оценка "2" выставляется тогда, когда результаты не позволяют получить правильных выводов, если опыты, измерения, вычисления, наблюдения производились неверно.</w:t>
      </w:r>
    </w:p>
    <w:p w14:paraId="0295F2DD" w14:textId="77777777" w:rsidR="00880623" w:rsidRPr="00C730B4" w:rsidRDefault="00880623" w:rsidP="00CD7E30">
      <w:pPr>
        <w:pStyle w:val="a3"/>
        <w:ind w:left="0" w:right="-1"/>
      </w:pPr>
      <w:r w:rsidRPr="00C730B4">
        <w:t>Во всех случаях оценка снижается, если ученик не соблюдал требований безопасноститруда.</w:t>
      </w:r>
    </w:p>
    <w:p w14:paraId="4D92C1AE" w14:textId="77777777" w:rsidR="00880623" w:rsidRPr="00C730B4" w:rsidRDefault="00880623" w:rsidP="00CD7E30">
      <w:pPr>
        <w:ind w:right="-1"/>
        <w:jc w:val="both"/>
        <w:rPr>
          <w:i/>
          <w:sz w:val="24"/>
          <w:szCs w:val="24"/>
        </w:rPr>
      </w:pPr>
      <w:r w:rsidRPr="00C730B4">
        <w:rPr>
          <w:i/>
          <w:sz w:val="24"/>
          <w:szCs w:val="24"/>
        </w:rPr>
        <w:t>Оценки за устный ответ</w:t>
      </w:r>
    </w:p>
    <w:p w14:paraId="121D0F4D" w14:textId="77777777" w:rsidR="00880623" w:rsidRPr="00C730B4" w:rsidRDefault="00880623" w:rsidP="00CD7E30">
      <w:pPr>
        <w:pStyle w:val="a3"/>
        <w:ind w:left="0" w:right="-1"/>
      </w:pPr>
      <w:r w:rsidRPr="00C730B4">
        <w:t>Оценка "5" ставится в том случае, если учащийся обнаруживает правильное понимание физической сущностирассматриваемых явлений и закономерностей, законов 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 правильно выполняет чертежи, схемы и графики, сопутствующие ответу;</w:t>
      </w:r>
    </w:p>
    <w:p w14:paraId="7FE0B457" w14:textId="77777777" w:rsidR="00880623" w:rsidRPr="00C730B4" w:rsidRDefault="00880623" w:rsidP="00CD7E30">
      <w:pPr>
        <w:pStyle w:val="a3"/>
        <w:spacing w:before="1"/>
        <w:ind w:left="0" w:right="-1"/>
      </w:pPr>
      <w:r w:rsidRPr="00C730B4">
        <w:t>строит ответ по собственному плану, сопровождает рассказ своимипримерами, умеет применять знания в новой ситуации при выполнении практических заданий;</w:t>
      </w:r>
    </w:p>
    <w:p w14:paraId="6A7376B9" w14:textId="77777777" w:rsidR="00880623" w:rsidRPr="00C730B4" w:rsidRDefault="00880623" w:rsidP="00CD7E30">
      <w:pPr>
        <w:pStyle w:val="a3"/>
        <w:ind w:left="0" w:right="-1"/>
      </w:pPr>
      <w:r w:rsidRPr="00C730B4">
        <w:t>может установить связь между изучаемыми и ранее изученными в курсе физики вопросами, а также с материалом, усвоенным при изучении других предметов.</w:t>
      </w:r>
    </w:p>
    <w:p w14:paraId="6A9E80A1" w14:textId="77777777" w:rsidR="00880623" w:rsidRPr="00C730B4" w:rsidRDefault="00880623" w:rsidP="00CD7E30">
      <w:pPr>
        <w:pStyle w:val="a3"/>
        <w:ind w:left="0" w:right="-1"/>
      </w:pPr>
      <w:r w:rsidRPr="00C730B4">
        <w:t>Оценка "4" ставится, если ответ удовлетворяет основным требованиям к ответу на оценку "5", но в нем не используются собственный план рассказа, свои примеры, не применяются знания в новой ситуации, нет связи с ранее изученным материалом и материалом, усвоенным при изучении других предметов.</w:t>
      </w:r>
    </w:p>
    <w:p w14:paraId="5DB99021" w14:textId="77777777" w:rsidR="00880623" w:rsidRPr="00C730B4" w:rsidRDefault="00880623" w:rsidP="00CD7E30">
      <w:pPr>
        <w:pStyle w:val="a3"/>
        <w:ind w:left="0" w:right="-1"/>
      </w:pPr>
      <w:r w:rsidRPr="00C730B4">
        <w:t>Оценка"3"ставится,если большая часть ответа удовлетворяет требованиям к ответу на оценку "4", но обнаруживаются отдельные пробелы, не препятствующие дальнейшему усвоению программного материала; учащийся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преобразование формул.</w:t>
      </w:r>
    </w:p>
    <w:p w14:paraId="32DB348E" w14:textId="77777777" w:rsidR="00880623" w:rsidRPr="00C730B4" w:rsidRDefault="00880623" w:rsidP="00CD7E30">
      <w:pPr>
        <w:pStyle w:val="a3"/>
        <w:ind w:left="0" w:right="-1"/>
      </w:pPr>
      <w:r w:rsidRPr="00C730B4">
        <w:t>Оценка "2" ставится в том случае, если учащийся не овладел основными знаниями и умениями в соответствии с требованиями программы.</w:t>
      </w:r>
    </w:p>
    <w:p w14:paraId="1E7BFB03" w14:textId="77777777" w:rsidR="00880623" w:rsidRPr="00C730B4" w:rsidRDefault="00880623" w:rsidP="00CD7E30">
      <w:pPr>
        <w:pStyle w:val="a3"/>
        <w:ind w:left="0" w:right="-1"/>
      </w:pPr>
      <w:r w:rsidRPr="00C730B4">
        <w:t>В письменных контрольных работах также учитывается, какую часть работы ученик выполнил.</w:t>
      </w:r>
    </w:p>
    <w:p w14:paraId="15596A40" w14:textId="77777777" w:rsidR="00880623" w:rsidRPr="00C730B4" w:rsidRDefault="00880623" w:rsidP="00F64F3F">
      <w:pPr>
        <w:ind w:right="-1" w:firstLine="567"/>
        <w:jc w:val="both"/>
        <w:rPr>
          <w:i/>
          <w:sz w:val="24"/>
          <w:szCs w:val="24"/>
        </w:rPr>
      </w:pPr>
      <w:r w:rsidRPr="00C730B4">
        <w:rPr>
          <w:i/>
          <w:sz w:val="24"/>
          <w:szCs w:val="24"/>
        </w:rPr>
        <w:t>Оценка письменных контрольных работ</w:t>
      </w:r>
    </w:p>
    <w:p w14:paraId="224DC9A8" w14:textId="77777777" w:rsidR="00880623" w:rsidRPr="00C730B4" w:rsidRDefault="00880623" w:rsidP="00CD7E30">
      <w:pPr>
        <w:pStyle w:val="a3"/>
        <w:ind w:left="0" w:right="-1"/>
        <w:jc w:val="left"/>
      </w:pPr>
      <w:r w:rsidRPr="00C730B4">
        <w:t>Отметка"5": ответ полный и правильный, возможна несущественная ошибка. Отметка "4": ответ неполный или доведено не более двух несущественных ошибок.</w:t>
      </w:r>
    </w:p>
    <w:p w14:paraId="1D3DF28C" w14:textId="77777777" w:rsidR="00880623" w:rsidRPr="00C730B4" w:rsidRDefault="00880623" w:rsidP="00CD7E30">
      <w:pPr>
        <w:pStyle w:val="a3"/>
        <w:spacing w:before="1"/>
        <w:ind w:left="0" w:right="-1"/>
        <w:jc w:val="left"/>
      </w:pPr>
      <w:r w:rsidRPr="00C730B4">
        <w:t>Отметка "3": работа выполнена не менее чем наполовину, допущена одна существенная ошибка и при этом две-три несущественные.</w:t>
      </w:r>
    </w:p>
    <w:p w14:paraId="6C8EA765" w14:textId="77777777" w:rsidR="00880623" w:rsidRPr="00C730B4" w:rsidRDefault="00880623" w:rsidP="00CD7E30">
      <w:pPr>
        <w:pStyle w:val="a3"/>
        <w:ind w:left="0" w:right="-1"/>
        <w:jc w:val="left"/>
      </w:pPr>
      <w:r w:rsidRPr="00C730B4">
        <w:t>Отметка "2": работа выполнена меньше чем наполовину или содержит, несколько существенных ошибок.</w:t>
      </w:r>
    </w:p>
    <w:p w14:paraId="37B8B2EC" w14:textId="77777777" w:rsidR="00880623" w:rsidRPr="00C730B4" w:rsidRDefault="00880623" w:rsidP="00CD7E30">
      <w:pPr>
        <w:pStyle w:val="a3"/>
        <w:ind w:left="0" w:right="-1"/>
        <w:jc w:val="left"/>
      </w:pPr>
      <w:r w:rsidRPr="00C730B4">
        <w:t>При оценке необходимо учитывать требования единого орфографического режима.</w:t>
      </w:r>
    </w:p>
    <w:p w14:paraId="43B4CA7F" w14:textId="77777777" w:rsidR="00880623" w:rsidRPr="00C730B4" w:rsidRDefault="00880623" w:rsidP="00F64F3F">
      <w:pPr>
        <w:ind w:right="-1" w:firstLine="567"/>
        <w:rPr>
          <w:i/>
          <w:sz w:val="24"/>
          <w:szCs w:val="24"/>
        </w:rPr>
      </w:pPr>
      <w:r w:rsidRPr="00C730B4">
        <w:rPr>
          <w:i/>
          <w:sz w:val="24"/>
          <w:szCs w:val="24"/>
        </w:rPr>
        <w:t>Оценка умений решать расчетные задачи</w:t>
      </w:r>
    </w:p>
    <w:p w14:paraId="09C93DE9" w14:textId="77777777" w:rsidR="00880623" w:rsidRPr="00C730B4" w:rsidRDefault="00880623" w:rsidP="00CD7E30">
      <w:pPr>
        <w:pStyle w:val="a3"/>
        <w:ind w:left="0" w:right="-1"/>
        <w:jc w:val="left"/>
      </w:pPr>
      <w:r w:rsidRPr="00C730B4">
        <w:t>Отметка "5"ставится, если в логическом рассуждении и решении нет существенных ошибок, задача решена правильно.</w:t>
      </w:r>
    </w:p>
    <w:p w14:paraId="0858C9F9" w14:textId="77777777" w:rsidR="00880623" w:rsidRPr="00C730B4" w:rsidRDefault="00880623" w:rsidP="00CD7E30">
      <w:pPr>
        <w:pStyle w:val="a3"/>
        <w:ind w:left="0" w:right="-1"/>
        <w:jc w:val="left"/>
      </w:pPr>
      <w:r w:rsidRPr="00C730B4">
        <w:t>Отметка "4"ставится, если в задаче допущено не более двух несущественных ошибок.</w:t>
      </w:r>
    </w:p>
    <w:p w14:paraId="781F7F0E" w14:textId="77777777" w:rsidR="00880623" w:rsidRPr="00C730B4" w:rsidRDefault="00880623" w:rsidP="00CD7E30">
      <w:pPr>
        <w:pStyle w:val="a3"/>
        <w:spacing w:before="66"/>
        <w:ind w:left="0" w:right="-1"/>
      </w:pPr>
      <w:r w:rsidRPr="00C730B4">
        <w:t>Отметка "3"ставится, если в логическом рассуждении нет существенных ошибок, но допущены ошибки в математических расчётах.</w:t>
      </w:r>
    </w:p>
    <w:p w14:paraId="6B5A3EE9" w14:textId="77777777" w:rsidR="00880623" w:rsidRPr="00C730B4" w:rsidRDefault="00880623" w:rsidP="00CD7E30">
      <w:pPr>
        <w:pStyle w:val="a3"/>
        <w:ind w:left="0" w:right="-1"/>
      </w:pPr>
      <w:r w:rsidRPr="00C730B4">
        <w:t>Отметка "2"ставится, если задача не решена или имеются существенные ошибки в логическом рассуждении и решении.</w:t>
      </w:r>
    </w:p>
    <w:p w14:paraId="002C502F" w14:textId="77777777" w:rsidR="00880623" w:rsidRPr="00C730B4" w:rsidRDefault="00880623" w:rsidP="00CD7E30">
      <w:pPr>
        <w:pStyle w:val="a3"/>
        <w:spacing w:before="5"/>
        <w:ind w:left="0" w:right="-1"/>
        <w:jc w:val="left"/>
      </w:pPr>
    </w:p>
    <w:p w14:paraId="3F0CBEF7" w14:textId="77777777" w:rsidR="00880623" w:rsidRPr="00C730B4" w:rsidRDefault="00880623" w:rsidP="00F64F3F">
      <w:pPr>
        <w:pStyle w:val="3"/>
        <w:numPr>
          <w:ilvl w:val="1"/>
          <w:numId w:val="165"/>
        </w:numPr>
        <w:tabs>
          <w:tab w:val="left" w:pos="1283"/>
        </w:tabs>
        <w:ind w:left="0" w:right="-1" w:firstLine="567"/>
        <w:jc w:val="both"/>
      </w:pPr>
      <w:r w:rsidRPr="00C730B4">
        <w:t>Информатика и</w:t>
      </w:r>
      <w:r w:rsidRPr="00C730B4">
        <w:rPr>
          <w:spacing w:val="-4"/>
        </w:rPr>
        <w:t xml:space="preserve"> </w:t>
      </w:r>
      <w:r w:rsidRPr="00C730B4">
        <w:t>ИКТ</w:t>
      </w:r>
    </w:p>
    <w:p w14:paraId="6706E3CB" w14:textId="77777777" w:rsidR="00880623" w:rsidRPr="00C730B4" w:rsidRDefault="00880623" w:rsidP="00CD7E30">
      <w:pPr>
        <w:pStyle w:val="a3"/>
        <w:ind w:left="0" w:right="-1"/>
      </w:pPr>
      <w:r w:rsidRPr="00C730B4">
        <w:t>Контроль усвоения материала осуществляется путем проведения устного/письменного опроса, самостоятельных работ по теоретическому курсу, письменных контрольных работ, диагностических тестовых работ, практических работ на компьютере, разработки и защиты проектов и презентаций.</w:t>
      </w:r>
    </w:p>
    <w:p w14:paraId="0E5DD7B6" w14:textId="77777777" w:rsidR="00880623" w:rsidRPr="00C730B4" w:rsidRDefault="00880623" w:rsidP="00CD7E30">
      <w:pPr>
        <w:pStyle w:val="a3"/>
        <w:ind w:left="0" w:right="-1"/>
      </w:pPr>
      <w:r w:rsidRPr="00C730B4">
        <w:lastRenderedPageBreak/>
        <w:t>Критерии оценок устного ответа:</w:t>
      </w:r>
    </w:p>
    <w:p w14:paraId="41292959" w14:textId="77777777" w:rsidR="00880623" w:rsidRPr="00C730B4" w:rsidRDefault="00880623" w:rsidP="00CD7E30">
      <w:pPr>
        <w:pStyle w:val="a3"/>
        <w:ind w:left="0" w:right="-1"/>
      </w:pPr>
      <w:r w:rsidRPr="00C730B4">
        <w:t>Отметка "5" выставляется, если ученик:</w:t>
      </w:r>
    </w:p>
    <w:p w14:paraId="63241911" w14:textId="77777777" w:rsidR="00880623" w:rsidRPr="00C730B4" w:rsidRDefault="00880623" w:rsidP="00F64F3F">
      <w:pPr>
        <w:pStyle w:val="a5"/>
        <w:numPr>
          <w:ilvl w:val="2"/>
          <w:numId w:val="165"/>
        </w:numPr>
        <w:tabs>
          <w:tab w:val="left" w:pos="1134"/>
        </w:tabs>
        <w:ind w:left="0" w:right="-1" w:firstLine="566"/>
        <w:rPr>
          <w:sz w:val="24"/>
          <w:szCs w:val="24"/>
        </w:rPr>
      </w:pPr>
      <w:r w:rsidRPr="00C730B4">
        <w:rPr>
          <w:sz w:val="24"/>
          <w:szCs w:val="24"/>
        </w:rPr>
        <w:t>полно раскрыл содержание материала в объеме, предусмотренном программой и</w:t>
      </w:r>
      <w:r w:rsidRPr="00C730B4">
        <w:rPr>
          <w:spacing w:val="2"/>
          <w:sz w:val="24"/>
          <w:szCs w:val="24"/>
        </w:rPr>
        <w:t xml:space="preserve"> </w:t>
      </w:r>
      <w:r w:rsidRPr="00C730B4">
        <w:rPr>
          <w:sz w:val="24"/>
          <w:szCs w:val="24"/>
        </w:rPr>
        <w:t>учебником;</w:t>
      </w:r>
    </w:p>
    <w:p w14:paraId="7AE283EE" w14:textId="77777777" w:rsidR="00880623" w:rsidRPr="00C730B4" w:rsidRDefault="00880623" w:rsidP="00F64F3F">
      <w:pPr>
        <w:pStyle w:val="a5"/>
        <w:numPr>
          <w:ilvl w:val="2"/>
          <w:numId w:val="165"/>
        </w:numPr>
        <w:tabs>
          <w:tab w:val="left" w:pos="1134"/>
        </w:tabs>
        <w:spacing w:before="1"/>
        <w:ind w:left="0" w:right="-1" w:firstLine="566"/>
        <w:rPr>
          <w:sz w:val="24"/>
          <w:szCs w:val="24"/>
        </w:rPr>
      </w:pPr>
      <w:r w:rsidRPr="00C730B4">
        <w:rPr>
          <w:sz w:val="24"/>
          <w:szCs w:val="24"/>
        </w:rPr>
        <w:t>изложил материал грамотным языком в определенной логической последовательности, точно используя специализированную терминологию и символику;</w:t>
      </w:r>
    </w:p>
    <w:p w14:paraId="5EEC2ABC" w14:textId="77777777" w:rsidR="00880623" w:rsidRPr="00C730B4" w:rsidRDefault="00880623" w:rsidP="00F64F3F">
      <w:pPr>
        <w:pStyle w:val="a5"/>
        <w:numPr>
          <w:ilvl w:val="2"/>
          <w:numId w:val="165"/>
        </w:numPr>
        <w:tabs>
          <w:tab w:val="left" w:pos="1134"/>
        </w:tabs>
        <w:spacing w:before="2" w:line="237" w:lineRule="auto"/>
        <w:ind w:left="0" w:right="-1" w:firstLine="566"/>
        <w:rPr>
          <w:sz w:val="24"/>
          <w:szCs w:val="24"/>
        </w:rPr>
      </w:pPr>
      <w:r w:rsidRPr="00C730B4">
        <w:rPr>
          <w:sz w:val="24"/>
          <w:szCs w:val="24"/>
        </w:rPr>
        <w:t>отвечал самостоятельно без наводящих вопросов</w:t>
      </w:r>
      <w:r w:rsidRPr="00C730B4">
        <w:rPr>
          <w:spacing w:val="-23"/>
          <w:sz w:val="24"/>
          <w:szCs w:val="24"/>
        </w:rPr>
        <w:t xml:space="preserve"> </w:t>
      </w:r>
      <w:r w:rsidRPr="00C730B4">
        <w:rPr>
          <w:sz w:val="24"/>
          <w:szCs w:val="24"/>
        </w:rPr>
        <w:t>учителя. Отметка "4" выставляется, если ответ имеет один из</w:t>
      </w:r>
      <w:r w:rsidRPr="00C730B4">
        <w:rPr>
          <w:spacing w:val="-16"/>
          <w:sz w:val="24"/>
          <w:szCs w:val="24"/>
        </w:rPr>
        <w:t xml:space="preserve"> </w:t>
      </w:r>
      <w:r w:rsidRPr="00C730B4">
        <w:rPr>
          <w:sz w:val="24"/>
          <w:szCs w:val="24"/>
        </w:rPr>
        <w:t>недостатков:</w:t>
      </w:r>
    </w:p>
    <w:p w14:paraId="25305015" w14:textId="77777777" w:rsidR="00880623" w:rsidRPr="00C730B4" w:rsidRDefault="00880623" w:rsidP="00F64F3F">
      <w:pPr>
        <w:pStyle w:val="a5"/>
        <w:numPr>
          <w:ilvl w:val="2"/>
          <w:numId w:val="165"/>
        </w:numPr>
        <w:tabs>
          <w:tab w:val="left" w:pos="1134"/>
        </w:tabs>
        <w:spacing w:before="5" w:line="237" w:lineRule="auto"/>
        <w:ind w:left="0" w:right="-1" w:firstLine="566"/>
        <w:rPr>
          <w:sz w:val="24"/>
          <w:szCs w:val="24"/>
        </w:rPr>
      </w:pPr>
      <w:r w:rsidRPr="00C730B4">
        <w:rPr>
          <w:sz w:val="24"/>
          <w:szCs w:val="24"/>
        </w:rPr>
        <w:t>в изложении допущены небольшие пробелы, не исказившие логического и информационного содержания</w:t>
      </w:r>
      <w:r w:rsidRPr="00C730B4">
        <w:rPr>
          <w:spacing w:val="-1"/>
          <w:sz w:val="24"/>
          <w:szCs w:val="24"/>
        </w:rPr>
        <w:t xml:space="preserve"> </w:t>
      </w:r>
      <w:r w:rsidRPr="00C730B4">
        <w:rPr>
          <w:sz w:val="24"/>
          <w:szCs w:val="24"/>
        </w:rPr>
        <w:t>ответа;</w:t>
      </w:r>
    </w:p>
    <w:p w14:paraId="497CEAAE" w14:textId="77777777" w:rsidR="00880623" w:rsidRPr="00C730B4" w:rsidRDefault="00880623" w:rsidP="00F64F3F">
      <w:pPr>
        <w:pStyle w:val="a5"/>
        <w:numPr>
          <w:ilvl w:val="2"/>
          <w:numId w:val="165"/>
        </w:numPr>
        <w:tabs>
          <w:tab w:val="left" w:pos="1134"/>
        </w:tabs>
        <w:spacing w:before="4" w:line="237" w:lineRule="auto"/>
        <w:ind w:left="0" w:right="-1" w:firstLine="566"/>
        <w:rPr>
          <w:sz w:val="24"/>
          <w:szCs w:val="24"/>
        </w:rPr>
      </w:pPr>
      <w:r w:rsidRPr="00C730B4">
        <w:rPr>
          <w:sz w:val="24"/>
          <w:szCs w:val="24"/>
        </w:rPr>
        <w:t>допущены один-два недочета при освещении основного содержания ответа, исправленные по замечанию</w:t>
      </w:r>
      <w:r w:rsidRPr="00C730B4">
        <w:rPr>
          <w:spacing w:val="-1"/>
          <w:sz w:val="24"/>
          <w:szCs w:val="24"/>
        </w:rPr>
        <w:t xml:space="preserve"> </w:t>
      </w:r>
      <w:r w:rsidRPr="00C730B4">
        <w:rPr>
          <w:sz w:val="24"/>
          <w:szCs w:val="24"/>
        </w:rPr>
        <w:t>учителя;</w:t>
      </w:r>
    </w:p>
    <w:p w14:paraId="349853A6" w14:textId="77777777" w:rsidR="00F64F3F" w:rsidRPr="00C730B4" w:rsidRDefault="00880623" w:rsidP="00F64F3F">
      <w:pPr>
        <w:pStyle w:val="a5"/>
        <w:numPr>
          <w:ilvl w:val="2"/>
          <w:numId w:val="165"/>
        </w:numPr>
        <w:tabs>
          <w:tab w:val="left" w:pos="1134"/>
        </w:tabs>
        <w:spacing w:before="5" w:line="237" w:lineRule="auto"/>
        <w:ind w:left="0" w:right="-1" w:firstLine="566"/>
        <w:rPr>
          <w:sz w:val="24"/>
          <w:szCs w:val="24"/>
        </w:rPr>
      </w:pPr>
      <w:r w:rsidRPr="00C730B4">
        <w:rPr>
          <w:sz w:val="24"/>
          <w:szCs w:val="24"/>
        </w:rPr>
        <w:t xml:space="preserve">допущены ошибка или более двух недочетов при освещении второстепенных вопросов или в выкладках, легко исправленные по замечанию или вопросу учителя. </w:t>
      </w:r>
    </w:p>
    <w:p w14:paraId="5843DFC3" w14:textId="52CDC425" w:rsidR="00880623" w:rsidRPr="00C730B4" w:rsidRDefault="00880623" w:rsidP="00F64F3F">
      <w:pPr>
        <w:tabs>
          <w:tab w:val="left" w:pos="1134"/>
        </w:tabs>
        <w:spacing w:before="5" w:line="237" w:lineRule="auto"/>
        <w:ind w:right="-1"/>
        <w:rPr>
          <w:sz w:val="24"/>
          <w:szCs w:val="24"/>
        </w:rPr>
      </w:pPr>
      <w:r w:rsidRPr="00C730B4">
        <w:rPr>
          <w:sz w:val="24"/>
          <w:szCs w:val="24"/>
        </w:rPr>
        <w:t>Отметка "3" выставляется,</w:t>
      </w:r>
      <w:r w:rsidRPr="00C730B4">
        <w:rPr>
          <w:spacing w:val="-4"/>
          <w:sz w:val="24"/>
          <w:szCs w:val="24"/>
        </w:rPr>
        <w:t xml:space="preserve"> </w:t>
      </w:r>
      <w:r w:rsidRPr="00C730B4">
        <w:rPr>
          <w:sz w:val="24"/>
          <w:szCs w:val="24"/>
        </w:rPr>
        <w:t>если:</w:t>
      </w:r>
    </w:p>
    <w:p w14:paraId="3EEC31C7" w14:textId="77777777" w:rsidR="00880623" w:rsidRPr="00C730B4" w:rsidRDefault="00880623" w:rsidP="00F64F3F">
      <w:pPr>
        <w:pStyle w:val="a5"/>
        <w:numPr>
          <w:ilvl w:val="2"/>
          <w:numId w:val="165"/>
        </w:numPr>
        <w:tabs>
          <w:tab w:val="left" w:pos="1134"/>
        </w:tabs>
        <w:spacing w:before="4"/>
        <w:ind w:left="0" w:right="-1" w:firstLine="566"/>
        <w:rPr>
          <w:sz w:val="24"/>
          <w:szCs w:val="24"/>
        </w:rPr>
      </w:pPr>
      <w:r w:rsidRPr="00C730B4">
        <w:rPr>
          <w:sz w:val="24"/>
          <w:szCs w:val="24"/>
        </w:rPr>
        <w:t>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w:t>
      </w:r>
      <w:r w:rsidRPr="00C730B4">
        <w:rPr>
          <w:spacing w:val="-5"/>
          <w:sz w:val="24"/>
          <w:szCs w:val="24"/>
        </w:rPr>
        <w:t xml:space="preserve"> </w:t>
      </w:r>
      <w:r w:rsidRPr="00C730B4">
        <w:rPr>
          <w:sz w:val="24"/>
          <w:szCs w:val="24"/>
        </w:rPr>
        <w:t>учителя;</w:t>
      </w:r>
    </w:p>
    <w:p w14:paraId="063E7564" w14:textId="77777777" w:rsidR="00880623" w:rsidRPr="00C730B4" w:rsidRDefault="00880623" w:rsidP="00F64F3F">
      <w:pPr>
        <w:pStyle w:val="a5"/>
        <w:numPr>
          <w:ilvl w:val="2"/>
          <w:numId w:val="165"/>
        </w:numPr>
        <w:tabs>
          <w:tab w:val="left" w:pos="1134"/>
        </w:tabs>
        <w:ind w:left="0" w:right="-1" w:firstLine="566"/>
        <w:rPr>
          <w:sz w:val="24"/>
          <w:szCs w:val="24"/>
        </w:rPr>
      </w:pPr>
      <w:r w:rsidRPr="00C730B4">
        <w:rPr>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w:t>
      </w:r>
      <w:r w:rsidRPr="00C730B4">
        <w:rPr>
          <w:spacing w:val="-1"/>
          <w:sz w:val="24"/>
          <w:szCs w:val="24"/>
        </w:rPr>
        <w:t xml:space="preserve"> </w:t>
      </w:r>
      <w:r w:rsidRPr="00C730B4">
        <w:rPr>
          <w:sz w:val="24"/>
          <w:szCs w:val="24"/>
        </w:rPr>
        <w:t>теме,</w:t>
      </w:r>
    </w:p>
    <w:p w14:paraId="252A257E" w14:textId="77777777" w:rsidR="00880623" w:rsidRPr="00C730B4" w:rsidRDefault="00880623" w:rsidP="00F64F3F">
      <w:pPr>
        <w:pStyle w:val="a5"/>
        <w:numPr>
          <w:ilvl w:val="2"/>
          <w:numId w:val="165"/>
        </w:numPr>
        <w:tabs>
          <w:tab w:val="left" w:pos="1134"/>
        </w:tabs>
        <w:spacing w:before="3" w:line="237" w:lineRule="auto"/>
        <w:ind w:left="0" w:right="-1" w:firstLine="566"/>
        <w:rPr>
          <w:sz w:val="24"/>
          <w:szCs w:val="24"/>
        </w:rPr>
      </w:pPr>
      <w:r w:rsidRPr="00C730B4">
        <w:rPr>
          <w:sz w:val="24"/>
          <w:szCs w:val="24"/>
        </w:rPr>
        <w:t>при знании теоретического материала выявлена недостаточная сформированность основных умений и навыков.</w:t>
      </w:r>
    </w:p>
    <w:p w14:paraId="5CED1409" w14:textId="77777777" w:rsidR="00880623" w:rsidRPr="00C730B4" w:rsidRDefault="00880623" w:rsidP="00CD7E30">
      <w:pPr>
        <w:pStyle w:val="a3"/>
        <w:ind w:left="0" w:right="-1"/>
      </w:pPr>
      <w:r w:rsidRPr="00C730B4">
        <w:t>Оценка "2" выставляется, если:</w:t>
      </w:r>
    </w:p>
    <w:p w14:paraId="0E267F21" w14:textId="77777777" w:rsidR="00880623" w:rsidRPr="00C730B4" w:rsidRDefault="00880623" w:rsidP="00F64F3F">
      <w:pPr>
        <w:pStyle w:val="a5"/>
        <w:numPr>
          <w:ilvl w:val="2"/>
          <w:numId w:val="165"/>
        </w:numPr>
        <w:tabs>
          <w:tab w:val="left" w:pos="1134"/>
        </w:tabs>
        <w:spacing w:before="2" w:line="293" w:lineRule="exact"/>
        <w:ind w:left="0" w:right="-1" w:firstLine="567"/>
        <w:rPr>
          <w:sz w:val="24"/>
          <w:szCs w:val="24"/>
        </w:rPr>
      </w:pPr>
      <w:r w:rsidRPr="00C730B4">
        <w:rPr>
          <w:sz w:val="24"/>
          <w:szCs w:val="24"/>
        </w:rPr>
        <w:t>не раскрыто основное содержание учебного</w:t>
      </w:r>
      <w:r w:rsidRPr="00C730B4">
        <w:rPr>
          <w:spacing w:val="-2"/>
          <w:sz w:val="24"/>
          <w:szCs w:val="24"/>
        </w:rPr>
        <w:t xml:space="preserve"> </w:t>
      </w:r>
      <w:r w:rsidRPr="00C730B4">
        <w:rPr>
          <w:sz w:val="24"/>
          <w:szCs w:val="24"/>
        </w:rPr>
        <w:t>материала;</w:t>
      </w:r>
    </w:p>
    <w:p w14:paraId="75E7D101" w14:textId="77777777" w:rsidR="00880623" w:rsidRPr="00C730B4" w:rsidRDefault="00880623" w:rsidP="00F64F3F">
      <w:pPr>
        <w:pStyle w:val="a5"/>
        <w:numPr>
          <w:ilvl w:val="2"/>
          <w:numId w:val="165"/>
        </w:numPr>
        <w:tabs>
          <w:tab w:val="left" w:pos="1134"/>
        </w:tabs>
        <w:spacing w:before="2" w:line="237" w:lineRule="auto"/>
        <w:ind w:left="0" w:right="-1" w:firstLine="567"/>
        <w:rPr>
          <w:sz w:val="24"/>
          <w:szCs w:val="24"/>
        </w:rPr>
      </w:pPr>
      <w:r w:rsidRPr="00C730B4">
        <w:rPr>
          <w:sz w:val="24"/>
          <w:szCs w:val="24"/>
        </w:rPr>
        <w:t>обнаружено незнание или непонимание учеником большей или наиболее важной части учебного материала или ученик не смог ответить ни на один из поставленных вопросов по изучаемому</w:t>
      </w:r>
      <w:r w:rsidRPr="00C730B4">
        <w:rPr>
          <w:spacing w:val="-8"/>
          <w:sz w:val="24"/>
          <w:szCs w:val="24"/>
        </w:rPr>
        <w:t xml:space="preserve"> </w:t>
      </w:r>
      <w:r w:rsidRPr="00C730B4">
        <w:rPr>
          <w:sz w:val="24"/>
          <w:szCs w:val="24"/>
        </w:rPr>
        <w:t>материалу.</w:t>
      </w:r>
    </w:p>
    <w:p w14:paraId="594A0028" w14:textId="77777777" w:rsidR="00880623" w:rsidRPr="00C730B4" w:rsidRDefault="00880623" w:rsidP="00CD7E30">
      <w:pPr>
        <w:spacing w:before="3"/>
        <w:ind w:right="-1"/>
        <w:jc w:val="both"/>
        <w:rPr>
          <w:i/>
          <w:sz w:val="24"/>
          <w:szCs w:val="24"/>
        </w:rPr>
      </w:pPr>
      <w:r w:rsidRPr="00C730B4">
        <w:rPr>
          <w:i/>
          <w:sz w:val="24"/>
          <w:szCs w:val="24"/>
        </w:rPr>
        <w:t>Критерии оценки самостоятельной работы по теоретическому курсу:</w:t>
      </w:r>
    </w:p>
    <w:p w14:paraId="06F4F4D9" w14:textId="77777777" w:rsidR="00880623" w:rsidRPr="00C730B4" w:rsidRDefault="00880623" w:rsidP="00CD7E30">
      <w:pPr>
        <w:pStyle w:val="a3"/>
        <w:ind w:left="0" w:right="-1"/>
      </w:pPr>
      <w:r w:rsidRPr="00C730B4">
        <w:t>Отметка "5" ставится в следующем случае:</w:t>
      </w:r>
    </w:p>
    <w:p w14:paraId="7E61D509" w14:textId="77777777" w:rsidR="00880623" w:rsidRPr="00C730B4" w:rsidRDefault="00880623" w:rsidP="00F64F3F">
      <w:pPr>
        <w:pStyle w:val="a5"/>
        <w:numPr>
          <w:ilvl w:val="2"/>
          <w:numId w:val="165"/>
        </w:numPr>
        <w:tabs>
          <w:tab w:val="left" w:pos="1276"/>
        </w:tabs>
        <w:spacing w:before="2" w:line="294" w:lineRule="exact"/>
        <w:ind w:left="0" w:right="-1" w:firstLine="567"/>
        <w:rPr>
          <w:sz w:val="24"/>
          <w:szCs w:val="24"/>
        </w:rPr>
      </w:pPr>
      <w:r w:rsidRPr="00C730B4">
        <w:rPr>
          <w:sz w:val="24"/>
          <w:szCs w:val="24"/>
        </w:rPr>
        <w:t>работа выполнена</w:t>
      </w:r>
      <w:r w:rsidRPr="00C730B4">
        <w:rPr>
          <w:spacing w:val="-3"/>
          <w:sz w:val="24"/>
          <w:szCs w:val="24"/>
        </w:rPr>
        <w:t xml:space="preserve"> </w:t>
      </w:r>
      <w:r w:rsidRPr="00C730B4">
        <w:rPr>
          <w:sz w:val="24"/>
          <w:szCs w:val="24"/>
        </w:rPr>
        <w:t>полностью;</w:t>
      </w:r>
    </w:p>
    <w:p w14:paraId="0A36C0EB" w14:textId="77777777" w:rsidR="00880623" w:rsidRPr="00C730B4" w:rsidRDefault="00880623" w:rsidP="00F64F3F">
      <w:pPr>
        <w:pStyle w:val="a5"/>
        <w:numPr>
          <w:ilvl w:val="2"/>
          <w:numId w:val="165"/>
        </w:numPr>
        <w:tabs>
          <w:tab w:val="left" w:pos="1276"/>
        </w:tabs>
        <w:ind w:left="0" w:right="-1" w:firstLine="567"/>
        <w:rPr>
          <w:sz w:val="24"/>
          <w:szCs w:val="24"/>
        </w:rPr>
      </w:pPr>
      <w:r w:rsidRPr="00C730B4">
        <w:rPr>
          <w:sz w:val="24"/>
          <w:szCs w:val="24"/>
        </w:rPr>
        <w:t>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w:t>
      </w:r>
      <w:r w:rsidRPr="00C730B4">
        <w:rPr>
          <w:spacing w:val="-1"/>
          <w:sz w:val="24"/>
          <w:szCs w:val="24"/>
        </w:rPr>
        <w:t xml:space="preserve"> </w:t>
      </w:r>
      <w:r w:rsidRPr="00C730B4">
        <w:rPr>
          <w:sz w:val="24"/>
          <w:szCs w:val="24"/>
        </w:rPr>
        <w:t>ситуации;</w:t>
      </w:r>
    </w:p>
    <w:p w14:paraId="7193BA94" w14:textId="77777777" w:rsidR="00880623" w:rsidRPr="00C730B4" w:rsidRDefault="00880623" w:rsidP="00CD7E30">
      <w:pPr>
        <w:pStyle w:val="a3"/>
        <w:spacing w:line="273" w:lineRule="exact"/>
        <w:ind w:left="0" w:right="-1"/>
      </w:pPr>
      <w:r w:rsidRPr="00C730B4">
        <w:t>Отметка "4" ставится в следующем случае:</w:t>
      </w:r>
    </w:p>
    <w:p w14:paraId="3291C34B" w14:textId="77777777" w:rsidR="00880623" w:rsidRPr="00C730B4" w:rsidRDefault="00880623" w:rsidP="00F64F3F">
      <w:pPr>
        <w:pStyle w:val="a5"/>
        <w:numPr>
          <w:ilvl w:val="2"/>
          <w:numId w:val="165"/>
        </w:numPr>
        <w:tabs>
          <w:tab w:val="left" w:pos="1134"/>
        </w:tabs>
        <w:spacing w:before="88"/>
        <w:ind w:left="0" w:right="-1" w:firstLine="566"/>
        <w:rPr>
          <w:sz w:val="24"/>
          <w:szCs w:val="24"/>
        </w:rPr>
      </w:pPr>
      <w:r w:rsidRPr="00C730B4">
        <w:rPr>
          <w:sz w:val="24"/>
          <w:szCs w:val="24"/>
        </w:rPr>
        <w:t>работа выполнена полностью или не менее чем на 70 %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w:t>
      </w:r>
      <w:r w:rsidRPr="00C730B4">
        <w:rPr>
          <w:spacing w:val="-2"/>
          <w:sz w:val="24"/>
          <w:szCs w:val="24"/>
        </w:rPr>
        <w:t xml:space="preserve"> </w:t>
      </w:r>
      <w:r w:rsidRPr="00C730B4">
        <w:rPr>
          <w:sz w:val="24"/>
          <w:szCs w:val="24"/>
        </w:rPr>
        <w:t>измерения.</w:t>
      </w:r>
    </w:p>
    <w:p w14:paraId="1CFDE46C" w14:textId="77777777" w:rsidR="00880623" w:rsidRPr="00C730B4" w:rsidRDefault="00880623" w:rsidP="00F64F3F">
      <w:pPr>
        <w:pStyle w:val="a5"/>
        <w:numPr>
          <w:ilvl w:val="2"/>
          <w:numId w:val="165"/>
        </w:numPr>
        <w:tabs>
          <w:tab w:val="left" w:pos="1134"/>
        </w:tabs>
        <w:spacing w:before="4" w:line="237" w:lineRule="auto"/>
        <w:ind w:left="0" w:right="-1" w:firstLine="566"/>
        <w:rPr>
          <w:sz w:val="24"/>
          <w:szCs w:val="24"/>
        </w:rPr>
      </w:pPr>
      <w:r w:rsidRPr="00C730B4">
        <w:rPr>
          <w:sz w:val="24"/>
          <w:szCs w:val="24"/>
        </w:rPr>
        <w:t>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w:t>
      </w:r>
      <w:r w:rsidRPr="00C730B4">
        <w:rPr>
          <w:spacing w:val="-12"/>
          <w:sz w:val="24"/>
          <w:szCs w:val="24"/>
        </w:rPr>
        <w:t xml:space="preserve"> </w:t>
      </w:r>
      <w:r w:rsidRPr="00C730B4">
        <w:rPr>
          <w:sz w:val="24"/>
          <w:szCs w:val="24"/>
        </w:rPr>
        <w:t>задач;</w:t>
      </w:r>
    </w:p>
    <w:p w14:paraId="5330C459" w14:textId="77777777" w:rsidR="00880623" w:rsidRPr="00C730B4" w:rsidRDefault="00880623" w:rsidP="00F64F3F">
      <w:pPr>
        <w:pStyle w:val="a5"/>
        <w:numPr>
          <w:ilvl w:val="2"/>
          <w:numId w:val="165"/>
        </w:numPr>
        <w:tabs>
          <w:tab w:val="left" w:pos="1134"/>
        </w:tabs>
        <w:spacing w:before="7" w:line="237" w:lineRule="auto"/>
        <w:ind w:left="0" w:right="-1" w:firstLine="566"/>
        <w:rPr>
          <w:sz w:val="24"/>
          <w:szCs w:val="24"/>
        </w:rPr>
      </w:pPr>
      <w:r w:rsidRPr="00C730B4">
        <w:rPr>
          <w:sz w:val="24"/>
          <w:szCs w:val="24"/>
        </w:rPr>
        <w:t>ученик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w:t>
      </w:r>
      <w:r w:rsidRPr="00C730B4">
        <w:rPr>
          <w:spacing w:val="-1"/>
          <w:sz w:val="24"/>
          <w:szCs w:val="24"/>
        </w:rPr>
        <w:t xml:space="preserve"> </w:t>
      </w:r>
      <w:r w:rsidRPr="00C730B4">
        <w:rPr>
          <w:sz w:val="24"/>
          <w:szCs w:val="24"/>
        </w:rPr>
        <w:t>предметов.</w:t>
      </w:r>
    </w:p>
    <w:p w14:paraId="10E95E41" w14:textId="77777777" w:rsidR="00880623" w:rsidRPr="00C730B4" w:rsidRDefault="00880623" w:rsidP="00CD7E30">
      <w:pPr>
        <w:pStyle w:val="a3"/>
        <w:spacing w:before="3"/>
        <w:ind w:left="0" w:right="-1"/>
      </w:pPr>
      <w:r w:rsidRPr="00C730B4">
        <w:t>Отметка "3" ставится в следующем случае:</w:t>
      </w:r>
    </w:p>
    <w:p w14:paraId="63D1A7DF" w14:textId="77777777" w:rsidR="00880623" w:rsidRPr="00C730B4" w:rsidRDefault="00880623" w:rsidP="00F64F3F">
      <w:pPr>
        <w:pStyle w:val="a5"/>
        <w:numPr>
          <w:ilvl w:val="2"/>
          <w:numId w:val="165"/>
        </w:numPr>
        <w:tabs>
          <w:tab w:val="left" w:pos="1134"/>
        </w:tabs>
        <w:spacing w:before="5" w:line="237" w:lineRule="auto"/>
        <w:ind w:left="0" w:right="-1" w:firstLine="566"/>
        <w:rPr>
          <w:sz w:val="24"/>
          <w:szCs w:val="24"/>
        </w:rPr>
      </w:pPr>
      <w:r w:rsidRPr="00C730B4">
        <w:rPr>
          <w:sz w:val="24"/>
          <w:szCs w:val="24"/>
        </w:rPr>
        <w:t>работа выполнена в основном верно, но допущены существенные неточности; пропущены промежуточные</w:t>
      </w:r>
      <w:r w:rsidRPr="00C730B4">
        <w:rPr>
          <w:spacing w:val="-3"/>
          <w:sz w:val="24"/>
          <w:szCs w:val="24"/>
        </w:rPr>
        <w:t xml:space="preserve"> </w:t>
      </w:r>
      <w:r w:rsidRPr="00C730B4">
        <w:rPr>
          <w:sz w:val="24"/>
          <w:szCs w:val="24"/>
        </w:rPr>
        <w:t>расчеты.</w:t>
      </w:r>
    </w:p>
    <w:p w14:paraId="7D22020E" w14:textId="77777777" w:rsidR="00880623" w:rsidRPr="00C730B4" w:rsidRDefault="00880623" w:rsidP="00F64F3F">
      <w:pPr>
        <w:pStyle w:val="a5"/>
        <w:numPr>
          <w:ilvl w:val="2"/>
          <w:numId w:val="165"/>
        </w:numPr>
        <w:tabs>
          <w:tab w:val="left" w:pos="1134"/>
        </w:tabs>
        <w:spacing w:before="4" w:line="237" w:lineRule="auto"/>
        <w:ind w:left="0" w:right="-1" w:firstLine="566"/>
        <w:rPr>
          <w:sz w:val="24"/>
          <w:szCs w:val="24"/>
        </w:rPr>
      </w:pPr>
      <w:r w:rsidRPr="00C730B4">
        <w:rPr>
          <w:sz w:val="24"/>
          <w:szCs w:val="24"/>
        </w:rPr>
        <w:t xml:space="preserve">ученик обнаруживает понимание учебного материала при недостаточной полноте </w:t>
      </w:r>
      <w:r w:rsidRPr="00C730B4">
        <w:rPr>
          <w:sz w:val="24"/>
          <w:szCs w:val="24"/>
        </w:rPr>
        <w:lastRenderedPageBreak/>
        <w:t>усвоения понятий и</w:t>
      </w:r>
      <w:r w:rsidRPr="00C730B4">
        <w:rPr>
          <w:spacing w:val="-3"/>
          <w:sz w:val="24"/>
          <w:szCs w:val="24"/>
        </w:rPr>
        <w:t xml:space="preserve"> </w:t>
      </w:r>
      <w:r w:rsidRPr="00C730B4">
        <w:rPr>
          <w:sz w:val="24"/>
          <w:szCs w:val="24"/>
        </w:rPr>
        <w:t>закономерностей;</w:t>
      </w:r>
    </w:p>
    <w:p w14:paraId="1CB5D072" w14:textId="77777777" w:rsidR="00880623" w:rsidRPr="00C730B4" w:rsidRDefault="00880623" w:rsidP="00F64F3F">
      <w:pPr>
        <w:pStyle w:val="a5"/>
        <w:numPr>
          <w:ilvl w:val="2"/>
          <w:numId w:val="165"/>
        </w:numPr>
        <w:tabs>
          <w:tab w:val="left" w:pos="1134"/>
        </w:tabs>
        <w:spacing w:before="2"/>
        <w:ind w:left="0" w:right="-1" w:firstLine="566"/>
        <w:rPr>
          <w:sz w:val="24"/>
          <w:szCs w:val="24"/>
        </w:rPr>
      </w:pPr>
      <w:r w:rsidRPr="00C730B4">
        <w:rPr>
          <w:sz w:val="24"/>
          <w:szCs w:val="24"/>
        </w:rPr>
        <w:t>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w:t>
      </w:r>
      <w:r w:rsidRPr="00C730B4">
        <w:rPr>
          <w:spacing w:val="-1"/>
          <w:sz w:val="24"/>
          <w:szCs w:val="24"/>
        </w:rPr>
        <w:t xml:space="preserve"> </w:t>
      </w:r>
      <w:r w:rsidRPr="00C730B4">
        <w:rPr>
          <w:sz w:val="24"/>
          <w:szCs w:val="24"/>
        </w:rPr>
        <w:t>формул.</w:t>
      </w:r>
    </w:p>
    <w:p w14:paraId="060A548C" w14:textId="77777777" w:rsidR="00880623" w:rsidRPr="00C730B4" w:rsidRDefault="00880623" w:rsidP="00CD7E30">
      <w:pPr>
        <w:pStyle w:val="a3"/>
        <w:spacing w:line="273" w:lineRule="exact"/>
        <w:ind w:left="0" w:right="-1"/>
      </w:pPr>
      <w:r w:rsidRPr="00C730B4">
        <w:t>Отметка "2" ставится в следующем случае:</w:t>
      </w:r>
    </w:p>
    <w:p w14:paraId="555A3C00" w14:textId="77777777" w:rsidR="00880623" w:rsidRPr="00C730B4" w:rsidRDefault="00880623" w:rsidP="00F64F3F">
      <w:pPr>
        <w:pStyle w:val="a5"/>
        <w:numPr>
          <w:ilvl w:val="2"/>
          <w:numId w:val="165"/>
        </w:numPr>
        <w:tabs>
          <w:tab w:val="left" w:pos="1134"/>
        </w:tabs>
        <w:spacing w:before="2"/>
        <w:ind w:left="0" w:right="-1" w:firstLine="567"/>
        <w:rPr>
          <w:sz w:val="24"/>
          <w:szCs w:val="24"/>
        </w:rPr>
      </w:pPr>
      <w:r w:rsidRPr="00C730B4">
        <w:rPr>
          <w:sz w:val="24"/>
          <w:szCs w:val="24"/>
        </w:rPr>
        <w:t>работа в основном не</w:t>
      </w:r>
      <w:r w:rsidRPr="00C730B4">
        <w:rPr>
          <w:spacing w:val="-5"/>
          <w:sz w:val="24"/>
          <w:szCs w:val="24"/>
        </w:rPr>
        <w:t xml:space="preserve"> </w:t>
      </w:r>
      <w:r w:rsidRPr="00C730B4">
        <w:rPr>
          <w:sz w:val="24"/>
          <w:szCs w:val="24"/>
        </w:rPr>
        <w:t>выполнена;</w:t>
      </w:r>
    </w:p>
    <w:p w14:paraId="01BCAE3C" w14:textId="77777777" w:rsidR="00880623" w:rsidRPr="00C730B4" w:rsidRDefault="00880623" w:rsidP="00F64F3F">
      <w:pPr>
        <w:pStyle w:val="a5"/>
        <w:numPr>
          <w:ilvl w:val="2"/>
          <w:numId w:val="165"/>
        </w:numPr>
        <w:tabs>
          <w:tab w:val="left" w:pos="1134"/>
        </w:tabs>
        <w:spacing w:before="4" w:line="237" w:lineRule="auto"/>
        <w:ind w:left="0" w:right="-1" w:firstLine="567"/>
        <w:rPr>
          <w:sz w:val="24"/>
          <w:szCs w:val="24"/>
        </w:rPr>
      </w:pPr>
      <w:r w:rsidRPr="00C730B4">
        <w:rPr>
          <w:sz w:val="24"/>
          <w:szCs w:val="24"/>
        </w:rPr>
        <w:t>ученик показывает незнание основных понятий, непонимание изученных закономерностей и взаимосвязей, не умеет решать количественные и качественные задачи или работа полностью не</w:t>
      </w:r>
      <w:r w:rsidRPr="00C730B4">
        <w:rPr>
          <w:spacing w:val="-2"/>
          <w:sz w:val="24"/>
          <w:szCs w:val="24"/>
        </w:rPr>
        <w:t xml:space="preserve"> </w:t>
      </w:r>
      <w:r w:rsidRPr="00C730B4">
        <w:rPr>
          <w:sz w:val="24"/>
          <w:szCs w:val="24"/>
        </w:rPr>
        <w:t>выполнена.</w:t>
      </w:r>
    </w:p>
    <w:p w14:paraId="3E74EC4B" w14:textId="77777777" w:rsidR="00880623" w:rsidRPr="00C730B4" w:rsidRDefault="00880623" w:rsidP="00CD7E30">
      <w:pPr>
        <w:spacing w:before="3"/>
        <w:ind w:right="-1"/>
        <w:jc w:val="both"/>
        <w:rPr>
          <w:i/>
          <w:sz w:val="24"/>
          <w:szCs w:val="24"/>
        </w:rPr>
      </w:pPr>
      <w:r w:rsidRPr="00C730B4">
        <w:rPr>
          <w:i/>
          <w:sz w:val="24"/>
          <w:szCs w:val="24"/>
        </w:rPr>
        <w:t>Критерии оценки практической работы на компьютере</w:t>
      </w:r>
    </w:p>
    <w:p w14:paraId="2699D171" w14:textId="77777777" w:rsidR="00880623" w:rsidRPr="00C730B4" w:rsidRDefault="00880623" w:rsidP="00CD7E30">
      <w:pPr>
        <w:pStyle w:val="a3"/>
        <w:ind w:left="0" w:right="-1"/>
      </w:pPr>
      <w:r w:rsidRPr="00C730B4">
        <w:t>Оценка "5" ставится, если:</w:t>
      </w:r>
    </w:p>
    <w:p w14:paraId="76049E82" w14:textId="77777777" w:rsidR="00880623" w:rsidRPr="00C730B4" w:rsidRDefault="00880623" w:rsidP="00F64F3F">
      <w:pPr>
        <w:pStyle w:val="a5"/>
        <w:numPr>
          <w:ilvl w:val="2"/>
          <w:numId w:val="165"/>
        </w:numPr>
        <w:tabs>
          <w:tab w:val="left" w:pos="1134"/>
        </w:tabs>
        <w:spacing w:before="4" w:line="237" w:lineRule="auto"/>
        <w:ind w:left="0" w:right="-1" w:firstLine="566"/>
        <w:rPr>
          <w:sz w:val="24"/>
          <w:szCs w:val="24"/>
        </w:rPr>
      </w:pPr>
      <w:r w:rsidRPr="00C730B4">
        <w:rPr>
          <w:sz w:val="24"/>
          <w:szCs w:val="24"/>
        </w:rPr>
        <w:t>ученик самостоятельно выполнил все этапы решения задач на компьютере; - работа выполнена полностью и получен верный ответ или иное требуемое представление результата</w:t>
      </w:r>
      <w:r w:rsidRPr="00C730B4">
        <w:rPr>
          <w:spacing w:val="-3"/>
          <w:sz w:val="24"/>
          <w:szCs w:val="24"/>
        </w:rPr>
        <w:t xml:space="preserve"> </w:t>
      </w:r>
      <w:r w:rsidRPr="00C730B4">
        <w:rPr>
          <w:sz w:val="24"/>
          <w:szCs w:val="24"/>
        </w:rPr>
        <w:t>работы;</w:t>
      </w:r>
    </w:p>
    <w:p w14:paraId="2A41E5DA" w14:textId="77777777" w:rsidR="00880623" w:rsidRPr="00C730B4" w:rsidRDefault="00880623" w:rsidP="00CD7E30">
      <w:pPr>
        <w:pStyle w:val="a3"/>
        <w:spacing w:before="3"/>
        <w:ind w:left="0" w:right="-1"/>
      </w:pPr>
      <w:r w:rsidRPr="00C730B4">
        <w:t>Отметка "4" ставится, если:</w:t>
      </w:r>
    </w:p>
    <w:p w14:paraId="3D1BA327" w14:textId="77777777" w:rsidR="00880623" w:rsidRPr="00C730B4" w:rsidRDefault="00880623" w:rsidP="00F64F3F">
      <w:pPr>
        <w:pStyle w:val="a5"/>
        <w:numPr>
          <w:ilvl w:val="2"/>
          <w:numId w:val="165"/>
        </w:numPr>
        <w:tabs>
          <w:tab w:val="left" w:pos="1134"/>
        </w:tabs>
        <w:spacing w:before="5" w:line="237" w:lineRule="auto"/>
        <w:ind w:left="0" w:right="-1" w:firstLine="566"/>
        <w:jc w:val="left"/>
        <w:rPr>
          <w:sz w:val="24"/>
          <w:szCs w:val="24"/>
        </w:rPr>
      </w:pPr>
      <w:r w:rsidRPr="00C730B4">
        <w:rPr>
          <w:sz w:val="24"/>
          <w:szCs w:val="24"/>
        </w:rPr>
        <w:t>работа выполнена полностью, но при выполнении обнаружилось недостаточное владение навыками работы с компьютера в рамках поставленной</w:t>
      </w:r>
      <w:r w:rsidRPr="00C730B4">
        <w:rPr>
          <w:spacing w:val="-7"/>
          <w:sz w:val="24"/>
          <w:szCs w:val="24"/>
        </w:rPr>
        <w:t xml:space="preserve"> </w:t>
      </w:r>
      <w:r w:rsidRPr="00C730B4">
        <w:rPr>
          <w:sz w:val="24"/>
          <w:szCs w:val="24"/>
        </w:rPr>
        <w:t>задачи;</w:t>
      </w:r>
    </w:p>
    <w:p w14:paraId="684EE988" w14:textId="77777777" w:rsidR="00880623" w:rsidRPr="00C730B4" w:rsidRDefault="00880623" w:rsidP="00F64F3F">
      <w:pPr>
        <w:pStyle w:val="a5"/>
        <w:numPr>
          <w:ilvl w:val="2"/>
          <w:numId w:val="165"/>
        </w:numPr>
        <w:tabs>
          <w:tab w:val="left" w:pos="1134"/>
        </w:tabs>
        <w:spacing w:before="4" w:line="237" w:lineRule="auto"/>
        <w:ind w:left="0" w:right="-1" w:firstLine="566"/>
        <w:jc w:val="left"/>
        <w:rPr>
          <w:sz w:val="24"/>
          <w:szCs w:val="24"/>
        </w:rPr>
      </w:pPr>
      <w:r w:rsidRPr="00C730B4">
        <w:rPr>
          <w:sz w:val="24"/>
          <w:szCs w:val="24"/>
        </w:rPr>
        <w:t>правильно выполнена большая часть работы (свыше 70%), допущено не более трех</w:t>
      </w:r>
      <w:r w:rsidRPr="00C730B4">
        <w:rPr>
          <w:spacing w:val="1"/>
          <w:sz w:val="24"/>
          <w:szCs w:val="24"/>
        </w:rPr>
        <w:t xml:space="preserve"> </w:t>
      </w:r>
      <w:r w:rsidRPr="00C730B4">
        <w:rPr>
          <w:sz w:val="24"/>
          <w:szCs w:val="24"/>
        </w:rPr>
        <w:t>ошибок;</w:t>
      </w:r>
    </w:p>
    <w:p w14:paraId="3661E27E" w14:textId="77777777" w:rsidR="00880623" w:rsidRPr="00C730B4" w:rsidRDefault="00880623" w:rsidP="00F64F3F">
      <w:pPr>
        <w:pStyle w:val="a5"/>
        <w:numPr>
          <w:ilvl w:val="2"/>
          <w:numId w:val="165"/>
        </w:numPr>
        <w:tabs>
          <w:tab w:val="left" w:pos="1134"/>
        </w:tabs>
        <w:spacing w:before="5" w:line="237" w:lineRule="auto"/>
        <w:ind w:left="0" w:right="-1" w:firstLine="566"/>
        <w:jc w:val="left"/>
        <w:rPr>
          <w:sz w:val="24"/>
          <w:szCs w:val="24"/>
        </w:rPr>
      </w:pPr>
      <w:r w:rsidRPr="00C730B4">
        <w:rPr>
          <w:sz w:val="24"/>
          <w:szCs w:val="24"/>
        </w:rPr>
        <w:t>работа</w:t>
      </w:r>
      <w:r w:rsidRPr="00C730B4">
        <w:rPr>
          <w:sz w:val="24"/>
          <w:szCs w:val="24"/>
        </w:rPr>
        <w:tab/>
        <w:t>выполнена</w:t>
      </w:r>
      <w:r w:rsidRPr="00C730B4">
        <w:rPr>
          <w:sz w:val="24"/>
          <w:szCs w:val="24"/>
        </w:rPr>
        <w:tab/>
        <w:t>полностью,</w:t>
      </w:r>
      <w:r w:rsidRPr="00C730B4">
        <w:rPr>
          <w:sz w:val="24"/>
          <w:szCs w:val="24"/>
        </w:rPr>
        <w:tab/>
        <w:t>но</w:t>
      </w:r>
      <w:r w:rsidRPr="00C730B4">
        <w:rPr>
          <w:sz w:val="24"/>
          <w:szCs w:val="24"/>
        </w:rPr>
        <w:tab/>
        <w:t>использованы</w:t>
      </w:r>
      <w:r w:rsidRPr="00C730B4">
        <w:rPr>
          <w:sz w:val="24"/>
          <w:szCs w:val="24"/>
        </w:rPr>
        <w:tab/>
        <w:t>наименее</w:t>
      </w:r>
      <w:r w:rsidRPr="00C730B4">
        <w:rPr>
          <w:sz w:val="24"/>
          <w:szCs w:val="24"/>
        </w:rPr>
        <w:tab/>
      </w:r>
      <w:r w:rsidRPr="00C730B4">
        <w:rPr>
          <w:spacing w:val="-3"/>
          <w:sz w:val="24"/>
          <w:szCs w:val="24"/>
        </w:rPr>
        <w:t xml:space="preserve">оптимальные </w:t>
      </w:r>
      <w:r w:rsidRPr="00C730B4">
        <w:rPr>
          <w:sz w:val="24"/>
          <w:szCs w:val="24"/>
        </w:rPr>
        <w:t>подходы к решению поставленной</w:t>
      </w:r>
      <w:r w:rsidRPr="00C730B4">
        <w:rPr>
          <w:spacing w:val="-3"/>
          <w:sz w:val="24"/>
          <w:szCs w:val="24"/>
        </w:rPr>
        <w:t xml:space="preserve"> </w:t>
      </w:r>
      <w:r w:rsidRPr="00C730B4">
        <w:rPr>
          <w:sz w:val="24"/>
          <w:szCs w:val="24"/>
        </w:rPr>
        <w:t>задачи.</w:t>
      </w:r>
    </w:p>
    <w:p w14:paraId="643ADEAD" w14:textId="77777777" w:rsidR="00880623" w:rsidRPr="00C730B4" w:rsidRDefault="00880623" w:rsidP="00CD7E30">
      <w:pPr>
        <w:pStyle w:val="a3"/>
        <w:ind w:left="0" w:right="-1"/>
        <w:jc w:val="left"/>
      </w:pPr>
      <w:r w:rsidRPr="00C730B4">
        <w:t>Отметка "3" ставится, если:</w:t>
      </w:r>
    </w:p>
    <w:p w14:paraId="417D8A0F" w14:textId="77777777" w:rsidR="00880623" w:rsidRPr="00C730B4" w:rsidRDefault="00880623" w:rsidP="00F64F3F">
      <w:pPr>
        <w:pStyle w:val="a5"/>
        <w:numPr>
          <w:ilvl w:val="2"/>
          <w:numId w:val="165"/>
        </w:numPr>
        <w:tabs>
          <w:tab w:val="left" w:pos="1134"/>
        </w:tabs>
        <w:spacing w:before="4" w:line="237" w:lineRule="auto"/>
        <w:ind w:left="0" w:right="-1" w:firstLine="566"/>
        <w:rPr>
          <w:sz w:val="24"/>
          <w:szCs w:val="24"/>
        </w:rPr>
      </w:pPr>
      <w:r w:rsidRPr="00C730B4">
        <w:rPr>
          <w:sz w:val="24"/>
          <w:szCs w:val="24"/>
        </w:rPr>
        <w:t>работа выполнена не полностью, допущено более трех ошибок, но ученик владеет основными навыками работы на компьютере, требуемыми для решения поставленной</w:t>
      </w:r>
      <w:r w:rsidRPr="00C730B4">
        <w:rPr>
          <w:spacing w:val="-1"/>
          <w:sz w:val="24"/>
          <w:szCs w:val="24"/>
        </w:rPr>
        <w:t xml:space="preserve"> </w:t>
      </w:r>
      <w:r w:rsidRPr="00C730B4">
        <w:rPr>
          <w:sz w:val="24"/>
          <w:szCs w:val="24"/>
        </w:rPr>
        <w:t>задачи.</w:t>
      </w:r>
    </w:p>
    <w:p w14:paraId="08263AEB" w14:textId="77777777" w:rsidR="00880623" w:rsidRPr="00C730B4" w:rsidRDefault="00880623" w:rsidP="00CD7E30">
      <w:pPr>
        <w:pStyle w:val="a3"/>
        <w:spacing w:before="3"/>
        <w:ind w:left="0" w:right="-1"/>
      </w:pPr>
      <w:r w:rsidRPr="00C730B4">
        <w:t>Отметка "2" ставится, если:</w:t>
      </w:r>
    </w:p>
    <w:p w14:paraId="3DAEF834" w14:textId="77777777" w:rsidR="00880623" w:rsidRPr="00C730B4" w:rsidRDefault="00880623" w:rsidP="00F64F3F">
      <w:pPr>
        <w:pStyle w:val="a5"/>
        <w:numPr>
          <w:ilvl w:val="2"/>
          <w:numId w:val="165"/>
        </w:numPr>
        <w:tabs>
          <w:tab w:val="left" w:pos="1134"/>
        </w:tabs>
        <w:spacing w:before="2"/>
        <w:ind w:left="0" w:right="-1" w:firstLine="566"/>
        <w:rPr>
          <w:sz w:val="24"/>
          <w:szCs w:val="24"/>
        </w:rPr>
      </w:pPr>
      <w:r w:rsidRPr="00C730B4">
        <w:rPr>
          <w:sz w:val="24"/>
          <w:szCs w:val="24"/>
        </w:rPr>
        <w:t>допущены существенные ошибки, показавшие, что ученик не владеет обязательными знаниями, умениями и навыками работы на компьютере или значительная часть работы выполнена не самостоятельно или работа показала полное отсутствие у ученика обязательных знаний и навыков практической работы на компьютере по проверяемой</w:t>
      </w:r>
      <w:r w:rsidRPr="00C730B4">
        <w:rPr>
          <w:spacing w:val="-2"/>
          <w:sz w:val="24"/>
          <w:szCs w:val="24"/>
        </w:rPr>
        <w:t xml:space="preserve"> </w:t>
      </w:r>
      <w:r w:rsidRPr="00C730B4">
        <w:rPr>
          <w:sz w:val="24"/>
          <w:szCs w:val="24"/>
        </w:rPr>
        <w:t>теме.</w:t>
      </w:r>
    </w:p>
    <w:p w14:paraId="7C74AA85" w14:textId="77777777" w:rsidR="00880623" w:rsidRPr="00C730B4" w:rsidRDefault="00880623" w:rsidP="00CD7E30">
      <w:pPr>
        <w:ind w:right="-1"/>
        <w:rPr>
          <w:i/>
          <w:sz w:val="24"/>
          <w:szCs w:val="24"/>
        </w:rPr>
      </w:pPr>
      <w:r w:rsidRPr="00C730B4">
        <w:rPr>
          <w:i/>
          <w:sz w:val="24"/>
          <w:szCs w:val="24"/>
        </w:rPr>
        <w:t>Диагностическая тестовая работа оценивается следующим образом:</w:t>
      </w:r>
    </w:p>
    <w:p w14:paraId="22BEA309" w14:textId="77777777" w:rsidR="00880623" w:rsidRPr="00C730B4" w:rsidRDefault="00880623" w:rsidP="00CD7E30">
      <w:pPr>
        <w:pStyle w:val="a3"/>
        <w:ind w:left="0" w:right="-1"/>
        <w:jc w:val="left"/>
      </w:pPr>
      <w:r w:rsidRPr="00C730B4">
        <w:t>"5" - 90-100% правильных ответов на вопросы; "4" - 70-89% правильных ответов на вопросы; "3" - 50-69% правильных ответов на вопросы;</w:t>
      </w:r>
    </w:p>
    <w:p w14:paraId="06814758" w14:textId="77777777" w:rsidR="00880623" w:rsidRPr="00C730B4" w:rsidRDefault="00880623" w:rsidP="00CD7E30">
      <w:pPr>
        <w:pStyle w:val="a3"/>
        <w:spacing w:line="275" w:lineRule="exact"/>
        <w:ind w:left="0" w:right="-1"/>
        <w:jc w:val="left"/>
      </w:pPr>
      <w:r w:rsidRPr="00C730B4">
        <w:t>"2" - менее 50 % правильных ответов на вопросы.</w:t>
      </w:r>
    </w:p>
    <w:p w14:paraId="23EA3103" w14:textId="77777777" w:rsidR="00F64F3F" w:rsidRPr="00C730B4" w:rsidRDefault="00880623" w:rsidP="00F64F3F">
      <w:pPr>
        <w:spacing w:line="275" w:lineRule="exact"/>
        <w:ind w:right="-1"/>
        <w:rPr>
          <w:i/>
          <w:sz w:val="24"/>
          <w:szCs w:val="24"/>
        </w:rPr>
      </w:pPr>
      <w:r w:rsidRPr="00C730B4">
        <w:rPr>
          <w:i/>
          <w:sz w:val="24"/>
          <w:szCs w:val="24"/>
        </w:rPr>
        <w:t>Самостоятельные, проверочные и контрольные работы</w:t>
      </w:r>
    </w:p>
    <w:p w14:paraId="5C5CD010" w14:textId="6A66FFA0" w:rsidR="00880623" w:rsidRPr="00C730B4" w:rsidRDefault="00880623" w:rsidP="00F64F3F">
      <w:pPr>
        <w:spacing w:line="275" w:lineRule="exact"/>
        <w:ind w:right="-1"/>
      </w:pPr>
      <w:r w:rsidRPr="00C730B4">
        <w:t>Отметка "5" ставится, если ученик:</w:t>
      </w:r>
    </w:p>
    <w:p w14:paraId="6FA6D857" w14:textId="77777777" w:rsidR="00880623" w:rsidRPr="00C730B4" w:rsidRDefault="00880623" w:rsidP="00685154">
      <w:pPr>
        <w:pStyle w:val="a5"/>
        <w:numPr>
          <w:ilvl w:val="0"/>
          <w:numId w:val="142"/>
        </w:numPr>
        <w:tabs>
          <w:tab w:val="left" w:pos="1103"/>
        </w:tabs>
        <w:ind w:left="0" w:right="-1" w:hanging="241"/>
        <w:rPr>
          <w:sz w:val="24"/>
          <w:szCs w:val="24"/>
        </w:rPr>
      </w:pPr>
      <w:r w:rsidRPr="00C730B4">
        <w:rPr>
          <w:sz w:val="24"/>
          <w:szCs w:val="24"/>
        </w:rPr>
        <w:t>выполнил работу без ошибок и</w:t>
      </w:r>
      <w:r w:rsidRPr="00C730B4">
        <w:rPr>
          <w:spacing w:val="-8"/>
          <w:sz w:val="24"/>
          <w:szCs w:val="24"/>
        </w:rPr>
        <w:t xml:space="preserve"> </w:t>
      </w:r>
      <w:r w:rsidRPr="00C730B4">
        <w:rPr>
          <w:sz w:val="24"/>
          <w:szCs w:val="24"/>
        </w:rPr>
        <w:t>недочетов;</w:t>
      </w:r>
    </w:p>
    <w:p w14:paraId="6EC67C56" w14:textId="77777777" w:rsidR="00880623" w:rsidRPr="00C730B4" w:rsidRDefault="00880623" w:rsidP="00685154">
      <w:pPr>
        <w:pStyle w:val="a5"/>
        <w:numPr>
          <w:ilvl w:val="0"/>
          <w:numId w:val="142"/>
        </w:numPr>
        <w:tabs>
          <w:tab w:val="left" w:pos="1103"/>
        </w:tabs>
        <w:ind w:left="0" w:right="-1" w:hanging="241"/>
        <w:rPr>
          <w:sz w:val="24"/>
          <w:szCs w:val="24"/>
        </w:rPr>
      </w:pPr>
      <w:r w:rsidRPr="00C730B4">
        <w:rPr>
          <w:sz w:val="24"/>
          <w:szCs w:val="24"/>
        </w:rPr>
        <w:t>допустил не более одного</w:t>
      </w:r>
      <w:r w:rsidRPr="00C730B4">
        <w:rPr>
          <w:spacing w:val="-5"/>
          <w:sz w:val="24"/>
          <w:szCs w:val="24"/>
        </w:rPr>
        <w:t xml:space="preserve"> </w:t>
      </w:r>
      <w:r w:rsidRPr="00C730B4">
        <w:rPr>
          <w:sz w:val="24"/>
          <w:szCs w:val="24"/>
        </w:rPr>
        <w:t>недочета.</w:t>
      </w:r>
    </w:p>
    <w:p w14:paraId="4F9CDD76" w14:textId="77777777" w:rsidR="00880623" w:rsidRPr="00C730B4" w:rsidRDefault="00880623" w:rsidP="00CD7E30">
      <w:pPr>
        <w:pStyle w:val="a3"/>
        <w:spacing w:before="1"/>
        <w:ind w:left="0" w:right="-1"/>
        <w:jc w:val="left"/>
      </w:pPr>
      <w:r w:rsidRPr="00C730B4">
        <w:t>Отметка "4" ставится, если ученик выполнил работу полностью, но допустил в ней:</w:t>
      </w:r>
    </w:p>
    <w:p w14:paraId="4FE8D933" w14:textId="77777777" w:rsidR="00880623" w:rsidRPr="00C730B4" w:rsidRDefault="00880623" w:rsidP="00685154">
      <w:pPr>
        <w:pStyle w:val="a5"/>
        <w:numPr>
          <w:ilvl w:val="0"/>
          <w:numId w:val="141"/>
        </w:numPr>
        <w:tabs>
          <w:tab w:val="left" w:pos="1103"/>
        </w:tabs>
        <w:ind w:left="0" w:right="-1" w:hanging="241"/>
        <w:rPr>
          <w:sz w:val="24"/>
          <w:szCs w:val="24"/>
        </w:rPr>
      </w:pPr>
      <w:r w:rsidRPr="00C730B4">
        <w:rPr>
          <w:sz w:val="24"/>
          <w:szCs w:val="24"/>
        </w:rPr>
        <w:t>не более одной негрубой ошибки и одного</w:t>
      </w:r>
      <w:r w:rsidRPr="00C730B4">
        <w:rPr>
          <w:spacing w:val="-9"/>
          <w:sz w:val="24"/>
          <w:szCs w:val="24"/>
        </w:rPr>
        <w:t xml:space="preserve"> </w:t>
      </w:r>
      <w:r w:rsidRPr="00C730B4">
        <w:rPr>
          <w:sz w:val="24"/>
          <w:szCs w:val="24"/>
        </w:rPr>
        <w:t>недочета;</w:t>
      </w:r>
    </w:p>
    <w:p w14:paraId="32E1517F" w14:textId="77777777" w:rsidR="00880623" w:rsidRPr="00C730B4" w:rsidRDefault="00880623" w:rsidP="00685154">
      <w:pPr>
        <w:pStyle w:val="a5"/>
        <w:numPr>
          <w:ilvl w:val="0"/>
          <w:numId w:val="141"/>
        </w:numPr>
        <w:tabs>
          <w:tab w:val="left" w:pos="1103"/>
        </w:tabs>
        <w:ind w:left="0" w:right="-1" w:hanging="241"/>
        <w:rPr>
          <w:sz w:val="24"/>
          <w:szCs w:val="24"/>
        </w:rPr>
      </w:pPr>
      <w:r w:rsidRPr="00C730B4">
        <w:rPr>
          <w:sz w:val="24"/>
          <w:szCs w:val="24"/>
        </w:rPr>
        <w:t>не более двух</w:t>
      </w:r>
      <w:r w:rsidRPr="00C730B4">
        <w:rPr>
          <w:spacing w:val="-2"/>
          <w:sz w:val="24"/>
          <w:szCs w:val="24"/>
        </w:rPr>
        <w:t xml:space="preserve"> </w:t>
      </w:r>
      <w:r w:rsidRPr="00C730B4">
        <w:rPr>
          <w:sz w:val="24"/>
          <w:szCs w:val="24"/>
        </w:rPr>
        <w:t>недочетов.</w:t>
      </w:r>
    </w:p>
    <w:p w14:paraId="0900320F" w14:textId="77777777" w:rsidR="00880623" w:rsidRPr="00C730B4" w:rsidRDefault="00880623" w:rsidP="00CD7E30">
      <w:pPr>
        <w:pStyle w:val="a3"/>
        <w:ind w:left="0" w:right="-1"/>
        <w:jc w:val="left"/>
      </w:pPr>
      <w:r w:rsidRPr="00C730B4">
        <w:t>Отметка "3" ставится, если ученик правильно выполнил не менее половины работы или допустил:</w:t>
      </w:r>
    </w:p>
    <w:p w14:paraId="678D1069" w14:textId="77777777" w:rsidR="00880623" w:rsidRPr="00C730B4" w:rsidRDefault="00880623" w:rsidP="00F64F3F">
      <w:pPr>
        <w:pStyle w:val="a5"/>
        <w:numPr>
          <w:ilvl w:val="0"/>
          <w:numId w:val="140"/>
        </w:numPr>
        <w:tabs>
          <w:tab w:val="left" w:pos="1103"/>
        </w:tabs>
        <w:ind w:left="0" w:right="-1" w:hanging="241"/>
        <w:rPr>
          <w:sz w:val="24"/>
          <w:szCs w:val="24"/>
        </w:rPr>
      </w:pPr>
      <w:r w:rsidRPr="00C730B4">
        <w:rPr>
          <w:sz w:val="24"/>
          <w:szCs w:val="24"/>
        </w:rPr>
        <w:t>не более двух грубых</w:t>
      </w:r>
      <w:r w:rsidRPr="00C730B4">
        <w:rPr>
          <w:spacing w:val="-1"/>
          <w:sz w:val="24"/>
          <w:szCs w:val="24"/>
        </w:rPr>
        <w:t xml:space="preserve"> </w:t>
      </w:r>
      <w:r w:rsidRPr="00C730B4">
        <w:rPr>
          <w:sz w:val="24"/>
          <w:szCs w:val="24"/>
        </w:rPr>
        <w:t>ошибок;</w:t>
      </w:r>
    </w:p>
    <w:p w14:paraId="29BB775E" w14:textId="77777777" w:rsidR="00880623" w:rsidRPr="00C730B4" w:rsidRDefault="00880623" w:rsidP="00F64F3F">
      <w:pPr>
        <w:pStyle w:val="a5"/>
        <w:numPr>
          <w:ilvl w:val="0"/>
          <w:numId w:val="140"/>
        </w:numPr>
        <w:tabs>
          <w:tab w:val="left" w:pos="1103"/>
        </w:tabs>
        <w:ind w:left="0" w:right="-1" w:hanging="241"/>
        <w:rPr>
          <w:sz w:val="24"/>
          <w:szCs w:val="24"/>
        </w:rPr>
      </w:pPr>
      <w:r w:rsidRPr="00C730B4">
        <w:rPr>
          <w:sz w:val="24"/>
          <w:szCs w:val="24"/>
        </w:rPr>
        <w:t>не более одной грубой и одной негрубой ошибки и одного</w:t>
      </w:r>
      <w:r w:rsidRPr="00C730B4">
        <w:rPr>
          <w:spacing w:val="-5"/>
          <w:sz w:val="24"/>
          <w:szCs w:val="24"/>
        </w:rPr>
        <w:t xml:space="preserve"> </w:t>
      </w:r>
      <w:r w:rsidRPr="00C730B4">
        <w:rPr>
          <w:sz w:val="24"/>
          <w:szCs w:val="24"/>
        </w:rPr>
        <w:t>недочета;</w:t>
      </w:r>
    </w:p>
    <w:p w14:paraId="17DF2838" w14:textId="77777777" w:rsidR="00880623" w:rsidRPr="00C730B4" w:rsidRDefault="00880623" w:rsidP="00F64F3F">
      <w:pPr>
        <w:pStyle w:val="a5"/>
        <w:numPr>
          <w:ilvl w:val="0"/>
          <w:numId w:val="140"/>
        </w:numPr>
        <w:tabs>
          <w:tab w:val="left" w:pos="1103"/>
        </w:tabs>
        <w:ind w:left="0" w:right="-1" w:hanging="241"/>
        <w:rPr>
          <w:sz w:val="24"/>
          <w:szCs w:val="24"/>
        </w:rPr>
      </w:pPr>
      <w:r w:rsidRPr="00C730B4">
        <w:rPr>
          <w:sz w:val="24"/>
          <w:szCs w:val="24"/>
        </w:rPr>
        <w:t>не более двух-трех негрубых</w:t>
      </w:r>
      <w:r w:rsidRPr="00C730B4">
        <w:rPr>
          <w:spacing w:val="-1"/>
          <w:sz w:val="24"/>
          <w:szCs w:val="24"/>
        </w:rPr>
        <w:t xml:space="preserve"> </w:t>
      </w:r>
      <w:r w:rsidRPr="00C730B4">
        <w:rPr>
          <w:sz w:val="24"/>
          <w:szCs w:val="24"/>
        </w:rPr>
        <w:t>ошибок;</w:t>
      </w:r>
    </w:p>
    <w:p w14:paraId="6716A25D" w14:textId="77777777" w:rsidR="00880623" w:rsidRPr="00C730B4" w:rsidRDefault="00880623" w:rsidP="00F64F3F">
      <w:pPr>
        <w:pStyle w:val="a5"/>
        <w:numPr>
          <w:ilvl w:val="0"/>
          <w:numId w:val="140"/>
        </w:numPr>
        <w:tabs>
          <w:tab w:val="left" w:pos="1103"/>
        </w:tabs>
        <w:ind w:left="0" w:right="-1" w:hanging="241"/>
        <w:rPr>
          <w:sz w:val="24"/>
          <w:szCs w:val="24"/>
        </w:rPr>
      </w:pPr>
      <w:r w:rsidRPr="00C730B4">
        <w:rPr>
          <w:sz w:val="24"/>
          <w:szCs w:val="24"/>
        </w:rPr>
        <w:t>одной негрубой ошибки и трех</w:t>
      </w:r>
      <w:r w:rsidRPr="00C730B4">
        <w:rPr>
          <w:spacing w:val="-5"/>
          <w:sz w:val="24"/>
          <w:szCs w:val="24"/>
        </w:rPr>
        <w:t xml:space="preserve"> </w:t>
      </w:r>
      <w:r w:rsidRPr="00C730B4">
        <w:rPr>
          <w:sz w:val="24"/>
          <w:szCs w:val="24"/>
        </w:rPr>
        <w:t>недочетов;</w:t>
      </w:r>
    </w:p>
    <w:p w14:paraId="0C699E88" w14:textId="77777777" w:rsidR="00F64F3F" w:rsidRPr="00C730B4" w:rsidRDefault="00880623" w:rsidP="00F64F3F">
      <w:pPr>
        <w:pStyle w:val="a5"/>
        <w:numPr>
          <w:ilvl w:val="0"/>
          <w:numId w:val="140"/>
        </w:numPr>
        <w:tabs>
          <w:tab w:val="left" w:pos="1103"/>
        </w:tabs>
        <w:ind w:left="0" w:right="-1" w:hanging="241"/>
        <w:rPr>
          <w:sz w:val="24"/>
          <w:szCs w:val="24"/>
        </w:rPr>
      </w:pPr>
      <w:r w:rsidRPr="00C730B4">
        <w:rPr>
          <w:sz w:val="24"/>
          <w:szCs w:val="24"/>
        </w:rPr>
        <w:t xml:space="preserve">при отсутствии ошибок, но при наличии четырех-пяти недочетов. </w:t>
      </w:r>
    </w:p>
    <w:p w14:paraId="6A5FC890" w14:textId="4AF36F1E" w:rsidR="00880623" w:rsidRPr="00C730B4" w:rsidRDefault="00880623" w:rsidP="00F64F3F">
      <w:pPr>
        <w:pStyle w:val="a5"/>
        <w:tabs>
          <w:tab w:val="left" w:pos="1103"/>
        </w:tabs>
        <w:ind w:left="0" w:right="-1" w:firstLine="0"/>
        <w:rPr>
          <w:sz w:val="24"/>
          <w:szCs w:val="24"/>
        </w:rPr>
      </w:pPr>
      <w:r w:rsidRPr="00C730B4">
        <w:rPr>
          <w:sz w:val="24"/>
          <w:szCs w:val="24"/>
        </w:rPr>
        <w:t>Отметка "2" ставится, если</w:t>
      </w:r>
      <w:r w:rsidRPr="00C730B4">
        <w:rPr>
          <w:spacing w:val="-1"/>
          <w:sz w:val="24"/>
          <w:szCs w:val="24"/>
        </w:rPr>
        <w:t xml:space="preserve"> </w:t>
      </w:r>
      <w:r w:rsidRPr="00C730B4">
        <w:rPr>
          <w:sz w:val="24"/>
          <w:szCs w:val="24"/>
        </w:rPr>
        <w:t>ученик:</w:t>
      </w:r>
    </w:p>
    <w:p w14:paraId="779E2309" w14:textId="77777777" w:rsidR="00880623" w:rsidRPr="00C730B4" w:rsidRDefault="00880623" w:rsidP="00F64F3F">
      <w:pPr>
        <w:pStyle w:val="a5"/>
        <w:numPr>
          <w:ilvl w:val="0"/>
          <w:numId w:val="139"/>
        </w:numPr>
        <w:tabs>
          <w:tab w:val="left" w:pos="142"/>
          <w:tab w:val="left" w:pos="1114"/>
        </w:tabs>
        <w:ind w:left="0" w:right="-1" w:hanging="142"/>
        <w:rPr>
          <w:sz w:val="24"/>
          <w:szCs w:val="24"/>
        </w:rPr>
      </w:pPr>
      <w:r w:rsidRPr="00C730B4">
        <w:rPr>
          <w:sz w:val="24"/>
          <w:szCs w:val="24"/>
        </w:rPr>
        <w:t>допустил число ошибок и недочетов превосходящее норму, при которой может быть выставлена оценка</w:t>
      </w:r>
      <w:r w:rsidRPr="00C730B4">
        <w:rPr>
          <w:spacing w:val="-1"/>
          <w:sz w:val="24"/>
          <w:szCs w:val="24"/>
        </w:rPr>
        <w:t xml:space="preserve"> </w:t>
      </w:r>
      <w:r w:rsidRPr="00C730B4">
        <w:rPr>
          <w:sz w:val="24"/>
          <w:szCs w:val="24"/>
        </w:rPr>
        <w:t>"3";</w:t>
      </w:r>
    </w:p>
    <w:p w14:paraId="08B31199" w14:textId="77777777" w:rsidR="00880623" w:rsidRPr="00C730B4" w:rsidRDefault="00880623" w:rsidP="00F64F3F">
      <w:pPr>
        <w:pStyle w:val="a5"/>
        <w:numPr>
          <w:ilvl w:val="0"/>
          <w:numId w:val="139"/>
        </w:numPr>
        <w:tabs>
          <w:tab w:val="left" w:pos="142"/>
          <w:tab w:val="left" w:pos="1103"/>
        </w:tabs>
        <w:ind w:left="0" w:right="-1" w:hanging="142"/>
        <w:rPr>
          <w:sz w:val="24"/>
          <w:szCs w:val="24"/>
        </w:rPr>
      </w:pPr>
      <w:r w:rsidRPr="00C730B4">
        <w:rPr>
          <w:sz w:val="24"/>
          <w:szCs w:val="24"/>
        </w:rPr>
        <w:lastRenderedPageBreak/>
        <w:t>если правильно выполнил менее половины</w:t>
      </w:r>
      <w:r w:rsidRPr="00C730B4">
        <w:rPr>
          <w:spacing w:val="-2"/>
          <w:sz w:val="24"/>
          <w:szCs w:val="24"/>
        </w:rPr>
        <w:t xml:space="preserve"> </w:t>
      </w:r>
      <w:r w:rsidRPr="00C730B4">
        <w:rPr>
          <w:sz w:val="24"/>
          <w:szCs w:val="24"/>
        </w:rPr>
        <w:t>работы.</w:t>
      </w:r>
    </w:p>
    <w:p w14:paraId="58B6E1D6" w14:textId="77777777" w:rsidR="00880623" w:rsidRPr="00C730B4" w:rsidRDefault="00880623" w:rsidP="00F64F3F">
      <w:pPr>
        <w:pStyle w:val="a5"/>
        <w:numPr>
          <w:ilvl w:val="0"/>
          <w:numId w:val="139"/>
        </w:numPr>
        <w:tabs>
          <w:tab w:val="left" w:pos="142"/>
          <w:tab w:val="left" w:pos="1103"/>
        </w:tabs>
        <w:ind w:left="0" w:right="-1" w:hanging="142"/>
        <w:rPr>
          <w:sz w:val="24"/>
          <w:szCs w:val="24"/>
        </w:rPr>
      </w:pPr>
      <w:r w:rsidRPr="00C730B4">
        <w:rPr>
          <w:sz w:val="24"/>
          <w:szCs w:val="24"/>
        </w:rPr>
        <w:t>не приступал к выполнению</w:t>
      </w:r>
      <w:r w:rsidRPr="00C730B4">
        <w:rPr>
          <w:spacing w:val="-2"/>
          <w:sz w:val="24"/>
          <w:szCs w:val="24"/>
        </w:rPr>
        <w:t xml:space="preserve"> </w:t>
      </w:r>
      <w:r w:rsidRPr="00C730B4">
        <w:rPr>
          <w:sz w:val="24"/>
          <w:szCs w:val="24"/>
        </w:rPr>
        <w:t>работы;</w:t>
      </w:r>
    </w:p>
    <w:p w14:paraId="7B02C4FA" w14:textId="77777777" w:rsidR="00880623" w:rsidRPr="00C730B4" w:rsidRDefault="00880623" w:rsidP="00CD7E30">
      <w:pPr>
        <w:pStyle w:val="a3"/>
        <w:spacing w:before="5"/>
        <w:ind w:left="0" w:right="-1"/>
        <w:jc w:val="left"/>
      </w:pPr>
    </w:p>
    <w:p w14:paraId="344B9CCA" w14:textId="77777777" w:rsidR="00880623" w:rsidRPr="00C730B4" w:rsidRDefault="00880623" w:rsidP="00F64F3F">
      <w:pPr>
        <w:pStyle w:val="3"/>
        <w:numPr>
          <w:ilvl w:val="1"/>
          <w:numId w:val="165"/>
        </w:numPr>
        <w:tabs>
          <w:tab w:val="left" w:pos="1283"/>
        </w:tabs>
        <w:ind w:left="0" w:right="-1" w:firstLine="567"/>
        <w:jc w:val="both"/>
      </w:pPr>
      <w:r w:rsidRPr="00C730B4">
        <w:t>Основы духовно-нравственной культуры народов России</w:t>
      </w:r>
      <w:r w:rsidRPr="00C730B4">
        <w:rPr>
          <w:spacing w:val="-2"/>
        </w:rPr>
        <w:t xml:space="preserve"> </w:t>
      </w:r>
      <w:r w:rsidRPr="00C730B4">
        <w:t>(ОДНКНР)</w:t>
      </w:r>
    </w:p>
    <w:p w14:paraId="53CAAF7F" w14:textId="77777777" w:rsidR="00880623" w:rsidRPr="00C730B4" w:rsidRDefault="00880623" w:rsidP="00F64F3F">
      <w:pPr>
        <w:pStyle w:val="a3"/>
        <w:ind w:left="0" w:right="-1" w:firstLine="567"/>
      </w:pPr>
      <w:r w:rsidRPr="00C730B4">
        <w:t>Учебные достижения обучающихся в рамках освоения курса "Основы духовно- нравственной культуры народов России" оцениваются качественно с выявлением уровня усвоения программного материала: уровни (высокий уровень, повышенный уровень, базовый уровень, низкий уровень) соответствуют отметкам "5", "4", "3", "2". Формами контроля освоения программного материала обучающимися средней школы по курсу "Основы духовно-нравственной культуры народов России" являются устный ответ (ответ на вопрос, сообщение), письменный ответ на проблемный вопрос, диагностическая тестовая работа, проект, презентация,</w:t>
      </w:r>
      <w:r w:rsidRPr="00C730B4">
        <w:rPr>
          <w:spacing w:val="-5"/>
        </w:rPr>
        <w:t xml:space="preserve"> </w:t>
      </w:r>
      <w:r w:rsidRPr="00C730B4">
        <w:t>зачет.</w:t>
      </w:r>
    </w:p>
    <w:p w14:paraId="21BB8B3B" w14:textId="77777777" w:rsidR="00880623" w:rsidRPr="00C730B4" w:rsidRDefault="00880623" w:rsidP="00F64F3F">
      <w:pPr>
        <w:pStyle w:val="a3"/>
        <w:ind w:left="0" w:right="-1" w:firstLine="567"/>
        <w:jc w:val="left"/>
      </w:pPr>
      <w:r w:rsidRPr="00C730B4">
        <w:t>Нормы оценивания диагностической тестовой работы:</w:t>
      </w:r>
    </w:p>
    <w:p w14:paraId="32D92615" w14:textId="77777777" w:rsidR="00880623" w:rsidRPr="00C730B4" w:rsidRDefault="00880623" w:rsidP="00F64F3F">
      <w:pPr>
        <w:pStyle w:val="a3"/>
        <w:ind w:left="0" w:right="-1" w:firstLine="567"/>
        <w:jc w:val="left"/>
      </w:pPr>
      <w:r w:rsidRPr="00C730B4">
        <w:t>Высокий уровень (соответствует оценке "5"): число верных ответов -от 90 до 100%. Повышенный уровень (оценка "4"): число верных ответов -от 70 до 89%.</w:t>
      </w:r>
    </w:p>
    <w:p w14:paraId="4F96D0B0" w14:textId="77777777" w:rsidR="00880623" w:rsidRPr="00C730B4" w:rsidRDefault="00880623" w:rsidP="00F64F3F">
      <w:pPr>
        <w:pStyle w:val="a3"/>
        <w:ind w:left="0" w:right="-1" w:firstLine="567"/>
        <w:jc w:val="left"/>
      </w:pPr>
      <w:r w:rsidRPr="00C730B4">
        <w:t>Базовый уровень (соответствует оценке "3"): число верных ответов -от 50до 69%. Низкий уровень (соответствует оценке "2"): число верных ответов менее 50%.</w:t>
      </w:r>
    </w:p>
    <w:p w14:paraId="67D0E0B4" w14:textId="77777777" w:rsidR="00880623" w:rsidRPr="00C730B4" w:rsidRDefault="00880623" w:rsidP="00F64F3F">
      <w:pPr>
        <w:pStyle w:val="a3"/>
        <w:ind w:left="0" w:right="-1" w:firstLine="567"/>
        <w:jc w:val="left"/>
      </w:pPr>
      <w:r w:rsidRPr="00C730B4">
        <w:t>Нормы оценивания устного ответа:</w:t>
      </w:r>
    </w:p>
    <w:p w14:paraId="53494164" w14:textId="77777777" w:rsidR="00880623" w:rsidRPr="00C730B4" w:rsidRDefault="00880623" w:rsidP="00F64F3F">
      <w:pPr>
        <w:pStyle w:val="a3"/>
        <w:ind w:left="0" w:right="-1" w:firstLine="567"/>
      </w:pPr>
      <w:r w:rsidRPr="00C730B4">
        <w:t>Высокий уровень (соответствует отметке "5"): ученик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 самостоятельно анализирует и обобщает теоретический материал; свободно устанавливает межпредметные (на основе ранее приобретенных знаний) и внутрипредметные связи; уверенно и безошибочно применяет полученные знания в решении новых, ранее не встречавшихся задач; 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допускает в ответе недочеты, которые легко исправляет по требованию</w:t>
      </w:r>
      <w:r w:rsidRPr="00C730B4">
        <w:rPr>
          <w:spacing w:val="-4"/>
        </w:rPr>
        <w:t xml:space="preserve"> </w:t>
      </w:r>
      <w:r w:rsidRPr="00C730B4">
        <w:t>учителя.</w:t>
      </w:r>
    </w:p>
    <w:p w14:paraId="13998A14" w14:textId="5F68022E" w:rsidR="00880623" w:rsidRPr="00C730B4" w:rsidRDefault="00880623" w:rsidP="00F64F3F">
      <w:pPr>
        <w:pStyle w:val="a3"/>
        <w:ind w:left="0" w:right="-1" w:firstLine="567"/>
      </w:pPr>
      <w:r w:rsidRPr="00C730B4">
        <w:t>Повышенный уровень (соответствует отметке "4"): ученик показывает знание всего изученного учебного материала; 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w:t>
      </w:r>
      <w:r w:rsidR="00F64F3F" w:rsidRPr="00C730B4">
        <w:t xml:space="preserve">едмета, которые может исправить </w:t>
      </w:r>
      <w:r w:rsidRPr="00C730B4">
        <w:t>самостоятельно; анализирует и обобщает теоретический материал; соблюдает основные правила культуры устной и письменной речи;</w:t>
      </w:r>
    </w:p>
    <w:p w14:paraId="0452DF9C" w14:textId="77777777" w:rsidR="00880623" w:rsidRPr="00C730B4" w:rsidRDefault="00880623" w:rsidP="00F64F3F">
      <w:pPr>
        <w:pStyle w:val="a3"/>
        <w:ind w:left="0" w:right="-1" w:firstLine="567"/>
      </w:pPr>
      <w:r w:rsidRPr="00C730B4">
        <w:t>Базовый уровень (соответствует отметке "3"): ученик демонстрирует усвоение основного содержания учебного материала, имеет пробелы, не препятствующие дальнейшему усвоению учебного материала; применяет полученные знания при ответе на вопрос, анализе предложенных ситуаций по образцу; допускает ошибки в использовании терминологии учебного предмета; показывает недостаточную сформированность отдельных знаний и умений; выводы и обобщения аргументирует слабо, допускает в них ошибки; затрудняется при анализе и обобщении учебного материала; дает неполные ответы на вопросы учителя или воспроизводит содержание ранее прочитанного учебного текста, слабо связанного с заданным вопросом;</w:t>
      </w:r>
    </w:p>
    <w:p w14:paraId="7A591BF1" w14:textId="77777777" w:rsidR="00880623" w:rsidRPr="00C730B4" w:rsidRDefault="00880623" w:rsidP="00F64F3F">
      <w:pPr>
        <w:pStyle w:val="a3"/>
        <w:spacing w:before="1"/>
        <w:ind w:left="0" w:right="-1" w:firstLine="567"/>
      </w:pPr>
      <w:r w:rsidRPr="00C730B4">
        <w:t>Низкий уровень (соответствует отметке "2"): ученик не раскрыл основное содержание учебного материала в пределах поставленных вопросов; не умеет применять имеющиеся знания к решению конкретных вопросов и задач по образцу; допускает в ответе более двух грубых ошибок, которые не может исправить даже при помощи учеников и учителя, не дает</w:t>
      </w:r>
      <w:r w:rsidRPr="00C730B4">
        <w:rPr>
          <w:spacing w:val="1"/>
        </w:rPr>
        <w:t xml:space="preserve"> </w:t>
      </w:r>
      <w:r w:rsidRPr="00C730B4">
        <w:t>ответа.</w:t>
      </w:r>
    </w:p>
    <w:p w14:paraId="4791D633" w14:textId="77777777" w:rsidR="00880623" w:rsidRPr="00C730B4" w:rsidRDefault="00880623" w:rsidP="00F64F3F">
      <w:pPr>
        <w:pStyle w:val="a3"/>
        <w:ind w:left="0" w:right="-1" w:firstLine="567"/>
      </w:pPr>
      <w:r w:rsidRPr="00C730B4">
        <w:t>Нормы оценивания письменного ответа на проблемный вопрос:</w:t>
      </w:r>
    </w:p>
    <w:p w14:paraId="40D340DD" w14:textId="77777777" w:rsidR="00880623" w:rsidRPr="00C730B4" w:rsidRDefault="00880623" w:rsidP="00F64F3F">
      <w:pPr>
        <w:pStyle w:val="a3"/>
        <w:ind w:left="0" w:right="-1" w:firstLine="567"/>
      </w:pPr>
      <w:r w:rsidRPr="00C730B4">
        <w:t>Содержание письменного ответа на проблемный вопрос оценивается по следующим критериям:</w:t>
      </w:r>
    </w:p>
    <w:p w14:paraId="036C2C11" w14:textId="77777777" w:rsidR="00880623" w:rsidRPr="00C730B4" w:rsidRDefault="00880623" w:rsidP="00F64F3F">
      <w:pPr>
        <w:pStyle w:val="a5"/>
        <w:numPr>
          <w:ilvl w:val="2"/>
          <w:numId w:val="165"/>
        </w:numPr>
        <w:tabs>
          <w:tab w:val="left" w:pos="851"/>
        </w:tabs>
        <w:spacing w:before="2" w:line="293" w:lineRule="exact"/>
        <w:ind w:left="0" w:right="-1" w:firstLine="567"/>
        <w:jc w:val="left"/>
        <w:rPr>
          <w:sz w:val="24"/>
          <w:szCs w:val="24"/>
        </w:rPr>
      </w:pPr>
      <w:r w:rsidRPr="00C730B4">
        <w:rPr>
          <w:sz w:val="24"/>
          <w:szCs w:val="24"/>
        </w:rPr>
        <w:lastRenderedPageBreak/>
        <w:t>соответствие работы ученика теме и основной</w:t>
      </w:r>
      <w:r w:rsidRPr="00C730B4">
        <w:rPr>
          <w:spacing w:val="-3"/>
          <w:sz w:val="24"/>
          <w:szCs w:val="24"/>
        </w:rPr>
        <w:t xml:space="preserve"> </w:t>
      </w:r>
      <w:r w:rsidRPr="00C730B4">
        <w:rPr>
          <w:sz w:val="24"/>
          <w:szCs w:val="24"/>
        </w:rPr>
        <w:t>мысли;</w:t>
      </w:r>
    </w:p>
    <w:p w14:paraId="67E32A1E" w14:textId="77777777" w:rsidR="00880623" w:rsidRPr="00C730B4" w:rsidRDefault="00880623" w:rsidP="00F64F3F">
      <w:pPr>
        <w:pStyle w:val="a5"/>
        <w:numPr>
          <w:ilvl w:val="2"/>
          <w:numId w:val="165"/>
        </w:numPr>
        <w:tabs>
          <w:tab w:val="left" w:pos="851"/>
        </w:tabs>
        <w:spacing w:line="293" w:lineRule="exact"/>
        <w:ind w:left="0" w:right="-1" w:firstLine="567"/>
        <w:jc w:val="left"/>
        <w:rPr>
          <w:sz w:val="24"/>
          <w:szCs w:val="24"/>
        </w:rPr>
      </w:pPr>
      <w:r w:rsidRPr="00C730B4">
        <w:rPr>
          <w:sz w:val="24"/>
          <w:szCs w:val="24"/>
        </w:rPr>
        <w:t>полнота раскрытия</w:t>
      </w:r>
      <w:r w:rsidRPr="00C730B4">
        <w:rPr>
          <w:spacing w:val="-1"/>
          <w:sz w:val="24"/>
          <w:szCs w:val="24"/>
        </w:rPr>
        <w:t xml:space="preserve"> </w:t>
      </w:r>
      <w:r w:rsidRPr="00C730B4">
        <w:rPr>
          <w:sz w:val="24"/>
          <w:szCs w:val="24"/>
        </w:rPr>
        <w:t>тема;</w:t>
      </w:r>
    </w:p>
    <w:p w14:paraId="10D3A59B" w14:textId="77777777" w:rsidR="00880623" w:rsidRPr="00C730B4" w:rsidRDefault="00880623" w:rsidP="00F64F3F">
      <w:pPr>
        <w:pStyle w:val="a5"/>
        <w:numPr>
          <w:ilvl w:val="2"/>
          <w:numId w:val="165"/>
        </w:numPr>
        <w:tabs>
          <w:tab w:val="left" w:pos="851"/>
        </w:tabs>
        <w:spacing w:before="2" w:line="293" w:lineRule="exact"/>
        <w:ind w:left="0" w:right="-1" w:firstLine="567"/>
        <w:jc w:val="left"/>
        <w:rPr>
          <w:sz w:val="24"/>
          <w:szCs w:val="24"/>
        </w:rPr>
      </w:pPr>
      <w:r w:rsidRPr="00C730B4">
        <w:rPr>
          <w:sz w:val="24"/>
          <w:szCs w:val="24"/>
        </w:rPr>
        <w:t>правильность фактического</w:t>
      </w:r>
      <w:r w:rsidRPr="00C730B4">
        <w:rPr>
          <w:spacing w:val="-1"/>
          <w:sz w:val="24"/>
          <w:szCs w:val="24"/>
        </w:rPr>
        <w:t xml:space="preserve"> </w:t>
      </w:r>
      <w:r w:rsidRPr="00C730B4">
        <w:rPr>
          <w:sz w:val="24"/>
          <w:szCs w:val="24"/>
        </w:rPr>
        <w:t>материала;</w:t>
      </w:r>
    </w:p>
    <w:p w14:paraId="2284E395" w14:textId="77777777" w:rsidR="00880623" w:rsidRPr="00C730B4" w:rsidRDefault="00880623" w:rsidP="00F64F3F">
      <w:pPr>
        <w:pStyle w:val="a5"/>
        <w:numPr>
          <w:ilvl w:val="2"/>
          <w:numId w:val="165"/>
        </w:numPr>
        <w:tabs>
          <w:tab w:val="left" w:pos="851"/>
        </w:tabs>
        <w:spacing w:line="292" w:lineRule="exact"/>
        <w:ind w:left="0" w:right="-1" w:firstLine="567"/>
        <w:jc w:val="left"/>
        <w:rPr>
          <w:sz w:val="24"/>
          <w:szCs w:val="24"/>
        </w:rPr>
      </w:pPr>
      <w:r w:rsidRPr="00C730B4">
        <w:rPr>
          <w:sz w:val="24"/>
          <w:szCs w:val="24"/>
        </w:rPr>
        <w:t>последовательность</w:t>
      </w:r>
      <w:r w:rsidRPr="00C730B4">
        <w:rPr>
          <w:spacing w:val="-13"/>
          <w:sz w:val="24"/>
          <w:szCs w:val="24"/>
        </w:rPr>
        <w:t xml:space="preserve"> </w:t>
      </w:r>
      <w:r w:rsidRPr="00C730B4">
        <w:rPr>
          <w:sz w:val="24"/>
          <w:szCs w:val="24"/>
        </w:rPr>
        <w:t>изложения.</w:t>
      </w:r>
    </w:p>
    <w:p w14:paraId="5F1B8E6A" w14:textId="77777777" w:rsidR="00880623" w:rsidRPr="00C730B4" w:rsidRDefault="00880623" w:rsidP="00CD7E30">
      <w:pPr>
        <w:pStyle w:val="a3"/>
        <w:spacing w:line="274" w:lineRule="exact"/>
        <w:ind w:left="0" w:right="-1"/>
        <w:jc w:val="left"/>
      </w:pPr>
      <w:r w:rsidRPr="00C730B4">
        <w:t>При оценке речевого оформления</w:t>
      </w:r>
      <w:r w:rsidRPr="00C730B4">
        <w:rPr>
          <w:spacing w:val="-18"/>
        </w:rPr>
        <w:t xml:space="preserve"> </w:t>
      </w:r>
      <w:r w:rsidRPr="00C730B4">
        <w:t>учитываются:</w:t>
      </w:r>
    </w:p>
    <w:p w14:paraId="3F3356B1" w14:textId="77777777" w:rsidR="00880623" w:rsidRPr="00C730B4" w:rsidRDefault="00880623" w:rsidP="00F64F3F">
      <w:pPr>
        <w:pStyle w:val="a5"/>
        <w:numPr>
          <w:ilvl w:val="2"/>
          <w:numId w:val="165"/>
        </w:numPr>
        <w:tabs>
          <w:tab w:val="left" w:pos="851"/>
        </w:tabs>
        <w:spacing w:before="2" w:line="293" w:lineRule="exact"/>
        <w:ind w:left="0" w:right="-1" w:firstLine="567"/>
        <w:jc w:val="left"/>
        <w:rPr>
          <w:sz w:val="24"/>
          <w:szCs w:val="24"/>
        </w:rPr>
      </w:pPr>
      <w:r w:rsidRPr="00C730B4">
        <w:rPr>
          <w:sz w:val="24"/>
          <w:szCs w:val="24"/>
        </w:rPr>
        <w:t>разнообразие словарного и грамматического строя</w:t>
      </w:r>
      <w:r w:rsidRPr="00C730B4">
        <w:rPr>
          <w:spacing w:val="-3"/>
          <w:sz w:val="24"/>
          <w:szCs w:val="24"/>
        </w:rPr>
        <w:t xml:space="preserve"> </w:t>
      </w:r>
      <w:r w:rsidRPr="00C730B4">
        <w:rPr>
          <w:sz w:val="24"/>
          <w:szCs w:val="24"/>
        </w:rPr>
        <w:t>речи;</w:t>
      </w:r>
    </w:p>
    <w:p w14:paraId="2F91AA81" w14:textId="77777777" w:rsidR="00880623" w:rsidRPr="00C730B4" w:rsidRDefault="00880623" w:rsidP="00F64F3F">
      <w:pPr>
        <w:pStyle w:val="a5"/>
        <w:numPr>
          <w:ilvl w:val="2"/>
          <w:numId w:val="165"/>
        </w:numPr>
        <w:tabs>
          <w:tab w:val="left" w:pos="851"/>
        </w:tabs>
        <w:spacing w:line="293" w:lineRule="exact"/>
        <w:ind w:left="0" w:right="-1" w:firstLine="567"/>
        <w:jc w:val="left"/>
        <w:rPr>
          <w:sz w:val="24"/>
          <w:szCs w:val="24"/>
        </w:rPr>
      </w:pPr>
      <w:r w:rsidRPr="00C730B4">
        <w:rPr>
          <w:sz w:val="24"/>
          <w:szCs w:val="24"/>
        </w:rPr>
        <w:t>стилевое единство и выразительность</w:t>
      </w:r>
      <w:r w:rsidRPr="00C730B4">
        <w:rPr>
          <w:spacing w:val="-4"/>
          <w:sz w:val="24"/>
          <w:szCs w:val="24"/>
        </w:rPr>
        <w:t xml:space="preserve"> </w:t>
      </w:r>
      <w:r w:rsidRPr="00C730B4">
        <w:rPr>
          <w:sz w:val="24"/>
          <w:szCs w:val="24"/>
        </w:rPr>
        <w:t>речи;</w:t>
      </w:r>
    </w:p>
    <w:p w14:paraId="0246E76A" w14:textId="77777777" w:rsidR="00880623" w:rsidRPr="00C730B4" w:rsidRDefault="00880623" w:rsidP="00F64F3F">
      <w:pPr>
        <w:pStyle w:val="a5"/>
        <w:numPr>
          <w:ilvl w:val="2"/>
          <w:numId w:val="165"/>
        </w:numPr>
        <w:tabs>
          <w:tab w:val="left" w:pos="851"/>
        </w:tabs>
        <w:spacing w:line="292" w:lineRule="exact"/>
        <w:ind w:left="0" w:right="-1" w:firstLine="567"/>
        <w:jc w:val="left"/>
        <w:rPr>
          <w:sz w:val="24"/>
          <w:szCs w:val="24"/>
        </w:rPr>
      </w:pPr>
      <w:r w:rsidRPr="00C730B4">
        <w:rPr>
          <w:sz w:val="24"/>
          <w:szCs w:val="24"/>
        </w:rPr>
        <w:t>число языковых ошибок и стилистических</w:t>
      </w:r>
      <w:r w:rsidRPr="00C730B4">
        <w:rPr>
          <w:spacing w:val="-3"/>
          <w:sz w:val="24"/>
          <w:szCs w:val="24"/>
        </w:rPr>
        <w:t xml:space="preserve"> </w:t>
      </w:r>
      <w:r w:rsidRPr="00C730B4">
        <w:rPr>
          <w:sz w:val="24"/>
          <w:szCs w:val="24"/>
        </w:rPr>
        <w:t>недочетов.</w:t>
      </w:r>
    </w:p>
    <w:p w14:paraId="75288B19" w14:textId="77777777" w:rsidR="00880623" w:rsidRPr="00C730B4" w:rsidRDefault="00880623" w:rsidP="00F64F3F">
      <w:pPr>
        <w:pStyle w:val="a3"/>
        <w:ind w:left="0" w:right="-1" w:firstLine="567"/>
      </w:pPr>
      <w:r w:rsidRPr="00C730B4">
        <w:t>Высокий уровень (соответствует отметке "5"):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w:t>
      </w:r>
      <w:r w:rsidRPr="00C730B4">
        <w:rPr>
          <w:spacing w:val="-1"/>
        </w:rPr>
        <w:t xml:space="preserve"> </w:t>
      </w:r>
      <w:r w:rsidRPr="00C730B4">
        <w:t>ошибка.</w:t>
      </w:r>
    </w:p>
    <w:p w14:paraId="2F6D23C3" w14:textId="77777777" w:rsidR="00880623" w:rsidRPr="00C730B4" w:rsidRDefault="00880623" w:rsidP="00F64F3F">
      <w:pPr>
        <w:pStyle w:val="a3"/>
        <w:ind w:left="0" w:right="-1" w:firstLine="567"/>
      </w:pPr>
      <w:r w:rsidRPr="00C730B4">
        <w:t>Повышенный уровень (соответствует отметке "4"):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w:t>
      </w:r>
    </w:p>
    <w:p w14:paraId="0901CCFB" w14:textId="77777777" w:rsidR="00880623" w:rsidRPr="00C730B4" w:rsidRDefault="00880623" w:rsidP="00F64F3F">
      <w:pPr>
        <w:pStyle w:val="a3"/>
        <w:ind w:left="0" w:right="-1" w:firstLine="567"/>
      </w:pPr>
      <w:r w:rsidRPr="00C730B4">
        <w:t>Базовый уровень (соответствует отметке "3"):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w:t>
      </w:r>
    </w:p>
    <w:p w14:paraId="25216432" w14:textId="77777777" w:rsidR="00880623" w:rsidRPr="00C730B4" w:rsidRDefault="00880623" w:rsidP="00F64F3F">
      <w:pPr>
        <w:pStyle w:val="a3"/>
        <w:ind w:left="0" w:right="-1" w:firstLine="567"/>
      </w:pPr>
      <w:r w:rsidRPr="00C730B4">
        <w:t>Низкий уровень (соответствует отметке "2"):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ошибок.</w:t>
      </w:r>
    </w:p>
    <w:p w14:paraId="37F6F2FA" w14:textId="1483DE5E" w:rsidR="00880623" w:rsidRPr="00C730B4" w:rsidRDefault="00880623" w:rsidP="00F64F3F">
      <w:pPr>
        <w:pStyle w:val="a3"/>
        <w:ind w:left="0" w:right="-1" w:firstLine="567"/>
      </w:pPr>
      <w:r w:rsidRPr="00C730B4">
        <w:t>Зачет может проводиться путем устного или письменного опроса, тестирования. Выполненная работа оценивается отметками "зачет" или "незачет". Считается, чт</w:t>
      </w:r>
      <w:r w:rsidR="00F64F3F" w:rsidRPr="00C730B4">
        <w:t xml:space="preserve">о </w:t>
      </w:r>
      <w:r w:rsidRPr="00C730B4">
        <w:t>ученик обнаружил достаточную базовую подготовку ("зачет"), если он дал не менее 50</w:t>
      </w:r>
      <w:r w:rsidR="00D556AE" w:rsidRPr="00C730B4">
        <w:t xml:space="preserve"> % </w:t>
      </w:r>
      <w:r w:rsidRPr="00C730B4">
        <w:t>правильных ответов. самостоятельно; анализирует и обобщает теоретический материал;</w:t>
      </w:r>
    </w:p>
    <w:p w14:paraId="17D42109" w14:textId="77777777" w:rsidR="00880623" w:rsidRPr="00C730B4" w:rsidRDefault="00880623" w:rsidP="00CD7E30">
      <w:pPr>
        <w:pStyle w:val="a3"/>
        <w:spacing w:before="5"/>
        <w:ind w:left="0" w:right="-1"/>
        <w:jc w:val="left"/>
      </w:pPr>
    </w:p>
    <w:p w14:paraId="4004234C" w14:textId="77777777" w:rsidR="00880623" w:rsidRPr="00C730B4" w:rsidRDefault="00880623" w:rsidP="00D556AE">
      <w:pPr>
        <w:pStyle w:val="3"/>
        <w:numPr>
          <w:ilvl w:val="1"/>
          <w:numId w:val="165"/>
        </w:numPr>
        <w:tabs>
          <w:tab w:val="left" w:pos="1283"/>
        </w:tabs>
        <w:ind w:left="0" w:right="-1" w:firstLine="567"/>
        <w:jc w:val="both"/>
      </w:pPr>
      <w:r w:rsidRPr="00C730B4">
        <w:t>История,</w:t>
      </w:r>
      <w:r w:rsidRPr="00C730B4">
        <w:rPr>
          <w:spacing w:val="-1"/>
        </w:rPr>
        <w:t xml:space="preserve"> </w:t>
      </w:r>
      <w:r w:rsidRPr="00C730B4">
        <w:t>обществознание.</w:t>
      </w:r>
    </w:p>
    <w:p w14:paraId="79CAE9F5" w14:textId="77777777" w:rsidR="00880623" w:rsidRPr="00C730B4" w:rsidRDefault="00880623" w:rsidP="00D556AE">
      <w:pPr>
        <w:pStyle w:val="a3"/>
        <w:ind w:left="0" w:right="-1" w:firstLine="567"/>
      </w:pPr>
      <w:r w:rsidRPr="00C730B4">
        <w:t>Формами контроля освоения программного материала обучающимися средней школы по истории, обществознанию являются ответ на уроке, проблемное задание, анализ иллюстрации, работа с картой, работа с текстом, сообщение, тест, проверочная работа, итоговая контрольная работа по темам, итоговый контроль за год, проект.</w:t>
      </w:r>
    </w:p>
    <w:p w14:paraId="787E438D" w14:textId="77777777" w:rsidR="00880623" w:rsidRPr="00C730B4" w:rsidRDefault="00880623" w:rsidP="00D556AE">
      <w:pPr>
        <w:pStyle w:val="a3"/>
        <w:ind w:left="0" w:right="-1" w:firstLine="567"/>
      </w:pPr>
      <w:r w:rsidRPr="00C730B4">
        <w:t>Формы оценивания результатов:</w:t>
      </w:r>
    </w:p>
    <w:p w14:paraId="1EF279A0" w14:textId="77777777" w:rsidR="00880623" w:rsidRPr="00C730B4" w:rsidRDefault="00880623" w:rsidP="00D556AE">
      <w:pPr>
        <w:ind w:right="-1" w:firstLine="567"/>
        <w:jc w:val="both"/>
        <w:rPr>
          <w:i/>
          <w:sz w:val="24"/>
          <w:szCs w:val="24"/>
        </w:rPr>
      </w:pPr>
      <w:r w:rsidRPr="00C730B4">
        <w:rPr>
          <w:i/>
          <w:sz w:val="24"/>
          <w:szCs w:val="24"/>
        </w:rPr>
        <w:t>Критерии оценивания устного ответа</w:t>
      </w:r>
    </w:p>
    <w:p w14:paraId="5730BD46" w14:textId="77777777" w:rsidR="00880623" w:rsidRPr="00C730B4" w:rsidRDefault="00880623" w:rsidP="00D556AE">
      <w:pPr>
        <w:pStyle w:val="a3"/>
        <w:ind w:left="0" w:right="-1" w:firstLine="567"/>
      </w:pPr>
      <w:r w:rsidRPr="00C730B4">
        <w:t>Высокий уровень - "5" -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w:t>
      </w:r>
    </w:p>
    <w:p w14:paraId="03DA1195" w14:textId="77777777" w:rsidR="00880623" w:rsidRPr="00C730B4" w:rsidRDefault="00880623" w:rsidP="00D556AE">
      <w:pPr>
        <w:pStyle w:val="a3"/>
        <w:ind w:left="0" w:right="-1" w:firstLine="567"/>
      </w:pPr>
      <w:r w:rsidRPr="00C730B4">
        <w:t>Повышенный уровень - "4" - при наличии неполноты ответа или одной - двух несущественных неточностей.</w:t>
      </w:r>
    </w:p>
    <w:p w14:paraId="5FE12ADD" w14:textId="77777777" w:rsidR="00880623" w:rsidRPr="00C730B4" w:rsidRDefault="00880623" w:rsidP="00D556AE">
      <w:pPr>
        <w:pStyle w:val="a3"/>
        <w:ind w:left="0" w:right="-1" w:firstLine="567"/>
      </w:pPr>
      <w:r w:rsidRPr="00C730B4">
        <w:t>Базовый уровень - "3" - за знание основных положений темы при значительной неполноте знаний, одной - двух ошибок</w:t>
      </w:r>
    </w:p>
    <w:p w14:paraId="5C3640CB" w14:textId="77777777" w:rsidR="00880623" w:rsidRPr="00C730B4" w:rsidRDefault="00880623" w:rsidP="00D556AE">
      <w:pPr>
        <w:pStyle w:val="a3"/>
        <w:ind w:left="0" w:right="-1" w:firstLine="567"/>
      </w:pPr>
      <w:r w:rsidRPr="00C730B4">
        <w:lastRenderedPageBreak/>
        <w:t>Низкий уровень - "2" - за незнание большей части материала темы или основных ее вопросов</w:t>
      </w:r>
    </w:p>
    <w:p w14:paraId="286083CA" w14:textId="77777777" w:rsidR="00880623" w:rsidRPr="00C730B4" w:rsidRDefault="00880623" w:rsidP="00D556AE">
      <w:pPr>
        <w:ind w:right="-1" w:firstLine="567"/>
        <w:jc w:val="both"/>
        <w:rPr>
          <w:i/>
          <w:sz w:val="24"/>
          <w:szCs w:val="24"/>
        </w:rPr>
      </w:pPr>
      <w:r w:rsidRPr="00C730B4">
        <w:rPr>
          <w:i/>
          <w:sz w:val="24"/>
          <w:szCs w:val="24"/>
        </w:rPr>
        <w:t>Критерии оценивания письменного ответа</w:t>
      </w:r>
    </w:p>
    <w:p w14:paraId="19ACA045" w14:textId="77777777" w:rsidR="00880623" w:rsidRPr="00C730B4" w:rsidRDefault="00880623" w:rsidP="00D556AE">
      <w:pPr>
        <w:pStyle w:val="a3"/>
        <w:ind w:left="0" w:right="-1" w:firstLine="567"/>
      </w:pPr>
      <w:r w:rsidRPr="00C730B4">
        <w:t>Высокий уровень - "5" 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14:paraId="0E8D4046" w14:textId="77777777" w:rsidR="00880623" w:rsidRPr="00C730B4" w:rsidRDefault="00880623" w:rsidP="00D556AE">
      <w:pPr>
        <w:pStyle w:val="a3"/>
        <w:ind w:left="0" w:right="-1" w:firstLine="567"/>
      </w:pPr>
      <w:r w:rsidRPr="00C730B4">
        <w:t>Повышенный уровень - "4" 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w:t>
      </w:r>
      <w:r w:rsidRPr="00C730B4">
        <w:rPr>
          <w:spacing w:val="-4"/>
        </w:rPr>
        <w:t xml:space="preserve"> </w:t>
      </w:r>
      <w:r w:rsidRPr="00C730B4">
        <w:t>факты.</w:t>
      </w:r>
    </w:p>
    <w:p w14:paraId="5BE782A9" w14:textId="77777777" w:rsidR="00880623" w:rsidRPr="00C730B4" w:rsidRDefault="00880623" w:rsidP="00D556AE">
      <w:pPr>
        <w:pStyle w:val="a3"/>
        <w:ind w:left="0" w:right="-1" w:firstLine="567"/>
      </w:pPr>
      <w:r w:rsidRPr="00C730B4">
        <w:t>Базовый уровень - "3" 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14:paraId="5B8C874D" w14:textId="77777777" w:rsidR="00880623" w:rsidRPr="00C730B4" w:rsidRDefault="00880623" w:rsidP="00D556AE">
      <w:pPr>
        <w:pStyle w:val="a3"/>
        <w:ind w:left="0" w:right="-1" w:firstLine="567"/>
      </w:pPr>
      <w:r w:rsidRPr="00C730B4">
        <w:t>Низкий уровень - "2" ставится, если представлена собственная позиция по поднятой проблеме на бытовом уровне без аргументации.</w:t>
      </w:r>
    </w:p>
    <w:p w14:paraId="392F831E" w14:textId="77777777" w:rsidR="00880623" w:rsidRPr="00C730B4" w:rsidRDefault="00880623" w:rsidP="00D556AE">
      <w:pPr>
        <w:ind w:right="-1" w:firstLine="567"/>
        <w:jc w:val="both"/>
        <w:rPr>
          <w:i/>
          <w:sz w:val="24"/>
          <w:szCs w:val="24"/>
        </w:rPr>
      </w:pPr>
      <w:r w:rsidRPr="00C730B4">
        <w:rPr>
          <w:i/>
          <w:sz w:val="24"/>
          <w:szCs w:val="24"/>
        </w:rPr>
        <w:t>Работа с текстом (заполнение опорных таблиц и схем, письменный ответ на вопрос)</w:t>
      </w:r>
    </w:p>
    <w:p w14:paraId="6EC5F02F" w14:textId="77777777" w:rsidR="00880623" w:rsidRPr="00C730B4" w:rsidRDefault="00880623" w:rsidP="00D556AE">
      <w:pPr>
        <w:pStyle w:val="a3"/>
        <w:ind w:left="0" w:right="-1" w:firstLine="567"/>
      </w:pPr>
      <w:r w:rsidRPr="00C730B4">
        <w:t>Высокий уровень -Отметка "5"</w:t>
      </w:r>
    </w:p>
    <w:p w14:paraId="3A9C368F" w14:textId="77777777" w:rsidR="00880623" w:rsidRPr="00C730B4" w:rsidRDefault="00880623" w:rsidP="00D556AE">
      <w:pPr>
        <w:pStyle w:val="a3"/>
        <w:ind w:left="0" w:right="-1" w:firstLine="567"/>
      </w:pPr>
      <w:r w:rsidRPr="00C730B4">
        <w:t>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14:paraId="15E5CC9D" w14:textId="77777777" w:rsidR="00880623" w:rsidRPr="00C730B4" w:rsidRDefault="00880623" w:rsidP="00D556AE">
      <w:pPr>
        <w:pStyle w:val="a3"/>
        <w:ind w:left="0" w:right="-1" w:firstLine="567"/>
      </w:pPr>
      <w:r w:rsidRPr="00C730B4">
        <w:t>Повышенный уровень - Отметка "4"</w:t>
      </w:r>
    </w:p>
    <w:p w14:paraId="2BE77382" w14:textId="77777777" w:rsidR="00880623" w:rsidRPr="00C730B4" w:rsidRDefault="00880623" w:rsidP="00D556AE">
      <w:pPr>
        <w:pStyle w:val="a3"/>
        <w:ind w:left="0" w:right="-1" w:firstLine="567"/>
      </w:pPr>
      <w:r w:rsidRPr="00C730B4">
        <w:t>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 Базовый уровень - Отметка "3"</w:t>
      </w:r>
    </w:p>
    <w:p w14:paraId="69471F36" w14:textId="77777777" w:rsidR="00880623" w:rsidRPr="00C730B4" w:rsidRDefault="00880623" w:rsidP="00D556AE">
      <w:pPr>
        <w:pStyle w:val="a3"/>
        <w:spacing w:before="1"/>
        <w:ind w:left="0" w:right="-1" w:firstLine="567"/>
      </w:pPr>
      <w:r w:rsidRPr="00C730B4">
        <w:t>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w:t>
      </w:r>
    </w:p>
    <w:p w14:paraId="6885446A" w14:textId="77777777" w:rsidR="00880623" w:rsidRPr="00C730B4" w:rsidRDefault="00880623" w:rsidP="00D556AE">
      <w:pPr>
        <w:pStyle w:val="a3"/>
        <w:ind w:left="0" w:right="-1" w:firstLine="567"/>
      </w:pPr>
      <w:r w:rsidRPr="00C730B4">
        <w:t>Низкий уровень - Отметка "2"</w:t>
      </w:r>
    </w:p>
    <w:p w14:paraId="11F6BEDA" w14:textId="77777777" w:rsidR="00D556AE" w:rsidRPr="00C730B4" w:rsidRDefault="00880623" w:rsidP="00D556AE">
      <w:pPr>
        <w:pStyle w:val="a3"/>
        <w:ind w:left="0" w:right="-1" w:firstLine="567"/>
      </w:pPr>
      <w:r w:rsidRPr="00C730B4">
        <w:t>Задание не выполнено или не завершено самостоятельно учеником, при выполнении допущены большие отклонения от заданных требований и установок.</w:t>
      </w:r>
    </w:p>
    <w:p w14:paraId="68B06513" w14:textId="420464E5" w:rsidR="00880623" w:rsidRPr="00C730B4" w:rsidRDefault="00880623" w:rsidP="00D556AE">
      <w:pPr>
        <w:pStyle w:val="a3"/>
        <w:ind w:left="0" w:right="-1" w:firstLine="567"/>
        <w:rPr>
          <w:i/>
        </w:rPr>
      </w:pPr>
      <w:r w:rsidRPr="00C730B4">
        <w:rPr>
          <w:i/>
        </w:rPr>
        <w:t>Критерии оценивания сообщения ученика</w:t>
      </w:r>
    </w:p>
    <w:p w14:paraId="522266E3" w14:textId="77777777" w:rsidR="00551529" w:rsidRPr="00C730B4" w:rsidRDefault="00880623" w:rsidP="00685154">
      <w:pPr>
        <w:pStyle w:val="a5"/>
        <w:numPr>
          <w:ilvl w:val="3"/>
          <w:numId w:val="211"/>
        </w:numPr>
        <w:ind w:left="0" w:right="-1"/>
        <w:rPr>
          <w:sz w:val="24"/>
          <w:szCs w:val="24"/>
        </w:rPr>
      </w:pPr>
      <w:r w:rsidRPr="00C730B4">
        <w:rPr>
          <w:sz w:val="24"/>
          <w:szCs w:val="24"/>
        </w:rPr>
        <w:t>Содержательность, глубина, полнота и конкретность освещения проблемы 3 балла</w:t>
      </w:r>
    </w:p>
    <w:p w14:paraId="0CD1FC44" w14:textId="77777777" w:rsidR="00880623" w:rsidRPr="00C730B4" w:rsidRDefault="00880623" w:rsidP="00CD7E30">
      <w:pPr>
        <w:pStyle w:val="a3"/>
        <w:ind w:left="0" w:right="-1"/>
      </w:pPr>
      <w:r w:rsidRPr="00C730B4">
        <w:t>Логичность: последовательность изложения, его пропорциональность, обоснование теоретических положений фактами или обобщение фактов и формулирование выводов - 3 балла</w:t>
      </w:r>
    </w:p>
    <w:p w14:paraId="6EC78275" w14:textId="77777777" w:rsidR="00880623" w:rsidRPr="00C730B4" w:rsidRDefault="00880623" w:rsidP="00CD7E30">
      <w:pPr>
        <w:pStyle w:val="a3"/>
        <w:spacing w:before="1"/>
        <w:ind w:left="0" w:right="-1"/>
        <w:jc w:val="left"/>
      </w:pPr>
      <w:r w:rsidRPr="00C730B4">
        <w:t>Концептуальность изложения: рассмотрены ли различные точки зрения (концепции), выражено ли свое отношение -3 балла</w:t>
      </w:r>
    </w:p>
    <w:p w14:paraId="76E4C6D3" w14:textId="77777777" w:rsidR="00880623" w:rsidRPr="00C730B4" w:rsidRDefault="00880623" w:rsidP="00CD7E30">
      <w:pPr>
        <w:pStyle w:val="a3"/>
        <w:ind w:left="0" w:right="-1"/>
        <w:jc w:val="left"/>
      </w:pPr>
      <w:r w:rsidRPr="00C730B4">
        <w:t>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т.д правильность и чистота речи, владение терминологией -3 балла</w:t>
      </w:r>
    </w:p>
    <w:p w14:paraId="41AC8477" w14:textId="77777777" w:rsidR="00880623" w:rsidRPr="00C730B4" w:rsidRDefault="00880623" w:rsidP="00CD7E30">
      <w:pPr>
        <w:pStyle w:val="a3"/>
        <w:ind w:left="0" w:right="-1"/>
        <w:jc w:val="left"/>
      </w:pPr>
      <w:r w:rsidRPr="00C730B4">
        <w:t>итого: 12 баллов - отметка "5" - высокий уровень; 9 - 11 баллов - отметка "4"- повышенный уровень; 5 - 8 баллов - отметка "3" - базовый уровень</w:t>
      </w:r>
    </w:p>
    <w:p w14:paraId="12628DCB" w14:textId="77777777" w:rsidR="00880623" w:rsidRPr="00C730B4" w:rsidRDefault="00880623" w:rsidP="00CD7E30">
      <w:pPr>
        <w:ind w:right="-1"/>
        <w:rPr>
          <w:i/>
          <w:sz w:val="24"/>
          <w:szCs w:val="24"/>
        </w:rPr>
      </w:pPr>
      <w:r w:rsidRPr="00C730B4">
        <w:rPr>
          <w:i/>
          <w:sz w:val="24"/>
          <w:szCs w:val="24"/>
        </w:rPr>
        <w:t>Оценка умений работать с картой</w:t>
      </w:r>
    </w:p>
    <w:p w14:paraId="69E65FF0" w14:textId="77777777" w:rsidR="00880623" w:rsidRPr="00C730B4" w:rsidRDefault="00880623" w:rsidP="00CD7E30">
      <w:pPr>
        <w:pStyle w:val="a3"/>
        <w:ind w:left="0" w:right="-1"/>
      </w:pPr>
      <w:r w:rsidRPr="00C730B4">
        <w:t>Высокий уровень - 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 деятельности.</w:t>
      </w:r>
    </w:p>
    <w:p w14:paraId="45FB670F" w14:textId="77777777" w:rsidR="00880623" w:rsidRPr="00C730B4" w:rsidRDefault="00880623" w:rsidP="00CD7E30">
      <w:pPr>
        <w:pStyle w:val="a3"/>
        <w:ind w:left="0" w:right="-1"/>
      </w:pPr>
      <w:r w:rsidRPr="00C730B4">
        <w:t>Повышенный уровень - отметка "4" - правильный и полный отбор источников знаний, допускаются неточности в использовании карт.</w:t>
      </w:r>
    </w:p>
    <w:p w14:paraId="58AD815D" w14:textId="77777777" w:rsidR="00880623" w:rsidRPr="00C730B4" w:rsidRDefault="00880623" w:rsidP="00CD7E30">
      <w:pPr>
        <w:pStyle w:val="a3"/>
        <w:ind w:left="0" w:right="-1" w:firstLine="60"/>
      </w:pPr>
      <w:r w:rsidRPr="00C730B4">
        <w:t xml:space="preserve">Базовый уровень - отметка "3" - правильное использование основных источников знаний; </w:t>
      </w:r>
      <w:r w:rsidRPr="00C730B4">
        <w:lastRenderedPageBreak/>
        <w:t>допускаются неточности в формулировке выводов.</w:t>
      </w:r>
    </w:p>
    <w:p w14:paraId="1348C19A" w14:textId="77777777" w:rsidR="00880623" w:rsidRPr="00C730B4" w:rsidRDefault="00880623" w:rsidP="00CD7E30">
      <w:pPr>
        <w:pStyle w:val="a3"/>
        <w:spacing w:before="1"/>
        <w:ind w:left="0" w:right="-1"/>
      </w:pPr>
      <w:r w:rsidRPr="00C730B4">
        <w:t>Низкий уровень - отметка "2" - неумение отбирать и использовать основные источники знаний</w:t>
      </w:r>
    </w:p>
    <w:p w14:paraId="6937EB3D" w14:textId="77777777" w:rsidR="00880623" w:rsidRPr="00C730B4" w:rsidRDefault="00880623" w:rsidP="00CD7E30">
      <w:pPr>
        <w:pStyle w:val="a3"/>
        <w:ind w:left="0" w:right="-1"/>
      </w:pPr>
      <w:r w:rsidRPr="00C730B4">
        <w:t>Требования к оформлению контурных карт по истории</w:t>
      </w:r>
    </w:p>
    <w:p w14:paraId="21486924" w14:textId="77777777" w:rsidR="00880623" w:rsidRPr="00C730B4" w:rsidRDefault="00880623" w:rsidP="00CD7E30">
      <w:pPr>
        <w:pStyle w:val="a3"/>
        <w:ind w:left="0" w:right="-1"/>
      </w:pPr>
      <w:r w:rsidRPr="00C730B4">
        <w:t>Все надписи делают четко, красиво, желательно печатными буквами. Название рек и гор располагают соответственно вдоль хребтов и рек, названия равнин, городов, стран - по</w:t>
      </w:r>
      <w:r w:rsidRPr="00C730B4">
        <w:rPr>
          <w:spacing w:val="-1"/>
        </w:rPr>
        <w:t xml:space="preserve"> </w:t>
      </w:r>
      <w:r w:rsidRPr="00C730B4">
        <w:t>параллелям.</w:t>
      </w:r>
    </w:p>
    <w:p w14:paraId="71F645B8" w14:textId="77777777" w:rsidR="00880623" w:rsidRPr="00C730B4" w:rsidRDefault="00880623" w:rsidP="00CD7E30">
      <w:pPr>
        <w:pStyle w:val="a3"/>
        <w:ind w:left="0" w:right="-1"/>
      </w:pPr>
      <w:r w:rsidRPr="00C730B4">
        <w:t>Карту раскрашивают цветными карандашами, а затем подписывают географические названия.</w:t>
      </w:r>
    </w:p>
    <w:p w14:paraId="0FDD942A" w14:textId="77777777" w:rsidR="00880623" w:rsidRPr="00C730B4" w:rsidRDefault="00880623" w:rsidP="00CD7E30">
      <w:pPr>
        <w:pStyle w:val="a3"/>
        <w:ind w:left="0" w:right="-1"/>
        <w:jc w:val="left"/>
      </w:pPr>
      <w:r w:rsidRPr="00C730B4">
        <w:t>Критерии оценивания работы с контурной картой Умение точно и правильно выполнить задание по карте;</w:t>
      </w:r>
    </w:p>
    <w:p w14:paraId="4289CD86" w14:textId="77777777" w:rsidR="00880623" w:rsidRPr="00C730B4" w:rsidRDefault="00880623" w:rsidP="00CD7E30">
      <w:pPr>
        <w:pStyle w:val="a3"/>
        <w:ind w:left="0" w:right="-1"/>
        <w:jc w:val="left"/>
      </w:pPr>
      <w:r w:rsidRPr="00C730B4">
        <w:t>Умение точно и аккуратно нанести объекты и надписи на карту;</w:t>
      </w:r>
    </w:p>
    <w:p w14:paraId="3B9E6559" w14:textId="77777777" w:rsidR="00880623" w:rsidRPr="00C730B4" w:rsidRDefault="00880623" w:rsidP="00CD7E30">
      <w:pPr>
        <w:pStyle w:val="a3"/>
        <w:ind w:left="0" w:right="-1"/>
        <w:jc w:val="left"/>
      </w:pPr>
      <w:r w:rsidRPr="00C730B4">
        <w:t>Наличие в работе условных обозначений и их объяснение (легенда карты);</w:t>
      </w:r>
    </w:p>
    <w:p w14:paraId="46A2CEBD" w14:textId="77777777" w:rsidR="00880623" w:rsidRPr="00C730B4" w:rsidRDefault="00880623" w:rsidP="00CD7E30">
      <w:pPr>
        <w:pStyle w:val="a3"/>
        <w:ind w:left="0" w:right="-1"/>
        <w:jc w:val="left"/>
      </w:pPr>
      <w:r w:rsidRPr="00C730B4">
        <w:t>Соблюдение правил работы с картой (использование светлых тонов для закрашивания, работа при закрашивании только цветными карандашами);</w:t>
      </w:r>
    </w:p>
    <w:p w14:paraId="6EE20678" w14:textId="77777777" w:rsidR="00880623" w:rsidRPr="00C730B4" w:rsidRDefault="00880623" w:rsidP="00CD7E30">
      <w:pPr>
        <w:pStyle w:val="a3"/>
        <w:ind w:left="0" w:right="-1"/>
        <w:jc w:val="left"/>
      </w:pPr>
      <w:r w:rsidRPr="00C730B4">
        <w:t>Карта сдана на проверку своевременно с выполненными заданиями по требованию учителя;</w:t>
      </w:r>
    </w:p>
    <w:p w14:paraId="701F1351" w14:textId="77777777" w:rsidR="00880623" w:rsidRPr="00C730B4" w:rsidRDefault="00880623" w:rsidP="00CD7E30">
      <w:pPr>
        <w:pStyle w:val="a3"/>
        <w:ind w:left="0" w:right="-1"/>
      </w:pPr>
      <w:r w:rsidRPr="00C730B4">
        <w:t>Отметка 5 баллов выставляется в том случае, если контурная карта заполнена аккуратно, правильно и грамотно. Все географические и исторические объекты нанесены</w:t>
      </w:r>
      <w:r w:rsidRPr="00C730B4">
        <w:rPr>
          <w:spacing w:val="-1"/>
        </w:rPr>
        <w:t xml:space="preserve"> </w:t>
      </w:r>
      <w:r w:rsidRPr="00C730B4">
        <w:t>верно.</w:t>
      </w:r>
    </w:p>
    <w:p w14:paraId="7334EFA7" w14:textId="77777777" w:rsidR="00880623" w:rsidRPr="00C730B4" w:rsidRDefault="00880623" w:rsidP="00CD7E30">
      <w:pPr>
        <w:pStyle w:val="a3"/>
        <w:ind w:left="0" w:right="-1"/>
      </w:pPr>
      <w:r w:rsidRPr="00C730B4">
        <w:t>Отметка 4 выставляется в том случае, если карта в целом заполнена правильно и аккуратно, но есть небольшие помарки и неправильно указано местоположение 1 - 3 объектов.</w:t>
      </w:r>
    </w:p>
    <w:p w14:paraId="50DAC2CB" w14:textId="77777777" w:rsidR="00880623" w:rsidRPr="00C730B4" w:rsidRDefault="00880623" w:rsidP="00CD7E30">
      <w:pPr>
        <w:pStyle w:val="a3"/>
        <w:spacing w:before="1"/>
        <w:ind w:left="0" w:right="-1"/>
      </w:pPr>
      <w:r w:rsidRPr="00C730B4">
        <w:t>Отметка 3 выставляется, если оформление контурной карты имеет ряд недостатков и неправильно указана 1/3 часть географических и исторических объектов.</w:t>
      </w:r>
    </w:p>
    <w:p w14:paraId="736FB997" w14:textId="77777777" w:rsidR="00880623" w:rsidRPr="00C730B4" w:rsidRDefault="00880623" w:rsidP="00CD7E30">
      <w:pPr>
        <w:pStyle w:val="a3"/>
        <w:ind w:left="0" w:right="-1"/>
      </w:pPr>
      <w:r w:rsidRPr="00C730B4">
        <w:t>Отметка 2 выставляется, если оформление контурной карты имеет ряд существенных недостатков и правильно указана меньшая часть основных географических объектов, если не выполнены основные требования к оформлению карт.</w:t>
      </w:r>
    </w:p>
    <w:p w14:paraId="202FB983" w14:textId="77777777" w:rsidR="00880623" w:rsidRPr="00C730B4" w:rsidRDefault="00880623" w:rsidP="00CD7E30">
      <w:pPr>
        <w:ind w:right="-1"/>
        <w:jc w:val="both"/>
        <w:rPr>
          <w:i/>
          <w:sz w:val="24"/>
          <w:szCs w:val="24"/>
        </w:rPr>
      </w:pPr>
      <w:r w:rsidRPr="00C730B4">
        <w:rPr>
          <w:i/>
          <w:sz w:val="24"/>
          <w:szCs w:val="24"/>
        </w:rPr>
        <w:t>Самостоятельные, проверочные и контрольные работы</w:t>
      </w:r>
    </w:p>
    <w:p w14:paraId="61ECA08B" w14:textId="77777777" w:rsidR="00880623" w:rsidRPr="00C730B4" w:rsidRDefault="00880623" w:rsidP="00CD7E30">
      <w:pPr>
        <w:pStyle w:val="a3"/>
        <w:ind w:left="0" w:right="-1"/>
      </w:pPr>
      <w:r w:rsidRPr="00C730B4">
        <w:t>Отметка "5" ставится, если ученик:</w:t>
      </w:r>
    </w:p>
    <w:p w14:paraId="4DD7D90D" w14:textId="77777777" w:rsidR="00880623" w:rsidRPr="00C730B4" w:rsidRDefault="00880623" w:rsidP="00CD7E30">
      <w:pPr>
        <w:pStyle w:val="a3"/>
        <w:ind w:left="0" w:right="-1"/>
      </w:pPr>
      <w:r w:rsidRPr="00C730B4">
        <w:t>1. выполнил работу без ошибок и недочетов; 2.допустил не более одного недочета.</w:t>
      </w:r>
    </w:p>
    <w:p w14:paraId="011A32C4" w14:textId="77777777" w:rsidR="00880623" w:rsidRPr="00C730B4" w:rsidRDefault="00880623" w:rsidP="00CD7E30">
      <w:pPr>
        <w:pStyle w:val="a3"/>
        <w:spacing w:before="66"/>
        <w:ind w:left="0" w:right="-1"/>
        <w:jc w:val="left"/>
      </w:pPr>
      <w:r w:rsidRPr="00C730B4">
        <w:t>Отметка "4" ставится, если ученик выполнил работу полностью, но допустил в ней:</w:t>
      </w:r>
    </w:p>
    <w:p w14:paraId="651A4046" w14:textId="77777777" w:rsidR="00880623" w:rsidRPr="00C730B4" w:rsidRDefault="00880623" w:rsidP="00D556AE">
      <w:pPr>
        <w:pStyle w:val="a5"/>
        <w:numPr>
          <w:ilvl w:val="0"/>
          <w:numId w:val="138"/>
        </w:numPr>
        <w:tabs>
          <w:tab w:val="left" w:pos="284"/>
        </w:tabs>
        <w:ind w:left="0" w:right="-1" w:firstLine="0"/>
        <w:rPr>
          <w:sz w:val="24"/>
          <w:szCs w:val="24"/>
        </w:rPr>
      </w:pPr>
      <w:r w:rsidRPr="00C730B4">
        <w:rPr>
          <w:sz w:val="24"/>
          <w:szCs w:val="24"/>
        </w:rPr>
        <w:t>не более одной негрубой ошибки и одного</w:t>
      </w:r>
      <w:r w:rsidRPr="00C730B4">
        <w:rPr>
          <w:spacing w:val="-19"/>
          <w:sz w:val="24"/>
          <w:szCs w:val="24"/>
        </w:rPr>
        <w:t xml:space="preserve"> </w:t>
      </w:r>
      <w:r w:rsidRPr="00C730B4">
        <w:rPr>
          <w:sz w:val="24"/>
          <w:szCs w:val="24"/>
        </w:rPr>
        <w:t>недочета; 2.или не более двух</w:t>
      </w:r>
      <w:r w:rsidRPr="00C730B4">
        <w:rPr>
          <w:spacing w:val="-4"/>
          <w:sz w:val="24"/>
          <w:szCs w:val="24"/>
        </w:rPr>
        <w:t xml:space="preserve"> </w:t>
      </w:r>
      <w:r w:rsidRPr="00C730B4">
        <w:rPr>
          <w:sz w:val="24"/>
          <w:szCs w:val="24"/>
        </w:rPr>
        <w:t>недочетов.</w:t>
      </w:r>
    </w:p>
    <w:p w14:paraId="3B20AAAD" w14:textId="77777777" w:rsidR="00880623" w:rsidRPr="00C730B4" w:rsidRDefault="00880623" w:rsidP="00CD7E30">
      <w:pPr>
        <w:pStyle w:val="a3"/>
        <w:spacing w:before="1"/>
        <w:ind w:left="0" w:right="-1"/>
        <w:jc w:val="left"/>
      </w:pPr>
      <w:r w:rsidRPr="00C730B4">
        <w:t>Отметка "3" ставится, если ученик правильно выполнил не менее половины работы или допустил:</w:t>
      </w:r>
    </w:p>
    <w:p w14:paraId="6F408DB4" w14:textId="77777777" w:rsidR="00880623" w:rsidRPr="00C730B4" w:rsidRDefault="00880623" w:rsidP="00D556AE">
      <w:pPr>
        <w:pStyle w:val="a5"/>
        <w:numPr>
          <w:ilvl w:val="1"/>
          <w:numId w:val="138"/>
        </w:numPr>
        <w:tabs>
          <w:tab w:val="left" w:pos="284"/>
          <w:tab w:val="left" w:pos="1714"/>
        </w:tabs>
        <w:ind w:left="0" w:right="-1" w:firstLine="0"/>
        <w:rPr>
          <w:sz w:val="24"/>
          <w:szCs w:val="24"/>
        </w:rPr>
      </w:pPr>
      <w:r w:rsidRPr="00C730B4">
        <w:rPr>
          <w:sz w:val="24"/>
          <w:szCs w:val="24"/>
        </w:rPr>
        <w:t>не более двух грубых</w:t>
      </w:r>
      <w:r w:rsidRPr="00C730B4">
        <w:rPr>
          <w:spacing w:val="-1"/>
          <w:sz w:val="24"/>
          <w:szCs w:val="24"/>
        </w:rPr>
        <w:t xml:space="preserve"> </w:t>
      </w:r>
      <w:r w:rsidRPr="00C730B4">
        <w:rPr>
          <w:sz w:val="24"/>
          <w:szCs w:val="24"/>
        </w:rPr>
        <w:t>ошибок;</w:t>
      </w:r>
    </w:p>
    <w:p w14:paraId="1A8930F2" w14:textId="77777777" w:rsidR="00880623" w:rsidRPr="00C730B4" w:rsidRDefault="00880623" w:rsidP="00D556AE">
      <w:pPr>
        <w:pStyle w:val="a5"/>
        <w:numPr>
          <w:ilvl w:val="1"/>
          <w:numId w:val="138"/>
        </w:numPr>
        <w:tabs>
          <w:tab w:val="left" w:pos="284"/>
          <w:tab w:val="left" w:pos="1714"/>
        </w:tabs>
        <w:ind w:left="0" w:right="-1" w:firstLine="0"/>
        <w:rPr>
          <w:sz w:val="24"/>
          <w:szCs w:val="24"/>
        </w:rPr>
      </w:pPr>
      <w:r w:rsidRPr="00C730B4">
        <w:rPr>
          <w:sz w:val="24"/>
          <w:szCs w:val="24"/>
        </w:rPr>
        <w:t>или не более одной грубой и одной негрубой ошибки и одного</w:t>
      </w:r>
      <w:r w:rsidRPr="00C730B4">
        <w:rPr>
          <w:spacing w:val="-12"/>
          <w:sz w:val="24"/>
          <w:szCs w:val="24"/>
        </w:rPr>
        <w:t xml:space="preserve"> </w:t>
      </w:r>
      <w:r w:rsidRPr="00C730B4">
        <w:rPr>
          <w:sz w:val="24"/>
          <w:szCs w:val="24"/>
        </w:rPr>
        <w:t>недочета;</w:t>
      </w:r>
    </w:p>
    <w:p w14:paraId="1C2785D0" w14:textId="77777777" w:rsidR="00880623" w:rsidRPr="00C730B4" w:rsidRDefault="00880623" w:rsidP="00D556AE">
      <w:pPr>
        <w:pStyle w:val="a5"/>
        <w:numPr>
          <w:ilvl w:val="1"/>
          <w:numId w:val="138"/>
        </w:numPr>
        <w:tabs>
          <w:tab w:val="left" w:pos="284"/>
          <w:tab w:val="left" w:pos="1714"/>
        </w:tabs>
        <w:ind w:left="0" w:right="-1" w:firstLine="0"/>
        <w:rPr>
          <w:sz w:val="24"/>
          <w:szCs w:val="24"/>
        </w:rPr>
      </w:pPr>
      <w:r w:rsidRPr="00C730B4">
        <w:rPr>
          <w:sz w:val="24"/>
          <w:szCs w:val="24"/>
        </w:rPr>
        <w:t>или не более двух-трех негрубых</w:t>
      </w:r>
      <w:r w:rsidRPr="00C730B4">
        <w:rPr>
          <w:spacing w:val="-3"/>
          <w:sz w:val="24"/>
          <w:szCs w:val="24"/>
        </w:rPr>
        <w:t xml:space="preserve"> </w:t>
      </w:r>
      <w:r w:rsidRPr="00C730B4">
        <w:rPr>
          <w:sz w:val="24"/>
          <w:szCs w:val="24"/>
        </w:rPr>
        <w:t>ошибок;</w:t>
      </w:r>
    </w:p>
    <w:p w14:paraId="3345447F" w14:textId="77777777" w:rsidR="00880623" w:rsidRPr="00C730B4" w:rsidRDefault="00880623" w:rsidP="00D556AE">
      <w:pPr>
        <w:pStyle w:val="a5"/>
        <w:numPr>
          <w:ilvl w:val="1"/>
          <w:numId w:val="138"/>
        </w:numPr>
        <w:tabs>
          <w:tab w:val="left" w:pos="284"/>
          <w:tab w:val="left" w:pos="1714"/>
        </w:tabs>
        <w:ind w:left="0" w:right="-1" w:firstLine="0"/>
        <w:rPr>
          <w:sz w:val="24"/>
          <w:szCs w:val="24"/>
        </w:rPr>
      </w:pPr>
      <w:r w:rsidRPr="00C730B4">
        <w:rPr>
          <w:sz w:val="24"/>
          <w:szCs w:val="24"/>
        </w:rPr>
        <w:t>или одной негрубой ошибки и трех</w:t>
      </w:r>
      <w:r w:rsidRPr="00C730B4">
        <w:rPr>
          <w:spacing w:val="-2"/>
          <w:sz w:val="24"/>
          <w:szCs w:val="24"/>
        </w:rPr>
        <w:t xml:space="preserve"> </w:t>
      </w:r>
      <w:r w:rsidRPr="00C730B4">
        <w:rPr>
          <w:sz w:val="24"/>
          <w:szCs w:val="24"/>
        </w:rPr>
        <w:t>недочетов;</w:t>
      </w:r>
    </w:p>
    <w:p w14:paraId="03617E01" w14:textId="77777777" w:rsidR="00880623" w:rsidRPr="00C730B4" w:rsidRDefault="00880623" w:rsidP="00D556AE">
      <w:pPr>
        <w:pStyle w:val="a5"/>
        <w:numPr>
          <w:ilvl w:val="1"/>
          <w:numId w:val="138"/>
        </w:numPr>
        <w:tabs>
          <w:tab w:val="left" w:pos="284"/>
          <w:tab w:val="left" w:pos="1714"/>
        </w:tabs>
        <w:ind w:left="0" w:right="-1" w:firstLine="0"/>
        <w:rPr>
          <w:sz w:val="24"/>
          <w:szCs w:val="24"/>
        </w:rPr>
      </w:pPr>
      <w:r w:rsidRPr="00C730B4">
        <w:rPr>
          <w:sz w:val="24"/>
          <w:szCs w:val="24"/>
        </w:rPr>
        <w:t>или при отсутствии ошибок, но при наличии четырех-пяти недочетов. Отметка "2" ставится, если</w:t>
      </w:r>
      <w:r w:rsidRPr="00C730B4">
        <w:rPr>
          <w:spacing w:val="4"/>
          <w:sz w:val="24"/>
          <w:szCs w:val="24"/>
        </w:rPr>
        <w:t xml:space="preserve"> </w:t>
      </w:r>
      <w:r w:rsidRPr="00C730B4">
        <w:rPr>
          <w:sz w:val="24"/>
          <w:szCs w:val="24"/>
        </w:rPr>
        <w:t>ученик:</w:t>
      </w:r>
    </w:p>
    <w:p w14:paraId="4E2B92E0" w14:textId="77777777" w:rsidR="00880623" w:rsidRPr="00C730B4" w:rsidRDefault="00880623" w:rsidP="00D556AE">
      <w:pPr>
        <w:pStyle w:val="a5"/>
        <w:numPr>
          <w:ilvl w:val="1"/>
          <w:numId w:val="138"/>
        </w:numPr>
        <w:tabs>
          <w:tab w:val="left" w:pos="284"/>
          <w:tab w:val="left" w:pos="1714"/>
        </w:tabs>
        <w:ind w:left="0" w:right="-1" w:firstLine="0"/>
        <w:rPr>
          <w:sz w:val="24"/>
          <w:szCs w:val="24"/>
        </w:rPr>
      </w:pPr>
      <w:r w:rsidRPr="00C730B4">
        <w:rPr>
          <w:sz w:val="24"/>
          <w:szCs w:val="24"/>
        </w:rPr>
        <w:t>допустил число ошибок и недочетов превосходящее норму, при которой может быть выставлена отметка</w:t>
      </w:r>
      <w:r w:rsidRPr="00C730B4">
        <w:rPr>
          <w:spacing w:val="-2"/>
          <w:sz w:val="24"/>
          <w:szCs w:val="24"/>
        </w:rPr>
        <w:t xml:space="preserve"> </w:t>
      </w:r>
      <w:r w:rsidRPr="00C730B4">
        <w:rPr>
          <w:sz w:val="24"/>
          <w:szCs w:val="24"/>
        </w:rPr>
        <w:t>"3";</w:t>
      </w:r>
    </w:p>
    <w:p w14:paraId="78AE8326" w14:textId="77777777" w:rsidR="00880623" w:rsidRPr="00C730B4" w:rsidRDefault="00880623" w:rsidP="00D556AE">
      <w:pPr>
        <w:pStyle w:val="a5"/>
        <w:numPr>
          <w:ilvl w:val="1"/>
          <w:numId w:val="138"/>
        </w:numPr>
        <w:tabs>
          <w:tab w:val="left" w:pos="284"/>
          <w:tab w:val="left" w:pos="1714"/>
        </w:tabs>
        <w:ind w:left="0" w:right="-1" w:firstLine="0"/>
        <w:rPr>
          <w:sz w:val="24"/>
          <w:szCs w:val="24"/>
        </w:rPr>
      </w:pPr>
      <w:r w:rsidRPr="00C730B4">
        <w:rPr>
          <w:sz w:val="24"/>
          <w:szCs w:val="24"/>
        </w:rPr>
        <w:t>или если правильно выполнил менее половины</w:t>
      </w:r>
      <w:r w:rsidRPr="00C730B4">
        <w:rPr>
          <w:spacing w:val="-2"/>
          <w:sz w:val="24"/>
          <w:szCs w:val="24"/>
        </w:rPr>
        <w:t xml:space="preserve"> </w:t>
      </w:r>
      <w:r w:rsidRPr="00C730B4">
        <w:rPr>
          <w:sz w:val="24"/>
          <w:szCs w:val="24"/>
        </w:rPr>
        <w:t>работы.</w:t>
      </w:r>
    </w:p>
    <w:p w14:paraId="59EA3899" w14:textId="77777777" w:rsidR="00880623" w:rsidRPr="00C730B4" w:rsidRDefault="00880623" w:rsidP="00D556AE">
      <w:pPr>
        <w:pStyle w:val="a5"/>
        <w:numPr>
          <w:ilvl w:val="1"/>
          <w:numId w:val="138"/>
        </w:numPr>
        <w:tabs>
          <w:tab w:val="left" w:pos="284"/>
          <w:tab w:val="left" w:pos="1714"/>
        </w:tabs>
        <w:ind w:left="0" w:right="-1" w:firstLine="0"/>
        <w:rPr>
          <w:sz w:val="24"/>
          <w:szCs w:val="24"/>
        </w:rPr>
      </w:pPr>
      <w:r w:rsidRPr="00C730B4">
        <w:rPr>
          <w:sz w:val="24"/>
          <w:szCs w:val="24"/>
        </w:rPr>
        <w:t>не приступал к выполнению</w:t>
      </w:r>
      <w:r w:rsidRPr="00C730B4">
        <w:rPr>
          <w:spacing w:val="-2"/>
          <w:sz w:val="24"/>
          <w:szCs w:val="24"/>
        </w:rPr>
        <w:t xml:space="preserve"> </w:t>
      </w:r>
      <w:r w:rsidRPr="00C730B4">
        <w:rPr>
          <w:sz w:val="24"/>
          <w:szCs w:val="24"/>
        </w:rPr>
        <w:t>работы;</w:t>
      </w:r>
    </w:p>
    <w:p w14:paraId="098A1FB9" w14:textId="77777777" w:rsidR="00880623" w:rsidRPr="00C730B4" w:rsidRDefault="00880623" w:rsidP="00CD7E30">
      <w:pPr>
        <w:ind w:right="-1"/>
        <w:jc w:val="both"/>
        <w:rPr>
          <w:i/>
          <w:sz w:val="24"/>
          <w:szCs w:val="24"/>
        </w:rPr>
      </w:pPr>
      <w:r w:rsidRPr="00C730B4">
        <w:rPr>
          <w:i/>
          <w:sz w:val="24"/>
          <w:szCs w:val="24"/>
        </w:rPr>
        <w:t>Нормы оценивания диагностической тестовой работы:</w:t>
      </w:r>
    </w:p>
    <w:p w14:paraId="12EFC364" w14:textId="77777777" w:rsidR="00880623" w:rsidRPr="00C730B4" w:rsidRDefault="00880623" w:rsidP="00CD7E30">
      <w:pPr>
        <w:pStyle w:val="a3"/>
        <w:ind w:left="0" w:right="-1"/>
      </w:pPr>
      <w:r w:rsidRPr="00C730B4">
        <w:t>Высокий уровень, отметка "5": число верных ответов -от 90 до 100%. Повышенный уровень (отметка "4"): число верных ответов -от 70 до 89%. Базовый уровень (отметка "3"): число верных ответов -от 50до 69%.</w:t>
      </w:r>
    </w:p>
    <w:p w14:paraId="13279C3D" w14:textId="77777777" w:rsidR="00880623" w:rsidRPr="00C730B4" w:rsidRDefault="00880623" w:rsidP="00CD7E30">
      <w:pPr>
        <w:pStyle w:val="a3"/>
        <w:ind w:left="0" w:right="-1"/>
      </w:pPr>
      <w:r w:rsidRPr="00C730B4">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14:paraId="71A17985" w14:textId="77777777" w:rsidR="00880623" w:rsidRPr="00C730B4" w:rsidRDefault="00880623" w:rsidP="00CD7E30">
      <w:pPr>
        <w:pStyle w:val="a3"/>
        <w:spacing w:before="1"/>
        <w:ind w:left="0" w:right="-1"/>
      </w:pPr>
      <w:r w:rsidRPr="00C730B4">
        <w:t>Результатом (продуктом) проектной деятельности может быть любая из следующих работ:</w:t>
      </w:r>
    </w:p>
    <w:p w14:paraId="5ABFC758" w14:textId="77777777" w:rsidR="00880623" w:rsidRPr="00C730B4" w:rsidRDefault="00880623" w:rsidP="00CD7E30">
      <w:pPr>
        <w:pStyle w:val="a3"/>
        <w:ind w:left="0" w:right="-1"/>
      </w:pPr>
      <w:r w:rsidRPr="00C730B4">
        <w:t xml:space="preserve">а) письменная работа (эссе, реферат, аналитические материалы, обзорные материалы, отчеты о </w:t>
      </w:r>
      <w:r w:rsidRPr="00C730B4">
        <w:lastRenderedPageBreak/>
        <w:t>проведенных исследованиях, стендовый доклад и др.);</w:t>
      </w:r>
    </w:p>
    <w:p w14:paraId="0A4F67B1" w14:textId="77777777" w:rsidR="00880623" w:rsidRPr="00C730B4" w:rsidRDefault="00880623" w:rsidP="00CD7E30">
      <w:pPr>
        <w:pStyle w:val="a3"/>
        <w:ind w:left="0" w:right="-1"/>
      </w:pPr>
      <w:r w:rsidRPr="00C730B4">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w:t>
      </w:r>
      <w:r w:rsidRPr="00C730B4">
        <w:rPr>
          <w:spacing w:val="-5"/>
        </w:rPr>
        <w:t xml:space="preserve"> </w:t>
      </w:r>
      <w:r w:rsidRPr="00C730B4">
        <w:t>др.;</w:t>
      </w:r>
    </w:p>
    <w:p w14:paraId="2349BA48" w14:textId="77777777" w:rsidR="00880623" w:rsidRPr="00C730B4" w:rsidRDefault="00880623" w:rsidP="00CD7E30">
      <w:pPr>
        <w:pStyle w:val="a3"/>
        <w:ind w:left="0" w:right="-1"/>
      </w:pPr>
      <w:r w:rsidRPr="00C730B4">
        <w:t>в) материальный объект, макет, иное конструкторское изделие;</w:t>
      </w:r>
    </w:p>
    <w:p w14:paraId="5E7C32D9" w14:textId="77777777" w:rsidR="00880623" w:rsidRPr="00C730B4" w:rsidRDefault="00880623" w:rsidP="00CD7E30">
      <w:pPr>
        <w:pStyle w:val="a3"/>
        <w:ind w:left="0" w:right="-1"/>
      </w:pPr>
      <w:r w:rsidRPr="00C730B4">
        <w:t>г) отчетные материалы по социальному проекту, которые могут включать как тексты, так и мультимедийные продукты.</w:t>
      </w:r>
    </w:p>
    <w:p w14:paraId="5DB78EBD" w14:textId="77777777" w:rsidR="00880623" w:rsidRPr="00C730B4" w:rsidRDefault="00880623" w:rsidP="00CD7E30">
      <w:pPr>
        <w:pStyle w:val="a3"/>
        <w:ind w:left="0" w:right="-1"/>
      </w:pPr>
      <w:r w:rsidRPr="00C730B4">
        <w:t>Защита проекта осуществляется в процессе специально организованной деятельности комиссии средней школы или на школьной конференции.</w:t>
      </w:r>
    </w:p>
    <w:p w14:paraId="65EBD5AE" w14:textId="77777777" w:rsidR="00880623" w:rsidRPr="00C730B4" w:rsidRDefault="00880623" w:rsidP="00CD7E30">
      <w:pPr>
        <w:pStyle w:val="a3"/>
        <w:ind w:left="0" w:right="-1"/>
        <w:jc w:val="left"/>
      </w:pPr>
    </w:p>
    <w:p w14:paraId="23715911" w14:textId="77777777" w:rsidR="00880623" w:rsidRPr="00C730B4" w:rsidRDefault="00880623" w:rsidP="00CD7E30">
      <w:pPr>
        <w:pStyle w:val="a3"/>
        <w:ind w:left="0" w:right="-1"/>
        <w:jc w:val="center"/>
      </w:pPr>
      <w:r w:rsidRPr="00C730B4">
        <w:t>Лист оценки итогового проекта</w:t>
      </w:r>
    </w:p>
    <w:p w14:paraId="4E72A762" w14:textId="77777777" w:rsidR="00880623" w:rsidRPr="00C730B4" w:rsidRDefault="00880623" w:rsidP="00CD7E30">
      <w:pPr>
        <w:pStyle w:val="a3"/>
        <w:tabs>
          <w:tab w:val="left" w:pos="7658"/>
          <w:tab w:val="left" w:pos="7713"/>
        </w:tabs>
        <w:ind w:left="0" w:right="-1"/>
        <w:jc w:val="center"/>
      </w:pPr>
      <w:r w:rsidRPr="00C730B4">
        <w:t>ФИ</w:t>
      </w:r>
      <w:r w:rsidRPr="00C730B4">
        <w:rPr>
          <w:spacing w:val="-6"/>
        </w:rPr>
        <w:t xml:space="preserve"> </w:t>
      </w:r>
      <w:r w:rsidRPr="00C730B4">
        <w:t>ученика</w:t>
      </w:r>
      <w:r w:rsidRPr="00C730B4">
        <w:rPr>
          <w:u w:val="single"/>
        </w:rPr>
        <w:t xml:space="preserve"> </w:t>
      </w:r>
      <w:r w:rsidRPr="00C730B4">
        <w:rPr>
          <w:u w:val="single"/>
        </w:rPr>
        <w:tab/>
      </w:r>
      <w:r w:rsidRPr="00C730B4">
        <w:rPr>
          <w:u w:val="single"/>
        </w:rPr>
        <w:tab/>
      </w:r>
      <w:r w:rsidRPr="00C730B4">
        <w:t xml:space="preserve"> Тема</w:t>
      </w:r>
      <w:r w:rsidRPr="00C730B4">
        <w:rPr>
          <w:spacing w:val="-5"/>
        </w:rPr>
        <w:t xml:space="preserve"> </w:t>
      </w:r>
      <w:r w:rsidRPr="00C730B4">
        <w:t>проекта</w:t>
      </w:r>
      <w:r w:rsidRPr="00C730B4">
        <w:rPr>
          <w:spacing w:val="-1"/>
        </w:rPr>
        <w:t xml:space="preserve"> </w:t>
      </w:r>
      <w:r w:rsidRPr="00C730B4">
        <w:rPr>
          <w:u w:val="single"/>
        </w:rPr>
        <w:t xml:space="preserve"> </w:t>
      </w:r>
      <w:r w:rsidRPr="00C730B4">
        <w:rPr>
          <w:u w:val="single"/>
        </w:rPr>
        <w:tab/>
      </w:r>
    </w:p>
    <w:p w14:paraId="1F8C3C03" w14:textId="77777777" w:rsidR="00880623" w:rsidRPr="00C730B4" w:rsidRDefault="00880623" w:rsidP="00CD7E30">
      <w:pPr>
        <w:pStyle w:val="a3"/>
        <w:tabs>
          <w:tab w:val="left" w:pos="7954"/>
        </w:tabs>
        <w:ind w:left="0" w:right="-1"/>
        <w:jc w:val="center"/>
      </w:pPr>
      <w:r w:rsidRPr="00C730B4">
        <w:t>Предмет, межпредметные</w:t>
      </w:r>
      <w:r w:rsidRPr="00C730B4">
        <w:rPr>
          <w:spacing w:val="-14"/>
        </w:rPr>
        <w:t xml:space="preserve"> </w:t>
      </w:r>
      <w:r w:rsidRPr="00C730B4">
        <w:t xml:space="preserve">связи </w:t>
      </w:r>
      <w:r w:rsidRPr="00C730B4">
        <w:rPr>
          <w:u w:val="single"/>
        </w:rPr>
        <w:t xml:space="preserve"> </w:t>
      </w:r>
      <w:r w:rsidRPr="00C730B4">
        <w:rPr>
          <w:u w:val="single"/>
        </w:rPr>
        <w:tab/>
      </w:r>
    </w:p>
    <w:p w14:paraId="61E6F7A9" w14:textId="77777777" w:rsidR="00880623" w:rsidRPr="00C730B4" w:rsidRDefault="00880623" w:rsidP="00CD7E30">
      <w:pPr>
        <w:pStyle w:val="a3"/>
        <w:spacing w:before="3"/>
        <w:ind w:left="0" w:right="-1"/>
        <w:jc w:val="left"/>
      </w:pPr>
    </w:p>
    <w:p w14:paraId="74B7ED8D" w14:textId="77777777" w:rsidR="00880623" w:rsidRPr="00C730B4" w:rsidRDefault="00880623" w:rsidP="00CD7E30">
      <w:pPr>
        <w:pStyle w:val="a3"/>
        <w:spacing w:before="90" w:after="8"/>
        <w:ind w:left="0" w:right="-1"/>
        <w:jc w:val="left"/>
      </w:pPr>
      <w:r w:rsidRPr="00C730B4">
        <w:t>КРИТЕРИИ ОЦЕНКИ ПРОЕКТА</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6522"/>
        <w:gridCol w:w="850"/>
      </w:tblGrid>
      <w:tr w:rsidR="00F43079" w:rsidRPr="00C730B4" w14:paraId="30EDA80E" w14:textId="77777777" w:rsidTr="00E25901">
        <w:trPr>
          <w:trHeight w:val="1391"/>
        </w:trPr>
        <w:tc>
          <w:tcPr>
            <w:tcW w:w="2410" w:type="dxa"/>
          </w:tcPr>
          <w:p w14:paraId="4F212E49" w14:textId="77777777" w:rsidR="00880623" w:rsidRPr="00C730B4" w:rsidRDefault="00880623" w:rsidP="00CD7E30">
            <w:pPr>
              <w:pStyle w:val="TableParagraph"/>
              <w:ind w:left="0" w:right="-1"/>
              <w:rPr>
                <w:sz w:val="24"/>
                <w:szCs w:val="24"/>
                <w:lang w:val="ru-RU"/>
              </w:rPr>
            </w:pPr>
          </w:p>
          <w:p w14:paraId="46F98E4C" w14:textId="77777777" w:rsidR="00880623" w:rsidRPr="00C730B4" w:rsidRDefault="00880623" w:rsidP="00CD7E30">
            <w:pPr>
              <w:pStyle w:val="TableParagraph"/>
              <w:spacing w:before="1"/>
              <w:ind w:left="0" w:right="-1"/>
              <w:rPr>
                <w:sz w:val="24"/>
                <w:szCs w:val="24"/>
                <w:lang w:val="ru-RU"/>
              </w:rPr>
            </w:pPr>
          </w:p>
          <w:p w14:paraId="6ED4C309" w14:textId="77777777" w:rsidR="00880623" w:rsidRPr="00C730B4" w:rsidRDefault="00880623" w:rsidP="00CD7E30">
            <w:pPr>
              <w:pStyle w:val="TableParagraph"/>
              <w:ind w:left="0" w:right="-1"/>
              <w:rPr>
                <w:sz w:val="24"/>
                <w:szCs w:val="24"/>
              </w:rPr>
            </w:pPr>
            <w:r w:rsidRPr="00C730B4">
              <w:rPr>
                <w:sz w:val="24"/>
                <w:szCs w:val="24"/>
              </w:rPr>
              <w:t>Критерий</w:t>
            </w:r>
          </w:p>
        </w:tc>
        <w:tc>
          <w:tcPr>
            <w:tcW w:w="6522" w:type="dxa"/>
          </w:tcPr>
          <w:p w14:paraId="734B30C5" w14:textId="77777777" w:rsidR="00880623" w:rsidRPr="00C730B4" w:rsidRDefault="00880623" w:rsidP="00CD7E30">
            <w:pPr>
              <w:pStyle w:val="TableParagraph"/>
              <w:ind w:left="0" w:right="-1"/>
              <w:rPr>
                <w:sz w:val="24"/>
                <w:szCs w:val="24"/>
              </w:rPr>
            </w:pPr>
          </w:p>
          <w:p w14:paraId="269AE330" w14:textId="77777777" w:rsidR="00880623" w:rsidRPr="00C730B4" w:rsidRDefault="00880623" w:rsidP="00CD7E30">
            <w:pPr>
              <w:pStyle w:val="TableParagraph"/>
              <w:spacing w:before="1"/>
              <w:ind w:left="0" w:right="-1"/>
              <w:rPr>
                <w:sz w:val="24"/>
                <w:szCs w:val="24"/>
              </w:rPr>
            </w:pPr>
          </w:p>
          <w:p w14:paraId="1F0A7863" w14:textId="77777777" w:rsidR="00880623" w:rsidRPr="00C730B4" w:rsidRDefault="00880623" w:rsidP="00CD7E30">
            <w:pPr>
              <w:pStyle w:val="TableParagraph"/>
              <w:ind w:left="0" w:right="-1"/>
              <w:rPr>
                <w:sz w:val="24"/>
                <w:szCs w:val="24"/>
              </w:rPr>
            </w:pPr>
            <w:r w:rsidRPr="00C730B4">
              <w:rPr>
                <w:sz w:val="24"/>
                <w:szCs w:val="24"/>
              </w:rPr>
              <w:t>Требования к ученику</w:t>
            </w:r>
          </w:p>
        </w:tc>
        <w:tc>
          <w:tcPr>
            <w:tcW w:w="850" w:type="dxa"/>
          </w:tcPr>
          <w:p w14:paraId="6FB94089" w14:textId="77777777" w:rsidR="00880623" w:rsidRPr="00C730B4" w:rsidRDefault="00880623" w:rsidP="00CD7E30">
            <w:pPr>
              <w:pStyle w:val="TableParagraph"/>
              <w:spacing w:before="1" w:line="270" w:lineRule="atLeast"/>
              <w:ind w:left="0" w:right="-1"/>
              <w:rPr>
                <w:sz w:val="24"/>
                <w:szCs w:val="24"/>
                <w:lang w:val="ru-RU"/>
              </w:rPr>
            </w:pPr>
            <w:r w:rsidRPr="00C730B4">
              <w:rPr>
                <w:sz w:val="24"/>
                <w:szCs w:val="24"/>
                <w:lang w:val="ru-RU"/>
              </w:rPr>
              <w:t>Коли честв о балло в</w:t>
            </w:r>
          </w:p>
        </w:tc>
      </w:tr>
      <w:tr w:rsidR="00F43079" w:rsidRPr="00C730B4" w14:paraId="4BE8EAEF" w14:textId="77777777" w:rsidTr="00E25901">
        <w:trPr>
          <w:trHeight w:val="1391"/>
        </w:trPr>
        <w:tc>
          <w:tcPr>
            <w:tcW w:w="2410" w:type="dxa"/>
          </w:tcPr>
          <w:p w14:paraId="5BC70ED3" w14:textId="77777777" w:rsidR="00880623" w:rsidRPr="00C730B4" w:rsidRDefault="00880623" w:rsidP="00CD7E30">
            <w:pPr>
              <w:pStyle w:val="TableParagraph"/>
              <w:ind w:left="0" w:right="-1" w:firstLine="36"/>
              <w:rPr>
                <w:sz w:val="24"/>
                <w:szCs w:val="24"/>
                <w:lang w:val="ru-RU"/>
              </w:rPr>
            </w:pPr>
            <w:r w:rsidRPr="00C730B4">
              <w:rPr>
                <w:sz w:val="24"/>
                <w:szCs w:val="24"/>
                <w:lang w:val="ru-RU"/>
              </w:rPr>
              <w:t>Знание и понимание теоретического материала</w:t>
            </w:r>
          </w:p>
          <w:p w14:paraId="7E909EF9" w14:textId="77777777" w:rsidR="00880623" w:rsidRPr="00C730B4" w:rsidRDefault="00880623" w:rsidP="00CD7E30">
            <w:pPr>
              <w:pStyle w:val="TableParagraph"/>
              <w:spacing w:line="270" w:lineRule="atLeast"/>
              <w:ind w:left="0" w:right="-1"/>
              <w:rPr>
                <w:sz w:val="24"/>
                <w:szCs w:val="24"/>
                <w:lang w:val="ru-RU"/>
              </w:rPr>
            </w:pPr>
            <w:r w:rsidRPr="00C730B4">
              <w:rPr>
                <w:sz w:val="24"/>
                <w:szCs w:val="24"/>
                <w:lang w:val="ru-RU"/>
              </w:rPr>
              <w:t>/предметный результат</w:t>
            </w:r>
          </w:p>
        </w:tc>
        <w:tc>
          <w:tcPr>
            <w:tcW w:w="6522" w:type="dxa"/>
          </w:tcPr>
          <w:p w14:paraId="0D2FACFF" w14:textId="77777777" w:rsidR="00880623" w:rsidRPr="00C730B4" w:rsidRDefault="00880623" w:rsidP="00685154">
            <w:pPr>
              <w:pStyle w:val="TableParagraph"/>
              <w:numPr>
                <w:ilvl w:val="0"/>
                <w:numId w:val="137"/>
              </w:numPr>
              <w:tabs>
                <w:tab w:val="left" w:pos="284"/>
              </w:tabs>
              <w:spacing w:before="2" w:line="237" w:lineRule="auto"/>
              <w:ind w:left="0" w:right="-1" w:firstLine="0"/>
              <w:rPr>
                <w:sz w:val="24"/>
                <w:szCs w:val="24"/>
                <w:lang w:val="ru-RU"/>
              </w:rPr>
            </w:pPr>
            <w:r w:rsidRPr="00C730B4">
              <w:rPr>
                <w:sz w:val="24"/>
                <w:szCs w:val="24"/>
                <w:lang w:val="ru-RU"/>
              </w:rPr>
              <w:t>определяет рассматриваемые понятия четко и полно, приводя соответствующие</w:t>
            </w:r>
            <w:r w:rsidRPr="00C730B4">
              <w:rPr>
                <w:spacing w:val="-3"/>
                <w:sz w:val="24"/>
                <w:szCs w:val="24"/>
                <w:lang w:val="ru-RU"/>
              </w:rPr>
              <w:t xml:space="preserve"> </w:t>
            </w:r>
            <w:r w:rsidRPr="00C730B4">
              <w:rPr>
                <w:sz w:val="24"/>
                <w:szCs w:val="24"/>
                <w:lang w:val="ru-RU"/>
              </w:rPr>
              <w:t>примеры;</w:t>
            </w:r>
          </w:p>
          <w:p w14:paraId="790C73E5" w14:textId="77777777" w:rsidR="00880623" w:rsidRPr="00C730B4" w:rsidRDefault="00880623" w:rsidP="00685154">
            <w:pPr>
              <w:pStyle w:val="TableParagraph"/>
              <w:numPr>
                <w:ilvl w:val="0"/>
                <w:numId w:val="137"/>
              </w:numPr>
              <w:tabs>
                <w:tab w:val="left" w:pos="284"/>
                <w:tab w:val="left" w:pos="1947"/>
                <w:tab w:val="left" w:pos="2992"/>
                <w:tab w:val="left" w:pos="3875"/>
                <w:tab w:val="left" w:pos="5594"/>
                <w:tab w:val="left" w:pos="6348"/>
              </w:tabs>
              <w:spacing w:before="5" w:line="237" w:lineRule="auto"/>
              <w:ind w:left="0" w:right="-1" w:firstLine="0"/>
              <w:rPr>
                <w:sz w:val="24"/>
                <w:szCs w:val="24"/>
                <w:lang w:val="ru-RU"/>
              </w:rPr>
            </w:pPr>
            <w:r w:rsidRPr="00C730B4">
              <w:rPr>
                <w:sz w:val="24"/>
                <w:szCs w:val="24"/>
                <w:lang w:val="ru-RU"/>
              </w:rPr>
              <w:t>используемые</w:t>
            </w:r>
            <w:r w:rsidRPr="00C730B4">
              <w:rPr>
                <w:sz w:val="24"/>
                <w:szCs w:val="24"/>
                <w:lang w:val="ru-RU"/>
              </w:rPr>
              <w:tab/>
              <w:t>понятия</w:t>
            </w:r>
            <w:r w:rsidRPr="00C730B4">
              <w:rPr>
                <w:sz w:val="24"/>
                <w:szCs w:val="24"/>
                <w:lang w:val="ru-RU"/>
              </w:rPr>
              <w:tab/>
              <w:t>строго</w:t>
            </w:r>
            <w:r w:rsidRPr="00C730B4">
              <w:rPr>
                <w:sz w:val="24"/>
                <w:szCs w:val="24"/>
                <w:lang w:val="ru-RU"/>
              </w:rPr>
              <w:tab/>
              <w:t>соответствуют</w:t>
            </w:r>
            <w:r w:rsidRPr="00C730B4">
              <w:rPr>
                <w:sz w:val="24"/>
                <w:szCs w:val="24"/>
                <w:lang w:val="ru-RU"/>
              </w:rPr>
              <w:tab/>
              <w:t>теме;</w:t>
            </w:r>
            <w:r w:rsidRPr="00C730B4">
              <w:rPr>
                <w:sz w:val="24"/>
                <w:szCs w:val="24"/>
                <w:lang w:val="ru-RU"/>
              </w:rPr>
              <w:tab/>
            </w:r>
            <w:r w:rsidRPr="00C730B4">
              <w:rPr>
                <w:spacing w:val="-17"/>
                <w:sz w:val="24"/>
                <w:szCs w:val="24"/>
                <w:lang w:val="ru-RU"/>
              </w:rPr>
              <w:t xml:space="preserve">- </w:t>
            </w:r>
            <w:r w:rsidRPr="00C730B4">
              <w:rPr>
                <w:sz w:val="24"/>
                <w:szCs w:val="24"/>
                <w:lang w:val="ru-RU"/>
              </w:rPr>
              <w:t>самостоятельность выполнения</w:t>
            </w:r>
            <w:r w:rsidRPr="00C730B4">
              <w:rPr>
                <w:spacing w:val="-1"/>
                <w:sz w:val="24"/>
                <w:szCs w:val="24"/>
                <w:lang w:val="ru-RU"/>
              </w:rPr>
              <w:t xml:space="preserve"> </w:t>
            </w:r>
            <w:r w:rsidRPr="00C730B4">
              <w:rPr>
                <w:sz w:val="24"/>
                <w:szCs w:val="24"/>
                <w:lang w:val="ru-RU"/>
              </w:rPr>
              <w:t>работы.</w:t>
            </w:r>
          </w:p>
        </w:tc>
        <w:tc>
          <w:tcPr>
            <w:tcW w:w="850" w:type="dxa"/>
          </w:tcPr>
          <w:p w14:paraId="6DC72069" w14:textId="77777777" w:rsidR="00880623" w:rsidRPr="00C730B4" w:rsidRDefault="00880623" w:rsidP="00E25901">
            <w:pPr>
              <w:pStyle w:val="TableParagraph"/>
              <w:spacing w:before="9"/>
              <w:ind w:left="0" w:right="-1"/>
              <w:jc w:val="center"/>
              <w:rPr>
                <w:sz w:val="24"/>
                <w:szCs w:val="24"/>
                <w:lang w:val="ru-RU"/>
              </w:rPr>
            </w:pPr>
          </w:p>
          <w:p w14:paraId="0B333EAE" w14:textId="77777777" w:rsidR="00880623" w:rsidRPr="00C730B4" w:rsidRDefault="00880623" w:rsidP="00E25901">
            <w:pPr>
              <w:pStyle w:val="TableParagraph"/>
              <w:ind w:left="0" w:right="-1"/>
              <w:jc w:val="center"/>
              <w:rPr>
                <w:sz w:val="24"/>
                <w:szCs w:val="24"/>
              </w:rPr>
            </w:pPr>
            <w:r w:rsidRPr="00C730B4">
              <w:rPr>
                <w:sz w:val="24"/>
                <w:szCs w:val="24"/>
              </w:rPr>
              <w:t>3</w:t>
            </w:r>
          </w:p>
          <w:p w14:paraId="47F8474B" w14:textId="77777777" w:rsidR="00880623" w:rsidRPr="00C730B4" w:rsidRDefault="00880623" w:rsidP="00E25901">
            <w:pPr>
              <w:pStyle w:val="TableParagraph"/>
              <w:spacing w:before="1"/>
              <w:ind w:left="0" w:right="-1"/>
              <w:jc w:val="center"/>
              <w:rPr>
                <w:sz w:val="24"/>
                <w:szCs w:val="24"/>
              </w:rPr>
            </w:pPr>
            <w:r w:rsidRPr="00C730B4">
              <w:rPr>
                <w:sz w:val="24"/>
                <w:szCs w:val="24"/>
              </w:rPr>
              <w:t>2</w:t>
            </w:r>
          </w:p>
          <w:p w14:paraId="1AD3D6EC" w14:textId="77777777" w:rsidR="00880623" w:rsidRPr="00C730B4" w:rsidRDefault="00880623" w:rsidP="00E25901">
            <w:pPr>
              <w:pStyle w:val="TableParagraph"/>
              <w:ind w:left="0" w:right="-1"/>
              <w:jc w:val="center"/>
              <w:rPr>
                <w:sz w:val="24"/>
                <w:szCs w:val="24"/>
              </w:rPr>
            </w:pPr>
            <w:r w:rsidRPr="00C730B4">
              <w:rPr>
                <w:sz w:val="24"/>
                <w:szCs w:val="24"/>
              </w:rPr>
              <w:t>1</w:t>
            </w:r>
          </w:p>
        </w:tc>
      </w:tr>
      <w:tr w:rsidR="00F43079" w:rsidRPr="00C730B4" w14:paraId="55C477BD" w14:textId="77777777" w:rsidTr="00E25901">
        <w:trPr>
          <w:trHeight w:val="2838"/>
        </w:trPr>
        <w:tc>
          <w:tcPr>
            <w:tcW w:w="2410" w:type="dxa"/>
          </w:tcPr>
          <w:p w14:paraId="4189AC70" w14:textId="77777777" w:rsidR="00880623" w:rsidRPr="00C730B4" w:rsidRDefault="00880623" w:rsidP="00CD7E30">
            <w:pPr>
              <w:pStyle w:val="TableParagraph"/>
              <w:ind w:left="0" w:right="-1"/>
              <w:rPr>
                <w:sz w:val="24"/>
                <w:szCs w:val="24"/>
                <w:lang w:val="ru-RU"/>
              </w:rPr>
            </w:pPr>
          </w:p>
          <w:p w14:paraId="59A927D1" w14:textId="77777777" w:rsidR="00880623" w:rsidRPr="00C730B4" w:rsidRDefault="00880623" w:rsidP="00CD7E30">
            <w:pPr>
              <w:pStyle w:val="TableParagraph"/>
              <w:ind w:left="0" w:right="-1"/>
              <w:rPr>
                <w:sz w:val="24"/>
                <w:szCs w:val="24"/>
                <w:lang w:val="ru-RU"/>
              </w:rPr>
            </w:pPr>
          </w:p>
          <w:p w14:paraId="496962AE" w14:textId="77777777" w:rsidR="00880623" w:rsidRPr="00C730B4" w:rsidRDefault="00880623" w:rsidP="00CD7E30">
            <w:pPr>
              <w:pStyle w:val="TableParagraph"/>
              <w:spacing w:before="7"/>
              <w:ind w:left="0" w:right="-1"/>
              <w:rPr>
                <w:sz w:val="24"/>
                <w:szCs w:val="24"/>
                <w:lang w:val="ru-RU"/>
              </w:rPr>
            </w:pPr>
          </w:p>
          <w:p w14:paraId="6AFB7A4F" w14:textId="77777777" w:rsidR="00880623" w:rsidRPr="00C730B4" w:rsidRDefault="00880623" w:rsidP="00CD7E30">
            <w:pPr>
              <w:pStyle w:val="TableParagraph"/>
              <w:tabs>
                <w:tab w:val="left" w:pos="1186"/>
                <w:tab w:val="left" w:pos="1608"/>
              </w:tabs>
              <w:ind w:left="0" w:right="-1" w:firstLine="36"/>
              <w:rPr>
                <w:sz w:val="24"/>
                <w:szCs w:val="24"/>
                <w:lang w:val="ru-RU"/>
              </w:rPr>
            </w:pPr>
            <w:r w:rsidRPr="00C730B4">
              <w:rPr>
                <w:sz w:val="24"/>
                <w:szCs w:val="24"/>
                <w:lang w:val="ru-RU"/>
              </w:rPr>
              <w:t>Анализ</w:t>
            </w:r>
            <w:r w:rsidRPr="00C730B4">
              <w:rPr>
                <w:sz w:val="24"/>
                <w:szCs w:val="24"/>
                <w:lang w:val="ru-RU"/>
              </w:rPr>
              <w:tab/>
              <w:t>и</w:t>
            </w:r>
            <w:r w:rsidRPr="00C730B4">
              <w:rPr>
                <w:sz w:val="24"/>
                <w:szCs w:val="24"/>
                <w:lang w:val="ru-RU"/>
              </w:rPr>
              <w:tab/>
            </w:r>
            <w:r w:rsidRPr="00C730B4">
              <w:rPr>
                <w:spacing w:val="-4"/>
                <w:sz w:val="24"/>
                <w:szCs w:val="24"/>
                <w:lang w:val="ru-RU"/>
              </w:rPr>
              <w:t xml:space="preserve">оценка </w:t>
            </w:r>
            <w:r w:rsidRPr="00C730B4">
              <w:rPr>
                <w:sz w:val="24"/>
                <w:szCs w:val="24"/>
                <w:lang w:val="ru-RU"/>
              </w:rPr>
              <w:t>информации/ познавательные</w:t>
            </w:r>
            <w:r w:rsidRPr="00C730B4">
              <w:rPr>
                <w:spacing w:val="-6"/>
                <w:sz w:val="24"/>
                <w:szCs w:val="24"/>
                <w:lang w:val="ru-RU"/>
              </w:rPr>
              <w:t xml:space="preserve"> </w:t>
            </w:r>
            <w:r w:rsidRPr="00C730B4">
              <w:rPr>
                <w:sz w:val="24"/>
                <w:szCs w:val="24"/>
                <w:lang w:val="ru-RU"/>
              </w:rPr>
              <w:t>УУД</w:t>
            </w:r>
          </w:p>
        </w:tc>
        <w:tc>
          <w:tcPr>
            <w:tcW w:w="6522" w:type="dxa"/>
          </w:tcPr>
          <w:p w14:paraId="4C902561" w14:textId="77777777" w:rsidR="00880623" w:rsidRPr="00C730B4" w:rsidRDefault="00880623" w:rsidP="00685154">
            <w:pPr>
              <w:pStyle w:val="TableParagraph"/>
              <w:numPr>
                <w:ilvl w:val="0"/>
                <w:numId w:val="136"/>
              </w:numPr>
              <w:tabs>
                <w:tab w:val="left" w:pos="284"/>
              </w:tabs>
              <w:spacing w:line="291" w:lineRule="exact"/>
              <w:ind w:left="0" w:right="-1" w:hanging="177"/>
              <w:jc w:val="both"/>
              <w:rPr>
                <w:sz w:val="24"/>
                <w:szCs w:val="24"/>
              </w:rPr>
            </w:pPr>
            <w:r w:rsidRPr="00C730B4">
              <w:rPr>
                <w:sz w:val="24"/>
                <w:szCs w:val="24"/>
              </w:rPr>
              <w:t>грамотно применяет категории</w:t>
            </w:r>
            <w:r w:rsidRPr="00C730B4">
              <w:rPr>
                <w:spacing w:val="-2"/>
                <w:sz w:val="24"/>
                <w:szCs w:val="24"/>
              </w:rPr>
              <w:t xml:space="preserve"> </w:t>
            </w:r>
            <w:r w:rsidRPr="00C730B4">
              <w:rPr>
                <w:sz w:val="24"/>
                <w:szCs w:val="24"/>
              </w:rPr>
              <w:t>анализа;</w:t>
            </w:r>
          </w:p>
          <w:p w14:paraId="50F6DDAB" w14:textId="77777777" w:rsidR="00880623" w:rsidRPr="00C730B4" w:rsidRDefault="00880623" w:rsidP="00685154">
            <w:pPr>
              <w:pStyle w:val="TableParagraph"/>
              <w:numPr>
                <w:ilvl w:val="0"/>
                <w:numId w:val="136"/>
              </w:numPr>
              <w:tabs>
                <w:tab w:val="left" w:pos="284"/>
              </w:tabs>
              <w:ind w:left="0" w:right="-1" w:firstLine="0"/>
              <w:jc w:val="both"/>
              <w:rPr>
                <w:sz w:val="24"/>
                <w:szCs w:val="24"/>
                <w:lang w:val="ru-RU"/>
              </w:rPr>
            </w:pPr>
            <w:r w:rsidRPr="00C730B4">
              <w:rPr>
                <w:sz w:val="24"/>
                <w:szCs w:val="24"/>
                <w:lang w:val="ru-RU"/>
              </w:rPr>
              <w:t>умело использует приемы сравнения и обобщения для анализа взаимосвязи понятий и явлений; - способен объяснить альтернативные взгляды на рассматриваемую проблему и прийти к сбалансированному</w:t>
            </w:r>
            <w:r w:rsidRPr="00C730B4">
              <w:rPr>
                <w:spacing w:val="-13"/>
                <w:sz w:val="24"/>
                <w:szCs w:val="24"/>
                <w:lang w:val="ru-RU"/>
              </w:rPr>
              <w:t xml:space="preserve"> </w:t>
            </w:r>
            <w:r w:rsidRPr="00C730B4">
              <w:rPr>
                <w:sz w:val="24"/>
                <w:szCs w:val="24"/>
                <w:lang w:val="ru-RU"/>
              </w:rPr>
              <w:t>заключению;</w:t>
            </w:r>
          </w:p>
          <w:p w14:paraId="29A2C463" w14:textId="77777777" w:rsidR="00880623" w:rsidRPr="00C730B4" w:rsidRDefault="00880623" w:rsidP="00685154">
            <w:pPr>
              <w:pStyle w:val="TableParagraph"/>
              <w:numPr>
                <w:ilvl w:val="0"/>
                <w:numId w:val="136"/>
              </w:numPr>
              <w:tabs>
                <w:tab w:val="left" w:pos="284"/>
              </w:tabs>
              <w:ind w:left="0" w:right="-1" w:firstLine="0"/>
              <w:jc w:val="both"/>
              <w:rPr>
                <w:sz w:val="24"/>
                <w:szCs w:val="24"/>
                <w:lang w:val="ru-RU"/>
              </w:rPr>
            </w:pPr>
            <w:r w:rsidRPr="00C730B4">
              <w:rPr>
                <w:sz w:val="24"/>
                <w:szCs w:val="24"/>
                <w:lang w:val="ru-RU"/>
              </w:rPr>
              <w:t>диапазон используемого информационного пространства (использует большое количество различных источников информации); - обоснованно интерпретирует текстовую информацию с помощью графиков и</w:t>
            </w:r>
            <w:r w:rsidRPr="00C730B4">
              <w:rPr>
                <w:spacing w:val="-4"/>
                <w:sz w:val="24"/>
                <w:szCs w:val="24"/>
                <w:lang w:val="ru-RU"/>
              </w:rPr>
              <w:t xml:space="preserve"> </w:t>
            </w:r>
            <w:r w:rsidRPr="00C730B4">
              <w:rPr>
                <w:sz w:val="24"/>
                <w:szCs w:val="24"/>
                <w:lang w:val="ru-RU"/>
              </w:rPr>
              <w:t>диаграмм;</w:t>
            </w:r>
          </w:p>
          <w:p w14:paraId="6454C694" w14:textId="77777777" w:rsidR="00880623" w:rsidRPr="00C730B4" w:rsidRDefault="00880623" w:rsidP="00685154">
            <w:pPr>
              <w:pStyle w:val="TableParagraph"/>
              <w:numPr>
                <w:ilvl w:val="0"/>
                <w:numId w:val="136"/>
              </w:numPr>
              <w:tabs>
                <w:tab w:val="left" w:pos="284"/>
              </w:tabs>
              <w:spacing w:line="284" w:lineRule="exact"/>
              <w:ind w:left="0" w:right="-1" w:hanging="177"/>
              <w:jc w:val="both"/>
              <w:rPr>
                <w:sz w:val="24"/>
                <w:szCs w:val="24"/>
              </w:rPr>
            </w:pPr>
            <w:r w:rsidRPr="00C730B4">
              <w:rPr>
                <w:sz w:val="24"/>
                <w:szCs w:val="24"/>
              </w:rPr>
              <w:t>дает личную оценку</w:t>
            </w:r>
            <w:r w:rsidRPr="00C730B4">
              <w:rPr>
                <w:spacing w:val="-6"/>
                <w:sz w:val="24"/>
                <w:szCs w:val="24"/>
              </w:rPr>
              <w:t xml:space="preserve"> </w:t>
            </w:r>
            <w:r w:rsidRPr="00C730B4">
              <w:rPr>
                <w:sz w:val="24"/>
                <w:szCs w:val="24"/>
              </w:rPr>
              <w:t>проблеме;</w:t>
            </w:r>
          </w:p>
        </w:tc>
        <w:tc>
          <w:tcPr>
            <w:tcW w:w="850" w:type="dxa"/>
          </w:tcPr>
          <w:p w14:paraId="235319F2" w14:textId="77777777" w:rsidR="00880623" w:rsidRPr="00C730B4" w:rsidRDefault="00880623" w:rsidP="00E25901">
            <w:pPr>
              <w:pStyle w:val="TableParagraph"/>
              <w:ind w:left="0" w:right="-1"/>
              <w:jc w:val="center"/>
              <w:rPr>
                <w:sz w:val="24"/>
                <w:szCs w:val="24"/>
              </w:rPr>
            </w:pPr>
          </w:p>
          <w:p w14:paraId="46172E42" w14:textId="77777777" w:rsidR="00880623" w:rsidRPr="00C730B4" w:rsidRDefault="00880623" w:rsidP="00E25901">
            <w:pPr>
              <w:pStyle w:val="TableParagraph"/>
              <w:ind w:left="0" w:right="-1"/>
              <w:jc w:val="center"/>
              <w:rPr>
                <w:sz w:val="24"/>
                <w:szCs w:val="24"/>
              </w:rPr>
            </w:pPr>
          </w:p>
          <w:p w14:paraId="02566F8C" w14:textId="77777777" w:rsidR="00880623" w:rsidRPr="00C730B4" w:rsidRDefault="00880623" w:rsidP="00E25901">
            <w:pPr>
              <w:pStyle w:val="TableParagraph"/>
              <w:spacing w:before="7"/>
              <w:ind w:left="0" w:right="-1"/>
              <w:jc w:val="center"/>
              <w:rPr>
                <w:sz w:val="24"/>
                <w:szCs w:val="24"/>
              </w:rPr>
            </w:pPr>
          </w:p>
          <w:p w14:paraId="490211F8" w14:textId="77777777" w:rsidR="00880623" w:rsidRPr="00C730B4" w:rsidRDefault="00880623" w:rsidP="00E25901">
            <w:pPr>
              <w:pStyle w:val="TableParagraph"/>
              <w:ind w:left="0" w:right="-1"/>
              <w:jc w:val="center"/>
              <w:rPr>
                <w:sz w:val="24"/>
                <w:szCs w:val="24"/>
              </w:rPr>
            </w:pPr>
            <w:r w:rsidRPr="00C730B4">
              <w:rPr>
                <w:sz w:val="24"/>
                <w:szCs w:val="24"/>
              </w:rPr>
              <w:t>3</w:t>
            </w:r>
          </w:p>
          <w:p w14:paraId="6F783534" w14:textId="77777777" w:rsidR="00880623" w:rsidRPr="00C730B4" w:rsidRDefault="00880623" w:rsidP="00E25901">
            <w:pPr>
              <w:pStyle w:val="TableParagraph"/>
              <w:ind w:left="0" w:right="-1"/>
              <w:jc w:val="center"/>
              <w:rPr>
                <w:sz w:val="24"/>
                <w:szCs w:val="24"/>
              </w:rPr>
            </w:pPr>
            <w:r w:rsidRPr="00C730B4">
              <w:rPr>
                <w:sz w:val="24"/>
                <w:szCs w:val="24"/>
              </w:rPr>
              <w:t>2</w:t>
            </w:r>
          </w:p>
          <w:p w14:paraId="719E0220" w14:textId="77777777" w:rsidR="00880623" w:rsidRPr="00C730B4" w:rsidRDefault="00880623" w:rsidP="00E25901">
            <w:pPr>
              <w:pStyle w:val="TableParagraph"/>
              <w:ind w:left="0" w:right="-1"/>
              <w:jc w:val="center"/>
              <w:rPr>
                <w:sz w:val="24"/>
                <w:szCs w:val="24"/>
              </w:rPr>
            </w:pPr>
            <w:r w:rsidRPr="00C730B4">
              <w:rPr>
                <w:sz w:val="24"/>
                <w:szCs w:val="24"/>
              </w:rPr>
              <w:t>1</w:t>
            </w:r>
          </w:p>
        </w:tc>
      </w:tr>
      <w:tr w:rsidR="00F43079" w:rsidRPr="00C730B4" w14:paraId="607E3B27" w14:textId="77777777" w:rsidTr="00E25901">
        <w:trPr>
          <w:trHeight w:val="2011"/>
        </w:trPr>
        <w:tc>
          <w:tcPr>
            <w:tcW w:w="2410" w:type="dxa"/>
          </w:tcPr>
          <w:p w14:paraId="6D328013" w14:textId="77777777" w:rsidR="00880623" w:rsidRPr="00C730B4" w:rsidRDefault="00880623" w:rsidP="00CD7E30">
            <w:pPr>
              <w:pStyle w:val="TableParagraph"/>
              <w:spacing w:before="6"/>
              <w:ind w:left="0" w:right="-1"/>
              <w:rPr>
                <w:sz w:val="24"/>
                <w:szCs w:val="24"/>
              </w:rPr>
            </w:pPr>
          </w:p>
          <w:p w14:paraId="456840C1" w14:textId="77777777" w:rsidR="00880623" w:rsidRPr="00C730B4" w:rsidRDefault="00880623" w:rsidP="00CD7E30">
            <w:pPr>
              <w:pStyle w:val="TableParagraph"/>
              <w:spacing w:before="1"/>
              <w:ind w:left="0" w:right="-1" w:firstLine="36"/>
              <w:rPr>
                <w:sz w:val="24"/>
                <w:szCs w:val="24"/>
              </w:rPr>
            </w:pPr>
            <w:r w:rsidRPr="00C730B4">
              <w:rPr>
                <w:sz w:val="24"/>
                <w:szCs w:val="24"/>
              </w:rPr>
              <w:t>Построение суждений/ коммуникативные УУД</w:t>
            </w:r>
          </w:p>
        </w:tc>
        <w:tc>
          <w:tcPr>
            <w:tcW w:w="6522" w:type="dxa"/>
          </w:tcPr>
          <w:p w14:paraId="4B88FCA9" w14:textId="77777777" w:rsidR="00880623" w:rsidRPr="00C730B4" w:rsidRDefault="00880623" w:rsidP="00685154">
            <w:pPr>
              <w:pStyle w:val="TableParagraph"/>
              <w:numPr>
                <w:ilvl w:val="0"/>
                <w:numId w:val="135"/>
              </w:numPr>
              <w:tabs>
                <w:tab w:val="left" w:pos="284"/>
              </w:tabs>
              <w:spacing w:line="291" w:lineRule="exact"/>
              <w:ind w:left="0" w:right="-1" w:hanging="177"/>
              <w:rPr>
                <w:sz w:val="24"/>
                <w:szCs w:val="24"/>
              </w:rPr>
            </w:pPr>
            <w:r w:rsidRPr="00C730B4">
              <w:rPr>
                <w:sz w:val="24"/>
                <w:szCs w:val="24"/>
              </w:rPr>
              <w:t>ясность и четкость</w:t>
            </w:r>
            <w:r w:rsidRPr="00C730B4">
              <w:rPr>
                <w:spacing w:val="-3"/>
                <w:sz w:val="24"/>
                <w:szCs w:val="24"/>
              </w:rPr>
              <w:t xml:space="preserve"> </w:t>
            </w:r>
            <w:r w:rsidRPr="00C730B4">
              <w:rPr>
                <w:sz w:val="24"/>
                <w:szCs w:val="24"/>
              </w:rPr>
              <w:t>изложения;</w:t>
            </w:r>
          </w:p>
          <w:p w14:paraId="6151C359" w14:textId="77777777" w:rsidR="00880623" w:rsidRPr="00C730B4" w:rsidRDefault="00880623" w:rsidP="00685154">
            <w:pPr>
              <w:pStyle w:val="TableParagraph"/>
              <w:numPr>
                <w:ilvl w:val="0"/>
                <w:numId w:val="135"/>
              </w:numPr>
              <w:tabs>
                <w:tab w:val="left" w:pos="284"/>
                <w:tab w:val="left" w:pos="1177"/>
                <w:tab w:val="left" w:pos="3249"/>
                <w:tab w:val="left" w:pos="4887"/>
                <w:tab w:val="left" w:pos="5170"/>
              </w:tabs>
              <w:spacing w:before="2" w:line="237" w:lineRule="auto"/>
              <w:ind w:left="0" w:right="-1" w:firstLine="0"/>
              <w:rPr>
                <w:sz w:val="24"/>
                <w:szCs w:val="24"/>
                <w:lang w:val="ru-RU"/>
              </w:rPr>
            </w:pPr>
            <w:r w:rsidRPr="00C730B4">
              <w:rPr>
                <w:sz w:val="24"/>
                <w:szCs w:val="24"/>
                <w:lang w:val="ru-RU"/>
              </w:rPr>
              <w:t>логика</w:t>
            </w:r>
            <w:r w:rsidRPr="00C730B4">
              <w:rPr>
                <w:sz w:val="24"/>
                <w:szCs w:val="24"/>
                <w:lang w:val="ru-RU"/>
              </w:rPr>
              <w:tab/>
              <w:t>структурирования</w:t>
            </w:r>
            <w:r w:rsidRPr="00C730B4">
              <w:rPr>
                <w:sz w:val="24"/>
                <w:szCs w:val="24"/>
                <w:lang w:val="ru-RU"/>
              </w:rPr>
              <w:tab/>
              <w:t>доказательств</w:t>
            </w:r>
            <w:r w:rsidRPr="00C730B4">
              <w:rPr>
                <w:sz w:val="24"/>
                <w:szCs w:val="24"/>
                <w:lang w:val="ru-RU"/>
              </w:rPr>
              <w:tab/>
              <w:t>-</w:t>
            </w:r>
            <w:r w:rsidRPr="00C730B4">
              <w:rPr>
                <w:sz w:val="24"/>
                <w:szCs w:val="24"/>
                <w:lang w:val="ru-RU"/>
              </w:rPr>
              <w:tab/>
            </w:r>
            <w:r w:rsidRPr="00C730B4">
              <w:rPr>
                <w:spacing w:val="-3"/>
                <w:sz w:val="24"/>
                <w:szCs w:val="24"/>
                <w:lang w:val="ru-RU"/>
              </w:rPr>
              <w:t xml:space="preserve">выдвинутые </w:t>
            </w:r>
            <w:r w:rsidRPr="00C730B4">
              <w:rPr>
                <w:sz w:val="24"/>
                <w:szCs w:val="24"/>
                <w:lang w:val="ru-RU"/>
              </w:rPr>
              <w:t>тезисы сопровождаются грамотной</w:t>
            </w:r>
            <w:r w:rsidRPr="00C730B4">
              <w:rPr>
                <w:spacing w:val="-3"/>
                <w:sz w:val="24"/>
                <w:szCs w:val="24"/>
                <w:lang w:val="ru-RU"/>
              </w:rPr>
              <w:t xml:space="preserve"> </w:t>
            </w:r>
            <w:r w:rsidRPr="00C730B4">
              <w:rPr>
                <w:sz w:val="24"/>
                <w:szCs w:val="24"/>
                <w:lang w:val="ru-RU"/>
              </w:rPr>
              <w:t>аргументацией;</w:t>
            </w:r>
          </w:p>
          <w:p w14:paraId="18C01303" w14:textId="77777777" w:rsidR="00880623" w:rsidRPr="00C730B4" w:rsidRDefault="00880623" w:rsidP="00685154">
            <w:pPr>
              <w:pStyle w:val="TableParagraph"/>
              <w:numPr>
                <w:ilvl w:val="0"/>
                <w:numId w:val="135"/>
              </w:numPr>
              <w:tabs>
                <w:tab w:val="left" w:pos="284"/>
              </w:tabs>
              <w:spacing w:before="2"/>
              <w:ind w:left="0" w:right="-1" w:hanging="177"/>
              <w:rPr>
                <w:sz w:val="24"/>
                <w:szCs w:val="24"/>
                <w:lang w:val="ru-RU"/>
              </w:rPr>
            </w:pPr>
            <w:r w:rsidRPr="00C730B4">
              <w:rPr>
                <w:sz w:val="24"/>
                <w:szCs w:val="24"/>
                <w:lang w:val="ru-RU"/>
              </w:rPr>
              <w:t>приводятся различные точки зрения и их личная</w:t>
            </w:r>
            <w:r w:rsidRPr="00C730B4">
              <w:rPr>
                <w:spacing w:val="-16"/>
                <w:sz w:val="24"/>
                <w:szCs w:val="24"/>
                <w:lang w:val="ru-RU"/>
              </w:rPr>
              <w:t xml:space="preserve"> </w:t>
            </w:r>
            <w:r w:rsidRPr="00C730B4">
              <w:rPr>
                <w:sz w:val="24"/>
                <w:szCs w:val="24"/>
                <w:lang w:val="ru-RU"/>
              </w:rPr>
              <w:t>оценка.</w:t>
            </w:r>
          </w:p>
          <w:p w14:paraId="1BA6203A" w14:textId="77777777" w:rsidR="00880623" w:rsidRPr="00C730B4" w:rsidRDefault="00880623" w:rsidP="00685154">
            <w:pPr>
              <w:pStyle w:val="TableParagraph"/>
              <w:numPr>
                <w:ilvl w:val="0"/>
                <w:numId w:val="135"/>
              </w:numPr>
              <w:tabs>
                <w:tab w:val="left" w:pos="284"/>
              </w:tabs>
              <w:spacing w:before="3" w:line="237" w:lineRule="auto"/>
              <w:ind w:left="0" w:right="-1" w:firstLine="0"/>
              <w:rPr>
                <w:sz w:val="24"/>
                <w:szCs w:val="24"/>
                <w:lang w:val="ru-RU"/>
              </w:rPr>
            </w:pPr>
            <w:r w:rsidRPr="00C730B4">
              <w:rPr>
                <w:sz w:val="24"/>
                <w:szCs w:val="24"/>
                <w:lang w:val="ru-RU"/>
              </w:rPr>
              <w:t>общая форма изложения полученных результатов и их интерпретации соответствует жанру проблемной</w:t>
            </w:r>
            <w:r w:rsidRPr="00C730B4">
              <w:rPr>
                <w:spacing w:val="41"/>
                <w:sz w:val="24"/>
                <w:szCs w:val="24"/>
                <w:lang w:val="ru-RU"/>
              </w:rPr>
              <w:t xml:space="preserve"> </w:t>
            </w:r>
            <w:r w:rsidRPr="00C730B4">
              <w:rPr>
                <w:sz w:val="24"/>
                <w:szCs w:val="24"/>
                <w:lang w:val="ru-RU"/>
              </w:rPr>
              <w:t>научной</w:t>
            </w:r>
          </w:p>
          <w:p w14:paraId="4F2F0525" w14:textId="77777777" w:rsidR="00880623" w:rsidRPr="00C730B4" w:rsidRDefault="00880623" w:rsidP="00CD7E30">
            <w:pPr>
              <w:pStyle w:val="TableParagraph"/>
              <w:spacing w:before="1" w:line="269" w:lineRule="exact"/>
              <w:ind w:left="0" w:right="-1"/>
              <w:rPr>
                <w:sz w:val="24"/>
                <w:szCs w:val="24"/>
              </w:rPr>
            </w:pPr>
            <w:r w:rsidRPr="00C730B4">
              <w:rPr>
                <w:sz w:val="24"/>
                <w:szCs w:val="24"/>
              </w:rPr>
              <w:t>статьи.</w:t>
            </w:r>
          </w:p>
        </w:tc>
        <w:tc>
          <w:tcPr>
            <w:tcW w:w="850" w:type="dxa"/>
          </w:tcPr>
          <w:p w14:paraId="59E53F7F" w14:textId="77777777" w:rsidR="00880623" w:rsidRPr="00C730B4" w:rsidRDefault="00880623" w:rsidP="00E25901">
            <w:pPr>
              <w:pStyle w:val="TableParagraph"/>
              <w:ind w:left="0" w:right="-1"/>
              <w:jc w:val="center"/>
              <w:rPr>
                <w:sz w:val="24"/>
                <w:szCs w:val="24"/>
              </w:rPr>
            </w:pPr>
          </w:p>
          <w:p w14:paraId="4AC1C9EC" w14:textId="77777777" w:rsidR="00880623" w:rsidRPr="00C730B4" w:rsidRDefault="00880623" w:rsidP="00E25901">
            <w:pPr>
              <w:pStyle w:val="TableParagraph"/>
              <w:spacing w:before="6"/>
              <w:ind w:left="0" w:right="-1"/>
              <w:jc w:val="center"/>
              <w:rPr>
                <w:sz w:val="24"/>
                <w:szCs w:val="24"/>
              </w:rPr>
            </w:pPr>
          </w:p>
          <w:p w14:paraId="076C33F6" w14:textId="77777777" w:rsidR="00880623" w:rsidRPr="00C730B4" w:rsidRDefault="00880623" w:rsidP="00E25901">
            <w:pPr>
              <w:pStyle w:val="TableParagraph"/>
              <w:spacing w:before="1"/>
              <w:ind w:left="0" w:right="-1"/>
              <w:jc w:val="center"/>
              <w:rPr>
                <w:sz w:val="24"/>
                <w:szCs w:val="24"/>
              </w:rPr>
            </w:pPr>
            <w:r w:rsidRPr="00C730B4">
              <w:rPr>
                <w:sz w:val="24"/>
                <w:szCs w:val="24"/>
              </w:rPr>
              <w:t>3</w:t>
            </w:r>
          </w:p>
          <w:p w14:paraId="5D1213F2" w14:textId="77777777" w:rsidR="00880623" w:rsidRPr="00C730B4" w:rsidRDefault="00880623" w:rsidP="00E25901">
            <w:pPr>
              <w:pStyle w:val="TableParagraph"/>
              <w:ind w:left="0" w:right="-1"/>
              <w:jc w:val="center"/>
              <w:rPr>
                <w:sz w:val="24"/>
                <w:szCs w:val="24"/>
              </w:rPr>
            </w:pPr>
            <w:r w:rsidRPr="00C730B4">
              <w:rPr>
                <w:sz w:val="24"/>
                <w:szCs w:val="24"/>
              </w:rPr>
              <w:t>2</w:t>
            </w:r>
          </w:p>
          <w:p w14:paraId="199411DE" w14:textId="77777777" w:rsidR="00880623" w:rsidRPr="00C730B4" w:rsidRDefault="00880623" w:rsidP="00E25901">
            <w:pPr>
              <w:pStyle w:val="TableParagraph"/>
              <w:ind w:left="0" w:right="-1"/>
              <w:jc w:val="center"/>
              <w:rPr>
                <w:sz w:val="24"/>
                <w:szCs w:val="24"/>
              </w:rPr>
            </w:pPr>
            <w:r w:rsidRPr="00C730B4">
              <w:rPr>
                <w:sz w:val="24"/>
                <w:szCs w:val="24"/>
              </w:rPr>
              <w:t>1</w:t>
            </w:r>
          </w:p>
        </w:tc>
      </w:tr>
      <w:tr w:rsidR="00F43079" w:rsidRPr="00C730B4" w14:paraId="31AD8E49" w14:textId="77777777" w:rsidTr="00E25901">
        <w:trPr>
          <w:trHeight w:val="1458"/>
        </w:trPr>
        <w:tc>
          <w:tcPr>
            <w:tcW w:w="2410" w:type="dxa"/>
          </w:tcPr>
          <w:p w14:paraId="65B02846" w14:textId="77777777" w:rsidR="00880623" w:rsidRPr="00C730B4" w:rsidRDefault="00880623" w:rsidP="00CD7E30">
            <w:pPr>
              <w:pStyle w:val="TableParagraph"/>
              <w:ind w:left="0" w:right="-1"/>
              <w:rPr>
                <w:sz w:val="24"/>
                <w:szCs w:val="24"/>
              </w:rPr>
            </w:pPr>
          </w:p>
          <w:p w14:paraId="3205EEDB" w14:textId="77777777" w:rsidR="00880623" w:rsidRPr="00C730B4" w:rsidRDefault="00880623" w:rsidP="00CD7E30">
            <w:pPr>
              <w:pStyle w:val="TableParagraph"/>
              <w:spacing w:before="6"/>
              <w:ind w:left="0" w:right="-1"/>
              <w:rPr>
                <w:sz w:val="24"/>
                <w:szCs w:val="24"/>
              </w:rPr>
            </w:pPr>
          </w:p>
          <w:p w14:paraId="28A910D7" w14:textId="77777777" w:rsidR="00880623" w:rsidRPr="00C730B4" w:rsidRDefault="00880623" w:rsidP="00CD7E30">
            <w:pPr>
              <w:pStyle w:val="TableParagraph"/>
              <w:ind w:left="0" w:right="-1"/>
              <w:rPr>
                <w:sz w:val="24"/>
                <w:szCs w:val="24"/>
              </w:rPr>
            </w:pPr>
            <w:r w:rsidRPr="00C730B4">
              <w:rPr>
                <w:sz w:val="24"/>
                <w:szCs w:val="24"/>
              </w:rPr>
              <w:t>Регулятивные УУД</w:t>
            </w:r>
          </w:p>
        </w:tc>
        <w:tc>
          <w:tcPr>
            <w:tcW w:w="6522" w:type="dxa"/>
          </w:tcPr>
          <w:p w14:paraId="78F7D44E" w14:textId="77777777" w:rsidR="00880623" w:rsidRPr="00C730B4" w:rsidRDefault="00880623" w:rsidP="00685154">
            <w:pPr>
              <w:pStyle w:val="TableParagraph"/>
              <w:numPr>
                <w:ilvl w:val="0"/>
                <w:numId w:val="134"/>
              </w:numPr>
              <w:tabs>
                <w:tab w:val="left" w:pos="284"/>
              </w:tabs>
              <w:spacing w:line="291" w:lineRule="exact"/>
              <w:ind w:left="0" w:right="-1" w:hanging="177"/>
              <w:rPr>
                <w:sz w:val="24"/>
                <w:szCs w:val="24"/>
              </w:rPr>
            </w:pPr>
            <w:r w:rsidRPr="00C730B4">
              <w:rPr>
                <w:sz w:val="24"/>
                <w:szCs w:val="24"/>
              </w:rPr>
              <w:t>продемонстрированы навыки определения</w:t>
            </w:r>
            <w:r w:rsidRPr="00C730B4">
              <w:rPr>
                <w:spacing w:val="-2"/>
                <w:sz w:val="24"/>
                <w:szCs w:val="24"/>
              </w:rPr>
              <w:t xml:space="preserve"> </w:t>
            </w:r>
            <w:r w:rsidRPr="00C730B4">
              <w:rPr>
                <w:sz w:val="24"/>
                <w:szCs w:val="24"/>
              </w:rPr>
              <w:t>темы;</w:t>
            </w:r>
          </w:p>
          <w:p w14:paraId="5698AA1F" w14:textId="77777777" w:rsidR="00880623" w:rsidRPr="00C730B4" w:rsidRDefault="00880623" w:rsidP="00685154">
            <w:pPr>
              <w:pStyle w:val="TableParagraph"/>
              <w:numPr>
                <w:ilvl w:val="0"/>
                <w:numId w:val="134"/>
              </w:numPr>
              <w:tabs>
                <w:tab w:val="left" w:pos="284"/>
              </w:tabs>
              <w:spacing w:line="293" w:lineRule="exact"/>
              <w:ind w:left="0" w:right="-1" w:hanging="177"/>
              <w:rPr>
                <w:sz w:val="24"/>
                <w:szCs w:val="24"/>
              </w:rPr>
            </w:pPr>
            <w:r w:rsidRPr="00C730B4">
              <w:rPr>
                <w:sz w:val="24"/>
                <w:szCs w:val="24"/>
              </w:rPr>
              <w:t>работа тщательно</w:t>
            </w:r>
            <w:r w:rsidRPr="00C730B4">
              <w:rPr>
                <w:spacing w:val="-2"/>
                <w:sz w:val="24"/>
                <w:szCs w:val="24"/>
              </w:rPr>
              <w:t xml:space="preserve"> </w:t>
            </w:r>
            <w:r w:rsidRPr="00C730B4">
              <w:rPr>
                <w:sz w:val="24"/>
                <w:szCs w:val="24"/>
              </w:rPr>
              <w:t>спланирована;</w:t>
            </w:r>
          </w:p>
          <w:p w14:paraId="39C355C8" w14:textId="77777777" w:rsidR="00880623" w:rsidRPr="00C730B4" w:rsidRDefault="00880623" w:rsidP="00685154">
            <w:pPr>
              <w:pStyle w:val="TableParagraph"/>
              <w:numPr>
                <w:ilvl w:val="0"/>
                <w:numId w:val="134"/>
              </w:numPr>
              <w:tabs>
                <w:tab w:val="left" w:pos="284"/>
              </w:tabs>
              <w:ind w:left="0" w:right="-1" w:firstLine="0"/>
              <w:rPr>
                <w:sz w:val="24"/>
                <w:szCs w:val="24"/>
                <w:lang w:val="ru-RU"/>
              </w:rPr>
            </w:pPr>
            <w:r w:rsidRPr="00C730B4">
              <w:rPr>
                <w:sz w:val="24"/>
                <w:szCs w:val="24"/>
                <w:lang w:val="ru-RU"/>
              </w:rPr>
              <w:t>своевременно пройдены этапы подготовки, обсуждения, представления;</w:t>
            </w:r>
          </w:p>
          <w:p w14:paraId="15BEB06D" w14:textId="77777777" w:rsidR="00880623" w:rsidRPr="00C730B4" w:rsidRDefault="00880623" w:rsidP="00685154">
            <w:pPr>
              <w:pStyle w:val="TableParagraph"/>
              <w:numPr>
                <w:ilvl w:val="0"/>
                <w:numId w:val="134"/>
              </w:numPr>
              <w:tabs>
                <w:tab w:val="left" w:pos="284"/>
              </w:tabs>
              <w:spacing w:line="284" w:lineRule="exact"/>
              <w:ind w:left="0" w:right="-1" w:hanging="177"/>
              <w:rPr>
                <w:sz w:val="24"/>
                <w:szCs w:val="24"/>
                <w:lang w:val="ru-RU"/>
              </w:rPr>
            </w:pPr>
            <w:r w:rsidRPr="00C730B4">
              <w:rPr>
                <w:sz w:val="24"/>
                <w:szCs w:val="24"/>
                <w:lang w:val="ru-RU"/>
              </w:rPr>
              <w:t>контроль и коррекция осуществлялась</w:t>
            </w:r>
            <w:r w:rsidRPr="00C730B4">
              <w:rPr>
                <w:spacing w:val="-7"/>
                <w:sz w:val="24"/>
                <w:szCs w:val="24"/>
                <w:lang w:val="ru-RU"/>
              </w:rPr>
              <w:t xml:space="preserve"> </w:t>
            </w:r>
            <w:r w:rsidRPr="00C730B4">
              <w:rPr>
                <w:sz w:val="24"/>
                <w:szCs w:val="24"/>
                <w:lang w:val="ru-RU"/>
              </w:rPr>
              <w:t>самостоятельно</w:t>
            </w:r>
          </w:p>
        </w:tc>
        <w:tc>
          <w:tcPr>
            <w:tcW w:w="850" w:type="dxa"/>
          </w:tcPr>
          <w:p w14:paraId="4F83061C" w14:textId="77777777" w:rsidR="00880623" w:rsidRPr="00C730B4" w:rsidRDefault="00880623" w:rsidP="00E25901">
            <w:pPr>
              <w:pStyle w:val="TableParagraph"/>
              <w:spacing w:before="6"/>
              <w:ind w:left="0" w:right="-1"/>
              <w:jc w:val="center"/>
              <w:rPr>
                <w:sz w:val="24"/>
                <w:szCs w:val="24"/>
                <w:lang w:val="ru-RU"/>
              </w:rPr>
            </w:pPr>
          </w:p>
          <w:p w14:paraId="708E4912" w14:textId="77777777" w:rsidR="00880623" w:rsidRPr="00C730B4" w:rsidRDefault="00880623" w:rsidP="00E25901">
            <w:pPr>
              <w:pStyle w:val="TableParagraph"/>
              <w:ind w:left="0" w:right="-1"/>
              <w:jc w:val="center"/>
              <w:rPr>
                <w:sz w:val="24"/>
                <w:szCs w:val="24"/>
              </w:rPr>
            </w:pPr>
            <w:r w:rsidRPr="00C730B4">
              <w:rPr>
                <w:sz w:val="24"/>
                <w:szCs w:val="24"/>
              </w:rPr>
              <w:t>3</w:t>
            </w:r>
          </w:p>
          <w:p w14:paraId="1D961CC5" w14:textId="77777777" w:rsidR="00880623" w:rsidRPr="00C730B4" w:rsidRDefault="00880623" w:rsidP="00E25901">
            <w:pPr>
              <w:pStyle w:val="TableParagraph"/>
              <w:ind w:left="0" w:right="-1"/>
              <w:jc w:val="center"/>
              <w:rPr>
                <w:sz w:val="24"/>
                <w:szCs w:val="24"/>
              </w:rPr>
            </w:pPr>
            <w:r w:rsidRPr="00C730B4">
              <w:rPr>
                <w:sz w:val="24"/>
                <w:szCs w:val="24"/>
              </w:rPr>
              <w:t>2</w:t>
            </w:r>
          </w:p>
          <w:p w14:paraId="22DA7454" w14:textId="77777777" w:rsidR="00880623" w:rsidRPr="00C730B4" w:rsidRDefault="00880623" w:rsidP="00E25901">
            <w:pPr>
              <w:pStyle w:val="TableParagraph"/>
              <w:ind w:left="0" w:right="-1"/>
              <w:jc w:val="center"/>
              <w:rPr>
                <w:sz w:val="24"/>
                <w:szCs w:val="24"/>
              </w:rPr>
            </w:pPr>
            <w:r w:rsidRPr="00C730B4">
              <w:rPr>
                <w:sz w:val="24"/>
                <w:szCs w:val="24"/>
              </w:rPr>
              <w:t>1</w:t>
            </w:r>
          </w:p>
        </w:tc>
      </w:tr>
      <w:tr w:rsidR="00F43079" w:rsidRPr="00C730B4" w14:paraId="3C761B68" w14:textId="77777777" w:rsidTr="00E25901">
        <w:trPr>
          <w:trHeight w:val="1183"/>
        </w:trPr>
        <w:tc>
          <w:tcPr>
            <w:tcW w:w="2410" w:type="dxa"/>
          </w:tcPr>
          <w:p w14:paraId="1042B62F" w14:textId="77777777" w:rsidR="00880623" w:rsidRPr="00C730B4" w:rsidRDefault="00880623" w:rsidP="00CD7E30">
            <w:pPr>
              <w:pStyle w:val="TableParagraph"/>
              <w:tabs>
                <w:tab w:val="left" w:pos="1755"/>
              </w:tabs>
              <w:ind w:left="0" w:right="-1" w:firstLine="36"/>
              <w:rPr>
                <w:sz w:val="24"/>
                <w:szCs w:val="24"/>
              </w:rPr>
            </w:pPr>
            <w:r w:rsidRPr="00C730B4">
              <w:rPr>
                <w:sz w:val="24"/>
                <w:szCs w:val="24"/>
              </w:rPr>
              <w:lastRenderedPageBreak/>
              <w:t>Оценка</w:t>
            </w:r>
            <w:r w:rsidRPr="00C730B4">
              <w:rPr>
                <w:sz w:val="24"/>
                <w:szCs w:val="24"/>
              </w:rPr>
              <w:tab/>
            </w:r>
            <w:r w:rsidRPr="00C730B4">
              <w:rPr>
                <w:spacing w:val="-5"/>
                <w:sz w:val="24"/>
                <w:szCs w:val="24"/>
              </w:rPr>
              <w:t xml:space="preserve">ИКТ- </w:t>
            </w:r>
            <w:r w:rsidRPr="00C730B4">
              <w:rPr>
                <w:sz w:val="24"/>
                <w:szCs w:val="24"/>
              </w:rPr>
              <w:t>компетентности</w:t>
            </w:r>
          </w:p>
        </w:tc>
        <w:tc>
          <w:tcPr>
            <w:tcW w:w="6522" w:type="dxa"/>
          </w:tcPr>
          <w:p w14:paraId="6A53D8F3" w14:textId="77777777" w:rsidR="00880623" w:rsidRPr="00C730B4" w:rsidRDefault="00880623" w:rsidP="00685154">
            <w:pPr>
              <w:pStyle w:val="TableParagraph"/>
              <w:numPr>
                <w:ilvl w:val="0"/>
                <w:numId w:val="133"/>
              </w:numPr>
              <w:tabs>
                <w:tab w:val="left" w:pos="284"/>
              </w:tabs>
              <w:spacing w:line="291" w:lineRule="exact"/>
              <w:ind w:left="0" w:right="-1" w:hanging="177"/>
              <w:rPr>
                <w:sz w:val="24"/>
                <w:szCs w:val="24"/>
              </w:rPr>
            </w:pPr>
            <w:r w:rsidRPr="00C730B4">
              <w:rPr>
                <w:sz w:val="24"/>
                <w:szCs w:val="24"/>
              </w:rPr>
              <w:t>дизайн и</w:t>
            </w:r>
            <w:r w:rsidRPr="00C730B4">
              <w:rPr>
                <w:spacing w:val="-1"/>
                <w:sz w:val="24"/>
                <w:szCs w:val="24"/>
              </w:rPr>
              <w:t xml:space="preserve"> </w:t>
            </w:r>
            <w:r w:rsidRPr="00C730B4">
              <w:rPr>
                <w:sz w:val="24"/>
                <w:szCs w:val="24"/>
              </w:rPr>
              <w:t>графика;</w:t>
            </w:r>
          </w:p>
          <w:p w14:paraId="2DB6E51B" w14:textId="77777777" w:rsidR="00880623" w:rsidRPr="00C730B4" w:rsidRDefault="00880623" w:rsidP="00685154">
            <w:pPr>
              <w:pStyle w:val="TableParagraph"/>
              <w:numPr>
                <w:ilvl w:val="0"/>
                <w:numId w:val="133"/>
              </w:numPr>
              <w:tabs>
                <w:tab w:val="left" w:pos="284"/>
              </w:tabs>
              <w:spacing w:line="293" w:lineRule="exact"/>
              <w:ind w:left="0" w:right="-1" w:hanging="177"/>
              <w:rPr>
                <w:sz w:val="24"/>
                <w:szCs w:val="24"/>
              </w:rPr>
            </w:pPr>
            <w:r w:rsidRPr="00C730B4">
              <w:rPr>
                <w:sz w:val="24"/>
                <w:szCs w:val="24"/>
              </w:rPr>
              <w:t>дружественный</w:t>
            </w:r>
            <w:r w:rsidRPr="00C730B4">
              <w:rPr>
                <w:spacing w:val="-1"/>
                <w:sz w:val="24"/>
                <w:szCs w:val="24"/>
              </w:rPr>
              <w:t xml:space="preserve"> </w:t>
            </w:r>
            <w:r w:rsidRPr="00C730B4">
              <w:rPr>
                <w:sz w:val="24"/>
                <w:szCs w:val="24"/>
              </w:rPr>
              <w:t>интерфейс;</w:t>
            </w:r>
          </w:p>
          <w:p w14:paraId="5C7FF5D4" w14:textId="77777777" w:rsidR="00880623" w:rsidRPr="00C730B4" w:rsidRDefault="00880623" w:rsidP="00685154">
            <w:pPr>
              <w:pStyle w:val="TableParagraph"/>
              <w:numPr>
                <w:ilvl w:val="0"/>
                <w:numId w:val="133"/>
              </w:numPr>
              <w:tabs>
                <w:tab w:val="left" w:pos="284"/>
              </w:tabs>
              <w:spacing w:line="294" w:lineRule="exact"/>
              <w:ind w:left="0" w:right="-1" w:hanging="177"/>
              <w:rPr>
                <w:sz w:val="24"/>
                <w:szCs w:val="24"/>
              </w:rPr>
            </w:pPr>
            <w:r w:rsidRPr="00C730B4">
              <w:rPr>
                <w:sz w:val="24"/>
                <w:szCs w:val="24"/>
              </w:rPr>
              <w:t>функциональные</w:t>
            </w:r>
            <w:r w:rsidRPr="00C730B4">
              <w:rPr>
                <w:spacing w:val="-3"/>
                <w:sz w:val="24"/>
                <w:szCs w:val="24"/>
              </w:rPr>
              <w:t xml:space="preserve"> </w:t>
            </w:r>
            <w:r w:rsidRPr="00C730B4">
              <w:rPr>
                <w:sz w:val="24"/>
                <w:szCs w:val="24"/>
              </w:rPr>
              <w:t>возможности;</w:t>
            </w:r>
          </w:p>
          <w:p w14:paraId="3406A89F" w14:textId="77777777" w:rsidR="00880623" w:rsidRPr="00C730B4" w:rsidRDefault="00880623" w:rsidP="00685154">
            <w:pPr>
              <w:pStyle w:val="TableParagraph"/>
              <w:numPr>
                <w:ilvl w:val="0"/>
                <w:numId w:val="133"/>
              </w:numPr>
              <w:tabs>
                <w:tab w:val="left" w:pos="284"/>
              </w:tabs>
              <w:spacing w:before="1" w:line="284" w:lineRule="exact"/>
              <w:ind w:left="0" w:right="-1" w:hanging="177"/>
              <w:rPr>
                <w:sz w:val="24"/>
                <w:szCs w:val="24"/>
              </w:rPr>
            </w:pPr>
            <w:r w:rsidRPr="00C730B4">
              <w:rPr>
                <w:sz w:val="24"/>
                <w:szCs w:val="24"/>
              </w:rPr>
              <w:t>оптимальность использования</w:t>
            </w:r>
            <w:r w:rsidRPr="00C730B4">
              <w:rPr>
                <w:spacing w:val="-1"/>
                <w:sz w:val="24"/>
                <w:szCs w:val="24"/>
              </w:rPr>
              <w:t xml:space="preserve"> </w:t>
            </w:r>
            <w:r w:rsidRPr="00C730B4">
              <w:rPr>
                <w:sz w:val="24"/>
                <w:szCs w:val="24"/>
              </w:rPr>
              <w:t>ресурса</w:t>
            </w:r>
          </w:p>
        </w:tc>
        <w:tc>
          <w:tcPr>
            <w:tcW w:w="850" w:type="dxa"/>
          </w:tcPr>
          <w:p w14:paraId="7E7FB719" w14:textId="77777777" w:rsidR="00880623" w:rsidRPr="00C730B4" w:rsidRDefault="00880623" w:rsidP="00E25901">
            <w:pPr>
              <w:pStyle w:val="TableParagraph"/>
              <w:spacing w:before="168"/>
              <w:ind w:left="0" w:right="-1"/>
              <w:jc w:val="center"/>
              <w:rPr>
                <w:sz w:val="24"/>
                <w:szCs w:val="24"/>
              </w:rPr>
            </w:pPr>
            <w:r w:rsidRPr="00C730B4">
              <w:rPr>
                <w:sz w:val="24"/>
                <w:szCs w:val="24"/>
              </w:rPr>
              <w:t>3</w:t>
            </w:r>
          </w:p>
          <w:p w14:paraId="04A02409" w14:textId="77777777" w:rsidR="00880623" w:rsidRPr="00C730B4" w:rsidRDefault="00880623" w:rsidP="00E25901">
            <w:pPr>
              <w:pStyle w:val="TableParagraph"/>
              <w:spacing w:before="1"/>
              <w:ind w:left="0" w:right="-1"/>
              <w:jc w:val="center"/>
              <w:rPr>
                <w:sz w:val="24"/>
                <w:szCs w:val="24"/>
              </w:rPr>
            </w:pPr>
            <w:r w:rsidRPr="00C730B4">
              <w:rPr>
                <w:sz w:val="24"/>
                <w:szCs w:val="24"/>
              </w:rPr>
              <w:t>2</w:t>
            </w:r>
          </w:p>
          <w:p w14:paraId="0E931AC1" w14:textId="77777777" w:rsidR="00880623" w:rsidRPr="00C730B4" w:rsidRDefault="00880623" w:rsidP="00E25901">
            <w:pPr>
              <w:pStyle w:val="TableParagraph"/>
              <w:ind w:left="0" w:right="-1"/>
              <w:jc w:val="center"/>
              <w:rPr>
                <w:sz w:val="24"/>
                <w:szCs w:val="24"/>
              </w:rPr>
            </w:pPr>
            <w:r w:rsidRPr="00C730B4">
              <w:rPr>
                <w:sz w:val="24"/>
                <w:szCs w:val="24"/>
              </w:rPr>
              <w:t>1</w:t>
            </w:r>
          </w:p>
        </w:tc>
      </w:tr>
      <w:tr w:rsidR="00F43079" w:rsidRPr="00C730B4" w14:paraId="50F5E427" w14:textId="77777777" w:rsidTr="00E25901">
        <w:trPr>
          <w:trHeight w:val="2286"/>
        </w:trPr>
        <w:tc>
          <w:tcPr>
            <w:tcW w:w="2410" w:type="dxa"/>
          </w:tcPr>
          <w:p w14:paraId="1A062E97" w14:textId="77777777" w:rsidR="00880623" w:rsidRPr="00C730B4" w:rsidRDefault="00880623" w:rsidP="00CD7E30">
            <w:pPr>
              <w:pStyle w:val="TableParagraph"/>
              <w:ind w:left="0" w:right="-1"/>
              <w:rPr>
                <w:sz w:val="24"/>
                <w:szCs w:val="24"/>
              </w:rPr>
            </w:pPr>
          </w:p>
          <w:p w14:paraId="7A36071B" w14:textId="77777777" w:rsidR="00880623" w:rsidRPr="00C730B4" w:rsidRDefault="00880623" w:rsidP="00CD7E30">
            <w:pPr>
              <w:pStyle w:val="TableParagraph"/>
              <w:ind w:left="0" w:right="-1"/>
              <w:rPr>
                <w:sz w:val="24"/>
                <w:szCs w:val="24"/>
              </w:rPr>
            </w:pPr>
          </w:p>
          <w:p w14:paraId="05BB961E" w14:textId="77777777" w:rsidR="00880623" w:rsidRPr="00C730B4" w:rsidRDefault="00880623" w:rsidP="00CD7E30">
            <w:pPr>
              <w:pStyle w:val="TableParagraph"/>
              <w:spacing w:before="7"/>
              <w:ind w:left="0" w:right="-1"/>
              <w:rPr>
                <w:sz w:val="24"/>
                <w:szCs w:val="24"/>
              </w:rPr>
            </w:pPr>
          </w:p>
          <w:p w14:paraId="087AA164" w14:textId="77777777" w:rsidR="00880623" w:rsidRPr="00C730B4" w:rsidRDefault="00880623" w:rsidP="00CD7E30">
            <w:pPr>
              <w:pStyle w:val="TableParagraph"/>
              <w:ind w:left="0" w:right="-1"/>
              <w:rPr>
                <w:sz w:val="24"/>
                <w:szCs w:val="24"/>
              </w:rPr>
            </w:pPr>
            <w:r w:rsidRPr="00C730B4">
              <w:rPr>
                <w:sz w:val="24"/>
                <w:szCs w:val="24"/>
              </w:rPr>
              <w:t>Оформление</w:t>
            </w:r>
            <w:r w:rsidRPr="00C730B4">
              <w:rPr>
                <w:spacing w:val="54"/>
                <w:sz w:val="24"/>
                <w:szCs w:val="24"/>
              </w:rPr>
              <w:t xml:space="preserve"> </w:t>
            </w:r>
            <w:r w:rsidRPr="00C730B4">
              <w:rPr>
                <w:sz w:val="24"/>
                <w:szCs w:val="24"/>
              </w:rPr>
              <w:t>работы</w:t>
            </w:r>
          </w:p>
        </w:tc>
        <w:tc>
          <w:tcPr>
            <w:tcW w:w="6522" w:type="dxa"/>
          </w:tcPr>
          <w:p w14:paraId="638E3E69" w14:textId="77777777" w:rsidR="00880623" w:rsidRPr="00C730B4" w:rsidRDefault="00880623" w:rsidP="00685154">
            <w:pPr>
              <w:pStyle w:val="TableParagraph"/>
              <w:numPr>
                <w:ilvl w:val="0"/>
                <w:numId w:val="132"/>
              </w:numPr>
              <w:tabs>
                <w:tab w:val="left" w:pos="284"/>
              </w:tabs>
              <w:spacing w:line="237" w:lineRule="auto"/>
              <w:ind w:left="0" w:right="-1" w:firstLine="0"/>
              <w:jc w:val="both"/>
              <w:rPr>
                <w:sz w:val="24"/>
                <w:szCs w:val="24"/>
                <w:lang w:val="ru-RU"/>
              </w:rPr>
            </w:pPr>
            <w:r w:rsidRPr="00C730B4">
              <w:rPr>
                <w:sz w:val="24"/>
                <w:szCs w:val="24"/>
                <w:lang w:val="ru-RU"/>
              </w:rPr>
              <w:t>работа отвечает основным требованиям к оформлению и использованию</w:t>
            </w:r>
            <w:r w:rsidRPr="00C730B4">
              <w:rPr>
                <w:spacing w:val="-3"/>
                <w:sz w:val="24"/>
                <w:szCs w:val="24"/>
                <w:lang w:val="ru-RU"/>
              </w:rPr>
              <w:t xml:space="preserve"> </w:t>
            </w:r>
            <w:r w:rsidRPr="00C730B4">
              <w:rPr>
                <w:sz w:val="24"/>
                <w:szCs w:val="24"/>
                <w:lang w:val="ru-RU"/>
              </w:rPr>
              <w:t>цитат;</w:t>
            </w:r>
          </w:p>
          <w:p w14:paraId="62FD2E1D" w14:textId="77777777" w:rsidR="00880623" w:rsidRPr="00C730B4" w:rsidRDefault="00880623" w:rsidP="00685154">
            <w:pPr>
              <w:pStyle w:val="TableParagraph"/>
              <w:numPr>
                <w:ilvl w:val="0"/>
                <w:numId w:val="132"/>
              </w:numPr>
              <w:tabs>
                <w:tab w:val="left" w:pos="284"/>
                <w:tab w:val="left" w:pos="2341"/>
                <w:tab w:val="left" w:pos="4497"/>
              </w:tabs>
              <w:spacing w:before="4" w:line="237" w:lineRule="auto"/>
              <w:ind w:left="0" w:right="-1" w:firstLine="0"/>
              <w:jc w:val="both"/>
              <w:rPr>
                <w:sz w:val="24"/>
                <w:szCs w:val="24"/>
                <w:lang w:val="ru-RU"/>
              </w:rPr>
            </w:pPr>
            <w:r w:rsidRPr="00C730B4">
              <w:rPr>
                <w:sz w:val="24"/>
                <w:szCs w:val="24"/>
                <w:lang w:val="ru-RU"/>
              </w:rPr>
              <w:t>соблюдение</w:t>
            </w:r>
            <w:r w:rsidRPr="00C730B4">
              <w:rPr>
                <w:sz w:val="24"/>
                <w:szCs w:val="24"/>
                <w:lang w:val="ru-RU"/>
              </w:rPr>
              <w:tab/>
              <w:t>лексических,</w:t>
            </w:r>
            <w:r w:rsidRPr="00C730B4">
              <w:rPr>
                <w:sz w:val="24"/>
                <w:szCs w:val="24"/>
                <w:lang w:val="ru-RU"/>
              </w:rPr>
              <w:tab/>
            </w:r>
            <w:r w:rsidRPr="00C730B4">
              <w:rPr>
                <w:spacing w:val="-1"/>
                <w:sz w:val="24"/>
                <w:szCs w:val="24"/>
                <w:lang w:val="ru-RU"/>
              </w:rPr>
              <w:t xml:space="preserve">фразеологических, </w:t>
            </w:r>
            <w:r w:rsidRPr="00C730B4">
              <w:rPr>
                <w:sz w:val="24"/>
                <w:szCs w:val="24"/>
                <w:lang w:val="ru-RU"/>
              </w:rPr>
              <w:t>грамматических и стилистических норм русского литературного</w:t>
            </w:r>
            <w:r w:rsidRPr="00C730B4">
              <w:rPr>
                <w:spacing w:val="-1"/>
                <w:sz w:val="24"/>
                <w:szCs w:val="24"/>
                <w:lang w:val="ru-RU"/>
              </w:rPr>
              <w:t xml:space="preserve"> </w:t>
            </w:r>
            <w:r w:rsidRPr="00C730B4">
              <w:rPr>
                <w:sz w:val="24"/>
                <w:szCs w:val="24"/>
                <w:lang w:val="ru-RU"/>
              </w:rPr>
              <w:t>языка;</w:t>
            </w:r>
          </w:p>
          <w:p w14:paraId="25DF04EC" w14:textId="77777777" w:rsidR="00880623" w:rsidRPr="00C730B4" w:rsidRDefault="00880623" w:rsidP="00685154">
            <w:pPr>
              <w:pStyle w:val="TableParagraph"/>
              <w:numPr>
                <w:ilvl w:val="0"/>
                <w:numId w:val="132"/>
              </w:numPr>
              <w:tabs>
                <w:tab w:val="left" w:pos="284"/>
              </w:tabs>
              <w:spacing w:before="5"/>
              <w:ind w:left="0" w:right="-1" w:firstLine="0"/>
              <w:jc w:val="both"/>
              <w:rPr>
                <w:sz w:val="24"/>
                <w:szCs w:val="24"/>
                <w:lang w:val="ru-RU"/>
              </w:rPr>
            </w:pPr>
            <w:r w:rsidRPr="00C730B4">
              <w:rPr>
                <w:sz w:val="24"/>
                <w:szCs w:val="24"/>
                <w:lang w:val="ru-RU"/>
              </w:rPr>
              <w:t>оформление текста с полным соблюдением правил русской орфографии и</w:t>
            </w:r>
            <w:r w:rsidRPr="00C730B4">
              <w:rPr>
                <w:spacing w:val="-3"/>
                <w:sz w:val="24"/>
                <w:szCs w:val="24"/>
                <w:lang w:val="ru-RU"/>
              </w:rPr>
              <w:t xml:space="preserve"> </w:t>
            </w:r>
            <w:r w:rsidRPr="00C730B4">
              <w:rPr>
                <w:sz w:val="24"/>
                <w:szCs w:val="24"/>
                <w:lang w:val="ru-RU"/>
              </w:rPr>
              <w:t>пунктуации;</w:t>
            </w:r>
          </w:p>
          <w:p w14:paraId="77CCAB45" w14:textId="77777777" w:rsidR="00880623" w:rsidRPr="00C730B4" w:rsidRDefault="00880623" w:rsidP="00685154">
            <w:pPr>
              <w:pStyle w:val="TableParagraph"/>
              <w:numPr>
                <w:ilvl w:val="0"/>
                <w:numId w:val="132"/>
              </w:numPr>
              <w:tabs>
                <w:tab w:val="left" w:pos="284"/>
              </w:tabs>
              <w:spacing w:before="1" w:line="284" w:lineRule="exact"/>
              <w:ind w:left="0" w:right="-1" w:hanging="177"/>
              <w:jc w:val="both"/>
              <w:rPr>
                <w:sz w:val="24"/>
                <w:szCs w:val="24"/>
              </w:rPr>
            </w:pPr>
            <w:r w:rsidRPr="00C730B4">
              <w:rPr>
                <w:sz w:val="24"/>
                <w:szCs w:val="24"/>
              </w:rPr>
              <w:t>соответствие формальным</w:t>
            </w:r>
            <w:r w:rsidRPr="00C730B4">
              <w:rPr>
                <w:spacing w:val="-4"/>
                <w:sz w:val="24"/>
                <w:szCs w:val="24"/>
              </w:rPr>
              <w:t xml:space="preserve"> </w:t>
            </w:r>
            <w:r w:rsidRPr="00C730B4">
              <w:rPr>
                <w:sz w:val="24"/>
                <w:szCs w:val="24"/>
              </w:rPr>
              <w:t>требованиям.</w:t>
            </w:r>
          </w:p>
        </w:tc>
        <w:tc>
          <w:tcPr>
            <w:tcW w:w="850" w:type="dxa"/>
          </w:tcPr>
          <w:p w14:paraId="01D37898" w14:textId="77777777" w:rsidR="00880623" w:rsidRPr="00C730B4" w:rsidRDefault="00880623" w:rsidP="00E25901">
            <w:pPr>
              <w:pStyle w:val="TableParagraph"/>
              <w:ind w:left="0" w:right="-1"/>
              <w:jc w:val="center"/>
              <w:rPr>
                <w:sz w:val="24"/>
                <w:szCs w:val="24"/>
              </w:rPr>
            </w:pPr>
          </w:p>
          <w:p w14:paraId="28C622E1" w14:textId="77777777" w:rsidR="00880623" w:rsidRPr="00C730B4" w:rsidRDefault="00880623" w:rsidP="00E25901">
            <w:pPr>
              <w:pStyle w:val="TableParagraph"/>
              <w:spacing w:before="7"/>
              <w:ind w:left="0" w:right="-1"/>
              <w:jc w:val="center"/>
              <w:rPr>
                <w:sz w:val="24"/>
                <w:szCs w:val="24"/>
              </w:rPr>
            </w:pPr>
          </w:p>
          <w:p w14:paraId="5434EC67" w14:textId="77777777" w:rsidR="00880623" w:rsidRPr="00C730B4" w:rsidRDefault="00880623" w:rsidP="00E25901">
            <w:pPr>
              <w:pStyle w:val="TableParagraph"/>
              <w:ind w:left="0" w:right="-1"/>
              <w:jc w:val="center"/>
              <w:rPr>
                <w:sz w:val="24"/>
                <w:szCs w:val="24"/>
              </w:rPr>
            </w:pPr>
            <w:r w:rsidRPr="00C730B4">
              <w:rPr>
                <w:sz w:val="24"/>
                <w:szCs w:val="24"/>
              </w:rPr>
              <w:t>3</w:t>
            </w:r>
          </w:p>
          <w:p w14:paraId="0D5E1405" w14:textId="77777777" w:rsidR="00880623" w:rsidRPr="00C730B4" w:rsidRDefault="00880623" w:rsidP="00E25901">
            <w:pPr>
              <w:pStyle w:val="TableParagraph"/>
              <w:ind w:left="0" w:right="-1"/>
              <w:jc w:val="center"/>
              <w:rPr>
                <w:sz w:val="24"/>
                <w:szCs w:val="24"/>
              </w:rPr>
            </w:pPr>
            <w:r w:rsidRPr="00C730B4">
              <w:rPr>
                <w:sz w:val="24"/>
                <w:szCs w:val="24"/>
              </w:rPr>
              <w:t>2</w:t>
            </w:r>
          </w:p>
          <w:p w14:paraId="6D32CD2B" w14:textId="77777777" w:rsidR="00880623" w:rsidRPr="00C730B4" w:rsidRDefault="00880623" w:rsidP="00E25901">
            <w:pPr>
              <w:pStyle w:val="TableParagraph"/>
              <w:ind w:left="0" w:right="-1"/>
              <w:jc w:val="center"/>
              <w:rPr>
                <w:sz w:val="24"/>
                <w:szCs w:val="24"/>
              </w:rPr>
            </w:pPr>
            <w:r w:rsidRPr="00C730B4">
              <w:rPr>
                <w:sz w:val="24"/>
                <w:szCs w:val="24"/>
              </w:rPr>
              <w:t>1</w:t>
            </w:r>
          </w:p>
        </w:tc>
      </w:tr>
      <w:tr w:rsidR="00880623" w:rsidRPr="00C730B4" w14:paraId="2118C1B3" w14:textId="77777777" w:rsidTr="00E25901">
        <w:trPr>
          <w:trHeight w:val="1459"/>
        </w:trPr>
        <w:tc>
          <w:tcPr>
            <w:tcW w:w="2410" w:type="dxa"/>
          </w:tcPr>
          <w:p w14:paraId="043E9DFD" w14:textId="77777777" w:rsidR="00880623" w:rsidRPr="00C730B4" w:rsidRDefault="00880623" w:rsidP="00CD7E30">
            <w:pPr>
              <w:pStyle w:val="TableParagraph"/>
              <w:spacing w:before="7"/>
              <w:ind w:left="0" w:right="-1"/>
              <w:rPr>
                <w:sz w:val="24"/>
                <w:szCs w:val="24"/>
              </w:rPr>
            </w:pPr>
          </w:p>
          <w:p w14:paraId="713FA303" w14:textId="77777777" w:rsidR="00880623" w:rsidRPr="00C730B4" w:rsidRDefault="00880623" w:rsidP="00CD7E30">
            <w:pPr>
              <w:pStyle w:val="TableParagraph"/>
              <w:tabs>
                <w:tab w:val="left" w:pos="1534"/>
              </w:tabs>
              <w:ind w:left="0" w:right="-1" w:firstLine="36"/>
              <w:rPr>
                <w:sz w:val="24"/>
                <w:szCs w:val="24"/>
              </w:rPr>
            </w:pPr>
            <w:r w:rsidRPr="00C730B4">
              <w:rPr>
                <w:sz w:val="24"/>
                <w:szCs w:val="24"/>
              </w:rPr>
              <w:t>Оценка</w:t>
            </w:r>
            <w:r w:rsidRPr="00C730B4">
              <w:rPr>
                <w:sz w:val="24"/>
                <w:szCs w:val="24"/>
              </w:rPr>
              <w:tab/>
            </w:r>
            <w:r w:rsidRPr="00C730B4">
              <w:rPr>
                <w:spacing w:val="-4"/>
                <w:sz w:val="24"/>
                <w:szCs w:val="24"/>
              </w:rPr>
              <w:t xml:space="preserve">защиты </w:t>
            </w:r>
            <w:r w:rsidRPr="00C730B4">
              <w:rPr>
                <w:sz w:val="24"/>
                <w:szCs w:val="24"/>
              </w:rPr>
              <w:t>проекта</w:t>
            </w:r>
          </w:p>
        </w:tc>
        <w:tc>
          <w:tcPr>
            <w:tcW w:w="6522" w:type="dxa"/>
          </w:tcPr>
          <w:p w14:paraId="315D9B75" w14:textId="77777777" w:rsidR="00880623" w:rsidRPr="00C730B4" w:rsidRDefault="00880623" w:rsidP="00685154">
            <w:pPr>
              <w:pStyle w:val="TableParagraph"/>
              <w:numPr>
                <w:ilvl w:val="0"/>
                <w:numId w:val="131"/>
              </w:numPr>
              <w:tabs>
                <w:tab w:val="left" w:pos="284"/>
              </w:tabs>
              <w:spacing w:line="291" w:lineRule="exact"/>
              <w:ind w:left="0" w:right="-1" w:hanging="177"/>
              <w:rPr>
                <w:sz w:val="24"/>
                <w:szCs w:val="24"/>
              </w:rPr>
            </w:pPr>
            <w:r w:rsidRPr="00C730B4">
              <w:rPr>
                <w:sz w:val="24"/>
                <w:szCs w:val="24"/>
              </w:rPr>
              <w:t>свободное владение</w:t>
            </w:r>
            <w:r w:rsidRPr="00C730B4">
              <w:rPr>
                <w:spacing w:val="-3"/>
                <w:sz w:val="24"/>
                <w:szCs w:val="24"/>
              </w:rPr>
              <w:t xml:space="preserve"> </w:t>
            </w:r>
            <w:r w:rsidRPr="00C730B4">
              <w:rPr>
                <w:sz w:val="24"/>
                <w:szCs w:val="24"/>
              </w:rPr>
              <w:t>темой;</w:t>
            </w:r>
          </w:p>
          <w:p w14:paraId="6F21AA99" w14:textId="77777777" w:rsidR="00880623" w:rsidRPr="00C730B4" w:rsidRDefault="00880623" w:rsidP="00685154">
            <w:pPr>
              <w:pStyle w:val="TableParagraph"/>
              <w:numPr>
                <w:ilvl w:val="0"/>
                <w:numId w:val="131"/>
              </w:numPr>
              <w:tabs>
                <w:tab w:val="left" w:pos="284"/>
              </w:tabs>
              <w:spacing w:line="293" w:lineRule="exact"/>
              <w:ind w:left="0" w:right="-1" w:hanging="177"/>
              <w:rPr>
                <w:sz w:val="24"/>
                <w:szCs w:val="24"/>
              </w:rPr>
            </w:pPr>
            <w:r w:rsidRPr="00C730B4">
              <w:rPr>
                <w:sz w:val="24"/>
                <w:szCs w:val="24"/>
              </w:rPr>
              <w:t>яркость, образность</w:t>
            </w:r>
            <w:r w:rsidRPr="00C730B4">
              <w:rPr>
                <w:spacing w:val="-1"/>
                <w:sz w:val="24"/>
                <w:szCs w:val="24"/>
              </w:rPr>
              <w:t xml:space="preserve"> </w:t>
            </w:r>
            <w:r w:rsidRPr="00C730B4">
              <w:rPr>
                <w:sz w:val="24"/>
                <w:szCs w:val="24"/>
              </w:rPr>
              <w:t>речи;</w:t>
            </w:r>
          </w:p>
          <w:p w14:paraId="799A9A47" w14:textId="77777777" w:rsidR="00880623" w:rsidRPr="00C730B4" w:rsidRDefault="00880623" w:rsidP="00685154">
            <w:pPr>
              <w:pStyle w:val="TableParagraph"/>
              <w:numPr>
                <w:ilvl w:val="0"/>
                <w:numId w:val="131"/>
              </w:numPr>
              <w:tabs>
                <w:tab w:val="left" w:pos="284"/>
                <w:tab w:val="left" w:pos="1623"/>
                <w:tab w:val="left" w:pos="3126"/>
                <w:tab w:val="left" w:pos="4913"/>
                <w:tab w:val="left" w:pos="6348"/>
              </w:tabs>
              <w:ind w:left="0" w:right="-1" w:firstLine="0"/>
              <w:rPr>
                <w:sz w:val="24"/>
                <w:szCs w:val="24"/>
                <w:lang w:val="ru-RU"/>
              </w:rPr>
            </w:pPr>
            <w:r w:rsidRPr="00C730B4">
              <w:rPr>
                <w:sz w:val="24"/>
                <w:szCs w:val="24"/>
                <w:lang w:val="ru-RU"/>
              </w:rPr>
              <w:t>артистизм,</w:t>
            </w:r>
            <w:r w:rsidRPr="00C730B4">
              <w:rPr>
                <w:sz w:val="24"/>
                <w:szCs w:val="24"/>
                <w:lang w:val="ru-RU"/>
              </w:rPr>
              <w:tab/>
              <w:t>способность</w:t>
            </w:r>
            <w:r w:rsidRPr="00C730B4">
              <w:rPr>
                <w:sz w:val="24"/>
                <w:szCs w:val="24"/>
                <w:lang w:val="ru-RU"/>
              </w:rPr>
              <w:tab/>
              <w:t>заинтересовать</w:t>
            </w:r>
            <w:r w:rsidRPr="00C730B4">
              <w:rPr>
                <w:sz w:val="24"/>
                <w:szCs w:val="24"/>
                <w:lang w:val="ru-RU"/>
              </w:rPr>
              <w:tab/>
              <w:t>аудиторию;</w:t>
            </w:r>
            <w:r w:rsidRPr="00C730B4">
              <w:rPr>
                <w:sz w:val="24"/>
                <w:szCs w:val="24"/>
                <w:lang w:val="ru-RU"/>
              </w:rPr>
              <w:tab/>
            </w:r>
            <w:r w:rsidRPr="00C730B4">
              <w:rPr>
                <w:spacing w:val="-17"/>
                <w:sz w:val="24"/>
                <w:szCs w:val="24"/>
                <w:lang w:val="ru-RU"/>
              </w:rPr>
              <w:t xml:space="preserve">- </w:t>
            </w:r>
            <w:r w:rsidRPr="00C730B4">
              <w:rPr>
                <w:sz w:val="24"/>
                <w:szCs w:val="24"/>
                <w:lang w:val="ru-RU"/>
              </w:rPr>
              <w:t>готовность с диалогу, способность отвечать на</w:t>
            </w:r>
            <w:r w:rsidRPr="00C730B4">
              <w:rPr>
                <w:spacing w:val="-10"/>
                <w:sz w:val="24"/>
                <w:szCs w:val="24"/>
                <w:lang w:val="ru-RU"/>
              </w:rPr>
              <w:t xml:space="preserve"> </w:t>
            </w:r>
            <w:r w:rsidRPr="00C730B4">
              <w:rPr>
                <w:sz w:val="24"/>
                <w:szCs w:val="24"/>
                <w:lang w:val="ru-RU"/>
              </w:rPr>
              <w:t>вопросы;</w:t>
            </w:r>
          </w:p>
          <w:p w14:paraId="3B1D88CF" w14:textId="77777777" w:rsidR="00880623" w:rsidRPr="00C730B4" w:rsidRDefault="00880623" w:rsidP="00685154">
            <w:pPr>
              <w:pStyle w:val="TableParagraph"/>
              <w:numPr>
                <w:ilvl w:val="0"/>
                <w:numId w:val="131"/>
              </w:numPr>
              <w:tabs>
                <w:tab w:val="left" w:pos="284"/>
              </w:tabs>
              <w:spacing w:before="1" w:line="284" w:lineRule="exact"/>
              <w:ind w:left="0" w:right="-1" w:hanging="177"/>
              <w:rPr>
                <w:sz w:val="24"/>
                <w:szCs w:val="24"/>
              </w:rPr>
            </w:pPr>
            <w:r w:rsidRPr="00C730B4">
              <w:rPr>
                <w:sz w:val="24"/>
                <w:szCs w:val="24"/>
              </w:rPr>
              <w:t>использование современных демонстрационных</w:t>
            </w:r>
            <w:r w:rsidRPr="00C730B4">
              <w:rPr>
                <w:spacing w:val="-5"/>
                <w:sz w:val="24"/>
                <w:szCs w:val="24"/>
              </w:rPr>
              <w:t xml:space="preserve"> </w:t>
            </w:r>
            <w:r w:rsidRPr="00C730B4">
              <w:rPr>
                <w:sz w:val="24"/>
                <w:szCs w:val="24"/>
              </w:rPr>
              <w:t>средств</w:t>
            </w:r>
          </w:p>
        </w:tc>
        <w:tc>
          <w:tcPr>
            <w:tcW w:w="850" w:type="dxa"/>
          </w:tcPr>
          <w:p w14:paraId="77164024" w14:textId="77777777" w:rsidR="00880623" w:rsidRPr="00C730B4" w:rsidRDefault="00880623" w:rsidP="00E25901">
            <w:pPr>
              <w:pStyle w:val="TableParagraph"/>
              <w:spacing w:before="6"/>
              <w:ind w:left="0" w:right="-1"/>
              <w:jc w:val="center"/>
              <w:rPr>
                <w:sz w:val="24"/>
                <w:szCs w:val="24"/>
              </w:rPr>
            </w:pPr>
          </w:p>
          <w:p w14:paraId="2BA7A834" w14:textId="77777777" w:rsidR="00880623" w:rsidRPr="00C730B4" w:rsidRDefault="00880623" w:rsidP="00E25901">
            <w:pPr>
              <w:pStyle w:val="TableParagraph"/>
              <w:ind w:left="0" w:right="-1"/>
              <w:jc w:val="center"/>
              <w:rPr>
                <w:sz w:val="24"/>
                <w:szCs w:val="24"/>
              </w:rPr>
            </w:pPr>
            <w:r w:rsidRPr="00C730B4">
              <w:rPr>
                <w:sz w:val="24"/>
                <w:szCs w:val="24"/>
              </w:rPr>
              <w:t>3</w:t>
            </w:r>
          </w:p>
          <w:p w14:paraId="59ECA7EF" w14:textId="77777777" w:rsidR="00880623" w:rsidRPr="00C730B4" w:rsidRDefault="00880623" w:rsidP="00E25901">
            <w:pPr>
              <w:pStyle w:val="TableParagraph"/>
              <w:ind w:left="0" w:right="-1"/>
              <w:jc w:val="center"/>
              <w:rPr>
                <w:sz w:val="24"/>
                <w:szCs w:val="24"/>
              </w:rPr>
            </w:pPr>
            <w:r w:rsidRPr="00C730B4">
              <w:rPr>
                <w:sz w:val="24"/>
                <w:szCs w:val="24"/>
              </w:rPr>
              <w:t>2</w:t>
            </w:r>
          </w:p>
          <w:p w14:paraId="66F35BE1" w14:textId="77777777" w:rsidR="00880623" w:rsidRPr="00C730B4" w:rsidRDefault="00880623" w:rsidP="00E25901">
            <w:pPr>
              <w:pStyle w:val="TableParagraph"/>
              <w:spacing w:before="1"/>
              <w:ind w:left="0" w:right="-1"/>
              <w:jc w:val="center"/>
              <w:rPr>
                <w:sz w:val="24"/>
                <w:szCs w:val="24"/>
              </w:rPr>
            </w:pPr>
            <w:r w:rsidRPr="00C730B4">
              <w:rPr>
                <w:sz w:val="24"/>
                <w:szCs w:val="24"/>
              </w:rPr>
              <w:t>1</w:t>
            </w:r>
          </w:p>
        </w:tc>
      </w:tr>
    </w:tbl>
    <w:p w14:paraId="2E807D1F" w14:textId="77777777" w:rsidR="00E25901" w:rsidRPr="00C730B4" w:rsidRDefault="00E25901" w:rsidP="00CD7E30">
      <w:pPr>
        <w:pStyle w:val="a3"/>
        <w:spacing w:line="262" w:lineRule="exact"/>
        <w:ind w:left="0" w:right="-1"/>
        <w:jc w:val="left"/>
      </w:pPr>
    </w:p>
    <w:p w14:paraId="4DCBA646" w14:textId="77777777" w:rsidR="00880623" w:rsidRPr="00C730B4" w:rsidRDefault="00880623" w:rsidP="00CD7E30">
      <w:pPr>
        <w:pStyle w:val="a3"/>
        <w:spacing w:line="262" w:lineRule="exact"/>
        <w:ind w:left="0" w:right="-1"/>
        <w:jc w:val="left"/>
      </w:pPr>
      <w:r w:rsidRPr="00C730B4">
        <w:t>19-21 балл - оценка "5" -проект выполнен на высоком уровне</w:t>
      </w:r>
    </w:p>
    <w:p w14:paraId="18B6B8C1" w14:textId="77777777" w:rsidR="00880623" w:rsidRPr="00C730B4" w:rsidRDefault="00880623" w:rsidP="00CD7E30">
      <w:pPr>
        <w:pStyle w:val="a3"/>
        <w:ind w:left="0" w:right="-1"/>
        <w:jc w:val="left"/>
      </w:pPr>
      <w:r w:rsidRPr="00C730B4">
        <w:t>15-18 баллов - оценка "4"-проект выполнен на повышенном уровне 10-14баллов - оценка "3"- проект выполнен на базовом уровне Менее 10 баллов - обучающийся не овладел проектными навыками.</w:t>
      </w:r>
    </w:p>
    <w:p w14:paraId="34DA781D" w14:textId="77777777" w:rsidR="00880623" w:rsidRPr="00C730B4" w:rsidRDefault="00880623" w:rsidP="00CD7E30">
      <w:pPr>
        <w:pStyle w:val="a3"/>
        <w:spacing w:before="4"/>
        <w:ind w:left="0" w:right="-1"/>
        <w:jc w:val="left"/>
      </w:pPr>
    </w:p>
    <w:p w14:paraId="124CCBC8" w14:textId="77777777" w:rsidR="00E25901" w:rsidRPr="00C730B4" w:rsidRDefault="00E25901" w:rsidP="00CD7E30">
      <w:pPr>
        <w:pStyle w:val="a3"/>
        <w:spacing w:before="4"/>
        <w:ind w:left="0" w:right="-1"/>
        <w:jc w:val="left"/>
      </w:pPr>
    </w:p>
    <w:p w14:paraId="3C3ECC9F" w14:textId="77777777" w:rsidR="00880623" w:rsidRPr="00C730B4" w:rsidRDefault="00880623" w:rsidP="00685154">
      <w:pPr>
        <w:pStyle w:val="3"/>
        <w:numPr>
          <w:ilvl w:val="1"/>
          <w:numId w:val="165"/>
        </w:numPr>
        <w:tabs>
          <w:tab w:val="left" w:pos="1402"/>
        </w:tabs>
        <w:spacing w:before="1" w:line="240" w:lineRule="auto"/>
        <w:ind w:left="567" w:right="-1" w:hanging="540"/>
        <w:jc w:val="left"/>
      </w:pPr>
      <w:r w:rsidRPr="00C730B4">
        <w:t>География</w:t>
      </w:r>
    </w:p>
    <w:p w14:paraId="486ABAF8" w14:textId="77777777" w:rsidR="00880623" w:rsidRPr="00C730B4" w:rsidRDefault="00880623" w:rsidP="00CD7E30">
      <w:pPr>
        <w:pStyle w:val="a3"/>
        <w:spacing w:before="66"/>
        <w:ind w:left="0" w:right="-1"/>
        <w:jc w:val="left"/>
      </w:pPr>
      <w:r w:rsidRPr="00C730B4">
        <w:t>Формы контроля: устный ответ, практическая работа, тест, выполнение практических работ на карте, презентации,</w:t>
      </w:r>
    </w:p>
    <w:p w14:paraId="4193958F" w14:textId="77777777" w:rsidR="00880623" w:rsidRPr="00C730B4" w:rsidRDefault="00880623" w:rsidP="00CD7E30">
      <w:pPr>
        <w:ind w:right="-1"/>
        <w:rPr>
          <w:i/>
          <w:sz w:val="24"/>
          <w:szCs w:val="24"/>
        </w:rPr>
      </w:pPr>
      <w:r w:rsidRPr="00C730B4">
        <w:rPr>
          <w:i/>
          <w:sz w:val="24"/>
          <w:szCs w:val="24"/>
        </w:rPr>
        <w:t>Критерии оценки устного ответа.</w:t>
      </w:r>
    </w:p>
    <w:p w14:paraId="55DD6424" w14:textId="77777777" w:rsidR="00880623" w:rsidRPr="00C730B4" w:rsidRDefault="00880623" w:rsidP="00CD7E30">
      <w:pPr>
        <w:pStyle w:val="a3"/>
        <w:spacing w:before="1"/>
        <w:ind w:left="0" w:right="-1"/>
        <w:jc w:val="left"/>
      </w:pPr>
      <w:r w:rsidRPr="00C730B4">
        <w:t>Оценка "5" ставится, если ученик:</w:t>
      </w:r>
    </w:p>
    <w:p w14:paraId="2957A713" w14:textId="77777777" w:rsidR="00880623" w:rsidRPr="00C730B4" w:rsidRDefault="00880623" w:rsidP="00D556AE">
      <w:pPr>
        <w:pStyle w:val="a5"/>
        <w:numPr>
          <w:ilvl w:val="2"/>
          <w:numId w:val="165"/>
        </w:numPr>
        <w:tabs>
          <w:tab w:val="left" w:pos="851"/>
          <w:tab w:val="left" w:pos="1714"/>
        </w:tabs>
        <w:spacing w:before="2"/>
        <w:ind w:left="0" w:right="-1" w:firstLine="566"/>
        <w:rPr>
          <w:sz w:val="24"/>
          <w:szCs w:val="24"/>
        </w:rPr>
      </w:pPr>
      <w:r w:rsidRPr="00C730B4">
        <w:rPr>
          <w:sz w:val="24"/>
          <w:szCs w:val="24"/>
        </w:rPr>
        <w:t>Показывает глубокое и полное знание и понимание всего объѐма программного материала; полное понимание сущности рассматриваемых понятий, явлений и закономерностей, теорий,</w:t>
      </w:r>
      <w:r w:rsidRPr="00C730B4">
        <w:rPr>
          <w:spacing w:val="-1"/>
          <w:sz w:val="24"/>
          <w:szCs w:val="24"/>
        </w:rPr>
        <w:t xml:space="preserve"> </w:t>
      </w:r>
      <w:r w:rsidRPr="00C730B4">
        <w:rPr>
          <w:sz w:val="24"/>
          <w:szCs w:val="24"/>
        </w:rPr>
        <w:t>взаимосвязей;</w:t>
      </w:r>
    </w:p>
    <w:p w14:paraId="22B15042" w14:textId="77777777" w:rsidR="00880623" w:rsidRPr="00C730B4" w:rsidRDefault="00880623" w:rsidP="00D556AE">
      <w:pPr>
        <w:pStyle w:val="a5"/>
        <w:numPr>
          <w:ilvl w:val="2"/>
          <w:numId w:val="165"/>
        </w:numPr>
        <w:tabs>
          <w:tab w:val="left" w:pos="851"/>
          <w:tab w:val="left" w:pos="1714"/>
        </w:tabs>
        <w:spacing w:before="1"/>
        <w:ind w:left="0" w:right="-1" w:firstLine="566"/>
        <w:rPr>
          <w:sz w:val="24"/>
          <w:szCs w:val="24"/>
        </w:rPr>
      </w:pPr>
      <w:r w:rsidRPr="00C730B4">
        <w:rPr>
          <w:sz w:val="24"/>
          <w:szCs w:val="24"/>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чѐтко,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приведении записей, сопровождающих ответ; использование для доказательства выводов из наблюдений и</w:t>
      </w:r>
      <w:r w:rsidRPr="00C730B4">
        <w:rPr>
          <w:spacing w:val="-5"/>
          <w:sz w:val="24"/>
          <w:szCs w:val="24"/>
        </w:rPr>
        <w:t xml:space="preserve"> </w:t>
      </w:r>
      <w:r w:rsidRPr="00C730B4">
        <w:rPr>
          <w:sz w:val="24"/>
          <w:szCs w:val="24"/>
        </w:rPr>
        <w:t>опытов;</w:t>
      </w:r>
    </w:p>
    <w:p w14:paraId="0760AAFA" w14:textId="77777777" w:rsidR="00880623" w:rsidRPr="00C730B4" w:rsidRDefault="00880623" w:rsidP="00D556AE">
      <w:pPr>
        <w:pStyle w:val="a5"/>
        <w:numPr>
          <w:ilvl w:val="2"/>
          <w:numId w:val="165"/>
        </w:numPr>
        <w:tabs>
          <w:tab w:val="left" w:pos="851"/>
          <w:tab w:val="left" w:pos="1714"/>
        </w:tabs>
        <w:ind w:left="0" w:right="-1" w:firstLine="566"/>
        <w:rPr>
          <w:sz w:val="24"/>
          <w:szCs w:val="24"/>
        </w:rPr>
      </w:pPr>
      <w:r w:rsidRPr="00C730B4">
        <w:rPr>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недочѐта,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w:t>
      </w:r>
      <w:r w:rsidRPr="00C730B4">
        <w:rPr>
          <w:spacing w:val="-2"/>
          <w:sz w:val="24"/>
          <w:szCs w:val="24"/>
        </w:rPr>
        <w:t xml:space="preserve"> </w:t>
      </w:r>
      <w:r w:rsidRPr="00C730B4">
        <w:rPr>
          <w:sz w:val="24"/>
          <w:szCs w:val="24"/>
        </w:rPr>
        <w:lastRenderedPageBreak/>
        <w:t>требованиям</w:t>
      </w:r>
    </w:p>
    <w:p w14:paraId="228BF8BC" w14:textId="77777777" w:rsidR="00880623" w:rsidRPr="00C730B4" w:rsidRDefault="00880623" w:rsidP="00D556AE">
      <w:pPr>
        <w:pStyle w:val="a5"/>
        <w:numPr>
          <w:ilvl w:val="2"/>
          <w:numId w:val="165"/>
        </w:numPr>
        <w:tabs>
          <w:tab w:val="left" w:pos="851"/>
          <w:tab w:val="left" w:pos="1714"/>
        </w:tabs>
        <w:spacing w:before="1" w:line="237" w:lineRule="auto"/>
        <w:ind w:left="0" w:right="-1" w:firstLine="566"/>
        <w:rPr>
          <w:sz w:val="24"/>
          <w:szCs w:val="24"/>
        </w:rPr>
      </w:pPr>
      <w:r w:rsidRPr="00C730B4">
        <w:rPr>
          <w:sz w:val="24"/>
          <w:szCs w:val="24"/>
        </w:rPr>
        <w:t>Хорошее знание карты и использование ее, верное решение географических задач.</w:t>
      </w:r>
    </w:p>
    <w:p w14:paraId="6ED21BD0" w14:textId="77777777" w:rsidR="00880623" w:rsidRPr="00C730B4" w:rsidRDefault="00880623" w:rsidP="00CD7E30">
      <w:pPr>
        <w:pStyle w:val="a3"/>
        <w:ind w:left="0" w:right="-1"/>
      </w:pPr>
      <w:r w:rsidRPr="00C730B4">
        <w:t>Оценка "4" ставится, если ученик:</w:t>
      </w:r>
    </w:p>
    <w:p w14:paraId="0D81DA66" w14:textId="77777777" w:rsidR="00880623" w:rsidRPr="00C730B4" w:rsidRDefault="00880623" w:rsidP="00D556AE">
      <w:pPr>
        <w:pStyle w:val="a5"/>
        <w:numPr>
          <w:ilvl w:val="2"/>
          <w:numId w:val="165"/>
        </w:numPr>
        <w:tabs>
          <w:tab w:val="left" w:pos="851"/>
          <w:tab w:val="left" w:pos="1714"/>
        </w:tabs>
        <w:spacing w:before="2"/>
        <w:ind w:left="0" w:right="-1" w:firstLine="566"/>
        <w:rPr>
          <w:sz w:val="24"/>
          <w:szCs w:val="24"/>
        </w:rPr>
      </w:pPr>
      <w:r w:rsidRPr="00C730B4">
        <w:rPr>
          <w:sz w:val="24"/>
          <w:szCs w:val="24"/>
        </w:rPr>
        <w:t>Показывает знания всего изученного программного материала. Даѐт полный и правильный ответ на основе изученных теорий; незначительные ошибки и недочѐты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w:t>
      </w:r>
      <w:r w:rsidRPr="00C730B4">
        <w:rPr>
          <w:spacing w:val="-17"/>
          <w:sz w:val="24"/>
          <w:szCs w:val="24"/>
        </w:rPr>
        <w:t xml:space="preserve"> </w:t>
      </w:r>
      <w:r w:rsidRPr="00C730B4">
        <w:rPr>
          <w:sz w:val="24"/>
          <w:szCs w:val="24"/>
        </w:rPr>
        <w:t>учителя.</w:t>
      </w:r>
    </w:p>
    <w:p w14:paraId="49A43AD2" w14:textId="77777777" w:rsidR="00880623" w:rsidRPr="00C730B4" w:rsidRDefault="00880623" w:rsidP="00D556AE">
      <w:pPr>
        <w:pStyle w:val="a5"/>
        <w:numPr>
          <w:ilvl w:val="2"/>
          <w:numId w:val="165"/>
        </w:numPr>
        <w:tabs>
          <w:tab w:val="left" w:pos="851"/>
          <w:tab w:val="left" w:pos="1714"/>
        </w:tabs>
        <w:ind w:left="0" w:right="-1" w:firstLine="566"/>
        <w:rPr>
          <w:sz w:val="24"/>
          <w:szCs w:val="24"/>
        </w:rPr>
      </w:pPr>
      <w:r w:rsidRPr="00C730B4">
        <w:rPr>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w:t>
      </w:r>
      <w:r w:rsidRPr="00C730B4">
        <w:rPr>
          <w:spacing w:val="3"/>
          <w:sz w:val="24"/>
          <w:szCs w:val="24"/>
        </w:rPr>
        <w:t xml:space="preserve">на </w:t>
      </w:r>
      <w:r w:rsidRPr="00C730B4">
        <w:rPr>
          <w:sz w:val="24"/>
          <w:szCs w:val="24"/>
        </w:rPr>
        <w:t>практике в видоизменѐнной ситуации, соблюдать основные правила культуры устной речи и сопровождающей письменной, использовать научные термины; В основном правильно даны определения понятий и использованы научные</w:t>
      </w:r>
      <w:r w:rsidRPr="00C730B4">
        <w:rPr>
          <w:spacing w:val="-4"/>
          <w:sz w:val="24"/>
          <w:szCs w:val="24"/>
        </w:rPr>
        <w:t xml:space="preserve"> </w:t>
      </w:r>
      <w:r w:rsidRPr="00C730B4">
        <w:rPr>
          <w:sz w:val="24"/>
          <w:szCs w:val="24"/>
        </w:rPr>
        <w:t>термины;</w:t>
      </w:r>
    </w:p>
    <w:p w14:paraId="3C7153DF" w14:textId="77777777" w:rsidR="00880623" w:rsidRPr="00C730B4" w:rsidRDefault="00880623" w:rsidP="00D556AE">
      <w:pPr>
        <w:pStyle w:val="a5"/>
        <w:numPr>
          <w:ilvl w:val="2"/>
          <w:numId w:val="165"/>
        </w:numPr>
        <w:tabs>
          <w:tab w:val="left" w:pos="851"/>
          <w:tab w:val="left" w:pos="1714"/>
        </w:tabs>
        <w:spacing w:line="293" w:lineRule="exact"/>
        <w:ind w:left="0" w:right="-1" w:firstLine="567"/>
        <w:rPr>
          <w:sz w:val="24"/>
          <w:szCs w:val="24"/>
        </w:rPr>
      </w:pPr>
      <w:r w:rsidRPr="00C730B4">
        <w:rPr>
          <w:sz w:val="24"/>
          <w:szCs w:val="24"/>
        </w:rPr>
        <w:t>Ответ</w:t>
      </w:r>
      <w:r w:rsidRPr="00C730B4">
        <w:rPr>
          <w:spacing w:val="-1"/>
          <w:sz w:val="24"/>
          <w:szCs w:val="24"/>
        </w:rPr>
        <w:t xml:space="preserve"> </w:t>
      </w:r>
      <w:r w:rsidRPr="00C730B4">
        <w:rPr>
          <w:sz w:val="24"/>
          <w:szCs w:val="24"/>
        </w:rPr>
        <w:t>самостоятельный;</w:t>
      </w:r>
    </w:p>
    <w:p w14:paraId="62AB53B9" w14:textId="77777777" w:rsidR="00880623" w:rsidRPr="00C730B4" w:rsidRDefault="00880623" w:rsidP="00D556AE">
      <w:pPr>
        <w:pStyle w:val="a5"/>
        <w:numPr>
          <w:ilvl w:val="2"/>
          <w:numId w:val="165"/>
        </w:numPr>
        <w:tabs>
          <w:tab w:val="left" w:pos="851"/>
          <w:tab w:val="left" w:pos="1714"/>
        </w:tabs>
        <w:ind w:left="0" w:right="-1" w:firstLine="566"/>
        <w:rPr>
          <w:sz w:val="24"/>
          <w:szCs w:val="24"/>
        </w:rPr>
      </w:pPr>
      <w:r w:rsidRPr="00C730B4">
        <w:rPr>
          <w:sz w:val="24"/>
          <w:szCs w:val="24"/>
        </w:rPr>
        <w:t>Наличие неточностей в изложении географического материала;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w:t>
      </w:r>
      <w:r w:rsidRPr="00C730B4">
        <w:rPr>
          <w:spacing w:val="1"/>
          <w:sz w:val="24"/>
          <w:szCs w:val="24"/>
        </w:rPr>
        <w:t xml:space="preserve"> </w:t>
      </w:r>
      <w:r w:rsidRPr="00C730B4">
        <w:rPr>
          <w:sz w:val="24"/>
          <w:szCs w:val="24"/>
        </w:rPr>
        <w:t>обобщениях;</w:t>
      </w:r>
    </w:p>
    <w:p w14:paraId="61B7C582" w14:textId="77777777" w:rsidR="00880623" w:rsidRPr="00C730B4" w:rsidRDefault="00880623" w:rsidP="00D556AE">
      <w:pPr>
        <w:pStyle w:val="a5"/>
        <w:numPr>
          <w:ilvl w:val="2"/>
          <w:numId w:val="165"/>
        </w:numPr>
        <w:tabs>
          <w:tab w:val="left" w:pos="851"/>
          <w:tab w:val="left" w:pos="1714"/>
        </w:tabs>
        <w:ind w:left="0" w:right="-1" w:firstLine="566"/>
        <w:rPr>
          <w:sz w:val="24"/>
          <w:szCs w:val="24"/>
        </w:rPr>
      </w:pPr>
      <w:r w:rsidRPr="00C730B4">
        <w:rPr>
          <w:sz w:val="24"/>
          <w:szCs w:val="24"/>
        </w:rPr>
        <w:t>Связное и последовательное изложение; при помощи наводящих вопросов учителя восполняются сделанные</w:t>
      </w:r>
      <w:r w:rsidRPr="00C730B4">
        <w:rPr>
          <w:spacing w:val="-4"/>
          <w:sz w:val="24"/>
          <w:szCs w:val="24"/>
        </w:rPr>
        <w:t xml:space="preserve"> </w:t>
      </w:r>
      <w:r w:rsidRPr="00C730B4">
        <w:rPr>
          <w:sz w:val="24"/>
          <w:szCs w:val="24"/>
        </w:rPr>
        <w:t>пропуски;</w:t>
      </w:r>
    </w:p>
    <w:p w14:paraId="2679C592" w14:textId="77777777" w:rsidR="00880623" w:rsidRPr="00C730B4" w:rsidRDefault="00880623" w:rsidP="00D556AE">
      <w:pPr>
        <w:pStyle w:val="a5"/>
        <w:numPr>
          <w:ilvl w:val="2"/>
          <w:numId w:val="165"/>
        </w:numPr>
        <w:tabs>
          <w:tab w:val="left" w:pos="851"/>
          <w:tab w:val="left" w:pos="1714"/>
          <w:tab w:val="left" w:pos="2800"/>
          <w:tab w:val="left" w:pos="4224"/>
          <w:tab w:val="left" w:pos="5946"/>
          <w:tab w:val="left" w:pos="6279"/>
          <w:tab w:val="left" w:pos="7939"/>
          <w:tab w:val="left" w:pos="9111"/>
        </w:tabs>
        <w:spacing w:before="88"/>
        <w:ind w:left="0" w:right="-1" w:firstLine="566"/>
        <w:jc w:val="left"/>
        <w:rPr>
          <w:sz w:val="24"/>
          <w:szCs w:val="24"/>
        </w:rPr>
      </w:pPr>
      <w:r w:rsidRPr="00C730B4">
        <w:rPr>
          <w:sz w:val="24"/>
          <w:szCs w:val="24"/>
        </w:rPr>
        <w:t>Наличие</w:t>
      </w:r>
      <w:r w:rsidRPr="00C730B4">
        <w:rPr>
          <w:sz w:val="24"/>
          <w:szCs w:val="24"/>
        </w:rPr>
        <w:tab/>
        <w:t>конкретных</w:t>
      </w:r>
      <w:r w:rsidRPr="00C730B4">
        <w:rPr>
          <w:sz w:val="24"/>
          <w:szCs w:val="24"/>
        </w:rPr>
        <w:tab/>
        <w:t>представлений</w:t>
      </w:r>
      <w:r w:rsidRPr="00C730B4">
        <w:rPr>
          <w:sz w:val="24"/>
          <w:szCs w:val="24"/>
        </w:rPr>
        <w:tab/>
        <w:t>и</w:t>
      </w:r>
      <w:r w:rsidRPr="00C730B4">
        <w:rPr>
          <w:sz w:val="24"/>
          <w:szCs w:val="24"/>
        </w:rPr>
        <w:tab/>
        <w:t>элементарных</w:t>
      </w:r>
      <w:r w:rsidRPr="00C730B4">
        <w:rPr>
          <w:sz w:val="24"/>
          <w:szCs w:val="24"/>
        </w:rPr>
        <w:tab/>
        <w:t>реальных</w:t>
      </w:r>
      <w:r w:rsidRPr="00C730B4">
        <w:rPr>
          <w:sz w:val="24"/>
          <w:szCs w:val="24"/>
        </w:rPr>
        <w:tab/>
      </w:r>
      <w:r w:rsidRPr="00C730B4">
        <w:rPr>
          <w:spacing w:val="-3"/>
          <w:sz w:val="24"/>
          <w:szCs w:val="24"/>
        </w:rPr>
        <w:t xml:space="preserve">понятий </w:t>
      </w:r>
      <w:r w:rsidRPr="00C730B4">
        <w:rPr>
          <w:sz w:val="24"/>
          <w:szCs w:val="24"/>
        </w:rPr>
        <w:t>изучаемых географических</w:t>
      </w:r>
      <w:r w:rsidRPr="00C730B4">
        <w:rPr>
          <w:spacing w:val="2"/>
          <w:sz w:val="24"/>
          <w:szCs w:val="24"/>
        </w:rPr>
        <w:t xml:space="preserve"> </w:t>
      </w:r>
      <w:r w:rsidRPr="00C730B4">
        <w:rPr>
          <w:sz w:val="24"/>
          <w:szCs w:val="24"/>
        </w:rPr>
        <w:t>явлений;</w:t>
      </w:r>
    </w:p>
    <w:p w14:paraId="289D2CDC" w14:textId="77777777" w:rsidR="00880623" w:rsidRPr="00C730B4" w:rsidRDefault="00880623" w:rsidP="00D556AE">
      <w:pPr>
        <w:pStyle w:val="a5"/>
        <w:numPr>
          <w:ilvl w:val="2"/>
          <w:numId w:val="165"/>
        </w:numPr>
        <w:tabs>
          <w:tab w:val="left" w:pos="851"/>
          <w:tab w:val="left" w:pos="1714"/>
        </w:tabs>
        <w:spacing w:before="4" w:line="237" w:lineRule="auto"/>
        <w:ind w:left="0" w:right="-1" w:firstLine="566"/>
        <w:jc w:val="left"/>
        <w:rPr>
          <w:sz w:val="24"/>
          <w:szCs w:val="24"/>
        </w:rPr>
      </w:pPr>
      <w:r w:rsidRPr="00C730B4">
        <w:rPr>
          <w:sz w:val="24"/>
          <w:szCs w:val="24"/>
        </w:rPr>
        <w:t>Понимание основных географических взаимосвязей; Знание карты и умение ей пользоваться;</w:t>
      </w:r>
    </w:p>
    <w:p w14:paraId="3D9F8BC5" w14:textId="77777777" w:rsidR="00D556AE" w:rsidRPr="00C730B4" w:rsidRDefault="00880623" w:rsidP="00D556AE">
      <w:pPr>
        <w:pStyle w:val="a5"/>
        <w:numPr>
          <w:ilvl w:val="2"/>
          <w:numId w:val="165"/>
        </w:numPr>
        <w:tabs>
          <w:tab w:val="left" w:pos="851"/>
          <w:tab w:val="left" w:pos="1714"/>
        </w:tabs>
        <w:spacing w:before="5" w:line="237" w:lineRule="auto"/>
        <w:ind w:left="0" w:right="-1" w:firstLine="566"/>
        <w:jc w:val="left"/>
        <w:rPr>
          <w:sz w:val="24"/>
          <w:szCs w:val="24"/>
        </w:rPr>
      </w:pPr>
      <w:r w:rsidRPr="00C730B4">
        <w:rPr>
          <w:sz w:val="24"/>
          <w:szCs w:val="24"/>
        </w:rPr>
        <w:t xml:space="preserve">При решении географических задач сделаны второстепенные ошибки. </w:t>
      </w:r>
    </w:p>
    <w:p w14:paraId="30CEBDF4" w14:textId="2CC1D198" w:rsidR="00880623" w:rsidRPr="00C730B4" w:rsidRDefault="00880623" w:rsidP="00D556AE">
      <w:pPr>
        <w:pStyle w:val="a5"/>
        <w:tabs>
          <w:tab w:val="left" w:pos="1714"/>
        </w:tabs>
        <w:spacing w:before="5" w:line="237" w:lineRule="auto"/>
        <w:ind w:left="566" w:right="-1" w:firstLine="0"/>
        <w:jc w:val="left"/>
        <w:rPr>
          <w:sz w:val="24"/>
          <w:szCs w:val="24"/>
        </w:rPr>
      </w:pPr>
      <w:r w:rsidRPr="00C730B4">
        <w:rPr>
          <w:sz w:val="24"/>
          <w:szCs w:val="24"/>
        </w:rPr>
        <w:t>Оценка "3" ставится, если</w:t>
      </w:r>
      <w:r w:rsidRPr="00C730B4">
        <w:rPr>
          <w:spacing w:val="1"/>
          <w:sz w:val="24"/>
          <w:szCs w:val="24"/>
        </w:rPr>
        <w:t xml:space="preserve"> </w:t>
      </w:r>
      <w:r w:rsidRPr="00C730B4">
        <w:rPr>
          <w:sz w:val="24"/>
          <w:szCs w:val="24"/>
        </w:rPr>
        <w:t>ученик:</w:t>
      </w:r>
    </w:p>
    <w:p w14:paraId="0659FECE" w14:textId="77777777" w:rsidR="00880623" w:rsidRPr="00C730B4" w:rsidRDefault="00880623" w:rsidP="00D556AE">
      <w:pPr>
        <w:pStyle w:val="a5"/>
        <w:numPr>
          <w:ilvl w:val="2"/>
          <w:numId w:val="165"/>
        </w:numPr>
        <w:tabs>
          <w:tab w:val="left" w:pos="851"/>
          <w:tab w:val="left" w:pos="1714"/>
        </w:tabs>
        <w:spacing w:before="4" w:line="237" w:lineRule="auto"/>
        <w:ind w:left="0" w:right="-1" w:firstLine="566"/>
        <w:jc w:val="left"/>
        <w:rPr>
          <w:sz w:val="24"/>
          <w:szCs w:val="24"/>
        </w:rPr>
      </w:pPr>
      <w:r w:rsidRPr="00C730B4">
        <w:rPr>
          <w:sz w:val="24"/>
          <w:szCs w:val="24"/>
        </w:rPr>
        <w:t>Усвоил основное содержание учебного материала, имеет пробелы в усвоении материала, не препятствующие дальнейшему усвоению программного</w:t>
      </w:r>
      <w:r w:rsidRPr="00C730B4">
        <w:rPr>
          <w:spacing w:val="-13"/>
          <w:sz w:val="24"/>
          <w:szCs w:val="24"/>
        </w:rPr>
        <w:t xml:space="preserve"> </w:t>
      </w:r>
      <w:r w:rsidRPr="00C730B4">
        <w:rPr>
          <w:sz w:val="24"/>
          <w:szCs w:val="24"/>
        </w:rPr>
        <w:t>материала;</w:t>
      </w:r>
    </w:p>
    <w:p w14:paraId="4590CB0D" w14:textId="77777777" w:rsidR="00880623" w:rsidRPr="00C730B4" w:rsidRDefault="00880623" w:rsidP="00D556AE">
      <w:pPr>
        <w:pStyle w:val="a5"/>
        <w:numPr>
          <w:ilvl w:val="2"/>
          <w:numId w:val="165"/>
        </w:numPr>
        <w:tabs>
          <w:tab w:val="left" w:pos="851"/>
          <w:tab w:val="left" w:pos="1714"/>
          <w:tab w:val="left" w:pos="3035"/>
          <w:tab w:val="left" w:pos="4217"/>
          <w:tab w:val="left" w:pos="6932"/>
          <w:tab w:val="left" w:pos="8755"/>
          <w:tab w:val="left" w:pos="9306"/>
        </w:tabs>
        <w:spacing w:before="5" w:line="237" w:lineRule="auto"/>
        <w:ind w:left="0" w:right="-1" w:firstLine="566"/>
        <w:jc w:val="left"/>
        <w:rPr>
          <w:sz w:val="24"/>
          <w:szCs w:val="24"/>
        </w:rPr>
      </w:pPr>
      <w:r w:rsidRPr="00C730B4">
        <w:rPr>
          <w:sz w:val="24"/>
          <w:szCs w:val="24"/>
        </w:rPr>
        <w:t>Материал</w:t>
      </w:r>
      <w:r w:rsidRPr="00C730B4">
        <w:rPr>
          <w:sz w:val="24"/>
          <w:szCs w:val="24"/>
        </w:rPr>
        <w:tab/>
        <w:t>излагает</w:t>
      </w:r>
      <w:r w:rsidRPr="00C730B4">
        <w:rPr>
          <w:sz w:val="24"/>
          <w:szCs w:val="24"/>
        </w:rPr>
        <w:tab/>
        <w:t>несистематизированно,</w:t>
      </w:r>
      <w:r w:rsidRPr="00C730B4">
        <w:rPr>
          <w:sz w:val="24"/>
          <w:szCs w:val="24"/>
        </w:rPr>
        <w:tab/>
        <w:t>фрагментарно,</w:t>
      </w:r>
      <w:r w:rsidRPr="00C730B4">
        <w:rPr>
          <w:sz w:val="24"/>
          <w:szCs w:val="24"/>
        </w:rPr>
        <w:tab/>
        <w:t>не</w:t>
      </w:r>
      <w:r w:rsidRPr="00C730B4">
        <w:rPr>
          <w:sz w:val="24"/>
          <w:szCs w:val="24"/>
        </w:rPr>
        <w:tab/>
      </w:r>
      <w:r w:rsidRPr="00C730B4">
        <w:rPr>
          <w:spacing w:val="-4"/>
          <w:sz w:val="24"/>
          <w:szCs w:val="24"/>
        </w:rPr>
        <w:t xml:space="preserve">всегда </w:t>
      </w:r>
      <w:r w:rsidRPr="00C730B4">
        <w:rPr>
          <w:sz w:val="24"/>
          <w:szCs w:val="24"/>
        </w:rPr>
        <w:t>последовательно;</w:t>
      </w:r>
    </w:p>
    <w:p w14:paraId="5ECA7DA0" w14:textId="77777777" w:rsidR="00880623" w:rsidRPr="00C730B4" w:rsidRDefault="00880623" w:rsidP="00D556AE">
      <w:pPr>
        <w:pStyle w:val="a5"/>
        <w:numPr>
          <w:ilvl w:val="2"/>
          <w:numId w:val="165"/>
        </w:numPr>
        <w:tabs>
          <w:tab w:val="left" w:pos="851"/>
          <w:tab w:val="left" w:pos="1714"/>
        </w:tabs>
        <w:spacing w:before="4" w:line="237" w:lineRule="auto"/>
        <w:ind w:left="0" w:right="-1" w:firstLine="566"/>
        <w:jc w:val="left"/>
        <w:rPr>
          <w:sz w:val="24"/>
          <w:szCs w:val="24"/>
        </w:rPr>
      </w:pPr>
      <w:r w:rsidRPr="00C730B4">
        <w:rPr>
          <w:sz w:val="24"/>
          <w:szCs w:val="24"/>
        </w:rPr>
        <w:t>Показывает недостаточную сформированность отдельных знаний и умений; выводы и обобщения аргументирует слабо, допускает в них</w:t>
      </w:r>
      <w:r w:rsidRPr="00C730B4">
        <w:rPr>
          <w:spacing w:val="-6"/>
          <w:sz w:val="24"/>
          <w:szCs w:val="24"/>
        </w:rPr>
        <w:t xml:space="preserve"> </w:t>
      </w:r>
      <w:r w:rsidRPr="00C730B4">
        <w:rPr>
          <w:sz w:val="24"/>
          <w:szCs w:val="24"/>
        </w:rPr>
        <w:t>ошибки.</w:t>
      </w:r>
    </w:p>
    <w:p w14:paraId="19423D0B" w14:textId="77777777" w:rsidR="00880623" w:rsidRPr="00C730B4" w:rsidRDefault="00880623" w:rsidP="00D556AE">
      <w:pPr>
        <w:pStyle w:val="a5"/>
        <w:numPr>
          <w:ilvl w:val="2"/>
          <w:numId w:val="165"/>
        </w:numPr>
        <w:tabs>
          <w:tab w:val="left" w:pos="851"/>
          <w:tab w:val="left" w:pos="1714"/>
        </w:tabs>
        <w:spacing w:before="2"/>
        <w:ind w:left="0" w:right="-1" w:firstLine="566"/>
        <w:jc w:val="left"/>
        <w:rPr>
          <w:sz w:val="24"/>
          <w:szCs w:val="24"/>
        </w:rPr>
      </w:pPr>
      <w:r w:rsidRPr="00C730B4">
        <w:rPr>
          <w:sz w:val="24"/>
          <w:szCs w:val="24"/>
        </w:rPr>
        <w:t>Допустил ошибки и неточности в использовании научной терминологии, определения понятий дал недостаточно</w:t>
      </w:r>
      <w:r w:rsidRPr="00C730B4">
        <w:rPr>
          <w:spacing w:val="-2"/>
          <w:sz w:val="24"/>
          <w:szCs w:val="24"/>
        </w:rPr>
        <w:t xml:space="preserve"> </w:t>
      </w:r>
      <w:r w:rsidRPr="00C730B4">
        <w:rPr>
          <w:sz w:val="24"/>
          <w:szCs w:val="24"/>
        </w:rPr>
        <w:t>четкие;</w:t>
      </w:r>
    </w:p>
    <w:p w14:paraId="1D2C8147" w14:textId="77777777" w:rsidR="00880623" w:rsidRPr="00C730B4" w:rsidRDefault="00880623" w:rsidP="00D556AE">
      <w:pPr>
        <w:pStyle w:val="a5"/>
        <w:numPr>
          <w:ilvl w:val="2"/>
          <w:numId w:val="165"/>
        </w:numPr>
        <w:tabs>
          <w:tab w:val="left" w:pos="851"/>
          <w:tab w:val="left" w:pos="1714"/>
        </w:tabs>
        <w:spacing w:before="4" w:line="237" w:lineRule="auto"/>
        <w:ind w:left="0" w:right="-1" w:firstLine="566"/>
        <w:rPr>
          <w:sz w:val="24"/>
          <w:szCs w:val="24"/>
        </w:rPr>
      </w:pPr>
      <w:r w:rsidRPr="00C730B4">
        <w:rPr>
          <w:sz w:val="24"/>
          <w:szCs w:val="24"/>
        </w:rPr>
        <w:t>Не использовал в качестве доказательства выводы и обобщения из наблюдений, фактов, опытов или допустил ошибки при их</w:t>
      </w:r>
      <w:r w:rsidRPr="00C730B4">
        <w:rPr>
          <w:spacing w:val="-4"/>
          <w:sz w:val="24"/>
          <w:szCs w:val="24"/>
        </w:rPr>
        <w:t xml:space="preserve"> </w:t>
      </w:r>
      <w:r w:rsidRPr="00C730B4">
        <w:rPr>
          <w:sz w:val="24"/>
          <w:szCs w:val="24"/>
        </w:rPr>
        <w:t>изложении;</w:t>
      </w:r>
    </w:p>
    <w:p w14:paraId="4F682FB3" w14:textId="77777777" w:rsidR="00880623" w:rsidRPr="00C730B4" w:rsidRDefault="00880623" w:rsidP="00D556AE">
      <w:pPr>
        <w:pStyle w:val="a5"/>
        <w:numPr>
          <w:ilvl w:val="2"/>
          <w:numId w:val="165"/>
        </w:numPr>
        <w:tabs>
          <w:tab w:val="left" w:pos="851"/>
          <w:tab w:val="left" w:pos="1714"/>
        </w:tabs>
        <w:spacing w:before="2"/>
        <w:ind w:left="0" w:right="-1" w:firstLine="566"/>
        <w:rPr>
          <w:sz w:val="24"/>
          <w:szCs w:val="24"/>
        </w:rPr>
      </w:pPr>
      <w:r w:rsidRPr="00C730B4">
        <w:rPr>
          <w:sz w:val="24"/>
          <w:szCs w:val="24"/>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14:paraId="6AFAB4A0" w14:textId="77777777" w:rsidR="00880623" w:rsidRPr="00C730B4" w:rsidRDefault="00880623" w:rsidP="00D556AE">
      <w:pPr>
        <w:pStyle w:val="a5"/>
        <w:numPr>
          <w:ilvl w:val="2"/>
          <w:numId w:val="165"/>
        </w:numPr>
        <w:tabs>
          <w:tab w:val="left" w:pos="851"/>
          <w:tab w:val="left" w:pos="1714"/>
        </w:tabs>
        <w:spacing w:before="2" w:line="237" w:lineRule="auto"/>
        <w:ind w:left="0" w:right="-1" w:firstLine="566"/>
        <w:rPr>
          <w:sz w:val="24"/>
          <w:szCs w:val="24"/>
        </w:rPr>
      </w:pPr>
      <w:r w:rsidRPr="00C730B4">
        <w:rPr>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w:t>
      </w:r>
      <w:r w:rsidRPr="00C730B4">
        <w:rPr>
          <w:spacing w:val="-6"/>
          <w:sz w:val="24"/>
          <w:szCs w:val="24"/>
        </w:rPr>
        <w:t xml:space="preserve"> </w:t>
      </w:r>
      <w:r w:rsidRPr="00C730B4">
        <w:rPr>
          <w:sz w:val="24"/>
          <w:szCs w:val="24"/>
        </w:rPr>
        <w:t>тексте;</w:t>
      </w:r>
    </w:p>
    <w:p w14:paraId="2EF04CB8" w14:textId="77777777" w:rsidR="00880623" w:rsidRPr="00C730B4" w:rsidRDefault="00880623" w:rsidP="00D556AE">
      <w:pPr>
        <w:pStyle w:val="a5"/>
        <w:numPr>
          <w:ilvl w:val="2"/>
          <w:numId w:val="165"/>
        </w:numPr>
        <w:tabs>
          <w:tab w:val="left" w:pos="851"/>
          <w:tab w:val="left" w:pos="1714"/>
        </w:tabs>
        <w:spacing w:before="7" w:line="237" w:lineRule="auto"/>
        <w:ind w:left="0" w:right="-1" w:firstLine="566"/>
        <w:rPr>
          <w:sz w:val="24"/>
          <w:szCs w:val="24"/>
        </w:rPr>
      </w:pPr>
      <w:r w:rsidRPr="00C730B4">
        <w:rPr>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w:t>
      </w:r>
      <w:r w:rsidRPr="00C730B4">
        <w:rPr>
          <w:spacing w:val="-4"/>
          <w:sz w:val="24"/>
          <w:szCs w:val="24"/>
        </w:rPr>
        <w:t xml:space="preserve"> </w:t>
      </w:r>
      <w:r w:rsidRPr="00C730B4">
        <w:rPr>
          <w:sz w:val="24"/>
          <w:szCs w:val="24"/>
        </w:rPr>
        <w:t>ошибки.</w:t>
      </w:r>
    </w:p>
    <w:p w14:paraId="53BC0C94" w14:textId="77777777" w:rsidR="00880623" w:rsidRPr="00C730B4" w:rsidRDefault="00880623" w:rsidP="00D556AE">
      <w:pPr>
        <w:pStyle w:val="a5"/>
        <w:numPr>
          <w:ilvl w:val="2"/>
          <w:numId w:val="165"/>
        </w:numPr>
        <w:tabs>
          <w:tab w:val="left" w:pos="851"/>
          <w:tab w:val="left" w:pos="1714"/>
        </w:tabs>
        <w:spacing w:before="7" w:line="237" w:lineRule="auto"/>
        <w:ind w:left="0" w:right="-1" w:firstLine="566"/>
        <w:rPr>
          <w:sz w:val="24"/>
          <w:szCs w:val="24"/>
        </w:rPr>
      </w:pPr>
      <w:r w:rsidRPr="00C730B4">
        <w:rPr>
          <w:sz w:val="24"/>
          <w:szCs w:val="24"/>
        </w:rPr>
        <w:t>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14:paraId="703B6C85" w14:textId="77777777" w:rsidR="00880623" w:rsidRPr="00C730B4" w:rsidRDefault="00880623" w:rsidP="00D556AE">
      <w:pPr>
        <w:pStyle w:val="a5"/>
        <w:numPr>
          <w:ilvl w:val="2"/>
          <w:numId w:val="165"/>
        </w:numPr>
        <w:tabs>
          <w:tab w:val="left" w:pos="851"/>
          <w:tab w:val="left" w:pos="1714"/>
          <w:tab w:val="left" w:pos="2769"/>
          <w:tab w:val="left" w:pos="4639"/>
          <w:tab w:val="left" w:pos="6454"/>
          <w:tab w:val="left" w:pos="8037"/>
        </w:tabs>
        <w:spacing w:before="6"/>
        <w:ind w:left="0" w:right="-1" w:firstLine="566"/>
        <w:jc w:val="left"/>
        <w:rPr>
          <w:sz w:val="24"/>
          <w:szCs w:val="24"/>
        </w:rPr>
      </w:pPr>
      <w:r w:rsidRPr="00C730B4">
        <w:rPr>
          <w:sz w:val="24"/>
          <w:szCs w:val="24"/>
        </w:rPr>
        <w:lastRenderedPageBreak/>
        <w:t>Скудны</w:t>
      </w:r>
      <w:r w:rsidRPr="00C730B4">
        <w:rPr>
          <w:sz w:val="24"/>
          <w:szCs w:val="24"/>
        </w:rPr>
        <w:tab/>
        <w:t>географические</w:t>
      </w:r>
      <w:r w:rsidRPr="00C730B4">
        <w:rPr>
          <w:sz w:val="24"/>
          <w:szCs w:val="24"/>
        </w:rPr>
        <w:tab/>
        <w:t>представления,</w:t>
      </w:r>
      <w:r w:rsidRPr="00C730B4">
        <w:rPr>
          <w:sz w:val="24"/>
          <w:szCs w:val="24"/>
        </w:rPr>
        <w:tab/>
        <w:t>преобладают</w:t>
      </w:r>
      <w:r w:rsidRPr="00C730B4">
        <w:rPr>
          <w:sz w:val="24"/>
          <w:szCs w:val="24"/>
        </w:rPr>
        <w:tab/>
      </w:r>
      <w:r w:rsidRPr="00C730B4">
        <w:rPr>
          <w:spacing w:val="-1"/>
          <w:sz w:val="24"/>
          <w:szCs w:val="24"/>
        </w:rPr>
        <w:t xml:space="preserve">формалистические </w:t>
      </w:r>
      <w:r w:rsidRPr="00C730B4">
        <w:rPr>
          <w:sz w:val="24"/>
          <w:szCs w:val="24"/>
        </w:rPr>
        <w:t>знания;</w:t>
      </w:r>
    </w:p>
    <w:p w14:paraId="32BF1398" w14:textId="77777777" w:rsidR="00880623" w:rsidRPr="00C730B4" w:rsidRDefault="00880623" w:rsidP="00D556AE">
      <w:pPr>
        <w:pStyle w:val="a5"/>
        <w:numPr>
          <w:ilvl w:val="2"/>
          <w:numId w:val="165"/>
        </w:numPr>
        <w:tabs>
          <w:tab w:val="left" w:pos="851"/>
          <w:tab w:val="left" w:pos="1701"/>
        </w:tabs>
        <w:spacing w:before="1" w:line="293" w:lineRule="exact"/>
        <w:ind w:left="0" w:right="-1" w:firstLine="567"/>
        <w:jc w:val="left"/>
        <w:rPr>
          <w:sz w:val="24"/>
          <w:szCs w:val="24"/>
        </w:rPr>
      </w:pPr>
      <w:r w:rsidRPr="00C730B4">
        <w:rPr>
          <w:sz w:val="24"/>
          <w:szCs w:val="24"/>
        </w:rPr>
        <w:t>Знание карты недостаточное, показ на ней</w:t>
      </w:r>
      <w:r w:rsidRPr="00C730B4">
        <w:rPr>
          <w:spacing w:val="-4"/>
          <w:sz w:val="24"/>
          <w:szCs w:val="24"/>
        </w:rPr>
        <w:t xml:space="preserve"> </w:t>
      </w:r>
      <w:r w:rsidRPr="00C730B4">
        <w:rPr>
          <w:sz w:val="24"/>
          <w:szCs w:val="24"/>
        </w:rPr>
        <w:t>сбивчивый;</w:t>
      </w:r>
    </w:p>
    <w:p w14:paraId="675F69A3" w14:textId="77777777" w:rsidR="00880623" w:rsidRPr="00C730B4" w:rsidRDefault="00880623" w:rsidP="00D556AE">
      <w:pPr>
        <w:pStyle w:val="a5"/>
        <w:numPr>
          <w:ilvl w:val="2"/>
          <w:numId w:val="165"/>
        </w:numPr>
        <w:tabs>
          <w:tab w:val="left" w:pos="851"/>
          <w:tab w:val="left" w:pos="1701"/>
        </w:tabs>
        <w:spacing w:before="2" w:line="237" w:lineRule="auto"/>
        <w:ind w:left="0" w:right="-1" w:firstLine="567"/>
        <w:jc w:val="left"/>
        <w:rPr>
          <w:sz w:val="24"/>
          <w:szCs w:val="24"/>
        </w:rPr>
      </w:pPr>
      <w:r w:rsidRPr="00C730B4">
        <w:rPr>
          <w:sz w:val="24"/>
          <w:szCs w:val="24"/>
        </w:rPr>
        <w:t>Только при помощи наводящих вопросов ученик улавливает географические связи.</w:t>
      </w:r>
    </w:p>
    <w:p w14:paraId="52646DA0" w14:textId="77777777" w:rsidR="00880623" w:rsidRPr="00C730B4" w:rsidRDefault="00880623" w:rsidP="00CD7E30">
      <w:pPr>
        <w:pStyle w:val="a3"/>
        <w:ind w:left="0" w:right="-1"/>
        <w:jc w:val="left"/>
      </w:pPr>
      <w:r w:rsidRPr="00C730B4">
        <w:t>Оценка "2" ставится, если ученик:</w:t>
      </w:r>
    </w:p>
    <w:p w14:paraId="71CE840A" w14:textId="77777777" w:rsidR="00880623" w:rsidRPr="00C730B4" w:rsidRDefault="00880623" w:rsidP="00D556AE">
      <w:pPr>
        <w:pStyle w:val="a5"/>
        <w:numPr>
          <w:ilvl w:val="2"/>
          <w:numId w:val="165"/>
        </w:numPr>
        <w:tabs>
          <w:tab w:val="left" w:pos="1134"/>
        </w:tabs>
        <w:spacing w:before="2" w:line="293" w:lineRule="exact"/>
        <w:ind w:left="0" w:right="-1" w:firstLine="567"/>
        <w:rPr>
          <w:sz w:val="24"/>
          <w:szCs w:val="24"/>
        </w:rPr>
      </w:pPr>
      <w:r w:rsidRPr="00C730B4">
        <w:rPr>
          <w:sz w:val="24"/>
          <w:szCs w:val="24"/>
        </w:rPr>
        <w:t>Не усвоил и не раскрыл основное содержание материала;</w:t>
      </w:r>
    </w:p>
    <w:p w14:paraId="1AAC6993" w14:textId="77777777" w:rsidR="00880623" w:rsidRPr="00C730B4" w:rsidRDefault="00880623" w:rsidP="00D556AE">
      <w:pPr>
        <w:pStyle w:val="a5"/>
        <w:numPr>
          <w:ilvl w:val="2"/>
          <w:numId w:val="165"/>
        </w:numPr>
        <w:tabs>
          <w:tab w:val="left" w:pos="1134"/>
        </w:tabs>
        <w:spacing w:line="293" w:lineRule="exact"/>
        <w:ind w:left="0" w:right="-1" w:firstLine="567"/>
        <w:rPr>
          <w:sz w:val="24"/>
          <w:szCs w:val="24"/>
        </w:rPr>
      </w:pPr>
      <w:r w:rsidRPr="00C730B4">
        <w:rPr>
          <w:sz w:val="24"/>
          <w:szCs w:val="24"/>
        </w:rPr>
        <w:t>Не делает выводов и</w:t>
      </w:r>
      <w:r w:rsidRPr="00C730B4">
        <w:rPr>
          <w:spacing w:val="-4"/>
          <w:sz w:val="24"/>
          <w:szCs w:val="24"/>
        </w:rPr>
        <w:t xml:space="preserve"> </w:t>
      </w:r>
      <w:r w:rsidRPr="00C730B4">
        <w:rPr>
          <w:sz w:val="24"/>
          <w:szCs w:val="24"/>
        </w:rPr>
        <w:t>обобщений.</w:t>
      </w:r>
    </w:p>
    <w:p w14:paraId="635ADC48" w14:textId="77777777" w:rsidR="00880623" w:rsidRPr="00C730B4" w:rsidRDefault="00880623" w:rsidP="00D556AE">
      <w:pPr>
        <w:pStyle w:val="a5"/>
        <w:numPr>
          <w:ilvl w:val="2"/>
          <w:numId w:val="165"/>
        </w:numPr>
        <w:tabs>
          <w:tab w:val="left" w:pos="1134"/>
        </w:tabs>
        <w:spacing w:before="1" w:line="237" w:lineRule="auto"/>
        <w:ind w:left="0" w:right="-1" w:firstLine="567"/>
        <w:rPr>
          <w:sz w:val="24"/>
          <w:szCs w:val="24"/>
        </w:rPr>
      </w:pPr>
      <w:r w:rsidRPr="00C730B4">
        <w:rPr>
          <w:sz w:val="24"/>
          <w:szCs w:val="24"/>
        </w:rPr>
        <w:t>Не знает и не понимает значительную или основную часть программного материала в пределах поставленных вопросов;</w:t>
      </w:r>
    </w:p>
    <w:p w14:paraId="2FC1929E" w14:textId="77777777" w:rsidR="00880623" w:rsidRPr="00C730B4" w:rsidRDefault="00880623" w:rsidP="00D556AE">
      <w:pPr>
        <w:pStyle w:val="a5"/>
        <w:numPr>
          <w:ilvl w:val="2"/>
          <w:numId w:val="165"/>
        </w:numPr>
        <w:tabs>
          <w:tab w:val="left" w:pos="1134"/>
        </w:tabs>
        <w:spacing w:before="5" w:line="237" w:lineRule="auto"/>
        <w:ind w:left="0" w:right="-1" w:firstLine="567"/>
        <w:rPr>
          <w:sz w:val="24"/>
          <w:szCs w:val="24"/>
        </w:rPr>
      </w:pPr>
      <w:r w:rsidRPr="00C730B4">
        <w:rPr>
          <w:sz w:val="24"/>
          <w:szCs w:val="24"/>
        </w:rPr>
        <w:t>Имеет слабо сформированные и неполные знания и не умеет применять их к решению конкретных вопросов и задач по</w:t>
      </w:r>
      <w:r w:rsidRPr="00C730B4">
        <w:rPr>
          <w:spacing w:val="-1"/>
          <w:sz w:val="24"/>
          <w:szCs w:val="24"/>
        </w:rPr>
        <w:t xml:space="preserve"> </w:t>
      </w:r>
      <w:r w:rsidRPr="00C730B4">
        <w:rPr>
          <w:sz w:val="24"/>
          <w:szCs w:val="24"/>
        </w:rPr>
        <w:t>образцу;</w:t>
      </w:r>
    </w:p>
    <w:p w14:paraId="302296C9" w14:textId="77777777" w:rsidR="00880623" w:rsidRPr="00C730B4" w:rsidRDefault="00880623" w:rsidP="00D556AE">
      <w:pPr>
        <w:pStyle w:val="a5"/>
        <w:numPr>
          <w:ilvl w:val="2"/>
          <w:numId w:val="165"/>
        </w:numPr>
        <w:tabs>
          <w:tab w:val="left" w:pos="1134"/>
        </w:tabs>
        <w:spacing w:before="2"/>
        <w:ind w:left="0" w:right="-1" w:firstLine="567"/>
        <w:rPr>
          <w:sz w:val="24"/>
          <w:szCs w:val="24"/>
        </w:rPr>
      </w:pPr>
      <w:r w:rsidRPr="00C730B4">
        <w:rPr>
          <w:sz w:val="24"/>
          <w:szCs w:val="24"/>
        </w:rPr>
        <w:t>При ответе (на один вопрос) допускает более двух грубых ошибок, которые не может исправить даже при помощи</w:t>
      </w:r>
      <w:r w:rsidRPr="00C730B4">
        <w:rPr>
          <w:spacing w:val="-1"/>
          <w:sz w:val="24"/>
          <w:szCs w:val="24"/>
        </w:rPr>
        <w:t xml:space="preserve"> </w:t>
      </w:r>
      <w:r w:rsidRPr="00C730B4">
        <w:rPr>
          <w:sz w:val="24"/>
          <w:szCs w:val="24"/>
        </w:rPr>
        <w:t>учителя.</w:t>
      </w:r>
    </w:p>
    <w:p w14:paraId="39FF5943" w14:textId="77777777" w:rsidR="00880623" w:rsidRPr="00C730B4" w:rsidRDefault="00880623" w:rsidP="00CD7E30">
      <w:pPr>
        <w:ind w:right="-1"/>
        <w:rPr>
          <w:i/>
          <w:sz w:val="24"/>
          <w:szCs w:val="24"/>
        </w:rPr>
      </w:pPr>
      <w:r w:rsidRPr="00C730B4">
        <w:rPr>
          <w:i/>
          <w:sz w:val="24"/>
          <w:szCs w:val="24"/>
        </w:rPr>
        <w:t>Критерии оценки практических работ</w:t>
      </w:r>
    </w:p>
    <w:p w14:paraId="14103AAE" w14:textId="77777777" w:rsidR="00880623" w:rsidRPr="00C730B4" w:rsidRDefault="00880623" w:rsidP="00CD7E30">
      <w:pPr>
        <w:pStyle w:val="a3"/>
        <w:ind w:left="0" w:right="-1"/>
        <w:jc w:val="left"/>
      </w:pPr>
      <w:r w:rsidRPr="00C730B4">
        <w:t>Отметка "5"</w:t>
      </w:r>
    </w:p>
    <w:p w14:paraId="4DA7E8CC" w14:textId="77777777" w:rsidR="00880623" w:rsidRPr="00C730B4" w:rsidRDefault="00880623" w:rsidP="00D556AE">
      <w:pPr>
        <w:pStyle w:val="a5"/>
        <w:numPr>
          <w:ilvl w:val="2"/>
          <w:numId w:val="165"/>
        </w:numPr>
        <w:tabs>
          <w:tab w:val="left" w:pos="1134"/>
        </w:tabs>
        <w:spacing w:before="4" w:line="237" w:lineRule="auto"/>
        <w:ind w:left="0" w:right="-1" w:firstLine="566"/>
        <w:jc w:val="left"/>
        <w:rPr>
          <w:sz w:val="24"/>
          <w:szCs w:val="24"/>
        </w:rPr>
      </w:pPr>
      <w:r w:rsidRPr="00C730B4">
        <w:rPr>
          <w:sz w:val="24"/>
          <w:szCs w:val="24"/>
        </w:rPr>
        <w:t>Практическая работа выполнена в полном объеме с соблюдением необходимой последовательности.</w:t>
      </w:r>
    </w:p>
    <w:p w14:paraId="69AFD279" w14:textId="77777777" w:rsidR="00D556AE" w:rsidRPr="00C730B4" w:rsidRDefault="00880623" w:rsidP="00D556AE">
      <w:pPr>
        <w:pStyle w:val="a5"/>
        <w:numPr>
          <w:ilvl w:val="2"/>
          <w:numId w:val="165"/>
        </w:numPr>
        <w:tabs>
          <w:tab w:val="left" w:pos="1134"/>
        </w:tabs>
        <w:spacing w:before="66"/>
        <w:ind w:left="0" w:right="-1" w:firstLine="566"/>
        <w:jc w:val="left"/>
      </w:pPr>
      <w:r w:rsidRPr="00C730B4">
        <w:rPr>
          <w:sz w:val="24"/>
          <w:szCs w:val="24"/>
        </w:rPr>
        <w:t>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и навыки. Работа оформлена аккуратно, в оптимальной для фиксации результатов форме</w:t>
      </w:r>
      <w:r w:rsidR="00D556AE" w:rsidRPr="00C730B4">
        <w:rPr>
          <w:spacing w:val="-10"/>
          <w:sz w:val="24"/>
          <w:szCs w:val="24"/>
        </w:rPr>
        <w:t>.</w:t>
      </w:r>
    </w:p>
    <w:p w14:paraId="19E552A3" w14:textId="192A5A1B" w:rsidR="00880623" w:rsidRPr="00C730B4" w:rsidRDefault="00880623" w:rsidP="00D556AE">
      <w:pPr>
        <w:tabs>
          <w:tab w:val="left" w:pos="1134"/>
        </w:tabs>
        <w:spacing w:before="66"/>
        <w:ind w:right="-1"/>
        <w:rPr>
          <w:sz w:val="24"/>
        </w:rPr>
      </w:pPr>
      <w:r w:rsidRPr="00C730B4">
        <w:rPr>
          <w:sz w:val="24"/>
        </w:rPr>
        <w:t>Отметка "4"</w:t>
      </w:r>
    </w:p>
    <w:p w14:paraId="0D9FE6CC" w14:textId="77777777" w:rsidR="00880623" w:rsidRPr="00C730B4" w:rsidRDefault="00880623" w:rsidP="00D556AE">
      <w:pPr>
        <w:pStyle w:val="a5"/>
        <w:numPr>
          <w:ilvl w:val="2"/>
          <w:numId w:val="165"/>
        </w:numPr>
        <w:tabs>
          <w:tab w:val="left" w:pos="1134"/>
        </w:tabs>
        <w:spacing w:before="2"/>
        <w:ind w:left="0" w:right="-1" w:firstLine="566"/>
        <w:rPr>
          <w:sz w:val="24"/>
          <w:szCs w:val="24"/>
        </w:rPr>
      </w:pPr>
      <w:r w:rsidRPr="00C730B4">
        <w:rPr>
          <w:sz w:val="24"/>
          <w:szCs w:val="24"/>
        </w:rPr>
        <w:t>Практическая работа выполнена учащимися в полном объеме и самостоятельно.</w:t>
      </w:r>
    </w:p>
    <w:p w14:paraId="4A65E0B2" w14:textId="77777777" w:rsidR="00880623" w:rsidRPr="00C730B4" w:rsidRDefault="00880623" w:rsidP="00D556AE">
      <w:pPr>
        <w:pStyle w:val="a5"/>
        <w:numPr>
          <w:ilvl w:val="2"/>
          <w:numId w:val="165"/>
        </w:numPr>
        <w:tabs>
          <w:tab w:val="left" w:pos="1134"/>
        </w:tabs>
        <w:spacing w:before="4" w:line="237" w:lineRule="auto"/>
        <w:ind w:left="0" w:right="-1" w:firstLine="566"/>
        <w:rPr>
          <w:sz w:val="24"/>
          <w:szCs w:val="24"/>
        </w:rPr>
      </w:pPr>
      <w:r w:rsidRPr="00C730B4">
        <w:rPr>
          <w:sz w:val="24"/>
          <w:szCs w:val="24"/>
        </w:rP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w:t>
      </w:r>
      <w:r w:rsidRPr="00C730B4">
        <w:rPr>
          <w:spacing w:val="-7"/>
          <w:sz w:val="24"/>
          <w:szCs w:val="24"/>
        </w:rPr>
        <w:t xml:space="preserve"> </w:t>
      </w:r>
      <w:r w:rsidRPr="00C730B4">
        <w:rPr>
          <w:sz w:val="24"/>
          <w:szCs w:val="24"/>
        </w:rPr>
        <w:t>т.д.).</w:t>
      </w:r>
    </w:p>
    <w:p w14:paraId="4169FC88" w14:textId="77777777" w:rsidR="00880623" w:rsidRPr="00C730B4" w:rsidRDefault="00880623" w:rsidP="00D556AE">
      <w:pPr>
        <w:pStyle w:val="a5"/>
        <w:numPr>
          <w:ilvl w:val="2"/>
          <w:numId w:val="165"/>
        </w:numPr>
        <w:tabs>
          <w:tab w:val="left" w:pos="1134"/>
        </w:tabs>
        <w:spacing w:before="5"/>
        <w:ind w:left="0" w:right="-1" w:firstLine="566"/>
        <w:rPr>
          <w:sz w:val="24"/>
          <w:szCs w:val="24"/>
        </w:rPr>
      </w:pPr>
      <w:r w:rsidRPr="00C730B4">
        <w:rPr>
          <w:sz w:val="24"/>
          <w:szCs w:val="24"/>
        </w:rP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w:t>
      </w:r>
      <w:r w:rsidRPr="00C730B4">
        <w:rPr>
          <w:spacing w:val="-2"/>
          <w:sz w:val="24"/>
          <w:szCs w:val="24"/>
        </w:rPr>
        <w:t xml:space="preserve"> </w:t>
      </w:r>
      <w:r w:rsidRPr="00C730B4">
        <w:rPr>
          <w:sz w:val="24"/>
          <w:szCs w:val="24"/>
        </w:rPr>
        <w:t>работы.</w:t>
      </w:r>
    </w:p>
    <w:p w14:paraId="17A2C2D8" w14:textId="77777777" w:rsidR="00D556AE" w:rsidRPr="00C730B4" w:rsidRDefault="00880623" w:rsidP="00D556AE">
      <w:pPr>
        <w:pStyle w:val="a5"/>
        <w:numPr>
          <w:ilvl w:val="2"/>
          <w:numId w:val="165"/>
        </w:numPr>
        <w:tabs>
          <w:tab w:val="left" w:pos="1134"/>
        </w:tabs>
        <w:spacing w:before="1" w:line="237" w:lineRule="auto"/>
        <w:ind w:left="0" w:right="-1" w:firstLine="566"/>
        <w:rPr>
          <w:sz w:val="24"/>
          <w:szCs w:val="24"/>
        </w:rPr>
      </w:pPr>
      <w:r w:rsidRPr="00C730B4">
        <w:rPr>
          <w:sz w:val="24"/>
          <w:szCs w:val="24"/>
        </w:rPr>
        <w:t>Допускаются неточности и небрежность в оформлении результатов</w:t>
      </w:r>
      <w:r w:rsidRPr="00C730B4">
        <w:rPr>
          <w:spacing w:val="-26"/>
          <w:sz w:val="24"/>
          <w:szCs w:val="24"/>
        </w:rPr>
        <w:t xml:space="preserve"> </w:t>
      </w:r>
      <w:r w:rsidRPr="00C730B4">
        <w:rPr>
          <w:sz w:val="24"/>
          <w:szCs w:val="24"/>
        </w:rPr>
        <w:t xml:space="preserve">работы. </w:t>
      </w:r>
    </w:p>
    <w:p w14:paraId="1A09CE84" w14:textId="5A199CF4" w:rsidR="00880623" w:rsidRPr="00C730B4" w:rsidRDefault="00880623" w:rsidP="00D556AE">
      <w:pPr>
        <w:tabs>
          <w:tab w:val="left" w:pos="1134"/>
        </w:tabs>
        <w:spacing w:before="1" w:line="237" w:lineRule="auto"/>
        <w:ind w:right="-1"/>
        <w:rPr>
          <w:sz w:val="24"/>
          <w:szCs w:val="24"/>
        </w:rPr>
      </w:pPr>
      <w:r w:rsidRPr="00C730B4">
        <w:rPr>
          <w:sz w:val="24"/>
          <w:szCs w:val="24"/>
        </w:rPr>
        <w:t>Отметка</w:t>
      </w:r>
      <w:r w:rsidRPr="00C730B4">
        <w:rPr>
          <w:spacing w:val="-2"/>
          <w:sz w:val="24"/>
          <w:szCs w:val="24"/>
        </w:rPr>
        <w:t xml:space="preserve"> </w:t>
      </w:r>
      <w:r w:rsidRPr="00C730B4">
        <w:rPr>
          <w:sz w:val="24"/>
          <w:szCs w:val="24"/>
        </w:rPr>
        <w:t>"3"</w:t>
      </w:r>
    </w:p>
    <w:p w14:paraId="05446105" w14:textId="77777777" w:rsidR="00880623" w:rsidRPr="00C730B4" w:rsidRDefault="00880623" w:rsidP="00D556AE">
      <w:pPr>
        <w:pStyle w:val="a5"/>
        <w:numPr>
          <w:ilvl w:val="2"/>
          <w:numId w:val="165"/>
        </w:numPr>
        <w:tabs>
          <w:tab w:val="left" w:pos="1134"/>
        </w:tabs>
        <w:spacing w:before="5" w:line="237" w:lineRule="auto"/>
        <w:ind w:left="0" w:right="-1" w:firstLine="566"/>
        <w:rPr>
          <w:sz w:val="24"/>
          <w:szCs w:val="24"/>
        </w:rPr>
      </w:pPr>
      <w:r w:rsidRPr="00C730B4">
        <w:rPr>
          <w:sz w:val="24"/>
          <w:szCs w:val="24"/>
        </w:rPr>
        <w:t xml:space="preserve">Практическая работа выполнена и оформлена учащимися с помощью учителя или хорошо подготовленных и </w:t>
      </w:r>
      <w:r w:rsidRPr="00C730B4">
        <w:rPr>
          <w:spacing w:val="-3"/>
          <w:sz w:val="24"/>
          <w:szCs w:val="24"/>
        </w:rPr>
        <w:t xml:space="preserve">уже </w:t>
      </w:r>
      <w:r w:rsidRPr="00C730B4">
        <w:rPr>
          <w:sz w:val="24"/>
          <w:szCs w:val="24"/>
        </w:rPr>
        <w:t>выполнивших на "отлично" данную работу учащихся.</w:t>
      </w:r>
    </w:p>
    <w:p w14:paraId="2B4A9FBC" w14:textId="77777777" w:rsidR="00880623" w:rsidRPr="00C730B4" w:rsidRDefault="00880623" w:rsidP="00D556AE">
      <w:pPr>
        <w:pStyle w:val="a5"/>
        <w:numPr>
          <w:ilvl w:val="2"/>
          <w:numId w:val="165"/>
        </w:numPr>
        <w:tabs>
          <w:tab w:val="left" w:pos="1134"/>
        </w:tabs>
        <w:spacing w:before="7" w:line="237" w:lineRule="auto"/>
        <w:ind w:left="0" w:right="-1" w:firstLine="566"/>
        <w:rPr>
          <w:sz w:val="24"/>
          <w:szCs w:val="24"/>
        </w:rPr>
      </w:pPr>
      <w:r w:rsidRPr="00C730B4">
        <w:rPr>
          <w:sz w:val="24"/>
          <w:szCs w:val="24"/>
        </w:rPr>
        <w:t>На выполнение работы затрачено много времени (можно дать возможность доделать работу</w:t>
      </w:r>
      <w:r w:rsidRPr="00C730B4">
        <w:rPr>
          <w:spacing w:val="-5"/>
          <w:sz w:val="24"/>
          <w:szCs w:val="24"/>
        </w:rPr>
        <w:t xml:space="preserve"> </w:t>
      </w:r>
      <w:r w:rsidRPr="00C730B4">
        <w:rPr>
          <w:sz w:val="24"/>
          <w:szCs w:val="24"/>
        </w:rPr>
        <w:t>дома).</w:t>
      </w:r>
    </w:p>
    <w:p w14:paraId="68DEBB7F" w14:textId="77777777" w:rsidR="00880623" w:rsidRPr="00C730B4" w:rsidRDefault="00880623" w:rsidP="00D556AE">
      <w:pPr>
        <w:pStyle w:val="a5"/>
        <w:numPr>
          <w:ilvl w:val="2"/>
          <w:numId w:val="165"/>
        </w:numPr>
        <w:tabs>
          <w:tab w:val="left" w:pos="1134"/>
        </w:tabs>
        <w:spacing w:before="3"/>
        <w:ind w:left="0" w:right="-1" w:firstLine="566"/>
        <w:rPr>
          <w:sz w:val="24"/>
          <w:szCs w:val="24"/>
        </w:rPr>
      </w:pPr>
      <w:r w:rsidRPr="00C730B4">
        <w:rPr>
          <w:sz w:val="24"/>
          <w:szCs w:val="24"/>
        </w:rPr>
        <w:t>Учащиеся показали знания теоретического материала, но испытывали затруднения при самостоятельной работе с картами атласа, статистическими материалами, географическими</w:t>
      </w:r>
      <w:r w:rsidRPr="00C730B4">
        <w:rPr>
          <w:spacing w:val="-1"/>
          <w:sz w:val="24"/>
          <w:szCs w:val="24"/>
        </w:rPr>
        <w:t xml:space="preserve"> </w:t>
      </w:r>
      <w:r w:rsidRPr="00C730B4">
        <w:rPr>
          <w:sz w:val="24"/>
          <w:szCs w:val="24"/>
        </w:rPr>
        <w:t>инструментами.</w:t>
      </w:r>
    </w:p>
    <w:p w14:paraId="43CBECED" w14:textId="77777777" w:rsidR="00880623" w:rsidRPr="00C730B4" w:rsidRDefault="00880623" w:rsidP="00D556AE">
      <w:pPr>
        <w:pStyle w:val="a3"/>
        <w:tabs>
          <w:tab w:val="left" w:pos="1134"/>
        </w:tabs>
        <w:spacing w:line="275" w:lineRule="exact"/>
        <w:ind w:left="0" w:right="-1"/>
      </w:pPr>
      <w:r w:rsidRPr="00C730B4">
        <w:t>Отметка "2"</w:t>
      </w:r>
    </w:p>
    <w:p w14:paraId="014D0842" w14:textId="77777777" w:rsidR="00880623" w:rsidRPr="00C730B4" w:rsidRDefault="00880623" w:rsidP="00D556AE">
      <w:pPr>
        <w:pStyle w:val="a5"/>
        <w:numPr>
          <w:ilvl w:val="2"/>
          <w:numId w:val="165"/>
        </w:numPr>
        <w:tabs>
          <w:tab w:val="left" w:pos="1134"/>
          <w:tab w:val="left" w:pos="1714"/>
        </w:tabs>
        <w:spacing w:before="4" w:line="237" w:lineRule="auto"/>
        <w:ind w:left="0" w:right="-1" w:firstLine="566"/>
        <w:rPr>
          <w:sz w:val="24"/>
          <w:szCs w:val="24"/>
        </w:rPr>
      </w:pPr>
      <w:r w:rsidRPr="00C730B4">
        <w:rPr>
          <w:sz w:val="24"/>
          <w:szCs w:val="24"/>
        </w:rPr>
        <w:t>Выставляется в том случае, когда учащиеся оказались не подготовленными к выполнению этой</w:t>
      </w:r>
      <w:r w:rsidRPr="00C730B4">
        <w:rPr>
          <w:spacing w:val="-3"/>
          <w:sz w:val="24"/>
          <w:szCs w:val="24"/>
        </w:rPr>
        <w:t xml:space="preserve"> </w:t>
      </w:r>
      <w:r w:rsidRPr="00C730B4">
        <w:rPr>
          <w:sz w:val="24"/>
          <w:szCs w:val="24"/>
        </w:rPr>
        <w:t>работы.</w:t>
      </w:r>
    </w:p>
    <w:p w14:paraId="03427C62" w14:textId="037F3528" w:rsidR="00880623" w:rsidRPr="00C730B4" w:rsidRDefault="00880623" w:rsidP="00D556AE">
      <w:pPr>
        <w:pStyle w:val="a5"/>
        <w:numPr>
          <w:ilvl w:val="2"/>
          <w:numId w:val="165"/>
        </w:numPr>
        <w:tabs>
          <w:tab w:val="left" w:pos="1134"/>
        </w:tabs>
        <w:spacing w:before="5" w:line="237" w:lineRule="auto"/>
        <w:ind w:left="0" w:right="-1" w:firstLine="566"/>
        <w:jc w:val="left"/>
        <w:rPr>
          <w:sz w:val="24"/>
          <w:szCs w:val="24"/>
        </w:rPr>
      </w:pPr>
      <w:r w:rsidRPr="00C730B4">
        <w:rPr>
          <w:sz w:val="24"/>
          <w:szCs w:val="24"/>
        </w:rPr>
        <w:t>Полученные</w:t>
      </w:r>
      <w:r w:rsidRPr="00C730B4">
        <w:rPr>
          <w:sz w:val="24"/>
          <w:szCs w:val="24"/>
        </w:rPr>
        <w:tab/>
      </w:r>
      <w:r w:rsidR="00D556AE" w:rsidRPr="00C730B4">
        <w:rPr>
          <w:sz w:val="24"/>
          <w:szCs w:val="24"/>
        </w:rPr>
        <w:t>результаты</w:t>
      </w:r>
      <w:r w:rsidR="00D556AE" w:rsidRPr="00C730B4">
        <w:rPr>
          <w:sz w:val="24"/>
          <w:szCs w:val="24"/>
        </w:rPr>
        <w:tab/>
        <w:t>не</w:t>
      </w:r>
      <w:r w:rsidR="00D556AE" w:rsidRPr="00C730B4">
        <w:rPr>
          <w:sz w:val="24"/>
          <w:szCs w:val="24"/>
        </w:rPr>
        <w:tab/>
        <w:t>позволяют</w:t>
      </w:r>
      <w:r w:rsidR="00D556AE" w:rsidRPr="00C730B4">
        <w:rPr>
          <w:sz w:val="24"/>
          <w:szCs w:val="24"/>
        </w:rPr>
        <w:tab/>
        <w:t xml:space="preserve">сделать </w:t>
      </w:r>
      <w:r w:rsidRPr="00C730B4">
        <w:rPr>
          <w:sz w:val="24"/>
          <w:szCs w:val="24"/>
        </w:rPr>
        <w:t>правильных</w:t>
      </w:r>
      <w:r w:rsidR="00D556AE" w:rsidRPr="00C730B4">
        <w:rPr>
          <w:sz w:val="24"/>
          <w:szCs w:val="24"/>
        </w:rPr>
        <w:t xml:space="preserve"> выводов </w:t>
      </w:r>
      <w:r w:rsidRPr="00C730B4">
        <w:rPr>
          <w:spacing w:val="-18"/>
          <w:sz w:val="24"/>
          <w:szCs w:val="24"/>
        </w:rPr>
        <w:t xml:space="preserve">и </w:t>
      </w:r>
      <w:r w:rsidRPr="00C730B4">
        <w:rPr>
          <w:sz w:val="24"/>
          <w:szCs w:val="24"/>
        </w:rPr>
        <w:t>полностью расходятся с поставленной</w:t>
      </w:r>
      <w:r w:rsidRPr="00C730B4">
        <w:rPr>
          <w:spacing w:val="-5"/>
          <w:sz w:val="24"/>
          <w:szCs w:val="24"/>
        </w:rPr>
        <w:t xml:space="preserve"> </w:t>
      </w:r>
      <w:r w:rsidRPr="00C730B4">
        <w:rPr>
          <w:sz w:val="24"/>
          <w:szCs w:val="24"/>
        </w:rPr>
        <w:t>целью.</w:t>
      </w:r>
    </w:p>
    <w:p w14:paraId="28AA7C1E" w14:textId="431B61BB" w:rsidR="00880623" w:rsidRPr="00C730B4" w:rsidRDefault="00880623" w:rsidP="00D556AE">
      <w:pPr>
        <w:pStyle w:val="a5"/>
        <w:numPr>
          <w:ilvl w:val="2"/>
          <w:numId w:val="165"/>
        </w:numPr>
        <w:tabs>
          <w:tab w:val="left" w:pos="1134"/>
        </w:tabs>
        <w:spacing w:before="4" w:line="237" w:lineRule="auto"/>
        <w:ind w:left="0" w:right="-1" w:firstLine="566"/>
        <w:jc w:val="left"/>
        <w:rPr>
          <w:sz w:val="24"/>
          <w:szCs w:val="24"/>
        </w:rPr>
      </w:pPr>
      <w:r w:rsidRPr="00C730B4">
        <w:rPr>
          <w:sz w:val="24"/>
          <w:szCs w:val="24"/>
        </w:rPr>
        <w:t>Обнаружено</w:t>
      </w:r>
      <w:r w:rsidRPr="00C730B4">
        <w:rPr>
          <w:sz w:val="24"/>
          <w:szCs w:val="24"/>
        </w:rPr>
        <w:tab/>
        <w:t>плохое</w:t>
      </w:r>
      <w:r w:rsidRPr="00C730B4">
        <w:rPr>
          <w:sz w:val="24"/>
          <w:szCs w:val="24"/>
        </w:rPr>
        <w:tab/>
        <w:t>зн</w:t>
      </w:r>
      <w:r w:rsidR="00D556AE" w:rsidRPr="00C730B4">
        <w:rPr>
          <w:sz w:val="24"/>
          <w:szCs w:val="24"/>
        </w:rPr>
        <w:t xml:space="preserve">ание </w:t>
      </w:r>
      <w:r w:rsidR="00D556AE" w:rsidRPr="00C730B4">
        <w:rPr>
          <w:sz w:val="24"/>
          <w:szCs w:val="24"/>
        </w:rPr>
        <w:tab/>
        <w:t xml:space="preserve">теоретического материала и </w:t>
      </w:r>
      <w:r w:rsidRPr="00C730B4">
        <w:rPr>
          <w:spacing w:val="-3"/>
          <w:sz w:val="24"/>
          <w:szCs w:val="24"/>
        </w:rPr>
        <w:t xml:space="preserve">отсутствие </w:t>
      </w:r>
      <w:r w:rsidRPr="00C730B4">
        <w:rPr>
          <w:sz w:val="24"/>
          <w:szCs w:val="24"/>
        </w:rPr>
        <w:t>необходимых</w:t>
      </w:r>
      <w:r w:rsidRPr="00C730B4">
        <w:rPr>
          <w:spacing w:val="2"/>
          <w:sz w:val="24"/>
          <w:szCs w:val="24"/>
        </w:rPr>
        <w:t xml:space="preserve"> </w:t>
      </w:r>
      <w:r w:rsidRPr="00C730B4">
        <w:rPr>
          <w:sz w:val="24"/>
          <w:szCs w:val="24"/>
        </w:rPr>
        <w:t>умений.</w:t>
      </w:r>
    </w:p>
    <w:p w14:paraId="2F6858EF" w14:textId="77777777" w:rsidR="00880623" w:rsidRPr="00C730B4" w:rsidRDefault="00880623" w:rsidP="00D556AE">
      <w:pPr>
        <w:pStyle w:val="a5"/>
        <w:numPr>
          <w:ilvl w:val="2"/>
          <w:numId w:val="165"/>
        </w:numPr>
        <w:tabs>
          <w:tab w:val="left" w:pos="1134"/>
          <w:tab w:val="left" w:pos="1714"/>
        </w:tabs>
        <w:spacing w:before="5" w:line="237" w:lineRule="auto"/>
        <w:ind w:left="0" w:right="-1" w:firstLine="566"/>
        <w:rPr>
          <w:sz w:val="24"/>
          <w:szCs w:val="24"/>
        </w:rPr>
      </w:pPr>
      <w:r w:rsidRPr="00C730B4">
        <w:rPr>
          <w:sz w:val="24"/>
          <w:szCs w:val="24"/>
        </w:rPr>
        <w:t>Руководство и помощь со стороны учителя и хорошо подготовленных учащихся неэффективны из-за плохой подготовки</w:t>
      </w:r>
      <w:r w:rsidRPr="00C730B4">
        <w:rPr>
          <w:spacing w:val="-1"/>
          <w:sz w:val="24"/>
          <w:szCs w:val="24"/>
        </w:rPr>
        <w:t xml:space="preserve"> </w:t>
      </w:r>
      <w:r w:rsidRPr="00C730B4">
        <w:rPr>
          <w:sz w:val="24"/>
          <w:szCs w:val="24"/>
        </w:rPr>
        <w:t>учащегося.</w:t>
      </w:r>
    </w:p>
    <w:p w14:paraId="5128A5B2" w14:textId="77777777" w:rsidR="00880623" w:rsidRPr="00C730B4" w:rsidRDefault="00880623" w:rsidP="00CD7E30">
      <w:pPr>
        <w:ind w:right="-1"/>
        <w:jc w:val="both"/>
        <w:rPr>
          <w:sz w:val="24"/>
          <w:szCs w:val="24"/>
        </w:rPr>
      </w:pPr>
      <w:r w:rsidRPr="00C730B4">
        <w:rPr>
          <w:i/>
          <w:sz w:val="24"/>
          <w:szCs w:val="24"/>
        </w:rPr>
        <w:t>Требования к выполнению практических работ на контурной карте</w:t>
      </w:r>
      <w:r w:rsidRPr="00C730B4">
        <w:rPr>
          <w:sz w:val="24"/>
          <w:szCs w:val="24"/>
        </w:rPr>
        <w:t>.</w:t>
      </w:r>
    </w:p>
    <w:p w14:paraId="1F699032" w14:textId="77777777" w:rsidR="00880623" w:rsidRPr="00C730B4" w:rsidRDefault="00880623" w:rsidP="00CD7E30">
      <w:pPr>
        <w:pStyle w:val="a3"/>
        <w:ind w:left="0" w:right="-1"/>
      </w:pPr>
      <w:r w:rsidRPr="00C730B4">
        <w:lastRenderedPageBreak/>
        <w:t>Практические работы на контурной карте выполняются с использованием карт атласа и учебника, а также описания задания к работе.</w:t>
      </w:r>
    </w:p>
    <w:p w14:paraId="2FCD86F6" w14:textId="77777777" w:rsidR="00880623" w:rsidRPr="00C730B4" w:rsidRDefault="00880623" w:rsidP="00D556AE">
      <w:pPr>
        <w:pStyle w:val="a5"/>
        <w:numPr>
          <w:ilvl w:val="0"/>
          <w:numId w:val="130"/>
        </w:numPr>
        <w:tabs>
          <w:tab w:val="left" w:pos="567"/>
          <w:tab w:val="left" w:pos="1713"/>
          <w:tab w:val="left" w:pos="1714"/>
        </w:tabs>
        <w:ind w:left="0" w:right="-1" w:firstLine="0"/>
        <w:rPr>
          <w:sz w:val="24"/>
          <w:szCs w:val="24"/>
        </w:rPr>
      </w:pPr>
      <w:r w:rsidRPr="00C730B4">
        <w:rPr>
          <w:sz w:val="24"/>
          <w:szCs w:val="24"/>
        </w:rPr>
        <w:t>Чтобы не перегружать контурную карту, мелкие объекты обозначаются цифрами с последующим их пояснением за рамками карты ( в графе: "условные знаки").</w:t>
      </w:r>
    </w:p>
    <w:p w14:paraId="7ABF5911" w14:textId="77777777" w:rsidR="00880623" w:rsidRPr="00C730B4" w:rsidRDefault="00880623" w:rsidP="00D556AE">
      <w:pPr>
        <w:pStyle w:val="a5"/>
        <w:numPr>
          <w:ilvl w:val="0"/>
          <w:numId w:val="130"/>
        </w:numPr>
        <w:tabs>
          <w:tab w:val="left" w:pos="567"/>
          <w:tab w:val="left" w:pos="1713"/>
          <w:tab w:val="left" w:pos="1714"/>
        </w:tabs>
        <w:ind w:left="0" w:right="-1" w:firstLine="0"/>
        <w:rPr>
          <w:sz w:val="24"/>
          <w:szCs w:val="24"/>
        </w:rPr>
      </w:pPr>
      <w:r w:rsidRPr="00C730B4">
        <w:rPr>
          <w:sz w:val="24"/>
          <w:szCs w:val="24"/>
        </w:rPr>
        <w:t>При нанесении на контурную карту географических объектов используйте линии градусной сетки, речные системы, береговую линию и границы государств ( это нужно для ориентира и удобства, а также для правильности нанесения</w:t>
      </w:r>
      <w:r w:rsidRPr="00C730B4">
        <w:rPr>
          <w:spacing w:val="-15"/>
          <w:sz w:val="24"/>
          <w:szCs w:val="24"/>
        </w:rPr>
        <w:t xml:space="preserve"> </w:t>
      </w:r>
      <w:r w:rsidRPr="00C730B4">
        <w:rPr>
          <w:sz w:val="24"/>
          <w:szCs w:val="24"/>
        </w:rPr>
        <w:t>объектов).</w:t>
      </w:r>
    </w:p>
    <w:p w14:paraId="19C8C8E1" w14:textId="77777777" w:rsidR="00880623" w:rsidRPr="00C730B4" w:rsidRDefault="00880623" w:rsidP="00D556AE">
      <w:pPr>
        <w:pStyle w:val="a5"/>
        <w:numPr>
          <w:ilvl w:val="0"/>
          <w:numId w:val="130"/>
        </w:numPr>
        <w:tabs>
          <w:tab w:val="left" w:pos="567"/>
          <w:tab w:val="left" w:pos="1713"/>
          <w:tab w:val="left" w:pos="1714"/>
        </w:tabs>
        <w:ind w:left="0" w:right="-1" w:firstLine="0"/>
        <w:rPr>
          <w:sz w:val="24"/>
          <w:szCs w:val="24"/>
        </w:rPr>
      </w:pPr>
      <w:r w:rsidRPr="00C730B4">
        <w:rPr>
          <w:sz w:val="24"/>
          <w:szCs w:val="24"/>
        </w:rPr>
        <w:t>Названия географических объектов старайтесь писать вдоль параллелей или меридианов, это поможет оформить карту более аккуратно (требование выполнять</w:t>
      </w:r>
      <w:r w:rsidRPr="00C730B4">
        <w:rPr>
          <w:spacing w:val="-1"/>
          <w:sz w:val="24"/>
          <w:szCs w:val="24"/>
        </w:rPr>
        <w:t xml:space="preserve"> </w:t>
      </w:r>
      <w:r w:rsidRPr="00C730B4">
        <w:rPr>
          <w:sz w:val="24"/>
          <w:szCs w:val="24"/>
        </w:rPr>
        <w:t>обязательно).</w:t>
      </w:r>
    </w:p>
    <w:p w14:paraId="46CF2233" w14:textId="77777777" w:rsidR="00880623" w:rsidRPr="00C730B4" w:rsidRDefault="00880623" w:rsidP="00D556AE">
      <w:pPr>
        <w:pStyle w:val="a5"/>
        <w:numPr>
          <w:ilvl w:val="0"/>
          <w:numId w:val="130"/>
        </w:numPr>
        <w:tabs>
          <w:tab w:val="left" w:pos="567"/>
          <w:tab w:val="left" w:pos="1713"/>
          <w:tab w:val="left" w:pos="1714"/>
        </w:tabs>
        <w:ind w:left="0" w:right="-1" w:firstLine="0"/>
        <w:rPr>
          <w:sz w:val="24"/>
          <w:szCs w:val="24"/>
        </w:rPr>
      </w:pPr>
      <w:r w:rsidRPr="00C730B4">
        <w:rPr>
          <w:sz w:val="24"/>
          <w:szCs w:val="24"/>
        </w:rPr>
        <w:t>Не копируйте карты атласа, необходимо точно выполнять предложенные вам задания (избегайте нанесение "лишней информации": отметка за правильно оформленную работу по предложенным заданиям может быть снижена на один балл, в случае добавления в работу излишней</w:t>
      </w:r>
      <w:r w:rsidRPr="00C730B4">
        <w:rPr>
          <w:spacing w:val="-8"/>
          <w:sz w:val="24"/>
          <w:szCs w:val="24"/>
        </w:rPr>
        <w:t xml:space="preserve"> </w:t>
      </w:r>
      <w:r w:rsidRPr="00C730B4">
        <w:rPr>
          <w:sz w:val="24"/>
          <w:szCs w:val="24"/>
        </w:rPr>
        <w:t>информации)</w:t>
      </w:r>
    </w:p>
    <w:p w14:paraId="135FDCCA" w14:textId="77777777" w:rsidR="00880623" w:rsidRPr="00C730B4" w:rsidRDefault="00880623" w:rsidP="00D556AE">
      <w:pPr>
        <w:pStyle w:val="a5"/>
        <w:numPr>
          <w:ilvl w:val="0"/>
          <w:numId w:val="130"/>
        </w:numPr>
        <w:tabs>
          <w:tab w:val="left" w:pos="567"/>
          <w:tab w:val="left" w:pos="1713"/>
          <w:tab w:val="left" w:pos="1714"/>
        </w:tabs>
        <w:spacing w:before="1"/>
        <w:ind w:left="0" w:right="-1" w:firstLine="0"/>
        <w:rPr>
          <w:sz w:val="24"/>
          <w:szCs w:val="24"/>
        </w:rPr>
      </w:pPr>
      <w:r w:rsidRPr="00C730B4">
        <w:rPr>
          <w:sz w:val="24"/>
          <w:szCs w:val="24"/>
        </w:rPr>
        <w:t>Географические названия объектов подписывайте с заглавной</w:t>
      </w:r>
      <w:r w:rsidRPr="00C730B4">
        <w:rPr>
          <w:spacing w:val="-8"/>
          <w:sz w:val="24"/>
          <w:szCs w:val="24"/>
        </w:rPr>
        <w:t xml:space="preserve"> </w:t>
      </w:r>
      <w:r w:rsidRPr="00C730B4">
        <w:rPr>
          <w:sz w:val="24"/>
          <w:szCs w:val="24"/>
        </w:rPr>
        <w:t>буквы.</w:t>
      </w:r>
    </w:p>
    <w:p w14:paraId="5FA5F830" w14:textId="77777777" w:rsidR="00880623" w:rsidRPr="00C730B4" w:rsidRDefault="00880623" w:rsidP="00D556AE">
      <w:pPr>
        <w:pStyle w:val="a5"/>
        <w:numPr>
          <w:ilvl w:val="0"/>
          <w:numId w:val="130"/>
        </w:numPr>
        <w:tabs>
          <w:tab w:val="left" w:pos="567"/>
          <w:tab w:val="left" w:pos="1713"/>
          <w:tab w:val="left" w:pos="1714"/>
        </w:tabs>
        <w:ind w:left="0" w:right="-1" w:firstLine="0"/>
        <w:rPr>
          <w:sz w:val="24"/>
          <w:szCs w:val="24"/>
        </w:rPr>
      </w:pPr>
      <w:r w:rsidRPr="00C730B4">
        <w:rPr>
          <w:sz w:val="24"/>
          <w:szCs w:val="24"/>
        </w:rPr>
        <w:t>Работа должна быть выполнена аккуратно без грамматически ошибок (отметка за работу может быть снижена за небрежность и грамматические ошибки на один и более</w:t>
      </w:r>
      <w:r w:rsidRPr="00C730B4">
        <w:rPr>
          <w:spacing w:val="-3"/>
          <w:sz w:val="24"/>
          <w:szCs w:val="24"/>
        </w:rPr>
        <w:t xml:space="preserve"> </w:t>
      </w:r>
      <w:r w:rsidRPr="00C730B4">
        <w:rPr>
          <w:sz w:val="24"/>
          <w:szCs w:val="24"/>
        </w:rPr>
        <w:t>баллов).</w:t>
      </w:r>
    </w:p>
    <w:p w14:paraId="7D2F3C39" w14:textId="77777777" w:rsidR="00880623" w:rsidRPr="00C730B4" w:rsidRDefault="00880623" w:rsidP="00CD7E30">
      <w:pPr>
        <w:ind w:right="-1"/>
        <w:jc w:val="both"/>
        <w:rPr>
          <w:i/>
          <w:sz w:val="24"/>
          <w:szCs w:val="24"/>
        </w:rPr>
      </w:pPr>
      <w:r w:rsidRPr="00C730B4">
        <w:rPr>
          <w:i/>
          <w:sz w:val="24"/>
          <w:szCs w:val="24"/>
        </w:rPr>
        <w:t>Критерии оценивания теста:</w:t>
      </w:r>
    </w:p>
    <w:p w14:paraId="18266167" w14:textId="77777777" w:rsidR="00880623" w:rsidRPr="00C730B4" w:rsidRDefault="00880623" w:rsidP="00CD7E30">
      <w:pPr>
        <w:pStyle w:val="a3"/>
        <w:ind w:left="0" w:right="-1"/>
      </w:pPr>
      <w:r w:rsidRPr="00C730B4">
        <w:t>Отметка "5" ставится, если ученик выполнил правильно от 80% до 100% от общего числа баллов</w:t>
      </w:r>
    </w:p>
    <w:p w14:paraId="4D749761" w14:textId="77777777" w:rsidR="00880623" w:rsidRPr="00C730B4" w:rsidRDefault="00880623" w:rsidP="00CD7E30">
      <w:pPr>
        <w:pStyle w:val="a3"/>
        <w:spacing w:before="66"/>
        <w:ind w:left="0" w:right="-1"/>
        <w:jc w:val="left"/>
      </w:pPr>
      <w:r w:rsidRPr="00C730B4">
        <w:t>Отметка "4" ставится, если ученик выполнил правильно от 70 % до 80% от общего числа</w:t>
      </w:r>
      <w:r w:rsidRPr="00C730B4">
        <w:rPr>
          <w:spacing w:val="-2"/>
        </w:rPr>
        <w:t xml:space="preserve"> </w:t>
      </w:r>
      <w:r w:rsidRPr="00C730B4">
        <w:t>баллов</w:t>
      </w:r>
    </w:p>
    <w:p w14:paraId="0CE03C6F" w14:textId="77777777" w:rsidR="00880623" w:rsidRPr="00C730B4" w:rsidRDefault="00880623" w:rsidP="00CD7E30">
      <w:pPr>
        <w:pStyle w:val="a3"/>
        <w:ind w:left="0" w:right="-1"/>
        <w:jc w:val="left"/>
      </w:pPr>
      <w:r w:rsidRPr="00C730B4">
        <w:t>Отметка "3" ставится, если ученик выполнил правильно от 50 % до 70% от общего числа</w:t>
      </w:r>
      <w:r w:rsidRPr="00C730B4">
        <w:rPr>
          <w:spacing w:val="-2"/>
        </w:rPr>
        <w:t xml:space="preserve"> </w:t>
      </w:r>
      <w:r w:rsidRPr="00C730B4">
        <w:t>баллов</w:t>
      </w:r>
    </w:p>
    <w:p w14:paraId="117B19C9" w14:textId="77777777" w:rsidR="00880623" w:rsidRPr="00C730B4" w:rsidRDefault="00880623" w:rsidP="00CD7E30">
      <w:pPr>
        <w:pStyle w:val="a3"/>
        <w:spacing w:before="1"/>
        <w:ind w:left="0" w:right="-1"/>
        <w:jc w:val="left"/>
      </w:pPr>
      <w:r w:rsidRPr="00C730B4">
        <w:t>Отметка "2" ставится, если ученик выполнил правильно менее 50 % от общего числа баллов или не приступил к работе, или не представил на проверку.</w:t>
      </w:r>
    </w:p>
    <w:p w14:paraId="3A98F4FC" w14:textId="77777777" w:rsidR="00880623" w:rsidRPr="00C730B4" w:rsidRDefault="00880623" w:rsidP="00CD7E30">
      <w:pPr>
        <w:pStyle w:val="a3"/>
        <w:spacing w:before="4"/>
        <w:ind w:left="0" w:right="-1"/>
        <w:jc w:val="left"/>
      </w:pPr>
    </w:p>
    <w:p w14:paraId="18FB2D88" w14:textId="77777777" w:rsidR="00880623" w:rsidRPr="00C730B4" w:rsidRDefault="00880623" w:rsidP="00685154">
      <w:pPr>
        <w:pStyle w:val="3"/>
        <w:numPr>
          <w:ilvl w:val="1"/>
          <w:numId w:val="165"/>
        </w:numPr>
        <w:tabs>
          <w:tab w:val="left" w:pos="1403"/>
        </w:tabs>
        <w:ind w:left="567" w:right="-1" w:hanging="541"/>
        <w:jc w:val="left"/>
      </w:pPr>
      <w:r w:rsidRPr="00C730B4">
        <w:t>Биология</w:t>
      </w:r>
    </w:p>
    <w:p w14:paraId="770E86E8" w14:textId="77777777" w:rsidR="00880623" w:rsidRPr="00C730B4" w:rsidRDefault="00880623" w:rsidP="00794E9D">
      <w:pPr>
        <w:pStyle w:val="a3"/>
        <w:ind w:left="0" w:right="-1" w:firstLine="567"/>
      </w:pPr>
      <w:r w:rsidRPr="00C730B4">
        <w:t>Формы контроля: устный ответ, лабораторные работы, практические работы, тест. Критерии и нормы оценки знаний и умений обучающихся за устный ответ.</w:t>
      </w:r>
    </w:p>
    <w:p w14:paraId="035A5D95" w14:textId="77777777" w:rsidR="00880623" w:rsidRPr="00C730B4" w:rsidRDefault="00880623" w:rsidP="00794E9D">
      <w:pPr>
        <w:pStyle w:val="a3"/>
        <w:ind w:left="0" w:right="-1" w:firstLine="567"/>
        <w:jc w:val="left"/>
      </w:pPr>
      <w:r w:rsidRPr="00C730B4">
        <w:t>Оценка "5" ставится, если ученик:</w:t>
      </w:r>
    </w:p>
    <w:p w14:paraId="3CC4D4CD" w14:textId="77777777" w:rsidR="00880623" w:rsidRPr="00C730B4" w:rsidRDefault="00880623" w:rsidP="00794E9D">
      <w:pPr>
        <w:pStyle w:val="a5"/>
        <w:numPr>
          <w:ilvl w:val="0"/>
          <w:numId w:val="129"/>
        </w:numPr>
        <w:tabs>
          <w:tab w:val="left" w:pos="1134"/>
        </w:tabs>
        <w:ind w:left="0" w:right="-1" w:firstLine="567"/>
        <w:rPr>
          <w:sz w:val="24"/>
          <w:szCs w:val="24"/>
        </w:rPr>
      </w:pPr>
      <w:r w:rsidRPr="00C730B4">
        <w:rPr>
          <w:sz w:val="24"/>
          <w:szCs w:val="24"/>
        </w:rPr>
        <w:t>Показывает глубокое и полное знание и понимание всего программного материала; полное понимание сущности рассматриваемых понятий, явлений и закономерностей, теорий,</w:t>
      </w:r>
      <w:r w:rsidRPr="00C730B4">
        <w:rPr>
          <w:spacing w:val="-1"/>
          <w:sz w:val="24"/>
          <w:szCs w:val="24"/>
        </w:rPr>
        <w:t xml:space="preserve"> </w:t>
      </w:r>
      <w:r w:rsidRPr="00C730B4">
        <w:rPr>
          <w:sz w:val="24"/>
          <w:szCs w:val="24"/>
        </w:rPr>
        <w:t>взаимосвязей.</w:t>
      </w:r>
    </w:p>
    <w:p w14:paraId="662494BC" w14:textId="77777777" w:rsidR="00880623" w:rsidRPr="00C730B4" w:rsidRDefault="00880623" w:rsidP="00794E9D">
      <w:pPr>
        <w:pStyle w:val="a5"/>
        <w:numPr>
          <w:ilvl w:val="0"/>
          <w:numId w:val="129"/>
        </w:numPr>
        <w:tabs>
          <w:tab w:val="left" w:pos="1134"/>
        </w:tabs>
        <w:ind w:left="0" w:right="-1" w:firstLine="567"/>
        <w:rPr>
          <w:sz w:val="24"/>
          <w:szCs w:val="24"/>
        </w:rPr>
      </w:pPr>
      <w:r w:rsidRPr="00C730B4">
        <w:rPr>
          <w:sz w:val="24"/>
          <w:szCs w:val="24"/>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приобретѐнных знаний) и внутрипредметные связи, творчески применять полученные знания в незнакомой ситуации; последовательно, чѐтко,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w:t>
      </w:r>
      <w:r w:rsidRPr="00C730B4">
        <w:rPr>
          <w:spacing w:val="-5"/>
          <w:sz w:val="24"/>
          <w:szCs w:val="24"/>
        </w:rPr>
        <w:t xml:space="preserve"> </w:t>
      </w:r>
      <w:r w:rsidRPr="00C730B4">
        <w:rPr>
          <w:sz w:val="24"/>
          <w:szCs w:val="24"/>
        </w:rPr>
        <w:t>опытов.</w:t>
      </w:r>
    </w:p>
    <w:p w14:paraId="0818FAD1" w14:textId="77777777" w:rsidR="00794E9D" w:rsidRPr="00C730B4" w:rsidRDefault="00880623" w:rsidP="00CD7E30">
      <w:pPr>
        <w:pStyle w:val="a5"/>
        <w:numPr>
          <w:ilvl w:val="0"/>
          <w:numId w:val="129"/>
        </w:numPr>
        <w:tabs>
          <w:tab w:val="left" w:pos="1134"/>
        </w:tabs>
        <w:ind w:left="0" w:right="-1" w:firstLine="567"/>
      </w:pPr>
      <w:r w:rsidRPr="00C730B4">
        <w:rPr>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недочѐта,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w:t>
      </w:r>
      <w:r w:rsidRPr="00C730B4">
        <w:rPr>
          <w:spacing w:val="-2"/>
          <w:sz w:val="24"/>
          <w:szCs w:val="24"/>
        </w:rPr>
        <w:t xml:space="preserve"> </w:t>
      </w:r>
      <w:r w:rsidRPr="00C730B4">
        <w:rPr>
          <w:sz w:val="24"/>
          <w:szCs w:val="24"/>
        </w:rPr>
        <w:t>требованиям.</w:t>
      </w:r>
    </w:p>
    <w:p w14:paraId="3570F1FC" w14:textId="415ADF0B" w:rsidR="00880623" w:rsidRPr="00C730B4" w:rsidRDefault="00880623" w:rsidP="00794E9D">
      <w:pPr>
        <w:pStyle w:val="a5"/>
        <w:tabs>
          <w:tab w:val="left" w:pos="1134"/>
        </w:tabs>
        <w:ind w:left="567" w:right="-1" w:firstLine="0"/>
      </w:pPr>
      <w:r w:rsidRPr="00C730B4">
        <w:t>Оценка "4" ставится, если ученик:</w:t>
      </w:r>
    </w:p>
    <w:p w14:paraId="490016E8" w14:textId="77777777" w:rsidR="00880623" w:rsidRPr="00C730B4" w:rsidRDefault="00880623" w:rsidP="00794E9D">
      <w:pPr>
        <w:pStyle w:val="a5"/>
        <w:numPr>
          <w:ilvl w:val="0"/>
          <w:numId w:val="128"/>
        </w:numPr>
        <w:tabs>
          <w:tab w:val="left" w:pos="1134"/>
        </w:tabs>
        <w:ind w:left="0" w:right="-1" w:firstLine="567"/>
        <w:rPr>
          <w:sz w:val="24"/>
          <w:szCs w:val="24"/>
        </w:rPr>
      </w:pPr>
      <w:r w:rsidRPr="00C730B4">
        <w:rPr>
          <w:sz w:val="24"/>
          <w:szCs w:val="24"/>
        </w:rPr>
        <w:t xml:space="preserve">Показывает знания всего изученного программного материала. Даѐт полный и </w:t>
      </w:r>
      <w:r w:rsidRPr="00C730B4">
        <w:rPr>
          <w:sz w:val="24"/>
          <w:szCs w:val="24"/>
        </w:rPr>
        <w:lastRenderedPageBreak/>
        <w:t>правильный ответ на основе изученных теорий; допускает незначительные ошибки и недочѐты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определѐнной логической последовательности, при этом допускает одну негрубую ошибку или не более двух недочѐтов, которые может исправить самостоятельно</w:t>
      </w:r>
      <w:r w:rsidRPr="00C730B4">
        <w:rPr>
          <w:spacing w:val="-1"/>
          <w:sz w:val="24"/>
          <w:szCs w:val="24"/>
        </w:rPr>
        <w:t xml:space="preserve"> </w:t>
      </w:r>
      <w:r w:rsidRPr="00C730B4">
        <w:rPr>
          <w:sz w:val="24"/>
          <w:szCs w:val="24"/>
        </w:rPr>
        <w:t>при</w:t>
      </w:r>
    </w:p>
    <w:p w14:paraId="237B8B43" w14:textId="77777777" w:rsidR="00880623" w:rsidRPr="00C730B4" w:rsidRDefault="00880623" w:rsidP="00794E9D">
      <w:pPr>
        <w:pStyle w:val="a3"/>
        <w:tabs>
          <w:tab w:val="left" w:pos="1134"/>
        </w:tabs>
        <w:ind w:left="0" w:right="-1" w:firstLine="567"/>
      </w:pPr>
      <w:r w:rsidRPr="00C730B4">
        <w:t>требовании или небольшой помощи преподавателя; подтверждает ответ конкретными примерами; правильно отвечает на дополнительные вопросы учителя.</w:t>
      </w:r>
    </w:p>
    <w:p w14:paraId="559A6008" w14:textId="77777777" w:rsidR="00880623" w:rsidRPr="00C730B4" w:rsidRDefault="00880623" w:rsidP="00794E9D">
      <w:pPr>
        <w:pStyle w:val="a5"/>
        <w:numPr>
          <w:ilvl w:val="0"/>
          <w:numId w:val="128"/>
        </w:numPr>
        <w:tabs>
          <w:tab w:val="left" w:pos="1134"/>
          <w:tab w:val="left" w:pos="1713"/>
          <w:tab w:val="left" w:pos="1714"/>
        </w:tabs>
        <w:ind w:left="0" w:right="-1" w:firstLine="567"/>
        <w:rPr>
          <w:sz w:val="24"/>
          <w:szCs w:val="24"/>
        </w:rPr>
      </w:pPr>
      <w:r w:rsidRPr="00C730B4">
        <w:rPr>
          <w:sz w:val="24"/>
          <w:szCs w:val="24"/>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Может применять полученные знания на практике в видоизменѐнной ситуации, соблюдать основные правила культуры устной речи; использовать при ответе научные</w:t>
      </w:r>
      <w:r w:rsidRPr="00C730B4">
        <w:rPr>
          <w:spacing w:val="-3"/>
          <w:sz w:val="24"/>
          <w:szCs w:val="24"/>
        </w:rPr>
        <w:t xml:space="preserve"> </w:t>
      </w:r>
      <w:r w:rsidRPr="00C730B4">
        <w:rPr>
          <w:sz w:val="24"/>
          <w:szCs w:val="24"/>
        </w:rPr>
        <w:t>термины.</w:t>
      </w:r>
    </w:p>
    <w:p w14:paraId="562B8EE6" w14:textId="77777777" w:rsidR="00794E9D" w:rsidRPr="00C730B4" w:rsidRDefault="00880623" w:rsidP="00794E9D">
      <w:pPr>
        <w:pStyle w:val="a5"/>
        <w:numPr>
          <w:ilvl w:val="0"/>
          <w:numId w:val="128"/>
        </w:numPr>
        <w:tabs>
          <w:tab w:val="left" w:pos="1134"/>
          <w:tab w:val="left" w:pos="1713"/>
          <w:tab w:val="left" w:pos="1714"/>
        </w:tabs>
        <w:ind w:left="0" w:right="-1" w:firstLine="567"/>
        <w:rPr>
          <w:sz w:val="24"/>
          <w:szCs w:val="24"/>
        </w:rPr>
      </w:pPr>
      <w:r w:rsidRPr="00C730B4">
        <w:rPr>
          <w:sz w:val="24"/>
          <w:szCs w:val="24"/>
        </w:rPr>
        <w:t xml:space="preserve">Не обладает достаточным навыком работы со справочной литературой, учебником, первоисточником (правильно ориентируется, но работает медленно). </w:t>
      </w:r>
    </w:p>
    <w:p w14:paraId="1E62F2D1" w14:textId="6015E897" w:rsidR="00880623" w:rsidRPr="00C730B4" w:rsidRDefault="00880623" w:rsidP="00794E9D">
      <w:pPr>
        <w:pStyle w:val="a5"/>
        <w:tabs>
          <w:tab w:val="left" w:pos="1713"/>
          <w:tab w:val="left" w:pos="1714"/>
        </w:tabs>
        <w:ind w:left="0" w:right="-1" w:firstLine="567"/>
        <w:rPr>
          <w:sz w:val="24"/>
          <w:szCs w:val="24"/>
        </w:rPr>
      </w:pPr>
      <w:r w:rsidRPr="00C730B4">
        <w:rPr>
          <w:sz w:val="24"/>
          <w:szCs w:val="24"/>
        </w:rPr>
        <w:t>Оценка "3" ставится, если</w:t>
      </w:r>
      <w:r w:rsidRPr="00C730B4">
        <w:rPr>
          <w:spacing w:val="1"/>
          <w:sz w:val="24"/>
          <w:szCs w:val="24"/>
        </w:rPr>
        <w:t xml:space="preserve"> </w:t>
      </w:r>
      <w:r w:rsidRPr="00C730B4">
        <w:rPr>
          <w:sz w:val="24"/>
          <w:szCs w:val="24"/>
        </w:rPr>
        <w:t>ученик:</w:t>
      </w:r>
    </w:p>
    <w:p w14:paraId="7C11F2FB" w14:textId="77777777" w:rsidR="00880623" w:rsidRPr="00C730B4" w:rsidRDefault="00880623" w:rsidP="00794E9D">
      <w:pPr>
        <w:pStyle w:val="a5"/>
        <w:numPr>
          <w:ilvl w:val="0"/>
          <w:numId w:val="127"/>
        </w:numPr>
        <w:tabs>
          <w:tab w:val="left" w:pos="1134"/>
        </w:tabs>
        <w:spacing w:before="66"/>
        <w:ind w:left="0" w:right="-1" w:firstLine="567"/>
        <w:rPr>
          <w:sz w:val="24"/>
          <w:szCs w:val="24"/>
        </w:rPr>
      </w:pPr>
      <w:r w:rsidRPr="00C730B4">
        <w:rPr>
          <w:sz w:val="24"/>
          <w:szCs w:val="24"/>
        </w:rPr>
        <w:t>Усваивает основное содержание учебного материала, но имеет пробелы, не препятствующие дальнейшему усвоению программного</w:t>
      </w:r>
      <w:r w:rsidRPr="00C730B4">
        <w:rPr>
          <w:spacing w:val="-5"/>
          <w:sz w:val="24"/>
          <w:szCs w:val="24"/>
        </w:rPr>
        <w:t xml:space="preserve"> </w:t>
      </w:r>
      <w:r w:rsidRPr="00C730B4">
        <w:rPr>
          <w:sz w:val="24"/>
          <w:szCs w:val="24"/>
        </w:rPr>
        <w:t>материала.</w:t>
      </w:r>
    </w:p>
    <w:p w14:paraId="57A373C1" w14:textId="77777777" w:rsidR="00880623" w:rsidRPr="00C730B4" w:rsidRDefault="00880623" w:rsidP="00794E9D">
      <w:pPr>
        <w:pStyle w:val="a3"/>
        <w:tabs>
          <w:tab w:val="left" w:pos="1134"/>
        </w:tabs>
        <w:ind w:left="0" w:right="-1" w:firstLine="567"/>
      </w:pPr>
      <w:r w:rsidRPr="00C730B4">
        <w:t>Излагает материал несистематизированно, фрагментарно, не всегда последовательно; показывает недостаточную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даѐт нечѐткие определения понятий.</w:t>
      </w:r>
    </w:p>
    <w:p w14:paraId="349C9499" w14:textId="77777777" w:rsidR="00880623" w:rsidRPr="00C730B4" w:rsidRDefault="00880623" w:rsidP="00794E9D">
      <w:pPr>
        <w:pStyle w:val="a5"/>
        <w:numPr>
          <w:ilvl w:val="0"/>
          <w:numId w:val="127"/>
        </w:numPr>
        <w:tabs>
          <w:tab w:val="left" w:pos="1134"/>
        </w:tabs>
        <w:spacing w:before="1"/>
        <w:ind w:left="0" w:right="-1" w:firstLine="567"/>
        <w:rPr>
          <w:sz w:val="24"/>
          <w:szCs w:val="24"/>
        </w:rPr>
      </w:pPr>
      <w:r w:rsidRPr="00C730B4">
        <w:rPr>
          <w:sz w:val="24"/>
          <w:szCs w:val="24"/>
        </w:rPr>
        <w:t>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w:t>
      </w:r>
      <w:r w:rsidRPr="00C730B4">
        <w:rPr>
          <w:spacing w:val="-12"/>
          <w:sz w:val="24"/>
          <w:szCs w:val="24"/>
        </w:rPr>
        <w:t xml:space="preserve"> </w:t>
      </w:r>
      <w:r w:rsidRPr="00C730B4">
        <w:rPr>
          <w:sz w:val="24"/>
          <w:szCs w:val="24"/>
        </w:rPr>
        <w:t>ошибки.</w:t>
      </w:r>
    </w:p>
    <w:p w14:paraId="75FD711E" w14:textId="77777777" w:rsidR="00880623" w:rsidRPr="00C730B4" w:rsidRDefault="00880623" w:rsidP="00794E9D">
      <w:pPr>
        <w:pStyle w:val="a3"/>
        <w:ind w:left="0" w:right="-1" w:firstLine="567"/>
      </w:pPr>
      <w:r w:rsidRPr="00C730B4">
        <w:t>Оценка "2" ставится, если ученик:</w:t>
      </w:r>
    </w:p>
    <w:p w14:paraId="16E98D4D" w14:textId="77777777" w:rsidR="00880623" w:rsidRPr="00C730B4" w:rsidRDefault="00880623" w:rsidP="00794E9D">
      <w:pPr>
        <w:pStyle w:val="a5"/>
        <w:numPr>
          <w:ilvl w:val="0"/>
          <w:numId w:val="126"/>
        </w:numPr>
        <w:tabs>
          <w:tab w:val="left" w:pos="1134"/>
        </w:tabs>
        <w:ind w:left="0" w:right="-1" w:firstLine="567"/>
        <w:rPr>
          <w:sz w:val="24"/>
          <w:szCs w:val="24"/>
        </w:rPr>
      </w:pPr>
      <w:r w:rsidRPr="00C730B4">
        <w:rPr>
          <w:sz w:val="24"/>
          <w:szCs w:val="24"/>
        </w:rPr>
        <w:t>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w:t>
      </w:r>
      <w:r w:rsidRPr="00C730B4">
        <w:rPr>
          <w:spacing w:val="-3"/>
          <w:sz w:val="24"/>
          <w:szCs w:val="24"/>
        </w:rPr>
        <w:t xml:space="preserve"> </w:t>
      </w:r>
      <w:r w:rsidRPr="00C730B4">
        <w:rPr>
          <w:sz w:val="24"/>
          <w:szCs w:val="24"/>
        </w:rPr>
        <w:t>обобщений.</w:t>
      </w:r>
    </w:p>
    <w:p w14:paraId="18DE9120" w14:textId="77777777" w:rsidR="00880623" w:rsidRPr="00C730B4" w:rsidRDefault="00880623" w:rsidP="00794E9D">
      <w:pPr>
        <w:pStyle w:val="a5"/>
        <w:numPr>
          <w:ilvl w:val="0"/>
          <w:numId w:val="126"/>
        </w:numPr>
        <w:tabs>
          <w:tab w:val="left" w:pos="1134"/>
        </w:tabs>
        <w:ind w:left="0" w:right="-1" w:firstLine="567"/>
        <w:rPr>
          <w:sz w:val="24"/>
          <w:szCs w:val="24"/>
        </w:rPr>
      </w:pPr>
      <w:r w:rsidRPr="00C730B4">
        <w:rPr>
          <w:sz w:val="24"/>
          <w:szCs w:val="24"/>
        </w:rPr>
        <w:t>Имеет слабо сформированные и неполные знания, не умеет применять их при решении конкретных вопросов, задач, заданий по</w:t>
      </w:r>
      <w:r w:rsidRPr="00C730B4">
        <w:rPr>
          <w:spacing w:val="-3"/>
          <w:sz w:val="24"/>
          <w:szCs w:val="24"/>
        </w:rPr>
        <w:t xml:space="preserve"> </w:t>
      </w:r>
      <w:r w:rsidRPr="00C730B4">
        <w:rPr>
          <w:sz w:val="24"/>
          <w:szCs w:val="24"/>
        </w:rPr>
        <w:t>образцу.</w:t>
      </w:r>
    </w:p>
    <w:p w14:paraId="2D723D69" w14:textId="77777777" w:rsidR="00880623" w:rsidRPr="00C730B4" w:rsidRDefault="00880623" w:rsidP="00794E9D">
      <w:pPr>
        <w:pStyle w:val="a5"/>
        <w:numPr>
          <w:ilvl w:val="0"/>
          <w:numId w:val="126"/>
        </w:numPr>
        <w:tabs>
          <w:tab w:val="left" w:pos="1134"/>
        </w:tabs>
        <w:ind w:left="0" w:right="-1" w:firstLine="567"/>
        <w:rPr>
          <w:sz w:val="24"/>
          <w:szCs w:val="24"/>
        </w:rPr>
      </w:pPr>
      <w:r w:rsidRPr="00C730B4">
        <w:rPr>
          <w:sz w:val="24"/>
          <w:szCs w:val="24"/>
        </w:rPr>
        <w:t>При ответе на один вопрос допускает более двух грубых ошибок, которые не может исправить даже при помощи</w:t>
      </w:r>
      <w:r w:rsidRPr="00C730B4">
        <w:rPr>
          <w:spacing w:val="-1"/>
          <w:sz w:val="24"/>
          <w:szCs w:val="24"/>
        </w:rPr>
        <w:t xml:space="preserve"> </w:t>
      </w:r>
      <w:r w:rsidRPr="00C730B4">
        <w:rPr>
          <w:sz w:val="24"/>
          <w:szCs w:val="24"/>
        </w:rPr>
        <w:t>учителя.</w:t>
      </w:r>
    </w:p>
    <w:p w14:paraId="749E6A6C" w14:textId="77777777" w:rsidR="00794E9D" w:rsidRPr="00C730B4" w:rsidRDefault="00880623" w:rsidP="00794E9D">
      <w:pPr>
        <w:pStyle w:val="a3"/>
        <w:spacing w:before="1"/>
        <w:ind w:left="0" w:right="-1" w:firstLine="567"/>
        <w:jc w:val="left"/>
      </w:pPr>
      <w:r w:rsidRPr="00C730B4">
        <w:t xml:space="preserve">Критерии и нормы оценки за практические и лабораторные работы. </w:t>
      </w:r>
    </w:p>
    <w:p w14:paraId="12AAB53F" w14:textId="7C65ABD0" w:rsidR="00880623" w:rsidRPr="00C730B4" w:rsidRDefault="00880623" w:rsidP="00794E9D">
      <w:pPr>
        <w:pStyle w:val="a3"/>
        <w:spacing w:before="1"/>
        <w:ind w:left="0" w:right="-1" w:firstLine="567"/>
        <w:jc w:val="left"/>
      </w:pPr>
      <w:r w:rsidRPr="00C730B4">
        <w:t>Оценка "5" ставится в том случае, если учащийся:</w:t>
      </w:r>
    </w:p>
    <w:p w14:paraId="39F7EC08" w14:textId="77777777" w:rsidR="00880623" w:rsidRPr="00C730B4" w:rsidRDefault="00880623" w:rsidP="00794E9D">
      <w:pPr>
        <w:pStyle w:val="a3"/>
        <w:tabs>
          <w:tab w:val="left" w:pos="567"/>
          <w:tab w:val="left" w:pos="1134"/>
        </w:tabs>
        <w:ind w:left="0" w:right="-1"/>
      </w:pPr>
      <w:r w:rsidRPr="00C730B4">
        <w:t>а) выполнил работу в полном объеме с соблюдением необходимой последовательности проведения опытов и измерений;</w:t>
      </w:r>
    </w:p>
    <w:p w14:paraId="7726C6F2" w14:textId="77777777" w:rsidR="00880623" w:rsidRPr="00C730B4" w:rsidRDefault="00880623" w:rsidP="00794E9D">
      <w:pPr>
        <w:pStyle w:val="a3"/>
        <w:tabs>
          <w:tab w:val="left" w:pos="567"/>
          <w:tab w:val="left" w:pos="1134"/>
          <w:tab w:val="left" w:pos="1713"/>
        </w:tabs>
        <w:ind w:left="0" w:right="-1"/>
      </w:pPr>
      <w:r w:rsidRPr="00C730B4">
        <w:t>б)</w:t>
      </w:r>
      <w:r w:rsidRPr="00C730B4">
        <w:tab/>
        <w:t>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w:t>
      </w:r>
      <w:r w:rsidRPr="00C730B4">
        <w:rPr>
          <w:spacing w:val="-5"/>
        </w:rPr>
        <w:t xml:space="preserve"> </w:t>
      </w:r>
      <w:r w:rsidRPr="00C730B4">
        <w:t>точностью;</w:t>
      </w:r>
    </w:p>
    <w:p w14:paraId="25AB1C2A" w14:textId="77777777" w:rsidR="00880623" w:rsidRPr="00C730B4" w:rsidRDefault="00880623" w:rsidP="00794E9D">
      <w:pPr>
        <w:pStyle w:val="a3"/>
        <w:tabs>
          <w:tab w:val="left" w:pos="567"/>
          <w:tab w:val="left" w:pos="1134"/>
          <w:tab w:val="left" w:pos="1713"/>
        </w:tabs>
        <w:ind w:left="0" w:right="-1"/>
      </w:pPr>
      <w:r w:rsidRPr="00C730B4">
        <w:t>в)</w:t>
      </w:r>
      <w:r w:rsidRPr="00C730B4">
        <w:tab/>
        <w:t>в представленном отчете правильно и аккуратно выполнил все  записи, таблицы, рисунки, чертежи, графики, вычисления и сделал</w:t>
      </w:r>
      <w:r w:rsidRPr="00C730B4">
        <w:rPr>
          <w:spacing w:val="-6"/>
        </w:rPr>
        <w:t xml:space="preserve"> </w:t>
      </w:r>
      <w:r w:rsidRPr="00C730B4">
        <w:t>выводы;</w:t>
      </w:r>
    </w:p>
    <w:p w14:paraId="3064409D" w14:textId="77777777" w:rsidR="00880623" w:rsidRPr="00C730B4" w:rsidRDefault="00880623" w:rsidP="00794E9D">
      <w:pPr>
        <w:pStyle w:val="a3"/>
        <w:tabs>
          <w:tab w:val="left" w:pos="567"/>
          <w:tab w:val="left" w:pos="1134"/>
          <w:tab w:val="left" w:pos="1713"/>
          <w:tab w:val="left" w:pos="2421"/>
        </w:tabs>
        <w:ind w:left="0" w:right="-1"/>
      </w:pPr>
      <w:r w:rsidRPr="00C730B4">
        <w:t>г)</w:t>
      </w:r>
      <w:r w:rsidRPr="00C730B4">
        <w:tab/>
        <w:t>правильно выполнил анализ погрешностей; д)соблюдал</w:t>
      </w:r>
      <w:r w:rsidRPr="00C730B4">
        <w:tab/>
        <w:t>требования безопасности</w:t>
      </w:r>
      <w:r w:rsidRPr="00C730B4">
        <w:rPr>
          <w:spacing w:val="-3"/>
        </w:rPr>
        <w:t xml:space="preserve"> </w:t>
      </w:r>
      <w:r w:rsidRPr="00C730B4">
        <w:t>труда.</w:t>
      </w:r>
    </w:p>
    <w:p w14:paraId="110F9A35" w14:textId="77777777" w:rsidR="00880623" w:rsidRPr="00C730B4" w:rsidRDefault="00880623" w:rsidP="00CD7E30">
      <w:pPr>
        <w:pStyle w:val="a3"/>
        <w:ind w:left="0" w:right="-1"/>
        <w:jc w:val="left"/>
      </w:pPr>
      <w:r w:rsidRPr="00C730B4">
        <w:t>Оценка "4" ставится в том случае, если выполнены требования к оценке 5, но:</w:t>
      </w:r>
    </w:p>
    <w:p w14:paraId="1E9BAE8F" w14:textId="77777777" w:rsidR="00880623" w:rsidRPr="00C730B4" w:rsidRDefault="00880623" w:rsidP="00794E9D">
      <w:pPr>
        <w:pStyle w:val="a3"/>
        <w:tabs>
          <w:tab w:val="left" w:pos="567"/>
          <w:tab w:val="left" w:pos="1713"/>
        </w:tabs>
        <w:ind w:left="0" w:right="-1"/>
      </w:pPr>
      <w:r w:rsidRPr="00C730B4">
        <w:t>а)</w:t>
      </w:r>
      <w:r w:rsidRPr="00C730B4">
        <w:tab/>
        <w:t>опыт проводился в условиях, не обеспечивающих достаточной точности измерений;</w:t>
      </w:r>
    </w:p>
    <w:p w14:paraId="55846C7B" w14:textId="77777777" w:rsidR="00880623" w:rsidRPr="00C730B4" w:rsidRDefault="00880623" w:rsidP="00794E9D">
      <w:pPr>
        <w:pStyle w:val="a3"/>
        <w:tabs>
          <w:tab w:val="left" w:pos="567"/>
          <w:tab w:val="left" w:pos="1713"/>
        </w:tabs>
        <w:ind w:left="0" w:right="-1"/>
      </w:pPr>
      <w:r w:rsidRPr="00C730B4">
        <w:t>б)</w:t>
      </w:r>
      <w:r w:rsidRPr="00C730B4">
        <w:tab/>
        <w:t>было допущено два-три недочета, или не более одной негрубой ошибки и одного</w:t>
      </w:r>
      <w:r w:rsidRPr="00C730B4">
        <w:rPr>
          <w:spacing w:val="-1"/>
        </w:rPr>
        <w:t xml:space="preserve"> </w:t>
      </w:r>
      <w:r w:rsidRPr="00C730B4">
        <w:t>недочета.</w:t>
      </w:r>
    </w:p>
    <w:p w14:paraId="54427DEE" w14:textId="77777777" w:rsidR="00880623" w:rsidRPr="00C730B4" w:rsidRDefault="00880623" w:rsidP="00CD7E30">
      <w:pPr>
        <w:pStyle w:val="a3"/>
        <w:ind w:left="0" w:right="-1"/>
      </w:pPr>
      <w:r w:rsidRPr="00C730B4">
        <w:t>Оценка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14:paraId="15E5E5BC" w14:textId="77777777" w:rsidR="00880623" w:rsidRPr="00C730B4" w:rsidRDefault="00880623" w:rsidP="00794E9D">
      <w:pPr>
        <w:pStyle w:val="a3"/>
        <w:tabs>
          <w:tab w:val="left" w:pos="567"/>
          <w:tab w:val="left" w:pos="1713"/>
        </w:tabs>
        <w:ind w:left="0" w:right="-1"/>
      </w:pPr>
      <w:r w:rsidRPr="00C730B4">
        <w:t>а)</w:t>
      </w:r>
      <w:r w:rsidRPr="00C730B4">
        <w:tab/>
        <w:t xml:space="preserve">опыт проводился в нерациональных условиях, что привело к получению результатов с </w:t>
      </w:r>
      <w:r w:rsidRPr="00C730B4">
        <w:lastRenderedPageBreak/>
        <w:t>большей</w:t>
      </w:r>
      <w:r w:rsidRPr="00C730B4">
        <w:rPr>
          <w:spacing w:val="-3"/>
        </w:rPr>
        <w:t xml:space="preserve"> </w:t>
      </w:r>
      <w:r w:rsidRPr="00C730B4">
        <w:t>погрешностью,</w:t>
      </w:r>
    </w:p>
    <w:p w14:paraId="2FAB21B5" w14:textId="599B8816" w:rsidR="00880623" w:rsidRPr="00C730B4" w:rsidRDefault="00880623" w:rsidP="00794E9D">
      <w:pPr>
        <w:pStyle w:val="a3"/>
        <w:tabs>
          <w:tab w:val="left" w:pos="567"/>
          <w:tab w:val="left" w:pos="1713"/>
        </w:tabs>
        <w:ind w:left="0" w:right="-1"/>
      </w:pPr>
      <w:r w:rsidRPr="00C730B4">
        <w:t>б)</w:t>
      </w:r>
      <w:r w:rsidRPr="00C730B4">
        <w:tab/>
        <w:t>или в отчете были допущены в общей с</w:t>
      </w:r>
      <w:r w:rsidR="00794E9D" w:rsidRPr="00C730B4">
        <w:t>ложности не более двух ошибок (</w:t>
      </w:r>
      <w:r w:rsidRPr="00C730B4">
        <w:t>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w:t>
      </w:r>
      <w:r w:rsidRPr="00C730B4">
        <w:rPr>
          <w:spacing w:val="-3"/>
        </w:rPr>
        <w:t xml:space="preserve"> </w:t>
      </w:r>
      <w:r w:rsidRPr="00C730B4">
        <w:t>выполнения,</w:t>
      </w:r>
    </w:p>
    <w:p w14:paraId="5338F05F" w14:textId="77777777" w:rsidR="00880623" w:rsidRPr="00C730B4" w:rsidRDefault="00880623" w:rsidP="00794E9D">
      <w:pPr>
        <w:pStyle w:val="a3"/>
        <w:tabs>
          <w:tab w:val="left" w:pos="567"/>
          <w:tab w:val="left" w:pos="1713"/>
        </w:tabs>
        <w:spacing w:before="1"/>
        <w:ind w:left="0" w:right="-1"/>
      </w:pPr>
      <w:r w:rsidRPr="00C730B4">
        <w:t>в)</w:t>
      </w:r>
      <w:r w:rsidRPr="00C730B4">
        <w:tab/>
        <w:t>или не выполнен совсем или выполнен неверно анализ</w:t>
      </w:r>
      <w:r w:rsidRPr="00C730B4">
        <w:rPr>
          <w:spacing w:val="-8"/>
        </w:rPr>
        <w:t xml:space="preserve"> </w:t>
      </w:r>
      <w:r w:rsidRPr="00C730B4">
        <w:t>погрешностей,</w:t>
      </w:r>
    </w:p>
    <w:p w14:paraId="4A6A61A0" w14:textId="77777777" w:rsidR="00880623" w:rsidRPr="00C730B4" w:rsidRDefault="00880623" w:rsidP="00794E9D">
      <w:pPr>
        <w:pStyle w:val="a3"/>
        <w:tabs>
          <w:tab w:val="left" w:pos="567"/>
          <w:tab w:val="left" w:pos="1713"/>
        </w:tabs>
        <w:ind w:left="0" w:right="-1"/>
      </w:pPr>
      <w:r w:rsidRPr="00C730B4">
        <w:t>г)</w:t>
      </w:r>
      <w:r w:rsidRPr="00C730B4">
        <w:tab/>
        <w:t>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w:t>
      </w:r>
      <w:r w:rsidRPr="00C730B4">
        <w:rPr>
          <w:spacing w:val="-4"/>
        </w:rPr>
        <w:t xml:space="preserve"> </w:t>
      </w:r>
      <w:r w:rsidRPr="00C730B4">
        <w:t>работы.</w:t>
      </w:r>
    </w:p>
    <w:p w14:paraId="6E300D4A" w14:textId="77777777" w:rsidR="00880623" w:rsidRPr="00C730B4" w:rsidRDefault="00880623" w:rsidP="00CD7E30">
      <w:pPr>
        <w:pStyle w:val="a3"/>
        <w:ind w:left="0" w:right="-1"/>
      </w:pPr>
      <w:r w:rsidRPr="00C730B4">
        <w:t>Оценка "2" ставится в том случае,</w:t>
      </w:r>
      <w:r w:rsidRPr="00C730B4">
        <w:rPr>
          <w:spacing w:val="-13"/>
        </w:rPr>
        <w:t xml:space="preserve"> </w:t>
      </w:r>
      <w:r w:rsidRPr="00C730B4">
        <w:t>если:</w:t>
      </w:r>
    </w:p>
    <w:p w14:paraId="447ACBBD" w14:textId="77777777" w:rsidR="00880623" w:rsidRPr="00C730B4" w:rsidRDefault="00880623" w:rsidP="00794E9D">
      <w:pPr>
        <w:pStyle w:val="a3"/>
        <w:tabs>
          <w:tab w:val="left" w:pos="567"/>
        </w:tabs>
        <w:ind w:left="0" w:right="-1"/>
      </w:pPr>
      <w:r w:rsidRPr="00C730B4">
        <w:t>а)</w:t>
      </w:r>
      <w:r w:rsidRPr="00C730B4">
        <w:tab/>
        <w:t>работа выполнена не полностью, и объем выполненной части работы не позволяет сделать правильные выводы,</w:t>
      </w:r>
    </w:p>
    <w:p w14:paraId="785B0E5B" w14:textId="77777777" w:rsidR="00880623" w:rsidRPr="00C730B4" w:rsidRDefault="00880623" w:rsidP="00794E9D">
      <w:pPr>
        <w:pStyle w:val="a3"/>
        <w:tabs>
          <w:tab w:val="left" w:pos="567"/>
        </w:tabs>
        <w:spacing w:before="66"/>
        <w:ind w:left="0" w:right="-1"/>
      </w:pPr>
      <w:r w:rsidRPr="00C730B4">
        <w:t>б)</w:t>
      </w:r>
      <w:r w:rsidRPr="00C730B4">
        <w:tab/>
        <w:t>или опыты, измерения, вычисления, наблюдения производились неправильно, в) или в ходе работы и в отчете обнаружились в совокупности все недостатки, отмеченные в требованиях к оценке</w:t>
      </w:r>
      <w:r w:rsidRPr="00C730B4">
        <w:rPr>
          <w:spacing w:val="-6"/>
        </w:rPr>
        <w:t xml:space="preserve"> </w:t>
      </w:r>
      <w:r w:rsidRPr="00C730B4">
        <w:t>"3".</w:t>
      </w:r>
    </w:p>
    <w:p w14:paraId="5842BA29" w14:textId="77777777" w:rsidR="00880623" w:rsidRPr="00C730B4" w:rsidRDefault="00880623" w:rsidP="00CD7E30">
      <w:pPr>
        <w:pStyle w:val="a3"/>
        <w:spacing w:before="5"/>
        <w:ind w:left="0" w:right="-1"/>
        <w:jc w:val="left"/>
      </w:pPr>
    </w:p>
    <w:p w14:paraId="12EC8F8A" w14:textId="77777777" w:rsidR="00880623" w:rsidRPr="00C730B4" w:rsidRDefault="00880623" w:rsidP="00685154">
      <w:pPr>
        <w:pStyle w:val="3"/>
        <w:numPr>
          <w:ilvl w:val="1"/>
          <w:numId w:val="165"/>
        </w:numPr>
        <w:tabs>
          <w:tab w:val="left" w:pos="1402"/>
        </w:tabs>
        <w:ind w:left="851" w:right="-1" w:hanging="540"/>
        <w:jc w:val="both"/>
      </w:pPr>
      <w:r w:rsidRPr="00C730B4">
        <w:t>Химия</w:t>
      </w:r>
    </w:p>
    <w:p w14:paraId="184B500A" w14:textId="77777777" w:rsidR="00880623" w:rsidRPr="00C730B4" w:rsidRDefault="00880623" w:rsidP="00CD7E30">
      <w:pPr>
        <w:spacing w:line="274" w:lineRule="exact"/>
        <w:ind w:right="-1"/>
        <w:jc w:val="both"/>
        <w:rPr>
          <w:i/>
          <w:sz w:val="24"/>
          <w:szCs w:val="24"/>
        </w:rPr>
      </w:pPr>
      <w:r w:rsidRPr="00C730B4">
        <w:rPr>
          <w:i/>
          <w:sz w:val="24"/>
          <w:szCs w:val="24"/>
        </w:rPr>
        <w:t>Оценка устного ответа</w:t>
      </w:r>
    </w:p>
    <w:p w14:paraId="1C4A5E3C" w14:textId="77777777" w:rsidR="00880623" w:rsidRPr="00C730B4" w:rsidRDefault="00880623" w:rsidP="00CD7E30">
      <w:pPr>
        <w:pStyle w:val="a3"/>
        <w:ind w:left="0" w:right="-1"/>
      </w:pPr>
      <w:r w:rsidRPr="00C730B4">
        <w:t>Отметка "5" ставится, если дан полный и правильный ответ на основании изученных теорий; материал изложен в определенной логической последовательности, литературным языком; ответ самостоятельный.</w:t>
      </w:r>
    </w:p>
    <w:p w14:paraId="6C0DEC06" w14:textId="77777777" w:rsidR="00880623" w:rsidRPr="00C730B4" w:rsidRDefault="00880623" w:rsidP="00CD7E30">
      <w:pPr>
        <w:pStyle w:val="a3"/>
        <w:ind w:left="0" w:right="-1"/>
      </w:pPr>
      <w:r w:rsidRPr="00C730B4">
        <w:t>Отметка "4" ставится, если дан полный и правильный ответ на основании изученных теорий; материал изложен в определенной последовательности; допущены 2-3 несущественные ошибки, исправленные по требованию учителя, или дан неполный и нечеткий ответ.</w:t>
      </w:r>
    </w:p>
    <w:p w14:paraId="6D24A647" w14:textId="77777777" w:rsidR="00880623" w:rsidRPr="00C730B4" w:rsidRDefault="00880623" w:rsidP="00CD7E30">
      <w:pPr>
        <w:pStyle w:val="a3"/>
        <w:spacing w:before="1"/>
        <w:ind w:left="0" w:right="-1"/>
      </w:pPr>
      <w:r w:rsidRPr="00C730B4">
        <w:t>Отметка "3" ставится, если дан полный ответ, но при этом допущена существенная ошибка или ответ неполный, построен несвязно.</w:t>
      </w:r>
    </w:p>
    <w:p w14:paraId="320BD4A0" w14:textId="77777777" w:rsidR="00880623" w:rsidRPr="00C730B4" w:rsidRDefault="00880623" w:rsidP="00CD7E30">
      <w:pPr>
        <w:pStyle w:val="a3"/>
        <w:ind w:left="0" w:right="-1"/>
      </w:pPr>
      <w:r w:rsidRPr="00C730B4">
        <w:t>Отметка "2" ставится, если ответ обнаруживает непонимание основного содержания учебного материла; допущены существенные ошибки, которые уч-ся не может исправить при наводящих вопросах учителя.</w:t>
      </w:r>
    </w:p>
    <w:p w14:paraId="0AE8C815" w14:textId="77777777" w:rsidR="00880623" w:rsidRPr="00C730B4" w:rsidRDefault="00880623" w:rsidP="00CD7E30">
      <w:pPr>
        <w:ind w:right="-1"/>
        <w:jc w:val="both"/>
        <w:rPr>
          <w:i/>
          <w:sz w:val="24"/>
          <w:szCs w:val="24"/>
        </w:rPr>
      </w:pPr>
      <w:r w:rsidRPr="00C730B4">
        <w:rPr>
          <w:i/>
          <w:sz w:val="24"/>
          <w:szCs w:val="24"/>
        </w:rPr>
        <w:t>Оценка умений решать задачи</w:t>
      </w:r>
    </w:p>
    <w:p w14:paraId="1F508BD2" w14:textId="77777777" w:rsidR="00880623" w:rsidRPr="00C730B4" w:rsidRDefault="00880623" w:rsidP="00CD7E30">
      <w:pPr>
        <w:pStyle w:val="a3"/>
        <w:ind w:left="0" w:right="-1"/>
      </w:pPr>
      <w:r w:rsidRPr="00C730B4">
        <w:t>Отметка "5": в логическом рассуждении и решении нет ошибок; задача решена рациональным</w:t>
      </w:r>
      <w:r w:rsidRPr="00C730B4">
        <w:rPr>
          <w:spacing w:val="-3"/>
        </w:rPr>
        <w:t xml:space="preserve"> </w:t>
      </w:r>
      <w:r w:rsidRPr="00C730B4">
        <w:t>способом.</w:t>
      </w:r>
    </w:p>
    <w:p w14:paraId="7010C7FC" w14:textId="77777777" w:rsidR="00880623" w:rsidRPr="00C730B4" w:rsidRDefault="00880623" w:rsidP="00CD7E30">
      <w:pPr>
        <w:pStyle w:val="a3"/>
        <w:ind w:left="0" w:right="-1"/>
      </w:pPr>
      <w:r w:rsidRPr="00C730B4">
        <w:t>Отметка "4": в логическом рассуждении и решении нет существенных ошибок, при этом задача решена, но не рациональным способом; допущено не более двух несущественных ошибок.</w:t>
      </w:r>
    </w:p>
    <w:p w14:paraId="4ED50070" w14:textId="77777777" w:rsidR="00880623" w:rsidRPr="00C730B4" w:rsidRDefault="00880623" w:rsidP="00CD7E30">
      <w:pPr>
        <w:pStyle w:val="a3"/>
        <w:ind w:left="0" w:right="-1"/>
      </w:pPr>
      <w:r w:rsidRPr="00C730B4">
        <w:t>Отметка "3": в логическом рассуждении нет существенных ошибок; допускается существенная ошибка в математических расчетах.</w:t>
      </w:r>
    </w:p>
    <w:p w14:paraId="5C7EA61F" w14:textId="77777777" w:rsidR="00880623" w:rsidRPr="00C730B4" w:rsidRDefault="00880623" w:rsidP="00CD7E30">
      <w:pPr>
        <w:ind w:right="-1"/>
        <w:rPr>
          <w:i/>
          <w:sz w:val="24"/>
          <w:szCs w:val="24"/>
        </w:rPr>
      </w:pPr>
      <w:r w:rsidRPr="00C730B4">
        <w:rPr>
          <w:sz w:val="24"/>
          <w:szCs w:val="24"/>
        </w:rPr>
        <w:t xml:space="preserve">Отметка "2": имеются существенные ошибки в логическом рассуждении и решении. </w:t>
      </w:r>
      <w:r w:rsidRPr="00C730B4">
        <w:rPr>
          <w:i/>
          <w:sz w:val="24"/>
          <w:szCs w:val="24"/>
        </w:rPr>
        <w:t>Оценка экспериментальных умений (в процессе выполнения практических работ по инструкции)</w:t>
      </w:r>
    </w:p>
    <w:p w14:paraId="01B7E083" w14:textId="77777777" w:rsidR="00880623" w:rsidRPr="00C730B4" w:rsidRDefault="00880623" w:rsidP="00CD7E30">
      <w:pPr>
        <w:pStyle w:val="a3"/>
        <w:ind w:left="0" w:right="-1"/>
      </w:pPr>
      <w:r w:rsidRPr="00C730B4">
        <w:t>Отметка "5": работа выполнена полностью; сделаны правильные наблюдения и выводы; эксперимент осуществлен по плану, с учетом техники безопасности и правил работы с веществами и приборами; проявлены организационно-трудовые умения (поддерживается чистота рабочего места , порядок на столе, экономно используются реактивы).</w:t>
      </w:r>
    </w:p>
    <w:p w14:paraId="062CAEA0" w14:textId="77777777" w:rsidR="00880623" w:rsidRPr="00C730B4" w:rsidRDefault="00880623" w:rsidP="00CD7E30">
      <w:pPr>
        <w:pStyle w:val="a3"/>
        <w:spacing w:before="1"/>
        <w:ind w:left="0" w:right="-1"/>
      </w:pPr>
      <w:r w:rsidRPr="00C730B4">
        <w:t>Отметка "4": работа выполнена, сделаны правильные наблюдения и выводы, но эксперимент выполнен неполно или наблюдаются несущественные ошибки в работе с веществами и приборами.</w:t>
      </w:r>
    </w:p>
    <w:p w14:paraId="7B33E9F8" w14:textId="77777777" w:rsidR="00880623" w:rsidRPr="00C730B4" w:rsidRDefault="00880623" w:rsidP="00CD7E30">
      <w:pPr>
        <w:pStyle w:val="a3"/>
        <w:ind w:left="0" w:right="-1"/>
      </w:pPr>
      <w:r w:rsidRPr="00C730B4">
        <w:t>Отметка "3": работа выполнена правильно не менее чем наполовину; допущена существенная ошибка (в ходе эксперимента, в объяснении, в оформлении работы, по ТБ при работе с веществами и приборами), которую учащийся исправляет по требованию учителя.</w:t>
      </w:r>
    </w:p>
    <w:p w14:paraId="11A3C89F" w14:textId="77777777" w:rsidR="00880623" w:rsidRPr="00C730B4" w:rsidRDefault="00880623" w:rsidP="00CD7E30">
      <w:pPr>
        <w:pStyle w:val="a3"/>
        <w:ind w:left="0" w:right="-1"/>
      </w:pPr>
      <w:r w:rsidRPr="00C730B4">
        <w:t>Отметка "2": допущены две или более существенные ошибки (в ходе эксперимента, в объяснении, в оформлении работы, по ТБ при работе с веществами и приборами), которые учащийся не может исправить.</w:t>
      </w:r>
    </w:p>
    <w:p w14:paraId="535437EE" w14:textId="77777777" w:rsidR="00880623" w:rsidRPr="00C730B4" w:rsidRDefault="00880623" w:rsidP="00CD7E30">
      <w:pPr>
        <w:spacing w:before="1"/>
        <w:ind w:right="-1"/>
        <w:jc w:val="both"/>
        <w:rPr>
          <w:sz w:val="24"/>
          <w:szCs w:val="24"/>
        </w:rPr>
      </w:pPr>
      <w:r w:rsidRPr="00C730B4">
        <w:rPr>
          <w:i/>
          <w:sz w:val="24"/>
          <w:szCs w:val="24"/>
        </w:rPr>
        <w:t xml:space="preserve">Оценка умений решать экспериментальные задачи </w:t>
      </w:r>
      <w:r w:rsidRPr="00C730B4">
        <w:rPr>
          <w:sz w:val="24"/>
          <w:szCs w:val="24"/>
        </w:rPr>
        <w:t xml:space="preserve">При оценке этого умения следует учитывать </w:t>
      </w:r>
      <w:r w:rsidRPr="00C730B4">
        <w:rPr>
          <w:sz w:val="24"/>
          <w:szCs w:val="24"/>
        </w:rPr>
        <w:lastRenderedPageBreak/>
        <w:t>наблюдения учителя и предъявляемые учащимся результаты выполнения опытов.</w:t>
      </w:r>
    </w:p>
    <w:p w14:paraId="60F279D4" w14:textId="77777777" w:rsidR="00880623" w:rsidRPr="00C730B4" w:rsidRDefault="00880623" w:rsidP="00CD7E30">
      <w:pPr>
        <w:pStyle w:val="a3"/>
        <w:ind w:left="0" w:right="-1"/>
      </w:pPr>
      <w:r w:rsidRPr="00C730B4">
        <w:t>Отметка "5": план решения задачи составлен правильно, осуществлен подбор химических реактивов и оборудования, дано полное объяснение и сделаны выводы.</w:t>
      </w:r>
    </w:p>
    <w:p w14:paraId="5138A816" w14:textId="77777777" w:rsidR="00880623" w:rsidRPr="00C730B4" w:rsidRDefault="00880623" w:rsidP="00CD7E30">
      <w:pPr>
        <w:pStyle w:val="a3"/>
        <w:ind w:left="0" w:right="-1"/>
      </w:pPr>
      <w:r w:rsidRPr="00C730B4">
        <w:t>Отметка "4": план решения составлен правильно, осуществлен подбор химических реактивов и оборудования, допущено не более двух несущественных ошибок (в объяснении и выводах).</w:t>
      </w:r>
    </w:p>
    <w:p w14:paraId="4612014D" w14:textId="77777777" w:rsidR="00880623" w:rsidRPr="00C730B4" w:rsidRDefault="00880623" w:rsidP="00CD7E30">
      <w:pPr>
        <w:pStyle w:val="a3"/>
        <w:spacing w:before="66"/>
        <w:ind w:left="0" w:right="-1"/>
      </w:pPr>
      <w:r w:rsidRPr="00C730B4">
        <w:t>Отметка "3": план решения составлен правильно, осуществлен подбор химических реактивов и оборудования, допущена существенная ошибка в объяснении и выводах.</w:t>
      </w:r>
    </w:p>
    <w:p w14:paraId="3BC8CDA0" w14:textId="77777777" w:rsidR="00880623" w:rsidRPr="00C730B4" w:rsidRDefault="00880623" w:rsidP="00CD7E30">
      <w:pPr>
        <w:pStyle w:val="a3"/>
        <w:ind w:left="0" w:right="-1"/>
      </w:pPr>
      <w:r w:rsidRPr="00C730B4">
        <w:t>Отметка "2": допущены две и более ошибки (в плане решения, в подборе химических реактивов и оборудования, в объяснении и выводах).</w:t>
      </w:r>
    </w:p>
    <w:p w14:paraId="2185471F" w14:textId="77777777" w:rsidR="00880623" w:rsidRPr="00C730B4" w:rsidRDefault="00880623" w:rsidP="00CD7E30">
      <w:pPr>
        <w:spacing w:before="1"/>
        <w:ind w:right="-1"/>
        <w:jc w:val="both"/>
        <w:rPr>
          <w:sz w:val="24"/>
          <w:szCs w:val="24"/>
        </w:rPr>
      </w:pPr>
      <w:r w:rsidRPr="00C730B4">
        <w:rPr>
          <w:i/>
          <w:sz w:val="24"/>
          <w:szCs w:val="24"/>
        </w:rPr>
        <w:t xml:space="preserve">Оценка за письменную контрольную работу </w:t>
      </w:r>
      <w:r w:rsidRPr="00C730B4">
        <w:rPr>
          <w:sz w:val="24"/>
          <w:szCs w:val="24"/>
        </w:rPr>
        <w:t>При оценивании ответа учащегося необходимо читывать качество выполнения работы по заданиям.</w:t>
      </w:r>
    </w:p>
    <w:p w14:paraId="11063B7E" w14:textId="77777777" w:rsidR="00880623" w:rsidRPr="00C730B4" w:rsidRDefault="00880623" w:rsidP="00CD7E30">
      <w:pPr>
        <w:pStyle w:val="a3"/>
        <w:ind w:left="0" w:right="-1"/>
      </w:pPr>
      <w:r w:rsidRPr="00C730B4">
        <w:t>Оценка "5" ставится, если ученик выполнил работу полностью и правильно, возможна одна несущественная</w:t>
      </w:r>
      <w:r w:rsidRPr="00C730B4">
        <w:rPr>
          <w:spacing w:val="-2"/>
        </w:rPr>
        <w:t xml:space="preserve"> </w:t>
      </w:r>
      <w:r w:rsidRPr="00C730B4">
        <w:t>ошибка.</w:t>
      </w:r>
    </w:p>
    <w:p w14:paraId="37251256" w14:textId="77777777" w:rsidR="00880623" w:rsidRPr="00C730B4" w:rsidRDefault="00880623" w:rsidP="00CD7E30">
      <w:pPr>
        <w:pStyle w:val="a3"/>
        <w:ind w:left="0" w:right="-1"/>
      </w:pPr>
      <w:r w:rsidRPr="00C730B4">
        <w:t>Оценка "4" ставится, если ученик выполнил работу полностью, но допустил в ней одну ошибку или два-три</w:t>
      </w:r>
      <w:r w:rsidRPr="00C730B4">
        <w:rPr>
          <w:spacing w:val="-8"/>
        </w:rPr>
        <w:t xml:space="preserve"> </w:t>
      </w:r>
      <w:r w:rsidRPr="00C730B4">
        <w:t>недочета.</w:t>
      </w:r>
    </w:p>
    <w:p w14:paraId="243D449C" w14:textId="77777777" w:rsidR="00880623" w:rsidRPr="00C730B4" w:rsidRDefault="00880623" w:rsidP="00CD7E30">
      <w:pPr>
        <w:pStyle w:val="a3"/>
        <w:ind w:left="0" w:right="-1"/>
      </w:pPr>
      <w:r w:rsidRPr="00C730B4">
        <w:t>Оценка "3" ставится,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w:t>
      </w:r>
    </w:p>
    <w:p w14:paraId="5D7DE691" w14:textId="77777777" w:rsidR="00880623" w:rsidRPr="00C730B4" w:rsidRDefault="00880623" w:rsidP="00CD7E30">
      <w:pPr>
        <w:pStyle w:val="a3"/>
        <w:ind w:left="0" w:right="-1"/>
      </w:pPr>
      <w:r w:rsidRPr="00C730B4">
        <w:t>Оценка "2" ставится, если работа выполнена меньше, чем наполовину или содержит существенные ошибки, показавшие, что ученик не владеет обязательными умениями по данной теме в полной</w:t>
      </w:r>
      <w:r w:rsidRPr="00C730B4">
        <w:rPr>
          <w:spacing w:val="-3"/>
        </w:rPr>
        <w:t xml:space="preserve"> </w:t>
      </w:r>
      <w:r w:rsidRPr="00C730B4">
        <w:t>мере.</w:t>
      </w:r>
    </w:p>
    <w:p w14:paraId="420336F8" w14:textId="77777777" w:rsidR="00880623" w:rsidRPr="00C730B4" w:rsidRDefault="00880623" w:rsidP="00CD7E30">
      <w:pPr>
        <w:pStyle w:val="a3"/>
        <w:spacing w:before="5"/>
        <w:ind w:left="0" w:right="-1"/>
        <w:jc w:val="left"/>
      </w:pPr>
    </w:p>
    <w:p w14:paraId="1060B052" w14:textId="77777777" w:rsidR="00880623" w:rsidRPr="00C730B4" w:rsidRDefault="00880623" w:rsidP="00685154">
      <w:pPr>
        <w:pStyle w:val="3"/>
        <w:numPr>
          <w:ilvl w:val="1"/>
          <w:numId w:val="165"/>
        </w:numPr>
        <w:tabs>
          <w:tab w:val="left" w:pos="1403"/>
        </w:tabs>
        <w:ind w:left="1134" w:right="-1" w:hanging="541"/>
        <w:jc w:val="left"/>
      </w:pPr>
      <w:r w:rsidRPr="00C730B4">
        <w:t>Музыка</w:t>
      </w:r>
    </w:p>
    <w:p w14:paraId="685906AA" w14:textId="77777777" w:rsidR="00880623" w:rsidRPr="00C730B4" w:rsidRDefault="00880623" w:rsidP="00CD7E30">
      <w:pPr>
        <w:pStyle w:val="a3"/>
        <w:ind w:left="0" w:right="-1"/>
        <w:jc w:val="left"/>
      </w:pPr>
      <w:r w:rsidRPr="00C730B4">
        <w:t>Формы контроля: исполнение песни, устного ответа на содержания прослушанного музыкального произведения, средствами его музыкальной выразительности; проект.</w:t>
      </w:r>
    </w:p>
    <w:p w14:paraId="3A618F89" w14:textId="77777777" w:rsidR="00880623" w:rsidRPr="00C730B4" w:rsidRDefault="00880623" w:rsidP="00CD7E30">
      <w:pPr>
        <w:ind w:right="-1"/>
        <w:rPr>
          <w:i/>
          <w:sz w:val="24"/>
          <w:szCs w:val="24"/>
        </w:rPr>
      </w:pPr>
      <w:r w:rsidRPr="00C730B4">
        <w:rPr>
          <w:i/>
          <w:sz w:val="24"/>
          <w:szCs w:val="24"/>
        </w:rPr>
        <w:t>Качественные критерии оценки исполнения песни (сольного, ансамблевого и хорового исполнения).</w:t>
      </w:r>
    </w:p>
    <w:p w14:paraId="4BCC4433" w14:textId="77777777" w:rsidR="00880623" w:rsidRPr="00C730B4" w:rsidRDefault="00880623" w:rsidP="00CD7E30">
      <w:pPr>
        <w:pStyle w:val="a3"/>
        <w:ind w:left="0" w:right="-1"/>
        <w:jc w:val="left"/>
      </w:pPr>
      <w:r w:rsidRPr="00C730B4">
        <w:t>Высокий уровень ("5")</w:t>
      </w:r>
    </w:p>
    <w:p w14:paraId="766132AA" w14:textId="77777777" w:rsidR="00880623" w:rsidRPr="00C730B4" w:rsidRDefault="00880623" w:rsidP="00794E9D">
      <w:pPr>
        <w:pStyle w:val="a5"/>
        <w:numPr>
          <w:ilvl w:val="0"/>
          <w:numId w:val="125"/>
        </w:numPr>
        <w:tabs>
          <w:tab w:val="left" w:pos="567"/>
        </w:tabs>
        <w:ind w:left="0" w:right="-1" w:firstLine="0"/>
        <w:rPr>
          <w:sz w:val="24"/>
          <w:szCs w:val="24"/>
        </w:rPr>
      </w:pPr>
      <w:r w:rsidRPr="00C730B4">
        <w:rPr>
          <w:sz w:val="24"/>
          <w:szCs w:val="24"/>
        </w:rPr>
        <w:t>Знание нотного текста(если при разучивании нотная запись не использовалась,учитывается знание мелодии и слов</w:t>
      </w:r>
      <w:r w:rsidRPr="00C730B4">
        <w:rPr>
          <w:spacing w:val="-11"/>
          <w:sz w:val="24"/>
          <w:szCs w:val="24"/>
        </w:rPr>
        <w:t xml:space="preserve"> </w:t>
      </w:r>
      <w:r w:rsidRPr="00C730B4">
        <w:rPr>
          <w:sz w:val="24"/>
          <w:szCs w:val="24"/>
        </w:rPr>
        <w:t>песни.</w:t>
      </w:r>
    </w:p>
    <w:p w14:paraId="09E1914E" w14:textId="77777777" w:rsidR="00880623" w:rsidRPr="00C730B4" w:rsidRDefault="00880623" w:rsidP="00794E9D">
      <w:pPr>
        <w:pStyle w:val="a5"/>
        <w:numPr>
          <w:ilvl w:val="0"/>
          <w:numId w:val="125"/>
        </w:numPr>
        <w:tabs>
          <w:tab w:val="left" w:pos="567"/>
        </w:tabs>
        <w:ind w:left="0" w:right="-1" w:firstLine="0"/>
        <w:rPr>
          <w:sz w:val="24"/>
          <w:szCs w:val="24"/>
        </w:rPr>
      </w:pPr>
      <w:r w:rsidRPr="00C730B4">
        <w:rPr>
          <w:sz w:val="24"/>
          <w:szCs w:val="24"/>
        </w:rPr>
        <w:t>Чистоту интонирования и ритмическую точность</w:t>
      </w:r>
      <w:r w:rsidRPr="00C730B4">
        <w:rPr>
          <w:spacing w:val="-10"/>
          <w:sz w:val="24"/>
          <w:szCs w:val="24"/>
        </w:rPr>
        <w:t xml:space="preserve"> </w:t>
      </w:r>
      <w:r w:rsidRPr="00C730B4">
        <w:rPr>
          <w:sz w:val="24"/>
          <w:szCs w:val="24"/>
        </w:rPr>
        <w:t>исполнения.</w:t>
      </w:r>
    </w:p>
    <w:p w14:paraId="2D902664" w14:textId="77777777" w:rsidR="00880623" w:rsidRPr="00C730B4" w:rsidRDefault="00880623" w:rsidP="00794E9D">
      <w:pPr>
        <w:pStyle w:val="a5"/>
        <w:numPr>
          <w:ilvl w:val="0"/>
          <w:numId w:val="125"/>
        </w:numPr>
        <w:tabs>
          <w:tab w:val="left" w:pos="567"/>
          <w:tab w:val="left" w:pos="1194"/>
        </w:tabs>
        <w:ind w:left="0" w:right="-1" w:firstLine="0"/>
        <w:rPr>
          <w:sz w:val="24"/>
          <w:szCs w:val="24"/>
        </w:rPr>
      </w:pPr>
      <w:r w:rsidRPr="00C730B4">
        <w:rPr>
          <w:sz w:val="24"/>
          <w:szCs w:val="24"/>
        </w:rPr>
        <w:t>Качество звучания песни: выразительность исполнения, соответствие характера звуковедения образному содержанию песни, естественность звучания и дикционную ясность.</w:t>
      </w:r>
    </w:p>
    <w:p w14:paraId="3EC09374" w14:textId="77777777" w:rsidR="00794E9D" w:rsidRPr="00C730B4" w:rsidRDefault="00880623" w:rsidP="00794E9D">
      <w:pPr>
        <w:pStyle w:val="a5"/>
        <w:numPr>
          <w:ilvl w:val="0"/>
          <w:numId w:val="125"/>
        </w:numPr>
        <w:tabs>
          <w:tab w:val="left" w:pos="567"/>
        </w:tabs>
        <w:ind w:left="0" w:right="-1" w:firstLine="0"/>
        <w:rPr>
          <w:sz w:val="24"/>
          <w:szCs w:val="24"/>
        </w:rPr>
      </w:pPr>
      <w:r w:rsidRPr="00C730B4">
        <w:rPr>
          <w:sz w:val="24"/>
          <w:szCs w:val="24"/>
        </w:rPr>
        <w:t xml:space="preserve">Умение охарактеризовать свое исполнение. </w:t>
      </w:r>
    </w:p>
    <w:p w14:paraId="0E1DA7FE" w14:textId="7CE58C59" w:rsidR="00880623" w:rsidRPr="00C730B4" w:rsidRDefault="00880623" w:rsidP="00794E9D">
      <w:pPr>
        <w:pStyle w:val="a5"/>
        <w:tabs>
          <w:tab w:val="left" w:pos="1103"/>
        </w:tabs>
        <w:ind w:left="0" w:right="-1" w:firstLine="0"/>
        <w:rPr>
          <w:sz w:val="24"/>
          <w:szCs w:val="24"/>
        </w:rPr>
      </w:pPr>
      <w:r w:rsidRPr="00C730B4">
        <w:rPr>
          <w:sz w:val="24"/>
          <w:szCs w:val="24"/>
        </w:rPr>
        <w:t>Повышенный уровень</w:t>
      </w:r>
      <w:r w:rsidRPr="00C730B4">
        <w:rPr>
          <w:spacing w:val="1"/>
          <w:sz w:val="24"/>
          <w:szCs w:val="24"/>
        </w:rPr>
        <w:t xml:space="preserve"> </w:t>
      </w:r>
      <w:r w:rsidRPr="00C730B4">
        <w:rPr>
          <w:sz w:val="24"/>
          <w:szCs w:val="24"/>
        </w:rPr>
        <w:t>("4")</w:t>
      </w:r>
    </w:p>
    <w:p w14:paraId="22C270B3" w14:textId="77777777" w:rsidR="00880623" w:rsidRPr="00C730B4" w:rsidRDefault="00880623" w:rsidP="00CD7E30">
      <w:pPr>
        <w:pStyle w:val="a3"/>
        <w:ind w:left="0" w:right="-1"/>
        <w:jc w:val="left"/>
      </w:pPr>
      <w:r w:rsidRPr="00C730B4">
        <w:t>Допускается 1 любая ошибка на данном уровне при следующих критериях:</w:t>
      </w:r>
    </w:p>
    <w:p w14:paraId="186A4A10" w14:textId="77777777" w:rsidR="00880623" w:rsidRPr="00C730B4" w:rsidRDefault="00880623" w:rsidP="00794E9D">
      <w:pPr>
        <w:pStyle w:val="a5"/>
        <w:numPr>
          <w:ilvl w:val="0"/>
          <w:numId w:val="124"/>
        </w:numPr>
        <w:tabs>
          <w:tab w:val="left" w:pos="567"/>
        </w:tabs>
        <w:ind w:left="0" w:right="-1" w:firstLine="0"/>
        <w:rPr>
          <w:sz w:val="24"/>
          <w:szCs w:val="24"/>
        </w:rPr>
      </w:pPr>
      <w:r w:rsidRPr="00C730B4">
        <w:rPr>
          <w:sz w:val="24"/>
          <w:szCs w:val="24"/>
        </w:rPr>
        <w:t>Знание нотного текста(если при разучивании нотная запись не использовалась, учитывается знание мелодии и слов</w:t>
      </w:r>
      <w:r w:rsidRPr="00C730B4">
        <w:rPr>
          <w:spacing w:val="-5"/>
          <w:sz w:val="24"/>
          <w:szCs w:val="24"/>
        </w:rPr>
        <w:t xml:space="preserve"> </w:t>
      </w:r>
      <w:r w:rsidRPr="00C730B4">
        <w:rPr>
          <w:sz w:val="24"/>
          <w:szCs w:val="24"/>
        </w:rPr>
        <w:t>песни.</w:t>
      </w:r>
    </w:p>
    <w:p w14:paraId="40A802C8" w14:textId="77777777" w:rsidR="00880623" w:rsidRPr="00C730B4" w:rsidRDefault="00880623" w:rsidP="00794E9D">
      <w:pPr>
        <w:pStyle w:val="a5"/>
        <w:numPr>
          <w:ilvl w:val="0"/>
          <w:numId w:val="124"/>
        </w:numPr>
        <w:tabs>
          <w:tab w:val="left" w:pos="567"/>
          <w:tab w:val="left" w:pos="1103"/>
        </w:tabs>
        <w:ind w:left="0" w:right="-1" w:firstLine="0"/>
        <w:rPr>
          <w:sz w:val="24"/>
          <w:szCs w:val="24"/>
        </w:rPr>
      </w:pPr>
      <w:r w:rsidRPr="00C730B4">
        <w:rPr>
          <w:sz w:val="24"/>
          <w:szCs w:val="24"/>
        </w:rPr>
        <w:t>Чистоту интонирования и ритмическую точность</w:t>
      </w:r>
      <w:r w:rsidRPr="00C730B4">
        <w:rPr>
          <w:spacing w:val="-10"/>
          <w:sz w:val="24"/>
          <w:szCs w:val="24"/>
        </w:rPr>
        <w:t xml:space="preserve"> </w:t>
      </w:r>
      <w:r w:rsidRPr="00C730B4">
        <w:rPr>
          <w:sz w:val="24"/>
          <w:szCs w:val="24"/>
        </w:rPr>
        <w:t>исполнения.</w:t>
      </w:r>
    </w:p>
    <w:p w14:paraId="087F8AA0" w14:textId="77777777" w:rsidR="00880623" w:rsidRPr="00C730B4" w:rsidRDefault="00880623" w:rsidP="00794E9D">
      <w:pPr>
        <w:pStyle w:val="a5"/>
        <w:numPr>
          <w:ilvl w:val="0"/>
          <w:numId w:val="124"/>
        </w:numPr>
        <w:tabs>
          <w:tab w:val="left" w:pos="567"/>
        </w:tabs>
        <w:ind w:left="0" w:right="-1" w:firstLine="0"/>
        <w:rPr>
          <w:sz w:val="24"/>
          <w:szCs w:val="24"/>
        </w:rPr>
      </w:pPr>
      <w:r w:rsidRPr="00C730B4">
        <w:rPr>
          <w:sz w:val="24"/>
          <w:szCs w:val="24"/>
        </w:rPr>
        <w:t>Качество звучания песни: выразительность исполнения, соответствие характера звуковедения образному содержанию песни, естественность звучания и дикционную ясность.</w:t>
      </w:r>
    </w:p>
    <w:p w14:paraId="1FF5D90B" w14:textId="77777777" w:rsidR="00880623" w:rsidRPr="00C730B4" w:rsidRDefault="00880623" w:rsidP="00794E9D">
      <w:pPr>
        <w:pStyle w:val="a5"/>
        <w:numPr>
          <w:ilvl w:val="0"/>
          <w:numId w:val="124"/>
        </w:numPr>
        <w:tabs>
          <w:tab w:val="left" w:pos="567"/>
          <w:tab w:val="left" w:pos="1103"/>
        </w:tabs>
        <w:ind w:left="0" w:right="-1" w:firstLine="0"/>
        <w:rPr>
          <w:sz w:val="24"/>
          <w:szCs w:val="24"/>
        </w:rPr>
      </w:pPr>
      <w:r w:rsidRPr="00C730B4">
        <w:rPr>
          <w:sz w:val="24"/>
          <w:szCs w:val="24"/>
        </w:rPr>
        <w:t>Умение охарактеризовать свое исполнение. Базовый уровень</w:t>
      </w:r>
      <w:r w:rsidRPr="00C730B4">
        <w:rPr>
          <w:spacing w:val="2"/>
          <w:sz w:val="24"/>
          <w:szCs w:val="24"/>
        </w:rPr>
        <w:t xml:space="preserve"> </w:t>
      </w:r>
      <w:r w:rsidRPr="00C730B4">
        <w:rPr>
          <w:sz w:val="24"/>
          <w:szCs w:val="24"/>
        </w:rPr>
        <w:t>("3")</w:t>
      </w:r>
    </w:p>
    <w:p w14:paraId="35944853" w14:textId="77777777" w:rsidR="00880623" w:rsidRPr="00C730B4" w:rsidRDefault="00880623" w:rsidP="00CD7E30">
      <w:pPr>
        <w:pStyle w:val="a3"/>
        <w:ind w:left="0" w:right="-1"/>
        <w:jc w:val="left"/>
      </w:pPr>
      <w:r w:rsidRPr="00C730B4">
        <w:t>Допускается 2 любые ошибки на данном уровне при следующих критериях:</w:t>
      </w:r>
    </w:p>
    <w:p w14:paraId="14A75D04" w14:textId="77777777" w:rsidR="00880623" w:rsidRPr="00C730B4" w:rsidRDefault="00880623" w:rsidP="00794E9D">
      <w:pPr>
        <w:pStyle w:val="a5"/>
        <w:numPr>
          <w:ilvl w:val="0"/>
          <w:numId w:val="123"/>
        </w:numPr>
        <w:tabs>
          <w:tab w:val="left" w:pos="567"/>
        </w:tabs>
        <w:ind w:left="0" w:right="-1" w:firstLine="0"/>
        <w:rPr>
          <w:sz w:val="24"/>
          <w:szCs w:val="24"/>
        </w:rPr>
      </w:pPr>
      <w:r w:rsidRPr="00C730B4">
        <w:rPr>
          <w:sz w:val="24"/>
          <w:szCs w:val="24"/>
        </w:rPr>
        <w:t>Знание нотного текста(если при разучивании нотная запись не использовалась, учитывается знание мелодии и слов</w:t>
      </w:r>
      <w:r w:rsidRPr="00C730B4">
        <w:rPr>
          <w:spacing w:val="-5"/>
          <w:sz w:val="24"/>
          <w:szCs w:val="24"/>
        </w:rPr>
        <w:t xml:space="preserve"> </w:t>
      </w:r>
      <w:r w:rsidRPr="00C730B4">
        <w:rPr>
          <w:sz w:val="24"/>
          <w:szCs w:val="24"/>
        </w:rPr>
        <w:t>песни.</w:t>
      </w:r>
    </w:p>
    <w:p w14:paraId="73A81327" w14:textId="77777777" w:rsidR="00880623" w:rsidRPr="00C730B4" w:rsidRDefault="00880623" w:rsidP="00794E9D">
      <w:pPr>
        <w:pStyle w:val="a5"/>
        <w:numPr>
          <w:ilvl w:val="0"/>
          <w:numId w:val="123"/>
        </w:numPr>
        <w:tabs>
          <w:tab w:val="left" w:pos="567"/>
          <w:tab w:val="left" w:pos="1103"/>
        </w:tabs>
        <w:ind w:left="0" w:right="-1" w:firstLine="0"/>
        <w:rPr>
          <w:sz w:val="24"/>
          <w:szCs w:val="24"/>
        </w:rPr>
      </w:pPr>
      <w:r w:rsidRPr="00C730B4">
        <w:rPr>
          <w:sz w:val="24"/>
          <w:szCs w:val="24"/>
        </w:rPr>
        <w:t>Чистоту интонирования и ритмическую точность</w:t>
      </w:r>
      <w:r w:rsidRPr="00C730B4">
        <w:rPr>
          <w:spacing w:val="-9"/>
          <w:sz w:val="24"/>
          <w:szCs w:val="24"/>
        </w:rPr>
        <w:t xml:space="preserve"> </w:t>
      </w:r>
      <w:r w:rsidRPr="00C730B4">
        <w:rPr>
          <w:sz w:val="24"/>
          <w:szCs w:val="24"/>
        </w:rPr>
        <w:t>исполнения.</w:t>
      </w:r>
    </w:p>
    <w:p w14:paraId="11F3C1EC" w14:textId="77777777" w:rsidR="00880623" w:rsidRPr="00C730B4" w:rsidRDefault="00880623" w:rsidP="00794E9D">
      <w:pPr>
        <w:pStyle w:val="a5"/>
        <w:numPr>
          <w:ilvl w:val="0"/>
          <w:numId w:val="123"/>
        </w:numPr>
        <w:tabs>
          <w:tab w:val="left" w:pos="567"/>
        </w:tabs>
        <w:ind w:left="0" w:right="-1" w:firstLine="0"/>
        <w:rPr>
          <w:sz w:val="24"/>
          <w:szCs w:val="24"/>
        </w:rPr>
      </w:pPr>
      <w:r w:rsidRPr="00C730B4">
        <w:rPr>
          <w:sz w:val="24"/>
          <w:szCs w:val="24"/>
        </w:rPr>
        <w:t>Качество звучания песни: выразительность исполнения, соответствие характера звуковедения образному содержанию песни, естественность звучания и дикционную ясность.</w:t>
      </w:r>
    </w:p>
    <w:p w14:paraId="0D462FEA" w14:textId="77777777" w:rsidR="00794E9D" w:rsidRPr="00C730B4" w:rsidRDefault="00880623" w:rsidP="00794E9D">
      <w:pPr>
        <w:pStyle w:val="a5"/>
        <w:numPr>
          <w:ilvl w:val="0"/>
          <w:numId w:val="123"/>
        </w:numPr>
        <w:tabs>
          <w:tab w:val="left" w:pos="567"/>
          <w:tab w:val="left" w:pos="1103"/>
        </w:tabs>
        <w:ind w:left="0" w:right="-1" w:firstLine="0"/>
        <w:rPr>
          <w:sz w:val="24"/>
          <w:szCs w:val="24"/>
        </w:rPr>
      </w:pPr>
      <w:r w:rsidRPr="00C730B4">
        <w:rPr>
          <w:sz w:val="24"/>
          <w:szCs w:val="24"/>
        </w:rPr>
        <w:t xml:space="preserve">Умение охарактеризовать свое исполнение. </w:t>
      </w:r>
    </w:p>
    <w:p w14:paraId="4F632CDC" w14:textId="58A8E7F7" w:rsidR="00880623" w:rsidRPr="00C730B4" w:rsidRDefault="00880623" w:rsidP="00794E9D">
      <w:pPr>
        <w:pStyle w:val="a5"/>
        <w:tabs>
          <w:tab w:val="left" w:pos="1103"/>
        </w:tabs>
        <w:ind w:left="0" w:right="-1" w:firstLine="0"/>
        <w:rPr>
          <w:sz w:val="24"/>
          <w:szCs w:val="24"/>
        </w:rPr>
      </w:pPr>
      <w:r w:rsidRPr="00C730B4">
        <w:rPr>
          <w:sz w:val="24"/>
          <w:szCs w:val="24"/>
        </w:rPr>
        <w:t>Низкий уровень</w:t>
      </w:r>
      <w:r w:rsidRPr="00C730B4">
        <w:rPr>
          <w:spacing w:val="2"/>
          <w:sz w:val="24"/>
          <w:szCs w:val="24"/>
        </w:rPr>
        <w:t xml:space="preserve"> </w:t>
      </w:r>
      <w:r w:rsidRPr="00C730B4">
        <w:rPr>
          <w:sz w:val="24"/>
          <w:szCs w:val="24"/>
        </w:rPr>
        <w:t>("2")</w:t>
      </w:r>
    </w:p>
    <w:p w14:paraId="2ABCE19E" w14:textId="77777777" w:rsidR="00880623" w:rsidRPr="00C730B4" w:rsidRDefault="00880623" w:rsidP="00CD7E30">
      <w:pPr>
        <w:pStyle w:val="a3"/>
        <w:ind w:left="0" w:right="-1"/>
        <w:jc w:val="left"/>
      </w:pPr>
      <w:r w:rsidRPr="00C730B4">
        <w:lastRenderedPageBreak/>
        <w:t>Не выполнение на данном уровне всех следующих критерий:</w:t>
      </w:r>
    </w:p>
    <w:p w14:paraId="425BAF01" w14:textId="77777777" w:rsidR="00880623" w:rsidRPr="00C730B4" w:rsidRDefault="00880623" w:rsidP="009A7097">
      <w:pPr>
        <w:pStyle w:val="a5"/>
        <w:numPr>
          <w:ilvl w:val="0"/>
          <w:numId w:val="122"/>
        </w:numPr>
        <w:tabs>
          <w:tab w:val="left" w:pos="567"/>
        </w:tabs>
        <w:spacing w:before="66"/>
        <w:ind w:left="0" w:right="-1" w:firstLine="0"/>
        <w:rPr>
          <w:sz w:val="24"/>
          <w:szCs w:val="24"/>
        </w:rPr>
      </w:pPr>
      <w:r w:rsidRPr="00C730B4">
        <w:rPr>
          <w:sz w:val="24"/>
          <w:szCs w:val="24"/>
        </w:rPr>
        <w:t>Знание нотного текста(если при разучивании нотная запись не использовалась, учитывается знание мелодии и слов</w:t>
      </w:r>
      <w:r w:rsidRPr="00C730B4">
        <w:rPr>
          <w:spacing w:val="-5"/>
          <w:sz w:val="24"/>
          <w:szCs w:val="24"/>
        </w:rPr>
        <w:t xml:space="preserve"> </w:t>
      </w:r>
      <w:r w:rsidRPr="00C730B4">
        <w:rPr>
          <w:sz w:val="24"/>
          <w:szCs w:val="24"/>
        </w:rPr>
        <w:t>песни.</w:t>
      </w:r>
    </w:p>
    <w:p w14:paraId="52559E24" w14:textId="77777777" w:rsidR="00880623" w:rsidRPr="00C730B4" w:rsidRDefault="00880623" w:rsidP="009A7097">
      <w:pPr>
        <w:pStyle w:val="a5"/>
        <w:numPr>
          <w:ilvl w:val="0"/>
          <w:numId w:val="122"/>
        </w:numPr>
        <w:tabs>
          <w:tab w:val="left" w:pos="567"/>
          <w:tab w:val="left" w:pos="1103"/>
        </w:tabs>
        <w:ind w:left="0" w:right="-1" w:firstLine="0"/>
        <w:rPr>
          <w:sz w:val="24"/>
          <w:szCs w:val="24"/>
        </w:rPr>
      </w:pPr>
      <w:r w:rsidRPr="00C730B4">
        <w:rPr>
          <w:sz w:val="24"/>
          <w:szCs w:val="24"/>
        </w:rPr>
        <w:t>Чистоту интонирования и ритмическую точность</w:t>
      </w:r>
      <w:r w:rsidRPr="00C730B4">
        <w:rPr>
          <w:spacing w:val="-10"/>
          <w:sz w:val="24"/>
          <w:szCs w:val="24"/>
        </w:rPr>
        <w:t xml:space="preserve"> </w:t>
      </w:r>
      <w:r w:rsidRPr="00C730B4">
        <w:rPr>
          <w:sz w:val="24"/>
          <w:szCs w:val="24"/>
        </w:rPr>
        <w:t>исполнения.</w:t>
      </w:r>
    </w:p>
    <w:p w14:paraId="39A0B0AE" w14:textId="77777777" w:rsidR="00880623" w:rsidRPr="00C730B4" w:rsidRDefault="00880623" w:rsidP="009A7097">
      <w:pPr>
        <w:pStyle w:val="a5"/>
        <w:numPr>
          <w:ilvl w:val="0"/>
          <w:numId w:val="122"/>
        </w:numPr>
        <w:tabs>
          <w:tab w:val="left" w:pos="567"/>
        </w:tabs>
        <w:spacing w:before="1"/>
        <w:ind w:left="0" w:right="-1" w:firstLine="0"/>
        <w:rPr>
          <w:sz w:val="24"/>
          <w:szCs w:val="24"/>
        </w:rPr>
      </w:pPr>
      <w:r w:rsidRPr="00C730B4">
        <w:rPr>
          <w:sz w:val="24"/>
          <w:szCs w:val="24"/>
        </w:rPr>
        <w:t>Качество звучания песни: выразительность исполнения, соответствие характера звуковедения образному содержанию песни, естественность звучания и дикционную ясность.</w:t>
      </w:r>
    </w:p>
    <w:p w14:paraId="64A6E8BD" w14:textId="77777777" w:rsidR="00880623" w:rsidRPr="00C730B4" w:rsidRDefault="00880623" w:rsidP="009A7097">
      <w:pPr>
        <w:pStyle w:val="a5"/>
        <w:numPr>
          <w:ilvl w:val="0"/>
          <w:numId w:val="122"/>
        </w:numPr>
        <w:tabs>
          <w:tab w:val="left" w:pos="567"/>
          <w:tab w:val="left" w:pos="1103"/>
        </w:tabs>
        <w:ind w:left="0" w:right="-1" w:firstLine="0"/>
        <w:rPr>
          <w:sz w:val="24"/>
          <w:szCs w:val="24"/>
        </w:rPr>
      </w:pPr>
      <w:r w:rsidRPr="00C730B4">
        <w:rPr>
          <w:sz w:val="24"/>
          <w:szCs w:val="24"/>
        </w:rPr>
        <w:t>Умение охарактеризовать свое</w:t>
      </w:r>
      <w:r w:rsidRPr="00C730B4">
        <w:rPr>
          <w:spacing w:val="-1"/>
          <w:sz w:val="24"/>
          <w:szCs w:val="24"/>
        </w:rPr>
        <w:t xml:space="preserve"> </w:t>
      </w:r>
      <w:r w:rsidRPr="00C730B4">
        <w:rPr>
          <w:sz w:val="24"/>
          <w:szCs w:val="24"/>
        </w:rPr>
        <w:t>исполнение.</w:t>
      </w:r>
    </w:p>
    <w:p w14:paraId="723B7938" w14:textId="77777777" w:rsidR="00880623" w:rsidRPr="00C730B4" w:rsidRDefault="00880623" w:rsidP="00CD7E30">
      <w:pPr>
        <w:ind w:right="-1"/>
        <w:jc w:val="both"/>
        <w:rPr>
          <w:i/>
          <w:sz w:val="24"/>
          <w:szCs w:val="24"/>
        </w:rPr>
      </w:pPr>
      <w:r w:rsidRPr="00C730B4">
        <w:rPr>
          <w:i/>
          <w:sz w:val="24"/>
          <w:szCs w:val="24"/>
        </w:rPr>
        <w:t>Качественные характеристики оценки устного ответа на содержания прослушанного музыкального произведения, средствами его музыкальной выразительности.</w:t>
      </w:r>
    </w:p>
    <w:p w14:paraId="6EA63C06" w14:textId="77777777" w:rsidR="00880623" w:rsidRPr="00C730B4" w:rsidRDefault="00880623" w:rsidP="00CD7E30">
      <w:pPr>
        <w:pStyle w:val="a3"/>
        <w:ind w:left="0" w:right="-1"/>
      </w:pPr>
      <w:r w:rsidRPr="00C730B4">
        <w:t>Высокий уровень ("5") ответ содержит правильную характеристику содержания музыкального произведения и тех известных учащимися(в соответствии с учебной программой) средств музыкальной выразительности, которые имеют наибольшие значения при передаче данного музыкального образа.</w:t>
      </w:r>
    </w:p>
    <w:p w14:paraId="7A59948F" w14:textId="77777777" w:rsidR="00880623" w:rsidRPr="00C730B4" w:rsidRDefault="00880623" w:rsidP="00CD7E30">
      <w:pPr>
        <w:pStyle w:val="a3"/>
        <w:ind w:left="0" w:right="-1"/>
      </w:pPr>
      <w:r w:rsidRPr="00C730B4">
        <w:t>Повышенный уровень ("4") в ответе дана правильная характеристика содержания музыкального произведения и средств музыкальной выразительности, но они рассматриваются в отрыве друг от друга.</w:t>
      </w:r>
    </w:p>
    <w:p w14:paraId="59A51ED2" w14:textId="77777777" w:rsidR="00880623" w:rsidRPr="00C730B4" w:rsidRDefault="00880623" w:rsidP="00CD7E30">
      <w:pPr>
        <w:pStyle w:val="a3"/>
        <w:ind w:left="0" w:right="-1"/>
      </w:pPr>
      <w:r w:rsidRPr="00C730B4">
        <w:t>Базовый уровень ("3") ответ в основном правильный, но не полный: содержит характеристику только эмоционального содержания музыкального произведения и недостаточно раскрывает то. Какими средствами музыкальной выразительности оно передано.</w:t>
      </w:r>
    </w:p>
    <w:p w14:paraId="2E9C3548" w14:textId="77777777" w:rsidR="00880623" w:rsidRPr="00C730B4" w:rsidRDefault="00880623" w:rsidP="00CD7E30">
      <w:pPr>
        <w:pStyle w:val="a3"/>
        <w:spacing w:before="1"/>
        <w:ind w:left="0" w:right="-1"/>
      </w:pPr>
      <w:r w:rsidRPr="00C730B4">
        <w:t>Низкий уровень ("2") ученик затрудняется дать характеристику даже эмоционально- образного содержания музыкального произведения.</w:t>
      </w:r>
    </w:p>
    <w:p w14:paraId="39B4E093" w14:textId="77777777" w:rsidR="00880623" w:rsidRPr="00C730B4" w:rsidRDefault="00880623" w:rsidP="00CD7E30">
      <w:pPr>
        <w:ind w:right="-1"/>
        <w:rPr>
          <w:i/>
          <w:sz w:val="24"/>
          <w:szCs w:val="24"/>
        </w:rPr>
      </w:pPr>
      <w:r w:rsidRPr="00C730B4">
        <w:rPr>
          <w:i/>
          <w:sz w:val="24"/>
          <w:szCs w:val="24"/>
        </w:rPr>
        <w:t>Проект</w:t>
      </w:r>
    </w:p>
    <w:p w14:paraId="6B1843F0" w14:textId="77777777" w:rsidR="00880623" w:rsidRPr="00C730B4" w:rsidRDefault="00880623" w:rsidP="00CD7E30">
      <w:pPr>
        <w:pStyle w:val="a3"/>
        <w:ind w:left="0" w:right="-1"/>
        <w:jc w:val="left"/>
      </w:pPr>
      <w:r w:rsidRPr="00C730B4">
        <w:t>Критерии оценки индивидуального проекта</w:t>
      </w:r>
    </w:p>
    <w:p w14:paraId="1CF3348B" w14:textId="77777777" w:rsidR="00880623" w:rsidRPr="00C730B4" w:rsidRDefault="00880623" w:rsidP="00CD7E30">
      <w:pPr>
        <w:pStyle w:val="a3"/>
        <w:ind w:left="0" w:right="-1"/>
        <w:jc w:val="left"/>
      </w:pPr>
      <w:r w:rsidRPr="00C730B4">
        <w:t>Предметные результаты (максимальное значение - 3 баллов)</w:t>
      </w:r>
    </w:p>
    <w:p w14:paraId="393370C5" w14:textId="77777777" w:rsidR="00880623" w:rsidRPr="00C730B4" w:rsidRDefault="00880623" w:rsidP="009A7097">
      <w:pPr>
        <w:pStyle w:val="a5"/>
        <w:numPr>
          <w:ilvl w:val="0"/>
          <w:numId w:val="121"/>
        </w:numPr>
        <w:tabs>
          <w:tab w:val="left" w:pos="567"/>
        </w:tabs>
        <w:ind w:left="0" w:right="-1" w:firstLine="284"/>
        <w:jc w:val="left"/>
        <w:rPr>
          <w:sz w:val="24"/>
          <w:szCs w:val="24"/>
        </w:rPr>
      </w:pPr>
      <w:r w:rsidRPr="00C730B4">
        <w:rPr>
          <w:sz w:val="24"/>
          <w:szCs w:val="24"/>
        </w:rPr>
        <w:t>Знание основных терминов и фактического материала по теме</w:t>
      </w:r>
      <w:r w:rsidRPr="00C730B4">
        <w:rPr>
          <w:spacing w:val="-4"/>
          <w:sz w:val="24"/>
          <w:szCs w:val="24"/>
        </w:rPr>
        <w:t xml:space="preserve"> </w:t>
      </w:r>
      <w:r w:rsidRPr="00C730B4">
        <w:rPr>
          <w:sz w:val="24"/>
          <w:szCs w:val="24"/>
        </w:rPr>
        <w:t>проекта</w:t>
      </w:r>
    </w:p>
    <w:p w14:paraId="51708CC9" w14:textId="77777777" w:rsidR="009A7097" w:rsidRPr="00C730B4" w:rsidRDefault="00880623" w:rsidP="009A7097">
      <w:pPr>
        <w:pStyle w:val="a5"/>
        <w:numPr>
          <w:ilvl w:val="0"/>
          <w:numId w:val="121"/>
        </w:numPr>
        <w:tabs>
          <w:tab w:val="left" w:pos="567"/>
        </w:tabs>
        <w:ind w:left="0" w:right="-1" w:firstLine="284"/>
        <w:jc w:val="left"/>
        <w:rPr>
          <w:sz w:val="24"/>
          <w:szCs w:val="24"/>
        </w:rPr>
      </w:pPr>
      <w:r w:rsidRPr="00C730B4">
        <w:rPr>
          <w:sz w:val="24"/>
          <w:szCs w:val="24"/>
        </w:rPr>
        <w:t>Знание существующих точек зрения (подходов) к проблеме и способов ее</w:t>
      </w:r>
      <w:r w:rsidRPr="00C730B4">
        <w:rPr>
          <w:spacing w:val="-23"/>
          <w:sz w:val="24"/>
          <w:szCs w:val="24"/>
        </w:rPr>
        <w:t xml:space="preserve"> </w:t>
      </w:r>
      <w:r w:rsidR="009A7097" w:rsidRPr="00C730B4">
        <w:rPr>
          <w:sz w:val="24"/>
          <w:szCs w:val="24"/>
        </w:rPr>
        <w:t>решения.</w:t>
      </w:r>
    </w:p>
    <w:p w14:paraId="0579F8DB" w14:textId="65D5D3E2" w:rsidR="00880623" w:rsidRPr="00C730B4" w:rsidRDefault="00880623" w:rsidP="009A7097">
      <w:pPr>
        <w:pStyle w:val="a5"/>
        <w:numPr>
          <w:ilvl w:val="0"/>
          <w:numId w:val="121"/>
        </w:numPr>
        <w:tabs>
          <w:tab w:val="left" w:pos="567"/>
        </w:tabs>
        <w:ind w:left="0" w:right="-1" w:firstLine="284"/>
        <w:jc w:val="left"/>
        <w:rPr>
          <w:sz w:val="24"/>
          <w:szCs w:val="24"/>
        </w:rPr>
      </w:pPr>
      <w:r w:rsidRPr="00C730B4">
        <w:rPr>
          <w:sz w:val="24"/>
          <w:szCs w:val="24"/>
        </w:rPr>
        <w:t>.Знание источников</w:t>
      </w:r>
      <w:r w:rsidRPr="00C730B4">
        <w:rPr>
          <w:spacing w:val="-2"/>
          <w:sz w:val="24"/>
          <w:szCs w:val="24"/>
        </w:rPr>
        <w:t xml:space="preserve"> </w:t>
      </w:r>
      <w:r w:rsidRPr="00C730B4">
        <w:rPr>
          <w:sz w:val="24"/>
          <w:szCs w:val="24"/>
        </w:rPr>
        <w:t>информации</w:t>
      </w:r>
    </w:p>
    <w:p w14:paraId="334CA162" w14:textId="77777777" w:rsidR="00880623" w:rsidRPr="00C730B4" w:rsidRDefault="00880623" w:rsidP="009A7097">
      <w:pPr>
        <w:pStyle w:val="a3"/>
        <w:tabs>
          <w:tab w:val="left" w:pos="567"/>
        </w:tabs>
        <w:ind w:left="0" w:right="-1"/>
        <w:jc w:val="left"/>
      </w:pPr>
      <w:r w:rsidRPr="00C730B4">
        <w:t>Метапредметные результаты (максимальное значение -7баллов)</w:t>
      </w:r>
    </w:p>
    <w:p w14:paraId="1DD7EC71" w14:textId="77777777" w:rsidR="00880623" w:rsidRPr="00C730B4" w:rsidRDefault="00880623" w:rsidP="009A7097">
      <w:pPr>
        <w:pStyle w:val="a5"/>
        <w:numPr>
          <w:ilvl w:val="0"/>
          <w:numId w:val="358"/>
        </w:numPr>
        <w:tabs>
          <w:tab w:val="left" w:pos="567"/>
        </w:tabs>
        <w:ind w:left="567" w:right="-1"/>
        <w:jc w:val="left"/>
        <w:rPr>
          <w:sz w:val="24"/>
          <w:szCs w:val="24"/>
        </w:rPr>
      </w:pPr>
      <w:r w:rsidRPr="00C730B4">
        <w:rPr>
          <w:sz w:val="24"/>
          <w:szCs w:val="24"/>
        </w:rPr>
        <w:t>Умение выделять проблему и обосновывать ее</w:t>
      </w:r>
      <w:r w:rsidRPr="00C730B4">
        <w:rPr>
          <w:spacing w:val="-9"/>
          <w:sz w:val="24"/>
          <w:szCs w:val="24"/>
        </w:rPr>
        <w:t xml:space="preserve"> </w:t>
      </w:r>
      <w:r w:rsidRPr="00C730B4">
        <w:rPr>
          <w:sz w:val="24"/>
          <w:szCs w:val="24"/>
        </w:rPr>
        <w:t>актуальность</w:t>
      </w:r>
    </w:p>
    <w:p w14:paraId="7F967B98" w14:textId="77777777" w:rsidR="00880623" w:rsidRPr="00C730B4" w:rsidRDefault="00880623" w:rsidP="009A7097">
      <w:pPr>
        <w:pStyle w:val="a5"/>
        <w:numPr>
          <w:ilvl w:val="0"/>
          <w:numId w:val="358"/>
        </w:numPr>
        <w:tabs>
          <w:tab w:val="left" w:pos="567"/>
          <w:tab w:val="left" w:pos="1103"/>
        </w:tabs>
        <w:ind w:left="0" w:right="-1" w:firstLine="284"/>
        <w:jc w:val="left"/>
        <w:rPr>
          <w:sz w:val="24"/>
          <w:szCs w:val="24"/>
        </w:rPr>
      </w:pPr>
      <w:r w:rsidRPr="00C730B4">
        <w:rPr>
          <w:sz w:val="24"/>
          <w:szCs w:val="24"/>
        </w:rPr>
        <w:t>Умение формулировать цель,</w:t>
      </w:r>
      <w:r w:rsidRPr="00C730B4">
        <w:rPr>
          <w:spacing w:val="-2"/>
          <w:sz w:val="24"/>
          <w:szCs w:val="24"/>
        </w:rPr>
        <w:t xml:space="preserve"> </w:t>
      </w:r>
      <w:r w:rsidRPr="00C730B4">
        <w:rPr>
          <w:sz w:val="24"/>
          <w:szCs w:val="24"/>
        </w:rPr>
        <w:t>задачи</w:t>
      </w:r>
    </w:p>
    <w:p w14:paraId="4B108089" w14:textId="77777777" w:rsidR="00880623" w:rsidRPr="00C730B4" w:rsidRDefault="00880623" w:rsidP="009A7097">
      <w:pPr>
        <w:pStyle w:val="a5"/>
        <w:numPr>
          <w:ilvl w:val="0"/>
          <w:numId w:val="358"/>
        </w:numPr>
        <w:tabs>
          <w:tab w:val="left" w:pos="567"/>
          <w:tab w:val="left" w:pos="1103"/>
        </w:tabs>
        <w:ind w:left="0" w:right="-1" w:firstLine="284"/>
        <w:jc w:val="left"/>
        <w:rPr>
          <w:sz w:val="24"/>
          <w:szCs w:val="24"/>
        </w:rPr>
      </w:pPr>
      <w:r w:rsidRPr="00C730B4">
        <w:rPr>
          <w:sz w:val="24"/>
          <w:szCs w:val="24"/>
        </w:rPr>
        <w:t>Умение сравнивать, сопоставлять, обобщать и делать</w:t>
      </w:r>
      <w:r w:rsidRPr="00C730B4">
        <w:rPr>
          <w:spacing w:val="-6"/>
          <w:sz w:val="24"/>
          <w:szCs w:val="24"/>
        </w:rPr>
        <w:t xml:space="preserve"> </w:t>
      </w:r>
      <w:r w:rsidRPr="00C730B4">
        <w:rPr>
          <w:sz w:val="24"/>
          <w:szCs w:val="24"/>
        </w:rPr>
        <w:t>выводы</w:t>
      </w:r>
    </w:p>
    <w:p w14:paraId="531FED99" w14:textId="781A3142" w:rsidR="00880623" w:rsidRPr="00C730B4" w:rsidRDefault="00880623" w:rsidP="009A7097">
      <w:pPr>
        <w:pStyle w:val="a5"/>
        <w:numPr>
          <w:ilvl w:val="0"/>
          <w:numId w:val="358"/>
        </w:numPr>
        <w:tabs>
          <w:tab w:val="left" w:pos="567"/>
          <w:tab w:val="left" w:pos="1296"/>
          <w:tab w:val="left" w:pos="1297"/>
          <w:tab w:val="left" w:pos="2341"/>
          <w:tab w:val="left" w:pos="3538"/>
          <w:tab w:val="left" w:pos="6287"/>
          <w:tab w:val="left" w:pos="7155"/>
          <w:tab w:val="left" w:pos="8484"/>
          <w:tab w:val="left" w:pos="9832"/>
        </w:tabs>
        <w:ind w:left="0" w:right="-1" w:firstLine="284"/>
        <w:jc w:val="left"/>
        <w:rPr>
          <w:sz w:val="24"/>
          <w:szCs w:val="24"/>
        </w:rPr>
      </w:pPr>
      <w:r w:rsidRPr="00C730B4">
        <w:rPr>
          <w:sz w:val="24"/>
          <w:szCs w:val="24"/>
        </w:rPr>
        <w:t>Умение</w:t>
      </w:r>
      <w:r w:rsidRPr="00C730B4">
        <w:rPr>
          <w:sz w:val="24"/>
          <w:szCs w:val="24"/>
        </w:rPr>
        <w:tab/>
        <w:t>выявлять</w:t>
      </w:r>
      <w:r w:rsidRPr="00C730B4">
        <w:rPr>
          <w:sz w:val="24"/>
          <w:szCs w:val="24"/>
        </w:rPr>
        <w:tab/>
        <w:t>причинно-следстве</w:t>
      </w:r>
      <w:r w:rsidR="009A7097" w:rsidRPr="00C730B4">
        <w:rPr>
          <w:sz w:val="24"/>
          <w:szCs w:val="24"/>
        </w:rPr>
        <w:t>нные</w:t>
      </w:r>
      <w:r w:rsidR="009A7097" w:rsidRPr="00C730B4">
        <w:rPr>
          <w:sz w:val="24"/>
          <w:szCs w:val="24"/>
        </w:rPr>
        <w:tab/>
        <w:t>связи,</w:t>
      </w:r>
      <w:r w:rsidR="009A7097" w:rsidRPr="00C730B4">
        <w:rPr>
          <w:sz w:val="24"/>
          <w:szCs w:val="24"/>
        </w:rPr>
        <w:tab/>
        <w:t>приводить</w:t>
      </w:r>
      <w:r w:rsidR="009A7097" w:rsidRPr="00C730B4">
        <w:rPr>
          <w:sz w:val="24"/>
          <w:szCs w:val="24"/>
        </w:rPr>
        <w:tab/>
        <w:t xml:space="preserve">аргументы </w:t>
      </w:r>
      <w:r w:rsidRPr="00C730B4">
        <w:rPr>
          <w:spacing w:val="-18"/>
          <w:sz w:val="24"/>
          <w:szCs w:val="24"/>
        </w:rPr>
        <w:t xml:space="preserve">и </w:t>
      </w:r>
      <w:r w:rsidR="009A7097" w:rsidRPr="00C730B4">
        <w:rPr>
          <w:spacing w:val="-18"/>
          <w:sz w:val="24"/>
          <w:szCs w:val="24"/>
        </w:rPr>
        <w:t xml:space="preserve"> </w:t>
      </w:r>
      <w:r w:rsidRPr="00C730B4">
        <w:rPr>
          <w:sz w:val="24"/>
          <w:szCs w:val="24"/>
        </w:rPr>
        <w:t>иллюстрировать</w:t>
      </w:r>
      <w:r w:rsidRPr="00C730B4">
        <w:rPr>
          <w:spacing w:val="-3"/>
          <w:sz w:val="24"/>
          <w:szCs w:val="24"/>
        </w:rPr>
        <w:t xml:space="preserve"> </w:t>
      </w:r>
      <w:r w:rsidRPr="00C730B4">
        <w:rPr>
          <w:sz w:val="24"/>
          <w:szCs w:val="24"/>
        </w:rPr>
        <w:t>примерами</w:t>
      </w:r>
    </w:p>
    <w:p w14:paraId="0AEADAA8" w14:textId="77777777" w:rsidR="00880623" w:rsidRPr="00C730B4" w:rsidRDefault="00880623" w:rsidP="009A7097">
      <w:pPr>
        <w:pStyle w:val="a5"/>
        <w:numPr>
          <w:ilvl w:val="0"/>
          <w:numId w:val="358"/>
        </w:numPr>
        <w:tabs>
          <w:tab w:val="left" w:pos="567"/>
          <w:tab w:val="left" w:pos="1103"/>
        </w:tabs>
        <w:ind w:left="0" w:right="-1" w:firstLine="284"/>
        <w:jc w:val="left"/>
        <w:rPr>
          <w:sz w:val="24"/>
          <w:szCs w:val="24"/>
        </w:rPr>
      </w:pPr>
      <w:r w:rsidRPr="00C730B4">
        <w:rPr>
          <w:sz w:val="24"/>
          <w:szCs w:val="24"/>
        </w:rPr>
        <w:t>Умение соотнести полученный результат (конечный продукт) с поставленной</w:t>
      </w:r>
      <w:r w:rsidRPr="00C730B4">
        <w:rPr>
          <w:spacing w:val="-13"/>
          <w:sz w:val="24"/>
          <w:szCs w:val="24"/>
        </w:rPr>
        <w:t xml:space="preserve"> </w:t>
      </w:r>
      <w:r w:rsidRPr="00C730B4">
        <w:rPr>
          <w:sz w:val="24"/>
          <w:szCs w:val="24"/>
        </w:rPr>
        <w:t>целью</w:t>
      </w:r>
    </w:p>
    <w:p w14:paraId="6ED30ADD" w14:textId="77777777" w:rsidR="00880623" w:rsidRPr="00C730B4" w:rsidRDefault="00880623" w:rsidP="009A7097">
      <w:pPr>
        <w:pStyle w:val="a5"/>
        <w:numPr>
          <w:ilvl w:val="0"/>
          <w:numId w:val="358"/>
        </w:numPr>
        <w:tabs>
          <w:tab w:val="left" w:pos="567"/>
          <w:tab w:val="left" w:pos="1103"/>
        </w:tabs>
        <w:ind w:left="0" w:right="-1" w:firstLine="284"/>
        <w:jc w:val="left"/>
        <w:rPr>
          <w:sz w:val="24"/>
          <w:szCs w:val="24"/>
        </w:rPr>
      </w:pPr>
      <w:r w:rsidRPr="00C730B4">
        <w:rPr>
          <w:sz w:val="24"/>
          <w:szCs w:val="24"/>
        </w:rPr>
        <w:t>Умение находить требуемую информацию в различных</w:t>
      </w:r>
      <w:r w:rsidRPr="00C730B4">
        <w:rPr>
          <w:spacing w:val="-5"/>
          <w:sz w:val="24"/>
          <w:szCs w:val="24"/>
        </w:rPr>
        <w:t xml:space="preserve"> </w:t>
      </w:r>
      <w:r w:rsidRPr="00C730B4">
        <w:rPr>
          <w:sz w:val="24"/>
          <w:szCs w:val="24"/>
        </w:rPr>
        <w:t>источниках</w:t>
      </w:r>
    </w:p>
    <w:p w14:paraId="394644CB" w14:textId="77777777" w:rsidR="009A7097" w:rsidRPr="00C730B4" w:rsidRDefault="00880623" w:rsidP="009A7097">
      <w:pPr>
        <w:pStyle w:val="a5"/>
        <w:numPr>
          <w:ilvl w:val="0"/>
          <w:numId w:val="358"/>
        </w:numPr>
        <w:tabs>
          <w:tab w:val="left" w:pos="567"/>
          <w:tab w:val="left" w:pos="1223"/>
        </w:tabs>
        <w:spacing w:after="9"/>
        <w:ind w:left="0" w:right="-1" w:firstLine="284"/>
        <w:jc w:val="left"/>
        <w:rPr>
          <w:sz w:val="24"/>
          <w:szCs w:val="24"/>
        </w:rPr>
      </w:pPr>
      <w:r w:rsidRPr="00C730B4">
        <w:rPr>
          <w:sz w:val="24"/>
          <w:szCs w:val="24"/>
        </w:rPr>
        <w:t xml:space="preserve">Владение грамотной, эмоциональной и свободной речью </w:t>
      </w:r>
    </w:p>
    <w:p w14:paraId="7B0B5A91" w14:textId="77777777" w:rsidR="009A7097" w:rsidRPr="00C730B4" w:rsidRDefault="009A7097" w:rsidP="009A7097">
      <w:pPr>
        <w:pStyle w:val="a5"/>
        <w:tabs>
          <w:tab w:val="left" w:pos="567"/>
          <w:tab w:val="left" w:pos="1223"/>
        </w:tabs>
        <w:spacing w:after="9"/>
        <w:ind w:left="284" w:right="-1" w:firstLine="0"/>
        <w:jc w:val="left"/>
        <w:rPr>
          <w:sz w:val="24"/>
          <w:szCs w:val="24"/>
        </w:rPr>
      </w:pPr>
    </w:p>
    <w:p w14:paraId="3154A417" w14:textId="57C9FD68" w:rsidR="00880623" w:rsidRPr="00C730B4" w:rsidRDefault="00880623" w:rsidP="009A7097">
      <w:pPr>
        <w:pStyle w:val="a5"/>
        <w:tabs>
          <w:tab w:val="left" w:pos="567"/>
          <w:tab w:val="left" w:pos="1223"/>
        </w:tabs>
        <w:spacing w:after="9"/>
        <w:ind w:left="284" w:right="-1" w:firstLine="0"/>
        <w:jc w:val="left"/>
        <w:rPr>
          <w:sz w:val="24"/>
          <w:szCs w:val="24"/>
        </w:rPr>
      </w:pPr>
      <w:r w:rsidRPr="00C730B4">
        <w:rPr>
          <w:sz w:val="24"/>
          <w:szCs w:val="24"/>
        </w:rPr>
        <w:t>Таблица перевода оценки индивидуального</w:t>
      </w:r>
      <w:r w:rsidRPr="00C730B4">
        <w:rPr>
          <w:spacing w:val="-7"/>
          <w:sz w:val="24"/>
          <w:szCs w:val="24"/>
        </w:rPr>
        <w:t xml:space="preserve"> </w:t>
      </w:r>
      <w:r w:rsidRPr="00C730B4">
        <w:rPr>
          <w:sz w:val="24"/>
          <w:szCs w:val="24"/>
        </w:rPr>
        <w:t>проекта</w:t>
      </w:r>
    </w:p>
    <w:tbl>
      <w:tblPr>
        <w:tblStyle w:val="TableNormal"/>
        <w:tblW w:w="0" w:type="auto"/>
        <w:tblInd w:w="8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27"/>
        <w:gridCol w:w="2552"/>
        <w:gridCol w:w="1844"/>
        <w:gridCol w:w="2553"/>
      </w:tblGrid>
      <w:tr w:rsidR="00F43079" w:rsidRPr="00C730B4" w14:paraId="28C1C70F" w14:textId="77777777" w:rsidTr="00551529">
        <w:trPr>
          <w:trHeight w:val="275"/>
        </w:trPr>
        <w:tc>
          <w:tcPr>
            <w:tcW w:w="2127" w:type="dxa"/>
          </w:tcPr>
          <w:p w14:paraId="1727DE19" w14:textId="77777777" w:rsidR="00880623" w:rsidRPr="00C730B4" w:rsidRDefault="00880623" w:rsidP="00CD7E30">
            <w:pPr>
              <w:pStyle w:val="TableParagraph"/>
              <w:spacing w:line="255" w:lineRule="exact"/>
              <w:ind w:left="0" w:right="-1"/>
              <w:rPr>
                <w:sz w:val="24"/>
                <w:szCs w:val="24"/>
              </w:rPr>
            </w:pPr>
            <w:r w:rsidRPr="00C730B4">
              <w:rPr>
                <w:sz w:val="24"/>
                <w:szCs w:val="24"/>
              </w:rPr>
              <w:t>Уровень</w:t>
            </w:r>
          </w:p>
        </w:tc>
        <w:tc>
          <w:tcPr>
            <w:tcW w:w="2552" w:type="dxa"/>
          </w:tcPr>
          <w:p w14:paraId="6F803374" w14:textId="77777777" w:rsidR="00880623" w:rsidRPr="00C730B4" w:rsidRDefault="00880623" w:rsidP="00CD7E30">
            <w:pPr>
              <w:pStyle w:val="TableParagraph"/>
              <w:spacing w:line="255" w:lineRule="exact"/>
              <w:ind w:left="0" w:right="-1"/>
              <w:rPr>
                <w:sz w:val="24"/>
                <w:szCs w:val="24"/>
              </w:rPr>
            </w:pPr>
            <w:r w:rsidRPr="00C730B4">
              <w:rPr>
                <w:w w:val="99"/>
                <w:sz w:val="24"/>
                <w:szCs w:val="24"/>
              </w:rPr>
              <w:t>%</w:t>
            </w:r>
          </w:p>
        </w:tc>
        <w:tc>
          <w:tcPr>
            <w:tcW w:w="1844" w:type="dxa"/>
          </w:tcPr>
          <w:p w14:paraId="2442E932" w14:textId="77777777" w:rsidR="00880623" w:rsidRPr="00C730B4" w:rsidRDefault="00880623" w:rsidP="00CD7E30">
            <w:pPr>
              <w:pStyle w:val="TableParagraph"/>
              <w:spacing w:line="255" w:lineRule="exact"/>
              <w:ind w:left="0" w:right="-1"/>
              <w:rPr>
                <w:sz w:val="24"/>
                <w:szCs w:val="24"/>
              </w:rPr>
            </w:pPr>
            <w:r w:rsidRPr="00C730B4">
              <w:rPr>
                <w:sz w:val="24"/>
                <w:szCs w:val="24"/>
              </w:rPr>
              <w:t>Баллы</w:t>
            </w:r>
          </w:p>
        </w:tc>
        <w:tc>
          <w:tcPr>
            <w:tcW w:w="2553" w:type="dxa"/>
          </w:tcPr>
          <w:p w14:paraId="35F8E6FA" w14:textId="77777777" w:rsidR="00880623" w:rsidRPr="00C730B4" w:rsidRDefault="00880623" w:rsidP="00CD7E30">
            <w:pPr>
              <w:pStyle w:val="TableParagraph"/>
              <w:spacing w:line="255" w:lineRule="exact"/>
              <w:ind w:left="0" w:right="-1"/>
              <w:rPr>
                <w:sz w:val="24"/>
                <w:szCs w:val="24"/>
              </w:rPr>
            </w:pPr>
            <w:r w:rsidRPr="00C730B4">
              <w:rPr>
                <w:sz w:val="24"/>
                <w:szCs w:val="24"/>
              </w:rPr>
              <w:t>Оценка</w:t>
            </w:r>
          </w:p>
        </w:tc>
      </w:tr>
      <w:tr w:rsidR="00F43079" w:rsidRPr="00C730B4" w14:paraId="2264DFEF" w14:textId="77777777" w:rsidTr="00551529">
        <w:trPr>
          <w:trHeight w:val="277"/>
        </w:trPr>
        <w:tc>
          <w:tcPr>
            <w:tcW w:w="2127" w:type="dxa"/>
          </w:tcPr>
          <w:p w14:paraId="2CFE53CE" w14:textId="77777777" w:rsidR="00880623" w:rsidRPr="00C730B4" w:rsidRDefault="00880623" w:rsidP="00CD7E30">
            <w:pPr>
              <w:pStyle w:val="TableParagraph"/>
              <w:spacing w:line="258" w:lineRule="exact"/>
              <w:ind w:left="0" w:right="-1"/>
              <w:rPr>
                <w:sz w:val="24"/>
                <w:szCs w:val="24"/>
              </w:rPr>
            </w:pPr>
            <w:r w:rsidRPr="00C730B4">
              <w:rPr>
                <w:sz w:val="24"/>
                <w:szCs w:val="24"/>
              </w:rPr>
              <w:t>3 - высокий</w:t>
            </w:r>
          </w:p>
        </w:tc>
        <w:tc>
          <w:tcPr>
            <w:tcW w:w="2552" w:type="dxa"/>
          </w:tcPr>
          <w:p w14:paraId="33E1D902" w14:textId="77777777" w:rsidR="00880623" w:rsidRPr="00C730B4" w:rsidRDefault="00880623" w:rsidP="00CD7E30">
            <w:pPr>
              <w:pStyle w:val="TableParagraph"/>
              <w:spacing w:line="258" w:lineRule="exact"/>
              <w:ind w:left="0" w:right="-1"/>
              <w:rPr>
                <w:sz w:val="24"/>
                <w:szCs w:val="24"/>
              </w:rPr>
            </w:pPr>
            <w:r w:rsidRPr="00C730B4">
              <w:rPr>
                <w:sz w:val="24"/>
                <w:szCs w:val="24"/>
              </w:rPr>
              <w:t>90-100%</w:t>
            </w:r>
          </w:p>
        </w:tc>
        <w:tc>
          <w:tcPr>
            <w:tcW w:w="1844" w:type="dxa"/>
          </w:tcPr>
          <w:p w14:paraId="7A4EED07" w14:textId="77777777" w:rsidR="00880623" w:rsidRPr="00C730B4" w:rsidRDefault="00880623" w:rsidP="00CD7E30">
            <w:pPr>
              <w:pStyle w:val="TableParagraph"/>
              <w:spacing w:line="258" w:lineRule="exact"/>
              <w:ind w:left="0" w:right="-1"/>
              <w:rPr>
                <w:sz w:val="24"/>
                <w:szCs w:val="24"/>
              </w:rPr>
            </w:pPr>
            <w:r w:rsidRPr="00C730B4">
              <w:rPr>
                <w:sz w:val="24"/>
                <w:szCs w:val="24"/>
              </w:rPr>
              <w:t>9-10 баллов</w:t>
            </w:r>
          </w:p>
        </w:tc>
        <w:tc>
          <w:tcPr>
            <w:tcW w:w="2553" w:type="dxa"/>
          </w:tcPr>
          <w:p w14:paraId="40E81470" w14:textId="77777777" w:rsidR="00880623" w:rsidRPr="00C730B4" w:rsidRDefault="00880623" w:rsidP="00CD7E30">
            <w:pPr>
              <w:pStyle w:val="TableParagraph"/>
              <w:spacing w:line="258" w:lineRule="exact"/>
              <w:ind w:left="0" w:right="-1"/>
              <w:rPr>
                <w:sz w:val="24"/>
                <w:szCs w:val="24"/>
              </w:rPr>
            </w:pPr>
            <w:r w:rsidRPr="00C730B4">
              <w:rPr>
                <w:sz w:val="24"/>
                <w:szCs w:val="24"/>
              </w:rPr>
              <w:t>5</w:t>
            </w:r>
          </w:p>
        </w:tc>
      </w:tr>
      <w:tr w:rsidR="00F43079" w:rsidRPr="00C730B4" w14:paraId="61AB8437" w14:textId="77777777" w:rsidTr="00551529">
        <w:trPr>
          <w:trHeight w:val="275"/>
        </w:trPr>
        <w:tc>
          <w:tcPr>
            <w:tcW w:w="2127" w:type="dxa"/>
          </w:tcPr>
          <w:p w14:paraId="12EFA619" w14:textId="77777777" w:rsidR="00880623" w:rsidRPr="00C730B4" w:rsidRDefault="00880623" w:rsidP="00CD7E30">
            <w:pPr>
              <w:pStyle w:val="TableParagraph"/>
              <w:spacing w:line="255" w:lineRule="exact"/>
              <w:ind w:left="0" w:right="-1"/>
              <w:rPr>
                <w:sz w:val="24"/>
                <w:szCs w:val="24"/>
              </w:rPr>
            </w:pPr>
            <w:r w:rsidRPr="00C730B4">
              <w:rPr>
                <w:sz w:val="24"/>
                <w:szCs w:val="24"/>
              </w:rPr>
              <w:t>2 - повышенный</w:t>
            </w:r>
          </w:p>
        </w:tc>
        <w:tc>
          <w:tcPr>
            <w:tcW w:w="2552" w:type="dxa"/>
          </w:tcPr>
          <w:p w14:paraId="0EC3D17F" w14:textId="77777777" w:rsidR="00880623" w:rsidRPr="00C730B4" w:rsidRDefault="00880623" w:rsidP="00CD7E30">
            <w:pPr>
              <w:pStyle w:val="TableParagraph"/>
              <w:spacing w:line="255" w:lineRule="exact"/>
              <w:ind w:left="0" w:right="-1"/>
              <w:rPr>
                <w:sz w:val="24"/>
                <w:szCs w:val="24"/>
              </w:rPr>
            </w:pPr>
            <w:r w:rsidRPr="00C730B4">
              <w:rPr>
                <w:sz w:val="24"/>
                <w:szCs w:val="24"/>
              </w:rPr>
              <w:t>66-89%</w:t>
            </w:r>
          </w:p>
        </w:tc>
        <w:tc>
          <w:tcPr>
            <w:tcW w:w="1844" w:type="dxa"/>
          </w:tcPr>
          <w:p w14:paraId="0948A266" w14:textId="77777777" w:rsidR="00880623" w:rsidRPr="00C730B4" w:rsidRDefault="00880623" w:rsidP="00CD7E30">
            <w:pPr>
              <w:pStyle w:val="TableParagraph"/>
              <w:spacing w:line="255" w:lineRule="exact"/>
              <w:ind w:left="0" w:right="-1"/>
              <w:rPr>
                <w:sz w:val="24"/>
                <w:szCs w:val="24"/>
              </w:rPr>
            </w:pPr>
            <w:r w:rsidRPr="00C730B4">
              <w:rPr>
                <w:sz w:val="24"/>
                <w:szCs w:val="24"/>
              </w:rPr>
              <w:t>7-8 баллов</w:t>
            </w:r>
          </w:p>
        </w:tc>
        <w:tc>
          <w:tcPr>
            <w:tcW w:w="2553" w:type="dxa"/>
          </w:tcPr>
          <w:p w14:paraId="428ACB71" w14:textId="77777777" w:rsidR="00880623" w:rsidRPr="00C730B4" w:rsidRDefault="00880623" w:rsidP="00CD7E30">
            <w:pPr>
              <w:pStyle w:val="TableParagraph"/>
              <w:spacing w:line="255" w:lineRule="exact"/>
              <w:ind w:left="0" w:right="-1"/>
              <w:rPr>
                <w:sz w:val="24"/>
                <w:szCs w:val="24"/>
              </w:rPr>
            </w:pPr>
            <w:r w:rsidRPr="00C730B4">
              <w:rPr>
                <w:sz w:val="24"/>
                <w:szCs w:val="24"/>
              </w:rPr>
              <w:t>4</w:t>
            </w:r>
          </w:p>
        </w:tc>
      </w:tr>
      <w:tr w:rsidR="00F43079" w:rsidRPr="00C730B4" w14:paraId="265964AB" w14:textId="77777777" w:rsidTr="00551529">
        <w:trPr>
          <w:trHeight w:val="275"/>
        </w:trPr>
        <w:tc>
          <w:tcPr>
            <w:tcW w:w="2127" w:type="dxa"/>
          </w:tcPr>
          <w:p w14:paraId="0BFC2DD7" w14:textId="77777777" w:rsidR="00880623" w:rsidRPr="00C730B4" w:rsidRDefault="00880623" w:rsidP="00CD7E30">
            <w:pPr>
              <w:pStyle w:val="TableParagraph"/>
              <w:spacing w:line="255" w:lineRule="exact"/>
              <w:ind w:left="0" w:right="-1"/>
              <w:rPr>
                <w:sz w:val="24"/>
                <w:szCs w:val="24"/>
              </w:rPr>
            </w:pPr>
            <w:r w:rsidRPr="00C730B4">
              <w:rPr>
                <w:sz w:val="24"/>
                <w:szCs w:val="24"/>
              </w:rPr>
              <w:t>1 - базовый</w:t>
            </w:r>
          </w:p>
        </w:tc>
        <w:tc>
          <w:tcPr>
            <w:tcW w:w="2552" w:type="dxa"/>
          </w:tcPr>
          <w:p w14:paraId="64774E3F" w14:textId="77777777" w:rsidR="00880623" w:rsidRPr="00C730B4" w:rsidRDefault="00880623" w:rsidP="00CD7E30">
            <w:pPr>
              <w:pStyle w:val="TableParagraph"/>
              <w:spacing w:line="255" w:lineRule="exact"/>
              <w:ind w:left="0" w:right="-1"/>
              <w:rPr>
                <w:sz w:val="24"/>
                <w:szCs w:val="24"/>
              </w:rPr>
            </w:pPr>
            <w:r w:rsidRPr="00C730B4">
              <w:rPr>
                <w:sz w:val="24"/>
                <w:szCs w:val="24"/>
              </w:rPr>
              <w:t>50 -65 %</w:t>
            </w:r>
          </w:p>
        </w:tc>
        <w:tc>
          <w:tcPr>
            <w:tcW w:w="1844" w:type="dxa"/>
          </w:tcPr>
          <w:p w14:paraId="5001A91E" w14:textId="77777777" w:rsidR="00880623" w:rsidRPr="00C730B4" w:rsidRDefault="00880623" w:rsidP="00CD7E30">
            <w:pPr>
              <w:pStyle w:val="TableParagraph"/>
              <w:spacing w:line="255" w:lineRule="exact"/>
              <w:ind w:left="0" w:right="-1"/>
              <w:rPr>
                <w:sz w:val="24"/>
                <w:szCs w:val="24"/>
              </w:rPr>
            </w:pPr>
            <w:r w:rsidRPr="00C730B4">
              <w:rPr>
                <w:sz w:val="24"/>
                <w:szCs w:val="24"/>
              </w:rPr>
              <w:t>5-6 баллов</w:t>
            </w:r>
          </w:p>
        </w:tc>
        <w:tc>
          <w:tcPr>
            <w:tcW w:w="2553" w:type="dxa"/>
          </w:tcPr>
          <w:p w14:paraId="6AC1C2C1" w14:textId="77777777" w:rsidR="00880623" w:rsidRPr="00C730B4" w:rsidRDefault="00880623" w:rsidP="00CD7E30">
            <w:pPr>
              <w:pStyle w:val="TableParagraph"/>
              <w:spacing w:line="255" w:lineRule="exact"/>
              <w:ind w:left="0" w:right="-1"/>
              <w:rPr>
                <w:sz w:val="24"/>
                <w:szCs w:val="24"/>
              </w:rPr>
            </w:pPr>
            <w:r w:rsidRPr="00C730B4">
              <w:rPr>
                <w:sz w:val="24"/>
                <w:szCs w:val="24"/>
              </w:rPr>
              <w:t>3</w:t>
            </w:r>
          </w:p>
        </w:tc>
      </w:tr>
      <w:tr w:rsidR="00F43079" w:rsidRPr="00C730B4" w14:paraId="68876A0D" w14:textId="77777777" w:rsidTr="00551529">
        <w:trPr>
          <w:trHeight w:val="277"/>
        </w:trPr>
        <w:tc>
          <w:tcPr>
            <w:tcW w:w="2127" w:type="dxa"/>
          </w:tcPr>
          <w:p w14:paraId="4E77C5F1" w14:textId="77777777" w:rsidR="00880623" w:rsidRPr="00C730B4" w:rsidRDefault="00880623" w:rsidP="00CD7E30">
            <w:pPr>
              <w:pStyle w:val="TableParagraph"/>
              <w:spacing w:line="258" w:lineRule="exact"/>
              <w:ind w:left="0" w:right="-1"/>
              <w:rPr>
                <w:sz w:val="24"/>
                <w:szCs w:val="24"/>
              </w:rPr>
            </w:pPr>
            <w:r w:rsidRPr="00C730B4">
              <w:rPr>
                <w:sz w:val="24"/>
                <w:szCs w:val="24"/>
              </w:rPr>
              <w:t>0 –ниже среднего</w:t>
            </w:r>
          </w:p>
        </w:tc>
        <w:tc>
          <w:tcPr>
            <w:tcW w:w="2552" w:type="dxa"/>
          </w:tcPr>
          <w:p w14:paraId="63F195E0" w14:textId="77777777" w:rsidR="00880623" w:rsidRPr="00C730B4" w:rsidRDefault="00880623" w:rsidP="00CD7E30">
            <w:pPr>
              <w:pStyle w:val="TableParagraph"/>
              <w:spacing w:line="258" w:lineRule="exact"/>
              <w:ind w:left="0" w:right="-1"/>
              <w:rPr>
                <w:sz w:val="24"/>
                <w:szCs w:val="24"/>
              </w:rPr>
            </w:pPr>
            <w:r w:rsidRPr="00C730B4">
              <w:rPr>
                <w:sz w:val="24"/>
                <w:szCs w:val="24"/>
              </w:rPr>
              <w:t>Менее 50%</w:t>
            </w:r>
          </w:p>
        </w:tc>
        <w:tc>
          <w:tcPr>
            <w:tcW w:w="1844" w:type="dxa"/>
          </w:tcPr>
          <w:p w14:paraId="460F9EB9" w14:textId="77777777" w:rsidR="00880623" w:rsidRPr="00C730B4" w:rsidRDefault="00880623" w:rsidP="00CD7E30">
            <w:pPr>
              <w:pStyle w:val="TableParagraph"/>
              <w:spacing w:line="258" w:lineRule="exact"/>
              <w:ind w:left="0" w:right="-1"/>
              <w:rPr>
                <w:sz w:val="24"/>
                <w:szCs w:val="24"/>
              </w:rPr>
            </w:pPr>
            <w:r w:rsidRPr="00C730B4">
              <w:rPr>
                <w:sz w:val="24"/>
                <w:szCs w:val="24"/>
              </w:rPr>
              <w:t>4 и менее</w:t>
            </w:r>
          </w:p>
        </w:tc>
        <w:tc>
          <w:tcPr>
            <w:tcW w:w="2553" w:type="dxa"/>
          </w:tcPr>
          <w:p w14:paraId="6048EBB5" w14:textId="77777777" w:rsidR="00880623" w:rsidRPr="00C730B4" w:rsidRDefault="00880623" w:rsidP="00CD7E30">
            <w:pPr>
              <w:pStyle w:val="TableParagraph"/>
              <w:spacing w:line="258" w:lineRule="exact"/>
              <w:ind w:left="0" w:right="-1"/>
              <w:rPr>
                <w:sz w:val="24"/>
                <w:szCs w:val="24"/>
              </w:rPr>
            </w:pPr>
            <w:r w:rsidRPr="00C730B4">
              <w:rPr>
                <w:sz w:val="24"/>
                <w:szCs w:val="24"/>
              </w:rPr>
              <w:t>2</w:t>
            </w:r>
          </w:p>
        </w:tc>
      </w:tr>
    </w:tbl>
    <w:p w14:paraId="2DFC52C2" w14:textId="77777777" w:rsidR="00880623" w:rsidRPr="00C730B4" w:rsidRDefault="00880623" w:rsidP="00CD7E30">
      <w:pPr>
        <w:pStyle w:val="a3"/>
        <w:ind w:left="0" w:right="-1"/>
        <w:jc w:val="left"/>
      </w:pPr>
    </w:p>
    <w:p w14:paraId="3EF245DF" w14:textId="1CF860F9" w:rsidR="009A7097" w:rsidRPr="00C730B4" w:rsidRDefault="00880623" w:rsidP="009A7097">
      <w:pPr>
        <w:pStyle w:val="a5"/>
        <w:numPr>
          <w:ilvl w:val="1"/>
          <w:numId w:val="165"/>
        </w:numPr>
        <w:tabs>
          <w:tab w:val="left" w:pos="1402"/>
        </w:tabs>
        <w:spacing w:line="237" w:lineRule="auto"/>
        <w:ind w:left="0" w:right="-1" w:firstLine="567"/>
        <w:jc w:val="left"/>
        <w:rPr>
          <w:sz w:val="24"/>
          <w:szCs w:val="24"/>
        </w:rPr>
      </w:pPr>
      <w:r w:rsidRPr="00C730B4">
        <w:rPr>
          <w:b/>
          <w:sz w:val="24"/>
          <w:szCs w:val="24"/>
        </w:rPr>
        <w:t>Искусство (8-9 классы)</w:t>
      </w:r>
    </w:p>
    <w:p w14:paraId="43C5B5D0" w14:textId="6F6F540D" w:rsidR="00880623" w:rsidRPr="00C730B4" w:rsidRDefault="00880623" w:rsidP="009A7097">
      <w:pPr>
        <w:pStyle w:val="a5"/>
        <w:tabs>
          <w:tab w:val="left" w:pos="1402"/>
        </w:tabs>
        <w:spacing w:line="237" w:lineRule="auto"/>
        <w:ind w:left="0" w:right="-1" w:firstLine="0"/>
        <w:jc w:val="left"/>
        <w:rPr>
          <w:sz w:val="24"/>
          <w:szCs w:val="24"/>
        </w:rPr>
      </w:pPr>
      <w:r w:rsidRPr="00C730B4">
        <w:rPr>
          <w:i/>
          <w:sz w:val="24"/>
          <w:szCs w:val="24"/>
        </w:rPr>
        <w:t>Оценка устных ответов учащихся</w:t>
      </w:r>
      <w:r w:rsidRPr="00C730B4">
        <w:rPr>
          <w:sz w:val="24"/>
          <w:szCs w:val="24"/>
        </w:rPr>
        <w:t>. "5"ставится,если обучаемый:</w:t>
      </w:r>
    </w:p>
    <w:p w14:paraId="12DCCFC5" w14:textId="77777777" w:rsidR="00880623" w:rsidRPr="00C730B4" w:rsidRDefault="00880623" w:rsidP="009A7097">
      <w:pPr>
        <w:pStyle w:val="a5"/>
        <w:numPr>
          <w:ilvl w:val="2"/>
          <w:numId w:val="165"/>
        </w:numPr>
        <w:tabs>
          <w:tab w:val="left" w:pos="1134"/>
        </w:tabs>
        <w:spacing w:before="3" w:line="293" w:lineRule="exact"/>
        <w:ind w:left="0" w:right="-1" w:firstLine="567"/>
        <w:rPr>
          <w:sz w:val="24"/>
          <w:szCs w:val="24"/>
        </w:rPr>
      </w:pPr>
      <w:r w:rsidRPr="00C730B4">
        <w:rPr>
          <w:sz w:val="24"/>
          <w:szCs w:val="24"/>
        </w:rPr>
        <w:t>полностью усвоил учебный материал; умеет изложить его своими</w:t>
      </w:r>
      <w:r w:rsidRPr="00C730B4">
        <w:rPr>
          <w:spacing w:val="-5"/>
          <w:sz w:val="24"/>
          <w:szCs w:val="24"/>
        </w:rPr>
        <w:t xml:space="preserve"> </w:t>
      </w:r>
      <w:r w:rsidRPr="00C730B4">
        <w:rPr>
          <w:sz w:val="24"/>
          <w:szCs w:val="24"/>
        </w:rPr>
        <w:t>словами;</w:t>
      </w:r>
    </w:p>
    <w:p w14:paraId="3C1B7EED" w14:textId="77777777" w:rsidR="00880623" w:rsidRPr="00C730B4" w:rsidRDefault="00880623" w:rsidP="009A7097">
      <w:pPr>
        <w:pStyle w:val="a5"/>
        <w:numPr>
          <w:ilvl w:val="2"/>
          <w:numId w:val="165"/>
        </w:numPr>
        <w:tabs>
          <w:tab w:val="left" w:pos="1134"/>
        </w:tabs>
        <w:spacing w:before="2" w:line="237" w:lineRule="auto"/>
        <w:ind w:left="0" w:right="-1" w:firstLine="567"/>
        <w:rPr>
          <w:sz w:val="24"/>
          <w:szCs w:val="24"/>
        </w:rPr>
      </w:pPr>
      <w:r w:rsidRPr="00C730B4">
        <w:rPr>
          <w:sz w:val="24"/>
          <w:szCs w:val="24"/>
        </w:rPr>
        <w:t>самостоятельно подтверждает ответ конкретными примерами; правильно и обстоятельно отвечает на дополнительные вопросы</w:t>
      </w:r>
      <w:r w:rsidRPr="00C730B4">
        <w:rPr>
          <w:spacing w:val="-1"/>
          <w:sz w:val="24"/>
          <w:szCs w:val="24"/>
        </w:rPr>
        <w:t xml:space="preserve"> </w:t>
      </w:r>
      <w:r w:rsidRPr="00C730B4">
        <w:rPr>
          <w:sz w:val="24"/>
          <w:szCs w:val="24"/>
        </w:rPr>
        <w:t>учителя.</w:t>
      </w:r>
    </w:p>
    <w:p w14:paraId="05E11315" w14:textId="77777777" w:rsidR="00880623" w:rsidRPr="00C730B4" w:rsidRDefault="00880623" w:rsidP="00CD7E30">
      <w:pPr>
        <w:pStyle w:val="a3"/>
        <w:ind w:left="0" w:right="-1"/>
        <w:jc w:val="left"/>
      </w:pPr>
      <w:r w:rsidRPr="00C730B4">
        <w:t>"4" ставится, если обучаемый:</w:t>
      </w:r>
    </w:p>
    <w:p w14:paraId="3F4EE2EA" w14:textId="77777777" w:rsidR="00880623" w:rsidRPr="00C730B4" w:rsidRDefault="00880623" w:rsidP="009A7097">
      <w:pPr>
        <w:pStyle w:val="a5"/>
        <w:numPr>
          <w:ilvl w:val="2"/>
          <w:numId w:val="165"/>
        </w:numPr>
        <w:tabs>
          <w:tab w:val="left" w:pos="1134"/>
        </w:tabs>
        <w:spacing w:before="88"/>
        <w:ind w:left="0" w:right="-1" w:firstLine="566"/>
        <w:rPr>
          <w:sz w:val="24"/>
          <w:szCs w:val="24"/>
        </w:rPr>
      </w:pPr>
      <w:r w:rsidRPr="00C730B4">
        <w:rPr>
          <w:sz w:val="24"/>
          <w:szCs w:val="24"/>
        </w:rPr>
        <w:lastRenderedPageBreak/>
        <w:t>в основном усвоил учебный материал; допускает незначительные ошибки при его изложении своими словами; подтверждает ответ конкретными  примерами; правильно отвечает на дополнительные вопросы</w:t>
      </w:r>
      <w:r w:rsidRPr="00C730B4">
        <w:rPr>
          <w:spacing w:val="-8"/>
          <w:sz w:val="24"/>
          <w:szCs w:val="24"/>
        </w:rPr>
        <w:t xml:space="preserve"> </w:t>
      </w:r>
      <w:r w:rsidRPr="00C730B4">
        <w:rPr>
          <w:sz w:val="24"/>
          <w:szCs w:val="24"/>
        </w:rPr>
        <w:t>учителя.</w:t>
      </w:r>
    </w:p>
    <w:p w14:paraId="5063F1AA" w14:textId="77777777" w:rsidR="00880623" w:rsidRPr="00C730B4" w:rsidRDefault="00880623" w:rsidP="009A7097">
      <w:pPr>
        <w:pStyle w:val="a3"/>
        <w:tabs>
          <w:tab w:val="left" w:pos="1134"/>
        </w:tabs>
        <w:spacing w:line="276" w:lineRule="exact"/>
        <w:ind w:left="0" w:right="-1"/>
      </w:pPr>
      <w:r w:rsidRPr="00C730B4">
        <w:t>"3" ставится, если обучаемый:</w:t>
      </w:r>
    </w:p>
    <w:p w14:paraId="253AEB9D" w14:textId="77777777" w:rsidR="00880623" w:rsidRPr="00C730B4" w:rsidRDefault="00880623" w:rsidP="009A7097">
      <w:pPr>
        <w:pStyle w:val="a5"/>
        <w:numPr>
          <w:ilvl w:val="2"/>
          <w:numId w:val="165"/>
        </w:numPr>
        <w:tabs>
          <w:tab w:val="left" w:pos="1134"/>
        </w:tabs>
        <w:spacing w:before="4" w:line="237" w:lineRule="auto"/>
        <w:ind w:left="0" w:right="-1" w:firstLine="566"/>
        <w:rPr>
          <w:sz w:val="24"/>
          <w:szCs w:val="24"/>
        </w:rPr>
      </w:pPr>
      <w:r w:rsidRPr="00C730B4">
        <w:rPr>
          <w:sz w:val="24"/>
          <w:szCs w:val="24"/>
        </w:rPr>
        <w:t>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w:t>
      </w:r>
      <w:r w:rsidRPr="00C730B4">
        <w:rPr>
          <w:spacing w:val="-1"/>
          <w:sz w:val="24"/>
          <w:szCs w:val="24"/>
        </w:rPr>
        <w:t xml:space="preserve"> </w:t>
      </w:r>
      <w:r w:rsidRPr="00C730B4">
        <w:rPr>
          <w:sz w:val="24"/>
          <w:szCs w:val="24"/>
        </w:rPr>
        <w:t>примерами;</w:t>
      </w:r>
    </w:p>
    <w:p w14:paraId="606DAC3E" w14:textId="77777777" w:rsidR="00880623" w:rsidRPr="00C730B4" w:rsidRDefault="00880623" w:rsidP="009A7097">
      <w:pPr>
        <w:pStyle w:val="a5"/>
        <w:numPr>
          <w:ilvl w:val="2"/>
          <w:numId w:val="165"/>
        </w:numPr>
        <w:tabs>
          <w:tab w:val="left" w:pos="1134"/>
        </w:tabs>
        <w:spacing w:before="8" w:line="237" w:lineRule="auto"/>
        <w:ind w:left="0" w:right="-1" w:firstLine="566"/>
        <w:rPr>
          <w:sz w:val="24"/>
          <w:szCs w:val="24"/>
        </w:rPr>
      </w:pPr>
      <w:r w:rsidRPr="00C730B4">
        <w:rPr>
          <w:sz w:val="24"/>
          <w:szCs w:val="24"/>
        </w:rPr>
        <w:t>слабо отвечает на дополнительные вопросы. "2" ставится, если</w:t>
      </w:r>
      <w:r w:rsidRPr="00C730B4">
        <w:rPr>
          <w:spacing w:val="-2"/>
          <w:sz w:val="24"/>
          <w:szCs w:val="24"/>
        </w:rPr>
        <w:t xml:space="preserve"> </w:t>
      </w:r>
      <w:r w:rsidRPr="00C730B4">
        <w:rPr>
          <w:sz w:val="24"/>
          <w:szCs w:val="24"/>
        </w:rPr>
        <w:t>обучаемый:</w:t>
      </w:r>
    </w:p>
    <w:p w14:paraId="6A75A7EE" w14:textId="77777777" w:rsidR="00880623" w:rsidRPr="00C730B4" w:rsidRDefault="00880623" w:rsidP="009A7097">
      <w:pPr>
        <w:pStyle w:val="a5"/>
        <w:numPr>
          <w:ilvl w:val="2"/>
          <w:numId w:val="165"/>
        </w:numPr>
        <w:tabs>
          <w:tab w:val="left" w:pos="1134"/>
        </w:tabs>
        <w:spacing w:before="4" w:line="237" w:lineRule="auto"/>
        <w:ind w:left="0" w:right="-1" w:firstLine="566"/>
        <w:rPr>
          <w:sz w:val="24"/>
          <w:szCs w:val="24"/>
        </w:rPr>
      </w:pPr>
      <w:r w:rsidRPr="00C730B4">
        <w:rPr>
          <w:sz w:val="24"/>
          <w:szCs w:val="24"/>
        </w:rPr>
        <w:t>почти не усвоил учебный материал; не может изложить его своими словами;не может подтвердить ответ конкретными примерами; не отвечает на большую часть дополнительных вопросов</w:t>
      </w:r>
      <w:r w:rsidRPr="00C730B4">
        <w:rPr>
          <w:spacing w:val="4"/>
          <w:sz w:val="24"/>
          <w:szCs w:val="24"/>
        </w:rPr>
        <w:t xml:space="preserve"> </w:t>
      </w:r>
      <w:r w:rsidRPr="00C730B4">
        <w:rPr>
          <w:sz w:val="24"/>
          <w:szCs w:val="24"/>
        </w:rPr>
        <w:t>учителя</w:t>
      </w:r>
    </w:p>
    <w:p w14:paraId="3EB83465" w14:textId="77777777" w:rsidR="00880623" w:rsidRPr="00C730B4" w:rsidRDefault="00880623" w:rsidP="00CD7E30">
      <w:pPr>
        <w:spacing w:before="3"/>
        <w:ind w:right="-1"/>
        <w:jc w:val="both"/>
        <w:rPr>
          <w:i/>
          <w:sz w:val="24"/>
          <w:szCs w:val="24"/>
        </w:rPr>
      </w:pPr>
      <w:r w:rsidRPr="00C730B4">
        <w:rPr>
          <w:i/>
          <w:sz w:val="24"/>
          <w:szCs w:val="24"/>
        </w:rPr>
        <w:t>Оценка реферата.</w:t>
      </w:r>
    </w:p>
    <w:p w14:paraId="3BBEE5DA" w14:textId="77777777" w:rsidR="00880623" w:rsidRPr="00C730B4" w:rsidRDefault="00880623" w:rsidP="00CD7E30">
      <w:pPr>
        <w:pStyle w:val="a3"/>
        <w:ind w:left="0" w:right="-1"/>
      </w:pPr>
      <w:r w:rsidRPr="00C730B4">
        <w:t>Отметка "5"</w:t>
      </w:r>
    </w:p>
    <w:p w14:paraId="2584A9E6" w14:textId="77777777" w:rsidR="00880623" w:rsidRPr="00C730B4" w:rsidRDefault="00880623" w:rsidP="00D73C1F">
      <w:pPr>
        <w:pStyle w:val="a5"/>
        <w:numPr>
          <w:ilvl w:val="0"/>
          <w:numId w:val="119"/>
        </w:numPr>
        <w:tabs>
          <w:tab w:val="left" w:pos="1134"/>
          <w:tab w:val="left" w:pos="2627"/>
          <w:tab w:val="left" w:pos="4431"/>
          <w:tab w:val="left" w:pos="5534"/>
          <w:tab w:val="left" w:pos="6853"/>
          <w:tab w:val="left" w:pos="8127"/>
        </w:tabs>
        <w:ind w:left="0" w:right="-1" w:firstLine="566"/>
        <w:rPr>
          <w:sz w:val="24"/>
          <w:szCs w:val="24"/>
        </w:rPr>
      </w:pPr>
      <w:r w:rsidRPr="00C730B4">
        <w:rPr>
          <w:sz w:val="24"/>
          <w:szCs w:val="24"/>
        </w:rPr>
        <w:t>Работа</w:t>
      </w:r>
      <w:r w:rsidRPr="00C730B4">
        <w:rPr>
          <w:sz w:val="24"/>
          <w:szCs w:val="24"/>
        </w:rPr>
        <w:tab/>
        <w:t>содержательна,</w:t>
      </w:r>
      <w:r w:rsidRPr="00C730B4">
        <w:rPr>
          <w:sz w:val="24"/>
          <w:szCs w:val="24"/>
        </w:rPr>
        <w:tab/>
        <w:t>логична,</w:t>
      </w:r>
      <w:r w:rsidRPr="00C730B4">
        <w:rPr>
          <w:sz w:val="24"/>
          <w:szCs w:val="24"/>
        </w:rPr>
        <w:tab/>
        <w:t>изложение</w:t>
      </w:r>
      <w:r w:rsidRPr="00C730B4">
        <w:rPr>
          <w:sz w:val="24"/>
          <w:szCs w:val="24"/>
        </w:rPr>
        <w:tab/>
        <w:t>материала</w:t>
      </w:r>
      <w:r w:rsidRPr="00C730B4">
        <w:rPr>
          <w:sz w:val="24"/>
          <w:szCs w:val="24"/>
        </w:rPr>
        <w:tab/>
      </w:r>
      <w:r w:rsidRPr="00C730B4">
        <w:rPr>
          <w:spacing w:val="-1"/>
          <w:sz w:val="24"/>
          <w:szCs w:val="24"/>
        </w:rPr>
        <w:t xml:space="preserve">аргументировано, </w:t>
      </w:r>
      <w:r w:rsidRPr="00C730B4">
        <w:rPr>
          <w:sz w:val="24"/>
          <w:szCs w:val="24"/>
        </w:rPr>
        <w:t>сделаны общие выводы по</w:t>
      </w:r>
      <w:r w:rsidRPr="00C730B4">
        <w:rPr>
          <w:spacing w:val="-1"/>
          <w:sz w:val="24"/>
          <w:szCs w:val="24"/>
        </w:rPr>
        <w:t xml:space="preserve"> </w:t>
      </w:r>
      <w:r w:rsidRPr="00C730B4">
        <w:rPr>
          <w:sz w:val="24"/>
          <w:szCs w:val="24"/>
        </w:rPr>
        <w:t>теме.</w:t>
      </w:r>
    </w:p>
    <w:p w14:paraId="6D769DE4" w14:textId="77777777" w:rsidR="00880623" w:rsidRPr="00C730B4" w:rsidRDefault="00880623" w:rsidP="00D73C1F">
      <w:pPr>
        <w:pStyle w:val="a5"/>
        <w:numPr>
          <w:ilvl w:val="0"/>
          <w:numId w:val="119"/>
        </w:numPr>
        <w:tabs>
          <w:tab w:val="left" w:pos="1134"/>
        </w:tabs>
        <w:spacing w:before="1"/>
        <w:ind w:left="0" w:right="-1" w:firstLine="566"/>
        <w:rPr>
          <w:sz w:val="24"/>
          <w:szCs w:val="24"/>
        </w:rPr>
      </w:pPr>
      <w:r w:rsidRPr="00C730B4">
        <w:rPr>
          <w:sz w:val="24"/>
          <w:szCs w:val="24"/>
        </w:rPr>
        <w:t>Показано умение анализировать различные источники, извлекать из них информацию.</w:t>
      </w:r>
    </w:p>
    <w:p w14:paraId="7A941CA6" w14:textId="77777777" w:rsidR="00880623" w:rsidRPr="00C730B4" w:rsidRDefault="00880623" w:rsidP="00D73C1F">
      <w:pPr>
        <w:pStyle w:val="a5"/>
        <w:numPr>
          <w:ilvl w:val="0"/>
          <w:numId w:val="119"/>
        </w:numPr>
        <w:tabs>
          <w:tab w:val="left" w:pos="1134"/>
        </w:tabs>
        <w:ind w:left="0" w:right="-1" w:firstLine="566"/>
        <w:rPr>
          <w:sz w:val="24"/>
          <w:szCs w:val="24"/>
        </w:rPr>
      </w:pPr>
      <w:r w:rsidRPr="00C730B4">
        <w:rPr>
          <w:sz w:val="24"/>
          <w:szCs w:val="24"/>
        </w:rPr>
        <w:t>Показано умение систематизировать и обобщать информацию, давать ей критическую</w:t>
      </w:r>
      <w:r w:rsidRPr="00C730B4">
        <w:rPr>
          <w:spacing w:val="-1"/>
          <w:sz w:val="24"/>
          <w:szCs w:val="24"/>
        </w:rPr>
        <w:t xml:space="preserve"> </w:t>
      </w:r>
      <w:r w:rsidRPr="00C730B4">
        <w:rPr>
          <w:sz w:val="24"/>
          <w:szCs w:val="24"/>
        </w:rPr>
        <w:t>оценку.</w:t>
      </w:r>
    </w:p>
    <w:p w14:paraId="1F1C1101" w14:textId="77777777" w:rsidR="00880623" w:rsidRPr="00C730B4" w:rsidRDefault="00880623" w:rsidP="00D73C1F">
      <w:pPr>
        <w:pStyle w:val="a5"/>
        <w:numPr>
          <w:ilvl w:val="0"/>
          <w:numId w:val="119"/>
        </w:numPr>
        <w:tabs>
          <w:tab w:val="left" w:pos="1134"/>
        </w:tabs>
        <w:ind w:left="0" w:right="-1" w:firstLine="566"/>
        <w:rPr>
          <w:sz w:val="24"/>
          <w:szCs w:val="24"/>
        </w:rPr>
      </w:pPr>
      <w:r w:rsidRPr="00C730B4">
        <w:rPr>
          <w:sz w:val="24"/>
          <w:szCs w:val="24"/>
        </w:rPr>
        <w:t>Работа демонстрирует индивидуальность стиля</w:t>
      </w:r>
      <w:r w:rsidRPr="00C730B4">
        <w:rPr>
          <w:spacing w:val="-2"/>
          <w:sz w:val="24"/>
          <w:szCs w:val="24"/>
        </w:rPr>
        <w:t xml:space="preserve"> </w:t>
      </w:r>
      <w:r w:rsidRPr="00C730B4">
        <w:rPr>
          <w:sz w:val="24"/>
          <w:szCs w:val="24"/>
        </w:rPr>
        <w:t>автора.</w:t>
      </w:r>
    </w:p>
    <w:p w14:paraId="12C52138" w14:textId="77777777" w:rsidR="00880623" w:rsidRPr="00C730B4" w:rsidRDefault="00880623" w:rsidP="00D73C1F">
      <w:pPr>
        <w:pStyle w:val="a5"/>
        <w:numPr>
          <w:ilvl w:val="0"/>
          <w:numId w:val="119"/>
        </w:numPr>
        <w:tabs>
          <w:tab w:val="left" w:pos="1134"/>
        </w:tabs>
        <w:ind w:left="0" w:right="-1" w:firstLine="566"/>
        <w:rPr>
          <w:sz w:val="24"/>
          <w:szCs w:val="24"/>
        </w:rPr>
      </w:pPr>
      <w:r w:rsidRPr="00C730B4">
        <w:rPr>
          <w:sz w:val="24"/>
          <w:szCs w:val="24"/>
        </w:rPr>
        <w:t>Работа оформлена в соответствии с планом, требованиями к реферату, грамотно.</w:t>
      </w:r>
    </w:p>
    <w:p w14:paraId="2F980A42" w14:textId="77777777" w:rsidR="00880623" w:rsidRPr="00C730B4" w:rsidRDefault="00880623" w:rsidP="00CD7E30">
      <w:pPr>
        <w:pStyle w:val="a3"/>
        <w:ind w:left="0" w:right="-1"/>
        <w:jc w:val="left"/>
      </w:pPr>
      <w:r w:rsidRPr="00C730B4">
        <w:t>Отметка "4"</w:t>
      </w:r>
    </w:p>
    <w:p w14:paraId="76CE4031" w14:textId="77777777" w:rsidR="00880623" w:rsidRPr="00C730B4" w:rsidRDefault="00880623" w:rsidP="00D73C1F">
      <w:pPr>
        <w:pStyle w:val="a5"/>
        <w:numPr>
          <w:ilvl w:val="0"/>
          <w:numId w:val="118"/>
        </w:numPr>
        <w:tabs>
          <w:tab w:val="left" w:pos="1134"/>
        </w:tabs>
        <w:ind w:left="0" w:right="-1" w:firstLine="566"/>
        <w:rPr>
          <w:sz w:val="24"/>
          <w:szCs w:val="24"/>
        </w:rPr>
      </w:pPr>
      <w:r w:rsidRPr="00C730B4">
        <w:rPr>
          <w:sz w:val="24"/>
          <w:szCs w:val="24"/>
        </w:rPr>
        <w:t>Работа содержательна, изложение материала аргументировано, сделаны общие выводы по выбранной теме, но изложение недостаточно систематизировано и последовательно.</w:t>
      </w:r>
    </w:p>
    <w:p w14:paraId="61819D2C" w14:textId="77777777" w:rsidR="00880623" w:rsidRPr="00C730B4" w:rsidRDefault="00880623" w:rsidP="00D73C1F">
      <w:pPr>
        <w:pStyle w:val="a5"/>
        <w:numPr>
          <w:ilvl w:val="0"/>
          <w:numId w:val="118"/>
        </w:numPr>
        <w:tabs>
          <w:tab w:val="left" w:pos="1134"/>
        </w:tabs>
        <w:ind w:left="0" w:right="-1" w:firstLine="566"/>
        <w:rPr>
          <w:sz w:val="24"/>
          <w:szCs w:val="24"/>
        </w:rPr>
      </w:pPr>
      <w:r w:rsidRPr="00C730B4">
        <w:rPr>
          <w:sz w:val="24"/>
          <w:szCs w:val="24"/>
        </w:rPr>
        <w:t>Показано умение анализировать различные источники информации, но работа содержит отдельные</w:t>
      </w:r>
      <w:r w:rsidRPr="00C730B4">
        <w:rPr>
          <w:spacing w:val="-3"/>
          <w:sz w:val="24"/>
          <w:szCs w:val="24"/>
        </w:rPr>
        <w:t xml:space="preserve"> </w:t>
      </w:r>
      <w:r w:rsidRPr="00C730B4">
        <w:rPr>
          <w:sz w:val="24"/>
          <w:szCs w:val="24"/>
        </w:rPr>
        <w:t>неточности.</w:t>
      </w:r>
    </w:p>
    <w:p w14:paraId="4477871D" w14:textId="77777777" w:rsidR="00880623" w:rsidRPr="00C730B4" w:rsidRDefault="00880623" w:rsidP="00D73C1F">
      <w:pPr>
        <w:pStyle w:val="a5"/>
        <w:numPr>
          <w:ilvl w:val="0"/>
          <w:numId w:val="118"/>
        </w:numPr>
        <w:tabs>
          <w:tab w:val="left" w:pos="1134"/>
        </w:tabs>
        <w:ind w:left="0" w:right="-1" w:firstLine="566"/>
        <w:rPr>
          <w:sz w:val="24"/>
          <w:szCs w:val="24"/>
        </w:rPr>
      </w:pPr>
      <w:r w:rsidRPr="00C730B4">
        <w:rPr>
          <w:sz w:val="24"/>
          <w:szCs w:val="24"/>
        </w:rPr>
        <w:t>Показано умение систематизировать и обобщать информацию, давать ей критическую</w:t>
      </w:r>
      <w:r w:rsidRPr="00C730B4">
        <w:rPr>
          <w:spacing w:val="-1"/>
          <w:sz w:val="24"/>
          <w:szCs w:val="24"/>
        </w:rPr>
        <w:t xml:space="preserve"> </w:t>
      </w:r>
      <w:r w:rsidRPr="00C730B4">
        <w:rPr>
          <w:sz w:val="24"/>
          <w:szCs w:val="24"/>
        </w:rPr>
        <w:t>оценку.</w:t>
      </w:r>
    </w:p>
    <w:p w14:paraId="38872D1E" w14:textId="77777777" w:rsidR="00880623" w:rsidRPr="00C730B4" w:rsidRDefault="00880623" w:rsidP="00D73C1F">
      <w:pPr>
        <w:pStyle w:val="a5"/>
        <w:numPr>
          <w:ilvl w:val="0"/>
          <w:numId w:val="118"/>
        </w:numPr>
        <w:tabs>
          <w:tab w:val="left" w:pos="1134"/>
        </w:tabs>
        <w:spacing w:before="1"/>
        <w:ind w:left="0" w:right="-1" w:firstLine="566"/>
        <w:rPr>
          <w:sz w:val="24"/>
          <w:szCs w:val="24"/>
        </w:rPr>
      </w:pPr>
      <w:r w:rsidRPr="00C730B4">
        <w:rPr>
          <w:sz w:val="24"/>
          <w:szCs w:val="24"/>
        </w:rPr>
        <w:t>Работа оформлена в соответствии с планом, но не соблюдены все требования по оформлению реферата (неправильно сделаны ссылки, ошибки в списке библиографии).</w:t>
      </w:r>
    </w:p>
    <w:p w14:paraId="34DA999D" w14:textId="77777777" w:rsidR="00880623" w:rsidRPr="00C730B4" w:rsidRDefault="00880623" w:rsidP="00CD7E30">
      <w:pPr>
        <w:pStyle w:val="a3"/>
        <w:ind w:left="0" w:right="-1"/>
      </w:pPr>
      <w:r w:rsidRPr="00C730B4">
        <w:t>Отметка "3"</w:t>
      </w:r>
    </w:p>
    <w:p w14:paraId="4143DAFA" w14:textId="77777777" w:rsidR="00880623" w:rsidRPr="00C730B4" w:rsidRDefault="00880623" w:rsidP="00D73C1F">
      <w:pPr>
        <w:pStyle w:val="a5"/>
        <w:numPr>
          <w:ilvl w:val="0"/>
          <w:numId w:val="117"/>
        </w:numPr>
        <w:tabs>
          <w:tab w:val="left" w:pos="1134"/>
        </w:tabs>
        <w:ind w:left="0" w:right="-1" w:firstLine="567"/>
        <w:rPr>
          <w:sz w:val="24"/>
          <w:szCs w:val="24"/>
        </w:rPr>
      </w:pPr>
      <w:r w:rsidRPr="00C730B4">
        <w:rPr>
          <w:sz w:val="24"/>
          <w:szCs w:val="24"/>
        </w:rPr>
        <w:t>Тема реферата раскрыта</w:t>
      </w:r>
      <w:r w:rsidRPr="00C730B4">
        <w:rPr>
          <w:spacing w:val="-4"/>
          <w:sz w:val="24"/>
          <w:szCs w:val="24"/>
        </w:rPr>
        <w:t xml:space="preserve"> </w:t>
      </w:r>
      <w:r w:rsidRPr="00C730B4">
        <w:rPr>
          <w:sz w:val="24"/>
          <w:szCs w:val="24"/>
        </w:rPr>
        <w:t>поверхностно.</w:t>
      </w:r>
    </w:p>
    <w:p w14:paraId="63347279" w14:textId="77777777" w:rsidR="00880623" w:rsidRPr="00C730B4" w:rsidRDefault="00880623" w:rsidP="00D73C1F">
      <w:pPr>
        <w:pStyle w:val="a5"/>
        <w:numPr>
          <w:ilvl w:val="0"/>
          <w:numId w:val="117"/>
        </w:numPr>
        <w:tabs>
          <w:tab w:val="left" w:pos="1134"/>
        </w:tabs>
        <w:ind w:left="0" w:right="-1" w:firstLine="567"/>
        <w:rPr>
          <w:sz w:val="24"/>
          <w:szCs w:val="24"/>
        </w:rPr>
      </w:pPr>
      <w:r w:rsidRPr="00C730B4">
        <w:rPr>
          <w:sz w:val="24"/>
          <w:szCs w:val="24"/>
        </w:rPr>
        <w:t>Изложение материала</w:t>
      </w:r>
      <w:r w:rsidRPr="00C730B4">
        <w:rPr>
          <w:spacing w:val="-3"/>
          <w:sz w:val="24"/>
          <w:szCs w:val="24"/>
        </w:rPr>
        <w:t xml:space="preserve"> </w:t>
      </w:r>
      <w:r w:rsidRPr="00C730B4">
        <w:rPr>
          <w:sz w:val="24"/>
          <w:szCs w:val="24"/>
        </w:rPr>
        <w:t>непоследовательно.</w:t>
      </w:r>
    </w:p>
    <w:p w14:paraId="6E187B00" w14:textId="77777777" w:rsidR="00880623" w:rsidRPr="00C730B4" w:rsidRDefault="00880623" w:rsidP="00D73C1F">
      <w:pPr>
        <w:pStyle w:val="a5"/>
        <w:numPr>
          <w:ilvl w:val="0"/>
          <w:numId w:val="117"/>
        </w:numPr>
        <w:tabs>
          <w:tab w:val="left" w:pos="1134"/>
        </w:tabs>
        <w:ind w:left="0" w:right="-1" w:firstLine="567"/>
        <w:rPr>
          <w:sz w:val="24"/>
          <w:szCs w:val="24"/>
        </w:rPr>
      </w:pPr>
      <w:r w:rsidRPr="00C730B4">
        <w:rPr>
          <w:sz w:val="24"/>
          <w:szCs w:val="24"/>
        </w:rPr>
        <w:t>Слабая аргументация выдвинутых тезисов.</w:t>
      </w:r>
    </w:p>
    <w:p w14:paraId="3C33902F" w14:textId="77777777" w:rsidR="00880623" w:rsidRPr="00C730B4" w:rsidRDefault="00880623" w:rsidP="00D73C1F">
      <w:pPr>
        <w:pStyle w:val="a5"/>
        <w:numPr>
          <w:ilvl w:val="0"/>
          <w:numId w:val="117"/>
        </w:numPr>
        <w:tabs>
          <w:tab w:val="left" w:pos="1134"/>
        </w:tabs>
        <w:ind w:left="0" w:right="-1" w:firstLine="567"/>
        <w:rPr>
          <w:sz w:val="24"/>
          <w:szCs w:val="24"/>
        </w:rPr>
      </w:pPr>
      <w:r w:rsidRPr="00C730B4">
        <w:rPr>
          <w:sz w:val="24"/>
          <w:szCs w:val="24"/>
        </w:rPr>
        <w:t>Не соблюдены требования к оформлению реферата (отсутствуют сноски, допущены ошибки, библиография представлена</w:t>
      </w:r>
      <w:r w:rsidRPr="00C730B4">
        <w:rPr>
          <w:spacing w:val="-3"/>
          <w:sz w:val="24"/>
          <w:szCs w:val="24"/>
        </w:rPr>
        <w:t xml:space="preserve"> </w:t>
      </w:r>
      <w:r w:rsidRPr="00C730B4">
        <w:rPr>
          <w:sz w:val="24"/>
          <w:szCs w:val="24"/>
        </w:rPr>
        <w:t>слабо).</w:t>
      </w:r>
    </w:p>
    <w:p w14:paraId="212F252E" w14:textId="77777777" w:rsidR="00880623" w:rsidRPr="00C730B4" w:rsidRDefault="00880623" w:rsidP="00CD7E30">
      <w:pPr>
        <w:pStyle w:val="a3"/>
        <w:ind w:left="0" w:right="-1"/>
        <w:jc w:val="left"/>
      </w:pPr>
      <w:r w:rsidRPr="00C730B4">
        <w:t>Отметка "2"</w:t>
      </w:r>
    </w:p>
    <w:p w14:paraId="28B221D7" w14:textId="483A063F" w:rsidR="00880623" w:rsidRPr="00C730B4" w:rsidRDefault="00880623" w:rsidP="00D73C1F">
      <w:pPr>
        <w:pStyle w:val="a5"/>
        <w:numPr>
          <w:ilvl w:val="0"/>
          <w:numId w:val="359"/>
        </w:numPr>
        <w:tabs>
          <w:tab w:val="left" w:pos="1134"/>
        </w:tabs>
        <w:ind w:left="1134" w:right="-1" w:hanging="567"/>
        <w:rPr>
          <w:sz w:val="24"/>
          <w:szCs w:val="24"/>
        </w:rPr>
      </w:pPr>
      <w:r w:rsidRPr="00C730B4">
        <w:rPr>
          <w:sz w:val="24"/>
          <w:szCs w:val="24"/>
        </w:rPr>
        <w:t>Тема реферата не</w:t>
      </w:r>
      <w:r w:rsidRPr="00C730B4">
        <w:rPr>
          <w:spacing w:val="-4"/>
          <w:sz w:val="24"/>
          <w:szCs w:val="24"/>
        </w:rPr>
        <w:t xml:space="preserve"> </w:t>
      </w:r>
      <w:r w:rsidRPr="00C730B4">
        <w:rPr>
          <w:sz w:val="24"/>
          <w:szCs w:val="24"/>
        </w:rPr>
        <w:t>раскрыта.</w:t>
      </w:r>
    </w:p>
    <w:p w14:paraId="54C8FD8F" w14:textId="2F3B6B4E" w:rsidR="00880623" w:rsidRPr="00C730B4" w:rsidRDefault="00880623" w:rsidP="00D73C1F">
      <w:pPr>
        <w:pStyle w:val="a5"/>
        <w:numPr>
          <w:ilvl w:val="0"/>
          <w:numId w:val="359"/>
        </w:numPr>
        <w:tabs>
          <w:tab w:val="left" w:pos="1134"/>
        </w:tabs>
        <w:ind w:left="0" w:right="-1" w:firstLine="567"/>
        <w:rPr>
          <w:sz w:val="24"/>
          <w:szCs w:val="24"/>
        </w:rPr>
      </w:pPr>
      <w:r w:rsidRPr="00C730B4">
        <w:rPr>
          <w:sz w:val="24"/>
          <w:szCs w:val="24"/>
        </w:rPr>
        <w:t>Работа оформлена с грубыми нарушениями требований к</w:t>
      </w:r>
      <w:r w:rsidRPr="00C730B4">
        <w:rPr>
          <w:spacing w:val="-6"/>
          <w:sz w:val="24"/>
          <w:szCs w:val="24"/>
        </w:rPr>
        <w:t xml:space="preserve"> </w:t>
      </w:r>
      <w:r w:rsidRPr="00C730B4">
        <w:rPr>
          <w:sz w:val="24"/>
          <w:szCs w:val="24"/>
        </w:rPr>
        <w:t>реферату.</w:t>
      </w:r>
    </w:p>
    <w:p w14:paraId="3DB44997" w14:textId="77777777" w:rsidR="00880623" w:rsidRPr="00C730B4" w:rsidRDefault="00880623" w:rsidP="00CD7E30">
      <w:pPr>
        <w:ind w:right="-1"/>
        <w:jc w:val="both"/>
        <w:rPr>
          <w:i/>
          <w:sz w:val="24"/>
          <w:szCs w:val="24"/>
        </w:rPr>
      </w:pPr>
      <w:r w:rsidRPr="00C730B4">
        <w:rPr>
          <w:i/>
          <w:sz w:val="24"/>
          <w:szCs w:val="24"/>
        </w:rPr>
        <w:t>Оценка тестовой работы.</w:t>
      </w:r>
    </w:p>
    <w:p w14:paraId="0BCEA03F" w14:textId="053CCA5D" w:rsidR="00D73C1F" w:rsidRPr="00C730B4" w:rsidRDefault="00880623" w:rsidP="00D73C1F">
      <w:pPr>
        <w:pStyle w:val="a3"/>
        <w:ind w:left="0" w:right="-1"/>
      </w:pPr>
      <w:r w:rsidRPr="00C730B4">
        <w:t>Отметка "5" - При выполнении 100-90% объѐма работы Отметка "4" - При выполнении 89 - 76% объѐма работы Отметка "3" - При выполнении 75 - 50% объѐма работы Отметка "2" - При выполнении 49 - 0 % объѐма</w:t>
      </w:r>
      <w:r w:rsidRPr="00C730B4">
        <w:rPr>
          <w:spacing w:val="-14"/>
        </w:rPr>
        <w:t xml:space="preserve"> </w:t>
      </w:r>
      <w:r w:rsidR="00D73C1F" w:rsidRPr="00C730B4">
        <w:t>работы.</w:t>
      </w:r>
    </w:p>
    <w:p w14:paraId="7F15DFEF" w14:textId="77777777" w:rsidR="00D73C1F" w:rsidRPr="00C730B4" w:rsidRDefault="00D73C1F" w:rsidP="00D73C1F">
      <w:pPr>
        <w:pStyle w:val="a3"/>
        <w:ind w:left="0" w:right="-1"/>
      </w:pPr>
    </w:p>
    <w:p w14:paraId="42F9B2A9" w14:textId="3E989842" w:rsidR="00880623" w:rsidRPr="00C730B4" w:rsidRDefault="00880623" w:rsidP="00D73C1F">
      <w:pPr>
        <w:pStyle w:val="a3"/>
        <w:numPr>
          <w:ilvl w:val="1"/>
          <w:numId w:val="165"/>
        </w:numPr>
        <w:ind w:left="0" w:right="-1" w:firstLine="573"/>
        <w:jc w:val="left"/>
        <w:rPr>
          <w:b/>
        </w:rPr>
      </w:pPr>
      <w:r w:rsidRPr="00C730B4">
        <w:rPr>
          <w:b/>
        </w:rPr>
        <w:t>Изобразительное искусство</w:t>
      </w:r>
      <w:r w:rsidRPr="00C730B4">
        <w:rPr>
          <w:b/>
          <w:spacing w:val="-6"/>
        </w:rPr>
        <w:t xml:space="preserve"> </w:t>
      </w:r>
      <w:r w:rsidRPr="00C730B4">
        <w:rPr>
          <w:b/>
        </w:rPr>
        <w:t>(ИЗО)</w:t>
      </w:r>
    </w:p>
    <w:p w14:paraId="0047E0C1" w14:textId="77777777" w:rsidR="00880623" w:rsidRPr="00C730B4" w:rsidRDefault="00880623" w:rsidP="00CD7E30">
      <w:pPr>
        <w:pStyle w:val="a3"/>
        <w:spacing w:line="274" w:lineRule="exact"/>
        <w:ind w:left="0" w:right="-1"/>
        <w:jc w:val="left"/>
      </w:pPr>
      <w:r w:rsidRPr="00C730B4">
        <w:t>Оценка уровня освоения учащимся образовательной программы по</w:t>
      </w:r>
      <w:r w:rsidRPr="00C730B4">
        <w:rPr>
          <w:spacing w:val="-24"/>
        </w:rPr>
        <w:t xml:space="preserve"> </w:t>
      </w:r>
      <w:r w:rsidRPr="00C730B4">
        <w:t>предмету</w:t>
      </w:r>
    </w:p>
    <w:p w14:paraId="1DE39538" w14:textId="77777777" w:rsidR="00D73C1F" w:rsidRPr="00C730B4" w:rsidRDefault="00880623" w:rsidP="00D73C1F">
      <w:pPr>
        <w:ind w:right="-1"/>
        <w:rPr>
          <w:i/>
          <w:sz w:val="24"/>
          <w:szCs w:val="24"/>
        </w:rPr>
      </w:pPr>
      <w:r w:rsidRPr="00C730B4">
        <w:rPr>
          <w:i/>
          <w:sz w:val="24"/>
          <w:szCs w:val="24"/>
        </w:rPr>
        <w:t>Практическая творческая работа оценивается по нескольким</w:t>
      </w:r>
      <w:r w:rsidRPr="00C730B4">
        <w:rPr>
          <w:i/>
          <w:spacing w:val="-27"/>
          <w:sz w:val="24"/>
          <w:szCs w:val="24"/>
        </w:rPr>
        <w:t xml:space="preserve"> </w:t>
      </w:r>
      <w:r w:rsidRPr="00C730B4">
        <w:rPr>
          <w:i/>
          <w:sz w:val="24"/>
          <w:szCs w:val="24"/>
        </w:rPr>
        <w:t>показателям:</w:t>
      </w:r>
    </w:p>
    <w:p w14:paraId="510B27E9" w14:textId="3EE0415D" w:rsidR="00880623" w:rsidRPr="00C730B4" w:rsidRDefault="00880623" w:rsidP="00D73C1F">
      <w:pPr>
        <w:ind w:right="-1"/>
      </w:pPr>
      <w:r w:rsidRPr="00C730B4">
        <w:t>а)соответствие задачам, завершенность, аккуратность;</w:t>
      </w:r>
    </w:p>
    <w:p w14:paraId="3406E9B7" w14:textId="77777777" w:rsidR="00880623" w:rsidRPr="00C730B4" w:rsidRDefault="00880623" w:rsidP="00CD7E30">
      <w:pPr>
        <w:pStyle w:val="a3"/>
        <w:ind w:left="0" w:right="-1"/>
      </w:pPr>
      <w:r w:rsidRPr="00C730B4">
        <w:t>б)графические выразительные особенности, композиционное решение, живописное решение (можно поставить две оценки).</w:t>
      </w:r>
    </w:p>
    <w:p w14:paraId="0840E3AE" w14:textId="77777777" w:rsidR="00880623" w:rsidRPr="00C730B4" w:rsidRDefault="00880623" w:rsidP="00CD7E30">
      <w:pPr>
        <w:pStyle w:val="a3"/>
        <w:spacing w:before="1"/>
        <w:ind w:left="0" w:right="-1"/>
      </w:pPr>
      <w:r w:rsidRPr="00C730B4">
        <w:t xml:space="preserve">Отдельно оценивается трудолюбие - это добросовестное отношение к домашним заданиям, поддержание порядка на рабочем месте, эстетика работы, бережное и экономное отношение к художественным материалам и инструментам, выполнение отдельных поручений (работа </w:t>
      </w:r>
      <w:r w:rsidRPr="00C730B4">
        <w:lastRenderedPageBreak/>
        <w:t>лаборанта, роль главного художника и т.п.).</w:t>
      </w:r>
    </w:p>
    <w:p w14:paraId="3C6B47A7" w14:textId="77777777" w:rsidR="00880623" w:rsidRPr="00C730B4" w:rsidRDefault="00880623" w:rsidP="00CD7E30">
      <w:pPr>
        <w:pStyle w:val="a3"/>
        <w:ind w:left="0" w:right="-1"/>
      </w:pPr>
      <w:r w:rsidRPr="00C730B4">
        <w:t>Высокий уровень (оценка "5") ставится, когда ученик:</w:t>
      </w:r>
    </w:p>
    <w:p w14:paraId="7AA8A968" w14:textId="77777777" w:rsidR="00880623" w:rsidRPr="00C730B4" w:rsidRDefault="00880623" w:rsidP="00685154">
      <w:pPr>
        <w:pStyle w:val="a5"/>
        <w:numPr>
          <w:ilvl w:val="0"/>
          <w:numId w:val="115"/>
        </w:numPr>
        <w:tabs>
          <w:tab w:val="left" w:pos="1714"/>
        </w:tabs>
        <w:spacing w:before="2"/>
        <w:ind w:left="0" w:right="-1" w:firstLine="566"/>
        <w:rPr>
          <w:sz w:val="24"/>
          <w:szCs w:val="24"/>
        </w:rPr>
      </w:pPr>
      <w:r w:rsidRPr="00C730B4">
        <w:rPr>
          <w:sz w:val="24"/>
          <w:szCs w:val="24"/>
        </w:rPr>
        <w:t>уровень художественной грамотности вполне соответствует этапу обучения, и учебная задача по методу полностью</w:t>
      </w:r>
      <w:r w:rsidRPr="00C730B4">
        <w:rPr>
          <w:spacing w:val="-7"/>
          <w:sz w:val="24"/>
          <w:szCs w:val="24"/>
        </w:rPr>
        <w:t xml:space="preserve"> </w:t>
      </w:r>
      <w:r w:rsidRPr="00C730B4">
        <w:rPr>
          <w:sz w:val="24"/>
          <w:szCs w:val="24"/>
        </w:rPr>
        <w:t>выполнена;</w:t>
      </w:r>
    </w:p>
    <w:p w14:paraId="3377EF85" w14:textId="77777777" w:rsidR="00880623" w:rsidRPr="00C730B4" w:rsidRDefault="00880623" w:rsidP="00685154">
      <w:pPr>
        <w:pStyle w:val="a5"/>
        <w:numPr>
          <w:ilvl w:val="0"/>
          <w:numId w:val="115"/>
        </w:numPr>
        <w:tabs>
          <w:tab w:val="left" w:pos="1714"/>
        </w:tabs>
        <w:spacing w:before="3" w:line="237" w:lineRule="auto"/>
        <w:ind w:left="0" w:right="-1" w:firstLine="566"/>
        <w:rPr>
          <w:sz w:val="24"/>
          <w:szCs w:val="24"/>
        </w:rPr>
      </w:pPr>
      <w:r w:rsidRPr="00C730B4">
        <w:rPr>
          <w:sz w:val="24"/>
          <w:szCs w:val="24"/>
        </w:rPr>
        <w:t>полностью овладел программным материалом, связывает графическое и цветовое решение с основным замыслом</w:t>
      </w:r>
      <w:r w:rsidRPr="00C730B4">
        <w:rPr>
          <w:spacing w:val="-8"/>
          <w:sz w:val="24"/>
          <w:szCs w:val="24"/>
        </w:rPr>
        <w:t xml:space="preserve"> </w:t>
      </w:r>
      <w:r w:rsidRPr="00C730B4">
        <w:rPr>
          <w:sz w:val="24"/>
          <w:szCs w:val="24"/>
        </w:rPr>
        <w:t>изображения;</w:t>
      </w:r>
    </w:p>
    <w:p w14:paraId="1B2C9B28" w14:textId="77777777" w:rsidR="00880623" w:rsidRPr="00C730B4" w:rsidRDefault="00880623" w:rsidP="00685154">
      <w:pPr>
        <w:pStyle w:val="a5"/>
        <w:numPr>
          <w:ilvl w:val="0"/>
          <w:numId w:val="115"/>
        </w:numPr>
        <w:tabs>
          <w:tab w:val="left" w:pos="1714"/>
        </w:tabs>
        <w:spacing w:before="2"/>
        <w:ind w:left="0" w:right="-1" w:firstLine="566"/>
        <w:rPr>
          <w:sz w:val="24"/>
          <w:szCs w:val="24"/>
        </w:rPr>
      </w:pPr>
      <w:r w:rsidRPr="00C730B4">
        <w:rPr>
          <w:sz w:val="24"/>
          <w:szCs w:val="24"/>
        </w:rPr>
        <w:t>правильно решает композицию, правила перспективы, передачу пропорций и объема, отражает в своих рисунках единство формы и декора;интересуется учебным предметом, творчески подходит к выполнению задания, своевременно выполняет задания;</w:t>
      </w:r>
    </w:p>
    <w:p w14:paraId="19491F35" w14:textId="77777777" w:rsidR="00880623" w:rsidRPr="00C730B4" w:rsidRDefault="00880623" w:rsidP="00685154">
      <w:pPr>
        <w:pStyle w:val="a5"/>
        <w:numPr>
          <w:ilvl w:val="0"/>
          <w:numId w:val="115"/>
        </w:numPr>
        <w:tabs>
          <w:tab w:val="left" w:pos="1714"/>
        </w:tabs>
        <w:spacing w:before="2" w:line="237" w:lineRule="auto"/>
        <w:ind w:left="0" w:right="-1" w:firstLine="566"/>
        <w:rPr>
          <w:sz w:val="24"/>
          <w:szCs w:val="24"/>
        </w:rPr>
      </w:pPr>
      <w:r w:rsidRPr="00C730B4">
        <w:rPr>
          <w:sz w:val="24"/>
          <w:szCs w:val="24"/>
        </w:rPr>
        <w:t>отстаивает свое мнение по поводу рассматриваемого произведения, ведет поисковую работу по подбору иллюстративного</w:t>
      </w:r>
      <w:r w:rsidRPr="00C730B4">
        <w:rPr>
          <w:spacing w:val="-13"/>
          <w:sz w:val="24"/>
          <w:szCs w:val="24"/>
        </w:rPr>
        <w:t xml:space="preserve"> </w:t>
      </w:r>
      <w:r w:rsidRPr="00C730B4">
        <w:rPr>
          <w:sz w:val="24"/>
          <w:szCs w:val="24"/>
        </w:rPr>
        <w:t>материала;</w:t>
      </w:r>
    </w:p>
    <w:p w14:paraId="253EE748" w14:textId="77777777" w:rsidR="00880623" w:rsidRPr="00C730B4" w:rsidRDefault="00880623" w:rsidP="00685154">
      <w:pPr>
        <w:pStyle w:val="a5"/>
        <w:numPr>
          <w:ilvl w:val="0"/>
          <w:numId w:val="115"/>
        </w:numPr>
        <w:tabs>
          <w:tab w:val="left" w:pos="1714"/>
        </w:tabs>
        <w:spacing w:before="5" w:line="237" w:lineRule="auto"/>
        <w:ind w:left="0" w:right="-1" w:firstLine="566"/>
        <w:jc w:val="left"/>
        <w:rPr>
          <w:sz w:val="24"/>
          <w:szCs w:val="24"/>
        </w:rPr>
      </w:pPr>
      <w:r w:rsidRPr="00C730B4">
        <w:rPr>
          <w:sz w:val="24"/>
          <w:szCs w:val="24"/>
        </w:rPr>
        <w:t>ошибок в изображении не делает, но допускает неточности. Оценка "4" ставится, когда</w:t>
      </w:r>
      <w:r w:rsidRPr="00C730B4">
        <w:rPr>
          <w:spacing w:val="-1"/>
          <w:sz w:val="24"/>
          <w:szCs w:val="24"/>
        </w:rPr>
        <w:t xml:space="preserve"> </w:t>
      </w:r>
      <w:r w:rsidRPr="00C730B4">
        <w:rPr>
          <w:sz w:val="24"/>
          <w:szCs w:val="24"/>
        </w:rPr>
        <w:t>ученик:</w:t>
      </w:r>
    </w:p>
    <w:p w14:paraId="793B8361" w14:textId="77777777" w:rsidR="00880623" w:rsidRPr="00C730B4" w:rsidRDefault="00880623" w:rsidP="00685154">
      <w:pPr>
        <w:pStyle w:val="a5"/>
        <w:numPr>
          <w:ilvl w:val="0"/>
          <w:numId w:val="115"/>
        </w:numPr>
        <w:tabs>
          <w:tab w:val="left" w:pos="1714"/>
          <w:tab w:val="left" w:pos="2831"/>
          <w:tab w:val="left" w:pos="4821"/>
          <w:tab w:val="left" w:pos="6411"/>
          <w:tab w:val="left" w:pos="8135"/>
          <w:tab w:val="left" w:pos="9001"/>
        </w:tabs>
        <w:spacing w:before="4" w:line="237" w:lineRule="auto"/>
        <w:ind w:left="0" w:right="-1" w:firstLine="566"/>
        <w:jc w:val="left"/>
        <w:rPr>
          <w:sz w:val="24"/>
          <w:szCs w:val="24"/>
        </w:rPr>
      </w:pPr>
      <w:r w:rsidRPr="00C730B4">
        <w:rPr>
          <w:sz w:val="24"/>
          <w:szCs w:val="24"/>
        </w:rPr>
        <w:t>уровень</w:t>
      </w:r>
      <w:r w:rsidRPr="00C730B4">
        <w:rPr>
          <w:sz w:val="24"/>
          <w:szCs w:val="24"/>
        </w:rPr>
        <w:tab/>
        <w:t>художественной</w:t>
      </w:r>
      <w:r w:rsidRPr="00C730B4">
        <w:rPr>
          <w:sz w:val="24"/>
          <w:szCs w:val="24"/>
        </w:rPr>
        <w:tab/>
        <w:t>грамотности</w:t>
      </w:r>
      <w:r w:rsidRPr="00C730B4">
        <w:rPr>
          <w:sz w:val="24"/>
          <w:szCs w:val="24"/>
        </w:rPr>
        <w:tab/>
        <w:t>соответствует</w:t>
      </w:r>
      <w:r w:rsidRPr="00C730B4">
        <w:rPr>
          <w:sz w:val="24"/>
          <w:szCs w:val="24"/>
        </w:rPr>
        <w:tab/>
        <w:t>этапу</w:t>
      </w:r>
      <w:r w:rsidRPr="00C730B4">
        <w:rPr>
          <w:sz w:val="24"/>
          <w:szCs w:val="24"/>
        </w:rPr>
        <w:tab/>
      </w:r>
      <w:r w:rsidRPr="00C730B4">
        <w:rPr>
          <w:spacing w:val="-3"/>
          <w:sz w:val="24"/>
          <w:szCs w:val="24"/>
        </w:rPr>
        <w:t xml:space="preserve">обучения </w:t>
      </w:r>
      <w:r w:rsidRPr="00C730B4">
        <w:rPr>
          <w:sz w:val="24"/>
          <w:szCs w:val="24"/>
        </w:rPr>
        <w:t>(допускаются незначительные отклонения), и учебная задача по методу</w:t>
      </w:r>
      <w:r w:rsidRPr="00C730B4">
        <w:rPr>
          <w:spacing w:val="-18"/>
          <w:sz w:val="24"/>
          <w:szCs w:val="24"/>
        </w:rPr>
        <w:t xml:space="preserve"> </w:t>
      </w:r>
      <w:r w:rsidRPr="00C730B4">
        <w:rPr>
          <w:sz w:val="24"/>
          <w:szCs w:val="24"/>
        </w:rPr>
        <w:t>выполнена;</w:t>
      </w:r>
    </w:p>
    <w:p w14:paraId="7B2C125A" w14:textId="77777777" w:rsidR="00880623" w:rsidRPr="00C730B4" w:rsidRDefault="00880623" w:rsidP="00685154">
      <w:pPr>
        <w:pStyle w:val="a5"/>
        <w:numPr>
          <w:ilvl w:val="0"/>
          <w:numId w:val="115"/>
        </w:numPr>
        <w:tabs>
          <w:tab w:val="left" w:pos="1714"/>
        </w:tabs>
        <w:spacing w:before="2"/>
        <w:ind w:left="0" w:right="-1" w:firstLine="566"/>
        <w:rPr>
          <w:sz w:val="24"/>
          <w:szCs w:val="24"/>
        </w:rPr>
      </w:pPr>
      <w:r w:rsidRPr="00C730B4">
        <w:rPr>
          <w:sz w:val="24"/>
          <w:szCs w:val="24"/>
        </w:rPr>
        <w:t>полностью овладел программным материалом, связывает графическое и цветовое решение с основным замыслом изображения, допуская затруднения в решении композиции, построения перспективы, передачи пропорций и</w:t>
      </w:r>
      <w:r w:rsidRPr="00C730B4">
        <w:rPr>
          <w:spacing w:val="-5"/>
          <w:sz w:val="24"/>
          <w:szCs w:val="24"/>
        </w:rPr>
        <w:t xml:space="preserve"> </w:t>
      </w:r>
      <w:r w:rsidRPr="00C730B4">
        <w:rPr>
          <w:sz w:val="24"/>
          <w:szCs w:val="24"/>
        </w:rPr>
        <w:t>объема;</w:t>
      </w:r>
    </w:p>
    <w:p w14:paraId="64C8F91C" w14:textId="77777777" w:rsidR="00880623" w:rsidRPr="00C730B4" w:rsidRDefault="00880623" w:rsidP="00685154">
      <w:pPr>
        <w:pStyle w:val="a5"/>
        <w:numPr>
          <w:ilvl w:val="0"/>
          <w:numId w:val="115"/>
        </w:numPr>
        <w:tabs>
          <w:tab w:val="left" w:pos="1714"/>
        </w:tabs>
        <w:ind w:left="0" w:right="-1" w:firstLine="566"/>
        <w:rPr>
          <w:sz w:val="24"/>
          <w:szCs w:val="24"/>
        </w:rPr>
      </w:pPr>
      <w:r w:rsidRPr="00C730B4">
        <w:rPr>
          <w:sz w:val="24"/>
          <w:szCs w:val="24"/>
        </w:rPr>
        <w:t>проявляет интерес к учебному предмету, своевременно выполняет задания; допускает ошибки второстепенного порядка, исправление которых требует периодической помощи</w:t>
      </w:r>
      <w:r w:rsidRPr="00C730B4">
        <w:rPr>
          <w:spacing w:val="-1"/>
          <w:sz w:val="24"/>
          <w:szCs w:val="24"/>
        </w:rPr>
        <w:t xml:space="preserve"> </w:t>
      </w:r>
      <w:r w:rsidRPr="00C730B4">
        <w:rPr>
          <w:sz w:val="24"/>
          <w:szCs w:val="24"/>
        </w:rPr>
        <w:t>учителя.</w:t>
      </w:r>
    </w:p>
    <w:p w14:paraId="0D098F1A" w14:textId="77777777" w:rsidR="00880623" w:rsidRPr="00C730B4" w:rsidRDefault="00880623" w:rsidP="00CD7E30">
      <w:pPr>
        <w:pStyle w:val="a3"/>
        <w:spacing w:line="275" w:lineRule="exact"/>
        <w:ind w:left="0" w:right="-1"/>
      </w:pPr>
      <w:r w:rsidRPr="00C730B4">
        <w:t>Оценка "3" ставиться, когда ученик:</w:t>
      </w:r>
    </w:p>
    <w:p w14:paraId="42C38973" w14:textId="77777777" w:rsidR="00880623" w:rsidRPr="00C730B4" w:rsidRDefault="00880623" w:rsidP="00685154">
      <w:pPr>
        <w:pStyle w:val="a5"/>
        <w:numPr>
          <w:ilvl w:val="0"/>
          <w:numId w:val="115"/>
        </w:numPr>
        <w:tabs>
          <w:tab w:val="left" w:pos="1714"/>
        </w:tabs>
        <w:spacing w:before="4" w:line="237" w:lineRule="auto"/>
        <w:ind w:left="0" w:right="-1" w:firstLine="566"/>
        <w:rPr>
          <w:sz w:val="24"/>
          <w:szCs w:val="24"/>
        </w:rPr>
      </w:pPr>
      <w:r w:rsidRPr="00C730B4">
        <w:rPr>
          <w:sz w:val="24"/>
          <w:szCs w:val="24"/>
        </w:rPr>
        <w:t>уровень художественной грамотности в основном соответствует этапу обучения, и учебная задача по методу в основном выполнена (или выполнена не полностью);</w:t>
      </w:r>
    </w:p>
    <w:p w14:paraId="627CD2AC" w14:textId="77777777" w:rsidR="00880623" w:rsidRPr="00C730B4" w:rsidRDefault="00880623" w:rsidP="00685154">
      <w:pPr>
        <w:pStyle w:val="a5"/>
        <w:numPr>
          <w:ilvl w:val="0"/>
          <w:numId w:val="115"/>
        </w:numPr>
        <w:tabs>
          <w:tab w:val="left" w:pos="1714"/>
        </w:tabs>
        <w:spacing w:before="7" w:line="237" w:lineRule="auto"/>
        <w:ind w:left="0" w:right="-1" w:firstLine="566"/>
        <w:rPr>
          <w:sz w:val="24"/>
          <w:szCs w:val="24"/>
        </w:rPr>
      </w:pPr>
      <w:r w:rsidRPr="00C730B4">
        <w:rPr>
          <w:sz w:val="24"/>
          <w:szCs w:val="24"/>
        </w:rPr>
        <w:t>основной материал знает нетвердо, при выполнении задания нуждается в помощи учителя и частичного применения средств</w:t>
      </w:r>
      <w:r w:rsidRPr="00C730B4">
        <w:rPr>
          <w:spacing w:val="-2"/>
          <w:sz w:val="24"/>
          <w:szCs w:val="24"/>
        </w:rPr>
        <w:t xml:space="preserve"> </w:t>
      </w:r>
      <w:r w:rsidRPr="00C730B4">
        <w:rPr>
          <w:sz w:val="24"/>
          <w:szCs w:val="24"/>
        </w:rPr>
        <w:t>наглядности;</w:t>
      </w:r>
    </w:p>
    <w:p w14:paraId="69AAFEC7" w14:textId="77777777" w:rsidR="00880623" w:rsidRPr="00C730B4" w:rsidRDefault="00880623" w:rsidP="00685154">
      <w:pPr>
        <w:pStyle w:val="a5"/>
        <w:numPr>
          <w:ilvl w:val="0"/>
          <w:numId w:val="115"/>
        </w:numPr>
        <w:tabs>
          <w:tab w:val="left" w:pos="1714"/>
        </w:tabs>
        <w:spacing w:before="5" w:line="237" w:lineRule="auto"/>
        <w:ind w:left="0" w:right="-1" w:firstLine="566"/>
        <w:rPr>
          <w:sz w:val="24"/>
          <w:szCs w:val="24"/>
        </w:rPr>
      </w:pPr>
      <w:r w:rsidRPr="00C730B4">
        <w:rPr>
          <w:sz w:val="24"/>
          <w:szCs w:val="24"/>
        </w:rPr>
        <w:t>обнаруживает незнание или непонимание большей или наиболее важной части учебного</w:t>
      </w:r>
      <w:r w:rsidRPr="00C730B4">
        <w:rPr>
          <w:spacing w:val="-1"/>
          <w:sz w:val="24"/>
          <w:szCs w:val="24"/>
        </w:rPr>
        <w:t xml:space="preserve"> </w:t>
      </w:r>
      <w:r w:rsidRPr="00C730B4">
        <w:rPr>
          <w:sz w:val="24"/>
          <w:szCs w:val="24"/>
        </w:rPr>
        <w:t>материала.</w:t>
      </w:r>
    </w:p>
    <w:p w14:paraId="5FFD0084" w14:textId="77777777" w:rsidR="00880623" w:rsidRPr="00C730B4" w:rsidRDefault="00880623" w:rsidP="00CD7E30">
      <w:pPr>
        <w:pStyle w:val="a3"/>
        <w:ind w:left="0" w:right="-1"/>
      </w:pPr>
      <w:r w:rsidRPr="00C730B4">
        <w:t>Оценка "2" ставится, когда ученик:</w:t>
      </w:r>
    </w:p>
    <w:p w14:paraId="0809BB32" w14:textId="77777777" w:rsidR="00880623" w:rsidRPr="00C730B4" w:rsidRDefault="00880623" w:rsidP="00685154">
      <w:pPr>
        <w:pStyle w:val="a5"/>
        <w:numPr>
          <w:ilvl w:val="0"/>
          <w:numId w:val="115"/>
        </w:numPr>
        <w:tabs>
          <w:tab w:val="left" w:pos="1714"/>
        </w:tabs>
        <w:spacing w:before="4" w:line="237" w:lineRule="auto"/>
        <w:ind w:left="0" w:right="-1" w:firstLine="566"/>
        <w:rPr>
          <w:sz w:val="24"/>
          <w:szCs w:val="24"/>
        </w:rPr>
      </w:pPr>
      <w:r w:rsidRPr="00C730B4">
        <w:rPr>
          <w:sz w:val="24"/>
          <w:szCs w:val="24"/>
        </w:rPr>
        <w:t>уровень художественной грамотности не соответствует этапу обучения, и учебная задача по методу не</w:t>
      </w:r>
      <w:r w:rsidRPr="00C730B4">
        <w:rPr>
          <w:spacing w:val="-8"/>
          <w:sz w:val="24"/>
          <w:szCs w:val="24"/>
        </w:rPr>
        <w:t xml:space="preserve"> </w:t>
      </w:r>
      <w:r w:rsidRPr="00C730B4">
        <w:rPr>
          <w:sz w:val="24"/>
          <w:szCs w:val="24"/>
        </w:rPr>
        <w:t>выполнена</w:t>
      </w:r>
    </w:p>
    <w:p w14:paraId="785F2E93" w14:textId="77777777" w:rsidR="00880623" w:rsidRPr="00C730B4" w:rsidRDefault="00880623" w:rsidP="00CD7E30">
      <w:pPr>
        <w:ind w:right="-1"/>
        <w:jc w:val="both"/>
        <w:rPr>
          <w:i/>
          <w:sz w:val="24"/>
          <w:szCs w:val="24"/>
        </w:rPr>
      </w:pPr>
      <w:r w:rsidRPr="00C730B4">
        <w:rPr>
          <w:i/>
          <w:sz w:val="24"/>
          <w:szCs w:val="24"/>
        </w:rPr>
        <w:t>Устные ответы во время беседы</w:t>
      </w:r>
    </w:p>
    <w:p w14:paraId="768AAD31" w14:textId="77777777" w:rsidR="00880623" w:rsidRPr="00C730B4" w:rsidRDefault="00880623" w:rsidP="00CD7E30">
      <w:pPr>
        <w:pStyle w:val="a3"/>
        <w:ind w:left="0" w:right="-1"/>
      </w:pPr>
      <w:r w:rsidRPr="00C730B4">
        <w:t>При оценке устных ответов учитываются:</w:t>
      </w:r>
    </w:p>
    <w:p w14:paraId="4123314E" w14:textId="77777777" w:rsidR="00880623" w:rsidRPr="00C730B4" w:rsidRDefault="00880623" w:rsidP="007C30F1">
      <w:pPr>
        <w:pStyle w:val="a5"/>
        <w:numPr>
          <w:ilvl w:val="0"/>
          <w:numId w:val="115"/>
        </w:numPr>
        <w:tabs>
          <w:tab w:val="left" w:pos="1276"/>
        </w:tabs>
        <w:spacing w:before="2" w:line="293" w:lineRule="exact"/>
        <w:ind w:left="0" w:right="-1" w:firstLine="567"/>
        <w:jc w:val="left"/>
        <w:rPr>
          <w:sz w:val="24"/>
          <w:szCs w:val="24"/>
        </w:rPr>
      </w:pPr>
      <w:r w:rsidRPr="00C730B4">
        <w:rPr>
          <w:sz w:val="24"/>
          <w:szCs w:val="24"/>
        </w:rPr>
        <w:t>активное участие в</w:t>
      </w:r>
      <w:r w:rsidRPr="00C730B4">
        <w:rPr>
          <w:spacing w:val="-2"/>
          <w:sz w:val="24"/>
          <w:szCs w:val="24"/>
        </w:rPr>
        <w:t xml:space="preserve"> </w:t>
      </w:r>
      <w:r w:rsidRPr="00C730B4">
        <w:rPr>
          <w:sz w:val="24"/>
          <w:szCs w:val="24"/>
        </w:rPr>
        <w:t>беседе;</w:t>
      </w:r>
    </w:p>
    <w:p w14:paraId="7E274497" w14:textId="77777777" w:rsidR="00880623" w:rsidRPr="00C730B4" w:rsidRDefault="00880623" w:rsidP="007C30F1">
      <w:pPr>
        <w:pStyle w:val="a5"/>
        <w:numPr>
          <w:ilvl w:val="0"/>
          <w:numId w:val="115"/>
        </w:numPr>
        <w:tabs>
          <w:tab w:val="left" w:pos="1276"/>
        </w:tabs>
        <w:spacing w:line="293" w:lineRule="exact"/>
        <w:ind w:left="0" w:right="-1" w:firstLine="567"/>
        <w:jc w:val="left"/>
        <w:rPr>
          <w:sz w:val="24"/>
          <w:szCs w:val="24"/>
        </w:rPr>
      </w:pPr>
      <w:r w:rsidRPr="00C730B4">
        <w:rPr>
          <w:sz w:val="24"/>
          <w:szCs w:val="24"/>
        </w:rPr>
        <w:t>умение собеседника прочувствовать суть</w:t>
      </w:r>
      <w:r w:rsidRPr="00C730B4">
        <w:rPr>
          <w:spacing w:val="-4"/>
          <w:sz w:val="24"/>
          <w:szCs w:val="24"/>
        </w:rPr>
        <w:t xml:space="preserve"> </w:t>
      </w:r>
      <w:r w:rsidRPr="00C730B4">
        <w:rPr>
          <w:sz w:val="24"/>
          <w:szCs w:val="24"/>
        </w:rPr>
        <w:t>вопроса;</w:t>
      </w:r>
    </w:p>
    <w:p w14:paraId="437F4B18" w14:textId="77777777" w:rsidR="00880623" w:rsidRPr="00C730B4" w:rsidRDefault="00880623" w:rsidP="007C30F1">
      <w:pPr>
        <w:pStyle w:val="a5"/>
        <w:numPr>
          <w:ilvl w:val="0"/>
          <w:numId w:val="115"/>
        </w:numPr>
        <w:tabs>
          <w:tab w:val="left" w:pos="1276"/>
        </w:tabs>
        <w:spacing w:before="2" w:line="293" w:lineRule="exact"/>
        <w:ind w:left="0" w:right="-1" w:firstLine="567"/>
        <w:jc w:val="left"/>
        <w:rPr>
          <w:sz w:val="24"/>
          <w:szCs w:val="24"/>
        </w:rPr>
      </w:pPr>
      <w:r w:rsidRPr="00C730B4">
        <w:rPr>
          <w:sz w:val="24"/>
          <w:szCs w:val="24"/>
        </w:rPr>
        <w:t>умение найти нужное, выразительное</w:t>
      </w:r>
      <w:r w:rsidRPr="00C730B4">
        <w:rPr>
          <w:spacing w:val="-1"/>
          <w:sz w:val="24"/>
          <w:szCs w:val="24"/>
        </w:rPr>
        <w:t xml:space="preserve"> </w:t>
      </w:r>
      <w:r w:rsidRPr="00C730B4">
        <w:rPr>
          <w:sz w:val="24"/>
          <w:szCs w:val="24"/>
        </w:rPr>
        <w:t>слово;</w:t>
      </w:r>
    </w:p>
    <w:p w14:paraId="0570A37A" w14:textId="77777777" w:rsidR="00880623" w:rsidRPr="00C730B4" w:rsidRDefault="00880623" w:rsidP="007C30F1">
      <w:pPr>
        <w:pStyle w:val="a5"/>
        <w:numPr>
          <w:ilvl w:val="0"/>
          <w:numId w:val="115"/>
        </w:numPr>
        <w:tabs>
          <w:tab w:val="left" w:pos="1276"/>
        </w:tabs>
        <w:spacing w:line="293" w:lineRule="exact"/>
        <w:ind w:left="0" w:right="-1" w:firstLine="567"/>
        <w:jc w:val="left"/>
        <w:rPr>
          <w:sz w:val="24"/>
          <w:szCs w:val="24"/>
        </w:rPr>
      </w:pPr>
      <w:r w:rsidRPr="00C730B4">
        <w:rPr>
          <w:sz w:val="24"/>
          <w:szCs w:val="24"/>
        </w:rPr>
        <w:t>искренность ответов, их развернутость, образность,</w:t>
      </w:r>
      <w:r w:rsidRPr="00C730B4">
        <w:rPr>
          <w:spacing w:val="-4"/>
          <w:sz w:val="24"/>
          <w:szCs w:val="24"/>
        </w:rPr>
        <w:t xml:space="preserve"> </w:t>
      </w:r>
      <w:r w:rsidRPr="00C730B4">
        <w:rPr>
          <w:sz w:val="24"/>
          <w:szCs w:val="24"/>
        </w:rPr>
        <w:t>аргументированность;</w:t>
      </w:r>
    </w:p>
    <w:p w14:paraId="4D3C24EF" w14:textId="77777777" w:rsidR="00880623" w:rsidRPr="00C730B4" w:rsidRDefault="00880623" w:rsidP="007C30F1">
      <w:pPr>
        <w:pStyle w:val="a5"/>
        <w:numPr>
          <w:ilvl w:val="0"/>
          <w:numId w:val="115"/>
        </w:numPr>
        <w:tabs>
          <w:tab w:val="left" w:pos="1276"/>
        </w:tabs>
        <w:spacing w:line="293" w:lineRule="exact"/>
        <w:ind w:left="0" w:right="-1" w:firstLine="567"/>
        <w:jc w:val="left"/>
        <w:rPr>
          <w:sz w:val="24"/>
          <w:szCs w:val="24"/>
        </w:rPr>
      </w:pPr>
      <w:r w:rsidRPr="00C730B4">
        <w:rPr>
          <w:sz w:val="24"/>
          <w:szCs w:val="24"/>
        </w:rPr>
        <w:t>умение высказывать свое</w:t>
      </w:r>
      <w:r w:rsidRPr="00C730B4">
        <w:rPr>
          <w:spacing w:val="-3"/>
          <w:sz w:val="24"/>
          <w:szCs w:val="24"/>
        </w:rPr>
        <w:t xml:space="preserve"> </w:t>
      </w:r>
      <w:r w:rsidRPr="00C730B4">
        <w:rPr>
          <w:sz w:val="24"/>
          <w:szCs w:val="24"/>
        </w:rPr>
        <w:t>суждение;</w:t>
      </w:r>
    </w:p>
    <w:p w14:paraId="1761C5B6" w14:textId="77777777" w:rsidR="00880623" w:rsidRPr="00C730B4" w:rsidRDefault="00880623" w:rsidP="007C30F1">
      <w:pPr>
        <w:pStyle w:val="a5"/>
        <w:numPr>
          <w:ilvl w:val="0"/>
          <w:numId w:val="115"/>
        </w:numPr>
        <w:tabs>
          <w:tab w:val="left" w:pos="1276"/>
        </w:tabs>
        <w:spacing w:line="293" w:lineRule="exact"/>
        <w:ind w:left="0" w:right="-1" w:firstLine="567"/>
        <w:jc w:val="left"/>
        <w:rPr>
          <w:sz w:val="24"/>
          <w:szCs w:val="24"/>
        </w:rPr>
      </w:pPr>
      <w:r w:rsidRPr="00C730B4">
        <w:rPr>
          <w:sz w:val="24"/>
          <w:szCs w:val="24"/>
        </w:rPr>
        <w:t>умение делать</w:t>
      </w:r>
      <w:r w:rsidRPr="00C730B4">
        <w:rPr>
          <w:spacing w:val="-2"/>
          <w:sz w:val="24"/>
          <w:szCs w:val="24"/>
        </w:rPr>
        <w:t xml:space="preserve"> </w:t>
      </w:r>
      <w:r w:rsidRPr="00C730B4">
        <w:rPr>
          <w:sz w:val="24"/>
          <w:szCs w:val="24"/>
        </w:rPr>
        <w:t>выводы;</w:t>
      </w:r>
    </w:p>
    <w:p w14:paraId="598E2FAA" w14:textId="77777777" w:rsidR="007C30F1" w:rsidRPr="00C730B4" w:rsidRDefault="00880623" w:rsidP="007C30F1">
      <w:pPr>
        <w:pStyle w:val="a5"/>
        <w:numPr>
          <w:ilvl w:val="0"/>
          <w:numId w:val="115"/>
        </w:numPr>
        <w:tabs>
          <w:tab w:val="left" w:pos="1276"/>
        </w:tabs>
        <w:spacing w:before="2" w:line="237" w:lineRule="auto"/>
        <w:ind w:left="0" w:right="-1" w:firstLine="567"/>
        <w:jc w:val="left"/>
        <w:rPr>
          <w:sz w:val="24"/>
          <w:szCs w:val="24"/>
        </w:rPr>
      </w:pPr>
      <w:r w:rsidRPr="00C730B4">
        <w:rPr>
          <w:sz w:val="24"/>
          <w:szCs w:val="24"/>
        </w:rPr>
        <w:t xml:space="preserve">использование в беседе домашних наблюдений. </w:t>
      </w:r>
    </w:p>
    <w:p w14:paraId="1CEA8547" w14:textId="3EC77E46" w:rsidR="00880623" w:rsidRPr="00C730B4" w:rsidRDefault="00880623" w:rsidP="007C30F1">
      <w:pPr>
        <w:pStyle w:val="a5"/>
        <w:tabs>
          <w:tab w:val="left" w:pos="1714"/>
        </w:tabs>
        <w:spacing w:before="2" w:line="237" w:lineRule="auto"/>
        <w:ind w:left="566" w:right="-1" w:firstLine="0"/>
        <w:jc w:val="left"/>
        <w:rPr>
          <w:sz w:val="24"/>
          <w:szCs w:val="24"/>
        </w:rPr>
      </w:pPr>
      <w:r w:rsidRPr="00C730B4">
        <w:rPr>
          <w:sz w:val="24"/>
          <w:szCs w:val="24"/>
        </w:rPr>
        <w:t>Устный</w:t>
      </w:r>
      <w:r w:rsidRPr="00C730B4">
        <w:rPr>
          <w:spacing w:val="-1"/>
          <w:sz w:val="24"/>
          <w:szCs w:val="24"/>
        </w:rPr>
        <w:t xml:space="preserve"> </w:t>
      </w:r>
      <w:r w:rsidRPr="00C730B4">
        <w:rPr>
          <w:sz w:val="24"/>
          <w:szCs w:val="24"/>
        </w:rPr>
        <w:t>ответ:</w:t>
      </w:r>
    </w:p>
    <w:p w14:paraId="2687C4AA" w14:textId="77777777" w:rsidR="007C30F1" w:rsidRPr="00C730B4" w:rsidRDefault="00880623" w:rsidP="007C30F1">
      <w:pPr>
        <w:pStyle w:val="a3"/>
        <w:ind w:left="0" w:right="-1"/>
        <w:jc w:val="left"/>
      </w:pPr>
      <w:r w:rsidRPr="00C730B4">
        <w:t>Оценка "5" ставится, если ученик:</w:t>
      </w:r>
    </w:p>
    <w:p w14:paraId="14267253" w14:textId="41907936" w:rsidR="00880623" w:rsidRPr="00C730B4" w:rsidRDefault="00880623" w:rsidP="007C30F1">
      <w:pPr>
        <w:pStyle w:val="a3"/>
        <w:numPr>
          <w:ilvl w:val="0"/>
          <w:numId w:val="360"/>
        </w:numPr>
        <w:tabs>
          <w:tab w:val="left" w:pos="1134"/>
        </w:tabs>
        <w:ind w:left="0" w:right="-1" w:firstLine="567"/>
      </w:pPr>
      <w:r w:rsidRPr="00C730B4">
        <w:t>показывает глубокое и полное знание и понимание всего объѐмапрограммного материала;</w:t>
      </w:r>
    </w:p>
    <w:p w14:paraId="21FCA169" w14:textId="77777777" w:rsidR="00880623" w:rsidRPr="00C730B4" w:rsidRDefault="00880623" w:rsidP="007C30F1">
      <w:pPr>
        <w:pStyle w:val="a5"/>
        <w:numPr>
          <w:ilvl w:val="0"/>
          <w:numId w:val="360"/>
        </w:numPr>
        <w:tabs>
          <w:tab w:val="left" w:pos="1134"/>
          <w:tab w:val="left" w:pos="1714"/>
        </w:tabs>
        <w:ind w:left="0" w:right="-1" w:firstLine="567"/>
        <w:rPr>
          <w:sz w:val="24"/>
          <w:szCs w:val="24"/>
        </w:rPr>
      </w:pPr>
      <w:r w:rsidRPr="00C730B4">
        <w:rPr>
          <w:sz w:val="24"/>
          <w:szCs w:val="24"/>
        </w:rPr>
        <w:t>умеет составить полный и правильный ответ на основе изученного</w:t>
      </w:r>
      <w:r w:rsidRPr="00C730B4">
        <w:rPr>
          <w:spacing w:val="-7"/>
          <w:sz w:val="24"/>
          <w:szCs w:val="24"/>
        </w:rPr>
        <w:t xml:space="preserve"> </w:t>
      </w:r>
      <w:r w:rsidRPr="00C730B4">
        <w:rPr>
          <w:sz w:val="24"/>
          <w:szCs w:val="24"/>
        </w:rPr>
        <w:t>материала;</w:t>
      </w:r>
    </w:p>
    <w:p w14:paraId="73C90904" w14:textId="77777777" w:rsidR="00880623" w:rsidRPr="00C730B4" w:rsidRDefault="00880623" w:rsidP="007C30F1">
      <w:pPr>
        <w:pStyle w:val="a5"/>
        <w:numPr>
          <w:ilvl w:val="0"/>
          <w:numId w:val="360"/>
        </w:numPr>
        <w:tabs>
          <w:tab w:val="left" w:pos="1134"/>
          <w:tab w:val="left" w:pos="1714"/>
        </w:tabs>
        <w:spacing w:before="1"/>
        <w:ind w:left="0" w:right="-1" w:firstLine="567"/>
        <w:rPr>
          <w:sz w:val="24"/>
          <w:szCs w:val="24"/>
        </w:rPr>
      </w:pPr>
      <w:r w:rsidRPr="00C730B4">
        <w:rPr>
          <w:sz w:val="24"/>
          <w:szCs w:val="24"/>
        </w:rPr>
        <w:t>выделять главные положения, самостоятельно подтверждать ответ конкретными примерами,</w:t>
      </w:r>
      <w:r w:rsidRPr="00C730B4">
        <w:rPr>
          <w:spacing w:val="-1"/>
          <w:sz w:val="24"/>
          <w:szCs w:val="24"/>
        </w:rPr>
        <w:t xml:space="preserve"> </w:t>
      </w:r>
      <w:r w:rsidRPr="00C730B4">
        <w:rPr>
          <w:sz w:val="24"/>
          <w:szCs w:val="24"/>
        </w:rPr>
        <w:t>фактами;</w:t>
      </w:r>
    </w:p>
    <w:p w14:paraId="026BD06C" w14:textId="77777777" w:rsidR="00880623" w:rsidRPr="00C730B4" w:rsidRDefault="00880623" w:rsidP="007C30F1">
      <w:pPr>
        <w:pStyle w:val="a5"/>
        <w:numPr>
          <w:ilvl w:val="0"/>
          <w:numId w:val="360"/>
        </w:numPr>
        <w:tabs>
          <w:tab w:val="left" w:pos="1134"/>
          <w:tab w:val="left" w:pos="1714"/>
        </w:tabs>
        <w:ind w:left="0" w:right="-1" w:firstLine="567"/>
        <w:rPr>
          <w:sz w:val="24"/>
          <w:szCs w:val="24"/>
        </w:rPr>
      </w:pPr>
      <w:r w:rsidRPr="00C730B4">
        <w:rPr>
          <w:sz w:val="24"/>
          <w:szCs w:val="24"/>
        </w:rPr>
        <w:t>самостоятельно и аргументировано делать анализ, обобщения,</w:t>
      </w:r>
      <w:r w:rsidRPr="00C730B4">
        <w:rPr>
          <w:spacing w:val="-4"/>
          <w:sz w:val="24"/>
          <w:szCs w:val="24"/>
        </w:rPr>
        <w:t xml:space="preserve"> </w:t>
      </w:r>
      <w:r w:rsidRPr="00C730B4">
        <w:rPr>
          <w:sz w:val="24"/>
          <w:szCs w:val="24"/>
        </w:rPr>
        <w:t>выводы.</w:t>
      </w:r>
    </w:p>
    <w:p w14:paraId="7D277D59" w14:textId="77777777" w:rsidR="00880623" w:rsidRPr="00C730B4" w:rsidRDefault="00880623" w:rsidP="007C30F1">
      <w:pPr>
        <w:pStyle w:val="a5"/>
        <w:numPr>
          <w:ilvl w:val="0"/>
          <w:numId w:val="360"/>
        </w:numPr>
        <w:tabs>
          <w:tab w:val="left" w:pos="1134"/>
          <w:tab w:val="left" w:pos="1714"/>
        </w:tabs>
        <w:ind w:left="0" w:right="-1" w:firstLine="567"/>
        <w:rPr>
          <w:sz w:val="24"/>
          <w:szCs w:val="24"/>
        </w:rPr>
      </w:pPr>
      <w:r w:rsidRPr="00C730B4">
        <w:rPr>
          <w:sz w:val="24"/>
          <w:szCs w:val="24"/>
        </w:rPr>
        <w:t>последовательно, чѐтко, связно, обоснованно и безошибочно излагать учебный материал;</w:t>
      </w:r>
    </w:p>
    <w:p w14:paraId="6F00AF6D" w14:textId="77777777" w:rsidR="00880623" w:rsidRPr="00C730B4" w:rsidRDefault="00880623" w:rsidP="007C30F1">
      <w:pPr>
        <w:pStyle w:val="a5"/>
        <w:numPr>
          <w:ilvl w:val="0"/>
          <w:numId w:val="360"/>
        </w:numPr>
        <w:tabs>
          <w:tab w:val="left" w:pos="1134"/>
          <w:tab w:val="left" w:pos="1714"/>
        </w:tabs>
        <w:ind w:left="0" w:right="-1" w:firstLine="567"/>
        <w:rPr>
          <w:sz w:val="24"/>
          <w:szCs w:val="24"/>
        </w:rPr>
      </w:pPr>
      <w:r w:rsidRPr="00C730B4">
        <w:rPr>
          <w:sz w:val="24"/>
          <w:szCs w:val="24"/>
        </w:rPr>
        <w:lastRenderedPageBreak/>
        <w:t>давать ответ в логической последовательности с использованием принятой терминологии; делать собственные</w:t>
      </w:r>
      <w:r w:rsidRPr="00C730B4">
        <w:rPr>
          <w:spacing w:val="-3"/>
          <w:sz w:val="24"/>
          <w:szCs w:val="24"/>
        </w:rPr>
        <w:t xml:space="preserve"> </w:t>
      </w:r>
      <w:r w:rsidRPr="00C730B4">
        <w:rPr>
          <w:sz w:val="24"/>
          <w:szCs w:val="24"/>
        </w:rPr>
        <w:t>выводы;</w:t>
      </w:r>
    </w:p>
    <w:p w14:paraId="0856CF54" w14:textId="77777777" w:rsidR="00880623" w:rsidRPr="00C730B4" w:rsidRDefault="00880623" w:rsidP="007C30F1">
      <w:pPr>
        <w:pStyle w:val="a5"/>
        <w:numPr>
          <w:ilvl w:val="0"/>
          <w:numId w:val="360"/>
        </w:numPr>
        <w:tabs>
          <w:tab w:val="left" w:pos="1134"/>
          <w:tab w:val="left" w:pos="1714"/>
        </w:tabs>
        <w:ind w:left="0" w:right="-1" w:firstLine="567"/>
        <w:rPr>
          <w:sz w:val="24"/>
          <w:szCs w:val="24"/>
        </w:rPr>
      </w:pPr>
      <w:r w:rsidRPr="00C730B4">
        <w:rPr>
          <w:sz w:val="24"/>
          <w:szCs w:val="24"/>
        </w:rPr>
        <w:t>формулировать точное определение и истолкование основных понятий, законов, теорий;</w:t>
      </w:r>
    </w:p>
    <w:p w14:paraId="18E557F4" w14:textId="77777777" w:rsidR="007C30F1" w:rsidRPr="00C730B4" w:rsidRDefault="00880623" w:rsidP="007C30F1">
      <w:pPr>
        <w:pStyle w:val="a5"/>
        <w:numPr>
          <w:ilvl w:val="0"/>
          <w:numId w:val="360"/>
        </w:numPr>
        <w:tabs>
          <w:tab w:val="left" w:pos="1134"/>
          <w:tab w:val="left" w:pos="1714"/>
          <w:tab w:val="left" w:pos="2327"/>
          <w:tab w:val="left" w:pos="3217"/>
          <w:tab w:val="left" w:pos="3687"/>
          <w:tab w:val="left" w:pos="4956"/>
          <w:tab w:val="left" w:pos="6141"/>
          <w:tab w:val="left" w:pos="6918"/>
          <w:tab w:val="left" w:pos="8173"/>
          <w:tab w:val="left" w:pos="9276"/>
        </w:tabs>
        <w:ind w:left="0" w:right="-1" w:firstLine="567"/>
        <w:rPr>
          <w:sz w:val="24"/>
          <w:szCs w:val="24"/>
        </w:rPr>
      </w:pPr>
      <w:r w:rsidRPr="00C730B4">
        <w:rPr>
          <w:sz w:val="24"/>
          <w:szCs w:val="24"/>
        </w:rPr>
        <w:t>при</w:t>
      </w:r>
      <w:r w:rsidRPr="00C730B4">
        <w:rPr>
          <w:sz w:val="24"/>
          <w:szCs w:val="24"/>
        </w:rPr>
        <w:tab/>
        <w:t>ответе</w:t>
      </w:r>
      <w:r w:rsidRPr="00C730B4">
        <w:rPr>
          <w:sz w:val="24"/>
          <w:szCs w:val="24"/>
        </w:rPr>
        <w:tab/>
        <w:t>не</w:t>
      </w:r>
      <w:r w:rsidRPr="00C730B4">
        <w:rPr>
          <w:sz w:val="24"/>
          <w:szCs w:val="24"/>
        </w:rPr>
        <w:tab/>
        <w:t>повторять</w:t>
      </w:r>
      <w:r w:rsidRPr="00C730B4">
        <w:rPr>
          <w:sz w:val="24"/>
          <w:szCs w:val="24"/>
        </w:rPr>
        <w:tab/>
        <w:t>дословно</w:t>
      </w:r>
      <w:r w:rsidRPr="00C730B4">
        <w:rPr>
          <w:sz w:val="24"/>
          <w:szCs w:val="24"/>
        </w:rPr>
        <w:tab/>
        <w:t>текст</w:t>
      </w:r>
      <w:r w:rsidRPr="00C730B4">
        <w:rPr>
          <w:sz w:val="24"/>
          <w:szCs w:val="24"/>
        </w:rPr>
        <w:tab/>
        <w:t>учебника;</w:t>
      </w:r>
      <w:r w:rsidRPr="00C730B4">
        <w:rPr>
          <w:sz w:val="24"/>
          <w:szCs w:val="24"/>
        </w:rPr>
        <w:tab/>
      </w:r>
    </w:p>
    <w:p w14:paraId="055C7E32" w14:textId="316BFD50" w:rsidR="00880623" w:rsidRPr="00C730B4" w:rsidRDefault="00880623" w:rsidP="007C30F1">
      <w:pPr>
        <w:pStyle w:val="a5"/>
        <w:numPr>
          <w:ilvl w:val="0"/>
          <w:numId w:val="360"/>
        </w:numPr>
        <w:tabs>
          <w:tab w:val="left" w:pos="1134"/>
          <w:tab w:val="left" w:pos="1714"/>
          <w:tab w:val="left" w:pos="2327"/>
          <w:tab w:val="left" w:pos="3217"/>
          <w:tab w:val="left" w:pos="3687"/>
          <w:tab w:val="left" w:pos="4956"/>
          <w:tab w:val="left" w:pos="6141"/>
          <w:tab w:val="left" w:pos="6918"/>
          <w:tab w:val="left" w:pos="8173"/>
          <w:tab w:val="left" w:pos="9276"/>
        </w:tabs>
        <w:ind w:left="0" w:right="-1" w:firstLine="567"/>
        <w:rPr>
          <w:sz w:val="24"/>
          <w:szCs w:val="24"/>
        </w:rPr>
      </w:pPr>
      <w:r w:rsidRPr="00C730B4">
        <w:rPr>
          <w:sz w:val="24"/>
          <w:szCs w:val="24"/>
        </w:rPr>
        <w:t>излагать</w:t>
      </w:r>
      <w:r w:rsidRPr="00C730B4">
        <w:rPr>
          <w:sz w:val="24"/>
          <w:szCs w:val="24"/>
        </w:rPr>
        <w:tab/>
      </w:r>
      <w:r w:rsidRPr="00C730B4">
        <w:rPr>
          <w:spacing w:val="-3"/>
          <w:sz w:val="24"/>
          <w:szCs w:val="24"/>
        </w:rPr>
        <w:t xml:space="preserve">материал </w:t>
      </w:r>
      <w:r w:rsidRPr="00C730B4">
        <w:rPr>
          <w:sz w:val="24"/>
          <w:szCs w:val="24"/>
        </w:rPr>
        <w:t>литературным</w:t>
      </w:r>
      <w:r w:rsidRPr="00C730B4">
        <w:rPr>
          <w:spacing w:val="-3"/>
          <w:sz w:val="24"/>
          <w:szCs w:val="24"/>
        </w:rPr>
        <w:t xml:space="preserve"> </w:t>
      </w:r>
      <w:r w:rsidRPr="00C730B4">
        <w:rPr>
          <w:sz w:val="24"/>
          <w:szCs w:val="24"/>
        </w:rPr>
        <w:t>языком;</w:t>
      </w:r>
    </w:p>
    <w:p w14:paraId="4861EBE0" w14:textId="77777777" w:rsidR="00880623" w:rsidRPr="00C730B4" w:rsidRDefault="00880623" w:rsidP="007C30F1">
      <w:pPr>
        <w:pStyle w:val="a5"/>
        <w:numPr>
          <w:ilvl w:val="0"/>
          <w:numId w:val="360"/>
        </w:numPr>
        <w:tabs>
          <w:tab w:val="left" w:pos="1134"/>
          <w:tab w:val="left" w:pos="1714"/>
        </w:tabs>
        <w:ind w:left="0" w:right="-1" w:firstLine="567"/>
        <w:rPr>
          <w:sz w:val="24"/>
          <w:szCs w:val="24"/>
        </w:rPr>
      </w:pPr>
      <w:r w:rsidRPr="00C730B4">
        <w:rPr>
          <w:sz w:val="24"/>
          <w:szCs w:val="24"/>
        </w:rPr>
        <w:t>правильно и обстоятельно отвечать на дополнительные вопросы</w:t>
      </w:r>
      <w:r w:rsidRPr="00C730B4">
        <w:rPr>
          <w:spacing w:val="-10"/>
          <w:sz w:val="24"/>
          <w:szCs w:val="24"/>
        </w:rPr>
        <w:t xml:space="preserve"> </w:t>
      </w:r>
      <w:r w:rsidRPr="00C730B4">
        <w:rPr>
          <w:sz w:val="24"/>
          <w:szCs w:val="24"/>
        </w:rPr>
        <w:t>учителя.</w:t>
      </w:r>
    </w:p>
    <w:p w14:paraId="6FA2D48D" w14:textId="77777777" w:rsidR="00880623" w:rsidRPr="00C730B4" w:rsidRDefault="00880623" w:rsidP="007C30F1">
      <w:pPr>
        <w:pStyle w:val="a5"/>
        <w:numPr>
          <w:ilvl w:val="0"/>
          <w:numId w:val="360"/>
        </w:numPr>
        <w:tabs>
          <w:tab w:val="left" w:pos="1134"/>
          <w:tab w:val="left" w:pos="2277"/>
          <w:tab w:val="left" w:pos="2278"/>
          <w:tab w:val="left" w:pos="4199"/>
          <w:tab w:val="left" w:pos="4638"/>
          <w:tab w:val="left" w:pos="6261"/>
          <w:tab w:val="left" w:pos="7928"/>
          <w:tab w:val="left" w:pos="9317"/>
        </w:tabs>
        <w:ind w:left="0" w:right="-1" w:firstLine="567"/>
        <w:rPr>
          <w:sz w:val="24"/>
          <w:szCs w:val="24"/>
        </w:rPr>
      </w:pPr>
      <w:r w:rsidRPr="00C730B4">
        <w:rPr>
          <w:sz w:val="24"/>
          <w:szCs w:val="24"/>
        </w:rPr>
        <w:t>самостоятельно</w:t>
      </w:r>
      <w:r w:rsidRPr="00C730B4">
        <w:rPr>
          <w:sz w:val="24"/>
          <w:szCs w:val="24"/>
        </w:rPr>
        <w:tab/>
        <w:t>и</w:t>
      </w:r>
      <w:r w:rsidRPr="00C730B4">
        <w:rPr>
          <w:sz w:val="24"/>
          <w:szCs w:val="24"/>
        </w:rPr>
        <w:tab/>
        <w:t>рационально</w:t>
      </w:r>
      <w:r w:rsidRPr="00C730B4">
        <w:rPr>
          <w:sz w:val="24"/>
          <w:szCs w:val="24"/>
        </w:rPr>
        <w:tab/>
        <w:t>использовать</w:t>
      </w:r>
      <w:r w:rsidRPr="00C730B4">
        <w:rPr>
          <w:sz w:val="24"/>
          <w:szCs w:val="24"/>
        </w:rPr>
        <w:tab/>
        <w:t>наглядные</w:t>
      </w:r>
      <w:r w:rsidRPr="00C730B4">
        <w:rPr>
          <w:sz w:val="24"/>
          <w:szCs w:val="24"/>
        </w:rPr>
        <w:tab/>
      </w:r>
      <w:r w:rsidRPr="00C730B4">
        <w:rPr>
          <w:spacing w:val="-3"/>
          <w:sz w:val="24"/>
          <w:szCs w:val="24"/>
        </w:rPr>
        <w:t xml:space="preserve">пособия, </w:t>
      </w:r>
      <w:r w:rsidRPr="00C730B4">
        <w:rPr>
          <w:sz w:val="24"/>
          <w:szCs w:val="24"/>
        </w:rPr>
        <w:t>справочные материалы, учебник, дополнительную литературу,</w:t>
      </w:r>
      <w:r w:rsidRPr="00C730B4">
        <w:rPr>
          <w:spacing w:val="-4"/>
          <w:sz w:val="24"/>
          <w:szCs w:val="24"/>
        </w:rPr>
        <w:t xml:space="preserve"> </w:t>
      </w:r>
      <w:r w:rsidRPr="00C730B4">
        <w:rPr>
          <w:sz w:val="24"/>
          <w:szCs w:val="24"/>
        </w:rPr>
        <w:t>первоисточники;</w:t>
      </w:r>
    </w:p>
    <w:p w14:paraId="54C11FCE" w14:textId="3B9D4515" w:rsidR="00880623" w:rsidRPr="00C730B4" w:rsidRDefault="00880623" w:rsidP="007C30F1">
      <w:pPr>
        <w:pStyle w:val="a5"/>
        <w:numPr>
          <w:ilvl w:val="0"/>
          <w:numId w:val="360"/>
        </w:numPr>
        <w:tabs>
          <w:tab w:val="left" w:pos="1134"/>
          <w:tab w:val="left" w:pos="2277"/>
          <w:tab w:val="left" w:pos="2278"/>
          <w:tab w:val="left" w:pos="3646"/>
          <w:tab w:val="left" w:pos="4749"/>
          <w:tab w:val="left" w:pos="6013"/>
          <w:tab w:val="left" w:pos="7594"/>
          <w:tab w:val="left" w:pos="8249"/>
          <w:tab w:val="left" w:pos="9359"/>
        </w:tabs>
        <w:ind w:left="0" w:right="-1" w:firstLine="567"/>
        <w:rPr>
          <w:sz w:val="24"/>
          <w:szCs w:val="24"/>
        </w:rPr>
      </w:pPr>
      <w:r w:rsidRPr="00C730B4">
        <w:rPr>
          <w:sz w:val="24"/>
          <w:szCs w:val="24"/>
        </w:rPr>
        <w:t>применять</w:t>
      </w:r>
      <w:r w:rsidRPr="00C730B4">
        <w:rPr>
          <w:sz w:val="24"/>
          <w:szCs w:val="24"/>
        </w:rPr>
        <w:tab/>
        <w:t>систему</w:t>
      </w:r>
      <w:r w:rsidRPr="00C730B4">
        <w:rPr>
          <w:sz w:val="24"/>
          <w:szCs w:val="24"/>
        </w:rPr>
        <w:tab/>
        <w:t>условных</w:t>
      </w:r>
      <w:r w:rsidRPr="00C730B4">
        <w:rPr>
          <w:sz w:val="24"/>
          <w:szCs w:val="24"/>
        </w:rPr>
        <w:tab/>
        <w:t>обо</w:t>
      </w:r>
      <w:r w:rsidR="007C30F1" w:rsidRPr="00C730B4">
        <w:rPr>
          <w:sz w:val="24"/>
          <w:szCs w:val="24"/>
        </w:rPr>
        <w:t xml:space="preserve">значений при введении </w:t>
      </w:r>
      <w:r w:rsidRPr="00C730B4">
        <w:rPr>
          <w:spacing w:val="-3"/>
          <w:sz w:val="24"/>
          <w:szCs w:val="24"/>
        </w:rPr>
        <w:t xml:space="preserve">записей, </w:t>
      </w:r>
      <w:r w:rsidRPr="00C730B4">
        <w:rPr>
          <w:sz w:val="24"/>
          <w:szCs w:val="24"/>
        </w:rPr>
        <w:t>сопровождающих</w:t>
      </w:r>
      <w:r w:rsidRPr="00C730B4">
        <w:rPr>
          <w:spacing w:val="1"/>
          <w:sz w:val="24"/>
          <w:szCs w:val="24"/>
        </w:rPr>
        <w:t xml:space="preserve"> </w:t>
      </w:r>
      <w:r w:rsidRPr="00C730B4">
        <w:rPr>
          <w:sz w:val="24"/>
          <w:szCs w:val="24"/>
        </w:rPr>
        <w:t>ответ;</w:t>
      </w:r>
    </w:p>
    <w:p w14:paraId="0FEE01F9" w14:textId="77777777" w:rsidR="00880623" w:rsidRPr="00C730B4" w:rsidRDefault="00880623" w:rsidP="007C30F1">
      <w:pPr>
        <w:pStyle w:val="a5"/>
        <w:numPr>
          <w:ilvl w:val="0"/>
          <w:numId w:val="360"/>
        </w:numPr>
        <w:tabs>
          <w:tab w:val="left" w:pos="1134"/>
          <w:tab w:val="left" w:pos="2277"/>
          <w:tab w:val="left" w:pos="2278"/>
        </w:tabs>
        <w:ind w:left="0" w:right="-1" w:firstLine="567"/>
        <w:rPr>
          <w:sz w:val="24"/>
          <w:szCs w:val="24"/>
        </w:rPr>
      </w:pPr>
      <w:r w:rsidRPr="00C730B4">
        <w:rPr>
          <w:sz w:val="24"/>
          <w:szCs w:val="24"/>
        </w:rPr>
        <w:t>самостоятельно, уверенно и безошибочно применяет полученные знания в решении проблем на творческом</w:t>
      </w:r>
      <w:r w:rsidRPr="00C730B4">
        <w:rPr>
          <w:spacing w:val="-1"/>
          <w:sz w:val="24"/>
          <w:szCs w:val="24"/>
        </w:rPr>
        <w:t xml:space="preserve"> </w:t>
      </w:r>
      <w:r w:rsidRPr="00C730B4">
        <w:rPr>
          <w:sz w:val="24"/>
          <w:szCs w:val="24"/>
        </w:rPr>
        <w:t>уровне;</w:t>
      </w:r>
    </w:p>
    <w:p w14:paraId="38CE62A8" w14:textId="32773CD2" w:rsidR="00880623" w:rsidRPr="00C730B4" w:rsidRDefault="00880623" w:rsidP="007C30F1">
      <w:pPr>
        <w:pStyle w:val="a5"/>
        <w:numPr>
          <w:ilvl w:val="0"/>
          <w:numId w:val="360"/>
        </w:numPr>
        <w:tabs>
          <w:tab w:val="left" w:pos="1134"/>
          <w:tab w:val="left" w:pos="2277"/>
          <w:tab w:val="left" w:pos="2278"/>
          <w:tab w:val="left" w:pos="6800"/>
        </w:tabs>
        <w:spacing w:before="1"/>
        <w:ind w:left="0" w:right="-1" w:firstLine="567"/>
        <w:rPr>
          <w:sz w:val="24"/>
          <w:szCs w:val="24"/>
        </w:rPr>
      </w:pPr>
      <w:r w:rsidRPr="00C730B4">
        <w:rPr>
          <w:sz w:val="24"/>
          <w:szCs w:val="24"/>
        </w:rPr>
        <w:t xml:space="preserve">допускает   не   более  </w:t>
      </w:r>
      <w:r w:rsidRPr="00C730B4">
        <w:rPr>
          <w:spacing w:val="50"/>
          <w:sz w:val="24"/>
          <w:szCs w:val="24"/>
        </w:rPr>
        <w:t xml:space="preserve"> </w:t>
      </w:r>
      <w:r w:rsidRPr="00C730B4">
        <w:rPr>
          <w:sz w:val="24"/>
          <w:szCs w:val="24"/>
        </w:rPr>
        <w:t xml:space="preserve">одного  </w:t>
      </w:r>
      <w:r w:rsidRPr="00C730B4">
        <w:rPr>
          <w:spacing w:val="17"/>
          <w:sz w:val="24"/>
          <w:szCs w:val="24"/>
        </w:rPr>
        <w:t xml:space="preserve"> </w:t>
      </w:r>
      <w:r w:rsidRPr="00C730B4">
        <w:rPr>
          <w:sz w:val="24"/>
          <w:szCs w:val="24"/>
        </w:rPr>
        <w:t>недочѐта,</w:t>
      </w:r>
      <w:r w:rsidR="007C30F1" w:rsidRPr="00C730B4">
        <w:rPr>
          <w:sz w:val="24"/>
          <w:szCs w:val="24"/>
        </w:rPr>
        <w:t xml:space="preserve"> </w:t>
      </w:r>
      <w:r w:rsidRPr="00C730B4">
        <w:rPr>
          <w:sz w:val="24"/>
          <w:szCs w:val="24"/>
        </w:rPr>
        <w:t>который легко исправляет по требованию</w:t>
      </w:r>
      <w:r w:rsidRPr="00C730B4">
        <w:rPr>
          <w:spacing w:val="2"/>
          <w:sz w:val="24"/>
          <w:szCs w:val="24"/>
        </w:rPr>
        <w:t xml:space="preserve"> </w:t>
      </w:r>
      <w:r w:rsidRPr="00C730B4">
        <w:rPr>
          <w:sz w:val="24"/>
          <w:szCs w:val="24"/>
        </w:rPr>
        <w:t>учителя;</w:t>
      </w:r>
    </w:p>
    <w:p w14:paraId="60AB9F85" w14:textId="77777777" w:rsidR="00880623" w:rsidRPr="00C730B4" w:rsidRDefault="00880623" w:rsidP="007C30F1">
      <w:pPr>
        <w:pStyle w:val="a5"/>
        <w:numPr>
          <w:ilvl w:val="0"/>
          <w:numId w:val="360"/>
        </w:numPr>
        <w:tabs>
          <w:tab w:val="left" w:pos="1134"/>
          <w:tab w:val="left" w:pos="2277"/>
          <w:tab w:val="left" w:pos="2278"/>
        </w:tabs>
        <w:ind w:left="0" w:right="-1" w:firstLine="567"/>
        <w:rPr>
          <w:sz w:val="24"/>
          <w:szCs w:val="24"/>
        </w:rPr>
      </w:pPr>
      <w:r w:rsidRPr="00C730B4">
        <w:rPr>
          <w:sz w:val="24"/>
          <w:szCs w:val="24"/>
        </w:rPr>
        <w:t>имеет необходимые навыки работы с приборами, чертежами, схемами и графиками, сопутствующими</w:t>
      </w:r>
      <w:r w:rsidRPr="00C730B4">
        <w:rPr>
          <w:spacing w:val="-1"/>
          <w:sz w:val="24"/>
          <w:szCs w:val="24"/>
        </w:rPr>
        <w:t xml:space="preserve"> </w:t>
      </w:r>
      <w:r w:rsidRPr="00C730B4">
        <w:rPr>
          <w:sz w:val="24"/>
          <w:szCs w:val="24"/>
        </w:rPr>
        <w:t>ответу;</w:t>
      </w:r>
    </w:p>
    <w:p w14:paraId="5E86E315" w14:textId="77777777" w:rsidR="007C30F1" w:rsidRPr="00C730B4" w:rsidRDefault="00880623" w:rsidP="007C30F1">
      <w:pPr>
        <w:pStyle w:val="a5"/>
        <w:numPr>
          <w:ilvl w:val="0"/>
          <w:numId w:val="360"/>
        </w:numPr>
        <w:tabs>
          <w:tab w:val="left" w:pos="1134"/>
          <w:tab w:val="left" w:pos="2277"/>
          <w:tab w:val="left" w:pos="2278"/>
        </w:tabs>
        <w:ind w:left="0" w:right="-1" w:firstLine="567"/>
        <w:rPr>
          <w:sz w:val="24"/>
          <w:szCs w:val="24"/>
        </w:rPr>
      </w:pPr>
      <w:r w:rsidRPr="00C730B4">
        <w:rPr>
          <w:sz w:val="24"/>
          <w:szCs w:val="24"/>
        </w:rPr>
        <w:t>записи, сопровождающие ответ, соответствуют</w:t>
      </w:r>
      <w:r w:rsidRPr="00C730B4">
        <w:rPr>
          <w:spacing w:val="-21"/>
          <w:sz w:val="24"/>
          <w:szCs w:val="24"/>
        </w:rPr>
        <w:t xml:space="preserve"> </w:t>
      </w:r>
      <w:r w:rsidRPr="00C730B4">
        <w:rPr>
          <w:sz w:val="24"/>
          <w:szCs w:val="24"/>
        </w:rPr>
        <w:t xml:space="preserve">требованиям. </w:t>
      </w:r>
    </w:p>
    <w:p w14:paraId="33139F03" w14:textId="77C28DFE" w:rsidR="00880623" w:rsidRPr="00C730B4" w:rsidRDefault="00880623" w:rsidP="007C30F1">
      <w:pPr>
        <w:pStyle w:val="a5"/>
        <w:tabs>
          <w:tab w:val="left" w:pos="2277"/>
          <w:tab w:val="left" w:pos="2278"/>
        </w:tabs>
        <w:ind w:left="506" w:right="-1" w:firstLine="0"/>
        <w:rPr>
          <w:sz w:val="24"/>
          <w:szCs w:val="24"/>
        </w:rPr>
      </w:pPr>
      <w:r w:rsidRPr="00C730B4">
        <w:rPr>
          <w:sz w:val="24"/>
          <w:szCs w:val="24"/>
        </w:rPr>
        <w:t>Оценка "4" ставится, если</w:t>
      </w:r>
      <w:r w:rsidRPr="00C730B4">
        <w:rPr>
          <w:spacing w:val="1"/>
          <w:sz w:val="24"/>
          <w:szCs w:val="24"/>
        </w:rPr>
        <w:t xml:space="preserve"> </w:t>
      </w:r>
      <w:r w:rsidRPr="00C730B4">
        <w:rPr>
          <w:sz w:val="24"/>
          <w:szCs w:val="24"/>
        </w:rPr>
        <w:t>ученик:</w:t>
      </w:r>
    </w:p>
    <w:p w14:paraId="12C80CEF" w14:textId="77777777" w:rsidR="00880623" w:rsidRPr="00C730B4" w:rsidRDefault="00880623" w:rsidP="00685154">
      <w:pPr>
        <w:pStyle w:val="a5"/>
        <w:numPr>
          <w:ilvl w:val="0"/>
          <w:numId w:val="113"/>
        </w:numPr>
        <w:tabs>
          <w:tab w:val="left" w:pos="1714"/>
        </w:tabs>
        <w:ind w:left="0" w:right="-1" w:firstLine="566"/>
        <w:rPr>
          <w:sz w:val="24"/>
          <w:szCs w:val="24"/>
        </w:rPr>
      </w:pPr>
      <w:r w:rsidRPr="00C730B4">
        <w:rPr>
          <w:sz w:val="24"/>
          <w:szCs w:val="24"/>
        </w:rPr>
        <w:t>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w:t>
      </w:r>
      <w:r w:rsidRPr="00C730B4">
        <w:rPr>
          <w:spacing w:val="-5"/>
          <w:sz w:val="24"/>
          <w:szCs w:val="24"/>
        </w:rPr>
        <w:t xml:space="preserve"> </w:t>
      </w:r>
      <w:r w:rsidRPr="00C730B4">
        <w:rPr>
          <w:sz w:val="24"/>
          <w:szCs w:val="24"/>
        </w:rPr>
        <w:t>преподавателя;</w:t>
      </w:r>
    </w:p>
    <w:p w14:paraId="1FA4F44F" w14:textId="77777777" w:rsidR="00880623" w:rsidRPr="00C730B4" w:rsidRDefault="00880623" w:rsidP="00685154">
      <w:pPr>
        <w:pStyle w:val="a5"/>
        <w:numPr>
          <w:ilvl w:val="0"/>
          <w:numId w:val="113"/>
        </w:numPr>
        <w:tabs>
          <w:tab w:val="left" w:pos="1714"/>
        </w:tabs>
        <w:ind w:left="0" w:right="-1" w:firstLine="566"/>
        <w:rPr>
          <w:sz w:val="24"/>
          <w:szCs w:val="24"/>
        </w:rPr>
      </w:pPr>
      <w:r w:rsidRPr="00C730B4">
        <w:rPr>
          <w:sz w:val="24"/>
          <w:szCs w:val="24"/>
        </w:rPr>
        <w:t>в основном усвоил учебный материал; подтверждает ответ конкретными примерами; правильно отвечает на дополнительные вопросы</w:t>
      </w:r>
      <w:r w:rsidRPr="00C730B4">
        <w:rPr>
          <w:spacing w:val="-7"/>
          <w:sz w:val="24"/>
          <w:szCs w:val="24"/>
        </w:rPr>
        <w:t xml:space="preserve"> </w:t>
      </w:r>
      <w:r w:rsidRPr="00C730B4">
        <w:rPr>
          <w:sz w:val="24"/>
          <w:szCs w:val="24"/>
        </w:rPr>
        <w:t>учителя;</w:t>
      </w:r>
    </w:p>
    <w:p w14:paraId="163D391E" w14:textId="77777777" w:rsidR="00880623" w:rsidRPr="00C730B4" w:rsidRDefault="00880623" w:rsidP="00685154">
      <w:pPr>
        <w:pStyle w:val="a5"/>
        <w:numPr>
          <w:ilvl w:val="0"/>
          <w:numId w:val="113"/>
        </w:numPr>
        <w:tabs>
          <w:tab w:val="left" w:pos="1714"/>
        </w:tabs>
        <w:ind w:left="0" w:right="-1" w:firstLine="566"/>
        <w:rPr>
          <w:sz w:val="24"/>
          <w:szCs w:val="24"/>
        </w:rPr>
      </w:pPr>
      <w:r w:rsidRPr="00C730B4">
        <w:rPr>
          <w:sz w:val="24"/>
          <w:szCs w:val="24"/>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w:t>
      </w:r>
      <w:r w:rsidRPr="00C730B4">
        <w:rPr>
          <w:spacing w:val="-1"/>
          <w:sz w:val="24"/>
          <w:szCs w:val="24"/>
        </w:rPr>
        <w:t xml:space="preserve"> </w:t>
      </w:r>
      <w:r w:rsidRPr="00C730B4">
        <w:rPr>
          <w:sz w:val="24"/>
          <w:szCs w:val="24"/>
        </w:rPr>
        <w:t>связи;</w:t>
      </w:r>
    </w:p>
    <w:p w14:paraId="45C4F323" w14:textId="77777777" w:rsidR="00880623" w:rsidRPr="00C730B4" w:rsidRDefault="00880623" w:rsidP="00685154">
      <w:pPr>
        <w:pStyle w:val="a5"/>
        <w:numPr>
          <w:ilvl w:val="0"/>
          <w:numId w:val="113"/>
        </w:numPr>
        <w:tabs>
          <w:tab w:val="left" w:pos="1714"/>
        </w:tabs>
        <w:ind w:left="0" w:right="-1" w:firstLine="566"/>
        <w:rPr>
          <w:sz w:val="24"/>
          <w:szCs w:val="24"/>
        </w:rPr>
      </w:pPr>
      <w:r w:rsidRPr="00C730B4">
        <w:rPr>
          <w:sz w:val="24"/>
          <w:szCs w:val="24"/>
        </w:rPr>
        <w:t>применять полученные знания на практике в видоизменѐнной ситуации, соблюдать основные правила культуры устной речи, использовать научные</w:t>
      </w:r>
      <w:r w:rsidRPr="00C730B4">
        <w:rPr>
          <w:spacing w:val="-15"/>
          <w:sz w:val="24"/>
          <w:szCs w:val="24"/>
        </w:rPr>
        <w:t xml:space="preserve"> </w:t>
      </w:r>
      <w:r w:rsidRPr="00C730B4">
        <w:rPr>
          <w:sz w:val="24"/>
          <w:szCs w:val="24"/>
        </w:rPr>
        <w:t>термины;</w:t>
      </w:r>
    </w:p>
    <w:p w14:paraId="236525C6" w14:textId="77777777" w:rsidR="007C30F1" w:rsidRPr="00C730B4" w:rsidRDefault="00880623" w:rsidP="00685154">
      <w:pPr>
        <w:pStyle w:val="a5"/>
        <w:numPr>
          <w:ilvl w:val="0"/>
          <w:numId w:val="113"/>
        </w:numPr>
        <w:tabs>
          <w:tab w:val="left" w:pos="1714"/>
        </w:tabs>
        <w:ind w:left="0" w:right="-1" w:firstLine="566"/>
        <w:rPr>
          <w:sz w:val="24"/>
          <w:szCs w:val="24"/>
        </w:rPr>
      </w:pPr>
      <w:r w:rsidRPr="00C730B4">
        <w:rPr>
          <w:sz w:val="24"/>
          <w:szCs w:val="24"/>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w:t>
      </w:r>
    </w:p>
    <w:p w14:paraId="2FB06B3E" w14:textId="7A66DC77" w:rsidR="00880623" w:rsidRPr="00C730B4" w:rsidRDefault="00880623" w:rsidP="007C30F1">
      <w:pPr>
        <w:pStyle w:val="a5"/>
        <w:tabs>
          <w:tab w:val="left" w:pos="1714"/>
        </w:tabs>
        <w:ind w:left="566" w:right="-1" w:firstLine="0"/>
        <w:rPr>
          <w:sz w:val="24"/>
          <w:szCs w:val="24"/>
        </w:rPr>
      </w:pPr>
      <w:r w:rsidRPr="00C730B4">
        <w:rPr>
          <w:sz w:val="24"/>
          <w:szCs w:val="24"/>
        </w:rPr>
        <w:t>Оценка "3" ставится, если</w:t>
      </w:r>
      <w:r w:rsidRPr="00C730B4">
        <w:rPr>
          <w:spacing w:val="1"/>
          <w:sz w:val="24"/>
          <w:szCs w:val="24"/>
        </w:rPr>
        <w:t xml:space="preserve"> </w:t>
      </w:r>
      <w:r w:rsidRPr="00C730B4">
        <w:rPr>
          <w:sz w:val="24"/>
          <w:szCs w:val="24"/>
        </w:rPr>
        <w:t>ученик:</w:t>
      </w:r>
    </w:p>
    <w:p w14:paraId="1E0F0816" w14:textId="77777777" w:rsidR="00880623" w:rsidRPr="00C730B4" w:rsidRDefault="00880623" w:rsidP="00685154">
      <w:pPr>
        <w:pStyle w:val="a5"/>
        <w:numPr>
          <w:ilvl w:val="0"/>
          <w:numId w:val="112"/>
        </w:numPr>
        <w:tabs>
          <w:tab w:val="left" w:pos="1714"/>
        </w:tabs>
        <w:ind w:left="0" w:right="-1" w:firstLine="566"/>
        <w:rPr>
          <w:sz w:val="24"/>
          <w:szCs w:val="24"/>
        </w:rPr>
      </w:pPr>
      <w:r w:rsidRPr="00C730B4">
        <w:rPr>
          <w:sz w:val="24"/>
          <w:szCs w:val="24"/>
        </w:rPr>
        <w:t>усвоил основное содержание учебного материала, имеет пробелы в усвоении материала, не препятствующие дальнейшему усвоению программного</w:t>
      </w:r>
      <w:r w:rsidRPr="00C730B4">
        <w:rPr>
          <w:spacing w:val="-13"/>
          <w:sz w:val="24"/>
          <w:szCs w:val="24"/>
        </w:rPr>
        <w:t xml:space="preserve"> </w:t>
      </w:r>
      <w:r w:rsidRPr="00C730B4">
        <w:rPr>
          <w:sz w:val="24"/>
          <w:szCs w:val="24"/>
        </w:rPr>
        <w:t>материала;</w:t>
      </w:r>
    </w:p>
    <w:p w14:paraId="41B5F04F" w14:textId="77777777" w:rsidR="00880623" w:rsidRPr="00C730B4" w:rsidRDefault="00880623" w:rsidP="00685154">
      <w:pPr>
        <w:pStyle w:val="a5"/>
        <w:numPr>
          <w:ilvl w:val="0"/>
          <w:numId w:val="112"/>
        </w:numPr>
        <w:tabs>
          <w:tab w:val="left" w:pos="1714"/>
          <w:tab w:val="left" w:pos="2985"/>
          <w:tab w:val="left" w:pos="4181"/>
          <w:tab w:val="left" w:pos="6911"/>
          <w:tab w:val="left" w:pos="8747"/>
          <w:tab w:val="left" w:pos="9310"/>
        </w:tabs>
        <w:spacing w:before="1"/>
        <w:ind w:left="0" w:right="-1" w:firstLine="566"/>
        <w:rPr>
          <w:sz w:val="24"/>
          <w:szCs w:val="24"/>
        </w:rPr>
      </w:pPr>
      <w:r w:rsidRPr="00C730B4">
        <w:rPr>
          <w:sz w:val="24"/>
          <w:szCs w:val="24"/>
        </w:rPr>
        <w:t>материал</w:t>
      </w:r>
      <w:r w:rsidRPr="00C730B4">
        <w:rPr>
          <w:sz w:val="24"/>
          <w:szCs w:val="24"/>
        </w:rPr>
        <w:tab/>
        <w:t>излагает</w:t>
      </w:r>
      <w:r w:rsidRPr="00C730B4">
        <w:rPr>
          <w:sz w:val="24"/>
          <w:szCs w:val="24"/>
        </w:rPr>
        <w:tab/>
        <w:t>несистематизированно,</w:t>
      </w:r>
      <w:r w:rsidRPr="00C730B4">
        <w:rPr>
          <w:sz w:val="24"/>
          <w:szCs w:val="24"/>
        </w:rPr>
        <w:tab/>
        <w:t>фрагментарно,</w:t>
      </w:r>
      <w:r w:rsidRPr="00C730B4">
        <w:rPr>
          <w:sz w:val="24"/>
          <w:szCs w:val="24"/>
        </w:rPr>
        <w:tab/>
        <w:t>не</w:t>
      </w:r>
      <w:r w:rsidRPr="00C730B4">
        <w:rPr>
          <w:sz w:val="24"/>
          <w:szCs w:val="24"/>
        </w:rPr>
        <w:tab/>
      </w:r>
      <w:r w:rsidRPr="00C730B4">
        <w:rPr>
          <w:spacing w:val="-4"/>
          <w:sz w:val="24"/>
          <w:szCs w:val="24"/>
        </w:rPr>
        <w:t xml:space="preserve">всегда </w:t>
      </w:r>
      <w:r w:rsidRPr="00C730B4">
        <w:rPr>
          <w:sz w:val="24"/>
          <w:szCs w:val="24"/>
        </w:rPr>
        <w:t>последовательно;</w:t>
      </w:r>
    </w:p>
    <w:p w14:paraId="7BD0E900" w14:textId="77777777" w:rsidR="00880623" w:rsidRPr="00C730B4" w:rsidRDefault="00880623" w:rsidP="00685154">
      <w:pPr>
        <w:pStyle w:val="a5"/>
        <w:numPr>
          <w:ilvl w:val="0"/>
          <w:numId w:val="112"/>
        </w:numPr>
        <w:tabs>
          <w:tab w:val="left" w:pos="1714"/>
        </w:tabs>
        <w:ind w:left="0" w:right="-1" w:firstLine="566"/>
        <w:rPr>
          <w:sz w:val="24"/>
          <w:szCs w:val="24"/>
        </w:rPr>
      </w:pPr>
      <w:r w:rsidRPr="00C730B4">
        <w:rPr>
          <w:sz w:val="24"/>
          <w:szCs w:val="24"/>
        </w:rPr>
        <w:t>допустил ошибки и неточности в использовании научной терминологии, определения понятий дал недостаточно</w:t>
      </w:r>
      <w:r w:rsidRPr="00C730B4">
        <w:rPr>
          <w:spacing w:val="-2"/>
          <w:sz w:val="24"/>
          <w:szCs w:val="24"/>
        </w:rPr>
        <w:t xml:space="preserve"> </w:t>
      </w:r>
      <w:r w:rsidRPr="00C730B4">
        <w:rPr>
          <w:sz w:val="24"/>
          <w:szCs w:val="24"/>
        </w:rPr>
        <w:t>четкие;</w:t>
      </w:r>
    </w:p>
    <w:p w14:paraId="1887B132" w14:textId="77777777" w:rsidR="00880623" w:rsidRPr="00C730B4" w:rsidRDefault="00880623" w:rsidP="00685154">
      <w:pPr>
        <w:pStyle w:val="a5"/>
        <w:numPr>
          <w:ilvl w:val="0"/>
          <w:numId w:val="112"/>
        </w:numPr>
        <w:tabs>
          <w:tab w:val="left" w:pos="1714"/>
        </w:tabs>
        <w:ind w:left="0" w:right="-1" w:firstLine="566"/>
        <w:rPr>
          <w:sz w:val="24"/>
          <w:szCs w:val="24"/>
        </w:rPr>
      </w:pPr>
      <w:r w:rsidRPr="00C730B4">
        <w:rPr>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w:t>
      </w:r>
      <w:r w:rsidRPr="00C730B4">
        <w:rPr>
          <w:spacing w:val="-6"/>
          <w:sz w:val="24"/>
          <w:szCs w:val="24"/>
        </w:rPr>
        <w:t xml:space="preserve"> </w:t>
      </w:r>
      <w:r w:rsidRPr="00C730B4">
        <w:rPr>
          <w:sz w:val="24"/>
          <w:szCs w:val="24"/>
        </w:rPr>
        <w:t>тексте;</w:t>
      </w:r>
    </w:p>
    <w:p w14:paraId="28A578F2" w14:textId="77777777" w:rsidR="00880623" w:rsidRPr="00C730B4" w:rsidRDefault="00880623" w:rsidP="00CD7E30">
      <w:pPr>
        <w:pStyle w:val="a3"/>
        <w:ind w:left="0" w:right="-1"/>
      </w:pPr>
      <w:r w:rsidRPr="00C730B4">
        <w:t>Оценка "2" ставится, если ученик:</w:t>
      </w:r>
    </w:p>
    <w:p w14:paraId="6F1DB514" w14:textId="77777777" w:rsidR="00880623" w:rsidRPr="00C730B4" w:rsidRDefault="00880623" w:rsidP="007C30F1">
      <w:pPr>
        <w:pStyle w:val="a5"/>
        <w:numPr>
          <w:ilvl w:val="0"/>
          <w:numId w:val="111"/>
        </w:numPr>
        <w:tabs>
          <w:tab w:val="left" w:pos="1134"/>
        </w:tabs>
        <w:ind w:left="0" w:right="-1" w:firstLine="567"/>
        <w:rPr>
          <w:sz w:val="24"/>
          <w:szCs w:val="24"/>
        </w:rPr>
      </w:pPr>
      <w:r w:rsidRPr="00C730B4">
        <w:rPr>
          <w:sz w:val="24"/>
          <w:szCs w:val="24"/>
        </w:rPr>
        <w:t>не усвоил и не раскрыл основное содержание</w:t>
      </w:r>
      <w:r w:rsidRPr="00C730B4">
        <w:rPr>
          <w:spacing w:val="-3"/>
          <w:sz w:val="24"/>
          <w:szCs w:val="24"/>
        </w:rPr>
        <w:t xml:space="preserve"> </w:t>
      </w:r>
      <w:r w:rsidRPr="00C730B4">
        <w:rPr>
          <w:sz w:val="24"/>
          <w:szCs w:val="24"/>
        </w:rPr>
        <w:t>материала;</w:t>
      </w:r>
    </w:p>
    <w:p w14:paraId="02DD0579" w14:textId="77777777" w:rsidR="00880623" w:rsidRPr="00C730B4" w:rsidRDefault="00880623" w:rsidP="007C30F1">
      <w:pPr>
        <w:pStyle w:val="a5"/>
        <w:numPr>
          <w:ilvl w:val="0"/>
          <w:numId w:val="111"/>
        </w:numPr>
        <w:tabs>
          <w:tab w:val="left" w:pos="1134"/>
        </w:tabs>
        <w:spacing w:before="66"/>
        <w:ind w:left="0" w:right="-1" w:firstLine="567"/>
        <w:rPr>
          <w:sz w:val="24"/>
          <w:szCs w:val="24"/>
        </w:rPr>
      </w:pPr>
      <w:r w:rsidRPr="00C730B4">
        <w:rPr>
          <w:sz w:val="24"/>
          <w:szCs w:val="24"/>
        </w:rPr>
        <w:t>не делает выводов и</w:t>
      </w:r>
      <w:r w:rsidRPr="00C730B4">
        <w:rPr>
          <w:spacing w:val="-3"/>
          <w:sz w:val="24"/>
          <w:szCs w:val="24"/>
        </w:rPr>
        <w:t xml:space="preserve"> </w:t>
      </w:r>
      <w:r w:rsidRPr="00C730B4">
        <w:rPr>
          <w:sz w:val="24"/>
          <w:szCs w:val="24"/>
        </w:rPr>
        <w:t>обобщений;</w:t>
      </w:r>
    </w:p>
    <w:p w14:paraId="74279E6A" w14:textId="77777777" w:rsidR="00880623" w:rsidRPr="00C730B4" w:rsidRDefault="00880623" w:rsidP="007C30F1">
      <w:pPr>
        <w:pStyle w:val="a5"/>
        <w:numPr>
          <w:ilvl w:val="0"/>
          <w:numId w:val="111"/>
        </w:numPr>
        <w:tabs>
          <w:tab w:val="left" w:pos="1134"/>
        </w:tabs>
        <w:ind w:left="0" w:right="-1" w:firstLine="567"/>
        <w:rPr>
          <w:sz w:val="24"/>
          <w:szCs w:val="24"/>
        </w:rPr>
      </w:pPr>
      <w:r w:rsidRPr="00C730B4">
        <w:rPr>
          <w:sz w:val="24"/>
          <w:szCs w:val="24"/>
        </w:rPr>
        <w:t>не знает и не понимает значительную или основную часть программного материала в пределах поставленных вопросов;</w:t>
      </w:r>
    </w:p>
    <w:p w14:paraId="2EF52FD6" w14:textId="77777777" w:rsidR="00880623" w:rsidRPr="00C730B4" w:rsidRDefault="00880623" w:rsidP="007C30F1">
      <w:pPr>
        <w:pStyle w:val="a5"/>
        <w:numPr>
          <w:ilvl w:val="0"/>
          <w:numId w:val="111"/>
        </w:numPr>
        <w:tabs>
          <w:tab w:val="left" w:pos="1134"/>
        </w:tabs>
        <w:spacing w:before="1"/>
        <w:ind w:left="0" w:right="-1" w:firstLine="567"/>
        <w:rPr>
          <w:sz w:val="24"/>
          <w:szCs w:val="24"/>
        </w:rPr>
      </w:pPr>
      <w:r w:rsidRPr="00C730B4">
        <w:rPr>
          <w:sz w:val="24"/>
          <w:szCs w:val="24"/>
        </w:rPr>
        <w:t>или при ответе (на один вопрос) допускает более двух грубых ошибок, которые не может исправить даже при помощи</w:t>
      </w:r>
      <w:r w:rsidRPr="00C730B4">
        <w:rPr>
          <w:spacing w:val="-2"/>
          <w:sz w:val="24"/>
          <w:szCs w:val="24"/>
        </w:rPr>
        <w:t xml:space="preserve"> </w:t>
      </w:r>
      <w:r w:rsidRPr="00C730B4">
        <w:rPr>
          <w:sz w:val="24"/>
          <w:szCs w:val="24"/>
        </w:rPr>
        <w:t>учителя.</w:t>
      </w:r>
    </w:p>
    <w:p w14:paraId="0F3901BB" w14:textId="77777777" w:rsidR="00880623" w:rsidRPr="00C730B4" w:rsidRDefault="00880623" w:rsidP="007C30F1">
      <w:pPr>
        <w:pStyle w:val="a3"/>
        <w:tabs>
          <w:tab w:val="left" w:pos="1134"/>
        </w:tabs>
        <w:ind w:left="0" w:right="-1" w:firstLine="567"/>
      </w:pPr>
      <w:r w:rsidRPr="00C730B4">
        <w:t xml:space="preserve">По окончанию устного ответа учащегося педагогом даѐтся краткий анализ ответа, объявляется мотивированная оценка. Возможно привлечение других учащихся для анализа </w:t>
      </w:r>
      <w:r w:rsidRPr="00C730B4">
        <w:lastRenderedPageBreak/>
        <w:t>ответа, самоанализ, предложение оценки.</w:t>
      </w:r>
    </w:p>
    <w:p w14:paraId="1904265F" w14:textId="77777777" w:rsidR="00880623" w:rsidRPr="00C730B4" w:rsidRDefault="00880623" w:rsidP="00CD7E30">
      <w:pPr>
        <w:pStyle w:val="a3"/>
        <w:spacing w:before="4"/>
        <w:ind w:left="0" w:right="-1"/>
        <w:jc w:val="left"/>
      </w:pPr>
    </w:p>
    <w:p w14:paraId="4F40D045" w14:textId="77777777" w:rsidR="00880623" w:rsidRPr="00C730B4" w:rsidRDefault="00880623" w:rsidP="00685154">
      <w:pPr>
        <w:pStyle w:val="3"/>
        <w:numPr>
          <w:ilvl w:val="1"/>
          <w:numId w:val="116"/>
        </w:numPr>
        <w:tabs>
          <w:tab w:val="left" w:pos="1403"/>
        </w:tabs>
        <w:ind w:left="567" w:right="-1" w:hanging="541"/>
      </w:pPr>
      <w:r w:rsidRPr="00C730B4">
        <w:t>Технология.</w:t>
      </w:r>
    </w:p>
    <w:p w14:paraId="0482C508" w14:textId="77777777" w:rsidR="00880623" w:rsidRPr="00C730B4" w:rsidRDefault="00880623" w:rsidP="00CD7E30">
      <w:pPr>
        <w:pStyle w:val="a3"/>
        <w:ind w:left="0" w:right="-1"/>
        <w:jc w:val="left"/>
      </w:pPr>
      <w:r w:rsidRPr="00C730B4">
        <w:t>Формы контроля: устный ответ, творческий проект, лабораторно-практическая работа, практическая работа.</w:t>
      </w:r>
    </w:p>
    <w:p w14:paraId="27CD6ED8" w14:textId="77777777" w:rsidR="00880623" w:rsidRPr="00C730B4" w:rsidRDefault="00880623" w:rsidP="00CD7E30">
      <w:pPr>
        <w:ind w:right="-1"/>
        <w:rPr>
          <w:i/>
          <w:sz w:val="24"/>
          <w:szCs w:val="24"/>
        </w:rPr>
      </w:pPr>
      <w:r w:rsidRPr="00C730B4">
        <w:rPr>
          <w:i/>
          <w:sz w:val="24"/>
          <w:szCs w:val="24"/>
        </w:rPr>
        <w:t>Устный ответ.</w:t>
      </w:r>
    </w:p>
    <w:p w14:paraId="0F220B05" w14:textId="77777777" w:rsidR="00880623" w:rsidRPr="00C730B4" w:rsidRDefault="00880623" w:rsidP="00CD7E30">
      <w:pPr>
        <w:pStyle w:val="a3"/>
        <w:ind w:left="0" w:right="-1"/>
        <w:jc w:val="left"/>
      </w:pPr>
      <w:r w:rsidRPr="00C730B4">
        <w:t>Оценка "5" ставится, если ученик:</w:t>
      </w:r>
    </w:p>
    <w:p w14:paraId="280D7B49" w14:textId="77777777" w:rsidR="00880623" w:rsidRPr="00C730B4" w:rsidRDefault="00880623" w:rsidP="00685154">
      <w:pPr>
        <w:pStyle w:val="a5"/>
        <w:numPr>
          <w:ilvl w:val="2"/>
          <w:numId w:val="116"/>
        </w:numPr>
        <w:tabs>
          <w:tab w:val="left" w:pos="1714"/>
        </w:tabs>
        <w:ind w:left="0" w:right="-1" w:firstLine="566"/>
        <w:rPr>
          <w:sz w:val="24"/>
          <w:szCs w:val="24"/>
        </w:rPr>
      </w:pPr>
      <w:r w:rsidRPr="00C730B4">
        <w:rPr>
          <w:sz w:val="24"/>
          <w:szCs w:val="24"/>
        </w:rPr>
        <w:t>Показывает глубокое и полное знание и понимание всего объ?ма программного материала; полное понимание сущности рассматриваемых понятий, явлений и закономерностей, теорий,</w:t>
      </w:r>
      <w:r w:rsidRPr="00C730B4">
        <w:rPr>
          <w:spacing w:val="-1"/>
          <w:sz w:val="24"/>
          <w:szCs w:val="24"/>
        </w:rPr>
        <w:t xml:space="preserve"> </w:t>
      </w:r>
      <w:r w:rsidRPr="00C730B4">
        <w:rPr>
          <w:sz w:val="24"/>
          <w:szCs w:val="24"/>
        </w:rPr>
        <w:t>взаимосвязей;</w:t>
      </w:r>
    </w:p>
    <w:p w14:paraId="283F6967" w14:textId="77777777" w:rsidR="00880623" w:rsidRPr="00C730B4" w:rsidRDefault="00880623" w:rsidP="00685154">
      <w:pPr>
        <w:pStyle w:val="a5"/>
        <w:numPr>
          <w:ilvl w:val="2"/>
          <w:numId w:val="116"/>
        </w:numPr>
        <w:tabs>
          <w:tab w:val="left" w:pos="1714"/>
        </w:tabs>
        <w:ind w:left="0" w:right="-1" w:firstLine="566"/>
        <w:rPr>
          <w:sz w:val="24"/>
          <w:szCs w:val="24"/>
        </w:rPr>
      </w:pPr>
      <w:r w:rsidRPr="00C730B4">
        <w:rPr>
          <w:sz w:val="24"/>
          <w:szCs w:val="24"/>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четко,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w:t>
      </w:r>
      <w:r w:rsidRPr="00C730B4">
        <w:rPr>
          <w:spacing w:val="-1"/>
          <w:sz w:val="24"/>
          <w:szCs w:val="24"/>
        </w:rPr>
        <w:t xml:space="preserve"> </w:t>
      </w:r>
      <w:r w:rsidRPr="00C730B4">
        <w:rPr>
          <w:sz w:val="24"/>
          <w:szCs w:val="24"/>
        </w:rPr>
        <w:t>опытов;</w:t>
      </w:r>
    </w:p>
    <w:p w14:paraId="23BB4BA4" w14:textId="77777777" w:rsidR="00880623" w:rsidRPr="00C730B4" w:rsidRDefault="00880623" w:rsidP="00685154">
      <w:pPr>
        <w:pStyle w:val="a5"/>
        <w:numPr>
          <w:ilvl w:val="2"/>
          <w:numId w:val="116"/>
        </w:numPr>
        <w:tabs>
          <w:tab w:val="left" w:pos="1714"/>
        </w:tabs>
        <w:ind w:left="0" w:right="-1" w:firstLine="566"/>
        <w:rPr>
          <w:sz w:val="24"/>
          <w:szCs w:val="24"/>
        </w:rPr>
      </w:pPr>
      <w:r w:rsidRPr="00C730B4">
        <w:rPr>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w:t>
      </w:r>
      <w:r w:rsidRPr="00C730B4">
        <w:rPr>
          <w:spacing w:val="-2"/>
          <w:sz w:val="24"/>
          <w:szCs w:val="24"/>
        </w:rPr>
        <w:t xml:space="preserve"> </w:t>
      </w:r>
      <w:r w:rsidRPr="00C730B4">
        <w:rPr>
          <w:sz w:val="24"/>
          <w:szCs w:val="24"/>
        </w:rPr>
        <w:t>требованиям.</w:t>
      </w:r>
    </w:p>
    <w:p w14:paraId="6351A765" w14:textId="77777777" w:rsidR="00880623" w:rsidRPr="00C730B4" w:rsidRDefault="00880623" w:rsidP="00CD7E30">
      <w:pPr>
        <w:pStyle w:val="a3"/>
        <w:ind w:left="0" w:right="-1"/>
      </w:pPr>
      <w:r w:rsidRPr="00C730B4">
        <w:t>Оценка "4" ставится, если ученик:</w:t>
      </w:r>
    </w:p>
    <w:p w14:paraId="4E8FBF35" w14:textId="77777777" w:rsidR="00880623" w:rsidRPr="00C730B4" w:rsidRDefault="00880623" w:rsidP="00685154">
      <w:pPr>
        <w:pStyle w:val="a5"/>
        <w:numPr>
          <w:ilvl w:val="0"/>
          <w:numId w:val="110"/>
        </w:numPr>
        <w:tabs>
          <w:tab w:val="left" w:pos="1714"/>
        </w:tabs>
        <w:ind w:left="0" w:right="-1" w:firstLine="566"/>
        <w:rPr>
          <w:sz w:val="24"/>
          <w:szCs w:val="24"/>
        </w:rPr>
      </w:pPr>
      <w:r w:rsidRPr="00C730B4">
        <w:rPr>
          <w:sz w:val="24"/>
          <w:szCs w:val="24"/>
        </w:rPr>
        <w:t>Показывает знания всего изученного программного материала. Дает полный и правильный ответ на основе изученных теорий; незначительные ошибки и недочеты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w:t>
      </w:r>
      <w:r w:rsidRPr="00C730B4">
        <w:rPr>
          <w:spacing w:val="-19"/>
          <w:sz w:val="24"/>
          <w:szCs w:val="24"/>
        </w:rPr>
        <w:t xml:space="preserve"> </w:t>
      </w:r>
      <w:r w:rsidRPr="00C730B4">
        <w:rPr>
          <w:sz w:val="24"/>
          <w:szCs w:val="24"/>
        </w:rPr>
        <w:t>учителя.</w:t>
      </w:r>
    </w:p>
    <w:p w14:paraId="7BA73535" w14:textId="77777777" w:rsidR="00880623" w:rsidRPr="00C730B4" w:rsidRDefault="00880623" w:rsidP="00685154">
      <w:pPr>
        <w:pStyle w:val="a5"/>
        <w:numPr>
          <w:ilvl w:val="0"/>
          <w:numId w:val="110"/>
        </w:numPr>
        <w:tabs>
          <w:tab w:val="left" w:pos="1714"/>
        </w:tabs>
        <w:spacing w:before="1"/>
        <w:ind w:left="0" w:right="-1" w:firstLine="566"/>
        <w:rPr>
          <w:sz w:val="24"/>
          <w:szCs w:val="24"/>
        </w:rPr>
      </w:pPr>
      <w:r w:rsidRPr="00C730B4">
        <w:rPr>
          <w:sz w:val="24"/>
          <w:szCs w:val="24"/>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видоизмененной ситуации, соблюдать основные правила культуры устной речи и сопровождающей письменной, использовать научные</w:t>
      </w:r>
      <w:r w:rsidRPr="00C730B4">
        <w:rPr>
          <w:spacing w:val="-3"/>
          <w:sz w:val="24"/>
          <w:szCs w:val="24"/>
        </w:rPr>
        <w:t xml:space="preserve"> </w:t>
      </w:r>
      <w:r w:rsidRPr="00C730B4">
        <w:rPr>
          <w:sz w:val="24"/>
          <w:szCs w:val="24"/>
        </w:rPr>
        <w:t>термины;</w:t>
      </w:r>
    </w:p>
    <w:p w14:paraId="2128C168" w14:textId="77777777" w:rsidR="00880623" w:rsidRPr="00C730B4" w:rsidRDefault="00880623" w:rsidP="00685154">
      <w:pPr>
        <w:pStyle w:val="a5"/>
        <w:numPr>
          <w:ilvl w:val="0"/>
          <w:numId w:val="110"/>
        </w:numPr>
        <w:tabs>
          <w:tab w:val="left" w:pos="1714"/>
        </w:tabs>
        <w:spacing w:before="66"/>
        <w:ind w:left="0" w:right="-1" w:firstLine="566"/>
        <w:rPr>
          <w:sz w:val="24"/>
          <w:szCs w:val="24"/>
        </w:rPr>
      </w:pPr>
      <w:r w:rsidRPr="00C730B4">
        <w:rPr>
          <w:sz w:val="24"/>
          <w:szCs w:val="24"/>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w:t>
      </w:r>
      <w:r w:rsidRPr="00C730B4">
        <w:rPr>
          <w:spacing w:val="-5"/>
          <w:sz w:val="24"/>
          <w:szCs w:val="24"/>
        </w:rPr>
        <w:t xml:space="preserve"> </w:t>
      </w:r>
      <w:r w:rsidRPr="00C730B4">
        <w:rPr>
          <w:sz w:val="24"/>
          <w:szCs w:val="24"/>
        </w:rPr>
        <w:t>работ.</w:t>
      </w:r>
    </w:p>
    <w:p w14:paraId="33908534" w14:textId="77777777" w:rsidR="00880623" w:rsidRPr="00C730B4" w:rsidRDefault="00880623" w:rsidP="00CD7E30">
      <w:pPr>
        <w:pStyle w:val="a3"/>
        <w:spacing w:before="1"/>
        <w:ind w:left="0" w:right="-1"/>
      </w:pPr>
      <w:r w:rsidRPr="00C730B4">
        <w:t>Оценка "3" ставится, если ученик:</w:t>
      </w:r>
    </w:p>
    <w:p w14:paraId="4A52EE3D" w14:textId="77777777" w:rsidR="00880623" w:rsidRPr="00C730B4" w:rsidRDefault="00880623" w:rsidP="00685154">
      <w:pPr>
        <w:pStyle w:val="a5"/>
        <w:numPr>
          <w:ilvl w:val="0"/>
          <w:numId w:val="109"/>
        </w:numPr>
        <w:tabs>
          <w:tab w:val="left" w:pos="1714"/>
        </w:tabs>
        <w:ind w:left="0" w:right="-1" w:firstLine="566"/>
        <w:rPr>
          <w:sz w:val="24"/>
          <w:szCs w:val="24"/>
        </w:rPr>
      </w:pPr>
      <w:r w:rsidRPr="00C730B4">
        <w:rPr>
          <w:sz w:val="24"/>
          <w:szCs w:val="24"/>
        </w:rPr>
        <w:t>усвоил основное содержание учебного материала, имеет пробелы в усвоении материала, не препятствующие дальнейшему усвоению программного</w:t>
      </w:r>
      <w:r w:rsidRPr="00C730B4">
        <w:rPr>
          <w:spacing w:val="-13"/>
          <w:sz w:val="24"/>
          <w:szCs w:val="24"/>
        </w:rPr>
        <w:t xml:space="preserve"> </w:t>
      </w:r>
      <w:r w:rsidRPr="00C730B4">
        <w:rPr>
          <w:sz w:val="24"/>
          <w:szCs w:val="24"/>
        </w:rPr>
        <w:t>материала;</w:t>
      </w:r>
    </w:p>
    <w:p w14:paraId="6A8A6589" w14:textId="77777777" w:rsidR="00880623" w:rsidRPr="00C730B4" w:rsidRDefault="00880623" w:rsidP="00685154">
      <w:pPr>
        <w:pStyle w:val="a5"/>
        <w:numPr>
          <w:ilvl w:val="0"/>
          <w:numId w:val="109"/>
        </w:numPr>
        <w:tabs>
          <w:tab w:val="left" w:pos="1714"/>
        </w:tabs>
        <w:ind w:left="0" w:right="-1" w:firstLine="566"/>
        <w:rPr>
          <w:sz w:val="24"/>
          <w:szCs w:val="24"/>
        </w:rPr>
      </w:pPr>
      <w:r w:rsidRPr="00C730B4">
        <w:rPr>
          <w:sz w:val="24"/>
          <w:szCs w:val="24"/>
        </w:rPr>
        <w:t>материал излагает несистематизированно, фрагментарно, не всегда последовательно;</w:t>
      </w:r>
    </w:p>
    <w:p w14:paraId="5A662EA1" w14:textId="77777777" w:rsidR="00880623" w:rsidRPr="00C730B4" w:rsidRDefault="00880623" w:rsidP="00685154">
      <w:pPr>
        <w:pStyle w:val="a5"/>
        <w:numPr>
          <w:ilvl w:val="0"/>
          <w:numId w:val="109"/>
        </w:numPr>
        <w:tabs>
          <w:tab w:val="left" w:pos="1714"/>
        </w:tabs>
        <w:ind w:left="0" w:right="-1" w:firstLine="566"/>
        <w:rPr>
          <w:sz w:val="24"/>
          <w:szCs w:val="24"/>
        </w:rPr>
      </w:pPr>
      <w:r w:rsidRPr="00C730B4">
        <w:rPr>
          <w:sz w:val="24"/>
          <w:szCs w:val="24"/>
        </w:rPr>
        <w:t xml:space="preserve">показывает недостаточную сформированность отдельных знаний и умений; </w:t>
      </w:r>
      <w:r w:rsidRPr="00C730B4">
        <w:rPr>
          <w:sz w:val="24"/>
          <w:szCs w:val="24"/>
        </w:rPr>
        <w:lastRenderedPageBreak/>
        <w:t>выводы и обобщения аргументирует слабо, допускает в них</w:t>
      </w:r>
      <w:r w:rsidRPr="00C730B4">
        <w:rPr>
          <w:spacing w:val="-3"/>
          <w:sz w:val="24"/>
          <w:szCs w:val="24"/>
        </w:rPr>
        <w:t xml:space="preserve"> </w:t>
      </w:r>
      <w:r w:rsidRPr="00C730B4">
        <w:rPr>
          <w:sz w:val="24"/>
          <w:szCs w:val="24"/>
        </w:rPr>
        <w:t>ошибки.</w:t>
      </w:r>
    </w:p>
    <w:p w14:paraId="1D17CBFA" w14:textId="77777777" w:rsidR="00880623" w:rsidRPr="00C730B4" w:rsidRDefault="00880623" w:rsidP="00685154">
      <w:pPr>
        <w:pStyle w:val="a5"/>
        <w:numPr>
          <w:ilvl w:val="0"/>
          <w:numId w:val="109"/>
        </w:numPr>
        <w:tabs>
          <w:tab w:val="left" w:pos="1714"/>
        </w:tabs>
        <w:ind w:left="0" w:right="-1" w:firstLine="566"/>
        <w:rPr>
          <w:sz w:val="24"/>
          <w:szCs w:val="24"/>
        </w:rPr>
      </w:pPr>
      <w:r w:rsidRPr="00C730B4">
        <w:rPr>
          <w:sz w:val="24"/>
          <w:szCs w:val="24"/>
        </w:rPr>
        <w:t>допустил ошибки и неточности в использовании научной терминологии, определения понятий дал недостаточно</w:t>
      </w:r>
      <w:r w:rsidRPr="00C730B4">
        <w:rPr>
          <w:spacing w:val="-2"/>
          <w:sz w:val="24"/>
          <w:szCs w:val="24"/>
        </w:rPr>
        <w:t xml:space="preserve"> </w:t>
      </w:r>
      <w:r w:rsidRPr="00C730B4">
        <w:rPr>
          <w:sz w:val="24"/>
          <w:szCs w:val="24"/>
        </w:rPr>
        <w:t>четкие;</w:t>
      </w:r>
    </w:p>
    <w:p w14:paraId="34F90878" w14:textId="77777777" w:rsidR="00880623" w:rsidRPr="00C730B4" w:rsidRDefault="00880623" w:rsidP="00685154">
      <w:pPr>
        <w:pStyle w:val="a5"/>
        <w:numPr>
          <w:ilvl w:val="0"/>
          <w:numId w:val="109"/>
        </w:numPr>
        <w:tabs>
          <w:tab w:val="left" w:pos="1714"/>
        </w:tabs>
        <w:ind w:left="0" w:right="-1" w:firstLine="566"/>
        <w:rPr>
          <w:sz w:val="24"/>
          <w:szCs w:val="24"/>
        </w:rPr>
      </w:pPr>
      <w:r w:rsidRPr="00C730B4">
        <w:rPr>
          <w:sz w:val="24"/>
          <w:szCs w:val="24"/>
        </w:rPr>
        <w:t>не использовал в качестве доказательства выводы и обобщения из наблюдений, фактов, опытов или допустил ошибки при их</w:t>
      </w:r>
      <w:r w:rsidRPr="00C730B4">
        <w:rPr>
          <w:spacing w:val="-4"/>
          <w:sz w:val="24"/>
          <w:szCs w:val="24"/>
        </w:rPr>
        <w:t xml:space="preserve"> </w:t>
      </w:r>
      <w:r w:rsidRPr="00C730B4">
        <w:rPr>
          <w:sz w:val="24"/>
          <w:szCs w:val="24"/>
        </w:rPr>
        <w:t>изложении;</w:t>
      </w:r>
    </w:p>
    <w:p w14:paraId="50C6A47B" w14:textId="77777777" w:rsidR="00880623" w:rsidRPr="00C730B4" w:rsidRDefault="00880623" w:rsidP="00685154">
      <w:pPr>
        <w:pStyle w:val="a5"/>
        <w:numPr>
          <w:ilvl w:val="0"/>
          <w:numId w:val="109"/>
        </w:numPr>
        <w:tabs>
          <w:tab w:val="left" w:pos="1714"/>
        </w:tabs>
        <w:ind w:left="0" w:right="-1" w:firstLine="566"/>
        <w:rPr>
          <w:sz w:val="24"/>
          <w:szCs w:val="24"/>
        </w:rPr>
      </w:pPr>
      <w:r w:rsidRPr="00C730B4">
        <w:rPr>
          <w:sz w:val="24"/>
          <w:szCs w:val="24"/>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14:paraId="6FA0E80F" w14:textId="77777777" w:rsidR="00880623" w:rsidRPr="00C730B4" w:rsidRDefault="00880623" w:rsidP="00685154">
      <w:pPr>
        <w:pStyle w:val="a5"/>
        <w:numPr>
          <w:ilvl w:val="0"/>
          <w:numId w:val="109"/>
        </w:numPr>
        <w:tabs>
          <w:tab w:val="left" w:pos="1714"/>
        </w:tabs>
        <w:ind w:left="0" w:right="-1" w:firstLine="566"/>
        <w:rPr>
          <w:sz w:val="24"/>
          <w:szCs w:val="24"/>
        </w:rPr>
      </w:pPr>
      <w:r w:rsidRPr="00C730B4">
        <w:rPr>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w:t>
      </w:r>
      <w:r w:rsidRPr="00C730B4">
        <w:rPr>
          <w:spacing w:val="-6"/>
          <w:sz w:val="24"/>
          <w:szCs w:val="24"/>
        </w:rPr>
        <w:t xml:space="preserve"> </w:t>
      </w:r>
      <w:r w:rsidRPr="00C730B4">
        <w:rPr>
          <w:sz w:val="24"/>
          <w:szCs w:val="24"/>
        </w:rPr>
        <w:t>тексте;</w:t>
      </w:r>
    </w:p>
    <w:p w14:paraId="0AF37E70" w14:textId="77777777" w:rsidR="00880623" w:rsidRPr="00C730B4" w:rsidRDefault="00880623" w:rsidP="00685154">
      <w:pPr>
        <w:pStyle w:val="a5"/>
        <w:numPr>
          <w:ilvl w:val="0"/>
          <w:numId w:val="109"/>
        </w:numPr>
        <w:tabs>
          <w:tab w:val="left" w:pos="1714"/>
        </w:tabs>
        <w:spacing w:before="1"/>
        <w:ind w:left="0" w:right="-1" w:firstLine="566"/>
        <w:rPr>
          <w:sz w:val="24"/>
          <w:szCs w:val="24"/>
        </w:rPr>
      </w:pPr>
      <w:r w:rsidRPr="00C730B4">
        <w:rPr>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w:t>
      </w:r>
      <w:r w:rsidRPr="00C730B4">
        <w:rPr>
          <w:spacing w:val="-4"/>
          <w:sz w:val="24"/>
          <w:szCs w:val="24"/>
        </w:rPr>
        <w:t xml:space="preserve"> </w:t>
      </w:r>
      <w:r w:rsidRPr="00C730B4">
        <w:rPr>
          <w:sz w:val="24"/>
          <w:szCs w:val="24"/>
        </w:rPr>
        <w:t>ошибки.</w:t>
      </w:r>
    </w:p>
    <w:p w14:paraId="3A46533F" w14:textId="77777777" w:rsidR="00880623" w:rsidRPr="00C730B4" w:rsidRDefault="00880623" w:rsidP="00CD7E30">
      <w:pPr>
        <w:pStyle w:val="a3"/>
        <w:ind w:left="0" w:right="-1"/>
      </w:pPr>
      <w:r w:rsidRPr="00C730B4">
        <w:t>Оценка "2" ставится, если ученик:</w:t>
      </w:r>
    </w:p>
    <w:p w14:paraId="36F47972" w14:textId="77777777" w:rsidR="00880623" w:rsidRPr="00C730B4" w:rsidRDefault="00880623" w:rsidP="007C30F1">
      <w:pPr>
        <w:pStyle w:val="a5"/>
        <w:numPr>
          <w:ilvl w:val="0"/>
          <w:numId w:val="108"/>
        </w:numPr>
        <w:tabs>
          <w:tab w:val="left" w:pos="1134"/>
        </w:tabs>
        <w:ind w:left="0" w:right="-1" w:firstLine="567"/>
        <w:rPr>
          <w:sz w:val="24"/>
          <w:szCs w:val="24"/>
        </w:rPr>
      </w:pPr>
      <w:r w:rsidRPr="00C730B4">
        <w:rPr>
          <w:sz w:val="24"/>
          <w:szCs w:val="24"/>
        </w:rPr>
        <w:t>не усвоил и не раскрыл основное содержание</w:t>
      </w:r>
      <w:r w:rsidRPr="00C730B4">
        <w:rPr>
          <w:spacing w:val="-3"/>
          <w:sz w:val="24"/>
          <w:szCs w:val="24"/>
        </w:rPr>
        <w:t xml:space="preserve"> </w:t>
      </w:r>
      <w:r w:rsidRPr="00C730B4">
        <w:rPr>
          <w:sz w:val="24"/>
          <w:szCs w:val="24"/>
        </w:rPr>
        <w:t>материала;</w:t>
      </w:r>
    </w:p>
    <w:p w14:paraId="5BE3D0EC" w14:textId="77777777" w:rsidR="00880623" w:rsidRPr="00C730B4" w:rsidRDefault="00880623" w:rsidP="007C30F1">
      <w:pPr>
        <w:pStyle w:val="a5"/>
        <w:numPr>
          <w:ilvl w:val="0"/>
          <w:numId w:val="108"/>
        </w:numPr>
        <w:tabs>
          <w:tab w:val="left" w:pos="1134"/>
        </w:tabs>
        <w:ind w:left="0" w:right="-1" w:firstLine="567"/>
        <w:rPr>
          <w:sz w:val="24"/>
          <w:szCs w:val="24"/>
        </w:rPr>
      </w:pPr>
      <w:r w:rsidRPr="00C730B4">
        <w:rPr>
          <w:sz w:val="24"/>
          <w:szCs w:val="24"/>
        </w:rPr>
        <w:t>не делает выводов и</w:t>
      </w:r>
      <w:r w:rsidRPr="00C730B4">
        <w:rPr>
          <w:spacing w:val="-3"/>
          <w:sz w:val="24"/>
          <w:szCs w:val="24"/>
        </w:rPr>
        <w:t xml:space="preserve"> </w:t>
      </w:r>
      <w:r w:rsidRPr="00C730B4">
        <w:rPr>
          <w:sz w:val="24"/>
          <w:szCs w:val="24"/>
        </w:rPr>
        <w:t>обобщений.</w:t>
      </w:r>
    </w:p>
    <w:p w14:paraId="4DD2C4A7" w14:textId="77777777" w:rsidR="00880623" w:rsidRPr="00C730B4" w:rsidRDefault="00880623" w:rsidP="007C30F1">
      <w:pPr>
        <w:pStyle w:val="a5"/>
        <w:numPr>
          <w:ilvl w:val="0"/>
          <w:numId w:val="108"/>
        </w:numPr>
        <w:tabs>
          <w:tab w:val="left" w:pos="1134"/>
        </w:tabs>
        <w:ind w:left="0" w:right="-1" w:firstLine="567"/>
        <w:rPr>
          <w:sz w:val="24"/>
          <w:szCs w:val="24"/>
        </w:rPr>
      </w:pPr>
      <w:r w:rsidRPr="00C730B4">
        <w:rPr>
          <w:sz w:val="24"/>
          <w:szCs w:val="24"/>
        </w:rPr>
        <w:t>не знает и не понимает значительную или основную часть программного материала в пределах поставленных вопросов;</w:t>
      </w:r>
    </w:p>
    <w:p w14:paraId="29CF091F" w14:textId="77777777" w:rsidR="00880623" w:rsidRPr="00C730B4" w:rsidRDefault="00880623" w:rsidP="007C30F1">
      <w:pPr>
        <w:pStyle w:val="a5"/>
        <w:numPr>
          <w:ilvl w:val="0"/>
          <w:numId w:val="108"/>
        </w:numPr>
        <w:tabs>
          <w:tab w:val="left" w:pos="1134"/>
        </w:tabs>
        <w:ind w:left="0" w:right="-1" w:firstLine="567"/>
        <w:rPr>
          <w:sz w:val="24"/>
          <w:szCs w:val="24"/>
        </w:rPr>
      </w:pPr>
      <w:r w:rsidRPr="00C730B4">
        <w:rPr>
          <w:sz w:val="24"/>
          <w:szCs w:val="24"/>
        </w:rPr>
        <w:t>или имеет слабо сформированные и неполные знания и не умеет применять их к решению конкретных вопросов и задач по</w:t>
      </w:r>
      <w:r w:rsidRPr="00C730B4">
        <w:rPr>
          <w:spacing w:val="-3"/>
          <w:sz w:val="24"/>
          <w:szCs w:val="24"/>
        </w:rPr>
        <w:t xml:space="preserve"> </w:t>
      </w:r>
      <w:r w:rsidRPr="00C730B4">
        <w:rPr>
          <w:sz w:val="24"/>
          <w:szCs w:val="24"/>
        </w:rPr>
        <w:t>образцу;</w:t>
      </w:r>
    </w:p>
    <w:p w14:paraId="069DA48F" w14:textId="77777777" w:rsidR="00880623" w:rsidRPr="00C730B4" w:rsidRDefault="00880623" w:rsidP="007C30F1">
      <w:pPr>
        <w:pStyle w:val="a5"/>
        <w:numPr>
          <w:ilvl w:val="0"/>
          <w:numId w:val="108"/>
        </w:numPr>
        <w:tabs>
          <w:tab w:val="left" w:pos="1134"/>
        </w:tabs>
        <w:ind w:left="0" w:right="-1" w:firstLine="567"/>
        <w:rPr>
          <w:sz w:val="24"/>
          <w:szCs w:val="24"/>
        </w:rPr>
      </w:pPr>
      <w:r w:rsidRPr="00C730B4">
        <w:rPr>
          <w:sz w:val="24"/>
          <w:szCs w:val="24"/>
        </w:rPr>
        <w:t>или при ответе (на один вопрос) допускает более двух грубых ошибок, которые не может исправить даже при помощи</w:t>
      </w:r>
      <w:r w:rsidRPr="00C730B4">
        <w:rPr>
          <w:spacing w:val="-2"/>
          <w:sz w:val="24"/>
          <w:szCs w:val="24"/>
        </w:rPr>
        <w:t xml:space="preserve"> </w:t>
      </w:r>
      <w:r w:rsidRPr="00C730B4">
        <w:rPr>
          <w:sz w:val="24"/>
          <w:szCs w:val="24"/>
        </w:rPr>
        <w:t>учителя.</w:t>
      </w:r>
    </w:p>
    <w:p w14:paraId="68BEC190" w14:textId="77777777" w:rsidR="00880623" w:rsidRPr="00C730B4" w:rsidRDefault="00880623" w:rsidP="00CD7E30">
      <w:pPr>
        <w:ind w:right="-1"/>
        <w:rPr>
          <w:sz w:val="24"/>
          <w:szCs w:val="24"/>
        </w:rPr>
      </w:pPr>
      <w:r w:rsidRPr="00C730B4">
        <w:rPr>
          <w:i/>
          <w:sz w:val="24"/>
          <w:szCs w:val="24"/>
        </w:rPr>
        <w:t xml:space="preserve">Критерии оценки лабораторно-практической, практической работы учащихся </w:t>
      </w:r>
      <w:r w:rsidRPr="00C730B4">
        <w:rPr>
          <w:sz w:val="24"/>
          <w:szCs w:val="24"/>
        </w:rPr>
        <w:t>Оценка"5" - работа выполнена в заданное время, самостоятельно, с соблюдением технологической последовательности, качественно и творчески;</w:t>
      </w:r>
    </w:p>
    <w:p w14:paraId="79149351" w14:textId="77777777" w:rsidR="00880623" w:rsidRPr="00C730B4" w:rsidRDefault="00880623" w:rsidP="00CD7E30">
      <w:pPr>
        <w:pStyle w:val="a3"/>
        <w:ind w:left="0" w:right="-1"/>
      </w:pPr>
      <w:r w:rsidRPr="00C730B4">
        <w:t>Оценка"4"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w:t>
      </w:r>
    </w:p>
    <w:p w14:paraId="25647ABF" w14:textId="77777777" w:rsidR="00880623" w:rsidRPr="00C730B4" w:rsidRDefault="00880623" w:rsidP="00CD7E30">
      <w:pPr>
        <w:pStyle w:val="a3"/>
        <w:ind w:left="0" w:right="-1"/>
      </w:pPr>
      <w:r w:rsidRPr="00C730B4">
        <w:t>Оценка"3"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14:paraId="1AC5AFA8" w14:textId="77777777" w:rsidR="00880623" w:rsidRPr="00C730B4" w:rsidRDefault="00880623" w:rsidP="00CD7E30">
      <w:pPr>
        <w:pStyle w:val="a3"/>
        <w:spacing w:before="1"/>
        <w:ind w:left="0" w:right="-1"/>
      </w:pPr>
      <w:r w:rsidRPr="00C730B4">
        <w:t>Оценка"2" - ученик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 вид.</w:t>
      </w:r>
    </w:p>
    <w:p w14:paraId="2CF07156" w14:textId="77777777" w:rsidR="00880623" w:rsidRPr="00C730B4" w:rsidRDefault="00880623" w:rsidP="00CD7E30">
      <w:pPr>
        <w:ind w:right="-1"/>
        <w:jc w:val="both"/>
        <w:rPr>
          <w:i/>
          <w:sz w:val="24"/>
          <w:szCs w:val="24"/>
        </w:rPr>
      </w:pPr>
      <w:r w:rsidRPr="00C730B4">
        <w:rPr>
          <w:i/>
          <w:sz w:val="24"/>
          <w:szCs w:val="24"/>
        </w:rPr>
        <w:t>Критерии и нормы оценивания Творческого проекта</w:t>
      </w:r>
    </w:p>
    <w:p w14:paraId="1F38B7A7" w14:textId="77777777" w:rsidR="00880623" w:rsidRPr="00C730B4" w:rsidRDefault="00880623" w:rsidP="00CD7E30">
      <w:pPr>
        <w:pStyle w:val="a3"/>
        <w:ind w:left="0" w:right="-1"/>
      </w:pPr>
      <w:r w:rsidRPr="00C730B4">
        <w:t>Оценка "5"ставится, если учащийся: - творчески планирует выполнения работ; - самостоятельно и полностью использует знания программного материала; - правильно и аккуратно выполняет задание; -умеет пользоваться справочной литературой, наглядными пособиями, приборами и другими средствами.</w:t>
      </w:r>
    </w:p>
    <w:p w14:paraId="7D9DF741" w14:textId="77777777" w:rsidR="00880623" w:rsidRPr="00C730B4" w:rsidRDefault="00880623" w:rsidP="00CD7E30">
      <w:pPr>
        <w:pStyle w:val="a3"/>
        <w:spacing w:before="66"/>
        <w:ind w:left="0" w:right="-1"/>
      </w:pPr>
      <w:r w:rsidRPr="00C730B4">
        <w:t>Оценка "4" ставится, если учащийся: - правильно планирует выполнение работ; - самостоятельно использует знания программного материала; - в основном правильно и аккуратно выполняет задание; - умеет пользоваться справочной литературой.</w:t>
      </w:r>
    </w:p>
    <w:p w14:paraId="30238422" w14:textId="77777777" w:rsidR="00880623" w:rsidRPr="00C730B4" w:rsidRDefault="00880623" w:rsidP="00CD7E30">
      <w:pPr>
        <w:pStyle w:val="a3"/>
        <w:spacing w:before="1"/>
        <w:ind w:left="0" w:right="-1"/>
      </w:pPr>
      <w:r w:rsidRPr="00C730B4">
        <w:t>Оценка "3" ставится, если учащийся: - допускает ошибки при планировании выполнения работы; - не может самостоятельно использовать значительную часть знаний программного материала; - допускает ошибки и неаккуратно выполняет  задание; - затрудняется самостоятельно использовать справочную литературу, наглядные</w:t>
      </w:r>
      <w:r w:rsidRPr="00C730B4">
        <w:rPr>
          <w:spacing w:val="-3"/>
        </w:rPr>
        <w:t xml:space="preserve"> </w:t>
      </w:r>
      <w:r w:rsidRPr="00C730B4">
        <w:t>пособия.</w:t>
      </w:r>
    </w:p>
    <w:p w14:paraId="5D90C838" w14:textId="77777777" w:rsidR="00880623" w:rsidRPr="00C730B4" w:rsidRDefault="00880623" w:rsidP="00CD7E30">
      <w:pPr>
        <w:pStyle w:val="a3"/>
        <w:ind w:left="0" w:right="-1"/>
      </w:pPr>
      <w:r w:rsidRPr="00C730B4">
        <w:t>Оценка "2" ставится, если учащийся: - не может правильно спланировать выполнение работы; - не может использовать знания программного материала; - допускает грубые ошибки и неаккуратность; - не может самостоятельно использовать справочную литературу, наглядные пособия.</w:t>
      </w:r>
    </w:p>
    <w:p w14:paraId="165DEB35" w14:textId="77777777" w:rsidR="00880623" w:rsidRPr="00C730B4" w:rsidRDefault="00880623" w:rsidP="00CD7E30">
      <w:pPr>
        <w:pStyle w:val="a3"/>
        <w:spacing w:before="4"/>
        <w:ind w:left="0" w:right="-1"/>
        <w:jc w:val="left"/>
      </w:pPr>
    </w:p>
    <w:p w14:paraId="2C150215" w14:textId="77777777" w:rsidR="00880623" w:rsidRPr="00C730B4" w:rsidRDefault="00880623" w:rsidP="007C30F1">
      <w:pPr>
        <w:pStyle w:val="3"/>
        <w:numPr>
          <w:ilvl w:val="1"/>
          <w:numId w:val="116"/>
        </w:numPr>
        <w:tabs>
          <w:tab w:val="left" w:pos="1403"/>
        </w:tabs>
        <w:spacing w:before="1"/>
        <w:ind w:left="0" w:right="-1" w:firstLine="567"/>
      </w:pPr>
      <w:r w:rsidRPr="00C730B4">
        <w:t>Физическая</w:t>
      </w:r>
      <w:r w:rsidRPr="00C730B4">
        <w:rPr>
          <w:spacing w:val="-1"/>
        </w:rPr>
        <w:t xml:space="preserve"> </w:t>
      </w:r>
      <w:r w:rsidRPr="00C730B4">
        <w:t>культура</w:t>
      </w:r>
    </w:p>
    <w:p w14:paraId="3CFDB173" w14:textId="77777777" w:rsidR="00880623" w:rsidRPr="00C730B4" w:rsidRDefault="00880623" w:rsidP="00D62867">
      <w:pPr>
        <w:pStyle w:val="a3"/>
        <w:ind w:left="0" w:right="-1" w:firstLine="567"/>
      </w:pPr>
      <w:r w:rsidRPr="00C730B4">
        <w:t>Критерии оценивания по физической культуре являются качественными и количественными.</w:t>
      </w:r>
    </w:p>
    <w:p w14:paraId="6B8D701A" w14:textId="77777777" w:rsidR="00880623" w:rsidRPr="00C730B4" w:rsidRDefault="00880623" w:rsidP="00D62867">
      <w:pPr>
        <w:pStyle w:val="a3"/>
        <w:ind w:left="0" w:right="-1" w:firstLine="567"/>
      </w:pPr>
      <w:r w:rsidRPr="00C730B4">
        <w:t>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w:t>
      </w:r>
    </w:p>
    <w:p w14:paraId="2C1281CB" w14:textId="77777777" w:rsidR="00880623" w:rsidRPr="00C730B4" w:rsidRDefault="00880623" w:rsidP="00D62867">
      <w:pPr>
        <w:pStyle w:val="a3"/>
        <w:ind w:left="0" w:right="-1" w:firstLine="567"/>
      </w:pPr>
      <w:r w:rsidRPr="00C730B4">
        <w:t>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w:t>
      </w:r>
    </w:p>
    <w:p w14:paraId="5D0A1565" w14:textId="77777777" w:rsidR="00880623" w:rsidRPr="00C730B4" w:rsidRDefault="00880623" w:rsidP="00D62867">
      <w:pPr>
        <w:pStyle w:val="a3"/>
        <w:ind w:left="0" w:right="-1" w:firstLine="567"/>
      </w:pPr>
      <w:r w:rsidRPr="00C730B4">
        <w:t>Осуществляя оценивание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w:t>
      </w:r>
      <w:r w:rsidRPr="00C730B4">
        <w:rPr>
          <w:spacing w:val="-2"/>
        </w:rPr>
        <w:t xml:space="preserve"> </w:t>
      </w:r>
      <w:r w:rsidRPr="00C730B4">
        <w:t>культуре.</w:t>
      </w:r>
    </w:p>
    <w:p w14:paraId="66E3BCEC" w14:textId="77777777" w:rsidR="00880623" w:rsidRPr="00C730B4" w:rsidRDefault="00880623" w:rsidP="00D62867">
      <w:pPr>
        <w:pStyle w:val="a3"/>
        <w:ind w:left="0" w:right="-1" w:firstLine="567"/>
      </w:pPr>
      <w:r w:rsidRPr="00C730B4">
        <w:t>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w:t>
      </w:r>
    </w:p>
    <w:p w14:paraId="49D3A5E4" w14:textId="77777777" w:rsidR="00880623" w:rsidRPr="00C730B4" w:rsidRDefault="00880623" w:rsidP="00D62867">
      <w:pPr>
        <w:pStyle w:val="a3"/>
        <w:ind w:left="0" w:right="-1" w:firstLine="567"/>
      </w:pPr>
      <w:r w:rsidRPr="00C730B4">
        <w:t>Критерии оценивания успеваемости по базовым составляющим физической подготовки учащихся:</w:t>
      </w:r>
    </w:p>
    <w:p w14:paraId="578FF4D8" w14:textId="77777777" w:rsidR="00880623" w:rsidRPr="00C730B4" w:rsidRDefault="00880623" w:rsidP="00D62867">
      <w:pPr>
        <w:ind w:right="-1" w:firstLine="567"/>
        <w:rPr>
          <w:i/>
          <w:sz w:val="24"/>
          <w:szCs w:val="24"/>
        </w:rPr>
      </w:pPr>
      <w:r w:rsidRPr="00C730B4">
        <w:rPr>
          <w:i/>
          <w:sz w:val="24"/>
          <w:szCs w:val="24"/>
        </w:rPr>
        <w:t>Знания</w:t>
      </w:r>
    </w:p>
    <w:p w14:paraId="48B0D437" w14:textId="77777777" w:rsidR="00880623" w:rsidRPr="00C730B4" w:rsidRDefault="00880623" w:rsidP="00D62867">
      <w:pPr>
        <w:pStyle w:val="a3"/>
        <w:ind w:left="0" w:right="-1" w:firstLine="567"/>
      </w:pPr>
      <w:r w:rsidRPr="00C730B4">
        <w:t>При оценивании знаний по предмету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w:t>
      </w:r>
    </w:p>
    <w:p w14:paraId="42CA2257" w14:textId="77777777" w:rsidR="00880623" w:rsidRPr="00C730B4" w:rsidRDefault="00880623" w:rsidP="00D62867">
      <w:pPr>
        <w:pStyle w:val="a3"/>
        <w:spacing w:after="8"/>
        <w:ind w:left="0" w:right="-1" w:firstLine="567"/>
      </w:pPr>
      <w:r w:rsidRPr="00C730B4">
        <w:t>С целью проверки знаний используются следующие методы: опрос, проверочные беседы (без вызова из строя), тестирование.</w:t>
      </w:r>
    </w:p>
    <w:p w14:paraId="5F942DB5" w14:textId="77777777" w:rsidR="00902026" w:rsidRPr="00C730B4" w:rsidRDefault="00902026" w:rsidP="00CD7E30">
      <w:pPr>
        <w:pStyle w:val="a3"/>
        <w:spacing w:after="8"/>
        <w:ind w:left="0" w:right="-1"/>
      </w:pPr>
    </w:p>
    <w:tbl>
      <w:tblPr>
        <w:tblStyle w:val="TableNormal"/>
        <w:tblW w:w="0" w:type="auto"/>
        <w:tblInd w:w="8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9"/>
        <w:gridCol w:w="2268"/>
        <w:gridCol w:w="2268"/>
        <w:gridCol w:w="2268"/>
      </w:tblGrid>
      <w:tr w:rsidR="00F43079" w:rsidRPr="00C730B4" w14:paraId="26796FB9" w14:textId="77777777" w:rsidTr="00551529">
        <w:trPr>
          <w:trHeight w:val="378"/>
        </w:trPr>
        <w:tc>
          <w:tcPr>
            <w:tcW w:w="2269" w:type="dxa"/>
          </w:tcPr>
          <w:p w14:paraId="08576CF0" w14:textId="77777777" w:rsidR="00880623" w:rsidRPr="00C730B4" w:rsidRDefault="00880623" w:rsidP="00CD7E30">
            <w:pPr>
              <w:pStyle w:val="TableParagraph"/>
              <w:spacing w:before="44"/>
              <w:ind w:left="0" w:right="-1"/>
              <w:rPr>
                <w:sz w:val="24"/>
                <w:szCs w:val="24"/>
              </w:rPr>
            </w:pPr>
            <w:r w:rsidRPr="00C730B4">
              <w:rPr>
                <w:sz w:val="24"/>
                <w:szCs w:val="24"/>
              </w:rPr>
              <w:t>Оценка 5</w:t>
            </w:r>
          </w:p>
        </w:tc>
        <w:tc>
          <w:tcPr>
            <w:tcW w:w="2268" w:type="dxa"/>
          </w:tcPr>
          <w:p w14:paraId="1CFADBE0" w14:textId="77777777" w:rsidR="00880623" w:rsidRPr="00C730B4" w:rsidRDefault="00880623" w:rsidP="00CD7E30">
            <w:pPr>
              <w:pStyle w:val="TableParagraph"/>
              <w:spacing w:before="44"/>
              <w:ind w:left="0" w:right="-1"/>
              <w:rPr>
                <w:sz w:val="24"/>
                <w:szCs w:val="24"/>
              </w:rPr>
            </w:pPr>
            <w:r w:rsidRPr="00C730B4">
              <w:rPr>
                <w:sz w:val="24"/>
                <w:szCs w:val="24"/>
              </w:rPr>
              <w:t>Оценка 4</w:t>
            </w:r>
          </w:p>
        </w:tc>
        <w:tc>
          <w:tcPr>
            <w:tcW w:w="2268" w:type="dxa"/>
          </w:tcPr>
          <w:p w14:paraId="5ED1EC0D" w14:textId="77777777" w:rsidR="00880623" w:rsidRPr="00C730B4" w:rsidRDefault="00880623" w:rsidP="00CD7E30">
            <w:pPr>
              <w:pStyle w:val="TableParagraph"/>
              <w:spacing w:before="44"/>
              <w:ind w:left="0" w:right="-1"/>
              <w:rPr>
                <w:sz w:val="24"/>
                <w:szCs w:val="24"/>
              </w:rPr>
            </w:pPr>
            <w:r w:rsidRPr="00C730B4">
              <w:rPr>
                <w:sz w:val="24"/>
                <w:szCs w:val="24"/>
              </w:rPr>
              <w:t>Оценка 3</w:t>
            </w:r>
          </w:p>
        </w:tc>
        <w:tc>
          <w:tcPr>
            <w:tcW w:w="2268" w:type="dxa"/>
          </w:tcPr>
          <w:p w14:paraId="36599A19" w14:textId="77777777" w:rsidR="00880623" w:rsidRPr="00C730B4" w:rsidRDefault="00880623" w:rsidP="00CD7E30">
            <w:pPr>
              <w:pStyle w:val="TableParagraph"/>
              <w:spacing w:before="44"/>
              <w:ind w:left="0" w:right="-1"/>
              <w:rPr>
                <w:sz w:val="24"/>
                <w:szCs w:val="24"/>
              </w:rPr>
            </w:pPr>
            <w:r w:rsidRPr="00C730B4">
              <w:rPr>
                <w:sz w:val="24"/>
                <w:szCs w:val="24"/>
              </w:rPr>
              <w:t>Оценка 2</w:t>
            </w:r>
          </w:p>
        </w:tc>
      </w:tr>
      <w:tr w:rsidR="00F43079" w:rsidRPr="00C730B4" w14:paraId="64C0E14C" w14:textId="77777777" w:rsidTr="00551529">
        <w:trPr>
          <w:trHeight w:val="2762"/>
        </w:trPr>
        <w:tc>
          <w:tcPr>
            <w:tcW w:w="2269" w:type="dxa"/>
          </w:tcPr>
          <w:p w14:paraId="1BBFE05B" w14:textId="77777777" w:rsidR="00880623" w:rsidRPr="00C730B4" w:rsidRDefault="00880623" w:rsidP="00CD7E30">
            <w:pPr>
              <w:pStyle w:val="TableParagraph"/>
              <w:tabs>
                <w:tab w:val="left" w:pos="1186"/>
                <w:tab w:val="left" w:pos="1902"/>
              </w:tabs>
              <w:ind w:left="0" w:right="-1"/>
              <w:rPr>
                <w:sz w:val="24"/>
                <w:szCs w:val="24"/>
                <w:lang w:val="ru-RU"/>
              </w:rPr>
            </w:pPr>
            <w:r w:rsidRPr="00C730B4">
              <w:rPr>
                <w:sz w:val="24"/>
                <w:szCs w:val="24"/>
                <w:lang w:val="ru-RU"/>
              </w:rPr>
              <w:t>За ответ, в котором учащийся демонстрирует глубокое понимание сущности материала; логично</w:t>
            </w:r>
            <w:r w:rsidRPr="00C730B4">
              <w:rPr>
                <w:sz w:val="24"/>
                <w:szCs w:val="24"/>
                <w:lang w:val="ru-RU"/>
              </w:rPr>
              <w:tab/>
            </w:r>
            <w:r w:rsidRPr="00C730B4">
              <w:rPr>
                <w:sz w:val="24"/>
                <w:szCs w:val="24"/>
                <w:lang w:val="ru-RU"/>
              </w:rPr>
              <w:tab/>
            </w:r>
            <w:r w:rsidRPr="00C730B4">
              <w:rPr>
                <w:spacing w:val="-6"/>
                <w:sz w:val="24"/>
                <w:szCs w:val="24"/>
                <w:lang w:val="ru-RU"/>
              </w:rPr>
              <w:t xml:space="preserve">его </w:t>
            </w:r>
            <w:r w:rsidRPr="00C730B4">
              <w:rPr>
                <w:sz w:val="24"/>
                <w:szCs w:val="24"/>
                <w:lang w:val="ru-RU"/>
              </w:rPr>
              <w:t>излагает,</w:t>
            </w:r>
            <w:r w:rsidRPr="00C730B4">
              <w:rPr>
                <w:sz w:val="24"/>
                <w:szCs w:val="24"/>
                <w:lang w:val="ru-RU"/>
              </w:rPr>
              <w:tab/>
              <w:t>используя в</w:t>
            </w:r>
            <w:r w:rsidRPr="00C730B4">
              <w:rPr>
                <w:spacing w:val="-2"/>
                <w:sz w:val="24"/>
                <w:szCs w:val="24"/>
                <w:lang w:val="ru-RU"/>
              </w:rPr>
              <w:t xml:space="preserve"> </w:t>
            </w:r>
            <w:r w:rsidRPr="00C730B4">
              <w:rPr>
                <w:sz w:val="24"/>
                <w:szCs w:val="24"/>
                <w:lang w:val="ru-RU"/>
              </w:rPr>
              <w:t>деятельности</w:t>
            </w:r>
          </w:p>
        </w:tc>
        <w:tc>
          <w:tcPr>
            <w:tcW w:w="2268" w:type="dxa"/>
          </w:tcPr>
          <w:p w14:paraId="2B0EB5DD" w14:textId="77777777" w:rsidR="00880623" w:rsidRPr="00C730B4" w:rsidRDefault="00880623" w:rsidP="00CD7E30">
            <w:pPr>
              <w:pStyle w:val="TableParagraph"/>
              <w:tabs>
                <w:tab w:val="left" w:pos="409"/>
                <w:tab w:val="left" w:pos="1054"/>
                <w:tab w:val="left" w:pos="2097"/>
              </w:tabs>
              <w:ind w:left="0" w:right="-1"/>
              <w:rPr>
                <w:sz w:val="24"/>
                <w:szCs w:val="24"/>
                <w:lang w:val="ru-RU"/>
              </w:rPr>
            </w:pPr>
            <w:r w:rsidRPr="00C730B4">
              <w:rPr>
                <w:sz w:val="24"/>
                <w:szCs w:val="24"/>
                <w:lang w:val="ru-RU"/>
              </w:rPr>
              <w:t>За тот же ответ, если в</w:t>
            </w:r>
            <w:r w:rsidRPr="00C730B4">
              <w:rPr>
                <w:sz w:val="24"/>
                <w:szCs w:val="24"/>
                <w:lang w:val="ru-RU"/>
              </w:rPr>
              <w:tab/>
              <w:t>нем</w:t>
            </w:r>
            <w:r w:rsidRPr="00C730B4">
              <w:rPr>
                <w:sz w:val="24"/>
                <w:szCs w:val="24"/>
                <w:lang w:val="ru-RU"/>
              </w:rPr>
              <w:tab/>
            </w:r>
            <w:r w:rsidRPr="00C730B4">
              <w:rPr>
                <w:spacing w:val="-3"/>
                <w:sz w:val="24"/>
                <w:szCs w:val="24"/>
                <w:lang w:val="ru-RU"/>
              </w:rPr>
              <w:t xml:space="preserve">содержатся </w:t>
            </w:r>
            <w:r w:rsidRPr="00C730B4">
              <w:rPr>
                <w:sz w:val="24"/>
                <w:szCs w:val="24"/>
                <w:lang w:val="ru-RU"/>
              </w:rPr>
              <w:t>небольшие неточности</w:t>
            </w:r>
            <w:r w:rsidRPr="00C730B4">
              <w:rPr>
                <w:sz w:val="24"/>
                <w:szCs w:val="24"/>
                <w:lang w:val="ru-RU"/>
              </w:rPr>
              <w:tab/>
            </w:r>
            <w:r w:rsidRPr="00C730B4">
              <w:rPr>
                <w:spacing w:val="-17"/>
                <w:sz w:val="24"/>
                <w:szCs w:val="24"/>
                <w:lang w:val="ru-RU"/>
              </w:rPr>
              <w:t xml:space="preserve">и </w:t>
            </w:r>
            <w:r w:rsidRPr="00C730B4">
              <w:rPr>
                <w:sz w:val="24"/>
                <w:szCs w:val="24"/>
                <w:lang w:val="ru-RU"/>
              </w:rPr>
              <w:t>незначительные ошибки</w:t>
            </w:r>
          </w:p>
        </w:tc>
        <w:tc>
          <w:tcPr>
            <w:tcW w:w="2268" w:type="dxa"/>
          </w:tcPr>
          <w:p w14:paraId="6E63989A" w14:textId="77777777" w:rsidR="00880623" w:rsidRPr="00C730B4" w:rsidRDefault="00880623" w:rsidP="00CD7E30">
            <w:pPr>
              <w:pStyle w:val="TableParagraph"/>
              <w:tabs>
                <w:tab w:val="left" w:pos="1116"/>
                <w:tab w:val="left" w:pos="1320"/>
                <w:tab w:val="left" w:pos="2097"/>
              </w:tabs>
              <w:ind w:left="0" w:right="-1"/>
              <w:rPr>
                <w:sz w:val="24"/>
                <w:szCs w:val="24"/>
                <w:lang w:val="ru-RU"/>
              </w:rPr>
            </w:pPr>
            <w:r w:rsidRPr="00C730B4">
              <w:rPr>
                <w:sz w:val="24"/>
                <w:szCs w:val="24"/>
                <w:lang w:val="ru-RU"/>
              </w:rPr>
              <w:t>За ответ, в котором отсутствует логическая последовательность, имеются пробелы в знании</w:t>
            </w:r>
            <w:r w:rsidRPr="00C730B4">
              <w:rPr>
                <w:sz w:val="24"/>
                <w:szCs w:val="24"/>
                <w:lang w:val="ru-RU"/>
              </w:rPr>
              <w:tab/>
            </w:r>
            <w:r w:rsidRPr="00C730B4">
              <w:rPr>
                <w:spacing w:val="-3"/>
                <w:sz w:val="24"/>
                <w:szCs w:val="24"/>
                <w:lang w:val="ru-RU"/>
              </w:rPr>
              <w:t xml:space="preserve">материала, </w:t>
            </w:r>
            <w:r w:rsidRPr="00C730B4">
              <w:rPr>
                <w:sz w:val="24"/>
                <w:szCs w:val="24"/>
                <w:lang w:val="ru-RU"/>
              </w:rPr>
              <w:t>нет</w:t>
            </w:r>
            <w:r w:rsidRPr="00C730B4">
              <w:rPr>
                <w:sz w:val="24"/>
                <w:szCs w:val="24"/>
                <w:lang w:val="ru-RU"/>
              </w:rPr>
              <w:tab/>
            </w:r>
            <w:r w:rsidRPr="00C730B4">
              <w:rPr>
                <w:sz w:val="24"/>
                <w:szCs w:val="24"/>
                <w:lang w:val="ru-RU"/>
              </w:rPr>
              <w:tab/>
            </w:r>
            <w:r w:rsidRPr="00C730B4">
              <w:rPr>
                <w:spacing w:val="-3"/>
                <w:sz w:val="24"/>
                <w:szCs w:val="24"/>
                <w:lang w:val="ru-RU"/>
              </w:rPr>
              <w:t xml:space="preserve">должной </w:t>
            </w:r>
            <w:r w:rsidRPr="00C730B4">
              <w:rPr>
                <w:sz w:val="24"/>
                <w:szCs w:val="24"/>
                <w:lang w:val="ru-RU"/>
              </w:rPr>
              <w:t>аргументации</w:t>
            </w:r>
            <w:r w:rsidRPr="00C730B4">
              <w:rPr>
                <w:sz w:val="24"/>
                <w:szCs w:val="24"/>
                <w:lang w:val="ru-RU"/>
              </w:rPr>
              <w:tab/>
            </w:r>
            <w:r w:rsidRPr="00C730B4">
              <w:rPr>
                <w:spacing w:val="-15"/>
                <w:sz w:val="24"/>
                <w:szCs w:val="24"/>
                <w:lang w:val="ru-RU"/>
              </w:rPr>
              <w:t xml:space="preserve">и </w:t>
            </w:r>
            <w:r w:rsidRPr="00C730B4">
              <w:rPr>
                <w:sz w:val="24"/>
                <w:szCs w:val="24"/>
                <w:lang w:val="ru-RU"/>
              </w:rPr>
              <w:t>умения</w:t>
            </w:r>
            <w:r w:rsidRPr="00C730B4">
              <w:rPr>
                <w:spacing w:val="16"/>
                <w:sz w:val="24"/>
                <w:szCs w:val="24"/>
                <w:lang w:val="ru-RU"/>
              </w:rPr>
              <w:t xml:space="preserve"> </w:t>
            </w:r>
            <w:r w:rsidRPr="00C730B4">
              <w:rPr>
                <w:sz w:val="24"/>
                <w:szCs w:val="24"/>
                <w:lang w:val="ru-RU"/>
              </w:rPr>
              <w:t>использовать</w:t>
            </w:r>
          </w:p>
          <w:p w14:paraId="7DE24A6C" w14:textId="77777777" w:rsidR="00880623" w:rsidRPr="00C730B4" w:rsidRDefault="00880623" w:rsidP="00CD7E30">
            <w:pPr>
              <w:pStyle w:val="TableParagraph"/>
              <w:spacing w:line="269" w:lineRule="exact"/>
              <w:ind w:left="0" w:right="-1"/>
              <w:rPr>
                <w:sz w:val="24"/>
                <w:szCs w:val="24"/>
              </w:rPr>
            </w:pPr>
            <w:r w:rsidRPr="00C730B4">
              <w:rPr>
                <w:sz w:val="24"/>
                <w:szCs w:val="24"/>
              </w:rPr>
              <w:t>знания на практике</w:t>
            </w:r>
          </w:p>
        </w:tc>
        <w:tc>
          <w:tcPr>
            <w:tcW w:w="2268" w:type="dxa"/>
          </w:tcPr>
          <w:p w14:paraId="6D4E0273" w14:textId="77777777" w:rsidR="00880623" w:rsidRPr="00C730B4" w:rsidRDefault="00880623" w:rsidP="00CD7E30">
            <w:pPr>
              <w:pStyle w:val="TableParagraph"/>
              <w:ind w:left="0" w:right="-1"/>
              <w:jc w:val="both"/>
              <w:rPr>
                <w:sz w:val="24"/>
                <w:szCs w:val="24"/>
                <w:lang w:val="ru-RU"/>
              </w:rPr>
            </w:pPr>
            <w:r w:rsidRPr="00C730B4">
              <w:rPr>
                <w:sz w:val="24"/>
                <w:szCs w:val="24"/>
                <w:lang w:val="ru-RU"/>
              </w:rPr>
              <w:t>За непонимание и незнание материала программы</w:t>
            </w:r>
          </w:p>
        </w:tc>
      </w:tr>
    </w:tbl>
    <w:p w14:paraId="2CFF6A4E" w14:textId="77777777" w:rsidR="00D62867" w:rsidRPr="00C730B4" w:rsidRDefault="00D62867" w:rsidP="00CD7E30">
      <w:pPr>
        <w:spacing w:line="262" w:lineRule="exact"/>
        <w:ind w:right="-1"/>
        <w:jc w:val="both"/>
        <w:rPr>
          <w:i/>
          <w:sz w:val="24"/>
          <w:szCs w:val="24"/>
        </w:rPr>
      </w:pPr>
    </w:p>
    <w:p w14:paraId="5D9E097A" w14:textId="77777777" w:rsidR="00D62867" w:rsidRPr="00C730B4" w:rsidRDefault="00D62867" w:rsidP="00CD7E30">
      <w:pPr>
        <w:spacing w:line="262" w:lineRule="exact"/>
        <w:ind w:right="-1"/>
        <w:jc w:val="both"/>
        <w:rPr>
          <w:i/>
          <w:sz w:val="24"/>
          <w:szCs w:val="24"/>
        </w:rPr>
      </w:pPr>
    </w:p>
    <w:p w14:paraId="12DE70AE" w14:textId="77777777" w:rsidR="00D62867" w:rsidRPr="00C730B4" w:rsidRDefault="00D62867" w:rsidP="00CD7E30">
      <w:pPr>
        <w:spacing w:line="262" w:lineRule="exact"/>
        <w:ind w:right="-1"/>
        <w:jc w:val="both"/>
        <w:rPr>
          <w:i/>
          <w:sz w:val="24"/>
          <w:szCs w:val="24"/>
        </w:rPr>
      </w:pPr>
    </w:p>
    <w:p w14:paraId="569013A0" w14:textId="77777777" w:rsidR="00880623" w:rsidRPr="00C730B4" w:rsidRDefault="00880623" w:rsidP="00CD7E30">
      <w:pPr>
        <w:spacing w:line="262" w:lineRule="exact"/>
        <w:ind w:right="-1"/>
        <w:jc w:val="both"/>
        <w:rPr>
          <w:i/>
          <w:sz w:val="24"/>
          <w:szCs w:val="24"/>
        </w:rPr>
      </w:pPr>
      <w:r w:rsidRPr="00C730B4">
        <w:rPr>
          <w:i/>
          <w:sz w:val="24"/>
          <w:szCs w:val="24"/>
        </w:rPr>
        <w:t>Техника владения двигательными умениями и навыками</w:t>
      </w:r>
    </w:p>
    <w:p w14:paraId="704DB3FE" w14:textId="77777777" w:rsidR="00880623" w:rsidRPr="00C730B4" w:rsidRDefault="00880623" w:rsidP="00CD7E30">
      <w:pPr>
        <w:pStyle w:val="a3"/>
        <w:spacing w:after="8"/>
        <w:ind w:left="0" w:right="-1"/>
      </w:pPr>
      <w:r w:rsidRPr="00C730B4">
        <w:t xml:space="preserve">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и </w:t>
      </w:r>
      <w:r w:rsidRPr="00C730B4">
        <w:lastRenderedPageBreak/>
        <w:t>комбинированный метод.</w:t>
      </w:r>
    </w:p>
    <w:tbl>
      <w:tblPr>
        <w:tblStyle w:val="TableNormal"/>
        <w:tblW w:w="0" w:type="auto"/>
        <w:tblInd w:w="8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9"/>
        <w:gridCol w:w="2268"/>
        <w:gridCol w:w="2268"/>
        <w:gridCol w:w="2268"/>
      </w:tblGrid>
      <w:tr w:rsidR="00F43079" w:rsidRPr="00C730B4" w14:paraId="59EDDB77" w14:textId="77777777" w:rsidTr="00551529">
        <w:trPr>
          <w:trHeight w:val="373"/>
        </w:trPr>
        <w:tc>
          <w:tcPr>
            <w:tcW w:w="2269" w:type="dxa"/>
          </w:tcPr>
          <w:p w14:paraId="6FFF136D" w14:textId="77777777" w:rsidR="00880623" w:rsidRPr="00C730B4" w:rsidRDefault="00880623" w:rsidP="00CD7E30">
            <w:pPr>
              <w:pStyle w:val="TableParagraph"/>
              <w:spacing w:before="42"/>
              <w:ind w:left="0" w:right="-1"/>
              <w:rPr>
                <w:sz w:val="24"/>
                <w:szCs w:val="24"/>
              </w:rPr>
            </w:pPr>
            <w:r w:rsidRPr="00C730B4">
              <w:rPr>
                <w:sz w:val="24"/>
                <w:szCs w:val="24"/>
              </w:rPr>
              <w:t>Оценка 5</w:t>
            </w:r>
          </w:p>
        </w:tc>
        <w:tc>
          <w:tcPr>
            <w:tcW w:w="2268" w:type="dxa"/>
          </w:tcPr>
          <w:p w14:paraId="27993C0D" w14:textId="77777777" w:rsidR="00880623" w:rsidRPr="00C730B4" w:rsidRDefault="00880623" w:rsidP="00CD7E30">
            <w:pPr>
              <w:pStyle w:val="TableParagraph"/>
              <w:spacing w:before="42"/>
              <w:ind w:left="0" w:right="-1"/>
              <w:rPr>
                <w:sz w:val="24"/>
                <w:szCs w:val="24"/>
              </w:rPr>
            </w:pPr>
            <w:r w:rsidRPr="00C730B4">
              <w:rPr>
                <w:sz w:val="24"/>
                <w:szCs w:val="24"/>
              </w:rPr>
              <w:t>Оценка 4</w:t>
            </w:r>
          </w:p>
        </w:tc>
        <w:tc>
          <w:tcPr>
            <w:tcW w:w="2268" w:type="dxa"/>
          </w:tcPr>
          <w:p w14:paraId="3CA19783" w14:textId="77777777" w:rsidR="00880623" w:rsidRPr="00C730B4" w:rsidRDefault="00880623" w:rsidP="00CD7E30">
            <w:pPr>
              <w:pStyle w:val="TableParagraph"/>
              <w:spacing w:before="42"/>
              <w:ind w:left="0" w:right="-1"/>
              <w:rPr>
                <w:sz w:val="24"/>
                <w:szCs w:val="24"/>
              </w:rPr>
            </w:pPr>
            <w:r w:rsidRPr="00C730B4">
              <w:rPr>
                <w:sz w:val="24"/>
                <w:szCs w:val="24"/>
              </w:rPr>
              <w:t>Оценка 3</w:t>
            </w:r>
          </w:p>
        </w:tc>
        <w:tc>
          <w:tcPr>
            <w:tcW w:w="2268" w:type="dxa"/>
          </w:tcPr>
          <w:p w14:paraId="1E3E5FCC" w14:textId="77777777" w:rsidR="00880623" w:rsidRPr="00C730B4" w:rsidRDefault="00880623" w:rsidP="00CD7E30">
            <w:pPr>
              <w:pStyle w:val="TableParagraph"/>
              <w:spacing w:before="42"/>
              <w:ind w:left="0" w:right="-1"/>
              <w:rPr>
                <w:sz w:val="24"/>
                <w:szCs w:val="24"/>
              </w:rPr>
            </w:pPr>
            <w:r w:rsidRPr="00C730B4">
              <w:rPr>
                <w:sz w:val="24"/>
                <w:szCs w:val="24"/>
              </w:rPr>
              <w:t>Оценка 2</w:t>
            </w:r>
          </w:p>
        </w:tc>
      </w:tr>
      <w:tr w:rsidR="00F43079" w:rsidRPr="00C730B4" w14:paraId="48B2DB2D" w14:textId="77777777" w:rsidTr="00551529">
        <w:trPr>
          <w:trHeight w:val="7728"/>
        </w:trPr>
        <w:tc>
          <w:tcPr>
            <w:tcW w:w="2269" w:type="dxa"/>
          </w:tcPr>
          <w:p w14:paraId="15095394" w14:textId="77777777" w:rsidR="00880623" w:rsidRPr="00C730B4" w:rsidRDefault="00880623" w:rsidP="00CD7E30">
            <w:pPr>
              <w:pStyle w:val="TableParagraph"/>
              <w:tabs>
                <w:tab w:val="left" w:pos="1849"/>
              </w:tabs>
              <w:spacing w:line="268" w:lineRule="exact"/>
              <w:ind w:left="0" w:right="-1"/>
              <w:rPr>
                <w:sz w:val="24"/>
                <w:szCs w:val="24"/>
                <w:lang w:val="ru-RU"/>
              </w:rPr>
            </w:pPr>
            <w:r w:rsidRPr="00C730B4">
              <w:rPr>
                <w:sz w:val="24"/>
                <w:szCs w:val="24"/>
                <w:lang w:val="ru-RU"/>
              </w:rPr>
              <w:t>Движение</w:t>
            </w:r>
            <w:r w:rsidRPr="00C730B4">
              <w:rPr>
                <w:sz w:val="24"/>
                <w:szCs w:val="24"/>
                <w:lang w:val="ru-RU"/>
              </w:rPr>
              <w:tab/>
              <w:t>или</w:t>
            </w:r>
          </w:p>
          <w:p w14:paraId="21D80519" w14:textId="77777777" w:rsidR="00880623" w:rsidRPr="00C730B4" w:rsidRDefault="00880623" w:rsidP="00CD7E30">
            <w:pPr>
              <w:pStyle w:val="TableParagraph"/>
              <w:tabs>
                <w:tab w:val="left" w:pos="1606"/>
                <w:tab w:val="left" w:pos="1779"/>
                <w:tab w:val="left" w:pos="1901"/>
                <w:tab w:val="left" w:pos="2119"/>
              </w:tabs>
              <w:ind w:left="0" w:right="-1"/>
              <w:rPr>
                <w:sz w:val="24"/>
                <w:szCs w:val="24"/>
                <w:lang w:val="ru-RU"/>
              </w:rPr>
            </w:pPr>
            <w:r w:rsidRPr="00C730B4">
              <w:rPr>
                <w:sz w:val="24"/>
                <w:szCs w:val="24"/>
                <w:lang w:val="ru-RU"/>
              </w:rPr>
              <w:t>отдельные</w:t>
            </w:r>
            <w:r w:rsidRPr="00C730B4">
              <w:rPr>
                <w:sz w:val="24"/>
                <w:szCs w:val="24"/>
                <w:lang w:val="ru-RU"/>
              </w:rPr>
              <w:tab/>
            </w:r>
            <w:r w:rsidRPr="00C730B4">
              <w:rPr>
                <w:sz w:val="24"/>
                <w:szCs w:val="24"/>
                <w:lang w:val="ru-RU"/>
              </w:rPr>
              <w:tab/>
            </w:r>
            <w:r w:rsidRPr="00C730B4">
              <w:rPr>
                <w:sz w:val="24"/>
                <w:szCs w:val="24"/>
                <w:lang w:val="ru-RU"/>
              </w:rPr>
              <w:tab/>
            </w:r>
            <w:r w:rsidRPr="00C730B4">
              <w:rPr>
                <w:spacing w:val="-5"/>
                <w:sz w:val="24"/>
                <w:szCs w:val="24"/>
                <w:lang w:val="ru-RU"/>
              </w:rPr>
              <w:t xml:space="preserve">его </w:t>
            </w:r>
            <w:r w:rsidRPr="00C730B4">
              <w:rPr>
                <w:sz w:val="24"/>
                <w:szCs w:val="24"/>
                <w:lang w:val="ru-RU"/>
              </w:rPr>
              <w:t>элементы выполнены правильно,</w:t>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r>
            <w:r w:rsidRPr="00C730B4">
              <w:rPr>
                <w:spacing w:val="-15"/>
                <w:sz w:val="24"/>
                <w:szCs w:val="24"/>
                <w:lang w:val="ru-RU"/>
              </w:rPr>
              <w:t xml:space="preserve">с </w:t>
            </w:r>
            <w:r w:rsidRPr="00C730B4">
              <w:rPr>
                <w:sz w:val="24"/>
                <w:szCs w:val="24"/>
                <w:lang w:val="ru-RU"/>
              </w:rPr>
              <w:t>соблюдением</w:t>
            </w:r>
            <w:r w:rsidRPr="00C730B4">
              <w:rPr>
                <w:sz w:val="24"/>
                <w:szCs w:val="24"/>
                <w:lang w:val="ru-RU"/>
              </w:rPr>
              <w:tab/>
            </w:r>
            <w:r w:rsidRPr="00C730B4">
              <w:rPr>
                <w:sz w:val="24"/>
                <w:szCs w:val="24"/>
                <w:lang w:val="ru-RU"/>
              </w:rPr>
              <w:tab/>
            </w:r>
            <w:r w:rsidRPr="00C730B4">
              <w:rPr>
                <w:spacing w:val="-4"/>
                <w:sz w:val="24"/>
                <w:szCs w:val="24"/>
                <w:lang w:val="ru-RU"/>
              </w:rPr>
              <w:t xml:space="preserve">всех </w:t>
            </w:r>
            <w:r w:rsidRPr="00C730B4">
              <w:rPr>
                <w:sz w:val="24"/>
                <w:szCs w:val="24"/>
                <w:lang w:val="ru-RU"/>
              </w:rPr>
              <w:t>требований,</w:t>
            </w:r>
            <w:r w:rsidRPr="00C730B4">
              <w:rPr>
                <w:sz w:val="24"/>
                <w:szCs w:val="24"/>
                <w:lang w:val="ru-RU"/>
              </w:rPr>
              <w:tab/>
            </w:r>
            <w:r w:rsidRPr="00C730B4">
              <w:rPr>
                <w:sz w:val="24"/>
                <w:szCs w:val="24"/>
                <w:lang w:val="ru-RU"/>
              </w:rPr>
              <w:tab/>
            </w:r>
            <w:r w:rsidRPr="00C730B4">
              <w:rPr>
                <w:sz w:val="24"/>
                <w:szCs w:val="24"/>
                <w:lang w:val="ru-RU"/>
              </w:rPr>
              <w:tab/>
            </w:r>
            <w:r w:rsidRPr="00C730B4">
              <w:rPr>
                <w:spacing w:val="-7"/>
                <w:sz w:val="24"/>
                <w:szCs w:val="24"/>
                <w:lang w:val="ru-RU"/>
              </w:rPr>
              <w:t xml:space="preserve">без </w:t>
            </w:r>
            <w:r w:rsidRPr="00C730B4">
              <w:rPr>
                <w:sz w:val="24"/>
                <w:szCs w:val="24"/>
                <w:lang w:val="ru-RU"/>
              </w:rPr>
              <w:t>ошибок,</w:t>
            </w:r>
            <w:r w:rsidRPr="00C730B4">
              <w:rPr>
                <w:sz w:val="24"/>
                <w:szCs w:val="24"/>
                <w:lang w:val="ru-RU"/>
              </w:rPr>
              <w:tab/>
            </w:r>
            <w:r w:rsidRPr="00C730B4">
              <w:rPr>
                <w:spacing w:val="-4"/>
                <w:sz w:val="24"/>
                <w:szCs w:val="24"/>
                <w:lang w:val="ru-RU"/>
              </w:rPr>
              <w:t>легко,</w:t>
            </w:r>
          </w:p>
          <w:p w14:paraId="774849A0" w14:textId="77777777" w:rsidR="00880623" w:rsidRPr="00C730B4" w:rsidRDefault="00880623" w:rsidP="00CD7E30">
            <w:pPr>
              <w:pStyle w:val="TableParagraph"/>
              <w:tabs>
                <w:tab w:val="left" w:pos="680"/>
                <w:tab w:val="left" w:pos="1009"/>
                <w:tab w:val="left" w:pos="1248"/>
                <w:tab w:val="left" w:pos="1544"/>
                <w:tab w:val="left" w:pos="1577"/>
                <w:tab w:val="left" w:pos="2096"/>
              </w:tabs>
              <w:ind w:left="0" w:right="-1"/>
              <w:rPr>
                <w:sz w:val="24"/>
                <w:szCs w:val="24"/>
                <w:lang w:val="ru-RU"/>
              </w:rPr>
            </w:pPr>
            <w:r w:rsidRPr="00C730B4">
              <w:rPr>
                <w:sz w:val="24"/>
                <w:szCs w:val="24"/>
                <w:lang w:val="ru-RU"/>
              </w:rPr>
              <w:t>свободно,</w:t>
            </w:r>
            <w:r w:rsidRPr="00C730B4">
              <w:rPr>
                <w:sz w:val="24"/>
                <w:szCs w:val="24"/>
                <w:lang w:val="ru-RU"/>
              </w:rPr>
              <w:tab/>
            </w:r>
            <w:r w:rsidRPr="00C730B4">
              <w:rPr>
                <w:sz w:val="24"/>
                <w:szCs w:val="24"/>
                <w:lang w:val="ru-RU"/>
              </w:rPr>
              <w:tab/>
            </w:r>
            <w:r w:rsidRPr="00C730B4">
              <w:rPr>
                <w:sz w:val="24"/>
                <w:szCs w:val="24"/>
                <w:lang w:val="ru-RU"/>
              </w:rPr>
              <w:tab/>
            </w:r>
            <w:r w:rsidRPr="00C730B4">
              <w:rPr>
                <w:spacing w:val="-4"/>
                <w:sz w:val="24"/>
                <w:szCs w:val="24"/>
                <w:lang w:val="ru-RU"/>
              </w:rPr>
              <w:t xml:space="preserve">четко, </w:t>
            </w:r>
            <w:r w:rsidRPr="00C730B4">
              <w:rPr>
                <w:sz w:val="24"/>
                <w:szCs w:val="24"/>
                <w:lang w:val="ru-RU"/>
              </w:rPr>
              <w:t>уверенно, слитно, с отличной осанкой, в надлежащем</w:t>
            </w:r>
            <w:r w:rsidRPr="00C730B4">
              <w:rPr>
                <w:sz w:val="24"/>
                <w:szCs w:val="24"/>
                <w:lang w:val="ru-RU"/>
              </w:rPr>
              <w:tab/>
            </w:r>
            <w:r w:rsidRPr="00C730B4">
              <w:rPr>
                <w:spacing w:val="-3"/>
                <w:sz w:val="24"/>
                <w:szCs w:val="24"/>
                <w:lang w:val="ru-RU"/>
              </w:rPr>
              <w:t xml:space="preserve">ритме; </w:t>
            </w:r>
            <w:r w:rsidRPr="00C730B4">
              <w:rPr>
                <w:sz w:val="24"/>
                <w:szCs w:val="24"/>
                <w:lang w:val="ru-RU"/>
              </w:rPr>
              <w:t>ученик</w:t>
            </w:r>
            <w:r w:rsidRPr="00C730B4">
              <w:rPr>
                <w:sz w:val="24"/>
                <w:szCs w:val="24"/>
                <w:lang w:val="ru-RU"/>
              </w:rPr>
              <w:tab/>
            </w:r>
            <w:r w:rsidRPr="00C730B4">
              <w:rPr>
                <w:sz w:val="24"/>
                <w:szCs w:val="24"/>
                <w:lang w:val="ru-RU"/>
              </w:rPr>
              <w:tab/>
            </w:r>
            <w:r w:rsidRPr="00C730B4">
              <w:rPr>
                <w:spacing w:val="-3"/>
                <w:sz w:val="24"/>
                <w:szCs w:val="24"/>
                <w:lang w:val="ru-RU"/>
              </w:rPr>
              <w:t xml:space="preserve">понимает </w:t>
            </w:r>
            <w:r w:rsidRPr="00C730B4">
              <w:rPr>
                <w:sz w:val="24"/>
                <w:szCs w:val="24"/>
                <w:lang w:val="ru-RU"/>
              </w:rPr>
              <w:t>сущность движения, его</w:t>
            </w:r>
            <w:r w:rsidRPr="00C730B4">
              <w:rPr>
                <w:sz w:val="24"/>
                <w:szCs w:val="24"/>
                <w:lang w:val="ru-RU"/>
              </w:rPr>
              <w:tab/>
            </w:r>
            <w:r w:rsidRPr="00C730B4">
              <w:rPr>
                <w:sz w:val="24"/>
                <w:szCs w:val="24"/>
                <w:lang w:val="ru-RU"/>
              </w:rPr>
              <w:tab/>
              <w:t xml:space="preserve">назначение, может разобраться </w:t>
            </w:r>
            <w:r w:rsidRPr="00C730B4">
              <w:rPr>
                <w:spacing w:val="-11"/>
                <w:sz w:val="24"/>
                <w:szCs w:val="24"/>
                <w:lang w:val="ru-RU"/>
              </w:rPr>
              <w:t xml:space="preserve">в </w:t>
            </w:r>
            <w:r w:rsidRPr="00C730B4">
              <w:rPr>
                <w:sz w:val="24"/>
                <w:szCs w:val="24"/>
                <w:lang w:val="ru-RU"/>
              </w:rPr>
              <w:t xml:space="preserve">движении, объяснить, как </w:t>
            </w:r>
            <w:r w:rsidRPr="00C730B4">
              <w:rPr>
                <w:spacing w:val="-4"/>
                <w:sz w:val="24"/>
                <w:szCs w:val="24"/>
                <w:lang w:val="ru-RU"/>
              </w:rPr>
              <w:t xml:space="preserve">оно </w:t>
            </w:r>
            <w:r w:rsidRPr="00C730B4">
              <w:rPr>
                <w:sz w:val="24"/>
                <w:szCs w:val="24"/>
                <w:lang w:val="ru-RU"/>
              </w:rPr>
              <w:t>выполняется,</w:t>
            </w:r>
            <w:r w:rsidRPr="00C730B4">
              <w:rPr>
                <w:sz w:val="24"/>
                <w:szCs w:val="24"/>
                <w:lang w:val="ru-RU"/>
              </w:rPr>
              <w:tab/>
            </w:r>
            <w:r w:rsidRPr="00C730B4">
              <w:rPr>
                <w:sz w:val="24"/>
                <w:szCs w:val="24"/>
                <w:lang w:val="ru-RU"/>
              </w:rPr>
              <w:tab/>
            </w:r>
            <w:r w:rsidRPr="00C730B4">
              <w:rPr>
                <w:sz w:val="24"/>
                <w:szCs w:val="24"/>
                <w:lang w:val="ru-RU"/>
              </w:rPr>
              <w:tab/>
            </w:r>
            <w:r w:rsidRPr="00C730B4">
              <w:rPr>
                <w:spacing w:val="-15"/>
                <w:sz w:val="24"/>
                <w:szCs w:val="24"/>
                <w:lang w:val="ru-RU"/>
              </w:rPr>
              <w:t xml:space="preserve">и </w:t>
            </w:r>
            <w:r w:rsidRPr="00C730B4">
              <w:rPr>
                <w:sz w:val="24"/>
                <w:szCs w:val="24"/>
                <w:lang w:val="ru-RU"/>
              </w:rPr>
              <w:t>продемонстрировать в</w:t>
            </w:r>
            <w:r w:rsidRPr="00C730B4">
              <w:rPr>
                <w:sz w:val="24"/>
                <w:szCs w:val="24"/>
                <w:lang w:val="ru-RU"/>
              </w:rPr>
              <w:tab/>
            </w:r>
            <w:r w:rsidRPr="00C730B4">
              <w:rPr>
                <w:spacing w:val="-1"/>
                <w:sz w:val="24"/>
                <w:szCs w:val="24"/>
                <w:lang w:val="ru-RU"/>
              </w:rPr>
              <w:t xml:space="preserve">нестандартных </w:t>
            </w:r>
            <w:r w:rsidRPr="00C730B4">
              <w:rPr>
                <w:sz w:val="24"/>
                <w:szCs w:val="24"/>
                <w:lang w:val="ru-RU"/>
              </w:rPr>
              <w:t>условиях;</w:t>
            </w:r>
            <w:r w:rsidRPr="00C730B4">
              <w:rPr>
                <w:sz w:val="24"/>
                <w:szCs w:val="24"/>
                <w:lang w:val="ru-RU"/>
              </w:rPr>
              <w:tab/>
            </w:r>
            <w:r w:rsidRPr="00C730B4">
              <w:rPr>
                <w:sz w:val="24"/>
                <w:szCs w:val="24"/>
                <w:lang w:val="ru-RU"/>
              </w:rPr>
              <w:tab/>
            </w:r>
            <w:r w:rsidRPr="00C730B4">
              <w:rPr>
                <w:sz w:val="24"/>
                <w:szCs w:val="24"/>
                <w:lang w:val="ru-RU"/>
              </w:rPr>
              <w:tab/>
            </w:r>
            <w:r w:rsidRPr="00C730B4">
              <w:rPr>
                <w:spacing w:val="-4"/>
                <w:sz w:val="24"/>
                <w:szCs w:val="24"/>
                <w:lang w:val="ru-RU"/>
              </w:rPr>
              <w:t>может</w:t>
            </w:r>
          </w:p>
          <w:p w14:paraId="2B3D6C26" w14:textId="77777777" w:rsidR="00880623" w:rsidRPr="00C730B4" w:rsidRDefault="00880623" w:rsidP="00CD7E30">
            <w:pPr>
              <w:pStyle w:val="TableParagraph"/>
              <w:tabs>
                <w:tab w:val="left" w:pos="2098"/>
              </w:tabs>
              <w:spacing w:before="1" w:line="270" w:lineRule="atLeast"/>
              <w:ind w:left="0" w:right="-1"/>
              <w:jc w:val="both"/>
              <w:rPr>
                <w:sz w:val="24"/>
                <w:szCs w:val="24"/>
                <w:lang w:val="ru-RU"/>
              </w:rPr>
            </w:pPr>
            <w:r w:rsidRPr="00C730B4">
              <w:rPr>
                <w:sz w:val="24"/>
                <w:szCs w:val="24"/>
                <w:lang w:val="ru-RU"/>
              </w:rPr>
              <w:t>определить</w:t>
            </w:r>
            <w:r w:rsidRPr="00C730B4">
              <w:rPr>
                <w:sz w:val="24"/>
                <w:szCs w:val="24"/>
                <w:lang w:val="ru-RU"/>
              </w:rPr>
              <w:tab/>
            </w:r>
            <w:r w:rsidRPr="00C730B4">
              <w:rPr>
                <w:spacing w:val="-17"/>
                <w:sz w:val="24"/>
                <w:szCs w:val="24"/>
                <w:lang w:val="ru-RU"/>
              </w:rPr>
              <w:t xml:space="preserve">и </w:t>
            </w:r>
            <w:r w:rsidRPr="00C730B4">
              <w:rPr>
                <w:sz w:val="24"/>
                <w:szCs w:val="24"/>
                <w:lang w:val="ru-RU"/>
              </w:rPr>
              <w:t xml:space="preserve">исправить ошибки, допущенные другим учеником; уверенно выполняет </w:t>
            </w:r>
            <w:r w:rsidRPr="00C730B4">
              <w:rPr>
                <w:spacing w:val="-3"/>
                <w:sz w:val="24"/>
                <w:szCs w:val="24"/>
                <w:lang w:val="ru-RU"/>
              </w:rPr>
              <w:t xml:space="preserve">учебный </w:t>
            </w:r>
            <w:r w:rsidRPr="00C730B4">
              <w:rPr>
                <w:sz w:val="24"/>
                <w:szCs w:val="24"/>
                <w:lang w:val="ru-RU"/>
              </w:rPr>
              <w:t>норматив</w:t>
            </w:r>
          </w:p>
        </w:tc>
        <w:tc>
          <w:tcPr>
            <w:tcW w:w="2268" w:type="dxa"/>
          </w:tcPr>
          <w:p w14:paraId="6E6AAC5E" w14:textId="77777777" w:rsidR="00880623" w:rsidRPr="00C730B4" w:rsidRDefault="00880623" w:rsidP="00CD7E30">
            <w:pPr>
              <w:pStyle w:val="TableParagraph"/>
              <w:tabs>
                <w:tab w:val="left" w:pos="1748"/>
              </w:tabs>
              <w:ind w:left="0" w:right="-1"/>
              <w:jc w:val="both"/>
              <w:rPr>
                <w:sz w:val="24"/>
                <w:szCs w:val="24"/>
                <w:lang w:val="ru-RU"/>
              </w:rPr>
            </w:pPr>
            <w:r w:rsidRPr="00C730B4">
              <w:rPr>
                <w:sz w:val="24"/>
                <w:szCs w:val="24"/>
                <w:lang w:val="ru-RU"/>
              </w:rPr>
              <w:t xml:space="preserve">При </w:t>
            </w:r>
            <w:r w:rsidRPr="00C730B4">
              <w:rPr>
                <w:spacing w:val="-3"/>
                <w:sz w:val="24"/>
                <w:szCs w:val="24"/>
                <w:lang w:val="ru-RU"/>
              </w:rPr>
              <w:t xml:space="preserve">выполнении </w:t>
            </w:r>
            <w:r w:rsidRPr="00C730B4">
              <w:rPr>
                <w:sz w:val="24"/>
                <w:szCs w:val="24"/>
                <w:lang w:val="ru-RU"/>
              </w:rPr>
              <w:t xml:space="preserve">ученик действует так же, как и </w:t>
            </w:r>
            <w:r w:rsidRPr="00C730B4">
              <w:rPr>
                <w:spacing w:val="-13"/>
                <w:sz w:val="24"/>
                <w:szCs w:val="24"/>
                <w:lang w:val="ru-RU"/>
              </w:rPr>
              <w:t xml:space="preserve">в </w:t>
            </w:r>
            <w:r w:rsidRPr="00C730B4">
              <w:rPr>
                <w:sz w:val="24"/>
                <w:szCs w:val="24"/>
                <w:lang w:val="ru-RU"/>
              </w:rPr>
              <w:t xml:space="preserve">предыдущем случае, но допустил  </w:t>
            </w:r>
            <w:r w:rsidRPr="00C730B4">
              <w:rPr>
                <w:spacing w:val="-6"/>
                <w:sz w:val="24"/>
                <w:szCs w:val="24"/>
                <w:lang w:val="ru-RU"/>
              </w:rPr>
              <w:t xml:space="preserve">не </w:t>
            </w:r>
            <w:r w:rsidRPr="00C730B4">
              <w:rPr>
                <w:sz w:val="24"/>
                <w:szCs w:val="24"/>
                <w:lang w:val="ru-RU"/>
              </w:rPr>
              <w:t>более</w:t>
            </w:r>
            <w:r w:rsidRPr="00C730B4">
              <w:rPr>
                <w:sz w:val="24"/>
                <w:szCs w:val="24"/>
                <w:lang w:val="ru-RU"/>
              </w:rPr>
              <w:tab/>
            </w:r>
            <w:r w:rsidRPr="00C730B4">
              <w:rPr>
                <w:spacing w:val="-4"/>
                <w:sz w:val="24"/>
                <w:szCs w:val="24"/>
                <w:lang w:val="ru-RU"/>
              </w:rPr>
              <w:t>двух</w:t>
            </w:r>
          </w:p>
          <w:p w14:paraId="0D6385B1" w14:textId="77777777" w:rsidR="00880623" w:rsidRPr="00C730B4" w:rsidRDefault="00880623" w:rsidP="00CD7E30">
            <w:pPr>
              <w:pStyle w:val="TableParagraph"/>
              <w:ind w:left="0" w:right="-1"/>
              <w:rPr>
                <w:sz w:val="24"/>
                <w:szCs w:val="24"/>
              </w:rPr>
            </w:pPr>
            <w:r w:rsidRPr="00C730B4">
              <w:rPr>
                <w:sz w:val="24"/>
                <w:szCs w:val="24"/>
              </w:rPr>
              <w:t>незначительных ошибок</w:t>
            </w:r>
          </w:p>
        </w:tc>
        <w:tc>
          <w:tcPr>
            <w:tcW w:w="2268" w:type="dxa"/>
          </w:tcPr>
          <w:p w14:paraId="3E0C8E60" w14:textId="77777777" w:rsidR="00880623" w:rsidRPr="00C730B4" w:rsidRDefault="00880623" w:rsidP="00CD7E30">
            <w:pPr>
              <w:pStyle w:val="TableParagraph"/>
              <w:tabs>
                <w:tab w:val="left" w:pos="1977"/>
              </w:tabs>
              <w:ind w:left="0" w:right="-1"/>
              <w:rPr>
                <w:sz w:val="24"/>
                <w:szCs w:val="24"/>
                <w:lang w:val="ru-RU"/>
              </w:rPr>
            </w:pPr>
            <w:r w:rsidRPr="00C730B4">
              <w:rPr>
                <w:sz w:val="24"/>
                <w:szCs w:val="24"/>
                <w:lang w:val="ru-RU"/>
              </w:rPr>
              <w:t>Двигательное действие в основном выполнено правильно,</w:t>
            </w:r>
            <w:r w:rsidRPr="00C730B4">
              <w:rPr>
                <w:sz w:val="24"/>
                <w:szCs w:val="24"/>
                <w:lang w:val="ru-RU"/>
              </w:rPr>
              <w:tab/>
            </w:r>
            <w:r w:rsidRPr="00C730B4">
              <w:rPr>
                <w:spacing w:val="-8"/>
                <w:sz w:val="24"/>
                <w:szCs w:val="24"/>
                <w:lang w:val="ru-RU"/>
              </w:rPr>
              <w:t>но</w:t>
            </w:r>
          </w:p>
          <w:p w14:paraId="02BEBFC3" w14:textId="77777777" w:rsidR="00880623" w:rsidRPr="00C730B4" w:rsidRDefault="00880623" w:rsidP="00CD7E30">
            <w:pPr>
              <w:pStyle w:val="TableParagraph"/>
              <w:tabs>
                <w:tab w:val="left" w:pos="1745"/>
              </w:tabs>
              <w:ind w:left="0" w:right="-1"/>
              <w:rPr>
                <w:sz w:val="24"/>
                <w:szCs w:val="24"/>
                <w:lang w:val="ru-RU"/>
              </w:rPr>
            </w:pPr>
            <w:r w:rsidRPr="00C730B4">
              <w:rPr>
                <w:sz w:val="24"/>
                <w:szCs w:val="24"/>
                <w:lang w:val="ru-RU"/>
              </w:rPr>
              <w:t>допущена</w:t>
            </w:r>
            <w:r w:rsidRPr="00C730B4">
              <w:rPr>
                <w:sz w:val="24"/>
                <w:szCs w:val="24"/>
                <w:lang w:val="ru-RU"/>
              </w:rPr>
              <w:tab/>
              <w:t>одна</w:t>
            </w:r>
          </w:p>
          <w:p w14:paraId="6ACF48DF" w14:textId="77777777" w:rsidR="00880623" w:rsidRPr="00C730B4" w:rsidRDefault="00880623" w:rsidP="00CD7E30">
            <w:pPr>
              <w:pStyle w:val="TableParagraph"/>
              <w:tabs>
                <w:tab w:val="left" w:pos="1846"/>
              </w:tabs>
              <w:ind w:left="0" w:right="-1"/>
              <w:rPr>
                <w:sz w:val="24"/>
                <w:szCs w:val="24"/>
                <w:lang w:val="ru-RU"/>
              </w:rPr>
            </w:pPr>
            <w:r w:rsidRPr="00C730B4">
              <w:rPr>
                <w:sz w:val="24"/>
                <w:szCs w:val="24"/>
                <w:lang w:val="ru-RU"/>
              </w:rPr>
              <w:t>грубая</w:t>
            </w:r>
            <w:r w:rsidRPr="00C730B4">
              <w:rPr>
                <w:sz w:val="24"/>
                <w:szCs w:val="24"/>
                <w:lang w:val="ru-RU"/>
              </w:rPr>
              <w:tab/>
              <w:t>или</w:t>
            </w:r>
          </w:p>
          <w:p w14:paraId="2D2B7339" w14:textId="77777777" w:rsidR="00880623" w:rsidRPr="00C730B4" w:rsidRDefault="00880623" w:rsidP="00CD7E30">
            <w:pPr>
              <w:pStyle w:val="TableParagraph"/>
              <w:tabs>
                <w:tab w:val="left" w:pos="946"/>
                <w:tab w:val="left" w:pos="1483"/>
              </w:tabs>
              <w:ind w:left="0" w:right="-1"/>
              <w:rPr>
                <w:sz w:val="24"/>
                <w:szCs w:val="24"/>
                <w:lang w:val="ru-RU"/>
              </w:rPr>
            </w:pPr>
            <w:r w:rsidRPr="00C730B4">
              <w:rPr>
                <w:sz w:val="24"/>
                <w:szCs w:val="24"/>
                <w:lang w:val="ru-RU"/>
              </w:rPr>
              <w:t>несколько</w:t>
            </w:r>
            <w:r w:rsidRPr="00C730B4">
              <w:rPr>
                <w:sz w:val="24"/>
                <w:szCs w:val="24"/>
                <w:lang w:val="ru-RU"/>
              </w:rPr>
              <w:tab/>
            </w:r>
            <w:r w:rsidRPr="00C730B4">
              <w:rPr>
                <w:spacing w:val="-4"/>
                <w:sz w:val="24"/>
                <w:szCs w:val="24"/>
                <w:lang w:val="ru-RU"/>
              </w:rPr>
              <w:t xml:space="preserve">мелких </w:t>
            </w:r>
            <w:r w:rsidRPr="00C730B4">
              <w:rPr>
                <w:sz w:val="24"/>
                <w:szCs w:val="24"/>
                <w:lang w:val="ru-RU"/>
              </w:rPr>
              <w:t xml:space="preserve">ошибок, </w:t>
            </w:r>
            <w:r w:rsidRPr="00C730B4">
              <w:rPr>
                <w:spacing w:val="-3"/>
                <w:sz w:val="24"/>
                <w:szCs w:val="24"/>
                <w:lang w:val="ru-RU"/>
              </w:rPr>
              <w:t xml:space="preserve">приведших </w:t>
            </w:r>
            <w:r w:rsidRPr="00C730B4">
              <w:rPr>
                <w:sz w:val="24"/>
                <w:szCs w:val="24"/>
                <w:lang w:val="ru-RU"/>
              </w:rPr>
              <w:t>к</w:t>
            </w:r>
            <w:r w:rsidRPr="00C730B4">
              <w:rPr>
                <w:sz w:val="24"/>
                <w:szCs w:val="24"/>
                <w:lang w:val="ru-RU"/>
              </w:rPr>
              <w:tab/>
            </w:r>
            <w:r w:rsidRPr="00C730B4">
              <w:rPr>
                <w:spacing w:val="-3"/>
                <w:sz w:val="24"/>
                <w:szCs w:val="24"/>
                <w:lang w:val="ru-RU"/>
              </w:rPr>
              <w:t xml:space="preserve">скованности </w:t>
            </w:r>
            <w:r w:rsidRPr="00C730B4">
              <w:rPr>
                <w:sz w:val="24"/>
                <w:szCs w:val="24"/>
                <w:lang w:val="ru-RU"/>
              </w:rPr>
              <w:t>движений, неуверенности.</w:t>
            </w:r>
          </w:p>
          <w:p w14:paraId="76F024F3" w14:textId="77777777" w:rsidR="00880623" w:rsidRPr="00C730B4" w:rsidRDefault="00880623" w:rsidP="00CD7E30">
            <w:pPr>
              <w:pStyle w:val="TableParagraph"/>
              <w:tabs>
                <w:tab w:val="left" w:pos="2112"/>
              </w:tabs>
              <w:ind w:left="0" w:right="-1"/>
              <w:jc w:val="both"/>
              <w:rPr>
                <w:sz w:val="24"/>
                <w:szCs w:val="24"/>
                <w:lang w:val="ru-RU"/>
              </w:rPr>
            </w:pPr>
            <w:r w:rsidRPr="00C730B4">
              <w:rPr>
                <w:sz w:val="24"/>
                <w:szCs w:val="24"/>
                <w:lang w:val="ru-RU"/>
              </w:rPr>
              <w:t xml:space="preserve">Учащийся не может выполнить движение в нестандартных </w:t>
            </w:r>
            <w:r w:rsidRPr="00C730B4">
              <w:rPr>
                <w:spacing w:val="-12"/>
                <w:sz w:val="24"/>
                <w:szCs w:val="24"/>
                <w:lang w:val="ru-RU"/>
              </w:rPr>
              <w:t xml:space="preserve">и </w:t>
            </w:r>
            <w:r w:rsidRPr="00C730B4">
              <w:rPr>
                <w:sz w:val="24"/>
                <w:szCs w:val="24"/>
                <w:lang w:val="ru-RU"/>
              </w:rPr>
              <w:t>сложных</w:t>
            </w:r>
            <w:r w:rsidRPr="00C730B4">
              <w:rPr>
                <w:sz w:val="24"/>
                <w:szCs w:val="24"/>
                <w:lang w:val="ru-RU"/>
              </w:rPr>
              <w:tab/>
            </w:r>
            <w:r w:rsidRPr="00C730B4">
              <w:rPr>
                <w:spacing w:val="-17"/>
                <w:sz w:val="24"/>
                <w:szCs w:val="24"/>
                <w:lang w:val="ru-RU"/>
              </w:rPr>
              <w:t>в</w:t>
            </w:r>
          </w:p>
          <w:p w14:paraId="75C676E9" w14:textId="77777777" w:rsidR="00880623" w:rsidRPr="00C730B4" w:rsidRDefault="00880623" w:rsidP="00CD7E30">
            <w:pPr>
              <w:pStyle w:val="TableParagraph"/>
              <w:ind w:left="0" w:right="-1"/>
              <w:jc w:val="both"/>
              <w:rPr>
                <w:sz w:val="24"/>
                <w:szCs w:val="24"/>
              </w:rPr>
            </w:pPr>
            <w:r w:rsidRPr="00C730B4">
              <w:rPr>
                <w:sz w:val="24"/>
                <w:szCs w:val="24"/>
              </w:rPr>
              <w:t>сравнении с уроком условиях</w:t>
            </w:r>
          </w:p>
        </w:tc>
        <w:tc>
          <w:tcPr>
            <w:tcW w:w="2268" w:type="dxa"/>
          </w:tcPr>
          <w:p w14:paraId="59CCB391" w14:textId="77777777" w:rsidR="00880623" w:rsidRPr="00C730B4" w:rsidRDefault="00880623" w:rsidP="00CD7E30">
            <w:pPr>
              <w:pStyle w:val="TableParagraph"/>
              <w:tabs>
                <w:tab w:val="left" w:pos="1848"/>
              </w:tabs>
              <w:spacing w:line="268" w:lineRule="exact"/>
              <w:ind w:left="0" w:right="-1"/>
              <w:rPr>
                <w:sz w:val="24"/>
                <w:szCs w:val="24"/>
                <w:lang w:val="ru-RU"/>
              </w:rPr>
            </w:pPr>
            <w:r w:rsidRPr="00C730B4">
              <w:rPr>
                <w:sz w:val="24"/>
                <w:szCs w:val="24"/>
                <w:lang w:val="ru-RU"/>
              </w:rPr>
              <w:t>Движение</w:t>
            </w:r>
            <w:r w:rsidRPr="00C730B4">
              <w:rPr>
                <w:sz w:val="24"/>
                <w:szCs w:val="24"/>
                <w:lang w:val="ru-RU"/>
              </w:rPr>
              <w:tab/>
              <w:t>или</w:t>
            </w:r>
          </w:p>
          <w:p w14:paraId="1D11A34F" w14:textId="77777777" w:rsidR="00880623" w:rsidRPr="00C730B4" w:rsidRDefault="00880623" w:rsidP="00CD7E30">
            <w:pPr>
              <w:pStyle w:val="TableParagraph"/>
              <w:tabs>
                <w:tab w:val="left" w:pos="745"/>
                <w:tab w:val="left" w:pos="793"/>
                <w:tab w:val="left" w:pos="1548"/>
                <w:tab w:val="left" w:pos="1649"/>
                <w:tab w:val="left" w:pos="1901"/>
              </w:tabs>
              <w:ind w:left="0" w:right="-1"/>
              <w:rPr>
                <w:sz w:val="24"/>
                <w:szCs w:val="24"/>
                <w:lang w:val="ru-RU"/>
              </w:rPr>
            </w:pPr>
            <w:r w:rsidRPr="00C730B4">
              <w:rPr>
                <w:sz w:val="24"/>
                <w:szCs w:val="24"/>
                <w:lang w:val="ru-RU"/>
              </w:rPr>
              <w:t>отдельные</w:t>
            </w:r>
            <w:r w:rsidRPr="00C730B4">
              <w:rPr>
                <w:sz w:val="24"/>
                <w:szCs w:val="24"/>
                <w:lang w:val="ru-RU"/>
              </w:rPr>
              <w:tab/>
            </w:r>
            <w:r w:rsidRPr="00C730B4">
              <w:rPr>
                <w:sz w:val="24"/>
                <w:szCs w:val="24"/>
                <w:lang w:val="ru-RU"/>
              </w:rPr>
              <w:tab/>
            </w:r>
            <w:r w:rsidRPr="00C730B4">
              <w:rPr>
                <w:sz w:val="24"/>
                <w:szCs w:val="24"/>
                <w:lang w:val="ru-RU"/>
              </w:rPr>
              <w:tab/>
            </w:r>
            <w:r w:rsidRPr="00C730B4">
              <w:rPr>
                <w:spacing w:val="-6"/>
                <w:sz w:val="24"/>
                <w:szCs w:val="24"/>
                <w:lang w:val="ru-RU"/>
              </w:rPr>
              <w:t xml:space="preserve">его </w:t>
            </w:r>
            <w:r w:rsidRPr="00C730B4">
              <w:rPr>
                <w:sz w:val="24"/>
                <w:szCs w:val="24"/>
                <w:lang w:val="ru-RU"/>
              </w:rPr>
              <w:t>элементы выполнены неправильно, допущено</w:t>
            </w:r>
            <w:r w:rsidRPr="00C730B4">
              <w:rPr>
                <w:sz w:val="24"/>
                <w:szCs w:val="24"/>
                <w:lang w:val="ru-RU"/>
              </w:rPr>
              <w:tab/>
            </w:r>
            <w:r w:rsidRPr="00C730B4">
              <w:rPr>
                <w:sz w:val="24"/>
                <w:szCs w:val="24"/>
                <w:lang w:val="ru-RU"/>
              </w:rPr>
              <w:tab/>
            </w:r>
            <w:r w:rsidRPr="00C730B4">
              <w:rPr>
                <w:spacing w:val="-4"/>
                <w:sz w:val="24"/>
                <w:szCs w:val="24"/>
                <w:lang w:val="ru-RU"/>
              </w:rPr>
              <w:t xml:space="preserve">более </w:t>
            </w:r>
            <w:r w:rsidRPr="00C730B4">
              <w:rPr>
                <w:sz w:val="24"/>
                <w:szCs w:val="24"/>
                <w:lang w:val="ru-RU"/>
              </w:rPr>
              <w:t>двух</w:t>
            </w:r>
            <w:r w:rsidRPr="00C730B4">
              <w:rPr>
                <w:sz w:val="24"/>
                <w:szCs w:val="24"/>
                <w:lang w:val="ru-RU"/>
              </w:rPr>
              <w:tab/>
            </w:r>
            <w:r w:rsidRPr="00C730B4">
              <w:rPr>
                <w:sz w:val="24"/>
                <w:szCs w:val="24"/>
                <w:lang w:val="ru-RU"/>
              </w:rPr>
              <w:tab/>
            </w:r>
            <w:r w:rsidRPr="00C730B4">
              <w:rPr>
                <w:spacing w:val="-1"/>
                <w:sz w:val="24"/>
                <w:szCs w:val="24"/>
                <w:lang w:val="ru-RU"/>
              </w:rPr>
              <w:t xml:space="preserve">значительных </w:t>
            </w:r>
            <w:r w:rsidRPr="00C730B4">
              <w:rPr>
                <w:sz w:val="24"/>
                <w:szCs w:val="24"/>
                <w:lang w:val="ru-RU"/>
              </w:rPr>
              <w:t>или</w:t>
            </w:r>
            <w:r w:rsidRPr="00C730B4">
              <w:rPr>
                <w:sz w:val="24"/>
                <w:szCs w:val="24"/>
                <w:lang w:val="ru-RU"/>
              </w:rPr>
              <w:tab/>
              <w:t>одна</w:t>
            </w:r>
            <w:r w:rsidRPr="00C730B4">
              <w:rPr>
                <w:sz w:val="24"/>
                <w:szCs w:val="24"/>
                <w:lang w:val="ru-RU"/>
              </w:rPr>
              <w:tab/>
            </w:r>
            <w:r w:rsidRPr="00C730B4">
              <w:rPr>
                <w:spacing w:val="-3"/>
                <w:sz w:val="24"/>
                <w:szCs w:val="24"/>
                <w:lang w:val="ru-RU"/>
              </w:rPr>
              <w:t xml:space="preserve">грубая </w:t>
            </w:r>
            <w:r w:rsidRPr="00C730B4">
              <w:rPr>
                <w:sz w:val="24"/>
                <w:szCs w:val="24"/>
                <w:lang w:val="ru-RU"/>
              </w:rPr>
              <w:t>ошибка</w:t>
            </w:r>
          </w:p>
        </w:tc>
      </w:tr>
    </w:tbl>
    <w:p w14:paraId="5222592E" w14:textId="77777777" w:rsidR="00D62867" w:rsidRPr="00C730B4" w:rsidRDefault="00D62867" w:rsidP="00CD7E30">
      <w:pPr>
        <w:spacing w:after="8"/>
        <w:ind w:right="-1"/>
        <w:jc w:val="both"/>
        <w:rPr>
          <w:i/>
          <w:sz w:val="24"/>
          <w:szCs w:val="24"/>
        </w:rPr>
      </w:pPr>
    </w:p>
    <w:p w14:paraId="108F2026" w14:textId="77777777" w:rsidR="00880623" w:rsidRPr="00C730B4" w:rsidRDefault="00880623" w:rsidP="00CD7E30">
      <w:pPr>
        <w:spacing w:after="8"/>
        <w:ind w:right="-1"/>
        <w:jc w:val="both"/>
        <w:rPr>
          <w:i/>
          <w:sz w:val="24"/>
          <w:szCs w:val="24"/>
        </w:rPr>
      </w:pPr>
      <w:r w:rsidRPr="00C730B4">
        <w:rPr>
          <w:i/>
          <w:sz w:val="24"/>
          <w:szCs w:val="24"/>
        </w:rPr>
        <w:t>Владение способами и умение осуществлять физкультурно-оздоровительную деятельность</w:t>
      </w:r>
    </w:p>
    <w:p w14:paraId="0AC41128" w14:textId="77777777" w:rsidR="00D62867" w:rsidRPr="00C730B4" w:rsidRDefault="00D62867" w:rsidP="00CD7E30">
      <w:pPr>
        <w:spacing w:after="8"/>
        <w:ind w:right="-1"/>
        <w:jc w:val="both"/>
        <w:rPr>
          <w:i/>
          <w:sz w:val="24"/>
          <w:szCs w:val="24"/>
        </w:rPr>
      </w:pPr>
    </w:p>
    <w:tbl>
      <w:tblPr>
        <w:tblStyle w:val="TableNormal"/>
        <w:tblW w:w="0" w:type="auto"/>
        <w:tblInd w:w="8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9"/>
        <w:gridCol w:w="2268"/>
        <w:gridCol w:w="2268"/>
        <w:gridCol w:w="2268"/>
      </w:tblGrid>
      <w:tr w:rsidR="00F43079" w:rsidRPr="00C730B4" w14:paraId="0FBDEB3D" w14:textId="77777777" w:rsidTr="00551529">
        <w:trPr>
          <w:trHeight w:val="354"/>
        </w:trPr>
        <w:tc>
          <w:tcPr>
            <w:tcW w:w="2269" w:type="dxa"/>
          </w:tcPr>
          <w:p w14:paraId="5DD0FA44" w14:textId="77777777" w:rsidR="00880623" w:rsidRPr="00C730B4" w:rsidRDefault="00880623" w:rsidP="00CD7E30">
            <w:pPr>
              <w:pStyle w:val="TableParagraph"/>
              <w:spacing w:before="32"/>
              <w:ind w:left="0" w:right="-1"/>
              <w:rPr>
                <w:sz w:val="24"/>
                <w:szCs w:val="24"/>
              </w:rPr>
            </w:pPr>
            <w:r w:rsidRPr="00C730B4">
              <w:rPr>
                <w:sz w:val="24"/>
                <w:szCs w:val="24"/>
              </w:rPr>
              <w:t>Оценка 5</w:t>
            </w:r>
          </w:p>
        </w:tc>
        <w:tc>
          <w:tcPr>
            <w:tcW w:w="2268" w:type="dxa"/>
          </w:tcPr>
          <w:p w14:paraId="351DDFD7" w14:textId="77777777" w:rsidR="00880623" w:rsidRPr="00C730B4" w:rsidRDefault="00880623" w:rsidP="00CD7E30">
            <w:pPr>
              <w:pStyle w:val="TableParagraph"/>
              <w:spacing w:before="32"/>
              <w:ind w:left="0" w:right="-1"/>
              <w:rPr>
                <w:sz w:val="24"/>
                <w:szCs w:val="24"/>
              </w:rPr>
            </w:pPr>
            <w:r w:rsidRPr="00C730B4">
              <w:rPr>
                <w:sz w:val="24"/>
                <w:szCs w:val="24"/>
              </w:rPr>
              <w:t>Оценка 4</w:t>
            </w:r>
          </w:p>
        </w:tc>
        <w:tc>
          <w:tcPr>
            <w:tcW w:w="2268" w:type="dxa"/>
          </w:tcPr>
          <w:p w14:paraId="56210C7A" w14:textId="77777777" w:rsidR="00880623" w:rsidRPr="00C730B4" w:rsidRDefault="00880623" w:rsidP="00CD7E30">
            <w:pPr>
              <w:pStyle w:val="TableParagraph"/>
              <w:spacing w:before="32"/>
              <w:ind w:left="0" w:right="-1"/>
              <w:rPr>
                <w:sz w:val="24"/>
                <w:szCs w:val="24"/>
              </w:rPr>
            </w:pPr>
            <w:r w:rsidRPr="00C730B4">
              <w:rPr>
                <w:sz w:val="24"/>
                <w:szCs w:val="24"/>
              </w:rPr>
              <w:t>Оценка 3</w:t>
            </w:r>
          </w:p>
        </w:tc>
        <w:tc>
          <w:tcPr>
            <w:tcW w:w="2268" w:type="dxa"/>
          </w:tcPr>
          <w:p w14:paraId="4CE88833" w14:textId="77777777" w:rsidR="00880623" w:rsidRPr="00C730B4" w:rsidRDefault="00880623" w:rsidP="00CD7E30">
            <w:pPr>
              <w:pStyle w:val="TableParagraph"/>
              <w:spacing w:before="32"/>
              <w:ind w:left="0" w:right="-1"/>
              <w:rPr>
                <w:sz w:val="24"/>
                <w:szCs w:val="24"/>
              </w:rPr>
            </w:pPr>
            <w:r w:rsidRPr="00C730B4">
              <w:rPr>
                <w:sz w:val="24"/>
                <w:szCs w:val="24"/>
              </w:rPr>
              <w:t>Оценка 2</w:t>
            </w:r>
          </w:p>
        </w:tc>
      </w:tr>
      <w:tr w:rsidR="00F43079" w:rsidRPr="00C730B4" w14:paraId="371C4E67" w14:textId="77777777" w:rsidTr="00551529">
        <w:trPr>
          <w:trHeight w:val="1415"/>
        </w:trPr>
        <w:tc>
          <w:tcPr>
            <w:tcW w:w="2269" w:type="dxa"/>
          </w:tcPr>
          <w:p w14:paraId="03F64D6B" w14:textId="77777777" w:rsidR="00880623" w:rsidRPr="00C730B4" w:rsidRDefault="00880623" w:rsidP="00CD7E30">
            <w:pPr>
              <w:pStyle w:val="TableParagraph"/>
              <w:spacing w:line="270" w:lineRule="exact"/>
              <w:ind w:left="0" w:right="-1"/>
              <w:rPr>
                <w:sz w:val="24"/>
                <w:szCs w:val="24"/>
              </w:rPr>
            </w:pPr>
            <w:r w:rsidRPr="00C730B4">
              <w:rPr>
                <w:sz w:val="24"/>
                <w:szCs w:val="24"/>
              </w:rPr>
              <w:t>Учащийся умеет:</w:t>
            </w:r>
          </w:p>
          <w:p w14:paraId="1B04B593" w14:textId="77777777" w:rsidR="00880623" w:rsidRPr="00C730B4" w:rsidRDefault="00880623" w:rsidP="00685154">
            <w:pPr>
              <w:pStyle w:val="TableParagraph"/>
              <w:numPr>
                <w:ilvl w:val="0"/>
                <w:numId w:val="107"/>
              </w:numPr>
              <w:tabs>
                <w:tab w:val="left" w:pos="533"/>
                <w:tab w:val="left" w:pos="1637"/>
              </w:tabs>
              <w:spacing w:before="4" w:line="237" w:lineRule="auto"/>
              <w:ind w:left="0" w:right="-1" w:firstLine="240"/>
              <w:rPr>
                <w:sz w:val="24"/>
                <w:szCs w:val="24"/>
              </w:rPr>
            </w:pPr>
            <w:r w:rsidRPr="00C730B4">
              <w:rPr>
                <w:sz w:val="24"/>
                <w:szCs w:val="24"/>
              </w:rPr>
              <w:t>самостоятельно организовать</w:t>
            </w:r>
            <w:r w:rsidRPr="00C730B4">
              <w:rPr>
                <w:sz w:val="24"/>
                <w:szCs w:val="24"/>
              </w:rPr>
              <w:tab/>
            </w:r>
            <w:r w:rsidRPr="00C730B4">
              <w:rPr>
                <w:spacing w:val="-5"/>
                <w:sz w:val="24"/>
                <w:szCs w:val="24"/>
              </w:rPr>
              <w:t xml:space="preserve">место </w:t>
            </w:r>
            <w:r w:rsidRPr="00C730B4">
              <w:rPr>
                <w:sz w:val="24"/>
                <w:szCs w:val="24"/>
              </w:rPr>
              <w:t>занятий;</w:t>
            </w:r>
          </w:p>
          <w:p w14:paraId="1EB6889E" w14:textId="77777777" w:rsidR="00880623" w:rsidRPr="00C730B4" w:rsidRDefault="00880623" w:rsidP="00685154">
            <w:pPr>
              <w:pStyle w:val="TableParagraph"/>
              <w:numPr>
                <w:ilvl w:val="0"/>
                <w:numId w:val="107"/>
              </w:numPr>
              <w:tabs>
                <w:tab w:val="left" w:pos="533"/>
              </w:tabs>
              <w:spacing w:before="5" w:line="279" w:lineRule="exact"/>
              <w:ind w:left="0" w:right="-1"/>
              <w:rPr>
                <w:sz w:val="24"/>
                <w:szCs w:val="24"/>
              </w:rPr>
            </w:pPr>
            <w:r w:rsidRPr="00C730B4">
              <w:rPr>
                <w:sz w:val="24"/>
                <w:szCs w:val="24"/>
              </w:rPr>
              <w:t>подбирать</w:t>
            </w:r>
          </w:p>
        </w:tc>
        <w:tc>
          <w:tcPr>
            <w:tcW w:w="2268" w:type="dxa"/>
          </w:tcPr>
          <w:p w14:paraId="5BA3E26C" w14:textId="77777777" w:rsidR="00880623" w:rsidRPr="00C730B4" w:rsidRDefault="00880623" w:rsidP="00CD7E30">
            <w:pPr>
              <w:pStyle w:val="TableParagraph"/>
              <w:spacing w:line="270" w:lineRule="exact"/>
              <w:ind w:left="0" w:right="-1"/>
              <w:rPr>
                <w:sz w:val="24"/>
                <w:szCs w:val="24"/>
              </w:rPr>
            </w:pPr>
            <w:r w:rsidRPr="00C730B4">
              <w:rPr>
                <w:sz w:val="24"/>
                <w:szCs w:val="24"/>
              </w:rPr>
              <w:t>Учащийся:</w:t>
            </w:r>
          </w:p>
          <w:p w14:paraId="39323EF3" w14:textId="77777777" w:rsidR="00880623" w:rsidRPr="00C730B4" w:rsidRDefault="00880623" w:rsidP="00685154">
            <w:pPr>
              <w:pStyle w:val="TableParagraph"/>
              <w:numPr>
                <w:ilvl w:val="0"/>
                <w:numId w:val="106"/>
              </w:numPr>
              <w:tabs>
                <w:tab w:val="left" w:pos="745"/>
                <w:tab w:val="left" w:pos="746"/>
                <w:tab w:val="left" w:pos="965"/>
                <w:tab w:val="left" w:pos="2111"/>
              </w:tabs>
              <w:spacing w:before="2"/>
              <w:ind w:left="0" w:right="-1" w:firstLine="242"/>
              <w:rPr>
                <w:sz w:val="24"/>
                <w:szCs w:val="24"/>
                <w:lang w:val="ru-RU"/>
              </w:rPr>
            </w:pPr>
            <w:r w:rsidRPr="00C730B4">
              <w:rPr>
                <w:sz w:val="24"/>
                <w:szCs w:val="24"/>
                <w:lang w:val="ru-RU"/>
              </w:rPr>
              <w:t>организует место</w:t>
            </w:r>
            <w:r w:rsidRPr="00C730B4">
              <w:rPr>
                <w:sz w:val="24"/>
                <w:szCs w:val="24"/>
                <w:lang w:val="ru-RU"/>
              </w:rPr>
              <w:tab/>
            </w:r>
            <w:r w:rsidRPr="00C730B4">
              <w:rPr>
                <w:sz w:val="24"/>
                <w:szCs w:val="24"/>
                <w:lang w:val="ru-RU"/>
              </w:rPr>
              <w:tab/>
              <w:t>занятий</w:t>
            </w:r>
            <w:r w:rsidRPr="00C730B4">
              <w:rPr>
                <w:sz w:val="24"/>
                <w:szCs w:val="24"/>
                <w:lang w:val="ru-RU"/>
              </w:rPr>
              <w:tab/>
            </w:r>
            <w:r w:rsidRPr="00C730B4">
              <w:rPr>
                <w:spacing w:val="-17"/>
                <w:sz w:val="24"/>
                <w:szCs w:val="24"/>
                <w:lang w:val="ru-RU"/>
              </w:rPr>
              <w:t xml:space="preserve">в </w:t>
            </w:r>
            <w:r w:rsidRPr="00C730B4">
              <w:rPr>
                <w:sz w:val="24"/>
                <w:szCs w:val="24"/>
                <w:lang w:val="ru-RU"/>
              </w:rPr>
              <w:t>основном самостоятельно,</w:t>
            </w:r>
          </w:p>
        </w:tc>
        <w:tc>
          <w:tcPr>
            <w:tcW w:w="2268" w:type="dxa"/>
          </w:tcPr>
          <w:p w14:paraId="57A5B177" w14:textId="77777777" w:rsidR="00880623" w:rsidRPr="00C730B4" w:rsidRDefault="00880623" w:rsidP="00CD7E30">
            <w:pPr>
              <w:pStyle w:val="TableParagraph"/>
              <w:tabs>
                <w:tab w:val="left" w:pos="1203"/>
                <w:tab w:val="left" w:pos="2119"/>
              </w:tabs>
              <w:ind w:left="0" w:right="-1"/>
              <w:rPr>
                <w:sz w:val="24"/>
                <w:szCs w:val="24"/>
                <w:lang w:val="ru-RU"/>
              </w:rPr>
            </w:pPr>
            <w:r w:rsidRPr="00C730B4">
              <w:rPr>
                <w:sz w:val="24"/>
                <w:szCs w:val="24"/>
                <w:lang w:val="ru-RU"/>
              </w:rPr>
              <w:t>Более</w:t>
            </w:r>
            <w:r w:rsidRPr="00C730B4">
              <w:rPr>
                <w:sz w:val="24"/>
                <w:szCs w:val="24"/>
                <w:lang w:val="ru-RU"/>
              </w:rPr>
              <w:tab/>
            </w:r>
            <w:r w:rsidRPr="00C730B4">
              <w:rPr>
                <w:spacing w:val="-1"/>
                <w:sz w:val="24"/>
                <w:szCs w:val="24"/>
                <w:lang w:val="ru-RU"/>
              </w:rPr>
              <w:t xml:space="preserve">половины </w:t>
            </w:r>
            <w:r w:rsidRPr="00C730B4">
              <w:rPr>
                <w:sz w:val="24"/>
                <w:szCs w:val="24"/>
                <w:lang w:val="ru-RU"/>
              </w:rPr>
              <w:t xml:space="preserve">видов самостоятельной деятельности </w:t>
            </w:r>
            <w:r w:rsidRPr="00C730B4">
              <w:rPr>
                <w:spacing w:val="-1"/>
                <w:sz w:val="24"/>
                <w:szCs w:val="24"/>
                <w:lang w:val="ru-RU"/>
              </w:rPr>
              <w:t>выполнены</w:t>
            </w:r>
            <w:r w:rsidRPr="00C730B4">
              <w:rPr>
                <w:spacing w:val="-1"/>
                <w:sz w:val="24"/>
                <w:szCs w:val="24"/>
                <w:lang w:val="ru-RU"/>
              </w:rPr>
              <w:tab/>
            </w:r>
            <w:r w:rsidRPr="00C730B4">
              <w:rPr>
                <w:sz w:val="24"/>
                <w:szCs w:val="24"/>
                <w:lang w:val="ru-RU"/>
              </w:rPr>
              <w:t>с</w:t>
            </w:r>
          </w:p>
        </w:tc>
        <w:tc>
          <w:tcPr>
            <w:tcW w:w="2268" w:type="dxa"/>
          </w:tcPr>
          <w:p w14:paraId="0A95FD1F" w14:textId="77777777" w:rsidR="00880623" w:rsidRPr="00C730B4" w:rsidRDefault="00880623" w:rsidP="00CD7E30">
            <w:pPr>
              <w:pStyle w:val="TableParagraph"/>
              <w:tabs>
                <w:tab w:val="left" w:pos="1966"/>
              </w:tabs>
              <w:ind w:left="0" w:right="-1"/>
              <w:rPr>
                <w:sz w:val="24"/>
                <w:szCs w:val="24"/>
                <w:lang w:val="ru-RU"/>
              </w:rPr>
            </w:pPr>
            <w:r w:rsidRPr="00C730B4">
              <w:rPr>
                <w:sz w:val="24"/>
                <w:szCs w:val="24"/>
                <w:lang w:val="ru-RU"/>
              </w:rPr>
              <w:t xml:space="preserve">Учащийся не </w:t>
            </w:r>
            <w:r w:rsidRPr="00C730B4">
              <w:rPr>
                <w:spacing w:val="-4"/>
                <w:sz w:val="24"/>
                <w:szCs w:val="24"/>
                <w:lang w:val="ru-RU"/>
              </w:rPr>
              <w:t xml:space="preserve">может </w:t>
            </w:r>
            <w:r w:rsidRPr="00C730B4">
              <w:rPr>
                <w:sz w:val="24"/>
                <w:szCs w:val="24"/>
                <w:lang w:val="ru-RU"/>
              </w:rPr>
              <w:t>выполнить самостоятельно</w:t>
            </w:r>
            <w:r w:rsidRPr="00C730B4">
              <w:rPr>
                <w:sz w:val="24"/>
                <w:szCs w:val="24"/>
                <w:lang w:val="ru-RU"/>
              </w:rPr>
              <w:tab/>
            </w:r>
            <w:r w:rsidRPr="00C730B4">
              <w:rPr>
                <w:spacing w:val="-8"/>
                <w:sz w:val="24"/>
                <w:szCs w:val="24"/>
                <w:lang w:val="ru-RU"/>
              </w:rPr>
              <w:t xml:space="preserve">ни </w:t>
            </w:r>
            <w:r w:rsidRPr="00C730B4">
              <w:rPr>
                <w:sz w:val="24"/>
                <w:szCs w:val="24"/>
                <w:lang w:val="ru-RU"/>
              </w:rPr>
              <w:t>один из</w:t>
            </w:r>
            <w:r w:rsidRPr="00C730B4">
              <w:rPr>
                <w:spacing w:val="-5"/>
                <w:sz w:val="24"/>
                <w:szCs w:val="24"/>
                <w:lang w:val="ru-RU"/>
              </w:rPr>
              <w:t xml:space="preserve"> </w:t>
            </w:r>
            <w:r w:rsidRPr="00C730B4">
              <w:rPr>
                <w:sz w:val="24"/>
                <w:szCs w:val="24"/>
                <w:lang w:val="ru-RU"/>
              </w:rPr>
              <w:t>пунктов</w:t>
            </w:r>
          </w:p>
        </w:tc>
      </w:tr>
      <w:tr w:rsidR="00F43079" w:rsidRPr="00C730B4" w14:paraId="370E1899" w14:textId="77777777" w:rsidTr="00551529">
        <w:trPr>
          <w:trHeight w:val="3071"/>
        </w:trPr>
        <w:tc>
          <w:tcPr>
            <w:tcW w:w="2269" w:type="dxa"/>
          </w:tcPr>
          <w:p w14:paraId="53F88B7A" w14:textId="77777777" w:rsidR="00880623" w:rsidRPr="00C730B4" w:rsidRDefault="00880623" w:rsidP="00CD7E30">
            <w:pPr>
              <w:pStyle w:val="TableParagraph"/>
              <w:tabs>
                <w:tab w:val="left" w:pos="371"/>
                <w:tab w:val="left" w:pos="1661"/>
                <w:tab w:val="left" w:pos="2114"/>
              </w:tabs>
              <w:ind w:left="0" w:right="-1"/>
              <w:rPr>
                <w:sz w:val="24"/>
                <w:szCs w:val="24"/>
                <w:lang w:val="ru-RU"/>
              </w:rPr>
            </w:pPr>
            <w:r w:rsidRPr="00C730B4">
              <w:rPr>
                <w:sz w:val="24"/>
                <w:szCs w:val="24"/>
                <w:lang w:val="ru-RU"/>
              </w:rPr>
              <w:lastRenderedPageBreak/>
              <w:t>средства и инвентарь и</w:t>
            </w:r>
            <w:r w:rsidRPr="00C730B4">
              <w:rPr>
                <w:sz w:val="24"/>
                <w:szCs w:val="24"/>
                <w:lang w:val="ru-RU"/>
              </w:rPr>
              <w:tab/>
              <w:t>применять</w:t>
            </w:r>
            <w:r w:rsidRPr="00C730B4">
              <w:rPr>
                <w:sz w:val="24"/>
                <w:szCs w:val="24"/>
                <w:lang w:val="ru-RU"/>
              </w:rPr>
              <w:tab/>
              <w:t>их</w:t>
            </w:r>
            <w:r w:rsidRPr="00C730B4">
              <w:rPr>
                <w:sz w:val="24"/>
                <w:szCs w:val="24"/>
                <w:lang w:val="ru-RU"/>
              </w:rPr>
              <w:tab/>
            </w:r>
            <w:r w:rsidRPr="00C730B4">
              <w:rPr>
                <w:spacing w:val="-18"/>
                <w:sz w:val="24"/>
                <w:szCs w:val="24"/>
                <w:lang w:val="ru-RU"/>
              </w:rPr>
              <w:t xml:space="preserve">в </w:t>
            </w:r>
            <w:r w:rsidRPr="00C730B4">
              <w:rPr>
                <w:sz w:val="24"/>
                <w:szCs w:val="24"/>
                <w:lang w:val="ru-RU"/>
              </w:rPr>
              <w:t>конкретных условиях;</w:t>
            </w:r>
          </w:p>
          <w:p w14:paraId="010B9ACB" w14:textId="77777777" w:rsidR="00880623" w:rsidRPr="00C730B4" w:rsidRDefault="00880623" w:rsidP="00685154">
            <w:pPr>
              <w:pStyle w:val="TableParagraph"/>
              <w:numPr>
                <w:ilvl w:val="0"/>
                <w:numId w:val="105"/>
              </w:numPr>
              <w:tabs>
                <w:tab w:val="left" w:pos="533"/>
                <w:tab w:val="left" w:pos="2098"/>
              </w:tabs>
              <w:ind w:left="0" w:right="-1" w:firstLine="240"/>
              <w:jc w:val="both"/>
              <w:rPr>
                <w:sz w:val="24"/>
                <w:szCs w:val="24"/>
                <w:lang w:val="ru-RU"/>
              </w:rPr>
            </w:pPr>
            <w:r w:rsidRPr="00C730B4">
              <w:rPr>
                <w:sz w:val="24"/>
                <w:szCs w:val="24"/>
                <w:lang w:val="ru-RU"/>
              </w:rPr>
              <w:t xml:space="preserve">контролировать ход </w:t>
            </w:r>
            <w:r w:rsidRPr="00C730B4">
              <w:rPr>
                <w:spacing w:val="-3"/>
                <w:sz w:val="24"/>
                <w:szCs w:val="24"/>
                <w:lang w:val="ru-RU"/>
              </w:rPr>
              <w:t xml:space="preserve">выполнения </w:t>
            </w:r>
            <w:r w:rsidRPr="00C730B4">
              <w:rPr>
                <w:sz w:val="24"/>
                <w:szCs w:val="24"/>
                <w:lang w:val="ru-RU"/>
              </w:rPr>
              <w:t>деятельности</w:t>
            </w:r>
            <w:r w:rsidRPr="00C730B4">
              <w:rPr>
                <w:sz w:val="24"/>
                <w:szCs w:val="24"/>
                <w:lang w:val="ru-RU"/>
              </w:rPr>
              <w:tab/>
            </w:r>
            <w:r w:rsidRPr="00C730B4">
              <w:rPr>
                <w:spacing w:val="-16"/>
                <w:sz w:val="24"/>
                <w:szCs w:val="24"/>
                <w:lang w:val="ru-RU"/>
              </w:rPr>
              <w:t xml:space="preserve">и </w:t>
            </w:r>
            <w:r w:rsidRPr="00C730B4">
              <w:rPr>
                <w:sz w:val="24"/>
                <w:szCs w:val="24"/>
                <w:lang w:val="ru-RU"/>
              </w:rPr>
              <w:t>оценивать</w:t>
            </w:r>
            <w:r w:rsidRPr="00C730B4">
              <w:rPr>
                <w:spacing w:val="-3"/>
                <w:sz w:val="24"/>
                <w:szCs w:val="24"/>
                <w:lang w:val="ru-RU"/>
              </w:rPr>
              <w:t xml:space="preserve"> </w:t>
            </w:r>
            <w:r w:rsidRPr="00C730B4">
              <w:rPr>
                <w:sz w:val="24"/>
                <w:szCs w:val="24"/>
                <w:lang w:val="ru-RU"/>
              </w:rPr>
              <w:t>итоги</w:t>
            </w:r>
          </w:p>
        </w:tc>
        <w:tc>
          <w:tcPr>
            <w:tcW w:w="2268" w:type="dxa"/>
          </w:tcPr>
          <w:p w14:paraId="353E1E8F" w14:textId="77777777" w:rsidR="00880623" w:rsidRPr="00C730B4" w:rsidRDefault="00880623" w:rsidP="00CD7E30">
            <w:pPr>
              <w:pStyle w:val="TableParagraph"/>
              <w:tabs>
                <w:tab w:val="left" w:pos="2120"/>
              </w:tabs>
              <w:spacing w:line="264" w:lineRule="exact"/>
              <w:ind w:left="0" w:right="-1"/>
              <w:rPr>
                <w:sz w:val="24"/>
                <w:szCs w:val="24"/>
              </w:rPr>
            </w:pPr>
            <w:r w:rsidRPr="00C730B4">
              <w:rPr>
                <w:sz w:val="24"/>
                <w:szCs w:val="24"/>
              </w:rPr>
              <w:t>лишь</w:t>
            </w:r>
            <w:r w:rsidRPr="00C730B4">
              <w:rPr>
                <w:sz w:val="24"/>
                <w:szCs w:val="24"/>
              </w:rPr>
              <w:tab/>
              <w:t>с</w:t>
            </w:r>
          </w:p>
          <w:p w14:paraId="2B27325D" w14:textId="77777777" w:rsidR="00880623" w:rsidRPr="00C730B4" w:rsidRDefault="00880623" w:rsidP="00CD7E30">
            <w:pPr>
              <w:pStyle w:val="TableParagraph"/>
              <w:ind w:left="0" w:right="-1"/>
              <w:rPr>
                <w:sz w:val="24"/>
                <w:szCs w:val="24"/>
              </w:rPr>
            </w:pPr>
            <w:r w:rsidRPr="00C730B4">
              <w:rPr>
                <w:sz w:val="24"/>
                <w:szCs w:val="24"/>
              </w:rPr>
              <w:t>незначительной помощью;</w:t>
            </w:r>
          </w:p>
          <w:p w14:paraId="19C3D3AC" w14:textId="77777777" w:rsidR="00880623" w:rsidRPr="00C730B4" w:rsidRDefault="00880623" w:rsidP="00685154">
            <w:pPr>
              <w:pStyle w:val="TableParagraph"/>
              <w:numPr>
                <w:ilvl w:val="0"/>
                <w:numId w:val="104"/>
              </w:numPr>
              <w:tabs>
                <w:tab w:val="left" w:pos="745"/>
                <w:tab w:val="left" w:pos="746"/>
                <w:tab w:val="left" w:pos="1056"/>
                <w:tab w:val="left" w:pos="1387"/>
              </w:tabs>
              <w:spacing w:before="2"/>
              <w:ind w:left="0" w:right="-1" w:firstLine="242"/>
              <w:rPr>
                <w:sz w:val="24"/>
                <w:szCs w:val="24"/>
                <w:lang w:val="ru-RU"/>
              </w:rPr>
            </w:pPr>
            <w:r w:rsidRPr="00C730B4">
              <w:rPr>
                <w:sz w:val="24"/>
                <w:szCs w:val="24"/>
                <w:lang w:val="ru-RU"/>
              </w:rPr>
              <w:t>допускает незначительные ошибки</w:t>
            </w:r>
            <w:r w:rsidRPr="00C730B4">
              <w:rPr>
                <w:sz w:val="24"/>
                <w:szCs w:val="24"/>
                <w:lang w:val="ru-RU"/>
              </w:rPr>
              <w:tab/>
              <w:t>в</w:t>
            </w:r>
            <w:r w:rsidRPr="00C730B4">
              <w:rPr>
                <w:sz w:val="24"/>
                <w:szCs w:val="24"/>
                <w:lang w:val="ru-RU"/>
              </w:rPr>
              <w:tab/>
            </w:r>
            <w:r w:rsidRPr="00C730B4">
              <w:rPr>
                <w:spacing w:val="-4"/>
                <w:sz w:val="24"/>
                <w:szCs w:val="24"/>
                <w:lang w:val="ru-RU"/>
              </w:rPr>
              <w:t xml:space="preserve">подборе </w:t>
            </w:r>
            <w:r w:rsidRPr="00C730B4">
              <w:rPr>
                <w:sz w:val="24"/>
                <w:szCs w:val="24"/>
                <w:lang w:val="ru-RU"/>
              </w:rPr>
              <w:t>средств;</w:t>
            </w:r>
          </w:p>
          <w:p w14:paraId="089C19F5" w14:textId="77777777" w:rsidR="00880623" w:rsidRPr="00C730B4" w:rsidRDefault="00880623" w:rsidP="00685154">
            <w:pPr>
              <w:pStyle w:val="TableParagraph"/>
              <w:numPr>
                <w:ilvl w:val="0"/>
                <w:numId w:val="104"/>
              </w:numPr>
              <w:tabs>
                <w:tab w:val="left" w:pos="745"/>
                <w:tab w:val="left" w:pos="746"/>
                <w:tab w:val="left" w:pos="982"/>
                <w:tab w:val="left" w:pos="2097"/>
              </w:tabs>
              <w:spacing w:before="1" w:line="237" w:lineRule="auto"/>
              <w:ind w:left="0" w:right="-1" w:firstLine="242"/>
              <w:rPr>
                <w:sz w:val="24"/>
                <w:szCs w:val="24"/>
              </w:rPr>
            </w:pPr>
            <w:r w:rsidRPr="00C730B4">
              <w:rPr>
                <w:sz w:val="24"/>
                <w:szCs w:val="24"/>
              </w:rPr>
              <w:t>контролирует ход</w:t>
            </w:r>
            <w:r w:rsidRPr="00C730B4">
              <w:rPr>
                <w:sz w:val="24"/>
                <w:szCs w:val="24"/>
              </w:rPr>
              <w:tab/>
            </w:r>
            <w:r w:rsidRPr="00C730B4">
              <w:rPr>
                <w:sz w:val="24"/>
                <w:szCs w:val="24"/>
              </w:rPr>
              <w:tab/>
            </w:r>
            <w:r w:rsidRPr="00C730B4">
              <w:rPr>
                <w:spacing w:val="-3"/>
                <w:sz w:val="24"/>
                <w:szCs w:val="24"/>
              </w:rPr>
              <w:t xml:space="preserve">выполнения </w:t>
            </w:r>
            <w:r w:rsidRPr="00C730B4">
              <w:rPr>
                <w:sz w:val="24"/>
                <w:szCs w:val="24"/>
              </w:rPr>
              <w:t>деятельности</w:t>
            </w:r>
            <w:r w:rsidRPr="00C730B4">
              <w:rPr>
                <w:sz w:val="24"/>
                <w:szCs w:val="24"/>
              </w:rPr>
              <w:tab/>
            </w:r>
            <w:r w:rsidRPr="00C730B4">
              <w:rPr>
                <w:spacing w:val="-16"/>
                <w:sz w:val="24"/>
                <w:szCs w:val="24"/>
              </w:rPr>
              <w:t>и</w:t>
            </w:r>
          </w:p>
          <w:p w14:paraId="679C8B21" w14:textId="77777777" w:rsidR="00880623" w:rsidRPr="00C730B4" w:rsidRDefault="00880623" w:rsidP="00CD7E30">
            <w:pPr>
              <w:pStyle w:val="TableParagraph"/>
              <w:spacing w:before="3" w:line="269" w:lineRule="exact"/>
              <w:ind w:left="0" w:right="-1"/>
              <w:rPr>
                <w:sz w:val="24"/>
                <w:szCs w:val="24"/>
              </w:rPr>
            </w:pPr>
            <w:r w:rsidRPr="00C730B4">
              <w:rPr>
                <w:sz w:val="24"/>
                <w:szCs w:val="24"/>
              </w:rPr>
              <w:t>оценивает итоги</w:t>
            </w:r>
          </w:p>
        </w:tc>
        <w:tc>
          <w:tcPr>
            <w:tcW w:w="2268" w:type="dxa"/>
          </w:tcPr>
          <w:p w14:paraId="7B925F3E" w14:textId="77777777" w:rsidR="00880623" w:rsidRPr="00C730B4" w:rsidRDefault="00880623" w:rsidP="00CD7E30">
            <w:pPr>
              <w:pStyle w:val="TableParagraph"/>
              <w:ind w:left="0" w:right="-1"/>
              <w:jc w:val="both"/>
              <w:rPr>
                <w:sz w:val="24"/>
                <w:szCs w:val="24"/>
                <w:lang w:val="ru-RU"/>
              </w:rPr>
            </w:pPr>
            <w:r w:rsidRPr="00C730B4">
              <w:rPr>
                <w:sz w:val="24"/>
                <w:szCs w:val="24"/>
                <w:lang w:val="ru-RU"/>
              </w:rPr>
              <w:t>помощью учителя или не выполняется один из пунктов</w:t>
            </w:r>
          </w:p>
        </w:tc>
        <w:tc>
          <w:tcPr>
            <w:tcW w:w="2268" w:type="dxa"/>
          </w:tcPr>
          <w:p w14:paraId="395CC569" w14:textId="77777777" w:rsidR="00880623" w:rsidRPr="00C730B4" w:rsidRDefault="00880623" w:rsidP="00CD7E30">
            <w:pPr>
              <w:pStyle w:val="TableParagraph"/>
              <w:ind w:left="0" w:right="-1"/>
              <w:rPr>
                <w:sz w:val="24"/>
                <w:szCs w:val="24"/>
                <w:lang w:val="ru-RU"/>
              </w:rPr>
            </w:pPr>
          </w:p>
        </w:tc>
      </w:tr>
    </w:tbl>
    <w:p w14:paraId="7A957124" w14:textId="77777777" w:rsidR="00D62867" w:rsidRPr="00C730B4" w:rsidRDefault="00D62867" w:rsidP="00CD7E30">
      <w:pPr>
        <w:spacing w:after="20" w:line="262" w:lineRule="exact"/>
        <w:ind w:right="-1"/>
        <w:jc w:val="both"/>
        <w:rPr>
          <w:i/>
          <w:sz w:val="24"/>
          <w:szCs w:val="24"/>
        </w:rPr>
      </w:pPr>
    </w:p>
    <w:p w14:paraId="32D27C0D" w14:textId="77777777" w:rsidR="00880623" w:rsidRPr="00C730B4" w:rsidRDefault="00880623" w:rsidP="00CD7E30">
      <w:pPr>
        <w:spacing w:after="20" w:line="262" w:lineRule="exact"/>
        <w:ind w:right="-1"/>
        <w:jc w:val="both"/>
        <w:rPr>
          <w:i/>
          <w:sz w:val="24"/>
          <w:szCs w:val="24"/>
        </w:rPr>
      </w:pPr>
      <w:r w:rsidRPr="00C730B4">
        <w:rPr>
          <w:i/>
          <w:sz w:val="24"/>
          <w:szCs w:val="24"/>
        </w:rPr>
        <w:t>Уровень физической подготовленности учащихся</w:t>
      </w:r>
    </w:p>
    <w:tbl>
      <w:tblPr>
        <w:tblStyle w:val="TableNormal"/>
        <w:tblW w:w="0" w:type="auto"/>
        <w:tblInd w:w="8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9"/>
        <w:gridCol w:w="2268"/>
        <w:gridCol w:w="2268"/>
        <w:gridCol w:w="2268"/>
      </w:tblGrid>
      <w:tr w:rsidR="00F43079" w:rsidRPr="00C730B4" w14:paraId="4D405912" w14:textId="77777777" w:rsidTr="00551529">
        <w:trPr>
          <w:trHeight w:val="354"/>
        </w:trPr>
        <w:tc>
          <w:tcPr>
            <w:tcW w:w="2269" w:type="dxa"/>
          </w:tcPr>
          <w:p w14:paraId="4FEDC9BA" w14:textId="77777777" w:rsidR="00880623" w:rsidRPr="00C730B4" w:rsidRDefault="00880623" w:rsidP="00CD7E30">
            <w:pPr>
              <w:pStyle w:val="TableParagraph"/>
              <w:spacing w:before="32"/>
              <w:ind w:left="0" w:right="-1"/>
              <w:rPr>
                <w:sz w:val="24"/>
                <w:szCs w:val="24"/>
              </w:rPr>
            </w:pPr>
            <w:r w:rsidRPr="00C730B4">
              <w:rPr>
                <w:sz w:val="24"/>
                <w:szCs w:val="24"/>
              </w:rPr>
              <w:t>Оценка 5</w:t>
            </w:r>
          </w:p>
        </w:tc>
        <w:tc>
          <w:tcPr>
            <w:tcW w:w="2268" w:type="dxa"/>
          </w:tcPr>
          <w:p w14:paraId="7060B797" w14:textId="77777777" w:rsidR="00880623" w:rsidRPr="00C730B4" w:rsidRDefault="00880623" w:rsidP="00CD7E30">
            <w:pPr>
              <w:pStyle w:val="TableParagraph"/>
              <w:spacing w:before="32"/>
              <w:ind w:left="0" w:right="-1"/>
              <w:rPr>
                <w:sz w:val="24"/>
                <w:szCs w:val="24"/>
              </w:rPr>
            </w:pPr>
            <w:r w:rsidRPr="00C730B4">
              <w:rPr>
                <w:sz w:val="24"/>
                <w:szCs w:val="24"/>
              </w:rPr>
              <w:t>Оценка 4</w:t>
            </w:r>
          </w:p>
        </w:tc>
        <w:tc>
          <w:tcPr>
            <w:tcW w:w="2268" w:type="dxa"/>
          </w:tcPr>
          <w:p w14:paraId="496FFF96" w14:textId="77777777" w:rsidR="00880623" w:rsidRPr="00C730B4" w:rsidRDefault="00880623" w:rsidP="00CD7E30">
            <w:pPr>
              <w:pStyle w:val="TableParagraph"/>
              <w:spacing w:before="32"/>
              <w:ind w:left="0" w:right="-1"/>
              <w:rPr>
                <w:sz w:val="24"/>
                <w:szCs w:val="24"/>
              </w:rPr>
            </w:pPr>
            <w:r w:rsidRPr="00C730B4">
              <w:rPr>
                <w:sz w:val="24"/>
                <w:szCs w:val="24"/>
              </w:rPr>
              <w:t>Оценка 3</w:t>
            </w:r>
          </w:p>
        </w:tc>
        <w:tc>
          <w:tcPr>
            <w:tcW w:w="2268" w:type="dxa"/>
          </w:tcPr>
          <w:p w14:paraId="68ACEE56" w14:textId="77777777" w:rsidR="00880623" w:rsidRPr="00C730B4" w:rsidRDefault="00880623" w:rsidP="00CD7E30">
            <w:pPr>
              <w:pStyle w:val="TableParagraph"/>
              <w:spacing w:before="32"/>
              <w:ind w:left="0" w:right="-1"/>
              <w:rPr>
                <w:sz w:val="24"/>
                <w:szCs w:val="24"/>
              </w:rPr>
            </w:pPr>
            <w:r w:rsidRPr="00C730B4">
              <w:rPr>
                <w:sz w:val="24"/>
                <w:szCs w:val="24"/>
              </w:rPr>
              <w:t>Оценка 2</w:t>
            </w:r>
          </w:p>
        </w:tc>
      </w:tr>
      <w:tr w:rsidR="00F43079" w:rsidRPr="00C730B4" w14:paraId="689AA39B" w14:textId="77777777" w:rsidTr="00551529">
        <w:trPr>
          <w:trHeight w:val="8006"/>
        </w:trPr>
        <w:tc>
          <w:tcPr>
            <w:tcW w:w="2269" w:type="dxa"/>
          </w:tcPr>
          <w:p w14:paraId="38A5DCBC" w14:textId="77777777" w:rsidR="00880623" w:rsidRPr="00C730B4" w:rsidRDefault="00880623" w:rsidP="00CD7E30">
            <w:pPr>
              <w:pStyle w:val="TableParagraph"/>
              <w:tabs>
                <w:tab w:val="left" w:pos="1275"/>
                <w:tab w:val="left" w:pos="1445"/>
                <w:tab w:val="left" w:pos="1978"/>
                <w:tab w:val="left" w:pos="2093"/>
              </w:tabs>
              <w:ind w:left="0" w:right="-1"/>
              <w:rPr>
                <w:sz w:val="24"/>
                <w:szCs w:val="24"/>
                <w:lang w:val="ru-RU"/>
              </w:rPr>
            </w:pPr>
            <w:r w:rsidRPr="00C730B4">
              <w:rPr>
                <w:sz w:val="24"/>
                <w:szCs w:val="24"/>
                <w:lang w:val="ru-RU"/>
              </w:rPr>
              <w:t>Исходный показатель соответствует высокому</w:t>
            </w:r>
            <w:r w:rsidRPr="00C730B4">
              <w:rPr>
                <w:sz w:val="24"/>
                <w:szCs w:val="24"/>
                <w:lang w:val="ru-RU"/>
              </w:rPr>
              <w:tab/>
            </w:r>
            <w:r w:rsidRPr="00C730B4">
              <w:rPr>
                <w:sz w:val="24"/>
                <w:szCs w:val="24"/>
                <w:lang w:val="ru-RU"/>
              </w:rPr>
              <w:tab/>
            </w:r>
            <w:r w:rsidRPr="00C730B4">
              <w:rPr>
                <w:spacing w:val="-3"/>
                <w:sz w:val="24"/>
                <w:szCs w:val="24"/>
                <w:lang w:val="ru-RU"/>
              </w:rPr>
              <w:t xml:space="preserve">уровню </w:t>
            </w:r>
            <w:r w:rsidRPr="00C730B4">
              <w:rPr>
                <w:sz w:val="24"/>
                <w:szCs w:val="24"/>
                <w:lang w:val="ru-RU"/>
              </w:rPr>
              <w:t>подготовленности, предусмотренному обязательным минимумом подготовки</w:t>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r>
            <w:r w:rsidRPr="00C730B4">
              <w:rPr>
                <w:spacing w:val="-17"/>
                <w:sz w:val="24"/>
                <w:szCs w:val="24"/>
                <w:lang w:val="ru-RU"/>
              </w:rPr>
              <w:t xml:space="preserve">и </w:t>
            </w:r>
            <w:r w:rsidRPr="00C730B4">
              <w:rPr>
                <w:sz w:val="24"/>
                <w:szCs w:val="24"/>
                <w:lang w:val="ru-RU"/>
              </w:rPr>
              <w:t>программой физического воспитания, которая отвечает требованиям государственного стандарта</w:t>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r>
            <w:r w:rsidRPr="00C730B4">
              <w:rPr>
                <w:spacing w:val="-15"/>
                <w:sz w:val="24"/>
                <w:szCs w:val="24"/>
                <w:lang w:val="ru-RU"/>
              </w:rPr>
              <w:t xml:space="preserve">и </w:t>
            </w:r>
            <w:r w:rsidRPr="00C730B4">
              <w:rPr>
                <w:sz w:val="24"/>
                <w:szCs w:val="24"/>
                <w:lang w:val="ru-RU"/>
              </w:rPr>
              <w:t>обязательного минимума содержания обучения</w:t>
            </w:r>
            <w:r w:rsidRPr="00C730B4">
              <w:rPr>
                <w:sz w:val="24"/>
                <w:szCs w:val="24"/>
                <w:lang w:val="ru-RU"/>
              </w:rPr>
              <w:tab/>
            </w:r>
            <w:r w:rsidRPr="00C730B4">
              <w:rPr>
                <w:sz w:val="24"/>
                <w:szCs w:val="24"/>
                <w:lang w:val="ru-RU"/>
              </w:rPr>
              <w:tab/>
            </w:r>
            <w:r w:rsidRPr="00C730B4">
              <w:rPr>
                <w:sz w:val="24"/>
                <w:szCs w:val="24"/>
                <w:lang w:val="ru-RU"/>
              </w:rPr>
              <w:tab/>
            </w:r>
            <w:r w:rsidRPr="00C730B4">
              <w:rPr>
                <w:spacing w:val="-9"/>
                <w:sz w:val="24"/>
                <w:szCs w:val="24"/>
                <w:lang w:val="ru-RU"/>
              </w:rPr>
              <w:t xml:space="preserve">по </w:t>
            </w:r>
            <w:r w:rsidRPr="00C730B4">
              <w:rPr>
                <w:sz w:val="24"/>
                <w:szCs w:val="24"/>
                <w:lang w:val="ru-RU"/>
              </w:rPr>
              <w:t>физической культуре,</w:t>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r>
            <w:r w:rsidRPr="00C730B4">
              <w:rPr>
                <w:spacing w:val="-12"/>
                <w:sz w:val="24"/>
                <w:szCs w:val="24"/>
                <w:lang w:val="ru-RU"/>
              </w:rPr>
              <w:t xml:space="preserve">и </w:t>
            </w:r>
            <w:r w:rsidRPr="00C730B4">
              <w:rPr>
                <w:sz w:val="24"/>
                <w:szCs w:val="24"/>
                <w:lang w:val="ru-RU"/>
              </w:rPr>
              <w:t>высокому</w:t>
            </w:r>
            <w:r w:rsidRPr="00C730B4">
              <w:rPr>
                <w:sz w:val="24"/>
                <w:szCs w:val="24"/>
                <w:lang w:val="ru-RU"/>
              </w:rPr>
              <w:tab/>
              <w:t>приросту ученика</w:t>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r>
            <w:r w:rsidRPr="00C730B4">
              <w:rPr>
                <w:spacing w:val="-14"/>
                <w:sz w:val="24"/>
                <w:szCs w:val="24"/>
                <w:lang w:val="ru-RU"/>
              </w:rPr>
              <w:t>в</w:t>
            </w:r>
          </w:p>
          <w:p w14:paraId="4E11DFEE" w14:textId="77777777" w:rsidR="00880623" w:rsidRPr="00C730B4" w:rsidRDefault="00880623" w:rsidP="00CD7E30">
            <w:pPr>
              <w:pStyle w:val="TableParagraph"/>
              <w:spacing w:line="276" w:lineRule="exact"/>
              <w:ind w:left="0" w:right="-1"/>
              <w:rPr>
                <w:sz w:val="24"/>
                <w:szCs w:val="24"/>
                <w:lang w:val="ru-RU"/>
              </w:rPr>
            </w:pPr>
            <w:r w:rsidRPr="00C730B4">
              <w:rPr>
                <w:sz w:val="24"/>
                <w:szCs w:val="24"/>
                <w:lang w:val="ru-RU"/>
              </w:rPr>
              <w:t>показателях физической подготовленности за определенный период времени</w:t>
            </w:r>
          </w:p>
        </w:tc>
        <w:tc>
          <w:tcPr>
            <w:tcW w:w="2268" w:type="dxa"/>
          </w:tcPr>
          <w:p w14:paraId="1EC879D1" w14:textId="77777777" w:rsidR="00880623" w:rsidRPr="00C730B4" w:rsidRDefault="00880623" w:rsidP="00CD7E30">
            <w:pPr>
              <w:pStyle w:val="TableParagraph"/>
              <w:tabs>
                <w:tab w:val="left" w:pos="1445"/>
              </w:tabs>
              <w:ind w:left="0" w:right="-1"/>
              <w:rPr>
                <w:sz w:val="24"/>
                <w:szCs w:val="24"/>
                <w:lang w:val="ru-RU"/>
              </w:rPr>
            </w:pPr>
            <w:r w:rsidRPr="00C730B4">
              <w:rPr>
                <w:sz w:val="24"/>
                <w:szCs w:val="24"/>
                <w:lang w:val="ru-RU"/>
              </w:rPr>
              <w:t>Исходный показатель соответствует среднему</w:t>
            </w:r>
            <w:r w:rsidRPr="00C730B4">
              <w:rPr>
                <w:sz w:val="24"/>
                <w:szCs w:val="24"/>
                <w:lang w:val="ru-RU"/>
              </w:rPr>
              <w:tab/>
            </w:r>
            <w:r w:rsidRPr="00C730B4">
              <w:rPr>
                <w:spacing w:val="-3"/>
                <w:sz w:val="24"/>
                <w:szCs w:val="24"/>
                <w:lang w:val="ru-RU"/>
              </w:rPr>
              <w:t xml:space="preserve">уровню </w:t>
            </w:r>
            <w:r w:rsidRPr="00C730B4">
              <w:rPr>
                <w:sz w:val="24"/>
                <w:szCs w:val="24"/>
                <w:lang w:val="ru-RU"/>
              </w:rPr>
              <w:t xml:space="preserve">подготовленности </w:t>
            </w:r>
            <w:r w:rsidRPr="00C730B4">
              <w:rPr>
                <w:spacing w:val="-11"/>
                <w:sz w:val="24"/>
                <w:szCs w:val="24"/>
                <w:lang w:val="ru-RU"/>
              </w:rPr>
              <w:t xml:space="preserve">и </w:t>
            </w:r>
            <w:r w:rsidRPr="00C730B4">
              <w:rPr>
                <w:sz w:val="24"/>
                <w:szCs w:val="24"/>
                <w:lang w:val="ru-RU"/>
              </w:rPr>
              <w:t xml:space="preserve">достаточному </w:t>
            </w:r>
            <w:r w:rsidRPr="00C730B4">
              <w:rPr>
                <w:spacing w:val="-3"/>
                <w:sz w:val="24"/>
                <w:szCs w:val="24"/>
                <w:lang w:val="ru-RU"/>
              </w:rPr>
              <w:t xml:space="preserve">темпу </w:t>
            </w:r>
            <w:r w:rsidRPr="00C730B4">
              <w:rPr>
                <w:sz w:val="24"/>
                <w:szCs w:val="24"/>
                <w:lang w:val="ru-RU"/>
              </w:rPr>
              <w:t>прироста</w:t>
            </w:r>
          </w:p>
        </w:tc>
        <w:tc>
          <w:tcPr>
            <w:tcW w:w="2268" w:type="dxa"/>
          </w:tcPr>
          <w:p w14:paraId="0BF5FDED" w14:textId="77777777" w:rsidR="00880623" w:rsidRPr="00C730B4" w:rsidRDefault="00880623" w:rsidP="00CD7E30">
            <w:pPr>
              <w:pStyle w:val="TableParagraph"/>
              <w:tabs>
                <w:tab w:val="left" w:pos="1445"/>
              </w:tabs>
              <w:ind w:left="0" w:right="-1"/>
              <w:rPr>
                <w:sz w:val="24"/>
                <w:szCs w:val="24"/>
                <w:lang w:val="ru-RU"/>
              </w:rPr>
            </w:pPr>
            <w:r w:rsidRPr="00C730B4">
              <w:rPr>
                <w:sz w:val="24"/>
                <w:szCs w:val="24"/>
                <w:lang w:val="ru-RU"/>
              </w:rPr>
              <w:t>Исходный показатель соответствует низкому</w:t>
            </w:r>
            <w:r w:rsidRPr="00C730B4">
              <w:rPr>
                <w:sz w:val="24"/>
                <w:szCs w:val="24"/>
                <w:lang w:val="ru-RU"/>
              </w:rPr>
              <w:tab/>
            </w:r>
            <w:r w:rsidRPr="00C730B4">
              <w:rPr>
                <w:spacing w:val="-4"/>
                <w:sz w:val="24"/>
                <w:szCs w:val="24"/>
                <w:lang w:val="ru-RU"/>
              </w:rPr>
              <w:t xml:space="preserve">уровню </w:t>
            </w:r>
            <w:r w:rsidRPr="00C730B4">
              <w:rPr>
                <w:sz w:val="24"/>
                <w:szCs w:val="24"/>
                <w:lang w:val="ru-RU"/>
              </w:rPr>
              <w:t xml:space="preserve">подготовленности </w:t>
            </w:r>
            <w:r w:rsidRPr="00C730B4">
              <w:rPr>
                <w:spacing w:val="-12"/>
                <w:sz w:val="24"/>
                <w:szCs w:val="24"/>
                <w:lang w:val="ru-RU"/>
              </w:rPr>
              <w:t xml:space="preserve">и </w:t>
            </w:r>
            <w:r w:rsidRPr="00C730B4">
              <w:rPr>
                <w:sz w:val="24"/>
                <w:szCs w:val="24"/>
                <w:lang w:val="ru-RU"/>
              </w:rPr>
              <w:t>незначительному приросту</w:t>
            </w:r>
          </w:p>
        </w:tc>
        <w:tc>
          <w:tcPr>
            <w:tcW w:w="2268" w:type="dxa"/>
          </w:tcPr>
          <w:p w14:paraId="771B2D02" w14:textId="77777777" w:rsidR="00880623" w:rsidRPr="00C730B4" w:rsidRDefault="00880623" w:rsidP="00CD7E30">
            <w:pPr>
              <w:pStyle w:val="TableParagraph"/>
              <w:tabs>
                <w:tab w:val="left" w:pos="985"/>
                <w:tab w:val="left" w:pos="1990"/>
              </w:tabs>
              <w:ind w:left="0" w:right="-1"/>
              <w:rPr>
                <w:sz w:val="24"/>
                <w:szCs w:val="24"/>
                <w:lang w:val="ru-RU"/>
              </w:rPr>
            </w:pPr>
            <w:r w:rsidRPr="00C730B4">
              <w:rPr>
                <w:sz w:val="24"/>
                <w:szCs w:val="24"/>
                <w:lang w:val="ru-RU"/>
              </w:rPr>
              <w:t>Учащийся</w:t>
            </w:r>
            <w:r w:rsidRPr="00C730B4">
              <w:rPr>
                <w:sz w:val="24"/>
                <w:szCs w:val="24"/>
                <w:lang w:val="ru-RU"/>
              </w:rPr>
              <w:tab/>
            </w:r>
            <w:r w:rsidRPr="00C730B4">
              <w:rPr>
                <w:spacing w:val="-8"/>
                <w:sz w:val="24"/>
                <w:szCs w:val="24"/>
                <w:lang w:val="ru-RU"/>
              </w:rPr>
              <w:t xml:space="preserve">не </w:t>
            </w:r>
            <w:r w:rsidRPr="00C730B4">
              <w:rPr>
                <w:sz w:val="24"/>
                <w:szCs w:val="24"/>
                <w:lang w:val="ru-RU"/>
              </w:rPr>
              <w:t>выполняет государственный стандарт, нет темпа роста</w:t>
            </w:r>
            <w:r w:rsidRPr="00C730B4">
              <w:rPr>
                <w:sz w:val="24"/>
                <w:szCs w:val="24"/>
                <w:lang w:val="ru-RU"/>
              </w:rPr>
              <w:tab/>
            </w:r>
            <w:r w:rsidRPr="00C730B4">
              <w:rPr>
                <w:spacing w:val="-1"/>
                <w:sz w:val="24"/>
                <w:szCs w:val="24"/>
                <w:lang w:val="ru-RU"/>
              </w:rPr>
              <w:t xml:space="preserve">показателей </w:t>
            </w:r>
            <w:r w:rsidRPr="00C730B4">
              <w:rPr>
                <w:sz w:val="24"/>
                <w:szCs w:val="24"/>
                <w:lang w:val="ru-RU"/>
              </w:rPr>
              <w:t>физической подготовленности</w:t>
            </w:r>
          </w:p>
        </w:tc>
      </w:tr>
    </w:tbl>
    <w:p w14:paraId="0F835125" w14:textId="77777777" w:rsidR="00880623" w:rsidRPr="00C730B4" w:rsidRDefault="00880623" w:rsidP="00CD7E30">
      <w:pPr>
        <w:pStyle w:val="a3"/>
        <w:ind w:left="0" w:right="-1"/>
      </w:pPr>
      <w:r w:rsidRPr="00C730B4">
        <w:t>Порядок проведения промежуточной аттестации учащихся специальной медицинской группы (СМГ)</w:t>
      </w:r>
    </w:p>
    <w:p w14:paraId="3BCCB822" w14:textId="77777777" w:rsidR="00880623" w:rsidRPr="00C730B4" w:rsidRDefault="00880623" w:rsidP="00CD7E30">
      <w:pPr>
        <w:pStyle w:val="a3"/>
        <w:ind w:left="0" w:right="-1"/>
      </w:pPr>
      <w:r w:rsidRPr="00C730B4">
        <w:t>Дети II и III групп здоровья, которые составляют СМГ, по своим двигательным возможностям не могут сравниться со здоровыми детьми. Общий объем двигательной активности и интенсивность физических нагрузок обучающихся в СМГ должны быть снижены по сравнению с объемом нагрузки для учащихся основной и подготовительной</w:t>
      </w:r>
      <w:r w:rsidRPr="00C730B4">
        <w:rPr>
          <w:spacing w:val="-1"/>
        </w:rPr>
        <w:t xml:space="preserve"> </w:t>
      </w:r>
      <w:r w:rsidRPr="00C730B4">
        <w:t>групп.</w:t>
      </w:r>
    </w:p>
    <w:p w14:paraId="37C0B2F7" w14:textId="77777777" w:rsidR="00880623" w:rsidRPr="00C730B4" w:rsidRDefault="00880623" w:rsidP="00CD7E30">
      <w:pPr>
        <w:pStyle w:val="a3"/>
        <w:ind w:left="0" w:right="-1"/>
      </w:pPr>
      <w:r w:rsidRPr="00C730B4">
        <w:t xml:space="preserve">В то же время, несмотря на низкий исходный уровень физической подготовленности учащихся </w:t>
      </w:r>
      <w:r w:rsidRPr="00C730B4">
        <w:lastRenderedPageBreak/>
        <w:t>СМГ, регулярные занятия физической культурой небольшого объема и</w:t>
      </w:r>
    </w:p>
    <w:p w14:paraId="769E7390" w14:textId="77777777" w:rsidR="00880623" w:rsidRPr="00C730B4" w:rsidRDefault="00880623" w:rsidP="00CD7E30">
      <w:pPr>
        <w:pStyle w:val="a3"/>
        <w:spacing w:before="66"/>
        <w:ind w:left="0" w:right="-1"/>
      </w:pPr>
      <w:r w:rsidRPr="00C730B4">
        <w:t>интенсивности позволяют вскоре (через 1,5-2 месяца) заметить положительную динамику в развитии их физических возможностей и общем оздоровлении.</w:t>
      </w:r>
    </w:p>
    <w:p w14:paraId="37C4403E" w14:textId="77777777" w:rsidR="00880623" w:rsidRPr="00C730B4" w:rsidRDefault="00880623" w:rsidP="00CD7E30">
      <w:pPr>
        <w:pStyle w:val="a3"/>
        <w:ind w:left="0" w:right="-1"/>
      </w:pPr>
      <w:r w:rsidRPr="00C730B4">
        <w:t>Кроме этого, каждый из обучающихся в СМГ имеет свой набор ограничений двигательной активности, который обусловлен формой и тяжестью его заболевания. Такие ограничения неизбежно накладывают отпечаток на степень развития двигательных навыков и качеств. В силу вышеназванных причин оценивать достижения обучающихся в СМГ по критериям, которые используются для выставления отметки учащимся основной группы, нельзя.</w:t>
      </w:r>
    </w:p>
    <w:p w14:paraId="7EE157C5" w14:textId="77777777" w:rsidR="00880623" w:rsidRPr="00C730B4" w:rsidRDefault="00880623" w:rsidP="00CD7E30">
      <w:pPr>
        <w:pStyle w:val="a3"/>
        <w:spacing w:before="1"/>
        <w:ind w:left="0" w:right="-1"/>
      </w:pPr>
      <w:r w:rsidRPr="00C730B4">
        <w:t>Уроки физической культуры посещают все обучающиеся, имея с собой спортивную форму в соответствии с погодными условиями, видом спортивного занятия или урока, согласно требованиям техники безопасности и охраны труда.</w:t>
      </w:r>
    </w:p>
    <w:p w14:paraId="25F12B30" w14:textId="77777777" w:rsidR="00880623" w:rsidRPr="00C730B4" w:rsidRDefault="00880623" w:rsidP="00CD7E30">
      <w:pPr>
        <w:pStyle w:val="a3"/>
        <w:ind w:left="0" w:right="-1"/>
      </w:pPr>
      <w:r w:rsidRPr="00C730B4">
        <w:t>С учащимися, включенными в СМГ, занимаются учителя физкультуры на основном уроке для всего класса.</w:t>
      </w:r>
    </w:p>
    <w:p w14:paraId="3012856A" w14:textId="77777777" w:rsidR="00880623" w:rsidRPr="00C730B4" w:rsidRDefault="00880623" w:rsidP="00CD7E30">
      <w:pPr>
        <w:pStyle w:val="a3"/>
        <w:ind w:left="0" w:right="-1"/>
      </w:pPr>
      <w:r w:rsidRPr="00C730B4">
        <w:t>При пропуске уроков физической культуры учащийся обязан подтвердить причину отсутствия заверенной медицинской справкой или иным официальным документом, который переда?тся классному руководителю или учителю физкультуры.</w:t>
      </w:r>
    </w:p>
    <w:p w14:paraId="5194F718" w14:textId="77777777" w:rsidR="00880623" w:rsidRPr="00C730B4" w:rsidRDefault="00880623" w:rsidP="00CD7E30">
      <w:pPr>
        <w:pStyle w:val="a3"/>
        <w:ind w:left="0" w:right="-1"/>
      </w:pPr>
      <w:r w:rsidRPr="00C730B4">
        <w:t>Все обучающиеся освобожд?нные от физических нагрузок находятся в помещении спортивного зала, или на стадионе под присмотром учителя физической культуры.</w:t>
      </w:r>
    </w:p>
    <w:p w14:paraId="5AD8276A" w14:textId="77777777" w:rsidR="00880623" w:rsidRPr="00C730B4" w:rsidRDefault="00880623" w:rsidP="00CD7E30">
      <w:pPr>
        <w:pStyle w:val="a3"/>
        <w:ind w:left="0" w:right="-1"/>
        <w:jc w:val="left"/>
      </w:pPr>
      <w:r w:rsidRPr="00C730B4">
        <w:t>Учитель физической культуры определяет вид, степень и уровень физических или иных занятий, с данными учащимися на предстоящий урок (возможно, так же теоретическое изучение материала, оказание посильной помощи в судействе или организации урока). Для обучающихся в СМГ в первую очередь необходимо оценить их успехи в формировании навыков здорового образа жизни и рационального двигательного режима.</w:t>
      </w:r>
    </w:p>
    <w:p w14:paraId="316CE33A" w14:textId="77777777" w:rsidR="00880623" w:rsidRPr="00C730B4" w:rsidRDefault="00880623" w:rsidP="00CD7E30">
      <w:pPr>
        <w:pStyle w:val="a3"/>
        <w:spacing w:before="1"/>
        <w:ind w:left="0" w:right="-1"/>
      </w:pPr>
      <w:r w:rsidRPr="00C730B4">
        <w:t>При выставлении текущей отметки обучающимся в СМГ необходимо соблюдать особый такт, быть максимально внимательным, не унижать достоинства ученика, использовать отметку таким образом, чтобы она способствовала его развитию, стимулировала его на дальнейшие занятия физической</w:t>
      </w:r>
      <w:r w:rsidRPr="00C730B4">
        <w:rPr>
          <w:spacing w:val="-6"/>
        </w:rPr>
        <w:t xml:space="preserve"> </w:t>
      </w:r>
      <w:r w:rsidRPr="00C730B4">
        <w:t>культурой.</w:t>
      </w:r>
    </w:p>
    <w:p w14:paraId="3955FA1E" w14:textId="77777777" w:rsidR="00880623" w:rsidRPr="00C730B4" w:rsidRDefault="00880623" w:rsidP="00CD7E30">
      <w:pPr>
        <w:pStyle w:val="a3"/>
        <w:ind w:left="0" w:right="-1"/>
      </w:pPr>
      <w:r w:rsidRPr="00C730B4">
        <w:t>Критерии оценивания обучающегося на уроках физической культуры</w:t>
      </w:r>
    </w:p>
    <w:p w14:paraId="326926C4" w14:textId="77777777" w:rsidR="00880623" w:rsidRPr="00C730B4" w:rsidRDefault="00880623" w:rsidP="00CD7E30">
      <w:pPr>
        <w:pStyle w:val="a3"/>
        <w:ind w:left="0" w:right="-1"/>
      </w:pPr>
      <w:r w:rsidRPr="00C730B4">
        <w:t>Учащиеся оцениваются на уроках физической культуры: 2 (неудовлетворительно), в зависимости от следующих конкретных условий: Промежуточная (итоговая) отметка по физической культуре в СМГ выставляется с учетом теоретических и практических знаний (двигательных умений и навыков, умений осуществлять физкультурно- оздоровительную и спортивно-оздоровительную деятельность), а также с учетом динамики физической подготовленности и прилежания.</w:t>
      </w:r>
    </w:p>
    <w:p w14:paraId="07010D31" w14:textId="77777777" w:rsidR="00880623" w:rsidRPr="00C730B4" w:rsidRDefault="00880623" w:rsidP="00CD7E30">
      <w:pPr>
        <w:pStyle w:val="a3"/>
        <w:spacing w:before="7"/>
        <w:ind w:left="0" w:right="-1"/>
        <w:jc w:val="left"/>
      </w:pPr>
    </w:p>
    <w:p w14:paraId="4E63B810" w14:textId="77777777" w:rsidR="00880623" w:rsidRPr="00C730B4" w:rsidRDefault="00880623" w:rsidP="00685154">
      <w:pPr>
        <w:pStyle w:val="a5"/>
        <w:numPr>
          <w:ilvl w:val="1"/>
          <w:numId w:val="116"/>
        </w:numPr>
        <w:tabs>
          <w:tab w:val="left" w:pos="1403"/>
        </w:tabs>
        <w:spacing w:line="237" w:lineRule="auto"/>
        <w:ind w:left="0" w:right="-1" w:firstLine="0"/>
        <w:rPr>
          <w:sz w:val="24"/>
          <w:szCs w:val="24"/>
        </w:rPr>
      </w:pPr>
      <w:r w:rsidRPr="00C730B4">
        <w:rPr>
          <w:b/>
          <w:sz w:val="24"/>
          <w:szCs w:val="24"/>
        </w:rPr>
        <w:t xml:space="preserve">Основы безопасности жизнедеятельности (ОБЖ) </w:t>
      </w:r>
      <w:r w:rsidRPr="00C730B4">
        <w:rPr>
          <w:i/>
          <w:sz w:val="24"/>
          <w:szCs w:val="24"/>
        </w:rPr>
        <w:t xml:space="preserve">Сообщение в устной или письменной форме ( ответ на уроке). </w:t>
      </w:r>
      <w:r w:rsidRPr="00C730B4">
        <w:rPr>
          <w:sz w:val="24"/>
          <w:szCs w:val="24"/>
        </w:rPr>
        <w:t>Высокий</w:t>
      </w:r>
      <w:r w:rsidRPr="00C730B4">
        <w:rPr>
          <w:spacing w:val="2"/>
          <w:sz w:val="24"/>
          <w:szCs w:val="24"/>
        </w:rPr>
        <w:t xml:space="preserve"> </w:t>
      </w:r>
      <w:r w:rsidRPr="00C730B4">
        <w:rPr>
          <w:sz w:val="24"/>
          <w:szCs w:val="24"/>
        </w:rPr>
        <w:t>уровень:</w:t>
      </w:r>
    </w:p>
    <w:p w14:paraId="62991E8B" w14:textId="77777777" w:rsidR="00880623" w:rsidRPr="00C730B4" w:rsidRDefault="00880623" w:rsidP="00685154">
      <w:pPr>
        <w:pStyle w:val="a5"/>
        <w:numPr>
          <w:ilvl w:val="0"/>
          <w:numId w:val="103"/>
        </w:numPr>
        <w:tabs>
          <w:tab w:val="left" w:pos="1268"/>
        </w:tabs>
        <w:spacing w:before="2"/>
        <w:ind w:left="0" w:right="-1" w:firstLine="0"/>
        <w:rPr>
          <w:sz w:val="24"/>
          <w:szCs w:val="24"/>
        </w:rPr>
      </w:pPr>
      <w:r w:rsidRPr="00C730B4">
        <w:rPr>
          <w:sz w:val="24"/>
          <w:szCs w:val="24"/>
        </w:rPr>
        <w:t>ученик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w:t>
      </w:r>
      <w:r w:rsidRPr="00C730B4">
        <w:rPr>
          <w:spacing w:val="-3"/>
          <w:sz w:val="24"/>
          <w:szCs w:val="24"/>
        </w:rPr>
        <w:t xml:space="preserve"> </w:t>
      </w:r>
      <w:r w:rsidRPr="00C730B4">
        <w:rPr>
          <w:sz w:val="24"/>
          <w:szCs w:val="24"/>
        </w:rPr>
        <w:t>взаимосвязей;</w:t>
      </w:r>
    </w:p>
    <w:p w14:paraId="2735A772" w14:textId="77777777" w:rsidR="00880623" w:rsidRPr="00C730B4" w:rsidRDefault="00880623" w:rsidP="00685154">
      <w:pPr>
        <w:pStyle w:val="a5"/>
        <w:numPr>
          <w:ilvl w:val="0"/>
          <w:numId w:val="103"/>
        </w:numPr>
        <w:tabs>
          <w:tab w:val="left" w:pos="1126"/>
        </w:tabs>
        <w:ind w:left="0" w:right="-1" w:firstLine="0"/>
        <w:rPr>
          <w:sz w:val="24"/>
          <w:szCs w:val="24"/>
        </w:rPr>
      </w:pPr>
      <w:r w:rsidRPr="00C730B4">
        <w:rPr>
          <w:sz w:val="24"/>
          <w:szCs w:val="24"/>
        </w:rPr>
        <w:t>ученик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w:t>
      </w:r>
    </w:p>
    <w:p w14:paraId="5FB6FC84" w14:textId="0AF4BEDE" w:rsidR="00880623" w:rsidRPr="00C730B4" w:rsidRDefault="00880623" w:rsidP="00D62867">
      <w:pPr>
        <w:pStyle w:val="a3"/>
        <w:ind w:left="0" w:right="-1"/>
      </w:pPr>
      <w:r w:rsidRPr="00C730B4">
        <w:t>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четко,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w:t>
      </w:r>
      <w:r w:rsidR="00D62867" w:rsidRPr="00C730B4">
        <w:t xml:space="preserve"> </w:t>
      </w:r>
      <w:r w:rsidRPr="00C730B4">
        <w:t xml:space="preserve">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w:t>
      </w:r>
      <w:r w:rsidRPr="00C730B4">
        <w:lastRenderedPageBreak/>
        <w:t>ведении записей, сопровождающих ответ; использование для доказательства выводов из наблюдений и</w:t>
      </w:r>
      <w:r w:rsidRPr="00C730B4">
        <w:rPr>
          <w:spacing w:val="-7"/>
        </w:rPr>
        <w:t xml:space="preserve"> </w:t>
      </w:r>
      <w:r w:rsidRPr="00C730B4">
        <w:t>опытов;</w:t>
      </w:r>
    </w:p>
    <w:p w14:paraId="0A0234FD" w14:textId="77777777" w:rsidR="00880623" w:rsidRPr="00C730B4" w:rsidRDefault="00880623" w:rsidP="00685154">
      <w:pPr>
        <w:pStyle w:val="a5"/>
        <w:numPr>
          <w:ilvl w:val="0"/>
          <w:numId w:val="103"/>
        </w:numPr>
        <w:tabs>
          <w:tab w:val="left" w:pos="1167"/>
        </w:tabs>
        <w:spacing w:before="1"/>
        <w:ind w:left="0" w:right="-1" w:firstLine="0"/>
        <w:rPr>
          <w:sz w:val="24"/>
          <w:szCs w:val="24"/>
        </w:rPr>
      </w:pPr>
      <w:r w:rsidRPr="00C730B4">
        <w:rPr>
          <w:sz w:val="24"/>
          <w:szCs w:val="24"/>
        </w:rPr>
        <w:t>ученик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w:t>
      </w:r>
      <w:r w:rsidRPr="00C730B4">
        <w:rPr>
          <w:spacing w:val="-2"/>
          <w:sz w:val="24"/>
          <w:szCs w:val="24"/>
        </w:rPr>
        <w:t xml:space="preserve"> </w:t>
      </w:r>
      <w:r w:rsidRPr="00C730B4">
        <w:rPr>
          <w:sz w:val="24"/>
          <w:szCs w:val="24"/>
        </w:rPr>
        <w:t>требованиям.</w:t>
      </w:r>
    </w:p>
    <w:p w14:paraId="11B78A01" w14:textId="77777777" w:rsidR="00880623" w:rsidRPr="00C730B4" w:rsidRDefault="00880623" w:rsidP="00CD7E30">
      <w:pPr>
        <w:pStyle w:val="a3"/>
        <w:ind w:left="0" w:right="-1"/>
      </w:pPr>
      <w:r w:rsidRPr="00C730B4">
        <w:t>Повышенный уровень:</w:t>
      </w:r>
    </w:p>
    <w:p w14:paraId="493615C4" w14:textId="77777777" w:rsidR="00880623" w:rsidRPr="00C730B4" w:rsidRDefault="00880623" w:rsidP="00685154">
      <w:pPr>
        <w:pStyle w:val="a5"/>
        <w:numPr>
          <w:ilvl w:val="0"/>
          <w:numId w:val="102"/>
        </w:numPr>
        <w:tabs>
          <w:tab w:val="left" w:pos="1129"/>
        </w:tabs>
        <w:ind w:left="0" w:right="-1" w:firstLine="0"/>
        <w:rPr>
          <w:sz w:val="24"/>
          <w:szCs w:val="24"/>
        </w:rPr>
      </w:pPr>
      <w:r w:rsidRPr="00C730B4">
        <w:rPr>
          <w:sz w:val="24"/>
          <w:szCs w:val="24"/>
        </w:rPr>
        <w:t>ученик показывает знания всего изученного программного материала. Дает полный и правильный ответ на основе изученных теорий; незначительные ошибки и недочеты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w:t>
      </w:r>
      <w:r w:rsidRPr="00C730B4">
        <w:rPr>
          <w:spacing w:val="-16"/>
          <w:sz w:val="24"/>
          <w:szCs w:val="24"/>
        </w:rPr>
        <w:t xml:space="preserve"> </w:t>
      </w:r>
      <w:r w:rsidRPr="00C730B4">
        <w:rPr>
          <w:sz w:val="24"/>
          <w:szCs w:val="24"/>
        </w:rPr>
        <w:t>учителя.</w:t>
      </w:r>
    </w:p>
    <w:p w14:paraId="3AEDCC08" w14:textId="77777777" w:rsidR="00880623" w:rsidRPr="00C730B4" w:rsidRDefault="00880623" w:rsidP="00685154">
      <w:pPr>
        <w:pStyle w:val="a5"/>
        <w:numPr>
          <w:ilvl w:val="0"/>
          <w:numId w:val="102"/>
        </w:numPr>
        <w:tabs>
          <w:tab w:val="left" w:pos="1201"/>
        </w:tabs>
        <w:spacing w:before="1"/>
        <w:ind w:left="0" w:right="-1" w:firstLine="60"/>
        <w:rPr>
          <w:sz w:val="24"/>
          <w:szCs w:val="24"/>
        </w:rPr>
      </w:pPr>
      <w:r w:rsidRPr="00C730B4">
        <w:rPr>
          <w:sz w:val="24"/>
          <w:szCs w:val="24"/>
        </w:rPr>
        <w:t>ученик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видоизмененной ситуации, соблюдать основные правила культуры устной речи и сопровождающей письменной, использовать научные</w:t>
      </w:r>
      <w:r w:rsidRPr="00C730B4">
        <w:rPr>
          <w:spacing w:val="-3"/>
          <w:sz w:val="24"/>
          <w:szCs w:val="24"/>
        </w:rPr>
        <w:t xml:space="preserve"> </w:t>
      </w:r>
      <w:r w:rsidRPr="00C730B4">
        <w:rPr>
          <w:sz w:val="24"/>
          <w:szCs w:val="24"/>
        </w:rPr>
        <w:t>термины;</w:t>
      </w:r>
    </w:p>
    <w:p w14:paraId="4FB921DA" w14:textId="77777777" w:rsidR="00880623" w:rsidRPr="00C730B4" w:rsidRDefault="00880623" w:rsidP="00685154">
      <w:pPr>
        <w:pStyle w:val="a5"/>
        <w:numPr>
          <w:ilvl w:val="0"/>
          <w:numId w:val="102"/>
        </w:numPr>
        <w:tabs>
          <w:tab w:val="left" w:pos="1263"/>
        </w:tabs>
        <w:ind w:left="0" w:right="-1" w:firstLine="60"/>
        <w:rPr>
          <w:sz w:val="24"/>
          <w:szCs w:val="24"/>
        </w:rPr>
      </w:pPr>
      <w:r w:rsidRPr="00C730B4">
        <w:rPr>
          <w:sz w:val="24"/>
          <w:szCs w:val="24"/>
        </w:rPr>
        <w:t>ученик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w:t>
      </w:r>
      <w:r w:rsidRPr="00C730B4">
        <w:rPr>
          <w:spacing w:val="-5"/>
          <w:sz w:val="24"/>
          <w:szCs w:val="24"/>
        </w:rPr>
        <w:t xml:space="preserve"> </w:t>
      </w:r>
      <w:r w:rsidRPr="00C730B4">
        <w:rPr>
          <w:sz w:val="24"/>
          <w:szCs w:val="24"/>
        </w:rPr>
        <w:t>работ.</w:t>
      </w:r>
    </w:p>
    <w:p w14:paraId="0C5484F6" w14:textId="77777777" w:rsidR="00880623" w:rsidRPr="00C730B4" w:rsidRDefault="00880623" w:rsidP="00CD7E30">
      <w:pPr>
        <w:pStyle w:val="a3"/>
        <w:ind w:left="0" w:right="-1"/>
        <w:jc w:val="left"/>
      </w:pPr>
      <w:r w:rsidRPr="00C730B4">
        <w:t>Базовый уровень:</w:t>
      </w:r>
    </w:p>
    <w:p w14:paraId="217D7FE6" w14:textId="77777777" w:rsidR="00880623" w:rsidRPr="00C730B4" w:rsidRDefault="00880623" w:rsidP="00685154">
      <w:pPr>
        <w:pStyle w:val="a5"/>
        <w:numPr>
          <w:ilvl w:val="0"/>
          <w:numId w:val="101"/>
        </w:numPr>
        <w:tabs>
          <w:tab w:val="left" w:pos="1119"/>
        </w:tabs>
        <w:ind w:left="0" w:right="-1" w:firstLine="0"/>
        <w:rPr>
          <w:sz w:val="24"/>
          <w:szCs w:val="24"/>
        </w:rPr>
      </w:pPr>
      <w:r w:rsidRPr="00C730B4">
        <w:rPr>
          <w:sz w:val="24"/>
          <w:szCs w:val="24"/>
        </w:rPr>
        <w:t>ученик усвоил основное содержание учебного материала, имеет пробелы в усвоении материала, не препятствующие дальнейшему усвоению программного</w:t>
      </w:r>
      <w:r w:rsidRPr="00C730B4">
        <w:rPr>
          <w:spacing w:val="-11"/>
          <w:sz w:val="24"/>
          <w:szCs w:val="24"/>
        </w:rPr>
        <w:t xml:space="preserve"> </w:t>
      </w:r>
      <w:r w:rsidRPr="00C730B4">
        <w:rPr>
          <w:sz w:val="24"/>
          <w:szCs w:val="24"/>
        </w:rPr>
        <w:t>материала;</w:t>
      </w:r>
    </w:p>
    <w:p w14:paraId="66A06CAD" w14:textId="77777777" w:rsidR="00880623" w:rsidRPr="00C730B4" w:rsidRDefault="00880623" w:rsidP="00685154">
      <w:pPr>
        <w:pStyle w:val="a5"/>
        <w:numPr>
          <w:ilvl w:val="0"/>
          <w:numId w:val="101"/>
        </w:numPr>
        <w:tabs>
          <w:tab w:val="left" w:pos="1273"/>
        </w:tabs>
        <w:ind w:left="0" w:right="-1" w:firstLine="0"/>
        <w:rPr>
          <w:sz w:val="24"/>
          <w:szCs w:val="24"/>
        </w:rPr>
      </w:pPr>
      <w:r w:rsidRPr="00C730B4">
        <w:rPr>
          <w:sz w:val="24"/>
          <w:szCs w:val="24"/>
        </w:rPr>
        <w:t>ученик материал излагает несистематизированно, фрагментарно, не всегда последовательно;</w:t>
      </w:r>
    </w:p>
    <w:p w14:paraId="337605AF" w14:textId="77777777" w:rsidR="00880623" w:rsidRPr="00C730B4" w:rsidRDefault="00880623" w:rsidP="00685154">
      <w:pPr>
        <w:pStyle w:val="a5"/>
        <w:numPr>
          <w:ilvl w:val="0"/>
          <w:numId w:val="101"/>
        </w:numPr>
        <w:tabs>
          <w:tab w:val="left" w:pos="1141"/>
        </w:tabs>
        <w:ind w:left="0" w:right="-1" w:firstLine="0"/>
        <w:rPr>
          <w:sz w:val="24"/>
          <w:szCs w:val="24"/>
        </w:rPr>
      </w:pPr>
      <w:r w:rsidRPr="00C730B4">
        <w:rPr>
          <w:sz w:val="24"/>
          <w:szCs w:val="24"/>
        </w:rPr>
        <w:t>ученик показывает недостаточную сформированность отдельных знаний и умений; выводы и обобщения аргументирует слабо, допускает в них</w:t>
      </w:r>
      <w:r w:rsidRPr="00C730B4">
        <w:rPr>
          <w:spacing w:val="-6"/>
          <w:sz w:val="24"/>
          <w:szCs w:val="24"/>
        </w:rPr>
        <w:t xml:space="preserve"> </w:t>
      </w:r>
      <w:r w:rsidRPr="00C730B4">
        <w:rPr>
          <w:sz w:val="24"/>
          <w:szCs w:val="24"/>
        </w:rPr>
        <w:t>ошибки.</w:t>
      </w:r>
    </w:p>
    <w:p w14:paraId="51C4E66F" w14:textId="77777777" w:rsidR="00880623" w:rsidRPr="00C730B4" w:rsidRDefault="00880623" w:rsidP="00685154">
      <w:pPr>
        <w:pStyle w:val="a5"/>
        <w:numPr>
          <w:ilvl w:val="0"/>
          <w:numId w:val="101"/>
        </w:numPr>
        <w:tabs>
          <w:tab w:val="left" w:pos="1172"/>
        </w:tabs>
        <w:ind w:left="0" w:right="-1" w:firstLine="0"/>
        <w:rPr>
          <w:sz w:val="24"/>
          <w:szCs w:val="24"/>
        </w:rPr>
      </w:pPr>
      <w:r w:rsidRPr="00C730B4">
        <w:rPr>
          <w:sz w:val="24"/>
          <w:szCs w:val="24"/>
        </w:rPr>
        <w:t>ученик допустил ошибки и неточности в использовании научной терминологии, определения понятий дал недостаточно</w:t>
      </w:r>
      <w:r w:rsidRPr="00C730B4">
        <w:rPr>
          <w:spacing w:val="-2"/>
          <w:sz w:val="24"/>
          <w:szCs w:val="24"/>
        </w:rPr>
        <w:t xml:space="preserve"> </w:t>
      </w:r>
      <w:r w:rsidRPr="00C730B4">
        <w:rPr>
          <w:sz w:val="24"/>
          <w:szCs w:val="24"/>
        </w:rPr>
        <w:t>четкие;</w:t>
      </w:r>
    </w:p>
    <w:p w14:paraId="09C924B1" w14:textId="77777777" w:rsidR="00880623" w:rsidRPr="00C730B4" w:rsidRDefault="00880623" w:rsidP="00685154">
      <w:pPr>
        <w:pStyle w:val="a5"/>
        <w:numPr>
          <w:ilvl w:val="0"/>
          <w:numId w:val="101"/>
        </w:numPr>
        <w:tabs>
          <w:tab w:val="left" w:pos="1232"/>
        </w:tabs>
        <w:ind w:left="0" w:right="-1" w:firstLine="0"/>
        <w:rPr>
          <w:sz w:val="24"/>
          <w:szCs w:val="24"/>
        </w:rPr>
      </w:pPr>
      <w:r w:rsidRPr="00C730B4">
        <w:rPr>
          <w:sz w:val="24"/>
          <w:szCs w:val="24"/>
        </w:rPr>
        <w:t>ученик не использовал в качестве доказательства выводы и обобщения из наблюдений, фактов, опытов или допустил ошибки при их</w:t>
      </w:r>
      <w:r w:rsidRPr="00C730B4">
        <w:rPr>
          <w:spacing w:val="-8"/>
          <w:sz w:val="24"/>
          <w:szCs w:val="24"/>
        </w:rPr>
        <w:t xml:space="preserve"> </w:t>
      </w:r>
      <w:r w:rsidRPr="00C730B4">
        <w:rPr>
          <w:sz w:val="24"/>
          <w:szCs w:val="24"/>
        </w:rPr>
        <w:t>изложении;</w:t>
      </w:r>
    </w:p>
    <w:p w14:paraId="04915127" w14:textId="77777777" w:rsidR="00880623" w:rsidRPr="00C730B4" w:rsidRDefault="00880623" w:rsidP="00685154">
      <w:pPr>
        <w:pStyle w:val="a5"/>
        <w:numPr>
          <w:ilvl w:val="0"/>
          <w:numId w:val="101"/>
        </w:numPr>
        <w:tabs>
          <w:tab w:val="left" w:pos="1148"/>
        </w:tabs>
        <w:ind w:left="0" w:right="-1" w:firstLine="0"/>
        <w:rPr>
          <w:sz w:val="24"/>
          <w:szCs w:val="24"/>
        </w:rPr>
      </w:pPr>
      <w:r w:rsidRPr="00C730B4">
        <w:rPr>
          <w:sz w:val="24"/>
          <w:szCs w:val="24"/>
        </w:rPr>
        <w:t>ученик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14:paraId="55E2F725" w14:textId="77777777" w:rsidR="00880623" w:rsidRPr="00C730B4" w:rsidRDefault="00880623" w:rsidP="00685154">
      <w:pPr>
        <w:pStyle w:val="a5"/>
        <w:numPr>
          <w:ilvl w:val="0"/>
          <w:numId w:val="101"/>
        </w:numPr>
        <w:tabs>
          <w:tab w:val="left" w:pos="1251"/>
        </w:tabs>
        <w:spacing w:before="1"/>
        <w:ind w:left="0" w:right="-1" w:firstLine="0"/>
        <w:rPr>
          <w:sz w:val="24"/>
          <w:szCs w:val="24"/>
        </w:rPr>
      </w:pPr>
      <w:r w:rsidRPr="00C730B4">
        <w:rPr>
          <w:sz w:val="24"/>
          <w:szCs w:val="24"/>
        </w:rPr>
        <w:t>ученик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w:t>
      </w:r>
      <w:r w:rsidRPr="00C730B4">
        <w:rPr>
          <w:spacing w:val="-10"/>
          <w:sz w:val="24"/>
          <w:szCs w:val="24"/>
        </w:rPr>
        <w:t xml:space="preserve"> </w:t>
      </w:r>
      <w:r w:rsidRPr="00C730B4">
        <w:rPr>
          <w:sz w:val="24"/>
          <w:szCs w:val="24"/>
        </w:rPr>
        <w:t>тексте;</w:t>
      </w:r>
    </w:p>
    <w:p w14:paraId="7F302632" w14:textId="77777777" w:rsidR="00880623" w:rsidRPr="00C730B4" w:rsidRDefault="00880623" w:rsidP="00685154">
      <w:pPr>
        <w:pStyle w:val="a5"/>
        <w:numPr>
          <w:ilvl w:val="0"/>
          <w:numId w:val="101"/>
        </w:numPr>
        <w:tabs>
          <w:tab w:val="left" w:pos="1263"/>
        </w:tabs>
        <w:ind w:left="0" w:right="-1" w:firstLine="0"/>
        <w:rPr>
          <w:sz w:val="24"/>
          <w:szCs w:val="24"/>
        </w:rPr>
      </w:pPr>
      <w:r w:rsidRPr="00C730B4">
        <w:rPr>
          <w:sz w:val="24"/>
          <w:szCs w:val="24"/>
        </w:rPr>
        <w:t>ученик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w:t>
      </w:r>
      <w:r w:rsidRPr="00C730B4">
        <w:rPr>
          <w:spacing w:val="-4"/>
          <w:sz w:val="24"/>
          <w:szCs w:val="24"/>
        </w:rPr>
        <w:t xml:space="preserve"> </w:t>
      </w:r>
      <w:r w:rsidRPr="00C730B4">
        <w:rPr>
          <w:sz w:val="24"/>
          <w:szCs w:val="24"/>
        </w:rPr>
        <w:t>ошибки.</w:t>
      </w:r>
    </w:p>
    <w:p w14:paraId="7536519C" w14:textId="77777777" w:rsidR="00880623" w:rsidRPr="00C730B4" w:rsidRDefault="00880623" w:rsidP="00CD7E30">
      <w:pPr>
        <w:pStyle w:val="a3"/>
        <w:ind w:left="0" w:right="-1"/>
      </w:pPr>
      <w:r w:rsidRPr="00C730B4">
        <w:t>Низкий уровень:</w:t>
      </w:r>
    </w:p>
    <w:p w14:paraId="3FE5BAD8" w14:textId="77777777" w:rsidR="00880623" w:rsidRPr="00C730B4" w:rsidRDefault="00880623" w:rsidP="00D62867">
      <w:pPr>
        <w:pStyle w:val="a5"/>
        <w:numPr>
          <w:ilvl w:val="0"/>
          <w:numId w:val="100"/>
        </w:numPr>
        <w:tabs>
          <w:tab w:val="left" w:pos="567"/>
          <w:tab w:val="left" w:pos="1713"/>
          <w:tab w:val="left" w:pos="1714"/>
        </w:tabs>
        <w:ind w:left="0" w:right="-1" w:firstLine="0"/>
        <w:rPr>
          <w:sz w:val="24"/>
          <w:szCs w:val="24"/>
        </w:rPr>
      </w:pPr>
      <w:r w:rsidRPr="00C730B4">
        <w:rPr>
          <w:sz w:val="24"/>
          <w:szCs w:val="24"/>
        </w:rPr>
        <w:t>ученик не усвоил и не раскрыл основное содержание</w:t>
      </w:r>
      <w:r w:rsidRPr="00C730B4">
        <w:rPr>
          <w:spacing w:val="-6"/>
          <w:sz w:val="24"/>
          <w:szCs w:val="24"/>
        </w:rPr>
        <w:t xml:space="preserve"> </w:t>
      </w:r>
      <w:r w:rsidRPr="00C730B4">
        <w:rPr>
          <w:sz w:val="24"/>
          <w:szCs w:val="24"/>
        </w:rPr>
        <w:t>материала;</w:t>
      </w:r>
    </w:p>
    <w:p w14:paraId="6B3DBCF8" w14:textId="77777777" w:rsidR="00880623" w:rsidRPr="00C730B4" w:rsidRDefault="00880623" w:rsidP="00D62867">
      <w:pPr>
        <w:pStyle w:val="a5"/>
        <w:numPr>
          <w:ilvl w:val="0"/>
          <w:numId w:val="100"/>
        </w:numPr>
        <w:tabs>
          <w:tab w:val="left" w:pos="567"/>
          <w:tab w:val="left" w:pos="1713"/>
          <w:tab w:val="left" w:pos="1714"/>
        </w:tabs>
        <w:spacing w:before="66"/>
        <w:ind w:left="0" w:right="-1" w:firstLine="0"/>
        <w:rPr>
          <w:sz w:val="24"/>
          <w:szCs w:val="24"/>
        </w:rPr>
      </w:pPr>
      <w:r w:rsidRPr="00C730B4">
        <w:rPr>
          <w:sz w:val="24"/>
          <w:szCs w:val="24"/>
        </w:rPr>
        <w:t>ученик не делает выводов и</w:t>
      </w:r>
      <w:r w:rsidRPr="00C730B4">
        <w:rPr>
          <w:spacing w:val="-3"/>
          <w:sz w:val="24"/>
          <w:szCs w:val="24"/>
        </w:rPr>
        <w:t xml:space="preserve"> </w:t>
      </w:r>
      <w:r w:rsidRPr="00C730B4">
        <w:rPr>
          <w:sz w:val="24"/>
          <w:szCs w:val="24"/>
        </w:rPr>
        <w:t>обобщений.</w:t>
      </w:r>
    </w:p>
    <w:p w14:paraId="3A876164" w14:textId="77777777" w:rsidR="00880623" w:rsidRPr="00C730B4" w:rsidRDefault="00880623" w:rsidP="00D62867">
      <w:pPr>
        <w:pStyle w:val="a5"/>
        <w:numPr>
          <w:ilvl w:val="0"/>
          <w:numId w:val="100"/>
        </w:numPr>
        <w:tabs>
          <w:tab w:val="left" w:pos="567"/>
          <w:tab w:val="left" w:pos="1713"/>
          <w:tab w:val="left" w:pos="1714"/>
          <w:tab w:val="left" w:pos="2658"/>
          <w:tab w:val="left" w:pos="3118"/>
          <w:tab w:val="left" w:pos="3885"/>
          <w:tab w:val="left" w:pos="4238"/>
          <w:tab w:val="left" w:pos="4698"/>
          <w:tab w:val="left" w:pos="5897"/>
          <w:tab w:val="left" w:pos="7568"/>
          <w:tab w:val="left" w:pos="8172"/>
          <w:tab w:val="left" w:pos="9407"/>
        </w:tabs>
        <w:ind w:left="0" w:right="-1" w:firstLine="0"/>
        <w:rPr>
          <w:sz w:val="24"/>
          <w:szCs w:val="24"/>
        </w:rPr>
      </w:pPr>
      <w:r w:rsidRPr="00C730B4">
        <w:rPr>
          <w:sz w:val="24"/>
          <w:szCs w:val="24"/>
        </w:rPr>
        <w:t>ученик</w:t>
      </w:r>
      <w:r w:rsidRPr="00C730B4">
        <w:rPr>
          <w:sz w:val="24"/>
          <w:szCs w:val="24"/>
        </w:rPr>
        <w:tab/>
        <w:t>не</w:t>
      </w:r>
      <w:r w:rsidRPr="00C730B4">
        <w:rPr>
          <w:sz w:val="24"/>
          <w:szCs w:val="24"/>
        </w:rPr>
        <w:tab/>
        <w:t>знает</w:t>
      </w:r>
      <w:r w:rsidRPr="00C730B4">
        <w:rPr>
          <w:sz w:val="24"/>
          <w:szCs w:val="24"/>
        </w:rPr>
        <w:tab/>
        <w:t>и</w:t>
      </w:r>
      <w:r w:rsidRPr="00C730B4">
        <w:rPr>
          <w:sz w:val="24"/>
          <w:szCs w:val="24"/>
        </w:rPr>
        <w:tab/>
        <w:t>не</w:t>
      </w:r>
      <w:r w:rsidRPr="00C730B4">
        <w:rPr>
          <w:sz w:val="24"/>
          <w:szCs w:val="24"/>
        </w:rPr>
        <w:tab/>
        <w:t>понимает</w:t>
      </w:r>
      <w:r w:rsidRPr="00C730B4">
        <w:rPr>
          <w:sz w:val="24"/>
          <w:szCs w:val="24"/>
        </w:rPr>
        <w:tab/>
        <w:t>значительную</w:t>
      </w:r>
      <w:r w:rsidRPr="00C730B4">
        <w:rPr>
          <w:sz w:val="24"/>
          <w:szCs w:val="24"/>
        </w:rPr>
        <w:tab/>
        <w:t>или</w:t>
      </w:r>
      <w:r w:rsidRPr="00C730B4">
        <w:rPr>
          <w:sz w:val="24"/>
          <w:szCs w:val="24"/>
        </w:rPr>
        <w:tab/>
        <w:t>основную</w:t>
      </w:r>
      <w:r w:rsidRPr="00C730B4">
        <w:rPr>
          <w:sz w:val="24"/>
          <w:szCs w:val="24"/>
        </w:rPr>
        <w:tab/>
      </w:r>
      <w:r w:rsidRPr="00C730B4">
        <w:rPr>
          <w:spacing w:val="-5"/>
          <w:sz w:val="24"/>
          <w:szCs w:val="24"/>
        </w:rPr>
        <w:t xml:space="preserve">часть </w:t>
      </w:r>
      <w:r w:rsidRPr="00C730B4">
        <w:rPr>
          <w:sz w:val="24"/>
          <w:szCs w:val="24"/>
        </w:rPr>
        <w:t>программного материала в пределах поставленных вопросов;</w:t>
      </w:r>
    </w:p>
    <w:p w14:paraId="76B0175C" w14:textId="77777777" w:rsidR="00880623" w:rsidRPr="00C730B4" w:rsidRDefault="00880623" w:rsidP="00D62867">
      <w:pPr>
        <w:pStyle w:val="a5"/>
        <w:numPr>
          <w:ilvl w:val="0"/>
          <w:numId w:val="100"/>
        </w:numPr>
        <w:tabs>
          <w:tab w:val="left" w:pos="567"/>
          <w:tab w:val="left" w:pos="1713"/>
          <w:tab w:val="left" w:pos="1714"/>
        </w:tabs>
        <w:spacing w:before="1"/>
        <w:ind w:left="0" w:right="-1" w:firstLine="0"/>
        <w:rPr>
          <w:sz w:val="24"/>
          <w:szCs w:val="24"/>
        </w:rPr>
      </w:pPr>
      <w:r w:rsidRPr="00C730B4">
        <w:rPr>
          <w:sz w:val="24"/>
          <w:szCs w:val="24"/>
        </w:rPr>
        <w:t>ученик имеет слабо сформированные и неполные знания и не</w:t>
      </w:r>
      <w:r w:rsidRPr="00C730B4">
        <w:rPr>
          <w:spacing w:val="-28"/>
          <w:sz w:val="24"/>
          <w:szCs w:val="24"/>
        </w:rPr>
        <w:t xml:space="preserve"> </w:t>
      </w:r>
      <w:r w:rsidRPr="00C730B4">
        <w:rPr>
          <w:sz w:val="24"/>
          <w:szCs w:val="24"/>
        </w:rPr>
        <w:t xml:space="preserve">умеет применять их к </w:t>
      </w:r>
      <w:r w:rsidRPr="00C730B4">
        <w:rPr>
          <w:sz w:val="24"/>
          <w:szCs w:val="24"/>
        </w:rPr>
        <w:lastRenderedPageBreak/>
        <w:t>решению конкретных вопросов и задач по</w:t>
      </w:r>
      <w:r w:rsidRPr="00C730B4">
        <w:rPr>
          <w:spacing w:val="-11"/>
          <w:sz w:val="24"/>
          <w:szCs w:val="24"/>
        </w:rPr>
        <w:t xml:space="preserve"> </w:t>
      </w:r>
      <w:r w:rsidRPr="00C730B4">
        <w:rPr>
          <w:sz w:val="24"/>
          <w:szCs w:val="24"/>
        </w:rPr>
        <w:t>образцу;</w:t>
      </w:r>
    </w:p>
    <w:p w14:paraId="5C7D230D" w14:textId="77777777" w:rsidR="00880623" w:rsidRPr="00C730B4" w:rsidRDefault="00880623" w:rsidP="00D62867">
      <w:pPr>
        <w:pStyle w:val="a5"/>
        <w:numPr>
          <w:ilvl w:val="0"/>
          <w:numId w:val="100"/>
        </w:numPr>
        <w:tabs>
          <w:tab w:val="left" w:pos="567"/>
          <w:tab w:val="left" w:pos="1713"/>
          <w:tab w:val="left" w:pos="1714"/>
        </w:tabs>
        <w:ind w:left="0" w:right="-1" w:firstLine="0"/>
        <w:rPr>
          <w:sz w:val="24"/>
          <w:szCs w:val="24"/>
        </w:rPr>
      </w:pPr>
      <w:r w:rsidRPr="00C730B4">
        <w:rPr>
          <w:sz w:val="24"/>
          <w:szCs w:val="24"/>
        </w:rPr>
        <w:t>ученик при ответе (на один вопрос) допускает более двух грубых ошибок, которые не может исправить даже при помощи учителя.</w:t>
      </w:r>
      <w:r w:rsidRPr="00C730B4">
        <w:rPr>
          <w:spacing w:val="-12"/>
          <w:sz w:val="24"/>
          <w:szCs w:val="24"/>
        </w:rPr>
        <w:t xml:space="preserve"> </w:t>
      </w:r>
      <w:r w:rsidRPr="00C730B4">
        <w:rPr>
          <w:sz w:val="24"/>
          <w:szCs w:val="24"/>
        </w:rPr>
        <w:t>Примечание.</w:t>
      </w:r>
    </w:p>
    <w:p w14:paraId="47B682AA" w14:textId="77777777" w:rsidR="00880623" w:rsidRPr="00C730B4" w:rsidRDefault="00880623" w:rsidP="00CD7E30">
      <w:pPr>
        <w:pStyle w:val="a3"/>
        <w:ind w:left="0" w:right="-1"/>
      </w:pPr>
      <w:r w:rsidRPr="00C730B4">
        <w:t>По окончанию устного ответа учащегося педагогом даѐтся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14:paraId="3FBF7E89" w14:textId="77777777" w:rsidR="00880623" w:rsidRPr="00C730B4" w:rsidRDefault="00880623" w:rsidP="00CD7E30">
      <w:pPr>
        <w:ind w:right="-1"/>
        <w:jc w:val="both"/>
        <w:rPr>
          <w:sz w:val="24"/>
          <w:szCs w:val="24"/>
        </w:rPr>
      </w:pPr>
      <w:r w:rsidRPr="00C730B4">
        <w:rPr>
          <w:i/>
          <w:sz w:val="24"/>
          <w:szCs w:val="24"/>
        </w:rPr>
        <w:t>Оценка проверочных работ</w:t>
      </w:r>
      <w:r w:rsidRPr="00C730B4">
        <w:rPr>
          <w:sz w:val="24"/>
          <w:szCs w:val="24"/>
        </w:rPr>
        <w:t>.</w:t>
      </w:r>
    </w:p>
    <w:p w14:paraId="30663240" w14:textId="77777777" w:rsidR="00880623" w:rsidRPr="00C730B4" w:rsidRDefault="00880623" w:rsidP="00CD7E30">
      <w:pPr>
        <w:pStyle w:val="a3"/>
        <w:ind w:left="0" w:right="-1"/>
      </w:pPr>
      <w:r w:rsidRPr="00C730B4">
        <w:t>Оценка за каждое задание определяется исходя из 100-балльной шкалы. После выполнения задания определяются фактически полученные баллы и соответствие между параметрами 100-балльной шкалы и системой оценки, принятой в</w:t>
      </w:r>
      <w:r w:rsidRPr="00C730B4">
        <w:rPr>
          <w:spacing w:val="-16"/>
        </w:rPr>
        <w:t xml:space="preserve"> </w:t>
      </w:r>
      <w:r w:rsidRPr="00C730B4">
        <w:t>школе.</w:t>
      </w:r>
    </w:p>
    <w:p w14:paraId="5BA28AFA" w14:textId="77777777" w:rsidR="00880623" w:rsidRPr="00C730B4" w:rsidRDefault="00880623" w:rsidP="00CD7E30">
      <w:pPr>
        <w:pStyle w:val="a3"/>
        <w:ind w:left="0" w:right="-1"/>
        <w:jc w:val="left"/>
      </w:pPr>
      <w:r w:rsidRPr="00C730B4">
        <w:t>Высокий уровень - "5" (отлично): 80-100 баллов; Повышенный уровень - "4" (хорошо): 60-79 баллов; Базовый уровень - "3" (удовлетворительно): 40-59 баллов;</w:t>
      </w:r>
    </w:p>
    <w:p w14:paraId="05BA8ED6" w14:textId="77777777" w:rsidR="00880623" w:rsidRPr="00C730B4" w:rsidRDefault="00880623" w:rsidP="00CD7E30">
      <w:pPr>
        <w:pStyle w:val="a3"/>
        <w:ind w:left="0" w:right="-1"/>
        <w:jc w:val="left"/>
      </w:pPr>
      <w:r w:rsidRPr="00C730B4">
        <w:t>Низкий уровень - "2" (неудовлетворительно): менее 40 баллов</w:t>
      </w:r>
    </w:p>
    <w:p w14:paraId="61065E70" w14:textId="77777777" w:rsidR="00880623" w:rsidRPr="00C730B4" w:rsidRDefault="00880623" w:rsidP="00CD7E30">
      <w:pPr>
        <w:pStyle w:val="a3"/>
        <w:spacing w:before="5"/>
        <w:ind w:left="0" w:right="-1"/>
        <w:jc w:val="left"/>
      </w:pPr>
    </w:p>
    <w:p w14:paraId="4C61DF74" w14:textId="77777777" w:rsidR="00880623" w:rsidRPr="00C730B4" w:rsidRDefault="00880623" w:rsidP="00685154">
      <w:pPr>
        <w:pStyle w:val="3"/>
        <w:numPr>
          <w:ilvl w:val="0"/>
          <w:numId w:val="99"/>
        </w:numPr>
        <w:tabs>
          <w:tab w:val="left" w:pos="1169"/>
        </w:tabs>
        <w:spacing w:line="240" w:lineRule="auto"/>
        <w:ind w:left="426" w:right="-1"/>
      </w:pPr>
      <w:r w:rsidRPr="00C730B4">
        <w:t>СОДЕРЖАТЕЛЬНЫЙ</w:t>
      </w:r>
      <w:r w:rsidRPr="00C730B4">
        <w:rPr>
          <w:spacing w:val="-1"/>
        </w:rPr>
        <w:t xml:space="preserve"> </w:t>
      </w:r>
      <w:r w:rsidRPr="00C730B4">
        <w:t>РАЗДЕЛ</w:t>
      </w:r>
    </w:p>
    <w:p w14:paraId="61C64D24" w14:textId="77777777" w:rsidR="00880623" w:rsidRPr="00C730B4" w:rsidRDefault="00880623" w:rsidP="00CD7E30">
      <w:pPr>
        <w:pStyle w:val="a3"/>
        <w:ind w:left="0" w:right="-1"/>
        <w:jc w:val="left"/>
        <w:rPr>
          <w:b/>
        </w:rPr>
      </w:pPr>
    </w:p>
    <w:p w14:paraId="0F8A3C6B" w14:textId="77777777" w:rsidR="00880623" w:rsidRPr="00C730B4" w:rsidRDefault="00880623" w:rsidP="00685154">
      <w:pPr>
        <w:pStyle w:val="a5"/>
        <w:numPr>
          <w:ilvl w:val="1"/>
          <w:numId w:val="99"/>
        </w:numPr>
        <w:tabs>
          <w:tab w:val="left" w:pos="1376"/>
        </w:tabs>
        <w:ind w:left="0" w:right="-1" w:firstLine="0"/>
        <w:rPr>
          <w:b/>
          <w:sz w:val="24"/>
          <w:szCs w:val="24"/>
        </w:rPr>
      </w:pPr>
      <w:r w:rsidRPr="00C730B4">
        <w:rPr>
          <w:b/>
          <w:sz w:val="24"/>
          <w:szCs w:val="24"/>
        </w:rPr>
        <w:t>Программа развития универсальных учебных действий на уровне основного общего</w:t>
      </w:r>
      <w:r w:rsidRPr="00C730B4">
        <w:rPr>
          <w:b/>
          <w:spacing w:val="-1"/>
          <w:sz w:val="24"/>
          <w:szCs w:val="24"/>
        </w:rPr>
        <w:t xml:space="preserve"> </w:t>
      </w:r>
      <w:r w:rsidRPr="00C730B4">
        <w:rPr>
          <w:b/>
          <w:sz w:val="24"/>
          <w:szCs w:val="24"/>
        </w:rPr>
        <w:t>образования.</w:t>
      </w:r>
    </w:p>
    <w:p w14:paraId="453C7C49" w14:textId="77777777" w:rsidR="00880623" w:rsidRPr="00C730B4" w:rsidRDefault="00880623" w:rsidP="00CD7E30">
      <w:pPr>
        <w:pStyle w:val="a3"/>
        <w:spacing w:before="7"/>
        <w:ind w:left="0" w:right="-1"/>
        <w:jc w:val="left"/>
        <w:rPr>
          <w:b/>
        </w:rPr>
      </w:pPr>
    </w:p>
    <w:p w14:paraId="3C78C4D3" w14:textId="77777777" w:rsidR="00880623" w:rsidRPr="00C730B4" w:rsidRDefault="00880623" w:rsidP="00CD7E30">
      <w:pPr>
        <w:pStyle w:val="a3"/>
        <w:ind w:left="0" w:right="-1"/>
      </w:pPr>
      <w:r w:rsidRPr="00C730B4">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программ по учебным предметам, курсам, а также программ внеурочной деятельности. </w:t>
      </w:r>
      <w:r w:rsidRPr="00C730B4">
        <w:rPr>
          <w:b/>
        </w:rPr>
        <w:t xml:space="preserve">«Программа развития универсальных учебных действий учащихся на уровне основного общего образования» </w:t>
      </w:r>
      <w:r w:rsidRPr="00C730B4">
        <w:t>разработана на основе требований 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требований к структуре ООП</w:t>
      </w:r>
      <w:r w:rsidRPr="00C730B4">
        <w:rPr>
          <w:spacing w:val="-5"/>
        </w:rPr>
        <w:t xml:space="preserve"> </w:t>
      </w:r>
      <w:r w:rsidRPr="00C730B4">
        <w:t>ООО.</w:t>
      </w:r>
    </w:p>
    <w:p w14:paraId="0023B75C" w14:textId="77777777" w:rsidR="00880623" w:rsidRPr="00C730B4" w:rsidRDefault="00880623" w:rsidP="00685154">
      <w:pPr>
        <w:pStyle w:val="a5"/>
        <w:numPr>
          <w:ilvl w:val="2"/>
          <w:numId w:val="98"/>
        </w:numPr>
        <w:tabs>
          <w:tab w:val="left" w:pos="2101"/>
        </w:tabs>
        <w:spacing w:before="1"/>
        <w:ind w:left="0" w:right="-1" w:firstLine="566"/>
        <w:jc w:val="both"/>
        <w:rPr>
          <w:sz w:val="24"/>
          <w:szCs w:val="24"/>
        </w:rPr>
      </w:pPr>
      <w:r w:rsidRPr="00C730B4">
        <w:rPr>
          <w:b/>
          <w:sz w:val="24"/>
          <w:szCs w:val="24"/>
        </w:rPr>
        <w:t xml:space="preserve">Целью </w:t>
      </w:r>
      <w:r w:rsidRPr="00C730B4">
        <w:rPr>
          <w:sz w:val="24"/>
          <w:szCs w:val="24"/>
        </w:rPr>
        <w:t>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 - деятельностного подхода, положенного в основу Стандарта, и развивающего потенциала общего среднего</w:t>
      </w:r>
      <w:r w:rsidRPr="00C730B4">
        <w:rPr>
          <w:spacing w:val="-2"/>
          <w:sz w:val="24"/>
          <w:szCs w:val="24"/>
        </w:rPr>
        <w:t xml:space="preserve"> </w:t>
      </w:r>
      <w:r w:rsidRPr="00C730B4">
        <w:rPr>
          <w:sz w:val="24"/>
          <w:szCs w:val="24"/>
        </w:rPr>
        <w:t>образования.</w:t>
      </w:r>
    </w:p>
    <w:p w14:paraId="753DFCB1" w14:textId="77777777" w:rsidR="00880623" w:rsidRPr="00C730B4" w:rsidRDefault="00880623" w:rsidP="00CD7E30">
      <w:pPr>
        <w:pStyle w:val="a3"/>
        <w:ind w:left="0" w:right="-1" w:firstLine="566"/>
      </w:pPr>
      <w:r w:rsidRPr="00C730B4">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учѐтом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14:paraId="6613FBF3" w14:textId="77777777" w:rsidR="00880623" w:rsidRPr="00C730B4" w:rsidRDefault="00880623" w:rsidP="00CD7E30">
      <w:pPr>
        <w:pStyle w:val="3"/>
        <w:spacing w:before="5" w:line="275" w:lineRule="exact"/>
        <w:ind w:left="0" w:right="-1"/>
      </w:pPr>
      <w:r w:rsidRPr="00C730B4">
        <w:t>Задачи программы:</w:t>
      </w:r>
    </w:p>
    <w:p w14:paraId="27B585DA" w14:textId="77777777" w:rsidR="00880623" w:rsidRPr="00C730B4" w:rsidRDefault="00880623" w:rsidP="00685154">
      <w:pPr>
        <w:pStyle w:val="a5"/>
        <w:numPr>
          <w:ilvl w:val="2"/>
          <w:numId w:val="99"/>
        </w:numPr>
        <w:tabs>
          <w:tab w:val="left" w:pos="1714"/>
        </w:tabs>
        <w:spacing w:before="1" w:line="237" w:lineRule="auto"/>
        <w:ind w:left="0" w:right="-1" w:firstLine="566"/>
        <w:jc w:val="left"/>
        <w:rPr>
          <w:sz w:val="24"/>
          <w:szCs w:val="24"/>
        </w:rPr>
      </w:pPr>
      <w:r w:rsidRPr="00C730B4">
        <w:rPr>
          <w:sz w:val="24"/>
          <w:szCs w:val="24"/>
        </w:rPr>
        <w:t>определить перечень личностных и метапредметных результатов образования в основной школе, с учетом преемственности при переходе от начального к основному общему</w:t>
      </w:r>
      <w:r w:rsidRPr="00C730B4">
        <w:rPr>
          <w:spacing w:val="-5"/>
          <w:sz w:val="24"/>
          <w:szCs w:val="24"/>
        </w:rPr>
        <w:t xml:space="preserve"> </w:t>
      </w:r>
      <w:r w:rsidRPr="00C730B4">
        <w:rPr>
          <w:sz w:val="24"/>
          <w:szCs w:val="24"/>
        </w:rPr>
        <w:t>образованию;</w:t>
      </w:r>
    </w:p>
    <w:p w14:paraId="79DCB73C" w14:textId="77777777" w:rsidR="00880623" w:rsidRPr="00C730B4" w:rsidRDefault="00880623" w:rsidP="00685154">
      <w:pPr>
        <w:pStyle w:val="a5"/>
        <w:numPr>
          <w:ilvl w:val="2"/>
          <w:numId w:val="99"/>
        </w:numPr>
        <w:tabs>
          <w:tab w:val="left" w:pos="1714"/>
        </w:tabs>
        <w:spacing w:before="5"/>
        <w:ind w:left="709" w:right="-1"/>
        <w:jc w:val="left"/>
        <w:rPr>
          <w:sz w:val="24"/>
          <w:szCs w:val="24"/>
        </w:rPr>
      </w:pPr>
      <w:r w:rsidRPr="00C730B4">
        <w:rPr>
          <w:sz w:val="24"/>
          <w:szCs w:val="24"/>
        </w:rPr>
        <w:t>описать состав и характеристики универсальных учебных</w:t>
      </w:r>
      <w:r w:rsidRPr="00C730B4">
        <w:rPr>
          <w:spacing w:val="9"/>
          <w:sz w:val="24"/>
          <w:szCs w:val="24"/>
        </w:rPr>
        <w:t xml:space="preserve"> </w:t>
      </w:r>
      <w:r w:rsidRPr="00C730B4">
        <w:rPr>
          <w:sz w:val="24"/>
          <w:szCs w:val="24"/>
        </w:rPr>
        <w:t>действий;</w:t>
      </w:r>
    </w:p>
    <w:p w14:paraId="236E7E19" w14:textId="77777777" w:rsidR="00880623" w:rsidRPr="00C730B4" w:rsidRDefault="00880623" w:rsidP="00685154">
      <w:pPr>
        <w:pStyle w:val="a5"/>
        <w:numPr>
          <w:ilvl w:val="2"/>
          <w:numId w:val="99"/>
        </w:numPr>
        <w:tabs>
          <w:tab w:val="left" w:pos="1714"/>
        </w:tabs>
        <w:spacing w:before="88"/>
        <w:ind w:left="0" w:right="-1" w:firstLine="566"/>
        <w:rPr>
          <w:sz w:val="24"/>
          <w:szCs w:val="24"/>
        </w:rPr>
      </w:pPr>
      <w:r w:rsidRPr="00C730B4">
        <w:rPr>
          <w:sz w:val="24"/>
          <w:szCs w:val="24"/>
        </w:rPr>
        <w:t>описать ценностные ориентиры развития универсальных учебных действий на уровне основного общего</w:t>
      </w:r>
      <w:r w:rsidRPr="00C730B4">
        <w:rPr>
          <w:spacing w:val="-2"/>
          <w:sz w:val="24"/>
          <w:szCs w:val="24"/>
        </w:rPr>
        <w:t xml:space="preserve"> </w:t>
      </w:r>
      <w:r w:rsidRPr="00C730B4">
        <w:rPr>
          <w:sz w:val="24"/>
          <w:szCs w:val="24"/>
        </w:rPr>
        <w:t>образования;</w:t>
      </w:r>
    </w:p>
    <w:p w14:paraId="60E83DF3" w14:textId="77777777" w:rsidR="00880623" w:rsidRPr="00C730B4" w:rsidRDefault="00880623" w:rsidP="00685154">
      <w:pPr>
        <w:pStyle w:val="a5"/>
        <w:numPr>
          <w:ilvl w:val="2"/>
          <w:numId w:val="99"/>
        </w:numPr>
        <w:tabs>
          <w:tab w:val="left" w:pos="1714"/>
        </w:tabs>
        <w:spacing w:before="4" w:line="237" w:lineRule="auto"/>
        <w:ind w:left="0" w:right="-1" w:firstLine="566"/>
        <w:rPr>
          <w:sz w:val="24"/>
          <w:szCs w:val="24"/>
        </w:rPr>
      </w:pPr>
      <w:r w:rsidRPr="00C730B4">
        <w:rPr>
          <w:sz w:val="24"/>
          <w:szCs w:val="24"/>
        </w:rPr>
        <w:t>описать связь универсальных учебных действий с содержанием учебных предметов, используемых технологий и форм работы в урочной и внеурочной деятельности;</w:t>
      </w:r>
    </w:p>
    <w:p w14:paraId="489D8E4F" w14:textId="77777777" w:rsidR="00880623" w:rsidRPr="00C730B4" w:rsidRDefault="00880623" w:rsidP="00685154">
      <w:pPr>
        <w:pStyle w:val="a5"/>
        <w:numPr>
          <w:ilvl w:val="2"/>
          <w:numId w:val="99"/>
        </w:numPr>
        <w:tabs>
          <w:tab w:val="left" w:pos="1714"/>
        </w:tabs>
        <w:spacing w:before="7" w:line="237" w:lineRule="auto"/>
        <w:ind w:left="0" w:right="-1" w:firstLine="566"/>
        <w:rPr>
          <w:sz w:val="24"/>
          <w:szCs w:val="24"/>
        </w:rPr>
      </w:pPr>
      <w:r w:rsidRPr="00C730B4">
        <w:rPr>
          <w:sz w:val="24"/>
          <w:szCs w:val="24"/>
        </w:rPr>
        <w:lastRenderedPageBreak/>
        <w:t>охарактеризовать систему типовых заданий для формирования личностных и метапредметных результатов в 5 – 9</w:t>
      </w:r>
      <w:r w:rsidRPr="00C730B4">
        <w:rPr>
          <w:spacing w:val="1"/>
          <w:sz w:val="24"/>
          <w:szCs w:val="24"/>
        </w:rPr>
        <w:t xml:space="preserve"> </w:t>
      </w:r>
      <w:r w:rsidRPr="00C730B4">
        <w:rPr>
          <w:sz w:val="24"/>
          <w:szCs w:val="24"/>
        </w:rPr>
        <w:t>классах.</w:t>
      </w:r>
    </w:p>
    <w:p w14:paraId="5F695047" w14:textId="77777777" w:rsidR="00880623" w:rsidRPr="00C730B4" w:rsidRDefault="00880623" w:rsidP="00CD7E30">
      <w:pPr>
        <w:pStyle w:val="a3"/>
        <w:ind w:left="0" w:right="-1"/>
      </w:pPr>
      <w:r w:rsidRPr="00C730B4">
        <w:t>Преемственность формирования универсальных учебных действий по уровням общего образования будет обеспечиваться за счет:</w:t>
      </w:r>
    </w:p>
    <w:p w14:paraId="66399CFE" w14:textId="77777777" w:rsidR="00880623" w:rsidRPr="00C730B4" w:rsidRDefault="00880623" w:rsidP="00685154">
      <w:pPr>
        <w:pStyle w:val="a5"/>
        <w:numPr>
          <w:ilvl w:val="2"/>
          <w:numId w:val="99"/>
        </w:numPr>
        <w:tabs>
          <w:tab w:val="left" w:pos="1714"/>
        </w:tabs>
        <w:spacing w:before="5" w:line="237" w:lineRule="auto"/>
        <w:ind w:left="0" w:right="-1" w:firstLine="566"/>
        <w:rPr>
          <w:sz w:val="24"/>
          <w:szCs w:val="24"/>
        </w:rPr>
      </w:pPr>
      <w:r w:rsidRPr="00C730B4">
        <w:rPr>
          <w:sz w:val="24"/>
          <w:szCs w:val="24"/>
        </w:rPr>
        <w:t>принятия общих ценностных оснований образования, в частности - ориентация на ключевой стратегический приоритет непрерывного образования – формирование умения</w:t>
      </w:r>
      <w:r w:rsidRPr="00C730B4">
        <w:rPr>
          <w:spacing w:val="4"/>
          <w:sz w:val="24"/>
          <w:szCs w:val="24"/>
        </w:rPr>
        <w:t xml:space="preserve"> </w:t>
      </w:r>
      <w:r w:rsidRPr="00C730B4">
        <w:rPr>
          <w:sz w:val="24"/>
          <w:szCs w:val="24"/>
        </w:rPr>
        <w:t>учиться.</w:t>
      </w:r>
    </w:p>
    <w:p w14:paraId="4B489703" w14:textId="77777777" w:rsidR="00880623" w:rsidRPr="00C730B4" w:rsidRDefault="00880623" w:rsidP="00685154">
      <w:pPr>
        <w:pStyle w:val="a5"/>
        <w:numPr>
          <w:ilvl w:val="2"/>
          <w:numId w:val="99"/>
        </w:numPr>
        <w:tabs>
          <w:tab w:val="left" w:pos="1714"/>
        </w:tabs>
        <w:spacing w:before="7" w:line="237" w:lineRule="auto"/>
        <w:ind w:left="0" w:right="-1" w:firstLine="566"/>
        <w:rPr>
          <w:sz w:val="24"/>
          <w:szCs w:val="24"/>
        </w:rPr>
      </w:pPr>
      <w:r w:rsidRPr="00C730B4">
        <w:rPr>
          <w:sz w:val="24"/>
          <w:szCs w:val="24"/>
        </w:rPr>
        <w:t>четкого представления педагогов о планируемых результатах обучения на каждой ступени;</w:t>
      </w:r>
    </w:p>
    <w:p w14:paraId="3AD626A8" w14:textId="77777777" w:rsidR="00880623" w:rsidRPr="00C730B4" w:rsidRDefault="00880623" w:rsidP="00685154">
      <w:pPr>
        <w:pStyle w:val="a5"/>
        <w:numPr>
          <w:ilvl w:val="2"/>
          <w:numId w:val="99"/>
        </w:numPr>
        <w:tabs>
          <w:tab w:val="left" w:pos="1714"/>
        </w:tabs>
        <w:spacing w:before="5" w:line="237" w:lineRule="auto"/>
        <w:ind w:left="0" w:right="-1" w:firstLine="566"/>
        <w:rPr>
          <w:sz w:val="24"/>
          <w:szCs w:val="24"/>
        </w:rPr>
      </w:pPr>
      <w:r w:rsidRPr="00C730B4">
        <w:rPr>
          <w:sz w:val="24"/>
          <w:szCs w:val="24"/>
        </w:rPr>
        <w:t>целенаправленной деятельности по реализации условий, обеспечивающих развитие УУД в образовательном</w:t>
      </w:r>
      <w:r w:rsidRPr="00C730B4">
        <w:rPr>
          <w:spacing w:val="-2"/>
          <w:sz w:val="24"/>
          <w:szCs w:val="24"/>
        </w:rPr>
        <w:t xml:space="preserve"> </w:t>
      </w:r>
      <w:r w:rsidRPr="00C730B4">
        <w:rPr>
          <w:sz w:val="24"/>
          <w:szCs w:val="24"/>
        </w:rPr>
        <w:t>процессе.</w:t>
      </w:r>
    </w:p>
    <w:p w14:paraId="4495C955" w14:textId="77777777" w:rsidR="00880623" w:rsidRPr="00C730B4" w:rsidRDefault="00880623" w:rsidP="00CD7E30">
      <w:pPr>
        <w:pStyle w:val="a3"/>
        <w:ind w:left="0" w:right="-1"/>
      </w:pPr>
      <w:r w:rsidRPr="00C730B4">
        <w:t>Понятие «универсальные учебные действия (УУД)» в узком смысле обозначают совокупность способов действий учащихся, обеспечивающих самостоятельное  усвоение новых знаний, формирование умений, включая организацию этого процесса. Таким образом, универсальные учебные действия – это действия, обеспечивающие овладение ключевыми компетенциями, составляющими основу умения</w:t>
      </w:r>
      <w:r w:rsidRPr="00C730B4">
        <w:rPr>
          <w:spacing w:val="-5"/>
        </w:rPr>
        <w:t xml:space="preserve"> </w:t>
      </w:r>
      <w:r w:rsidRPr="00C730B4">
        <w:t>учиться.</w:t>
      </w:r>
    </w:p>
    <w:p w14:paraId="4159949A" w14:textId="77777777" w:rsidR="00880623" w:rsidRPr="00C730B4" w:rsidRDefault="00880623" w:rsidP="00CD7E30">
      <w:pPr>
        <w:pStyle w:val="a3"/>
        <w:ind w:left="0" w:right="-1" w:firstLine="60"/>
      </w:pPr>
      <w:r w:rsidRPr="00C730B4">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образовательного процесса; лежат в основе организации и регуляции любой деятельности учащегося независимо от ее специально-предметного содержания. Универсальные учебные действия обеспечивают этапы усвоения учебного содержания и формирования психологических способностей учащегося.</w:t>
      </w:r>
    </w:p>
    <w:p w14:paraId="24A69FCE" w14:textId="77777777" w:rsidR="00880623" w:rsidRPr="00C730B4" w:rsidRDefault="00880623" w:rsidP="00CD7E30">
      <w:pPr>
        <w:pStyle w:val="a3"/>
        <w:spacing w:before="6"/>
        <w:ind w:left="0" w:right="-1"/>
        <w:jc w:val="left"/>
      </w:pPr>
    </w:p>
    <w:p w14:paraId="274D5CBB" w14:textId="77777777" w:rsidR="00880623" w:rsidRPr="00C730B4" w:rsidRDefault="00880623" w:rsidP="00685154">
      <w:pPr>
        <w:pStyle w:val="3"/>
        <w:numPr>
          <w:ilvl w:val="2"/>
          <w:numId w:val="98"/>
        </w:numPr>
        <w:tabs>
          <w:tab w:val="left" w:pos="1570"/>
        </w:tabs>
        <w:spacing w:line="240" w:lineRule="auto"/>
        <w:ind w:left="0" w:right="-1" w:firstLine="0"/>
        <w:jc w:val="both"/>
      </w:pPr>
      <w:r w:rsidRPr="00C730B4">
        <w:t>Описание понятий, функций, состава и характеристик универсальных учебных действий (регулятивных, познавательных и коммуникативных) и их связь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w:t>
      </w:r>
      <w:r w:rsidRPr="00C730B4">
        <w:rPr>
          <w:spacing w:val="-2"/>
        </w:rPr>
        <w:t xml:space="preserve"> </w:t>
      </w:r>
      <w:r w:rsidRPr="00C730B4">
        <w:t>процесса</w:t>
      </w:r>
    </w:p>
    <w:p w14:paraId="5DEB42EE" w14:textId="77777777" w:rsidR="00880623" w:rsidRPr="00C730B4" w:rsidRDefault="00880623" w:rsidP="00CD7E30">
      <w:pPr>
        <w:ind w:right="-1"/>
        <w:jc w:val="both"/>
        <w:rPr>
          <w:sz w:val="24"/>
          <w:szCs w:val="24"/>
        </w:rPr>
      </w:pPr>
      <w:r w:rsidRPr="00C730B4">
        <w:rPr>
          <w:sz w:val="24"/>
          <w:szCs w:val="24"/>
        </w:rPr>
        <w:t xml:space="preserve">В </w:t>
      </w:r>
      <w:r w:rsidRPr="00C730B4">
        <w:rPr>
          <w:b/>
          <w:sz w:val="24"/>
          <w:szCs w:val="24"/>
        </w:rPr>
        <w:t xml:space="preserve">Фундаментальном ядре основного общего образования </w:t>
      </w:r>
      <w:r w:rsidRPr="00C730B4">
        <w:rPr>
          <w:sz w:val="24"/>
          <w:szCs w:val="24"/>
        </w:rPr>
        <w:t>определен перечень и состав основных видов универсальных учебных действий:</w:t>
      </w:r>
    </w:p>
    <w:p w14:paraId="25738BDD" w14:textId="77777777" w:rsidR="00880623" w:rsidRPr="00C730B4" w:rsidRDefault="00880623" w:rsidP="00685154">
      <w:pPr>
        <w:pStyle w:val="a5"/>
        <w:numPr>
          <w:ilvl w:val="0"/>
          <w:numId w:val="97"/>
        </w:numPr>
        <w:tabs>
          <w:tab w:val="left" w:pos="1122"/>
        </w:tabs>
        <w:ind w:left="426" w:right="-1"/>
        <w:rPr>
          <w:sz w:val="24"/>
          <w:szCs w:val="24"/>
        </w:rPr>
      </w:pPr>
      <w:r w:rsidRPr="00C730B4">
        <w:rPr>
          <w:sz w:val="24"/>
          <w:szCs w:val="24"/>
        </w:rPr>
        <w:t>личностные;</w:t>
      </w:r>
    </w:p>
    <w:p w14:paraId="5CC96A3C" w14:textId="77777777" w:rsidR="00880623" w:rsidRPr="00C730B4" w:rsidRDefault="00880623" w:rsidP="00685154">
      <w:pPr>
        <w:pStyle w:val="a5"/>
        <w:numPr>
          <w:ilvl w:val="0"/>
          <w:numId w:val="97"/>
        </w:numPr>
        <w:tabs>
          <w:tab w:val="left" w:pos="1122"/>
        </w:tabs>
        <w:ind w:left="426" w:right="-1"/>
        <w:rPr>
          <w:sz w:val="24"/>
          <w:szCs w:val="24"/>
        </w:rPr>
      </w:pPr>
      <w:r w:rsidRPr="00C730B4">
        <w:rPr>
          <w:sz w:val="24"/>
          <w:szCs w:val="24"/>
        </w:rPr>
        <w:t>регулятивные (включающий также действия</w:t>
      </w:r>
      <w:r w:rsidRPr="00C730B4">
        <w:rPr>
          <w:spacing w:val="-2"/>
          <w:sz w:val="24"/>
          <w:szCs w:val="24"/>
        </w:rPr>
        <w:t xml:space="preserve"> </w:t>
      </w:r>
      <w:r w:rsidRPr="00C730B4">
        <w:rPr>
          <w:sz w:val="24"/>
          <w:szCs w:val="24"/>
        </w:rPr>
        <w:t>саморегуляции);</w:t>
      </w:r>
    </w:p>
    <w:p w14:paraId="35FD6E8B" w14:textId="77777777" w:rsidR="00880623" w:rsidRPr="00C730B4" w:rsidRDefault="00880623" w:rsidP="00685154">
      <w:pPr>
        <w:pStyle w:val="a5"/>
        <w:numPr>
          <w:ilvl w:val="0"/>
          <w:numId w:val="97"/>
        </w:numPr>
        <w:tabs>
          <w:tab w:val="left" w:pos="1122"/>
        </w:tabs>
        <w:ind w:left="426" w:right="-1"/>
        <w:rPr>
          <w:sz w:val="24"/>
          <w:szCs w:val="24"/>
        </w:rPr>
      </w:pPr>
      <w:r w:rsidRPr="00C730B4">
        <w:rPr>
          <w:sz w:val="24"/>
          <w:szCs w:val="24"/>
        </w:rPr>
        <w:t>познавательные;</w:t>
      </w:r>
    </w:p>
    <w:p w14:paraId="56868FCE" w14:textId="77777777" w:rsidR="00880623" w:rsidRPr="00C730B4" w:rsidRDefault="00880623" w:rsidP="00685154">
      <w:pPr>
        <w:pStyle w:val="a5"/>
        <w:numPr>
          <w:ilvl w:val="0"/>
          <w:numId w:val="97"/>
        </w:numPr>
        <w:tabs>
          <w:tab w:val="left" w:pos="1122"/>
        </w:tabs>
        <w:ind w:left="426" w:right="-1"/>
        <w:rPr>
          <w:sz w:val="24"/>
          <w:szCs w:val="24"/>
        </w:rPr>
      </w:pPr>
      <w:r w:rsidRPr="00C730B4">
        <w:rPr>
          <w:sz w:val="24"/>
          <w:szCs w:val="24"/>
        </w:rPr>
        <w:t>коммуникативные.</w:t>
      </w:r>
    </w:p>
    <w:p w14:paraId="0347AC5A" w14:textId="77777777" w:rsidR="00880623" w:rsidRPr="00C730B4" w:rsidRDefault="00880623" w:rsidP="00CD7E30">
      <w:pPr>
        <w:pStyle w:val="3"/>
        <w:ind w:left="0" w:right="-1"/>
      </w:pPr>
      <w:r w:rsidRPr="00C730B4">
        <w:t>Личностные универсальные учебные действия.</w:t>
      </w:r>
    </w:p>
    <w:p w14:paraId="6FABBC5A" w14:textId="77777777" w:rsidR="00880623" w:rsidRPr="00C730B4" w:rsidRDefault="00880623" w:rsidP="00CD7E30">
      <w:pPr>
        <w:pStyle w:val="a3"/>
        <w:ind w:left="0" w:right="-1"/>
      </w:pPr>
      <w:r w:rsidRPr="00C730B4">
        <w:t>Личностные универсальные учебные действия обеспечивают ценностно-смысловую ориентацию учащихся: знание моральных норм, умение соотносить поступки и события с принятыми этическими принципами, умение выделять нравственный аспект поведения.</w:t>
      </w:r>
    </w:p>
    <w:p w14:paraId="2A65C9BA" w14:textId="77777777" w:rsidR="00880623" w:rsidRPr="00C730B4" w:rsidRDefault="00880623" w:rsidP="00CD7E30">
      <w:pPr>
        <w:pStyle w:val="a3"/>
        <w:ind w:left="0" w:right="-1"/>
      </w:pPr>
      <w:r w:rsidRPr="00C730B4">
        <w:t>В блок личностных универсальных учебных действий входят</w:t>
      </w:r>
    </w:p>
    <w:p w14:paraId="1DF8A6E2" w14:textId="77777777" w:rsidR="00880623" w:rsidRPr="00C730B4" w:rsidRDefault="00880623" w:rsidP="00685154">
      <w:pPr>
        <w:pStyle w:val="a5"/>
        <w:numPr>
          <w:ilvl w:val="1"/>
          <w:numId w:val="97"/>
        </w:numPr>
        <w:tabs>
          <w:tab w:val="left" w:pos="1714"/>
        </w:tabs>
        <w:spacing w:line="293" w:lineRule="exact"/>
        <w:ind w:left="851" w:right="-1"/>
        <w:rPr>
          <w:sz w:val="24"/>
          <w:szCs w:val="24"/>
        </w:rPr>
      </w:pPr>
      <w:r w:rsidRPr="00C730B4">
        <w:rPr>
          <w:sz w:val="24"/>
          <w:szCs w:val="24"/>
        </w:rPr>
        <w:t>жизненное, личностное, профессиональное</w:t>
      </w:r>
      <w:r w:rsidRPr="00C730B4">
        <w:rPr>
          <w:spacing w:val="-1"/>
          <w:sz w:val="24"/>
          <w:szCs w:val="24"/>
        </w:rPr>
        <w:t xml:space="preserve"> </w:t>
      </w:r>
      <w:r w:rsidRPr="00C730B4">
        <w:rPr>
          <w:sz w:val="24"/>
          <w:szCs w:val="24"/>
        </w:rPr>
        <w:t>самоопределение;</w:t>
      </w:r>
    </w:p>
    <w:p w14:paraId="5DAEB0A5" w14:textId="6D42874B" w:rsidR="00880623" w:rsidRPr="00C730B4" w:rsidRDefault="00880623" w:rsidP="00CD7E30">
      <w:pPr>
        <w:pStyle w:val="a5"/>
        <w:numPr>
          <w:ilvl w:val="1"/>
          <w:numId w:val="97"/>
        </w:numPr>
        <w:tabs>
          <w:tab w:val="left" w:pos="851"/>
        </w:tabs>
        <w:spacing w:before="66"/>
        <w:ind w:left="0" w:right="-1" w:firstLine="566"/>
        <w:jc w:val="left"/>
        <w:rPr>
          <w:sz w:val="24"/>
          <w:szCs w:val="24"/>
        </w:rPr>
      </w:pPr>
      <w:r w:rsidRPr="00C730B4">
        <w:rPr>
          <w:sz w:val="24"/>
          <w:szCs w:val="24"/>
        </w:rPr>
        <w:t>действия смыслообразования и нравственно-этического оценивания, реализуемые на основе ценностно-смысловой ориентации учащихся (готовности к жизненному и личностному самоопределению, знания моральных норм, умения выделить нравственный аспект поведения и соотносить поступки и события</w:t>
      </w:r>
      <w:r w:rsidRPr="00C730B4">
        <w:rPr>
          <w:spacing w:val="54"/>
          <w:sz w:val="24"/>
          <w:szCs w:val="24"/>
        </w:rPr>
        <w:t xml:space="preserve"> </w:t>
      </w:r>
      <w:r w:rsidRPr="00C730B4">
        <w:rPr>
          <w:sz w:val="24"/>
          <w:szCs w:val="24"/>
        </w:rPr>
        <w:t>с</w:t>
      </w:r>
      <w:r w:rsidR="00D62867" w:rsidRPr="00C730B4">
        <w:rPr>
          <w:sz w:val="24"/>
          <w:szCs w:val="24"/>
        </w:rPr>
        <w:t xml:space="preserve"> </w:t>
      </w:r>
      <w:r w:rsidRPr="00C730B4">
        <w:rPr>
          <w:sz w:val="24"/>
          <w:szCs w:val="24"/>
        </w:rPr>
        <w:t>принятыми этическими принципами), а также ориентации в социальных ролях и межличностных отношениях.</w:t>
      </w:r>
    </w:p>
    <w:p w14:paraId="11BB9BFC" w14:textId="77777777" w:rsidR="00880623" w:rsidRPr="00C730B4" w:rsidRDefault="00880623" w:rsidP="00E861BC">
      <w:pPr>
        <w:pStyle w:val="a3"/>
        <w:ind w:left="0" w:right="-1"/>
        <w:rPr>
          <w:b/>
        </w:rPr>
      </w:pPr>
      <w:r w:rsidRPr="00C730B4">
        <w:rPr>
          <w:i/>
        </w:rPr>
        <w:t xml:space="preserve">Самоопределение </w:t>
      </w:r>
      <w:r w:rsidRPr="00C730B4">
        <w:t xml:space="preserve">– определение человеком своего места в обществе и жизни в целом, выбор ценностных ориентиров определение своего "способа жизни" и места  в обществе. В процессе самоопределения человек решает две задачи – построения индивидуальных жизненных смыслов и построения жизненных планов во временной перспективе (жизненного проектирования). </w:t>
      </w:r>
      <w:r w:rsidRPr="00C730B4">
        <w:lastRenderedPageBreak/>
        <w:t xml:space="preserve">Применительно к учебной деятельности особо выделяют два типа действий, необходимых в личностно ориентированном обучении. Действие смыслообразования, т. е. установление учащимися связи между целью учебной деятельности и ее мотивом, другими словами, между результатом- продуктом учения, побуждающим деятельность, и тем, ради чего она осуществляется. Ученик должен задаваться вопросом о том, «какое значение, смысл имеет для меня учение», и уметь находить ответ на него. И действие нравственно-этического оценивания усваиваемого содержания, исходя из социальных и личностных ценностей. </w:t>
      </w:r>
      <w:r w:rsidRPr="00C730B4">
        <w:rPr>
          <w:b/>
        </w:rPr>
        <w:t>Регулятивные универсальные учебные</w:t>
      </w:r>
      <w:r w:rsidRPr="00C730B4">
        <w:rPr>
          <w:b/>
          <w:spacing w:val="-3"/>
        </w:rPr>
        <w:t xml:space="preserve"> </w:t>
      </w:r>
      <w:r w:rsidRPr="00C730B4">
        <w:rPr>
          <w:b/>
        </w:rPr>
        <w:t>действия.</w:t>
      </w:r>
    </w:p>
    <w:p w14:paraId="655BD78E" w14:textId="77777777" w:rsidR="00880623" w:rsidRPr="00C730B4" w:rsidRDefault="00880623" w:rsidP="00CD7E30">
      <w:pPr>
        <w:pStyle w:val="a3"/>
        <w:spacing w:before="1"/>
        <w:ind w:left="0" w:right="-1"/>
        <w:jc w:val="left"/>
      </w:pPr>
      <w:r w:rsidRPr="00C730B4">
        <w:t>В блок регулятивных действий включаются действия, обеспечивающие организацию учащимся своей учебной деятельности:</w:t>
      </w:r>
    </w:p>
    <w:p w14:paraId="0F694798" w14:textId="77777777" w:rsidR="00880623" w:rsidRPr="00C730B4" w:rsidRDefault="00880623" w:rsidP="00685154">
      <w:pPr>
        <w:pStyle w:val="a5"/>
        <w:numPr>
          <w:ilvl w:val="1"/>
          <w:numId w:val="97"/>
        </w:numPr>
        <w:tabs>
          <w:tab w:val="left" w:pos="1714"/>
        </w:tabs>
        <w:spacing w:before="2"/>
        <w:ind w:left="0" w:right="-1" w:firstLine="566"/>
        <w:rPr>
          <w:sz w:val="24"/>
          <w:szCs w:val="24"/>
        </w:rPr>
      </w:pPr>
      <w:r w:rsidRPr="00C730B4">
        <w:rPr>
          <w:sz w:val="24"/>
          <w:szCs w:val="24"/>
        </w:rPr>
        <w:t>целеполагание как постановка учебной задачи на основе соотнесения того, что уже известно и усвоено учащимся, и того, что еще</w:t>
      </w:r>
      <w:r w:rsidRPr="00C730B4">
        <w:rPr>
          <w:spacing w:val="2"/>
          <w:sz w:val="24"/>
          <w:szCs w:val="24"/>
        </w:rPr>
        <w:t xml:space="preserve"> </w:t>
      </w:r>
      <w:r w:rsidRPr="00C730B4">
        <w:rPr>
          <w:sz w:val="24"/>
          <w:szCs w:val="24"/>
        </w:rPr>
        <w:t>неизвестно;</w:t>
      </w:r>
    </w:p>
    <w:p w14:paraId="54EC4000" w14:textId="77777777" w:rsidR="00880623" w:rsidRPr="00C730B4" w:rsidRDefault="00880623" w:rsidP="00685154">
      <w:pPr>
        <w:pStyle w:val="a5"/>
        <w:numPr>
          <w:ilvl w:val="1"/>
          <w:numId w:val="97"/>
        </w:numPr>
        <w:tabs>
          <w:tab w:val="left" w:pos="1714"/>
        </w:tabs>
        <w:ind w:left="0" w:right="-1" w:firstLine="566"/>
        <w:rPr>
          <w:sz w:val="24"/>
          <w:szCs w:val="24"/>
        </w:rPr>
      </w:pPr>
      <w:r w:rsidRPr="00C730B4">
        <w:rPr>
          <w:sz w:val="24"/>
          <w:szCs w:val="24"/>
        </w:rPr>
        <w:t>планирование – определение последовательности промежуточных целей с учетом конечного</w:t>
      </w:r>
      <w:r w:rsidRPr="00C730B4">
        <w:rPr>
          <w:spacing w:val="-2"/>
          <w:sz w:val="24"/>
          <w:szCs w:val="24"/>
        </w:rPr>
        <w:t xml:space="preserve"> </w:t>
      </w:r>
      <w:r w:rsidRPr="00C730B4">
        <w:rPr>
          <w:sz w:val="24"/>
          <w:szCs w:val="24"/>
        </w:rPr>
        <w:t>результата;</w:t>
      </w:r>
    </w:p>
    <w:p w14:paraId="0660192B" w14:textId="77777777" w:rsidR="00880623" w:rsidRPr="00C730B4" w:rsidRDefault="00880623" w:rsidP="00685154">
      <w:pPr>
        <w:pStyle w:val="a5"/>
        <w:numPr>
          <w:ilvl w:val="1"/>
          <w:numId w:val="97"/>
        </w:numPr>
        <w:tabs>
          <w:tab w:val="left" w:pos="1714"/>
        </w:tabs>
        <w:spacing w:line="293" w:lineRule="exact"/>
        <w:ind w:left="851" w:right="-1"/>
        <w:rPr>
          <w:sz w:val="24"/>
          <w:szCs w:val="24"/>
        </w:rPr>
      </w:pPr>
      <w:r w:rsidRPr="00C730B4">
        <w:rPr>
          <w:sz w:val="24"/>
          <w:szCs w:val="24"/>
        </w:rPr>
        <w:t>составление плана и последовательности</w:t>
      </w:r>
      <w:r w:rsidRPr="00C730B4">
        <w:rPr>
          <w:spacing w:val="1"/>
          <w:sz w:val="24"/>
          <w:szCs w:val="24"/>
        </w:rPr>
        <w:t xml:space="preserve"> </w:t>
      </w:r>
      <w:r w:rsidRPr="00C730B4">
        <w:rPr>
          <w:sz w:val="24"/>
          <w:szCs w:val="24"/>
        </w:rPr>
        <w:t>действий;</w:t>
      </w:r>
    </w:p>
    <w:p w14:paraId="2FB23FF1" w14:textId="77777777" w:rsidR="00880623" w:rsidRPr="00C730B4" w:rsidRDefault="00880623" w:rsidP="00685154">
      <w:pPr>
        <w:pStyle w:val="a5"/>
        <w:numPr>
          <w:ilvl w:val="1"/>
          <w:numId w:val="97"/>
        </w:numPr>
        <w:tabs>
          <w:tab w:val="left" w:pos="1714"/>
        </w:tabs>
        <w:spacing w:before="2" w:line="237" w:lineRule="auto"/>
        <w:ind w:left="0" w:right="-1" w:firstLine="566"/>
        <w:rPr>
          <w:sz w:val="24"/>
          <w:szCs w:val="24"/>
        </w:rPr>
      </w:pPr>
      <w:r w:rsidRPr="00C730B4">
        <w:rPr>
          <w:sz w:val="24"/>
          <w:szCs w:val="24"/>
        </w:rPr>
        <w:t>прогнозирование – предвосхищение результата и уровня усвоения, его временных</w:t>
      </w:r>
      <w:r w:rsidRPr="00C730B4">
        <w:rPr>
          <w:spacing w:val="1"/>
          <w:sz w:val="24"/>
          <w:szCs w:val="24"/>
        </w:rPr>
        <w:t xml:space="preserve"> </w:t>
      </w:r>
      <w:r w:rsidRPr="00C730B4">
        <w:rPr>
          <w:sz w:val="24"/>
          <w:szCs w:val="24"/>
        </w:rPr>
        <w:t>характеристик;</w:t>
      </w:r>
    </w:p>
    <w:p w14:paraId="644BD8AA" w14:textId="77777777" w:rsidR="00880623" w:rsidRPr="00C730B4" w:rsidRDefault="00880623" w:rsidP="00685154">
      <w:pPr>
        <w:pStyle w:val="a5"/>
        <w:numPr>
          <w:ilvl w:val="1"/>
          <w:numId w:val="97"/>
        </w:numPr>
        <w:tabs>
          <w:tab w:val="left" w:pos="1714"/>
        </w:tabs>
        <w:spacing w:before="5" w:line="237" w:lineRule="auto"/>
        <w:ind w:left="0" w:right="-1" w:firstLine="566"/>
        <w:rPr>
          <w:sz w:val="24"/>
          <w:szCs w:val="24"/>
        </w:rPr>
      </w:pPr>
      <w:r w:rsidRPr="00C730B4">
        <w:rPr>
          <w:sz w:val="24"/>
          <w:szCs w:val="24"/>
        </w:rPr>
        <w:t>контроль в форме сличения способа действия и его результата с заданным эталоном с целью обнаружения отклонений и отличий от</w:t>
      </w:r>
      <w:r w:rsidRPr="00C730B4">
        <w:rPr>
          <w:spacing w:val="-2"/>
          <w:sz w:val="24"/>
          <w:szCs w:val="24"/>
        </w:rPr>
        <w:t xml:space="preserve"> </w:t>
      </w:r>
      <w:r w:rsidRPr="00C730B4">
        <w:rPr>
          <w:sz w:val="24"/>
          <w:szCs w:val="24"/>
        </w:rPr>
        <w:t>эталона;</w:t>
      </w:r>
    </w:p>
    <w:p w14:paraId="4CC3E2F9" w14:textId="77777777" w:rsidR="00880623" w:rsidRPr="00C730B4" w:rsidRDefault="00880623" w:rsidP="00685154">
      <w:pPr>
        <w:pStyle w:val="a5"/>
        <w:numPr>
          <w:ilvl w:val="1"/>
          <w:numId w:val="97"/>
        </w:numPr>
        <w:tabs>
          <w:tab w:val="left" w:pos="1714"/>
        </w:tabs>
        <w:spacing w:before="2"/>
        <w:ind w:left="0" w:right="-1" w:firstLine="566"/>
        <w:rPr>
          <w:sz w:val="24"/>
          <w:szCs w:val="24"/>
        </w:rPr>
      </w:pPr>
      <w:r w:rsidRPr="00C730B4">
        <w:rPr>
          <w:sz w:val="24"/>
          <w:szCs w:val="24"/>
        </w:rPr>
        <w:t xml:space="preserve">коррекция – внесение необходимых дополнений и корректив в план и способ действия в случае расхождения эталона, реального действия и его продукта; оценка - выделение и осознание учащимся того, что </w:t>
      </w:r>
      <w:r w:rsidRPr="00C730B4">
        <w:rPr>
          <w:spacing w:val="-3"/>
          <w:sz w:val="24"/>
          <w:szCs w:val="24"/>
        </w:rPr>
        <w:t xml:space="preserve">уже </w:t>
      </w:r>
      <w:r w:rsidRPr="00C730B4">
        <w:rPr>
          <w:sz w:val="24"/>
          <w:szCs w:val="24"/>
        </w:rPr>
        <w:t>усвоено и что еще подлежит усвоению, осознание качества и уровня</w:t>
      </w:r>
      <w:r w:rsidRPr="00C730B4">
        <w:rPr>
          <w:spacing w:val="3"/>
          <w:sz w:val="24"/>
          <w:szCs w:val="24"/>
        </w:rPr>
        <w:t xml:space="preserve"> </w:t>
      </w:r>
      <w:r w:rsidRPr="00C730B4">
        <w:rPr>
          <w:sz w:val="24"/>
          <w:szCs w:val="24"/>
        </w:rPr>
        <w:t>усвоения;</w:t>
      </w:r>
    </w:p>
    <w:p w14:paraId="11E755E8" w14:textId="77777777" w:rsidR="00880623" w:rsidRPr="00C730B4" w:rsidRDefault="00880623" w:rsidP="00685154">
      <w:pPr>
        <w:pStyle w:val="a5"/>
        <w:numPr>
          <w:ilvl w:val="1"/>
          <w:numId w:val="97"/>
        </w:numPr>
        <w:tabs>
          <w:tab w:val="left" w:pos="1714"/>
        </w:tabs>
        <w:spacing w:before="1" w:line="237" w:lineRule="auto"/>
        <w:ind w:left="0" w:right="-1" w:firstLine="566"/>
        <w:rPr>
          <w:sz w:val="24"/>
          <w:szCs w:val="24"/>
        </w:rPr>
      </w:pPr>
      <w:r w:rsidRPr="00C730B4">
        <w:rPr>
          <w:sz w:val="24"/>
          <w:szCs w:val="24"/>
        </w:rPr>
        <w:t>элементы волевой саморегуляции как способности к мобилизации сил и энергии, способность к волевому усилию – к выбору в ситуации мотивационного конфликта, к преодолению</w:t>
      </w:r>
      <w:r w:rsidRPr="00C730B4">
        <w:rPr>
          <w:spacing w:val="-3"/>
          <w:sz w:val="24"/>
          <w:szCs w:val="24"/>
        </w:rPr>
        <w:t xml:space="preserve"> </w:t>
      </w:r>
      <w:r w:rsidRPr="00C730B4">
        <w:rPr>
          <w:sz w:val="24"/>
          <w:szCs w:val="24"/>
        </w:rPr>
        <w:t>препятствий.</w:t>
      </w:r>
    </w:p>
    <w:p w14:paraId="72D76AE3" w14:textId="77777777" w:rsidR="00880623" w:rsidRPr="00C730B4" w:rsidRDefault="00880623" w:rsidP="00CD7E30">
      <w:pPr>
        <w:pStyle w:val="3"/>
        <w:spacing w:before="8"/>
        <w:ind w:left="0" w:right="-1"/>
      </w:pPr>
      <w:r w:rsidRPr="00C730B4">
        <w:t>Познавательные универсальные учебные действия.</w:t>
      </w:r>
    </w:p>
    <w:p w14:paraId="4D2C7CDA" w14:textId="77777777" w:rsidR="00880623" w:rsidRPr="00C730B4" w:rsidRDefault="00880623" w:rsidP="00CD7E30">
      <w:pPr>
        <w:pStyle w:val="a3"/>
        <w:spacing w:line="274" w:lineRule="exact"/>
        <w:ind w:left="0" w:right="-1"/>
      </w:pPr>
      <w:r w:rsidRPr="00C730B4">
        <w:t>В блоке универсальных действий познавательной направленности различают</w:t>
      </w:r>
    </w:p>
    <w:p w14:paraId="3EBE90BC" w14:textId="77777777" w:rsidR="00880623" w:rsidRPr="00C730B4" w:rsidRDefault="00880623" w:rsidP="00685154">
      <w:pPr>
        <w:pStyle w:val="a5"/>
        <w:numPr>
          <w:ilvl w:val="1"/>
          <w:numId w:val="97"/>
        </w:numPr>
        <w:tabs>
          <w:tab w:val="left" w:pos="1714"/>
        </w:tabs>
        <w:spacing w:before="2"/>
        <w:ind w:left="851" w:right="-1"/>
        <w:rPr>
          <w:sz w:val="24"/>
          <w:szCs w:val="24"/>
        </w:rPr>
      </w:pPr>
      <w:r w:rsidRPr="00C730B4">
        <w:rPr>
          <w:sz w:val="24"/>
          <w:szCs w:val="24"/>
        </w:rPr>
        <w:t>общеучебные, включая</w:t>
      </w:r>
      <w:r w:rsidRPr="00C730B4">
        <w:rPr>
          <w:spacing w:val="3"/>
          <w:sz w:val="24"/>
          <w:szCs w:val="24"/>
        </w:rPr>
        <w:t xml:space="preserve"> </w:t>
      </w:r>
      <w:r w:rsidRPr="00C730B4">
        <w:rPr>
          <w:sz w:val="24"/>
          <w:szCs w:val="24"/>
        </w:rPr>
        <w:t>знаково-символические;</w:t>
      </w:r>
    </w:p>
    <w:p w14:paraId="2FC35876" w14:textId="77777777" w:rsidR="00880623" w:rsidRPr="00C730B4" w:rsidRDefault="00880623" w:rsidP="00685154">
      <w:pPr>
        <w:pStyle w:val="a5"/>
        <w:numPr>
          <w:ilvl w:val="1"/>
          <w:numId w:val="97"/>
        </w:numPr>
        <w:tabs>
          <w:tab w:val="left" w:pos="1714"/>
        </w:tabs>
        <w:spacing w:before="1" w:line="292" w:lineRule="exact"/>
        <w:ind w:left="851" w:right="-1"/>
        <w:rPr>
          <w:sz w:val="24"/>
          <w:szCs w:val="24"/>
        </w:rPr>
      </w:pPr>
      <w:r w:rsidRPr="00C730B4">
        <w:rPr>
          <w:sz w:val="24"/>
          <w:szCs w:val="24"/>
        </w:rPr>
        <w:t>логические, действия постановки и решения проблем.</w:t>
      </w:r>
    </w:p>
    <w:p w14:paraId="74256A60" w14:textId="70F1EA31" w:rsidR="00880623" w:rsidRPr="00C730B4" w:rsidRDefault="00880623" w:rsidP="00D62867">
      <w:pPr>
        <w:pStyle w:val="a3"/>
        <w:ind w:left="0" w:right="-1" w:firstLine="567"/>
      </w:pPr>
      <w:r w:rsidRPr="00C730B4">
        <w:t>В число общеучебных входят: самостоятел</w:t>
      </w:r>
      <w:r w:rsidR="00D62867" w:rsidRPr="00C730B4">
        <w:t xml:space="preserve">ьное выделение и формулирование </w:t>
      </w:r>
      <w:r w:rsidRPr="00C730B4">
        <w:t>познавательной цели;</w:t>
      </w:r>
    </w:p>
    <w:p w14:paraId="5A6ED7F7" w14:textId="77777777" w:rsidR="00880623" w:rsidRPr="00C730B4" w:rsidRDefault="00880623" w:rsidP="00D62867">
      <w:pPr>
        <w:pStyle w:val="a5"/>
        <w:numPr>
          <w:ilvl w:val="1"/>
          <w:numId w:val="97"/>
        </w:numPr>
        <w:tabs>
          <w:tab w:val="left" w:pos="1134"/>
        </w:tabs>
        <w:spacing w:before="1" w:line="293" w:lineRule="exact"/>
        <w:ind w:left="0" w:right="-1" w:firstLine="567"/>
        <w:rPr>
          <w:sz w:val="24"/>
          <w:szCs w:val="24"/>
        </w:rPr>
      </w:pPr>
      <w:r w:rsidRPr="00C730B4">
        <w:rPr>
          <w:sz w:val="24"/>
          <w:szCs w:val="24"/>
        </w:rPr>
        <w:t>поиск и выделение необходимой</w:t>
      </w:r>
      <w:r w:rsidRPr="00C730B4">
        <w:rPr>
          <w:spacing w:val="-1"/>
          <w:sz w:val="24"/>
          <w:szCs w:val="24"/>
        </w:rPr>
        <w:t xml:space="preserve"> </w:t>
      </w:r>
      <w:r w:rsidRPr="00C730B4">
        <w:rPr>
          <w:sz w:val="24"/>
          <w:szCs w:val="24"/>
        </w:rPr>
        <w:t>информации;</w:t>
      </w:r>
    </w:p>
    <w:p w14:paraId="695FF891" w14:textId="77777777" w:rsidR="00880623" w:rsidRPr="00C730B4" w:rsidRDefault="00880623" w:rsidP="00D62867">
      <w:pPr>
        <w:pStyle w:val="a5"/>
        <w:numPr>
          <w:ilvl w:val="1"/>
          <w:numId w:val="97"/>
        </w:numPr>
        <w:tabs>
          <w:tab w:val="left" w:pos="1134"/>
        </w:tabs>
        <w:spacing w:before="2" w:line="237" w:lineRule="auto"/>
        <w:ind w:left="0" w:right="-1" w:firstLine="567"/>
        <w:rPr>
          <w:sz w:val="24"/>
          <w:szCs w:val="24"/>
        </w:rPr>
      </w:pPr>
      <w:r w:rsidRPr="00C730B4">
        <w:rPr>
          <w:sz w:val="24"/>
          <w:szCs w:val="24"/>
        </w:rPr>
        <w:t>применение методов информационного поиска, в том числе с помощью компьютерных</w:t>
      </w:r>
      <w:r w:rsidRPr="00C730B4">
        <w:rPr>
          <w:spacing w:val="1"/>
          <w:sz w:val="24"/>
          <w:szCs w:val="24"/>
        </w:rPr>
        <w:t xml:space="preserve"> </w:t>
      </w:r>
      <w:r w:rsidRPr="00C730B4">
        <w:rPr>
          <w:sz w:val="24"/>
          <w:szCs w:val="24"/>
        </w:rPr>
        <w:t>средств;</w:t>
      </w:r>
    </w:p>
    <w:p w14:paraId="21CFCAB7" w14:textId="77777777" w:rsidR="00880623" w:rsidRPr="00C730B4" w:rsidRDefault="00880623" w:rsidP="00D62867">
      <w:pPr>
        <w:pStyle w:val="a5"/>
        <w:numPr>
          <w:ilvl w:val="1"/>
          <w:numId w:val="97"/>
        </w:numPr>
        <w:tabs>
          <w:tab w:val="left" w:pos="1134"/>
        </w:tabs>
        <w:spacing w:before="2"/>
        <w:ind w:left="0" w:right="-1" w:firstLine="567"/>
        <w:rPr>
          <w:sz w:val="24"/>
          <w:szCs w:val="24"/>
        </w:rPr>
      </w:pPr>
      <w:r w:rsidRPr="00C730B4">
        <w:rPr>
          <w:sz w:val="24"/>
          <w:szCs w:val="24"/>
        </w:rPr>
        <w:t>знаково-символические действия, включая моделирование (преобразование объекта из чувственной формы в модель, где выделены существенные характеристики объекта и преобразование модели с целью выявления общих законов, определяющих данную предметную область); умение структурировать знания; умение осознанно и произвольно строить речевое высказывание в устной и письменной форме; выбор наиболее эффективных способов решения задач в зависимости от конкретных</w:t>
      </w:r>
      <w:r w:rsidRPr="00C730B4">
        <w:rPr>
          <w:spacing w:val="-18"/>
          <w:sz w:val="24"/>
          <w:szCs w:val="24"/>
        </w:rPr>
        <w:t xml:space="preserve"> </w:t>
      </w:r>
      <w:r w:rsidRPr="00C730B4">
        <w:rPr>
          <w:sz w:val="24"/>
          <w:szCs w:val="24"/>
        </w:rPr>
        <w:t>условий;</w:t>
      </w:r>
    </w:p>
    <w:p w14:paraId="3BA08182" w14:textId="77777777" w:rsidR="00880623" w:rsidRPr="00C730B4" w:rsidRDefault="00880623" w:rsidP="00D62867">
      <w:pPr>
        <w:pStyle w:val="a5"/>
        <w:numPr>
          <w:ilvl w:val="1"/>
          <w:numId w:val="97"/>
        </w:numPr>
        <w:tabs>
          <w:tab w:val="left" w:pos="1134"/>
        </w:tabs>
        <w:spacing w:before="2" w:line="237" w:lineRule="auto"/>
        <w:ind w:left="0" w:right="-1" w:firstLine="567"/>
        <w:rPr>
          <w:sz w:val="24"/>
          <w:szCs w:val="24"/>
        </w:rPr>
      </w:pPr>
      <w:r w:rsidRPr="00C730B4">
        <w:rPr>
          <w:sz w:val="24"/>
          <w:szCs w:val="24"/>
        </w:rPr>
        <w:t>рефлексия способов и условий действия, контроль и оценка процесса и результатов</w:t>
      </w:r>
      <w:r w:rsidRPr="00C730B4">
        <w:rPr>
          <w:spacing w:val="-1"/>
          <w:sz w:val="24"/>
          <w:szCs w:val="24"/>
        </w:rPr>
        <w:t xml:space="preserve"> </w:t>
      </w:r>
      <w:r w:rsidRPr="00C730B4">
        <w:rPr>
          <w:sz w:val="24"/>
          <w:szCs w:val="24"/>
        </w:rPr>
        <w:t>деятельности;</w:t>
      </w:r>
    </w:p>
    <w:p w14:paraId="4FF0FBE4" w14:textId="77777777" w:rsidR="00880623" w:rsidRPr="00C730B4" w:rsidRDefault="00880623" w:rsidP="00D62867">
      <w:pPr>
        <w:pStyle w:val="a5"/>
        <w:numPr>
          <w:ilvl w:val="1"/>
          <w:numId w:val="97"/>
        </w:numPr>
        <w:tabs>
          <w:tab w:val="left" w:pos="1134"/>
        </w:tabs>
        <w:spacing w:before="88"/>
        <w:ind w:left="0" w:right="-1" w:firstLine="567"/>
        <w:rPr>
          <w:sz w:val="24"/>
          <w:szCs w:val="24"/>
        </w:rPr>
      </w:pPr>
      <w:r w:rsidRPr="00C730B4">
        <w:rPr>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w:t>
      </w:r>
      <w:r w:rsidRPr="00C730B4">
        <w:rPr>
          <w:spacing w:val="2"/>
          <w:sz w:val="24"/>
          <w:szCs w:val="24"/>
        </w:rPr>
        <w:t xml:space="preserve"> </w:t>
      </w:r>
      <w:r w:rsidRPr="00C730B4">
        <w:rPr>
          <w:sz w:val="24"/>
          <w:szCs w:val="24"/>
        </w:rPr>
        <w:t>жанров;</w:t>
      </w:r>
    </w:p>
    <w:p w14:paraId="6AFC4C2B" w14:textId="77777777" w:rsidR="00880623" w:rsidRPr="00C730B4" w:rsidRDefault="00880623" w:rsidP="00D62867">
      <w:pPr>
        <w:pStyle w:val="a5"/>
        <w:numPr>
          <w:ilvl w:val="1"/>
          <w:numId w:val="97"/>
        </w:numPr>
        <w:tabs>
          <w:tab w:val="left" w:pos="1134"/>
        </w:tabs>
        <w:spacing w:before="2"/>
        <w:ind w:left="0" w:right="-1" w:firstLine="567"/>
        <w:rPr>
          <w:sz w:val="24"/>
          <w:szCs w:val="24"/>
        </w:rPr>
      </w:pPr>
      <w:r w:rsidRPr="00C730B4">
        <w:rPr>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 делового стилей; понимание и адекватная оценка языка средств массовой информации; умение адекватно, подробно, сжато, выборочно передавать содержание текста; составлять тексты различных жанров, соблюдая нормы построения текста (соответствие теме, жанру, стилю речи и</w:t>
      </w:r>
      <w:r w:rsidRPr="00C730B4">
        <w:rPr>
          <w:spacing w:val="3"/>
          <w:sz w:val="24"/>
          <w:szCs w:val="24"/>
        </w:rPr>
        <w:t xml:space="preserve"> </w:t>
      </w:r>
      <w:r w:rsidRPr="00C730B4">
        <w:rPr>
          <w:sz w:val="24"/>
          <w:szCs w:val="24"/>
        </w:rPr>
        <w:t>др.).</w:t>
      </w:r>
    </w:p>
    <w:p w14:paraId="6C02EE80" w14:textId="77777777" w:rsidR="00880623" w:rsidRPr="00C730B4" w:rsidRDefault="00880623" w:rsidP="00D62867">
      <w:pPr>
        <w:pStyle w:val="a3"/>
        <w:tabs>
          <w:tab w:val="left" w:pos="1134"/>
        </w:tabs>
        <w:spacing w:line="273" w:lineRule="exact"/>
        <w:ind w:left="0" w:right="-1" w:firstLine="567"/>
      </w:pPr>
      <w:r w:rsidRPr="00C730B4">
        <w:lastRenderedPageBreak/>
        <w:t>Наряду с общеучебными также выделяются универсальные логические действия:</w:t>
      </w:r>
    </w:p>
    <w:p w14:paraId="47849F75" w14:textId="77777777" w:rsidR="00880623" w:rsidRPr="00C730B4" w:rsidRDefault="00880623" w:rsidP="00D62867">
      <w:pPr>
        <w:pStyle w:val="a5"/>
        <w:numPr>
          <w:ilvl w:val="1"/>
          <w:numId w:val="97"/>
        </w:numPr>
        <w:tabs>
          <w:tab w:val="left" w:pos="1134"/>
        </w:tabs>
        <w:spacing w:before="4" w:line="237" w:lineRule="auto"/>
        <w:ind w:left="0" w:right="-1" w:firstLine="567"/>
        <w:rPr>
          <w:sz w:val="24"/>
          <w:szCs w:val="24"/>
        </w:rPr>
      </w:pPr>
      <w:r w:rsidRPr="00C730B4">
        <w:rPr>
          <w:sz w:val="24"/>
          <w:szCs w:val="24"/>
        </w:rPr>
        <w:t>анализ объектов с целью выделения признаков (существенных, несущественных);</w:t>
      </w:r>
    </w:p>
    <w:p w14:paraId="45E62831" w14:textId="77777777" w:rsidR="00880623" w:rsidRPr="00C730B4" w:rsidRDefault="00880623" w:rsidP="00D62867">
      <w:pPr>
        <w:pStyle w:val="a3"/>
        <w:tabs>
          <w:tab w:val="left" w:pos="1134"/>
        </w:tabs>
        <w:ind w:left="0" w:right="-1" w:firstLine="567"/>
      </w:pPr>
      <w:r w:rsidRPr="00C730B4">
        <w:t>Специально-предметные действия определяются содержанием конкретной учебной дисциплины.</w:t>
      </w:r>
    </w:p>
    <w:p w14:paraId="29A0ADBA" w14:textId="77777777" w:rsidR="00880623" w:rsidRPr="00C730B4" w:rsidRDefault="00880623" w:rsidP="00D62867">
      <w:pPr>
        <w:pStyle w:val="a5"/>
        <w:numPr>
          <w:ilvl w:val="1"/>
          <w:numId w:val="97"/>
        </w:numPr>
        <w:tabs>
          <w:tab w:val="left" w:pos="1134"/>
        </w:tabs>
        <w:spacing w:before="5" w:line="237" w:lineRule="auto"/>
        <w:ind w:left="0" w:right="-1" w:firstLine="567"/>
        <w:jc w:val="left"/>
        <w:rPr>
          <w:sz w:val="24"/>
          <w:szCs w:val="24"/>
        </w:rPr>
      </w:pPr>
      <w:r w:rsidRPr="00C730B4">
        <w:rPr>
          <w:sz w:val="24"/>
          <w:szCs w:val="24"/>
        </w:rPr>
        <w:t>синтез как составление целого из частей, в том числе самостоятельно достраивая, восполняя недостающие</w:t>
      </w:r>
      <w:r w:rsidRPr="00C730B4">
        <w:rPr>
          <w:spacing w:val="-1"/>
          <w:sz w:val="24"/>
          <w:szCs w:val="24"/>
        </w:rPr>
        <w:t xml:space="preserve"> </w:t>
      </w:r>
      <w:r w:rsidRPr="00C730B4">
        <w:rPr>
          <w:sz w:val="24"/>
          <w:szCs w:val="24"/>
        </w:rPr>
        <w:t>компоненты;</w:t>
      </w:r>
    </w:p>
    <w:p w14:paraId="14358ED1" w14:textId="77777777" w:rsidR="00880623" w:rsidRPr="00C730B4" w:rsidRDefault="00880623" w:rsidP="00D62867">
      <w:pPr>
        <w:pStyle w:val="a5"/>
        <w:numPr>
          <w:ilvl w:val="1"/>
          <w:numId w:val="97"/>
        </w:numPr>
        <w:tabs>
          <w:tab w:val="left" w:pos="1134"/>
        </w:tabs>
        <w:spacing w:before="5" w:line="237" w:lineRule="auto"/>
        <w:ind w:left="0" w:right="-1" w:firstLine="567"/>
        <w:jc w:val="left"/>
        <w:rPr>
          <w:sz w:val="24"/>
          <w:szCs w:val="24"/>
        </w:rPr>
      </w:pPr>
      <w:r w:rsidRPr="00C730B4">
        <w:rPr>
          <w:sz w:val="24"/>
          <w:szCs w:val="24"/>
        </w:rPr>
        <w:t>выбор оснований и критериев для сравнения, сериации, классификации объектов;</w:t>
      </w:r>
    </w:p>
    <w:p w14:paraId="65B49E06" w14:textId="77777777" w:rsidR="00880623" w:rsidRPr="00C730B4" w:rsidRDefault="00880623" w:rsidP="00D62867">
      <w:pPr>
        <w:pStyle w:val="a5"/>
        <w:numPr>
          <w:ilvl w:val="1"/>
          <w:numId w:val="97"/>
        </w:numPr>
        <w:tabs>
          <w:tab w:val="left" w:pos="1134"/>
        </w:tabs>
        <w:spacing w:before="2" w:line="293" w:lineRule="exact"/>
        <w:ind w:left="0" w:right="-1" w:firstLine="567"/>
        <w:jc w:val="left"/>
        <w:rPr>
          <w:sz w:val="24"/>
          <w:szCs w:val="24"/>
        </w:rPr>
      </w:pPr>
      <w:r w:rsidRPr="00C730B4">
        <w:rPr>
          <w:sz w:val="24"/>
          <w:szCs w:val="24"/>
        </w:rPr>
        <w:t>подведение под понятия, выведение</w:t>
      </w:r>
      <w:r w:rsidRPr="00C730B4">
        <w:rPr>
          <w:spacing w:val="-2"/>
          <w:sz w:val="24"/>
          <w:szCs w:val="24"/>
        </w:rPr>
        <w:t xml:space="preserve"> </w:t>
      </w:r>
      <w:r w:rsidRPr="00C730B4">
        <w:rPr>
          <w:sz w:val="24"/>
          <w:szCs w:val="24"/>
        </w:rPr>
        <w:t>следствий;</w:t>
      </w:r>
    </w:p>
    <w:p w14:paraId="5D1F2B90" w14:textId="77777777" w:rsidR="00880623" w:rsidRPr="00C730B4" w:rsidRDefault="00880623" w:rsidP="00D62867">
      <w:pPr>
        <w:pStyle w:val="a5"/>
        <w:numPr>
          <w:ilvl w:val="1"/>
          <w:numId w:val="97"/>
        </w:numPr>
        <w:tabs>
          <w:tab w:val="left" w:pos="1134"/>
        </w:tabs>
        <w:ind w:left="0" w:right="-1" w:firstLine="567"/>
        <w:jc w:val="left"/>
        <w:rPr>
          <w:sz w:val="24"/>
          <w:szCs w:val="24"/>
        </w:rPr>
      </w:pPr>
      <w:r w:rsidRPr="00C730B4">
        <w:rPr>
          <w:sz w:val="24"/>
          <w:szCs w:val="24"/>
        </w:rPr>
        <w:t>установление причинно-следственных связей, построение логической цепи рассуждений, доказательство;</w:t>
      </w:r>
    </w:p>
    <w:p w14:paraId="0FD715EC" w14:textId="77777777" w:rsidR="00880623" w:rsidRPr="00C730B4" w:rsidRDefault="00880623" w:rsidP="00D62867">
      <w:pPr>
        <w:pStyle w:val="a5"/>
        <w:numPr>
          <w:ilvl w:val="1"/>
          <w:numId w:val="97"/>
        </w:numPr>
        <w:tabs>
          <w:tab w:val="left" w:pos="1134"/>
        </w:tabs>
        <w:spacing w:line="292" w:lineRule="exact"/>
        <w:ind w:left="0" w:right="-1" w:firstLine="567"/>
        <w:jc w:val="left"/>
        <w:rPr>
          <w:sz w:val="24"/>
          <w:szCs w:val="24"/>
        </w:rPr>
      </w:pPr>
      <w:r w:rsidRPr="00C730B4">
        <w:rPr>
          <w:sz w:val="24"/>
          <w:szCs w:val="24"/>
        </w:rPr>
        <w:t>выдвижение гипотез и их</w:t>
      </w:r>
      <w:r w:rsidRPr="00C730B4">
        <w:rPr>
          <w:spacing w:val="-2"/>
          <w:sz w:val="24"/>
          <w:szCs w:val="24"/>
        </w:rPr>
        <w:t xml:space="preserve"> </w:t>
      </w:r>
      <w:r w:rsidRPr="00C730B4">
        <w:rPr>
          <w:sz w:val="24"/>
          <w:szCs w:val="24"/>
        </w:rPr>
        <w:t>обоснование.</w:t>
      </w:r>
    </w:p>
    <w:p w14:paraId="4970B3B5" w14:textId="77777777" w:rsidR="00880623" w:rsidRPr="00C730B4" w:rsidRDefault="00880623" w:rsidP="00D62867">
      <w:pPr>
        <w:pStyle w:val="a3"/>
        <w:tabs>
          <w:tab w:val="left" w:pos="1134"/>
        </w:tabs>
        <w:ind w:left="0" w:right="-1" w:firstLine="567"/>
      </w:pPr>
      <w:r w:rsidRPr="00C730B4">
        <w:t>Действия постановки и решения проблем включают формулирование проблемы и самостоятельное создание способов решения проблем творческого и поискового характера.</w:t>
      </w:r>
    </w:p>
    <w:p w14:paraId="0BB24A1F" w14:textId="77777777" w:rsidR="00D62867" w:rsidRPr="00C730B4" w:rsidRDefault="00D62867" w:rsidP="00CD7E30">
      <w:pPr>
        <w:pStyle w:val="3"/>
        <w:spacing w:before="4"/>
        <w:ind w:left="0" w:right="-1"/>
      </w:pPr>
    </w:p>
    <w:p w14:paraId="03AB10B5" w14:textId="77777777" w:rsidR="00880623" w:rsidRPr="00C730B4" w:rsidRDefault="00880623" w:rsidP="00CD7E30">
      <w:pPr>
        <w:pStyle w:val="3"/>
        <w:spacing w:before="4"/>
        <w:ind w:left="0" w:right="-1"/>
      </w:pPr>
      <w:r w:rsidRPr="00C730B4">
        <w:t>Коммуникативные универсальные учебные действия.</w:t>
      </w:r>
    </w:p>
    <w:p w14:paraId="54AC9D16" w14:textId="77777777" w:rsidR="00880623" w:rsidRPr="00C730B4" w:rsidRDefault="00880623" w:rsidP="00CD7E30">
      <w:pPr>
        <w:pStyle w:val="a3"/>
        <w:ind w:left="0" w:right="-1"/>
      </w:pPr>
      <w:r w:rsidRPr="00C730B4">
        <w:t>Коммуникативные действия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w:t>
      </w:r>
      <w:r w:rsidRPr="00C730B4">
        <w:rPr>
          <w:spacing w:val="2"/>
        </w:rPr>
        <w:t xml:space="preserve"> </w:t>
      </w:r>
      <w:r w:rsidRPr="00C730B4">
        <w:t>взрослыми.</w:t>
      </w:r>
    </w:p>
    <w:p w14:paraId="7D132AB5" w14:textId="77777777" w:rsidR="00880623" w:rsidRPr="00C730B4" w:rsidRDefault="00880623" w:rsidP="00CD7E30">
      <w:pPr>
        <w:pStyle w:val="a3"/>
        <w:ind w:left="0" w:right="-1"/>
      </w:pPr>
      <w:r w:rsidRPr="00C730B4">
        <w:t>Соответственно, в состав коммуникативных действий входят</w:t>
      </w:r>
    </w:p>
    <w:p w14:paraId="635A5A29" w14:textId="77777777" w:rsidR="00880623" w:rsidRPr="00C730B4" w:rsidRDefault="00880623" w:rsidP="00D62867">
      <w:pPr>
        <w:pStyle w:val="a5"/>
        <w:numPr>
          <w:ilvl w:val="1"/>
          <w:numId w:val="97"/>
        </w:numPr>
        <w:tabs>
          <w:tab w:val="left" w:pos="1134"/>
        </w:tabs>
        <w:spacing w:before="2" w:line="237" w:lineRule="auto"/>
        <w:ind w:left="0" w:right="-1" w:firstLine="566"/>
        <w:rPr>
          <w:sz w:val="24"/>
          <w:szCs w:val="24"/>
        </w:rPr>
      </w:pPr>
      <w:r w:rsidRPr="00C730B4">
        <w:rPr>
          <w:sz w:val="24"/>
          <w:szCs w:val="24"/>
        </w:rPr>
        <w:t>планирование учебного сотрудничества с учителем и сверстниками – определение цели, функций участников, способов</w:t>
      </w:r>
      <w:r w:rsidRPr="00C730B4">
        <w:rPr>
          <w:spacing w:val="1"/>
          <w:sz w:val="24"/>
          <w:szCs w:val="24"/>
        </w:rPr>
        <w:t xml:space="preserve"> </w:t>
      </w:r>
      <w:r w:rsidRPr="00C730B4">
        <w:rPr>
          <w:sz w:val="24"/>
          <w:szCs w:val="24"/>
        </w:rPr>
        <w:t>взаимодействия;</w:t>
      </w:r>
    </w:p>
    <w:p w14:paraId="1C41D334" w14:textId="77777777" w:rsidR="00880623" w:rsidRPr="00C730B4" w:rsidRDefault="00880623" w:rsidP="00D62867">
      <w:pPr>
        <w:pStyle w:val="a5"/>
        <w:numPr>
          <w:ilvl w:val="1"/>
          <w:numId w:val="97"/>
        </w:numPr>
        <w:tabs>
          <w:tab w:val="left" w:pos="1134"/>
        </w:tabs>
        <w:spacing w:before="5" w:line="237" w:lineRule="auto"/>
        <w:ind w:left="0" w:right="-1" w:firstLine="566"/>
        <w:rPr>
          <w:sz w:val="24"/>
          <w:szCs w:val="24"/>
        </w:rPr>
      </w:pPr>
      <w:r w:rsidRPr="00C730B4">
        <w:rPr>
          <w:sz w:val="24"/>
          <w:szCs w:val="24"/>
        </w:rPr>
        <w:t>постановка вопросов – инициативное сотрудничество в поиске и сборе информации;</w:t>
      </w:r>
    </w:p>
    <w:p w14:paraId="2450327B" w14:textId="77777777" w:rsidR="00880623" w:rsidRPr="00C730B4" w:rsidRDefault="00880623" w:rsidP="00D62867">
      <w:pPr>
        <w:pStyle w:val="a5"/>
        <w:numPr>
          <w:ilvl w:val="1"/>
          <w:numId w:val="97"/>
        </w:numPr>
        <w:tabs>
          <w:tab w:val="left" w:pos="1134"/>
        </w:tabs>
        <w:spacing w:before="4" w:line="237" w:lineRule="auto"/>
        <w:ind w:left="0" w:right="-1" w:firstLine="566"/>
        <w:rPr>
          <w:sz w:val="24"/>
          <w:szCs w:val="24"/>
        </w:rPr>
      </w:pPr>
      <w:r w:rsidRPr="00C730B4">
        <w:rPr>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14:paraId="33AD6230" w14:textId="77777777" w:rsidR="00880623" w:rsidRPr="00C730B4" w:rsidRDefault="00880623" w:rsidP="00D62867">
      <w:pPr>
        <w:pStyle w:val="a5"/>
        <w:numPr>
          <w:ilvl w:val="1"/>
          <w:numId w:val="97"/>
        </w:numPr>
        <w:tabs>
          <w:tab w:val="left" w:pos="1134"/>
        </w:tabs>
        <w:spacing w:before="7" w:line="237" w:lineRule="auto"/>
        <w:ind w:left="0" w:right="-1" w:firstLine="566"/>
        <w:rPr>
          <w:sz w:val="24"/>
          <w:szCs w:val="24"/>
        </w:rPr>
      </w:pPr>
      <w:r w:rsidRPr="00C730B4">
        <w:rPr>
          <w:sz w:val="24"/>
          <w:szCs w:val="24"/>
        </w:rPr>
        <w:t>управление поведением партнера – контроль, коррекция, оценка действий партнера;</w:t>
      </w:r>
    </w:p>
    <w:p w14:paraId="1D9CAC8C" w14:textId="77777777" w:rsidR="00880623" w:rsidRPr="00C730B4" w:rsidRDefault="00880623" w:rsidP="00D62867">
      <w:pPr>
        <w:pStyle w:val="a5"/>
        <w:numPr>
          <w:ilvl w:val="1"/>
          <w:numId w:val="97"/>
        </w:numPr>
        <w:tabs>
          <w:tab w:val="left" w:pos="1134"/>
        </w:tabs>
        <w:spacing w:before="5" w:line="237" w:lineRule="auto"/>
        <w:ind w:left="0" w:right="-1" w:firstLine="566"/>
        <w:rPr>
          <w:sz w:val="24"/>
          <w:szCs w:val="24"/>
        </w:rPr>
      </w:pPr>
      <w:r w:rsidRPr="00C730B4">
        <w:rPr>
          <w:sz w:val="24"/>
          <w:szCs w:val="24"/>
        </w:rPr>
        <w:t>умение с достаточно полнотой и точностью выражать свои мысли в соответствии с задачами и условиями</w:t>
      </w:r>
      <w:r w:rsidRPr="00C730B4">
        <w:rPr>
          <w:spacing w:val="4"/>
          <w:sz w:val="24"/>
          <w:szCs w:val="24"/>
        </w:rPr>
        <w:t xml:space="preserve"> </w:t>
      </w:r>
      <w:r w:rsidRPr="00C730B4">
        <w:rPr>
          <w:sz w:val="24"/>
          <w:szCs w:val="24"/>
        </w:rPr>
        <w:t>коммуникации;</w:t>
      </w:r>
    </w:p>
    <w:p w14:paraId="1E9439EC" w14:textId="77777777" w:rsidR="00880623" w:rsidRPr="00C730B4" w:rsidRDefault="00880623" w:rsidP="00D62867">
      <w:pPr>
        <w:pStyle w:val="a5"/>
        <w:numPr>
          <w:ilvl w:val="1"/>
          <w:numId w:val="97"/>
        </w:numPr>
        <w:tabs>
          <w:tab w:val="left" w:pos="1134"/>
        </w:tabs>
        <w:spacing w:before="3"/>
        <w:ind w:left="0" w:right="-1" w:firstLine="566"/>
        <w:rPr>
          <w:sz w:val="24"/>
          <w:szCs w:val="24"/>
        </w:rPr>
      </w:pPr>
      <w:r w:rsidRPr="00C730B4">
        <w:rPr>
          <w:sz w:val="24"/>
          <w:szCs w:val="24"/>
        </w:rPr>
        <w:t>владение монологической и диалогической формами речи в соответствии с грамматическими и синтаксическими нормами родного</w:t>
      </w:r>
      <w:r w:rsidRPr="00C730B4">
        <w:rPr>
          <w:spacing w:val="5"/>
          <w:sz w:val="24"/>
          <w:szCs w:val="24"/>
        </w:rPr>
        <w:t xml:space="preserve"> </w:t>
      </w:r>
      <w:r w:rsidRPr="00C730B4">
        <w:rPr>
          <w:sz w:val="24"/>
          <w:szCs w:val="24"/>
        </w:rPr>
        <w:t>языка.</w:t>
      </w:r>
    </w:p>
    <w:p w14:paraId="377EDC04" w14:textId="77777777" w:rsidR="00880623" w:rsidRPr="00C730B4" w:rsidRDefault="00880623" w:rsidP="00CD7E30">
      <w:pPr>
        <w:pStyle w:val="3"/>
        <w:spacing w:before="4" w:line="275" w:lineRule="exact"/>
        <w:ind w:left="0" w:right="-1"/>
      </w:pPr>
      <w:r w:rsidRPr="00C730B4">
        <w:t>Ценностные ориентиры при формировании универсальных учебных действий.</w:t>
      </w:r>
    </w:p>
    <w:p w14:paraId="18CB51A8" w14:textId="77777777" w:rsidR="00880623" w:rsidRPr="00C730B4" w:rsidRDefault="00880623" w:rsidP="00685154">
      <w:pPr>
        <w:pStyle w:val="a5"/>
        <w:numPr>
          <w:ilvl w:val="1"/>
          <w:numId w:val="97"/>
        </w:numPr>
        <w:tabs>
          <w:tab w:val="left" w:pos="1714"/>
        </w:tabs>
        <w:spacing w:before="1" w:line="237" w:lineRule="auto"/>
        <w:ind w:left="0" w:right="-1" w:firstLine="566"/>
        <w:rPr>
          <w:sz w:val="24"/>
          <w:szCs w:val="24"/>
        </w:rPr>
      </w:pPr>
      <w:r w:rsidRPr="00C730B4">
        <w:rPr>
          <w:sz w:val="24"/>
          <w:szCs w:val="24"/>
        </w:rPr>
        <w:t>В сфере развития личностных универсальных учебных действий приоритетное внимание в рамках реализации данной программы будет уделяться</w:t>
      </w:r>
      <w:r w:rsidRPr="00C730B4">
        <w:rPr>
          <w:spacing w:val="-8"/>
          <w:sz w:val="24"/>
          <w:szCs w:val="24"/>
        </w:rPr>
        <w:t xml:space="preserve"> </w:t>
      </w:r>
      <w:r w:rsidRPr="00C730B4">
        <w:rPr>
          <w:sz w:val="24"/>
          <w:szCs w:val="24"/>
        </w:rPr>
        <w:t>формированию:</w:t>
      </w:r>
    </w:p>
    <w:p w14:paraId="4B086974" w14:textId="77777777" w:rsidR="00880623" w:rsidRPr="00C730B4" w:rsidRDefault="00880623" w:rsidP="00685154">
      <w:pPr>
        <w:pStyle w:val="a5"/>
        <w:numPr>
          <w:ilvl w:val="1"/>
          <w:numId w:val="97"/>
        </w:numPr>
        <w:tabs>
          <w:tab w:val="left" w:pos="1714"/>
        </w:tabs>
        <w:spacing w:before="4" w:line="237" w:lineRule="auto"/>
        <w:ind w:left="0" w:right="-1" w:firstLine="566"/>
        <w:rPr>
          <w:i/>
          <w:sz w:val="24"/>
          <w:szCs w:val="24"/>
        </w:rPr>
      </w:pPr>
      <w:r w:rsidRPr="00C730B4">
        <w:rPr>
          <w:i/>
          <w:sz w:val="24"/>
          <w:szCs w:val="24"/>
        </w:rPr>
        <w:t>основ гражданской идентичности личности (включая когнитивный, эмоционально- ценностный и поведенческий</w:t>
      </w:r>
      <w:r w:rsidRPr="00C730B4">
        <w:rPr>
          <w:i/>
          <w:spacing w:val="-1"/>
          <w:sz w:val="24"/>
          <w:szCs w:val="24"/>
        </w:rPr>
        <w:t xml:space="preserve"> </w:t>
      </w:r>
      <w:r w:rsidRPr="00C730B4">
        <w:rPr>
          <w:i/>
          <w:sz w:val="24"/>
          <w:szCs w:val="24"/>
        </w:rPr>
        <w:t>компоненты);</w:t>
      </w:r>
    </w:p>
    <w:p w14:paraId="6B28AB29" w14:textId="77777777" w:rsidR="00880623" w:rsidRPr="00C730B4" w:rsidRDefault="00880623" w:rsidP="00685154">
      <w:pPr>
        <w:pStyle w:val="a5"/>
        <w:numPr>
          <w:ilvl w:val="1"/>
          <w:numId w:val="97"/>
        </w:numPr>
        <w:tabs>
          <w:tab w:val="left" w:pos="1714"/>
        </w:tabs>
        <w:spacing w:before="88"/>
        <w:ind w:left="0" w:right="-1" w:firstLine="566"/>
        <w:rPr>
          <w:i/>
          <w:sz w:val="24"/>
          <w:szCs w:val="24"/>
        </w:rPr>
      </w:pPr>
      <w:r w:rsidRPr="00C730B4">
        <w:rPr>
          <w:i/>
          <w:sz w:val="24"/>
          <w:szCs w:val="24"/>
        </w:rPr>
        <w:t>основ социальных компетенций (включая ценностно-смысловые установки и моральные нормы, опыт социальных и межличностных отношений,</w:t>
      </w:r>
      <w:r w:rsidRPr="00C730B4">
        <w:rPr>
          <w:i/>
          <w:spacing w:val="-14"/>
          <w:sz w:val="24"/>
          <w:szCs w:val="24"/>
        </w:rPr>
        <w:t xml:space="preserve"> </w:t>
      </w:r>
      <w:r w:rsidRPr="00C730B4">
        <w:rPr>
          <w:i/>
          <w:sz w:val="24"/>
          <w:szCs w:val="24"/>
        </w:rPr>
        <w:t>правосознание);</w:t>
      </w:r>
    </w:p>
    <w:p w14:paraId="123B2AC6" w14:textId="77777777" w:rsidR="00880623" w:rsidRPr="00C730B4" w:rsidRDefault="00880623" w:rsidP="00685154">
      <w:pPr>
        <w:pStyle w:val="a5"/>
        <w:numPr>
          <w:ilvl w:val="1"/>
          <w:numId w:val="97"/>
        </w:numPr>
        <w:tabs>
          <w:tab w:val="left" w:pos="1714"/>
        </w:tabs>
        <w:spacing w:before="4" w:line="237" w:lineRule="auto"/>
        <w:ind w:left="0" w:right="-1" w:firstLine="566"/>
        <w:rPr>
          <w:i/>
          <w:sz w:val="24"/>
          <w:szCs w:val="24"/>
        </w:rPr>
      </w:pPr>
      <w:r w:rsidRPr="00C730B4">
        <w:rPr>
          <w:i/>
          <w:sz w:val="24"/>
          <w:szCs w:val="24"/>
        </w:rPr>
        <w:t>готовности и способности к переходу к самообразованию на основе учебно- познавательной мотивации, в том числе готовности к выбору направления профильного образования.</w:t>
      </w:r>
    </w:p>
    <w:p w14:paraId="02E4B08C" w14:textId="77777777" w:rsidR="00880623" w:rsidRPr="00C730B4" w:rsidRDefault="00880623" w:rsidP="00CD7E30">
      <w:pPr>
        <w:pStyle w:val="a3"/>
        <w:spacing w:before="3"/>
        <w:ind w:left="0" w:right="-1"/>
      </w:pPr>
      <w:r w:rsidRPr="00C730B4">
        <w:t>В частности, формированию готовности и способности к выбору направления профильного образования способствуют:</w:t>
      </w:r>
    </w:p>
    <w:p w14:paraId="1A558A55" w14:textId="77777777" w:rsidR="00880623" w:rsidRPr="00C730B4" w:rsidRDefault="00880623" w:rsidP="00D62867">
      <w:pPr>
        <w:pStyle w:val="a5"/>
        <w:numPr>
          <w:ilvl w:val="0"/>
          <w:numId w:val="96"/>
        </w:numPr>
        <w:tabs>
          <w:tab w:val="left" w:pos="1134"/>
        </w:tabs>
        <w:ind w:left="0" w:right="-1" w:firstLine="566"/>
        <w:rPr>
          <w:sz w:val="24"/>
          <w:szCs w:val="24"/>
        </w:rPr>
      </w:pPr>
      <w:r w:rsidRPr="00C730B4">
        <w:rPr>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14:paraId="5EA89D72" w14:textId="77777777" w:rsidR="00880623" w:rsidRPr="00C730B4" w:rsidRDefault="00880623" w:rsidP="00D62867">
      <w:pPr>
        <w:pStyle w:val="a5"/>
        <w:numPr>
          <w:ilvl w:val="0"/>
          <w:numId w:val="96"/>
        </w:numPr>
        <w:tabs>
          <w:tab w:val="left" w:pos="1134"/>
        </w:tabs>
        <w:ind w:left="0" w:right="-1" w:firstLine="566"/>
        <w:rPr>
          <w:sz w:val="24"/>
          <w:szCs w:val="24"/>
        </w:rPr>
      </w:pPr>
      <w:r w:rsidRPr="00C730B4">
        <w:rPr>
          <w:sz w:val="24"/>
          <w:szCs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w:t>
      </w:r>
      <w:r w:rsidRPr="00C730B4">
        <w:rPr>
          <w:spacing w:val="6"/>
          <w:sz w:val="24"/>
          <w:szCs w:val="24"/>
        </w:rPr>
        <w:t xml:space="preserve"> </w:t>
      </w:r>
      <w:r w:rsidRPr="00C730B4">
        <w:rPr>
          <w:sz w:val="24"/>
          <w:szCs w:val="24"/>
        </w:rPr>
        <w:t>уровнях);</w:t>
      </w:r>
    </w:p>
    <w:p w14:paraId="05AD0299" w14:textId="77777777" w:rsidR="00880623" w:rsidRPr="00C730B4" w:rsidRDefault="00880623" w:rsidP="00D62867">
      <w:pPr>
        <w:pStyle w:val="a5"/>
        <w:numPr>
          <w:ilvl w:val="0"/>
          <w:numId w:val="96"/>
        </w:numPr>
        <w:tabs>
          <w:tab w:val="left" w:pos="1134"/>
        </w:tabs>
        <w:ind w:left="0" w:right="-1" w:firstLine="566"/>
        <w:rPr>
          <w:sz w:val="24"/>
          <w:szCs w:val="24"/>
        </w:rPr>
      </w:pPr>
      <w:r w:rsidRPr="00C730B4">
        <w:rPr>
          <w:sz w:val="24"/>
          <w:szCs w:val="24"/>
        </w:rPr>
        <w:t>формирование навыков взаимо- и самооценки, навыков рефлексии на основе использования критериальной системы</w:t>
      </w:r>
      <w:r w:rsidRPr="00C730B4">
        <w:rPr>
          <w:spacing w:val="2"/>
          <w:sz w:val="24"/>
          <w:szCs w:val="24"/>
        </w:rPr>
        <w:t xml:space="preserve"> </w:t>
      </w:r>
      <w:r w:rsidRPr="00C730B4">
        <w:rPr>
          <w:sz w:val="24"/>
          <w:szCs w:val="24"/>
        </w:rPr>
        <w:t>оценки;</w:t>
      </w:r>
    </w:p>
    <w:p w14:paraId="59495570" w14:textId="77777777" w:rsidR="00880623" w:rsidRPr="00C730B4" w:rsidRDefault="00880623" w:rsidP="00D62867">
      <w:pPr>
        <w:pStyle w:val="a5"/>
        <w:numPr>
          <w:ilvl w:val="0"/>
          <w:numId w:val="96"/>
        </w:numPr>
        <w:tabs>
          <w:tab w:val="left" w:pos="1134"/>
        </w:tabs>
        <w:spacing w:before="1"/>
        <w:ind w:left="0" w:right="-1" w:firstLine="566"/>
        <w:rPr>
          <w:sz w:val="24"/>
          <w:szCs w:val="24"/>
        </w:rPr>
      </w:pPr>
      <w:r w:rsidRPr="00C730B4">
        <w:rPr>
          <w:sz w:val="24"/>
          <w:szCs w:val="24"/>
        </w:rPr>
        <w:lastRenderedPageBreak/>
        <w:t>организация системы проб подростками своих возможностей (в том числе предпрофессиональных проб) за счѐт использования дополнительных возможностей образовательного процесса, в том числе: факультативов, вводимых образовательным учреждением;</w:t>
      </w:r>
    </w:p>
    <w:p w14:paraId="6D5F89D1" w14:textId="77777777" w:rsidR="00880623" w:rsidRPr="00C730B4" w:rsidRDefault="00880623" w:rsidP="00D62867">
      <w:pPr>
        <w:pStyle w:val="a5"/>
        <w:numPr>
          <w:ilvl w:val="0"/>
          <w:numId w:val="96"/>
        </w:numPr>
        <w:tabs>
          <w:tab w:val="left" w:pos="1134"/>
        </w:tabs>
        <w:ind w:left="0" w:right="-1" w:firstLine="566"/>
        <w:rPr>
          <w:sz w:val="24"/>
          <w:szCs w:val="24"/>
        </w:rPr>
      </w:pPr>
      <w:r w:rsidRPr="00C730B4">
        <w:rPr>
          <w:sz w:val="24"/>
          <w:szCs w:val="24"/>
        </w:rPr>
        <w:t>программы формирования ИКТ-компетентности</w:t>
      </w:r>
      <w:r w:rsidRPr="00C730B4">
        <w:rPr>
          <w:spacing w:val="1"/>
          <w:sz w:val="24"/>
          <w:szCs w:val="24"/>
        </w:rPr>
        <w:t xml:space="preserve"> </w:t>
      </w:r>
      <w:r w:rsidRPr="00C730B4">
        <w:rPr>
          <w:sz w:val="24"/>
          <w:szCs w:val="24"/>
        </w:rPr>
        <w:t>школьников;</w:t>
      </w:r>
    </w:p>
    <w:p w14:paraId="053718DB" w14:textId="77777777" w:rsidR="00880623" w:rsidRPr="00C730B4" w:rsidRDefault="00880623" w:rsidP="00D62867">
      <w:pPr>
        <w:pStyle w:val="a5"/>
        <w:numPr>
          <w:ilvl w:val="0"/>
          <w:numId w:val="96"/>
        </w:numPr>
        <w:tabs>
          <w:tab w:val="left" w:pos="1134"/>
        </w:tabs>
        <w:ind w:left="0" w:right="-1" w:firstLine="566"/>
        <w:rPr>
          <w:sz w:val="24"/>
          <w:szCs w:val="24"/>
        </w:rPr>
      </w:pPr>
      <w:r w:rsidRPr="00C730B4">
        <w:rPr>
          <w:sz w:val="24"/>
          <w:szCs w:val="24"/>
        </w:rPr>
        <w:t>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w:t>
      </w:r>
      <w:r w:rsidRPr="00C730B4">
        <w:rPr>
          <w:spacing w:val="-1"/>
          <w:sz w:val="24"/>
          <w:szCs w:val="24"/>
        </w:rPr>
        <w:t xml:space="preserve"> </w:t>
      </w:r>
      <w:r w:rsidRPr="00C730B4">
        <w:rPr>
          <w:sz w:val="24"/>
          <w:szCs w:val="24"/>
        </w:rPr>
        <w:t>образования;</w:t>
      </w:r>
    </w:p>
    <w:p w14:paraId="2DC13BD6" w14:textId="77777777" w:rsidR="00880623" w:rsidRPr="00C730B4" w:rsidRDefault="00880623" w:rsidP="00D62867">
      <w:pPr>
        <w:pStyle w:val="a5"/>
        <w:numPr>
          <w:ilvl w:val="0"/>
          <w:numId w:val="96"/>
        </w:numPr>
        <w:tabs>
          <w:tab w:val="left" w:pos="1134"/>
        </w:tabs>
        <w:ind w:left="0" w:right="-1" w:firstLine="566"/>
        <w:rPr>
          <w:sz w:val="24"/>
          <w:szCs w:val="24"/>
        </w:rPr>
      </w:pPr>
      <w:r w:rsidRPr="00C730B4">
        <w:rPr>
          <w:sz w:val="24"/>
          <w:szCs w:val="24"/>
        </w:rPr>
        <w:t>программы дополнительного образования, иных возможностей образовательного</w:t>
      </w:r>
      <w:r w:rsidRPr="00C730B4">
        <w:rPr>
          <w:spacing w:val="2"/>
          <w:sz w:val="24"/>
          <w:szCs w:val="24"/>
        </w:rPr>
        <w:t xml:space="preserve"> </w:t>
      </w:r>
      <w:r w:rsidRPr="00C730B4">
        <w:rPr>
          <w:sz w:val="24"/>
          <w:szCs w:val="24"/>
        </w:rPr>
        <w:t>учреждения;</w:t>
      </w:r>
    </w:p>
    <w:p w14:paraId="69215602" w14:textId="77777777" w:rsidR="00880623" w:rsidRPr="00C730B4" w:rsidRDefault="00880623" w:rsidP="00D62867">
      <w:pPr>
        <w:pStyle w:val="a5"/>
        <w:numPr>
          <w:ilvl w:val="0"/>
          <w:numId w:val="96"/>
        </w:numPr>
        <w:tabs>
          <w:tab w:val="left" w:pos="1134"/>
        </w:tabs>
        <w:ind w:left="0" w:right="-1" w:firstLine="566"/>
        <w:rPr>
          <w:sz w:val="24"/>
          <w:szCs w:val="24"/>
        </w:rPr>
      </w:pPr>
      <w:r w:rsidRPr="00C730B4">
        <w:rPr>
          <w:sz w:val="24"/>
          <w:szCs w:val="24"/>
        </w:rPr>
        <w:t>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w:t>
      </w:r>
      <w:r w:rsidRPr="00C730B4">
        <w:rPr>
          <w:spacing w:val="-2"/>
          <w:sz w:val="24"/>
          <w:szCs w:val="24"/>
        </w:rPr>
        <w:t xml:space="preserve"> </w:t>
      </w:r>
      <w:r w:rsidRPr="00C730B4">
        <w:rPr>
          <w:sz w:val="24"/>
          <w:szCs w:val="24"/>
        </w:rPr>
        <w:t>труженика;</w:t>
      </w:r>
    </w:p>
    <w:p w14:paraId="3EED7FB1" w14:textId="77777777" w:rsidR="00880623" w:rsidRPr="00C730B4" w:rsidRDefault="00880623" w:rsidP="00D62867">
      <w:pPr>
        <w:pStyle w:val="a5"/>
        <w:numPr>
          <w:ilvl w:val="0"/>
          <w:numId w:val="96"/>
        </w:numPr>
        <w:tabs>
          <w:tab w:val="left" w:pos="1134"/>
        </w:tabs>
        <w:spacing w:before="1"/>
        <w:ind w:left="0" w:right="-1" w:firstLine="566"/>
        <w:rPr>
          <w:sz w:val="24"/>
          <w:szCs w:val="24"/>
        </w:rPr>
      </w:pPr>
      <w:r w:rsidRPr="00C730B4">
        <w:rPr>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14:paraId="38487188" w14:textId="77777777" w:rsidR="00880623" w:rsidRPr="00C730B4" w:rsidRDefault="00880623" w:rsidP="00D62867">
      <w:pPr>
        <w:pStyle w:val="a3"/>
        <w:tabs>
          <w:tab w:val="left" w:pos="1134"/>
        </w:tabs>
        <w:ind w:left="0" w:right="-1" w:firstLine="566"/>
      </w:pPr>
      <w:r w:rsidRPr="00C730B4">
        <w:t xml:space="preserve">В сфере развития </w:t>
      </w:r>
      <w:r w:rsidRPr="00C730B4">
        <w:rPr>
          <w:b/>
        </w:rPr>
        <w:t xml:space="preserve">регулятивных универсальных учебных действий </w:t>
      </w:r>
      <w:r w:rsidRPr="00C730B4">
        <w:t>будут формироваться действия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14:paraId="4E384C24" w14:textId="77777777" w:rsidR="00880623" w:rsidRPr="00C730B4" w:rsidRDefault="00880623" w:rsidP="00CD7E30">
      <w:pPr>
        <w:pStyle w:val="a3"/>
        <w:ind w:left="0" w:right="-1"/>
      </w:pPr>
      <w:r w:rsidRPr="00C730B4">
        <w:t>Ведущим способом решения этой задачи является формирование способности к проектированию.</w:t>
      </w:r>
    </w:p>
    <w:p w14:paraId="60CDE3D5" w14:textId="77777777" w:rsidR="00880623" w:rsidRPr="00C730B4" w:rsidRDefault="00880623" w:rsidP="00CD7E30">
      <w:pPr>
        <w:ind w:right="-1"/>
        <w:jc w:val="both"/>
        <w:rPr>
          <w:b/>
          <w:sz w:val="24"/>
          <w:szCs w:val="24"/>
        </w:rPr>
      </w:pPr>
      <w:r w:rsidRPr="00C730B4">
        <w:rPr>
          <w:sz w:val="24"/>
          <w:szCs w:val="24"/>
        </w:rPr>
        <w:t xml:space="preserve">В сфере развития </w:t>
      </w:r>
      <w:r w:rsidRPr="00C730B4">
        <w:rPr>
          <w:b/>
          <w:sz w:val="24"/>
          <w:szCs w:val="24"/>
        </w:rPr>
        <w:t>коммуникативных универсальных учебных</w:t>
      </w:r>
      <w:r w:rsidRPr="00C730B4">
        <w:rPr>
          <w:b/>
          <w:spacing w:val="51"/>
          <w:sz w:val="24"/>
          <w:szCs w:val="24"/>
        </w:rPr>
        <w:t xml:space="preserve"> </w:t>
      </w:r>
      <w:r w:rsidRPr="00C730B4">
        <w:rPr>
          <w:b/>
          <w:sz w:val="24"/>
          <w:szCs w:val="24"/>
        </w:rPr>
        <w:t>действий</w:t>
      </w:r>
    </w:p>
    <w:p w14:paraId="55AA4BA7" w14:textId="77777777" w:rsidR="00880623" w:rsidRPr="00C730B4" w:rsidRDefault="00880623" w:rsidP="00CD7E30">
      <w:pPr>
        <w:pStyle w:val="a3"/>
        <w:ind w:left="0" w:right="-1"/>
      </w:pPr>
      <w:r w:rsidRPr="00C730B4">
        <w:t>приоритетное внимание будет уделено:</w:t>
      </w:r>
    </w:p>
    <w:p w14:paraId="01252761" w14:textId="77777777" w:rsidR="00880623" w:rsidRPr="00C730B4" w:rsidRDefault="00880623" w:rsidP="00D62867">
      <w:pPr>
        <w:pStyle w:val="a5"/>
        <w:numPr>
          <w:ilvl w:val="1"/>
          <w:numId w:val="97"/>
        </w:numPr>
        <w:tabs>
          <w:tab w:val="left" w:pos="1134"/>
        </w:tabs>
        <w:ind w:left="0" w:right="-1" w:firstLine="566"/>
        <w:rPr>
          <w:sz w:val="24"/>
          <w:szCs w:val="24"/>
        </w:rPr>
      </w:pPr>
      <w:r w:rsidRPr="00C730B4">
        <w:rPr>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w:t>
      </w:r>
      <w:r w:rsidRPr="00C730B4">
        <w:rPr>
          <w:spacing w:val="-2"/>
          <w:sz w:val="24"/>
          <w:szCs w:val="24"/>
        </w:rPr>
        <w:t xml:space="preserve"> </w:t>
      </w:r>
      <w:r w:rsidRPr="00C730B4">
        <w:rPr>
          <w:sz w:val="24"/>
          <w:szCs w:val="24"/>
        </w:rPr>
        <w:t>сотрудничества;</w:t>
      </w:r>
    </w:p>
    <w:p w14:paraId="09646253" w14:textId="77777777" w:rsidR="00880623" w:rsidRPr="00C730B4" w:rsidRDefault="00880623" w:rsidP="00D62867">
      <w:pPr>
        <w:pStyle w:val="a5"/>
        <w:numPr>
          <w:ilvl w:val="1"/>
          <w:numId w:val="97"/>
        </w:numPr>
        <w:tabs>
          <w:tab w:val="left" w:pos="1134"/>
        </w:tabs>
        <w:spacing w:before="4" w:line="237" w:lineRule="auto"/>
        <w:ind w:left="0" w:right="-1" w:firstLine="566"/>
        <w:rPr>
          <w:sz w:val="24"/>
          <w:szCs w:val="24"/>
        </w:rPr>
      </w:pPr>
      <w:r w:rsidRPr="00C730B4">
        <w:rPr>
          <w:sz w:val="24"/>
          <w:szCs w:val="24"/>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учѐтом позиции другого и уметь согласовывать свои</w:t>
      </w:r>
      <w:r w:rsidRPr="00C730B4">
        <w:rPr>
          <w:spacing w:val="-3"/>
          <w:sz w:val="24"/>
          <w:szCs w:val="24"/>
        </w:rPr>
        <w:t xml:space="preserve"> </w:t>
      </w:r>
      <w:r w:rsidRPr="00C730B4">
        <w:rPr>
          <w:sz w:val="24"/>
          <w:szCs w:val="24"/>
        </w:rPr>
        <w:t>действия;</w:t>
      </w:r>
    </w:p>
    <w:p w14:paraId="6B1CB276" w14:textId="77777777" w:rsidR="00880623" w:rsidRPr="00C730B4" w:rsidRDefault="00880623" w:rsidP="00D62867">
      <w:pPr>
        <w:pStyle w:val="a5"/>
        <w:numPr>
          <w:ilvl w:val="1"/>
          <w:numId w:val="97"/>
        </w:numPr>
        <w:tabs>
          <w:tab w:val="left" w:pos="1134"/>
        </w:tabs>
        <w:spacing w:before="4"/>
        <w:ind w:left="0" w:right="-1" w:firstLine="566"/>
        <w:rPr>
          <w:sz w:val="24"/>
          <w:szCs w:val="24"/>
        </w:rPr>
      </w:pPr>
      <w:r w:rsidRPr="00C730B4">
        <w:rPr>
          <w:sz w:val="24"/>
          <w:szCs w:val="24"/>
        </w:rPr>
        <w:t>устанавливать и поддерживать необходимые контакты с другими</w:t>
      </w:r>
      <w:r w:rsidRPr="00C730B4">
        <w:rPr>
          <w:spacing w:val="-2"/>
          <w:sz w:val="24"/>
          <w:szCs w:val="24"/>
        </w:rPr>
        <w:t xml:space="preserve"> </w:t>
      </w:r>
      <w:r w:rsidRPr="00C730B4">
        <w:rPr>
          <w:sz w:val="24"/>
          <w:szCs w:val="24"/>
        </w:rPr>
        <w:t>людьми;</w:t>
      </w:r>
    </w:p>
    <w:p w14:paraId="1A41E7D7" w14:textId="77777777" w:rsidR="00880623" w:rsidRPr="00C730B4" w:rsidRDefault="00880623" w:rsidP="00D62867">
      <w:pPr>
        <w:pStyle w:val="a5"/>
        <w:numPr>
          <w:ilvl w:val="1"/>
          <w:numId w:val="97"/>
        </w:numPr>
        <w:tabs>
          <w:tab w:val="left" w:pos="1134"/>
        </w:tabs>
        <w:spacing w:before="88"/>
        <w:ind w:left="0" w:right="-1" w:firstLine="566"/>
        <w:rPr>
          <w:sz w:val="24"/>
          <w:szCs w:val="24"/>
        </w:rPr>
      </w:pPr>
      <w:r w:rsidRPr="00C730B4">
        <w:rPr>
          <w:sz w:val="24"/>
          <w:szCs w:val="24"/>
        </w:rPr>
        <w:t>удовлетворительно владеть нормами и техникой</w:t>
      </w:r>
      <w:r w:rsidRPr="00C730B4">
        <w:rPr>
          <w:spacing w:val="4"/>
          <w:sz w:val="24"/>
          <w:szCs w:val="24"/>
        </w:rPr>
        <w:t xml:space="preserve"> </w:t>
      </w:r>
      <w:r w:rsidRPr="00C730B4">
        <w:rPr>
          <w:sz w:val="24"/>
          <w:szCs w:val="24"/>
        </w:rPr>
        <w:t>общения;</w:t>
      </w:r>
    </w:p>
    <w:p w14:paraId="6D67D78E" w14:textId="77777777" w:rsidR="00880623" w:rsidRPr="00C730B4" w:rsidRDefault="00880623" w:rsidP="00D62867">
      <w:pPr>
        <w:pStyle w:val="a5"/>
        <w:numPr>
          <w:ilvl w:val="1"/>
          <w:numId w:val="97"/>
        </w:numPr>
        <w:tabs>
          <w:tab w:val="left" w:pos="1134"/>
        </w:tabs>
        <w:spacing w:before="4" w:line="237" w:lineRule="auto"/>
        <w:ind w:left="0" w:right="-1" w:firstLine="566"/>
        <w:rPr>
          <w:sz w:val="24"/>
          <w:szCs w:val="24"/>
        </w:rPr>
      </w:pPr>
      <w:r w:rsidRPr="00C730B4">
        <w:rPr>
          <w:sz w:val="24"/>
          <w:szCs w:val="24"/>
        </w:rPr>
        <w:t>определять цели коммуникации, оценивать ситуацию, учитывать намерения и способы коммуникации партнѐра, выбирать адекватные</w:t>
      </w:r>
      <w:r w:rsidRPr="00C730B4">
        <w:rPr>
          <w:spacing w:val="-8"/>
          <w:sz w:val="24"/>
          <w:szCs w:val="24"/>
        </w:rPr>
        <w:t xml:space="preserve"> </w:t>
      </w:r>
      <w:r w:rsidRPr="00C730B4">
        <w:rPr>
          <w:sz w:val="24"/>
          <w:szCs w:val="24"/>
        </w:rPr>
        <w:t>стратегиикоммуникации;</w:t>
      </w:r>
    </w:p>
    <w:p w14:paraId="43C5421F" w14:textId="77777777" w:rsidR="00880623" w:rsidRPr="00C730B4" w:rsidRDefault="00880623" w:rsidP="00D62867">
      <w:pPr>
        <w:pStyle w:val="a5"/>
        <w:numPr>
          <w:ilvl w:val="1"/>
          <w:numId w:val="97"/>
        </w:numPr>
        <w:tabs>
          <w:tab w:val="left" w:pos="1134"/>
        </w:tabs>
        <w:spacing w:before="5" w:line="237" w:lineRule="auto"/>
        <w:ind w:left="0" w:right="-1" w:firstLine="566"/>
        <w:rPr>
          <w:sz w:val="24"/>
          <w:szCs w:val="24"/>
        </w:rPr>
      </w:pPr>
      <w:r w:rsidRPr="00C730B4">
        <w:rPr>
          <w:sz w:val="24"/>
          <w:szCs w:val="24"/>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w:t>
      </w:r>
      <w:r w:rsidRPr="00C730B4">
        <w:rPr>
          <w:spacing w:val="-8"/>
          <w:sz w:val="24"/>
          <w:szCs w:val="24"/>
        </w:rPr>
        <w:t xml:space="preserve"> </w:t>
      </w:r>
      <w:r w:rsidRPr="00C730B4">
        <w:rPr>
          <w:sz w:val="24"/>
          <w:szCs w:val="24"/>
        </w:rPr>
        <w:t>компетентности.</w:t>
      </w:r>
    </w:p>
    <w:p w14:paraId="01866985" w14:textId="77777777" w:rsidR="00880623" w:rsidRPr="00C730B4" w:rsidRDefault="00880623" w:rsidP="00CD7E30">
      <w:pPr>
        <w:spacing w:before="2"/>
        <w:ind w:right="-1"/>
        <w:jc w:val="both"/>
        <w:rPr>
          <w:sz w:val="24"/>
          <w:szCs w:val="24"/>
        </w:rPr>
      </w:pPr>
      <w:r w:rsidRPr="00C730B4">
        <w:rPr>
          <w:sz w:val="24"/>
          <w:szCs w:val="24"/>
        </w:rPr>
        <w:t xml:space="preserve">В сфере развития </w:t>
      </w:r>
      <w:r w:rsidRPr="00C730B4">
        <w:rPr>
          <w:b/>
          <w:sz w:val="24"/>
          <w:szCs w:val="24"/>
        </w:rPr>
        <w:t xml:space="preserve">познавательных универсальных учебных действий </w:t>
      </w:r>
      <w:r w:rsidRPr="00C730B4">
        <w:rPr>
          <w:sz w:val="24"/>
          <w:szCs w:val="24"/>
        </w:rPr>
        <w:t>приоритетное внимание будет уделено:</w:t>
      </w:r>
    </w:p>
    <w:p w14:paraId="1C8AC705" w14:textId="77777777" w:rsidR="00880623" w:rsidRPr="00C730B4" w:rsidRDefault="00880623" w:rsidP="00D62867">
      <w:pPr>
        <w:pStyle w:val="a5"/>
        <w:numPr>
          <w:ilvl w:val="1"/>
          <w:numId w:val="97"/>
        </w:numPr>
        <w:tabs>
          <w:tab w:val="left" w:pos="1134"/>
          <w:tab w:val="left" w:pos="1714"/>
        </w:tabs>
        <w:spacing w:before="5" w:line="237" w:lineRule="auto"/>
        <w:ind w:left="0" w:right="-1" w:firstLine="566"/>
        <w:rPr>
          <w:sz w:val="24"/>
          <w:szCs w:val="24"/>
        </w:rPr>
      </w:pPr>
      <w:r w:rsidRPr="00C730B4">
        <w:rPr>
          <w:sz w:val="24"/>
          <w:szCs w:val="24"/>
        </w:rPr>
        <w:t>практическому освоению учащимся основ проектно-исследовательской деятельности;</w:t>
      </w:r>
    </w:p>
    <w:p w14:paraId="1301CB09" w14:textId="77777777" w:rsidR="00880623" w:rsidRPr="00C730B4" w:rsidRDefault="00880623" w:rsidP="00D62867">
      <w:pPr>
        <w:pStyle w:val="a5"/>
        <w:numPr>
          <w:ilvl w:val="1"/>
          <w:numId w:val="97"/>
        </w:numPr>
        <w:tabs>
          <w:tab w:val="left" w:pos="1134"/>
          <w:tab w:val="left" w:pos="1714"/>
        </w:tabs>
        <w:spacing w:before="2" w:line="293" w:lineRule="exact"/>
        <w:ind w:left="0" w:right="-1" w:firstLine="566"/>
        <w:rPr>
          <w:sz w:val="24"/>
          <w:szCs w:val="24"/>
        </w:rPr>
      </w:pPr>
      <w:r w:rsidRPr="00C730B4">
        <w:rPr>
          <w:sz w:val="24"/>
          <w:szCs w:val="24"/>
        </w:rPr>
        <w:t>развитию стратегий смыслового чтения и работе с</w:t>
      </w:r>
      <w:r w:rsidRPr="00C730B4">
        <w:rPr>
          <w:spacing w:val="-1"/>
          <w:sz w:val="24"/>
          <w:szCs w:val="24"/>
        </w:rPr>
        <w:t xml:space="preserve"> </w:t>
      </w:r>
      <w:r w:rsidRPr="00C730B4">
        <w:rPr>
          <w:sz w:val="24"/>
          <w:szCs w:val="24"/>
        </w:rPr>
        <w:t>информацией;</w:t>
      </w:r>
    </w:p>
    <w:p w14:paraId="46D6CA6F" w14:textId="77777777" w:rsidR="00880623" w:rsidRPr="00C730B4" w:rsidRDefault="00880623" w:rsidP="00D62867">
      <w:pPr>
        <w:pStyle w:val="a5"/>
        <w:numPr>
          <w:ilvl w:val="1"/>
          <w:numId w:val="97"/>
        </w:numPr>
        <w:tabs>
          <w:tab w:val="left" w:pos="1134"/>
          <w:tab w:val="left" w:pos="1714"/>
        </w:tabs>
        <w:ind w:left="0" w:right="-1" w:firstLine="566"/>
        <w:rPr>
          <w:sz w:val="24"/>
          <w:szCs w:val="24"/>
        </w:rPr>
      </w:pPr>
      <w:r w:rsidRPr="00C730B4">
        <w:rPr>
          <w:sz w:val="24"/>
          <w:szCs w:val="24"/>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w:t>
      </w:r>
      <w:r w:rsidRPr="00C730B4">
        <w:rPr>
          <w:spacing w:val="1"/>
          <w:sz w:val="24"/>
          <w:szCs w:val="24"/>
        </w:rPr>
        <w:t xml:space="preserve"> </w:t>
      </w:r>
      <w:r w:rsidRPr="00C730B4">
        <w:rPr>
          <w:sz w:val="24"/>
          <w:szCs w:val="24"/>
        </w:rPr>
        <w:t>операций.</w:t>
      </w:r>
    </w:p>
    <w:p w14:paraId="2E10BB76" w14:textId="77777777" w:rsidR="00E861BC" w:rsidRPr="00C730B4" w:rsidRDefault="00880623" w:rsidP="00CD7E30">
      <w:pPr>
        <w:tabs>
          <w:tab w:val="left" w:pos="2215"/>
          <w:tab w:val="left" w:pos="2654"/>
          <w:tab w:val="left" w:pos="3574"/>
          <w:tab w:val="left" w:pos="4481"/>
          <w:tab w:val="left" w:pos="4654"/>
          <w:tab w:val="left" w:pos="5612"/>
          <w:tab w:val="left" w:pos="6085"/>
          <w:tab w:val="left" w:pos="6810"/>
          <w:tab w:val="left" w:pos="6841"/>
          <w:tab w:val="left" w:pos="7374"/>
          <w:tab w:val="left" w:pos="7945"/>
          <w:tab w:val="left" w:pos="8821"/>
          <w:tab w:val="left" w:pos="9837"/>
        </w:tabs>
        <w:spacing w:before="2"/>
        <w:ind w:right="-1"/>
        <w:rPr>
          <w:b/>
          <w:sz w:val="24"/>
          <w:szCs w:val="24"/>
        </w:rPr>
      </w:pPr>
      <w:r w:rsidRPr="00C730B4">
        <w:rPr>
          <w:b/>
          <w:sz w:val="24"/>
          <w:szCs w:val="24"/>
        </w:rPr>
        <w:t xml:space="preserve">Связь универсальных учебных действий с содержанием учебных предметов </w:t>
      </w:r>
    </w:p>
    <w:p w14:paraId="476E2A3E" w14:textId="77777777" w:rsidR="00C60ED5" w:rsidRPr="00C730B4" w:rsidRDefault="00880623" w:rsidP="00C60ED5">
      <w:pPr>
        <w:tabs>
          <w:tab w:val="left" w:pos="2215"/>
          <w:tab w:val="left" w:pos="2654"/>
          <w:tab w:val="left" w:pos="3574"/>
          <w:tab w:val="left" w:pos="4481"/>
          <w:tab w:val="left" w:pos="4654"/>
          <w:tab w:val="left" w:pos="5612"/>
          <w:tab w:val="left" w:pos="6085"/>
          <w:tab w:val="left" w:pos="6810"/>
          <w:tab w:val="left" w:pos="6841"/>
          <w:tab w:val="left" w:pos="7374"/>
          <w:tab w:val="left" w:pos="7945"/>
          <w:tab w:val="left" w:pos="8821"/>
          <w:tab w:val="left" w:pos="9837"/>
        </w:tabs>
        <w:spacing w:before="2"/>
        <w:ind w:right="-1"/>
        <w:jc w:val="both"/>
        <w:rPr>
          <w:sz w:val="24"/>
          <w:szCs w:val="24"/>
        </w:rPr>
      </w:pPr>
      <w:r w:rsidRPr="00C730B4">
        <w:rPr>
          <w:sz w:val="24"/>
          <w:szCs w:val="24"/>
        </w:rPr>
        <w:t>Формирование</w:t>
      </w:r>
      <w:r w:rsidRPr="00C730B4">
        <w:rPr>
          <w:sz w:val="24"/>
          <w:szCs w:val="24"/>
        </w:rPr>
        <w:tab/>
        <w:t>универсальных</w:t>
      </w:r>
      <w:r w:rsidRPr="00C730B4">
        <w:rPr>
          <w:sz w:val="24"/>
          <w:szCs w:val="24"/>
        </w:rPr>
        <w:tab/>
        <w:t>учебных</w:t>
      </w:r>
      <w:r w:rsidRPr="00C730B4">
        <w:rPr>
          <w:sz w:val="24"/>
          <w:szCs w:val="24"/>
        </w:rPr>
        <w:tab/>
        <w:t>действий</w:t>
      </w:r>
      <w:r w:rsidRPr="00C730B4">
        <w:rPr>
          <w:sz w:val="24"/>
          <w:szCs w:val="24"/>
        </w:rPr>
        <w:tab/>
        <w:t>является</w:t>
      </w:r>
      <w:r w:rsidR="00E861BC" w:rsidRPr="00C730B4">
        <w:rPr>
          <w:sz w:val="24"/>
          <w:szCs w:val="24"/>
        </w:rPr>
        <w:t xml:space="preserve"> </w:t>
      </w:r>
      <w:r w:rsidRPr="00C730B4">
        <w:rPr>
          <w:spacing w:val="-1"/>
          <w:sz w:val="24"/>
          <w:szCs w:val="24"/>
        </w:rPr>
        <w:t xml:space="preserve">целенаправленным, </w:t>
      </w:r>
      <w:r w:rsidRPr="00C730B4">
        <w:rPr>
          <w:sz w:val="24"/>
          <w:szCs w:val="24"/>
        </w:rPr>
        <w:lastRenderedPageBreak/>
        <w:t>системным</w:t>
      </w:r>
      <w:r w:rsidRPr="00C730B4">
        <w:rPr>
          <w:sz w:val="24"/>
          <w:szCs w:val="24"/>
        </w:rPr>
        <w:tab/>
        <w:t>процессом,</w:t>
      </w:r>
      <w:r w:rsidRPr="00C730B4">
        <w:rPr>
          <w:sz w:val="24"/>
          <w:szCs w:val="24"/>
        </w:rPr>
        <w:tab/>
        <w:t>который</w:t>
      </w:r>
      <w:r w:rsidRPr="00C730B4">
        <w:rPr>
          <w:sz w:val="24"/>
          <w:szCs w:val="24"/>
        </w:rPr>
        <w:tab/>
      </w:r>
      <w:r w:rsidRPr="00C730B4">
        <w:rPr>
          <w:sz w:val="24"/>
          <w:szCs w:val="24"/>
        </w:rPr>
        <w:tab/>
        <w:t>реализуется</w:t>
      </w:r>
      <w:r w:rsidRPr="00C730B4">
        <w:rPr>
          <w:sz w:val="24"/>
          <w:szCs w:val="24"/>
        </w:rPr>
        <w:tab/>
        <w:t>через</w:t>
      </w:r>
      <w:r w:rsidRPr="00C730B4">
        <w:rPr>
          <w:sz w:val="24"/>
          <w:szCs w:val="24"/>
        </w:rPr>
        <w:tab/>
      </w:r>
      <w:r w:rsidRPr="00C730B4">
        <w:rPr>
          <w:sz w:val="24"/>
          <w:szCs w:val="24"/>
        </w:rPr>
        <w:tab/>
        <w:t>все</w:t>
      </w:r>
      <w:r w:rsidRPr="00C730B4">
        <w:rPr>
          <w:sz w:val="24"/>
          <w:szCs w:val="24"/>
        </w:rPr>
        <w:tab/>
        <w:t>предметные</w:t>
      </w:r>
      <w:r w:rsidRPr="00C730B4">
        <w:rPr>
          <w:sz w:val="24"/>
          <w:szCs w:val="24"/>
        </w:rPr>
        <w:tab/>
        <w:t>области</w:t>
      </w:r>
      <w:r w:rsidRPr="00C730B4">
        <w:rPr>
          <w:sz w:val="24"/>
          <w:szCs w:val="24"/>
        </w:rPr>
        <w:tab/>
      </w:r>
    </w:p>
    <w:p w14:paraId="3920E253" w14:textId="3AB4DC24" w:rsidR="00880623" w:rsidRPr="00C730B4" w:rsidRDefault="00880623" w:rsidP="00C60ED5">
      <w:pPr>
        <w:tabs>
          <w:tab w:val="left" w:pos="2215"/>
          <w:tab w:val="left" w:pos="2654"/>
          <w:tab w:val="left" w:pos="3574"/>
          <w:tab w:val="left" w:pos="4481"/>
          <w:tab w:val="left" w:pos="4654"/>
          <w:tab w:val="left" w:pos="5612"/>
          <w:tab w:val="left" w:pos="6085"/>
          <w:tab w:val="left" w:pos="6810"/>
          <w:tab w:val="left" w:pos="6841"/>
          <w:tab w:val="left" w:pos="7374"/>
          <w:tab w:val="left" w:pos="7945"/>
          <w:tab w:val="left" w:pos="8821"/>
          <w:tab w:val="left" w:pos="9837"/>
        </w:tabs>
        <w:spacing w:before="2"/>
        <w:ind w:right="-1"/>
        <w:jc w:val="both"/>
        <w:rPr>
          <w:b/>
          <w:sz w:val="24"/>
          <w:szCs w:val="24"/>
        </w:rPr>
      </w:pPr>
      <w:r w:rsidRPr="00C730B4">
        <w:rPr>
          <w:spacing w:val="-18"/>
          <w:sz w:val="24"/>
          <w:szCs w:val="24"/>
        </w:rPr>
        <w:t xml:space="preserve">и </w:t>
      </w:r>
      <w:r w:rsidRPr="00C730B4">
        <w:rPr>
          <w:sz w:val="24"/>
          <w:szCs w:val="24"/>
        </w:rPr>
        <w:t xml:space="preserve">внеурочную деятельность. Требования к формированию универсальных учебных действий находят отражение в планируемых результатах освоения программ учебных </w:t>
      </w:r>
      <w:r w:rsidRPr="00C730B4">
        <w:rPr>
          <w:b/>
          <w:sz w:val="24"/>
          <w:szCs w:val="24"/>
        </w:rPr>
        <w:t>предметов  «Русский  язык»,  «Литература», «Родной  язык», «Родная</w:t>
      </w:r>
      <w:r w:rsidRPr="00C730B4">
        <w:rPr>
          <w:b/>
          <w:spacing w:val="-7"/>
          <w:sz w:val="24"/>
          <w:szCs w:val="24"/>
        </w:rPr>
        <w:t xml:space="preserve"> </w:t>
      </w:r>
      <w:r w:rsidRPr="00C730B4">
        <w:rPr>
          <w:b/>
          <w:sz w:val="24"/>
          <w:szCs w:val="24"/>
        </w:rPr>
        <w:t>литература»,</w:t>
      </w:r>
    </w:p>
    <w:p w14:paraId="3D974BCA" w14:textId="737A504C" w:rsidR="00880623" w:rsidRPr="00C730B4" w:rsidRDefault="00880623" w:rsidP="00E861BC">
      <w:pPr>
        <w:pStyle w:val="3"/>
        <w:tabs>
          <w:tab w:val="left" w:pos="2909"/>
          <w:tab w:val="left" w:pos="4037"/>
          <w:tab w:val="left" w:pos="5347"/>
          <w:tab w:val="left" w:pos="7222"/>
          <w:tab w:val="left" w:pos="8293"/>
        </w:tabs>
        <w:spacing w:line="240" w:lineRule="auto"/>
        <w:ind w:left="0" w:right="-1"/>
      </w:pPr>
      <w:r w:rsidRPr="00C730B4">
        <w:t>«Иностранный</w:t>
      </w:r>
      <w:r w:rsidRPr="00C730B4">
        <w:tab/>
        <w:t>язык»,</w:t>
      </w:r>
      <w:r w:rsidRPr="00C730B4">
        <w:tab/>
        <w:t>«Второй</w:t>
      </w:r>
      <w:r w:rsidRPr="00C730B4">
        <w:tab/>
        <w:t>иностранный</w:t>
      </w:r>
      <w:r w:rsidRPr="00C730B4">
        <w:tab/>
        <w:t>язык»</w:t>
      </w:r>
      <w:r w:rsidR="00E861BC" w:rsidRPr="00C730B4">
        <w:t xml:space="preserve">, </w:t>
      </w:r>
      <w:r w:rsidRPr="00C730B4">
        <w:t>«Математика»,</w:t>
      </w:r>
    </w:p>
    <w:p w14:paraId="704362B7" w14:textId="37F599C7" w:rsidR="00880623" w:rsidRPr="00C730B4" w:rsidRDefault="00880623" w:rsidP="002059C5">
      <w:pPr>
        <w:tabs>
          <w:tab w:val="left" w:pos="3063"/>
          <w:tab w:val="left" w:pos="4892"/>
          <w:tab w:val="left" w:pos="6306"/>
          <w:tab w:val="left" w:pos="7477"/>
          <w:tab w:val="left" w:pos="8898"/>
        </w:tabs>
        <w:ind w:right="-1"/>
        <w:jc w:val="both"/>
        <w:rPr>
          <w:b/>
          <w:sz w:val="24"/>
          <w:szCs w:val="24"/>
        </w:rPr>
      </w:pPr>
      <w:r w:rsidRPr="00C730B4">
        <w:rPr>
          <w:b/>
          <w:sz w:val="24"/>
          <w:szCs w:val="24"/>
        </w:rPr>
        <w:t>«Информатика»,</w:t>
      </w:r>
      <w:r w:rsidRPr="00C730B4">
        <w:rPr>
          <w:b/>
          <w:sz w:val="24"/>
          <w:szCs w:val="24"/>
        </w:rPr>
        <w:tab/>
        <w:t>«География»,</w:t>
      </w:r>
      <w:r w:rsidRPr="00C730B4">
        <w:rPr>
          <w:b/>
          <w:sz w:val="24"/>
          <w:szCs w:val="24"/>
        </w:rPr>
        <w:tab/>
        <w:t>«История</w:t>
      </w:r>
      <w:r w:rsidRPr="00C730B4">
        <w:rPr>
          <w:b/>
          <w:sz w:val="24"/>
          <w:szCs w:val="24"/>
        </w:rPr>
        <w:tab/>
        <w:t>России.</w:t>
      </w:r>
      <w:r w:rsidRPr="00C730B4">
        <w:rPr>
          <w:b/>
          <w:sz w:val="24"/>
          <w:szCs w:val="24"/>
        </w:rPr>
        <w:tab/>
        <w:t>Всеобщая</w:t>
      </w:r>
      <w:r w:rsidR="00E861BC" w:rsidRPr="00C730B4">
        <w:rPr>
          <w:b/>
          <w:sz w:val="24"/>
          <w:szCs w:val="24"/>
        </w:rPr>
        <w:t xml:space="preserve"> </w:t>
      </w:r>
      <w:r w:rsidRPr="00C730B4">
        <w:rPr>
          <w:b/>
          <w:sz w:val="24"/>
          <w:szCs w:val="24"/>
        </w:rPr>
        <w:t>история»,</w:t>
      </w:r>
    </w:p>
    <w:p w14:paraId="43FE269F" w14:textId="11E0B8ED" w:rsidR="00880623" w:rsidRPr="00C730B4" w:rsidRDefault="00880623" w:rsidP="002059C5">
      <w:pPr>
        <w:pStyle w:val="3"/>
        <w:tabs>
          <w:tab w:val="left" w:pos="3245"/>
          <w:tab w:val="left" w:pos="4488"/>
          <w:tab w:val="left" w:pos="5750"/>
          <w:tab w:val="left" w:pos="7747"/>
          <w:tab w:val="left" w:pos="9081"/>
        </w:tabs>
        <w:spacing w:line="240" w:lineRule="auto"/>
        <w:ind w:left="0" w:right="-1"/>
      </w:pPr>
      <w:r w:rsidRPr="00C730B4">
        <w:t>«Обществознание»,</w:t>
      </w:r>
      <w:r w:rsidRPr="00C730B4">
        <w:tab/>
        <w:t>«Основы</w:t>
      </w:r>
      <w:r w:rsidRPr="00C730B4">
        <w:tab/>
        <w:t>духовной</w:t>
      </w:r>
      <w:r w:rsidRPr="00C730B4">
        <w:tab/>
        <w:t>нравственности</w:t>
      </w:r>
      <w:r w:rsidRPr="00C730B4">
        <w:tab/>
        <w:t>культуры</w:t>
      </w:r>
      <w:r w:rsidR="00E861BC" w:rsidRPr="00C730B4">
        <w:t xml:space="preserve"> </w:t>
      </w:r>
      <w:r w:rsidRPr="00C730B4">
        <w:t>народов России», «Биология», «Химия», «Физика», «Технология», «Физическая</w:t>
      </w:r>
      <w:r w:rsidRPr="00C730B4">
        <w:rPr>
          <w:spacing w:val="59"/>
        </w:rPr>
        <w:t xml:space="preserve"> </w:t>
      </w:r>
      <w:r w:rsidRPr="00C730B4">
        <w:t>культура»,</w:t>
      </w:r>
      <w:r w:rsidR="00E861BC" w:rsidRPr="00C730B4">
        <w:t xml:space="preserve"> </w:t>
      </w:r>
      <w:r w:rsidRPr="00C730B4">
        <w:t>«Основы</w:t>
      </w:r>
      <w:r w:rsidR="00E861BC" w:rsidRPr="00C730B4">
        <w:t xml:space="preserve"> </w:t>
      </w:r>
      <w:r w:rsidRPr="00C730B4">
        <w:t>безопасности</w:t>
      </w:r>
      <w:r w:rsidRPr="00C730B4">
        <w:tab/>
        <w:t>жизнедеятельности»,</w:t>
      </w:r>
      <w:r w:rsidR="00E861BC" w:rsidRPr="00C730B4">
        <w:t xml:space="preserve">  «</w:t>
      </w:r>
      <w:r w:rsidRPr="00C730B4">
        <w:t>Изобразительное</w:t>
      </w:r>
      <w:r w:rsidRPr="00C730B4">
        <w:tab/>
        <w:t>искусство»,</w:t>
      </w:r>
      <w:r w:rsidR="00E861BC" w:rsidRPr="00C730B4">
        <w:t xml:space="preserve"> </w:t>
      </w:r>
      <w:r w:rsidRPr="00C730B4">
        <w:t>«Музыка» в отношении ценностно- смыслового, личностного, познавательного и коммуникативного развития учащихся.</w:t>
      </w:r>
    </w:p>
    <w:p w14:paraId="081C784F" w14:textId="77777777" w:rsidR="00880623" w:rsidRPr="00C730B4" w:rsidRDefault="00880623" w:rsidP="00CD7E30">
      <w:pPr>
        <w:pStyle w:val="a3"/>
        <w:ind w:left="0" w:right="-1"/>
      </w:pPr>
      <w:r w:rsidRPr="00C730B4">
        <w:t>Каждый из предметов учебного плана, помимо прямого эффекта обучения – приобретения определенных знаний, умений, навыков - вносит свой вклад в формирование универсальных учебных умений. В таблице представлено отражение компонентов УУД в образовательных областях.</w:t>
      </w:r>
    </w:p>
    <w:p w14:paraId="47401A4F" w14:textId="77777777" w:rsidR="00880623" w:rsidRPr="00C730B4" w:rsidRDefault="00880623" w:rsidP="00CD7E30">
      <w:pPr>
        <w:pStyle w:val="a3"/>
        <w:ind w:left="0" w:right="-1"/>
      </w:pPr>
      <w:r w:rsidRPr="00C730B4">
        <w:t>Требования к развитию универсальных учебных действий находят отражение в планируемых результатах освоения программ учебных предметов различных УМК по- разному. 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отдельных универсальных учебных действий.</w:t>
      </w:r>
    </w:p>
    <w:p w14:paraId="013E179A" w14:textId="77777777" w:rsidR="00880623" w:rsidRPr="00C730B4" w:rsidRDefault="00880623" w:rsidP="00CD7E30">
      <w:pPr>
        <w:ind w:right="-1"/>
        <w:jc w:val="both"/>
        <w:rPr>
          <w:sz w:val="24"/>
          <w:szCs w:val="24"/>
        </w:rPr>
      </w:pPr>
      <w:r w:rsidRPr="00C730B4">
        <w:rPr>
          <w:b/>
          <w:sz w:val="24"/>
          <w:szCs w:val="24"/>
        </w:rPr>
        <w:t xml:space="preserve">Предметы «Русский язык», «Родной язык», </w:t>
      </w:r>
      <w:r w:rsidRPr="00C730B4">
        <w:rPr>
          <w:sz w:val="24"/>
          <w:szCs w:val="24"/>
        </w:rPr>
        <w:t>наряду с достижением предметных результатов, нацелены на личностное развитие ученика, так как дают формирование</w:t>
      </w:r>
    </w:p>
    <w:p w14:paraId="461C2CB0" w14:textId="77777777" w:rsidR="00880623" w:rsidRPr="00C730B4" w:rsidRDefault="00880623" w:rsidP="00CD7E30">
      <w:pPr>
        <w:pStyle w:val="a3"/>
        <w:ind w:left="0" w:right="-1"/>
      </w:pPr>
      <w:r w:rsidRPr="00C730B4">
        <w:t>«основы для понимания особенностей разных культур и воспитания уважения к ним», а также на «формирование ответственности за языковую культуру как общечеловеческую ценность». Но эти же предметы с помощью другой группы линий развития обеспечивают формирование коммуникативных универсальных учебных действий, так как обеспечивают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 Также на уроках русского и родного языка в процессе освоения системы понятий и правил у учеников формируются познавательные универсальные учебные действия.</w:t>
      </w:r>
    </w:p>
    <w:p w14:paraId="41EB2931" w14:textId="77777777" w:rsidR="00880623" w:rsidRPr="00C730B4" w:rsidRDefault="00880623" w:rsidP="00CD7E30">
      <w:pPr>
        <w:ind w:right="-1"/>
        <w:jc w:val="both"/>
        <w:rPr>
          <w:sz w:val="24"/>
          <w:szCs w:val="24"/>
        </w:rPr>
      </w:pPr>
      <w:r w:rsidRPr="00C730B4">
        <w:rPr>
          <w:b/>
          <w:sz w:val="24"/>
          <w:szCs w:val="24"/>
        </w:rPr>
        <w:t xml:space="preserve">Предметы «Литература», «Родная литература» </w:t>
      </w:r>
      <w:r w:rsidRPr="00C730B4">
        <w:rPr>
          <w:sz w:val="24"/>
          <w:szCs w:val="24"/>
        </w:rPr>
        <w:t>способствуют личностному развитию ученика, поскольку обеспечивают «культурную самоидентификацию школьника,</w:t>
      </w:r>
    </w:p>
    <w:p w14:paraId="6430FFB3" w14:textId="77777777" w:rsidR="00880623" w:rsidRPr="00C730B4" w:rsidRDefault="00880623" w:rsidP="00CD7E30">
      <w:pPr>
        <w:pStyle w:val="a3"/>
        <w:spacing w:before="66"/>
        <w:ind w:left="0" w:right="-1"/>
      </w:pPr>
      <w:r w:rsidRPr="00C730B4">
        <w:t>способствуют «пониманию литературы как одной из основных национально- культурных ценностей народа, как особого способа познания жизни». Приобщение к литературе как искусству слова формирует индивидуальный эстетический вкус и позволяет развивать личностные универсальные учебные действия. Формирование коммуникативных 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 Возможности УМК позволяют развивать универсальные учебные действия «Стратегия смыслового чтения».</w:t>
      </w:r>
    </w:p>
    <w:p w14:paraId="46CE67D8" w14:textId="77777777" w:rsidR="00880623" w:rsidRPr="00C730B4" w:rsidRDefault="00880623" w:rsidP="00CD7E30">
      <w:pPr>
        <w:pStyle w:val="a3"/>
        <w:spacing w:before="1"/>
        <w:ind w:left="0" w:right="-1"/>
      </w:pPr>
      <w:r w:rsidRPr="00C730B4">
        <w:rPr>
          <w:b/>
        </w:rPr>
        <w:t>Предметы «Иностранный язык</w:t>
      </w:r>
      <w:r w:rsidRPr="00C730B4">
        <w:t>», «Второй иностранный язык» наряду с достижением предметных результатов, нацелены на личностное развитие ученика, обеспечивают</w:t>
      </w:r>
    </w:p>
    <w:p w14:paraId="77729FEF" w14:textId="77777777" w:rsidR="00880623" w:rsidRPr="00C730B4" w:rsidRDefault="00880623" w:rsidP="00CD7E30">
      <w:pPr>
        <w:pStyle w:val="a3"/>
        <w:ind w:left="0" w:right="-1"/>
      </w:pPr>
      <w:r w:rsidRPr="00C730B4">
        <w:t>«формирование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Но эти же предметы с помощью другой группы линий развития обеспечивают формирование коммуникативных универсальных учебных действий, так как способствуют «формированию и совершенствованию иноязычной коммуникативной компетенции». Также на уроках иностранного языка в процессе освоения системы понятий и правил у учеников формируются познавательные, личностные универсальные учебные действия.</w:t>
      </w:r>
    </w:p>
    <w:p w14:paraId="036E8532" w14:textId="77777777" w:rsidR="00880623" w:rsidRPr="00C730B4" w:rsidRDefault="00880623" w:rsidP="00CD7E30">
      <w:pPr>
        <w:pStyle w:val="a3"/>
        <w:spacing w:before="1"/>
        <w:ind w:left="0" w:right="-1"/>
      </w:pPr>
      <w:r w:rsidRPr="00C730B4">
        <w:rPr>
          <w:b/>
        </w:rPr>
        <w:lastRenderedPageBreak/>
        <w:t xml:space="preserve">Предмет «История» </w:t>
      </w:r>
      <w:r w:rsidRPr="00C730B4">
        <w:t>через две главные группы линий развития обеспечивает формирование личностных, метапредметных результатов, универсальных учебных действий подраздела «Стратегия смыслового чтения». Первая группа линий – знакомство с целостной картиной мира (умение объяснять мир с исторической точки зрения) – обеспечивает развитие познавательных универсальных учебных действий. Именно она способствует «приобретению опыта историко-культурного, цивилизационного подхода к оценке социальных явлений, современных глобальных процессов»; «развитию умений искать, анализировать, сопоставлять и оценивать содержащуюся в различных источниках информацию о событиях и явлениях прошлого и настоящего». 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41F87BE5" w14:textId="77777777" w:rsidR="00880623" w:rsidRPr="00C730B4" w:rsidRDefault="00880623" w:rsidP="00CD7E30">
      <w:pPr>
        <w:pStyle w:val="a3"/>
        <w:ind w:left="0" w:right="-1"/>
      </w:pPr>
      <w:r w:rsidRPr="00C730B4">
        <w:t xml:space="preserve">Аналогична связь УУД с </w:t>
      </w:r>
      <w:r w:rsidRPr="00C730B4">
        <w:rPr>
          <w:b/>
        </w:rPr>
        <w:t xml:space="preserve">предметами «Обществознание», «Основы духовной нравственности и культуры народов России» </w:t>
      </w:r>
      <w:r w:rsidRPr="00C730B4">
        <w:t>которые наряду с достижением предметных результатов, нацелены на познавательные универсальные учебные действия, универсальных учебных действий подраздела «Стратегия смыслового чтения». Этому способствует освоение приемов работы с социально значимой информацией, еѐ осмысление; развитие способностей обучающихся делать необходимые выводы и давать обоснованные оценки социальным событиям и процессам» и многое другое. Не менее важна нацеленность предметов и на личностное развитие учеников, чему способствует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закреплѐнным в Конституции Российской Федерации».</w:t>
      </w:r>
    </w:p>
    <w:p w14:paraId="74B5EAE3" w14:textId="77777777" w:rsidR="00880623" w:rsidRPr="00C730B4" w:rsidRDefault="00880623" w:rsidP="00CD7E30">
      <w:pPr>
        <w:pStyle w:val="a3"/>
        <w:spacing w:before="1"/>
        <w:ind w:left="0" w:right="-1"/>
      </w:pPr>
      <w:r w:rsidRPr="00C730B4">
        <w:rPr>
          <w:b/>
        </w:rPr>
        <w:t>Предмет «География»</w:t>
      </w:r>
      <w:r w:rsidRPr="00C730B4">
        <w:t>, наряду с достижением предметных результатов, нацелен на познавательные универсальные учебные действия, универсальных учебных действий подраздела «Стратегия смыслового чтения», подраздела «ИКТ -компетентность».</w:t>
      </w:r>
    </w:p>
    <w:p w14:paraId="7A6FB6A0" w14:textId="68576C34" w:rsidR="00880623" w:rsidRPr="00C730B4" w:rsidRDefault="00880623" w:rsidP="00CD7E30">
      <w:pPr>
        <w:pStyle w:val="a3"/>
        <w:spacing w:before="66"/>
        <w:ind w:left="0" w:right="-1"/>
      </w:pPr>
      <w:r w:rsidRPr="00C730B4">
        <w:t>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универсальные учебные действия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 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нѐм способствует личностному развитию.</w:t>
      </w:r>
    </w:p>
    <w:p w14:paraId="2ABE1B41" w14:textId="77777777" w:rsidR="00880623" w:rsidRPr="00C730B4" w:rsidRDefault="00880623" w:rsidP="00CD7E30">
      <w:pPr>
        <w:pStyle w:val="a3"/>
        <w:spacing w:before="1"/>
        <w:ind w:left="0" w:right="-1"/>
      </w:pPr>
      <w:r w:rsidRPr="00C730B4">
        <w:rPr>
          <w:b/>
        </w:rPr>
        <w:t xml:space="preserve">Предмет «Математика» </w:t>
      </w:r>
      <w:r w:rsidRPr="00C730B4">
        <w:t>направлен, прежде всего, на развитие познавательных универсальных учебных действий, учебных действий подраздела «ИКТ - компетентность». Именно на это нацелено «формирование представлений о математике как о методе познания действительности, позволяющем описывать и изучать реальные процессы и явления». Но наряду с этой всем очевидной ролью математики у этого предмета есть ещѐ одна важная роль – формирование коммуникативных универсальных учебных действий. Это связано с тем, что данный предмет является «универсальным языком науки, позволяющим описывать и изучать реальные процессы и явления».</w:t>
      </w:r>
    </w:p>
    <w:p w14:paraId="5A285238" w14:textId="77777777" w:rsidR="00880623" w:rsidRPr="00C730B4" w:rsidRDefault="00880623" w:rsidP="00CD7E30">
      <w:pPr>
        <w:pStyle w:val="a3"/>
        <w:ind w:left="0" w:right="-1"/>
      </w:pPr>
      <w:r w:rsidRPr="00C730B4">
        <w:rPr>
          <w:b/>
        </w:rPr>
        <w:t xml:space="preserve">Предмет «Информатика» </w:t>
      </w:r>
      <w:r w:rsidRPr="00C730B4">
        <w:t>направлен на развитие познавательных универсальных учебных действий, универсальных учебных действий подраздела «ИКТ - компетентность». Этому оказывает содействие «формирование знаний об алгоритмических конструкциях, логических значениях и операциях», «умений формализации и структурирования информации».</w:t>
      </w:r>
    </w:p>
    <w:p w14:paraId="57E724BB" w14:textId="77777777" w:rsidR="00880623" w:rsidRPr="00C730B4" w:rsidRDefault="00880623" w:rsidP="00CD7E30">
      <w:pPr>
        <w:pStyle w:val="a3"/>
        <w:spacing w:before="1"/>
        <w:ind w:left="0" w:right="-1"/>
      </w:pPr>
      <w:r w:rsidRPr="00C730B4">
        <w:rPr>
          <w:b/>
        </w:rPr>
        <w:t xml:space="preserve">Предмет «Физика» </w:t>
      </w:r>
      <w:r w:rsidRPr="00C730B4">
        <w:t>кроме предметных результатов обеспечивает формирование познавательных универсальных учебных действий, учебных действий подраздела «ИКТ</w:t>
      </w:r>
    </w:p>
    <w:p w14:paraId="5978F379" w14:textId="77777777" w:rsidR="00880623" w:rsidRPr="00C730B4" w:rsidRDefault="00880623" w:rsidP="00685154">
      <w:pPr>
        <w:pStyle w:val="a5"/>
        <w:numPr>
          <w:ilvl w:val="0"/>
          <w:numId w:val="161"/>
        </w:numPr>
        <w:tabs>
          <w:tab w:val="left" w:pos="1071"/>
        </w:tabs>
        <w:ind w:left="0" w:right="-1" w:firstLine="0"/>
        <w:rPr>
          <w:sz w:val="24"/>
          <w:szCs w:val="24"/>
        </w:rPr>
      </w:pPr>
      <w:r w:rsidRPr="00C730B4">
        <w:rPr>
          <w:sz w:val="24"/>
          <w:szCs w:val="24"/>
        </w:rPr>
        <w:t xml:space="preserve">компетентность». Этому способствует «приобретение опыта применения научных </w:t>
      </w:r>
      <w:r w:rsidRPr="00C730B4">
        <w:rPr>
          <w:sz w:val="24"/>
          <w:szCs w:val="24"/>
        </w:rPr>
        <w:lastRenderedPageBreak/>
        <w:t>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 что оказывает содействие развитию личностных</w:t>
      </w:r>
      <w:r w:rsidRPr="00C730B4">
        <w:rPr>
          <w:spacing w:val="-7"/>
          <w:sz w:val="24"/>
          <w:szCs w:val="24"/>
        </w:rPr>
        <w:t xml:space="preserve"> </w:t>
      </w:r>
      <w:r w:rsidRPr="00C730B4">
        <w:rPr>
          <w:sz w:val="24"/>
          <w:szCs w:val="24"/>
        </w:rPr>
        <w:t>результатов.</w:t>
      </w:r>
    </w:p>
    <w:p w14:paraId="1021451F" w14:textId="77777777" w:rsidR="00880623" w:rsidRPr="00C730B4" w:rsidRDefault="00880623" w:rsidP="00CD7E30">
      <w:pPr>
        <w:pStyle w:val="a3"/>
        <w:ind w:left="0" w:right="-1"/>
      </w:pPr>
      <w:r w:rsidRPr="00C730B4">
        <w:rPr>
          <w:b/>
        </w:rPr>
        <w:t xml:space="preserve">Предмет «Биология» </w:t>
      </w:r>
      <w:r w:rsidRPr="00C730B4">
        <w:t>через две главные группы линий развития обеспечивает формирование личностных и метапредметных результатов, универсальных учебных действий подраздела «Стратегия смыслового чтения», подраздела «ИКТ - компетентность». Первая группа линий – знакомство с целостной картиной мира (умение объяснять мир с биологической точки зрения) – обеспечивает развитие познавательных универсальных учебных действий. Именно благодаря ей происходит</w:t>
      </w:r>
    </w:p>
    <w:p w14:paraId="676579C5" w14:textId="77777777" w:rsidR="00880623" w:rsidRPr="00C730B4" w:rsidRDefault="00880623" w:rsidP="00CD7E30">
      <w:pPr>
        <w:pStyle w:val="a3"/>
        <w:ind w:left="0" w:right="-1"/>
      </w:pPr>
      <w:r w:rsidRPr="00C730B4">
        <w:t>«формирование системы научных знаний о живой природе», «первоначальных систематизированных представлений о биологических объектах, процессах, явлениях, закономерностях, об основных биологических теориях». 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w:t>
      </w:r>
    </w:p>
    <w:p w14:paraId="3AFD6DA8" w14:textId="77777777" w:rsidR="00880623" w:rsidRPr="00C730B4" w:rsidRDefault="00880623" w:rsidP="00CD7E30">
      <w:pPr>
        <w:pStyle w:val="a3"/>
        <w:ind w:left="0" w:right="-1"/>
      </w:pPr>
      <w:r w:rsidRPr="00C730B4">
        <w:rPr>
          <w:b/>
        </w:rPr>
        <w:t>Предмет «Химия»</w:t>
      </w:r>
      <w:r w:rsidRPr="00C730B4">
        <w:t>, наряду с предметными результатами, нацелен на формирование 13 познавательных универсальных учебных действий, учебных действий подраздела</w:t>
      </w:r>
      <w:r w:rsidRPr="00C730B4">
        <w:rPr>
          <w:spacing w:val="3"/>
        </w:rPr>
        <w:t xml:space="preserve"> </w:t>
      </w:r>
      <w:r w:rsidRPr="00C730B4">
        <w:rPr>
          <w:spacing w:val="-3"/>
        </w:rPr>
        <w:t>«ИКТ</w:t>
      </w:r>
    </w:p>
    <w:p w14:paraId="27649FDF" w14:textId="77777777" w:rsidR="00880623" w:rsidRPr="00C730B4" w:rsidRDefault="00880623" w:rsidP="00CD7E30">
      <w:pPr>
        <w:pStyle w:val="a3"/>
        <w:spacing w:before="1"/>
        <w:ind w:left="0" w:right="-1"/>
      </w:pPr>
      <w:r w:rsidRPr="00C730B4">
        <w:t>-компетентность». Этому 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Химия играет важную роль и в достижении личностных результатов,</w:t>
      </w:r>
      <w:r w:rsidRPr="00C730B4">
        <w:rPr>
          <w:spacing w:val="16"/>
        </w:rPr>
        <w:t xml:space="preserve"> </w:t>
      </w:r>
      <w:r w:rsidRPr="00C730B4">
        <w:t>позволяя</w:t>
      </w:r>
      <w:r w:rsidRPr="00C730B4">
        <w:rPr>
          <w:spacing w:val="17"/>
        </w:rPr>
        <w:t xml:space="preserve"> </w:t>
      </w:r>
      <w:r w:rsidRPr="00C730B4">
        <w:t>учиться</w:t>
      </w:r>
      <w:r w:rsidRPr="00C730B4">
        <w:rPr>
          <w:spacing w:val="17"/>
        </w:rPr>
        <w:t xml:space="preserve"> </w:t>
      </w:r>
      <w:r w:rsidRPr="00C730B4">
        <w:t>оценивать</w:t>
      </w:r>
      <w:r w:rsidRPr="00C730B4">
        <w:rPr>
          <w:spacing w:val="18"/>
        </w:rPr>
        <w:t xml:space="preserve"> </w:t>
      </w:r>
      <w:r w:rsidRPr="00C730B4">
        <w:t>роль</w:t>
      </w:r>
      <w:r w:rsidRPr="00C730B4">
        <w:rPr>
          <w:spacing w:val="17"/>
        </w:rPr>
        <w:t xml:space="preserve"> </w:t>
      </w:r>
      <w:r w:rsidRPr="00C730B4">
        <w:t>этого</w:t>
      </w:r>
      <w:r w:rsidRPr="00C730B4">
        <w:rPr>
          <w:spacing w:val="16"/>
        </w:rPr>
        <w:t xml:space="preserve"> </w:t>
      </w:r>
      <w:r w:rsidRPr="00C730B4">
        <w:t>предмета</w:t>
      </w:r>
      <w:r w:rsidRPr="00C730B4">
        <w:rPr>
          <w:spacing w:val="15"/>
        </w:rPr>
        <w:t xml:space="preserve"> </w:t>
      </w:r>
      <w:r w:rsidRPr="00C730B4">
        <w:t>в</w:t>
      </w:r>
      <w:r w:rsidRPr="00C730B4">
        <w:rPr>
          <w:spacing w:val="15"/>
        </w:rPr>
        <w:t xml:space="preserve"> </w:t>
      </w:r>
      <w:r w:rsidRPr="00C730B4">
        <w:t>решении</w:t>
      </w:r>
      <w:r w:rsidRPr="00C730B4">
        <w:rPr>
          <w:spacing w:val="18"/>
        </w:rPr>
        <w:t xml:space="preserve"> </w:t>
      </w:r>
      <w:r w:rsidRPr="00C730B4">
        <w:t>современных</w:t>
      </w:r>
    </w:p>
    <w:p w14:paraId="303EB5F7" w14:textId="77777777" w:rsidR="00880623" w:rsidRPr="00C730B4" w:rsidRDefault="00880623" w:rsidP="00CD7E30">
      <w:pPr>
        <w:pStyle w:val="a3"/>
        <w:spacing w:before="66"/>
        <w:ind w:left="0" w:right="-1"/>
      </w:pPr>
      <w:r w:rsidRPr="00C730B4">
        <w:t>экологических проблем, в том числе в предотвращении техногенных и экологических катастроф.</w:t>
      </w:r>
    </w:p>
    <w:p w14:paraId="70D792F4" w14:textId="77777777" w:rsidR="00880623" w:rsidRPr="00C730B4" w:rsidRDefault="00880623" w:rsidP="00CD7E30">
      <w:pPr>
        <w:pStyle w:val="a3"/>
        <w:ind w:left="0" w:right="-1"/>
      </w:pPr>
      <w:r w:rsidRPr="00C730B4">
        <w:t xml:space="preserve">Большую роль в становлении личности ученика играют </w:t>
      </w:r>
      <w:r w:rsidRPr="00C730B4">
        <w:rPr>
          <w:b/>
        </w:rPr>
        <w:t xml:space="preserve">предметы «Изобразительное искусство», «Музыка». </w:t>
      </w:r>
      <w:r w:rsidRPr="00C730B4">
        <w:t>Прежде всего, они способствуют личностному развитию ученика, 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искусство дает человеку иной, кроме вербального, способ общения, обеспечивая тем самым развитие коммуникативных универсальных учебных действий.</w:t>
      </w:r>
    </w:p>
    <w:p w14:paraId="192D8CC2" w14:textId="77777777" w:rsidR="00880623" w:rsidRPr="00C730B4" w:rsidRDefault="00880623" w:rsidP="00CD7E30">
      <w:pPr>
        <w:pStyle w:val="a3"/>
        <w:spacing w:before="1"/>
        <w:ind w:left="0" w:right="-1"/>
      </w:pPr>
      <w:r w:rsidRPr="00C730B4">
        <w:rPr>
          <w:b/>
        </w:rPr>
        <w:t xml:space="preserve">Предмет «Технология» </w:t>
      </w:r>
      <w:r w:rsidRPr="00C730B4">
        <w:t>имеет чѐткую практико-ориентированную направленность. Он способствует  формированию  регулятивных  универсальных  учебных  действий</w:t>
      </w:r>
      <w:r w:rsidRPr="00C730B4">
        <w:rPr>
          <w:spacing w:val="55"/>
        </w:rPr>
        <w:t xml:space="preserve"> </w:t>
      </w:r>
      <w:r w:rsidRPr="00C730B4">
        <w:t>путѐм</w:t>
      </w:r>
    </w:p>
    <w:p w14:paraId="037DBA88" w14:textId="77777777" w:rsidR="00880623" w:rsidRPr="00C730B4" w:rsidRDefault="00880623" w:rsidP="00CD7E30">
      <w:pPr>
        <w:pStyle w:val="a3"/>
        <w:ind w:left="0" w:right="-1"/>
      </w:pPr>
      <w:r w:rsidRPr="00C730B4">
        <w:t>«овладения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познавательных  универсальных  учебных действий. Формируя</w:t>
      </w:r>
      <w:r w:rsidRPr="00C730B4">
        <w:rPr>
          <w:spacing w:val="31"/>
        </w:rPr>
        <w:t xml:space="preserve"> </w:t>
      </w:r>
      <w:r w:rsidRPr="00C730B4">
        <w:t>представления</w:t>
      </w:r>
    </w:p>
    <w:p w14:paraId="0969B4E6" w14:textId="77777777" w:rsidR="00880623" w:rsidRPr="00C730B4" w:rsidRDefault="00880623" w:rsidP="00CD7E30">
      <w:pPr>
        <w:pStyle w:val="a3"/>
        <w:ind w:left="0" w:right="-1"/>
      </w:pPr>
      <w:r w:rsidRPr="00C730B4">
        <w:t>«о мире профессий, связанных с изучаемыми технологиями, ихвостребованности на рынке труда», данный предмет обеспечивает личностное развитие ученика.</w:t>
      </w:r>
    </w:p>
    <w:p w14:paraId="374D8597" w14:textId="77777777" w:rsidR="00880623" w:rsidRPr="00C730B4" w:rsidRDefault="00880623" w:rsidP="00CD7E30">
      <w:pPr>
        <w:pStyle w:val="3"/>
        <w:spacing w:before="5"/>
        <w:ind w:left="0" w:right="-1"/>
      </w:pPr>
      <w:r w:rsidRPr="00C730B4">
        <w:t>Предметы</w:t>
      </w:r>
      <w:r w:rsidRPr="00C730B4">
        <w:rPr>
          <w:spacing w:val="40"/>
        </w:rPr>
        <w:t xml:space="preserve"> </w:t>
      </w:r>
      <w:r w:rsidRPr="00C730B4">
        <w:t>«Физическая</w:t>
      </w:r>
      <w:r w:rsidRPr="00C730B4">
        <w:rPr>
          <w:spacing w:val="41"/>
        </w:rPr>
        <w:t xml:space="preserve"> </w:t>
      </w:r>
      <w:r w:rsidRPr="00C730B4">
        <w:t>культура»</w:t>
      </w:r>
      <w:r w:rsidRPr="00C730B4">
        <w:rPr>
          <w:spacing w:val="40"/>
        </w:rPr>
        <w:t xml:space="preserve"> </w:t>
      </w:r>
      <w:r w:rsidRPr="00C730B4">
        <w:t>и</w:t>
      </w:r>
      <w:r w:rsidRPr="00C730B4">
        <w:rPr>
          <w:spacing w:val="41"/>
        </w:rPr>
        <w:t xml:space="preserve"> </w:t>
      </w:r>
      <w:r w:rsidRPr="00C730B4">
        <w:t>«Основы</w:t>
      </w:r>
      <w:r w:rsidRPr="00C730B4">
        <w:rPr>
          <w:spacing w:val="40"/>
        </w:rPr>
        <w:t xml:space="preserve"> </w:t>
      </w:r>
      <w:r w:rsidRPr="00C730B4">
        <w:t>безопасности</w:t>
      </w:r>
      <w:r w:rsidRPr="00C730B4">
        <w:rPr>
          <w:spacing w:val="42"/>
        </w:rPr>
        <w:t xml:space="preserve"> </w:t>
      </w:r>
      <w:r w:rsidRPr="00C730B4">
        <w:t>жизнедеятельности»</w:t>
      </w:r>
    </w:p>
    <w:p w14:paraId="50792914" w14:textId="7C44D1C7" w:rsidR="00C60ED5" w:rsidRPr="00C730B4" w:rsidRDefault="00880623" w:rsidP="00C41B41">
      <w:pPr>
        <w:pStyle w:val="a3"/>
        <w:spacing w:line="274" w:lineRule="exact"/>
        <w:ind w:left="0" w:right="-1"/>
      </w:pPr>
      <w:r w:rsidRPr="00C730B4">
        <w:t>способствуют  формированию  регулятивных  универсальных  учебных  действий</w:t>
      </w:r>
      <w:r w:rsidRPr="00C730B4">
        <w:rPr>
          <w:spacing w:val="50"/>
        </w:rPr>
        <w:t xml:space="preserve"> </w:t>
      </w:r>
      <w:r w:rsidRPr="00C730B4">
        <w:t>через</w:t>
      </w:r>
      <w:r w:rsidR="00D62867" w:rsidRPr="00C730B4">
        <w:t xml:space="preserve"> </w:t>
      </w:r>
      <w:r w:rsidRPr="00C730B4">
        <w:t>«развитие двигательной активности обучающихся, формирование потребности в систематическом участии в физкультурно-спортивных и оздоровительных мероприятиях», а также «знание и умение применять меры безопасности и правила поведения в условиях опасных и чрезвычайных ситуаций; умение оказать первую помощь</w:t>
      </w:r>
      <w:r w:rsidRPr="00C730B4">
        <w:rPr>
          <w:spacing w:val="12"/>
        </w:rPr>
        <w:t xml:space="preserve"> </w:t>
      </w:r>
      <w:r w:rsidRPr="00C730B4">
        <w:t>пострадавшим;</w:t>
      </w:r>
      <w:r w:rsidRPr="00C730B4">
        <w:rPr>
          <w:spacing w:val="13"/>
        </w:rPr>
        <w:t xml:space="preserve"> </w:t>
      </w:r>
      <w:r w:rsidRPr="00C730B4">
        <w:t>предвидеть</w:t>
      </w:r>
      <w:r w:rsidRPr="00C730B4">
        <w:rPr>
          <w:spacing w:val="14"/>
        </w:rPr>
        <w:t xml:space="preserve"> </w:t>
      </w:r>
      <w:r w:rsidRPr="00C730B4">
        <w:t>возникновение</w:t>
      </w:r>
      <w:r w:rsidRPr="00C730B4">
        <w:rPr>
          <w:spacing w:val="12"/>
        </w:rPr>
        <w:t xml:space="preserve"> </w:t>
      </w:r>
      <w:r w:rsidRPr="00C730B4">
        <w:t>опасных</w:t>
      </w:r>
      <w:r w:rsidRPr="00C730B4">
        <w:rPr>
          <w:spacing w:val="15"/>
        </w:rPr>
        <w:t xml:space="preserve"> </w:t>
      </w:r>
      <w:r w:rsidRPr="00C730B4">
        <w:t>ситуаций».</w:t>
      </w:r>
      <w:r w:rsidRPr="00C730B4">
        <w:rPr>
          <w:spacing w:val="15"/>
        </w:rPr>
        <w:t xml:space="preserve"> </w:t>
      </w:r>
      <w:r w:rsidRPr="00C730B4">
        <w:t>Таким</w:t>
      </w:r>
      <w:r w:rsidRPr="00C730B4">
        <w:rPr>
          <w:spacing w:val="12"/>
        </w:rPr>
        <w:t xml:space="preserve"> </w:t>
      </w:r>
      <w:r w:rsidRPr="00C730B4">
        <w:t>образом</w:t>
      </w:r>
      <w:r w:rsidR="00C41B41" w:rsidRPr="00C730B4">
        <w:t xml:space="preserve">, </w:t>
      </w:r>
      <w:r w:rsidRPr="00C730B4">
        <w:t xml:space="preserve">«физическое, эмоциональное, интеллектуальное и социальное развитие личности», а также «формирова- ние и развитие установок активного,  экологически целесообразного, здорового и безопасного образа жизни» </w:t>
      </w:r>
      <w:r w:rsidRPr="00C730B4">
        <w:lastRenderedPageBreak/>
        <w:t>оказывают весьма заметное влияние на личностное развитие</w:t>
      </w:r>
      <w:r w:rsidRPr="00C730B4">
        <w:rPr>
          <w:spacing w:val="-5"/>
        </w:rPr>
        <w:t xml:space="preserve"> </w:t>
      </w:r>
      <w:r w:rsidRPr="00C730B4">
        <w:t>школьников.</w:t>
      </w:r>
    </w:p>
    <w:p w14:paraId="7941C821" w14:textId="77777777" w:rsidR="00C41B41" w:rsidRPr="00C730B4" w:rsidRDefault="00C41B41" w:rsidP="00D62867">
      <w:pPr>
        <w:pStyle w:val="a3"/>
        <w:ind w:left="0" w:right="-1"/>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6"/>
        <w:gridCol w:w="7767"/>
      </w:tblGrid>
      <w:tr w:rsidR="00F43079" w:rsidRPr="00C730B4" w14:paraId="2CB944C1" w14:textId="77777777" w:rsidTr="00D62867">
        <w:trPr>
          <w:trHeight w:val="551"/>
        </w:trPr>
        <w:tc>
          <w:tcPr>
            <w:tcW w:w="2156" w:type="dxa"/>
          </w:tcPr>
          <w:p w14:paraId="224E5134" w14:textId="77777777" w:rsidR="00880623" w:rsidRPr="00C730B4" w:rsidRDefault="00880623" w:rsidP="00C60ED5">
            <w:pPr>
              <w:pStyle w:val="TableParagraph"/>
              <w:spacing w:line="276" w:lineRule="exact"/>
              <w:ind w:left="0" w:right="-1" w:firstLine="180"/>
              <w:rPr>
                <w:b/>
                <w:sz w:val="24"/>
                <w:szCs w:val="24"/>
              </w:rPr>
            </w:pPr>
            <w:r w:rsidRPr="00C730B4">
              <w:rPr>
                <w:b/>
                <w:sz w:val="24"/>
                <w:szCs w:val="24"/>
              </w:rPr>
              <w:t>Предметные области</w:t>
            </w:r>
          </w:p>
        </w:tc>
        <w:tc>
          <w:tcPr>
            <w:tcW w:w="7767" w:type="dxa"/>
          </w:tcPr>
          <w:p w14:paraId="318DEC91" w14:textId="77777777" w:rsidR="00880623" w:rsidRPr="00C730B4" w:rsidRDefault="00880623" w:rsidP="00CD7E30">
            <w:pPr>
              <w:pStyle w:val="TableParagraph"/>
              <w:spacing w:before="136"/>
              <w:ind w:left="0" w:right="-1"/>
              <w:rPr>
                <w:b/>
                <w:sz w:val="24"/>
                <w:szCs w:val="24"/>
              </w:rPr>
            </w:pPr>
            <w:r w:rsidRPr="00C730B4">
              <w:rPr>
                <w:b/>
                <w:sz w:val="24"/>
                <w:szCs w:val="24"/>
              </w:rPr>
              <w:t>Смысловые акценты УУД</w:t>
            </w:r>
          </w:p>
        </w:tc>
      </w:tr>
      <w:tr w:rsidR="00F43079" w:rsidRPr="00C730B4" w14:paraId="7370D92E" w14:textId="77777777" w:rsidTr="00D62867">
        <w:trPr>
          <w:trHeight w:val="3585"/>
        </w:trPr>
        <w:tc>
          <w:tcPr>
            <w:tcW w:w="2156" w:type="dxa"/>
          </w:tcPr>
          <w:p w14:paraId="5A8F5DEE" w14:textId="5FBD0C01" w:rsidR="00880623" w:rsidRPr="00C730B4" w:rsidRDefault="00D62867" w:rsidP="00C60ED5">
            <w:pPr>
              <w:pStyle w:val="TableParagraph"/>
              <w:tabs>
                <w:tab w:val="left" w:pos="1655"/>
              </w:tabs>
              <w:ind w:left="0" w:right="-1" w:firstLine="180"/>
              <w:rPr>
                <w:b/>
                <w:sz w:val="24"/>
                <w:szCs w:val="24"/>
                <w:lang w:val="ru-RU"/>
              </w:rPr>
            </w:pPr>
            <w:r w:rsidRPr="00C730B4">
              <w:rPr>
                <w:b/>
                <w:sz w:val="24"/>
                <w:szCs w:val="24"/>
                <w:lang w:val="ru-RU"/>
              </w:rPr>
              <w:t xml:space="preserve">«Русский язык </w:t>
            </w:r>
            <w:r w:rsidR="00880623" w:rsidRPr="00C730B4">
              <w:rPr>
                <w:b/>
                <w:spacing w:val="-19"/>
                <w:sz w:val="24"/>
                <w:szCs w:val="24"/>
                <w:lang w:val="ru-RU"/>
              </w:rPr>
              <w:t>и</w:t>
            </w:r>
          </w:p>
          <w:p w14:paraId="491347AE" w14:textId="77777777" w:rsidR="00880623" w:rsidRPr="00C730B4" w:rsidRDefault="00880623" w:rsidP="00C60ED5">
            <w:pPr>
              <w:pStyle w:val="TableParagraph"/>
              <w:spacing w:line="275" w:lineRule="exact"/>
              <w:ind w:left="0" w:right="-1" w:firstLine="180"/>
              <w:rPr>
                <w:b/>
                <w:sz w:val="24"/>
                <w:szCs w:val="24"/>
                <w:lang w:val="ru-RU"/>
              </w:rPr>
            </w:pPr>
            <w:r w:rsidRPr="00C730B4">
              <w:rPr>
                <w:b/>
                <w:sz w:val="24"/>
                <w:szCs w:val="24"/>
                <w:lang w:val="ru-RU"/>
              </w:rPr>
              <w:t>литература»</w:t>
            </w:r>
          </w:p>
          <w:p w14:paraId="03B1BE59" w14:textId="6C3C469C" w:rsidR="00880623" w:rsidRPr="00C730B4" w:rsidRDefault="00880623" w:rsidP="00D62867">
            <w:pPr>
              <w:pStyle w:val="TableParagraph"/>
              <w:tabs>
                <w:tab w:val="left" w:pos="1031"/>
              </w:tabs>
              <w:ind w:left="131" w:right="183" w:firstLine="180"/>
              <w:jc w:val="both"/>
              <w:rPr>
                <w:b/>
                <w:sz w:val="24"/>
                <w:szCs w:val="24"/>
                <w:lang w:val="ru-RU"/>
              </w:rPr>
            </w:pPr>
            <w:r w:rsidRPr="00C730B4">
              <w:rPr>
                <w:b/>
                <w:sz w:val="24"/>
                <w:szCs w:val="24"/>
                <w:lang w:val="ru-RU"/>
              </w:rPr>
              <w:t xml:space="preserve">«Родной  </w:t>
            </w:r>
            <w:r w:rsidRPr="00C730B4">
              <w:rPr>
                <w:b/>
                <w:spacing w:val="-5"/>
                <w:sz w:val="24"/>
                <w:szCs w:val="24"/>
                <w:lang w:val="ru-RU"/>
              </w:rPr>
              <w:t xml:space="preserve">язык </w:t>
            </w:r>
            <w:r w:rsidR="00D62867" w:rsidRPr="00C730B4">
              <w:rPr>
                <w:b/>
                <w:sz w:val="24"/>
                <w:szCs w:val="24"/>
                <w:lang w:val="ru-RU"/>
              </w:rPr>
              <w:t xml:space="preserve">и </w:t>
            </w:r>
            <w:r w:rsidRPr="00C730B4">
              <w:rPr>
                <w:b/>
                <w:spacing w:val="-4"/>
                <w:sz w:val="24"/>
                <w:szCs w:val="24"/>
                <w:lang w:val="ru-RU"/>
              </w:rPr>
              <w:t xml:space="preserve">родная </w:t>
            </w:r>
            <w:r w:rsidRPr="00C730B4">
              <w:rPr>
                <w:b/>
                <w:sz w:val="24"/>
                <w:szCs w:val="24"/>
                <w:lang w:val="ru-RU"/>
              </w:rPr>
              <w:t>литература»</w:t>
            </w:r>
          </w:p>
        </w:tc>
        <w:tc>
          <w:tcPr>
            <w:tcW w:w="7767" w:type="dxa"/>
          </w:tcPr>
          <w:p w14:paraId="54E01188" w14:textId="77777777" w:rsidR="00880623" w:rsidRPr="00C730B4" w:rsidRDefault="00880623" w:rsidP="00685154">
            <w:pPr>
              <w:pStyle w:val="TableParagraph"/>
              <w:numPr>
                <w:ilvl w:val="0"/>
                <w:numId w:val="95"/>
              </w:numPr>
              <w:tabs>
                <w:tab w:val="left" w:pos="396"/>
              </w:tabs>
              <w:spacing w:line="237" w:lineRule="auto"/>
              <w:ind w:left="0" w:right="-1" w:firstLine="141"/>
              <w:jc w:val="both"/>
              <w:rPr>
                <w:sz w:val="24"/>
                <w:szCs w:val="24"/>
                <w:lang w:val="ru-RU"/>
              </w:rPr>
            </w:pPr>
            <w:r w:rsidRPr="00C730B4">
              <w:rPr>
                <w:sz w:val="24"/>
                <w:szCs w:val="24"/>
                <w:lang w:val="ru-RU"/>
              </w:rPr>
              <w:t>формирование гражданской, этнической и социальной идентичности, позволяющей понимать, быть понятым, выражать внутренний мир</w:t>
            </w:r>
            <w:r w:rsidRPr="00C730B4">
              <w:rPr>
                <w:spacing w:val="1"/>
                <w:sz w:val="24"/>
                <w:szCs w:val="24"/>
                <w:lang w:val="ru-RU"/>
              </w:rPr>
              <w:t xml:space="preserve"> </w:t>
            </w:r>
            <w:r w:rsidRPr="00C730B4">
              <w:rPr>
                <w:sz w:val="24"/>
                <w:szCs w:val="24"/>
                <w:lang w:val="ru-RU"/>
              </w:rPr>
              <w:t>человека;</w:t>
            </w:r>
          </w:p>
          <w:p w14:paraId="330D66E6" w14:textId="77777777" w:rsidR="00880623" w:rsidRPr="00C730B4" w:rsidRDefault="00880623" w:rsidP="00685154">
            <w:pPr>
              <w:pStyle w:val="TableParagraph"/>
              <w:numPr>
                <w:ilvl w:val="0"/>
                <w:numId w:val="95"/>
              </w:numPr>
              <w:tabs>
                <w:tab w:val="left" w:pos="396"/>
              </w:tabs>
              <w:spacing w:before="6" w:line="237" w:lineRule="auto"/>
              <w:ind w:left="0" w:right="-1" w:firstLine="141"/>
              <w:jc w:val="both"/>
              <w:rPr>
                <w:sz w:val="24"/>
                <w:szCs w:val="24"/>
                <w:lang w:val="ru-RU"/>
              </w:rPr>
            </w:pPr>
            <w:r w:rsidRPr="00C730B4">
              <w:rPr>
                <w:sz w:val="24"/>
                <w:szCs w:val="24"/>
                <w:lang w:val="ru-RU"/>
              </w:rPr>
              <w:t>нацеленность на личностное развитие ученика; духовное, нравственное, эмоциональное, творческое, этическое и познавательное</w:t>
            </w:r>
            <w:r w:rsidRPr="00C730B4">
              <w:rPr>
                <w:spacing w:val="-1"/>
                <w:sz w:val="24"/>
                <w:szCs w:val="24"/>
                <w:lang w:val="ru-RU"/>
              </w:rPr>
              <w:t xml:space="preserve"> </w:t>
            </w:r>
            <w:r w:rsidRPr="00C730B4">
              <w:rPr>
                <w:sz w:val="24"/>
                <w:szCs w:val="24"/>
                <w:lang w:val="ru-RU"/>
              </w:rPr>
              <w:t>развитие</w:t>
            </w:r>
          </w:p>
          <w:p w14:paraId="24314CE3" w14:textId="77777777" w:rsidR="00880623" w:rsidRPr="00C730B4" w:rsidRDefault="00880623" w:rsidP="00685154">
            <w:pPr>
              <w:pStyle w:val="TableParagraph"/>
              <w:numPr>
                <w:ilvl w:val="0"/>
                <w:numId w:val="95"/>
              </w:numPr>
              <w:tabs>
                <w:tab w:val="left" w:pos="396"/>
              </w:tabs>
              <w:spacing w:before="4"/>
              <w:ind w:left="0" w:right="-1" w:firstLine="141"/>
              <w:jc w:val="both"/>
              <w:rPr>
                <w:sz w:val="24"/>
                <w:szCs w:val="24"/>
                <w:lang w:val="ru-RU"/>
              </w:rPr>
            </w:pPr>
            <w:r w:rsidRPr="00C730B4">
              <w:rPr>
                <w:sz w:val="24"/>
                <w:szCs w:val="24"/>
                <w:lang w:val="ru-RU"/>
              </w:rPr>
              <w:t>формирование коммуникативных универсальных учебных действий: умение ориентироваться в целях, задачах, средствах и условиях общения, выбирать адекватные языковые средства для успешного решения коммуникативных</w:t>
            </w:r>
            <w:r w:rsidRPr="00C730B4">
              <w:rPr>
                <w:spacing w:val="2"/>
                <w:sz w:val="24"/>
                <w:szCs w:val="24"/>
                <w:lang w:val="ru-RU"/>
              </w:rPr>
              <w:t xml:space="preserve"> </w:t>
            </w:r>
            <w:r w:rsidRPr="00C730B4">
              <w:rPr>
                <w:sz w:val="24"/>
                <w:szCs w:val="24"/>
                <w:lang w:val="ru-RU"/>
              </w:rPr>
              <w:t>задач;</w:t>
            </w:r>
          </w:p>
          <w:p w14:paraId="125F774F" w14:textId="77777777" w:rsidR="00880623" w:rsidRPr="00C730B4" w:rsidRDefault="00880623" w:rsidP="00685154">
            <w:pPr>
              <w:pStyle w:val="TableParagraph"/>
              <w:numPr>
                <w:ilvl w:val="0"/>
                <w:numId w:val="95"/>
              </w:numPr>
              <w:tabs>
                <w:tab w:val="left" w:pos="396"/>
              </w:tabs>
              <w:spacing w:before="2" w:line="237" w:lineRule="auto"/>
              <w:ind w:left="0" w:right="-1" w:firstLine="141"/>
              <w:jc w:val="both"/>
              <w:rPr>
                <w:sz w:val="24"/>
                <w:szCs w:val="24"/>
                <w:lang w:val="ru-RU"/>
              </w:rPr>
            </w:pPr>
            <w:r w:rsidRPr="00C730B4">
              <w:rPr>
                <w:sz w:val="24"/>
                <w:szCs w:val="24"/>
                <w:lang w:val="ru-RU"/>
              </w:rPr>
              <w:t>формирование познавательных универсальных учебных действий в процессе освоения системы понятий и</w:t>
            </w:r>
            <w:r w:rsidRPr="00C730B4">
              <w:rPr>
                <w:spacing w:val="-7"/>
                <w:sz w:val="24"/>
                <w:szCs w:val="24"/>
                <w:lang w:val="ru-RU"/>
              </w:rPr>
              <w:t xml:space="preserve"> </w:t>
            </w:r>
            <w:r w:rsidRPr="00C730B4">
              <w:rPr>
                <w:sz w:val="24"/>
                <w:szCs w:val="24"/>
                <w:lang w:val="ru-RU"/>
              </w:rPr>
              <w:t>правил.</w:t>
            </w:r>
          </w:p>
        </w:tc>
      </w:tr>
      <w:tr w:rsidR="00F43079" w:rsidRPr="00C730B4" w14:paraId="7C48DA78" w14:textId="77777777" w:rsidTr="00C41B41">
        <w:trPr>
          <w:trHeight w:val="3472"/>
        </w:trPr>
        <w:tc>
          <w:tcPr>
            <w:tcW w:w="2156" w:type="dxa"/>
          </w:tcPr>
          <w:p w14:paraId="3BF50717" w14:textId="77777777" w:rsidR="00880623" w:rsidRPr="00C730B4" w:rsidRDefault="00880623" w:rsidP="00C60ED5">
            <w:pPr>
              <w:pStyle w:val="TableParagraph"/>
              <w:ind w:left="0" w:right="-1" w:firstLine="180"/>
              <w:rPr>
                <w:b/>
                <w:sz w:val="24"/>
                <w:szCs w:val="24"/>
              </w:rPr>
            </w:pPr>
            <w:r w:rsidRPr="00C730B4">
              <w:rPr>
                <w:b/>
                <w:sz w:val="24"/>
                <w:szCs w:val="24"/>
              </w:rPr>
              <w:t>Математика и информатика</w:t>
            </w:r>
          </w:p>
        </w:tc>
        <w:tc>
          <w:tcPr>
            <w:tcW w:w="7767" w:type="dxa"/>
          </w:tcPr>
          <w:p w14:paraId="421DC37D" w14:textId="77777777" w:rsidR="00880623" w:rsidRPr="00C730B4" w:rsidRDefault="00880623" w:rsidP="00685154">
            <w:pPr>
              <w:pStyle w:val="TableParagraph"/>
              <w:numPr>
                <w:ilvl w:val="0"/>
                <w:numId w:val="94"/>
              </w:numPr>
              <w:tabs>
                <w:tab w:val="left" w:pos="396"/>
              </w:tabs>
              <w:spacing w:line="237" w:lineRule="auto"/>
              <w:ind w:left="0" w:right="-1" w:firstLine="141"/>
              <w:jc w:val="both"/>
              <w:rPr>
                <w:sz w:val="24"/>
                <w:szCs w:val="24"/>
                <w:lang w:val="ru-RU"/>
              </w:rPr>
            </w:pPr>
            <w:r w:rsidRPr="00C730B4">
              <w:rPr>
                <w:sz w:val="24"/>
                <w:szCs w:val="24"/>
                <w:lang w:val="ru-RU"/>
              </w:rPr>
              <w:t>осознание значения математики и информатики в повседневной жизни человека, понимание роли информационных процессов в современном</w:t>
            </w:r>
            <w:r w:rsidRPr="00C730B4">
              <w:rPr>
                <w:spacing w:val="-1"/>
                <w:sz w:val="24"/>
                <w:szCs w:val="24"/>
                <w:lang w:val="ru-RU"/>
              </w:rPr>
              <w:t xml:space="preserve"> </w:t>
            </w:r>
            <w:r w:rsidRPr="00C730B4">
              <w:rPr>
                <w:sz w:val="24"/>
                <w:szCs w:val="24"/>
                <w:lang w:val="ru-RU"/>
              </w:rPr>
              <w:t>мире;</w:t>
            </w:r>
          </w:p>
          <w:p w14:paraId="0AE16CDA" w14:textId="77777777" w:rsidR="00880623" w:rsidRPr="00C730B4" w:rsidRDefault="00880623" w:rsidP="00685154">
            <w:pPr>
              <w:pStyle w:val="TableParagraph"/>
              <w:numPr>
                <w:ilvl w:val="0"/>
                <w:numId w:val="94"/>
              </w:numPr>
              <w:tabs>
                <w:tab w:val="left" w:pos="396"/>
              </w:tabs>
              <w:ind w:left="0" w:right="-1" w:firstLine="141"/>
              <w:jc w:val="both"/>
              <w:rPr>
                <w:sz w:val="24"/>
                <w:szCs w:val="24"/>
                <w:lang w:val="ru-RU"/>
              </w:rPr>
            </w:pPr>
            <w:r w:rsidRPr="00C730B4">
              <w:rPr>
                <w:sz w:val="24"/>
                <w:szCs w:val="24"/>
                <w:lang w:val="ru-RU"/>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14:paraId="0519A3E4" w14:textId="77777777" w:rsidR="00880623" w:rsidRPr="00C730B4" w:rsidRDefault="00880623" w:rsidP="00685154">
            <w:pPr>
              <w:pStyle w:val="TableParagraph"/>
              <w:numPr>
                <w:ilvl w:val="0"/>
                <w:numId w:val="94"/>
              </w:numPr>
              <w:tabs>
                <w:tab w:val="left" w:pos="396"/>
              </w:tabs>
              <w:ind w:left="0" w:right="-1" w:firstLine="141"/>
              <w:jc w:val="both"/>
              <w:rPr>
                <w:sz w:val="24"/>
                <w:szCs w:val="24"/>
                <w:lang w:val="ru-RU"/>
              </w:rPr>
            </w:pPr>
            <w:r w:rsidRPr="00C730B4">
              <w:rPr>
                <w:sz w:val="24"/>
                <w:szCs w:val="24"/>
                <w:lang w:val="ru-RU"/>
              </w:rPr>
              <w:t>развитие логического и математического мышления, получение представления о математических моделях; овладение математическими рассуждениями; умение применять математические знания при решении различных задач и оценивать полученные результаты; овладение умениями</w:t>
            </w:r>
            <w:r w:rsidRPr="00C730B4">
              <w:rPr>
                <w:spacing w:val="16"/>
                <w:sz w:val="24"/>
                <w:szCs w:val="24"/>
                <w:lang w:val="ru-RU"/>
              </w:rPr>
              <w:t xml:space="preserve"> </w:t>
            </w:r>
            <w:r w:rsidRPr="00C730B4">
              <w:rPr>
                <w:sz w:val="24"/>
                <w:szCs w:val="24"/>
                <w:lang w:val="ru-RU"/>
              </w:rPr>
              <w:t>решения</w:t>
            </w:r>
            <w:r w:rsidRPr="00C730B4">
              <w:rPr>
                <w:spacing w:val="15"/>
                <w:sz w:val="24"/>
                <w:szCs w:val="24"/>
                <w:lang w:val="ru-RU"/>
              </w:rPr>
              <w:t xml:space="preserve"> </w:t>
            </w:r>
            <w:r w:rsidRPr="00C730B4">
              <w:rPr>
                <w:sz w:val="24"/>
                <w:szCs w:val="24"/>
                <w:lang w:val="ru-RU"/>
              </w:rPr>
              <w:t>учебных</w:t>
            </w:r>
            <w:r w:rsidRPr="00C730B4">
              <w:rPr>
                <w:spacing w:val="17"/>
                <w:sz w:val="24"/>
                <w:szCs w:val="24"/>
                <w:lang w:val="ru-RU"/>
              </w:rPr>
              <w:t xml:space="preserve"> </w:t>
            </w:r>
            <w:r w:rsidRPr="00C730B4">
              <w:rPr>
                <w:sz w:val="24"/>
                <w:szCs w:val="24"/>
                <w:lang w:val="ru-RU"/>
              </w:rPr>
              <w:t>задач;</w:t>
            </w:r>
            <w:r w:rsidRPr="00C730B4">
              <w:rPr>
                <w:spacing w:val="14"/>
                <w:sz w:val="24"/>
                <w:szCs w:val="24"/>
                <w:lang w:val="ru-RU"/>
              </w:rPr>
              <w:t xml:space="preserve"> </w:t>
            </w:r>
            <w:r w:rsidRPr="00C730B4">
              <w:rPr>
                <w:sz w:val="24"/>
                <w:szCs w:val="24"/>
                <w:lang w:val="ru-RU"/>
              </w:rPr>
              <w:t>представление</w:t>
            </w:r>
            <w:r w:rsidRPr="00C730B4">
              <w:rPr>
                <w:spacing w:val="15"/>
                <w:sz w:val="24"/>
                <w:szCs w:val="24"/>
                <w:lang w:val="ru-RU"/>
              </w:rPr>
              <w:t xml:space="preserve"> </w:t>
            </w:r>
            <w:r w:rsidRPr="00C730B4">
              <w:rPr>
                <w:sz w:val="24"/>
                <w:szCs w:val="24"/>
                <w:lang w:val="ru-RU"/>
              </w:rPr>
              <w:t>об</w:t>
            </w:r>
          </w:p>
          <w:p w14:paraId="43B11A40" w14:textId="77777777" w:rsidR="00880623" w:rsidRPr="00C730B4" w:rsidRDefault="00880623" w:rsidP="00CD7E30">
            <w:pPr>
              <w:pStyle w:val="TableParagraph"/>
              <w:spacing w:line="266" w:lineRule="exact"/>
              <w:ind w:left="0" w:right="-1"/>
              <w:jc w:val="both"/>
              <w:rPr>
                <w:sz w:val="24"/>
                <w:szCs w:val="24"/>
                <w:lang w:val="ru-RU"/>
              </w:rPr>
            </w:pPr>
            <w:r w:rsidRPr="00C730B4">
              <w:rPr>
                <w:sz w:val="24"/>
                <w:szCs w:val="24"/>
                <w:lang w:val="ru-RU"/>
              </w:rPr>
              <w:t>основных информационных процессах в реальных ситуациях</w:t>
            </w:r>
          </w:p>
        </w:tc>
      </w:tr>
      <w:tr w:rsidR="00F43079" w:rsidRPr="00C730B4" w14:paraId="21995756" w14:textId="77777777" w:rsidTr="00C41B41">
        <w:trPr>
          <w:trHeight w:val="2118"/>
        </w:trPr>
        <w:tc>
          <w:tcPr>
            <w:tcW w:w="2156" w:type="dxa"/>
          </w:tcPr>
          <w:p w14:paraId="11F229E7" w14:textId="77777777" w:rsidR="00880623" w:rsidRPr="00C730B4" w:rsidRDefault="00880623" w:rsidP="00C60ED5">
            <w:pPr>
              <w:pStyle w:val="TableParagraph"/>
              <w:spacing w:line="267" w:lineRule="exact"/>
              <w:ind w:left="0" w:right="-1" w:firstLine="180"/>
              <w:rPr>
                <w:b/>
                <w:sz w:val="24"/>
                <w:szCs w:val="24"/>
              </w:rPr>
            </w:pPr>
            <w:r w:rsidRPr="00C730B4">
              <w:rPr>
                <w:b/>
                <w:sz w:val="24"/>
                <w:szCs w:val="24"/>
              </w:rPr>
              <w:t>Общественно</w:t>
            </w:r>
          </w:p>
          <w:p w14:paraId="123E4396" w14:textId="77777777" w:rsidR="00880623" w:rsidRPr="00C730B4" w:rsidRDefault="00880623" w:rsidP="00C60ED5">
            <w:pPr>
              <w:pStyle w:val="TableParagraph"/>
              <w:ind w:left="0" w:right="-1" w:firstLine="180"/>
              <w:rPr>
                <w:b/>
                <w:sz w:val="24"/>
                <w:szCs w:val="24"/>
              </w:rPr>
            </w:pPr>
            <w:r w:rsidRPr="00C730B4">
              <w:rPr>
                <w:b/>
                <w:sz w:val="24"/>
                <w:szCs w:val="24"/>
              </w:rPr>
              <w:t>-научные предметы</w:t>
            </w:r>
          </w:p>
        </w:tc>
        <w:tc>
          <w:tcPr>
            <w:tcW w:w="7767" w:type="dxa"/>
          </w:tcPr>
          <w:p w14:paraId="79B37B99" w14:textId="77777777" w:rsidR="00880623" w:rsidRPr="00C730B4" w:rsidRDefault="00880623" w:rsidP="00685154">
            <w:pPr>
              <w:pStyle w:val="TableParagraph"/>
              <w:numPr>
                <w:ilvl w:val="0"/>
                <w:numId w:val="93"/>
              </w:numPr>
              <w:tabs>
                <w:tab w:val="left" w:pos="396"/>
                <w:tab w:val="left" w:pos="2310"/>
                <w:tab w:val="left" w:pos="4996"/>
              </w:tabs>
              <w:ind w:left="0" w:right="-1" w:firstLine="141"/>
              <w:jc w:val="both"/>
              <w:rPr>
                <w:sz w:val="24"/>
                <w:szCs w:val="24"/>
                <w:lang w:val="ru-RU"/>
              </w:rPr>
            </w:pPr>
            <w:r w:rsidRPr="00C730B4">
              <w:rPr>
                <w:sz w:val="24"/>
                <w:szCs w:val="24"/>
                <w:lang w:val="ru-RU"/>
              </w:rPr>
              <w:t>формирование мировоззренческой, ценностно-смысловой сферы учащихся, личностных основ российской гражданской идентичности, социальной ответственности, правового самосознания,</w:t>
            </w:r>
            <w:r w:rsidRPr="00C730B4">
              <w:rPr>
                <w:sz w:val="24"/>
                <w:szCs w:val="24"/>
                <w:lang w:val="ru-RU"/>
              </w:rPr>
              <w:tab/>
              <w:t>поликультурности,</w:t>
            </w:r>
            <w:r w:rsidRPr="00C730B4">
              <w:rPr>
                <w:sz w:val="24"/>
                <w:szCs w:val="24"/>
                <w:lang w:val="ru-RU"/>
              </w:rPr>
              <w:tab/>
            </w:r>
            <w:r w:rsidRPr="00C730B4">
              <w:rPr>
                <w:spacing w:val="-1"/>
                <w:sz w:val="24"/>
                <w:szCs w:val="24"/>
                <w:lang w:val="ru-RU"/>
              </w:rPr>
              <w:t xml:space="preserve">толерантности, </w:t>
            </w:r>
            <w:r w:rsidRPr="00C730B4">
              <w:rPr>
                <w:sz w:val="24"/>
                <w:szCs w:val="24"/>
                <w:lang w:val="ru-RU"/>
              </w:rPr>
              <w:t>приверженности ценностям, закреплѐнным в Конституции Российской</w:t>
            </w:r>
            <w:r w:rsidRPr="00C730B4">
              <w:rPr>
                <w:spacing w:val="1"/>
                <w:sz w:val="24"/>
                <w:szCs w:val="24"/>
                <w:lang w:val="ru-RU"/>
              </w:rPr>
              <w:t xml:space="preserve"> </w:t>
            </w:r>
            <w:r w:rsidRPr="00C730B4">
              <w:rPr>
                <w:sz w:val="24"/>
                <w:szCs w:val="24"/>
                <w:lang w:val="ru-RU"/>
              </w:rPr>
              <w:t>Федерации;</w:t>
            </w:r>
          </w:p>
          <w:p w14:paraId="75999FEE" w14:textId="77777777" w:rsidR="00880623" w:rsidRPr="00C730B4" w:rsidRDefault="00880623" w:rsidP="00685154">
            <w:pPr>
              <w:pStyle w:val="TableParagraph"/>
              <w:numPr>
                <w:ilvl w:val="0"/>
                <w:numId w:val="93"/>
              </w:numPr>
              <w:tabs>
                <w:tab w:val="left" w:pos="396"/>
              </w:tabs>
              <w:ind w:left="0" w:right="-1" w:firstLine="141"/>
              <w:jc w:val="both"/>
              <w:rPr>
                <w:sz w:val="24"/>
                <w:szCs w:val="24"/>
                <w:lang w:val="ru-RU"/>
              </w:rPr>
            </w:pPr>
            <w:r w:rsidRPr="00C730B4">
              <w:rPr>
                <w:sz w:val="24"/>
                <w:szCs w:val="24"/>
                <w:lang w:val="ru-RU"/>
              </w:rPr>
              <w:t>понимание основных принципов жизни общества, владение экологическим мышлением, обеспечивающим</w:t>
            </w:r>
            <w:r w:rsidRPr="00C730B4">
              <w:rPr>
                <w:spacing w:val="-3"/>
                <w:sz w:val="24"/>
                <w:szCs w:val="24"/>
                <w:lang w:val="ru-RU"/>
              </w:rPr>
              <w:t xml:space="preserve"> </w:t>
            </w:r>
            <w:r w:rsidRPr="00C730B4">
              <w:rPr>
                <w:sz w:val="24"/>
                <w:szCs w:val="24"/>
                <w:lang w:val="ru-RU"/>
              </w:rPr>
              <w:t>понимание</w:t>
            </w:r>
          </w:p>
        </w:tc>
      </w:tr>
      <w:tr w:rsidR="00F43079" w:rsidRPr="00C730B4" w14:paraId="330B93E9" w14:textId="77777777" w:rsidTr="00E9184D">
        <w:trPr>
          <w:trHeight w:val="5803"/>
        </w:trPr>
        <w:tc>
          <w:tcPr>
            <w:tcW w:w="2156" w:type="dxa"/>
          </w:tcPr>
          <w:p w14:paraId="43F261E5" w14:textId="77777777" w:rsidR="00BA466A" w:rsidRPr="00C730B4" w:rsidRDefault="00BA466A" w:rsidP="00E9184D">
            <w:pPr>
              <w:pStyle w:val="TableParagraph"/>
              <w:ind w:left="0" w:right="-1" w:firstLine="180"/>
              <w:rPr>
                <w:b/>
                <w:sz w:val="24"/>
                <w:szCs w:val="24"/>
              </w:rPr>
            </w:pPr>
            <w:r w:rsidRPr="00C730B4">
              <w:rPr>
                <w:b/>
                <w:sz w:val="24"/>
                <w:szCs w:val="24"/>
                <w:lang w:val="ru-RU"/>
              </w:rPr>
              <w:lastRenderedPageBreak/>
              <w:t>Е</w:t>
            </w:r>
            <w:r w:rsidRPr="00C730B4">
              <w:rPr>
                <w:b/>
                <w:sz w:val="24"/>
                <w:szCs w:val="24"/>
              </w:rPr>
              <w:t>стественно- научные предметы</w:t>
            </w:r>
          </w:p>
        </w:tc>
        <w:tc>
          <w:tcPr>
            <w:tcW w:w="7767" w:type="dxa"/>
          </w:tcPr>
          <w:p w14:paraId="44A25646" w14:textId="77777777" w:rsidR="00BA466A" w:rsidRPr="00C730B4" w:rsidRDefault="00BA466A" w:rsidP="00E9184D">
            <w:pPr>
              <w:pStyle w:val="TableParagraph"/>
              <w:numPr>
                <w:ilvl w:val="0"/>
                <w:numId w:val="92"/>
              </w:numPr>
              <w:tabs>
                <w:tab w:val="left" w:pos="396"/>
              </w:tabs>
              <w:ind w:left="0" w:right="-1" w:firstLine="146"/>
              <w:jc w:val="both"/>
              <w:rPr>
                <w:sz w:val="24"/>
                <w:szCs w:val="24"/>
                <w:lang w:val="ru-RU"/>
              </w:rPr>
            </w:pPr>
            <w:r w:rsidRPr="00C730B4">
              <w:rPr>
                <w:sz w:val="24"/>
                <w:szCs w:val="24"/>
                <w:lang w:val="ru-RU"/>
              </w:rPr>
              <w:t>формирование целостной научной картины мира;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w:t>
            </w:r>
            <w:r w:rsidRPr="00C730B4">
              <w:rPr>
                <w:spacing w:val="-1"/>
                <w:sz w:val="24"/>
                <w:szCs w:val="24"/>
                <w:lang w:val="ru-RU"/>
              </w:rPr>
              <w:t xml:space="preserve"> </w:t>
            </w:r>
            <w:r w:rsidRPr="00C730B4">
              <w:rPr>
                <w:sz w:val="24"/>
                <w:szCs w:val="24"/>
                <w:lang w:val="ru-RU"/>
              </w:rPr>
              <w:t>сотрудничества;</w:t>
            </w:r>
          </w:p>
          <w:p w14:paraId="22D48B3B" w14:textId="77777777" w:rsidR="00BA466A" w:rsidRPr="00C730B4" w:rsidRDefault="00BA466A" w:rsidP="00E9184D">
            <w:pPr>
              <w:pStyle w:val="TableParagraph"/>
              <w:numPr>
                <w:ilvl w:val="0"/>
                <w:numId w:val="92"/>
              </w:numPr>
              <w:tabs>
                <w:tab w:val="left" w:pos="396"/>
              </w:tabs>
              <w:spacing w:line="293" w:lineRule="exact"/>
              <w:ind w:left="0" w:right="-1" w:hanging="143"/>
              <w:jc w:val="both"/>
              <w:rPr>
                <w:sz w:val="24"/>
                <w:szCs w:val="24"/>
                <w:lang w:val="ru-RU"/>
              </w:rPr>
            </w:pPr>
            <w:r w:rsidRPr="00C730B4">
              <w:rPr>
                <w:sz w:val="24"/>
                <w:szCs w:val="24"/>
                <w:lang w:val="ru-RU"/>
              </w:rPr>
              <w:t>овладение научным подходом к решению различных</w:t>
            </w:r>
            <w:r w:rsidRPr="00C730B4">
              <w:rPr>
                <w:spacing w:val="-8"/>
                <w:sz w:val="24"/>
                <w:szCs w:val="24"/>
                <w:lang w:val="ru-RU"/>
              </w:rPr>
              <w:t xml:space="preserve"> </w:t>
            </w:r>
            <w:r w:rsidRPr="00C730B4">
              <w:rPr>
                <w:sz w:val="24"/>
                <w:szCs w:val="24"/>
                <w:lang w:val="ru-RU"/>
              </w:rPr>
              <w:t>задач;</w:t>
            </w:r>
          </w:p>
          <w:p w14:paraId="4EEE1B11" w14:textId="77777777" w:rsidR="00BA466A" w:rsidRPr="00C730B4" w:rsidRDefault="00BA466A" w:rsidP="00E9184D">
            <w:pPr>
              <w:pStyle w:val="TableParagraph"/>
              <w:numPr>
                <w:ilvl w:val="0"/>
                <w:numId w:val="92"/>
              </w:numPr>
              <w:tabs>
                <w:tab w:val="left" w:pos="396"/>
              </w:tabs>
              <w:spacing w:line="237" w:lineRule="auto"/>
              <w:ind w:left="0" w:right="-1" w:firstLine="141"/>
              <w:jc w:val="both"/>
              <w:rPr>
                <w:sz w:val="24"/>
                <w:szCs w:val="24"/>
                <w:lang w:val="ru-RU"/>
              </w:rPr>
            </w:pPr>
            <w:r w:rsidRPr="00C730B4">
              <w:rPr>
                <w:sz w:val="24"/>
                <w:szCs w:val="24"/>
                <w:lang w:val="ru-RU"/>
              </w:rPr>
              <w:t>овладение умениями формулировать гипотезы, конструировать, проводить эксперименты, оценивать полученные</w:t>
            </w:r>
            <w:r w:rsidRPr="00C730B4">
              <w:rPr>
                <w:spacing w:val="-2"/>
                <w:sz w:val="24"/>
                <w:szCs w:val="24"/>
                <w:lang w:val="ru-RU"/>
              </w:rPr>
              <w:t xml:space="preserve"> </w:t>
            </w:r>
            <w:r w:rsidRPr="00C730B4">
              <w:rPr>
                <w:sz w:val="24"/>
                <w:szCs w:val="24"/>
                <w:lang w:val="ru-RU"/>
              </w:rPr>
              <w:t>результаты;</w:t>
            </w:r>
          </w:p>
          <w:p w14:paraId="1F9143B4" w14:textId="77777777" w:rsidR="00BA466A" w:rsidRPr="00C730B4" w:rsidRDefault="00BA466A" w:rsidP="00E9184D">
            <w:pPr>
              <w:pStyle w:val="TableParagraph"/>
              <w:numPr>
                <w:ilvl w:val="0"/>
                <w:numId w:val="92"/>
              </w:numPr>
              <w:tabs>
                <w:tab w:val="left" w:pos="396"/>
              </w:tabs>
              <w:spacing w:line="237" w:lineRule="auto"/>
              <w:ind w:left="0" w:right="-1" w:firstLine="141"/>
              <w:jc w:val="both"/>
              <w:rPr>
                <w:sz w:val="24"/>
                <w:szCs w:val="24"/>
                <w:lang w:val="ru-RU"/>
              </w:rPr>
            </w:pPr>
            <w:r w:rsidRPr="00C730B4">
              <w:rPr>
                <w:sz w:val="24"/>
                <w:szCs w:val="24"/>
                <w:lang w:val="ru-RU"/>
              </w:rPr>
              <w:t>овладение умением сопоставлять экспериментальные и теоретические знания с объективными реалиями</w:t>
            </w:r>
            <w:r w:rsidRPr="00C730B4">
              <w:rPr>
                <w:spacing w:val="-5"/>
                <w:sz w:val="24"/>
                <w:szCs w:val="24"/>
                <w:lang w:val="ru-RU"/>
              </w:rPr>
              <w:t xml:space="preserve"> </w:t>
            </w:r>
            <w:r w:rsidRPr="00C730B4">
              <w:rPr>
                <w:sz w:val="24"/>
                <w:szCs w:val="24"/>
                <w:lang w:val="ru-RU"/>
              </w:rPr>
              <w:t>жизни;</w:t>
            </w:r>
          </w:p>
          <w:p w14:paraId="22DF12C7" w14:textId="77777777" w:rsidR="00BA466A" w:rsidRPr="00C730B4" w:rsidRDefault="00BA466A" w:rsidP="00E9184D">
            <w:pPr>
              <w:pStyle w:val="TableParagraph"/>
              <w:numPr>
                <w:ilvl w:val="0"/>
                <w:numId w:val="92"/>
              </w:numPr>
              <w:tabs>
                <w:tab w:val="left" w:pos="396"/>
              </w:tabs>
              <w:spacing w:before="4" w:line="237" w:lineRule="auto"/>
              <w:ind w:left="0" w:right="-1" w:firstLine="141"/>
              <w:jc w:val="both"/>
              <w:rPr>
                <w:sz w:val="24"/>
                <w:szCs w:val="24"/>
                <w:lang w:val="ru-RU"/>
              </w:rPr>
            </w:pPr>
            <w:r w:rsidRPr="00C730B4">
              <w:rPr>
                <w:sz w:val="24"/>
                <w:szCs w:val="24"/>
                <w:lang w:val="ru-RU"/>
              </w:rPr>
              <w:t>воспитание ответственного и бережного отношения к окружающей среде;</w:t>
            </w:r>
          </w:p>
          <w:p w14:paraId="62E03395" w14:textId="77777777" w:rsidR="00BA466A" w:rsidRPr="00C730B4" w:rsidRDefault="00BA466A" w:rsidP="00E9184D">
            <w:pPr>
              <w:pStyle w:val="TableParagraph"/>
              <w:numPr>
                <w:ilvl w:val="0"/>
                <w:numId w:val="92"/>
              </w:numPr>
              <w:tabs>
                <w:tab w:val="left" w:pos="396"/>
              </w:tabs>
              <w:spacing w:before="2"/>
              <w:ind w:left="0" w:right="-1" w:firstLine="141"/>
              <w:jc w:val="both"/>
              <w:rPr>
                <w:sz w:val="24"/>
                <w:szCs w:val="24"/>
                <w:lang w:val="ru-RU"/>
              </w:rPr>
            </w:pPr>
            <w:r w:rsidRPr="00C730B4">
              <w:rPr>
                <w:sz w:val="24"/>
                <w:szCs w:val="24"/>
                <w:lang w:val="ru-RU"/>
              </w:rP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14:paraId="4E27CC6C" w14:textId="77777777" w:rsidR="00BA466A" w:rsidRPr="00C730B4" w:rsidRDefault="00BA466A" w:rsidP="00E9184D">
            <w:pPr>
              <w:pStyle w:val="TableParagraph"/>
              <w:numPr>
                <w:ilvl w:val="0"/>
                <w:numId w:val="92"/>
              </w:numPr>
              <w:tabs>
                <w:tab w:val="left" w:pos="396"/>
              </w:tabs>
              <w:spacing w:line="292" w:lineRule="exact"/>
              <w:ind w:left="0" w:right="-1" w:hanging="143"/>
              <w:jc w:val="both"/>
              <w:rPr>
                <w:sz w:val="24"/>
                <w:szCs w:val="24"/>
                <w:lang w:val="ru-RU"/>
              </w:rPr>
            </w:pPr>
            <w:r w:rsidRPr="00C730B4">
              <w:rPr>
                <w:sz w:val="24"/>
                <w:szCs w:val="24"/>
                <w:lang w:val="ru-RU"/>
              </w:rPr>
              <w:t>осознание значимости концепции устойчивого</w:t>
            </w:r>
            <w:r w:rsidRPr="00C730B4">
              <w:rPr>
                <w:spacing w:val="-2"/>
                <w:sz w:val="24"/>
                <w:szCs w:val="24"/>
                <w:lang w:val="ru-RU"/>
              </w:rPr>
              <w:t xml:space="preserve"> </w:t>
            </w:r>
            <w:r w:rsidRPr="00C730B4">
              <w:rPr>
                <w:sz w:val="24"/>
                <w:szCs w:val="24"/>
                <w:lang w:val="ru-RU"/>
              </w:rPr>
              <w:t>развития;</w:t>
            </w:r>
          </w:p>
          <w:p w14:paraId="67DA1749" w14:textId="77777777" w:rsidR="00BA466A" w:rsidRPr="00C730B4" w:rsidRDefault="00BA466A" w:rsidP="00E9184D">
            <w:pPr>
              <w:pStyle w:val="TableParagraph"/>
              <w:numPr>
                <w:ilvl w:val="0"/>
                <w:numId w:val="92"/>
              </w:numPr>
              <w:tabs>
                <w:tab w:val="left" w:pos="396"/>
              </w:tabs>
              <w:ind w:left="0" w:right="-1" w:firstLine="141"/>
              <w:jc w:val="both"/>
              <w:rPr>
                <w:sz w:val="24"/>
                <w:szCs w:val="24"/>
                <w:lang w:val="ru-RU"/>
              </w:rPr>
            </w:pPr>
            <w:r w:rsidRPr="00C730B4">
              <w:rPr>
                <w:sz w:val="24"/>
                <w:szCs w:val="24"/>
                <w:lang w:val="ru-RU"/>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w:t>
            </w:r>
            <w:r w:rsidRPr="00C730B4">
              <w:rPr>
                <w:spacing w:val="17"/>
                <w:sz w:val="24"/>
                <w:szCs w:val="24"/>
                <w:lang w:val="ru-RU"/>
              </w:rPr>
              <w:t xml:space="preserve"> </w:t>
            </w:r>
            <w:r w:rsidRPr="00C730B4">
              <w:rPr>
                <w:sz w:val="24"/>
                <w:szCs w:val="24"/>
                <w:lang w:val="ru-RU"/>
              </w:rPr>
              <w:t>анализе</w:t>
            </w:r>
          </w:p>
          <w:p w14:paraId="34BC335F" w14:textId="77777777" w:rsidR="00BA466A" w:rsidRPr="00C730B4" w:rsidRDefault="00BA466A" w:rsidP="00E9184D">
            <w:pPr>
              <w:pStyle w:val="TableParagraph"/>
              <w:spacing w:line="267" w:lineRule="exact"/>
              <w:ind w:left="0" w:right="-1"/>
              <w:jc w:val="both"/>
              <w:rPr>
                <w:sz w:val="24"/>
                <w:szCs w:val="24"/>
              </w:rPr>
            </w:pPr>
            <w:r w:rsidRPr="00C730B4">
              <w:rPr>
                <w:sz w:val="24"/>
                <w:szCs w:val="24"/>
              </w:rPr>
              <w:t>учебных задач.</w:t>
            </w:r>
          </w:p>
        </w:tc>
      </w:tr>
      <w:tr w:rsidR="00F43079" w:rsidRPr="00C730B4" w14:paraId="5CA1023F" w14:textId="77777777" w:rsidTr="00D62867">
        <w:trPr>
          <w:trHeight w:val="3149"/>
        </w:trPr>
        <w:tc>
          <w:tcPr>
            <w:tcW w:w="2156" w:type="dxa"/>
          </w:tcPr>
          <w:p w14:paraId="5B290841" w14:textId="77777777" w:rsidR="00C60ED5" w:rsidRPr="00C730B4" w:rsidRDefault="00C60ED5" w:rsidP="00C60ED5">
            <w:pPr>
              <w:pStyle w:val="TableParagraph"/>
              <w:spacing w:line="269" w:lineRule="exact"/>
              <w:ind w:left="0" w:right="-1" w:firstLine="180"/>
              <w:rPr>
                <w:b/>
                <w:sz w:val="24"/>
                <w:szCs w:val="24"/>
              </w:rPr>
            </w:pPr>
            <w:r w:rsidRPr="00C730B4">
              <w:rPr>
                <w:b/>
                <w:sz w:val="24"/>
                <w:szCs w:val="24"/>
              </w:rPr>
              <w:t>Искусство</w:t>
            </w:r>
          </w:p>
        </w:tc>
        <w:tc>
          <w:tcPr>
            <w:tcW w:w="7767" w:type="dxa"/>
          </w:tcPr>
          <w:p w14:paraId="502E94A8" w14:textId="77777777" w:rsidR="00C60ED5" w:rsidRPr="00C730B4" w:rsidRDefault="00C60ED5" w:rsidP="00685154">
            <w:pPr>
              <w:pStyle w:val="TableParagraph"/>
              <w:numPr>
                <w:ilvl w:val="0"/>
                <w:numId w:val="91"/>
              </w:numPr>
              <w:tabs>
                <w:tab w:val="left" w:pos="396"/>
              </w:tabs>
              <w:spacing w:line="237" w:lineRule="auto"/>
              <w:ind w:left="0" w:right="-1" w:firstLine="141"/>
              <w:rPr>
                <w:sz w:val="24"/>
                <w:szCs w:val="24"/>
                <w:lang w:val="ru-RU"/>
              </w:rPr>
            </w:pPr>
            <w:r w:rsidRPr="00C730B4">
              <w:rPr>
                <w:sz w:val="24"/>
                <w:szCs w:val="24"/>
                <w:lang w:val="ru-RU"/>
              </w:rPr>
              <w:t>осознание значения искусства и творчества в личной и культурной самоидентификации</w:t>
            </w:r>
            <w:r w:rsidRPr="00C730B4">
              <w:rPr>
                <w:spacing w:val="2"/>
                <w:sz w:val="24"/>
                <w:szCs w:val="24"/>
                <w:lang w:val="ru-RU"/>
              </w:rPr>
              <w:t xml:space="preserve"> </w:t>
            </w:r>
            <w:r w:rsidRPr="00C730B4">
              <w:rPr>
                <w:sz w:val="24"/>
                <w:szCs w:val="24"/>
                <w:lang w:val="ru-RU"/>
              </w:rPr>
              <w:t>личности;</w:t>
            </w:r>
          </w:p>
          <w:p w14:paraId="2609D237" w14:textId="77777777" w:rsidR="00C60ED5" w:rsidRPr="00C730B4" w:rsidRDefault="00C60ED5" w:rsidP="00685154">
            <w:pPr>
              <w:pStyle w:val="TableParagraph"/>
              <w:numPr>
                <w:ilvl w:val="0"/>
                <w:numId w:val="91"/>
              </w:numPr>
              <w:tabs>
                <w:tab w:val="left" w:pos="396"/>
              </w:tabs>
              <w:spacing w:line="237" w:lineRule="auto"/>
              <w:ind w:left="0" w:right="-1" w:firstLine="141"/>
              <w:rPr>
                <w:sz w:val="24"/>
                <w:szCs w:val="24"/>
                <w:lang w:val="ru-RU"/>
              </w:rPr>
            </w:pPr>
            <w:r w:rsidRPr="00C730B4">
              <w:rPr>
                <w:sz w:val="24"/>
                <w:szCs w:val="24"/>
                <w:lang w:val="ru-RU"/>
              </w:rPr>
              <w:t>развитие эстетического вкуса, художественного мышления учащихся  ,  способности  воспринимать  эстетику</w:t>
            </w:r>
            <w:r w:rsidRPr="00C730B4">
              <w:rPr>
                <w:spacing w:val="47"/>
                <w:sz w:val="24"/>
                <w:szCs w:val="24"/>
                <w:lang w:val="ru-RU"/>
              </w:rPr>
              <w:t xml:space="preserve"> </w:t>
            </w:r>
            <w:r w:rsidRPr="00C730B4">
              <w:rPr>
                <w:sz w:val="24"/>
                <w:szCs w:val="24"/>
                <w:lang w:val="ru-RU"/>
              </w:rPr>
              <w:t>природных</w:t>
            </w:r>
          </w:p>
          <w:p w14:paraId="79EBB387" w14:textId="77777777" w:rsidR="00C60ED5" w:rsidRPr="00C730B4" w:rsidRDefault="00C60ED5" w:rsidP="00CD7E30">
            <w:pPr>
              <w:pStyle w:val="TableParagraph"/>
              <w:tabs>
                <w:tab w:val="left" w:pos="1432"/>
                <w:tab w:val="left" w:pos="3179"/>
                <w:tab w:val="left" w:pos="3851"/>
              </w:tabs>
              <w:spacing w:line="269" w:lineRule="exact"/>
              <w:ind w:left="0" w:right="-1"/>
              <w:rPr>
                <w:sz w:val="24"/>
                <w:szCs w:val="24"/>
                <w:lang w:val="ru-RU"/>
              </w:rPr>
            </w:pPr>
            <w:r w:rsidRPr="00C730B4">
              <w:rPr>
                <w:sz w:val="24"/>
                <w:szCs w:val="24"/>
                <w:lang w:val="ru-RU"/>
              </w:rPr>
              <w:t>объектов,</w:t>
            </w:r>
            <w:r w:rsidRPr="00C730B4">
              <w:rPr>
                <w:sz w:val="24"/>
                <w:szCs w:val="24"/>
                <w:lang w:val="ru-RU"/>
              </w:rPr>
              <w:tab/>
              <w:t>сопереживать</w:t>
            </w:r>
            <w:r w:rsidRPr="00C730B4">
              <w:rPr>
                <w:sz w:val="24"/>
                <w:szCs w:val="24"/>
                <w:lang w:val="ru-RU"/>
              </w:rPr>
              <w:tab/>
              <w:t>им,</w:t>
            </w:r>
            <w:r w:rsidRPr="00C730B4">
              <w:rPr>
                <w:sz w:val="24"/>
                <w:szCs w:val="24"/>
                <w:lang w:val="ru-RU"/>
              </w:rPr>
              <w:tab/>
              <w:t>чувственно-эмоционально</w:t>
            </w:r>
          </w:p>
          <w:p w14:paraId="62533282" w14:textId="77777777" w:rsidR="00C60ED5" w:rsidRPr="00C730B4" w:rsidRDefault="00C60ED5" w:rsidP="00CD7E30">
            <w:pPr>
              <w:pStyle w:val="TableParagraph"/>
              <w:ind w:left="0" w:right="-1"/>
              <w:jc w:val="both"/>
              <w:rPr>
                <w:sz w:val="24"/>
                <w:szCs w:val="24"/>
                <w:lang w:val="ru-RU"/>
              </w:rPr>
            </w:pPr>
            <w:r w:rsidRPr="00C730B4">
              <w:rPr>
                <w:sz w:val="24"/>
                <w:szCs w:val="24"/>
                <w:lang w:val="ru-RU"/>
              </w:rPr>
              <w:t>оценивать гармоничность взаимоотношений человека с природой и выражать свое отношение художественными средствами;</w:t>
            </w:r>
          </w:p>
          <w:p w14:paraId="2CC597CB" w14:textId="77777777" w:rsidR="00C60ED5" w:rsidRPr="00C730B4" w:rsidRDefault="00C60ED5" w:rsidP="00685154">
            <w:pPr>
              <w:pStyle w:val="TableParagraph"/>
              <w:numPr>
                <w:ilvl w:val="0"/>
                <w:numId w:val="90"/>
              </w:numPr>
              <w:tabs>
                <w:tab w:val="left" w:pos="396"/>
              </w:tabs>
              <w:spacing w:line="237" w:lineRule="auto"/>
              <w:ind w:left="0" w:right="-1" w:firstLine="141"/>
              <w:jc w:val="both"/>
              <w:rPr>
                <w:sz w:val="24"/>
                <w:szCs w:val="24"/>
                <w:lang w:val="ru-RU"/>
              </w:rPr>
            </w:pPr>
            <w:r w:rsidRPr="00C730B4">
              <w:rPr>
                <w:sz w:val="24"/>
                <w:szCs w:val="24"/>
                <w:lang w:val="ru-RU"/>
              </w:rPr>
              <w:t>развитие индивидуальных творческих способностей учащихся,</w:t>
            </w:r>
          </w:p>
          <w:p w14:paraId="335D162C" w14:textId="77777777" w:rsidR="00C60ED5" w:rsidRPr="00C730B4" w:rsidRDefault="00C60ED5" w:rsidP="00685154">
            <w:pPr>
              <w:pStyle w:val="TableParagraph"/>
              <w:numPr>
                <w:ilvl w:val="0"/>
                <w:numId w:val="90"/>
              </w:numPr>
              <w:tabs>
                <w:tab w:val="left" w:pos="396"/>
              </w:tabs>
              <w:spacing w:line="237" w:lineRule="auto"/>
              <w:ind w:left="0" w:right="-1" w:firstLine="141"/>
              <w:jc w:val="both"/>
              <w:rPr>
                <w:sz w:val="24"/>
                <w:szCs w:val="24"/>
                <w:lang w:val="ru-RU"/>
              </w:rPr>
            </w:pPr>
            <w:r w:rsidRPr="00C730B4">
              <w:rPr>
                <w:sz w:val="24"/>
                <w:szCs w:val="24"/>
                <w:lang w:val="ru-RU"/>
              </w:rPr>
              <w:t>формирование устойчивого интереса к творческой деятельности;</w:t>
            </w:r>
          </w:p>
          <w:p w14:paraId="61D25202" w14:textId="20A08897" w:rsidR="00C60ED5" w:rsidRPr="00C730B4" w:rsidRDefault="00C60ED5" w:rsidP="00D62867">
            <w:pPr>
              <w:pStyle w:val="TableParagraph"/>
              <w:numPr>
                <w:ilvl w:val="0"/>
                <w:numId w:val="90"/>
              </w:numPr>
              <w:tabs>
                <w:tab w:val="left" w:pos="396"/>
              </w:tabs>
              <w:spacing w:before="2" w:line="237" w:lineRule="auto"/>
              <w:ind w:left="0" w:right="-1" w:firstLine="141"/>
              <w:jc w:val="both"/>
              <w:rPr>
                <w:sz w:val="24"/>
                <w:szCs w:val="24"/>
                <w:lang w:val="ru-RU"/>
              </w:rPr>
            </w:pPr>
            <w:r w:rsidRPr="00C730B4">
              <w:rPr>
                <w:sz w:val="24"/>
                <w:szCs w:val="24"/>
                <w:lang w:val="ru-RU"/>
              </w:rPr>
              <w:t>формирование интереса и уважительного отношения к культурному наследию и ценностям народов России, сокровищам</w:t>
            </w:r>
            <w:r w:rsidRPr="00C730B4">
              <w:rPr>
                <w:spacing w:val="13"/>
                <w:sz w:val="24"/>
                <w:szCs w:val="24"/>
                <w:lang w:val="ru-RU"/>
              </w:rPr>
              <w:t xml:space="preserve"> </w:t>
            </w:r>
            <w:r w:rsidRPr="00C730B4">
              <w:rPr>
                <w:sz w:val="24"/>
                <w:szCs w:val="24"/>
                <w:lang w:val="ru-RU"/>
              </w:rPr>
              <w:t>мировой</w:t>
            </w:r>
            <w:r w:rsidRPr="00C730B4">
              <w:rPr>
                <w:spacing w:val="15"/>
                <w:sz w:val="24"/>
                <w:szCs w:val="24"/>
                <w:lang w:val="ru-RU"/>
              </w:rPr>
              <w:t xml:space="preserve"> </w:t>
            </w:r>
            <w:r w:rsidRPr="00C730B4">
              <w:rPr>
                <w:sz w:val="24"/>
                <w:szCs w:val="24"/>
                <w:lang w:val="ru-RU"/>
              </w:rPr>
              <w:t>цивилизации,</w:t>
            </w:r>
            <w:r w:rsidRPr="00C730B4">
              <w:rPr>
                <w:spacing w:val="12"/>
                <w:sz w:val="24"/>
                <w:szCs w:val="24"/>
                <w:lang w:val="ru-RU"/>
              </w:rPr>
              <w:t xml:space="preserve"> </w:t>
            </w:r>
            <w:r w:rsidRPr="00C730B4">
              <w:rPr>
                <w:sz w:val="24"/>
                <w:szCs w:val="24"/>
                <w:lang w:val="ru-RU"/>
              </w:rPr>
              <w:t>их</w:t>
            </w:r>
            <w:r w:rsidRPr="00C730B4">
              <w:rPr>
                <w:spacing w:val="13"/>
                <w:sz w:val="24"/>
                <w:szCs w:val="24"/>
                <w:lang w:val="ru-RU"/>
              </w:rPr>
              <w:t xml:space="preserve"> </w:t>
            </w:r>
            <w:r w:rsidRPr="00C730B4">
              <w:rPr>
                <w:sz w:val="24"/>
                <w:szCs w:val="24"/>
                <w:lang w:val="ru-RU"/>
              </w:rPr>
              <w:t>сохранению</w:t>
            </w:r>
            <w:r w:rsidRPr="00C730B4">
              <w:rPr>
                <w:spacing w:val="13"/>
                <w:sz w:val="24"/>
                <w:szCs w:val="24"/>
                <w:lang w:val="ru-RU"/>
              </w:rPr>
              <w:t xml:space="preserve"> </w:t>
            </w:r>
            <w:r w:rsidRPr="00C730B4">
              <w:rPr>
                <w:sz w:val="24"/>
                <w:szCs w:val="24"/>
                <w:lang w:val="ru-RU"/>
              </w:rPr>
              <w:t>и</w:t>
            </w:r>
            <w:r w:rsidR="00D62867" w:rsidRPr="00C730B4">
              <w:rPr>
                <w:sz w:val="24"/>
                <w:szCs w:val="24"/>
                <w:lang w:val="ru-RU"/>
              </w:rPr>
              <w:t xml:space="preserve"> </w:t>
            </w:r>
            <w:r w:rsidRPr="00C730B4">
              <w:rPr>
                <w:sz w:val="24"/>
                <w:szCs w:val="24"/>
                <w:lang w:val="ru-RU"/>
              </w:rPr>
              <w:t>приумножению</w:t>
            </w:r>
          </w:p>
        </w:tc>
      </w:tr>
      <w:tr w:rsidR="00F43079" w:rsidRPr="00C730B4" w14:paraId="3B14553A" w14:textId="77777777" w:rsidTr="00D62867">
        <w:trPr>
          <w:trHeight w:val="3311"/>
        </w:trPr>
        <w:tc>
          <w:tcPr>
            <w:tcW w:w="2156" w:type="dxa"/>
          </w:tcPr>
          <w:p w14:paraId="18C91AEA" w14:textId="49A4BD28" w:rsidR="00880623" w:rsidRPr="00C730B4" w:rsidRDefault="00D62867" w:rsidP="00C60ED5">
            <w:pPr>
              <w:pStyle w:val="TableParagraph"/>
              <w:spacing w:line="267" w:lineRule="exact"/>
              <w:ind w:left="0" w:right="-1" w:firstLine="180"/>
              <w:rPr>
                <w:b/>
                <w:sz w:val="24"/>
                <w:szCs w:val="24"/>
              </w:rPr>
            </w:pPr>
            <w:r w:rsidRPr="00C730B4">
              <w:rPr>
                <w:b/>
                <w:sz w:val="24"/>
                <w:szCs w:val="24"/>
                <w:lang w:val="ru-RU"/>
              </w:rPr>
              <w:t>Т</w:t>
            </w:r>
            <w:r w:rsidR="00880623" w:rsidRPr="00C730B4">
              <w:rPr>
                <w:b/>
                <w:sz w:val="24"/>
                <w:szCs w:val="24"/>
              </w:rPr>
              <w:t>ехнлогия</w:t>
            </w:r>
          </w:p>
        </w:tc>
        <w:tc>
          <w:tcPr>
            <w:tcW w:w="7767" w:type="dxa"/>
          </w:tcPr>
          <w:p w14:paraId="761A538E" w14:textId="77777777" w:rsidR="00880623" w:rsidRPr="00C730B4" w:rsidRDefault="00880623" w:rsidP="00685154">
            <w:pPr>
              <w:pStyle w:val="TableParagraph"/>
              <w:numPr>
                <w:ilvl w:val="0"/>
                <w:numId w:val="89"/>
              </w:numPr>
              <w:tabs>
                <w:tab w:val="left" w:pos="396"/>
              </w:tabs>
              <w:spacing w:line="237" w:lineRule="auto"/>
              <w:ind w:left="0" w:right="-1" w:firstLine="141"/>
              <w:jc w:val="both"/>
              <w:rPr>
                <w:sz w:val="24"/>
                <w:szCs w:val="24"/>
                <w:lang w:val="ru-RU"/>
              </w:rPr>
            </w:pPr>
            <w:r w:rsidRPr="00C730B4">
              <w:rPr>
                <w:sz w:val="24"/>
                <w:szCs w:val="24"/>
                <w:lang w:val="ru-RU"/>
              </w:rPr>
              <w:t>развитие инновационной творческой деятельности учащихся в процессе решения прикладных учебных</w:t>
            </w:r>
            <w:r w:rsidRPr="00C730B4">
              <w:rPr>
                <w:spacing w:val="-5"/>
                <w:sz w:val="24"/>
                <w:szCs w:val="24"/>
                <w:lang w:val="ru-RU"/>
              </w:rPr>
              <w:t xml:space="preserve"> </w:t>
            </w:r>
            <w:r w:rsidRPr="00C730B4">
              <w:rPr>
                <w:sz w:val="24"/>
                <w:szCs w:val="24"/>
                <w:lang w:val="ru-RU"/>
              </w:rPr>
              <w:t>задач;</w:t>
            </w:r>
          </w:p>
          <w:p w14:paraId="6B04528A" w14:textId="77777777" w:rsidR="00880623" w:rsidRPr="00C730B4" w:rsidRDefault="00880623" w:rsidP="00685154">
            <w:pPr>
              <w:pStyle w:val="TableParagraph"/>
              <w:numPr>
                <w:ilvl w:val="0"/>
                <w:numId w:val="89"/>
              </w:numPr>
              <w:tabs>
                <w:tab w:val="left" w:pos="396"/>
              </w:tabs>
              <w:ind w:left="0" w:right="-1" w:firstLine="141"/>
              <w:jc w:val="both"/>
              <w:rPr>
                <w:sz w:val="24"/>
                <w:szCs w:val="24"/>
                <w:lang w:val="ru-RU"/>
              </w:rPr>
            </w:pPr>
            <w:r w:rsidRPr="00C730B4">
              <w:rPr>
                <w:sz w:val="24"/>
                <w:szCs w:val="24"/>
                <w:lang w:val="ru-RU"/>
              </w:rPr>
              <w:t>активное использование знаний, полученных при изучении других учебных предметов, и сформированных универсальных учебных</w:t>
            </w:r>
            <w:r w:rsidRPr="00C730B4">
              <w:rPr>
                <w:spacing w:val="7"/>
                <w:sz w:val="24"/>
                <w:szCs w:val="24"/>
                <w:lang w:val="ru-RU"/>
              </w:rPr>
              <w:t xml:space="preserve"> </w:t>
            </w:r>
            <w:r w:rsidRPr="00C730B4">
              <w:rPr>
                <w:sz w:val="24"/>
                <w:szCs w:val="24"/>
                <w:lang w:val="ru-RU"/>
              </w:rPr>
              <w:t>действий;</w:t>
            </w:r>
          </w:p>
          <w:p w14:paraId="1FDF5DF6" w14:textId="77777777" w:rsidR="00880623" w:rsidRPr="00C730B4" w:rsidRDefault="00880623" w:rsidP="00685154">
            <w:pPr>
              <w:pStyle w:val="TableParagraph"/>
              <w:numPr>
                <w:ilvl w:val="0"/>
                <w:numId w:val="89"/>
              </w:numPr>
              <w:tabs>
                <w:tab w:val="left" w:pos="396"/>
              </w:tabs>
              <w:spacing w:line="237" w:lineRule="auto"/>
              <w:ind w:left="0" w:right="-1" w:firstLine="141"/>
              <w:jc w:val="both"/>
              <w:rPr>
                <w:sz w:val="24"/>
                <w:szCs w:val="24"/>
                <w:lang w:val="ru-RU"/>
              </w:rPr>
            </w:pPr>
            <w:r w:rsidRPr="00C730B4">
              <w:rPr>
                <w:sz w:val="24"/>
                <w:szCs w:val="24"/>
                <w:lang w:val="ru-RU"/>
              </w:rPr>
              <w:t>совершенствование умений выполнения учебно- исследовательской и проектной</w:t>
            </w:r>
            <w:r w:rsidRPr="00C730B4">
              <w:rPr>
                <w:spacing w:val="3"/>
                <w:sz w:val="24"/>
                <w:szCs w:val="24"/>
                <w:lang w:val="ru-RU"/>
              </w:rPr>
              <w:t xml:space="preserve"> </w:t>
            </w:r>
            <w:r w:rsidRPr="00C730B4">
              <w:rPr>
                <w:sz w:val="24"/>
                <w:szCs w:val="24"/>
                <w:lang w:val="ru-RU"/>
              </w:rPr>
              <w:t>деятельности;</w:t>
            </w:r>
          </w:p>
          <w:p w14:paraId="57247A83" w14:textId="77777777" w:rsidR="00880623" w:rsidRPr="00C730B4" w:rsidRDefault="00880623" w:rsidP="00685154">
            <w:pPr>
              <w:pStyle w:val="TableParagraph"/>
              <w:numPr>
                <w:ilvl w:val="0"/>
                <w:numId w:val="89"/>
              </w:numPr>
              <w:tabs>
                <w:tab w:val="left" w:pos="396"/>
              </w:tabs>
              <w:spacing w:before="1" w:line="237" w:lineRule="auto"/>
              <w:ind w:left="0" w:right="-1" w:firstLine="141"/>
              <w:jc w:val="both"/>
              <w:rPr>
                <w:sz w:val="24"/>
                <w:szCs w:val="24"/>
                <w:lang w:val="ru-RU"/>
              </w:rPr>
            </w:pPr>
            <w:r w:rsidRPr="00C730B4">
              <w:rPr>
                <w:sz w:val="24"/>
                <w:szCs w:val="24"/>
                <w:lang w:val="ru-RU"/>
              </w:rPr>
              <w:t>формирование представлений о социальных и этических аспектах научно-технического</w:t>
            </w:r>
            <w:r w:rsidRPr="00C730B4">
              <w:rPr>
                <w:spacing w:val="3"/>
                <w:sz w:val="24"/>
                <w:szCs w:val="24"/>
                <w:lang w:val="ru-RU"/>
              </w:rPr>
              <w:t xml:space="preserve"> </w:t>
            </w:r>
            <w:r w:rsidRPr="00C730B4">
              <w:rPr>
                <w:sz w:val="24"/>
                <w:szCs w:val="24"/>
                <w:lang w:val="ru-RU"/>
              </w:rPr>
              <w:t>прогресса;</w:t>
            </w:r>
          </w:p>
          <w:p w14:paraId="27C7E7CC" w14:textId="021CD6E8" w:rsidR="00880623" w:rsidRPr="00C730B4" w:rsidRDefault="00880623" w:rsidP="00D62867">
            <w:pPr>
              <w:pStyle w:val="TableParagraph"/>
              <w:numPr>
                <w:ilvl w:val="0"/>
                <w:numId w:val="89"/>
              </w:numPr>
              <w:tabs>
                <w:tab w:val="left" w:pos="396"/>
              </w:tabs>
              <w:spacing w:before="5" w:line="237" w:lineRule="auto"/>
              <w:ind w:left="0" w:right="-1" w:firstLine="141"/>
              <w:jc w:val="both"/>
              <w:rPr>
                <w:sz w:val="24"/>
                <w:szCs w:val="24"/>
                <w:lang w:val="ru-RU"/>
              </w:rPr>
            </w:pPr>
            <w:r w:rsidRPr="00C730B4">
              <w:rPr>
                <w:sz w:val="24"/>
                <w:szCs w:val="24"/>
                <w:lang w:val="ru-RU"/>
              </w:rPr>
              <w:t>формирование способности придавать экологическую направленность любой деятельности, проекту; демонстрировать</w:t>
            </w:r>
            <w:r w:rsidRPr="00C730B4">
              <w:rPr>
                <w:spacing w:val="36"/>
                <w:sz w:val="24"/>
                <w:szCs w:val="24"/>
                <w:lang w:val="ru-RU"/>
              </w:rPr>
              <w:t xml:space="preserve"> </w:t>
            </w:r>
            <w:r w:rsidRPr="00C730B4">
              <w:rPr>
                <w:sz w:val="24"/>
                <w:szCs w:val="24"/>
                <w:lang w:val="ru-RU"/>
              </w:rPr>
              <w:t>экологическое</w:t>
            </w:r>
            <w:r w:rsidRPr="00C730B4">
              <w:rPr>
                <w:spacing w:val="34"/>
                <w:sz w:val="24"/>
                <w:szCs w:val="24"/>
                <w:lang w:val="ru-RU"/>
              </w:rPr>
              <w:t xml:space="preserve"> </w:t>
            </w:r>
            <w:r w:rsidRPr="00C730B4">
              <w:rPr>
                <w:sz w:val="24"/>
                <w:szCs w:val="24"/>
                <w:lang w:val="ru-RU"/>
              </w:rPr>
              <w:t>мышление</w:t>
            </w:r>
            <w:r w:rsidRPr="00C730B4">
              <w:rPr>
                <w:spacing w:val="34"/>
                <w:sz w:val="24"/>
                <w:szCs w:val="24"/>
                <w:lang w:val="ru-RU"/>
              </w:rPr>
              <w:t xml:space="preserve"> </w:t>
            </w:r>
            <w:r w:rsidRPr="00C730B4">
              <w:rPr>
                <w:sz w:val="24"/>
                <w:szCs w:val="24"/>
                <w:lang w:val="ru-RU"/>
              </w:rPr>
              <w:t>в</w:t>
            </w:r>
            <w:r w:rsidRPr="00C730B4">
              <w:rPr>
                <w:spacing w:val="36"/>
                <w:sz w:val="24"/>
                <w:szCs w:val="24"/>
                <w:lang w:val="ru-RU"/>
              </w:rPr>
              <w:t xml:space="preserve"> </w:t>
            </w:r>
            <w:r w:rsidRPr="00C730B4">
              <w:rPr>
                <w:sz w:val="24"/>
                <w:szCs w:val="24"/>
                <w:lang w:val="ru-RU"/>
              </w:rPr>
              <w:t>разных</w:t>
            </w:r>
            <w:r w:rsidRPr="00C730B4">
              <w:rPr>
                <w:spacing w:val="35"/>
                <w:sz w:val="24"/>
                <w:szCs w:val="24"/>
                <w:lang w:val="ru-RU"/>
              </w:rPr>
              <w:t xml:space="preserve"> </w:t>
            </w:r>
            <w:r w:rsidRPr="00C730B4">
              <w:rPr>
                <w:sz w:val="24"/>
                <w:szCs w:val="24"/>
                <w:lang w:val="ru-RU"/>
              </w:rPr>
              <w:t>формах</w:t>
            </w:r>
            <w:r w:rsidR="00D62867" w:rsidRPr="00C730B4">
              <w:rPr>
                <w:sz w:val="24"/>
                <w:szCs w:val="24"/>
                <w:lang w:val="ru-RU"/>
              </w:rPr>
              <w:t xml:space="preserve"> </w:t>
            </w:r>
            <w:r w:rsidRPr="00C730B4">
              <w:rPr>
                <w:sz w:val="24"/>
                <w:szCs w:val="24"/>
                <w:lang w:val="ru-RU"/>
              </w:rPr>
              <w:t>деятельности.</w:t>
            </w:r>
          </w:p>
        </w:tc>
      </w:tr>
      <w:tr w:rsidR="00FE0DC6" w:rsidRPr="00C730B4" w14:paraId="008DDC1A" w14:textId="77777777" w:rsidTr="00D62867">
        <w:trPr>
          <w:trHeight w:val="5107"/>
        </w:trPr>
        <w:tc>
          <w:tcPr>
            <w:tcW w:w="2156" w:type="dxa"/>
          </w:tcPr>
          <w:p w14:paraId="16165CED" w14:textId="77777777" w:rsidR="00880623" w:rsidRPr="00C730B4" w:rsidRDefault="00880623" w:rsidP="00C60ED5">
            <w:pPr>
              <w:pStyle w:val="TableParagraph"/>
              <w:tabs>
                <w:tab w:val="left" w:pos="1658"/>
              </w:tabs>
              <w:ind w:left="0" w:right="-1" w:firstLine="180"/>
              <w:rPr>
                <w:b/>
                <w:sz w:val="24"/>
                <w:szCs w:val="24"/>
                <w:lang w:val="ru-RU"/>
              </w:rPr>
            </w:pPr>
            <w:r w:rsidRPr="00C730B4">
              <w:rPr>
                <w:b/>
                <w:sz w:val="24"/>
                <w:szCs w:val="24"/>
                <w:lang w:val="ru-RU"/>
              </w:rPr>
              <w:lastRenderedPageBreak/>
              <w:t>Физическая культура</w:t>
            </w:r>
            <w:r w:rsidRPr="00C730B4">
              <w:rPr>
                <w:b/>
                <w:sz w:val="24"/>
                <w:szCs w:val="24"/>
                <w:lang w:val="ru-RU"/>
              </w:rPr>
              <w:tab/>
            </w:r>
            <w:r w:rsidRPr="00C730B4">
              <w:rPr>
                <w:b/>
                <w:spacing w:val="-18"/>
                <w:sz w:val="24"/>
                <w:szCs w:val="24"/>
                <w:lang w:val="ru-RU"/>
              </w:rPr>
              <w:t xml:space="preserve">и </w:t>
            </w:r>
            <w:r w:rsidRPr="00C730B4">
              <w:rPr>
                <w:b/>
                <w:sz w:val="24"/>
                <w:szCs w:val="24"/>
                <w:lang w:val="ru-RU"/>
              </w:rPr>
              <w:t>основы</w:t>
            </w:r>
          </w:p>
          <w:p w14:paraId="72F7B52E" w14:textId="77777777" w:rsidR="00880623" w:rsidRPr="00C730B4" w:rsidRDefault="00880623" w:rsidP="00C60ED5">
            <w:pPr>
              <w:pStyle w:val="TableParagraph"/>
              <w:ind w:left="0" w:right="-1" w:firstLine="180"/>
              <w:rPr>
                <w:b/>
                <w:sz w:val="24"/>
                <w:szCs w:val="24"/>
                <w:lang w:val="ru-RU"/>
              </w:rPr>
            </w:pPr>
            <w:r w:rsidRPr="00C730B4">
              <w:rPr>
                <w:b/>
                <w:sz w:val="24"/>
                <w:szCs w:val="24"/>
                <w:lang w:val="ru-RU"/>
              </w:rPr>
              <w:t>безопасности жизнедеятельн ости</w:t>
            </w:r>
          </w:p>
        </w:tc>
        <w:tc>
          <w:tcPr>
            <w:tcW w:w="7767" w:type="dxa"/>
          </w:tcPr>
          <w:p w14:paraId="23EE91AF" w14:textId="77777777" w:rsidR="00880623" w:rsidRPr="00C730B4" w:rsidRDefault="00880623" w:rsidP="00685154">
            <w:pPr>
              <w:pStyle w:val="TableParagraph"/>
              <w:numPr>
                <w:ilvl w:val="0"/>
                <w:numId w:val="88"/>
              </w:numPr>
              <w:tabs>
                <w:tab w:val="left" w:pos="396"/>
              </w:tabs>
              <w:spacing w:line="237" w:lineRule="auto"/>
              <w:ind w:left="0" w:right="-1" w:firstLine="141"/>
              <w:jc w:val="both"/>
              <w:rPr>
                <w:sz w:val="24"/>
                <w:szCs w:val="24"/>
                <w:lang w:val="ru-RU"/>
              </w:rPr>
            </w:pPr>
            <w:r w:rsidRPr="00C730B4">
              <w:rPr>
                <w:sz w:val="24"/>
                <w:szCs w:val="24"/>
                <w:lang w:val="ru-RU"/>
              </w:rPr>
              <w:t>физическое, эмоциональное, интеллектуальное и социальное развитие личности</w:t>
            </w:r>
            <w:r w:rsidRPr="00C730B4">
              <w:rPr>
                <w:spacing w:val="1"/>
                <w:sz w:val="24"/>
                <w:szCs w:val="24"/>
                <w:lang w:val="ru-RU"/>
              </w:rPr>
              <w:t xml:space="preserve"> </w:t>
            </w:r>
            <w:r w:rsidRPr="00C730B4">
              <w:rPr>
                <w:sz w:val="24"/>
                <w:szCs w:val="24"/>
                <w:lang w:val="ru-RU"/>
              </w:rPr>
              <w:t>учащихся;</w:t>
            </w:r>
          </w:p>
          <w:p w14:paraId="1257B6AD" w14:textId="77777777" w:rsidR="00880623" w:rsidRPr="00C730B4" w:rsidRDefault="00880623" w:rsidP="00685154">
            <w:pPr>
              <w:pStyle w:val="TableParagraph"/>
              <w:numPr>
                <w:ilvl w:val="0"/>
                <w:numId w:val="88"/>
              </w:numPr>
              <w:tabs>
                <w:tab w:val="left" w:pos="396"/>
              </w:tabs>
              <w:ind w:left="0" w:right="-1" w:firstLine="141"/>
              <w:jc w:val="both"/>
              <w:rPr>
                <w:sz w:val="24"/>
                <w:szCs w:val="24"/>
                <w:lang w:val="ru-RU"/>
              </w:rPr>
            </w:pPr>
            <w:r w:rsidRPr="00C730B4">
              <w:rPr>
                <w:sz w:val="24"/>
                <w:szCs w:val="24"/>
                <w:lang w:val="ru-RU"/>
              </w:rPr>
              <w:t>формирование и развитие установок активного, экологически целесообразного, здорового и безопасного образа</w:t>
            </w:r>
            <w:r w:rsidRPr="00C730B4">
              <w:rPr>
                <w:spacing w:val="-2"/>
                <w:sz w:val="24"/>
                <w:szCs w:val="24"/>
                <w:lang w:val="ru-RU"/>
              </w:rPr>
              <w:t xml:space="preserve"> </w:t>
            </w:r>
            <w:r w:rsidRPr="00C730B4">
              <w:rPr>
                <w:sz w:val="24"/>
                <w:szCs w:val="24"/>
                <w:lang w:val="ru-RU"/>
              </w:rPr>
              <w:t>жизни;</w:t>
            </w:r>
          </w:p>
          <w:p w14:paraId="4A07C4FE" w14:textId="77777777" w:rsidR="00880623" w:rsidRPr="00C730B4" w:rsidRDefault="00880623" w:rsidP="00685154">
            <w:pPr>
              <w:pStyle w:val="TableParagraph"/>
              <w:numPr>
                <w:ilvl w:val="0"/>
                <w:numId w:val="88"/>
              </w:numPr>
              <w:tabs>
                <w:tab w:val="left" w:pos="396"/>
              </w:tabs>
              <w:ind w:left="0" w:right="-1" w:firstLine="141"/>
              <w:jc w:val="both"/>
              <w:rPr>
                <w:sz w:val="24"/>
                <w:szCs w:val="24"/>
                <w:lang w:val="ru-RU"/>
              </w:rPr>
            </w:pPr>
            <w:r w:rsidRPr="00C730B4">
              <w:rPr>
                <w:sz w:val="24"/>
                <w:szCs w:val="24"/>
                <w:lang w:val="ru-RU"/>
              </w:rPr>
              <w:t>понимание личной и общественной значимости современной культуры безопасности жизнедеятельности;</w:t>
            </w:r>
          </w:p>
          <w:p w14:paraId="271D1C51" w14:textId="77777777" w:rsidR="00880623" w:rsidRPr="00C730B4" w:rsidRDefault="00880623" w:rsidP="00685154">
            <w:pPr>
              <w:pStyle w:val="TableParagraph"/>
              <w:numPr>
                <w:ilvl w:val="0"/>
                <w:numId w:val="88"/>
              </w:numPr>
              <w:tabs>
                <w:tab w:val="left" w:pos="396"/>
              </w:tabs>
              <w:spacing w:line="237" w:lineRule="auto"/>
              <w:ind w:left="0" w:right="-1" w:firstLine="141"/>
              <w:jc w:val="both"/>
              <w:rPr>
                <w:sz w:val="24"/>
                <w:szCs w:val="24"/>
                <w:lang w:val="ru-RU"/>
              </w:rPr>
            </w:pPr>
            <w:r w:rsidRPr="00C730B4">
              <w:rPr>
                <w:sz w:val="24"/>
                <w:szCs w:val="24"/>
                <w:lang w:val="ru-RU"/>
              </w:rPr>
              <w:t>овладение основами современной культуры безопасности жизнедеятельности,</w:t>
            </w:r>
          </w:p>
          <w:p w14:paraId="22D41350" w14:textId="77777777" w:rsidR="00880623" w:rsidRPr="00C730B4" w:rsidRDefault="00880623" w:rsidP="00685154">
            <w:pPr>
              <w:pStyle w:val="TableParagraph"/>
              <w:numPr>
                <w:ilvl w:val="0"/>
                <w:numId w:val="88"/>
              </w:numPr>
              <w:tabs>
                <w:tab w:val="left" w:pos="396"/>
              </w:tabs>
              <w:spacing w:line="237" w:lineRule="auto"/>
              <w:ind w:left="0" w:right="-1" w:firstLine="141"/>
              <w:jc w:val="both"/>
              <w:rPr>
                <w:sz w:val="24"/>
                <w:szCs w:val="24"/>
                <w:lang w:val="ru-RU"/>
              </w:rPr>
            </w:pPr>
            <w:r w:rsidRPr="00C730B4">
              <w:rPr>
                <w:sz w:val="24"/>
                <w:szCs w:val="24"/>
                <w:lang w:val="ru-RU"/>
              </w:rPr>
              <w:t>понимание роли государства и действующего законодательства в обеспечении национальной безопасности и защиты</w:t>
            </w:r>
            <w:r w:rsidRPr="00C730B4">
              <w:rPr>
                <w:spacing w:val="-3"/>
                <w:sz w:val="24"/>
                <w:szCs w:val="24"/>
                <w:lang w:val="ru-RU"/>
              </w:rPr>
              <w:t xml:space="preserve"> </w:t>
            </w:r>
            <w:r w:rsidRPr="00C730B4">
              <w:rPr>
                <w:sz w:val="24"/>
                <w:szCs w:val="24"/>
                <w:lang w:val="ru-RU"/>
              </w:rPr>
              <w:t>населения;</w:t>
            </w:r>
          </w:p>
          <w:p w14:paraId="3CF5AD45" w14:textId="77777777" w:rsidR="00880623" w:rsidRPr="00C730B4" w:rsidRDefault="00880623" w:rsidP="00685154">
            <w:pPr>
              <w:pStyle w:val="TableParagraph"/>
              <w:numPr>
                <w:ilvl w:val="0"/>
                <w:numId w:val="88"/>
              </w:numPr>
              <w:tabs>
                <w:tab w:val="left" w:pos="396"/>
              </w:tabs>
              <w:spacing w:before="7" w:line="237" w:lineRule="auto"/>
              <w:ind w:left="0" w:right="-1" w:firstLine="141"/>
              <w:jc w:val="both"/>
              <w:rPr>
                <w:sz w:val="24"/>
                <w:szCs w:val="24"/>
                <w:lang w:val="ru-RU"/>
              </w:rPr>
            </w:pPr>
            <w:r w:rsidRPr="00C730B4">
              <w:rPr>
                <w:sz w:val="24"/>
                <w:szCs w:val="24"/>
                <w:lang w:val="ru-RU"/>
              </w:rPr>
              <w:t>развитие двигательной активности учащихся, достижение положительной динамики в развитии основных</w:t>
            </w:r>
            <w:r w:rsidRPr="00C730B4">
              <w:rPr>
                <w:spacing w:val="-6"/>
                <w:sz w:val="24"/>
                <w:szCs w:val="24"/>
                <w:lang w:val="ru-RU"/>
              </w:rPr>
              <w:t xml:space="preserve"> </w:t>
            </w:r>
            <w:r w:rsidRPr="00C730B4">
              <w:rPr>
                <w:sz w:val="24"/>
                <w:szCs w:val="24"/>
                <w:lang w:val="ru-RU"/>
              </w:rPr>
              <w:t>физических</w:t>
            </w:r>
          </w:p>
          <w:p w14:paraId="31435E85" w14:textId="15889028" w:rsidR="00880623" w:rsidRPr="00C730B4" w:rsidRDefault="00880623" w:rsidP="00C41B41">
            <w:pPr>
              <w:pStyle w:val="TableParagraph"/>
              <w:numPr>
                <w:ilvl w:val="0"/>
                <w:numId w:val="88"/>
              </w:numPr>
              <w:tabs>
                <w:tab w:val="left" w:pos="112"/>
              </w:tabs>
              <w:spacing w:before="4" w:line="237" w:lineRule="auto"/>
              <w:ind w:left="0" w:right="-1" w:firstLine="141"/>
              <w:jc w:val="both"/>
              <w:rPr>
                <w:sz w:val="24"/>
                <w:szCs w:val="24"/>
                <w:lang w:val="ru-RU"/>
              </w:rPr>
            </w:pPr>
            <w:r w:rsidRPr="00C730B4">
              <w:rPr>
                <w:sz w:val="24"/>
                <w:szCs w:val="24"/>
                <w:lang w:val="ru-RU"/>
              </w:rPr>
              <w:t>качеств и показателях физической подготовленности, формирование потребности в систематическом участии</w:t>
            </w:r>
            <w:r w:rsidRPr="00C730B4">
              <w:rPr>
                <w:spacing w:val="-2"/>
                <w:sz w:val="24"/>
                <w:szCs w:val="24"/>
                <w:lang w:val="ru-RU"/>
              </w:rPr>
              <w:t xml:space="preserve"> </w:t>
            </w:r>
            <w:r w:rsidRPr="00C730B4">
              <w:rPr>
                <w:sz w:val="24"/>
                <w:szCs w:val="24"/>
                <w:lang w:val="ru-RU"/>
              </w:rPr>
              <w:t>в</w:t>
            </w:r>
            <w:r w:rsidR="00C41B41" w:rsidRPr="00C730B4">
              <w:rPr>
                <w:sz w:val="24"/>
                <w:szCs w:val="24"/>
                <w:lang w:val="ru-RU"/>
              </w:rPr>
              <w:t xml:space="preserve"> физкультурно-спортивных и </w:t>
            </w:r>
            <w:r w:rsidRPr="00C730B4">
              <w:rPr>
                <w:spacing w:val="-1"/>
                <w:sz w:val="24"/>
                <w:szCs w:val="24"/>
                <w:lang w:val="ru-RU"/>
              </w:rPr>
              <w:t xml:space="preserve">оздоровительных </w:t>
            </w:r>
            <w:r w:rsidRPr="00C730B4">
              <w:rPr>
                <w:sz w:val="24"/>
                <w:szCs w:val="24"/>
                <w:lang w:val="ru-RU"/>
              </w:rPr>
              <w:t>мероприятиях.</w:t>
            </w:r>
          </w:p>
        </w:tc>
      </w:tr>
    </w:tbl>
    <w:p w14:paraId="6373E340" w14:textId="77777777" w:rsidR="000E3FC5" w:rsidRPr="00C730B4" w:rsidRDefault="000E3FC5" w:rsidP="00CD7E30">
      <w:pPr>
        <w:pStyle w:val="a3"/>
        <w:ind w:left="0" w:right="-1"/>
      </w:pPr>
    </w:p>
    <w:p w14:paraId="4D09988E" w14:textId="77777777" w:rsidR="000E3FC5" w:rsidRPr="00C730B4" w:rsidRDefault="000E3FC5" w:rsidP="00CD7E30">
      <w:pPr>
        <w:pStyle w:val="a3"/>
        <w:ind w:left="0" w:right="-1"/>
      </w:pPr>
    </w:p>
    <w:p w14:paraId="5D41855F" w14:textId="6FE205E8" w:rsidR="00880623" w:rsidRPr="00C730B4" w:rsidRDefault="00880623" w:rsidP="00CD7E30">
      <w:pPr>
        <w:pStyle w:val="a3"/>
        <w:ind w:left="0" w:right="-1"/>
      </w:pPr>
      <w:r w:rsidRPr="00C730B4">
        <w:t>Схема работы над формированием конкретных УУД каждого вида указывается в тематическом планировании рабочих учебных программ всех предметов, входящих в учебный план ООО.</w:t>
      </w:r>
    </w:p>
    <w:p w14:paraId="55554AF8" w14:textId="77777777" w:rsidR="00C60ED5" w:rsidRPr="00C730B4" w:rsidRDefault="00C60ED5" w:rsidP="00CD7E30">
      <w:pPr>
        <w:pStyle w:val="a3"/>
        <w:ind w:left="0" w:right="-1"/>
      </w:pPr>
    </w:p>
    <w:p w14:paraId="35A662A2" w14:textId="77777777" w:rsidR="00880623" w:rsidRPr="00C730B4" w:rsidRDefault="00880623" w:rsidP="00CD7E30">
      <w:pPr>
        <w:pStyle w:val="3"/>
        <w:spacing w:line="275" w:lineRule="exact"/>
        <w:ind w:left="0" w:right="-1"/>
      </w:pPr>
      <w:r w:rsidRPr="00C730B4">
        <w:t>Функции универсальных учебных действий.</w:t>
      </w:r>
    </w:p>
    <w:p w14:paraId="4B22ACFA" w14:textId="77777777" w:rsidR="00880623" w:rsidRPr="00C730B4" w:rsidRDefault="00880623" w:rsidP="00685154">
      <w:pPr>
        <w:pStyle w:val="a5"/>
        <w:numPr>
          <w:ilvl w:val="1"/>
          <w:numId w:val="161"/>
        </w:numPr>
        <w:tabs>
          <w:tab w:val="left" w:pos="1714"/>
        </w:tabs>
        <w:ind w:left="0" w:right="-1" w:firstLine="566"/>
        <w:rPr>
          <w:sz w:val="24"/>
          <w:szCs w:val="24"/>
        </w:rPr>
      </w:pPr>
      <w:r w:rsidRPr="00C730B4">
        <w:rPr>
          <w:sz w:val="24"/>
          <w:szCs w:val="24"/>
        </w:rPr>
        <w:t>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достижения, контролировать и оценивать процесс и результаты деятельности;</w:t>
      </w:r>
    </w:p>
    <w:p w14:paraId="62A71CDA" w14:textId="77777777" w:rsidR="00880623" w:rsidRPr="00C730B4" w:rsidRDefault="00880623" w:rsidP="00685154">
      <w:pPr>
        <w:pStyle w:val="a5"/>
        <w:numPr>
          <w:ilvl w:val="1"/>
          <w:numId w:val="161"/>
        </w:numPr>
        <w:tabs>
          <w:tab w:val="left" w:pos="1714"/>
        </w:tabs>
        <w:spacing w:before="88"/>
        <w:ind w:left="0" w:right="-1" w:firstLine="566"/>
        <w:rPr>
          <w:sz w:val="24"/>
          <w:szCs w:val="24"/>
        </w:rPr>
      </w:pPr>
      <w:r w:rsidRPr="00C730B4">
        <w:rPr>
          <w:sz w:val="24"/>
          <w:szCs w:val="24"/>
        </w:rPr>
        <w:t>создание условий для развития личности и ее самореализации на основе готовности к непрерывному образованию, компетентности «научить учиться», толерантности жизни в поликультурном обществе, высокой социальной и профессиональной</w:t>
      </w:r>
      <w:r w:rsidRPr="00C730B4">
        <w:rPr>
          <w:spacing w:val="1"/>
          <w:sz w:val="24"/>
          <w:szCs w:val="24"/>
        </w:rPr>
        <w:t xml:space="preserve"> </w:t>
      </w:r>
      <w:r w:rsidRPr="00C730B4">
        <w:rPr>
          <w:sz w:val="24"/>
          <w:szCs w:val="24"/>
        </w:rPr>
        <w:t>мобильности;</w:t>
      </w:r>
    </w:p>
    <w:p w14:paraId="400AD3F4" w14:textId="650A6429" w:rsidR="00880623" w:rsidRPr="00C730B4" w:rsidRDefault="00880623" w:rsidP="00685154">
      <w:pPr>
        <w:pStyle w:val="a5"/>
        <w:numPr>
          <w:ilvl w:val="1"/>
          <w:numId w:val="161"/>
        </w:numPr>
        <w:tabs>
          <w:tab w:val="left" w:pos="1714"/>
        </w:tabs>
        <w:spacing w:before="4" w:line="237" w:lineRule="auto"/>
        <w:ind w:left="0" w:right="-1" w:firstLine="566"/>
        <w:rPr>
          <w:sz w:val="24"/>
          <w:szCs w:val="24"/>
        </w:rPr>
      </w:pPr>
      <w:r w:rsidRPr="00C730B4">
        <w:rPr>
          <w:sz w:val="24"/>
          <w:szCs w:val="24"/>
        </w:rPr>
        <w:t>обеспечение успешного усвоения знаний, умений и навыков и формирование картины мира и компетентностей в любой предметной области</w:t>
      </w:r>
      <w:r w:rsidRPr="00C730B4">
        <w:rPr>
          <w:spacing w:val="-3"/>
          <w:sz w:val="24"/>
          <w:szCs w:val="24"/>
        </w:rPr>
        <w:t xml:space="preserve"> </w:t>
      </w:r>
      <w:r w:rsidRPr="00C730B4">
        <w:rPr>
          <w:sz w:val="24"/>
          <w:szCs w:val="24"/>
        </w:rPr>
        <w:t>познания.</w:t>
      </w:r>
    </w:p>
    <w:p w14:paraId="5AB15940" w14:textId="644C8511" w:rsidR="00C60ED5" w:rsidRPr="00C730B4" w:rsidRDefault="00C60ED5" w:rsidP="00C60ED5">
      <w:pPr>
        <w:tabs>
          <w:tab w:val="left" w:pos="1714"/>
        </w:tabs>
        <w:spacing w:before="4" w:line="237" w:lineRule="auto"/>
        <w:ind w:right="-1"/>
        <w:rPr>
          <w:sz w:val="24"/>
          <w:szCs w:val="24"/>
        </w:rPr>
      </w:pPr>
    </w:p>
    <w:p w14:paraId="4109222E" w14:textId="16711688" w:rsidR="00C60ED5" w:rsidRPr="00C730B4" w:rsidRDefault="00C60ED5" w:rsidP="00C60ED5">
      <w:pPr>
        <w:tabs>
          <w:tab w:val="left" w:pos="1714"/>
        </w:tabs>
        <w:spacing w:before="4" w:line="237" w:lineRule="auto"/>
        <w:ind w:right="-1"/>
        <w:rPr>
          <w:sz w:val="24"/>
          <w:szCs w:val="24"/>
        </w:rPr>
      </w:pPr>
    </w:p>
    <w:p w14:paraId="7A71FBAC" w14:textId="77777777" w:rsidR="00880623" w:rsidRPr="00C730B4" w:rsidRDefault="00880623" w:rsidP="00685154">
      <w:pPr>
        <w:pStyle w:val="3"/>
        <w:numPr>
          <w:ilvl w:val="2"/>
          <w:numId w:val="98"/>
        </w:numPr>
        <w:tabs>
          <w:tab w:val="left" w:pos="1575"/>
        </w:tabs>
        <w:spacing w:before="5" w:line="240" w:lineRule="auto"/>
        <w:ind w:left="0" w:right="-1" w:firstLine="0"/>
        <w:jc w:val="both"/>
      </w:pPr>
      <w:r w:rsidRPr="00C730B4">
        <w:t>Принципы, условия, формы, типовые задачи развития и применения универсальных учебных</w:t>
      </w:r>
      <w:r w:rsidRPr="00C730B4">
        <w:rPr>
          <w:spacing w:val="-1"/>
        </w:rPr>
        <w:t xml:space="preserve"> </w:t>
      </w:r>
      <w:r w:rsidRPr="00C730B4">
        <w:t>действий.</w:t>
      </w:r>
    </w:p>
    <w:p w14:paraId="01D0F2FE" w14:textId="77777777" w:rsidR="00880623" w:rsidRPr="00C730B4" w:rsidRDefault="00880623" w:rsidP="00CD7E30">
      <w:pPr>
        <w:spacing w:line="274" w:lineRule="exact"/>
        <w:ind w:right="-1"/>
        <w:jc w:val="both"/>
        <w:rPr>
          <w:b/>
          <w:sz w:val="24"/>
          <w:szCs w:val="24"/>
        </w:rPr>
      </w:pPr>
      <w:r w:rsidRPr="00C730B4">
        <w:rPr>
          <w:b/>
          <w:sz w:val="24"/>
          <w:szCs w:val="24"/>
        </w:rPr>
        <w:t>Принципиальные основы развития универсальных учебных действий.</w:t>
      </w:r>
    </w:p>
    <w:p w14:paraId="4806B757" w14:textId="77777777" w:rsidR="00880623" w:rsidRPr="00C730B4" w:rsidRDefault="00880623" w:rsidP="00CD7E30">
      <w:pPr>
        <w:pStyle w:val="a3"/>
        <w:ind w:left="0" w:right="-1"/>
      </w:pPr>
      <w:r w:rsidRPr="00C730B4">
        <w:t>Согласно концепции Федеральных государственных образовательных стандартов ООО, формирование универсальных учебных действий в образовательном процессе определяется тремя взаимодополняющими положениями:</w:t>
      </w:r>
    </w:p>
    <w:p w14:paraId="44B45FDF" w14:textId="77777777" w:rsidR="00880623" w:rsidRPr="00C730B4" w:rsidRDefault="00880623" w:rsidP="00685154">
      <w:pPr>
        <w:pStyle w:val="a5"/>
        <w:numPr>
          <w:ilvl w:val="0"/>
          <w:numId w:val="87"/>
        </w:numPr>
        <w:tabs>
          <w:tab w:val="left" w:pos="1242"/>
        </w:tabs>
        <w:ind w:left="0" w:right="-1" w:firstLine="0"/>
        <w:rPr>
          <w:sz w:val="24"/>
          <w:szCs w:val="24"/>
        </w:rPr>
      </w:pPr>
      <w:r w:rsidRPr="00C730B4">
        <w:rPr>
          <w:sz w:val="24"/>
          <w:szCs w:val="24"/>
        </w:rPr>
        <w:t>Формирование универсальных учебных действий как цель образовательного процесса определяет его содержание и</w:t>
      </w:r>
      <w:r w:rsidRPr="00C730B4">
        <w:rPr>
          <w:spacing w:val="-1"/>
          <w:sz w:val="24"/>
          <w:szCs w:val="24"/>
        </w:rPr>
        <w:t xml:space="preserve"> </w:t>
      </w:r>
      <w:r w:rsidRPr="00C730B4">
        <w:rPr>
          <w:sz w:val="24"/>
          <w:szCs w:val="24"/>
        </w:rPr>
        <w:t>организацию.</w:t>
      </w:r>
    </w:p>
    <w:p w14:paraId="56CEC1A1" w14:textId="77777777" w:rsidR="00880623" w:rsidRPr="00C730B4" w:rsidRDefault="00880623" w:rsidP="00685154">
      <w:pPr>
        <w:pStyle w:val="a5"/>
        <w:numPr>
          <w:ilvl w:val="0"/>
          <w:numId w:val="87"/>
        </w:numPr>
        <w:tabs>
          <w:tab w:val="left" w:pos="1136"/>
        </w:tabs>
        <w:ind w:left="0" w:right="-1" w:firstLine="0"/>
        <w:rPr>
          <w:sz w:val="24"/>
          <w:szCs w:val="24"/>
        </w:rPr>
      </w:pPr>
      <w:r w:rsidRPr="00C730B4">
        <w:rPr>
          <w:sz w:val="24"/>
          <w:szCs w:val="24"/>
        </w:rPr>
        <w:t>Формирование универсальных учебных действий происходит в контексте усвоения разных предметных</w:t>
      </w:r>
      <w:r w:rsidRPr="00C730B4">
        <w:rPr>
          <w:spacing w:val="-2"/>
          <w:sz w:val="24"/>
          <w:szCs w:val="24"/>
        </w:rPr>
        <w:t xml:space="preserve"> </w:t>
      </w:r>
      <w:r w:rsidRPr="00C730B4">
        <w:rPr>
          <w:sz w:val="24"/>
          <w:szCs w:val="24"/>
        </w:rPr>
        <w:t>дисциплин.</w:t>
      </w:r>
    </w:p>
    <w:p w14:paraId="54E7329A" w14:textId="77777777" w:rsidR="00880623" w:rsidRPr="00C730B4" w:rsidRDefault="00880623" w:rsidP="00685154">
      <w:pPr>
        <w:pStyle w:val="a5"/>
        <w:numPr>
          <w:ilvl w:val="0"/>
          <w:numId w:val="87"/>
        </w:numPr>
        <w:tabs>
          <w:tab w:val="left" w:pos="1103"/>
        </w:tabs>
        <w:ind w:left="0" w:right="-1" w:firstLine="0"/>
        <w:rPr>
          <w:sz w:val="24"/>
          <w:szCs w:val="24"/>
        </w:rPr>
      </w:pPr>
      <w:r w:rsidRPr="00C730B4">
        <w:rPr>
          <w:sz w:val="24"/>
          <w:szCs w:val="24"/>
        </w:rPr>
        <w:t>Универсальные учебные действия, их свойства и качества определяют эффективность образовательного процесса, в частности усвоение знаний и умений; формирование образа мира и основных видов компетенций учащегося. Согласно требованиям ФГОС ООО, развитие УУД в основной школе целесообразно в рамках использования возможностей современной информационной образовательной среды</w:t>
      </w:r>
      <w:r w:rsidRPr="00C730B4">
        <w:rPr>
          <w:spacing w:val="-1"/>
          <w:sz w:val="24"/>
          <w:szCs w:val="24"/>
        </w:rPr>
        <w:t xml:space="preserve"> </w:t>
      </w:r>
      <w:r w:rsidRPr="00C730B4">
        <w:rPr>
          <w:sz w:val="24"/>
          <w:szCs w:val="24"/>
        </w:rPr>
        <w:t>как:</w:t>
      </w:r>
    </w:p>
    <w:p w14:paraId="448D141D" w14:textId="77777777" w:rsidR="00880623" w:rsidRPr="00C730B4" w:rsidRDefault="00880623" w:rsidP="00C41B41">
      <w:pPr>
        <w:pStyle w:val="a5"/>
        <w:numPr>
          <w:ilvl w:val="1"/>
          <w:numId w:val="87"/>
        </w:numPr>
        <w:tabs>
          <w:tab w:val="left" w:pos="1134"/>
          <w:tab w:val="left" w:pos="1714"/>
        </w:tabs>
        <w:spacing w:before="3" w:line="237" w:lineRule="auto"/>
        <w:ind w:left="0" w:right="-1" w:firstLine="566"/>
        <w:rPr>
          <w:sz w:val="24"/>
          <w:szCs w:val="24"/>
        </w:rPr>
      </w:pPr>
      <w:r w:rsidRPr="00C730B4">
        <w:rPr>
          <w:sz w:val="24"/>
          <w:szCs w:val="24"/>
        </w:rPr>
        <w:t xml:space="preserve">средства обучения, повышающего эффективность и качество подготовки школьников, </w:t>
      </w:r>
      <w:r w:rsidRPr="00C730B4">
        <w:rPr>
          <w:sz w:val="24"/>
          <w:szCs w:val="24"/>
        </w:rPr>
        <w:lastRenderedPageBreak/>
        <w:t>организующего оперативную консультационную помощь в целях формирования культуры учебной деятельности в</w:t>
      </w:r>
      <w:r w:rsidRPr="00C730B4">
        <w:rPr>
          <w:spacing w:val="3"/>
          <w:sz w:val="24"/>
          <w:szCs w:val="24"/>
        </w:rPr>
        <w:t xml:space="preserve"> </w:t>
      </w:r>
      <w:r w:rsidRPr="00C730B4">
        <w:rPr>
          <w:sz w:val="24"/>
          <w:szCs w:val="24"/>
        </w:rPr>
        <w:t>Школе;</w:t>
      </w:r>
    </w:p>
    <w:p w14:paraId="73497207" w14:textId="77777777" w:rsidR="00880623" w:rsidRPr="00C730B4" w:rsidRDefault="00880623" w:rsidP="00C41B41">
      <w:pPr>
        <w:pStyle w:val="a5"/>
        <w:numPr>
          <w:ilvl w:val="1"/>
          <w:numId w:val="87"/>
        </w:numPr>
        <w:tabs>
          <w:tab w:val="left" w:pos="1134"/>
          <w:tab w:val="left" w:pos="1714"/>
        </w:tabs>
        <w:spacing w:before="5"/>
        <w:ind w:left="0" w:right="-1" w:firstLine="566"/>
        <w:rPr>
          <w:sz w:val="24"/>
          <w:szCs w:val="24"/>
        </w:rPr>
      </w:pPr>
      <w:r w:rsidRPr="00C730B4">
        <w:rPr>
          <w:sz w:val="24"/>
          <w:szCs w:val="24"/>
        </w:rPr>
        <w:t>инструмента познания за счѐт формирования навыков исследовательской деятельности путѐм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14:paraId="63A85A0C" w14:textId="77777777" w:rsidR="00880623" w:rsidRPr="00C730B4" w:rsidRDefault="00880623" w:rsidP="00C41B41">
      <w:pPr>
        <w:pStyle w:val="a5"/>
        <w:numPr>
          <w:ilvl w:val="1"/>
          <w:numId w:val="87"/>
        </w:numPr>
        <w:tabs>
          <w:tab w:val="left" w:pos="1134"/>
          <w:tab w:val="left" w:pos="1714"/>
        </w:tabs>
        <w:spacing w:before="1" w:line="237" w:lineRule="auto"/>
        <w:ind w:left="0" w:right="-1" w:firstLine="566"/>
        <w:rPr>
          <w:sz w:val="24"/>
          <w:szCs w:val="24"/>
        </w:rPr>
      </w:pPr>
      <w:r w:rsidRPr="00C730B4">
        <w:rPr>
          <w:sz w:val="24"/>
          <w:szCs w:val="24"/>
        </w:rPr>
        <w:t>средства телекоммуникации, формирующего умения и навыки получения необходимой информации из разнообразных источников;</w:t>
      </w:r>
    </w:p>
    <w:p w14:paraId="4C936097" w14:textId="77777777" w:rsidR="00880623" w:rsidRPr="00C730B4" w:rsidRDefault="00880623" w:rsidP="00C41B41">
      <w:pPr>
        <w:pStyle w:val="a5"/>
        <w:numPr>
          <w:ilvl w:val="1"/>
          <w:numId w:val="87"/>
        </w:numPr>
        <w:tabs>
          <w:tab w:val="left" w:pos="1134"/>
          <w:tab w:val="left" w:pos="1714"/>
        </w:tabs>
        <w:spacing w:before="3" w:line="293" w:lineRule="exact"/>
        <w:ind w:left="0" w:right="-1" w:firstLine="566"/>
        <w:rPr>
          <w:sz w:val="24"/>
          <w:szCs w:val="24"/>
        </w:rPr>
      </w:pPr>
      <w:r w:rsidRPr="00C730B4">
        <w:rPr>
          <w:sz w:val="24"/>
          <w:szCs w:val="24"/>
        </w:rPr>
        <w:t>средства развития личности за счѐт формирования навыков культуры</w:t>
      </w:r>
      <w:r w:rsidRPr="00C730B4">
        <w:rPr>
          <w:spacing w:val="-5"/>
          <w:sz w:val="24"/>
          <w:szCs w:val="24"/>
        </w:rPr>
        <w:t xml:space="preserve"> </w:t>
      </w:r>
      <w:r w:rsidRPr="00C730B4">
        <w:rPr>
          <w:sz w:val="24"/>
          <w:szCs w:val="24"/>
        </w:rPr>
        <w:t>общения;</w:t>
      </w:r>
    </w:p>
    <w:p w14:paraId="4CED5FB7" w14:textId="77777777" w:rsidR="00880623" w:rsidRPr="00C730B4" w:rsidRDefault="00880623" w:rsidP="00C41B41">
      <w:pPr>
        <w:pStyle w:val="a5"/>
        <w:numPr>
          <w:ilvl w:val="1"/>
          <w:numId w:val="87"/>
        </w:numPr>
        <w:tabs>
          <w:tab w:val="left" w:pos="1134"/>
          <w:tab w:val="left" w:pos="1714"/>
        </w:tabs>
        <w:spacing w:before="1" w:line="237" w:lineRule="auto"/>
        <w:ind w:left="0" w:right="-1" w:firstLine="566"/>
        <w:rPr>
          <w:sz w:val="24"/>
          <w:szCs w:val="24"/>
        </w:rPr>
      </w:pPr>
      <w:r w:rsidRPr="00C730B4">
        <w:rPr>
          <w:sz w:val="24"/>
          <w:szCs w:val="24"/>
        </w:rPr>
        <w:t>эффективного инструмента контроля и коррекции результатов учебной деятельности.</w:t>
      </w:r>
    </w:p>
    <w:p w14:paraId="497DC7AC" w14:textId="1D72EBE6" w:rsidR="00880623" w:rsidRPr="00C730B4" w:rsidRDefault="00880623" w:rsidP="00CD7E30">
      <w:pPr>
        <w:pStyle w:val="a3"/>
        <w:ind w:left="0" w:right="-1"/>
      </w:pPr>
      <w:r w:rsidRPr="00C730B4">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14:paraId="5CD08E4D" w14:textId="77777777" w:rsidR="00C60ED5" w:rsidRPr="00C730B4" w:rsidRDefault="00C60ED5" w:rsidP="00CD7E30">
      <w:pPr>
        <w:pStyle w:val="a3"/>
        <w:ind w:left="0" w:right="-1"/>
      </w:pPr>
    </w:p>
    <w:p w14:paraId="7961E34E" w14:textId="77777777" w:rsidR="00880623" w:rsidRPr="00C730B4" w:rsidRDefault="00880623" w:rsidP="00CD7E30">
      <w:pPr>
        <w:pStyle w:val="3"/>
        <w:spacing w:before="5" w:line="240" w:lineRule="auto"/>
        <w:ind w:left="0" w:right="-1"/>
      </w:pPr>
      <w:r w:rsidRPr="00C730B4">
        <w:t>Характеристика условий формирования УУД на ступени основного общего образования.</w:t>
      </w:r>
    </w:p>
    <w:p w14:paraId="3B5A0EAA" w14:textId="77777777" w:rsidR="00880623" w:rsidRPr="00C730B4" w:rsidRDefault="00880623" w:rsidP="00CD7E30">
      <w:pPr>
        <w:pStyle w:val="a3"/>
        <w:ind w:left="0" w:right="-1"/>
      </w:pPr>
      <w:r w:rsidRPr="00C730B4">
        <w:t>В основе развития УУД в основной школе так же, как и в начальной школе, лежит системно-деятельностный подход. В соответствии с ним именно активность учащегося признаѐтся основой достижения развивающих целей образования — знания не передаются в готовом виде, а добываются самими учащимся в процессе познавательной деятельности.</w:t>
      </w:r>
    </w:p>
    <w:p w14:paraId="08F155D2" w14:textId="77777777" w:rsidR="00880623" w:rsidRPr="00C730B4" w:rsidRDefault="00880623" w:rsidP="00CD7E30">
      <w:pPr>
        <w:pStyle w:val="a3"/>
        <w:ind w:left="0" w:right="-1"/>
      </w:pPr>
      <w:r w:rsidRPr="00C730B4">
        <w:t>Развитие системы УУД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учѐтом возрастных особенностей развития личностной и познавательной сфер подростка. УУД - целостная система,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14:paraId="23E037DF" w14:textId="77777777" w:rsidR="00880623" w:rsidRPr="00C730B4" w:rsidRDefault="00880623" w:rsidP="00CD7E30">
      <w:pPr>
        <w:pStyle w:val="a3"/>
        <w:spacing w:before="66"/>
        <w:ind w:left="0" w:right="-1"/>
      </w:pPr>
      <w:r w:rsidRPr="00C730B4">
        <w:t>Содержание и способы общения и коммуникации обусловливают развитие способности учащегося к регуляции поведения и деятельности, познанию мира, определяют образ</w:t>
      </w:r>
    </w:p>
    <w:p w14:paraId="6BCC1E0E" w14:textId="77777777" w:rsidR="00880623" w:rsidRPr="00C730B4" w:rsidRDefault="00880623" w:rsidP="00CD7E30">
      <w:pPr>
        <w:pStyle w:val="a3"/>
        <w:ind w:left="0" w:right="-1"/>
      </w:pPr>
      <w:r w:rsidRPr="00C730B4">
        <w:t>«Я»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14:paraId="10A9FA32" w14:textId="77777777" w:rsidR="00880623" w:rsidRPr="00C730B4" w:rsidRDefault="00880623" w:rsidP="00CD7E30">
      <w:pPr>
        <w:pStyle w:val="a3"/>
        <w:spacing w:before="1"/>
        <w:ind w:left="0" w:right="-1"/>
      </w:pPr>
      <w:r w:rsidRPr="00C730B4">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УУД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определѐнные достижения и результаты подростка, что вторично приводит к изменению характера его общения и Я- концепции.</w:t>
      </w:r>
    </w:p>
    <w:p w14:paraId="63F0146C" w14:textId="77777777" w:rsidR="00880623" w:rsidRPr="00C730B4" w:rsidRDefault="00880623" w:rsidP="00CD7E30">
      <w:pPr>
        <w:pStyle w:val="a3"/>
        <w:ind w:left="0" w:right="-1"/>
      </w:pPr>
      <w:r w:rsidRPr="00C730B4">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w:t>
      </w:r>
    </w:p>
    <w:p w14:paraId="0C4C5F49" w14:textId="77777777" w:rsidR="00880623" w:rsidRPr="00C730B4" w:rsidRDefault="00880623" w:rsidP="00CD7E30">
      <w:pPr>
        <w:spacing w:line="244" w:lineRule="auto"/>
        <w:ind w:right="-1"/>
        <w:jc w:val="both"/>
        <w:rPr>
          <w:b/>
          <w:sz w:val="24"/>
          <w:szCs w:val="24"/>
        </w:rPr>
      </w:pPr>
      <w:r w:rsidRPr="00C730B4">
        <w:rPr>
          <w:sz w:val="24"/>
          <w:szCs w:val="24"/>
        </w:rPr>
        <w:t xml:space="preserve">Задача начальной школы «учить ученика учиться», задача основной школы — </w:t>
      </w:r>
      <w:r w:rsidRPr="00C730B4">
        <w:rPr>
          <w:b/>
          <w:sz w:val="24"/>
          <w:szCs w:val="24"/>
        </w:rPr>
        <w:t>«учить ученика учиться в общении».</w:t>
      </w:r>
    </w:p>
    <w:p w14:paraId="68F02425" w14:textId="77777777" w:rsidR="00880623" w:rsidRPr="00C730B4" w:rsidRDefault="00880623" w:rsidP="00CD7E30">
      <w:pPr>
        <w:pStyle w:val="3"/>
        <w:spacing w:line="240" w:lineRule="auto"/>
        <w:ind w:left="0" w:right="-1"/>
      </w:pPr>
      <w:r w:rsidRPr="00C730B4">
        <w:t>Условия, обеспечивающие формирование у учащихся универсальных учебных действий.</w:t>
      </w:r>
    </w:p>
    <w:p w14:paraId="5FA79B39" w14:textId="77777777" w:rsidR="00880623" w:rsidRPr="00C730B4" w:rsidRDefault="00880623" w:rsidP="00685154">
      <w:pPr>
        <w:pStyle w:val="a5"/>
        <w:numPr>
          <w:ilvl w:val="0"/>
          <w:numId w:val="86"/>
        </w:numPr>
        <w:tabs>
          <w:tab w:val="left" w:pos="1177"/>
        </w:tabs>
        <w:ind w:left="0" w:right="-1" w:firstLine="0"/>
        <w:rPr>
          <w:sz w:val="24"/>
          <w:szCs w:val="24"/>
        </w:rPr>
      </w:pPr>
      <w:r w:rsidRPr="00C730B4">
        <w:rPr>
          <w:sz w:val="24"/>
          <w:szCs w:val="24"/>
        </w:rPr>
        <w:t>Формирование универсальных учебных действий необходимо рассматривать как важнейшую цель образовательного процесса, определяющую его содержание и организацию. Отбор и структурирование содержания образования, выбор методов, определение форм обучения должны учитывать цели формирования конкретных видов универсальных учебных</w:t>
      </w:r>
      <w:r w:rsidRPr="00C730B4">
        <w:rPr>
          <w:spacing w:val="7"/>
          <w:sz w:val="24"/>
          <w:szCs w:val="24"/>
        </w:rPr>
        <w:t xml:space="preserve"> </w:t>
      </w:r>
      <w:r w:rsidRPr="00C730B4">
        <w:rPr>
          <w:sz w:val="24"/>
          <w:szCs w:val="24"/>
        </w:rPr>
        <w:t>действий.</w:t>
      </w:r>
    </w:p>
    <w:p w14:paraId="3BFAB63E" w14:textId="77777777" w:rsidR="00880623" w:rsidRPr="00C730B4" w:rsidRDefault="00880623" w:rsidP="00685154">
      <w:pPr>
        <w:pStyle w:val="a5"/>
        <w:numPr>
          <w:ilvl w:val="0"/>
          <w:numId w:val="86"/>
        </w:numPr>
        <w:tabs>
          <w:tab w:val="left" w:pos="1131"/>
        </w:tabs>
        <w:ind w:left="0" w:right="-1" w:firstLine="0"/>
        <w:rPr>
          <w:sz w:val="24"/>
          <w:szCs w:val="24"/>
        </w:rPr>
      </w:pPr>
      <w:r w:rsidRPr="00C730B4">
        <w:rPr>
          <w:sz w:val="24"/>
          <w:szCs w:val="24"/>
        </w:rPr>
        <w:t>Организация полной ориентировочной основы универсального учебного действия с учетом предметного содержания учебной</w:t>
      </w:r>
      <w:r w:rsidRPr="00C730B4">
        <w:rPr>
          <w:spacing w:val="2"/>
          <w:sz w:val="24"/>
          <w:szCs w:val="24"/>
        </w:rPr>
        <w:t xml:space="preserve"> </w:t>
      </w:r>
      <w:r w:rsidRPr="00C730B4">
        <w:rPr>
          <w:sz w:val="24"/>
          <w:szCs w:val="24"/>
        </w:rPr>
        <w:t>дисциплины.</w:t>
      </w:r>
    </w:p>
    <w:p w14:paraId="1C2E4EE1" w14:textId="77777777" w:rsidR="00880623" w:rsidRPr="00C730B4" w:rsidRDefault="00880623" w:rsidP="00685154">
      <w:pPr>
        <w:pStyle w:val="a5"/>
        <w:numPr>
          <w:ilvl w:val="0"/>
          <w:numId w:val="86"/>
        </w:numPr>
        <w:tabs>
          <w:tab w:val="left" w:pos="1136"/>
        </w:tabs>
        <w:ind w:left="0" w:right="-1" w:firstLine="0"/>
        <w:rPr>
          <w:sz w:val="24"/>
          <w:szCs w:val="24"/>
        </w:rPr>
      </w:pPr>
      <w:r w:rsidRPr="00C730B4">
        <w:rPr>
          <w:sz w:val="24"/>
          <w:szCs w:val="24"/>
        </w:rPr>
        <w:t xml:space="preserve">Формирование универсальных учебных действий происходит в контексте усвоения </w:t>
      </w:r>
      <w:r w:rsidRPr="00C730B4">
        <w:rPr>
          <w:sz w:val="24"/>
          <w:szCs w:val="24"/>
        </w:rPr>
        <w:lastRenderedPageBreak/>
        <w:t>разных предметных</w:t>
      </w:r>
      <w:r w:rsidRPr="00C730B4">
        <w:rPr>
          <w:spacing w:val="-2"/>
          <w:sz w:val="24"/>
          <w:szCs w:val="24"/>
        </w:rPr>
        <w:t xml:space="preserve"> </w:t>
      </w:r>
      <w:r w:rsidRPr="00C730B4">
        <w:rPr>
          <w:sz w:val="24"/>
          <w:szCs w:val="24"/>
        </w:rPr>
        <w:t>дисциплин.</w:t>
      </w:r>
    </w:p>
    <w:p w14:paraId="3794C5DC" w14:textId="77777777" w:rsidR="00880623" w:rsidRPr="00C730B4" w:rsidRDefault="00880623" w:rsidP="00685154">
      <w:pPr>
        <w:pStyle w:val="a5"/>
        <w:numPr>
          <w:ilvl w:val="0"/>
          <w:numId w:val="86"/>
        </w:numPr>
        <w:tabs>
          <w:tab w:val="left" w:pos="1215"/>
        </w:tabs>
        <w:ind w:left="0" w:right="-1" w:firstLine="0"/>
        <w:rPr>
          <w:sz w:val="24"/>
          <w:szCs w:val="24"/>
        </w:rPr>
      </w:pPr>
      <w:r w:rsidRPr="00C730B4">
        <w:rPr>
          <w:sz w:val="24"/>
          <w:szCs w:val="24"/>
        </w:rPr>
        <w:t>Организация поэтапной отработки УУД, обеспечивающей переход к высшим уровням выполнения (от материализованной к речевой и умственной форме</w:t>
      </w:r>
      <w:r w:rsidRPr="00C730B4">
        <w:rPr>
          <w:spacing w:val="-19"/>
          <w:sz w:val="24"/>
          <w:szCs w:val="24"/>
        </w:rPr>
        <w:t xml:space="preserve"> </w:t>
      </w:r>
      <w:r w:rsidRPr="00C730B4">
        <w:rPr>
          <w:sz w:val="24"/>
          <w:szCs w:val="24"/>
        </w:rPr>
        <w:t>действия).</w:t>
      </w:r>
    </w:p>
    <w:p w14:paraId="617764A2" w14:textId="77777777" w:rsidR="00880623" w:rsidRPr="00C730B4" w:rsidRDefault="00880623" w:rsidP="00685154">
      <w:pPr>
        <w:pStyle w:val="a5"/>
        <w:numPr>
          <w:ilvl w:val="0"/>
          <w:numId w:val="86"/>
        </w:numPr>
        <w:tabs>
          <w:tab w:val="left" w:pos="1129"/>
        </w:tabs>
        <w:ind w:left="0" w:right="-1" w:firstLine="0"/>
        <w:rPr>
          <w:sz w:val="24"/>
          <w:szCs w:val="24"/>
        </w:rPr>
      </w:pPr>
      <w:r w:rsidRPr="00C730B4">
        <w:rPr>
          <w:sz w:val="24"/>
          <w:szCs w:val="24"/>
        </w:rPr>
        <w:t>Разработка системы задач (заданий), выполнение которых обеспечит формирование заданных свойств универсального действия (обобщенности, разумности, осознанности, критичности, освоенности).</w:t>
      </w:r>
    </w:p>
    <w:p w14:paraId="3C5C8147" w14:textId="77777777" w:rsidR="00880623" w:rsidRPr="00C730B4" w:rsidRDefault="00880623" w:rsidP="00685154">
      <w:pPr>
        <w:pStyle w:val="a5"/>
        <w:numPr>
          <w:ilvl w:val="0"/>
          <w:numId w:val="86"/>
        </w:numPr>
        <w:tabs>
          <w:tab w:val="left" w:pos="1139"/>
        </w:tabs>
        <w:ind w:left="0" w:right="-1" w:firstLine="0"/>
        <w:rPr>
          <w:sz w:val="24"/>
          <w:szCs w:val="24"/>
        </w:rPr>
      </w:pPr>
      <w:r w:rsidRPr="00C730B4">
        <w:rPr>
          <w:sz w:val="24"/>
          <w:szCs w:val="24"/>
        </w:rPr>
        <w:t>Успешность развития универсальных учебных действий определяет эффективность образовательного процесса в целом, в частности – качество усвоения знаний и предметных умений, формирование образа мира и основных видов компетенций учащихся, включая социальную и личностную</w:t>
      </w:r>
      <w:r w:rsidRPr="00C730B4">
        <w:rPr>
          <w:spacing w:val="4"/>
          <w:sz w:val="24"/>
          <w:szCs w:val="24"/>
        </w:rPr>
        <w:t xml:space="preserve"> </w:t>
      </w:r>
      <w:r w:rsidRPr="00C730B4">
        <w:rPr>
          <w:sz w:val="24"/>
          <w:szCs w:val="24"/>
        </w:rPr>
        <w:t>компетентности.</w:t>
      </w:r>
    </w:p>
    <w:p w14:paraId="43D8663F" w14:textId="77777777" w:rsidR="00880623" w:rsidRPr="00C730B4" w:rsidRDefault="00880623" w:rsidP="00685154">
      <w:pPr>
        <w:pStyle w:val="a5"/>
        <w:numPr>
          <w:ilvl w:val="0"/>
          <w:numId w:val="86"/>
        </w:numPr>
        <w:tabs>
          <w:tab w:val="left" w:pos="1139"/>
        </w:tabs>
        <w:ind w:left="0" w:right="-1" w:firstLine="0"/>
        <w:rPr>
          <w:sz w:val="24"/>
          <w:szCs w:val="24"/>
        </w:rPr>
      </w:pPr>
      <w:r w:rsidRPr="00C730B4">
        <w:rPr>
          <w:sz w:val="24"/>
          <w:szCs w:val="24"/>
        </w:rPr>
        <w:t>Представление о функциях, содержании и видах универсальных учебных действий быть положено в основу построения целостного учебно-воспитательного</w:t>
      </w:r>
      <w:r w:rsidRPr="00C730B4">
        <w:rPr>
          <w:spacing w:val="-9"/>
          <w:sz w:val="24"/>
          <w:szCs w:val="24"/>
        </w:rPr>
        <w:t xml:space="preserve"> </w:t>
      </w:r>
      <w:r w:rsidRPr="00C730B4">
        <w:rPr>
          <w:sz w:val="24"/>
          <w:szCs w:val="24"/>
        </w:rPr>
        <w:t>процесса.</w:t>
      </w:r>
    </w:p>
    <w:p w14:paraId="672C22CE" w14:textId="77777777" w:rsidR="00C60ED5" w:rsidRPr="00C730B4" w:rsidRDefault="00C60ED5" w:rsidP="00CD7E30">
      <w:pPr>
        <w:pStyle w:val="3"/>
        <w:spacing w:line="240" w:lineRule="auto"/>
        <w:ind w:left="0" w:right="-1"/>
      </w:pPr>
    </w:p>
    <w:p w14:paraId="5FD7567A" w14:textId="3643EEC7" w:rsidR="00880623" w:rsidRPr="00C730B4" w:rsidRDefault="00880623" w:rsidP="00CD7E30">
      <w:pPr>
        <w:pStyle w:val="3"/>
        <w:spacing w:line="240" w:lineRule="auto"/>
        <w:ind w:left="0" w:right="-1"/>
      </w:pPr>
      <w:r w:rsidRPr="00C730B4">
        <w:t>Основным условием реализации программы является готовность учителя к использованию УУД, включающая в себя:</w:t>
      </w:r>
    </w:p>
    <w:p w14:paraId="631D6D1F" w14:textId="77777777" w:rsidR="00880623" w:rsidRPr="00C730B4" w:rsidRDefault="00880623" w:rsidP="0099010A">
      <w:pPr>
        <w:pStyle w:val="a5"/>
        <w:numPr>
          <w:ilvl w:val="1"/>
          <w:numId w:val="86"/>
        </w:numPr>
        <w:tabs>
          <w:tab w:val="left" w:pos="1134"/>
        </w:tabs>
        <w:spacing w:line="291" w:lineRule="exact"/>
        <w:ind w:left="0" w:right="-1" w:firstLine="567"/>
        <w:rPr>
          <w:sz w:val="24"/>
          <w:szCs w:val="24"/>
        </w:rPr>
      </w:pPr>
      <w:r w:rsidRPr="00C730B4">
        <w:rPr>
          <w:sz w:val="24"/>
          <w:szCs w:val="24"/>
        </w:rPr>
        <w:t>владение содержанием каждого из УУД и связей между</w:t>
      </w:r>
      <w:r w:rsidRPr="00C730B4">
        <w:rPr>
          <w:spacing w:val="-7"/>
          <w:sz w:val="24"/>
          <w:szCs w:val="24"/>
        </w:rPr>
        <w:t xml:space="preserve"> </w:t>
      </w:r>
      <w:r w:rsidRPr="00C730B4">
        <w:rPr>
          <w:sz w:val="24"/>
          <w:szCs w:val="24"/>
        </w:rPr>
        <w:t>ними;</w:t>
      </w:r>
    </w:p>
    <w:p w14:paraId="7AF02031" w14:textId="77777777" w:rsidR="00880623" w:rsidRPr="00C730B4" w:rsidRDefault="00880623" w:rsidP="0099010A">
      <w:pPr>
        <w:pStyle w:val="a5"/>
        <w:numPr>
          <w:ilvl w:val="1"/>
          <w:numId w:val="86"/>
        </w:numPr>
        <w:tabs>
          <w:tab w:val="left" w:pos="1134"/>
        </w:tabs>
        <w:spacing w:line="237" w:lineRule="auto"/>
        <w:ind w:left="0" w:right="-1" w:firstLine="567"/>
        <w:rPr>
          <w:sz w:val="24"/>
          <w:szCs w:val="24"/>
        </w:rPr>
      </w:pPr>
      <w:r w:rsidRPr="00C730B4">
        <w:rPr>
          <w:sz w:val="24"/>
          <w:szCs w:val="24"/>
        </w:rPr>
        <w:t>умение выбирать УУД в зависимости от цели обучения, специфики учебного предмета, возрастных особенностей</w:t>
      </w:r>
      <w:r w:rsidRPr="00C730B4">
        <w:rPr>
          <w:spacing w:val="6"/>
          <w:sz w:val="24"/>
          <w:szCs w:val="24"/>
        </w:rPr>
        <w:t xml:space="preserve"> </w:t>
      </w:r>
      <w:r w:rsidRPr="00C730B4">
        <w:rPr>
          <w:sz w:val="24"/>
          <w:szCs w:val="24"/>
        </w:rPr>
        <w:t>учащихся;</w:t>
      </w:r>
    </w:p>
    <w:p w14:paraId="690FE126" w14:textId="77777777" w:rsidR="00880623" w:rsidRPr="00C730B4" w:rsidRDefault="00880623" w:rsidP="0099010A">
      <w:pPr>
        <w:pStyle w:val="a5"/>
        <w:numPr>
          <w:ilvl w:val="1"/>
          <w:numId w:val="86"/>
        </w:numPr>
        <w:tabs>
          <w:tab w:val="left" w:pos="1134"/>
        </w:tabs>
        <w:ind w:left="0" w:right="-1" w:firstLine="567"/>
        <w:rPr>
          <w:sz w:val="24"/>
          <w:szCs w:val="24"/>
        </w:rPr>
      </w:pPr>
      <w:r w:rsidRPr="00C730B4">
        <w:rPr>
          <w:sz w:val="24"/>
          <w:szCs w:val="24"/>
        </w:rPr>
        <w:t>способность организовывать деятельность учащихся по формированию УУД, включая: выделение объективных условий правильного выполнения УУД, планирование качества выполнения УУД (по форме, мере обобщения, меры развернутости, меры</w:t>
      </w:r>
      <w:r w:rsidRPr="00C730B4">
        <w:rPr>
          <w:spacing w:val="2"/>
          <w:sz w:val="24"/>
          <w:szCs w:val="24"/>
        </w:rPr>
        <w:t xml:space="preserve"> </w:t>
      </w:r>
      <w:r w:rsidRPr="00C730B4">
        <w:rPr>
          <w:sz w:val="24"/>
          <w:szCs w:val="24"/>
        </w:rPr>
        <w:t>самостоятельности);</w:t>
      </w:r>
    </w:p>
    <w:p w14:paraId="6E862C95" w14:textId="77777777" w:rsidR="00C60ED5" w:rsidRPr="00C730B4" w:rsidRDefault="00880623" w:rsidP="0099010A">
      <w:pPr>
        <w:pStyle w:val="a5"/>
        <w:numPr>
          <w:ilvl w:val="1"/>
          <w:numId w:val="86"/>
        </w:numPr>
        <w:tabs>
          <w:tab w:val="left" w:pos="1134"/>
          <w:tab w:val="left" w:pos="2172"/>
          <w:tab w:val="left" w:pos="4193"/>
          <w:tab w:val="left" w:pos="4928"/>
          <w:tab w:val="left" w:pos="5276"/>
          <w:tab w:val="left" w:pos="8377"/>
        </w:tabs>
        <w:spacing w:before="1"/>
        <w:ind w:left="0" w:right="-1" w:firstLine="567"/>
        <w:jc w:val="left"/>
        <w:rPr>
          <w:b/>
          <w:sz w:val="24"/>
          <w:szCs w:val="24"/>
        </w:rPr>
      </w:pPr>
      <w:r w:rsidRPr="00C730B4">
        <w:rPr>
          <w:sz w:val="24"/>
          <w:szCs w:val="24"/>
        </w:rPr>
        <w:t xml:space="preserve">подбор учебных заданий и установление последовательности их предъявления. </w:t>
      </w:r>
    </w:p>
    <w:p w14:paraId="5DFF6CDA" w14:textId="77777777" w:rsidR="00C60ED5" w:rsidRPr="00C730B4" w:rsidRDefault="00C60ED5" w:rsidP="0099010A">
      <w:pPr>
        <w:pStyle w:val="a5"/>
        <w:tabs>
          <w:tab w:val="left" w:pos="1134"/>
          <w:tab w:val="left" w:pos="2172"/>
          <w:tab w:val="left" w:pos="4193"/>
          <w:tab w:val="left" w:pos="4928"/>
          <w:tab w:val="left" w:pos="5276"/>
          <w:tab w:val="left" w:pos="8377"/>
        </w:tabs>
        <w:spacing w:before="1"/>
        <w:ind w:left="566" w:right="-1" w:firstLine="567"/>
        <w:jc w:val="left"/>
        <w:rPr>
          <w:b/>
          <w:sz w:val="24"/>
          <w:szCs w:val="24"/>
        </w:rPr>
      </w:pPr>
    </w:p>
    <w:p w14:paraId="213D57A2" w14:textId="2C694817" w:rsidR="00880623" w:rsidRPr="00C730B4" w:rsidRDefault="00880623" w:rsidP="00C60ED5">
      <w:pPr>
        <w:tabs>
          <w:tab w:val="left" w:pos="1714"/>
          <w:tab w:val="left" w:pos="2172"/>
          <w:tab w:val="left" w:pos="4193"/>
          <w:tab w:val="left" w:pos="4928"/>
          <w:tab w:val="left" w:pos="5276"/>
          <w:tab w:val="left" w:pos="8377"/>
        </w:tabs>
        <w:spacing w:before="1"/>
        <w:ind w:right="-1"/>
        <w:jc w:val="center"/>
        <w:rPr>
          <w:b/>
          <w:sz w:val="24"/>
          <w:szCs w:val="24"/>
        </w:rPr>
      </w:pPr>
      <w:r w:rsidRPr="00C730B4">
        <w:rPr>
          <w:b/>
          <w:sz w:val="24"/>
          <w:szCs w:val="24"/>
        </w:rPr>
        <w:t>Алгоритм</w:t>
      </w:r>
      <w:r w:rsidRPr="00C730B4">
        <w:rPr>
          <w:b/>
          <w:sz w:val="24"/>
          <w:szCs w:val="24"/>
        </w:rPr>
        <w:tab/>
        <w:t>проектирования</w:t>
      </w:r>
      <w:r w:rsidRPr="00C730B4">
        <w:rPr>
          <w:b/>
          <w:sz w:val="24"/>
          <w:szCs w:val="24"/>
        </w:rPr>
        <w:tab/>
        <w:t>УУД</w:t>
      </w:r>
      <w:r w:rsidRPr="00C730B4">
        <w:rPr>
          <w:b/>
          <w:sz w:val="24"/>
          <w:szCs w:val="24"/>
        </w:rPr>
        <w:tab/>
        <w:t>в</w:t>
      </w:r>
      <w:r w:rsidRPr="00C730B4">
        <w:rPr>
          <w:b/>
          <w:sz w:val="24"/>
          <w:szCs w:val="24"/>
        </w:rPr>
        <w:tab/>
        <w:t>календарно-тематическом</w:t>
      </w:r>
      <w:r w:rsidRPr="00C730B4">
        <w:rPr>
          <w:b/>
          <w:sz w:val="24"/>
          <w:szCs w:val="24"/>
        </w:rPr>
        <w:tab/>
      </w:r>
      <w:r w:rsidRPr="00C730B4">
        <w:rPr>
          <w:b/>
          <w:spacing w:val="-1"/>
          <w:sz w:val="24"/>
          <w:szCs w:val="24"/>
        </w:rPr>
        <w:t xml:space="preserve">планировании </w:t>
      </w:r>
      <w:r w:rsidRPr="00C730B4">
        <w:rPr>
          <w:b/>
          <w:sz w:val="24"/>
          <w:szCs w:val="24"/>
        </w:rPr>
        <w:t>учителя:</w:t>
      </w:r>
    </w:p>
    <w:p w14:paraId="40B2218F" w14:textId="77777777" w:rsidR="00880623" w:rsidRPr="00C730B4" w:rsidRDefault="00880623" w:rsidP="00C60ED5">
      <w:pPr>
        <w:tabs>
          <w:tab w:val="left" w:pos="1714"/>
        </w:tabs>
        <w:spacing w:before="88"/>
        <w:ind w:right="-1"/>
        <w:rPr>
          <w:sz w:val="24"/>
          <w:szCs w:val="24"/>
        </w:rPr>
      </w:pPr>
      <w:r w:rsidRPr="00C730B4">
        <w:rPr>
          <w:sz w:val="24"/>
          <w:szCs w:val="24"/>
        </w:rPr>
        <w:t>УУД должно выступать в качестве предмета обучения: выделяться в тематическом планировании каждого раздела предмета и уточняться поурочно в календарно-тематическом планировании. УУД должно являться инструментом или способом достижения цели и задач</w:t>
      </w:r>
      <w:r w:rsidRPr="00C730B4">
        <w:rPr>
          <w:spacing w:val="2"/>
          <w:sz w:val="24"/>
          <w:szCs w:val="24"/>
        </w:rPr>
        <w:t xml:space="preserve"> </w:t>
      </w:r>
      <w:r w:rsidRPr="00C730B4">
        <w:rPr>
          <w:sz w:val="24"/>
          <w:szCs w:val="24"/>
        </w:rPr>
        <w:t>урока.</w:t>
      </w:r>
    </w:p>
    <w:p w14:paraId="0CBE3761" w14:textId="77777777" w:rsidR="00880623" w:rsidRPr="00C730B4" w:rsidRDefault="00880623" w:rsidP="00CD7E30">
      <w:pPr>
        <w:pStyle w:val="3"/>
        <w:spacing w:before="4"/>
        <w:ind w:left="0" w:right="-1"/>
        <w:jc w:val="left"/>
      </w:pPr>
      <w:r w:rsidRPr="00C730B4">
        <w:t>Действия учителя при планировании:</w:t>
      </w:r>
    </w:p>
    <w:p w14:paraId="785F4233" w14:textId="77777777" w:rsidR="00880623" w:rsidRPr="00C730B4" w:rsidRDefault="00880623" w:rsidP="00373729">
      <w:pPr>
        <w:pStyle w:val="a5"/>
        <w:numPr>
          <w:ilvl w:val="0"/>
          <w:numId w:val="85"/>
        </w:numPr>
        <w:tabs>
          <w:tab w:val="left" w:pos="567"/>
        </w:tabs>
        <w:ind w:left="0" w:right="-1" w:firstLine="0"/>
        <w:rPr>
          <w:sz w:val="24"/>
          <w:szCs w:val="24"/>
        </w:rPr>
      </w:pPr>
      <w:r w:rsidRPr="00C730B4">
        <w:rPr>
          <w:sz w:val="24"/>
          <w:szCs w:val="24"/>
        </w:rPr>
        <w:t>Выбрать УУД в соответствии с целью урока, спецификой учебного предмета, возрастными особенностями</w:t>
      </w:r>
      <w:r w:rsidRPr="00C730B4">
        <w:rPr>
          <w:spacing w:val="5"/>
          <w:sz w:val="24"/>
          <w:szCs w:val="24"/>
        </w:rPr>
        <w:t xml:space="preserve"> </w:t>
      </w:r>
      <w:r w:rsidRPr="00C730B4">
        <w:rPr>
          <w:sz w:val="24"/>
          <w:szCs w:val="24"/>
        </w:rPr>
        <w:t>учащихся.</w:t>
      </w:r>
    </w:p>
    <w:p w14:paraId="797BA70B" w14:textId="77777777" w:rsidR="00880623" w:rsidRPr="00C730B4" w:rsidRDefault="00880623" w:rsidP="00373729">
      <w:pPr>
        <w:pStyle w:val="a5"/>
        <w:numPr>
          <w:ilvl w:val="0"/>
          <w:numId w:val="85"/>
        </w:numPr>
        <w:tabs>
          <w:tab w:val="left" w:pos="567"/>
          <w:tab w:val="left" w:pos="1103"/>
        </w:tabs>
        <w:ind w:left="0" w:right="-1" w:firstLine="0"/>
        <w:rPr>
          <w:sz w:val="24"/>
          <w:szCs w:val="24"/>
        </w:rPr>
      </w:pPr>
      <w:r w:rsidRPr="00C730B4">
        <w:rPr>
          <w:sz w:val="24"/>
          <w:szCs w:val="24"/>
        </w:rPr>
        <w:t>Выделить время для формирования УУД в границах учебного занятия или</w:t>
      </w:r>
      <w:r w:rsidRPr="00C730B4">
        <w:rPr>
          <w:spacing w:val="-1"/>
          <w:sz w:val="24"/>
          <w:szCs w:val="24"/>
        </w:rPr>
        <w:t xml:space="preserve"> </w:t>
      </w:r>
      <w:r w:rsidRPr="00C730B4">
        <w:rPr>
          <w:sz w:val="24"/>
          <w:szCs w:val="24"/>
        </w:rPr>
        <w:t>урока.</w:t>
      </w:r>
    </w:p>
    <w:p w14:paraId="17C44F67" w14:textId="77777777" w:rsidR="00880623" w:rsidRPr="00C730B4" w:rsidRDefault="00880623" w:rsidP="00373729">
      <w:pPr>
        <w:pStyle w:val="a5"/>
        <w:numPr>
          <w:ilvl w:val="0"/>
          <w:numId w:val="85"/>
        </w:numPr>
        <w:tabs>
          <w:tab w:val="left" w:pos="567"/>
          <w:tab w:val="left" w:pos="1117"/>
        </w:tabs>
        <w:ind w:left="0" w:right="-1" w:firstLine="0"/>
        <w:rPr>
          <w:sz w:val="24"/>
          <w:szCs w:val="24"/>
        </w:rPr>
      </w:pPr>
      <w:r w:rsidRPr="00C730B4">
        <w:rPr>
          <w:sz w:val="24"/>
          <w:szCs w:val="24"/>
        </w:rPr>
        <w:t>Определить приѐмы, методы, способы и формы организации деятельности учащихся для формирования</w:t>
      </w:r>
      <w:r w:rsidRPr="00C730B4">
        <w:rPr>
          <w:spacing w:val="-2"/>
          <w:sz w:val="24"/>
          <w:szCs w:val="24"/>
        </w:rPr>
        <w:t xml:space="preserve"> </w:t>
      </w:r>
      <w:r w:rsidRPr="00C730B4">
        <w:rPr>
          <w:sz w:val="24"/>
          <w:szCs w:val="24"/>
        </w:rPr>
        <w:t>УУД.</w:t>
      </w:r>
    </w:p>
    <w:p w14:paraId="6126E660" w14:textId="77777777" w:rsidR="00880623" w:rsidRPr="00C730B4" w:rsidRDefault="00880623" w:rsidP="00373729">
      <w:pPr>
        <w:pStyle w:val="a5"/>
        <w:numPr>
          <w:ilvl w:val="0"/>
          <w:numId w:val="85"/>
        </w:numPr>
        <w:tabs>
          <w:tab w:val="left" w:pos="567"/>
          <w:tab w:val="left" w:pos="1141"/>
        </w:tabs>
        <w:ind w:left="0" w:right="-1" w:firstLine="0"/>
        <w:rPr>
          <w:sz w:val="24"/>
          <w:szCs w:val="24"/>
        </w:rPr>
      </w:pPr>
      <w:r w:rsidRPr="00C730B4">
        <w:rPr>
          <w:sz w:val="24"/>
          <w:szCs w:val="24"/>
        </w:rPr>
        <w:t>Спроектировать содержание деятельности учащихся для формирования УУД через использование системы разнообразных задач и средств еѐ</w:t>
      </w:r>
      <w:r w:rsidRPr="00C730B4">
        <w:rPr>
          <w:spacing w:val="-4"/>
          <w:sz w:val="24"/>
          <w:szCs w:val="24"/>
        </w:rPr>
        <w:t xml:space="preserve"> </w:t>
      </w:r>
      <w:r w:rsidRPr="00C730B4">
        <w:rPr>
          <w:sz w:val="24"/>
          <w:szCs w:val="24"/>
        </w:rPr>
        <w:t>решения.</w:t>
      </w:r>
    </w:p>
    <w:p w14:paraId="2C60E76A" w14:textId="77777777" w:rsidR="00880623" w:rsidRPr="00C730B4" w:rsidRDefault="00880623" w:rsidP="00373729">
      <w:pPr>
        <w:pStyle w:val="a5"/>
        <w:numPr>
          <w:ilvl w:val="0"/>
          <w:numId w:val="85"/>
        </w:numPr>
        <w:tabs>
          <w:tab w:val="left" w:pos="567"/>
        </w:tabs>
        <w:ind w:left="0" w:right="-1" w:firstLine="0"/>
        <w:rPr>
          <w:sz w:val="24"/>
          <w:szCs w:val="24"/>
        </w:rPr>
      </w:pPr>
      <w:r w:rsidRPr="00C730B4">
        <w:rPr>
          <w:sz w:val="24"/>
          <w:szCs w:val="24"/>
        </w:rPr>
        <w:t>Запланировать рефлексивные формы контроля и самоконтроля учащихся для определения уровня освоения учебного материала и</w:t>
      </w:r>
      <w:r w:rsidRPr="00C730B4">
        <w:rPr>
          <w:spacing w:val="5"/>
          <w:sz w:val="24"/>
          <w:szCs w:val="24"/>
        </w:rPr>
        <w:t xml:space="preserve"> </w:t>
      </w:r>
      <w:r w:rsidRPr="00C730B4">
        <w:rPr>
          <w:sz w:val="24"/>
          <w:szCs w:val="24"/>
        </w:rPr>
        <w:t>УУД.</w:t>
      </w:r>
    </w:p>
    <w:p w14:paraId="5CF19612" w14:textId="77777777" w:rsidR="00373729" w:rsidRPr="00C730B4" w:rsidRDefault="00880623" w:rsidP="00373729">
      <w:pPr>
        <w:pStyle w:val="a5"/>
        <w:numPr>
          <w:ilvl w:val="0"/>
          <w:numId w:val="85"/>
        </w:numPr>
        <w:tabs>
          <w:tab w:val="left" w:pos="567"/>
          <w:tab w:val="left" w:pos="1110"/>
        </w:tabs>
        <w:ind w:left="0" w:right="-1" w:firstLine="0"/>
        <w:rPr>
          <w:sz w:val="24"/>
          <w:szCs w:val="24"/>
        </w:rPr>
      </w:pPr>
      <w:r w:rsidRPr="00C730B4">
        <w:rPr>
          <w:sz w:val="24"/>
          <w:szCs w:val="24"/>
        </w:rPr>
        <w:t xml:space="preserve">Для формирования универсальных учебных действий (ориентировка, преобразование материала, контроль и оценка) используется система учебных задач и ситуаций. </w:t>
      </w:r>
    </w:p>
    <w:p w14:paraId="1C9A8E9F" w14:textId="3B17238E" w:rsidR="00880623" w:rsidRPr="00C730B4" w:rsidRDefault="00880623" w:rsidP="00373729">
      <w:pPr>
        <w:pStyle w:val="a5"/>
        <w:tabs>
          <w:tab w:val="left" w:pos="567"/>
          <w:tab w:val="left" w:pos="1110"/>
        </w:tabs>
        <w:ind w:left="0" w:right="-1" w:firstLine="0"/>
        <w:rPr>
          <w:sz w:val="24"/>
          <w:szCs w:val="24"/>
        </w:rPr>
      </w:pPr>
      <w:r w:rsidRPr="00C730B4">
        <w:rPr>
          <w:b/>
          <w:sz w:val="24"/>
          <w:szCs w:val="24"/>
        </w:rPr>
        <w:t xml:space="preserve">Требования к типовым задачам формирования универсальных учебных действий. </w:t>
      </w:r>
      <w:r w:rsidRPr="00C730B4">
        <w:rPr>
          <w:sz w:val="24"/>
          <w:szCs w:val="24"/>
        </w:rPr>
        <w:t>Типовые задачи формирования универсальных учебных действий конструируются учителем на основании следующих общих</w:t>
      </w:r>
      <w:r w:rsidRPr="00C730B4">
        <w:rPr>
          <w:spacing w:val="2"/>
          <w:sz w:val="24"/>
          <w:szCs w:val="24"/>
        </w:rPr>
        <w:t xml:space="preserve"> </w:t>
      </w:r>
      <w:r w:rsidRPr="00C730B4">
        <w:rPr>
          <w:sz w:val="24"/>
          <w:szCs w:val="24"/>
        </w:rPr>
        <w:t>подходов:</w:t>
      </w:r>
    </w:p>
    <w:p w14:paraId="705E3DAE" w14:textId="77777777" w:rsidR="00880623" w:rsidRPr="00C730B4" w:rsidRDefault="00880623" w:rsidP="00685154">
      <w:pPr>
        <w:pStyle w:val="a5"/>
        <w:numPr>
          <w:ilvl w:val="0"/>
          <w:numId w:val="84"/>
        </w:numPr>
        <w:tabs>
          <w:tab w:val="left" w:pos="1112"/>
        </w:tabs>
        <w:ind w:left="0" w:right="-1" w:firstLine="0"/>
        <w:rPr>
          <w:sz w:val="24"/>
          <w:szCs w:val="24"/>
        </w:rPr>
      </w:pPr>
      <w:r w:rsidRPr="00C730B4">
        <w:rPr>
          <w:sz w:val="24"/>
          <w:szCs w:val="24"/>
        </w:rPr>
        <w:t>Структура задачи. Любая задача, предназначенная для развития и/или оценки уровня сформированности УУД (личностных, регулятивных, познавательных и коммуникативных) предполагает осуществление субъектом (в свѐрнутом или развѐрнутом виде) следующих навыков: ознакомление-понимание - применение- анализ-синтез-оценка. В общем виде задача состоит из информационного блока и серии вопросов (практических заданий) к</w:t>
      </w:r>
      <w:r w:rsidRPr="00C730B4">
        <w:rPr>
          <w:spacing w:val="-1"/>
          <w:sz w:val="24"/>
          <w:szCs w:val="24"/>
        </w:rPr>
        <w:t xml:space="preserve"> </w:t>
      </w:r>
      <w:r w:rsidRPr="00C730B4">
        <w:rPr>
          <w:sz w:val="24"/>
          <w:szCs w:val="24"/>
        </w:rPr>
        <w:t>нему.</w:t>
      </w:r>
    </w:p>
    <w:p w14:paraId="6A7126D5" w14:textId="77777777" w:rsidR="00880623" w:rsidRPr="00C730B4" w:rsidRDefault="00880623" w:rsidP="00685154">
      <w:pPr>
        <w:pStyle w:val="a5"/>
        <w:numPr>
          <w:ilvl w:val="0"/>
          <w:numId w:val="84"/>
        </w:numPr>
        <w:tabs>
          <w:tab w:val="left" w:pos="1122"/>
        </w:tabs>
        <w:ind w:left="0" w:right="-1" w:firstLine="0"/>
        <w:rPr>
          <w:sz w:val="24"/>
          <w:szCs w:val="24"/>
        </w:rPr>
      </w:pPr>
      <w:r w:rsidRPr="00C730B4">
        <w:rPr>
          <w:sz w:val="24"/>
          <w:szCs w:val="24"/>
        </w:rPr>
        <w:t xml:space="preserve">Требования к задачам. Для того чтобы задачи, предназначенные для оценки тех или </w:t>
      </w:r>
      <w:r w:rsidRPr="00C730B4">
        <w:rPr>
          <w:sz w:val="24"/>
          <w:szCs w:val="24"/>
        </w:rPr>
        <w:lastRenderedPageBreak/>
        <w:t>иных УУД, были валидными, надѐжными и</w:t>
      </w:r>
      <w:r w:rsidRPr="00C730B4">
        <w:rPr>
          <w:spacing w:val="2"/>
          <w:sz w:val="24"/>
          <w:szCs w:val="24"/>
        </w:rPr>
        <w:t xml:space="preserve"> </w:t>
      </w:r>
      <w:r w:rsidRPr="00C730B4">
        <w:rPr>
          <w:sz w:val="24"/>
          <w:szCs w:val="24"/>
        </w:rPr>
        <w:t>объективными.</w:t>
      </w:r>
    </w:p>
    <w:p w14:paraId="3B8A4545" w14:textId="77777777" w:rsidR="00C60ED5" w:rsidRPr="00C730B4" w:rsidRDefault="00C60ED5" w:rsidP="00CD7E30">
      <w:pPr>
        <w:ind w:right="-1"/>
        <w:jc w:val="both"/>
        <w:rPr>
          <w:b/>
          <w:sz w:val="24"/>
          <w:szCs w:val="24"/>
        </w:rPr>
      </w:pPr>
    </w:p>
    <w:p w14:paraId="11EBA581" w14:textId="7925D5DC" w:rsidR="00880623" w:rsidRPr="00C730B4" w:rsidRDefault="00880623" w:rsidP="00CD7E30">
      <w:pPr>
        <w:ind w:right="-1"/>
        <w:jc w:val="both"/>
        <w:rPr>
          <w:sz w:val="24"/>
          <w:szCs w:val="24"/>
        </w:rPr>
      </w:pPr>
      <w:r w:rsidRPr="00C730B4">
        <w:rPr>
          <w:b/>
          <w:sz w:val="24"/>
          <w:szCs w:val="24"/>
        </w:rPr>
        <w:t>Организация учебного процесса</w:t>
      </w:r>
      <w:r w:rsidRPr="00C730B4">
        <w:rPr>
          <w:sz w:val="24"/>
          <w:szCs w:val="24"/>
        </w:rPr>
        <w:t xml:space="preserve">, направленного на </w:t>
      </w:r>
      <w:r w:rsidRPr="00C730B4">
        <w:rPr>
          <w:b/>
          <w:sz w:val="24"/>
          <w:szCs w:val="24"/>
        </w:rPr>
        <w:t xml:space="preserve">формирование универсальных учебных действий </w:t>
      </w:r>
      <w:r w:rsidRPr="00C730B4">
        <w:rPr>
          <w:sz w:val="24"/>
          <w:szCs w:val="24"/>
        </w:rPr>
        <w:t>основывается на совместной деятельности педагогов и учащихся.</w:t>
      </w:r>
    </w:p>
    <w:p w14:paraId="314349B7" w14:textId="77777777" w:rsidR="00C60ED5" w:rsidRPr="00C730B4" w:rsidRDefault="00C60ED5" w:rsidP="00CD7E30">
      <w:pPr>
        <w:pStyle w:val="3"/>
        <w:spacing w:before="2"/>
        <w:ind w:left="0" w:right="-1"/>
      </w:pPr>
    </w:p>
    <w:p w14:paraId="1838FD76" w14:textId="429034B8" w:rsidR="00880623" w:rsidRPr="00C730B4" w:rsidRDefault="00880623" w:rsidP="00CD7E30">
      <w:pPr>
        <w:pStyle w:val="3"/>
        <w:spacing w:before="2"/>
        <w:ind w:left="0" w:right="-1"/>
      </w:pPr>
      <w:r w:rsidRPr="00C730B4">
        <w:t>Формы деятельности для педагогов:</w:t>
      </w:r>
    </w:p>
    <w:p w14:paraId="5D60692A" w14:textId="77777777" w:rsidR="00880623" w:rsidRPr="00C730B4" w:rsidRDefault="00880623" w:rsidP="00685154">
      <w:pPr>
        <w:pStyle w:val="a5"/>
        <w:numPr>
          <w:ilvl w:val="0"/>
          <w:numId w:val="83"/>
        </w:numPr>
        <w:tabs>
          <w:tab w:val="left" w:pos="1103"/>
        </w:tabs>
        <w:spacing w:line="274" w:lineRule="exact"/>
        <w:ind w:left="0" w:right="-1" w:hanging="241"/>
        <w:rPr>
          <w:sz w:val="24"/>
          <w:szCs w:val="24"/>
        </w:rPr>
      </w:pPr>
      <w:r w:rsidRPr="00C730B4">
        <w:rPr>
          <w:sz w:val="24"/>
          <w:szCs w:val="24"/>
        </w:rPr>
        <w:t>Метапредметные программы и элективные</w:t>
      </w:r>
      <w:r w:rsidRPr="00C730B4">
        <w:rPr>
          <w:spacing w:val="-2"/>
          <w:sz w:val="24"/>
          <w:szCs w:val="24"/>
        </w:rPr>
        <w:t xml:space="preserve"> </w:t>
      </w:r>
      <w:r w:rsidRPr="00C730B4">
        <w:rPr>
          <w:sz w:val="24"/>
          <w:szCs w:val="24"/>
        </w:rPr>
        <w:t>курсы</w:t>
      </w:r>
    </w:p>
    <w:p w14:paraId="56AF4D2B" w14:textId="77777777" w:rsidR="00880623" w:rsidRPr="00C730B4" w:rsidRDefault="00880623" w:rsidP="00685154">
      <w:pPr>
        <w:pStyle w:val="a5"/>
        <w:numPr>
          <w:ilvl w:val="0"/>
          <w:numId w:val="83"/>
        </w:numPr>
        <w:tabs>
          <w:tab w:val="left" w:pos="1103"/>
        </w:tabs>
        <w:ind w:left="0" w:right="-1" w:hanging="241"/>
        <w:rPr>
          <w:sz w:val="24"/>
          <w:szCs w:val="24"/>
        </w:rPr>
      </w:pPr>
      <w:r w:rsidRPr="00C730B4">
        <w:rPr>
          <w:sz w:val="24"/>
          <w:szCs w:val="24"/>
        </w:rPr>
        <w:t>Межпредметные и надпредметные</w:t>
      </w:r>
      <w:r w:rsidRPr="00C730B4">
        <w:rPr>
          <w:spacing w:val="-2"/>
          <w:sz w:val="24"/>
          <w:szCs w:val="24"/>
        </w:rPr>
        <w:t xml:space="preserve"> </w:t>
      </w:r>
      <w:r w:rsidRPr="00C730B4">
        <w:rPr>
          <w:sz w:val="24"/>
          <w:szCs w:val="24"/>
        </w:rPr>
        <w:t>проекты</w:t>
      </w:r>
    </w:p>
    <w:p w14:paraId="1E304D74" w14:textId="77777777" w:rsidR="00880623" w:rsidRPr="00C730B4" w:rsidRDefault="00880623" w:rsidP="00685154">
      <w:pPr>
        <w:pStyle w:val="a5"/>
        <w:numPr>
          <w:ilvl w:val="0"/>
          <w:numId w:val="83"/>
        </w:numPr>
        <w:tabs>
          <w:tab w:val="left" w:pos="1103"/>
        </w:tabs>
        <w:ind w:left="0" w:right="-1" w:hanging="241"/>
        <w:rPr>
          <w:sz w:val="24"/>
          <w:szCs w:val="24"/>
        </w:rPr>
      </w:pPr>
      <w:r w:rsidRPr="00C730B4">
        <w:rPr>
          <w:sz w:val="24"/>
          <w:szCs w:val="24"/>
        </w:rPr>
        <w:t>Предметный урок + метапредметная</w:t>
      </w:r>
      <w:r w:rsidRPr="00C730B4">
        <w:rPr>
          <w:spacing w:val="4"/>
          <w:sz w:val="24"/>
          <w:szCs w:val="24"/>
        </w:rPr>
        <w:t xml:space="preserve"> </w:t>
      </w:r>
      <w:r w:rsidRPr="00C730B4">
        <w:rPr>
          <w:sz w:val="24"/>
          <w:szCs w:val="24"/>
        </w:rPr>
        <w:t>тема</w:t>
      </w:r>
    </w:p>
    <w:p w14:paraId="3E182505" w14:textId="77777777" w:rsidR="00880623" w:rsidRPr="00C730B4" w:rsidRDefault="00880623" w:rsidP="00685154">
      <w:pPr>
        <w:pStyle w:val="a5"/>
        <w:numPr>
          <w:ilvl w:val="0"/>
          <w:numId w:val="83"/>
        </w:numPr>
        <w:tabs>
          <w:tab w:val="left" w:pos="1103"/>
        </w:tabs>
        <w:ind w:left="0" w:right="-1" w:hanging="241"/>
        <w:rPr>
          <w:sz w:val="24"/>
          <w:szCs w:val="24"/>
        </w:rPr>
      </w:pPr>
      <w:r w:rsidRPr="00C730B4">
        <w:rPr>
          <w:sz w:val="24"/>
          <w:szCs w:val="24"/>
        </w:rPr>
        <w:t>Межпредметные проблемные ситуации,</w:t>
      </w:r>
      <w:r w:rsidRPr="00C730B4">
        <w:rPr>
          <w:spacing w:val="-2"/>
          <w:sz w:val="24"/>
          <w:szCs w:val="24"/>
        </w:rPr>
        <w:t xml:space="preserve"> </w:t>
      </w:r>
      <w:r w:rsidRPr="00C730B4">
        <w:rPr>
          <w:sz w:val="24"/>
          <w:szCs w:val="24"/>
        </w:rPr>
        <w:t>задания</w:t>
      </w:r>
    </w:p>
    <w:p w14:paraId="443CA172" w14:textId="77777777" w:rsidR="00C60ED5" w:rsidRPr="00C730B4" w:rsidRDefault="00C60ED5" w:rsidP="00CD7E30">
      <w:pPr>
        <w:pStyle w:val="3"/>
        <w:spacing w:before="5"/>
        <w:ind w:left="0" w:right="-1"/>
        <w:jc w:val="left"/>
      </w:pPr>
    </w:p>
    <w:p w14:paraId="3F510E67" w14:textId="7D6FC745" w:rsidR="00880623" w:rsidRPr="00C730B4" w:rsidRDefault="00880623" w:rsidP="00CD7E30">
      <w:pPr>
        <w:pStyle w:val="3"/>
        <w:spacing w:before="5"/>
        <w:ind w:left="0" w:right="-1"/>
        <w:jc w:val="left"/>
      </w:pPr>
      <w:r w:rsidRPr="00C730B4">
        <w:t>Формы деятельности для учащихся:</w:t>
      </w:r>
    </w:p>
    <w:p w14:paraId="23A25A3D" w14:textId="77777777" w:rsidR="00880623" w:rsidRPr="00C730B4" w:rsidRDefault="00880623" w:rsidP="00685154">
      <w:pPr>
        <w:pStyle w:val="a5"/>
        <w:numPr>
          <w:ilvl w:val="0"/>
          <w:numId w:val="82"/>
        </w:numPr>
        <w:tabs>
          <w:tab w:val="left" w:pos="1103"/>
        </w:tabs>
        <w:spacing w:line="274" w:lineRule="exact"/>
        <w:ind w:left="0" w:right="-1" w:hanging="241"/>
        <w:rPr>
          <w:sz w:val="24"/>
          <w:szCs w:val="24"/>
        </w:rPr>
      </w:pPr>
      <w:r w:rsidRPr="00C730B4">
        <w:rPr>
          <w:sz w:val="24"/>
          <w:szCs w:val="24"/>
        </w:rPr>
        <w:t>Проектная</w:t>
      </w:r>
      <w:r w:rsidRPr="00C730B4">
        <w:rPr>
          <w:spacing w:val="-1"/>
          <w:sz w:val="24"/>
          <w:szCs w:val="24"/>
        </w:rPr>
        <w:t xml:space="preserve"> </w:t>
      </w:r>
      <w:r w:rsidRPr="00C730B4">
        <w:rPr>
          <w:sz w:val="24"/>
          <w:szCs w:val="24"/>
        </w:rPr>
        <w:t>работа</w:t>
      </w:r>
    </w:p>
    <w:p w14:paraId="266CA151" w14:textId="77777777" w:rsidR="00880623" w:rsidRPr="00C730B4" w:rsidRDefault="00880623" w:rsidP="00685154">
      <w:pPr>
        <w:pStyle w:val="a5"/>
        <w:numPr>
          <w:ilvl w:val="0"/>
          <w:numId w:val="82"/>
        </w:numPr>
        <w:tabs>
          <w:tab w:val="left" w:pos="1103"/>
        </w:tabs>
        <w:ind w:left="0" w:right="-1" w:hanging="241"/>
        <w:rPr>
          <w:sz w:val="24"/>
          <w:szCs w:val="24"/>
        </w:rPr>
      </w:pPr>
      <w:r w:rsidRPr="00C730B4">
        <w:rPr>
          <w:sz w:val="24"/>
          <w:szCs w:val="24"/>
        </w:rPr>
        <w:t>Научно-исследовательская деятельность</w:t>
      </w:r>
    </w:p>
    <w:p w14:paraId="30755B05" w14:textId="77777777" w:rsidR="00880623" w:rsidRPr="00C730B4" w:rsidRDefault="00880623" w:rsidP="00685154">
      <w:pPr>
        <w:pStyle w:val="a5"/>
        <w:numPr>
          <w:ilvl w:val="0"/>
          <w:numId w:val="82"/>
        </w:numPr>
        <w:tabs>
          <w:tab w:val="left" w:pos="1103"/>
        </w:tabs>
        <w:ind w:left="0" w:right="-1" w:hanging="241"/>
        <w:rPr>
          <w:sz w:val="24"/>
          <w:szCs w:val="24"/>
        </w:rPr>
      </w:pPr>
      <w:r w:rsidRPr="00C730B4">
        <w:rPr>
          <w:sz w:val="24"/>
          <w:szCs w:val="24"/>
        </w:rPr>
        <w:t>Тьюторство</w:t>
      </w:r>
    </w:p>
    <w:p w14:paraId="2131AA4E" w14:textId="77777777" w:rsidR="00880623" w:rsidRPr="00C730B4" w:rsidRDefault="00880623" w:rsidP="00685154">
      <w:pPr>
        <w:pStyle w:val="a5"/>
        <w:numPr>
          <w:ilvl w:val="0"/>
          <w:numId w:val="82"/>
        </w:numPr>
        <w:tabs>
          <w:tab w:val="left" w:pos="1103"/>
        </w:tabs>
        <w:ind w:left="0" w:right="-1" w:hanging="241"/>
        <w:rPr>
          <w:sz w:val="24"/>
          <w:szCs w:val="24"/>
        </w:rPr>
      </w:pPr>
      <w:r w:rsidRPr="00C730B4">
        <w:rPr>
          <w:sz w:val="24"/>
          <w:szCs w:val="24"/>
        </w:rPr>
        <w:t>Метапредметные</w:t>
      </w:r>
      <w:r w:rsidRPr="00C730B4">
        <w:rPr>
          <w:spacing w:val="-2"/>
          <w:sz w:val="24"/>
          <w:szCs w:val="24"/>
        </w:rPr>
        <w:t xml:space="preserve"> </w:t>
      </w:r>
      <w:r w:rsidRPr="00C730B4">
        <w:rPr>
          <w:sz w:val="24"/>
          <w:szCs w:val="24"/>
        </w:rPr>
        <w:t>олимпиады</w:t>
      </w:r>
    </w:p>
    <w:p w14:paraId="095F43DD" w14:textId="77777777" w:rsidR="00880623" w:rsidRPr="00C730B4" w:rsidRDefault="00880623" w:rsidP="00685154">
      <w:pPr>
        <w:pStyle w:val="a5"/>
        <w:numPr>
          <w:ilvl w:val="0"/>
          <w:numId w:val="82"/>
        </w:numPr>
        <w:tabs>
          <w:tab w:val="left" w:pos="1103"/>
        </w:tabs>
        <w:ind w:left="0" w:right="-1" w:hanging="241"/>
        <w:rPr>
          <w:sz w:val="24"/>
          <w:szCs w:val="24"/>
        </w:rPr>
      </w:pPr>
      <w:r w:rsidRPr="00C730B4">
        <w:rPr>
          <w:sz w:val="24"/>
          <w:szCs w:val="24"/>
        </w:rPr>
        <w:t>Публичные</w:t>
      </w:r>
      <w:r w:rsidRPr="00C730B4">
        <w:rPr>
          <w:spacing w:val="-2"/>
          <w:sz w:val="24"/>
          <w:szCs w:val="24"/>
        </w:rPr>
        <w:t xml:space="preserve"> </w:t>
      </w:r>
      <w:r w:rsidRPr="00C730B4">
        <w:rPr>
          <w:sz w:val="24"/>
          <w:szCs w:val="24"/>
        </w:rPr>
        <w:t>выступления</w:t>
      </w:r>
    </w:p>
    <w:p w14:paraId="26BB1A60" w14:textId="77777777" w:rsidR="00880623" w:rsidRPr="00C730B4" w:rsidRDefault="00880623" w:rsidP="00CD7E30">
      <w:pPr>
        <w:pStyle w:val="a3"/>
        <w:spacing w:before="4"/>
        <w:ind w:left="0" w:right="-1"/>
        <w:jc w:val="left"/>
      </w:pPr>
    </w:p>
    <w:p w14:paraId="72EFAB57" w14:textId="77777777" w:rsidR="00880623" w:rsidRPr="00C730B4" w:rsidRDefault="00880623" w:rsidP="00CD7E30">
      <w:pPr>
        <w:pStyle w:val="3"/>
        <w:spacing w:line="240" w:lineRule="auto"/>
        <w:ind w:left="0" w:right="-1"/>
      </w:pPr>
      <w:r w:rsidRPr="00C730B4">
        <w:t>Формы сотрудничества, совместной деятельности</w:t>
      </w:r>
    </w:p>
    <w:p w14:paraId="6F8D19F8" w14:textId="77777777" w:rsidR="00880623" w:rsidRPr="00C730B4" w:rsidRDefault="00880623" w:rsidP="00CD7E30">
      <w:pPr>
        <w:pStyle w:val="a3"/>
        <w:spacing w:before="4"/>
        <w:ind w:left="0" w:right="-1"/>
        <w:jc w:val="left"/>
        <w:rPr>
          <w:b/>
        </w:rPr>
      </w:pPr>
    </w:p>
    <w:tbl>
      <w:tblPr>
        <w:tblStyle w:val="TableNormal"/>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1"/>
        <w:gridCol w:w="7642"/>
      </w:tblGrid>
      <w:tr w:rsidR="00F43079" w:rsidRPr="00C730B4" w14:paraId="3191A8FB" w14:textId="77777777" w:rsidTr="00BA466A">
        <w:trPr>
          <w:trHeight w:val="1832"/>
        </w:trPr>
        <w:tc>
          <w:tcPr>
            <w:tcW w:w="2281" w:type="dxa"/>
          </w:tcPr>
          <w:p w14:paraId="5F81C7B7" w14:textId="187A3169" w:rsidR="00880623" w:rsidRPr="00C730B4" w:rsidRDefault="00225180" w:rsidP="00CD7E30">
            <w:pPr>
              <w:pStyle w:val="TableParagraph"/>
              <w:ind w:left="0" w:right="-1"/>
              <w:rPr>
                <w:sz w:val="24"/>
                <w:szCs w:val="24"/>
                <w:lang w:val="ru-RU"/>
              </w:rPr>
            </w:pPr>
            <w:r w:rsidRPr="00C730B4">
              <w:rPr>
                <w:b/>
                <w:sz w:val="24"/>
                <w:szCs w:val="24"/>
              </w:rPr>
              <w:t>Учебное сотрудничество</w:t>
            </w:r>
          </w:p>
        </w:tc>
        <w:tc>
          <w:tcPr>
            <w:tcW w:w="7642" w:type="dxa"/>
          </w:tcPr>
          <w:p w14:paraId="3D88AA03" w14:textId="700C7449" w:rsidR="00225180" w:rsidRPr="00C730B4" w:rsidRDefault="00225180" w:rsidP="00225180">
            <w:pPr>
              <w:pStyle w:val="TableParagraph"/>
              <w:ind w:right="-1"/>
              <w:jc w:val="both"/>
              <w:rPr>
                <w:sz w:val="24"/>
                <w:szCs w:val="24"/>
                <w:lang w:val="ru-RU"/>
              </w:rPr>
            </w:pPr>
            <w:r w:rsidRPr="00C730B4">
              <w:rPr>
                <w:sz w:val="24"/>
                <w:szCs w:val="24"/>
                <w:lang w:val="ru-RU"/>
              </w:rPr>
              <w:t>На ступени основного общего образования дети активно включаются в совместные занятия. Хотя учебная деятельность по своему характеру остаѐтся</w:t>
            </w:r>
            <w:r w:rsidRPr="00C730B4">
              <w:rPr>
                <w:sz w:val="24"/>
                <w:szCs w:val="24"/>
                <w:lang w:val="ru-RU"/>
              </w:rPr>
              <w:tab/>
              <w:t>преимущественно индивидуальной, тем не менее вокруг неѐ (например, на переменах, в групповых играх, спортивных соревнованиях, в домашней обстановке и т. д.) нередко возникает настоящее сотрудничество учащихся: дети</w:t>
            </w:r>
            <w:r w:rsidRPr="00C730B4">
              <w:rPr>
                <w:sz w:val="24"/>
                <w:szCs w:val="24"/>
                <w:lang w:val="ru-RU"/>
              </w:rPr>
              <w:tab/>
              <w:t>помогают друг</w:t>
            </w:r>
            <w:r w:rsidRPr="00C730B4">
              <w:rPr>
                <w:sz w:val="24"/>
                <w:szCs w:val="24"/>
                <w:lang w:val="ru-RU"/>
              </w:rPr>
              <w:tab/>
              <w:t>другу, осуществляют взаимоконтроль ит. д.</w:t>
            </w:r>
          </w:p>
          <w:p w14:paraId="10D79658" w14:textId="75810218" w:rsidR="00880623" w:rsidRPr="00C730B4" w:rsidRDefault="00225180" w:rsidP="00225180">
            <w:pPr>
              <w:pStyle w:val="TableParagraph"/>
              <w:ind w:left="0" w:right="-1"/>
              <w:jc w:val="both"/>
              <w:rPr>
                <w:sz w:val="24"/>
                <w:szCs w:val="24"/>
                <w:lang w:val="ru-RU"/>
              </w:rPr>
            </w:pPr>
            <w:r w:rsidRPr="00C730B4">
              <w:rPr>
                <w:sz w:val="24"/>
                <w:szCs w:val="24"/>
                <w:lang w:val="ru-RU"/>
              </w:rPr>
              <w:t>В</w:t>
            </w:r>
            <w:r w:rsidRPr="00C730B4">
              <w:rPr>
                <w:sz w:val="24"/>
                <w:szCs w:val="24"/>
                <w:lang w:val="ru-RU"/>
              </w:rPr>
              <w:tab/>
              <w:t>условиях</w:t>
            </w:r>
            <w:r w:rsidRPr="00C730B4">
              <w:rPr>
                <w:sz w:val="24"/>
                <w:szCs w:val="24"/>
                <w:lang w:val="ru-RU"/>
              </w:rPr>
              <w:tab/>
              <w:t>специально</w:t>
            </w:r>
            <w:r w:rsidRPr="00C730B4">
              <w:rPr>
                <w:sz w:val="24"/>
                <w:szCs w:val="24"/>
                <w:lang w:val="ru-RU"/>
              </w:rPr>
              <w:tab/>
              <w:t>организуемого</w:t>
            </w:r>
            <w:r w:rsidRPr="00C730B4">
              <w:rPr>
                <w:sz w:val="24"/>
                <w:szCs w:val="24"/>
                <w:lang w:val="ru-RU"/>
              </w:rPr>
              <w:tab/>
              <w:t>учебного с</w:t>
            </w:r>
            <w:r w:rsidR="00880623" w:rsidRPr="00C730B4">
              <w:rPr>
                <w:sz w:val="24"/>
                <w:szCs w:val="24"/>
                <w:lang w:val="ru-RU"/>
              </w:rPr>
              <w:t>отрудничества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14:paraId="39AF5FCC" w14:textId="77777777" w:rsidR="00880623" w:rsidRPr="00C730B4" w:rsidRDefault="00880623" w:rsidP="00685154">
            <w:pPr>
              <w:pStyle w:val="TableParagraph"/>
              <w:numPr>
                <w:ilvl w:val="0"/>
                <w:numId w:val="81"/>
              </w:numPr>
              <w:tabs>
                <w:tab w:val="left" w:pos="470"/>
              </w:tabs>
              <w:ind w:left="0" w:right="-1" w:firstLine="132"/>
              <w:jc w:val="both"/>
              <w:rPr>
                <w:sz w:val="24"/>
                <w:szCs w:val="24"/>
                <w:lang w:val="ru-RU"/>
              </w:rPr>
            </w:pPr>
            <w:r w:rsidRPr="00C730B4">
              <w:rPr>
                <w:sz w:val="24"/>
                <w:szCs w:val="24"/>
                <w:lang w:val="ru-RU"/>
              </w:rPr>
              <w:t>распределение начальных действий и операций, заданное предметным условием совместной</w:t>
            </w:r>
            <w:r w:rsidRPr="00C730B4">
              <w:rPr>
                <w:spacing w:val="3"/>
                <w:sz w:val="24"/>
                <w:szCs w:val="24"/>
                <w:lang w:val="ru-RU"/>
              </w:rPr>
              <w:t xml:space="preserve"> </w:t>
            </w:r>
            <w:r w:rsidRPr="00C730B4">
              <w:rPr>
                <w:sz w:val="24"/>
                <w:szCs w:val="24"/>
                <w:lang w:val="ru-RU"/>
              </w:rPr>
              <w:t>работы;</w:t>
            </w:r>
          </w:p>
          <w:p w14:paraId="17FAE6EF" w14:textId="77777777" w:rsidR="00880623" w:rsidRPr="00C730B4" w:rsidRDefault="00880623" w:rsidP="00685154">
            <w:pPr>
              <w:pStyle w:val="TableParagraph"/>
              <w:numPr>
                <w:ilvl w:val="0"/>
                <w:numId w:val="81"/>
              </w:numPr>
              <w:tabs>
                <w:tab w:val="left" w:pos="417"/>
              </w:tabs>
              <w:ind w:left="0" w:right="-1" w:firstLine="132"/>
              <w:jc w:val="both"/>
              <w:rPr>
                <w:sz w:val="24"/>
                <w:szCs w:val="24"/>
                <w:lang w:val="ru-RU"/>
              </w:rPr>
            </w:pPr>
            <w:r w:rsidRPr="00C730B4">
              <w:rPr>
                <w:sz w:val="24"/>
                <w:szCs w:val="24"/>
                <w:lang w:val="ru-RU"/>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w:t>
            </w:r>
            <w:r w:rsidRPr="00C730B4">
              <w:rPr>
                <w:spacing w:val="-10"/>
                <w:sz w:val="24"/>
                <w:szCs w:val="24"/>
                <w:lang w:val="ru-RU"/>
              </w:rPr>
              <w:t xml:space="preserve"> </w:t>
            </w:r>
            <w:r w:rsidRPr="00C730B4">
              <w:rPr>
                <w:sz w:val="24"/>
                <w:szCs w:val="24"/>
                <w:lang w:val="ru-RU"/>
              </w:rPr>
              <w:t>работы;</w:t>
            </w:r>
          </w:p>
          <w:p w14:paraId="0F7A1FCA" w14:textId="77777777" w:rsidR="00880623" w:rsidRPr="00C730B4" w:rsidRDefault="00880623" w:rsidP="00685154">
            <w:pPr>
              <w:pStyle w:val="TableParagraph"/>
              <w:numPr>
                <w:ilvl w:val="0"/>
                <w:numId w:val="81"/>
              </w:numPr>
              <w:tabs>
                <w:tab w:val="left" w:pos="458"/>
                <w:tab w:val="left" w:pos="1434"/>
                <w:tab w:val="left" w:pos="2735"/>
                <w:tab w:val="left" w:pos="3791"/>
                <w:tab w:val="left" w:pos="4917"/>
                <w:tab w:val="left" w:pos="5232"/>
                <w:tab w:val="left" w:pos="6120"/>
              </w:tabs>
              <w:ind w:left="0" w:right="-1" w:firstLine="132"/>
              <w:rPr>
                <w:sz w:val="24"/>
                <w:szCs w:val="24"/>
                <w:lang w:val="ru-RU"/>
              </w:rPr>
            </w:pPr>
            <w:r w:rsidRPr="00C730B4">
              <w:rPr>
                <w:sz w:val="24"/>
                <w:szCs w:val="24"/>
                <w:lang w:val="ru-RU"/>
              </w:rPr>
              <w:t>взаимопонимание, определяющее для участников характер включения</w:t>
            </w:r>
            <w:r w:rsidRPr="00C730B4">
              <w:rPr>
                <w:sz w:val="24"/>
                <w:szCs w:val="24"/>
                <w:lang w:val="ru-RU"/>
              </w:rPr>
              <w:tab/>
              <w:t>различных</w:t>
            </w:r>
            <w:r w:rsidRPr="00C730B4">
              <w:rPr>
                <w:sz w:val="24"/>
                <w:szCs w:val="24"/>
                <w:lang w:val="ru-RU"/>
              </w:rPr>
              <w:tab/>
              <w:t>моделей</w:t>
            </w:r>
            <w:r w:rsidRPr="00C730B4">
              <w:rPr>
                <w:sz w:val="24"/>
                <w:szCs w:val="24"/>
                <w:lang w:val="ru-RU"/>
              </w:rPr>
              <w:tab/>
              <w:t>действия</w:t>
            </w:r>
            <w:r w:rsidRPr="00C730B4">
              <w:rPr>
                <w:sz w:val="24"/>
                <w:szCs w:val="24"/>
                <w:lang w:val="ru-RU"/>
              </w:rPr>
              <w:tab/>
              <w:t>в</w:t>
            </w:r>
            <w:r w:rsidRPr="00C730B4">
              <w:rPr>
                <w:sz w:val="24"/>
                <w:szCs w:val="24"/>
                <w:lang w:val="ru-RU"/>
              </w:rPr>
              <w:tab/>
              <w:t>общий</w:t>
            </w:r>
            <w:r w:rsidRPr="00C730B4">
              <w:rPr>
                <w:sz w:val="24"/>
                <w:szCs w:val="24"/>
                <w:lang w:val="ru-RU"/>
              </w:rPr>
              <w:tab/>
            </w:r>
            <w:r w:rsidRPr="00C730B4">
              <w:rPr>
                <w:spacing w:val="-4"/>
                <w:sz w:val="24"/>
                <w:szCs w:val="24"/>
                <w:lang w:val="ru-RU"/>
              </w:rPr>
              <w:t xml:space="preserve">способ </w:t>
            </w:r>
            <w:r w:rsidRPr="00C730B4">
              <w:rPr>
                <w:sz w:val="24"/>
                <w:szCs w:val="24"/>
                <w:lang w:val="ru-RU"/>
              </w:rPr>
              <w:t>деятельности (взаимо-понимание позволяет установить соответствие собственного действия и его продукта и действия другого участника, включѐнного в</w:t>
            </w:r>
            <w:r w:rsidRPr="00C730B4">
              <w:rPr>
                <w:spacing w:val="2"/>
                <w:sz w:val="24"/>
                <w:szCs w:val="24"/>
                <w:lang w:val="ru-RU"/>
              </w:rPr>
              <w:t xml:space="preserve"> </w:t>
            </w:r>
            <w:r w:rsidRPr="00C730B4">
              <w:rPr>
                <w:sz w:val="24"/>
                <w:szCs w:val="24"/>
                <w:lang w:val="ru-RU"/>
              </w:rPr>
              <w:t>деятельность);</w:t>
            </w:r>
          </w:p>
          <w:p w14:paraId="5B224E5D" w14:textId="77777777" w:rsidR="00880623" w:rsidRPr="00C730B4" w:rsidRDefault="00880623" w:rsidP="00685154">
            <w:pPr>
              <w:pStyle w:val="TableParagraph"/>
              <w:numPr>
                <w:ilvl w:val="0"/>
                <w:numId w:val="81"/>
              </w:numPr>
              <w:tabs>
                <w:tab w:val="left" w:pos="516"/>
              </w:tabs>
              <w:ind w:left="0" w:right="-1" w:firstLine="132"/>
              <w:rPr>
                <w:sz w:val="24"/>
                <w:szCs w:val="24"/>
                <w:lang w:val="ru-RU"/>
              </w:rPr>
            </w:pPr>
            <w:r w:rsidRPr="00C730B4">
              <w:rPr>
                <w:sz w:val="24"/>
                <w:szCs w:val="24"/>
                <w:lang w:val="ru-RU"/>
              </w:rPr>
              <w:t>коммуникацию (общение), обеспечивающую реализацию процессов распределения, обмена и</w:t>
            </w:r>
            <w:r w:rsidRPr="00C730B4">
              <w:rPr>
                <w:spacing w:val="-4"/>
                <w:sz w:val="24"/>
                <w:szCs w:val="24"/>
                <w:lang w:val="ru-RU"/>
              </w:rPr>
              <w:t xml:space="preserve"> </w:t>
            </w:r>
            <w:r w:rsidRPr="00C730B4">
              <w:rPr>
                <w:sz w:val="24"/>
                <w:szCs w:val="24"/>
                <w:lang w:val="ru-RU"/>
              </w:rPr>
              <w:t>взаимопонимания;</w:t>
            </w:r>
          </w:p>
          <w:p w14:paraId="4E2538A6" w14:textId="77777777" w:rsidR="00880623" w:rsidRPr="00C730B4" w:rsidRDefault="00880623" w:rsidP="00685154">
            <w:pPr>
              <w:pStyle w:val="TableParagraph"/>
              <w:numPr>
                <w:ilvl w:val="0"/>
                <w:numId w:val="81"/>
              </w:numPr>
              <w:tabs>
                <w:tab w:val="left" w:pos="530"/>
              </w:tabs>
              <w:ind w:left="0" w:right="-1" w:firstLine="132"/>
              <w:jc w:val="both"/>
              <w:rPr>
                <w:sz w:val="24"/>
                <w:szCs w:val="24"/>
                <w:lang w:val="ru-RU"/>
              </w:rPr>
            </w:pPr>
            <w:r w:rsidRPr="00C730B4">
              <w:rPr>
                <w:sz w:val="24"/>
                <w:szCs w:val="24"/>
                <w:lang w:val="ru-RU"/>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14:paraId="04FB239B" w14:textId="77777777" w:rsidR="00880623" w:rsidRPr="00C730B4" w:rsidRDefault="00880623" w:rsidP="00685154">
            <w:pPr>
              <w:pStyle w:val="TableParagraph"/>
              <w:numPr>
                <w:ilvl w:val="0"/>
                <w:numId w:val="81"/>
              </w:numPr>
              <w:tabs>
                <w:tab w:val="left" w:pos="537"/>
              </w:tabs>
              <w:spacing w:line="276" w:lineRule="exact"/>
              <w:ind w:left="0" w:right="-1" w:firstLine="132"/>
              <w:jc w:val="both"/>
              <w:rPr>
                <w:sz w:val="24"/>
                <w:szCs w:val="24"/>
                <w:lang w:val="ru-RU"/>
              </w:rPr>
            </w:pPr>
            <w:r w:rsidRPr="00C730B4">
              <w:rPr>
                <w:sz w:val="24"/>
                <w:szCs w:val="24"/>
                <w:lang w:val="ru-RU"/>
              </w:rPr>
              <w:t>рефлексию, обеспечивающую преодоление ограничений собственного действия относительно общей схемы деятельности.</w:t>
            </w:r>
          </w:p>
        </w:tc>
      </w:tr>
      <w:tr w:rsidR="00F43079" w:rsidRPr="00C730B4" w14:paraId="3D8640B4" w14:textId="77777777" w:rsidTr="00BA466A">
        <w:trPr>
          <w:trHeight w:val="7357"/>
        </w:trPr>
        <w:tc>
          <w:tcPr>
            <w:tcW w:w="2281" w:type="dxa"/>
          </w:tcPr>
          <w:p w14:paraId="3C0C7D73" w14:textId="77777777" w:rsidR="00880623" w:rsidRPr="00C730B4" w:rsidRDefault="00880623" w:rsidP="00CD7E30">
            <w:pPr>
              <w:pStyle w:val="TableParagraph"/>
              <w:ind w:left="0" w:right="-1"/>
              <w:rPr>
                <w:b/>
                <w:sz w:val="24"/>
                <w:szCs w:val="24"/>
                <w:lang w:val="ru-RU"/>
              </w:rPr>
            </w:pPr>
          </w:p>
          <w:p w14:paraId="46357D91" w14:textId="77777777" w:rsidR="00880623" w:rsidRPr="00C730B4" w:rsidRDefault="00880623" w:rsidP="00CD7E30">
            <w:pPr>
              <w:pStyle w:val="TableParagraph"/>
              <w:ind w:left="0" w:right="-1"/>
              <w:rPr>
                <w:b/>
                <w:sz w:val="24"/>
                <w:szCs w:val="24"/>
                <w:lang w:val="ru-RU"/>
              </w:rPr>
            </w:pPr>
          </w:p>
          <w:p w14:paraId="0D1F06E2" w14:textId="77777777" w:rsidR="00880623" w:rsidRPr="00C730B4" w:rsidRDefault="00880623" w:rsidP="00CD7E30">
            <w:pPr>
              <w:pStyle w:val="TableParagraph"/>
              <w:ind w:left="0" w:right="-1"/>
              <w:rPr>
                <w:b/>
                <w:sz w:val="24"/>
                <w:szCs w:val="24"/>
                <w:lang w:val="ru-RU"/>
              </w:rPr>
            </w:pPr>
          </w:p>
          <w:p w14:paraId="7A57D275" w14:textId="77777777" w:rsidR="00880623" w:rsidRPr="00C730B4" w:rsidRDefault="00880623" w:rsidP="00CD7E30">
            <w:pPr>
              <w:pStyle w:val="TableParagraph"/>
              <w:ind w:left="0" w:right="-1"/>
              <w:rPr>
                <w:b/>
                <w:sz w:val="24"/>
                <w:szCs w:val="24"/>
                <w:lang w:val="ru-RU"/>
              </w:rPr>
            </w:pPr>
          </w:p>
          <w:p w14:paraId="1631C1DA" w14:textId="77777777" w:rsidR="00880623" w:rsidRPr="00C730B4" w:rsidRDefault="00880623" w:rsidP="00CD7E30">
            <w:pPr>
              <w:pStyle w:val="TableParagraph"/>
              <w:ind w:left="0" w:right="-1"/>
              <w:rPr>
                <w:b/>
                <w:sz w:val="24"/>
                <w:szCs w:val="24"/>
                <w:lang w:val="ru-RU"/>
              </w:rPr>
            </w:pPr>
          </w:p>
          <w:p w14:paraId="0DE678AD" w14:textId="77777777" w:rsidR="00880623" w:rsidRPr="00C730B4" w:rsidRDefault="00880623" w:rsidP="00CD7E30">
            <w:pPr>
              <w:pStyle w:val="TableParagraph"/>
              <w:ind w:left="0" w:right="-1"/>
              <w:rPr>
                <w:b/>
                <w:sz w:val="24"/>
                <w:szCs w:val="24"/>
                <w:lang w:val="ru-RU"/>
              </w:rPr>
            </w:pPr>
          </w:p>
          <w:p w14:paraId="5DB04C54" w14:textId="77777777" w:rsidR="00880623" w:rsidRPr="00C730B4" w:rsidRDefault="00880623" w:rsidP="00CD7E30">
            <w:pPr>
              <w:pStyle w:val="TableParagraph"/>
              <w:ind w:left="0" w:right="-1"/>
              <w:rPr>
                <w:b/>
                <w:sz w:val="24"/>
                <w:szCs w:val="24"/>
                <w:lang w:val="ru-RU"/>
              </w:rPr>
            </w:pPr>
          </w:p>
          <w:p w14:paraId="4F6D174B" w14:textId="77777777" w:rsidR="00880623" w:rsidRPr="00C730B4" w:rsidRDefault="00880623" w:rsidP="00CD7E30">
            <w:pPr>
              <w:pStyle w:val="TableParagraph"/>
              <w:ind w:left="0" w:right="-1"/>
              <w:rPr>
                <w:b/>
                <w:sz w:val="24"/>
                <w:szCs w:val="24"/>
                <w:lang w:val="ru-RU"/>
              </w:rPr>
            </w:pPr>
          </w:p>
          <w:p w14:paraId="27237DDA" w14:textId="77777777" w:rsidR="00880623" w:rsidRPr="00C730B4" w:rsidRDefault="00880623" w:rsidP="00CD7E30">
            <w:pPr>
              <w:pStyle w:val="TableParagraph"/>
              <w:ind w:left="0" w:right="-1"/>
              <w:rPr>
                <w:b/>
                <w:sz w:val="24"/>
                <w:szCs w:val="24"/>
                <w:lang w:val="ru-RU"/>
              </w:rPr>
            </w:pPr>
          </w:p>
          <w:p w14:paraId="179FD35D" w14:textId="77777777" w:rsidR="00880623" w:rsidRPr="00C730B4" w:rsidRDefault="00880623" w:rsidP="00CD7E30">
            <w:pPr>
              <w:pStyle w:val="TableParagraph"/>
              <w:ind w:left="0" w:right="-1"/>
              <w:rPr>
                <w:b/>
                <w:sz w:val="24"/>
                <w:szCs w:val="24"/>
                <w:lang w:val="ru-RU"/>
              </w:rPr>
            </w:pPr>
          </w:p>
          <w:p w14:paraId="697C4EFB" w14:textId="77777777" w:rsidR="00880623" w:rsidRPr="00C730B4" w:rsidRDefault="00880623" w:rsidP="00CD7E30">
            <w:pPr>
              <w:pStyle w:val="TableParagraph"/>
              <w:ind w:left="0" w:right="-1"/>
              <w:rPr>
                <w:b/>
                <w:sz w:val="24"/>
                <w:szCs w:val="24"/>
                <w:lang w:val="ru-RU"/>
              </w:rPr>
            </w:pPr>
          </w:p>
          <w:p w14:paraId="60EED5DD" w14:textId="77777777" w:rsidR="00880623" w:rsidRPr="00C730B4" w:rsidRDefault="00880623" w:rsidP="00CD7E30">
            <w:pPr>
              <w:pStyle w:val="TableParagraph"/>
              <w:spacing w:before="154"/>
              <w:ind w:left="0" w:right="-1"/>
              <w:rPr>
                <w:b/>
                <w:i/>
                <w:sz w:val="24"/>
                <w:szCs w:val="24"/>
              </w:rPr>
            </w:pPr>
            <w:r w:rsidRPr="00C730B4">
              <w:rPr>
                <w:b/>
                <w:i/>
                <w:sz w:val="24"/>
                <w:szCs w:val="24"/>
              </w:rPr>
              <w:t>Совместная деятельность</w:t>
            </w:r>
          </w:p>
        </w:tc>
        <w:tc>
          <w:tcPr>
            <w:tcW w:w="7642" w:type="dxa"/>
          </w:tcPr>
          <w:p w14:paraId="458F6197" w14:textId="77777777" w:rsidR="00880623" w:rsidRPr="00C730B4" w:rsidRDefault="00880623" w:rsidP="00CD7E30">
            <w:pPr>
              <w:pStyle w:val="TableParagraph"/>
              <w:ind w:left="0" w:right="-1" w:firstLine="132"/>
              <w:jc w:val="both"/>
              <w:rPr>
                <w:sz w:val="24"/>
                <w:szCs w:val="24"/>
                <w:lang w:val="ru-RU"/>
              </w:rPr>
            </w:pPr>
            <w:r w:rsidRPr="00C730B4">
              <w:rPr>
                <w:sz w:val="24"/>
                <w:szCs w:val="24"/>
                <w:lang w:val="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учащимся в процессе формирования знаний и умений. 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14:paraId="289FC3AF" w14:textId="77777777" w:rsidR="00880623" w:rsidRPr="00C730B4" w:rsidRDefault="00880623" w:rsidP="00CD7E30">
            <w:pPr>
              <w:pStyle w:val="TableParagraph"/>
              <w:ind w:left="0" w:right="-1" w:firstLine="132"/>
              <w:jc w:val="both"/>
              <w:rPr>
                <w:sz w:val="24"/>
                <w:szCs w:val="24"/>
                <w:lang w:val="ru-RU"/>
              </w:rPr>
            </w:pPr>
            <w:r w:rsidRPr="00C730B4">
              <w:rPr>
                <w:sz w:val="24"/>
                <w:szCs w:val="24"/>
                <w:lang w:val="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еѐ совместного осуществления, понимать и учитывать при выполнении задания позиции других</w:t>
            </w:r>
            <w:r w:rsidRPr="00C730B4">
              <w:rPr>
                <w:spacing w:val="5"/>
                <w:sz w:val="24"/>
                <w:szCs w:val="24"/>
                <w:lang w:val="ru-RU"/>
              </w:rPr>
              <w:t xml:space="preserve"> </w:t>
            </w:r>
            <w:r w:rsidRPr="00C730B4">
              <w:rPr>
                <w:sz w:val="24"/>
                <w:szCs w:val="24"/>
                <w:lang w:val="ru-RU"/>
              </w:rPr>
              <w:t>участников.</w:t>
            </w:r>
          </w:p>
          <w:p w14:paraId="1422E4A6" w14:textId="77777777" w:rsidR="00880623" w:rsidRPr="00C730B4" w:rsidRDefault="00880623" w:rsidP="00CD7E30">
            <w:pPr>
              <w:pStyle w:val="TableParagraph"/>
              <w:ind w:left="0" w:right="-1" w:firstLine="132"/>
              <w:jc w:val="both"/>
              <w:rPr>
                <w:sz w:val="24"/>
                <w:szCs w:val="24"/>
                <w:lang w:val="ru-RU"/>
              </w:rPr>
            </w:pPr>
            <w:r w:rsidRPr="00C730B4">
              <w:rPr>
                <w:sz w:val="24"/>
                <w:szCs w:val="24"/>
                <w:lang w:val="ru-RU"/>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учащихся на совместное выполнение задания.</w:t>
            </w:r>
          </w:p>
          <w:p w14:paraId="19AA6024" w14:textId="77777777" w:rsidR="00880623" w:rsidRPr="00C730B4" w:rsidRDefault="00880623" w:rsidP="00CD7E30">
            <w:pPr>
              <w:pStyle w:val="TableParagraph"/>
              <w:ind w:left="0" w:right="-1"/>
              <w:jc w:val="both"/>
              <w:rPr>
                <w:i/>
                <w:sz w:val="24"/>
                <w:szCs w:val="24"/>
                <w:lang w:val="ru-RU"/>
              </w:rPr>
            </w:pPr>
            <w:r w:rsidRPr="00C730B4">
              <w:rPr>
                <w:i/>
                <w:sz w:val="24"/>
                <w:szCs w:val="24"/>
                <w:lang w:val="ru-RU"/>
              </w:rPr>
              <w:t>Цели организации работы в группе:</w:t>
            </w:r>
          </w:p>
          <w:p w14:paraId="38370285" w14:textId="77777777" w:rsidR="00880623" w:rsidRPr="00C730B4" w:rsidRDefault="00880623" w:rsidP="00685154">
            <w:pPr>
              <w:pStyle w:val="TableParagraph"/>
              <w:numPr>
                <w:ilvl w:val="0"/>
                <w:numId w:val="80"/>
              </w:numPr>
              <w:tabs>
                <w:tab w:val="left" w:pos="384"/>
              </w:tabs>
              <w:ind w:left="0" w:right="-1" w:hanging="145"/>
              <w:rPr>
                <w:sz w:val="24"/>
                <w:szCs w:val="24"/>
              </w:rPr>
            </w:pPr>
            <w:r w:rsidRPr="00C730B4">
              <w:rPr>
                <w:sz w:val="24"/>
                <w:szCs w:val="24"/>
              </w:rPr>
              <w:t>создание учебной</w:t>
            </w:r>
            <w:r w:rsidRPr="00C730B4">
              <w:rPr>
                <w:spacing w:val="2"/>
                <w:sz w:val="24"/>
                <w:szCs w:val="24"/>
              </w:rPr>
              <w:t xml:space="preserve"> </w:t>
            </w:r>
            <w:r w:rsidRPr="00C730B4">
              <w:rPr>
                <w:sz w:val="24"/>
                <w:szCs w:val="24"/>
              </w:rPr>
              <w:t>мотивации;</w:t>
            </w:r>
          </w:p>
          <w:p w14:paraId="3168800F" w14:textId="77777777" w:rsidR="00880623" w:rsidRPr="00C730B4" w:rsidRDefault="00880623" w:rsidP="00685154">
            <w:pPr>
              <w:pStyle w:val="TableParagraph"/>
              <w:numPr>
                <w:ilvl w:val="0"/>
                <w:numId w:val="80"/>
              </w:numPr>
              <w:tabs>
                <w:tab w:val="left" w:pos="384"/>
              </w:tabs>
              <w:ind w:left="0" w:right="-1" w:hanging="145"/>
              <w:rPr>
                <w:sz w:val="24"/>
                <w:szCs w:val="24"/>
                <w:lang w:val="ru-RU"/>
              </w:rPr>
            </w:pPr>
            <w:r w:rsidRPr="00C730B4">
              <w:rPr>
                <w:sz w:val="24"/>
                <w:szCs w:val="24"/>
                <w:lang w:val="ru-RU"/>
              </w:rPr>
              <w:t>пробуждение в учениках познавательного</w:t>
            </w:r>
            <w:r w:rsidRPr="00C730B4">
              <w:rPr>
                <w:spacing w:val="-1"/>
                <w:sz w:val="24"/>
                <w:szCs w:val="24"/>
                <w:lang w:val="ru-RU"/>
              </w:rPr>
              <w:t xml:space="preserve"> </w:t>
            </w:r>
            <w:r w:rsidRPr="00C730B4">
              <w:rPr>
                <w:sz w:val="24"/>
                <w:szCs w:val="24"/>
                <w:lang w:val="ru-RU"/>
              </w:rPr>
              <w:t>интереса;</w:t>
            </w:r>
          </w:p>
          <w:p w14:paraId="11058DD4" w14:textId="77777777" w:rsidR="00880623" w:rsidRPr="00C730B4" w:rsidRDefault="00880623" w:rsidP="00685154">
            <w:pPr>
              <w:pStyle w:val="TableParagraph"/>
              <w:numPr>
                <w:ilvl w:val="0"/>
                <w:numId w:val="80"/>
              </w:numPr>
              <w:tabs>
                <w:tab w:val="left" w:pos="384"/>
              </w:tabs>
              <w:ind w:left="0" w:right="-1" w:hanging="145"/>
              <w:rPr>
                <w:sz w:val="24"/>
                <w:szCs w:val="24"/>
                <w:lang w:val="ru-RU"/>
              </w:rPr>
            </w:pPr>
            <w:r w:rsidRPr="00C730B4">
              <w:rPr>
                <w:sz w:val="24"/>
                <w:szCs w:val="24"/>
                <w:lang w:val="ru-RU"/>
              </w:rPr>
              <w:t>развитие стремления к успеху и</w:t>
            </w:r>
            <w:r w:rsidRPr="00C730B4">
              <w:rPr>
                <w:spacing w:val="-4"/>
                <w:sz w:val="24"/>
                <w:szCs w:val="24"/>
                <w:lang w:val="ru-RU"/>
              </w:rPr>
              <w:t xml:space="preserve"> </w:t>
            </w:r>
            <w:r w:rsidRPr="00C730B4">
              <w:rPr>
                <w:sz w:val="24"/>
                <w:szCs w:val="24"/>
                <w:lang w:val="ru-RU"/>
              </w:rPr>
              <w:t>одобрению;</w:t>
            </w:r>
          </w:p>
          <w:p w14:paraId="22C63A13" w14:textId="77777777" w:rsidR="00880623" w:rsidRPr="00C730B4" w:rsidRDefault="00880623" w:rsidP="00685154">
            <w:pPr>
              <w:pStyle w:val="TableParagraph"/>
              <w:numPr>
                <w:ilvl w:val="0"/>
                <w:numId w:val="80"/>
              </w:numPr>
              <w:tabs>
                <w:tab w:val="left" w:pos="485"/>
              </w:tabs>
              <w:spacing w:line="270" w:lineRule="atLeast"/>
              <w:ind w:left="0" w:right="-1" w:firstLine="132"/>
              <w:rPr>
                <w:sz w:val="24"/>
                <w:szCs w:val="24"/>
                <w:lang w:val="ru-RU"/>
              </w:rPr>
            </w:pPr>
            <w:r w:rsidRPr="00C730B4">
              <w:rPr>
                <w:sz w:val="24"/>
                <w:szCs w:val="24"/>
                <w:lang w:val="ru-RU"/>
              </w:rPr>
              <w:t>снятие неуверенности в себе, боязни сделать ошибку и получить за это</w:t>
            </w:r>
            <w:r w:rsidRPr="00C730B4">
              <w:rPr>
                <w:spacing w:val="-1"/>
                <w:sz w:val="24"/>
                <w:szCs w:val="24"/>
                <w:lang w:val="ru-RU"/>
              </w:rPr>
              <w:t xml:space="preserve"> </w:t>
            </w:r>
            <w:r w:rsidRPr="00C730B4">
              <w:rPr>
                <w:sz w:val="24"/>
                <w:szCs w:val="24"/>
                <w:lang w:val="ru-RU"/>
              </w:rPr>
              <w:t>порицание;</w:t>
            </w:r>
          </w:p>
          <w:p w14:paraId="7A54740F" w14:textId="77777777" w:rsidR="00C721C1" w:rsidRPr="00C730B4" w:rsidRDefault="00C721C1" w:rsidP="00C721C1">
            <w:pPr>
              <w:pStyle w:val="TableParagraph"/>
              <w:numPr>
                <w:ilvl w:val="0"/>
                <w:numId w:val="79"/>
              </w:numPr>
              <w:tabs>
                <w:tab w:val="left" w:pos="518"/>
              </w:tabs>
              <w:ind w:left="0" w:right="-1" w:firstLine="132"/>
              <w:jc w:val="both"/>
              <w:rPr>
                <w:sz w:val="24"/>
                <w:szCs w:val="24"/>
                <w:lang w:val="ru-RU"/>
              </w:rPr>
            </w:pPr>
            <w:r w:rsidRPr="00C730B4">
              <w:rPr>
                <w:sz w:val="24"/>
                <w:szCs w:val="24"/>
                <w:lang w:val="ru-RU"/>
              </w:rPr>
              <w:t>развитие способности к самостоятельной оценке своей работы;</w:t>
            </w:r>
          </w:p>
          <w:p w14:paraId="14F555DE" w14:textId="77777777" w:rsidR="00C721C1" w:rsidRPr="00C730B4" w:rsidRDefault="00C721C1" w:rsidP="00C721C1">
            <w:pPr>
              <w:pStyle w:val="TableParagraph"/>
              <w:numPr>
                <w:ilvl w:val="0"/>
                <w:numId w:val="79"/>
              </w:numPr>
              <w:tabs>
                <w:tab w:val="left" w:pos="509"/>
              </w:tabs>
              <w:ind w:left="0" w:right="-1" w:firstLine="132"/>
              <w:jc w:val="both"/>
              <w:rPr>
                <w:sz w:val="24"/>
                <w:szCs w:val="24"/>
                <w:lang w:val="ru-RU"/>
              </w:rPr>
            </w:pPr>
            <w:r w:rsidRPr="00C730B4">
              <w:rPr>
                <w:sz w:val="24"/>
                <w:szCs w:val="24"/>
                <w:lang w:val="ru-RU"/>
              </w:rPr>
              <w:t>формирование умения общаться и взаимодействовать с другими</w:t>
            </w:r>
            <w:r w:rsidRPr="00C730B4">
              <w:rPr>
                <w:spacing w:val="3"/>
                <w:sz w:val="24"/>
                <w:szCs w:val="24"/>
                <w:lang w:val="ru-RU"/>
              </w:rPr>
              <w:t xml:space="preserve"> </w:t>
            </w:r>
            <w:r w:rsidRPr="00C730B4">
              <w:rPr>
                <w:sz w:val="24"/>
                <w:szCs w:val="24"/>
                <w:lang w:val="ru-RU"/>
              </w:rPr>
              <w:t>учащимися.</w:t>
            </w:r>
          </w:p>
          <w:p w14:paraId="22EBE736" w14:textId="77777777" w:rsidR="00C721C1" w:rsidRPr="00C730B4" w:rsidRDefault="00C721C1" w:rsidP="00C721C1">
            <w:pPr>
              <w:pStyle w:val="TableParagraph"/>
              <w:ind w:left="0" w:right="-1" w:firstLine="132"/>
              <w:jc w:val="both"/>
              <w:rPr>
                <w:sz w:val="24"/>
                <w:szCs w:val="24"/>
                <w:lang w:val="ru-RU"/>
              </w:rPr>
            </w:pPr>
            <w:r w:rsidRPr="00C730B4">
              <w:rPr>
                <w:sz w:val="24"/>
                <w:szCs w:val="24"/>
                <w:lang w:val="ru-RU"/>
              </w:rPr>
              <w:t>Для организации групповой работы класс делится на группы по 3—6 человек, чаще всего по 4 человека. Задание даѐтся группе, а не отдельному ученику. Занятия могут проходить в форме соревнования двух команд. Командные соревнования позволяют актуализировать у учащихся мотив выигрыша и тем самым пробудить интерес к выполняемой деятельности.</w:t>
            </w:r>
          </w:p>
          <w:p w14:paraId="4F11D9FC" w14:textId="77777777" w:rsidR="00C721C1" w:rsidRPr="00C730B4" w:rsidRDefault="00C721C1" w:rsidP="00C721C1">
            <w:pPr>
              <w:pStyle w:val="TableParagraph"/>
              <w:ind w:left="0" w:right="-1" w:firstLine="132"/>
              <w:jc w:val="both"/>
              <w:rPr>
                <w:sz w:val="24"/>
                <w:szCs w:val="24"/>
                <w:lang w:val="ru-RU"/>
              </w:rPr>
            </w:pPr>
            <w:r w:rsidRPr="00C730B4">
              <w:rPr>
                <w:sz w:val="24"/>
                <w:szCs w:val="24"/>
                <w:lang w:val="ru-RU"/>
              </w:rPr>
              <w:t>Можно выделить три принципа организации совместной деятельности:</w:t>
            </w:r>
          </w:p>
          <w:p w14:paraId="7AE46A71" w14:textId="77777777" w:rsidR="00C721C1" w:rsidRPr="00C730B4" w:rsidRDefault="00C721C1" w:rsidP="00C721C1">
            <w:pPr>
              <w:pStyle w:val="TableParagraph"/>
              <w:numPr>
                <w:ilvl w:val="0"/>
                <w:numId w:val="78"/>
              </w:numPr>
              <w:tabs>
                <w:tab w:val="left" w:pos="499"/>
              </w:tabs>
              <w:ind w:left="0" w:right="-1"/>
              <w:jc w:val="both"/>
              <w:rPr>
                <w:sz w:val="24"/>
                <w:szCs w:val="24"/>
              </w:rPr>
            </w:pPr>
            <w:r w:rsidRPr="00C730B4">
              <w:rPr>
                <w:sz w:val="24"/>
                <w:szCs w:val="24"/>
              </w:rPr>
              <w:t>принцип индивидуальных</w:t>
            </w:r>
            <w:r w:rsidRPr="00C730B4">
              <w:rPr>
                <w:spacing w:val="4"/>
                <w:sz w:val="24"/>
                <w:szCs w:val="24"/>
              </w:rPr>
              <w:t xml:space="preserve"> </w:t>
            </w:r>
            <w:r w:rsidRPr="00C730B4">
              <w:rPr>
                <w:sz w:val="24"/>
                <w:szCs w:val="24"/>
              </w:rPr>
              <w:t>вкладов;</w:t>
            </w:r>
          </w:p>
          <w:p w14:paraId="27D45F59" w14:textId="77777777" w:rsidR="00C721C1" w:rsidRPr="00C730B4" w:rsidRDefault="00C721C1" w:rsidP="00C721C1">
            <w:pPr>
              <w:pStyle w:val="TableParagraph"/>
              <w:numPr>
                <w:ilvl w:val="0"/>
                <w:numId w:val="78"/>
              </w:numPr>
              <w:tabs>
                <w:tab w:val="left" w:pos="530"/>
              </w:tabs>
              <w:ind w:left="0" w:right="-1" w:firstLine="132"/>
              <w:jc w:val="both"/>
              <w:rPr>
                <w:sz w:val="24"/>
                <w:szCs w:val="24"/>
                <w:lang w:val="ru-RU"/>
              </w:rPr>
            </w:pPr>
            <w:r w:rsidRPr="00C730B4">
              <w:rPr>
                <w:sz w:val="24"/>
                <w:szCs w:val="24"/>
                <w:lang w:val="ru-RU"/>
              </w:rPr>
              <w:t>позиционный принцип, при котором важно столкновение и координация разных позиций членов</w:t>
            </w:r>
            <w:r w:rsidRPr="00C730B4">
              <w:rPr>
                <w:spacing w:val="-2"/>
                <w:sz w:val="24"/>
                <w:szCs w:val="24"/>
                <w:lang w:val="ru-RU"/>
              </w:rPr>
              <w:t xml:space="preserve"> </w:t>
            </w:r>
            <w:r w:rsidRPr="00C730B4">
              <w:rPr>
                <w:sz w:val="24"/>
                <w:szCs w:val="24"/>
                <w:lang w:val="ru-RU"/>
              </w:rPr>
              <w:t>группы;</w:t>
            </w:r>
          </w:p>
          <w:p w14:paraId="1D1EB158" w14:textId="232E161E" w:rsidR="00225180" w:rsidRPr="00C730B4" w:rsidRDefault="00C721C1" w:rsidP="00C721C1">
            <w:pPr>
              <w:pStyle w:val="TableParagraph"/>
              <w:numPr>
                <w:ilvl w:val="0"/>
                <w:numId w:val="78"/>
              </w:numPr>
              <w:tabs>
                <w:tab w:val="left" w:pos="609"/>
              </w:tabs>
              <w:ind w:left="0" w:right="-1" w:firstLine="132"/>
              <w:jc w:val="both"/>
              <w:rPr>
                <w:sz w:val="24"/>
                <w:szCs w:val="24"/>
                <w:lang w:val="ru-RU"/>
              </w:rPr>
            </w:pPr>
            <w:r w:rsidRPr="00C730B4">
              <w:rPr>
                <w:sz w:val="24"/>
                <w:szCs w:val="24"/>
                <w:lang w:val="ru-RU"/>
              </w:rPr>
              <w:t>принцип содержательного распределения действий, при котором за учащимся закреплены определѐнные модели действий.</w:t>
            </w:r>
          </w:p>
        </w:tc>
      </w:tr>
      <w:tr w:rsidR="00F43079" w:rsidRPr="00C730B4" w14:paraId="0352CFA5" w14:textId="77777777" w:rsidTr="00BA466A">
        <w:trPr>
          <w:trHeight w:val="8636"/>
        </w:trPr>
        <w:tc>
          <w:tcPr>
            <w:tcW w:w="2281" w:type="dxa"/>
          </w:tcPr>
          <w:p w14:paraId="0EB282A9" w14:textId="77777777" w:rsidR="00880623" w:rsidRPr="00C730B4" w:rsidRDefault="00880623" w:rsidP="00CD7E30">
            <w:pPr>
              <w:pStyle w:val="TableParagraph"/>
              <w:ind w:left="0" w:right="-1"/>
              <w:rPr>
                <w:sz w:val="24"/>
                <w:szCs w:val="24"/>
                <w:lang w:val="ru-RU"/>
              </w:rPr>
            </w:pPr>
          </w:p>
        </w:tc>
        <w:tc>
          <w:tcPr>
            <w:tcW w:w="7642" w:type="dxa"/>
          </w:tcPr>
          <w:p w14:paraId="7B80A94B" w14:textId="77777777" w:rsidR="00880623" w:rsidRPr="00C730B4" w:rsidRDefault="00880623" w:rsidP="00CD7E30">
            <w:pPr>
              <w:pStyle w:val="TableParagraph"/>
              <w:ind w:left="0" w:right="-1" w:firstLine="132"/>
              <w:jc w:val="both"/>
              <w:rPr>
                <w:sz w:val="24"/>
                <w:szCs w:val="24"/>
                <w:lang w:val="ru-RU"/>
              </w:rPr>
            </w:pPr>
            <w:r w:rsidRPr="00C730B4">
              <w:rPr>
                <w:sz w:val="24"/>
                <w:szCs w:val="24"/>
                <w:lang w:val="ru-RU"/>
              </w:rPr>
              <w:t>Группа может быть составлена из учащегося, имеющего высокий уровень интеллектуального развития, учащегося с недостаточным уровнем компетенции в изучаемом предмете и учащегося с низким уровнем познавательной активности. Кроме того, группы могут быть созданы на основе пожеланий самих учащихся: по сходным интересам, стилям работы, дружеским отношениям и т. п.</w:t>
            </w:r>
          </w:p>
          <w:p w14:paraId="11EB9A96" w14:textId="77777777" w:rsidR="00880623" w:rsidRPr="00C730B4" w:rsidRDefault="00880623" w:rsidP="00CD7E30">
            <w:pPr>
              <w:pStyle w:val="TableParagraph"/>
              <w:ind w:left="0" w:right="-1" w:firstLine="192"/>
              <w:jc w:val="both"/>
              <w:rPr>
                <w:sz w:val="24"/>
                <w:szCs w:val="24"/>
                <w:lang w:val="ru-RU"/>
              </w:rPr>
            </w:pPr>
            <w:r w:rsidRPr="00C730B4">
              <w:rPr>
                <w:sz w:val="24"/>
                <w:szCs w:val="24"/>
                <w:lang w:val="ru-RU"/>
              </w:rPr>
              <w:t>Роли учащихся при работе в группе могут распределяться по- разному:</w:t>
            </w:r>
          </w:p>
          <w:p w14:paraId="1696152E" w14:textId="77777777" w:rsidR="00880623" w:rsidRPr="00C730B4" w:rsidRDefault="00880623" w:rsidP="00C721C1">
            <w:pPr>
              <w:pStyle w:val="TableParagraph"/>
              <w:numPr>
                <w:ilvl w:val="0"/>
                <w:numId w:val="116"/>
              </w:numPr>
              <w:tabs>
                <w:tab w:val="left" w:pos="384"/>
              </w:tabs>
              <w:ind w:right="-1"/>
              <w:jc w:val="both"/>
              <w:rPr>
                <w:sz w:val="24"/>
                <w:szCs w:val="24"/>
                <w:lang w:val="ru-RU"/>
              </w:rPr>
            </w:pPr>
            <w:r w:rsidRPr="00C730B4">
              <w:rPr>
                <w:sz w:val="24"/>
                <w:szCs w:val="24"/>
                <w:lang w:val="ru-RU"/>
              </w:rPr>
              <w:t>все роли заранее распределены</w:t>
            </w:r>
            <w:r w:rsidRPr="00C730B4">
              <w:rPr>
                <w:spacing w:val="2"/>
                <w:sz w:val="24"/>
                <w:szCs w:val="24"/>
                <w:lang w:val="ru-RU"/>
              </w:rPr>
              <w:t xml:space="preserve"> </w:t>
            </w:r>
            <w:r w:rsidRPr="00C730B4">
              <w:rPr>
                <w:sz w:val="24"/>
                <w:szCs w:val="24"/>
                <w:lang w:val="ru-RU"/>
              </w:rPr>
              <w:t>учителем;</w:t>
            </w:r>
          </w:p>
          <w:p w14:paraId="16B75164" w14:textId="77777777" w:rsidR="00880623" w:rsidRPr="00C730B4" w:rsidRDefault="00880623" w:rsidP="00C721C1">
            <w:pPr>
              <w:pStyle w:val="TableParagraph"/>
              <w:numPr>
                <w:ilvl w:val="0"/>
                <w:numId w:val="116"/>
              </w:numPr>
              <w:tabs>
                <w:tab w:val="left" w:pos="432"/>
              </w:tabs>
              <w:ind w:right="-1"/>
              <w:jc w:val="both"/>
              <w:rPr>
                <w:sz w:val="24"/>
                <w:szCs w:val="24"/>
                <w:lang w:val="ru-RU"/>
              </w:rPr>
            </w:pPr>
            <w:r w:rsidRPr="00C730B4">
              <w:rPr>
                <w:sz w:val="24"/>
                <w:szCs w:val="24"/>
                <w:lang w:val="ru-RU"/>
              </w:rPr>
              <w:t>роли участников смешаны: для части учащихся они строго заданы и неизменны в течение всего процесса решения задачи, другая часть группы определяет роли самостоятельно, исходя из своего</w:t>
            </w:r>
            <w:r w:rsidRPr="00C730B4">
              <w:rPr>
                <w:spacing w:val="-1"/>
                <w:sz w:val="24"/>
                <w:szCs w:val="24"/>
                <w:lang w:val="ru-RU"/>
              </w:rPr>
              <w:t xml:space="preserve"> </w:t>
            </w:r>
            <w:r w:rsidRPr="00C730B4">
              <w:rPr>
                <w:sz w:val="24"/>
                <w:szCs w:val="24"/>
                <w:lang w:val="ru-RU"/>
              </w:rPr>
              <w:t>желания;</w:t>
            </w:r>
          </w:p>
          <w:p w14:paraId="11BA2E57" w14:textId="77777777" w:rsidR="00880623" w:rsidRPr="00C730B4" w:rsidRDefault="00880623" w:rsidP="00C721C1">
            <w:pPr>
              <w:pStyle w:val="TableParagraph"/>
              <w:numPr>
                <w:ilvl w:val="0"/>
                <w:numId w:val="116"/>
              </w:numPr>
              <w:tabs>
                <w:tab w:val="left" w:pos="386"/>
              </w:tabs>
              <w:ind w:right="-1"/>
              <w:jc w:val="both"/>
              <w:rPr>
                <w:sz w:val="24"/>
                <w:szCs w:val="24"/>
                <w:lang w:val="ru-RU"/>
              </w:rPr>
            </w:pPr>
            <w:r w:rsidRPr="00C730B4">
              <w:rPr>
                <w:sz w:val="24"/>
                <w:szCs w:val="24"/>
                <w:lang w:val="ru-RU"/>
              </w:rPr>
              <w:t>участники группы сами выбирают себе роли.</w:t>
            </w:r>
          </w:p>
          <w:p w14:paraId="2E907E3F" w14:textId="77777777" w:rsidR="00880623" w:rsidRPr="00C730B4" w:rsidRDefault="00880623" w:rsidP="00CD7E30">
            <w:pPr>
              <w:pStyle w:val="TableParagraph"/>
              <w:ind w:left="0" w:right="-1" w:firstLine="132"/>
              <w:jc w:val="both"/>
              <w:rPr>
                <w:sz w:val="24"/>
                <w:szCs w:val="24"/>
                <w:lang w:val="ru-RU"/>
              </w:rPr>
            </w:pPr>
            <w:r w:rsidRPr="00C730B4">
              <w:rPr>
                <w:sz w:val="24"/>
                <w:szCs w:val="24"/>
                <w:lang w:val="ru-RU"/>
              </w:rPr>
              <w:t>Во время работы учащихся в группах учитель может занимать следующие позиции — руководителя, «режиссѐра»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14:paraId="78480B07" w14:textId="77777777" w:rsidR="00880623" w:rsidRPr="00C730B4" w:rsidRDefault="00880623" w:rsidP="00CD7E30">
            <w:pPr>
              <w:pStyle w:val="TableParagraph"/>
              <w:ind w:left="0" w:right="-1" w:firstLine="192"/>
              <w:jc w:val="both"/>
              <w:rPr>
                <w:sz w:val="24"/>
                <w:szCs w:val="24"/>
                <w:lang w:val="ru-RU"/>
              </w:rPr>
            </w:pPr>
            <w:r w:rsidRPr="00C730B4">
              <w:rPr>
                <w:sz w:val="24"/>
                <w:szCs w:val="24"/>
                <w:lang w:val="ru-RU"/>
              </w:rPr>
              <w:t>Частным случаем групповой совместной деятельности учащихся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14:paraId="7EDC0B11" w14:textId="77777777" w:rsidR="00880623" w:rsidRPr="00C730B4" w:rsidRDefault="00880623" w:rsidP="00CD7E30">
            <w:pPr>
              <w:pStyle w:val="TableParagraph"/>
              <w:ind w:left="0" w:right="-1" w:firstLine="132"/>
              <w:jc w:val="both"/>
              <w:rPr>
                <w:sz w:val="24"/>
                <w:szCs w:val="24"/>
                <w:lang w:val="ru-RU"/>
              </w:rPr>
            </w:pPr>
            <w:r w:rsidRPr="00C730B4">
              <w:rPr>
                <w:sz w:val="24"/>
                <w:szCs w:val="24"/>
                <w:lang w:val="ru-RU"/>
              </w:rPr>
              <w:t>В качестве вариантов работы парами можно назвать следующие:</w:t>
            </w:r>
          </w:p>
          <w:p w14:paraId="5B0E4C33" w14:textId="77777777" w:rsidR="00C721C1" w:rsidRPr="00C730B4" w:rsidRDefault="00880623" w:rsidP="00C721C1">
            <w:pPr>
              <w:pStyle w:val="TableParagraph"/>
              <w:numPr>
                <w:ilvl w:val="0"/>
                <w:numId w:val="362"/>
              </w:numPr>
              <w:spacing w:line="270" w:lineRule="atLeast"/>
              <w:ind w:left="651" w:right="-1" w:hanging="326"/>
              <w:jc w:val="both"/>
              <w:rPr>
                <w:sz w:val="24"/>
                <w:szCs w:val="24"/>
                <w:lang w:val="ru-RU"/>
              </w:rPr>
            </w:pPr>
            <w:r w:rsidRPr="00C730B4">
              <w:rPr>
                <w:sz w:val="24"/>
                <w:szCs w:val="24"/>
                <w:lang w:val="ru-RU"/>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14:paraId="0304ED6F" w14:textId="77777777" w:rsidR="00C721C1" w:rsidRPr="00C730B4" w:rsidRDefault="00C721C1" w:rsidP="00C721C1">
            <w:pPr>
              <w:pStyle w:val="TableParagraph"/>
              <w:numPr>
                <w:ilvl w:val="0"/>
                <w:numId w:val="362"/>
              </w:numPr>
              <w:spacing w:line="270" w:lineRule="atLeast"/>
              <w:ind w:left="651" w:right="155" w:hanging="326"/>
              <w:jc w:val="both"/>
              <w:rPr>
                <w:sz w:val="24"/>
                <w:szCs w:val="24"/>
                <w:lang w:val="ru-RU"/>
              </w:rPr>
            </w:pPr>
            <w:r w:rsidRPr="00C730B4">
              <w:rPr>
                <w:sz w:val="24"/>
                <w:szCs w:val="24"/>
                <w:lang w:val="ru-RU"/>
              </w:rPr>
              <w:t>ученики поочерѐдно выполняют общее задание, используя те определѐнные</w:t>
            </w:r>
            <w:r w:rsidRPr="00C730B4">
              <w:rPr>
                <w:spacing w:val="-2"/>
                <w:sz w:val="24"/>
                <w:szCs w:val="24"/>
                <w:lang w:val="ru-RU"/>
              </w:rPr>
              <w:t xml:space="preserve"> </w:t>
            </w:r>
            <w:r w:rsidRPr="00C730B4">
              <w:rPr>
                <w:sz w:val="24"/>
                <w:szCs w:val="24"/>
                <w:lang w:val="ru-RU"/>
              </w:rPr>
              <w:t>знания и средства, которые имеются у каждого;</w:t>
            </w:r>
          </w:p>
          <w:p w14:paraId="0DEC9EC3" w14:textId="6F1573AB" w:rsidR="00C721C1" w:rsidRPr="00C730B4" w:rsidRDefault="00C721C1" w:rsidP="00C721C1">
            <w:pPr>
              <w:pStyle w:val="TableParagraph"/>
              <w:numPr>
                <w:ilvl w:val="0"/>
                <w:numId w:val="362"/>
              </w:numPr>
              <w:spacing w:line="270" w:lineRule="atLeast"/>
              <w:ind w:left="651" w:right="-1" w:hanging="326"/>
              <w:jc w:val="both"/>
              <w:rPr>
                <w:sz w:val="24"/>
                <w:szCs w:val="24"/>
                <w:lang w:val="ru-RU"/>
              </w:rPr>
            </w:pPr>
            <w:r w:rsidRPr="00C730B4">
              <w:rPr>
                <w:sz w:val="24"/>
                <w:szCs w:val="24"/>
                <w:lang w:val="ru-RU"/>
              </w:rPr>
              <w:t>обмен заданиями: каждый из соседей по парте получает лист с заданиями, составленными другими учениками. Они выполняют задания, советуясь друг с</w:t>
            </w:r>
            <w:r w:rsidRPr="00C730B4">
              <w:rPr>
                <w:spacing w:val="-2"/>
                <w:sz w:val="24"/>
                <w:szCs w:val="24"/>
                <w:lang w:val="ru-RU"/>
              </w:rPr>
              <w:t xml:space="preserve"> </w:t>
            </w:r>
            <w:r w:rsidRPr="00C730B4">
              <w:rPr>
                <w:sz w:val="24"/>
                <w:szCs w:val="24"/>
                <w:lang w:val="ru-RU"/>
              </w:rPr>
              <w:t>другом.</w:t>
            </w:r>
          </w:p>
          <w:p w14:paraId="49935DB4" w14:textId="77777777" w:rsidR="00C721C1" w:rsidRPr="00C730B4" w:rsidRDefault="00C721C1" w:rsidP="00C721C1">
            <w:pPr>
              <w:pStyle w:val="TableParagraph"/>
              <w:ind w:left="0" w:right="-1" w:firstLine="132"/>
              <w:jc w:val="both"/>
              <w:rPr>
                <w:sz w:val="24"/>
                <w:szCs w:val="24"/>
                <w:lang w:val="ru-RU"/>
              </w:rPr>
            </w:pPr>
            <w:r w:rsidRPr="00C730B4">
              <w:rPr>
                <w:sz w:val="24"/>
                <w:szCs w:val="24"/>
                <w:lang w:val="ru-RU"/>
              </w:rPr>
              <w:t>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еѐ ученикам, обсудить еѐ и попросить исправить. Ученики, в свою очередь, могут также оценить качество предложенных заданий (сложность, оригинальность и т.</w:t>
            </w:r>
            <w:r w:rsidRPr="00C730B4">
              <w:rPr>
                <w:spacing w:val="-1"/>
                <w:sz w:val="24"/>
                <w:szCs w:val="24"/>
                <w:lang w:val="ru-RU"/>
              </w:rPr>
              <w:t xml:space="preserve"> </w:t>
            </w:r>
            <w:r w:rsidRPr="00C730B4">
              <w:rPr>
                <w:sz w:val="24"/>
                <w:szCs w:val="24"/>
                <w:lang w:val="ru-RU"/>
              </w:rPr>
              <w:t>п.).</w:t>
            </w:r>
          </w:p>
          <w:p w14:paraId="357EAB71" w14:textId="77777777" w:rsidR="00C721C1" w:rsidRPr="00C730B4" w:rsidRDefault="00C721C1" w:rsidP="00C721C1">
            <w:pPr>
              <w:pStyle w:val="TableParagraph"/>
              <w:ind w:left="0" w:right="-1" w:firstLine="132"/>
              <w:jc w:val="both"/>
              <w:rPr>
                <w:sz w:val="24"/>
                <w:szCs w:val="24"/>
                <w:lang w:val="ru-RU"/>
              </w:rPr>
            </w:pPr>
            <w:r w:rsidRPr="00C730B4">
              <w:rPr>
                <w:sz w:val="24"/>
                <w:szCs w:val="24"/>
                <w:lang w:val="ru-RU"/>
              </w:rPr>
              <w:t>Учитель получает возможность реально осуществлять дифференцированный и индивидуальный подход к учащимся: учитывать их способности, темп работы, взаимную склонность при делении класса на группы, давать группам задания,</w:t>
            </w:r>
          </w:p>
          <w:p w14:paraId="5AA1915F" w14:textId="5783DADA" w:rsidR="00C721C1" w:rsidRPr="00C730B4" w:rsidRDefault="00C721C1" w:rsidP="00C721C1">
            <w:pPr>
              <w:pStyle w:val="TableParagraph"/>
              <w:numPr>
                <w:ilvl w:val="2"/>
                <w:numId w:val="116"/>
              </w:numPr>
              <w:spacing w:line="270" w:lineRule="atLeast"/>
              <w:ind w:right="-1"/>
              <w:jc w:val="both"/>
              <w:rPr>
                <w:sz w:val="24"/>
                <w:szCs w:val="24"/>
                <w:lang w:val="ru-RU"/>
              </w:rPr>
            </w:pPr>
            <w:r w:rsidRPr="00C730B4">
              <w:rPr>
                <w:sz w:val="24"/>
                <w:szCs w:val="24"/>
                <w:lang w:val="ru-RU"/>
              </w:rPr>
              <w:t>различные по трудности, уделять больше внимания слабым учащимся .</w:t>
            </w:r>
          </w:p>
        </w:tc>
      </w:tr>
    </w:tbl>
    <w:p w14:paraId="1AF49029" w14:textId="77777777" w:rsidR="00880623" w:rsidRPr="00C730B4" w:rsidRDefault="00880623" w:rsidP="00CD7E30">
      <w:pPr>
        <w:spacing w:line="270" w:lineRule="atLeast"/>
        <w:ind w:right="-1"/>
        <w:jc w:val="both"/>
        <w:rPr>
          <w:sz w:val="24"/>
          <w:szCs w:val="24"/>
        </w:rPr>
        <w:sectPr w:rsidR="00880623" w:rsidRPr="00C730B4" w:rsidSect="00031B1B">
          <w:pgSz w:w="11910" w:h="16840"/>
          <w:pgMar w:top="1120" w:right="711" w:bottom="960" w:left="1134" w:header="0" w:footer="765"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1"/>
        <w:gridCol w:w="7642"/>
      </w:tblGrid>
      <w:tr w:rsidR="00F43079" w:rsidRPr="00C730B4" w14:paraId="26BAE18E" w14:textId="77777777" w:rsidTr="00BA466A">
        <w:trPr>
          <w:trHeight w:val="5243"/>
        </w:trPr>
        <w:tc>
          <w:tcPr>
            <w:tcW w:w="2281" w:type="dxa"/>
          </w:tcPr>
          <w:p w14:paraId="471264B9" w14:textId="77777777" w:rsidR="00880623" w:rsidRPr="00C730B4" w:rsidRDefault="00880623" w:rsidP="00CD7E30">
            <w:pPr>
              <w:pStyle w:val="TableParagraph"/>
              <w:ind w:left="0" w:right="-1"/>
              <w:rPr>
                <w:b/>
                <w:sz w:val="24"/>
                <w:szCs w:val="24"/>
                <w:lang w:val="ru-RU"/>
              </w:rPr>
            </w:pPr>
          </w:p>
          <w:p w14:paraId="27AEE39A" w14:textId="77777777" w:rsidR="00880623" w:rsidRPr="00C730B4" w:rsidRDefault="00880623" w:rsidP="00CD7E30">
            <w:pPr>
              <w:pStyle w:val="TableParagraph"/>
              <w:ind w:left="0" w:right="-1"/>
              <w:rPr>
                <w:b/>
                <w:sz w:val="24"/>
                <w:szCs w:val="24"/>
                <w:lang w:val="ru-RU"/>
              </w:rPr>
            </w:pPr>
          </w:p>
          <w:p w14:paraId="7B5E4EFA" w14:textId="77777777" w:rsidR="00880623" w:rsidRPr="00C730B4" w:rsidRDefault="00880623" w:rsidP="00CD7E30">
            <w:pPr>
              <w:pStyle w:val="TableParagraph"/>
              <w:ind w:left="0" w:right="-1"/>
              <w:rPr>
                <w:b/>
                <w:sz w:val="24"/>
                <w:szCs w:val="24"/>
                <w:lang w:val="ru-RU"/>
              </w:rPr>
            </w:pPr>
          </w:p>
          <w:p w14:paraId="6C08CA53" w14:textId="77777777" w:rsidR="00880623" w:rsidRPr="00C730B4" w:rsidRDefault="00880623" w:rsidP="00CD7E30">
            <w:pPr>
              <w:pStyle w:val="TableParagraph"/>
              <w:ind w:left="0" w:right="-1"/>
              <w:rPr>
                <w:b/>
                <w:sz w:val="24"/>
                <w:szCs w:val="24"/>
                <w:lang w:val="ru-RU"/>
              </w:rPr>
            </w:pPr>
          </w:p>
          <w:p w14:paraId="2846B595" w14:textId="77777777" w:rsidR="00880623" w:rsidRPr="00C730B4" w:rsidRDefault="00880623" w:rsidP="00CD7E30">
            <w:pPr>
              <w:pStyle w:val="TableParagraph"/>
              <w:ind w:left="0" w:right="-1"/>
              <w:rPr>
                <w:b/>
                <w:sz w:val="24"/>
                <w:szCs w:val="24"/>
                <w:lang w:val="ru-RU"/>
              </w:rPr>
            </w:pPr>
          </w:p>
          <w:p w14:paraId="3BB0F078" w14:textId="77777777" w:rsidR="00880623" w:rsidRPr="00C730B4" w:rsidRDefault="00880623" w:rsidP="00CD7E30">
            <w:pPr>
              <w:pStyle w:val="TableParagraph"/>
              <w:ind w:left="0" w:right="-1"/>
              <w:rPr>
                <w:b/>
                <w:sz w:val="24"/>
                <w:szCs w:val="24"/>
                <w:lang w:val="ru-RU"/>
              </w:rPr>
            </w:pPr>
          </w:p>
          <w:p w14:paraId="0E05EF2F" w14:textId="77777777" w:rsidR="00880623" w:rsidRPr="00C730B4" w:rsidRDefault="00880623" w:rsidP="00CD7E30">
            <w:pPr>
              <w:pStyle w:val="TableParagraph"/>
              <w:spacing w:before="5"/>
              <w:ind w:left="0" w:right="-1"/>
              <w:rPr>
                <w:b/>
                <w:sz w:val="24"/>
                <w:szCs w:val="24"/>
                <w:lang w:val="ru-RU"/>
              </w:rPr>
            </w:pPr>
          </w:p>
          <w:p w14:paraId="14B58B69" w14:textId="77777777" w:rsidR="00880623" w:rsidRPr="00C730B4" w:rsidRDefault="00880623" w:rsidP="00CD7E30">
            <w:pPr>
              <w:pStyle w:val="TableParagraph"/>
              <w:ind w:left="0" w:right="-1"/>
              <w:rPr>
                <w:b/>
                <w:sz w:val="24"/>
                <w:szCs w:val="24"/>
              </w:rPr>
            </w:pPr>
            <w:r w:rsidRPr="00C730B4">
              <w:rPr>
                <w:b/>
                <w:sz w:val="24"/>
                <w:szCs w:val="24"/>
              </w:rPr>
              <w:t>Разновозрастное сотрудничество</w:t>
            </w:r>
          </w:p>
        </w:tc>
        <w:tc>
          <w:tcPr>
            <w:tcW w:w="7642" w:type="dxa"/>
          </w:tcPr>
          <w:p w14:paraId="13B1EA81" w14:textId="77777777" w:rsidR="00880623" w:rsidRPr="00C730B4" w:rsidRDefault="00880623" w:rsidP="00CD7E30">
            <w:pPr>
              <w:pStyle w:val="TableParagraph"/>
              <w:ind w:left="0" w:right="-1" w:firstLine="132"/>
              <w:jc w:val="both"/>
              <w:rPr>
                <w:sz w:val="24"/>
                <w:szCs w:val="24"/>
                <w:lang w:val="ru-RU"/>
              </w:rPr>
            </w:pPr>
            <w:r w:rsidRPr="00C730B4">
              <w:rPr>
                <w:sz w:val="24"/>
                <w:szCs w:val="24"/>
                <w:lang w:val="ru-RU"/>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w:t>
            </w:r>
          </w:p>
          <w:p w14:paraId="2B7E028C" w14:textId="77777777" w:rsidR="00880623" w:rsidRPr="00C730B4" w:rsidRDefault="00880623" w:rsidP="00CD7E30">
            <w:pPr>
              <w:pStyle w:val="TableParagraph"/>
              <w:ind w:left="0" w:right="-1" w:firstLine="132"/>
              <w:jc w:val="both"/>
              <w:rPr>
                <w:sz w:val="24"/>
                <w:szCs w:val="24"/>
                <w:lang w:val="ru-RU"/>
              </w:rPr>
            </w:pPr>
            <w:r w:rsidRPr="00C730B4">
              <w:rPr>
                <w:sz w:val="24"/>
                <w:szCs w:val="24"/>
                <w:lang w:val="ru-RU"/>
              </w:rPr>
              <w:t>Эта работа учащихся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обучающихся. Она создаѐт условия для опробования, анализа и обобщения освоенных ими средств и способов учебных действий, помогает</w:t>
            </w:r>
          </w:p>
          <w:p w14:paraId="1C348ABB" w14:textId="77777777" w:rsidR="00880623" w:rsidRPr="00C730B4" w:rsidRDefault="00880623" w:rsidP="00CD7E30">
            <w:pPr>
              <w:pStyle w:val="TableParagraph"/>
              <w:spacing w:line="276" w:lineRule="exact"/>
              <w:ind w:left="0" w:right="-1" w:firstLine="132"/>
              <w:jc w:val="both"/>
              <w:rPr>
                <w:sz w:val="24"/>
                <w:szCs w:val="24"/>
                <w:lang w:val="ru-RU"/>
              </w:rPr>
            </w:pPr>
            <w:r w:rsidRPr="00C730B4">
              <w:rPr>
                <w:sz w:val="24"/>
                <w:szCs w:val="24"/>
                <w:lang w:val="ru-RU"/>
              </w:rPr>
              <w:t>самостоятельно (не только для себя, но и для других) выстраивать алгоритм учебных действий, отбирать необходимые средства для их осуществления.</w:t>
            </w:r>
          </w:p>
        </w:tc>
      </w:tr>
      <w:tr w:rsidR="00F43079" w:rsidRPr="00C730B4" w14:paraId="5192B7D2" w14:textId="77777777" w:rsidTr="00BA466A">
        <w:trPr>
          <w:trHeight w:val="3866"/>
        </w:trPr>
        <w:tc>
          <w:tcPr>
            <w:tcW w:w="2281" w:type="dxa"/>
          </w:tcPr>
          <w:p w14:paraId="6A6BD236" w14:textId="77777777" w:rsidR="00880623" w:rsidRPr="00C730B4" w:rsidRDefault="00880623" w:rsidP="00CD7E30">
            <w:pPr>
              <w:pStyle w:val="TableParagraph"/>
              <w:ind w:left="0" w:right="-1"/>
              <w:rPr>
                <w:b/>
                <w:sz w:val="24"/>
                <w:szCs w:val="24"/>
                <w:lang w:val="ru-RU"/>
              </w:rPr>
            </w:pPr>
          </w:p>
          <w:p w14:paraId="456C4259" w14:textId="77777777" w:rsidR="00880623" w:rsidRPr="00C730B4" w:rsidRDefault="00880623" w:rsidP="00CD7E30">
            <w:pPr>
              <w:pStyle w:val="TableParagraph"/>
              <w:ind w:left="0" w:right="-1"/>
              <w:rPr>
                <w:b/>
                <w:sz w:val="24"/>
                <w:szCs w:val="24"/>
                <w:lang w:val="ru-RU"/>
              </w:rPr>
            </w:pPr>
          </w:p>
          <w:p w14:paraId="653A3D47" w14:textId="77777777" w:rsidR="00880623" w:rsidRPr="00C730B4" w:rsidRDefault="00880623" w:rsidP="00CD7E30">
            <w:pPr>
              <w:pStyle w:val="TableParagraph"/>
              <w:ind w:left="0" w:right="-1"/>
              <w:rPr>
                <w:b/>
                <w:sz w:val="24"/>
                <w:szCs w:val="24"/>
                <w:lang w:val="ru-RU"/>
              </w:rPr>
            </w:pPr>
          </w:p>
          <w:p w14:paraId="064DAAAF" w14:textId="77777777" w:rsidR="00880623" w:rsidRPr="00C730B4" w:rsidRDefault="00880623" w:rsidP="00CD7E30">
            <w:pPr>
              <w:pStyle w:val="TableParagraph"/>
              <w:tabs>
                <w:tab w:val="left" w:pos="1554"/>
              </w:tabs>
              <w:spacing w:before="200"/>
              <w:ind w:left="0" w:right="-1"/>
              <w:rPr>
                <w:b/>
                <w:i/>
                <w:sz w:val="24"/>
                <w:szCs w:val="24"/>
                <w:lang w:val="ru-RU"/>
              </w:rPr>
            </w:pPr>
            <w:r w:rsidRPr="00C730B4">
              <w:rPr>
                <w:b/>
                <w:i/>
                <w:sz w:val="24"/>
                <w:szCs w:val="24"/>
                <w:lang w:val="ru-RU"/>
              </w:rPr>
              <w:t>Проектная деятельность учащихся</w:t>
            </w:r>
            <w:r w:rsidRPr="00C730B4">
              <w:rPr>
                <w:b/>
                <w:i/>
                <w:sz w:val="24"/>
                <w:szCs w:val="24"/>
                <w:lang w:val="ru-RU"/>
              </w:rPr>
              <w:tab/>
            </w:r>
            <w:r w:rsidRPr="00C730B4">
              <w:rPr>
                <w:b/>
                <w:i/>
                <w:spacing w:val="-6"/>
                <w:sz w:val="24"/>
                <w:szCs w:val="24"/>
                <w:lang w:val="ru-RU"/>
              </w:rPr>
              <w:t xml:space="preserve">как </w:t>
            </w:r>
            <w:r w:rsidRPr="00C730B4">
              <w:rPr>
                <w:b/>
                <w:i/>
                <w:sz w:val="24"/>
                <w:szCs w:val="24"/>
                <w:lang w:val="ru-RU"/>
              </w:rPr>
              <w:t>форма сотрудничества</w:t>
            </w:r>
          </w:p>
        </w:tc>
        <w:tc>
          <w:tcPr>
            <w:tcW w:w="7642" w:type="dxa"/>
          </w:tcPr>
          <w:p w14:paraId="6C999F8A" w14:textId="77777777" w:rsidR="00880623" w:rsidRPr="00C730B4" w:rsidRDefault="00880623" w:rsidP="00CD7E30">
            <w:pPr>
              <w:pStyle w:val="TableParagraph"/>
              <w:ind w:left="0" w:right="-1" w:firstLine="132"/>
              <w:jc w:val="both"/>
              <w:rPr>
                <w:sz w:val="24"/>
                <w:szCs w:val="24"/>
                <w:lang w:val="ru-RU"/>
              </w:rPr>
            </w:pPr>
            <w:r w:rsidRPr="00C730B4">
              <w:rPr>
                <w:sz w:val="24"/>
                <w:szCs w:val="24"/>
                <w:lang w:val="ru-RU"/>
              </w:rPr>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w:t>
            </w:r>
          </w:p>
          <w:p w14:paraId="5C8A522A" w14:textId="77777777" w:rsidR="00880623" w:rsidRPr="00C730B4" w:rsidRDefault="00880623" w:rsidP="00CD7E30">
            <w:pPr>
              <w:pStyle w:val="TableParagraph"/>
              <w:ind w:left="0" w:right="-1" w:firstLine="132"/>
              <w:jc w:val="both"/>
              <w:rPr>
                <w:sz w:val="24"/>
                <w:szCs w:val="24"/>
                <w:lang w:val="ru-RU"/>
              </w:rPr>
            </w:pPr>
            <w:r w:rsidRPr="00C730B4">
              <w:rPr>
                <w:sz w:val="24"/>
                <w:szCs w:val="24"/>
                <w:lang w:val="ru-RU"/>
              </w:rPr>
              <w:t>Исходными умениями здесь могут выступать: соблюдение договорѐнности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учащихся на основе заданного эталона и т. д.</w:t>
            </w:r>
          </w:p>
          <w:p w14:paraId="417EF7CA" w14:textId="77777777" w:rsidR="00880623" w:rsidRPr="00C730B4" w:rsidRDefault="00880623" w:rsidP="00CD7E30">
            <w:pPr>
              <w:pStyle w:val="TableParagraph"/>
              <w:ind w:left="0" w:right="-1" w:firstLine="132"/>
              <w:jc w:val="both"/>
              <w:rPr>
                <w:sz w:val="24"/>
                <w:szCs w:val="24"/>
                <w:lang w:val="ru-RU"/>
              </w:rPr>
            </w:pPr>
            <w:r w:rsidRPr="00C730B4">
              <w:rPr>
                <w:sz w:val="24"/>
                <w:szCs w:val="24"/>
                <w:lang w:val="ru-RU"/>
              </w:rPr>
              <w:t>Целесообразно разделять разные типы ситуаций сотрудничества.</w:t>
            </w:r>
          </w:p>
          <w:p w14:paraId="272A26AA" w14:textId="77777777" w:rsidR="00C721C1" w:rsidRPr="00C730B4" w:rsidRDefault="00880623" w:rsidP="00C721C1">
            <w:pPr>
              <w:pStyle w:val="TableParagraph"/>
              <w:ind w:left="0" w:right="-1"/>
              <w:jc w:val="both"/>
              <w:rPr>
                <w:sz w:val="24"/>
                <w:szCs w:val="24"/>
                <w:lang w:val="ru-RU"/>
              </w:rPr>
            </w:pPr>
            <w:r w:rsidRPr="00C730B4">
              <w:rPr>
                <w:sz w:val="24"/>
                <w:szCs w:val="24"/>
                <w:lang w:val="ru-RU"/>
              </w:rPr>
              <w:t>1. Ситуация сотрудничества со сверстниками с распределением функций. Способность сформулировать вопрос, помогающий</w:t>
            </w:r>
            <w:r w:rsidR="00C721C1" w:rsidRPr="00C730B4">
              <w:rPr>
                <w:sz w:val="24"/>
                <w:szCs w:val="24"/>
                <w:lang w:val="ru-RU"/>
              </w:rPr>
              <w:t xml:space="preserve"> добыть информацию, недостающую для успешного действия, является существенным показателем учебной инициативности учащегося, перехода от позиции обучаемого к позиции учащего себя самостоятельно с помощью других людей.</w:t>
            </w:r>
          </w:p>
          <w:p w14:paraId="171A07AD" w14:textId="77777777" w:rsidR="00C721C1" w:rsidRPr="00C730B4" w:rsidRDefault="00C721C1" w:rsidP="00C721C1">
            <w:pPr>
              <w:pStyle w:val="TableParagraph"/>
              <w:numPr>
                <w:ilvl w:val="0"/>
                <w:numId w:val="75"/>
              </w:numPr>
              <w:tabs>
                <w:tab w:val="left" w:pos="559"/>
              </w:tabs>
              <w:ind w:left="0" w:right="-1" w:firstLine="132"/>
              <w:jc w:val="both"/>
              <w:rPr>
                <w:sz w:val="24"/>
                <w:szCs w:val="24"/>
                <w:lang w:val="ru-RU"/>
              </w:rPr>
            </w:pPr>
            <w:r w:rsidRPr="00C730B4">
              <w:rPr>
                <w:sz w:val="24"/>
                <w:szCs w:val="24"/>
                <w:lang w:val="ru-RU"/>
              </w:rPr>
              <w:t>Ситуация сотрудничества со взрослым с распределением функций. Эта ситуация отличается от предыдущей тем, что партнѐром учащегося выступает не сверстник, а взрослый. Здесь требуется способность учащегося проявлять инициативу в ситуации неопределѐнной задачи: с помощью вопросов получать недостающую информацию.</w:t>
            </w:r>
          </w:p>
          <w:p w14:paraId="5CA52900" w14:textId="77777777" w:rsidR="00C721C1" w:rsidRPr="00C730B4" w:rsidRDefault="00C721C1" w:rsidP="00C721C1">
            <w:pPr>
              <w:pStyle w:val="TableParagraph"/>
              <w:numPr>
                <w:ilvl w:val="0"/>
                <w:numId w:val="75"/>
              </w:numPr>
              <w:tabs>
                <w:tab w:val="left" w:pos="590"/>
              </w:tabs>
              <w:ind w:left="0" w:right="-1" w:firstLine="132"/>
              <w:jc w:val="both"/>
              <w:rPr>
                <w:sz w:val="24"/>
                <w:szCs w:val="24"/>
                <w:lang w:val="ru-RU"/>
              </w:rPr>
            </w:pPr>
            <w:r w:rsidRPr="00C730B4">
              <w:rPr>
                <w:sz w:val="24"/>
                <w:szCs w:val="24"/>
                <w:lang w:val="ru-RU"/>
              </w:rPr>
              <w:t>Ситуация взаимодействия со сверстниками без чѐткого разделения</w:t>
            </w:r>
            <w:r w:rsidRPr="00C730B4">
              <w:rPr>
                <w:spacing w:val="-1"/>
                <w:sz w:val="24"/>
                <w:szCs w:val="24"/>
                <w:lang w:val="ru-RU"/>
              </w:rPr>
              <w:t xml:space="preserve"> </w:t>
            </w:r>
            <w:r w:rsidRPr="00C730B4">
              <w:rPr>
                <w:sz w:val="24"/>
                <w:szCs w:val="24"/>
                <w:lang w:val="ru-RU"/>
              </w:rPr>
              <w:t>функций.</w:t>
            </w:r>
          </w:p>
          <w:p w14:paraId="4722C4D5" w14:textId="77777777" w:rsidR="00C721C1" w:rsidRPr="00C730B4" w:rsidRDefault="00C721C1" w:rsidP="00C721C1">
            <w:pPr>
              <w:pStyle w:val="TableParagraph"/>
              <w:numPr>
                <w:ilvl w:val="0"/>
                <w:numId w:val="75"/>
              </w:numPr>
              <w:tabs>
                <w:tab w:val="left" w:pos="545"/>
              </w:tabs>
              <w:ind w:left="0" w:right="-1" w:firstLine="132"/>
              <w:jc w:val="both"/>
              <w:rPr>
                <w:sz w:val="24"/>
                <w:szCs w:val="24"/>
                <w:lang w:val="ru-RU"/>
              </w:rPr>
            </w:pPr>
            <w:r w:rsidRPr="00C730B4">
              <w:rPr>
                <w:sz w:val="24"/>
                <w:szCs w:val="24"/>
                <w:lang w:val="ru-RU"/>
              </w:rPr>
              <w:t>Ситуация конфликтного взаимодействия со сверстниками. 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w:t>
            </w:r>
            <w:r w:rsidRPr="00C730B4">
              <w:rPr>
                <w:spacing w:val="-1"/>
                <w:sz w:val="24"/>
                <w:szCs w:val="24"/>
                <w:lang w:val="ru-RU"/>
              </w:rPr>
              <w:t xml:space="preserve"> </w:t>
            </w:r>
            <w:r w:rsidRPr="00C730B4">
              <w:rPr>
                <w:sz w:val="24"/>
                <w:szCs w:val="24"/>
                <w:lang w:val="ru-RU"/>
              </w:rPr>
              <w:t>пр.</w:t>
            </w:r>
          </w:p>
          <w:p w14:paraId="3EF4D4C1" w14:textId="2F1DEABF" w:rsidR="00880623" w:rsidRPr="00C730B4" w:rsidRDefault="00C721C1" w:rsidP="00C721C1">
            <w:pPr>
              <w:pStyle w:val="TableParagraph"/>
              <w:ind w:left="0" w:right="-1" w:firstLine="132"/>
              <w:jc w:val="both"/>
              <w:rPr>
                <w:sz w:val="24"/>
                <w:szCs w:val="24"/>
                <w:lang w:val="ru-RU"/>
              </w:rPr>
            </w:pPr>
            <w:r w:rsidRPr="00C730B4">
              <w:rPr>
                <w:sz w:val="24"/>
                <w:szCs w:val="24"/>
                <w:lang w:val="ru-RU"/>
              </w:rPr>
              <w:t>Установлено, что у учащихся,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tc>
      </w:tr>
    </w:tbl>
    <w:p w14:paraId="04A2C69D" w14:textId="77777777" w:rsidR="00880623" w:rsidRPr="00C730B4" w:rsidRDefault="00880623" w:rsidP="00CD7E30">
      <w:pPr>
        <w:spacing w:line="270" w:lineRule="atLeast"/>
        <w:ind w:right="-1"/>
        <w:jc w:val="both"/>
        <w:rPr>
          <w:sz w:val="24"/>
          <w:szCs w:val="24"/>
        </w:rPr>
        <w:sectPr w:rsidR="00880623" w:rsidRPr="00C730B4" w:rsidSect="009747D8">
          <w:pgSz w:w="11910" w:h="16840"/>
          <w:pgMar w:top="1120" w:right="853" w:bottom="960" w:left="840" w:header="0" w:footer="765" w:gutter="0"/>
          <w:cols w:space="720"/>
        </w:sect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1"/>
        <w:gridCol w:w="7499"/>
      </w:tblGrid>
      <w:tr w:rsidR="00F43079" w:rsidRPr="00C730B4" w14:paraId="61A6E12C" w14:textId="77777777" w:rsidTr="00BA466A">
        <w:trPr>
          <w:trHeight w:val="8556"/>
        </w:trPr>
        <w:tc>
          <w:tcPr>
            <w:tcW w:w="2281" w:type="dxa"/>
          </w:tcPr>
          <w:p w14:paraId="675668F0" w14:textId="77777777" w:rsidR="00880623" w:rsidRPr="00C730B4" w:rsidRDefault="00880623" w:rsidP="00CD7E30">
            <w:pPr>
              <w:pStyle w:val="TableParagraph"/>
              <w:ind w:left="0" w:right="-1"/>
              <w:rPr>
                <w:b/>
                <w:sz w:val="24"/>
                <w:szCs w:val="24"/>
                <w:lang w:val="ru-RU"/>
              </w:rPr>
            </w:pPr>
          </w:p>
          <w:p w14:paraId="7904B20D" w14:textId="77777777" w:rsidR="00880623" w:rsidRPr="00C730B4" w:rsidRDefault="00880623" w:rsidP="00CD7E30">
            <w:pPr>
              <w:pStyle w:val="TableParagraph"/>
              <w:ind w:left="0" w:right="-1"/>
              <w:rPr>
                <w:b/>
                <w:sz w:val="24"/>
                <w:szCs w:val="24"/>
                <w:lang w:val="ru-RU"/>
              </w:rPr>
            </w:pPr>
          </w:p>
          <w:p w14:paraId="442F8805" w14:textId="77777777" w:rsidR="00880623" w:rsidRPr="00C730B4" w:rsidRDefault="00880623" w:rsidP="00CD7E30">
            <w:pPr>
              <w:pStyle w:val="TableParagraph"/>
              <w:ind w:left="0" w:right="-1"/>
              <w:rPr>
                <w:b/>
                <w:sz w:val="24"/>
                <w:szCs w:val="24"/>
                <w:lang w:val="ru-RU"/>
              </w:rPr>
            </w:pPr>
          </w:p>
          <w:p w14:paraId="6E8205D9" w14:textId="77777777" w:rsidR="00880623" w:rsidRPr="00C730B4" w:rsidRDefault="00880623" w:rsidP="00CD7E30">
            <w:pPr>
              <w:pStyle w:val="TableParagraph"/>
              <w:ind w:left="0" w:right="-1"/>
              <w:rPr>
                <w:b/>
                <w:sz w:val="24"/>
                <w:szCs w:val="24"/>
                <w:lang w:val="ru-RU"/>
              </w:rPr>
            </w:pPr>
          </w:p>
          <w:p w14:paraId="0D275477" w14:textId="77777777" w:rsidR="00880623" w:rsidRPr="00C730B4" w:rsidRDefault="00880623" w:rsidP="00CD7E30">
            <w:pPr>
              <w:pStyle w:val="TableParagraph"/>
              <w:ind w:left="0" w:right="-1"/>
              <w:rPr>
                <w:b/>
                <w:sz w:val="24"/>
                <w:szCs w:val="24"/>
                <w:lang w:val="ru-RU"/>
              </w:rPr>
            </w:pPr>
          </w:p>
          <w:p w14:paraId="38E00BCF" w14:textId="77777777" w:rsidR="00880623" w:rsidRPr="00C730B4" w:rsidRDefault="00880623" w:rsidP="00CD7E30">
            <w:pPr>
              <w:pStyle w:val="TableParagraph"/>
              <w:ind w:left="0" w:right="-1"/>
              <w:rPr>
                <w:b/>
                <w:sz w:val="24"/>
                <w:szCs w:val="24"/>
                <w:lang w:val="ru-RU"/>
              </w:rPr>
            </w:pPr>
          </w:p>
          <w:p w14:paraId="0631CEFB" w14:textId="77777777" w:rsidR="00880623" w:rsidRPr="00C730B4" w:rsidRDefault="00880623" w:rsidP="00CD7E30">
            <w:pPr>
              <w:pStyle w:val="TableParagraph"/>
              <w:ind w:left="0" w:right="-1"/>
              <w:rPr>
                <w:b/>
                <w:sz w:val="24"/>
                <w:szCs w:val="24"/>
                <w:lang w:val="ru-RU"/>
              </w:rPr>
            </w:pPr>
          </w:p>
          <w:p w14:paraId="3FDE314D" w14:textId="77777777" w:rsidR="00880623" w:rsidRPr="00C730B4" w:rsidRDefault="00880623" w:rsidP="00CD7E30">
            <w:pPr>
              <w:pStyle w:val="TableParagraph"/>
              <w:ind w:left="0" w:right="-1"/>
              <w:rPr>
                <w:b/>
                <w:sz w:val="24"/>
                <w:szCs w:val="24"/>
                <w:lang w:val="ru-RU"/>
              </w:rPr>
            </w:pPr>
          </w:p>
          <w:p w14:paraId="4A1620B4" w14:textId="77777777" w:rsidR="00880623" w:rsidRPr="00C730B4" w:rsidRDefault="00880623" w:rsidP="00CD7E30">
            <w:pPr>
              <w:pStyle w:val="TableParagraph"/>
              <w:ind w:left="0" w:right="-1"/>
              <w:rPr>
                <w:b/>
                <w:sz w:val="24"/>
                <w:szCs w:val="24"/>
                <w:lang w:val="ru-RU"/>
              </w:rPr>
            </w:pPr>
          </w:p>
          <w:p w14:paraId="4DF1690A" w14:textId="77777777" w:rsidR="00880623" w:rsidRPr="00C730B4" w:rsidRDefault="00880623" w:rsidP="00CD7E30">
            <w:pPr>
              <w:pStyle w:val="TableParagraph"/>
              <w:ind w:left="0" w:right="-1"/>
              <w:rPr>
                <w:b/>
                <w:sz w:val="24"/>
                <w:szCs w:val="24"/>
                <w:lang w:val="ru-RU"/>
              </w:rPr>
            </w:pPr>
          </w:p>
          <w:p w14:paraId="415781B2" w14:textId="77777777" w:rsidR="00880623" w:rsidRPr="00C730B4" w:rsidRDefault="00880623" w:rsidP="00CD7E30">
            <w:pPr>
              <w:pStyle w:val="TableParagraph"/>
              <w:ind w:left="0" w:right="-1"/>
              <w:rPr>
                <w:b/>
                <w:sz w:val="24"/>
                <w:szCs w:val="24"/>
                <w:lang w:val="ru-RU"/>
              </w:rPr>
            </w:pPr>
          </w:p>
          <w:p w14:paraId="55175411" w14:textId="77777777" w:rsidR="00880623" w:rsidRPr="00C730B4" w:rsidRDefault="00880623" w:rsidP="00CD7E30">
            <w:pPr>
              <w:pStyle w:val="TableParagraph"/>
              <w:ind w:left="0" w:right="-1"/>
              <w:rPr>
                <w:b/>
                <w:sz w:val="24"/>
                <w:szCs w:val="24"/>
                <w:lang w:val="ru-RU"/>
              </w:rPr>
            </w:pPr>
          </w:p>
          <w:p w14:paraId="7B00F82C" w14:textId="77777777" w:rsidR="00880623" w:rsidRPr="00C730B4" w:rsidRDefault="00880623" w:rsidP="00CD7E30">
            <w:pPr>
              <w:pStyle w:val="TableParagraph"/>
              <w:ind w:left="0" w:right="-1"/>
              <w:rPr>
                <w:b/>
                <w:sz w:val="24"/>
                <w:szCs w:val="24"/>
                <w:lang w:val="ru-RU"/>
              </w:rPr>
            </w:pPr>
          </w:p>
          <w:p w14:paraId="6F3DB4AE" w14:textId="77777777" w:rsidR="00880623" w:rsidRPr="00C730B4" w:rsidRDefault="00880623" w:rsidP="00CD7E30">
            <w:pPr>
              <w:pStyle w:val="TableParagraph"/>
              <w:spacing w:before="3"/>
              <w:ind w:left="0" w:right="-1"/>
              <w:rPr>
                <w:b/>
                <w:sz w:val="24"/>
                <w:szCs w:val="24"/>
                <w:lang w:val="ru-RU"/>
              </w:rPr>
            </w:pPr>
          </w:p>
          <w:p w14:paraId="2D496B6D" w14:textId="77777777" w:rsidR="00880623" w:rsidRPr="00C730B4" w:rsidRDefault="00880623" w:rsidP="00CD7E30">
            <w:pPr>
              <w:pStyle w:val="TableParagraph"/>
              <w:ind w:left="0" w:right="-1"/>
              <w:rPr>
                <w:b/>
                <w:i/>
                <w:sz w:val="24"/>
                <w:szCs w:val="24"/>
              </w:rPr>
            </w:pPr>
            <w:r w:rsidRPr="00C730B4">
              <w:rPr>
                <w:b/>
                <w:i/>
                <w:sz w:val="24"/>
                <w:szCs w:val="24"/>
              </w:rPr>
              <w:t>Дискуссия</w:t>
            </w:r>
          </w:p>
        </w:tc>
        <w:tc>
          <w:tcPr>
            <w:tcW w:w="7499" w:type="dxa"/>
          </w:tcPr>
          <w:p w14:paraId="74AB03F2" w14:textId="77777777" w:rsidR="00880623" w:rsidRPr="00C730B4" w:rsidRDefault="00880623" w:rsidP="00CD7E30">
            <w:pPr>
              <w:pStyle w:val="TableParagraph"/>
              <w:ind w:left="0" w:right="-1" w:firstLine="132"/>
              <w:jc w:val="both"/>
              <w:rPr>
                <w:sz w:val="24"/>
                <w:szCs w:val="24"/>
                <w:lang w:val="ru-RU"/>
              </w:rPr>
            </w:pPr>
            <w:r w:rsidRPr="00C730B4">
              <w:rPr>
                <w:sz w:val="24"/>
                <w:szCs w:val="24"/>
                <w:lang w:val="ru-RU"/>
              </w:rPr>
              <w:t>Диалог учащихся может проходить не только в устной, но и в письменной форме. На определѐнном этапе эффективным средством работы учащихся со своей и чужой точками зрения может стать письменная дискуссия. В начальной школе на протяжении более чем трѐх лет совместные действия учащихся строятся преимущественно через устные формы учебных диалогов с одноклассниками и учителем.</w:t>
            </w:r>
          </w:p>
          <w:p w14:paraId="5FC34277" w14:textId="77777777" w:rsidR="00880623" w:rsidRPr="00C730B4" w:rsidRDefault="00880623" w:rsidP="00CD7E30">
            <w:pPr>
              <w:pStyle w:val="TableParagraph"/>
              <w:ind w:left="0" w:right="-1" w:firstLine="132"/>
              <w:jc w:val="both"/>
              <w:rPr>
                <w:sz w:val="24"/>
                <w:szCs w:val="24"/>
                <w:lang w:val="ru-RU"/>
              </w:rPr>
            </w:pPr>
            <w:r w:rsidRPr="00C730B4">
              <w:rPr>
                <w:sz w:val="24"/>
                <w:szCs w:val="24"/>
                <w:lang w:val="ru-RU"/>
              </w:rPr>
              <w:t>Устная дискуссия помогает ребѐнку сформировать свою точку зрения, отличить еѐ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w:t>
            </w:r>
          </w:p>
          <w:p w14:paraId="60D9AA44" w14:textId="77777777" w:rsidR="00880623" w:rsidRPr="00C730B4" w:rsidRDefault="00880623" w:rsidP="00CD7E30">
            <w:pPr>
              <w:pStyle w:val="TableParagraph"/>
              <w:ind w:left="0" w:right="-1" w:firstLine="132"/>
              <w:jc w:val="both"/>
              <w:rPr>
                <w:i/>
                <w:sz w:val="24"/>
                <w:szCs w:val="24"/>
                <w:lang w:val="ru-RU"/>
              </w:rPr>
            </w:pPr>
            <w:r w:rsidRPr="00C730B4">
              <w:rPr>
                <w:sz w:val="24"/>
                <w:szCs w:val="24"/>
                <w:lang w:val="ru-RU"/>
              </w:rPr>
              <w:t xml:space="preserve">Наиболее удобное время для этого — основное звено школы (5—9 классы), где может произойти следующий шаг в развитии учебного сотрудничества — переход к </w:t>
            </w:r>
            <w:r w:rsidRPr="00C730B4">
              <w:rPr>
                <w:i/>
                <w:sz w:val="24"/>
                <w:szCs w:val="24"/>
                <w:lang w:val="ru-RU"/>
              </w:rPr>
              <w:t>письменным формам ведения дискуссии.</w:t>
            </w:r>
          </w:p>
          <w:p w14:paraId="1965E725" w14:textId="77777777" w:rsidR="00880623" w:rsidRPr="00C730B4" w:rsidRDefault="00880623" w:rsidP="00CD7E30">
            <w:pPr>
              <w:pStyle w:val="TableParagraph"/>
              <w:spacing w:line="274" w:lineRule="exact"/>
              <w:ind w:left="0" w:right="-1"/>
              <w:jc w:val="both"/>
              <w:rPr>
                <w:sz w:val="24"/>
                <w:szCs w:val="24"/>
                <w:lang w:val="ru-RU"/>
              </w:rPr>
            </w:pPr>
            <w:r w:rsidRPr="00C730B4">
              <w:rPr>
                <w:sz w:val="24"/>
                <w:szCs w:val="24"/>
                <w:lang w:val="ru-RU"/>
              </w:rPr>
              <w:t xml:space="preserve">Выделяются следующие </w:t>
            </w:r>
            <w:r w:rsidRPr="00C730B4">
              <w:rPr>
                <w:sz w:val="24"/>
                <w:szCs w:val="24"/>
                <w:u w:val="single"/>
                <w:lang w:val="ru-RU"/>
              </w:rPr>
              <w:t>функции письменной дискуссии:</w:t>
            </w:r>
          </w:p>
          <w:p w14:paraId="75613441" w14:textId="77777777" w:rsidR="00880623" w:rsidRPr="00C730B4" w:rsidRDefault="00880623" w:rsidP="00685154">
            <w:pPr>
              <w:pStyle w:val="TableParagraph"/>
              <w:numPr>
                <w:ilvl w:val="0"/>
                <w:numId w:val="74"/>
              </w:numPr>
              <w:tabs>
                <w:tab w:val="left" w:pos="456"/>
              </w:tabs>
              <w:ind w:left="0" w:right="-1" w:firstLine="132"/>
              <w:jc w:val="both"/>
              <w:rPr>
                <w:sz w:val="24"/>
                <w:szCs w:val="24"/>
                <w:lang w:val="ru-RU"/>
              </w:rPr>
            </w:pPr>
            <w:r w:rsidRPr="00C730B4">
              <w:rPr>
                <w:sz w:val="24"/>
                <w:szCs w:val="24"/>
                <w:lang w:val="ru-RU"/>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14:paraId="2D1E9C33" w14:textId="77777777" w:rsidR="00880623" w:rsidRPr="00C730B4" w:rsidRDefault="00880623" w:rsidP="00685154">
            <w:pPr>
              <w:pStyle w:val="TableParagraph"/>
              <w:numPr>
                <w:ilvl w:val="0"/>
                <w:numId w:val="74"/>
              </w:numPr>
              <w:tabs>
                <w:tab w:val="left" w:pos="434"/>
              </w:tabs>
              <w:ind w:left="0" w:right="-1" w:firstLine="132"/>
              <w:jc w:val="both"/>
              <w:rPr>
                <w:sz w:val="24"/>
                <w:szCs w:val="24"/>
                <w:lang w:val="ru-RU"/>
              </w:rPr>
            </w:pPr>
            <w:r w:rsidRPr="00C730B4">
              <w:rPr>
                <w:sz w:val="24"/>
                <w:szCs w:val="24"/>
                <w:lang w:val="ru-RU"/>
              </w:rPr>
              <w:t>усиление письменного оформления мысли за счет развития речи младших подростков, умения формулировать своѐ мнение так, чтобы быть понятым</w:t>
            </w:r>
            <w:r w:rsidRPr="00C730B4">
              <w:rPr>
                <w:spacing w:val="-1"/>
                <w:sz w:val="24"/>
                <w:szCs w:val="24"/>
                <w:lang w:val="ru-RU"/>
              </w:rPr>
              <w:t xml:space="preserve"> </w:t>
            </w:r>
            <w:r w:rsidRPr="00C730B4">
              <w:rPr>
                <w:sz w:val="24"/>
                <w:szCs w:val="24"/>
                <w:lang w:val="ru-RU"/>
              </w:rPr>
              <w:t>другими;</w:t>
            </w:r>
          </w:p>
          <w:p w14:paraId="107E16A0" w14:textId="77777777" w:rsidR="00C721C1" w:rsidRPr="00C730B4" w:rsidRDefault="00880623" w:rsidP="00C721C1">
            <w:pPr>
              <w:pStyle w:val="TableParagraph"/>
              <w:ind w:left="0" w:right="-1" w:firstLine="132"/>
              <w:jc w:val="both"/>
              <w:rPr>
                <w:sz w:val="24"/>
                <w:szCs w:val="24"/>
                <w:lang w:val="ru-RU"/>
              </w:rPr>
            </w:pPr>
            <w:r w:rsidRPr="00C730B4">
              <w:rPr>
                <w:sz w:val="24"/>
                <w:szCs w:val="24"/>
                <w:lang w:val="ru-RU"/>
              </w:rPr>
              <w:t>письменная речь как средство развития теоретического мышления школьника содействует фиксированию наиболее важных моментов в изучаемом тексте</w:t>
            </w:r>
            <w:r w:rsidRPr="00C730B4">
              <w:rPr>
                <w:spacing w:val="-3"/>
                <w:sz w:val="24"/>
                <w:szCs w:val="24"/>
                <w:lang w:val="ru-RU"/>
              </w:rPr>
              <w:t xml:space="preserve"> </w:t>
            </w:r>
            <w:r w:rsidRPr="00C730B4">
              <w:rPr>
                <w:sz w:val="24"/>
                <w:szCs w:val="24"/>
                <w:lang w:val="ru-RU"/>
              </w:rPr>
              <w:t>(определение</w:t>
            </w:r>
            <w:r w:rsidR="00C721C1" w:rsidRPr="00C730B4">
              <w:rPr>
                <w:sz w:val="24"/>
                <w:szCs w:val="24"/>
                <w:lang w:val="ru-RU"/>
              </w:rPr>
              <w:t xml:space="preserve"> новой проблемы, установление противоречия, высказывание гипотез, выявление способов их проверки, фиксация выводов и др.);</w:t>
            </w:r>
          </w:p>
          <w:p w14:paraId="5036BACF" w14:textId="77777777" w:rsidR="00C721C1" w:rsidRPr="00C730B4" w:rsidRDefault="00C721C1" w:rsidP="00C721C1">
            <w:pPr>
              <w:pStyle w:val="TableParagraph"/>
              <w:numPr>
                <w:ilvl w:val="0"/>
                <w:numId w:val="73"/>
              </w:numPr>
              <w:tabs>
                <w:tab w:val="left" w:pos="518"/>
              </w:tabs>
              <w:ind w:left="0" w:right="-1" w:firstLine="132"/>
              <w:jc w:val="both"/>
              <w:rPr>
                <w:sz w:val="24"/>
                <w:szCs w:val="24"/>
                <w:lang w:val="ru-RU"/>
              </w:rPr>
            </w:pPr>
            <w:r w:rsidRPr="00C730B4">
              <w:rPr>
                <w:sz w:val="24"/>
                <w:szCs w:val="24"/>
                <w:lang w:val="ru-RU"/>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w:t>
            </w:r>
          </w:p>
          <w:p w14:paraId="0A5B0A4D" w14:textId="5EA98A5D" w:rsidR="00880623" w:rsidRPr="00C730B4" w:rsidRDefault="00C721C1" w:rsidP="00C721C1">
            <w:pPr>
              <w:pStyle w:val="TableParagraph"/>
              <w:numPr>
                <w:ilvl w:val="0"/>
                <w:numId w:val="74"/>
              </w:numPr>
              <w:tabs>
                <w:tab w:val="left" w:pos="509"/>
              </w:tabs>
              <w:spacing w:line="270" w:lineRule="atLeast"/>
              <w:ind w:left="0" w:right="-1" w:firstLine="132"/>
              <w:jc w:val="both"/>
              <w:rPr>
                <w:sz w:val="24"/>
                <w:szCs w:val="24"/>
                <w:lang w:val="ru-RU"/>
              </w:rPr>
            </w:pPr>
            <w:r w:rsidRPr="00C730B4">
              <w:rPr>
                <w:sz w:val="24"/>
                <w:szCs w:val="24"/>
                <w:lang w:val="ru-RU"/>
              </w:rPr>
              <w:t>концентрации внимания детей на уроке.</w:t>
            </w:r>
          </w:p>
        </w:tc>
      </w:tr>
    </w:tbl>
    <w:p w14:paraId="5A192D79" w14:textId="77777777" w:rsidR="00880623" w:rsidRPr="00C730B4" w:rsidRDefault="00880623" w:rsidP="00CD7E30">
      <w:pPr>
        <w:spacing w:line="270" w:lineRule="atLeast"/>
        <w:ind w:right="-1"/>
        <w:jc w:val="both"/>
        <w:rPr>
          <w:sz w:val="24"/>
          <w:szCs w:val="24"/>
        </w:rPr>
        <w:sectPr w:rsidR="00880623" w:rsidRPr="00C730B4" w:rsidSect="009747D8">
          <w:pgSz w:w="11910" w:h="16840"/>
          <w:pgMar w:top="1120" w:right="853" w:bottom="960" w:left="840" w:header="0" w:footer="765" w:gutter="0"/>
          <w:cols w:space="720"/>
        </w:sectPr>
      </w:pPr>
    </w:p>
    <w:tbl>
      <w:tblPr>
        <w:tblStyle w:val="TableNormal"/>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1"/>
        <w:gridCol w:w="7185"/>
      </w:tblGrid>
      <w:tr w:rsidR="00F43079" w:rsidRPr="00C730B4" w14:paraId="0C610056" w14:textId="77777777" w:rsidTr="00551529">
        <w:trPr>
          <w:trHeight w:val="11314"/>
        </w:trPr>
        <w:tc>
          <w:tcPr>
            <w:tcW w:w="2281" w:type="dxa"/>
          </w:tcPr>
          <w:p w14:paraId="1B0A5BDB" w14:textId="77777777" w:rsidR="00880623" w:rsidRPr="00C730B4" w:rsidRDefault="00880623" w:rsidP="00CD7E30">
            <w:pPr>
              <w:pStyle w:val="TableParagraph"/>
              <w:ind w:left="0" w:right="-1"/>
              <w:rPr>
                <w:b/>
                <w:sz w:val="24"/>
                <w:szCs w:val="24"/>
                <w:lang w:val="ru-RU"/>
              </w:rPr>
            </w:pPr>
          </w:p>
          <w:p w14:paraId="77729980" w14:textId="77777777" w:rsidR="00880623" w:rsidRPr="00C730B4" w:rsidRDefault="00880623" w:rsidP="00CD7E30">
            <w:pPr>
              <w:pStyle w:val="TableParagraph"/>
              <w:ind w:left="0" w:right="-1"/>
              <w:rPr>
                <w:b/>
                <w:sz w:val="24"/>
                <w:szCs w:val="24"/>
                <w:lang w:val="ru-RU"/>
              </w:rPr>
            </w:pPr>
          </w:p>
          <w:p w14:paraId="0277C581" w14:textId="77777777" w:rsidR="00880623" w:rsidRPr="00C730B4" w:rsidRDefault="00880623" w:rsidP="00CD7E30">
            <w:pPr>
              <w:pStyle w:val="TableParagraph"/>
              <w:ind w:left="0" w:right="-1"/>
              <w:rPr>
                <w:b/>
                <w:sz w:val="24"/>
                <w:szCs w:val="24"/>
                <w:lang w:val="ru-RU"/>
              </w:rPr>
            </w:pPr>
          </w:p>
          <w:p w14:paraId="47E09F09" w14:textId="77777777" w:rsidR="00880623" w:rsidRPr="00C730B4" w:rsidRDefault="00880623" w:rsidP="00CD7E30">
            <w:pPr>
              <w:pStyle w:val="TableParagraph"/>
              <w:ind w:left="0" w:right="-1"/>
              <w:rPr>
                <w:b/>
                <w:sz w:val="24"/>
                <w:szCs w:val="24"/>
                <w:lang w:val="ru-RU"/>
              </w:rPr>
            </w:pPr>
          </w:p>
          <w:p w14:paraId="0F41E674" w14:textId="77777777" w:rsidR="00880623" w:rsidRPr="00C730B4" w:rsidRDefault="00880623" w:rsidP="00CD7E30">
            <w:pPr>
              <w:pStyle w:val="TableParagraph"/>
              <w:ind w:left="0" w:right="-1"/>
              <w:rPr>
                <w:b/>
                <w:sz w:val="24"/>
                <w:szCs w:val="24"/>
                <w:lang w:val="ru-RU"/>
              </w:rPr>
            </w:pPr>
          </w:p>
          <w:p w14:paraId="6E32B3E0" w14:textId="77777777" w:rsidR="00880623" w:rsidRPr="00C730B4" w:rsidRDefault="00880623" w:rsidP="00CD7E30">
            <w:pPr>
              <w:pStyle w:val="TableParagraph"/>
              <w:ind w:left="0" w:right="-1"/>
              <w:rPr>
                <w:b/>
                <w:sz w:val="24"/>
                <w:szCs w:val="24"/>
                <w:lang w:val="ru-RU"/>
              </w:rPr>
            </w:pPr>
          </w:p>
          <w:p w14:paraId="2A2B7A02" w14:textId="77777777" w:rsidR="00880623" w:rsidRPr="00C730B4" w:rsidRDefault="00880623" w:rsidP="00CD7E30">
            <w:pPr>
              <w:pStyle w:val="TableParagraph"/>
              <w:ind w:left="0" w:right="-1"/>
              <w:rPr>
                <w:b/>
                <w:sz w:val="24"/>
                <w:szCs w:val="24"/>
                <w:lang w:val="ru-RU"/>
              </w:rPr>
            </w:pPr>
          </w:p>
          <w:p w14:paraId="60F46C47" w14:textId="77777777" w:rsidR="00880623" w:rsidRPr="00C730B4" w:rsidRDefault="00880623" w:rsidP="00CD7E30">
            <w:pPr>
              <w:pStyle w:val="TableParagraph"/>
              <w:ind w:left="0" w:right="-1"/>
              <w:rPr>
                <w:b/>
                <w:sz w:val="24"/>
                <w:szCs w:val="24"/>
                <w:lang w:val="ru-RU"/>
              </w:rPr>
            </w:pPr>
          </w:p>
          <w:p w14:paraId="1BEAB98F" w14:textId="77777777" w:rsidR="00880623" w:rsidRPr="00C730B4" w:rsidRDefault="00880623" w:rsidP="00CD7E30">
            <w:pPr>
              <w:pStyle w:val="TableParagraph"/>
              <w:ind w:left="0" w:right="-1"/>
              <w:rPr>
                <w:b/>
                <w:sz w:val="24"/>
                <w:szCs w:val="24"/>
                <w:lang w:val="ru-RU"/>
              </w:rPr>
            </w:pPr>
          </w:p>
          <w:p w14:paraId="16DD6DA8" w14:textId="77777777" w:rsidR="00880623" w:rsidRPr="00C730B4" w:rsidRDefault="00880623" w:rsidP="00CD7E30">
            <w:pPr>
              <w:pStyle w:val="TableParagraph"/>
              <w:ind w:left="0" w:right="-1"/>
              <w:rPr>
                <w:b/>
                <w:sz w:val="24"/>
                <w:szCs w:val="24"/>
                <w:lang w:val="ru-RU"/>
              </w:rPr>
            </w:pPr>
          </w:p>
          <w:p w14:paraId="47C47D2E" w14:textId="77777777" w:rsidR="00880623" w:rsidRPr="00C730B4" w:rsidRDefault="00880623" w:rsidP="00CD7E30">
            <w:pPr>
              <w:pStyle w:val="TableParagraph"/>
              <w:ind w:left="0" w:right="-1"/>
              <w:rPr>
                <w:b/>
                <w:sz w:val="24"/>
                <w:szCs w:val="24"/>
                <w:lang w:val="ru-RU"/>
              </w:rPr>
            </w:pPr>
          </w:p>
          <w:p w14:paraId="58031B8F" w14:textId="77777777" w:rsidR="00880623" w:rsidRPr="00C730B4" w:rsidRDefault="00880623" w:rsidP="00CD7E30">
            <w:pPr>
              <w:pStyle w:val="TableParagraph"/>
              <w:ind w:left="0" w:right="-1"/>
              <w:rPr>
                <w:b/>
                <w:sz w:val="24"/>
                <w:szCs w:val="24"/>
                <w:lang w:val="ru-RU"/>
              </w:rPr>
            </w:pPr>
          </w:p>
          <w:p w14:paraId="0A453297" w14:textId="77777777" w:rsidR="00880623" w:rsidRPr="00C730B4" w:rsidRDefault="00880623" w:rsidP="00CD7E30">
            <w:pPr>
              <w:pStyle w:val="TableParagraph"/>
              <w:ind w:left="0" w:right="-1"/>
              <w:rPr>
                <w:b/>
                <w:sz w:val="24"/>
                <w:szCs w:val="24"/>
                <w:lang w:val="ru-RU"/>
              </w:rPr>
            </w:pPr>
          </w:p>
          <w:p w14:paraId="1BB28514" w14:textId="77777777" w:rsidR="00880623" w:rsidRPr="00C730B4" w:rsidRDefault="00880623" w:rsidP="00CD7E30">
            <w:pPr>
              <w:pStyle w:val="TableParagraph"/>
              <w:ind w:left="0" w:right="-1"/>
              <w:rPr>
                <w:b/>
                <w:sz w:val="24"/>
                <w:szCs w:val="24"/>
                <w:lang w:val="ru-RU"/>
              </w:rPr>
            </w:pPr>
          </w:p>
          <w:p w14:paraId="2AA808EA" w14:textId="77777777" w:rsidR="00880623" w:rsidRPr="00C730B4" w:rsidRDefault="00880623" w:rsidP="00CD7E30">
            <w:pPr>
              <w:pStyle w:val="TableParagraph"/>
              <w:ind w:left="0" w:right="-1"/>
              <w:rPr>
                <w:b/>
                <w:sz w:val="24"/>
                <w:szCs w:val="24"/>
                <w:lang w:val="ru-RU"/>
              </w:rPr>
            </w:pPr>
          </w:p>
          <w:p w14:paraId="0B6AB8C6" w14:textId="77777777" w:rsidR="00880623" w:rsidRPr="00C730B4" w:rsidRDefault="00880623" w:rsidP="00CD7E30">
            <w:pPr>
              <w:pStyle w:val="TableParagraph"/>
              <w:ind w:left="0" w:right="-1"/>
              <w:rPr>
                <w:b/>
                <w:sz w:val="24"/>
                <w:szCs w:val="24"/>
                <w:lang w:val="ru-RU"/>
              </w:rPr>
            </w:pPr>
          </w:p>
          <w:p w14:paraId="183F4D83" w14:textId="77777777" w:rsidR="00880623" w:rsidRPr="00C730B4" w:rsidRDefault="00880623" w:rsidP="00CD7E30">
            <w:pPr>
              <w:pStyle w:val="TableParagraph"/>
              <w:ind w:left="0" w:right="-1"/>
              <w:rPr>
                <w:b/>
                <w:sz w:val="24"/>
                <w:szCs w:val="24"/>
                <w:lang w:val="ru-RU"/>
              </w:rPr>
            </w:pPr>
          </w:p>
          <w:p w14:paraId="4F8D5C4D" w14:textId="77777777" w:rsidR="00880623" w:rsidRPr="00C730B4" w:rsidRDefault="00880623" w:rsidP="00CD7E30">
            <w:pPr>
              <w:pStyle w:val="TableParagraph"/>
              <w:spacing w:before="3"/>
              <w:ind w:left="0" w:right="-1"/>
              <w:rPr>
                <w:b/>
                <w:sz w:val="24"/>
                <w:szCs w:val="24"/>
                <w:lang w:val="ru-RU"/>
              </w:rPr>
            </w:pPr>
          </w:p>
          <w:p w14:paraId="7D1ADB46" w14:textId="77777777" w:rsidR="00880623" w:rsidRPr="00C730B4" w:rsidRDefault="00880623" w:rsidP="00CD7E30">
            <w:pPr>
              <w:pStyle w:val="TableParagraph"/>
              <w:spacing w:before="1"/>
              <w:ind w:left="0" w:right="-1"/>
              <w:rPr>
                <w:b/>
                <w:i/>
                <w:sz w:val="24"/>
                <w:szCs w:val="24"/>
              </w:rPr>
            </w:pPr>
            <w:r w:rsidRPr="00C730B4">
              <w:rPr>
                <w:b/>
                <w:i/>
                <w:sz w:val="24"/>
                <w:szCs w:val="24"/>
              </w:rPr>
              <w:t>Тренинги</w:t>
            </w:r>
          </w:p>
        </w:tc>
        <w:tc>
          <w:tcPr>
            <w:tcW w:w="7185" w:type="dxa"/>
          </w:tcPr>
          <w:p w14:paraId="0A5AFC73" w14:textId="77777777" w:rsidR="00880623" w:rsidRPr="00C730B4" w:rsidRDefault="00880623" w:rsidP="00CD7E30">
            <w:pPr>
              <w:pStyle w:val="TableParagraph"/>
              <w:ind w:left="0" w:right="-1" w:firstLine="132"/>
              <w:jc w:val="both"/>
              <w:rPr>
                <w:sz w:val="24"/>
                <w:szCs w:val="24"/>
              </w:rPr>
            </w:pPr>
            <w:r w:rsidRPr="00C730B4">
              <w:rPr>
                <w:sz w:val="24"/>
                <w:szCs w:val="24"/>
                <w:lang w:val="ru-RU"/>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w:t>
            </w:r>
            <w:r w:rsidRPr="00C730B4">
              <w:rPr>
                <w:sz w:val="24"/>
                <w:szCs w:val="24"/>
              </w:rPr>
              <w:t>Программы тренингов позволяют ставить и достигать следующих конкретных целей:</w:t>
            </w:r>
          </w:p>
          <w:p w14:paraId="5F939088" w14:textId="77777777" w:rsidR="00880623" w:rsidRPr="00C730B4" w:rsidRDefault="00880623" w:rsidP="00685154">
            <w:pPr>
              <w:pStyle w:val="TableParagraph"/>
              <w:numPr>
                <w:ilvl w:val="0"/>
                <w:numId w:val="72"/>
              </w:numPr>
              <w:tabs>
                <w:tab w:val="left" w:pos="477"/>
              </w:tabs>
              <w:ind w:left="0" w:right="-1" w:firstLine="132"/>
              <w:jc w:val="both"/>
              <w:rPr>
                <w:sz w:val="24"/>
                <w:szCs w:val="24"/>
                <w:lang w:val="ru-RU"/>
              </w:rPr>
            </w:pPr>
            <w:r w:rsidRPr="00C730B4">
              <w:rPr>
                <w:sz w:val="24"/>
                <w:szCs w:val="24"/>
                <w:lang w:val="ru-RU"/>
              </w:rPr>
              <w:t>вырабатывать положительное отношение друг к другу и умение общаться так, чтобы общение с тобой приносило радость окружающим;</w:t>
            </w:r>
          </w:p>
          <w:p w14:paraId="3B1C998F" w14:textId="77777777" w:rsidR="00880623" w:rsidRPr="00C730B4" w:rsidRDefault="00880623" w:rsidP="00685154">
            <w:pPr>
              <w:pStyle w:val="TableParagraph"/>
              <w:numPr>
                <w:ilvl w:val="0"/>
                <w:numId w:val="72"/>
              </w:numPr>
              <w:tabs>
                <w:tab w:val="left" w:pos="384"/>
              </w:tabs>
              <w:ind w:left="0" w:right="-1" w:hanging="145"/>
              <w:jc w:val="both"/>
              <w:rPr>
                <w:sz w:val="24"/>
                <w:szCs w:val="24"/>
                <w:lang w:val="ru-RU"/>
              </w:rPr>
            </w:pPr>
            <w:r w:rsidRPr="00C730B4">
              <w:rPr>
                <w:sz w:val="24"/>
                <w:szCs w:val="24"/>
                <w:lang w:val="ru-RU"/>
              </w:rPr>
              <w:t>развивать навыки взаимодействия в</w:t>
            </w:r>
            <w:r w:rsidRPr="00C730B4">
              <w:rPr>
                <w:spacing w:val="-1"/>
                <w:sz w:val="24"/>
                <w:szCs w:val="24"/>
                <w:lang w:val="ru-RU"/>
              </w:rPr>
              <w:t xml:space="preserve"> </w:t>
            </w:r>
            <w:r w:rsidRPr="00C730B4">
              <w:rPr>
                <w:sz w:val="24"/>
                <w:szCs w:val="24"/>
                <w:lang w:val="ru-RU"/>
              </w:rPr>
              <w:t>группе;</w:t>
            </w:r>
          </w:p>
          <w:p w14:paraId="533BC8DB" w14:textId="77777777" w:rsidR="00880623" w:rsidRPr="00C730B4" w:rsidRDefault="00880623" w:rsidP="00685154">
            <w:pPr>
              <w:pStyle w:val="TableParagraph"/>
              <w:numPr>
                <w:ilvl w:val="0"/>
                <w:numId w:val="72"/>
              </w:numPr>
              <w:tabs>
                <w:tab w:val="left" w:pos="633"/>
              </w:tabs>
              <w:ind w:left="0" w:right="-1" w:firstLine="132"/>
              <w:jc w:val="both"/>
              <w:rPr>
                <w:sz w:val="24"/>
                <w:szCs w:val="24"/>
                <w:lang w:val="ru-RU"/>
              </w:rPr>
            </w:pPr>
            <w:r w:rsidRPr="00C730B4">
              <w:rPr>
                <w:sz w:val="24"/>
                <w:szCs w:val="24"/>
                <w:lang w:val="ru-RU"/>
              </w:rPr>
              <w:t>создать положительное настроение на дальнейшее продолжительное взаимодействие в тренинговой</w:t>
            </w:r>
            <w:r w:rsidRPr="00C730B4">
              <w:rPr>
                <w:spacing w:val="-5"/>
                <w:sz w:val="24"/>
                <w:szCs w:val="24"/>
                <w:lang w:val="ru-RU"/>
              </w:rPr>
              <w:t xml:space="preserve"> </w:t>
            </w:r>
            <w:r w:rsidRPr="00C730B4">
              <w:rPr>
                <w:sz w:val="24"/>
                <w:szCs w:val="24"/>
                <w:lang w:val="ru-RU"/>
              </w:rPr>
              <w:t>группе;</w:t>
            </w:r>
          </w:p>
          <w:p w14:paraId="37956575" w14:textId="77777777" w:rsidR="00880623" w:rsidRPr="00C730B4" w:rsidRDefault="00880623" w:rsidP="00685154">
            <w:pPr>
              <w:pStyle w:val="TableParagraph"/>
              <w:numPr>
                <w:ilvl w:val="0"/>
                <w:numId w:val="72"/>
              </w:numPr>
              <w:tabs>
                <w:tab w:val="left" w:pos="384"/>
              </w:tabs>
              <w:ind w:left="0" w:right="-1" w:hanging="145"/>
              <w:jc w:val="both"/>
              <w:rPr>
                <w:sz w:val="24"/>
                <w:szCs w:val="24"/>
              </w:rPr>
            </w:pPr>
            <w:r w:rsidRPr="00C730B4">
              <w:rPr>
                <w:sz w:val="24"/>
                <w:szCs w:val="24"/>
              </w:rPr>
              <w:t>развивать невербальные навыки</w:t>
            </w:r>
            <w:r w:rsidRPr="00C730B4">
              <w:rPr>
                <w:spacing w:val="-1"/>
                <w:sz w:val="24"/>
                <w:szCs w:val="24"/>
              </w:rPr>
              <w:t xml:space="preserve"> </w:t>
            </w:r>
            <w:r w:rsidRPr="00C730B4">
              <w:rPr>
                <w:sz w:val="24"/>
                <w:szCs w:val="24"/>
              </w:rPr>
              <w:t>общения;</w:t>
            </w:r>
          </w:p>
          <w:p w14:paraId="7962028E" w14:textId="77777777" w:rsidR="00880623" w:rsidRPr="00C730B4" w:rsidRDefault="00880623" w:rsidP="00685154">
            <w:pPr>
              <w:pStyle w:val="TableParagraph"/>
              <w:numPr>
                <w:ilvl w:val="0"/>
                <w:numId w:val="72"/>
              </w:numPr>
              <w:tabs>
                <w:tab w:val="left" w:pos="384"/>
              </w:tabs>
              <w:ind w:left="0" w:right="-1" w:hanging="145"/>
              <w:jc w:val="both"/>
              <w:rPr>
                <w:sz w:val="24"/>
                <w:szCs w:val="24"/>
              </w:rPr>
            </w:pPr>
            <w:r w:rsidRPr="00C730B4">
              <w:rPr>
                <w:sz w:val="24"/>
                <w:szCs w:val="24"/>
              </w:rPr>
              <w:t>развивать навыки</w:t>
            </w:r>
            <w:r w:rsidRPr="00C730B4">
              <w:rPr>
                <w:spacing w:val="1"/>
                <w:sz w:val="24"/>
                <w:szCs w:val="24"/>
              </w:rPr>
              <w:t xml:space="preserve"> </w:t>
            </w:r>
            <w:r w:rsidRPr="00C730B4">
              <w:rPr>
                <w:sz w:val="24"/>
                <w:szCs w:val="24"/>
              </w:rPr>
              <w:t>самопознания;</w:t>
            </w:r>
          </w:p>
          <w:p w14:paraId="4009059C" w14:textId="77777777" w:rsidR="00880623" w:rsidRPr="00C730B4" w:rsidRDefault="00880623" w:rsidP="00685154">
            <w:pPr>
              <w:pStyle w:val="TableParagraph"/>
              <w:numPr>
                <w:ilvl w:val="0"/>
                <w:numId w:val="72"/>
              </w:numPr>
              <w:tabs>
                <w:tab w:val="left" w:pos="384"/>
              </w:tabs>
              <w:ind w:left="0" w:right="-1" w:hanging="145"/>
              <w:jc w:val="both"/>
              <w:rPr>
                <w:sz w:val="24"/>
                <w:szCs w:val="24"/>
                <w:lang w:val="ru-RU"/>
              </w:rPr>
            </w:pPr>
            <w:r w:rsidRPr="00C730B4">
              <w:rPr>
                <w:sz w:val="24"/>
                <w:szCs w:val="24"/>
                <w:lang w:val="ru-RU"/>
              </w:rPr>
              <w:t>развивать навыки восприятия и понимания других</w:t>
            </w:r>
            <w:r w:rsidRPr="00C730B4">
              <w:rPr>
                <w:spacing w:val="-4"/>
                <w:sz w:val="24"/>
                <w:szCs w:val="24"/>
                <w:lang w:val="ru-RU"/>
              </w:rPr>
              <w:t xml:space="preserve"> </w:t>
            </w:r>
            <w:r w:rsidRPr="00C730B4">
              <w:rPr>
                <w:sz w:val="24"/>
                <w:szCs w:val="24"/>
                <w:lang w:val="ru-RU"/>
              </w:rPr>
              <w:t>людей;</w:t>
            </w:r>
          </w:p>
          <w:p w14:paraId="35290D9C" w14:textId="77777777" w:rsidR="00880623" w:rsidRPr="00C730B4" w:rsidRDefault="00880623" w:rsidP="00685154">
            <w:pPr>
              <w:pStyle w:val="TableParagraph"/>
              <w:numPr>
                <w:ilvl w:val="0"/>
                <w:numId w:val="72"/>
              </w:numPr>
              <w:tabs>
                <w:tab w:val="left" w:pos="386"/>
              </w:tabs>
              <w:ind w:left="0" w:right="-1" w:hanging="147"/>
              <w:jc w:val="both"/>
              <w:rPr>
                <w:sz w:val="24"/>
                <w:szCs w:val="24"/>
                <w:lang w:val="ru-RU"/>
              </w:rPr>
            </w:pPr>
            <w:r w:rsidRPr="00C730B4">
              <w:rPr>
                <w:sz w:val="24"/>
                <w:szCs w:val="24"/>
                <w:lang w:val="ru-RU"/>
              </w:rPr>
              <w:t>учиться познавать себя через восприятие</w:t>
            </w:r>
            <w:r w:rsidRPr="00C730B4">
              <w:rPr>
                <w:spacing w:val="-2"/>
                <w:sz w:val="24"/>
                <w:szCs w:val="24"/>
                <w:lang w:val="ru-RU"/>
              </w:rPr>
              <w:t xml:space="preserve"> </w:t>
            </w:r>
            <w:r w:rsidRPr="00C730B4">
              <w:rPr>
                <w:sz w:val="24"/>
                <w:szCs w:val="24"/>
                <w:lang w:val="ru-RU"/>
              </w:rPr>
              <w:t>другого;</w:t>
            </w:r>
          </w:p>
          <w:p w14:paraId="02FBEEA5" w14:textId="77777777" w:rsidR="00880623" w:rsidRPr="00C730B4" w:rsidRDefault="00880623" w:rsidP="00685154">
            <w:pPr>
              <w:pStyle w:val="TableParagraph"/>
              <w:numPr>
                <w:ilvl w:val="0"/>
                <w:numId w:val="72"/>
              </w:numPr>
              <w:tabs>
                <w:tab w:val="left" w:pos="384"/>
              </w:tabs>
              <w:ind w:left="0" w:right="-1" w:hanging="145"/>
              <w:jc w:val="both"/>
              <w:rPr>
                <w:sz w:val="24"/>
                <w:szCs w:val="24"/>
                <w:lang w:val="ru-RU"/>
              </w:rPr>
            </w:pPr>
            <w:r w:rsidRPr="00C730B4">
              <w:rPr>
                <w:sz w:val="24"/>
                <w:szCs w:val="24"/>
                <w:lang w:val="ru-RU"/>
              </w:rPr>
              <w:t>получить представление о «неверных средствах общения»;</w:t>
            </w:r>
          </w:p>
          <w:p w14:paraId="15FEE2AC" w14:textId="77777777" w:rsidR="00880623" w:rsidRPr="00C730B4" w:rsidRDefault="00880623" w:rsidP="00685154">
            <w:pPr>
              <w:pStyle w:val="TableParagraph"/>
              <w:numPr>
                <w:ilvl w:val="0"/>
                <w:numId w:val="72"/>
              </w:numPr>
              <w:tabs>
                <w:tab w:val="left" w:pos="384"/>
              </w:tabs>
              <w:ind w:left="0" w:right="-1" w:hanging="145"/>
              <w:jc w:val="both"/>
              <w:rPr>
                <w:sz w:val="24"/>
                <w:szCs w:val="24"/>
              </w:rPr>
            </w:pPr>
            <w:r w:rsidRPr="00C730B4">
              <w:rPr>
                <w:sz w:val="24"/>
                <w:szCs w:val="24"/>
              </w:rPr>
              <w:t>развивать положительную</w:t>
            </w:r>
            <w:r w:rsidRPr="00C730B4">
              <w:rPr>
                <w:spacing w:val="4"/>
                <w:sz w:val="24"/>
                <w:szCs w:val="24"/>
              </w:rPr>
              <w:t xml:space="preserve"> </w:t>
            </w:r>
            <w:r w:rsidRPr="00C730B4">
              <w:rPr>
                <w:sz w:val="24"/>
                <w:szCs w:val="24"/>
              </w:rPr>
              <w:t>самооценку;</w:t>
            </w:r>
          </w:p>
          <w:p w14:paraId="6E4A92D6" w14:textId="77777777" w:rsidR="00880623" w:rsidRPr="00C730B4" w:rsidRDefault="00880623" w:rsidP="00685154">
            <w:pPr>
              <w:pStyle w:val="TableParagraph"/>
              <w:numPr>
                <w:ilvl w:val="0"/>
                <w:numId w:val="72"/>
              </w:numPr>
              <w:tabs>
                <w:tab w:val="left" w:pos="398"/>
              </w:tabs>
              <w:ind w:left="0" w:right="-1" w:firstLine="132"/>
              <w:jc w:val="both"/>
              <w:rPr>
                <w:sz w:val="24"/>
                <w:szCs w:val="24"/>
                <w:lang w:val="ru-RU"/>
              </w:rPr>
            </w:pPr>
            <w:r w:rsidRPr="00C730B4">
              <w:rPr>
                <w:sz w:val="24"/>
                <w:szCs w:val="24"/>
                <w:lang w:val="ru-RU"/>
              </w:rPr>
              <w:t>сформировать чувство уверенности в себе и осознание себя в новом</w:t>
            </w:r>
            <w:r w:rsidRPr="00C730B4">
              <w:rPr>
                <w:spacing w:val="-2"/>
                <w:sz w:val="24"/>
                <w:szCs w:val="24"/>
                <w:lang w:val="ru-RU"/>
              </w:rPr>
              <w:t xml:space="preserve"> </w:t>
            </w:r>
            <w:r w:rsidRPr="00C730B4">
              <w:rPr>
                <w:sz w:val="24"/>
                <w:szCs w:val="24"/>
                <w:lang w:val="ru-RU"/>
              </w:rPr>
              <w:t>качестве;</w:t>
            </w:r>
          </w:p>
          <w:p w14:paraId="3DF00EFB" w14:textId="77777777" w:rsidR="00880623" w:rsidRPr="00C730B4" w:rsidRDefault="00880623" w:rsidP="00685154">
            <w:pPr>
              <w:pStyle w:val="TableParagraph"/>
              <w:numPr>
                <w:ilvl w:val="0"/>
                <w:numId w:val="72"/>
              </w:numPr>
              <w:tabs>
                <w:tab w:val="left" w:pos="384"/>
              </w:tabs>
              <w:ind w:left="0" w:right="-1" w:hanging="145"/>
              <w:jc w:val="both"/>
              <w:rPr>
                <w:sz w:val="24"/>
                <w:szCs w:val="24"/>
              </w:rPr>
            </w:pPr>
            <w:r w:rsidRPr="00C730B4">
              <w:rPr>
                <w:sz w:val="24"/>
                <w:szCs w:val="24"/>
              </w:rPr>
              <w:t>познакомить с понятием</w:t>
            </w:r>
            <w:r w:rsidRPr="00C730B4">
              <w:rPr>
                <w:spacing w:val="4"/>
                <w:sz w:val="24"/>
                <w:szCs w:val="24"/>
              </w:rPr>
              <w:t xml:space="preserve"> </w:t>
            </w:r>
            <w:r w:rsidRPr="00C730B4">
              <w:rPr>
                <w:sz w:val="24"/>
                <w:szCs w:val="24"/>
              </w:rPr>
              <w:t>«конфликт»;</w:t>
            </w:r>
          </w:p>
          <w:p w14:paraId="3D7B9B1C" w14:textId="77777777" w:rsidR="00880623" w:rsidRPr="00C730B4" w:rsidRDefault="00880623" w:rsidP="00685154">
            <w:pPr>
              <w:pStyle w:val="TableParagraph"/>
              <w:numPr>
                <w:ilvl w:val="0"/>
                <w:numId w:val="72"/>
              </w:numPr>
              <w:tabs>
                <w:tab w:val="left" w:pos="384"/>
              </w:tabs>
              <w:ind w:left="0" w:right="-1" w:hanging="145"/>
              <w:jc w:val="both"/>
              <w:rPr>
                <w:sz w:val="24"/>
                <w:szCs w:val="24"/>
                <w:lang w:val="ru-RU"/>
              </w:rPr>
            </w:pPr>
            <w:r w:rsidRPr="00C730B4">
              <w:rPr>
                <w:sz w:val="24"/>
                <w:szCs w:val="24"/>
                <w:lang w:val="ru-RU"/>
              </w:rPr>
              <w:t>определить особенности поведения в конфликтной</w:t>
            </w:r>
            <w:r w:rsidRPr="00C730B4">
              <w:rPr>
                <w:spacing w:val="-8"/>
                <w:sz w:val="24"/>
                <w:szCs w:val="24"/>
                <w:lang w:val="ru-RU"/>
              </w:rPr>
              <w:t xml:space="preserve"> </w:t>
            </w:r>
            <w:r w:rsidRPr="00C730B4">
              <w:rPr>
                <w:sz w:val="24"/>
                <w:szCs w:val="24"/>
                <w:lang w:val="ru-RU"/>
              </w:rPr>
              <w:t>ситуации;</w:t>
            </w:r>
          </w:p>
          <w:p w14:paraId="49FA588A" w14:textId="77777777" w:rsidR="00880623" w:rsidRPr="00C730B4" w:rsidRDefault="00880623" w:rsidP="00685154">
            <w:pPr>
              <w:pStyle w:val="TableParagraph"/>
              <w:numPr>
                <w:ilvl w:val="0"/>
                <w:numId w:val="72"/>
              </w:numPr>
              <w:tabs>
                <w:tab w:val="left" w:pos="384"/>
              </w:tabs>
              <w:ind w:left="0" w:right="-1" w:hanging="145"/>
              <w:jc w:val="both"/>
              <w:rPr>
                <w:sz w:val="24"/>
                <w:szCs w:val="24"/>
                <w:lang w:val="ru-RU"/>
              </w:rPr>
            </w:pPr>
            <w:r w:rsidRPr="00C730B4">
              <w:rPr>
                <w:sz w:val="24"/>
                <w:szCs w:val="24"/>
                <w:lang w:val="ru-RU"/>
              </w:rPr>
              <w:t>обучить способам выхода из конфликтной</w:t>
            </w:r>
            <w:r w:rsidRPr="00C730B4">
              <w:rPr>
                <w:spacing w:val="-1"/>
                <w:sz w:val="24"/>
                <w:szCs w:val="24"/>
                <w:lang w:val="ru-RU"/>
              </w:rPr>
              <w:t xml:space="preserve"> </w:t>
            </w:r>
            <w:r w:rsidRPr="00C730B4">
              <w:rPr>
                <w:sz w:val="24"/>
                <w:szCs w:val="24"/>
                <w:lang w:val="ru-RU"/>
              </w:rPr>
              <w:t>ситуации;</w:t>
            </w:r>
          </w:p>
          <w:p w14:paraId="24237808" w14:textId="77777777" w:rsidR="00880623" w:rsidRPr="00C730B4" w:rsidRDefault="00880623" w:rsidP="00685154">
            <w:pPr>
              <w:pStyle w:val="TableParagraph"/>
              <w:numPr>
                <w:ilvl w:val="0"/>
                <w:numId w:val="72"/>
              </w:numPr>
              <w:tabs>
                <w:tab w:val="left" w:pos="384"/>
              </w:tabs>
              <w:ind w:left="0" w:right="-1" w:hanging="145"/>
              <w:jc w:val="both"/>
              <w:rPr>
                <w:sz w:val="24"/>
                <w:szCs w:val="24"/>
              </w:rPr>
            </w:pPr>
            <w:r w:rsidRPr="00C730B4">
              <w:rPr>
                <w:sz w:val="24"/>
                <w:szCs w:val="24"/>
              </w:rPr>
              <w:t>отработать ситуации предотвращения</w:t>
            </w:r>
            <w:r w:rsidRPr="00C730B4">
              <w:rPr>
                <w:spacing w:val="1"/>
                <w:sz w:val="24"/>
                <w:szCs w:val="24"/>
              </w:rPr>
              <w:t xml:space="preserve"> </w:t>
            </w:r>
            <w:r w:rsidRPr="00C730B4">
              <w:rPr>
                <w:sz w:val="24"/>
                <w:szCs w:val="24"/>
              </w:rPr>
              <w:t>конфликтов;</w:t>
            </w:r>
          </w:p>
          <w:p w14:paraId="7FC092D5" w14:textId="77777777" w:rsidR="00880623" w:rsidRPr="00C730B4" w:rsidRDefault="00880623" w:rsidP="00685154">
            <w:pPr>
              <w:pStyle w:val="TableParagraph"/>
              <w:numPr>
                <w:ilvl w:val="0"/>
                <w:numId w:val="72"/>
              </w:numPr>
              <w:tabs>
                <w:tab w:val="left" w:pos="384"/>
              </w:tabs>
              <w:ind w:left="0" w:right="-1" w:hanging="145"/>
              <w:jc w:val="both"/>
              <w:rPr>
                <w:sz w:val="24"/>
                <w:szCs w:val="24"/>
                <w:lang w:val="ru-RU"/>
              </w:rPr>
            </w:pPr>
            <w:r w:rsidRPr="00C730B4">
              <w:rPr>
                <w:sz w:val="24"/>
                <w:szCs w:val="24"/>
                <w:lang w:val="ru-RU"/>
              </w:rPr>
              <w:t>закрепить навыки поведения в конфликтной</w:t>
            </w:r>
            <w:r w:rsidRPr="00C730B4">
              <w:rPr>
                <w:spacing w:val="-6"/>
                <w:sz w:val="24"/>
                <w:szCs w:val="24"/>
                <w:lang w:val="ru-RU"/>
              </w:rPr>
              <w:t xml:space="preserve"> </w:t>
            </w:r>
            <w:r w:rsidRPr="00C730B4">
              <w:rPr>
                <w:sz w:val="24"/>
                <w:szCs w:val="24"/>
                <w:lang w:val="ru-RU"/>
              </w:rPr>
              <w:t>ситуации;</w:t>
            </w:r>
          </w:p>
          <w:p w14:paraId="19CE03F8" w14:textId="77777777" w:rsidR="00880623" w:rsidRPr="00C730B4" w:rsidRDefault="00880623" w:rsidP="00685154">
            <w:pPr>
              <w:pStyle w:val="TableParagraph"/>
              <w:numPr>
                <w:ilvl w:val="0"/>
                <w:numId w:val="72"/>
              </w:numPr>
              <w:tabs>
                <w:tab w:val="left" w:pos="384"/>
              </w:tabs>
              <w:spacing w:line="275" w:lineRule="exact"/>
              <w:ind w:left="0" w:right="-1" w:hanging="145"/>
              <w:jc w:val="both"/>
              <w:rPr>
                <w:sz w:val="24"/>
                <w:szCs w:val="24"/>
              </w:rPr>
            </w:pPr>
            <w:r w:rsidRPr="00C730B4">
              <w:rPr>
                <w:sz w:val="24"/>
                <w:szCs w:val="24"/>
              </w:rPr>
              <w:t>снизить уровень конфликтности</w:t>
            </w:r>
            <w:r w:rsidRPr="00C730B4">
              <w:rPr>
                <w:spacing w:val="3"/>
                <w:sz w:val="24"/>
                <w:szCs w:val="24"/>
              </w:rPr>
              <w:t xml:space="preserve"> </w:t>
            </w:r>
            <w:r w:rsidRPr="00C730B4">
              <w:rPr>
                <w:sz w:val="24"/>
                <w:szCs w:val="24"/>
              </w:rPr>
              <w:t>подростков.</w:t>
            </w:r>
          </w:p>
          <w:p w14:paraId="0F7B0E0C" w14:textId="77777777" w:rsidR="00880623" w:rsidRPr="00C730B4" w:rsidRDefault="00880623" w:rsidP="00CD7E30">
            <w:pPr>
              <w:pStyle w:val="TableParagraph"/>
              <w:ind w:left="0" w:right="-1" w:firstLine="132"/>
              <w:jc w:val="both"/>
              <w:rPr>
                <w:sz w:val="24"/>
                <w:szCs w:val="24"/>
                <w:lang w:val="ru-RU"/>
              </w:rPr>
            </w:pPr>
            <w:r w:rsidRPr="00C730B4">
              <w:rPr>
                <w:sz w:val="24"/>
                <w:szCs w:val="24"/>
                <w:lang w:val="ru-RU"/>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создаѐтся специфический вид эмоционального контакта. Сознание групповой принадлежности, солидарности, товарищеской взаимопомощи даѐт подростку чувство благополучия и устойчивости. 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w:t>
            </w:r>
            <w:r w:rsidRPr="00C730B4">
              <w:rPr>
                <w:spacing w:val="4"/>
                <w:sz w:val="24"/>
                <w:szCs w:val="24"/>
                <w:lang w:val="ru-RU"/>
              </w:rPr>
              <w:t xml:space="preserve"> </w:t>
            </w:r>
            <w:r w:rsidRPr="00C730B4">
              <w:rPr>
                <w:sz w:val="24"/>
                <w:szCs w:val="24"/>
                <w:lang w:val="ru-RU"/>
              </w:rPr>
              <w:t>проигрывание</w:t>
            </w:r>
          </w:p>
          <w:p w14:paraId="7ED6AABD" w14:textId="77777777" w:rsidR="00880623" w:rsidRPr="00C730B4" w:rsidRDefault="00880623" w:rsidP="00CD7E30">
            <w:pPr>
              <w:pStyle w:val="TableParagraph"/>
              <w:spacing w:line="270" w:lineRule="atLeast"/>
              <w:ind w:left="0" w:right="-1"/>
              <w:jc w:val="both"/>
              <w:rPr>
                <w:sz w:val="24"/>
                <w:szCs w:val="24"/>
                <w:lang w:val="ru-RU"/>
              </w:rPr>
            </w:pPr>
            <w:r w:rsidRPr="00C730B4">
              <w:rPr>
                <w:sz w:val="24"/>
                <w:szCs w:val="24"/>
                <w:lang w:val="ru-RU"/>
              </w:rPr>
              <w:t>успешно отрабатываются навыки культуры общения, усваиваются знания этикета.</w:t>
            </w:r>
          </w:p>
        </w:tc>
      </w:tr>
      <w:tr w:rsidR="00F43079" w:rsidRPr="00C730B4" w14:paraId="611EDE40" w14:textId="77777777" w:rsidTr="00551529">
        <w:trPr>
          <w:trHeight w:val="278"/>
        </w:trPr>
        <w:tc>
          <w:tcPr>
            <w:tcW w:w="2281" w:type="dxa"/>
          </w:tcPr>
          <w:p w14:paraId="00569779" w14:textId="336D017D" w:rsidR="00880623" w:rsidRPr="00C730B4" w:rsidRDefault="00880623" w:rsidP="00CD7E30">
            <w:pPr>
              <w:pStyle w:val="TableParagraph"/>
              <w:tabs>
                <w:tab w:val="left" w:pos="1262"/>
              </w:tabs>
              <w:spacing w:line="258" w:lineRule="exact"/>
              <w:ind w:left="0" w:right="-1"/>
              <w:rPr>
                <w:b/>
                <w:i/>
                <w:sz w:val="24"/>
                <w:szCs w:val="24"/>
              </w:rPr>
            </w:pPr>
            <w:r w:rsidRPr="00C730B4">
              <w:rPr>
                <w:b/>
                <w:i/>
                <w:sz w:val="24"/>
                <w:szCs w:val="24"/>
              </w:rPr>
              <w:t>Общий</w:t>
            </w:r>
            <w:r w:rsidRPr="00C730B4">
              <w:rPr>
                <w:b/>
                <w:i/>
                <w:sz w:val="24"/>
                <w:szCs w:val="24"/>
              </w:rPr>
              <w:tab/>
              <w:t>приѐм</w:t>
            </w:r>
            <w:r w:rsidR="00C721C1" w:rsidRPr="00C730B4">
              <w:rPr>
                <w:b/>
                <w:i/>
                <w:sz w:val="24"/>
                <w:szCs w:val="24"/>
              </w:rPr>
              <w:t xml:space="preserve"> доказательства</w:t>
            </w:r>
          </w:p>
        </w:tc>
        <w:tc>
          <w:tcPr>
            <w:tcW w:w="7185" w:type="dxa"/>
          </w:tcPr>
          <w:p w14:paraId="5BB0D46C" w14:textId="77777777" w:rsidR="00C721C1" w:rsidRPr="00C730B4" w:rsidRDefault="00880623" w:rsidP="00C721C1">
            <w:pPr>
              <w:pStyle w:val="TableParagraph"/>
              <w:tabs>
                <w:tab w:val="left" w:pos="2721"/>
                <w:tab w:val="left" w:pos="5083"/>
              </w:tabs>
              <w:ind w:left="0" w:right="-1"/>
              <w:jc w:val="both"/>
              <w:rPr>
                <w:sz w:val="24"/>
                <w:szCs w:val="24"/>
                <w:lang w:val="ru-RU"/>
              </w:rPr>
            </w:pPr>
            <w:r w:rsidRPr="00C730B4">
              <w:rPr>
                <w:sz w:val="24"/>
                <w:szCs w:val="24"/>
                <w:lang w:val="ru-RU"/>
              </w:rPr>
              <w:t>Доказательства</w:t>
            </w:r>
            <w:r w:rsidRPr="00C730B4">
              <w:rPr>
                <w:sz w:val="24"/>
                <w:szCs w:val="24"/>
                <w:lang w:val="ru-RU"/>
              </w:rPr>
              <w:tab/>
              <w:t>могут</w:t>
            </w:r>
            <w:r w:rsidRPr="00C730B4">
              <w:rPr>
                <w:sz w:val="24"/>
                <w:szCs w:val="24"/>
                <w:lang w:val="ru-RU"/>
              </w:rPr>
              <w:tab/>
              <w:t>выступать</w:t>
            </w:r>
            <w:r w:rsidRPr="00C730B4">
              <w:rPr>
                <w:sz w:val="24"/>
                <w:szCs w:val="24"/>
                <w:lang w:val="ru-RU"/>
              </w:rPr>
              <w:tab/>
              <w:t>в</w:t>
            </w:r>
            <w:r w:rsidRPr="00C730B4">
              <w:rPr>
                <w:sz w:val="24"/>
                <w:szCs w:val="24"/>
                <w:lang w:val="ru-RU"/>
              </w:rPr>
              <w:tab/>
              <w:t>процессе</w:t>
            </w:r>
            <w:r w:rsidRPr="00C730B4">
              <w:rPr>
                <w:sz w:val="24"/>
                <w:szCs w:val="24"/>
                <w:lang w:val="ru-RU"/>
              </w:rPr>
              <w:tab/>
              <w:t>обучения</w:t>
            </w:r>
            <w:r w:rsidRPr="00C730B4">
              <w:rPr>
                <w:sz w:val="24"/>
                <w:szCs w:val="24"/>
                <w:lang w:val="ru-RU"/>
              </w:rPr>
              <w:tab/>
              <w:t>в</w:t>
            </w:r>
            <w:r w:rsidR="00C721C1" w:rsidRPr="00C730B4">
              <w:rPr>
                <w:sz w:val="24"/>
                <w:szCs w:val="24"/>
                <w:lang w:val="ru-RU"/>
              </w:rPr>
              <w:t xml:space="preserve"> разнообразных функциях: как средство развития логического мышления учащихся; как приѐм активизации мыслительной деятельности; как особый способ организации усвоения знаний; </w:t>
            </w:r>
            <w:r w:rsidR="00C721C1" w:rsidRPr="00C730B4">
              <w:rPr>
                <w:b/>
                <w:sz w:val="24"/>
                <w:szCs w:val="24"/>
                <w:lang w:val="ru-RU"/>
              </w:rPr>
              <w:t xml:space="preserve">иногда </w:t>
            </w:r>
            <w:r w:rsidR="00C721C1" w:rsidRPr="00C730B4">
              <w:rPr>
                <w:sz w:val="24"/>
                <w:szCs w:val="24"/>
                <w:lang w:val="ru-RU"/>
              </w:rPr>
              <w:t>как единственно возможная форма адекватной передачи определѐнного</w:t>
            </w:r>
            <w:r w:rsidR="00C721C1" w:rsidRPr="00C730B4">
              <w:rPr>
                <w:sz w:val="24"/>
                <w:szCs w:val="24"/>
                <w:lang w:val="ru-RU"/>
              </w:rPr>
              <w:tab/>
              <w:t>содержания,</w:t>
            </w:r>
            <w:r w:rsidR="00C721C1" w:rsidRPr="00C730B4">
              <w:rPr>
                <w:sz w:val="24"/>
                <w:szCs w:val="24"/>
                <w:lang w:val="ru-RU"/>
              </w:rPr>
              <w:tab/>
            </w:r>
            <w:r w:rsidR="00C721C1" w:rsidRPr="00C730B4">
              <w:rPr>
                <w:spacing w:val="-1"/>
                <w:sz w:val="24"/>
                <w:szCs w:val="24"/>
                <w:lang w:val="ru-RU"/>
              </w:rPr>
              <w:t xml:space="preserve">обеспечивающая </w:t>
            </w:r>
            <w:r w:rsidR="00C721C1" w:rsidRPr="00C730B4">
              <w:rPr>
                <w:sz w:val="24"/>
                <w:szCs w:val="24"/>
                <w:lang w:val="ru-RU"/>
              </w:rPr>
              <w:t xml:space="preserve">последовательность и непротиворечивость выводов; как средство формирования и проявления поисковых, творческих умений и навыков учащихся. Понятие доказательства и его структурные </w:t>
            </w:r>
            <w:r w:rsidR="00C721C1" w:rsidRPr="00C730B4">
              <w:rPr>
                <w:sz w:val="24"/>
                <w:szCs w:val="24"/>
                <w:lang w:val="ru-RU"/>
              </w:rPr>
              <w:lastRenderedPageBreak/>
              <w:t>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14:paraId="29D227E6" w14:textId="77777777" w:rsidR="00C721C1" w:rsidRPr="00C730B4" w:rsidRDefault="00C721C1" w:rsidP="00C721C1">
            <w:pPr>
              <w:pStyle w:val="TableParagraph"/>
              <w:numPr>
                <w:ilvl w:val="0"/>
                <w:numId w:val="71"/>
              </w:numPr>
              <w:tabs>
                <w:tab w:val="left" w:pos="384"/>
              </w:tabs>
              <w:ind w:left="0" w:right="-1" w:hanging="145"/>
              <w:rPr>
                <w:sz w:val="24"/>
                <w:szCs w:val="24"/>
                <w:lang w:val="ru-RU"/>
              </w:rPr>
            </w:pPr>
            <w:r w:rsidRPr="00C730B4">
              <w:rPr>
                <w:sz w:val="24"/>
                <w:szCs w:val="24"/>
                <w:lang w:val="ru-RU"/>
              </w:rPr>
              <w:t>анализ и воспроизведение готовых доказательств;</w:t>
            </w:r>
          </w:p>
          <w:p w14:paraId="7E517546" w14:textId="77777777" w:rsidR="00C721C1" w:rsidRPr="00C730B4" w:rsidRDefault="00C721C1" w:rsidP="00C721C1">
            <w:pPr>
              <w:pStyle w:val="TableParagraph"/>
              <w:numPr>
                <w:ilvl w:val="0"/>
                <w:numId w:val="71"/>
              </w:numPr>
              <w:tabs>
                <w:tab w:val="left" w:pos="384"/>
              </w:tabs>
              <w:ind w:left="0" w:right="-1" w:hanging="145"/>
              <w:rPr>
                <w:sz w:val="24"/>
                <w:szCs w:val="24"/>
              </w:rPr>
            </w:pPr>
            <w:r w:rsidRPr="00C730B4">
              <w:rPr>
                <w:sz w:val="24"/>
                <w:szCs w:val="24"/>
              </w:rPr>
              <w:t>опровержение предложенных доказательств;</w:t>
            </w:r>
          </w:p>
          <w:p w14:paraId="160CECA7" w14:textId="77777777" w:rsidR="00C721C1" w:rsidRPr="00C730B4" w:rsidRDefault="00C721C1" w:rsidP="00C721C1">
            <w:pPr>
              <w:pStyle w:val="TableParagraph"/>
              <w:numPr>
                <w:ilvl w:val="0"/>
                <w:numId w:val="71"/>
              </w:numPr>
              <w:tabs>
                <w:tab w:val="left" w:pos="444"/>
              </w:tabs>
              <w:ind w:left="0" w:right="-1" w:firstLine="132"/>
              <w:rPr>
                <w:sz w:val="24"/>
                <w:szCs w:val="24"/>
                <w:lang w:val="ru-RU"/>
              </w:rPr>
            </w:pPr>
            <w:r w:rsidRPr="00C730B4">
              <w:rPr>
                <w:sz w:val="24"/>
                <w:szCs w:val="24"/>
                <w:lang w:val="ru-RU"/>
              </w:rPr>
              <w:t>самостоятельный поиск, конструирование и осуществление доказательства.</w:t>
            </w:r>
          </w:p>
          <w:p w14:paraId="08DF7DA4" w14:textId="77777777" w:rsidR="00C721C1" w:rsidRPr="00C730B4" w:rsidRDefault="00C721C1" w:rsidP="00C721C1">
            <w:pPr>
              <w:pStyle w:val="TableParagraph"/>
              <w:tabs>
                <w:tab w:val="left" w:pos="2144"/>
                <w:tab w:val="left" w:pos="3962"/>
                <w:tab w:val="left" w:pos="5287"/>
              </w:tabs>
              <w:ind w:left="0" w:right="-1" w:firstLine="132"/>
              <w:rPr>
                <w:sz w:val="24"/>
                <w:szCs w:val="24"/>
                <w:lang w:val="ru-RU"/>
              </w:rPr>
            </w:pPr>
            <w:r w:rsidRPr="00C730B4">
              <w:rPr>
                <w:sz w:val="24"/>
                <w:szCs w:val="24"/>
                <w:lang w:val="ru-RU"/>
              </w:rPr>
              <w:t>Необходимость</w:t>
            </w:r>
            <w:r w:rsidRPr="00C730B4">
              <w:rPr>
                <w:sz w:val="24"/>
                <w:szCs w:val="24"/>
                <w:lang w:val="ru-RU"/>
              </w:rPr>
              <w:tab/>
              <w:t>использования</w:t>
            </w:r>
            <w:r w:rsidRPr="00C730B4">
              <w:rPr>
                <w:sz w:val="24"/>
                <w:szCs w:val="24"/>
                <w:lang w:val="ru-RU"/>
              </w:rPr>
              <w:tab/>
              <w:t>учащимся</w:t>
            </w:r>
            <w:r w:rsidRPr="00C730B4">
              <w:rPr>
                <w:sz w:val="24"/>
                <w:szCs w:val="24"/>
                <w:lang w:val="ru-RU"/>
              </w:rPr>
              <w:tab/>
            </w:r>
            <w:r w:rsidRPr="00C730B4">
              <w:rPr>
                <w:spacing w:val="-1"/>
                <w:sz w:val="24"/>
                <w:szCs w:val="24"/>
                <w:lang w:val="ru-RU"/>
              </w:rPr>
              <w:t xml:space="preserve">доказательства </w:t>
            </w:r>
            <w:r w:rsidRPr="00C730B4">
              <w:rPr>
                <w:sz w:val="24"/>
                <w:szCs w:val="24"/>
                <w:lang w:val="ru-RU"/>
              </w:rPr>
              <w:t>возникает в ситуациях,</w:t>
            </w:r>
            <w:r w:rsidRPr="00C730B4">
              <w:rPr>
                <w:spacing w:val="-2"/>
                <w:sz w:val="24"/>
                <w:szCs w:val="24"/>
                <w:lang w:val="ru-RU"/>
              </w:rPr>
              <w:t xml:space="preserve"> </w:t>
            </w:r>
            <w:r w:rsidRPr="00C730B4">
              <w:rPr>
                <w:sz w:val="24"/>
                <w:szCs w:val="24"/>
                <w:lang w:val="ru-RU"/>
              </w:rPr>
              <w:t>когда:</w:t>
            </w:r>
          </w:p>
          <w:p w14:paraId="00E3AE2F" w14:textId="77777777" w:rsidR="00C721C1" w:rsidRPr="00C730B4" w:rsidRDefault="00C721C1" w:rsidP="00C721C1">
            <w:pPr>
              <w:pStyle w:val="TableParagraph"/>
              <w:numPr>
                <w:ilvl w:val="0"/>
                <w:numId w:val="71"/>
              </w:numPr>
              <w:tabs>
                <w:tab w:val="left" w:pos="528"/>
              </w:tabs>
              <w:ind w:left="0" w:right="-1" w:firstLine="132"/>
              <w:jc w:val="both"/>
              <w:rPr>
                <w:sz w:val="24"/>
                <w:szCs w:val="24"/>
                <w:lang w:val="ru-RU"/>
              </w:rPr>
            </w:pPr>
            <w:r w:rsidRPr="00C730B4">
              <w:rPr>
                <w:sz w:val="24"/>
                <w:szCs w:val="24"/>
                <w:lang w:val="ru-RU"/>
              </w:rPr>
              <w:t>учитель сам формулирует то или иное положение и предлагает учащимся доказать</w:t>
            </w:r>
            <w:r w:rsidRPr="00C730B4">
              <w:rPr>
                <w:spacing w:val="6"/>
                <w:sz w:val="24"/>
                <w:szCs w:val="24"/>
                <w:lang w:val="ru-RU"/>
              </w:rPr>
              <w:t xml:space="preserve"> </w:t>
            </w:r>
            <w:r w:rsidRPr="00C730B4">
              <w:rPr>
                <w:sz w:val="24"/>
                <w:szCs w:val="24"/>
                <w:lang w:val="ru-RU"/>
              </w:rPr>
              <w:t>его;</w:t>
            </w:r>
          </w:p>
          <w:p w14:paraId="399DFDFE" w14:textId="77777777" w:rsidR="00C721C1" w:rsidRPr="00C730B4" w:rsidRDefault="00C721C1" w:rsidP="00C721C1">
            <w:pPr>
              <w:pStyle w:val="TableParagraph"/>
              <w:numPr>
                <w:ilvl w:val="0"/>
                <w:numId w:val="71"/>
              </w:numPr>
              <w:tabs>
                <w:tab w:val="left" w:pos="389"/>
              </w:tabs>
              <w:ind w:left="0" w:right="-1" w:firstLine="132"/>
              <w:jc w:val="both"/>
              <w:rPr>
                <w:sz w:val="24"/>
                <w:szCs w:val="24"/>
                <w:lang w:val="ru-RU"/>
              </w:rPr>
            </w:pPr>
            <w:r w:rsidRPr="00C730B4">
              <w:rPr>
                <w:sz w:val="24"/>
                <w:szCs w:val="24"/>
                <w:lang w:val="ru-RU"/>
              </w:rPr>
              <w:t>учитель ставит проблему, в ходе решения которой у учащихся возникает потребность доказать правильность (истинность) выбранного пути решения.</w:t>
            </w:r>
          </w:p>
          <w:p w14:paraId="7D25C699" w14:textId="77777777" w:rsidR="00C721C1" w:rsidRPr="00C730B4" w:rsidRDefault="00C721C1" w:rsidP="00C721C1">
            <w:pPr>
              <w:pStyle w:val="TableParagraph"/>
              <w:ind w:left="0" w:right="-1" w:firstLine="132"/>
              <w:jc w:val="both"/>
              <w:rPr>
                <w:sz w:val="24"/>
                <w:szCs w:val="24"/>
                <w:lang w:val="ru-RU"/>
              </w:rPr>
            </w:pPr>
            <w:r w:rsidRPr="00C730B4">
              <w:rPr>
                <w:sz w:val="24"/>
                <w:szCs w:val="24"/>
                <w:lang w:val="ru-RU"/>
              </w:rPr>
              <w:t>В этих случаях для выполнения предлагаемых заданий учащийся должен владеть деятельностью доказательства как одним из универсальных логических приѐмов мышления.</w:t>
            </w:r>
          </w:p>
          <w:p w14:paraId="2D40D245" w14:textId="77777777" w:rsidR="00C721C1" w:rsidRPr="00C730B4" w:rsidRDefault="00C721C1" w:rsidP="00C721C1">
            <w:pPr>
              <w:pStyle w:val="TableParagraph"/>
              <w:ind w:left="0" w:right="-1" w:firstLine="132"/>
              <w:jc w:val="both"/>
              <w:rPr>
                <w:sz w:val="24"/>
                <w:szCs w:val="24"/>
                <w:lang w:val="ru-RU"/>
              </w:rPr>
            </w:pPr>
            <w:r w:rsidRPr="00C730B4">
              <w:rPr>
                <w:sz w:val="24"/>
                <w:szCs w:val="24"/>
                <w:lang w:val="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14:paraId="2ACF701E" w14:textId="77777777" w:rsidR="00C721C1" w:rsidRPr="00C730B4" w:rsidRDefault="00C721C1" w:rsidP="00C721C1">
            <w:pPr>
              <w:pStyle w:val="TableParagraph"/>
              <w:ind w:left="0" w:right="-1"/>
              <w:jc w:val="both"/>
              <w:rPr>
                <w:sz w:val="24"/>
                <w:szCs w:val="24"/>
              </w:rPr>
            </w:pPr>
            <w:r w:rsidRPr="00C730B4">
              <w:rPr>
                <w:sz w:val="24"/>
                <w:szCs w:val="24"/>
              </w:rPr>
              <w:t>Любое доказательство включает:</w:t>
            </w:r>
          </w:p>
          <w:p w14:paraId="730CFA93" w14:textId="77777777" w:rsidR="00C721C1" w:rsidRPr="00C730B4" w:rsidRDefault="00C721C1" w:rsidP="00C721C1">
            <w:pPr>
              <w:pStyle w:val="TableParagraph"/>
              <w:numPr>
                <w:ilvl w:val="0"/>
                <w:numId w:val="71"/>
              </w:numPr>
              <w:tabs>
                <w:tab w:val="left" w:pos="509"/>
              </w:tabs>
              <w:ind w:left="0" w:right="-1" w:firstLine="132"/>
              <w:jc w:val="both"/>
              <w:rPr>
                <w:sz w:val="24"/>
                <w:szCs w:val="24"/>
                <w:lang w:val="ru-RU"/>
              </w:rPr>
            </w:pPr>
            <w:r w:rsidRPr="00C730B4">
              <w:rPr>
                <w:sz w:val="24"/>
                <w:szCs w:val="24"/>
                <w:lang w:val="ru-RU"/>
              </w:rPr>
              <w:t>тезис — суждение (утверждение), истинность которого доказывается;</w:t>
            </w:r>
          </w:p>
          <w:p w14:paraId="53F5C4C6" w14:textId="77777777" w:rsidR="00C721C1" w:rsidRPr="00C730B4" w:rsidRDefault="00C721C1" w:rsidP="00C721C1">
            <w:pPr>
              <w:pStyle w:val="TableParagraph"/>
              <w:numPr>
                <w:ilvl w:val="0"/>
                <w:numId w:val="71"/>
              </w:numPr>
              <w:tabs>
                <w:tab w:val="left" w:pos="583"/>
              </w:tabs>
              <w:ind w:left="0" w:right="-1" w:firstLine="132"/>
              <w:jc w:val="both"/>
              <w:rPr>
                <w:sz w:val="24"/>
                <w:szCs w:val="24"/>
                <w:lang w:val="ru-RU"/>
              </w:rPr>
            </w:pPr>
            <w:r w:rsidRPr="00C730B4">
              <w:rPr>
                <w:sz w:val="24"/>
                <w:szCs w:val="24"/>
                <w:lang w:val="ru-RU"/>
              </w:rPr>
              <w:t>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w:t>
            </w:r>
            <w:r w:rsidRPr="00C730B4">
              <w:rPr>
                <w:spacing w:val="-12"/>
                <w:sz w:val="24"/>
                <w:szCs w:val="24"/>
                <w:lang w:val="ru-RU"/>
              </w:rPr>
              <w:t xml:space="preserve"> </w:t>
            </w:r>
            <w:r w:rsidRPr="00C730B4">
              <w:rPr>
                <w:sz w:val="24"/>
                <w:szCs w:val="24"/>
                <w:lang w:val="ru-RU"/>
              </w:rPr>
              <w:t>тезиса;</w:t>
            </w:r>
          </w:p>
          <w:p w14:paraId="168AC503" w14:textId="77777777" w:rsidR="00C721C1" w:rsidRPr="00C730B4" w:rsidRDefault="00C721C1" w:rsidP="00C721C1">
            <w:pPr>
              <w:pStyle w:val="TableParagraph"/>
              <w:numPr>
                <w:ilvl w:val="0"/>
                <w:numId w:val="71"/>
              </w:numPr>
              <w:tabs>
                <w:tab w:val="left" w:pos="506"/>
              </w:tabs>
              <w:ind w:left="0" w:right="-1" w:firstLine="132"/>
              <w:jc w:val="both"/>
              <w:rPr>
                <w:sz w:val="24"/>
                <w:szCs w:val="24"/>
                <w:lang w:val="ru-RU"/>
              </w:rPr>
            </w:pPr>
            <w:r w:rsidRPr="00C730B4">
              <w:rPr>
                <w:sz w:val="24"/>
                <w:szCs w:val="24"/>
                <w:lang w:val="ru-RU"/>
              </w:rPr>
              <w:t>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w:t>
            </w:r>
            <w:r w:rsidRPr="00C730B4">
              <w:rPr>
                <w:spacing w:val="1"/>
                <w:sz w:val="24"/>
                <w:szCs w:val="24"/>
                <w:lang w:val="ru-RU"/>
              </w:rPr>
              <w:t xml:space="preserve"> </w:t>
            </w:r>
            <w:r w:rsidRPr="00C730B4">
              <w:rPr>
                <w:sz w:val="24"/>
                <w:szCs w:val="24"/>
                <w:lang w:val="ru-RU"/>
              </w:rPr>
              <w:t>тезис.</w:t>
            </w:r>
          </w:p>
          <w:p w14:paraId="14FDA13A" w14:textId="64B4B8D6" w:rsidR="00880623" w:rsidRPr="00C730B4" w:rsidRDefault="00C721C1" w:rsidP="00C721C1">
            <w:pPr>
              <w:pStyle w:val="TableParagraph"/>
              <w:tabs>
                <w:tab w:val="left" w:pos="2027"/>
                <w:tab w:val="left" w:pos="2831"/>
                <w:tab w:val="left" w:pos="4094"/>
                <w:tab w:val="left" w:pos="4415"/>
                <w:tab w:val="left" w:pos="5544"/>
                <w:tab w:val="left" w:pos="6710"/>
              </w:tabs>
              <w:spacing w:line="258" w:lineRule="exact"/>
              <w:ind w:left="0" w:right="-1"/>
              <w:rPr>
                <w:sz w:val="24"/>
                <w:szCs w:val="24"/>
                <w:lang w:val="ru-RU"/>
              </w:rPr>
            </w:pPr>
            <w:r w:rsidRPr="00C730B4">
              <w:rPr>
                <w:sz w:val="24"/>
                <w:szCs w:val="24"/>
                <w:lang w:val="ru-RU"/>
              </w:rPr>
              <w:t>В целях обеспечения освоения учащимся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учащихся обобщѐнным умением доказывать.</w:t>
            </w:r>
          </w:p>
        </w:tc>
      </w:tr>
    </w:tbl>
    <w:p w14:paraId="78411D96" w14:textId="77777777" w:rsidR="00880623" w:rsidRPr="00C730B4" w:rsidRDefault="00880623" w:rsidP="00CD7E30">
      <w:pPr>
        <w:spacing w:line="258" w:lineRule="exact"/>
        <w:ind w:right="-1"/>
        <w:rPr>
          <w:sz w:val="24"/>
          <w:szCs w:val="24"/>
        </w:rPr>
        <w:sectPr w:rsidR="00880623" w:rsidRPr="00C730B4" w:rsidSect="009747D8">
          <w:pgSz w:w="11910" w:h="16840"/>
          <w:pgMar w:top="1120" w:right="853" w:bottom="960" w:left="840" w:header="0" w:footer="765" w:gutter="0"/>
          <w:cols w:space="720"/>
        </w:sectPr>
      </w:pPr>
    </w:p>
    <w:tbl>
      <w:tblPr>
        <w:tblStyle w:val="TableNormal"/>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1"/>
        <w:gridCol w:w="7185"/>
      </w:tblGrid>
      <w:tr w:rsidR="00F43079" w:rsidRPr="00C730B4" w14:paraId="14B51BD5" w14:textId="77777777" w:rsidTr="00551529">
        <w:trPr>
          <w:trHeight w:val="551"/>
        </w:trPr>
        <w:tc>
          <w:tcPr>
            <w:tcW w:w="2281" w:type="dxa"/>
          </w:tcPr>
          <w:p w14:paraId="3303B791" w14:textId="77777777" w:rsidR="00880623" w:rsidRPr="00C730B4" w:rsidRDefault="00880623" w:rsidP="00CD7E30">
            <w:pPr>
              <w:pStyle w:val="TableParagraph"/>
              <w:spacing w:before="130"/>
              <w:ind w:left="0" w:right="-1"/>
              <w:rPr>
                <w:b/>
                <w:i/>
                <w:sz w:val="24"/>
                <w:szCs w:val="24"/>
              </w:rPr>
            </w:pPr>
            <w:r w:rsidRPr="00C730B4">
              <w:rPr>
                <w:b/>
                <w:i/>
                <w:sz w:val="24"/>
                <w:szCs w:val="24"/>
              </w:rPr>
              <w:lastRenderedPageBreak/>
              <w:t>Рефлексия</w:t>
            </w:r>
          </w:p>
        </w:tc>
        <w:tc>
          <w:tcPr>
            <w:tcW w:w="7185" w:type="dxa"/>
          </w:tcPr>
          <w:p w14:paraId="30A5F285" w14:textId="77777777" w:rsidR="00880623" w:rsidRPr="00C730B4" w:rsidRDefault="00880623" w:rsidP="00CD7E30">
            <w:pPr>
              <w:pStyle w:val="TableParagraph"/>
              <w:spacing w:line="262" w:lineRule="exact"/>
              <w:ind w:left="0" w:right="-1"/>
              <w:rPr>
                <w:sz w:val="24"/>
                <w:szCs w:val="24"/>
                <w:lang w:val="ru-RU"/>
              </w:rPr>
            </w:pPr>
            <w:r w:rsidRPr="00C730B4">
              <w:rPr>
                <w:sz w:val="24"/>
                <w:szCs w:val="24"/>
                <w:lang w:val="ru-RU"/>
              </w:rPr>
              <w:t>В наиболее широком значении рефлексия рассматривается</w:t>
            </w:r>
            <w:r w:rsidRPr="00C730B4">
              <w:rPr>
                <w:spacing w:val="59"/>
                <w:sz w:val="24"/>
                <w:szCs w:val="24"/>
                <w:lang w:val="ru-RU"/>
              </w:rPr>
              <w:t xml:space="preserve"> </w:t>
            </w:r>
            <w:r w:rsidRPr="00C730B4">
              <w:rPr>
                <w:sz w:val="24"/>
                <w:szCs w:val="24"/>
                <w:lang w:val="ru-RU"/>
              </w:rPr>
              <w:t>как</w:t>
            </w:r>
          </w:p>
          <w:p w14:paraId="7F053722" w14:textId="77777777" w:rsidR="00C721C1" w:rsidRPr="00C730B4" w:rsidRDefault="00C721C1" w:rsidP="00C721C1">
            <w:pPr>
              <w:pStyle w:val="TableParagraph"/>
              <w:ind w:left="0" w:right="-1" w:firstLine="132"/>
              <w:jc w:val="both"/>
              <w:rPr>
                <w:sz w:val="24"/>
                <w:szCs w:val="24"/>
                <w:lang w:val="ru-RU"/>
              </w:rPr>
            </w:pPr>
            <w:r w:rsidRPr="00C730B4">
              <w:rPr>
                <w:sz w:val="24"/>
                <w:szCs w:val="24"/>
                <w:lang w:val="ru-RU"/>
              </w:rPr>
              <w:t>С</w:t>
            </w:r>
            <w:r w:rsidR="00880623" w:rsidRPr="00C730B4">
              <w:rPr>
                <w:sz w:val="24"/>
                <w:szCs w:val="24"/>
                <w:lang w:val="ru-RU"/>
              </w:rPr>
              <w:t>пецифически</w:t>
            </w:r>
            <w:r w:rsidRPr="00C730B4">
              <w:rPr>
                <w:sz w:val="24"/>
                <w:szCs w:val="24"/>
                <w:lang w:val="ru-RU"/>
              </w:rPr>
              <w:t xml:space="preserve">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 Выделяются три основные сферы существования рефлексии:</w:t>
            </w:r>
          </w:p>
          <w:p w14:paraId="06210B2A" w14:textId="77777777" w:rsidR="00C721C1" w:rsidRPr="00C730B4" w:rsidRDefault="00C721C1" w:rsidP="00C721C1">
            <w:pPr>
              <w:pStyle w:val="TableParagraph"/>
              <w:ind w:left="0" w:right="-1" w:firstLine="132"/>
              <w:jc w:val="both"/>
              <w:rPr>
                <w:sz w:val="24"/>
                <w:szCs w:val="24"/>
                <w:lang w:val="ru-RU"/>
              </w:rPr>
            </w:pPr>
            <w:r w:rsidRPr="00C730B4">
              <w:rPr>
                <w:b/>
                <w:sz w:val="24"/>
                <w:szCs w:val="24"/>
                <w:lang w:val="ru-RU"/>
              </w:rPr>
              <w:t>Во-первых</w:t>
            </w:r>
            <w:r w:rsidRPr="00C730B4">
              <w:rPr>
                <w:sz w:val="24"/>
                <w:szCs w:val="24"/>
                <w:lang w:val="ru-RU"/>
              </w:rPr>
              <w:t>,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партнѐров. В этом контексте рефлексивные действия необходимы для того, чтобы опознать задачу как новую, выяснить, каких средств недостаѐт для еѐ решения, и ответить на первый вопрос самообучения: чему</w:t>
            </w:r>
            <w:r w:rsidRPr="00C730B4">
              <w:rPr>
                <w:spacing w:val="-1"/>
                <w:sz w:val="24"/>
                <w:szCs w:val="24"/>
                <w:lang w:val="ru-RU"/>
              </w:rPr>
              <w:t xml:space="preserve"> </w:t>
            </w:r>
            <w:r w:rsidRPr="00C730B4">
              <w:rPr>
                <w:sz w:val="24"/>
                <w:szCs w:val="24"/>
                <w:lang w:val="ru-RU"/>
              </w:rPr>
              <w:t>учиться?</w:t>
            </w:r>
          </w:p>
          <w:p w14:paraId="3CB60ED1" w14:textId="77777777" w:rsidR="00C721C1" w:rsidRPr="00C730B4" w:rsidRDefault="00C721C1" w:rsidP="00C721C1">
            <w:pPr>
              <w:pStyle w:val="TableParagraph"/>
              <w:ind w:left="0" w:right="-1" w:firstLine="132"/>
              <w:jc w:val="both"/>
              <w:rPr>
                <w:sz w:val="24"/>
                <w:szCs w:val="24"/>
                <w:lang w:val="ru-RU"/>
              </w:rPr>
            </w:pPr>
            <w:r w:rsidRPr="00C730B4">
              <w:rPr>
                <w:b/>
                <w:sz w:val="24"/>
                <w:szCs w:val="24"/>
                <w:lang w:val="ru-RU"/>
              </w:rPr>
              <w:t>Во-вторых</w:t>
            </w:r>
            <w:r w:rsidRPr="00C730B4">
              <w:rPr>
                <w:sz w:val="24"/>
                <w:szCs w:val="24"/>
                <w:lang w:val="ru-RU"/>
              </w:rPr>
              <w:t>, это сфера мыслительных процессов, направленных на решение задач:</w:t>
            </w:r>
          </w:p>
          <w:p w14:paraId="2F63497C" w14:textId="77777777" w:rsidR="00C721C1" w:rsidRPr="00C730B4" w:rsidRDefault="00C721C1" w:rsidP="00C721C1">
            <w:pPr>
              <w:pStyle w:val="TableParagraph"/>
              <w:ind w:left="0" w:right="-1" w:firstLine="132"/>
              <w:jc w:val="both"/>
              <w:rPr>
                <w:sz w:val="24"/>
                <w:szCs w:val="24"/>
                <w:lang w:val="ru-RU"/>
              </w:rPr>
            </w:pPr>
            <w:r w:rsidRPr="00C730B4">
              <w:rPr>
                <w:sz w:val="24"/>
                <w:szCs w:val="24"/>
                <w:lang w:val="ru-RU"/>
              </w:rPr>
              <w:t>здесь рефлексия нужна для осознания субъектом совершаемых действий и выделения их</w:t>
            </w:r>
          </w:p>
          <w:p w14:paraId="0F06E08F" w14:textId="77777777" w:rsidR="00C721C1" w:rsidRPr="00C730B4" w:rsidRDefault="00C721C1" w:rsidP="00C721C1">
            <w:pPr>
              <w:pStyle w:val="TableParagraph"/>
              <w:ind w:left="0" w:right="-1" w:firstLine="132"/>
              <w:jc w:val="both"/>
              <w:rPr>
                <w:sz w:val="24"/>
                <w:szCs w:val="24"/>
                <w:lang w:val="ru-RU"/>
              </w:rPr>
            </w:pPr>
            <w:r w:rsidRPr="00C730B4">
              <w:rPr>
                <w:sz w:val="24"/>
                <w:szCs w:val="24"/>
                <w:lang w:val="ru-RU"/>
              </w:rPr>
              <w:t>оснований. В рамках исследований этой сферы и сформировалось широко распространѐнное понимание  феномена рефлексии в качестве направленности</w:t>
            </w:r>
            <w:r w:rsidRPr="00C730B4">
              <w:rPr>
                <w:spacing w:val="-5"/>
                <w:sz w:val="24"/>
                <w:szCs w:val="24"/>
                <w:lang w:val="ru-RU"/>
              </w:rPr>
              <w:t xml:space="preserve"> </w:t>
            </w:r>
            <w:r w:rsidRPr="00C730B4">
              <w:rPr>
                <w:sz w:val="24"/>
                <w:szCs w:val="24"/>
                <w:lang w:val="ru-RU"/>
              </w:rPr>
              <w:t>мышления</w:t>
            </w:r>
          </w:p>
          <w:p w14:paraId="15E17E81" w14:textId="77777777" w:rsidR="00C721C1" w:rsidRPr="00C730B4" w:rsidRDefault="00C721C1" w:rsidP="00C721C1">
            <w:pPr>
              <w:pStyle w:val="TableParagraph"/>
              <w:ind w:left="0" w:right="-1" w:firstLine="132"/>
              <w:jc w:val="both"/>
              <w:rPr>
                <w:sz w:val="24"/>
                <w:szCs w:val="24"/>
                <w:lang w:val="ru-RU"/>
              </w:rPr>
            </w:pPr>
            <w:r w:rsidRPr="00C730B4">
              <w:rPr>
                <w:sz w:val="24"/>
                <w:szCs w:val="24"/>
                <w:lang w:val="ru-RU"/>
              </w:rPr>
              <w:t>на самоѐ себя, на собственные процессы и собственные продукты.</w:t>
            </w:r>
          </w:p>
          <w:p w14:paraId="06BEE951" w14:textId="77777777" w:rsidR="00C721C1" w:rsidRPr="00C730B4" w:rsidRDefault="00C721C1" w:rsidP="00C721C1">
            <w:pPr>
              <w:pStyle w:val="TableParagraph"/>
              <w:ind w:left="0" w:right="-1" w:firstLine="132"/>
              <w:jc w:val="both"/>
              <w:rPr>
                <w:sz w:val="24"/>
                <w:szCs w:val="24"/>
                <w:lang w:val="ru-RU"/>
              </w:rPr>
            </w:pPr>
            <w:r w:rsidRPr="00C730B4">
              <w:rPr>
                <w:b/>
                <w:sz w:val="24"/>
                <w:szCs w:val="24"/>
                <w:lang w:val="ru-RU"/>
              </w:rPr>
              <w:t>В-третьих</w:t>
            </w:r>
            <w:r w:rsidRPr="00C730B4">
              <w:rPr>
                <w:sz w:val="24"/>
                <w:szCs w:val="24"/>
                <w:lang w:val="ru-RU"/>
              </w:rPr>
              <w:t>,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учащихся к рефлексии своих действий предполагает осознание ими всех компонентов учебной деятельности:</w:t>
            </w:r>
          </w:p>
          <w:p w14:paraId="650982B8" w14:textId="77777777" w:rsidR="00C721C1" w:rsidRPr="00C730B4" w:rsidRDefault="00C721C1" w:rsidP="00C721C1">
            <w:pPr>
              <w:pStyle w:val="TableParagraph"/>
              <w:numPr>
                <w:ilvl w:val="0"/>
                <w:numId w:val="70"/>
              </w:numPr>
              <w:tabs>
                <w:tab w:val="left" w:pos="461"/>
              </w:tabs>
              <w:ind w:left="0" w:right="-1" w:firstLine="132"/>
              <w:jc w:val="both"/>
              <w:rPr>
                <w:sz w:val="24"/>
                <w:szCs w:val="24"/>
                <w:lang w:val="ru-RU"/>
              </w:rPr>
            </w:pPr>
            <w:r w:rsidRPr="00C730B4">
              <w:rPr>
                <w:sz w:val="24"/>
                <w:szCs w:val="24"/>
                <w:lang w:val="ru-RU"/>
              </w:rPr>
              <w:t>осознание учебной задачи (что такое задача? какие шаги необходимо осуществить для решения любой задачи? что нужно, чтобы решить данную конкретную</w:t>
            </w:r>
            <w:r w:rsidRPr="00C730B4">
              <w:rPr>
                <w:spacing w:val="-2"/>
                <w:sz w:val="24"/>
                <w:szCs w:val="24"/>
                <w:lang w:val="ru-RU"/>
              </w:rPr>
              <w:t xml:space="preserve"> </w:t>
            </w:r>
            <w:r w:rsidRPr="00C730B4">
              <w:rPr>
                <w:sz w:val="24"/>
                <w:szCs w:val="24"/>
                <w:lang w:val="ru-RU"/>
              </w:rPr>
              <w:t>задачу?);</w:t>
            </w:r>
          </w:p>
          <w:p w14:paraId="38E8B2D2" w14:textId="77777777" w:rsidR="00C721C1" w:rsidRPr="00C730B4" w:rsidRDefault="00C721C1" w:rsidP="00C721C1">
            <w:pPr>
              <w:pStyle w:val="TableParagraph"/>
              <w:numPr>
                <w:ilvl w:val="0"/>
                <w:numId w:val="70"/>
              </w:numPr>
              <w:tabs>
                <w:tab w:val="left" w:pos="425"/>
              </w:tabs>
              <w:ind w:left="0" w:right="-1" w:firstLine="132"/>
              <w:jc w:val="both"/>
              <w:rPr>
                <w:sz w:val="24"/>
                <w:szCs w:val="24"/>
                <w:lang w:val="ru-RU"/>
              </w:rPr>
            </w:pPr>
            <w:r w:rsidRPr="00C730B4">
              <w:rPr>
                <w:sz w:val="24"/>
                <w:szCs w:val="24"/>
                <w:lang w:val="ru-RU"/>
              </w:rPr>
              <w:t>понимание цели учебной деятельности (чему я научился на уроке? каких целей добился? чему можно было научиться</w:t>
            </w:r>
            <w:r w:rsidRPr="00C730B4">
              <w:rPr>
                <w:spacing w:val="-13"/>
                <w:sz w:val="24"/>
                <w:szCs w:val="24"/>
                <w:lang w:val="ru-RU"/>
              </w:rPr>
              <w:t xml:space="preserve"> </w:t>
            </w:r>
            <w:r w:rsidRPr="00C730B4">
              <w:rPr>
                <w:sz w:val="24"/>
                <w:szCs w:val="24"/>
                <w:lang w:val="ru-RU"/>
              </w:rPr>
              <w:t>ещѐ?);</w:t>
            </w:r>
          </w:p>
          <w:p w14:paraId="5221044B" w14:textId="77777777" w:rsidR="00C721C1" w:rsidRPr="00C730B4" w:rsidRDefault="00C721C1" w:rsidP="00C721C1">
            <w:pPr>
              <w:pStyle w:val="TableParagraph"/>
              <w:numPr>
                <w:ilvl w:val="0"/>
                <w:numId w:val="70"/>
              </w:numPr>
              <w:tabs>
                <w:tab w:val="left" w:pos="537"/>
              </w:tabs>
              <w:ind w:left="0" w:right="-1" w:firstLine="132"/>
              <w:jc w:val="both"/>
              <w:rPr>
                <w:sz w:val="24"/>
                <w:szCs w:val="24"/>
                <w:lang w:val="ru-RU"/>
              </w:rPr>
            </w:pPr>
            <w:r w:rsidRPr="00C730B4">
              <w:rPr>
                <w:sz w:val="24"/>
                <w:szCs w:val="24"/>
                <w:lang w:val="ru-RU"/>
              </w:rPr>
              <w:t>оценка учащимся способов действий, специфичных и инвариантных по</w:t>
            </w:r>
            <w:r w:rsidRPr="00C730B4">
              <w:rPr>
                <w:spacing w:val="-1"/>
                <w:sz w:val="24"/>
                <w:szCs w:val="24"/>
                <w:lang w:val="ru-RU"/>
              </w:rPr>
              <w:t xml:space="preserve"> </w:t>
            </w:r>
            <w:r w:rsidRPr="00C730B4">
              <w:rPr>
                <w:sz w:val="24"/>
                <w:szCs w:val="24"/>
                <w:lang w:val="ru-RU"/>
              </w:rPr>
              <w:t>отношению</w:t>
            </w:r>
          </w:p>
          <w:p w14:paraId="57AEA190" w14:textId="77777777" w:rsidR="00C721C1" w:rsidRPr="00C730B4" w:rsidRDefault="00C721C1" w:rsidP="00C721C1">
            <w:pPr>
              <w:pStyle w:val="TableParagraph"/>
              <w:ind w:left="0" w:right="-1" w:firstLine="132"/>
              <w:jc w:val="both"/>
              <w:rPr>
                <w:sz w:val="24"/>
                <w:szCs w:val="24"/>
                <w:lang w:val="ru-RU"/>
              </w:rPr>
            </w:pPr>
            <w:r w:rsidRPr="00C730B4">
              <w:rPr>
                <w:smallCaps/>
                <w:w w:val="91"/>
                <w:sz w:val="24"/>
                <w:szCs w:val="24"/>
                <w:lang w:val="ru-RU"/>
              </w:rPr>
              <w:t>к</w:t>
            </w:r>
            <w:r w:rsidRPr="00C730B4">
              <w:rPr>
                <w:sz w:val="24"/>
                <w:szCs w:val="24"/>
                <w:lang w:val="ru-RU"/>
              </w:rPr>
              <w:t xml:space="preserve">  </w:t>
            </w:r>
            <w:r w:rsidRPr="00C730B4">
              <w:rPr>
                <w:spacing w:val="-16"/>
                <w:sz w:val="24"/>
                <w:szCs w:val="24"/>
                <w:lang w:val="ru-RU"/>
              </w:rPr>
              <w:t xml:space="preserve"> </w:t>
            </w:r>
            <w:r w:rsidRPr="00C730B4">
              <w:rPr>
                <w:sz w:val="24"/>
                <w:szCs w:val="24"/>
                <w:lang w:val="ru-RU"/>
              </w:rPr>
              <w:t>р</w:t>
            </w:r>
            <w:r w:rsidRPr="00C730B4">
              <w:rPr>
                <w:spacing w:val="-1"/>
                <w:sz w:val="24"/>
                <w:szCs w:val="24"/>
                <w:lang w:val="ru-RU"/>
              </w:rPr>
              <w:t>а</w:t>
            </w:r>
            <w:r w:rsidRPr="00C730B4">
              <w:rPr>
                <w:sz w:val="24"/>
                <w:szCs w:val="24"/>
                <w:lang w:val="ru-RU"/>
              </w:rPr>
              <w:t>зл</w:t>
            </w:r>
            <w:r w:rsidRPr="00C730B4">
              <w:rPr>
                <w:spacing w:val="1"/>
                <w:sz w:val="24"/>
                <w:szCs w:val="24"/>
                <w:lang w:val="ru-RU"/>
              </w:rPr>
              <w:t>и</w:t>
            </w:r>
            <w:r w:rsidRPr="00C730B4">
              <w:rPr>
                <w:spacing w:val="-1"/>
                <w:sz w:val="24"/>
                <w:szCs w:val="24"/>
                <w:lang w:val="ru-RU"/>
              </w:rPr>
              <w:t>ч</w:t>
            </w:r>
            <w:r w:rsidRPr="00C730B4">
              <w:rPr>
                <w:sz w:val="24"/>
                <w:szCs w:val="24"/>
                <w:lang w:val="ru-RU"/>
              </w:rPr>
              <w:t xml:space="preserve">ным  </w:t>
            </w:r>
            <w:r w:rsidRPr="00C730B4">
              <w:rPr>
                <w:spacing w:val="-15"/>
                <w:sz w:val="24"/>
                <w:szCs w:val="24"/>
                <w:lang w:val="ru-RU"/>
              </w:rPr>
              <w:t xml:space="preserve"> </w:t>
            </w:r>
            <w:r w:rsidRPr="00C730B4">
              <w:rPr>
                <w:spacing w:val="-5"/>
                <w:sz w:val="24"/>
                <w:szCs w:val="24"/>
                <w:lang w:val="ru-RU"/>
              </w:rPr>
              <w:t>у</w:t>
            </w:r>
            <w:r w:rsidRPr="00C730B4">
              <w:rPr>
                <w:spacing w:val="1"/>
                <w:sz w:val="24"/>
                <w:szCs w:val="24"/>
                <w:lang w:val="ru-RU"/>
              </w:rPr>
              <w:t>ч</w:t>
            </w:r>
            <w:r w:rsidRPr="00C730B4">
              <w:rPr>
                <w:spacing w:val="-1"/>
                <w:sz w:val="24"/>
                <w:szCs w:val="24"/>
                <w:lang w:val="ru-RU"/>
              </w:rPr>
              <w:t>е</w:t>
            </w:r>
            <w:r w:rsidRPr="00C730B4">
              <w:rPr>
                <w:sz w:val="24"/>
                <w:szCs w:val="24"/>
                <w:lang w:val="ru-RU"/>
              </w:rPr>
              <w:t>б</w:t>
            </w:r>
            <w:r w:rsidRPr="00C730B4">
              <w:rPr>
                <w:spacing w:val="1"/>
                <w:sz w:val="24"/>
                <w:szCs w:val="24"/>
                <w:lang w:val="ru-RU"/>
              </w:rPr>
              <w:t>н</w:t>
            </w:r>
            <w:r w:rsidRPr="00C730B4">
              <w:rPr>
                <w:sz w:val="24"/>
                <w:szCs w:val="24"/>
                <w:lang w:val="ru-RU"/>
              </w:rPr>
              <w:t xml:space="preserve">ым  </w:t>
            </w:r>
            <w:r w:rsidRPr="00C730B4">
              <w:rPr>
                <w:spacing w:val="-18"/>
                <w:sz w:val="24"/>
                <w:szCs w:val="24"/>
                <w:lang w:val="ru-RU"/>
              </w:rPr>
              <w:t xml:space="preserve"> </w:t>
            </w:r>
            <w:r w:rsidRPr="00C730B4">
              <w:rPr>
                <w:sz w:val="24"/>
                <w:szCs w:val="24"/>
                <w:lang w:val="ru-RU"/>
              </w:rPr>
              <w:t>пр</w:t>
            </w:r>
            <w:r w:rsidRPr="00C730B4">
              <w:rPr>
                <w:spacing w:val="-1"/>
                <w:sz w:val="24"/>
                <w:szCs w:val="24"/>
                <w:lang w:val="ru-RU"/>
              </w:rPr>
              <w:t>е</w:t>
            </w:r>
            <w:r w:rsidRPr="00C730B4">
              <w:rPr>
                <w:sz w:val="24"/>
                <w:szCs w:val="24"/>
                <w:lang w:val="ru-RU"/>
              </w:rPr>
              <w:t>дм</w:t>
            </w:r>
            <w:r w:rsidRPr="00C730B4">
              <w:rPr>
                <w:spacing w:val="-2"/>
                <w:sz w:val="24"/>
                <w:szCs w:val="24"/>
                <w:lang w:val="ru-RU"/>
              </w:rPr>
              <w:t>е</w:t>
            </w:r>
            <w:r w:rsidRPr="00C730B4">
              <w:rPr>
                <w:sz w:val="24"/>
                <w:szCs w:val="24"/>
                <w:lang w:val="ru-RU"/>
              </w:rPr>
              <w:t>т</w:t>
            </w:r>
            <w:r w:rsidRPr="00C730B4">
              <w:rPr>
                <w:spacing w:val="1"/>
                <w:sz w:val="24"/>
                <w:szCs w:val="24"/>
                <w:lang w:val="ru-RU"/>
              </w:rPr>
              <w:t>а</w:t>
            </w:r>
            <w:r w:rsidRPr="00C730B4">
              <w:rPr>
                <w:sz w:val="24"/>
                <w:szCs w:val="24"/>
                <w:lang w:val="ru-RU"/>
              </w:rPr>
              <w:t xml:space="preserve">м  </w:t>
            </w:r>
            <w:r w:rsidRPr="00C730B4">
              <w:rPr>
                <w:spacing w:val="-17"/>
                <w:sz w:val="24"/>
                <w:szCs w:val="24"/>
                <w:lang w:val="ru-RU"/>
              </w:rPr>
              <w:t xml:space="preserve"> </w:t>
            </w:r>
            <w:r w:rsidRPr="00C730B4">
              <w:rPr>
                <w:sz w:val="24"/>
                <w:szCs w:val="24"/>
                <w:lang w:val="ru-RU"/>
              </w:rPr>
              <w:t>(выд</w:t>
            </w:r>
            <w:r w:rsidRPr="00C730B4">
              <w:rPr>
                <w:spacing w:val="-2"/>
                <w:sz w:val="24"/>
                <w:szCs w:val="24"/>
                <w:lang w:val="ru-RU"/>
              </w:rPr>
              <w:t>е</w:t>
            </w:r>
            <w:r w:rsidRPr="00C730B4">
              <w:rPr>
                <w:sz w:val="24"/>
                <w:szCs w:val="24"/>
                <w:lang w:val="ru-RU"/>
              </w:rPr>
              <w:t>л</w:t>
            </w:r>
            <w:r w:rsidRPr="00C730B4">
              <w:rPr>
                <w:spacing w:val="1"/>
                <w:sz w:val="24"/>
                <w:szCs w:val="24"/>
                <w:lang w:val="ru-RU"/>
              </w:rPr>
              <w:t>е</w:t>
            </w:r>
            <w:r w:rsidRPr="00C730B4">
              <w:rPr>
                <w:sz w:val="24"/>
                <w:szCs w:val="24"/>
                <w:lang w:val="ru-RU"/>
              </w:rPr>
              <w:t xml:space="preserve">ние  </w:t>
            </w:r>
            <w:r w:rsidRPr="00C730B4">
              <w:rPr>
                <w:spacing w:val="-17"/>
                <w:sz w:val="24"/>
                <w:szCs w:val="24"/>
                <w:lang w:val="ru-RU"/>
              </w:rPr>
              <w:t xml:space="preserve"> </w:t>
            </w:r>
            <w:r w:rsidRPr="00C730B4">
              <w:rPr>
                <w:sz w:val="24"/>
                <w:szCs w:val="24"/>
                <w:lang w:val="ru-RU"/>
              </w:rPr>
              <w:t xml:space="preserve">и  </w:t>
            </w:r>
            <w:r w:rsidRPr="00C730B4">
              <w:rPr>
                <w:spacing w:val="-16"/>
                <w:sz w:val="24"/>
                <w:szCs w:val="24"/>
                <w:lang w:val="ru-RU"/>
              </w:rPr>
              <w:t xml:space="preserve"> </w:t>
            </w:r>
            <w:r w:rsidRPr="00C730B4">
              <w:rPr>
                <w:sz w:val="24"/>
                <w:szCs w:val="24"/>
                <w:lang w:val="ru-RU"/>
              </w:rPr>
              <w:t>о</w:t>
            </w:r>
            <w:r w:rsidRPr="00C730B4">
              <w:rPr>
                <w:spacing w:val="-1"/>
                <w:sz w:val="24"/>
                <w:szCs w:val="24"/>
                <w:lang w:val="ru-RU"/>
              </w:rPr>
              <w:t>с</w:t>
            </w:r>
            <w:r w:rsidRPr="00C730B4">
              <w:rPr>
                <w:sz w:val="24"/>
                <w:szCs w:val="24"/>
                <w:lang w:val="ru-RU"/>
              </w:rPr>
              <w:t>озн</w:t>
            </w:r>
            <w:r w:rsidRPr="00C730B4">
              <w:rPr>
                <w:spacing w:val="-1"/>
                <w:sz w:val="24"/>
                <w:szCs w:val="24"/>
                <w:lang w:val="ru-RU"/>
              </w:rPr>
              <w:t>а</w:t>
            </w:r>
            <w:r w:rsidRPr="00C730B4">
              <w:rPr>
                <w:sz w:val="24"/>
                <w:szCs w:val="24"/>
                <w:lang w:val="ru-RU"/>
              </w:rPr>
              <w:t>ние общ</w:t>
            </w:r>
            <w:r w:rsidRPr="00C730B4">
              <w:rPr>
                <w:spacing w:val="-1"/>
                <w:sz w:val="24"/>
                <w:szCs w:val="24"/>
                <w:lang w:val="ru-RU"/>
              </w:rPr>
              <w:t>и</w:t>
            </w:r>
            <w:r w:rsidRPr="00C730B4">
              <w:rPr>
                <w:sz w:val="24"/>
                <w:szCs w:val="24"/>
                <w:lang w:val="ru-RU"/>
              </w:rPr>
              <w:t xml:space="preserve">х </w:t>
            </w:r>
            <w:r w:rsidRPr="00C730B4">
              <w:rPr>
                <w:spacing w:val="-12"/>
                <w:sz w:val="24"/>
                <w:szCs w:val="24"/>
                <w:lang w:val="ru-RU"/>
              </w:rPr>
              <w:t xml:space="preserve"> </w:t>
            </w:r>
            <w:r w:rsidRPr="00C730B4">
              <w:rPr>
                <w:spacing w:val="-1"/>
                <w:sz w:val="24"/>
                <w:szCs w:val="24"/>
                <w:lang w:val="ru-RU"/>
              </w:rPr>
              <w:t>с</w:t>
            </w:r>
            <w:r w:rsidRPr="00C730B4">
              <w:rPr>
                <w:sz w:val="24"/>
                <w:szCs w:val="24"/>
                <w:lang w:val="ru-RU"/>
              </w:rPr>
              <w:t>по</w:t>
            </w:r>
            <w:r w:rsidRPr="00C730B4">
              <w:rPr>
                <w:spacing w:val="-1"/>
                <w:sz w:val="24"/>
                <w:szCs w:val="24"/>
                <w:lang w:val="ru-RU"/>
              </w:rPr>
              <w:t>с</w:t>
            </w:r>
            <w:r w:rsidRPr="00C730B4">
              <w:rPr>
                <w:sz w:val="24"/>
                <w:szCs w:val="24"/>
                <w:lang w:val="ru-RU"/>
              </w:rPr>
              <w:t xml:space="preserve">обов </w:t>
            </w:r>
            <w:r w:rsidRPr="00C730B4">
              <w:rPr>
                <w:spacing w:val="-15"/>
                <w:sz w:val="24"/>
                <w:szCs w:val="24"/>
                <w:lang w:val="ru-RU"/>
              </w:rPr>
              <w:t xml:space="preserve"> </w:t>
            </w:r>
            <w:r w:rsidRPr="00C730B4">
              <w:rPr>
                <w:sz w:val="24"/>
                <w:szCs w:val="24"/>
                <w:lang w:val="ru-RU"/>
              </w:rPr>
              <w:t>д</w:t>
            </w:r>
            <w:r w:rsidRPr="00C730B4">
              <w:rPr>
                <w:spacing w:val="-1"/>
                <w:sz w:val="24"/>
                <w:szCs w:val="24"/>
                <w:lang w:val="ru-RU"/>
              </w:rPr>
              <w:t>е</w:t>
            </w:r>
            <w:r w:rsidRPr="00C730B4">
              <w:rPr>
                <w:sz w:val="24"/>
                <w:szCs w:val="24"/>
                <w:lang w:val="ru-RU"/>
              </w:rPr>
              <w:t>й</w:t>
            </w:r>
            <w:r w:rsidRPr="00C730B4">
              <w:rPr>
                <w:spacing w:val="-1"/>
                <w:sz w:val="24"/>
                <w:szCs w:val="24"/>
                <w:lang w:val="ru-RU"/>
              </w:rPr>
              <w:t>с</w:t>
            </w:r>
            <w:r w:rsidRPr="00C730B4">
              <w:rPr>
                <w:sz w:val="24"/>
                <w:szCs w:val="24"/>
                <w:lang w:val="ru-RU"/>
              </w:rPr>
              <w:t>т</w:t>
            </w:r>
            <w:r w:rsidRPr="00C730B4">
              <w:rPr>
                <w:spacing w:val="-1"/>
                <w:sz w:val="24"/>
                <w:szCs w:val="24"/>
                <w:lang w:val="ru-RU"/>
              </w:rPr>
              <w:t>в</w:t>
            </w:r>
            <w:r w:rsidRPr="00C730B4">
              <w:rPr>
                <w:sz w:val="24"/>
                <w:szCs w:val="24"/>
                <w:lang w:val="ru-RU"/>
              </w:rPr>
              <w:t xml:space="preserve">ия, </w:t>
            </w:r>
            <w:r w:rsidRPr="00C730B4">
              <w:rPr>
                <w:spacing w:val="-14"/>
                <w:sz w:val="24"/>
                <w:szCs w:val="24"/>
                <w:lang w:val="ru-RU"/>
              </w:rPr>
              <w:t xml:space="preserve"> </w:t>
            </w:r>
            <w:r w:rsidRPr="00C730B4">
              <w:rPr>
                <w:spacing w:val="-1"/>
                <w:sz w:val="24"/>
                <w:szCs w:val="24"/>
                <w:lang w:val="ru-RU"/>
              </w:rPr>
              <w:t>вы</w:t>
            </w:r>
            <w:r w:rsidRPr="00C730B4">
              <w:rPr>
                <w:sz w:val="24"/>
                <w:szCs w:val="24"/>
                <w:lang w:val="ru-RU"/>
              </w:rPr>
              <w:t>д</w:t>
            </w:r>
            <w:r w:rsidRPr="00C730B4">
              <w:rPr>
                <w:spacing w:val="-1"/>
                <w:sz w:val="24"/>
                <w:szCs w:val="24"/>
                <w:lang w:val="ru-RU"/>
              </w:rPr>
              <w:t>е</w:t>
            </w:r>
            <w:r w:rsidRPr="00C730B4">
              <w:rPr>
                <w:sz w:val="24"/>
                <w:szCs w:val="24"/>
                <w:lang w:val="ru-RU"/>
              </w:rPr>
              <w:t>л</w:t>
            </w:r>
            <w:r w:rsidRPr="00C730B4">
              <w:rPr>
                <w:spacing w:val="-1"/>
                <w:sz w:val="24"/>
                <w:szCs w:val="24"/>
                <w:lang w:val="ru-RU"/>
              </w:rPr>
              <w:t>е</w:t>
            </w:r>
            <w:r w:rsidRPr="00C730B4">
              <w:rPr>
                <w:sz w:val="24"/>
                <w:szCs w:val="24"/>
                <w:lang w:val="ru-RU"/>
              </w:rPr>
              <w:t xml:space="preserve">ние </w:t>
            </w:r>
            <w:r w:rsidRPr="00C730B4">
              <w:rPr>
                <w:spacing w:val="-15"/>
                <w:sz w:val="24"/>
                <w:szCs w:val="24"/>
                <w:lang w:val="ru-RU"/>
              </w:rPr>
              <w:t xml:space="preserve"> </w:t>
            </w:r>
            <w:r w:rsidRPr="00C730B4">
              <w:rPr>
                <w:sz w:val="24"/>
                <w:szCs w:val="24"/>
                <w:lang w:val="ru-RU"/>
              </w:rPr>
              <w:t>общ</w:t>
            </w:r>
            <w:r w:rsidRPr="00C730B4">
              <w:rPr>
                <w:spacing w:val="-1"/>
                <w:sz w:val="24"/>
                <w:szCs w:val="24"/>
                <w:lang w:val="ru-RU"/>
              </w:rPr>
              <w:t>ег</w:t>
            </w:r>
            <w:r w:rsidRPr="00C730B4">
              <w:rPr>
                <w:sz w:val="24"/>
                <w:szCs w:val="24"/>
                <w:lang w:val="ru-RU"/>
              </w:rPr>
              <w:t xml:space="preserve">о </w:t>
            </w:r>
            <w:r w:rsidRPr="00C730B4">
              <w:rPr>
                <w:spacing w:val="-14"/>
                <w:sz w:val="24"/>
                <w:szCs w:val="24"/>
                <w:lang w:val="ru-RU"/>
              </w:rPr>
              <w:t xml:space="preserve"> </w:t>
            </w:r>
            <w:r w:rsidRPr="00C730B4">
              <w:rPr>
                <w:sz w:val="24"/>
                <w:szCs w:val="24"/>
                <w:lang w:val="ru-RU"/>
              </w:rPr>
              <w:t>ин</w:t>
            </w:r>
            <w:r w:rsidRPr="00C730B4">
              <w:rPr>
                <w:spacing w:val="-1"/>
                <w:sz w:val="24"/>
                <w:szCs w:val="24"/>
                <w:lang w:val="ru-RU"/>
              </w:rPr>
              <w:t>в</w:t>
            </w:r>
            <w:r w:rsidRPr="00C730B4">
              <w:rPr>
                <w:spacing w:val="-2"/>
                <w:sz w:val="24"/>
                <w:szCs w:val="24"/>
                <w:lang w:val="ru-RU"/>
              </w:rPr>
              <w:t>а</w:t>
            </w:r>
            <w:r w:rsidRPr="00C730B4">
              <w:rPr>
                <w:sz w:val="24"/>
                <w:szCs w:val="24"/>
                <w:lang w:val="ru-RU"/>
              </w:rPr>
              <w:t>ри</w:t>
            </w:r>
            <w:r w:rsidRPr="00C730B4">
              <w:rPr>
                <w:spacing w:val="-1"/>
                <w:sz w:val="24"/>
                <w:szCs w:val="24"/>
                <w:lang w:val="ru-RU"/>
              </w:rPr>
              <w:t>а</w:t>
            </w:r>
            <w:r w:rsidRPr="00C730B4">
              <w:rPr>
                <w:sz w:val="24"/>
                <w:szCs w:val="24"/>
                <w:lang w:val="ru-RU"/>
              </w:rPr>
              <w:t>н</w:t>
            </w:r>
            <w:r w:rsidRPr="00C730B4">
              <w:rPr>
                <w:spacing w:val="-2"/>
                <w:sz w:val="24"/>
                <w:szCs w:val="24"/>
                <w:lang w:val="ru-RU"/>
              </w:rPr>
              <w:t>т</w:t>
            </w:r>
            <w:r w:rsidRPr="00C730B4">
              <w:rPr>
                <w:sz w:val="24"/>
                <w:szCs w:val="24"/>
                <w:lang w:val="ru-RU"/>
              </w:rPr>
              <w:t xml:space="preserve">ного </w:t>
            </w:r>
            <w:r w:rsidRPr="00C730B4">
              <w:rPr>
                <w:spacing w:val="-14"/>
                <w:sz w:val="24"/>
                <w:szCs w:val="24"/>
                <w:lang w:val="ru-RU"/>
              </w:rPr>
              <w:t xml:space="preserve"> </w:t>
            </w:r>
            <w:r w:rsidRPr="00C730B4">
              <w:rPr>
                <w:sz w:val="24"/>
                <w:szCs w:val="24"/>
                <w:lang w:val="ru-RU"/>
              </w:rPr>
              <w:t>в р</w:t>
            </w:r>
            <w:r w:rsidRPr="00C730B4">
              <w:rPr>
                <w:spacing w:val="-1"/>
                <w:sz w:val="24"/>
                <w:szCs w:val="24"/>
                <w:lang w:val="ru-RU"/>
              </w:rPr>
              <w:t>а</w:t>
            </w:r>
            <w:r w:rsidRPr="00C730B4">
              <w:rPr>
                <w:sz w:val="24"/>
                <w:szCs w:val="24"/>
                <w:lang w:val="ru-RU"/>
              </w:rPr>
              <w:t>зл</w:t>
            </w:r>
            <w:r w:rsidRPr="00C730B4">
              <w:rPr>
                <w:spacing w:val="1"/>
                <w:sz w:val="24"/>
                <w:szCs w:val="24"/>
                <w:lang w:val="ru-RU"/>
              </w:rPr>
              <w:t>и</w:t>
            </w:r>
            <w:r w:rsidRPr="00C730B4">
              <w:rPr>
                <w:spacing w:val="-1"/>
                <w:sz w:val="24"/>
                <w:szCs w:val="24"/>
                <w:lang w:val="ru-RU"/>
              </w:rPr>
              <w:t>ч</w:t>
            </w:r>
            <w:r w:rsidRPr="00C730B4">
              <w:rPr>
                <w:sz w:val="24"/>
                <w:szCs w:val="24"/>
                <w:lang w:val="ru-RU"/>
              </w:rPr>
              <w:t>н</w:t>
            </w:r>
            <w:r w:rsidRPr="00C730B4">
              <w:rPr>
                <w:spacing w:val="-3"/>
                <w:sz w:val="24"/>
                <w:szCs w:val="24"/>
                <w:lang w:val="ru-RU"/>
              </w:rPr>
              <w:t>ы</w:t>
            </w:r>
            <w:r w:rsidRPr="00C730B4">
              <w:rPr>
                <w:sz w:val="24"/>
                <w:szCs w:val="24"/>
                <w:lang w:val="ru-RU"/>
              </w:rPr>
              <w:t>х</w:t>
            </w:r>
            <w:r w:rsidRPr="00C730B4">
              <w:rPr>
                <w:spacing w:val="5"/>
                <w:sz w:val="24"/>
                <w:szCs w:val="24"/>
                <w:lang w:val="ru-RU"/>
              </w:rPr>
              <w:t xml:space="preserve"> </w:t>
            </w:r>
            <w:r w:rsidRPr="00C730B4">
              <w:rPr>
                <w:spacing w:val="-5"/>
                <w:sz w:val="24"/>
                <w:szCs w:val="24"/>
                <w:lang w:val="ru-RU"/>
              </w:rPr>
              <w:t>у</w:t>
            </w:r>
            <w:r w:rsidRPr="00C730B4">
              <w:rPr>
                <w:spacing w:val="-1"/>
                <w:sz w:val="24"/>
                <w:szCs w:val="24"/>
                <w:lang w:val="ru-RU"/>
              </w:rPr>
              <w:t>че</w:t>
            </w:r>
            <w:r w:rsidRPr="00C730B4">
              <w:rPr>
                <w:sz w:val="24"/>
                <w:szCs w:val="24"/>
                <w:lang w:val="ru-RU"/>
              </w:rPr>
              <w:t>б</w:t>
            </w:r>
            <w:r w:rsidRPr="00C730B4">
              <w:rPr>
                <w:spacing w:val="1"/>
                <w:sz w:val="24"/>
                <w:szCs w:val="24"/>
                <w:lang w:val="ru-RU"/>
              </w:rPr>
              <w:t>н</w:t>
            </w:r>
            <w:r w:rsidRPr="00C730B4">
              <w:rPr>
                <w:sz w:val="24"/>
                <w:szCs w:val="24"/>
                <w:lang w:val="ru-RU"/>
              </w:rPr>
              <w:t>ых</w:t>
            </w:r>
            <w:r w:rsidRPr="00C730B4">
              <w:rPr>
                <w:spacing w:val="2"/>
                <w:sz w:val="24"/>
                <w:szCs w:val="24"/>
                <w:lang w:val="ru-RU"/>
              </w:rPr>
              <w:t xml:space="preserve"> </w:t>
            </w:r>
            <w:r w:rsidRPr="00C730B4">
              <w:rPr>
                <w:sz w:val="24"/>
                <w:szCs w:val="24"/>
                <w:lang w:val="ru-RU"/>
              </w:rPr>
              <w:t>пр</w:t>
            </w:r>
            <w:r w:rsidRPr="00C730B4">
              <w:rPr>
                <w:spacing w:val="-1"/>
                <w:sz w:val="24"/>
                <w:szCs w:val="24"/>
                <w:lang w:val="ru-RU"/>
              </w:rPr>
              <w:t>е</w:t>
            </w:r>
            <w:r w:rsidRPr="00C730B4">
              <w:rPr>
                <w:sz w:val="24"/>
                <w:szCs w:val="24"/>
                <w:lang w:val="ru-RU"/>
              </w:rPr>
              <w:t>дм</w:t>
            </w:r>
            <w:r w:rsidRPr="00C730B4">
              <w:rPr>
                <w:spacing w:val="-2"/>
                <w:sz w:val="24"/>
                <w:szCs w:val="24"/>
                <w:lang w:val="ru-RU"/>
              </w:rPr>
              <w:t>е</w:t>
            </w:r>
            <w:r w:rsidRPr="00C730B4">
              <w:rPr>
                <w:sz w:val="24"/>
                <w:szCs w:val="24"/>
                <w:lang w:val="ru-RU"/>
              </w:rPr>
              <w:t>т</w:t>
            </w:r>
            <w:r w:rsidRPr="00C730B4">
              <w:rPr>
                <w:spacing w:val="-1"/>
                <w:sz w:val="24"/>
                <w:szCs w:val="24"/>
                <w:lang w:val="ru-RU"/>
              </w:rPr>
              <w:t>а</w:t>
            </w:r>
            <w:r w:rsidRPr="00C730B4">
              <w:rPr>
                <w:spacing w:val="2"/>
                <w:sz w:val="24"/>
                <w:szCs w:val="24"/>
                <w:lang w:val="ru-RU"/>
              </w:rPr>
              <w:t>х</w:t>
            </w:r>
            <w:r w:rsidRPr="00C730B4">
              <w:rPr>
                <w:sz w:val="24"/>
                <w:szCs w:val="24"/>
                <w:lang w:val="ru-RU"/>
              </w:rPr>
              <w:t>, в</w:t>
            </w:r>
            <w:r w:rsidRPr="00C730B4">
              <w:rPr>
                <w:spacing w:val="-1"/>
                <w:sz w:val="24"/>
                <w:szCs w:val="24"/>
                <w:lang w:val="ru-RU"/>
              </w:rPr>
              <w:t xml:space="preserve"> вы</w:t>
            </w:r>
            <w:r w:rsidRPr="00C730B4">
              <w:rPr>
                <w:sz w:val="24"/>
                <w:szCs w:val="24"/>
                <w:lang w:val="ru-RU"/>
              </w:rPr>
              <w:t>пол</w:t>
            </w:r>
            <w:r w:rsidRPr="00C730B4">
              <w:rPr>
                <w:spacing w:val="1"/>
                <w:sz w:val="24"/>
                <w:szCs w:val="24"/>
                <w:lang w:val="ru-RU"/>
              </w:rPr>
              <w:t>н</w:t>
            </w:r>
            <w:r w:rsidRPr="00C730B4">
              <w:rPr>
                <w:spacing w:val="-1"/>
                <w:sz w:val="24"/>
                <w:szCs w:val="24"/>
                <w:lang w:val="ru-RU"/>
              </w:rPr>
              <w:t>е</w:t>
            </w:r>
            <w:r w:rsidRPr="00C730B4">
              <w:rPr>
                <w:sz w:val="24"/>
                <w:szCs w:val="24"/>
                <w:lang w:val="ru-RU"/>
              </w:rPr>
              <w:t>н</w:t>
            </w:r>
            <w:r w:rsidRPr="00C730B4">
              <w:rPr>
                <w:spacing w:val="-2"/>
                <w:sz w:val="24"/>
                <w:szCs w:val="24"/>
                <w:lang w:val="ru-RU"/>
              </w:rPr>
              <w:t>и</w:t>
            </w:r>
            <w:r w:rsidRPr="00C730B4">
              <w:rPr>
                <w:sz w:val="24"/>
                <w:szCs w:val="24"/>
                <w:lang w:val="ru-RU"/>
              </w:rPr>
              <w:t>и</w:t>
            </w:r>
            <w:r w:rsidRPr="00C730B4">
              <w:rPr>
                <w:spacing w:val="1"/>
                <w:sz w:val="24"/>
                <w:szCs w:val="24"/>
                <w:lang w:val="ru-RU"/>
              </w:rPr>
              <w:t xml:space="preserve"> </w:t>
            </w:r>
            <w:r w:rsidRPr="00C730B4">
              <w:rPr>
                <w:spacing w:val="-3"/>
                <w:sz w:val="24"/>
                <w:szCs w:val="24"/>
                <w:lang w:val="ru-RU"/>
              </w:rPr>
              <w:t>р</w:t>
            </w:r>
            <w:r w:rsidRPr="00C730B4">
              <w:rPr>
                <w:spacing w:val="-1"/>
                <w:sz w:val="24"/>
                <w:szCs w:val="24"/>
                <w:lang w:val="ru-RU"/>
              </w:rPr>
              <w:t>а</w:t>
            </w:r>
            <w:r w:rsidRPr="00C730B4">
              <w:rPr>
                <w:sz w:val="24"/>
                <w:szCs w:val="24"/>
                <w:lang w:val="ru-RU"/>
              </w:rPr>
              <w:t>зных</w:t>
            </w:r>
          </w:p>
          <w:p w14:paraId="6178F5DD" w14:textId="77777777" w:rsidR="00C721C1" w:rsidRPr="00C730B4" w:rsidRDefault="00C721C1" w:rsidP="00C721C1">
            <w:pPr>
              <w:pStyle w:val="TableParagraph"/>
              <w:ind w:left="0" w:right="-1" w:firstLine="132"/>
              <w:jc w:val="both"/>
              <w:rPr>
                <w:sz w:val="24"/>
                <w:szCs w:val="24"/>
                <w:lang w:val="ru-RU"/>
              </w:rPr>
            </w:pPr>
            <w:r w:rsidRPr="00C730B4">
              <w:rPr>
                <w:sz w:val="24"/>
                <w:szCs w:val="24"/>
                <w:lang w:val="ru-RU"/>
              </w:rPr>
              <w:t>заданий; осознанность конкретных операций, необходимых для решения познавательных задач).</w:t>
            </w:r>
          </w:p>
          <w:p w14:paraId="787D1658" w14:textId="77777777" w:rsidR="00C721C1" w:rsidRPr="00C730B4" w:rsidRDefault="00C721C1" w:rsidP="00C721C1">
            <w:pPr>
              <w:pStyle w:val="TableParagraph"/>
              <w:ind w:left="0" w:right="-1" w:firstLine="132"/>
              <w:jc w:val="both"/>
              <w:rPr>
                <w:sz w:val="24"/>
                <w:szCs w:val="24"/>
                <w:lang w:val="ru-RU"/>
              </w:rPr>
            </w:pPr>
            <w:r w:rsidRPr="00C730B4">
              <w:rPr>
                <w:sz w:val="24"/>
                <w:szCs w:val="24"/>
                <w:lang w:val="ru-RU"/>
              </w:rPr>
              <w:t>Соответственно развитию рефлексии будет способствовать организация учебной деятельности, отвечающая следующим критериям:</w:t>
            </w:r>
          </w:p>
          <w:p w14:paraId="71CF1FDB" w14:textId="77777777" w:rsidR="00C721C1" w:rsidRPr="00C730B4" w:rsidRDefault="00C721C1" w:rsidP="00C721C1">
            <w:pPr>
              <w:pStyle w:val="TableParagraph"/>
              <w:numPr>
                <w:ilvl w:val="0"/>
                <w:numId w:val="70"/>
              </w:numPr>
              <w:tabs>
                <w:tab w:val="left" w:pos="408"/>
              </w:tabs>
              <w:ind w:left="0" w:right="-1" w:firstLine="132"/>
              <w:rPr>
                <w:sz w:val="24"/>
                <w:szCs w:val="24"/>
                <w:lang w:val="ru-RU"/>
              </w:rPr>
            </w:pPr>
            <w:r w:rsidRPr="00C730B4">
              <w:rPr>
                <w:sz w:val="24"/>
                <w:szCs w:val="24"/>
                <w:lang w:val="ru-RU"/>
              </w:rPr>
              <w:t>постановка всякой новой задачи как задачи с недостающими данными;</w:t>
            </w:r>
          </w:p>
          <w:p w14:paraId="3206185C" w14:textId="77777777" w:rsidR="00C721C1" w:rsidRPr="00C730B4" w:rsidRDefault="00C721C1" w:rsidP="00C721C1">
            <w:pPr>
              <w:pStyle w:val="TableParagraph"/>
              <w:numPr>
                <w:ilvl w:val="0"/>
                <w:numId w:val="70"/>
              </w:numPr>
              <w:tabs>
                <w:tab w:val="left" w:pos="384"/>
              </w:tabs>
              <w:ind w:left="0" w:right="-1" w:hanging="145"/>
              <w:rPr>
                <w:sz w:val="24"/>
                <w:szCs w:val="24"/>
                <w:lang w:val="ru-RU"/>
              </w:rPr>
            </w:pPr>
            <w:r w:rsidRPr="00C730B4">
              <w:rPr>
                <w:sz w:val="24"/>
                <w:szCs w:val="24"/>
                <w:lang w:val="ru-RU"/>
              </w:rPr>
              <w:t>анализ наличия способов и средств выполнения</w:t>
            </w:r>
            <w:r w:rsidRPr="00C730B4">
              <w:rPr>
                <w:spacing w:val="-2"/>
                <w:sz w:val="24"/>
                <w:szCs w:val="24"/>
                <w:lang w:val="ru-RU"/>
              </w:rPr>
              <w:t xml:space="preserve"> </w:t>
            </w:r>
            <w:r w:rsidRPr="00C730B4">
              <w:rPr>
                <w:sz w:val="24"/>
                <w:szCs w:val="24"/>
                <w:lang w:val="ru-RU"/>
              </w:rPr>
              <w:t>задачи;</w:t>
            </w:r>
          </w:p>
          <w:p w14:paraId="2EE14861" w14:textId="77777777" w:rsidR="00C721C1" w:rsidRPr="00C730B4" w:rsidRDefault="00C721C1" w:rsidP="00C721C1">
            <w:pPr>
              <w:pStyle w:val="TableParagraph"/>
              <w:numPr>
                <w:ilvl w:val="0"/>
                <w:numId w:val="70"/>
              </w:numPr>
              <w:tabs>
                <w:tab w:val="left" w:pos="384"/>
              </w:tabs>
              <w:ind w:left="0" w:right="-1" w:hanging="145"/>
              <w:rPr>
                <w:sz w:val="24"/>
                <w:szCs w:val="24"/>
                <w:lang w:val="ru-RU"/>
              </w:rPr>
            </w:pPr>
            <w:r w:rsidRPr="00C730B4">
              <w:rPr>
                <w:sz w:val="24"/>
                <w:szCs w:val="24"/>
                <w:lang w:val="ru-RU"/>
              </w:rPr>
              <w:t>оценка своей готовности к решению</w:t>
            </w:r>
            <w:r w:rsidRPr="00C730B4">
              <w:rPr>
                <w:spacing w:val="-2"/>
                <w:sz w:val="24"/>
                <w:szCs w:val="24"/>
                <w:lang w:val="ru-RU"/>
              </w:rPr>
              <w:t xml:space="preserve"> </w:t>
            </w:r>
            <w:r w:rsidRPr="00C730B4">
              <w:rPr>
                <w:sz w:val="24"/>
                <w:szCs w:val="24"/>
                <w:lang w:val="ru-RU"/>
              </w:rPr>
              <w:t>проблемы;</w:t>
            </w:r>
          </w:p>
          <w:p w14:paraId="13A28B9B" w14:textId="77777777" w:rsidR="00C721C1" w:rsidRPr="00C730B4" w:rsidRDefault="00C721C1" w:rsidP="00C721C1">
            <w:pPr>
              <w:pStyle w:val="TableParagraph"/>
              <w:numPr>
                <w:ilvl w:val="0"/>
                <w:numId w:val="70"/>
              </w:numPr>
              <w:tabs>
                <w:tab w:val="left" w:pos="427"/>
              </w:tabs>
              <w:ind w:left="0" w:right="-1" w:hanging="188"/>
              <w:rPr>
                <w:sz w:val="24"/>
                <w:szCs w:val="24"/>
                <w:lang w:val="ru-RU"/>
              </w:rPr>
            </w:pPr>
            <w:r w:rsidRPr="00C730B4">
              <w:rPr>
                <w:sz w:val="24"/>
                <w:szCs w:val="24"/>
                <w:lang w:val="ru-RU"/>
              </w:rPr>
              <w:t>самостоятельный поиск недостающей информации</w:t>
            </w:r>
            <w:r w:rsidRPr="00C730B4">
              <w:rPr>
                <w:spacing w:val="29"/>
                <w:sz w:val="24"/>
                <w:szCs w:val="24"/>
                <w:lang w:val="ru-RU"/>
              </w:rPr>
              <w:t xml:space="preserve"> </w:t>
            </w:r>
            <w:r w:rsidRPr="00C730B4">
              <w:rPr>
                <w:sz w:val="24"/>
                <w:szCs w:val="24"/>
                <w:lang w:val="ru-RU"/>
              </w:rPr>
              <w:t>в любом</w:t>
            </w:r>
          </w:p>
          <w:p w14:paraId="24FAD171" w14:textId="77777777" w:rsidR="00880623" w:rsidRPr="00C730B4" w:rsidRDefault="00C721C1" w:rsidP="00C721C1">
            <w:pPr>
              <w:pStyle w:val="TableParagraph"/>
              <w:spacing w:line="269" w:lineRule="exact"/>
              <w:ind w:left="0" w:right="-1"/>
              <w:rPr>
                <w:sz w:val="24"/>
                <w:szCs w:val="24"/>
                <w:lang w:val="ru-RU"/>
              </w:rPr>
            </w:pPr>
            <w:r w:rsidRPr="00C730B4">
              <w:rPr>
                <w:sz w:val="24"/>
                <w:szCs w:val="24"/>
                <w:lang w:val="ru-RU"/>
              </w:rPr>
              <w:t>«хранилище» (учебнике, справочнике, книге, у учителя);</w:t>
            </w:r>
          </w:p>
          <w:p w14:paraId="4541A6C1" w14:textId="77777777" w:rsidR="00C721C1" w:rsidRPr="00C730B4" w:rsidRDefault="00C721C1" w:rsidP="00C721C1">
            <w:pPr>
              <w:pStyle w:val="TableParagraph"/>
              <w:numPr>
                <w:ilvl w:val="0"/>
                <w:numId w:val="69"/>
              </w:numPr>
              <w:tabs>
                <w:tab w:val="left" w:pos="629"/>
              </w:tabs>
              <w:ind w:left="0" w:right="-1" w:firstLine="132"/>
              <w:jc w:val="both"/>
              <w:rPr>
                <w:sz w:val="24"/>
                <w:szCs w:val="24"/>
                <w:lang w:val="ru-RU"/>
              </w:rPr>
            </w:pPr>
            <w:r w:rsidRPr="00C730B4">
              <w:rPr>
                <w:sz w:val="24"/>
                <w:szCs w:val="24"/>
                <w:lang w:val="ru-RU"/>
              </w:rPr>
              <w:t>самостоятельное изобретение недостающего способа действия (практически это перевод учебной задачи в творческую).</w:t>
            </w:r>
          </w:p>
          <w:p w14:paraId="02A717A1" w14:textId="77777777" w:rsidR="00C721C1" w:rsidRPr="00C730B4" w:rsidRDefault="00C721C1" w:rsidP="00C721C1">
            <w:pPr>
              <w:pStyle w:val="TableParagraph"/>
              <w:ind w:left="0" w:right="-1" w:firstLine="132"/>
              <w:jc w:val="both"/>
              <w:rPr>
                <w:sz w:val="24"/>
                <w:szCs w:val="24"/>
                <w:lang w:val="ru-RU"/>
              </w:rPr>
            </w:pPr>
            <w:r w:rsidRPr="00C730B4">
              <w:rPr>
                <w:sz w:val="24"/>
                <w:szCs w:val="24"/>
                <w:lang w:val="ru-RU"/>
              </w:rPr>
              <w:lastRenderedPageBreak/>
              <w:t>Формирование у школьников привычки к систематическому развѐрнутому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счѐте рефлексия даѐт возможность человеку определять подлинные основания собственных действий при решении задач.</w:t>
            </w:r>
          </w:p>
          <w:p w14:paraId="5F4222F9" w14:textId="77777777" w:rsidR="00C721C1" w:rsidRPr="00C730B4" w:rsidRDefault="00C721C1" w:rsidP="00C721C1">
            <w:pPr>
              <w:pStyle w:val="TableParagraph"/>
              <w:ind w:left="0" w:right="-1" w:firstLine="132"/>
              <w:jc w:val="both"/>
              <w:rPr>
                <w:sz w:val="24"/>
                <w:szCs w:val="24"/>
                <w:lang w:val="ru-RU"/>
              </w:rPr>
            </w:pPr>
            <w:r w:rsidRPr="00C730B4">
              <w:rPr>
                <w:sz w:val="24"/>
                <w:szCs w:val="24"/>
                <w:lang w:val="ru-RU"/>
              </w:rPr>
              <w:t>В процессе совместной коллективно-распределѐнной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своѐ действие с учѐтом действий партнѐра, понимать относительность и субъективность отдельного частного мнения. Кооперация со сверстниками не только создаѐт условия для преодоления эгоцентризма как познавательной позиции, но и способствует личностной</w:t>
            </w:r>
            <w:r w:rsidRPr="00C730B4">
              <w:rPr>
                <w:spacing w:val="2"/>
                <w:sz w:val="24"/>
                <w:szCs w:val="24"/>
                <w:lang w:val="ru-RU"/>
              </w:rPr>
              <w:t xml:space="preserve"> </w:t>
            </w:r>
            <w:r w:rsidRPr="00C730B4">
              <w:rPr>
                <w:sz w:val="24"/>
                <w:szCs w:val="24"/>
                <w:lang w:val="ru-RU"/>
              </w:rPr>
              <w:t>децентрации.</w:t>
            </w:r>
          </w:p>
          <w:p w14:paraId="0744A01A" w14:textId="77777777" w:rsidR="00C721C1" w:rsidRPr="00C730B4" w:rsidRDefault="00C721C1" w:rsidP="00C721C1">
            <w:pPr>
              <w:pStyle w:val="TableParagraph"/>
              <w:ind w:left="0" w:right="-1" w:firstLine="132"/>
              <w:jc w:val="both"/>
              <w:rPr>
                <w:sz w:val="24"/>
                <w:szCs w:val="24"/>
                <w:lang w:val="ru-RU"/>
              </w:rPr>
            </w:pPr>
            <w:r w:rsidRPr="00C730B4">
              <w:rPr>
                <w:sz w:val="24"/>
                <w:szCs w:val="24"/>
                <w:lang w:val="ru-RU"/>
              </w:rPr>
              <w:t>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14:paraId="6EBEB04D" w14:textId="77777777" w:rsidR="00C721C1" w:rsidRPr="00C730B4" w:rsidRDefault="00C721C1" w:rsidP="00C721C1">
            <w:pPr>
              <w:pStyle w:val="TableParagraph"/>
              <w:ind w:left="0" w:right="-1" w:firstLine="132"/>
              <w:jc w:val="both"/>
              <w:rPr>
                <w:sz w:val="24"/>
                <w:szCs w:val="24"/>
                <w:lang w:val="ru-RU"/>
              </w:rPr>
            </w:pPr>
            <w:r w:rsidRPr="00C730B4">
              <w:rPr>
                <w:sz w:val="24"/>
                <w:szCs w:val="24"/>
                <w:lang w:val="ru-RU"/>
              </w:rPr>
              <w:t>Коммуникативная деятельность в рамках специально организованного учебного сотрудничества учеников со взрослыми и сверстниками сопровождается яркими эмоциональными переживаниями, ведѐт к усложнению эмоциональных оценок за счѐт появления интеллектуальных эмоций (заинтересованность, сосредоточенность, раздумье) и в</w:t>
            </w:r>
          </w:p>
          <w:p w14:paraId="69559EAC" w14:textId="247E7648" w:rsidR="00C721C1" w:rsidRPr="00C730B4" w:rsidRDefault="00C721C1" w:rsidP="00C721C1">
            <w:pPr>
              <w:pStyle w:val="TableParagraph"/>
              <w:spacing w:line="269" w:lineRule="exact"/>
              <w:ind w:left="0" w:right="-1"/>
              <w:rPr>
                <w:sz w:val="24"/>
                <w:szCs w:val="24"/>
                <w:lang w:val="ru-RU"/>
              </w:rPr>
            </w:pPr>
            <w:r w:rsidRPr="00C730B4">
              <w:rPr>
                <w:sz w:val="24"/>
                <w:szCs w:val="24"/>
                <w:lang w:val="ru-RU"/>
              </w:rPr>
              <w:t>результате способствует формированию эмпатического отношения друг к другу.</w:t>
            </w:r>
          </w:p>
        </w:tc>
      </w:tr>
      <w:tr w:rsidR="00F43079" w:rsidRPr="00C730B4" w14:paraId="7BD2C1C3" w14:textId="77777777" w:rsidTr="00486C23">
        <w:trPr>
          <w:trHeight w:val="4140"/>
        </w:trPr>
        <w:tc>
          <w:tcPr>
            <w:tcW w:w="2281" w:type="dxa"/>
          </w:tcPr>
          <w:p w14:paraId="3E119D4E" w14:textId="77777777" w:rsidR="00C721C1" w:rsidRPr="00C730B4" w:rsidRDefault="00C721C1" w:rsidP="00486C23">
            <w:pPr>
              <w:pStyle w:val="TableParagraph"/>
              <w:ind w:left="0" w:right="-1"/>
              <w:rPr>
                <w:b/>
                <w:sz w:val="24"/>
                <w:szCs w:val="24"/>
                <w:lang w:val="ru-RU"/>
              </w:rPr>
            </w:pPr>
          </w:p>
          <w:p w14:paraId="44CC9F77" w14:textId="77777777" w:rsidR="00C721C1" w:rsidRPr="00C730B4" w:rsidRDefault="00C721C1" w:rsidP="00486C23">
            <w:pPr>
              <w:pStyle w:val="TableParagraph"/>
              <w:ind w:left="0" w:right="-1"/>
              <w:rPr>
                <w:b/>
                <w:sz w:val="24"/>
                <w:szCs w:val="24"/>
                <w:lang w:val="ru-RU"/>
              </w:rPr>
            </w:pPr>
          </w:p>
          <w:p w14:paraId="790E6D45" w14:textId="77777777" w:rsidR="00C721C1" w:rsidRPr="00C730B4" w:rsidRDefault="00C721C1" w:rsidP="00486C23">
            <w:pPr>
              <w:pStyle w:val="TableParagraph"/>
              <w:ind w:left="0" w:right="-1"/>
              <w:rPr>
                <w:b/>
                <w:sz w:val="24"/>
                <w:szCs w:val="24"/>
                <w:lang w:val="ru-RU"/>
              </w:rPr>
            </w:pPr>
          </w:p>
          <w:p w14:paraId="3982F67D" w14:textId="77777777" w:rsidR="00C721C1" w:rsidRPr="00C730B4" w:rsidRDefault="00C721C1" w:rsidP="00486C23">
            <w:pPr>
              <w:pStyle w:val="TableParagraph"/>
              <w:ind w:left="0" w:right="-1"/>
              <w:rPr>
                <w:b/>
                <w:sz w:val="24"/>
                <w:szCs w:val="24"/>
                <w:lang w:val="ru-RU"/>
              </w:rPr>
            </w:pPr>
          </w:p>
          <w:p w14:paraId="7036EE27" w14:textId="77777777" w:rsidR="00C721C1" w:rsidRPr="00C730B4" w:rsidRDefault="00C721C1" w:rsidP="00486C23">
            <w:pPr>
              <w:pStyle w:val="TableParagraph"/>
              <w:ind w:left="0" w:right="-1"/>
              <w:rPr>
                <w:b/>
                <w:sz w:val="24"/>
                <w:szCs w:val="24"/>
                <w:lang w:val="ru-RU"/>
              </w:rPr>
            </w:pPr>
          </w:p>
          <w:p w14:paraId="065B38B8" w14:textId="77777777" w:rsidR="00C721C1" w:rsidRPr="00C730B4" w:rsidRDefault="00C721C1" w:rsidP="00486C23">
            <w:pPr>
              <w:pStyle w:val="TableParagraph"/>
              <w:spacing w:before="4"/>
              <w:ind w:left="0" w:right="-1"/>
              <w:rPr>
                <w:b/>
                <w:sz w:val="24"/>
                <w:szCs w:val="24"/>
                <w:lang w:val="ru-RU"/>
              </w:rPr>
            </w:pPr>
          </w:p>
          <w:p w14:paraId="749BA9B5" w14:textId="77777777" w:rsidR="00C721C1" w:rsidRPr="00C730B4" w:rsidRDefault="00C721C1" w:rsidP="00486C23">
            <w:pPr>
              <w:pStyle w:val="TableParagraph"/>
              <w:ind w:left="0" w:right="-1"/>
              <w:rPr>
                <w:b/>
                <w:i/>
                <w:sz w:val="24"/>
                <w:szCs w:val="24"/>
              </w:rPr>
            </w:pPr>
            <w:r w:rsidRPr="00C730B4">
              <w:rPr>
                <w:b/>
                <w:i/>
                <w:sz w:val="24"/>
                <w:szCs w:val="24"/>
              </w:rPr>
              <w:t>Педагогическое общение</w:t>
            </w:r>
          </w:p>
        </w:tc>
        <w:tc>
          <w:tcPr>
            <w:tcW w:w="7185" w:type="dxa"/>
          </w:tcPr>
          <w:p w14:paraId="12CA6DCE" w14:textId="77777777" w:rsidR="00C721C1" w:rsidRPr="00C730B4" w:rsidRDefault="00C721C1" w:rsidP="00486C23">
            <w:pPr>
              <w:pStyle w:val="TableParagraph"/>
              <w:ind w:left="0" w:right="-1" w:firstLine="132"/>
              <w:jc w:val="both"/>
              <w:rPr>
                <w:sz w:val="24"/>
                <w:szCs w:val="24"/>
                <w:lang w:val="ru-RU"/>
              </w:rPr>
            </w:pPr>
            <w:r w:rsidRPr="00C730B4">
              <w:rPr>
                <w:sz w:val="24"/>
                <w:szCs w:val="24"/>
                <w:lang w:val="ru-RU"/>
              </w:rPr>
              <w:t xml:space="preserve">Наряду с учебным сотрудничеством со сверстниками важную роль в развитии коммуникативных действий играет </w:t>
            </w:r>
            <w:r w:rsidRPr="00C730B4">
              <w:rPr>
                <w:b/>
                <w:sz w:val="24"/>
                <w:szCs w:val="24"/>
                <w:lang w:val="ru-RU"/>
              </w:rPr>
              <w:t>сотрудничество с учителем</w:t>
            </w:r>
            <w:r w:rsidRPr="00C730B4">
              <w:rPr>
                <w:sz w:val="24"/>
                <w:szCs w:val="24"/>
                <w:lang w:val="ru-RU"/>
              </w:rPr>
              <w:t>, что обусловливает высокий уровень требований к качеству педагогического общения. 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w:t>
            </w:r>
            <w:r w:rsidRPr="00C730B4">
              <w:rPr>
                <w:spacing w:val="3"/>
                <w:sz w:val="24"/>
                <w:szCs w:val="24"/>
                <w:lang w:val="ru-RU"/>
              </w:rPr>
              <w:t xml:space="preserve"> </w:t>
            </w:r>
            <w:r w:rsidRPr="00C730B4">
              <w:rPr>
                <w:sz w:val="24"/>
                <w:szCs w:val="24"/>
                <w:lang w:val="ru-RU"/>
              </w:rPr>
              <w:t>стиля.</w:t>
            </w:r>
          </w:p>
          <w:p w14:paraId="7AE344C9" w14:textId="78810434" w:rsidR="00C721C1" w:rsidRPr="00C730B4" w:rsidRDefault="00C721C1" w:rsidP="00486C23">
            <w:pPr>
              <w:pStyle w:val="TableParagraph"/>
              <w:spacing w:line="270" w:lineRule="atLeast"/>
              <w:ind w:left="0" w:right="-1" w:firstLine="132"/>
              <w:jc w:val="both"/>
              <w:rPr>
                <w:sz w:val="24"/>
                <w:szCs w:val="24"/>
                <w:lang w:val="ru-RU"/>
              </w:rPr>
            </w:pPr>
            <w:r w:rsidRPr="00C730B4">
              <w:rPr>
                <w:sz w:val="24"/>
                <w:szCs w:val="24"/>
                <w:lang w:val="ru-RU"/>
              </w:rPr>
              <w:t>Можно выделить две основные позиции педагога — авторитарную и партнѐрскую. Партнѐрская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tc>
      </w:tr>
    </w:tbl>
    <w:p w14:paraId="1FE9A50C" w14:textId="77777777" w:rsidR="00880623" w:rsidRPr="00C730B4" w:rsidRDefault="00880623" w:rsidP="00CD7E30">
      <w:pPr>
        <w:spacing w:line="269" w:lineRule="exact"/>
        <w:ind w:right="-1"/>
        <w:rPr>
          <w:sz w:val="24"/>
          <w:szCs w:val="24"/>
        </w:rPr>
        <w:sectPr w:rsidR="00880623" w:rsidRPr="00C730B4" w:rsidSect="009747D8">
          <w:pgSz w:w="11910" w:h="16840"/>
          <w:pgMar w:top="1120" w:right="570" w:bottom="960" w:left="840" w:header="0" w:footer="765" w:gutter="0"/>
          <w:cols w:space="720"/>
        </w:sectPr>
      </w:pPr>
    </w:p>
    <w:p w14:paraId="0DEC3C71" w14:textId="77777777" w:rsidR="00880623" w:rsidRPr="00C730B4" w:rsidRDefault="00880623" w:rsidP="00CD7E30">
      <w:pPr>
        <w:spacing w:before="90"/>
        <w:ind w:right="-1"/>
        <w:rPr>
          <w:b/>
          <w:sz w:val="24"/>
          <w:szCs w:val="24"/>
        </w:rPr>
      </w:pPr>
      <w:r w:rsidRPr="00C730B4">
        <w:rPr>
          <w:b/>
          <w:sz w:val="24"/>
          <w:szCs w:val="24"/>
        </w:rPr>
        <w:lastRenderedPageBreak/>
        <w:t>Технологии, методы и приемы развития универсальных учебных действий.</w:t>
      </w:r>
    </w:p>
    <w:p w14:paraId="3AD783F5" w14:textId="77777777" w:rsidR="00880623" w:rsidRPr="00C730B4" w:rsidRDefault="00880623" w:rsidP="00CD7E30">
      <w:pPr>
        <w:pStyle w:val="a3"/>
        <w:ind w:left="0" w:right="-1"/>
        <w:jc w:val="left"/>
        <w:rPr>
          <w:b/>
        </w:rPr>
      </w:pPr>
    </w:p>
    <w:p w14:paraId="78EE1DB9" w14:textId="77777777" w:rsidR="00880623" w:rsidRPr="00C730B4" w:rsidRDefault="00880623" w:rsidP="00CD7E30">
      <w:pPr>
        <w:pStyle w:val="3"/>
        <w:ind w:left="0" w:right="-1"/>
      </w:pPr>
      <w:r w:rsidRPr="00C730B4">
        <w:t>Характеристики учебных ситуаций.</w:t>
      </w:r>
    </w:p>
    <w:p w14:paraId="61F74C99" w14:textId="77777777" w:rsidR="00880623" w:rsidRPr="00C730B4" w:rsidRDefault="00880623" w:rsidP="00CD7E30">
      <w:pPr>
        <w:pStyle w:val="a3"/>
        <w:ind w:left="0" w:right="-1"/>
      </w:pPr>
      <w:r w:rsidRPr="00C730B4">
        <w:t>Среди технологий, методов и приѐмов развития УУД в основной школе особое место занимают учебные ситуации, которые специализированы для развития определѐнных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14:paraId="6742764D" w14:textId="77777777" w:rsidR="00880623" w:rsidRPr="00C730B4" w:rsidRDefault="00880623" w:rsidP="00685154">
      <w:pPr>
        <w:pStyle w:val="a5"/>
        <w:numPr>
          <w:ilvl w:val="1"/>
          <w:numId w:val="82"/>
        </w:numPr>
        <w:tabs>
          <w:tab w:val="left" w:pos="1714"/>
        </w:tabs>
        <w:spacing w:before="2" w:line="237" w:lineRule="auto"/>
        <w:ind w:left="0" w:right="-1" w:firstLine="566"/>
        <w:rPr>
          <w:sz w:val="24"/>
          <w:szCs w:val="24"/>
        </w:rPr>
      </w:pPr>
      <w:r w:rsidRPr="00C730B4">
        <w:rPr>
          <w:i/>
          <w:sz w:val="24"/>
          <w:szCs w:val="24"/>
        </w:rPr>
        <w:t xml:space="preserve">ситуация-проблема </w:t>
      </w:r>
      <w:r w:rsidRPr="00C730B4">
        <w:rPr>
          <w:sz w:val="24"/>
          <w:szCs w:val="24"/>
        </w:rPr>
        <w:t>— прототип реальной проблемы, которая требует оперативного решения (с помощью подобной ситуации можно вырабатывать умения по поиску оптимального</w:t>
      </w:r>
      <w:r w:rsidRPr="00C730B4">
        <w:rPr>
          <w:spacing w:val="-7"/>
          <w:sz w:val="24"/>
          <w:szCs w:val="24"/>
        </w:rPr>
        <w:t xml:space="preserve"> </w:t>
      </w:r>
      <w:r w:rsidRPr="00C730B4">
        <w:rPr>
          <w:sz w:val="24"/>
          <w:szCs w:val="24"/>
        </w:rPr>
        <w:t>решения);</w:t>
      </w:r>
    </w:p>
    <w:p w14:paraId="7BC15750" w14:textId="77777777" w:rsidR="00880623" w:rsidRPr="00C730B4" w:rsidRDefault="00880623" w:rsidP="00685154">
      <w:pPr>
        <w:pStyle w:val="a5"/>
        <w:numPr>
          <w:ilvl w:val="1"/>
          <w:numId w:val="82"/>
        </w:numPr>
        <w:tabs>
          <w:tab w:val="left" w:pos="1714"/>
        </w:tabs>
        <w:spacing w:before="5"/>
        <w:ind w:left="0" w:right="-1" w:firstLine="566"/>
        <w:rPr>
          <w:sz w:val="24"/>
          <w:szCs w:val="24"/>
        </w:rPr>
      </w:pPr>
      <w:r w:rsidRPr="00C730B4">
        <w:rPr>
          <w:i/>
          <w:sz w:val="24"/>
          <w:szCs w:val="24"/>
        </w:rPr>
        <w:t xml:space="preserve">ситуация-иллюстрация </w:t>
      </w:r>
      <w:r w:rsidRPr="00C730B4">
        <w:rPr>
          <w:sz w:val="24"/>
          <w:szCs w:val="24"/>
        </w:rPr>
        <w:t>—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еѐ</w:t>
      </w:r>
      <w:r w:rsidRPr="00C730B4">
        <w:rPr>
          <w:spacing w:val="-2"/>
          <w:sz w:val="24"/>
          <w:szCs w:val="24"/>
        </w:rPr>
        <w:t xml:space="preserve"> </w:t>
      </w:r>
      <w:r w:rsidRPr="00C730B4">
        <w:rPr>
          <w:sz w:val="24"/>
          <w:szCs w:val="24"/>
        </w:rPr>
        <w:t>решения);</w:t>
      </w:r>
    </w:p>
    <w:p w14:paraId="433F951E" w14:textId="77777777" w:rsidR="00880623" w:rsidRPr="00C730B4" w:rsidRDefault="00880623" w:rsidP="00685154">
      <w:pPr>
        <w:pStyle w:val="a5"/>
        <w:numPr>
          <w:ilvl w:val="1"/>
          <w:numId w:val="82"/>
        </w:numPr>
        <w:tabs>
          <w:tab w:val="left" w:pos="1714"/>
        </w:tabs>
        <w:spacing w:before="2" w:line="237" w:lineRule="auto"/>
        <w:ind w:left="0" w:right="-1" w:firstLine="566"/>
        <w:rPr>
          <w:sz w:val="24"/>
          <w:szCs w:val="24"/>
        </w:rPr>
      </w:pPr>
      <w:r w:rsidRPr="00C730B4">
        <w:rPr>
          <w:i/>
          <w:sz w:val="24"/>
          <w:szCs w:val="24"/>
        </w:rPr>
        <w:t xml:space="preserve">ситуация-оценка </w:t>
      </w:r>
      <w:r w:rsidRPr="00C730B4">
        <w:rPr>
          <w:sz w:val="24"/>
          <w:szCs w:val="24"/>
        </w:rPr>
        <w:t>— прототип реальной ситуации с готовым предполагаемым решением, которое следует оценить и предложить своѐ адекватное</w:t>
      </w:r>
      <w:r w:rsidRPr="00C730B4">
        <w:rPr>
          <w:spacing w:val="-10"/>
          <w:sz w:val="24"/>
          <w:szCs w:val="24"/>
        </w:rPr>
        <w:t xml:space="preserve"> </w:t>
      </w:r>
      <w:r w:rsidRPr="00C730B4">
        <w:rPr>
          <w:sz w:val="24"/>
          <w:szCs w:val="24"/>
        </w:rPr>
        <w:t>решение;</w:t>
      </w:r>
    </w:p>
    <w:p w14:paraId="79487FE1" w14:textId="77777777" w:rsidR="00880623" w:rsidRPr="00C730B4" w:rsidRDefault="00880623" w:rsidP="00685154">
      <w:pPr>
        <w:pStyle w:val="a5"/>
        <w:numPr>
          <w:ilvl w:val="1"/>
          <w:numId w:val="82"/>
        </w:numPr>
        <w:tabs>
          <w:tab w:val="left" w:pos="1714"/>
        </w:tabs>
        <w:spacing w:before="4" w:line="237" w:lineRule="auto"/>
        <w:ind w:left="0" w:right="-1" w:firstLine="566"/>
        <w:rPr>
          <w:sz w:val="24"/>
          <w:szCs w:val="24"/>
        </w:rPr>
      </w:pPr>
      <w:r w:rsidRPr="00C730B4">
        <w:rPr>
          <w:i/>
          <w:sz w:val="24"/>
          <w:szCs w:val="24"/>
        </w:rPr>
        <w:t xml:space="preserve">ситуация-тренинг </w:t>
      </w:r>
      <w:r w:rsidRPr="00C730B4">
        <w:rPr>
          <w:sz w:val="24"/>
          <w:szCs w:val="24"/>
        </w:rPr>
        <w:t>— прототип стандартной или другой ситуации (тренинг возможно проводить как по описанию ситуации, так и по еѐ</w:t>
      </w:r>
      <w:r w:rsidRPr="00C730B4">
        <w:rPr>
          <w:spacing w:val="-3"/>
          <w:sz w:val="24"/>
          <w:szCs w:val="24"/>
        </w:rPr>
        <w:t xml:space="preserve"> </w:t>
      </w:r>
      <w:r w:rsidRPr="00C730B4">
        <w:rPr>
          <w:sz w:val="24"/>
          <w:szCs w:val="24"/>
        </w:rPr>
        <w:t>решению).</w:t>
      </w:r>
    </w:p>
    <w:p w14:paraId="6D5ECEBA" w14:textId="77777777" w:rsidR="00880623" w:rsidRPr="00C730B4" w:rsidRDefault="00880623" w:rsidP="00CD7E30">
      <w:pPr>
        <w:pStyle w:val="3"/>
        <w:spacing w:before="5"/>
        <w:ind w:left="0" w:right="-1"/>
        <w:jc w:val="left"/>
      </w:pPr>
      <w:r w:rsidRPr="00C730B4">
        <w:t>Типовые задачи применения УУД.</w:t>
      </w:r>
    </w:p>
    <w:p w14:paraId="692D964D" w14:textId="77777777" w:rsidR="00880623" w:rsidRPr="00C730B4" w:rsidRDefault="00880623" w:rsidP="00CD7E30">
      <w:pPr>
        <w:pStyle w:val="a3"/>
        <w:ind w:left="0" w:right="-1"/>
        <w:jc w:val="left"/>
      </w:pPr>
      <w:r w:rsidRPr="00C730B4">
        <w:t>Наряду с учебными ситуациями для развития УУД в основной школе возможно использовать следующие типы задач.</w:t>
      </w:r>
    </w:p>
    <w:p w14:paraId="14EBF4FF" w14:textId="77777777" w:rsidR="00880623" w:rsidRPr="00C730B4" w:rsidRDefault="00880623" w:rsidP="00CD7E30">
      <w:pPr>
        <w:pStyle w:val="3"/>
        <w:tabs>
          <w:tab w:val="left" w:pos="2066"/>
          <w:tab w:val="left" w:pos="3216"/>
          <w:tab w:val="left" w:pos="5033"/>
          <w:tab w:val="left" w:pos="5516"/>
          <w:tab w:val="left" w:pos="6721"/>
          <w:tab w:val="left" w:pos="8339"/>
        </w:tabs>
        <w:spacing w:before="3" w:line="240" w:lineRule="auto"/>
        <w:ind w:left="0" w:right="-1"/>
        <w:jc w:val="left"/>
      </w:pPr>
      <w:r w:rsidRPr="00C730B4">
        <w:t>Типовые</w:t>
      </w:r>
      <w:r w:rsidRPr="00C730B4">
        <w:tab/>
        <w:t>задания,</w:t>
      </w:r>
      <w:r w:rsidRPr="00C730B4">
        <w:tab/>
        <w:t>направленные</w:t>
      </w:r>
      <w:r w:rsidRPr="00C730B4">
        <w:tab/>
        <w:t>на</w:t>
      </w:r>
      <w:r w:rsidRPr="00C730B4">
        <w:tab/>
        <w:t>развитие</w:t>
      </w:r>
      <w:r w:rsidRPr="00C730B4">
        <w:tab/>
        <w:t>личностных,</w:t>
      </w:r>
      <w:r w:rsidRPr="00C730B4">
        <w:tab/>
      </w:r>
      <w:r w:rsidRPr="00C730B4">
        <w:rPr>
          <w:spacing w:val="-3"/>
        </w:rPr>
        <w:t xml:space="preserve">регулятивных, </w:t>
      </w:r>
      <w:r w:rsidRPr="00C730B4">
        <w:t>познавательных, коммуникативных универсальных учебных</w:t>
      </w:r>
      <w:r w:rsidRPr="00C730B4">
        <w:rPr>
          <w:spacing w:val="-4"/>
        </w:rPr>
        <w:t xml:space="preserve"> </w:t>
      </w:r>
      <w:r w:rsidRPr="00C730B4">
        <w:t>действий</w:t>
      </w:r>
    </w:p>
    <w:p w14:paraId="3B229921" w14:textId="77777777" w:rsidR="00880623" w:rsidRPr="00C730B4" w:rsidRDefault="00880623" w:rsidP="00CD7E30">
      <w:pPr>
        <w:pStyle w:val="a3"/>
        <w:spacing w:before="3"/>
        <w:ind w:left="0" w:right="-1"/>
        <w:jc w:val="left"/>
        <w:rPr>
          <w:b/>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6"/>
        <w:gridCol w:w="2501"/>
        <w:gridCol w:w="4601"/>
      </w:tblGrid>
      <w:tr w:rsidR="00F43079" w:rsidRPr="00C730B4" w14:paraId="2733AA9E" w14:textId="77777777" w:rsidTr="00BA466A">
        <w:trPr>
          <w:trHeight w:val="275"/>
        </w:trPr>
        <w:tc>
          <w:tcPr>
            <w:tcW w:w="2506" w:type="dxa"/>
          </w:tcPr>
          <w:p w14:paraId="39594D32" w14:textId="77777777" w:rsidR="00880623" w:rsidRPr="00C730B4" w:rsidRDefault="00880623" w:rsidP="00CD7E30">
            <w:pPr>
              <w:pStyle w:val="TableParagraph"/>
              <w:spacing w:line="256" w:lineRule="exact"/>
              <w:ind w:left="0" w:right="-1"/>
              <w:rPr>
                <w:b/>
                <w:sz w:val="24"/>
                <w:szCs w:val="24"/>
              </w:rPr>
            </w:pPr>
            <w:r w:rsidRPr="00C730B4">
              <w:rPr>
                <w:b/>
                <w:sz w:val="24"/>
                <w:szCs w:val="24"/>
              </w:rPr>
              <w:t>Типы задач</w:t>
            </w:r>
          </w:p>
        </w:tc>
        <w:tc>
          <w:tcPr>
            <w:tcW w:w="2501" w:type="dxa"/>
          </w:tcPr>
          <w:p w14:paraId="31F35892" w14:textId="77777777" w:rsidR="00880623" w:rsidRPr="00C730B4" w:rsidRDefault="00880623" w:rsidP="00CD7E30">
            <w:pPr>
              <w:pStyle w:val="TableParagraph"/>
              <w:spacing w:line="256" w:lineRule="exact"/>
              <w:ind w:left="0" w:right="-1"/>
              <w:rPr>
                <w:b/>
                <w:sz w:val="24"/>
                <w:szCs w:val="24"/>
              </w:rPr>
            </w:pPr>
            <w:r w:rsidRPr="00C730B4">
              <w:rPr>
                <w:b/>
                <w:sz w:val="24"/>
                <w:szCs w:val="24"/>
              </w:rPr>
              <w:t>Виды задач</w:t>
            </w:r>
          </w:p>
        </w:tc>
        <w:tc>
          <w:tcPr>
            <w:tcW w:w="4601" w:type="dxa"/>
          </w:tcPr>
          <w:p w14:paraId="5F99B7F9" w14:textId="77777777" w:rsidR="00880623" w:rsidRPr="00C730B4" w:rsidRDefault="00880623" w:rsidP="00CD7E30">
            <w:pPr>
              <w:pStyle w:val="TableParagraph"/>
              <w:spacing w:line="256" w:lineRule="exact"/>
              <w:ind w:left="0" w:right="-1"/>
              <w:rPr>
                <w:b/>
                <w:sz w:val="24"/>
                <w:szCs w:val="24"/>
              </w:rPr>
            </w:pPr>
            <w:r w:rsidRPr="00C730B4">
              <w:rPr>
                <w:b/>
                <w:sz w:val="24"/>
                <w:szCs w:val="24"/>
              </w:rPr>
              <w:t>Примерные формулировки заданий</w:t>
            </w:r>
          </w:p>
        </w:tc>
      </w:tr>
      <w:tr w:rsidR="00F43079" w:rsidRPr="00C730B4" w14:paraId="6B3FEB50" w14:textId="77777777" w:rsidTr="00BA466A">
        <w:trPr>
          <w:trHeight w:val="5969"/>
        </w:trPr>
        <w:tc>
          <w:tcPr>
            <w:tcW w:w="2506" w:type="dxa"/>
          </w:tcPr>
          <w:p w14:paraId="04253D1A" w14:textId="77777777" w:rsidR="00880623" w:rsidRPr="00C730B4" w:rsidRDefault="00880623" w:rsidP="00CD7E30">
            <w:pPr>
              <w:pStyle w:val="TableParagraph"/>
              <w:ind w:left="0" w:right="-1"/>
              <w:rPr>
                <w:b/>
                <w:sz w:val="24"/>
                <w:szCs w:val="24"/>
              </w:rPr>
            </w:pPr>
            <w:r w:rsidRPr="00C730B4">
              <w:rPr>
                <w:b/>
                <w:sz w:val="24"/>
                <w:szCs w:val="24"/>
              </w:rPr>
              <w:t>Личностные Универсальные</w:t>
            </w:r>
          </w:p>
          <w:p w14:paraId="23A5CFC9" w14:textId="77777777" w:rsidR="00880623" w:rsidRPr="00C730B4" w:rsidRDefault="00880623" w:rsidP="00CD7E30">
            <w:pPr>
              <w:pStyle w:val="TableParagraph"/>
              <w:spacing w:line="275" w:lineRule="exact"/>
              <w:ind w:left="0" w:right="-1"/>
              <w:rPr>
                <w:b/>
                <w:sz w:val="24"/>
                <w:szCs w:val="24"/>
              </w:rPr>
            </w:pPr>
            <w:r w:rsidRPr="00C730B4">
              <w:rPr>
                <w:b/>
                <w:sz w:val="24"/>
                <w:szCs w:val="24"/>
              </w:rPr>
              <w:t>учебные действия:</w:t>
            </w:r>
          </w:p>
          <w:p w14:paraId="2B21147C" w14:textId="77777777" w:rsidR="00880623" w:rsidRPr="00C730B4" w:rsidRDefault="00880623" w:rsidP="00685154">
            <w:pPr>
              <w:pStyle w:val="TableParagraph"/>
              <w:numPr>
                <w:ilvl w:val="0"/>
                <w:numId w:val="68"/>
              </w:numPr>
              <w:tabs>
                <w:tab w:val="left" w:pos="391"/>
              </w:tabs>
              <w:spacing w:line="237" w:lineRule="auto"/>
              <w:ind w:left="0" w:right="-1" w:firstLine="141"/>
              <w:rPr>
                <w:sz w:val="24"/>
                <w:szCs w:val="24"/>
              </w:rPr>
            </w:pPr>
            <w:r w:rsidRPr="00C730B4">
              <w:rPr>
                <w:sz w:val="24"/>
                <w:szCs w:val="24"/>
              </w:rPr>
              <w:t xml:space="preserve">на личностное </w:t>
            </w:r>
            <w:r w:rsidRPr="00C730B4">
              <w:rPr>
                <w:spacing w:val="-1"/>
                <w:sz w:val="24"/>
                <w:szCs w:val="24"/>
              </w:rPr>
              <w:t>самоопределение;</w:t>
            </w:r>
          </w:p>
          <w:p w14:paraId="2F1B90F2" w14:textId="77777777" w:rsidR="00880623" w:rsidRPr="00C730B4" w:rsidRDefault="00880623" w:rsidP="00685154">
            <w:pPr>
              <w:pStyle w:val="TableParagraph"/>
              <w:numPr>
                <w:ilvl w:val="0"/>
                <w:numId w:val="68"/>
              </w:numPr>
              <w:tabs>
                <w:tab w:val="left" w:pos="391"/>
              </w:tabs>
              <w:spacing w:before="5" w:line="237" w:lineRule="auto"/>
              <w:ind w:left="0" w:right="-1" w:firstLine="141"/>
              <w:rPr>
                <w:sz w:val="24"/>
                <w:szCs w:val="24"/>
              </w:rPr>
            </w:pPr>
            <w:r w:rsidRPr="00C730B4">
              <w:rPr>
                <w:sz w:val="24"/>
                <w:szCs w:val="24"/>
              </w:rPr>
              <w:t xml:space="preserve">на </w:t>
            </w:r>
            <w:r w:rsidRPr="00C730B4">
              <w:rPr>
                <w:spacing w:val="-3"/>
                <w:sz w:val="24"/>
                <w:szCs w:val="24"/>
              </w:rPr>
              <w:t xml:space="preserve">развитие </w:t>
            </w:r>
            <w:r w:rsidRPr="00C730B4">
              <w:rPr>
                <w:sz w:val="24"/>
                <w:szCs w:val="24"/>
              </w:rPr>
              <w:t>Яконцепции;</w:t>
            </w:r>
          </w:p>
          <w:p w14:paraId="4F945AB8" w14:textId="77777777" w:rsidR="00880623" w:rsidRPr="00C730B4" w:rsidRDefault="00880623" w:rsidP="00685154">
            <w:pPr>
              <w:pStyle w:val="TableParagraph"/>
              <w:numPr>
                <w:ilvl w:val="0"/>
                <w:numId w:val="68"/>
              </w:numPr>
              <w:tabs>
                <w:tab w:val="left" w:pos="391"/>
              </w:tabs>
              <w:spacing w:before="4" w:line="237" w:lineRule="auto"/>
              <w:ind w:left="0" w:right="-1" w:firstLine="141"/>
              <w:rPr>
                <w:sz w:val="24"/>
                <w:szCs w:val="24"/>
              </w:rPr>
            </w:pPr>
            <w:r w:rsidRPr="00C730B4">
              <w:rPr>
                <w:sz w:val="24"/>
                <w:szCs w:val="24"/>
              </w:rPr>
              <w:t>на смыслообразование;</w:t>
            </w:r>
          </w:p>
          <w:p w14:paraId="096937A3" w14:textId="77777777" w:rsidR="00880623" w:rsidRPr="00C730B4" w:rsidRDefault="00880623" w:rsidP="00685154">
            <w:pPr>
              <w:pStyle w:val="TableParagraph"/>
              <w:numPr>
                <w:ilvl w:val="0"/>
                <w:numId w:val="68"/>
              </w:numPr>
              <w:tabs>
                <w:tab w:val="left" w:pos="451"/>
              </w:tabs>
              <w:spacing w:before="2" w:line="293" w:lineRule="exact"/>
              <w:ind w:left="0" w:right="-1" w:hanging="202"/>
              <w:rPr>
                <w:sz w:val="24"/>
                <w:szCs w:val="24"/>
              </w:rPr>
            </w:pPr>
            <w:r w:rsidRPr="00C730B4">
              <w:rPr>
                <w:sz w:val="24"/>
                <w:szCs w:val="24"/>
              </w:rPr>
              <w:t>на</w:t>
            </w:r>
            <w:r w:rsidRPr="00C730B4">
              <w:rPr>
                <w:spacing w:val="-2"/>
                <w:sz w:val="24"/>
                <w:szCs w:val="24"/>
              </w:rPr>
              <w:t xml:space="preserve"> </w:t>
            </w:r>
            <w:r w:rsidRPr="00C730B4">
              <w:rPr>
                <w:sz w:val="24"/>
                <w:szCs w:val="24"/>
              </w:rPr>
              <w:t>мотивацию;</w:t>
            </w:r>
          </w:p>
          <w:p w14:paraId="2488262F" w14:textId="77777777" w:rsidR="00880623" w:rsidRPr="00C730B4" w:rsidRDefault="00880623" w:rsidP="00685154">
            <w:pPr>
              <w:pStyle w:val="TableParagraph"/>
              <w:numPr>
                <w:ilvl w:val="0"/>
                <w:numId w:val="68"/>
              </w:numPr>
              <w:tabs>
                <w:tab w:val="left" w:pos="451"/>
              </w:tabs>
              <w:spacing w:before="2" w:line="237" w:lineRule="auto"/>
              <w:ind w:left="0" w:right="-1" w:firstLine="141"/>
              <w:rPr>
                <w:sz w:val="24"/>
                <w:szCs w:val="24"/>
              </w:rPr>
            </w:pPr>
            <w:r w:rsidRPr="00C730B4">
              <w:rPr>
                <w:sz w:val="24"/>
                <w:szCs w:val="24"/>
              </w:rPr>
              <w:t xml:space="preserve">на </w:t>
            </w:r>
            <w:r w:rsidRPr="00C730B4">
              <w:rPr>
                <w:spacing w:val="-1"/>
                <w:sz w:val="24"/>
                <w:szCs w:val="24"/>
              </w:rPr>
              <w:t xml:space="preserve">нравственноэтическое </w:t>
            </w:r>
            <w:r w:rsidRPr="00C730B4">
              <w:rPr>
                <w:sz w:val="24"/>
                <w:szCs w:val="24"/>
              </w:rPr>
              <w:t>оценивание</w:t>
            </w:r>
          </w:p>
        </w:tc>
        <w:tc>
          <w:tcPr>
            <w:tcW w:w="2501" w:type="dxa"/>
          </w:tcPr>
          <w:p w14:paraId="162D94DF" w14:textId="77777777" w:rsidR="00880623" w:rsidRPr="00C730B4" w:rsidRDefault="00880623" w:rsidP="00685154">
            <w:pPr>
              <w:pStyle w:val="TableParagraph"/>
              <w:numPr>
                <w:ilvl w:val="0"/>
                <w:numId w:val="67"/>
              </w:numPr>
              <w:tabs>
                <w:tab w:val="left" w:pos="298"/>
              </w:tabs>
              <w:spacing w:line="237" w:lineRule="auto"/>
              <w:ind w:left="0" w:right="-1" w:firstLine="55"/>
              <w:rPr>
                <w:sz w:val="24"/>
                <w:szCs w:val="24"/>
              </w:rPr>
            </w:pPr>
            <w:r w:rsidRPr="00C730B4">
              <w:rPr>
                <w:sz w:val="24"/>
                <w:szCs w:val="24"/>
              </w:rPr>
              <w:t xml:space="preserve">участие </w:t>
            </w:r>
            <w:r w:rsidRPr="00C730B4">
              <w:rPr>
                <w:spacing w:val="-15"/>
                <w:sz w:val="24"/>
                <w:szCs w:val="24"/>
              </w:rPr>
              <w:t xml:space="preserve">в </w:t>
            </w:r>
            <w:r w:rsidRPr="00C730B4">
              <w:rPr>
                <w:sz w:val="24"/>
                <w:szCs w:val="24"/>
              </w:rPr>
              <w:t>проектах;</w:t>
            </w:r>
          </w:p>
          <w:p w14:paraId="6DB4E089" w14:textId="77777777" w:rsidR="00880623" w:rsidRPr="00C730B4" w:rsidRDefault="00880623" w:rsidP="00685154">
            <w:pPr>
              <w:pStyle w:val="TableParagraph"/>
              <w:numPr>
                <w:ilvl w:val="0"/>
                <w:numId w:val="67"/>
              </w:numPr>
              <w:tabs>
                <w:tab w:val="left" w:pos="298"/>
              </w:tabs>
              <w:spacing w:before="3" w:line="237" w:lineRule="auto"/>
              <w:ind w:left="0" w:right="-1" w:firstLine="55"/>
              <w:rPr>
                <w:sz w:val="24"/>
                <w:szCs w:val="24"/>
              </w:rPr>
            </w:pPr>
            <w:r w:rsidRPr="00C730B4">
              <w:rPr>
                <w:sz w:val="24"/>
                <w:szCs w:val="24"/>
              </w:rPr>
              <w:t>подведение итогов</w:t>
            </w:r>
            <w:r w:rsidRPr="00C730B4">
              <w:rPr>
                <w:spacing w:val="8"/>
                <w:sz w:val="24"/>
                <w:szCs w:val="24"/>
              </w:rPr>
              <w:t xml:space="preserve"> </w:t>
            </w:r>
            <w:r w:rsidRPr="00C730B4">
              <w:rPr>
                <w:spacing w:val="-5"/>
                <w:sz w:val="24"/>
                <w:szCs w:val="24"/>
              </w:rPr>
              <w:t>урока;</w:t>
            </w:r>
          </w:p>
          <w:p w14:paraId="4F16EA72" w14:textId="77777777" w:rsidR="00880623" w:rsidRPr="00C730B4" w:rsidRDefault="00880623" w:rsidP="00685154">
            <w:pPr>
              <w:pStyle w:val="TableParagraph"/>
              <w:numPr>
                <w:ilvl w:val="0"/>
                <w:numId w:val="67"/>
              </w:numPr>
              <w:tabs>
                <w:tab w:val="left" w:pos="298"/>
              </w:tabs>
              <w:spacing w:before="5" w:line="237" w:lineRule="auto"/>
              <w:ind w:left="0" w:right="-1" w:firstLine="55"/>
              <w:rPr>
                <w:sz w:val="24"/>
                <w:szCs w:val="24"/>
              </w:rPr>
            </w:pPr>
            <w:r w:rsidRPr="00C730B4">
              <w:rPr>
                <w:spacing w:val="-1"/>
                <w:sz w:val="24"/>
                <w:szCs w:val="24"/>
              </w:rPr>
              <w:t xml:space="preserve">творческие </w:t>
            </w:r>
            <w:r w:rsidRPr="00C730B4">
              <w:rPr>
                <w:sz w:val="24"/>
                <w:szCs w:val="24"/>
              </w:rPr>
              <w:t>задания;</w:t>
            </w:r>
          </w:p>
          <w:p w14:paraId="3D2CE8DD" w14:textId="77777777" w:rsidR="00880623" w:rsidRPr="00C730B4" w:rsidRDefault="00880623" w:rsidP="00685154">
            <w:pPr>
              <w:pStyle w:val="TableParagraph"/>
              <w:numPr>
                <w:ilvl w:val="0"/>
                <w:numId w:val="67"/>
              </w:numPr>
              <w:tabs>
                <w:tab w:val="left" w:pos="298"/>
              </w:tabs>
              <w:spacing w:before="4" w:line="237" w:lineRule="auto"/>
              <w:ind w:left="0" w:right="-1" w:firstLine="55"/>
              <w:rPr>
                <w:sz w:val="24"/>
                <w:szCs w:val="24"/>
              </w:rPr>
            </w:pPr>
            <w:r w:rsidRPr="00C730B4">
              <w:rPr>
                <w:sz w:val="24"/>
                <w:szCs w:val="24"/>
              </w:rPr>
              <w:t>зрительное, моторное,</w:t>
            </w:r>
          </w:p>
          <w:p w14:paraId="7EEE2AC4" w14:textId="77777777" w:rsidR="00880623" w:rsidRPr="00C730B4" w:rsidRDefault="00880623" w:rsidP="00685154">
            <w:pPr>
              <w:pStyle w:val="TableParagraph"/>
              <w:numPr>
                <w:ilvl w:val="0"/>
                <w:numId w:val="67"/>
              </w:numPr>
              <w:tabs>
                <w:tab w:val="left" w:pos="298"/>
              </w:tabs>
              <w:spacing w:before="5" w:line="237" w:lineRule="auto"/>
              <w:ind w:left="0" w:right="-1" w:firstLine="55"/>
              <w:rPr>
                <w:sz w:val="24"/>
                <w:szCs w:val="24"/>
              </w:rPr>
            </w:pPr>
            <w:r w:rsidRPr="00C730B4">
              <w:rPr>
                <w:spacing w:val="-3"/>
                <w:sz w:val="24"/>
                <w:szCs w:val="24"/>
              </w:rPr>
              <w:t xml:space="preserve">вербальное </w:t>
            </w:r>
            <w:r w:rsidRPr="00C730B4">
              <w:rPr>
                <w:sz w:val="24"/>
                <w:szCs w:val="24"/>
              </w:rPr>
              <w:t>восприятие музыки;</w:t>
            </w:r>
          </w:p>
          <w:p w14:paraId="11EBA228" w14:textId="77777777" w:rsidR="00880623" w:rsidRPr="00C730B4" w:rsidRDefault="00880623" w:rsidP="00685154">
            <w:pPr>
              <w:pStyle w:val="TableParagraph"/>
              <w:numPr>
                <w:ilvl w:val="0"/>
                <w:numId w:val="67"/>
              </w:numPr>
              <w:tabs>
                <w:tab w:val="left" w:pos="298"/>
              </w:tabs>
              <w:spacing w:before="4"/>
              <w:ind w:left="0" w:right="-1" w:firstLine="55"/>
              <w:rPr>
                <w:sz w:val="24"/>
                <w:szCs w:val="24"/>
              </w:rPr>
            </w:pPr>
            <w:r w:rsidRPr="00C730B4">
              <w:rPr>
                <w:sz w:val="24"/>
                <w:szCs w:val="24"/>
              </w:rPr>
              <w:t>мысленное воспроизведение картины,</w:t>
            </w:r>
          </w:p>
          <w:p w14:paraId="17B8A33D" w14:textId="77777777" w:rsidR="00880623" w:rsidRPr="00C730B4" w:rsidRDefault="00880623" w:rsidP="00685154">
            <w:pPr>
              <w:pStyle w:val="TableParagraph"/>
              <w:numPr>
                <w:ilvl w:val="0"/>
                <w:numId w:val="67"/>
              </w:numPr>
              <w:tabs>
                <w:tab w:val="left" w:pos="298"/>
              </w:tabs>
              <w:spacing w:before="4" w:line="237" w:lineRule="auto"/>
              <w:ind w:left="0" w:right="-1" w:firstLine="55"/>
              <w:rPr>
                <w:sz w:val="24"/>
                <w:szCs w:val="24"/>
              </w:rPr>
            </w:pPr>
            <w:r w:rsidRPr="00C730B4">
              <w:rPr>
                <w:sz w:val="24"/>
                <w:szCs w:val="24"/>
              </w:rPr>
              <w:t>ситуации, видеофильма;</w:t>
            </w:r>
          </w:p>
          <w:p w14:paraId="215B124F" w14:textId="77777777" w:rsidR="00880623" w:rsidRPr="00C730B4" w:rsidRDefault="00880623" w:rsidP="00685154">
            <w:pPr>
              <w:pStyle w:val="TableParagraph"/>
              <w:numPr>
                <w:ilvl w:val="0"/>
                <w:numId w:val="67"/>
              </w:numPr>
              <w:tabs>
                <w:tab w:val="left" w:pos="298"/>
              </w:tabs>
              <w:spacing w:before="5" w:line="237" w:lineRule="auto"/>
              <w:ind w:left="0" w:right="-1" w:firstLine="55"/>
              <w:rPr>
                <w:sz w:val="24"/>
                <w:szCs w:val="24"/>
              </w:rPr>
            </w:pPr>
            <w:r w:rsidRPr="00C730B4">
              <w:rPr>
                <w:sz w:val="24"/>
                <w:szCs w:val="24"/>
              </w:rPr>
              <w:t>самооценка события,</w:t>
            </w:r>
          </w:p>
          <w:p w14:paraId="3DDA2E8D" w14:textId="77777777" w:rsidR="00880623" w:rsidRPr="00C730B4" w:rsidRDefault="00880623" w:rsidP="00685154">
            <w:pPr>
              <w:pStyle w:val="TableParagraph"/>
              <w:numPr>
                <w:ilvl w:val="0"/>
                <w:numId w:val="67"/>
              </w:numPr>
              <w:tabs>
                <w:tab w:val="left" w:pos="298"/>
              </w:tabs>
              <w:spacing w:before="2" w:line="293" w:lineRule="exact"/>
              <w:ind w:left="0" w:right="-1"/>
              <w:rPr>
                <w:sz w:val="24"/>
                <w:szCs w:val="24"/>
              </w:rPr>
            </w:pPr>
            <w:r w:rsidRPr="00C730B4">
              <w:rPr>
                <w:sz w:val="24"/>
                <w:szCs w:val="24"/>
              </w:rPr>
              <w:t>происшествия;</w:t>
            </w:r>
          </w:p>
          <w:p w14:paraId="7638A67E" w14:textId="77777777" w:rsidR="00880623" w:rsidRPr="00C730B4" w:rsidRDefault="00880623" w:rsidP="00685154">
            <w:pPr>
              <w:pStyle w:val="TableParagraph"/>
              <w:numPr>
                <w:ilvl w:val="0"/>
                <w:numId w:val="67"/>
              </w:numPr>
              <w:tabs>
                <w:tab w:val="left" w:pos="298"/>
              </w:tabs>
              <w:spacing w:before="22" w:line="274" w:lineRule="exact"/>
              <w:ind w:left="0" w:right="-1" w:firstLine="55"/>
              <w:rPr>
                <w:sz w:val="24"/>
                <w:szCs w:val="24"/>
              </w:rPr>
            </w:pPr>
            <w:r w:rsidRPr="00C730B4">
              <w:rPr>
                <w:sz w:val="24"/>
                <w:szCs w:val="24"/>
              </w:rPr>
              <w:t>дневники достижений</w:t>
            </w:r>
          </w:p>
        </w:tc>
        <w:tc>
          <w:tcPr>
            <w:tcW w:w="4601" w:type="dxa"/>
          </w:tcPr>
          <w:p w14:paraId="765836B7" w14:textId="77777777" w:rsidR="00880623" w:rsidRPr="00C730B4" w:rsidRDefault="00880623" w:rsidP="00685154">
            <w:pPr>
              <w:pStyle w:val="TableParagraph"/>
              <w:numPr>
                <w:ilvl w:val="0"/>
                <w:numId w:val="66"/>
              </w:numPr>
              <w:tabs>
                <w:tab w:val="left" w:pos="298"/>
              </w:tabs>
              <w:spacing w:line="237" w:lineRule="auto"/>
              <w:ind w:left="0" w:right="-1" w:firstLine="55"/>
              <w:rPr>
                <w:sz w:val="24"/>
                <w:szCs w:val="24"/>
                <w:lang w:val="ru-RU"/>
              </w:rPr>
            </w:pPr>
            <w:r w:rsidRPr="00C730B4">
              <w:rPr>
                <w:sz w:val="24"/>
                <w:szCs w:val="24"/>
                <w:lang w:val="ru-RU"/>
              </w:rPr>
              <w:t>Ответь на вопрос: чему я научился на уроке?</w:t>
            </w:r>
          </w:p>
          <w:p w14:paraId="31380FEE" w14:textId="77777777" w:rsidR="00880623" w:rsidRPr="00C730B4" w:rsidRDefault="00880623" w:rsidP="00685154">
            <w:pPr>
              <w:pStyle w:val="TableParagraph"/>
              <w:numPr>
                <w:ilvl w:val="0"/>
                <w:numId w:val="66"/>
              </w:numPr>
              <w:tabs>
                <w:tab w:val="left" w:pos="298"/>
              </w:tabs>
              <w:spacing w:before="3" w:line="237" w:lineRule="auto"/>
              <w:ind w:left="0" w:right="-1" w:firstLine="55"/>
              <w:rPr>
                <w:sz w:val="24"/>
                <w:szCs w:val="24"/>
                <w:lang w:val="ru-RU"/>
              </w:rPr>
            </w:pPr>
            <w:r w:rsidRPr="00C730B4">
              <w:rPr>
                <w:sz w:val="24"/>
                <w:szCs w:val="24"/>
                <w:lang w:val="ru-RU"/>
              </w:rPr>
              <w:t>Подготовь устный ответ на вопрос, нужно ли человеку изучать родной язык.</w:t>
            </w:r>
          </w:p>
          <w:p w14:paraId="4EC7E445" w14:textId="77777777" w:rsidR="00880623" w:rsidRPr="00C730B4" w:rsidRDefault="00880623" w:rsidP="00685154">
            <w:pPr>
              <w:pStyle w:val="TableParagraph"/>
              <w:numPr>
                <w:ilvl w:val="0"/>
                <w:numId w:val="66"/>
              </w:numPr>
              <w:tabs>
                <w:tab w:val="left" w:pos="298"/>
              </w:tabs>
              <w:spacing w:before="7" w:line="237" w:lineRule="auto"/>
              <w:ind w:left="0" w:right="-1" w:firstLine="55"/>
              <w:rPr>
                <w:sz w:val="24"/>
                <w:szCs w:val="24"/>
                <w:lang w:val="ru-RU"/>
              </w:rPr>
            </w:pPr>
            <w:r w:rsidRPr="00C730B4">
              <w:rPr>
                <w:sz w:val="24"/>
                <w:szCs w:val="24"/>
                <w:lang w:val="ru-RU"/>
              </w:rPr>
              <w:t>Вспомни, каковы особенности текста- описания. Напиши о характере, душевных качествах близкого</w:t>
            </w:r>
            <w:r w:rsidRPr="00C730B4">
              <w:rPr>
                <w:spacing w:val="-1"/>
                <w:sz w:val="24"/>
                <w:szCs w:val="24"/>
                <w:lang w:val="ru-RU"/>
              </w:rPr>
              <w:t xml:space="preserve"> </w:t>
            </w:r>
            <w:r w:rsidRPr="00C730B4">
              <w:rPr>
                <w:sz w:val="24"/>
                <w:szCs w:val="24"/>
                <w:lang w:val="ru-RU"/>
              </w:rPr>
              <w:t>тебе</w:t>
            </w:r>
          </w:p>
          <w:p w14:paraId="658CF77E" w14:textId="77777777" w:rsidR="00880623" w:rsidRPr="00C730B4" w:rsidRDefault="00880623" w:rsidP="00685154">
            <w:pPr>
              <w:pStyle w:val="TableParagraph"/>
              <w:numPr>
                <w:ilvl w:val="0"/>
                <w:numId w:val="66"/>
              </w:numPr>
              <w:tabs>
                <w:tab w:val="left" w:pos="298"/>
              </w:tabs>
              <w:spacing w:before="5" w:line="293" w:lineRule="exact"/>
              <w:ind w:left="0" w:right="-1"/>
              <w:rPr>
                <w:sz w:val="24"/>
                <w:szCs w:val="24"/>
              </w:rPr>
            </w:pPr>
            <w:r w:rsidRPr="00C730B4">
              <w:rPr>
                <w:sz w:val="24"/>
                <w:szCs w:val="24"/>
              </w:rPr>
              <w:t>человека.</w:t>
            </w:r>
          </w:p>
          <w:p w14:paraId="6BFF811A" w14:textId="77777777" w:rsidR="00880623" w:rsidRPr="00C730B4" w:rsidRDefault="00880623" w:rsidP="00685154">
            <w:pPr>
              <w:pStyle w:val="TableParagraph"/>
              <w:numPr>
                <w:ilvl w:val="0"/>
                <w:numId w:val="66"/>
              </w:numPr>
              <w:tabs>
                <w:tab w:val="left" w:pos="298"/>
              </w:tabs>
              <w:spacing w:before="2" w:line="237" w:lineRule="auto"/>
              <w:ind w:left="0" w:right="-1" w:firstLine="55"/>
              <w:rPr>
                <w:sz w:val="24"/>
                <w:szCs w:val="24"/>
              </w:rPr>
            </w:pPr>
            <w:r w:rsidRPr="00C730B4">
              <w:rPr>
                <w:sz w:val="24"/>
                <w:szCs w:val="24"/>
                <w:lang w:val="ru-RU"/>
              </w:rPr>
              <w:t>В некоторых странах поставлены памятники литературным героям.</w:t>
            </w:r>
            <w:r w:rsidRPr="00C730B4">
              <w:rPr>
                <w:spacing w:val="-14"/>
                <w:sz w:val="24"/>
                <w:szCs w:val="24"/>
                <w:lang w:val="ru-RU"/>
              </w:rPr>
              <w:t xml:space="preserve"> </w:t>
            </w:r>
            <w:r w:rsidRPr="00C730B4">
              <w:rPr>
                <w:sz w:val="24"/>
                <w:szCs w:val="24"/>
              </w:rPr>
              <w:t>Во</w:t>
            </w:r>
          </w:p>
          <w:p w14:paraId="4408A49A" w14:textId="77777777" w:rsidR="00880623" w:rsidRPr="00C730B4" w:rsidRDefault="00880623" w:rsidP="00685154">
            <w:pPr>
              <w:pStyle w:val="TableParagraph"/>
              <w:numPr>
                <w:ilvl w:val="0"/>
                <w:numId w:val="66"/>
              </w:numPr>
              <w:tabs>
                <w:tab w:val="left" w:pos="298"/>
              </w:tabs>
              <w:spacing w:before="2"/>
              <w:ind w:left="0" w:right="-1"/>
              <w:rPr>
                <w:sz w:val="24"/>
                <w:szCs w:val="24"/>
              </w:rPr>
            </w:pPr>
            <w:r w:rsidRPr="00C730B4">
              <w:rPr>
                <w:sz w:val="24"/>
                <w:szCs w:val="24"/>
              </w:rPr>
              <w:t>Франции есть памятник</w:t>
            </w:r>
            <w:r w:rsidRPr="00C730B4">
              <w:rPr>
                <w:spacing w:val="-4"/>
                <w:sz w:val="24"/>
                <w:szCs w:val="24"/>
              </w:rPr>
              <w:t xml:space="preserve"> </w:t>
            </w:r>
            <w:r w:rsidRPr="00C730B4">
              <w:rPr>
                <w:sz w:val="24"/>
                <w:szCs w:val="24"/>
              </w:rPr>
              <w:t>д’Артаньяну.</w:t>
            </w:r>
          </w:p>
          <w:p w14:paraId="1A9F7FFD" w14:textId="77777777" w:rsidR="00880623" w:rsidRPr="00C730B4" w:rsidRDefault="00880623" w:rsidP="00685154">
            <w:pPr>
              <w:pStyle w:val="TableParagraph"/>
              <w:numPr>
                <w:ilvl w:val="0"/>
                <w:numId w:val="66"/>
              </w:numPr>
              <w:tabs>
                <w:tab w:val="left" w:pos="298"/>
              </w:tabs>
              <w:spacing w:before="4" w:line="237" w:lineRule="auto"/>
              <w:ind w:left="0" w:right="-1" w:firstLine="55"/>
              <w:rPr>
                <w:sz w:val="24"/>
                <w:szCs w:val="24"/>
                <w:lang w:val="ru-RU"/>
              </w:rPr>
            </w:pPr>
            <w:r w:rsidRPr="00C730B4">
              <w:rPr>
                <w:sz w:val="24"/>
                <w:szCs w:val="24"/>
                <w:lang w:val="ru-RU"/>
              </w:rPr>
              <w:t>Как ты думаешь, почему герой</w:t>
            </w:r>
            <w:r w:rsidRPr="00C730B4">
              <w:rPr>
                <w:spacing w:val="-11"/>
                <w:sz w:val="24"/>
                <w:szCs w:val="24"/>
                <w:lang w:val="ru-RU"/>
              </w:rPr>
              <w:t xml:space="preserve"> </w:t>
            </w:r>
            <w:r w:rsidRPr="00C730B4">
              <w:rPr>
                <w:sz w:val="24"/>
                <w:szCs w:val="24"/>
                <w:lang w:val="ru-RU"/>
              </w:rPr>
              <w:t>А. Дюма был удостоен этой</w:t>
            </w:r>
            <w:r w:rsidRPr="00C730B4">
              <w:rPr>
                <w:spacing w:val="-2"/>
                <w:sz w:val="24"/>
                <w:szCs w:val="24"/>
                <w:lang w:val="ru-RU"/>
              </w:rPr>
              <w:t xml:space="preserve"> </w:t>
            </w:r>
            <w:r w:rsidRPr="00C730B4">
              <w:rPr>
                <w:sz w:val="24"/>
                <w:szCs w:val="24"/>
                <w:lang w:val="ru-RU"/>
              </w:rPr>
              <w:t>чести?</w:t>
            </w:r>
          </w:p>
          <w:p w14:paraId="73FDD0CB" w14:textId="77777777" w:rsidR="00880623" w:rsidRPr="00C730B4" w:rsidRDefault="00880623" w:rsidP="00685154">
            <w:pPr>
              <w:pStyle w:val="TableParagraph"/>
              <w:numPr>
                <w:ilvl w:val="0"/>
                <w:numId w:val="66"/>
              </w:numPr>
              <w:tabs>
                <w:tab w:val="left" w:pos="298"/>
              </w:tabs>
              <w:spacing w:before="2"/>
              <w:ind w:left="0" w:right="-1" w:firstLine="55"/>
              <w:rPr>
                <w:sz w:val="24"/>
                <w:szCs w:val="24"/>
              </w:rPr>
            </w:pPr>
            <w:r w:rsidRPr="00C730B4">
              <w:rPr>
                <w:sz w:val="24"/>
                <w:szCs w:val="24"/>
                <w:lang w:val="ru-RU"/>
              </w:rPr>
              <w:t xml:space="preserve">Прочитай стихотворение М. Лермонтова «Бородино». Подумай, что важнее для автора – передать историческую правду о Бородинском сражении или дать оценку этому событию, подвигу солдат? </w:t>
            </w:r>
            <w:r w:rsidRPr="00C730B4">
              <w:rPr>
                <w:sz w:val="24"/>
                <w:szCs w:val="24"/>
              </w:rPr>
              <w:t>Ответ обоснуй.</w:t>
            </w:r>
          </w:p>
        </w:tc>
      </w:tr>
    </w:tbl>
    <w:p w14:paraId="0E3347BD" w14:textId="77777777" w:rsidR="00880623" w:rsidRPr="00C730B4" w:rsidRDefault="00880623" w:rsidP="00CD7E30">
      <w:pPr>
        <w:ind w:right="-1"/>
        <w:rPr>
          <w:sz w:val="24"/>
          <w:szCs w:val="24"/>
        </w:rPr>
        <w:sectPr w:rsidR="00880623" w:rsidRPr="00C730B4" w:rsidSect="00E25901">
          <w:pgSz w:w="11910" w:h="16840"/>
          <w:pgMar w:top="1120" w:right="711" w:bottom="960" w:left="1134" w:header="0" w:footer="765" w:gutter="0"/>
          <w:cols w:space="720"/>
        </w:sect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6"/>
        <w:gridCol w:w="2501"/>
        <w:gridCol w:w="4773"/>
      </w:tblGrid>
      <w:tr w:rsidR="00F43079" w:rsidRPr="00C730B4" w14:paraId="2689C0B0" w14:textId="77777777" w:rsidTr="00A54C5F">
        <w:trPr>
          <w:trHeight w:val="5729"/>
        </w:trPr>
        <w:tc>
          <w:tcPr>
            <w:tcW w:w="2506" w:type="dxa"/>
          </w:tcPr>
          <w:p w14:paraId="6053D1E2" w14:textId="77777777" w:rsidR="00880623" w:rsidRPr="00C730B4" w:rsidRDefault="00880623" w:rsidP="00CD7E30">
            <w:pPr>
              <w:pStyle w:val="TableParagraph"/>
              <w:ind w:left="0" w:right="-1"/>
              <w:rPr>
                <w:b/>
                <w:sz w:val="24"/>
                <w:szCs w:val="24"/>
              </w:rPr>
            </w:pPr>
            <w:r w:rsidRPr="00C730B4">
              <w:rPr>
                <w:b/>
                <w:sz w:val="24"/>
                <w:szCs w:val="24"/>
              </w:rPr>
              <w:lastRenderedPageBreak/>
              <w:t>Коммуникативные универсальные учебные действия:</w:t>
            </w:r>
          </w:p>
          <w:p w14:paraId="0AA7BC19" w14:textId="77777777" w:rsidR="00880623" w:rsidRPr="00C730B4" w:rsidRDefault="00880623" w:rsidP="00685154">
            <w:pPr>
              <w:pStyle w:val="TableParagraph"/>
              <w:numPr>
                <w:ilvl w:val="0"/>
                <w:numId w:val="65"/>
              </w:numPr>
              <w:tabs>
                <w:tab w:val="left" w:pos="391"/>
              </w:tabs>
              <w:spacing w:line="237" w:lineRule="auto"/>
              <w:ind w:left="0" w:right="-1" w:firstLine="141"/>
              <w:rPr>
                <w:sz w:val="24"/>
                <w:szCs w:val="24"/>
              </w:rPr>
            </w:pPr>
            <w:r w:rsidRPr="00C730B4">
              <w:rPr>
                <w:sz w:val="24"/>
                <w:szCs w:val="24"/>
              </w:rPr>
              <w:t>на учѐт</w:t>
            </w:r>
            <w:r w:rsidRPr="00C730B4">
              <w:rPr>
                <w:spacing w:val="-7"/>
                <w:sz w:val="24"/>
                <w:szCs w:val="24"/>
              </w:rPr>
              <w:t xml:space="preserve"> </w:t>
            </w:r>
            <w:r w:rsidRPr="00C730B4">
              <w:rPr>
                <w:sz w:val="24"/>
                <w:szCs w:val="24"/>
              </w:rPr>
              <w:t>позиции партнѐра;</w:t>
            </w:r>
          </w:p>
          <w:p w14:paraId="5FE7BB42" w14:textId="77777777" w:rsidR="00880623" w:rsidRPr="00C730B4" w:rsidRDefault="00880623" w:rsidP="00685154">
            <w:pPr>
              <w:pStyle w:val="TableParagraph"/>
              <w:numPr>
                <w:ilvl w:val="0"/>
                <w:numId w:val="64"/>
              </w:numPr>
              <w:tabs>
                <w:tab w:val="left" w:pos="391"/>
              </w:tabs>
              <w:spacing w:line="237" w:lineRule="auto"/>
              <w:ind w:left="0" w:right="-1" w:firstLine="0"/>
              <w:rPr>
                <w:sz w:val="24"/>
                <w:szCs w:val="24"/>
                <w:lang w:val="ru-RU"/>
              </w:rPr>
            </w:pPr>
            <w:r w:rsidRPr="00C730B4">
              <w:rPr>
                <w:sz w:val="24"/>
                <w:szCs w:val="24"/>
                <w:lang w:val="ru-RU"/>
              </w:rPr>
              <w:t xml:space="preserve">на организацию </w:t>
            </w:r>
            <w:r w:rsidRPr="00C730B4">
              <w:rPr>
                <w:spacing w:val="-11"/>
                <w:sz w:val="24"/>
                <w:szCs w:val="24"/>
                <w:lang w:val="ru-RU"/>
              </w:rPr>
              <w:t xml:space="preserve">и </w:t>
            </w:r>
            <w:r w:rsidRPr="00C730B4">
              <w:rPr>
                <w:sz w:val="24"/>
                <w:szCs w:val="24"/>
                <w:lang w:val="ru-RU"/>
              </w:rPr>
              <w:t>осуществление сотрудничества;</w:t>
            </w:r>
          </w:p>
          <w:p w14:paraId="5807CB4F" w14:textId="77777777" w:rsidR="00880623" w:rsidRPr="00C730B4" w:rsidRDefault="00880623" w:rsidP="00685154">
            <w:pPr>
              <w:pStyle w:val="TableParagraph"/>
              <w:numPr>
                <w:ilvl w:val="1"/>
                <w:numId w:val="64"/>
              </w:numPr>
              <w:tabs>
                <w:tab w:val="left" w:pos="391"/>
              </w:tabs>
              <w:spacing w:before="2"/>
              <w:ind w:left="0" w:right="-1" w:firstLine="141"/>
              <w:rPr>
                <w:sz w:val="24"/>
                <w:szCs w:val="24"/>
                <w:lang w:val="ru-RU"/>
              </w:rPr>
            </w:pPr>
            <w:r w:rsidRPr="00C730B4">
              <w:rPr>
                <w:sz w:val="24"/>
                <w:szCs w:val="24"/>
                <w:lang w:val="ru-RU"/>
              </w:rPr>
              <w:t>на передачу информации и отображению предметного содержания;</w:t>
            </w:r>
          </w:p>
          <w:p w14:paraId="3E0F8AF6" w14:textId="77777777" w:rsidR="00880623" w:rsidRPr="00C730B4" w:rsidRDefault="00880623" w:rsidP="00685154">
            <w:pPr>
              <w:pStyle w:val="TableParagraph"/>
              <w:numPr>
                <w:ilvl w:val="1"/>
                <w:numId w:val="64"/>
              </w:numPr>
              <w:tabs>
                <w:tab w:val="left" w:pos="391"/>
              </w:tabs>
              <w:spacing w:before="2" w:line="237" w:lineRule="auto"/>
              <w:ind w:left="0" w:right="-1" w:firstLine="141"/>
              <w:rPr>
                <w:sz w:val="24"/>
                <w:szCs w:val="24"/>
              </w:rPr>
            </w:pPr>
            <w:r w:rsidRPr="00C730B4">
              <w:rPr>
                <w:sz w:val="24"/>
                <w:szCs w:val="24"/>
              </w:rPr>
              <w:t xml:space="preserve">тренинги </w:t>
            </w:r>
            <w:r w:rsidRPr="00C730B4">
              <w:rPr>
                <w:spacing w:val="-1"/>
                <w:sz w:val="24"/>
                <w:szCs w:val="24"/>
              </w:rPr>
              <w:t xml:space="preserve">коммуникативных </w:t>
            </w:r>
            <w:r w:rsidRPr="00C730B4">
              <w:rPr>
                <w:sz w:val="24"/>
                <w:szCs w:val="24"/>
              </w:rPr>
              <w:t>навыков;</w:t>
            </w:r>
          </w:p>
          <w:p w14:paraId="7552E378" w14:textId="77777777" w:rsidR="00880623" w:rsidRPr="00C730B4" w:rsidRDefault="00880623" w:rsidP="00685154">
            <w:pPr>
              <w:pStyle w:val="TableParagraph"/>
              <w:numPr>
                <w:ilvl w:val="1"/>
                <w:numId w:val="64"/>
              </w:numPr>
              <w:tabs>
                <w:tab w:val="left" w:pos="391"/>
              </w:tabs>
              <w:spacing w:before="5" w:line="293" w:lineRule="exact"/>
              <w:ind w:left="0" w:right="-1"/>
              <w:rPr>
                <w:sz w:val="24"/>
                <w:szCs w:val="24"/>
              </w:rPr>
            </w:pPr>
            <w:r w:rsidRPr="00C730B4">
              <w:rPr>
                <w:sz w:val="24"/>
                <w:szCs w:val="24"/>
              </w:rPr>
              <w:t>ролевые</w:t>
            </w:r>
            <w:r w:rsidRPr="00C730B4">
              <w:rPr>
                <w:spacing w:val="-2"/>
                <w:sz w:val="24"/>
                <w:szCs w:val="24"/>
              </w:rPr>
              <w:t xml:space="preserve"> </w:t>
            </w:r>
            <w:r w:rsidRPr="00C730B4">
              <w:rPr>
                <w:sz w:val="24"/>
                <w:szCs w:val="24"/>
              </w:rPr>
              <w:t>игры;</w:t>
            </w:r>
          </w:p>
          <w:p w14:paraId="07ED6636" w14:textId="77777777" w:rsidR="00880623" w:rsidRPr="00C730B4" w:rsidRDefault="00880623" w:rsidP="00685154">
            <w:pPr>
              <w:pStyle w:val="TableParagraph"/>
              <w:numPr>
                <w:ilvl w:val="1"/>
                <w:numId w:val="64"/>
              </w:numPr>
              <w:tabs>
                <w:tab w:val="left" w:pos="391"/>
              </w:tabs>
              <w:spacing w:line="293" w:lineRule="exact"/>
              <w:ind w:left="0" w:right="-1"/>
              <w:rPr>
                <w:sz w:val="24"/>
                <w:szCs w:val="24"/>
              </w:rPr>
            </w:pPr>
            <w:r w:rsidRPr="00C730B4">
              <w:rPr>
                <w:sz w:val="24"/>
                <w:szCs w:val="24"/>
              </w:rPr>
              <w:t>групповые</w:t>
            </w:r>
            <w:r w:rsidRPr="00C730B4">
              <w:rPr>
                <w:spacing w:val="-2"/>
                <w:sz w:val="24"/>
                <w:szCs w:val="24"/>
              </w:rPr>
              <w:t xml:space="preserve"> </w:t>
            </w:r>
            <w:r w:rsidRPr="00C730B4">
              <w:rPr>
                <w:sz w:val="24"/>
                <w:szCs w:val="24"/>
              </w:rPr>
              <w:t>игры</w:t>
            </w:r>
          </w:p>
        </w:tc>
        <w:tc>
          <w:tcPr>
            <w:tcW w:w="2501" w:type="dxa"/>
          </w:tcPr>
          <w:p w14:paraId="3976E395" w14:textId="77777777" w:rsidR="00880623" w:rsidRPr="00C730B4" w:rsidRDefault="00880623" w:rsidP="00685154">
            <w:pPr>
              <w:pStyle w:val="TableParagraph"/>
              <w:numPr>
                <w:ilvl w:val="0"/>
                <w:numId w:val="63"/>
              </w:numPr>
              <w:tabs>
                <w:tab w:val="left" w:pos="298"/>
              </w:tabs>
              <w:spacing w:line="284" w:lineRule="exact"/>
              <w:ind w:left="0" w:right="-1"/>
              <w:rPr>
                <w:sz w:val="24"/>
                <w:szCs w:val="24"/>
              </w:rPr>
            </w:pPr>
            <w:r w:rsidRPr="00C730B4">
              <w:rPr>
                <w:sz w:val="24"/>
                <w:szCs w:val="24"/>
              </w:rPr>
              <w:t>составь</w:t>
            </w:r>
            <w:r w:rsidRPr="00C730B4">
              <w:rPr>
                <w:spacing w:val="-1"/>
                <w:sz w:val="24"/>
                <w:szCs w:val="24"/>
              </w:rPr>
              <w:t xml:space="preserve"> </w:t>
            </w:r>
            <w:r w:rsidRPr="00C730B4">
              <w:rPr>
                <w:sz w:val="24"/>
                <w:szCs w:val="24"/>
              </w:rPr>
              <w:t>задание</w:t>
            </w:r>
          </w:p>
          <w:p w14:paraId="2105AD4A" w14:textId="77777777" w:rsidR="00880623" w:rsidRPr="00C730B4" w:rsidRDefault="00880623" w:rsidP="00685154">
            <w:pPr>
              <w:pStyle w:val="TableParagraph"/>
              <w:numPr>
                <w:ilvl w:val="0"/>
                <w:numId w:val="63"/>
              </w:numPr>
              <w:tabs>
                <w:tab w:val="left" w:pos="298"/>
              </w:tabs>
              <w:spacing w:line="293" w:lineRule="exact"/>
              <w:ind w:left="0" w:right="-1"/>
              <w:rPr>
                <w:sz w:val="24"/>
                <w:szCs w:val="24"/>
              </w:rPr>
            </w:pPr>
            <w:r w:rsidRPr="00C730B4">
              <w:rPr>
                <w:sz w:val="24"/>
                <w:szCs w:val="24"/>
              </w:rPr>
              <w:t>партнеру;</w:t>
            </w:r>
          </w:p>
          <w:p w14:paraId="71D5A168" w14:textId="77777777" w:rsidR="00880623" w:rsidRPr="00C730B4" w:rsidRDefault="00880623" w:rsidP="00685154">
            <w:pPr>
              <w:pStyle w:val="TableParagraph"/>
              <w:numPr>
                <w:ilvl w:val="0"/>
                <w:numId w:val="63"/>
              </w:numPr>
              <w:tabs>
                <w:tab w:val="left" w:pos="298"/>
              </w:tabs>
              <w:spacing w:line="293" w:lineRule="exact"/>
              <w:ind w:left="0" w:right="-1"/>
              <w:rPr>
                <w:sz w:val="24"/>
                <w:szCs w:val="24"/>
              </w:rPr>
            </w:pPr>
            <w:r w:rsidRPr="00C730B4">
              <w:rPr>
                <w:sz w:val="24"/>
                <w:szCs w:val="24"/>
              </w:rPr>
              <w:t>отзыв на</w:t>
            </w:r>
            <w:r w:rsidRPr="00C730B4">
              <w:rPr>
                <w:spacing w:val="-2"/>
                <w:sz w:val="24"/>
                <w:szCs w:val="24"/>
              </w:rPr>
              <w:t xml:space="preserve"> </w:t>
            </w:r>
            <w:r w:rsidRPr="00C730B4">
              <w:rPr>
                <w:sz w:val="24"/>
                <w:szCs w:val="24"/>
              </w:rPr>
              <w:t>работу</w:t>
            </w:r>
          </w:p>
          <w:p w14:paraId="2B9E1575" w14:textId="77777777" w:rsidR="00880623" w:rsidRPr="00C730B4" w:rsidRDefault="00880623" w:rsidP="00685154">
            <w:pPr>
              <w:pStyle w:val="TableParagraph"/>
              <w:numPr>
                <w:ilvl w:val="0"/>
                <w:numId w:val="63"/>
              </w:numPr>
              <w:tabs>
                <w:tab w:val="left" w:pos="298"/>
              </w:tabs>
              <w:spacing w:line="293" w:lineRule="exact"/>
              <w:ind w:left="0" w:right="-1"/>
              <w:rPr>
                <w:sz w:val="24"/>
                <w:szCs w:val="24"/>
              </w:rPr>
            </w:pPr>
            <w:r w:rsidRPr="00C730B4">
              <w:rPr>
                <w:sz w:val="24"/>
                <w:szCs w:val="24"/>
              </w:rPr>
              <w:t>товарища;</w:t>
            </w:r>
          </w:p>
          <w:p w14:paraId="6AA9FAF3" w14:textId="77777777" w:rsidR="00880623" w:rsidRPr="00C730B4" w:rsidRDefault="00880623" w:rsidP="00685154">
            <w:pPr>
              <w:pStyle w:val="TableParagraph"/>
              <w:numPr>
                <w:ilvl w:val="0"/>
                <w:numId w:val="63"/>
              </w:numPr>
              <w:tabs>
                <w:tab w:val="left" w:pos="298"/>
              </w:tabs>
              <w:ind w:left="0" w:right="-1" w:firstLine="55"/>
              <w:rPr>
                <w:sz w:val="24"/>
                <w:szCs w:val="24"/>
              </w:rPr>
            </w:pPr>
            <w:r w:rsidRPr="00C730B4">
              <w:rPr>
                <w:sz w:val="24"/>
                <w:szCs w:val="24"/>
              </w:rPr>
              <w:t xml:space="preserve">групповая </w:t>
            </w:r>
            <w:r w:rsidRPr="00C730B4">
              <w:rPr>
                <w:spacing w:val="-3"/>
                <w:sz w:val="24"/>
                <w:szCs w:val="24"/>
              </w:rPr>
              <w:t xml:space="preserve">работа </w:t>
            </w:r>
            <w:r w:rsidRPr="00C730B4">
              <w:rPr>
                <w:sz w:val="24"/>
                <w:szCs w:val="24"/>
              </w:rPr>
              <w:t>по</w:t>
            </w:r>
          </w:p>
          <w:p w14:paraId="160D2721" w14:textId="77777777" w:rsidR="00880623" w:rsidRPr="00C730B4" w:rsidRDefault="00880623" w:rsidP="00685154">
            <w:pPr>
              <w:pStyle w:val="TableParagraph"/>
              <w:numPr>
                <w:ilvl w:val="0"/>
                <w:numId w:val="63"/>
              </w:numPr>
              <w:tabs>
                <w:tab w:val="left" w:pos="298"/>
              </w:tabs>
              <w:ind w:left="0" w:right="-1" w:firstLine="55"/>
              <w:rPr>
                <w:sz w:val="24"/>
                <w:szCs w:val="24"/>
              </w:rPr>
            </w:pPr>
            <w:r w:rsidRPr="00C730B4">
              <w:rPr>
                <w:spacing w:val="-1"/>
                <w:sz w:val="24"/>
                <w:szCs w:val="24"/>
              </w:rPr>
              <w:t xml:space="preserve">составлению </w:t>
            </w:r>
            <w:r w:rsidRPr="00C730B4">
              <w:rPr>
                <w:sz w:val="24"/>
                <w:szCs w:val="24"/>
              </w:rPr>
              <w:t>кроссворда;</w:t>
            </w:r>
          </w:p>
          <w:p w14:paraId="11A2D137" w14:textId="77777777" w:rsidR="00880623" w:rsidRPr="00C730B4" w:rsidRDefault="00880623" w:rsidP="00685154">
            <w:pPr>
              <w:pStyle w:val="TableParagraph"/>
              <w:numPr>
                <w:ilvl w:val="0"/>
                <w:numId w:val="63"/>
              </w:numPr>
              <w:tabs>
                <w:tab w:val="left" w:pos="298"/>
              </w:tabs>
              <w:spacing w:before="2" w:line="237" w:lineRule="auto"/>
              <w:ind w:left="0" w:right="-1" w:firstLine="55"/>
              <w:rPr>
                <w:sz w:val="24"/>
                <w:szCs w:val="24"/>
              </w:rPr>
            </w:pPr>
            <w:r w:rsidRPr="00C730B4">
              <w:rPr>
                <w:sz w:val="24"/>
                <w:szCs w:val="24"/>
              </w:rPr>
              <w:t xml:space="preserve">«отгадай, о </w:t>
            </w:r>
            <w:r w:rsidRPr="00C730B4">
              <w:rPr>
                <w:spacing w:val="-4"/>
                <w:sz w:val="24"/>
                <w:szCs w:val="24"/>
              </w:rPr>
              <w:t xml:space="preserve">ком </w:t>
            </w:r>
            <w:r w:rsidRPr="00C730B4">
              <w:rPr>
                <w:sz w:val="24"/>
                <w:szCs w:val="24"/>
              </w:rPr>
              <w:t>говорим»;</w:t>
            </w:r>
          </w:p>
          <w:p w14:paraId="2E40F59C" w14:textId="77777777" w:rsidR="00880623" w:rsidRPr="00C730B4" w:rsidRDefault="00880623" w:rsidP="00685154">
            <w:pPr>
              <w:pStyle w:val="TableParagraph"/>
              <w:numPr>
                <w:ilvl w:val="0"/>
                <w:numId w:val="63"/>
              </w:numPr>
              <w:tabs>
                <w:tab w:val="left" w:pos="298"/>
              </w:tabs>
              <w:spacing w:before="2"/>
              <w:ind w:left="0" w:right="-1" w:firstLine="55"/>
              <w:rPr>
                <w:sz w:val="24"/>
                <w:szCs w:val="24"/>
                <w:lang w:val="ru-RU"/>
              </w:rPr>
            </w:pPr>
            <w:r w:rsidRPr="00C730B4">
              <w:rPr>
                <w:sz w:val="24"/>
                <w:szCs w:val="24"/>
                <w:lang w:val="ru-RU"/>
              </w:rPr>
              <w:t>диалоговое слушание (формулировка вопросов для обратной</w:t>
            </w:r>
            <w:r w:rsidRPr="00C730B4">
              <w:rPr>
                <w:spacing w:val="5"/>
                <w:sz w:val="24"/>
                <w:szCs w:val="24"/>
                <w:lang w:val="ru-RU"/>
              </w:rPr>
              <w:t xml:space="preserve"> </w:t>
            </w:r>
            <w:r w:rsidRPr="00C730B4">
              <w:rPr>
                <w:spacing w:val="-3"/>
                <w:sz w:val="24"/>
                <w:szCs w:val="24"/>
                <w:lang w:val="ru-RU"/>
              </w:rPr>
              <w:t>связи);</w:t>
            </w:r>
          </w:p>
          <w:p w14:paraId="0D1B3838" w14:textId="77777777" w:rsidR="00880623" w:rsidRPr="00C730B4" w:rsidRDefault="00880623" w:rsidP="00685154">
            <w:pPr>
              <w:pStyle w:val="TableParagraph"/>
              <w:numPr>
                <w:ilvl w:val="0"/>
                <w:numId w:val="63"/>
              </w:numPr>
              <w:tabs>
                <w:tab w:val="left" w:pos="298"/>
              </w:tabs>
              <w:ind w:left="0" w:right="-1" w:firstLine="55"/>
              <w:rPr>
                <w:sz w:val="24"/>
                <w:szCs w:val="24"/>
              </w:rPr>
            </w:pPr>
            <w:r w:rsidRPr="00C730B4">
              <w:rPr>
                <w:sz w:val="24"/>
                <w:szCs w:val="24"/>
              </w:rPr>
              <w:t>«подготовь рассказ...»,</w:t>
            </w:r>
            <w:r w:rsidRPr="00C730B4">
              <w:rPr>
                <w:spacing w:val="-7"/>
                <w:sz w:val="24"/>
                <w:szCs w:val="24"/>
              </w:rPr>
              <w:t xml:space="preserve"> </w:t>
            </w:r>
            <w:r w:rsidRPr="00C730B4">
              <w:rPr>
                <w:sz w:val="24"/>
                <w:szCs w:val="24"/>
              </w:rPr>
              <w:t>«опиши устно...»,</w:t>
            </w:r>
          </w:p>
          <w:p w14:paraId="684867F3" w14:textId="77777777" w:rsidR="00880623" w:rsidRPr="00C730B4" w:rsidRDefault="00880623" w:rsidP="00CD7E30">
            <w:pPr>
              <w:pStyle w:val="TableParagraph"/>
              <w:spacing w:line="273" w:lineRule="exact"/>
              <w:ind w:left="0" w:right="-1"/>
              <w:rPr>
                <w:sz w:val="24"/>
                <w:szCs w:val="24"/>
              </w:rPr>
            </w:pPr>
            <w:r w:rsidRPr="00C730B4">
              <w:rPr>
                <w:sz w:val="24"/>
                <w:szCs w:val="24"/>
              </w:rPr>
              <w:t>«объясни...»</w:t>
            </w:r>
          </w:p>
        </w:tc>
        <w:tc>
          <w:tcPr>
            <w:tcW w:w="4773" w:type="dxa"/>
          </w:tcPr>
          <w:p w14:paraId="3CC8CA8A" w14:textId="77777777" w:rsidR="00880623" w:rsidRPr="00C730B4" w:rsidRDefault="00880623" w:rsidP="00685154">
            <w:pPr>
              <w:pStyle w:val="TableParagraph"/>
              <w:numPr>
                <w:ilvl w:val="0"/>
                <w:numId w:val="62"/>
              </w:numPr>
              <w:tabs>
                <w:tab w:val="left" w:pos="298"/>
              </w:tabs>
              <w:spacing w:line="284" w:lineRule="exact"/>
              <w:ind w:left="0" w:right="-1"/>
              <w:rPr>
                <w:sz w:val="24"/>
                <w:szCs w:val="24"/>
              </w:rPr>
            </w:pPr>
            <w:r w:rsidRPr="00C730B4">
              <w:rPr>
                <w:sz w:val="24"/>
                <w:szCs w:val="24"/>
              </w:rPr>
              <w:t>Выучи правило, расскажи</w:t>
            </w:r>
            <w:r w:rsidRPr="00C730B4">
              <w:rPr>
                <w:spacing w:val="1"/>
                <w:sz w:val="24"/>
                <w:szCs w:val="24"/>
              </w:rPr>
              <w:t xml:space="preserve"> </w:t>
            </w:r>
            <w:r w:rsidRPr="00C730B4">
              <w:rPr>
                <w:sz w:val="24"/>
                <w:szCs w:val="24"/>
              </w:rPr>
              <w:t>товарищу</w:t>
            </w:r>
          </w:p>
          <w:p w14:paraId="7E0EF43C" w14:textId="77777777" w:rsidR="00880623" w:rsidRPr="00C730B4" w:rsidRDefault="00880623" w:rsidP="00685154">
            <w:pPr>
              <w:pStyle w:val="TableParagraph"/>
              <w:numPr>
                <w:ilvl w:val="0"/>
                <w:numId w:val="62"/>
              </w:numPr>
              <w:tabs>
                <w:tab w:val="left" w:pos="298"/>
              </w:tabs>
              <w:spacing w:line="293" w:lineRule="exact"/>
              <w:ind w:left="0" w:right="-1"/>
              <w:rPr>
                <w:sz w:val="24"/>
                <w:szCs w:val="24"/>
              </w:rPr>
            </w:pPr>
            <w:r w:rsidRPr="00C730B4">
              <w:rPr>
                <w:sz w:val="24"/>
                <w:szCs w:val="24"/>
              </w:rPr>
              <w:t>В группах создайте</w:t>
            </w:r>
            <w:r w:rsidRPr="00C730B4">
              <w:rPr>
                <w:spacing w:val="-3"/>
                <w:sz w:val="24"/>
                <w:szCs w:val="24"/>
              </w:rPr>
              <w:t xml:space="preserve"> </w:t>
            </w:r>
            <w:r w:rsidRPr="00C730B4">
              <w:rPr>
                <w:sz w:val="24"/>
                <w:szCs w:val="24"/>
              </w:rPr>
              <w:t>компьютерную</w:t>
            </w:r>
          </w:p>
          <w:p w14:paraId="1EBC956A" w14:textId="77777777" w:rsidR="00880623" w:rsidRPr="00C730B4" w:rsidRDefault="00880623" w:rsidP="00685154">
            <w:pPr>
              <w:pStyle w:val="TableParagraph"/>
              <w:numPr>
                <w:ilvl w:val="0"/>
                <w:numId w:val="62"/>
              </w:numPr>
              <w:tabs>
                <w:tab w:val="left" w:pos="298"/>
              </w:tabs>
              <w:spacing w:line="293" w:lineRule="exact"/>
              <w:ind w:left="0" w:right="-1"/>
              <w:rPr>
                <w:sz w:val="24"/>
                <w:szCs w:val="24"/>
              </w:rPr>
            </w:pPr>
            <w:r w:rsidRPr="00C730B4">
              <w:rPr>
                <w:sz w:val="24"/>
                <w:szCs w:val="24"/>
              </w:rPr>
              <w:t>презентацию на заданную тему.</w:t>
            </w:r>
          </w:p>
          <w:p w14:paraId="43BCC179" w14:textId="77777777" w:rsidR="00880623" w:rsidRPr="00C730B4" w:rsidRDefault="00880623" w:rsidP="00685154">
            <w:pPr>
              <w:pStyle w:val="TableParagraph"/>
              <w:numPr>
                <w:ilvl w:val="0"/>
                <w:numId w:val="62"/>
              </w:numPr>
              <w:tabs>
                <w:tab w:val="left" w:pos="298"/>
              </w:tabs>
              <w:spacing w:before="2" w:line="237" w:lineRule="auto"/>
              <w:ind w:left="0" w:right="-1" w:firstLine="55"/>
              <w:rPr>
                <w:sz w:val="24"/>
                <w:szCs w:val="24"/>
                <w:lang w:val="ru-RU"/>
              </w:rPr>
            </w:pPr>
            <w:r w:rsidRPr="00C730B4">
              <w:rPr>
                <w:sz w:val="24"/>
                <w:szCs w:val="24"/>
                <w:lang w:val="ru-RU"/>
              </w:rPr>
              <w:t>Составьте две команды.</w:t>
            </w:r>
            <w:r w:rsidRPr="00C730B4">
              <w:rPr>
                <w:spacing w:val="-14"/>
                <w:sz w:val="24"/>
                <w:szCs w:val="24"/>
                <w:lang w:val="ru-RU"/>
              </w:rPr>
              <w:t xml:space="preserve"> </w:t>
            </w:r>
            <w:r w:rsidRPr="00C730B4">
              <w:rPr>
                <w:sz w:val="24"/>
                <w:szCs w:val="24"/>
                <w:lang w:val="ru-RU"/>
              </w:rPr>
              <w:t>Первая команда будет представлять земноводных, а вторая –</w:t>
            </w:r>
            <w:r w:rsidRPr="00C730B4">
              <w:rPr>
                <w:spacing w:val="-6"/>
                <w:sz w:val="24"/>
                <w:szCs w:val="24"/>
                <w:lang w:val="ru-RU"/>
              </w:rPr>
              <w:t xml:space="preserve"> </w:t>
            </w:r>
            <w:r w:rsidRPr="00C730B4">
              <w:rPr>
                <w:sz w:val="24"/>
                <w:szCs w:val="24"/>
                <w:lang w:val="ru-RU"/>
              </w:rPr>
              <w:t>рыб.</w:t>
            </w:r>
          </w:p>
          <w:p w14:paraId="3B57211D" w14:textId="77777777" w:rsidR="00880623" w:rsidRPr="00C730B4" w:rsidRDefault="00880623" w:rsidP="00685154">
            <w:pPr>
              <w:pStyle w:val="TableParagraph"/>
              <w:numPr>
                <w:ilvl w:val="0"/>
                <w:numId w:val="62"/>
              </w:numPr>
              <w:tabs>
                <w:tab w:val="left" w:pos="298"/>
              </w:tabs>
              <w:spacing w:before="7" w:line="237" w:lineRule="auto"/>
              <w:ind w:left="0" w:right="-1" w:firstLine="55"/>
              <w:rPr>
                <w:sz w:val="24"/>
                <w:szCs w:val="24"/>
                <w:lang w:val="ru-RU"/>
              </w:rPr>
            </w:pPr>
            <w:r w:rsidRPr="00C730B4">
              <w:rPr>
                <w:sz w:val="24"/>
                <w:szCs w:val="24"/>
                <w:lang w:val="ru-RU"/>
              </w:rPr>
              <w:t xml:space="preserve">Команды по очереди высказывают </w:t>
            </w:r>
            <w:r w:rsidRPr="00C730B4">
              <w:rPr>
                <w:spacing w:val="-5"/>
                <w:sz w:val="24"/>
                <w:szCs w:val="24"/>
                <w:lang w:val="ru-RU"/>
              </w:rPr>
              <w:t xml:space="preserve">по </w:t>
            </w:r>
            <w:r w:rsidRPr="00C730B4">
              <w:rPr>
                <w:sz w:val="24"/>
                <w:szCs w:val="24"/>
                <w:lang w:val="ru-RU"/>
              </w:rPr>
              <w:t>одной фразе о том, кто лучше приспособлен к условиям</w:t>
            </w:r>
            <w:r w:rsidRPr="00C730B4">
              <w:rPr>
                <w:spacing w:val="1"/>
                <w:sz w:val="24"/>
                <w:szCs w:val="24"/>
                <w:lang w:val="ru-RU"/>
              </w:rPr>
              <w:t xml:space="preserve"> </w:t>
            </w:r>
            <w:r w:rsidRPr="00C730B4">
              <w:rPr>
                <w:sz w:val="24"/>
                <w:szCs w:val="24"/>
                <w:lang w:val="ru-RU"/>
              </w:rPr>
              <w:t>обитания.</w:t>
            </w:r>
          </w:p>
          <w:p w14:paraId="189E2D6E" w14:textId="77777777" w:rsidR="00880623" w:rsidRPr="00C730B4" w:rsidRDefault="00880623" w:rsidP="00685154">
            <w:pPr>
              <w:pStyle w:val="TableParagraph"/>
              <w:numPr>
                <w:ilvl w:val="0"/>
                <w:numId w:val="62"/>
              </w:numPr>
              <w:tabs>
                <w:tab w:val="left" w:pos="298"/>
              </w:tabs>
              <w:spacing w:before="5"/>
              <w:ind w:left="0" w:right="-1"/>
              <w:rPr>
                <w:sz w:val="24"/>
                <w:szCs w:val="24"/>
              </w:rPr>
            </w:pPr>
            <w:r w:rsidRPr="00C730B4">
              <w:rPr>
                <w:sz w:val="24"/>
                <w:szCs w:val="24"/>
              </w:rPr>
              <w:t>Выигрывает команда,</w:t>
            </w:r>
            <w:r w:rsidRPr="00C730B4">
              <w:rPr>
                <w:spacing w:val="-2"/>
                <w:sz w:val="24"/>
                <w:szCs w:val="24"/>
              </w:rPr>
              <w:t xml:space="preserve"> </w:t>
            </w:r>
            <w:r w:rsidRPr="00C730B4">
              <w:rPr>
                <w:sz w:val="24"/>
                <w:szCs w:val="24"/>
              </w:rPr>
              <w:t>высказавшаяся</w:t>
            </w:r>
          </w:p>
          <w:p w14:paraId="07418AEA" w14:textId="77777777" w:rsidR="00880623" w:rsidRPr="00C730B4" w:rsidRDefault="00880623" w:rsidP="00685154">
            <w:pPr>
              <w:pStyle w:val="TableParagraph"/>
              <w:numPr>
                <w:ilvl w:val="0"/>
                <w:numId w:val="62"/>
              </w:numPr>
              <w:tabs>
                <w:tab w:val="left" w:pos="298"/>
              </w:tabs>
              <w:spacing w:before="1" w:line="293" w:lineRule="exact"/>
              <w:ind w:left="0" w:right="-1"/>
              <w:rPr>
                <w:sz w:val="24"/>
                <w:szCs w:val="24"/>
              </w:rPr>
            </w:pPr>
            <w:r w:rsidRPr="00C730B4">
              <w:rPr>
                <w:sz w:val="24"/>
                <w:szCs w:val="24"/>
              </w:rPr>
              <w:t>последней.</w:t>
            </w:r>
          </w:p>
          <w:p w14:paraId="787ADE17" w14:textId="77777777" w:rsidR="00880623" w:rsidRPr="00C730B4" w:rsidRDefault="00880623" w:rsidP="00685154">
            <w:pPr>
              <w:pStyle w:val="TableParagraph"/>
              <w:numPr>
                <w:ilvl w:val="0"/>
                <w:numId w:val="62"/>
              </w:numPr>
              <w:tabs>
                <w:tab w:val="left" w:pos="298"/>
              </w:tabs>
              <w:spacing w:line="293" w:lineRule="exact"/>
              <w:ind w:left="0" w:right="-1"/>
              <w:rPr>
                <w:sz w:val="24"/>
                <w:szCs w:val="24"/>
              </w:rPr>
            </w:pPr>
            <w:r w:rsidRPr="00C730B4">
              <w:rPr>
                <w:sz w:val="24"/>
                <w:szCs w:val="24"/>
              </w:rPr>
              <w:t>Представь, что ты</w:t>
            </w:r>
            <w:r w:rsidRPr="00C730B4">
              <w:rPr>
                <w:spacing w:val="-5"/>
                <w:sz w:val="24"/>
                <w:szCs w:val="24"/>
              </w:rPr>
              <w:t xml:space="preserve"> </w:t>
            </w:r>
            <w:r w:rsidRPr="00C730B4">
              <w:rPr>
                <w:sz w:val="24"/>
                <w:szCs w:val="24"/>
              </w:rPr>
              <w:t>переписываешься</w:t>
            </w:r>
          </w:p>
          <w:p w14:paraId="1CA70335" w14:textId="77777777" w:rsidR="00880623" w:rsidRPr="00C730B4" w:rsidRDefault="00880623" w:rsidP="00685154">
            <w:pPr>
              <w:pStyle w:val="TableParagraph"/>
              <w:numPr>
                <w:ilvl w:val="0"/>
                <w:numId w:val="62"/>
              </w:numPr>
              <w:tabs>
                <w:tab w:val="left" w:pos="298"/>
              </w:tabs>
              <w:spacing w:line="293" w:lineRule="exact"/>
              <w:ind w:left="0" w:right="-1"/>
              <w:rPr>
                <w:sz w:val="24"/>
                <w:szCs w:val="24"/>
              </w:rPr>
            </w:pPr>
            <w:r w:rsidRPr="00C730B4">
              <w:rPr>
                <w:sz w:val="24"/>
                <w:szCs w:val="24"/>
                <w:lang w:val="ru-RU"/>
              </w:rPr>
              <w:t xml:space="preserve">с другом из далѐкой страны. </w:t>
            </w:r>
            <w:r w:rsidRPr="00C730B4">
              <w:rPr>
                <w:sz w:val="24"/>
                <w:szCs w:val="24"/>
              </w:rPr>
              <w:t>Он</w:t>
            </w:r>
            <w:r w:rsidRPr="00C730B4">
              <w:rPr>
                <w:spacing w:val="-3"/>
                <w:sz w:val="24"/>
                <w:szCs w:val="24"/>
              </w:rPr>
              <w:t xml:space="preserve"> </w:t>
            </w:r>
            <w:r w:rsidRPr="00C730B4">
              <w:rPr>
                <w:sz w:val="24"/>
                <w:szCs w:val="24"/>
              </w:rPr>
              <w:t>хочет</w:t>
            </w:r>
          </w:p>
          <w:p w14:paraId="4E32BCA1" w14:textId="77777777" w:rsidR="00880623" w:rsidRPr="00C730B4" w:rsidRDefault="00880623" w:rsidP="00685154">
            <w:pPr>
              <w:pStyle w:val="TableParagraph"/>
              <w:numPr>
                <w:ilvl w:val="0"/>
                <w:numId w:val="62"/>
              </w:numPr>
              <w:tabs>
                <w:tab w:val="left" w:pos="298"/>
              </w:tabs>
              <w:ind w:left="0" w:right="-1" w:firstLine="55"/>
              <w:rPr>
                <w:sz w:val="24"/>
                <w:szCs w:val="24"/>
              </w:rPr>
            </w:pPr>
            <w:r w:rsidRPr="00C730B4">
              <w:rPr>
                <w:sz w:val="24"/>
                <w:szCs w:val="24"/>
                <w:lang w:val="ru-RU"/>
              </w:rPr>
              <w:t>поздравлять твою семью с</w:t>
            </w:r>
            <w:r w:rsidRPr="00C730B4">
              <w:rPr>
                <w:spacing w:val="-15"/>
                <w:sz w:val="24"/>
                <w:szCs w:val="24"/>
                <w:lang w:val="ru-RU"/>
              </w:rPr>
              <w:t xml:space="preserve"> </w:t>
            </w:r>
            <w:r w:rsidRPr="00C730B4">
              <w:rPr>
                <w:sz w:val="24"/>
                <w:szCs w:val="24"/>
                <w:lang w:val="ru-RU"/>
              </w:rPr>
              <w:t xml:space="preserve">главными праздниками России и просит тебя рассказать о каждом из них. </w:t>
            </w:r>
            <w:r w:rsidRPr="00C730B4">
              <w:rPr>
                <w:sz w:val="24"/>
                <w:szCs w:val="24"/>
              </w:rPr>
              <w:t>Что</w:t>
            </w:r>
            <w:r w:rsidRPr="00C730B4">
              <w:rPr>
                <w:spacing w:val="-5"/>
                <w:sz w:val="24"/>
                <w:szCs w:val="24"/>
              </w:rPr>
              <w:t xml:space="preserve"> </w:t>
            </w:r>
            <w:r w:rsidRPr="00C730B4">
              <w:rPr>
                <w:sz w:val="24"/>
                <w:szCs w:val="24"/>
              </w:rPr>
              <w:t>ты</w:t>
            </w:r>
          </w:p>
          <w:p w14:paraId="0B7B450F" w14:textId="77777777" w:rsidR="00880623" w:rsidRPr="00C730B4" w:rsidRDefault="00880623" w:rsidP="00685154">
            <w:pPr>
              <w:pStyle w:val="TableParagraph"/>
              <w:numPr>
                <w:ilvl w:val="0"/>
                <w:numId w:val="62"/>
              </w:numPr>
              <w:tabs>
                <w:tab w:val="left" w:pos="298"/>
              </w:tabs>
              <w:spacing w:line="293" w:lineRule="exact"/>
              <w:ind w:left="0" w:right="-1"/>
              <w:jc w:val="both"/>
              <w:rPr>
                <w:sz w:val="24"/>
                <w:szCs w:val="24"/>
              </w:rPr>
            </w:pPr>
            <w:r w:rsidRPr="00C730B4">
              <w:rPr>
                <w:sz w:val="24"/>
                <w:szCs w:val="24"/>
              </w:rPr>
              <w:t>напишешь ему?</w:t>
            </w:r>
          </w:p>
          <w:p w14:paraId="1314F864" w14:textId="77777777" w:rsidR="00880623" w:rsidRPr="00C730B4" w:rsidRDefault="00880623" w:rsidP="00685154">
            <w:pPr>
              <w:pStyle w:val="TableParagraph"/>
              <w:numPr>
                <w:ilvl w:val="0"/>
                <w:numId w:val="62"/>
              </w:numPr>
              <w:tabs>
                <w:tab w:val="left" w:pos="298"/>
              </w:tabs>
              <w:spacing w:before="19" w:line="276" w:lineRule="exact"/>
              <w:ind w:left="0" w:right="-1" w:firstLine="55"/>
              <w:jc w:val="both"/>
              <w:rPr>
                <w:sz w:val="24"/>
                <w:szCs w:val="24"/>
                <w:lang w:val="ru-RU"/>
              </w:rPr>
            </w:pPr>
            <w:r w:rsidRPr="00C730B4">
              <w:rPr>
                <w:sz w:val="24"/>
                <w:szCs w:val="24"/>
                <w:lang w:val="ru-RU"/>
              </w:rPr>
              <w:t>Посоветуй друзьям, как надо себя вести, чтобы избежать переломов и вывихов.</w:t>
            </w:r>
          </w:p>
        </w:tc>
      </w:tr>
      <w:tr w:rsidR="00F43079" w:rsidRPr="00C730B4" w14:paraId="12E377D2" w14:textId="77777777" w:rsidTr="00A54C5F">
        <w:trPr>
          <w:trHeight w:val="8779"/>
        </w:trPr>
        <w:tc>
          <w:tcPr>
            <w:tcW w:w="2506" w:type="dxa"/>
          </w:tcPr>
          <w:p w14:paraId="72163F10" w14:textId="77777777" w:rsidR="00C721C1" w:rsidRPr="00C730B4" w:rsidRDefault="00C721C1" w:rsidP="00486C23">
            <w:pPr>
              <w:pStyle w:val="TableParagraph"/>
              <w:ind w:left="0" w:right="-1"/>
              <w:rPr>
                <w:sz w:val="24"/>
                <w:szCs w:val="24"/>
              </w:rPr>
            </w:pPr>
            <w:r w:rsidRPr="00C730B4">
              <w:rPr>
                <w:sz w:val="24"/>
                <w:szCs w:val="24"/>
              </w:rPr>
              <w:lastRenderedPageBreak/>
              <w:t>Познавательные универсальные учебные действия:</w:t>
            </w:r>
          </w:p>
          <w:p w14:paraId="5A7E408C" w14:textId="77777777" w:rsidR="00C721C1" w:rsidRPr="00C730B4" w:rsidRDefault="00C721C1" w:rsidP="00486C23">
            <w:pPr>
              <w:pStyle w:val="TableParagraph"/>
              <w:numPr>
                <w:ilvl w:val="0"/>
                <w:numId w:val="61"/>
              </w:numPr>
              <w:tabs>
                <w:tab w:val="left" w:pos="391"/>
              </w:tabs>
              <w:ind w:left="0" w:right="-1" w:firstLine="141"/>
              <w:rPr>
                <w:sz w:val="24"/>
                <w:szCs w:val="24"/>
                <w:lang w:val="ru-RU"/>
              </w:rPr>
            </w:pPr>
            <w:r w:rsidRPr="00C730B4">
              <w:rPr>
                <w:sz w:val="24"/>
                <w:szCs w:val="24"/>
                <w:lang w:val="ru-RU"/>
              </w:rPr>
              <w:t xml:space="preserve">задачи и </w:t>
            </w:r>
            <w:r w:rsidRPr="00C730B4">
              <w:rPr>
                <w:spacing w:val="-3"/>
                <w:sz w:val="24"/>
                <w:szCs w:val="24"/>
                <w:lang w:val="ru-RU"/>
              </w:rPr>
              <w:t xml:space="preserve">проекты </w:t>
            </w:r>
            <w:r w:rsidRPr="00C730B4">
              <w:rPr>
                <w:sz w:val="24"/>
                <w:szCs w:val="24"/>
                <w:lang w:val="ru-RU"/>
              </w:rPr>
              <w:t>на выстраивание стратегии поиска решения</w:t>
            </w:r>
            <w:r w:rsidRPr="00C730B4">
              <w:rPr>
                <w:spacing w:val="-1"/>
                <w:sz w:val="24"/>
                <w:szCs w:val="24"/>
                <w:lang w:val="ru-RU"/>
              </w:rPr>
              <w:t xml:space="preserve"> </w:t>
            </w:r>
            <w:r w:rsidRPr="00C730B4">
              <w:rPr>
                <w:sz w:val="24"/>
                <w:szCs w:val="24"/>
                <w:lang w:val="ru-RU"/>
              </w:rPr>
              <w:t>задач;</w:t>
            </w:r>
          </w:p>
          <w:p w14:paraId="387F1EE4" w14:textId="77777777" w:rsidR="00C721C1" w:rsidRPr="00C730B4" w:rsidRDefault="00C721C1" w:rsidP="00486C23">
            <w:pPr>
              <w:pStyle w:val="TableParagraph"/>
              <w:numPr>
                <w:ilvl w:val="0"/>
                <w:numId w:val="61"/>
              </w:numPr>
              <w:tabs>
                <w:tab w:val="left" w:pos="391"/>
              </w:tabs>
              <w:ind w:left="0" w:right="-1" w:firstLine="141"/>
              <w:rPr>
                <w:sz w:val="24"/>
                <w:szCs w:val="24"/>
                <w:lang w:val="ru-RU"/>
              </w:rPr>
            </w:pPr>
            <w:r w:rsidRPr="00C730B4">
              <w:rPr>
                <w:sz w:val="24"/>
                <w:szCs w:val="24"/>
                <w:lang w:val="ru-RU"/>
              </w:rPr>
              <w:t xml:space="preserve">задачи и </w:t>
            </w:r>
            <w:r w:rsidRPr="00C730B4">
              <w:rPr>
                <w:spacing w:val="-3"/>
                <w:sz w:val="24"/>
                <w:szCs w:val="24"/>
                <w:lang w:val="ru-RU"/>
              </w:rPr>
              <w:t xml:space="preserve">проекты </w:t>
            </w:r>
            <w:r w:rsidRPr="00C730B4">
              <w:rPr>
                <w:sz w:val="24"/>
                <w:szCs w:val="24"/>
                <w:lang w:val="ru-RU"/>
              </w:rPr>
              <w:t>на сериацию, сравнение, оценивание;</w:t>
            </w:r>
          </w:p>
          <w:p w14:paraId="7FD0D71B" w14:textId="77777777" w:rsidR="00C721C1" w:rsidRPr="00C730B4" w:rsidRDefault="00C721C1" w:rsidP="00486C23">
            <w:pPr>
              <w:pStyle w:val="TableParagraph"/>
              <w:numPr>
                <w:ilvl w:val="0"/>
                <w:numId w:val="61"/>
              </w:numPr>
              <w:tabs>
                <w:tab w:val="left" w:pos="391"/>
              </w:tabs>
              <w:ind w:left="0" w:right="-1" w:firstLine="141"/>
              <w:rPr>
                <w:sz w:val="24"/>
                <w:szCs w:val="24"/>
                <w:lang w:val="ru-RU"/>
              </w:rPr>
            </w:pPr>
            <w:r w:rsidRPr="00C730B4">
              <w:rPr>
                <w:sz w:val="24"/>
                <w:szCs w:val="24"/>
                <w:lang w:val="ru-RU"/>
              </w:rPr>
              <w:t xml:space="preserve">задачи и </w:t>
            </w:r>
            <w:r w:rsidRPr="00C730B4">
              <w:rPr>
                <w:spacing w:val="-3"/>
                <w:sz w:val="24"/>
                <w:szCs w:val="24"/>
                <w:lang w:val="ru-RU"/>
              </w:rPr>
              <w:t xml:space="preserve">проекты </w:t>
            </w:r>
            <w:r w:rsidRPr="00C730B4">
              <w:rPr>
                <w:sz w:val="24"/>
                <w:szCs w:val="24"/>
                <w:lang w:val="ru-RU"/>
              </w:rPr>
              <w:t>на проведение эмпирического исследования;</w:t>
            </w:r>
          </w:p>
          <w:p w14:paraId="09D9358D" w14:textId="77777777" w:rsidR="00C721C1" w:rsidRPr="00C730B4" w:rsidRDefault="00C721C1" w:rsidP="00486C23">
            <w:pPr>
              <w:pStyle w:val="TableParagraph"/>
              <w:numPr>
                <w:ilvl w:val="0"/>
                <w:numId w:val="61"/>
              </w:numPr>
              <w:tabs>
                <w:tab w:val="left" w:pos="391"/>
              </w:tabs>
              <w:ind w:left="0" w:right="-1" w:firstLine="141"/>
              <w:rPr>
                <w:sz w:val="24"/>
                <w:szCs w:val="24"/>
                <w:lang w:val="ru-RU"/>
              </w:rPr>
            </w:pPr>
            <w:r w:rsidRPr="00C730B4">
              <w:rPr>
                <w:sz w:val="24"/>
                <w:szCs w:val="24"/>
                <w:lang w:val="ru-RU"/>
              </w:rPr>
              <w:t xml:space="preserve">задачи и </w:t>
            </w:r>
            <w:r w:rsidRPr="00C730B4">
              <w:rPr>
                <w:spacing w:val="-3"/>
                <w:sz w:val="24"/>
                <w:szCs w:val="24"/>
                <w:lang w:val="ru-RU"/>
              </w:rPr>
              <w:t xml:space="preserve">проекты </w:t>
            </w:r>
            <w:r w:rsidRPr="00C730B4">
              <w:rPr>
                <w:sz w:val="24"/>
                <w:szCs w:val="24"/>
                <w:lang w:val="ru-RU"/>
              </w:rPr>
              <w:t>на проведение теоретического исследования;</w:t>
            </w:r>
          </w:p>
          <w:p w14:paraId="6CE816BF" w14:textId="77777777" w:rsidR="00C721C1" w:rsidRPr="00C730B4" w:rsidRDefault="00C721C1" w:rsidP="00486C23">
            <w:pPr>
              <w:pStyle w:val="TableParagraph"/>
              <w:numPr>
                <w:ilvl w:val="0"/>
                <w:numId w:val="61"/>
              </w:numPr>
              <w:tabs>
                <w:tab w:val="left" w:pos="391"/>
              </w:tabs>
              <w:spacing w:line="237" w:lineRule="auto"/>
              <w:ind w:left="0" w:right="-1" w:firstLine="141"/>
              <w:rPr>
                <w:sz w:val="24"/>
                <w:szCs w:val="24"/>
              </w:rPr>
            </w:pPr>
            <w:r w:rsidRPr="00C730B4">
              <w:rPr>
                <w:sz w:val="24"/>
                <w:szCs w:val="24"/>
              </w:rPr>
              <w:t>задачи на смысловое</w:t>
            </w:r>
            <w:r w:rsidRPr="00C730B4">
              <w:rPr>
                <w:spacing w:val="4"/>
                <w:sz w:val="24"/>
                <w:szCs w:val="24"/>
              </w:rPr>
              <w:t xml:space="preserve"> </w:t>
            </w:r>
            <w:r w:rsidRPr="00C730B4">
              <w:rPr>
                <w:spacing w:val="-4"/>
                <w:sz w:val="24"/>
                <w:szCs w:val="24"/>
              </w:rPr>
              <w:t>чтение</w:t>
            </w:r>
          </w:p>
        </w:tc>
        <w:tc>
          <w:tcPr>
            <w:tcW w:w="2501" w:type="dxa"/>
          </w:tcPr>
          <w:p w14:paraId="1EBD83E4" w14:textId="77777777" w:rsidR="00C721C1" w:rsidRPr="00C730B4" w:rsidRDefault="00C721C1" w:rsidP="00486C23">
            <w:pPr>
              <w:pStyle w:val="TableParagraph"/>
              <w:numPr>
                <w:ilvl w:val="0"/>
                <w:numId w:val="60"/>
              </w:numPr>
              <w:tabs>
                <w:tab w:val="left" w:pos="298"/>
              </w:tabs>
              <w:spacing w:line="282" w:lineRule="exact"/>
              <w:ind w:left="0" w:right="-1"/>
              <w:rPr>
                <w:sz w:val="24"/>
                <w:szCs w:val="24"/>
              </w:rPr>
            </w:pPr>
            <w:r w:rsidRPr="00C730B4">
              <w:rPr>
                <w:sz w:val="24"/>
                <w:szCs w:val="24"/>
              </w:rPr>
              <w:t>«найди</w:t>
            </w:r>
            <w:r w:rsidRPr="00C730B4">
              <w:rPr>
                <w:spacing w:val="-1"/>
                <w:sz w:val="24"/>
                <w:szCs w:val="24"/>
              </w:rPr>
              <w:t xml:space="preserve"> </w:t>
            </w:r>
            <w:r w:rsidRPr="00C730B4">
              <w:rPr>
                <w:sz w:val="24"/>
                <w:szCs w:val="24"/>
              </w:rPr>
              <w:t>отличия»</w:t>
            </w:r>
          </w:p>
          <w:p w14:paraId="677987E2" w14:textId="77777777" w:rsidR="00C721C1" w:rsidRPr="00C730B4" w:rsidRDefault="00C721C1" w:rsidP="00486C23">
            <w:pPr>
              <w:pStyle w:val="TableParagraph"/>
              <w:numPr>
                <w:ilvl w:val="0"/>
                <w:numId w:val="60"/>
              </w:numPr>
              <w:tabs>
                <w:tab w:val="left" w:pos="298"/>
              </w:tabs>
              <w:spacing w:line="293" w:lineRule="exact"/>
              <w:ind w:left="0" w:right="-1"/>
              <w:rPr>
                <w:sz w:val="24"/>
                <w:szCs w:val="24"/>
              </w:rPr>
            </w:pPr>
            <w:r w:rsidRPr="00C730B4">
              <w:rPr>
                <w:sz w:val="24"/>
                <w:szCs w:val="24"/>
              </w:rPr>
              <w:t>(можно задать</w:t>
            </w:r>
            <w:r w:rsidRPr="00C730B4">
              <w:rPr>
                <w:spacing w:val="-7"/>
                <w:sz w:val="24"/>
                <w:szCs w:val="24"/>
              </w:rPr>
              <w:t xml:space="preserve"> </w:t>
            </w:r>
            <w:r w:rsidRPr="00C730B4">
              <w:rPr>
                <w:sz w:val="24"/>
                <w:szCs w:val="24"/>
              </w:rPr>
              <w:t>их</w:t>
            </w:r>
          </w:p>
          <w:p w14:paraId="3C5EE2EF" w14:textId="77777777" w:rsidR="00C721C1" w:rsidRPr="00C730B4" w:rsidRDefault="00C721C1" w:rsidP="00486C23">
            <w:pPr>
              <w:pStyle w:val="TableParagraph"/>
              <w:numPr>
                <w:ilvl w:val="0"/>
                <w:numId w:val="60"/>
              </w:numPr>
              <w:tabs>
                <w:tab w:val="left" w:pos="298"/>
              </w:tabs>
              <w:spacing w:line="293" w:lineRule="exact"/>
              <w:ind w:left="0" w:right="-1"/>
              <w:rPr>
                <w:sz w:val="24"/>
                <w:szCs w:val="24"/>
              </w:rPr>
            </w:pPr>
            <w:r w:rsidRPr="00C730B4">
              <w:rPr>
                <w:sz w:val="24"/>
                <w:szCs w:val="24"/>
              </w:rPr>
              <w:t>количество);</w:t>
            </w:r>
          </w:p>
          <w:p w14:paraId="1F34D201" w14:textId="77777777" w:rsidR="00C721C1" w:rsidRPr="00C730B4" w:rsidRDefault="00C721C1" w:rsidP="00486C23">
            <w:pPr>
              <w:pStyle w:val="TableParagraph"/>
              <w:numPr>
                <w:ilvl w:val="0"/>
                <w:numId w:val="60"/>
              </w:numPr>
              <w:tabs>
                <w:tab w:val="left" w:pos="298"/>
              </w:tabs>
              <w:spacing w:before="2" w:line="237" w:lineRule="auto"/>
              <w:ind w:left="0" w:right="-1" w:firstLine="55"/>
              <w:rPr>
                <w:sz w:val="24"/>
                <w:szCs w:val="24"/>
              </w:rPr>
            </w:pPr>
            <w:r w:rsidRPr="00C730B4">
              <w:rPr>
                <w:sz w:val="24"/>
                <w:szCs w:val="24"/>
              </w:rPr>
              <w:t xml:space="preserve">«на что </w:t>
            </w:r>
            <w:r w:rsidRPr="00C730B4">
              <w:rPr>
                <w:spacing w:val="-1"/>
                <w:sz w:val="24"/>
                <w:szCs w:val="24"/>
              </w:rPr>
              <w:t>похоже?»;</w:t>
            </w:r>
          </w:p>
          <w:p w14:paraId="48692869" w14:textId="77777777" w:rsidR="00C721C1" w:rsidRPr="00C730B4" w:rsidRDefault="00C721C1" w:rsidP="00486C23">
            <w:pPr>
              <w:pStyle w:val="TableParagraph"/>
              <w:numPr>
                <w:ilvl w:val="0"/>
                <w:numId w:val="60"/>
              </w:numPr>
              <w:tabs>
                <w:tab w:val="left" w:pos="298"/>
              </w:tabs>
              <w:spacing w:before="2"/>
              <w:ind w:left="0" w:right="-1"/>
              <w:rPr>
                <w:sz w:val="24"/>
                <w:szCs w:val="24"/>
              </w:rPr>
            </w:pPr>
            <w:r w:rsidRPr="00C730B4">
              <w:rPr>
                <w:sz w:val="24"/>
                <w:szCs w:val="24"/>
              </w:rPr>
              <w:t>поиск лишнего;</w:t>
            </w:r>
          </w:p>
          <w:p w14:paraId="054018E4" w14:textId="77777777" w:rsidR="00C721C1" w:rsidRPr="00C730B4" w:rsidRDefault="00C721C1" w:rsidP="00486C23">
            <w:pPr>
              <w:pStyle w:val="TableParagraph"/>
              <w:numPr>
                <w:ilvl w:val="0"/>
                <w:numId w:val="60"/>
              </w:numPr>
              <w:tabs>
                <w:tab w:val="left" w:pos="298"/>
              </w:tabs>
              <w:spacing w:before="1" w:line="293" w:lineRule="exact"/>
              <w:ind w:left="0" w:right="-1"/>
              <w:rPr>
                <w:sz w:val="24"/>
                <w:szCs w:val="24"/>
              </w:rPr>
            </w:pPr>
            <w:r w:rsidRPr="00C730B4">
              <w:rPr>
                <w:sz w:val="24"/>
                <w:szCs w:val="24"/>
              </w:rPr>
              <w:t>«лабиринты»;</w:t>
            </w:r>
          </w:p>
          <w:p w14:paraId="0707A704" w14:textId="77777777" w:rsidR="00C721C1" w:rsidRPr="00C730B4" w:rsidRDefault="00C721C1" w:rsidP="00486C23">
            <w:pPr>
              <w:pStyle w:val="TableParagraph"/>
              <w:numPr>
                <w:ilvl w:val="0"/>
                <w:numId w:val="60"/>
              </w:numPr>
              <w:tabs>
                <w:tab w:val="left" w:pos="298"/>
              </w:tabs>
              <w:spacing w:line="293" w:lineRule="exact"/>
              <w:ind w:left="0" w:right="-1"/>
              <w:rPr>
                <w:sz w:val="24"/>
                <w:szCs w:val="24"/>
              </w:rPr>
            </w:pPr>
            <w:r w:rsidRPr="00C730B4">
              <w:rPr>
                <w:sz w:val="24"/>
                <w:szCs w:val="24"/>
              </w:rPr>
              <w:t>упорядочивание;</w:t>
            </w:r>
          </w:p>
          <w:p w14:paraId="4B9F032B" w14:textId="77777777" w:rsidR="00C721C1" w:rsidRPr="00C730B4" w:rsidRDefault="00C721C1" w:rsidP="00486C23">
            <w:pPr>
              <w:pStyle w:val="TableParagraph"/>
              <w:numPr>
                <w:ilvl w:val="0"/>
                <w:numId w:val="60"/>
              </w:numPr>
              <w:tabs>
                <w:tab w:val="left" w:pos="298"/>
              </w:tabs>
              <w:spacing w:line="293" w:lineRule="exact"/>
              <w:ind w:left="0" w:right="-1"/>
              <w:rPr>
                <w:sz w:val="24"/>
                <w:szCs w:val="24"/>
              </w:rPr>
            </w:pPr>
            <w:r w:rsidRPr="00C730B4">
              <w:rPr>
                <w:sz w:val="24"/>
                <w:szCs w:val="24"/>
              </w:rPr>
              <w:t>«цепочки»;</w:t>
            </w:r>
          </w:p>
          <w:p w14:paraId="2E4963BC" w14:textId="77777777" w:rsidR="00C721C1" w:rsidRPr="00C730B4" w:rsidRDefault="00C721C1" w:rsidP="00486C23">
            <w:pPr>
              <w:pStyle w:val="TableParagraph"/>
              <w:numPr>
                <w:ilvl w:val="0"/>
                <w:numId w:val="60"/>
              </w:numPr>
              <w:tabs>
                <w:tab w:val="left" w:pos="298"/>
              </w:tabs>
              <w:spacing w:before="2" w:line="237" w:lineRule="auto"/>
              <w:ind w:left="0" w:right="-1" w:firstLine="55"/>
              <w:rPr>
                <w:sz w:val="24"/>
                <w:szCs w:val="24"/>
              </w:rPr>
            </w:pPr>
            <w:r w:rsidRPr="00C730B4">
              <w:rPr>
                <w:spacing w:val="-1"/>
                <w:sz w:val="24"/>
                <w:szCs w:val="24"/>
              </w:rPr>
              <w:t xml:space="preserve">хитроумные </w:t>
            </w:r>
            <w:r w:rsidRPr="00C730B4">
              <w:rPr>
                <w:sz w:val="24"/>
                <w:szCs w:val="24"/>
              </w:rPr>
              <w:t>решения;</w:t>
            </w:r>
          </w:p>
          <w:p w14:paraId="5083F857" w14:textId="77777777" w:rsidR="00C721C1" w:rsidRPr="00C730B4" w:rsidRDefault="00C721C1" w:rsidP="00486C23">
            <w:pPr>
              <w:pStyle w:val="TableParagraph"/>
              <w:numPr>
                <w:ilvl w:val="0"/>
                <w:numId w:val="60"/>
              </w:numPr>
              <w:tabs>
                <w:tab w:val="left" w:pos="298"/>
              </w:tabs>
              <w:spacing w:before="4" w:line="237" w:lineRule="auto"/>
              <w:ind w:left="0" w:right="-1" w:firstLine="55"/>
              <w:rPr>
                <w:sz w:val="24"/>
                <w:szCs w:val="24"/>
              </w:rPr>
            </w:pPr>
            <w:r w:rsidRPr="00C730B4">
              <w:rPr>
                <w:spacing w:val="-1"/>
                <w:sz w:val="24"/>
                <w:szCs w:val="24"/>
              </w:rPr>
              <w:t xml:space="preserve">составление </w:t>
            </w:r>
            <w:r w:rsidRPr="00C730B4">
              <w:rPr>
                <w:sz w:val="24"/>
                <w:szCs w:val="24"/>
              </w:rPr>
              <w:t>схем-опор;</w:t>
            </w:r>
          </w:p>
          <w:p w14:paraId="71DB01A9" w14:textId="77777777" w:rsidR="00C721C1" w:rsidRPr="00C730B4" w:rsidRDefault="00C721C1" w:rsidP="00486C23">
            <w:pPr>
              <w:pStyle w:val="TableParagraph"/>
              <w:numPr>
                <w:ilvl w:val="0"/>
                <w:numId w:val="60"/>
              </w:numPr>
              <w:tabs>
                <w:tab w:val="left" w:pos="298"/>
              </w:tabs>
              <w:spacing w:before="2"/>
              <w:ind w:left="0" w:right="-1" w:firstLine="55"/>
              <w:rPr>
                <w:sz w:val="24"/>
                <w:szCs w:val="24"/>
                <w:lang w:val="ru-RU"/>
              </w:rPr>
            </w:pPr>
            <w:r w:rsidRPr="00C730B4">
              <w:rPr>
                <w:sz w:val="24"/>
                <w:szCs w:val="24"/>
                <w:lang w:val="ru-RU"/>
              </w:rPr>
              <w:t xml:space="preserve">работа с </w:t>
            </w:r>
            <w:r w:rsidRPr="00C730B4">
              <w:rPr>
                <w:spacing w:val="-3"/>
                <w:sz w:val="24"/>
                <w:szCs w:val="24"/>
                <w:lang w:val="ru-RU"/>
              </w:rPr>
              <w:t xml:space="preserve">разного </w:t>
            </w:r>
            <w:r w:rsidRPr="00C730B4">
              <w:rPr>
                <w:sz w:val="24"/>
                <w:szCs w:val="24"/>
                <w:lang w:val="ru-RU"/>
              </w:rPr>
              <w:t>вида</w:t>
            </w:r>
            <w:r w:rsidRPr="00C730B4">
              <w:rPr>
                <w:spacing w:val="-2"/>
                <w:sz w:val="24"/>
                <w:szCs w:val="24"/>
                <w:lang w:val="ru-RU"/>
              </w:rPr>
              <w:t xml:space="preserve"> </w:t>
            </w:r>
            <w:r w:rsidRPr="00C730B4">
              <w:rPr>
                <w:sz w:val="24"/>
                <w:szCs w:val="24"/>
                <w:lang w:val="ru-RU"/>
              </w:rPr>
              <w:t>таблицами;</w:t>
            </w:r>
          </w:p>
          <w:p w14:paraId="79DBAB59" w14:textId="77777777" w:rsidR="00C721C1" w:rsidRPr="00C730B4" w:rsidRDefault="00C721C1" w:rsidP="00486C23">
            <w:pPr>
              <w:pStyle w:val="TableParagraph"/>
              <w:numPr>
                <w:ilvl w:val="0"/>
                <w:numId w:val="60"/>
              </w:numPr>
              <w:tabs>
                <w:tab w:val="left" w:pos="298"/>
              </w:tabs>
              <w:spacing w:before="1" w:line="293" w:lineRule="exact"/>
              <w:ind w:left="0" w:right="-1"/>
              <w:rPr>
                <w:sz w:val="24"/>
                <w:szCs w:val="24"/>
              </w:rPr>
            </w:pPr>
            <w:r w:rsidRPr="00C730B4">
              <w:rPr>
                <w:sz w:val="24"/>
                <w:szCs w:val="24"/>
              </w:rPr>
              <w:t>составление</w:t>
            </w:r>
            <w:r w:rsidRPr="00C730B4">
              <w:rPr>
                <w:spacing w:val="-8"/>
                <w:sz w:val="24"/>
                <w:szCs w:val="24"/>
              </w:rPr>
              <w:t xml:space="preserve"> </w:t>
            </w:r>
            <w:r w:rsidRPr="00C730B4">
              <w:rPr>
                <w:sz w:val="24"/>
                <w:szCs w:val="24"/>
              </w:rPr>
              <w:t>и</w:t>
            </w:r>
          </w:p>
          <w:p w14:paraId="7B497861" w14:textId="77777777" w:rsidR="00C721C1" w:rsidRPr="00C730B4" w:rsidRDefault="00C721C1" w:rsidP="00486C23">
            <w:pPr>
              <w:pStyle w:val="TableParagraph"/>
              <w:numPr>
                <w:ilvl w:val="0"/>
                <w:numId w:val="60"/>
              </w:numPr>
              <w:tabs>
                <w:tab w:val="left" w:pos="298"/>
              </w:tabs>
              <w:spacing w:before="2" w:line="237" w:lineRule="auto"/>
              <w:ind w:left="0" w:right="-1" w:firstLine="55"/>
              <w:rPr>
                <w:sz w:val="24"/>
                <w:szCs w:val="24"/>
              </w:rPr>
            </w:pPr>
            <w:r w:rsidRPr="00C730B4">
              <w:rPr>
                <w:sz w:val="24"/>
                <w:szCs w:val="24"/>
              </w:rPr>
              <w:t>распознавание диаграмм;</w:t>
            </w:r>
          </w:p>
          <w:p w14:paraId="4C9C159A" w14:textId="77777777" w:rsidR="00C721C1" w:rsidRPr="00C730B4" w:rsidRDefault="00C721C1" w:rsidP="00486C23">
            <w:pPr>
              <w:pStyle w:val="TableParagraph"/>
              <w:numPr>
                <w:ilvl w:val="0"/>
                <w:numId w:val="60"/>
              </w:numPr>
              <w:tabs>
                <w:tab w:val="left" w:pos="298"/>
              </w:tabs>
              <w:spacing w:before="5" w:line="237" w:lineRule="auto"/>
              <w:ind w:left="0" w:right="-1" w:firstLine="55"/>
              <w:rPr>
                <w:sz w:val="24"/>
                <w:szCs w:val="24"/>
              </w:rPr>
            </w:pPr>
            <w:r w:rsidRPr="00C730B4">
              <w:rPr>
                <w:sz w:val="24"/>
                <w:szCs w:val="24"/>
              </w:rPr>
              <w:t xml:space="preserve">работа </w:t>
            </w:r>
            <w:r w:rsidRPr="00C730B4">
              <w:rPr>
                <w:spacing w:val="-9"/>
                <w:sz w:val="24"/>
                <w:szCs w:val="24"/>
              </w:rPr>
              <w:t xml:space="preserve">со </w:t>
            </w:r>
            <w:r w:rsidRPr="00C730B4">
              <w:rPr>
                <w:sz w:val="24"/>
                <w:szCs w:val="24"/>
              </w:rPr>
              <w:t>словарями</w:t>
            </w:r>
          </w:p>
        </w:tc>
        <w:tc>
          <w:tcPr>
            <w:tcW w:w="4773" w:type="dxa"/>
          </w:tcPr>
          <w:p w14:paraId="1AF5923C" w14:textId="77777777" w:rsidR="00C721C1" w:rsidRPr="00C730B4" w:rsidRDefault="00C721C1" w:rsidP="00C721C1">
            <w:pPr>
              <w:pStyle w:val="TableParagraph"/>
              <w:numPr>
                <w:ilvl w:val="0"/>
                <w:numId w:val="59"/>
              </w:numPr>
              <w:tabs>
                <w:tab w:val="left" w:pos="298"/>
              </w:tabs>
              <w:spacing w:line="282" w:lineRule="exact"/>
              <w:ind w:right="-1"/>
              <w:rPr>
                <w:sz w:val="24"/>
                <w:szCs w:val="24"/>
              </w:rPr>
            </w:pPr>
            <w:r w:rsidRPr="00C730B4">
              <w:rPr>
                <w:sz w:val="24"/>
                <w:szCs w:val="24"/>
              </w:rPr>
              <w:t>По какому принципу</w:t>
            </w:r>
            <w:r w:rsidRPr="00C730B4">
              <w:rPr>
                <w:spacing w:val="-11"/>
                <w:sz w:val="24"/>
                <w:szCs w:val="24"/>
              </w:rPr>
              <w:t xml:space="preserve"> </w:t>
            </w:r>
            <w:r w:rsidRPr="00C730B4">
              <w:rPr>
                <w:sz w:val="24"/>
                <w:szCs w:val="24"/>
              </w:rPr>
              <w:t>объединены</w:t>
            </w:r>
          </w:p>
          <w:p w14:paraId="59F7C0BE" w14:textId="77777777" w:rsidR="00C721C1" w:rsidRPr="00C730B4" w:rsidRDefault="00C721C1" w:rsidP="00C721C1">
            <w:pPr>
              <w:pStyle w:val="TableParagraph"/>
              <w:numPr>
                <w:ilvl w:val="0"/>
                <w:numId w:val="59"/>
              </w:numPr>
              <w:tabs>
                <w:tab w:val="left" w:pos="298"/>
              </w:tabs>
              <w:spacing w:line="293" w:lineRule="exact"/>
              <w:ind w:right="-1"/>
              <w:rPr>
                <w:sz w:val="24"/>
                <w:szCs w:val="24"/>
              </w:rPr>
            </w:pPr>
            <w:r w:rsidRPr="00C730B4">
              <w:rPr>
                <w:sz w:val="24"/>
                <w:szCs w:val="24"/>
              </w:rPr>
              <w:t>слова? Найдите лишнее слово.</w:t>
            </w:r>
          </w:p>
          <w:p w14:paraId="10AA14AA" w14:textId="77777777" w:rsidR="00C721C1" w:rsidRPr="00C730B4" w:rsidRDefault="00C721C1" w:rsidP="00C721C1">
            <w:pPr>
              <w:pStyle w:val="TableParagraph"/>
              <w:numPr>
                <w:ilvl w:val="0"/>
                <w:numId w:val="59"/>
              </w:numPr>
              <w:tabs>
                <w:tab w:val="left" w:pos="298"/>
              </w:tabs>
              <w:spacing w:before="2" w:line="237" w:lineRule="auto"/>
              <w:ind w:right="-1"/>
              <w:rPr>
                <w:sz w:val="24"/>
                <w:szCs w:val="24"/>
                <w:lang w:val="ru-RU"/>
              </w:rPr>
            </w:pPr>
            <w:r w:rsidRPr="00C730B4">
              <w:rPr>
                <w:sz w:val="24"/>
                <w:szCs w:val="24"/>
                <w:lang w:val="ru-RU"/>
              </w:rPr>
              <w:t>Пользуясь толковым (фразеологическим) словарем,</w:t>
            </w:r>
            <w:r w:rsidRPr="00C730B4">
              <w:rPr>
                <w:spacing w:val="-10"/>
                <w:sz w:val="24"/>
                <w:szCs w:val="24"/>
                <w:lang w:val="ru-RU"/>
              </w:rPr>
              <w:t xml:space="preserve"> </w:t>
            </w:r>
            <w:r w:rsidRPr="00C730B4">
              <w:rPr>
                <w:sz w:val="24"/>
                <w:szCs w:val="24"/>
                <w:lang w:val="ru-RU"/>
              </w:rPr>
              <w:t>объясни значение слова</w:t>
            </w:r>
            <w:r w:rsidRPr="00C730B4">
              <w:rPr>
                <w:spacing w:val="-3"/>
                <w:sz w:val="24"/>
                <w:szCs w:val="24"/>
                <w:lang w:val="ru-RU"/>
              </w:rPr>
              <w:t xml:space="preserve"> </w:t>
            </w:r>
            <w:r w:rsidRPr="00C730B4">
              <w:rPr>
                <w:sz w:val="24"/>
                <w:szCs w:val="24"/>
                <w:lang w:val="ru-RU"/>
              </w:rPr>
              <w:t>(оборота).</w:t>
            </w:r>
          </w:p>
          <w:p w14:paraId="67E776DA" w14:textId="77777777" w:rsidR="00C721C1" w:rsidRPr="00C730B4" w:rsidRDefault="00C721C1" w:rsidP="00C721C1">
            <w:pPr>
              <w:pStyle w:val="TableParagraph"/>
              <w:numPr>
                <w:ilvl w:val="0"/>
                <w:numId w:val="59"/>
              </w:numPr>
              <w:tabs>
                <w:tab w:val="left" w:pos="298"/>
              </w:tabs>
              <w:spacing w:before="4" w:line="293" w:lineRule="exact"/>
              <w:ind w:right="-1"/>
              <w:rPr>
                <w:sz w:val="24"/>
                <w:szCs w:val="24"/>
                <w:lang w:val="ru-RU"/>
              </w:rPr>
            </w:pPr>
            <w:r w:rsidRPr="00C730B4">
              <w:rPr>
                <w:sz w:val="24"/>
                <w:szCs w:val="24"/>
                <w:lang w:val="ru-RU"/>
              </w:rPr>
              <w:t>Распредели слова с буквами е, ѐ, ю,</w:t>
            </w:r>
            <w:r w:rsidRPr="00C730B4">
              <w:rPr>
                <w:spacing w:val="-6"/>
                <w:sz w:val="24"/>
                <w:szCs w:val="24"/>
                <w:lang w:val="ru-RU"/>
              </w:rPr>
              <w:t xml:space="preserve"> </w:t>
            </w:r>
            <w:r w:rsidRPr="00C730B4">
              <w:rPr>
                <w:sz w:val="24"/>
                <w:szCs w:val="24"/>
                <w:lang w:val="ru-RU"/>
              </w:rPr>
              <w:t>я</w:t>
            </w:r>
          </w:p>
          <w:p w14:paraId="35C772C5" w14:textId="77777777" w:rsidR="00C721C1" w:rsidRPr="00C730B4" w:rsidRDefault="00C721C1" w:rsidP="00C721C1">
            <w:pPr>
              <w:pStyle w:val="TableParagraph"/>
              <w:numPr>
                <w:ilvl w:val="0"/>
                <w:numId w:val="59"/>
              </w:numPr>
              <w:tabs>
                <w:tab w:val="left" w:pos="298"/>
              </w:tabs>
              <w:ind w:right="-1"/>
              <w:rPr>
                <w:sz w:val="24"/>
                <w:szCs w:val="24"/>
                <w:lang w:val="ru-RU"/>
              </w:rPr>
            </w:pPr>
            <w:r w:rsidRPr="00C730B4">
              <w:rPr>
                <w:sz w:val="24"/>
                <w:szCs w:val="24"/>
                <w:lang w:val="ru-RU"/>
              </w:rPr>
              <w:t>по двум столбикам.</w:t>
            </w:r>
            <w:r w:rsidRPr="00C730B4">
              <w:rPr>
                <w:spacing w:val="-12"/>
                <w:sz w:val="24"/>
                <w:szCs w:val="24"/>
                <w:lang w:val="ru-RU"/>
              </w:rPr>
              <w:t xml:space="preserve"> </w:t>
            </w:r>
            <w:r w:rsidRPr="00C730B4">
              <w:rPr>
                <w:sz w:val="24"/>
                <w:szCs w:val="24"/>
                <w:lang w:val="ru-RU"/>
              </w:rPr>
              <w:t>Сформулируй вывод.</w:t>
            </w:r>
          </w:p>
          <w:p w14:paraId="3F8AC6C9" w14:textId="77777777" w:rsidR="00C721C1" w:rsidRPr="00C730B4" w:rsidRDefault="00C721C1" w:rsidP="00C721C1">
            <w:pPr>
              <w:pStyle w:val="TableParagraph"/>
              <w:numPr>
                <w:ilvl w:val="0"/>
                <w:numId w:val="59"/>
              </w:numPr>
              <w:tabs>
                <w:tab w:val="left" w:pos="298"/>
              </w:tabs>
              <w:spacing w:before="1" w:line="294" w:lineRule="exact"/>
              <w:ind w:right="-1"/>
              <w:rPr>
                <w:sz w:val="24"/>
                <w:szCs w:val="24"/>
                <w:lang w:val="ru-RU"/>
              </w:rPr>
            </w:pPr>
            <w:r w:rsidRPr="00C730B4">
              <w:rPr>
                <w:sz w:val="24"/>
                <w:szCs w:val="24"/>
                <w:lang w:val="ru-RU"/>
              </w:rPr>
              <w:t>Определи тему текста и тему</w:t>
            </w:r>
            <w:r w:rsidRPr="00C730B4">
              <w:rPr>
                <w:spacing w:val="-9"/>
                <w:sz w:val="24"/>
                <w:szCs w:val="24"/>
                <w:lang w:val="ru-RU"/>
              </w:rPr>
              <w:t xml:space="preserve"> </w:t>
            </w:r>
            <w:r w:rsidRPr="00C730B4">
              <w:rPr>
                <w:sz w:val="24"/>
                <w:szCs w:val="24"/>
                <w:lang w:val="ru-RU"/>
              </w:rPr>
              <w:t>каждой</w:t>
            </w:r>
          </w:p>
          <w:p w14:paraId="49F8D0FB" w14:textId="77777777" w:rsidR="00C721C1" w:rsidRPr="00C730B4" w:rsidRDefault="00C721C1" w:rsidP="00C721C1">
            <w:pPr>
              <w:pStyle w:val="TableParagraph"/>
              <w:numPr>
                <w:ilvl w:val="0"/>
                <w:numId w:val="59"/>
              </w:numPr>
              <w:tabs>
                <w:tab w:val="left" w:pos="298"/>
              </w:tabs>
              <w:spacing w:before="2" w:line="237" w:lineRule="auto"/>
              <w:ind w:right="-1"/>
              <w:rPr>
                <w:sz w:val="24"/>
                <w:szCs w:val="24"/>
              </w:rPr>
            </w:pPr>
            <w:r w:rsidRPr="00C730B4">
              <w:rPr>
                <w:sz w:val="24"/>
                <w:szCs w:val="24"/>
                <w:lang w:val="ru-RU"/>
              </w:rPr>
              <w:t xml:space="preserve">части. Составь и запиши план. </w:t>
            </w:r>
            <w:r w:rsidRPr="00C730B4">
              <w:rPr>
                <w:sz w:val="24"/>
                <w:szCs w:val="24"/>
              </w:rPr>
              <w:t>Выдели</w:t>
            </w:r>
          </w:p>
          <w:p w14:paraId="6975FD5B" w14:textId="77777777" w:rsidR="00C721C1" w:rsidRPr="00C730B4" w:rsidRDefault="00C721C1" w:rsidP="00C721C1">
            <w:pPr>
              <w:pStyle w:val="TableParagraph"/>
              <w:numPr>
                <w:ilvl w:val="0"/>
                <w:numId w:val="59"/>
              </w:numPr>
              <w:tabs>
                <w:tab w:val="left" w:pos="298"/>
              </w:tabs>
              <w:spacing w:before="2" w:line="293" w:lineRule="exact"/>
              <w:ind w:right="-1"/>
              <w:rPr>
                <w:sz w:val="24"/>
                <w:szCs w:val="24"/>
                <w:lang w:val="ru-RU"/>
              </w:rPr>
            </w:pPr>
            <w:r w:rsidRPr="00C730B4">
              <w:rPr>
                <w:sz w:val="24"/>
                <w:szCs w:val="24"/>
                <w:lang w:val="ru-RU"/>
              </w:rPr>
              <w:t>в каждой части ключевые</w:t>
            </w:r>
            <w:r w:rsidRPr="00C730B4">
              <w:rPr>
                <w:spacing w:val="-2"/>
                <w:sz w:val="24"/>
                <w:szCs w:val="24"/>
                <w:lang w:val="ru-RU"/>
              </w:rPr>
              <w:t xml:space="preserve"> </w:t>
            </w:r>
            <w:r w:rsidRPr="00C730B4">
              <w:rPr>
                <w:sz w:val="24"/>
                <w:szCs w:val="24"/>
                <w:lang w:val="ru-RU"/>
              </w:rPr>
              <w:t>слова.</w:t>
            </w:r>
          </w:p>
          <w:p w14:paraId="6E857388" w14:textId="77777777" w:rsidR="00C721C1" w:rsidRPr="00C730B4" w:rsidRDefault="00C721C1" w:rsidP="00C721C1">
            <w:pPr>
              <w:pStyle w:val="TableParagraph"/>
              <w:numPr>
                <w:ilvl w:val="0"/>
                <w:numId w:val="59"/>
              </w:numPr>
              <w:tabs>
                <w:tab w:val="left" w:pos="298"/>
              </w:tabs>
              <w:spacing w:line="293" w:lineRule="exact"/>
              <w:ind w:right="-1"/>
              <w:rPr>
                <w:sz w:val="24"/>
                <w:szCs w:val="24"/>
              </w:rPr>
            </w:pPr>
            <w:r w:rsidRPr="00C730B4">
              <w:rPr>
                <w:sz w:val="24"/>
                <w:szCs w:val="24"/>
              </w:rPr>
              <w:t>Проведи небольшой</w:t>
            </w:r>
            <w:r w:rsidRPr="00C730B4">
              <w:rPr>
                <w:spacing w:val="1"/>
                <w:sz w:val="24"/>
                <w:szCs w:val="24"/>
              </w:rPr>
              <w:t xml:space="preserve"> </w:t>
            </w:r>
            <w:r w:rsidRPr="00C730B4">
              <w:rPr>
                <w:sz w:val="24"/>
                <w:szCs w:val="24"/>
              </w:rPr>
              <w:t>эксперимент:</w:t>
            </w:r>
          </w:p>
          <w:p w14:paraId="10AE22B1" w14:textId="77777777" w:rsidR="00C721C1" w:rsidRPr="00C730B4" w:rsidRDefault="00C721C1" w:rsidP="00C721C1">
            <w:pPr>
              <w:pStyle w:val="TableParagraph"/>
              <w:numPr>
                <w:ilvl w:val="0"/>
                <w:numId w:val="59"/>
              </w:numPr>
              <w:tabs>
                <w:tab w:val="left" w:pos="298"/>
              </w:tabs>
              <w:ind w:right="-1"/>
              <w:rPr>
                <w:sz w:val="24"/>
                <w:szCs w:val="24"/>
              </w:rPr>
            </w:pPr>
            <w:r w:rsidRPr="00C730B4">
              <w:rPr>
                <w:sz w:val="24"/>
                <w:szCs w:val="24"/>
                <w:lang w:val="ru-RU"/>
              </w:rPr>
              <w:t xml:space="preserve">запиши 10 слов, которые ты чаще всего используешь в речи. Сравни свои слова с теми, которые записали другие ребята. </w:t>
            </w:r>
            <w:r w:rsidRPr="00C730B4">
              <w:rPr>
                <w:sz w:val="24"/>
                <w:szCs w:val="24"/>
              </w:rPr>
              <w:t>Что получилось? Какой вывод можно</w:t>
            </w:r>
            <w:r w:rsidRPr="00C730B4">
              <w:rPr>
                <w:spacing w:val="-1"/>
                <w:sz w:val="24"/>
                <w:szCs w:val="24"/>
              </w:rPr>
              <w:t xml:space="preserve"> </w:t>
            </w:r>
            <w:r w:rsidRPr="00C730B4">
              <w:rPr>
                <w:sz w:val="24"/>
                <w:szCs w:val="24"/>
              </w:rPr>
              <w:t>сделать?</w:t>
            </w:r>
          </w:p>
          <w:p w14:paraId="0375A491" w14:textId="77777777" w:rsidR="00C721C1" w:rsidRPr="00C730B4" w:rsidRDefault="00C721C1" w:rsidP="00C721C1">
            <w:pPr>
              <w:pStyle w:val="TableParagraph"/>
              <w:numPr>
                <w:ilvl w:val="0"/>
                <w:numId w:val="59"/>
              </w:numPr>
              <w:tabs>
                <w:tab w:val="left" w:pos="298"/>
              </w:tabs>
              <w:ind w:right="-1"/>
              <w:rPr>
                <w:sz w:val="24"/>
                <w:szCs w:val="24"/>
                <w:lang w:val="ru-RU"/>
              </w:rPr>
            </w:pPr>
            <w:r w:rsidRPr="00C730B4">
              <w:rPr>
                <w:sz w:val="24"/>
                <w:szCs w:val="24"/>
                <w:lang w:val="ru-RU"/>
              </w:rPr>
              <w:t>Отметь признаки, которые подтверждают</w:t>
            </w:r>
            <w:r w:rsidRPr="00C730B4">
              <w:rPr>
                <w:spacing w:val="-9"/>
                <w:sz w:val="24"/>
                <w:szCs w:val="24"/>
                <w:lang w:val="ru-RU"/>
              </w:rPr>
              <w:t xml:space="preserve"> </w:t>
            </w:r>
            <w:r w:rsidRPr="00C730B4">
              <w:rPr>
                <w:sz w:val="24"/>
                <w:szCs w:val="24"/>
                <w:lang w:val="ru-RU"/>
              </w:rPr>
              <w:t>принадлежность человека к</w:t>
            </w:r>
            <w:r w:rsidRPr="00C730B4">
              <w:rPr>
                <w:spacing w:val="-3"/>
                <w:sz w:val="24"/>
                <w:szCs w:val="24"/>
                <w:lang w:val="ru-RU"/>
              </w:rPr>
              <w:t xml:space="preserve"> </w:t>
            </w:r>
            <w:r w:rsidRPr="00C730B4">
              <w:rPr>
                <w:sz w:val="24"/>
                <w:szCs w:val="24"/>
                <w:lang w:val="ru-RU"/>
              </w:rPr>
              <w:t>млекопитающим.</w:t>
            </w:r>
          </w:p>
          <w:p w14:paraId="5336EDFF" w14:textId="77777777" w:rsidR="00C721C1" w:rsidRPr="00C730B4" w:rsidRDefault="00C721C1" w:rsidP="00C721C1">
            <w:pPr>
              <w:pStyle w:val="TableParagraph"/>
              <w:numPr>
                <w:ilvl w:val="0"/>
                <w:numId w:val="59"/>
              </w:numPr>
              <w:tabs>
                <w:tab w:val="left" w:pos="298"/>
              </w:tabs>
              <w:ind w:right="-1"/>
              <w:rPr>
                <w:sz w:val="24"/>
                <w:szCs w:val="24"/>
                <w:lang w:val="ru-RU"/>
              </w:rPr>
            </w:pPr>
            <w:r w:rsidRPr="00C730B4">
              <w:rPr>
                <w:sz w:val="24"/>
                <w:szCs w:val="24"/>
                <w:lang w:val="ru-RU"/>
              </w:rPr>
              <w:t>Представь, что ты учѐный - историк и перед тобой находятся памятники культуры Древней Руси. Внимательно рассмотри иллюстрации в учебнике и определи, что они могут рассказать тебе о жизни людей в Древней</w:t>
            </w:r>
            <w:r w:rsidRPr="00C730B4">
              <w:rPr>
                <w:spacing w:val="-6"/>
                <w:sz w:val="24"/>
                <w:szCs w:val="24"/>
                <w:lang w:val="ru-RU"/>
              </w:rPr>
              <w:t xml:space="preserve"> </w:t>
            </w:r>
            <w:r w:rsidRPr="00C730B4">
              <w:rPr>
                <w:sz w:val="24"/>
                <w:szCs w:val="24"/>
                <w:lang w:val="ru-RU"/>
              </w:rPr>
              <w:t>Руси.</w:t>
            </w:r>
          </w:p>
          <w:p w14:paraId="4636ADED" w14:textId="77777777" w:rsidR="00C721C1" w:rsidRPr="00C730B4" w:rsidRDefault="00C721C1" w:rsidP="00C721C1">
            <w:pPr>
              <w:pStyle w:val="TableParagraph"/>
              <w:numPr>
                <w:ilvl w:val="0"/>
                <w:numId w:val="59"/>
              </w:numPr>
              <w:tabs>
                <w:tab w:val="left" w:pos="298"/>
              </w:tabs>
              <w:spacing w:before="1" w:line="237" w:lineRule="auto"/>
              <w:ind w:right="-1"/>
              <w:rPr>
                <w:sz w:val="24"/>
                <w:szCs w:val="24"/>
                <w:lang w:val="ru-RU"/>
              </w:rPr>
            </w:pPr>
            <w:r w:rsidRPr="00C730B4">
              <w:rPr>
                <w:sz w:val="24"/>
                <w:szCs w:val="24"/>
                <w:lang w:val="ru-RU"/>
              </w:rPr>
              <w:t>Переведи и запиши на математическом языке: разность числа всех предметов, которые ты</w:t>
            </w:r>
            <w:r w:rsidRPr="00C730B4">
              <w:rPr>
                <w:spacing w:val="-12"/>
                <w:sz w:val="24"/>
                <w:szCs w:val="24"/>
                <w:lang w:val="ru-RU"/>
              </w:rPr>
              <w:t xml:space="preserve"> </w:t>
            </w:r>
            <w:r w:rsidRPr="00C730B4">
              <w:rPr>
                <w:sz w:val="24"/>
                <w:szCs w:val="24"/>
                <w:lang w:val="ru-RU"/>
              </w:rPr>
              <w:t>изучаешь, и числа твоих любимых предметов.</w:t>
            </w:r>
          </w:p>
          <w:p w14:paraId="3ABB45C6" w14:textId="77777777" w:rsidR="00C721C1" w:rsidRPr="00C730B4" w:rsidRDefault="00C721C1" w:rsidP="00C721C1">
            <w:pPr>
              <w:pStyle w:val="TableParagraph"/>
              <w:numPr>
                <w:ilvl w:val="0"/>
                <w:numId w:val="59"/>
              </w:numPr>
              <w:tabs>
                <w:tab w:val="left" w:pos="298"/>
              </w:tabs>
              <w:spacing w:line="237" w:lineRule="auto"/>
              <w:ind w:right="-1"/>
              <w:jc w:val="both"/>
              <w:rPr>
                <w:sz w:val="24"/>
                <w:szCs w:val="24"/>
                <w:lang w:val="ru-RU"/>
              </w:rPr>
            </w:pPr>
            <w:r w:rsidRPr="00C730B4">
              <w:rPr>
                <w:sz w:val="24"/>
                <w:szCs w:val="24"/>
                <w:lang w:val="ru-RU"/>
              </w:rPr>
              <w:t>Среди данных четырѐх задач найди такие задачи, математические</w:t>
            </w:r>
            <w:r w:rsidRPr="00C730B4">
              <w:rPr>
                <w:spacing w:val="-14"/>
                <w:sz w:val="24"/>
                <w:szCs w:val="24"/>
                <w:lang w:val="ru-RU"/>
              </w:rPr>
              <w:t xml:space="preserve"> </w:t>
            </w:r>
            <w:r w:rsidRPr="00C730B4">
              <w:rPr>
                <w:sz w:val="24"/>
                <w:szCs w:val="24"/>
                <w:lang w:val="ru-RU"/>
              </w:rPr>
              <w:t>модели которых</w:t>
            </w:r>
            <w:r w:rsidRPr="00C730B4">
              <w:rPr>
                <w:spacing w:val="1"/>
                <w:sz w:val="24"/>
                <w:szCs w:val="24"/>
                <w:lang w:val="ru-RU"/>
              </w:rPr>
              <w:t xml:space="preserve"> </w:t>
            </w:r>
            <w:r w:rsidRPr="00C730B4">
              <w:rPr>
                <w:sz w:val="24"/>
                <w:szCs w:val="24"/>
                <w:lang w:val="ru-RU"/>
              </w:rPr>
              <w:t>совпадают…</w:t>
            </w:r>
          </w:p>
          <w:p w14:paraId="3D708D41" w14:textId="77777777" w:rsidR="00C721C1" w:rsidRPr="00C730B4" w:rsidRDefault="00C721C1" w:rsidP="00C721C1">
            <w:pPr>
              <w:pStyle w:val="TableParagraph"/>
              <w:numPr>
                <w:ilvl w:val="0"/>
                <w:numId w:val="59"/>
              </w:numPr>
              <w:tabs>
                <w:tab w:val="left" w:pos="298"/>
              </w:tabs>
              <w:spacing w:line="237" w:lineRule="auto"/>
              <w:ind w:right="-1"/>
              <w:rPr>
                <w:sz w:val="24"/>
                <w:szCs w:val="24"/>
                <w:lang w:val="ru-RU"/>
              </w:rPr>
            </w:pPr>
            <w:r w:rsidRPr="00C730B4">
              <w:rPr>
                <w:sz w:val="24"/>
                <w:szCs w:val="24"/>
                <w:lang w:val="ru-RU"/>
              </w:rPr>
              <w:t>Расставь предложения так, чтобы получился связный</w:t>
            </w:r>
            <w:r w:rsidRPr="00C730B4">
              <w:rPr>
                <w:spacing w:val="-1"/>
                <w:sz w:val="24"/>
                <w:szCs w:val="24"/>
                <w:lang w:val="ru-RU"/>
              </w:rPr>
              <w:t xml:space="preserve"> </w:t>
            </w:r>
            <w:r w:rsidRPr="00C730B4">
              <w:rPr>
                <w:sz w:val="24"/>
                <w:szCs w:val="24"/>
                <w:lang w:val="ru-RU"/>
              </w:rPr>
              <w:t>текст.</w:t>
            </w:r>
          </w:p>
          <w:p w14:paraId="21E7C5AA" w14:textId="77777777" w:rsidR="00C721C1" w:rsidRPr="00C730B4" w:rsidRDefault="00C721C1" w:rsidP="00C721C1">
            <w:pPr>
              <w:pStyle w:val="TableParagraph"/>
              <w:numPr>
                <w:ilvl w:val="0"/>
                <w:numId w:val="59"/>
              </w:numPr>
              <w:tabs>
                <w:tab w:val="left" w:pos="298"/>
              </w:tabs>
              <w:spacing w:before="5" w:line="237" w:lineRule="auto"/>
              <w:ind w:right="-1"/>
              <w:rPr>
                <w:sz w:val="24"/>
                <w:szCs w:val="24"/>
                <w:lang w:val="ru-RU"/>
              </w:rPr>
            </w:pPr>
            <w:r w:rsidRPr="00C730B4">
              <w:rPr>
                <w:sz w:val="24"/>
                <w:szCs w:val="24"/>
                <w:lang w:val="ru-RU"/>
              </w:rPr>
              <w:t>Выбери слова, имеющие одинаковый морфемный состав.</w:t>
            </w:r>
          </w:p>
          <w:p w14:paraId="5396D66F" w14:textId="77777777" w:rsidR="00C721C1" w:rsidRPr="00C730B4" w:rsidRDefault="00C721C1" w:rsidP="00C721C1">
            <w:pPr>
              <w:pStyle w:val="TableParagraph"/>
              <w:numPr>
                <w:ilvl w:val="0"/>
                <w:numId w:val="59"/>
              </w:numPr>
              <w:tabs>
                <w:tab w:val="left" w:pos="298"/>
              </w:tabs>
              <w:spacing w:before="4" w:line="237" w:lineRule="auto"/>
              <w:ind w:right="-1"/>
              <w:rPr>
                <w:sz w:val="24"/>
                <w:szCs w:val="24"/>
                <w:lang w:val="ru-RU"/>
              </w:rPr>
            </w:pPr>
            <w:r w:rsidRPr="00C730B4">
              <w:rPr>
                <w:sz w:val="24"/>
                <w:szCs w:val="24"/>
                <w:lang w:val="ru-RU"/>
              </w:rPr>
              <w:t>Какие из данных слов являются заимствованными?</w:t>
            </w:r>
          </w:p>
          <w:p w14:paraId="46B7C3E8" w14:textId="5CAD4BB2" w:rsidR="00C721C1" w:rsidRPr="00C730B4" w:rsidRDefault="00C721C1" w:rsidP="00C721C1">
            <w:pPr>
              <w:pStyle w:val="TableParagraph"/>
              <w:numPr>
                <w:ilvl w:val="0"/>
                <w:numId w:val="59"/>
              </w:numPr>
              <w:tabs>
                <w:tab w:val="left" w:pos="298"/>
              </w:tabs>
              <w:spacing w:before="1" w:line="237" w:lineRule="auto"/>
              <w:ind w:right="-1"/>
              <w:rPr>
                <w:sz w:val="24"/>
                <w:szCs w:val="24"/>
                <w:lang w:val="ru-RU"/>
              </w:rPr>
            </w:pPr>
            <w:r w:rsidRPr="00C730B4">
              <w:rPr>
                <w:sz w:val="24"/>
                <w:szCs w:val="24"/>
                <w:lang w:val="ru-RU"/>
              </w:rPr>
              <w:t>По каким признакам ты это определил?</w:t>
            </w:r>
          </w:p>
        </w:tc>
      </w:tr>
    </w:tbl>
    <w:p w14:paraId="7F56CA1C" w14:textId="77777777" w:rsidR="00880623" w:rsidRPr="00C730B4" w:rsidRDefault="00880623" w:rsidP="00CD7E30">
      <w:pPr>
        <w:spacing w:line="269" w:lineRule="exact"/>
        <w:ind w:right="-1"/>
        <w:rPr>
          <w:sz w:val="24"/>
          <w:szCs w:val="24"/>
        </w:rPr>
        <w:sectPr w:rsidR="00880623" w:rsidRPr="00C730B4" w:rsidSect="009747D8">
          <w:pgSz w:w="11910" w:h="16840"/>
          <w:pgMar w:top="1120" w:right="853" w:bottom="960" w:left="840" w:header="0" w:footer="765" w:gutter="0"/>
          <w:cols w:space="720"/>
        </w:sectPr>
      </w:pPr>
    </w:p>
    <w:tbl>
      <w:tblPr>
        <w:tblStyle w:val="TableNormal"/>
        <w:tblW w:w="9608" w:type="dxa"/>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6"/>
        <w:gridCol w:w="2501"/>
        <w:gridCol w:w="4601"/>
      </w:tblGrid>
      <w:tr w:rsidR="00F43079" w:rsidRPr="00C730B4" w14:paraId="42E63A13" w14:textId="77777777" w:rsidTr="00C721C1">
        <w:trPr>
          <w:trHeight w:val="6245"/>
        </w:trPr>
        <w:tc>
          <w:tcPr>
            <w:tcW w:w="2506" w:type="dxa"/>
          </w:tcPr>
          <w:p w14:paraId="16226450" w14:textId="77777777" w:rsidR="00880623" w:rsidRPr="00C730B4" w:rsidRDefault="00880623" w:rsidP="00CD7E30">
            <w:pPr>
              <w:pStyle w:val="TableParagraph"/>
              <w:ind w:left="0" w:right="-1" w:hanging="194"/>
              <w:jc w:val="center"/>
              <w:rPr>
                <w:b/>
                <w:sz w:val="24"/>
                <w:szCs w:val="24"/>
              </w:rPr>
            </w:pPr>
            <w:r w:rsidRPr="00C730B4">
              <w:rPr>
                <w:b/>
                <w:sz w:val="24"/>
                <w:szCs w:val="24"/>
              </w:rPr>
              <w:lastRenderedPageBreak/>
              <w:t>Регулятивные универсальные учебные действия:</w:t>
            </w:r>
          </w:p>
          <w:p w14:paraId="406F04FD" w14:textId="77777777" w:rsidR="00880623" w:rsidRPr="00C730B4" w:rsidRDefault="00880623" w:rsidP="00685154">
            <w:pPr>
              <w:pStyle w:val="TableParagraph"/>
              <w:numPr>
                <w:ilvl w:val="0"/>
                <w:numId w:val="57"/>
              </w:numPr>
              <w:tabs>
                <w:tab w:val="left" w:pos="391"/>
              </w:tabs>
              <w:spacing w:line="291" w:lineRule="exact"/>
              <w:ind w:left="0" w:right="-1"/>
              <w:rPr>
                <w:sz w:val="24"/>
                <w:szCs w:val="24"/>
              </w:rPr>
            </w:pPr>
            <w:r w:rsidRPr="00C730B4">
              <w:rPr>
                <w:sz w:val="24"/>
                <w:szCs w:val="24"/>
              </w:rPr>
              <w:t>на</w:t>
            </w:r>
            <w:r w:rsidRPr="00C730B4">
              <w:rPr>
                <w:spacing w:val="-2"/>
                <w:sz w:val="24"/>
                <w:szCs w:val="24"/>
              </w:rPr>
              <w:t xml:space="preserve"> </w:t>
            </w:r>
            <w:r w:rsidRPr="00C730B4">
              <w:rPr>
                <w:sz w:val="24"/>
                <w:szCs w:val="24"/>
              </w:rPr>
              <w:t>планирование;</w:t>
            </w:r>
          </w:p>
          <w:p w14:paraId="7E1F3306" w14:textId="77777777" w:rsidR="00880623" w:rsidRPr="00C730B4" w:rsidRDefault="00880623" w:rsidP="00685154">
            <w:pPr>
              <w:pStyle w:val="TableParagraph"/>
              <w:numPr>
                <w:ilvl w:val="0"/>
                <w:numId w:val="57"/>
              </w:numPr>
              <w:tabs>
                <w:tab w:val="left" w:pos="391"/>
              </w:tabs>
              <w:spacing w:line="293" w:lineRule="exact"/>
              <w:ind w:left="0" w:right="-1"/>
              <w:rPr>
                <w:sz w:val="24"/>
                <w:szCs w:val="24"/>
              </w:rPr>
            </w:pPr>
            <w:r w:rsidRPr="00C730B4">
              <w:rPr>
                <w:sz w:val="24"/>
                <w:szCs w:val="24"/>
              </w:rPr>
              <w:t>на</w:t>
            </w:r>
            <w:r w:rsidRPr="00C730B4">
              <w:rPr>
                <w:spacing w:val="-2"/>
                <w:sz w:val="24"/>
                <w:szCs w:val="24"/>
              </w:rPr>
              <w:t xml:space="preserve"> </w:t>
            </w:r>
            <w:r w:rsidRPr="00C730B4">
              <w:rPr>
                <w:sz w:val="24"/>
                <w:szCs w:val="24"/>
              </w:rPr>
              <w:t>рефлексию;</w:t>
            </w:r>
          </w:p>
          <w:p w14:paraId="0DF57A93" w14:textId="77777777" w:rsidR="00880623" w:rsidRPr="00C730B4" w:rsidRDefault="00880623" w:rsidP="00685154">
            <w:pPr>
              <w:pStyle w:val="TableParagraph"/>
              <w:numPr>
                <w:ilvl w:val="0"/>
                <w:numId w:val="57"/>
              </w:numPr>
              <w:tabs>
                <w:tab w:val="left" w:pos="391"/>
              </w:tabs>
              <w:spacing w:line="237" w:lineRule="auto"/>
              <w:ind w:left="0" w:right="-1" w:firstLine="141"/>
              <w:rPr>
                <w:sz w:val="24"/>
                <w:szCs w:val="24"/>
              </w:rPr>
            </w:pPr>
            <w:r w:rsidRPr="00C730B4">
              <w:rPr>
                <w:sz w:val="24"/>
                <w:szCs w:val="24"/>
              </w:rPr>
              <w:t xml:space="preserve">на ориентировку </w:t>
            </w:r>
            <w:r w:rsidRPr="00C730B4">
              <w:rPr>
                <w:spacing w:val="-12"/>
                <w:sz w:val="24"/>
                <w:szCs w:val="24"/>
              </w:rPr>
              <w:t xml:space="preserve">в </w:t>
            </w:r>
            <w:r w:rsidRPr="00C730B4">
              <w:rPr>
                <w:sz w:val="24"/>
                <w:szCs w:val="24"/>
              </w:rPr>
              <w:t>ситуации;</w:t>
            </w:r>
          </w:p>
          <w:p w14:paraId="1D6C0397" w14:textId="77777777" w:rsidR="00880623" w:rsidRPr="00C730B4" w:rsidRDefault="00880623" w:rsidP="00685154">
            <w:pPr>
              <w:pStyle w:val="TableParagraph"/>
              <w:numPr>
                <w:ilvl w:val="0"/>
                <w:numId w:val="57"/>
              </w:numPr>
              <w:tabs>
                <w:tab w:val="left" w:pos="391"/>
              </w:tabs>
              <w:spacing w:line="237" w:lineRule="auto"/>
              <w:ind w:left="0" w:right="-1" w:firstLine="141"/>
              <w:rPr>
                <w:sz w:val="24"/>
                <w:szCs w:val="24"/>
              </w:rPr>
            </w:pPr>
            <w:r w:rsidRPr="00C730B4">
              <w:rPr>
                <w:sz w:val="24"/>
                <w:szCs w:val="24"/>
              </w:rPr>
              <w:t>на прогнозирование;</w:t>
            </w:r>
          </w:p>
          <w:p w14:paraId="53D27572" w14:textId="77777777" w:rsidR="00880623" w:rsidRPr="00C730B4" w:rsidRDefault="00880623" w:rsidP="00685154">
            <w:pPr>
              <w:pStyle w:val="TableParagraph"/>
              <w:numPr>
                <w:ilvl w:val="0"/>
                <w:numId w:val="57"/>
              </w:numPr>
              <w:tabs>
                <w:tab w:val="left" w:pos="391"/>
              </w:tabs>
              <w:spacing w:before="2" w:line="293" w:lineRule="exact"/>
              <w:ind w:left="0" w:right="-1"/>
              <w:rPr>
                <w:sz w:val="24"/>
                <w:szCs w:val="24"/>
              </w:rPr>
            </w:pPr>
            <w:r w:rsidRPr="00C730B4">
              <w:rPr>
                <w:sz w:val="24"/>
                <w:szCs w:val="24"/>
              </w:rPr>
              <w:t>на</w:t>
            </w:r>
            <w:r w:rsidRPr="00C730B4">
              <w:rPr>
                <w:spacing w:val="-2"/>
                <w:sz w:val="24"/>
                <w:szCs w:val="24"/>
              </w:rPr>
              <w:t xml:space="preserve"> </w:t>
            </w:r>
            <w:r w:rsidRPr="00C730B4">
              <w:rPr>
                <w:sz w:val="24"/>
                <w:szCs w:val="24"/>
              </w:rPr>
              <w:t>целеполагание;</w:t>
            </w:r>
          </w:p>
          <w:p w14:paraId="4BF07C17" w14:textId="77777777" w:rsidR="00880623" w:rsidRPr="00C730B4" w:rsidRDefault="00880623" w:rsidP="00685154">
            <w:pPr>
              <w:pStyle w:val="TableParagraph"/>
              <w:numPr>
                <w:ilvl w:val="0"/>
                <w:numId w:val="57"/>
              </w:numPr>
              <w:tabs>
                <w:tab w:val="left" w:pos="391"/>
              </w:tabs>
              <w:spacing w:line="293" w:lineRule="exact"/>
              <w:ind w:left="0" w:right="-1"/>
              <w:rPr>
                <w:sz w:val="24"/>
                <w:szCs w:val="24"/>
              </w:rPr>
            </w:pPr>
            <w:r w:rsidRPr="00C730B4">
              <w:rPr>
                <w:sz w:val="24"/>
                <w:szCs w:val="24"/>
              </w:rPr>
              <w:t>на</w:t>
            </w:r>
            <w:r w:rsidRPr="00C730B4">
              <w:rPr>
                <w:spacing w:val="-2"/>
                <w:sz w:val="24"/>
                <w:szCs w:val="24"/>
              </w:rPr>
              <w:t xml:space="preserve"> </w:t>
            </w:r>
            <w:r w:rsidRPr="00C730B4">
              <w:rPr>
                <w:sz w:val="24"/>
                <w:szCs w:val="24"/>
              </w:rPr>
              <w:t>оценивание;</w:t>
            </w:r>
          </w:p>
          <w:p w14:paraId="63D56ADA" w14:textId="77777777" w:rsidR="00880623" w:rsidRPr="00C730B4" w:rsidRDefault="00880623" w:rsidP="00685154">
            <w:pPr>
              <w:pStyle w:val="TableParagraph"/>
              <w:numPr>
                <w:ilvl w:val="0"/>
                <w:numId w:val="57"/>
              </w:numPr>
              <w:tabs>
                <w:tab w:val="left" w:pos="391"/>
              </w:tabs>
              <w:spacing w:before="3" w:line="237" w:lineRule="auto"/>
              <w:ind w:left="0" w:right="-1" w:firstLine="141"/>
              <w:rPr>
                <w:sz w:val="24"/>
                <w:szCs w:val="24"/>
              </w:rPr>
            </w:pPr>
            <w:r w:rsidRPr="00C730B4">
              <w:rPr>
                <w:sz w:val="24"/>
                <w:szCs w:val="24"/>
              </w:rPr>
              <w:t xml:space="preserve">на </w:t>
            </w:r>
            <w:r w:rsidRPr="00C730B4">
              <w:rPr>
                <w:spacing w:val="-3"/>
                <w:sz w:val="24"/>
                <w:szCs w:val="24"/>
              </w:rPr>
              <w:t xml:space="preserve">принятие </w:t>
            </w:r>
            <w:r w:rsidRPr="00C730B4">
              <w:rPr>
                <w:sz w:val="24"/>
                <w:szCs w:val="24"/>
              </w:rPr>
              <w:t>решения;</w:t>
            </w:r>
          </w:p>
          <w:p w14:paraId="0D7107A3" w14:textId="77777777" w:rsidR="00880623" w:rsidRPr="00C730B4" w:rsidRDefault="00880623" w:rsidP="00685154">
            <w:pPr>
              <w:pStyle w:val="TableParagraph"/>
              <w:numPr>
                <w:ilvl w:val="0"/>
                <w:numId w:val="57"/>
              </w:numPr>
              <w:tabs>
                <w:tab w:val="left" w:pos="391"/>
              </w:tabs>
              <w:spacing w:before="2" w:line="293" w:lineRule="exact"/>
              <w:ind w:left="0" w:right="-1"/>
              <w:rPr>
                <w:sz w:val="24"/>
                <w:szCs w:val="24"/>
              </w:rPr>
            </w:pPr>
            <w:r w:rsidRPr="00C730B4">
              <w:rPr>
                <w:sz w:val="24"/>
                <w:szCs w:val="24"/>
              </w:rPr>
              <w:t>на</w:t>
            </w:r>
            <w:r w:rsidRPr="00C730B4">
              <w:rPr>
                <w:spacing w:val="-2"/>
                <w:sz w:val="24"/>
                <w:szCs w:val="24"/>
              </w:rPr>
              <w:t xml:space="preserve"> </w:t>
            </w:r>
            <w:r w:rsidRPr="00C730B4">
              <w:rPr>
                <w:sz w:val="24"/>
                <w:szCs w:val="24"/>
              </w:rPr>
              <w:t>самоконтроль;</w:t>
            </w:r>
          </w:p>
          <w:p w14:paraId="443EB4E8" w14:textId="77777777" w:rsidR="00880623" w:rsidRPr="00C730B4" w:rsidRDefault="00880623" w:rsidP="00685154">
            <w:pPr>
              <w:pStyle w:val="TableParagraph"/>
              <w:numPr>
                <w:ilvl w:val="0"/>
                <w:numId w:val="57"/>
              </w:numPr>
              <w:tabs>
                <w:tab w:val="left" w:pos="391"/>
              </w:tabs>
              <w:spacing w:line="293" w:lineRule="exact"/>
              <w:ind w:left="0" w:right="-1"/>
              <w:rPr>
                <w:sz w:val="24"/>
                <w:szCs w:val="24"/>
              </w:rPr>
            </w:pPr>
            <w:r w:rsidRPr="00C730B4">
              <w:rPr>
                <w:sz w:val="24"/>
                <w:szCs w:val="24"/>
              </w:rPr>
              <w:t>на</w:t>
            </w:r>
            <w:r w:rsidRPr="00C730B4">
              <w:rPr>
                <w:spacing w:val="-2"/>
                <w:sz w:val="24"/>
                <w:szCs w:val="24"/>
              </w:rPr>
              <w:t xml:space="preserve"> </w:t>
            </w:r>
            <w:r w:rsidRPr="00C730B4">
              <w:rPr>
                <w:sz w:val="24"/>
                <w:szCs w:val="24"/>
              </w:rPr>
              <w:t>коррекцию</w:t>
            </w:r>
          </w:p>
        </w:tc>
        <w:tc>
          <w:tcPr>
            <w:tcW w:w="2501" w:type="dxa"/>
          </w:tcPr>
          <w:p w14:paraId="34AF0711" w14:textId="77777777" w:rsidR="00880623" w:rsidRPr="00C730B4" w:rsidRDefault="00880623" w:rsidP="00685154">
            <w:pPr>
              <w:pStyle w:val="TableParagraph"/>
              <w:numPr>
                <w:ilvl w:val="0"/>
                <w:numId w:val="56"/>
              </w:numPr>
              <w:tabs>
                <w:tab w:val="left" w:pos="298"/>
              </w:tabs>
              <w:spacing w:line="284" w:lineRule="exact"/>
              <w:ind w:left="0" w:right="-1"/>
              <w:rPr>
                <w:sz w:val="24"/>
                <w:szCs w:val="24"/>
              </w:rPr>
            </w:pPr>
            <w:r w:rsidRPr="00C730B4">
              <w:rPr>
                <w:sz w:val="24"/>
                <w:szCs w:val="24"/>
              </w:rPr>
              <w:t>«преднамеренные</w:t>
            </w:r>
          </w:p>
          <w:p w14:paraId="39AEE866" w14:textId="77777777" w:rsidR="00880623" w:rsidRPr="00C730B4" w:rsidRDefault="00880623" w:rsidP="00685154">
            <w:pPr>
              <w:pStyle w:val="TableParagraph"/>
              <w:numPr>
                <w:ilvl w:val="0"/>
                <w:numId w:val="56"/>
              </w:numPr>
              <w:tabs>
                <w:tab w:val="left" w:pos="298"/>
              </w:tabs>
              <w:spacing w:line="293" w:lineRule="exact"/>
              <w:ind w:left="0" w:right="-1"/>
              <w:rPr>
                <w:sz w:val="24"/>
                <w:szCs w:val="24"/>
              </w:rPr>
            </w:pPr>
            <w:r w:rsidRPr="00C730B4">
              <w:rPr>
                <w:sz w:val="24"/>
                <w:szCs w:val="24"/>
              </w:rPr>
              <w:t>ошибки»;</w:t>
            </w:r>
          </w:p>
          <w:p w14:paraId="06166700" w14:textId="77777777" w:rsidR="00880623" w:rsidRPr="00C730B4" w:rsidRDefault="00880623" w:rsidP="00685154">
            <w:pPr>
              <w:pStyle w:val="TableParagraph"/>
              <w:numPr>
                <w:ilvl w:val="0"/>
                <w:numId w:val="56"/>
              </w:numPr>
              <w:tabs>
                <w:tab w:val="left" w:pos="298"/>
              </w:tabs>
              <w:spacing w:before="2" w:line="237" w:lineRule="auto"/>
              <w:ind w:left="0" w:right="-1" w:firstLine="55"/>
              <w:rPr>
                <w:sz w:val="24"/>
                <w:szCs w:val="24"/>
              </w:rPr>
            </w:pPr>
            <w:r w:rsidRPr="00C730B4">
              <w:rPr>
                <w:sz w:val="24"/>
                <w:szCs w:val="24"/>
              </w:rPr>
              <w:t>поиск информации</w:t>
            </w:r>
            <w:r w:rsidRPr="00C730B4">
              <w:rPr>
                <w:spacing w:val="-2"/>
                <w:sz w:val="24"/>
                <w:szCs w:val="24"/>
              </w:rPr>
              <w:t xml:space="preserve"> </w:t>
            </w:r>
            <w:r w:rsidRPr="00C730B4">
              <w:rPr>
                <w:spacing w:val="-12"/>
                <w:sz w:val="24"/>
                <w:szCs w:val="24"/>
              </w:rPr>
              <w:t>в</w:t>
            </w:r>
          </w:p>
          <w:p w14:paraId="247A2B97" w14:textId="77777777" w:rsidR="00880623" w:rsidRPr="00C730B4" w:rsidRDefault="00880623" w:rsidP="00685154">
            <w:pPr>
              <w:pStyle w:val="TableParagraph"/>
              <w:numPr>
                <w:ilvl w:val="0"/>
                <w:numId w:val="56"/>
              </w:numPr>
              <w:tabs>
                <w:tab w:val="left" w:pos="298"/>
              </w:tabs>
              <w:spacing w:before="5" w:line="237" w:lineRule="auto"/>
              <w:ind w:left="0" w:right="-1" w:firstLine="55"/>
              <w:rPr>
                <w:sz w:val="24"/>
                <w:szCs w:val="24"/>
              </w:rPr>
            </w:pPr>
            <w:r w:rsidRPr="00C730B4">
              <w:rPr>
                <w:sz w:val="24"/>
                <w:szCs w:val="24"/>
              </w:rPr>
              <w:t>Предложенных источниках;</w:t>
            </w:r>
          </w:p>
          <w:p w14:paraId="7DE7095B" w14:textId="77777777" w:rsidR="00880623" w:rsidRPr="00C730B4" w:rsidRDefault="00880623" w:rsidP="00685154">
            <w:pPr>
              <w:pStyle w:val="TableParagraph"/>
              <w:numPr>
                <w:ilvl w:val="0"/>
                <w:numId w:val="56"/>
              </w:numPr>
              <w:tabs>
                <w:tab w:val="left" w:pos="298"/>
              </w:tabs>
              <w:spacing w:before="2" w:line="293" w:lineRule="exact"/>
              <w:ind w:left="0" w:right="-1"/>
              <w:rPr>
                <w:sz w:val="24"/>
                <w:szCs w:val="24"/>
              </w:rPr>
            </w:pPr>
            <w:r w:rsidRPr="00C730B4">
              <w:rPr>
                <w:sz w:val="24"/>
                <w:szCs w:val="24"/>
              </w:rPr>
              <w:t>взаимоконтроль;</w:t>
            </w:r>
          </w:p>
          <w:p w14:paraId="235EEF88" w14:textId="77777777" w:rsidR="00880623" w:rsidRPr="00C730B4" w:rsidRDefault="00880623" w:rsidP="00685154">
            <w:pPr>
              <w:pStyle w:val="TableParagraph"/>
              <w:numPr>
                <w:ilvl w:val="0"/>
                <w:numId w:val="56"/>
              </w:numPr>
              <w:tabs>
                <w:tab w:val="left" w:pos="298"/>
              </w:tabs>
              <w:spacing w:line="293" w:lineRule="exact"/>
              <w:ind w:left="0" w:right="-1"/>
              <w:rPr>
                <w:sz w:val="24"/>
                <w:szCs w:val="24"/>
              </w:rPr>
            </w:pPr>
            <w:r w:rsidRPr="00C730B4">
              <w:rPr>
                <w:sz w:val="24"/>
                <w:szCs w:val="24"/>
              </w:rPr>
              <w:t>самоконтроль;</w:t>
            </w:r>
          </w:p>
          <w:p w14:paraId="0C17F778" w14:textId="77777777" w:rsidR="00880623" w:rsidRPr="00C730B4" w:rsidRDefault="00880623" w:rsidP="00685154">
            <w:pPr>
              <w:pStyle w:val="TableParagraph"/>
              <w:numPr>
                <w:ilvl w:val="0"/>
                <w:numId w:val="56"/>
              </w:numPr>
              <w:tabs>
                <w:tab w:val="left" w:pos="298"/>
              </w:tabs>
              <w:spacing w:before="1" w:line="293" w:lineRule="exact"/>
              <w:ind w:left="0" w:right="-1"/>
              <w:rPr>
                <w:sz w:val="24"/>
                <w:szCs w:val="24"/>
              </w:rPr>
            </w:pPr>
            <w:r w:rsidRPr="00C730B4">
              <w:rPr>
                <w:sz w:val="24"/>
                <w:szCs w:val="24"/>
              </w:rPr>
              <w:t>«ищу</w:t>
            </w:r>
            <w:r w:rsidRPr="00C730B4">
              <w:rPr>
                <w:spacing w:val="-6"/>
                <w:sz w:val="24"/>
                <w:szCs w:val="24"/>
              </w:rPr>
              <w:t xml:space="preserve"> </w:t>
            </w:r>
            <w:r w:rsidRPr="00C730B4">
              <w:rPr>
                <w:sz w:val="24"/>
                <w:szCs w:val="24"/>
              </w:rPr>
              <w:t>ошибки»;</w:t>
            </w:r>
          </w:p>
          <w:p w14:paraId="0E7D7FE1" w14:textId="77777777" w:rsidR="00880623" w:rsidRPr="00C730B4" w:rsidRDefault="00880623" w:rsidP="00685154">
            <w:pPr>
              <w:pStyle w:val="TableParagraph"/>
              <w:numPr>
                <w:ilvl w:val="0"/>
                <w:numId w:val="56"/>
              </w:numPr>
              <w:tabs>
                <w:tab w:val="left" w:pos="298"/>
              </w:tabs>
              <w:ind w:left="0" w:right="-1" w:firstLine="55"/>
              <w:rPr>
                <w:sz w:val="24"/>
                <w:szCs w:val="24"/>
                <w:lang w:val="ru-RU"/>
              </w:rPr>
            </w:pPr>
            <w:r w:rsidRPr="00C730B4">
              <w:rPr>
                <w:sz w:val="24"/>
                <w:szCs w:val="24"/>
                <w:lang w:val="ru-RU"/>
              </w:rPr>
              <w:t xml:space="preserve">КОНОП (контрольный опрос на </w:t>
            </w:r>
            <w:r w:rsidRPr="00C730B4">
              <w:rPr>
                <w:spacing w:val="-1"/>
                <w:sz w:val="24"/>
                <w:szCs w:val="24"/>
                <w:lang w:val="ru-RU"/>
              </w:rPr>
              <w:t xml:space="preserve">определенную </w:t>
            </w:r>
            <w:r w:rsidRPr="00C730B4">
              <w:rPr>
                <w:sz w:val="24"/>
                <w:szCs w:val="24"/>
                <w:lang w:val="ru-RU"/>
              </w:rPr>
              <w:t>проблему)</w:t>
            </w:r>
          </w:p>
        </w:tc>
        <w:tc>
          <w:tcPr>
            <w:tcW w:w="4601" w:type="dxa"/>
          </w:tcPr>
          <w:p w14:paraId="7F9F8093" w14:textId="77777777" w:rsidR="00880623" w:rsidRPr="00C730B4" w:rsidRDefault="00880623" w:rsidP="00685154">
            <w:pPr>
              <w:pStyle w:val="TableParagraph"/>
              <w:numPr>
                <w:ilvl w:val="0"/>
                <w:numId w:val="55"/>
              </w:numPr>
              <w:tabs>
                <w:tab w:val="left" w:pos="298"/>
              </w:tabs>
              <w:spacing w:line="284" w:lineRule="exact"/>
              <w:ind w:left="0" w:right="-1"/>
              <w:rPr>
                <w:sz w:val="24"/>
                <w:szCs w:val="24"/>
              </w:rPr>
            </w:pPr>
            <w:r w:rsidRPr="00C730B4">
              <w:rPr>
                <w:sz w:val="24"/>
                <w:szCs w:val="24"/>
              </w:rPr>
              <w:t>Спланируй</w:t>
            </w:r>
            <w:r w:rsidRPr="00C730B4">
              <w:rPr>
                <w:spacing w:val="1"/>
                <w:sz w:val="24"/>
                <w:szCs w:val="24"/>
              </w:rPr>
              <w:t xml:space="preserve"> </w:t>
            </w:r>
            <w:r w:rsidRPr="00C730B4">
              <w:rPr>
                <w:sz w:val="24"/>
                <w:szCs w:val="24"/>
              </w:rPr>
              <w:t>работу.</w:t>
            </w:r>
          </w:p>
          <w:p w14:paraId="25147D31" w14:textId="77777777" w:rsidR="00880623" w:rsidRPr="00C730B4" w:rsidRDefault="00880623" w:rsidP="00685154">
            <w:pPr>
              <w:pStyle w:val="TableParagraph"/>
              <w:numPr>
                <w:ilvl w:val="0"/>
                <w:numId w:val="55"/>
              </w:numPr>
              <w:tabs>
                <w:tab w:val="left" w:pos="298"/>
              </w:tabs>
              <w:spacing w:before="2" w:line="237" w:lineRule="auto"/>
              <w:ind w:left="0" w:right="-1" w:firstLine="55"/>
              <w:rPr>
                <w:sz w:val="24"/>
                <w:szCs w:val="24"/>
                <w:lang w:val="ru-RU"/>
              </w:rPr>
            </w:pPr>
            <w:r w:rsidRPr="00C730B4">
              <w:rPr>
                <w:sz w:val="24"/>
                <w:szCs w:val="24"/>
                <w:lang w:val="ru-RU"/>
              </w:rPr>
              <w:t>Проверь работу товарища, исправь возможные ошибки, объясни правописание.</w:t>
            </w:r>
          </w:p>
          <w:p w14:paraId="1E1388F6" w14:textId="77777777" w:rsidR="00880623" w:rsidRPr="00C730B4" w:rsidRDefault="00880623" w:rsidP="00685154">
            <w:pPr>
              <w:pStyle w:val="TableParagraph"/>
              <w:numPr>
                <w:ilvl w:val="0"/>
                <w:numId w:val="55"/>
              </w:numPr>
              <w:tabs>
                <w:tab w:val="left" w:pos="298"/>
              </w:tabs>
              <w:spacing w:before="7" w:line="237" w:lineRule="auto"/>
              <w:ind w:left="0" w:right="-1" w:firstLine="55"/>
              <w:rPr>
                <w:sz w:val="24"/>
                <w:szCs w:val="24"/>
                <w:lang w:val="ru-RU"/>
              </w:rPr>
            </w:pPr>
            <w:r w:rsidRPr="00C730B4">
              <w:rPr>
                <w:sz w:val="24"/>
                <w:szCs w:val="24"/>
                <w:lang w:val="ru-RU"/>
              </w:rPr>
              <w:t>Составь алгоритм действий для синтаксического разбора.</w:t>
            </w:r>
          </w:p>
          <w:p w14:paraId="6E79F5C5" w14:textId="77777777" w:rsidR="00880623" w:rsidRPr="00C730B4" w:rsidRDefault="00880623" w:rsidP="00685154">
            <w:pPr>
              <w:pStyle w:val="TableParagraph"/>
              <w:numPr>
                <w:ilvl w:val="0"/>
                <w:numId w:val="55"/>
              </w:numPr>
              <w:tabs>
                <w:tab w:val="left" w:pos="298"/>
              </w:tabs>
              <w:spacing w:before="5" w:line="237" w:lineRule="auto"/>
              <w:ind w:left="0" w:right="-1" w:firstLine="55"/>
              <w:rPr>
                <w:sz w:val="24"/>
                <w:szCs w:val="24"/>
                <w:lang w:val="ru-RU"/>
              </w:rPr>
            </w:pPr>
            <w:r w:rsidRPr="00C730B4">
              <w:rPr>
                <w:sz w:val="24"/>
                <w:szCs w:val="24"/>
                <w:lang w:val="ru-RU"/>
              </w:rPr>
              <w:t>Составь правила эффективного ведения</w:t>
            </w:r>
            <w:r w:rsidRPr="00C730B4">
              <w:rPr>
                <w:spacing w:val="-1"/>
                <w:sz w:val="24"/>
                <w:szCs w:val="24"/>
                <w:lang w:val="ru-RU"/>
              </w:rPr>
              <w:t xml:space="preserve"> </w:t>
            </w:r>
            <w:r w:rsidRPr="00C730B4">
              <w:rPr>
                <w:sz w:val="24"/>
                <w:szCs w:val="24"/>
                <w:lang w:val="ru-RU"/>
              </w:rPr>
              <w:t>дискуссии.</w:t>
            </w:r>
          </w:p>
          <w:p w14:paraId="57D66D71" w14:textId="77777777" w:rsidR="00880623" w:rsidRPr="00C730B4" w:rsidRDefault="00880623" w:rsidP="00685154">
            <w:pPr>
              <w:pStyle w:val="TableParagraph"/>
              <w:numPr>
                <w:ilvl w:val="0"/>
                <w:numId w:val="55"/>
              </w:numPr>
              <w:tabs>
                <w:tab w:val="left" w:pos="298"/>
              </w:tabs>
              <w:spacing w:before="2" w:line="293" w:lineRule="exact"/>
              <w:ind w:left="0" w:right="-1"/>
              <w:rPr>
                <w:sz w:val="24"/>
                <w:szCs w:val="24"/>
                <w:lang w:val="ru-RU"/>
              </w:rPr>
            </w:pPr>
            <w:r w:rsidRPr="00C730B4">
              <w:rPr>
                <w:sz w:val="24"/>
                <w:szCs w:val="24"/>
                <w:lang w:val="ru-RU"/>
              </w:rPr>
              <w:t>Определи цель и (или) задачи</w:t>
            </w:r>
            <w:r w:rsidRPr="00C730B4">
              <w:rPr>
                <w:spacing w:val="-3"/>
                <w:sz w:val="24"/>
                <w:szCs w:val="24"/>
                <w:lang w:val="ru-RU"/>
              </w:rPr>
              <w:t xml:space="preserve"> </w:t>
            </w:r>
            <w:r w:rsidRPr="00C730B4">
              <w:rPr>
                <w:sz w:val="24"/>
                <w:szCs w:val="24"/>
                <w:lang w:val="ru-RU"/>
              </w:rPr>
              <w:t>урока.</w:t>
            </w:r>
          </w:p>
          <w:p w14:paraId="58317106" w14:textId="77777777" w:rsidR="00880623" w:rsidRPr="00C730B4" w:rsidRDefault="00880623" w:rsidP="00685154">
            <w:pPr>
              <w:pStyle w:val="TableParagraph"/>
              <w:numPr>
                <w:ilvl w:val="0"/>
                <w:numId w:val="55"/>
              </w:numPr>
              <w:tabs>
                <w:tab w:val="left" w:pos="298"/>
              </w:tabs>
              <w:ind w:left="0" w:right="-1" w:firstLine="55"/>
              <w:rPr>
                <w:sz w:val="24"/>
                <w:szCs w:val="24"/>
                <w:lang w:val="ru-RU"/>
              </w:rPr>
            </w:pPr>
            <w:r w:rsidRPr="00C730B4">
              <w:rPr>
                <w:sz w:val="24"/>
                <w:szCs w:val="24"/>
                <w:lang w:val="ru-RU"/>
              </w:rPr>
              <w:t>Сформулируй проблему, с которой ты столкнулся, и попробуй составить план действий для еѐ</w:t>
            </w:r>
            <w:r w:rsidRPr="00C730B4">
              <w:rPr>
                <w:spacing w:val="-2"/>
                <w:sz w:val="24"/>
                <w:szCs w:val="24"/>
                <w:lang w:val="ru-RU"/>
              </w:rPr>
              <w:t xml:space="preserve"> </w:t>
            </w:r>
            <w:r w:rsidRPr="00C730B4">
              <w:rPr>
                <w:sz w:val="24"/>
                <w:szCs w:val="24"/>
                <w:lang w:val="ru-RU"/>
              </w:rPr>
              <w:t>разрешения.</w:t>
            </w:r>
          </w:p>
          <w:p w14:paraId="7BC9DF5F" w14:textId="77777777" w:rsidR="00880623" w:rsidRPr="00C730B4" w:rsidRDefault="00880623" w:rsidP="00685154">
            <w:pPr>
              <w:pStyle w:val="TableParagraph"/>
              <w:numPr>
                <w:ilvl w:val="0"/>
                <w:numId w:val="55"/>
              </w:numPr>
              <w:tabs>
                <w:tab w:val="left" w:pos="298"/>
              </w:tabs>
              <w:spacing w:before="1"/>
              <w:ind w:left="0" w:right="-1" w:firstLine="55"/>
              <w:rPr>
                <w:sz w:val="24"/>
                <w:szCs w:val="24"/>
                <w:lang w:val="ru-RU"/>
              </w:rPr>
            </w:pPr>
            <w:r w:rsidRPr="00C730B4">
              <w:rPr>
                <w:sz w:val="24"/>
                <w:szCs w:val="24"/>
                <w:lang w:val="ru-RU"/>
              </w:rPr>
              <w:t>Запиши свой режим дня. Составь хронокарту и определи эффективность распределения и расходования времени.</w:t>
            </w:r>
          </w:p>
          <w:p w14:paraId="0A8B4ACF" w14:textId="77777777" w:rsidR="00880623" w:rsidRPr="00C730B4" w:rsidRDefault="00880623" w:rsidP="00685154">
            <w:pPr>
              <w:pStyle w:val="TableParagraph"/>
              <w:numPr>
                <w:ilvl w:val="0"/>
                <w:numId w:val="55"/>
              </w:numPr>
              <w:tabs>
                <w:tab w:val="left" w:pos="298"/>
              </w:tabs>
              <w:spacing w:before="1" w:line="237" w:lineRule="auto"/>
              <w:ind w:left="0" w:right="-1" w:firstLine="55"/>
              <w:rPr>
                <w:sz w:val="24"/>
                <w:szCs w:val="24"/>
                <w:lang w:val="ru-RU"/>
              </w:rPr>
            </w:pPr>
            <w:r w:rsidRPr="00C730B4">
              <w:rPr>
                <w:sz w:val="24"/>
                <w:szCs w:val="24"/>
                <w:lang w:val="ru-RU"/>
              </w:rPr>
              <w:t>Составь программу действий и вычисли.</w:t>
            </w:r>
          </w:p>
          <w:p w14:paraId="1CC18E17" w14:textId="77777777" w:rsidR="00880623" w:rsidRPr="00C730B4" w:rsidRDefault="00880623" w:rsidP="00685154">
            <w:pPr>
              <w:pStyle w:val="TableParagraph"/>
              <w:numPr>
                <w:ilvl w:val="0"/>
                <w:numId w:val="55"/>
              </w:numPr>
              <w:tabs>
                <w:tab w:val="left" w:pos="298"/>
              </w:tabs>
              <w:spacing w:before="5" w:line="237" w:lineRule="auto"/>
              <w:ind w:left="0" w:right="-1" w:firstLine="55"/>
              <w:rPr>
                <w:sz w:val="24"/>
                <w:szCs w:val="24"/>
              </w:rPr>
            </w:pPr>
            <w:r w:rsidRPr="00C730B4">
              <w:rPr>
                <w:sz w:val="24"/>
                <w:szCs w:val="24"/>
              </w:rPr>
              <w:t>Составь алгоритм применения правила.</w:t>
            </w:r>
          </w:p>
          <w:p w14:paraId="4874C63F" w14:textId="77777777" w:rsidR="00880623" w:rsidRPr="00C730B4" w:rsidRDefault="00880623" w:rsidP="00685154">
            <w:pPr>
              <w:pStyle w:val="TableParagraph"/>
              <w:numPr>
                <w:ilvl w:val="0"/>
                <w:numId w:val="55"/>
              </w:numPr>
              <w:tabs>
                <w:tab w:val="left" w:pos="298"/>
              </w:tabs>
              <w:spacing w:before="24" w:line="274" w:lineRule="exact"/>
              <w:ind w:left="0" w:right="-1" w:firstLine="55"/>
              <w:rPr>
                <w:sz w:val="24"/>
                <w:szCs w:val="24"/>
                <w:lang w:val="ru-RU"/>
              </w:rPr>
            </w:pPr>
            <w:r w:rsidRPr="00C730B4">
              <w:rPr>
                <w:sz w:val="24"/>
                <w:szCs w:val="24"/>
                <w:lang w:val="ru-RU"/>
              </w:rPr>
              <w:t>Вставь пропущенные буквы,</w:t>
            </w:r>
            <w:r w:rsidRPr="00C730B4">
              <w:rPr>
                <w:spacing w:val="-12"/>
                <w:sz w:val="24"/>
                <w:szCs w:val="24"/>
                <w:lang w:val="ru-RU"/>
              </w:rPr>
              <w:t xml:space="preserve"> </w:t>
            </w:r>
            <w:r w:rsidRPr="00C730B4">
              <w:rPr>
                <w:sz w:val="24"/>
                <w:szCs w:val="24"/>
                <w:lang w:val="ru-RU"/>
              </w:rPr>
              <w:t>проверь себя по словарю, оцени свою</w:t>
            </w:r>
            <w:r w:rsidRPr="00C730B4">
              <w:rPr>
                <w:spacing w:val="-5"/>
                <w:sz w:val="24"/>
                <w:szCs w:val="24"/>
                <w:lang w:val="ru-RU"/>
              </w:rPr>
              <w:t xml:space="preserve"> </w:t>
            </w:r>
            <w:r w:rsidRPr="00C730B4">
              <w:rPr>
                <w:sz w:val="24"/>
                <w:szCs w:val="24"/>
                <w:lang w:val="ru-RU"/>
              </w:rPr>
              <w:t>работу.</w:t>
            </w:r>
          </w:p>
        </w:tc>
      </w:tr>
    </w:tbl>
    <w:p w14:paraId="154EC6EB" w14:textId="77777777" w:rsidR="00880623" w:rsidRPr="00C730B4" w:rsidRDefault="00880623" w:rsidP="00CD7E30">
      <w:pPr>
        <w:pStyle w:val="a3"/>
        <w:ind w:left="0" w:right="-1"/>
        <w:jc w:val="left"/>
        <w:rPr>
          <w:b/>
        </w:rPr>
      </w:pPr>
    </w:p>
    <w:p w14:paraId="0A31DAF3" w14:textId="77777777" w:rsidR="00880623" w:rsidRPr="00C730B4" w:rsidRDefault="00880623" w:rsidP="00CD7E30">
      <w:pPr>
        <w:pStyle w:val="a3"/>
        <w:spacing w:before="90"/>
        <w:ind w:left="0" w:right="-1"/>
      </w:pPr>
      <w:r w:rsidRPr="00C730B4">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 Например, написание сочинения, подготовка сценария и создание видеоклипа, создание компьютерной анимации, создание макета объекта с заданными свойствами, проведение различных опросов с последующей обработкой данных и т.</w:t>
      </w:r>
      <w:r w:rsidRPr="00C730B4">
        <w:rPr>
          <w:spacing w:val="-15"/>
        </w:rPr>
        <w:t xml:space="preserve"> </w:t>
      </w:r>
      <w:r w:rsidRPr="00C730B4">
        <w:t>п.</w:t>
      </w:r>
    </w:p>
    <w:p w14:paraId="3AAA9931" w14:textId="77777777" w:rsidR="00880623" w:rsidRPr="00C730B4" w:rsidRDefault="00880623" w:rsidP="00685154">
      <w:pPr>
        <w:pStyle w:val="3"/>
        <w:numPr>
          <w:ilvl w:val="2"/>
          <w:numId w:val="98"/>
        </w:numPr>
        <w:tabs>
          <w:tab w:val="left" w:pos="1465"/>
        </w:tabs>
        <w:spacing w:before="71" w:line="240" w:lineRule="auto"/>
        <w:ind w:left="0" w:right="-1" w:firstLine="0"/>
        <w:jc w:val="both"/>
      </w:pPr>
      <w:r w:rsidRPr="00C730B4">
        <w:t>Особенности реализации основных направлений учебно-исследовательской и проектной деятельности обучающихся, а также форм организации учебно- исследовательской и проектной деятельности в рамках урочной и внеурочной деятельности.</w:t>
      </w:r>
    </w:p>
    <w:p w14:paraId="3DC3C584" w14:textId="77777777" w:rsidR="00880623" w:rsidRPr="00C730B4" w:rsidRDefault="00880623" w:rsidP="00CD7E30">
      <w:pPr>
        <w:pStyle w:val="a3"/>
        <w:ind w:left="0" w:right="-1"/>
      </w:pPr>
      <w:r w:rsidRPr="00C730B4">
        <w:t>Раздел «Основы учебно-исследовательской и проектной деятельности учащихся на ступени основного общего образования» разработан на основе Требований к структуре и результатам освоения основной образовательной программы основного общего образования, в соответствии с программой формирования и развития универсальных учебных действий и в соответствии с планируемыми результатами освоения основной образовательной программы основного общего</w:t>
      </w:r>
      <w:r w:rsidRPr="00C730B4">
        <w:rPr>
          <w:spacing w:val="-1"/>
        </w:rPr>
        <w:t xml:space="preserve"> </w:t>
      </w:r>
      <w:r w:rsidRPr="00C730B4">
        <w:t>образования.</w:t>
      </w:r>
    </w:p>
    <w:p w14:paraId="1A7D3531" w14:textId="77777777" w:rsidR="00880623" w:rsidRPr="00C730B4" w:rsidRDefault="00880623" w:rsidP="00CD7E30">
      <w:pPr>
        <w:pStyle w:val="a3"/>
        <w:ind w:left="0" w:right="-1"/>
      </w:pPr>
      <w:r w:rsidRPr="00C730B4">
        <w:t xml:space="preserve">Данный раздел является продолжением раздела организации проектной деятельности  на </w:t>
      </w:r>
      <w:r w:rsidRPr="00C730B4">
        <w:lastRenderedPageBreak/>
        <w:t>ступени начального общего образования. Раздел направлен на формирование у учащихся универсальных учебных действий и основ культуры исследовательской и проектной</w:t>
      </w:r>
      <w:r w:rsidRPr="00C730B4">
        <w:rPr>
          <w:spacing w:val="1"/>
        </w:rPr>
        <w:t xml:space="preserve"> </w:t>
      </w:r>
      <w:r w:rsidRPr="00C730B4">
        <w:t>деятельности.</w:t>
      </w:r>
    </w:p>
    <w:p w14:paraId="506E6347" w14:textId="77777777" w:rsidR="00880623" w:rsidRPr="00C730B4" w:rsidRDefault="00880623" w:rsidP="00CD7E30">
      <w:pPr>
        <w:pStyle w:val="a3"/>
        <w:ind w:left="0" w:right="-1"/>
      </w:pPr>
      <w:r w:rsidRPr="00C730B4">
        <w:rPr>
          <w:b/>
        </w:rPr>
        <w:t xml:space="preserve">Цель </w:t>
      </w:r>
      <w:r w:rsidRPr="00C730B4">
        <w:t>раздела - обеспечение достижения планируемых результатов основной образовательной программы.</w:t>
      </w:r>
    </w:p>
    <w:p w14:paraId="35E389C3" w14:textId="77777777" w:rsidR="00880623" w:rsidRPr="00C730B4" w:rsidRDefault="00880623" w:rsidP="00CD7E30">
      <w:pPr>
        <w:pStyle w:val="a3"/>
        <w:ind w:left="0" w:right="-1"/>
      </w:pPr>
      <w:r w:rsidRPr="00C730B4">
        <w:t>Задачи раздела:</w:t>
      </w:r>
    </w:p>
    <w:p w14:paraId="7528D80D" w14:textId="77777777" w:rsidR="00880623" w:rsidRPr="00C730B4" w:rsidRDefault="00880623" w:rsidP="00685154">
      <w:pPr>
        <w:pStyle w:val="a5"/>
        <w:numPr>
          <w:ilvl w:val="1"/>
          <w:numId w:val="82"/>
        </w:numPr>
        <w:tabs>
          <w:tab w:val="left" w:pos="1714"/>
        </w:tabs>
        <w:ind w:left="0" w:right="-1" w:firstLine="566"/>
        <w:jc w:val="left"/>
        <w:rPr>
          <w:sz w:val="24"/>
          <w:szCs w:val="24"/>
        </w:rPr>
      </w:pPr>
      <w:r w:rsidRPr="00C730B4">
        <w:rPr>
          <w:sz w:val="24"/>
          <w:szCs w:val="24"/>
        </w:rPr>
        <w:t>апробация направлений организации учебно-исследовательской и проектной деятельности учащихся на ступени основного общего</w:t>
      </w:r>
      <w:r w:rsidRPr="00C730B4">
        <w:rPr>
          <w:spacing w:val="2"/>
          <w:sz w:val="24"/>
          <w:szCs w:val="24"/>
        </w:rPr>
        <w:t xml:space="preserve"> </w:t>
      </w:r>
      <w:r w:rsidRPr="00C730B4">
        <w:rPr>
          <w:sz w:val="24"/>
          <w:szCs w:val="24"/>
        </w:rPr>
        <w:t>образования,</w:t>
      </w:r>
    </w:p>
    <w:p w14:paraId="3AF55F3D" w14:textId="77777777" w:rsidR="00880623" w:rsidRPr="00C730B4" w:rsidRDefault="00880623" w:rsidP="00685154">
      <w:pPr>
        <w:pStyle w:val="a5"/>
        <w:numPr>
          <w:ilvl w:val="1"/>
          <w:numId w:val="82"/>
        </w:numPr>
        <w:tabs>
          <w:tab w:val="left" w:pos="1714"/>
          <w:tab w:val="left" w:pos="3068"/>
          <w:tab w:val="left" w:pos="3896"/>
          <w:tab w:val="left" w:pos="5468"/>
          <w:tab w:val="left" w:pos="8483"/>
          <w:tab w:val="left" w:pos="8893"/>
        </w:tabs>
        <w:ind w:left="0" w:right="-1" w:firstLine="566"/>
        <w:jc w:val="left"/>
        <w:rPr>
          <w:sz w:val="24"/>
          <w:szCs w:val="24"/>
        </w:rPr>
      </w:pPr>
      <w:r w:rsidRPr="00C730B4">
        <w:rPr>
          <w:sz w:val="24"/>
          <w:szCs w:val="24"/>
        </w:rPr>
        <w:t>апробация</w:t>
      </w:r>
      <w:r w:rsidRPr="00C730B4">
        <w:rPr>
          <w:sz w:val="24"/>
          <w:szCs w:val="24"/>
        </w:rPr>
        <w:tab/>
        <w:t>форм</w:t>
      </w:r>
      <w:r w:rsidRPr="00C730B4">
        <w:rPr>
          <w:sz w:val="24"/>
          <w:szCs w:val="24"/>
        </w:rPr>
        <w:tab/>
        <w:t>организации</w:t>
      </w:r>
      <w:r w:rsidRPr="00C730B4">
        <w:rPr>
          <w:sz w:val="24"/>
          <w:szCs w:val="24"/>
        </w:rPr>
        <w:tab/>
        <w:t>учебно-исследовательской</w:t>
      </w:r>
      <w:r w:rsidRPr="00C730B4">
        <w:rPr>
          <w:sz w:val="24"/>
          <w:szCs w:val="24"/>
        </w:rPr>
        <w:tab/>
        <w:t>и</w:t>
      </w:r>
      <w:r w:rsidRPr="00C730B4">
        <w:rPr>
          <w:sz w:val="24"/>
          <w:szCs w:val="24"/>
        </w:rPr>
        <w:tab/>
      </w:r>
      <w:r w:rsidRPr="00C730B4">
        <w:rPr>
          <w:spacing w:val="-3"/>
          <w:sz w:val="24"/>
          <w:szCs w:val="24"/>
        </w:rPr>
        <w:t xml:space="preserve">проектной </w:t>
      </w:r>
      <w:r w:rsidRPr="00C730B4">
        <w:rPr>
          <w:sz w:val="24"/>
          <w:szCs w:val="24"/>
        </w:rPr>
        <w:t>деятельности</w:t>
      </w:r>
      <w:r w:rsidRPr="00C730B4">
        <w:rPr>
          <w:spacing w:val="3"/>
          <w:sz w:val="24"/>
          <w:szCs w:val="24"/>
        </w:rPr>
        <w:t xml:space="preserve"> </w:t>
      </w:r>
      <w:r w:rsidRPr="00C730B4">
        <w:rPr>
          <w:sz w:val="24"/>
          <w:szCs w:val="24"/>
        </w:rPr>
        <w:t>учащихся,</w:t>
      </w:r>
    </w:p>
    <w:p w14:paraId="72536C04" w14:textId="77777777" w:rsidR="00880623" w:rsidRPr="00C730B4" w:rsidRDefault="00880623" w:rsidP="00685154">
      <w:pPr>
        <w:pStyle w:val="a5"/>
        <w:numPr>
          <w:ilvl w:val="1"/>
          <w:numId w:val="82"/>
        </w:numPr>
        <w:tabs>
          <w:tab w:val="left" w:pos="1714"/>
          <w:tab w:val="left" w:pos="3051"/>
          <w:tab w:val="left" w:pos="4356"/>
          <w:tab w:val="left" w:pos="5350"/>
          <w:tab w:val="left" w:pos="6836"/>
          <w:tab w:val="left" w:pos="9839"/>
        </w:tabs>
        <w:spacing w:before="1" w:line="237" w:lineRule="auto"/>
        <w:ind w:left="0" w:right="-1" w:firstLine="566"/>
        <w:jc w:val="left"/>
        <w:rPr>
          <w:sz w:val="24"/>
          <w:szCs w:val="24"/>
        </w:rPr>
      </w:pPr>
      <w:r w:rsidRPr="00C730B4">
        <w:rPr>
          <w:sz w:val="24"/>
          <w:szCs w:val="24"/>
        </w:rPr>
        <w:t>апробация</w:t>
      </w:r>
      <w:r w:rsidRPr="00C730B4">
        <w:rPr>
          <w:sz w:val="24"/>
          <w:szCs w:val="24"/>
        </w:rPr>
        <w:tab/>
        <w:t>критериев</w:t>
      </w:r>
      <w:r w:rsidRPr="00C730B4">
        <w:rPr>
          <w:sz w:val="24"/>
          <w:szCs w:val="24"/>
        </w:rPr>
        <w:tab/>
        <w:t>оценки</w:t>
      </w:r>
      <w:r w:rsidRPr="00C730B4">
        <w:rPr>
          <w:sz w:val="24"/>
          <w:szCs w:val="24"/>
        </w:rPr>
        <w:tab/>
        <w:t>результатов</w:t>
      </w:r>
      <w:r w:rsidRPr="00C730B4">
        <w:rPr>
          <w:sz w:val="24"/>
          <w:szCs w:val="24"/>
        </w:rPr>
        <w:tab/>
        <w:t>учебно-исследовательской</w:t>
      </w:r>
      <w:r w:rsidRPr="00C730B4">
        <w:rPr>
          <w:sz w:val="24"/>
          <w:szCs w:val="24"/>
        </w:rPr>
        <w:tab/>
      </w:r>
      <w:r w:rsidRPr="00C730B4">
        <w:rPr>
          <w:spacing w:val="-18"/>
          <w:sz w:val="24"/>
          <w:szCs w:val="24"/>
        </w:rPr>
        <w:t xml:space="preserve">и </w:t>
      </w:r>
      <w:r w:rsidRPr="00C730B4">
        <w:rPr>
          <w:sz w:val="24"/>
          <w:szCs w:val="24"/>
        </w:rPr>
        <w:t>проектной деятельности</w:t>
      </w:r>
      <w:r w:rsidRPr="00C730B4">
        <w:rPr>
          <w:spacing w:val="5"/>
          <w:sz w:val="24"/>
          <w:szCs w:val="24"/>
        </w:rPr>
        <w:t xml:space="preserve"> </w:t>
      </w:r>
      <w:r w:rsidRPr="00C730B4">
        <w:rPr>
          <w:sz w:val="24"/>
          <w:szCs w:val="24"/>
        </w:rPr>
        <w:t>учащихся.</w:t>
      </w:r>
    </w:p>
    <w:p w14:paraId="0563D2E3" w14:textId="77777777" w:rsidR="00880623" w:rsidRPr="00C730B4" w:rsidRDefault="00880623" w:rsidP="00CD7E30">
      <w:pPr>
        <w:tabs>
          <w:tab w:val="left" w:pos="2630"/>
          <w:tab w:val="left" w:pos="2981"/>
          <w:tab w:val="left" w:pos="4210"/>
          <w:tab w:val="left" w:pos="5840"/>
          <w:tab w:val="left" w:pos="6188"/>
          <w:tab w:val="left" w:pos="8142"/>
          <w:tab w:val="left" w:pos="8502"/>
        </w:tabs>
        <w:spacing w:before="7" w:line="237" w:lineRule="auto"/>
        <w:ind w:right="-1"/>
        <w:rPr>
          <w:sz w:val="24"/>
          <w:szCs w:val="24"/>
        </w:rPr>
      </w:pPr>
      <w:r w:rsidRPr="00C730B4">
        <w:rPr>
          <w:b/>
          <w:sz w:val="24"/>
          <w:szCs w:val="24"/>
        </w:rPr>
        <w:t xml:space="preserve">Особенности учебно - исследовательской и проектной деятельности учащихся. </w:t>
      </w:r>
      <w:r w:rsidRPr="00C730B4">
        <w:rPr>
          <w:sz w:val="24"/>
          <w:szCs w:val="24"/>
        </w:rPr>
        <w:t>Формирование</w:t>
      </w:r>
      <w:r w:rsidRPr="00C730B4">
        <w:rPr>
          <w:sz w:val="24"/>
          <w:szCs w:val="24"/>
        </w:rPr>
        <w:tab/>
        <w:t>у</w:t>
      </w:r>
      <w:r w:rsidRPr="00C730B4">
        <w:rPr>
          <w:sz w:val="24"/>
          <w:szCs w:val="24"/>
        </w:rPr>
        <w:tab/>
        <w:t>учащихся</w:t>
      </w:r>
      <w:r w:rsidRPr="00C730B4">
        <w:rPr>
          <w:sz w:val="24"/>
          <w:szCs w:val="24"/>
        </w:rPr>
        <w:tab/>
        <w:t>способностей</w:t>
      </w:r>
      <w:r w:rsidRPr="00C730B4">
        <w:rPr>
          <w:sz w:val="24"/>
          <w:szCs w:val="24"/>
        </w:rPr>
        <w:tab/>
        <w:t>к</w:t>
      </w:r>
      <w:r w:rsidRPr="00C730B4">
        <w:rPr>
          <w:sz w:val="24"/>
          <w:szCs w:val="24"/>
        </w:rPr>
        <w:tab/>
        <w:t>проектированию</w:t>
      </w:r>
      <w:r w:rsidRPr="00C730B4">
        <w:rPr>
          <w:sz w:val="24"/>
          <w:szCs w:val="24"/>
        </w:rPr>
        <w:tab/>
        <w:t>и</w:t>
      </w:r>
      <w:r w:rsidRPr="00C730B4">
        <w:rPr>
          <w:sz w:val="24"/>
          <w:szCs w:val="24"/>
        </w:rPr>
        <w:tab/>
      </w:r>
      <w:r w:rsidRPr="00C730B4">
        <w:rPr>
          <w:spacing w:val="-3"/>
          <w:sz w:val="24"/>
          <w:szCs w:val="24"/>
        </w:rPr>
        <w:t xml:space="preserve">исследованию </w:t>
      </w:r>
      <w:r w:rsidRPr="00C730B4">
        <w:rPr>
          <w:sz w:val="24"/>
          <w:szCs w:val="24"/>
        </w:rPr>
        <w:t>происходит на всех уровнях общего</w:t>
      </w:r>
      <w:r w:rsidRPr="00C730B4">
        <w:rPr>
          <w:spacing w:val="3"/>
          <w:sz w:val="24"/>
          <w:szCs w:val="24"/>
        </w:rPr>
        <w:t xml:space="preserve"> </w:t>
      </w:r>
      <w:r w:rsidRPr="00C730B4">
        <w:rPr>
          <w:sz w:val="24"/>
          <w:szCs w:val="24"/>
        </w:rPr>
        <w:t>образования:</w:t>
      </w:r>
    </w:p>
    <w:p w14:paraId="619E04A3" w14:textId="77777777" w:rsidR="00880623" w:rsidRPr="00C730B4" w:rsidRDefault="00880623" w:rsidP="00685154">
      <w:pPr>
        <w:pStyle w:val="a5"/>
        <w:numPr>
          <w:ilvl w:val="1"/>
          <w:numId w:val="82"/>
        </w:numPr>
        <w:tabs>
          <w:tab w:val="left" w:pos="1714"/>
        </w:tabs>
        <w:spacing w:before="6" w:line="237" w:lineRule="auto"/>
        <w:ind w:left="0" w:right="-1" w:firstLine="566"/>
        <w:rPr>
          <w:sz w:val="24"/>
          <w:szCs w:val="24"/>
        </w:rPr>
      </w:pPr>
      <w:r w:rsidRPr="00C730B4">
        <w:rPr>
          <w:sz w:val="24"/>
          <w:szCs w:val="24"/>
        </w:rPr>
        <w:t>на уровне начального общего образования – поиск и присвоение способа действия; здесь этап замысливания свѐрнут и, как правило, принадлежит</w:t>
      </w:r>
      <w:r w:rsidRPr="00C730B4">
        <w:rPr>
          <w:spacing w:val="-7"/>
          <w:sz w:val="24"/>
          <w:szCs w:val="24"/>
        </w:rPr>
        <w:t xml:space="preserve"> </w:t>
      </w:r>
      <w:r w:rsidRPr="00C730B4">
        <w:rPr>
          <w:sz w:val="24"/>
          <w:szCs w:val="24"/>
        </w:rPr>
        <w:t>учителю;</w:t>
      </w:r>
    </w:p>
    <w:p w14:paraId="0624C792" w14:textId="77777777" w:rsidR="00880623" w:rsidRPr="00C730B4" w:rsidRDefault="00880623" w:rsidP="00685154">
      <w:pPr>
        <w:pStyle w:val="a5"/>
        <w:numPr>
          <w:ilvl w:val="1"/>
          <w:numId w:val="82"/>
        </w:numPr>
        <w:tabs>
          <w:tab w:val="left" w:pos="1714"/>
        </w:tabs>
        <w:spacing w:before="4" w:line="237" w:lineRule="auto"/>
        <w:ind w:left="0" w:right="-1" w:firstLine="566"/>
        <w:rPr>
          <w:sz w:val="24"/>
          <w:szCs w:val="24"/>
        </w:rPr>
      </w:pPr>
      <w:r w:rsidRPr="00C730B4">
        <w:rPr>
          <w:sz w:val="24"/>
          <w:szCs w:val="24"/>
        </w:rPr>
        <w:t>на уровне основного общего образования – удерживание (связь, единство) замысла и реализации, принятие решения о реализации, выбор наиболее адекватных средств реализации, получение и презентация</w:t>
      </w:r>
      <w:r w:rsidRPr="00C730B4">
        <w:rPr>
          <w:spacing w:val="-4"/>
          <w:sz w:val="24"/>
          <w:szCs w:val="24"/>
        </w:rPr>
        <w:t xml:space="preserve"> </w:t>
      </w:r>
      <w:r w:rsidRPr="00C730B4">
        <w:rPr>
          <w:sz w:val="24"/>
          <w:szCs w:val="24"/>
        </w:rPr>
        <w:t>продукта;</w:t>
      </w:r>
    </w:p>
    <w:p w14:paraId="4C08E429" w14:textId="77777777" w:rsidR="00880623" w:rsidRPr="00C730B4" w:rsidRDefault="00880623" w:rsidP="00685154">
      <w:pPr>
        <w:pStyle w:val="a5"/>
        <w:numPr>
          <w:ilvl w:val="1"/>
          <w:numId w:val="82"/>
        </w:numPr>
        <w:tabs>
          <w:tab w:val="left" w:pos="1714"/>
        </w:tabs>
        <w:spacing w:before="8" w:line="237" w:lineRule="auto"/>
        <w:ind w:left="0" w:right="-1" w:firstLine="566"/>
        <w:rPr>
          <w:sz w:val="24"/>
          <w:szCs w:val="24"/>
        </w:rPr>
      </w:pPr>
      <w:r w:rsidRPr="00C730B4">
        <w:rPr>
          <w:sz w:val="24"/>
          <w:szCs w:val="24"/>
        </w:rPr>
        <w:t>на уровне среднего общего образования – проектирование собственной образовательной</w:t>
      </w:r>
      <w:r w:rsidRPr="00C730B4">
        <w:rPr>
          <w:spacing w:val="1"/>
          <w:sz w:val="24"/>
          <w:szCs w:val="24"/>
        </w:rPr>
        <w:t xml:space="preserve"> </w:t>
      </w:r>
      <w:r w:rsidRPr="00C730B4">
        <w:rPr>
          <w:sz w:val="24"/>
          <w:szCs w:val="24"/>
        </w:rPr>
        <w:t>траектории.</w:t>
      </w:r>
    </w:p>
    <w:p w14:paraId="0C25D49C" w14:textId="77777777" w:rsidR="00880623" w:rsidRPr="00C730B4" w:rsidRDefault="00880623" w:rsidP="00CD7E30">
      <w:pPr>
        <w:pStyle w:val="3"/>
        <w:spacing w:before="5" w:line="240" w:lineRule="auto"/>
        <w:ind w:left="0" w:right="-1"/>
      </w:pPr>
      <w:r w:rsidRPr="00C730B4">
        <w:t>Специфические и общие черты учебно-исследовательской и проектной деятельности учащихся.</w:t>
      </w:r>
    </w:p>
    <w:p w14:paraId="225A24BD" w14:textId="77777777" w:rsidR="00880623" w:rsidRPr="00C730B4" w:rsidRDefault="00880623" w:rsidP="00CD7E30">
      <w:pPr>
        <w:pStyle w:val="a3"/>
        <w:spacing w:after="8" w:line="271" w:lineRule="exact"/>
        <w:ind w:left="0" w:right="-1"/>
      </w:pPr>
      <w:r w:rsidRPr="00C730B4">
        <w:t>Проектная и учебно-исследовательская деятельность имеют специфические черты.</w:t>
      </w:r>
    </w:p>
    <w:tbl>
      <w:tblPr>
        <w:tblStyle w:val="TableNormal"/>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75"/>
        <w:gridCol w:w="4548"/>
      </w:tblGrid>
      <w:tr w:rsidR="00F43079" w:rsidRPr="00C730B4" w14:paraId="55B96A3A" w14:textId="77777777" w:rsidTr="00C63B23">
        <w:trPr>
          <w:trHeight w:val="827"/>
        </w:trPr>
        <w:tc>
          <w:tcPr>
            <w:tcW w:w="5375" w:type="dxa"/>
          </w:tcPr>
          <w:p w14:paraId="774025BF" w14:textId="77777777" w:rsidR="00880623" w:rsidRPr="00C730B4" w:rsidRDefault="00880623" w:rsidP="00CD7E30">
            <w:pPr>
              <w:pStyle w:val="TableParagraph"/>
              <w:spacing w:before="8"/>
              <w:ind w:left="0" w:right="-1"/>
              <w:rPr>
                <w:sz w:val="24"/>
                <w:szCs w:val="24"/>
                <w:lang w:val="ru-RU"/>
              </w:rPr>
            </w:pPr>
          </w:p>
          <w:p w14:paraId="72F50E57" w14:textId="77777777" w:rsidR="00880623" w:rsidRPr="00C730B4" w:rsidRDefault="00880623" w:rsidP="00CD7E30">
            <w:pPr>
              <w:pStyle w:val="TableParagraph"/>
              <w:ind w:left="0" w:right="-1"/>
              <w:rPr>
                <w:b/>
                <w:sz w:val="24"/>
                <w:szCs w:val="24"/>
              </w:rPr>
            </w:pPr>
            <w:r w:rsidRPr="00C730B4">
              <w:rPr>
                <w:b/>
                <w:sz w:val="24"/>
                <w:szCs w:val="24"/>
              </w:rPr>
              <w:t>Характеристика проектной деятельности.</w:t>
            </w:r>
          </w:p>
        </w:tc>
        <w:tc>
          <w:tcPr>
            <w:tcW w:w="4548" w:type="dxa"/>
          </w:tcPr>
          <w:p w14:paraId="3E34067C" w14:textId="77777777" w:rsidR="00880623" w:rsidRPr="00C730B4" w:rsidRDefault="00880623" w:rsidP="00CD7E30">
            <w:pPr>
              <w:pStyle w:val="TableParagraph"/>
              <w:tabs>
                <w:tab w:val="left" w:pos="2659"/>
              </w:tabs>
              <w:spacing w:line="273" w:lineRule="exact"/>
              <w:ind w:left="0" w:right="-1"/>
              <w:rPr>
                <w:b/>
                <w:sz w:val="24"/>
                <w:szCs w:val="24"/>
              </w:rPr>
            </w:pPr>
            <w:r w:rsidRPr="00C730B4">
              <w:rPr>
                <w:b/>
                <w:sz w:val="24"/>
                <w:szCs w:val="24"/>
              </w:rPr>
              <w:t>Характеристика</w:t>
            </w:r>
            <w:r w:rsidRPr="00C730B4">
              <w:rPr>
                <w:b/>
                <w:sz w:val="24"/>
                <w:szCs w:val="24"/>
              </w:rPr>
              <w:tab/>
              <w:t>учебно-</w:t>
            </w:r>
          </w:p>
          <w:p w14:paraId="6CE985A8" w14:textId="77777777" w:rsidR="00880623" w:rsidRPr="00C730B4" w:rsidRDefault="00880623" w:rsidP="00CD7E30">
            <w:pPr>
              <w:pStyle w:val="TableParagraph"/>
              <w:spacing w:line="270" w:lineRule="atLeast"/>
              <w:ind w:left="0" w:right="-1"/>
              <w:rPr>
                <w:b/>
                <w:sz w:val="24"/>
                <w:szCs w:val="24"/>
              </w:rPr>
            </w:pPr>
            <w:r w:rsidRPr="00C730B4">
              <w:rPr>
                <w:b/>
                <w:sz w:val="24"/>
                <w:szCs w:val="24"/>
              </w:rPr>
              <w:t>исследовательской деятельности.</w:t>
            </w:r>
          </w:p>
        </w:tc>
      </w:tr>
      <w:tr w:rsidR="00F43079" w:rsidRPr="00C730B4" w14:paraId="78ECFA66" w14:textId="77777777" w:rsidTr="00C63B23">
        <w:trPr>
          <w:trHeight w:val="3590"/>
        </w:trPr>
        <w:tc>
          <w:tcPr>
            <w:tcW w:w="5375" w:type="dxa"/>
          </w:tcPr>
          <w:p w14:paraId="452D1800" w14:textId="77777777" w:rsidR="00880623" w:rsidRPr="00C730B4" w:rsidRDefault="00880623" w:rsidP="00CD7E30">
            <w:pPr>
              <w:pStyle w:val="TableParagraph"/>
              <w:tabs>
                <w:tab w:val="left" w:pos="1674"/>
                <w:tab w:val="left" w:pos="2275"/>
                <w:tab w:val="left" w:pos="3585"/>
                <w:tab w:val="left" w:pos="3938"/>
              </w:tabs>
              <w:ind w:left="0" w:right="-1" w:firstLine="141"/>
              <w:jc w:val="both"/>
              <w:rPr>
                <w:sz w:val="24"/>
                <w:szCs w:val="24"/>
                <w:lang w:val="ru-RU"/>
              </w:rPr>
            </w:pPr>
            <w:r w:rsidRPr="00C730B4">
              <w:rPr>
                <w:sz w:val="24"/>
                <w:szCs w:val="24"/>
                <w:lang w:val="ru-RU"/>
              </w:rPr>
              <w:t>Проектная деятельность учащихся – это совместная учебно-познавательная, творческая или игровая деятельность учащихся, имеющая общую цель, согласованные методы, способы деятельности, направленные на достижение общего</w:t>
            </w:r>
            <w:r w:rsidRPr="00C730B4">
              <w:rPr>
                <w:sz w:val="24"/>
                <w:szCs w:val="24"/>
                <w:lang w:val="ru-RU"/>
              </w:rPr>
              <w:tab/>
              <w:t>результата</w:t>
            </w:r>
            <w:r w:rsidRPr="00C730B4">
              <w:rPr>
                <w:sz w:val="24"/>
                <w:szCs w:val="24"/>
                <w:lang w:val="ru-RU"/>
              </w:rPr>
              <w:tab/>
            </w:r>
            <w:r w:rsidRPr="00C730B4">
              <w:rPr>
                <w:spacing w:val="-1"/>
                <w:sz w:val="24"/>
                <w:szCs w:val="24"/>
                <w:lang w:val="ru-RU"/>
              </w:rPr>
              <w:t xml:space="preserve">деятельности. </w:t>
            </w:r>
            <w:r w:rsidRPr="00C730B4">
              <w:rPr>
                <w:sz w:val="24"/>
                <w:szCs w:val="24"/>
                <w:lang w:val="ru-RU"/>
              </w:rPr>
              <w:t>Непременным</w:t>
            </w:r>
            <w:r w:rsidRPr="00C730B4">
              <w:rPr>
                <w:sz w:val="24"/>
                <w:szCs w:val="24"/>
                <w:lang w:val="ru-RU"/>
              </w:rPr>
              <w:tab/>
            </w:r>
            <w:r w:rsidRPr="00C730B4">
              <w:rPr>
                <w:sz w:val="24"/>
                <w:szCs w:val="24"/>
                <w:lang w:val="ru-RU"/>
              </w:rPr>
              <w:tab/>
              <w:t>условием</w:t>
            </w:r>
            <w:r w:rsidRPr="00C730B4">
              <w:rPr>
                <w:sz w:val="24"/>
                <w:szCs w:val="24"/>
                <w:lang w:val="ru-RU"/>
              </w:rPr>
              <w:tab/>
            </w:r>
            <w:r w:rsidRPr="00C730B4">
              <w:rPr>
                <w:sz w:val="24"/>
                <w:szCs w:val="24"/>
                <w:lang w:val="ru-RU"/>
              </w:rPr>
              <w:tab/>
            </w:r>
            <w:r w:rsidRPr="00C730B4">
              <w:rPr>
                <w:spacing w:val="-3"/>
                <w:sz w:val="24"/>
                <w:szCs w:val="24"/>
                <w:lang w:val="ru-RU"/>
              </w:rPr>
              <w:t xml:space="preserve">проектной </w:t>
            </w:r>
            <w:r w:rsidRPr="00C730B4">
              <w:rPr>
                <w:sz w:val="24"/>
                <w:szCs w:val="24"/>
                <w:lang w:val="ru-RU"/>
              </w:rPr>
              <w:t>деятельности является наличие представлений о конечном продукте деятельности и этапов  его</w:t>
            </w:r>
            <w:r w:rsidRPr="00C730B4">
              <w:rPr>
                <w:spacing w:val="-2"/>
                <w:sz w:val="24"/>
                <w:szCs w:val="24"/>
                <w:lang w:val="ru-RU"/>
              </w:rPr>
              <w:t xml:space="preserve"> </w:t>
            </w:r>
            <w:r w:rsidRPr="00C730B4">
              <w:rPr>
                <w:sz w:val="24"/>
                <w:szCs w:val="24"/>
                <w:lang w:val="ru-RU"/>
              </w:rPr>
              <w:t>достижения.</w:t>
            </w:r>
          </w:p>
          <w:p w14:paraId="6DFE852C" w14:textId="77777777" w:rsidR="00880623" w:rsidRPr="00C730B4" w:rsidRDefault="00880623" w:rsidP="00CD7E30">
            <w:pPr>
              <w:pStyle w:val="TableParagraph"/>
              <w:spacing w:line="276" w:lineRule="exact"/>
              <w:ind w:left="0" w:right="-1" w:firstLine="141"/>
              <w:jc w:val="both"/>
              <w:rPr>
                <w:sz w:val="24"/>
                <w:szCs w:val="24"/>
                <w:lang w:val="ru-RU"/>
              </w:rPr>
            </w:pPr>
            <w:r w:rsidRPr="00C730B4">
              <w:rPr>
                <w:sz w:val="24"/>
                <w:szCs w:val="24"/>
                <w:lang w:val="ru-RU"/>
              </w:rPr>
              <w:t>Проектная деятельность направлен на получение конкретного запланированного результата - продукта, обладающего</w:t>
            </w:r>
          </w:p>
        </w:tc>
        <w:tc>
          <w:tcPr>
            <w:tcW w:w="4548" w:type="dxa"/>
          </w:tcPr>
          <w:p w14:paraId="5847ECA2" w14:textId="77777777" w:rsidR="00880623" w:rsidRPr="00C730B4" w:rsidRDefault="00880623" w:rsidP="00CD7E30">
            <w:pPr>
              <w:pStyle w:val="TableParagraph"/>
              <w:tabs>
                <w:tab w:val="left" w:pos="1309"/>
                <w:tab w:val="left" w:pos="1343"/>
                <w:tab w:val="left" w:pos="1484"/>
                <w:tab w:val="left" w:pos="1535"/>
                <w:tab w:val="left" w:pos="1736"/>
                <w:tab w:val="left" w:pos="2323"/>
                <w:tab w:val="left" w:pos="2447"/>
                <w:tab w:val="left" w:pos="2709"/>
                <w:tab w:val="left" w:pos="2740"/>
                <w:tab w:val="left" w:pos="3371"/>
              </w:tabs>
              <w:ind w:left="0" w:right="-1" w:firstLine="196"/>
              <w:rPr>
                <w:sz w:val="24"/>
                <w:szCs w:val="24"/>
                <w:lang w:val="ru-RU"/>
              </w:rPr>
            </w:pPr>
            <w:r w:rsidRPr="00C730B4">
              <w:rPr>
                <w:sz w:val="24"/>
                <w:szCs w:val="24"/>
                <w:lang w:val="ru-RU"/>
              </w:rPr>
              <w:t>Учебно–исследовательская деятельность – это деятельность учащихся,</w:t>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t>связанная</w:t>
            </w:r>
            <w:r w:rsidRPr="00C730B4">
              <w:rPr>
                <w:sz w:val="24"/>
                <w:szCs w:val="24"/>
                <w:lang w:val="ru-RU"/>
              </w:rPr>
              <w:tab/>
            </w:r>
            <w:r w:rsidRPr="00C730B4">
              <w:rPr>
                <w:spacing w:val="-15"/>
                <w:sz w:val="24"/>
                <w:szCs w:val="24"/>
                <w:lang w:val="ru-RU"/>
              </w:rPr>
              <w:t xml:space="preserve">с </w:t>
            </w:r>
            <w:r w:rsidRPr="00C730B4">
              <w:rPr>
                <w:sz w:val="24"/>
                <w:szCs w:val="24"/>
                <w:lang w:val="ru-RU"/>
              </w:rPr>
              <w:t>решением</w:t>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t>учащимся творческой,</w:t>
            </w:r>
            <w:r w:rsidRPr="00C730B4">
              <w:rPr>
                <w:sz w:val="24"/>
                <w:szCs w:val="24"/>
                <w:lang w:val="ru-RU"/>
              </w:rPr>
              <w:tab/>
            </w:r>
            <w:r w:rsidRPr="00C730B4">
              <w:rPr>
                <w:sz w:val="24"/>
                <w:szCs w:val="24"/>
                <w:lang w:val="ru-RU"/>
              </w:rPr>
              <w:tab/>
            </w:r>
            <w:r w:rsidRPr="00C730B4">
              <w:rPr>
                <w:sz w:val="24"/>
                <w:szCs w:val="24"/>
                <w:lang w:val="ru-RU"/>
              </w:rPr>
              <w:tab/>
              <w:t>исследовательской задачи с заранее неизвестным решением</w:t>
            </w:r>
            <w:r w:rsidRPr="00C730B4">
              <w:rPr>
                <w:sz w:val="24"/>
                <w:szCs w:val="24"/>
                <w:lang w:val="ru-RU"/>
              </w:rPr>
              <w:tab/>
            </w:r>
            <w:r w:rsidRPr="00C730B4">
              <w:rPr>
                <w:sz w:val="24"/>
                <w:szCs w:val="24"/>
                <w:lang w:val="ru-RU"/>
              </w:rPr>
              <w:tab/>
              <w:t>и</w:t>
            </w:r>
            <w:r w:rsidRPr="00C730B4">
              <w:rPr>
                <w:sz w:val="24"/>
                <w:szCs w:val="24"/>
                <w:lang w:val="ru-RU"/>
              </w:rPr>
              <w:tab/>
            </w:r>
            <w:r w:rsidRPr="00C730B4">
              <w:rPr>
                <w:sz w:val="24"/>
                <w:szCs w:val="24"/>
                <w:lang w:val="ru-RU"/>
              </w:rPr>
              <w:tab/>
              <w:t>предполагающая наличие</w:t>
            </w:r>
            <w:r w:rsidRPr="00C730B4">
              <w:rPr>
                <w:sz w:val="24"/>
                <w:szCs w:val="24"/>
                <w:lang w:val="ru-RU"/>
              </w:rPr>
              <w:tab/>
            </w:r>
            <w:r w:rsidRPr="00C730B4">
              <w:rPr>
                <w:sz w:val="24"/>
                <w:szCs w:val="24"/>
                <w:lang w:val="ru-RU"/>
              </w:rPr>
              <w:tab/>
              <w:t>основных</w:t>
            </w:r>
            <w:r w:rsidRPr="00C730B4">
              <w:rPr>
                <w:sz w:val="24"/>
                <w:szCs w:val="24"/>
                <w:lang w:val="ru-RU"/>
              </w:rPr>
              <w:tab/>
            </w:r>
            <w:r w:rsidRPr="00C730B4">
              <w:rPr>
                <w:sz w:val="24"/>
                <w:szCs w:val="24"/>
                <w:lang w:val="ru-RU"/>
              </w:rPr>
              <w:tab/>
            </w:r>
            <w:r w:rsidRPr="00C730B4">
              <w:rPr>
                <w:sz w:val="24"/>
                <w:szCs w:val="24"/>
                <w:lang w:val="ru-RU"/>
              </w:rPr>
              <w:tab/>
            </w:r>
            <w:r w:rsidRPr="00C730B4">
              <w:rPr>
                <w:spacing w:val="-3"/>
                <w:sz w:val="24"/>
                <w:szCs w:val="24"/>
                <w:lang w:val="ru-RU"/>
              </w:rPr>
              <w:t xml:space="preserve">этапов, </w:t>
            </w:r>
            <w:r w:rsidRPr="00C730B4">
              <w:rPr>
                <w:sz w:val="24"/>
                <w:szCs w:val="24"/>
                <w:lang w:val="ru-RU"/>
              </w:rPr>
              <w:t>характерных для исследования в научной</w:t>
            </w:r>
            <w:r w:rsidRPr="00C730B4">
              <w:rPr>
                <w:sz w:val="24"/>
                <w:szCs w:val="24"/>
                <w:lang w:val="ru-RU"/>
              </w:rPr>
              <w:tab/>
              <w:t>сфере:</w:t>
            </w:r>
            <w:r w:rsidRPr="00C730B4">
              <w:rPr>
                <w:sz w:val="24"/>
                <w:szCs w:val="24"/>
                <w:lang w:val="ru-RU"/>
              </w:rPr>
              <w:tab/>
              <w:t>постановка проблемы,</w:t>
            </w:r>
            <w:r w:rsidRPr="00C730B4">
              <w:rPr>
                <w:sz w:val="24"/>
                <w:szCs w:val="24"/>
                <w:lang w:val="ru-RU"/>
              </w:rPr>
              <w:tab/>
            </w:r>
            <w:r w:rsidRPr="00C730B4">
              <w:rPr>
                <w:sz w:val="24"/>
                <w:szCs w:val="24"/>
                <w:lang w:val="ru-RU"/>
              </w:rPr>
              <w:tab/>
            </w:r>
            <w:r w:rsidRPr="00C730B4">
              <w:rPr>
                <w:sz w:val="24"/>
                <w:szCs w:val="24"/>
                <w:lang w:val="ru-RU"/>
              </w:rPr>
              <w:tab/>
              <w:t>изучение</w:t>
            </w:r>
            <w:r w:rsidRPr="00C730B4">
              <w:rPr>
                <w:sz w:val="24"/>
                <w:szCs w:val="24"/>
                <w:lang w:val="ru-RU"/>
              </w:rPr>
              <w:tab/>
            </w:r>
            <w:r w:rsidRPr="00C730B4">
              <w:rPr>
                <w:sz w:val="24"/>
                <w:szCs w:val="24"/>
                <w:lang w:val="ru-RU"/>
              </w:rPr>
              <w:tab/>
            </w:r>
            <w:r w:rsidRPr="00C730B4">
              <w:rPr>
                <w:spacing w:val="-3"/>
                <w:sz w:val="24"/>
                <w:szCs w:val="24"/>
                <w:lang w:val="ru-RU"/>
              </w:rPr>
              <w:t xml:space="preserve">теории, </w:t>
            </w:r>
            <w:r w:rsidRPr="00C730B4">
              <w:rPr>
                <w:spacing w:val="-1"/>
                <w:sz w:val="24"/>
                <w:szCs w:val="24"/>
                <w:lang w:val="ru-RU"/>
              </w:rPr>
              <w:t>посвященной</w:t>
            </w:r>
            <w:r w:rsidRPr="00C730B4">
              <w:rPr>
                <w:spacing w:val="-1"/>
                <w:sz w:val="24"/>
                <w:szCs w:val="24"/>
                <w:lang w:val="ru-RU"/>
              </w:rPr>
              <w:tab/>
            </w:r>
            <w:r w:rsidRPr="00C730B4">
              <w:rPr>
                <w:spacing w:val="-1"/>
                <w:sz w:val="24"/>
                <w:szCs w:val="24"/>
                <w:lang w:val="ru-RU"/>
              </w:rPr>
              <w:tab/>
            </w:r>
            <w:r w:rsidRPr="00C730B4">
              <w:rPr>
                <w:spacing w:val="-1"/>
                <w:sz w:val="24"/>
                <w:szCs w:val="24"/>
                <w:lang w:val="ru-RU"/>
              </w:rPr>
              <w:tab/>
            </w:r>
            <w:r w:rsidRPr="00C730B4">
              <w:rPr>
                <w:spacing w:val="-1"/>
                <w:sz w:val="24"/>
                <w:szCs w:val="24"/>
                <w:lang w:val="ru-RU"/>
              </w:rPr>
              <w:tab/>
            </w:r>
            <w:r w:rsidRPr="00C730B4">
              <w:rPr>
                <w:spacing w:val="-1"/>
                <w:sz w:val="24"/>
                <w:szCs w:val="24"/>
                <w:lang w:val="ru-RU"/>
              </w:rPr>
              <w:tab/>
            </w:r>
            <w:r w:rsidRPr="00C730B4">
              <w:rPr>
                <w:spacing w:val="-1"/>
                <w:sz w:val="24"/>
                <w:szCs w:val="24"/>
                <w:lang w:val="ru-RU"/>
              </w:rPr>
              <w:tab/>
            </w:r>
            <w:r w:rsidRPr="00C730B4">
              <w:rPr>
                <w:spacing w:val="-1"/>
                <w:sz w:val="24"/>
                <w:szCs w:val="24"/>
                <w:lang w:val="ru-RU"/>
              </w:rPr>
              <w:tab/>
            </w:r>
            <w:r w:rsidRPr="00C730B4">
              <w:rPr>
                <w:spacing w:val="-4"/>
                <w:sz w:val="24"/>
                <w:szCs w:val="24"/>
                <w:lang w:val="ru-RU"/>
              </w:rPr>
              <w:t>данной</w:t>
            </w:r>
          </w:p>
          <w:p w14:paraId="5A4DE23C" w14:textId="77777777" w:rsidR="00880623" w:rsidRPr="00C730B4" w:rsidRDefault="00880623" w:rsidP="00CD7E30">
            <w:pPr>
              <w:pStyle w:val="TableParagraph"/>
              <w:spacing w:line="265" w:lineRule="exact"/>
              <w:ind w:left="0" w:right="-1"/>
              <w:rPr>
                <w:sz w:val="24"/>
                <w:szCs w:val="24"/>
              </w:rPr>
            </w:pPr>
            <w:r w:rsidRPr="00C730B4">
              <w:rPr>
                <w:sz w:val="24"/>
                <w:szCs w:val="24"/>
              </w:rPr>
              <w:t>проблематике,   подбор</w:t>
            </w:r>
            <w:r w:rsidRPr="00C730B4">
              <w:rPr>
                <w:spacing w:val="51"/>
                <w:sz w:val="24"/>
                <w:szCs w:val="24"/>
              </w:rPr>
              <w:t xml:space="preserve"> </w:t>
            </w:r>
            <w:r w:rsidRPr="00C730B4">
              <w:rPr>
                <w:sz w:val="24"/>
                <w:szCs w:val="24"/>
              </w:rPr>
              <w:t>методик</w:t>
            </w:r>
          </w:p>
        </w:tc>
      </w:tr>
      <w:tr w:rsidR="00F43079" w:rsidRPr="00C730B4" w14:paraId="57AC57C7" w14:textId="77777777" w:rsidTr="00C63B23">
        <w:trPr>
          <w:trHeight w:val="12714"/>
        </w:trPr>
        <w:tc>
          <w:tcPr>
            <w:tcW w:w="5375" w:type="dxa"/>
          </w:tcPr>
          <w:p w14:paraId="3DCAFEF3" w14:textId="77777777" w:rsidR="00C63B23" w:rsidRPr="00C730B4" w:rsidRDefault="00C63B23" w:rsidP="00486C23">
            <w:pPr>
              <w:pStyle w:val="TableParagraph"/>
              <w:ind w:left="0" w:right="-1"/>
              <w:jc w:val="both"/>
              <w:rPr>
                <w:sz w:val="24"/>
                <w:szCs w:val="24"/>
                <w:lang w:val="ru-RU"/>
              </w:rPr>
            </w:pPr>
            <w:r w:rsidRPr="00C730B4">
              <w:rPr>
                <w:sz w:val="24"/>
                <w:szCs w:val="24"/>
                <w:lang w:val="ru-RU"/>
              </w:rPr>
              <w:lastRenderedPageBreak/>
              <w:t>определенными свойствами, и который необходим для конкретного использования.</w:t>
            </w:r>
          </w:p>
          <w:p w14:paraId="2FA37909" w14:textId="77777777" w:rsidR="00C63B23" w:rsidRPr="00C730B4" w:rsidRDefault="00C63B23" w:rsidP="00486C23">
            <w:pPr>
              <w:pStyle w:val="TableParagraph"/>
              <w:ind w:left="0" w:right="-1" w:firstLine="141"/>
              <w:jc w:val="both"/>
              <w:rPr>
                <w:sz w:val="24"/>
                <w:szCs w:val="24"/>
                <w:lang w:val="ru-RU"/>
              </w:rPr>
            </w:pPr>
            <w:r w:rsidRPr="00C730B4">
              <w:rPr>
                <w:sz w:val="24"/>
                <w:szCs w:val="24"/>
                <w:lang w:val="ru-RU"/>
              </w:rPr>
              <w:t>Результатом (продуктом) проектной деятельности может быть любая из следующих работ:</w:t>
            </w:r>
          </w:p>
          <w:p w14:paraId="2D67100F" w14:textId="77777777" w:rsidR="00C63B23" w:rsidRPr="00C730B4" w:rsidRDefault="00C63B23" w:rsidP="00486C23">
            <w:pPr>
              <w:pStyle w:val="TableParagraph"/>
              <w:ind w:left="0" w:right="-1" w:firstLine="141"/>
              <w:jc w:val="both"/>
              <w:rPr>
                <w:sz w:val="24"/>
                <w:szCs w:val="24"/>
                <w:lang w:val="ru-RU"/>
              </w:rPr>
            </w:pPr>
            <w:r w:rsidRPr="00C730B4">
              <w:rPr>
                <w:sz w:val="24"/>
                <w:szCs w:val="24"/>
                <w:lang w:val="ru-RU"/>
              </w:rPr>
              <w:t>а) письменная работа (эссе, реферат, аналитические материалы, обзорные материалы, отчѐты о проведѐнных исследованиях, стендовый доклад и др.);</w:t>
            </w:r>
          </w:p>
          <w:p w14:paraId="65DFD55B" w14:textId="77777777" w:rsidR="00C63B23" w:rsidRPr="00C730B4" w:rsidRDefault="00C63B23" w:rsidP="00486C23">
            <w:pPr>
              <w:pStyle w:val="TableParagraph"/>
              <w:ind w:left="0" w:right="-1" w:firstLine="141"/>
              <w:jc w:val="both"/>
              <w:rPr>
                <w:sz w:val="24"/>
                <w:szCs w:val="24"/>
                <w:lang w:val="ru-RU"/>
              </w:rPr>
            </w:pPr>
            <w:r w:rsidRPr="00C730B4">
              <w:rPr>
                <w:sz w:val="24"/>
                <w:szCs w:val="24"/>
                <w:lang w:val="ru-RU"/>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14:paraId="5708EFF4" w14:textId="77777777" w:rsidR="00C63B23" w:rsidRPr="00C730B4" w:rsidRDefault="00C63B23" w:rsidP="00486C23">
            <w:pPr>
              <w:pStyle w:val="TableParagraph"/>
              <w:ind w:left="0" w:right="-1" w:firstLine="141"/>
              <w:jc w:val="both"/>
              <w:rPr>
                <w:sz w:val="24"/>
                <w:szCs w:val="24"/>
                <w:lang w:val="ru-RU"/>
              </w:rPr>
            </w:pPr>
            <w:r w:rsidRPr="00C730B4">
              <w:rPr>
                <w:sz w:val="24"/>
                <w:szCs w:val="24"/>
                <w:lang w:val="ru-RU"/>
              </w:rPr>
              <w:t>в) материальный объект, макет, иное конструкторское изделие;</w:t>
            </w:r>
          </w:p>
          <w:p w14:paraId="0CEA5310" w14:textId="77777777" w:rsidR="00C63B23" w:rsidRPr="00C730B4" w:rsidRDefault="00C63B23" w:rsidP="00486C23">
            <w:pPr>
              <w:pStyle w:val="TableParagraph"/>
              <w:ind w:left="0" w:right="-1" w:firstLine="141"/>
              <w:jc w:val="both"/>
              <w:rPr>
                <w:sz w:val="24"/>
                <w:szCs w:val="24"/>
                <w:lang w:val="ru-RU"/>
              </w:rPr>
            </w:pPr>
            <w:r w:rsidRPr="00C730B4">
              <w:rPr>
                <w:sz w:val="24"/>
                <w:szCs w:val="24"/>
                <w:lang w:val="ru-RU"/>
              </w:rPr>
              <w:t>г) отчѐтные материалы по социальному проекту, которые могут включать как тексты, так и мультимедийные продукты.</w:t>
            </w:r>
          </w:p>
          <w:p w14:paraId="1481441D" w14:textId="77777777" w:rsidR="00C63B23" w:rsidRPr="00C730B4" w:rsidRDefault="00C63B23" w:rsidP="00486C23">
            <w:pPr>
              <w:pStyle w:val="TableParagraph"/>
              <w:ind w:left="0" w:right="-1" w:firstLine="141"/>
              <w:jc w:val="both"/>
              <w:rPr>
                <w:sz w:val="24"/>
                <w:szCs w:val="24"/>
                <w:lang w:val="ru-RU"/>
              </w:rPr>
            </w:pPr>
            <w:r w:rsidRPr="00C730B4">
              <w:rPr>
                <w:sz w:val="24"/>
                <w:szCs w:val="24"/>
                <w:lang w:val="ru-RU"/>
              </w:rPr>
              <w:t>Для освоения работы над проектами учащимся необходимо</w:t>
            </w:r>
            <w:r w:rsidRPr="00C730B4">
              <w:rPr>
                <w:spacing w:val="-3"/>
                <w:sz w:val="24"/>
                <w:szCs w:val="24"/>
                <w:lang w:val="ru-RU"/>
              </w:rPr>
              <w:t xml:space="preserve"> </w:t>
            </w:r>
            <w:r w:rsidRPr="00C730B4">
              <w:rPr>
                <w:sz w:val="24"/>
                <w:szCs w:val="24"/>
                <w:lang w:val="ru-RU"/>
              </w:rPr>
              <w:t>научиться:</w:t>
            </w:r>
          </w:p>
          <w:p w14:paraId="3E1EC1F6" w14:textId="77777777" w:rsidR="00C63B23" w:rsidRPr="00C730B4" w:rsidRDefault="00C63B23" w:rsidP="00486C23">
            <w:pPr>
              <w:pStyle w:val="TableParagraph"/>
              <w:numPr>
                <w:ilvl w:val="0"/>
                <w:numId w:val="54"/>
              </w:numPr>
              <w:tabs>
                <w:tab w:val="left" w:pos="389"/>
              </w:tabs>
              <w:ind w:left="0" w:right="-1"/>
              <w:jc w:val="both"/>
              <w:rPr>
                <w:sz w:val="24"/>
                <w:szCs w:val="24"/>
                <w:lang w:val="ru-RU"/>
              </w:rPr>
            </w:pPr>
            <w:r w:rsidRPr="00C730B4">
              <w:rPr>
                <w:sz w:val="24"/>
                <w:szCs w:val="24"/>
                <w:lang w:val="ru-RU"/>
              </w:rPr>
              <w:t>формулировать цели и ограничения</w:t>
            </w:r>
            <w:r w:rsidRPr="00C730B4">
              <w:rPr>
                <w:spacing w:val="-3"/>
                <w:sz w:val="24"/>
                <w:szCs w:val="24"/>
                <w:lang w:val="ru-RU"/>
              </w:rPr>
              <w:t xml:space="preserve"> </w:t>
            </w:r>
            <w:r w:rsidRPr="00C730B4">
              <w:rPr>
                <w:sz w:val="24"/>
                <w:szCs w:val="24"/>
                <w:lang w:val="ru-RU"/>
              </w:rPr>
              <w:t>проекта,</w:t>
            </w:r>
          </w:p>
          <w:p w14:paraId="3D03C166" w14:textId="77777777" w:rsidR="00C63B23" w:rsidRPr="00C730B4" w:rsidRDefault="00C63B23" w:rsidP="00486C23">
            <w:pPr>
              <w:pStyle w:val="TableParagraph"/>
              <w:numPr>
                <w:ilvl w:val="0"/>
                <w:numId w:val="54"/>
              </w:numPr>
              <w:tabs>
                <w:tab w:val="left" w:pos="418"/>
              </w:tabs>
              <w:ind w:left="0" w:right="-1" w:firstLine="141"/>
              <w:jc w:val="both"/>
              <w:rPr>
                <w:sz w:val="24"/>
                <w:szCs w:val="24"/>
                <w:lang w:val="ru-RU"/>
              </w:rPr>
            </w:pPr>
            <w:r w:rsidRPr="00C730B4">
              <w:rPr>
                <w:sz w:val="24"/>
                <w:szCs w:val="24"/>
                <w:lang w:val="ru-RU"/>
              </w:rPr>
              <w:t>определять перечень операций, входящих в проект и их продолжительность,</w:t>
            </w:r>
          </w:p>
          <w:p w14:paraId="541F4763" w14:textId="77777777" w:rsidR="00C63B23" w:rsidRPr="00C730B4" w:rsidRDefault="00C63B23" w:rsidP="00486C23">
            <w:pPr>
              <w:pStyle w:val="TableParagraph"/>
              <w:numPr>
                <w:ilvl w:val="0"/>
                <w:numId w:val="54"/>
              </w:numPr>
              <w:tabs>
                <w:tab w:val="left" w:pos="533"/>
              </w:tabs>
              <w:ind w:left="0" w:right="-1" w:firstLine="141"/>
              <w:jc w:val="both"/>
              <w:rPr>
                <w:sz w:val="24"/>
                <w:szCs w:val="24"/>
                <w:lang w:val="ru-RU"/>
              </w:rPr>
            </w:pPr>
            <w:r w:rsidRPr="00C730B4">
              <w:rPr>
                <w:sz w:val="24"/>
                <w:szCs w:val="24"/>
                <w:lang w:val="ru-RU"/>
              </w:rPr>
              <w:t>составлять план реализации проекта с учѐтом порядка следования взаимосвязанных действий, определять критический путь (самую длительную по срокам последовательную цепочку</w:t>
            </w:r>
            <w:r w:rsidRPr="00C730B4">
              <w:rPr>
                <w:spacing w:val="-7"/>
                <w:sz w:val="24"/>
                <w:szCs w:val="24"/>
                <w:lang w:val="ru-RU"/>
              </w:rPr>
              <w:t xml:space="preserve"> </w:t>
            </w:r>
            <w:r w:rsidRPr="00C730B4">
              <w:rPr>
                <w:sz w:val="24"/>
                <w:szCs w:val="24"/>
                <w:lang w:val="ru-RU"/>
              </w:rPr>
              <w:t>операций),</w:t>
            </w:r>
          </w:p>
          <w:p w14:paraId="4F0278EE" w14:textId="77777777" w:rsidR="00C63B23" w:rsidRPr="00C730B4" w:rsidRDefault="00C63B23" w:rsidP="00486C23">
            <w:pPr>
              <w:pStyle w:val="TableParagraph"/>
              <w:numPr>
                <w:ilvl w:val="0"/>
                <w:numId w:val="54"/>
              </w:numPr>
              <w:tabs>
                <w:tab w:val="left" w:pos="646"/>
              </w:tabs>
              <w:ind w:left="0" w:right="-1" w:firstLine="141"/>
              <w:jc w:val="both"/>
              <w:rPr>
                <w:sz w:val="24"/>
                <w:szCs w:val="24"/>
                <w:lang w:val="ru-RU"/>
              </w:rPr>
            </w:pPr>
            <w:r w:rsidRPr="00C730B4">
              <w:rPr>
                <w:sz w:val="24"/>
                <w:szCs w:val="24"/>
                <w:lang w:val="ru-RU"/>
              </w:rPr>
              <w:t>включать в план работ описание промежуточных результатов и требования к их качеству,</w:t>
            </w:r>
          </w:p>
          <w:p w14:paraId="2CE625BE" w14:textId="77777777" w:rsidR="00C63B23" w:rsidRPr="00C730B4" w:rsidRDefault="00C63B23" w:rsidP="00486C23">
            <w:pPr>
              <w:pStyle w:val="TableParagraph"/>
              <w:numPr>
                <w:ilvl w:val="0"/>
                <w:numId w:val="54"/>
              </w:numPr>
              <w:tabs>
                <w:tab w:val="left" w:pos="718"/>
              </w:tabs>
              <w:ind w:left="0" w:right="-1" w:firstLine="141"/>
              <w:jc w:val="both"/>
              <w:rPr>
                <w:sz w:val="24"/>
                <w:szCs w:val="24"/>
                <w:lang w:val="ru-RU"/>
              </w:rPr>
            </w:pPr>
            <w:r w:rsidRPr="00C730B4">
              <w:rPr>
                <w:sz w:val="24"/>
                <w:szCs w:val="24"/>
                <w:lang w:val="ru-RU"/>
              </w:rPr>
              <w:t>контролировать выполнение работ: реальные сроки выполнения операций, качество промежуточных результатов, отклонение от намеченного</w:t>
            </w:r>
            <w:r w:rsidRPr="00C730B4">
              <w:rPr>
                <w:spacing w:val="-2"/>
                <w:sz w:val="24"/>
                <w:szCs w:val="24"/>
                <w:lang w:val="ru-RU"/>
              </w:rPr>
              <w:t xml:space="preserve"> </w:t>
            </w:r>
            <w:r w:rsidRPr="00C730B4">
              <w:rPr>
                <w:sz w:val="24"/>
                <w:szCs w:val="24"/>
                <w:lang w:val="ru-RU"/>
              </w:rPr>
              <w:t>графика,</w:t>
            </w:r>
          </w:p>
          <w:p w14:paraId="1442B75A" w14:textId="77777777" w:rsidR="00C63B23" w:rsidRPr="00C730B4" w:rsidRDefault="00C63B23" w:rsidP="00486C23">
            <w:pPr>
              <w:pStyle w:val="TableParagraph"/>
              <w:numPr>
                <w:ilvl w:val="0"/>
                <w:numId w:val="54"/>
              </w:numPr>
              <w:tabs>
                <w:tab w:val="left" w:pos="658"/>
              </w:tabs>
              <w:ind w:left="0" w:right="-1" w:firstLine="141"/>
              <w:jc w:val="both"/>
              <w:rPr>
                <w:sz w:val="24"/>
                <w:szCs w:val="24"/>
                <w:lang w:val="ru-RU"/>
              </w:rPr>
            </w:pPr>
            <w:r w:rsidRPr="00C730B4">
              <w:rPr>
                <w:sz w:val="24"/>
                <w:szCs w:val="24"/>
                <w:lang w:val="ru-RU"/>
              </w:rPr>
              <w:t>оценивать соответствие полученного результата первоначальному замыслу и требованиям к его</w:t>
            </w:r>
            <w:r w:rsidRPr="00C730B4">
              <w:rPr>
                <w:spacing w:val="-1"/>
                <w:sz w:val="24"/>
                <w:szCs w:val="24"/>
                <w:lang w:val="ru-RU"/>
              </w:rPr>
              <w:t xml:space="preserve"> </w:t>
            </w:r>
            <w:r w:rsidRPr="00C730B4">
              <w:rPr>
                <w:sz w:val="24"/>
                <w:szCs w:val="24"/>
                <w:lang w:val="ru-RU"/>
              </w:rPr>
              <w:t>качеству.</w:t>
            </w:r>
          </w:p>
        </w:tc>
        <w:tc>
          <w:tcPr>
            <w:tcW w:w="4548" w:type="dxa"/>
          </w:tcPr>
          <w:p w14:paraId="5E80BC8E" w14:textId="77777777" w:rsidR="00C63B23" w:rsidRPr="00C730B4" w:rsidRDefault="00C63B23" w:rsidP="00486C23">
            <w:pPr>
              <w:pStyle w:val="TableParagraph"/>
              <w:tabs>
                <w:tab w:val="left" w:pos="1847"/>
                <w:tab w:val="left" w:pos="2174"/>
                <w:tab w:val="left" w:pos="3009"/>
              </w:tabs>
              <w:ind w:left="0" w:right="-1"/>
              <w:jc w:val="both"/>
              <w:rPr>
                <w:sz w:val="24"/>
                <w:szCs w:val="24"/>
                <w:lang w:val="ru-RU"/>
              </w:rPr>
            </w:pPr>
            <w:r w:rsidRPr="00C730B4">
              <w:rPr>
                <w:sz w:val="24"/>
                <w:szCs w:val="24"/>
                <w:lang w:val="ru-RU"/>
              </w:rPr>
              <w:t>исследования и практическое овладение</w:t>
            </w:r>
            <w:r w:rsidRPr="00C730B4">
              <w:rPr>
                <w:sz w:val="24"/>
                <w:szCs w:val="24"/>
                <w:lang w:val="ru-RU"/>
              </w:rPr>
              <w:tab/>
              <w:t>ими,</w:t>
            </w:r>
            <w:r w:rsidRPr="00C730B4">
              <w:rPr>
                <w:sz w:val="24"/>
                <w:szCs w:val="24"/>
                <w:lang w:val="ru-RU"/>
              </w:rPr>
              <w:tab/>
            </w:r>
            <w:r w:rsidRPr="00C730B4">
              <w:rPr>
                <w:spacing w:val="-5"/>
                <w:sz w:val="24"/>
                <w:szCs w:val="24"/>
                <w:lang w:val="ru-RU"/>
              </w:rPr>
              <w:t xml:space="preserve">сбор </w:t>
            </w:r>
            <w:r w:rsidRPr="00C730B4">
              <w:rPr>
                <w:sz w:val="24"/>
                <w:szCs w:val="24"/>
                <w:lang w:val="ru-RU"/>
              </w:rPr>
              <w:t>собственного материала, его анализ и обобщение, научный комментарий,</w:t>
            </w:r>
            <w:r w:rsidRPr="00C730B4">
              <w:rPr>
                <w:sz w:val="24"/>
                <w:szCs w:val="24"/>
                <w:lang w:val="ru-RU"/>
              </w:rPr>
              <w:tab/>
            </w:r>
            <w:r w:rsidRPr="00C730B4">
              <w:rPr>
                <w:sz w:val="24"/>
                <w:szCs w:val="24"/>
                <w:lang w:val="ru-RU"/>
              </w:rPr>
              <w:tab/>
            </w:r>
            <w:r w:rsidRPr="00C730B4">
              <w:rPr>
                <w:spacing w:val="-3"/>
                <w:sz w:val="24"/>
                <w:szCs w:val="24"/>
                <w:lang w:val="ru-RU"/>
              </w:rPr>
              <w:t xml:space="preserve">собственные </w:t>
            </w:r>
            <w:r w:rsidRPr="00C730B4">
              <w:rPr>
                <w:sz w:val="24"/>
                <w:szCs w:val="24"/>
                <w:lang w:val="ru-RU"/>
              </w:rPr>
              <w:t>выводы.</w:t>
            </w:r>
          </w:p>
          <w:p w14:paraId="0BCE6AA8" w14:textId="77777777" w:rsidR="00C63B23" w:rsidRPr="00C730B4" w:rsidRDefault="00C63B23" w:rsidP="00486C23">
            <w:pPr>
              <w:pStyle w:val="TableParagraph"/>
              <w:tabs>
                <w:tab w:val="left" w:pos="1535"/>
                <w:tab w:val="left" w:pos="2133"/>
                <w:tab w:val="left" w:pos="2397"/>
              </w:tabs>
              <w:ind w:left="0" w:right="-1" w:firstLine="196"/>
              <w:jc w:val="both"/>
              <w:rPr>
                <w:sz w:val="24"/>
                <w:szCs w:val="24"/>
                <w:lang w:val="ru-RU"/>
              </w:rPr>
            </w:pPr>
            <w:r w:rsidRPr="00C730B4">
              <w:rPr>
                <w:sz w:val="24"/>
                <w:szCs w:val="24"/>
                <w:lang w:val="ru-RU"/>
              </w:rPr>
              <w:t>Цель</w:t>
            </w:r>
            <w:r w:rsidRPr="00C730B4">
              <w:rPr>
                <w:sz w:val="24"/>
                <w:szCs w:val="24"/>
                <w:lang w:val="ru-RU"/>
              </w:rPr>
              <w:tab/>
              <w:t>исследовательской деятельности в учебном процессе – научиться открывать новые знания. В ходе исследования</w:t>
            </w:r>
            <w:r w:rsidRPr="00C730B4">
              <w:rPr>
                <w:sz w:val="24"/>
                <w:szCs w:val="24"/>
                <w:lang w:val="ru-RU"/>
              </w:rPr>
              <w:tab/>
            </w:r>
            <w:r w:rsidRPr="00C730B4">
              <w:rPr>
                <w:sz w:val="24"/>
                <w:szCs w:val="24"/>
                <w:lang w:val="ru-RU"/>
              </w:rPr>
              <w:tab/>
              <w:t>организуется поиск в какой-то области, формулируются</w:t>
            </w:r>
            <w:r w:rsidRPr="00C730B4">
              <w:rPr>
                <w:sz w:val="24"/>
                <w:szCs w:val="24"/>
                <w:lang w:val="ru-RU"/>
              </w:rPr>
              <w:tab/>
            </w:r>
            <w:r w:rsidRPr="00C730B4">
              <w:rPr>
                <w:sz w:val="24"/>
                <w:szCs w:val="24"/>
                <w:lang w:val="ru-RU"/>
              </w:rPr>
              <w:tab/>
              <w:t>отдельные характеристики итогов работ. Отрицательный результат есть тоже</w:t>
            </w:r>
            <w:r w:rsidRPr="00C730B4">
              <w:rPr>
                <w:spacing w:val="-2"/>
                <w:sz w:val="24"/>
                <w:szCs w:val="24"/>
                <w:lang w:val="ru-RU"/>
              </w:rPr>
              <w:t xml:space="preserve"> </w:t>
            </w:r>
            <w:r w:rsidRPr="00C730B4">
              <w:rPr>
                <w:sz w:val="24"/>
                <w:szCs w:val="24"/>
                <w:lang w:val="ru-RU"/>
              </w:rPr>
              <w:t>результат.</w:t>
            </w:r>
          </w:p>
          <w:p w14:paraId="08DE650F" w14:textId="77777777" w:rsidR="00C63B23" w:rsidRPr="00C730B4" w:rsidRDefault="00C63B23" w:rsidP="00486C23">
            <w:pPr>
              <w:pStyle w:val="TableParagraph"/>
              <w:tabs>
                <w:tab w:val="left" w:pos="2368"/>
              </w:tabs>
              <w:ind w:left="0" w:right="-1"/>
              <w:jc w:val="both"/>
              <w:rPr>
                <w:sz w:val="24"/>
                <w:szCs w:val="24"/>
                <w:lang w:val="ru-RU"/>
              </w:rPr>
            </w:pPr>
            <w:r w:rsidRPr="00C730B4">
              <w:rPr>
                <w:sz w:val="24"/>
                <w:szCs w:val="24"/>
                <w:lang w:val="ru-RU"/>
              </w:rPr>
              <w:t>Для</w:t>
            </w:r>
            <w:r w:rsidRPr="00C730B4">
              <w:rPr>
                <w:sz w:val="24"/>
                <w:szCs w:val="24"/>
                <w:lang w:val="ru-RU"/>
              </w:rPr>
              <w:tab/>
              <w:t>успешного</w:t>
            </w:r>
          </w:p>
          <w:p w14:paraId="56D7A280" w14:textId="77777777" w:rsidR="00C63B23" w:rsidRPr="00C730B4" w:rsidRDefault="00C63B23" w:rsidP="00486C23">
            <w:pPr>
              <w:pStyle w:val="TableParagraph"/>
              <w:tabs>
                <w:tab w:val="left" w:pos="2680"/>
              </w:tabs>
              <w:ind w:left="0" w:right="-1"/>
              <w:jc w:val="both"/>
              <w:rPr>
                <w:sz w:val="24"/>
                <w:szCs w:val="24"/>
                <w:lang w:val="ru-RU"/>
              </w:rPr>
            </w:pPr>
            <w:r w:rsidRPr="00C730B4">
              <w:rPr>
                <w:sz w:val="24"/>
                <w:szCs w:val="24"/>
                <w:lang w:val="ru-RU"/>
              </w:rPr>
              <w:t>осуществления</w:t>
            </w:r>
            <w:r w:rsidRPr="00C730B4">
              <w:rPr>
                <w:sz w:val="24"/>
                <w:szCs w:val="24"/>
                <w:lang w:val="ru-RU"/>
              </w:rPr>
              <w:tab/>
            </w:r>
            <w:r w:rsidRPr="00C730B4">
              <w:rPr>
                <w:spacing w:val="-3"/>
                <w:sz w:val="24"/>
                <w:szCs w:val="24"/>
                <w:lang w:val="ru-RU"/>
              </w:rPr>
              <w:t xml:space="preserve">учебно- </w:t>
            </w:r>
            <w:r w:rsidRPr="00C730B4">
              <w:rPr>
                <w:sz w:val="24"/>
                <w:szCs w:val="24"/>
                <w:lang w:val="ru-RU"/>
              </w:rPr>
              <w:t xml:space="preserve">исследовательской деятельности учащиеся должны </w:t>
            </w:r>
            <w:r w:rsidRPr="00C730B4">
              <w:rPr>
                <w:spacing w:val="-3"/>
                <w:sz w:val="24"/>
                <w:szCs w:val="24"/>
                <w:lang w:val="ru-RU"/>
              </w:rPr>
              <w:t xml:space="preserve">овладеть </w:t>
            </w:r>
            <w:r w:rsidRPr="00C730B4">
              <w:rPr>
                <w:sz w:val="24"/>
                <w:szCs w:val="24"/>
                <w:lang w:val="ru-RU"/>
              </w:rPr>
              <w:t>следующими действиями:</w:t>
            </w:r>
          </w:p>
          <w:p w14:paraId="2981EF3A" w14:textId="77777777" w:rsidR="00C63B23" w:rsidRPr="00C730B4" w:rsidRDefault="00C63B23" w:rsidP="00486C23">
            <w:pPr>
              <w:pStyle w:val="TableParagraph"/>
              <w:numPr>
                <w:ilvl w:val="0"/>
                <w:numId w:val="53"/>
              </w:numPr>
              <w:tabs>
                <w:tab w:val="left" w:pos="362"/>
                <w:tab w:val="left" w:pos="3263"/>
              </w:tabs>
              <w:ind w:left="0" w:right="-1" w:firstLine="86"/>
              <w:jc w:val="both"/>
              <w:rPr>
                <w:sz w:val="24"/>
                <w:szCs w:val="24"/>
                <w:lang w:val="ru-RU"/>
              </w:rPr>
            </w:pPr>
            <w:r w:rsidRPr="00C730B4">
              <w:rPr>
                <w:sz w:val="24"/>
                <w:szCs w:val="24"/>
                <w:lang w:val="ru-RU"/>
              </w:rPr>
              <w:t xml:space="preserve">постановка проблемы </w:t>
            </w:r>
            <w:r w:rsidRPr="00C730B4">
              <w:rPr>
                <w:spacing w:val="-12"/>
                <w:sz w:val="24"/>
                <w:szCs w:val="24"/>
                <w:lang w:val="ru-RU"/>
              </w:rPr>
              <w:t xml:space="preserve">и </w:t>
            </w:r>
            <w:r w:rsidRPr="00C730B4">
              <w:rPr>
                <w:sz w:val="24"/>
                <w:szCs w:val="24"/>
                <w:lang w:val="ru-RU"/>
              </w:rPr>
              <w:t>аргументирование</w:t>
            </w:r>
            <w:r w:rsidRPr="00C730B4">
              <w:rPr>
                <w:sz w:val="24"/>
                <w:szCs w:val="24"/>
                <w:lang w:val="ru-RU"/>
              </w:rPr>
              <w:tab/>
            </w:r>
            <w:r w:rsidRPr="00C730B4">
              <w:rPr>
                <w:spacing w:val="-8"/>
                <w:sz w:val="24"/>
                <w:szCs w:val="24"/>
                <w:lang w:val="ru-RU"/>
              </w:rPr>
              <w:t xml:space="preserve">еѐ </w:t>
            </w:r>
            <w:r w:rsidRPr="00C730B4">
              <w:rPr>
                <w:sz w:val="24"/>
                <w:szCs w:val="24"/>
                <w:lang w:val="ru-RU"/>
              </w:rPr>
              <w:t>актуальности;</w:t>
            </w:r>
          </w:p>
          <w:p w14:paraId="78C35F08" w14:textId="77777777" w:rsidR="00C63B23" w:rsidRPr="00C730B4" w:rsidRDefault="00C63B23" w:rsidP="00486C23">
            <w:pPr>
              <w:pStyle w:val="TableParagraph"/>
              <w:numPr>
                <w:ilvl w:val="0"/>
                <w:numId w:val="53"/>
              </w:numPr>
              <w:tabs>
                <w:tab w:val="left" w:pos="362"/>
                <w:tab w:val="left" w:pos="2534"/>
              </w:tabs>
              <w:ind w:left="0" w:right="-1" w:firstLine="86"/>
              <w:jc w:val="both"/>
              <w:rPr>
                <w:sz w:val="24"/>
                <w:szCs w:val="24"/>
                <w:lang w:val="ru-RU"/>
              </w:rPr>
            </w:pPr>
            <w:r w:rsidRPr="00C730B4">
              <w:rPr>
                <w:sz w:val="24"/>
                <w:szCs w:val="24"/>
                <w:lang w:val="ru-RU"/>
              </w:rPr>
              <w:t>формулировка</w:t>
            </w:r>
            <w:r w:rsidRPr="00C730B4">
              <w:rPr>
                <w:sz w:val="24"/>
                <w:szCs w:val="24"/>
                <w:lang w:val="ru-RU"/>
              </w:rPr>
              <w:tab/>
            </w:r>
            <w:r w:rsidRPr="00C730B4">
              <w:rPr>
                <w:spacing w:val="-3"/>
                <w:sz w:val="24"/>
                <w:szCs w:val="24"/>
                <w:lang w:val="ru-RU"/>
              </w:rPr>
              <w:t xml:space="preserve">гипотезы </w:t>
            </w:r>
            <w:r w:rsidRPr="00C730B4">
              <w:rPr>
                <w:sz w:val="24"/>
                <w:szCs w:val="24"/>
                <w:lang w:val="ru-RU"/>
              </w:rPr>
              <w:t>исследования и раскрытие замысла — сущности будущей деятельности;</w:t>
            </w:r>
          </w:p>
          <w:p w14:paraId="7A21A360" w14:textId="77777777" w:rsidR="00C63B23" w:rsidRPr="00C730B4" w:rsidRDefault="00C63B23" w:rsidP="00486C23">
            <w:pPr>
              <w:pStyle w:val="TableParagraph"/>
              <w:numPr>
                <w:ilvl w:val="0"/>
                <w:numId w:val="53"/>
              </w:numPr>
              <w:tabs>
                <w:tab w:val="left" w:pos="362"/>
                <w:tab w:val="left" w:pos="2018"/>
                <w:tab w:val="left" w:pos="2411"/>
                <w:tab w:val="left" w:pos="3347"/>
              </w:tabs>
              <w:ind w:left="0" w:right="-1" w:firstLine="86"/>
              <w:rPr>
                <w:sz w:val="24"/>
                <w:szCs w:val="24"/>
                <w:lang w:val="ru-RU"/>
              </w:rPr>
            </w:pPr>
            <w:r w:rsidRPr="00C730B4">
              <w:rPr>
                <w:sz w:val="24"/>
                <w:szCs w:val="24"/>
                <w:lang w:val="ru-RU"/>
              </w:rPr>
              <w:t>планирование исследовательских</w:t>
            </w:r>
            <w:r w:rsidRPr="00C730B4">
              <w:rPr>
                <w:sz w:val="24"/>
                <w:szCs w:val="24"/>
                <w:lang w:val="ru-RU"/>
              </w:rPr>
              <w:tab/>
              <w:t>работ</w:t>
            </w:r>
            <w:r w:rsidRPr="00C730B4">
              <w:rPr>
                <w:sz w:val="24"/>
                <w:szCs w:val="24"/>
                <w:lang w:val="ru-RU"/>
              </w:rPr>
              <w:tab/>
            </w:r>
            <w:r w:rsidRPr="00C730B4">
              <w:rPr>
                <w:spacing w:val="-17"/>
                <w:sz w:val="24"/>
                <w:szCs w:val="24"/>
                <w:lang w:val="ru-RU"/>
              </w:rPr>
              <w:t xml:space="preserve">и </w:t>
            </w:r>
            <w:r w:rsidRPr="00C730B4">
              <w:rPr>
                <w:sz w:val="24"/>
                <w:szCs w:val="24"/>
                <w:lang w:val="ru-RU"/>
              </w:rPr>
              <w:t>выбор</w:t>
            </w:r>
            <w:r w:rsidRPr="00C730B4">
              <w:rPr>
                <w:sz w:val="24"/>
                <w:szCs w:val="24"/>
                <w:lang w:val="ru-RU"/>
              </w:rPr>
              <w:tab/>
            </w:r>
            <w:r w:rsidRPr="00C730B4">
              <w:rPr>
                <w:spacing w:val="-3"/>
                <w:sz w:val="24"/>
                <w:szCs w:val="24"/>
                <w:lang w:val="ru-RU"/>
              </w:rPr>
              <w:t xml:space="preserve">необходимого </w:t>
            </w:r>
            <w:r w:rsidRPr="00C730B4">
              <w:rPr>
                <w:sz w:val="24"/>
                <w:szCs w:val="24"/>
                <w:lang w:val="ru-RU"/>
              </w:rPr>
              <w:t>инструментария;</w:t>
            </w:r>
          </w:p>
          <w:p w14:paraId="7785823F" w14:textId="77777777" w:rsidR="00C63B23" w:rsidRPr="00C730B4" w:rsidRDefault="00C63B23" w:rsidP="00486C23">
            <w:pPr>
              <w:pStyle w:val="TableParagraph"/>
              <w:numPr>
                <w:ilvl w:val="0"/>
                <w:numId w:val="53"/>
              </w:numPr>
              <w:tabs>
                <w:tab w:val="left" w:pos="362"/>
                <w:tab w:val="left" w:pos="2299"/>
              </w:tabs>
              <w:ind w:left="0" w:right="-1" w:firstLine="86"/>
              <w:jc w:val="both"/>
              <w:rPr>
                <w:sz w:val="24"/>
                <w:szCs w:val="24"/>
                <w:lang w:val="ru-RU"/>
              </w:rPr>
            </w:pPr>
            <w:r w:rsidRPr="00C730B4">
              <w:rPr>
                <w:sz w:val="24"/>
                <w:szCs w:val="24"/>
                <w:lang w:val="ru-RU"/>
              </w:rPr>
              <w:t>собственно</w:t>
            </w:r>
            <w:r w:rsidRPr="00C730B4">
              <w:rPr>
                <w:sz w:val="24"/>
                <w:szCs w:val="24"/>
                <w:lang w:val="ru-RU"/>
              </w:rPr>
              <w:tab/>
            </w:r>
            <w:r w:rsidRPr="00C730B4">
              <w:rPr>
                <w:spacing w:val="-3"/>
                <w:sz w:val="24"/>
                <w:szCs w:val="24"/>
                <w:lang w:val="ru-RU"/>
              </w:rPr>
              <w:t xml:space="preserve">проведение </w:t>
            </w:r>
            <w:r w:rsidRPr="00C730B4">
              <w:rPr>
                <w:sz w:val="24"/>
                <w:szCs w:val="24"/>
                <w:lang w:val="ru-RU"/>
              </w:rPr>
              <w:t>исследования с обязательным поэтапным контролем и коррекцией результатов</w:t>
            </w:r>
            <w:r w:rsidRPr="00C730B4">
              <w:rPr>
                <w:spacing w:val="-2"/>
                <w:sz w:val="24"/>
                <w:szCs w:val="24"/>
                <w:lang w:val="ru-RU"/>
              </w:rPr>
              <w:t xml:space="preserve"> </w:t>
            </w:r>
            <w:r w:rsidRPr="00C730B4">
              <w:rPr>
                <w:sz w:val="24"/>
                <w:szCs w:val="24"/>
                <w:lang w:val="ru-RU"/>
              </w:rPr>
              <w:t>работ;</w:t>
            </w:r>
          </w:p>
          <w:p w14:paraId="57E2AC23" w14:textId="77777777" w:rsidR="00C63B23" w:rsidRPr="00C730B4" w:rsidRDefault="00C63B23" w:rsidP="00486C23">
            <w:pPr>
              <w:pStyle w:val="TableParagraph"/>
              <w:numPr>
                <w:ilvl w:val="0"/>
                <w:numId w:val="53"/>
              </w:numPr>
              <w:tabs>
                <w:tab w:val="left" w:pos="362"/>
                <w:tab w:val="left" w:pos="1775"/>
                <w:tab w:val="left" w:pos="2258"/>
                <w:tab w:val="left" w:pos="2419"/>
              </w:tabs>
              <w:ind w:left="0" w:right="-1" w:firstLine="86"/>
              <w:rPr>
                <w:sz w:val="24"/>
                <w:szCs w:val="24"/>
                <w:lang w:val="ru-RU"/>
              </w:rPr>
            </w:pPr>
            <w:r w:rsidRPr="00C730B4">
              <w:rPr>
                <w:sz w:val="24"/>
                <w:szCs w:val="24"/>
                <w:lang w:val="ru-RU"/>
              </w:rPr>
              <w:t>оформление</w:t>
            </w:r>
            <w:r w:rsidRPr="00C730B4">
              <w:rPr>
                <w:sz w:val="24"/>
                <w:szCs w:val="24"/>
                <w:lang w:val="ru-RU"/>
              </w:rPr>
              <w:tab/>
            </w:r>
            <w:r w:rsidRPr="00C730B4">
              <w:rPr>
                <w:sz w:val="24"/>
                <w:szCs w:val="24"/>
                <w:lang w:val="ru-RU"/>
              </w:rPr>
              <w:tab/>
            </w:r>
            <w:r w:rsidRPr="00C730B4">
              <w:rPr>
                <w:spacing w:val="-3"/>
                <w:sz w:val="24"/>
                <w:szCs w:val="24"/>
                <w:lang w:val="ru-RU"/>
              </w:rPr>
              <w:t xml:space="preserve">результатов </w:t>
            </w:r>
            <w:r w:rsidRPr="00C730B4">
              <w:rPr>
                <w:sz w:val="24"/>
                <w:szCs w:val="24"/>
                <w:lang w:val="ru-RU"/>
              </w:rPr>
              <w:t>учебно-исследовательской деятельности</w:t>
            </w:r>
            <w:r w:rsidRPr="00C730B4">
              <w:rPr>
                <w:sz w:val="24"/>
                <w:szCs w:val="24"/>
                <w:lang w:val="ru-RU"/>
              </w:rPr>
              <w:tab/>
              <w:t>как</w:t>
            </w:r>
            <w:r w:rsidRPr="00C730B4">
              <w:rPr>
                <w:sz w:val="24"/>
                <w:szCs w:val="24"/>
                <w:lang w:val="ru-RU"/>
              </w:rPr>
              <w:tab/>
            </w:r>
            <w:r w:rsidRPr="00C730B4">
              <w:rPr>
                <w:sz w:val="24"/>
                <w:szCs w:val="24"/>
                <w:lang w:val="ru-RU"/>
              </w:rPr>
              <w:tab/>
            </w:r>
            <w:r w:rsidRPr="00C730B4">
              <w:rPr>
                <w:spacing w:val="-3"/>
                <w:sz w:val="24"/>
                <w:szCs w:val="24"/>
                <w:lang w:val="ru-RU"/>
              </w:rPr>
              <w:t xml:space="preserve">конечного </w:t>
            </w:r>
            <w:r w:rsidRPr="00C730B4">
              <w:rPr>
                <w:sz w:val="24"/>
                <w:szCs w:val="24"/>
                <w:lang w:val="ru-RU"/>
              </w:rPr>
              <w:t>продукта;</w:t>
            </w:r>
          </w:p>
          <w:p w14:paraId="2DF2A14B" w14:textId="77777777" w:rsidR="00C63B23" w:rsidRPr="00C730B4" w:rsidRDefault="00C63B23" w:rsidP="00486C23">
            <w:pPr>
              <w:pStyle w:val="TableParagraph"/>
              <w:numPr>
                <w:ilvl w:val="0"/>
                <w:numId w:val="52"/>
              </w:numPr>
              <w:tabs>
                <w:tab w:val="left" w:pos="362"/>
              </w:tabs>
              <w:ind w:left="0" w:right="-1" w:firstLine="86"/>
              <w:jc w:val="both"/>
              <w:rPr>
                <w:sz w:val="24"/>
                <w:szCs w:val="24"/>
                <w:lang w:val="ru-RU"/>
              </w:rPr>
            </w:pPr>
            <w:r w:rsidRPr="00C730B4">
              <w:rPr>
                <w:sz w:val="24"/>
                <w:szCs w:val="24"/>
                <w:lang w:val="ru-RU"/>
              </w:rPr>
              <w:t>представление результатов исследования широкому кругу заинтересованных лиц для обсуждения и возможного дальнейшего практического</w:t>
            </w:r>
          </w:p>
          <w:p w14:paraId="50228746" w14:textId="77777777" w:rsidR="00C63B23" w:rsidRPr="00C730B4" w:rsidRDefault="00C63B23" w:rsidP="00486C23">
            <w:pPr>
              <w:pStyle w:val="TableParagraph"/>
              <w:spacing w:line="267" w:lineRule="exact"/>
              <w:ind w:left="0" w:right="-1"/>
              <w:rPr>
                <w:sz w:val="24"/>
                <w:szCs w:val="24"/>
              </w:rPr>
            </w:pPr>
            <w:r w:rsidRPr="00C730B4">
              <w:rPr>
                <w:sz w:val="24"/>
                <w:szCs w:val="24"/>
              </w:rPr>
              <w:t>использования.</w:t>
            </w:r>
          </w:p>
        </w:tc>
      </w:tr>
      <w:tr w:rsidR="00F43079" w:rsidRPr="00C730B4" w14:paraId="52C4845F" w14:textId="77777777" w:rsidTr="00C63B23">
        <w:trPr>
          <w:trHeight w:val="1657"/>
        </w:trPr>
        <w:tc>
          <w:tcPr>
            <w:tcW w:w="9923" w:type="dxa"/>
            <w:gridSpan w:val="2"/>
          </w:tcPr>
          <w:p w14:paraId="09B054D9" w14:textId="77777777" w:rsidR="00C63B23" w:rsidRPr="00C730B4" w:rsidRDefault="00C63B23" w:rsidP="00486C23">
            <w:pPr>
              <w:pStyle w:val="TableParagraph"/>
              <w:spacing w:line="265" w:lineRule="exact"/>
              <w:ind w:left="0" w:right="-1"/>
              <w:jc w:val="both"/>
              <w:rPr>
                <w:sz w:val="24"/>
                <w:szCs w:val="24"/>
                <w:lang w:val="ru-RU"/>
              </w:rPr>
            </w:pPr>
            <w:r w:rsidRPr="00C730B4">
              <w:rPr>
                <w:sz w:val="24"/>
                <w:szCs w:val="24"/>
                <w:lang w:val="ru-RU"/>
              </w:rPr>
              <w:lastRenderedPageBreak/>
              <w:t xml:space="preserve">К </w:t>
            </w:r>
            <w:r w:rsidRPr="00C730B4">
              <w:rPr>
                <w:b/>
                <w:sz w:val="24"/>
                <w:szCs w:val="24"/>
                <w:lang w:val="ru-RU"/>
              </w:rPr>
              <w:t xml:space="preserve">общим чертам </w:t>
            </w:r>
            <w:r w:rsidRPr="00C730B4">
              <w:rPr>
                <w:sz w:val="24"/>
                <w:szCs w:val="24"/>
                <w:lang w:val="ru-RU"/>
              </w:rPr>
              <w:t>проектной и учебно-исследовательской деятельности относятся:</w:t>
            </w:r>
          </w:p>
          <w:p w14:paraId="4CB3BD5B" w14:textId="77777777" w:rsidR="00C63B23" w:rsidRPr="00C730B4" w:rsidRDefault="00C63B23" w:rsidP="00486C23">
            <w:pPr>
              <w:pStyle w:val="TableParagraph"/>
              <w:numPr>
                <w:ilvl w:val="0"/>
                <w:numId w:val="51"/>
              </w:numPr>
              <w:tabs>
                <w:tab w:val="left" w:pos="555"/>
              </w:tabs>
              <w:ind w:left="0" w:right="-1" w:firstLine="141"/>
              <w:jc w:val="both"/>
              <w:rPr>
                <w:sz w:val="24"/>
                <w:szCs w:val="24"/>
                <w:lang w:val="ru-RU"/>
              </w:rPr>
            </w:pPr>
            <w:r w:rsidRPr="00C730B4">
              <w:rPr>
                <w:sz w:val="24"/>
                <w:szCs w:val="24"/>
                <w:lang w:val="ru-RU"/>
              </w:rPr>
              <w:t>практически значимые цели и задачи проектной и исследовательской деятельности;</w:t>
            </w:r>
          </w:p>
          <w:p w14:paraId="3E4C53DC" w14:textId="6A1DC386" w:rsidR="00C63B23" w:rsidRPr="00C730B4" w:rsidRDefault="00C63B23" w:rsidP="00C63B23">
            <w:pPr>
              <w:pStyle w:val="a3"/>
              <w:ind w:left="103" w:right="352"/>
              <w:rPr>
                <w:lang w:val="ru-RU"/>
              </w:rPr>
            </w:pPr>
            <w:r w:rsidRPr="00C730B4">
              <w:rPr>
                <w:lang w:val="ru-RU"/>
              </w:rPr>
              <w:t>структура проектной и учебно-исследовательской деятельности, состоящая их таких компонентов, как: анализ актуальности проводимого исследования; целеполагание,</w:t>
            </w:r>
            <w:r w:rsidRPr="00C730B4">
              <w:rPr>
                <w:spacing w:val="11"/>
                <w:lang w:val="ru-RU"/>
              </w:rPr>
              <w:t xml:space="preserve"> </w:t>
            </w:r>
            <w:r w:rsidRPr="00C730B4">
              <w:rPr>
                <w:lang w:val="ru-RU"/>
              </w:rPr>
              <w:t>формулировку</w:t>
            </w:r>
            <w:r w:rsidRPr="00C730B4">
              <w:rPr>
                <w:spacing w:val="7"/>
                <w:lang w:val="ru-RU"/>
              </w:rPr>
              <w:t xml:space="preserve"> </w:t>
            </w:r>
            <w:r w:rsidRPr="00C730B4">
              <w:rPr>
                <w:lang w:val="ru-RU"/>
              </w:rPr>
              <w:t>задач,</w:t>
            </w:r>
            <w:r w:rsidRPr="00C730B4">
              <w:rPr>
                <w:spacing w:val="11"/>
                <w:lang w:val="ru-RU"/>
              </w:rPr>
              <w:t xml:space="preserve"> </w:t>
            </w:r>
            <w:r w:rsidRPr="00C730B4">
              <w:rPr>
                <w:lang w:val="ru-RU"/>
              </w:rPr>
              <w:t>которые</w:t>
            </w:r>
            <w:r w:rsidRPr="00C730B4">
              <w:rPr>
                <w:spacing w:val="10"/>
                <w:lang w:val="ru-RU"/>
              </w:rPr>
              <w:t xml:space="preserve"> </w:t>
            </w:r>
            <w:r w:rsidRPr="00C730B4">
              <w:rPr>
                <w:lang w:val="ru-RU"/>
              </w:rPr>
              <w:t>следует</w:t>
            </w:r>
            <w:r w:rsidRPr="00C730B4">
              <w:rPr>
                <w:spacing w:val="12"/>
                <w:lang w:val="ru-RU"/>
              </w:rPr>
              <w:t xml:space="preserve"> </w:t>
            </w:r>
            <w:r w:rsidRPr="00C730B4">
              <w:rPr>
                <w:lang w:val="ru-RU"/>
              </w:rPr>
              <w:t>решить;</w:t>
            </w:r>
            <w:r w:rsidRPr="00C730B4">
              <w:rPr>
                <w:spacing w:val="12"/>
                <w:lang w:val="ru-RU"/>
              </w:rPr>
              <w:t xml:space="preserve"> </w:t>
            </w:r>
            <w:r w:rsidRPr="00C730B4">
              <w:rPr>
                <w:lang w:val="ru-RU"/>
              </w:rPr>
              <w:t>выбор</w:t>
            </w:r>
            <w:r w:rsidRPr="00C730B4">
              <w:rPr>
                <w:spacing w:val="11"/>
                <w:lang w:val="ru-RU"/>
              </w:rPr>
              <w:t xml:space="preserve"> </w:t>
            </w:r>
            <w:r w:rsidRPr="00C730B4">
              <w:rPr>
                <w:lang w:val="ru-RU"/>
              </w:rPr>
              <w:t>средств</w:t>
            </w:r>
            <w:r w:rsidRPr="00C730B4">
              <w:rPr>
                <w:spacing w:val="11"/>
                <w:lang w:val="ru-RU"/>
              </w:rPr>
              <w:t xml:space="preserve"> </w:t>
            </w:r>
            <w:r w:rsidRPr="00C730B4">
              <w:rPr>
                <w:lang w:val="ru-RU"/>
              </w:rPr>
              <w:t>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14:paraId="1139F864" w14:textId="77777777" w:rsidR="00C63B23" w:rsidRPr="00C730B4" w:rsidRDefault="00C63B23" w:rsidP="00C63B23">
            <w:pPr>
              <w:pStyle w:val="a3"/>
              <w:numPr>
                <w:ilvl w:val="0"/>
                <w:numId w:val="50"/>
              </w:numPr>
              <w:tabs>
                <w:tab w:val="left" w:pos="495"/>
              </w:tabs>
              <w:ind w:right="352" w:firstLine="141"/>
              <w:rPr>
                <w:lang w:val="ru-RU"/>
              </w:rPr>
            </w:pPr>
            <w:r w:rsidRPr="00C730B4">
              <w:rPr>
                <w:lang w:val="ru-RU"/>
              </w:rPr>
              <w:t>компетентность в выбранной сфере исследования, творческую активность, собранность, аккуратность, целеустремленность, высокую</w:t>
            </w:r>
            <w:r w:rsidRPr="00C730B4">
              <w:rPr>
                <w:spacing w:val="2"/>
                <w:lang w:val="ru-RU"/>
              </w:rPr>
              <w:t xml:space="preserve"> </w:t>
            </w:r>
            <w:r w:rsidRPr="00C730B4">
              <w:rPr>
                <w:lang w:val="ru-RU"/>
              </w:rPr>
              <w:t>мотивацию;</w:t>
            </w:r>
          </w:p>
          <w:p w14:paraId="77FAC328" w14:textId="77777777" w:rsidR="00C63B23" w:rsidRPr="00C730B4" w:rsidRDefault="00C63B23" w:rsidP="00C63B23">
            <w:pPr>
              <w:pStyle w:val="a3"/>
              <w:numPr>
                <w:ilvl w:val="0"/>
                <w:numId w:val="50"/>
              </w:numPr>
              <w:tabs>
                <w:tab w:val="left" w:pos="389"/>
              </w:tabs>
              <w:ind w:right="350" w:firstLine="141"/>
              <w:rPr>
                <w:lang w:val="ru-RU"/>
              </w:rPr>
            </w:pPr>
            <w:r w:rsidRPr="00C730B4">
              <w:rPr>
                <w:lang w:val="ru-RU"/>
              </w:rPr>
              <w:t>итогами проектной и 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компетенции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14:paraId="26743290" w14:textId="77777777" w:rsidR="00C63B23" w:rsidRPr="00C730B4" w:rsidRDefault="00C63B23" w:rsidP="00486C23">
            <w:pPr>
              <w:pStyle w:val="TableParagraph"/>
              <w:numPr>
                <w:ilvl w:val="0"/>
                <w:numId w:val="51"/>
              </w:numPr>
              <w:tabs>
                <w:tab w:val="left" w:pos="447"/>
              </w:tabs>
              <w:spacing w:line="270" w:lineRule="atLeast"/>
              <w:ind w:left="0" w:right="-1" w:firstLine="141"/>
              <w:jc w:val="both"/>
              <w:rPr>
                <w:sz w:val="24"/>
                <w:szCs w:val="24"/>
                <w:lang w:val="ru-RU"/>
              </w:rPr>
            </w:pPr>
          </w:p>
        </w:tc>
      </w:tr>
    </w:tbl>
    <w:p w14:paraId="546AE7A3" w14:textId="77777777" w:rsidR="000E3FC5" w:rsidRPr="00C730B4" w:rsidRDefault="000E3FC5" w:rsidP="00CD7E30">
      <w:pPr>
        <w:pStyle w:val="3"/>
        <w:spacing w:line="228" w:lineRule="exact"/>
        <w:ind w:left="0" w:right="-1"/>
        <w:jc w:val="left"/>
      </w:pPr>
    </w:p>
    <w:p w14:paraId="197A41A9" w14:textId="3559E31F" w:rsidR="00880623" w:rsidRPr="00C730B4" w:rsidRDefault="00880623" w:rsidP="00CD7E30">
      <w:pPr>
        <w:pStyle w:val="3"/>
        <w:spacing w:line="228" w:lineRule="exact"/>
        <w:ind w:left="0" w:right="-1"/>
        <w:jc w:val="left"/>
      </w:pPr>
      <w:r w:rsidRPr="00C730B4">
        <w:t>Основные направления учебно-исследовательской и проектной деятельности</w:t>
      </w:r>
    </w:p>
    <w:p w14:paraId="0235C13F" w14:textId="77777777" w:rsidR="00880623" w:rsidRPr="00C730B4" w:rsidRDefault="00880623" w:rsidP="00CD7E30">
      <w:pPr>
        <w:spacing w:line="274" w:lineRule="exact"/>
        <w:ind w:right="-1"/>
        <w:rPr>
          <w:b/>
          <w:sz w:val="24"/>
          <w:szCs w:val="24"/>
        </w:rPr>
      </w:pPr>
      <w:r w:rsidRPr="00C730B4">
        <w:rPr>
          <w:b/>
          <w:sz w:val="24"/>
          <w:szCs w:val="24"/>
        </w:rPr>
        <w:t>учащихся.</w:t>
      </w:r>
    </w:p>
    <w:p w14:paraId="634340FC" w14:textId="77777777" w:rsidR="00880623" w:rsidRPr="00C730B4" w:rsidRDefault="00880623" w:rsidP="00CD7E30">
      <w:pPr>
        <w:pStyle w:val="a3"/>
        <w:ind w:left="0" w:right="-1"/>
        <w:jc w:val="left"/>
      </w:pPr>
      <w:r w:rsidRPr="00C730B4">
        <w:t>В процессе обучения на уровне основного общего образования предполагается проведение исследований по следующим направлениям:</w:t>
      </w:r>
    </w:p>
    <w:p w14:paraId="2620FF1C" w14:textId="77777777" w:rsidR="00880623" w:rsidRPr="00C730B4" w:rsidRDefault="00880623" w:rsidP="00C63B23">
      <w:pPr>
        <w:pStyle w:val="a5"/>
        <w:numPr>
          <w:ilvl w:val="1"/>
          <w:numId w:val="82"/>
        </w:numPr>
        <w:tabs>
          <w:tab w:val="left" w:pos="567"/>
          <w:tab w:val="left" w:pos="1714"/>
        </w:tabs>
        <w:spacing w:line="293" w:lineRule="exact"/>
        <w:ind w:left="0" w:right="-1" w:firstLine="284"/>
        <w:jc w:val="left"/>
        <w:rPr>
          <w:sz w:val="24"/>
          <w:szCs w:val="24"/>
        </w:rPr>
      </w:pPr>
      <w:r w:rsidRPr="00C730B4">
        <w:rPr>
          <w:sz w:val="24"/>
          <w:szCs w:val="24"/>
        </w:rPr>
        <w:t>естественно-научные</w:t>
      </w:r>
      <w:r w:rsidRPr="00C730B4">
        <w:rPr>
          <w:spacing w:val="-2"/>
          <w:sz w:val="24"/>
          <w:szCs w:val="24"/>
        </w:rPr>
        <w:t xml:space="preserve"> </w:t>
      </w:r>
      <w:r w:rsidRPr="00C730B4">
        <w:rPr>
          <w:sz w:val="24"/>
          <w:szCs w:val="24"/>
        </w:rPr>
        <w:t>исследования,</w:t>
      </w:r>
    </w:p>
    <w:p w14:paraId="5AE78D71" w14:textId="77777777" w:rsidR="00880623" w:rsidRPr="00C730B4" w:rsidRDefault="00880623" w:rsidP="00C63B23">
      <w:pPr>
        <w:pStyle w:val="a5"/>
        <w:numPr>
          <w:ilvl w:val="1"/>
          <w:numId w:val="82"/>
        </w:numPr>
        <w:tabs>
          <w:tab w:val="left" w:pos="567"/>
          <w:tab w:val="left" w:pos="1714"/>
        </w:tabs>
        <w:spacing w:line="293" w:lineRule="exact"/>
        <w:ind w:left="0" w:right="-1" w:firstLine="284"/>
        <w:jc w:val="left"/>
        <w:rPr>
          <w:sz w:val="24"/>
          <w:szCs w:val="24"/>
        </w:rPr>
      </w:pPr>
      <w:r w:rsidRPr="00C730B4">
        <w:rPr>
          <w:sz w:val="24"/>
          <w:szCs w:val="24"/>
        </w:rPr>
        <w:t>филологические</w:t>
      </w:r>
      <w:r w:rsidRPr="00C730B4">
        <w:rPr>
          <w:spacing w:val="-1"/>
          <w:sz w:val="24"/>
          <w:szCs w:val="24"/>
        </w:rPr>
        <w:t xml:space="preserve"> </w:t>
      </w:r>
      <w:r w:rsidRPr="00C730B4">
        <w:rPr>
          <w:sz w:val="24"/>
          <w:szCs w:val="24"/>
        </w:rPr>
        <w:t>исследования,</w:t>
      </w:r>
    </w:p>
    <w:p w14:paraId="002A11B4" w14:textId="77777777" w:rsidR="00880623" w:rsidRPr="00C730B4" w:rsidRDefault="00880623" w:rsidP="00C63B23">
      <w:pPr>
        <w:pStyle w:val="a5"/>
        <w:numPr>
          <w:ilvl w:val="1"/>
          <w:numId w:val="82"/>
        </w:numPr>
        <w:tabs>
          <w:tab w:val="left" w:pos="567"/>
          <w:tab w:val="left" w:pos="1714"/>
        </w:tabs>
        <w:spacing w:line="292" w:lineRule="exact"/>
        <w:ind w:left="0" w:right="-1" w:firstLine="284"/>
        <w:jc w:val="left"/>
        <w:rPr>
          <w:sz w:val="24"/>
          <w:szCs w:val="24"/>
        </w:rPr>
      </w:pPr>
      <w:r w:rsidRPr="00C730B4">
        <w:rPr>
          <w:sz w:val="24"/>
          <w:szCs w:val="24"/>
        </w:rPr>
        <w:t>историко-обществоведческие</w:t>
      </w:r>
      <w:r w:rsidRPr="00C730B4">
        <w:rPr>
          <w:spacing w:val="-1"/>
          <w:sz w:val="24"/>
          <w:szCs w:val="24"/>
        </w:rPr>
        <w:t xml:space="preserve"> </w:t>
      </w:r>
      <w:r w:rsidRPr="00C730B4">
        <w:rPr>
          <w:sz w:val="24"/>
          <w:szCs w:val="24"/>
        </w:rPr>
        <w:t>исследования.</w:t>
      </w:r>
    </w:p>
    <w:p w14:paraId="68F5DE36" w14:textId="77777777" w:rsidR="00880623" w:rsidRPr="00C730B4" w:rsidRDefault="00880623" w:rsidP="00C63B23">
      <w:pPr>
        <w:pStyle w:val="a3"/>
        <w:tabs>
          <w:tab w:val="left" w:pos="567"/>
        </w:tabs>
        <w:spacing w:line="274" w:lineRule="exact"/>
        <w:ind w:left="0" w:right="-1" w:firstLine="284"/>
        <w:jc w:val="left"/>
      </w:pPr>
      <w:r w:rsidRPr="00C730B4">
        <w:t>К основным направлениям проектной деятельности следует отнести (по результату):</w:t>
      </w:r>
    </w:p>
    <w:p w14:paraId="3B5AA3D2" w14:textId="77777777" w:rsidR="00880623" w:rsidRPr="00C730B4" w:rsidRDefault="00880623" w:rsidP="00C63B23">
      <w:pPr>
        <w:pStyle w:val="a5"/>
        <w:numPr>
          <w:ilvl w:val="1"/>
          <w:numId w:val="82"/>
        </w:numPr>
        <w:tabs>
          <w:tab w:val="left" w:pos="567"/>
          <w:tab w:val="left" w:pos="1714"/>
        </w:tabs>
        <w:spacing w:before="2" w:line="293" w:lineRule="exact"/>
        <w:ind w:left="0" w:right="-1" w:firstLine="284"/>
        <w:jc w:val="left"/>
        <w:rPr>
          <w:sz w:val="24"/>
          <w:szCs w:val="24"/>
        </w:rPr>
      </w:pPr>
      <w:r w:rsidRPr="00C730B4">
        <w:rPr>
          <w:sz w:val="24"/>
          <w:szCs w:val="24"/>
        </w:rPr>
        <w:t>проекты, нацеленные на разработку и создание изделий (в т.ч.</w:t>
      </w:r>
      <w:r w:rsidRPr="00C730B4">
        <w:rPr>
          <w:spacing w:val="-12"/>
          <w:sz w:val="24"/>
          <w:szCs w:val="24"/>
        </w:rPr>
        <w:t xml:space="preserve"> </w:t>
      </w:r>
      <w:r w:rsidRPr="00C730B4">
        <w:rPr>
          <w:sz w:val="24"/>
          <w:szCs w:val="24"/>
        </w:rPr>
        <w:t>инженерные),</w:t>
      </w:r>
    </w:p>
    <w:p w14:paraId="1F4B8E3A" w14:textId="77777777" w:rsidR="00880623" w:rsidRPr="00C730B4" w:rsidRDefault="00880623" w:rsidP="00C63B23">
      <w:pPr>
        <w:pStyle w:val="a5"/>
        <w:numPr>
          <w:ilvl w:val="1"/>
          <w:numId w:val="82"/>
        </w:numPr>
        <w:tabs>
          <w:tab w:val="left" w:pos="567"/>
          <w:tab w:val="left" w:pos="1714"/>
        </w:tabs>
        <w:spacing w:line="293" w:lineRule="exact"/>
        <w:ind w:left="0" w:right="-1" w:firstLine="284"/>
        <w:jc w:val="left"/>
        <w:rPr>
          <w:sz w:val="24"/>
          <w:szCs w:val="24"/>
        </w:rPr>
      </w:pPr>
      <w:r w:rsidRPr="00C730B4">
        <w:rPr>
          <w:sz w:val="24"/>
          <w:szCs w:val="24"/>
        </w:rPr>
        <w:t>проекты, нацеленные на создание информационной</w:t>
      </w:r>
      <w:r w:rsidRPr="00C730B4">
        <w:rPr>
          <w:spacing w:val="-4"/>
          <w:sz w:val="24"/>
          <w:szCs w:val="24"/>
        </w:rPr>
        <w:t xml:space="preserve"> </w:t>
      </w:r>
      <w:r w:rsidRPr="00C730B4">
        <w:rPr>
          <w:sz w:val="24"/>
          <w:szCs w:val="24"/>
        </w:rPr>
        <w:t>продукции,</w:t>
      </w:r>
    </w:p>
    <w:p w14:paraId="309BFFDE" w14:textId="77777777" w:rsidR="00880623" w:rsidRPr="00C730B4" w:rsidRDefault="00880623" w:rsidP="00C63B23">
      <w:pPr>
        <w:pStyle w:val="a5"/>
        <w:numPr>
          <w:ilvl w:val="1"/>
          <w:numId w:val="82"/>
        </w:numPr>
        <w:tabs>
          <w:tab w:val="left" w:pos="567"/>
          <w:tab w:val="left" w:pos="1714"/>
        </w:tabs>
        <w:ind w:left="0" w:right="-1" w:firstLine="284"/>
        <w:jc w:val="left"/>
        <w:rPr>
          <w:sz w:val="24"/>
          <w:szCs w:val="24"/>
        </w:rPr>
      </w:pPr>
      <w:r w:rsidRPr="00C730B4">
        <w:rPr>
          <w:sz w:val="24"/>
          <w:szCs w:val="24"/>
        </w:rPr>
        <w:t>проекты, нацеленные на проведение мероприятий (в т.ч. проведение игры, игровые</w:t>
      </w:r>
      <w:r w:rsidRPr="00C730B4">
        <w:rPr>
          <w:spacing w:val="-2"/>
          <w:sz w:val="24"/>
          <w:szCs w:val="24"/>
        </w:rPr>
        <w:t xml:space="preserve"> </w:t>
      </w:r>
      <w:r w:rsidRPr="00C730B4">
        <w:rPr>
          <w:sz w:val="24"/>
          <w:szCs w:val="24"/>
        </w:rPr>
        <w:t>проекты),</w:t>
      </w:r>
    </w:p>
    <w:p w14:paraId="6BB3B559" w14:textId="77777777" w:rsidR="00880623" w:rsidRPr="00C730B4" w:rsidRDefault="00880623" w:rsidP="00C63B23">
      <w:pPr>
        <w:pStyle w:val="a5"/>
        <w:numPr>
          <w:ilvl w:val="1"/>
          <w:numId w:val="82"/>
        </w:numPr>
        <w:tabs>
          <w:tab w:val="left" w:pos="567"/>
          <w:tab w:val="left" w:pos="1714"/>
          <w:tab w:val="left" w:pos="2863"/>
          <w:tab w:val="left" w:pos="4313"/>
          <w:tab w:val="left" w:pos="4779"/>
          <w:tab w:val="left" w:pos="5890"/>
          <w:tab w:val="left" w:pos="7129"/>
          <w:tab w:val="left" w:pos="8279"/>
          <w:tab w:val="left" w:pos="9731"/>
        </w:tabs>
        <w:spacing w:before="3" w:line="237" w:lineRule="auto"/>
        <w:ind w:left="0" w:right="-1" w:firstLine="284"/>
        <w:jc w:val="left"/>
        <w:rPr>
          <w:sz w:val="24"/>
          <w:szCs w:val="24"/>
        </w:rPr>
      </w:pPr>
      <w:r w:rsidRPr="00C730B4">
        <w:rPr>
          <w:sz w:val="24"/>
          <w:szCs w:val="24"/>
        </w:rPr>
        <w:t>проекты,</w:t>
      </w:r>
      <w:r w:rsidRPr="00C730B4">
        <w:rPr>
          <w:sz w:val="24"/>
          <w:szCs w:val="24"/>
        </w:rPr>
        <w:tab/>
        <w:t>нацеленные</w:t>
      </w:r>
      <w:r w:rsidRPr="00C730B4">
        <w:rPr>
          <w:sz w:val="24"/>
          <w:szCs w:val="24"/>
        </w:rPr>
        <w:tab/>
        <w:t>на</w:t>
      </w:r>
      <w:r w:rsidRPr="00C730B4">
        <w:rPr>
          <w:sz w:val="24"/>
          <w:szCs w:val="24"/>
        </w:rPr>
        <w:tab/>
        <w:t>решение</w:t>
      </w:r>
      <w:r w:rsidRPr="00C730B4">
        <w:rPr>
          <w:sz w:val="24"/>
          <w:szCs w:val="24"/>
        </w:rPr>
        <w:tab/>
        <w:t>проблем,-</w:t>
      </w:r>
      <w:r w:rsidRPr="00C730B4">
        <w:rPr>
          <w:sz w:val="24"/>
          <w:szCs w:val="24"/>
        </w:rPr>
        <w:tab/>
        <w:t>проекты,</w:t>
      </w:r>
      <w:r w:rsidRPr="00C730B4">
        <w:rPr>
          <w:sz w:val="24"/>
          <w:szCs w:val="24"/>
        </w:rPr>
        <w:tab/>
        <w:t>нацеленные</w:t>
      </w:r>
      <w:r w:rsidRPr="00C730B4">
        <w:rPr>
          <w:sz w:val="24"/>
          <w:szCs w:val="24"/>
        </w:rPr>
        <w:tab/>
      </w:r>
      <w:r w:rsidRPr="00C730B4">
        <w:rPr>
          <w:spacing w:val="-8"/>
          <w:sz w:val="24"/>
          <w:szCs w:val="24"/>
        </w:rPr>
        <w:t xml:space="preserve">на </w:t>
      </w:r>
      <w:r w:rsidRPr="00C730B4">
        <w:rPr>
          <w:sz w:val="24"/>
          <w:szCs w:val="24"/>
        </w:rPr>
        <w:t>самостоятельное обучение (учебные</w:t>
      </w:r>
      <w:r w:rsidRPr="00C730B4">
        <w:rPr>
          <w:spacing w:val="-4"/>
          <w:sz w:val="24"/>
          <w:szCs w:val="24"/>
        </w:rPr>
        <w:t xml:space="preserve"> </w:t>
      </w:r>
      <w:r w:rsidRPr="00C730B4">
        <w:rPr>
          <w:sz w:val="24"/>
          <w:szCs w:val="24"/>
        </w:rPr>
        <w:t>проекты),</w:t>
      </w:r>
    </w:p>
    <w:p w14:paraId="6840FF08" w14:textId="77777777" w:rsidR="00880623" w:rsidRPr="00C730B4" w:rsidRDefault="00880623" w:rsidP="00C63B23">
      <w:pPr>
        <w:pStyle w:val="a5"/>
        <w:numPr>
          <w:ilvl w:val="1"/>
          <w:numId w:val="82"/>
        </w:numPr>
        <w:tabs>
          <w:tab w:val="left" w:pos="567"/>
          <w:tab w:val="left" w:pos="1714"/>
        </w:tabs>
        <w:spacing w:before="2" w:line="294" w:lineRule="exact"/>
        <w:ind w:left="0" w:right="-1" w:firstLine="284"/>
        <w:jc w:val="left"/>
        <w:rPr>
          <w:sz w:val="24"/>
          <w:szCs w:val="24"/>
        </w:rPr>
      </w:pPr>
      <w:r w:rsidRPr="00C730B4">
        <w:rPr>
          <w:sz w:val="24"/>
          <w:szCs w:val="24"/>
        </w:rPr>
        <w:t>исследовательские</w:t>
      </w:r>
      <w:r w:rsidRPr="00C730B4">
        <w:rPr>
          <w:spacing w:val="-1"/>
          <w:sz w:val="24"/>
          <w:szCs w:val="24"/>
        </w:rPr>
        <w:t xml:space="preserve"> </w:t>
      </w:r>
      <w:r w:rsidRPr="00C730B4">
        <w:rPr>
          <w:sz w:val="24"/>
          <w:szCs w:val="24"/>
        </w:rPr>
        <w:t>проекты,</w:t>
      </w:r>
    </w:p>
    <w:p w14:paraId="2084BEBC" w14:textId="77777777" w:rsidR="00880623" w:rsidRPr="00C730B4" w:rsidRDefault="00880623" w:rsidP="00C63B23">
      <w:pPr>
        <w:pStyle w:val="a5"/>
        <w:numPr>
          <w:ilvl w:val="1"/>
          <w:numId w:val="82"/>
        </w:numPr>
        <w:tabs>
          <w:tab w:val="left" w:pos="567"/>
          <w:tab w:val="left" w:pos="1714"/>
        </w:tabs>
        <w:spacing w:line="294" w:lineRule="exact"/>
        <w:ind w:left="0" w:right="-1" w:firstLine="284"/>
        <w:jc w:val="left"/>
        <w:rPr>
          <w:sz w:val="24"/>
          <w:szCs w:val="24"/>
        </w:rPr>
      </w:pPr>
      <w:r w:rsidRPr="00C730B4">
        <w:rPr>
          <w:sz w:val="24"/>
          <w:szCs w:val="24"/>
        </w:rPr>
        <w:t>социальные</w:t>
      </w:r>
      <w:r w:rsidRPr="00C730B4">
        <w:rPr>
          <w:spacing w:val="-1"/>
          <w:sz w:val="24"/>
          <w:szCs w:val="24"/>
        </w:rPr>
        <w:t xml:space="preserve"> </w:t>
      </w:r>
      <w:r w:rsidRPr="00C730B4">
        <w:rPr>
          <w:sz w:val="24"/>
          <w:szCs w:val="24"/>
        </w:rPr>
        <w:t>проекты.</w:t>
      </w:r>
    </w:p>
    <w:p w14:paraId="1F95EA32" w14:textId="77777777" w:rsidR="00880623" w:rsidRPr="00C730B4" w:rsidRDefault="00880623" w:rsidP="00CD7E30">
      <w:pPr>
        <w:pStyle w:val="3"/>
        <w:spacing w:before="1"/>
        <w:ind w:left="0" w:right="-1"/>
        <w:jc w:val="left"/>
      </w:pPr>
      <w:r w:rsidRPr="00C730B4">
        <w:t>Типы и виды проектов. Классификация по содержанию проектов.</w:t>
      </w:r>
    </w:p>
    <w:p w14:paraId="554646F8" w14:textId="77777777" w:rsidR="00880623" w:rsidRPr="00C730B4" w:rsidRDefault="00880623" w:rsidP="00CD7E30">
      <w:pPr>
        <w:pStyle w:val="a3"/>
        <w:ind w:left="0" w:right="-1"/>
        <w:jc w:val="left"/>
      </w:pPr>
      <w:r w:rsidRPr="00C730B4">
        <w:t>Типология форм организации проектной деятельности (проектов) учащихся может быть представлена по следующим основаниям:</w:t>
      </w:r>
    </w:p>
    <w:p w14:paraId="041D8AE3" w14:textId="77777777" w:rsidR="00880623" w:rsidRPr="00C730B4" w:rsidRDefault="00880623" w:rsidP="00CD7E30">
      <w:pPr>
        <w:pStyle w:val="3"/>
        <w:spacing w:before="3" w:line="275" w:lineRule="exact"/>
        <w:ind w:left="0" w:right="-1"/>
        <w:jc w:val="left"/>
      </w:pPr>
      <w:r w:rsidRPr="00C730B4">
        <w:t>Классификация проектов по характеру коммуникации учащихся.</w:t>
      </w:r>
    </w:p>
    <w:p w14:paraId="7C65E46D" w14:textId="77777777" w:rsidR="00880623" w:rsidRPr="00C730B4" w:rsidRDefault="00880623" w:rsidP="00C63B23">
      <w:pPr>
        <w:pStyle w:val="a5"/>
        <w:numPr>
          <w:ilvl w:val="1"/>
          <w:numId w:val="82"/>
        </w:numPr>
        <w:tabs>
          <w:tab w:val="left" w:pos="851"/>
          <w:tab w:val="left" w:pos="1714"/>
        </w:tabs>
        <w:spacing w:before="1" w:line="237" w:lineRule="auto"/>
        <w:ind w:left="0" w:right="-1" w:firstLine="566"/>
        <w:jc w:val="left"/>
        <w:rPr>
          <w:sz w:val="24"/>
          <w:szCs w:val="24"/>
        </w:rPr>
      </w:pPr>
      <w:r w:rsidRPr="00C730B4">
        <w:rPr>
          <w:sz w:val="24"/>
          <w:szCs w:val="24"/>
        </w:rPr>
        <w:t>проект сетевой (в рамках сложившейся партнѐрской сети, в том числе в Интернете)</w:t>
      </w:r>
    </w:p>
    <w:p w14:paraId="6BF9321D" w14:textId="77777777" w:rsidR="00880623" w:rsidRPr="00C730B4" w:rsidRDefault="00880623" w:rsidP="00C63B23">
      <w:pPr>
        <w:pStyle w:val="a5"/>
        <w:numPr>
          <w:ilvl w:val="1"/>
          <w:numId w:val="82"/>
        </w:numPr>
        <w:tabs>
          <w:tab w:val="left" w:pos="851"/>
          <w:tab w:val="left" w:pos="1714"/>
        </w:tabs>
        <w:spacing w:before="2" w:line="293" w:lineRule="exact"/>
        <w:ind w:left="0" w:right="-1" w:firstLine="566"/>
        <w:jc w:val="left"/>
        <w:rPr>
          <w:sz w:val="24"/>
          <w:szCs w:val="24"/>
        </w:rPr>
      </w:pPr>
      <w:r w:rsidRPr="00C730B4">
        <w:rPr>
          <w:sz w:val="24"/>
          <w:szCs w:val="24"/>
        </w:rPr>
        <w:t>проект в рамках</w:t>
      </w:r>
      <w:r w:rsidRPr="00C730B4">
        <w:rPr>
          <w:spacing w:val="2"/>
          <w:sz w:val="24"/>
          <w:szCs w:val="24"/>
        </w:rPr>
        <w:t xml:space="preserve"> </w:t>
      </w:r>
      <w:r w:rsidRPr="00C730B4">
        <w:rPr>
          <w:sz w:val="24"/>
          <w:szCs w:val="24"/>
        </w:rPr>
        <w:t>класса,</w:t>
      </w:r>
    </w:p>
    <w:p w14:paraId="520480F0" w14:textId="77777777" w:rsidR="00880623" w:rsidRPr="00C730B4" w:rsidRDefault="00880623" w:rsidP="00C63B23">
      <w:pPr>
        <w:pStyle w:val="a5"/>
        <w:numPr>
          <w:ilvl w:val="1"/>
          <w:numId w:val="82"/>
        </w:numPr>
        <w:tabs>
          <w:tab w:val="left" w:pos="851"/>
          <w:tab w:val="left" w:pos="1714"/>
        </w:tabs>
        <w:spacing w:line="293" w:lineRule="exact"/>
        <w:ind w:left="0" w:right="-1" w:firstLine="566"/>
        <w:jc w:val="left"/>
        <w:rPr>
          <w:sz w:val="24"/>
          <w:szCs w:val="24"/>
        </w:rPr>
      </w:pPr>
      <w:r w:rsidRPr="00C730B4">
        <w:rPr>
          <w:sz w:val="24"/>
          <w:szCs w:val="24"/>
        </w:rPr>
        <w:t>проект в рамках</w:t>
      </w:r>
      <w:r w:rsidRPr="00C730B4">
        <w:rPr>
          <w:spacing w:val="-3"/>
          <w:sz w:val="24"/>
          <w:szCs w:val="24"/>
        </w:rPr>
        <w:t xml:space="preserve"> </w:t>
      </w:r>
      <w:r w:rsidRPr="00C730B4">
        <w:rPr>
          <w:sz w:val="24"/>
          <w:szCs w:val="24"/>
        </w:rPr>
        <w:t>школы,</w:t>
      </w:r>
    </w:p>
    <w:p w14:paraId="11D36184" w14:textId="77777777" w:rsidR="00880623" w:rsidRPr="00C730B4" w:rsidRDefault="00880623" w:rsidP="00C63B23">
      <w:pPr>
        <w:pStyle w:val="a5"/>
        <w:numPr>
          <w:ilvl w:val="1"/>
          <w:numId w:val="82"/>
        </w:numPr>
        <w:tabs>
          <w:tab w:val="left" w:pos="851"/>
          <w:tab w:val="left" w:pos="1714"/>
        </w:tabs>
        <w:spacing w:before="1" w:line="293" w:lineRule="exact"/>
        <w:ind w:left="0" w:right="-1" w:firstLine="566"/>
        <w:jc w:val="left"/>
        <w:rPr>
          <w:sz w:val="24"/>
          <w:szCs w:val="24"/>
        </w:rPr>
      </w:pPr>
      <w:r w:rsidRPr="00C730B4">
        <w:rPr>
          <w:sz w:val="24"/>
          <w:szCs w:val="24"/>
        </w:rPr>
        <w:t>проект</w:t>
      </w:r>
      <w:r w:rsidRPr="00C730B4">
        <w:rPr>
          <w:spacing w:val="-13"/>
          <w:sz w:val="24"/>
          <w:szCs w:val="24"/>
        </w:rPr>
        <w:t xml:space="preserve"> </w:t>
      </w:r>
      <w:r w:rsidRPr="00C730B4">
        <w:rPr>
          <w:sz w:val="24"/>
          <w:szCs w:val="24"/>
        </w:rPr>
        <w:t>муниципальный,</w:t>
      </w:r>
    </w:p>
    <w:p w14:paraId="7550AEC3" w14:textId="77777777" w:rsidR="00880623" w:rsidRPr="00C730B4" w:rsidRDefault="00880623" w:rsidP="00C63B23">
      <w:pPr>
        <w:pStyle w:val="a5"/>
        <w:numPr>
          <w:ilvl w:val="1"/>
          <w:numId w:val="82"/>
        </w:numPr>
        <w:tabs>
          <w:tab w:val="left" w:pos="851"/>
          <w:tab w:val="left" w:pos="1714"/>
        </w:tabs>
        <w:spacing w:line="293" w:lineRule="exact"/>
        <w:ind w:left="0" w:right="-1" w:firstLine="566"/>
        <w:jc w:val="left"/>
        <w:rPr>
          <w:sz w:val="24"/>
          <w:szCs w:val="24"/>
        </w:rPr>
      </w:pPr>
      <w:r w:rsidRPr="00C730B4">
        <w:rPr>
          <w:sz w:val="24"/>
          <w:szCs w:val="24"/>
        </w:rPr>
        <w:t>проект всероссийский,</w:t>
      </w:r>
    </w:p>
    <w:p w14:paraId="334D5651" w14:textId="77777777" w:rsidR="00880623" w:rsidRPr="00C730B4" w:rsidRDefault="00880623" w:rsidP="00C63B23">
      <w:pPr>
        <w:pStyle w:val="a5"/>
        <w:numPr>
          <w:ilvl w:val="1"/>
          <w:numId w:val="82"/>
        </w:numPr>
        <w:tabs>
          <w:tab w:val="left" w:pos="851"/>
          <w:tab w:val="left" w:pos="1714"/>
        </w:tabs>
        <w:spacing w:line="293" w:lineRule="exact"/>
        <w:ind w:left="0" w:right="-1" w:firstLine="566"/>
        <w:jc w:val="left"/>
        <w:rPr>
          <w:sz w:val="24"/>
          <w:szCs w:val="24"/>
        </w:rPr>
      </w:pPr>
      <w:r w:rsidRPr="00C730B4">
        <w:rPr>
          <w:sz w:val="24"/>
          <w:szCs w:val="24"/>
        </w:rPr>
        <w:t>проект международный.</w:t>
      </w:r>
    </w:p>
    <w:p w14:paraId="38F5356C" w14:textId="77777777" w:rsidR="00880623" w:rsidRPr="00C730B4" w:rsidRDefault="00880623" w:rsidP="00CD7E30">
      <w:pPr>
        <w:pStyle w:val="3"/>
        <w:spacing w:before="2"/>
        <w:ind w:left="0" w:right="-1"/>
        <w:jc w:val="left"/>
      </w:pPr>
      <w:r w:rsidRPr="00C730B4">
        <w:t>Классификация проектов по срокам реализации.</w:t>
      </w:r>
    </w:p>
    <w:p w14:paraId="320F3B77" w14:textId="77777777" w:rsidR="00880623" w:rsidRPr="00C730B4" w:rsidRDefault="00880623" w:rsidP="00CD7E30">
      <w:pPr>
        <w:pStyle w:val="a3"/>
        <w:spacing w:line="274" w:lineRule="exact"/>
        <w:ind w:left="0" w:right="-1"/>
        <w:jc w:val="left"/>
      </w:pPr>
      <w:r w:rsidRPr="00C730B4">
        <w:t>Мини-проект – 1-2 урока</w:t>
      </w:r>
    </w:p>
    <w:p w14:paraId="0D6905CC" w14:textId="77777777" w:rsidR="00880623" w:rsidRPr="00C730B4" w:rsidRDefault="00880623" w:rsidP="00CD7E30">
      <w:pPr>
        <w:pStyle w:val="a3"/>
        <w:ind w:left="0" w:right="-1"/>
        <w:jc w:val="left"/>
      </w:pPr>
      <w:r w:rsidRPr="00C730B4">
        <w:t>Краткосрочный – 3-6 уроков (до одного месяца) Средней продолжительности – от месяца до трѐх.</w:t>
      </w:r>
    </w:p>
    <w:p w14:paraId="1110141E" w14:textId="77777777" w:rsidR="00880623" w:rsidRPr="00C730B4" w:rsidRDefault="00880623" w:rsidP="00CD7E30">
      <w:pPr>
        <w:pStyle w:val="a3"/>
        <w:ind w:left="0" w:right="-1"/>
        <w:jc w:val="left"/>
      </w:pPr>
      <w:r w:rsidRPr="00C730B4">
        <w:t>Длительный – более четверти учебного года, год, несколько лет.</w:t>
      </w:r>
    </w:p>
    <w:p w14:paraId="30E06E6F" w14:textId="77777777" w:rsidR="00880623" w:rsidRPr="00C730B4" w:rsidRDefault="00880623" w:rsidP="00CD7E30">
      <w:pPr>
        <w:pStyle w:val="3"/>
        <w:spacing w:before="5" w:line="275" w:lineRule="exact"/>
        <w:ind w:left="0" w:right="-1"/>
        <w:jc w:val="left"/>
      </w:pPr>
      <w:r w:rsidRPr="00C730B4">
        <w:t>Классификация проектов по количеству учащихся.</w:t>
      </w:r>
    </w:p>
    <w:p w14:paraId="2CF96042" w14:textId="77777777" w:rsidR="00880623" w:rsidRPr="00C730B4" w:rsidRDefault="00880623" w:rsidP="00C63B23">
      <w:pPr>
        <w:pStyle w:val="a5"/>
        <w:numPr>
          <w:ilvl w:val="1"/>
          <w:numId w:val="82"/>
        </w:numPr>
        <w:tabs>
          <w:tab w:val="left" w:pos="851"/>
          <w:tab w:val="left" w:pos="1714"/>
        </w:tabs>
        <w:spacing w:line="292" w:lineRule="exact"/>
        <w:ind w:left="0" w:right="-1" w:firstLine="567"/>
        <w:jc w:val="left"/>
        <w:rPr>
          <w:sz w:val="24"/>
          <w:szCs w:val="24"/>
        </w:rPr>
      </w:pPr>
      <w:r w:rsidRPr="00C730B4">
        <w:rPr>
          <w:sz w:val="24"/>
          <w:szCs w:val="24"/>
        </w:rPr>
        <w:lastRenderedPageBreak/>
        <w:t>индивидуальный,</w:t>
      </w:r>
    </w:p>
    <w:p w14:paraId="75EE85D6" w14:textId="77777777" w:rsidR="00880623" w:rsidRPr="00C730B4" w:rsidRDefault="00880623" w:rsidP="00C63B23">
      <w:pPr>
        <w:pStyle w:val="a5"/>
        <w:numPr>
          <w:ilvl w:val="1"/>
          <w:numId w:val="82"/>
        </w:numPr>
        <w:tabs>
          <w:tab w:val="left" w:pos="851"/>
          <w:tab w:val="left" w:pos="1714"/>
        </w:tabs>
        <w:spacing w:line="293" w:lineRule="exact"/>
        <w:ind w:left="0" w:right="-1" w:firstLine="567"/>
        <w:jc w:val="left"/>
        <w:rPr>
          <w:sz w:val="24"/>
          <w:szCs w:val="24"/>
        </w:rPr>
      </w:pPr>
      <w:r w:rsidRPr="00C730B4">
        <w:rPr>
          <w:sz w:val="24"/>
          <w:szCs w:val="24"/>
        </w:rPr>
        <w:t>парный,</w:t>
      </w:r>
    </w:p>
    <w:p w14:paraId="5A9155FB" w14:textId="77777777" w:rsidR="00880623" w:rsidRPr="00C730B4" w:rsidRDefault="00880623" w:rsidP="00C63B23">
      <w:pPr>
        <w:pStyle w:val="a5"/>
        <w:numPr>
          <w:ilvl w:val="1"/>
          <w:numId w:val="82"/>
        </w:numPr>
        <w:tabs>
          <w:tab w:val="left" w:pos="851"/>
          <w:tab w:val="left" w:pos="1714"/>
        </w:tabs>
        <w:spacing w:line="293" w:lineRule="exact"/>
        <w:ind w:left="0" w:right="-1" w:firstLine="567"/>
        <w:jc w:val="left"/>
        <w:rPr>
          <w:sz w:val="24"/>
          <w:szCs w:val="24"/>
        </w:rPr>
      </w:pPr>
      <w:r w:rsidRPr="00C730B4">
        <w:rPr>
          <w:sz w:val="24"/>
          <w:szCs w:val="24"/>
        </w:rPr>
        <w:t>малогрупповой (до 5</w:t>
      </w:r>
      <w:r w:rsidRPr="00C730B4">
        <w:rPr>
          <w:spacing w:val="-1"/>
          <w:sz w:val="24"/>
          <w:szCs w:val="24"/>
        </w:rPr>
        <w:t xml:space="preserve"> </w:t>
      </w:r>
      <w:r w:rsidRPr="00C730B4">
        <w:rPr>
          <w:sz w:val="24"/>
          <w:szCs w:val="24"/>
        </w:rPr>
        <w:t>человек),</w:t>
      </w:r>
    </w:p>
    <w:p w14:paraId="149C661D" w14:textId="77777777" w:rsidR="00880623" w:rsidRPr="00C730B4" w:rsidRDefault="00880623" w:rsidP="00C63B23">
      <w:pPr>
        <w:pStyle w:val="a5"/>
        <w:numPr>
          <w:ilvl w:val="1"/>
          <w:numId w:val="82"/>
        </w:numPr>
        <w:tabs>
          <w:tab w:val="left" w:pos="851"/>
          <w:tab w:val="left" w:pos="1714"/>
        </w:tabs>
        <w:spacing w:before="1"/>
        <w:ind w:left="0" w:right="-1" w:firstLine="567"/>
        <w:jc w:val="left"/>
        <w:rPr>
          <w:sz w:val="24"/>
          <w:szCs w:val="24"/>
        </w:rPr>
      </w:pPr>
      <w:r w:rsidRPr="00C730B4">
        <w:rPr>
          <w:sz w:val="24"/>
          <w:szCs w:val="24"/>
        </w:rPr>
        <w:t>коллективный.</w:t>
      </w:r>
    </w:p>
    <w:p w14:paraId="4F06178A" w14:textId="77777777" w:rsidR="00880623" w:rsidRPr="00C730B4" w:rsidRDefault="00880623" w:rsidP="00C63B23">
      <w:pPr>
        <w:tabs>
          <w:tab w:val="left" w:pos="851"/>
        </w:tabs>
        <w:ind w:right="-1" w:firstLine="567"/>
        <w:rPr>
          <w:sz w:val="24"/>
          <w:szCs w:val="24"/>
        </w:rPr>
      </w:pPr>
    </w:p>
    <w:p w14:paraId="37C1DB08" w14:textId="77777777" w:rsidR="00880623" w:rsidRPr="00C730B4" w:rsidRDefault="00880623" w:rsidP="00CD7E30">
      <w:pPr>
        <w:pStyle w:val="3"/>
        <w:spacing w:before="71" w:line="275" w:lineRule="exact"/>
        <w:ind w:left="0" w:right="-1"/>
        <w:jc w:val="left"/>
      </w:pPr>
      <w:r w:rsidRPr="00C730B4">
        <w:t>Классификация проектов по типу объекта проектирования.</w:t>
      </w:r>
    </w:p>
    <w:p w14:paraId="22FC89D7" w14:textId="77777777" w:rsidR="00880623" w:rsidRPr="00C730B4" w:rsidRDefault="00880623" w:rsidP="00C63B23">
      <w:pPr>
        <w:pStyle w:val="a5"/>
        <w:numPr>
          <w:ilvl w:val="1"/>
          <w:numId w:val="82"/>
        </w:numPr>
        <w:tabs>
          <w:tab w:val="left" w:pos="567"/>
          <w:tab w:val="left" w:pos="1714"/>
          <w:tab w:val="left" w:pos="3224"/>
          <w:tab w:val="left" w:pos="4191"/>
          <w:tab w:val="left" w:pos="5271"/>
          <w:tab w:val="left" w:pos="6994"/>
          <w:tab w:val="left" w:pos="8370"/>
          <w:tab w:val="left" w:pos="8752"/>
        </w:tabs>
        <w:ind w:left="0" w:right="-1" w:firstLine="284"/>
        <w:jc w:val="left"/>
        <w:rPr>
          <w:sz w:val="24"/>
          <w:szCs w:val="24"/>
        </w:rPr>
      </w:pPr>
      <w:r w:rsidRPr="00C730B4">
        <w:rPr>
          <w:sz w:val="24"/>
          <w:szCs w:val="24"/>
        </w:rPr>
        <w:t>социальный</w:t>
      </w:r>
      <w:r w:rsidRPr="00C730B4">
        <w:rPr>
          <w:sz w:val="24"/>
          <w:szCs w:val="24"/>
        </w:rPr>
        <w:tab/>
        <w:t>проект</w:t>
      </w:r>
      <w:r w:rsidRPr="00C730B4">
        <w:rPr>
          <w:sz w:val="24"/>
          <w:szCs w:val="24"/>
        </w:rPr>
        <w:tab/>
        <w:t>(модель</w:t>
      </w:r>
      <w:r w:rsidRPr="00C730B4">
        <w:rPr>
          <w:sz w:val="24"/>
          <w:szCs w:val="24"/>
        </w:rPr>
        <w:tab/>
        <w:t>предлагаемых</w:t>
      </w:r>
      <w:r w:rsidRPr="00C730B4">
        <w:rPr>
          <w:sz w:val="24"/>
          <w:szCs w:val="24"/>
        </w:rPr>
        <w:tab/>
        <w:t>изменений</w:t>
      </w:r>
      <w:r w:rsidRPr="00C730B4">
        <w:rPr>
          <w:sz w:val="24"/>
          <w:szCs w:val="24"/>
        </w:rPr>
        <w:tab/>
        <w:t>в</w:t>
      </w:r>
      <w:r w:rsidRPr="00C730B4">
        <w:rPr>
          <w:sz w:val="24"/>
          <w:szCs w:val="24"/>
        </w:rPr>
        <w:tab/>
      </w:r>
      <w:r w:rsidRPr="00C730B4">
        <w:rPr>
          <w:spacing w:val="-3"/>
          <w:sz w:val="24"/>
          <w:szCs w:val="24"/>
        </w:rPr>
        <w:t xml:space="preserve">ближайшем </w:t>
      </w:r>
      <w:r w:rsidRPr="00C730B4">
        <w:rPr>
          <w:sz w:val="24"/>
          <w:szCs w:val="24"/>
        </w:rPr>
        <w:t>социальном</w:t>
      </w:r>
      <w:r w:rsidRPr="00C730B4">
        <w:rPr>
          <w:spacing w:val="-1"/>
          <w:sz w:val="24"/>
          <w:szCs w:val="24"/>
        </w:rPr>
        <w:t xml:space="preserve"> </w:t>
      </w:r>
      <w:r w:rsidRPr="00C730B4">
        <w:rPr>
          <w:sz w:val="24"/>
          <w:szCs w:val="24"/>
        </w:rPr>
        <w:t>окружении).</w:t>
      </w:r>
    </w:p>
    <w:p w14:paraId="4D40BEF8" w14:textId="77777777" w:rsidR="00880623" w:rsidRPr="00C730B4" w:rsidRDefault="00880623" w:rsidP="00C63B23">
      <w:pPr>
        <w:pStyle w:val="a5"/>
        <w:numPr>
          <w:ilvl w:val="1"/>
          <w:numId w:val="82"/>
        </w:numPr>
        <w:tabs>
          <w:tab w:val="left" w:pos="567"/>
          <w:tab w:val="left" w:pos="1582"/>
        </w:tabs>
        <w:spacing w:line="293" w:lineRule="exact"/>
        <w:ind w:left="0" w:right="-1" w:firstLine="284"/>
        <w:jc w:val="left"/>
        <w:rPr>
          <w:sz w:val="24"/>
          <w:szCs w:val="24"/>
        </w:rPr>
      </w:pPr>
      <w:r w:rsidRPr="00C730B4">
        <w:rPr>
          <w:sz w:val="24"/>
          <w:szCs w:val="24"/>
        </w:rPr>
        <w:t>морфологический (проектирование вещей, создание новых моделей)</w:t>
      </w:r>
    </w:p>
    <w:p w14:paraId="47EAFCF8" w14:textId="77777777" w:rsidR="00880623" w:rsidRPr="00C730B4" w:rsidRDefault="00880623" w:rsidP="00C63B23">
      <w:pPr>
        <w:pStyle w:val="a5"/>
        <w:numPr>
          <w:ilvl w:val="1"/>
          <w:numId w:val="82"/>
        </w:numPr>
        <w:tabs>
          <w:tab w:val="left" w:pos="567"/>
          <w:tab w:val="left" w:pos="1714"/>
        </w:tabs>
        <w:spacing w:line="293" w:lineRule="exact"/>
        <w:ind w:left="0" w:right="-1" w:firstLine="284"/>
        <w:jc w:val="left"/>
        <w:rPr>
          <w:sz w:val="24"/>
          <w:szCs w:val="24"/>
        </w:rPr>
      </w:pPr>
      <w:r w:rsidRPr="00C730B4">
        <w:rPr>
          <w:sz w:val="24"/>
          <w:szCs w:val="24"/>
        </w:rPr>
        <w:t>экзистенциальное (проектирование личностного развития человеческого</w:t>
      </w:r>
      <w:r w:rsidRPr="00C730B4">
        <w:rPr>
          <w:spacing w:val="2"/>
          <w:sz w:val="24"/>
          <w:szCs w:val="24"/>
        </w:rPr>
        <w:t xml:space="preserve"> </w:t>
      </w:r>
      <w:r w:rsidRPr="00C730B4">
        <w:rPr>
          <w:spacing w:val="-3"/>
          <w:sz w:val="24"/>
          <w:szCs w:val="24"/>
        </w:rPr>
        <w:t>«Я»)</w:t>
      </w:r>
    </w:p>
    <w:p w14:paraId="1CF79DDF" w14:textId="77777777" w:rsidR="00880623" w:rsidRPr="00C730B4" w:rsidRDefault="00880623" w:rsidP="00CD7E30">
      <w:pPr>
        <w:pStyle w:val="3"/>
        <w:spacing w:before="2" w:line="275" w:lineRule="exact"/>
        <w:ind w:left="0" w:right="-1"/>
        <w:jc w:val="left"/>
      </w:pPr>
      <w:r w:rsidRPr="00C730B4">
        <w:t>Классификация проектов по дидактической цели.</w:t>
      </w:r>
    </w:p>
    <w:p w14:paraId="62703D71" w14:textId="77777777" w:rsidR="00880623" w:rsidRPr="00C730B4" w:rsidRDefault="00880623" w:rsidP="00C63B23">
      <w:pPr>
        <w:pStyle w:val="a5"/>
        <w:numPr>
          <w:ilvl w:val="1"/>
          <w:numId w:val="82"/>
        </w:numPr>
        <w:tabs>
          <w:tab w:val="left" w:pos="567"/>
          <w:tab w:val="left" w:pos="1714"/>
        </w:tabs>
        <w:spacing w:line="292" w:lineRule="exact"/>
        <w:ind w:left="0" w:right="-1" w:firstLine="284"/>
        <w:jc w:val="left"/>
        <w:rPr>
          <w:sz w:val="24"/>
          <w:szCs w:val="24"/>
        </w:rPr>
      </w:pPr>
      <w:r w:rsidRPr="00C730B4">
        <w:rPr>
          <w:sz w:val="24"/>
          <w:szCs w:val="24"/>
        </w:rPr>
        <w:t>знакомящий учащихся с методами и технологиями проектной</w:t>
      </w:r>
      <w:r w:rsidRPr="00C730B4">
        <w:rPr>
          <w:spacing w:val="1"/>
          <w:sz w:val="24"/>
          <w:szCs w:val="24"/>
        </w:rPr>
        <w:t xml:space="preserve"> </w:t>
      </w:r>
      <w:r w:rsidRPr="00C730B4">
        <w:rPr>
          <w:sz w:val="24"/>
          <w:szCs w:val="24"/>
        </w:rPr>
        <w:t>деятельности,</w:t>
      </w:r>
    </w:p>
    <w:p w14:paraId="06F1F231" w14:textId="77777777" w:rsidR="00880623" w:rsidRPr="00C730B4" w:rsidRDefault="00880623" w:rsidP="00C63B23">
      <w:pPr>
        <w:pStyle w:val="a5"/>
        <w:numPr>
          <w:ilvl w:val="1"/>
          <w:numId w:val="82"/>
        </w:numPr>
        <w:tabs>
          <w:tab w:val="left" w:pos="567"/>
          <w:tab w:val="left" w:pos="1714"/>
        </w:tabs>
        <w:spacing w:line="293" w:lineRule="exact"/>
        <w:ind w:left="0" w:right="-1" w:firstLine="284"/>
        <w:jc w:val="left"/>
        <w:rPr>
          <w:sz w:val="24"/>
          <w:szCs w:val="24"/>
        </w:rPr>
      </w:pPr>
      <w:r w:rsidRPr="00C730B4">
        <w:rPr>
          <w:sz w:val="24"/>
          <w:szCs w:val="24"/>
        </w:rPr>
        <w:t>обеспечивающий индивидуализацию и дифференциацию</w:t>
      </w:r>
      <w:r w:rsidRPr="00C730B4">
        <w:rPr>
          <w:spacing w:val="2"/>
          <w:sz w:val="24"/>
          <w:szCs w:val="24"/>
        </w:rPr>
        <w:t xml:space="preserve"> </w:t>
      </w:r>
      <w:r w:rsidRPr="00C730B4">
        <w:rPr>
          <w:sz w:val="24"/>
          <w:szCs w:val="24"/>
        </w:rPr>
        <w:t>обучения,</w:t>
      </w:r>
    </w:p>
    <w:p w14:paraId="0AE508FC" w14:textId="77777777" w:rsidR="00880623" w:rsidRPr="00C730B4" w:rsidRDefault="00880623" w:rsidP="00C63B23">
      <w:pPr>
        <w:pStyle w:val="a5"/>
        <w:numPr>
          <w:ilvl w:val="1"/>
          <w:numId w:val="82"/>
        </w:numPr>
        <w:tabs>
          <w:tab w:val="left" w:pos="567"/>
          <w:tab w:val="left" w:pos="1714"/>
        </w:tabs>
        <w:spacing w:line="293" w:lineRule="exact"/>
        <w:ind w:left="0" w:right="-1" w:firstLine="284"/>
        <w:jc w:val="left"/>
        <w:rPr>
          <w:sz w:val="24"/>
          <w:szCs w:val="24"/>
        </w:rPr>
      </w:pPr>
      <w:r w:rsidRPr="00C730B4">
        <w:rPr>
          <w:sz w:val="24"/>
          <w:szCs w:val="24"/>
        </w:rPr>
        <w:t>поддерживающий мотивацию в</w:t>
      </w:r>
      <w:r w:rsidRPr="00C730B4">
        <w:rPr>
          <w:spacing w:val="1"/>
          <w:sz w:val="24"/>
          <w:szCs w:val="24"/>
        </w:rPr>
        <w:t xml:space="preserve"> </w:t>
      </w:r>
      <w:r w:rsidRPr="00C730B4">
        <w:rPr>
          <w:sz w:val="24"/>
          <w:szCs w:val="24"/>
        </w:rPr>
        <w:t>обучении,</w:t>
      </w:r>
    </w:p>
    <w:p w14:paraId="0F967475" w14:textId="77777777" w:rsidR="00880623" w:rsidRPr="00C730B4" w:rsidRDefault="00880623" w:rsidP="00C63B23">
      <w:pPr>
        <w:pStyle w:val="a5"/>
        <w:numPr>
          <w:ilvl w:val="1"/>
          <w:numId w:val="82"/>
        </w:numPr>
        <w:tabs>
          <w:tab w:val="left" w:pos="567"/>
          <w:tab w:val="left" w:pos="1714"/>
        </w:tabs>
        <w:spacing w:line="293" w:lineRule="exact"/>
        <w:ind w:left="0" w:right="-1" w:firstLine="284"/>
        <w:jc w:val="left"/>
        <w:rPr>
          <w:sz w:val="24"/>
          <w:szCs w:val="24"/>
        </w:rPr>
      </w:pPr>
      <w:r w:rsidRPr="00C730B4">
        <w:rPr>
          <w:sz w:val="24"/>
          <w:szCs w:val="24"/>
        </w:rPr>
        <w:t>реализующий потенциал</w:t>
      </w:r>
      <w:r w:rsidRPr="00C730B4">
        <w:rPr>
          <w:spacing w:val="2"/>
          <w:sz w:val="24"/>
          <w:szCs w:val="24"/>
        </w:rPr>
        <w:t xml:space="preserve"> </w:t>
      </w:r>
      <w:r w:rsidRPr="00C730B4">
        <w:rPr>
          <w:sz w:val="24"/>
          <w:szCs w:val="24"/>
        </w:rPr>
        <w:t>личности.</w:t>
      </w:r>
    </w:p>
    <w:p w14:paraId="19FE55DE" w14:textId="77777777" w:rsidR="00880623" w:rsidRPr="00C730B4" w:rsidRDefault="00880623" w:rsidP="00CD7E30">
      <w:pPr>
        <w:pStyle w:val="3"/>
        <w:spacing w:before="4" w:line="275" w:lineRule="exact"/>
        <w:ind w:left="0" w:right="-1"/>
        <w:jc w:val="left"/>
      </w:pPr>
      <w:r w:rsidRPr="00C730B4">
        <w:t>Классификация проектов по характеру координации проекта</w:t>
      </w:r>
    </w:p>
    <w:p w14:paraId="4D30E350" w14:textId="77777777" w:rsidR="00880623" w:rsidRPr="00C730B4" w:rsidRDefault="00880623" w:rsidP="00C63B23">
      <w:pPr>
        <w:pStyle w:val="a5"/>
        <w:numPr>
          <w:ilvl w:val="1"/>
          <w:numId w:val="82"/>
        </w:numPr>
        <w:tabs>
          <w:tab w:val="left" w:pos="567"/>
          <w:tab w:val="left" w:pos="1714"/>
        </w:tabs>
        <w:spacing w:line="292" w:lineRule="exact"/>
        <w:ind w:left="0" w:right="-1" w:firstLine="284"/>
        <w:jc w:val="left"/>
        <w:rPr>
          <w:sz w:val="24"/>
          <w:szCs w:val="24"/>
        </w:rPr>
      </w:pPr>
      <w:r w:rsidRPr="00C730B4">
        <w:rPr>
          <w:sz w:val="24"/>
          <w:szCs w:val="24"/>
        </w:rPr>
        <w:t>с непосредственным руководством (жестким,</w:t>
      </w:r>
      <w:r w:rsidRPr="00C730B4">
        <w:rPr>
          <w:spacing w:val="-2"/>
          <w:sz w:val="24"/>
          <w:szCs w:val="24"/>
        </w:rPr>
        <w:t xml:space="preserve"> </w:t>
      </w:r>
      <w:r w:rsidRPr="00C730B4">
        <w:rPr>
          <w:sz w:val="24"/>
          <w:szCs w:val="24"/>
        </w:rPr>
        <w:t>гибким)</w:t>
      </w:r>
    </w:p>
    <w:p w14:paraId="678D60B5" w14:textId="77777777" w:rsidR="00880623" w:rsidRPr="00C730B4" w:rsidRDefault="00880623" w:rsidP="00C63B23">
      <w:pPr>
        <w:pStyle w:val="a5"/>
        <w:numPr>
          <w:ilvl w:val="1"/>
          <w:numId w:val="82"/>
        </w:numPr>
        <w:tabs>
          <w:tab w:val="left" w:pos="567"/>
          <w:tab w:val="left" w:pos="1714"/>
        </w:tabs>
        <w:spacing w:line="293" w:lineRule="exact"/>
        <w:ind w:left="0" w:right="-1" w:firstLine="284"/>
        <w:jc w:val="left"/>
        <w:rPr>
          <w:sz w:val="24"/>
          <w:szCs w:val="24"/>
        </w:rPr>
      </w:pPr>
      <w:r w:rsidRPr="00C730B4">
        <w:rPr>
          <w:sz w:val="24"/>
          <w:szCs w:val="24"/>
        </w:rPr>
        <w:t>со скрытым руководством (неявным, имитирующим участника</w:t>
      </w:r>
      <w:r w:rsidRPr="00C730B4">
        <w:rPr>
          <w:spacing w:val="-3"/>
          <w:sz w:val="24"/>
          <w:szCs w:val="24"/>
        </w:rPr>
        <w:t xml:space="preserve"> </w:t>
      </w:r>
      <w:r w:rsidRPr="00C730B4">
        <w:rPr>
          <w:sz w:val="24"/>
          <w:szCs w:val="24"/>
        </w:rPr>
        <w:t>проекта)</w:t>
      </w:r>
    </w:p>
    <w:p w14:paraId="35C3E821" w14:textId="77777777" w:rsidR="00880623" w:rsidRPr="00C730B4" w:rsidRDefault="00880623" w:rsidP="00CD7E30">
      <w:pPr>
        <w:pStyle w:val="3"/>
        <w:spacing w:before="1" w:line="275" w:lineRule="exact"/>
        <w:ind w:left="0" w:right="-1"/>
        <w:jc w:val="left"/>
      </w:pPr>
      <w:r w:rsidRPr="00C730B4">
        <w:t>Классификация по видам проектов:</w:t>
      </w:r>
    </w:p>
    <w:p w14:paraId="37AD14CD" w14:textId="77777777" w:rsidR="00880623" w:rsidRPr="00C730B4" w:rsidRDefault="00880623" w:rsidP="00C63B23">
      <w:pPr>
        <w:pStyle w:val="a5"/>
        <w:numPr>
          <w:ilvl w:val="1"/>
          <w:numId w:val="82"/>
        </w:numPr>
        <w:tabs>
          <w:tab w:val="left" w:pos="567"/>
          <w:tab w:val="left" w:pos="1714"/>
        </w:tabs>
        <w:spacing w:line="292" w:lineRule="exact"/>
        <w:ind w:left="0" w:right="-1" w:firstLine="284"/>
        <w:jc w:val="left"/>
        <w:rPr>
          <w:sz w:val="24"/>
          <w:szCs w:val="24"/>
        </w:rPr>
      </w:pPr>
      <w:r w:rsidRPr="00C730B4">
        <w:rPr>
          <w:sz w:val="24"/>
          <w:szCs w:val="24"/>
        </w:rPr>
        <w:t>информационный</w:t>
      </w:r>
      <w:r w:rsidRPr="00C730B4">
        <w:rPr>
          <w:spacing w:val="2"/>
          <w:sz w:val="24"/>
          <w:szCs w:val="24"/>
        </w:rPr>
        <w:t xml:space="preserve"> </w:t>
      </w:r>
      <w:r w:rsidRPr="00C730B4">
        <w:rPr>
          <w:sz w:val="24"/>
          <w:szCs w:val="24"/>
        </w:rPr>
        <w:t>(поисковый),</w:t>
      </w:r>
    </w:p>
    <w:p w14:paraId="0603DC03" w14:textId="77777777" w:rsidR="00880623" w:rsidRPr="00C730B4" w:rsidRDefault="00880623" w:rsidP="00C63B23">
      <w:pPr>
        <w:pStyle w:val="a5"/>
        <w:numPr>
          <w:ilvl w:val="1"/>
          <w:numId w:val="82"/>
        </w:numPr>
        <w:tabs>
          <w:tab w:val="left" w:pos="567"/>
          <w:tab w:val="left" w:pos="1714"/>
        </w:tabs>
        <w:spacing w:line="293" w:lineRule="exact"/>
        <w:ind w:left="0" w:right="-1" w:firstLine="284"/>
        <w:jc w:val="left"/>
        <w:rPr>
          <w:sz w:val="24"/>
          <w:szCs w:val="24"/>
        </w:rPr>
      </w:pPr>
      <w:r w:rsidRPr="00C730B4">
        <w:rPr>
          <w:sz w:val="24"/>
          <w:szCs w:val="24"/>
        </w:rPr>
        <w:t>исследовательский,</w:t>
      </w:r>
    </w:p>
    <w:p w14:paraId="5D1C02E7" w14:textId="77777777" w:rsidR="00880623" w:rsidRPr="00C730B4" w:rsidRDefault="00880623" w:rsidP="00C63B23">
      <w:pPr>
        <w:pStyle w:val="a5"/>
        <w:numPr>
          <w:ilvl w:val="1"/>
          <w:numId w:val="82"/>
        </w:numPr>
        <w:tabs>
          <w:tab w:val="left" w:pos="567"/>
          <w:tab w:val="left" w:pos="1714"/>
        </w:tabs>
        <w:spacing w:line="293" w:lineRule="exact"/>
        <w:ind w:left="0" w:right="-1" w:firstLine="284"/>
        <w:jc w:val="left"/>
        <w:rPr>
          <w:sz w:val="24"/>
          <w:szCs w:val="24"/>
        </w:rPr>
      </w:pPr>
      <w:r w:rsidRPr="00C730B4">
        <w:rPr>
          <w:sz w:val="24"/>
          <w:szCs w:val="24"/>
        </w:rPr>
        <w:t>творческий,</w:t>
      </w:r>
    </w:p>
    <w:p w14:paraId="16A85161" w14:textId="77777777" w:rsidR="00880623" w:rsidRPr="00C730B4" w:rsidRDefault="00880623" w:rsidP="00C63B23">
      <w:pPr>
        <w:pStyle w:val="a5"/>
        <w:numPr>
          <w:ilvl w:val="1"/>
          <w:numId w:val="82"/>
        </w:numPr>
        <w:tabs>
          <w:tab w:val="left" w:pos="567"/>
          <w:tab w:val="left" w:pos="1714"/>
        </w:tabs>
        <w:spacing w:line="293" w:lineRule="exact"/>
        <w:ind w:left="0" w:right="-1" w:firstLine="284"/>
        <w:jc w:val="left"/>
        <w:rPr>
          <w:sz w:val="24"/>
          <w:szCs w:val="24"/>
        </w:rPr>
      </w:pPr>
      <w:r w:rsidRPr="00C730B4">
        <w:rPr>
          <w:sz w:val="24"/>
          <w:szCs w:val="24"/>
        </w:rPr>
        <w:t>социальный,</w:t>
      </w:r>
    </w:p>
    <w:p w14:paraId="5246BA92" w14:textId="77777777" w:rsidR="00880623" w:rsidRPr="00C730B4" w:rsidRDefault="00880623" w:rsidP="00C63B23">
      <w:pPr>
        <w:pStyle w:val="a5"/>
        <w:numPr>
          <w:ilvl w:val="1"/>
          <w:numId w:val="82"/>
        </w:numPr>
        <w:tabs>
          <w:tab w:val="left" w:pos="567"/>
          <w:tab w:val="left" w:pos="1714"/>
        </w:tabs>
        <w:spacing w:before="1" w:line="293" w:lineRule="exact"/>
        <w:ind w:left="0" w:right="-1" w:firstLine="284"/>
        <w:jc w:val="left"/>
        <w:rPr>
          <w:sz w:val="24"/>
          <w:szCs w:val="24"/>
        </w:rPr>
      </w:pPr>
      <w:r w:rsidRPr="00C730B4">
        <w:rPr>
          <w:sz w:val="24"/>
          <w:szCs w:val="24"/>
        </w:rPr>
        <w:t>прикладной</w:t>
      </w:r>
      <w:r w:rsidRPr="00C730B4">
        <w:rPr>
          <w:spacing w:val="1"/>
          <w:sz w:val="24"/>
          <w:szCs w:val="24"/>
        </w:rPr>
        <w:t xml:space="preserve"> </w:t>
      </w:r>
      <w:r w:rsidRPr="00C730B4">
        <w:rPr>
          <w:sz w:val="24"/>
          <w:szCs w:val="24"/>
        </w:rPr>
        <w:t>(практико-ориентированный),</w:t>
      </w:r>
    </w:p>
    <w:p w14:paraId="7E70660D" w14:textId="77777777" w:rsidR="00880623" w:rsidRPr="00C730B4" w:rsidRDefault="00880623" w:rsidP="00C63B23">
      <w:pPr>
        <w:pStyle w:val="a5"/>
        <w:numPr>
          <w:ilvl w:val="1"/>
          <w:numId w:val="82"/>
        </w:numPr>
        <w:tabs>
          <w:tab w:val="left" w:pos="567"/>
          <w:tab w:val="left" w:pos="1714"/>
        </w:tabs>
        <w:spacing w:line="293" w:lineRule="exact"/>
        <w:ind w:left="0" w:right="-1" w:firstLine="284"/>
        <w:jc w:val="left"/>
        <w:rPr>
          <w:sz w:val="24"/>
          <w:szCs w:val="24"/>
        </w:rPr>
      </w:pPr>
      <w:r w:rsidRPr="00C730B4">
        <w:rPr>
          <w:sz w:val="24"/>
          <w:szCs w:val="24"/>
        </w:rPr>
        <w:t>игровой (ролевой),</w:t>
      </w:r>
    </w:p>
    <w:p w14:paraId="3907F9F5" w14:textId="77777777" w:rsidR="00880623" w:rsidRPr="00C730B4" w:rsidRDefault="00880623" w:rsidP="00C63B23">
      <w:pPr>
        <w:pStyle w:val="a5"/>
        <w:numPr>
          <w:ilvl w:val="1"/>
          <w:numId w:val="82"/>
        </w:numPr>
        <w:tabs>
          <w:tab w:val="left" w:pos="567"/>
          <w:tab w:val="left" w:pos="1714"/>
        </w:tabs>
        <w:spacing w:before="2" w:line="237" w:lineRule="auto"/>
        <w:ind w:left="0" w:right="-1" w:firstLine="284"/>
        <w:jc w:val="left"/>
        <w:rPr>
          <w:sz w:val="24"/>
          <w:szCs w:val="24"/>
        </w:rPr>
      </w:pPr>
      <w:r w:rsidRPr="00C730B4">
        <w:rPr>
          <w:sz w:val="24"/>
          <w:szCs w:val="24"/>
        </w:rPr>
        <w:t>инновационный (предполагающий организационно-экономический механизм внедрения);</w:t>
      </w:r>
    </w:p>
    <w:p w14:paraId="020D01F3" w14:textId="77777777" w:rsidR="00880623" w:rsidRPr="00C730B4" w:rsidRDefault="00880623" w:rsidP="00CD7E30">
      <w:pPr>
        <w:pStyle w:val="3"/>
        <w:spacing w:before="5" w:line="275" w:lineRule="exact"/>
        <w:ind w:left="0" w:right="-1"/>
        <w:jc w:val="left"/>
      </w:pPr>
      <w:r w:rsidRPr="00C730B4">
        <w:t>Классификация проектов по содержанию:</w:t>
      </w:r>
    </w:p>
    <w:p w14:paraId="481087DE" w14:textId="77777777" w:rsidR="00880623" w:rsidRPr="00C730B4" w:rsidRDefault="00880623" w:rsidP="00C63B23">
      <w:pPr>
        <w:pStyle w:val="a5"/>
        <w:numPr>
          <w:ilvl w:val="1"/>
          <w:numId w:val="82"/>
        </w:numPr>
        <w:tabs>
          <w:tab w:val="left" w:pos="567"/>
          <w:tab w:val="left" w:pos="1714"/>
        </w:tabs>
        <w:spacing w:line="292" w:lineRule="exact"/>
        <w:ind w:left="0" w:right="-1" w:firstLine="284"/>
        <w:jc w:val="left"/>
        <w:rPr>
          <w:sz w:val="24"/>
          <w:szCs w:val="24"/>
        </w:rPr>
      </w:pPr>
      <w:r w:rsidRPr="00C730B4">
        <w:rPr>
          <w:sz w:val="24"/>
          <w:szCs w:val="24"/>
        </w:rPr>
        <w:t>монопредметный,</w:t>
      </w:r>
    </w:p>
    <w:p w14:paraId="3D391928" w14:textId="77777777" w:rsidR="00880623" w:rsidRPr="00C730B4" w:rsidRDefault="00880623" w:rsidP="00C63B23">
      <w:pPr>
        <w:pStyle w:val="a5"/>
        <w:numPr>
          <w:ilvl w:val="1"/>
          <w:numId w:val="82"/>
        </w:numPr>
        <w:tabs>
          <w:tab w:val="left" w:pos="567"/>
          <w:tab w:val="left" w:pos="1714"/>
        </w:tabs>
        <w:spacing w:before="2" w:line="237" w:lineRule="auto"/>
        <w:ind w:left="0" w:right="-1" w:firstLine="284"/>
        <w:jc w:val="left"/>
        <w:rPr>
          <w:sz w:val="24"/>
          <w:szCs w:val="24"/>
        </w:rPr>
      </w:pPr>
      <w:r w:rsidRPr="00C730B4">
        <w:rPr>
          <w:sz w:val="24"/>
          <w:szCs w:val="24"/>
        </w:rPr>
        <w:t>метапредметный, относящийся к области знаний (нескольким областям), относящийся к области деятельности и</w:t>
      </w:r>
      <w:r w:rsidRPr="00C730B4">
        <w:rPr>
          <w:spacing w:val="-1"/>
          <w:sz w:val="24"/>
          <w:szCs w:val="24"/>
        </w:rPr>
        <w:t xml:space="preserve"> </w:t>
      </w:r>
      <w:r w:rsidRPr="00C730B4">
        <w:rPr>
          <w:sz w:val="24"/>
          <w:szCs w:val="24"/>
        </w:rPr>
        <w:t>пр.;</w:t>
      </w:r>
    </w:p>
    <w:p w14:paraId="5286E547" w14:textId="77777777" w:rsidR="00880623" w:rsidRPr="00C730B4" w:rsidRDefault="00880623" w:rsidP="00C63B23">
      <w:pPr>
        <w:pStyle w:val="3"/>
        <w:tabs>
          <w:tab w:val="left" w:pos="567"/>
        </w:tabs>
        <w:spacing w:before="5" w:line="275" w:lineRule="exact"/>
        <w:ind w:left="0" w:right="-1" w:firstLine="284"/>
        <w:jc w:val="left"/>
      </w:pPr>
      <w:r w:rsidRPr="00C730B4">
        <w:t>Классификация проектов по дидактической цели:</w:t>
      </w:r>
    </w:p>
    <w:p w14:paraId="1C16B527" w14:textId="77777777" w:rsidR="00880623" w:rsidRPr="00C730B4" w:rsidRDefault="00880623" w:rsidP="00C63B23">
      <w:pPr>
        <w:pStyle w:val="a5"/>
        <w:numPr>
          <w:ilvl w:val="1"/>
          <w:numId w:val="82"/>
        </w:numPr>
        <w:tabs>
          <w:tab w:val="left" w:pos="567"/>
          <w:tab w:val="left" w:pos="1714"/>
        </w:tabs>
        <w:spacing w:line="293" w:lineRule="exact"/>
        <w:ind w:left="0" w:right="-1" w:firstLine="284"/>
        <w:jc w:val="left"/>
        <w:rPr>
          <w:sz w:val="24"/>
          <w:szCs w:val="24"/>
        </w:rPr>
      </w:pPr>
      <w:r w:rsidRPr="00C730B4">
        <w:rPr>
          <w:sz w:val="24"/>
          <w:szCs w:val="24"/>
        </w:rPr>
        <w:t>ознакомление учащихся с методами и технологиями проектной</w:t>
      </w:r>
      <w:r w:rsidRPr="00C730B4">
        <w:rPr>
          <w:spacing w:val="-1"/>
          <w:sz w:val="24"/>
          <w:szCs w:val="24"/>
        </w:rPr>
        <w:t xml:space="preserve"> </w:t>
      </w:r>
      <w:r w:rsidRPr="00C730B4">
        <w:rPr>
          <w:sz w:val="24"/>
          <w:szCs w:val="24"/>
        </w:rPr>
        <w:t>деятельности,</w:t>
      </w:r>
    </w:p>
    <w:p w14:paraId="2E306346" w14:textId="77777777" w:rsidR="00880623" w:rsidRPr="00C730B4" w:rsidRDefault="00880623" w:rsidP="00C63B23">
      <w:pPr>
        <w:pStyle w:val="a5"/>
        <w:numPr>
          <w:ilvl w:val="1"/>
          <w:numId w:val="82"/>
        </w:numPr>
        <w:tabs>
          <w:tab w:val="left" w:pos="567"/>
          <w:tab w:val="left" w:pos="1714"/>
        </w:tabs>
        <w:spacing w:before="1" w:line="294" w:lineRule="exact"/>
        <w:ind w:left="0" w:right="-1" w:firstLine="284"/>
        <w:jc w:val="left"/>
        <w:rPr>
          <w:sz w:val="24"/>
          <w:szCs w:val="24"/>
        </w:rPr>
      </w:pPr>
      <w:r w:rsidRPr="00C730B4">
        <w:rPr>
          <w:sz w:val="24"/>
          <w:szCs w:val="24"/>
        </w:rPr>
        <w:t>обеспечение индивидуализации и дифференциации</w:t>
      </w:r>
      <w:r w:rsidRPr="00C730B4">
        <w:rPr>
          <w:spacing w:val="1"/>
          <w:sz w:val="24"/>
          <w:szCs w:val="24"/>
        </w:rPr>
        <w:t xml:space="preserve"> </w:t>
      </w:r>
      <w:r w:rsidRPr="00C730B4">
        <w:rPr>
          <w:sz w:val="24"/>
          <w:szCs w:val="24"/>
        </w:rPr>
        <w:t>обучения,</w:t>
      </w:r>
    </w:p>
    <w:p w14:paraId="115D408F" w14:textId="77777777" w:rsidR="00880623" w:rsidRPr="00C730B4" w:rsidRDefault="00880623" w:rsidP="00C63B23">
      <w:pPr>
        <w:pStyle w:val="a5"/>
        <w:numPr>
          <w:ilvl w:val="1"/>
          <w:numId w:val="82"/>
        </w:numPr>
        <w:tabs>
          <w:tab w:val="left" w:pos="567"/>
          <w:tab w:val="left" w:pos="1714"/>
        </w:tabs>
        <w:spacing w:line="293" w:lineRule="exact"/>
        <w:ind w:left="0" w:right="-1" w:firstLine="284"/>
        <w:jc w:val="left"/>
        <w:rPr>
          <w:sz w:val="24"/>
          <w:szCs w:val="24"/>
        </w:rPr>
      </w:pPr>
      <w:r w:rsidRPr="00C730B4">
        <w:rPr>
          <w:sz w:val="24"/>
          <w:szCs w:val="24"/>
        </w:rPr>
        <w:t>поддержка мотивации в</w:t>
      </w:r>
      <w:r w:rsidRPr="00C730B4">
        <w:rPr>
          <w:spacing w:val="-1"/>
          <w:sz w:val="24"/>
          <w:szCs w:val="24"/>
        </w:rPr>
        <w:t xml:space="preserve"> </w:t>
      </w:r>
      <w:r w:rsidRPr="00C730B4">
        <w:rPr>
          <w:sz w:val="24"/>
          <w:szCs w:val="24"/>
        </w:rPr>
        <w:t>обучении,</w:t>
      </w:r>
    </w:p>
    <w:p w14:paraId="41827668" w14:textId="77777777" w:rsidR="00880623" w:rsidRPr="00C730B4" w:rsidRDefault="00880623" w:rsidP="00C63B23">
      <w:pPr>
        <w:pStyle w:val="a5"/>
        <w:numPr>
          <w:ilvl w:val="1"/>
          <w:numId w:val="82"/>
        </w:numPr>
        <w:tabs>
          <w:tab w:val="left" w:pos="567"/>
          <w:tab w:val="left" w:pos="1714"/>
        </w:tabs>
        <w:spacing w:line="292" w:lineRule="exact"/>
        <w:ind w:left="0" w:right="-1" w:firstLine="284"/>
        <w:jc w:val="left"/>
        <w:rPr>
          <w:sz w:val="24"/>
          <w:szCs w:val="24"/>
        </w:rPr>
      </w:pPr>
      <w:r w:rsidRPr="00C730B4">
        <w:rPr>
          <w:sz w:val="24"/>
          <w:szCs w:val="24"/>
        </w:rPr>
        <w:t>реализация потенциала личности и</w:t>
      </w:r>
      <w:r w:rsidRPr="00C730B4">
        <w:rPr>
          <w:spacing w:val="-1"/>
          <w:sz w:val="24"/>
          <w:szCs w:val="24"/>
        </w:rPr>
        <w:t xml:space="preserve"> </w:t>
      </w:r>
      <w:r w:rsidRPr="00C730B4">
        <w:rPr>
          <w:sz w:val="24"/>
          <w:szCs w:val="24"/>
        </w:rPr>
        <w:t>пр.</w:t>
      </w:r>
    </w:p>
    <w:p w14:paraId="4505400F" w14:textId="77777777" w:rsidR="00880623" w:rsidRPr="00C730B4" w:rsidRDefault="00880623" w:rsidP="00CD7E30">
      <w:pPr>
        <w:pStyle w:val="a3"/>
        <w:ind w:left="0" w:right="-1"/>
      </w:pPr>
      <w:r w:rsidRPr="00C730B4">
        <w:t>Особое значение для развития УУД в основной школе имеет индивидуальный проект, представляющий собой самостоятельную работу, осуществляемую учащимся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w:t>
      </w:r>
      <w:r w:rsidRPr="00C730B4">
        <w:rPr>
          <w:spacing w:val="23"/>
        </w:rPr>
        <w:t xml:space="preserve"> </w:t>
      </w:r>
      <w:r w:rsidRPr="00C730B4">
        <w:t>педагога</w:t>
      </w:r>
      <w:r w:rsidRPr="00C730B4">
        <w:rPr>
          <w:spacing w:val="21"/>
        </w:rPr>
        <w:t xml:space="preserve"> </w:t>
      </w:r>
      <w:r w:rsidRPr="00C730B4">
        <w:t>получает</w:t>
      </w:r>
      <w:r w:rsidRPr="00C730B4">
        <w:rPr>
          <w:spacing w:val="24"/>
        </w:rPr>
        <w:t xml:space="preserve"> </w:t>
      </w:r>
      <w:r w:rsidRPr="00C730B4">
        <w:t>возможность</w:t>
      </w:r>
      <w:r w:rsidRPr="00C730B4">
        <w:rPr>
          <w:spacing w:val="23"/>
        </w:rPr>
        <w:t xml:space="preserve"> </w:t>
      </w:r>
      <w:r w:rsidRPr="00C730B4">
        <w:t>научиться</w:t>
      </w:r>
      <w:r w:rsidRPr="00C730B4">
        <w:rPr>
          <w:spacing w:val="23"/>
        </w:rPr>
        <w:t xml:space="preserve"> </w:t>
      </w:r>
      <w:r w:rsidRPr="00C730B4">
        <w:t>планировать</w:t>
      </w:r>
      <w:r w:rsidRPr="00C730B4">
        <w:rPr>
          <w:spacing w:val="23"/>
        </w:rPr>
        <w:t xml:space="preserve"> </w:t>
      </w:r>
      <w:r w:rsidRPr="00C730B4">
        <w:t>и</w:t>
      </w:r>
      <w:r w:rsidRPr="00C730B4">
        <w:rPr>
          <w:spacing w:val="21"/>
        </w:rPr>
        <w:t xml:space="preserve"> </w:t>
      </w:r>
      <w:r w:rsidRPr="00C730B4">
        <w:t>работать</w:t>
      </w:r>
      <w:r w:rsidRPr="00C730B4">
        <w:rPr>
          <w:spacing w:val="23"/>
        </w:rPr>
        <w:t xml:space="preserve"> </w:t>
      </w:r>
      <w:r w:rsidRPr="00C730B4">
        <w:t>по</w:t>
      </w:r>
      <w:r w:rsidRPr="00C730B4">
        <w:rPr>
          <w:spacing w:val="22"/>
        </w:rPr>
        <w:t xml:space="preserve"> </w:t>
      </w:r>
      <w:r w:rsidRPr="00C730B4">
        <w:t>плану</w:t>
      </w:r>
    </w:p>
    <w:p w14:paraId="757755D7" w14:textId="77777777" w:rsidR="00880623" w:rsidRPr="00C730B4" w:rsidRDefault="00880623" w:rsidP="00685154">
      <w:pPr>
        <w:pStyle w:val="a5"/>
        <w:numPr>
          <w:ilvl w:val="0"/>
          <w:numId w:val="49"/>
        </w:numPr>
        <w:tabs>
          <w:tab w:val="left" w:pos="1215"/>
        </w:tabs>
        <w:ind w:left="0" w:right="-1" w:firstLine="0"/>
        <w:rPr>
          <w:sz w:val="24"/>
          <w:szCs w:val="24"/>
        </w:rPr>
      </w:pPr>
      <w:r w:rsidRPr="00C730B4">
        <w:rPr>
          <w:sz w:val="24"/>
          <w:szCs w:val="24"/>
        </w:rPr>
        <w:t>это один из важнейших не только учебных, но и социальных навыков, которым должен овладеть обучающийся.</w:t>
      </w:r>
    </w:p>
    <w:p w14:paraId="7E250380" w14:textId="77777777" w:rsidR="00880623" w:rsidRPr="00C730B4" w:rsidRDefault="00880623" w:rsidP="00CD7E30">
      <w:pPr>
        <w:pStyle w:val="3"/>
        <w:spacing w:before="3" w:line="240" w:lineRule="auto"/>
        <w:ind w:left="0" w:right="-1" w:firstLine="120"/>
      </w:pPr>
      <w:r w:rsidRPr="00C730B4">
        <w:t>формы и принципы организации учебно-исследовательской и проектной деятельности учащихся.</w:t>
      </w:r>
    </w:p>
    <w:p w14:paraId="6D044301" w14:textId="77777777" w:rsidR="00880623" w:rsidRPr="00C730B4" w:rsidRDefault="00880623" w:rsidP="00CD7E30">
      <w:pPr>
        <w:pStyle w:val="a3"/>
        <w:ind w:left="0" w:right="-1"/>
      </w:pPr>
      <w:r w:rsidRPr="00C730B4">
        <w:t>Формы организации учебно-исследовательской и проектной деятельности на урочных занятиях могут быть следующими:</w:t>
      </w:r>
    </w:p>
    <w:p w14:paraId="578B60CB" w14:textId="77777777" w:rsidR="00880623" w:rsidRPr="00C730B4" w:rsidRDefault="00880623" w:rsidP="008A3A73">
      <w:pPr>
        <w:pStyle w:val="a5"/>
        <w:numPr>
          <w:ilvl w:val="1"/>
          <w:numId w:val="49"/>
        </w:numPr>
        <w:tabs>
          <w:tab w:val="left" w:pos="851"/>
          <w:tab w:val="left" w:pos="1714"/>
        </w:tabs>
        <w:spacing w:line="293" w:lineRule="exact"/>
        <w:ind w:left="0" w:right="-1" w:firstLine="567"/>
        <w:jc w:val="left"/>
        <w:rPr>
          <w:rFonts w:ascii="Symbol" w:hAnsi="Symbol"/>
          <w:sz w:val="24"/>
          <w:szCs w:val="24"/>
        </w:rPr>
      </w:pPr>
      <w:r w:rsidRPr="00C730B4">
        <w:rPr>
          <w:sz w:val="24"/>
          <w:szCs w:val="24"/>
        </w:rPr>
        <w:t>урок-исследование,</w:t>
      </w:r>
    </w:p>
    <w:p w14:paraId="190D2716" w14:textId="77777777" w:rsidR="00880623" w:rsidRPr="00C730B4" w:rsidRDefault="00880623" w:rsidP="008A3A73">
      <w:pPr>
        <w:pStyle w:val="a5"/>
        <w:numPr>
          <w:ilvl w:val="1"/>
          <w:numId w:val="49"/>
        </w:numPr>
        <w:tabs>
          <w:tab w:val="left" w:pos="851"/>
          <w:tab w:val="left" w:pos="1714"/>
        </w:tabs>
        <w:spacing w:line="293" w:lineRule="exact"/>
        <w:ind w:left="0" w:right="-1" w:firstLine="567"/>
        <w:jc w:val="left"/>
        <w:rPr>
          <w:rFonts w:ascii="Symbol" w:hAnsi="Symbol"/>
          <w:sz w:val="24"/>
          <w:szCs w:val="24"/>
        </w:rPr>
      </w:pPr>
      <w:r w:rsidRPr="00C730B4">
        <w:rPr>
          <w:sz w:val="24"/>
          <w:szCs w:val="24"/>
        </w:rPr>
        <w:t>урок-лаборатория,</w:t>
      </w:r>
    </w:p>
    <w:p w14:paraId="28A13A94" w14:textId="77777777" w:rsidR="00880623" w:rsidRPr="00C730B4" w:rsidRDefault="00880623" w:rsidP="008A3A73">
      <w:pPr>
        <w:pStyle w:val="a5"/>
        <w:numPr>
          <w:ilvl w:val="1"/>
          <w:numId w:val="49"/>
        </w:numPr>
        <w:tabs>
          <w:tab w:val="left" w:pos="851"/>
          <w:tab w:val="left" w:pos="1714"/>
        </w:tabs>
        <w:spacing w:line="293" w:lineRule="exact"/>
        <w:ind w:left="0" w:right="-1" w:firstLine="567"/>
        <w:jc w:val="left"/>
        <w:rPr>
          <w:rFonts w:ascii="Symbol" w:hAnsi="Symbol"/>
          <w:sz w:val="24"/>
          <w:szCs w:val="24"/>
        </w:rPr>
      </w:pPr>
      <w:r w:rsidRPr="00C730B4">
        <w:rPr>
          <w:sz w:val="24"/>
          <w:szCs w:val="24"/>
        </w:rPr>
        <w:t>урок — творческий</w:t>
      </w:r>
      <w:r w:rsidRPr="00C730B4">
        <w:rPr>
          <w:spacing w:val="2"/>
          <w:sz w:val="24"/>
          <w:szCs w:val="24"/>
        </w:rPr>
        <w:t xml:space="preserve"> </w:t>
      </w:r>
      <w:r w:rsidRPr="00C730B4">
        <w:rPr>
          <w:sz w:val="24"/>
          <w:szCs w:val="24"/>
        </w:rPr>
        <w:t>отчѐт,</w:t>
      </w:r>
    </w:p>
    <w:p w14:paraId="4C511376" w14:textId="77777777" w:rsidR="00880623" w:rsidRPr="00C730B4" w:rsidRDefault="00880623" w:rsidP="008A3A73">
      <w:pPr>
        <w:pStyle w:val="a5"/>
        <w:numPr>
          <w:ilvl w:val="1"/>
          <w:numId w:val="49"/>
        </w:numPr>
        <w:tabs>
          <w:tab w:val="left" w:pos="851"/>
          <w:tab w:val="left" w:pos="1714"/>
        </w:tabs>
        <w:spacing w:line="293" w:lineRule="exact"/>
        <w:ind w:left="0" w:right="-1" w:firstLine="567"/>
        <w:jc w:val="left"/>
        <w:rPr>
          <w:rFonts w:ascii="Symbol" w:hAnsi="Symbol"/>
          <w:sz w:val="24"/>
          <w:szCs w:val="24"/>
        </w:rPr>
      </w:pPr>
      <w:r w:rsidRPr="00C730B4">
        <w:rPr>
          <w:sz w:val="24"/>
          <w:szCs w:val="24"/>
        </w:rPr>
        <w:lastRenderedPageBreak/>
        <w:t>урок изобретательства,</w:t>
      </w:r>
    </w:p>
    <w:p w14:paraId="5D646B95" w14:textId="77777777" w:rsidR="00880623" w:rsidRPr="00C730B4" w:rsidRDefault="00880623" w:rsidP="008A3A73">
      <w:pPr>
        <w:pStyle w:val="a5"/>
        <w:numPr>
          <w:ilvl w:val="1"/>
          <w:numId w:val="49"/>
        </w:numPr>
        <w:tabs>
          <w:tab w:val="left" w:pos="851"/>
          <w:tab w:val="left" w:pos="1714"/>
        </w:tabs>
        <w:spacing w:line="293" w:lineRule="exact"/>
        <w:ind w:left="0" w:right="-1" w:firstLine="567"/>
        <w:jc w:val="left"/>
        <w:rPr>
          <w:rFonts w:ascii="Symbol" w:hAnsi="Symbol"/>
          <w:sz w:val="24"/>
          <w:szCs w:val="24"/>
        </w:rPr>
      </w:pPr>
      <w:r w:rsidRPr="00C730B4">
        <w:rPr>
          <w:sz w:val="24"/>
          <w:szCs w:val="24"/>
        </w:rPr>
        <w:t>урок «Удивительное</w:t>
      </w:r>
      <w:r w:rsidRPr="00C730B4">
        <w:rPr>
          <w:spacing w:val="6"/>
          <w:sz w:val="24"/>
          <w:szCs w:val="24"/>
        </w:rPr>
        <w:t xml:space="preserve"> </w:t>
      </w:r>
      <w:r w:rsidRPr="00C730B4">
        <w:rPr>
          <w:sz w:val="24"/>
          <w:szCs w:val="24"/>
        </w:rPr>
        <w:t>рядом»,</w:t>
      </w:r>
    </w:p>
    <w:p w14:paraId="70802B89" w14:textId="77777777" w:rsidR="00880623" w:rsidRPr="00C730B4" w:rsidRDefault="00880623" w:rsidP="008A3A73">
      <w:pPr>
        <w:pStyle w:val="a5"/>
        <w:numPr>
          <w:ilvl w:val="1"/>
          <w:numId w:val="49"/>
        </w:numPr>
        <w:tabs>
          <w:tab w:val="left" w:pos="851"/>
          <w:tab w:val="left" w:pos="1714"/>
        </w:tabs>
        <w:spacing w:line="293" w:lineRule="exact"/>
        <w:ind w:left="0" w:right="-1" w:firstLine="567"/>
        <w:jc w:val="left"/>
        <w:rPr>
          <w:rFonts w:ascii="Symbol" w:hAnsi="Symbol"/>
          <w:sz w:val="24"/>
          <w:szCs w:val="24"/>
        </w:rPr>
      </w:pPr>
      <w:r w:rsidRPr="00C730B4">
        <w:rPr>
          <w:sz w:val="24"/>
          <w:szCs w:val="24"/>
        </w:rPr>
        <w:t>урок — рассказ об</w:t>
      </w:r>
      <w:r w:rsidRPr="00C730B4">
        <w:rPr>
          <w:spacing w:val="4"/>
          <w:sz w:val="24"/>
          <w:szCs w:val="24"/>
        </w:rPr>
        <w:t xml:space="preserve"> </w:t>
      </w:r>
      <w:r w:rsidRPr="00C730B4">
        <w:rPr>
          <w:sz w:val="24"/>
          <w:szCs w:val="24"/>
        </w:rPr>
        <w:t>учѐных,</w:t>
      </w:r>
    </w:p>
    <w:p w14:paraId="00132301" w14:textId="77777777" w:rsidR="00880623" w:rsidRPr="00C730B4" w:rsidRDefault="00880623" w:rsidP="008A3A73">
      <w:pPr>
        <w:pStyle w:val="a5"/>
        <w:numPr>
          <w:ilvl w:val="1"/>
          <w:numId w:val="49"/>
        </w:numPr>
        <w:tabs>
          <w:tab w:val="left" w:pos="851"/>
          <w:tab w:val="left" w:pos="1714"/>
        </w:tabs>
        <w:spacing w:line="293" w:lineRule="exact"/>
        <w:ind w:left="0" w:right="-1" w:firstLine="567"/>
        <w:jc w:val="left"/>
        <w:rPr>
          <w:rFonts w:ascii="Symbol" w:hAnsi="Symbol"/>
          <w:sz w:val="24"/>
          <w:szCs w:val="24"/>
        </w:rPr>
      </w:pPr>
      <w:r w:rsidRPr="00C730B4">
        <w:rPr>
          <w:sz w:val="24"/>
          <w:szCs w:val="24"/>
        </w:rPr>
        <w:t>урок — защита исследовательских</w:t>
      </w:r>
      <w:r w:rsidRPr="00C730B4">
        <w:rPr>
          <w:spacing w:val="1"/>
          <w:sz w:val="24"/>
          <w:szCs w:val="24"/>
        </w:rPr>
        <w:t xml:space="preserve"> </w:t>
      </w:r>
      <w:r w:rsidRPr="00C730B4">
        <w:rPr>
          <w:sz w:val="24"/>
          <w:szCs w:val="24"/>
        </w:rPr>
        <w:t>проектов,</w:t>
      </w:r>
    </w:p>
    <w:p w14:paraId="45FACD49" w14:textId="07D9C062" w:rsidR="00880623" w:rsidRPr="00C730B4" w:rsidRDefault="00880623" w:rsidP="008A3A73">
      <w:pPr>
        <w:pStyle w:val="a5"/>
        <w:numPr>
          <w:ilvl w:val="1"/>
          <w:numId w:val="49"/>
        </w:numPr>
        <w:tabs>
          <w:tab w:val="left" w:pos="851"/>
          <w:tab w:val="left" w:pos="1714"/>
        </w:tabs>
        <w:spacing w:before="88" w:line="293" w:lineRule="exact"/>
        <w:ind w:left="0" w:right="-1" w:firstLine="567"/>
        <w:jc w:val="left"/>
        <w:rPr>
          <w:rFonts w:ascii="Symbol" w:hAnsi="Symbol"/>
          <w:sz w:val="24"/>
          <w:szCs w:val="24"/>
        </w:rPr>
      </w:pPr>
      <w:r w:rsidRPr="00C730B4">
        <w:rPr>
          <w:sz w:val="24"/>
          <w:szCs w:val="24"/>
        </w:rPr>
        <w:t>урок-экспертизаурок открытых</w:t>
      </w:r>
      <w:r w:rsidRPr="00C730B4">
        <w:rPr>
          <w:spacing w:val="3"/>
          <w:sz w:val="24"/>
          <w:szCs w:val="24"/>
        </w:rPr>
        <w:t xml:space="preserve"> </w:t>
      </w:r>
      <w:r w:rsidRPr="00C730B4">
        <w:rPr>
          <w:sz w:val="24"/>
          <w:szCs w:val="24"/>
        </w:rPr>
        <w:t>мыслей;</w:t>
      </w:r>
    </w:p>
    <w:p w14:paraId="41A24109" w14:textId="77777777" w:rsidR="00880623" w:rsidRPr="00C730B4" w:rsidRDefault="00880623" w:rsidP="008A3A73">
      <w:pPr>
        <w:pStyle w:val="a5"/>
        <w:numPr>
          <w:ilvl w:val="1"/>
          <w:numId w:val="49"/>
        </w:numPr>
        <w:tabs>
          <w:tab w:val="left" w:pos="851"/>
          <w:tab w:val="left" w:pos="1714"/>
        </w:tabs>
        <w:spacing w:before="4" w:line="237" w:lineRule="auto"/>
        <w:ind w:left="0" w:right="-1" w:firstLine="567"/>
        <w:rPr>
          <w:rFonts w:ascii="Symbol" w:hAnsi="Symbol"/>
          <w:sz w:val="24"/>
          <w:szCs w:val="24"/>
        </w:rPr>
      </w:pPr>
      <w:r w:rsidRPr="00C730B4">
        <w:rPr>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14:paraId="08A5D61B" w14:textId="77777777" w:rsidR="00880623" w:rsidRPr="00C730B4" w:rsidRDefault="00880623" w:rsidP="008A3A73">
      <w:pPr>
        <w:pStyle w:val="a5"/>
        <w:numPr>
          <w:ilvl w:val="1"/>
          <w:numId w:val="49"/>
        </w:numPr>
        <w:tabs>
          <w:tab w:val="left" w:pos="851"/>
          <w:tab w:val="left" w:pos="1714"/>
        </w:tabs>
        <w:spacing w:before="7" w:line="237" w:lineRule="auto"/>
        <w:ind w:left="0" w:right="-1" w:firstLine="567"/>
        <w:rPr>
          <w:rFonts w:ascii="Symbol" w:hAnsi="Symbol"/>
          <w:sz w:val="24"/>
          <w:szCs w:val="24"/>
        </w:rPr>
      </w:pPr>
      <w:r w:rsidRPr="00C730B4">
        <w:rPr>
          <w:sz w:val="24"/>
          <w:szCs w:val="24"/>
        </w:rPr>
        <w:t>домашнее задание исследовательского характера может сочетать в себе разнообразные виды, причѐм позволяет провести учебное исследование, достаточно протяжѐнное во</w:t>
      </w:r>
      <w:r w:rsidRPr="00C730B4">
        <w:rPr>
          <w:spacing w:val="-1"/>
          <w:sz w:val="24"/>
          <w:szCs w:val="24"/>
        </w:rPr>
        <w:t xml:space="preserve"> </w:t>
      </w:r>
      <w:r w:rsidRPr="00C730B4">
        <w:rPr>
          <w:sz w:val="24"/>
          <w:szCs w:val="24"/>
        </w:rPr>
        <w:t>времени.</w:t>
      </w:r>
    </w:p>
    <w:p w14:paraId="5D13897F" w14:textId="77777777" w:rsidR="00880623" w:rsidRPr="00C730B4" w:rsidRDefault="00880623" w:rsidP="00CD7E30">
      <w:pPr>
        <w:pStyle w:val="3"/>
        <w:spacing w:before="8" w:line="240" w:lineRule="auto"/>
        <w:ind w:left="0" w:right="-1"/>
      </w:pPr>
      <w:r w:rsidRPr="00C730B4">
        <w:t>Формы организации учебно-исследовательской и проектной деятельности на внеурочных занятиях могут быть следующими:</w:t>
      </w:r>
    </w:p>
    <w:p w14:paraId="518EB61C" w14:textId="77777777" w:rsidR="00880623" w:rsidRPr="00C730B4" w:rsidRDefault="00880623" w:rsidP="008A3A73">
      <w:pPr>
        <w:pStyle w:val="a5"/>
        <w:numPr>
          <w:ilvl w:val="1"/>
          <w:numId w:val="49"/>
        </w:numPr>
        <w:tabs>
          <w:tab w:val="left" w:pos="1714"/>
        </w:tabs>
        <w:spacing w:line="291" w:lineRule="exact"/>
        <w:ind w:left="0" w:right="-1" w:firstLine="567"/>
        <w:rPr>
          <w:rFonts w:ascii="Symbol" w:hAnsi="Symbol"/>
          <w:sz w:val="24"/>
          <w:szCs w:val="24"/>
        </w:rPr>
      </w:pPr>
      <w:r w:rsidRPr="00C730B4">
        <w:rPr>
          <w:sz w:val="24"/>
          <w:szCs w:val="24"/>
        </w:rPr>
        <w:t>исследовательская практика</w:t>
      </w:r>
      <w:r w:rsidRPr="00C730B4">
        <w:rPr>
          <w:spacing w:val="2"/>
          <w:sz w:val="24"/>
          <w:szCs w:val="24"/>
        </w:rPr>
        <w:t xml:space="preserve"> </w:t>
      </w:r>
      <w:r w:rsidRPr="00C730B4">
        <w:rPr>
          <w:sz w:val="24"/>
          <w:szCs w:val="24"/>
        </w:rPr>
        <w:t>учащихся;</w:t>
      </w:r>
    </w:p>
    <w:p w14:paraId="6AED3C5E" w14:textId="77777777" w:rsidR="00880623" w:rsidRPr="00C730B4" w:rsidRDefault="00880623" w:rsidP="00685154">
      <w:pPr>
        <w:pStyle w:val="a5"/>
        <w:numPr>
          <w:ilvl w:val="1"/>
          <w:numId w:val="49"/>
        </w:numPr>
        <w:tabs>
          <w:tab w:val="left" w:pos="1714"/>
        </w:tabs>
        <w:ind w:left="0" w:right="-1" w:firstLine="566"/>
        <w:rPr>
          <w:rFonts w:ascii="Symbol" w:hAnsi="Symbol"/>
          <w:sz w:val="24"/>
          <w:szCs w:val="24"/>
        </w:rPr>
      </w:pPr>
      <w:r w:rsidRPr="00C730B4">
        <w:rPr>
          <w:sz w:val="24"/>
          <w:szCs w:val="24"/>
        </w:rPr>
        <w:t>образовательные экспедиции (полевые практикумы) — походы, поездки, экскурсии с чѐтко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w:t>
      </w:r>
      <w:r w:rsidRPr="00C730B4">
        <w:rPr>
          <w:spacing w:val="-1"/>
          <w:sz w:val="24"/>
          <w:szCs w:val="24"/>
        </w:rPr>
        <w:t xml:space="preserve"> </w:t>
      </w:r>
      <w:r w:rsidRPr="00C730B4">
        <w:rPr>
          <w:sz w:val="24"/>
          <w:szCs w:val="24"/>
        </w:rPr>
        <w:t>характера;</w:t>
      </w:r>
    </w:p>
    <w:p w14:paraId="2A31C714" w14:textId="77777777" w:rsidR="00880623" w:rsidRPr="00C730B4" w:rsidRDefault="00880623" w:rsidP="00685154">
      <w:pPr>
        <w:pStyle w:val="a5"/>
        <w:numPr>
          <w:ilvl w:val="1"/>
          <w:numId w:val="49"/>
        </w:numPr>
        <w:tabs>
          <w:tab w:val="left" w:pos="1714"/>
        </w:tabs>
        <w:ind w:left="0" w:right="-1" w:firstLine="566"/>
        <w:rPr>
          <w:rFonts w:ascii="Symbol" w:hAnsi="Symbol"/>
          <w:sz w:val="24"/>
          <w:szCs w:val="24"/>
        </w:rPr>
      </w:pPr>
      <w:r w:rsidRPr="00C730B4">
        <w:rPr>
          <w:sz w:val="24"/>
          <w:szCs w:val="24"/>
        </w:rPr>
        <w:t>факультативные занятия, предполагающие углублѐнное изучение предмета, дают большие возможности для реализации на них учебно-исследовательской деятельности</w:t>
      </w:r>
      <w:r w:rsidRPr="00C730B4">
        <w:rPr>
          <w:spacing w:val="3"/>
          <w:sz w:val="24"/>
          <w:szCs w:val="24"/>
        </w:rPr>
        <w:t xml:space="preserve"> </w:t>
      </w:r>
      <w:r w:rsidRPr="00C730B4">
        <w:rPr>
          <w:sz w:val="24"/>
          <w:szCs w:val="24"/>
        </w:rPr>
        <w:t>учащихся;</w:t>
      </w:r>
    </w:p>
    <w:p w14:paraId="52AF1784" w14:textId="77777777" w:rsidR="00880623" w:rsidRPr="00C730B4" w:rsidRDefault="00880623" w:rsidP="00685154">
      <w:pPr>
        <w:pStyle w:val="a5"/>
        <w:numPr>
          <w:ilvl w:val="1"/>
          <w:numId w:val="49"/>
        </w:numPr>
        <w:tabs>
          <w:tab w:val="left" w:pos="1714"/>
        </w:tabs>
        <w:ind w:left="0" w:right="-1" w:firstLine="566"/>
        <w:rPr>
          <w:rFonts w:ascii="Symbol" w:hAnsi="Symbol"/>
          <w:sz w:val="24"/>
          <w:szCs w:val="24"/>
        </w:rPr>
      </w:pPr>
      <w:r w:rsidRPr="00C730B4">
        <w:rPr>
          <w:sz w:val="24"/>
          <w:szCs w:val="24"/>
        </w:rP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w:t>
      </w:r>
      <w:r w:rsidRPr="00C730B4">
        <w:rPr>
          <w:spacing w:val="-13"/>
          <w:sz w:val="24"/>
          <w:szCs w:val="24"/>
        </w:rPr>
        <w:t xml:space="preserve"> </w:t>
      </w:r>
      <w:r w:rsidRPr="00C730B4">
        <w:rPr>
          <w:sz w:val="24"/>
          <w:szCs w:val="24"/>
        </w:rPr>
        <w:t>школ;</w:t>
      </w:r>
    </w:p>
    <w:p w14:paraId="22260736" w14:textId="77777777" w:rsidR="00880623" w:rsidRPr="00C730B4" w:rsidRDefault="00880623" w:rsidP="00685154">
      <w:pPr>
        <w:pStyle w:val="a5"/>
        <w:numPr>
          <w:ilvl w:val="1"/>
          <w:numId w:val="49"/>
        </w:numPr>
        <w:tabs>
          <w:tab w:val="left" w:pos="1714"/>
        </w:tabs>
        <w:ind w:left="0" w:right="-1" w:firstLine="566"/>
        <w:rPr>
          <w:rFonts w:ascii="Symbol" w:hAnsi="Symbol"/>
          <w:sz w:val="24"/>
          <w:szCs w:val="24"/>
        </w:rPr>
      </w:pPr>
      <w:r w:rsidRPr="00C730B4">
        <w:rPr>
          <w:sz w:val="24"/>
          <w:szCs w:val="24"/>
        </w:rPr>
        <w:t>участие 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27EF5772" w14:textId="77777777" w:rsidR="00880623" w:rsidRPr="00C730B4" w:rsidRDefault="00880623" w:rsidP="00CD7E30">
      <w:pPr>
        <w:pStyle w:val="a3"/>
        <w:ind w:left="0" w:right="-1"/>
      </w:pPr>
      <w:r w:rsidRPr="00C730B4">
        <w:t>При организации учебно-исследовательской деятельности необходимо соблюдать ряд принципиальных условий:</w:t>
      </w:r>
    </w:p>
    <w:p w14:paraId="23FA6611" w14:textId="77777777" w:rsidR="00880623" w:rsidRPr="00C730B4" w:rsidRDefault="00880623" w:rsidP="00685154">
      <w:pPr>
        <w:pStyle w:val="a5"/>
        <w:numPr>
          <w:ilvl w:val="1"/>
          <w:numId w:val="49"/>
        </w:numPr>
        <w:tabs>
          <w:tab w:val="left" w:pos="1714"/>
        </w:tabs>
        <w:spacing w:line="237" w:lineRule="auto"/>
        <w:ind w:left="0" w:right="-1" w:firstLine="566"/>
        <w:rPr>
          <w:rFonts w:ascii="Symbol" w:hAnsi="Symbol"/>
          <w:sz w:val="24"/>
          <w:szCs w:val="24"/>
        </w:rPr>
      </w:pPr>
      <w:r w:rsidRPr="00C730B4">
        <w:rPr>
          <w:sz w:val="24"/>
          <w:szCs w:val="24"/>
        </w:rPr>
        <w:t>роль учителя в работе над проектом (исследованием) зависит от возраста учащихся и степени их готовности выполнять данную работу, учитель может выступать как: руководитель проекта/исследования (5-6 класс); коллега по работе (7-8 класс); эксперт-знаток; супервизор – человек, который всего лишь вдохновляет на работу и создает условия для успешного еѐ</w:t>
      </w:r>
      <w:r w:rsidRPr="00C730B4">
        <w:rPr>
          <w:spacing w:val="2"/>
          <w:sz w:val="24"/>
          <w:szCs w:val="24"/>
        </w:rPr>
        <w:t xml:space="preserve"> </w:t>
      </w:r>
      <w:r w:rsidRPr="00C730B4">
        <w:rPr>
          <w:sz w:val="24"/>
          <w:szCs w:val="24"/>
        </w:rPr>
        <w:t>осуществления.</w:t>
      </w:r>
    </w:p>
    <w:p w14:paraId="582A4FC0" w14:textId="77777777" w:rsidR="00880623" w:rsidRPr="00C730B4" w:rsidRDefault="00880623" w:rsidP="00685154">
      <w:pPr>
        <w:pStyle w:val="a5"/>
        <w:numPr>
          <w:ilvl w:val="1"/>
          <w:numId w:val="49"/>
        </w:numPr>
        <w:tabs>
          <w:tab w:val="left" w:pos="1714"/>
        </w:tabs>
        <w:spacing w:before="4" w:line="237" w:lineRule="auto"/>
        <w:ind w:left="0" w:right="-1" w:firstLine="566"/>
        <w:rPr>
          <w:rFonts w:ascii="Symbol" w:hAnsi="Symbol"/>
          <w:sz w:val="24"/>
          <w:szCs w:val="24"/>
        </w:rPr>
      </w:pPr>
      <w:r w:rsidRPr="00C730B4">
        <w:rPr>
          <w:sz w:val="24"/>
          <w:szCs w:val="24"/>
        </w:rPr>
        <w:t>цели и задачи проектов и исследований учащихся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определѐнных учебных дисциплин, на развитие их способностей, но и на создание продукта, имеющего значимость для</w:t>
      </w:r>
      <w:r w:rsidRPr="00C730B4">
        <w:rPr>
          <w:spacing w:val="-3"/>
          <w:sz w:val="24"/>
          <w:szCs w:val="24"/>
        </w:rPr>
        <w:t xml:space="preserve"> </w:t>
      </w:r>
      <w:r w:rsidRPr="00C730B4">
        <w:rPr>
          <w:sz w:val="24"/>
          <w:szCs w:val="24"/>
        </w:rPr>
        <w:t>других;</w:t>
      </w:r>
    </w:p>
    <w:p w14:paraId="6A424DB7" w14:textId="77777777" w:rsidR="00880623" w:rsidRPr="00C730B4" w:rsidRDefault="00880623" w:rsidP="00685154">
      <w:pPr>
        <w:pStyle w:val="a5"/>
        <w:numPr>
          <w:ilvl w:val="1"/>
          <w:numId w:val="49"/>
        </w:numPr>
        <w:tabs>
          <w:tab w:val="left" w:pos="1714"/>
        </w:tabs>
        <w:ind w:left="0" w:right="-1" w:firstLine="566"/>
        <w:rPr>
          <w:rFonts w:ascii="Symbol" w:hAnsi="Symbol"/>
          <w:sz w:val="24"/>
          <w:szCs w:val="24"/>
        </w:rPr>
      </w:pPr>
      <w:r w:rsidRPr="00C730B4">
        <w:rPr>
          <w:sz w:val="24"/>
          <w:szCs w:val="24"/>
        </w:rPr>
        <w:t>учебно-исследовательская и проектная деятельность должна быть организована таким образом, чтобы учащиеся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14:paraId="0CAC64F0" w14:textId="77777777" w:rsidR="00880623" w:rsidRPr="00C730B4" w:rsidRDefault="00880623" w:rsidP="00685154">
      <w:pPr>
        <w:pStyle w:val="a5"/>
        <w:numPr>
          <w:ilvl w:val="1"/>
          <w:numId w:val="49"/>
        </w:numPr>
        <w:tabs>
          <w:tab w:val="left" w:pos="1714"/>
        </w:tabs>
        <w:spacing w:line="232" w:lineRule="auto"/>
        <w:ind w:left="0" w:right="-1" w:firstLine="566"/>
        <w:rPr>
          <w:rFonts w:ascii="Symbol" w:hAnsi="Symbol"/>
          <w:sz w:val="24"/>
          <w:szCs w:val="24"/>
        </w:rPr>
      </w:pPr>
      <w:r w:rsidRPr="00C730B4">
        <w:rPr>
          <w:sz w:val="24"/>
          <w:szCs w:val="24"/>
        </w:rPr>
        <w:t>тема исследования должна быть на самом деле интересна для ученика и совпадать с кругом интереса</w:t>
      </w:r>
      <w:r w:rsidRPr="00C730B4">
        <w:rPr>
          <w:spacing w:val="3"/>
          <w:sz w:val="24"/>
          <w:szCs w:val="24"/>
        </w:rPr>
        <w:t xml:space="preserve"> </w:t>
      </w:r>
      <w:r w:rsidRPr="00C730B4">
        <w:rPr>
          <w:sz w:val="24"/>
          <w:szCs w:val="24"/>
        </w:rPr>
        <w:t>учителя;</w:t>
      </w:r>
    </w:p>
    <w:p w14:paraId="4CA8FD8A" w14:textId="77777777" w:rsidR="00880623" w:rsidRPr="00C730B4" w:rsidRDefault="00880623" w:rsidP="00CD7E30">
      <w:pPr>
        <w:spacing w:line="232" w:lineRule="auto"/>
        <w:ind w:right="-1"/>
        <w:jc w:val="both"/>
        <w:rPr>
          <w:rFonts w:ascii="Symbol" w:hAnsi="Symbol"/>
          <w:sz w:val="24"/>
          <w:szCs w:val="24"/>
        </w:rPr>
        <w:sectPr w:rsidR="00880623" w:rsidRPr="00C730B4" w:rsidSect="000E3FC5">
          <w:pgSz w:w="11910" w:h="16840"/>
          <w:pgMar w:top="1020" w:right="853" w:bottom="1040" w:left="1134" w:header="0" w:footer="765" w:gutter="0"/>
          <w:cols w:space="720"/>
        </w:sectPr>
      </w:pPr>
    </w:p>
    <w:p w14:paraId="0A137360" w14:textId="77777777" w:rsidR="00880623" w:rsidRPr="00C730B4" w:rsidRDefault="00880623" w:rsidP="00685154">
      <w:pPr>
        <w:pStyle w:val="a5"/>
        <w:numPr>
          <w:ilvl w:val="1"/>
          <w:numId w:val="49"/>
        </w:numPr>
        <w:tabs>
          <w:tab w:val="left" w:pos="1714"/>
        </w:tabs>
        <w:spacing w:before="92" w:line="235" w:lineRule="auto"/>
        <w:ind w:left="0" w:right="-1" w:firstLine="566"/>
        <w:rPr>
          <w:rFonts w:ascii="Symbol" w:hAnsi="Symbol"/>
          <w:sz w:val="24"/>
          <w:szCs w:val="24"/>
        </w:rPr>
      </w:pPr>
      <w:r w:rsidRPr="00C730B4">
        <w:rPr>
          <w:sz w:val="24"/>
          <w:szCs w:val="24"/>
        </w:rPr>
        <w:lastRenderedPageBreak/>
        <w:t>необходимо, чтобы учащийся хорошо осознавал суть проблемы, иначе весь ход поиска еѐ решения будет бессмыслен, даже если он будет проведѐн учителем безукоризненно правильно;</w:t>
      </w:r>
    </w:p>
    <w:p w14:paraId="273DCDFE" w14:textId="77777777" w:rsidR="00880623" w:rsidRPr="00C730B4" w:rsidRDefault="00880623" w:rsidP="00685154">
      <w:pPr>
        <w:pStyle w:val="a5"/>
        <w:numPr>
          <w:ilvl w:val="1"/>
          <w:numId w:val="49"/>
        </w:numPr>
        <w:tabs>
          <w:tab w:val="left" w:pos="1714"/>
        </w:tabs>
        <w:spacing w:before="9" w:line="235" w:lineRule="auto"/>
        <w:ind w:left="0" w:right="-1" w:firstLine="566"/>
        <w:rPr>
          <w:rFonts w:ascii="Symbol" w:hAnsi="Symbol"/>
          <w:sz w:val="24"/>
          <w:szCs w:val="24"/>
        </w:rPr>
      </w:pPr>
      <w:r w:rsidRPr="00C730B4">
        <w:rPr>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14:paraId="091451E2" w14:textId="77777777" w:rsidR="00880623" w:rsidRPr="00C730B4" w:rsidRDefault="00880623" w:rsidP="00685154">
      <w:pPr>
        <w:pStyle w:val="a5"/>
        <w:numPr>
          <w:ilvl w:val="1"/>
          <w:numId w:val="49"/>
        </w:numPr>
        <w:tabs>
          <w:tab w:val="left" w:pos="1714"/>
        </w:tabs>
        <w:spacing w:before="11" w:line="232" w:lineRule="auto"/>
        <w:ind w:left="0" w:right="-1" w:firstLine="566"/>
        <w:rPr>
          <w:rFonts w:ascii="Symbol" w:hAnsi="Symbol"/>
          <w:sz w:val="24"/>
          <w:szCs w:val="24"/>
        </w:rPr>
      </w:pPr>
      <w:r w:rsidRPr="00C730B4">
        <w:rPr>
          <w:sz w:val="24"/>
          <w:szCs w:val="24"/>
        </w:rPr>
        <w:t>раскрытие проблемы в первую очередь должно приносить что-то новое ученику, а уже потом</w:t>
      </w:r>
      <w:r w:rsidRPr="00C730B4">
        <w:rPr>
          <w:spacing w:val="3"/>
          <w:sz w:val="24"/>
          <w:szCs w:val="24"/>
        </w:rPr>
        <w:t xml:space="preserve"> </w:t>
      </w:r>
      <w:r w:rsidRPr="00C730B4">
        <w:rPr>
          <w:sz w:val="24"/>
          <w:szCs w:val="24"/>
        </w:rPr>
        <w:t>науке.</w:t>
      </w:r>
    </w:p>
    <w:p w14:paraId="6B95FEF3" w14:textId="77777777" w:rsidR="00880623" w:rsidRPr="00C730B4" w:rsidRDefault="00880623" w:rsidP="00685154">
      <w:pPr>
        <w:pStyle w:val="a5"/>
        <w:numPr>
          <w:ilvl w:val="1"/>
          <w:numId w:val="49"/>
        </w:numPr>
        <w:tabs>
          <w:tab w:val="left" w:pos="1714"/>
        </w:tabs>
        <w:spacing w:before="9" w:line="232" w:lineRule="auto"/>
        <w:ind w:left="0" w:right="-1" w:firstLine="566"/>
        <w:rPr>
          <w:rFonts w:ascii="Symbol" w:hAnsi="Symbol"/>
          <w:sz w:val="24"/>
          <w:szCs w:val="24"/>
        </w:rPr>
      </w:pPr>
      <w:r w:rsidRPr="00C730B4">
        <w:rPr>
          <w:sz w:val="24"/>
          <w:szCs w:val="24"/>
        </w:rPr>
        <w:t>проект или учебное исследование должны быть выполнимыми и соответствовать возрасту, способностям и возможностям</w:t>
      </w:r>
      <w:r w:rsidRPr="00C730B4">
        <w:rPr>
          <w:spacing w:val="1"/>
          <w:sz w:val="24"/>
          <w:szCs w:val="24"/>
        </w:rPr>
        <w:t xml:space="preserve"> </w:t>
      </w:r>
      <w:r w:rsidRPr="00C730B4">
        <w:rPr>
          <w:sz w:val="24"/>
          <w:szCs w:val="24"/>
        </w:rPr>
        <w:t>учащегося;</w:t>
      </w:r>
    </w:p>
    <w:p w14:paraId="7462A4CA" w14:textId="77777777" w:rsidR="00880623" w:rsidRPr="00C730B4" w:rsidRDefault="00880623" w:rsidP="00685154">
      <w:pPr>
        <w:pStyle w:val="a5"/>
        <w:numPr>
          <w:ilvl w:val="1"/>
          <w:numId w:val="49"/>
        </w:numPr>
        <w:tabs>
          <w:tab w:val="left" w:pos="1714"/>
        </w:tabs>
        <w:spacing w:before="9" w:line="232" w:lineRule="auto"/>
        <w:ind w:left="0" w:right="-1" w:firstLine="566"/>
        <w:rPr>
          <w:rFonts w:ascii="Symbol" w:hAnsi="Symbol"/>
          <w:sz w:val="24"/>
          <w:szCs w:val="24"/>
        </w:rPr>
      </w:pPr>
      <w:r w:rsidRPr="00C730B4">
        <w:rPr>
          <w:sz w:val="24"/>
          <w:szCs w:val="24"/>
        </w:rPr>
        <w:t>для выполнения проекта должны быть все условия — информационные ресурсы, мастерские, клубы, школьные научные</w:t>
      </w:r>
      <w:r w:rsidRPr="00C730B4">
        <w:rPr>
          <w:spacing w:val="-1"/>
          <w:sz w:val="24"/>
          <w:szCs w:val="24"/>
        </w:rPr>
        <w:t xml:space="preserve"> </w:t>
      </w:r>
      <w:r w:rsidRPr="00C730B4">
        <w:rPr>
          <w:sz w:val="24"/>
          <w:szCs w:val="24"/>
        </w:rPr>
        <w:t>общества;</w:t>
      </w:r>
    </w:p>
    <w:p w14:paraId="0758C49C" w14:textId="77777777" w:rsidR="00880623" w:rsidRPr="00C730B4" w:rsidRDefault="00880623" w:rsidP="00685154">
      <w:pPr>
        <w:pStyle w:val="a5"/>
        <w:numPr>
          <w:ilvl w:val="1"/>
          <w:numId w:val="49"/>
        </w:numPr>
        <w:tabs>
          <w:tab w:val="left" w:pos="1714"/>
        </w:tabs>
        <w:spacing w:before="4" w:line="237" w:lineRule="auto"/>
        <w:ind w:left="0" w:right="-1" w:firstLine="566"/>
        <w:rPr>
          <w:rFonts w:ascii="Symbol" w:hAnsi="Symbol"/>
          <w:sz w:val="24"/>
          <w:szCs w:val="24"/>
        </w:rPr>
      </w:pPr>
      <w:r w:rsidRPr="00C730B4">
        <w:rPr>
          <w:sz w:val="24"/>
          <w:szCs w:val="24"/>
        </w:rPr>
        <w:t>учащиеся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приѐмов, технологий и методов, необходимых для успешной реализации выбранного вида</w:t>
      </w:r>
      <w:r w:rsidRPr="00C730B4">
        <w:rPr>
          <w:spacing w:val="2"/>
          <w:sz w:val="24"/>
          <w:szCs w:val="24"/>
        </w:rPr>
        <w:t xml:space="preserve"> </w:t>
      </w:r>
      <w:r w:rsidRPr="00C730B4">
        <w:rPr>
          <w:sz w:val="24"/>
          <w:szCs w:val="24"/>
        </w:rPr>
        <w:t>проекта;</w:t>
      </w:r>
    </w:p>
    <w:p w14:paraId="737B4573" w14:textId="77777777" w:rsidR="00880623" w:rsidRPr="00C730B4" w:rsidRDefault="00880623" w:rsidP="00685154">
      <w:pPr>
        <w:pStyle w:val="a5"/>
        <w:numPr>
          <w:ilvl w:val="1"/>
          <w:numId w:val="49"/>
        </w:numPr>
        <w:tabs>
          <w:tab w:val="left" w:pos="1714"/>
        </w:tabs>
        <w:spacing w:before="6" w:line="235" w:lineRule="auto"/>
        <w:ind w:left="0" w:right="-1" w:firstLine="566"/>
        <w:rPr>
          <w:rFonts w:ascii="Symbol" w:hAnsi="Symbol"/>
          <w:sz w:val="24"/>
          <w:szCs w:val="24"/>
        </w:rPr>
      </w:pPr>
      <w:r w:rsidRPr="00C730B4">
        <w:rPr>
          <w:sz w:val="24"/>
          <w:szCs w:val="24"/>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w:t>
      </w:r>
      <w:r w:rsidRPr="00C730B4">
        <w:rPr>
          <w:spacing w:val="-3"/>
          <w:sz w:val="24"/>
          <w:szCs w:val="24"/>
        </w:rPr>
        <w:t xml:space="preserve"> </w:t>
      </w:r>
      <w:r w:rsidRPr="00C730B4">
        <w:rPr>
          <w:sz w:val="24"/>
          <w:szCs w:val="24"/>
        </w:rPr>
        <w:t>руководство);</w:t>
      </w:r>
    </w:p>
    <w:p w14:paraId="5B243022" w14:textId="77777777" w:rsidR="00880623" w:rsidRPr="00C730B4" w:rsidRDefault="00880623" w:rsidP="00685154">
      <w:pPr>
        <w:pStyle w:val="a5"/>
        <w:numPr>
          <w:ilvl w:val="1"/>
          <w:numId w:val="49"/>
        </w:numPr>
        <w:tabs>
          <w:tab w:val="left" w:pos="1714"/>
        </w:tabs>
        <w:spacing w:before="8" w:line="235" w:lineRule="auto"/>
        <w:ind w:left="0" w:right="-1" w:firstLine="566"/>
        <w:rPr>
          <w:rFonts w:ascii="Symbol" w:hAnsi="Symbol"/>
          <w:sz w:val="24"/>
          <w:szCs w:val="24"/>
        </w:rPr>
      </w:pPr>
      <w:r w:rsidRPr="00C730B4">
        <w:rPr>
          <w:sz w:val="24"/>
          <w:szCs w:val="24"/>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отчѐтов и во время собеседований с руководителями</w:t>
      </w:r>
      <w:r w:rsidRPr="00C730B4">
        <w:rPr>
          <w:spacing w:val="-1"/>
          <w:sz w:val="24"/>
          <w:szCs w:val="24"/>
        </w:rPr>
        <w:t xml:space="preserve"> </w:t>
      </w:r>
      <w:r w:rsidRPr="00C730B4">
        <w:rPr>
          <w:sz w:val="24"/>
          <w:szCs w:val="24"/>
        </w:rPr>
        <w:t>проекта;</w:t>
      </w:r>
    </w:p>
    <w:p w14:paraId="16575CCC" w14:textId="77777777" w:rsidR="00880623" w:rsidRPr="00C730B4" w:rsidRDefault="00880623" w:rsidP="00685154">
      <w:pPr>
        <w:pStyle w:val="a5"/>
        <w:numPr>
          <w:ilvl w:val="1"/>
          <w:numId w:val="49"/>
        </w:numPr>
        <w:tabs>
          <w:tab w:val="left" w:pos="1714"/>
        </w:tabs>
        <w:spacing w:before="9" w:line="235" w:lineRule="auto"/>
        <w:ind w:left="0" w:right="-1" w:firstLine="566"/>
        <w:rPr>
          <w:rFonts w:ascii="Symbol" w:hAnsi="Symbol"/>
          <w:sz w:val="24"/>
          <w:szCs w:val="24"/>
        </w:rPr>
      </w:pPr>
      <w:r w:rsidRPr="00C730B4">
        <w:rPr>
          <w:sz w:val="24"/>
          <w:szCs w:val="24"/>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w:t>
      </w:r>
      <w:r w:rsidRPr="00C730B4">
        <w:rPr>
          <w:spacing w:val="-1"/>
          <w:sz w:val="24"/>
          <w:szCs w:val="24"/>
        </w:rPr>
        <w:t xml:space="preserve"> </w:t>
      </w:r>
      <w:r w:rsidRPr="00C730B4">
        <w:rPr>
          <w:sz w:val="24"/>
          <w:szCs w:val="24"/>
        </w:rPr>
        <w:t>участника;</w:t>
      </w:r>
    </w:p>
    <w:p w14:paraId="308FCCC9" w14:textId="77777777" w:rsidR="00880623" w:rsidRPr="00C730B4" w:rsidRDefault="00880623" w:rsidP="00685154">
      <w:pPr>
        <w:pStyle w:val="a5"/>
        <w:numPr>
          <w:ilvl w:val="1"/>
          <w:numId w:val="49"/>
        </w:numPr>
        <w:tabs>
          <w:tab w:val="left" w:pos="1714"/>
        </w:tabs>
        <w:spacing w:before="5" w:line="237" w:lineRule="auto"/>
        <w:ind w:left="0" w:right="-1" w:firstLine="566"/>
        <w:rPr>
          <w:rFonts w:ascii="Symbol" w:hAnsi="Symbol"/>
          <w:sz w:val="24"/>
          <w:szCs w:val="24"/>
        </w:rPr>
      </w:pPr>
      <w:r w:rsidRPr="00C730B4">
        <w:rPr>
          <w:sz w:val="24"/>
          <w:szCs w:val="24"/>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путѐм размещения в открытых ресурсах Интернета для обсуждения.</w:t>
      </w:r>
    </w:p>
    <w:p w14:paraId="17B00A39" w14:textId="77777777" w:rsidR="00880623" w:rsidRPr="00C730B4" w:rsidRDefault="00880623" w:rsidP="00CD7E30">
      <w:pPr>
        <w:pStyle w:val="3"/>
        <w:spacing w:before="5"/>
        <w:ind w:left="0" w:right="-1"/>
      </w:pPr>
      <w:r w:rsidRPr="00C730B4">
        <w:t>Этапы организации учебно-исследовательской и проектной деятельности.</w:t>
      </w:r>
    </w:p>
    <w:p w14:paraId="5784DFF5" w14:textId="77777777" w:rsidR="00880623" w:rsidRPr="00C730B4" w:rsidRDefault="00880623" w:rsidP="00CD7E30">
      <w:pPr>
        <w:pStyle w:val="a3"/>
        <w:spacing w:line="274" w:lineRule="exact"/>
        <w:ind w:left="0" w:right="-1"/>
      </w:pPr>
      <w:r w:rsidRPr="00C730B4">
        <w:t>Процесс проектирования и исследований проходит несколько этапов:</w:t>
      </w:r>
    </w:p>
    <w:p w14:paraId="1F909D23" w14:textId="77777777" w:rsidR="00880623" w:rsidRPr="00C730B4" w:rsidRDefault="00880623" w:rsidP="00685154">
      <w:pPr>
        <w:pStyle w:val="a5"/>
        <w:numPr>
          <w:ilvl w:val="0"/>
          <w:numId w:val="48"/>
        </w:numPr>
        <w:tabs>
          <w:tab w:val="left" w:pos="1124"/>
        </w:tabs>
        <w:ind w:left="0" w:right="-1" w:firstLine="0"/>
        <w:rPr>
          <w:sz w:val="24"/>
          <w:szCs w:val="24"/>
        </w:rPr>
      </w:pPr>
      <w:r w:rsidRPr="00C730B4">
        <w:rPr>
          <w:sz w:val="24"/>
          <w:szCs w:val="24"/>
        </w:rPr>
        <w:t xml:space="preserve">На переходном этапе (5-6 классы) в учебной деятельности используется специальный тип задач – </w:t>
      </w:r>
      <w:r w:rsidRPr="00C730B4">
        <w:rPr>
          <w:b/>
          <w:sz w:val="24"/>
          <w:szCs w:val="24"/>
        </w:rPr>
        <w:t>проектная задача</w:t>
      </w:r>
      <w:r w:rsidRPr="00C730B4">
        <w:rPr>
          <w:sz w:val="24"/>
          <w:szCs w:val="24"/>
        </w:rPr>
        <w:t>. Под проектной задачей понимается задача, в которой через систему заданий целенаправленно стимулируется система детских действий, направленных на получение еще никогда не существовавшего в практике ребенка результата («продукта»), и в ходе решения которой происходит качественное самоизменение группы детей. Проектная задача принципиально носит групповой характер. Фактически проектная задача задает общий способ проектирования с целью получения нового (до этого неизвестного)</w:t>
      </w:r>
      <w:r w:rsidRPr="00C730B4">
        <w:rPr>
          <w:spacing w:val="-3"/>
          <w:sz w:val="24"/>
          <w:szCs w:val="24"/>
        </w:rPr>
        <w:t xml:space="preserve"> </w:t>
      </w:r>
      <w:r w:rsidRPr="00C730B4">
        <w:rPr>
          <w:sz w:val="24"/>
          <w:szCs w:val="24"/>
        </w:rPr>
        <w:t>результата.</w:t>
      </w:r>
    </w:p>
    <w:p w14:paraId="09E9071C" w14:textId="77777777" w:rsidR="00880623" w:rsidRPr="00C730B4" w:rsidRDefault="00880623" w:rsidP="00CD7E30">
      <w:pPr>
        <w:pStyle w:val="a3"/>
        <w:ind w:left="0" w:right="-1"/>
      </w:pPr>
      <w:r w:rsidRPr="00C730B4">
        <w:t>Отличие проектной задачи от проекта заключается в том, что для решения этой задачи школьникам предлагаются все необходимые средства и материалы в виде набора (или системы) заданий и требуемых для их выполнения.</w:t>
      </w:r>
    </w:p>
    <w:p w14:paraId="4BC263E9" w14:textId="77777777" w:rsidR="00880623" w:rsidRPr="00C730B4" w:rsidRDefault="00880623" w:rsidP="00CD7E30">
      <w:pPr>
        <w:pStyle w:val="a3"/>
        <w:ind w:left="0" w:right="-1"/>
      </w:pPr>
      <w:r w:rsidRPr="00C730B4">
        <w:t>В ходе решения системы проектных задач у младших подростков (5-6 классы) формируются следующие способности:</w:t>
      </w:r>
    </w:p>
    <w:p w14:paraId="7B7FB7F5" w14:textId="77777777" w:rsidR="00880623" w:rsidRPr="00C730B4" w:rsidRDefault="00880623" w:rsidP="008A3A73">
      <w:pPr>
        <w:pStyle w:val="a5"/>
        <w:numPr>
          <w:ilvl w:val="1"/>
          <w:numId w:val="48"/>
        </w:numPr>
        <w:tabs>
          <w:tab w:val="left" w:pos="851"/>
          <w:tab w:val="left" w:pos="1714"/>
          <w:tab w:val="left" w:pos="3581"/>
          <w:tab w:val="left" w:pos="4580"/>
          <w:tab w:val="left" w:pos="5866"/>
          <w:tab w:val="left" w:pos="7587"/>
          <w:tab w:val="left" w:pos="8865"/>
          <w:tab w:val="left" w:pos="9217"/>
        </w:tabs>
        <w:spacing w:before="7" w:line="232" w:lineRule="auto"/>
        <w:ind w:left="0" w:right="-1" w:firstLine="566"/>
        <w:jc w:val="left"/>
        <w:rPr>
          <w:sz w:val="24"/>
          <w:szCs w:val="24"/>
        </w:rPr>
      </w:pPr>
      <w:r w:rsidRPr="00C730B4">
        <w:rPr>
          <w:sz w:val="24"/>
          <w:szCs w:val="24"/>
        </w:rPr>
        <w:t>рефлексировать</w:t>
      </w:r>
      <w:r w:rsidRPr="00C730B4">
        <w:rPr>
          <w:sz w:val="24"/>
          <w:szCs w:val="24"/>
        </w:rPr>
        <w:tab/>
        <w:t>(видеть</w:t>
      </w:r>
      <w:r w:rsidRPr="00C730B4">
        <w:rPr>
          <w:sz w:val="24"/>
          <w:szCs w:val="24"/>
        </w:rPr>
        <w:tab/>
        <w:t>проблему;</w:t>
      </w:r>
      <w:r w:rsidRPr="00C730B4">
        <w:rPr>
          <w:sz w:val="24"/>
          <w:szCs w:val="24"/>
        </w:rPr>
        <w:tab/>
        <w:t>анализировать</w:t>
      </w:r>
      <w:r w:rsidRPr="00C730B4">
        <w:rPr>
          <w:sz w:val="24"/>
          <w:szCs w:val="24"/>
        </w:rPr>
        <w:tab/>
        <w:t>сделанное</w:t>
      </w:r>
      <w:r w:rsidRPr="00C730B4">
        <w:rPr>
          <w:sz w:val="24"/>
          <w:szCs w:val="24"/>
        </w:rPr>
        <w:tab/>
        <w:t>–</w:t>
      </w:r>
      <w:r w:rsidRPr="00C730B4">
        <w:rPr>
          <w:sz w:val="24"/>
          <w:szCs w:val="24"/>
        </w:rPr>
        <w:tab/>
      </w:r>
      <w:r w:rsidRPr="00C730B4">
        <w:rPr>
          <w:spacing w:val="-3"/>
          <w:sz w:val="24"/>
          <w:szCs w:val="24"/>
        </w:rPr>
        <w:t xml:space="preserve">почему </w:t>
      </w:r>
      <w:r w:rsidRPr="00C730B4">
        <w:rPr>
          <w:sz w:val="24"/>
          <w:szCs w:val="24"/>
        </w:rPr>
        <w:t>получилось, почему не получилось; видеть трудности,</w:t>
      </w:r>
      <w:r w:rsidRPr="00C730B4">
        <w:rPr>
          <w:spacing w:val="-2"/>
          <w:sz w:val="24"/>
          <w:szCs w:val="24"/>
        </w:rPr>
        <w:t xml:space="preserve"> </w:t>
      </w:r>
      <w:r w:rsidRPr="00C730B4">
        <w:rPr>
          <w:sz w:val="24"/>
          <w:szCs w:val="24"/>
        </w:rPr>
        <w:t>ошибки);</w:t>
      </w:r>
    </w:p>
    <w:p w14:paraId="6DC13BCB" w14:textId="77777777" w:rsidR="00880623" w:rsidRPr="00C730B4" w:rsidRDefault="00880623" w:rsidP="008A3A73">
      <w:pPr>
        <w:pStyle w:val="a5"/>
        <w:numPr>
          <w:ilvl w:val="1"/>
          <w:numId w:val="48"/>
        </w:numPr>
        <w:tabs>
          <w:tab w:val="left" w:pos="851"/>
          <w:tab w:val="left" w:pos="1714"/>
        </w:tabs>
        <w:spacing w:before="1" w:line="338" w:lineRule="exact"/>
        <w:ind w:left="0" w:right="-1" w:firstLine="566"/>
        <w:jc w:val="left"/>
        <w:rPr>
          <w:sz w:val="24"/>
          <w:szCs w:val="24"/>
        </w:rPr>
      </w:pPr>
      <w:r w:rsidRPr="00C730B4">
        <w:rPr>
          <w:sz w:val="24"/>
          <w:szCs w:val="24"/>
        </w:rPr>
        <w:t>предполагать (ставить и удерживать</w:t>
      </w:r>
      <w:r w:rsidRPr="00C730B4">
        <w:rPr>
          <w:spacing w:val="5"/>
          <w:sz w:val="24"/>
          <w:szCs w:val="24"/>
        </w:rPr>
        <w:t xml:space="preserve"> </w:t>
      </w:r>
      <w:r w:rsidRPr="00C730B4">
        <w:rPr>
          <w:sz w:val="24"/>
          <w:szCs w:val="24"/>
        </w:rPr>
        <w:t>цели);</w:t>
      </w:r>
    </w:p>
    <w:p w14:paraId="291FDC73" w14:textId="77777777" w:rsidR="00880623" w:rsidRPr="00C730B4" w:rsidRDefault="00880623" w:rsidP="008A3A73">
      <w:pPr>
        <w:pStyle w:val="a5"/>
        <w:numPr>
          <w:ilvl w:val="1"/>
          <w:numId w:val="48"/>
        </w:numPr>
        <w:tabs>
          <w:tab w:val="left" w:pos="851"/>
          <w:tab w:val="left" w:pos="1714"/>
        </w:tabs>
        <w:spacing w:line="338" w:lineRule="exact"/>
        <w:ind w:left="0" w:right="-1" w:firstLine="566"/>
        <w:jc w:val="left"/>
        <w:rPr>
          <w:sz w:val="24"/>
          <w:szCs w:val="24"/>
        </w:rPr>
      </w:pPr>
      <w:r w:rsidRPr="00C730B4">
        <w:rPr>
          <w:sz w:val="24"/>
          <w:szCs w:val="24"/>
        </w:rPr>
        <w:t>планировать (составлять план своей</w:t>
      </w:r>
      <w:r w:rsidRPr="00C730B4">
        <w:rPr>
          <w:spacing w:val="3"/>
          <w:sz w:val="24"/>
          <w:szCs w:val="24"/>
        </w:rPr>
        <w:t xml:space="preserve"> </w:t>
      </w:r>
      <w:r w:rsidRPr="00C730B4">
        <w:rPr>
          <w:sz w:val="24"/>
          <w:szCs w:val="24"/>
        </w:rPr>
        <w:t>деятельности);</w:t>
      </w:r>
    </w:p>
    <w:p w14:paraId="4658EB70" w14:textId="77777777" w:rsidR="00880623" w:rsidRPr="00C730B4" w:rsidRDefault="00880623" w:rsidP="008A3A73">
      <w:pPr>
        <w:tabs>
          <w:tab w:val="left" w:pos="851"/>
        </w:tabs>
        <w:spacing w:line="338" w:lineRule="exact"/>
        <w:ind w:right="-1" w:firstLine="566"/>
        <w:rPr>
          <w:sz w:val="24"/>
          <w:szCs w:val="24"/>
        </w:rPr>
        <w:sectPr w:rsidR="00880623" w:rsidRPr="00C730B4" w:rsidSect="000E3FC5">
          <w:pgSz w:w="11910" w:h="16840"/>
          <w:pgMar w:top="1020" w:right="853" w:bottom="1040" w:left="1134" w:header="0" w:footer="765" w:gutter="0"/>
          <w:cols w:space="720"/>
        </w:sectPr>
      </w:pPr>
    </w:p>
    <w:p w14:paraId="5C4D0259" w14:textId="77777777" w:rsidR="00880623" w:rsidRPr="00C730B4" w:rsidRDefault="00880623" w:rsidP="00A54C5F">
      <w:pPr>
        <w:pStyle w:val="a5"/>
        <w:numPr>
          <w:ilvl w:val="1"/>
          <w:numId w:val="48"/>
        </w:numPr>
        <w:tabs>
          <w:tab w:val="left" w:pos="1714"/>
        </w:tabs>
        <w:spacing w:before="95" w:line="232" w:lineRule="auto"/>
        <w:ind w:left="0" w:right="-1" w:firstLine="566"/>
        <w:jc w:val="left"/>
        <w:rPr>
          <w:sz w:val="24"/>
          <w:szCs w:val="24"/>
        </w:rPr>
      </w:pPr>
      <w:r w:rsidRPr="00C730B4">
        <w:rPr>
          <w:sz w:val="24"/>
          <w:szCs w:val="24"/>
        </w:rPr>
        <w:lastRenderedPageBreak/>
        <w:t>моделировать (представлять способ действия в виде схемы-модели, выделяя все существенное и главное);</w:t>
      </w:r>
    </w:p>
    <w:p w14:paraId="1160084C" w14:textId="77777777" w:rsidR="00880623" w:rsidRPr="00C730B4" w:rsidRDefault="00880623" w:rsidP="00A54C5F">
      <w:pPr>
        <w:pStyle w:val="a5"/>
        <w:numPr>
          <w:ilvl w:val="1"/>
          <w:numId w:val="48"/>
        </w:numPr>
        <w:tabs>
          <w:tab w:val="left" w:pos="1714"/>
        </w:tabs>
        <w:spacing w:before="1" w:line="338" w:lineRule="exact"/>
        <w:ind w:left="0" w:right="-1" w:firstLine="566"/>
        <w:jc w:val="left"/>
        <w:rPr>
          <w:sz w:val="24"/>
          <w:szCs w:val="24"/>
        </w:rPr>
      </w:pPr>
      <w:r w:rsidRPr="00C730B4">
        <w:rPr>
          <w:sz w:val="24"/>
          <w:szCs w:val="24"/>
        </w:rPr>
        <w:t>проявлять инициативу при поиске способа (способов) решения</w:t>
      </w:r>
      <w:r w:rsidRPr="00C730B4">
        <w:rPr>
          <w:spacing w:val="-7"/>
          <w:sz w:val="24"/>
          <w:szCs w:val="24"/>
        </w:rPr>
        <w:t xml:space="preserve"> </w:t>
      </w:r>
      <w:r w:rsidRPr="00C730B4">
        <w:rPr>
          <w:sz w:val="24"/>
          <w:szCs w:val="24"/>
        </w:rPr>
        <w:t>задач;</w:t>
      </w:r>
    </w:p>
    <w:p w14:paraId="2C2AF7AB" w14:textId="77777777" w:rsidR="00880623" w:rsidRPr="00C730B4" w:rsidRDefault="00880623" w:rsidP="00A54C5F">
      <w:pPr>
        <w:pStyle w:val="a5"/>
        <w:numPr>
          <w:ilvl w:val="1"/>
          <w:numId w:val="48"/>
        </w:numPr>
        <w:tabs>
          <w:tab w:val="left" w:pos="1714"/>
        </w:tabs>
        <w:ind w:left="0" w:right="-1" w:firstLine="566"/>
        <w:jc w:val="left"/>
        <w:rPr>
          <w:sz w:val="24"/>
          <w:szCs w:val="24"/>
        </w:rPr>
      </w:pPr>
      <w:r w:rsidRPr="00C730B4">
        <w:rPr>
          <w:sz w:val="24"/>
          <w:szCs w:val="24"/>
        </w:rPr>
        <w:t>вступать в коммуникацию (взаимодействовать при решении задачи, отстаивать свою позицию, принимать или аргументировано отклонять точки зрения других). Основными инструментами оценки в рамках решения проектных задач являются экспертные карты (оценка процесса решения) и экспертные оценки по заданным критериям предъявления выполненных «продуктов». Как итог учебного года для учителя важна динамика в становлении класса (группы) как учебного сообщества, в развитии способностей детей ставить задачи, искать пути их решения. На этапе решения проектных задач главной является оценка процесса (процесса решения, процесса предъявления результата) и только потом оценка самого</w:t>
      </w:r>
      <w:r w:rsidRPr="00C730B4">
        <w:rPr>
          <w:spacing w:val="-10"/>
          <w:sz w:val="24"/>
          <w:szCs w:val="24"/>
        </w:rPr>
        <w:t xml:space="preserve"> </w:t>
      </w:r>
      <w:r w:rsidRPr="00C730B4">
        <w:rPr>
          <w:sz w:val="24"/>
          <w:szCs w:val="24"/>
        </w:rPr>
        <w:t>результата.</w:t>
      </w:r>
    </w:p>
    <w:p w14:paraId="076C2D79" w14:textId="77777777" w:rsidR="00880623" w:rsidRPr="00C730B4" w:rsidRDefault="00880623" w:rsidP="00685154">
      <w:pPr>
        <w:pStyle w:val="a5"/>
        <w:numPr>
          <w:ilvl w:val="0"/>
          <w:numId w:val="48"/>
        </w:numPr>
        <w:tabs>
          <w:tab w:val="left" w:pos="1201"/>
        </w:tabs>
        <w:ind w:left="0" w:right="-1" w:firstLine="0"/>
        <w:rPr>
          <w:sz w:val="24"/>
          <w:szCs w:val="24"/>
        </w:rPr>
      </w:pPr>
      <w:r w:rsidRPr="00C730B4">
        <w:rPr>
          <w:sz w:val="24"/>
          <w:szCs w:val="24"/>
        </w:rPr>
        <w:t>На этапе самоопределения (7-9 классы) появляются проектные формы учебной деятельности, учебное и социальное</w:t>
      </w:r>
      <w:r w:rsidRPr="00C730B4">
        <w:rPr>
          <w:spacing w:val="3"/>
          <w:sz w:val="24"/>
          <w:szCs w:val="24"/>
        </w:rPr>
        <w:t xml:space="preserve"> </w:t>
      </w:r>
      <w:r w:rsidRPr="00C730B4">
        <w:rPr>
          <w:sz w:val="24"/>
          <w:szCs w:val="24"/>
        </w:rPr>
        <w:t>проектирование.</w:t>
      </w:r>
    </w:p>
    <w:p w14:paraId="5C191FF8" w14:textId="77777777" w:rsidR="00880623" w:rsidRPr="00C730B4" w:rsidRDefault="00880623" w:rsidP="00CD7E30">
      <w:pPr>
        <w:pStyle w:val="a3"/>
        <w:ind w:left="0" w:right="-1"/>
      </w:pPr>
      <w:r w:rsidRPr="00C730B4">
        <w:t>Проектная форма учебной деятельности учащихся - есть система учебно- познавательных, познавательных действий школьников под руководством учителя, направленных на самостоятельный поиск и решение нестандартных задач (или известных задач в новых условиях) с обязательным представлением результатов своих действий в виде проекта.</w:t>
      </w:r>
    </w:p>
    <w:p w14:paraId="4AEC62F5" w14:textId="77777777" w:rsidR="00880623" w:rsidRPr="00C730B4" w:rsidRDefault="00880623" w:rsidP="00CD7E30">
      <w:pPr>
        <w:pStyle w:val="a3"/>
        <w:ind w:left="0" w:right="-1"/>
      </w:pPr>
      <w:r w:rsidRPr="00C730B4">
        <w:t>Проектирование (проектная деятельность) – это обязательно практическая деятельность, где школьники сами ставят цели своего проектирования. Она гораздо в меньшей степени регламентируется педагогом, т.е. в ней новые способы деятельности не приобретаются, а превращаются в средства решения практической задачи. Ставя практическую задачу, ученики ищут под эту конкретную задачу свои средства, причем решение поставленной задачи может быть более или менее удачным, т.е.  средства могут быть более или менее адекватными. Но мерилом успешности проекта является его</w:t>
      </w:r>
      <w:r w:rsidRPr="00C730B4">
        <w:rPr>
          <w:spacing w:val="-2"/>
        </w:rPr>
        <w:t xml:space="preserve"> </w:t>
      </w:r>
      <w:r w:rsidRPr="00C730B4">
        <w:t>продукт.</w:t>
      </w:r>
    </w:p>
    <w:p w14:paraId="699D2020" w14:textId="77777777" w:rsidR="00880623" w:rsidRPr="00C730B4" w:rsidRDefault="00880623" w:rsidP="00CD7E30">
      <w:pPr>
        <w:pStyle w:val="a3"/>
        <w:ind w:left="0" w:right="-1"/>
      </w:pPr>
      <w:r w:rsidRPr="00C730B4">
        <w:t>Проектная деятельность именно на этом этапе образования представляет собой особую деятельность, которая ведет за собой развитие подростка. «Ведущая деятельность» означает, что эта деятельность является абсолютно необходимой для нормального хода развития именно подростков.</w:t>
      </w:r>
    </w:p>
    <w:p w14:paraId="4BE664A2" w14:textId="77777777" w:rsidR="00880623" w:rsidRPr="00C730B4" w:rsidRDefault="00880623" w:rsidP="00CD7E30">
      <w:pPr>
        <w:pStyle w:val="a3"/>
        <w:ind w:left="0" w:right="-1"/>
      </w:pPr>
      <w:r w:rsidRPr="00C730B4">
        <w:rPr>
          <w:b/>
        </w:rPr>
        <w:t xml:space="preserve">Школьный проект – </w:t>
      </w:r>
      <w:r w:rsidRPr="00C730B4">
        <w:t>это целесообразное действие, локализованное во времени, который имеет следующую структуру:</w:t>
      </w:r>
    </w:p>
    <w:p w14:paraId="60AF821A" w14:textId="77777777" w:rsidR="00880623" w:rsidRPr="00C730B4" w:rsidRDefault="00880623" w:rsidP="00CD7E30">
      <w:pPr>
        <w:pStyle w:val="a3"/>
        <w:ind w:left="0" w:right="-1"/>
      </w:pPr>
      <w:r w:rsidRPr="00C730B4">
        <w:t>а) анализ ситуации, формулирование замысла, цели: анализ ситуации, относительно которой появляется необходимость создать новый продукт (формулирование идеи проектирования);</w:t>
      </w:r>
    </w:p>
    <w:p w14:paraId="481F04D3" w14:textId="77777777" w:rsidR="00880623" w:rsidRPr="00C730B4" w:rsidRDefault="00880623" w:rsidP="00CD7E30">
      <w:pPr>
        <w:pStyle w:val="a3"/>
        <w:ind w:left="0" w:right="-1"/>
      </w:pPr>
      <w:r w:rsidRPr="00C730B4">
        <w:t>б) конкретизация проблемы (формулирование цели проектирования); выдвижение гипотез разрешения проблемы; перевод проблемы в задачу (серию задач);</w:t>
      </w:r>
    </w:p>
    <w:p w14:paraId="6908E346" w14:textId="77777777" w:rsidR="00880623" w:rsidRPr="00C730B4" w:rsidRDefault="00880623" w:rsidP="00CD7E30">
      <w:pPr>
        <w:pStyle w:val="a3"/>
        <w:ind w:left="0" w:right="-1"/>
      </w:pPr>
      <w:r w:rsidRPr="00C730B4">
        <w:t>в) выполнение (реализация) проекта: планирование этапов выполнения проекта; обсуждение возможных средств решения задач: подбор способов решения, проведения исследования, методов исследования (статистических, экспериментальных, наблюдений и пр.);</w:t>
      </w:r>
    </w:p>
    <w:p w14:paraId="1503DF5B" w14:textId="77777777" w:rsidR="00880623" w:rsidRPr="00C730B4" w:rsidRDefault="00880623" w:rsidP="00CD7E30">
      <w:pPr>
        <w:pStyle w:val="a3"/>
        <w:ind w:left="0" w:right="-1"/>
      </w:pPr>
      <w:r w:rsidRPr="00C730B4">
        <w:t>г) собственно реализация проекта;</w:t>
      </w:r>
    </w:p>
    <w:p w14:paraId="509C6140" w14:textId="77777777" w:rsidR="00880623" w:rsidRPr="00C730B4" w:rsidRDefault="00880623" w:rsidP="00CD7E30">
      <w:pPr>
        <w:pStyle w:val="a3"/>
        <w:ind w:left="0" w:right="-1"/>
      </w:pPr>
      <w:r w:rsidRPr="00C730B4">
        <w:t>д) подготовка итогового продукта: обсуждение способов оформления конечных результатов (презентаций, защиты, творческих отчетов, просмотров и пр.); сбор, систематизация и анализ полученных результатов; подведение итогов, оформление результатов, их презентация; выводы, выдвижение новых проблем исследования.</w:t>
      </w:r>
    </w:p>
    <w:p w14:paraId="1A4BC120" w14:textId="77777777" w:rsidR="00880623" w:rsidRPr="00C730B4" w:rsidRDefault="00880623" w:rsidP="00CD7E30">
      <w:pPr>
        <w:pStyle w:val="3"/>
        <w:spacing w:line="240" w:lineRule="auto"/>
        <w:ind w:left="0" w:right="-1"/>
      </w:pPr>
      <w:r w:rsidRPr="00C730B4">
        <w:t>Планируемые результаты организации проектной и учебно-исследовательской деятельности учащихся.</w:t>
      </w:r>
    </w:p>
    <w:p w14:paraId="673C992D" w14:textId="77777777" w:rsidR="00880623" w:rsidRPr="00C730B4" w:rsidRDefault="00880623" w:rsidP="00CD7E30">
      <w:pPr>
        <w:pStyle w:val="a3"/>
        <w:ind w:left="0" w:right="-1"/>
      </w:pPr>
      <w:r w:rsidRPr="00C730B4">
        <w:t>Требования к результатам проектной и учебно-исследовательской деятельности учащихся на уровне основного общего образования сформулированы на уровне</w:t>
      </w:r>
    </w:p>
    <w:p w14:paraId="1ACD482A" w14:textId="77777777" w:rsidR="00880623" w:rsidRPr="00C730B4" w:rsidRDefault="00880623" w:rsidP="00CD7E30">
      <w:pPr>
        <w:pStyle w:val="a3"/>
        <w:ind w:left="0" w:right="-1"/>
      </w:pPr>
      <w:r w:rsidRPr="00C730B4">
        <w:t>«Выпускник научится» и на уровне «Выпускник получит возможность научиться».</w:t>
      </w:r>
    </w:p>
    <w:p w14:paraId="50562D8D" w14:textId="77777777" w:rsidR="00880623" w:rsidRPr="00C730B4" w:rsidRDefault="00880623" w:rsidP="00CD7E30">
      <w:pPr>
        <w:ind w:right="-1"/>
        <w:rPr>
          <w:sz w:val="24"/>
          <w:szCs w:val="24"/>
        </w:rPr>
        <w:sectPr w:rsidR="00880623" w:rsidRPr="00C730B4" w:rsidSect="000E3FC5">
          <w:pgSz w:w="11910" w:h="16840"/>
          <w:pgMar w:top="1020" w:right="853" w:bottom="1040" w:left="1134" w:header="0" w:footer="765" w:gutter="0"/>
          <w:cols w:space="720"/>
        </w:sectPr>
      </w:pPr>
    </w:p>
    <w:tbl>
      <w:tblPr>
        <w:tblStyle w:val="TableNormal"/>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22"/>
        <w:gridCol w:w="3826"/>
      </w:tblGrid>
      <w:tr w:rsidR="00F43079" w:rsidRPr="00C730B4" w14:paraId="10EC20C4" w14:textId="77777777" w:rsidTr="00551529">
        <w:trPr>
          <w:trHeight w:val="554"/>
        </w:trPr>
        <w:tc>
          <w:tcPr>
            <w:tcW w:w="5922" w:type="dxa"/>
          </w:tcPr>
          <w:p w14:paraId="151E6034" w14:textId="77777777" w:rsidR="00880623" w:rsidRPr="00C730B4" w:rsidRDefault="00880623" w:rsidP="00CD7E30">
            <w:pPr>
              <w:pStyle w:val="TableParagraph"/>
              <w:spacing w:line="265" w:lineRule="exact"/>
              <w:ind w:left="0" w:right="-1"/>
              <w:rPr>
                <w:b/>
                <w:sz w:val="24"/>
                <w:szCs w:val="24"/>
              </w:rPr>
            </w:pPr>
            <w:r w:rsidRPr="00C730B4">
              <w:rPr>
                <w:b/>
                <w:sz w:val="24"/>
                <w:szCs w:val="24"/>
              </w:rPr>
              <w:lastRenderedPageBreak/>
              <w:t>«Выпускник научится»</w:t>
            </w:r>
          </w:p>
        </w:tc>
        <w:tc>
          <w:tcPr>
            <w:tcW w:w="3826" w:type="dxa"/>
          </w:tcPr>
          <w:p w14:paraId="495D6689" w14:textId="77777777" w:rsidR="00880623" w:rsidRPr="00C730B4" w:rsidRDefault="00880623" w:rsidP="00CD7E30">
            <w:pPr>
              <w:pStyle w:val="TableParagraph"/>
              <w:tabs>
                <w:tab w:val="left" w:pos="2558"/>
              </w:tabs>
              <w:spacing w:line="265" w:lineRule="exact"/>
              <w:ind w:left="0" w:right="-1"/>
              <w:rPr>
                <w:b/>
                <w:sz w:val="24"/>
                <w:szCs w:val="24"/>
              </w:rPr>
            </w:pPr>
            <w:r w:rsidRPr="00C730B4">
              <w:rPr>
                <w:b/>
                <w:sz w:val="24"/>
                <w:szCs w:val="24"/>
              </w:rPr>
              <w:t>«Выпускник</w:t>
            </w:r>
            <w:r w:rsidRPr="00C730B4">
              <w:rPr>
                <w:b/>
                <w:sz w:val="24"/>
                <w:szCs w:val="24"/>
              </w:rPr>
              <w:tab/>
              <w:t>получит</w:t>
            </w:r>
          </w:p>
          <w:p w14:paraId="1F335FBA" w14:textId="77777777" w:rsidR="00880623" w:rsidRPr="00C730B4" w:rsidRDefault="00880623" w:rsidP="00CD7E30">
            <w:pPr>
              <w:pStyle w:val="TableParagraph"/>
              <w:spacing w:line="269" w:lineRule="exact"/>
              <w:ind w:left="0" w:right="-1"/>
              <w:rPr>
                <w:b/>
                <w:sz w:val="24"/>
                <w:szCs w:val="24"/>
              </w:rPr>
            </w:pPr>
            <w:r w:rsidRPr="00C730B4">
              <w:rPr>
                <w:b/>
                <w:sz w:val="24"/>
                <w:szCs w:val="24"/>
              </w:rPr>
              <w:t>возможность научиться».</w:t>
            </w:r>
          </w:p>
        </w:tc>
      </w:tr>
      <w:tr w:rsidR="00F43079" w:rsidRPr="00C730B4" w14:paraId="310DD93A" w14:textId="77777777" w:rsidTr="00551529">
        <w:trPr>
          <w:trHeight w:val="12973"/>
        </w:trPr>
        <w:tc>
          <w:tcPr>
            <w:tcW w:w="5922" w:type="dxa"/>
          </w:tcPr>
          <w:p w14:paraId="4DB1A989" w14:textId="77777777" w:rsidR="00880623" w:rsidRPr="00C730B4" w:rsidRDefault="00880623" w:rsidP="00685154">
            <w:pPr>
              <w:pStyle w:val="TableParagraph"/>
              <w:numPr>
                <w:ilvl w:val="0"/>
                <w:numId w:val="47"/>
              </w:numPr>
              <w:tabs>
                <w:tab w:val="left" w:pos="547"/>
              </w:tabs>
              <w:spacing w:line="258" w:lineRule="exact"/>
              <w:ind w:left="0" w:right="-1" w:hanging="157"/>
              <w:jc w:val="both"/>
              <w:rPr>
                <w:sz w:val="24"/>
                <w:szCs w:val="24"/>
              </w:rPr>
            </w:pPr>
            <w:r w:rsidRPr="00C730B4">
              <w:rPr>
                <w:sz w:val="24"/>
                <w:szCs w:val="24"/>
              </w:rPr>
              <w:t>планировать и выполнять учебное</w:t>
            </w:r>
            <w:r w:rsidRPr="00C730B4">
              <w:rPr>
                <w:spacing w:val="40"/>
                <w:sz w:val="24"/>
                <w:szCs w:val="24"/>
              </w:rPr>
              <w:t xml:space="preserve"> </w:t>
            </w:r>
            <w:r w:rsidRPr="00C730B4">
              <w:rPr>
                <w:sz w:val="24"/>
                <w:szCs w:val="24"/>
              </w:rPr>
              <w:t>исследование</w:t>
            </w:r>
          </w:p>
          <w:p w14:paraId="33C1DEA9" w14:textId="77777777" w:rsidR="00880623" w:rsidRPr="00C730B4" w:rsidRDefault="00880623" w:rsidP="00CD7E30">
            <w:pPr>
              <w:pStyle w:val="TableParagraph"/>
              <w:ind w:left="0" w:right="-1"/>
              <w:jc w:val="both"/>
              <w:rPr>
                <w:sz w:val="24"/>
                <w:szCs w:val="24"/>
                <w:lang w:val="ru-RU"/>
              </w:rPr>
            </w:pPr>
            <w:r w:rsidRPr="00C730B4">
              <w:rPr>
                <w:sz w:val="24"/>
                <w:szCs w:val="24"/>
                <w:lang w:val="ru-RU"/>
              </w:rPr>
              <w:t>и учебный проект, используя оборудование, модели, методы и приѐмы, адекватные исследуемой проблеме;</w:t>
            </w:r>
          </w:p>
          <w:p w14:paraId="2F87D6D5" w14:textId="77777777" w:rsidR="00880623" w:rsidRPr="00C730B4" w:rsidRDefault="00880623" w:rsidP="00685154">
            <w:pPr>
              <w:pStyle w:val="TableParagraph"/>
              <w:numPr>
                <w:ilvl w:val="0"/>
                <w:numId w:val="47"/>
              </w:numPr>
              <w:tabs>
                <w:tab w:val="left" w:pos="576"/>
              </w:tabs>
              <w:ind w:left="0" w:right="-1" w:firstLine="283"/>
              <w:jc w:val="both"/>
              <w:rPr>
                <w:sz w:val="24"/>
                <w:szCs w:val="24"/>
                <w:lang w:val="ru-RU"/>
              </w:rPr>
            </w:pPr>
            <w:r w:rsidRPr="00C730B4">
              <w:rPr>
                <w:sz w:val="24"/>
                <w:szCs w:val="24"/>
                <w:lang w:val="ru-RU"/>
              </w:rPr>
              <w:t>выбирать и использовать методы, релевантные рассматриваемой проблеме; • распознавать и  ставить вопросы, ответы на которые могут быть получены путѐм научного исследования, отбирать адекватные методы исследования, формулировать вытекающие из исследования выводы;</w:t>
            </w:r>
          </w:p>
          <w:p w14:paraId="09497044" w14:textId="77777777" w:rsidR="00880623" w:rsidRPr="00C730B4" w:rsidRDefault="00880623" w:rsidP="00685154">
            <w:pPr>
              <w:pStyle w:val="TableParagraph"/>
              <w:numPr>
                <w:ilvl w:val="0"/>
                <w:numId w:val="47"/>
              </w:numPr>
              <w:tabs>
                <w:tab w:val="left" w:pos="598"/>
              </w:tabs>
              <w:ind w:left="0" w:right="-1" w:firstLine="283"/>
              <w:jc w:val="both"/>
              <w:rPr>
                <w:sz w:val="24"/>
                <w:szCs w:val="24"/>
                <w:lang w:val="ru-RU"/>
              </w:rPr>
            </w:pPr>
            <w:r w:rsidRPr="00C730B4">
              <w:rPr>
                <w:sz w:val="24"/>
                <w:szCs w:val="24"/>
                <w:lang w:val="ru-RU"/>
              </w:rPr>
              <w:t>использовать такие математические методы и приѐмы,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w:t>
            </w:r>
            <w:r w:rsidRPr="00C730B4">
              <w:rPr>
                <w:spacing w:val="-8"/>
                <w:sz w:val="24"/>
                <w:szCs w:val="24"/>
                <w:lang w:val="ru-RU"/>
              </w:rPr>
              <w:t xml:space="preserve"> </w:t>
            </w:r>
            <w:r w:rsidRPr="00C730B4">
              <w:rPr>
                <w:sz w:val="24"/>
                <w:szCs w:val="24"/>
                <w:lang w:val="ru-RU"/>
              </w:rPr>
              <w:t>алгоритма;</w:t>
            </w:r>
          </w:p>
          <w:p w14:paraId="61648DBC" w14:textId="77777777" w:rsidR="00880623" w:rsidRPr="00C730B4" w:rsidRDefault="00880623" w:rsidP="00685154">
            <w:pPr>
              <w:pStyle w:val="TableParagraph"/>
              <w:numPr>
                <w:ilvl w:val="0"/>
                <w:numId w:val="47"/>
              </w:numPr>
              <w:tabs>
                <w:tab w:val="left" w:pos="799"/>
                <w:tab w:val="left" w:pos="2472"/>
                <w:tab w:val="left" w:pos="4089"/>
              </w:tabs>
              <w:spacing w:before="1"/>
              <w:ind w:left="0" w:right="-1" w:firstLine="283"/>
              <w:jc w:val="both"/>
              <w:rPr>
                <w:sz w:val="24"/>
                <w:szCs w:val="24"/>
                <w:lang w:val="ru-RU"/>
              </w:rPr>
            </w:pPr>
            <w:r w:rsidRPr="00C730B4">
              <w:rPr>
                <w:sz w:val="24"/>
                <w:szCs w:val="24"/>
                <w:lang w:val="ru-RU"/>
              </w:rPr>
              <w:t>использовать такие естественно-научные методы и приѐмы, как наблюдение, постановка проблемы, выдвижение «хорошей гипотезы», эксперимент, моделирование, использование математических</w:t>
            </w:r>
            <w:r w:rsidRPr="00C730B4">
              <w:rPr>
                <w:sz w:val="24"/>
                <w:szCs w:val="24"/>
                <w:lang w:val="ru-RU"/>
              </w:rPr>
              <w:tab/>
              <w:t>моделей,</w:t>
            </w:r>
            <w:r w:rsidRPr="00C730B4">
              <w:rPr>
                <w:sz w:val="24"/>
                <w:szCs w:val="24"/>
                <w:lang w:val="ru-RU"/>
              </w:rPr>
              <w:tab/>
              <w:t>теоретическое обоснование, установление границ применимости модели/теории;</w:t>
            </w:r>
          </w:p>
          <w:p w14:paraId="699E4581" w14:textId="77777777" w:rsidR="00880623" w:rsidRPr="00C730B4" w:rsidRDefault="00880623" w:rsidP="00685154">
            <w:pPr>
              <w:pStyle w:val="TableParagraph"/>
              <w:numPr>
                <w:ilvl w:val="0"/>
                <w:numId w:val="47"/>
              </w:numPr>
              <w:tabs>
                <w:tab w:val="left" w:pos="672"/>
              </w:tabs>
              <w:ind w:left="0" w:right="-1" w:firstLine="283"/>
              <w:jc w:val="both"/>
              <w:rPr>
                <w:sz w:val="24"/>
                <w:szCs w:val="24"/>
                <w:lang w:val="ru-RU"/>
              </w:rPr>
            </w:pPr>
            <w:r w:rsidRPr="00C730B4">
              <w:rPr>
                <w:sz w:val="24"/>
                <w:szCs w:val="24"/>
                <w:lang w:val="ru-RU"/>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14:paraId="77DD4864" w14:textId="77777777" w:rsidR="00880623" w:rsidRPr="00C730B4" w:rsidRDefault="00880623" w:rsidP="00685154">
            <w:pPr>
              <w:pStyle w:val="TableParagraph"/>
              <w:numPr>
                <w:ilvl w:val="0"/>
                <w:numId w:val="47"/>
              </w:numPr>
              <w:tabs>
                <w:tab w:val="left" w:pos="622"/>
              </w:tabs>
              <w:ind w:left="0" w:right="-1" w:firstLine="283"/>
              <w:jc w:val="both"/>
              <w:rPr>
                <w:sz w:val="24"/>
                <w:szCs w:val="24"/>
                <w:lang w:val="ru-RU"/>
              </w:rPr>
            </w:pPr>
            <w:r w:rsidRPr="00C730B4">
              <w:rPr>
                <w:sz w:val="24"/>
                <w:szCs w:val="24"/>
                <w:lang w:val="ru-RU"/>
              </w:rPr>
              <w:t>ясно, логично и точно излагать свою точку зрения, использовать языковые средства,  адекватные обсуждаемой проблеме;</w:t>
            </w:r>
          </w:p>
          <w:p w14:paraId="7F2F1F0F" w14:textId="77777777" w:rsidR="00880623" w:rsidRPr="00C730B4" w:rsidRDefault="00880623" w:rsidP="00685154">
            <w:pPr>
              <w:pStyle w:val="TableParagraph"/>
              <w:numPr>
                <w:ilvl w:val="0"/>
                <w:numId w:val="47"/>
              </w:numPr>
              <w:tabs>
                <w:tab w:val="left" w:pos="555"/>
              </w:tabs>
              <w:ind w:left="0" w:right="-1" w:firstLine="283"/>
              <w:jc w:val="both"/>
              <w:rPr>
                <w:sz w:val="24"/>
                <w:szCs w:val="24"/>
                <w:lang w:val="ru-RU"/>
              </w:rPr>
            </w:pPr>
            <w:r w:rsidRPr="00C730B4">
              <w:rPr>
                <w:sz w:val="24"/>
                <w:szCs w:val="24"/>
                <w:lang w:val="ru-RU"/>
              </w:rPr>
              <w:t>отличать факты от суждений, мнений и оценок, критически относиться к суждениям, мнениям, оценкам, реконструировать их</w:t>
            </w:r>
            <w:r w:rsidRPr="00C730B4">
              <w:rPr>
                <w:spacing w:val="2"/>
                <w:sz w:val="24"/>
                <w:szCs w:val="24"/>
                <w:lang w:val="ru-RU"/>
              </w:rPr>
              <w:t xml:space="preserve"> </w:t>
            </w:r>
            <w:r w:rsidRPr="00C730B4">
              <w:rPr>
                <w:sz w:val="24"/>
                <w:szCs w:val="24"/>
                <w:lang w:val="ru-RU"/>
              </w:rPr>
              <w:t>основания;</w:t>
            </w:r>
          </w:p>
          <w:p w14:paraId="4DC770AB" w14:textId="77777777" w:rsidR="00880623" w:rsidRPr="00C730B4" w:rsidRDefault="00880623" w:rsidP="00685154">
            <w:pPr>
              <w:pStyle w:val="TableParagraph"/>
              <w:numPr>
                <w:ilvl w:val="0"/>
                <w:numId w:val="47"/>
              </w:numPr>
              <w:tabs>
                <w:tab w:val="left" w:pos="545"/>
              </w:tabs>
              <w:ind w:left="0" w:right="-1" w:firstLine="283"/>
              <w:jc w:val="both"/>
              <w:rPr>
                <w:sz w:val="24"/>
                <w:szCs w:val="24"/>
                <w:lang w:val="ru-RU"/>
              </w:rPr>
            </w:pPr>
            <w:r w:rsidRPr="00C730B4">
              <w:rPr>
                <w:sz w:val="24"/>
                <w:szCs w:val="24"/>
                <w:lang w:val="ru-RU"/>
              </w:rPr>
              <w:t>видеть и комментировать связь научного знания и ценностных установок, моральных суждений при получении, распространении и применении научного</w:t>
            </w:r>
            <w:r w:rsidRPr="00C730B4">
              <w:rPr>
                <w:spacing w:val="-1"/>
                <w:sz w:val="24"/>
                <w:szCs w:val="24"/>
                <w:lang w:val="ru-RU"/>
              </w:rPr>
              <w:t xml:space="preserve"> </w:t>
            </w:r>
            <w:r w:rsidRPr="00C730B4">
              <w:rPr>
                <w:sz w:val="24"/>
                <w:szCs w:val="24"/>
                <w:lang w:val="ru-RU"/>
              </w:rPr>
              <w:t>знания.</w:t>
            </w:r>
          </w:p>
        </w:tc>
        <w:tc>
          <w:tcPr>
            <w:tcW w:w="3826" w:type="dxa"/>
          </w:tcPr>
          <w:p w14:paraId="773A3173" w14:textId="77777777" w:rsidR="00880623" w:rsidRPr="00C730B4" w:rsidRDefault="00880623" w:rsidP="00685154">
            <w:pPr>
              <w:pStyle w:val="TableParagraph"/>
              <w:numPr>
                <w:ilvl w:val="0"/>
                <w:numId w:val="46"/>
              </w:numPr>
              <w:tabs>
                <w:tab w:val="left" w:pos="1612"/>
                <w:tab w:val="left" w:pos="1613"/>
              </w:tabs>
              <w:spacing w:line="258" w:lineRule="exact"/>
              <w:ind w:left="0" w:right="-1" w:hanging="1228"/>
              <w:jc w:val="both"/>
              <w:rPr>
                <w:i/>
                <w:sz w:val="24"/>
                <w:szCs w:val="24"/>
              </w:rPr>
            </w:pPr>
            <w:r w:rsidRPr="00C730B4">
              <w:rPr>
                <w:i/>
                <w:sz w:val="24"/>
                <w:szCs w:val="24"/>
              </w:rPr>
              <w:t>самостоятельно</w:t>
            </w:r>
          </w:p>
          <w:p w14:paraId="0E88071C" w14:textId="77777777" w:rsidR="00880623" w:rsidRPr="00C730B4" w:rsidRDefault="00880623" w:rsidP="00CD7E30">
            <w:pPr>
              <w:pStyle w:val="TableParagraph"/>
              <w:tabs>
                <w:tab w:val="left" w:pos="2563"/>
              </w:tabs>
              <w:ind w:left="0" w:right="-1"/>
              <w:jc w:val="both"/>
              <w:rPr>
                <w:i/>
                <w:sz w:val="24"/>
                <w:szCs w:val="24"/>
                <w:lang w:val="ru-RU"/>
              </w:rPr>
            </w:pPr>
            <w:r w:rsidRPr="00C730B4">
              <w:rPr>
                <w:i/>
                <w:sz w:val="24"/>
                <w:szCs w:val="24"/>
                <w:lang w:val="ru-RU"/>
              </w:rPr>
              <w:t>задумывать, планировать и выполнять</w:t>
            </w:r>
            <w:r w:rsidRPr="00C730B4">
              <w:rPr>
                <w:i/>
                <w:sz w:val="24"/>
                <w:szCs w:val="24"/>
                <w:lang w:val="ru-RU"/>
              </w:rPr>
              <w:tab/>
            </w:r>
            <w:r w:rsidRPr="00C730B4">
              <w:rPr>
                <w:i/>
                <w:spacing w:val="-3"/>
                <w:sz w:val="24"/>
                <w:szCs w:val="24"/>
                <w:lang w:val="ru-RU"/>
              </w:rPr>
              <w:t xml:space="preserve">учебное </w:t>
            </w:r>
            <w:r w:rsidRPr="00C730B4">
              <w:rPr>
                <w:i/>
                <w:sz w:val="24"/>
                <w:szCs w:val="24"/>
                <w:lang w:val="ru-RU"/>
              </w:rPr>
              <w:t xml:space="preserve">исследование, учебный </w:t>
            </w:r>
            <w:r w:rsidRPr="00C730B4">
              <w:rPr>
                <w:i/>
                <w:spacing w:val="-13"/>
                <w:sz w:val="24"/>
                <w:szCs w:val="24"/>
                <w:lang w:val="ru-RU"/>
              </w:rPr>
              <w:t xml:space="preserve">и </w:t>
            </w:r>
            <w:r w:rsidRPr="00C730B4">
              <w:rPr>
                <w:i/>
                <w:sz w:val="24"/>
                <w:szCs w:val="24"/>
                <w:lang w:val="ru-RU"/>
              </w:rPr>
              <w:t>социальный проект;</w:t>
            </w:r>
          </w:p>
          <w:p w14:paraId="13857A3E" w14:textId="77777777" w:rsidR="00880623" w:rsidRPr="00C730B4" w:rsidRDefault="00880623" w:rsidP="00685154">
            <w:pPr>
              <w:pStyle w:val="TableParagraph"/>
              <w:numPr>
                <w:ilvl w:val="0"/>
                <w:numId w:val="46"/>
              </w:numPr>
              <w:tabs>
                <w:tab w:val="left" w:pos="798"/>
                <w:tab w:val="left" w:pos="799"/>
                <w:tab w:val="left" w:pos="2493"/>
              </w:tabs>
              <w:ind w:left="0" w:right="-1" w:firstLine="172"/>
              <w:rPr>
                <w:sz w:val="24"/>
                <w:szCs w:val="24"/>
              </w:rPr>
            </w:pPr>
            <w:r w:rsidRPr="00C730B4">
              <w:rPr>
                <w:sz w:val="24"/>
                <w:szCs w:val="24"/>
              </w:rPr>
              <w:t>использовать</w:t>
            </w:r>
            <w:r w:rsidRPr="00C730B4">
              <w:rPr>
                <w:sz w:val="24"/>
                <w:szCs w:val="24"/>
              </w:rPr>
              <w:tab/>
            </w:r>
            <w:r w:rsidRPr="00C730B4">
              <w:rPr>
                <w:spacing w:val="-3"/>
                <w:sz w:val="24"/>
                <w:szCs w:val="24"/>
              </w:rPr>
              <w:t xml:space="preserve">догадку, </w:t>
            </w:r>
            <w:r w:rsidRPr="00C730B4">
              <w:rPr>
                <w:sz w:val="24"/>
                <w:szCs w:val="24"/>
              </w:rPr>
              <w:t>озарение,</w:t>
            </w:r>
            <w:r w:rsidRPr="00C730B4">
              <w:rPr>
                <w:spacing w:val="-1"/>
                <w:sz w:val="24"/>
                <w:szCs w:val="24"/>
              </w:rPr>
              <w:t xml:space="preserve"> </w:t>
            </w:r>
            <w:r w:rsidRPr="00C730B4">
              <w:rPr>
                <w:sz w:val="24"/>
                <w:szCs w:val="24"/>
              </w:rPr>
              <w:t>интуицию;</w:t>
            </w:r>
          </w:p>
          <w:p w14:paraId="02AF516D" w14:textId="77777777" w:rsidR="00880623" w:rsidRPr="00C730B4" w:rsidRDefault="00880623" w:rsidP="00685154">
            <w:pPr>
              <w:pStyle w:val="TableParagraph"/>
              <w:numPr>
                <w:ilvl w:val="0"/>
                <w:numId w:val="46"/>
              </w:numPr>
              <w:tabs>
                <w:tab w:val="left" w:pos="897"/>
                <w:tab w:val="left" w:pos="898"/>
                <w:tab w:val="left" w:pos="1627"/>
                <w:tab w:val="left" w:pos="2544"/>
                <w:tab w:val="left" w:pos="2724"/>
                <w:tab w:val="left" w:pos="3237"/>
              </w:tabs>
              <w:ind w:left="0" w:right="-1" w:firstLine="172"/>
              <w:rPr>
                <w:i/>
                <w:sz w:val="24"/>
                <w:szCs w:val="24"/>
                <w:lang w:val="ru-RU"/>
              </w:rPr>
            </w:pPr>
            <w:r w:rsidRPr="00C730B4">
              <w:rPr>
                <w:i/>
                <w:sz w:val="24"/>
                <w:szCs w:val="24"/>
                <w:lang w:val="ru-RU"/>
              </w:rPr>
              <w:t>использовать</w:t>
            </w:r>
            <w:r w:rsidRPr="00C730B4">
              <w:rPr>
                <w:i/>
                <w:sz w:val="24"/>
                <w:szCs w:val="24"/>
                <w:lang w:val="ru-RU"/>
              </w:rPr>
              <w:tab/>
            </w:r>
            <w:r w:rsidRPr="00C730B4">
              <w:rPr>
                <w:i/>
                <w:sz w:val="24"/>
                <w:szCs w:val="24"/>
                <w:lang w:val="ru-RU"/>
              </w:rPr>
              <w:tab/>
            </w:r>
            <w:r w:rsidRPr="00C730B4">
              <w:rPr>
                <w:i/>
                <w:spacing w:val="-4"/>
                <w:sz w:val="24"/>
                <w:szCs w:val="24"/>
                <w:lang w:val="ru-RU"/>
              </w:rPr>
              <w:t xml:space="preserve">такие </w:t>
            </w:r>
            <w:r w:rsidRPr="00C730B4">
              <w:rPr>
                <w:i/>
                <w:sz w:val="24"/>
                <w:szCs w:val="24"/>
                <w:lang w:val="ru-RU"/>
              </w:rPr>
              <w:t xml:space="preserve">математические  </w:t>
            </w:r>
            <w:r w:rsidRPr="00C730B4">
              <w:rPr>
                <w:i/>
                <w:spacing w:val="14"/>
                <w:sz w:val="24"/>
                <w:szCs w:val="24"/>
                <w:lang w:val="ru-RU"/>
              </w:rPr>
              <w:t xml:space="preserve"> </w:t>
            </w:r>
            <w:r w:rsidRPr="00C730B4">
              <w:rPr>
                <w:i/>
                <w:sz w:val="24"/>
                <w:szCs w:val="24"/>
                <w:lang w:val="ru-RU"/>
              </w:rPr>
              <w:t>методы</w:t>
            </w:r>
            <w:r w:rsidRPr="00C730B4">
              <w:rPr>
                <w:i/>
                <w:sz w:val="24"/>
                <w:szCs w:val="24"/>
                <w:lang w:val="ru-RU"/>
              </w:rPr>
              <w:tab/>
            </w:r>
            <w:r w:rsidRPr="00C730B4">
              <w:rPr>
                <w:i/>
                <w:spacing w:val="-17"/>
                <w:sz w:val="24"/>
                <w:szCs w:val="24"/>
                <w:lang w:val="ru-RU"/>
              </w:rPr>
              <w:t xml:space="preserve">и </w:t>
            </w:r>
            <w:r w:rsidRPr="00C730B4">
              <w:rPr>
                <w:i/>
                <w:sz w:val="24"/>
                <w:szCs w:val="24"/>
                <w:lang w:val="ru-RU"/>
              </w:rPr>
              <w:t>приемы,</w:t>
            </w:r>
            <w:r w:rsidRPr="00C730B4">
              <w:rPr>
                <w:i/>
                <w:sz w:val="24"/>
                <w:szCs w:val="24"/>
                <w:lang w:val="ru-RU"/>
              </w:rPr>
              <w:tab/>
              <w:t>как</w:t>
            </w:r>
            <w:r w:rsidRPr="00C730B4">
              <w:rPr>
                <w:i/>
                <w:sz w:val="24"/>
                <w:szCs w:val="24"/>
                <w:lang w:val="ru-RU"/>
              </w:rPr>
              <w:tab/>
            </w:r>
            <w:r w:rsidRPr="00C730B4">
              <w:rPr>
                <w:i/>
                <w:spacing w:val="-3"/>
                <w:sz w:val="24"/>
                <w:szCs w:val="24"/>
                <w:lang w:val="ru-RU"/>
              </w:rPr>
              <w:t xml:space="preserve">перебор </w:t>
            </w:r>
            <w:r w:rsidRPr="00C730B4">
              <w:rPr>
                <w:i/>
                <w:sz w:val="24"/>
                <w:szCs w:val="24"/>
                <w:lang w:val="ru-RU"/>
              </w:rPr>
              <w:t>логическихвозможностей, математическое моделирование;</w:t>
            </w:r>
          </w:p>
          <w:p w14:paraId="1AD37F38" w14:textId="77777777" w:rsidR="00880623" w:rsidRPr="00C730B4" w:rsidRDefault="00880623" w:rsidP="00685154">
            <w:pPr>
              <w:pStyle w:val="TableParagraph"/>
              <w:numPr>
                <w:ilvl w:val="0"/>
                <w:numId w:val="45"/>
              </w:numPr>
              <w:tabs>
                <w:tab w:val="left" w:pos="897"/>
                <w:tab w:val="left" w:pos="898"/>
                <w:tab w:val="left" w:pos="1384"/>
                <w:tab w:val="left" w:pos="1838"/>
                <w:tab w:val="left" w:pos="2097"/>
                <w:tab w:val="left" w:pos="2253"/>
                <w:tab w:val="left" w:pos="2724"/>
                <w:tab w:val="left" w:pos="3012"/>
                <w:tab w:val="left" w:pos="3062"/>
              </w:tabs>
              <w:spacing w:before="1"/>
              <w:ind w:left="0" w:right="-1" w:firstLine="172"/>
              <w:rPr>
                <w:i/>
                <w:sz w:val="24"/>
                <w:szCs w:val="24"/>
                <w:lang w:val="ru-RU"/>
              </w:rPr>
            </w:pPr>
            <w:r w:rsidRPr="00C730B4">
              <w:rPr>
                <w:i/>
                <w:sz w:val="24"/>
                <w:szCs w:val="24"/>
                <w:lang w:val="ru-RU"/>
              </w:rPr>
              <w:t>использовать</w:t>
            </w:r>
            <w:r w:rsidRPr="00C730B4">
              <w:rPr>
                <w:i/>
                <w:sz w:val="24"/>
                <w:szCs w:val="24"/>
                <w:lang w:val="ru-RU"/>
              </w:rPr>
              <w:tab/>
            </w:r>
            <w:r w:rsidRPr="00C730B4">
              <w:rPr>
                <w:i/>
                <w:spacing w:val="-4"/>
                <w:sz w:val="24"/>
                <w:szCs w:val="24"/>
                <w:lang w:val="ru-RU"/>
              </w:rPr>
              <w:t xml:space="preserve">такие </w:t>
            </w:r>
            <w:r w:rsidRPr="00C730B4">
              <w:rPr>
                <w:i/>
                <w:sz w:val="24"/>
                <w:szCs w:val="24"/>
                <w:lang w:val="ru-RU"/>
              </w:rPr>
              <w:t>естественно-научные методы</w:t>
            </w:r>
            <w:r w:rsidRPr="00C730B4">
              <w:rPr>
                <w:i/>
                <w:sz w:val="24"/>
                <w:szCs w:val="24"/>
                <w:lang w:val="ru-RU"/>
              </w:rPr>
              <w:tab/>
              <w:t>и</w:t>
            </w:r>
            <w:r w:rsidRPr="00C730B4">
              <w:rPr>
                <w:i/>
                <w:sz w:val="24"/>
                <w:szCs w:val="24"/>
                <w:lang w:val="ru-RU"/>
              </w:rPr>
              <w:tab/>
              <w:t>приѐмы,</w:t>
            </w:r>
            <w:r w:rsidRPr="00C730B4">
              <w:rPr>
                <w:i/>
                <w:sz w:val="24"/>
                <w:szCs w:val="24"/>
                <w:lang w:val="ru-RU"/>
              </w:rPr>
              <w:tab/>
            </w:r>
            <w:r w:rsidRPr="00C730B4">
              <w:rPr>
                <w:i/>
                <w:sz w:val="24"/>
                <w:szCs w:val="24"/>
                <w:lang w:val="ru-RU"/>
              </w:rPr>
              <w:tab/>
            </w:r>
            <w:r w:rsidRPr="00C730B4">
              <w:rPr>
                <w:i/>
                <w:spacing w:val="-6"/>
                <w:sz w:val="24"/>
                <w:szCs w:val="24"/>
                <w:lang w:val="ru-RU"/>
              </w:rPr>
              <w:t xml:space="preserve">как </w:t>
            </w:r>
            <w:r w:rsidRPr="00C730B4">
              <w:rPr>
                <w:i/>
                <w:sz w:val="24"/>
                <w:szCs w:val="24"/>
                <w:lang w:val="ru-RU"/>
              </w:rPr>
              <w:t>абстрагирование</w:t>
            </w:r>
            <w:r w:rsidRPr="00C730B4">
              <w:rPr>
                <w:i/>
                <w:sz w:val="24"/>
                <w:szCs w:val="24"/>
                <w:lang w:val="ru-RU"/>
              </w:rPr>
              <w:tab/>
            </w:r>
            <w:r w:rsidRPr="00C730B4">
              <w:rPr>
                <w:i/>
                <w:sz w:val="24"/>
                <w:szCs w:val="24"/>
                <w:lang w:val="ru-RU"/>
              </w:rPr>
              <w:tab/>
            </w:r>
            <w:r w:rsidRPr="00C730B4">
              <w:rPr>
                <w:i/>
                <w:sz w:val="24"/>
                <w:szCs w:val="24"/>
                <w:lang w:val="ru-RU"/>
              </w:rPr>
              <w:tab/>
            </w:r>
            <w:r w:rsidRPr="00C730B4">
              <w:rPr>
                <w:i/>
                <w:sz w:val="24"/>
                <w:szCs w:val="24"/>
                <w:lang w:val="ru-RU"/>
              </w:rPr>
              <w:tab/>
            </w:r>
            <w:r w:rsidRPr="00C730B4">
              <w:rPr>
                <w:i/>
                <w:sz w:val="24"/>
                <w:szCs w:val="24"/>
                <w:lang w:val="ru-RU"/>
              </w:rPr>
              <w:tab/>
            </w:r>
            <w:r w:rsidRPr="00C730B4">
              <w:rPr>
                <w:i/>
                <w:spacing w:val="-9"/>
                <w:sz w:val="24"/>
                <w:szCs w:val="24"/>
                <w:lang w:val="ru-RU"/>
              </w:rPr>
              <w:t xml:space="preserve">от </w:t>
            </w:r>
            <w:r w:rsidRPr="00C730B4">
              <w:rPr>
                <w:i/>
                <w:sz w:val="24"/>
                <w:szCs w:val="24"/>
                <w:lang w:val="ru-RU"/>
              </w:rPr>
              <w:t>привходящих</w:t>
            </w:r>
            <w:r w:rsidRPr="00C730B4">
              <w:rPr>
                <w:i/>
                <w:sz w:val="24"/>
                <w:szCs w:val="24"/>
                <w:lang w:val="ru-RU"/>
              </w:rPr>
              <w:tab/>
            </w:r>
            <w:r w:rsidRPr="00C730B4">
              <w:rPr>
                <w:i/>
                <w:sz w:val="24"/>
                <w:szCs w:val="24"/>
                <w:lang w:val="ru-RU"/>
              </w:rPr>
              <w:tab/>
            </w:r>
            <w:r w:rsidRPr="00C730B4">
              <w:rPr>
                <w:i/>
                <w:sz w:val="24"/>
                <w:szCs w:val="24"/>
                <w:lang w:val="ru-RU"/>
              </w:rPr>
              <w:tab/>
            </w:r>
            <w:r w:rsidRPr="00C730B4">
              <w:rPr>
                <w:i/>
                <w:spacing w:val="-3"/>
                <w:sz w:val="24"/>
                <w:szCs w:val="24"/>
                <w:lang w:val="ru-RU"/>
              </w:rPr>
              <w:t xml:space="preserve">факторов, </w:t>
            </w:r>
            <w:r w:rsidRPr="00C730B4">
              <w:rPr>
                <w:i/>
                <w:sz w:val="24"/>
                <w:szCs w:val="24"/>
                <w:lang w:val="ru-RU"/>
              </w:rPr>
              <w:t>проверка на совместимость с другими</w:t>
            </w:r>
            <w:r w:rsidRPr="00C730B4">
              <w:rPr>
                <w:i/>
                <w:sz w:val="24"/>
                <w:szCs w:val="24"/>
                <w:lang w:val="ru-RU"/>
              </w:rPr>
              <w:tab/>
            </w:r>
            <w:r w:rsidRPr="00C730B4">
              <w:rPr>
                <w:i/>
                <w:sz w:val="24"/>
                <w:szCs w:val="24"/>
                <w:lang w:val="ru-RU"/>
              </w:rPr>
              <w:tab/>
            </w:r>
            <w:r w:rsidRPr="00C730B4">
              <w:rPr>
                <w:i/>
                <w:sz w:val="24"/>
                <w:szCs w:val="24"/>
                <w:lang w:val="ru-RU"/>
              </w:rPr>
              <w:tab/>
            </w:r>
            <w:r w:rsidRPr="00C730B4">
              <w:rPr>
                <w:i/>
                <w:spacing w:val="-3"/>
                <w:sz w:val="24"/>
                <w:szCs w:val="24"/>
                <w:lang w:val="ru-RU"/>
              </w:rPr>
              <w:t xml:space="preserve">известными </w:t>
            </w:r>
            <w:r w:rsidRPr="00C730B4">
              <w:rPr>
                <w:i/>
                <w:sz w:val="24"/>
                <w:szCs w:val="24"/>
                <w:lang w:val="ru-RU"/>
              </w:rPr>
              <w:t>фактами;</w:t>
            </w:r>
          </w:p>
          <w:p w14:paraId="3EC438CD" w14:textId="77777777" w:rsidR="00880623" w:rsidRPr="00C730B4" w:rsidRDefault="00880623" w:rsidP="00685154">
            <w:pPr>
              <w:pStyle w:val="TableParagraph"/>
              <w:numPr>
                <w:ilvl w:val="0"/>
                <w:numId w:val="45"/>
              </w:numPr>
              <w:tabs>
                <w:tab w:val="left" w:pos="643"/>
                <w:tab w:val="left" w:pos="861"/>
                <w:tab w:val="left" w:pos="1317"/>
                <w:tab w:val="left" w:pos="2604"/>
                <w:tab w:val="left" w:pos="2776"/>
                <w:tab w:val="left" w:pos="2817"/>
              </w:tabs>
              <w:ind w:left="0" w:right="-1" w:firstLine="172"/>
              <w:rPr>
                <w:i/>
                <w:sz w:val="24"/>
                <w:szCs w:val="24"/>
                <w:lang w:val="ru-RU"/>
              </w:rPr>
            </w:pPr>
            <w:r w:rsidRPr="00C730B4">
              <w:rPr>
                <w:i/>
                <w:sz w:val="24"/>
                <w:szCs w:val="24"/>
                <w:lang w:val="ru-RU"/>
              </w:rPr>
              <w:t>использовать некоторые методы</w:t>
            </w:r>
            <w:r w:rsidRPr="00C730B4">
              <w:rPr>
                <w:i/>
                <w:sz w:val="24"/>
                <w:szCs w:val="24"/>
                <w:lang w:val="ru-RU"/>
              </w:rPr>
              <w:tab/>
              <w:t>получения</w:t>
            </w:r>
            <w:r w:rsidRPr="00C730B4">
              <w:rPr>
                <w:i/>
                <w:sz w:val="24"/>
                <w:szCs w:val="24"/>
                <w:lang w:val="ru-RU"/>
              </w:rPr>
              <w:tab/>
            </w:r>
            <w:r w:rsidRPr="00C730B4">
              <w:rPr>
                <w:i/>
                <w:spacing w:val="-4"/>
                <w:sz w:val="24"/>
                <w:szCs w:val="24"/>
                <w:lang w:val="ru-RU"/>
              </w:rPr>
              <w:t xml:space="preserve">знаний, </w:t>
            </w:r>
            <w:r w:rsidRPr="00C730B4">
              <w:rPr>
                <w:i/>
                <w:sz w:val="24"/>
                <w:szCs w:val="24"/>
                <w:lang w:val="ru-RU"/>
              </w:rPr>
              <w:t>характерные для социальных и</w:t>
            </w:r>
            <w:r w:rsidRPr="00C730B4">
              <w:rPr>
                <w:i/>
                <w:sz w:val="24"/>
                <w:szCs w:val="24"/>
                <w:lang w:val="ru-RU"/>
              </w:rPr>
              <w:tab/>
              <w:t>исторических</w:t>
            </w:r>
            <w:r w:rsidRPr="00C730B4">
              <w:rPr>
                <w:i/>
                <w:sz w:val="24"/>
                <w:szCs w:val="24"/>
                <w:lang w:val="ru-RU"/>
              </w:rPr>
              <w:tab/>
            </w:r>
            <w:r w:rsidRPr="00C730B4">
              <w:rPr>
                <w:i/>
                <w:sz w:val="24"/>
                <w:szCs w:val="24"/>
                <w:lang w:val="ru-RU"/>
              </w:rPr>
              <w:tab/>
            </w:r>
            <w:r w:rsidRPr="00C730B4">
              <w:rPr>
                <w:i/>
                <w:sz w:val="24"/>
                <w:szCs w:val="24"/>
                <w:lang w:val="ru-RU"/>
              </w:rPr>
              <w:tab/>
            </w:r>
            <w:r w:rsidRPr="00C730B4">
              <w:rPr>
                <w:i/>
                <w:spacing w:val="-4"/>
                <w:sz w:val="24"/>
                <w:szCs w:val="24"/>
                <w:lang w:val="ru-RU"/>
              </w:rPr>
              <w:t xml:space="preserve">наук: </w:t>
            </w:r>
            <w:r w:rsidRPr="00C730B4">
              <w:rPr>
                <w:i/>
                <w:sz w:val="24"/>
                <w:szCs w:val="24"/>
                <w:lang w:val="ru-RU"/>
              </w:rPr>
              <w:t>анкетирование, моделирование,</w:t>
            </w:r>
            <w:r w:rsidRPr="00C730B4">
              <w:rPr>
                <w:i/>
                <w:sz w:val="24"/>
                <w:szCs w:val="24"/>
                <w:lang w:val="ru-RU"/>
              </w:rPr>
              <w:tab/>
            </w:r>
            <w:r w:rsidRPr="00C730B4">
              <w:rPr>
                <w:i/>
                <w:sz w:val="24"/>
                <w:szCs w:val="24"/>
                <w:lang w:val="ru-RU"/>
              </w:rPr>
              <w:tab/>
            </w:r>
            <w:r w:rsidRPr="00C730B4">
              <w:rPr>
                <w:i/>
                <w:spacing w:val="-4"/>
                <w:sz w:val="24"/>
                <w:szCs w:val="24"/>
                <w:lang w:val="ru-RU"/>
              </w:rPr>
              <w:t xml:space="preserve">поиск </w:t>
            </w:r>
            <w:r w:rsidRPr="00C730B4">
              <w:rPr>
                <w:i/>
                <w:sz w:val="24"/>
                <w:szCs w:val="24"/>
                <w:lang w:val="ru-RU"/>
              </w:rPr>
              <w:t>исторических</w:t>
            </w:r>
            <w:r w:rsidRPr="00C730B4">
              <w:rPr>
                <w:i/>
                <w:spacing w:val="-1"/>
                <w:sz w:val="24"/>
                <w:szCs w:val="24"/>
                <w:lang w:val="ru-RU"/>
              </w:rPr>
              <w:t xml:space="preserve"> </w:t>
            </w:r>
            <w:r w:rsidRPr="00C730B4">
              <w:rPr>
                <w:i/>
                <w:sz w:val="24"/>
                <w:szCs w:val="24"/>
                <w:lang w:val="ru-RU"/>
              </w:rPr>
              <w:t>образцов;</w:t>
            </w:r>
          </w:p>
          <w:p w14:paraId="08C3D676" w14:textId="77777777" w:rsidR="00880623" w:rsidRPr="00C730B4" w:rsidRDefault="00880623" w:rsidP="00685154">
            <w:pPr>
              <w:pStyle w:val="TableParagraph"/>
              <w:numPr>
                <w:ilvl w:val="0"/>
                <w:numId w:val="45"/>
              </w:numPr>
              <w:tabs>
                <w:tab w:val="left" w:pos="643"/>
                <w:tab w:val="left" w:pos="1996"/>
                <w:tab w:val="left" w:pos="2781"/>
              </w:tabs>
              <w:ind w:left="0" w:right="-1" w:firstLine="172"/>
              <w:jc w:val="both"/>
              <w:rPr>
                <w:i/>
                <w:sz w:val="24"/>
                <w:szCs w:val="24"/>
                <w:lang w:val="ru-RU"/>
              </w:rPr>
            </w:pPr>
            <w:r w:rsidRPr="00C730B4">
              <w:rPr>
                <w:i/>
                <w:sz w:val="24"/>
                <w:szCs w:val="24"/>
                <w:lang w:val="ru-RU"/>
              </w:rPr>
              <w:t>использовать некоторые приемы художественного познания мира: целостное отображение</w:t>
            </w:r>
            <w:r w:rsidRPr="00C730B4">
              <w:rPr>
                <w:i/>
                <w:sz w:val="24"/>
                <w:szCs w:val="24"/>
                <w:lang w:val="ru-RU"/>
              </w:rPr>
              <w:tab/>
            </w:r>
            <w:r w:rsidRPr="00C730B4">
              <w:rPr>
                <w:i/>
                <w:sz w:val="24"/>
                <w:szCs w:val="24"/>
                <w:lang w:val="ru-RU"/>
              </w:rPr>
              <w:tab/>
            </w:r>
            <w:r w:rsidRPr="00C730B4">
              <w:rPr>
                <w:i/>
                <w:spacing w:val="-4"/>
                <w:sz w:val="24"/>
                <w:szCs w:val="24"/>
                <w:lang w:val="ru-RU"/>
              </w:rPr>
              <w:t xml:space="preserve">мира, </w:t>
            </w:r>
            <w:r w:rsidRPr="00C730B4">
              <w:rPr>
                <w:i/>
                <w:sz w:val="24"/>
                <w:szCs w:val="24"/>
                <w:lang w:val="ru-RU"/>
              </w:rPr>
              <w:t>образность, художественный вымысел,</w:t>
            </w:r>
            <w:r w:rsidRPr="00C730B4">
              <w:rPr>
                <w:i/>
                <w:sz w:val="24"/>
                <w:szCs w:val="24"/>
                <w:lang w:val="ru-RU"/>
              </w:rPr>
              <w:tab/>
            </w:r>
            <w:r w:rsidRPr="00C730B4">
              <w:rPr>
                <w:i/>
                <w:spacing w:val="-3"/>
                <w:sz w:val="24"/>
                <w:szCs w:val="24"/>
                <w:lang w:val="ru-RU"/>
              </w:rPr>
              <w:t xml:space="preserve">органическое </w:t>
            </w:r>
            <w:r w:rsidRPr="00C730B4">
              <w:rPr>
                <w:i/>
                <w:sz w:val="24"/>
                <w:szCs w:val="24"/>
                <w:lang w:val="ru-RU"/>
              </w:rPr>
              <w:t xml:space="preserve">единство общего особенного (типичного) и </w:t>
            </w:r>
            <w:r w:rsidRPr="00C730B4">
              <w:rPr>
                <w:i/>
                <w:spacing w:val="-3"/>
                <w:sz w:val="24"/>
                <w:szCs w:val="24"/>
                <w:lang w:val="ru-RU"/>
              </w:rPr>
              <w:t xml:space="preserve">единичного, </w:t>
            </w:r>
            <w:r w:rsidRPr="00C730B4">
              <w:rPr>
                <w:i/>
                <w:sz w:val="24"/>
                <w:szCs w:val="24"/>
                <w:lang w:val="ru-RU"/>
              </w:rPr>
              <w:t>оригинальность;</w:t>
            </w:r>
          </w:p>
          <w:p w14:paraId="5C071301" w14:textId="77777777" w:rsidR="00880623" w:rsidRPr="00C730B4" w:rsidRDefault="00880623" w:rsidP="00685154">
            <w:pPr>
              <w:pStyle w:val="TableParagraph"/>
              <w:numPr>
                <w:ilvl w:val="0"/>
                <w:numId w:val="45"/>
              </w:numPr>
              <w:tabs>
                <w:tab w:val="left" w:pos="997"/>
                <w:tab w:val="left" w:pos="998"/>
                <w:tab w:val="left" w:pos="1548"/>
                <w:tab w:val="left" w:pos="2275"/>
                <w:tab w:val="left" w:pos="2906"/>
                <w:tab w:val="left" w:pos="3237"/>
              </w:tabs>
              <w:ind w:left="0" w:right="-1" w:firstLine="172"/>
              <w:rPr>
                <w:i/>
                <w:sz w:val="24"/>
                <w:szCs w:val="24"/>
                <w:lang w:val="ru-RU"/>
              </w:rPr>
            </w:pPr>
            <w:r w:rsidRPr="00C730B4">
              <w:rPr>
                <w:i/>
                <w:sz w:val="24"/>
                <w:szCs w:val="24"/>
                <w:lang w:val="ru-RU"/>
              </w:rPr>
              <w:t>целенаправленно</w:t>
            </w:r>
            <w:r w:rsidRPr="00C730B4">
              <w:rPr>
                <w:i/>
                <w:sz w:val="24"/>
                <w:szCs w:val="24"/>
                <w:lang w:val="ru-RU"/>
              </w:rPr>
              <w:tab/>
            </w:r>
            <w:r w:rsidRPr="00C730B4">
              <w:rPr>
                <w:i/>
                <w:sz w:val="24"/>
                <w:szCs w:val="24"/>
                <w:lang w:val="ru-RU"/>
              </w:rPr>
              <w:tab/>
            </w:r>
            <w:r w:rsidRPr="00C730B4">
              <w:rPr>
                <w:i/>
                <w:spacing w:val="-17"/>
                <w:sz w:val="24"/>
                <w:szCs w:val="24"/>
                <w:lang w:val="ru-RU"/>
              </w:rPr>
              <w:t xml:space="preserve">и </w:t>
            </w:r>
            <w:r w:rsidRPr="00C730B4">
              <w:rPr>
                <w:i/>
                <w:sz w:val="24"/>
                <w:szCs w:val="24"/>
                <w:lang w:val="ru-RU"/>
              </w:rPr>
              <w:t>осознанно</w:t>
            </w:r>
            <w:r w:rsidRPr="00C730B4">
              <w:rPr>
                <w:i/>
                <w:sz w:val="24"/>
                <w:szCs w:val="24"/>
                <w:lang w:val="ru-RU"/>
              </w:rPr>
              <w:tab/>
              <w:t>развивать</w:t>
            </w:r>
            <w:r w:rsidRPr="00C730B4">
              <w:rPr>
                <w:i/>
                <w:sz w:val="24"/>
                <w:szCs w:val="24"/>
                <w:lang w:val="ru-RU"/>
              </w:rPr>
              <w:tab/>
            </w:r>
            <w:r w:rsidRPr="00C730B4">
              <w:rPr>
                <w:i/>
                <w:spacing w:val="-5"/>
                <w:sz w:val="24"/>
                <w:szCs w:val="24"/>
                <w:lang w:val="ru-RU"/>
              </w:rPr>
              <w:t xml:space="preserve">свои </w:t>
            </w:r>
            <w:r w:rsidRPr="00C730B4">
              <w:rPr>
                <w:i/>
                <w:sz w:val="24"/>
                <w:szCs w:val="24"/>
                <w:lang w:val="ru-RU"/>
              </w:rPr>
              <w:t>коммуникативные способности,</w:t>
            </w:r>
            <w:r w:rsidRPr="00C730B4">
              <w:rPr>
                <w:i/>
                <w:sz w:val="24"/>
                <w:szCs w:val="24"/>
                <w:lang w:val="ru-RU"/>
              </w:rPr>
              <w:tab/>
              <w:t>осваивать новые языковые</w:t>
            </w:r>
            <w:r w:rsidRPr="00C730B4">
              <w:rPr>
                <w:i/>
                <w:spacing w:val="-4"/>
                <w:sz w:val="24"/>
                <w:szCs w:val="24"/>
                <w:lang w:val="ru-RU"/>
              </w:rPr>
              <w:t xml:space="preserve"> </w:t>
            </w:r>
            <w:r w:rsidRPr="00C730B4">
              <w:rPr>
                <w:i/>
                <w:sz w:val="24"/>
                <w:szCs w:val="24"/>
                <w:lang w:val="ru-RU"/>
              </w:rPr>
              <w:t>средства;</w:t>
            </w:r>
          </w:p>
          <w:p w14:paraId="1670F8AA" w14:textId="77777777" w:rsidR="00880623" w:rsidRPr="00C730B4" w:rsidRDefault="00880623" w:rsidP="00685154">
            <w:pPr>
              <w:pStyle w:val="TableParagraph"/>
              <w:numPr>
                <w:ilvl w:val="0"/>
                <w:numId w:val="45"/>
              </w:numPr>
              <w:tabs>
                <w:tab w:val="left" w:pos="1069"/>
                <w:tab w:val="left" w:pos="1070"/>
                <w:tab w:val="left" w:pos="2856"/>
              </w:tabs>
              <w:ind w:left="0" w:right="-1" w:hanging="685"/>
              <w:rPr>
                <w:i/>
                <w:sz w:val="24"/>
                <w:szCs w:val="24"/>
              </w:rPr>
            </w:pPr>
            <w:r w:rsidRPr="00C730B4">
              <w:rPr>
                <w:i/>
                <w:sz w:val="24"/>
                <w:szCs w:val="24"/>
              </w:rPr>
              <w:t>осознавать</w:t>
            </w:r>
            <w:r w:rsidRPr="00C730B4">
              <w:rPr>
                <w:i/>
                <w:sz w:val="24"/>
                <w:szCs w:val="24"/>
              </w:rPr>
              <w:tab/>
              <w:t>свою</w:t>
            </w:r>
          </w:p>
          <w:p w14:paraId="0700496F" w14:textId="77777777" w:rsidR="00880623" w:rsidRPr="00C730B4" w:rsidRDefault="00880623" w:rsidP="00CD7E30">
            <w:pPr>
              <w:pStyle w:val="TableParagraph"/>
              <w:tabs>
                <w:tab w:val="left" w:pos="3141"/>
              </w:tabs>
              <w:ind w:left="0" w:right="-1"/>
              <w:jc w:val="both"/>
              <w:rPr>
                <w:i/>
                <w:sz w:val="24"/>
                <w:szCs w:val="24"/>
                <w:lang w:val="ru-RU"/>
              </w:rPr>
            </w:pPr>
            <w:r w:rsidRPr="00C730B4">
              <w:rPr>
                <w:i/>
                <w:sz w:val="24"/>
                <w:szCs w:val="24"/>
                <w:lang w:val="ru-RU"/>
              </w:rPr>
              <w:t>ответственность</w:t>
            </w:r>
            <w:r w:rsidRPr="00C730B4">
              <w:rPr>
                <w:i/>
                <w:sz w:val="24"/>
                <w:szCs w:val="24"/>
                <w:lang w:val="ru-RU"/>
              </w:rPr>
              <w:tab/>
            </w:r>
            <w:r w:rsidRPr="00C730B4">
              <w:rPr>
                <w:i/>
                <w:spacing w:val="-8"/>
                <w:sz w:val="24"/>
                <w:szCs w:val="24"/>
                <w:lang w:val="ru-RU"/>
              </w:rPr>
              <w:t xml:space="preserve">за </w:t>
            </w:r>
            <w:r w:rsidRPr="00C730B4">
              <w:rPr>
                <w:i/>
                <w:sz w:val="24"/>
                <w:szCs w:val="24"/>
                <w:lang w:val="ru-RU"/>
              </w:rPr>
              <w:t>достоверность полученных знаний, за качество выполненного проекта.</w:t>
            </w:r>
          </w:p>
        </w:tc>
      </w:tr>
    </w:tbl>
    <w:p w14:paraId="7B535EDB" w14:textId="77777777" w:rsidR="00880623" w:rsidRPr="00C730B4" w:rsidRDefault="00880623" w:rsidP="00CD7E30">
      <w:pPr>
        <w:ind w:right="-1"/>
        <w:jc w:val="both"/>
        <w:rPr>
          <w:sz w:val="24"/>
          <w:szCs w:val="24"/>
        </w:rPr>
        <w:sectPr w:rsidR="00880623" w:rsidRPr="00C730B4" w:rsidSect="009747D8">
          <w:pgSz w:w="11910" w:h="16840"/>
          <w:pgMar w:top="1400" w:right="853" w:bottom="960" w:left="840" w:header="0" w:footer="765" w:gutter="0"/>
          <w:cols w:space="720"/>
        </w:sectPr>
      </w:pPr>
    </w:p>
    <w:p w14:paraId="486B0120" w14:textId="77777777" w:rsidR="00880623" w:rsidRPr="00C730B4" w:rsidRDefault="00880623" w:rsidP="00CD7E30">
      <w:pPr>
        <w:pStyle w:val="a3"/>
        <w:spacing w:before="66" w:after="9"/>
        <w:ind w:left="0" w:right="-1"/>
      </w:pPr>
      <w:r w:rsidRPr="00C730B4">
        <w:lastRenderedPageBreak/>
        <w:t>Планируемые результаты проектной и учебно-исследовательской деятельности учащихся являются составной частью универсальных учебных действий. В таблице представлено, какие умения формируются на разных этапах организации учебно- исследовательской деятельности учащихся.</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3"/>
        <w:gridCol w:w="5531"/>
      </w:tblGrid>
      <w:tr w:rsidR="00F43079" w:rsidRPr="00C730B4" w14:paraId="47D093C1" w14:textId="77777777" w:rsidTr="000E3FC5">
        <w:trPr>
          <w:trHeight w:val="553"/>
        </w:trPr>
        <w:tc>
          <w:tcPr>
            <w:tcW w:w="4503" w:type="dxa"/>
          </w:tcPr>
          <w:p w14:paraId="4C171558" w14:textId="77777777" w:rsidR="00880623" w:rsidRPr="00C730B4" w:rsidRDefault="00880623" w:rsidP="00CD7E30">
            <w:pPr>
              <w:pStyle w:val="TableParagraph"/>
              <w:spacing w:before="2" w:line="276" w:lineRule="exact"/>
              <w:ind w:left="0" w:right="-1"/>
              <w:rPr>
                <w:b/>
                <w:sz w:val="24"/>
                <w:szCs w:val="24"/>
              </w:rPr>
            </w:pPr>
            <w:r w:rsidRPr="00C730B4">
              <w:rPr>
                <w:b/>
                <w:sz w:val="24"/>
                <w:szCs w:val="24"/>
              </w:rPr>
              <w:t>Этапы учебно-исследовательской деятельности</w:t>
            </w:r>
          </w:p>
        </w:tc>
        <w:tc>
          <w:tcPr>
            <w:tcW w:w="5531" w:type="dxa"/>
          </w:tcPr>
          <w:p w14:paraId="2C9AC050" w14:textId="77777777" w:rsidR="00880623" w:rsidRPr="00C730B4" w:rsidRDefault="00880623" w:rsidP="000E3FC5">
            <w:pPr>
              <w:pStyle w:val="TableParagraph"/>
              <w:spacing w:before="135"/>
              <w:ind w:left="184" w:right="250"/>
              <w:rPr>
                <w:b/>
                <w:sz w:val="24"/>
                <w:szCs w:val="24"/>
              </w:rPr>
            </w:pPr>
            <w:r w:rsidRPr="00C730B4">
              <w:rPr>
                <w:b/>
                <w:sz w:val="24"/>
                <w:szCs w:val="24"/>
              </w:rPr>
              <w:t>Формируемые умения</w:t>
            </w:r>
          </w:p>
        </w:tc>
      </w:tr>
      <w:tr w:rsidR="00F43079" w:rsidRPr="00C730B4" w14:paraId="3E8B7896" w14:textId="77777777" w:rsidTr="000E3FC5">
        <w:trPr>
          <w:trHeight w:val="4968"/>
        </w:trPr>
        <w:tc>
          <w:tcPr>
            <w:tcW w:w="4503" w:type="dxa"/>
          </w:tcPr>
          <w:p w14:paraId="27C13306" w14:textId="77777777" w:rsidR="00880623" w:rsidRPr="00C730B4" w:rsidRDefault="00880623" w:rsidP="00CD7E30">
            <w:pPr>
              <w:pStyle w:val="TableParagraph"/>
              <w:tabs>
                <w:tab w:val="left" w:pos="2253"/>
                <w:tab w:val="left" w:pos="2609"/>
                <w:tab w:val="left" w:pos="3129"/>
              </w:tabs>
              <w:ind w:left="0" w:right="-1" w:firstLine="141"/>
              <w:jc w:val="both"/>
              <w:rPr>
                <w:sz w:val="24"/>
                <w:szCs w:val="24"/>
                <w:lang w:val="ru-RU"/>
              </w:rPr>
            </w:pPr>
            <w:r w:rsidRPr="00C730B4">
              <w:rPr>
                <w:sz w:val="24"/>
                <w:szCs w:val="24"/>
                <w:lang w:val="ru-RU"/>
              </w:rPr>
              <w:t>1. Постановка проблемы, создание проблемной</w:t>
            </w:r>
            <w:r w:rsidRPr="00C730B4">
              <w:rPr>
                <w:sz w:val="24"/>
                <w:szCs w:val="24"/>
                <w:lang w:val="ru-RU"/>
              </w:rPr>
              <w:tab/>
            </w:r>
            <w:r w:rsidRPr="00C730B4">
              <w:rPr>
                <w:sz w:val="24"/>
                <w:szCs w:val="24"/>
                <w:lang w:val="ru-RU"/>
              </w:rPr>
              <w:tab/>
            </w:r>
            <w:r w:rsidRPr="00C730B4">
              <w:rPr>
                <w:sz w:val="24"/>
                <w:szCs w:val="24"/>
                <w:lang w:val="ru-RU"/>
              </w:rPr>
              <w:tab/>
            </w:r>
            <w:r w:rsidRPr="00C730B4">
              <w:rPr>
                <w:spacing w:val="-3"/>
                <w:sz w:val="24"/>
                <w:szCs w:val="24"/>
                <w:lang w:val="ru-RU"/>
              </w:rPr>
              <w:t xml:space="preserve">ситуации, </w:t>
            </w:r>
            <w:r w:rsidRPr="00C730B4">
              <w:rPr>
                <w:sz w:val="24"/>
                <w:szCs w:val="24"/>
                <w:lang w:val="ru-RU"/>
              </w:rPr>
              <w:t>обеспечивающей</w:t>
            </w:r>
            <w:r w:rsidRPr="00C730B4">
              <w:rPr>
                <w:sz w:val="24"/>
                <w:szCs w:val="24"/>
                <w:lang w:val="ru-RU"/>
              </w:rPr>
              <w:tab/>
            </w:r>
            <w:r w:rsidRPr="00C730B4">
              <w:rPr>
                <w:sz w:val="24"/>
                <w:szCs w:val="24"/>
                <w:lang w:val="ru-RU"/>
              </w:rPr>
              <w:tab/>
              <w:t>возникновение вопроса,</w:t>
            </w:r>
            <w:r w:rsidRPr="00C730B4">
              <w:rPr>
                <w:sz w:val="24"/>
                <w:szCs w:val="24"/>
                <w:lang w:val="ru-RU"/>
              </w:rPr>
              <w:tab/>
              <w:t>аргументирование актуальности</w:t>
            </w:r>
            <w:r w:rsidRPr="00C730B4">
              <w:rPr>
                <w:spacing w:val="1"/>
                <w:sz w:val="24"/>
                <w:szCs w:val="24"/>
                <w:lang w:val="ru-RU"/>
              </w:rPr>
              <w:t xml:space="preserve"> </w:t>
            </w:r>
            <w:r w:rsidRPr="00C730B4">
              <w:rPr>
                <w:sz w:val="24"/>
                <w:szCs w:val="24"/>
                <w:lang w:val="ru-RU"/>
              </w:rPr>
              <w:t>проблемы.</w:t>
            </w:r>
          </w:p>
        </w:tc>
        <w:tc>
          <w:tcPr>
            <w:tcW w:w="5531" w:type="dxa"/>
          </w:tcPr>
          <w:p w14:paraId="39CF33D6" w14:textId="77777777" w:rsidR="00880623" w:rsidRPr="00C730B4" w:rsidRDefault="00880623" w:rsidP="000E3FC5">
            <w:pPr>
              <w:pStyle w:val="TableParagraph"/>
              <w:ind w:left="184" w:right="250" w:firstLine="142"/>
              <w:jc w:val="both"/>
              <w:rPr>
                <w:sz w:val="24"/>
                <w:szCs w:val="24"/>
                <w:lang w:val="ru-RU"/>
              </w:rPr>
            </w:pPr>
            <w:r w:rsidRPr="00C730B4">
              <w:rPr>
                <w:sz w:val="24"/>
                <w:szCs w:val="24"/>
                <w:lang w:val="ru-RU"/>
              </w:rPr>
              <w:t>Умение видеть проблему приравнивается к проблемной ситуации и понимается как возникновение трудностей в решении проблемы при отсутствии необходимых знаний и средств;</w:t>
            </w:r>
          </w:p>
          <w:p w14:paraId="5D047D98" w14:textId="77777777" w:rsidR="00880623" w:rsidRPr="00C730B4" w:rsidRDefault="00880623" w:rsidP="000E3FC5">
            <w:pPr>
              <w:pStyle w:val="TableParagraph"/>
              <w:ind w:left="184" w:right="250" w:firstLine="142"/>
              <w:jc w:val="both"/>
              <w:rPr>
                <w:sz w:val="24"/>
                <w:szCs w:val="24"/>
                <w:lang w:val="ru-RU"/>
              </w:rPr>
            </w:pPr>
            <w:r w:rsidRPr="00C730B4">
              <w:rPr>
                <w:sz w:val="24"/>
                <w:szCs w:val="24"/>
                <w:lang w:val="ru-RU"/>
              </w:rPr>
              <w:t>Умение ставить вопросы можно рассматривать как вариант, компонент умения видеть проблему;</w:t>
            </w:r>
          </w:p>
          <w:p w14:paraId="10531CCB" w14:textId="77777777" w:rsidR="00880623" w:rsidRPr="00C730B4" w:rsidRDefault="00880623" w:rsidP="000E3FC5">
            <w:pPr>
              <w:pStyle w:val="TableParagraph"/>
              <w:ind w:left="184" w:right="250" w:firstLine="142"/>
              <w:jc w:val="both"/>
              <w:rPr>
                <w:sz w:val="24"/>
                <w:szCs w:val="24"/>
                <w:lang w:val="ru-RU"/>
              </w:rPr>
            </w:pPr>
            <w:r w:rsidRPr="00C730B4">
              <w:rPr>
                <w:sz w:val="24"/>
                <w:szCs w:val="24"/>
                <w:lang w:val="ru-RU"/>
              </w:rPr>
              <w:t>Умение выдвигать гипотезы – это формулирование возможного варианта решения проблемы, который проверяется входе проведения исследования;</w:t>
            </w:r>
          </w:p>
          <w:p w14:paraId="5F8452CA" w14:textId="77777777" w:rsidR="00880623" w:rsidRPr="00C730B4" w:rsidRDefault="00880623" w:rsidP="000E3FC5">
            <w:pPr>
              <w:pStyle w:val="TableParagraph"/>
              <w:ind w:left="184" w:right="250" w:firstLine="142"/>
              <w:jc w:val="both"/>
              <w:rPr>
                <w:sz w:val="24"/>
                <w:szCs w:val="24"/>
                <w:lang w:val="ru-RU"/>
              </w:rPr>
            </w:pPr>
            <w:r w:rsidRPr="00C730B4">
              <w:rPr>
                <w:sz w:val="24"/>
                <w:szCs w:val="24"/>
                <w:lang w:val="ru-RU"/>
              </w:rPr>
              <w:t>Умение структурировать тексты является частью умения работать с текстом, которые включают достаточно большой набор операций;</w:t>
            </w:r>
          </w:p>
          <w:p w14:paraId="7268EE50" w14:textId="77777777" w:rsidR="00880623" w:rsidRPr="00C730B4" w:rsidRDefault="00880623" w:rsidP="000E3FC5">
            <w:pPr>
              <w:pStyle w:val="TableParagraph"/>
              <w:spacing w:line="270" w:lineRule="atLeast"/>
              <w:ind w:left="184" w:right="250" w:firstLine="142"/>
              <w:jc w:val="both"/>
              <w:rPr>
                <w:sz w:val="24"/>
                <w:szCs w:val="24"/>
                <w:lang w:val="ru-RU"/>
              </w:rPr>
            </w:pPr>
            <w:r w:rsidRPr="00C730B4">
              <w:rPr>
                <w:sz w:val="24"/>
                <w:szCs w:val="24"/>
                <w:lang w:val="ru-RU"/>
              </w:rPr>
              <w:t>Умение давать определение понятиям – этологическая операция, которая направлена на раскрытие сущности понятия либо установление значения термина.</w:t>
            </w:r>
          </w:p>
        </w:tc>
      </w:tr>
      <w:tr w:rsidR="00F43079" w:rsidRPr="00C730B4" w14:paraId="6AF1D80D" w14:textId="77777777" w:rsidTr="000E3FC5">
        <w:trPr>
          <w:trHeight w:val="827"/>
        </w:trPr>
        <w:tc>
          <w:tcPr>
            <w:tcW w:w="4503" w:type="dxa"/>
          </w:tcPr>
          <w:p w14:paraId="079DE059" w14:textId="77777777" w:rsidR="00880623" w:rsidRPr="00C730B4" w:rsidRDefault="00880623" w:rsidP="00CD7E30">
            <w:pPr>
              <w:pStyle w:val="TableParagraph"/>
              <w:tabs>
                <w:tab w:val="left" w:pos="1122"/>
                <w:tab w:val="left" w:pos="3139"/>
              </w:tabs>
              <w:spacing w:line="268" w:lineRule="exact"/>
              <w:ind w:left="0" w:right="-1" w:firstLine="141"/>
              <w:rPr>
                <w:sz w:val="24"/>
                <w:szCs w:val="24"/>
                <w:lang w:val="ru-RU"/>
              </w:rPr>
            </w:pPr>
            <w:r w:rsidRPr="00C730B4">
              <w:rPr>
                <w:sz w:val="24"/>
                <w:szCs w:val="24"/>
                <w:lang w:val="ru-RU"/>
              </w:rPr>
              <w:t>2.</w:t>
            </w:r>
            <w:r w:rsidRPr="00C730B4">
              <w:rPr>
                <w:sz w:val="24"/>
                <w:szCs w:val="24"/>
                <w:lang w:val="ru-RU"/>
              </w:rPr>
              <w:tab/>
              <w:t>Выдвижение</w:t>
            </w:r>
            <w:r w:rsidRPr="00C730B4">
              <w:rPr>
                <w:sz w:val="24"/>
                <w:szCs w:val="24"/>
                <w:lang w:val="ru-RU"/>
              </w:rPr>
              <w:tab/>
              <w:t>гипотезы,</w:t>
            </w:r>
          </w:p>
          <w:p w14:paraId="4EB45F3E" w14:textId="77777777" w:rsidR="00880623" w:rsidRPr="00C730B4" w:rsidRDefault="00880623" w:rsidP="00CD7E30">
            <w:pPr>
              <w:pStyle w:val="TableParagraph"/>
              <w:spacing w:line="270" w:lineRule="atLeast"/>
              <w:ind w:left="0" w:right="-1"/>
              <w:rPr>
                <w:sz w:val="24"/>
                <w:szCs w:val="24"/>
                <w:lang w:val="ru-RU"/>
              </w:rPr>
            </w:pPr>
            <w:r w:rsidRPr="00C730B4">
              <w:rPr>
                <w:sz w:val="24"/>
                <w:szCs w:val="24"/>
                <w:lang w:val="ru-RU"/>
              </w:rPr>
              <w:t>формулировка гипотезы и раскрытие замысла исследования.</w:t>
            </w:r>
          </w:p>
        </w:tc>
        <w:tc>
          <w:tcPr>
            <w:tcW w:w="5531" w:type="dxa"/>
          </w:tcPr>
          <w:p w14:paraId="78B6AE1A" w14:textId="77777777" w:rsidR="00880623" w:rsidRPr="00C730B4" w:rsidRDefault="00880623" w:rsidP="000E3FC5">
            <w:pPr>
              <w:pStyle w:val="TableParagraph"/>
              <w:tabs>
                <w:tab w:val="left" w:pos="919"/>
                <w:tab w:val="left" w:pos="2709"/>
                <w:tab w:val="left" w:pos="3929"/>
              </w:tabs>
              <w:spacing w:line="268" w:lineRule="exact"/>
              <w:ind w:left="184" w:right="250" w:firstLine="142"/>
              <w:rPr>
                <w:sz w:val="24"/>
                <w:szCs w:val="24"/>
                <w:lang w:val="ru-RU"/>
              </w:rPr>
            </w:pPr>
            <w:r w:rsidRPr="00C730B4">
              <w:rPr>
                <w:sz w:val="24"/>
                <w:szCs w:val="24"/>
                <w:lang w:val="ru-RU"/>
              </w:rPr>
              <w:t>Для</w:t>
            </w:r>
            <w:r w:rsidRPr="00C730B4">
              <w:rPr>
                <w:sz w:val="24"/>
                <w:szCs w:val="24"/>
                <w:lang w:val="ru-RU"/>
              </w:rPr>
              <w:tab/>
              <w:t>формулировки</w:t>
            </w:r>
            <w:r w:rsidRPr="00C730B4">
              <w:rPr>
                <w:sz w:val="24"/>
                <w:szCs w:val="24"/>
                <w:lang w:val="ru-RU"/>
              </w:rPr>
              <w:tab/>
              <w:t>гипотезы</w:t>
            </w:r>
            <w:r w:rsidRPr="00C730B4">
              <w:rPr>
                <w:sz w:val="24"/>
                <w:szCs w:val="24"/>
                <w:lang w:val="ru-RU"/>
              </w:rPr>
              <w:tab/>
              <w:t>необходимо</w:t>
            </w:r>
          </w:p>
          <w:p w14:paraId="134220D2" w14:textId="77777777" w:rsidR="00880623" w:rsidRPr="00C730B4" w:rsidRDefault="00880623" w:rsidP="000E3FC5">
            <w:pPr>
              <w:pStyle w:val="TableParagraph"/>
              <w:tabs>
                <w:tab w:val="left" w:pos="1905"/>
                <w:tab w:val="left" w:pos="4378"/>
              </w:tabs>
              <w:spacing w:line="270" w:lineRule="atLeast"/>
              <w:ind w:left="184" w:right="250"/>
              <w:rPr>
                <w:sz w:val="24"/>
                <w:szCs w:val="24"/>
                <w:lang w:val="ru-RU"/>
              </w:rPr>
            </w:pPr>
            <w:r w:rsidRPr="00C730B4">
              <w:rPr>
                <w:sz w:val="24"/>
                <w:szCs w:val="24"/>
                <w:lang w:val="ru-RU"/>
              </w:rPr>
              <w:t>проведение</w:t>
            </w:r>
            <w:r w:rsidRPr="00C730B4">
              <w:rPr>
                <w:sz w:val="24"/>
                <w:szCs w:val="24"/>
                <w:lang w:val="ru-RU"/>
              </w:rPr>
              <w:tab/>
              <w:t>предварительного</w:t>
            </w:r>
            <w:r w:rsidRPr="00C730B4">
              <w:rPr>
                <w:sz w:val="24"/>
                <w:szCs w:val="24"/>
                <w:lang w:val="ru-RU"/>
              </w:rPr>
              <w:tab/>
            </w:r>
            <w:r w:rsidRPr="00C730B4">
              <w:rPr>
                <w:spacing w:val="-4"/>
                <w:sz w:val="24"/>
                <w:szCs w:val="24"/>
                <w:lang w:val="ru-RU"/>
              </w:rPr>
              <w:t xml:space="preserve">анализа </w:t>
            </w:r>
            <w:r w:rsidRPr="00C730B4">
              <w:rPr>
                <w:sz w:val="24"/>
                <w:szCs w:val="24"/>
                <w:lang w:val="ru-RU"/>
              </w:rPr>
              <w:t>имеющейся информации.</w:t>
            </w:r>
          </w:p>
        </w:tc>
      </w:tr>
      <w:tr w:rsidR="00F43079" w:rsidRPr="00C730B4" w14:paraId="2A7EADB0" w14:textId="77777777" w:rsidTr="000E3FC5">
        <w:trPr>
          <w:trHeight w:val="1380"/>
        </w:trPr>
        <w:tc>
          <w:tcPr>
            <w:tcW w:w="4503" w:type="dxa"/>
          </w:tcPr>
          <w:p w14:paraId="5AFA5AAA" w14:textId="77777777" w:rsidR="00880623" w:rsidRPr="00C730B4" w:rsidRDefault="00880623" w:rsidP="00CD7E30">
            <w:pPr>
              <w:pStyle w:val="TableParagraph"/>
              <w:tabs>
                <w:tab w:val="left" w:pos="1946"/>
                <w:tab w:val="left" w:pos="2947"/>
                <w:tab w:val="left" w:pos="3506"/>
              </w:tabs>
              <w:ind w:left="0" w:right="-1"/>
              <w:rPr>
                <w:sz w:val="24"/>
                <w:szCs w:val="24"/>
                <w:lang w:val="ru-RU"/>
              </w:rPr>
            </w:pPr>
            <w:r w:rsidRPr="00C730B4">
              <w:rPr>
                <w:sz w:val="24"/>
                <w:szCs w:val="24"/>
                <w:lang w:val="ru-RU"/>
              </w:rPr>
              <w:t>3. Планирование исследовательских (проектных)</w:t>
            </w:r>
            <w:r w:rsidRPr="00C730B4">
              <w:rPr>
                <w:sz w:val="24"/>
                <w:szCs w:val="24"/>
                <w:lang w:val="ru-RU"/>
              </w:rPr>
              <w:tab/>
              <w:t>работ</w:t>
            </w:r>
            <w:r w:rsidRPr="00C730B4">
              <w:rPr>
                <w:sz w:val="24"/>
                <w:szCs w:val="24"/>
                <w:lang w:val="ru-RU"/>
              </w:rPr>
              <w:tab/>
              <w:t>и</w:t>
            </w:r>
            <w:r w:rsidRPr="00C730B4">
              <w:rPr>
                <w:sz w:val="24"/>
                <w:szCs w:val="24"/>
                <w:lang w:val="ru-RU"/>
              </w:rPr>
              <w:tab/>
            </w:r>
            <w:r w:rsidRPr="00C730B4">
              <w:rPr>
                <w:spacing w:val="-5"/>
                <w:sz w:val="24"/>
                <w:szCs w:val="24"/>
                <w:lang w:val="ru-RU"/>
              </w:rPr>
              <w:t>выбор</w:t>
            </w:r>
          </w:p>
          <w:p w14:paraId="517513FB" w14:textId="77777777" w:rsidR="00880623" w:rsidRPr="00C730B4" w:rsidRDefault="00880623" w:rsidP="00CD7E30">
            <w:pPr>
              <w:pStyle w:val="TableParagraph"/>
              <w:ind w:left="0" w:right="-1"/>
              <w:rPr>
                <w:sz w:val="24"/>
                <w:szCs w:val="24"/>
              </w:rPr>
            </w:pPr>
            <w:r w:rsidRPr="00C730B4">
              <w:rPr>
                <w:sz w:val="24"/>
                <w:szCs w:val="24"/>
              </w:rPr>
              <w:t>необходимого инструментария</w:t>
            </w:r>
          </w:p>
        </w:tc>
        <w:tc>
          <w:tcPr>
            <w:tcW w:w="5531" w:type="dxa"/>
          </w:tcPr>
          <w:p w14:paraId="138C776D" w14:textId="77777777" w:rsidR="00880623" w:rsidRPr="00C730B4" w:rsidRDefault="00880623" w:rsidP="000E3FC5">
            <w:pPr>
              <w:pStyle w:val="TableParagraph"/>
              <w:tabs>
                <w:tab w:val="left" w:pos="1737"/>
                <w:tab w:val="left" w:pos="3329"/>
                <w:tab w:val="left" w:pos="4594"/>
              </w:tabs>
              <w:ind w:left="184" w:right="250" w:firstLine="142"/>
              <w:rPr>
                <w:sz w:val="24"/>
                <w:szCs w:val="24"/>
                <w:lang w:val="ru-RU"/>
              </w:rPr>
            </w:pPr>
            <w:r w:rsidRPr="00C730B4">
              <w:rPr>
                <w:i/>
                <w:sz w:val="24"/>
                <w:szCs w:val="24"/>
                <w:lang w:val="ru-RU"/>
              </w:rPr>
              <w:t>Выделение</w:t>
            </w:r>
            <w:r w:rsidRPr="00C730B4">
              <w:rPr>
                <w:i/>
                <w:sz w:val="24"/>
                <w:szCs w:val="24"/>
                <w:lang w:val="ru-RU"/>
              </w:rPr>
              <w:tab/>
              <w:t>материала</w:t>
            </w:r>
            <w:r w:rsidRPr="00C730B4">
              <w:rPr>
                <w:sz w:val="24"/>
                <w:szCs w:val="24"/>
                <w:lang w:val="ru-RU"/>
              </w:rPr>
              <w:t>,</w:t>
            </w:r>
            <w:r w:rsidRPr="00C730B4">
              <w:rPr>
                <w:sz w:val="24"/>
                <w:szCs w:val="24"/>
                <w:lang w:val="ru-RU"/>
              </w:rPr>
              <w:tab/>
              <w:t>который</w:t>
            </w:r>
            <w:r w:rsidRPr="00C730B4">
              <w:rPr>
                <w:sz w:val="24"/>
                <w:szCs w:val="24"/>
                <w:lang w:val="ru-RU"/>
              </w:rPr>
              <w:tab/>
            </w:r>
            <w:r w:rsidRPr="00C730B4">
              <w:rPr>
                <w:spacing w:val="-5"/>
                <w:sz w:val="24"/>
                <w:szCs w:val="24"/>
                <w:lang w:val="ru-RU"/>
              </w:rPr>
              <w:t xml:space="preserve">будет </w:t>
            </w:r>
            <w:r w:rsidRPr="00C730B4">
              <w:rPr>
                <w:sz w:val="24"/>
                <w:szCs w:val="24"/>
                <w:lang w:val="ru-RU"/>
              </w:rPr>
              <w:t>использован в исследовании;</w:t>
            </w:r>
          </w:p>
          <w:p w14:paraId="0ECE5203" w14:textId="77777777" w:rsidR="00880623" w:rsidRPr="00C730B4" w:rsidRDefault="00880623" w:rsidP="000E3FC5">
            <w:pPr>
              <w:pStyle w:val="TableParagraph"/>
              <w:tabs>
                <w:tab w:val="left" w:pos="1754"/>
                <w:tab w:val="left" w:pos="3355"/>
                <w:tab w:val="left" w:pos="4371"/>
              </w:tabs>
              <w:ind w:left="184" w:right="250"/>
              <w:rPr>
                <w:i/>
                <w:sz w:val="24"/>
                <w:szCs w:val="24"/>
                <w:lang w:val="ru-RU"/>
              </w:rPr>
            </w:pPr>
            <w:r w:rsidRPr="00C730B4">
              <w:rPr>
                <w:i/>
                <w:sz w:val="24"/>
                <w:szCs w:val="24"/>
                <w:lang w:val="ru-RU"/>
              </w:rPr>
              <w:t>Параметры</w:t>
            </w:r>
            <w:r w:rsidRPr="00C730B4">
              <w:rPr>
                <w:i/>
                <w:sz w:val="24"/>
                <w:szCs w:val="24"/>
                <w:lang w:val="ru-RU"/>
              </w:rPr>
              <w:tab/>
              <w:t>(показатели)</w:t>
            </w:r>
            <w:r w:rsidRPr="00C730B4">
              <w:rPr>
                <w:i/>
                <w:sz w:val="24"/>
                <w:szCs w:val="24"/>
                <w:lang w:val="ru-RU"/>
              </w:rPr>
              <w:tab/>
              <w:t>оценки,</w:t>
            </w:r>
            <w:r w:rsidRPr="00C730B4">
              <w:rPr>
                <w:i/>
                <w:sz w:val="24"/>
                <w:szCs w:val="24"/>
                <w:lang w:val="ru-RU"/>
              </w:rPr>
              <w:tab/>
              <w:t>анализа</w:t>
            </w:r>
          </w:p>
          <w:p w14:paraId="1C2D0686" w14:textId="77777777" w:rsidR="00880623" w:rsidRPr="00C730B4" w:rsidRDefault="00880623" w:rsidP="000E3FC5">
            <w:pPr>
              <w:pStyle w:val="TableParagraph"/>
              <w:ind w:left="184" w:right="250"/>
              <w:rPr>
                <w:sz w:val="24"/>
                <w:szCs w:val="24"/>
                <w:lang w:val="ru-RU"/>
              </w:rPr>
            </w:pPr>
            <w:r w:rsidRPr="00C730B4">
              <w:rPr>
                <w:sz w:val="24"/>
                <w:szCs w:val="24"/>
                <w:lang w:val="ru-RU"/>
              </w:rPr>
              <w:t>(количественные и качественные);</w:t>
            </w:r>
          </w:p>
          <w:p w14:paraId="065FF676" w14:textId="77777777" w:rsidR="00880623" w:rsidRPr="00C730B4" w:rsidRDefault="00880623" w:rsidP="000E3FC5">
            <w:pPr>
              <w:pStyle w:val="TableParagraph"/>
              <w:spacing w:line="264" w:lineRule="exact"/>
              <w:ind w:left="184" w:right="250"/>
              <w:rPr>
                <w:sz w:val="24"/>
                <w:szCs w:val="24"/>
                <w:lang w:val="ru-RU"/>
              </w:rPr>
            </w:pPr>
            <w:r w:rsidRPr="00C730B4">
              <w:rPr>
                <w:i/>
                <w:sz w:val="24"/>
                <w:szCs w:val="24"/>
                <w:lang w:val="ru-RU"/>
              </w:rPr>
              <w:t xml:space="preserve">Вопросы, </w:t>
            </w:r>
            <w:r w:rsidRPr="00C730B4">
              <w:rPr>
                <w:sz w:val="24"/>
                <w:szCs w:val="24"/>
                <w:lang w:val="ru-RU"/>
              </w:rPr>
              <w:t>предлагаемые для обсуждения и пр.</w:t>
            </w:r>
          </w:p>
        </w:tc>
      </w:tr>
      <w:tr w:rsidR="00F43079" w:rsidRPr="00C730B4" w14:paraId="55C143A9" w14:textId="77777777" w:rsidTr="000E3FC5">
        <w:trPr>
          <w:trHeight w:val="3035"/>
        </w:trPr>
        <w:tc>
          <w:tcPr>
            <w:tcW w:w="4503" w:type="dxa"/>
          </w:tcPr>
          <w:p w14:paraId="58DA01D7" w14:textId="77777777" w:rsidR="00880623" w:rsidRPr="00C730B4" w:rsidRDefault="00880623" w:rsidP="00CD7E30">
            <w:pPr>
              <w:pStyle w:val="TableParagraph"/>
              <w:ind w:left="0" w:right="-1" w:firstLine="141"/>
              <w:jc w:val="both"/>
              <w:rPr>
                <w:sz w:val="24"/>
                <w:szCs w:val="24"/>
                <w:lang w:val="ru-RU"/>
              </w:rPr>
            </w:pPr>
            <w:r w:rsidRPr="00C730B4">
              <w:rPr>
                <w:sz w:val="24"/>
                <w:szCs w:val="24"/>
                <w:lang w:val="ru-RU"/>
              </w:rPr>
              <w:t>4. Поиск решения проблемы, проведение исследований (проектных работ) с поэтапным контролем и коррекцией результатов включают:</w:t>
            </w:r>
          </w:p>
        </w:tc>
        <w:tc>
          <w:tcPr>
            <w:tcW w:w="5531" w:type="dxa"/>
          </w:tcPr>
          <w:p w14:paraId="3E858B31" w14:textId="77777777" w:rsidR="00880623" w:rsidRPr="00C730B4" w:rsidRDefault="00880623" w:rsidP="000E3FC5">
            <w:pPr>
              <w:pStyle w:val="TableParagraph"/>
              <w:ind w:left="184" w:right="250" w:firstLine="142"/>
              <w:jc w:val="both"/>
              <w:rPr>
                <w:sz w:val="24"/>
                <w:szCs w:val="24"/>
                <w:lang w:val="ru-RU"/>
              </w:rPr>
            </w:pPr>
            <w:r w:rsidRPr="00C730B4">
              <w:rPr>
                <w:sz w:val="24"/>
                <w:szCs w:val="24"/>
                <w:lang w:val="ru-RU"/>
              </w:rPr>
              <w:t>Умение наблюдать, умения и навыки проведения экспериментов; умение делать выводы и умозаключения; организацию наблюдения, планирование и проведение простейших опытов для нахождения необходимой информации и проверки гипотез; использование разных источников информации; обсуждение и оценку полученных результатов и применение их к новым ситуациям; умение</w:t>
            </w:r>
          </w:p>
          <w:p w14:paraId="2439BAD5" w14:textId="77777777" w:rsidR="00880623" w:rsidRPr="00C730B4" w:rsidRDefault="00880623" w:rsidP="000E3FC5">
            <w:pPr>
              <w:pStyle w:val="TableParagraph"/>
              <w:spacing w:line="270" w:lineRule="atLeast"/>
              <w:ind w:left="184" w:right="250"/>
              <w:jc w:val="both"/>
              <w:rPr>
                <w:sz w:val="24"/>
                <w:szCs w:val="24"/>
                <w:lang w:val="ru-RU"/>
              </w:rPr>
            </w:pPr>
            <w:r w:rsidRPr="00C730B4">
              <w:rPr>
                <w:sz w:val="24"/>
                <w:szCs w:val="24"/>
                <w:lang w:val="ru-RU"/>
              </w:rPr>
              <w:t>делать выводы и заключения; умение классифицировать.</w:t>
            </w:r>
          </w:p>
        </w:tc>
      </w:tr>
      <w:tr w:rsidR="00880623" w:rsidRPr="00C730B4" w14:paraId="6E48781B" w14:textId="77777777" w:rsidTr="000E3FC5">
        <w:trPr>
          <w:trHeight w:val="1656"/>
        </w:trPr>
        <w:tc>
          <w:tcPr>
            <w:tcW w:w="4503" w:type="dxa"/>
          </w:tcPr>
          <w:p w14:paraId="724D92C4" w14:textId="77777777" w:rsidR="00880623" w:rsidRPr="00C730B4" w:rsidRDefault="00880623" w:rsidP="00CD7E30">
            <w:pPr>
              <w:pStyle w:val="TableParagraph"/>
              <w:ind w:left="0" w:right="-1" w:firstLine="141"/>
              <w:jc w:val="both"/>
              <w:rPr>
                <w:sz w:val="24"/>
                <w:szCs w:val="24"/>
                <w:lang w:val="ru-RU"/>
              </w:rPr>
            </w:pPr>
            <w:r w:rsidRPr="00C730B4">
              <w:rPr>
                <w:sz w:val="24"/>
                <w:szCs w:val="24"/>
                <w:lang w:val="ru-RU"/>
              </w:rPr>
              <w:t>5. Представление (изложение) результатов исследования или продукта проектных работ, его организация с целью соотнесения с</w:t>
            </w:r>
          </w:p>
          <w:p w14:paraId="25046A62" w14:textId="77777777" w:rsidR="00880623" w:rsidRPr="00C730B4" w:rsidRDefault="00880623" w:rsidP="00CD7E30">
            <w:pPr>
              <w:pStyle w:val="TableParagraph"/>
              <w:spacing w:line="270" w:lineRule="atLeast"/>
              <w:ind w:left="0" w:right="-1"/>
              <w:jc w:val="both"/>
              <w:rPr>
                <w:sz w:val="24"/>
                <w:szCs w:val="24"/>
                <w:lang w:val="ru-RU"/>
              </w:rPr>
            </w:pPr>
            <w:r w:rsidRPr="00C730B4">
              <w:rPr>
                <w:sz w:val="24"/>
                <w:szCs w:val="24"/>
                <w:lang w:val="ru-RU"/>
              </w:rPr>
              <w:t>гипотезой, оформление результатов деятельности как конечного продукта.</w:t>
            </w:r>
          </w:p>
        </w:tc>
        <w:tc>
          <w:tcPr>
            <w:tcW w:w="5531" w:type="dxa"/>
          </w:tcPr>
          <w:p w14:paraId="3571EAC6" w14:textId="77777777" w:rsidR="00880623" w:rsidRPr="00C730B4" w:rsidRDefault="00880623" w:rsidP="000E3FC5">
            <w:pPr>
              <w:pStyle w:val="TableParagraph"/>
              <w:tabs>
                <w:tab w:val="left" w:pos="1946"/>
                <w:tab w:val="left" w:pos="3948"/>
              </w:tabs>
              <w:ind w:left="184" w:right="250" w:firstLine="142"/>
              <w:jc w:val="both"/>
              <w:rPr>
                <w:sz w:val="24"/>
                <w:szCs w:val="24"/>
                <w:lang w:val="ru-RU"/>
              </w:rPr>
            </w:pPr>
            <w:r w:rsidRPr="00C730B4">
              <w:rPr>
                <w:sz w:val="24"/>
                <w:szCs w:val="24"/>
                <w:lang w:val="ru-RU"/>
              </w:rPr>
              <w:t>5. Представление (изложение) результатов исследования или продукта проектных работ, его организация с целью соотнесения с гипотезой,</w:t>
            </w:r>
            <w:r w:rsidRPr="00C730B4">
              <w:rPr>
                <w:sz w:val="24"/>
                <w:szCs w:val="24"/>
                <w:lang w:val="ru-RU"/>
              </w:rPr>
              <w:tab/>
              <w:t>оформление</w:t>
            </w:r>
            <w:r w:rsidRPr="00C730B4">
              <w:rPr>
                <w:sz w:val="24"/>
                <w:szCs w:val="24"/>
                <w:lang w:val="ru-RU"/>
              </w:rPr>
              <w:tab/>
            </w:r>
            <w:r w:rsidRPr="00C730B4">
              <w:rPr>
                <w:spacing w:val="-3"/>
                <w:sz w:val="24"/>
                <w:szCs w:val="24"/>
                <w:lang w:val="ru-RU"/>
              </w:rPr>
              <w:t xml:space="preserve">результатов </w:t>
            </w:r>
            <w:r w:rsidRPr="00C730B4">
              <w:rPr>
                <w:sz w:val="24"/>
                <w:szCs w:val="24"/>
                <w:lang w:val="ru-RU"/>
              </w:rPr>
              <w:t>деятельности как конечного</w:t>
            </w:r>
            <w:r w:rsidRPr="00C730B4">
              <w:rPr>
                <w:spacing w:val="-2"/>
                <w:sz w:val="24"/>
                <w:szCs w:val="24"/>
                <w:lang w:val="ru-RU"/>
              </w:rPr>
              <w:t xml:space="preserve"> </w:t>
            </w:r>
            <w:r w:rsidRPr="00C730B4">
              <w:rPr>
                <w:sz w:val="24"/>
                <w:szCs w:val="24"/>
                <w:lang w:val="ru-RU"/>
              </w:rPr>
              <w:t>продукта.</w:t>
            </w:r>
          </w:p>
        </w:tc>
      </w:tr>
    </w:tbl>
    <w:p w14:paraId="6D349D44" w14:textId="77777777" w:rsidR="00880623" w:rsidRPr="00C730B4" w:rsidRDefault="00880623" w:rsidP="00CD7E30">
      <w:pPr>
        <w:pStyle w:val="a3"/>
        <w:spacing w:before="3"/>
        <w:ind w:left="0" w:right="-1"/>
        <w:jc w:val="left"/>
      </w:pPr>
    </w:p>
    <w:p w14:paraId="6270341F" w14:textId="77777777" w:rsidR="00A54C5F" w:rsidRPr="00C730B4" w:rsidRDefault="00A54C5F" w:rsidP="00CD7E30">
      <w:pPr>
        <w:pStyle w:val="a3"/>
        <w:ind w:left="0" w:right="-1"/>
      </w:pPr>
    </w:p>
    <w:p w14:paraId="1682247B" w14:textId="77777777" w:rsidR="00880623" w:rsidRPr="00C730B4" w:rsidRDefault="00880623" w:rsidP="00CD7E30">
      <w:pPr>
        <w:pStyle w:val="a3"/>
        <w:ind w:left="0" w:right="-1"/>
      </w:pPr>
      <w:r w:rsidRPr="00C730B4">
        <w:lastRenderedPageBreak/>
        <w:t>Перечисленные результаты должны планомерно формироваться на уровне основного общего образования.</w:t>
      </w:r>
    </w:p>
    <w:p w14:paraId="3044DF2C" w14:textId="77777777" w:rsidR="00880623" w:rsidRPr="00C730B4" w:rsidRDefault="00880623" w:rsidP="00CD7E30">
      <w:pPr>
        <w:pStyle w:val="a3"/>
        <w:tabs>
          <w:tab w:val="left" w:pos="2263"/>
          <w:tab w:val="left" w:pos="3255"/>
          <w:tab w:val="left" w:pos="4476"/>
          <w:tab w:val="left" w:pos="5859"/>
          <w:tab w:val="left" w:pos="7198"/>
          <w:tab w:val="left" w:pos="8836"/>
        </w:tabs>
        <w:spacing w:before="71"/>
        <w:ind w:left="0" w:right="-1" w:firstLine="120"/>
        <w:jc w:val="left"/>
      </w:pPr>
      <w:r w:rsidRPr="00C730B4">
        <w:rPr>
          <w:b/>
        </w:rPr>
        <w:t xml:space="preserve">Критерии оценки выполнения проектных и учебно-исследовательских работ. </w:t>
      </w:r>
      <w:r w:rsidRPr="00C730B4">
        <w:t>Объектами</w:t>
      </w:r>
      <w:r w:rsidRPr="00C730B4">
        <w:tab/>
        <w:t>оценки</w:t>
      </w:r>
      <w:r w:rsidRPr="00C730B4">
        <w:tab/>
        <w:t>являются</w:t>
      </w:r>
      <w:r w:rsidRPr="00C730B4">
        <w:tab/>
        <w:t>портфолио</w:t>
      </w:r>
      <w:r w:rsidRPr="00C730B4">
        <w:tab/>
        <w:t>проектной</w:t>
      </w:r>
      <w:r w:rsidRPr="00C730B4">
        <w:tab/>
        <w:t>деятельности</w:t>
      </w:r>
      <w:r w:rsidRPr="00C730B4">
        <w:tab/>
      </w:r>
      <w:r w:rsidRPr="00C730B4">
        <w:rPr>
          <w:spacing w:val="-3"/>
        </w:rPr>
        <w:t xml:space="preserve">учащегося, </w:t>
      </w:r>
      <w:r w:rsidRPr="00C730B4">
        <w:t>презентация продукта, наблюдение за работой в группе и консультацией, объектами оценки также могут быть умения и навыки учащегося. Субъекты оценки в первых двух случаях могут быть разными: руководитель проекта, другие педагоги; при оценке презентации – также учащиеся и родители. Наблюдение и оценку рабочих листов портфолио проектной деятельности проводит только руководитель</w:t>
      </w:r>
      <w:r w:rsidRPr="00C730B4">
        <w:rPr>
          <w:spacing w:val="1"/>
        </w:rPr>
        <w:t xml:space="preserve"> </w:t>
      </w:r>
      <w:r w:rsidRPr="00C730B4">
        <w:t>проекта.</w:t>
      </w:r>
    </w:p>
    <w:p w14:paraId="5D326D08" w14:textId="77777777" w:rsidR="00880623" w:rsidRPr="00C730B4" w:rsidRDefault="00880623" w:rsidP="00CD7E30">
      <w:pPr>
        <w:pStyle w:val="a3"/>
        <w:ind w:left="0" w:right="-1"/>
        <w:jc w:val="left"/>
      </w:pPr>
      <w:r w:rsidRPr="00C730B4">
        <w:t>В состав материалов, которые должны быть подготовлены по завершению проекта для его защиты, в обязательном порядке включаются:</w:t>
      </w:r>
    </w:p>
    <w:p w14:paraId="728DA1C5" w14:textId="77777777" w:rsidR="00880623" w:rsidRPr="00C730B4" w:rsidRDefault="00880623" w:rsidP="00685154">
      <w:pPr>
        <w:pStyle w:val="a5"/>
        <w:numPr>
          <w:ilvl w:val="0"/>
          <w:numId w:val="44"/>
        </w:numPr>
        <w:tabs>
          <w:tab w:val="left" w:pos="1122"/>
        </w:tabs>
        <w:ind w:left="0" w:right="-1"/>
        <w:rPr>
          <w:sz w:val="24"/>
          <w:szCs w:val="24"/>
        </w:rPr>
      </w:pPr>
      <w:r w:rsidRPr="00C730B4">
        <w:rPr>
          <w:sz w:val="24"/>
          <w:szCs w:val="24"/>
        </w:rPr>
        <w:t>выносимый на защиту продукт проектной</w:t>
      </w:r>
      <w:r w:rsidRPr="00C730B4">
        <w:rPr>
          <w:spacing w:val="-1"/>
          <w:sz w:val="24"/>
          <w:szCs w:val="24"/>
        </w:rPr>
        <w:t xml:space="preserve"> </w:t>
      </w:r>
      <w:r w:rsidRPr="00C730B4">
        <w:rPr>
          <w:sz w:val="24"/>
          <w:szCs w:val="24"/>
        </w:rPr>
        <w:t>деятельности;</w:t>
      </w:r>
    </w:p>
    <w:p w14:paraId="3E8408EA" w14:textId="77777777" w:rsidR="00880623" w:rsidRPr="00C730B4" w:rsidRDefault="00880623" w:rsidP="00685154">
      <w:pPr>
        <w:pStyle w:val="a5"/>
        <w:numPr>
          <w:ilvl w:val="0"/>
          <w:numId w:val="44"/>
        </w:numPr>
        <w:tabs>
          <w:tab w:val="left" w:pos="1174"/>
        </w:tabs>
        <w:ind w:left="0" w:right="-1" w:firstLine="0"/>
        <w:rPr>
          <w:sz w:val="24"/>
          <w:szCs w:val="24"/>
        </w:rPr>
      </w:pPr>
      <w:r w:rsidRPr="00C730B4">
        <w:rPr>
          <w:sz w:val="24"/>
          <w:szCs w:val="24"/>
        </w:rPr>
        <w:t>подготовленная учащимся краткая пояснительная записка к проекту (объѐмом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w:t>
      </w:r>
      <w:r w:rsidRPr="00C730B4">
        <w:rPr>
          <w:spacing w:val="2"/>
          <w:sz w:val="24"/>
          <w:szCs w:val="24"/>
        </w:rPr>
        <w:t xml:space="preserve"> </w:t>
      </w:r>
      <w:r w:rsidRPr="00C730B4">
        <w:rPr>
          <w:sz w:val="24"/>
          <w:szCs w:val="24"/>
        </w:rPr>
        <w:t>источников.</w:t>
      </w:r>
    </w:p>
    <w:p w14:paraId="6A56C6B5" w14:textId="77777777" w:rsidR="00880623" w:rsidRPr="00C730B4" w:rsidRDefault="00880623" w:rsidP="00CD7E30">
      <w:pPr>
        <w:pStyle w:val="a3"/>
        <w:ind w:left="0" w:right="-1"/>
      </w:pPr>
      <w:r w:rsidRPr="00C730B4">
        <w:t>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14:paraId="1E11F575" w14:textId="77777777" w:rsidR="00880623" w:rsidRPr="00C730B4" w:rsidRDefault="00880623" w:rsidP="00685154">
      <w:pPr>
        <w:pStyle w:val="a5"/>
        <w:numPr>
          <w:ilvl w:val="0"/>
          <w:numId w:val="44"/>
        </w:numPr>
        <w:tabs>
          <w:tab w:val="left" w:pos="1280"/>
        </w:tabs>
        <w:ind w:left="0" w:right="-1" w:firstLine="0"/>
        <w:rPr>
          <w:sz w:val="24"/>
          <w:szCs w:val="24"/>
        </w:rPr>
      </w:pPr>
      <w:r w:rsidRPr="00C730B4">
        <w:rPr>
          <w:sz w:val="24"/>
          <w:szCs w:val="24"/>
        </w:rPr>
        <w:t>краткий отзыв руководителя, содержащий краткую характеристику работы 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14:paraId="32024BF7" w14:textId="77777777" w:rsidR="00880623" w:rsidRPr="00C730B4" w:rsidRDefault="00880623" w:rsidP="00CD7E30">
      <w:pPr>
        <w:pStyle w:val="a3"/>
        <w:ind w:left="0" w:right="-1"/>
      </w:pPr>
      <w:r w:rsidRPr="00C730B4">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1D2920FE" w14:textId="77777777" w:rsidR="00880623" w:rsidRPr="00C730B4" w:rsidRDefault="00880623" w:rsidP="00CD7E30">
      <w:pPr>
        <w:pStyle w:val="a3"/>
        <w:ind w:left="0" w:right="-1"/>
      </w:pPr>
      <w:r w:rsidRPr="00C730B4">
        <w:t>Уровневый подход при оценке степени сформированности проектных умений:</w:t>
      </w:r>
    </w:p>
    <w:p w14:paraId="4DE37715" w14:textId="77777777" w:rsidR="00880623" w:rsidRPr="00C730B4" w:rsidRDefault="00880623" w:rsidP="00CD7E30">
      <w:pPr>
        <w:pStyle w:val="a3"/>
        <w:ind w:left="0" w:right="-1"/>
        <w:rPr>
          <w:b/>
        </w:rPr>
      </w:pPr>
      <w:r w:rsidRPr="00C730B4">
        <w:rPr>
          <w:b/>
        </w:rPr>
        <w:t xml:space="preserve">первый уровень: </w:t>
      </w:r>
      <w:r w:rsidRPr="00C730B4">
        <w:t xml:space="preserve">следование образцу, правилу, алгоритму без необходимости понимать, почему надо действовать именно так – оценка </w:t>
      </w:r>
      <w:r w:rsidRPr="00C730B4">
        <w:rPr>
          <w:b/>
        </w:rPr>
        <w:t>3.</w:t>
      </w:r>
    </w:p>
    <w:p w14:paraId="2A5C2D0F" w14:textId="77777777" w:rsidR="00880623" w:rsidRPr="00C730B4" w:rsidRDefault="00880623" w:rsidP="00CD7E30">
      <w:pPr>
        <w:pStyle w:val="a3"/>
        <w:ind w:left="0" w:right="-1"/>
        <w:rPr>
          <w:b/>
        </w:rPr>
      </w:pPr>
      <w:r w:rsidRPr="00C730B4">
        <w:rPr>
          <w:b/>
        </w:rPr>
        <w:t xml:space="preserve">второй: </w:t>
      </w:r>
      <w:r w:rsidRPr="00C730B4">
        <w:t xml:space="preserve">действие с пониманием оснований того способа, который необходим для решения задачи – оценка </w:t>
      </w:r>
      <w:r w:rsidRPr="00C730B4">
        <w:rPr>
          <w:b/>
        </w:rPr>
        <w:t>4.</w:t>
      </w:r>
    </w:p>
    <w:p w14:paraId="2D39566B" w14:textId="77777777" w:rsidR="00880623" w:rsidRPr="00C730B4" w:rsidRDefault="00880623" w:rsidP="00CD7E30">
      <w:pPr>
        <w:pStyle w:val="a3"/>
        <w:ind w:left="0" w:right="-1"/>
      </w:pPr>
      <w:r w:rsidRPr="00C730B4">
        <w:rPr>
          <w:b/>
        </w:rPr>
        <w:t xml:space="preserve">третий: </w:t>
      </w:r>
      <w:r w:rsidRPr="00C730B4">
        <w:t xml:space="preserve">преобразование освоенного способа действия применительно к новому контексту – оценка </w:t>
      </w:r>
      <w:r w:rsidRPr="00C730B4">
        <w:rPr>
          <w:b/>
        </w:rPr>
        <w:t>5</w:t>
      </w:r>
      <w:r w:rsidRPr="00C730B4">
        <w:t>.</w:t>
      </w:r>
    </w:p>
    <w:p w14:paraId="0BB502AB" w14:textId="77777777" w:rsidR="00880623" w:rsidRPr="00C730B4" w:rsidRDefault="00880623" w:rsidP="00CD7E30">
      <w:pPr>
        <w:pStyle w:val="a3"/>
        <w:ind w:left="0" w:right="-1"/>
      </w:pPr>
      <w:r w:rsidRPr="00C730B4">
        <w:t>Одарѐнные дети могут действовать в зоне ближайшего развития, определяемой более сложными задачами, предназначенными следующим классам. Достижение повышенного уровня – вопрос выбора учащегося, желающего в индивидуальном порядке заниматься исследовательской деятельностью или проектами.</w:t>
      </w:r>
    </w:p>
    <w:p w14:paraId="3A340BA6" w14:textId="77777777" w:rsidR="00880623" w:rsidRPr="00C730B4" w:rsidRDefault="00880623" w:rsidP="00CD7E30">
      <w:pPr>
        <w:pStyle w:val="a3"/>
        <w:ind w:left="0" w:right="-1"/>
      </w:pPr>
      <w:r w:rsidRPr="00C730B4">
        <w:t>Продукт, полученный учащимся, не является объектом оценки, поскольку его качество очень опосредованно указывает на уровень сформированности компетенции учащегося в целом (т.е. соорганизации внешних и внутренних ресурсов для решения проблемы).</w:t>
      </w:r>
    </w:p>
    <w:p w14:paraId="79AFBB9D" w14:textId="77777777" w:rsidR="00880623" w:rsidRPr="00C730B4" w:rsidRDefault="00880623" w:rsidP="00CD7E30">
      <w:pPr>
        <w:pStyle w:val="a3"/>
        <w:ind w:left="0" w:right="-1"/>
      </w:pPr>
      <w:r w:rsidRPr="00C730B4">
        <w:t>Вместе с тем, факт получения учащимся продукта является обязательным для легализации оценки. Проводить оценку на основании наблюдения за работой в группе и консультациями необходимо с момента начала проекта, но другие объекты могут быть оценены лишь по завершении проекта, т.е. после получения продукта. Получение продукта в рамках метода проектов является единственным свидетельством того, что проект состоялся, а значит, деятельность учащегося может быть оценена.</w:t>
      </w:r>
    </w:p>
    <w:p w14:paraId="65BD6DD8" w14:textId="77777777" w:rsidR="00880623" w:rsidRPr="00C730B4" w:rsidRDefault="00880623" w:rsidP="00CD7E30">
      <w:pPr>
        <w:pStyle w:val="a3"/>
        <w:ind w:left="0" w:right="-1"/>
      </w:pPr>
      <w:r w:rsidRPr="00C730B4">
        <w:t>Результаты выполнения проекта оцениваются по итогам рассмотрения комиссией, жюри представленного продукта с краткой пояснительной запиской, презентации учащегося и отзыва</w:t>
      </w:r>
      <w:r w:rsidRPr="00C730B4">
        <w:rPr>
          <w:spacing w:val="-1"/>
        </w:rPr>
        <w:t xml:space="preserve"> </w:t>
      </w:r>
      <w:r w:rsidRPr="00C730B4">
        <w:t>руководителя.</w:t>
      </w:r>
    </w:p>
    <w:p w14:paraId="2F2BE265" w14:textId="77777777" w:rsidR="00880623" w:rsidRPr="00C730B4" w:rsidRDefault="00880623" w:rsidP="00CD7E30">
      <w:pPr>
        <w:pStyle w:val="3"/>
        <w:spacing w:before="3" w:line="240" w:lineRule="auto"/>
        <w:ind w:left="0" w:right="-1"/>
      </w:pPr>
      <w:r w:rsidRPr="00C730B4">
        <w:t>Критерии оценки проектной работы:</w:t>
      </w:r>
    </w:p>
    <w:p w14:paraId="246A85F9" w14:textId="77777777" w:rsidR="00880623" w:rsidRPr="00C730B4" w:rsidRDefault="00880623" w:rsidP="00685154">
      <w:pPr>
        <w:pStyle w:val="a5"/>
        <w:numPr>
          <w:ilvl w:val="0"/>
          <w:numId w:val="43"/>
        </w:numPr>
        <w:tabs>
          <w:tab w:val="left" w:pos="1213"/>
        </w:tabs>
        <w:spacing w:before="66"/>
        <w:ind w:left="0" w:right="-1" w:firstLine="0"/>
        <w:rPr>
          <w:sz w:val="24"/>
          <w:szCs w:val="24"/>
        </w:rPr>
      </w:pPr>
      <w:r w:rsidRPr="00C730B4">
        <w:rPr>
          <w:sz w:val="24"/>
          <w:szCs w:val="24"/>
        </w:rPr>
        <w:lastRenderedPageBreak/>
        <w:t>Способность к самостоятельному приобретению знаний и решению проблем, проявляющаяся в умении поставить проблему и выбрать адекватные способы еѐ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14:paraId="25A27860" w14:textId="77777777" w:rsidR="00880623" w:rsidRPr="00C730B4" w:rsidRDefault="00880623" w:rsidP="00685154">
      <w:pPr>
        <w:pStyle w:val="a5"/>
        <w:numPr>
          <w:ilvl w:val="0"/>
          <w:numId w:val="43"/>
        </w:numPr>
        <w:tabs>
          <w:tab w:val="left" w:pos="1189"/>
        </w:tabs>
        <w:spacing w:before="1"/>
        <w:ind w:left="0" w:right="-1" w:firstLine="0"/>
        <w:rPr>
          <w:sz w:val="24"/>
          <w:szCs w:val="24"/>
        </w:rPr>
      </w:pPr>
      <w:r w:rsidRPr="00C730B4">
        <w:rPr>
          <w:sz w:val="24"/>
          <w:szCs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64F0C953" w14:textId="77777777" w:rsidR="00880623" w:rsidRPr="00C730B4" w:rsidRDefault="00880623" w:rsidP="00685154">
      <w:pPr>
        <w:pStyle w:val="a5"/>
        <w:numPr>
          <w:ilvl w:val="0"/>
          <w:numId w:val="43"/>
        </w:numPr>
        <w:tabs>
          <w:tab w:val="left" w:pos="1376"/>
        </w:tabs>
        <w:ind w:left="0" w:right="-1" w:firstLine="0"/>
        <w:rPr>
          <w:sz w:val="24"/>
          <w:szCs w:val="24"/>
        </w:rPr>
      </w:pPr>
      <w:r w:rsidRPr="00C730B4">
        <w:rPr>
          <w:sz w:val="24"/>
          <w:szCs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w:t>
      </w:r>
      <w:r w:rsidRPr="00C730B4">
        <w:rPr>
          <w:spacing w:val="2"/>
          <w:sz w:val="24"/>
          <w:szCs w:val="24"/>
        </w:rPr>
        <w:t xml:space="preserve"> </w:t>
      </w:r>
      <w:r w:rsidRPr="00C730B4">
        <w:rPr>
          <w:sz w:val="24"/>
          <w:szCs w:val="24"/>
        </w:rPr>
        <w:t>ситуациях.</w:t>
      </w:r>
    </w:p>
    <w:p w14:paraId="046855D0" w14:textId="77777777" w:rsidR="00880623" w:rsidRPr="00C730B4" w:rsidRDefault="00880623" w:rsidP="00685154">
      <w:pPr>
        <w:pStyle w:val="a5"/>
        <w:numPr>
          <w:ilvl w:val="0"/>
          <w:numId w:val="43"/>
        </w:numPr>
        <w:tabs>
          <w:tab w:val="left" w:pos="1196"/>
        </w:tabs>
        <w:ind w:left="0" w:right="-1" w:firstLine="0"/>
        <w:rPr>
          <w:sz w:val="24"/>
          <w:szCs w:val="24"/>
        </w:rPr>
      </w:pPr>
      <w:r w:rsidRPr="00C730B4">
        <w:rPr>
          <w:sz w:val="24"/>
          <w:szCs w:val="24"/>
        </w:rPr>
        <w:t>Сформированность коммуникативных действий, проявляющаяся в умении ясно изложить и оформить выполненную работу, представить еѐ результаты, аргументированно ответить на</w:t>
      </w:r>
      <w:r w:rsidRPr="00C730B4">
        <w:rPr>
          <w:spacing w:val="-2"/>
          <w:sz w:val="24"/>
          <w:szCs w:val="24"/>
        </w:rPr>
        <w:t xml:space="preserve"> </w:t>
      </w:r>
      <w:r w:rsidRPr="00C730B4">
        <w:rPr>
          <w:sz w:val="24"/>
          <w:szCs w:val="24"/>
        </w:rPr>
        <w:t>вопросы.</w:t>
      </w:r>
    </w:p>
    <w:p w14:paraId="31B0CC2E" w14:textId="77777777" w:rsidR="00880623" w:rsidRPr="00C730B4" w:rsidRDefault="00880623" w:rsidP="00CD7E30">
      <w:pPr>
        <w:pStyle w:val="a3"/>
        <w:ind w:left="0" w:right="-1"/>
      </w:pPr>
      <w:r w:rsidRPr="00C730B4">
        <w:t>Результаты выполненного проекта могут быть описаны на основе интегрального (уровневого) подхода или на основе аналитического подхода.</w:t>
      </w:r>
    </w:p>
    <w:p w14:paraId="6695BC5A" w14:textId="77777777" w:rsidR="00880623" w:rsidRPr="00C730B4" w:rsidRDefault="00880623" w:rsidP="00CD7E30">
      <w:pPr>
        <w:pStyle w:val="a3"/>
        <w:spacing w:before="1"/>
        <w:ind w:left="0" w:right="-1"/>
      </w:pPr>
      <w:r w:rsidRPr="00C730B4">
        <w:t>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четырѐх названных выше критериев.</w:t>
      </w:r>
    </w:p>
    <w:p w14:paraId="1967B904" w14:textId="77777777" w:rsidR="00880623" w:rsidRPr="00C730B4" w:rsidRDefault="00880623" w:rsidP="00CD7E30">
      <w:pPr>
        <w:pStyle w:val="a3"/>
        <w:ind w:left="0" w:right="-1"/>
      </w:pPr>
      <w:r w:rsidRPr="00C730B4">
        <w:t>При этом в соответствии с принятой системой оценки целесообразно выделять два уровня сформированности навыков проектной деятельности: базовый и повышенный. Главное отличие выделенных уровней состоит в степени самостоятельности учащегося в ходе выполнения проекта, поэтому выявление и фиксация в ходе защиты того, что учащийся способен выполнять самостоятельно, а что — только с помощью руководителя проекта, являются основной задачей оценочной деятельности.</w:t>
      </w:r>
    </w:p>
    <w:p w14:paraId="3B318CA5" w14:textId="77777777" w:rsidR="00880623" w:rsidRPr="00C730B4" w:rsidRDefault="00880623" w:rsidP="00CD7E30">
      <w:pPr>
        <w:pStyle w:val="a3"/>
        <w:ind w:left="0" w:right="-1"/>
      </w:pPr>
      <w:r w:rsidRPr="00C730B4">
        <w:t>Ниже приводится примерное содержательное описание каждого из вышеназванных критериев.</w:t>
      </w:r>
    </w:p>
    <w:p w14:paraId="76ED66A3" w14:textId="77777777" w:rsidR="00880623" w:rsidRPr="00C730B4" w:rsidRDefault="00880623" w:rsidP="00CD7E30">
      <w:pPr>
        <w:pStyle w:val="3"/>
        <w:spacing w:before="5" w:after="4" w:line="240" w:lineRule="auto"/>
        <w:ind w:left="0" w:right="-1"/>
      </w:pPr>
      <w:r w:rsidRPr="00C730B4">
        <w:t>Содержательное описание каждого критерия</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5"/>
        <w:gridCol w:w="3385"/>
        <w:gridCol w:w="4576"/>
      </w:tblGrid>
      <w:tr w:rsidR="00F43079" w:rsidRPr="00C730B4" w14:paraId="179E71C6" w14:textId="77777777" w:rsidTr="00A54C5F">
        <w:trPr>
          <w:trHeight w:val="275"/>
        </w:trPr>
        <w:tc>
          <w:tcPr>
            <w:tcW w:w="2245" w:type="dxa"/>
            <w:vMerge w:val="restart"/>
          </w:tcPr>
          <w:p w14:paraId="0C876D1C" w14:textId="77777777" w:rsidR="00880623" w:rsidRPr="00C730B4" w:rsidRDefault="00880623" w:rsidP="00CD7E30">
            <w:pPr>
              <w:pStyle w:val="TableParagraph"/>
              <w:spacing w:before="140"/>
              <w:ind w:left="0" w:right="-1"/>
              <w:rPr>
                <w:b/>
                <w:sz w:val="24"/>
                <w:szCs w:val="24"/>
              </w:rPr>
            </w:pPr>
            <w:r w:rsidRPr="00C730B4">
              <w:rPr>
                <w:b/>
                <w:sz w:val="24"/>
                <w:szCs w:val="24"/>
              </w:rPr>
              <w:t>Критерий</w:t>
            </w:r>
          </w:p>
        </w:tc>
        <w:tc>
          <w:tcPr>
            <w:tcW w:w="7961" w:type="dxa"/>
            <w:gridSpan w:val="2"/>
          </w:tcPr>
          <w:p w14:paraId="4271823F" w14:textId="77777777" w:rsidR="00880623" w:rsidRPr="00C730B4" w:rsidRDefault="00880623" w:rsidP="00CD7E30">
            <w:pPr>
              <w:pStyle w:val="TableParagraph"/>
              <w:spacing w:line="256" w:lineRule="exact"/>
              <w:ind w:left="0" w:right="-1"/>
              <w:rPr>
                <w:b/>
                <w:sz w:val="24"/>
                <w:szCs w:val="24"/>
                <w:lang w:val="ru-RU"/>
              </w:rPr>
            </w:pPr>
            <w:r w:rsidRPr="00C730B4">
              <w:rPr>
                <w:b/>
                <w:sz w:val="24"/>
                <w:szCs w:val="24"/>
                <w:lang w:val="ru-RU"/>
              </w:rPr>
              <w:t>Уровни сформированности навыков проектной деятельности</w:t>
            </w:r>
          </w:p>
        </w:tc>
      </w:tr>
      <w:tr w:rsidR="00F43079" w:rsidRPr="00C730B4" w14:paraId="0770A833" w14:textId="77777777" w:rsidTr="00A54C5F">
        <w:trPr>
          <w:trHeight w:val="275"/>
        </w:trPr>
        <w:tc>
          <w:tcPr>
            <w:tcW w:w="2245" w:type="dxa"/>
            <w:vMerge/>
            <w:tcBorders>
              <w:top w:val="nil"/>
            </w:tcBorders>
          </w:tcPr>
          <w:p w14:paraId="347F65F6" w14:textId="77777777" w:rsidR="00880623" w:rsidRPr="00C730B4" w:rsidRDefault="00880623" w:rsidP="00CD7E30">
            <w:pPr>
              <w:ind w:right="-1"/>
              <w:rPr>
                <w:sz w:val="24"/>
                <w:szCs w:val="24"/>
                <w:lang w:val="ru-RU"/>
              </w:rPr>
            </w:pPr>
          </w:p>
        </w:tc>
        <w:tc>
          <w:tcPr>
            <w:tcW w:w="3385" w:type="dxa"/>
          </w:tcPr>
          <w:p w14:paraId="16776E94" w14:textId="77777777" w:rsidR="00880623" w:rsidRPr="00C730B4" w:rsidRDefault="00880623" w:rsidP="00CD7E30">
            <w:pPr>
              <w:pStyle w:val="TableParagraph"/>
              <w:spacing w:line="256" w:lineRule="exact"/>
              <w:ind w:left="0" w:right="-1"/>
              <w:rPr>
                <w:b/>
                <w:sz w:val="24"/>
                <w:szCs w:val="24"/>
              </w:rPr>
            </w:pPr>
            <w:r w:rsidRPr="00C730B4">
              <w:rPr>
                <w:b/>
                <w:sz w:val="24"/>
                <w:szCs w:val="24"/>
              </w:rPr>
              <w:t>Базовый</w:t>
            </w:r>
          </w:p>
        </w:tc>
        <w:tc>
          <w:tcPr>
            <w:tcW w:w="4576" w:type="dxa"/>
          </w:tcPr>
          <w:p w14:paraId="7ED9DFEE" w14:textId="77777777" w:rsidR="00880623" w:rsidRPr="00C730B4" w:rsidRDefault="00880623" w:rsidP="00CD7E30">
            <w:pPr>
              <w:pStyle w:val="TableParagraph"/>
              <w:spacing w:line="256" w:lineRule="exact"/>
              <w:ind w:left="0" w:right="-1"/>
              <w:rPr>
                <w:b/>
                <w:sz w:val="24"/>
                <w:szCs w:val="24"/>
              </w:rPr>
            </w:pPr>
            <w:r w:rsidRPr="00C730B4">
              <w:rPr>
                <w:b/>
                <w:sz w:val="24"/>
                <w:szCs w:val="24"/>
              </w:rPr>
              <w:t>Повышенный</w:t>
            </w:r>
          </w:p>
        </w:tc>
      </w:tr>
      <w:tr w:rsidR="00F43079" w:rsidRPr="00C730B4" w14:paraId="59771346" w14:textId="77777777" w:rsidTr="00A54C5F">
        <w:trPr>
          <w:trHeight w:val="4142"/>
        </w:trPr>
        <w:tc>
          <w:tcPr>
            <w:tcW w:w="2245" w:type="dxa"/>
          </w:tcPr>
          <w:p w14:paraId="07F14E06" w14:textId="77777777" w:rsidR="00880623" w:rsidRPr="00C730B4" w:rsidRDefault="00880623" w:rsidP="00CD7E30">
            <w:pPr>
              <w:pStyle w:val="TableParagraph"/>
              <w:tabs>
                <w:tab w:val="left" w:pos="1756"/>
              </w:tabs>
              <w:ind w:left="0" w:right="-1"/>
              <w:rPr>
                <w:sz w:val="24"/>
                <w:szCs w:val="24"/>
                <w:lang w:val="ru-RU"/>
              </w:rPr>
            </w:pPr>
            <w:r w:rsidRPr="00C730B4">
              <w:rPr>
                <w:sz w:val="24"/>
                <w:szCs w:val="24"/>
                <w:lang w:val="ru-RU"/>
              </w:rPr>
              <w:t>Самостоятельное приобретение знаний</w:t>
            </w:r>
            <w:r w:rsidRPr="00C730B4">
              <w:rPr>
                <w:sz w:val="24"/>
                <w:szCs w:val="24"/>
                <w:lang w:val="ru-RU"/>
              </w:rPr>
              <w:tab/>
            </w:r>
            <w:r w:rsidRPr="00C730B4">
              <w:rPr>
                <w:spacing w:val="-18"/>
                <w:sz w:val="24"/>
                <w:szCs w:val="24"/>
                <w:lang w:val="ru-RU"/>
              </w:rPr>
              <w:t>и</w:t>
            </w:r>
          </w:p>
          <w:p w14:paraId="4F4AF713" w14:textId="77777777" w:rsidR="00880623" w:rsidRPr="00C730B4" w:rsidRDefault="00880623" w:rsidP="00CD7E30">
            <w:pPr>
              <w:pStyle w:val="TableParagraph"/>
              <w:ind w:left="0" w:right="-1"/>
              <w:rPr>
                <w:sz w:val="24"/>
                <w:szCs w:val="24"/>
                <w:lang w:val="ru-RU"/>
              </w:rPr>
            </w:pPr>
            <w:r w:rsidRPr="00C730B4">
              <w:rPr>
                <w:sz w:val="24"/>
                <w:szCs w:val="24"/>
                <w:lang w:val="ru-RU"/>
              </w:rPr>
              <w:t>решение проблем</w:t>
            </w:r>
          </w:p>
        </w:tc>
        <w:tc>
          <w:tcPr>
            <w:tcW w:w="3385" w:type="dxa"/>
          </w:tcPr>
          <w:p w14:paraId="09F564E7" w14:textId="77777777" w:rsidR="00880623" w:rsidRPr="00C730B4" w:rsidRDefault="00880623" w:rsidP="00CD7E30">
            <w:pPr>
              <w:pStyle w:val="TableParagraph"/>
              <w:tabs>
                <w:tab w:val="left" w:pos="1540"/>
                <w:tab w:val="left" w:pos="2392"/>
              </w:tabs>
              <w:spacing w:line="270" w:lineRule="exact"/>
              <w:ind w:left="0" w:right="-1"/>
              <w:rPr>
                <w:sz w:val="24"/>
                <w:szCs w:val="24"/>
                <w:lang w:val="ru-RU"/>
              </w:rPr>
            </w:pPr>
            <w:r w:rsidRPr="00C730B4">
              <w:rPr>
                <w:sz w:val="24"/>
                <w:szCs w:val="24"/>
                <w:lang w:val="ru-RU"/>
              </w:rPr>
              <w:t>Работа</w:t>
            </w:r>
            <w:r w:rsidRPr="00C730B4">
              <w:rPr>
                <w:sz w:val="24"/>
                <w:szCs w:val="24"/>
                <w:lang w:val="ru-RU"/>
              </w:rPr>
              <w:tab/>
              <w:t>в</w:t>
            </w:r>
            <w:r w:rsidRPr="00C730B4">
              <w:rPr>
                <w:sz w:val="24"/>
                <w:szCs w:val="24"/>
                <w:lang w:val="ru-RU"/>
              </w:rPr>
              <w:tab/>
              <w:t>целом</w:t>
            </w:r>
          </w:p>
          <w:p w14:paraId="262CB2F5" w14:textId="77777777" w:rsidR="00880623" w:rsidRPr="00C730B4" w:rsidRDefault="00880623" w:rsidP="00CD7E30">
            <w:pPr>
              <w:pStyle w:val="TableParagraph"/>
              <w:tabs>
                <w:tab w:val="left" w:pos="1244"/>
                <w:tab w:val="left" w:pos="1321"/>
                <w:tab w:val="left" w:pos="1393"/>
                <w:tab w:val="left" w:pos="1621"/>
                <w:tab w:val="left" w:pos="1751"/>
                <w:tab w:val="left" w:pos="1890"/>
                <w:tab w:val="left" w:pos="2156"/>
                <w:tab w:val="left" w:pos="2449"/>
                <w:tab w:val="left" w:pos="2894"/>
              </w:tabs>
              <w:ind w:left="0" w:right="-1"/>
              <w:rPr>
                <w:sz w:val="24"/>
                <w:szCs w:val="24"/>
                <w:lang w:val="ru-RU"/>
              </w:rPr>
            </w:pPr>
            <w:r w:rsidRPr="00C730B4">
              <w:rPr>
                <w:sz w:val="24"/>
                <w:szCs w:val="24"/>
                <w:lang w:val="ru-RU"/>
              </w:rPr>
              <w:t>свидетельствует</w:t>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r>
            <w:r w:rsidRPr="00C730B4">
              <w:rPr>
                <w:spacing w:val="-13"/>
                <w:sz w:val="24"/>
                <w:szCs w:val="24"/>
                <w:lang w:val="ru-RU"/>
              </w:rPr>
              <w:t xml:space="preserve">о </w:t>
            </w:r>
            <w:r w:rsidRPr="00C730B4">
              <w:rPr>
                <w:sz w:val="24"/>
                <w:szCs w:val="24"/>
                <w:lang w:val="ru-RU"/>
              </w:rPr>
              <w:t xml:space="preserve">способности самостоятельно с опорой </w:t>
            </w:r>
            <w:r w:rsidRPr="00C730B4">
              <w:rPr>
                <w:spacing w:val="-5"/>
                <w:sz w:val="24"/>
                <w:szCs w:val="24"/>
                <w:lang w:val="ru-RU"/>
              </w:rPr>
              <w:t xml:space="preserve">на </w:t>
            </w:r>
            <w:r w:rsidRPr="00C730B4">
              <w:rPr>
                <w:sz w:val="24"/>
                <w:szCs w:val="24"/>
                <w:lang w:val="ru-RU"/>
              </w:rPr>
              <w:t>помощь</w:t>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t>руководителя ставить</w:t>
            </w:r>
            <w:r w:rsidRPr="00C730B4">
              <w:rPr>
                <w:sz w:val="24"/>
                <w:szCs w:val="24"/>
                <w:lang w:val="ru-RU"/>
              </w:rPr>
              <w:tab/>
            </w:r>
            <w:r w:rsidRPr="00C730B4">
              <w:rPr>
                <w:sz w:val="24"/>
                <w:szCs w:val="24"/>
                <w:lang w:val="ru-RU"/>
              </w:rPr>
              <w:tab/>
            </w:r>
            <w:r w:rsidRPr="00C730B4">
              <w:rPr>
                <w:sz w:val="24"/>
                <w:szCs w:val="24"/>
                <w:lang w:val="ru-RU"/>
              </w:rPr>
              <w:tab/>
              <w:t>проблему</w:t>
            </w:r>
            <w:r w:rsidRPr="00C730B4">
              <w:rPr>
                <w:sz w:val="24"/>
                <w:szCs w:val="24"/>
                <w:lang w:val="ru-RU"/>
              </w:rPr>
              <w:tab/>
            </w:r>
            <w:r w:rsidRPr="00C730B4">
              <w:rPr>
                <w:sz w:val="24"/>
                <w:szCs w:val="24"/>
                <w:lang w:val="ru-RU"/>
              </w:rPr>
              <w:tab/>
            </w:r>
            <w:r w:rsidRPr="00C730B4">
              <w:rPr>
                <w:spacing w:val="-15"/>
                <w:sz w:val="24"/>
                <w:szCs w:val="24"/>
                <w:lang w:val="ru-RU"/>
              </w:rPr>
              <w:t xml:space="preserve">и </w:t>
            </w:r>
            <w:r w:rsidRPr="00C730B4">
              <w:rPr>
                <w:sz w:val="24"/>
                <w:szCs w:val="24"/>
                <w:lang w:val="ru-RU"/>
              </w:rPr>
              <w:t>находить пути еѐ решения; продемонстрирована пособность</w:t>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t>приобретать новые</w:t>
            </w:r>
            <w:r w:rsidRPr="00C730B4">
              <w:rPr>
                <w:sz w:val="24"/>
                <w:szCs w:val="24"/>
                <w:lang w:val="ru-RU"/>
              </w:rPr>
              <w:tab/>
              <w:t>знания</w:t>
            </w:r>
            <w:r w:rsidRPr="00C730B4">
              <w:rPr>
                <w:sz w:val="24"/>
                <w:szCs w:val="24"/>
                <w:lang w:val="ru-RU"/>
              </w:rPr>
              <w:tab/>
            </w:r>
            <w:r w:rsidRPr="00C730B4">
              <w:rPr>
                <w:sz w:val="24"/>
                <w:szCs w:val="24"/>
                <w:lang w:val="ru-RU"/>
              </w:rPr>
              <w:tab/>
            </w:r>
            <w:r w:rsidRPr="00C730B4">
              <w:rPr>
                <w:spacing w:val="-4"/>
                <w:sz w:val="24"/>
                <w:szCs w:val="24"/>
                <w:lang w:val="ru-RU"/>
              </w:rPr>
              <w:t xml:space="preserve">и/или </w:t>
            </w:r>
            <w:r w:rsidRPr="00C730B4">
              <w:rPr>
                <w:sz w:val="24"/>
                <w:szCs w:val="24"/>
                <w:lang w:val="ru-RU"/>
              </w:rPr>
              <w:t>осваивать</w:t>
            </w:r>
            <w:r w:rsidRPr="00C730B4">
              <w:rPr>
                <w:sz w:val="24"/>
                <w:szCs w:val="24"/>
                <w:lang w:val="ru-RU"/>
              </w:rPr>
              <w:tab/>
            </w:r>
            <w:r w:rsidRPr="00C730B4">
              <w:rPr>
                <w:sz w:val="24"/>
                <w:szCs w:val="24"/>
                <w:lang w:val="ru-RU"/>
              </w:rPr>
              <w:tab/>
              <w:t>новые</w:t>
            </w:r>
            <w:r w:rsidRPr="00C730B4">
              <w:rPr>
                <w:sz w:val="24"/>
                <w:szCs w:val="24"/>
                <w:lang w:val="ru-RU"/>
              </w:rPr>
              <w:tab/>
            </w:r>
            <w:r w:rsidRPr="00C730B4">
              <w:rPr>
                <w:spacing w:val="-3"/>
                <w:sz w:val="24"/>
                <w:szCs w:val="24"/>
                <w:lang w:val="ru-RU"/>
              </w:rPr>
              <w:t xml:space="preserve">способы </w:t>
            </w:r>
            <w:r w:rsidRPr="00C730B4">
              <w:rPr>
                <w:sz w:val="24"/>
                <w:szCs w:val="24"/>
                <w:lang w:val="ru-RU"/>
              </w:rPr>
              <w:t>действий, достигать более глубокого</w:t>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t>понимания изученного</w:t>
            </w:r>
          </w:p>
        </w:tc>
        <w:tc>
          <w:tcPr>
            <w:tcW w:w="4576" w:type="dxa"/>
          </w:tcPr>
          <w:p w14:paraId="1BDA2DF5" w14:textId="77777777" w:rsidR="00880623" w:rsidRPr="00C730B4" w:rsidRDefault="00880623" w:rsidP="00CD7E30">
            <w:pPr>
              <w:pStyle w:val="TableParagraph"/>
              <w:tabs>
                <w:tab w:val="left" w:pos="1095"/>
                <w:tab w:val="left" w:pos="1652"/>
                <w:tab w:val="left" w:pos="1967"/>
                <w:tab w:val="left" w:pos="2159"/>
                <w:tab w:val="left" w:pos="2255"/>
                <w:tab w:val="left" w:pos="2296"/>
                <w:tab w:val="left" w:pos="2567"/>
                <w:tab w:val="left" w:pos="2639"/>
                <w:tab w:val="left" w:pos="2886"/>
              </w:tabs>
              <w:ind w:left="0" w:right="-1"/>
              <w:rPr>
                <w:sz w:val="24"/>
                <w:szCs w:val="24"/>
                <w:lang w:val="ru-RU"/>
              </w:rPr>
            </w:pPr>
            <w:r w:rsidRPr="00C730B4">
              <w:rPr>
                <w:sz w:val="24"/>
                <w:szCs w:val="24"/>
                <w:lang w:val="ru-RU"/>
              </w:rPr>
              <w:t>Работа в целом свидетельствует о способности</w:t>
            </w:r>
            <w:r w:rsidRPr="00C730B4">
              <w:rPr>
                <w:sz w:val="24"/>
                <w:szCs w:val="24"/>
                <w:lang w:val="ru-RU"/>
              </w:rPr>
              <w:tab/>
            </w:r>
            <w:r w:rsidRPr="00C730B4">
              <w:rPr>
                <w:sz w:val="24"/>
                <w:szCs w:val="24"/>
                <w:lang w:val="ru-RU"/>
              </w:rPr>
              <w:tab/>
            </w:r>
            <w:r w:rsidRPr="00C730B4">
              <w:rPr>
                <w:spacing w:val="-3"/>
                <w:sz w:val="24"/>
                <w:szCs w:val="24"/>
                <w:lang w:val="ru-RU"/>
              </w:rPr>
              <w:t xml:space="preserve">самостоятельно </w:t>
            </w:r>
            <w:r w:rsidRPr="00C730B4">
              <w:rPr>
                <w:sz w:val="24"/>
                <w:szCs w:val="24"/>
                <w:lang w:val="ru-RU"/>
              </w:rPr>
              <w:t>ставить</w:t>
            </w:r>
            <w:r w:rsidRPr="00C730B4">
              <w:rPr>
                <w:sz w:val="24"/>
                <w:szCs w:val="24"/>
                <w:lang w:val="ru-RU"/>
              </w:rPr>
              <w:tab/>
              <w:t>проблему</w:t>
            </w:r>
            <w:r w:rsidRPr="00C730B4">
              <w:rPr>
                <w:sz w:val="24"/>
                <w:szCs w:val="24"/>
                <w:lang w:val="ru-RU"/>
              </w:rPr>
              <w:tab/>
            </w:r>
            <w:r w:rsidRPr="00C730B4">
              <w:rPr>
                <w:sz w:val="24"/>
                <w:szCs w:val="24"/>
                <w:lang w:val="ru-RU"/>
              </w:rPr>
              <w:tab/>
            </w:r>
            <w:r w:rsidRPr="00C730B4">
              <w:rPr>
                <w:sz w:val="24"/>
                <w:szCs w:val="24"/>
                <w:lang w:val="ru-RU"/>
              </w:rPr>
              <w:tab/>
              <w:t>и</w:t>
            </w:r>
            <w:r w:rsidRPr="00C730B4">
              <w:rPr>
                <w:sz w:val="24"/>
                <w:szCs w:val="24"/>
                <w:lang w:val="ru-RU"/>
              </w:rPr>
              <w:tab/>
            </w:r>
            <w:r w:rsidRPr="00C730B4">
              <w:rPr>
                <w:sz w:val="24"/>
                <w:szCs w:val="24"/>
                <w:lang w:val="ru-RU"/>
              </w:rPr>
              <w:tab/>
            </w:r>
            <w:r w:rsidRPr="00C730B4">
              <w:rPr>
                <w:spacing w:val="-3"/>
                <w:sz w:val="24"/>
                <w:szCs w:val="24"/>
                <w:lang w:val="ru-RU"/>
              </w:rPr>
              <w:t xml:space="preserve">находить </w:t>
            </w:r>
            <w:r w:rsidRPr="00C730B4">
              <w:rPr>
                <w:sz w:val="24"/>
                <w:szCs w:val="24"/>
                <w:lang w:val="ru-RU"/>
              </w:rPr>
              <w:t>пути еѐ решения; продемонстрировано свободное владение</w:t>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r>
            <w:r w:rsidRPr="00C730B4">
              <w:rPr>
                <w:spacing w:val="-3"/>
                <w:sz w:val="24"/>
                <w:szCs w:val="24"/>
                <w:lang w:val="ru-RU"/>
              </w:rPr>
              <w:t xml:space="preserve">логическими </w:t>
            </w:r>
            <w:r w:rsidRPr="00C730B4">
              <w:rPr>
                <w:sz w:val="24"/>
                <w:szCs w:val="24"/>
                <w:lang w:val="ru-RU"/>
              </w:rPr>
              <w:t>операциями,</w:t>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r>
            <w:r w:rsidRPr="00C730B4">
              <w:rPr>
                <w:spacing w:val="-3"/>
                <w:sz w:val="24"/>
                <w:szCs w:val="24"/>
                <w:lang w:val="ru-RU"/>
              </w:rPr>
              <w:t xml:space="preserve">навыками </w:t>
            </w:r>
            <w:r w:rsidRPr="00C730B4">
              <w:rPr>
                <w:sz w:val="24"/>
                <w:szCs w:val="24"/>
                <w:lang w:val="ru-RU"/>
              </w:rPr>
              <w:t>критического мышления, умение самостоятельно мыслить; продемонстрирована способность</w:t>
            </w:r>
            <w:r w:rsidRPr="00C730B4">
              <w:rPr>
                <w:sz w:val="24"/>
                <w:szCs w:val="24"/>
                <w:lang w:val="ru-RU"/>
              </w:rPr>
              <w:tab/>
              <w:t>на</w:t>
            </w:r>
            <w:r w:rsidRPr="00C730B4">
              <w:rPr>
                <w:sz w:val="24"/>
                <w:szCs w:val="24"/>
                <w:lang w:val="ru-RU"/>
              </w:rPr>
              <w:tab/>
            </w:r>
            <w:r w:rsidRPr="00C730B4">
              <w:rPr>
                <w:sz w:val="24"/>
                <w:szCs w:val="24"/>
                <w:lang w:val="ru-RU"/>
              </w:rPr>
              <w:tab/>
              <w:t>этой</w:t>
            </w:r>
            <w:r w:rsidRPr="00C730B4">
              <w:rPr>
                <w:sz w:val="24"/>
                <w:szCs w:val="24"/>
                <w:lang w:val="ru-RU"/>
              </w:rPr>
              <w:tab/>
            </w:r>
            <w:r w:rsidRPr="00C730B4">
              <w:rPr>
                <w:sz w:val="24"/>
                <w:szCs w:val="24"/>
                <w:lang w:val="ru-RU"/>
              </w:rPr>
              <w:tab/>
            </w:r>
            <w:r w:rsidRPr="00C730B4">
              <w:rPr>
                <w:spacing w:val="-4"/>
                <w:sz w:val="24"/>
                <w:szCs w:val="24"/>
                <w:lang w:val="ru-RU"/>
              </w:rPr>
              <w:t xml:space="preserve">основе </w:t>
            </w:r>
            <w:r w:rsidRPr="00C730B4">
              <w:rPr>
                <w:sz w:val="24"/>
                <w:szCs w:val="24"/>
                <w:lang w:val="ru-RU"/>
              </w:rPr>
              <w:t>приобретать новые</w:t>
            </w:r>
            <w:r w:rsidRPr="00C730B4">
              <w:rPr>
                <w:spacing w:val="-3"/>
                <w:sz w:val="24"/>
                <w:szCs w:val="24"/>
                <w:lang w:val="ru-RU"/>
              </w:rPr>
              <w:t xml:space="preserve"> </w:t>
            </w:r>
            <w:r w:rsidRPr="00C730B4">
              <w:rPr>
                <w:sz w:val="24"/>
                <w:szCs w:val="24"/>
                <w:lang w:val="ru-RU"/>
              </w:rPr>
              <w:t>знания</w:t>
            </w:r>
          </w:p>
          <w:p w14:paraId="1C21D863" w14:textId="77777777" w:rsidR="00880623" w:rsidRPr="00C730B4" w:rsidRDefault="00880623" w:rsidP="00CD7E30">
            <w:pPr>
              <w:pStyle w:val="TableParagraph"/>
              <w:spacing w:line="270" w:lineRule="atLeast"/>
              <w:ind w:left="0" w:right="-1"/>
              <w:jc w:val="both"/>
              <w:rPr>
                <w:sz w:val="24"/>
                <w:szCs w:val="24"/>
                <w:lang w:val="ru-RU"/>
              </w:rPr>
            </w:pPr>
            <w:r w:rsidRPr="00C730B4">
              <w:rPr>
                <w:sz w:val="24"/>
                <w:szCs w:val="24"/>
                <w:lang w:val="ru-RU"/>
              </w:rPr>
              <w:t>и/или осваивать новые способы действий, достигать более глубокого понимания проблемы</w:t>
            </w:r>
          </w:p>
        </w:tc>
      </w:tr>
      <w:tr w:rsidR="00F43079" w:rsidRPr="00C730B4" w14:paraId="529DA10A" w14:textId="77777777" w:rsidTr="00A54C5F">
        <w:trPr>
          <w:trHeight w:val="551"/>
        </w:trPr>
        <w:tc>
          <w:tcPr>
            <w:tcW w:w="2245" w:type="dxa"/>
          </w:tcPr>
          <w:p w14:paraId="482B3EF1" w14:textId="77777777" w:rsidR="00880623" w:rsidRPr="00C730B4" w:rsidRDefault="00880623" w:rsidP="00CD7E30">
            <w:pPr>
              <w:pStyle w:val="TableParagraph"/>
              <w:spacing w:line="268" w:lineRule="exact"/>
              <w:ind w:left="0" w:right="-1"/>
              <w:rPr>
                <w:sz w:val="24"/>
                <w:szCs w:val="24"/>
              </w:rPr>
            </w:pPr>
            <w:r w:rsidRPr="00C730B4">
              <w:rPr>
                <w:sz w:val="24"/>
                <w:szCs w:val="24"/>
              </w:rPr>
              <w:t>Знание предмета</w:t>
            </w:r>
          </w:p>
        </w:tc>
        <w:tc>
          <w:tcPr>
            <w:tcW w:w="3385" w:type="dxa"/>
          </w:tcPr>
          <w:p w14:paraId="3E1A8D93" w14:textId="77777777" w:rsidR="00880623" w:rsidRPr="00C730B4" w:rsidRDefault="00880623" w:rsidP="00CD7E30">
            <w:pPr>
              <w:pStyle w:val="TableParagraph"/>
              <w:spacing w:line="268" w:lineRule="exact"/>
              <w:ind w:left="0" w:right="-1"/>
              <w:rPr>
                <w:sz w:val="24"/>
                <w:szCs w:val="24"/>
              </w:rPr>
            </w:pPr>
            <w:r w:rsidRPr="00C730B4">
              <w:rPr>
                <w:sz w:val="24"/>
                <w:szCs w:val="24"/>
              </w:rPr>
              <w:t>Продемонстрировано</w:t>
            </w:r>
          </w:p>
          <w:p w14:paraId="1BB61B11" w14:textId="77777777" w:rsidR="00880623" w:rsidRPr="00C730B4" w:rsidRDefault="00880623" w:rsidP="00CD7E30">
            <w:pPr>
              <w:pStyle w:val="TableParagraph"/>
              <w:tabs>
                <w:tab w:val="left" w:pos="1806"/>
              </w:tabs>
              <w:spacing w:line="264" w:lineRule="exact"/>
              <w:ind w:left="0" w:right="-1"/>
              <w:rPr>
                <w:sz w:val="24"/>
                <w:szCs w:val="24"/>
              </w:rPr>
            </w:pPr>
            <w:r w:rsidRPr="00C730B4">
              <w:rPr>
                <w:sz w:val="24"/>
                <w:szCs w:val="24"/>
              </w:rPr>
              <w:t>понимание</w:t>
            </w:r>
            <w:r w:rsidRPr="00C730B4">
              <w:rPr>
                <w:sz w:val="24"/>
                <w:szCs w:val="24"/>
              </w:rPr>
              <w:tab/>
              <w:t>содержания</w:t>
            </w:r>
          </w:p>
        </w:tc>
        <w:tc>
          <w:tcPr>
            <w:tcW w:w="4576" w:type="dxa"/>
          </w:tcPr>
          <w:p w14:paraId="34392CC6" w14:textId="77777777" w:rsidR="00880623" w:rsidRPr="00C730B4" w:rsidRDefault="00880623" w:rsidP="00CD7E30">
            <w:pPr>
              <w:pStyle w:val="TableParagraph"/>
              <w:tabs>
                <w:tab w:val="left" w:pos="2521"/>
              </w:tabs>
              <w:spacing w:line="268" w:lineRule="exact"/>
              <w:ind w:left="0" w:right="-1"/>
              <w:rPr>
                <w:sz w:val="24"/>
                <w:szCs w:val="24"/>
                <w:lang w:val="ru-RU"/>
              </w:rPr>
            </w:pPr>
            <w:r w:rsidRPr="00C730B4">
              <w:rPr>
                <w:sz w:val="24"/>
                <w:szCs w:val="24"/>
                <w:lang w:val="ru-RU"/>
              </w:rPr>
              <w:t>Продемонстрировано</w:t>
            </w:r>
            <w:r w:rsidRPr="00C730B4">
              <w:rPr>
                <w:sz w:val="24"/>
                <w:szCs w:val="24"/>
                <w:lang w:val="ru-RU"/>
              </w:rPr>
              <w:tab/>
              <w:t>свободное</w:t>
            </w:r>
          </w:p>
          <w:p w14:paraId="10777A5B" w14:textId="77777777" w:rsidR="00880623" w:rsidRPr="00C730B4" w:rsidRDefault="00880623" w:rsidP="00CD7E30">
            <w:pPr>
              <w:pStyle w:val="TableParagraph"/>
              <w:spacing w:line="264" w:lineRule="exact"/>
              <w:ind w:left="0" w:right="-1"/>
              <w:rPr>
                <w:sz w:val="24"/>
                <w:szCs w:val="24"/>
                <w:lang w:val="ru-RU"/>
              </w:rPr>
            </w:pPr>
            <w:r w:rsidRPr="00C730B4">
              <w:rPr>
                <w:sz w:val="24"/>
                <w:szCs w:val="24"/>
                <w:lang w:val="ru-RU"/>
              </w:rPr>
              <w:t xml:space="preserve">владение   предметом </w:t>
            </w:r>
            <w:r w:rsidRPr="00C730B4">
              <w:rPr>
                <w:spacing w:val="45"/>
                <w:sz w:val="24"/>
                <w:szCs w:val="24"/>
                <w:lang w:val="ru-RU"/>
              </w:rPr>
              <w:t xml:space="preserve"> </w:t>
            </w:r>
            <w:r w:rsidRPr="00C730B4">
              <w:rPr>
                <w:sz w:val="24"/>
                <w:szCs w:val="24"/>
                <w:lang w:val="ru-RU"/>
              </w:rPr>
              <w:t>проектной</w:t>
            </w:r>
          </w:p>
        </w:tc>
      </w:tr>
    </w:tbl>
    <w:p w14:paraId="0437EE61" w14:textId="77777777" w:rsidR="00880623" w:rsidRPr="00C730B4" w:rsidRDefault="00880623" w:rsidP="00CD7E30">
      <w:pPr>
        <w:spacing w:line="264" w:lineRule="exact"/>
        <w:ind w:right="-1"/>
        <w:rPr>
          <w:sz w:val="24"/>
          <w:szCs w:val="24"/>
        </w:rPr>
        <w:sectPr w:rsidR="00880623" w:rsidRPr="00C730B4" w:rsidSect="00A54C5F">
          <w:pgSz w:w="11910" w:h="16840"/>
          <w:pgMar w:top="1040" w:right="711" w:bottom="1040" w:left="993" w:header="0" w:footer="765"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5"/>
        <w:gridCol w:w="3385"/>
        <w:gridCol w:w="4151"/>
      </w:tblGrid>
      <w:tr w:rsidR="00F43079" w:rsidRPr="00C730B4" w14:paraId="7D39BE2D" w14:textId="77777777" w:rsidTr="00A54C5F">
        <w:trPr>
          <w:trHeight w:val="1382"/>
        </w:trPr>
        <w:tc>
          <w:tcPr>
            <w:tcW w:w="2245" w:type="dxa"/>
          </w:tcPr>
          <w:p w14:paraId="70C0A85F" w14:textId="77777777" w:rsidR="00880623" w:rsidRPr="00C730B4" w:rsidRDefault="00880623" w:rsidP="00CD7E30">
            <w:pPr>
              <w:pStyle w:val="TableParagraph"/>
              <w:ind w:left="0" w:right="-1"/>
              <w:rPr>
                <w:sz w:val="24"/>
                <w:szCs w:val="24"/>
                <w:lang w:val="ru-RU"/>
              </w:rPr>
            </w:pPr>
          </w:p>
        </w:tc>
        <w:tc>
          <w:tcPr>
            <w:tcW w:w="3385" w:type="dxa"/>
          </w:tcPr>
          <w:p w14:paraId="2A083A00" w14:textId="77777777" w:rsidR="00880623" w:rsidRPr="00C730B4" w:rsidRDefault="00880623" w:rsidP="00CD7E30">
            <w:pPr>
              <w:pStyle w:val="TableParagraph"/>
              <w:ind w:left="0" w:right="-1"/>
              <w:jc w:val="both"/>
              <w:rPr>
                <w:sz w:val="24"/>
                <w:szCs w:val="24"/>
                <w:lang w:val="ru-RU"/>
              </w:rPr>
            </w:pPr>
            <w:r w:rsidRPr="00C730B4">
              <w:rPr>
                <w:sz w:val="24"/>
                <w:szCs w:val="24"/>
                <w:lang w:val="ru-RU"/>
              </w:rPr>
              <w:t>выполненной работы. В работе и в ответах на вопросы по содержанию работы отсутствуют грубые</w:t>
            </w:r>
          </w:p>
          <w:p w14:paraId="18A5E4A6" w14:textId="77777777" w:rsidR="00880623" w:rsidRPr="00C730B4" w:rsidRDefault="00880623" w:rsidP="00CD7E30">
            <w:pPr>
              <w:pStyle w:val="TableParagraph"/>
              <w:spacing w:line="269" w:lineRule="exact"/>
              <w:ind w:left="0" w:right="-1"/>
              <w:rPr>
                <w:sz w:val="24"/>
                <w:szCs w:val="24"/>
              </w:rPr>
            </w:pPr>
            <w:r w:rsidRPr="00C730B4">
              <w:rPr>
                <w:sz w:val="24"/>
                <w:szCs w:val="24"/>
              </w:rPr>
              <w:t>ошибки</w:t>
            </w:r>
          </w:p>
        </w:tc>
        <w:tc>
          <w:tcPr>
            <w:tcW w:w="4151" w:type="dxa"/>
          </w:tcPr>
          <w:p w14:paraId="2F417532" w14:textId="77777777" w:rsidR="00880623" w:rsidRPr="00C730B4" w:rsidRDefault="00880623" w:rsidP="00CD7E30">
            <w:pPr>
              <w:pStyle w:val="TableParagraph"/>
              <w:tabs>
                <w:tab w:val="left" w:pos="2725"/>
              </w:tabs>
              <w:ind w:left="0" w:right="-1"/>
              <w:rPr>
                <w:sz w:val="24"/>
                <w:szCs w:val="24"/>
              </w:rPr>
            </w:pPr>
            <w:r w:rsidRPr="00C730B4">
              <w:rPr>
                <w:sz w:val="24"/>
                <w:szCs w:val="24"/>
              </w:rPr>
              <w:t>деятельности.</w:t>
            </w:r>
            <w:r w:rsidRPr="00C730B4">
              <w:rPr>
                <w:sz w:val="24"/>
                <w:szCs w:val="24"/>
              </w:rPr>
              <w:tab/>
            </w:r>
            <w:r w:rsidRPr="00C730B4">
              <w:rPr>
                <w:spacing w:val="-4"/>
                <w:sz w:val="24"/>
                <w:szCs w:val="24"/>
              </w:rPr>
              <w:t xml:space="preserve">Ошибки </w:t>
            </w:r>
            <w:r w:rsidRPr="00C730B4">
              <w:rPr>
                <w:sz w:val="24"/>
                <w:szCs w:val="24"/>
              </w:rPr>
              <w:t>отсутствуют</w:t>
            </w:r>
          </w:p>
        </w:tc>
      </w:tr>
      <w:tr w:rsidR="00F43079" w:rsidRPr="00C730B4" w14:paraId="1690B16B" w14:textId="77777777" w:rsidTr="00A54C5F">
        <w:trPr>
          <w:trHeight w:val="272"/>
        </w:trPr>
        <w:tc>
          <w:tcPr>
            <w:tcW w:w="2245" w:type="dxa"/>
            <w:tcBorders>
              <w:bottom w:val="nil"/>
            </w:tcBorders>
          </w:tcPr>
          <w:p w14:paraId="2B41BB56" w14:textId="77777777" w:rsidR="00880623" w:rsidRPr="00C730B4" w:rsidRDefault="00880623" w:rsidP="00CD7E30">
            <w:pPr>
              <w:pStyle w:val="TableParagraph"/>
              <w:spacing w:line="253" w:lineRule="exact"/>
              <w:ind w:left="0" w:right="-1"/>
              <w:rPr>
                <w:sz w:val="24"/>
                <w:szCs w:val="24"/>
              </w:rPr>
            </w:pPr>
            <w:r w:rsidRPr="00C730B4">
              <w:rPr>
                <w:sz w:val="24"/>
                <w:szCs w:val="24"/>
              </w:rPr>
              <w:t>Регулятивные</w:t>
            </w:r>
          </w:p>
        </w:tc>
        <w:tc>
          <w:tcPr>
            <w:tcW w:w="3385" w:type="dxa"/>
            <w:tcBorders>
              <w:bottom w:val="nil"/>
            </w:tcBorders>
          </w:tcPr>
          <w:p w14:paraId="13BC96CE" w14:textId="77777777" w:rsidR="00880623" w:rsidRPr="00C730B4" w:rsidRDefault="00880623" w:rsidP="00CD7E30">
            <w:pPr>
              <w:pStyle w:val="TableParagraph"/>
              <w:spacing w:line="253" w:lineRule="exact"/>
              <w:ind w:left="0" w:right="-1"/>
              <w:rPr>
                <w:sz w:val="24"/>
                <w:szCs w:val="24"/>
              </w:rPr>
            </w:pPr>
            <w:r w:rsidRPr="00C730B4">
              <w:rPr>
                <w:sz w:val="24"/>
                <w:szCs w:val="24"/>
              </w:rPr>
              <w:t>Продемонстрированы</w:t>
            </w:r>
          </w:p>
        </w:tc>
        <w:tc>
          <w:tcPr>
            <w:tcW w:w="4151" w:type="dxa"/>
            <w:tcBorders>
              <w:bottom w:val="nil"/>
            </w:tcBorders>
          </w:tcPr>
          <w:p w14:paraId="44F21808" w14:textId="77777777" w:rsidR="00880623" w:rsidRPr="00C730B4" w:rsidRDefault="00880623" w:rsidP="00CD7E30">
            <w:pPr>
              <w:pStyle w:val="TableParagraph"/>
              <w:spacing w:line="253" w:lineRule="exact"/>
              <w:ind w:left="0" w:right="-1"/>
              <w:rPr>
                <w:sz w:val="24"/>
                <w:szCs w:val="24"/>
              </w:rPr>
            </w:pPr>
            <w:r w:rsidRPr="00C730B4">
              <w:rPr>
                <w:sz w:val="24"/>
                <w:szCs w:val="24"/>
              </w:rPr>
              <w:t>Работа тщательно спланирована</w:t>
            </w:r>
          </w:p>
        </w:tc>
      </w:tr>
      <w:tr w:rsidR="00F43079" w:rsidRPr="00C730B4" w14:paraId="7CF4BA6D" w14:textId="77777777" w:rsidTr="00A54C5F">
        <w:trPr>
          <w:trHeight w:val="275"/>
        </w:trPr>
        <w:tc>
          <w:tcPr>
            <w:tcW w:w="2245" w:type="dxa"/>
            <w:tcBorders>
              <w:top w:val="nil"/>
              <w:bottom w:val="nil"/>
            </w:tcBorders>
          </w:tcPr>
          <w:p w14:paraId="47F3066D" w14:textId="77777777" w:rsidR="00880623" w:rsidRPr="00C730B4" w:rsidRDefault="00880623" w:rsidP="00CD7E30">
            <w:pPr>
              <w:pStyle w:val="TableParagraph"/>
              <w:spacing w:line="256" w:lineRule="exact"/>
              <w:ind w:left="0" w:right="-1"/>
              <w:rPr>
                <w:sz w:val="24"/>
                <w:szCs w:val="24"/>
              </w:rPr>
            </w:pPr>
            <w:r w:rsidRPr="00C730B4">
              <w:rPr>
                <w:sz w:val="24"/>
                <w:szCs w:val="24"/>
              </w:rPr>
              <w:t>действия</w:t>
            </w:r>
          </w:p>
        </w:tc>
        <w:tc>
          <w:tcPr>
            <w:tcW w:w="3385" w:type="dxa"/>
            <w:tcBorders>
              <w:top w:val="nil"/>
              <w:bottom w:val="nil"/>
            </w:tcBorders>
          </w:tcPr>
          <w:p w14:paraId="514A520C" w14:textId="77777777" w:rsidR="00880623" w:rsidRPr="00C730B4" w:rsidRDefault="00880623" w:rsidP="00CD7E30">
            <w:pPr>
              <w:pStyle w:val="TableParagraph"/>
              <w:spacing w:line="256" w:lineRule="exact"/>
              <w:ind w:left="0" w:right="-1"/>
              <w:rPr>
                <w:sz w:val="24"/>
                <w:szCs w:val="24"/>
              </w:rPr>
            </w:pPr>
            <w:r w:rsidRPr="00C730B4">
              <w:rPr>
                <w:sz w:val="24"/>
                <w:szCs w:val="24"/>
              </w:rPr>
              <w:t>навыки</w:t>
            </w:r>
          </w:p>
        </w:tc>
        <w:tc>
          <w:tcPr>
            <w:tcW w:w="4151" w:type="dxa"/>
            <w:tcBorders>
              <w:top w:val="nil"/>
              <w:bottom w:val="nil"/>
            </w:tcBorders>
          </w:tcPr>
          <w:p w14:paraId="2B3A7705" w14:textId="77777777" w:rsidR="00880623" w:rsidRPr="00C730B4" w:rsidRDefault="00880623" w:rsidP="00CD7E30">
            <w:pPr>
              <w:pStyle w:val="TableParagraph"/>
              <w:spacing w:line="256" w:lineRule="exact"/>
              <w:ind w:left="0" w:right="-1"/>
              <w:rPr>
                <w:sz w:val="24"/>
                <w:szCs w:val="24"/>
              </w:rPr>
            </w:pPr>
            <w:r w:rsidRPr="00C730B4">
              <w:rPr>
                <w:sz w:val="24"/>
                <w:szCs w:val="24"/>
              </w:rPr>
              <w:t>и последовательно</w:t>
            </w:r>
            <w:r w:rsidRPr="00C730B4">
              <w:rPr>
                <w:spacing w:val="58"/>
                <w:sz w:val="24"/>
                <w:szCs w:val="24"/>
              </w:rPr>
              <w:t xml:space="preserve"> </w:t>
            </w:r>
            <w:r w:rsidRPr="00C730B4">
              <w:rPr>
                <w:sz w:val="24"/>
                <w:szCs w:val="24"/>
              </w:rPr>
              <w:t>реализована,</w:t>
            </w:r>
          </w:p>
        </w:tc>
      </w:tr>
      <w:tr w:rsidR="00F43079" w:rsidRPr="00C730B4" w14:paraId="3EDF10B5" w14:textId="77777777" w:rsidTr="00A54C5F">
        <w:trPr>
          <w:trHeight w:val="276"/>
        </w:trPr>
        <w:tc>
          <w:tcPr>
            <w:tcW w:w="2245" w:type="dxa"/>
            <w:tcBorders>
              <w:top w:val="nil"/>
              <w:bottom w:val="nil"/>
            </w:tcBorders>
          </w:tcPr>
          <w:p w14:paraId="53A0EFF7" w14:textId="77777777" w:rsidR="00880623" w:rsidRPr="00C730B4" w:rsidRDefault="00880623" w:rsidP="00CD7E30">
            <w:pPr>
              <w:pStyle w:val="TableParagraph"/>
              <w:ind w:left="0" w:right="-1"/>
              <w:rPr>
                <w:sz w:val="24"/>
                <w:szCs w:val="24"/>
              </w:rPr>
            </w:pPr>
          </w:p>
        </w:tc>
        <w:tc>
          <w:tcPr>
            <w:tcW w:w="3385" w:type="dxa"/>
            <w:tcBorders>
              <w:top w:val="nil"/>
              <w:bottom w:val="nil"/>
            </w:tcBorders>
          </w:tcPr>
          <w:p w14:paraId="6022C70C" w14:textId="77777777" w:rsidR="00880623" w:rsidRPr="00C730B4" w:rsidRDefault="00880623" w:rsidP="00CD7E30">
            <w:pPr>
              <w:pStyle w:val="TableParagraph"/>
              <w:tabs>
                <w:tab w:val="left" w:pos="1888"/>
                <w:tab w:val="left" w:pos="2894"/>
              </w:tabs>
              <w:spacing w:line="256" w:lineRule="exact"/>
              <w:ind w:left="0" w:right="-1"/>
              <w:rPr>
                <w:sz w:val="24"/>
                <w:szCs w:val="24"/>
              </w:rPr>
            </w:pPr>
            <w:r w:rsidRPr="00C730B4">
              <w:rPr>
                <w:sz w:val="24"/>
                <w:szCs w:val="24"/>
              </w:rPr>
              <w:t>определения</w:t>
            </w:r>
            <w:r w:rsidRPr="00C730B4">
              <w:rPr>
                <w:sz w:val="24"/>
                <w:szCs w:val="24"/>
              </w:rPr>
              <w:tab/>
              <w:t>темы</w:t>
            </w:r>
            <w:r w:rsidRPr="00C730B4">
              <w:rPr>
                <w:sz w:val="24"/>
                <w:szCs w:val="24"/>
              </w:rPr>
              <w:tab/>
              <w:t>и</w:t>
            </w:r>
          </w:p>
        </w:tc>
        <w:tc>
          <w:tcPr>
            <w:tcW w:w="4151" w:type="dxa"/>
            <w:tcBorders>
              <w:top w:val="nil"/>
              <w:bottom w:val="nil"/>
            </w:tcBorders>
          </w:tcPr>
          <w:p w14:paraId="313AFBEA" w14:textId="77777777" w:rsidR="00880623" w:rsidRPr="00C730B4" w:rsidRDefault="00880623" w:rsidP="00CD7E30">
            <w:pPr>
              <w:pStyle w:val="TableParagraph"/>
              <w:tabs>
                <w:tab w:val="left" w:pos="1883"/>
                <w:tab w:val="left" w:pos="3253"/>
              </w:tabs>
              <w:spacing w:line="256" w:lineRule="exact"/>
              <w:ind w:left="0" w:right="-1"/>
              <w:rPr>
                <w:sz w:val="24"/>
                <w:szCs w:val="24"/>
              </w:rPr>
            </w:pPr>
            <w:r w:rsidRPr="00C730B4">
              <w:rPr>
                <w:sz w:val="24"/>
                <w:szCs w:val="24"/>
              </w:rPr>
              <w:t>своевременно</w:t>
            </w:r>
            <w:r w:rsidRPr="00C730B4">
              <w:rPr>
                <w:sz w:val="24"/>
                <w:szCs w:val="24"/>
              </w:rPr>
              <w:tab/>
              <w:t>пройдены</w:t>
            </w:r>
            <w:r w:rsidRPr="00C730B4">
              <w:rPr>
                <w:sz w:val="24"/>
                <w:szCs w:val="24"/>
              </w:rPr>
              <w:tab/>
              <w:t>все</w:t>
            </w:r>
          </w:p>
        </w:tc>
      </w:tr>
      <w:tr w:rsidR="00F43079" w:rsidRPr="00C730B4" w14:paraId="0ED814D8" w14:textId="77777777" w:rsidTr="00A54C5F">
        <w:trPr>
          <w:trHeight w:val="276"/>
        </w:trPr>
        <w:tc>
          <w:tcPr>
            <w:tcW w:w="2245" w:type="dxa"/>
            <w:tcBorders>
              <w:top w:val="nil"/>
              <w:bottom w:val="nil"/>
            </w:tcBorders>
          </w:tcPr>
          <w:p w14:paraId="0E90BB49" w14:textId="77777777" w:rsidR="00880623" w:rsidRPr="00C730B4" w:rsidRDefault="00880623" w:rsidP="00CD7E30">
            <w:pPr>
              <w:pStyle w:val="TableParagraph"/>
              <w:ind w:left="0" w:right="-1"/>
              <w:rPr>
                <w:sz w:val="24"/>
                <w:szCs w:val="24"/>
              </w:rPr>
            </w:pPr>
          </w:p>
        </w:tc>
        <w:tc>
          <w:tcPr>
            <w:tcW w:w="3385" w:type="dxa"/>
            <w:tcBorders>
              <w:top w:val="nil"/>
              <w:bottom w:val="nil"/>
            </w:tcBorders>
          </w:tcPr>
          <w:p w14:paraId="616D9697" w14:textId="77777777" w:rsidR="00880623" w:rsidRPr="00C730B4" w:rsidRDefault="00880623" w:rsidP="00CD7E30">
            <w:pPr>
              <w:pStyle w:val="TableParagraph"/>
              <w:tabs>
                <w:tab w:val="left" w:pos="2228"/>
              </w:tabs>
              <w:spacing w:line="256" w:lineRule="exact"/>
              <w:ind w:left="0" w:right="-1"/>
              <w:rPr>
                <w:sz w:val="24"/>
                <w:szCs w:val="24"/>
              </w:rPr>
            </w:pPr>
            <w:r w:rsidRPr="00C730B4">
              <w:rPr>
                <w:sz w:val="24"/>
                <w:szCs w:val="24"/>
              </w:rPr>
              <w:t>планирования</w:t>
            </w:r>
            <w:r w:rsidRPr="00C730B4">
              <w:rPr>
                <w:sz w:val="24"/>
                <w:szCs w:val="24"/>
              </w:rPr>
              <w:tab/>
              <w:t>работы.</w:t>
            </w:r>
          </w:p>
        </w:tc>
        <w:tc>
          <w:tcPr>
            <w:tcW w:w="4151" w:type="dxa"/>
            <w:tcBorders>
              <w:top w:val="nil"/>
              <w:bottom w:val="nil"/>
            </w:tcBorders>
          </w:tcPr>
          <w:p w14:paraId="44370C1A" w14:textId="77777777" w:rsidR="00880623" w:rsidRPr="00C730B4" w:rsidRDefault="00880623" w:rsidP="00CD7E30">
            <w:pPr>
              <w:pStyle w:val="TableParagraph"/>
              <w:spacing w:line="256" w:lineRule="exact"/>
              <w:ind w:left="0" w:right="-1"/>
              <w:rPr>
                <w:sz w:val="24"/>
                <w:szCs w:val="24"/>
              </w:rPr>
            </w:pPr>
            <w:r w:rsidRPr="00C730B4">
              <w:rPr>
                <w:sz w:val="24"/>
                <w:szCs w:val="24"/>
              </w:rPr>
              <w:t>необходимые этапы обсуждения</w:t>
            </w:r>
          </w:p>
        </w:tc>
      </w:tr>
      <w:tr w:rsidR="00F43079" w:rsidRPr="00C730B4" w14:paraId="5D549A8F" w14:textId="77777777" w:rsidTr="00A54C5F">
        <w:trPr>
          <w:trHeight w:val="275"/>
        </w:trPr>
        <w:tc>
          <w:tcPr>
            <w:tcW w:w="2245" w:type="dxa"/>
            <w:tcBorders>
              <w:top w:val="nil"/>
              <w:bottom w:val="nil"/>
            </w:tcBorders>
          </w:tcPr>
          <w:p w14:paraId="12A45C51" w14:textId="77777777" w:rsidR="00880623" w:rsidRPr="00C730B4" w:rsidRDefault="00880623" w:rsidP="00CD7E30">
            <w:pPr>
              <w:pStyle w:val="TableParagraph"/>
              <w:ind w:left="0" w:right="-1"/>
              <w:rPr>
                <w:sz w:val="24"/>
                <w:szCs w:val="24"/>
              </w:rPr>
            </w:pPr>
          </w:p>
        </w:tc>
        <w:tc>
          <w:tcPr>
            <w:tcW w:w="3385" w:type="dxa"/>
            <w:tcBorders>
              <w:top w:val="nil"/>
              <w:bottom w:val="nil"/>
            </w:tcBorders>
          </w:tcPr>
          <w:p w14:paraId="46764B98" w14:textId="77777777" w:rsidR="00880623" w:rsidRPr="00C730B4" w:rsidRDefault="00880623" w:rsidP="00CD7E30">
            <w:pPr>
              <w:pStyle w:val="TableParagraph"/>
              <w:spacing w:line="256" w:lineRule="exact"/>
              <w:ind w:left="0" w:right="-1"/>
              <w:rPr>
                <w:sz w:val="24"/>
                <w:szCs w:val="24"/>
                <w:lang w:val="ru-RU"/>
              </w:rPr>
            </w:pPr>
            <w:r w:rsidRPr="00C730B4">
              <w:rPr>
                <w:sz w:val="24"/>
                <w:szCs w:val="24"/>
                <w:lang w:val="ru-RU"/>
              </w:rPr>
              <w:t>Работа доведена до конца и</w:t>
            </w:r>
          </w:p>
        </w:tc>
        <w:tc>
          <w:tcPr>
            <w:tcW w:w="4151" w:type="dxa"/>
            <w:tcBorders>
              <w:top w:val="nil"/>
              <w:bottom w:val="nil"/>
            </w:tcBorders>
          </w:tcPr>
          <w:p w14:paraId="433EDA97" w14:textId="77777777" w:rsidR="00880623" w:rsidRPr="00C730B4" w:rsidRDefault="00880623" w:rsidP="00CD7E30">
            <w:pPr>
              <w:pStyle w:val="TableParagraph"/>
              <w:tabs>
                <w:tab w:val="left" w:pos="459"/>
                <w:tab w:val="left" w:pos="2245"/>
                <w:tab w:val="left" w:pos="3452"/>
              </w:tabs>
              <w:spacing w:line="256" w:lineRule="exact"/>
              <w:ind w:left="0" w:right="-1"/>
              <w:rPr>
                <w:sz w:val="24"/>
                <w:szCs w:val="24"/>
              </w:rPr>
            </w:pPr>
            <w:r w:rsidRPr="00C730B4">
              <w:rPr>
                <w:sz w:val="24"/>
                <w:szCs w:val="24"/>
              </w:rPr>
              <w:t>и</w:t>
            </w:r>
            <w:r w:rsidRPr="00C730B4">
              <w:rPr>
                <w:sz w:val="24"/>
                <w:szCs w:val="24"/>
              </w:rPr>
              <w:tab/>
              <w:t>представления.</w:t>
            </w:r>
            <w:r w:rsidRPr="00C730B4">
              <w:rPr>
                <w:sz w:val="24"/>
                <w:szCs w:val="24"/>
              </w:rPr>
              <w:tab/>
              <w:t>Контроль</w:t>
            </w:r>
            <w:r w:rsidRPr="00C730B4">
              <w:rPr>
                <w:sz w:val="24"/>
                <w:szCs w:val="24"/>
              </w:rPr>
              <w:tab/>
              <w:t>и</w:t>
            </w:r>
          </w:p>
        </w:tc>
      </w:tr>
      <w:tr w:rsidR="00F43079" w:rsidRPr="00C730B4" w14:paraId="3F2552B9" w14:textId="77777777" w:rsidTr="00A54C5F">
        <w:trPr>
          <w:trHeight w:val="275"/>
        </w:trPr>
        <w:tc>
          <w:tcPr>
            <w:tcW w:w="2245" w:type="dxa"/>
            <w:tcBorders>
              <w:top w:val="nil"/>
              <w:bottom w:val="nil"/>
            </w:tcBorders>
          </w:tcPr>
          <w:p w14:paraId="11BA59A3" w14:textId="77777777" w:rsidR="00880623" w:rsidRPr="00C730B4" w:rsidRDefault="00880623" w:rsidP="00CD7E30">
            <w:pPr>
              <w:pStyle w:val="TableParagraph"/>
              <w:ind w:left="0" w:right="-1"/>
              <w:rPr>
                <w:sz w:val="24"/>
                <w:szCs w:val="24"/>
              </w:rPr>
            </w:pPr>
          </w:p>
        </w:tc>
        <w:tc>
          <w:tcPr>
            <w:tcW w:w="3385" w:type="dxa"/>
            <w:tcBorders>
              <w:top w:val="nil"/>
              <w:bottom w:val="nil"/>
            </w:tcBorders>
          </w:tcPr>
          <w:p w14:paraId="350D7518" w14:textId="77777777" w:rsidR="00880623" w:rsidRPr="00C730B4" w:rsidRDefault="00880623" w:rsidP="00CD7E30">
            <w:pPr>
              <w:pStyle w:val="TableParagraph"/>
              <w:tabs>
                <w:tab w:val="left" w:pos="1967"/>
              </w:tabs>
              <w:spacing w:line="256" w:lineRule="exact"/>
              <w:ind w:left="0" w:right="-1"/>
              <w:rPr>
                <w:sz w:val="24"/>
                <w:szCs w:val="24"/>
              </w:rPr>
            </w:pPr>
            <w:r w:rsidRPr="00C730B4">
              <w:rPr>
                <w:sz w:val="24"/>
                <w:szCs w:val="24"/>
              </w:rPr>
              <w:t>представлена</w:t>
            </w:r>
            <w:r w:rsidRPr="00C730B4">
              <w:rPr>
                <w:sz w:val="24"/>
                <w:szCs w:val="24"/>
              </w:rPr>
              <w:tab/>
              <w:t>комиссии;</w:t>
            </w:r>
          </w:p>
        </w:tc>
        <w:tc>
          <w:tcPr>
            <w:tcW w:w="4151" w:type="dxa"/>
            <w:tcBorders>
              <w:top w:val="nil"/>
              <w:bottom w:val="nil"/>
            </w:tcBorders>
          </w:tcPr>
          <w:p w14:paraId="6051DA01" w14:textId="77777777" w:rsidR="00880623" w:rsidRPr="00C730B4" w:rsidRDefault="00880623" w:rsidP="00CD7E30">
            <w:pPr>
              <w:pStyle w:val="TableParagraph"/>
              <w:tabs>
                <w:tab w:val="left" w:pos="1926"/>
              </w:tabs>
              <w:spacing w:line="256" w:lineRule="exact"/>
              <w:ind w:left="0" w:right="-1"/>
              <w:rPr>
                <w:sz w:val="24"/>
                <w:szCs w:val="24"/>
              </w:rPr>
            </w:pPr>
            <w:r w:rsidRPr="00C730B4">
              <w:rPr>
                <w:sz w:val="24"/>
                <w:szCs w:val="24"/>
              </w:rPr>
              <w:t>коррекция</w:t>
            </w:r>
            <w:r w:rsidRPr="00C730B4">
              <w:rPr>
                <w:sz w:val="24"/>
                <w:szCs w:val="24"/>
              </w:rPr>
              <w:tab/>
              <w:t>осуществлялись</w:t>
            </w:r>
          </w:p>
        </w:tc>
      </w:tr>
      <w:tr w:rsidR="00F43079" w:rsidRPr="00C730B4" w14:paraId="2212554C" w14:textId="77777777" w:rsidTr="00A54C5F">
        <w:trPr>
          <w:trHeight w:val="275"/>
        </w:trPr>
        <w:tc>
          <w:tcPr>
            <w:tcW w:w="2245" w:type="dxa"/>
            <w:tcBorders>
              <w:top w:val="nil"/>
              <w:bottom w:val="nil"/>
            </w:tcBorders>
          </w:tcPr>
          <w:p w14:paraId="15E34E70" w14:textId="77777777" w:rsidR="00880623" w:rsidRPr="00C730B4" w:rsidRDefault="00880623" w:rsidP="00CD7E30">
            <w:pPr>
              <w:pStyle w:val="TableParagraph"/>
              <w:ind w:left="0" w:right="-1"/>
              <w:rPr>
                <w:sz w:val="24"/>
                <w:szCs w:val="24"/>
              </w:rPr>
            </w:pPr>
          </w:p>
        </w:tc>
        <w:tc>
          <w:tcPr>
            <w:tcW w:w="3385" w:type="dxa"/>
            <w:tcBorders>
              <w:top w:val="nil"/>
              <w:bottom w:val="nil"/>
            </w:tcBorders>
          </w:tcPr>
          <w:p w14:paraId="4C44E040" w14:textId="77777777" w:rsidR="00880623" w:rsidRPr="00C730B4" w:rsidRDefault="00880623" w:rsidP="00CD7E30">
            <w:pPr>
              <w:pStyle w:val="TableParagraph"/>
              <w:tabs>
                <w:tab w:val="left" w:pos="2418"/>
              </w:tabs>
              <w:spacing w:line="256" w:lineRule="exact"/>
              <w:ind w:left="0" w:right="-1"/>
              <w:rPr>
                <w:sz w:val="24"/>
                <w:szCs w:val="24"/>
              </w:rPr>
            </w:pPr>
            <w:r w:rsidRPr="00C730B4">
              <w:rPr>
                <w:sz w:val="24"/>
                <w:szCs w:val="24"/>
              </w:rPr>
              <w:t>некоторые</w:t>
            </w:r>
            <w:r w:rsidRPr="00C730B4">
              <w:rPr>
                <w:sz w:val="24"/>
                <w:szCs w:val="24"/>
              </w:rPr>
              <w:tab/>
              <w:t>этапы</w:t>
            </w:r>
          </w:p>
        </w:tc>
        <w:tc>
          <w:tcPr>
            <w:tcW w:w="4151" w:type="dxa"/>
            <w:tcBorders>
              <w:top w:val="nil"/>
              <w:bottom w:val="nil"/>
            </w:tcBorders>
          </w:tcPr>
          <w:p w14:paraId="095BCE9F" w14:textId="77777777" w:rsidR="00880623" w:rsidRPr="00C730B4" w:rsidRDefault="00880623" w:rsidP="00CD7E30">
            <w:pPr>
              <w:pStyle w:val="TableParagraph"/>
              <w:spacing w:line="256" w:lineRule="exact"/>
              <w:ind w:left="0" w:right="-1"/>
              <w:rPr>
                <w:sz w:val="24"/>
                <w:szCs w:val="24"/>
              </w:rPr>
            </w:pPr>
            <w:r w:rsidRPr="00C730B4">
              <w:rPr>
                <w:sz w:val="24"/>
                <w:szCs w:val="24"/>
              </w:rPr>
              <w:t>самостоятельно.</w:t>
            </w:r>
          </w:p>
        </w:tc>
      </w:tr>
      <w:tr w:rsidR="00F43079" w:rsidRPr="00C730B4" w14:paraId="145CCB63" w14:textId="77777777" w:rsidTr="00A54C5F">
        <w:trPr>
          <w:trHeight w:val="276"/>
        </w:trPr>
        <w:tc>
          <w:tcPr>
            <w:tcW w:w="2245" w:type="dxa"/>
            <w:tcBorders>
              <w:top w:val="nil"/>
              <w:bottom w:val="nil"/>
            </w:tcBorders>
          </w:tcPr>
          <w:p w14:paraId="345F0C8B" w14:textId="77777777" w:rsidR="00880623" w:rsidRPr="00C730B4" w:rsidRDefault="00880623" w:rsidP="00CD7E30">
            <w:pPr>
              <w:pStyle w:val="TableParagraph"/>
              <w:ind w:left="0" w:right="-1"/>
              <w:rPr>
                <w:sz w:val="24"/>
                <w:szCs w:val="24"/>
              </w:rPr>
            </w:pPr>
          </w:p>
        </w:tc>
        <w:tc>
          <w:tcPr>
            <w:tcW w:w="3385" w:type="dxa"/>
            <w:tcBorders>
              <w:top w:val="nil"/>
              <w:bottom w:val="nil"/>
            </w:tcBorders>
          </w:tcPr>
          <w:p w14:paraId="3D70F25C" w14:textId="77777777" w:rsidR="00880623" w:rsidRPr="00C730B4" w:rsidRDefault="00880623" w:rsidP="00CD7E30">
            <w:pPr>
              <w:pStyle w:val="TableParagraph"/>
              <w:tabs>
                <w:tab w:val="left" w:pos="2651"/>
              </w:tabs>
              <w:spacing w:line="256" w:lineRule="exact"/>
              <w:ind w:left="0" w:right="-1"/>
              <w:rPr>
                <w:sz w:val="24"/>
                <w:szCs w:val="24"/>
              </w:rPr>
            </w:pPr>
            <w:r w:rsidRPr="00C730B4">
              <w:rPr>
                <w:sz w:val="24"/>
                <w:szCs w:val="24"/>
              </w:rPr>
              <w:t>выполнялись</w:t>
            </w:r>
            <w:r w:rsidRPr="00C730B4">
              <w:rPr>
                <w:sz w:val="24"/>
                <w:szCs w:val="24"/>
              </w:rPr>
              <w:tab/>
              <w:t>под</w:t>
            </w:r>
          </w:p>
        </w:tc>
        <w:tc>
          <w:tcPr>
            <w:tcW w:w="4151" w:type="dxa"/>
            <w:tcBorders>
              <w:top w:val="nil"/>
              <w:bottom w:val="nil"/>
            </w:tcBorders>
          </w:tcPr>
          <w:p w14:paraId="310E804D" w14:textId="77777777" w:rsidR="00880623" w:rsidRPr="00C730B4" w:rsidRDefault="00880623" w:rsidP="00CD7E30">
            <w:pPr>
              <w:pStyle w:val="TableParagraph"/>
              <w:ind w:left="0" w:right="-1"/>
              <w:rPr>
                <w:sz w:val="24"/>
                <w:szCs w:val="24"/>
              </w:rPr>
            </w:pPr>
          </w:p>
        </w:tc>
      </w:tr>
      <w:tr w:rsidR="00F43079" w:rsidRPr="00C730B4" w14:paraId="1100B939" w14:textId="77777777" w:rsidTr="00A54C5F">
        <w:trPr>
          <w:trHeight w:val="276"/>
        </w:trPr>
        <w:tc>
          <w:tcPr>
            <w:tcW w:w="2245" w:type="dxa"/>
            <w:tcBorders>
              <w:top w:val="nil"/>
              <w:bottom w:val="nil"/>
            </w:tcBorders>
          </w:tcPr>
          <w:p w14:paraId="46F35E65" w14:textId="77777777" w:rsidR="00880623" w:rsidRPr="00C730B4" w:rsidRDefault="00880623" w:rsidP="00CD7E30">
            <w:pPr>
              <w:pStyle w:val="TableParagraph"/>
              <w:ind w:left="0" w:right="-1"/>
              <w:rPr>
                <w:sz w:val="24"/>
                <w:szCs w:val="24"/>
              </w:rPr>
            </w:pPr>
          </w:p>
        </w:tc>
        <w:tc>
          <w:tcPr>
            <w:tcW w:w="3385" w:type="dxa"/>
            <w:tcBorders>
              <w:top w:val="nil"/>
              <w:bottom w:val="nil"/>
            </w:tcBorders>
          </w:tcPr>
          <w:p w14:paraId="017922D6" w14:textId="77777777" w:rsidR="00880623" w:rsidRPr="00C730B4" w:rsidRDefault="00880623" w:rsidP="00CD7E30">
            <w:pPr>
              <w:pStyle w:val="TableParagraph"/>
              <w:spacing w:line="256" w:lineRule="exact"/>
              <w:ind w:left="0" w:right="-1"/>
              <w:rPr>
                <w:sz w:val="24"/>
                <w:szCs w:val="24"/>
              </w:rPr>
            </w:pPr>
            <w:r w:rsidRPr="00C730B4">
              <w:rPr>
                <w:sz w:val="24"/>
                <w:szCs w:val="24"/>
              </w:rPr>
              <w:t>контролем и</w:t>
            </w:r>
          </w:p>
        </w:tc>
        <w:tc>
          <w:tcPr>
            <w:tcW w:w="4151" w:type="dxa"/>
            <w:tcBorders>
              <w:top w:val="nil"/>
              <w:bottom w:val="nil"/>
            </w:tcBorders>
          </w:tcPr>
          <w:p w14:paraId="1F3A0C90" w14:textId="77777777" w:rsidR="00880623" w:rsidRPr="00C730B4" w:rsidRDefault="00880623" w:rsidP="00CD7E30">
            <w:pPr>
              <w:pStyle w:val="TableParagraph"/>
              <w:ind w:left="0" w:right="-1"/>
              <w:rPr>
                <w:sz w:val="24"/>
                <w:szCs w:val="24"/>
              </w:rPr>
            </w:pPr>
          </w:p>
        </w:tc>
      </w:tr>
      <w:tr w:rsidR="00F43079" w:rsidRPr="00C730B4" w14:paraId="33F46F35" w14:textId="77777777" w:rsidTr="00A54C5F">
        <w:trPr>
          <w:trHeight w:val="275"/>
        </w:trPr>
        <w:tc>
          <w:tcPr>
            <w:tcW w:w="2245" w:type="dxa"/>
            <w:tcBorders>
              <w:top w:val="nil"/>
              <w:bottom w:val="nil"/>
            </w:tcBorders>
          </w:tcPr>
          <w:p w14:paraId="63CE7491" w14:textId="77777777" w:rsidR="00880623" w:rsidRPr="00C730B4" w:rsidRDefault="00880623" w:rsidP="00CD7E30">
            <w:pPr>
              <w:pStyle w:val="TableParagraph"/>
              <w:ind w:left="0" w:right="-1"/>
              <w:rPr>
                <w:sz w:val="24"/>
                <w:szCs w:val="24"/>
              </w:rPr>
            </w:pPr>
          </w:p>
        </w:tc>
        <w:tc>
          <w:tcPr>
            <w:tcW w:w="3385" w:type="dxa"/>
            <w:tcBorders>
              <w:top w:val="nil"/>
              <w:bottom w:val="nil"/>
            </w:tcBorders>
          </w:tcPr>
          <w:p w14:paraId="025AD15C" w14:textId="77777777" w:rsidR="00880623" w:rsidRPr="00C730B4" w:rsidRDefault="00880623" w:rsidP="00CD7E30">
            <w:pPr>
              <w:pStyle w:val="TableParagraph"/>
              <w:tabs>
                <w:tab w:val="left" w:pos="1914"/>
              </w:tabs>
              <w:spacing w:line="256" w:lineRule="exact"/>
              <w:ind w:left="0" w:right="-1"/>
              <w:rPr>
                <w:sz w:val="24"/>
                <w:szCs w:val="24"/>
              </w:rPr>
            </w:pPr>
            <w:r w:rsidRPr="00C730B4">
              <w:rPr>
                <w:sz w:val="24"/>
                <w:szCs w:val="24"/>
              </w:rPr>
              <w:t>при</w:t>
            </w:r>
            <w:r w:rsidRPr="00C730B4">
              <w:rPr>
                <w:sz w:val="24"/>
                <w:szCs w:val="24"/>
              </w:rPr>
              <w:tab/>
              <w:t>поддержке</w:t>
            </w:r>
          </w:p>
        </w:tc>
        <w:tc>
          <w:tcPr>
            <w:tcW w:w="4151" w:type="dxa"/>
            <w:tcBorders>
              <w:top w:val="nil"/>
              <w:bottom w:val="nil"/>
            </w:tcBorders>
          </w:tcPr>
          <w:p w14:paraId="711E56CA" w14:textId="77777777" w:rsidR="00880623" w:rsidRPr="00C730B4" w:rsidRDefault="00880623" w:rsidP="00CD7E30">
            <w:pPr>
              <w:pStyle w:val="TableParagraph"/>
              <w:ind w:left="0" w:right="-1"/>
              <w:rPr>
                <w:sz w:val="24"/>
                <w:szCs w:val="24"/>
              </w:rPr>
            </w:pPr>
          </w:p>
        </w:tc>
      </w:tr>
      <w:tr w:rsidR="00F43079" w:rsidRPr="00C730B4" w14:paraId="2344700B" w14:textId="77777777" w:rsidTr="00A54C5F">
        <w:trPr>
          <w:trHeight w:val="276"/>
        </w:trPr>
        <w:tc>
          <w:tcPr>
            <w:tcW w:w="2245" w:type="dxa"/>
            <w:tcBorders>
              <w:top w:val="nil"/>
              <w:bottom w:val="nil"/>
            </w:tcBorders>
          </w:tcPr>
          <w:p w14:paraId="435B1D58" w14:textId="77777777" w:rsidR="00880623" w:rsidRPr="00C730B4" w:rsidRDefault="00880623" w:rsidP="00CD7E30">
            <w:pPr>
              <w:pStyle w:val="TableParagraph"/>
              <w:ind w:left="0" w:right="-1"/>
              <w:rPr>
                <w:sz w:val="24"/>
                <w:szCs w:val="24"/>
              </w:rPr>
            </w:pPr>
          </w:p>
        </w:tc>
        <w:tc>
          <w:tcPr>
            <w:tcW w:w="3385" w:type="dxa"/>
            <w:tcBorders>
              <w:top w:val="nil"/>
              <w:bottom w:val="nil"/>
            </w:tcBorders>
          </w:tcPr>
          <w:p w14:paraId="198191B0" w14:textId="77777777" w:rsidR="00880623" w:rsidRPr="00C730B4" w:rsidRDefault="00880623" w:rsidP="00CD7E30">
            <w:pPr>
              <w:pStyle w:val="TableParagraph"/>
              <w:tabs>
                <w:tab w:val="left" w:pos="1844"/>
                <w:tab w:val="left" w:pos="2541"/>
              </w:tabs>
              <w:spacing w:line="256" w:lineRule="exact"/>
              <w:ind w:left="0" w:right="-1"/>
              <w:rPr>
                <w:sz w:val="24"/>
                <w:szCs w:val="24"/>
              </w:rPr>
            </w:pPr>
            <w:r w:rsidRPr="00C730B4">
              <w:rPr>
                <w:sz w:val="24"/>
                <w:szCs w:val="24"/>
              </w:rPr>
              <w:t>руководителя.</w:t>
            </w:r>
            <w:r w:rsidRPr="00C730B4">
              <w:rPr>
                <w:sz w:val="24"/>
                <w:szCs w:val="24"/>
              </w:rPr>
              <w:tab/>
              <w:t>При</w:t>
            </w:r>
            <w:r w:rsidRPr="00C730B4">
              <w:rPr>
                <w:sz w:val="24"/>
                <w:szCs w:val="24"/>
              </w:rPr>
              <w:tab/>
              <w:t>этом</w:t>
            </w:r>
          </w:p>
        </w:tc>
        <w:tc>
          <w:tcPr>
            <w:tcW w:w="4151" w:type="dxa"/>
            <w:tcBorders>
              <w:top w:val="nil"/>
              <w:bottom w:val="nil"/>
            </w:tcBorders>
          </w:tcPr>
          <w:p w14:paraId="1ABEC2D0" w14:textId="77777777" w:rsidR="00880623" w:rsidRPr="00C730B4" w:rsidRDefault="00880623" w:rsidP="00CD7E30">
            <w:pPr>
              <w:pStyle w:val="TableParagraph"/>
              <w:ind w:left="0" w:right="-1"/>
              <w:rPr>
                <w:sz w:val="24"/>
                <w:szCs w:val="24"/>
              </w:rPr>
            </w:pPr>
          </w:p>
        </w:tc>
      </w:tr>
      <w:tr w:rsidR="00F43079" w:rsidRPr="00C730B4" w14:paraId="74164C24" w14:textId="77777777" w:rsidTr="00A54C5F">
        <w:trPr>
          <w:trHeight w:val="276"/>
        </w:trPr>
        <w:tc>
          <w:tcPr>
            <w:tcW w:w="2245" w:type="dxa"/>
            <w:tcBorders>
              <w:top w:val="nil"/>
              <w:bottom w:val="nil"/>
            </w:tcBorders>
          </w:tcPr>
          <w:p w14:paraId="138B1E9B" w14:textId="77777777" w:rsidR="00880623" w:rsidRPr="00C730B4" w:rsidRDefault="00880623" w:rsidP="00CD7E30">
            <w:pPr>
              <w:pStyle w:val="TableParagraph"/>
              <w:ind w:left="0" w:right="-1"/>
              <w:rPr>
                <w:sz w:val="24"/>
                <w:szCs w:val="24"/>
              </w:rPr>
            </w:pPr>
          </w:p>
        </w:tc>
        <w:tc>
          <w:tcPr>
            <w:tcW w:w="3385" w:type="dxa"/>
            <w:tcBorders>
              <w:top w:val="nil"/>
              <w:bottom w:val="nil"/>
            </w:tcBorders>
          </w:tcPr>
          <w:p w14:paraId="5B21D428" w14:textId="77777777" w:rsidR="00880623" w:rsidRPr="00C730B4" w:rsidRDefault="00880623" w:rsidP="00CD7E30">
            <w:pPr>
              <w:pStyle w:val="TableParagraph"/>
              <w:tabs>
                <w:tab w:val="left" w:pos="1943"/>
              </w:tabs>
              <w:spacing w:line="256" w:lineRule="exact"/>
              <w:ind w:left="0" w:right="-1"/>
              <w:rPr>
                <w:sz w:val="24"/>
                <w:szCs w:val="24"/>
              </w:rPr>
            </w:pPr>
            <w:r w:rsidRPr="00C730B4">
              <w:rPr>
                <w:sz w:val="24"/>
                <w:szCs w:val="24"/>
              </w:rPr>
              <w:t>проявляются</w:t>
            </w:r>
            <w:r w:rsidRPr="00C730B4">
              <w:rPr>
                <w:sz w:val="24"/>
                <w:szCs w:val="24"/>
              </w:rPr>
              <w:tab/>
              <w:t>отдельные</w:t>
            </w:r>
          </w:p>
        </w:tc>
        <w:tc>
          <w:tcPr>
            <w:tcW w:w="4151" w:type="dxa"/>
            <w:tcBorders>
              <w:top w:val="nil"/>
              <w:bottom w:val="nil"/>
            </w:tcBorders>
          </w:tcPr>
          <w:p w14:paraId="3BD4F70C" w14:textId="77777777" w:rsidR="00880623" w:rsidRPr="00C730B4" w:rsidRDefault="00880623" w:rsidP="00CD7E30">
            <w:pPr>
              <w:pStyle w:val="TableParagraph"/>
              <w:ind w:left="0" w:right="-1"/>
              <w:rPr>
                <w:sz w:val="24"/>
                <w:szCs w:val="24"/>
              </w:rPr>
            </w:pPr>
          </w:p>
        </w:tc>
      </w:tr>
      <w:tr w:rsidR="00F43079" w:rsidRPr="00C730B4" w14:paraId="174F318A" w14:textId="77777777" w:rsidTr="00A54C5F">
        <w:trPr>
          <w:trHeight w:val="275"/>
        </w:trPr>
        <w:tc>
          <w:tcPr>
            <w:tcW w:w="2245" w:type="dxa"/>
            <w:tcBorders>
              <w:top w:val="nil"/>
              <w:bottom w:val="nil"/>
            </w:tcBorders>
          </w:tcPr>
          <w:p w14:paraId="1673F78B" w14:textId="77777777" w:rsidR="00880623" w:rsidRPr="00C730B4" w:rsidRDefault="00880623" w:rsidP="00CD7E30">
            <w:pPr>
              <w:pStyle w:val="TableParagraph"/>
              <w:ind w:left="0" w:right="-1"/>
              <w:rPr>
                <w:sz w:val="24"/>
                <w:szCs w:val="24"/>
              </w:rPr>
            </w:pPr>
          </w:p>
        </w:tc>
        <w:tc>
          <w:tcPr>
            <w:tcW w:w="3385" w:type="dxa"/>
            <w:tcBorders>
              <w:top w:val="nil"/>
              <w:bottom w:val="nil"/>
            </w:tcBorders>
          </w:tcPr>
          <w:p w14:paraId="79EC49B6" w14:textId="77777777" w:rsidR="00880623" w:rsidRPr="00C730B4" w:rsidRDefault="00880623" w:rsidP="00CD7E30">
            <w:pPr>
              <w:pStyle w:val="TableParagraph"/>
              <w:tabs>
                <w:tab w:val="left" w:pos="1384"/>
                <w:tab w:val="left" w:pos="2894"/>
              </w:tabs>
              <w:spacing w:line="256" w:lineRule="exact"/>
              <w:ind w:left="0" w:right="-1"/>
              <w:rPr>
                <w:sz w:val="24"/>
                <w:szCs w:val="24"/>
              </w:rPr>
            </w:pPr>
            <w:r w:rsidRPr="00C730B4">
              <w:rPr>
                <w:sz w:val="24"/>
                <w:szCs w:val="24"/>
              </w:rPr>
              <w:t>элементы</w:t>
            </w:r>
            <w:r w:rsidRPr="00C730B4">
              <w:rPr>
                <w:sz w:val="24"/>
                <w:szCs w:val="24"/>
              </w:rPr>
              <w:tab/>
              <w:t>самооценки</w:t>
            </w:r>
            <w:r w:rsidRPr="00C730B4">
              <w:rPr>
                <w:sz w:val="24"/>
                <w:szCs w:val="24"/>
              </w:rPr>
              <w:tab/>
              <w:t>и</w:t>
            </w:r>
          </w:p>
        </w:tc>
        <w:tc>
          <w:tcPr>
            <w:tcW w:w="4151" w:type="dxa"/>
            <w:tcBorders>
              <w:top w:val="nil"/>
              <w:bottom w:val="nil"/>
            </w:tcBorders>
          </w:tcPr>
          <w:p w14:paraId="78D4D07D" w14:textId="77777777" w:rsidR="00880623" w:rsidRPr="00C730B4" w:rsidRDefault="00880623" w:rsidP="00CD7E30">
            <w:pPr>
              <w:pStyle w:val="TableParagraph"/>
              <w:ind w:left="0" w:right="-1"/>
              <w:rPr>
                <w:sz w:val="24"/>
                <w:szCs w:val="24"/>
              </w:rPr>
            </w:pPr>
          </w:p>
        </w:tc>
      </w:tr>
      <w:tr w:rsidR="00F43079" w:rsidRPr="00C730B4" w14:paraId="0A44C0AB" w14:textId="77777777" w:rsidTr="00A54C5F">
        <w:trPr>
          <w:trHeight w:val="276"/>
        </w:trPr>
        <w:tc>
          <w:tcPr>
            <w:tcW w:w="2245" w:type="dxa"/>
            <w:tcBorders>
              <w:top w:val="nil"/>
              <w:bottom w:val="nil"/>
            </w:tcBorders>
          </w:tcPr>
          <w:p w14:paraId="542C44C9" w14:textId="77777777" w:rsidR="00880623" w:rsidRPr="00C730B4" w:rsidRDefault="00880623" w:rsidP="00CD7E30">
            <w:pPr>
              <w:pStyle w:val="TableParagraph"/>
              <w:ind w:left="0" w:right="-1"/>
              <w:rPr>
                <w:sz w:val="24"/>
                <w:szCs w:val="24"/>
              </w:rPr>
            </w:pPr>
          </w:p>
        </w:tc>
        <w:tc>
          <w:tcPr>
            <w:tcW w:w="3385" w:type="dxa"/>
            <w:tcBorders>
              <w:top w:val="nil"/>
              <w:bottom w:val="nil"/>
            </w:tcBorders>
          </w:tcPr>
          <w:p w14:paraId="4157C210" w14:textId="77777777" w:rsidR="00880623" w:rsidRPr="00C730B4" w:rsidRDefault="00880623" w:rsidP="00CD7E30">
            <w:pPr>
              <w:pStyle w:val="TableParagraph"/>
              <w:spacing w:line="256" w:lineRule="exact"/>
              <w:ind w:left="0" w:right="-1"/>
              <w:rPr>
                <w:sz w:val="24"/>
                <w:szCs w:val="24"/>
              </w:rPr>
            </w:pPr>
            <w:r w:rsidRPr="00C730B4">
              <w:rPr>
                <w:sz w:val="24"/>
                <w:szCs w:val="24"/>
              </w:rPr>
              <w:t>самоконтроля</w:t>
            </w:r>
          </w:p>
        </w:tc>
        <w:tc>
          <w:tcPr>
            <w:tcW w:w="4151" w:type="dxa"/>
            <w:tcBorders>
              <w:top w:val="nil"/>
              <w:bottom w:val="nil"/>
            </w:tcBorders>
          </w:tcPr>
          <w:p w14:paraId="5EBCC0FE" w14:textId="77777777" w:rsidR="00880623" w:rsidRPr="00C730B4" w:rsidRDefault="00880623" w:rsidP="00CD7E30">
            <w:pPr>
              <w:pStyle w:val="TableParagraph"/>
              <w:ind w:left="0" w:right="-1"/>
              <w:rPr>
                <w:sz w:val="24"/>
                <w:szCs w:val="24"/>
              </w:rPr>
            </w:pPr>
          </w:p>
        </w:tc>
      </w:tr>
      <w:tr w:rsidR="00F43079" w:rsidRPr="00C730B4" w14:paraId="78121570" w14:textId="77777777" w:rsidTr="00A54C5F">
        <w:trPr>
          <w:trHeight w:val="278"/>
        </w:trPr>
        <w:tc>
          <w:tcPr>
            <w:tcW w:w="2245" w:type="dxa"/>
            <w:tcBorders>
              <w:top w:val="nil"/>
            </w:tcBorders>
          </w:tcPr>
          <w:p w14:paraId="0AA02549" w14:textId="77777777" w:rsidR="00880623" w:rsidRPr="00C730B4" w:rsidRDefault="00880623" w:rsidP="00CD7E30">
            <w:pPr>
              <w:pStyle w:val="TableParagraph"/>
              <w:ind w:left="0" w:right="-1"/>
              <w:rPr>
                <w:sz w:val="24"/>
                <w:szCs w:val="24"/>
              </w:rPr>
            </w:pPr>
          </w:p>
        </w:tc>
        <w:tc>
          <w:tcPr>
            <w:tcW w:w="3385" w:type="dxa"/>
            <w:tcBorders>
              <w:top w:val="nil"/>
            </w:tcBorders>
          </w:tcPr>
          <w:p w14:paraId="3CC307BC" w14:textId="77777777" w:rsidR="00880623" w:rsidRPr="00C730B4" w:rsidRDefault="00880623" w:rsidP="00CD7E30">
            <w:pPr>
              <w:pStyle w:val="TableParagraph"/>
              <w:spacing w:line="259" w:lineRule="exact"/>
              <w:ind w:left="0" w:right="-1"/>
              <w:rPr>
                <w:sz w:val="24"/>
                <w:szCs w:val="24"/>
              </w:rPr>
            </w:pPr>
            <w:r w:rsidRPr="00C730B4">
              <w:rPr>
                <w:sz w:val="24"/>
                <w:szCs w:val="24"/>
              </w:rPr>
              <w:t>учащегося.</w:t>
            </w:r>
          </w:p>
        </w:tc>
        <w:tc>
          <w:tcPr>
            <w:tcW w:w="4151" w:type="dxa"/>
            <w:tcBorders>
              <w:top w:val="nil"/>
            </w:tcBorders>
          </w:tcPr>
          <w:p w14:paraId="210C8334" w14:textId="77777777" w:rsidR="00880623" w:rsidRPr="00C730B4" w:rsidRDefault="00880623" w:rsidP="00CD7E30">
            <w:pPr>
              <w:pStyle w:val="TableParagraph"/>
              <w:ind w:left="0" w:right="-1"/>
              <w:rPr>
                <w:sz w:val="24"/>
                <w:szCs w:val="24"/>
              </w:rPr>
            </w:pPr>
          </w:p>
        </w:tc>
      </w:tr>
      <w:tr w:rsidR="00F43079" w:rsidRPr="00C730B4" w14:paraId="0D57D3B4" w14:textId="77777777" w:rsidTr="00A54C5F">
        <w:trPr>
          <w:trHeight w:val="272"/>
        </w:trPr>
        <w:tc>
          <w:tcPr>
            <w:tcW w:w="2245" w:type="dxa"/>
            <w:tcBorders>
              <w:bottom w:val="nil"/>
            </w:tcBorders>
          </w:tcPr>
          <w:p w14:paraId="68CD68B0" w14:textId="77777777" w:rsidR="00880623" w:rsidRPr="00C730B4" w:rsidRDefault="00880623" w:rsidP="00CD7E30">
            <w:pPr>
              <w:pStyle w:val="TableParagraph"/>
              <w:spacing w:line="253" w:lineRule="exact"/>
              <w:ind w:left="0" w:right="-1"/>
              <w:rPr>
                <w:sz w:val="24"/>
                <w:szCs w:val="24"/>
              </w:rPr>
            </w:pPr>
            <w:r w:rsidRPr="00C730B4">
              <w:rPr>
                <w:sz w:val="24"/>
                <w:szCs w:val="24"/>
              </w:rPr>
              <w:t>Коммуникация</w:t>
            </w:r>
          </w:p>
        </w:tc>
        <w:tc>
          <w:tcPr>
            <w:tcW w:w="3385" w:type="dxa"/>
            <w:tcBorders>
              <w:bottom w:val="nil"/>
            </w:tcBorders>
          </w:tcPr>
          <w:p w14:paraId="2B3623A5" w14:textId="77777777" w:rsidR="00880623" w:rsidRPr="00C730B4" w:rsidRDefault="00880623" w:rsidP="00CD7E30">
            <w:pPr>
              <w:pStyle w:val="TableParagraph"/>
              <w:spacing w:line="253" w:lineRule="exact"/>
              <w:ind w:left="0" w:right="-1"/>
              <w:rPr>
                <w:sz w:val="24"/>
                <w:szCs w:val="24"/>
              </w:rPr>
            </w:pPr>
            <w:r w:rsidRPr="00C730B4">
              <w:rPr>
                <w:sz w:val="24"/>
                <w:szCs w:val="24"/>
              </w:rPr>
              <w:t>Продемонстрированы</w:t>
            </w:r>
          </w:p>
        </w:tc>
        <w:tc>
          <w:tcPr>
            <w:tcW w:w="4151" w:type="dxa"/>
            <w:tcBorders>
              <w:bottom w:val="nil"/>
            </w:tcBorders>
          </w:tcPr>
          <w:p w14:paraId="57024682" w14:textId="77777777" w:rsidR="00880623" w:rsidRPr="00C730B4" w:rsidRDefault="00880623" w:rsidP="00CD7E30">
            <w:pPr>
              <w:pStyle w:val="TableParagraph"/>
              <w:tabs>
                <w:tab w:val="left" w:pos="1016"/>
                <w:tab w:val="left" w:pos="1885"/>
                <w:tab w:val="left" w:pos="3450"/>
              </w:tabs>
              <w:spacing w:line="253" w:lineRule="exact"/>
              <w:ind w:left="0" w:right="-1"/>
              <w:rPr>
                <w:sz w:val="24"/>
                <w:szCs w:val="24"/>
              </w:rPr>
            </w:pPr>
            <w:r w:rsidRPr="00C730B4">
              <w:rPr>
                <w:sz w:val="24"/>
                <w:szCs w:val="24"/>
              </w:rPr>
              <w:t>Тема</w:t>
            </w:r>
            <w:r w:rsidRPr="00C730B4">
              <w:rPr>
                <w:sz w:val="24"/>
                <w:szCs w:val="24"/>
              </w:rPr>
              <w:tab/>
              <w:t>ясно</w:t>
            </w:r>
            <w:r w:rsidRPr="00C730B4">
              <w:rPr>
                <w:sz w:val="24"/>
                <w:szCs w:val="24"/>
              </w:rPr>
              <w:tab/>
              <w:t>определена</w:t>
            </w:r>
            <w:r w:rsidRPr="00C730B4">
              <w:rPr>
                <w:sz w:val="24"/>
                <w:szCs w:val="24"/>
              </w:rPr>
              <w:tab/>
              <w:t>и</w:t>
            </w:r>
          </w:p>
        </w:tc>
      </w:tr>
      <w:tr w:rsidR="00F43079" w:rsidRPr="00C730B4" w14:paraId="16940A5E" w14:textId="77777777" w:rsidTr="00A54C5F">
        <w:trPr>
          <w:trHeight w:val="276"/>
        </w:trPr>
        <w:tc>
          <w:tcPr>
            <w:tcW w:w="2245" w:type="dxa"/>
            <w:tcBorders>
              <w:top w:val="nil"/>
              <w:bottom w:val="nil"/>
            </w:tcBorders>
          </w:tcPr>
          <w:p w14:paraId="7D615822" w14:textId="77777777" w:rsidR="00880623" w:rsidRPr="00C730B4" w:rsidRDefault="00880623" w:rsidP="00CD7E30">
            <w:pPr>
              <w:pStyle w:val="TableParagraph"/>
              <w:ind w:left="0" w:right="-1"/>
              <w:rPr>
                <w:sz w:val="24"/>
                <w:szCs w:val="24"/>
              </w:rPr>
            </w:pPr>
          </w:p>
        </w:tc>
        <w:tc>
          <w:tcPr>
            <w:tcW w:w="3385" w:type="dxa"/>
            <w:tcBorders>
              <w:top w:val="nil"/>
              <w:bottom w:val="nil"/>
            </w:tcBorders>
          </w:tcPr>
          <w:p w14:paraId="1A7F15F4" w14:textId="77777777" w:rsidR="00880623" w:rsidRPr="00C730B4" w:rsidRDefault="00880623" w:rsidP="00CD7E30">
            <w:pPr>
              <w:pStyle w:val="TableParagraph"/>
              <w:tabs>
                <w:tab w:val="left" w:pos="1760"/>
              </w:tabs>
              <w:spacing w:line="256" w:lineRule="exact"/>
              <w:ind w:left="0" w:right="-1"/>
              <w:rPr>
                <w:sz w:val="24"/>
                <w:szCs w:val="24"/>
              </w:rPr>
            </w:pPr>
            <w:r w:rsidRPr="00C730B4">
              <w:rPr>
                <w:sz w:val="24"/>
                <w:szCs w:val="24"/>
              </w:rPr>
              <w:t>навыки</w:t>
            </w:r>
            <w:r w:rsidRPr="00C730B4">
              <w:rPr>
                <w:sz w:val="24"/>
                <w:szCs w:val="24"/>
              </w:rPr>
              <w:tab/>
              <w:t>оформления</w:t>
            </w:r>
          </w:p>
        </w:tc>
        <w:tc>
          <w:tcPr>
            <w:tcW w:w="4151" w:type="dxa"/>
            <w:tcBorders>
              <w:top w:val="nil"/>
              <w:bottom w:val="nil"/>
            </w:tcBorders>
          </w:tcPr>
          <w:p w14:paraId="1879E006" w14:textId="77777777" w:rsidR="00880623" w:rsidRPr="00C730B4" w:rsidRDefault="00880623" w:rsidP="00CD7E30">
            <w:pPr>
              <w:pStyle w:val="TableParagraph"/>
              <w:tabs>
                <w:tab w:val="left" w:pos="1808"/>
              </w:tabs>
              <w:spacing w:line="256" w:lineRule="exact"/>
              <w:ind w:left="0" w:right="-1"/>
              <w:rPr>
                <w:sz w:val="24"/>
                <w:szCs w:val="24"/>
              </w:rPr>
            </w:pPr>
            <w:r w:rsidRPr="00C730B4">
              <w:rPr>
                <w:sz w:val="24"/>
                <w:szCs w:val="24"/>
              </w:rPr>
              <w:t>пояснена.</w:t>
            </w:r>
            <w:r w:rsidRPr="00C730B4">
              <w:rPr>
                <w:sz w:val="24"/>
                <w:szCs w:val="24"/>
              </w:rPr>
              <w:tab/>
              <w:t>Текст/сообщение</w:t>
            </w:r>
          </w:p>
        </w:tc>
      </w:tr>
      <w:tr w:rsidR="00F43079" w:rsidRPr="00C730B4" w14:paraId="27B15438" w14:textId="77777777" w:rsidTr="00A54C5F">
        <w:trPr>
          <w:trHeight w:val="275"/>
        </w:trPr>
        <w:tc>
          <w:tcPr>
            <w:tcW w:w="2245" w:type="dxa"/>
            <w:tcBorders>
              <w:top w:val="nil"/>
              <w:bottom w:val="nil"/>
            </w:tcBorders>
          </w:tcPr>
          <w:p w14:paraId="485E76DD" w14:textId="77777777" w:rsidR="00880623" w:rsidRPr="00C730B4" w:rsidRDefault="00880623" w:rsidP="00CD7E30">
            <w:pPr>
              <w:pStyle w:val="TableParagraph"/>
              <w:ind w:left="0" w:right="-1"/>
              <w:rPr>
                <w:sz w:val="24"/>
                <w:szCs w:val="24"/>
              </w:rPr>
            </w:pPr>
          </w:p>
        </w:tc>
        <w:tc>
          <w:tcPr>
            <w:tcW w:w="3385" w:type="dxa"/>
            <w:tcBorders>
              <w:top w:val="nil"/>
              <w:bottom w:val="nil"/>
            </w:tcBorders>
          </w:tcPr>
          <w:p w14:paraId="6B02D765" w14:textId="77777777" w:rsidR="00880623" w:rsidRPr="00C730B4" w:rsidRDefault="00880623" w:rsidP="00CD7E30">
            <w:pPr>
              <w:pStyle w:val="TableParagraph"/>
              <w:tabs>
                <w:tab w:val="left" w:pos="1672"/>
                <w:tab w:val="left" w:pos="2894"/>
              </w:tabs>
              <w:spacing w:line="256" w:lineRule="exact"/>
              <w:ind w:left="0" w:right="-1"/>
              <w:rPr>
                <w:sz w:val="24"/>
                <w:szCs w:val="24"/>
              </w:rPr>
            </w:pPr>
            <w:r w:rsidRPr="00C730B4">
              <w:rPr>
                <w:sz w:val="24"/>
                <w:szCs w:val="24"/>
              </w:rPr>
              <w:t>проектной</w:t>
            </w:r>
            <w:r w:rsidRPr="00C730B4">
              <w:rPr>
                <w:sz w:val="24"/>
                <w:szCs w:val="24"/>
              </w:rPr>
              <w:tab/>
              <w:t>работы</w:t>
            </w:r>
            <w:r w:rsidRPr="00C730B4">
              <w:rPr>
                <w:sz w:val="24"/>
                <w:szCs w:val="24"/>
              </w:rPr>
              <w:tab/>
              <w:t>и</w:t>
            </w:r>
          </w:p>
        </w:tc>
        <w:tc>
          <w:tcPr>
            <w:tcW w:w="4151" w:type="dxa"/>
            <w:tcBorders>
              <w:top w:val="nil"/>
              <w:bottom w:val="nil"/>
            </w:tcBorders>
          </w:tcPr>
          <w:p w14:paraId="670E3919" w14:textId="77777777" w:rsidR="00880623" w:rsidRPr="00C730B4" w:rsidRDefault="00880623" w:rsidP="00CD7E30">
            <w:pPr>
              <w:pStyle w:val="TableParagraph"/>
              <w:tabs>
                <w:tab w:val="left" w:pos="1126"/>
                <w:tab w:val="left" w:pos="3208"/>
              </w:tabs>
              <w:spacing w:line="256" w:lineRule="exact"/>
              <w:ind w:left="0" w:right="-1"/>
              <w:rPr>
                <w:sz w:val="24"/>
                <w:szCs w:val="24"/>
              </w:rPr>
            </w:pPr>
            <w:r w:rsidRPr="00C730B4">
              <w:rPr>
                <w:sz w:val="24"/>
                <w:szCs w:val="24"/>
              </w:rPr>
              <w:t>хорошо</w:t>
            </w:r>
            <w:r w:rsidRPr="00C730B4">
              <w:rPr>
                <w:sz w:val="24"/>
                <w:szCs w:val="24"/>
              </w:rPr>
              <w:tab/>
              <w:t>структурированы.</w:t>
            </w:r>
            <w:r w:rsidRPr="00C730B4">
              <w:rPr>
                <w:sz w:val="24"/>
                <w:szCs w:val="24"/>
              </w:rPr>
              <w:tab/>
              <w:t>Все</w:t>
            </w:r>
          </w:p>
        </w:tc>
      </w:tr>
      <w:tr w:rsidR="00F43079" w:rsidRPr="00C730B4" w14:paraId="5EB58B5D" w14:textId="77777777" w:rsidTr="00A54C5F">
        <w:trPr>
          <w:trHeight w:val="275"/>
        </w:trPr>
        <w:tc>
          <w:tcPr>
            <w:tcW w:w="2245" w:type="dxa"/>
            <w:tcBorders>
              <w:top w:val="nil"/>
              <w:bottom w:val="nil"/>
            </w:tcBorders>
          </w:tcPr>
          <w:p w14:paraId="58F89D8B" w14:textId="77777777" w:rsidR="00880623" w:rsidRPr="00C730B4" w:rsidRDefault="00880623" w:rsidP="00CD7E30">
            <w:pPr>
              <w:pStyle w:val="TableParagraph"/>
              <w:ind w:left="0" w:right="-1"/>
              <w:rPr>
                <w:sz w:val="24"/>
                <w:szCs w:val="24"/>
              </w:rPr>
            </w:pPr>
          </w:p>
        </w:tc>
        <w:tc>
          <w:tcPr>
            <w:tcW w:w="3385" w:type="dxa"/>
            <w:tcBorders>
              <w:top w:val="nil"/>
              <w:bottom w:val="nil"/>
            </w:tcBorders>
          </w:tcPr>
          <w:p w14:paraId="54C0B5FC" w14:textId="77777777" w:rsidR="00880623" w:rsidRPr="00C730B4" w:rsidRDefault="00880623" w:rsidP="00CD7E30">
            <w:pPr>
              <w:pStyle w:val="TableParagraph"/>
              <w:tabs>
                <w:tab w:val="left" w:pos="2915"/>
              </w:tabs>
              <w:spacing w:line="256" w:lineRule="exact"/>
              <w:ind w:left="0" w:right="-1"/>
              <w:rPr>
                <w:sz w:val="24"/>
                <w:szCs w:val="24"/>
              </w:rPr>
            </w:pPr>
            <w:r w:rsidRPr="00C730B4">
              <w:rPr>
                <w:sz w:val="24"/>
                <w:szCs w:val="24"/>
              </w:rPr>
              <w:t xml:space="preserve">пояснительной  </w:t>
            </w:r>
            <w:r w:rsidRPr="00C730B4">
              <w:rPr>
                <w:spacing w:val="13"/>
                <w:sz w:val="24"/>
                <w:szCs w:val="24"/>
              </w:rPr>
              <w:t xml:space="preserve"> </w:t>
            </w:r>
            <w:r w:rsidRPr="00C730B4">
              <w:rPr>
                <w:sz w:val="24"/>
                <w:szCs w:val="24"/>
              </w:rPr>
              <w:t>записки,</w:t>
            </w:r>
            <w:r w:rsidRPr="00C730B4">
              <w:rPr>
                <w:sz w:val="24"/>
                <w:szCs w:val="24"/>
              </w:rPr>
              <w:tab/>
              <w:t>а</w:t>
            </w:r>
          </w:p>
        </w:tc>
        <w:tc>
          <w:tcPr>
            <w:tcW w:w="4151" w:type="dxa"/>
            <w:tcBorders>
              <w:top w:val="nil"/>
              <w:bottom w:val="nil"/>
            </w:tcBorders>
          </w:tcPr>
          <w:p w14:paraId="0012723F" w14:textId="77777777" w:rsidR="00880623" w:rsidRPr="00C730B4" w:rsidRDefault="00880623" w:rsidP="00CD7E30">
            <w:pPr>
              <w:pStyle w:val="TableParagraph"/>
              <w:spacing w:line="256" w:lineRule="exact"/>
              <w:ind w:left="0" w:right="-1"/>
              <w:rPr>
                <w:sz w:val="24"/>
                <w:szCs w:val="24"/>
              </w:rPr>
            </w:pPr>
            <w:r w:rsidRPr="00C730B4">
              <w:rPr>
                <w:sz w:val="24"/>
                <w:szCs w:val="24"/>
              </w:rPr>
              <w:t>мысли выражены ясно, логично,</w:t>
            </w:r>
          </w:p>
        </w:tc>
      </w:tr>
      <w:tr w:rsidR="00F43079" w:rsidRPr="00C730B4" w14:paraId="0DE574D7" w14:textId="77777777" w:rsidTr="00A54C5F">
        <w:trPr>
          <w:trHeight w:val="276"/>
        </w:trPr>
        <w:tc>
          <w:tcPr>
            <w:tcW w:w="2245" w:type="dxa"/>
            <w:tcBorders>
              <w:top w:val="nil"/>
              <w:bottom w:val="nil"/>
            </w:tcBorders>
          </w:tcPr>
          <w:p w14:paraId="75B05CA1" w14:textId="77777777" w:rsidR="00880623" w:rsidRPr="00C730B4" w:rsidRDefault="00880623" w:rsidP="00CD7E30">
            <w:pPr>
              <w:pStyle w:val="TableParagraph"/>
              <w:ind w:left="0" w:right="-1"/>
              <w:rPr>
                <w:sz w:val="24"/>
                <w:szCs w:val="24"/>
              </w:rPr>
            </w:pPr>
          </w:p>
        </w:tc>
        <w:tc>
          <w:tcPr>
            <w:tcW w:w="3385" w:type="dxa"/>
            <w:tcBorders>
              <w:top w:val="nil"/>
              <w:bottom w:val="nil"/>
            </w:tcBorders>
          </w:tcPr>
          <w:p w14:paraId="09DE7EE8" w14:textId="77777777" w:rsidR="00880623" w:rsidRPr="00C730B4" w:rsidRDefault="00880623" w:rsidP="00CD7E30">
            <w:pPr>
              <w:pStyle w:val="TableParagraph"/>
              <w:spacing w:line="256" w:lineRule="exact"/>
              <w:ind w:left="0" w:right="-1"/>
              <w:rPr>
                <w:sz w:val="24"/>
                <w:szCs w:val="24"/>
              </w:rPr>
            </w:pPr>
            <w:r w:rsidRPr="00C730B4">
              <w:rPr>
                <w:sz w:val="24"/>
                <w:szCs w:val="24"/>
              </w:rPr>
              <w:t>также подготовки простой</w:t>
            </w:r>
          </w:p>
        </w:tc>
        <w:tc>
          <w:tcPr>
            <w:tcW w:w="4151" w:type="dxa"/>
            <w:tcBorders>
              <w:top w:val="nil"/>
              <w:bottom w:val="nil"/>
            </w:tcBorders>
          </w:tcPr>
          <w:p w14:paraId="37B74BD8" w14:textId="77777777" w:rsidR="00880623" w:rsidRPr="00C730B4" w:rsidRDefault="00880623" w:rsidP="00CD7E30">
            <w:pPr>
              <w:pStyle w:val="TableParagraph"/>
              <w:spacing w:line="256" w:lineRule="exact"/>
              <w:ind w:left="0" w:right="-1"/>
              <w:rPr>
                <w:sz w:val="24"/>
                <w:szCs w:val="24"/>
              </w:rPr>
            </w:pPr>
            <w:r w:rsidRPr="00C730B4">
              <w:rPr>
                <w:sz w:val="24"/>
                <w:szCs w:val="24"/>
              </w:rPr>
              <w:t>последовательно,</w:t>
            </w:r>
          </w:p>
        </w:tc>
      </w:tr>
      <w:tr w:rsidR="00F43079" w:rsidRPr="00C730B4" w14:paraId="6A4FBC17" w14:textId="77777777" w:rsidTr="00A54C5F">
        <w:trPr>
          <w:trHeight w:val="275"/>
        </w:trPr>
        <w:tc>
          <w:tcPr>
            <w:tcW w:w="2245" w:type="dxa"/>
            <w:tcBorders>
              <w:top w:val="nil"/>
              <w:bottom w:val="nil"/>
            </w:tcBorders>
          </w:tcPr>
          <w:p w14:paraId="36C007A4" w14:textId="77777777" w:rsidR="00880623" w:rsidRPr="00C730B4" w:rsidRDefault="00880623" w:rsidP="00CD7E30">
            <w:pPr>
              <w:pStyle w:val="TableParagraph"/>
              <w:ind w:left="0" w:right="-1"/>
              <w:rPr>
                <w:sz w:val="24"/>
                <w:szCs w:val="24"/>
              </w:rPr>
            </w:pPr>
          </w:p>
        </w:tc>
        <w:tc>
          <w:tcPr>
            <w:tcW w:w="3385" w:type="dxa"/>
            <w:tcBorders>
              <w:top w:val="nil"/>
              <w:bottom w:val="nil"/>
            </w:tcBorders>
          </w:tcPr>
          <w:p w14:paraId="7FF1E681" w14:textId="77777777" w:rsidR="00880623" w:rsidRPr="00C730B4" w:rsidRDefault="00880623" w:rsidP="00CD7E30">
            <w:pPr>
              <w:pStyle w:val="TableParagraph"/>
              <w:tabs>
                <w:tab w:val="left" w:pos="2392"/>
              </w:tabs>
              <w:spacing w:line="256" w:lineRule="exact"/>
              <w:ind w:left="0" w:right="-1"/>
              <w:rPr>
                <w:sz w:val="24"/>
                <w:szCs w:val="24"/>
              </w:rPr>
            </w:pPr>
            <w:r w:rsidRPr="00C730B4">
              <w:rPr>
                <w:sz w:val="24"/>
                <w:szCs w:val="24"/>
              </w:rPr>
              <w:t>презентации.</w:t>
            </w:r>
            <w:r w:rsidRPr="00C730B4">
              <w:rPr>
                <w:sz w:val="24"/>
                <w:szCs w:val="24"/>
              </w:rPr>
              <w:tab/>
              <w:t>Автор</w:t>
            </w:r>
          </w:p>
        </w:tc>
        <w:tc>
          <w:tcPr>
            <w:tcW w:w="4151" w:type="dxa"/>
            <w:tcBorders>
              <w:top w:val="nil"/>
              <w:bottom w:val="nil"/>
            </w:tcBorders>
          </w:tcPr>
          <w:p w14:paraId="7E24F173" w14:textId="77777777" w:rsidR="00880623" w:rsidRPr="00C730B4" w:rsidRDefault="00880623" w:rsidP="00CD7E30">
            <w:pPr>
              <w:pStyle w:val="TableParagraph"/>
              <w:spacing w:line="256" w:lineRule="exact"/>
              <w:ind w:left="0" w:right="-1"/>
              <w:rPr>
                <w:sz w:val="24"/>
                <w:szCs w:val="24"/>
              </w:rPr>
            </w:pPr>
            <w:r w:rsidRPr="00C730B4">
              <w:rPr>
                <w:sz w:val="24"/>
                <w:szCs w:val="24"/>
              </w:rPr>
              <w:t>аргументированно.</w:t>
            </w:r>
          </w:p>
        </w:tc>
      </w:tr>
      <w:tr w:rsidR="00F43079" w:rsidRPr="00C730B4" w14:paraId="396FFD6D" w14:textId="77777777" w:rsidTr="00A54C5F">
        <w:trPr>
          <w:trHeight w:val="276"/>
        </w:trPr>
        <w:tc>
          <w:tcPr>
            <w:tcW w:w="2245" w:type="dxa"/>
            <w:tcBorders>
              <w:top w:val="nil"/>
              <w:bottom w:val="nil"/>
            </w:tcBorders>
          </w:tcPr>
          <w:p w14:paraId="0FEFAD2D" w14:textId="77777777" w:rsidR="00880623" w:rsidRPr="00C730B4" w:rsidRDefault="00880623" w:rsidP="00CD7E30">
            <w:pPr>
              <w:pStyle w:val="TableParagraph"/>
              <w:ind w:left="0" w:right="-1"/>
              <w:rPr>
                <w:sz w:val="24"/>
                <w:szCs w:val="24"/>
              </w:rPr>
            </w:pPr>
          </w:p>
        </w:tc>
        <w:tc>
          <w:tcPr>
            <w:tcW w:w="3385" w:type="dxa"/>
            <w:tcBorders>
              <w:top w:val="nil"/>
              <w:bottom w:val="nil"/>
            </w:tcBorders>
          </w:tcPr>
          <w:p w14:paraId="78D3639F" w14:textId="77777777" w:rsidR="00880623" w:rsidRPr="00C730B4" w:rsidRDefault="00880623" w:rsidP="00CD7E30">
            <w:pPr>
              <w:pStyle w:val="TableParagraph"/>
              <w:spacing w:line="256" w:lineRule="exact"/>
              <w:ind w:left="0" w:right="-1"/>
              <w:rPr>
                <w:sz w:val="24"/>
                <w:szCs w:val="24"/>
              </w:rPr>
            </w:pPr>
            <w:r w:rsidRPr="00C730B4">
              <w:rPr>
                <w:sz w:val="24"/>
                <w:szCs w:val="24"/>
              </w:rPr>
              <w:t>отвечает на вопросы</w:t>
            </w:r>
          </w:p>
        </w:tc>
        <w:tc>
          <w:tcPr>
            <w:tcW w:w="4151" w:type="dxa"/>
            <w:tcBorders>
              <w:top w:val="nil"/>
              <w:bottom w:val="nil"/>
            </w:tcBorders>
          </w:tcPr>
          <w:p w14:paraId="60A1C784" w14:textId="77777777" w:rsidR="00880623" w:rsidRPr="00C730B4" w:rsidRDefault="00880623" w:rsidP="00CD7E30">
            <w:pPr>
              <w:pStyle w:val="TableParagraph"/>
              <w:tabs>
                <w:tab w:val="left" w:pos="2620"/>
              </w:tabs>
              <w:spacing w:line="256" w:lineRule="exact"/>
              <w:ind w:left="0" w:right="-1"/>
              <w:rPr>
                <w:sz w:val="24"/>
                <w:szCs w:val="24"/>
              </w:rPr>
            </w:pPr>
            <w:r w:rsidRPr="00C730B4">
              <w:rPr>
                <w:sz w:val="24"/>
                <w:szCs w:val="24"/>
              </w:rPr>
              <w:t>Работа/сообщение</w:t>
            </w:r>
            <w:r w:rsidRPr="00C730B4">
              <w:rPr>
                <w:sz w:val="24"/>
                <w:szCs w:val="24"/>
              </w:rPr>
              <w:tab/>
              <w:t>вызывает</w:t>
            </w:r>
          </w:p>
        </w:tc>
      </w:tr>
      <w:tr w:rsidR="00F43079" w:rsidRPr="00C730B4" w14:paraId="53551158" w14:textId="77777777" w:rsidTr="00A54C5F">
        <w:trPr>
          <w:trHeight w:val="275"/>
        </w:trPr>
        <w:tc>
          <w:tcPr>
            <w:tcW w:w="2245" w:type="dxa"/>
            <w:tcBorders>
              <w:top w:val="nil"/>
              <w:bottom w:val="nil"/>
            </w:tcBorders>
          </w:tcPr>
          <w:p w14:paraId="185A1CB6" w14:textId="77777777" w:rsidR="00880623" w:rsidRPr="00C730B4" w:rsidRDefault="00880623" w:rsidP="00CD7E30">
            <w:pPr>
              <w:pStyle w:val="TableParagraph"/>
              <w:ind w:left="0" w:right="-1"/>
              <w:rPr>
                <w:sz w:val="24"/>
                <w:szCs w:val="24"/>
              </w:rPr>
            </w:pPr>
          </w:p>
        </w:tc>
        <w:tc>
          <w:tcPr>
            <w:tcW w:w="3385" w:type="dxa"/>
            <w:tcBorders>
              <w:top w:val="nil"/>
              <w:bottom w:val="nil"/>
            </w:tcBorders>
          </w:tcPr>
          <w:p w14:paraId="540C2AFD" w14:textId="77777777" w:rsidR="00880623" w:rsidRPr="00C730B4" w:rsidRDefault="00880623" w:rsidP="00CD7E30">
            <w:pPr>
              <w:pStyle w:val="TableParagraph"/>
              <w:ind w:left="0" w:right="-1"/>
              <w:rPr>
                <w:sz w:val="24"/>
                <w:szCs w:val="24"/>
              </w:rPr>
            </w:pPr>
          </w:p>
        </w:tc>
        <w:tc>
          <w:tcPr>
            <w:tcW w:w="4151" w:type="dxa"/>
            <w:tcBorders>
              <w:top w:val="nil"/>
              <w:bottom w:val="nil"/>
            </w:tcBorders>
          </w:tcPr>
          <w:p w14:paraId="71DA0094" w14:textId="77777777" w:rsidR="00880623" w:rsidRPr="00C730B4" w:rsidRDefault="00880623" w:rsidP="00CD7E30">
            <w:pPr>
              <w:pStyle w:val="TableParagraph"/>
              <w:tabs>
                <w:tab w:val="left" w:pos="1481"/>
                <w:tab w:val="left" w:pos="2627"/>
              </w:tabs>
              <w:spacing w:line="256" w:lineRule="exact"/>
              <w:ind w:left="0" w:right="-1"/>
              <w:rPr>
                <w:sz w:val="24"/>
                <w:szCs w:val="24"/>
              </w:rPr>
            </w:pPr>
            <w:r w:rsidRPr="00C730B4">
              <w:rPr>
                <w:sz w:val="24"/>
                <w:szCs w:val="24"/>
              </w:rPr>
              <w:t>интерес.</w:t>
            </w:r>
            <w:r w:rsidRPr="00C730B4">
              <w:rPr>
                <w:sz w:val="24"/>
                <w:szCs w:val="24"/>
              </w:rPr>
              <w:tab/>
              <w:t>Автор</w:t>
            </w:r>
            <w:r w:rsidRPr="00C730B4">
              <w:rPr>
                <w:sz w:val="24"/>
                <w:szCs w:val="24"/>
              </w:rPr>
              <w:tab/>
              <w:t>свободно</w:t>
            </w:r>
          </w:p>
        </w:tc>
      </w:tr>
      <w:tr w:rsidR="00FE0DC6" w:rsidRPr="00C730B4" w14:paraId="08A89AE1" w14:textId="77777777" w:rsidTr="00A54C5F">
        <w:trPr>
          <w:trHeight w:val="278"/>
        </w:trPr>
        <w:tc>
          <w:tcPr>
            <w:tcW w:w="2245" w:type="dxa"/>
            <w:tcBorders>
              <w:top w:val="nil"/>
            </w:tcBorders>
          </w:tcPr>
          <w:p w14:paraId="0187463F" w14:textId="77777777" w:rsidR="00880623" w:rsidRPr="00C730B4" w:rsidRDefault="00880623" w:rsidP="00CD7E30">
            <w:pPr>
              <w:pStyle w:val="TableParagraph"/>
              <w:ind w:left="0" w:right="-1"/>
              <w:rPr>
                <w:sz w:val="24"/>
                <w:szCs w:val="24"/>
              </w:rPr>
            </w:pPr>
          </w:p>
        </w:tc>
        <w:tc>
          <w:tcPr>
            <w:tcW w:w="3385" w:type="dxa"/>
            <w:tcBorders>
              <w:top w:val="nil"/>
            </w:tcBorders>
          </w:tcPr>
          <w:p w14:paraId="3D9E9A3B" w14:textId="77777777" w:rsidR="00880623" w:rsidRPr="00C730B4" w:rsidRDefault="00880623" w:rsidP="00CD7E30">
            <w:pPr>
              <w:pStyle w:val="TableParagraph"/>
              <w:ind w:left="0" w:right="-1"/>
              <w:rPr>
                <w:sz w:val="24"/>
                <w:szCs w:val="24"/>
              </w:rPr>
            </w:pPr>
          </w:p>
        </w:tc>
        <w:tc>
          <w:tcPr>
            <w:tcW w:w="4151" w:type="dxa"/>
            <w:tcBorders>
              <w:top w:val="nil"/>
            </w:tcBorders>
          </w:tcPr>
          <w:p w14:paraId="088F9DE2" w14:textId="77777777" w:rsidR="00880623" w:rsidRPr="00C730B4" w:rsidRDefault="00880623" w:rsidP="00CD7E30">
            <w:pPr>
              <w:pStyle w:val="TableParagraph"/>
              <w:spacing w:line="259" w:lineRule="exact"/>
              <w:ind w:left="0" w:right="-1"/>
              <w:rPr>
                <w:sz w:val="24"/>
                <w:szCs w:val="24"/>
              </w:rPr>
            </w:pPr>
            <w:r w:rsidRPr="00C730B4">
              <w:rPr>
                <w:sz w:val="24"/>
                <w:szCs w:val="24"/>
              </w:rPr>
              <w:t>отвечает на вопросы</w:t>
            </w:r>
          </w:p>
        </w:tc>
      </w:tr>
    </w:tbl>
    <w:p w14:paraId="474A70EC" w14:textId="77777777" w:rsidR="00880623" w:rsidRPr="00C730B4" w:rsidRDefault="00880623" w:rsidP="00CD7E30">
      <w:pPr>
        <w:pStyle w:val="a3"/>
        <w:spacing w:before="5"/>
        <w:ind w:left="0" w:right="-1"/>
        <w:jc w:val="left"/>
        <w:rPr>
          <w:b/>
        </w:rPr>
      </w:pPr>
    </w:p>
    <w:p w14:paraId="0DDAD6A5" w14:textId="77777777" w:rsidR="00880623" w:rsidRPr="00C730B4" w:rsidRDefault="00880623" w:rsidP="00685154">
      <w:pPr>
        <w:pStyle w:val="a5"/>
        <w:numPr>
          <w:ilvl w:val="2"/>
          <w:numId w:val="98"/>
        </w:numPr>
        <w:tabs>
          <w:tab w:val="left" w:pos="1645"/>
        </w:tabs>
        <w:spacing w:before="90"/>
        <w:ind w:left="0" w:right="-1" w:firstLine="0"/>
        <w:jc w:val="both"/>
        <w:rPr>
          <w:b/>
          <w:sz w:val="24"/>
          <w:szCs w:val="24"/>
        </w:rPr>
      </w:pPr>
      <w:r w:rsidRPr="00C730B4">
        <w:rPr>
          <w:b/>
          <w:sz w:val="24"/>
          <w:szCs w:val="24"/>
        </w:rPr>
        <w:t>Содержание, виды и формы организации учебной деятельности по формированию и развитию</w:t>
      </w:r>
      <w:r w:rsidRPr="00C730B4">
        <w:rPr>
          <w:b/>
          <w:spacing w:val="-2"/>
          <w:sz w:val="24"/>
          <w:szCs w:val="24"/>
        </w:rPr>
        <w:t xml:space="preserve"> </w:t>
      </w:r>
      <w:r w:rsidRPr="00C730B4">
        <w:rPr>
          <w:b/>
          <w:sz w:val="24"/>
          <w:szCs w:val="24"/>
        </w:rPr>
        <w:t>ИКТ-компетентности.</w:t>
      </w:r>
    </w:p>
    <w:p w14:paraId="1F69214E" w14:textId="77777777" w:rsidR="00880623" w:rsidRPr="00C730B4" w:rsidRDefault="00880623" w:rsidP="00CD7E30">
      <w:pPr>
        <w:pStyle w:val="a3"/>
        <w:ind w:left="0" w:right="-1"/>
      </w:pPr>
      <w:r w:rsidRPr="00C730B4">
        <w:t>В разделе Федерального государственного образовательного стандарта основного общего образования «Требования к результатам освоения основной образовательной программы основного общего образования» в качестве метапредметного результата сформулированы требования к «формированию и развитию компетентностей в области использования информационно-коммуникационных технологий (далее ИКТ– компетенции)». Формирование и развитие указанного метапредметного результата возможно при разработке и реализации комплексной межпредметной программы. Раздел «Формирования и развития ИКТ – компетентности учащихся на уровне основного общего образования» позволит обеспечить становление и развитие учебной и общепользовательской ИКТ-компетентности учащихся. Данный раздел является продолжением программы формирования УУД на ступени начального общего образования.</w:t>
      </w:r>
    </w:p>
    <w:p w14:paraId="1F2F6B01" w14:textId="77777777" w:rsidR="00880623" w:rsidRPr="00C730B4" w:rsidRDefault="00880623" w:rsidP="00CD7E30">
      <w:pPr>
        <w:pStyle w:val="a3"/>
        <w:ind w:left="0" w:right="-1"/>
      </w:pPr>
      <w:r w:rsidRPr="00C730B4">
        <w:rPr>
          <w:b/>
        </w:rPr>
        <w:t xml:space="preserve">Цель: </w:t>
      </w:r>
      <w:r w:rsidRPr="00C730B4">
        <w:t>обеспечение формирования ИКТ – компетентности учащихся на уровне основного общего образования.</w:t>
      </w:r>
    </w:p>
    <w:p w14:paraId="7928CBA5" w14:textId="77777777" w:rsidR="00880623" w:rsidRPr="00C730B4" w:rsidRDefault="00880623" w:rsidP="00CD7E30">
      <w:pPr>
        <w:pStyle w:val="3"/>
        <w:spacing w:before="1"/>
        <w:ind w:left="0" w:right="-1"/>
        <w:jc w:val="left"/>
      </w:pPr>
      <w:r w:rsidRPr="00C730B4">
        <w:t>Задачи:</w:t>
      </w:r>
    </w:p>
    <w:p w14:paraId="2D196151" w14:textId="77777777" w:rsidR="00880623" w:rsidRPr="00C730B4" w:rsidRDefault="00880623" w:rsidP="00685154">
      <w:pPr>
        <w:pStyle w:val="a5"/>
        <w:numPr>
          <w:ilvl w:val="1"/>
          <w:numId w:val="43"/>
        </w:numPr>
        <w:tabs>
          <w:tab w:val="left" w:pos="1714"/>
        </w:tabs>
        <w:spacing w:before="6" w:line="232" w:lineRule="auto"/>
        <w:ind w:left="0" w:right="-1" w:firstLine="566"/>
        <w:rPr>
          <w:sz w:val="24"/>
          <w:szCs w:val="24"/>
        </w:rPr>
      </w:pPr>
      <w:r w:rsidRPr="00C730B4">
        <w:rPr>
          <w:sz w:val="24"/>
          <w:szCs w:val="24"/>
        </w:rPr>
        <w:t>апробация методов формирования умений и навыков учащихся, входящих в ИКТ - компетентность, на</w:t>
      </w:r>
      <w:r w:rsidRPr="00C730B4">
        <w:rPr>
          <w:spacing w:val="-1"/>
          <w:sz w:val="24"/>
          <w:szCs w:val="24"/>
        </w:rPr>
        <w:t xml:space="preserve"> </w:t>
      </w:r>
      <w:r w:rsidRPr="00C730B4">
        <w:rPr>
          <w:sz w:val="24"/>
          <w:szCs w:val="24"/>
        </w:rPr>
        <w:t>уроках,</w:t>
      </w:r>
    </w:p>
    <w:p w14:paraId="41B73B50" w14:textId="77777777" w:rsidR="00880623" w:rsidRPr="00C730B4" w:rsidRDefault="00880623" w:rsidP="00685154">
      <w:pPr>
        <w:pStyle w:val="a5"/>
        <w:numPr>
          <w:ilvl w:val="1"/>
          <w:numId w:val="43"/>
        </w:numPr>
        <w:tabs>
          <w:tab w:val="left" w:pos="1714"/>
        </w:tabs>
        <w:spacing w:before="6" w:line="235" w:lineRule="auto"/>
        <w:ind w:left="0" w:right="-1" w:firstLine="566"/>
        <w:rPr>
          <w:sz w:val="24"/>
          <w:szCs w:val="24"/>
        </w:rPr>
      </w:pPr>
      <w:r w:rsidRPr="00C730B4">
        <w:rPr>
          <w:sz w:val="24"/>
          <w:szCs w:val="24"/>
        </w:rPr>
        <w:t>апробация форм развития умений и навыков учащихся , входящих в ИКТ - компетентность, во внеурочной и внешкольной, в том числе самостоятельной, деятельности,</w:t>
      </w:r>
    </w:p>
    <w:p w14:paraId="2D6B5291" w14:textId="77777777" w:rsidR="00880623" w:rsidRPr="00C730B4" w:rsidRDefault="00880623" w:rsidP="00CD7E30">
      <w:pPr>
        <w:spacing w:line="235" w:lineRule="auto"/>
        <w:ind w:right="-1"/>
        <w:jc w:val="both"/>
        <w:rPr>
          <w:sz w:val="24"/>
          <w:szCs w:val="24"/>
        </w:rPr>
        <w:sectPr w:rsidR="00880623" w:rsidRPr="00C730B4" w:rsidSect="00A54C5F">
          <w:pgSz w:w="11910" w:h="16840"/>
          <w:pgMar w:top="1120" w:right="711" w:bottom="1040" w:left="993" w:header="0" w:footer="765" w:gutter="0"/>
          <w:cols w:space="720"/>
        </w:sectPr>
      </w:pPr>
    </w:p>
    <w:p w14:paraId="094B4ABD" w14:textId="77777777" w:rsidR="00880623" w:rsidRPr="00C730B4" w:rsidRDefault="00880623" w:rsidP="00685154">
      <w:pPr>
        <w:pStyle w:val="a5"/>
        <w:numPr>
          <w:ilvl w:val="1"/>
          <w:numId w:val="43"/>
        </w:numPr>
        <w:tabs>
          <w:tab w:val="left" w:pos="1714"/>
        </w:tabs>
        <w:spacing w:before="95" w:line="232" w:lineRule="auto"/>
        <w:ind w:left="0" w:right="-1" w:firstLine="566"/>
        <w:rPr>
          <w:sz w:val="24"/>
          <w:szCs w:val="24"/>
        </w:rPr>
      </w:pPr>
      <w:r w:rsidRPr="00C730B4">
        <w:rPr>
          <w:sz w:val="24"/>
          <w:szCs w:val="24"/>
        </w:rPr>
        <w:lastRenderedPageBreak/>
        <w:t>апробация форм контроля и оценки уровня сформированности ИКТ – компетентности.</w:t>
      </w:r>
    </w:p>
    <w:p w14:paraId="287EE1C5" w14:textId="77777777" w:rsidR="00880623" w:rsidRPr="00C730B4" w:rsidRDefault="00880623" w:rsidP="00685154">
      <w:pPr>
        <w:pStyle w:val="3"/>
        <w:numPr>
          <w:ilvl w:val="2"/>
          <w:numId w:val="98"/>
        </w:numPr>
        <w:tabs>
          <w:tab w:val="left" w:pos="1462"/>
        </w:tabs>
        <w:spacing w:before="5" w:line="240" w:lineRule="auto"/>
        <w:ind w:left="0" w:right="-1" w:firstLine="0"/>
        <w:jc w:val="both"/>
      </w:pPr>
      <w:r w:rsidRPr="00C730B4">
        <w:t>Перечень и описание основных элементов ИКТ-компетенций и инструментов их</w:t>
      </w:r>
      <w:r w:rsidRPr="00C730B4">
        <w:rPr>
          <w:spacing w:val="-1"/>
        </w:rPr>
        <w:t xml:space="preserve"> </w:t>
      </w:r>
      <w:r w:rsidRPr="00C730B4">
        <w:t>использования</w:t>
      </w:r>
    </w:p>
    <w:p w14:paraId="26A80362" w14:textId="77777777" w:rsidR="00880623" w:rsidRPr="00C730B4" w:rsidRDefault="00880623" w:rsidP="00CD7E30">
      <w:pPr>
        <w:spacing w:line="271" w:lineRule="exact"/>
        <w:ind w:right="-1"/>
        <w:jc w:val="both"/>
        <w:rPr>
          <w:b/>
          <w:sz w:val="24"/>
          <w:szCs w:val="24"/>
        </w:rPr>
      </w:pPr>
      <w:r w:rsidRPr="00C730B4">
        <w:rPr>
          <w:sz w:val="24"/>
          <w:szCs w:val="24"/>
        </w:rPr>
        <w:t xml:space="preserve">На ступени начального общего образования в рамках изучения </w:t>
      </w:r>
      <w:r w:rsidRPr="00C730B4">
        <w:rPr>
          <w:b/>
          <w:sz w:val="24"/>
          <w:szCs w:val="24"/>
        </w:rPr>
        <w:t>«Русского языка»</w:t>
      </w:r>
      <w:r w:rsidRPr="00C730B4">
        <w:rPr>
          <w:b/>
          <w:spacing w:val="59"/>
          <w:sz w:val="24"/>
          <w:szCs w:val="24"/>
        </w:rPr>
        <w:t xml:space="preserve"> </w:t>
      </w:r>
      <w:r w:rsidRPr="00C730B4">
        <w:rPr>
          <w:b/>
          <w:sz w:val="24"/>
          <w:szCs w:val="24"/>
        </w:rPr>
        <w:t>и</w:t>
      </w:r>
    </w:p>
    <w:p w14:paraId="16967EA7" w14:textId="77777777" w:rsidR="00880623" w:rsidRPr="00C730B4" w:rsidRDefault="00880623" w:rsidP="00CD7E30">
      <w:pPr>
        <w:spacing w:before="5"/>
        <w:ind w:right="-1"/>
        <w:jc w:val="both"/>
        <w:rPr>
          <w:sz w:val="24"/>
          <w:szCs w:val="24"/>
        </w:rPr>
      </w:pPr>
      <w:r w:rsidRPr="00C730B4">
        <w:rPr>
          <w:b/>
          <w:sz w:val="24"/>
          <w:szCs w:val="24"/>
        </w:rPr>
        <w:t>«Литературного чтения», «Окружающего мира», «Математики», «Технологии» (модуль «Информатика»)</w:t>
      </w:r>
      <w:r w:rsidRPr="00C730B4">
        <w:rPr>
          <w:sz w:val="24"/>
          <w:szCs w:val="24"/>
        </w:rPr>
        <w:t>, в рамках реализации программы организации учебно- проектной деятельности учащихся формировалась ИКТ - грамотность младших школьников. Реализация данной программы строится на основе достижений младших школьников в области ИКТ.</w:t>
      </w:r>
    </w:p>
    <w:p w14:paraId="26857B0D" w14:textId="77777777" w:rsidR="00880623" w:rsidRPr="00C730B4" w:rsidRDefault="00880623" w:rsidP="00CD7E30">
      <w:pPr>
        <w:pStyle w:val="a3"/>
        <w:ind w:left="0" w:right="-1"/>
      </w:pPr>
      <w:r w:rsidRPr="00C730B4">
        <w:rPr>
          <w:b/>
        </w:rPr>
        <w:t xml:space="preserve">ИКТ-грамотность </w:t>
      </w:r>
      <w:r w:rsidRPr="00C730B4">
        <w:t>учащихся – это использование цифровых технологий, инструментов коммуникации и/или сетей для получения доступа к информации, управления ею, ее интеграции, оценки и создания для функционирования в современном обществе. На ступени начального общего образования учащиеся в совместной деятельности с учителем получают начальные навыки грамотного получения первичной обработки, первичного анализа, простых форм передачи информации.</w:t>
      </w:r>
    </w:p>
    <w:p w14:paraId="69CE65E8" w14:textId="77777777" w:rsidR="00880623" w:rsidRPr="00C730B4" w:rsidRDefault="00880623" w:rsidP="00CD7E30">
      <w:pPr>
        <w:pStyle w:val="a3"/>
        <w:ind w:left="0" w:right="-1"/>
      </w:pPr>
      <w:r w:rsidRPr="00C730B4">
        <w:t>На ступени основного общего образования ИКТ- грамотность становится основной для формирования и развития ИКТ – компетентности. А под ИКТ-компетентностью подразумевается уверенное владение учащимися всеми составляющими навыками ИКТ-грамотности для решения возникающих вопросов в учебной и иной деятельности, при этом особо выделяется сформированность обобщенных познавательных, этических и технических навыков.</w:t>
      </w:r>
    </w:p>
    <w:p w14:paraId="2E285A5C" w14:textId="77777777" w:rsidR="00880623" w:rsidRPr="00C730B4" w:rsidRDefault="00880623" w:rsidP="00CD7E30">
      <w:pPr>
        <w:pStyle w:val="a3"/>
        <w:ind w:left="0" w:right="-1"/>
      </w:pPr>
      <w:r w:rsidRPr="00C730B4">
        <w:rPr>
          <w:b/>
        </w:rPr>
        <w:t xml:space="preserve">ИКТ </w:t>
      </w:r>
      <w:r w:rsidRPr="00C730B4">
        <w:t>– это технологии представления информации в электронном виде, ее обработки, передачи и хранения. Информационно-коммуникационная технология представляет собой объединение информационных и коммуникационных технологий.</w:t>
      </w:r>
    </w:p>
    <w:p w14:paraId="5D1F5689" w14:textId="77777777" w:rsidR="00880623" w:rsidRPr="00C730B4" w:rsidRDefault="00880623" w:rsidP="00CD7E30">
      <w:pPr>
        <w:pStyle w:val="a3"/>
        <w:ind w:left="0" w:right="-1"/>
      </w:pPr>
      <w:r w:rsidRPr="00C730B4">
        <w:rPr>
          <w:b/>
        </w:rPr>
        <w:t xml:space="preserve">ИКТ-компетентность </w:t>
      </w:r>
      <w:r w:rsidRPr="00C730B4">
        <w:t>– это способность учащихся использовать информационные и коммуникационные технологии для доступа к информации, организации ее поиска, обработки, оценки, а также для продуцирования и передачи/распространения, которая достаточна для того, чтобы успешно жить и трудиться в условиях становящегося информационного</w:t>
      </w:r>
    </w:p>
    <w:p w14:paraId="16479AD1" w14:textId="77777777" w:rsidR="00880623" w:rsidRPr="00C730B4" w:rsidRDefault="00880623" w:rsidP="00CD7E30">
      <w:pPr>
        <w:pStyle w:val="3"/>
        <w:spacing w:before="2" w:after="3" w:line="240" w:lineRule="auto"/>
        <w:ind w:left="0" w:right="-1"/>
      </w:pPr>
      <w:r w:rsidRPr="00C730B4">
        <w:t>Элементы образовательной ИКТ – компетентности.</w:t>
      </w:r>
    </w:p>
    <w:tbl>
      <w:tblPr>
        <w:tblStyle w:val="TableNormal"/>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23"/>
      </w:tblGrid>
      <w:tr w:rsidR="00F43079" w:rsidRPr="00C730B4" w14:paraId="44B0915B" w14:textId="77777777" w:rsidTr="00551529">
        <w:trPr>
          <w:trHeight w:val="275"/>
        </w:trPr>
        <w:tc>
          <w:tcPr>
            <w:tcW w:w="9323" w:type="dxa"/>
          </w:tcPr>
          <w:p w14:paraId="540AFD9F" w14:textId="77777777" w:rsidR="00880623" w:rsidRPr="00C730B4" w:rsidRDefault="00880623" w:rsidP="00CD7E30">
            <w:pPr>
              <w:pStyle w:val="TableParagraph"/>
              <w:spacing w:line="256" w:lineRule="exact"/>
              <w:ind w:left="0" w:right="-1"/>
              <w:rPr>
                <w:b/>
                <w:sz w:val="24"/>
                <w:szCs w:val="24"/>
              </w:rPr>
            </w:pPr>
            <w:r w:rsidRPr="00C730B4">
              <w:rPr>
                <w:b/>
                <w:sz w:val="24"/>
                <w:szCs w:val="24"/>
              </w:rPr>
              <w:t>Федеральный государственный образовательный стандарт</w:t>
            </w:r>
          </w:p>
        </w:tc>
      </w:tr>
      <w:tr w:rsidR="00F43079" w:rsidRPr="00C730B4" w14:paraId="1D5690D1" w14:textId="77777777" w:rsidTr="00551529">
        <w:trPr>
          <w:trHeight w:val="5520"/>
        </w:trPr>
        <w:tc>
          <w:tcPr>
            <w:tcW w:w="9323" w:type="dxa"/>
          </w:tcPr>
          <w:p w14:paraId="44C52CAC" w14:textId="77777777" w:rsidR="00880623" w:rsidRPr="00C730B4" w:rsidRDefault="00880623" w:rsidP="00CD7E30">
            <w:pPr>
              <w:pStyle w:val="TableParagraph"/>
              <w:ind w:left="0" w:right="-1" w:firstLine="141"/>
              <w:jc w:val="both"/>
              <w:rPr>
                <w:b/>
                <w:sz w:val="24"/>
                <w:szCs w:val="24"/>
                <w:lang w:val="ru-RU"/>
              </w:rPr>
            </w:pPr>
            <w:r w:rsidRPr="00C730B4">
              <w:rPr>
                <w:b/>
                <w:sz w:val="24"/>
                <w:szCs w:val="24"/>
                <w:lang w:val="ru-RU"/>
              </w:rPr>
              <w:t>1.Обращение с устройствами ИКТ, как с устройствами, передающими информацию, обрабатывающими информацию, взаимодействующими с человеком, обеспечивающими внешнее представление информации и коммуникацию между людьми:</w:t>
            </w:r>
          </w:p>
          <w:p w14:paraId="5B4F8971" w14:textId="77777777" w:rsidR="00880623" w:rsidRPr="00C730B4" w:rsidRDefault="00880623" w:rsidP="00CD7E30">
            <w:pPr>
              <w:pStyle w:val="TableParagraph"/>
              <w:spacing w:line="271" w:lineRule="exact"/>
              <w:ind w:left="0" w:right="-1"/>
              <w:jc w:val="both"/>
              <w:rPr>
                <w:sz w:val="24"/>
                <w:szCs w:val="24"/>
                <w:lang w:val="ru-RU"/>
              </w:rPr>
            </w:pPr>
            <w:r w:rsidRPr="00C730B4">
              <w:rPr>
                <w:sz w:val="24"/>
                <w:szCs w:val="24"/>
                <w:lang w:val="ru-RU"/>
              </w:rPr>
              <w:t>-понимание основных принципов работы устройств ИКТ;</w:t>
            </w:r>
          </w:p>
          <w:p w14:paraId="15588E6B" w14:textId="77777777" w:rsidR="00880623" w:rsidRPr="00C730B4" w:rsidRDefault="00880623" w:rsidP="00CD7E30">
            <w:pPr>
              <w:pStyle w:val="TableParagraph"/>
              <w:ind w:left="0" w:right="-1"/>
              <w:jc w:val="both"/>
              <w:rPr>
                <w:sz w:val="24"/>
                <w:szCs w:val="24"/>
                <w:lang w:val="ru-RU"/>
              </w:rPr>
            </w:pPr>
            <w:r w:rsidRPr="00C730B4">
              <w:rPr>
                <w:sz w:val="24"/>
                <w:szCs w:val="24"/>
                <w:lang w:val="ru-RU"/>
              </w:rPr>
              <w:t>-подключение устройств ИКТ к электрической сети, использование аккумуляторов;</w:t>
            </w:r>
          </w:p>
          <w:p w14:paraId="015C5499" w14:textId="77777777" w:rsidR="00880623" w:rsidRPr="00C730B4" w:rsidRDefault="00880623" w:rsidP="00CD7E30">
            <w:pPr>
              <w:pStyle w:val="TableParagraph"/>
              <w:ind w:left="0" w:right="-1"/>
              <w:jc w:val="both"/>
              <w:rPr>
                <w:sz w:val="24"/>
                <w:szCs w:val="24"/>
                <w:lang w:val="ru-RU"/>
              </w:rPr>
            </w:pPr>
            <w:r w:rsidRPr="00C730B4">
              <w:rPr>
                <w:sz w:val="24"/>
                <w:szCs w:val="24"/>
                <w:lang w:val="ru-RU"/>
              </w:rPr>
              <w:t>-включение и выключение устройств ИКТ.</w:t>
            </w:r>
          </w:p>
          <w:p w14:paraId="4E262E20" w14:textId="77777777" w:rsidR="00880623" w:rsidRPr="00C730B4" w:rsidRDefault="00880623" w:rsidP="00CD7E30">
            <w:pPr>
              <w:pStyle w:val="TableParagraph"/>
              <w:spacing w:before="1" w:line="274" w:lineRule="exact"/>
              <w:ind w:left="0" w:right="-1"/>
              <w:jc w:val="both"/>
              <w:rPr>
                <w:b/>
                <w:sz w:val="24"/>
                <w:szCs w:val="24"/>
                <w:lang w:val="ru-RU"/>
              </w:rPr>
            </w:pPr>
            <w:r w:rsidRPr="00C730B4">
              <w:rPr>
                <w:b/>
                <w:sz w:val="24"/>
                <w:szCs w:val="24"/>
                <w:lang w:val="ru-RU"/>
              </w:rPr>
              <w:t>Вход в операционную систему;</w:t>
            </w:r>
          </w:p>
          <w:p w14:paraId="29C4527A" w14:textId="77777777" w:rsidR="00880623" w:rsidRPr="00C730B4" w:rsidRDefault="00880623" w:rsidP="00CD7E30">
            <w:pPr>
              <w:pStyle w:val="TableParagraph"/>
              <w:spacing w:line="274" w:lineRule="exact"/>
              <w:ind w:left="0" w:right="-1"/>
              <w:jc w:val="both"/>
              <w:rPr>
                <w:sz w:val="24"/>
                <w:szCs w:val="24"/>
                <w:lang w:val="ru-RU"/>
              </w:rPr>
            </w:pPr>
            <w:r w:rsidRPr="00C730B4">
              <w:rPr>
                <w:sz w:val="24"/>
                <w:szCs w:val="24"/>
                <w:lang w:val="ru-RU"/>
              </w:rPr>
              <w:t>-базовые действия с экранными объектами;</w:t>
            </w:r>
          </w:p>
          <w:p w14:paraId="6B9CD0E2" w14:textId="77777777" w:rsidR="00880623" w:rsidRPr="00C730B4" w:rsidRDefault="00880623" w:rsidP="00CD7E30">
            <w:pPr>
              <w:pStyle w:val="TableParagraph"/>
              <w:ind w:left="0" w:right="-1" w:firstLine="141"/>
              <w:jc w:val="both"/>
              <w:rPr>
                <w:sz w:val="24"/>
                <w:szCs w:val="24"/>
                <w:lang w:val="ru-RU"/>
              </w:rPr>
            </w:pPr>
            <w:r w:rsidRPr="00C730B4">
              <w:rPr>
                <w:sz w:val="24"/>
                <w:szCs w:val="24"/>
                <w:lang w:val="ru-RU"/>
              </w:rPr>
              <w:t>-соединение устройств ИКТ с использованием проводных и беспроводных технологий;</w:t>
            </w:r>
          </w:p>
          <w:p w14:paraId="7A0661A3" w14:textId="77777777" w:rsidR="00880623" w:rsidRPr="00C730B4" w:rsidRDefault="00880623" w:rsidP="00CD7E30">
            <w:pPr>
              <w:pStyle w:val="TableParagraph"/>
              <w:spacing w:before="1"/>
              <w:ind w:left="0" w:right="-1"/>
              <w:jc w:val="both"/>
              <w:rPr>
                <w:sz w:val="24"/>
                <w:szCs w:val="24"/>
                <w:lang w:val="ru-RU"/>
              </w:rPr>
            </w:pPr>
            <w:r w:rsidRPr="00C730B4">
              <w:rPr>
                <w:sz w:val="24"/>
                <w:szCs w:val="24"/>
                <w:lang w:val="ru-RU"/>
              </w:rPr>
              <w:t>-информационное подключение к локальной сети и глобальной сети Интернет;</w:t>
            </w:r>
          </w:p>
          <w:p w14:paraId="61DCAE03" w14:textId="77777777" w:rsidR="00880623" w:rsidRPr="00C730B4" w:rsidRDefault="00880623" w:rsidP="00CD7E30">
            <w:pPr>
              <w:pStyle w:val="TableParagraph"/>
              <w:ind w:left="0" w:right="-1" w:firstLine="141"/>
              <w:jc w:val="both"/>
              <w:rPr>
                <w:sz w:val="24"/>
                <w:szCs w:val="24"/>
                <w:lang w:val="ru-RU"/>
              </w:rPr>
            </w:pPr>
            <w:r w:rsidRPr="00C730B4">
              <w:rPr>
                <w:sz w:val="24"/>
                <w:szCs w:val="24"/>
                <w:lang w:val="ru-RU"/>
              </w:rPr>
              <w:t>-вход в информационную среду учреждения, в том числе – через Интернет, средства безопасности входа. Размещение информационного объекта (сообщения) в информационной среде;</w:t>
            </w:r>
          </w:p>
          <w:p w14:paraId="6A0C9668" w14:textId="77777777" w:rsidR="00880623" w:rsidRPr="00C730B4" w:rsidRDefault="00880623" w:rsidP="00CD7E30">
            <w:pPr>
              <w:pStyle w:val="TableParagraph"/>
              <w:ind w:left="0" w:right="-1"/>
              <w:jc w:val="both"/>
              <w:rPr>
                <w:sz w:val="24"/>
                <w:szCs w:val="24"/>
                <w:lang w:val="ru-RU"/>
              </w:rPr>
            </w:pPr>
            <w:r w:rsidRPr="00C730B4">
              <w:rPr>
                <w:sz w:val="24"/>
                <w:szCs w:val="24"/>
                <w:lang w:val="ru-RU"/>
              </w:rPr>
              <w:t>-обеспечение надежного функционирования устройств ИКТ;</w:t>
            </w:r>
          </w:p>
          <w:p w14:paraId="7FF31481" w14:textId="77777777" w:rsidR="00880623" w:rsidRPr="00C730B4" w:rsidRDefault="00880623" w:rsidP="00CD7E30">
            <w:pPr>
              <w:pStyle w:val="TableParagraph"/>
              <w:ind w:left="0" w:right="-1"/>
              <w:jc w:val="both"/>
              <w:rPr>
                <w:sz w:val="24"/>
                <w:szCs w:val="24"/>
                <w:lang w:val="ru-RU"/>
              </w:rPr>
            </w:pPr>
            <w:r w:rsidRPr="00C730B4">
              <w:rPr>
                <w:sz w:val="24"/>
                <w:szCs w:val="24"/>
                <w:lang w:val="ru-RU"/>
              </w:rPr>
              <w:t>-вывод информации на бумагу и в трехмерную материальную среду (печать).</w:t>
            </w:r>
          </w:p>
          <w:p w14:paraId="2B669B51" w14:textId="77777777" w:rsidR="00880623" w:rsidRPr="00C730B4" w:rsidRDefault="00880623" w:rsidP="00CD7E30">
            <w:pPr>
              <w:pStyle w:val="TableParagraph"/>
              <w:spacing w:before="5" w:line="274" w:lineRule="exact"/>
              <w:ind w:left="0" w:right="-1"/>
              <w:jc w:val="both"/>
              <w:rPr>
                <w:b/>
                <w:sz w:val="24"/>
                <w:szCs w:val="24"/>
                <w:lang w:val="ru-RU"/>
              </w:rPr>
            </w:pPr>
            <w:r w:rsidRPr="00C730B4">
              <w:rPr>
                <w:b/>
                <w:sz w:val="24"/>
                <w:szCs w:val="24"/>
                <w:lang w:val="ru-RU"/>
              </w:rPr>
              <w:t>Обращение с расходными материалами;</w:t>
            </w:r>
          </w:p>
          <w:p w14:paraId="1A612F0C" w14:textId="77777777" w:rsidR="00880623" w:rsidRPr="00C730B4" w:rsidRDefault="00880623" w:rsidP="00CD7E30">
            <w:pPr>
              <w:pStyle w:val="TableParagraph"/>
              <w:spacing w:before="1" w:line="276" w:lineRule="exact"/>
              <w:ind w:left="0" w:right="-1" w:firstLine="141"/>
              <w:jc w:val="both"/>
              <w:rPr>
                <w:sz w:val="24"/>
                <w:szCs w:val="24"/>
                <w:lang w:val="ru-RU"/>
              </w:rPr>
            </w:pPr>
            <w:r w:rsidRPr="00C730B4">
              <w:rPr>
                <w:sz w:val="24"/>
                <w:szCs w:val="24"/>
                <w:lang w:val="ru-RU"/>
              </w:rPr>
              <w:t>-использование основных законов восприятия, обработки и хранения информации человеком;</w:t>
            </w:r>
          </w:p>
        </w:tc>
      </w:tr>
    </w:tbl>
    <w:p w14:paraId="1CFE50E9" w14:textId="77777777" w:rsidR="00880623" w:rsidRPr="00C730B4" w:rsidRDefault="00880623" w:rsidP="00CD7E30">
      <w:pPr>
        <w:spacing w:line="276" w:lineRule="exact"/>
        <w:ind w:right="-1"/>
        <w:jc w:val="both"/>
        <w:rPr>
          <w:sz w:val="24"/>
          <w:szCs w:val="24"/>
        </w:rPr>
        <w:sectPr w:rsidR="00880623" w:rsidRPr="00C730B4" w:rsidSect="000E3FC5">
          <w:pgSz w:w="11910" w:h="16840"/>
          <w:pgMar w:top="1020" w:right="570" w:bottom="1040" w:left="993" w:header="0" w:footer="765" w:gutter="0"/>
          <w:cols w:space="720"/>
        </w:sectPr>
      </w:pPr>
    </w:p>
    <w:p w14:paraId="6372A9D9" w14:textId="33DD9180" w:rsidR="00880623" w:rsidRPr="00C730B4" w:rsidRDefault="00880623" w:rsidP="00A54C5F">
      <w:pPr>
        <w:pStyle w:val="a3"/>
        <w:spacing w:before="78"/>
        <w:ind w:left="0" w:right="-1" w:firstLine="141"/>
      </w:pPr>
      <w:r w:rsidRPr="00C730B4">
        <w:lastRenderedPageBreak/>
        <w:t>-соблюдение требований техники безопасности, гигиены, эргономики и ресурсосбережения при работе с устройствами ИКТ, в частности, учитывающие специфику работы со светящимся экраном, в том числе – отражающим, и с несветящимся отражающим экраном.</w:t>
      </w:r>
    </w:p>
    <w:p w14:paraId="40EAD44E" w14:textId="77777777" w:rsidR="00880623" w:rsidRPr="00C730B4" w:rsidRDefault="00880623" w:rsidP="00A54C5F">
      <w:pPr>
        <w:pStyle w:val="3"/>
        <w:spacing w:before="1" w:line="240" w:lineRule="auto"/>
        <w:ind w:left="0" w:right="-1"/>
      </w:pPr>
      <w:r w:rsidRPr="00C730B4">
        <w:rPr>
          <w:b w:val="0"/>
        </w:rPr>
        <w:t>2</w:t>
      </w:r>
      <w:r w:rsidRPr="00C730B4">
        <w:t>.Фиксация, запись изображений и звуков, их обработка</w:t>
      </w:r>
    </w:p>
    <w:p w14:paraId="0BDF9273" w14:textId="77777777" w:rsidR="00880623" w:rsidRPr="00C730B4" w:rsidRDefault="00880623" w:rsidP="00A54C5F">
      <w:pPr>
        <w:pStyle w:val="a3"/>
        <w:ind w:left="0" w:right="-1" w:firstLine="141"/>
      </w:pPr>
      <w:r w:rsidRPr="00C730B4">
        <w:t>-цифровая фотография, трехмерное сканирование, цифровая звукозапись, цифровая видеосъемка;</w:t>
      </w:r>
    </w:p>
    <w:p w14:paraId="1B01FEA7" w14:textId="77777777" w:rsidR="00880623" w:rsidRPr="00C730B4" w:rsidRDefault="00880623" w:rsidP="00A54C5F">
      <w:pPr>
        <w:pStyle w:val="a3"/>
        <w:ind w:left="0" w:right="-1" w:firstLine="141"/>
      </w:pPr>
      <w:r w:rsidRPr="00C730B4">
        <w:t>-создание мультипликации как последовательности фотоизображений; обработка фотографий;</w:t>
      </w:r>
    </w:p>
    <w:p w14:paraId="3692FAF9" w14:textId="77777777" w:rsidR="00880623" w:rsidRPr="00C730B4" w:rsidRDefault="00880623" w:rsidP="00A54C5F">
      <w:pPr>
        <w:ind w:right="-1"/>
        <w:jc w:val="both"/>
        <w:rPr>
          <w:b/>
          <w:sz w:val="24"/>
          <w:szCs w:val="24"/>
        </w:rPr>
      </w:pPr>
      <w:r w:rsidRPr="00C730B4">
        <w:rPr>
          <w:sz w:val="24"/>
          <w:szCs w:val="24"/>
        </w:rPr>
        <w:t>-видеомонтаж и озвучивание видео сообщений. 3.</w:t>
      </w:r>
      <w:r w:rsidRPr="00C730B4">
        <w:rPr>
          <w:b/>
          <w:sz w:val="24"/>
          <w:szCs w:val="24"/>
        </w:rPr>
        <w:t>Создание графических</w:t>
      </w:r>
      <w:r w:rsidRPr="00C730B4">
        <w:rPr>
          <w:b/>
          <w:spacing w:val="-1"/>
          <w:sz w:val="24"/>
          <w:szCs w:val="24"/>
        </w:rPr>
        <w:t xml:space="preserve"> </w:t>
      </w:r>
      <w:r w:rsidRPr="00C730B4">
        <w:rPr>
          <w:b/>
          <w:sz w:val="24"/>
          <w:szCs w:val="24"/>
        </w:rPr>
        <w:t>объектов</w:t>
      </w:r>
    </w:p>
    <w:p w14:paraId="3FB30609" w14:textId="77777777" w:rsidR="00880623" w:rsidRPr="00C730B4" w:rsidRDefault="00880623" w:rsidP="00A54C5F">
      <w:pPr>
        <w:pStyle w:val="a3"/>
        <w:ind w:left="0" w:right="-1"/>
      </w:pPr>
      <w:r w:rsidRPr="00C730B4">
        <w:t>-создание геометрических</w:t>
      </w:r>
      <w:r w:rsidRPr="00C730B4">
        <w:rPr>
          <w:spacing w:val="-9"/>
        </w:rPr>
        <w:t xml:space="preserve"> </w:t>
      </w:r>
      <w:r w:rsidRPr="00C730B4">
        <w:t>объектов;</w:t>
      </w:r>
    </w:p>
    <w:p w14:paraId="51FB7078" w14:textId="77777777" w:rsidR="00880623" w:rsidRPr="00C730B4" w:rsidRDefault="00880623" w:rsidP="00A54C5F">
      <w:pPr>
        <w:pStyle w:val="a3"/>
        <w:tabs>
          <w:tab w:val="left" w:pos="2268"/>
          <w:tab w:val="left" w:pos="3526"/>
          <w:tab w:val="left" w:pos="4901"/>
          <w:tab w:val="left" w:pos="5768"/>
          <w:tab w:val="left" w:pos="7957"/>
        </w:tabs>
        <w:ind w:left="0" w:right="-1" w:firstLine="141"/>
      </w:pPr>
      <w:r w:rsidRPr="00C730B4">
        <w:t>-создание</w:t>
      </w:r>
      <w:r w:rsidRPr="00C730B4">
        <w:tab/>
        <w:t>диаграмм</w:t>
      </w:r>
      <w:r w:rsidRPr="00C730B4">
        <w:tab/>
        <w:t>различных</w:t>
      </w:r>
      <w:r w:rsidRPr="00C730B4">
        <w:tab/>
        <w:t>видов</w:t>
      </w:r>
      <w:r w:rsidRPr="00C730B4">
        <w:tab/>
        <w:t>(алгоритмических,</w:t>
      </w:r>
      <w:r w:rsidRPr="00C730B4">
        <w:tab/>
        <w:t>концептуальных, классификационных, организационных, родства и др.) в соответствии с</w:t>
      </w:r>
      <w:r w:rsidRPr="00C730B4">
        <w:rPr>
          <w:spacing w:val="-13"/>
        </w:rPr>
        <w:t xml:space="preserve"> </w:t>
      </w:r>
      <w:r w:rsidRPr="00C730B4">
        <w:t>задачами;</w:t>
      </w:r>
    </w:p>
    <w:p w14:paraId="36168655" w14:textId="77777777" w:rsidR="00880623" w:rsidRPr="00C730B4" w:rsidRDefault="00880623" w:rsidP="00A54C5F">
      <w:pPr>
        <w:pStyle w:val="a3"/>
        <w:tabs>
          <w:tab w:val="left" w:pos="2196"/>
          <w:tab w:val="left" w:pos="4649"/>
          <w:tab w:val="left" w:pos="5376"/>
          <w:tab w:val="left" w:pos="5782"/>
          <w:tab w:val="left" w:pos="7112"/>
          <w:tab w:val="left" w:pos="9028"/>
        </w:tabs>
        <w:ind w:left="0" w:right="-1" w:firstLine="141"/>
      </w:pPr>
      <w:r w:rsidRPr="00C730B4">
        <w:t>создание</w:t>
      </w:r>
      <w:r w:rsidRPr="00C730B4">
        <w:tab/>
        <w:t>специализированных</w:t>
      </w:r>
      <w:r w:rsidRPr="00C730B4">
        <w:tab/>
        <w:t>карт</w:t>
      </w:r>
      <w:r w:rsidRPr="00C730B4">
        <w:tab/>
        <w:t>и</w:t>
      </w:r>
      <w:r w:rsidRPr="00C730B4">
        <w:tab/>
        <w:t>диаграмм:</w:t>
      </w:r>
      <w:r w:rsidRPr="00C730B4">
        <w:tab/>
        <w:t>географических</w:t>
      </w:r>
      <w:r w:rsidRPr="00C730B4">
        <w:tab/>
      </w:r>
      <w:r w:rsidRPr="00C730B4">
        <w:rPr>
          <w:spacing w:val="-3"/>
        </w:rPr>
        <w:t xml:space="preserve">(ГИС), </w:t>
      </w:r>
      <w:r w:rsidRPr="00C730B4">
        <w:t>хронологических;</w:t>
      </w:r>
    </w:p>
    <w:p w14:paraId="192C4372" w14:textId="77777777" w:rsidR="00880623" w:rsidRPr="00C730B4" w:rsidRDefault="00880623" w:rsidP="00A54C5F">
      <w:pPr>
        <w:pStyle w:val="a3"/>
        <w:ind w:left="0" w:right="-1"/>
      </w:pPr>
      <w:r w:rsidRPr="00C730B4">
        <w:t>создание графических произведений с проведением рукой произвольных линий;</w:t>
      </w:r>
    </w:p>
    <w:p w14:paraId="52243AB7" w14:textId="77777777" w:rsidR="00880623" w:rsidRPr="00C730B4" w:rsidRDefault="00880623" w:rsidP="00A54C5F">
      <w:pPr>
        <w:pStyle w:val="a3"/>
        <w:spacing w:line="275" w:lineRule="exact"/>
        <w:ind w:left="0" w:right="-1"/>
      </w:pPr>
      <w:r w:rsidRPr="00C730B4">
        <w:t>-создание мультипликации в соответствии с задачами;</w:t>
      </w:r>
    </w:p>
    <w:p w14:paraId="52ED5133" w14:textId="77777777" w:rsidR="00880623" w:rsidRPr="00C730B4" w:rsidRDefault="00880623" w:rsidP="00A54C5F">
      <w:pPr>
        <w:ind w:right="-1"/>
        <w:jc w:val="both"/>
        <w:rPr>
          <w:b/>
          <w:sz w:val="24"/>
          <w:szCs w:val="24"/>
        </w:rPr>
      </w:pPr>
      <w:r w:rsidRPr="00C730B4">
        <w:rPr>
          <w:sz w:val="24"/>
          <w:szCs w:val="24"/>
        </w:rPr>
        <w:t>-создание виртуальных моделей трехмерных объектов. 4</w:t>
      </w:r>
      <w:r w:rsidRPr="00C730B4">
        <w:rPr>
          <w:b/>
          <w:sz w:val="24"/>
          <w:szCs w:val="24"/>
        </w:rPr>
        <w:t>.Создание сообщений (гипермедиа)</w:t>
      </w:r>
    </w:p>
    <w:p w14:paraId="7550FFBE" w14:textId="77777777" w:rsidR="00880623" w:rsidRPr="00C730B4" w:rsidRDefault="00880623" w:rsidP="00A54C5F">
      <w:pPr>
        <w:pStyle w:val="a3"/>
        <w:ind w:left="0" w:right="-1" w:firstLine="141"/>
      </w:pPr>
      <w:r w:rsidRPr="00C730B4">
        <w:t>-создание и организация информационных объектов различных видов, в виде линейного</w:t>
      </w:r>
    </w:p>
    <w:p w14:paraId="3F7023A5" w14:textId="77777777" w:rsidR="00880623" w:rsidRPr="00C730B4" w:rsidRDefault="00880623" w:rsidP="00A54C5F">
      <w:pPr>
        <w:pStyle w:val="a3"/>
        <w:ind w:left="0" w:right="-1" w:firstLine="141"/>
      </w:pPr>
      <w:r w:rsidRPr="00C730B4">
        <w:t>или включающего ссылки сопровождения выступления, объекта для самостоятельного просмотра через браузер; цитирование и использование внешних ссылок;</w:t>
      </w:r>
    </w:p>
    <w:p w14:paraId="4C144217" w14:textId="77777777" w:rsidR="00880623" w:rsidRPr="00C730B4" w:rsidRDefault="00880623" w:rsidP="00A54C5F">
      <w:pPr>
        <w:pStyle w:val="a3"/>
        <w:ind w:left="0" w:right="-1" w:firstLine="141"/>
      </w:pPr>
      <w:r w:rsidRPr="00C730B4">
        <w:t>-проектирование (дизайн) сообщения в соответствии с его задачами и средствами доставки;</w:t>
      </w:r>
    </w:p>
    <w:p w14:paraId="40383B55" w14:textId="77777777" w:rsidR="00880623" w:rsidRPr="00C730B4" w:rsidRDefault="00880623" w:rsidP="00A54C5F">
      <w:pPr>
        <w:pStyle w:val="3"/>
        <w:spacing w:line="240" w:lineRule="auto"/>
        <w:ind w:left="0" w:right="-1"/>
      </w:pPr>
      <w:r w:rsidRPr="00C730B4">
        <w:rPr>
          <w:b w:val="0"/>
        </w:rPr>
        <w:t>5</w:t>
      </w:r>
      <w:r w:rsidRPr="00C730B4">
        <w:t>.Создание музыкальных и звуковых объектов</w:t>
      </w:r>
    </w:p>
    <w:p w14:paraId="4848F097" w14:textId="77777777" w:rsidR="00880623" w:rsidRPr="00C730B4" w:rsidRDefault="00880623" w:rsidP="00A54C5F">
      <w:pPr>
        <w:pStyle w:val="a3"/>
        <w:ind w:left="0" w:right="-1"/>
      </w:pPr>
      <w:r w:rsidRPr="00C730B4">
        <w:t>-использование музыкальных и звуковых редакторов,</w:t>
      </w:r>
    </w:p>
    <w:p w14:paraId="314299FD" w14:textId="77777777" w:rsidR="00880623" w:rsidRPr="00C730B4" w:rsidRDefault="00880623" w:rsidP="00A54C5F">
      <w:pPr>
        <w:ind w:right="-1"/>
        <w:jc w:val="both"/>
        <w:rPr>
          <w:b/>
          <w:sz w:val="24"/>
          <w:szCs w:val="24"/>
        </w:rPr>
      </w:pPr>
      <w:r w:rsidRPr="00C730B4">
        <w:rPr>
          <w:sz w:val="24"/>
          <w:szCs w:val="24"/>
        </w:rPr>
        <w:t>-использование клавишных и кинестетических синтезаторов. 6</w:t>
      </w:r>
      <w:r w:rsidRPr="00C730B4">
        <w:rPr>
          <w:b/>
          <w:sz w:val="24"/>
          <w:szCs w:val="24"/>
        </w:rPr>
        <w:t>.Создание письменных текстов</w:t>
      </w:r>
    </w:p>
    <w:p w14:paraId="631A3D2C" w14:textId="77777777" w:rsidR="00880623" w:rsidRPr="00C730B4" w:rsidRDefault="00880623" w:rsidP="00A54C5F">
      <w:pPr>
        <w:pStyle w:val="a3"/>
        <w:ind w:left="0" w:right="-1"/>
      </w:pPr>
      <w:r w:rsidRPr="00C730B4">
        <w:t>-Сканирование текста и распознавание сканированного текста:</w:t>
      </w:r>
    </w:p>
    <w:p w14:paraId="00A9BF05" w14:textId="77777777" w:rsidR="00880623" w:rsidRPr="00C730B4" w:rsidRDefault="00880623" w:rsidP="00A54C5F">
      <w:pPr>
        <w:pStyle w:val="a3"/>
        <w:ind w:left="0" w:right="-1" w:firstLine="141"/>
      </w:pPr>
      <w:r w:rsidRPr="00C730B4">
        <w:t>ввод русского и иноязычного текста слепым десятипальцевым методом; базовое экранное редактирование текста;</w:t>
      </w:r>
    </w:p>
    <w:p w14:paraId="0B11C3DD" w14:textId="77777777" w:rsidR="00880623" w:rsidRPr="00C730B4" w:rsidRDefault="00880623" w:rsidP="00A54C5F">
      <w:pPr>
        <w:pStyle w:val="a3"/>
        <w:ind w:left="0" w:right="-1" w:firstLine="141"/>
      </w:pPr>
      <w:r w:rsidRPr="00C730B4">
        <w:t>-структурирование русского и иностранного текста средствами текстового редактора (номера страниц, колонтитулы, абзацы, ссылки, заголовки, оглавление, шрифтовые</w:t>
      </w:r>
      <w:r w:rsidRPr="00C730B4">
        <w:rPr>
          <w:spacing w:val="-2"/>
        </w:rPr>
        <w:t xml:space="preserve"> </w:t>
      </w:r>
      <w:r w:rsidRPr="00C730B4">
        <w:t>выделения);</w:t>
      </w:r>
    </w:p>
    <w:p w14:paraId="4393ACBC" w14:textId="77777777" w:rsidR="00880623" w:rsidRPr="00C730B4" w:rsidRDefault="00880623" w:rsidP="00A54C5F">
      <w:pPr>
        <w:pStyle w:val="a3"/>
        <w:ind w:left="0" w:right="-1" w:firstLine="141"/>
      </w:pPr>
      <w:r w:rsidRPr="00C730B4">
        <w:t>-создание текста на основе расшифровки аудиозаписи, в том числе нескольких участников</w:t>
      </w:r>
    </w:p>
    <w:p w14:paraId="13567729" w14:textId="77777777" w:rsidR="00880623" w:rsidRPr="00C730B4" w:rsidRDefault="00880623" w:rsidP="00A54C5F">
      <w:pPr>
        <w:pStyle w:val="a3"/>
        <w:ind w:left="0" w:right="-1" w:firstLine="141"/>
      </w:pPr>
      <w:r w:rsidRPr="00C730B4">
        <w:t>обсуждения – транскрибирование (преобразование устной речи в письменную), письменное резюмирование высказываний в ходе обсуждения;</w:t>
      </w:r>
    </w:p>
    <w:p w14:paraId="77262D5E" w14:textId="77777777" w:rsidR="00880623" w:rsidRPr="00C730B4" w:rsidRDefault="00880623" w:rsidP="00A54C5F">
      <w:pPr>
        <w:pStyle w:val="a3"/>
        <w:ind w:left="0" w:right="-1" w:firstLine="141"/>
      </w:pPr>
      <w:r w:rsidRPr="00C730B4">
        <w:t>-использование средств орфографического и синтаксического контроля русского текста и</w:t>
      </w:r>
    </w:p>
    <w:p w14:paraId="0EA76850" w14:textId="77777777" w:rsidR="00880623" w:rsidRPr="00C730B4" w:rsidRDefault="00880623" w:rsidP="00A54C5F">
      <w:pPr>
        <w:pStyle w:val="a3"/>
        <w:spacing w:before="1"/>
        <w:ind w:left="0" w:right="-1"/>
      </w:pPr>
      <w:r w:rsidRPr="00C730B4">
        <w:t>текста на иностранном языке;</w:t>
      </w:r>
    </w:p>
    <w:p w14:paraId="47596D99" w14:textId="77777777" w:rsidR="00880623" w:rsidRPr="00C730B4" w:rsidRDefault="00880623" w:rsidP="00A54C5F">
      <w:pPr>
        <w:pStyle w:val="a3"/>
        <w:ind w:left="0" w:right="-1"/>
      </w:pPr>
      <w:r w:rsidRPr="00C730B4">
        <w:t>-издательские технологии.</w:t>
      </w:r>
    </w:p>
    <w:p w14:paraId="4CCE6AB0" w14:textId="77777777" w:rsidR="00880623" w:rsidRPr="00C730B4" w:rsidRDefault="00880623" w:rsidP="00A54C5F">
      <w:pPr>
        <w:pStyle w:val="3"/>
        <w:numPr>
          <w:ilvl w:val="0"/>
          <w:numId w:val="42"/>
        </w:numPr>
        <w:tabs>
          <w:tab w:val="left" w:pos="1185"/>
        </w:tabs>
        <w:spacing w:line="240" w:lineRule="auto"/>
        <w:ind w:left="0" w:right="-1" w:hanging="182"/>
      </w:pPr>
      <w:r w:rsidRPr="00C730B4">
        <w:t>Восприятие, понимание и использование сообщений</w:t>
      </w:r>
      <w:r w:rsidRPr="00C730B4">
        <w:rPr>
          <w:spacing w:val="-1"/>
        </w:rPr>
        <w:t xml:space="preserve"> </w:t>
      </w:r>
      <w:r w:rsidRPr="00C730B4">
        <w:t>(гипермедиа)</w:t>
      </w:r>
    </w:p>
    <w:p w14:paraId="25DFAF31" w14:textId="77777777" w:rsidR="00880623" w:rsidRPr="00C730B4" w:rsidRDefault="00880623" w:rsidP="00A54C5F">
      <w:pPr>
        <w:pStyle w:val="a3"/>
        <w:ind w:left="0" w:right="-1" w:firstLine="141"/>
      </w:pPr>
      <w:r w:rsidRPr="00C730B4">
        <w:t>-понимание сообщений, использование при восприятии внутренних и внешних ссылок,</w:t>
      </w:r>
    </w:p>
    <w:p w14:paraId="1150A8B2" w14:textId="77777777" w:rsidR="00880623" w:rsidRPr="00C730B4" w:rsidRDefault="00880623" w:rsidP="00A54C5F">
      <w:pPr>
        <w:pStyle w:val="a3"/>
        <w:ind w:left="0" w:right="-1"/>
      </w:pPr>
      <w:r w:rsidRPr="00C730B4">
        <w:t>инструментов поиска, справочных источников (включая двуязычные);</w:t>
      </w:r>
    </w:p>
    <w:p w14:paraId="5E64697D" w14:textId="77777777" w:rsidR="00880623" w:rsidRPr="00C730B4" w:rsidRDefault="00880623" w:rsidP="00A54C5F">
      <w:pPr>
        <w:pStyle w:val="a3"/>
        <w:ind w:left="0" w:right="-1"/>
      </w:pPr>
      <w:r w:rsidRPr="00C730B4">
        <w:t>-формулирование вопросов к сообщению;</w:t>
      </w:r>
    </w:p>
    <w:p w14:paraId="4D2FBC6C" w14:textId="77777777" w:rsidR="00880623" w:rsidRPr="00C730B4" w:rsidRDefault="00880623" w:rsidP="00A54C5F">
      <w:pPr>
        <w:pStyle w:val="a3"/>
        <w:ind w:left="0" w:right="-1" w:firstLine="141"/>
      </w:pPr>
      <w:r w:rsidRPr="00C730B4">
        <w:t>разметка сообщений, в том числе – внутренними и внешними ссылками и комментариями;</w:t>
      </w:r>
    </w:p>
    <w:p w14:paraId="608907F4" w14:textId="27327001" w:rsidR="00880623" w:rsidRPr="00C730B4" w:rsidRDefault="00880623" w:rsidP="00A54C5F">
      <w:pPr>
        <w:pStyle w:val="a3"/>
        <w:spacing w:before="78"/>
        <w:ind w:left="0" w:right="-1" w:firstLine="141"/>
      </w:pPr>
      <w:r w:rsidRPr="00C730B4">
        <w:t>-деконструкция сообщений, выделение в них элементов и фрагментов, цитирование; описание сообщения (краткое содержание, автор, форма и т. д.);</w:t>
      </w:r>
    </w:p>
    <w:p w14:paraId="0402F4BC" w14:textId="77777777" w:rsidR="00880623" w:rsidRPr="00C730B4" w:rsidRDefault="00880623" w:rsidP="00A54C5F">
      <w:pPr>
        <w:pStyle w:val="a3"/>
        <w:ind w:left="0" w:right="-1" w:firstLine="141"/>
      </w:pPr>
      <w:r w:rsidRPr="00C730B4">
        <w:t>-работа с особыми видами сообщений: диаграммы (алгоритмические, концептуальные, классификационные, организационные, родства и др.), карты (географические, хронологические) и спутниковые фотографии, в том числе – как элемент навигаторов (систем глобального позиционирования);</w:t>
      </w:r>
    </w:p>
    <w:p w14:paraId="007382A7" w14:textId="77777777" w:rsidR="00880623" w:rsidRPr="00C730B4" w:rsidRDefault="00880623" w:rsidP="00A54C5F">
      <w:pPr>
        <w:pStyle w:val="a3"/>
        <w:spacing w:before="1"/>
        <w:ind w:left="0" w:right="-1" w:firstLine="141"/>
      </w:pPr>
      <w:r w:rsidRPr="00C730B4">
        <w:t>-избирательное отношение к информации, способность к отказу от потребления ненужной</w:t>
      </w:r>
    </w:p>
    <w:p w14:paraId="6A67F68A" w14:textId="77777777" w:rsidR="00880623" w:rsidRPr="00C730B4" w:rsidRDefault="00880623" w:rsidP="00A54C5F">
      <w:pPr>
        <w:pStyle w:val="a3"/>
        <w:ind w:left="0" w:right="-1"/>
      </w:pPr>
      <w:r w:rsidRPr="00C730B4">
        <w:t>информации;</w:t>
      </w:r>
    </w:p>
    <w:p w14:paraId="3169FCFA" w14:textId="77777777" w:rsidR="00880623" w:rsidRPr="00C730B4" w:rsidRDefault="00880623" w:rsidP="00A54C5F">
      <w:pPr>
        <w:pStyle w:val="3"/>
        <w:numPr>
          <w:ilvl w:val="0"/>
          <w:numId w:val="42"/>
        </w:numPr>
        <w:tabs>
          <w:tab w:val="left" w:pos="1185"/>
        </w:tabs>
        <w:spacing w:line="240" w:lineRule="auto"/>
        <w:ind w:left="0" w:right="-1" w:hanging="182"/>
      </w:pPr>
      <w:r w:rsidRPr="00C730B4">
        <w:t>Коммуникация и социальное</w:t>
      </w:r>
      <w:r w:rsidRPr="00C730B4">
        <w:rPr>
          <w:spacing w:val="-1"/>
        </w:rPr>
        <w:t xml:space="preserve"> </w:t>
      </w:r>
      <w:r w:rsidRPr="00C730B4">
        <w:t>взаимодействие</w:t>
      </w:r>
    </w:p>
    <w:p w14:paraId="4A1AD6E4" w14:textId="77777777" w:rsidR="00880623" w:rsidRPr="00C730B4" w:rsidRDefault="00880623" w:rsidP="00A54C5F">
      <w:pPr>
        <w:pStyle w:val="a3"/>
        <w:ind w:left="0" w:right="-1"/>
      </w:pPr>
      <w:r w:rsidRPr="00C730B4">
        <w:t>-выступление с аудио-видео поддержкой, включая дистанционную аудиторию;</w:t>
      </w:r>
    </w:p>
    <w:p w14:paraId="02B2BB07" w14:textId="77777777" w:rsidR="00880623" w:rsidRPr="00C730B4" w:rsidRDefault="00880623" w:rsidP="00A54C5F">
      <w:pPr>
        <w:pStyle w:val="a3"/>
        <w:ind w:left="0" w:right="-1" w:firstLine="141"/>
      </w:pPr>
      <w:r w:rsidRPr="00C730B4">
        <w:t>-участие в обсуждении (видео-аудио, текст); посылка письма, сообщения (гипермедиа), ответ на письмо (при необходимости, с реакцией на отдельные положения и письмо в целом) тема, бланки, обращения, подписи; личный дневник (блог);</w:t>
      </w:r>
    </w:p>
    <w:p w14:paraId="1DBDB8FD" w14:textId="77777777" w:rsidR="00880623" w:rsidRPr="00C730B4" w:rsidRDefault="00880623" w:rsidP="00A54C5F">
      <w:pPr>
        <w:pStyle w:val="a3"/>
        <w:ind w:left="0" w:right="-1"/>
      </w:pPr>
      <w:r w:rsidRPr="00C730B4">
        <w:t>-вещание, рассылка на целевую аудиторию, под кастинг;</w:t>
      </w:r>
    </w:p>
    <w:p w14:paraId="126E734B" w14:textId="77777777" w:rsidR="00880623" w:rsidRPr="00C730B4" w:rsidRDefault="00880623" w:rsidP="00A54C5F">
      <w:pPr>
        <w:pStyle w:val="a3"/>
        <w:ind w:left="0" w:right="-1"/>
      </w:pPr>
      <w:r w:rsidRPr="00C730B4">
        <w:lastRenderedPageBreak/>
        <w:t>-форум;</w:t>
      </w:r>
    </w:p>
    <w:p w14:paraId="3249C343" w14:textId="77777777" w:rsidR="00880623" w:rsidRPr="00C730B4" w:rsidRDefault="00880623" w:rsidP="00A54C5F">
      <w:pPr>
        <w:pStyle w:val="a3"/>
        <w:spacing w:line="275" w:lineRule="exact"/>
        <w:ind w:left="0" w:right="-1"/>
      </w:pPr>
      <w:r w:rsidRPr="00C730B4">
        <w:t>-игровое взаимодействие;</w:t>
      </w:r>
    </w:p>
    <w:p w14:paraId="52D4B1F6" w14:textId="77777777" w:rsidR="00880623" w:rsidRPr="00C730B4" w:rsidRDefault="00880623" w:rsidP="00A54C5F">
      <w:pPr>
        <w:pStyle w:val="a3"/>
        <w:spacing w:line="275" w:lineRule="exact"/>
        <w:ind w:left="0" w:right="-1"/>
      </w:pPr>
      <w:r w:rsidRPr="00C730B4">
        <w:t>-театральное взаимодействие;</w:t>
      </w:r>
    </w:p>
    <w:p w14:paraId="44BC154A" w14:textId="77777777" w:rsidR="00880623" w:rsidRPr="00C730B4" w:rsidRDefault="00880623" w:rsidP="00A54C5F">
      <w:pPr>
        <w:pStyle w:val="a3"/>
        <w:ind w:left="0" w:right="-1" w:firstLine="141"/>
      </w:pPr>
      <w:r w:rsidRPr="00C730B4">
        <w:t>-взаимодействие в социальных группах и сетях, групповая работа над сообщением (вики);</w:t>
      </w:r>
    </w:p>
    <w:p w14:paraId="7E899970" w14:textId="77777777" w:rsidR="00880623" w:rsidRPr="00C730B4" w:rsidRDefault="00880623" w:rsidP="00A54C5F">
      <w:pPr>
        <w:pStyle w:val="a3"/>
        <w:spacing w:before="1"/>
        <w:ind w:left="0" w:right="-1" w:firstLine="141"/>
      </w:pPr>
      <w:r w:rsidRPr="00C730B4">
        <w:t>-видео-аудио-фиксация и текстовое комментирование фрагментов образовательного процесса;</w:t>
      </w:r>
    </w:p>
    <w:p w14:paraId="7FD04A8E" w14:textId="77777777" w:rsidR="00880623" w:rsidRPr="00C730B4" w:rsidRDefault="00880623" w:rsidP="00A54C5F">
      <w:pPr>
        <w:pStyle w:val="a3"/>
        <w:ind w:left="0" w:right="-1" w:firstLine="141"/>
      </w:pPr>
      <w:r w:rsidRPr="00C730B4">
        <w:t>-образовательное взаимодействие (получение и выполнение заданий, получение комментариев, формирование портфолио);</w:t>
      </w:r>
    </w:p>
    <w:p w14:paraId="74C926F0" w14:textId="77777777" w:rsidR="00880623" w:rsidRPr="00C730B4" w:rsidRDefault="00880623" w:rsidP="00A54C5F">
      <w:pPr>
        <w:pStyle w:val="a3"/>
        <w:ind w:left="0" w:right="-1"/>
      </w:pPr>
      <w:r w:rsidRPr="00C730B4">
        <w:t>-информационная культура, этика и право.</w:t>
      </w:r>
    </w:p>
    <w:p w14:paraId="63E7C10B" w14:textId="77777777" w:rsidR="00880623" w:rsidRPr="00C730B4" w:rsidRDefault="00880623" w:rsidP="00A54C5F">
      <w:pPr>
        <w:pStyle w:val="a3"/>
        <w:ind w:left="0" w:right="-1"/>
      </w:pPr>
      <w:r w:rsidRPr="00C730B4">
        <w:t>-Частная информация. Массовые рассылки.</w:t>
      </w:r>
    </w:p>
    <w:p w14:paraId="4CE5A693" w14:textId="77777777" w:rsidR="00880623" w:rsidRPr="00C730B4" w:rsidRDefault="00880623" w:rsidP="00A54C5F">
      <w:pPr>
        <w:ind w:right="-1"/>
        <w:jc w:val="both"/>
        <w:rPr>
          <w:b/>
          <w:sz w:val="24"/>
          <w:szCs w:val="24"/>
        </w:rPr>
      </w:pPr>
      <w:r w:rsidRPr="00C730B4">
        <w:rPr>
          <w:sz w:val="24"/>
          <w:szCs w:val="24"/>
        </w:rPr>
        <w:t>-Уважение информационных прав других людей. 9.</w:t>
      </w:r>
      <w:r w:rsidRPr="00C730B4">
        <w:rPr>
          <w:b/>
          <w:sz w:val="24"/>
          <w:szCs w:val="24"/>
        </w:rPr>
        <w:t>Поиск информации</w:t>
      </w:r>
    </w:p>
    <w:p w14:paraId="21343E9B" w14:textId="77777777" w:rsidR="00880623" w:rsidRPr="00C730B4" w:rsidRDefault="00880623" w:rsidP="00A54C5F">
      <w:pPr>
        <w:pStyle w:val="a3"/>
        <w:ind w:left="0" w:right="-1" w:firstLine="141"/>
      </w:pPr>
      <w:r w:rsidRPr="00C730B4">
        <w:t>-приемы поиска информации в Интернет, поисковые сервисы. Построение запросов для</w:t>
      </w:r>
    </w:p>
    <w:p w14:paraId="6C5274AE" w14:textId="77777777" w:rsidR="00880623" w:rsidRPr="00C730B4" w:rsidRDefault="00880623" w:rsidP="00A54C5F">
      <w:pPr>
        <w:pStyle w:val="a3"/>
        <w:ind w:left="0" w:right="-1"/>
      </w:pPr>
      <w:r w:rsidRPr="00C730B4">
        <w:t>поиска информации. Анализ результатов запросов;</w:t>
      </w:r>
    </w:p>
    <w:p w14:paraId="32533624" w14:textId="77777777" w:rsidR="00880623" w:rsidRPr="00C730B4" w:rsidRDefault="00880623" w:rsidP="00A54C5F">
      <w:pPr>
        <w:pStyle w:val="a3"/>
        <w:ind w:left="0" w:right="-1" w:firstLine="141"/>
      </w:pPr>
      <w:r w:rsidRPr="00C730B4">
        <w:t>-приемы поиска информации на персональном компьютере; особенности поиска информации в информационной среде учреждения и в образовательном пространстве.</w:t>
      </w:r>
    </w:p>
    <w:p w14:paraId="3D50D187" w14:textId="77777777" w:rsidR="00880623" w:rsidRPr="00C730B4" w:rsidRDefault="00880623" w:rsidP="00A54C5F">
      <w:pPr>
        <w:pStyle w:val="3"/>
        <w:numPr>
          <w:ilvl w:val="0"/>
          <w:numId w:val="41"/>
        </w:numPr>
        <w:tabs>
          <w:tab w:val="left" w:pos="1305"/>
        </w:tabs>
        <w:spacing w:line="240" w:lineRule="auto"/>
        <w:ind w:left="0" w:right="-1" w:hanging="302"/>
      </w:pPr>
      <w:r w:rsidRPr="00C730B4">
        <w:t>Организация хранения информации</w:t>
      </w:r>
    </w:p>
    <w:p w14:paraId="608308B3" w14:textId="77777777" w:rsidR="00880623" w:rsidRPr="00C730B4" w:rsidRDefault="00880623" w:rsidP="00A54C5F">
      <w:pPr>
        <w:pStyle w:val="a3"/>
        <w:ind w:left="0" w:right="-1" w:firstLine="141"/>
      </w:pPr>
      <w:r w:rsidRPr="00C730B4">
        <w:t>-описание сообщений. Книги и библиотечные каталоги, использование каталогов для поиска необходимых книг;</w:t>
      </w:r>
    </w:p>
    <w:p w14:paraId="1DF1A102" w14:textId="77777777" w:rsidR="00880623" w:rsidRPr="00C730B4" w:rsidRDefault="00880623" w:rsidP="00A54C5F">
      <w:pPr>
        <w:pStyle w:val="a3"/>
        <w:ind w:left="0" w:right="-1" w:firstLine="141"/>
      </w:pPr>
      <w:r w:rsidRPr="00C730B4">
        <w:t>-система окон и папок в графическом интерфейсе. Информационные инструменты (выполняемые файлы) и информационные источники (открываемые файлы), их</w:t>
      </w:r>
    </w:p>
    <w:p w14:paraId="59BA855E" w14:textId="77777777" w:rsidR="00880623" w:rsidRPr="00C730B4" w:rsidRDefault="00880623" w:rsidP="00A54C5F">
      <w:pPr>
        <w:pStyle w:val="a3"/>
        <w:ind w:left="0" w:right="-1"/>
      </w:pPr>
      <w:r w:rsidRPr="00C730B4">
        <w:t>использование и связь;</w:t>
      </w:r>
    </w:p>
    <w:p w14:paraId="639B5777" w14:textId="77777777" w:rsidR="00880623" w:rsidRPr="00C730B4" w:rsidRDefault="00880623" w:rsidP="00A54C5F">
      <w:pPr>
        <w:pStyle w:val="a3"/>
        <w:ind w:left="0" w:right="-1" w:firstLine="141"/>
      </w:pPr>
      <w:r w:rsidRPr="00C730B4">
        <w:t>-формирование собственного информационного пространства: создание системы папок и</w:t>
      </w:r>
    </w:p>
    <w:p w14:paraId="597754C8" w14:textId="77777777" w:rsidR="00880623" w:rsidRPr="00C730B4" w:rsidRDefault="00880623" w:rsidP="00A54C5F">
      <w:pPr>
        <w:pStyle w:val="a3"/>
        <w:spacing w:before="1"/>
        <w:ind w:left="0" w:right="-1" w:firstLine="141"/>
      </w:pPr>
      <w:r w:rsidRPr="00C730B4">
        <w:t>размещение в ней нужных информационных источников, размещение, размещение информации в Интернет;</w:t>
      </w:r>
    </w:p>
    <w:p w14:paraId="51FC73B7" w14:textId="77777777" w:rsidR="00880623" w:rsidRPr="00C730B4" w:rsidRDefault="00880623" w:rsidP="00A54C5F">
      <w:pPr>
        <w:pStyle w:val="a3"/>
        <w:ind w:left="0" w:right="-1" w:firstLine="141"/>
      </w:pPr>
      <w:r w:rsidRPr="00C730B4">
        <w:t>-поиск в базе данных, заполнение базы данных, создание базы данных - определители: использование, заполнение, создание;</w:t>
      </w:r>
    </w:p>
    <w:p w14:paraId="5CF0255F" w14:textId="77777777" w:rsidR="00880623" w:rsidRPr="00C730B4" w:rsidRDefault="00880623" w:rsidP="00A54C5F">
      <w:pPr>
        <w:pStyle w:val="3"/>
        <w:numPr>
          <w:ilvl w:val="0"/>
          <w:numId w:val="41"/>
        </w:numPr>
        <w:tabs>
          <w:tab w:val="left" w:pos="1305"/>
        </w:tabs>
        <w:spacing w:line="240" w:lineRule="auto"/>
        <w:ind w:left="0" w:right="-1" w:hanging="302"/>
      </w:pPr>
      <w:r w:rsidRPr="00C730B4">
        <w:t>Анализ информации, математическая обработка</w:t>
      </w:r>
      <w:r w:rsidRPr="00C730B4">
        <w:rPr>
          <w:spacing w:val="-2"/>
        </w:rPr>
        <w:t xml:space="preserve"> </w:t>
      </w:r>
      <w:r w:rsidRPr="00C730B4">
        <w:t>данных</w:t>
      </w:r>
    </w:p>
    <w:p w14:paraId="03D68AF4" w14:textId="77777777" w:rsidR="00880623" w:rsidRPr="00C730B4" w:rsidRDefault="00880623" w:rsidP="00A54C5F">
      <w:pPr>
        <w:pStyle w:val="a3"/>
        <w:ind w:left="0" w:right="-1" w:firstLine="141"/>
      </w:pPr>
      <w:r w:rsidRPr="00C730B4">
        <w:t>-проведение естественнонаучных и социальных измерений, ввод результатов измерений и</w:t>
      </w:r>
    </w:p>
    <w:p w14:paraId="589D5329" w14:textId="77777777" w:rsidR="00880623" w:rsidRPr="00C730B4" w:rsidRDefault="00880623" w:rsidP="00A54C5F">
      <w:pPr>
        <w:pStyle w:val="a3"/>
        <w:ind w:left="0" w:right="-1" w:firstLine="141"/>
      </w:pPr>
      <w:r w:rsidRPr="00C730B4">
        <w:t>других цифровых данных их обработка, в том числе – статистическая, и визуализация.</w:t>
      </w:r>
    </w:p>
    <w:p w14:paraId="68993A17" w14:textId="77777777" w:rsidR="00880623" w:rsidRPr="00C730B4" w:rsidRDefault="00880623" w:rsidP="00CD7E30">
      <w:pPr>
        <w:pStyle w:val="a3"/>
        <w:ind w:left="0" w:right="-1"/>
        <w:jc w:val="left"/>
      </w:pPr>
      <w:r w:rsidRPr="00C730B4">
        <w:rPr>
          <w:noProof/>
          <w:lang w:eastAsia="ru-RU"/>
        </w:rPr>
        <mc:AlternateContent>
          <mc:Choice Requires="wps">
            <w:drawing>
              <wp:inline distT="0" distB="0" distL="0" distR="0" wp14:anchorId="2595E7C2" wp14:editId="02E8C88F">
                <wp:extent cx="5920740" cy="2461895"/>
                <wp:effectExtent l="8890" t="6350" r="13970" b="8255"/>
                <wp:docPr id="3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246189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3F5518" w14:textId="77777777" w:rsidR="00F43079" w:rsidRDefault="00F43079" w:rsidP="00880623">
                            <w:pPr>
                              <w:pStyle w:val="a3"/>
                              <w:ind w:left="103" w:right="349" w:firstLine="141"/>
                              <w:jc w:val="left"/>
                            </w:pPr>
                            <w:r>
                              <w:t>Соединение средств цифровой и видео фиксации. Построение математических моделей;</w:t>
                            </w:r>
                          </w:p>
                          <w:p w14:paraId="48B06CE2" w14:textId="77777777" w:rsidR="00F43079" w:rsidRDefault="00F43079" w:rsidP="00880623">
                            <w:pPr>
                              <w:pStyle w:val="a3"/>
                              <w:tabs>
                                <w:tab w:val="left" w:pos="1684"/>
                                <w:tab w:val="left" w:pos="3300"/>
                                <w:tab w:val="left" w:pos="3638"/>
                                <w:tab w:val="left" w:pos="5240"/>
                                <w:tab w:val="left" w:pos="5561"/>
                                <w:tab w:val="left" w:pos="7104"/>
                                <w:tab w:val="left" w:pos="8711"/>
                              </w:tabs>
                              <w:ind w:left="103" w:right="349" w:firstLine="141"/>
                              <w:jc w:val="left"/>
                            </w:pPr>
                            <w:r>
                              <w:t>-постановка</w:t>
                            </w:r>
                            <w:r>
                              <w:tab/>
                              <w:t>эксперимента</w:t>
                            </w:r>
                            <w:r>
                              <w:tab/>
                              <w:t>и</w:t>
                            </w:r>
                            <w:r>
                              <w:tab/>
                              <w:t>исследование</w:t>
                            </w:r>
                            <w:r>
                              <w:tab/>
                              <w:t>в</w:t>
                            </w:r>
                            <w:r>
                              <w:tab/>
                              <w:t>виртуальных</w:t>
                            </w:r>
                            <w:r>
                              <w:tab/>
                              <w:t>лабораториях</w:t>
                            </w:r>
                            <w:r>
                              <w:tab/>
                            </w:r>
                            <w:r>
                              <w:rPr>
                                <w:spacing w:val="-8"/>
                              </w:rPr>
                              <w:t xml:space="preserve">по </w:t>
                            </w:r>
                            <w:r>
                              <w:t>естественным</w:t>
                            </w:r>
                          </w:p>
                          <w:p w14:paraId="334DFAFC" w14:textId="77777777" w:rsidR="00F43079" w:rsidRDefault="00F43079" w:rsidP="00880623">
                            <w:pPr>
                              <w:ind w:left="244" w:right="3537"/>
                              <w:rPr>
                                <w:b/>
                                <w:sz w:val="24"/>
                              </w:rPr>
                            </w:pPr>
                            <w:r>
                              <w:rPr>
                                <w:sz w:val="24"/>
                              </w:rPr>
                              <w:t>наукам и математике и информатике 12.</w:t>
                            </w:r>
                            <w:r>
                              <w:rPr>
                                <w:b/>
                                <w:sz w:val="24"/>
                              </w:rPr>
                              <w:t>Моделирование и проектирование. Управление</w:t>
                            </w:r>
                          </w:p>
                          <w:p w14:paraId="51A26A11" w14:textId="77777777" w:rsidR="00F43079" w:rsidRDefault="00F43079" w:rsidP="00880623">
                            <w:pPr>
                              <w:pStyle w:val="a3"/>
                              <w:ind w:left="244"/>
                              <w:jc w:val="left"/>
                            </w:pPr>
                            <w:r>
                              <w:t>-моделирование с использованием виртуальных конструкторов;</w:t>
                            </w:r>
                          </w:p>
                          <w:p w14:paraId="5ECBE3D1" w14:textId="77777777" w:rsidR="00F43079" w:rsidRDefault="00F43079" w:rsidP="00880623">
                            <w:pPr>
                              <w:pStyle w:val="a3"/>
                              <w:ind w:left="103" w:right="354" w:firstLine="141"/>
                            </w:pPr>
                            <w:r>
                              <w:t>-конструирование, моделирование с использованием материальных конструкторов с компьютерным управлением и обратной связью;</w:t>
                            </w:r>
                          </w:p>
                          <w:p w14:paraId="4EEFBA5E" w14:textId="77777777" w:rsidR="00F43079" w:rsidRDefault="00F43079" w:rsidP="00880623">
                            <w:pPr>
                              <w:pStyle w:val="a3"/>
                              <w:ind w:left="244"/>
                            </w:pPr>
                            <w:r>
                              <w:t>-моделирование с использованием средств программирования;</w:t>
                            </w:r>
                          </w:p>
                          <w:p w14:paraId="5DCD8223" w14:textId="77777777" w:rsidR="00F43079" w:rsidRDefault="00F43079" w:rsidP="00880623">
                            <w:pPr>
                              <w:pStyle w:val="a3"/>
                              <w:ind w:left="103" w:right="352" w:firstLine="141"/>
                            </w:pPr>
                            <w:r>
                              <w:t>-проектирование виртуальных и реальных объектов и процессов. Системы автоматизированного проектирования; проектирование и организация своей индивидуальной и групповой деятельности, организация своего времени с использованием ИКТ</w:t>
                            </w:r>
                          </w:p>
                        </w:txbxContent>
                      </wps:txbx>
                      <wps:bodyPr rot="0" vert="horz" wrap="square" lIns="0" tIns="0" rIns="0" bIns="0" anchor="t" anchorCtr="0" upright="1">
                        <a:noAutofit/>
                      </wps:bodyPr>
                    </wps:wsp>
                  </a:graphicData>
                </a:graphic>
              </wp:inline>
            </w:drawing>
          </mc:Choice>
          <mc:Fallback>
            <w:pict>
              <v:shape w14:anchorId="2595E7C2" id="Text Box 18" o:spid="_x0000_s1030" type="#_x0000_t202" style="width:466.2pt;height:19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" filled="f" strokeweight=".48pt">
                <v:textbox inset="0,0,0,0">
                  <w:txbxContent>
                    <w:p w14:paraId="703F5518" w14:textId="77777777" w:rsidR="00F43079" w:rsidRDefault="00F43079" w:rsidP="00880623">
                      <w:pPr>
                        <w:pStyle w:val="a3"/>
                        <w:ind w:left="103" w:right="349" w:firstLine="141"/>
                        <w:jc w:val="left"/>
                      </w:pPr>
                      <w:r>
                        <w:t>Соединение средств цифровой и видео фиксации. Построение математических моделей;</w:t>
                      </w:r>
                    </w:p>
                    <w:p w14:paraId="48B06CE2" w14:textId="77777777" w:rsidR="00F43079" w:rsidRDefault="00F43079" w:rsidP="00880623">
                      <w:pPr>
                        <w:pStyle w:val="a3"/>
                        <w:tabs>
                          <w:tab w:val="left" w:pos="1684"/>
                          <w:tab w:val="left" w:pos="3300"/>
                          <w:tab w:val="left" w:pos="3638"/>
                          <w:tab w:val="left" w:pos="5240"/>
                          <w:tab w:val="left" w:pos="5561"/>
                          <w:tab w:val="left" w:pos="7104"/>
                          <w:tab w:val="left" w:pos="8711"/>
                        </w:tabs>
                        <w:ind w:left="103" w:right="349" w:firstLine="141"/>
                        <w:jc w:val="left"/>
                      </w:pPr>
                      <w:r>
                        <w:t>-постановка</w:t>
                      </w:r>
                      <w:r>
                        <w:tab/>
                        <w:t>эксперимента</w:t>
                      </w:r>
                      <w:r>
                        <w:tab/>
                        <w:t>и</w:t>
                      </w:r>
                      <w:r>
                        <w:tab/>
                        <w:t>исследование</w:t>
                      </w:r>
                      <w:r>
                        <w:tab/>
                        <w:t>в</w:t>
                      </w:r>
                      <w:r>
                        <w:tab/>
                        <w:t>виртуальных</w:t>
                      </w:r>
                      <w:r>
                        <w:tab/>
                        <w:t>лабораториях</w:t>
                      </w:r>
                      <w:r>
                        <w:tab/>
                      </w:r>
                      <w:r>
                        <w:rPr>
                          <w:spacing w:val="-8"/>
                        </w:rPr>
                        <w:t xml:space="preserve">по </w:t>
                      </w:r>
                      <w:r>
                        <w:t>естественным</w:t>
                      </w:r>
                    </w:p>
                    <w:p w14:paraId="334DFAFC" w14:textId="77777777" w:rsidR="00F43079" w:rsidRDefault="00F43079" w:rsidP="00880623">
                      <w:pPr>
                        <w:ind w:left="244" w:right="3537"/>
                        <w:rPr>
                          <w:b/>
                          <w:sz w:val="24"/>
                        </w:rPr>
                      </w:pPr>
                      <w:r>
                        <w:rPr>
                          <w:sz w:val="24"/>
                        </w:rPr>
                        <w:t>наукам и математике и информатике 12.</w:t>
                      </w:r>
                      <w:r>
                        <w:rPr>
                          <w:b/>
                          <w:sz w:val="24"/>
                        </w:rPr>
                        <w:t>Моделирование и проектирование. Управление</w:t>
                      </w:r>
                    </w:p>
                    <w:p w14:paraId="51A26A11" w14:textId="77777777" w:rsidR="00F43079" w:rsidRDefault="00F43079" w:rsidP="00880623">
                      <w:pPr>
                        <w:pStyle w:val="a3"/>
                        <w:ind w:left="244"/>
                        <w:jc w:val="left"/>
                      </w:pPr>
                      <w:r>
                        <w:t>-моделирование с использованием виртуальных конструкторов;</w:t>
                      </w:r>
                    </w:p>
                    <w:p w14:paraId="5ECBE3D1" w14:textId="77777777" w:rsidR="00F43079" w:rsidRDefault="00F43079" w:rsidP="00880623">
                      <w:pPr>
                        <w:pStyle w:val="a3"/>
                        <w:ind w:left="103" w:right="354" w:firstLine="141"/>
                      </w:pPr>
                      <w:r>
                        <w:t>-конструирование, моделирование с использованием материальных конструкторов с компьютерным управлением и обратной связью;</w:t>
                      </w:r>
                    </w:p>
                    <w:p w14:paraId="4EEFBA5E" w14:textId="77777777" w:rsidR="00F43079" w:rsidRDefault="00F43079" w:rsidP="00880623">
                      <w:pPr>
                        <w:pStyle w:val="a3"/>
                        <w:ind w:left="244"/>
                      </w:pPr>
                      <w:r>
                        <w:t>-моделирование с использованием средств программирования;</w:t>
                      </w:r>
                    </w:p>
                    <w:p w14:paraId="5DCD8223" w14:textId="77777777" w:rsidR="00F43079" w:rsidRDefault="00F43079" w:rsidP="00880623">
                      <w:pPr>
                        <w:pStyle w:val="a3"/>
                        <w:ind w:left="103" w:right="352" w:firstLine="141"/>
                      </w:pPr>
                      <w:r>
                        <w:t>-проектирование виртуальных и реальных объектов и процессов. Системы автоматизированного проектирования; проектирование и организация своей индивидуальной и групповой деятельности, организация своего времени с использованием ИКТ</w:t>
                      </w:r>
                    </w:p>
                  </w:txbxContent>
                </v:textbox>
                <w10:anchorlock/>
              </v:shape>
            </w:pict>
          </mc:Fallback>
        </mc:AlternateContent>
      </w:r>
    </w:p>
    <w:p w14:paraId="595666E3" w14:textId="77777777" w:rsidR="00880623" w:rsidRPr="00C730B4" w:rsidRDefault="00880623" w:rsidP="00CD7E30">
      <w:pPr>
        <w:pStyle w:val="a3"/>
        <w:spacing w:before="11"/>
        <w:ind w:left="0" w:right="-1"/>
        <w:jc w:val="left"/>
      </w:pPr>
    </w:p>
    <w:p w14:paraId="62B5E6D5" w14:textId="77777777" w:rsidR="00880623" w:rsidRPr="00C730B4" w:rsidRDefault="00880623" w:rsidP="00685154">
      <w:pPr>
        <w:pStyle w:val="3"/>
        <w:numPr>
          <w:ilvl w:val="2"/>
          <w:numId w:val="98"/>
        </w:numPr>
        <w:tabs>
          <w:tab w:val="left" w:pos="1544"/>
        </w:tabs>
        <w:spacing w:before="90" w:line="240" w:lineRule="auto"/>
        <w:ind w:left="0" w:right="-1" w:firstLine="0"/>
        <w:jc w:val="both"/>
      </w:pPr>
      <w:r w:rsidRPr="00C730B4">
        <w:t>Условия, обеспечивающие развитие универсальных учебных действий у обучающихся.</w:t>
      </w:r>
    </w:p>
    <w:p w14:paraId="77656772" w14:textId="77777777" w:rsidR="00880623" w:rsidRPr="00C730B4" w:rsidRDefault="00880623" w:rsidP="00CD7E30">
      <w:pPr>
        <w:pStyle w:val="a3"/>
        <w:ind w:left="0" w:right="-1"/>
      </w:pPr>
      <w:r w:rsidRPr="00C730B4">
        <w:t>Согласно требованиям ФГОС ООО, решение задачи формирования ИКТ- компетентности должно проходить не только на занятиях по отдельным учебным предметам (где формируется предметная ИКТ - компетентность), но и в рамках междисциплинарной программы по формированию универсальных учебных действий, во внеурочной деятельности учащихся. Далее в таблице представлено соотношение универсальных учебных действий и элементов ИКТ –компетентности</w:t>
      </w:r>
    </w:p>
    <w:p w14:paraId="083E7A1A" w14:textId="77777777" w:rsidR="00880623" w:rsidRPr="00C730B4" w:rsidRDefault="00880623" w:rsidP="00CD7E30">
      <w:pPr>
        <w:pStyle w:val="a3"/>
        <w:spacing w:before="4"/>
        <w:ind w:left="0" w:right="-1"/>
        <w:jc w:val="left"/>
      </w:pPr>
    </w:p>
    <w:tbl>
      <w:tblPr>
        <w:tblStyle w:val="TableNormal"/>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1"/>
        <w:gridCol w:w="5981"/>
      </w:tblGrid>
      <w:tr w:rsidR="00F43079" w:rsidRPr="00C730B4" w14:paraId="1F2BED0C" w14:textId="77777777" w:rsidTr="00551529">
        <w:trPr>
          <w:trHeight w:val="551"/>
        </w:trPr>
        <w:tc>
          <w:tcPr>
            <w:tcW w:w="3341" w:type="dxa"/>
          </w:tcPr>
          <w:p w14:paraId="5FDEEA52" w14:textId="77777777" w:rsidR="00880623" w:rsidRPr="00C730B4" w:rsidRDefault="00880623" w:rsidP="00CD7E30">
            <w:pPr>
              <w:pStyle w:val="TableParagraph"/>
              <w:spacing w:line="276" w:lineRule="exact"/>
              <w:ind w:left="0" w:right="-1"/>
              <w:rPr>
                <w:b/>
                <w:sz w:val="24"/>
                <w:szCs w:val="24"/>
              </w:rPr>
            </w:pPr>
            <w:r w:rsidRPr="00C730B4">
              <w:rPr>
                <w:b/>
                <w:sz w:val="24"/>
                <w:szCs w:val="24"/>
              </w:rPr>
              <w:lastRenderedPageBreak/>
              <w:t>Группы универсальных учебных действий</w:t>
            </w:r>
          </w:p>
        </w:tc>
        <w:tc>
          <w:tcPr>
            <w:tcW w:w="5981" w:type="dxa"/>
          </w:tcPr>
          <w:p w14:paraId="05D03272" w14:textId="77777777" w:rsidR="00880623" w:rsidRPr="00C730B4" w:rsidRDefault="00880623" w:rsidP="00CD7E30">
            <w:pPr>
              <w:pStyle w:val="TableParagraph"/>
              <w:spacing w:before="133"/>
              <w:ind w:left="0" w:right="-1"/>
              <w:rPr>
                <w:b/>
                <w:sz w:val="24"/>
                <w:szCs w:val="24"/>
              </w:rPr>
            </w:pPr>
            <w:r w:rsidRPr="00C730B4">
              <w:rPr>
                <w:b/>
                <w:sz w:val="24"/>
                <w:szCs w:val="24"/>
              </w:rPr>
              <w:t>Элементы ИКТ –компетентности</w:t>
            </w:r>
          </w:p>
        </w:tc>
      </w:tr>
      <w:tr w:rsidR="00F43079" w:rsidRPr="00C730B4" w14:paraId="75418E61" w14:textId="77777777" w:rsidTr="00551529">
        <w:trPr>
          <w:trHeight w:val="1931"/>
        </w:trPr>
        <w:tc>
          <w:tcPr>
            <w:tcW w:w="3341" w:type="dxa"/>
          </w:tcPr>
          <w:p w14:paraId="7331B096" w14:textId="77777777" w:rsidR="00880623" w:rsidRPr="00C730B4" w:rsidRDefault="00880623" w:rsidP="00CD7E30">
            <w:pPr>
              <w:pStyle w:val="TableParagraph"/>
              <w:ind w:left="0" w:right="-1"/>
              <w:rPr>
                <w:sz w:val="24"/>
                <w:szCs w:val="24"/>
              </w:rPr>
            </w:pPr>
          </w:p>
          <w:p w14:paraId="5450526B" w14:textId="77777777" w:rsidR="00880623" w:rsidRPr="00C730B4" w:rsidRDefault="00880623" w:rsidP="00CD7E30">
            <w:pPr>
              <w:pStyle w:val="TableParagraph"/>
              <w:ind w:left="0" w:right="-1"/>
              <w:rPr>
                <w:sz w:val="24"/>
                <w:szCs w:val="24"/>
              </w:rPr>
            </w:pPr>
          </w:p>
          <w:p w14:paraId="2876AA50" w14:textId="77777777" w:rsidR="00880623" w:rsidRPr="00C730B4" w:rsidRDefault="00880623" w:rsidP="00CD7E30">
            <w:pPr>
              <w:pStyle w:val="TableParagraph"/>
              <w:spacing w:before="221"/>
              <w:ind w:left="0" w:right="-1"/>
              <w:rPr>
                <w:sz w:val="24"/>
                <w:szCs w:val="24"/>
              </w:rPr>
            </w:pPr>
            <w:r w:rsidRPr="00C730B4">
              <w:rPr>
                <w:sz w:val="24"/>
                <w:szCs w:val="24"/>
              </w:rPr>
              <w:t>Личностные УУД</w:t>
            </w:r>
          </w:p>
        </w:tc>
        <w:tc>
          <w:tcPr>
            <w:tcW w:w="5981" w:type="dxa"/>
          </w:tcPr>
          <w:p w14:paraId="6B7097ED" w14:textId="77777777" w:rsidR="00880623" w:rsidRPr="00C730B4" w:rsidRDefault="00880623" w:rsidP="00CD7E30">
            <w:pPr>
              <w:pStyle w:val="TableParagraph"/>
              <w:spacing w:line="267" w:lineRule="exact"/>
              <w:ind w:left="0" w:right="-1"/>
              <w:jc w:val="both"/>
              <w:rPr>
                <w:sz w:val="24"/>
                <w:szCs w:val="24"/>
                <w:lang w:val="ru-RU"/>
              </w:rPr>
            </w:pPr>
            <w:r w:rsidRPr="00C730B4">
              <w:rPr>
                <w:sz w:val="24"/>
                <w:szCs w:val="24"/>
                <w:lang w:val="ru-RU"/>
              </w:rPr>
              <w:t>-критическое отношения к информации,</w:t>
            </w:r>
          </w:p>
          <w:p w14:paraId="59814945" w14:textId="77777777" w:rsidR="00880623" w:rsidRPr="00C730B4" w:rsidRDefault="00880623" w:rsidP="00CD7E30">
            <w:pPr>
              <w:pStyle w:val="TableParagraph"/>
              <w:ind w:left="0" w:right="-1"/>
              <w:jc w:val="both"/>
              <w:rPr>
                <w:sz w:val="24"/>
                <w:szCs w:val="24"/>
                <w:lang w:val="ru-RU"/>
              </w:rPr>
            </w:pPr>
            <w:r w:rsidRPr="00C730B4">
              <w:rPr>
                <w:sz w:val="24"/>
                <w:szCs w:val="24"/>
                <w:lang w:val="ru-RU"/>
              </w:rPr>
              <w:t>-избирательность восприятия информации,</w:t>
            </w:r>
          </w:p>
          <w:p w14:paraId="4FE4C4BE" w14:textId="77777777" w:rsidR="00880623" w:rsidRPr="00C730B4" w:rsidRDefault="00880623" w:rsidP="00CD7E30">
            <w:pPr>
              <w:pStyle w:val="TableParagraph"/>
              <w:ind w:left="0" w:right="-1"/>
              <w:jc w:val="both"/>
              <w:rPr>
                <w:sz w:val="24"/>
                <w:szCs w:val="24"/>
                <w:lang w:val="ru-RU"/>
              </w:rPr>
            </w:pPr>
            <w:r w:rsidRPr="00C730B4">
              <w:rPr>
                <w:sz w:val="24"/>
                <w:szCs w:val="24"/>
                <w:lang w:val="ru-RU"/>
              </w:rPr>
              <w:t>-уважения к информации о частной жизни и информационным результатам деятельности других людей,</w:t>
            </w:r>
          </w:p>
          <w:p w14:paraId="165C7D59" w14:textId="77777777" w:rsidR="00880623" w:rsidRPr="00C730B4" w:rsidRDefault="00880623" w:rsidP="00CD7E30">
            <w:pPr>
              <w:pStyle w:val="TableParagraph"/>
              <w:spacing w:line="270" w:lineRule="atLeast"/>
              <w:ind w:left="0" w:right="-1"/>
              <w:jc w:val="both"/>
              <w:rPr>
                <w:sz w:val="24"/>
                <w:szCs w:val="24"/>
                <w:lang w:val="ru-RU"/>
              </w:rPr>
            </w:pPr>
            <w:r w:rsidRPr="00C730B4">
              <w:rPr>
                <w:sz w:val="24"/>
                <w:szCs w:val="24"/>
                <w:lang w:val="ru-RU"/>
              </w:rPr>
              <w:t>-соблюдение основ правовой культуры в области использования информации</w:t>
            </w:r>
          </w:p>
        </w:tc>
      </w:tr>
      <w:tr w:rsidR="00F43079" w:rsidRPr="00C730B4" w14:paraId="3A7EBA79" w14:textId="77777777" w:rsidTr="00551529">
        <w:trPr>
          <w:trHeight w:val="1931"/>
        </w:trPr>
        <w:tc>
          <w:tcPr>
            <w:tcW w:w="3341" w:type="dxa"/>
          </w:tcPr>
          <w:p w14:paraId="6F001147" w14:textId="77777777" w:rsidR="00880623" w:rsidRPr="00C730B4" w:rsidRDefault="00880623" w:rsidP="00CD7E30">
            <w:pPr>
              <w:pStyle w:val="TableParagraph"/>
              <w:ind w:left="0" w:right="-1"/>
              <w:rPr>
                <w:sz w:val="24"/>
                <w:szCs w:val="24"/>
                <w:lang w:val="ru-RU"/>
              </w:rPr>
            </w:pPr>
          </w:p>
          <w:p w14:paraId="70A3BC50" w14:textId="77777777" w:rsidR="00880623" w:rsidRPr="00C730B4" w:rsidRDefault="00880623" w:rsidP="00CD7E30">
            <w:pPr>
              <w:pStyle w:val="TableParagraph"/>
              <w:ind w:left="0" w:right="-1"/>
              <w:rPr>
                <w:sz w:val="24"/>
                <w:szCs w:val="24"/>
                <w:lang w:val="ru-RU"/>
              </w:rPr>
            </w:pPr>
          </w:p>
          <w:p w14:paraId="547C3C14" w14:textId="77777777" w:rsidR="00880623" w:rsidRPr="00C730B4" w:rsidRDefault="00880623" w:rsidP="00CD7E30">
            <w:pPr>
              <w:pStyle w:val="TableParagraph"/>
              <w:spacing w:before="221"/>
              <w:ind w:left="0" w:right="-1"/>
              <w:rPr>
                <w:sz w:val="24"/>
                <w:szCs w:val="24"/>
              </w:rPr>
            </w:pPr>
            <w:r w:rsidRPr="00C730B4">
              <w:rPr>
                <w:sz w:val="24"/>
                <w:szCs w:val="24"/>
              </w:rPr>
              <w:t>Регулятивные УУД</w:t>
            </w:r>
          </w:p>
        </w:tc>
        <w:tc>
          <w:tcPr>
            <w:tcW w:w="5981" w:type="dxa"/>
          </w:tcPr>
          <w:p w14:paraId="3D199E36" w14:textId="77777777" w:rsidR="00880623" w:rsidRPr="00C730B4" w:rsidRDefault="00880623" w:rsidP="00CD7E30">
            <w:pPr>
              <w:pStyle w:val="TableParagraph"/>
              <w:ind w:left="0" w:right="-1"/>
              <w:jc w:val="both"/>
              <w:rPr>
                <w:sz w:val="24"/>
                <w:szCs w:val="24"/>
                <w:lang w:val="ru-RU"/>
              </w:rPr>
            </w:pPr>
            <w:r w:rsidRPr="00C730B4">
              <w:rPr>
                <w:sz w:val="24"/>
                <w:szCs w:val="24"/>
                <w:lang w:val="ru-RU"/>
              </w:rPr>
              <w:t>-оценка условий, алгоритмов и результатов  действий, выполняемых в информационной</w:t>
            </w:r>
            <w:r w:rsidRPr="00C730B4">
              <w:rPr>
                <w:spacing w:val="-5"/>
                <w:sz w:val="24"/>
                <w:szCs w:val="24"/>
                <w:lang w:val="ru-RU"/>
              </w:rPr>
              <w:t xml:space="preserve"> </w:t>
            </w:r>
            <w:r w:rsidRPr="00C730B4">
              <w:rPr>
                <w:sz w:val="24"/>
                <w:szCs w:val="24"/>
                <w:lang w:val="ru-RU"/>
              </w:rPr>
              <w:t>среде;</w:t>
            </w:r>
          </w:p>
          <w:p w14:paraId="1AD75A62" w14:textId="77777777" w:rsidR="00880623" w:rsidRPr="00C730B4" w:rsidRDefault="00880623" w:rsidP="00CD7E30">
            <w:pPr>
              <w:pStyle w:val="TableParagraph"/>
              <w:ind w:left="0" w:right="-1"/>
              <w:jc w:val="both"/>
              <w:rPr>
                <w:sz w:val="24"/>
                <w:szCs w:val="24"/>
                <w:lang w:val="ru-RU"/>
              </w:rPr>
            </w:pPr>
            <w:r w:rsidRPr="00C730B4">
              <w:rPr>
                <w:sz w:val="24"/>
                <w:szCs w:val="24"/>
                <w:lang w:val="ru-RU"/>
              </w:rPr>
              <w:t>-использование результатов действия, размещѐнных в информационной среде, для оценки и коррекции выполненного действия;</w:t>
            </w:r>
          </w:p>
          <w:p w14:paraId="52B31022" w14:textId="77777777" w:rsidR="00880623" w:rsidRPr="00C730B4" w:rsidRDefault="00880623" w:rsidP="00CD7E30">
            <w:pPr>
              <w:pStyle w:val="TableParagraph"/>
              <w:spacing w:line="270" w:lineRule="atLeast"/>
              <w:ind w:left="0" w:right="-1"/>
              <w:jc w:val="both"/>
              <w:rPr>
                <w:sz w:val="24"/>
                <w:szCs w:val="24"/>
                <w:lang w:val="ru-RU"/>
              </w:rPr>
            </w:pPr>
            <w:r w:rsidRPr="00C730B4">
              <w:rPr>
                <w:sz w:val="24"/>
                <w:szCs w:val="24"/>
                <w:lang w:val="ru-RU"/>
              </w:rPr>
              <w:t>-создание цифрового портфолио учебных достижений</w:t>
            </w:r>
            <w:r w:rsidRPr="00C730B4">
              <w:rPr>
                <w:spacing w:val="3"/>
                <w:sz w:val="24"/>
                <w:szCs w:val="24"/>
                <w:lang w:val="ru-RU"/>
              </w:rPr>
              <w:t xml:space="preserve"> </w:t>
            </w:r>
            <w:r w:rsidRPr="00C730B4">
              <w:rPr>
                <w:sz w:val="24"/>
                <w:szCs w:val="24"/>
                <w:lang w:val="ru-RU"/>
              </w:rPr>
              <w:t>учащегося.</w:t>
            </w:r>
          </w:p>
        </w:tc>
      </w:tr>
      <w:tr w:rsidR="00F43079" w:rsidRPr="00C730B4" w14:paraId="4A177F1F" w14:textId="77777777" w:rsidTr="00551529">
        <w:trPr>
          <w:trHeight w:val="1104"/>
        </w:trPr>
        <w:tc>
          <w:tcPr>
            <w:tcW w:w="3341" w:type="dxa"/>
          </w:tcPr>
          <w:p w14:paraId="2AC490CB" w14:textId="77777777" w:rsidR="00880623" w:rsidRPr="00C730B4" w:rsidRDefault="00880623" w:rsidP="00CD7E30">
            <w:pPr>
              <w:pStyle w:val="TableParagraph"/>
              <w:spacing w:before="4"/>
              <w:ind w:left="0" w:right="-1"/>
              <w:rPr>
                <w:sz w:val="24"/>
                <w:szCs w:val="24"/>
                <w:lang w:val="ru-RU"/>
              </w:rPr>
            </w:pPr>
          </w:p>
          <w:p w14:paraId="51F3979B" w14:textId="77777777" w:rsidR="00880623" w:rsidRPr="00C730B4" w:rsidRDefault="00880623" w:rsidP="00CD7E30">
            <w:pPr>
              <w:pStyle w:val="TableParagraph"/>
              <w:ind w:left="0" w:right="-1"/>
              <w:rPr>
                <w:sz w:val="24"/>
                <w:szCs w:val="24"/>
              </w:rPr>
            </w:pPr>
            <w:r w:rsidRPr="00C730B4">
              <w:rPr>
                <w:sz w:val="24"/>
                <w:szCs w:val="24"/>
              </w:rPr>
              <w:t>Познавательные УУД</w:t>
            </w:r>
          </w:p>
        </w:tc>
        <w:tc>
          <w:tcPr>
            <w:tcW w:w="5981" w:type="dxa"/>
          </w:tcPr>
          <w:p w14:paraId="090C09AD" w14:textId="77777777" w:rsidR="00880623" w:rsidRPr="00C730B4" w:rsidRDefault="00880623" w:rsidP="00CD7E30">
            <w:pPr>
              <w:pStyle w:val="TableParagraph"/>
              <w:spacing w:line="267" w:lineRule="exact"/>
              <w:ind w:left="0" w:right="-1"/>
              <w:rPr>
                <w:sz w:val="24"/>
                <w:szCs w:val="24"/>
                <w:lang w:val="ru-RU"/>
              </w:rPr>
            </w:pPr>
            <w:r w:rsidRPr="00C730B4">
              <w:rPr>
                <w:sz w:val="24"/>
                <w:szCs w:val="24"/>
                <w:lang w:val="ru-RU"/>
              </w:rPr>
              <w:t>-поиск, фиксация, структурирование информации;</w:t>
            </w:r>
          </w:p>
          <w:p w14:paraId="2DDBE8B2" w14:textId="77777777" w:rsidR="00880623" w:rsidRPr="00C730B4" w:rsidRDefault="00880623" w:rsidP="00CD7E30">
            <w:pPr>
              <w:pStyle w:val="TableParagraph"/>
              <w:ind w:left="0" w:right="-1"/>
              <w:rPr>
                <w:sz w:val="24"/>
                <w:szCs w:val="24"/>
                <w:lang w:val="ru-RU"/>
              </w:rPr>
            </w:pPr>
            <w:r w:rsidRPr="00C730B4">
              <w:rPr>
                <w:sz w:val="24"/>
                <w:szCs w:val="24"/>
                <w:lang w:val="ru-RU"/>
              </w:rPr>
              <w:t>-создание простых гипермедиасообщений;</w:t>
            </w:r>
          </w:p>
          <w:p w14:paraId="687ACD01" w14:textId="77777777" w:rsidR="00880623" w:rsidRPr="00C730B4" w:rsidRDefault="00880623" w:rsidP="00CD7E30">
            <w:pPr>
              <w:pStyle w:val="TableParagraph"/>
              <w:tabs>
                <w:tab w:val="left" w:pos="1634"/>
                <w:tab w:val="left" w:pos="3158"/>
                <w:tab w:val="left" w:pos="4289"/>
                <w:tab w:val="left" w:pos="5492"/>
              </w:tabs>
              <w:spacing w:before="3" w:line="276" w:lineRule="exact"/>
              <w:ind w:left="0" w:right="-1"/>
              <w:rPr>
                <w:sz w:val="24"/>
                <w:szCs w:val="24"/>
                <w:lang w:val="ru-RU"/>
              </w:rPr>
            </w:pPr>
            <w:r w:rsidRPr="00C730B4">
              <w:rPr>
                <w:sz w:val="24"/>
                <w:szCs w:val="24"/>
                <w:lang w:val="ru-RU"/>
              </w:rPr>
              <w:t>-построение</w:t>
            </w:r>
            <w:r w:rsidRPr="00C730B4">
              <w:rPr>
                <w:sz w:val="24"/>
                <w:szCs w:val="24"/>
                <w:lang w:val="ru-RU"/>
              </w:rPr>
              <w:tab/>
              <w:t>простейших</w:t>
            </w:r>
            <w:r w:rsidRPr="00C730B4">
              <w:rPr>
                <w:sz w:val="24"/>
                <w:szCs w:val="24"/>
                <w:lang w:val="ru-RU"/>
              </w:rPr>
              <w:tab/>
              <w:t>моделей</w:t>
            </w:r>
            <w:r w:rsidRPr="00C730B4">
              <w:rPr>
                <w:sz w:val="24"/>
                <w:szCs w:val="24"/>
                <w:lang w:val="ru-RU"/>
              </w:rPr>
              <w:tab/>
              <w:t>объектов</w:t>
            </w:r>
            <w:r w:rsidRPr="00C730B4">
              <w:rPr>
                <w:sz w:val="24"/>
                <w:szCs w:val="24"/>
                <w:lang w:val="ru-RU"/>
              </w:rPr>
              <w:tab/>
            </w:r>
            <w:r w:rsidRPr="00C730B4">
              <w:rPr>
                <w:spacing w:val="-18"/>
                <w:sz w:val="24"/>
                <w:szCs w:val="24"/>
                <w:lang w:val="ru-RU"/>
              </w:rPr>
              <w:t xml:space="preserve">и </w:t>
            </w:r>
            <w:r w:rsidRPr="00C730B4">
              <w:rPr>
                <w:sz w:val="24"/>
                <w:szCs w:val="24"/>
                <w:lang w:val="ru-RU"/>
              </w:rPr>
              <w:t>процессов</w:t>
            </w:r>
          </w:p>
        </w:tc>
      </w:tr>
      <w:tr w:rsidR="00F43079" w:rsidRPr="00C730B4" w14:paraId="1C7746D5" w14:textId="77777777" w:rsidTr="00551529">
        <w:trPr>
          <w:trHeight w:val="1379"/>
        </w:trPr>
        <w:tc>
          <w:tcPr>
            <w:tcW w:w="3341" w:type="dxa"/>
          </w:tcPr>
          <w:p w14:paraId="0274A75A" w14:textId="77777777" w:rsidR="00880623" w:rsidRPr="00C730B4" w:rsidRDefault="00880623" w:rsidP="00CD7E30">
            <w:pPr>
              <w:pStyle w:val="TableParagraph"/>
              <w:ind w:left="0" w:right="-1"/>
              <w:rPr>
                <w:sz w:val="24"/>
                <w:szCs w:val="24"/>
                <w:lang w:val="ru-RU"/>
              </w:rPr>
            </w:pPr>
          </w:p>
          <w:p w14:paraId="5044C810" w14:textId="77777777" w:rsidR="00880623" w:rsidRPr="00C730B4" w:rsidRDefault="00880623" w:rsidP="00CD7E30">
            <w:pPr>
              <w:pStyle w:val="TableParagraph"/>
              <w:spacing w:before="3"/>
              <w:ind w:left="0" w:right="-1"/>
              <w:rPr>
                <w:sz w:val="24"/>
                <w:szCs w:val="24"/>
                <w:lang w:val="ru-RU"/>
              </w:rPr>
            </w:pPr>
          </w:p>
          <w:p w14:paraId="79BBF9A2" w14:textId="77777777" w:rsidR="00880623" w:rsidRPr="00C730B4" w:rsidRDefault="00880623" w:rsidP="00CD7E30">
            <w:pPr>
              <w:pStyle w:val="TableParagraph"/>
              <w:ind w:left="0" w:right="-1"/>
              <w:rPr>
                <w:sz w:val="24"/>
                <w:szCs w:val="24"/>
              </w:rPr>
            </w:pPr>
            <w:r w:rsidRPr="00C730B4">
              <w:rPr>
                <w:sz w:val="24"/>
                <w:szCs w:val="24"/>
              </w:rPr>
              <w:t>Коммуникативные УУД</w:t>
            </w:r>
          </w:p>
        </w:tc>
        <w:tc>
          <w:tcPr>
            <w:tcW w:w="5981" w:type="dxa"/>
          </w:tcPr>
          <w:p w14:paraId="3B64BB4E" w14:textId="77777777" w:rsidR="00880623" w:rsidRPr="00C730B4" w:rsidRDefault="00880623" w:rsidP="00CD7E30">
            <w:pPr>
              <w:pStyle w:val="TableParagraph"/>
              <w:ind w:left="0" w:right="-1"/>
              <w:jc w:val="both"/>
              <w:rPr>
                <w:sz w:val="24"/>
                <w:szCs w:val="24"/>
                <w:lang w:val="ru-RU"/>
              </w:rPr>
            </w:pPr>
            <w:r w:rsidRPr="00C730B4">
              <w:rPr>
                <w:sz w:val="24"/>
                <w:szCs w:val="24"/>
                <w:lang w:val="ru-RU"/>
              </w:rPr>
              <w:t>обмен гипермедиасообщениями; выступление с аудиовизуальной</w:t>
            </w:r>
            <w:r w:rsidRPr="00C730B4">
              <w:rPr>
                <w:spacing w:val="-12"/>
                <w:sz w:val="24"/>
                <w:szCs w:val="24"/>
                <w:lang w:val="ru-RU"/>
              </w:rPr>
              <w:t xml:space="preserve"> </w:t>
            </w:r>
            <w:r w:rsidRPr="00C730B4">
              <w:rPr>
                <w:sz w:val="24"/>
                <w:szCs w:val="24"/>
                <w:lang w:val="ru-RU"/>
              </w:rPr>
              <w:t>поддержкой;</w:t>
            </w:r>
          </w:p>
          <w:p w14:paraId="22727821" w14:textId="77777777" w:rsidR="00880623" w:rsidRPr="00C730B4" w:rsidRDefault="00880623" w:rsidP="00CD7E30">
            <w:pPr>
              <w:pStyle w:val="TableParagraph"/>
              <w:spacing w:line="270" w:lineRule="atLeast"/>
              <w:ind w:left="0" w:right="-1"/>
              <w:jc w:val="both"/>
              <w:rPr>
                <w:sz w:val="24"/>
                <w:szCs w:val="24"/>
                <w:lang w:val="ru-RU"/>
              </w:rPr>
            </w:pPr>
            <w:r w:rsidRPr="00C730B4">
              <w:rPr>
                <w:sz w:val="24"/>
                <w:szCs w:val="24"/>
                <w:lang w:val="ru-RU"/>
              </w:rPr>
              <w:t>фиксация хода коллективной/личной коммуникации; общение в цифровой среде (электронная почта, чат, видеоконференция, форум, блог).</w:t>
            </w:r>
          </w:p>
        </w:tc>
      </w:tr>
    </w:tbl>
    <w:p w14:paraId="26E51FBD" w14:textId="77777777" w:rsidR="00880623" w:rsidRPr="00C730B4" w:rsidRDefault="00880623" w:rsidP="00CD7E30">
      <w:pPr>
        <w:pStyle w:val="a3"/>
        <w:spacing w:before="3"/>
        <w:ind w:left="0" w:right="-1"/>
        <w:jc w:val="left"/>
      </w:pPr>
    </w:p>
    <w:p w14:paraId="3EFF5EA4" w14:textId="77777777" w:rsidR="00880623" w:rsidRPr="00C730B4" w:rsidRDefault="00880623" w:rsidP="00CD7E30">
      <w:pPr>
        <w:pStyle w:val="a3"/>
        <w:ind w:left="0" w:right="-1"/>
        <w:jc w:val="left"/>
      </w:pPr>
      <w:r w:rsidRPr="00C730B4">
        <w:t>Итак:</w:t>
      </w:r>
    </w:p>
    <w:p w14:paraId="65DE9045" w14:textId="77777777" w:rsidR="00880623" w:rsidRPr="00C730B4" w:rsidRDefault="00880623" w:rsidP="00685154">
      <w:pPr>
        <w:pStyle w:val="a5"/>
        <w:numPr>
          <w:ilvl w:val="0"/>
          <w:numId w:val="40"/>
        </w:numPr>
        <w:tabs>
          <w:tab w:val="left" w:pos="1122"/>
        </w:tabs>
        <w:ind w:left="0" w:right="-1"/>
        <w:rPr>
          <w:sz w:val="24"/>
          <w:szCs w:val="24"/>
        </w:rPr>
      </w:pPr>
      <w:r w:rsidRPr="00C730B4">
        <w:rPr>
          <w:sz w:val="24"/>
          <w:szCs w:val="24"/>
        </w:rPr>
        <w:t>Основными элементами ИКТ - компетентности являются</w:t>
      </w:r>
      <w:r w:rsidRPr="00C730B4">
        <w:rPr>
          <w:spacing w:val="2"/>
          <w:sz w:val="24"/>
          <w:szCs w:val="24"/>
        </w:rPr>
        <w:t xml:space="preserve"> </w:t>
      </w:r>
      <w:r w:rsidRPr="00C730B4">
        <w:rPr>
          <w:sz w:val="24"/>
          <w:szCs w:val="24"/>
        </w:rPr>
        <w:t>:</w:t>
      </w:r>
    </w:p>
    <w:p w14:paraId="20B3EB7B" w14:textId="77777777" w:rsidR="00880623" w:rsidRPr="00C730B4" w:rsidRDefault="00880623" w:rsidP="00685154">
      <w:pPr>
        <w:pStyle w:val="a5"/>
        <w:numPr>
          <w:ilvl w:val="1"/>
          <w:numId w:val="40"/>
        </w:numPr>
        <w:tabs>
          <w:tab w:val="left" w:pos="1714"/>
        </w:tabs>
        <w:spacing w:before="95" w:line="232" w:lineRule="auto"/>
        <w:ind w:left="0" w:right="-1" w:firstLine="566"/>
        <w:rPr>
          <w:sz w:val="24"/>
          <w:szCs w:val="24"/>
        </w:rPr>
      </w:pPr>
      <w:r w:rsidRPr="00C730B4">
        <w:rPr>
          <w:sz w:val="24"/>
          <w:szCs w:val="24"/>
        </w:rPr>
        <w:t>обращение с устройствами ИКТ, фиксация, запись изображений и звуков, их обработка,</w:t>
      </w:r>
    </w:p>
    <w:p w14:paraId="315D8C2D" w14:textId="77777777" w:rsidR="00880623" w:rsidRPr="00C730B4" w:rsidRDefault="00880623" w:rsidP="00685154">
      <w:pPr>
        <w:pStyle w:val="a5"/>
        <w:numPr>
          <w:ilvl w:val="1"/>
          <w:numId w:val="40"/>
        </w:numPr>
        <w:tabs>
          <w:tab w:val="left" w:pos="1714"/>
        </w:tabs>
        <w:spacing w:before="4" w:line="237" w:lineRule="auto"/>
        <w:ind w:left="0" w:right="-1" w:firstLine="566"/>
        <w:rPr>
          <w:sz w:val="24"/>
          <w:szCs w:val="24"/>
        </w:rPr>
      </w:pPr>
      <w:r w:rsidRPr="00C730B4">
        <w:rPr>
          <w:sz w:val="24"/>
          <w:szCs w:val="24"/>
        </w:rPr>
        <w:t>создание графических объектов, создание сообщений (гипермедиа), создание музыкальных и звуковых объектов, создание письменных текстов, восприятие, понимание и использование сообщений (гипермедиа), коммуникация и социальное взаимодействие,</w:t>
      </w:r>
    </w:p>
    <w:p w14:paraId="6CD7608E" w14:textId="77777777" w:rsidR="00880623" w:rsidRPr="00C730B4" w:rsidRDefault="00880623" w:rsidP="00685154">
      <w:pPr>
        <w:pStyle w:val="a5"/>
        <w:numPr>
          <w:ilvl w:val="1"/>
          <w:numId w:val="40"/>
        </w:numPr>
        <w:tabs>
          <w:tab w:val="left" w:pos="1714"/>
        </w:tabs>
        <w:spacing w:before="8" w:line="232" w:lineRule="auto"/>
        <w:ind w:left="0" w:right="-1" w:firstLine="566"/>
        <w:rPr>
          <w:sz w:val="24"/>
          <w:szCs w:val="24"/>
        </w:rPr>
      </w:pPr>
      <w:r w:rsidRPr="00C730B4">
        <w:rPr>
          <w:sz w:val="24"/>
          <w:szCs w:val="24"/>
        </w:rPr>
        <w:t>поиск информации, организация хранения информации, анализ информации, математическая обработка данных, моделирование и проектирование,</w:t>
      </w:r>
      <w:r w:rsidRPr="00C730B4">
        <w:rPr>
          <w:spacing w:val="-8"/>
          <w:sz w:val="24"/>
          <w:szCs w:val="24"/>
        </w:rPr>
        <w:t xml:space="preserve"> </w:t>
      </w:r>
      <w:r w:rsidRPr="00C730B4">
        <w:rPr>
          <w:sz w:val="24"/>
          <w:szCs w:val="24"/>
        </w:rPr>
        <w:t>управление.</w:t>
      </w:r>
    </w:p>
    <w:p w14:paraId="1DA008FF" w14:textId="77777777" w:rsidR="00880623" w:rsidRPr="00C730B4" w:rsidRDefault="00880623" w:rsidP="00685154">
      <w:pPr>
        <w:pStyle w:val="a5"/>
        <w:numPr>
          <w:ilvl w:val="0"/>
          <w:numId w:val="40"/>
        </w:numPr>
        <w:tabs>
          <w:tab w:val="left" w:pos="1122"/>
        </w:tabs>
        <w:ind w:left="0" w:right="-1"/>
        <w:rPr>
          <w:sz w:val="24"/>
          <w:szCs w:val="24"/>
        </w:rPr>
      </w:pPr>
      <w:r w:rsidRPr="00C730B4">
        <w:rPr>
          <w:sz w:val="24"/>
          <w:szCs w:val="24"/>
        </w:rPr>
        <w:t>В состав ИКТ - компетентности входят такие общеучебные умения и навыки,</w:t>
      </w:r>
      <w:r w:rsidRPr="00C730B4">
        <w:rPr>
          <w:spacing w:val="-7"/>
          <w:sz w:val="24"/>
          <w:szCs w:val="24"/>
        </w:rPr>
        <w:t xml:space="preserve"> </w:t>
      </w:r>
      <w:r w:rsidRPr="00C730B4">
        <w:rPr>
          <w:sz w:val="24"/>
          <w:szCs w:val="24"/>
        </w:rPr>
        <w:t>как:</w:t>
      </w:r>
    </w:p>
    <w:p w14:paraId="1F85D736" w14:textId="77777777" w:rsidR="00880623" w:rsidRPr="00C730B4" w:rsidRDefault="00880623" w:rsidP="00685154">
      <w:pPr>
        <w:pStyle w:val="a5"/>
        <w:numPr>
          <w:ilvl w:val="1"/>
          <w:numId w:val="40"/>
        </w:numPr>
        <w:tabs>
          <w:tab w:val="left" w:pos="1714"/>
        </w:tabs>
        <w:spacing w:before="9" w:line="232" w:lineRule="auto"/>
        <w:ind w:left="0" w:right="-1" w:firstLine="566"/>
        <w:rPr>
          <w:sz w:val="24"/>
          <w:szCs w:val="24"/>
        </w:rPr>
      </w:pPr>
      <w:r w:rsidRPr="00C730B4">
        <w:rPr>
          <w:sz w:val="24"/>
          <w:szCs w:val="24"/>
        </w:rPr>
        <w:t>определение (идентификация), доступ (поиск), управление, интеграция, оценка, создание,</w:t>
      </w:r>
    </w:p>
    <w:p w14:paraId="6C9DEB69" w14:textId="77777777" w:rsidR="00880623" w:rsidRPr="00C730B4" w:rsidRDefault="00880623" w:rsidP="00685154">
      <w:pPr>
        <w:pStyle w:val="a5"/>
        <w:numPr>
          <w:ilvl w:val="1"/>
          <w:numId w:val="40"/>
        </w:numPr>
        <w:tabs>
          <w:tab w:val="left" w:pos="1714"/>
        </w:tabs>
        <w:spacing w:line="338" w:lineRule="exact"/>
        <w:ind w:left="0" w:right="-1"/>
        <w:rPr>
          <w:sz w:val="24"/>
          <w:szCs w:val="24"/>
        </w:rPr>
      </w:pPr>
      <w:r w:rsidRPr="00C730B4">
        <w:rPr>
          <w:sz w:val="24"/>
          <w:szCs w:val="24"/>
        </w:rPr>
        <w:t>сообщение</w:t>
      </w:r>
      <w:r w:rsidRPr="00C730B4">
        <w:rPr>
          <w:spacing w:val="-2"/>
          <w:sz w:val="24"/>
          <w:szCs w:val="24"/>
        </w:rPr>
        <w:t xml:space="preserve"> </w:t>
      </w:r>
      <w:r w:rsidRPr="00C730B4">
        <w:rPr>
          <w:sz w:val="24"/>
          <w:szCs w:val="24"/>
        </w:rPr>
        <w:t>(передача).</w:t>
      </w:r>
    </w:p>
    <w:p w14:paraId="015D0F36" w14:textId="77777777" w:rsidR="00880623" w:rsidRPr="00C730B4" w:rsidRDefault="00880623" w:rsidP="00685154">
      <w:pPr>
        <w:pStyle w:val="a5"/>
        <w:numPr>
          <w:ilvl w:val="0"/>
          <w:numId w:val="40"/>
        </w:numPr>
        <w:tabs>
          <w:tab w:val="left" w:pos="1232"/>
        </w:tabs>
        <w:ind w:left="0" w:right="-1" w:firstLine="0"/>
        <w:rPr>
          <w:sz w:val="24"/>
          <w:szCs w:val="24"/>
        </w:rPr>
      </w:pPr>
      <w:r w:rsidRPr="00C730B4">
        <w:rPr>
          <w:sz w:val="24"/>
          <w:szCs w:val="24"/>
        </w:rPr>
        <w:t>Элементы ИКТ - компетентности являются составной частью универсальных учебных</w:t>
      </w:r>
      <w:r w:rsidRPr="00C730B4">
        <w:rPr>
          <w:spacing w:val="1"/>
          <w:sz w:val="24"/>
          <w:szCs w:val="24"/>
        </w:rPr>
        <w:t xml:space="preserve"> </w:t>
      </w:r>
      <w:r w:rsidRPr="00C730B4">
        <w:rPr>
          <w:sz w:val="24"/>
          <w:szCs w:val="24"/>
        </w:rPr>
        <w:t>действий.</w:t>
      </w:r>
    </w:p>
    <w:p w14:paraId="6A1D4C07" w14:textId="77777777" w:rsidR="00880623" w:rsidRPr="00C730B4" w:rsidRDefault="00880623" w:rsidP="00685154">
      <w:pPr>
        <w:pStyle w:val="a5"/>
        <w:numPr>
          <w:ilvl w:val="0"/>
          <w:numId w:val="40"/>
        </w:numPr>
        <w:tabs>
          <w:tab w:val="left" w:pos="1063"/>
        </w:tabs>
        <w:ind w:left="0" w:right="-1" w:firstLine="0"/>
        <w:rPr>
          <w:sz w:val="24"/>
          <w:szCs w:val="24"/>
        </w:rPr>
      </w:pPr>
      <w:r w:rsidRPr="00C730B4">
        <w:rPr>
          <w:sz w:val="24"/>
          <w:szCs w:val="24"/>
        </w:rPr>
        <w:t>Формирование и развитие элементов ИКТ - компетентности должно происходить на всех предметах учебного плана и во всех формах внеурочной и внешкольной деятельности.</w:t>
      </w:r>
    </w:p>
    <w:p w14:paraId="00FA9857" w14:textId="77777777" w:rsidR="00880623" w:rsidRPr="00C730B4" w:rsidRDefault="00880623" w:rsidP="00685154">
      <w:pPr>
        <w:pStyle w:val="a5"/>
        <w:numPr>
          <w:ilvl w:val="0"/>
          <w:numId w:val="40"/>
        </w:numPr>
        <w:tabs>
          <w:tab w:val="left" w:pos="1148"/>
        </w:tabs>
        <w:ind w:left="0" w:right="-1" w:firstLine="0"/>
        <w:rPr>
          <w:b/>
          <w:sz w:val="24"/>
          <w:szCs w:val="24"/>
        </w:rPr>
      </w:pPr>
      <w:r w:rsidRPr="00C730B4">
        <w:rPr>
          <w:sz w:val="24"/>
          <w:szCs w:val="24"/>
        </w:rPr>
        <w:t xml:space="preserve">С целью прочного развития умений и навыков, входящих в ИКТ - компетентность, учителю необходимо продумывать систему домашних заданий, при выполнении которых </w:t>
      </w:r>
      <w:r w:rsidRPr="00C730B4">
        <w:rPr>
          <w:b/>
          <w:sz w:val="24"/>
          <w:szCs w:val="24"/>
        </w:rPr>
        <w:t>совершенствуются элементы ИКТ</w:t>
      </w:r>
      <w:r w:rsidRPr="00C730B4">
        <w:rPr>
          <w:b/>
          <w:spacing w:val="2"/>
          <w:sz w:val="24"/>
          <w:szCs w:val="24"/>
        </w:rPr>
        <w:t xml:space="preserve"> </w:t>
      </w:r>
      <w:r w:rsidRPr="00C730B4">
        <w:rPr>
          <w:b/>
          <w:sz w:val="24"/>
          <w:szCs w:val="24"/>
        </w:rPr>
        <w:t>–компетентности.</w:t>
      </w:r>
    </w:p>
    <w:p w14:paraId="28B300D9" w14:textId="77777777" w:rsidR="00880623" w:rsidRPr="00C730B4" w:rsidRDefault="00880623" w:rsidP="00CD7E30">
      <w:pPr>
        <w:pStyle w:val="3"/>
        <w:spacing w:before="1" w:line="240" w:lineRule="auto"/>
        <w:ind w:left="0" w:right="-1"/>
      </w:pPr>
      <w:r w:rsidRPr="00C730B4">
        <w:t>Содержание, виды и формы организации деятельности по формированию и развитию ИКТ-компетентности учащихся.</w:t>
      </w:r>
    </w:p>
    <w:p w14:paraId="763443FF" w14:textId="77777777" w:rsidR="00880623" w:rsidRPr="00C730B4" w:rsidRDefault="00880623" w:rsidP="00CD7E30">
      <w:pPr>
        <w:pStyle w:val="a3"/>
        <w:ind w:left="0" w:right="-1"/>
      </w:pPr>
      <w:r w:rsidRPr="00C730B4">
        <w:t>В образовательных отношениях МБОУ Красноборской средней общеобразовательной школы сложились и будут использоваться в рамках реализации данного раздела следующие основные формы организации формирования ИКТ-компетентности: целенаправленное формирование и развитие на уроках, во внеурочной деятельности, в дистанционных формах обучения.</w:t>
      </w:r>
    </w:p>
    <w:p w14:paraId="4E2177B2" w14:textId="77777777" w:rsidR="00880623" w:rsidRPr="00C730B4" w:rsidRDefault="00880623" w:rsidP="00CD7E30">
      <w:pPr>
        <w:pStyle w:val="3"/>
        <w:ind w:left="0" w:right="-1"/>
      </w:pPr>
      <w:r w:rsidRPr="00C730B4">
        <w:lastRenderedPageBreak/>
        <w:t>Особенности формирования ИКТ - компетентности на уроках.</w:t>
      </w:r>
    </w:p>
    <w:p w14:paraId="74F9D907" w14:textId="77777777" w:rsidR="00880623" w:rsidRPr="00C730B4" w:rsidRDefault="00880623" w:rsidP="00CD7E30">
      <w:pPr>
        <w:pStyle w:val="a3"/>
        <w:ind w:left="0" w:right="-1"/>
      </w:pPr>
      <w:r w:rsidRPr="00C730B4">
        <w:t xml:space="preserve">ИКТ - компетентность формируется на уроках </w:t>
      </w:r>
      <w:r w:rsidRPr="00C730B4">
        <w:rPr>
          <w:b/>
        </w:rPr>
        <w:t>«Технологии»</w:t>
      </w:r>
      <w:r w:rsidRPr="00C730B4">
        <w:t xml:space="preserve">, начиная с 1-го класса, на уроках математики, </w:t>
      </w:r>
      <w:r w:rsidRPr="00C730B4">
        <w:rPr>
          <w:b/>
        </w:rPr>
        <w:t>«Информатики и ИКТ</w:t>
      </w:r>
      <w:r w:rsidRPr="00C730B4">
        <w:t>», начиная с 5-го класса с последующим применением сформированных умений в учебном процессе на уроках и во внеурочной деятельности. (в 5-6 классах на изучение предмета Информатика и ИКТ выделяется 1ч. из компонента образовательной организации)</w:t>
      </w:r>
    </w:p>
    <w:p w14:paraId="3007DAEE" w14:textId="77777777" w:rsidR="00880623" w:rsidRPr="00C730B4" w:rsidRDefault="00880623" w:rsidP="00CD7E30">
      <w:pPr>
        <w:pStyle w:val="a3"/>
        <w:ind w:left="0" w:right="-1"/>
      </w:pPr>
      <w:r w:rsidRPr="00C730B4">
        <w:t>ИКТ - компетентность учащихся формируется также ресурсами всех предметов учебного плана при целенаправленном применении учителем компьютера.</w:t>
      </w:r>
    </w:p>
    <w:p w14:paraId="386699D4" w14:textId="77777777" w:rsidR="00880623" w:rsidRPr="00C730B4" w:rsidRDefault="00880623" w:rsidP="00CD7E30">
      <w:pPr>
        <w:pStyle w:val="a3"/>
        <w:ind w:left="0" w:right="-1"/>
      </w:pPr>
      <w:r w:rsidRPr="00C730B4">
        <w:t>Далее в таблице представлены варианты использования средств ИКТ на уроке и элементы ИКТ - компетентности, формирующиеся и развивающиеся у учащихся.</w:t>
      </w:r>
    </w:p>
    <w:p w14:paraId="53282ACA" w14:textId="77777777" w:rsidR="00880623" w:rsidRPr="00C730B4" w:rsidRDefault="00880623" w:rsidP="00CD7E30">
      <w:pPr>
        <w:pStyle w:val="a3"/>
        <w:spacing w:before="3"/>
        <w:ind w:left="0" w:right="-1"/>
        <w:jc w:val="left"/>
      </w:pPr>
    </w:p>
    <w:p w14:paraId="46FE59E1" w14:textId="77777777" w:rsidR="00880623" w:rsidRPr="00C730B4" w:rsidRDefault="00880623" w:rsidP="00CD7E30">
      <w:pPr>
        <w:pStyle w:val="3"/>
        <w:spacing w:line="240" w:lineRule="auto"/>
        <w:ind w:left="0" w:right="-1"/>
      </w:pPr>
      <w:r w:rsidRPr="00C730B4">
        <w:t>Варианты использования ИКТ – средств на уроке</w:t>
      </w:r>
    </w:p>
    <w:p w14:paraId="26CAE60E" w14:textId="77777777" w:rsidR="00880623" w:rsidRPr="00C730B4" w:rsidRDefault="00880623" w:rsidP="00CD7E30">
      <w:pPr>
        <w:pStyle w:val="a3"/>
        <w:spacing w:before="4"/>
        <w:ind w:left="0" w:right="-1"/>
        <w:jc w:val="left"/>
        <w:rPr>
          <w:b/>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33"/>
        <w:gridCol w:w="3827"/>
        <w:gridCol w:w="4678"/>
      </w:tblGrid>
      <w:tr w:rsidR="00F43079" w:rsidRPr="00C730B4" w14:paraId="1A57278D" w14:textId="77777777" w:rsidTr="00A54C5F">
        <w:trPr>
          <w:trHeight w:val="551"/>
        </w:trPr>
        <w:tc>
          <w:tcPr>
            <w:tcW w:w="960" w:type="dxa"/>
          </w:tcPr>
          <w:p w14:paraId="50E86E58" w14:textId="77777777" w:rsidR="00880623" w:rsidRPr="00C730B4" w:rsidRDefault="00880623" w:rsidP="00CD7E30">
            <w:pPr>
              <w:pStyle w:val="TableParagraph"/>
              <w:spacing w:before="128"/>
              <w:ind w:left="0" w:right="-1"/>
              <w:rPr>
                <w:sz w:val="24"/>
                <w:szCs w:val="24"/>
              </w:rPr>
            </w:pPr>
            <w:r w:rsidRPr="00C730B4">
              <w:rPr>
                <w:sz w:val="24"/>
                <w:szCs w:val="24"/>
              </w:rPr>
              <w:t>№</w:t>
            </w:r>
          </w:p>
        </w:tc>
        <w:tc>
          <w:tcPr>
            <w:tcW w:w="3860" w:type="dxa"/>
            <w:gridSpan w:val="2"/>
          </w:tcPr>
          <w:p w14:paraId="7FDDF5D7" w14:textId="77777777" w:rsidR="00880623" w:rsidRPr="00C730B4" w:rsidRDefault="00880623" w:rsidP="00CD7E30">
            <w:pPr>
              <w:pStyle w:val="TableParagraph"/>
              <w:spacing w:before="128"/>
              <w:ind w:left="0" w:right="-1"/>
              <w:rPr>
                <w:sz w:val="24"/>
                <w:szCs w:val="24"/>
              </w:rPr>
            </w:pPr>
            <w:r w:rsidRPr="00C730B4">
              <w:rPr>
                <w:sz w:val="24"/>
                <w:szCs w:val="24"/>
              </w:rPr>
              <w:t>Использование учителем</w:t>
            </w:r>
          </w:p>
        </w:tc>
        <w:tc>
          <w:tcPr>
            <w:tcW w:w="4678" w:type="dxa"/>
          </w:tcPr>
          <w:p w14:paraId="012D2B13" w14:textId="77777777" w:rsidR="00880623" w:rsidRPr="00C730B4" w:rsidRDefault="00880623" w:rsidP="00A54C5F">
            <w:pPr>
              <w:pStyle w:val="TableParagraph"/>
              <w:tabs>
                <w:tab w:val="left" w:pos="1886"/>
                <w:tab w:val="left" w:pos="3177"/>
              </w:tabs>
              <w:spacing w:line="268" w:lineRule="exact"/>
              <w:ind w:left="0" w:right="-1"/>
              <w:rPr>
                <w:sz w:val="24"/>
                <w:szCs w:val="24"/>
              </w:rPr>
            </w:pPr>
            <w:r w:rsidRPr="00C730B4">
              <w:rPr>
                <w:sz w:val="24"/>
                <w:szCs w:val="24"/>
              </w:rPr>
              <w:t>Формируемые</w:t>
            </w:r>
            <w:r w:rsidRPr="00C730B4">
              <w:rPr>
                <w:sz w:val="24"/>
                <w:szCs w:val="24"/>
              </w:rPr>
              <w:tab/>
              <w:t>элементы</w:t>
            </w:r>
            <w:r w:rsidRPr="00C730B4">
              <w:rPr>
                <w:sz w:val="24"/>
                <w:szCs w:val="24"/>
              </w:rPr>
              <w:tab/>
              <w:t>ИКТ-</w:t>
            </w:r>
          </w:p>
          <w:p w14:paraId="3CDA3605" w14:textId="77777777" w:rsidR="00880623" w:rsidRPr="00C730B4" w:rsidRDefault="00880623" w:rsidP="00A54C5F">
            <w:pPr>
              <w:pStyle w:val="TableParagraph"/>
              <w:spacing w:line="264" w:lineRule="exact"/>
              <w:ind w:left="0" w:right="-1"/>
              <w:rPr>
                <w:sz w:val="24"/>
                <w:szCs w:val="24"/>
              </w:rPr>
            </w:pPr>
            <w:r w:rsidRPr="00C730B4">
              <w:rPr>
                <w:sz w:val="24"/>
                <w:szCs w:val="24"/>
              </w:rPr>
              <w:t>компетентности</w:t>
            </w:r>
          </w:p>
        </w:tc>
      </w:tr>
      <w:tr w:rsidR="00F43079" w:rsidRPr="00C730B4" w14:paraId="2D9EBFA8" w14:textId="77777777" w:rsidTr="00A54C5F">
        <w:trPr>
          <w:trHeight w:val="1932"/>
        </w:trPr>
        <w:tc>
          <w:tcPr>
            <w:tcW w:w="960" w:type="dxa"/>
          </w:tcPr>
          <w:p w14:paraId="1C9500FA" w14:textId="77777777" w:rsidR="00880623" w:rsidRPr="00C730B4" w:rsidRDefault="00880623" w:rsidP="00CD7E30">
            <w:pPr>
              <w:pStyle w:val="TableParagraph"/>
              <w:ind w:left="0" w:right="-1"/>
              <w:rPr>
                <w:b/>
                <w:sz w:val="24"/>
                <w:szCs w:val="24"/>
              </w:rPr>
            </w:pPr>
          </w:p>
          <w:p w14:paraId="1B532581" w14:textId="77777777" w:rsidR="00880623" w:rsidRPr="00C730B4" w:rsidRDefault="00880623" w:rsidP="00CD7E30">
            <w:pPr>
              <w:pStyle w:val="TableParagraph"/>
              <w:ind w:left="0" w:right="-1"/>
              <w:rPr>
                <w:b/>
                <w:sz w:val="24"/>
                <w:szCs w:val="24"/>
              </w:rPr>
            </w:pPr>
          </w:p>
          <w:p w14:paraId="5FD27F8E" w14:textId="77777777" w:rsidR="00880623" w:rsidRPr="00C730B4" w:rsidRDefault="00880623" w:rsidP="00CD7E30">
            <w:pPr>
              <w:pStyle w:val="TableParagraph"/>
              <w:spacing w:before="222"/>
              <w:ind w:left="0" w:right="-1"/>
              <w:rPr>
                <w:sz w:val="24"/>
                <w:szCs w:val="24"/>
              </w:rPr>
            </w:pPr>
            <w:r w:rsidRPr="00C730B4">
              <w:rPr>
                <w:sz w:val="24"/>
                <w:szCs w:val="24"/>
              </w:rPr>
              <w:t>1</w:t>
            </w:r>
          </w:p>
        </w:tc>
        <w:tc>
          <w:tcPr>
            <w:tcW w:w="3860" w:type="dxa"/>
            <w:gridSpan w:val="2"/>
          </w:tcPr>
          <w:p w14:paraId="2974658C" w14:textId="77777777" w:rsidR="00880623" w:rsidRPr="00C730B4" w:rsidRDefault="00880623" w:rsidP="00CD7E30">
            <w:pPr>
              <w:pStyle w:val="TableParagraph"/>
              <w:ind w:left="0" w:right="-1"/>
              <w:jc w:val="both"/>
              <w:rPr>
                <w:sz w:val="24"/>
                <w:szCs w:val="24"/>
                <w:lang w:val="ru-RU"/>
              </w:rPr>
            </w:pPr>
            <w:r w:rsidRPr="00C730B4">
              <w:rPr>
                <w:sz w:val="24"/>
                <w:szCs w:val="24"/>
                <w:lang w:val="ru-RU"/>
              </w:rPr>
              <w:t>Урок с мультимедийной поддержкой - в классе стоит один компьютер, им пользуется учитель в режиме</w:t>
            </w:r>
          </w:p>
          <w:p w14:paraId="7168621B" w14:textId="77777777" w:rsidR="00880623" w:rsidRPr="00C730B4" w:rsidRDefault="00880623" w:rsidP="00CD7E30">
            <w:pPr>
              <w:pStyle w:val="TableParagraph"/>
              <w:spacing w:line="270" w:lineRule="atLeast"/>
              <w:ind w:left="0" w:right="-1"/>
              <w:jc w:val="both"/>
              <w:rPr>
                <w:sz w:val="24"/>
                <w:szCs w:val="24"/>
                <w:lang w:val="ru-RU"/>
              </w:rPr>
            </w:pPr>
            <w:r w:rsidRPr="00C730B4">
              <w:rPr>
                <w:sz w:val="24"/>
                <w:szCs w:val="24"/>
                <w:lang w:val="ru-RU"/>
              </w:rPr>
              <w:t>«электронной доски» и ученики для защиты проектов, представления рефератов, вариантов выполнения домашних зданий, сообщений.</w:t>
            </w:r>
          </w:p>
        </w:tc>
        <w:tc>
          <w:tcPr>
            <w:tcW w:w="4678" w:type="dxa"/>
          </w:tcPr>
          <w:p w14:paraId="4C889321" w14:textId="77777777" w:rsidR="00880623" w:rsidRPr="00C730B4" w:rsidRDefault="00880623" w:rsidP="00A54C5F">
            <w:pPr>
              <w:pStyle w:val="TableParagraph"/>
              <w:numPr>
                <w:ilvl w:val="0"/>
                <w:numId w:val="39"/>
              </w:numPr>
              <w:tabs>
                <w:tab w:val="left" w:pos="278"/>
              </w:tabs>
              <w:spacing w:line="268" w:lineRule="exact"/>
              <w:ind w:left="0" w:right="-1"/>
              <w:rPr>
                <w:sz w:val="24"/>
                <w:szCs w:val="24"/>
              </w:rPr>
            </w:pPr>
            <w:r w:rsidRPr="00C730B4">
              <w:rPr>
                <w:sz w:val="24"/>
                <w:szCs w:val="24"/>
              </w:rPr>
              <w:t>обращение с устройствами</w:t>
            </w:r>
            <w:r w:rsidRPr="00C730B4">
              <w:rPr>
                <w:spacing w:val="-31"/>
                <w:sz w:val="24"/>
                <w:szCs w:val="24"/>
              </w:rPr>
              <w:t xml:space="preserve"> </w:t>
            </w:r>
            <w:r w:rsidRPr="00C730B4">
              <w:rPr>
                <w:sz w:val="24"/>
                <w:szCs w:val="24"/>
              </w:rPr>
              <w:t>ИКТ,</w:t>
            </w:r>
          </w:p>
          <w:p w14:paraId="2E81336E" w14:textId="77777777" w:rsidR="00880623" w:rsidRPr="00C730B4" w:rsidRDefault="00880623" w:rsidP="00A54C5F">
            <w:pPr>
              <w:pStyle w:val="TableParagraph"/>
              <w:numPr>
                <w:ilvl w:val="0"/>
                <w:numId w:val="39"/>
              </w:numPr>
              <w:tabs>
                <w:tab w:val="left" w:pos="933"/>
                <w:tab w:val="left" w:pos="934"/>
                <w:tab w:val="left" w:pos="2592"/>
              </w:tabs>
              <w:spacing w:line="270" w:lineRule="atLeast"/>
              <w:ind w:left="0" w:right="-1" w:firstLine="0"/>
              <w:rPr>
                <w:sz w:val="24"/>
                <w:szCs w:val="24"/>
                <w:lang w:val="ru-RU"/>
              </w:rPr>
            </w:pPr>
            <w:r w:rsidRPr="00C730B4">
              <w:rPr>
                <w:sz w:val="24"/>
                <w:szCs w:val="24"/>
                <w:lang w:val="ru-RU"/>
              </w:rPr>
              <w:t>создание</w:t>
            </w:r>
            <w:r w:rsidRPr="00C730B4">
              <w:rPr>
                <w:sz w:val="24"/>
                <w:szCs w:val="24"/>
                <w:lang w:val="ru-RU"/>
              </w:rPr>
              <w:tab/>
            </w:r>
            <w:r w:rsidRPr="00C730B4">
              <w:rPr>
                <w:spacing w:val="-3"/>
                <w:sz w:val="24"/>
                <w:szCs w:val="24"/>
                <w:lang w:val="ru-RU"/>
              </w:rPr>
              <w:t xml:space="preserve">сообщений </w:t>
            </w:r>
            <w:r w:rsidRPr="00C730B4">
              <w:rPr>
                <w:sz w:val="24"/>
                <w:szCs w:val="24"/>
                <w:lang w:val="ru-RU"/>
              </w:rPr>
              <w:t>(гипермедиа), - восприятие, понимание и использование сообщений (гипермедиа), - коммуникация и социальное взаимодействие.</w:t>
            </w:r>
          </w:p>
        </w:tc>
      </w:tr>
      <w:tr w:rsidR="00F43079" w:rsidRPr="00C730B4" w14:paraId="27597DCA" w14:textId="77777777" w:rsidTr="00A54C5F">
        <w:trPr>
          <w:trHeight w:val="827"/>
        </w:trPr>
        <w:tc>
          <w:tcPr>
            <w:tcW w:w="960" w:type="dxa"/>
          </w:tcPr>
          <w:p w14:paraId="3E2B4874" w14:textId="77777777" w:rsidR="00880623" w:rsidRPr="00C730B4" w:rsidRDefault="00880623" w:rsidP="00CD7E30">
            <w:pPr>
              <w:pStyle w:val="TableParagraph"/>
              <w:spacing w:before="3"/>
              <w:ind w:left="0" w:right="-1"/>
              <w:rPr>
                <w:b/>
                <w:sz w:val="24"/>
                <w:szCs w:val="24"/>
                <w:lang w:val="ru-RU"/>
              </w:rPr>
            </w:pPr>
          </w:p>
          <w:p w14:paraId="1D875B5E" w14:textId="77777777" w:rsidR="00880623" w:rsidRPr="00C730B4" w:rsidRDefault="00880623" w:rsidP="00CD7E30">
            <w:pPr>
              <w:pStyle w:val="TableParagraph"/>
              <w:ind w:left="0" w:right="-1"/>
              <w:rPr>
                <w:sz w:val="24"/>
                <w:szCs w:val="24"/>
              </w:rPr>
            </w:pPr>
            <w:r w:rsidRPr="00C730B4">
              <w:rPr>
                <w:sz w:val="24"/>
                <w:szCs w:val="24"/>
              </w:rPr>
              <w:t>2</w:t>
            </w:r>
          </w:p>
        </w:tc>
        <w:tc>
          <w:tcPr>
            <w:tcW w:w="3860" w:type="dxa"/>
            <w:gridSpan w:val="2"/>
          </w:tcPr>
          <w:p w14:paraId="6CC8D4BA" w14:textId="77777777" w:rsidR="00880623" w:rsidRPr="00C730B4" w:rsidRDefault="00880623" w:rsidP="00CD7E30">
            <w:pPr>
              <w:pStyle w:val="TableParagraph"/>
              <w:tabs>
                <w:tab w:val="left" w:pos="1029"/>
                <w:tab w:val="left" w:pos="2390"/>
                <w:tab w:val="left" w:pos="2892"/>
              </w:tabs>
              <w:ind w:left="0" w:right="-1"/>
              <w:rPr>
                <w:sz w:val="24"/>
                <w:szCs w:val="24"/>
                <w:lang w:val="ru-RU"/>
              </w:rPr>
            </w:pPr>
            <w:r w:rsidRPr="00C730B4">
              <w:rPr>
                <w:sz w:val="24"/>
                <w:szCs w:val="24"/>
                <w:lang w:val="ru-RU"/>
              </w:rPr>
              <w:t>Урок</w:t>
            </w:r>
            <w:r w:rsidRPr="00C730B4">
              <w:rPr>
                <w:sz w:val="24"/>
                <w:szCs w:val="24"/>
                <w:lang w:val="ru-RU"/>
              </w:rPr>
              <w:tab/>
              <w:t>проходит</w:t>
            </w:r>
            <w:r w:rsidRPr="00C730B4">
              <w:rPr>
                <w:sz w:val="24"/>
                <w:szCs w:val="24"/>
                <w:lang w:val="ru-RU"/>
              </w:rPr>
              <w:tab/>
              <w:t>с</w:t>
            </w:r>
            <w:r w:rsidRPr="00C730B4">
              <w:rPr>
                <w:sz w:val="24"/>
                <w:szCs w:val="24"/>
                <w:lang w:val="ru-RU"/>
              </w:rPr>
              <w:tab/>
              <w:t xml:space="preserve">компьютерной поддержкой   –   несколько </w:t>
            </w:r>
            <w:r w:rsidRPr="00C730B4">
              <w:rPr>
                <w:spacing w:val="28"/>
                <w:sz w:val="24"/>
                <w:szCs w:val="24"/>
                <w:lang w:val="ru-RU"/>
              </w:rPr>
              <w:t xml:space="preserve"> </w:t>
            </w:r>
            <w:r w:rsidRPr="00C730B4">
              <w:rPr>
                <w:sz w:val="24"/>
                <w:szCs w:val="24"/>
                <w:lang w:val="ru-RU"/>
              </w:rPr>
              <w:t>компьютеров</w:t>
            </w:r>
          </w:p>
          <w:p w14:paraId="6F95CA85" w14:textId="77777777" w:rsidR="00880623" w:rsidRPr="00C730B4" w:rsidRDefault="00880623" w:rsidP="00CD7E30">
            <w:pPr>
              <w:pStyle w:val="TableParagraph"/>
              <w:spacing w:line="264" w:lineRule="exact"/>
              <w:ind w:left="0" w:right="-1"/>
              <w:rPr>
                <w:sz w:val="24"/>
                <w:szCs w:val="24"/>
                <w:lang w:val="ru-RU"/>
              </w:rPr>
            </w:pPr>
            <w:r w:rsidRPr="00C730B4">
              <w:rPr>
                <w:sz w:val="24"/>
                <w:szCs w:val="24"/>
                <w:lang w:val="ru-RU"/>
              </w:rPr>
              <w:t xml:space="preserve">(обычно,   в   компьютерном   классе),  </w:t>
            </w:r>
            <w:r w:rsidRPr="00C730B4">
              <w:rPr>
                <w:spacing w:val="7"/>
                <w:sz w:val="24"/>
                <w:szCs w:val="24"/>
                <w:lang w:val="ru-RU"/>
              </w:rPr>
              <w:t xml:space="preserve"> </w:t>
            </w:r>
            <w:r w:rsidRPr="00C730B4">
              <w:rPr>
                <w:sz w:val="24"/>
                <w:szCs w:val="24"/>
                <w:lang w:val="ru-RU"/>
              </w:rPr>
              <w:t>за</w:t>
            </w:r>
          </w:p>
        </w:tc>
        <w:tc>
          <w:tcPr>
            <w:tcW w:w="4678" w:type="dxa"/>
          </w:tcPr>
          <w:p w14:paraId="60874055" w14:textId="77777777" w:rsidR="00880623" w:rsidRPr="00C730B4" w:rsidRDefault="00880623" w:rsidP="00A54C5F">
            <w:pPr>
              <w:pStyle w:val="TableParagraph"/>
              <w:numPr>
                <w:ilvl w:val="0"/>
                <w:numId w:val="38"/>
              </w:numPr>
              <w:tabs>
                <w:tab w:val="left" w:pos="278"/>
              </w:tabs>
              <w:spacing w:line="268" w:lineRule="exact"/>
              <w:ind w:left="0" w:right="-1"/>
              <w:rPr>
                <w:sz w:val="24"/>
                <w:szCs w:val="24"/>
              </w:rPr>
            </w:pPr>
            <w:r w:rsidRPr="00C730B4">
              <w:rPr>
                <w:sz w:val="24"/>
                <w:szCs w:val="24"/>
              </w:rPr>
              <w:t>обращение с устройствами</w:t>
            </w:r>
            <w:r w:rsidRPr="00C730B4">
              <w:rPr>
                <w:spacing w:val="-31"/>
                <w:sz w:val="24"/>
                <w:szCs w:val="24"/>
              </w:rPr>
              <w:t xml:space="preserve"> </w:t>
            </w:r>
            <w:r w:rsidRPr="00C730B4">
              <w:rPr>
                <w:sz w:val="24"/>
                <w:szCs w:val="24"/>
              </w:rPr>
              <w:t>ИКТ,</w:t>
            </w:r>
          </w:p>
          <w:p w14:paraId="3FBBEBFF" w14:textId="77777777" w:rsidR="00880623" w:rsidRPr="00C730B4" w:rsidRDefault="00880623" w:rsidP="00A54C5F">
            <w:pPr>
              <w:pStyle w:val="TableParagraph"/>
              <w:numPr>
                <w:ilvl w:val="0"/>
                <w:numId w:val="38"/>
              </w:numPr>
              <w:tabs>
                <w:tab w:val="left" w:pos="300"/>
              </w:tabs>
              <w:spacing w:line="270" w:lineRule="atLeast"/>
              <w:ind w:left="0" w:right="-1" w:firstLine="0"/>
              <w:rPr>
                <w:sz w:val="24"/>
                <w:szCs w:val="24"/>
                <w:lang w:val="ru-RU"/>
              </w:rPr>
            </w:pPr>
            <w:r w:rsidRPr="00C730B4">
              <w:rPr>
                <w:sz w:val="24"/>
                <w:szCs w:val="24"/>
                <w:lang w:val="ru-RU"/>
              </w:rPr>
              <w:t>создание письменных текстов, - поиск информации, -</w:t>
            </w:r>
            <w:r w:rsidRPr="00C730B4">
              <w:rPr>
                <w:spacing w:val="11"/>
                <w:sz w:val="24"/>
                <w:szCs w:val="24"/>
                <w:lang w:val="ru-RU"/>
              </w:rPr>
              <w:t xml:space="preserve"> </w:t>
            </w:r>
            <w:r w:rsidRPr="00C730B4">
              <w:rPr>
                <w:sz w:val="24"/>
                <w:szCs w:val="24"/>
                <w:lang w:val="ru-RU"/>
              </w:rPr>
              <w:t>организация</w:t>
            </w:r>
          </w:p>
        </w:tc>
      </w:tr>
      <w:tr w:rsidR="00F43079" w:rsidRPr="00C730B4" w14:paraId="4FB5C233" w14:textId="77777777" w:rsidTr="00A54C5F">
        <w:trPr>
          <w:trHeight w:val="2762"/>
        </w:trPr>
        <w:tc>
          <w:tcPr>
            <w:tcW w:w="993" w:type="dxa"/>
            <w:gridSpan w:val="2"/>
          </w:tcPr>
          <w:p w14:paraId="16E926C8" w14:textId="77777777" w:rsidR="00880623" w:rsidRPr="00C730B4" w:rsidRDefault="00880623" w:rsidP="00CD7E30">
            <w:pPr>
              <w:pStyle w:val="TableParagraph"/>
              <w:ind w:left="0" w:right="-1"/>
              <w:rPr>
                <w:sz w:val="24"/>
                <w:szCs w:val="24"/>
                <w:lang w:val="ru-RU"/>
              </w:rPr>
            </w:pPr>
          </w:p>
        </w:tc>
        <w:tc>
          <w:tcPr>
            <w:tcW w:w="3827" w:type="dxa"/>
          </w:tcPr>
          <w:p w14:paraId="09818FB7" w14:textId="77777777" w:rsidR="00880623" w:rsidRPr="00C730B4" w:rsidRDefault="00880623" w:rsidP="00CD7E30">
            <w:pPr>
              <w:pStyle w:val="TableParagraph"/>
              <w:ind w:left="0" w:right="-1"/>
              <w:jc w:val="both"/>
              <w:rPr>
                <w:sz w:val="24"/>
                <w:szCs w:val="24"/>
                <w:lang w:val="ru-RU"/>
              </w:rPr>
            </w:pPr>
            <w:r w:rsidRPr="00C730B4">
              <w:rPr>
                <w:sz w:val="24"/>
                <w:szCs w:val="24"/>
                <w:lang w:val="ru-RU"/>
              </w:rPr>
              <w:t>ними работают все ученики одновременно или по</w:t>
            </w:r>
            <w:r w:rsidRPr="00C730B4">
              <w:rPr>
                <w:spacing w:val="-2"/>
                <w:sz w:val="24"/>
                <w:szCs w:val="24"/>
                <w:lang w:val="ru-RU"/>
              </w:rPr>
              <w:t xml:space="preserve"> </w:t>
            </w:r>
            <w:r w:rsidRPr="00C730B4">
              <w:rPr>
                <w:sz w:val="24"/>
                <w:szCs w:val="24"/>
                <w:lang w:val="ru-RU"/>
              </w:rPr>
              <w:t>очереди</w:t>
            </w:r>
          </w:p>
          <w:p w14:paraId="4A7316C7" w14:textId="77777777" w:rsidR="00880623" w:rsidRPr="00C730B4" w:rsidRDefault="00880623" w:rsidP="00685154">
            <w:pPr>
              <w:pStyle w:val="TableParagraph"/>
              <w:numPr>
                <w:ilvl w:val="0"/>
                <w:numId w:val="37"/>
              </w:numPr>
              <w:tabs>
                <w:tab w:val="left" w:pos="312"/>
              </w:tabs>
              <w:ind w:left="0" w:right="-1" w:firstLine="0"/>
              <w:jc w:val="both"/>
              <w:rPr>
                <w:sz w:val="24"/>
                <w:szCs w:val="24"/>
                <w:lang w:val="ru-RU"/>
              </w:rPr>
            </w:pPr>
            <w:r w:rsidRPr="00C730B4">
              <w:rPr>
                <w:sz w:val="24"/>
                <w:szCs w:val="24"/>
                <w:lang w:val="ru-RU"/>
              </w:rPr>
              <w:t>в целях диагностики уровня качества усвоения учебного</w:t>
            </w:r>
            <w:r w:rsidRPr="00C730B4">
              <w:rPr>
                <w:spacing w:val="1"/>
                <w:sz w:val="24"/>
                <w:szCs w:val="24"/>
                <w:lang w:val="ru-RU"/>
              </w:rPr>
              <w:t xml:space="preserve"> </w:t>
            </w:r>
            <w:r w:rsidRPr="00C730B4">
              <w:rPr>
                <w:sz w:val="24"/>
                <w:szCs w:val="24"/>
                <w:lang w:val="ru-RU"/>
              </w:rPr>
              <w:t>материала,</w:t>
            </w:r>
          </w:p>
          <w:p w14:paraId="3C3DAC15" w14:textId="77777777" w:rsidR="00880623" w:rsidRPr="00C730B4" w:rsidRDefault="00880623" w:rsidP="00685154">
            <w:pPr>
              <w:pStyle w:val="TableParagraph"/>
              <w:numPr>
                <w:ilvl w:val="0"/>
                <w:numId w:val="37"/>
              </w:numPr>
              <w:tabs>
                <w:tab w:val="left" w:pos="245"/>
              </w:tabs>
              <w:ind w:left="0" w:right="-1" w:hanging="140"/>
              <w:jc w:val="both"/>
              <w:rPr>
                <w:sz w:val="24"/>
                <w:szCs w:val="24"/>
              </w:rPr>
            </w:pPr>
            <w:r w:rsidRPr="00C730B4">
              <w:rPr>
                <w:sz w:val="24"/>
                <w:szCs w:val="24"/>
              </w:rPr>
              <w:t>в целях тренировочного</w:t>
            </w:r>
            <w:r w:rsidRPr="00C730B4">
              <w:rPr>
                <w:spacing w:val="-2"/>
                <w:sz w:val="24"/>
                <w:szCs w:val="24"/>
              </w:rPr>
              <w:t xml:space="preserve"> </w:t>
            </w:r>
            <w:r w:rsidRPr="00C730B4">
              <w:rPr>
                <w:sz w:val="24"/>
                <w:szCs w:val="24"/>
              </w:rPr>
              <w:t>тестирования,</w:t>
            </w:r>
          </w:p>
          <w:p w14:paraId="24FF68AA" w14:textId="77777777" w:rsidR="00880623" w:rsidRPr="00C730B4" w:rsidRDefault="00880623" w:rsidP="00685154">
            <w:pPr>
              <w:pStyle w:val="TableParagraph"/>
              <w:numPr>
                <w:ilvl w:val="0"/>
                <w:numId w:val="37"/>
              </w:numPr>
              <w:tabs>
                <w:tab w:val="left" w:pos="305"/>
              </w:tabs>
              <w:ind w:left="0" w:right="-1" w:firstLine="0"/>
              <w:jc w:val="both"/>
              <w:rPr>
                <w:sz w:val="24"/>
                <w:szCs w:val="24"/>
                <w:lang w:val="ru-RU"/>
              </w:rPr>
            </w:pPr>
            <w:r w:rsidRPr="00C730B4">
              <w:rPr>
                <w:sz w:val="24"/>
                <w:szCs w:val="24"/>
                <w:lang w:val="ru-RU"/>
              </w:rPr>
              <w:t>в обучающем режиме в целях поиска материала,</w:t>
            </w:r>
          </w:p>
          <w:p w14:paraId="755EFCB9" w14:textId="77777777" w:rsidR="00880623" w:rsidRPr="00C730B4" w:rsidRDefault="00880623" w:rsidP="00685154">
            <w:pPr>
              <w:pStyle w:val="TableParagraph"/>
              <w:numPr>
                <w:ilvl w:val="0"/>
                <w:numId w:val="37"/>
              </w:numPr>
              <w:tabs>
                <w:tab w:val="left" w:pos="322"/>
              </w:tabs>
              <w:spacing w:line="270" w:lineRule="atLeast"/>
              <w:ind w:left="0" w:right="-1" w:firstLine="0"/>
              <w:jc w:val="both"/>
              <w:rPr>
                <w:sz w:val="24"/>
                <w:szCs w:val="24"/>
                <w:lang w:val="ru-RU"/>
              </w:rPr>
            </w:pPr>
            <w:r w:rsidRPr="00C730B4">
              <w:rPr>
                <w:sz w:val="24"/>
                <w:szCs w:val="24"/>
                <w:lang w:val="ru-RU"/>
              </w:rPr>
              <w:t>в целях организации дополнительной работы с учащимся с высоким/ низким уровнем предметных результатов.</w:t>
            </w:r>
          </w:p>
        </w:tc>
        <w:tc>
          <w:tcPr>
            <w:tcW w:w="4678" w:type="dxa"/>
          </w:tcPr>
          <w:p w14:paraId="58124389" w14:textId="21505732" w:rsidR="00880623" w:rsidRPr="00C730B4" w:rsidRDefault="00880623" w:rsidP="00A54C5F">
            <w:pPr>
              <w:pStyle w:val="TableParagraph"/>
              <w:tabs>
                <w:tab w:val="left" w:pos="2109"/>
              </w:tabs>
              <w:ind w:left="0" w:right="-1"/>
              <w:rPr>
                <w:sz w:val="24"/>
                <w:szCs w:val="24"/>
                <w:lang w:val="ru-RU"/>
              </w:rPr>
            </w:pPr>
            <w:r w:rsidRPr="00C730B4">
              <w:rPr>
                <w:sz w:val="24"/>
                <w:szCs w:val="24"/>
                <w:lang w:val="ru-RU"/>
              </w:rPr>
              <w:t>хранения информации, - анализ информации,</w:t>
            </w:r>
            <w:r w:rsidR="00A54C5F" w:rsidRPr="00C730B4">
              <w:rPr>
                <w:sz w:val="24"/>
                <w:szCs w:val="24"/>
                <w:lang w:val="ru-RU"/>
              </w:rPr>
              <w:t xml:space="preserve"> </w:t>
            </w:r>
            <w:r w:rsidRPr="00C730B4">
              <w:rPr>
                <w:spacing w:val="-1"/>
                <w:sz w:val="24"/>
                <w:szCs w:val="24"/>
                <w:lang w:val="ru-RU"/>
              </w:rPr>
              <w:t xml:space="preserve">математическая </w:t>
            </w:r>
            <w:r w:rsidRPr="00C730B4">
              <w:rPr>
                <w:sz w:val="24"/>
                <w:szCs w:val="24"/>
                <w:lang w:val="ru-RU"/>
              </w:rPr>
              <w:t>обработка</w:t>
            </w:r>
            <w:r w:rsidRPr="00C730B4">
              <w:rPr>
                <w:spacing w:val="-2"/>
                <w:sz w:val="24"/>
                <w:szCs w:val="24"/>
                <w:lang w:val="ru-RU"/>
              </w:rPr>
              <w:t xml:space="preserve"> </w:t>
            </w:r>
            <w:r w:rsidRPr="00C730B4">
              <w:rPr>
                <w:sz w:val="24"/>
                <w:szCs w:val="24"/>
                <w:lang w:val="ru-RU"/>
              </w:rPr>
              <w:t>данных</w:t>
            </w:r>
          </w:p>
        </w:tc>
      </w:tr>
      <w:tr w:rsidR="00F43079" w:rsidRPr="00C730B4" w14:paraId="3778537D" w14:textId="77777777" w:rsidTr="00A54C5F">
        <w:trPr>
          <w:trHeight w:val="4256"/>
        </w:trPr>
        <w:tc>
          <w:tcPr>
            <w:tcW w:w="993" w:type="dxa"/>
            <w:gridSpan w:val="2"/>
          </w:tcPr>
          <w:p w14:paraId="0AE7F9CB" w14:textId="77777777" w:rsidR="00880623" w:rsidRPr="00C730B4" w:rsidRDefault="00880623" w:rsidP="00CD7E30">
            <w:pPr>
              <w:pStyle w:val="TableParagraph"/>
              <w:ind w:left="0" w:right="-1"/>
              <w:rPr>
                <w:b/>
                <w:sz w:val="24"/>
                <w:szCs w:val="24"/>
                <w:lang w:val="ru-RU"/>
              </w:rPr>
            </w:pPr>
          </w:p>
          <w:p w14:paraId="00669D5E" w14:textId="77777777" w:rsidR="00880623" w:rsidRPr="00C730B4" w:rsidRDefault="00880623" w:rsidP="00CD7E30">
            <w:pPr>
              <w:pStyle w:val="TableParagraph"/>
              <w:ind w:left="0" w:right="-1"/>
              <w:rPr>
                <w:b/>
                <w:sz w:val="24"/>
                <w:szCs w:val="24"/>
                <w:lang w:val="ru-RU"/>
              </w:rPr>
            </w:pPr>
          </w:p>
          <w:p w14:paraId="7BAFD099" w14:textId="77777777" w:rsidR="00880623" w:rsidRPr="00C730B4" w:rsidRDefault="00880623" w:rsidP="00CD7E30">
            <w:pPr>
              <w:pStyle w:val="TableParagraph"/>
              <w:ind w:left="0" w:right="-1"/>
              <w:rPr>
                <w:b/>
                <w:sz w:val="24"/>
                <w:szCs w:val="24"/>
                <w:lang w:val="ru-RU"/>
              </w:rPr>
            </w:pPr>
          </w:p>
          <w:p w14:paraId="22E2794B" w14:textId="77777777" w:rsidR="00880623" w:rsidRPr="00C730B4" w:rsidRDefault="00880623" w:rsidP="00CD7E30">
            <w:pPr>
              <w:pStyle w:val="TableParagraph"/>
              <w:ind w:left="0" w:right="-1"/>
              <w:rPr>
                <w:b/>
                <w:sz w:val="24"/>
                <w:szCs w:val="24"/>
                <w:lang w:val="ru-RU"/>
              </w:rPr>
            </w:pPr>
          </w:p>
          <w:p w14:paraId="6553EFE9" w14:textId="77777777" w:rsidR="00880623" w:rsidRPr="00C730B4" w:rsidRDefault="00880623" w:rsidP="00CD7E30">
            <w:pPr>
              <w:pStyle w:val="TableParagraph"/>
              <w:ind w:left="0" w:right="-1"/>
              <w:rPr>
                <w:b/>
                <w:sz w:val="24"/>
                <w:szCs w:val="24"/>
                <w:lang w:val="ru-RU"/>
              </w:rPr>
            </w:pPr>
          </w:p>
          <w:p w14:paraId="6027AA4A" w14:textId="77777777" w:rsidR="00880623" w:rsidRPr="00C730B4" w:rsidRDefault="00880623" w:rsidP="00CD7E30">
            <w:pPr>
              <w:pStyle w:val="TableParagraph"/>
              <w:ind w:left="0" w:right="-1"/>
              <w:rPr>
                <w:b/>
                <w:sz w:val="24"/>
                <w:szCs w:val="24"/>
                <w:lang w:val="ru-RU"/>
              </w:rPr>
            </w:pPr>
          </w:p>
          <w:p w14:paraId="6CBCC141" w14:textId="77777777" w:rsidR="00880623" w:rsidRPr="00C730B4" w:rsidRDefault="00880623" w:rsidP="00CD7E30">
            <w:pPr>
              <w:pStyle w:val="TableParagraph"/>
              <w:ind w:left="0" w:right="-1"/>
              <w:rPr>
                <w:b/>
                <w:sz w:val="24"/>
                <w:szCs w:val="24"/>
                <w:lang w:val="ru-RU"/>
              </w:rPr>
            </w:pPr>
          </w:p>
          <w:p w14:paraId="204EDBCB" w14:textId="77777777" w:rsidR="00880623" w:rsidRPr="00C730B4" w:rsidRDefault="00880623" w:rsidP="00CD7E30">
            <w:pPr>
              <w:pStyle w:val="TableParagraph"/>
              <w:ind w:left="0" w:right="-1"/>
              <w:rPr>
                <w:b/>
                <w:sz w:val="24"/>
                <w:szCs w:val="24"/>
                <w:lang w:val="ru-RU"/>
              </w:rPr>
            </w:pPr>
          </w:p>
          <w:p w14:paraId="0C52B3EB" w14:textId="77777777" w:rsidR="00880623" w:rsidRPr="00C730B4" w:rsidRDefault="00880623" w:rsidP="00CD7E30">
            <w:pPr>
              <w:pStyle w:val="TableParagraph"/>
              <w:spacing w:before="9"/>
              <w:ind w:left="0" w:right="-1"/>
              <w:rPr>
                <w:b/>
                <w:sz w:val="24"/>
                <w:szCs w:val="24"/>
                <w:lang w:val="ru-RU"/>
              </w:rPr>
            </w:pPr>
          </w:p>
          <w:p w14:paraId="5BCD088C" w14:textId="77777777" w:rsidR="00880623" w:rsidRPr="00C730B4" w:rsidRDefault="00880623" w:rsidP="00CD7E30">
            <w:pPr>
              <w:pStyle w:val="TableParagraph"/>
              <w:spacing w:before="1"/>
              <w:ind w:left="0" w:right="-1"/>
              <w:rPr>
                <w:sz w:val="24"/>
                <w:szCs w:val="24"/>
              </w:rPr>
            </w:pPr>
            <w:r w:rsidRPr="00C730B4">
              <w:rPr>
                <w:sz w:val="24"/>
                <w:szCs w:val="24"/>
              </w:rPr>
              <w:t>3</w:t>
            </w:r>
          </w:p>
        </w:tc>
        <w:tc>
          <w:tcPr>
            <w:tcW w:w="3827" w:type="dxa"/>
          </w:tcPr>
          <w:p w14:paraId="63CDDC51" w14:textId="77777777" w:rsidR="00880623" w:rsidRPr="00C730B4" w:rsidRDefault="00880623" w:rsidP="00CD7E30">
            <w:pPr>
              <w:pStyle w:val="TableParagraph"/>
              <w:ind w:left="0" w:right="-1"/>
              <w:rPr>
                <w:sz w:val="24"/>
                <w:szCs w:val="24"/>
                <w:lang w:val="ru-RU"/>
              </w:rPr>
            </w:pPr>
            <w:r w:rsidRPr="00C730B4">
              <w:rPr>
                <w:sz w:val="24"/>
                <w:szCs w:val="24"/>
                <w:lang w:val="ru-RU"/>
              </w:rPr>
              <w:t>Урок, интегрированный с информатикой, проходит в кабинете информатики.</w:t>
            </w:r>
          </w:p>
        </w:tc>
        <w:tc>
          <w:tcPr>
            <w:tcW w:w="4678" w:type="dxa"/>
          </w:tcPr>
          <w:p w14:paraId="6B89FA1F" w14:textId="77777777" w:rsidR="00880623" w:rsidRPr="00C730B4" w:rsidRDefault="00880623" w:rsidP="00A54C5F">
            <w:pPr>
              <w:pStyle w:val="TableParagraph"/>
              <w:numPr>
                <w:ilvl w:val="0"/>
                <w:numId w:val="36"/>
              </w:numPr>
              <w:tabs>
                <w:tab w:val="left" w:pos="300"/>
              </w:tabs>
              <w:spacing w:line="262" w:lineRule="exact"/>
              <w:ind w:left="0" w:right="-1"/>
              <w:rPr>
                <w:sz w:val="24"/>
                <w:szCs w:val="24"/>
              </w:rPr>
            </w:pPr>
            <w:r w:rsidRPr="00C730B4">
              <w:rPr>
                <w:sz w:val="24"/>
                <w:szCs w:val="24"/>
              </w:rPr>
              <w:t>обращение с устройствами</w:t>
            </w:r>
            <w:r w:rsidRPr="00C730B4">
              <w:rPr>
                <w:spacing w:val="-4"/>
                <w:sz w:val="24"/>
                <w:szCs w:val="24"/>
              </w:rPr>
              <w:t xml:space="preserve"> </w:t>
            </w:r>
            <w:r w:rsidRPr="00C730B4">
              <w:rPr>
                <w:sz w:val="24"/>
                <w:szCs w:val="24"/>
              </w:rPr>
              <w:t>ИКТ,</w:t>
            </w:r>
          </w:p>
          <w:p w14:paraId="5FF2F8BD" w14:textId="2EEEB391" w:rsidR="00880623" w:rsidRPr="00C730B4" w:rsidRDefault="00880623" w:rsidP="00A54C5F">
            <w:pPr>
              <w:pStyle w:val="TableParagraph"/>
              <w:numPr>
                <w:ilvl w:val="0"/>
                <w:numId w:val="36"/>
              </w:numPr>
              <w:tabs>
                <w:tab w:val="left" w:pos="360"/>
              </w:tabs>
              <w:ind w:left="0" w:right="-1"/>
              <w:rPr>
                <w:sz w:val="24"/>
                <w:szCs w:val="24"/>
                <w:lang w:val="ru-RU"/>
              </w:rPr>
            </w:pPr>
            <w:r w:rsidRPr="00C730B4">
              <w:rPr>
                <w:sz w:val="24"/>
                <w:szCs w:val="24"/>
                <w:lang w:val="ru-RU"/>
              </w:rPr>
              <w:t>фиксация, запись изображений и звуков, их</w:t>
            </w:r>
            <w:r w:rsidRPr="00C730B4">
              <w:rPr>
                <w:spacing w:val="1"/>
                <w:sz w:val="24"/>
                <w:szCs w:val="24"/>
                <w:lang w:val="ru-RU"/>
              </w:rPr>
              <w:t xml:space="preserve"> </w:t>
            </w:r>
            <w:r w:rsidRPr="00C730B4">
              <w:rPr>
                <w:sz w:val="24"/>
                <w:szCs w:val="24"/>
                <w:lang w:val="ru-RU"/>
              </w:rPr>
              <w:t>обработка,</w:t>
            </w:r>
            <w:r w:rsidR="00A54C5F" w:rsidRPr="00C730B4">
              <w:rPr>
                <w:sz w:val="24"/>
                <w:szCs w:val="24"/>
                <w:lang w:val="ru-RU"/>
              </w:rPr>
              <w:t xml:space="preserve"> </w:t>
            </w:r>
            <w:r w:rsidRPr="00C730B4">
              <w:rPr>
                <w:sz w:val="24"/>
                <w:szCs w:val="24"/>
                <w:lang w:val="ru-RU"/>
              </w:rPr>
              <w:t>создание графических</w:t>
            </w:r>
            <w:r w:rsidRPr="00C730B4">
              <w:rPr>
                <w:spacing w:val="-3"/>
                <w:sz w:val="24"/>
                <w:szCs w:val="24"/>
                <w:lang w:val="ru-RU"/>
              </w:rPr>
              <w:t xml:space="preserve"> </w:t>
            </w:r>
            <w:r w:rsidRPr="00C730B4">
              <w:rPr>
                <w:sz w:val="24"/>
                <w:szCs w:val="24"/>
                <w:lang w:val="ru-RU"/>
              </w:rPr>
              <w:t>объектов,</w:t>
            </w:r>
          </w:p>
          <w:p w14:paraId="28BBF71D" w14:textId="12F5C276" w:rsidR="00880623" w:rsidRPr="00C730B4" w:rsidRDefault="00880623" w:rsidP="00A54C5F">
            <w:pPr>
              <w:pStyle w:val="TableParagraph"/>
              <w:numPr>
                <w:ilvl w:val="0"/>
                <w:numId w:val="36"/>
              </w:numPr>
              <w:tabs>
                <w:tab w:val="left" w:pos="988"/>
                <w:tab w:val="left" w:pos="989"/>
                <w:tab w:val="left" w:pos="2592"/>
              </w:tabs>
              <w:ind w:left="0" w:right="-1"/>
              <w:rPr>
                <w:sz w:val="24"/>
                <w:szCs w:val="24"/>
                <w:lang w:val="ru-RU"/>
              </w:rPr>
            </w:pPr>
            <w:r w:rsidRPr="00C730B4">
              <w:rPr>
                <w:sz w:val="24"/>
                <w:szCs w:val="24"/>
                <w:lang w:val="ru-RU"/>
              </w:rPr>
              <w:t>создание</w:t>
            </w:r>
            <w:r w:rsidRPr="00C730B4">
              <w:rPr>
                <w:sz w:val="24"/>
                <w:szCs w:val="24"/>
                <w:lang w:val="ru-RU"/>
              </w:rPr>
              <w:tab/>
            </w:r>
            <w:r w:rsidRPr="00C730B4">
              <w:rPr>
                <w:spacing w:val="-3"/>
                <w:sz w:val="24"/>
                <w:szCs w:val="24"/>
                <w:lang w:val="ru-RU"/>
              </w:rPr>
              <w:t xml:space="preserve">сообщений </w:t>
            </w:r>
            <w:r w:rsidRPr="00C730B4">
              <w:rPr>
                <w:sz w:val="24"/>
                <w:szCs w:val="24"/>
                <w:lang w:val="ru-RU"/>
              </w:rPr>
              <w:t>(гипермедиа),</w:t>
            </w:r>
            <w:r w:rsidR="00A54C5F" w:rsidRPr="00C730B4">
              <w:rPr>
                <w:sz w:val="24"/>
                <w:szCs w:val="24"/>
                <w:lang w:val="ru-RU"/>
              </w:rPr>
              <w:t xml:space="preserve"> </w:t>
            </w:r>
            <w:r w:rsidRPr="00C730B4">
              <w:rPr>
                <w:sz w:val="24"/>
                <w:szCs w:val="24"/>
                <w:lang w:val="ru-RU"/>
              </w:rPr>
              <w:t>создание музыкальных и звуковых</w:t>
            </w:r>
            <w:r w:rsidRPr="00C730B4">
              <w:rPr>
                <w:spacing w:val="2"/>
                <w:sz w:val="24"/>
                <w:szCs w:val="24"/>
                <w:lang w:val="ru-RU"/>
              </w:rPr>
              <w:t xml:space="preserve"> </w:t>
            </w:r>
            <w:r w:rsidRPr="00C730B4">
              <w:rPr>
                <w:sz w:val="24"/>
                <w:szCs w:val="24"/>
                <w:lang w:val="ru-RU"/>
              </w:rPr>
              <w:t>объектов,</w:t>
            </w:r>
            <w:r w:rsidR="00A54C5F" w:rsidRPr="00C730B4">
              <w:rPr>
                <w:sz w:val="24"/>
                <w:szCs w:val="24"/>
                <w:lang w:val="ru-RU"/>
              </w:rPr>
              <w:t xml:space="preserve"> </w:t>
            </w:r>
            <w:r w:rsidRPr="00C730B4">
              <w:rPr>
                <w:sz w:val="24"/>
                <w:szCs w:val="24"/>
                <w:lang w:val="ru-RU"/>
              </w:rPr>
              <w:t>создание письменных</w:t>
            </w:r>
            <w:r w:rsidRPr="00C730B4">
              <w:rPr>
                <w:spacing w:val="-3"/>
                <w:sz w:val="24"/>
                <w:szCs w:val="24"/>
                <w:lang w:val="ru-RU"/>
              </w:rPr>
              <w:t xml:space="preserve"> </w:t>
            </w:r>
            <w:r w:rsidRPr="00C730B4">
              <w:rPr>
                <w:sz w:val="24"/>
                <w:szCs w:val="24"/>
                <w:lang w:val="ru-RU"/>
              </w:rPr>
              <w:t>текстов,</w:t>
            </w:r>
          </w:p>
          <w:p w14:paraId="4E03CA02" w14:textId="3950E797" w:rsidR="00880623" w:rsidRPr="00C730B4" w:rsidRDefault="00880623" w:rsidP="00A54C5F">
            <w:pPr>
              <w:pStyle w:val="TableParagraph"/>
              <w:numPr>
                <w:ilvl w:val="0"/>
                <w:numId w:val="36"/>
              </w:numPr>
              <w:tabs>
                <w:tab w:val="left" w:pos="619"/>
                <w:tab w:val="left" w:pos="2589"/>
              </w:tabs>
              <w:spacing w:before="1"/>
              <w:ind w:left="0" w:right="-1" w:firstLine="112"/>
              <w:rPr>
                <w:sz w:val="24"/>
                <w:szCs w:val="24"/>
                <w:lang w:val="ru-RU"/>
              </w:rPr>
            </w:pPr>
            <w:r w:rsidRPr="00C730B4">
              <w:rPr>
                <w:sz w:val="24"/>
                <w:szCs w:val="24"/>
                <w:lang w:val="ru-RU"/>
              </w:rPr>
              <w:t>восприятие, понимание и использование</w:t>
            </w:r>
            <w:r w:rsidR="00A54C5F" w:rsidRPr="00C730B4">
              <w:rPr>
                <w:sz w:val="24"/>
                <w:szCs w:val="24"/>
                <w:lang w:val="ru-RU"/>
              </w:rPr>
              <w:t xml:space="preserve"> </w:t>
            </w:r>
            <w:r w:rsidRPr="00C730B4">
              <w:rPr>
                <w:spacing w:val="-3"/>
                <w:sz w:val="24"/>
                <w:szCs w:val="24"/>
                <w:lang w:val="ru-RU"/>
              </w:rPr>
              <w:t xml:space="preserve">сообщений </w:t>
            </w:r>
            <w:r w:rsidRPr="00C730B4">
              <w:rPr>
                <w:sz w:val="24"/>
                <w:szCs w:val="24"/>
                <w:lang w:val="ru-RU"/>
              </w:rPr>
              <w:t>(гипермедиа),</w:t>
            </w:r>
          </w:p>
          <w:p w14:paraId="25F690DC" w14:textId="1F1BDE9D" w:rsidR="00880623" w:rsidRPr="00C730B4" w:rsidRDefault="00880623" w:rsidP="00A54C5F">
            <w:pPr>
              <w:pStyle w:val="TableParagraph"/>
              <w:numPr>
                <w:ilvl w:val="0"/>
                <w:numId w:val="36"/>
              </w:numPr>
              <w:tabs>
                <w:tab w:val="left" w:pos="468"/>
              </w:tabs>
              <w:ind w:left="0" w:right="-1"/>
              <w:rPr>
                <w:sz w:val="24"/>
                <w:szCs w:val="24"/>
                <w:lang w:val="ru-RU"/>
              </w:rPr>
            </w:pPr>
            <w:r w:rsidRPr="00C730B4">
              <w:rPr>
                <w:sz w:val="24"/>
                <w:szCs w:val="24"/>
                <w:lang w:val="ru-RU"/>
              </w:rPr>
              <w:t>коммуникация и социальное взаимодействие,</w:t>
            </w:r>
            <w:r w:rsidR="00A54C5F" w:rsidRPr="00C730B4">
              <w:rPr>
                <w:sz w:val="24"/>
                <w:szCs w:val="24"/>
                <w:lang w:val="ru-RU"/>
              </w:rPr>
              <w:t xml:space="preserve"> </w:t>
            </w:r>
            <w:r w:rsidRPr="00C730B4">
              <w:rPr>
                <w:sz w:val="24"/>
                <w:szCs w:val="24"/>
                <w:lang w:val="ru-RU"/>
              </w:rPr>
              <w:t>поиск информации,</w:t>
            </w:r>
          </w:p>
          <w:p w14:paraId="7F1FFEC5" w14:textId="59A13F26" w:rsidR="00880623" w:rsidRPr="00C730B4" w:rsidRDefault="00880623" w:rsidP="00A54C5F">
            <w:pPr>
              <w:pStyle w:val="TableParagraph"/>
              <w:numPr>
                <w:ilvl w:val="0"/>
                <w:numId w:val="36"/>
              </w:numPr>
              <w:tabs>
                <w:tab w:val="left" w:pos="877"/>
                <w:tab w:val="left" w:pos="878"/>
                <w:tab w:val="left" w:pos="2109"/>
                <w:tab w:val="left" w:pos="2220"/>
                <w:tab w:val="left" w:pos="2788"/>
                <w:tab w:val="left" w:pos="3052"/>
              </w:tabs>
              <w:ind w:left="0" w:right="-1" w:firstLine="52"/>
              <w:rPr>
                <w:sz w:val="24"/>
                <w:szCs w:val="24"/>
                <w:lang w:val="ru-RU"/>
              </w:rPr>
            </w:pPr>
            <w:r w:rsidRPr="00C730B4">
              <w:rPr>
                <w:sz w:val="24"/>
                <w:szCs w:val="24"/>
                <w:lang w:val="ru-RU"/>
              </w:rPr>
              <w:t>организация</w:t>
            </w:r>
            <w:r w:rsidRPr="00C730B4">
              <w:rPr>
                <w:sz w:val="24"/>
                <w:szCs w:val="24"/>
                <w:lang w:val="ru-RU"/>
              </w:rPr>
              <w:tab/>
            </w:r>
            <w:r w:rsidRPr="00C730B4">
              <w:rPr>
                <w:sz w:val="24"/>
                <w:szCs w:val="24"/>
                <w:lang w:val="ru-RU"/>
              </w:rPr>
              <w:tab/>
            </w:r>
            <w:r w:rsidRPr="00C730B4">
              <w:rPr>
                <w:spacing w:val="-3"/>
                <w:sz w:val="24"/>
                <w:szCs w:val="24"/>
                <w:lang w:val="ru-RU"/>
              </w:rPr>
              <w:t xml:space="preserve">хранения </w:t>
            </w:r>
            <w:r w:rsidRPr="00C730B4">
              <w:rPr>
                <w:sz w:val="24"/>
                <w:szCs w:val="24"/>
                <w:lang w:val="ru-RU"/>
              </w:rPr>
              <w:t>информации,</w:t>
            </w:r>
            <w:r w:rsidR="00A54C5F" w:rsidRPr="00C730B4">
              <w:rPr>
                <w:sz w:val="24"/>
                <w:szCs w:val="24"/>
                <w:lang w:val="ru-RU"/>
              </w:rPr>
              <w:t xml:space="preserve"> </w:t>
            </w:r>
            <w:r w:rsidRPr="00C730B4">
              <w:rPr>
                <w:sz w:val="24"/>
                <w:szCs w:val="24"/>
                <w:lang w:val="ru-RU"/>
              </w:rPr>
              <w:t>-</w:t>
            </w:r>
            <w:r w:rsidR="00A54C5F" w:rsidRPr="00C730B4">
              <w:rPr>
                <w:sz w:val="24"/>
                <w:szCs w:val="24"/>
                <w:lang w:val="ru-RU"/>
              </w:rPr>
              <w:t xml:space="preserve"> </w:t>
            </w:r>
            <w:r w:rsidRPr="00C730B4">
              <w:rPr>
                <w:spacing w:val="-4"/>
                <w:sz w:val="24"/>
                <w:szCs w:val="24"/>
                <w:lang w:val="ru-RU"/>
              </w:rPr>
              <w:t xml:space="preserve">анализ </w:t>
            </w:r>
            <w:r w:rsidR="00A54C5F" w:rsidRPr="00C730B4">
              <w:rPr>
                <w:sz w:val="24"/>
                <w:szCs w:val="24"/>
                <w:lang w:val="ru-RU"/>
              </w:rPr>
              <w:t xml:space="preserve">информации, </w:t>
            </w:r>
            <w:r w:rsidRPr="00C730B4">
              <w:rPr>
                <w:spacing w:val="-1"/>
                <w:sz w:val="24"/>
                <w:szCs w:val="24"/>
                <w:lang w:val="ru-RU"/>
              </w:rPr>
              <w:t xml:space="preserve">математическая </w:t>
            </w:r>
            <w:r w:rsidRPr="00C730B4">
              <w:rPr>
                <w:sz w:val="24"/>
                <w:szCs w:val="24"/>
                <w:lang w:val="ru-RU"/>
              </w:rPr>
              <w:t>обработка</w:t>
            </w:r>
            <w:r w:rsidRPr="00C730B4">
              <w:rPr>
                <w:spacing w:val="-2"/>
                <w:sz w:val="24"/>
                <w:szCs w:val="24"/>
                <w:lang w:val="ru-RU"/>
              </w:rPr>
              <w:t xml:space="preserve"> </w:t>
            </w:r>
            <w:r w:rsidRPr="00C730B4">
              <w:rPr>
                <w:sz w:val="24"/>
                <w:szCs w:val="24"/>
                <w:lang w:val="ru-RU"/>
              </w:rPr>
              <w:t>данных,</w:t>
            </w:r>
          </w:p>
          <w:p w14:paraId="097DBAEA" w14:textId="77777777" w:rsidR="00880623" w:rsidRPr="00C730B4" w:rsidRDefault="00880623" w:rsidP="00A54C5F">
            <w:pPr>
              <w:pStyle w:val="TableParagraph"/>
              <w:numPr>
                <w:ilvl w:val="0"/>
                <w:numId w:val="36"/>
              </w:numPr>
              <w:tabs>
                <w:tab w:val="left" w:pos="1137"/>
                <w:tab w:val="left" w:pos="1138"/>
                <w:tab w:val="left" w:pos="3607"/>
              </w:tabs>
              <w:spacing w:before="3" w:line="276" w:lineRule="exact"/>
              <w:ind w:left="0" w:right="-1" w:firstLine="52"/>
              <w:rPr>
                <w:sz w:val="24"/>
                <w:szCs w:val="24"/>
              </w:rPr>
            </w:pPr>
            <w:r w:rsidRPr="00C730B4">
              <w:rPr>
                <w:sz w:val="24"/>
                <w:szCs w:val="24"/>
              </w:rPr>
              <w:t>моделирование</w:t>
            </w:r>
            <w:r w:rsidRPr="00C730B4">
              <w:rPr>
                <w:sz w:val="24"/>
                <w:szCs w:val="24"/>
              </w:rPr>
              <w:tab/>
            </w:r>
            <w:r w:rsidRPr="00C730B4">
              <w:rPr>
                <w:spacing w:val="-18"/>
                <w:sz w:val="24"/>
                <w:szCs w:val="24"/>
              </w:rPr>
              <w:t xml:space="preserve">и </w:t>
            </w:r>
            <w:r w:rsidRPr="00C730B4">
              <w:rPr>
                <w:sz w:val="24"/>
                <w:szCs w:val="24"/>
              </w:rPr>
              <w:t>проектирование,</w:t>
            </w:r>
            <w:r w:rsidRPr="00C730B4">
              <w:rPr>
                <w:spacing w:val="2"/>
                <w:sz w:val="24"/>
                <w:szCs w:val="24"/>
              </w:rPr>
              <w:t xml:space="preserve"> </w:t>
            </w:r>
            <w:r w:rsidRPr="00C730B4">
              <w:rPr>
                <w:sz w:val="24"/>
                <w:szCs w:val="24"/>
              </w:rPr>
              <w:t>управление.</w:t>
            </w:r>
          </w:p>
        </w:tc>
      </w:tr>
      <w:tr w:rsidR="00F43079" w:rsidRPr="00C730B4" w14:paraId="608EF698" w14:textId="77777777" w:rsidTr="00A54C5F">
        <w:trPr>
          <w:trHeight w:val="4140"/>
        </w:trPr>
        <w:tc>
          <w:tcPr>
            <w:tcW w:w="993" w:type="dxa"/>
            <w:gridSpan w:val="2"/>
          </w:tcPr>
          <w:p w14:paraId="1E27A9E5" w14:textId="77777777" w:rsidR="00880623" w:rsidRPr="00C730B4" w:rsidRDefault="00880623" w:rsidP="00CD7E30">
            <w:pPr>
              <w:pStyle w:val="TableParagraph"/>
              <w:ind w:left="0" w:right="-1"/>
              <w:rPr>
                <w:b/>
                <w:sz w:val="24"/>
                <w:szCs w:val="24"/>
              </w:rPr>
            </w:pPr>
          </w:p>
          <w:p w14:paraId="72AD749B" w14:textId="77777777" w:rsidR="00880623" w:rsidRPr="00C730B4" w:rsidRDefault="00880623" w:rsidP="00CD7E30">
            <w:pPr>
              <w:pStyle w:val="TableParagraph"/>
              <w:ind w:left="0" w:right="-1"/>
              <w:rPr>
                <w:b/>
                <w:sz w:val="24"/>
                <w:szCs w:val="24"/>
              </w:rPr>
            </w:pPr>
          </w:p>
          <w:p w14:paraId="035F43EA" w14:textId="77777777" w:rsidR="00880623" w:rsidRPr="00C730B4" w:rsidRDefault="00880623" w:rsidP="00CD7E30">
            <w:pPr>
              <w:pStyle w:val="TableParagraph"/>
              <w:ind w:left="0" w:right="-1"/>
              <w:rPr>
                <w:b/>
                <w:sz w:val="24"/>
                <w:szCs w:val="24"/>
              </w:rPr>
            </w:pPr>
          </w:p>
          <w:p w14:paraId="78BD272B" w14:textId="77777777" w:rsidR="00880623" w:rsidRPr="00C730B4" w:rsidRDefault="00880623" w:rsidP="00CD7E30">
            <w:pPr>
              <w:pStyle w:val="TableParagraph"/>
              <w:ind w:left="0" w:right="-1"/>
              <w:rPr>
                <w:b/>
                <w:sz w:val="24"/>
                <w:szCs w:val="24"/>
              </w:rPr>
            </w:pPr>
          </w:p>
          <w:p w14:paraId="0B94A18C" w14:textId="77777777" w:rsidR="00880623" w:rsidRPr="00C730B4" w:rsidRDefault="00880623" w:rsidP="00CD7E30">
            <w:pPr>
              <w:pStyle w:val="TableParagraph"/>
              <w:ind w:left="0" w:right="-1"/>
              <w:rPr>
                <w:b/>
                <w:sz w:val="24"/>
                <w:szCs w:val="24"/>
              </w:rPr>
            </w:pPr>
          </w:p>
          <w:p w14:paraId="60063453" w14:textId="77777777" w:rsidR="00880623" w:rsidRPr="00C730B4" w:rsidRDefault="00880623" w:rsidP="00CD7E30">
            <w:pPr>
              <w:pStyle w:val="TableParagraph"/>
              <w:spacing w:before="9"/>
              <w:ind w:left="0" w:right="-1"/>
              <w:rPr>
                <w:b/>
                <w:sz w:val="24"/>
                <w:szCs w:val="24"/>
              </w:rPr>
            </w:pPr>
          </w:p>
          <w:p w14:paraId="69124465" w14:textId="77777777" w:rsidR="00880623" w:rsidRPr="00C730B4" w:rsidRDefault="00880623" w:rsidP="00CD7E30">
            <w:pPr>
              <w:pStyle w:val="TableParagraph"/>
              <w:ind w:left="0" w:right="-1"/>
              <w:rPr>
                <w:sz w:val="24"/>
                <w:szCs w:val="24"/>
              </w:rPr>
            </w:pPr>
            <w:r w:rsidRPr="00C730B4">
              <w:rPr>
                <w:sz w:val="24"/>
                <w:szCs w:val="24"/>
              </w:rPr>
              <w:t>4</w:t>
            </w:r>
          </w:p>
        </w:tc>
        <w:tc>
          <w:tcPr>
            <w:tcW w:w="3827" w:type="dxa"/>
          </w:tcPr>
          <w:p w14:paraId="7CD6B446" w14:textId="77777777" w:rsidR="00880623" w:rsidRPr="00C730B4" w:rsidRDefault="00880623" w:rsidP="00CD7E30">
            <w:pPr>
              <w:pStyle w:val="TableParagraph"/>
              <w:ind w:left="0" w:right="-1"/>
              <w:jc w:val="both"/>
              <w:rPr>
                <w:sz w:val="24"/>
                <w:szCs w:val="24"/>
                <w:lang w:val="ru-RU"/>
              </w:rPr>
            </w:pPr>
            <w:r w:rsidRPr="00C730B4">
              <w:rPr>
                <w:sz w:val="24"/>
                <w:szCs w:val="24"/>
                <w:lang w:val="ru-RU"/>
              </w:rPr>
              <w:t>Урок с применением дистанционных форм обучения (проходит с компьютерной поддержкой - несколько компьютеров).</w:t>
            </w:r>
          </w:p>
        </w:tc>
        <w:tc>
          <w:tcPr>
            <w:tcW w:w="4678" w:type="dxa"/>
          </w:tcPr>
          <w:p w14:paraId="53CEDC9C" w14:textId="77777777" w:rsidR="00880623" w:rsidRPr="00C730B4" w:rsidRDefault="00880623" w:rsidP="00A54C5F">
            <w:pPr>
              <w:pStyle w:val="TableParagraph"/>
              <w:numPr>
                <w:ilvl w:val="0"/>
                <w:numId w:val="35"/>
              </w:numPr>
              <w:tabs>
                <w:tab w:val="left" w:pos="617"/>
              </w:tabs>
              <w:ind w:left="0" w:right="-1" w:firstLine="192"/>
              <w:rPr>
                <w:sz w:val="24"/>
                <w:szCs w:val="24"/>
              </w:rPr>
            </w:pPr>
            <w:r w:rsidRPr="00C730B4">
              <w:rPr>
                <w:sz w:val="24"/>
                <w:szCs w:val="24"/>
              </w:rPr>
              <w:t>обращение с устройствами ИКТ,</w:t>
            </w:r>
          </w:p>
          <w:p w14:paraId="41F23E30" w14:textId="77777777" w:rsidR="00880623" w:rsidRPr="00C730B4" w:rsidRDefault="00880623" w:rsidP="00A54C5F">
            <w:pPr>
              <w:pStyle w:val="TableParagraph"/>
              <w:numPr>
                <w:ilvl w:val="0"/>
                <w:numId w:val="35"/>
              </w:numPr>
              <w:tabs>
                <w:tab w:val="left" w:pos="439"/>
              </w:tabs>
              <w:ind w:left="0" w:right="-1" w:hanging="140"/>
              <w:rPr>
                <w:sz w:val="24"/>
                <w:szCs w:val="24"/>
              </w:rPr>
            </w:pPr>
            <w:r w:rsidRPr="00C730B4">
              <w:rPr>
                <w:sz w:val="24"/>
                <w:szCs w:val="24"/>
              </w:rPr>
              <w:t>создание письменных</w:t>
            </w:r>
            <w:r w:rsidRPr="00C730B4">
              <w:rPr>
                <w:spacing w:val="-4"/>
                <w:sz w:val="24"/>
                <w:szCs w:val="24"/>
              </w:rPr>
              <w:t xml:space="preserve"> </w:t>
            </w:r>
            <w:r w:rsidRPr="00C730B4">
              <w:rPr>
                <w:sz w:val="24"/>
                <w:szCs w:val="24"/>
              </w:rPr>
              <w:t>текстов,</w:t>
            </w:r>
          </w:p>
          <w:p w14:paraId="05489866" w14:textId="56660F54" w:rsidR="00880623" w:rsidRPr="00C730B4" w:rsidRDefault="00880623" w:rsidP="00A54C5F">
            <w:pPr>
              <w:pStyle w:val="TableParagraph"/>
              <w:numPr>
                <w:ilvl w:val="0"/>
                <w:numId w:val="35"/>
              </w:numPr>
              <w:tabs>
                <w:tab w:val="left" w:pos="670"/>
                <w:tab w:val="left" w:pos="2589"/>
              </w:tabs>
              <w:ind w:left="0" w:right="-1" w:firstLine="192"/>
              <w:rPr>
                <w:sz w:val="24"/>
                <w:szCs w:val="24"/>
                <w:lang w:val="ru-RU"/>
              </w:rPr>
            </w:pPr>
            <w:r w:rsidRPr="00C730B4">
              <w:rPr>
                <w:sz w:val="24"/>
                <w:szCs w:val="24"/>
                <w:lang w:val="ru-RU"/>
              </w:rPr>
              <w:t>восприятие, понимание и использование</w:t>
            </w:r>
            <w:r w:rsidR="00A54C5F" w:rsidRPr="00C730B4">
              <w:rPr>
                <w:sz w:val="24"/>
                <w:szCs w:val="24"/>
                <w:lang w:val="ru-RU"/>
              </w:rPr>
              <w:t xml:space="preserve"> </w:t>
            </w:r>
            <w:r w:rsidRPr="00C730B4">
              <w:rPr>
                <w:spacing w:val="-3"/>
                <w:sz w:val="24"/>
                <w:szCs w:val="24"/>
                <w:lang w:val="ru-RU"/>
              </w:rPr>
              <w:t xml:space="preserve">сообщений </w:t>
            </w:r>
            <w:r w:rsidRPr="00C730B4">
              <w:rPr>
                <w:sz w:val="24"/>
                <w:szCs w:val="24"/>
                <w:lang w:val="ru-RU"/>
              </w:rPr>
              <w:t>(гипермедиа),</w:t>
            </w:r>
          </w:p>
          <w:p w14:paraId="422A543C" w14:textId="33781A79" w:rsidR="00880623" w:rsidRPr="00C730B4" w:rsidRDefault="00880623" w:rsidP="00A54C5F">
            <w:pPr>
              <w:pStyle w:val="TableParagraph"/>
              <w:numPr>
                <w:ilvl w:val="0"/>
                <w:numId w:val="35"/>
              </w:numPr>
              <w:tabs>
                <w:tab w:val="left" w:pos="562"/>
              </w:tabs>
              <w:ind w:left="0" w:right="-1" w:hanging="140"/>
              <w:rPr>
                <w:sz w:val="24"/>
                <w:szCs w:val="24"/>
                <w:lang w:val="ru-RU"/>
              </w:rPr>
            </w:pPr>
            <w:r w:rsidRPr="00C730B4">
              <w:rPr>
                <w:sz w:val="24"/>
                <w:szCs w:val="24"/>
                <w:lang w:val="ru-RU"/>
              </w:rPr>
              <w:t>коммуникация и социальное взаимодействие,</w:t>
            </w:r>
            <w:r w:rsidR="00A54C5F" w:rsidRPr="00C730B4">
              <w:rPr>
                <w:sz w:val="24"/>
                <w:szCs w:val="24"/>
                <w:lang w:val="ru-RU"/>
              </w:rPr>
              <w:t xml:space="preserve"> </w:t>
            </w:r>
            <w:r w:rsidRPr="00C730B4">
              <w:rPr>
                <w:sz w:val="24"/>
                <w:szCs w:val="24"/>
                <w:lang w:val="ru-RU"/>
              </w:rPr>
              <w:t>поиск информации,</w:t>
            </w:r>
          </w:p>
          <w:p w14:paraId="6CEE4D3F" w14:textId="77777777" w:rsidR="00880623" w:rsidRPr="00C730B4" w:rsidRDefault="00880623" w:rsidP="00A54C5F">
            <w:pPr>
              <w:pStyle w:val="TableParagraph"/>
              <w:numPr>
                <w:ilvl w:val="0"/>
                <w:numId w:val="35"/>
              </w:numPr>
              <w:tabs>
                <w:tab w:val="left" w:pos="948"/>
              </w:tabs>
              <w:ind w:left="0" w:right="-1" w:firstLine="192"/>
              <w:rPr>
                <w:sz w:val="24"/>
                <w:szCs w:val="24"/>
              </w:rPr>
            </w:pPr>
            <w:r w:rsidRPr="00C730B4">
              <w:rPr>
                <w:sz w:val="24"/>
                <w:szCs w:val="24"/>
              </w:rPr>
              <w:t>организация хранения информации,</w:t>
            </w:r>
          </w:p>
          <w:p w14:paraId="0D1666B8" w14:textId="77777777" w:rsidR="00880623" w:rsidRPr="00C730B4" w:rsidRDefault="00880623" w:rsidP="00A54C5F">
            <w:pPr>
              <w:pStyle w:val="TableParagraph"/>
              <w:numPr>
                <w:ilvl w:val="0"/>
                <w:numId w:val="35"/>
              </w:numPr>
              <w:tabs>
                <w:tab w:val="left" w:pos="1068"/>
              </w:tabs>
              <w:ind w:left="0" w:right="-1" w:firstLine="252"/>
              <w:rPr>
                <w:sz w:val="24"/>
                <w:szCs w:val="24"/>
                <w:lang w:val="ru-RU"/>
              </w:rPr>
            </w:pPr>
            <w:r w:rsidRPr="00C730B4">
              <w:rPr>
                <w:sz w:val="24"/>
                <w:szCs w:val="24"/>
                <w:lang w:val="ru-RU"/>
              </w:rPr>
              <w:t>анализ информации, математическая обработка</w:t>
            </w:r>
            <w:r w:rsidRPr="00C730B4">
              <w:rPr>
                <w:spacing w:val="-6"/>
                <w:sz w:val="24"/>
                <w:szCs w:val="24"/>
                <w:lang w:val="ru-RU"/>
              </w:rPr>
              <w:t xml:space="preserve"> </w:t>
            </w:r>
            <w:r w:rsidRPr="00C730B4">
              <w:rPr>
                <w:sz w:val="24"/>
                <w:szCs w:val="24"/>
                <w:lang w:val="ru-RU"/>
              </w:rPr>
              <w:t>данных,</w:t>
            </w:r>
          </w:p>
          <w:p w14:paraId="2F6F6C00" w14:textId="120DB09F" w:rsidR="00880623" w:rsidRPr="00C730B4" w:rsidRDefault="00A54C5F" w:rsidP="00A54C5F">
            <w:pPr>
              <w:pStyle w:val="TableParagraph"/>
              <w:numPr>
                <w:ilvl w:val="0"/>
                <w:numId w:val="35"/>
              </w:numPr>
              <w:tabs>
                <w:tab w:val="left" w:pos="1235"/>
                <w:tab w:val="left" w:pos="1236"/>
                <w:tab w:val="left" w:pos="3604"/>
              </w:tabs>
              <w:spacing w:line="270" w:lineRule="atLeast"/>
              <w:ind w:left="0" w:right="-1" w:firstLine="252"/>
              <w:rPr>
                <w:sz w:val="24"/>
                <w:szCs w:val="24"/>
              </w:rPr>
            </w:pPr>
            <w:r w:rsidRPr="00C730B4">
              <w:rPr>
                <w:sz w:val="24"/>
                <w:szCs w:val="24"/>
              </w:rPr>
              <w:t>Моделирование</w:t>
            </w:r>
            <w:r w:rsidRPr="00C730B4">
              <w:rPr>
                <w:sz w:val="24"/>
                <w:szCs w:val="24"/>
                <w:lang w:val="ru-RU"/>
              </w:rPr>
              <w:t xml:space="preserve"> </w:t>
            </w:r>
            <w:r w:rsidR="00880623" w:rsidRPr="00C730B4">
              <w:rPr>
                <w:spacing w:val="-17"/>
                <w:sz w:val="24"/>
                <w:szCs w:val="24"/>
              </w:rPr>
              <w:t xml:space="preserve">и </w:t>
            </w:r>
            <w:r w:rsidRPr="00C730B4">
              <w:rPr>
                <w:spacing w:val="-17"/>
                <w:sz w:val="24"/>
                <w:szCs w:val="24"/>
                <w:lang w:val="ru-RU"/>
              </w:rPr>
              <w:t xml:space="preserve"> п</w:t>
            </w:r>
            <w:r w:rsidR="00880623" w:rsidRPr="00C730B4">
              <w:rPr>
                <w:sz w:val="24"/>
                <w:szCs w:val="24"/>
              </w:rPr>
              <w:t>роектирование,</w:t>
            </w:r>
            <w:r w:rsidR="00880623" w:rsidRPr="00C730B4">
              <w:rPr>
                <w:spacing w:val="2"/>
                <w:sz w:val="24"/>
                <w:szCs w:val="24"/>
              </w:rPr>
              <w:t xml:space="preserve"> </w:t>
            </w:r>
            <w:r w:rsidR="00880623" w:rsidRPr="00C730B4">
              <w:rPr>
                <w:sz w:val="24"/>
                <w:szCs w:val="24"/>
              </w:rPr>
              <w:t>управление.</w:t>
            </w:r>
          </w:p>
        </w:tc>
      </w:tr>
      <w:tr w:rsidR="00FE0DC6" w:rsidRPr="00C730B4" w14:paraId="1068946A" w14:textId="77777777" w:rsidTr="00A54C5F">
        <w:trPr>
          <w:trHeight w:val="1655"/>
        </w:trPr>
        <w:tc>
          <w:tcPr>
            <w:tcW w:w="993" w:type="dxa"/>
            <w:gridSpan w:val="2"/>
          </w:tcPr>
          <w:p w14:paraId="679700B4" w14:textId="77777777" w:rsidR="00880623" w:rsidRPr="00C730B4" w:rsidRDefault="00880623" w:rsidP="00CD7E30">
            <w:pPr>
              <w:pStyle w:val="TableParagraph"/>
              <w:ind w:left="0" w:right="-1"/>
              <w:rPr>
                <w:b/>
                <w:sz w:val="24"/>
                <w:szCs w:val="24"/>
              </w:rPr>
            </w:pPr>
          </w:p>
          <w:p w14:paraId="2702F147" w14:textId="77777777" w:rsidR="00880623" w:rsidRPr="00C730B4" w:rsidRDefault="00880623" w:rsidP="00CD7E30">
            <w:pPr>
              <w:pStyle w:val="TableParagraph"/>
              <w:spacing w:before="8"/>
              <w:ind w:left="0" w:right="-1"/>
              <w:rPr>
                <w:b/>
                <w:sz w:val="24"/>
                <w:szCs w:val="24"/>
              </w:rPr>
            </w:pPr>
          </w:p>
          <w:p w14:paraId="36EEFC3F" w14:textId="77777777" w:rsidR="00880623" w:rsidRPr="00C730B4" w:rsidRDefault="00880623" w:rsidP="00CD7E30">
            <w:pPr>
              <w:pStyle w:val="TableParagraph"/>
              <w:ind w:left="0" w:right="-1"/>
              <w:rPr>
                <w:sz w:val="24"/>
                <w:szCs w:val="24"/>
              </w:rPr>
            </w:pPr>
            <w:r w:rsidRPr="00C730B4">
              <w:rPr>
                <w:sz w:val="24"/>
                <w:szCs w:val="24"/>
              </w:rPr>
              <w:t>5</w:t>
            </w:r>
          </w:p>
        </w:tc>
        <w:tc>
          <w:tcPr>
            <w:tcW w:w="3827" w:type="dxa"/>
          </w:tcPr>
          <w:p w14:paraId="094FD35C" w14:textId="77777777" w:rsidR="00880623" w:rsidRPr="00C730B4" w:rsidRDefault="00880623" w:rsidP="00CD7E30">
            <w:pPr>
              <w:pStyle w:val="TableParagraph"/>
              <w:tabs>
                <w:tab w:val="left" w:pos="1773"/>
                <w:tab w:val="left" w:pos="3494"/>
              </w:tabs>
              <w:ind w:left="0" w:right="-1"/>
              <w:jc w:val="both"/>
              <w:rPr>
                <w:sz w:val="24"/>
                <w:szCs w:val="24"/>
                <w:lang w:val="ru-RU"/>
              </w:rPr>
            </w:pPr>
            <w:r w:rsidRPr="00C730B4">
              <w:rPr>
                <w:sz w:val="24"/>
                <w:szCs w:val="24"/>
                <w:lang w:val="ru-RU"/>
              </w:rPr>
              <w:t>Информатизации традиционных форм учебного</w:t>
            </w:r>
            <w:r w:rsidRPr="00C730B4">
              <w:rPr>
                <w:sz w:val="24"/>
                <w:szCs w:val="24"/>
                <w:lang w:val="ru-RU"/>
              </w:rPr>
              <w:tab/>
              <w:t>процесса:</w:t>
            </w:r>
            <w:r w:rsidRPr="00C730B4">
              <w:rPr>
                <w:sz w:val="24"/>
                <w:szCs w:val="24"/>
                <w:lang w:val="ru-RU"/>
              </w:rPr>
              <w:tab/>
            </w:r>
            <w:r w:rsidRPr="00C730B4">
              <w:rPr>
                <w:spacing w:val="-3"/>
                <w:sz w:val="24"/>
                <w:szCs w:val="24"/>
                <w:lang w:val="ru-RU"/>
              </w:rPr>
              <w:t xml:space="preserve">создание </w:t>
            </w:r>
            <w:r w:rsidRPr="00C730B4">
              <w:rPr>
                <w:sz w:val="24"/>
                <w:szCs w:val="24"/>
                <w:lang w:val="ru-RU"/>
              </w:rPr>
              <w:t>электронных тестов, электронных дидактических пособий, электронных плакатов, иллюстраций,</w:t>
            </w:r>
            <w:r w:rsidRPr="00C730B4">
              <w:rPr>
                <w:spacing w:val="34"/>
                <w:sz w:val="24"/>
                <w:szCs w:val="24"/>
                <w:lang w:val="ru-RU"/>
              </w:rPr>
              <w:t xml:space="preserve"> </w:t>
            </w:r>
            <w:r w:rsidRPr="00C730B4">
              <w:rPr>
                <w:sz w:val="24"/>
                <w:szCs w:val="24"/>
                <w:lang w:val="ru-RU"/>
              </w:rPr>
              <w:t>графических</w:t>
            </w:r>
          </w:p>
          <w:p w14:paraId="566C1510" w14:textId="77777777" w:rsidR="00880623" w:rsidRPr="00C730B4" w:rsidRDefault="00880623" w:rsidP="00CD7E30">
            <w:pPr>
              <w:pStyle w:val="TableParagraph"/>
              <w:spacing w:line="269" w:lineRule="exact"/>
              <w:ind w:left="0" w:right="-1"/>
              <w:rPr>
                <w:sz w:val="24"/>
                <w:szCs w:val="24"/>
              </w:rPr>
            </w:pPr>
            <w:r w:rsidRPr="00C730B4">
              <w:rPr>
                <w:sz w:val="24"/>
                <w:szCs w:val="24"/>
              </w:rPr>
              <w:t>моделей.</w:t>
            </w:r>
          </w:p>
        </w:tc>
        <w:tc>
          <w:tcPr>
            <w:tcW w:w="4678" w:type="dxa"/>
          </w:tcPr>
          <w:p w14:paraId="0B70D9D6" w14:textId="77777777" w:rsidR="00880623" w:rsidRPr="00C730B4" w:rsidRDefault="00880623" w:rsidP="00A54C5F">
            <w:pPr>
              <w:pStyle w:val="TableParagraph"/>
              <w:numPr>
                <w:ilvl w:val="0"/>
                <w:numId w:val="34"/>
              </w:numPr>
              <w:tabs>
                <w:tab w:val="left" w:pos="616"/>
                <w:tab w:val="left" w:pos="617"/>
                <w:tab w:val="left" w:pos="1977"/>
                <w:tab w:val="left" w:pos="2328"/>
              </w:tabs>
              <w:ind w:left="0" w:right="-1" w:firstLine="192"/>
              <w:rPr>
                <w:sz w:val="24"/>
                <w:szCs w:val="24"/>
              </w:rPr>
            </w:pPr>
            <w:r w:rsidRPr="00C730B4">
              <w:rPr>
                <w:sz w:val="24"/>
                <w:szCs w:val="24"/>
              </w:rPr>
              <w:t>обращение</w:t>
            </w:r>
            <w:r w:rsidRPr="00C730B4">
              <w:rPr>
                <w:sz w:val="24"/>
                <w:szCs w:val="24"/>
              </w:rPr>
              <w:tab/>
              <w:t>с</w:t>
            </w:r>
            <w:r w:rsidRPr="00C730B4">
              <w:rPr>
                <w:sz w:val="24"/>
                <w:szCs w:val="24"/>
              </w:rPr>
              <w:tab/>
            </w:r>
            <w:r w:rsidRPr="00C730B4">
              <w:rPr>
                <w:spacing w:val="-3"/>
                <w:sz w:val="24"/>
                <w:szCs w:val="24"/>
              </w:rPr>
              <w:t xml:space="preserve">устройствами </w:t>
            </w:r>
            <w:r w:rsidRPr="00C730B4">
              <w:rPr>
                <w:sz w:val="24"/>
                <w:szCs w:val="24"/>
              </w:rPr>
              <w:t>ИКТ,</w:t>
            </w:r>
          </w:p>
          <w:p w14:paraId="0361A41D" w14:textId="77777777" w:rsidR="00880623" w:rsidRPr="00C730B4" w:rsidRDefault="00880623" w:rsidP="00A54C5F">
            <w:pPr>
              <w:pStyle w:val="TableParagraph"/>
              <w:numPr>
                <w:ilvl w:val="0"/>
                <w:numId w:val="34"/>
              </w:numPr>
              <w:tabs>
                <w:tab w:val="left" w:pos="475"/>
              </w:tabs>
              <w:ind w:left="0" w:right="-1" w:firstLine="192"/>
              <w:rPr>
                <w:sz w:val="24"/>
                <w:szCs w:val="24"/>
                <w:lang w:val="ru-RU"/>
              </w:rPr>
            </w:pPr>
            <w:r w:rsidRPr="00C730B4">
              <w:rPr>
                <w:sz w:val="24"/>
                <w:szCs w:val="24"/>
                <w:lang w:val="ru-RU"/>
              </w:rPr>
              <w:t>фиксация, запись изображений и звуков, их</w:t>
            </w:r>
            <w:r w:rsidRPr="00C730B4">
              <w:rPr>
                <w:spacing w:val="1"/>
                <w:sz w:val="24"/>
                <w:szCs w:val="24"/>
                <w:lang w:val="ru-RU"/>
              </w:rPr>
              <w:t xml:space="preserve"> </w:t>
            </w:r>
            <w:r w:rsidRPr="00C730B4">
              <w:rPr>
                <w:sz w:val="24"/>
                <w:szCs w:val="24"/>
                <w:lang w:val="ru-RU"/>
              </w:rPr>
              <w:t>обработка,</w:t>
            </w:r>
          </w:p>
          <w:p w14:paraId="08429593" w14:textId="77777777" w:rsidR="00A54C5F" w:rsidRPr="00C730B4" w:rsidRDefault="00880623" w:rsidP="00A54C5F">
            <w:pPr>
              <w:pStyle w:val="TableParagraph"/>
              <w:numPr>
                <w:ilvl w:val="0"/>
                <w:numId w:val="33"/>
              </w:numPr>
              <w:tabs>
                <w:tab w:val="left" w:pos="1026"/>
                <w:tab w:val="left" w:pos="1027"/>
                <w:tab w:val="left" w:pos="2589"/>
              </w:tabs>
              <w:ind w:left="0" w:right="-1" w:firstLine="192"/>
              <w:rPr>
                <w:sz w:val="24"/>
                <w:szCs w:val="24"/>
                <w:lang w:val="ru-RU"/>
              </w:rPr>
            </w:pPr>
            <w:r w:rsidRPr="00C730B4">
              <w:rPr>
                <w:sz w:val="24"/>
                <w:szCs w:val="24"/>
                <w:lang w:val="ru-RU"/>
              </w:rPr>
              <w:t>создание</w:t>
            </w:r>
            <w:r w:rsidRPr="00C730B4">
              <w:rPr>
                <w:sz w:val="24"/>
                <w:szCs w:val="24"/>
                <w:lang w:val="ru-RU"/>
              </w:rPr>
              <w:tab/>
            </w:r>
            <w:r w:rsidRPr="00C730B4">
              <w:rPr>
                <w:spacing w:val="-3"/>
                <w:sz w:val="24"/>
                <w:szCs w:val="24"/>
                <w:lang w:val="ru-RU"/>
              </w:rPr>
              <w:t xml:space="preserve">графических </w:t>
            </w:r>
            <w:r w:rsidRPr="00C730B4">
              <w:rPr>
                <w:sz w:val="24"/>
                <w:szCs w:val="24"/>
                <w:lang w:val="ru-RU"/>
              </w:rPr>
              <w:t>объектов,</w:t>
            </w:r>
          </w:p>
          <w:p w14:paraId="1CC589D6" w14:textId="7D70D2CF" w:rsidR="00A54C5F" w:rsidRPr="00C730B4" w:rsidRDefault="00A54C5F" w:rsidP="00A54C5F">
            <w:pPr>
              <w:pStyle w:val="TableParagraph"/>
              <w:numPr>
                <w:ilvl w:val="0"/>
                <w:numId w:val="33"/>
              </w:numPr>
              <w:tabs>
                <w:tab w:val="left" w:pos="1026"/>
                <w:tab w:val="left" w:pos="1027"/>
                <w:tab w:val="left" w:pos="2589"/>
              </w:tabs>
              <w:ind w:left="0" w:right="-1" w:firstLine="192"/>
              <w:rPr>
                <w:sz w:val="24"/>
                <w:szCs w:val="24"/>
                <w:lang w:val="ru-RU"/>
              </w:rPr>
            </w:pPr>
            <w:r w:rsidRPr="00C730B4">
              <w:rPr>
                <w:sz w:val="24"/>
                <w:szCs w:val="24"/>
                <w:lang w:val="ru-RU"/>
              </w:rPr>
              <w:t xml:space="preserve"> создание</w:t>
            </w:r>
            <w:r w:rsidRPr="00C730B4">
              <w:rPr>
                <w:sz w:val="24"/>
                <w:szCs w:val="24"/>
                <w:lang w:val="ru-RU"/>
              </w:rPr>
              <w:tab/>
              <w:t>сообщений (гипермедиа),</w:t>
            </w:r>
          </w:p>
          <w:p w14:paraId="614586D8" w14:textId="77777777" w:rsidR="00A54C5F" w:rsidRPr="00C730B4" w:rsidRDefault="00A54C5F" w:rsidP="00A54C5F">
            <w:pPr>
              <w:pStyle w:val="TableParagraph"/>
              <w:numPr>
                <w:ilvl w:val="0"/>
                <w:numId w:val="33"/>
              </w:numPr>
              <w:tabs>
                <w:tab w:val="left" w:pos="439"/>
              </w:tabs>
              <w:ind w:left="0" w:right="-1" w:hanging="140"/>
              <w:rPr>
                <w:sz w:val="24"/>
                <w:szCs w:val="24"/>
              </w:rPr>
            </w:pPr>
            <w:r w:rsidRPr="00C730B4">
              <w:rPr>
                <w:sz w:val="24"/>
                <w:szCs w:val="24"/>
              </w:rPr>
              <w:t>создание письменных</w:t>
            </w:r>
            <w:r w:rsidRPr="00C730B4">
              <w:rPr>
                <w:spacing w:val="-4"/>
                <w:sz w:val="24"/>
                <w:szCs w:val="24"/>
              </w:rPr>
              <w:t xml:space="preserve"> </w:t>
            </w:r>
            <w:r w:rsidRPr="00C730B4">
              <w:rPr>
                <w:sz w:val="24"/>
                <w:szCs w:val="24"/>
              </w:rPr>
              <w:t>текстов,</w:t>
            </w:r>
          </w:p>
          <w:p w14:paraId="53E196F2" w14:textId="4352FDD6" w:rsidR="00880623" w:rsidRPr="00C730B4" w:rsidRDefault="00A54C5F" w:rsidP="00A54C5F">
            <w:pPr>
              <w:pStyle w:val="TableParagraph"/>
              <w:numPr>
                <w:ilvl w:val="0"/>
                <w:numId w:val="34"/>
              </w:numPr>
              <w:tabs>
                <w:tab w:val="left" w:pos="945"/>
                <w:tab w:val="left" w:pos="946"/>
                <w:tab w:val="left" w:pos="2426"/>
              </w:tabs>
              <w:spacing w:line="270" w:lineRule="atLeast"/>
              <w:ind w:left="0" w:right="-1" w:firstLine="192"/>
              <w:rPr>
                <w:sz w:val="24"/>
                <w:szCs w:val="24"/>
              </w:rPr>
            </w:pPr>
            <w:r w:rsidRPr="00C730B4">
              <w:rPr>
                <w:sz w:val="24"/>
                <w:szCs w:val="24"/>
              </w:rPr>
              <w:t>-организация</w:t>
            </w:r>
            <w:r w:rsidRPr="00C730B4">
              <w:rPr>
                <w:sz w:val="24"/>
                <w:szCs w:val="24"/>
              </w:rPr>
              <w:tab/>
            </w:r>
            <w:r w:rsidRPr="00C730B4">
              <w:rPr>
                <w:spacing w:val="-3"/>
                <w:sz w:val="24"/>
                <w:szCs w:val="24"/>
              </w:rPr>
              <w:t xml:space="preserve">хранения </w:t>
            </w:r>
            <w:r w:rsidRPr="00C730B4">
              <w:rPr>
                <w:sz w:val="24"/>
                <w:szCs w:val="24"/>
              </w:rPr>
              <w:t>информации.</w:t>
            </w:r>
          </w:p>
        </w:tc>
      </w:tr>
    </w:tbl>
    <w:p w14:paraId="34C8989E" w14:textId="77777777" w:rsidR="00880623" w:rsidRPr="00C730B4" w:rsidRDefault="00880623" w:rsidP="00CD7E30">
      <w:pPr>
        <w:pStyle w:val="a3"/>
        <w:ind w:left="0" w:right="-1"/>
        <w:jc w:val="left"/>
        <w:rPr>
          <w:b/>
        </w:rPr>
      </w:pPr>
    </w:p>
    <w:p w14:paraId="0E93B354" w14:textId="77777777" w:rsidR="00880623" w:rsidRPr="00C730B4" w:rsidRDefault="00880623" w:rsidP="00CD7E30">
      <w:pPr>
        <w:pStyle w:val="a3"/>
        <w:spacing w:before="90"/>
        <w:ind w:left="0" w:right="-1"/>
        <w:jc w:val="left"/>
      </w:pPr>
      <w:r w:rsidRPr="00C730B4">
        <w:t>Итак, основными формами использования ИКТ средств на уроках в МБОУ Красноборской средней общеобразовательной школе</w:t>
      </w:r>
      <w:r w:rsidRPr="00C730B4">
        <w:rPr>
          <w:spacing w:val="59"/>
        </w:rPr>
        <w:t xml:space="preserve"> </w:t>
      </w:r>
      <w:r w:rsidRPr="00C730B4">
        <w:t>являются:</w:t>
      </w:r>
    </w:p>
    <w:p w14:paraId="53534D65" w14:textId="77777777" w:rsidR="00880623" w:rsidRPr="00C730B4" w:rsidRDefault="00880623" w:rsidP="00685154">
      <w:pPr>
        <w:pStyle w:val="a5"/>
        <w:numPr>
          <w:ilvl w:val="0"/>
          <w:numId w:val="32"/>
        </w:numPr>
        <w:tabs>
          <w:tab w:val="left" w:pos="1103"/>
        </w:tabs>
        <w:ind w:left="0" w:right="-1" w:hanging="241"/>
        <w:rPr>
          <w:sz w:val="24"/>
          <w:szCs w:val="24"/>
        </w:rPr>
      </w:pPr>
      <w:r w:rsidRPr="00C730B4">
        <w:rPr>
          <w:sz w:val="24"/>
          <w:szCs w:val="24"/>
        </w:rPr>
        <w:t>Представление учебного материала на</w:t>
      </w:r>
      <w:r w:rsidRPr="00C730B4">
        <w:rPr>
          <w:spacing w:val="3"/>
          <w:sz w:val="24"/>
          <w:szCs w:val="24"/>
        </w:rPr>
        <w:t xml:space="preserve"> </w:t>
      </w:r>
      <w:r w:rsidRPr="00C730B4">
        <w:rPr>
          <w:sz w:val="24"/>
          <w:szCs w:val="24"/>
        </w:rPr>
        <w:t>уроке.</w:t>
      </w:r>
    </w:p>
    <w:p w14:paraId="3DCCF827" w14:textId="77777777" w:rsidR="00880623" w:rsidRPr="00C730B4" w:rsidRDefault="00880623" w:rsidP="00685154">
      <w:pPr>
        <w:pStyle w:val="a5"/>
        <w:numPr>
          <w:ilvl w:val="0"/>
          <w:numId w:val="32"/>
        </w:numPr>
        <w:tabs>
          <w:tab w:val="left" w:pos="1103"/>
        </w:tabs>
        <w:ind w:left="0" w:right="-1" w:hanging="241"/>
        <w:rPr>
          <w:sz w:val="24"/>
          <w:szCs w:val="24"/>
        </w:rPr>
      </w:pPr>
      <w:r w:rsidRPr="00C730B4">
        <w:rPr>
          <w:sz w:val="24"/>
          <w:szCs w:val="24"/>
        </w:rPr>
        <w:t>Диагностическое тестирование качества усвоения материала</w:t>
      </w:r>
      <w:r w:rsidRPr="00C730B4">
        <w:rPr>
          <w:spacing w:val="1"/>
          <w:sz w:val="24"/>
          <w:szCs w:val="24"/>
        </w:rPr>
        <w:t xml:space="preserve"> </w:t>
      </w:r>
      <w:r w:rsidRPr="00C730B4">
        <w:rPr>
          <w:sz w:val="24"/>
          <w:szCs w:val="24"/>
        </w:rPr>
        <w:t>учащимися.</w:t>
      </w:r>
    </w:p>
    <w:p w14:paraId="7B58CF8C" w14:textId="77777777" w:rsidR="00880623" w:rsidRPr="00C730B4" w:rsidRDefault="00880623" w:rsidP="00685154">
      <w:pPr>
        <w:pStyle w:val="a5"/>
        <w:numPr>
          <w:ilvl w:val="0"/>
          <w:numId w:val="32"/>
        </w:numPr>
        <w:tabs>
          <w:tab w:val="left" w:pos="1103"/>
        </w:tabs>
        <w:ind w:left="0" w:right="-1" w:hanging="241"/>
        <w:rPr>
          <w:sz w:val="24"/>
          <w:szCs w:val="24"/>
        </w:rPr>
      </w:pPr>
      <w:r w:rsidRPr="00C730B4">
        <w:rPr>
          <w:sz w:val="24"/>
          <w:szCs w:val="24"/>
        </w:rPr>
        <w:t>Отработка элементарных умений и навыков в обучающем и тренировочном</w:t>
      </w:r>
      <w:r w:rsidRPr="00C730B4">
        <w:rPr>
          <w:spacing w:val="-6"/>
          <w:sz w:val="24"/>
          <w:szCs w:val="24"/>
        </w:rPr>
        <w:t xml:space="preserve"> </w:t>
      </w:r>
      <w:r w:rsidRPr="00C730B4">
        <w:rPr>
          <w:sz w:val="24"/>
          <w:szCs w:val="24"/>
        </w:rPr>
        <w:t>режиме.</w:t>
      </w:r>
    </w:p>
    <w:p w14:paraId="191F36D5" w14:textId="77777777" w:rsidR="00880623" w:rsidRPr="00C730B4" w:rsidRDefault="00880623" w:rsidP="00685154">
      <w:pPr>
        <w:pStyle w:val="a5"/>
        <w:numPr>
          <w:ilvl w:val="0"/>
          <w:numId w:val="32"/>
        </w:numPr>
        <w:tabs>
          <w:tab w:val="left" w:pos="1184"/>
        </w:tabs>
        <w:ind w:left="0" w:right="-1" w:firstLine="0"/>
        <w:rPr>
          <w:sz w:val="24"/>
          <w:szCs w:val="24"/>
        </w:rPr>
      </w:pPr>
      <w:r w:rsidRPr="00C730B4">
        <w:rPr>
          <w:sz w:val="24"/>
          <w:szCs w:val="24"/>
        </w:rPr>
        <w:t>Организация работы с одарѐнными учащимися, а также с учащимся с низким уровнем предметных</w:t>
      </w:r>
      <w:r w:rsidRPr="00C730B4">
        <w:rPr>
          <w:spacing w:val="1"/>
          <w:sz w:val="24"/>
          <w:szCs w:val="24"/>
        </w:rPr>
        <w:t xml:space="preserve"> </w:t>
      </w:r>
      <w:r w:rsidRPr="00C730B4">
        <w:rPr>
          <w:sz w:val="24"/>
          <w:szCs w:val="24"/>
        </w:rPr>
        <w:t>результатов.</w:t>
      </w:r>
    </w:p>
    <w:p w14:paraId="5D873E5A" w14:textId="77777777" w:rsidR="00880623" w:rsidRPr="00C730B4" w:rsidRDefault="00880623" w:rsidP="00685154">
      <w:pPr>
        <w:pStyle w:val="a5"/>
        <w:numPr>
          <w:ilvl w:val="0"/>
          <w:numId w:val="32"/>
        </w:numPr>
        <w:tabs>
          <w:tab w:val="left" w:pos="1103"/>
        </w:tabs>
        <w:ind w:left="0" w:right="-1" w:hanging="241"/>
        <w:rPr>
          <w:sz w:val="24"/>
          <w:szCs w:val="24"/>
        </w:rPr>
      </w:pPr>
      <w:r w:rsidRPr="00C730B4">
        <w:rPr>
          <w:sz w:val="24"/>
          <w:szCs w:val="24"/>
        </w:rPr>
        <w:t>Организация само - и взаимообучения</w:t>
      </w:r>
      <w:r w:rsidRPr="00C730B4">
        <w:rPr>
          <w:spacing w:val="2"/>
          <w:sz w:val="24"/>
          <w:szCs w:val="24"/>
        </w:rPr>
        <w:t xml:space="preserve"> </w:t>
      </w:r>
      <w:r w:rsidRPr="00C730B4">
        <w:rPr>
          <w:sz w:val="24"/>
          <w:szCs w:val="24"/>
        </w:rPr>
        <w:t>учащихся.</w:t>
      </w:r>
    </w:p>
    <w:p w14:paraId="286FECA5" w14:textId="77777777" w:rsidR="00880623" w:rsidRPr="00C730B4" w:rsidRDefault="00880623" w:rsidP="00CD7E30">
      <w:pPr>
        <w:pStyle w:val="a3"/>
        <w:ind w:left="0" w:right="-1"/>
      </w:pPr>
      <w:r w:rsidRPr="00C730B4">
        <w:t>Для формирования ИКТ–компетентности в рамках ООП ООО в соответствии с требованиями ФГОС ООО должны использоваться следующие технические средства и программные инструменты:</w:t>
      </w:r>
    </w:p>
    <w:p w14:paraId="68D649A2" w14:textId="77777777" w:rsidR="00880623" w:rsidRPr="00C730B4" w:rsidRDefault="00880623" w:rsidP="00685154">
      <w:pPr>
        <w:pStyle w:val="a5"/>
        <w:numPr>
          <w:ilvl w:val="0"/>
          <w:numId w:val="31"/>
        </w:numPr>
        <w:tabs>
          <w:tab w:val="left" w:pos="1063"/>
        </w:tabs>
        <w:ind w:left="0" w:right="-1" w:firstLine="0"/>
        <w:rPr>
          <w:sz w:val="24"/>
          <w:szCs w:val="24"/>
        </w:rPr>
      </w:pPr>
      <w:r w:rsidRPr="00C730B4">
        <w:rPr>
          <w:b/>
          <w:sz w:val="24"/>
          <w:szCs w:val="24"/>
        </w:rPr>
        <w:lastRenderedPageBreak/>
        <w:t xml:space="preserve">технические </w:t>
      </w:r>
      <w:r w:rsidRPr="00C730B4">
        <w:rPr>
          <w:sz w:val="24"/>
          <w:szCs w:val="24"/>
        </w:rPr>
        <w:t>– персональный компьютер,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w:t>
      </w:r>
      <w:r w:rsidRPr="00C730B4">
        <w:rPr>
          <w:spacing w:val="-2"/>
          <w:sz w:val="24"/>
          <w:szCs w:val="24"/>
        </w:rPr>
        <w:t xml:space="preserve"> </w:t>
      </w:r>
      <w:r w:rsidRPr="00C730B4">
        <w:rPr>
          <w:sz w:val="24"/>
          <w:szCs w:val="24"/>
        </w:rPr>
        <w:t>интерфейсом;</w:t>
      </w:r>
    </w:p>
    <w:p w14:paraId="7FD3C7EE" w14:textId="77777777" w:rsidR="00880623" w:rsidRPr="00C730B4" w:rsidRDefault="00880623" w:rsidP="00685154">
      <w:pPr>
        <w:pStyle w:val="a5"/>
        <w:numPr>
          <w:ilvl w:val="0"/>
          <w:numId w:val="31"/>
        </w:numPr>
        <w:tabs>
          <w:tab w:val="left" w:pos="1063"/>
        </w:tabs>
        <w:spacing w:before="1"/>
        <w:ind w:left="0" w:right="-1" w:firstLine="0"/>
        <w:rPr>
          <w:sz w:val="24"/>
          <w:szCs w:val="24"/>
        </w:rPr>
      </w:pPr>
      <w:r w:rsidRPr="00C730B4">
        <w:rPr>
          <w:b/>
          <w:sz w:val="24"/>
          <w:szCs w:val="24"/>
        </w:rPr>
        <w:t xml:space="preserve">программные инструменты </w:t>
      </w:r>
      <w:r w:rsidRPr="00C730B4">
        <w:rPr>
          <w:sz w:val="24"/>
          <w:szCs w:val="24"/>
        </w:rPr>
        <w:t>- операционные системы и служебные инструменты, информационная среда образовательного учреждения, клавиатурный тренажер для русского и иностранного языка, текстовый редактор для работы с русскими и иноязычными текстами, орфографический корректор для текстов на русском и иностранном языке,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предметам предметных областей, среды для дистанционного он-лайн и оф-лайн сетевого взаимодействия, среда для интернет- публикаций, редактор интернет- сайтов, редактор для совместного удаленного редактирования сообщений.</w:t>
      </w:r>
    </w:p>
    <w:p w14:paraId="7AA9EDDE" w14:textId="77777777" w:rsidR="00880623" w:rsidRPr="00C730B4" w:rsidRDefault="00880623" w:rsidP="00CD7E30">
      <w:pPr>
        <w:pStyle w:val="a3"/>
        <w:spacing w:before="2"/>
        <w:ind w:left="0" w:right="-1"/>
        <w:jc w:val="left"/>
      </w:pPr>
    </w:p>
    <w:p w14:paraId="641759F4" w14:textId="77777777" w:rsidR="00880623" w:rsidRPr="00C730B4" w:rsidRDefault="00880623" w:rsidP="00CD7E30">
      <w:pPr>
        <w:pStyle w:val="3"/>
        <w:spacing w:before="1" w:line="240" w:lineRule="auto"/>
        <w:ind w:left="0" w:right="-1"/>
      </w:pPr>
      <w:r w:rsidRPr="00C730B4">
        <w:t>Особенности формирования ИКТ - компетентности во внеурочной деятельности</w:t>
      </w:r>
    </w:p>
    <w:p w14:paraId="6EE2CCAA" w14:textId="77777777" w:rsidR="00880623" w:rsidRPr="00C730B4" w:rsidRDefault="00880623" w:rsidP="00CD7E30">
      <w:pPr>
        <w:pStyle w:val="a3"/>
        <w:spacing w:before="3"/>
        <w:ind w:left="0" w:right="-1"/>
        <w:jc w:val="left"/>
        <w:rPr>
          <w:b/>
        </w:rPr>
      </w:pPr>
    </w:p>
    <w:tbl>
      <w:tblPr>
        <w:tblStyle w:val="TableNormal"/>
        <w:tblW w:w="9324" w:type="dxa"/>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700"/>
        <w:gridCol w:w="4143"/>
        <w:gridCol w:w="2946"/>
      </w:tblGrid>
      <w:tr w:rsidR="00F43079" w:rsidRPr="00C730B4" w14:paraId="1E4018E4" w14:textId="77777777" w:rsidTr="00A54C5F">
        <w:trPr>
          <w:trHeight w:val="1934"/>
        </w:trPr>
        <w:tc>
          <w:tcPr>
            <w:tcW w:w="535" w:type="dxa"/>
          </w:tcPr>
          <w:p w14:paraId="0DD28C99" w14:textId="77777777" w:rsidR="00880623" w:rsidRPr="00C730B4" w:rsidRDefault="00880623" w:rsidP="00CD7E30">
            <w:pPr>
              <w:pStyle w:val="TableParagraph"/>
              <w:spacing w:line="275" w:lineRule="exact"/>
              <w:ind w:left="0" w:right="-1"/>
              <w:rPr>
                <w:b/>
                <w:sz w:val="24"/>
                <w:szCs w:val="24"/>
              </w:rPr>
            </w:pPr>
            <w:r w:rsidRPr="00C730B4">
              <w:rPr>
                <w:b/>
                <w:sz w:val="24"/>
                <w:szCs w:val="24"/>
              </w:rPr>
              <w:t>№</w:t>
            </w:r>
          </w:p>
        </w:tc>
        <w:tc>
          <w:tcPr>
            <w:tcW w:w="1700" w:type="dxa"/>
          </w:tcPr>
          <w:p w14:paraId="6168805A" w14:textId="77777777" w:rsidR="00880623" w:rsidRPr="00C730B4" w:rsidRDefault="00880623" w:rsidP="00CD7E30">
            <w:pPr>
              <w:pStyle w:val="TableParagraph"/>
              <w:ind w:left="0" w:right="-1"/>
              <w:rPr>
                <w:b/>
                <w:sz w:val="24"/>
                <w:szCs w:val="24"/>
                <w:lang w:val="ru-RU"/>
              </w:rPr>
            </w:pPr>
            <w:r w:rsidRPr="00C730B4">
              <w:rPr>
                <w:b/>
                <w:sz w:val="24"/>
                <w:szCs w:val="24"/>
                <w:lang w:val="ru-RU"/>
              </w:rPr>
              <w:t>Формы организац ии внеурочно й деятельнос</w:t>
            </w:r>
          </w:p>
          <w:p w14:paraId="0110F46F" w14:textId="77777777" w:rsidR="00880623" w:rsidRPr="00C730B4" w:rsidRDefault="00880623" w:rsidP="00CD7E30">
            <w:pPr>
              <w:pStyle w:val="TableParagraph"/>
              <w:spacing w:line="259" w:lineRule="exact"/>
              <w:ind w:left="0" w:right="-1"/>
              <w:rPr>
                <w:b/>
                <w:sz w:val="24"/>
                <w:szCs w:val="24"/>
              </w:rPr>
            </w:pPr>
            <w:r w:rsidRPr="00C730B4">
              <w:rPr>
                <w:b/>
                <w:sz w:val="24"/>
                <w:szCs w:val="24"/>
              </w:rPr>
              <w:t>ти</w:t>
            </w:r>
          </w:p>
        </w:tc>
        <w:tc>
          <w:tcPr>
            <w:tcW w:w="4143" w:type="dxa"/>
          </w:tcPr>
          <w:p w14:paraId="027E03D8" w14:textId="77777777" w:rsidR="00880623" w:rsidRPr="00C730B4" w:rsidRDefault="00880623" w:rsidP="00CD7E30">
            <w:pPr>
              <w:pStyle w:val="TableParagraph"/>
              <w:tabs>
                <w:tab w:val="left" w:pos="2325"/>
                <w:tab w:val="left" w:pos="3031"/>
              </w:tabs>
              <w:ind w:left="0" w:right="-1"/>
              <w:rPr>
                <w:b/>
                <w:sz w:val="24"/>
                <w:szCs w:val="24"/>
                <w:lang w:val="ru-RU"/>
              </w:rPr>
            </w:pPr>
            <w:r w:rsidRPr="00C730B4">
              <w:rPr>
                <w:b/>
                <w:sz w:val="24"/>
                <w:szCs w:val="24"/>
                <w:lang w:val="ru-RU"/>
              </w:rPr>
              <w:t>Формируемые элементы ИКТ– компетентности</w:t>
            </w:r>
            <w:r w:rsidRPr="00C730B4">
              <w:rPr>
                <w:b/>
                <w:sz w:val="24"/>
                <w:szCs w:val="24"/>
                <w:lang w:val="ru-RU"/>
              </w:rPr>
              <w:tab/>
              <w:t>на</w:t>
            </w:r>
            <w:r w:rsidRPr="00C730B4">
              <w:rPr>
                <w:b/>
                <w:sz w:val="24"/>
                <w:szCs w:val="24"/>
                <w:lang w:val="ru-RU"/>
              </w:rPr>
              <w:tab/>
            </w:r>
            <w:r w:rsidRPr="00C730B4">
              <w:rPr>
                <w:b/>
                <w:spacing w:val="-3"/>
                <w:sz w:val="24"/>
                <w:szCs w:val="24"/>
                <w:lang w:val="ru-RU"/>
              </w:rPr>
              <w:t>уровне</w:t>
            </w:r>
          </w:p>
          <w:p w14:paraId="37662DD1" w14:textId="77777777" w:rsidR="00880623" w:rsidRPr="00C730B4" w:rsidRDefault="00880623" w:rsidP="00CD7E30">
            <w:pPr>
              <w:pStyle w:val="TableParagraph"/>
              <w:ind w:left="0" w:right="-1"/>
              <w:rPr>
                <w:b/>
                <w:sz w:val="24"/>
                <w:szCs w:val="24"/>
              </w:rPr>
            </w:pPr>
            <w:r w:rsidRPr="00C730B4">
              <w:rPr>
                <w:b/>
                <w:sz w:val="24"/>
                <w:szCs w:val="24"/>
              </w:rPr>
              <w:t>«Выпускник научится»</w:t>
            </w:r>
          </w:p>
        </w:tc>
        <w:tc>
          <w:tcPr>
            <w:tcW w:w="2946" w:type="dxa"/>
          </w:tcPr>
          <w:p w14:paraId="65F880AD" w14:textId="77777777" w:rsidR="00880623" w:rsidRPr="00C730B4" w:rsidRDefault="00880623" w:rsidP="00CD7E30">
            <w:pPr>
              <w:pStyle w:val="TableParagraph"/>
              <w:tabs>
                <w:tab w:val="left" w:pos="1941"/>
                <w:tab w:val="left" w:pos="2325"/>
              </w:tabs>
              <w:ind w:left="0" w:right="-1"/>
              <w:rPr>
                <w:b/>
                <w:sz w:val="24"/>
                <w:szCs w:val="24"/>
                <w:lang w:val="ru-RU"/>
              </w:rPr>
            </w:pPr>
            <w:r w:rsidRPr="00C730B4">
              <w:rPr>
                <w:b/>
                <w:sz w:val="24"/>
                <w:szCs w:val="24"/>
                <w:lang w:val="ru-RU"/>
              </w:rPr>
              <w:t>Формируемые элементы</w:t>
            </w:r>
            <w:r w:rsidRPr="00C730B4">
              <w:rPr>
                <w:b/>
                <w:sz w:val="24"/>
                <w:szCs w:val="24"/>
                <w:lang w:val="ru-RU"/>
              </w:rPr>
              <w:tab/>
            </w:r>
            <w:r w:rsidRPr="00C730B4">
              <w:rPr>
                <w:b/>
                <w:spacing w:val="-5"/>
                <w:sz w:val="24"/>
                <w:szCs w:val="24"/>
                <w:lang w:val="ru-RU"/>
              </w:rPr>
              <w:t xml:space="preserve">ИКТ– </w:t>
            </w:r>
            <w:r w:rsidRPr="00C730B4">
              <w:rPr>
                <w:b/>
                <w:sz w:val="24"/>
                <w:szCs w:val="24"/>
                <w:lang w:val="ru-RU"/>
              </w:rPr>
              <w:t>компетентности</w:t>
            </w:r>
            <w:r w:rsidRPr="00C730B4">
              <w:rPr>
                <w:b/>
                <w:sz w:val="24"/>
                <w:szCs w:val="24"/>
                <w:lang w:val="ru-RU"/>
              </w:rPr>
              <w:tab/>
            </w:r>
            <w:r w:rsidRPr="00C730B4">
              <w:rPr>
                <w:b/>
                <w:sz w:val="24"/>
                <w:szCs w:val="24"/>
                <w:lang w:val="ru-RU"/>
              </w:rPr>
              <w:tab/>
            </w:r>
            <w:r w:rsidRPr="00C730B4">
              <w:rPr>
                <w:b/>
                <w:spacing w:val="-10"/>
                <w:sz w:val="24"/>
                <w:szCs w:val="24"/>
                <w:lang w:val="ru-RU"/>
              </w:rPr>
              <w:t xml:space="preserve">на </w:t>
            </w:r>
            <w:r w:rsidRPr="00C730B4">
              <w:rPr>
                <w:b/>
                <w:sz w:val="24"/>
                <w:szCs w:val="24"/>
                <w:lang w:val="ru-RU"/>
              </w:rPr>
              <w:t>уровне</w:t>
            </w:r>
          </w:p>
          <w:p w14:paraId="096D64F6" w14:textId="77777777" w:rsidR="00880623" w:rsidRPr="00C730B4" w:rsidRDefault="00880623" w:rsidP="00CD7E30">
            <w:pPr>
              <w:pStyle w:val="TableParagraph"/>
              <w:ind w:left="0" w:right="-1" w:firstLine="60"/>
              <w:rPr>
                <w:b/>
                <w:sz w:val="24"/>
                <w:szCs w:val="24"/>
              </w:rPr>
            </w:pPr>
            <w:r w:rsidRPr="00C730B4">
              <w:rPr>
                <w:b/>
                <w:sz w:val="24"/>
                <w:szCs w:val="24"/>
              </w:rPr>
              <w:t>«Выпускник получит возможность</w:t>
            </w:r>
          </w:p>
          <w:p w14:paraId="44C6EB5D" w14:textId="77777777" w:rsidR="00880623" w:rsidRPr="00C730B4" w:rsidRDefault="00880623" w:rsidP="00CD7E30">
            <w:pPr>
              <w:pStyle w:val="TableParagraph"/>
              <w:spacing w:line="259" w:lineRule="exact"/>
              <w:ind w:left="0" w:right="-1"/>
              <w:rPr>
                <w:b/>
                <w:sz w:val="24"/>
                <w:szCs w:val="24"/>
              </w:rPr>
            </w:pPr>
            <w:r w:rsidRPr="00C730B4">
              <w:rPr>
                <w:b/>
                <w:sz w:val="24"/>
                <w:szCs w:val="24"/>
              </w:rPr>
              <w:t>научиться »</w:t>
            </w:r>
          </w:p>
        </w:tc>
      </w:tr>
      <w:tr w:rsidR="00F43079" w:rsidRPr="00C730B4" w14:paraId="788E517A" w14:textId="77777777" w:rsidTr="00A54C5F">
        <w:trPr>
          <w:trHeight w:val="1655"/>
        </w:trPr>
        <w:tc>
          <w:tcPr>
            <w:tcW w:w="535" w:type="dxa"/>
          </w:tcPr>
          <w:p w14:paraId="1C07AEF5" w14:textId="77777777" w:rsidR="00880623" w:rsidRPr="00C730B4" w:rsidRDefault="00880623" w:rsidP="00CD7E30">
            <w:pPr>
              <w:pStyle w:val="TableParagraph"/>
              <w:ind w:left="0" w:right="-1"/>
              <w:rPr>
                <w:b/>
                <w:sz w:val="24"/>
                <w:szCs w:val="24"/>
              </w:rPr>
            </w:pPr>
          </w:p>
          <w:p w14:paraId="6DCFB575" w14:textId="77777777" w:rsidR="00880623" w:rsidRPr="00C730B4" w:rsidRDefault="00880623" w:rsidP="00CD7E30">
            <w:pPr>
              <w:pStyle w:val="TableParagraph"/>
              <w:spacing w:before="2"/>
              <w:ind w:left="0" w:right="-1"/>
              <w:rPr>
                <w:b/>
                <w:sz w:val="24"/>
                <w:szCs w:val="24"/>
              </w:rPr>
            </w:pPr>
          </w:p>
          <w:p w14:paraId="54713C25" w14:textId="77777777" w:rsidR="00880623" w:rsidRPr="00C730B4" w:rsidRDefault="00880623" w:rsidP="00CD7E30">
            <w:pPr>
              <w:pStyle w:val="TableParagraph"/>
              <w:ind w:left="0" w:right="-1"/>
              <w:rPr>
                <w:sz w:val="24"/>
                <w:szCs w:val="24"/>
              </w:rPr>
            </w:pPr>
            <w:r w:rsidRPr="00C730B4">
              <w:rPr>
                <w:sz w:val="24"/>
                <w:szCs w:val="24"/>
              </w:rPr>
              <w:t>1</w:t>
            </w:r>
          </w:p>
        </w:tc>
        <w:tc>
          <w:tcPr>
            <w:tcW w:w="1700" w:type="dxa"/>
          </w:tcPr>
          <w:p w14:paraId="171D2DFD" w14:textId="77777777" w:rsidR="00880623" w:rsidRPr="00C730B4" w:rsidRDefault="00880623" w:rsidP="00CD7E30">
            <w:pPr>
              <w:pStyle w:val="TableParagraph"/>
              <w:ind w:left="0" w:right="-1"/>
              <w:rPr>
                <w:sz w:val="24"/>
                <w:szCs w:val="24"/>
                <w:lang w:val="ru-RU"/>
              </w:rPr>
            </w:pPr>
            <w:r w:rsidRPr="00C730B4">
              <w:rPr>
                <w:sz w:val="24"/>
                <w:szCs w:val="24"/>
                <w:lang w:val="ru-RU"/>
              </w:rPr>
              <w:t>Учебно- проектная и учебно- исследоват ельская</w:t>
            </w:r>
          </w:p>
          <w:p w14:paraId="5579EE84" w14:textId="77777777" w:rsidR="00880623" w:rsidRPr="00C730B4" w:rsidRDefault="00880623" w:rsidP="00CD7E30">
            <w:pPr>
              <w:pStyle w:val="TableParagraph"/>
              <w:spacing w:line="264" w:lineRule="exact"/>
              <w:ind w:left="0" w:right="-1"/>
              <w:rPr>
                <w:sz w:val="24"/>
                <w:szCs w:val="24"/>
              </w:rPr>
            </w:pPr>
            <w:r w:rsidRPr="00C730B4">
              <w:rPr>
                <w:sz w:val="24"/>
                <w:szCs w:val="24"/>
              </w:rPr>
              <w:t>работа</w:t>
            </w:r>
          </w:p>
        </w:tc>
        <w:tc>
          <w:tcPr>
            <w:tcW w:w="4143" w:type="dxa"/>
          </w:tcPr>
          <w:p w14:paraId="41C03337" w14:textId="77777777" w:rsidR="00880623" w:rsidRPr="00C730B4" w:rsidRDefault="00880623" w:rsidP="00CD7E30">
            <w:pPr>
              <w:pStyle w:val="TableParagraph"/>
              <w:ind w:left="0" w:right="-1"/>
              <w:jc w:val="both"/>
              <w:rPr>
                <w:sz w:val="24"/>
                <w:szCs w:val="24"/>
                <w:lang w:val="ru-RU"/>
              </w:rPr>
            </w:pPr>
            <w:r w:rsidRPr="00C730B4">
              <w:rPr>
                <w:sz w:val="24"/>
                <w:szCs w:val="24"/>
                <w:lang w:val="ru-RU"/>
              </w:rPr>
              <w:t>- входить в информационную среду образовательного учреждения, в том числе через Интернет, размещать в информационной среде различные</w:t>
            </w:r>
            <w:r w:rsidRPr="00C730B4">
              <w:rPr>
                <w:spacing w:val="24"/>
                <w:sz w:val="24"/>
                <w:szCs w:val="24"/>
                <w:lang w:val="ru-RU"/>
              </w:rPr>
              <w:t xml:space="preserve"> </w:t>
            </w:r>
            <w:r w:rsidRPr="00C730B4">
              <w:rPr>
                <w:sz w:val="24"/>
                <w:szCs w:val="24"/>
                <w:lang w:val="ru-RU"/>
              </w:rPr>
              <w:t>информационные</w:t>
            </w:r>
          </w:p>
          <w:p w14:paraId="0579A917" w14:textId="77777777" w:rsidR="00880623" w:rsidRPr="00C730B4" w:rsidRDefault="00880623" w:rsidP="00CD7E30">
            <w:pPr>
              <w:pStyle w:val="TableParagraph"/>
              <w:spacing w:line="264" w:lineRule="exact"/>
              <w:ind w:left="0" w:right="-1"/>
              <w:rPr>
                <w:sz w:val="24"/>
                <w:szCs w:val="24"/>
              </w:rPr>
            </w:pPr>
            <w:r w:rsidRPr="00C730B4">
              <w:rPr>
                <w:sz w:val="24"/>
                <w:szCs w:val="24"/>
              </w:rPr>
              <w:t>объекты;</w:t>
            </w:r>
          </w:p>
        </w:tc>
        <w:tc>
          <w:tcPr>
            <w:tcW w:w="2946" w:type="dxa"/>
          </w:tcPr>
          <w:p w14:paraId="27587E3F" w14:textId="77777777" w:rsidR="00880623" w:rsidRPr="00C730B4" w:rsidRDefault="00880623" w:rsidP="00CD7E30">
            <w:pPr>
              <w:pStyle w:val="TableParagraph"/>
              <w:tabs>
                <w:tab w:val="left" w:pos="1245"/>
                <w:tab w:val="left" w:pos="2503"/>
              </w:tabs>
              <w:ind w:left="0" w:right="-1"/>
              <w:jc w:val="both"/>
              <w:rPr>
                <w:sz w:val="24"/>
                <w:szCs w:val="24"/>
                <w:lang w:val="ru-RU"/>
              </w:rPr>
            </w:pPr>
            <w:r w:rsidRPr="00C730B4">
              <w:rPr>
                <w:sz w:val="24"/>
                <w:szCs w:val="24"/>
                <w:lang w:val="ru-RU"/>
              </w:rPr>
              <w:t>- различать творческую и</w:t>
            </w:r>
            <w:r w:rsidRPr="00C730B4">
              <w:rPr>
                <w:sz w:val="24"/>
                <w:szCs w:val="24"/>
                <w:lang w:val="ru-RU"/>
              </w:rPr>
              <w:tab/>
            </w:r>
            <w:r w:rsidRPr="00C730B4">
              <w:rPr>
                <w:spacing w:val="-1"/>
                <w:sz w:val="24"/>
                <w:szCs w:val="24"/>
                <w:lang w:val="ru-RU"/>
              </w:rPr>
              <w:t xml:space="preserve">техническую </w:t>
            </w:r>
            <w:r w:rsidRPr="00C730B4">
              <w:rPr>
                <w:sz w:val="24"/>
                <w:szCs w:val="24"/>
                <w:lang w:val="ru-RU"/>
              </w:rPr>
              <w:t xml:space="preserve">фиксацию звуков </w:t>
            </w:r>
            <w:r w:rsidRPr="00C730B4">
              <w:rPr>
                <w:spacing w:val="-11"/>
                <w:sz w:val="24"/>
                <w:szCs w:val="24"/>
                <w:lang w:val="ru-RU"/>
              </w:rPr>
              <w:t xml:space="preserve">и </w:t>
            </w:r>
            <w:r w:rsidRPr="00C730B4">
              <w:rPr>
                <w:sz w:val="24"/>
                <w:szCs w:val="24"/>
                <w:lang w:val="ru-RU"/>
              </w:rPr>
              <w:t>изображений;</w:t>
            </w:r>
            <w:r w:rsidRPr="00C730B4">
              <w:rPr>
                <w:sz w:val="24"/>
                <w:szCs w:val="24"/>
                <w:lang w:val="ru-RU"/>
              </w:rPr>
              <w:tab/>
            </w:r>
            <w:r w:rsidRPr="00C730B4">
              <w:rPr>
                <w:spacing w:val="-17"/>
                <w:sz w:val="24"/>
                <w:szCs w:val="24"/>
                <w:lang w:val="ru-RU"/>
              </w:rPr>
              <w:t xml:space="preserve">- </w:t>
            </w:r>
            <w:r w:rsidRPr="00C730B4">
              <w:rPr>
                <w:sz w:val="24"/>
                <w:szCs w:val="24"/>
                <w:lang w:val="ru-RU"/>
              </w:rPr>
              <w:t>использовать</w:t>
            </w:r>
          </w:p>
          <w:p w14:paraId="08EFF4C8" w14:textId="77777777" w:rsidR="00880623" w:rsidRPr="00C730B4" w:rsidRDefault="00880623" w:rsidP="00CD7E30">
            <w:pPr>
              <w:pStyle w:val="TableParagraph"/>
              <w:spacing w:line="264" w:lineRule="exact"/>
              <w:ind w:left="0" w:right="-1"/>
              <w:jc w:val="both"/>
              <w:rPr>
                <w:sz w:val="24"/>
                <w:szCs w:val="24"/>
              </w:rPr>
            </w:pPr>
            <w:r w:rsidRPr="00C730B4">
              <w:rPr>
                <w:sz w:val="24"/>
                <w:szCs w:val="24"/>
              </w:rPr>
              <w:t>возможности ИКТ в</w:t>
            </w:r>
          </w:p>
        </w:tc>
      </w:tr>
      <w:tr w:rsidR="00F43079" w:rsidRPr="00C730B4" w14:paraId="39955052" w14:textId="77777777" w:rsidTr="00A54C5F">
        <w:trPr>
          <w:trHeight w:val="429"/>
        </w:trPr>
        <w:tc>
          <w:tcPr>
            <w:tcW w:w="535" w:type="dxa"/>
          </w:tcPr>
          <w:p w14:paraId="430C039A" w14:textId="77777777" w:rsidR="00880623" w:rsidRPr="00C730B4" w:rsidRDefault="00880623" w:rsidP="00CD7E30">
            <w:pPr>
              <w:pStyle w:val="TableParagraph"/>
              <w:ind w:left="0" w:right="-1"/>
              <w:rPr>
                <w:sz w:val="24"/>
                <w:szCs w:val="24"/>
              </w:rPr>
            </w:pPr>
          </w:p>
        </w:tc>
        <w:tc>
          <w:tcPr>
            <w:tcW w:w="1700" w:type="dxa"/>
          </w:tcPr>
          <w:p w14:paraId="3EF2FFEA" w14:textId="77777777" w:rsidR="00880623" w:rsidRPr="00C730B4" w:rsidRDefault="00880623" w:rsidP="00CD7E30">
            <w:pPr>
              <w:pStyle w:val="TableParagraph"/>
              <w:spacing w:line="265" w:lineRule="exact"/>
              <w:ind w:left="0" w:right="-1"/>
              <w:rPr>
                <w:sz w:val="24"/>
                <w:szCs w:val="24"/>
              </w:rPr>
            </w:pPr>
            <w:r w:rsidRPr="00C730B4">
              <w:rPr>
                <w:sz w:val="24"/>
                <w:szCs w:val="24"/>
              </w:rPr>
              <w:t>учащихся.</w:t>
            </w:r>
          </w:p>
        </w:tc>
        <w:tc>
          <w:tcPr>
            <w:tcW w:w="4143" w:type="dxa"/>
          </w:tcPr>
          <w:p w14:paraId="0B508D1A" w14:textId="77777777" w:rsidR="00880623" w:rsidRPr="00C730B4" w:rsidRDefault="00880623" w:rsidP="00685154">
            <w:pPr>
              <w:pStyle w:val="TableParagraph"/>
              <w:numPr>
                <w:ilvl w:val="0"/>
                <w:numId w:val="30"/>
              </w:numPr>
              <w:tabs>
                <w:tab w:val="left" w:pos="502"/>
              </w:tabs>
              <w:ind w:left="0" w:right="-1" w:firstLine="0"/>
              <w:jc w:val="both"/>
              <w:rPr>
                <w:sz w:val="24"/>
                <w:szCs w:val="24"/>
                <w:lang w:val="ru-RU"/>
              </w:rPr>
            </w:pPr>
            <w:r w:rsidRPr="00C730B4">
              <w:rPr>
                <w:sz w:val="24"/>
                <w:szCs w:val="24"/>
                <w:lang w:val="ru-RU"/>
              </w:rPr>
              <w:t>избирательно относиться к информации в окружающем информационном пространстве, отказываться от потребления ненужной информации;</w:t>
            </w:r>
          </w:p>
          <w:p w14:paraId="2C41D0CC" w14:textId="77777777" w:rsidR="00880623" w:rsidRPr="00C730B4" w:rsidRDefault="00880623" w:rsidP="00685154">
            <w:pPr>
              <w:pStyle w:val="TableParagraph"/>
              <w:numPr>
                <w:ilvl w:val="0"/>
                <w:numId w:val="30"/>
              </w:numPr>
              <w:tabs>
                <w:tab w:val="left" w:pos="252"/>
                <w:tab w:val="left" w:pos="1835"/>
                <w:tab w:val="left" w:pos="3674"/>
              </w:tabs>
              <w:ind w:left="0" w:right="-1" w:firstLine="0"/>
              <w:jc w:val="both"/>
              <w:rPr>
                <w:sz w:val="24"/>
                <w:szCs w:val="24"/>
                <w:lang w:val="ru-RU"/>
              </w:rPr>
            </w:pPr>
            <w:r w:rsidRPr="00C730B4">
              <w:rPr>
                <w:sz w:val="24"/>
                <w:szCs w:val="24"/>
                <w:lang w:val="ru-RU"/>
              </w:rPr>
              <w:t>выводить информацию на бумагу, правильно</w:t>
            </w:r>
            <w:r w:rsidRPr="00C730B4">
              <w:rPr>
                <w:sz w:val="24"/>
                <w:szCs w:val="24"/>
                <w:lang w:val="ru-RU"/>
              </w:rPr>
              <w:tab/>
              <w:t>обращаться</w:t>
            </w:r>
            <w:r w:rsidRPr="00C730B4">
              <w:rPr>
                <w:sz w:val="24"/>
                <w:szCs w:val="24"/>
                <w:lang w:val="ru-RU"/>
              </w:rPr>
              <w:tab/>
            </w:r>
            <w:r w:rsidRPr="00C730B4">
              <w:rPr>
                <w:spacing w:val="-17"/>
                <w:sz w:val="24"/>
                <w:szCs w:val="24"/>
                <w:lang w:val="ru-RU"/>
              </w:rPr>
              <w:t xml:space="preserve">с </w:t>
            </w:r>
            <w:r w:rsidRPr="00C730B4">
              <w:rPr>
                <w:sz w:val="24"/>
                <w:szCs w:val="24"/>
                <w:lang w:val="ru-RU"/>
              </w:rPr>
              <w:t>расходными материалами;</w:t>
            </w:r>
          </w:p>
          <w:p w14:paraId="73F3FE58" w14:textId="77777777" w:rsidR="00880623" w:rsidRPr="00C730B4" w:rsidRDefault="00880623" w:rsidP="00685154">
            <w:pPr>
              <w:pStyle w:val="TableParagraph"/>
              <w:numPr>
                <w:ilvl w:val="0"/>
                <w:numId w:val="30"/>
              </w:numPr>
              <w:tabs>
                <w:tab w:val="left" w:pos="303"/>
                <w:tab w:val="left" w:pos="1218"/>
                <w:tab w:val="left" w:pos="1641"/>
                <w:tab w:val="left" w:pos="1751"/>
                <w:tab w:val="left" w:pos="1984"/>
                <w:tab w:val="left" w:pos="2334"/>
                <w:tab w:val="left" w:pos="2985"/>
                <w:tab w:val="left" w:pos="3669"/>
              </w:tabs>
              <w:ind w:left="0" w:right="-1" w:firstLine="0"/>
              <w:rPr>
                <w:sz w:val="24"/>
                <w:szCs w:val="24"/>
                <w:lang w:val="ru-RU"/>
              </w:rPr>
            </w:pPr>
            <w:r w:rsidRPr="00C730B4">
              <w:rPr>
                <w:sz w:val="24"/>
                <w:szCs w:val="24"/>
                <w:lang w:val="ru-RU"/>
              </w:rPr>
              <w:t>использовать различные приѐмы поиска информации в Интернете, поисковые</w:t>
            </w:r>
            <w:r w:rsidRPr="00C730B4">
              <w:rPr>
                <w:sz w:val="24"/>
                <w:szCs w:val="24"/>
                <w:lang w:val="ru-RU"/>
              </w:rPr>
              <w:tab/>
            </w:r>
            <w:r w:rsidRPr="00C730B4">
              <w:rPr>
                <w:sz w:val="24"/>
                <w:szCs w:val="24"/>
                <w:lang w:val="ru-RU"/>
              </w:rPr>
              <w:tab/>
              <w:t>сервисы,</w:t>
            </w:r>
            <w:r w:rsidRPr="00C730B4">
              <w:rPr>
                <w:sz w:val="24"/>
                <w:szCs w:val="24"/>
                <w:lang w:val="ru-RU"/>
              </w:rPr>
              <w:tab/>
            </w:r>
            <w:r w:rsidRPr="00C730B4">
              <w:rPr>
                <w:spacing w:val="-3"/>
                <w:sz w:val="24"/>
                <w:szCs w:val="24"/>
                <w:lang w:val="ru-RU"/>
              </w:rPr>
              <w:t xml:space="preserve">строить </w:t>
            </w:r>
            <w:r w:rsidRPr="00C730B4">
              <w:rPr>
                <w:sz w:val="24"/>
                <w:szCs w:val="24"/>
                <w:lang w:val="ru-RU"/>
              </w:rPr>
              <w:t>запросы для поиска информации и анализировать результаты поиска; - использовать приѐмы поиска информации</w:t>
            </w:r>
            <w:r w:rsidRPr="00C730B4">
              <w:rPr>
                <w:sz w:val="24"/>
                <w:szCs w:val="24"/>
                <w:lang w:val="ru-RU"/>
              </w:rPr>
              <w:tab/>
            </w:r>
            <w:r w:rsidRPr="00C730B4">
              <w:rPr>
                <w:sz w:val="24"/>
                <w:szCs w:val="24"/>
                <w:lang w:val="ru-RU"/>
              </w:rPr>
              <w:tab/>
              <w:t>на</w:t>
            </w:r>
            <w:r w:rsidRPr="00C730B4">
              <w:rPr>
                <w:sz w:val="24"/>
                <w:szCs w:val="24"/>
                <w:lang w:val="ru-RU"/>
              </w:rPr>
              <w:tab/>
              <w:t>персональном компьютере,</w:t>
            </w:r>
            <w:r w:rsidRPr="00C730B4">
              <w:rPr>
                <w:sz w:val="24"/>
                <w:szCs w:val="24"/>
                <w:lang w:val="ru-RU"/>
              </w:rPr>
              <w:tab/>
              <w:t>в</w:t>
            </w:r>
            <w:r w:rsidRPr="00C730B4">
              <w:rPr>
                <w:sz w:val="24"/>
                <w:szCs w:val="24"/>
                <w:lang w:val="ru-RU"/>
              </w:rPr>
              <w:tab/>
              <w:t>информационной среде</w:t>
            </w:r>
            <w:r w:rsidRPr="00C730B4">
              <w:rPr>
                <w:sz w:val="24"/>
                <w:szCs w:val="24"/>
                <w:lang w:val="ru-RU"/>
              </w:rPr>
              <w:tab/>
              <w:t>учреждения</w:t>
            </w:r>
            <w:r w:rsidRPr="00C730B4">
              <w:rPr>
                <w:sz w:val="24"/>
                <w:szCs w:val="24"/>
                <w:lang w:val="ru-RU"/>
              </w:rPr>
              <w:tab/>
              <w:t>и</w:t>
            </w:r>
            <w:r w:rsidRPr="00C730B4">
              <w:rPr>
                <w:sz w:val="24"/>
                <w:szCs w:val="24"/>
                <w:lang w:val="ru-RU"/>
              </w:rPr>
              <w:tab/>
            </w:r>
            <w:r w:rsidRPr="00C730B4">
              <w:rPr>
                <w:spacing w:val="-17"/>
                <w:sz w:val="24"/>
                <w:szCs w:val="24"/>
                <w:lang w:val="ru-RU"/>
              </w:rPr>
              <w:t xml:space="preserve">в </w:t>
            </w:r>
            <w:r w:rsidRPr="00C730B4">
              <w:rPr>
                <w:sz w:val="24"/>
                <w:szCs w:val="24"/>
                <w:lang w:val="ru-RU"/>
              </w:rPr>
              <w:t>образовательном</w:t>
            </w:r>
            <w:r w:rsidRPr="00C730B4">
              <w:rPr>
                <w:spacing w:val="-2"/>
                <w:sz w:val="24"/>
                <w:szCs w:val="24"/>
                <w:lang w:val="ru-RU"/>
              </w:rPr>
              <w:t xml:space="preserve"> </w:t>
            </w:r>
            <w:r w:rsidRPr="00C730B4">
              <w:rPr>
                <w:sz w:val="24"/>
                <w:szCs w:val="24"/>
                <w:lang w:val="ru-RU"/>
              </w:rPr>
              <w:t>пространстве;</w:t>
            </w:r>
          </w:p>
          <w:p w14:paraId="727166CF" w14:textId="77777777" w:rsidR="00880623" w:rsidRPr="00C730B4" w:rsidRDefault="00880623" w:rsidP="00685154">
            <w:pPr>
              <w:pStyle w:val="TableParagraph"/>
              <w:numPr>
                <w:ilvl w:val="0"/>
                <w:numId w:val="30"/>
              </w:numPr>
              <w:tabs>
                <w:tab w:val="left" w:pos="790"/>
              </w:tabs>
              <w:ind w:left="0" w:right="-1" w:firstLine="60"/>
              <w:jc w:val="both"/>
              <w:rPr>
                <w:sz w:val="24"/>
                <w:szCs w:val="24"/>
                <w:lang w:val="ru-RU"/>
              </w:rPr>
            </w:pPr>
            <w:r w:rsidRPr="00C730B4">
              <w:rPr>
                <w:sz w:val="24"/>
                <w:szCs w:val="24"/>
                <w:lang w:val="ru-RU"/>
              </w:rPr>
              <w:t xml:space="preserve">использовать различные библиотечные, в том числе </w:t>
            </w:r>
            <w:r w:rsidRPr="00C730B4">
              <w:rPr>
                <w:sz w:val="24"/>
                <w:szCs w:val="24"/>
                <w:lang w:val="ru-RU"/>
              </w:rPr>
              <w:lastRenderedPageBreak/>
              <w:t>электронные, каталоги для поиска необходимых</w:t>
            </w:r>
            <w:r w:rsidRPr="00C730B4">
              <w:rPr>
                <w:spacing w:val="-1"/>
                <w:sz w:val="24"/>
                <w:szCs w:val="24"/>
                <w:lang w:val="ru-RU"/>
              </w:rPr>
              <w:t xml:space="preserve"> </w:t>
            </w:r>
            <w:r w:rsidRPr="00C730B4">
              <w:rPr>
                <w:sz w:val="24"/>
                <w:szCs w:val="24"/>
                <w:lang w:val="ru-RU"/>
              </w:rPr>
              <w:t>книг;</w:t>
            </w:r>
          </w:p>
          <w:p w14:paraId="03820252" w14:textId="77777777" w:rsidR="00880623" w:rsidRPr="00C730B4" w:rsidRDefault="00880623" w:rsidP="00685154">
            <w:pPr>
              <w:pStyle w:val="TableParagraph"/>
              <w:numPr>
                <w:ilvl w:val="0"/>
                <w:numId w:val="30"/>
              </w:numPr>
              <w:tabs>
                <w:tab w:val="left" w:pos="322"/>
              </w:tabs>
              <w:ind w:left="0" w:right="-1" w:firstLine="0"/>
              <w:jc w:val="both"/>
              <w:rPr>
                <w:sz w:val="24"/>
                <w:szCs w:val="24"/>
                <w:lang w:val="ru-RU"/>
              </w:rPr>
            </w:pPr>
            <w:r w:rsidRPr="00C730B4">
              <w:rPr>
                <w:sz w:val="24"/>
                <w:szCs w:val="24"/>
                <w:lang w:val="ru-RU"/>
              </w:rPr>
              <w:t>моделировать с использованием средств</w:t>
            </w:r>
            <w:r w:rsidRPr="00C730B4">
              <w:rPr>
                <w:spacing w:val="-2"/>
                <w:sz w:val="24"/>
                <w:szCs w:val="24"/>
                <w:lang w:val="ru-RU"/>
              </w:rPr>
              <w:t xml:space="preserve"> </w:t>
            </w:r>
            <w:r w:rsidRPr="00C730B4">
              <w:rPr>
                <w:sz w:val="24"/>
                <w:szCs w:val="24"/>
                <w:lang w:val="ru-RU"/>
              </w:rPr>
              <w:t>программирования;</w:t>
            </w:r>
          </w:p>
          <w:p w14:paraId="2D9FC5A7" w14:textId="77777777" w:rsidR="00880623" w:rsidRPr="00C730B4" w:rsidRDefault="00880623" w:rsidP="00685154">
            <w:pPr>
              <w:pStyle w:val="TableParagraph"/>
              <w:numPr>
                <w:ilvl w:val="0"/>
                <w:numId w:val="30"/>
              </w:numPr>
              <w:tabs>
                <w:tab w:val="left" w:pos="300"/>
                <w:tab w:val="left" w:pos="1262"/>
                <w:tab w:val="left" w:pos="2368"/>
                <w:tab w:val="left" w:pos="3650"/>
              </w:tabs>
              <w:ind w:left="0" w:right="-1" w:firstLine="0"/>
              <w:jc w:val="both"/>
              <w:rPr>
                <w:sz w:val="24"/>
                <w:szCs w:val="24"/>
                <w:lang w:val="ru-RU"/>
              </w:rPr>
            </w:pPr>
            <w:r w:rsidRPr="00C730B4">
              <w:rPr>
                <w:sz w:val="24"/>
                <w:szCs w:val="24"/>
                <w:lang w:val="ru-RU"/>
              </w:rPr>
              <w:t>проектировать и организовывать свою</w:t>
            </w:r>
            <w:r w:rsidRPr="00C730B4">
              <w:rPr>
                <w:sz w:val="24"/>
                <w:szCs w:val="24"/>
                <w:lang w:val="ru-RU"/>
              </w:rPr>
              <w:tab/>
              <w:t>индивидуальную</w:t>
            </w:r>
            <w:r w:rsidRPr="00C730B4">
              <w:rPr>
                <w:sz w:val="24"/>
                <w:szCs w:val="24"/>
                <w:lang w:val="ru-RU"/>
              </w:rPr>
              <w:tab/>
            </w:r>
            <w:r w:rsidRPr="00C730B4">
              <w:rPr>
                <w:spacing w:val="-16"/>
                <w:sz w:val="24"/>
                <w:szCs w:val="24"/>
                <w:lang w:val="ru-RU"/>
              </w:rPr>
              <w:t xml:space="preserve">и </w:t>
            </w:r>
            <w:r w:rsidRPr="00C730B4">
              <w:rPr>
                <w:sz w:val="24"/>
                <w:szCs w:val="24"/>
                <w:lang w:val="ru-RU"/>
              </w:rPr>
              <w:t>групповую</w:t>
            </w:r>
            <w:r w:rsidRPr="00C730B4">
              <w:rPr>
                <w:sz w:val="24"/>
                <w:szCs w:val="24"/>
                <w:lang w:val="ru-RU"/>
              </w:rPr>
              <w:tab/>
            </w:r>
            <w:r w:rsidRPr="00C730B4">
              <w:rPr>
                <w:sz w:val="24"/>
                <w:szCs w:val="24"/>
                <w:lang w:val="ru-RU"/>
              </w:rPr>
              <w:tab/>
            </w:r>
            <w:r w:rsidRPr="00C730B4">
              <w:rPr>
                <w:spacing w:val="-1"/>
                <w:sz w:val="24"/>
                <w:szCs w:val="24"/>
                <w:lang w:val="ru-RU"/>
              </w:rPr>
              <w:t xml:space="preserve">деятельность, </w:t>
            </w:r>
            <w:r w:rsidRPr="00C730B4">
              <w:rPr>
                <w:sz w:val="24"/>
                <w:szCs w:val="24"/>
                <w:lang w:val="ru-RU"/>
              </w:rPr>
              <w:t>организовывать своѐ время с использованием</w:t>
            </w:r>
            <w:r w:rsidRPr="00C730B4">
              <w:rPr>
                <w:spacing w:val="-1"/>
                <w:sz w:val="24"/>
                <w:szCs w:val="24"/>
                <w:lang w:val="ru-RU"/>
              </w:rPr>
              <w:t xml:space="preserve"> </w:t>
            </w:r>
            <w:r w:rsidRPr="00C730B4">
              <w:rPr>
                <w:sz w:val="24"/>
                <w:szCs w:val="24"/>
                <w:lang w:val="ru-RU"/>
              </w:rPr>
              <w:t>ИКТ;</w:t>
            </w:r>
          </w:p>
          <w:p w14:paraId="656E648B" w14:textId="77777777" w:rsidR="00880623" w:rsidRPr="00C730B4" w:rsidRDefault="00880623" w:rsidP="00685154">
            <w:pPr>
              <w:pStyle w:val="TableParagraph"/>
              <w:numPr>
                <w:ilvl w:val="0"/>
                <w:numId w:val="30"/>
              </w:numPr>
              <w:tabs>
                <w:tab w:val="left" w:pos="756"/>
              </w:tabs>
              <w:ind w:left="0" w:right="-1" w:firstLine="0"/>
              <w:jc w:val="both"/>
              <w:rPr>
                <w:sz w:val="24"/>
                <w:szCs w:val="24"/>
                <w:lang w:val="ru-RU"/>
              </w:rPr>
            </w:pPr>
            <w:r w:rsidRPr="00C730B4">
              <w:rPr>
                <w:sz w:val="24"/>
                <w:szCs w:val="24"/>
                <w:lang w:val="ru-RU"/>
              </w:rPr>
              <w:t>осуществлять фиксацию изображений и</w:t>
            </w:r>
            <w:r w:rsidRPr="00C730B4">
              <w:rPr>
                <w:spacing w:val="-2"/>
                <w:sz w:val="24"/>
                <w:szCs w:val="24"/>
                <w:lang w:val="ru-RU"/>
              </w:rPr>
              <w:t xml:space="preserve"> </w:t>
            </w:r>
            <w:r w:rsidRPr="00C730B4">
              <w:rPr>
                <w:sz w:val="24"/>
                <w:szCs w:val="24"/>
                <w:lang w:val="ru-RU"/>
              </w:rPr>
              <w:t>звуков,</w:t>
            </w:r>
          </w:p>
          <w:p w14:paraId="57141045" w14:textId="77777777" w:rsidR="00880623" w:rsidRPr="00C730B4" w:rsidRDefault="00880623" w:rsidP="00685154">
            <w:pPr>
              <w:pStyle w:val="TableParagraph"/>
              <w:numPr>
                <w:ilvl w:val="0"/>
                <w:numId w:val="30"/>
              </w:numPr>
              <w:tabs>
                <w:tab w:val="left" w:pos="329"/>
                <w:tab w:val="left" w:pos="2286"/>
                <w:tab w:val="left" w:pos="2438"/>
              </w:tabs>
              <w:ind w:left="0" w:right="-1" w:firstLine="0"/>
              <w:jc w:val="both"/>
              <w:rPr>
                <w:sz w:val="24"/>
                <w:szCs w:val="24"/>
                <w:lang w:val="ru-RU"/>
              </w:rPr>
            </w:pPr>
            <w:r w:rsidRPr="00C730B4">
              <w:rPr>
                <w:sz w:val="24"/>
                <w:szCs w:val="24"/>
                <w:lang w:val="ru-RU"/>
              </w:rPr>
              <w:t>проводить обработку цифровых фотографий с использованием возможностей</w:t>
            </w:r>
            <w:r w:rsidRPr="00C730B4">
              <w:rPr>
                <w:sz w:val="24"/>
                <w:szCs w:val="24"/>
                <w:lang w:val="ru-RU"/>
              </w:rPr>
              <w:tab/>
            </w:r>
            <w:r w:rsidRPr="00C730B4">
              <w:rPr>
                <w:sz w:val="24"/>
                <w:szCs w:val="24"/>
                <w:lang w:val="ru-RU"/>
              </w:rPr>
              <w:tab/>
            </w:r>
            <w:r w:rsidRPr="00C730B4">
              <w:rPr>
                <w:spacing w:val="-1"/>
                <w:sz w:val="24"/>
                <w:szCs w:val="24"/>
                <w:lang w:val="ru-RU"/>
              </w:rPr>
              <w:t xml:space="preserve">специальных </w:t>
            </w:r>
            <w:r w:rsidRPr="00C730B4">
              <w:rPr>
                <w:sz w:val="24"/>
                <w:szCs w:val="24"/>
                <w:lang w:val="ru-RU"/>
              </w:rPr>
              <w:t>компьютерных</w:t>
            </w:r>
            <w:r w:rsidRPr="00C730B4">
              <w:rPr>
                <w:sz w:val="24"/>
                <w:szCs w:val="24"/>
                <w:lang w:val="ru-RU"/>
              </w:rPr>
              <w:tab/>
              <w:t>инструментов, создавать презентации на основе цифровых</w:t>
            </w:r>
            <w:r w:rsidRPr="00C730B4">
              <w:rPr>
                <w:spacing w:val="1"/>
                <w:sz w:val="24"/>
                <w:szCs w:val="24"/>
                <w:lang w:val="ru-RU"/>
              </w:rPr>
              <w:t xml:space="preserve"> </w:t>
            </w:r>
            <w:r w:rsidRPr="00C730B4">
              <w:rPr>
                <w:sz w:val="24"/>
                <w:szCs w:val="24"/>
                <w:lang w:val="ru-RU"/>
              </w:rPr>
              <w:t>фотографий;</w:t>
            </w:r>
          </w:p>
          <w:p w14:paraId="37C116DC" w14:textId="77777777" w:rsidR="00880623" w:rsidRPr="00C730B4" w:rsidRDefault="00880623" w:rsidP="00685154">
            <w:pPr>
              <w:pStyle w:val="TableParagraph"/>
              <w:numPr>
                <w:ilvl w:val="0"/>
                <w:numId w:val="30"/>
              </w:numPr>
              <w:tabs>
                <w:tab w:val="left" w:pos="329"/>
                <w:tab w:val="left" w:pos="2286"/>
                <w:tab w:val="left" w:pos="2438"/>
              </w:tabs>
              <w:ind w:left="0" w:right="-1" w:firstLine="0"/>
              <w:jc w:val="both"/>
              <w:rPr>
                <w:sz w:val="24"/>
                <w:szCs w:val="24"/>
                <w:lang w:val="ru-RU"/>
              </w:rPr>
            </w:pPr>
            <w:r w:rsidRPr="00C730B4">
              <w:rPr>
                <w:sz w:val="24"/>
                <w:szCs w:val="24"/>
                <w:lang w:val="ru-RU"/>
              </w:rPr>
              <w:t>проводить обработку цифровых звукозаписей с использованием возможностей</w:t>
            </w:r>
            <w:r w:rsidRPr="00C730B4">
              <w:rPr>
                <w:sz w:val="24"/>
                <w:szCs w:val="24"/>
                <w:lang w:val="ru-RU"/>
              </w:rPr>
              <w:tab/>
            </w:r>
            <w:r w:rsidRPr="00C730B4">
              <w:rPr>
                <w:sz w:val="24"/>
                <w:szCs w:val="24"/>
                <w:lang w:val="ru-RU"/>
              </w:rPr>
              <w:tab/>
            </w:r>
            <w:r w:rsidRPr="00C730B4">
              <w:rPr>
                <w:spacing w:val="-1"/>
                <w:sz w:val="24"/>
                <w:szCs w:val="24"/>
                <w:lang w:val="ru-RU"/>
              </w:rPr>
              <w:t xml:space="preserve">специальных </w:t>
            </w:r>
            <w:r w:rsidRPr="00C730B4">
              <w:rPr>
                <w:sz w:val="24"/>
                <w:szCs w:val="24"/>
                <w:lang w:val="ru-RU"/>
              </w:rPr>
              <w:t>компьютерных</w:t>
            </w:r>
            <w:r w:rsidRPr="00C730B4">
              <w:rPr>
                <w:sz w:val="24"/>
                <w:szCs w:val="24"/>
                <w:lang w:val="ru-RU"/>
              </w:rPr>
              <w:tab/>
              <w:t>инструментов, проводить транскрибирование цифровых</w:t>
            </w:r>
            <w:r w:rsidRPr="00C730B4">
              <w:rPr>
                <w:spacing w:val="1"/>
                <w:sz w:val="24"/>
                <w:szCs w:val="24"/>
                <w:lang w:val="ru-RU"/>
              </w:rPr>
              <w:t xml:space="preserve"> </w:t>
            </w:r>
            <w:r w:rsidRPr="00C730B4">
              <w:rPr>
                <w:sz w:val="24"/>
                <w:szCs w:val="24"/>
                <w:lang w:val="ru-RU"/>
              </w:rPr>
              <w:t>звукозаписей;</w:t>
            </w:r>
          </w:p>
          <w:p w14:paraId="0596D011" w14:textId="77777777" w:rsidR="00880623" w:rsidRPr="00C730B4" w:rsidRDefault="00880623" w:rsidP="00685154">
            <w:pPr>
              <w:pStyle w:val="TableParagraph"/>
              <w:numPr>
                <w:ilvl w:val="0"/>
                <w:numId w:val="30"/>
              </w:numPr>
              <w:tabs>
                <w:tab w:val="left" w:pos="435"/>
                <w:tab w:val="left" w:pos="2438"/>
              </w:tabs>
              <w:ind w:left="0" w:right="-1" w:firstLine="0"/>
              <w:jc w:val="both"/>
              <w:rPr>
                <w:sz w:val="24"/>
                <w:szCs w:val="24"/>
                <w:lang w:val="ru-RU"/>
              </w:rPr>
            </w:pPr>
            <w:r w:rsidRPr="00C730B4">
              <w:rPr>
                <w:sz w:val="24"/>
                <w:szCs w:val="24"/>
                <w:lang w:val="ru-RU"/>
              </w:rPr>
              <w:t>осуществлять видеосъѐмку и проводить монтаж отснятого материала с использованием возможностей</w:t>
            </w:r>
            <w:r w:rsidRPr="00C730B4">
              <w:rPr>
                <w:sz w:val="24"/>
                <w:szCs w:val="24"/>
                <w:lang w:val="ru-RU"/>
              </w:rPr>
              <w:tab/>
            </w:r>
            <w:r w:rsidRPr="00C730B4">
              <w:rPr>
                <w:spacing w:val="-1"/>
                <w:sz w:val="24"/>
                <w:szCs w:val="24"/>
                <w:lang w:val="ru-RU"/>
              </w:rPr>
              <w:t xml:space="preserve">специальных </w:t>
            </w:r>
            <w:r w:rsidRPr="00C730B4">
              <w:rPr>
                <w:sz w:val="24"/>
                <w:szCs w:val="24"/>
                <w:lang w:val="ru-RU"/>
              </w:rPr>
              <w:t>компьютерных</w:t>
            </w:r>
            <w:r w:rsidRPr="00C730B4">
              <w:rPr>
                <w:spacing w:val="-1"/>
                <w:sz w:val="24"/>
                <w:szCs w:val="24"/>
                <w:lang w:val="ru-RU"/>
              </w:rPr>
              <w:t xml:space="preserve"> </w:t>
            </w:r>
            <w:r w:rsidRPr="00C730B4">
              <w:rPr>
                <w:sz w:val="24"/>
                <w:szCs w:val="24"/>
                <w:lang w:val="ru-RU"/>
              </w:rPr>
              <w:t>инструментов;</w:t>
            </w:r>
          </w:p>
          <w:p w14:paraId="05B8BD00" w14:textId="77777777" w:rsidR="00880623" w:rsidRPr="00C730B4" w:rsidRDefault="00880623" w:rsidP="00685154">
            <w:pPr>
              <w:pStyle w:val="TableParagraph"/>
              <w:numPr>
                <w:ilvl w:val="0"/>
                <w:numId w:val="30"/>
              </w:numPr>
              <w:tabs>
                <w:tab w:val="left" w:pos="612"/>
              </w:tabs>
              <w:ind w:left="0" w:right="-1" w:firstLine="60"/>
              <w:jc w:val="both"/>
              <w:rPr>
                <w:sz w:val="24"/>
                <w:szCs w:val="24"/>
                <w:lang w:val="ru-RU"/>
              </w:rPr>
            </w:pPr>
            <w:r w:rsidRPr="00C730B4">
              <w:rPr>
                <w:sz w:val="24"/>
                <w:szCs w:val="24"/>
                <w:lang w:val="ru-RU"/>
              </w:rPr>
              <w:t>использовать звуковые и музыкальные</w:t>
            </w:r>
            <w:r w:rsidRPr="00C730B4">
              <w:rPr>
                <w:spacing w:val="-2"/>
                <w:sz w:val="24"/>
                <w:szCs w:val="24"/>
                <w:lang w:val="ru-RU"/>
              </w:rPr>
              <w:t xml:space="preserve"> </w:t>
            </w:r>
            <w:r w:rsidRPr="00C730B4">
              <w:rPr>
                <w:sz w:val="24"/>
                <w:szCs w:val="24"/>
                <w:lang w:val="ru-RU"/>
              </w:rPr>
              <w:t>редакторы;</w:t>
            </w:r>
          </w:p>
          <w:p w14:paraId="1B374B8B" w14:textId="77777777" w:rsidR="00880623" w:rsidRPr="00C730B4" w:rsidRDefault="00880623" w:rsidP="00685154">
            <w:pPr>
              <w:pStyle w:val="TableParagraph"/>
              <w:numPr>
                <w:ilvl w:val="0"/>
                <w:numId w:val="30"/>
              </w:numPr>
              <w:tabs>
                <w:tab w:val="left" w:pos="499"/>
              </w:tabs>
              <w:spacing w:line="270" w:lineRule="atLeast"/>
              <w:ind w:left="0" w:right="-1" w:firstLine="0"/>
              <w:jc w:val="both"/>
              <w:rPr>
                <w:sz w:val="24"/>
                <w:szCs w:val="24"/>
                <w:lang w:val="ru-RU"/>
              </w:rPr>
            </w:pPr>
            <w:r w:rsidRPr="00C730B4">
              <w:rPr>
                <w:sz w:val="24"/>
                <w:szCs w:val="24"/>
                <w:lang w:val="ru-RU"/>
              </w:rPr>
              <w:t>использовать клавишные и кинестетические</w:t>
            </w:r>
            <w:r w:rsidRPr="00C730B4">
              <w:rPr>
                <w:spacing w:val="-1"/>
                <w:sz w:val="24"/>
                <w:szCs w:val="24"/>
                <w:lang w:val="ru-RU"/>
              </w:rPr>
              <w:t xml:space="preserve"> </w:t>
            </w:r>
            <w:r w:rsidRPr="00C730B4">
              <w:rPr>
                <w:sz w:val="24"/>
                <w:szCs w:val="24"/>
                <w:lang w:val="ru-RU"/>
              </w:rPr>
              <w:t>синтезаторы;</w:t>
            </w:r>
          </w:p>
        </w:tc>
        <w:tc>
          <w:tcPr>
            <w:tcW w:w="2946" w:type="dxa"/>
          </w:tcPr>
          <w:p w14:paraId="3359E339" w14:textId="77777777" w:rsidR="00880623" w:rsidRPr="00C730B4" w:rsidRDefault="00880623" w:rsidP="00CD7E30">
            <w:pPr>
              <w:pStyle w:val="TableParagraph"/>
              <w:tabs>
                <w:tab w:val="left" w:pos="2476"/>
              </w:tabs>
              <w:ind w:left="0" w:right="-1"/>
              <w:rPr>
                <w:sz w:val="24"/>
                <w:szCs w:val="24"/>
                <w:lang w:val="ru-RU"/>
              </w:rPr>
            </w:pPr>
            <w:r w:rsidRPr="00C730B4">
              <w:rPr>
                <w:sz w:val="24"/>
                <w:szCs w:val="24"/>
                <w:lang w:val="ru-RU"/>
              </w:rPr>
              <w:lastRenderedPageBreak/>
              <w:t>творческой деятельности, связанной</w:t>
            </w:r>
            <w:r w:rsidRPr="00C730B4">
              <w:rPr>
                <w:sz w:val="24"/>
                <w:szCs w:val="24"/>
                <w:lang w:val="ru-RU"/>
              </w:rPr>
              <w:tab/>
            </w:r>
            <w:r w:rsidRPr="00C730B4">
              <w:rPr>
                <w:spacing w:val="-17"/>
                <w:sz w:val="24"/>
                <w:szCs w:val="24"/>
                <w:lang w:val="ru-RU"/>
              </w:rPr>
              <w:t>с</w:t>
            </w:r>
          </w:p>
          <w:p w14:paraId="1A6EBF60" w14:textId="77777777" w:rsidR="00880623" w:rsidRPr="00C730B4" w:rsidRDefault="00880623" w:rsidP="00CD7E30">
            <w:pPr>
              <w:pStyle w:val="TableParagraph"/>
              <w:ind w:left="0" w:right="-1"/>
              <w:rPr>
                <w:sz w:val="24"/>
                <w:szCs w:val="24"/>
                <w:lang w:val="ru-RU"/>
              </w:rPr>
            </w:pPr>
            <w:r w:rsidRPr="00C730B4">
              <w:rPr>
                <w:sz w:val="24"/>
                <w:szCs w:val="24"/>
                <w:lang w:val="ru-RU"/>
              </w:rPr>
              <w:t>искусством;</w:t>
            </w:r>
          </w:p>
          <w:p w14:paraId="25B08C29" w14:textId="77777777" w:rsidR="00880623" w:rsidRPr="00C730B4" w:rsidRDefault="00880623" w:rsidP="00685154">
            <w:pPr>
              <w:pStyle w:val="TableParagraph"/>
              <w:numPr>
                <w:ilvl w:val="0"/>
                <w:numId w:val="29"/>
              </w:numPr>
              <w:tabs>
                <w:tab w:val="left" w:pos="1176"/>
                <w:tab w:val="left" w:pos="1177"/>
              </w:tabs>
              <w:ind w:left="0" w:right="-1" w:firstLine="0"/>
              <w:rPr>
                <w:sz w:val="24"/>
                <w:szCs w:val="24"/>
              </w:rPr>
            </w:pPr>
            <w:r w:rsidRPr="00C730B4">
              <w:rPr>
                <w:spacing w:val="-3"/>
                <w:sz w:val="24"/>
                <w:szCs w:val="24"/>
              </w:rPr>
              <w:t xml:space="preserve">осуществлять </w:t>
            </w:r>
            <w:r w:rsidRPr="00C730B4">
              <w:rPr>
                <w:sz w:val="24"/>
                <w:szCs w:val="24"/>
              </w:rPr>
              <w:t>трѐхмерное сканирование,</w:t>
            </w:r>
          </w:p>
          <w:p w14:paraId="00FDC2E9" w14:textId="77777777" w:rsidR="00880623" w:rsidRPr="00C730B4" w:rsidRDefault="00880623" w:rsidP="00685154">
            <w:pPr>
              <w:pStyle w:val="TableParagraph"/>
              <w:numPr>
                <w:ilvl w:val="0"/>
                <w:numId w:val="29"/>
              </w:numPr>
              <w:tabs>
                <w:tab w:val="left" w:pos="397"/>
                <w:tab w:val="left" w:pos="398"/>
                <w:tab w:val="left" w:pos="1596"/>
                <w:tab w:val="left" w:pos="1670"/>
                <w:tab w:val="left" w:pos="2349"/>
                <w:tab w:val="left" w:pos="2476"/>
              </w:tabs>
              <w:ind w:left="0" w:right="-1" w:firstLine="0"/>
              <w:rPr>
                <w:sz w:val="24"/>
                <w:szCs w:val="24"/>
                <w:lang w:val="ru-RU"/>
              </w:rPr>
            </w:pPr>
            <w:r w:rsidRPr="00C730B4">
              <w:rPr>
                <w:sz w:val="24"/>
                <w:szCs w:val="24"/>
                <w:lang w:val="ru-RU"/>
              </w:rPr>
              <w:t>создавать</w:t>
            </w:r>
            <w:r w:rsidRPr="00C730B4">
              <w:rPr>
                <w:sz w:val="24"/>
                <w:szCs w:val="24"/>
                <w:lang w:val="ru-RU"/>
              </w:rPr>
              <w:tab/>
              <w:t>текст</w:t>
            </w:r>
            <w:r w:rsidRPr="00C730B4">
              <w:rPr>
                <w:sz w:val="24"/>
                <w:szCs w:val="24"/>
                <w:lang w:val="ru-RU"/>
              </w:rPr>
              <w:tab/>
            </w:r>
            <w:r w:rsidRPr="00C730B4">
              <w:rPr>
                <w:spacing w:val="-9"/>
                <w:sz w:val="24"/>
                <w:szCs w:val="24"/>
                <w:lang w:val="ru-RU"/>
              </w:rPr>
              <w:t xml:space="preserve">на </w:t>
            </w:r>
            <w:r w:rsidRPr="00C730B4">
              <w:rPr>
                <w:sz w:val="24"/>
                <w:szCs w:val="24"/>
                <w:lang w:val="ru-RU"/>
              </w:rPr>
              <w:t>иностранном</w:t>
            </w:r>
            <w:r w:rsidRPr="00C730B4">
              <w:rPr>
                <w:sz w:val="24"/>
                <w:szCs w:val="24"/>
                <w:lang w:val="ru-RU"/>
              </w:rPr>
              <w:tab/>
            </w:r>
            <w:r w:rsidRPr="00C730B4">
              <w:rPr>
                <w:sz w:val="24"/>
                <w:szCs w:val="24"/>
                <w:lang w:val="ru-RU"/>
              </w:rPr>
              <w:tab/>
              <w:t>языке</w:t>
            </w:r>
            <w:r w:rsidRPr="00C730B4">
              <w:rPr>
                <w:sz w:val="24"/>
                <w:szCs w:val="24"/>
                <w:lang w:val="ru-RU"/>
              </w:rPr>
              <w:tab/>
            </w:r>
            <w:r w:rsidRPr="00C730B4">
              <w:rPr>
                <w:sz w:val="24"/>
                <w:szCs w:val="24"/>
                <w:lang w:val="ru-RU"/>
              </w:rPr>
              <w:tab/>
            </w:r>
            <w:r w:rsidRPr="00C730B4">
              <w:rPr>
                <w:spacing w:val="-17"/>
                <w:sz w:val="24"/>
                <w:szCs w:val="24"/>
                <w:lang w:val="ru-RU"/>
              </w:rPr>
              <w:t xml:space="preserve">с </w:t>
            </w:r>
            <w:r w:rsidRPr="00C730B4">
              <w:rPr>
                <w:sz w:val="24"/>
                <w:szCs w:val="24"/>
                <w:lang w:val="ru-RU"/>
              </w:rPr>
              <w:t>использованием слепого десятипальцевого клавиатурного</w:t>
            </w:r>
            <w:r w:rsidRPr="00C730B4">
              <w:rPr>
                <w:spacing w:val="-2"/>
                <w:sz w:val="24"/>
                <w:szCs w:val="24"/>
                <w:lang w:val="ru-RU"/>
              </w:rPr>
              <w:t xml:space="preserve"> </w:t>
            </w:r>
            <w:r w:rsidRPr="00C730B4">
              <w:rPr>
                <w:sz w:val="24"/>
                <w:szCs w:val="24"/>
                <w:lang w:val="ru-RU"/>
              </w:rPr>
              <w:t>письма;</w:t>
            </w:r>
          </w:p>
          <w:p w14:paraId="222B1919" w14:textId="77777777" w:rsidR="00880623" w:rsidRPr="00C730B4" w:rsidRDefault="00880623" w:rsidP="00685154">
            <w:pPr>
              <w:pStyle w:val="TableParagraph"/>
              <w:numPr>
                <w:ilvl w:val="0"/>
                <w:numId w:val="29"/>
              </w:numPr>
              <w:tabs>
                <w:tab w:val="left" w:pos="1598"/>
                <w:tab w:val="left" w:pos="1599"/>
              </w:tabs>
              <w:ind w:left="0" w:right="-1" w:hanging="1494"/>
              <w:rPr>
                <w:sz w:val="24"/>
                <w:szCs w:val="24"/>
              </w:rPr>
            </w:pPr>
            <w:r w:rsidRPr="00C730B4">
              <w:rPr>
                <w:sz w:val="24"/>
                <w:szCs w:val="24"/>
              </w:rPr>
              <w:t>создавать</w:t>
            </w:r>
          </w:p>
          <w:p w14:paraId="6A6E8D40" w14:textId="77777777" w:rsidR="00880623" w:rsidRPr="00C730B4" w:rsidRDefault="00880623" w:rsidP="00CD7E30">
            <w:pPr>
              <w:pStyle w:val="TableParagraph"/>
              <w:tabs>
                <w:tab w:val="left" w:pos="1260"/>
                <w:tab w:val="left" w:pos="1598"/>
                <w:tab w:val="left" w:pos="1833"/>
              </w:tabs>
              <w:ind w:left="0" w:right="-1"/>
              <w:rPr>
                <w:sz w:val="24"/>
                <w:szCs w:val="24"/>
                <w:lang w:val="ru-RU"/>
              </w:rPr>
            </w:pPr>
            <w:r w:rsidRPr="00C730B4">
              <w:rPr>
                <w:sz w:val="24"/>
                <w:szCs w:val="24"/>
                <w:lang w:val="ru-RU"/>
              </w:rPr>
              <w:t>мультипликационные фильмы;</w:t>
            </w:r>
            <w:r w:rsidRPr="00C730B4">
              <w:rPr>
                <w:sz w:val="24"/>
                <w:szCs w:val="24"/>
                <w:lang w:val="ru-RU"/>
              </w:rPr>
              <w:tab/>
              <w:t>-</w:t>
            </w:r>
            <w:r w:rsidRPr="00C730B4">
              <w:rPr>
                <w:sz w:val="24"/>
                <w:szCs w:val="24"/>
                <w:lang w:val="ru-RU"/>
              </w:rPr>
              <w:tab/>
            </w:r>
            <w:r w:rsidRPr="00C730B4">
              <w:rPr>
                <w:spacing w:val="-3"/>
                <w:sz w:val="24"/>
                <w:szCs w:val="24"/>
                <w:lang w:val="ru-RU"/>
              </w:rPr>
              <w:t xml:space="preserve">создавать </w:t>
            </w:r>
            <w:r w:rsidRPr="00C730B4">
              <w:rPr>
                <w:sz w:val="24"/>
                <w:szCs w:val="24"/>
                <w:lang w:val="ru-RU"/>
              </w:rPr>
              <w:t>виртуальные</w:t>
            </w:r>
            <w:r w:rsidRPr="00C730B4">
              <w:rPr>
                <w:sz w:val="24"/>
                <w:szCs w:val="24"/>
                <w:lang w:val="ru-RU"/>
              </w:rPr>
              <w:tab/>
            </w:r>
            <w:r w:rsidRPr="00C730B4">
              <w:rPr>
                <w:sz w:val="24"/>
                <w:szCs w:val="24"/>
                <w:lang w:val="ru-RU"/>
              </w:rPr>
              <w:tab/>
            </w:r>
            <w:r w:rsidRPr="00C730B4">
              <w:rPr>
                <w:spacing w:val="-3"/>
                <w:sz w:val="24"/>
                <w:szCs w:val="24"/>
                <w:lang w:val="ru-RU"/>
              </w:rPr>
              <w:t xml:space="preserve">модели </w:t>
            </w:r>
            <w:r w:rsidRPr="00C730B4">
              <w:rPr>
                <w:sz w:val="24"/>
                <w:szCs w:val="24"/>
                <w:lang w:val="ru-RU"/>
              </w:rPr>
              <w:t>трѐхмерныхобъектов;</w:t>
            </w:r>
          </w:p>
          <w:p w14:paraId="2E2DCC4C" w14:textId="77777777" w:rsidR="00880623" w:rsidRPr="00C730B4" w:rsidRDefault="00880623" w:rsidP="00685154">
            <w:pPr>
              <w:pStyle w:val="TableParagraph"/>
              <w:numPr>
                <w:ilvl w:val="0"/>
                <w:numId w:val="29"/>
              </w:numPr>
              <w:tabs>
                <w:tab w:val="left" w:pos="865"/>
                <w:tab w:val="left" w:pos="1080"/>
                <w:tab w:val="left" w:pos="1219"/>
                <w:tab w:val="left" w:pos="1220"/>
                <w:tab w:val="left" w:pos="1420"/>
                <w:tab w:val="left" w:pos="1473"/>
                <w:tab w:val="left" w:pos="1516"/>
                <w:tab w:val="left" w:pos="1876"/>
                <w:tab w:val="left" w:pos="2232"/>
                <w:tab w:val="left" w:pos="2455"/>
              </w:tabs>
              <w:ind w:left="0" w:right="-1" w:firstLine="60"/>
              <w:rPr>
                <w:sz w:val="24"/>
                <w:szCs w:val="24"/>
                <w:lang w:val="ru-RU"/>
              </w:rPr>
            </w:pPr>
            <w:r w:rsidRPr="00C730B4">
              <w:rPr>
                <w:spacing w:val="-1"/>
                <w:sz w:val="24"/>
                <w:szCs w:val="24"/>
                <w:lang w:val="ru-RU"/>
              </w:rPr>
              <w:t xml:space="preserve">использовать </w:t>
            </w:r>
            <w:r w:rsidRPr="00C730B4">
              <w:rPr>
                <w:sz w:val="24"/>
                <w:szCs w:val="24"/>
                <w:lang w:val="ru-RU"/>
              </w:rPr>
              <w:t xml:space="preserve">музыкальные редакторы, </w:t>
            </w:r>
            <w:r w:rsidRPr="00C730B4">
              <w:rPr>
                <w:spacing w:val="-3"/>
                <w:sz w:val="24"/>
                <w:szCs w:val="24"/>
                <w:lang w:val="ru-RU"/>
              </w:rPr>
              <w:t xml:space="preserve">клавишные </w:t>
            </w:r>
            <w:r w:rsidRPr="00C730B4">
              <w:rPr>
                <w:sz w:val="24"/>
                <w:szCs w:val="24"/>
                <w:lang w:val="ru-RU"/>
              </w:rPr>
              <w:t>и</w:t>
            </w:r>
            <w:r w:rsidRPr="00C730B4">
              <w:rPr>
                <w:sz w:val="24"/>
                <w:szCs w:val="24"/>
                <w:lang w:val="ru-RU"/>
              </w:rPr>
              <w:tab/>
              <w:t>кинестетические синтезаторы</w:t>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r>
            <w:r w:rsidRPr="00C730B4">
              <w:rPr>
                <w:spacing w:val="-7"/>
                <w:sz w:val="24"/>
                <w:szCs w:val="24"/>
                <w:lang w:val="ru-RU"/>
              </w:rPr>
              <w:t xml:space="preserve">для </w:t>
            </w:r>
            <w:r w:rsidRPr="00C730B4">
              <w:rPr>
                <w:sz w:val="24"/>
                <w:szCs w:val="24"/>
                <w:lang w:val="ru-RU"/>
              </w:rPr>
              <w:lastRenderedPageBreak/>
              <w:t>решения</w:t>
            </w:r>
            <w:r w:rsidRPr="00C730B4">
              <w:rPr>
                <w:sz w:val="24"/>
                <w:szCs w:val="24"/>
                <w:lang w:val="ru-RU"/>
              </w:rPr>
              <w:tab/>
            </w:r>
            <w:r w:rsidRPr="00C730B4">
              <w:rPr>
                <w:sz w:val="24"/>
                <w:szCs w:val="24"/>
                <w:lang w:val="ru-RU"/>
              </w:rPr>
              <w:tab/>
            </w:r>
            <w:r w:rsidRPr="00C730B4">
              <w:rPr>
                <w:sz w:val="24"/>
                <w:szCs w:val="24"/>
                <w:lang w:val="ru-RU"/>
              </w:rPr>
              <w:tab/>
              <w:t>творческих задач;</w:t>
            </w:r>
            <w:r w:rsidRPr="00C730B4">
              <w:rPr>
                <w:sz w:val="24"/>
                <w:szCs w:val="24"/>
                <w:lang w:val="ru-RU"/>
              </w:rPr>
              <w:tab/>
            </w:r>
            <w:r w:rsidRPr="00C730B4">
              <w:rPr>
                <w:sz w:val="24"/>
                <w:szCs w:val="24"/>
                <w:lang w:val="ru-RU"/>
              </w:rPr>
              <w:tab/>
              <w:t>-</w:t>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r>
            <w:r w:rsidRPr="00C730B4">
              <w:rPr>
                <w:spacing w:val="-3"/>
                <w:sz w:val="24"/>
                <w:szCs w:val="24"/>
                <w:lang w:val="ru-RU"/>
              </w:rPr>
              <w:t xml:space="preserve">проводить </w:t>
            </w:r>
            <w:r w:rsidRPr="00C730B4">
              <w:rPr>
                <w:sz w:val="24"/>
                <w:szCs w:val="24"/>
                <w:lang w:val="ru-RU"/>
              </w:rPr>
              <w:t>естественно- научные и социальные измерения, вводить</w:t>
            </w:r>
            <w:r w:rsidRPr="00C730B4">
              <w:rPr>
                <w:sz w:val="24"/>
                <w:szCs w:val="24"/>
                <w:lang w:val="ru-RU"/>
              </w:rPr>
              <w:tab/>
            </w:r>
            <w:r w:rsidRPr="00C730B4">
              <w:rPr>
                <w:sz w:val="24"/>
                <w:szCs w:val="24"/>
                <w:lang w:val="ru-RU"/>
              </w:rPr>
              <w:tab/>
            </w:r>
            <w:r w:rsidRPr="00C730B4">
              <w:rPr>
                <w:sz w:val="24"/>
                <w:szCs w:val="24"/>
                <w:lang w:val="ru-RU"/>
              </w:rPr>
              <w:tab/>
            </w:r>
            <w:r w:rsidRPr="00C730B4">
              <w:rPr>
                <w:spacing w:val="-3"/>
                <w:sz w:val="24"/>
                <w:szCs w:val="24"/>
                <w:lang w:val="ru-RU"/>
              </w:rPr>
              <w:t xml:space="preserve">результаты </w:t>
            </w:r>
            <w:r w:rsidRPr="00C730B4">
              <w:rPr>
                <w:sz w:val="24"/>
                <w:szCs w:val="24"/>
                <w:lang w:val="ru-RU"/>
              </w:rPr>
              <w:t>измерений</w:t>
            </w:r>
            <w:r w:rsidRPr="00C730B4">
              <w:rPr>
                <w:sz w:val="24"/>
                <w:szCs w:val="24"/>
                <w:lang w:val="ru-RU"/>
              </w:rPr>
              <w:tab/>
            </w:r>
            <w:r w:rsidRPr="00C730B4">
              <w:rPr>
                <w:sz w:val="24"/>
                <w:szCs w:val="24"/>
                <w:lang w:val="ru-RU"/>
              </w:rPr>
              <w:tab/>
            </w:r>
            <w:r w:rsidRPr="00C730B4">
              <w:rPr>
                <w:sz w:val="24"/>
                <w:szCs w:val="24"/>
                <w:lang w:val="ru-RU"/>
              </w:rPr>
              <w:tab/>
              <w:t>и</w:t>
            </w:r>
            <w:r w:rsidRPr="00C730B4">
              <w:rPr>
                <w:sz w:val="24"/>
                <w:szCs w:val="24"/>
                <w:lang w:val="ru-RU"/>
              </w:rPr>
              <w:tab/>
            </w:r>
            <w:r w:rsidRPr="00C730B4">
              <w:rPr>
                <w:spacing w:val="-4"/>
                <w:sz w:val="24"/>
                <w:szCs w:val="24"/>
                <w:lang w:val="ru-RU"/>
              </w:rPr>
              <w:t xml:space="preserve">других </w:t>
            </w:r>
            <w:r w:rsidRPr="00C730B4">
              <w:rPr>
                <w:sz w:val="24"/>
                <w:szCs w:val="24"/>
                <w:lang w:val="ru-RU"/>
              </w:rPr>
              <w:t>цифровых</w:t>
            </w:r>
            <w:r w:rsidRPr="00C730B4">
              <w:rPr>
                <w:sz w:val="24"/>
                <w:szCs w:val="24"/>
                <w:lang w:val="ru-RU"/>
              </w:rPr>
              <w:tab/>
            </w:r>
            <w:r w:rsidRPr="00C730B4">
              <w:rPr>
                <w:sz w:val="24"/>
                <w:szCs w:val="24"/>
                <w:lang w:val="ru-RU"/>
              </w:rPr>
              <w:tab/>
              <w:t>данных</w:t>
            </w:r>
            <w:r w:rsidRPr="00C730B4">
              <w:rPr>
                <w:sz w:val="24"/>
                <w:szCs w:val="24"/>
                <w:lang w:val="ru-RU"/>
              </w:rPr>
              <w:tab/>
            </w:r>
            <w:r w:rsidRPr="00C730B4">
              <w:rPr>
                <w:sz w:val="24"/>
                <w:szCs w:val="24"/>
                <w:lang w:val="ru-RU"/>
              </w:rPr>
              <w:tab/>
            </w:r>
            <w:r w:rsidRPr="00C730B4">
              <w:rPr>
                <w:spacing w:val="-18"/>
                <w:sz w:val="24"/>
                <w:szCs w:val="24"/>
                <w:lang w:val="ru-RU"/>
              </w:rPr>
              <w:t xml:space="preserve">и </w:t>
            </w:r>
            <w:r w:rsidRPr="00C730B4">
              <w:rPr>
                <w:sz w:val="24"/>
                <w:szCs w:val="24"/>
                <w:lang w:val="ru-RU"/>
              </w:rPr>
              <w:t xml:space="preserve">обрабатывать их, в </w:t>
            </w:r>
            <w:r w:rsidRPr="00C730B4">
              <w:rPr>
                <w:spacing w:val="-6"/>
                <w:sz w:val="24"/>
                <w:szCs w:val="24"/>
                <w:lang w:val="ru-RU"/>
              </w:rPr>
              <w:t xml:space="preserve">том </w:t>
            </w:r>
            <w:r w:rsidRPr="00C730B4">
              <w:rPr>
                <w:sz w:val="24"/>
                <w:szCs w:val="24"/>
                <w:lang w:val="ru-RU"/>
              </w:rPr>
              <w:t>числе статистически и с помощью визуализации;</w:t>
            </w:r>
          </w:p>
          <w:p w14:paraId="2E033AF4" w14:textId="77777777" w:rsidR="00880623" w:rsidRPr="00C730B4" w:rsidRDefault="00880623" w:rsidP="00685154">
            <w:pPr>
              <w:pStyle w:val="TableParagraph"/>
              <w:numPr>
                <w:ilvl w:val="0"/>
                <w:numId w:val="29"/>
              </w:numPr>
              <w:tabs>
                <w:tab w:val="left" w:pos="1094"/>
                <w:tab w:val="left" w:pos="1095"/>
                <w:tab w:val="left" w:pos="2006"/>
                <w:tab w:val="left" w:pos="2455"/>
              </w:tabs>
              <w:ind w:left="0" w:right="-1" w:firstLine="0"/>
              <w:rPr>
                <w:sz w:val="24"/>
                <w:szCs w:val="24"/>
                <w:lang w:val="ru-RU"/>
              </w:rPr>
            </w:pPr>
            <w:r w:rsidRPr="00C730B4">
              <w:rPr>
                <w:spacing w:val="-1"/>
                <w:sz w:val="24"/>
                <w:szCs w:val="24"/>
                <w:lang w:val="ru-RU"/>
              </w:rPr>
              <w:t xml:space="preserve">анализировать </w:t>
            </w:r>
            <w:r w:rsidRPr="00C730B4">
              <w:rPr>
                <w:sz w:val="24"/>
                <w:szCs w:val="24"/>
                <w:lang w:val="ru-RU"/>
              </w:rPr>
              <w:t>результаты</w:t>
            </w:r>
            <w:r w:rsidRPr="00C730B4">
              <w:rPr>
                <w:sz w:val="24"/>
                <w:szCs w:val="24"/>
                <w:lang w:val="ru-RU"/>
              </w:rPr>
              <w:tab/>
            </w:r>
            <w:r w:rsidRPr="00C730B4">
              <w:rPr>
                <w:spacing w:val="-3"/>
                <w:sz w:val="24"/>
                <w:szCs w:val="24"/>
                <w:lang w:val="ru-RU"/>
              </w:rPr>
              <w:t xml:space="preserve">своей </w:t>
            </w:r>
            <w:r w:rsidRPr="00C730B4">
              <w:rPr>
                <w:sz w:val="24"/>
                <w:szCs w:val="24"/>
                <w:lang w:val="ru-RU"/>
              </w:rPr>
              <w:t>деятельности</w:t>
            </w:r>
            <w:r w:rsidRPr="00C730B4">
              <w:rPr>
                <w:sz w:val="24"/>
                <w:szCs w:val="24"/>
                <w:lang w:val="ru-RU"/>
              </w:rPr>
              <w:tab/>
            </w:r>
            <w:r w:rsidRPr="00C730B4">
              <w:rPr>
                <w:sz w:val="24"/>
                <w:szCs w:val="24"/>
                <w:lang w:val="ru-RU"/>
              </w:rPr>
              <w:tab/>
            </w:r>
            <w:r w:rsidRPr="00C730B4">
              <w:rPr>
                <w:spacing w:val="-18"/>
                <w:sz w:val="24"/>
                <w:szCs w:val="24"/>
                <w:lang w:val="ru-RU"/>
              </w:rPr>
              <w:t xml:space="preserve">и </w:t>
            </w:r>
            <w:r w:rsidRPr="00C730B4">
              <w:rPr>
                <w:sz w:val="24"/>
                <w:szCs w:val="24"/>
                <w:lang w:val="ru-RU"/>
              </w:rPr>
              <w:t>затрачиваемых ресурсов;</w:t>
            </w:r>
          </w:p>
          <w:p w14:paraId="4CF97716" w14:textId="77777777" w:rsidR="00880623" w:rsidRPr="00C730B4" w:rsidRDefault="00880623" w:rsidP="00685154">
            <w:pPr>
              <w:pStyle w:val="TableParagraph"/>
              <w:numPr>
                <w:ilvl w:val="0"/>
                <w:numId w:val="29"/>
              </w:numPr>
              <w:tabs>
                <w:tab w:val="left" w:pos="1082"/>
                <w:tab w:val="left" w:pos="1083"/>
                <w:tab w:val="left" w:pos="2455"/>
              </w:tabs>
              <w:ind w:left="0" w:right="-1" w:firstLine="60"/>
              <w:jc w:val="both"/>
              <w:rPr>
                <w:sz w:val="24"/>
                <w:szCs w:val="24"/>
                <w:lang w:val="ru-RU"/>
              </w:rPr>
            </w:pPr>
            <w:r w:rsidRPr="00C730B4">
              <w:rPr>
                <w:spacing w:val="-1"/>
                <w:sz w:val="24"/>
                <w:szCs w:val="24"/>
                <w:lang w:val="ru-RU"/>
              </w:rPr>
              <w:t xml:space="preserve">проектировать </w:t>
            </w:r>
            <w:r w:rsidRPr="00C730B4">
              <w:rPr>
                <w:sz w:val="24"/>
                <w:szCs w:val="24"/>
                <w:lang w:val="ru-RU"/>
              </w:rPr>
              <w:t>виртуальные</w:t>
            </w:r>
            <w:r w:rsidRPr="00C730B4">
              <w:rPr>
                <w:sz w:val="24"/>
                <w:szCs w:val="24"/>
                <w:lang w:val="ru-RU"/>
              </w:rPr>
              <w:tab/>
            </w:r>
            <w:r w:rsidRPr="00C730B4">
              <w:rPr>
                <w:spacing w:val="-18"/>
                <w:sz w:val="24"/>
                <w:szCs w:val="24"/>
                <w:lang w:val="ru-RU"/>
              </w:rPr>
              <w:t xml:space="preserve">и </w:t>
            </w:r>
            <w:r w:rsidRPr="00C730B4">
              <w:rPr>
                <w:sz w:val="24"/>
                <w:szCs w:val="24"/>
                <w:lang w:val="ru-RU"/>
              </w:rPr>
              <w:t xml:space="preserve">реальные объекты </w:t>
            </w:r>
            <w:r w:rsidRPr="00C730B4">
              <w:rPr>
                <w:spacing w:val="-14"/>
                <w:sz w:val="24"/>
                <w:szCs w:val="24"/>
                <w:lang w:val="ru-RU"/>
              </w:rPr>
              <w:t xml:space="preserve">и </w:t>
            </w:r>
            <w:r w:rsidRPr="00C730B4">
              <w:rPr>
                <w:sz w:val="24"/>
                <w:szCs w:val="24"/>
                <w:lang w:val="ru-RU"/>
              </w:rPr>
              <w:t>процессы,</w:t>
            </w:r>
          </w:p>
          <w:p w14:paraId="195A55AB" w14:textId="77777777" w:rsidR="00880623" w:rsidRPr="00C730B4" w:rsidRDefault="00880623" w:rsidP="00685154">
            <w:pPr>
              <w:pStyle w:val="TableParagraph"/>
              <w:numPr>
                <w:ilvl w:val="0"/>
                <w:numId w:val="29"/>
              </w:numPr>
              <w:tabs>
                <w:tab w:val="left" w:pos="269"/>
              </w:tabs>
              <w:ind w:left="0" w:right="-1" w:firstLine="0"/>
              <w:rPr>
                <w:sz w:val="24"/>
                <w:szCs w:val="24"/>
              </w:rPr>
            </w:pPr>
            <w:r w:rsidRPr="00C730B4">
              <w:rPr>
                <w:sz w:val="24"/>
                <w:szCs w:val="24"/>
              </w:rPr>
              <w:t>использовать системы автоматизированного проектирования.</w:t>
            </w:r>
          </w:p>
        </w:tc>
      </w:tr>
      <w:tr w:rsidR="00F43079" w:rsidRPr="00C730B4" w14:paraId="6890A294" w14:textId="77777777" w:rsidTr="00A54C5F">
        <w:trPr>
          <w:trHeight w:val="1382"/>
        </w:trPr>
        <w:tc>
          <w:tcPr>
            <w:tcW w:w="535" w:type="dxa"/>
          </w:tcPr>
          <w:p w14:paraId="50BBD98C" w14:textId="77777777" w:rsidR="00880623" w:rsidRPr="00C730B4" w:rsidRDefault="00880623" w:rsidP="00CD7E30">
            <w:pPr>
              <w:pStyle w:val="TableParagraph"/>
              <w:ind w:left="0" w:right="-1"/>
              <w:rPr>
                <w:sz w:val="24"/>
                <w:szCs w:val="24"/>
              </w:rPr>
            </w:pPr>
          </w:p>
        </w:tc>
        <w:tc>
          <w:tcPr>
            <w:tcW w:w="1700" w:type="dxa"/>
          </w:tcPr>
          <w:p w14:paraId="5195B59C" w14:textId="77777777" w:rsidR="00880623" w:rsidRPr="00C730B4" w:rsidRDefault="00880623" w:rsidP="00CD7E30">
            <w:pPr>
              <w:pStyle w:val="TableParagraph"/>
              <w:ind w:left="0" w:right="-1"/>
              <w:rPr>
                <w:sz w:val="24"/>
                <w:szCs w:val="24"/>
              </w:rPr>
            </w:pPr>
          </w:p>
        </w:tc>
        <w:tc>
          <w:tcPr>
            <w:tcW w:w="4143" w:type="dxa"/>
          </w:tcPr>
          <w:p w14:paraId="77651522" w14:textId="77777777" w:rsidR="00880623" w:rsidRPr="00C730B4" w:rsidRDefault="00880623" w:rsidP="00CD7E30">
            <w:pPr>
              <w:pStyle w:val="TableParagraph"/>
              <w:ind w:left="0" w:right="-1"/>
              <w:jc w:val="both"/>
              <w:rPr>
                <w:sz w:val="24"/>
                <w:szCs w:val="24"/>
                <w:lang w:val="ru-RU"/>
              </w:rPr>
            </w:pPr>
            <w:r w:rsidRPr="00C730B4">
              <w:rPr>
                <w:sz w:val="24"/>
                <w:szCs w:val="24"/>
                <w:lang w:val="ru-RU"/>
              </w:rPr>
              <w:t>- использовать программы звукозаписи и микрофоны;</w:t>
            </w:r>
          </w:p>
          <w:p w14:paraId="7BE8B607" w14:textId="77777777" w:rsidR="00880623" w:rsidRPr="00C730B4" w:rsidRDefault="00880623" w:rsidP="00CD7E30">
            <w:pPr>
              <w:pStyle w:val="TableParagraph"/>
              <w:spacing w:line="270" w:lineRule="atLeast"/>
              <w:ind w:left="0" w:right="-1"/>
              <w:jc w:val="both"/>
              <w:rPr>
                <w:sz w:val="24"/>
                <w:szCs w:val="24"/>
                <w:lang w:val="ru-RU"/>
              </w:rPr>
            </w:pPr>
            <w:r w:rsidRPr="00C730B4">
              <w:rPr>
                <w:sz w:val="24"/>
                <w:szCs w:val="24"/>
                <w:lang w:val="ru-RU"/>
              </w:rPr>
              <w:t>-выступать с аудио- видео- поддержкой, включая выступление перед дистанционной аудиторией</w:t>
            </w:r>
          </w:p>
        </w:tc>
        <w:tc>
          <w:tcPr>
            <w:tcW w:w="2946" w:type="dxa"/>
          </w:tcPr>
          <w:p w14:paraId="299C3456" w14:textId="77777777" w:rsidR="00880623" w:rsidRPr="00C730B4" w:rsidRDefault="00880623" w:rsidP="00CD7E30">
            <w:pPr>
              <w:pStyle w:val="TableParagraph"/>
              <w:ind w:left="0" w:right="-1"/>
              <w:rPr>
                <w:sz w:val="24"/>
                <w:szCs w:val="24"/>
                <w:lang w:val="ru-RU"/>
              </w:rPr>
            </w:pPr>
          </w:p>
        </w:tc>
      </w:tr>
      <w:tr w:rsidR="00F43079" w:rsidRPr="00C730B4" w14:paraId="6F85C3FF" w14:textId="77777777" w:rsidTr="00A54C5F">
        <w:trPr>
          <w:trHeight w:val="11783"/>
        </w:trPr>
        <w:tc>
          <w:tcPr>
            <w:tcW w:w="535" w:type="dxa"/>
          </w:tcPr>
          <w:p w14:paraId="0FB9F1B8" w14:textId="77777777" w:rsidR="00880623" w:rsidRPr="00C730B4" w:rsidRDefault="00880623" w:rsidP="00CD7E30">
            <w:pPr>
              <w:pStyle w:val="TableParagraph"/>
              <w:ind w:left="0" w:right="-1"/>
              <w:rPr>
                <w:b/>
                <w:sz w:val="24"/>
                <w:szCs w:val="24"/>
                <w:lang w:val="ru-RU"/>
              </w:rPr>
            </w:pPr>
          </w:p>
          <w:p w14:paraId="6B7ACD2C" w14:textId="77777777" w:rsidR="00880623" w:rsidRPr="00C730B4" w:rsidRDefault="00880623" w:rsidP="00CD7E30">
            <w:pPr>
              <w:pStyle w:val="TableParagraph"/>
              <w:ind w:left="0" w:right="-1"/>
              <w:rPr>
                <w:b/>
                <w:sz w:val="24"/>
                <w:szCs w:val="24"/>
                <w:lang w:val="ru-RU"/>
              </w:rPr>
            </w:pPr>
          </w:p>
          <w:p w14:paraId="611E0D10" w14:textId="77777777" w:rsidR="00880623" w:rsidRPr="00C730B4" w:rsidRDefault="00880623" w:rsidP="00CD7E30">
            <w:pPr>
              <w:pStyle w:val="TableParagraph"/>
              <w:ind w:left="0" w:right="-1"/>
              <w:rPr>
                <w:b/>
                <w:sz w:val="24"/>
                <w:szCs w:val="24"/>
                <w:lang w:val="ru-RU"/>
              </w:rPr>
            </w:pPr>
          </w:p>
          <w:p w14:paraId="58E81739" w14:textId="77777777" w:rsidR="00880623" w:rsidRPr="00C730B4" w:rsidRDefault="00880623" w:rsidP="00CD7E30">
            <w:pPr>
              <w:pStyle w:val="TableParagraph"/>
              <w:ind w:left="0" w:right="-1"/>
              <w:rPr>
                <w:b/>
                <w:sz w:val="24"/>
                <w:szCs w:val="24"/>
                <w:lang w:val="ru-RU"/>
              </w:rPr>
            </w:pPr>
          </w:p>
          <w:p w14:paraId="5ACFBB93" w14:textId="77777777" w:rsidR="00880623" w:rsidRPr="00C730B4" w:rsidRDefault="00880623" w:rsidP="00CD7E30">
            <w:pPr>
              <w:pStyle w:val="TableParagraph"/>
              <w:ind w:left="0" w:right="-1"/>
              <w:rPr>
                <w:b/>
                <w:sz w:val="24"/>
                <w:szCs w:val="24"/>
                <w:lang w:val="ru-RU"/>
              </w:rPr>
            </w:pPr>
          </w:p>
          <w:p w14:paraId="6E5BD662" w14:textId="77777777" w:rsidR="00880623" w:rsidRPr="00C730B4" w:rsidRDefault="00880623" w:rsidP="00CD7E30">
            <w:pPr>
              <w:pStyle w:val="TableParagraph"/>
              <w:ind w:left="0" w:right="-1"/>
              <w:rPr>
                <w:b/>
                <w:sz w:val="24"/>
                <w:szCs w:val="24"/>
                <w:lang w:val="ru-RU"/>
              </w:rPr>
            </w:pPr>
          </w:p>
          <w:p w14:paraId="543C6197" w14:textId="77777777" w:rsidR="00880623" w:rsidRPr="00C730B4" w:rsidRDefault="00880623" w:rsidP="00CD7E30">
            <w:pPr>
              <w:pStyle w:val="TableParagraph"/>
              <w:ind w:left="0" w:right="-1"/>
              <w:rPr>
                <w:b/>
                <w:sz w:val="24"/>
                <w:szCs w:val="24"/>
                <w:lang w:val="ru-RU"/>
              </w:rPr>
            </w:pPr>
          </w:p>
          <w:p w14:paraId="2B78BE97" w14:textId="77777777" w:rsidR="00880623" w:rsidRPr="00C730B4" w:rsidRDefault="00880623" w:rsidP="00CD7E30">
            <w:pPr>
              <w:pStyle w:val="TableParagraph"/>
              <w:ind w:left="0" w:right="-1"/>
              <w:rPr>
                <w:b/>
                <w:sz w:val="24"/>
                <w:szCs w:val="24"/>
                <w:lang w:val="ru-RU"/>
              </w:rPr>
            </w:pPr>
          </w:p>
          <w:p w14:paraId="52346D70" w14:textId="77777777" w:rsidR="00880623" w:rsidRPr="00C730B4" w:rsidRDefault="00880623" w:rsidP="00CD7E30">
            <w:pPr>
              <w:pStyle w:val="TableParagraph"/>
              <w:ind w:left="0" w:right="-1"/>
              <w:rPr>
                <w:b/>
                <w:sz w:val="24"/>
                <w:szCs w:val="24"/>
                <w:lang w:val="ru-RU"/>
              </w:rPr>
            </w:pPr>
          </w:p>
          <w:p w14:paraId="40573F93" w14:textId="77777777" w:rsidR="00880623" w:rsidRPr="00C730B4" w:rsidRDefault="00880623" w:rsidP="00CD7E30">
            <w:pPr>
              <w:pStyle w:val="TableParagraph"/>
              <w:ind w:left="0" w:right="-1"/>
              <w:rPr>
                <w:b/>
                <w:sz w:val="24"/>
                <w:szCs w:val="24"/>
                <w:lang w:val="ru-RU"/>
              </w:rPr>
            </w:pPr>
          </w:p>
          <w:p w14:paraId="6E2EB4BB" w14:textId="77777777" w:rsidR="00880623" w:rsidRPr="00C730B4" w:rsidRDefault="00880623" w:rsidP="00CD7E30">
            <w:pPr>
              <w:pStyle w:val="TableParagraph"/>
              <w:ind w:left="0" w:right="-1"/>
              <w:rPr>
                <w:b/>
                <w:sz w:val="24"/>
                <w:szCs w:val="24"/>
                <w:lang w:val="ru-RU"/>
              </w:rPr>
            </w:pPr>
          </w:p>
          <w:p w14:paraId="10D84AF8" w14:textId="77777777" w:rsidR="00880623" w:rsidRPr="00C730B4" w:rsidRDefault="00880623" w:rsidP="00CD7E30">
            <w:pPr>
              <w:pStyle w:val="TableParagraph"/>
              <w:ind w:left="0" w:right="-1"/>
              <w:rPr>
                <w:b/>
                <w:sz w:val="24"/>
                <w:szCs w:val="24"/>
                <w:lang w:val="ru-RU"/>
              </w:rPr>
            </w:pPr>
          </w:p>
          <w:p w14:paraId="54C0C843" w14:textId="77777777" w:rsidR="00880623" w:rsidRPr="00C730B4" w:rsidRDefault="00880623" w:rsidP="00CD7E30">
            <w:pPr>
              <w:pStyle w:val="TableParagraph"/>
              <w:ind w:left="0" w:right="-1"/>
              <w:rPr>
                <w:b/>
                <w:sz w:val="24"/>
                <w:szCs w:val="24"/>
                <w:lang w:val="ru-RU"/>
              </w:rPr>
            </w:pPr>
          </w:p>
          <w:p w14:paraId="02CF86B7" w14:textId="77777777" w:rsidR="00880623" w:rsidRPr="00C730B4" w:rsidRDefault="00880623" w:rsidP="00CD7E30">
            <w:pPr>
              <w:pStyle w:val="TableParagraph"/>
              <w:ind w:left="0" w:right="-1"/>
              <w:rPr>
                <w:b/>
                <w:sz w:val="24"/>
                <w:szCs w:val="24"/>
                <w:lang w:val="ru-RU"/>
              </w:rPr>
            </w:pPr>
          </w:p>
          <w:p w14:paraId="6E6FBBD2" w14:textId="77777777" w:rsidR="00880623" w:rsidRPr="00C730B4" w:rsidRDefault="00880623" w:rsidP="00CD7E30">
            <w:pPr>
              <w:pStyle w:val="TableParagraph"/>
              <w:ind w:left="0" w:right="-1"/>
              <w:rPr>
                <w:b/>
                <w:sz w:val="24"/>
                <w:szCs w:val="24"/>
                <w:lang w:val="ru-RU"/>
              </w:rPr>
            </w:pPr>
          </w:p>
          <w:p w14:paraId="4F8560F9" w14:textId="77777777" w:rsidR="00880623" w:rsidRPr="00C730B4" w:rsidRDefault="00880623" w:rsidP="00CD7E30">
            <w:pPr>
              <w:pStyle w:val="TableParagraph"/>
              <w:ind w:left="0" w:right="-1"/>
              <w:rPr>
                <w:b/>
                <w:sz w:val="24"/>
                <w:szCs w:val="24"/>
                <w:lang w:val="ru-RU"/>
              </w:rPr>
            </w:pPr>
          </w:p>
          <w:p w14:paraId="4AE620C6" w14:textId="77777777" w:rsidR="00880623" w:rsidRPr="00C730B4" w:rsidRDefault="00880623" w:rsidP="00CD7E30">
            <w:pPr>
              <w:pStyle w:val="TableParagraph"/>
              <w:ind w:left="0" w:right="-1"/>
              <w:rPr>
                <w:b/>
                <w:sz w:val="24"/>
                <w:szCs w:val="24"/>
                <w:lang w:val="ru-RU"/>
              </w:rPr>
            </w:pPr>
          </w:p>
          <w:p w14:paraId="7984307B" w14:textId="77777777" w:rsidR="00880623" w:rsidRPr="00C730B4" w:rsidRDefault="00880623" w:rsidP="00CD7E30">
            <w:pPr>
              <w:pStyle w:val="TableParagraph"/>
              <w:ind w:left="0" w:right="-1"/>
              <w:rPr>
                <w:b/>
                <w:sz w:val="24"/>
                <w:szCs w:val="24"/>
                <w:lang w:val="ru-RU"/>
              </w:rPr>
            </w:pPr>
          </w:p>
          <w:p w14:paraId="5F44D5BE" w14:textId="77777777" w:rsidR="00880623" w:rsidRPr="00C730B4" w:rsidRDefault="00880623" w:rsidP="00CD7E30">
            <w:pPr>
              <w:pStyle w:val="TableParagraph"/>
              <w:ind w:left="0" w:right="-1"/>
              <w:rPr>
                <w:b/>
                <w:sz w:val="24"/>
                <w:szCs w:val="24"/>
                <w:lang w:val="ru-RU"/>
              </w:rPr>
            </w:pPr>
          </w:p>
          <w:p w14:paraId="6EC8CBFD" w14:textId="77777777" w:rsidR="00880623" w:rsidRPr="00C730B4" w:rsidRDefault="00880623" w:rsidP="00CD7E30">
            <w:pPr>
              <w:pStyle w:val="TableParagraph"/>
              <w:ind w:left="0" w:right="-1"/>
              <w:rPr>
                <w:b/>
                <w:sz w:val="24"/>
                <w:szCs w:val="24"/>
                <w:lang w:val="ru-RU"/>
              </w:rPr>
            </w:pPr>
          </w:p>
          <w:p w14:paraId="28468D51" w14:textId="77777777" w:rsidR="00880623" w:rsidRPr="00C730B4" w:rsidRDefault="00880623" w:rsidP="00CD7E30">
            <w:pPr>
              <w:pStyle w:val="TableParagraph"/>
              <w:spacing w:before="216"/>
              <w:ind w:left="0" w:right="-1"/>
              <w:rPr>
                <w:sz w:val="24"/>
                <w:szCs w:val="24"/>
              </w:rPr>
            </w:pPr>
            <w:r w:rsidRPr="00C730B4">
              <w:rPr>
                <w:sz w:val="24"/>
                <w:szCs w:val="24"/>
              </w:rPr>
              <w:t>2</w:t>
            </w:r>
          </w:p>
        </w:tc>
        <w:tc>
          <w:tcPr>
            <w:tcW w:w="1700" w:type="dxa"/>
          </w:tcPr>
          <w:p w14:paraId="35A81F30" w14:textId="77777777" w:rsidR="00880623" w:rsidRPr="00C730B4" w:rsidRDefault="00880623" w:rsidP="00CD7E30">
            <w:pPr>
              <w:pStyle w:val="TableParagraph"/>
              <w:ind w:left="0" w:right="-1"/>
              <w:rPr>
                <w:sz w:val="24"/>
                <w:szCs w:val="24"/>
                <w:lang w:val="ru-RU"/>
              </w:rPr>
            </w:pPr>
            <w:r w:rsidRPr="00C730B4">
              <w:rPr>
                <w:sz w:val="24"/>
                <w:szCs w:val="24"/>
                <w:lang w:val="ru-RU"/>
              </w:rPr>
              <w:t>Организаци я кружковой деятельнос ти.</w:t>
            </w:r>
          </w:p>
        </w:tc>
        <w:tc>
          <w:tcPr>
            <w:tcW w:w="4143" w:type="dxa"/>
          </w:tcPr>
          <w:p w14:paraId="0DC14836" w14:textId="77777777" w:rsidR="00880623" w:rsidRPr="00C730B4" w:rsidRDefault="00880623" w:rsidP="00685154">
            <w:pPr>
              <w:pStyle w:val="TableParagraph"/>
              <w:numPr>
                <w:ilvl w:val="0"/>
                <w:numId w:val="28"/>
              </w:numPr>
              <w:tabs>
                <w:tab w:val="left" w:pos="346"/>
              </w:tabs>
              <w:ind w:left="0" w:right="-1" w:firstLine="0"/>
              <w:jc w:val="both"/>
              <w:rPr>
                <w:sz w:val="24"/>
                <w:szCs w:val="24"/>
                <w:lang w:val="ru-RU"/>
              </w:rPr>
            </w:pPr>
            <w:r w:rsidRPr="00C730B4">
              <w:rPr>
                <w:sz w:val="24"/>
                <w:szCs w:val="24"/>
                <w:lang w:val="ru-RU"/>
              </w:rPr>
              <w:t>подключать устройства ИКТ к электрическим и информационным сетям,</w:t>
            </w:r>
          </w:p>
          <w:p w14:paraId="4AFBF5F1" w14:textId="77777777" w:rsidR="00880623" w:rsidRPr="00C730B4" w:rsidRDefault="00880623" w:rsidP="00685154">
            <w:pPr>
              <w:pStyle w:val="TableParagraph"/>
              <w:numPr>
                <w:ilvl w:val="0"/>
                <w:numId w:val="28"/>
              </w:numPr>
              <w:tabs>
                <w:tab w:val="left" w:pos="394"/>
              </w:tabs>
              <w:ind w:left="0" w:right="-1" w:firstLine="0"/>
              <w:jc w:val="both"/>
              <w:rPr>
                <w:sz w:val="24"/>
                <w:szCs w:val="24"/>
                <w:lang w:val="ru-RU"/>
              </w:rPr>
            </w:pPr>
            <w:r w:rsidRPr="00C730B4">
              <w:rPr>
                <w:sz w:val="24"/>
                <w:szCs w:val="24"/>
                <w:lang w:val="ru-RU"/>
              </w:rPr>
              <w:t>осуществлять информационное подключение к локальной сети и глобальной сети Интернет;</w:t>
            </w:r>
          </w:p>
          <w:p w14:paraId="3F16EC7A" w14:textId="77777777" w:rsidR="00880623" w:rsidRPr="00C730B4" w:rsidRDefault="00880623" w:rsidP="00685154">
            <w:pPr>
              <w:pStyle w:val="TableParagraph"/>
              <w:numPr>
                <w:ilvl w:val="0"/>
                <w:numId w:val="28"/>
              </w:numPr>
              <w:tabs>
                <w:tab w:val="left" w:pos="286"/>
              </w:tabs>
              <w:ind w:left="0" w:right="-1" w:firstLine="0"/>
              <w:jc w:val="both"/>
              <w:rPr>
                <w:sz w:val="24"/>
                <w:szCs w:val="24"/>
                <w:lang w:val="ru-RU"/>
              </w:rPr>
            </w:pPr>
            <w:r w:rsidRPr="00C730B4">
              <w:rPr>
                <w:sz w:val="24"/>
                <w:szCs w:val="24"/>
                <w:lang w:val="ru-RU"/>
              </w:rPr>
              <w:t>создавать презентации на основе цифровых</w:t>
            </w:r>
            <w:r w:rsidRPr="00C730B4">
              <w:rPr>
                <w:spacing w:val="1"/>
                <w:sz w:val="24"/>
                <w:szCs w:val="24"/>
                <w:lang w:val="ru-RU"/>
              </w:rPr>
              <w:t xml:space="preserve"> </w:t>
            </w:r>
            <w:r w:rsidRPr="00C730B4">
              <w:rPr>
                <w:sz w:val="24"/>
                <w:szCs w:val="24"/>
                <w:lang w:val="ru-RU"/>
              </w:rPr>
              <w:t>фотографий;</w:t>
            </w:r>
          </w:p>
          <w:p w14:paraId="6D7ADA8F" w14:textId="77777777" w:rsidR="00880623" w:rsidRPr="00C730B4" w:rsidRDefault="00880623" w:rsidP="00685154">
            <w:pPr>
              <w:pStyle w:val="TableParagraph"/>
              <w:numPr>
                <w:ilvl w:val="0"/>
                <w:numId w:val="28"/>
              </w:numPr>
              <w:tabs>
                <w:tab w:val="left" w:pos="317"/>
              </w:tabs>
              <w:ind w:left="0" w:right="-1" w:firstLine="60"/>
              <w:jc w:val="both"/>
              <w:rPr>
                <w:sz w:val="24"/>
                <w:szCs w:val="24"/>
                <w:lang w:val="ru-RU"/>
              </w:rPr>
            </w:pPr>
            <w:r w:rsidRPr="00C730B4">
              <w:rPr>
                <w:sz w:val="24"/>
                <w:szCs w:val="24"/>
                <w:lang w:val="ru-RU"/>
              </w:rPr>
              <w:t>создавать текст на русском языке с использованием слепого десятипальцевого клавиатурного письма;</w:t>
            </w:r>
          </w:p>
          <w:p w14:paraId="1D1FA2C7" w14:textId="77777777" w:rsidR="00880623" w:rsidRPr="00C730B4" w:rsidRDefault="00880623" w:rsidP="00685154">
            <w:pPr>
              <w:pStyle w:val="TableParagraph"/>
              <w:numPr>
                <w:ilvl w:val="0"/>
                <w:numId w:val="28"/>
              </w:numPr>
              <w:tabs>
                <w:tab w:val="left" w:pos="978"/>
                <w:tab w:val="left" w:pos="979"/>
                <w:tab w:val="left" w:pos="2234"/>
                <w:tab w:val="left" w:pos="2695"/>
              </w:tabs>
              <w:ind w:left="0" w:right="-1" w:firstLine="60"/>
              <w:jc w:val="both"/>
              <w:rPr>
                <w:sz w:val="24"/>
                <w:szCs w:val="24"/>
                <w:lang w:val="ru-RU"/>
              </w:rPr>
            </w:pPr>
            <w:r w:rsidRPr="00C730B4">
              <w:rPr>
                <w:sz w:val="24"/>
                <w:szCs w:val="24"/>
                <w:lang w:val="ru-RU"/>
              </w:rPr>
              <w:t>создавать</w:t>
            </w:r>
            <w:r w:rsidRPr="00C730B4">
              <w:rPr>
                <w:sz w:val="24"/>
                <w:szCs w:val="24"/>
                <w:lang w:val="ru-RU"/>
              </w:rPr>
              <w:tab/>
            </w:r>
            <w:r w:rsidRPr="00C730B4">
              <w:rPr>
                <w:sz w:val="24"/>
                <w:szCs w:val="24"/>
                <w:lang w:val="ru-RU"/>
              </w:rPr>
              <w:tab/>
            </w:r>
            <w:r w:rsidRPr="00C730B4">
              <w:rPr>
                <w:spacing w:val="-3"/>
                <w:sz w:val="24"/>
                <w:szCs w:val="24"/>
                <w:lang w:val="ru-RU"/>
              </w:rPr>
              <w:t xml:space="preserve">различные </w:t>
            </w:r>
            <w:r w:rsidRPr="00C730B4">
              <w:rPr>
                <w:sz w:val="24"/>
                <w:szCs w:val="24"/>
                <w:lang w:val="ru-RU"/>
              </w:rPr>
              <w:t>геометрические объекты с использованием возможностей специальных</w:t>
            </w:r>
            <w:r w:rsidRPr="00C730B4">
              <w:rPr>
                <w:sz w:val="24"/>
                <w:szCs w:val="24"/>
                <w:lang w:val="ru-RU"/>
              </w:rPr>
              <w:tab/>
              <w:t>компьютерных инструментов;</w:t>
            </w:r>
          </w:p>
          <w:p w14:paraId="61B46576" w14:textId="77777777" w:rsidR="00880623" w:rsidRPr="00C730B4" w:rsidRDefault="00880623" w:rsidP="00685154">
            <w:pPr>
              <w:pStyle w:val="TableParagraph"/>
              <w:numPr>
                <w:ilvl w:val="0"/>
                <w:numId w:val="28"/>
              </w:numPr>
              <w:tabs>
                <w:tab w:val="left" w:pos="307"/>
                <w:tab w:val="left" w:pos="1876"/>
                <w:tab w:val="left" w:pos="1960"/>
                <w:tab w:val="left" w:pos="2563"/>
              </w:tabs>
              <w:ind w:left="0" w:right="-1" w:firstLine="0"/>
              <w:rPr>
                <w:sz w:val="24"/>
                <w:szCs w:val="24"/>
                <w:lang w:val="ru-RU"/>
              </w:rPr>
            </w:pPr>
            <w:r w:rsidRPr="00C730B4">
              <w:rPr>
                <w:sz w:val="24"/>
                <w:szCs w:val="24"/>
                <w:lang w:val="ru-RU"/>
              </w:rPr>
              <w:t>создавать диаграммы различных видов</w:t>
            </w:r>
            <w:r w:rsidRPr="00C730B4">
              <w:rPr>
                <w:sz w:val="24"/>
                <w:szCs w:val="24"/>
                <w:lang w:val="ru-RU"/>
              </w:rPr>
              <w:tab/>
              <w:t>(алгоритмические, концептуальные, классификационные, организационные, родства и др.) в соответствии</w:t>
            </w:r>
            <w:r w:rsidRPr="00C730B4">
              <w:rPr>
                <w:sz w:val="24"/>
                <w:szCs w:val="24"/>
                <w:lang w:val="ru-RU"/>
              </w:rPr>
              <w:tab/>
            </w:r>
            <w:r w:rsidRPr="00C730B4">
              <w:rPr>
                <w:sz w:val="24"/>
                <w:szCs w:val="24"/>
                <w:lang w:val="ru-RU"/>
              </w:rPr>
              <w:tab/>
              <w:t>с</w:t>
            </w:r>
            <w:r w:rsidRPr="00C730B4">
              <w:rPr>
                <w:sz w:val="24"/>
                <w:szCs w:val="24"/>
                <w:lang w:val="ru-RU"/>
              </w:rPr>
              <w:tab/>
            </w:r>
            <w:r w:rsidRPr="00C730B4">
              <w:rPr>
                <w:spacing w:val="-3"/>
                <w:sz w:val="24"/>
                <w:szCs w:val="24"/>
                <w:lang w:val="ru-RU"/>
              </w:rPr>
              <w:t xml:space="preserve">решаемыми </w:t>
            </w:r>
            <w:r w:rsidRPr="00C730B4">
              <w:rPr>
                <w:sz w:val="24"/>
                <w:szCs w:val="24"/>
                <w:lang w:val="ru-RU"/>
              </w:rPr>
              <w:t>задачами;</w:t>
            </w:r>
          </w:p>
          <w:p w14:paraId="60A55068" w14:textId="77777777" w:rsidR="00880623" w:rsidRPr="00C730B4" w:rsidRDefault="00880623" w:rsidP="00685154">
            <w:pPr>
              <w:pStyle w:val="TableParagraph"/>
              <w:numPr>
                <w:ilvl w:val="0"/>
                <w:numId w:val="28"/>
              </w:numPr>
              <w:tabs>
                <w:tab w:val="left" w:pos="252"/>
              </w:tabs>
              <w:ind w:left="0" w:right="-1" w:firstLine="0"/>
              <w:jc w:val="both"/>
              <w:rPr>
                <w:sz w:val="24"/>
                <w:szCs w:val="24"/>
                <w:lang w:val="ru-RU"/>
              </w:rPr>
            </w:pPr>
            <w:r w:rsidRPr="00C730B4">
              <w:rPr>
                <w:sz w:val="24"/>
                <w:szCs w:val="24"/>
                <w:lang w:val="ru-RU"/>
              </w:rPr>
              <w:t>организовывать сообщения в виде линейного или включающего ссылки представления для самостоятельного просмотра через браузер;</w:t>
            </w:r>
          </w:p>
          <w:p w14:paraId="410A9F3E" w14:textId="77777777" w:rsidR="00880623" w:rsidRPr="00C730B4" w:rsidRDefault="00880623" w:rsidP="00685154">
            <w:pPr>
              <w:pStyle w:val="TableParagraph"/>
              <w:numPr>
                <w:ilvl w:val="0"/>
                <w:numId w:val="28"/>
              </w:numPr>
              <w:tabs>
                <w:tab w:val="left" w:pos="322"/>
              </w:tabs>
              <w:ind w:left="0" w:right="-1" w:firstLine="60"/>
              <w:jc w:val="both"/>
              <w:rPr>
                <w:sz w:val="24"/>
                <w:szCs w:val="24"/>
                <w:lang w:val="ru-RU"/>
              </w:rPr>
            </w:pPr>
            <w:r w:rsidRPr="00C730B4">
              <w:rPr>
                <w:sz w:val="24"/>
                <w:szCs w:val="24"/>
                <w:lang w:val="ru-RU"/>
              </w:rPr>
              <w:t>искать информацию в различных базах данных, создавать и заполнять базы данных, в частности использовать различные определители;</w:t>
            </w:r>
          </w:p>
          <w:p w14:paraId="4F8BD1DB" w14:textId="77777777" w:rsidR="00880623" w:rsidRPr="00C730B4" w:rsidRDefault="00880623" w:rsidP="00685154">
            <w:pPr>
              <w:pStyle w:val="TableParagraph"/>
              <w:numPr>
                <w:ilvl w:val="0"/>
                <w:numId w:val="28"/>
              </w:numPr>
              <w:tabs>
                <w:tab w:val="left" w:pos="677"/>
                <w:tab w:val="left" w:pos="2637"/>
              </w:tabs>
              <w:ind w:left="0" w:right="-1" w:firstLine="0"/>
              <w:jc w:val="both"/>
              <w:rPr>
                <w:sz w:val="24"/>
                <w:szCs w:val="24"/>
                <w:lang w:val="ru-RU"/>
              </w:rPr>
            </w:pPr>
            <w:r w:rsidRPr="00C730B4">
              <w:rPr>
                <w:sz w:val="24"/>
                <w:szCs w:val="24"/>
                <w:lang w:val="ru-RU"/>
              </w:rPr>
              <w:t>формировать собственное информационное пространство: создавать системы папок и размещать в них нужные информационные</w:t>
            </w:r>
            <w:r w:rsidRPr="00C730B4">
              <w:rPr>
                <w:sz w:val="24"/>
                <w:szCs w:val="24"/>
                <w:lang w:val="ru-RU"/>
              </w:rPr>
              <w:tab/>
              <w:t>источники, размещать информацию в Интернете;</w:t>
            </w:r>
          </w:p>
          <w:p w14:paraId="41FEB193" w14:textId="77777777" w:rsidR="00880623" w:rsidRPr="00C730B4" w:rsidRDefault="00880623" w:rsidP="00685154">
            <w:pPr>
              <w:pStyle w:val="TableParagraph"/>
              <w:numPr>
                <w:ilvl w:val="0"/>
                <w:numId w:val="28"/>
              </w:numPr>
              <w:tabs>
                <w:tab w:val="left" w:pos="336"/>
              </w:tabs>
              <w:ind w:left="0" w:right="-1" w:firstLine="60"/>
              <w:jc w:val="both"/>
              <w:rPr>
                <w:sz w:val="24"/>
                <w:szCs w:val="24"/>
                <w:lang w:val="ru-RU"/>
              </w:rPr>
            </w:pPr>
            <w:r w:rsidRPr="00C730B4">
              <w:rPr>
                <w:sz w:val="24"/>
                <w:szCs w:val="24"/>
                <w:lang w:val="ru-RU"/>
              </w:rPr>
              <w:t>вводить результаты измерений и другие цифровые данные для их обработки, в том числе статистической, и</w:t>
            </w:r>
            <w:r w:rsidRPr="00C730B4">
              <w:rPr>
                <w:spacing w:val="-2"/>
                <w:sz w:val="24"/>
                <w:szCs w:val="24"/>
                <w:lang w:val="ru-RU"/>
              </w:rPr>
              <w:t xml:space="preserve"> </w:t>
            </w:r>
            <w:r w:rsidRPr="00C730B4">
              <w:rPr>
                <w:sz w:val="24"/>
                <w:szCs w:val="24"/>
                <w:lang w:val="ru-RU"/>
              </w:rPr>
              <w:t>визуализации;</w:t>
            </w:r>
          </w:p>
          <w:p w14:paraId="62EF2745" w14:textId="77777777" w:rsidR="00880623" w:rsidRPr="00C730B4" w:rsidRDefault="00880623" w:rsidP="00685154">
            <w:pPr>
              <w:pStyle w:val="TableParagraph"/>
              <w:numPr>
                <w:ilvl w:val="0"/>
                <w:numId w:val="28"/>
              </w:numPr>
              <w:tabs>
                <w:tab w:val="left" w:pos="307"/>
              </w:tabs>
              <w:spacing w:line="269" w:lineRule="exact"/>
              <w:ind w:left="0" w:right="-1" w:hanging="140"/>
              <w:jc w:val="both"/>
              <w:rPr>
                <w:sz w:val="24"/>
                <w:szCs w:val="24"/>
              </w:rPr>
            </w:pPr>
            <w:r w:rsidRPr="00C730B4">
              <w:rPr>
                <w:sz w:val="24"/>
                <w:szCs w:val="24"/>
              </w:rPr>
              <w:t>строить математические</w:t>
            </w:r>
            <w:r w:rsidRPr="00C730B4">
              <w:rPr>
                <w:spacing w:val="-1"/>
                <w:sz w:val="24"/>
                <w:szCs w:val="24"/>
              </w:rPr>
              <w:t xml:space="preserve"> </w:t>
            </w:r>
            <w:r w:rsidRPr="00C730B4">
              <w:rPr>
                <w:sz w:val="24"/>
                <w:szCs w:val="24"/>
              </w:rPr>
              <w:t>модели</w:t>
            </w:r>
          </w:p>
        </w:tc>
        <w:tc>
          <w:tcPr>
            <w:tcW w:w="2946" w:type="dxa"/>
          </w:tcPr>
          <w:p w14:paraId="0BC27E3A" w14:textId="77777777" w:rsidR="00880623" w:rsidRPr="00C730B4" w:rsidRDefault="00880623" w:rsidP="00685154">
            <w:pPr>
              <w:pStyle w:val="TableParagraph"/>
              <w:numPr>
                <w:ilvl w:val="0"/>
                <w:numId w:val="27"/>
              </w:numPr>
              <w:tabs>
                <w:tab w:val="left" w:pos="271"/>
              </w:tabs>
              <w:ind w:left="0" w:right="-1" w:firstLine="0"/>
              <w:rPr>
                <w:sz w:val="24"/>
                <w:szCs w:val="24"/>
                <w:lang w:val="ru-RU"/>
              </w:rPr>
            </w:pPr>
            <w:r w:rsidRPr="00C730B4">
              <w:rPr>
                <w:sz w:val="24"/>
                <w:szCs w:val="24"/>
                <w:lang w:val="ru-RU"/>
              </w:rPr>
              <w:t>создавать и заполнять различные определители;</w:t>
            </w:r>
          </w:p>
          <w:p w14:paraId="3F7129B9" w14:textId="77777777" w:rsidR="00880623" w:rsidRPr="00C730B4" w:rsidRDefault="00880623" w:rsidP="00CD7E30">
            <w:pPr>
              <w:pStyle w:val="TableParagraph"/>
              <w:spacing w:before="9"/>
              <w:ind w:left="0" w:right="-1"/>
              <w:rPr>
                <w:b/>
                <w:sz w:val="24"/>
                <w:szCs w:val="24"/>
                <w:lang w:val="ru-RU"/>
              </w:rPr>
            </w:pPr>
          </w:p>
          <w:p w14:paraId="735A6FF3" w14:textId="77777777" w:rsidR="00880623" w:rsidRPr="00C730B4" w:rsidRDefault="00880623" w:rsidP="00685154">
            <w:pPr>
              <w:pStyle w:val="TableParagraph"/>
              <w:numPr>
                <w:ilvl w:val="0"/>
                <w:numId w:val="27"/>
              </w:numPr>
              <w:tabs>
                <w:tab w:val="left" w:pos="1219"/>
                <w:tab w:val="left" w:pos="1220"/>
              </w:tabs>
              <w:ind w:left="0" w:right="-1" w:firstLine="0"/>
              <w:jc w:val="both"/>
              <w:rPr>
                <w:sz w:val="24"/>
                <w:szCs w:val="24"/>
                <w:lang w:val="ru-RU"/>
              </w:rPr>
            </w:pPr>
            <w:r w:rsidRPr="00C730B4">
              <w:rPr>
                <w:spacing w:val="-1"/>
                <w:sz w:val="24"/>
                <w:szCs w:val="24"/>
                <w:lang w:val="ru-RU"/>
              </w:rPr>
              <w:t xml:space="preserve">использовать </w:t>
            </w:r>
            <w:r w:rsidRPr="00C730B4">
              <w:rPr>
                <w:sz w:val="24"/>
                <w:szCs w:val="24"/>
                <w:lang w:val="ru-RU"/>
              </w:rPr>
              <w:t xml:space="preserve">различные </w:t>
            </w:r>
            <w:r w:rsidRPr="00C730B4">
              <w:rPr>
                <w:spacing w:val="-3"/>
                <w:sz w:val="24"/>
                <w:szCs w:val="24"/>
                <w:lang w:val="ru-RU"/>
              </w:rPr>
              <w:t xml:space="preserve">приѐмы </w:t>
            </w:r>
            <w:r w:rsidRPr="00C730B4">
              <w:rPr>
                <w:sz w:val="24"/>
                <w:szCs w:val="24"/>
                <w:lang w:val="ru-RU"/>
              </w:rPr>
              <w:t xml:space="preserve">поиска информации в Интернете в </w:t>
            </w:r>
            <w:r w:rsidRPr="00C730B4">
              <w:rPr>
                <w:spacing w:val="-4"/>
                <w:sz w:val="24"/>
                <w:szCs w:val="24"/>
                <w:lang w:val="ru-RU"/>
              </w:rPr>
              <w:t xml:space="preserve">ходе </w:t>
            </w:r>
            <w:r w:rsidRPr="00C730B4">
              <w:rPr>
                <w:sz w:val="24"/>
                <w:szCs w:val="24"/>
                <w:lang w:val="ru-RU"/>
              </w:rPr>
              <w:t>учебной деятельности.</w:t>
            </w:r>
          </w:p>
        </w:tc>
      </w:tr>
      <w:tr w:rsidR="00F43079" w:rsidRPr="00C730B4" w14:paraId="7181D9B7" w14:textId="77777777" w:rsidTr="00A54C5F">
        <w:trPr>
          <w:trHeight w:val="278"/>
        </w:trPr>
        <w:tc>
          <w:tcPr>
            <w:tcW w:w="535" w:type="dxa"/>
          </w:tcPr>
          <w:p w14:paraId="79BCFE40" w14:textId="77777777" w:rsidR="00880623" w:rsidRPr="00C730B4" w:rsidRDefault="00880623" w:rsidP="00CD7E30">
            <w:pPr>
              <w:pStyle w:val="TableParagraph"/>
              <w:spacing w:line="258" w:lineRule="exact"/>
              <w:ind w:left="0" w:right="-1"/>
              <w:rPr>
                <w:sz w:val="24"/>
                <w:szCs w:val="24"/>
              </w:rPr>
            </w:pPr>
            <w:r w:rsidRPr="00C730B4">
              <w:rPr>
                <w:sz w:val="24"/>
                <w:szCs w:val="24"/>
              </w:rPr>
              <w:t>3</w:t>
            </w:r>
          </w:p>
        </w:tc>
        <w:tc>
          <w:tcPr>
            <w:tcW w:w="1700" w:type="dxa"/>
          </w:tcPr>
          <w:p w14:paraId="6272DDC0" w14:textId="77777777" w:rsidR="00880623" w:rsidRPr="00C730B4" w:rsidRDefault="00880623" w:rsidP="00CD7E30">
            <w:pPr>
              <w:pStyle w:val="TableParagraph"/>
              <w:spacing w:line="258" w:lineRule="exact"/>
              <w:ind w:left="0" w:right="-1"/>
              <w:rPr>
                <w:sz w:val="24"/>
                <w:szCs w:val="24"/>
              </w:rPr>
            </w:pPr>
            <w:r w:rsidRPr="00C730B4">
              <w:rPr>
                <w:sz w:val="24"/>
                <w:szCs w:val="24"/>
              </w:rPr>
              <w:t>Организаци</w:t>
            </w:r>
          </w:p>
        </w:tc>
        <w:tc>
          <w:tcPr>
            <w:tcW w:w="4143" w:type="dxa"/>
          </w:tcPr>
          <w:p w14:paraId="6BB1FC5E" w14:textId="77777777" w:rsidR="00880623" w:rsidRPr="00C730B4" w:rsidRDefault="00880623" w:rsidP="00CD7E30">
            <w:pPr>
              <w:pStyle w:val="TableParagraph"/>
              <w:spacing w:line="258" w:lineRule="exact"/>
              <w:ind w:left="0" w:right="-1"/>
              <w:rPr>
                <w:sz w:val="24"/>
                <w:szCs w:val="24"/>
              </w:rPr>
            </w:pPr>
            <w:r w:rsidRPr="00C730B4">
              <w:rPr>
                <w:sz w:val="24"/>
                <w:szCs w:val="24"/>
              </w:rPr>
              <w:t>- подключать устройства ИКТ к</w:t>
            </w:r>
          </w:p>
        </w:tc>
        <w:tc>
          <w:tcPr>
            <w:tcW w:w="2946" w:type="dxa"/>
          </w:tcPr>
          <w:p w14:paraId="262B9863" w14:textId="77777777" w:rsidR="00880623" w:rsidRPr="00C730B4" w:rsidRDefault="00880623" w:rsidP="00CD7E30">
            <w:pPr>
              <w:pStyle w:val="TableParagraph"/>
              <w:tabs>
                <w:tab w:val="left" w:pos="2455"/>
              </w:tabs>
              <w:spacing w:line="258" w:lineRule="exact"/>
              <w:ind w:left="0" w:right="-1"/>
              <w:rPr>
                <w:sz w:val="24"/>
                <w:szCs w:val="24"/>
              </w:rPr>
            </w:pPr>
            <w:r w:rsidRPr="00C730B4">
              <w:rPr>
                <w:sz w:val="24"/>
                <w:szCs w:val="24"/>
              </w:rPr>
              <w:t>-осознавать</w:t>
            </w:r>
            <w:r w:rsidRPr="00C730B4">
              <w:rPr>
                <w:sz w:val="24"/>
                <w:szCs w:val="24"/>
              </w:rPr>
              <w:tab/>
              <w:t>и</w:t>
            </w:r>
          </w:p>
        </w:tc>
      </w:tr>
      <w:tr w:rsidR="00F43079" w:rsidRPr="00C730B4" w14:paraId="2B3E04BB" w14:textId="77777777" w:rsidTr="00A54C5F">
        <w:trPr>
          <w:trHeight w:val="3038"/>
        </w:trPr>
        <w:tc>
          <w:tcPr>
            <w:tcW w:w="535" w:type="dxa"/>
          </w:tcPr>
          <w:p w14:paraId="59F2E052" w14:textId="77777777" w:rsidR="00880623" w:rsidRPr="00C730B4" w:rsidRDefault="00880623" w:rsidP="00CD7E30">
            <w:pPr>
              <w:pStyle w:val="TableParagraph"/>
              <w:ind w:left="0" w:right="-1"/>
              <w:rPr>
                <w:sz w:val="24"/>
                <w:szCs w:val="24"/>
              </w:rPr>
            </w:pPr>
          </w:p>
        </w:tc>
        <w:tc>
          <w:tcPr>
            <w:tcW w:w="1700" w:type="dxa"/>
          </w:tcPr>
          <w:p w14:paraId="55948C3E" w14:textId="77777777" w:rsidR="00880623" w:rsidRPr="00C730B4" w:rsidRDefault="00880623" w:rsidP="00CD7E30">
            <w:pPr>
              <w:pStyle w:val="TableParagraph"/>
              <w:ind w:left="0" w:right="-1"/>
              <w:rPr>
                <w:sz w:val="24"/>
                <w:szCs w:val="24"/>
                <w:lang w:val="ru-RU"/>
              </w:rPr>
            </w:pPr>
            <w:r w:rsidRPr="00C730B4">
              <w:rPr>
                <w:sz w:val="24"/>
                <w:szCs w:val="24"/>
                <w:lang w:val="ru-RU"/>
              </w:rPr>
              <w:t>я деятельнос ти редколлеги и школьной газеты</w:t>
            </w:r>
          </w:p>
          <w:p w14:paraId="3ED51A4A" w14:textId="77777777" w:rsidR="00880623" w:rsidRPr="00C730B4" w:rsidRDefault="00880623" w:rsidP="00CD7E30">
            <w:pPr>
              <w:pStyle w:val="TableParagraph"/>
              <w:ind w:left="0" w:right="-1"/>
              <w:rPr>
                <w:sz w:val="24"/>
                <w:szCs w:val="24"/>
              </w:rPr>
            </w:pPr>
            <w:r w:rsidRPr="00C730B4">
              <w:rPr>
                <w:sz w:val="24"/>
                <w:szCs w:val="24"/>
              </w:rPr>
              <w:t>« ШЭКЕРТ»</w:t>
            </w:r>
          </w:p>
        </w:tc>
        <w:tc>
          <w:tcPr>
            <w:tcW w:w="4143" w:type="dxa"/>
          </w:tcPr>
          <w:p w14:paraId="105E54B7" w14:textId="77777777" w:rsidR="00880623" w:rsidRPr="00C730B4" w:rsidRDefault="00880623" w:rsidP="00CD7E30">
            <w:pPr>
              <w:pStyle w:val="TableParagraph"/>
              <w:ind w:left="0" w:right="-1"/>
              <w:jc w:val="both"/>
              <w:rPr>
                <w:sz w:val="24"/>
                <w:szCs w:val="24"/>
              </w:rPr>
            </w:pPr>
            <w:r w:rsidRPr="00C730B4">
              <w:rPr>
                <w:sz w:val="24"/>
                <w:szCs w:val="24"/>
              </w:rPr>
              <w:t>электрическим и информационным сетям,</w:t>
            </w:r>
          </w:p>
          <w:p w14:paraId="0DE49D11" w14:textId="77777777" w:rsidR="00880623" w:rsidRPr="00C730B4" w:rsidRDefault="00880623" w:rsidP="00685154">
            <w:pPr>
              <w:pStyle w:val="TableParagraph"/>
              <w:numPr>
                <w:ilvl w:val="0"/>
                <w:numId w:val="26"/>
              </w:numPr>
              <w:tabs>
                <w:tab w:val="left" w:pos="247"/>
              </w:tabs>
              <w:ind w:left="0" w:right="-1" w:firstLine="0"/>
              <w:jc w:val="both"/>
              <w:rPr>
                <w:sz w:val="24"/>
                <w:szCs w:val="24"/>
                <w:lang w:val="ru-RU"/>
              </w:rPr>
            </w:pPr>
            <w:r w:rsidRPr="00C730B4">
              <w:rPr>
                <w:sz w:val="24"/>
                <w:szCs w:val="24"/>
                <w:lang w:val="ru-RU"/>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14:paraId="166A4B94" w14:textId="77777777" w:rsidR="00880623" w:rsidRPr="00C730B4" w:rsidRDefault="00880623" w:rsidP="00685154">
            <w:pPr>
              <w:pStyle w:val="TableParagraph"/>
              <w:numPr>
                <w:ilvl w:val="0"/>
                <w:numId w:val="26"/>
              </w:numPr>
              <w:tabs>
                <w:tab w:val="left" w:pos="252"/>
                <w:tab w:val="left" w:pos="1835"/>
                <w:tab w:val="left" w:pos="3674"/>
              </w:tabs>
              <w:spacing w:line="270" w:lineRule="atLeast"/>
              <w:ind w:left="0" w:right="-1" w:firstLine="0"/>
              <w:jc w:val="both"/>
              <w:rPr>
                <w:sz w:val="24"/>
                <w:szCs w:val="24"/>
                <w:lang w:val="ru-RU"/>
              </w:rPr>
            </w:pPr>
            <w:r w:rsidRPr="00C730B4">
              <w:rPr>
                <w:sz w:val="24"/>
                <w:szCs w:val="24"/>
                <w:lang w:val="ru-RU"/>
              </w:rPr>
              <w:t>выводить информацию на бумагу, правильно</w:t>
            </w:r>
            <w:r w:rsidRPr="00C730B4">
              <w:rPr>
                <w:sz w:val="24"/>
                <w:szCs w:val="24"/>
                <w:lang w:val="ru-RU"/>
              </w:rPr>
              <w:tab/>
              <w:t>обращаться</w:t>
            </w:r>
            <w:r w:rsidRPr="00C730B4">
              <w:rPr>
                <w:sz w:val="24"/>
                <w:szCs w:val="24"/>
                <w:lang w:val="ru-RU"/>
              </w:rPr>
              <w:tab/>
            </w:r>
            <w:r w:rsidRPr="00C730B4">
              <w:rPr>
                <w:spacing w:val="-17"/>
                <w:sz w:val="24"/>
                <w:szCs w:val="24"/>
                <w:lang w:val="ru-RU"/>
              </w:rPr>
              <w:t xml:space="preserve">с </w:t>
            </w:r>
            <w:r w:rsidRPr="00C730B4">
              <w:rPr>
                <w:sz w:val="24"/>
                <w:szCs w:val="24"/>
                <w:lang w:val="ru-RU"/>
              </w:rPr>
              <w:t>расходными материалами.</w:t>
            </w:r>
          </w:p>
        </w:tc>
        <w:tc>
          <w:tcPr>
            <w:tcW w:w="2946" w:type="dxa"/>
          </w:tcPr>
          <w:p w14:paraId="06E21B4D" w14:textId="77777777" w:rsidR="00880623" w:rsidRPr="00C730B4" w:rsidRDefault="00880623" w:rsidP="00CD7E30">
            <w:pPr>
              <w:pStyle w:val="TableParagraph"/>
              <w:tabs>
                <w:tab w:val="left" w:pos="2469"/>
              </w:tabs>
              <w:ind w:left="0" w:right="-1"/>
              <w:rPr>
                <w:sz w:val="24"/>
                <w:szCs w:val="24"/>
                <w:lang w:val="ru-RU"/>
              </w:rPr>
            </w:pPr>
            <w:r w:rsidRPr="00C730B4">
              <w:rPr>
                <w:sz w:val="24"/>
                <w:szCs w:val="24"/>
                <w:lang w:val="ru-RU"/>
              </w:rPr>
              <w:t>использовать</w:t>
            </w:r>
            <w:r w:rsidRPr="00C730B4">
              <w:rPr>
                <w:sz w:val="24"/>
                <w:szCs w:val="24"/>
                <w:lang w:val="ru-RU"/>
              </w:rPr>
              <w:tab/>
            </w:r>
            <w:r w:rsidRPr="00C730B4">
              <w:rPr>
                <w:spacing w:val="-17"/>
                <w:sz w:val="24"/>
                <w:szCs w:val="24"/>
                <w:lang w:val="ru-RU"/>
              </w:rPr>
              <w:t xml:space="preserve">в </w:t>
            </w:r>
            <w:r w:rsidRPr="00C730B4">
              <w:rPr>
                <w:sz w:val="24"/>
                <w:szCs w:val="24"/>
                <w:lang w:val="ru-RU"/>
              </w:rPr>
              <w:t xml:space="preserve">практической деятельности </w:t>
            </w:r>
            <w:r w:rsidRPr="00C730B4">
              <w:rPr>
                <w:spacing w:val="-3"/>
                <w:sz w:val="24"/>
                <w:szCs w:val="24"/>
                <w:lang w:val="ru-RU"/>
              </w:rPr>
              <w:t xml:space="preserve">основные </w:t>
            </w:r>
            <w:r w:rsidRPr="00C730B4">
              <w:rPr>
                <w:sz w:val="24"/>
                <w:szCs w:val="24"/>
                <w:lang w:val="ru-RU"/>
              </w:rPr>
              <w:t>психологические особенности восприятия информации</w:t>
            </w:r>
            <w:r w:rsidRPr="00C730B4">
              <w:rPr>
                <w:spacing w:val="-3"/>
                <w:sz w:val="24"/>
                <w:szCs w:val="24"/>
                <w:lang w:val="ru-RU"/>
              </w:rPr>
              <w:t xml:space="preserve"> </w:t>
            </w:r>
            <w:r w:rsidRPr="00C730B4">
              <w:rPr>
                <w:sz w:val="24"/>
                <w:szCs w:val="24"/>
                <w:lang w:val="ru-RU"/>
              </w:rPr>
              <w:t>человеком</w:t>
            </w:r>
          </w:p>
        </w:tc>
      </w:tr>
      <w:tr w:rsidR="00F43079" w:rsidRPr="00C730B4" w14:paraId="6CBD3A44" w14:textId="77777777" w:rsidTr="00A54C5F">
        <w:trPr>
          <w:trHeight w:val="3864"/>
        </w:trPr>
        <w:tc>
          <w:tcPr>
            <w:tcW w:w="535" w:type="dxa"/>
          </w:tcPr>
          <w:p w14:paraId="054856C6" w14:textId="77777777" w:rsidR="00880623" w:rsidRPr="00C730B4" w:rsidRDefault="00880623" w:rsidP="00CD7E30">
            <w:pPr>
              <w:pStyle w:val="TableParagraph"/>
              <w:ind w:left="0" w:right="-1"/>
              <w:rPr>
                <w:b/>
                <w:sz w:val="24"/>
                <w:szCs w:val="24"/>
                <w:lang w:val="ru-RU"/>
              </w:rPr>
            </w:pPr>
          </w:p>
          <w:p w14:paraId="43359F6E" w14:textId="77777777" w:rsidR="00880623" w:rsidRPr="00C730B4" w:rsidRDefault="00880623" w:rsidP="00CD7E30">
            <w:pPr>
              <w:pStyle w:val="TableParagraph"/>
              <w:ind w:left="0" w:right="-1"/>
              <w:rPr>
                <w:b/>
                <w:sz w:val="24"/>
                <w:szCs w:val="24"/>
                <w:lang w:val="ru-RU"/>
              </w:rPr>
            </w:pPr>
          </w:p>
          <w:p w14:paraId="7B320CF5" w14:textId="77777777" w:rsidR="00880623" w:rsidRPr="00C730B4" w:rsidRDefault="00880623" w:rsidP="00CD7E30">
            <w:pPr>
              <w:pStyle w:val="TableParagraph"/>
              <w:ind w:left="0" w:right="-1"/>
              <w:rPr>
                <w:b/>
                <w:sz w:val="24"/>
                <w:szCs w:val="24"/>
                <w:lang w:val="ru-RU"/>
              </w:rPr>
            </w:pPr>
          </w:p>
          <w:p w14:paraId="4A281694" w14:textId="77777777" w:rsidR="00880623" w:rsidRPr="00C730B4" w:rsidRDefault="00880623" w:rsidP="00CD7E30">
            <w:pPr>
              <w:pStyle w:val="TableParagraph"/>
              <w:ind w:left="0" w:right="-1"/>
              <w:rPr>
                <w:b/>
                <w:sz w:val="24"/>
                <w:szCs w:val="24"/>
                <w:lang w:val="ru-RU"/>
              </w:rPr>
            </w:pPr>
          </w:p>
          <w:p w14:paraId="7EF7041A" w14:textId="77777777" w:rsidR="00880623" w:rsidRPr="00C730B4" w:rsidRDefault="00880623" w:rsidP="00CD7E30">
            <w:pPr>
              <w:pStyle w:val="TableParagraph"/>
              <w:ind w:left="0" w:right="-1"/>
              <w:rPr>
                <w:b/>
                <w:sz w:val="24"/>
                <w:szCs w:val="24"/>
                <w:lang w:val="ru-RU"/>
              </w:rPr>
            </w:pPr>
          </w:p>
          <w:p w14:paraId="65655F91" w14:textId="77777777" w:rsidR="00880623" w:rsidRPr="00C730B4" w:rsidRDefault="00880623" w:rsidP="00CD7E30">
            <w:pPr>
              <w:pStyle w:val="TableParagraph"/>
              <w:spacing w:before="8"/>
              <w:ind w:left="0" w:right="-1"/>
              <w:rPr>
                <w:b/>
                <w:sz w:val="24"/>
                <w:szCs w:val="24"/>
                <w:lang w:val="ru-RU"/>
              </w:rPr>
            </w:pPr>
          </w:p>
          <w:p w14:paraId="7D101CE8" w14:textId="77777777" w:rsidR="00880623" w:rsidRPr="00C730B4" w:rsidRDefault="00880623" w:rsidP="00CD7E30">
            <w:pPr>
              <w:pStyle w:val="TableParagraph"/>
              <w:ind w:left="0" w:right="-1"/>
              <w:rPr>
                <w:sz w:val="24"/>
                <w:szCs w:val="24"/>
              </w:rPr>
            </w:pPr>
            <w:r w:rsidRPr="00C730B4">
              <w:rPr>
                <w:sz w:val="24"/>
                <w:szCs w:val="24"/>
              </w:rPr>
              <w:t>4</w:t>
            </w:r>
          </w:p>
        </w:tc>
        <w:tc>
          <w:tcPr>
            <w:tcW w:w="1700" w:type="dxa"/>
          </w:tcPr>
          <w:p w14:paraId="6E31EB50" w14:textId="77777777" w:rsidR="00880623" w:rsidRPr="00C730B4" w:rsidRDefault="00880623" w:rsidP="00CD7E30">
            <w:pPr>
              <w:pStyle w:val="TableParagraph"/>
              <w:ind w:left="0" w:right="-1"/>
              <w:rPr>
                <w:sz w:val="24"/>
                <w:szCs w:val="24"/>
                <w:lang w:val="ru-RU"/>
              </w:rPr>
            </w:pPr>
            <w:r w:rsidRPr="00C730B4">
              <w:rPr>
                <w:sz w:val="24"/>
                <w:szCs w:val="24"/>
                <w:lang w:val="ru-RU"/>
              </w:rPr>
              <w:t xml:space="preserve">Привлечен ие учащихся </w:t>
            </w:r>
            <w:r w:rsidRPr="00C730B4">
              <w:rPr>
                <w:spacing w:val="-14"/>
                <w:sz w:val="24"/>
                <w:szCs w:val="24"/>
                <w:lang w:val="ru-RU"/>
              </w:rPr>
              <w:t xml:space="preserve">к </w:t>
            </w:r>
            <w:r w:rsidRPr="00C730B4">
              <w:rPr>
                <w:sz w:val="24"/>
                <w:szCs w:val="24"/>
                <w:lang w:val="ru-RU"/>
              </w:rPr>
              <w:t>разработке, подготовке и проведени ю внеурочны х мероприяти й школьного</w:t>
            </w:r>
          </w:p>
          <w:p w14:paraId="0C1D3FCC" w14:textId="77777777" w:rsidR="00880623" w:rsidRPr="00C730B4" w:rsidRDefault="00880623" w:rsidP="00CD7E30">
            <w:pPr>
              <w:pStyle w:val="TableParagraph"/>
              <w:spacing w:line="269" w:lineRule="exact"/>
              <w:ind w:left="0" w:right="-1"/>
              <w:rPr>
                <w:sz w:val="24"/>
                <w:szCs w:val="24"/>
              </w:rPr>
            </w:pPr>
            <w:r w:rsidRPr="00C730B4">
              <w:rPr>
                <w:sz w:val="24"/>
                <w:szCs w:val="24"/>
              </w:rPr>
              <w:t>уровня.</w:t>
            </w:r>
          </w:p>
        </w:tc>
        <w:tc>
          <w:tcPr>
            <w:tcW w:w="4143" w:type="dxa"/>
          </w:tcPr>
          <w:p w14:paraId="59251F98" w14:textId="77777777" w:rsidR="00880623" w:rsidRPr="00C730B4" w:rsidRDefault="00880623" w:rsidP="00685154">
            <w:pPr>
              <w:pStyle w:val="TableParagraph"/>
              <w:numPr>
                <w:ilvl w:val="0"/>
                <w:numId w:val="25"/>
              </w:numPr>
              <w:tabs>
                <w:tab w:val="left" w:pos="252"/>
                <w:tab w:val="left" w:pos="1835"/>
                <w:tab w:val="left" w:pos="3674"/>
              </w:tabs>
              <w:ind w:left="0" w:right="-1" w:firstLine="0"/>
              <w:jc w:val="both"/>
              <w:rPr>
                <w:sz w:val="24"/>
                <w:szCs w:val="24"/>
                <w:lang w:val="ru-RU"/>
              </w:rPr>
            </w:pPr>
            <w:r w:rsidRPr="00C730B4">
              <w:rPr>
                <w:sz w:val="24"/>
                <w:szCs w:val="24"/>
                <w:lang w:val="ru-RU"/>
              </w:rPr>
              <w:t>выводить информацию на бумагу, правильно</w:t>
            </w:r>
            <w:r w:rsidRPr="00C730B4">
              <w:rPr>
                <w:sz w:val="24"/>
                <w:szCs w:val="24"/>
                <w:lang w:val="ru-RU"/>
              </w:rPr>
              <w:tab/>
              <w:t>обращаться</w:t>
            </w:r>
            <w:r w:rsidRPr="00C730B4">
              <w:rPr>
                <w:sz w:val="24"/>
                <w:szCs w:val="24"/>
                <w:lang w:val="ru-RU"/>
              </w:rPr>
              <w:tab/>
            </w:r>
            <w:r w:rsidRPr="00C730B4">
              <w:rPr>
                <w:spacing w:val="-17"/>
                <w:sz w:val="24"/>
                <w:szCs w:val="24"/>
                <w:lang w:val="ru-RU"/>
              </w:rPr>
              <w:t xml:space="preserve">с </w:t>
            </w:r>
            <w:r w:rsidRPr="00C730B4">
              <w:rPr>
                <w:sz w:val="24"/>
                <w:szCs w:val="24"/>
                <w:lang w:val="ru-RU"/>
              </w:rPr>
              <w:t>расходными материалами;</w:t>
            </w:r>
          </w:p>
          <w:p w14:paraId="0039E3B0" w14:textId="77777777" w:rsidR="00880623" w:rsidRPr="00C730B4" w:rsidRDefault="00880623" w:rsidP="00685154">
            <w:pPr>
              <w:pStyle w:val="TableParagraph"/>
              <w:numPr>
                <w:ilvl w:val="0"/>
                <w:numId w:val="25"/>
              </w:numPr>
              <w:tabs>
                <w:tab w:val="left" w:pos="435"/>
                <w:tab w:val="left" w:pos="2438"/>
              </w:tabs>
              <w:ind w:left="0" w:right="-1" w:firstLine="0"/>
              <w:jc w:val="both"/>
              <w:rPr>
                <w:sz w:val="24"/>
                <w:szCs w:val="24"/>
                <w:lang w:val="ru-RU"/>
              </w:rPr>
            </w:pPr>
            <w:r w:rsidRPr="00C730B4">
              <w:rPr>
                <w:sz w:val="24"/>
                <w:szCs w:val="24"/>
                <w:lang w:val="ru-RU"/>
              </w:rPr>
              <w:t>осуществлять видеосъѐмку и проводить монтаж отснятого материала с использованием возможностей</w:t>
            </w:r>
            <w:r w:rsidRPr="00C730B4">
              <w:rPr>
                <w:sz w:val="24"/>
                <w:szCs w:val="24"/>
                <w:lang w:val="ru-RU"/>
              </w:rPr>
              <w:tab/>
            </w:r>
            <w:r w:rsidRPr="00C730B4">
              <w:rPr>
                <w:spacing w:val="-1"/>
                <w:sz w:val="24"/>
                <w:szCs w:val="24"/>
                <w:lang w:val="ru-RU"/>
              </w:rPr>
              <w:t xml:space="preserve">специальных </w:t>
            </w:r>
            <w:r w:rsidRPr="00C730B4">
              <w:rPr>
                <w:sz w:val="24"/>
                <w:szCs w:val="24"/>
                <w:lang w:val="ru-RU"/>
              </w:rPr>
              <w:t>компьютерных</w:t>
            </w:r>
            <w:r w:rsidRPr="00C730B4">
              <w:rPr>
                <w:spacing w:val="-1"/>
                <w:sz w:val="24"/>
                <w:szCs w:val="24"/>
                <w:lang w:val="ru-RU"/>
              </w:rPr>
              <w:t xml:space="preserve"> </w:t>
            </w:r>
            <w:r w:rsidRPr="00C730B4">
              <w:rPr>
                <w:sz w:val="24"/>
                <w:szCs w:val="24"/>
                <w:lang w:val="ru-RU"/>
              </w:rPr>
              <w:t>инструментов;</w:t>
            </w:r>
          </w:p>
          <w:p w14:paraId="47E085C4" w14:textId="77777777" w:rsidR="00880623" w:rsidRPr="00C730B4" w:rsidRDefault="00880623" w:rsidP="00685154">
            <w:pPr>
              <w:pStyle w:val="TableParagraph"/>
              <w:numPr>
                <w:ilvl w:val="0"/>
                <w:numId w:val="25"/>
              </w:numPr>
              <w:tabs>
                <w:tab w:val="left" w:pos="612"/>
              </w:tabs>
              <w:ind w:left="0" w:right="-1" w:firstLine="60"/>
              <w:jc w:val="both"/>
              <w:rPr>
                <w:sz w:val="24"/>
                <w:szCs w:val="24"/>
                <w:lang w:val="ru-RU"/>
              </w:rPr>
            </w:pPr>
            <w:r w:rsidRPr="00C730B4">
              <w:rPr>
                <w:sz w:val="24"/>
                <w:szCs w:val="24"/>
                <w:lang w:val="ru-RU"/>
              </w:rPr>
              <w:t>использовать звуковые и музыкальные</w:t>
            </w:r>
            <w:r w:rsidRPr="00C730B4">
              <w:rPr>
                <w:spacing w:val="-2"/>
                <w:sz w:val="24"/>
                <w:szCs w:val="24"/>
                <w:lang w:val="ru-RU"/>
              </w:rPr>
              <w:t xml:space="preserve"> </w:t>
            </w:r>
            <w:r w:rsidRPr="00C730B4">
              <w:rPr>
                <w:sz w:val="24"/>
                <w:szCs w:val="24"/>
                <w:lang w:val="ru-RU"/>
              </w:rPr>
              <w:t>редакторы;</w:t>
            </w:r>
          </w:p>
          <w:p w14:paraId="0B789E34" w14:textId="77777777" w:rsidR="00880623" w:rsidRPr="00C730B4" w:rsidRDefault="00880623" w:rsidP="00685154">
            <w:pPr>
              <w:pStyle w:val="TableParagraph"/>
              <w:numPr>
                <w:ilvl w:val="0"/>
                <w:numId w:val="25"/>
              </w:numPr>
              <w:tabs>
                <w:tab w:val="left" w:pos="459"/>
              </w:tabs>
              <w:ind w:left="0" w:right="-1" w:firstLine="0"/>
              <w:jc w:val="both"/>
              <w:rPr>
                <w:sz w:val="24"/>
                <w:szCs w:val="24"/>
                <w:lang w:val="ru-RU"/>
              </w:rPr>
            </w:pPr>
            <w:r w:rsidRPr="00C730B4">
              <w:rPr>
                <w:sz w:val="24"/>
                <w:szCs w:val="24"/>
                <w:lang w:val="ru-RU"/>
              </w:rPr>
              <w:t>выступать с аудио- видео- поддержкой, включая выступление перед дистанционной</w:t>
            </w:r>
            <w:r w:rsidRPr="00C730B4">
              <w:rPr>
                <w:spacing w:val="-5"/>
                <w:sz w:val="24"/>
                <w:szCs w:val="24"/>
                <w:lang w:val="ru-RU"/>
              </w:rPr>
              <w:t xml:space="preserve"> </w:t>
            </w:r>
            <w:r w:rsidRPr="00C730B4">
              <w:rPr>
                <w:sz w:val="24"/>
                <w:szCs w:val="24"/>
                <w:lang w:val="ru-RU"/>
              </w:rPr>
              <w:t>аудиторией.</w:t>
            </w:r>
          </w:p>
        </w:tc>
        <w:tc>
          <w:tcPr>
            <w:tcW w:w="2946" w:type="dxa"/>
          </w:tcPr>
          <w:p w14:paraId="2D59E544" w14:textId="77777777" w:rsidR="00880623" w:rsidRPr="00C730B4" w:rsidRDefault="00880623" w:rsidP="00CD7E30">
            <w:pPr>
              <w:pStyle w:val="TableParagraph"/>
              <w:ind w:left="0" w:right="-1"/>
              <w:rPr>
                <w:sz w:val="24"/>
                <w:szCs w:val="24"/>
                <w:lang w:val="ru-RU"/>
              </w:rPr>
            </w:pPr>
          </w:p>
        </w:tc>
      </w:tr>
      <w:tr w:rsidR="00F43079" w:rsidRPr="00C730B4" w14:paraId="36F30CE4" w14:textId="77777777" w:rsidTr="00A54C5F">
        <w:trPr>
          <w:trHeight w:val="2760"/>
        </w:trPr>
        <w:tc>
          <w:tcPr>
            <w:tcW w:w="535" w:type="dxa"/>
          </w:tcPr>
          <w:p w14:paraId="3271375E" w14:textId="77777777" w:rsidR="00880623" w:rsidRPr="00C730B4" w:rsidRDefault="00880623" w:rsidP="00CD7E30">
            <w:pPr>
              <w:pStyle w:val="TableParagraph"/>
              <w:ind w:left="0" w:right="-1"/>
              <w:rPr>
                <w:b/>
                <w:sz w:val="24"/>
                <w:szCs w:val="24"/>
                <w:lang w:val="ru-RU"/>
              </w:rPr>
            </w:pPr>
          </w:p>
          <w:p w14:paraId="3C65E3F2" w14:textId="77777777" w:rsidR="00880623" w:rsidRPr="00C730B4" w:rsidRDefault="00880623" w:rsidP="00CD7E30">
            <w:pPr>
              <w:pStyle w:val="TableParagraph"/>
              <w:ind w:left="0" w:right="-1"/>
              <w:rPr>
                <w:b/>
                <w:sz w:val="24"/>
                <w:szCs w:val="24"/>
                <w:lang w:val="ru-RU"/>
              </w:rPr>
            </w:pPr>
          </w:p>
          <w:p w14:paraId="2BE689BD" w14:textId="77777777" w:rsidR="00880623" w:rsidRPr="00C730B4" w:rsidRDefault="00880623" w:rsidP="00CD7E30">
            <w:pPr>
              <w:pStyle w:val="TableParagraph"/>
              <w:ind w:left="0" w:right="-1"/>
              <w:rPr>
                <w:b/>
                <w:sz w:val="24"/>
                <w:szCs w:val="24"/>
                <w:lang w:val="ru-RU"/>
              </w:rPr>
            </w:pPr>
          </w:p>
          <w:p w14:paraId="463EF4CC" w14:textId="77777777" w:rsidR="00880623" w:rsidRPr="00C730B4" w:rsidRDefault="00880623" w:rsidP="00CD7E30">
            <w:pPr>
              <w:pStyle w:val="TableParagraph"/>
              <w:spacing w:before="8"/>
              <w:ind w:left="0" w:right="-1"/>
              <w:rPr>
                <w:b/>
                <w:sz w:val="24"/>
                <w:szCs w:val="24"/>
                <w:lang w:val="ru-RU"/>
              </w:rPr>
            </w:pPr>
          </w:p>
          <w:p w14:paraId="7842077A" w14:textId="77777777" w:rsidR="00880623" w:rsidRPr="00C730B4" w:rsidRDefault="00880623" w:rsidP="00CD7E30">
            <w:pPr>
              <w:pStyle w:val="TableParagraph"/>
              <w:ind w:left="0" w:right="-1"/>
              <w:rPr>
                <w:sz w:val="24"/>
                <w:szCs w:val="24"/>
              </w:rPr>
            </w:pPr>
            <w:r w:rsidRPr="00C730B4">
              <w:rPr>
                <w:sz w:val="24"/>
                <w:szCs w:val="24"/>
              </w:rPr>
              <w:t>5</w:t>
            </w:r>
          </w:p>
        </w:tc>
        <w:tc>
          <w:tcPr>
            <w:tcW w:w="1700" w:type="dxa"/>
          </w:tcPr>
          <w:p w14:paraId="1825DD91" w14:textId="77777777" w:rsidR="00880623" w:rsidRPr="00C730B4" w:rsidRDefault="00880623" w:rsidP="00CD7E30">
            <w:pPr>
              <w:pStyle w:val="TableParagraph"/>
              <w:ind w:left="0" w:right="-1"/>
              <w:rPr>
                <w:sz w:val="24"/>
                <w:szCs w:val="24"/>
                <w:lang w:val="ru-RU"/>
              </w:rPr>
            </w:pPr>
            <w:r w:rsidRPr="00C730B4">
              <w:rPr>
                <w:sz w:val="24"/>
                <w:szCs w:val="24"/>
                <w:lang w:val="ru-RU"/>
              </w:rPr>
              <w:t xml:space="preserve">Привлечен ие учащихся </w:t>
            </w:r>
            <w:r w:rsidRPr="00C730B4">
              <w:rPr>
                <w:spacing w:val="-13"/>
                <w:sz w:val="24"/>
                <w:szCs w:val="24"/>
                <w:lang w:val="ru-RU"/>
              </w:rPr>
              <w:t xml:space="preserve">к </w:t>
            </w:r>
            <w:r w:rsidRPr="00C730B4">
              <w:rPr>
                <w:sz w:val="24"/>
                <w:szCs w:val="24"/>
                <w:lang w:val="ru-RU"/>
              </w:rPr>
              <w:t xml:space="preserve">проведени ю социально </w:t>
            </w:r>
            <w:r w:rsidRPr="00C730B4">
              <w:rPr>
                <w:spacing w:val="-13"/>
                <w:sz w:val="24"/>
                <w:szCs w:val="24"/>
                <w:lang w:val="ru-RU"/>
              </w:rPr>
              <w:t xml:space="preserve">- </w:t>
            </w:r>
            <w:r w:rsidRPr="00C730B4">
              <w:rPr>
                <w:sz w:val="24"/>
                <w:szCs w:val="24"/>
                <w:lang w:val="ru-RU"/>
              </w:rPr>
              <w:t>полезных акций школьного</w:t>
            </w:r>
          </w:p>
          <w:p w14:paraId="7FB1BC18" w14:textId="77777777" w:rsidR="00880623" w:rsidRPr="00C730B4" w:rsidRDefault="00880623" w:rsidP="00CD7E30">
            <w:pPr>
              <w:pStyle w:val="TableParagraph"/>
              <w:spacing w:line="269" w:lineRule="exact"/>
              <w:ind w:left="0" w:right="-1"/>
              <w:rPr>
                <w:sz w:val="24"/>
                <w:szCs w:val="24"/>
              </w:rPr>
            </w:pPr>
            <w:r w:rsidRPr="00C730B4">
              <w:rPr>
                <w:sz w:val="24"/>
                <w:szCs w:val="24"/>
              </w:rPr>
              <w:t>уровня.</w:t>
            </w:r>
          </w:p>
        </w:tc>
        <w:tc>
          <w:tcPr>
            <w:tcW w:w="4143" w:type="dxa"/>
          </w:tcPr>
          <w:p w14:paraId="6089DC4D" w14:textId="77777777" w:rsidR="00880623" w:rsidRPr="00C730B4" w:rsidRDefault="00880623" w:rsidP="00685154">
            <w:pPr>
              <w:pStyle w:val="TableParagraph"/>
              <w:numPr>
                <w:ilvl w:val="0"/>
                <w:numId w:val="24"/>
              </w:numPr>
              <w:tabs>
                <w:tab w:val="left" w:pos="502"/>
              </w:tabs>
              <w:ind w:left="0" w:right="-1" w:firstLine="0"/>
              <w:jc w:val="both"/>
              <w:rPr>
                <w:sz w:val="24"/>
                <w:szCs w:val="24"/>
                <w:lang w:val="ru-RU"/>
              </w:rPr>
            </w:pPr>
            <w:r w:rsidRPr="00C730B4">
              <w:rPr>
                <w:sz w:val="24"/>
                <w:szCs w:val="24"/>
                <w:lang w:val="ru-RU"/>
              </w:rPr>
              <w:t>избирательно относиться к информации в окружающем информационном пространстве, отказываться от потребления ненужной информации;</w:t>
            </w:r>
          </w:p>
          <w:p w14:paraId="23D57248" w14:textId="77777777" w:rsidR="00880623" w:rsidRPr="00C730B4" w:rsidRDefault="00880623" w:rsidP="00685154">
            <w:pPr>
              <w:pStyle w:val="TableParagraph"/>
              <w:numPr>
                <w:ilvl w:val="0"/>
                <w:numId w:val="24"/>
              </w:numPr>
              <w:tabs>
                <w:tab w:val="left" w:pos="459"/>
              </w:tabs>
              <w:ind w:left="0" w:right="-1" w:firstLine="0"/>
              <w:jc w:val="both"/>
              <w:rPr>
                <w:sz w:val="24"/>
                <w:szCs w:val="24"/>
                <w:lang w:val="ru-RU"/>
              </w:rPr>
            </w:pPr>
            <w:r w:rsidRPr="00C730B4">
              <w:rPr>
                <w:sz w:val="24"/>
                <w:szCs w:val="24"/>
                <w:lang w:val="ru-RU"/>
              </w:rPr>
              <w:t>выступать с аудио- видео- поддержкой, включая выступление перед дистанционной</w:t>
            </w:r>
            <w:r w:rsidRPr="00C730B4">
              <w:rPr>
                <w:spacing w:val="-5"/>
                <w:sz w:val="24"/>
                <w:szCs w:val="24"/>
                <w:lang w:val="ru-RU"/>
              </w:rPr>
              <w:t xml:space="preserve"> </w:t>
            </w:r>
            <w:r w:rsidRPr="00C730B4">
              <w:rPr>
                <w:sz w:val="24"/>
                <w:szCs w:val="24"/>
                <w:lang w:val="ru-RU"/>
              </w:rPr>
              <w:t>аудиторией;</w:t>
            </w:r>
          </w:p>
        </w:tc>
        <w:tc>
          <w:tcPr>
            <w:tcW w:w="2946" w:type="dxa"/>
          </w:tcPr>
          <w:p w14:paraId="4E8DF4BE" w14:textId="77777777" w:rsidR="00880623" w:rsidRPr="00C730B4" w:rsidRDefault="00880623" w:rsidP="00CD7E30">
            <w:pPr>
              <w:pStyle w:val="TableParagraph"/>
              <w:ind w:left="0" w:right="-1"/>
              <w:rPr>
                <w:sz w:val="24"/>
                <w:szCs w:val="24"/>
                <w:lang w:val="ru-RU"/>
              </w:rPr>
            </w:pPr>
          </w:p>
        </w:tc>
      </w:tr>
    </w:tbl>
    <w:p w14:paraId="254267F0" w14:textId="77777777" w:rsidR="00880623" w:rsidRPr="00C730B4" w:rsidRDefault="00880623" w:rsidP="00CD7E30">
      <w:pPr>
        <w:pStyle w:val="a3"/>
        <w:ind w:left="0" w:right="-1"/>
        <w:jc w:val="left"/>
        <w:rPr>
          <w:b/>
        </w:rPr>
      </w:pPr>
    </w:p>
    <w:p w14:paraId="7F9A253F" w14:textId="77777777" w:rsidR="00880623" w:rsidRPr="00C730B4" w:rsidRDefault="00880623" w:rsidP="00CD7E30">
      <w:pPr>
        <w:pStyle w:val="a3"/>
        <w:spacing w:before="90"/>
        <w:ind w:left="0" w:right="-1"/>
      </w:pPr>
      <w:r w:rsidRPr="00C730B4">
        <w:t>Итак, элементы ИКТ – компетентности в МБОУ Красноборской средней общеобразовательной школе развиваются при целенаправленном и систематическом вовлечении учащихся к следующим формам внеурочной деятельности: учебно-проектная и учебно-исследовательская работа учащихся, дистанционные формы внеурочной деятельности (интеллектуальные марафоны, олимпиады, конкурсы), совместная с учащимся разработка, подготовка и проведение внеурочных мероприятий школьного уровня, проведение социально-полезных акций школьного уровня.</w:t>
      </w:r>
    </w:p>
    <w:p w14:paraId="5793D187" w14:textId="77777777" w:rsidR="00880623" w:rsidRPr="00C730B4" w:rsidRDefault="00880623" w:rsidP="00CD7E30">
      <w:pPr>
        <w:pStyle w:val="a3"/>
        <w:spacing w:before="5"/>
        <w:ind w:left="0" w:right="-1"/>
        <w:jc w:val="left"/>
      </w:pPr>
    </w:p>
    <w:p w14:paraId="5CDA1AC2" w14:textId="77777777" w:rsidR="00880623" w:rsidRPr="00C730B4" w:rsidRDefault="00880623" w:rsidP="00685154">
      <w:pPr>
        <w:pStyle w:val="a5"/>
        <w:numPr>
          <w:ilvl w:val="2"/>
          <w:numId w:val="98"/>
        </w:numPr>
        <w:tabs>
          <w:tab w:val="left" w:pos="1606"/>
        </w:tabs>
        <w:ind w:left="0" w:right="-1" w:firstLine="0"/>
        <w:jc w:val="both"/>
        <w:rPr>
          <w:sz w:val="24"/>
          <w:szCs w:val="24"/>
        </w:rPr>
      </w:pPr>
      <w:r w:rsidRPr="00C730B4">
        <w:rPr>
          <w:b/>
          <w:sz w:val="24"/>
          <w:szCs w:val="24"/>
        </w:rPr>
        <w:t xml:space="preserve">Планируемые результаты формирования и развития компетентности обучающихся в области использования информационно- коммуникационных технологий </w:t>
      </w:r>
    </w:p>
    <w:p w14:paraId="364161D7" w14:textId="77777777" w:rsidR="00880623" w:rsidRPr="00C730B4" w:rsidRDefault="00880623" w:rsidP="00CD7E30">
      <w:pPr>
        <w:pStyle w:val="a5"/>
        <w:tabs>
          <w:tab w:val="left" w:pos="1606"/>
        </w:tabs>
        <w:ind w:left="0" w:right="-1"/>
        <w:rPr>
          <w:sz w:val="24"/>
          <w:szCs w:val="24"/>
        </w:rPr>
      </w:pPr>
      <w:r w:rsidRPr="00C730B4">
        <w:rPr>
          <w:sz w:val="24"/>
          <w:szCs w:val="24"/>
        </w:rPr>
        <w:t>В таблице представлены элементы ИКТ-компетентности в соответствии с ФГОС и учебные предметы, в рамках изучения которых указанные элементы формируются.</w:t>
      </w:r>
    </w:p>
    <w:p w14:paraId="05533506" w14:textId="77777777" w:rsidR="00880623" w:rsidRPr="00C730B4" w:rsidRDefault="00880623" w:rsidP="00CD7E30">
      <w:pPr>
        <w:pStyle w:val="a3"/>
        <w:ind w:left="0" w:right="-1"/>
      </w:pPr>
      <w:r w:rsidRPr="00C730B4">
        <w:rPr>
          <w:smallCaps/>
          <w:w w:val="88"/>
        </w:rPr>
        <w:t>в</w:t>
      </w:r>
      <w:r w:rsidRPr="00C730B4">
        <w:rPr>
          <w:spacing w:val="13"/>
        </w:rPr>
        <w:t xml:space="preserve"> </w:t>
      </w:r>
      <w:r w:rsidRPr="00C730B4">
        <w:t>р</w:t>
      </w:r>
      <w:r w:rsidRPr="00C730B4">
        <w:rPr>
          <w:spacing w:val="-1"/>
        </w:rPr>
        <w:t>ам</w:t>
      </w:r>
      <w:r w:rsidRPr="00C730B4">
        <w:t>к</w:t>
      </w:r>
      <w:r w:rsidRPr="00C730B4">
        <w:rPr>
          <w:spacing w:val="-1"/>
        </w:rPr>
        <w:t>а</w:t>
      </w:r>
      <w:r w:rsidRPr="00C730B4">
        <w:t>х</w:t>
      </w:r>
      <w:r w:rsidRPr="00C730B4">
        <w:rPr>
          <w:spacing w:val="16"/>
        </w:rPr>
        <w:t xml:space="preserve"> </w:t>
      </w:r>
      <w:r w:rsidRPr="00C730B4">
        <w:t>и</w:t>
      </w:r>
      <w:r w:rsidRPr="00C730B4">
        <w:rPr>
          <w:spacing w:val="3"/>
        </w:rPr>
        <w:t>з</w:t>
      </w:r>
      <w:r w:rsidRPr="00C730B4">
        <w:rPr>
          <w:spacing w:val="-8"/>
        </w:rPr>
        <w:t>у</w:t>
      </w:r>
      <w:r w:rsidRPr="00C730B4">
        <w:rPr>
          <w:spacing w:val="-1"/>
        </w:rPr>
        <w:t>че</w:t>
      </w:r>
      <w:r w:rsidRPr="00C730B4">
        <w:t>ния</w:t>
      </w:r>
      <w:r w:rsidRPr="00C730B4">
        <w:rPr>
          <w:spacing w:val="16"/>
        </w:rPr>
        <w:t xml:space="preserve"> </w:t>
      </w:r>
      <w:r w:rsidRPr="00C730B4">
        <w:rPr>
          <w:b/>
        </w:rPr>
        <w:t>в</w:t>
      </w:r>
      <w:r w:rsidRPr="00C730B4">
        <w:rPr>
          <w:b/>
          <w:spacing w:val="-1"/>
        </w:rPr>
        <w:t>с</w:t>
      </w:r>
      <w:r w:rsidRPr="00C730B4">
        <w:rPr>
          <w:b/>
          <w:spacing w:val="1"/>
        </w:rPr>
        <w:t>е</w:t>
      </w:r>
      <w:r w:rsidRPr="00C730B4">
        <w:rPr>
          <w:b/>
        </w:rPr>
        <w:t>х</w:t>
      </w:r>
      <w:r w:rsidRPr="00C730B4">
        <w:rPr>
          <w:b/>
          <w:spacing w:val="14"/>
        </w:rPr>
        <w:t xml:space="preserve"> </w:t>
      </w:r>
      <w:r w:rsidRPr="00C730B4">
        <w:rPr>
          <w:b/>
        </w:rPr>
        <w:t>пр</w:t>
      </w:r>
      <w:r w:rsidRPr="00C730B4">
        <w:rPr>
          <w:b/>
          <w:spacing w:val="-1"/>
        </w:rPr>
        <w:t>е</w:t>
      </w:r>
      <w:r w:rsidRPr="00C730B4">
        <w:rPr>
          <w:b/>
        </w:rPr>
        <w:t>д</w:t>
      </w:r>
      <w:r w:rsidRPr="00C730B4">
        <w:rPr>
          <w:b/>
          <w:spacing w:val="-1"/>
        </w:rPr>
        <w:t>м</w:t>
      </w:r>
      <w:r w:rsidRPr="00C730B4">
        <w:rPr>
          <w:b/>
          <w:spacing w:val="-2"/>
        </w:rPr>
        <w:t>е</w:t>
      </w:r>
      <w:r w:rsidRPr="00C730B4">
        <w:rPr>
          <w:b/>
          <w:spacing w:val="1"/>
        </w:rPr>
        <w:t>т</w:t>
      </w:r>
      <w:r w:rsidRPr="00C730B4">
        <w:rPr>
          <w:b/>
        </w:rPr>
        <w:t>ов</w:t>
      </w:r>
      <w:r w:rsidRPr="00C730B4">
        <w:rPr>
          <w:b/>
          <w:spacing w:val="18"/>
        </w:rPr>
        <w:t xml:space="preserve"> </w:t>
      </w:r>
      <w:r w:rsidRPr="00C730B4">
        <w:rPr>
          <w:spacing w:val="-8"/>
        </w:rPr>
        <w:t>у</w:t>
      </w:r>
      <w:r w:rsidRPr="00C730B4">
        <w:rPr>
          <w:spacing w:val="-1"/>
        </w:rPr>
        <w:t>че</w:t>
      </w:r>
      <w:r w:rsidRPr="00C730B4">
        <w:t>б</w:t>
      </w:r>
      <w:r w:rsidRPr="00C730B4">
        <w:rPr>
          <w:spacing w:val="1"/>
        </w:rPr>
        <w:t>н</w:t>
      </w:r>
      <w:r w:rsidRPr="00C730B4">
        <w:t>ого</w:t>
      </w:r>
      <w:r w:rsidRPr="00C730B4">
        <w:rPr>
          <w:spacing w:val="16"/>
        </w:rPr>
        <w:t xml:space="preserve"> </w:t>
      </w:r>
      <w:r w:rsidRPr="00C730B4">
        <w:t>пл</w:t>
      </w:r>
      <w:r w:rsidRPr="00C730B4">
        <w:rPr>
          <w:spacing w:val="-1"/>
        </w:rPr>
        <w:t>а</w:t>
      </w:r>
      <w:r w:rsidRPr="00C730B4">
        <w:t>на</w:t>
      </w:r>
      <w:r w:rsidRPr="00C730B4">
        <w:rPr>
          <w:spacing w:val="13"/>
        </w:rPr>
        <w:t xml:space="preserve"> </w:t>
      </w:r>
      <w:r w:rsidRPr="00C730B4">
        <w:t>н</w:t>
      </w:r>
      <w:r w:rsidRPr="00C730B4">
        <w:rPr>
          <w:spacing w:val="-1"/>
        </w:rPr>
        <w:t>е</w:t>
      </w:r>
      <w:r w:rsidRPr="00C730B4">
        <w:t>о</w:t>
      </w:r>
      <w:r w:rsidRPr="00C730B4">
        <w:rPr>
          <w:spacing w:val="-3"/>
        </w:rPr>
        <w:t>б</w:t>
      </w:r>
      <w:r w:rsidRPr="00C730B4">
        <w:rPr>
          <w:spacing w:val="2"/>
        </w:rPr>
        <w:t>х</w:t>
      </w:r>
      <w:r w:rsidRPr="00C730B4">
        <w:t>од</w:t>
      </w:r>
      <w:r w:rsidRPr="00C730B4">
        <w:rPr>
          <w:spacing w:val="1"/>
        </w:rPr>
        <w:t>и</w:t>
      </w:r>
      <w:r w:rsidRPr="00C730B4">
        <w:rPr>
          <w:spacing w:val="-1"/>
        </w:rPr>
        <w:t>м</w:t>
      </w:r>
      <w:r w:rsidRPr="00C730B4">
        <w:t>о</w:t>
      </w:r>
      <w:r w:rsidRPr="00C730B4">
        <w:rPr>
          <w:spacing w:val="14"/>
        </w:rPr>
        <w:t xml:space="preserve"> </w:t>
      </w:r>
      <w:r w:rsidRPr="00C730B4">
        <w:t>фо</w:t>
      </w:r>
      <w:r w:rsidRPr="00C730B4">
        <w:rPr>
          <w:spacing w:val="-2"/>
        </w:rPr>
        <w:t>р</w:t>
      </w:r>
      <w:r w:rsidRPr="00C730B4">
        <w:rPr>
          <w:spacing w:val="-1"/>
        </w:rPr>
        <w:t>м</w:t>
      </w:r>
      <w:r w:rsidRPr="00C730B4">
        <w:t>иров</w:t>
      </w:r>
      <w:r w:rsidRPr="00C730B4">
        <w:rPr>
          <w:spacing w:val="-2"/>
        </w:rPr>
        <w:t>а</w:t>
      </w:r>
      <w:r w:rsidRPr="00C730B4">
        <w:t>ть</w:t>
      </w:r>
      <w:r w:rsidRPr="00C730B4">
        <w:rPr>
          <w:spacing w:val="14"/>
        </w:rPr>
        <w:t xml:space="preserve"> </w:t>
      </w:r>
      <w:r w:rsidRPr="00C730B4">
        <w:t>и</w:t>
      </w:r>
      <w:r w:rsidRPr="00C730B4">
        <w:rPr>
          <w:spacing w:val="15"/>
        </w:rPr>
        <w:t xml:space="preserve"> </w:t>
      </w:r>
      <w:r w:rsidRPr="00C730B4">
        <w:t>р</w:t>
      </w:r>
      <w:r w:rsidRPr="00C730B4">
        <w:rPr>
          <w:spacing w:val="-1"/>
        </w:rPr>
        <w:t>а</w:t>
      </w:r>
      <w:r w:rsidRPr="00C730B4">
        <w:t>з</w:t>
      </w:r>
      <w:r w:rsidRPr="00C730B4">
        <w:rPr>
          <w:spacing w:val="-1"/>
        </w:rPr>
        <w:t>в</w:t>
      </w:r>
      <w:r w:rsidRPr="00C730B4">
        <w:t>и</w:t>
      </w:r>
      <w:r w:rsidRPr="00C730B4">
        <w:rPr>
          <w:spacing w:val="-1"/>
        </w:rPr>
        <w:t>в</w:t>
      </w:r>
      <w:r w:rsidRPr="00C730B4">
        <w:rPr>
          <w:spacing w:val="-2"/>
        </w:rPr>
        <w:t>ат</w:t>
      </w:r>
      <w:r w:rsidRPr="00C730B4">
        <w:t>ь т</w:t>
      </w:r>
      <w:r w:rsidRPr="00C730B4">
        <w:rPr>
          <w:spacing w:val="-1"/>
        </w:rPr>
        <w:t>а</w:t>
      </w:r>
      <w:r w:rsidRPr="00C730B4">
        <w:t xml:space="preserve">кие </w:t>
      </w:r>
      <w:r w:rsidRPr="00C730B4">
        <w:rPr>
          <w:spacing w:val="8"/>
        </w:rPr>
        <w:t xml:space="preserve"> </w:t>
      </w:r>
      <w:r w:rsidRPr="00C730B4">
        <w:rPr>
          <w:spacing w:val="-1"/>
        </w:rPr>
        <w:t>эле</w:t>
      </w:r>
      <w:r w:rsidRPr="00C730B4">
        <w:rPr>
          <w:spacing w:val="-2"/>
        </w:rPr>
        <w:t>м</w:t>
      </w:r>
      <w:r w:rsidRPr="00C730B4">
        <w:rPr>
          <w:spacing w:val="-1"/>
        </w:rPr>
        <w:t>е</w:t>
      </w:r>
      <w:r w:rsidRPr="00C730B4">
        <w:t xml:space="preserve">нты </w:t>
      </w:r>
      <w:r w:rsidRPr="00C730B4">
        <w:rPr>
          <w:spacing w:val="8"/>
        </w:rPr>
        <w:t xml:space="preserve"> </w:t>
      </w:r>
      <w:r w:rsidRPr="00C730B4">
        <w:rPr>
          <w:spacing w:val="-1"/>
        </w:rPr>
        <w:t>ИК</w:t>
      </w:r>
      <w:r w:rsidRPr="00C730B4">
        <w:t xml:space="preserve">Т </w:t>
      </w:r>
      <w:r w:rsidRPr="00C730B4">
        <w:rPr>
          <w:spacing w:val="9"/>
        </w:rPr>
        <w:t xml:space="preserve"> </w:t>
      </w:r>
      <w:r w:rsidRPr="00C730B4">
        <w:t xml:space="preserve">– </w:t>
      </w:r>
      <w:r w:rsidRPr="00C730B4">
        <w:rPr>
          <w:spacing w:val="9"/>
        </w:rPr>
        <w:t xml:space="preserve"> </w:t>
      </w:r>
      <w:r w:rsidRPr="00C730B4">
        <w:t>ко</w:t>
      </w:r>
      <w:r w:rsidRPr="00C730B4">
        <w:rPr>
          <w:spacing w:val="-1"/>
        </w:rPr>
        <w:t>м</w:t>
      </w:r>
      <w:r w:rsidRPr="00C730B4">
        <w:t>п</w:t>
      </w:r>
      <w:r w:rsidRPr="00C730B4">
        <w:rPr>
          <w:spacing w:val="-1"/>
        </w:rPr>
        <w:t>е</w:t>
      </w:r>
      <w:r w:rsidRPr="00C730B4">
        <w:t>т</w:t>
      </w:r>
      <w:r w:rsidRPr="00C730B4">
        <w:rPr>
          <w:spacing w:val="-1"/>
        </w:rPr>
        <w:t>е</w:t>
      </w:r>
      <w:r w:rsidRPr="00C730B4">
        <w:t>н</w:t>
      </w:r>
      <w:r w:rsidRPr="00C730B4">
        <w:rPr>
          <w:spacing w:val="-2"/>
        </w:rPr>
        <w:t>т</w:t>
      </w:r>
      <w:r w:rsidRPr="00C730B4">
        <w:t>но</w:t>
      </w:r>
      <w:r w:rsidRPr="00C730B4">
        <w:rPr>
          <w:spacing w:val="-1"/>
        </w:rPr>
        <w:t>с</w:t>
      </w:r>
      <w:r w:rsidRPr="00C730B4">
        <w:t xml:space="preserve">ти, </w:t>
      </w:r>
      <w:r w:rsidRPr="00C730B4">
        <w:rPr>
          <w:spacing w:val="6"/>
        </w:rPr>
        <w:t xml:space="preserve"> </w:t>
      </w:r>
      <w:r w:rsidRPr="00C730B4">
        <w:t>к</w:t>
      </w:r>
      <w:r w:rsidRPr="00C730B4">
        <w:rPr>
          <w:spacing w:val="-1"/>
        </w:rPr>
        <w:t>а</w:t>
      </w:r>
      <w:r w:rsidRPr="00C730B4">
        <w:rPr>
          <w:spacing w:val="-2"/>
        </w:rPr>
        <w:t>к</w:t>
      </w:r>
      <w:r w:rsidRPr="00C730B4">
        <w:t xml:space="preserve">: </w:t>
      </w:r>
      <w:r w:rsidRPr="00C730B4">
        <w:rPr>
          <w:spacing w:val="9"/>
        </w:rPr>
        <w:t xml:space="preserve"> </w:t>
      </w:r>
      <w:r w:rsidRPr="00C730B4">
        <w:rPr>
          <w:spacing w:val="-1"/>
        </w:rPr>
        <w:t>с</w:t>
      </w:r>
      <w:r w:rsidRPr="00C730B4">
        <w:t>озд</w:t>
      </w:r>
      <w:r w:rsidRPr="00C730B4">
        <w:rPr>
          <w:spacing w:val="-1"/>
        </w:rPr>
        <w:t>а</w:t>
      </w:r>
      <w:r w:rsidRPr="00C730B4">
        <w:t xml:space="preserve">ние </w:t>
      </w:r>
      <w:r w:rsidRPr="00C730B4">
        <w:rPr>
          <w:spacing w:val="6"/>
        </w:rPr>
        <w:t xml:space="preserve"> </w:t>
      </w:r>
      <w:r w:rsidRPr="00C730B4">
        <w:t>пи</w:t>
      </w:r>
      <w:r w:rsidRPr="00C730B4">
        <w:rPr>
          <w:spacing w:val="-1"/>
        </w:rPr>
        <w:t>с</w:t>
      </w:r>
      <w:r w:rsidRPr="00C730B4">
        <w:t>ь</w:t>
      </w:r>
      <w:r w:rsidRPr="00C730B4">
        <w:rPr>
          <w:spacing w:val="-1"/>
        </w:rPr>
        <w:t>ме</w:t>
      </w:r>
      <w:r w:rsidRPr="00C730B4">
        <w:rPr>
          <w:spacing w:val="-2"/>
        </w:rPr>
        <w:t>н</w:t>
      </w:r>
      <w:r w:rsidRPr="00C730B4">
        <w:t xml:space="preserve">ных </w:t>
      </w:r>
      <w:r w:rsidRPr="00C730B4">
        <w:rPr>
          <w:spacing w:val="8"/>
        </w:rPr>
        <w:t xml:space="preserve"> </w:t>
      </w:r>
      <w:r w:rsidRPr="00C730B4">
        <w:t>т</w:t>
      </w:r>
      <w:r w:rsidRPr="00C730B4">
        <w:rPr>
          <w:spacing w:val="-1"/>
        </w:rPr>
        <w:t>е</w:t>
      </w:r>
      <w:r w:rsidRPr="00C730B4">
        <w:t>к</w:t>
      </w:r>
      <w:r w:rsidRPr="00C730B4">
        <w:rPr>
          <w:spacing w:val="-1"/>
        </w:rPr>
        <w:t>с</w:t>
      </w:r>
      <w:r w:rsidRPr="00C730B4">
        <w:t xml:space="preserve">тов, </w:t>
      </w:r>
      <w:r w:rsidRPr="00C730B4">
        <w:rPr>
          <w:spacing w:val="8"/>
        </w:rPr>
        <w:t xml:space="preserve"> </w:t>
      </w:r>
      <w:r w:rsidRPr="00C730B4">
        <w:rPr>
          <w:spacing w:val="-1"/>
        </w:rPr>
        <w:t>с</w:t>
      </w:r>
      <w:r w:rsidRPr="00C730B4">
        <w:t>озд</w:t>
      </w:r>
      <w:r w:rsidRPr="00C730B4">
        <w:rPr>
          <w:spacing w:val="-1"/>
        </w:rPr>
        <w:t>а</w:t>
      </w:r>
      <w:r w:rsidRPr="00C730B4">
        <w:rPr>
          <w:spacing w:val="-2"/>
        </w:rPr>
        <w:t>н</w:t>
      </w:r>
      <w:r w:rsidRPr="00C730B4">
        <w:t>ие</w:t>
      </w:r>
    </w:p>
    <w:p w14:paraId="1AE914B7" w14:textId="77777777" w:rsidR="00880623" w:rsidRPr="00C730B4" w:rsidRDefault="00880623" w:rsidP="00CD7E30">
      <w:pPr>
        <w:pStyle w:val="a3"/>
        <w:spacing w:before="66"/>
        <w:ind w:left="0" w:right="-1"/>
      </w:pPr>
      <w:r w:rsidRPr="00C730B4">
        <w:t xml:space="preserve">сообщений (гипермедиа), восприятие, понимание и использование сообщений (гипермедиа), коммуникация и социальное взаимодействие, поиск информации, организация хранения </w:t>
      </w:r>
      <w:r w:rsidRPr="00C730B4">
        <w:lastRenderedPageBreak/>
        <w:t>информации.</w:t>
      </w:r>
    </w:p>
    <w:p w14:paraId="7ACC702B" w14:textId="77777777" w:rsidR="00880623" w:rsidRPr="00C730B4" w:rsidRDefault="00880623" w:rsidP="00685154">
      <w:pPr>
        <w:pStyle w:val="a5"/>
        <w:numPr>
          <w:ilvl w:val="0"/>
          <w:numId w:val="23"/>
        </w:numPr>
        <w:tabs>
          <w:tab w:val="left" w:pos="1218"/>
        </w:tabs>
        <w:spacing w:before="1"/>
        <w:ind w:left="0" w:right="-1" w:firstLine="0"/>
        <w:rPr>
          <w:b/>
          <w:sz w:val="24"/>
          <w:szCs w:val="24"/>
        </w:rPr>
      </w:pPr>
      <w:r w:rsidRPr="00C730B4">
        <w:rPr>
          <w:sz w:val="24"/>
          <w:szCs w:val="24"/>
        </w:rPr>
        <w:t xml:space="preserve">такой элемент ИКТ – компетентности, как: «создание графических объектов» формируется не только в рамках изучения предмета </w:t>
      </w:r>
      <w:r w:rsidRPr="00C730B4">
        <w:rPr>
          <w:b/>
          <w:sz w:val="24"/>
          <w:szCs w:val="24"/>
        </w:rPr>
        <w:t>«Информатика и ИКТ</w:t>
      </w:r>
      <w:r w:rsidRPr="00C730B4">
        <w:rPr>
          <w:sz w:val="24"/>
          <w:szCs w:val="24"/>
        </w:rPr>
        <w:t xml:space="preserve">», но и на уроках </w:t>
      </w:r>
      <w:r w:rsidRPr="00C730B4">
        <w:rPr>
          <w:b/>
          <w:sz w:val="24"/>
          <w:szCs w:val="24"/>
        </w:rPr>
        <w:t>математики, географии,</w:t>
      </w:r>
      <w:r w:rsidRPr="00C730B4">
        <w:rPr>
          <w:b/>
          <w:spacing w:val="1"/>
          <w:sz w:val="24"/>
          <w:szCs w:val="24"/>
        </w:rPr>
        <w:t xml:space="preserve"> </w:t>
      </w:r>
      <w:r w:rsidRPr="00C730B4">
        <w:rPr>
          <w:b/>
          <w:sz w:val="24"/>
          <w:szCs w:val="24"/>
        </w:rPr>
        <w:t>истории</w:t>
      </w:r>
    </w:p>
    <w:p w14:paraId="0FF80A99" w14:textId="77777777" w:rsidR="00880623" w:rsidRPr="00C730B4" w:rsidRDefault="00880623" w:rsidP="00685154">
      <w:pPr>
        <w:pStyle w:val="a5"/>
        <w:numPr>
          <w:ilvl w:val="0"/>
          <w:numId w:val="23"/>
        </w:numPr>
        <w:tabs>
          <w:tab w:val="left" w:pos="1155"/>
        </w:tabs>
        <w:ind w:left="0" w:right="-1" w:firstLine="0"/>
        <w:rPr>
          <w:b/>
          <w:sz w:val="24"/>
          <w:szCs w:val="24"/>
        </w:rPr>
      </w:pPr>
      <w:r w:rsidRPr="00C730B4">
        <w:rPr>
          <w:sz w:val="24"/>
          <w:szCs w:val="24"/>
        </w:rPr>
        <w:t xml:space="preserve">такие элементы ИКТ – компетентности, как: «анализ информации, математическая обработка данных», «моделирование, управление, проектирование» необходимо развивать на уроках </w:t>
      </w:r>
      <w:r w:rsidRPr="00C730B4">
        <w:rPr>
          <w:b/>
          <w:sz w:val="24"/>
          <w:szCs w:val="24"/>
        </w:rPr>
        <w:t>математики, физики, географии, биологии,</w:t>
      </w:r>
      <w:r w:rsidRPr="00C730B4">
        <w:rPr>
          <w:b/>
          <w:spacing w:val="-2"/>
          <w:sz w:val="24"/>
          <w:szCs w:val="24"/>
        </w:rPr>
        <w:t xml:space="preserve"> </w:t>
      </w:r>
      <w:r w:rsidRPr="00C730B4">
        <w:rPr>
          <w:b/>
          <w:sz w:val="24"/>
          <w:szCs w:val="24"/>
        </w:rPr>
        <w:t>химии.</w:t>
      </w:r>
    </w:p>
    <w:p w14:paraId="39BB557E" w14:textId="77777777" w:rsidR="00880623" w:rsidRPr="00C730B4" w:rsidRDefault="00880623" w:rsidP="00CD7E30">
      <w:pPr>
        <w:ind w:right="-1"/>
        <w:jc w:val="both"/>
        <w:rPr>
          <w:sz w:val="24"/>
          <w:szCs w:val="24"/>
        </w:rPr>
      </w:pPr>
    </w:p>
    <w:p w14:paraId="4A200BB7" w14:textId="6600527F" w:rsidR="00880623" w:rsidRPr="00C730B4" w:rsidRDefault="00880623" w:rsidP="00413DAE">
      <w:pPr>
        <w:pStyle w:val="a3"/>
        <w:ind w:left="0" w:right="-1"/>
        <w:jc w:val="left"/>
        <w:rPr>
          <w:b/>
        </w:rPr>
      </w:pPr>
      <w:r w:rsidRPr="00C730B4">
        <w:rPr>
          <w:noProof/>
          <w:lang w:eastAsia="ru-RU"/>
        </w:rPr>
        <mc:AlternateContent>
          <mc:Choice Requires="wps">
            <w:drawing>
              <wp:anchor distT="0" distB="0" distL="114300" distR="114300" simplePos="0" relativeHeight="251661312" behindDoc="1" locked="0" layoutInCell="1" allowOverlap="1" wp14:anchorId="3762C993" wp14:editId="63DBEC03">
                <wp:simplePos x="0" y="0"/>
                <wp:positionH relativeFrom="page">
                  <wp:posOffset>609600</wp:posOffset>
                </wp:positionH>
                <wp:positionV relativeFrom="page">
                  <wp:posOffset>1568450</wp:posOffset>
                </wp:positionV>
                <wp:extent cx="1053465" cy="2804795"/>
                <wp:effectExtent l="0" t="0" r="0" b="0"/>
                <wp:wrapNone/>
                <wp:docPr id="3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3465" cy="28047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F4249" id="Line 17"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pt,123.5pt" to="130.95pt,3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" strokeweight=".48pt">
                <w10:wrap anchorx="page" anchory="page"/>
              </v:line>
            </w:pict>
          </mc:Fallback>
        </mc:AlternateConten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732"/>
        <w:gridCol w:w="733"/>
        <w:gridCol w:w="732"/>
        <w:gridCol w:w="732"/>
        <w:gridCol w:w="732"/>
        <w:gridCol w:w="735"/>
        <w:gridCol w:w="732"/>
        <w:gridCol w:w="732"/>
        <w:gridCol w:w="733"/>
        <w:gridCol w:w="732"/>
        <w:gridCol w:w="732"/>
        <w:gridCol w:w="735"/>
      </w:tblGrid>
      <w:tr w:rsidR="00F43079" w:rsidRPr="00C730B4" w14:paraId="71D0AE7D" w14:textId="77777777" w:rsidTr="00551529">
        <w:trPr>
          <w:trHeight w:val="4416"/>
        </w:trPr>
        <w:tc>
          <w:tcPr>
            <w:tcW w:w="1668" w:type="dxa"/>
          </w:tcPr>
          <w:p w14:paraId="4A6E58E0" w14:textId="77777777" w:rsidR="00880623" w:rsidRPr="00C730B4" w:rsidRDefault="00880623" w:rsidP="00CD7E30">
            <w:pPr>
              <w:pStyle w:val="TableParagraph"/>
              <w:spacing w:before="8"/>
              <w:ind w:left="0" w:right="-1"/>
              <w:rPr>
                <w:b/>
                <w:sz w:val="24"/>
                <w:szCs w:val="24"/>
                <w:lang w:val="ru-RU"/>
              </w:rPr>
            </w:pPr>
          </w:p>
          <w:p w14:paraId="06546AB6" w14:textId="77777777" w:rsidR="00880623" w:rsidRPr="00C730B4" w:rsidRDefault="00880623" w:rsidP="00CD7E30">
            <w:pPr>
              <w:pStyle w:val="TableParagraph"/>
              <w:ind w:left="0" w:right="-1"/>
              <w:rPr>
                <w:b/>
                <w:sz w:val="24"/>
                <w:szCs w:val="24"/>
              </w:rPr>
            </w:pPr>
            <w:r w:rsidRPr="00C730B4">
              <w:rPr>
                <w:b/>
                <w:sz w:val="24"/>
                <w:szCs w:val="24"/>
              </w:rPr>
              <w:t>Элементы ИКТ</w:t>
            </w:r>
          </w:p>
          <w:p w14:paraId="6F8E79B8" w14:textId="77777777" w:rsidR="00880623" w:rsidRPr="00C730B4" w:rsidRDefault="00880623" w:rsidP="00CD7E30">
            <w:pPr>
              <w:pStyle w:val="TableParagraph"/>
              <w:ind w:left="0" w:right="-1"/>
              <w:rPr>
                <w:b/>
                <w:sz w:val="24"/>
                <w:szCs w:val="24"/>
              </w:rPr>
            </w:pPr>
            <w:r w:rsidRPr="00C730B4">
              <w:rPr>
                <w:b/>
                <w:sz w:val="24"/>
                <w:szCs w:val="24"/>
              </w:rPr>
              <w:t>комп.</w:t>
            </w:r>
          </w:p>
          <w:p w14:paraId="47E06B20" w14:textId="77777777" w:rsidR="00880623" w:rsidRPr="00C730B4" w:rsidRDefault="00880623" w:rsidP="00CD7E30">
            <w:pPr>
              <w:pStyle w:val="TableParagraph"/>
              <w:ind w:left="0" w:right="-1"/>
              <w:rPr>
                <w:b/>
                <w:sz w:val="24"/>
                <w:szCs w:val="24"/>
              </w:rPr>
            </w:pPr>
          </w:p>
          <w:p w14:paraId="077A7808" w14:textId="77777777" w:rsidR="00880623" w:rsidRPr="00C730B4" w:rsidRDefault="00880623" w:rsidP="00CD7E30">
            <w:pPr>
              <w:pStyle w:val="TableParagraph"/>
              <w:ind w:left="0" w:right="-1"/>
              <w:rPr>
                <w:b/>
                <w:sz w:val="24"/>
                <w:szCs w:val="24"/>
              </w:rPr>
            </w:pPr>
            <w:r w:rsidRPr="00C730B4">
              <w:rPr>
                <w:b/>
                <w:sz w:val="24"/>
                <w:szCs w:val="24"/>
              </w:rPr>
              <w:t>Предметы</w:t>
            </w:r>
          </w:p>
        </w:tc>
        <w:tc>
          <w:tcPr>
            <w:tcW w:w="732" w:type="dxa"/>
          </w:tcPr>
          <w:p w14:paraId="005B7060" w14:textId="77777777" w:rsidR="00880623" w:rsidRPr="00C730B4" w:rsidRDefault="00880623" w:rsidP="00CD7E30">
            <w:pPr>
              <w:pStyle w:val="TableParagraph"/>
              <w:ind w:left="0" w:right="-1"/>
              <w:jc w:val="both"/>
              <w:rPr>
                <w:sz w:val="24"/>
                <w:szCs w:val="24"/>
                <w:lang w:val="ru-RU"/>
              </w:rPr>
            </w:pPr>
            <w:r w:rsidRPr="00C730B4">
              <w:rPr>
                <w:sz w:val="24"/>
                <w:szCs w:val="24"/>
                <w:lang w:val="ru-RU"/>
              </w:rPr>
              <w:t>Обр аще ние устр ойст вами ИКТ</w:t>
            </w:r>
          </w:p>
        </w:tc>
        <w:tc>
          <w:tcPr>
            <w:tcW w:w="733" w:type="dxa"/>
          </w:tcPr>
          <w:p w14:paraId="4EF2BF75" w14:textId="77777777" w:rsidR="00880623" w:rsidRPr="00C730B4" w:rsidRDefault="00880623" w:rsidP="00CD7E30">
            <w:pPr>
              <w:pStyle w:val="TableParagraph"/>
              <w:ind w:left="0" w:right="-1"/>
              <w:rPr>
                <w:sz w:val="24"/>
                <w:szCs w:val="24"/>
                <w:lang w:val="ru-RU"/>
              </w:rPr>
            </w:pPr>
            <w:r w:rsidRPr="00C730B4">
              <w:rPr>
                <w:sz w:val="24"/>
                <w:szCs w:val="24"/>
                <w:lang w:val="ru-RU"/>
              </w:rPr>
              <w:t>Фик саци я, запи сь изоб раже ний и звук ов, их обра ботк а</w:t>
            </w:r>
          </w:p>
        </w:tc>
        <w:tc>
          <w:tcPr>
            <w:tcW w:w="732" w:type="dxa"/>
          </w:tcPr>
          <w:p w14:paraId="51A7C844" w14:textId="77777777" w:rsidR="00880623" w:rsidRPr="00C730B4" w:rsidRDefault="00880623" w:rsidP="00CD7E30">
            <w:pPr>
              <w:pStyle w:val="TableParagraph"/>
              <w:ind w:left="0" w:right="-1"/>
              <w:rPr>
                <w:sz w:val="24"/>
                <w:szCs w:val="24"/>
                <w:lang w:val="ru-RU"/>
              </w:rPr>
            </w:pPr>
            <w:r w:rsidRPr="00C730B4">
              <w:rPr>
                <w:sz w:val="24"/>
                <w:szCs w:val="24"/>
                <w:lang w:val="ru-RU"/>
              </w:rPr>
              <w:t>Созд ание пись менн ых текс тов</w:t>
            </w:r>
          </w:p>
        </w:tc>
        <w:tc>
          <w:tcPr>
            <w:tcW w:w="732" w:type="dxa"/>
          </w:tcPr>
          <w:p w14:paraId="2CBABBFC" w14:textId="77777777" w:rsidR="00880623" w:rsidRPr="00C730B4" w:rsidRDefault="00880623" w:rsidP="00CD7E30">
            <w:pPr>
              <w:pStyle w:val="TableParagraph"/>
              <w:ind w:left="0" w:right="-1"/>
              <w:rPr>
                <w:sz w:val="24"/>
                <w:szCs w:val="24"/>
                <w:lang w:val="ru-RU"/>
              </w:rPr>
            </w:pPr>
            <w:r w:rsidRPr="00C730B4">
              <w:rPr>
                <w:sz w:val="24"/>
                <w:szCs w:val="24"/>
                <w:lang w:val="ru-RU"/>
              </w:rPr>
              <w:t>Созд ание граф ичес ких объе ктов</w:t>
            </w:r>
          </w:p>
        </w:tc>
        <w:tc>
          <w:tcPr>
            <w:tcW w:w="732" w:type="dxa"/>
          </w:tcPr>
          <w:p w14:paraId="12CA7FE0" w14:textId="77777777" w:rsidR="00880623" w:rsidRPr="00C730B4" w:rsidRDefault="00880623" w:rsidP="00CD7E30">
            <w:pPr>
              <w:pStyle w:val="TableParagraph"/>
              <w:tabs>
                <w:tab w:val="left" w:pos="496"/>
              </w:tabs>
              <w:ind w:left="0" w:right="-1"/>
              <w:rPr>
                <w:sz w:val="24"/>
                <w:szCs w:val="24"/>
                <w:lang w:val="ru-RU"/>
              </w:rPr>
            </w:pPr>
            <w:r w:rsidRPr="00C730B4">
              <w:rPr>
                <w:sz w:val="24"/>
                <w:szCs w:val="24"/>
                <w:lang w:val="ru-RU"/>
              </w:rPr>
              <w:t>Созд ание муз ыкал ьны х</w:t>
            </w:r>
            <w:r w:rsidRPr="00C730B4">
              <w:rPr>
                <w:sz w:val="24"/>
                <w:szCs w:val="24"/>
                <w:lang w:val="ru-RU"/>
              </w:rPr>
              <w:tab/>
            </w:r>
            <w:r w:rsidRPr="00C730B4">
              <w:rPr>
                <w:spacing w:val="-18"/>
                <w:sz w:val="24"/>
                <w:szCs w:val="24"/>
                <w:lang w:val="ru-RU"/>
              </w:rPr>
              <w:t>и</w:t>
            </w:r>
          </w:p>
          <w:p w14:paraId="7D98793B" w14:textId="77777777" w:rsidR="00880623" w:rsidRPr="00C730B4" w:rsidRDefault="00880623" w:rsidP="00CD7E30">
            <w:pPr>
              <w:pStyle w:val="TableParagraph"/>
              <w:ind w:left="0" w:right="-1"/>
              <w:rPr>
                <w:sz w:val="24"/>
                <w:szCs w:val="24"/>
              </w:rPr>
            </w:pPr>
            <w:r w:rsidRPr="00C730B4">
              <w:rPr>
                <w:sz w:val="24"/>
                <w:szCs w:val="24"/>
              </w:rPr>
              <w:t>звук овых объе ктов</w:t>
            </w:r>
          </w:p>
        </w:tc>
        <w:tc>
          <w:tcPr>
            <w:tcW w:w="735" w:type="dxa"/>
          </w:tcPr>
          <w:p w14:paraId="5D6FC9DD" w14:textId="77777777" w:rsidR="00880623" w:rsidRPr="00C730B4" w:rsidRDefault="00880623" w:rsidP="00CD7E30">
            <w:pPr>
              <w:pStyle w:val="TableParagraph"/>
              <w:ind w:left="0" w:right="-1"/>
              <w:rPr>
                <w:sz w:val="24"/>
                <w:szCs w:val="24"/>
                <w:lang w:val="ru-RU"/>
              </w:rPr>
            </w:pPr>
            <w:r w:rsidRPr="00C730B4">
              <w:rPr>
                <w:sz w:val="24"/>
                <w:szCs w:val="24"/>
                <w:lang w:val="ru-RU"/>
              </w:rPr>
              <w:t>Созд ание сооб щен ий (гип ерме диа)</w:t>
            </w:r>
          </w:p>
        </w:tc>
        <w:tc>
          <w:tcPr>
            <w:tcW w:w="732" w:type="dxa"/>
          </w:tcPr>
          <w:p w14:paraId="249FFFD3" w14:textId="77777777" w:rsidR="00880623" w:rsidRPr="00C730B4" w:rsidRDefault="00880623" w:rsidP="00CD7E30">
            <w:pPr>
              <w:pStyle w:val="TableParagraph"/>
              <w:tabs>
                <w:tab w:val="left" w:pos="491"/>
              </w:tabs>
              <w:ind w:left="0" w:right="-1"/>
              <w:rPr>
                <w:sz w:val="24"/>
                <w:szCs w:val="24"/>
                <w:lang w:val="ru-RU"/>
              </w:rPr>
            </w:pPr>
            <w:r w:rsidRPr="00C730B4">
              <w:rPr>
                <w:sz w:val="24"/>
                <w:szCs w:val="24"/>
                <w:lang w:val="ru-RU"/>
              </w:rPr>
              <w:t>Восп рият ие, пони мани е</w:t>
            </w:r>
            <w:r w:rsidRPr="00C730B4">
              <w:rPr>
                <w:sz w:val="24"/>
                <w:szCs w:val="24"/>
                <w:lang w:val="ru-RU"/>
              </w:rPr>
              <w:tab/>
            </w:r>
            <w:r w:rsidRPr="00C730B4">
              <w:rPr>
                <w:spacing w:val="-18"/>
                <w:sz w:val="24"/>
                <w:szCs w:val="24"/>
                <w:lang w:val="ru-RU"/>
              </w:rPr>
              <w:t>и</w:t>
            </w:r>
          </w:p>
          <w:p w14:paraId="292601A5" w14:textId="77777777" w:rsidR="00880623" w:rsidRPr="00C730B4" w:rsidRDefault="00880623" w:rsidP="00CD7E30">
            <w:pPr>
              <w:pStyle w:val="TableParagraph"/>
              <w:ind w:left="0" w:right="-1"/>
              <w:rPr>
                <w:sz w:val="24"/>
                <w:szCs w:val="24"/>
                <w:lang w:val="ru-RU"/>
              </w:rPr>
            </w:pPr>
            <w:r w:rsidRPr="00C730B4">
              <w:rPr>
                <w:sz w:val="24"/>
                <w:szCs w:val="24"/>
                <w:lang w:val="ru-RU"/>
              </w:rPr>
              <w:t>испо льзо вани е сооб щен ий (гип ерме</w:t>
            </w:r>
          </w:p>
          <w:p w14:paraId="3219CF10" w14:textId="77777777" w:rsidR="00880623" w:rsidRPr="00C730B4" w:rsidRDefault="00880623" w:rsidP="00CD7E30">
            <w:pPr>
              <w:pStyle w:val="TableParagraph"/>
              <w:spacing w:line="264" w:lineRule="exact"/>
              <w:ind w:left="0" w:right="-1"/>
              <w:rPr>
                <w:sz w:val="24"/>
                <w:szCs w:val="24"/>
              </w:rPr>
            </w:pPr>
            <w:r w:rsidRPr="00C730B4">
              <w:rPr>
                <w:sz w:val="24"/>
                <w:szCs w:val="24"/>
              </w:rPr>
              <w:t>диа)</w:t>
            </w:r>
          </w:p>
        </w:tc>
        <w:tc>
          <w:tcPr>
            <w:tcW w:w="732" w:type="dxa"/>
          </w:tcPr>
          <w:p w14:paraId="23297487" w14:textId="77777777" w:rsidR="00880623" w:rsidRPr="00C730B4" w:rsidRDefault="00880623" w:rsidP="00CD7E30">
            <w:pPr>
              <w:pStyle w:val="TableParagraph"/>
              <w:ind w:left="0" w:right="-1"/>
              <w:rPr>
                <w:sz w:val="24"/>
                <w:szCs w:val="24"/>
                <w:lang w:val="ru-RU"/>
              </w:rPr>
            </w:pPr>
            <w:r w:rsidRPr="00C730B4">
              <w:rPr>
                <w:sz w:val="24"/>
                <w:szCs w:val="24"/>
                <w:lang w:val="ru-RU"/>
              </w:rPr>
              <w:t>Ком мун икац ия и соци альн ое взаи моде йств ие</w:t>
            </w:r>
          </w:p>
        </w:tc>
        <w:tc>
          <w:tcPr>
            <w:tcW w:w="733" w:type="dxa"/>
          </w:tcPr>
          <w:p w14:paraId="08681F1C" w14:textId="77777777" w:rsidR="00880623" w:rsidRPr="00C730B4" w:rsidRDefault="00880623" w:rsidP="00CD7E30">
            <w:pPr>
              <w:pStyle w:val="TableParagraph"/>
              <w:ind w:left="0" w:right="-1"/>
              <w:rPr>
                <w:sz w:val="24"/>
                <w:szCs w:val="24"/>
                <w:lang w:val="ru-RU"/>
              </w:rPr>
            </w:pPr>
            <w:r w:rsidRPr="00C730B4">
              <w:rPr>
                <w:sz w:val="24"/>
                <w:szCs w:val="24"/>
                <w:lang w:val="ru-RU"/>
              </w:rPr>
              <w:t>Пои ск инф орма ции</w:t>
            </w:r>
          </w:p>
        </w:tc>
        <w:tc>
          <w:tcPr>
            <w:tcW w:w="732" w:type="dxa"/>
          </w:tcPr>
          <w:p w14:paraId="1D7E3444" w14:textId="77777777" w:rsidR="00880623" w:rsidRPr="00C730B4" w:rsidRDefault="00880623" w:rsidP="00CD7E30">
            <w:pPr>
              <w:pStyle w:val="TableParagraph"/>
              <w:ind w:left="0" w:right="-1"/>
              <w:rPr>
                <w:sz w:val="24"/>
                <w:szCs w:val="24"/>
                <w:lang w:val="ru-RU"/>
              </w:rPr>
            </w:pPr>
            <w:r w:rsidRPr="00C730B4">
              <w:rPr>
                <w:sz w:val="24"/>
                <w:szCs w:val="24"/>
                <w:lang w:val="ru-RU"/>
              </w:rPr>
              <w:t>Орга низа ция хран ения инф орма ции</w:t>
            </w:r>
          </w:p>
        </w:tc>
        <w:tc>
          <w:tcPr>
            <w:tcW w:w="732" w:type="dxa"/>
          </w:tcPr>
          <w:p w14:paraId="0DA7C5EF" w14:textId="77777777" w:rsidR="00880623" w:rsidRPr="00C730B4" w:rsidRDefault="00880623" w:rsidP="00CD7E30">
            <w:pPr>
              <w:pStyle w:val="TableParagraph"/>
              <w:ind w:left="0" w:right="-1"/>
              <w:rPr>
                <w:sz w:val="24"/>
                <w:szCs w:val="24"/>
                <w:lang w:val="ru-RU"/>
              </w:rPr>
            </w:pPr>
            <w:r w:rsidRPr="00C730B4">
              <w:rPr>
                <w:sz w:val="24"/>
                <w:szCs w:val="24"/>
                <w:lang w:val="ru-RU"/>
              </w:rPr>
              <w:t>Ана лиз инф орма ции, мате мати ческ ая обра ботк а данн ых</w:t>
            </w:r>
          </w:p>
        </w:tc>
        <w:tc>
          <w:tcPr>
            <w:tcW w:w="735" w:type="dxa"/>
            <w:tcBorders>
              <w:right w:val="single" w:sz="6" w:space="0" w:color="000000"/>
            </w:tcBorders>
          </w:tcPr>
          <w:p w14:paraId="78612242" w14:textId="77777777" w:rsidR="00880623" w:rsidRPr="00C730B4" w:rsidRDefault="00880623" w:rsidP="00CD7E30">
            <w:pPr>
              <w:pStyle w:val="TableParagraph"/>
              <w:ind w:left="0" w:right="-1"/>
              <w:jc w:val="both"/>
              <w:rPr>
                <w:sz w:val="24"/>
                <w:szCs w:val="24"/>
                <w:lang w:val="ru-RU"/>
              </w:rPr>
            </w:pPr>
            <w:r w:rsidRPr="00C730B4">
              <w:rPr>
                <w:sz w:val="24"/>
                <w:szCs w:val="24"/>
                <w:lang w:val="ru-RU"/>
              </w:rPr>
              <w:t>Мод елир ован ие и прое ктир ован ие.</w:t>
            </w:r>
          </w:p>
          <w:p w14:paraId="416C4645" w14:textId="77777777" w:rsidR="00880623" w:rsidRPr="00C730B4" w:rsidRDefault="00880623" w:rsidP="00CD7E30">
            <w:pPr>
              <w:pStyle w:val="TableParagraph"/>
              <w:ind w:left="0" w:right="-1"/>
              <w:jc w:val="both"/>
              <w:rPr>
                <w:sz w:val="24"/>
                <w:szCs w:val="24"/>
              </w:rPr>
            </w:pPr>
            <w:r w:rsidRPr="00C730B4">
              <w:rPr>
                <w:sz w:val="24"/>
                <w:szCs w:val="24"/>
              </w:rPr>
              <w:t>Упр авле ние</w:t>
            </w:r>
          </w:p>
        </w:tc>
      </w:tr>
      <w:tr w:rsidR="00F43079" w:rsidRPr="00C730B4" w14:paraId="215CE53B" w14:textId="77777777" w:rsidTr="00551529">
        <w:trPr>
          <w:trHeight w:val="551"/>
        </w:trPr>
        <w:tc>
          <w:tcPr>
            <w:tcW w:w="1668" w:type="dxa"/>
          </w:tcPr>
          <w:p w14:paraId="6DC2E10D" w14:textId="77777777" w:rsidR="00880623" w:rsidRPr="00C730B4" w:rsidRDefault="00880623" w:rsidP="00CD7E30">
            <w:pPr>
              <w:pStyle w:val="TableParagraph"/>
              <w:spacing w:line="273" w:lineRule="exact"/>
              <w:ind w:left="0" w:right="-1"/>
              <w:rPr>
                <w:b/>
                <w:sz w:val="24"/>
                <w:szCs w:val="24"/>
              </w:rPr>
            </w:pPr>
            <w:r w:rsidRPr="00C730B4">
              <w:rPr>
                <w:b/>
                <w:sz w:val="24"/>
                <w:szCs w:val="24"/>
              </w:rPr>
              <w:t>Информат</w:t>
            </w:r>
          </w:p>
          <w:p w14:paraId="6840A270" w14:textId="77777777" w:rsidR="00880623" w:rsidRPr="00C730B4" w:rsidRDefault="00880623" w:rsidP="00CD7E30">
            <w:pPr>
              <w:pStyle w:val="TableParagraph"/>
              <w:spacing w:line="259" w:lineRule="exact"/>
              <w:ind w:left="0" w:right="-1"/>
              <w:rPr>
                <w:b/>
                <w:sz w:val="24"/>
                <w:szCs w:val="24"/>
              </w:rPr>
            </w:pPr>
            <w:r w:rsidRPr="00C730B4">
              <w:rPr>
                <w:b/>
                <w:sz w:val="24"/>
                <w:szCs w:val="24"/>
              </w:rPr>
              <w:t>ика и</w:t>
            </w:r>
            <w:r w:rsidRPr="00C730B4">
              <w:rPr>
                <w:b/>
                <w:spacing w:val="-2"/>
                <w:sz w:val="24"/>
                <w:szCs w:val="24"/>
              </w:rPr>
              <w:t xml:space="preserve"> </w:t>
            </w:r>
            <w:r w:rsidRPr="00C730B4">
              <w:rPr>
                <w:b/>
                <w:sz w:val="24"/>
                <w:szCs w:val="24"/>
              </w:rPr>
              <w:t>ИКТ</w:t>
            </w:r>
          </w:p>
        </w:tc>
        <w:tc>
          <w:tcPr>
            <w:tcW w:w="732" w:type="dxa"/>
          </w:tcPr>
          <w:p w14:paraId="12A48020" w14:textId="77777777" w:rsidR="00880623" w:rsidRPr="00C730B4" w:rsidRDefault="00880623" w:rsidP="00CD7E30">
            <w:pPr>
              <w:pStyle w:val="TableParagraph"/>
              <w:spacing w:before="135"/>
              <w:ind w:left="0" w:right="-1"/>
              <w:rPr>
                <w:b/>
                <w:sz w:val="24"/>
                <w:szCs w:val="24"/>
              </w:rPr>
            </w:pPr>
            <w:r w:rsidRPr="00C730B4">
              <w:rPr>
                <w:b/>
                <w:sz w:val="24"/>
                <w:szCs w:val="24"/>
              </w:rPr>
              <w:t>+</w:t>
            </w:r>
          </w:p>
        </w:tc>
        <w:tc>
          <w:tcPr>
            <w:tcW w:w="733" w:type="dxa"/>
          </w:tcPr>
          <w:p w14:paraId="4BD41282" w14:textId="77777777" w:rsidR="00880623" w:rsidRPr="00C730B4" w:rsidRDefault="00880623" w:rsidP="00CD7E30">
            <w:pPr>
              <w:pStyle w:val="TableParagraph"/>
              <w:spacing w:before="135"/>
              <w:ind w:left="0" w:right="-1"/>
              <w:rPr>
                <w:b/>
                <w:sz w:val="24"/>
                <w:szCs w:val="24"/>
              </w:rPr>
            </w:pPr>
            <w:r w:rsidRPr="00C730B4">
              <w:rPr>
                <w:b/>
                <w:sz w:val="24"/>
                <w:szCs w:val="24"/>
              </w:rPr>
              <w:t>+</w:t>
            </w:r>
          </w:p>
        </w:tc>
        <w:tc>
          <w:tcPr>
            <w:tcW w:w="732" w:type="dxa"/>
          </w:tcPr>
          <w:p w14:paraId="21D6D8A0" w14:textId="77777777" w:rsidR="00880623" w:rsidRPr="00C730B4" w:rsidRDefault="00880623" w:rsidP="00CD7E30">
            <w:pPr>
              <w:pStyle w:val="TableParagraph"/>
              <w:spacing w:before="135"/>
              <w:ind w:left="0" w:right="-1"/>
              <w:rPr>
                <w:b/>
                <w:sz w:val="24"/>
                <w:szCs w:val="24"/>
              </w:rPr>
            </w:pPr>
            <w:r w:rsidRPr="00C730B4">
              <w:rPr>
                <w:b/>
                <w:sz w:val="24"/>
                <w:szCs w:val="24"/>
              </w:rPr>
              <w:t>+</w:t>
            </w:r>
          </w:p>
        </w:tc>
        <w:tc>
          <w:tcPr>
            <w:tcW w:w="732" w:type="dxa"/>
          </w:tcPr>
          <w:p w14:paraId="4A412BF8" w14:textId="77777777" w:rsidR="00880623" w:rsidRPr="00C730B4" w:rsidRDefault="00880623" w:rsidP="00CD7E30">
            <w:pPr>
              <w:pStyle w:val="TableParagraph"/>
              <w:spacing w:before="135"/>
              <w:ind w:left="0" w:right="-1"/>
              <w:rPr>
                <w:b/>
                <w:sz w:val="24"/>
                <w:szCs w:val="24"/>
              </w:rPr>
            </w:pPr>
            <w:r w:rsidRPr="00C730B4">
              <w:rPr>
                <w:b/>
                <w:sz w:val="24"/>
                <w:szCs w:val="24"/>
              </w:rPr>
              <w:t>+</w:t>
            </w:r>
          </w:p>
        </w:tc>
        <w:tc>
          <w:tcPr>
            <w:tcW w:w="732" w:type="dxa"/>
          </w:tcPr>
          <w:p w14:paraId="4140ABA0" w14:textId="77777777" w:rsidR="00880623" w:rsidRPr="00C730B4" w:rsidRDefault="00880623" w:rsidP="00CD7E30">
            <w:pPr>
              <w:pStyle w:val="TableParagraph"/>
              <w:spacing w:before="135"/>
              <w:ind w:left="0" w:right="-1"/>
              <w:rPr>
                <w:b/>
                <w:sz w:val="24"/>
                <w:szCs w:val="24"/>
              </w:rPr>
            </w:pPr>
            <w:r w:rsidRPr="00C730B4">
              <w:rPr>
                <w:b/>
                <w:sz w:val="24"/>
                <w:szCs w:val="24"/>
              </w:rPr>
              <w:t>+</w:t>
            </w:r>
          </w:p>
        </w:tc>
        <w:tc>
          <w:tcPr>
            <w:tcW w:w="735" w:type="dxa"/>
          </w:tcPr>
          <w:p w14:paraId="6904ED7E" w14:textId="77777777" w:rsidR="00880623" w:rsidRPr="00C730B4" w:rsidRDefault="00880623" w:rsidP="00CD7E30">
            <w:pPr>
              <w:pStyle w:val="TableParagraph"/>
              <w:spacing w:before="135"/>
              <w:ind w:left="0" w:right="-1"/>
              <w:rPr>
                <w:b/>
                <w:sz w:val="24"/>
                <w:szCs w:val="24"/>
              </w:rPr>
            </w:pPr>
            <w:r w:rsidRPr="00C730B4">
              <w:rPr>
                <w:b/>
                <w:sz w:val="24"/>
                <w:szCs w:val="24"/>
              </w:rPr>
              <w:t>+</w:t>
            </w:r>
          </w:p>
        </w:tc>
        <w:tc>
          <w:tcPr>
            <w:tcW w:w="732" w:type="dxa"/>
          </w:tcPr>
          <w:p w14:paraId="7D17E8D7" w14:textId="77777777" w:rsidR="00880623" w:rsidRPr="00C730B4" w:rsidRDefault="00880623" w:rsidP="00CD7E30">
            <w:pPr>
              <w:pStyle w:val="TableParagraph"/>
              <w:spacing w:before="135"/>
              <w:ind w:left="0" w:right="-1"/>
              <w:rPr>
                <w:b/>
                <w:sz w:val="24"/>
                <w:szCs w:val="24"/>
              </w:rPr>
            </w:pPr>
            <w:r w:rsidRPr="00C730B4">
              <w:rPr>
                <w:b/>
                <w:sz w:val="24"/>
                <w:szCs w:val="24"/>
              </w:rPr>
              <w:t>+</w:t>
            </w:r>
          </w:p>
        </w:tc>
        <w:tc>
          <w:tcPr>
            <w:tcW w:w="732" w:type="dxa"/>
          </w:tcPr>
          <w:p w14:paraId="194C79CB" w14:textId="77777777" w:rsidR="00880623" w:rsidRPr="00C730B4" w:rsidRDefault="00880623" w:rsidP="00CD7E30">
            <w:pPr>
              <w:pStyle w:val="TableParagraph"/>
              <w:spacing w:before="135"/>
              <w:ind w:left="0" w:right="-1"/>
              <w:rPr>
                <w:b/>
                <w:sz w:val="24"/>
                <w:szCs w:val="24"/>
              </w:rPr>
            </w:pPr>
            <w:r w:rsidRPr="00C730B4">
              <w:rPr>
                <w:b/>
                <w:sz w:val="24"/>
                <w:szCs w:val="24"/>
              </w:rPr>
              <w:t>+</w:t>
            </w:r>
          </w:p>
        </w:tc>
        <w:tc>
          <w:tcPr>
            <w:tcW w:w="733" w:type="dxa"/>
          </w:tcPr>
          <w:p w14:paraId="25E913A0" w14:textId="77777777" w:rsidR="00880623" w:rsidRPr="00C730B4" w:rsidRDefault="00880623" w:rsidP="00CD7E30">
            <w:pPr>
              <w:pStyle w:val="TableParagraph"/>
              <w:spacing w:before="135"/>
              <w:ind w:left="0" w:right="-1"/>
              <w:rPr>
                <w:b/>
                <w:sz w:val="24"/>
                <w:szCs w:val="24"/>
              </w:rPr>
            </w:pPr>
            <w:r w:rsidRPr="00C730B4">
              <w:rPr>
                <w:b/>
                <w:sz w:val="24"/>
                <w:szCs w:val="24"/>
              </w:rPr>
              <w:t>+</w:t>
            </w:r>
          </w:p>
        </w:tc>
        <w:tc>
          <w:tcPr>
            <w:tcW w:w="732" w:type="dxa"/>
          </w:tcPr>
          <w:p w14:paraId="79A2A169" w14:textId="77777777" w:rsidR="00880623" w:rsidRPr="00C730B4" w:rsidRDefault="00880623" w:rsidP="00CD7E30">
            <w:pPr>
              <w:pStyle w:val="TableParagraph"/>
              <w:spacing w:before="135"/>
              <w:ind w:left="0" w:right="-1"/>
              <w:rPr>
                <w:b/>
                <w:sz w:val="24"/>
                <w:szCs w:val="24"/>
              </w:rPr>
            </w:pPr>
            <w:r w:rsidRPr="00C730B4">
              <w:rPr>
                <w:b/>
                <w:sz w:val="24"/>
                <w:szCs w:val="24"/>
              </w:rPr>
              <w:t>+</w:t>
            </w:r>
          </w:p>
        </w:tc>
        <w:tc>
          <w:tcPr>
            <w:tcW w:w="732" w:type="dxa"/>
          </w:tcPr>
          <w:p w14:paraId="6F173380" w14:textId="77777777" w:rsidR="00880623" w:rsidRPr="00C730B4" w:rsidRDefault="00880623" w:rsidP="00CD7E30">
            <w:pPr>
              <w:pStyle w:val="TableParagraph"/>
              <w:ind w:left="0" w:right="-1"/>
              <w:rPr>
                <w:sz w:val="24"/>
                <w:szCs w:val="24"/>
              </w:rPr>
            </w:pPr>
          </w:p>
        </w:tc>
        <w:tc>
          <w:tcPr>
            <w:tcW w:w="735" w:type="dxa"/>
            <w:tcBorders>
              <w:right w:val="single" w:sz="6" w:space="0" w:color="000000"/>
            </w:tcBorders>
          </w:tcPr>
          <w:p w14:paraId="681FA72A" w14:textId="77777777" w:rsidR="00880623" w:rsidRPr="00C730B4" w:rsidRDefault="00880623" w:rsidP="00CD7E30">
            <w:pPr>
              <w:pStyle w:val="TableParagraph"/>
              <w:spacing w:before="135"/>
              <w:ind w:left="0" w:right="-1"/>
              <w:rPr>
                <w:b/>
                <w:sz w:val="24"/>
                <w:szCs w:val="24"/>
              </w:rPr>
            </w:pPr>
            <w:r w:rsidRPr="00C730B4">
              <w:rPr>
                <w:b/>
                <w:sz w:val="24"/>
                <w:szCs w:val="24"/>
              </w:rPr>
              <w:t>+</w:t>
            </w:r>
          </w:p>
        </w:tc>
      </w:tr>
      <w:tr w:rsidR="00F43079" w:rsidRPr="00C730B4" w14:paraId="39305413" w14:textId="77777777" w:rsidTr="00551529">
        <w:trPr>
          <w:trHeight w:val="1103"/>
        </w:trPr>
        <w:tc>
          <w:tcPr>
            <w:tcW w:w="1668" w:type="dxa"/>
          </w:tcPr>
          <w:p w14:paraId="03D2BC4A" w14:textId="77777777" w:rsidR="00880623" w:rsidRPr="00C730B4" w:rsidRDefault="00880623" w:rsidP="00CD7E30">
            <w:pPr>
              <w:pStyle w:val="TableParagraph"/>
              <w:spacing w:line="276" w:lineRule="exact"/>
              <w:ind w:left="0" w:right="-1"/>
              <w:rPr>
                <w:b/>
                <w:sz w:val="24"/>
                <w:szCs w:val="24"/>
              </w:rPr>
            </w:pPr>
            <w:r w:rsidRPr="00C730B4">
              <w:rPr>
                <w:b/>
                <w:sz w:val="24"/>
                <w:szCs w:val="24"/>
              </w:rPr>
              <w:t>Русский язык, Литератур а</w:t>
            </w:r>
          </w:p>
        </w:tc>
        <w:tc>
          <w:tcPr>
            <w:tcW w:w="732" w:type="dxa"/>
          </w:tcPr>
          <w:p w14:paraId="468E0AAB" w14:textId="77777777" w:rsidR="00880623" w:rsidRPr="00C730B4" w:rsidRDefault="00880623" w:rsidP="00CD7E30">
            <w:pPr>
              <w:pStyle w:val="TableParagraph"/>
              <w:ind w:left="0" w:right="-1"/>
              <w:rPr>
                <w:sz w:val="24"/>
                <w:szCs w:val="24"/>
              </w:rPr>
            </w:pPr>
          </w:p>
        </w:tc>
        <w:tc>
          <w:tcPr>
            <w:tcW w:w="733" w:type="dxa"/>
          </w:tcPr>
          <w:p w14:paraId="523C2D45" w14:textId="77777777" w:rsidR="00880623" w:rsidRPr="00C730B4" w:rsidRDefault="00880623" w:rsidP="00CD7E30">
            <w:pPr>
              <w:pStyle w:val="TableParagraph"/>
              <w:spacing w:before="9"/>
              <w:ind w:left="0" w:right="-1"/>
              <w:rPr>
                <w:b/>
                <w:sz w:val="24"/>
                <w:szCs w:val="24"/>
              </w:rPr>
            </w:pPr>
          </w:p>
          <w:p w14:paraId="69A1802A" w14:textId="77777777" w:rsidR="00880623" w:rsidRPr="00C730B4" w:rsidRDefault="00880623" w:rsidP="00CD7E30">
            <w:pPr>
              <w:pStyle w:val="TableParagraph"/>
              <w:ind w:left="0" w:right="-1"/>
              <w:rPr>
                <w:b/>
                <w:sz w:val="24"/>
                <w:szCs w:val="24"/>
              </w:rPr>
            </w:pPr>
            <w:r w:rsidRPr="00C730B4">
              <w:rPr>
                <w:b/>
                <w:sz w:val="24"/>
                <w:szCs w:val="24"/>
              </w:rPr>
              <w:t>+</w:t>
            </w:r>
          </w:p>
        </w:tc>
        <w:tc>
          <w:tcPr>
            <w:tcW w:w="732" w:type="dxa"/>
          </w:tcPr>
          <w:p w14:paraId="73BEABC3" w14:textId="77777777" w:rsidR="00880623" w:rsidRPr="00C730B4" w:rsidRDefault="00880623" w:rsidP="00CD7E30">
            <w:pPr>
              <w:pStyle w:val="TableParagraph"/>
              <w:spacing w:before="9"/>
              <w:ind w:left="0" w:right="-1"/>
              <w:rPr>
                <w:b/>
                <w:sz w:val="24"/>
                <w:szCs w:val="24"/>
              </w:rPr>
            </w:pPr>
          </w:p>
          <w:p w14:paraId="74D0563E" w14:textId="77777777" w:rsidR="00880623" w:rsidRPr="00C730B4" w:rsidRDefault="00880623" w:rsidP="00CD7E30">
            <w:pPr>
              <w:pStyle w:val="TableParagraph"/>
              <w:ind w:left="0" w:right="-1"/>
              <w:rPr>
                <w:b/>
                <w:sz w:val="24"/>
                <w:szCs w:val="24"/>
              </w:rPr>
            </w:pPr>
            <w:r w:rsidRPr="00C730B4">
              <w:rPr>
                <w:b/>
                <w:sz w:val="24"/>
                <w:szCs w:val="24"/>
              </w:rPr>
              <w:t>+</w:t>
            </w:r>
          </w:p>
        </w:tc>
        <w:tc>
          <w:tcPr>
            <w:tcW w:w="732" w:type="dxa"/>
          </w:tcPr>
          <w:p w14:paraId="778972D8" w14:textId="77777777" w:rsidR="00880623" w:rsidRPr="00C730B4" w:rsidRDefault="00880623" w:rsidP="00CD7E30">
            <w:pPr>
              <w:pStyle w:val="TableParagraph"/>
              <w:ind w:left="0" w:right="-1"/>
              <w:rPr>
                <w:sz w:val="24"/>
                <w:szCs w:val="24"/>
              </w:rPr>
            </w:pPr>
          </w:p>
        </w:tc>
        <w:tc>
          <w:tcPr>
            <w:tcW w:w="732" w:type="dxa"/>
          </w:tcPr>
          <w:p w14:paraId="6F07BF14" w14:textId="77777777" w:rsidR="00880623" w:rsidRPr="00C730B4" w:rsidRDefault="00880623" w:rsidP="00CD7E30">
            <w:pPr>
              <w:pStyle w:val="TableParagraph"/>
              <w:ind w:left="0" w:right="-1"/>
              <w:rPr>
                <w:sz w:val="24"/>
                <w:szCs w:val="24"/>
              </w:rPr>
            </w:pPr>
          </w:p>
        </w:tc>
        <w:tc>
          <w:tcPr>
            <w:tcW w:w="735" w:type="dxa"/>
          </w:tcPr>
          <w:p w14:paraId="173A50CA" w14:textId="77777777" w:rsidR="00880623" w:rsidRPr="00C730B4" w:rsidRDefault="00880623" w:rsidP="00CD7E30">
            <w:pPr>
              <w:pStyle w:val="TableParagraph"/>
              <w:spacing w:before="9"/>
              <w:ind w:left="0" w:right="-1"/>
              <w:rPr>
                <w:b/>
                <w:sz w:val="24"/>
                <w:szCs w:val="24"/>
              </w:rPr>
            </w:pPr>
          </w:p>
          <w:p w14:paraId="333A05DD" w14:textId="77777777" w:rsidR="00880623" w:rsidRPr="00C730B4" w:rsidRDefault="00880623" w:rsidP="00CD7E30">
            <w:pPr>
              <w:pStyle w:val="TableParagraph"/>
              <w:ind w:left="0" w:right="-1"/>
              <w:rPr>
                <w:b/>
                <w:sz w:val="24"/>
                <w:szCs w:val="24"/>
              </w:rPr>
            </w:pPr>
            <w:r w:rsidRPr="00C730B4">
              <w:rPr>
                <w:b/>
                <w:sz w:val="24"/>
                <w:szCs w:val="24"/>
              </w:rPr>
              <w:t>+</w:t>
            </w:r>
          </w:p>
        </w:tc>
        <w:tc>
          <w:tcPr>
            <w:tcW w:w="732" w:type="dxa"/>
          </w:tcPr>
          <w:p w14:paraId="53FFB6C4" w14:textId="77777777" w:rsidR="00880623" w:rsidRPr="00C730B4" w:rsidRDefault="00880623" w:rsidP="00CD7E30">
            <w:pPr>
              <w:pStyle w:val="TableParagraph"/>
              <w:spacing w:before="9"/>
              <w:ind w:left="0" w:right="-1"/>
              <w:rPr>
                <w:b/>
                <w:sz w:val="24"/>
                <w:szCs w:val="24"/>
              </w:rPr>
            </w:pPr>
          </w:p>
          <w:p w14:paraId="141361FC" w14:textId="77777777" w:rsidR="00880623" w:rsidRPr="00C730B4" w:rsidRDefault="00880623" w:rsidP="00CD7E30">
            <w:pPr>
              <w:pStyle w:val="TableParagraph"/>
              <w:ind w:left="0" w:right="-1"/>
              <w:rPr>
                <w:b/>
                <w:sz w:val="24"/>
                <w:szCs w:val="24"/>
              </w:rPr>
            </w:pPr>
            <w:r w:rsidRPr="00C730B4">
              <w:rPr>
                <w:b/>
                <w:sz w:val="24"/>
                <w:szCs w:val="24"/>
              </w:rPr>
              <w:t>+</w:t>
            </w:r>
          </w:p>
        </w:tc>
        <w:tc>
          <w:tcPr>
            <w:tcW w:w="732" w:type="dxa"/>
          </w:tcPr>
          <w:p w14:paraId="46A2BFC9" w14:textId="77777777" w:rsidR="00880623" w:rsidRPr="00C730B4" w:rsidRDefault="00880623" w:rsidP="00CD7E30">
            <w:pPr>
              <w:pStyle w:val="TableParagraph"/>
              <w:spacing w:before="9"/>
              <w:ind w:left="0" w:right="-1"/>
              <w:rPr>
                <w:b/>
                <w:sz w:val="24"/>
                <w:szCs w:val="24"/>
              </w:rPr>
            </w:pPr>
          </w:p>
          <w:p w14:paraId="6CA4678C" w14:textId="77777777" w:rsidR="00880623" w:rsidRPr="00C730B4" w:rsidRDefault="00880623" w:rsidP="00CD7E30">
            <w:pPr>
              <w:pStyle w:val="TableParagraph"/>
              <w:ind w:left="0" w:right="-1"/>
              <w:rPr>
                <w:b/>
                <w:sz w:val="24"/>
                <w:szCs w:val="24"/>
              </w:rPr>
            </w:pPr>
            <w:r w:rsidRPr="00C730B4">
              <w:rPr>
                <w:b/>
                <w:sz w:val="24"/>
                <w:szCs w:val="24"/>
              </w:rPr>
              <w:t>+</w:t>
            </w:r>
          </w:p>
        </w:tc>
        <w:tc>
          <w:tcPr>
            <w:tcW w:w="733" w:type="dxa"/>
          </w:tcPr>
          <w:p w14:paraId="7A25446A" w14:textId="77777777" w:rsidR="00880623" w:rsidRPr="00C730B4" w:rsidRDefault="00880623" w:rsidP="00CD7E30">
            <w:pPr>
              <w:pStyle w:val="TableParagraph"/>
              <w:spacing w:before="9"/>
              <w:ind w:left="0" w:right="-1"/>
              <w:rPr>
                <w:b/>
                <w:sz w:val="24"/>
                <w:szCs w:val="24"/>
              </w:rPr>
            </w:pPr>
          </w:p>
          <w:p w14:paraId="02BE9FB5" w14:textId="77777777" w:rsidR="00880623" w:rsidRPr="00C730B4" w:rsidRDefault="00880623" w:rsidP="00CD7E30">
            <w:pPr>
              <w:pStyle w:val="TableParagraph"/>
              <w:ind w:left="0" w:right="-1"/>
              <w:rPr>
                <w:b/>
                <w:sz w:val="24"/>
                <w:szCs w:val="24"/>
              </w:rPr>
            </w:pPr>
            <w:r w:rsidRPr="00C730B4">
              <w:rPr>
                <w:b/>
                <w:sz w:val="24"/>
                <w:szCs w:val="24"/>
              </w:rPr>
              <w:t>+</w:t>
            </w:r>
          </w:p>
        </w:tc>
        <w:tc>
          <w:tcPr>
            <w:tcW w:w="732" w:type="dxa"/>
          </w:tcPr>
          <w:p w14:paraId="66018658" w14:textId="77777777" w:rsidR="00880623" w:rsidRPr="00C730B4" w:rsidRDefault="00880623" w:rsidP="00CD7E30">
            <w:pPr>
              <w:pStyle w:val="TableParagraph"/>
              <w:spacing w:before="9"/>
              <w:ind w:left="0" w:right="-1"/>
              <w:rPr>
                <w:b/>
                <w:sz w:val="24"/>
                <w:szCs w:val="24"/>
              </w:rPr>
            </w:pPr>
          </w:p>
          <w:p w14:paraId="638BC286" w14:textId="77777777" w:rsidR="00880623" w:rsidRPr="00C730B4" w:rsidRDefault="00880623" w:rsidP="00CD7E30">
            <w:pPr>
              <w:pStyle w:val="TableParagraph"/>
              <w:ind w:left="0" w:right="-1"/>
              <w:rPr>
                <w:b/>
                <w:sz w:val="24"/>
                <w:szCs w:val="24"/>
              </w:rPr>
            </w:pPr>
            <w:r w:rsidRPr="00C730B4">
              <w:rPr>
                <w:b/>
                <w:sz w:val="24"/>
                <w:szCs w:val="24"/>
              </w:rPr>
              <w:t>+</w:t>
            </w:r>
          </w:p>
        </w:tc>
        <w:tc>
          <w:tcPr>
            <w:tcW w:w="732" w:type="dxa"/>
          </w:tcPr>
          <w:p w14:paraId="03B27662" w14:textId="77777777" w:rsidR="00880623" w:rsidRPr="00C730B4" w:rsidRDefault="00880623" w:rsidP="00CD7E30">
            <w:pPr>
              <w:pStyle w:val="TableParagraph"/>
              <w:ind w:left="0" w:right="-1"/>
              <w:rPr>
                <w:sz w:val="24"/>
                <w:szCs w:val="24"/>
              </w:rPr>
            </w:pPr>
          </w:p>
        </w:tc>
        <w:tc>
          <w:tcPr>
            <w:tcW w:w="735" w:type="dxa"/>
            <w:tcBorders>
              <w:right w:val="single" w:sz="6" w:space="0" w:color="000000"/>
            </w:tcBorders>
          </w:tcPr>
          <w:p w14:paraId="7074500F" w14:textId="77777777" w:rsidR="00880623" w:rsidRPr="00C730B4" w:rsidRDefault="00880623" w:rsidP="00CD7E30">
            <w:pPr>
              <w:pStyle w:val="TableParagraph"/>
              <w:ind w:left="0" w:right="-1"/>
              <w:rPr>
                <w:sz w:val="24"/>
                <w:szCs w:val="24"/>
              </w:rPr>
            </w:pPr>
          </w:p>
        </w:tc>
      </w:tr>
      <w:tr w:rsidR="00F43079" w:rsidRPr="00C730B4" w14:paraId="003A9C1F" w14:textId="77777777" w:rsidTr="00551529">
        <w:trPr>
          <w:trHeight w:val="551"/>
        </w:trPr>
        <w:tc>
          <w:tcPr>
            <w:tcW w:w="1668" w:type="dxa"/>
          </w:tcPr>
          <w:p w14:paraId="0E1623DD" w14:textId="77777777" w:rsidR="00880623" w:rsidRPr="00C730B4" w:rsidRDefault="00880623" w:rsidP="00CD7E30">
            <w:pPr>
              <w:pStyle w:val="TableParagraph"/>
              <w:spacing w:line="272" w:lineRule="exact"/>
              <w:ind w:left="0" w:right="-1"/>
              <w:rPr>
                <w:b/>
                <w:sz w:val="24"/>
                <w:szCs w:val="24"/>
              </w:rPr>
            </w:pPr>
            <w:r w:rsidRPr="00C730B4">
              <w:rPr>
                <w:b/>
                <w:sz w:val="24"/>
                <w:szCs w:val="24"/>
              </w:rPr>
              <w:t>Математи</w:t>
            </w:r>
          </w:p>
          <w:p w14:paraId="026A894A" w14:textId="77777777" w:rsidR="00880623" w:rsidRPr="00C730B4" w:rsidRDefault="00880623" w:rsidP="00CD7E30">
            <w:pPr>
              <w:pStyle w:val="TableParagraph"/>
              <w:spacing w:line="259" w:lineRule="exact"/>
              <w:ind w:left="0" w:right="-1"/>
              <w:rPr>
                <w:b/>
                <w:sz w:val="24"/>
                <w:szCs w:val="24"/>
              </w:rPr>
            </w:pPr>
            <w:r w:rsidRPr="00C730B4">
              <w:rPr>
                <w:b/>
                <w:sz w:val="24"/>
                <w:szCs w:val="24"/>
              </w:rPr>
              <w:t>ка</w:t>
            </w:r>
          </w:p>
        </w:tc>
        <w:tc>
          <w:tcPr>
            <w:tcW w:w="732" w:type="dxa"/>
          </w:tcPr>
          <w:p w14:paraId="4C21919B" w14:textId="77777777" w:rsidR="00880623" w:rsidRPr="00C730B4" w:rsidRDefault="00880623" w:rsidP="00CD7E30">
            <w:pPr>
              <w:pStyle w:val="TableParagraph"/>
              <w:ind w:left="0" w:right="-1"/>
              <w:rPr>
                <w:sz w:val="24"/>
                <w:szCs w:val="24"/>
              </w:rPr>
            </w:pPr>
          </w:p>
        </w:tc>
        <w:tc>
          <w:tcPr>
            <w:tcW w:w="733" w:type="dxa"/>
          </w:tcPr>
          <w:p w14:paraId="3EDBCA37" w14:textId="77777777" w:rsidR="00880623" w:rsidRPr="00C730B4" w:rsidRDefault="00880623" w:rsidP="00CD7E30">
            <w:pPr>
              <w:pStyle w:val="TableParagraph"/>
              <w:ind w:left="0" w:right="-1"/>
              <w:rPr>
                <w:sz w:val="24"/>
                <w:szCs w:val="24"/>
              </w:rPr>
            </w:pPr>
          </w:p>
        </w:tc>
        <w:tc>
          <w:tcPr>
            <w:tcW w:w="732" w:type="dxa"/>
          </w:tcPr>
          <w:p w14:paraId="10E987D6" w14:textId="77777777" w:rsidR="00880623" w:rsidRPr="00C730B4" w:rsidRDefault="00880623" w:rsidP="00CD7E30">
            <w:pPr>
              <w:pStyle w:val="TableParagraph"/>
              <w:spacing w:before="135"/>
              <w:ind w:left="0" w:right="-1"/>
              <w:rPr>
                <w:b/>
                <w:sz w:val="24"/>
                <w:szCs w:val="24"/>
              </w:rPr>
            </w:pPr>
            <w:r w:rsidRPr="00C730B4">
              <w:rPr>
                <w:b/>
                <w:sz w:val="24"/>
                <w:szCs w:val="24"/>
              </w:rPr>
              <w:t>+</w:t>
            </w:r>
          </w:p>
        </w:tc>
        <w:tc>
          <w:tcPr>
            <w:tcW w:w="732" w:type="dxa"/>
          </w:tcPr>
          <w:p w14:paraId="6A0CC6C6" w14:textId="77777777" w:rsidR="00880623" w:rsidRPr="00C730B4" w:rsidRDefault="00880623" w:rsidP="00CD7E30">
            <w:pPr>
              <w:pStyle w:val="TableParagraph"/>
              <w:spacing w:before="135"/>
              <w:ind w:left="0" w:right="-1"/>
              <w:rPr>
                <w:b/>
                <w:sz w:val="24"/>
                <w:szCs w:val="24"/>
              </w:rPr>
            </w:pPr>
            <w:r w:rsidRPr="00C730B4">
              <w:rPr>
                <w:b/>
                <w:sz w:val="24"/>
                <w:szCs w:val="24"/>
              </w:rPr>
              <w:t>+</w:t>
            </w:r>
          </w:p>
        </w:tc>
        <w:tc>
          <w:tcPr>
            <w:tcW w:w="732" w:type="dxa"/>
          </w:tcPr>
          <w:p w14:paraId="07329650" w14:textId="77777777" w:rsidR="00880623" w:rsidRPr="00C730B4" w:rsidRDefault="00880623" w:rsidP="00CD7E30">
            <w:pPr>
              <w:pStyle w:val="TableParagraph"/>
              <w:ind w:left="0" w:right="-1"/>
              <w:rPr>
                <w:sz w:val="24"/>
                <w:szCs w:val="24"/>
              </w:rPr>
            </w:pPr>
          </w:p>
        </w:tc>
        <w:tc>
          <w:tcPr>
            <w:tcW w:w="735" w:type="dxa"/>
          </w:tcPr>
          <w:p w14:paraId="3ABD429F" w14:textId="77777777" w:rsidR="00880623" w:rsidRPr="00C730B4" w:rsidRDefault="00880623" w:rsidP="00CD7E30">
            <w:pPr>
              <w:pStyle w:val="TableParagraph"/>
              <w:spacing w:before="135"/>
              <w:ind w:left="0" w:right="-1"/>
              <w:rPr>
                <w:b/>
                <w:sz w:val="24"/>
                <w:szCs w:val="24"/>
              </w:rPr>
            </w:pPr>
            <w:r w:rsidRPr="00C730B4">
              <w:rPr>
                <w:b/>
                <w:sz w:val="24"/>
                <w:szCs w:val="24"/>
              </w:rPr>
              <w:t>+</w:t>
            </w:r>
          </w:p>
        </w:tc>
        <w:tc>
          <w:tcPr>
            <w:tcW w:w="732" w:type="dxa"/>
          </w:tcPr>
          <w:p w14:paraId="09B19326" w14:textId="77777777" w:rsidR="00880623" w:rsidRPr="00C730B4" w:rsidRDefault="00880623" w:rsidP="00CD7E30">
            <w:pPr>
              <w:pStyle w:val="TableParagraph"/>
              <w:spacing w:before="135"/>
              <w:ind w:left="0" w:right="-1"/>
              <w:rPr>
                <w:b/>
                <w:sz w:val="24"/>
                <w:szCs w:val="24"/>
              </w:rPr>
            </w:pPr>
            <w:r w:rsidRPr="00C730B4">
              <w:rPr>
                <w:b/>
                <w:sz w:val="24"/>
                <w:szCs w:val="24"/>
              </w:rPr>
              <w:t>+</w:t>
            </w:r>
          </w:p>
        </w:tc>
        <w:tc>
          <w:tcPr>
            <w:tcW w:w="732" w:type="dxa"/>
          </w:tcPr>
          <w:p w14:paraId="7C66D3EB" w14:textId="77777777" w:rsidR="00880623" w:rsidRPr="00C730B4" w:rsidRDefault="00880623" w:rsidP="00CD7E30">
            <w:pPr>
              <w:pStyle w:val="TableParagraph"/>
              <w:spacing w:before="135"/>
              <w:ind w:left="0" w:right="-1"/>
              <w:rPr>
                <w:b/>
                <w:sz w:val="24"/>
                <w:szCs w:val="24"/>
              </w:rPr>
            </w:pPr>
            <w:r w:rsidRPr="00C730B4">
              <w:rPr>
                <w:b/>
                <w:sz w:val="24"/>
                <w:szCs w:val="24"/>
              </w:rPr>
              <w:t>+</w:t>
            </w:r>
          </w:p>
        </w:tc>
        <w:tc>
          <w:tcPr>
            <w:tcW w:w="733" w:type="dxa"/>
          </w:tcPr>
          <w:p w14:paraId="0FDCEAA4" w14:textId="77777777" w:rsidR="00880623" w:rsidRPr="00C730B4" w:rsidRDefault="00880623" w:rsidP="00CD7E30">
            <w:pPr>
              <w:pStyle w:val="TableParagraph"/>
              <w:spacing w:before="135"/>
              <w:ind w:left="0" w:right="-1"/>
              <w:rPr>
                <w:b/>
                <w:sz w:val="24"/>
                <w:szCs w:val="24"/>
              </w:rPr>
            </w:pPr>
            <w:r w:rsidRPr="00C730B4">
              <w:rPr>
                <w:b/>
                <w:sz w:val="24"/>
                <w:szCs w:val="24"/>
              </w:rPr>
              <w:t>+</w:t>
            </w:r>
          </w:p>
        </w:tc>
        <w:tc>
          <w:tcPr>
            <w:tcW w:w="732" w:type="dxa"/>
          </w:tcPr>
          <w:p w14:paraId="29224A41" w14:textId="77777777" w:rsidR="00880623" w:rsidRPr="00C730B4" w:rsidRDefault="00880623" w:rsidP="00CD7E30">
            <w:pPr>
              <w:pStyle w:val="TableParagraph"/>
              <w:spacing w:before="135"/>
              <w:ind w:left="0" w:right="-1"/>
              <w:rPr>
                <w:b/>
                <w:sz w:val="24"/>
                <w:szCs w:val="24"/>
              </w:rPr>
            </w:pPr>
            <w:r w:rsidRPr="00C730B4">
              <w:rPr>
                <w:b/>
                <w:sz w:val="24"/>
                <w:szCs w:val="24"/>
              </w:rPr>
              <w:t>+</w:t>
            </w:r>
          </w:p>
        </w:tc>
        <w:tc>
          <w:tcPr>
            <w:tcW w:w="732" w:type="dxa"/>
          </w:tcPr>
          <w:p w14:paraId="23876DB1" w14:textId="77777777" w:rsidR="00880623" w:rsidRPr="00C730B4" w:rsidRDefault="00880623" w:rsidP="00CD7E30">
            <w:pPr>
              <w:pStyle w:val="TableParagraph"/>
              <w:spacing w:before="135"/>
              <w:ind w:left="0" w:right="-1"/>
              <w:rPr>
                <w:b/>
                <w:sz w:val="24"/>
                <w:szCs w:val="24"/>
              </w:rPr>
            </w:pPr>
            <w:r w:rsidRPr="00C730B4">
              <w:rPr>
                <w:b/>
                <w:sz w:val="24"/>
                <w:szCs w:val="24"/>
              </w:rPr>
              <w:t>+</w:t>
            </w:r>
          </w:p>
        </w:tc>
        <w:tc>
          <w:tcPr>
            <w:tcW w:w="735" w:type="dxa"/>
            <w:tcBorders>
              <w:right w:val="single" w:sz="6" w:space="0" w:color="000000"/>
            </w:tcBorders>
          </w:tcPr>
          <w:p w14:paraId="1D87DD1E" w14:textId="77777777" w:rsidR="00880623" w:rsidRPr="00C730B4" w:rsidRDefault="00880623" w:rsidP="00CD7E30">
            <w:pPr>
              <w:pStyle w:val="TableParagraph"/>
              <w:spacing w:before="135"/>
              <w:ind w:left="0" w:right="-1"/>
              <w:rPr>
                <w:b/>
                <w:sz w:val="24"/>
                <w:szCs w:val="24"/>
              </w:rPr>
            </w:pPr>
            <w:r w:rsidRPr="00C730B4">
              <w:rPr>
                <w:b/>
                <w:sz w:val="24"/>
                <w:szCs w:val="24"/>
              </w:rPr>
              <w:t>+</w:t>
            </w:r>
          </w:p>
        </w:tc>
      </w:tr>
      <w:tr w:rsidR="00F43079" w:rsidRPr="00C730B4" w14:paraId="71B9786D" w14:textId="77777777" w:rsidTr="00551529">
        <w:trPr>
          <w:trHeight w:val="830"/>
        </w:trPr>
        <w:tc>
          <w:tcPr>
            <w:tcW w:w="1668" w:type="dxa"/>
          </w:tcPr>
          <w:p w14:paraId="63840B08" w14:textId="77777777" w:rsidR="00880623" w:rsidRPr="00C730B4" w:rsidRDefault="00880623" w:rsidP="00CD7E30">
            <w:pPr>
              <w:pStyle w:val="TableParagraph"/>
              <w:spacing w:before="2" w:line="276" w:lineRule="exact"/>
              <w:ind w:left="0" w:right="-1"/>
              <w:rPr>
                <w:b/>
                <w:sz w:val="24"/>
                <w:szCs w:val="24"/>
              </w:rPr>
            </w:pPr>
            <w:r w:rsidRPr="00C730B4">
              <w:rPr>
                <w:b/>
                <w:sz w:val="24"/>
                <w:szCs w:val="24"/>
              </w:rPr>
              <w:t>История, Обществоз нание</w:t>
            </w:r>
          </w:p>
        </w:tc>
        <w:tc>
          <w:tcPr>
            <w:tcW w:w="732" w:type="dxa"/>
          </w:tcPr>
          <w:p w14:paraId="5BA80D78" w14:textId="77777777" w:rsidR="00880623" w:rsidRPr="00C730B4" w:rsidRDefault="00880623" w:rsidP="00CD7E30">
            <w:pPr>
              <w:pStyle w:val="TableParagraph"/>
              <w:ind w:left="0" w:right="-1"/>
              <w:rPr>
                <w:sz w:val="24"/>
                <w:szCs w:val="24"/>
              </w:rPr>
            </w:pPr>
          </w:p>
        </w:tc>
        <w:tc>
          <w:tcPr>
            <w:tcW w:w="733" w:type="dxa"/>
          </w:tcPr>
          <w:p w14:paraId="59199B78" w14:textId="77777777" w:rsidR="00880623" w:rsidRPr="00C730B4" w:rsidRDefault="00880623" w:rsidP="00CD7E30">
            <w:pPr>
              <w:pStyle w:val="TableParagraph"/>
              <w:ind w:left="0" w:right="-1"/>
              <w:rPr>
                <w:sz w:val="24"/>
                <w:szCs w:val="24"/>
              </w:rPr>
            </w:pPr>
          </w:p>
        </w:tc>
        <w:tc>
          <w:tcPr>
            <w:tcW w:w="732" w:type="dxa"/>
          </w:tcPr>
          <w:p w14:paraId="466E337E" w14:textId="77777777" w:rsidR="00880623" w:rsidRPr="00C730B4" w:rsidRDefault="00880623" w:rsidP="00CD7E30">
            <w:pPr>
              <w:pStyle w:val="TableParagraph"/>
              <w:spacing w:before="10"/>
              <w:ind w:left="0" w:right="-1"/>
              <w:rPr>
                <w:b/>
                <w:sz w:val="24"/>
                <w:szCs w:val="24"/>
              </w:rPr>
            </w:pPr>
          </w:p>
          <w:p w14:paraId="0CBA4E01" w14:textId="77777777" w:rsidR="00880623" w:rsidRPr="00C730B4" w:rsidRDefault="00880623" w:rsidP="00CD7E30">
            <w:pPr>
              <w:pStyle w:val="TableParagraph"/>
              <w:spacing w:before="1"/>
              <w:ind w:left="0" w:right="-1"/>
              <w:rPr>
                <w:b/>
                <w:sz w:val="24"/>
                <w:szCs w:val="24"/>
              </w:rPr>
            </w:pPr>
            <w:r w:rsidRPr="00C730B4">
              <w:rPr>
                <w:b/>
                <w:sz w:val="24"/>
                <w:szCs w:val="24"/>
              </w:rPr>
              <w:t>+</w:t>
            </w:r>
          </w:p>
        </w:tc>
        <w:tc>
          <w:tcPr>
            <w:tcW w:w="732" w:type="dxa"/>
          </w:tcPr>
          <w:p w14:paraId="624F3F0C" w14:textId="77777777" w:rsidR="00880623" w:rsidRPr="00C730B4" w:rsidRDefault="00880623" w:rsidP="00CD7E30">
            <w:pPr>
              <w:pStyle w:val="TableParagraph"/>
              <w:spacing w:before="10"/>
              <w:ind w:left="0" w:right="-1"/>
              <w:rPr>
                <w:b/>
                <w:sz w:val="24"/>
                <w:szCs w:val="24"/>
              </w:rPr>
            </w:pPr>
          </w:p>
          <w:p w14:paraId="1532A287" w14:textId="77777777" w:rsidR="00880623" w:rsidRPr="00C730B4" w:rsidRDefault="00880623" w:rsidP="00CD7E30">
            <w:pPr>
              <w:pStyle w:val="TableParagraph"/>
              <w:spacing w:before="1"/>
              <w:ind w:left="0" w:right="-1"/>
              <w:rPr>
                <w:b/>
                <w:sz w:val="24"/>
                <w:szCs w:val="24"/>
              </w:rPr>
            </w:pPr>
            <w:r w:rsidRPr="00C730B4">
              <w:rPr>
                <w:b/>
                <w:sz w:val="24"/>
                <w:szCs w:val="24"/>
              </w:rPr>
              <w:t>+</w:t>
            </w:r>
          </w:p>
        </w:tc>
        <w:tc>
          <w:tcPr>
            <w:tcW w:w="732" w:type="dxa"/>
          </w:tcPr>
          <w:p w14:paraId="5291CF7C" w14:textId="77777777" w:rsidR="00880623" w:rsidRPr="00C730B4" w:rsidRDefault="00880623" w:rsidP="00CD7E30">
            <w:pPr>
              <w:pStyle w:val="TableParagraph"/>
              <w:ind w:left="0" w:right="-1"/>
              <w:rPr>
                <w:sz w:val="24"/>
                <w:szCs w:val="24"/>
              </w:rPr>
            </w:pPr>
          </w:p>
        </w:tc>
        <w:tc>
          <w:tcPr>
            <w:tcW w:w="735" w:type="dxa"/>
          </w:tcPr>
          <w:p w14:paraId="3ED1BBF6" w14:textId="77777777" w:rsidR="00880623" w:rsidRPr="00C730B4" w:rsidRDefault="00880623" w:rsidP="00CD7E30">
            <w:pPr>
              <w:pStyle w:val="TableParagraph"/>
              <w:spacing w:before="10"/>
              <w:ind w:left="0" w:right="-1"/>
              <w:rPr>
                <w:b/>
                <w:sz w:val="24"/>
                <w:szCs w:val="24"/>
              </w:rPr>
            </w:pPr>
          </w:p>
          <w:p w14:paraId="0F24A622" w14:textId="77777777" w:rsidR="00880623" w:rsidRPr="00C730B4" w:rsidRDefault="00880623" w:rsidP="00CD7E30">
            <w:pPr>
              <w:pStyle w:val="TableParagraph"/>
              <w:spacing w:before="1"/>
              <w:ind w:left="0" w:right="-1"/>
              <w:rPr>
                <w:b/>
                <w:sz w:val="24"/>
                <w:szCs w:val="24"/>
              </w:rPr>
            </w:pPr>
            <w:r w:rsidRPr="00C730B4">
              <w:rPr>
                <w:b/>
                <w:sz w:val="24"/>
                <w:szCs w:val="24"/>
              </w:rPr>
              <w:t>+</w:t>
            </w:r>
          </w:p>
        </w:tc>
        <w:tc>
          <w:tcPr>
            <w:tcW w:w="732" w:type="dxa"/>
          </w:tcPr>
          <w:p w14:paraId="0C06310F" w14:textId="77777777" w:rsidR="00880623" w:rsidRPr="00C730B4" w:rsidRDefault="00880623" w:rsidP="00CD7E30">
            <w:pPr>
              <w:pStyle w:val="TableParagraph"/>
              <w:spacing w:before="10"/>
              <w:ind w:left="0" w:right="-1"/>
              <w:rPr>
                <w:b/>
                <w:sz w:val="24"/>
                <w:szCs w:val="24"/>
              </w:rPr>
            </w:pPr>
          </w:p>
          <w:p w14:paraId="6494C398" w14:textId="77777777" w:rsidR="00880623" w:rsidRPr="00C730B4" w:rsidRDefault="00880623" w:rsidP="00CD7E30">
            <w:pPr>
              <w:pStyle w:val="TableParagraph"/>
              <w:spacing w:before="1"/>
              <w:ind w:left="0" w:right="-1"/>
              <w:rPr>
                <w:b/>
                <w:sz w:val="24"/>
                <w:szCs w:val="24"/>
              </w:rPr>
            </w:pPr>
            <w:r w:rsidRPr="00C730B4">
              <w:rPr>
                <w:b/>
                <w:sz w:val="24"/>
                <w:szCs w:val="24"/>
              </w:rPr>
              <w:t>+</w:t>
            </w:r>
          </w:p>
        </w:tc>
        <w:tc>
          <w:tcPr>
            <w:tcW w:w="732" w:type="dxa"/>
          </w:tcPr>
          <w:p w14:paraId="3A20926F" w14:textId="77777777" w:rsidR="00880623" w:rsidRPr="00C730B4" w:rsidRDefault="00880623" w:rsidP="00CD7E30">
            <w:pPr>
              <w:pStyle w:val="TableParagraph"/>
              <w:spacing w:before="10"/>
              <w:ind w:left="0" w:right="-1"/>
              <w:rPr>
                <w:b/>
                <w:sz w:val="24"/>
                <w:szCs w:val="24"/>
              </w:rPr>
            </w:pPr>
          </w:p>
          <w:p w14:paraId="0E9E7B9A" w14:textId="77777777" w:rsidR="00880623" w:rsidRPr="00C730B4" w:rsidRDefault="00880623" w:rsidP="00CD7E30">
            <w:pPr>
              <w:pStyle w:val="TableParagraph"/>
              <w:spacing w:before="1"/>
              <w:ind w:left="0" w:right="-1"/>
              <w:rPr>
                <w:b/>
                <w:sz w:val="24"/>
                <w:szCs w:val="24"/>
              </w:rPr>
            </w:pPr>
            <w:r w:rsidRPr="00C730B4">
              <w:rPr>
                <w:b/>
                <w:sz w:val="24"/>
                <w:szCs w:val="24"/>
              </w:rPr>
              <w:t>+</w:t>
            </w:r>
          </w:p>
        </w:tc>
        <w:tc>
          <w:tcPr>
            <w:tcW w:w="733" w:type="dxa"/>
          </w:tcPr>
          <w:p w14:paraId="70F87D29" w14:textId="77777777" w:rsidR="00880623" w:rsidRPr="00C730B4" w:rsidRDefault="00880623" w:rsidP="00CD7E30">
            <w:pPr>
              <w:pStyle w:val="TableParagraph"/>
              <w:spacing w:before="10"/>
              <w:ind w:left="0" w:right="-1"/>
              <w:rPr>
                <w:b/>
                <w:sz w:val="24"/>
                <w:szCs w:val="24"/>
              </w:rPr>
            </w:pPr>
          </w:p>
          <w:p w14:paraId="07E69345" w14:textId="77777777" w:rsidR="00880623" w:rsidRPr="00C730B4" w:rsidRDefault="00880623" w:rsidP="00CD7E30">
            <w:pPr>
              <w:pStyle w:val="TableParagraph"/>
              <w:spacing w:before="1"/>
              <w:ind w:left="0" w:right="-1"/>
              <w:rPr>
                <w:b/>
                <w:sz w:val="24"/>
                <w:szCs w:val="24"/>
              </w:rPr>
            </w:pPr>
            <w:r w:rsidRPr="00C730B4">
              <w:rPr>
                <w:b/>
                <w:sz w:val="24"/>
                <w:szCs w:val="24"/>
              </w:rPr>
              <w:t>+</w:t>
            </w:r>
          </w:p>
        </w:tc>
        <w:tc>
          <w:tcPr>
            <w:tcW w:w="732" w:type="dxa"/>
          </w:tcPr>
          <w:p w14:paraId="33AC7DD5" w14:textId="77777777" w:rsidR="00880623" w:rsidRPr="00C730B4" w:rsidRDefault="00880623" w:rsidP="00CD7E30">
            <w:pPr>
              <w:pStyle w:val="TableParagraph"/>
              <w:spacing w:before="10"/>
              <w:ind w:left="0" w:right="-1"/>
              <w:rPr>
                <w:b/>
                <w:sz w:val="24"/>
                <w:szCs w:val="24"/>
              </w:rPr>
            </w:pPr>
          </w:p>
          <w:p w14:paraId="7B641DF5" w14:textId="77777777" w:rsidR="00880623" w:rsidRPr="00C730B4" w:rsidRDefault="00880623" w:rsidP="00CD7E30">
            <w:pPr>
              <w:pStyle w:val="TableParagraph"/>
              <w:spacing w:before="1"/>
              <w:ind w:left="0" w:right="-1"/>
              <w:rPr>
                <w:b/>
                <w:sz w:val="24"/>
                <w:szCs w:val="24"/>
              </w:rPr>
            </w:pPr>
            <w:r w:rsidRPr="00C730B4">
              <w:rPr>
                <w:b/>
                <w:sz w:val="24"/>
                <w:szCs w:val="24"/>
              </w:rPr>
              <w:t>+</w:t>
            </w:r>
          </w:p>
        </w:tc>
        <w:tc>
          <w:tcPr>
            <w:tcW w:w="732" w:type="dxa"/>
          </w:tcPr>
          <w:p w14:paraId="4ADE2814" w14:textId="77777777" w:rsidR="00880623" w:rsidRPr="00C730B4" w:rsidRDefault="00880623" w:rsidP="00CD7E30">
            <w:pPr>
              <w:pStyle w:val="TableParagraph"/>
              <w:spacing w:before="10"/>
              <w:ind w:left="0" w:right="-1"/>
              <w:rPr>
                <w:b/>
                <w:sz w:val="24"/>
                <w:szCs w:val="24"/>
              </w:rPr>
            </w:pPr>
          </w:p>
          <w:p w14:paraId="47B46CA5" w14:textId="77777777" w:rsidR="00880623" w:rsidRPr="00C730B4" w:rsidRDefault="00880623" w:rsidP="00CD7E30">
            <w:pPr>
              <w:pStyle w:val="TableParagraph"/>
              <w:spacing w:before="1"/>
              <w:ind w:left="0" w:right="-1"/>
              <w:rPr>
                <w:b/>
                <w:sz w:val="24"/>
                <w:szCs w:val="24"/>
              </w:rPr>
            </w:pPr>
            <w:r w:rsidRPr="00C730B4">
              <w:rPr>
                <w:b/>
                <w:sz w:val="24"/>
                <w:szCs w:val="24"/>
              </w:rPr>
              <w:t>+</w:t>
            </w:r>
          </w:p>
        </w:tc>
        <w:tc>
          <w:tcPr>
            <w:tcW w:w="735" w:type="dxa"/>
            <w:tcBorders>
              <w:right w:val="single" w:sz="6" w:space="0" w:color="000000"/>
            </w:tcBorders>
          </w:tcPr>
          <w:p w14:paraId="6FB8C690" w14:textId="77777777" w:rsidR="00880623" w:rsidRPr="00C730B4" w:rsidRDefault="00880623" w:rsidP="00CD7E30">
            <w:pPr>
              <w:pStyle w:val="TableParagraph"/>
              <w:spacing w:before="10"/>
              <w:ind w:left="0" w:right="-1"/>
              <w:rPr>
                <w:b/>
                <w:sz w:val="24"/>
                <w:szCs w:val="24"/>
              </w:rPr>
            </w:pPr>
          </w:p>
          <w:p w14:paraId="1EA66D3D" w14:textId="77777777" w:rsidR="00880623" w:rsidRPr="00C730B4" w:rsidRDefault="00880623" w:rsidP="00CD7E30">
            <w:pPr>
              <w:pStyle w:val="TableParagraph"/>
              <w:spacing w:before="1"/>
              <w:ind w:left="0" w:right="-1"/>
              <w:rPr>
                <w:b/>
                <w:sz w:val="24"/>
                <w:szCs w:val="24"/>
              </w:rPr>
            </w:pPr>
            <w:r w:rsidRPr="00C730B4">
              <w:rPr>
                <w:b/>
                <w:sz w:val="24"/>
                <w:szCs w:val="24"/>
              </w:rPr>
              <w:t>+</w:t>
            </w:r>
          </w:p>
        </w:tc>
      </w:tr>
      <w:tr w:rsidR="00F43079" w:rsidRPr="00C730B4" w14:paraId="03097B64" w14:textId="77777777" w:rsidTr="00551529">
        <w:trPr>
          <w:trHeight w:val="551"/>
        </w:trPr>
        <w:tc>
          <w:tcPr>
            <w:tcW w:w="1668" w:type="dxa"/>
          </w:tcPr>
          <w:p w14:paraId="734DE16F" w14:textId="77777777" w:rsidR="00880623" w:rsidRPr="00C730B4" w:rsidRDefault="00880623" w:rsidP="00CD7E30">
            <w:pPr>
              <w:pStyle w:val="TableParagraph"/>
              <w:spacing w:line="276" w:lineRule="exact"/>
              <w:ind w:left="0" w:right="-1"/>
              <w:rPr>
                <w:b/>
                <w:sz w:val="24"/>
                <w:szCs w:val="24"/>
              </w:rPr>
            </w:pPr>
            <w:r w:rsidRPr="00C730B4">
              <w:rPr>
                <w:b/>
                <w:sz w:val="24"/>
                <w:szCs w:val="24"/>
              </w:rPr>
              <w:t>Иностран ный язык</w:t>
            </w:r>
          </w:p>
        </w:tc>
        <w:tc>
          <w:tcPr>
            <w:tcW w:w="732" w:type="dxa"/>
          </w:tcPr>
          <w:p w14:paraId="0DCE58A3" w14:textId="77777777" w:rsidR="00880623" w:rsidRPr="00C730B4" w:rsidRDefault="00880623" w:rsidP="00CD7E30">
            <w:pPr>
              <w:pStyle w:val="TableParagraph"/>
              <w:ind w:left="0" w:right="-1"/>
              <w:rPr>
                <w:sz w:val="24"/>
                <w:szCs w:val="24"/>
              </w:rPr>
            </w:pPr>
          </w:p>
        </w:tc>
        <w:tc>
          <w:tcPr>
            <w:tcW w:w="733" w:type="dxa"/>
          </w:tcPr>
          <w:p w14:paraId="402B1BB0" w14:textId="77777777" w:rsidR="00880623" w:rsidRPr="00C730B4" w:rsidRDefault="00880623" w:rsidP="00CD7E30">
            <w:pPr>
              <w:pStyle w:val="TableParagraph"/>
              <w:spacing w:before="133"/>
              <w:ind w:left="0" w:right="-1"/>
              <w:rPr>
                <w:b/>
                <w:sz w:val="24"/>
                <w:szCs w:val="24"/>
              </w:rPr>
            </w:pPr>
            <w:r w:rsidRPr="00C730B4">
              <w:rPr>
                <w:b/>
                <w:sz w:val="24"/>
                <w:szCs w:val="24"/>
              </w:rPr>
              <w:t>+</w:t>
            </w:r>
          </w:p>
        </w:tc>
        <w:tc>
          <w:tcPr>
            <w:tcW w:w="732" w:type="dxa"/>
          </w:tcPr>
          <w:p w14:paraId="50D20ACD" w14:textId="77777777" w:rsidR="00880623" w:rsidRPr="00C730B4" w:rsidRDefault="00880623" w:rsidP="00CD7E30">
            <w:pPr>
              <w:pStyle w:val="TableParagraph"/>
              <w:spacing w:before="133"/>
              <w:ind w:left="0" w:right="-1"/>
              <w:rPr>
                <w:b/>
                <w:sz w:val="24"/>
                <w:szCs w:val="24"/>
              </w:rPr>
            </w:pPr>
            <w:r w:rsidRPr="00C730B4">
              <w:rPr>
                <w:b/>
                <w:sz w:val="24"/>
                <w:szCs w:val="24"/>
              </w:rPr>
              <w:t>+</w:t>
            </w:r>
          </w:p>
        </w:tc>
        <w:tc>
          <w:tcPr>
            <w:tcW w:w="732" w:type="dxa"/>
          </w:tcPr>
          <w:p w14:paraId="24F5287A" w14:textId="77777777" w:rsidR="00880623" w:rsidRPr="00C730B4" w:rsidRDefault="00880623" w:rsidP="00CD7E30">
            <w:pPr>
              <w:pStyle w:val="TableParagraph"/>
              <w:ind w:left="0" w:right="-1"/>
              <w:rPr>
                <w:sz w:val="24"/>
                <w:szCs w:val="24"/>
              </w:rPr>
            </w:pPr>
          </w:p>
        </w:tc>
        <w:tc>
          <w:tcPr>
            <w:tcW w:w="732" w:type="dxa"/>
          </w:tcPr>
          <w:p w14:paraId="6C1E872A" w14:textId="77777777" w:rsidR="00880623" w:rsidRPr="00C730B4" w:rsidRDefault="00880623" w:rsidP="00CD7E30">
            <w:pPr>
              <w:pStyle w:val="TableParagraph"/>
              <w:ind w:left="0" w:right="-1"/>
              <w:rPr>
                <w:sz w:val="24"/>
                <w:szCs w:val="24"/>
              </w:rPr>
            </w:pPr>
          </w:p>
        </w:tc>
        <w:tc>
          <w:tcPr>
            <w:tcW w:w="735" w:type="dxa"/>
          </w:tcPr>
          <w:p w14:paraId="6A3454F6" w14:textId="77777777" w:rsidR="00880623" w:rsidRPr="00C730B4" w:rsidRDefault="00880623" w:rsidP="00CD7E30">
            <w:pPr>
              <w:pStyle w:val="TableParagraph"/>
              <w:spacing w:before="133"/>
              <w:ind w:left="0" w:right="-1"/>
              <w:rPr>
                <w:b/>
                <w:sz w:val="24"/>
                <w:szCs w:val="24"/>
              </w:rPr>
            </w:pPr>
            <w:r w:rsidRPr="00C730B4">
              <w:rPr>
                <w:b/>
                <w:sz w:val="24"/>
                <w:szCs w:val="24"/>
              </w:rPr>
              <w:t>+</w:t>
            </w:r>
          </w:p>
        </w:tc>
        <w:tc>
          <w:tcPr>
            <w:tcW w:w="732" w:type="dxa"/>
          </w:tcPr>
          <w:p w14:paraId="74AC4133" w14:textId="77777777" w:rsidR="00880623" w:rsidRPr="00C730B4" w:rsidRDefault="00880623" w:rsidP="00CD7E30">
            <w:pPr>
              <w:pStyle w:val="TableParagraph"/>
              <w:spacing w:before="133"/>
              <w:ind w:left="0" w:right="-1"/>
              <w:rPr>
                <w:b/>
                <w:sz w:val="24"/>
                <w:szCs w:val="24"/>
              </w:rPr>
            </w:pPr>
            <w:r w:rsidRPr="00C730B4">
              <w:rPr>
                <w:b/>
                <w:sz w:val="24"/>
                <w:szCs w:val="24"/>
              </w:rPr>
              <w:t>+</w:t>
            </w:r>
          </w:p>
        </w:tc>
        <w:tc>
          <w:tcPr>
            <w:tcW w:w="732" w:type="dxa"/>
          </w:tcPr>
          <w:p w14:paraId="0F4E2795" w14:textId="77777777" w:rsidR="00880623" w:rsidRPr="00C730B4" w:rsidRDefault="00880623" w:rsidP="00CD7E30">
            <w:pPr>
              <w:pStyle w:val="TableParagraph"/>
              <w:spacing w:before="133"/>
              <w:ind w:left="0" w:right="-1"/>
              <w:rPr>
                <w:b/>
                <w:sz w:val="24"/>
                <w:szCs w:val="24"/>
              </w:rPr>
            </w:pPr>
            <w:r w:rsidRPr="00C730B4">
              <w:rPr>
                <w:b/>
                <w:sz w:val="24"/>
                <w:szCs w:val="24"/>
              </w:rPr>
              <w:t>+</w:t>
            </w:r>
          </w:p>
        </w:tc>
        <w:tc>
          <w:tcPr>
            <w:tcW w:w="733" w:type="dxa"/>
          </w:tcPr>
          <w:p w14:paraId="445141E4" w14:textId="77777777" w:rsidR="00880623" w:rsidRPr="00C730B4" w:rsidRDefault="00880623" w:rsidP="00CD7E30">
            <w:pPr>
              <w:pStyle w:val="TableParagraph"/>
              <w:spacing w:before="133"/>
              <w:ind w:left="0" w:right="-1"/>
              <w:rPr>
                <w:b/>
                <w:sz w:val="24"/>
                <w:szCs w:val="24"/>
              </w:rPr>
            </w:pPr>
            <w:r w:rsidRPr="00C730B4">
              <w:rPr>
                <w:b/>
                <w:sz w:val="24"/>
                <w:szCs w:val="24"/>
              </w:rPr>
              <w:t>+</w:t>
            </w:r>
          </w:p>
        </w:tc>
        <w:tc>
          <w:tcPr>
            <w:tcW w:w="732" w:type="dxa"/>
          </w:tcPr>
          <w:p w14:paraId="7C599B98" w14:textId="77777777" w:rsidR="00880623" w:rsidRPr="00C730B4" w:rsidRDefault="00880623" w:rsidP="00CD7E30">
            <w:pPr>
              <w:pStyle w:val="TableParagraph"/>
              <w:spacing w:before="133"/>
              <w:ind w:left="0" w:right="-1"/>
              <w:rPr>
                <w:b/>
                <w:sz w:val="24"/>
                <w:szCs w:val="24"/>
              </w:rPr>
            </w:pPr>
            <w:r w:rsidRPr="00C730B4">
              <w:rPr>
                <w:b/>
                <w:sz w:val="24"/>
                <w:szCs w:val="24"/>
              </w:rPr>
              <w:t>+</w:t>
            </w:r>
          </w:p>
        </w:tc>
        <w:tc>
          <w:tcPr>
            <w:tcW w:w="732" w:type="dxa"/>
          </w:tcPr>
          <w:p w14:paraId="14B31945" w14:textId="77777777" w:rsidR="00880623" w:rsidRPr="00C730B4" w:rsidRDefault="00880623" w:rsidP="00CD7E30">
            <w:pPr>
              <w:pStyle w:val="TableParagraph"/>
              <w:ind w:left="0" w:right="-1"/>
              <w:rPr>
                <w:sz w:val="24"/>
                <w:szCs w:val="24"/>
              </w:rPr>
            </w:pPr>
          </w:p>
        </w:tc>
        <w:tc>
          <w:tcPr>
            <w:tcW w:w="735" w:type="dxa"/>
            <w:tcBorders>
              <w:right w:val="single" w:sz="6" w:space="0" w:color="000000"/>
            </w:tcBorders>
          </w:tcPr>
          <w:p w14:paraId="35DD3A11" w14:textId="77777777" w:rsidR="00880623" w:rsidRPr="00C730B4" w:rsidRDefault="00880623" w:rsidP="00CD7E30">
            <w:pPr>
              <w:pStyle w:val="TableParagraph"/>
              <w:ind w:left="0" w:right="-1"/>
              <w:rPr>
                <w:sz w:val="24"/>
                <w:szCs w:val="24"/>
              </w:rPr>
            </w:pPr>
          </w:p>
        </w:tc>
      </w:tr>
      <w:tr w:rsidR="00F43079" w:rsidRPr="00C730B4" w14:paraId="5835DEAF" w14:textId="77777777" w:rsidTr="00551529">
        <w:trPr>
          <w:trHeight w:val="275"/>
        </w:trPr>
        <w:tc>
          <w:tcPr>
            <w:tcW w:w="1668" w:type="dxa"/>
          </w:tcPr>
          <w:p w14:paraId="1DCF5D4F" w14:textId="77777777" w:rsidR="00880623" w:rsidRPr="00C730B4" w:rsidRDefault="00880623" w:rsidP="00CD7E30">
            <w:pPr>
              <w:pStyle w:val="TableParagraph"/>
              <w:spacing w:line="255" w:lineRule="exact"/>
              <w:ind w:left="0" w:right="-1"/>
              <w:rPr>
                <w:b/>
                <w:sz w:val="24"/>
                <w:szCs w:val="24"/>
              </w:rPr>
            </w:pPr>
            <w:r w:rsidRPr="00C730B4">
              <w:rPr>
                <w:b/>
                <w:sz w:val="24"/>
                <w:szCs w:val="24"/>
              </w:rPr>
              <w:t>Физика</w:t>
            </w:r>
          </w:p>
        </w:tc>
        <w:tc>
          <w:tcPr>
            <w:tcW w:w="732" w:type="dxa"/>
          </w:tcPr>
          <w:p w14:paraId="373B5919" w14:textId="77777777" w:rsidR="00880623" w:rsidRPr="00C730B4" w:rsidRDefault="00880623" w:rsidP="00CD7E30">
            <w:pPr>
              <w:pStyle w:val="TableParagraph"/>
              <w:spacing w:line="255" w:lineRule="exact"/>
              <w:ind w:left="0" w:right="-1"/>
              <w:rPr>
                <w:b/>
                <w:sz w:val="24"/>
                <w:szCs w:val="24"/>
              </w:rPr>
            </w:pPr>
            <w:r w:rsidRPr="00C730B4">
              <w:rPr>
                <w:b/>
                <w:sz w:val="24"/>
                <w:szCs w:val="24"/>
              </w:rPr>
              <w:t>+</w:t>
            </w:r>
          </w:p>
        </w:tc>
        <w:tc>
          <w:tcPr>
            <w:tcW w:w="733" w:type="dxa"/>
          </w:tcPr>
          <w:p w14:paraId="7AD5E3CD" w14:textId="77777777" w:rsidR="00880623" w:rsidRPr="00C730B4" w:rsidRDefault="00880623" w:rsidP="00CD7E30">
            <w:pPr>
              <w:pStyle w:val="TableParagraph"/>
              <w:ind w:left="0" w:right="-1"/>
              <w:rPr>
                <w:sz w:val="24"/>
                <w:szCs w:val="24"/>
              </w:rPr>
            </w:pPr>
          </w:p>
        </w:tc>
        <w:tc>
          <w:tcPr>
            <w:tcW w:w="732" w:type="dxa"/>
          </w:tcPr>
          <w:p w14:paraId="7A9139DD" w14:textId="77777777" w:rsidR="00880623" w:rsidRPr="00C730B4" w:rsidRDefault="00880623" w:rsidP="00CD7E30">
            <w:pPr>
              <w:pStyle w:val="TableParagraph"/>
              <w:spacing w:line="255" w:lineRule="exact"/>
              <w:ind w:left="0" w:right="-1"/>
              <w:rPr>
                <w:b/>
                <w:sz w:val="24"/>
                <w:szCs w:val="24"/>
              </w:rPr>
            </w:pPr>
            <w:r w:rsidRPr="00C730B4">
              <w:rPr>
                <w:b/>
                <w:sz w:val="24"/>
                <w:szCs w:val="24"/>
              </w:rPr>
              <w:t>+</w:t>
            </w:r>
          </w:p>
        </w:tc>
        <w:tc>
          <w:tcPr>
            <w:tcW w:w="732" w:type="dxa"/>
          </w:tcPr>
          <w:p w14:paraId="3065C002" w14:textId="77777777" w:rsidR="00880623" w:rsidRPr="00C730B4" w:rsidRDefault="00880623" w:rsidP="00CD7E30">
            <w:pPr>
              <w:pStyle w:val="TableParagraph"/>
              <w:ind w:left="0" w:right="-1"/>
              <w:rPr>
                <w:sz w:val="24"/>
                <w:szCs w:val="24"/>
              </w:rPr>
            </w:pPr>
          </w:p>
        </w:tc>
        <w:tc>
          <w:tcPr>
            <w:tcW w:w="732" w:type="dxa"/>
          </w:tcPr>
          <w:p w14:paraId="4A83D5C8" w14:textId="77777777" w:rsidR="00880623" w:rsidRPr="00C730B4" w:rsidRDefault="00880623" w:rsidP="00CD7E30">
            <w:pPr>
              <w:pStyle w:val="TableParagraph"/>
              <w:ind w:left="0" w:right="-1"/>
              <w:rPr>
                <w:sz w:val="24"/>
                <w:szCs w:val="24"/>
              </w:rPr>
            </w:pPr>
          </w:p>
        </w:tc>
        <w:tc>
          <w:tcPr>
            <w:tcW w:w="735" w:type="dxa"/>
          </w:tcPr>
          <w:p w14:paraId="3EAD3751" w14:textId="77777777" w:rsidR="00880623" w:rsidRPr="00C730B4" w:rsidRDefault="00880623" w:rsidP="00CD7E30">
            <w:pPr>
              <w:pStyle w:val="TableParagraph"/>
              <w:spacing w:line="255" w:lineRule="exact"/>
              <w:ind w:left="0" w:right="-1"/>
              <w:rPr>
                <w:b/>
                <w:sz w:val="24"/>
                <w:szCs w:val="24"/>
              </w:rPr>
            </w:pPr>
            <w:r w:rsidRPr="00C730B4">
              <w:rPr>
                <w:b/>
                <w:sz w:val="24"/>
                <w:szCs w:val="24"/>
              </w:rPr>
              <w:t>+</w:t>
            </w:r>
          </w:p>
        </w:tc>
        <w:tc>
          <w:tcPr>
            <w:tcW w:w="732" w:type="dxa"/>
          </w:tcPr>
          <w:p w14:paraId="162FFA37" w14:textId="77777777" w:rsidR="00880623" w:rsidRPr="00C730B4" w:rsidRDefault="00880623" w:rsidP="00CD7E30">
            <w:pPr>
              <w:pStyle w:val="TableParagraph"/>
              <w:spacing w:line="255" w:lineRule="exact"/>
              <w:ind w:left="0" w:right="-1"/>
              <w:rPr>
                <w:b/>
                <w:sz w:val="24"/>
                <w:szCs w:val="24"/>
              </w:rPr>
            </w:pPr>
            <w:r w:rsidRPr="00C730B4">
              <w:rPr>
                <w:b/>
                <w:sz w:val="24"/>
                <w:szCs w:val="24"/>
              </w:rPr>
              <w:t>+</w:t>
            </w:r>
          </w:p>
        </w:tc>
        <w:tc>
          <w:tcPr>
            <w:tcW w:w="732" w:type="dxa"/>
          </w:tcPr>
          <w:p w14:paraId="499ED703" w14:textId="77777777" w:rsidR="00880623" w:rsidRPr="00C730B4" w:rsidRDefault="00880623" w:rsidP="00CD7E30">
            <w:pPr>
              <w:pStyle w:val="TableParagraph"/>
              <w:spacing w:line="255" w:lineRule="exact"/>
              <w:ind w:left="0" w:right="-1"/>
              <w:rPr>
                <w:b/>
                <w:sz w:val="24"/>
                <w:szCs w:val="24"/>
              </w:rPr>
            </w:pPr>
            <w:r w:rsidRPr="00C730B4">
              <w:rPr>
                <w:b/>
                <w:sz w:val="24"/>
                <w:szCs w:val="24"/>
              </w:rPr>
              <w:t>+</w:t>
            </w:r>
          </w:p>
        </w:tc>
        <w:tc>
          <w:tcPr>
            <w:tcW w:w="733" w:type="dxa"/>
          </w:tcPr>
          <w:p w14:paraId="6DAB6F6B" w14:textId="77777777" w:rsidR="00880623" w:rsidRPr="00C730B4" w:rsidRDefault="00880623" w:rsidP="00CD7E30">
            <w:pPr>
              <w:pStyle w:val="TableParagraph"/>
              <w:spacing w:line="255" w:lineRule="exact"/>
              <w:ind w:left="0" w:right="-1"/>
              <w:rPr>
                <w:b/>
                <w:sz w:val="24"/>
                <w:szCs w:val="24"/>
              </w:rPr>
            </w:pPr>
            <w:r w:rsidRPr="00C730B4">
              <w:rPr>
                <w:b/>
                <w:sz w:val="24"/>
                <w:szCs w:val="24"/>
              </w:rPr>
              <w:t>+</w:t>
            </w:r>
          </w:p>
        </w:tc>
        <w:tc>
          <w:tcPr>
            <w:tcW w:w="732" w:type="dxa"/>
          </w:tcPr>
          <w:p w14:paraId="64DE5A33" w14:textId="77777777" w:rsidR="00880623" w:rsidRPr="00C730B4" w:rsidRDefault="00880623" w:rsidP="00CD7E30">
            <w:pPr>
              <w:pStyle w:val="TableParagraph"/>
              <w:spacing w:line="255" w:lineRule="exact"/>
              <w:ind w:left="0" w:right="-1"/>
              <w:rPr>
                <w:b/>
                <w:sz w:val="24"/>
                <w:szCs w:val="24"/>
              </w:rPr>
            </w:pPr>
            <w:r w:rsidRPr="00C730B4">
              <w:rPr>
                <w:b/>
                <w:sz w:val="24"/>
                <w:szCs w:val="24"/>
              </w:rPr>
              <w:t>+</w:t>
            </w:r>
          </w:p>
        </w:tc>
        <w:tc>
          <w:tcPr>
            <w:tcW w:w="732" w:type="dxa"/>
          </w:tcPr>
          <w:p w14:paraId="413739F5" w14:textId="77777777" w:rsidR="00880623" w:rsidRPr="00C730B4" w:rsidRDefault="00880623" w:rsidP="00CD7E30">
            <w:pPr>
              <w:pStyle w:val="TableParagraph"/>
              <w:spacing w:line="255" w:lineRule="exact"/>
              <w:ind w:left="0" w:right="-1"/>
              <w:rPr>
                <w:b/>
                <w:sz w:val="24"/>
                <w:szCs w:val="24"/>
              </w:rPr>
            </w:pPr>
            <w:r w:rsidRPr="00C730B4">
              <w:rPr>
                <w:b/>
                <w:sz w:val="24"/>
                <w:szCs w:val="24"/>
              </w:rPr>
              <w:t>+</w:t>
            </w:r>
          </w:p>
        </w:tc>
        <w:tc>
          <w:tcPr>
            <w:tcW w:w="735" w:type="dxa"/>
            <w:tcBorders>
              <w:right w:val="single" w:sz="6" w:space="0" w:color="000000"/>
            </w:tcBorders>
          </w:tcPr>
          <w:p w14:paraId="7EB74743" w14:textId="77777777" w:rsidR="00880623" w:rsidRPr="00C730B4" w:rsidRDefault="00880623" w:rsidP="00CD7E30">
            <w:pPr>
              <w:pStyle w:val="TableParagraph"/>
              <w:spacing w:line="255" w:lineRule="exact"/>
              <w:ind w:left="0" w:right="-1"/>
              <w:rPr>
                <w:b/>
                <w:sz w:val="24"/>
                <w:szCs w:val="24"/>
              </w:rPr>
            </w:pPr>
            <w:r w:rsidRPr="00C730B4">
              <w:rPr>
                <w:b/>
                <w:sz w:val="24"/>
                <w:szCs w:val="24"/>
              </w:rPr>
              <w:t>+</w:t>
            </w:r>
          </w:p>
        </w:tc>
      </w:tr>
      <w:tr w:rsidR="00F43079" w:rsidRPr="00C730B4" w14:paraId="3E9C077F" w14:textId="77777777" w:rsidTr="00551529">
        <w:trPr>
          <w:trHeight w:val="275"/>
        </w:trPr>
        <w:tc>
          <w:tcPr>
            <w:tcW w:w="1668" w:type="dxa"/>
          </w:tcPr>
          <w:p w14:paraId="25ACB778" w14:textId="77777777" w:rsidR="00880623" w:rsidRPr="00C730B4" w:rsidRDefault="00880623" w:rsidP="00CD7E30">
            <w:pPr>
              <w:pStyle w:val="TableParagraph"/>
              <w:spacing w:line="256" w:lineRule="exact"/>
              <w:ind w:left="0" w:right="-1"/>
              <w:rPr>
                <w:b/>
                <w:sz w:val="24"/>
                <w:szCs w:val="24"/>
              </w:rPr>
            </w:pPr>
            <w:r w:rsidRPr="00C730B4">
              <w:rPr>
                <w:b/>
                <w:sz w:val="24"/>
                <w:szCs w:val="24"/>
              </w:rPr>
              <w:t>Биология</w:t>
            </w:r>
          </w:p>
        </w:tc>
        <w:tc>
          <w:tcPr>
            <w:tcW w:w="732" w:type="dxa"/>
          </w:tcPr>
          <w:p w14:paraId="6E072C8A" w14:textId="77777777" w:rsidR="00880623" w:rsidRPr="00C730B4" w:rsidRDefault="00880623" w:rsidP="00CD7E30">
            <w:pPr>
              <w:pStyle w:val="TableParagraph"/>
              <w:ind w:left="0" w:right="-1"/>
              <w:rPr>
                <w:sz w:val="24"/>
                <w:szCs w:val="24"/>
              </w:rPr>
            </w:pPr>
          </w:p>
        </w:tc>
        <w:tc>
          <w:tcPr>
            <w:tcW w:w="733" w:type="dxa"/>
          </w:tcPr>
          <w:p w14:paraId="2444A1F2"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2" w:type="dxa"/>
          </w:tcPr>
          <w:p w14:paraId="78058578"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2" w:type="dxa"/>
          </w:tcPr>
          <w:p w14:paraId="06DE5484" w14:textId="77777777" w:rsidR="00880623" w:rsidRPr="00C730B4" w:rsidRDefault="00880623" w:rsidP="00CD7E30">
            <w:pPr>
              <w:pStyle w:val="TableParagraph"/>
              <w:ind w:left="0" w:right="-1"/>
              <w:rPr>
                <w:sz w:val="24"/>
                <w:szCs w:val="24"/>
              </w:rPr>
            </w:pPr>
          </w:p>
        </w:tc>
        <w:tc>
          <w:tcPr>
            <w:tcW w:w="732" w:type="dxa"/>
          </w:tcPr>
          <w:p w14:paraId="1A5D129D" w14:textId="77777777" w:rsidR="00880623" w:rsidRPr="00C730B4" w:rsidRDefault="00880623" w:rsidP="00CD7E30">
            <w:pPr>
              <w:pStyle w:val="TableParagraph"/>
              <w:ind w:left="0" w:right="-1"/>
              <w:rPr>
                <w:sz w:val="24"/>
                <w:szCs w:val="24"/>
              </w:rPr>
            </w:pPr>
          </w:p>
        </w:tc>
        <w:tc>
          <w:tcPr>
            <w:tcW w:w="735" w:type="dxa"/>
          </w:tcPr>
          <w:p w14:paraId="7F9FCF86"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2" w:type="dxa"/>
          </w:tcPr>
          <w:p w14:paraId="30E93441"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2" w:type="dxa"/>
          </w:tcPr>
          <w:p w14:paraId="7D865CBA"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3" w:type="dxa"/>
          </w:tcPr>
          <w:p w14:paraId="26A057D7"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2" w:type="dxa"/>
          </w:tcPr>
          <w:p w14:paraId="705687C7"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2" w:type="dxa"/>
          </w:tcPr>
          <w:p w14:paraId="42A3D1BB"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5" w:type="dxa"/>
            <w:tcBorders>
              <w:right w:val="single" w:sz="6" w:space="0" w:color="000000"/>
            </w:tcBorders>
          </w:tcPr>
          <w:p w14:paraId="21B1D744"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r>
      <w:tr w:rsidR="00F43079" w:rsidRPr="00C730B4" w14:paraId="429ACB72" w14:textId="77777777" w:rsidTr="00551529">
        <w:trPr>
          <w:trHeight w:val="275"/>
        </w:trPr>
        <w:tc>
          <w:tcPr>
            <w:tcW w:w="1668" w:type="dxa"/>
          </w:tcPr>
          <w:p w14:paraId="02D86B08" w14:textId="77777777" w:rsidR="00880623" w:rsidRPr="00C730B4" w:rsidRDefault="00880623" w:rsidP="00CD7E30">
            <w:pPr>
              <w:pStyle w:val="TableParagraph"/>
              <w:spacing w:line="256" w:lineRule="exact"/>
              <w:ind w:left="0" w:right="-1"/>
              <w:rPr>
                <w:b/>
                <w:sz w:val="24"/>
                <w:szCs w:val="24"/>
              </w:rPr>
            </w:pPr>
            <w:r w:rsidRPr="00C730B4">
              <w:rPr>
                <w:b/>
                <w:sz w:val="24"/>
                <w:szCs w:val="24"/>
              </w:rPr>
              <w:t>География</w:t>
            </w:r>
          </w:p>
        </w:tc>
        <w:tc>
          <w:tcPr>
            <w:tcW w:w="732" w:type="dxa"/>
          </w:tcPr>
          <w:p w14:paraId="438EC7DB" w14:textId="77777777" w:rsidR="00880623" w:rsidRPr="00C730B4" w:rsidRDefault="00880623" w:rsidP="00CD7E30">
            <w:pPr>
              <w:pStyle w:val="TableParagraph"/>
              <w:ind w:left="0" w:right="-1"/>
              <w:rPr>
                <w:sz w:val="24"/>
                <w:szCs w:val="24"/>
              </w:rPr>
            </w:pPr>
          </w:p>
        </w:tc>
        <w:tc>
          <w:tcPr>
            <w:tcW w:w="733" w:type="dxa"/>
          </w:tcPr>
          <w:p w14:paraId="5795EE02" w14:textId="77777777" w:rsidR="00880623" w:rsidRPr="00C730B4" w:rsidRDefault="00880623" w:rsidP="00CD7E30">
            <w:pPr>
              <w:pStyle w:val="TableParagraph"/>
              <w:ind w:left="0" w:right="-1"/>
              <w:rPr>
                <w:sz w:val="24"/>
                <w:szCs w:val="24"/>
              </w:rPr>
            </w:pPr>
          </w:p>
        </w:tc>
        <w:tc>
          <w:tcPr>
            <w:tcW w:w="732" w:type="dxa"/>
          </w:tcPr>
          <w:p w14:paraId="2DD89E37"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2" w:type="dxa"/>
          </w:tcPr>
          <w:p w14:paraId="6A3A7580"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2" w:type="dxa"/>
          </w:tcPr>
          <w:p w14:paraId="5FBAA151" w14:textId="77777777" w:rsidR="00880623" w:rsidRPr="00C730B4" w:rsidRDefault="00880623" w:rsidP="00CD7E30">
            <w:pPr>
              <w:pStyle w:val="TableParagraph"/>
              <w:ind w:left="0" w:right="-1"/>
              <w:rPr>
                <w:sz w:val="24"/>
                <w:szCs w:val="24"/>
              </w:rPr>
            </w:pPr>
          </w:p>
        </w:tc>
        <w:tc>
          <w:tcPr>
            <w:tcW w:w="735" w:type="dxa"/>
          </w:tcPr>
          <w:p w14:paraId="15CB76E5"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2" w:type="dxa"/>
          </w:tcPr>
          <w:p w14:paraId="399CFA32"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2" w:type="dxa"/>
          </w:tcPr>
          <w:p w14:paraId="5637232F"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3" w:type="dxa"/>
          </w:tcPr>
          <w:p w14:paraId="1C4DA5CE"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2" w:type="dxa"/>
          </w:tcPr>
          <w:p w14:paraId="69DEA09B"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2" w:type="dxa"/>
          </w:tcPr>
          <w:p w14:paraId="1CC4532C"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5" w:type="dxa"/>
            <w:tcBorders>
              <w:right w:val="single" w:sz="6" w:space="0" w:color="000000"/>
            </w:tcBorders>
          </w:tcPr>
          <w:p w14:paraId="32B771F0"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r>
      <w:tr w:rsidR="00F43079" w:rsidRPr="00C730B4" w14:paraId="380D51A2" w14:textId="77777777" w:rsidTr="00551529">
        <w:trPr>
          <w:trHeight w:val="275"/>
        </w:trPr>
        <w:tc>
          <w:tcPr>
            <w:tcW w:w="1668" w:type="dxa"/>
          </w:tcPr>
          <w:p w14:paraId="477BA44A" w14:textId="77777777" w:rsidR="00880623" w:rsidRPr="00C730B4" w:rsidRDefault="00880623" w:rsidP="00CD7E30">
            <w:pPr>
              <w:pStyle w:val="TableParagraph"/>
              <w:spacing w:line="256" w:lineRule="exact"/>
              <w:ind w:left="0" w:right="-1"/>
              <w:rPr>
                <w:b/>
                <w:sz w:val="24"/>
                <w:szCs w:val="24"/>
              </w:rPr>
            </w:pPr>
            <w:r w:rsidRPr="00C730B4">
              <w:rPr>
                <w:b/>
                <w:sz w:val="24"/>
                <w:szCs w:val="24"/>
              </w:rPr>
              <w:t>Химия</w:t>
            </w:r>
          </w:p>
        </w:tc>
        <w:tc>
          <w:tcPr>
            <w:tcW w:w="732" w:type="dxa"/>
          </w:tcPr>
          <w:p w14:paraId="6D5A767C" w14:textId="77777777" w:rsidR="00880623" w:rsidRPr="00C730B4" w:rsidRDefault="00880623" w:rsidP="00CD7E30">
            <w:pPr>
              <w:pStyle w:val="TableParagraph"/>
              <w:ind w:left="0" w:right="-1"/>
              <w:rPr>
                <w:sz w:val="24"/>
                <w:szCs w:val="24"/>
              </w:rPr>
            </w:pPr>
          </w:p>
        </w:tc>
        <w:tc>
          <w:tcPr>
            <w:tcW w:w="733" w:type="dxa"/>
          </w:tcPr>
          <w:p w14:paraId="42805773" w14:textId="77777777" w:rsidR="00880623" w:rsidRPr="00C730B4" w:rsidRDefault="00880623" w:rsidP="00CD7E30">
            <w:pPr>
              <w:pStyle w:val="TableParagraph"/>
              <w:ind w:left="0" w:right="-1"/>
              <w:rPr>
                <w:sz w:val="24"/>
                <w:szCs w:val="24"/>
              </w:rPr>
            </w:pPr>
          </w:p>
        </w:tc>
        <w:tc>
          <w:tcPr>
            <w:tcW w:w="732" w:type="dxa"/>
          </w:tcPr>
          <w:p w14:paraId="50A7BFE7"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2" w:type="dxa"/>
          </w:tcPr>
          <w:p w14:paraId="4E79D4B0" w14:textId="77777777" w:rsidR="00880623" w:rsidRPr="00C730B4" w:rsidRDefault="00880623" w:rsidP="00CD7E30">
            <w:pPr>
              <w:pStyle w:val="TableParagraph"/>
              <w:ind w:left="0" w:right="-1"/>
              <w:rPr>
                <w:sz w:val="24"/>
                <w:szCs w:val="24"/>
              </w:rPr>
            </w:pPr>
          </w:p>
        </w:tc>
        <w:tc>
          <w:tcPr>
            <w:tcW w:w="732" w:type="dxa"/>
          </w:tcPr>
          <w:p w14:paraId="32E140A0" w14:textId="77777777" w:rsidR="00880623" w:rsidRPr="00C730B4" w:rsidRDefault="00880623" w:rsidP="00CD7E30">
            <w:pPr>
              <w:pStyle w:val="TableParagraph"/>
              <w:ind w:left="0" w:right="-1"/>
              <w:rPr>
                <w:sz w:val="24"/>
                <w:szCs w:val="24"/>
              </w:rPr>
            </w:pPr>
          </w:p>
        </w:tc>
        <w:tc>
          <w:tcPr>
            <w:tcW w:w="735" w:type="dxa"/>
          </w:tcPr>
          <w:p w14:paraId="0679080E"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2" w:type="dxa"/>
          </w:tcPr>
          <w:p w14:paraId="6C36B0F6"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2" w:type="dxa"/>
          </w:tcPr>
          <w:p w14:paraId="092FD032"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3" w:type="dxa"/>
          </w:tcPr>
          <w:p w14:paraId="0A52C757"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2" w:type="dxa"/>
          </w:tcPr>
          <w:p w14:paraId="24B5F86C"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2" w:type="dxa"/>
          </w:tcPr>
          <w:p w14:paraId="74081A54"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5" w:type="dxa"/>
            <w:tcBorders>
              <w:right w:val="single" w:sz="6" w:space="0" w:color="000000"/>
            </w:tcBorders>
          </w:tcPr>
          <w:p w14:paraId="75E6F336"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r>
      <w:tr w:rsidR="00F43079" w:rsidRPr="00C730B4" w14:paraId="3ADB33EC" w14:textId="77777777" w:rsidTr="00551529">
        <w:trPr>
          <w:trHeight w:val="277"/>
        </w:trPr>
        <w:tc>
          <w:tcPr>
            <w:tcW w:w="1668" w:type="dxa"/>
          </w:tcPr>
          <w:p w14:paraId="720186CB" w14:textId="77777777" w:rsidR="00880623" w:rsidRPr="00C730B4" w:rsidRDefault="00880623" w:rsidP="00CD7E30">
            <w:pPr>
              <w:pStyle w:val="TableParagraph"/>
              <w:spacing w:line="258" w:lineRule="exact"/>
              <w:ind w:left="0" w:right="-1"/>
              <w:rPr>
                <w:b/>
                <w:sz w:val="24"/>
                <w:szCs w:val="24"/>
              </w:rPr>
            </w:pPr>
            <w:r w:rsidRPr="00C730B4">
              <w:rPr>
                <w:b/>
                <w:sz w:val="24"/>
                <w:szCs w:val="24"/>
              </w:rPr>
              <w:t>Музыка</w:t>
            </w:r>
          </w:p>
        </w:tc>
        <w:tc>
          <w:tcPr>
            <w:tcW w:w="732" w:type="dxa"/>
          </w:tcPr>
          <w:p w14:paraId="3F9D1CDF" w14:textId="77777777" w:rsidR="00880623" w:rsidRPr="00C730B4" w:rsidRDefault="00880623" w:rsidP="00CD7E30">
            <w:pPr>
              <w:pStyle w:val="TableParagraph"/>
              <w:ind w:left="0" w:right="-1"/>
              <w:rPr>
                <w:sz w:val="24"/>
                <w:szCs w:val="24"/>
              </w:rPr>
            </w:pPr>
          </w:p>
        </w:tc>
        <w:tc>
          <w:tcPr>
            <w:tcW w:w="733" w:type="dxa"/>
          </w:tcPr>
          <w:p w14:paraId="09696C0F" w14:textId="77777777" w:rsidR="00880623" w:rsidRPr="00C730B4" w:rsidRDefault="00880623" w:rsidP="00CD7E30">
            <w:pPr>
              <w:pStyle w:val="TableParagraph"/>
              <w:spacing w:line="258" w:lineRule="exact"/>
              <w:ind w:left="0" w:right="-1"/>
              <w:rPr>
                <w:b/>
                <w:sz w:val="24"/>
                <w:szCs w:val="24"/>
              </w:rPr>
            </w:pPr>
            <w:r w:rsidRPr="00C730B4">
              <w:rPr>
                <w:b/>
                <w:sz w:val="24"/>
                <w:szCs w:val="24"/>
              </w:rPr>
              <w:t>+</w:t>
            </w:r>
          </w:p>
        </w:tc>
        <w:tc>
          <w:tcPr>
            <w:tcW w:w="732" w:type="dxa"/>
          </w:tcPr>
          <w:p w14:paraId="2C633525" w14:textId="77777777" w:rsidR="00880623" w:rsidRPr="00C730B4" w:rsidRDefault="00880623" w:rsidP="00CD7E30">
            <w:pPr>
              <w:pStyle w:val="TableParagraph"/>
              <w:spacing w:line="258" w:lineRule="exact"/>
              <w:ind w:left="0" w:right="-1"/>
              <w:rPr>
                <w:b/>
                <w:sz w:val="24"/>
                <w:szCs w:val="24"/>
              </w:rPr>
            </w:pPr>
            <w:r w:rsidRPr="00C730B4">
              <w:rPr>
                <w:b/>
                <w:sz w:val="24"/>
                <w:szCs w:val="24"/>
              </w:rPr>
              <w:t>+</w:t>
            </w:r>
          </w:p>
        </w:tc>
        <w:tc>
          <w:tcPr>
            <w:tcW w:w="732" w:type="dxa"/>
          </w:tcPr>
          <w:p w14:paraId="74FAA108" w14:textId="77777777" w:rsidR="00880623" w:rsidRPr="00C730B4" w:rsidRDefault="00880623" w:rsidP="00CD7E30">
            <w:pPr>
              <w:pStyle w:val="TableParagraph"/>
              <w:ind w:left="0" w:right="-1"/>
              <w:rPr>
                <w:sz w:val="24"/>
                <w:szCs w:val="24"/>
              </w:rPr>
            </w:pPr>
          </w:p>
        </w:tc>
        <w:tc>
          <w:tcPr>
            <w:tcW w:w="732" w:type="dxa"/>
          </w:tcPr>
          <w:p w14:paraId="4E00B2E1" w14:textId="77777777" w:rsidR="00880623" w:rsidRPr="00C730B4" w:rsidRDefault="00880623" w:rsidP="00CD7E30">
            <w:pPr>
              <w:pStyle w:val="TableParagraph"/>
              <w:ind w:left="0" w:right="-1"/>
              <w:rPr>
                <w:sz w:val="24"/>
                <w:szCs w:val="24"/>
              </w:rPr>
            </w:pPr>
          </w:p>
        </w:tc>
        <w:tc>
          <w:tcPr>
            <w:tcW w:w="735" w:type="dxa"/>
          </w:tcPr>
          <w:p w14:paraId="0BDB4F10" w14:textId="77777777" w:rsidR="00880623" w:rsidRPr="00C730B4" w:rsidRDefault="00880623" w:rsidP="00CD7E30">
            <w:pPr>
              <w:pStyle w:val="TableParagraph"/>
              <w:spacing w:line="258" w:lineRule="exact"/>
              <w:ind w:left="0" w:right="-1"/>
              <w:rPr>
                <w:b/>
                <w:sz w:val="24"/>
                <w:szCs w:val="24"/>
              </w:rPr>
            </w:pPr>
            <w:r w:rsidRPr="00C730B4">
              <w:rPr>
                <w:b/>
                <w:sz w:val="24"/>
                <w:szCs w:val="24"/>
              </w:rPr>
              <w:t>+</w:t>
            </w:r>
          </w:p>
        </w:tc>
        <w:tc>
          <w:tcPr>
            <w:tcW w:w="732" w:type="dxa"/>
          </w:tcPr>
          <w:p w14:paraId="7774CCCF" w14:textId="77777777" w:rsidR="00880623" w:rsidRPr="00C730B4" w:rsidRDefault="00880623" w:rsidP="00CD7E30">
            <w:pPr>
              <w:pStyle w:val="TableParagraph"/>
              <w:spacing w:line="258" w:lineRule="exact"/>
              <w:ind w:left="0" w:right="-1"/>
              <w:rPr>
                <w:b/>
                <w:sz w:val="24"/>
                <w:szCs w:val="24"/>
              </w:rPr>
            </w:pPr>
            <w:r w:rsidRPr="00C730B4">
              <w:rPr>
                <w:b/>
                <w:sz w:val="24"/>
                <w:szCs w:val="24"/>
              </w:rPr>
              <w:t>+</w:t>
            </w:r>
          </w:p>
        </w:tc>
        <w:tc>
          <w:tcPr>
            <w:tcW w:w="732" w:type="dxa"/>
          </w:tcPr>
          <w:p w14:paraId="56E223A6" w14:textId="77777777" w:rsidR="00880623" w:rsidRPr="00C730B4" w:rsidRDefault="00880623" w:rsidP="00CD7E30">
            <w:pPr>
              <w:pStyle w:val="TableParagraph"/>
              <w:spacing w:line="258" w:lineRule="exact"/>
              <w:ind w:left="0" w:right="-1"/>
              <w:rPr>
                <w:b/>
                <w:sz w:val="24"/>
                <w:szCs w:val="24"/>
              </w:rPr>
            </w:pPr>
            <w:r w:rsidRPr="00C730B4">
              <w:rPr>
                <w:b/>
                <w:sz w:val="24"/>
                <w:szCs w:val="24"/>
              </w:rPr>
              <w:t>+</w:t>
            </w:r>
          </w:p>
        </w:tc>
        <w:tc>
          <w:tcPr>
            <w:tcW w:w="733" w:type="dxa"/>
          </w:tcPr>
          <w:p w14:paraId="3C7E7A49" w14:textId="77777777" w:rsidR="00880623" w:rsidRPr="00C730B4" w:rsidRDefault="00880623" w:rsidP="00CD7E30">
            <w:pPr>
              <w:pStyle w:val="TableParagraph"/>
              <w:spacing w:line="258" w:lineRule="exact"/>
              <w:ind w:left="0" w:right="-1"/>
              <w:rPr>
                <w:b/>
                <w:sz w:val="24"/>
                <w:szCs w:val="24"/>
              </w:rPr>
            </w:pPr>
            <w:r w:rsidRPr="00C730B4">
              <w:rPr>
                <w:b/>
                <w:sz w:val="24"/>
                <w:szCs w:val="24"/>
              </w:rPr>
              <w:t>+</w:t>
            </w:r>
          </w:p>
        </w:tc>
        <w:tc>
          <w:tcPr>
            <w:tcW w:w="732" w:type="dxa"/>
          </w:tcPr>
          <w:p w14:paraId="5B261A56" w14:textId="77777777" w:rsidR="00880623" w:rsidRPr="00C730B4" w:rsidRDefault="00880623" w:rsidP="00CD7E30">
            <w:pPr>
              <w:pStyle w:val="TableParagraph"/>
              <w:spacing w:line="258" w:lineRule="exact"/>
              <w:ind w:left="0" w:right="-1"/>
              <w:rPr>
                <w:b/>
                <w:sz w:val="24"/>
                <w:szCs w:val="24"/>
              </w:rPr>
            </w:pPr>
            <w:r w:rsidRPr="00C730B4">
              <w:rPr>
                <w:b/>
                <w:sz w:val="24"/>
                <w:szCs w:val="24"/>
              </w:rPr>
              <w:t>+</w:t>
            </w:r>
          </w:p>
        </w:tc>
        <w:tc>
          <w:tcPr>
            <w:tcW w:w="732" w:type="dxa"/>
          </w:tcPr>
          <w:p w14:paraId="5FCD2A95" w14:textId="77777777" w:rsidR="00880623" w:rsidRPr="00C730B4" w:rsidRDefault="00880623" w:rsidP="00CD7E30">
            <w:pPr>
              <w:pStyle w:val="TableParagraph"/>
              <w:ind w:left="0" w:right="-1"/>
              <w:rPr>
                <w:sz w:val="24"/>
                <w:szCs w:val="24"/>
              </w:rPr>
            </w:pPr>
          </w:p>
        </w:tc>
        <w:tc>
          <w:tcPr>
            <w:tcW w:w="735" w:type="dxa"/>
            <w:tcBorders>
              <w:right w:val="single" w:sz="6" w:space="0" w:color="000000"/>
            </w:tcBorders>
          </w:tcPr>
          <w:p w14:paraId="5CE7920F" w14:textId="77777777" w:rsidR="00880623" w:rsidRPr="00C730B4" w:rsidRDefault="00880623" w:rsidP="00CD7E30">
            <w:pPr>
              <w:pStyle w:val="TableParagraph"/>
              <w:ind w:left="0" w:right="-1"/>
              <w:rPr>
                <w:sz w:val="24"/>
                <w:szCs w:val="24"/>
              </w:rPr>
            </w:pPr>
          </w:p>
        </w:tc>
      </w:tr>
      <w:tr w:rsidR="00F43079" w:rsidRPr="00C730B4" w14:paraId="0416A4AD" w14:textId="77777777" w:rsidTr="00551529">
        <w:trPr>
          <w:trHeight w:val="275"/>
        </w:trPr>
        <w:tc>
          <w:tcPr>
            <w:tcW w:w="1668" w:type="dxa"/>
          </w:tcPr>
          <w:p w14:paraId="0663C2D9" w14:textId="77777777" w:rsidR="00880623" w:rsidRPr="00C730B4" w:rsidRDefault="00880623" w:rsidP="00CD7E30">
            <w:pPr>
              <w:pStyle w:val="TableParagraph"/>
              <w:spacing w:line="256" w:lineRule="exact"/>
              <w:ind w:left="0" w:right="-1"/>
              <w:rPr>
                <w:b/>
                <w:sz w:val="24"/>
                <w:szCs w:val="24"/>
              </w:rPr>
            </w:pPr>
            <w:r w:rsidRPr="00C730B4">
              <w:rPr>
                <w:b/>
                <w:sz w:val="24"/>
                <w:szCs w:val="24"/>
              </w:rPr>
              <w:t>ИЗО</w:t>
            </w:r>
          </w:p>
        </w:tc>
        <w:tc>
          <w:tcPr>
            <w:tcW w:w="732" w:type="dxa"/>
          </w:tcPr>
          <w:p w14:paraId="3C36B7B4" w14:textId="77777777" w:rsidR="00880623" w:rsidRPr="00C730B4" w:rsidRDefault="00880623" w:rsidP="00CD7E30">
            <w:pPr>
              <w:pStyle w:val="TableParagraph"/>
              <w:ind w:left="0" w:right="-1"/>
              <w:rPr>
                <w:sz w:val="24"/>
                <w:szCs w:val="24"/>
              </w:rPr>
            </w:pPr>
          </w:p>
        </w:tc>
        <w:tc>
          <w:tcPr>
            <w:tcW w:w="733" w:type="dxa"/>
          </w:tcPr>
          <w:p w14:paraId="1A324910"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2" w:type="dxa"/>
          </w:tcPr>
          <w:p w14:paraId="1629A808"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2" w:type="dxa"/>
          </w:tcPr>
          <w:p w14:paraId="571FFDBE" w14:textId="77777777" w:rsidR="00880623" w:rsidRPr="00C730B4" w:rsidRDefault="00880623" w:rsidP="00CD7E30">
            <w:pPr>
              <w:pStyle w:val="TableParagraph"/>
              <w:ind w:left="0" w:right="-1"/>
              <w:rPr>
                <w:sz w:val="24"/>
                <w:szCs w:val="24"/>
              </w:rPr>
            </w:pPr>
          </w:p>
        </w:tc>
        <w:tc>
          <w:tcPr>
            <w:tcW w:w="732" w:type="dxa"/>
          </w:tcPr>
          <w:p w14:paraId="01563CC4" w14:textId="77777777" w:rsidR="00880623" w:rsidRPr="00C730B4" w:rsidRDefault="00880623" w:rsidP="00CD7E30">
            <w:pPr>
              <w:pStyle w:val="TableParagraph"/>
              <w:ind w:left="0" w:right="-1"/>
              <w:rPr>
                <w:sz w:val="24"/>
                <w:szCs w:val="24"/>
              </w:rPr>
            </w:pPr>
          </w:p>
        </w:tc>
        <w:tc>
          <w:tcPr>
            <w:tcW w:w="735" w:type="dxa"/>
          </w:tcPr>
          <w:p w14:paraId="6465DD67"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2" w:type="dxa"/>
          </w:tcPr>
          <w:p w14:paraId="32EBAD15"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2" w:type="dxa"/>
          </w:tcPr>
          <w:p w14:paraId="165BDCD1"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3" w:type="dxa"/>
          </w:tcPr>
          <w:p w14:paraId="5D32FDC3"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2" w:type="dxa"/>
          </w:tcPr>
          <w:p w14:paraId="083E18C1" w14:textId="77777777" w:rsidR="00880623" w:rsidRPr="00C730B4" w:rsidRDefault="00880623" w:rsidP="00CD7E30">
            <w:pPr>
              <w:pStyle w:val="TableParagraph"/>
              <w:spacing w:line="256" w:lineRule="exact"/>
              <w:ind w:left="0" w:right="-1"/>
              <w:rPr>
                <w:b/>
                <w:sz w:val="24"/>
                <w:szCs w:val="24"/>
              </w:rPr>
            </w:pPr>
            <w:r w:rsidRPr="00C730B4">
              <w:rPr>
                <w:b/>
                <w:sz w:val="24"/>
                <w:szCs w:val="24"/>
              </w:rPr>
              <w:t>+</w:t>
            </w:r>
          </w:p>
        </w:tc>
        <w:tc>
          <w:tcPr>
            <w:tcW w:w="732" w:type="dxa"/>
          </w:tcPr>
          <w:p w14:paraId="514861B4" w14:textId="77777777" w:rsidR="00880623" w:rsidRPr="00C730B4" w:rsidRDefault="00880623" w:rsidP="00CD7E30">
            <w:pPr>
              <w:pStyle w:val="TableParagraph"/>
              <w:ind w:left="0" w:right="-1"/>
              <w:rPr>
                <w:sz w:val="24"/>
                <w:szCs w:val="24"/>
              </w:rPr>
            </w:pPr>
          </w:p>
        </w:tc>
        <w:tc>
          <w:tcPr>
            <w:tcW w:w="735" w:type="dxa"/>
            <w:tcBorders>
              <w:right w:val="single" w:sz="6" w:space="0" w:color="000000"/>
            </w:tcBorders>
          </w:tcPr>
          <w:p w14:paraId="60D91C11" w14:textId="77777777" w:rsidR="00880623" w:rsidRPr="00C730B4" w:rsidRDefault="00880623" w:rsidP="00CD7E30">
            <w:pPr>
              <w:pStyle w:val="TableParagraph"/>
              <w:ind w:left="0" w:right="-1"/>
              <w:rPr>
                <w:sz w:val="24"/>
                <w:szCs w:val="24"/>
              </w:rPr>
            </w:pPr>
          </w:p>
        </w:tc>
      </w:tr>
      <w:tr w:rsidR="00F43079" w:rsidRPr="00C730B4" w14:paraId="114EDABB" w14:textId="77777777" w:rsidTr="00551529">
        <w:trPr>
          <w:trHeight w:val="827"/>
        </w:trPr>
        <w:tc>
          <w:tcPr>
            <w:tcW w:w="1668" w:type="dxa"/>
          </w:tcPr>
          <w:p w14:paraId="73B834EC" w14:textId="77777777" w:rsidR="00880623" w:rsidRPr="00C730B4" w:rsidRDefault="00880623" w:rsidP="00CD7E30">
            <w:pPr>
              <w:pStyle w:val="TableParagraph"/>
              <w:ind w:left="0" w:right="-1"/>
              <w:rPr>
                <w:b/>
                <w:sz w:val="24"/>
                <w:szCs w:val="24"/>
              </w:rPr>
            </w:pPr>
            <w:r w:rsidRPr="00C730B4">
              <w:rPr>
                <w:b/>
                <w:sz w:val="24"/>
                <w:szCs w:val="24"/>
              </w:rPr>
              <w:t>Физическа я</w:t>
            </w:r>
          </w:p>
          <w:p w14:paraId="7CD324C9" w14:textId="77777777" w:rsidR="00880623" w:rsidRPr="00C730B4" w:rsidRDefault="00880623" w:rsidP="00CD7E30">
            <w:pPr>
              <w:pStyle w:val="TableParagraph"/>
              <w:spacing w:line="259" w:lineRule="exact"/>
              <w:ind w:left="0" w:right="-1"/>
              <w:rPr>
                <w:b/>
                <w:sz w:val="24"/>
                <w:szCs w:val="24"/>
              </w:rPr>
            </w:pPr>
            <w:r w:rsidRPr="00C730B4">
              <w:rPr>
                <w:b/>
                <w:sz w:val="24"/>
                <w:szCs w:val="24"/>
              </w:rPr>
              <w:t>культура</w:t>
            </w:r>
          </w:p>
        </w:tc>
        <w:tc>
          <w:tcPr>
            <w:tcW w:w="732" w:type="dxa"/>
          </w:tcPr>
          <w:p w14:paraId="4B373851" w14:textId="77777777" w:rsidR="00880623" w:rsidRPr="00C730B4" w:rsidRDefault="00880623" w:rsidP="00CD7E30">
            <w:pPr>
              <w:pStyle w:val="TableParagraph"/>
              <w:ind w:left="0" w:right="-1"/>
              <w:rPr>
                <w:sz w:val="24"/>
                <w:szCs w:val="24"/>
              </w:rPr>
            </w:pPr>
          </w:p>
        </w:tc>
        <w:tc>
          <w:tcPr>
            <w:tcW w:w="733" w:type="dxa"/>
          </w:tcPr>
          <w:p w14:paraId="20785AA9" w14:textId="77777777" w:rsidR="00880623" w:rsidRPr="00C730B4" w:rsidRDefault="00880623" w:rsidP="00CD7E30">
            <w:pPr>
              <w:pStyle w:val="TableParagraph"/>
              <w:ind w:left="0" w:right="-1"/>
              <w:rPr>
                <w:sz w:val="24"/>
                <w:szCs w:val="24"/>
              </w:rPr>
            </w:pPr>
          </w:p>
        </w:tc>
        <w:tc>
          <w:tcPr>
            <w:tcW w:w="732" w:type="dxa"/>
          </w:tcPr>
          <w:p w14:paraId="443ADA10" w14:textId="77777777" w:rsidR="00880623" w:rsidRPr="00C730B4" w:rsidRDefault="00880623" w:rsidP="00CD7E30">
            <w:pPr>
              <w:pStyle w:val="TableParagraph"/>
              <w:spacing w:before="8"/>
              <w:ind w:left="0" w:right="-1"/>
              <w:rPr>
                <w:b/>
                <w:sz w:val="24"/>
                <w:szCs w:val="24"/>
              </w:rPr>
            </w:pPr>
          </w:p>
          <w:p w14:paraId="20CC7B65" w14:textId="77777777" w:rsidR="00880623" w:rsidRPr="00C730B4" w:rsidRDefault="00880623" w:rsidP="00CD7E30">
            <w:pPr>
              <w:pStyle w:val="TableParagraph"/>
              <w:ind w:left="0" w:right="-1"/>
              <w:rPr>
                <w:b/>
                <w:sz w:val="24"/>
                <w:szCs w:val="24"/>
              </w:rPr>
            </w:pPr>
            <w:r w:rsidRPr="00C730B4">
              <w:rPr>
                <w:b/>
                <w:sz w:val="24"/>
                <w:szCs w:val="24"/>
              </w:rPr>
              <w:t>+</w:t>
            </w:r>
          </w:p>
        </w:tc>
        <w:tc>
          <w:tcPr>
            <w:tcW w:w="732" w:type="dxa"/>
          </w:tcPr>
          <w:p w14:paraId="5FA69487" w14:textId="77777777" w:rsidR="00880623" w:rsidRPr="00C730B4" w:rsidRDefault="00880623" w:rsidP="00CD7E30">
            <w:pPr>
              <w:pStyle w:val="TableParagraph"/>
              <w:ind w:left="0" w:right="-1"/>
              <w:rPr>
                <w:sz w:val="24"/>
                <w:szCs w:val="24"/>
              </w:rPr>
            </w:pPr>
          </w:p>
        </w:tc>
        <w:tc>
          <w:tcPr>
            <w:tcW w:w="732" w:type="dxa"/>
          </w:tcPr>
          <w:p w14:paraId="149CD9C9" w14:textId="77777777" w:rsidR="00880623" w:rsidRPr="00C730B4" w:rsidRDefault="00880623" w:rsidP="00CD7E30">
            <w:pPr>
              <w:pStyle w:val="TableParagraph"/>
              <w:ind w:left="0" w:right="-1"/>
              <w:rPr>
                <w:sz w:val="24"/>
                <w:szCs w:val="24"/>
              </w:rPr>
            </w:pPr>
          </w:p>
        </w:tc>
        <w:tc>
          <w:tcPr>
            <w:tcW w:w="735" w:type="dxa"/>
          </w:tcPr>
          <w:p w14:paraId="605BA638" w14:textId="77777777" w:rsidR="00880623" w:rsidRPr="00C730B4" w:rsidRDefault="00880623" w:rsidP="00CD7E30">
            <w:pPr>
              <w:pStyle w:val="TableParagraph"/>
              <w:spacing w:before="8"/>
              <w:ind w:left="0" w:right="-1"/>
              <w:rPr>
                <w:b/>
                <w:sz w:val="24"/>
                <w:szCs w:val="24"/>
              </w:rPr>
            </w:pPr>
          </w:p>
          <w:p w14:paraId="3704A702" w14:textId="77777777" w:rsidR="00880623" w:rsidRPr="00C730B4" w:rsidRDefault="00880623" w:rsidP="00CD7E30">
            <w:pPr>
              <w:pStyle w:val="TableParagraph"/>
              <w:ind w:left="0" w:right="-1"/>
              <w:rPr>
                <w:b/>
                <w:sz w:val="24"/>
                <w:szCs w:val="24"/>
              </w:rPr>
            </w:pPr>
            <w:r w:rsidRPr="00C730B4">
              <w:rPr>
                <w:b/>
                <w:sz w:val="24"/>
                <w:szCs w:val="24"/>
              </w:rPr>
              <w:t>+</w:t>
            </w:r>
          </w:p>
        </w:tc>
        <w:tc>
          <w:tcPr>
            <w:tcW w:w="732" w:type="dxa"/>
          </w:tcPr>
          <w:p w14:paraId="4887CA72" w14:textId="77777777" w:rsidR="00880623" w:rsidRPr="00C730B4" w:rsidRDefault="00880623" w:rsidP="00CD7E30">
            <w:pPr>
              <w:pStyle w:val="TableParagraph"/>
              <w:spacing w:before="8"/>
              <w:ind w:left="0" w:right="-1"/>
              <w:rPr>
                <w:b/>
                <w:sz w:val="24"/>
                <w:szCs w:val="24"/>
              </w:rPr>
            </w:pPr>
          </w:p>
          <w:p w14:paraId="1C6E65A3" w14:textId="77777777" w:rsidR="00880623" w:rsidRPr="00C730B4" w:rsidRDefault="00880623" w:rsidP="00CD7E30">
            <w:pPr>
              <w:pStyle w:val="TableParagraph"/>
              <w:ind w:left="0" w:right="-1"/>
              <w:rPr>
                <w:b/>
                <w:sz w:val="24"/>
                <w:szCs w:val="24"/>
              </w:rPr>
            </w:pPr>
            <w:r w:rsidRPr="00C730B4">
              <w:rPr>
                <w:b/>
                <w:sz w:val="24"/>
                <w:szCs w:val="24"/>
              </w:rPr>
              <w:t>+</w:t>
            </w:r>
          </w:p>
        </w:tc>
        <w:tc>
          <w:tcPr>
            <w:tcW w:w="732" w:type="dxa"/>
          </w:tcPr>
          <w:p w14:paraId="523DD91C" w14:textId="77777777" w:rsidR="00880623" w:rsidRPr="00C730B4" w:rsidRDefault="00880623" w:rsidP="00CD7E30">
            <w:pPr>
              <w:pStyle w:val="TableParagraph"/>
              <w:spacing w:before="8"/>
              <w:ind w:left="0" w:right="-1"/>
              <w:rPr>
                <w:b/>
                <w:sz w:val="24"/>
                <w:szCs w:val="24"/>
              </w:rPr>
            </w:pPr>
          </w:p>
          <w:p w14:paraId="29BED82C" w14:textId="77777777" w:rsidR="00880623" w:rsidRPr="00C730B4" w:rsidRDefault="00880623" w:rsidP="00CD7E30">
            <w:pPr>
              <w:pStyle w:val="TableParagraph"/>
              <w:ind w:left="0" w:right="-1"/>
              <w:rPr>
                <w:b/>
                <w:sz w:val="24"/>
                <w:szCs w:val="24"/>
              </w:rPr>
            </w:pPr>
            <w:r w:rsidRPr="00C730B4">
              <w:rPr>
                <w:b/>
                <w:sz w:val="24"/>
                <w:szCs w:val="24"/>
              </w:rPr>
              <w:t>+</w:t>
            </w:r>
          </w:p>
        </w:tc>
        <w:tc>
          <w:tcPr>
            <w:tcW w:w="733" w:type="dxa"/>
          </w:tcPr>
          <w:p w14:paraId="1977D106" w14:textId="77777777" w:rsidR="00880623" w:rsidRPr="00C730B4" w:rsidRDefault="00880623" w:rsidP="00CD7E30">
            <w:pPr>
              <w:pStyle w:val="TableParagraph"/>
              <w:spacing w:before="8"/>
              <w:ind w:left="0" w:right="-1"/>
              <w:rPr>
                <w:b/>
                <w:sz w:val="24"/>
                <w:szCs w:val="24"/>
              </w:rPr>
            </w:pPr>
          </w:p>
          <w:p w14:paraId="249AA022" w14:textId="77777777" w:rsidR="00880623" w:rsidRPr="00C730B4" w:rsidRDefault="00880623" w:rsidP="00CD7E30">
            <w:pPr>
              <w:pStyle w:val="TableParagraph"/>
              <w:ind w:left="0" w:right="-1"/>
              <w:rPr>
                <w:b/>
                <w:sz w:val="24"/>
                <w:szCs w:val="24"/>
              </w:rPr>
            </w:pPr>
            <w:r w:rsidRPr="00C730B4">
              <w:rPr>
                <w:b/>
                <w:sz w:val="24"/>
                <w:szCs w:val="24"/>
              </w:rPr>
              <w:t>+</w:t>
            </w:r>
          </w:p>
        </w:tc>
        <w:tc>
          <w:tcPr>
            <w:tcW w:w="732" w:type="dxa"/>
          </w:tcPr>
          <w:p w14:paraId="5AFE00BB" w14:textId="77777777" w:rsidR="00880623" w:rsidRPr="00C730B4" w:rsidRDefault="00880623" w:rsidP="00CD7E30">
            <w:pPr>
              <w:pStyle w:val="TableParagraph"/>
              <w:spacing w:before="8"/>
              <w:ind w:left="0" w:right="-1"/>
              <w:rPr>
                <w:b/>
                <w:sz w:val="24"/>
                <w:szCs w:val="24"/>
              </w:rPr>
            </w:pPr>
          </w:p>
          <w:p w14:paraId="5D6EF19B" w14:textId="77777777" w:rsidR="00880623" w:rsidRPr="00C730B4" w:rsidRDefault="00880623" w:rsidP="00CD7E30">
            <w:pPr>
              <w:pStyle w:val="TableParagraph"/>
              <w:ind w:left="0" w:right="-1"/>
              <w:rPr>
                <w:b/>
                <w:sz w:val="24"/>
                <w:szCs w:val="24"/>
              </w:rPr>
            </w:pPr>
            <w:r w:rsidRPr="00C730B4">
              <w:rPr>
                <w:b/>
                <w:sz w:val="24"/>
                <w:szCs w:val="24"/>
              </w:rPr>
              <w:t>+</w:t>
            </w:r>
          </w:p>
        </w:tc>
        <w:tc>
          <w:tcPr>
            <w:tcW w:w="732" w:type="dxa"/>
          </w:tcPr>
          <w:p w14:paraId="0437A1D3" w14:textId="77777777" w:rsidR="00880623" w:rsidRPr="00C730B4" w:rsidRDefault="00880623" w:rsidP="00CD7E30">
            <w:pPr>
              <w:pStyle w:val="TableParagraph"/>
              <w:ind w:left="0" w:right="-1"/>
              <w:rPr>
                <w:sz w:val="24"/>
                <w:szCs w:val="24"/>
              </w:rPr>
            </w:pPr>
          </w:p>
        </w:tc>
        <w:tc>
          <w:tcPr>
            <w:tcW w:w="735" w:type="dxa"/>
            <w:tcBorders>
              <w:right w:val="single" w:sz="6" w:space="0" w:color="000000"/>
            </w:tcBorders>
          </w:tcPr>
          <w:p w14:paraId="6547DF50" w14:textId="77777777" w:rsidR="00880623" w:rsidRPr="00C730B4" w:rsidRDefault="00880623" w:rsidP="00CD7E30">
            <w:pPr>
              <w:pStyle w:val="TableParagraph"/>
              <w:ind w:left="0" w:right="-1"/>
              <w:rPr>
                <w:sz w:val="24"/>
                <w:szCs w:val="24"/>
              </w:rPr>
            </w:pPr>
          </w:p>
        </w:tc>
      </w:tr>
      <w:tr w:rsidR="00F43079" w:rsidRPr="00C730B4" w14:paraId="663CC0B0" w14:textId="77777777" w:rsidTr="00551529">
        <w:trPr>
          <w:trHeight w:val="1380"/>
        </w:trPr>
        <w:tc>
          <w:tcPr>
            <w:tcW w:w="1668" w:type="dxa"/>
          </w:tcPr>
          <w:p w14:paraId="1929E32B" w14:textId="77777777" w:rsidR="00880623" w:rsidRPr="00C730B4" w:rsidRDefault="00880623" w:rsidP="00CD7E30">
            <w:pPr>
              <w:pStyle w:val="TableParagraph"/>
              <w:ind w:left="0" w:right="-1"/>
              <w:rPr>
                <w:b/>
                <w:sz w:val="24"/>
                <w:szCs w:val="24"/>
              </w:rPr>
            </w:pPr>
            <w:r w:rsidRPr="00C730B4">
              <w:rPr>
                <w:b/>
                <w:sz w:val="24"/>
                <w:szCs w:val="24"/>
              </w:rPr>
              <w:t>Родной язык (русский, татарский</w:t>
            </w:r>
          </w:p>
          <w:p w14:paraId="76FCBB0A" w14:textId="77777777" w:rsidR="00880623" w:rsidRPr="00C730B4" w:rsidRDefault="00880623" w:rsidP="00CD7E30">
            <w:pPr>
              <w:pStyle w:val="TableParagraph"/>
              <w:spacing w:line="259" w:lineRule="exact"/>
              <w:ind w:left="0" w:right="-1"/>
              <w:rPr>
                <w:b/>
                <w:sz w:val="24"/>
                <w:szCs w:val="24"/>
              </w:rPr>
            </w:pPr>
            <w:r w:rsidRPr="00C730B4">
              <w:rPr>
                <w:b/>
                <w:w w:val="99"/>
                <w:sz w:val="24"/>
                <w:szCs w:val="24"/>
              </w:rPr>
              <w:t>)</w:t>
            </w:r>
          </w:p>
        </w:tc>
        <w:tc>
          <w:tcPr>
            <w:tcW w:w="732" w:type="dxa"/>
          </w:tcPr>
          <w:p w14:paraId="58A06757" w14:textId="77777777" w:rsidR="00880623" w:rsidRPr="00C730B4" w:rsidRDefault="00880623" w:rsidP="00CD7E30">
            <w:pPr>
              <w:pStyle w:val="TableParagraph"/>
              <w:ind w:left="0" w:right="-1"/>
              <w:rPr>
                <w:sz w:val="24"/>
                <w:szCs w:val="24"/>
              </w:rPr>
            </w:pPr>
          </w:p>
        </w:tc>
        <w:tc>
          <w:tcPr>
            <w:tcW w:w="733" w:type="dxa"/>
          </w:tcPr>
          <w:p w14:paraId="1CA9666D" w14:textId="77777777" w:rsidR="00880623" w:rsidRPr="00C730B4" w:rsidRDefault="00880623" w:rsidP="00CD7E30">
            <w:pPr>
              <w:pStyle w:val="TableParagraph"/>
              <w:ind w:left="0" w:right="-1"/>
              <w:rPr>
                <w:b/>
                <w:sz w:val="24"/>
                <w:szCs w:val="24"/>
              </w:rPr>
            </w:pPr>
          </w:p>
          <w:p w14:paraId="29CB13B4" w14:textId="77777777" w:rsidR="00880623" w:rsidRPr="00C730B4" w:rsidRDefault="00880623" w:rsidP="00CD7E30">
            <w:pPr>
              <w:pStyle w:val="TableParagraph"/>
              <w:spacing w:before="8"/>
              <w:ind w:left="0" w:right="-1"/>
              <w:rPr>
                <w:b/>
                <w:sz w:val="24"/>
                <w:szCs w:val="24"/>
              </w:rPr>
            </w:pPr>
          </w:p>
          <w:p w14:paraId="6EBFAB64" w14:textId="77777777" w:rsidR="00880623" w:rsidRPr="00C730B4" w:rsidRDefault="00880623" w:rsidP="00CD7E30">
            <w:pPr>
              <w:pStyle w:val="TableParagraph"/>
              <w:ind w:left="0" w:right="-1"/>
              <w:rPr>
                <w:b/>
                <w:sz w:val="24"/>
                <w:szCs w:val="24"/>
              </w:rPr>
            </w:pPr>
            <w:r w:rsidRPr="00C730B4">
              <w:rPr>
                <w:b/>
                <w:sz w:val="24"/>
                <w:szCs w:val="24"/>
              </w:rPr>
              <w:t>+</w:t>
            </w:r>
          </w:p>
        </w:tc>
        <w:tc>
          <w:tcPr>
            <w:tcW w:w="732" w:type="dxa"/>
          </w:tcPr>
          <w:p w14:paraId="4A1F14B6" w14:textId="77777777" w:rsidR="00880623" w:rsidRPr="00C730B4" w:rsidRDefault="00880623" w:rsidP="00CD7E30">
            <w:pPr>
              <w:pStyle w:val="TableParagraph"/>
              <w:ind w:left="0" w:right="-1"/>
              <w:rPr>
                <w:b/>
                <w:sz w:val="24"/>
                <w:szCs w:val="24"/>
              </w:rPr>
            </w:pPr>
          </w:p>
          <w:p w14:paraId="256A6DD9" w14:textId="77777777" w:rsidR="00880623" w:rsidRPr="00C730B4" w:rsidRDefault="00880623" w:rsidP="00CD7E30">
            <w:pPr>
              <w:pStyle w:val="TableParagraph"/>
              <w:spacing w:before="8"/>
              <w:ind w:left="0" w:right="-1"/>
              <w:rPr>
                <w:b/>
                <w:sz w:val="24"/>
                <w:szCs w:val="24"/>
              </w:rPr>
            </w:pPr>
          </w:p>
          <w:p w14:paraId="7F04EE9A" w14:textId="77777777" w:rsidR="00880623" w:rsidRPr="00C730B4" w:rsidRDefault="00880623" w:rsidP="00CD7E30">
            <w:pPr>
              <w:pStyle w:val="TableParagraph"/>
              <w:ind w:left="0" w:right="-1"/>
              <w:rPr>
                <w:b/>
                <w:sz w:val="24"/>
                <w:szCs w:val="24"/>
              </w:rPr>
            </w:pPr>
            <w:r w:rsidRPr="00C730B4">
              <w:rPr>
                <w:b/>
                <w:sz w:val="24"/>
                <w:szCs w:val="24"/>
              </w:rPr>
              <w:t>+</w:t>
            </w:r>
          </w:p>
        </w:tc>
        <w:tc>
          <w:tcPr>
            <w:tcW w:w="732" w:type="dxa"/>
          </w:tcPr>
          <w:p w14:paraId="7B4282CD" w14:textId="77777777" w:rsidR="00880623" w:rsidRPr="00C730B4" w:rsidRDefault="00880623" w:rsidP="00CD7E30">
            <w:pPr>
              <w:pStyle w:val="TableParagraph"/>
              <w:ind w:left="0" w:right="-1"/>
              <w:rPr>
                <w:sz w:val="24"/>
                <w:szCs w:val="24"/>
              </w:rPr>
            </w:pPr>
          </w:p>
        </w:tc>
        <w:tc>
          <w:tcPr>
            <w:tcW w:w="732" w:type="dxa"/>
          </w:tcPr>
          <w:p w14:paraId="41A0F23A" w14:textId="77777777" w:rsidR="00880623" w:rsidRPr="00C730B4" w:rsidRDefault="00880623" w:rsidP="00CD7E30">
            <w:pPr>
              <w:pStyle w:val="TableParagraph"/>
              <w:ind w:left="0" w:right="-1"/>
              <w:rPr>
                <w:sz w:val="24"/>
                <w:szCs w:val="24"/>
              </w:rPr>
            </w:pPr>
          </w:p>
        </w:tc>
        <w:tc>
          <w:tcPr>
            <w:tcW w:w="735" w:type="dxa"/>
          </w:tcPr>
          <w:p w14:paraId="5679695F" w14:textId="77777777" w:rsidR="00880623" w:rsidRPr="00C730B4" w:rsidRDefault="00880623" w:rsidP="00CD7E30">
            <w:pPr>
              <w:pStyle w:val="TableParagraph"/>
              <w:ind w:left="0" w:right="-1"/>
              <w:rPr>
                <w:b/>
                <w:sz w:val="24"/>
                <w:szCs w:val="24"/>
              </w:rPr>
            </w:pPr>
          </w:p>
          <w:p w14:paraId="0ACC343C" w14:textId="77777777" w:rsidR="00880623" w:rsidRPr="00C730B4" w:rsidRDefault="00880623" w:rsidP="00CD7E30">
            <w:pPr>
              <w:pStyle w:val="TableParagraph"/>
              <w:spacing w:before="8"/>
              <w:ind w:left="0" w:right="-1"/>
              <w:rPr>
                <w:b/>
                <w:sz w:val="24"/>
                <w:szCs w:val="24"/>
              </w:rPr>
            </w:pPr>
          </w:p>
          <w:p w14:paraId="56FCA9A7" w14:textId="77777777" w:rsidR="00880623" w:rsidRPr="00C730B4" w:rsidRDefault="00880623" w:rsidP="00CD7E30">
            <w:pPr>
              <w:pStyle w:val="TableParagraph"/>
              <w:ind w:left="0" w:right="-1"/>
              <w:rPr>
                <w:b/>
                <w:sz w:val="24"/>
                <w:szCs w:val="24"/>
              </w:rPr>
            </w:pPr>
            <w:r w:rsidRPr="00C730B4">
              <w:rPr>
                <w:b/>
                <w:sz w:val="24"/>
                <w:szCs w:val="24"/>
              </w:rPr>
              <w:t>+</w:t>
            </w:r>
          </w:p>
        </w:tc>
        <w:tc>
          <w:tcPr>
            <w:tcW w:w="732" w:type="dxa"/>
          </w:tcPr>
          <w:p w14:paraId="36054CED" w14:textId="77777777" w:rsidR="00880623" w:rsidRPr="00C730B4" w:rsidRDefault="00880623" w:rsidP="00CD7E30">
            <w:pPr>
              <w:pStyle w:val="TableParagraph"/>
              <w:ind w:left="0" w:right="-1"/>
              <w:rPr>
                <w:b/>
                <w:sz w:val="24"/>
                <w:szCs w:val="24"/>
              </w:rPr>
            </w:pPr>
          </w:p>
          <w:p w14:paraId="0464F119" w14:textId="77777777" w:rsidR="00880623" w:rsidRPr="00C730B4" w:rsidRDefault="00880623" w:rsidP="00CD7E30">
            <w:pPr>
              <w:pStyle w:val="TableParagraph"/>
              <w:spacing w:before="8"/>
              <w:ind w:left="0" w:right="-1"/>
              <w:rPr>
                <w:b/>
                <w:sz w:val="24"/>
                <w:szCs w:val="24"/>
              </w:rPr>
            </w:pPr>
          </w:p>
          <w:p w14:paraId="2F820D1F" w14:textId="77777777" w:rsidR="00880623" w:rsidRPr="00C730B4" w:rsidRDefault="00880623" w:rsidP="00CD7E30">
            <w:pPr>
              <w:pStyle w:val="TableParagraph"/>
              <w:ind w:left="0" w:right="-1"/>
              <w:rPr>
                <w:b/>
                <w:sz w:val="24"/>
                <w:szCs w:val="24"/>
              </w:rPr>
            </w:pPr>
            <w:r w:rsidRPr="00C730B4">
              <w:rPr>
                <w:b/>
                <w:sz w:val="24"/>
                <w:szCs w:val="24"/>
              </w:rPr>
              <w:t>+</w:t>
            </w:r>
          </w:p>
        </w:tc>
        <w:tc>
          <w:tcPr>
            <w:tcW w:w="732" w:type="dxa"/>
          </w:tcPr>
          <w:p w14:paraId="2B3E2B37" w14:textId="77777777" w:rsidR="00880623" w:rsidRPr="00C730B4" w:rsidRDefault="00880623" w:rsidP="00CD7E30">
            <w:pPr>
              <w:pStyle w:val="TableParagraph"/>
              <w:ind w:left="0" w:right="-1"/>
              <w:rPr>
                <w:b/>
                <w:sz w:val="24"/>
                <w:szCs w:val="24"/>
              </w:rPr>
            </w:pPr>
          </w:p>
          <w:p w14:paraId="0B0CA55D" w14:textId="77777777" w:rsidR="00880623" w:rsidRPr="00C730B4" w:rsidRDefault="00880623" w:rsidP="00CD7E30">
            <w:pPr>
              <w:pStyle w:val="TableParagraph"/>
              <w:spacing w:before="8"/>
              <w:ind w:left="0" w:right="-1"/>
              <w:rPr>
                <w:b/>
                <w:sz w:val="24"/>
                <w:szCs w:val="24"/>
              </w:rPr>
            </w:pPr>
          </w:p>
          <w:p w14:paraId="7F30A617" w14:textId="77777777" w:rsidR="00880623" w:rsidRPr="00C730B4" w:rsidRDefault="00880623" w:rsidP="00CD7E30">
            <w:pPr>
              <w:pStyle w:val="TableParagraph"/>
              <w:ind w:left="0" w:right="-1"/>
              <w:rPr>
                <w:b/>
                <w:sz w:val="24"/>
                <w:szCs w:val="24"/>
              </w:rPr>
            </w:pPr>
            <w:r w:rsidRPr="00C730B4">
              <w:rPr>
                <w:b/>
                <w:sz w:val="24"/>
                <w:szCs w:val="24"/>
              </w:rPr>
              <w:t>+</w:t>
            </w:r>
          </w:p>
        </w:tc>
        <w:tc>
          <w:tcPr>
            <w:tcW w:w="733" w:type="dxa"/>
          </w:tcPr>
          <w:p w14:paraId="0860C13C" w14:textId="77777777" w:rsidR="00880623" w:rsidRPr="00C730B4" w:rsidRDefault="00880623" w:rsidP="00CD7E30">
            <w:pPr>
              <w:pStyle w:val="TableParagraph"/>
              <w:ind w:left="0" w:right="-1"/>
              <w:rPr>
                <w:b/>
                <w:sz w:val="24"/>
                <w:szCs w:val="24"/>
              </w:rPr>
            </w:pPr>
          </w:p>
          <w:p w14:paraId="02E1DE76" w14:textId="77777777" w:rsidR="00880623" w:rsidRPr="00C730B4" w:rsidRDefault="00880623" w:rsidP="00CD7E30">
            <w:pPr>
              <w:pStyle w:val="TableParagraph"/>
              <w:spacing w:before="8"/>
              <w:ind w:left="0" w:right="-1"/>
              <w:rPr>
                <w:b/>
                <w:sz w:val="24"/>
                <w:szCs w:val="24"/>
              </w:rPr>
            </w:pPr>
          </w:p>
          <w:p w14:paraId="2E20092B" w14:textId="77777777" w:rsidR="00880623" w:rsidRPr="00C730B4" w:rsidRDefault="00880623" w:rsidP="00CD7E30">
            <w:pPr>
              <w:pStyle w:val="TableParagraph"/>
              <w:ind w:left="0" w:right="-1"/>
              <w:rPr>
                <w:b/>
                <w:sz w:val="24"/>
                <w:szCs w:val="24"/>
              </w:rPr>
            </w:pPr>
            <w:r w:rsidRPr="00C730B4">
              <w:rPr>
                <w:b/>
                <w:sz w:val="24"/>
                <w:szCs w:val="24"/>
              </w:rPr>
              <w:t>+</w:t>
            </w:r>
          </w:p>
        </w:tc>
        <w:tc>
          <w:tcPr>
            <w:tcW w:w="732" w:type="dxa"/>
          </w:tcPr>
          <w:p w14:paraId="1E0C8839" w14:textId="77777777" w:rsidR="00880623" w:rsidRPr="00C730B4" w:rsidRDefault="00880623" w:rsidP="00CD7E30">
            <w:pPr>
              <w:pStyle w:val="TableParagraph"/>
              <w:ind w:left="0" w:right="-1"/>
              <w:rPr>
                <w:b/>
                <w:sz w:val="24"/>
                <w:szCs w:val="24"/>
              </w:rPr>
            </w:pPr>
          </w:p>
          <w:p w14:paraId="61D2B5C4" w14:textId="77777777" w:rsidR="00880623" w:rsidRPr="00C730B4" w:rsidRDefault="00880623" w:rsidP="00CD7E30">
            <w:pPr>
              <w:pStyle w:val="TableParagraph"/>
              <w:spacing w:before="8"/>
              <w:ind w:left="0" w:right="-1"/>
              <w:rPr>
                <w:b/>
                <w:sz w:val="24"/>
                <w:szCs w:val="24"/>
              </w:rPr>
            </w:pPr>
          </w:p>
          <w:p w14:paraId="6B940FD8" w14:textId="77777777" w:rsidR="00880623" w:rsidRPr="00C730B4" w:rsidRDefault="00880623" w:rsidP="00CD7E30">
            <w:pPr>
              <w:pStyle w:val="TableParagraph"/>
              <w:ind w:left="0" w:right="-1"/>
              <w:rPr>
                <w:b/>
                <w:sz w:val="24"/>
                <w:szCs w:val="24"/>
              </w:rPr>
            </w:pPr>
            <w:r w:rsidRPr="00C730B4">
              <w:rPr>
                <w:b/>
                <w:sz w:val="24"/>
                <w:szCs w:val="24"/>
              </w:rPr>
              <w:t>+</w:t>
            </w:r>
          </w:p>
        </w:tc>
        <w:tc>
          <w:tcPr>
            <w:tcW w:w="732" w:type="dxa"/>
          </w:tcPr>
          <w:p w14:paraId="2A30C409" w14:textId="77777777" w:rsidR="00880623" w:rsidRPr="00C730B4" w:rsidRDefault="00880623" w:rsidP="00CD7E30">
            <w:pPr>
              <w:pStyle w:val="TableParagraph"/>
              <w:ind w:left="0" w:right="-1"/>
              <w:rPr>
                <w:sz w:val="24"/>
                <w:szCs w:val="24"/>
              </w:rPr>
            </w:pPr>
          </w:p>
        </w:tc>
        <w:tc>
          <w:tcPr>
            <w:tcW w:w="735" w:type="dxa"/>
            <w:tcBorders>
              <w:right w:val="single" w:sz="6" w:space="0" w:color="000000"/>
            </w:tcBorders>
          </w:tcPr>
          <w:p w14:paraId="2BDD5CC5" w14:textId="77777777" w:rsidR="00880623" w:rsidRPr="00C730B4" w:rsidRDefault="00880623" w:rsidP="00CD7E30">
            <w:pPr>
              <w:pStyle w:val="TableParagraph"/>
              <w:ind w:left="0" w:right="-1"/>
              <w:rPr>
                <w:sz w:val="24"/>
                <w:szCs w:val="24"/>
              </w:rPr>
            </w:pPr>
          </w:p>
        </w:tc>
      </w:tr>
      <w:tr w:rsidR="00F43079" w:rsidRPr="00C730B4" w14:paraId="7A643E80" w14:textId="77777777" w:rsidTr="00551529">
        <w:trPr>
          <w:trHeight w:val="1103"/>
        </w:trPr>
        <w:tc>
          <w:tcPr>
            <w:tcW w:w="1668" w:type="dxa"/>
          </w:tcPr>
          <w:p w14:paraId="43B918F2" w14:textId="77777777" w:rsidR="00880623" w:rsidRPr="00C730B4" w:rsidRDefault="00880623" w:rsidP="00CD7E30">
            <w:pPr>
              <w:pStyle w:val="TableParagraph"/>
              <w:spacing w:line="276" w:lineRule="exact"/>
              <w:ind w:left="0" w:right="-1"/>
              <w:rPr>
                <w:b/>
                <w:sz w:val="24"/>
                <w:szCs w:val="24"/>
                <w:lang w:val="ru-RU"/>
              </w:rPr>
            </w:pPr>
            <w:r w:rsidRPr="00C730B4">
              <w:rPr>
                <w:b/>
                <w:sz w:val="24"/>
                <w:szCs w:val="24"/>
                <w:lang w:val="ru-RU"/>
              </w:rPr>
              <w:lastRenderedPageBreak/>
              <w:t>Родная литератур а (русская, татарская)</w:t>
            </w:r>
          </w:p>
        </w:tc>
        <w:tc>
          <w:tcPr>
            <w:tcW w:w="732" w:type="dxa"/>
          </w:tcPr>
          <w:p w14:paraId="2EFEE32B" w14:textId="77777777" w:rsidR="00880623" w:rsidRPr="00C730B4" w:rsidRDefault="00880623" w:rsidP="00CD7E30">
            <w:pPr>
              <w:pStyle w:val="TableParagraph"/>
              <w:ind w:left="0" w:right="-1"/>
              <w:rPr>
                <w:sz w:val="24"/>
                <w:szCs w:val="24"/>
                <w:lang w:val="ru-RU"/>
              </w:rPr>
            </w:pPr>
          </w:p>
        </w:tc>
        <w:tc>
          <w:tcPr>
            <w:tcW w:w="733" w:type="dxa"/>
          </w:tcPr>
          <w:p w14:paraId="035DA7A4" w14:textId="77777777" w:rsidR="00880623" w:rsidRPr="00C730B4" w:rsidRDefault="00880623" w:rsidP="00CD7E30">
            <w:pPr>
              <w:pStyle w:val="TableParagraph"/>
              <w:spacing w:before="9"/>
              <w:ind w:left="0" w:right="-1"/>
              <w:rPr>
                <w:b/>
                <w:sz w:val="24"/>
                <w:szCs w:val="24"/>
                <w:lang w:val="ru-RU"/>
              </w:rPr>
            </w:pPr>
          </w:p>
          <w:p w14:paraId="3AF4E8D7" w14:textId="77777777" w:rsidR="00880623" w:rsidRPr="00C730B4" w:rsidRDefault="00880623" w:rsidP="00CD7E30">
            <w:pPr>
              <w:pStyle w:val="TableParagraph"/>
              <w:ind w:left="0" w:right="-1"/>
              <w:rPr>
                <w:b/>
                <w:sz w:val="24"/>
                <w:szCs w:val="24"/>
              </w:rPr>
            </w:pPr>
            <w:r w:rsidRPr="00C730B4">
              <w:rPr>
                <w:b/>
                <w:sz w:val="24"/>
                <w:szCs w:val="24"/>
              </w:rPr>
              <w:t>+</w:t>
            </w:r>
          </w:p>
        </w:tc>
        <w:tc>
          <w:tcPr>
            <w:tcW w:w="732" w:type="dxa"/>
          </w:tcPr>
          <w:p w14:paraId="609544AA" w14:textId="77777777" w:rsidR="00880623" w:rsidRPr="00C730B4" w:rsidRDefault="00880623" w:rsidP="00CD7E30">
            <w:pPr>
              <w:pStyle w:val="TableParagraph"/>
              <w:spacing w:before="9"/>
              <w:ind w:left="0" w:right="-1"/>
              <w:rPr>
                <w:b/>
                <w:sz w:val="24"/>
                <w:szCs w:val="24"/>
              </w:rPr>
            </w:pPr>
          </w:p>
          <w:p w14:paraId="59780F50" w14:textId="77777777" w:rsidR="00880623" w:rsidRPr="00C730B4" w:rsidRDefault="00880623" w:rsidP="00CD7E30">
            <w:pPr>
              <w:pStyle w:val="TableParagraph"/>
              <w:ind w:left="0" w:right="-1"/>
              <w:rPr>
                <w:b/>
                <w:sz w:val="24"/>
                <w:szCs w:val="24"/>
              </w:rPr>
            </w:pPr>
            <w:r w:rsidRPr="00C730B4">
              <w:rPr>
                <w:b/>
                <w:sz w:val="24"/>
                <w:szCs w:val="24"/>
              </w:rPr>
              <w:t>+</w:t>
            </w:r>
          </w:p>
        </w:tc>
        <w:tc>
          <w:tcPr>
            <w:tcW w:w="732" w:type="dxa"/>
          </w:tcPr>
          <w:p w14:paraId="6DF05CEE" w14:textId="77777777" w:rsidR="00880623" w:rsidRPr="00C730B4" w:rsidRDefault="00880623" w:rsidP="00CD7E30">
            <w:pPr>
              <w:pStyle w:val="TableParagraph"/>
              <w:ind w:left="0" w:right="-1"/>
              <w:rPr>
                <w:sz w:val="24"/>
                <w:szCs w:val="24"/>
              </w:rPr>
            </w:pPr>
          </w:p>
        </w:tc>
        <w:tc>
          <w:tcPr>
            <w:tcW w:w="732" w:type="dxa"/>
          </w:tcPr>
          <w:p w14:paraId="392A13BE" w14:textId="77777777" w:rsidR="00880623" w:rsidRPr="00C730B4" w:rsidRDefault="00880623" w:rsidP="00CD7E30">
            <w:pPr>
              <w:pStyle w:val="TableParagraph"/>
              <w:ind w:left="0" w:right="-1"/>
              <w:rPr>
                <w:sz w:val="24"/>
                <w:szCs w:val="24"/>
              </w:rPr>
            </w:pPr>
          </w:p>
        </w:tc>
        <w:tc>
          <w:tcPr>
            <w:tcW w:w="735" w:type="dxa"/>
          </w:tcPr>
          <w:p w14:paraId="1E442E7A" w14:textId="77777777" w:rsidR="00880623" w:rsidRPr="00C730B4" w:rsidRDefault="00880623" w:rsidP="00CD7E30">
            <w:pPr>
              <w:pStyle w:val="TableParagraph"/>
              <w:spacing w:before="9"/>
              <w:ind w:left="0" w:right="-1"/>
              <w:rPr>
                <w:b/>
                <w:sz w:val="24"/>
                <w:szCs w:val="24"/>
              </w:rPr>
            </w:pPr>
          </w:p>
          <w:p w14:paraId="38B7B89E" w14:textId="77777777" w:rsidR="00880623" w:rsidRPr="00C730B4" w:rsidRDefault="00880623" w:rsidP="00CD7E30">
            <w:pPr>
              <w:pStyle w:val="TableParagraph"/>
              <w:ind w:left="0" w:right="-1"/>
              <w:rPr>
                <w:b/>
                <w:sz w:val="24"/>
                <w:szCs w:val="24"/>
              </w:rPr>
            </w:pPr>
            <w:r w:rsidRPr="00C730B4">
              <w:rPr>
                <w:b/>
                <w:sz w:val="24"/>
                <w:szCs w:val="24"/>
              </w:rPr>
              <w:t>+</w:t>
            </w:r>
          </w:p>
        </w:tc>
        <w:tc>
          <w:tcPr>
            <w:tcW w:w="732" w:type="dxa"/>
          </w:tcPr>
          <w:p w14:paraId="7B324502" w14:textId="77777777" w:rsidR="00880623" w:rsidRPr="00C730B4" w:rsidRDefault="00880623" w:rsidP="00CD7E30">
            <w:pPr>
              <w:pStyle w:val="TableParagraph"/>
              <w:spacing w:before="9"/>
              <w:ind w:left="0" w:right="-1"/>
              <w:rPr>
                <w:b/>
                <w:sz w:val="24"/>
                <w:szCs w:val="24"/>
              </w:rPr>
            </w:pPr>
          </w:p>
          <w:p w14:paraId="528E6618" w14:textId="77777777" w:rsidR="00880623" w:rsidRPr="00C730B4" w:rsidRDefault="00880623" w:rsidP="00CD7E30">
            <w:pPr>
              <w:pStyle w:val="TableParagraph"/>
              <w:ind w:left="0" w:right="-1"/>
              <w:rPr>
                <w:b/>
                <w:sz w:val="24"/>
                <w:szCs w:val="24"/>
              </w:rPr>
            </w:pPr>
            <w:r w:rsidRPr="00C730B4">
              <w:rPr>
                <w:b/>
                <w:sz w:val="24"/>
                <w:szCs w:val="24"/>
              </w:rPr>
              <w:t>+</w:t>
            </w:r>
          </w:p>
        </w:tc>
        <w:tc>
          <w:tcPr>
            <w:tcW w:w="732" w:type="dxa"/>
          </w:tcPr>
          <w:p w14:paraId="3BEF9709" w14:textId="77777777" w:rsidR="00880623" w:rsidRPr="00C730B4" w:rsidRDefault="00880623" w:rsidP="00CD7E30">
            <w:pPr>
              <w:pStyle w:val="TableParagraph"/>
              <w:spacing w:before="9"/>
              <w:ind w:left="0" w:right="-1"/>
              <w:rPr>
                <w:b/>
                <w:sz w:val="24"/>
                <w:szCs w:val="24"/>
              </w:rPr>
            </w:pPr>
          </w:p>
          <w:p w14:paraId="718218D2" w14:textId="77777777" w:rsidR="00880623" w:rsidRPr="00C730B4" w:rsidRDefault="00880623" w:rsidP="00CD7E30">
            <w:pPr>
              <w:pStyle w:val="TableParagraph"/>
              <w:ind w:left="0" w:right="-1"/>
              <w:rPr>
                <w:b/>
                <w:sz w:val="24"/>
                <w:szCs w:val="24"/>
              </w:rPr>
            </w:pPr>
            <w:r w:rsidRPr="00C730B4">
              <w:rPr>
                <w:b/>
                <w:sz w:val="24"/>
                <w:szCs w:val="24"/>
              </w:rPr>
              <w:t>+</w:t>
            </w:r>
          </w:p>
        </w:tc>
        <w:tc>
          <w:tcPr>
            <w:tcW w:w="733" w:type="dxa"/>
          </w:tcPr>
          <w:p w14:paraId="26FF275A" w14:textId="77777777" w:rsidR="00880623" w:rsidRPr="00C730B4" w:rsidRDefault="00880623" w:rsidP="00CD7E30">
            <w:pPr>
              <w:pStyle w:val="TableParagraph"/>
              <w:spacing w:before="9"/>
              <w:ind w:left="0" w:right="-1"/>
              <w:rPr>
                <w:b/>
                <w:sz w:val="24"/>
                <w:szCs w:val="24"/>
              </w:rPr>
            </w:pPr>
          </w:p>
          <w:p w14:paraId="2595734D" w14:textId="77777777" w:rsidR="00880623" w:rsidRPr="00C730B4" w:rsidRDefault="00880623" w:rsidP="00CD7E30">
            <w:pPr>
              <w:pStyle w:val="TableParagraph"/>
              <w:ind w:left="0" w:right="-1"/>
              <w:rPr>
                <w:b/>
                <w:sz w:val="24"/>
                <w:szCs w:val="24"/>
              </w:rPr>
            </w:pPr>
            <w:r w:rsidRPr="00C730B4">
              <w:rPr>
                <w:b/>
                <w:sz w:val="24"/>
                <w:szCs w:val="24"/>
              </w:rPr>
              <w:t>+</w:t>
            </w:r>
          </w:p>
        </w:tc>
        <w:tc>
          <w:tcPr>
            <w:tcW w:w="732" w:type="dxa"/>
          </w:tcPr>
          <w:p w14:paraId="71750F03" w14:textId="77777777" w:rsidR="00880623" w:rsidRPr="00C730B4" w:rsidRDefault="00880623" w:rsidP="00CD7E30">
            <w:pPr>
              <w:pStyle w:val="TableParagraph"/>
              <w:spacing w:before="9"/>
              <w:ind w:left="0" w:right="-1"/>
              <w:rPr>
                <w:b/>
                <w:sz w:val="24"/>
                <w:szCs w:val="24"/>
              </w:rPr>
            </w:pPr>
          </w:p>
          <w:p w14:paraId="32CDCF37" w14:textId="77777777" w:rsidR="00880623" w:rsidRPr="00C730B4" w:rsidRDefault="00880623" w:rsidP="00CD7E30">
            <w:pPr>
              <w:pStyle w:val="TableParagraph"/>
              <w:ind w:left="0" w:right="-1"/>
              <w:rPr>
                <w:b/>
                <w:sz w:val="24"/>
                <w:szCs w:val="24"/>
              </w:rPr>
            </w:pPr>
            <w:r w:rsidRPr="00C730B4">
              <w:rPr>
                <w:b/>
                <w:sz w:val="24"/>
                <w:szCs w:val="24"/>
              </w:rPr>
              <w:t>+</w:t>
            </w:r>
          </w:p>
        </w:tc>
        <w:tc>
          <w:tcPr>
            <w:tcW w:w="732" w:type="dxa"/>
          </w:tcPr>
          <w:p w14:paraId="1C9344D4" w14:textId="77777777" w:rsidR="00880623" w:rsidRPr="00C730B4" w:rsidRDefault="00880623" w:rsidP="00CD7E30">
            <w:pPr>
              <w:pStyle w:val="TableParagraph"/>
              <w:ind w:left="0" w:right="-1"/>
              <w:rPr>
                <w:sz w:val="24"/>
                <w:szCs w:val="24"/>
              </w:rPr>
            </w:pPr>
          </w:p>
        </w:tc>
        <w:tc>
          <w:tcPr>
            <w:tcW w:w="735" w:type="dxa"/>
            <w:tcBorders>
              <w:right w:val="single" w:sz="6" w:space="0" w:color="000000"/>
            </w:tcBorders>
          </w:tcPr>
          <w:p w14:paraId="58C4364E" w14:textId="77777777" w:rsidR="00880623" w:rsidRPr="00C730B4" w:rsidRDefault="00880623" w:rsidP="00CD7E30">
            <w:pPr>
              <w:pStyle w:val="TableParagraph"/>
              <w:ind w:left="0" w:right="-1"/>
              <w:rPr>
                <w:sz w:val="24"/>
                <w:szCs w:val="24"/>
              </w:rPr>
            </w:pPr>
          </w:p>
        </w:tc>
      </w:tr>
    </w:tbl>
    <w:p w14:paraId="3534A966" w14:textId="77777777" w:rsidR="00F43079" w:rsidRPr="00C730B4" w:rsidRDefault="00F43079" w:rsidP="00F43079">
      <w:pPr>
        <w:pStyle w:val="a5"/>
        <w:tabs>
          <w:tab w:val="left" w:pos="1718"/>
          <w:tab w:val="left" w:pos="1719"/>
          <w:tab w:val="left" w:pos="2477"/>
          <w:tab w:val="left" w:pos="2961"/>
          <w:tab w:val="left" w:pos="3507"/>
          <w:tab w:val="left" w:pos="4059"/>
          <w:tab w:val="left" w:pos="4738"/>
          <w:tab w:val="left" w:pos="5624"/>
          <w:tab w:val="left" w:pos="5838"/>
          <w:tab w:val="left" w:pos="7093"/>
          <w:tab w:val="left" w:pos="8087"/>
          <w:tab w:val="left" w:pos="8965"/>
          <w:tab w:val="left" w:pos="9707"/>
        </w:tabs>
        <w:spacing w:before="71"/>
        <w:ind w:left="0" w:right="-1" w:firstLine="0"/>
        <w:jc w:val="left"/>
        <w:rPr>
          <w:sz w:val="24"/>
          <w:szCs w:val="24"/>
        </w:rPr>
      </w:pPr>
    </w:p>
    <w:p w14:paraId="18AB94A0" w14:textId="4A1E943C" w:rsidR="00880623" w:rsidRPr="00C730B4" w:rsidRDefault="00880623" w:rsidP="00F43079">
      <w:pPr>
        <w:pStyle w:val="a5"/>
        <w:numPr>
          <w:ilvl w:val="2"/>
          <w:numId w:val="98"/>
        </w:numPr>
        <w:tabs>
          <w:tab w:val="left" w:pos="1718"/>
          <w:tab w:val="left" w:pos="2477"/>
          <w:tab w:val="left" w:pos="2961"/>
          <w:tab w:val="left" w:pos="3507"/>
          <w:tab w:val="left" w:pos="4059"/>
          <w:tab w:val="left" w:pos="4738"/>
          <w:tab w:val="left" w:pos="5624"/>
          <w:tab w:val="left" w:pos="5838"/>
          <w:tab w:val="left" w:pos="7093"/>
          <w:tab w:val="left" w:pos="8087"/>
          <w:tab w:val="left" w:pos="8965"/>
          <w:tab w:val="left" w:pos="9707"/>
        </w:tabs>
        <w:spacing w:before="71"/>
        <w:ind w:left="0" w:right="-1" w:firstLine="0"/>
        <w:jc w:val="left"/>
        <w:rPr>
          <w:sz w:val="24"/>
          <w:szCs w:val="24"/>
        </w:rPr>
      </w:pPr>
      <w:r w:rsidRPr="00C730B4">
        <w:rPr>
          <w:b/>
          <w:sz w:val="24"/>
          <w:szCs w:val="24"/>
        </w:rPr>
        <w:t>Система</w:t>
      </w:r>
      <w:r w:rsidRPr="00C730B4">
        <w:rPr>
          <w:b/>
          <w:sz w:val="24"/>
          <w:szCs w:val="24"/>
        </w:rPr>
        <w:tab/>
        <w:t>оценки</w:t>
      </w:r>
      <w:r w:rsidRPr="00C730B4">
        <w:rPr>
          <w:b/>
          <w:sz w:val="24"/>
          <w:szCs w:val="24"/>
        </w:rPr>
        <w:tab/>
        <w:t>деятельности</w:t>
      </w:r>
      <w:r w:rsidRPr="00C730B4">
        <w:rPr>
          <w:b/>
          <w:sz w:val="24"/>
          <w:szCs w:val="24"/>
        </w:rPr>
        <w:tab/>
      </w:r>
      <w:r w:rsidRPr="00C730B4">
        <w:rPr>
          <w:b/>
          <w:sz w:val="24"/>
          <w:szCs w:val="24"/>
        </w:rPr>
        <w:tab/>
        <w:t>образовательного</w:t>
      </w:r>
      <w:r w:rsidRPr="00C730B4">
        <w:rPr>
          <w:b/>
          <w:sz w:val="24"/>
          <w:szCs w:val="24"/>
        </w:rPr>
        <w:tab/>
        <w:t>учреждения</w:t>
      </w:r>
      <w:r w:rsidRPr="00C730B4">
        <w:rPr>
          <w:b/>
          <w:sz w:val="24"/>
          <w:szCs w:val="24"/>
        </w:rPr>
        <w:tab/>
      </w:r>
      <w:r w:rsidRPr="00C730B4">
        <w:rPr>
          <w:b/>
          <w:spacing w:val="-8"/>
          <w:sz w:val="24"/>
          <w:szCs w:val="24"/>
        </w:rPr>
        <w:t xml:space="preserve">по </w:t>
      </w:r>
      <w:r w:rsidRPr="00C730B4">
        <w:rPr>
          <w:b/>
          <w:sz w:val="24"/>
          <w:szCs w:val="24"/>
        </w:rPr>
        <w:t xml:space="preserve">формированию и развитию универсальных учебных действий у обучающихся. </w:t>
      </w:r>
      <w:r w:rsidRPr="00C730B4">
        <w:rPr>
          <w:sz w:val="24"/>
          <w:szCs w:val="24"/>
        </w:rPr>
        <w:t>Критерием оценки результатов программы будут являться данные</w:t>
      </w:r>
      <w:r w:rsidR="00F43079" w:rsidRPr="00C730B4">
        <w:rPr>
          <w:sz w:val="24"/>
          <w:szCs w:val="24"/>
        </w:rPr>
        <w:t xml:space="preserve"> комплексной диагностики уровня развития </w:t>
      </w:r>
      <w:r w:rsidRPr="00C730B4">
        <w:rPr>
          <w:sz w:val="24"/>
          <w:szCs w:val="24"/>
        </w:rPr>
        <w:t>УУД,</w:t>
      </w:r>
      <w:r w:rsidRPr="00C730B4">
        <w:rPr>
          <w:sz w:val="24"/>
          <w:szCs w:val="24"/>
        </w:rPr>
        <w:tab/>
        <w:t>результаты</w:t>
      </w:r>
      <w:r w:rsidRPr="00C730B4">
        <w:rPr>
          <w:sz w:val="24"/>
          <w:szCs w:val="24"/>
        </w:rPr>
        <w:tab/>
        <w:t>индикаторных,</w:t>
      </w:r>
      <w:r w:rsidRPr="00C730B4">
        <w:rPr>
          <w:sz w:val="24"/>
          <w:szCs w:val="24"/>
        </w:rPr>
        <w:tab/>
      </w:r>
      <w:r w:rsidRPr="00C730B4">
        <w:rPr>
          <w:spacing w:val="-3"/>
          <w:sz w:val="24"/>
          <w:szCs w:val="24"/>
        </w:rPr>
        <w:t xml:space="preserve">зачетных, </w:t>
      </w:r>
      <w:r w:rsidRPr="00C730B4">
        <w:rPr>
          <w:sz w:val="24"/>
          <w:szCs w:val="24"/>
        </w:rPr>
        <w:t>административных работ; публичные выступления; защита</w:t>
      </w:r>
      <w:r w:rsidRPr="00C730B4">
        <w:rPr>
          <w:spacing w:val="1"/>
          <w:sz w:val="24"/>
          <w:szCs w:val="24"/>
        </w:rPr>
        <w:t xml:space="preserve"> </w:t>
      </w:r>
      <w:r w:rsidRPr="00C730B4">
        <w:rPr>
          <w:sz w:val="24"/>
          <w:szCs w:val="24"/>
        </w:rPr>
        <w:t>проектов.</w:t>
      </w:r>
    </w:p>
    <w:p w14:paraId="097188FB" w14:textId="3405CE66" w:rsidR="00880623" w:rsidRPr="00C730B4" w:rsidRDefault="00F43079" w:rsidP="00F43079">
      <w:pPr>
        <w:pStyle w:val="a3"/>
        <w:tabs>
          <w:tab w:val="left" w:pos="1260"/>
          <w:tab w:val="left" w:pos="1718"/>
          <w:tab w:val="left" w:pos="2381"/>
          <w:tab w:val="left" w:pos="3843"/>
          <w:tab w:val="left" w:pos="4668"/>
          <w:tab w:val="left" w:pos="6174"/>
          <w:tab w:val="left" w:pos="7335"/>
          <w:tab w:val="left" w:pos="8483"/>
          <w:tab w:val="left" w:pos="9719"/>
        </w:tabs>
        <w:ind w:left="0" w:right="-1"/>
        <w:jc w:val="left"/>
      </w:pPr>
      <w:r w:rsidRPr="00C730B4">
        <w:t>В качестве</w:t>
      </w:r>
      <w:r w:rsidRPr="00C730B4">
        <w:tab/>
        <w:t>результатов будут оцениваться</w:t>
      </w:r>
      <w:r w:rsidRPr="00C730B4">
        <w:tab/>
        <w:t xml:space="preserve">действия (умения) учащихся </w:t>
      </w:r>
      <w:r w:rsidR="00880623" w:rsidRPr="00C730B4">
        <w:rPr>
          <w:spacing w:val="-8"/>
        </w:rPr>
        <w:t xml:space="preserve">по </w:t>
      </w:r>
      <w:r w:rsidR="00880623" w:rsidRPr="00C730B4">
        <w:t>использованию</w:t>
      </w:r>
      <w:r w:rsidRPr="00C730B4">
        <w:t xml:space="preserve"> </w:t>
      </w:r>
      <w:r w:rsidR="00880623" w:rsidRPr="00C730B4">
        <w:t>знаний в ходе решения задач</w:t>
      </w:r>
      <w:r w:rsidR="00880623" w:rsidRPr="00C730B4">
        <w:rPr>
          <w:spacing w:val="-6"/>
        </w:rPr>
        <w:t xml:space="preserve"> </w:t>
      </w:r>
      <w:r w:rsidR="00880623" w:rsidRPr="00C730B4">
        <w:t>(заданий):</w:t>
      </w:r>
    </w:p>
    <w:p w14:paraId="63A0CA44" w14:textId="77777777" w:rsidR="00880623" w:rsidRPr="00C730B4" w:rsidRDefault="00880623" w:rsidP="00F43079">
      <w:pPr>
        <w:pStyle w:val="a5"/>
        <w:numPr>
          <w:ilvl w:val="1"/>
          <w:numId w:val="23"/>
        </w:numPr>
        <w:tabs>
          <w:tab w:val="left" w:pos="1134"/>
          <w:tab w:val="left" w:pos="1718"/>
        </w:tabs>
        <w:spacing w:before="1" w:line="235" w:lineRule="auto"/>
        <w:ind w:left="0" w:right="-1" w:firstLine="566"/>
        <w:rPr>
          <w:sz w:val="24"/>
          <w:szCs w:val="24"/>
        </w:rPr>
      </w:pPr>
      <w:r w:rsidRPr="00C730B4">
        <w:rPr>
          <w:sz w:val="24"/>
          <w:szCs w:val="24"/>
        </w:rPr>
        <w:t>задания на диагностику предметных результатов (задачи, задания, упражнения и их группы, в которых указана цель и учеником должен быть представлен результат в виде применения, прежде всего, предметных знаний и</w:t>
      </w:r>
      <w:r w:rsidRPr="00C730B4">
        <w:rPr>
          <w:spacing w:val="-1"/>
          <w:sz w:val="24"/>
          <w:szCs w:val="24"/>
        </w:rPr>
        <w:t xml:space="preserve"> </w:t>
      </w:r>
      <w:r w:rsidRPr="00C730B4">
        <w:rPr>
          <w:sz w:val="24"/>
          <w:szCs w:val="24"/>
        </w:rPr>
        <w:t>умений);</w:t>
      </w:r>
    </w:p>
    <w:p w14:paraId="2A7C7EAD" w14:textId="77777777" w:rsidR="00880623" w:rsidRPr="00C730B4" w:rsidRDefault="00880623" w:rsidP="00F43079">
      <w:pPr>
        <w:pStyle w:val="a5"/>
        <w:numPr>
          <w:ilvl w:val="1"/>
          <w:numId w:val="23"/>
        </w:numPr>
        <w:tabs>
          <w:tab w:val="left" w:pos="1134"/>
          <w:tab w:val="left" w:pos="1718"/>
        </w:tabs>
        <w:spacing w:before="9" w:line="235" w:lineRule="auto"/>
        <w:ind w:left="0" w:right="-1" w:firstLine="566"/>
        <w:rPr>
          <w:sz w:val="24"/>
          <w:szCs w:val="24"/>
        </w:rPr>
      </w:pPr>
      <w:r w:rsidRPr="00C730B4">
        <w:rPr>
          <w:sz w:val="24"/>
          <w:szCs w:val="24"/>
        </w:rPr>
        <w:t>задания на диагностику метапредметных результаов (задания и ситуация, требующие от ученика осуществить преимущественно надпредметные познавательные, регулятивные или коммуникативные</w:t>
      </w:r>
      <w:r w:rsidRPr="00C730B4">
        <w:rPr>
          <w:spacing w:val="-1"/>
          <w:sz w:val="24"/>
          <w:szCs w:val="24"/>
        </w:rPr>
        <w:t xml:space="preserve"> </w:t>
      </w:r>
      <w:r w:rsidRPr="00C730B4">
        <w:rPr>
          <w:sz w:val="24"/>
          <w:szCs w:val="24"/>
        </w:rPr>
        <w:t>действия);</w:t>
      </w:r>
    </w:p>
    <w:p w14:paraId="051482E0" w14:textId="77777777" w:rsidR="00880623" w:rsidRPr="00C730B4" w:rsidRDefault="00880623" w:rsidP="00F43079">
      <w:pPr>
        <w:pStyle w:val="a5"/>
        <w:numPr>
          <w:ilvl w:val="1"/>
          <w:numId w:val="23"/>
        </w:numPr>
        <w:tabs>
          <w:tab w:val="left" w:pos="1134"/>
          <w:tab w:val="left" w:pos="1718"/>
        </w:tabs>
        <w:spacing w:before="8" w:line="235" w:lineRule="auto"/>
        <w:ind w:left="0" w:right="-1" w:firstLine="566"/>
        <w:rPr>
          <w:sz w:val="24"/>
          <w:szCs w:val="24"/>
        </w:rPr>
      </w:pPr>
      <w:r w:rsidRPr="00C730B4">
        <w:rPr>
          <w:sz w:val="24"/>
          <w:szCs w:val="24"/>
        </w:rPr>
        <w:t>задания на диагностику личностных результатов (надпредметные задания и ситуации, требующие от ученика, прежде всего, проявить свои личностные качества, нравственно-оценочные действия и</w:t>
      </w:r>
      <w:r w:rsidRPr="00C730B4">
        <w:rPr>
          <w:spacing w:val="-1"/>
          <w:sz w:val="24"/>
          <w:szCs w:val="24"/>
        </w:rPr>
        <w:t xml:space="preserve"> </w:t>
      </w:r>
      <w:r w:rsidRPr="00C730B4">
        <w:rPr>
          <w:sz w:val="24"/>
          <w:szCs w:val="24"/>
        </w:rPr>
        <w:t>т.п.).</w:t>
      </w:r>
    </w:p>
    <w:p w14:paraId="7EED7E8C" w14:textId="77777777" w:rsidR="00880623" w:rsidRPr="00C730B4" w:rsidRDefault="00880623" w:rsidP="00F43079">
      <w:pPr>
        <w:pStyle w:val="a3"/>
        <w:tabs>
          <w:tab w:val="left" w:pos="1134"/>
          <w:tab w:val="left" w:pos="1718"/>
        </w:tabs>
        <w:spacing w:before="4"/>
        <w:ind w:left="0" w:right="-1"/>
      </w:pPr>
      <w:r w:rsidRPr="00C730B4">
        <w:t>комплексные задания, диагностирующие комплекс разных умений:</w:t>
      </w:r>
    </w:p>
    <w:p w14:paraId="781CC362" w14:textId="77777777" w:rsidR="00880623" w:rsidRPr="00C730B4" w:rsidRDefault="00880623" w:rsidP="00F43079">
      <w:pPr>
        <w:pStyle w:val="a5"/>
        <w:numPr>
          <w:ilvl w:val="1"/>
          <w:numId w:val="23"/>
        </w:numPr>
        <w:tabs>
          <w:tab w:val="left" w:pos="1134"/>
          <w:tab w:val="left" w:pos="1718"/>
        </w:tabs>
        <w:spacing w:before="8" w:line="232" w:lineRule="auto"/>
        <w:ind w:left="0" w:right="-1" w:firstLine="566"/>
        <w:rPr>
          <w:sz w:val="24"/>
          <w:szCs w:val="24"/>
        </w:rPr>
      </w:pPr>
      <w:r w:rsidRPr="00C730B4">
        <w:rPr>
          <w:sz w:val="24"/>
          <w:szCs w:val="24"/>
        </w:rPr>
        <w:t>«жизненные задачи» (компетентностные задачи) – реальные или смоделированные;</w:t>
      </w:r>
    </w:p>
    <w:p w14:paraId="028070A1" w14:textId="77777777" w:rsidR="00880623" w:rsidRPr="00C730B4" w:rsidRDefault="00880623" w:rsidP="00F43079">
      <w:pPr>
        <w:pStyle w:val="a5"/>
        <w:numPr>
          <w:ilvl w:val="1"/>
          <w:numId w:val="23"/>
        </w:numPr>
        <w:tabs>
          <w:tab w:val="left" w:pos="1134"/>
          <w:tab w:val="left" w:pos="1718"/>
        </w:tabs>
        <w:spacing w:before="7" w:line="235" w:lineRule="auto"/>
        <w:ind w:left="0" w:right="-1" w:firstLine="566"/>
        <w:rPr>
          <w:sz w:val="24"/>
          <w:szCs w:val="24"/>
        </w:rPr>
      </w:pPr>
      <w:r w:rsidRPr="00C730B4">
        <w:rPr>
          <w:sz w:val="24"/>
          <w:szCs w:val="24"/>
        </w:rPr>
        <w:t>проекты – самостоятельное дело, задуманное учеником (группой учеников) и доведенное за определенный срок до конечного результата: исследование, изделие, мероприятие, решение реальной общественно значимой</w:t>
      </w:r>
      <w:r w:rsidRPr="00C730B4">
        <w:rPr>
          <w:spacing w:val="-3"/>
          <w:sz w:val="24"/>
          <w:szCs w:val="24"/>
        </w:rPr>
        <w:t xml:space="preserve"> </w:t>
      </w:r>
      <w:r w:rsidRPr="00C730B4">
        <w:rPr>
          <w:sz w:val="24"/>
          <w:szCs w:val="24"/>
        </w:rPr>
        <w:t>проблемы.</w:t>
      </w:r>
    </w:p>
    <w:p w14:paraId="146D84DE" w14:textId="77777777" w:rsidR="00880623" w:rsidRPr="00C730B4" w:rsidRDefault="00880623" w:rsidP="00CD7E30">
      <w:pPr>
        <w:pStyle w:val="a3"/>
        <w:spacing w:before="7"/>
        <w:ind w:left="0" w:right="-1"/>
        <w:jc w:val="left"/>
      </w:pPr>
    </w:p>
    <w:p w14:paraId="488EEADA" w14:textId="77777777" w:rsidR="00880623" w:rsidRPr="00C730B4" w:rsidRDefault="00880623" w:rsidP="00685154">
      <w:pPr>
        <w:pStyle w:val="3"/>
        <w:numPr>
          <w:ilvl w:val="2"/>
          <w:numId w:val="98"/>
        </w:numPr>
        <w:tabs>
          <w:tab w:val="left" w:pos="1743"/>
        </w:tabs>
        <w:spacing w:line="240" w:lineRule="auto"/>
        <w:ind w:left="0" w:right="-1" w:firstLine="0"/>
        <w:jc w:val="both"/>
      </w:pPr>
      <w:r w:rsidRPr="00C730B4">
        <w:t>Методика и инструментарий мониторинга успешности освоения и применения обучающимся универсальных учебных</w:t>
      </w:r>
      <w:r w:rsidRPr="00C730B4">
        <w:rPr>
          <w:spacing w:val="-1"/>
        </w:rPr>
        <w:t xml:space="preserve"> </w:t>
      </w:r>
      <w:r w:rsidRPr="00C730B4">
        <w:t>действий</w:t>
      </w:r>
    </w:p>
    <w:p w14:paraId="2DD49280" w14:textId="77777777" w:rsidR="00880623" w:rsidRPr="00C730B4" w:rsidRDefault="00880623" w:rsidP="00CD7E30">
      <w:pPr>
        <w:ind w:right="-1"/>
        <w:jc w:val="both"/>
        <w:rPr>
          <w:b/>
          <w:sz w:val="24"/>
          <w:szCs w:val="24"/>
        </w:rPr>
      </w:pPr>
      <w:r w:rsidRPr="00C730B4">
        <w:rPr>
          <w:b/>
          <w:sz w:val="24"/>
          <w:szCs w:val="24"/>
        </w:rPr>
        <w:t>Критерии оценивания уровня сформированности универсальных учебных действий</w:t>
      </w:r>
    </w:p>
    <w:p w14:paraId="4F050227" w14:textId="77777777" w:rsidR="00880623" w:rsidRPr="00C730B4" w:rsidRDefault="00880623" w:rsidP="00CD7E30">
      <w:pPr>
        <w:pStyle w:val="a3"/>
        <w:ind w:left="0" w:right="-1"/>
      </w:pPr>
      <w:r w:rsidRPr="00C730B4">
        <w:t>Критериями оценки сформированности универсальных учебных действий у учащихся являются:</w:t>
      </w:r>
    </w:p>
    <w:p w14:paraId="0E308137" w14:textId="77777777" w:rsidR="00880623" w:rsidRPr="00C730B4" w:rsidRDefault="00880623" w:rsidP="00685154">
      <w:pPr>
        <w:pStyle w:val="a5"/>
        <w:numPr>
          <w:ilvl w:val="0"/>
          <w:numId w:val="22"/>
        </w:numPr>
        <w:tabs>
          <w:tab w:val="left" w:pos="1103"/>
        </w:tabs>
        <w:ind w:left="0" w:right="-1" w:hanging="241"/>
        <w:rPr>
          <w:sz w:val="24"/>
          <w:szCs w:val="24"/>
        </w:rPr>
      </w:pPr>
      <w:r w:rsidRPr="00C730B4">
        <w:rPr>
          <w:sz w:val="24"/>
          <w:szCs w:val="24"/>
        </w:rPr>
        <w:t>соответствие возрастно-психологическим нормативным</w:t>
      </w:r>
      <w:r w:rsidRPr="00C730B4">
        <w:rPr>
          <w:spacing w:val="-2"/>
          <w:sz w:val="24"/>
          <w:szCs w:val="24"/>
        </w:rPr>
        <w:t xml:space="preserve"> </w:t>
      </w:r>
      <w:r w:rsidRPr="00C730B4">
        <w:rPr>
          <w:sz w:val="24"/>
          <w:szCs w:val="24"/>
        </w:rPr>
        <w:t>требованиям;</w:t>
      </w:r>
    </w:p>
    <w:p w14:paraId="75D9D5CC" w14:textId="77777777" w:rsidR="00880623" w:rsidRPr="00C730B4" w:rsidRDefault="00880623" w:rsidP="00685154">
      <w:pPr>
        <w:pStyle w:val="a5"/>
        <w:numPr>
          <w:ilvl w:val="0"/>
          <w:numId w:val="22"/>
        </w:numPr>
        <w:tabs>
          <w:tab w:val="left" w:pos="1162"/>
        </w:tabs>
        <w:ind w:left="0" w:right="-1" w:firstLine="0"/>
        <w:rPr>
          <w:sz w:val="24"/>
          <w:szCs w:val="24"/>
        </w:rPr>
      </w:pPr>
      <w:r w:rsidRPr="00C730B4">
        <w:rPr>
          <w:sz w:val="24"/>
          <w:szCs w:val="24"/>
        </w:rPr>
        <w:t>соответствие свойств универсальных действий заранее заданным требованиям; 3. сформированность учебной деятельности у учащихся, отражающая уровень развития метапредметных действий, выполняющих функцию управления познавательной деятельностью</w:t>
      </w:r>
      <w:r w:rsidRPr="00C730B4">
        <w:rPr>
          <w:spacing w:val="3"/>
          <w:sz w:val="24"/>
          <w:szCs w:val="24"/>
        </w:rPr>
        <w:t xml:space="preserve"> </w:t>
      </w:r>
      <w:r w:rsidRPr="00C730B4">
        <w:rPr>
          <w:sz w:val="24"/>
          <w:szCs w:val="24"/>
        </w:rPr>
        <w:t>учащихся.</w:t>
      </w:r>
    </w:p>
    <w:p w14:paraId="40EBE381" w14:textId="77777777" w:rsidR="00880623" w:rsidRPr="00C730B4" w:rsidRDefault="00880623" w:rsidP="00CD7E30">
      <w:pPr>
        <w:pStyle w:val="a3"/>
        <w:ind w:left="0" w:right="-1"/>
      </w:pPr>
      <w:r w:rsidRPr="00C730B4">
        <w:t>Уровни сформированности универсальных учебных действий:</w:t>
      </w:r>
    </w:p>
    <w:p w14:paraId="34839106" w14:textId="77777777" w:rsidR="00880623" w:rsidRPr="00C730B4" w:rsidRDefault="00880623" w:rsidP="00685154">
      <w:pPr>
        <w:pStyle w:val="a5"/>
        <w:numPr>
          <w:ilvl w:val="0"/>
          <w:numId w:val="21"/>
        </w:numPr>
        <w:tabs>
          <w:tab w:val="left" w:pos="1234"/>
        </w:tabs>
        <w:ind w:left="0" w:right="-1" w:firstLine="0"/>
        <w:rPr>
          <w:sz w:val="24"/>
          <w:szCs w:val="24"/>
        </w:rPr>
      </w:pPr>
      <w:r w:rsidRPr="00C730B4">
        <w:rPr>
          <w:sz w:val="24"/>
          <w:szCs w:val="24"/>
        </w:rPr>
        <w:t>отсутствие учебных действий как целостных «единиц» деятельности (ученик выполняет лишь отдельные операции, может только копировать действия учителя, не планирует и не контролирует свои действия, подменяет учебную задачу задачей буквального заучивания и</w:t>
      </w:r>
      <w:r w:rsidRPr="00C730B4">
        <w:rPr>
          <w:spacing w:val="1"/>
          <w:sz w:val="24"/>
          <w:szCs w:val="24"/>
        </w:rPr>
        <w:t xml:space="preserve"> </w:t>
      </w:r>
      <w:r w:rsidRPr="00C730B4">
        <w:rPr>
          <w:sz w:val="24"/>
          <w:szCs w:val="24"/>
        </w:rPr>
        <w:t>воспроизведения);</w:t>
      </w:r>
    </w:p>
    <w:p w14:paraId="365F5FC2" w14:textId="77777777" w:rsidR="00880623" w:rsidRPr="00C730B4" w:rsidRDefault="00880623" w:rsidP="00685154">
      <w:pPr>
        <w:pStyle w:val="a5"/>
        <w:numPr>
          <w:ilvl w:val="0"/>
          <w:numId w:val="21"/>
        </w:numPr>
        <w:tabs>
          <w:tab w:val="left" w:pos="1131"/>
        </w:tabs>
        <w:ind w:left="0" w:right="-1" w:firstLine="0"/>
        <w:rPr>
          <w:sz w:val="24"/>
          <w:szCs w:val="24"/>
        </w:rPr>
      </w:pPr>
      <w:r w:rsidRPr="00C730B4">
        <w:rPr>
          <w:sz w:val="24"/>
          <w:szCs w:val="24"/>
        </w:rPr>
        <w:t>выполнение учебных действий в сотрудничестве с учителем (требуются разъяснения для установления связи отдельных операций и условий задачи, может выполнять действия по постоянному, уже усвоенному</w:t>
      </w:r>
      <w:r w:rsidRPr="00C730B4">
        <w:rPr>
          <w:spacing w:val="5"/>
          <w:sz w:val="24"/>
          <w:szCs w:val="24"/>
        </w:rPr>
        <w:t xml:space="preserve"> </w:t>
      </w:r>
      <w:r w:rsidRPr="00C730B4">
        <w:rPr>
          <w:sz w:val="24"/>
          <w:szCs w:val="24"/>
        </w:rPr>
        <w:t>алгоритму);</w:t>
      </w:r>
    </w:p>
    <w:p w14:paraId="03E96162" w14:textId="77777777" w:rsidR="00880623" w:rsidRPr="00C730B4" w:rsidRDefault="00880623" w:rsidP="00685154">
      <w:pPr>
        <w:pStyle w:val="a5"/>
        <w:numPr>
          <w:ilvl w:val="0"/>
          <w:numId w:val="21"/>
        </w:numPr>
        <w:tabs>
          <w:tab w:val="left" w:pos="1196"/>
        </w:tabs>
        <w:ind w:left="0" w:right="-1" w:firstLine="0"/>
        <w:rPr>
          <w:sz w:val="24"/>
          <w:szCs w:val="24"/>
        </w:rPr>
      </w:pPr>
      <w:r w:rsidRPr="00C730B4">
        <w:rPr>
          <w:sz w:val="24"/>
          <w:szCs w:val="24"/>
        </w:rPr>
        <w:t>неадекватный перенос учебных действий на новые виды задач (при изменении условий задачи не может самостоятельно внести коррективы в</w:t>
      </w:r>
      <w:r w:rsidRPr="00C730B4">
        <w:rPr>
          <w:spacing w:val="-3"/>
          <w:sz w:val="24"/>
          <w:szCs w:val="24"/>
        </w:rPr>
        <w:t xml:space="preserve"> </w:t>
      </w:r>
      <w:r w:rsidRPr="00C730B4">
        <w:rPr>
          <w:sz w:val="24"/>
          <w:szCs w:val="24"/>
        </w:rPr>
        <w:t>действия);</w:t>
      </w:r>
    </w:p>
    <w:p w14:paraId="2B49A027" w14:textId="77777777" w:rsidR="00880623" w:rsidRPr="00C730B4" w:rsidRDefault="00880623" w:rsidP="00685154">
      <w:pPr>
        <w:pStyle w:val="a5"/>
        <w:numPr>
          <w:ilvl w:val="0"/>
          <w:numId w:val="21"/>
        </w:numPr>
        <w:tabs>
          <w:tab w:val="left" w:pos="1194"/>
        </w:tabs>
        <w:ind w:left="0" w:right="-1" w:firstLine="0"/>
        <w:rPr>
          <w:sz w:val="24"/>
          <w:szCs w:val="24"/>
        </w:rPr>
      </w:pPr>
      <w:r w:rsidRPr="00C730B4">
        <w:rPr>
          <w:sz w:val="24"/>
          <w:szCs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w:t>
      </w:r>
      <w:r w:rsidRPr="00C730B4">
        <w:rPr>
          <w:spacing w:val="-6"/>
          <w:sz w:val="24"/>
          <w:szCs w:val="24"/>
        </w:rPr>
        <w:t xml:space="preserve"> </w:t>
      </w:r>
      <w:r w:rsidRPr="00C730B4">
        <w:rPr>
          <w:sz w:val="24"/>
          <w:szCs w:val="24"/>
        </w:rPr>
        <w:t>учителем);</w:t>
      </w:r>
    </w:p>
    <w:p w14:paraId="4291D0CF" w14:textId="77777777" w:rsidR="00880623" w:rsidRPr="00C730B4" w:rsidRDefault="00880623" w:rsidP="00685154">
      <w:pPr>
        <w:pStyle w:val="a5"/>
        <w:numPr>
          <w:ilvl w:val="0"/>
          <w:numId w:val="21"/>
        </w:numPr>
        <w:tabs>
          <w:tab w:val="left" w:pos="1129"/>
        </w:tabs>
        <w:ind w:left="0" w:right="-1" w:firstLine="0"/>
        <w:rPr>
          <w:sz w:val="24"/>
          <w:szCs w:val="24"/>
        </w:rPr>
      </w:pPr>
      <w:r w:rsidRPr="00C730B4">
        <w:rPr>
          <w:sz w:val="24"/>
          <w:szCs w:val="24"/>
        </w:rPr>
        <w:t>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6F046A77" w14:textId="77777777" w:rsidR="00880623" w:rsidRPr="00C730B4" w:rsidRDefault="00880623" w:rsidP="00CD7E30">
      <w:pPr>
        <w:ind w:right="-1"/>
        <w:jc w:val="both"/>
        <w:rPr>
          <w:sz w:val="24"/>
          <w:szCs w:val="24"/>
        </w:rPr>
        <w:sectPr w:rsidR="00880623" w:rsidRPr="00C730B4" w:rsidSect="00A54C5F">
          <w:footerReference w:type="default" r:id="rId11"/>
          <w:pgSz w:w="11910" w:h="16840"/>
          <w:pgMar w:top="1040" w:right="711" w:bottom="993" w:left="1134" w:header="0" w:footer="0" w:gutter="0"/>
          <w:cols w:space="720"/>
        </w:sectPr>
      </w:pPr>
    </w:p>
    <w:p w14:paraId="17754C32" w14:textId="77777777" w:rsidR="00880623" w:rsidRPr="00C730B4" w:rsidRDefault="00880623" w:rsidP="00685154">
      <w:pPr>
        <w:pStyle w:val="a5"/>
        <w:numPr>
          <w:ilvl w:val="0"/>
          <w:numId w:val="21"/>
        </w:numPr>
        <w:tabs>
          <w:tab w:val="left" w:pos="1167"/>
        </w:tabs>
        <w:spacing w:before="66"/>
        <w:ind w:left="0" w:right="-1" w:firstLine="0"/>
        <w:rPr>
          <w:sz w:val="24"/>
          <w:szCs w:val="24"/>
        </w:rPr>
      </w:pPr>
      <w:r w:rsidRPr="00C730B4">
        <w:rPr>
          <w:sz w:val="24"/>
          <w:szCs w:val="24"/>
        </w:rPr>
        <w:lastRenderedPageBreak/>
        <w:t>обобщение учебных действий на основе выявления общих принципов построения новых способов действий и выведение нового способа для каждой конкретной</w:t>
      </w:r>
      <w:r w:rsidRPr="00C730B4">
        <w:rPr>
          <w:spacing w:val="-17"/>
          <w:sz w:val="24"/>
          <w:szCs w:val="24"/>
        </w:rPr>
        <w:t xml:space="preserve"> </w:t>
      </w:r>
      <w:r w:rsidRPr="00C730B4">
        <w:rPr>
          <w:sz w:val="24"/>
          <w:szCs w:val="24"/>
        </w:rPr>
        <w:t>задачи.</w:t>
      </w:r>
    </w:p>
    <w:p w14:paraId="09F8E279" w14:textId="77777777" w:rsidR="00880623" w:rsidRPr="00C730B4" w:rsidRDefault="00880623" w:rsidP="00CD7E30">
      <w:pPr>
        <w:pStyle w:val="a3"/>
        <w:spacing w:before="5"/>
        <w:ind w:left="0" w:right="-1"/>
        <w:jc w:val="left"/>
      </w:pPr>
    </w:p>
    <w:p w14:paraId="2C14FA4D" w14:textId="77777777" w:rsidR="00880623" w:rsidRPr="00C730B4" w:rsidRDefault="00880623" w:rsidP="00CD7E30">
      <w:pPr>
        <w:pStyle w:val="3"/>
        <w:spacing w:after="4" w:line="240" w:lineRule="auto"/>
        <w:ind w:left="0" w:right="-1"/>
      </w:pPr>
      <w:r w:rsidRPr="00C730B4">
        <w:t>Уровневый подход при оценке степени сформированности проектных умений:</w:t>
      </w:r>
    </w:p>
    <w:tbl>
      <w:tblPr>
        <w:tblStyle w:val="TableNormal"/>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9"/>
        <w:gridCol w:w="6508"/>
        <w:gridCol w:w="1666"/>
      </w:tblGrid>
      <w:tr w:rsidR="00F43079" w:rsidRPr="00C730B4" w14:paraId="583B6DD2" w14:textId="77777777" w:rsidTr="00551529">
        <w:trPr>
          <w:trHeight w:val="553"/>
        </w:trPr>
        <w:tc>
          <w:tcPr>
            <w:tcW w:w="1399" w:type="dxa"/>
          </w:tcPr>
          <w:p w14:paraId="3BD3143F" w14:textId="77777777" w:rsidR="00880623" w:rsidRPr="00C730B4" w:rsidRDefault="00880623" w:rsidP="00CD7E30">
            <w:pPr>
              <w:pStyle w:val="TableParagraph"/>
              <w:spacing w:before="135"/>
              <w:ind w:left="0" w:right="-1"/>
              <w:rPr>
                <w:b/>
                <w:sz w:val="24"/>
                <w:szCs w:val="24"/>
              </w:rPr>
            </w:pPr>
            <w:r w:rsidRPr="00C730B4">
              <w:rPr>
                <w:b/>
                <w:sz w:val="24"/>
                <w:szCs w:val="24"/>
              </w:rPr>
              <w:t>Уровень</w:t>
            </w:r>
          </w:p>
        </w:tc>
        <w:tc>
          <w:tcPr>
            <w:tcW w:w="6508" w:type="dxa"/>
          </w:tcPr>
          <w:p w14:paraId="2BBC782D" w14:textId="77777777" w:rsidR="00880623" w:rsidRPr="00C730B4" w:rsidRDefault="00880623" w:rsidP="00CD7E30">
            <w:pPr>
              <w:pStyle w:val="TableParagraph"/>
              <w:spacing w:line="275" w:lineRule="exact"/>
              <w:ind w:left="0" w:right="-1"/>
              <w:rPr>
                <w:b/>
                <w:sz w:val="24"/>
                <w:szCs w:val="24"/>
              </w:rPr>
            </w:pPr>
            <w:r w:rsidRPr="00C730B4">
              <w:rPr>
                <w:b/>
                <w:sz w:val="24"/>
                <w:szCs w:val="24"/>
              </w:rPr>
              <w:t>Критерий оценивания проекта</w:t>
            </w:r>
          </w:p>
        </w:tc>
        <w:tc>
          <w:tcPr>
            <w:tcW w:w="1666" w:type="dxa"/>
          </w:tcPr>
          <w:p w14:paraId="785B0E2B" w14:textId="77777777" w:rsidR="00880623" w:rsidRPr="00C730B4" w:rsidRDefault="00880623" w:rsidP="00CD7E30">
            <w:pPr>
              <w:pStyle w:val="TableParagraph"/>
              <w:spacing w:before="135"/>
              <w:ind w:left="0" w:right="-1"/>
              <w:rPr>
                <w:b/>
                <w:sz w:val="24"/>
                <w:szCs w:val="24"/>
              </w:rPr>
            </w:pPr>
            <w:r w:rsidRPr="00C730B4">
              <w:rPr>
                <w:b/>
                <w:sz w:val="24"/>
                <w:szCs w:val="24"/>
              </w:rPr>
              <w:t>Оценка</w:t>
            </w:r>
          </w:p>
        </w:tc>
      </w:tr>
      <w:tr w:rsidR="00F43079" w:rsidRPr="00C730B4" w14:paraId="55CB8CEA" w14:textId="77777777" w:rsidTr="00551529">
        <w:trPr>
          <w:trHeight w:val="827"/>
        </w:trPr>
        <w:tc>
          <w:tcPr>
            <w:tcW w:w="1399" w:type="dxa"/>
          </w:tcPr>
          <w:p w14:paraId="7AF10832" w14:textId="77777777" w:rsidR="00880623" w:rsidRPr="00C730B4" w:rsidRDefault="00880623" w:rsidP="00CD7E30">
            <w:pPr>
              <w:pStyle w:val="TableParagraph"/>
              <w:spacing w:before="3"/>
              <w:ind w:left="0" w:right="-1"/>
              <w:rPr>
                <w:b/>
                <w:sz w:val="24"/>
                <w:szCs w:val="24"/>
              </w:rPr>
            </w:pPr>
          </w:p>
          <w:p w14:paraId="0BD4707C" w14:textId="77777777" w:rsidR="00880623" w:rsidRPr="00C730B4" w:rsidRDefault="00880623" w:rsidP="00CD7E30">
            <w:pPr>
              <w:pStyle w:val="TableParagraph"/>
              <w:ind w:left="0" w:right="-1"/>
              <w:rPr>
                <w:sz w:val="24"/>
                <w:szCs w:val="24"/>
              </w:rPr>
            </w:pPr>
            <w:r w:rsidRPr="00C730B4">
              <w:rPr>
                <w:sz w:val="24"/>
                <w:szCs w:val="24"/>
              </w:rPr>
              <w:t>1</w:t>
            </w:r>
          </w:p>
        </w:tc>
        <w:tc>
          <w:tcPr>
            <w:tcW w:w="6508" w:type="dxa"/>
          </w:tcPr>
          <w:p w14:paraId="6FEC0482" w14:textId="77777777" w:rsidR="00880623" w:rsidRPr="00C730B4" w:rsidRDefault="00880623" w:rsidP="00CD7E30">
            <w:pPr>
              <w:pStyle w:val="TableParagraph"/>
              <w:tabs>
                <w:tab w:val="left" w:pos="1694"/>
                <w:tab w:val="left" w:pos="1930"/>
                <w:tab w:val="left" w:pos="2998"/>
                <w:tab w:val="left" w:pos="3206"/>
                <w:tab w:val="left" w:pos="4191"/>
                <w:tab w:val="left" w:pos="4323"/>
                <w:tab w:val="left" w:pos="4911"/>
                <w:tab w:val="left" w:pos="5820"/>
              </w:tabs>
              <w:ind w:left="0" w:right="-1"/>
              <w:rPr>
                <w:sz w:val="24"/>
                <w:szCs w:val="24"/>
                <w:lang w:val="ru-RU"/>
              </w:rPr>
            </w:pPr>
            <w:r w:rsidRPr="00C730B4">
              <w:rPr>
                <w:sz w:val="24"/>
                <w:szCs w:val="24"/>
                <w:lang w:val="ru-RU"/>
              </w:rPr>
              <w:t>следование</w:t>
            </w:r>
            <w:r w:rsidRPr="00C730B4">
              <w:rPr>
                <w:sz w:val="24"/>
                <w:szCs w:val="24"/>
                <w:lang w:val="ru-RU"/>
              </w:rPr>
              <w:tab/>
              <w:t>образцу,</w:t>
            </w:r>
            <w:r w:rsidRPr="00C730B4">
              <w:rPr>
                <w:sz w:val="24"/>
                <w:szCs w:val="24"/>
                <w:lang w:val="ru-RU"/>
              </w:rPr>
              <w:tab/>
              <w:t>правилу,</w:t>
            </w:r>
            <w:r w:rsidRPr="00C730B4">
              <w:rPr>
                <w:sz w:val="24"/>
                <w:szCs w:val="24"/>
                <w:lang w:val="ru-RU"/>
              </w:rPr>
              <w:tab/>
            </w:r>
            <w:r w:rsidRPr="00C730B4">
              <w:rPr>
                <w:sz w:val="24"/>
                <w:szCs w:val="24"/>
                <w:lang w:val="ru-RU"/>
              </w:rPr>
              <w:tab/>
              <w:t>алгоритму</w:t>
            </w:r>
            <w:r w:rsidRPr="00C730B4">
              <w:rPr>
                <w:sz w:val="24"/>
                <w:szCs w:val="24"/>
                <w:lang w:val="ru-RU"/>
              </w:rPr>
              <w:tab/>
            </w:r>
            <w:r w:rsidRPr="00C730B4">
              <w:rPr>
                <w:spacing w:val="-6"/>
                <w:sz w:val="24"/>
                <w:szCs w:val="24"/>
                <w:lang w:val="ru-RU"/>
              </w:rPr>
              <w:t xml:space="preserve">без </w:t>
            </w:r>
            <w:r w:rsidRPr="00C730B4">
              <w:rPr>
                <w:sz w:val="24"/>
                <w:szCs w:val="24"/>
                <w:lang w:val="ru-RU"/>
              </w:rPr>
              <w:t>необходимости</w:t>
            </w:r>
            <w:r w:rsidRPr="00C730B4">
              <w:rPr>
                <w:sz w:val="24"/>
                <w:szCs w:val="24"/>
                <w:lang w:val="ru-RU"/>
              </w:rPr>
              <w:tab/>
            </w:r>
            <w:r w:rsidRPr="00C730B4">
              <w:rPr>
                <w:sz w:val="24"/>
                <w:szCs w:val="24"/>
                <w:lang w:val="ru-RU"/>
              </w:rPr>
              <w:tab/>
              <w:t>понимать,</w:t>
            </w:r>
            <w:r w:rsidRPr="00C730B4">
              <w:rPr>
                <w:sz w:val="24"/>
                <w:szCs w:val="24"/>
                <w:lang w:val="ru-RU"/>
              </w:rPr>
              <w:tab/>
            </w:r>
            <w:r w:rsidRPr="00C730B4">
              <w:rPr>
                <w:sz w:val="24"/>
                <w:szCs w:val="24"/>
                <w:lang w:val="ru-RU"/>
              </w:rPr>
              <w:tab/>
              <w:t>почему</w:t>
            </w:r>
            <w:r w:rsidRPr="00C730B4">
              <w:rPr>
                <w:sz w:val="24"/>
                <w:szCs w:val="24"/>
                <w:lang w:val="ru-RU"/>
              </w:rPr>
              <w:tab/>
              <w:t>надо</w:t>
            </w:r>
            <w:r w:rsidRPr="00C730B4">
              <w:rPr>
                <w:sz w:val="24"/>
                <w:szCs w:val="24"/>
                <w:lang w:val="ru-RU"/>
              </w:rPr>
              <w:tab/>
            </w:r>
            <w:r w:rsidRPr="00C730B4">
              <w:rPr>
                <w:spacing w:val="-3"/>
                <w:sz w:val="24"/>
                <w:szCs w:val="24"/>
                <w:lang w:val="ru-RU"/>
              </w:rPr>
              <w:t>действовать</w:t>
            </w:r>
          </w:p>
          <w:p w14:paraId="4C75E9A9" w14:textId="77777777" w:rsidR="00880623" w:rsidRPr="00C730B4" w:rsidRDefault="00880623" w:rsidP="00CD7E30">
            <w:pPr>
              <w:pStyle w:val="TableParagraph"/>
              <w:spacing w:line="264" w:lineRule="exact"/>
              <w:ind w:left="0" w:right="-1"/>
              <w:rPr>
                <w:sz w:val="24"/>
                <w:szCs w:val="24"/>
              </w:rPr>
            </w:pPr>
            <w:r w:rsidRPr="00C730B4">
              <w:rPr>
                <w:sz w:val="24"/>
                <w:szCs w:val="24"/>
              </w:rPr>
              <w:t>именно так</w:t>
            </w:r>
          </w:p>
        </w:tc>
        <w:tc>
          <w:tcPr>
            <w:tcW w:w="1666" w:type="dxa"/>
          </w:tcPr>
          <w:p w14:paraId="6291CABD" w14:textId="77777777" w:rsidR="00880623" w:rsidRPr="00C730B4" w:rsidRDefault="00880623" w:rsidP="00CD7E30">
            <w:pPr>
              <w:pStyle w:val="TableParagraph"/>
              <w:spacing w:before="3"/>
              <w:ind w:left="0" w:right="-1"/>
              <w:rPr>
                <w:b/>
                <w:sz w:val="24"/>
                <w:szCs w:val="24"/>
              </w:rPr>
            </w:pPr>
          </w:p>
          <w:p w14:paraId="0E1BA668" w14:textId="77777777" w:rsidR="00880623" w:rsidRPr="00C730B4" w:rsidRDefault="00880623" w:rsidP="00CD7E30">
            <w:pPr>
              <w:pStyle w:val="TableParagraph"/>
              <w:ind w:left="0" w:right="-1"/>
              <w:rPr>
                <w:sz w:val="24"/>
                <w:szCs w:val="24"/>
              </w:rPr>
            </w:pPr>
            <w:r w:rsidRPr="00C730B4">
              <w:rPr>
                <w:sz w:val="24"/>
                <w:szCs w:val="24"/>
              </w:rPr>
              <w:t>оценка 3.</w:t>
            </w:r>
          </w:p>
        </w:tc>
      </w:tr>
      <w:tr w:rsidR="00F43079" w:rsidRPr="00C730B4" w14:paraId="45EDCDE8" w14:textId="77777777" w:rsidTr="00551529">
        <w:trPr>
          <w:trHeight w:val="551"/>
        </w:trPr>
        <w:tc>
          <w:tcPr>
            <w:tcW w:w="1399" w:type="dxa"/>
          </w:tcPr>
          <w:p w14:paraId="7CE9E27E" w14:textId="77777777" w:rsidR="00880623" w:rsidRPr="00C730B4" w:rsidRDefault="00880623" w:rsidP="00CD7E30">
            <w:pPr>
              <w:pStyle w:val="TableParagraph"/>
              <w:spacing w:before="128"/>
              <w:ind w:left="0" w:right="-1"/>
              <w:rPr>
                <w:sz w:val="24"/>
                <w:szCs w:val="24"/>
              </w:rPr>
            </w:pPr>
            <w:r w:rsidRPr="00C730B4">
              <w:rPr>
                <w:sz w:val="24"/>
                <w:szCs w:val="24"/>
              </w:rPr>
              <w:t>2</w:t>
            </w:r>
          </w:p>
        </w:tc>
        <w:tc>
          <w:tcPr>
            <w:tcW w:w="6508" w:type="dxa"/>
          </w:tcPr>
          <w:p w14:paraId="33A2F4C9" w14:textId="77777777" w:rsidR="00880623" w:rsidRPr="00C730B4" w:rsidRDefault="00880623" w:rsidP="00CD7E30">
            <w:pPr>
              <w:pStyle w:val="TableParagraph"/>
              <w:spacing w:line="268" w:lineRule="exact"/>
              <w:ind w:left="0" w:right="-1"/>
              <w:rPr>
                <w:sz w:val="24"/>
                <w:szCs w:val="24"/>
                <w:lang w:val="ru-RU"/>
              </w:rPr>
            </w:pPr>
            <w:r w:rsidRPr="00C730B4">
              <w:rPr>
                <w:sz w:val="24"/>
                <w:szCs w:val="24"/>
                <w:lang w:val="ru-RU"/>
              </w:rPr>
              <w:t>действие с пониманием оснований того способа, который</w:t>
            </w:r>
          </w:p>
          <w:p w14:paraId="0D9583FC" w14:textId="77777777" w:rsidR="00880623" w:rsidRPr="00C730B4" w:rsidRDefault="00880623" w:rsidP="00CD7E30">
            <w:pPr>
              <w:pStyle w:val="TableParagraph"/>
              <w:spacing w:line="264" w:lineRule="exact"/>
              <w:ind w:left="0" w:right="-1"/>
              <w:rPr>
                <w:sz w:val="24"/>
                <w:szCs w:val="24"/>
              </w:rPr>
            </w:pPr>
            <w:r w:rsidRPr="00C730B4">
              <w:rPr>
                <w:sz w:val="24"/>
                <w:szCs w:val="24"/>
              </w:rPr>
              <w:t>необходим для решения задачи –</w:t>
            </w:r>
          </w:p>
        </w:tc>
        <w:tc>
          <w:tcPr>
            <w:tcW w:w="1666" w:type="dxa"/>
          </w:tcPr>
          <w:p w14:paraId="3BF52088" w14:textId="77777777" w:rsidR="00880623" w:rsidRPr="00C730B4" w:rsidRDefault="00880623" w:rsidP="00CD7E30">
            <w:pPr>
              <w:pStyle w:val="TableParagraph"/>
              <w:spacing w:before="128"/>
              <w:ind w:left="0" w:right="-1"/>
              <w:rPr>
                <w:sz w:val="24"/>
                <w:szCs w:val="24"/>
              </w:rPr>
            </w:pPr>
            <w:r w:rsidRPr="00C730B4">
              <w:rPr>
                <w:sz w:val="24"/>
                <w:szCs w:val="24"/>
              </w:rPr>
              <w:t>оценка 4.</w:t>
            </w:r>
          </w:p>
        </w:tc>
      </w:tr>
      <w:tr w:rsidR="00F43079" w:rsidRPr="00C730B4" w14:paraId="744F6CB9" w14:textId="77777777" w:rsidTr="00551529">
        <w:trPr>
          <w:trHeight w:val="551"/>
        </w:trPr>
        <w:tc>
          <w:tcPr>
            <w:tcW w:w="1399" w:type="dxa"/>
          </w:tcPr>
          <w:p w14:paraId="4F012894" w14:textId="77777777" w:rsidR="00880623" w:rsidRPr="00C730B4" w:rsidRDefault="00880623" w:rsidP="00CD7E30">
            <w:pPr>
              <w:pStyle w:val="TableParagraph"/>
              <w:spacing w:before="131"/>
              <w:ind w:left="0" w:right="-1"/>
              <w:rPr>
                <w:sz w:val="24"/>
                <w:szCs w:val="24"/>
              </w:rPr>
            </w:pPr>
            <w:r w:rsidRPr="00C730B4">
              <w:rPr>
                <w:sz w:val="24"/>
                <w:szCs w:val="24"/>
              </w:rPr>
              <w:t>3</w:t>
            </w:r>
          </w:p>
        </w:tc>
        <w:tc>
          <w:tcPr>
            <w:tcW w:w="6508" w:type="dxa"/>
          </w:tcPr>
          <w:p w14:paraId="7A7E93CC" w14:textId="77777777" w:rsidR="00880623" w:rsidRPr="00C730B4" w:rsidRDefault="00880623" w:rsidP="00CD7E30">
            <w:pPr>
              <w:pStyle w:val="TableParagraph"/>
              <w:tabs>
                <w:tab w:val="left" w:pos="2239"/>
                <w:tab w:val="left" w:pos="3910"/>
                <w:tab w:val="left" w:pos="5228"/>
              </w:tabs>
              <w:spacing w:line="268" w:lineRule="exact"/>
              <w:ind w:left="0" w:right="-1"/>
              <w:rPr>
                <w:sz w:val="24"/>
                <w:szCs w:val="24"/>
                <w:lang w:val="ru-RU"/>
              </w:rPr>
            </w:pPr>
            <w:r w:rsidRPr="00C730B4">
              <w:rPr>
                <w:sz w:val="24"/>
                <w:szCs w:val="24"/>
                <w:lang w:val="ru-RU"/>
              </w:rPr>
              <w:t>преобразование</w:t>
            </w:r>
            <w:r w:rsidRPr="00C730B4">
              <w:rPr>
                <w:sz w:val="24"/>
                <w:szCs w:val="24"/>
                <w:lang w:val="ru-RU"/>
              </w:rPr>
              <w:tab/>
              <w:t>освоенного</w:t>
            </w:r>
            <w:r w:rsidRPr="00C730B4">
              <w:rPr>
                <w:sz w:val="24"/>
                <w:szCs w:val="24"/>
                <w:lang w:val="ru-RU"/>
              </w:rPr>
              <w:tab/>
              <w:t>способа</w:t>
            </w:r>
            <w:r w:rsidRPr="00C730B4">
              <w:rPr>
                <w:sz w:val="24"/>
                <w:szCs w:val="24"/>
                <w:lang w:val="ru-RU"/>
              </w:rPr>
              <w:tab/>
              <w:t>действия</w:t>
            </w:r>
          </w:p>
          <w:p w14:paraId="64F8F7BC" w14:textId="77777777" w:rsidR="00880623" w:rsidRPr="00C730B4" w:rsidRDefault="00880623" w:rsidP="00CD7E30">
            <w:pPr>
              <w:pStyle w:val="TableParagraph"/>
              <w:spacing w:line="264" w:lineRule="exact"/>
              <w:ind w:left="0" w:right="-1"/>
              <w:rPr>
                <w:sz w:val="24"/>
                <w:szCs w:val="24"/>
                <w:lang w:val="ru-RU"/>
              </w:rPr>
            </w:pPr>
            <w:r w:rsidRPr="00C730B4">
              <w:rPr>
                <w:sz w:val="24"/>
                <w:szCs w:val="24"/>
                <w:lang w:val="ru-RU"/>
              </w:rPr>
              <w:t>применительно к новому контексту</w:t>
            </w:r>
          </w:p>
        </w:tc>
        <w:tc>
          <w:tcPr>
            <w:tcW w:w="1666" w:type="dxa"/>
          </w:tcPr>
          <w:p w14:paraId="3E44E69A" w14:textId="77777777" w:rsidR="00880623" w:rsidRPr="00C730B4" w:rsidRDefault="00880623" w:rsidP="00CD7E30">
            <w:pPr>
              <w:pStyle w:val="TableParagraph"/>
              <w:spacing w:before="131"/>
              <w:ind w:left="0" w:right="-1"/>
              <w:rPr>
                <w:sz w:val="24"/>
                <w:szCs w:val="24"/>
              </w:rPr>
            </w:pPr>
            <w:r w:rsidRPr="00C730B4">
              <w:rPr>
                <w:sz w:val="24"/>
                <w:szCs w:val="24"/>
              </w:rPr>
              <w:t>оценка 5.</w:t>
            </w:r>
          </w:p>
        </w:tc>
      </w:tr>
    </w:tbl>
    <w:p w14:paraId="260AD9B0" w14:textId="77777777" w:rsidR="00880623" w:rsidRPr="00C730B4" w:rsidRDefault="00880623" w:rsidP="00CD7E30">
      <w:pPr>
        <w:pStyle w:val="a3"/>
        <w:spacing w:before="3"/>
        <w:ind w:left="0" w:right="-1"/>
        <w:jc w:val="left"/>
        <w:rPr>
          <w:b/>
        </w:rPr>
      </w:pPr>
    </w:p>
    <w:p w14:paraId="094DFEBF" w14:textId="77777777" w:rsidR="00880623" w:rsidRPr="00C730B4" w:rsidRDefault="00880623" w:rsidP="00CD7E30">
      <w:pPr>
        <w:pStyle w:val="a3"/>
        <w:ind w:left="0" w:right="-1"/>
      </w:pPr>
      <w:r w:rsidRPr="00C730B4">
        <w:t>Одарѐнные дети могут действовать в зоне ближайшего развития, определяемой более сложными задачами, предназначенными следующим классам. Достижение повышенного уровня – вопрос выбора учащегося, желающего в индивидуальном порядке заниматься исследовательской деятельностью или проектами.</w:t>
      </w:r>
    </w:p>
    <w:p w14:paraId="103295A5" w14:textId="77777777" w:rsidR="00880623" w:rsidRPr="00C730B4" w:rsidRDefault="00880623" w:rsidP="00CD7E30">
      <w:pPr>
        <w:pStyle w:val="a3"/>
        <w:spacing w:before="1"/>
        <w:ind w:left="0" w:right="-1"/>
      </w:pPr>
      <w:r w:rsidRPr="00C730B4">
        <w:t>Продукт, полученный учащимся, не является объектом оценки, поскольку его качество очень опосредованно указывает на уровень сформированности компетенции учащегося в целом (т.е. соорганизации внешних и внутренних ресурсов для решения проблемы). Вместе с тем, факт получения учащимся продукта является обязательным для легализации оценки. Проводить оценку на основании наблюдения за работой в группе и консультациями необходимо с момента начала проекта, но другие объекты могут быть оценены лишь по завершении проекта, т.е. после получения продукта. Получение продукта в рамках метода проектов является единственным свидетельством того, что проект состоялся, а значит, деятельность учащегося может быть оценена.</w:t>
      </w:r>
    </w:p>
    <w:p w14:paraId="7FA38D84" w14:textId="77777777" w:rsidR="00880623" w:rsidRPr="00C730B4" w:rsidRDefault="00880623" w:rsidP="00CD7E30">
      <w:pPr>
        <w:pStyle w:val="a3"/>
        <w:ind w:left="0" w:right="-1"/>
      </w:pPr>
      <w:r w:rsidRPr="00C730B4">
        <w:t>Результаты выполнения проекта оцениваются по итогам рассмотрения комиссией, жюри представленного продукта с краткой пояснительной запиской, презентации учащегося и отзыва</w:t>
      </w:r>
      <w:r w:rsidRPr="00C730B4">
        <w:rPr>
          <w:spacing w:val="-1"/>
        </w:rPr>
        <w:t xml:space="preserve"> </w:t>
      </w:r>
      <w:r w:rsidRPr="00C730B4">
        <w:t>руководителя.</w:t>
      </w:r>
    </w:p>
    <w:p w14:paraId="4078F218" w14:textId="77777777" w:rsidR="00880623" w:rsidRPr="00C730B4" w:rsidRDefault="00880623" w:rsidP="00CD7E30">
      <w:pPr>
        <w:pStyle w:val="a3"/>
        <w:spacing w:before="5"/>
        <w:ind w:left="0" w:right="-1"/>
        <w:jc w:val="left"/>
      </w:pPr>
    </w:p>
    <w:p w14:paraId="7AEC6758" w14:textId="77777777" w:rsidR="00880623" w:rsidRPr="00C730B4" w:rsidRDefault="00880623" w:rsidP="00CD7E30">
      <w:pPr>
        <w:pStyle w:val="3"/>
        <w:ind w:left="0" w:right="-1"/>
      </w:pPr>
      <w:r w:rsidRPr="00C730B4">
        <w:t>Критерии оценки проектной работы:</w:t>
      </w:r>
    </w:p>
    <w:p w14:paraId="5A4598FF" w14:textId="77777777" w:rsidR="00880623" w:rsidRPr="00C730B4" w:rsidRDefault="00880623" w:rsidP="00685154">
      <w:pPr>
        <w:pStyle w:val="a5"/>
        <w:numPr>
          <w:ilvl w:val="0"/>
          <w:numId w:val="20"/>
        </w:numPr>
        <w:tabs>
          <w:tab w:val="left" w:pos="1213"/>
        </w:tabs>
        <w:ind w:left="0" w:right="-1" w:firstLine="0"/>
        <w:rPr>
          <w:sz w:val="24"/>
          <w:szCs w:val="24"/>
        </w:rPr>
      </w:pPr>
      <w:r w:rsidRPr="00C730B4">
        <w:rPr>
          <w:sz w:val="24"/>
          <w:szCs w:val="24"/>
        </w:rPr>
        <w:t>Способность к самостоятельному приобретению знаний и решению проблем, проявляющаяся в умении поставить проблему и выбрать адекватные способы еѐ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14:paraId="3B0B5C8F" w14:textId="77777777" w:rsidR="00880623" w:rsidRPr="00C730B4" w:rsidRDefault="00880623" w:rsidP="00685154">
      <w:pPr>
        <w:pStyle w:val="a5"/>
        <w:numPr>
          <w:ilvl w:val="0"/>
          <w:numId w:val="20"/>
        </w:numPr>
        <w:tabs>
          <w:tab w:val="left" w:pos="1189"/>
        </w:tabs>
        <w:ind w:left="0" w:right="-1" w:firstLine="0"/>
        <w:rPr>
          <w:sz w:val="24"/>
          <w:szCs w:val="24"/>
        </w:rPr>
      </w:pPr>
      <w:r w:rsidRPr="00C730B4">
        <w:rPr>
          <w:sz w:val="24"/>
          <w:szCs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3DEA9F55" w14:textId="77777777" w:rsidR="00880623" w:rsidRPr="00C730B4" w:rsidRDefault="00880623" w:rsidP="00685154">
      <w:pPr>
        <w:pStyle w:val="a5"/>
        <w:numPr>
          <w:ilvl w:val="0"/>
          <w:numId w:val="20"/>
        </w:numPr>
        <w:tabs>
          <w:tab w:val="left" w:pos="1376"/>
        </w:tabs>
        <w:ind w:left="0" w:right="-1" w:firstLine="0"/>
        <w:rPr>
          <w:sz w:val="24"/>
          <w:szCs w:val="24"/>
        </w:rPr>
      </w:pPr>
      <w:r w:rsidRPr="00C730B4">
        <w:rPr>
          <w:sz w:val="24"/>
          <w:szCs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w:t>
      </w:r>
      <w:r w:rsidRPr="00C730B4">
        <w:rPr>
          <w:spacing w:val="2"/>
          <w:sz w:val="24"/>
          <w:szCs w:val="24"/>
        </w:rPr>
        <w:t xml:space="preserve"> </w:t>
      </w:r>
      <w:r w:rsidRPr="00C730B4">
        <w:rPr>
          <w:sz w:val="24"/>
          <w:szCs w:val="24"/>
        </w:rPr>
        <w:t>ситуациях.</w:t>
      </w:r>
    </w:p>
    <w:p w14:paraId="6CEF615C" w14:textId="77777777" w:rsidR="00880623" w:rsidRPr="00C730B4" w:rsidRDefault="00880623" w:rsidP="00685154">
      <w:pPr>
        <w:pStyle w:val="a5"/>
        <w:numPr>
          <w:ilvl w:val="0"/>
          <w:numId w:val="20"/>
        </w:numPr>
        <w:tabs>
          <w:tab w:val="left" w:pos="1196"/>
        </w:tabs>
        <w:ind w:left="0" w:right="-1" w:firstLine="0"/>
        <w:rPr>
          <w:sz w:val="24"/>
          <w:szCs w:val="24"/>
        </w:rPr>
      </w:pPr>
      <w:r w:rsidRPr="00C730B4">
        <w:rPr>
          <w:sz w:val="24"/>
          <w:szCs w:val="24"/>
        </w:rPr>
        <w:t>Сформированность коммуникативных действий, проявляющаяся в умении ясно изложить и оформить выполненную работу, представить еѐ результаты, аргументированно ответить на</w:t>
      </w:r>
      <w:r w:rsidRPr="00C730B4">
        <w:rPr>
          <w:spacing w:val="-2"/>
          <w:sz w:val="24"/>
          <w:szCs w:val="24"/>
        </w:rPr>
        <w:t xml:space="preserve"> </w:t>
      </w:r>
      <w:r w:rsidRPr="00C730B4">
        <w:rPr>
          <w:sz w:val="24"/>
          <w:szCs w:val="24"/>
        </w:rPr>
        <w:t>вопросы.</w:t>
      </w:r>
    </w:p>
    <w:p w14:paraId="3676EC53" w14:textId="77777777" w:rsidR="00880623" w:rsidRPr="00C730B4" w:rsidRDefault="00880623" w:rsidP="00CD7E30">
      <w:pPr>
        <w:pStyle w:val="a3"/>
        <w:ind w:left="0" w:right="-1"/>
      </w:pPr>
      <w:r w:rsidRPr="00C730B4">
        <w:t>Результаты выполненного проекта могут быть описаны на основе интегрального (уровневого) подхода или на основе аналитического подхода.</w:t>
      </w:r>
    </w:p>
    <w:p w14:paraId="0B550732" w14:textId="77777777" w:rsidR="00880623" w:rsidRPr="00C730B4" w:rsidRDefault="00880623" w:rsidP="00CD7E30">
      <w:pPr>
        <w:ind w:right="-1"/>
        <w:rPr>
          <w:sz w:val="24"/>
          <w:szCs w:val="24"/>
        </w:rPr>
        <w:sectPr w:rsidR="00880623" w:rsidRPr="00C730B4" w:rsidSect="00413DAE">
          <w:footerReference w:type="default" r:id="rId12"/>
          <w:pgSz w:w="11910" w:h="16840"/>
          <w:pgMar w:top="1040" w:right="711" w:bottom="960" w:left="1134" w:header="0" w:footer="765" w:gutter="0"/>
          <w:pgNumType w:start="230"/>
          <w:cols w:space="720"/>
        </w:sectPr>
      </w:pPr>
    </w:p>
    <w:p w14:paraId="5801B0E0" w14:textId="77777777" w:rsidR="00880623" w:rsidRPr="00C730B4" w:rsidRDefault="00880623" w:rsidP="00CD7E30">
      <w:pPr>
        <w:pStyle w:val="a3"/>
        <w:spacing w:before="66"/>
        <w:ind w:left="0" w:right="-1"/>
      </w:pPr>
      <w:r w:rsidRPr="00C730B4">
        <w:lastRenderedPageBreak/>
        <w:t>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четырѐх названных выше критериев.</w:t>
      </w:r>
    </w:p>
    <w:p w14:paraId="53EB658E" w14:textId="77777777" w:rsidR="00880623" w:rsidRPr="00C730B4" w:rsidRDefault="00880623" w:rsidP="00CD7E30">
      <w:pPr>
        <w:pStyle w:val="a3"/>
        <w:spacing w:before="1"/>
        <w:ind w:left="0" w:right="-1"/>
        <w:rPr>
          <w:b/>
        </w:rPr>
      </w:pPr>
      <w:r w:rsidRPr="00C730B4">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C730B4">
        <w:rPr>
          <w:b/>
        </w:rPr>
        <w:t>базовый и повышенный</w:t>
      </w:r>
      <w:r w:rsidRPr="00C730B4">
        <w:t xml:space="preserve">. Главное отличие выделенных уровней состоит в степени самостоятельности учащегося в ходе выполнения проекта, поэтому выявление и фиксация в ходе защиты того, что учащийся способен выполнять самостоятельно, а что — только с помощью руководителя проекта, </w:t>
      </w:r>
      <w:r w:rsidRPr="00C730B4">
        <w:rPr>
          <w:b/>
        </w:rPr>
        <w:t>являются основной задачей оценочной</w:t>
      </w:r>
      <w:r w:rsidRPr="00C730B4">
        <w:rPr>
          <w:b/>
          <w:spacing w:val="-1"/>
        </w:rPr>
        <w:t xml:space="preserve"> </w:t>
      </w:r>
      <w:r w:rsidRPr="00C730B4">
        <w:rPr>
          <w:b/>
        </w:rPr>
        <w:t>деятельности.</w:t>
      </w:r>
    </w:p>
    <w:p w14:paraId="08A3CCCF" w14:textId="77777777" w:rsidR="00880623" w:rsidRPr="00C730B4" w:rsidRDefault="00880623" w:rsidP="00CD7E30">
      <w:pPr>
        <w:pStyle w:val="a3"/>
        <w:ind w:left="0" w:right="-1"/>
      </w:pPr>
      <w:r w:rsidRPr="00C730B4">
        <w:t>Решение о том, что проект выполнен на повышенном уровне, принимается при условии, что: 1) такая оценка выставлена комиссией по каждому из трѐх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w:t>
      </w:r>
    </w:p>
    <w:p w14:paraId="0EF4DAF9" w14:textId="77777777" w:rsidR="00880623" w:rsidRPr="00C730B4" w:rsidRDefault="00880623" w:rsidP="00CD7E30">
      <w:pPr>
        <w:pStyle w:val="a3"/>
        <w:ind w:left="0" w:right="-1"/>
      </w:pPr>
      <w:r w:rsidRPr="00C730B4">
        <w:t>Сформированность предметных знаний и способов действий может быть зафиксирована на базовом уровне; 2) ни один из обязательных элементов проекта (продукт, пояснительная записка, отзыв руководителя или презентация) не даѐт оснований для иного</w:t>
      </w:r>
      <w:r w:rsidRPr="00C730B4">
        <w:rPr>
          <w:spacing w:val="-2"/>
        </w:rPr>
        <w:t xml:space="preserve"> </w:t>
      </w:r>
      <w:r w:rsidRPr="00C730B4">
        <w:t>решения.</w:t>
      </w:r>
    </w:p>
    <w:p w14:paraId="628137A8" w14:textId="77777777" w:rsidR="00880623" w:rsidRPr="00C730B4" w:rsidRDefault="00880623" w:rsidP="00CD7E30">
      <w:pPr>
        <w:pStyle w:val="a3"/>
        <w:ind w:left="0" w:right="-1"/>
      </w:pPr>
      <w:r w:rsidRPr="00C730B4">
        <w:t>Решение о том, что проект выполнен на базовом уровне, принимается при условии, что:</w:t>
      </w:r>
    </w:p>
    <w:p w14:paraId="12410086" w14:textId="77777777" w:rsidR="00880623" w:rsidRPr="00C730B4" w:rsidRDefault="00880623" w:rsidP="00685154">
      <w:pPr>
        <w:pStyle w:val="a5"/>
        <w:numPr>
          <w:ilvl w:val="0"/>
          <w:numId w:val="19"/>
        </w:numPr>
        <w:tabs>
          <w:tab w:val="left" w:pos="1122"/>
        </w:tabs>
        <w:spacing w:before="1"/>
        <w:ind w:left="0" w:right="-1"/>
        <w:rPr>
          <w:sz w:val="24"/>
          <w:szCs w:val="24"/>
        </w:rPr>
      </w:pPr>
      <w:r w:rsidRPr="00C730B4">
        <w:rPr>
          <w:sz w:val="24"/>
          <w:szCs w:val="24"/>
        </w:rPr>
        <w:t>такая оценка выставлена комиссией по каждому из предъявляемых</w:t>
      </w:r>
      <w:r w:rsidRPr="00C730B4">
        <w:rPr>
          <w:spacing w:val="-6"/>
          <w:sz w:val="24"/>
          <w:szCs w:val="24"/>
        </w:rPr>
        <w:t xml:space="preserve"> </w:t>
      </w:r>
      <w:r w:rsidRPr="00C730B4">
        <w:rPr>
          <w:sz w:val="24"/>
          <w:szCs w:val="24"/>
        </w:rPr>
        <w:t>критериев;</w:t>
      </w:r>
    </w:p>
    <w:p w14:paraId="62BDDC02" w14:textId="77777777" w:rsidR="00880623" w:rsidRPr="00C730B4" w:rsidRDefault="00880623" w:rsidP="00685154">
      <w:pPr>
        <w:pStyle w:val="a5"/>
        <w:numPr>
          <w:ilvl w:val="0"/>
          <w:numId w:val="19"/>
        </w:numPr>
        <w:tabs>
          <w:tab w:val="left" w:pos="1184"/>
        </w:tabs>
        <w:ind w:left="0" w:right="-1" w:firstLine="0"/>
        <w:rPr>
          <w:sz w:val="24"/>
          <w:szCs w:val="24"/>
        </w:rPr>
      </w:pPr>
      <w:r w:rsidRPr="00C730B4">
        <w:rPr>
          <w:sz w:val="24"/>
          <w:szCs w:val="24"/>
        </w:rPr>
        <w:t>продемонстрированы все обязательные элементы проекта: завершѐнный продукт, отвечающий исходному замыслу, список использованных источников, положительный отзыв руководителя, презентация</w:t>
      </w:r>
      <w:r w:rsidRPr="00C730B4">
        <w:rPr>
          <w:spacing w:val="-2"/>
          <w:sz w:val="24"/>
          <w:szCs w:val="24"/>
        </w:rPr>
        <w:t xml:space="preserve"> </w:t>
      </w:r>
      <w:r w:rsidRPr="00C730B4">
        <w:rPr>
          <w:sz w:val="24"/>
          <w:szCs w:val="24"/>
        </w:rPr>
        <w:t>проекта;</w:t>
      </w:r>
    </w:p>
    <w:p w14:paraId="28AE35EF" w14:textId="77777777" w:rsidR="00880623" w:rsidRPr="00C730B4" w:rsidRDefault="00880623" w:rsidP="00685154">
      <w:pPr>
        <w:pStyle w:val="a5"/>
        <w:numPr>
          <w:ilvl w:val="0"/>
          <w:numId w:val="19"/>
        </w:numPr>
        <w:tabs>
          <w:tab w:val="left" w:pos="1122"/>
        </w:tabs>
        <w:ind w:left="0" w:right="-1"/>
        <w:rPr>
          <w:sz w:val="24"/>
          <w:szCs w:val="24"/>
        </w:rPr>
      </w:pPr>
      <w:r w:rsidRPr="00C730B4">
        <w:rPr>
          <w:sz w:val="24"/>
          <w:szCs w:val="24"/>
        </w:rPr>
        <w:t>даны ответы на</w:t>
      </w:r>
      <w:r w:rsidRPr="00C730B4">
        <w:rPr>
          <w:spacing w:val="-4"/>
          <w:sz w:val="24"/>
          <w:szCs w:val="24"/>
        </w:rPr>
        <w:t xml:space="preserve"> </w:t>
      </w:r>
      <w:r w:rsidRPr="00C730B4">
        <w:rPr>
          <w:sz w:val="24"/>
          <w:szCs w:val="24"/>
        </w:rPr>
        <w:t>вопросы.</w:t>
      </w:r>
    </w:p>
    <w:p w14:paraId="3E57D94E" w14:textId="77777777" w:rsidR="00880623" w:rsidRPr="00C730B4" w:rsidRDefault="00880623" w:rsidP="00CD7E30">
      <w:pPr>
        <w:pStyle w:val="a3"/>
        <w:ind w:left="0" w:right="-1"/>
      </w:pPr>
      <w:r w:rsidRPr="00C730B4">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14:paraId="4B386A1D" w14:textId="77777777" w:rsidR="00880623" w:rsidRPr="00C730B4" w:rsidRDefault="00880623" w:rsidP="00CD7E30">
      <w:pPr>
        <w:pStyle w:val="3"/>
        <w:spacing w:before="5"/>
        <w:ind w:left="0" w:right="-1"/>
      </w:pPr>
      <w:r w:rsidRPr="00C730B4">
        <w:t>Оценка результата</w:t>
      </w:r>
    </w:p>
    <w:p w14:paraId="4E4BC023" w14:textId="77777777" w:rsidR="00880623" w:rsidRPr="00C730B4" w:rsidRDefault="00880623" w:rsidP="00CD7E30">
      <w:pPr>
        <w:pStyle w:val="a3"/>
        <w:ind w:left="0" w:right="-1"/>
      </w:pPr>
      <w:r w:rsidRPr="00C730B4">
        <w:t>Предлагаются две линии оценки: оценка полученного продукта и оценка собственного продвижения в проекте.</w:t>
      </w:r>
    </w:p>
    <w:p w14:paraId="4B16E43E" w14:textId="77777777" w:rsidR="00880623" w:rsidRPr="00C730B4" w:rsidRDefault="00880623" w:rsidP="00CD7E30">
      <w:pPr>
        <w:pStyle w:val="3"/>
        <w:spacing w:before="2"/>
        <w:ind w:left="0" w:right="-1"/>
      </w:pPr>
      <w:r w:rsidRPr="00C730B4">
        <w:t>Оценка полученного продукта</w:t>
      </w:r>
    </w:p>
    <w:p w14:paraId="483EFD15" w14:textId="77777777" w:rsidR="00880623" w:rsidRPr="00C730B4" w:rsidRDefault="00880623" w:rsidP="00CD7E30">
      <w:pPr>
        <w:pStyle w:val="a3"/>
        <w:ind w:left="0" w:right="-1"/>
      </w:pPr>
      <w:r w:rsidRPr="00C730B4">
        <w:t>1-2 балла: 1 балл допускает предельно простое высказывание: нравится - не нравится, хорошо - плохо и т.п.; если учащийся объяснил свое отношение к полученному продукту, он претендует на 2 балла.</w:t>
      </w:r>
    </w:p>
    <w:p w14:paraId="337FF150" w14:textId="77777777" w:rsidR="00880623" w:rsidRPr="00C730B4" w:rsidRDefault="00880623" w:rsidP="00685154">
      <w:pPr>
        <w:pStyle w:val="a5"/>
        <w:numPr>
          <w:ilvl w:val="0"/>
          <w:numId w:val="18"/>
        </w:numPr>
        <w:tabs>
          <w:tab w:val="left" w:pos="1162"/>
        </w:tabs>
        <w:ind w:left="0" w:right="-1" w:firstLine="0"/>
        <w:rPr>
          <w:sz w:val="24"/>
          <w:szCs w:val="24"/>
        </w:rPr>
      </w:pPr>
      <w:r w:rsidRPr="00C730B4">
        <w:rPr>
          <w:sz w:val="24"/>
          <w:szCs w:val="24"/>
        </w:rPr>
        <w:t>балла: учащийся может провести сравнение без предварительного выделения критериев.</w:t>
      </w:r>
    </w:p>
    <w:p w14:paraId="4E594601" w14:textId="77777777" w:rsidR="00880623" w:rsidRPr="00C730B4" w:rsidRDefault="00880623" w:rsidP="00685154">
      <w:pPr>
        <w:pStyle w:val="a5"/>
        <w:numPr>
          <w:ilvl w:val="0"/>
          <w:numId w:val="18"/>
        </w:numPr>
        <w:tabs>
          <w:tab w:val="left" w:pos="1079"/>
        </w:tabs>
        <w:ind w:left="0" w:right="-1" w:firstLine="0"/>
        <w:rPr>
          <w:sz w:val="24"/>
          <w:szCs w:val="24"/>
        </w:rPr>
      </w:pPr>
      <w:r w:rsidRPr="00C730B4">
        <w:rPr>
          <w:sz w:val="24"/>
          <w:szCs w:val="24"/>
        </w:rPr>
        <w:t xml:space="preserve">балла: проводя сопоставление, учащийся работает на основании тех характеристик, которые он подробно описал на этапе планирования, и делает вывод («то, что я хотел получить, потому что…», </w:t>
      </w:r>
      <w:r w:rsidRPr="00C730B4">
        <w:rPr>
          <w:spacing w:val="-4"/>
          <w:sz w:val="24"/>
          <w:szCs w:val="24"/>
        </w:rPr>
        <w:t xml:space="preserve">«в </w:t>
      </w:r>
      <w:r w:rsidRPr="00C730B4">
        <w:rPr>
          <w:sz w:val="24"/>
          <w:szCs w:val="24"/>
        </w:rPr>
        <w:t>целом то, но…» и</w:t>
      </w:r>
      <w:r w:rsidRPr="00C730B4">
        <w:rPr>
          <w:spacing w:val="2"/>
          <w:sz w:val="24"/>
          <w:szCs w:val="24"/>
        </w:rPr>
        <w:t xml:space="preserve"> </w:t>
      </w:r>
      <w:r w:rsidRPr="00C730B4">
        <w:rPr>
          <w:sz w:val="24"/>
          <w:szCs w:val="24"/>
        </w:rPr>
        <w:t>т.п.).</w:t>
      </w:r>
    </w:p>
    <w:p w14:paraId="51DF7A31" w14:textId="77777777" w:rsidR="00880623" w:rsidRPr="00C730B4" w:rsidRDefault="00880623" w:rsidP="00685154">
      <w:pPr>
        <w:pStyle w:val="a5"/>
        <w:numPr>
          <w:ilvl w:val="0"/>
          <w:numId w:val="18"/>
        </w:numPr>
        <w:tabs>
          <w:tab w:val="left" w:pos="1043"/>
        </w:tabs>
        <w:ind w:left="0" w:right="-1" w:hanging="181"/>
        <w:rPr>
          <w:sz w:val="24"/>
          <w:szCs w:val="24"/>
        </w:rPr>
      </w:pPr>
      <w:r w:rsidRPr="00C730B4">
        <w:rPr>
          <w:sz w:val="24"/>
          <w:szCs w:val="24"/>
        </w:rPr>
        <w:t>баллов: критерии для оценки предлагает учитель.</w:t>
      </w:r>
    </w:p>
    <w:p w14:paraId="055F7DE0" w14:textId="77777777" w:rsidR="00880623" w:rsidRPr="00C730B4" w:rsidRDefault="00880623" w:rsidP="00685154">
      <w:pPr>
        <w:pStyle w:val="a5"/>
        <w:numPr>
          <w:ilvl w:val="0"/>
          <w:numId w:val="17"/>
        </w:numPr>
        <w:tabs>
          <w:tab w:val="left" w:pos="1067"/>
        </w:tabs>
        <w:ind w:left="0" w:right="-1" w:firstLine="0"/>
        <w:rPr>
          <w:sz w:val="24"/>
          <w:szCs w:val="24"/>
        </w:rPr>
      </w:pPr>
      <w:r w:rsidRPr="00C730B4">
        <w:rPr>
          <w:sz w:val="24"/>
          <w:szCs w:val="24"/>
        </w:rPr>
        <w:t>баллов: учащийся предлагает группу критериев, исчерпывающих основные свойства продукта (например, в оценке такого продукта, как альманах, учащийся предлагает оценить актуальность содержания, соответствие нормам литературного языка и эстетику оформительского</w:t>
      </w:r>
      <w:r w:rsidRPr="00C730B4">
        <w:rPr>
          <w:spacing w:val="-7"/>
          <w:sz w:val="24"/>
          <w:szCs w:val="24"/>
        </w:rPr>
        <w:t xml:space="preserve"> </w:t>
      </w:r>
      <w:r w:rsidRPr="00C730B4">
        <w:rPr>
          <w:sz w:val="24"/>
          <w:szCs w:val="24"/>
        </w:rPr>
        <w:t>решения).</w:t>
      </w:r>
    </w:p>
    <w:p w14:paraId="3B6CA635" w14:textId="77777777" w:rsidR="00880623" w:rsidRPr="00C730B4" w:rsidRDefault="00880623" w:rsidP="00685154">
      <w:pPr>
        <w:pStyle w:val="a5"/>
        <w:numPr>
          <w:ilvl w:val="0"/>
          <w:numId w:val="17"/>
        </w:numPr>
        <w:tabs>
          <w:tab w:val="left" w:pos="1115"/>
        </w:tabs>
        <w:ind w:left="0" w:right="-1" w:firstLine="0"/>
        <w:rPr>
          <w:sz w:val="24"/>
          <w:szCs w:val="24"/>
        </w:rPr>
      </w:pPr>
      <w:r w:rsidRPr="00C730B4">
        <w:rPr>
          <w:sz w:val="24"/>
          <w:szCs w:val="24"/>
        </w:rPr>
        <w:t>баллов: см. предыдущий пример: учащийся предлагает актуальность содержания оценивать по количеству распространенных экземпляров, язык - на основании экспертной оценки, а оформление - на основании опроса</w:t>
      </w:r>
      <w:r w:rsidRPr="00C730B4">
        <w:rPr>
          <w:spacing w:val="-6"/>
          <w:sz w:val="24"/>
          <w:szCs w:val="24"/>
        </w:rPr>
        <w:t xml:space="preserve"> </w:t>
      </w:r>
      <w:r w:rsidRPr="00C730B4">
        <w:rPr>
          <w:sz w:val="24"/>
          <w:szCs w:val="24"/>
        </w:rPr>
        <w:t>читателей.</w:t>
      </w:r>
    </w:p>
    <w:p w14:paraId="5231230F" w14:textId="77777777" w:rsidR="00880623" w:rsidRPr="00C730B4" w:rsidRDefault="00880623" w:rsidP="00CD7E30">
      <w:pPr>
        <w:pStyle w:val="a3"/>
        <w:ind w:left="0" w:right="-1"/>
      </w:pPr>
      <w:r w:rsidRPr="00C730B4">
        <w:t>Оценка продвижения в проекте</w:t>
      </w:r>
    </w:p>
    <w:p w14:paraId="1964FC2E" w14:textId="77777777" w:rsidR="00880623" w:rsidRPr="00C730B4" w:rsidRDefault="00880623" w:rsidP="00685154">
      <w:pPr>
        <w:pStyle w:val="a5"/>
        <w:numPr>
          <w:ilvl w:val="0"/>
          <w:numId w:val="16"/>
        </w:numPr>
        <w:tabs>
          <w:tab w:val="left" w:pos="1059"/>
        </w:tabs>
        <w:spacing w:before="66"/>
        <w:ind w:left="0" w:right="-1" w:firstLine="0"/>
        <w:rPr>
          <w:sz w:val="24"/>
          <w:szCs w:val="24"/>
        </w:rPr>
      </w:pPr>
      <w:r w:rsidRPr="00C730B4">
        <w:rPr>
          <w:sz w:val="24"/>
          <w:szCs w:val="24"/>
        </w:rPr>
        <w:t>баллов: учащийся проявляет способность к рефлексии, выделяя не только отдельную новую информацию, полученную в рамках проекта, или конкретный позитивный и негативный опыт, но и обобщает способ решения разнообразных проблем, которым воспользовался в ходе деятельности по проекту, и переносит его на другие области своей деятельности.</w:t>
      </w:r>
    </w:p>
    <w:p w14:paraId="522B2409" w14:textId="77777777" w:rsidR="00880623" w:rsidRPr="00C730B4" w:rsidRDefault="00880623" w:rsidP="00685154">
      <w:pPr>
        <w:pStyle w:val="a5"/>
        <w:numPr>
          <w:ilvl w:val="0"/>
          <w:numId w:val="16"/>
        </w:numPr>
        <w:tabs>
          <w:tab w:val="left" w:pos="1167"/>
        </w:tabs>
        <w:spacing w:before="1"/>
        <w:ind w:left="0" w:right="-1" w:firstLine="0"/>
        <w:rPr>
          <w:sz w:val="24"/>
          <w:szCs w:val="24"/>
        </w:rPr>
      </w:pPr>
      <w:r w:rsidRPr="00C730B4">
        <w:rPr>
          <w:sz w:val="24"/>
          <w:szCs w:val="24"/>
        </w:rPr>
        <w:lastRenderedPageBreak/>
        <w:t>баллов: учащийся демонстрирует способность соотносить свой опыт и свои жизненные</w:t>
      </w:r>
    </w:p>
    <w:p w14:paraId="5C12575E" w14:textId="77777777" w:rsidR="00880623" w:rsidRPr="00C730B4" w:rsidRDefault="00880623" w:rsidP="00CD7E30">
      <w:pPr>
        <w:pStyle w:val="a3"/>
        <w:ind w:left="0" w:right="-1"/>
        <w:jc w:val="left"/>
      </w:pPr>
      <w:r w:rsidRPr="00C730B4">
        <w:t>планы.</w:t>
      </w:r>
    </w:p>
    <w:p w14:paraId="46AE92C8" w14:textId="77777777" w:rsidR="00880623" w:rsidRPr="00C730B4" w:rsidRDefault="00880623" w:rsidP="00CD7E30">
      <w:pPr>
        <w:pStyle w:val="3"/>
        <w:spacing w:before="4"/>
        <w:ind w:left="0" w:right="-1"/>
        <w:jc w:val="left"/>
      </w:pPr>
      <w:r w:rsidRPr="00C730B4">
        <w:t>Работа с информацией</w:t>
      </w:r>
    </w:p>
    <w:p w14:paraId="3241D022" w14:textId="77777777" w:rsidR="00880623" w:rsidRPr="00C730B4" w:rsidRDefault="00880623" w:rsidP="00CD7E30">
      <w:pPr>
        <w:spacing w:line="274" w:lineRule="exact"/>
        <w:ind w:right="-1"/>
        <w:rPr>
          <w:i/>
          <w:sz w:val="24"/>
          <w:szCs w:val="24"/>
        </w:rPr>
      </w:pPr>
      <w:r w:rsidRPr="00C730B4">
        <w:rPr>
          <w:i/>
          <w:sz w:val="24"/>
          <w:szCs w:val="24"/>
        </w:rPr>
        <w:t>Поиск информации:</w:t>
      </w:r>
    </w:p>
    <w:p w14:paraId="21DA7B26" w14:textId="77777777" w:rsidR="00880623" w:rsidRPr="00C730B4" w:rsidRDefault="00880623" w:rsidP="00CD7E30">
      <w:pPr>
        <w:pStyle w:val="a3"/>
        <w:ind w:left="0" w:right="-1"/>
      </w:pPr>
      <w:r w:rsidRPr="00C730B4">
        <w:t>Предлагаются две линии оценки: определение недостатка информации для совершения действия / принятия решения (определение пробелов в информации) и получение информации из различных источников, представленных на различных носителях.</w:t>
      </w:r>
    </w:p>
    <w:p w14:paraId="55B32FA1" w14:textId="77777777" w:rsidR="00880623" w:rsidRPr="00C730B4" w:rsidRDefault="00880623" w:rsidP="00CD7E30">
      <w:pPr>
        <w:spacing w:before="1"/>
        <w:ind w:right="-1"/>
        <w:jc w:val="both"/>
        <w:rPr>
          <w:i/>
          <w:sz w:val="24"/>
          <w:szCs w:val="24"/>
        </w:rPr>
      </w:pPr>
      <w:r w:rsidRPr="00C730B4">
        <w:rPr>
          <w:i/>
          <w:sz w:val="24"/>
          <w:szCs w:val="24"/>
        </w:rPr>
        <w:t>Определение недостатка информации</w:t>
      </w:r>
    </w:p>
    <w:p w14:paraId="563710A0" w14:textId="77777777" w:rsidR="00880623" w:rsidRPr="00C730B4" w:rsidRDefault="00880623" w:rsidP="00CD7E30">
      <w:pPr>
        <w:pStyle w:val="a3"/>
        <w:ind w:left="0" w:right="-1"/>
      </w:pPr>
      <w:r w:rsidRPr="00C730B4">
        <w:t>Объектом оценки является консультация, а основанием - наблюдение руководителя проекта.</w:t>
      </w:r>
    </w:p>
    <w:p w14:paraId="19859B80" w14:textId="77777777" w:rsidR="00880623" w:rsidRPr="00C730B4" w:rsidRDefault="00880623" w:rsidP="00CD7E30">
      <w:pPr>
        <w:pStyle w:val="a3"/>
        <w:ind w:left="0" w:right="-1"/>
      </w:pPr>
      <w:r w:rsidRPr="00C730B4">
        <w:t>1-2 балла: признаком понимания учащимся недостаточности информации является заданный им вопрос; продвижение учащегося с 1 балла на 2 связано с проявлением первых признаков предварительного анализа информации.</w:t>
      </w:r>
    </w:p>
    <w:p w14:paraId="35AB3B04" w14:textId="77777777" w:rsidR="00880623" w:rsidRPr="00C730B4" w:rsidRDefault="00880623" w:rsidP="00CD7E30">
      <w:pPr>
        <w:pStyle w:val="a3"/>
        <w:ind w:left="0" w:right="-1"/>
      </w:pPr>
      <w:r w:rsidRPr="00C730B4">
        <w:t>3-4 балла: продвижение учащегося выражается в том, что сначала он определяет, имеет ли он информацию по конкретно очерченному вопросу, а затем самостоятельно очерчивает тот круг вопросов, связанных с реализацией проекта, по которым он не имеет информации.</w:t>
      </w:r>
    </w:p>
    <w:p w14:paraId="0503E72B" w14:textId="77777777" w:rsidR="00880623" w:rsidRPr="00C730B4" w:rsidRDefault="00880623" w:rsidP="00CD7E30">
      <w:pPr>
        <w:pStyle w:val="a3"/>
        <w:ind w:left="0" w:right="-1"/>
      </w:pPr>
      <w:r w:rsidRPr="00C730B4">
        <w:t>На этих уровнях учащийся может фиксировать основные вопросы и действия, предпринятые по поиску информации в дневнике (отчете), поэтому объектом оценки может являться как дневник (отчет), так и, по-прежнему, наблюдение за консультацией, если учащийся и руководитель проекта договорились о минимальном содержании дневника (отчета).</w:t>
      </w:r>
    </w:p>
    <w:p w14:paraId="01C80084" w14:textId="77777777" w:rsidR="00880623" w:rsidRPr="00C730B4" w:rsidRDefault="00880623" w:rsidP="00685154">
      <w:pPr>
        <w:pStyle w:val="a5"/>
        <w:numPr>
          <w:ilvl w:val="0"/>
          <w:numId w:val="15"/>
        </w:numPr>
        <w:tabs>
          <w:tab w:val="left" w:pos="1115"/>
        </w:tabs>
        <w:ind w:left="0" w:right="-1" w:firstLine="0"/>
        <w:rPr>
          <w:sz w:val="24"/>
          <w:szCs w:val="24"/>
        </w:rPr>
      </w:pPr>
      <w:r w:rsidRPr="00C730B4">
        <w:rPr>
          <w:sz w:val="24"/>
          <w:szCs w:val="24"/>
        </w:rPr>
        <w:t>баллов: учащийся самостоятельно предлагает те источники, в которых он будет производить поиск по четко очерченному руководителем проекта вопросу (например, областная газета, энциклопедия, научно-популярное издание, наблюдение за экспериментом, опрос и</w:t>
      </w:r>
      <w:r w:rsidRPr="00C730B4">
        <w:rPr>
          <w:spacing w:val="-2"/>
          <w:sz w:val="24"/>
          <w:szCs w:val="24"/>
        </w:rPr>
        <w:t xml:space="preserve"> </w:t>
      </w:r>
      <w:r w:rsidRPr="00C730B4">
        <w:rPr>
          <w:sz w:val="24"/>
          <w:szCs w:val="24"/>
        </w:rPr>
        <w:t>т.п.).</w:t>
      </w:r>
    </w:p>
    <w:p w14:paraId="70C87BA7" w14:textId="77777777" w:rsidR="00880623" w:rsidRPr="00C730B4" w:rsidRDefault="00880623" w:rsidP="00685154">
      <w:pPr>
        <w:pStyle w:val="a5"/>
        <w:numPr>
          <w:ilvl w:val="0"/>
          <w:numId w:val="15"/>
        </w:numPr>
        <w:tabs>
          <w:tab w:val="left" w:pos="1069"/>
        </w:tabs>
        <w:spacing w:before="1"/>
        <w:ind w:left="0" w:right="-1" w:firstLine="0"/>
        <w:rPr>
          <w:sz w:val="24"/>
          <w:szCs w:val="24"/>
        </w:rPr>
      </w:pPr>
      <w:r w:rsidRPr="00C730B4">
        <w:rPr>
          <w:sz w:val="24"/>
          <w:szCs w:val="24"/>
        </w:rPr>
        <w:t>баллов: подразумевается, что учащийся спланировал информационный поиск (в том числе, разделение ответственности при групповом проекте, выделение тех вопросов, по которым может работать кто-то один, и тех, которые должны изучить все члены группы, и т.п.) и реализовал свой</w:t>
      </w:r>
      <w:r w:rsidRPr="00C730B4">
        <w:rPr>
          <w:spacing w:val="1"/>
          <w:sz w:val="24"/>
          <w:szCs w:val="24"/>
        </w:rPr>
        <w:t xml:space="preserve"> </w:t>
      </w:r>
      <w:r w:rsidRPr="00C730B4">
        <w:rPr>
          <w:sz w:val="24"/>
          <w:szCs w:val="24"/>
        </w:rPr>
        <w:t>план.</w:t>
      </w:r>
    </w:p>
    <w:p w14:paraId="563C9C3F" w14:textId="77777777" w:rsidR="00880623" w:rsidRPr="00C730B4" w:rsidRDefault="00880623" w:rsidP="00685154">
      <w:pPr>
        <w:pStyle w:val="a5"/>
        <w:numPr>
          <w:ilvl w:val="0"/>
          <w:numId w:val="15"/>
        </w:numPr>
        <w:tabs>
          <w:tab w:val="left" w:pos="1098"/>
        </w:tabs>
        <w:ind w:left="0" w:right="-1" w:firstLine="0"/>
        <w:rPr>
          <w:sz w:val="24"/>
          <w:szCs w:val="24"/>
        </w:rPr>
      </w:pPr>
      <w:r w:rsidRPr="00C730B4">
        <w:rPr>
          <w:sz w:val="24"/>
          <w:szCs w:val="24"/>
        </w:rPr>
        <w:t>баллов: учащийся не только формулирует свою потребность в информации, но и выделяет важную и второстепенную для принятия решения информацию или прогнозирует, что информация по тому или иному вопросу будет однозначной (достоверной), что выражается в намерении проверить полученную информацию, работая с несколькими источниками одного или разных</w:t>
      </w:r>
      <w:r w:rsidRPr="00C730B4">
        <w:rPr>
          <w:spacing w:val="1"/>
          <w:sz w:val="24"/>
          <w:szCs w:val="24"/>
        </w:rPr>
        <w:t xml:space="preserve"> </w:t>
      </w:r>
      <w:r w:rsidRPr="00C730B4">
        <w:rPr>
          <w:sz w:val="24"/>
          <w:szCs w:val="24"/>
        </w:rPr>
        <w:t>видов.</w:t>
      </w:r>
    </w:p>
    <w:p w14:paraId="6E4300EA" w14:textId="77777777" w:rsidR="00880623" w:rsidRPr="00C730B4" w:rsidRDefault="00880623" w:rsidP="00685154">
      <w:pPr>
        <w:pStyle w:val="a5"/>
        <w:numPr>
          <w:ilvl w:val="0"/>
          <w:numId w:val="15"/>
        </w:numPr>
        <w:tabs>
          <w:tab w:val="left" w:pos="1107"/>
        </w:tabs>
        <w:ind w:left="0" w:right="-1" w:firstLine="0"/>
        <w:rPr>
          <w:sz w:val="24"/>
          <w:szCs w:val="24"/>
        </w:rPr>
      </w:pPr>
      <w:r w:rsidRPr="00C730B4">
        <w:rPr>
          <w:sz w:val="24"/>
          <w:szCs w:val="24"/>
        </w:rPr>
        <w:t>баллов: самостоятельное завершение поиска информации означает, что учащийся может определять не только необходимую, но и достаточную информацию для того или иного</w:t>
      </w:r>
      <w:r w:rsidRPr="00C730B4">
        <w:rPr>
          <w:spacing w:val="-1"/>
          <w:sz w:val="24"/>
          <w:szCs w:val="24"/>
        </w:rPr>
        <w:t xml:space="preserve"> </w:t>
      </w:r>
      <w:r w:rsidRPr="00C730B4">
        <w:rPr>
          <w:sz w:val="24"/>
          <w:szCs w:val="24"/>
        </w:rPr>
        <w:t>решения.</w:t>
      </w:r>
    </w:p>
    <w:p w14:paraId="1B86FDA8" w14:textId="77777777" w:rsidR="00880623" w:rsidRPr="00C730B4" w:rsidRDefault="00880623" w:rsidP="00CD7E30">
      <w:pPr>
        <w:spacing w:before="1"/>
        <w:ind w:right="-1"/>
        <w:jc w:val="both"/>
        <w:rPr>
          <w:i/>
          <w:sz w:val="24"/>
          <w:szCs w:val="24"/>
        </w:rPr>
      </w:pPr>
      <w:r w:rsidRPr="00C730B4">
        <w:rPr>
          <w:i/>
          <w:sz w:val="24"/>
          <w:szCs w:val="24"/>
        </w:rPr>
        <w:t>Получение информации</w:t>
      </w:r>
    </w:p>
    <w:p w14:paraId="24BDD832" w14:textId="77777777" w:rsidR="00880623" w:rsidRPr="00C730B4" w:rsidRDefault="00880623" w:rsidP="00CD7E30">
      <w:pPr>
        <w:pStyle w:val="a3"/>
        <w:ind w:left="0" w:right="-1"/>
      </w:pPr>
      <w:r w:rsidRPr="00C730B4">
        <w:t>1 балл: объектом оценки является консультация, а основанием - наблюдение руководителя проекта; демонстрировать владение полученной информацией учащийся может, отвечая на вопросы, предпринимая действия (если возможная ошибка в понимании источника не влечет за собой нарушение техники безопасности) или излагая полученную информацию.</w:t>
      </w:r>
    </w:p>
    <w:p w14:paraId="221BB88D" w14:textId="77777777" w:rsidR="00880623" w:rsidRPr="00C730B4" w:rsidRDefault="00880623" w:rsidP="00CD7E30">
      <w:pPr>
        <w:pStyle w:val="a3"/>
        <w:ind w:left="0" w:right="-1"/>
      </w:pPr>
      <w:r w:rsidRPr="00C730B4">
        <w:t>Поиск информации тесно связан с ее первичной обработкой, которая приводит к созданию вторичного информационного источника учащимся (пометки, конспект,</w:t>
      </w:r>
    </w:p>
    <w:p w14:paraId="07E322E3" w14:textId="77777777" w:rsidR="00880623" w:rsidRPr="00C730B4" w:rsidRDefault="00880623" w:rsidP="00CD7E30">
      <w:pPr>
        <w:pStyle w:val="a3"/>
        <w:spacing w:before="66"/>
        <w:ind w:left="0" w:right="-1"/>
      </w:pPr>
      <w:r w:rsidRPr="00C730B4">
        <w:t>цитатник, коллаж и т.п.), поэтому уже в начальной школе дневник проектной деятельности может стать тем документом, в котором фиксируется полученная учеником информация, и, соответственно, объектом оценки. Вместе с тем, возможно, учитель рекомендует фиксировать информацию с помощью закладок, ксерокопирования, заполнения готовых форм, карточек и т.п. В таком случае эти объекты подвергаются оценке в ходе консультации.</w:t>
      </w:r>
    </w:p>
    <w:p w14:paraId="2FBE0428" w14:textId="77777777" w:rsidR="00880623" w:rsidRPr="00C730B4" w:rsidRDefault="00880623" w:rsidP="00CD7E30">
      <w:pPr>
        <w:pStyle w:val="a3"/>
        <w:spacing w:before="1"/>
        <w:ind w:left="0" w:right="-1"/>
      </w:pPr>
      <w:r w:rsidRPr="00C730B4">
        <w:t>4 балла: свидетельством того, что ученик получил сведения из каких-либо конкретных источников, может являться библиография, тематический каталог с разнообразными пометками учащегося, "закладки", выполненные в InternetExplorer, и т.п.</w:t>
      </w:r>
    </w:p>
    <w:p w14:paraId="27B23405" w14:textId="77777777" w:rsidR="00880623" w:rsidRPr="00C730B4" w:rsidRDefault="00880623" w:rsidP="00CD7E30">
      <w:pPr>
        <w:ind w:right="-1"/>
        <w:jc w:val="both"/>
        <w:rPr>
          <w:i/>
          <w:sz w:val="24"/>
          <w:szCs w:val="24"/>
        </w:rPr>
      </w:pPr>
      <w:r w:rsidRPr="00C730B4">
        <w:rPr>
          <w:i/>
          <w:sz w:val="24"/>
          <w:szCs w:val="24"/>
        </w:rPr>
        <w:t>Обработка информации</w:t>
      </w:r>
    </w:p>
    <w:p w14:paraId="7A827436" w14:textId="77777777" w:rsidR="00880623" w:rsidRPr="00C730B4" w:rsidRDefault="00880623" w:rsidP="00CD7E30">
      <w:pPr>
        <w:pStyle w:val="a3"/>
        <w:ind w:left="0" w:right="-1"/>
      </w:pPr>
      <w:r w:rsidRPr="00C730B4">
        <w:t>Объектом оценки является консультация, а основанием - наблюдение руководителя проекта. Нарастание баллов связано с последовательным усложнением мыслительных операций и действий, а также самостоятельности учащихся. Первая линии критериев оценки связана с критическим осмыслением информации.</w:t>
      </w:r>
    </w:p>
    <w:p w14:paraId="79B137FF" w14:textId="77777777" w:rsidR="00880623" w:rsidRPr="00C730B4" w:rsidRDefault="00880623" w:rsidP="00685154">
      <w:pPr>
        <w:pStyle w:val="a5"/>
        <w:numPr>
          <w:ilvl w:val="0"/>
          <w:numId w:val="14"/>
        </w:numPr>
        <w:tabs>
          <w:tab w:val="left" w:pos="1043"/>
        </w:tabs>
        <w:ind w:left="0" w:right="-1" w:hanging="181"/>
        <w:rPr>
          <w:sz w:val="24"/>
          <w:szCs w:val="24"/>
        </w:rPr>
      </w:pPr>
      <w:r w:rsidRPr="00C730B4">
        <w:rPr>
          <w:sz w:val="24"/>
          <w:szCs w:val="24"/>
        </w:rPr>
        <w:lastRenderedPageBreak/>
        <w:t>балл: ученик в ходе консультации воспроизводит полученную им</w:t>
      </w:r>
      <w:r w:rsidRPr="00C730B4">
        <w:rPr>
          <w:spacing w:val="-3"/>
          <w:sz w:val="24"/>
          <w:szCs w:val="24"/>
        </w:rPr>
        <w:t xml:space="preserve"> </w:t>
      </w:r>
      <w:r w:rsidRPr="00C730B4">
        <w:rPr>
          <w:sz w:val="24"/>
          <w:szCs w:val="24"/>
        </w:rPr>
        <w:t>информацию.</w:t>
      </w:r>
    </w:p>
    <w:p w14:paraId="1EBE1F8F" w14:textId="77777777" w:rsidR="00880623" w:rsidRPr="00C730B4" w:rsidRDefault="00880623" w:rsidP="00685154">
      <w:pPr>
        <w:pStyle w:val="a5"/>
        <w:numPr>
          <w:ilvl w:val="0"/>
          <w:numId w:val="14"/>
        </w:numPr>
        <w:tabs>
          <w:tab w:val="left" w:pos="1081"/>
        </w:tabs>
        <w:ind w:left="0" w:right="-1" w:firstLine="0"/>
        <w:rPr>
          <w:sz w:val="24"/>
          <w:szCs w:val="24"/>
        </w:rPr>
      </w:pPr>
      <w:r w:rsidRPr="00C730B4">
        <w:rPr>
          <w:sz w:val="24"/>
          <w:szCs w:val="24"/>
        </w:rPr>
        <w:t>балла: ученик выделяет те фрагменты полученной информации, которые оказались новыми для него, или задает вопросы на</w:t>
      </w:r>
      <w:r w:rsidRPr="00C730B4">
        <w:rPr>
          <w:spacing w:val="-2"/>
          <w:sz w:val="24"/>
          <w:szCs w:val="24"/>
        </w:rPr>
        <w:t xml:space="preserve"> </w:t>
      </w:r>
      <w:r w:rsidRPr="00C730B4">
        <w:rPr>
          <w:sz w:val="24"/>
          <w:szCs w:val="24"/>
        </w:rPr>
        <w:t>понимание.</w:t>
      </w:r>
    </w:p>
    <w:p w14:paraId="7ECD7667" w14:textId="77777777" w:rsidR="00880623" w:rsidRPr="00C730B4" w:rsidRDefault="00880623" w:rsidP="00685154">
      <w:pPr>
        <w:pStyle w:val="a5"/>
        <w:numPr>
          <w:ilvl w:val="0"/>
          <w:numId w:val="14"/>
        </w:numPr>
        <w:tabs>
          <w:tab w:val="left" w:pos="1083"/>
        </w:tabs>
        <w:ind w:left="0" w:right="-1" w:firstLine="0"/>
        <w:rPr>
          <w:sz w:val="24"/>
          <w:szCs w:val="24"/>
        </w:rPr>
      </w:pPr>
      <w:r w:rsidRPr="00C730B4">
        <w:rPr>
          <w:sz w:val="24"/>
          <w:szCs w:val="24"/>
        </w:rPr>
        <w:t>балла: ученик называет несовпадения в предложенных учителем сведениях. Задача учителя состоит в том, что снабдить ученика такой информацией, при этом расхождения могут быть связаны с различными точками зрения по одному и тому же вопросу и</w:t>
      </w:r>
      <w:r w:rsidRPr="00C730B4">
        <w:rPr>
          <w:spacing w:val="-5"/>
          <w:sz w:val="24"/>
          <w:szCs w:val="24"/>
        </w:rPr>
        <w:t xml:space="preserve"> </w:t>
      </w:r>
      <w:r w:rsidRPr="00C730B4">
        <w:rPr>
          <w:sz w:val="24"/>
          <w:szCs w:val="24"/>
        </w:rPr>
        <w:t>т.п.</w:t>
      </w:r>
    </w:p>
    <w:p w14:paraId="2B445C3C" w14:textId="77777777" w:rsidR="00880623" w:rsidRPr="00C730B4" w:rsidRDefault="00880623" w:rsidP="00685154">
      <w:pPr>
        <w:pStyle w:val="a5"/>
        <w:numPr>
          <w:ilvl w:val="0"/>
          <w:numId w:val="14"/>
        </w:numPr>
        <w:tabs>
          <w:tab w:val="left" w:pos="1052"/>
        </w:tabs>
        <w:spacing w:before="1"/>
        <w:ind w:left="0" w:right="-1" w:firstLine="0"/>
        <w:rPr>
          <w:sz w:val="24"/>
          <w:szCs w:val="24"/>
        </w:rPr>
      </w:pPr>
      <w:r w:rsidRPr="00C730B4">
        <w:rPr>
          <w:sz w:val="24"/>
          <w:szCs w:val="24"/>
        </w:rPr>
        <w:t>баллов: ученик "держит" рамку проекта, то есть постоянно работает с информацией с точки зрения целей и задач своего проекта, устанавливая при этом как очевидные связи, так и</w:t>
      </w:r>
      <w:r w:rsidRPr="00C730B4">
        <w:rPr>
          <w:spacing w:val="1"/>
          <w:sz w:val="24"/>
          <w:szCs w:val="24"/>
        </w:rPr>
        <w:t xml:space="preserve"> </w:t>
      </w:r>
      <w:r w:rsidRPr="00C730B4">
        <w:rPr>
          <w:sz w:val="24"/>
          <w:szCs w:val="24"/>
        </w:rPr>
        <w:t>латентные.</w:t>
      </w:r>
    </w:p>
    <w:p w14:paraId="7893255D" w14:textId="77777777" w:rsidR="00880623" w:rsidRPr="00C730B4" w:rsidRDefault="00880623" w:rsidP="00685154">
      <w:pPr>
        <w:pStyle w:val="a5"/>
        <w:numPr>
          <w:ilvl w:val="0"/>
          <w:numId w:val="14"/>
        </w:numPr>
        <w:tabs>
          <w:tab w:val="left" w:pos="1081"/>
        </w:tabs>
        <w:ind w:left="0" w:right="-1" w:firstLine="0"/>
        <w:rPr>
          <w:sz w:val="24"/>
          <w:szCs w:val="24"/>
        </w:rPr>
      </w:pPr>
      <w:r w:rsidRPr="00C730B4">
        <w:rPr>
          <w:sz w:val="24"/>
          <w:szCs w:val="24"/>
        </w:rPr>
        <w:t>баллов: ученик указывает на выходящие из общего ряда или противоречащие друг другу сведения, например, задает вопрос об этом учителю или сообщает ему об</w:t>
      </w:r>
      <w:r w:rsidRPr="00C730B4">
        <w:rPr>
          <w:spacing w:val="-22"/>
          <w:sz w:val="24"/>
          <w:szCs w:val="24"/>
        </w:rPr>
        <w:t xml:space="preserve"> </w:t>
      </w:r>
      <w:r w:rsidRPr="00C730B4">
        <w:rPr>
          <w:sz w:val="24"/>
          <w:szCs w:val="24"/>
        </w:rPr>
        <w:t>этом.</w:t>
      </w:r>
    </w:p>
    <w:p w14:paraId="400D4A22" w14:textId="77777777" w:rsidR="00880623" w:rsidRPr="00C730B4" w:rsidRDefault="00880623" w:rsidP="00685154">
      <w:pPr>
        <w:pStyle w:val="a5"/>
        <w:numPr>
          <w:ilvl w:val="0"/>
          <w:numId w:val="14"/>
        </w:numPr>
        <w:tabs>
          <w:tab w:val="left" w:pos="1091"/>
        </w:tabs>
        <w:ind w:left="0" w:right="-1" w:firstLine="0"/>
        <w:rPr>
          <w:sz w:val="24"/>
          <w:szCs w:val="24"/>
        </w:rPr>
      </w:pPr>
      <w:r w:rsidRPr="00C730B4">
        <w:rPr>
          <w:sz w:val="24"/>
          <w:szCs w:val="24"/>
        </w:rPr>
        <w:t>баллов: ученик привел объяснение, касающееся данных (сведений), выходящих из общего ряда, например, принадлежность авторов монографий к разным научным школам или необходимые условия протекания эксперимента.</w:t>
      </w:r>
    </w:p>
    <w:p w14:paraId="58E1E32D" w14:textId="77777777" w:rsidR="00880623" w:rsidRPr="00C730B4" w:rsidRDefault="00880623" w:rsidP="00685154">
      <w:pPr>
        <w:pStyle w:val="a5"/>
        <w:numPr>
          <w:ilvl w:val="0"/>
          <w:numId w:val="14"/>
        </w:numPr>
        <w:tabs>
          <w:tab w:val="left" w:pos="1194"/>
        </w:tabs>
        <w:ind w:left="0" w:right="-1" w:firstLine="0"/>
        <w:rPr>
          <w:sz w:val="24"/>
          <w:szCs w:val="24"/>
        </w:rPr>
      </w:pPr>
      <w:r w:rsidRPr="00C730B4">
        <w:rPr>
          <w:sz w:val="24"/>
          <w:szCs w:val="24"/>
        </w:rPr>
        <w:t>баллов: ученик реализовал способ разрешения противоречия или проверки достоверности информации, предложенный учителем, или (8 баллов) такой способ выбран самостоятельно. Эти способы могут быть связаны как с совершением логических операций (например, сравнительный анализ), так и с экспериментальной проверкой (например, апробация предложенного</w:t>
      </w:r>
      <w:r w:rsidRPr="00C730B4">
        <w:rPr>
          <w:spacing w:val="-2"/>
          <w:sz w:val="24"/>
          <w:szCs w:val="24"/>
        </w:rPr>
        <w:t xml:space="preserve"> </w:t>
      </w:r>
      <w:r w:rsidRPr="00C730B4">
        <w:rPr>
          <w:sz w:val="24"/>
          <w:szCs w:val="24"/>
        </w:rPr>
        <w:t>способа).</w:t>
      </w:r>
    </w:p>
    <w:p w14:paraId="6CD5139B" w14:textId="77777777" w:rsidR="00880623" w:rsidRPr="00C730B4" w:rsidRDefault="00880623" w:rsidP="00CD7E30">
      <w:pPr>
        <w:pStyle w:val="a3"/>
        <w:ind w:left="0" w:right="-1"/>
      </w:pPr>
      <w:r w:rsidRPr="00C730B4">
        <w:t>Вторая линии критериев оценки связана с умением делать выводы на основе полученной</w:t>
      </w:r>
      <w:r w:rsidRPr="00C730B4">
        <w:rPr>
          <w:spacing w:val="1"/>
        </w:rPr>
        <w:t xml:space="preserve"> </w:t>
      </w:r>
      <w:r w:rsidRPr="00C730B4">
        <w:t>информации.</w:t>
      </w:r>
    </w:p>
    <w:p w14:paraId="455E0E7B" w14:textId="77777777" w:rsidR="00880623" w:rsidRPr="00C730B4" w:rsidRDefault="00880623" w:rsidP="00CD7E30">
      <w:pPr>
        <w:pStyle w:val="a3"/>
        <w:ind w:left="0" w:right="-1"/>
      </w:pPr>
      <w:r w:rsidRPr="00C730B4">
        <w:t>1 балл: сначала принципиально важным является умение учащегося воспроизвести готовый вывод и аргументацию, заимствованные из изученного источника информации. 2 балла: о том, что вывод, заимствованный из источника информации, понят учеником, свидетельствует то, что он смог привести пример, подтверждающий вывод.</w:t>
      </w:r>
    </w:p>
    <w:p w14:paraId="445E512F" w14:textId="77777777" w:rsidR="00880623" w:rsidRPr="00C730B4" w:rsidRDefault="00880623" w:rsidP="00CD7E30">
      <w:pPr>
        <w:pStyle w:val="a3"/>
        <w:ind w:left="0" w:right="-1"/>
      </w:pPr>
      <w:r w:rsidRPr="00C730B4">
        <w:t>3 балла: ученик предлагает свою идею, основываясь на полученной информации. Под идеей подразумеваются любые предложения ученика, связанные с работой над проектом, а не научная идея.</w:t>
      </w:r>
    </w:p>
    <w:p w14:paraId="715D635E" w14:textId="77777777" w:rsidR="00880623" w:rsidRPr="00C730B4" w:rsidRDefault="00880623" w:rsidP="00CD7E30">
      <w:pPr>
        <w:pStyle w:val="a3"/>
        <w:spacing w:before="1"/>
        <w:ind w:left="0" w:right="-1"/>
      </w:pPr>
      <w:r w:rsidRPr="00C730B4">
        <w:t>4-5 баллов: ученик делает вывод (присоединился к выводу) на основе полученной информации и привел хотя бы один новый аргумент в его поддержку. В данном случае речь идет о субъективной новизне, то есть вполне вероятно, что приведенный учеником аргумент (для оценки в 5 баллов - несколько аргументов) известен в науке (культуре), но в изученном источнике информации не</w:t>
      </w:r>
      <w:r w:rsidRPr="00C730B4">
        <w:rPr>
          <w:spacing w:val="-6"/>
        </w:rPr>
        <w:t xml:space="preserve"> </w:t>
      </w:r>
      <w:r w:rsidRPr="00C730B4">
        <w:t>приведен.</w:t>
      </w:r>
    </w:p>
    <w:p w14:paraId="26BA118C" w14:textId="77777777" w:rsidR="00880623" w:rsidRPr="00C730B4" w:rsidRDefault="00880623" w:rsidP="00685154">
      <w:pPr>
        <w:pStyle w:val="a5"/>
        <w:numPr>
          <w:ilvl w:val="0"/>
          <w:numId w:val="13"/>
        </w:numPr>
        <w:tabs>
          <w:tab w:val="left" w:pos="1059"/>
        </w:tabs>
        <w:ind w:left="0" w:right="-1" w:firstLine="0"/>
        <w:rPr>
          <w:sz w:val="24"/>
          <w:szCs w:val="24"/>
        </w:rPr>
      </w:pPr>
      <w:r w:rsidRPr="00C730B4">
        <w:rPr>
          <w:sz w:val="24"/>
          <w:szCs w:val="24"/>
        </w:rPr>
        <w:t>баллов: ученик выстраивает совокупность аргументов (заимствованных из источника информации или приведенных самостоятельно), подтверждающих вывод в собственной логике, например, выстраивая свою собственную последовательность доказательства или доказывая от противного.</w:t>
      </w:r>
    </w:p>
    <w:p w14:paraId="71548448" w14:textId="77777777" w:rsidR="00880623" w:rsidRPr="00C730B4" w:rsidRDefault="00880623" w:rsidP="00685154">
      <w:pPr>
        <w:pStyle w:val="a5"/>
        <w:numPr>
          <w:ilvl w:val="0"/>
          <w:numId w:val="13"/>
        </w:numPr>
        <w:tabs>
          <w:tab w:val="left" w:pos="1081"/>
        </w:tabs>
        <w:spacing w:before="66"/>
        <w:ind w:left="0" w:right="-1" w:firstLine="0"/>
        <w:rPr>
          <w:sz w:val="24"/>
          <w:szCs w:val="24"/>
        </w:rPr>
      </w:pPr>
      <w:r w:rsidRPr="00C730B4">
        <w:rPr>
          <w:sz w:val="24"/>
          <w:szCs w:val="24"/>
        </w:rPr>
        <w:t>баллов: ученик сделал вывод на основе критического анализа разных точек зрения или сопоставления первичной информации (то есть самостоятельно полученных или необработанных результатов опросов, экспериментов и т.п.) и вторичной</w:t>
      </w:r>
      <w:r w:rsidRPr="00C730B4">
        <w:rPr>
          <w:spacing w:val="-17"/>
          <w:sz w:val="24"/>
          <w:szCs w:val="24"/>
        </w:rPr>
        <w:t xml:space="preserve"> </w:t>
      </w:r>
      <w:r w:rsidRPr="00C730B4">
        <w:rPr>
          <w:sz w:val="24"/>
          <w:szCs w:val="24"/>
        </w:rPr>
        <w:t>информации.</w:t>
      </w:r>
    </w:p>
    <w:p w14:paraId="5263C39A" w14:textId="77777777" w:rsidR="00880623" w:rsidRPr="00C730B4" w:rsidRDefault="00880623" w:rsidP="00685154">
      <w:pPr>
        <w:pStyle w:val="a5"/>
        <w:numPr>
          <w:ilvl w:val="0"/>
          <w:numId w:val="13"/>
        </w:numPr>
        <w:tabs>
          <w:tab w:val="left" w:pos="1234"/>
        </w:tabs>
        <w:spacing w:before="1"/>
        <w:ind w:left="0" w:right="-1" w:firstLine="0"/>
        <w:rPr>
          <w:sz w:val="24"/>
          <w:szCs w:val="24"/>
        </w:rPr>
      </w:pPr>
      <w:r w:rsidRPr="00C730B4">
        <w:rPr>
          <w:sz w:val="24"/>
          <w:szCs w:val="24"/>
        </w:rPr>
        <w:t>баллов: ученик подтвердил свой вывод собственной аргументацией или самостоятельно полученными</w:t>
      </w:r>
      <w:r w:rsidRPr="00C730B4">
        <w:rPr>
          <w:spacing w:val="1"/>
          <w:sz w:val="24"/>
          <w:szCs w:val="24"/>
        </w:rPr>
        <w:t xml:space="preserve"> </w:t>
      </w:r>
      <w:r w:rsidRPr="00C730B4">
        <w:rPr>
          <w:sz w:val="24"/>
          <w:szCs w:val="24"/>
        </w:rPr>
        <w:t>данными.</w:t>
      </w:r>
    </w:p>
    <w:p w14:paraId="5853D81D" w14:textId="77777777" w:rsidR="00880623" w:rsidRPr="00C730B4" w:rsidRDefault="00880623" w:rsidP="00CD7E30">
      <w:pPr>
        <w:pStyle w:val="3"/>
        <w:spacing w:before="4"/>
        <w:ind w:left="0" w:right="-1"/>
        <w:jc w:val="left"/>
      </w:pPr>
      <w:r w:rsidRPr="00C730B4">
        <w:t>Коммуникация</w:t>
      </w:r>
    </w:p>
    <w:p w14:paraId="2396C354" w14:textId="77777777" w:rsidR="00880623" w:rsidRPr="00C730B4" w:rsidRDefault="00880623" w:rsidP="00CD7E30">
      <w:pPr>
        <w:spacing w:line="274" w:lineRule="exact"/>
        <w:ind w:right="-1"/>
        <w:rPr>
          <w:i/>
          <w:sz w:val="24"/>
          <w:szCs w:val="24"/>
        </w:rPr>
      </w:pPr>
      <w:r w:rsidRPr="00C730B4">
        <w:rPr>
          <w:i/>
          <w:sz w:val="24"/>
          <w:szCs w:val="24"/>
        </w:rPr>
        <w:t>Письменная презентация</w:t>
      </w:r>
    </w:p>
    <w:p w14:paraId="69D02B7B" w14:textId="77777777" w:rsidR="00880623" w:rsidRPr="00C730B4" w:rsidRDefault="00880623" w:rsidP="00CD7E30">
      <w:pPr>
        <w:pStyle w:val="a3"/>
        <w:ind w:left="0" w:right="-1"/>
      </w:pPr>
      <w:r w:rsidRPr="00C730B4">
        <w:t>1-2 балл: при работе учащихся над проектом задачей учителя является экспертное удержание культурных норм, в частности, учитель должен предложить образец представления информации ученику, который должен соблюдать нормы оформления текста и вспомогательной графики, заданные образцом.</w:t>
      </w:r>
    </w:p>
    <w:p w14:paraId="7220EFD6" w14:textId="77777777" w:rsidR="00880623" w:rsidRPr="00C730B4" w:rsidRDefault="00880623" w:rsidP="00CD7E30">
      <w:pPr>
        <w:pStyle w:val="a3"/>
        <w:ind w:left="0" w:right="-1"/>
      </w:pPr>
      <w:r w:rsidRPr="00C730B4">
        <w:t>3-4 балла: нарастание балов связано с усложнением темы изложения, которая может включать несколько вопросов.</w:t>
      </w:r>
    </w:p>
    <w:p w14:paraId="749DE2FE" w14:textId="77777777" w:rsidR="00880623" w:rsidRPr="00C730B4" w:rsidRDefault="00880623" w:rsidP="00685154">
      <w:pPr>
        <w:pStyle w:val="a5"/>
        <w:numPr>
          <w:ilvl w:val="0"/>
          <w:numId w:val="12"/>
        </w:numPr>
        <w:tabs>
          <w:tab w:val="left" w:pos="1100"/>
        </w:tabs>
        <w:spacing w:before="1"/>
        <w:ind w:left="0" w:right="-1" w:firstLine="0"/>
        <w:rPr>
          <w:sz w:val="24"/>
          <w:szCs w:val="24"/>
        </w:rPr>
      </w:pPr>
      <w:r w:rsidRPr="00C730B4">
        <w:rPr>
          <w:sz w:val="24"/>
          <w:szCs w:val="24"/>
        </w:rPr>
        <w:t>баллов: оценивается грамотное использование вспомогательных средств (графики, диаграммы, сноски, цитаты и</w:t>
      </w:r>
      <w:r w:rsidRPr="00C730B4">
        <w:rPr>
          <w:spacing w:val="-1"/>
          <w:sz w:val="24"/>
          <w:szCs w:val="24"/>
        </w:rPr>
        <w:t xml:space="preserve"> </w:t>
      </w:r>
      <w:r w:rsidRPr="00C730B4">
        <w:rPr>
          <w:sz w:val="24"/>
          <w:szCs w:val="24"/>
        </w:rPr>
        <w:t>т.п.).</w:t>
      </w:r>
    </w:p>
    <w:p w14:paraId="681A2D05" w14:textId="77777777" w:rsidR="00880623" w:rsidRPr="00C730B4" w:rsidRDefault="00880623" w:rsidP="00685154">
      <w:pPr>
        <w:pStyle w:val="a5"/>
        <w:numPr>
          <w:ilvl w:val="0"/>
          <w:numId w:val="12"/>
        </w:numPr>
        <w:tabs>
          <w:tab w:val="left" w:pos="1093"/>
        </w:tabs>
        <w:ind w:left="0" w:right="-1" w:firstLine="0"/>
        <w:rPr>
          <w:sz w:val="24"/>
          <w:szCs w:val="24"/>
        </w:rPr>
      </w:pPr>
      <w:r w:rsidRPr="00C730B4">
        <w:rPr>
          <w:sz w:val="24"/>
          <w:szCs w:val="24"/>
        </w:rPr>
        <w:t xml:space="preserve">баллов: ученик понимает цель письменной коммуникации и в соответствии с ней </w:t>
      </w:r>
      <w:r w:rsidRPr="00C730B4">
        <w:rPr>
          <w:sz w:val="24"/>
          <w:szCs w:val="24"/>
        </w:rPr>
        <w:lastRenderedPageBreak/>
        <w:t>определяет жанр текста. Например, если цель - вовлечь в дискуссию, то соответствующий жанр - проблемная статья или чат на сайте.</w:t>
      </w:r>
    </w:p>
    <w:p w14:paraId="4F3E17AB" w14:textId="77777777" w:rsidR="00880623" w:rsidRPr="00C730B4" w:rsidRDefault="00880623" w:rsidP="00685154">
      <w:pPr>
        <w:pStyle w:val="a5"/>
        <w:numPr>
          <w:ilvl w:val="0"/>
          <w:numId w:val="12"/>
        </w:numPr>
        <w:tabs>
          <w:tab w:val="left" w:pos="1146"/>
        </w:tabs>
        <w:ind w:left="0" w:right="-1" w:firstLine="0"/>
        <w:rPr>
          <w:sz w:val="24"/>
          <w:szCs w:val="24"/>
        </w:rPr>
      </w:pPr>
      <w:r w:rsidRPr="00C730B4">
        <w:rPr>
          <w:sz w:val="24"/>
          <w:szCs w:val="24"/>
        </w:rPr>
        <w:t>баллов: ученик самостоятельно предлагает структуру текста, соответствующую избранному жанру. Например, он предваряет презентацию своего проекта раздачей зрителям специально разработанной рекламной продукции</w:t>
      </w:r>
      <w:r w:rsidRPr="00C730B4">
        <w:rPr>
          <w:spacing w:val="2"/>
          <w:sz w:val="24"/>
          <w:szCs w:val="24"/>
        </w:rPr>
        <w:t xml:space="preserve"> </w:t>
      </w:r>
      <w:r w:rsidRPr="00C730B4">
        <w:rPr>
          <w:sz w:val="24"/>
          <w:szCs w:val="24"/>
        </w:rPr>
        <w:t>(листовки).</w:t>
      </w:r>
    </w:p>
    <w:p w14:paraId="1C1EE8D2" w14:textId="77777777" w:rsidR="00880623" w:rsidRPr="00C730B4" w:rsidRDefault="00880623" w:rsidP="00685154">
      <w:pPr>
        <w:pStyle w:val="a5"/>
        <w:numPr>
          <w:ilvl w:val="0"/>
          <w:numId w:val="12"/>
        </w:numPr>
        <w:tabs>
          <w:tab w:val="left" w:pos="1043"/>
        </w:tabs>
        <w:ind w:left="0" w:right="-1" w:firstLine="0"/>
        <w:rPr>
          <w:sz w:val="24"/>
          <w:szCs w:val="24"/>
        </w:rPr>
      </w:pPr>
      <w:r w:rsidRPr="00C730B4">
        <w:rPr>
          <w:sz w:val="24"/>
          <w:szCs w:val="24"/>
        </w:rPr>
        <w:t>баллов: носитель информации и форма представления адекватны цели коммуникации. Например, если цель - привлечь внимание властных структур, то это официальное письмо, выполненное на стандартном бланке. Если же целью является обращение с предложением о сотрудничестве к зарубежным ровесникам, то это может быть электронное письмо, отправленное по e-mail, а если цель - продвижение своего товара, то баннер на посещаемом</w:t>
      </w:r>
      <w:r w:rsidRPr="00C730B4">
        <w:rPr>
          <w:spacing w:val="-2"/>
          <w:sz w:val="24"/>
          <w:szCs w:val="24"/>
        </w:rPr>
        <w:t xml:space="preserve"> </w:t>
      </w:r>
      <w:r w:rsidRPr="00C730B4">
        <w:rPr>
          <w:sz w:val="24"/>
          <w:szCs w:val="24"/>
        </w:rPr>
        <w:t>сайте.</w:t>
      </w:r>
    </w:p>
    <w:p w14:paraId="68D670C4" w14:textId="77777777" w:rsidR="00880623" w:rsidRPr="00C730B4" w:rsidRDefault="00880623" w:rsidP="00CD7E30">
      <w:pPr>
        <w:ind w:right="-1"/>
        <w:jc w:val="both"/>
        <w:rPr>
          <w:i/>
          <w:sz w:val="24"/>
          <w:szCs w:val="24"/>
        </w:rPr>
      </w:pPr>
      <w:r w:rsidRPr="00C730B4">
        <w:rPr>
          <w:i/>
          <w:sz w:val="24"/>
          <w:szCs w:val="24"/>
        </w:rPr>
        <w:t>Устная презентация</w:t>
      </w:r>
    </w:p>
    <w:p w14:paraId="05B0FD0D" w14:textId="77777777" w:rsidR="00880623" w:rsidRPr="00C730B4" w:rsidRDefault="00880623" w:rsidP="00CD7E30">
      <w:pPr>
        <w:pStyle w:val="a3"/>
        <w:ind w:left="0" w:right="-1"/>
      </w:pPr>
      <w:r w:rsidRPr="00C730B4">
        <w:t>Объектом оценки является презентация проекта (публичное выступление учащегося), основанием – результаты наблюдения руководителя проекта.</w:t>
      </w:r>
    </w:p>
    <w:p w14:paraId="71E89A23" w14:textId="77777777" w:rsidR="00880623" w:rsidRPr="00C730B4" w:rsidRDefault="00880623" w:rsidP="00CD7E30">
      <w:pPr>
        <w:spacing w:before="1"/>
        <w:ind w:right="-1"/>
        <w:jc w:val="both"/>
        <w:rPr>
          <w:i/>
          <w:sz w:val="24"/>
          <w:szCs w:val="24"/>
        </w:rPr>
      </w:pPr>
      <w:r w:rsidRPr="00C730B4">
        <w:rPr>
          <w:i/>
          <w:sz w:val="24"/>
          <w:szCs w:val="24"/>
        </w:rPr>
        <w:t>Монологическая речь</w:t>
      </w:r>
    </w:p>
    <w:p w14:paraId="036E1652" w14:textId="77777777" w:rsidR="00880623" w:rsidRPr="00C730B4" w:rsidRDefault="00880623" w:rsidP="00CD7E30">
      <w:pPr>
        <w:pStyle w:val="a3"/>
        <w:ind w:left="0" w:right="-1"/>
      </w:pPr>
      <w:r w:rsidRPr="00C730B4">
        <w:t>Для всех уровней обязательным является соблюдение норм русского языка в монологической речи.</w:t>
      </w:r>
    </w:p>
    <w:p w14:paraId="315B06F4" w14:textId="77777777" w:rsidR="00880623" w:rsidRPr="00C730B4" w:rsidRDefault="00880623" w:rsidP="00685154">
      <w:pPr>
        <w:pStyle w:val="a5"/>
        <w:numPr>
          <w:ilvl w:val="0"/>
          <w:numId w:val="11"/>
        </w:numPr>
        <w:tabs>
          <w:tab w:val="left" w:pos="1059"/>
        </w:tabs>
        <w:ind w:left="0" w:right="-1" w:firstLine="0"/>
        <w:rPr>
          <w:sz w:val="24"/>
          <w:szCs w:val="24"/>
        </w:rPr>
      </w:pPr>
      <w:r w:rsidRPr="00C730B4">
        <w:rPr>
          <w:sz w:val="24"/>
          <w:szCs w:val="24"/>
        </w:rPr>
        <w:t>балл: учащийся с помощью учителя заранее составляет текст своего выступления, во время презентации обращается к</w:t>
      </w:r>
      <w:r w:rsidRPr="00C730B4">
        <w:rPr>
          <w:spacing w:val="2"/>
          <w:sz w:val="24"/>
          <w:szCs w:val="24"/>
        </w:rPr>
        <w:t xml:space="preserve"> </w:t>
      </w:r>
      <w:r w:rsidRPr="00C730B4">
        <w:rPr>
          <w:sz w:val="24"/>
          <w:szCs w:val="24"/>
        </w:rPr>
        <w:t>нему.</w:t>
      </w:r>
    </w:p>
    <w:p w14:paraId="0C269D34" w14:textId="77777777" w:rsidR="00880623" w:rsidRPr="00C730B4" w:rsidRDefault="00880623" w:rsidP="00685154">
      <w:pPr>
        <w:pStyle w:val="a5"/>
        <w:numPr>
          <w:ilvl w:val="0"/>
          <w:numId w:val="11"/>
        </w:numPr>
        <w:tabs>
          <w:tab w:val="left" w:pos="1105"/>
        </w:tabs>
        <w:ind w:left="0" w:right="-1" w:firstLine="0"/>
        <w:rPr>
          <w:sz w:val="24"/>
          <w:szCs w:val="24"/>
        </w:rPr>
      </w:pPr>
      <w:r w:rsidRPr="00C730B4">
        <w:rPr>
          <w:sz w:val="24"/>
          <w:szCs w:val="24"/>
        </w:rPr>
        <w:t>балла: ученик предварительно с помощью учителя составляет план выступления, которым пользуется в момент презентации.</w:t>
      </w:r>
    </w:p>
    <w:p w14:paraId="40699035" w14:textId="77777777" w:rsidR="00880623" w:rsidRPr="00C730B4" w:rsidRDefault="00880623" w:rsidP="00E731AF">
      <w:pPr>
        <w:pStyle w:val="a5"/>
        <w:numPr>
          <w:ilvl w:val="0"/>
          <w:numId w:val="11"/>
        </w:numPr>
        <w:tabs>
          <w:tab w:val="left" w:pos="1043"/>
        </w:tabs>
        <w:ind w:left="0" w:right="-1" w:firstLine="0"/>
        <w:rPr>
          <w:sz w:val="24"/>
          <w:szCs w:val="24"/>
        </w:rPr>
      </w:pPr>
      <w:r w:rsidRPr="00C730B4">
        <w:rPr>
          <w:sz w:val="24"/>
          <w:szCs w:val="24"/>
        </w:rPr>
        <w:t>балла: ученик самостоятельно готовит</w:t>
      </w:r>
      <w:r w:rsidRPr="00C730B4">
        <w:rPr>
          <w:spacing w:val="3"/>
          <w:sz w:val="24"/>
          <w:szCs w:val="24"/>
        </w:rPr>
        <w:t xml:space="preserve"> </w:t>
      </w:r>
      <w:r w:rsidRPr="00C730B4">
        <w:rPr>
          <w:sz w:val="24"/>
          <w:szCs w:val="24"/>
        </w:rPr>
        <w:t>выступление.</w:t>
      </w:r>
    </w:p>
    <w:p w14:paraId="2CCE2390" w14:textId="77777777" w:rsidR="00880623" w:rsidRPr="00C730B4" w:rsidRDefault="00880623" w:rsidP="00CD7E30">
      <w:pPr>
        <w:pStyle w:val="a3"/>
        <w:ind w:left="0" w:right="-1"/>
      </w:pPr>
      <w:r w:rsidRPr="00C730B4">
        <w:t>4-8 баллов: форма публичного выступления предполагает, что ученик использует различные средства воздействия на аудиторию.</w:t>
      </w:r>
    </w:p>
    <w:p w14:paraId="7B370AC6" w14:textId="77777777" w:rsidR="00880623" w:rsidRPr="00C730B4" w:rsidRDefault="00880623" w:rsidP="00685154">
      <w:pPr>
        <w:pStyle w:val="a5"/>
        <w:numPr>
          <w:ilvl w:val="0"/>
          <w:numId w:val="11"/>
        </w:numPr>
        <w:tabs>
          <w:tab w:val="left" w:pos="1124"/>
        </w:tabs>
        <w:ind w:left="0" w:right="-1" w:firstLine="0"/>
        <w:rPr>
          <w:sz w:val="24"/>
          <w:szCs w:val="24"/>
        </w:rPr>
      </w:pPr>
      <w:r w:rsidRPr="00C730B4">
        <w:rPr>
          <w:sz w:val="24"/>
          <w:szCs w:val="24"/>
        </w:rPr>
        <w:t>балла: в монологе ученик использует для выделения смысловых блоков своего выступления вербальные средства (например, обращение к аудитории) или паузы и интонирование.</w:t>
      </w:r>
    </w:p>
    <w:p w14:paraId="09A5485E" w14:textId="77777777" w:rsidR="00880623" w:rsidRPr="00C730B4" w:rsidRDefault="00880623" w:rsidP="00685154">
      <w:pPr>
        <w:pStyle w:val="a5"/>
        <w:numPr>
          <w:ilvl w:val="0"/>
          <w:numId w:val="11"/>
        </w:numPr>
        <w:tabs>
          <w:tab w:val="left" w:pos="1095"/>
        </w:tabs>
        <w:spacing w:before="1"/>
        <w:ind w:left="0" w:right="-1" w:firstLine="0"/>
        <w:rPr>
          <w:sz w:val="24"/>
          <w:szCs w:val="24"/>
        </w:rPr>
      </w:pPr>
      <w:r w:rsidRPr="00C730B4">
        <w:rPr>
          <w:sz w:val="24"/>
          <w:szCs w:val="24"/>
        </w:rPr>
        <w:t>баллов: ученик либо использовал жестикуляцию, либо подготовленные наглядные материалы, при этом инициатива использования их исходит от учителя – руководителя проекта.</w:t>
      </w:r>
    </w:p>
    <w:p w14:paraId="24D5EA22" w14:textId="77777777" w:rsidR="00880623" w:rsidRPr="00C730B4" w:rsidRDefault="00880623" w:rsidP="00685154">
      <w:pPr>
        <w:pStyle w:val="a5"/>
        <w:numPr>
          <w:ilvl w:val="0"/>
          <w:numId w:val="11"/>
        </w:numPr>
        <w:tabs>
          <w:tab w:val="left" w:pos="1093"/>
        </w:tabs>
        <w:ind w:left="0" w:right="-1" w:firstLine="0"/>
        <w:rPr>
          <w:sz w:val="24"/>
          <w:szCs w:val="24"/>
        </w:rPr>
      </w:pPr>
      <w:r w:rsidRPr="00C730B4">
        <w:rPr>
          <w:sz w:val="24"/>
          <w:szCs w:val="24"/>
        </w:rPr>
        <w:t>баллов: ученик самостоятельно подготовил наглядные материалы для презентации или</w:t>
      </w:r>
    </w:p>
    <w:p w14:paraId="3D83E5BB" w14:textId="77777777" w:rsidR="00880623" w:rsidRPr="00C730B4" w:rsidRDefault="00880623" w:rsidP="00CD7E30">
      <w:pPr>
        <w:pStyle w:val="a3"/>
        <w:ind w:left="0" w:right="-1"/>
      </w:pPr>
      <w:r w:rsidRPr="00C730B4">
        <w:t>использовал невербальные средства.</w:t>
      </w:r>
    </w:p>
    <w:p w14:paraId="08110670" w14:textId="77777777" w:rsidR="00880623" w:rsidRPr="00C730B4" w:rsidRDefault="00880623" w:rsidP="00685154">
      <w:pPr>
        <w:pStyle w:val="a5"/>
        <w:numPr>
          <w:ilvl w:val="0"/>
          <w:numId w:val="11"/>
        </w:numPr>
        <w:tabs>
          <w:tab w:val="left" w:pos="1115"/>
        </w:tabs>
        <w:ind w:left="0" w:right="-1" w:firstLine="0"/>
        <w:rPr>
          <w:sz w:val="24"/>
          <w:szCs w:val="24"/>
        </w:rPr>
      </w:pPr>
      <w:r w:rsidRPr="00C730B4">
        <w:rPr>
          <w:sz w:val="24"/>
          <w:szCs w:val="24"/>
        </w:rPr>
        <w:t>баллов: ученик реализовал логические или риторические приемы, предложенные учителем, например, проведение аналогий, доказательства от противного, сведение к абсурду или риторические вопросы, восклицания,</w:t>
      </w:r>
      <w:r w:rsidRPr="00C730B4">
        <w:rPr>
          <w:spacing w:val="-6"/>
          <w:sz w:val="24"/>
          <w:szCs w:val="24"/>
        </w:rPr>
        <w:t xml:space="preserve"> </w:t>
      </w:r>
      <w:r w:rsidRPr="00C730B4">
        <w:rPr>
          <w:sz w:val="24"/>
          <w:szCs w:val="24"/>
        </w:rPr>
        <w:t>обращения.</w:t>
      </w:r>
    </w:p>
    <w:p w14:paraId="3461D16D" w14:textId="77777777" w:rsidR="00880623" w:rsidRPr="00C730B4" w:rsidRDefault="00880623" w:rsidP="00E731AF">
      <w:pPr>
        <w:pStyle w:val="a5"/>
        <w:numPr>
          <w:ilvl w:val="0"/>
          <w:numId w:val="11"/>
        </w:numPr>
        <w:tabs>
          <w:tab w:val="left" w:pos="1043"/>
        </w:tabs>
        <w:spacing w:before="66"/>
        <w:ind w:left="0" w:right="-1" w:firstLine="0"/>
        <w:rPr>
          <w:sz w:val="24"/>
          <w:szCs w:val="24"/>
        </w:rPr>
      </w:pPr>
      <w:r w:rsidRPr="00C730B4">
        <w:rPr>
          <w:sz w:val="24"/>
          <w:szCs w:val="24"/>
        </w:rPr>
        <w:t>баллов: ученик самостоятельно реализовал логические или риторические</w:t>
      </w:r>
      <w:r w:rsidRPr="00C730B4">
        <w:rPr>
          <w:spacing w:val="-2"/>
          <w:sz w:val="24"/>
          <w:szCs w:val="24"/>
        </w:rPr>
        <w:t xml:space="preserve"> </w:t>
      </w:r>
      <w:r w:rsidRPr="00C730B4">
        <w:rPr>
          <w:sz w:val="24"/>
          <w:szCs w:val="24"/>
        </w:rPr>
        <w:t>приемы.</w:t>
      </w:r>
    </w:p>
    <w:p w14:paraId="27AC037D" w14:textId="77777777" w:rsidR="00880623" w:rsidRPr="00C730B4" w:rsidRDefault="00880623" w:rsidP="00CD7E30">
      <w:pPr>
        <w:pStyle w:val="3"/>
        <w:spacing w:before="5"/>
        <w:ind w:left="0" w:right="-1"/>
      </w:pPr>
      <w:r w:rsidRPr="00C730B4">
        <w:t>Ответы на вопросы</w:t>
      </w:r>
    </w:p>
    <w:p w14:paraId="0D0E916E" w14:textId="77777777" w:rsidR="00880623" w:rsidRPr="00C730B4" w:rsidRDefault="00880623" w:rsidP="00CD7E30">
      <w:pPr>
        <w:pStyle w:val="a3"/>
        <w:ind w:left="0" w:right="-1"/>
      </w:pPr>
      <w:r w:rsidRPr="00C730B4">
        <w:rPr>
          <w:u w:val="single"/>
        </w:rPr>
        <w:t>Во-первых,</w:t>
      </w:r>
      <w:r w:rsidRPr="00C730B4">
        <w:t xml:space="preserve"> при оценке учитывается, на вопросы какого типа ученик сумел ответить. Во время презентации проекта вопросы необходимого типа могут не прозвучать, тогда, чтобы не лишать учащегося как возможности продемонстрировать умение, так и соответствующего балла, учителю следует задать вопрос самому.</w:t>
      </w:r>
    </w:p>
    <w:p w14:paraId="02EDD339" w14:textId="77777777" w:rsidR="00880623" w:rsidRPr="00C730B4" w:rsidRDefault="00880623" w:rsidP="00CD7E30">
      <w:pPr>
        <w:pStyle w:val="a3"/>
        <w:ind w:left="0" w:right="-1"/>
      </w:pPr>
      <w:r w:rsidRPr="00C730B4">
        <w:rPr>
          <w:u w:val="single"/>
        </w:rPr>
        <w:t>Во-вторых,</w:t>
      </w:r>
      <w:r w:rsidRPr="00C730B4">
        <w:t xml:space="preserve"> учитывается содержание ответа и степень аргументированности.</w:t>
      </w:r>
    </w:p>
    <w:p w14:paraId="78CCF643" w14:textId="77777777" w:rsidR="00880623" w:rsidRPr="00C730B4" w:rsidRDefault="00880623" w:rsidP="00685154">
      <w:pPr>
        <w:pStyle w:val="a5"/>
        <w:numPr>
          <w:ilvl w:val="0"/>
          <w:numId w:val="10"/>
        </w:numPr>
        <w:tabs>
          <w:tab w:val="left" w:pos="1050"/>
        </w:tabs>
        <w:ind w:left="0" w:right="-1" w:firstLine="0"/>
        <w:rPr>
          <w:sz w:val="24"/>
          <w:szCs w:val="24"/>
        </w:rPr>
      </w:pPr>
      <w:r w:rsidRPr="00C730B4">
        <w:rPr>
          <w:sz w:val="24"/>
          <w:szCs w:val="24"/>
        </w:rPr>
        <w:t>балл: ученик в ответ на уточняющий вопрос повторяет фрагмент своего выступления, при этом он может обращаться за поиском ответа к подготовленному</w:t>
      </w:r>
      <w:r w:rsidRPr="00C730B4">
        <w:rPr>
          <w:spacing w:val="-8"/>
          <w:sz w:val="24"/>
          <w:szCs w:val="24"/>
        </w:rPr>
        <w:t xml:space="preserve"> </w:t>
      </w:r>
      <w:r w:rsidRPr="00C730B4">
        <w:rPr>
          <w:sz w:val="24"/>
          <w:szCs w:val="24"/>
        </w:rPr>
        <w:t>тексту.</w:t>
      </w:r>
    </w:p>
    <w:p w14:paraId="6A107043" w14:textId="77777777" w:rsidR="00880623" w:rsidRPr="00C730B4" w:rsidRDefault="00880623" w:rsidP="00685154">
      <w:pPr>
        <w:pStyle w:val="a5"/>
        <w:numPr>
          <w:ilvl w:val="0"/>
          <w:numId w:val="10"/>
        </w:numPr>
        <w:tabs>
          <w:tab w:val="left" w:pos="1162"/>
        </w:tabs>
        <w:ind w:left="0" w:right="-1" w:firstLine="0"/>
        <w:rPr>
          <w:sz w:val="24"/>
          <w:szCs w:val="24"/>
        </w:rPr>
      </w:pPr>
      <w:r w:rsidRPr="00C730B4">
        <w:rPr>
          <w:sz w:val="24"/>
          <w:szCs w:val="24"/>
        </w:rPr>
        <w:t>балла: при ответе на уточняющий вопрос ученик приводит дополнительную информацию, полученную в ходе работы над проектом, но не прозвучавшую в выступлении.</w:t>
      </w:r>
    </w:p>
    <w:p w14:paraId="13AF97EE" w14:textId="77777777" w:rsidR="00880623" w:rsidRPr="00C730B4" w:rsidRDefault="00880623" w:rsidP="00685154">
      <w:pPr>
        <w:pStyle w:val="a5"/>
        <w:numPr>
          <w:ilvl w:val="0"/>
          <w:numId w:val="10"/>
        </w:numPr>
        <w:tabs>
          <w:tab w:val="left" w:pos="1059"/>
        </w:tabs>
        <w:ind w:left="0" w:right="-1" w:firstLine="0"/>
        <w:rPr>
          <w:sz w:val="24"/>
          <w:szCs w:val="24"/>
        </w:rPr>
      </w:pPr>
      <w:r w:rsidRPr="00C730B4">
        <w:rPr>
          <w:sz w:val="24"/>
          <w:szCs w:val="24"/>
        </w:rPr>
        <w:t>балла: ученику задается вопрос на понимание, в ответе он либо раскрывает значение терминов, либо повторяет фрагмент выступления, в котором раскрываются причинно- следственные</w:t>
      </w:r>
      <w:r w:rsidRPr="00C730B4">
        <w:rPr>
          <w:spacing w:val="-2"/>
          <w:sz w:val="24"/>
          <w:szCs w:val="24"/>
        </w:rPr>
        <w:t xml:space="preserve"> </w:t>
      </w:r>
      <w:r w:rsidRPr="00C730B4">
        <w:rPr>
          <w:sz w:val="24"/>
          <w:szCs w:val="24"/>
        </w:rPr>
        <w:t>связи.</w:t>
      </w:r>
    </w:p>
    <w:p w14:paraId="526433EA" w14:textId="77777777" w:rsidR="00880623" w:rsidRPr="00C730B4" w:rsidRDefault="00880623" w:rsidP="00685154">
      <w:pPr>
        <w:pStyle w:val="a5"/>
        <w:numPr>
          <w:ilvl w:val="0"/>
          <w:numId w:val="10"/>
        </w:numPr>
        <w:tabs>
          <w:tab w:val="left" w:pos="1189"/>
        </w:tabs>
        <w:ind w:left="0" w:right="-1" w:firstLine="0"/>
        <w:rPr>
          <w:sz w:val="24"/>
          <w:szCs w:val="24"/>
        </w:rPr>
      </w:pPr>
      <w:r w:rsidRPr="00C730B4">
        <w:rPr>
          <w:sz w:val="24"/>
          <w:szCs w:val="24"/>
        </w:rPr>
        <w:t>балла: при ответе на вопрос на понимание ученик дает объяснения или дополнительную информацию, не прозвучавшую в</w:t>
      </w:r>
      <w:r w:rsidRPr="00C730B4">
        <w:rPr>
          <w:spacing w:val="-1"/>
          <w:sz w:val="24"/>
          <w:szCs w:val="24"/>
        </w:rPr>
        <w:t xml:space="preserve"> </w:t>
      </w:r>
      <w:r w:rsidRPr="00C730B4">
        <w:rPr>
          <w:sz w:val="24"/>
          <w:szCs w:val="24"/>
        </w:rPr>
        <w:t>выступлении.</w:t>
      </w:r>
    </w:p>
    <w:p w14:paraId="69288986" w14:textId="77777777" w:rsidR="00880623" w:rsidRPr="00C730B4" w:rsidRDefault="00880623" w:rsidP="00CD7E30">
      <w:pPr>
        <w:pStyle w:val="a3"/>
        <w:ind w:left="0" w:right="-1"/>
      </w:pPr>
      <w:r w:rsidRPr="00C730B4">
        <w:t>5-6 баллов: вопрос, заданный в развитие темы, нацелен на получение принципиально новой информации, поэтому для получения 5 баллов достаточно односложного ответа по существу вопроса, для 6 баллов требуется развернутый ответ по существу вопроса.</w:t>
      </w:r>
    </w:p>
    <w:p w14:paraId="5330BAA3" w14:textId="77777777" w:rsidR="00880623" w:rsidRPr="00C730B4" w:rsidRDefault="00880623" w:rsidP="00685154">
      <w:pPr>
        <w:pStyle w:val="a5"/>
        <w:numPr>
          <w:ilvl w:val="0"/>
          <w:numId w:val="9"/>
        </w:numPr>
        <w:tabs>
          <w:tab w:val="left" w:pos="1110"/>
        </w:tabs>
        <w:ind w:left="0" w:right="-1" w:firstLine="0"/>
        <w:rPr>
          <w:sz w:val="24"/>
          <w:szCs w:val="24"/>
        </w:rPr>
      </w:pPr>
      <w:r w:rsidRPr="00C730B4">
        <w:rPr>
          <w:sz w:val="24"/>
          <w:szCs w:val="24"/>
        </w:rPr>
        <w:t xml:space="preserve">баллов: допускается, что при ответе на вопрос, заданный на дискредитацию его позиции, ученик может уточнить свое понимание вопроса, если это необходимо; при ответе он обращается к своему опыту или авторитету (мнению эксперта по данному вопросу и т.п.) или апеллирует к </w:t>
      </w:r>
      <w:r w:rsidRPr="00C730B4">
        <w:rPr>
          <w:sz w:val="24"/>
          <w:szCs w:val="24"/>
        </w:rPr>
        <w:lastRenderedPageBreak/>
        <w:t>объективным данным (данным статистики,  признанной теории и</w:t>
      </w:r>
      <w:r w:rsidRPr="00C730B4">
        <w:rPr>
          <w:spacing w:val="1"/>
          <w:sz w:val="24"/>
          <w:szCs w:val="24"/>
        </w:rPr>
        <w:t xml:space="preserve"> </w:t>
      </w:r>
      <w:r w:rsidRPr="00C730B4">
        <w:rPr>
          <w:sz w:val="24"/>
          <w:szCs w:val="24"/>
        </w:rPr>
        <w:t>т.п.).</w:t>
      </w:r>
    </w:p>
    <w:p w14:paraId="0F74DAB5" w14:textId="77777777" w:rsidR="00880623" w:rsidRPr="00C730B4" w:rsidRDefault="00880623" w:rsidP="00685154">
      <w:pPr>
        <w:pStyle w:val="a5"/>
        <w:numPr>
          <w:ilvl w:val="0"/>
          <w:numId w:val="9"/>
        </w:numPr>
        <w:tabs>
          <w:tab w:val="left" w:pos="1047"/>
        </w:tabs>
        <w:ind w:left="0" w:right="-1" w:firstLine="0"/>
        <w:rPr>
          <w:sz w:val="24"/>
          <w:szCs w:val="24"/>
        </w:rPr>
      </w:pPr>
      <w:r w:rsidRPr="00C730B4">
        <w:rPr>
          <w:sz w:val="24"/>
          <w:szCs w:val="24"/>
        </w:rPr>
        <w:t>баллов: свое отношение к вопросу ученик может высказать как формально (например, поблагодарить за вопрос, прокомментировать его), так и содержательно (с какой позиций задан вопрос, с какой целью и т.п.), в любом случае, необходимо, чтобы при ответе ученик привел новые</w:t>
      </w:r>
      <w:r w:rsidRPr="00C730B4">
        <w:rPr>
          <w:spacing w:val="1"/>
          <w:sz w:val="24"/>
          <w:szCs w:val="24"/>
        </w:rPr>
        <w:t xml:space="preserve"> </w:t>
      </w:r>
      <w:r w:rsidRPr="00C730B4">
        <w:rPr>
          <w:sz w:val="24"/>
          <w:szCs w:val="24"/>
        </w:rPr>
        <w:t>аргументы.</w:t>
      </w:r>
    </w:p>
    <w:p w14:paraId="10F6FCEA" w14:textId="77777777" w:rsidR="00880623" w:rsidRPr="00C730B4" w:rsidRDefault="00880623" w:rsidP="00CD7E30">
      <w:pPr>
        <w:pStyle w:val="3"/>
        <w:spacing w:before="4"/>
        <w:ind w:left="0" w:right="-1"/>
      </w:pPr>
      <w:r w:rsidRPr="00C730B4">
        <w:t>Продуктивная коммуникация (работа в группе)</w:t>
      </w:r>
    </w:p>
    <w:p w14:paraId="6E516875" w14:textId="77777777" w:rsidR="00880623" w:rsidRPr="00C730B4" w:rsidRDefault="00880623" w:rsidP="00CD7E30">
      <w:pPr>
        <w:pStyle w:val="a3"/>
        <w:ind w:left="0" w:right="-1"/>
      </w:pPr>
      <w:r w:rsidRPr="00C730B4">
        <w:t>Объектом оценки является продуктивная коммуникация в группе, основанием – результаты наблюдения руководителя проекта.</w:t>
      </w:r>
    </w:p>
    <w:p w14:paraId="44214D56" w14:textId="77777777" w:rsidR="00880623" w:rsidRPr="00C730B4" w:rsidRDefault="00880623" w:rsidP="00CD7E30">
      <w:pPr>
        <w:pStyle w:val="a3"/>
        <w:ind w:left="0" w:right="-1"/>
      </w:pPr>
      <w:r w:rsidRPr="00C730B4">
        <w:t>В проекте, в котором участвуют несколько учеников, групповая работа является основной формой работы. В случае, когда реализуются индивидуальные проекты учащихся, учителю необходимо специально организовать ситуацию группового взаимодействия авторов индивидуальных проектов. Это может быть, например, обсуждение презентаций проектов, которые будут происходить в одном месте и в одно и то же отведенное время. Тогда предметом обсуждения может быть порядок выступлений, распределение пространства для размещения наглядных материалов, способы организации обратной связи со зрителями и</w:t>
      </w:r>
      <w:r w:rsidRPr="00C730B4">
        <w:rPr>
          <w:spacing w:val="3"/>
        </w:rPr>
        <w:t xml:space="preserve"> </w:t>
      </w:r>
      <w:r w:rsidRPr="00C730B4">
        <w:t>т.п.</w:t>
      </w:r>
    </w:p>
    <w:p w14:paraId="4CA0A765" w14:textId="77777777" w:rsidR="00880623" w:rsidRPr="00C730B4" w:rsidRDefault="00880623" w:rsidP="00CD7E30">
      <w:pPr>
        <w:pStyle w:val="a3"/>
        <w:ind w:left="0" w:right="-1"/>
      </w:pPr>
      <w:r w:rsidRPr="00C730B4">
        <w:t>Первая линия критериев оценки связана с умением соблюдать / выстраивать процедуру группового обсуждения.</w:t>
      </w:r>
    </w:p>
    <w:p w14:paraId="4A42AEA6" w14:textId="77777777" w:rsidR="00880623" w:rsidRPr="00C730B4" w:rsidRDefault="00880623" w:rsidP="00CD7E30">
      <w:pPr>
        <w:pStyle w:val="a3"/>
        <w:ind w:left="0" w:right="-1"/>
      </w:pPr>
      <w:r w:rsidRPr="00C730B4">
        <w:t>1-2 балла: для I и II уровней сформированности коммуникативных компетентностей необходимо, чтобы процедуру обсуждения устанавливал учитель. При этом на I уровне учитель выступает в роли организатора и координатора дискуссии, а на II ученики самостоятельно следуют установленной процедуре обсуждения.</w:t>
      </w:r>
    </w:p>
    <w:p w14:paraId="7B32F1CA" w14:textId="77777777" w:rsidR="00880623" w:rsidRPr="00C730B4" w:rsidRDefault="00880623" w:rsidP="00CD7E30">
      <w:pPr>
        <w:pStyle w:val="a3"/>
        <w:ind w:left="0" w:right="-1"/>
      </w:pPr>
      <w:r w:rsidRPr="00C730B4">
        <w:t>3-4 балла: ученики самостоятельно договариваются об основных вопросах и правилах обсуждения. Однако для III уровня допустимо обращение к помощи учителя перед началом обсуждения.</w:t>
      </w:r>
    </w:p>
    <w:p w14:paraId="6C72CA44" w14:textId="77777777" w:rsidR="00880623" w:rsidRPr="00C730B4" w:rsidRDefault="00880623" w:rsidP="00685154">
      <w:pPr>
        <w:pStyle w:val="a5"/>
        <w:numPr>
          <w:ilvl w:val="0"/>
          <w:numId w:val="8"/>
        </w:numPr>
        <w:tabs>
          <w:tab w:val="left" w:pos="1103"/>
        </w:tabs>
        <w:ind w:left="0" w:right="-1" w:firstLine="0"/>
        <w:rPr>
          <w:sz w:val="24"/>
          <w:szCs w:val="24"/>
        </w:rPr>
      </w:pPr>
      <w:r w:rsidRPr="00C730B4">
        <w:rPr>
          <w:sz w:val="24"/>
          <w:szCs w:val="24"/>
        </w:rPr>
        <w:t>баллов: ученики могут обобщить не только окончательные, но и промежуточные результаты</w:t>
      </w:r>
      <w:r w:rsidRPr="00C730B4">
        <w:rPr>
          <w:spacing w:val="-1"/>
          <w:sz w:val="24"/>
          <w:szCs w:val="24"/>
        </w:rPr>
        <w:t xml:space="preserve"> </w:t>
      </w:r>
      <w:r w:rsidRPr="00C730B4">
        <w:rPr>
          <w:sz w:val="24"/>
          <w:szCs w:val="24"/>
        </w:rPr>
        <w:t>обсуждения.</w:t>
      </w:r>
    </w:p>
    <w:p w14:paraId="7CD6B8DB" w14:textId="77777777" w:rsidR="00880623" w:rsidRPr="00C730B4" w:rsidRDefault="00880623" w:rsidP="00685154">
      <w:pPr>
        <w:pStyle w:val="a5"/>
        <w:numPr>
          <w:ilvl w:val="0"/>
          <w:numId w:val="8"/>
        </w:numPr>
        <w:tabs>
          <w:tab w:val="left" w:pos="1074"/>
        </w:tabs>
        <w:spacing w:before="66"/>
        <w:ind w:left="0" w:right="-1" w:firstLine="0"/>
        <w:rPr>
          <w:sz w:val="24"/>
          <w:szCs w:val="24"/>
        </w:rPr>
      </w:pPr>
      <w:r w:rsidRPr="00C730B4">
        <w:rPr>
          <w:sz w:val="24"/>
          <w:szCs w:val="24"/>
        </w:rPr>
        <w:t>баллов: ученики могут зафиксировать полученные ответы и мнения как письменно, так и устно. По завершении обсуждения предлагаются дальнейшие шаги, план действий.</w:t>
      </w:r>
    </w:p>
    <w:p w14:paraId="547EA1E4" w14:textId="77777777" w:rsidR="00880623" w:rsidRPr="00C730B4" w:rsidRDefault="00880623" w:rsidP="00685154">
      <w:pPr>
        <w:pStyle w:val="a5"/>
        <w:numPr>
          <w:ilvl w:val="0"/>
          <w:numId w:val="8"/>
        </w:numPr>
        <w:tabs>
          <w:tab w:val="left" w:pos="1254"/>
        </w:tabs>
        <w:spacing w:before="1"/>
        <w:ind w:left="0" w:right="-1" w:firstLine="0"/>
        <w:rPr>
          <w:sz w:val="24"/>
          <w:szCs w:val="24"/>
        </w:rPr>
      </w:pPr>
      <w:r w:rsidRPr="00C730B4">
        <w:rPr>
          <w:sz w:val="24"/>
          <w:szCs w:val="24"/>
        </w:rPr>
        <w:t>баллов: группы учащихся, работающих над проектом, или специально сформированные учителем группы могут быть зрелыми и достаточно самостоятельными. Однако во время работы любая группа испытывает затруднения и ход дискуссии приостанавливается или заходит в тупик. При этом возможны два варианта развития групповой</w:t>
      </w:r>
      <w:r w:rsidRPr="00C730B4">
        <w:rPr>
          <w:spacing w:val="1"/>
          <w:sz w:val="24"/>
          <w:szCs w:val="24"/>
        </w:rPr>
        <w:t xml:space="preserve"> </w:t>
      </w:r>
      <w:r w:rsidRPr="00C730B4">
        <w:rPr>
          <w:sz w:val="24"/>
          <w:szCs w:val="24"/>
        </w:rPr>
        <w:t>работы.</w:t>
      </w:r>
    </w:p>
    <w:p w14:paraId="19159D3E" w14:textId="77777777" w:rsidR="00880623" w:rsidRPr="00C730B4" w:rsidRDefault="00880623" w:rsidP="00CD7E30">
      <w:pPr>
        <w:pStyle w:val="a3"/>
        <w:ind w:left="0" w:right="-1"/>
      </w:pPr>
      <w:r w:rsidRPr="00C730B4">
        <w:t xml:space="preserve">7 баллов присуждаются вне зависимости от того, по какому из них пошла группа. </w:t>
      </w:r>
      <w:r w:rsidRPr="00C730B4">
        <w:rPr>
          <w:u w:val="single"/>
        </w:rPr>
        <w:t>Во-</w:t>
      </w:r>
      <w:r w:rsidRPr="00C730B4">
        <w:t xml:space="preserve"> </w:t>
      </w:r>
      <w:r w:rsidRPr="00C730B4">
        <w:rPr>
          <w:u w:val="single"/>
        </w:rPr>
        <w:t>первых,</w:t>
      </w:r>
      <w:r w:rsidRPr="00C730B4">
        <w:t xml:space="preserve"> для входа из ситуации, когда дискуссия зашла в тупик, могут использоваться разные способы,</w:t>
      </w:r>
    </w:p>
    <w:p w14:paraId="6D3E1F33" w14:textId="77777777" w:rsidR="00880623" w:rsidRPr="00C730B4" w:rsidRDefault="00880623" w:rsidP="00CD7E30">
      <w:pPr>
        <w:pStyle w:val="a3"/>
        <w:ind w:left="0" w:right="-1"/>
      </w:pPr>
      <w:r w:rsidRPr="00C730B4">
        <w:t xml:space="preserve">например, ученики изменяют организацию рабочего пространства в комнате - переставляют стулья, пересаживаются сами; жестко регламентируют оставшееся время работы; изменяют процедуру обсуждения и т.п. </w:t>
      </w:r>
      <w:r w:rsidRPr="00C730B4">
        <w:rPr>
          <w:u w:val="single"/>
        </w:rPr>
        <w:t>Во-вторых,</w:t>
      </w:r>
      <w:r w:rsidRPr="00C730B4">
        <w:t xml:space="preserve"> групповое обсуждение может завершиться тем, что ученики резюмируют причины, по которым группа не смогла добиться результатов.</w:t>
      </w:r>
    </w:p>
    <w:p w14:paraId="033FD2E7" w14:textId="77777777" w:rsidR="00880623" w:rsidRPr="00C730B4" w:rsidRDefault="00880623" w:rsidP="00CD7E30">
      <w:pPr>
        <w:pStyle w:val="a3"/>
        <w:ind w:left="0" w:right="-1"/>
        <w:jc w:val="left"/>
      </w:pPr>
      <w:r w:rsidRPr="00C730B4">
        <w:t>Если выбор варианта развития работы в группе сделан самостоятельно - 8 баллов. Вторая линии критериев оценки связана с содержанием коммуникации. Ситуация групповой коммуникации предполагает, что ученики будут обмениваться идеями.</w:t>
      </w:r>
    </w:p>
    <w:p w14:paraId="428AA6A2" w14:textId="77777777" w:rsidR="00880623" w:rsidRPr="00C730B4" w:rsidRDefault="00880623" w:rsidP="00685154">
      <w:pPr>
        <w:pStyle w:val="a5"/>
        <w:numPr>
          <w:ilvl w:val="0"/>
          <w:numId w:val="7"/>
        </w:numPr>
        <w:tabs>
          <w:tab w:val="left" w:pos="1067"/>
        </w:tabs>
        <w:ind w:left="0" w:right="-1" w:firstLine="0"/>
        <w:rPr>
          <w:sz w:val="24"/>
          <w:szCs w:val="24"/>
        </w:rPr>
      </w:pPr>
      <w:r w:rsidRPr="00C730B4">
        <w:rPr>
          <w:sz w:val="24"/>
          <w:szCs w:val="24"/>
        </w:rPr>
        <w:t>балл: коммуникация предполагает, что ученики будут высказывать идеи, возникшие непосредственно в ходе обсуждения, или свое отношение к идеям других членов группы,</w:t>
      </w:r>
    </w:p>
    <w:p w14:paraId="5C276FF7" w14:textId="77777777" w:rsidR="00880623" w:rsidRPr="00C730B4" w:rsidRDefault="00880623" w:rsidP="00CD7E30">
      <w:pPr>
        <w:pStyle w:val="a3"/>
        <w:spacing w:before="1"/>
        <w:ind w:left="0" w:right="-1"/>
      </w:pPr>
      <w:r w:rsidRPr="00C730B4">
        <w:t>если к этому их стимулировал учитель.</w:t>
      </w:r>
    </w:p>
    <w:p w14:paraId="6FFF42C6" w14:textId="77777777" w:rsidR="00880623" w:rsidRPr="00C730B4" w:rsidRDefault="00880623" w:rsidP="00685154">
      <w:pPr>
        <w:pStyle w:val="a5"/>
        <w:numPr>
          <w:ilvl w:val="0"/>
          <w:numId w:val="7"/>
        </w:numPr>
        <w:tabs>
          <w:tab w:val="left" w:pos="1117"/>
        </w:tabs>
        <w:ind w:left="0" w:right="-1" w:firstLine="0"/>
        <w:rPr>
          <w:sz w:val="24"/>
          <w:szCs w:val="24"/>
        </w:rPr>
      </w:pPr>
      <w:r w:rsidRPr="00C730B4">
        <w:rPr>
          <w:sz w:val="24"/>
          <w:szCs w:val="24"/>
        </w:rPr>
        <w:t>балла: напомним, что ученики на II уровне самостоятельно работают в группе, учитель при этом не руководит дискуссией, все усилия и внимание учеников сосредоточены на соблюдении процедуры обсуждения. Поэтому допустимо, чтобы они заранее готовили идеи, которые будут вынесены на общее</w:t>
      </w:r>
      <w:r w:rsidRPr="00C730B4">
        <w:rPr>
          <w:spacing w:val="-6"/>
          <w:sz w:val="24"/>
          <w:szCs w:val="24"/>
        </w:rPr>
        <w:t xml:space="preserve"> </w:t>
      </w:r>
      <w:r w:rsidRPr="00C730B4">
        <w:rPr>
          <w:sz w:val="24"/>
          <w:szCs w:val="24"/>
        </w:rPr>
        <w:t>обсуждение.</w:t>
      </w:r>
    </w:p>
    <w:p w14:paraId="2EB1A349" w14:textId="77777777" w:rsidR="00880623" w:rsidRPr="00C730B4" w:rsidRDefault="00880623" w:rsidP="00685154">
      <w:pPr>
        <w:pStyle w:val="a5"/>
        <w:numPr>
          <w:ilvl w:val="0"/>
          <w:numId w:val="7"/>
        </w:numPr>
        <w:tabs>
          <w:tab w:val="left" w:pos="1045"/>
        </w:tabs>
        <w:ind w:left="0" w:right="-1" w:firstLine="0"/>
        <w:rPr>
          <w:sz w:val="24"/>
          <w:szCs w:val="24"/>
        </w:rPr>
      </w:pPr>
      <w:r w:rsidRPr="00C730B4">
        <w:rPr>
          <w:sz w:val="24"/>
          <w:szCs w:val="24"/>
        </w:rPr>
        <w:t>балла: возможны 2 варианта самоопределения учащихся по отношению к содержанию коммуникации. Либо ученики предлагают свои собственные идеи и при этом разъясняют ее другим членам группы, либо высказывают свое отношение к идеям других членов группы и аргументируют</w:t>
      </w:r>
      <w:r w:rsidRPr="00C730B4">
        <w:rPr>
          <w:spacing w:val="5"/>
          <w:sz w:val="24"/>
          <w:szCs w:val="24"/>
        </w:rPr>
        <w:t xml:space="preserve"> </w:t>
      </w:r>
      <w:r w:rsidRPr="00C730B4">
        <w:rPr>
          <w:sz w:val="24"/>
          <w:szCs w:val="24"/>
        </w:rPr>
        <w:t>его.</w:t>
      </w:r>
    </w:p>
    <w:p w14:paraId="6FD1FD03" w14:textId="77777777" w:rsidR="00880623" w:rsidRPr="00C730B4" w:rsidRDefault="00880623" w:rsidP="00685154">
      <w:pPr>
        <w:pStyle w:val="a5"/>
        <w:numPr>
          <w:ilvl w:val="0"/>
          <w:numId w:val="7"/>
        </w:numPr>
        <w:tabs>
          <w:tab w:val="left" w:pos="1083"/>
        </w:tabs>
        <w:ind w:left="0" w:right="-1" w:firstLine="0"/>
        <w:rPr>
          <w:sz w:val="24"/>
          <w:szCs w:val="24"/>
        </w:rPr>
      </w:pPr>
      <w:r w:rsidRPr="00C730B4">
        <w:rPr>
          <w:sz w:val="24"/>
          <w:szCs w:val="24"/>
        </w:rPr>
        <w:t>баллов: чтобы сформировать свою позицию по отношению к идеям других членов группы, ученики задают вопросы на уточнение или понимание идей друг</w:t>
      </w:r>
      <w:r w:rsidRPr="00C730B4">
        <w:rPr>
          <w:spacing w:val="-10"/>
          <w:sz w:val="24"/>
          <w:szCs w:val="24"/>
        </w:rPr>
        <w:t xml:space="preserve"> </w:t>
      </w:r>
      <w:r w:rsidRPr="00C730B4">
        <w:rPr>
          <w:sz w:val="24"/>
          <w:szCs w:val="24"/>
        </w:rPr>
        <w:t>друга.</w:t>
      </w:r>
    </w:p>
    <w:p w14:paraId="65E43F98" w14:textId="77777777" w:rsidR="00880623" w:rsidRPr="00C730B4" w:rsidRDefault="00880623" w:rsidP="00CD7E30">
      <w:pPr>
        <w:pStyle w:val="a3"/>
        <w:ind w:left="0" w:right="-1"/>
      </w:pPr>
      <w:r w:rsidRPr="00C730B4">
        <w:lastRenderedPageBreak/>
        <w:t>5-6 баллов: ученики высказывают собственные идеи в связи с идеями, высказанными другими участниками, сопоставляют свои идеи с идеями других членов группы, развивают и уточняют идеи друг друга.</w:t>
      </w:r>
    </w:p>
    <w:p w14:paraId="00688C74" w14:textId="77777777" w:rsidR="00880623" w:rsidRPr="00C730B4" w:rsidRDefault="00880623" w:rsidP="00685154">
      <w:pPr>
        <w:pStyle w:val="a5"/>
        <w:numPr>
          <w:ilvl w:val="1"/>
          <w:numId w:val="6"/>
        </w:numPr>
        <w:tabs>
          <w:tab w:val="left" w:pos="1287"/>
        </w:tabs>
        <w:ind w:left="0" w:right="-1" w:firstLine="0"/>
        <w:rPr>
          <w:sz w:val="24"/>
          <w:szCs w:val="24"/>
        </w:rPr>
      </w:pPr>
      <w:r w:rsidRPr="00C730B4">
        <w:rPr>
          <w:sz w:val="24"/>
          <w:szCs w:val="24"/>
        </w:rPr>
        <w:t>баллов: понимание высказанных в группе идей всеми участниками, преодоление тупиковых ситуаций в обсуждении обеспечивается процессами рефлексии, при этом ученики могут определять области совпадения и расхождения позиций, согласовывать критерии, давать сравнительную оценку</w:t>
      </w:r>
      <w:r w:rsidRPr="00C730B4">
        <w:rPr>
          <w:spacing w:val="-5"/>
          <w:sz w:val="24"/>
          <w:szCs w:val="24"/>
        </w:rPr>
        <w:t xml:space="preserve"> </w:t>
      </w:r>
      <w:r w:rsidRPr="00C730B4">
        <w:rPr>
          <w:sz w:val="24"/>
          <w:szCs w:val="24"/>
        </w:rPr>
        <w:t>предложений.</w:t>
      </w:r>
    </w:p>
    <w:p w14:paraId="45E0F6A3" w14:textId="77777777" w:rsidR="00880623" w:rsidRPr="00C730B4" w:rsidRDefault="00880623" w:rsidP="00CD7E30">
      <w:pPr>
        <w:pStyle w:val="3"/>
        <w:spacing w:before="5" w:line="240" w:lineRule="auto"/>
        <w:ind w:left="0" w:right="-1"/>
      </w:pPr>
      <w:r w:rsidRPr="00C730B4">
        <w:t>Планируемые результаты реализации «Программы развития УУД на уровне основного общего образования».</w:t>
      </w:r>
    </w:p>
    <w:p w14:paraId="6262A368" w14:textId="77777777" w:rsidR="00880623" w:rsidRPr="00C730B4" w:rsidRDefault="00880623" w:rsidP="00CD7E30">
      <w:pPr>
        <w:pStyle w:val="a3"/>
        <w:spacing w:line="271" w:lineRule="exact"/>
        <w:ind w:left="0" w:right="-1"/>
      </w:pPr>
      <w:r w:rsidRPr="00C730B4">
        <w:t>Ожидаемые результаты реализации программы формирования УУД для педагогов:</w:t>
      </w:r>
    </w:p>
    <w:p w14:paraId="7D23ACFC" w14:textId="77777777" w:rsidR="00880623" w:rsidRPr="00C730B4" w:rsidRDefault="00880623" w:rsidP="00E731AF">
      <w:pPr>
        <w:pStyle w:val="a5"/>
        <w:numPr>
          <w:ilvl w:val="2"/>
          <w:numId w:val="6"/>
        </w:numPr>
        <w:tabs>
          <w:tab w:val="left" w:pos="851"/>
        </w:tabs>
        <w:spacing w:before="9" w:line="232" w:lineRule="auto"/>
        <w:ind w:left="0" w:right="-1" w:firstLine="566"/>
        <w:jc w:val="left"/>
        <w:rPr>
          <w:rFonts w:ascii="Symbol" w:hAnsi="Symbol"/>
          <w:sz w:val="24"/>
          <w:szCs w:val="24"/>
        </w:rPr>
      </w:pPr>
      <w:r w:rsidRPr="00C730B4">
        <w:rPr>
          <w:sz w:val="24"/>
          <w:szCs w:val="24"/>
        </w:rPr>
        <w:t>планирование и реализация образовательного процесса в соответствии с новыми целями и</w:t>
      </w:r>
      <w:r w:rsidRPr="00C730B4">
        <w:rPr>
          <w:spacing w:val="-2"/>
          <w:sz w:val="24"/>
          <w:szCs w:val="24"/>
        </w:rPr>
        <w:t xml:space="preserve"> </w:t>
      </w:r>
      <w:r w:rsidRPr="00C730B4">
        <w:rPr>
          <w:sz w:val="24"/>
          <w:szCs w:val="24"/>
        </w:rPr>
        <w:t>задачами;</w:t>
      </w:r>
    </w:p>
    <w:p w14:paraId="5CB04870" w14:textId="77777777" w:rsidR="00880623" w:rsidRPr="00C730B4" w:rsidRDefault="00880623" w:rsidP="00E731AF">
      <w:pPr>
        <w:pStyle w:val="a5"/>
        <w:numPr>
          <w:ilvl w:val="2"/>
          <w:numId w:val="6"/>
        </w:numPr>
        <w:tabs>
          <w:tab w:val="left" w:pos="851"/>
        </w:tabs>
        <w:spacing w:before="1" w:line="338" w:lineRule="exact"/>
        <w:ind w:left="0" w:right="-1" w:firstLine="566"/>
        <w:jc w:val="left"/>
        <w:rPr>
          <w:rFonts w:ascii="Symbol" w:hAnsi="Symbol"/>
          <w:sz w:val="24"/>
          <w:szCs w:val="24"/>
        </w:rPr>
      </w:pPr>
      <w:r w:rsidRPr="00C730B4">
        <w:rPr>
          <w:sz w:val="24"/>
          <w:szCs w:val="24"/>
        </w:rPr>
        <w:t>конкретизация требований к планируемым</w:t>
      </w:r>
      <w:r w:rsidRPr="00C730B4">
        <w:rPr>
          <w:spacing w:val="-1"/>
          <w:sz w:val="24"/>
          <w:szCs w:val="24"/>
        </w:rPr>
        <w:t xml:space="preserve"> </w:t>
      </w:r>
      <w:r w:rsidRPr="00C730B4">
        <w:rPr>
          <w:sz w:val="24"/>
          <w:szCs w:val="24"/>
        </w:rPr>
        <w:t>результатам;</w:t>
      </w:r>
    </w:p>
    <w:p w14:paraId="71D7EB7E" w14:textId="77777777" w:rsidR="00880623" w:rsidRPr="00C730B4" w:rsidRDefault="00880623" w:rsidP="00E731AF">
      <w:pPr>
        <w:pStyle w:val="a5"/>
        <w:numPr>
          <w:ilvl w:val="2"/>
          <w:numId w:val="6"/>
        </w:numPr>
        <w:tabs>
          <w:tab w:val="left" w:pos="851"/>
          <w:tab w:val="left" w:pos="3329"/>
          <w:tab w:val="left" w:pos="5108"/>
          <w:tab w:val="left" w:pos="6152"/>
          <w:tab w:val="left" w:pos="8250"/>
          <w:tab w:val="left" w:pos="9033"/>
        </w:tabs>
        <w:spacing w:before="4" w:line="232" w:lineRule="auto"/>
        <w:ind w:left="0" w:right="-1" w:firstLine="566"/>
        <w:jc w:val="left"/>
        <w:rPr>
          <w:rFonts w:ascii="Symbol" w:hAnsi="Symbol"/>
          <w:sz w:val="24"/>
          <w:szCs w:val="24"/>
        </w:rPr>
      </w:pPr>
      <w:r w:rsidRPr="00C730B4">
        <w:rPr>
          <w:sz w:val="24"/>
          <w:szCs w:val="24"/>
        </w:rPr>
        <w:t>обеспечение</w:t>
      </w:r>
      <w:r w:rsidRPr="00C730B4">
        <w:rPr>
          <w:sz w:val="24"/>
          <w:szCs w:val="24"/>
        </w:rPr>
        <w:tab/>
        <w:t>оптимального</w:t>
      </w:r>
      <w:r w:rsidRPr="00C730B4">
        <w:rPr>
          <w:sz w:val="24"/>
          <w:szCs w:val="24"/>
        </w:rPr>
        <w:tab/>
        <w:t>уровня</w:t>
      </w:r>
      <w:r w:rsidRPr="00C730B4">
        <w:rPr>
          <w:sz w:val="24"/>
          <w:szCs w:val="24"/>
        </w:rPr>
        <w:tab/>
        <w:t>преемственности</w:t>
      </w:r>
      <w:r w:rsidRPr="00C730B4">
        <w:rPr>
          <w:sz w:val="24"/>
          <w:szCs w:val="24"/>
        </w:rPr>
        <w:tab/>
        <w:t>всех</w:t>
      </w:r>
      <w:r w:rsidRPr="00C730B4">
        <w:rPr>
          <w:sz w:val="24"/>
          <w:szCs w:val="24"/>
        </w:rPr>
        <w:tab/>
      </w:r>
      <w:r w:rsidRPr="00C730B4">
        <w:rPr>
          <w:spacing w:val="-3"/>
          <w:sz w:val="24"/>
          <w:szCs w:val="24"/>
        </w:rPr>
        <w:t xml:space="preserve">ступеней </w:t>
      </w:r>
      <w:r w:rsidRPr="00C730B4">
        <w:rPr>
          <w:sz w:val="24"/>
          <w:szCs w:val="24"/>
        </w:rPr>
        <w:t>образования;</w:t>
      </w:r>
    </w:p>
    <w:p w14:paraId="037235D1" w14:textId="77777777" w:rsidR="00880623" w:rsidRPr="00C730B4" w:rsidRDefault="00880623" w:rsidP="00E731AF">
      <w:pPr>
        <w:pStyle w:val="a3"/>
        <w:tabs>
          <w:tab w:val="left" w:pos="851"/>
        </w:tabs>
        <w:ind w:left="0" w:right="-1" w:firstLine="566"/>
        <w:jc w:val="left"/>
      </w:pPr>
      <w:r w:rsidRPr="00C730B4">
        <w:t>Для учащихся - овладение УУД:</w:t>
      </w:r>
    </w:p>
    <w:p w14:paraId="4F873BE9" w14:textId="77777777" w:rsidR="00880623" w:rsidRPr="00C730B4" w:rsidRDefault="00880623" w:rsidP="00E731AF">
      <w:pPr>
        <w:pStyle w:val="a5"/>
        <w:numPr>
          <w:ilvl w:val="2"/>
          <w:numId w:val="6"/>
        </w:numPr>
        <w:tabs>
          <w:tab w:val="left" w:pos="851"/>
        </w:tabs>
        <w:spacing w:before="1" w:line="338" w:lineRule="exact"/>
        <w:ind w:left="0" w:right="-1" w:firstLine="566"/>
        <w:jc w:val="left"/>
        <w:rPr>
          <w:rFonts w:ascii="Symbol" w:hAnsi="Symbol"/>
          <w:sz w:val="24"/>
          <w:szCs w:val="24"/>
        </w:rPr>
      </w:pPr>
      <w:r w:rsidRPr="00C730B4">
        <w:rPr>
          <w:sz w:val="24"/>
          <w:szCs w:val="24"/>
        </w:rPr>
        <w:t>адекватная школьная мотивация;</w:t>
      </w:r>
    </w:p>
    <w:p w14:paraId="12124133" w14:textId="77777777" w:rsidR="00880623" w:rsidRPr="00C730B4" w:rsidRDefault="00880623" w:rsidP="00E731AF">
      <w:pPr>
        <w:pStyle w:val="a5"/>
        <w:numPr>
          <w:ilvl w:val="2"/>
          <w:numId w:val="6"/>
        </w:numPr>
        <w:tabs>
          <w:tab w:val="left" w:pos="851"/>
          <w:tab w:val="left" w:pos="1773"/>
          <w:tab w:val="left" w:pos="1774"/>
        </w:tabs>
        <w:spacing w:line="338" w:lineRule="exact"/>
        <w:ind w:left="0" w:right="-1" w:firstLine="566"/>
        <w:jc w:val="left"/>
        <w:rPr>
          <w:rFonts w:ascii="Symbol" w:hAnsi="Symbol"/>
          <w:sz w:val="24"/>
          <w:szCs w:val="24"/>
        </w:rPr>
      </w:pPr>
      <w:r w:rsidRPr="00C730B4">
        <w:rPr>
          <w:sz w:val="24"/>
          <w:szCs w:val="24"/>
        </w:rPr>
        <w:t>мотивация достижения; ·</w:t>
      </w:r>
    </w:p>
    <w:p w14:paraId="1FFB373A" w14:textId="77777777" w:rsidR="00880623" w:rsidRPr="00C730B4" w:rsidRDefault="00880623" w:rsidP="00E731AF">
      <w:pPr>
        <w:pStyle w:val="a5"/>
        <w:numPr>
          <w:ilvl w:val="2"/>
          <w:numId w:val="6"/>
        </w:numPr>
        <w:tabs>
          <w:tab w:val="left" w:pos="851"/>
        </w:tabs>
        <w:spacing w:before="86" w:line="338" w:lineRule="exact"/>
        <w:ind w:left="0" w:right="-1" w:firstLine="566"/>
        <w:jc w:val="left"/>
        <w:rPr>
          <w:rFonts w:ascii="Symbol" w:hAnsi="Symbol"/>
          <w:sz w:val="24"/>
          <w:szCs w:val="24"/>
        </w:rPr>
      </w:pPr>
      <w:r w:rsidRPr="00C730B4">
        <w:rPr>
          <w:sz w:val="24"/>
          <w:szCs w:val="24"/>
        </w:rPr>
        <w:t>развитие основ гражданской идентичности;</w:t>
      </w:r>
    </w:p>
    <w:p w14:paraId="03827222" w14:textId="77777777" w:rsidR="00880623" w:rsidRPr="00C730B4" w:rsidRDefault="00880623" w:rsidP="00E731AF">
      <w:pPr>
        <w:pStyle w:val="a5"/>
        <w:numPr>
          <w:ilvl w:val="2"/>
          <w:numId w:val="6"/>
        </w:numPr>
        <w:tabs>
          <w:tab w:val="left" w:pos="851"/>
        </w:tabs>
        <w:spacing w:line="334" w:lineRule="exact"/>
        <w:ind w:left="0" w:right="-1" w:firstLine="566"/>
        <w:jc w:val="left"/>
        <w:rPr>
          <w:rFonts w:ascii="Symbol" w:hAnsi="Symbol"/>
          <w:sz w:val="24"/>
          <w:szCs w:val="24"/>
        </w:rPr>
      </w:pPr>
      <w:r w:rsidRPr="00C730B4">
        <w:rPr>
          <w:sz w:val="24"/>
          <w:szCs w:val="24"/>
        </w:rPr>
        <w:t>формирование рефлексивной адекватной</w:t>
      </w:r>
      <w:r w:rsidRPr="00C730B4">
        <w:rPr>
          <w:spacing w:val="3"/>
          <w:sz w:val="24"/>
          <w:szCs w:val="24"/>
        </w:rPr>
        <w:t xml:space="preserve"> </w:t>
      </w:r>
      <w:r w:rsidRPr="00C730B4">
        <w:rPr>
          <w:sz w:val="24"/>
          <w:szCs w:val="24"/>
        </w:rPr>
        <w:t>самооценки;</w:t>
      </w:r>
    </w:p>
    <w:p w14:paraId="3E612F75" w14:textId="77777777" w:rsidR="00880623" w:rsidRPr="00C730B4" w:rsidRDefault="00880623" w:rsidP="00E731AF">
      <w:pPr>
        <w:pStyle w:val="a5"/>
        <w:numPr>
          <w:ilvl w:val="2"/>
          <w:numId w:val="6"/>
        </w:numPr>
        <w:tabs>
          <w:tab w:val="left" w:pos="851"/>
        </w:tabs>
        <w:spacing w:line="334" w:lineRule="exact"/>
        <w:ind w:left="0" w:right="-1" w:firstLine="566"/>
        <w:jc w:val="left"/>
        <w:rPr>
          <w:rFonts w:ascii="Symbol" w:hAnsi="Symbol"/>
          <w:sz w:val="24"/>
          <w:szCs w:val="24"/>
        </w:rPr>
      </w:pPr>
      <w:r w:rsidRPr="00C730B4">
        <w:rPr>
          <w:sz w:val="24"/>
          <w:szCs w:val="24"/>
        </w:rPr>
        <w:t>функционально-структурная сформированность учебной</w:t>
      </w:r>
      <w:r w:rsidRPr="00C730B4">
        <w:rPr>
          <w:spacing w:val="-22"/>
          <w:sz w:val="24"/>
          <w:szCs w:val="24"/>
        </w:rPr>
        <w:t xml:space="preserve"> </w:t>
      </w:r>
      <w:r w:rsidRPr="00C730B4">
        <w:rPr>
          <w:sz w:val="24"/>
          <w:szCs w:val="24"/>
        </w:rPr>
        <w:t>деятельности;</w:t>
      </w:r>
    </w:p>
    <w:p w14:paraId="316682AE" w14:textId="77777777" w:rsidR="00880623" w:rsidRPr="00C730B4" w:rsidRDefault="00880623" w:rsidP="00E731AF">
      <w:pPr>
        <w:pStyle w:val="a5"/>
        <w:numPr>
          <w:ilvl w:val="2"/>
          <w:numId w:val="6"/>
        </w:numPr>
        <w:tabs>
          <w:tab w:val="left" w:pos="851"/>
        </w:tabs>
        <w:spacing w:line="338" w:lineRule="exact"/>
        <w:ind w:left="0" w:right="-1" w:firstLine="566"/>
        <w:jc w:val="left"/>
        <w:rPr>
          <w:rFonts w:ascii="Symbol" w:hAnsi="Symbol"/>
          <w:sz w:val="24"/>
          <w:szCs w:val="24"/>
        </w:rPr>
      </w:pPr>
      <w:r w:rsidRPr="00C730B4">
        <w:rPr>
          <w:sz w:val="24"/>
          <w:szCs w:val="24"/>
        </w:rPr>
        <w:t>развитие произвольности восприятия, внимания, памяти,</w:t>
      </w:r>
      <w:r w:rsidRPr="00C730B4">
        <w:rPr>
          <w:spacing w:val="-34"/>
          <w:sz w:val="24"/>
          <w:szCs w:val="24"/>
        </w:rPr>
        <w:t xml:space="preserve"> </w:t>
      </w:r>
      <w:r w:rsidRPr="00C730B4">
        <w:rPr>
          <w:sz w:val="24"/>
          <w:szCs w:val="24"/>
        </w:rPr>
        <w:t>воображения.</w:t>
      </w:r>
    </w:p>
    <w:p w14:paraId="44B02B9F" w14:textId="77777777" w:rsidR="00880623" w:rsidRPr="00C730B4" w:rsidRDefault="00880623" w:rsidP="00CD7E30">
      <w:pPr>
        <w:pStyle w:val="3"/>
        <w:spacing w:before="271" w:line="240" w:lineRule="auto"/>
        <w:ind w:left="0" w:right="-1"/>
        <w:jc w:val="left"/>
      </w:pPr>
      <w:r w:rsidRPr="00C730B4">
        <w:t>ФОРМИРОВАНИЕ УНИВЕРСАЛЬНЫХ УЧЕБНЫХ ДЕЙСТВИЙ</w:t>
      </w:r>
    </w:p>
    <w:p w14:paraId="48D66AA9" w14:textId="77777777" w:rsidR="00413DAE" w:rsidRPr="00C730B4" w:rsidRDefault="00880623" w:rsidP="00CD7E30">
      <w:pPr>
        <w:ind w:right="-1"/>
        <w:rPr>
          <w:b/>
          <w:sz w:val="24"/>
          <w:szCs w:val="24"/>
        </w:rPr>
      </w:pPr>
      <w:r w:rsidRPr="00C730B4">
        <w:rPr>
          <w:b/>
          <w:sz w:val="24"/>
          <w:szCs w:val="24"/>
        </w:rPr>
        <w:t xml:space="preserve">Личностные универсальные учебные действия </w:t>
      </w:r>
    </w:p>
    <w:p w14:paraId="35864782" w14:textId="64C6A531" w:rsidR="00880623" w:rsidRPr="00C730B4" w:rsidRDefault="00880623" w:rsidP="00CD7E30">
      <w:pPr>
        <w:ind w:right="-1"/>
        <w:rPr>
          <w:b/>
          <w:sz w:val="24"/>
          <w:szCs w:val="24"/>
        </w:rPr>
      </w:pPr>
      <w:r w:rsidRPr="00C730B4">
        <w:rPr>
          <w:b/>
          <w:sz w:val="24"/>
          <w:szCs w:val="24"/>
        </w:rPr>
        <w:t>Выпускник научится</w:t>
      </w:r>
    </w:p>
    <w:p w14:paraId="7B720A68" w14:textId="77777777" w:rsidR="00880623" w:rsidRPr="00C730B4" w:rsidRDefault="00880623" w:rsidP="00CD7E30">
      <w:pPr>
        <w:pStyle w:val="a3"/>
        <w:spacing w:line="271" w:lineRule="exact"/>
        <w:ind w:left="0" w:right="-1"/>
        <w:jc w:val="left"/>
      </w:pPr>
      <w:r w:rsidRPr="00C730B4">
        <w:t>В рамках когнитивного компонента будут сформированы:</w:t>
      </w:r>
    </w:p>
    <w:p w14:paraId="61064339" w14:textId="77777777" w:rsidR="00880623" w:rsidRPr="00C730B4" w:rsidRDefault="00880623" w:rsidP="00685154">
      <w:pPr>
        <w:pStyle w:val="a5"/>
        <w:numPr>
          <w:ilvl w:val="2"/>
          <w:numId w:val="6"/>
        </w:numPr>
        <w:tabs>
          <w:tab w:val="left" w:pos="1714"/>
        </w:tabs>
        <w:spacing w:before="2"/>
        <w:ind w:left="0" w:right="-1" w:firstLine="566"/>
        <w:rPr>
          <w:rFonts w:ascii="Symbol" w:hAnsi="Symbol"/>
          <w:sz w:val="24"/>
          <w:szCs w:val="24"/>
        </w:rPr>
      </w:pPr>
      <w:r w:rsidRPr="00C730B4">
        <w:rPr>
          <w:sz w:val="24"/>
          <w:szCs w:val="24"/>
        </w:rPr>
        <w:t>историко-географический образ, включая представление о территории и границах России, еѐ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w:t>
      </w:r>
      <w:r w:rsidRPr="00C730B4">
        <w:rPr>
          <w:spacing w:val="-2"/>
          <w:sz w:val="24"/>
          <w:szCs w:val="24"/>
        </w:rPr>
        <w:t xml:space="preserve"> </w:t>
      </w:r>
      <w:r w:rsidRPr="00C730B4">
        <w:rPr>
          <w:sz w:val="24"/>
          <w:szCs w:val="24"/>
        </w:rPr>
        <w:t>традиций;</w:t>
      </w:r>
    </w:p>
    <w:p w14:paraId="484DBCE5" w14:textId="77777777" w:rsidR="00880623" w:rsidRPr="00C730B4" w:rsidRDefault="00880623" w:rsidP="00685154">
      <w:pPr>
        <w:pStyle w:val="a5"/>
        <w:numPr>
          <w:ilvl w:val="2"/>
          <w:numId w:val="6"/>
        </w:numPr>
        <w:tabs>
          <w:tab w:val="left" w:pos="1714"/>
        </w:tabs>
        <w:ind w:left="0" w:right="-1" w:firstLine="566"/>
        <w:rPr>
          <w:rFonts w:ascii="Symbol" w:hAnsi="Symbol"/>
          <w:sz w:val="24"/>
          <w:szCs w:val="24"/>
        </w:rPr>
      </w:pPr>
      <w:r w:rsidRPr="00C730B4">
        <w:rPr>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w:t>
      </w:r>
      <w:r w:rsidRPr="00C730B4">
        <w:rPr>
          <w:spacing w:val="2"/>
          <w:sz w:val="24"/>
          <w:szCs w:val="24"/>
        </w:rPr>
        <w:t xml:space="preserve"> </w:t>
      </w:r>
      <w:r w:rsidRPr="00C730B4">
        <w:rPr>
          <w:sz w:val="24"/>
          <w:szCs w:val="24"/>
        </w:rPr>
        <w:t>праздников;</w:t>
      </w:r>
    </w:p>
    <w:p w14:paraId="69547933" w14:textId="77777777" w:rsidR="00880623" w:rsidRPr="00C730B4" w:rsidRDefault="00880623" w:rsidP="00685154">
      <w:pPr>
        <w:pStyle w:val="a5"/>
        <w:numPr>
          <w:ilvl w:val="2"/>
          <w:numId w:val="6"/>
        </w:numPr>
        <w:tabs>
          <w:tab w:val="left" w:pos="1714"/>
        </w:tabs>
        <w:ind w:left="0" w:right="-1" w:firstLine="566"/>
        <w:rPr>
          <w:rFonts w:ascii="Symbol" w:hAnsi="Symbol"/>
          <w:sz w:val="24"/>
          <w:szCs w:val="24"/>
        </w:rPr>
      </w:pPr>
      <w:r w:rsidRPr="00C730B4">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w:t>
      </w:r>
      <w:r w:rsidRPr="00C730B4">
        <w:rPr>
          <w:spacing w:val="-11"/>
          <w:sz w:val="24"/>
          <w:szCs w:val="24"/>
        </w:rPr>
        <w:t xml:space="preserve"> </w:t>
      </w:r>
      <w:r w:rsidRPr="00C730B4">
        <w:rPr>
          <w:sz w:val="24"/>
          <w:szCs w:val="24"/>
        </w:rPr>
        <w:t>отношений;</w:t>
      </w:r>
    </w:p>
    <w:p w14:paraId="68BA9BD3" w14:textId="77777777" w:rsidR="00880623" w:rsidRPr="00C730B4" w:rsidRDefault="00880623" w:rsidP="00685154">
      <w:pPr>
        <w:pStyle w:val="a5"/>
        <w:numPr>
          <w:ilvl w:val="2"/>
          <w:numId w:val="6"/>
        </w:numPr>
        <w:tabs>
          <w:tab w:val="left" w:pos="1714"/>
        </w:tabs>
        <w:spacing w:before="2" w:line="237" w:lineRule="auto"/>
        <w:ind w:left="0" w:right="-1" w:firstLine="566"/>
        <w:rPr>
          <w:rFonts w:ascii="Symbol" w:hAnsi="Symbol"/>
          <w:sz w:val="24"/>
          <w:szCs w:val="24"/>
        </w:rPr>
      </w:pPr>
      <w:r w:rsidRPr="00C730B4">
        <w:rPr>
          <w:sz w:val="24"/>
          <w:szCs w:val="24"/>
        </w:rPr>
        <w:t>знание о своей этнической принадлежности, освоение национальных ценностей, традиций, культуры, знание о народах и этнических группах</w:t>
      </w:r>
      <w:r w:rsidRPr="00C730B4">
        <w:rPr>
          <w:spacing w:val="-2"/>
          <w:sz w:val="24"/>
          <w:szCs w:val="24"/>
        </w:rPr>
        <w:t xml:space="preserve"> </w:t>
      </w:r>
      <w:r w:rsidRPr="00C730B4">
        <w:rPr>
          <w:sz w:val="24"/>
          <w:szCs w:val="24"/>
        </w:rPr>
        <w:t>России;</w:t>
      </w:r>
    </w:p>
    <w:p w14:paraId="59F8E8FC" w14:textId="77777777" w:rsidR="00880623" w:rsidRPr="00C730B4" w:rsidRDefault="00880623" w:rsidP="00685154">
      <w:pPr>
        <w:pStyle w:val="a5"/>
        <w:numPr>
          <w:ilvl w:val="2"/>
          <w:numId w:val="6"/>
        </w:numPr>
        <w:tabs>
          <w:tab w:val="left" w:pos="1714"/>
        </w:tabs>
        <w:spacing w:before="5" w:line="237" w:lineRule="auto"/>
        <w:ind w:left="0" w:right="-1" w:firstLine="566"/>
        <w:rPr>
          <w:rFonts w:ascii="Symbol" w:hAnsi="Symbol"/>
          <w:sz w:val="24"/>
          <w:szCs w:val="24"/>
        </w:rPr>
      </w:pPr>
      <w:r w:rsidRPr="00C730B4">
        <w:rPr>
          <w:sz w:val="24"/>
          <w:szCs w:val="24"/>
        </w:rPr>
        <w:t>освоение общекультурного наследия России и общемирового культурного наследия;</w:t>
      </w:r>
    </w:p>
    <w:p w14:paraId="3D0EE4A3" w14:textId="77777777" w:rsidR="00880623" w:rsidRPr="00C730B4" w:rsidRDefault="00880623" w:rsidP="00685154">
      <w:pPr>
        <w:pStyle w:val="a5"/>
        <w:numPr>
          <w:ilvl w:val="2"/>
          <w:numId w:val="6"/>
        </w:numPr>
        <w:tabs>
          <w:tab w:val="left" w:pos="1714"/>
        </w:tabs>
        <w:spacing w:before="4" w:line="237" w:lineRule="auto"/>
        <w:ind w:left="0" w:right="-1" w:firstLine="566"/>
        <w:rPr>
          <w:rFonts w:ascii="Symbol" w:hAnsi="Symbol"/>
          <w:sz w:val="24"/>
          <w:szCs w:val="24"/>
        </w:rPr>
      </w:pPr>
      <w:r w:rsidRPr="00C730B4">
        <w:rPr>
          <w:sz w:val="24"/>
          <w:szCs w:val="24"/>
        </w:rPr>
        <w:t>ориентация в системе моральных норм и ценностей и их иерархизация, понимание конвенционального характера</w:t>
      </w:r>
      <w:r w:rsidRPr="00C730B4">
        <w:rPr>
          <w:spacing w:val="-6"/>
          <w:sz w:val="24"/>
          <w:szCs w:val="24"/>
        </w:rPr>
        <w:t xml:space="preserve"> </w:t>
      </w:r>
      <w:r w:rsidRPr="00C730B4">
        <w:rPr>
          <w:sz w:val="24"/>
          <w:szCs w:val="24"/>
        </w:rPr>
        <w:t>морали;</w:t>
      </w:r>
    </w:p>
    <w:p w14:paraId="7F6619ED" w14:textId="77777777" w:rsidR="00880623" w:rsidRPr="00C730B4" w:rsidRDefault="00880623" w:rsidP="00685154">
      <w:pPr>
        <w:pStyle w:val="a5"/>
        <w:numPr>
          <w:ilvl w:val="2"/>
          <w:numId w:val="6"/>
        </w:numPr>
        <w:tabs>
          <w:tab w:val="left" w:pos="1714"/>
        </w:tabs>
        <w:spacing w:before="5" w:line="237" w:lineRule="auto"/>
        <w:ind w:left="0" w:right="-1" w:firstLine="566"/>
        <w:rPr>
          <w:rFonts w:ascii="Symbol" w:hAnsi="Symbol"/>
          <w:sz w:val="24"/>
          <w:szCs w:val="24"/>
        </w:rPr>
      </w:pPr>
      <w:r w:rsidRPr="00C730B4">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w:t>
      </w:r>
      <w:r w:rsidRPr="00C730B4">
        <w:rPr>
          <w:spacing w:val="-1"/>
          <w:sz w:val="24"/>
          <w:szCs w:val="24"/>
        </w:rPr>
        <w:t xml:space="preserve"> </w:t>
      </w:r>
      <w:r w:rsidRPr="00C730B4">
        <w:rPr>
          <w:sz w:val="24"/>
          <w:szCs w:val="24"/>
        </w:rPr>
        <w:t>событиями;</w:t>
      </w:r>
    </w:p>
    <w:p w14:paraId="0AFD9BB4" w14:textId="77777777" w:rsidR="00880623" w:rsidRPr="00C730B4" w:rsidRDefault="00880623" w:rsidP="00685154">
      <w:pPr>
        <w:pStyle w:val="a5"/>
        <w:numPr>
          <w:ilvl w:val="2"/>
          <w:numId w:val="6"/>
        </w:numPr>
        <w:tabs>
          <w:tab w:val="left" w:pos="1714"/>
        </w:tabs>
        <w:spacing w:before="5"/>
        <w:ind w:left="0" w:right="-1" w:firstLine="566"/>
        <w:rPr>
          <w:rFonts w:ascii="Symbol" w:hAnsi="Symbol"/>
          <w:sz w:val="24"/>
          <w:szCs w:val="24"/>
        </w:rPr>
      </w:pPr>
      <w:r w:rsidRPr="00C730B4">
        <w:rPr>
          <w:sz w:val="24"/>
          <w:szCs w:val="24"/>
        </w:rPr>
        <w:t>экологическое сознание, признание высокой ценности жизни во всех еѐ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14:paraId="3E4AEC95" w14:textId="77777777" w:rsidR="00880623" w:rsidRPr="00C730B4" w:rsidRDefault="00880623" w:rsidP="00CD7E30">
      <w:pPr>
        <w:pStyle w:val="a3"/>
        <w:spacing w:line="273" w:lineRule="exact"/>
        <w:ind w:left="0" w:right="-1"/>
      </w:pPr>
      <w:r w:rsidRPr="00C730B4">
        <w:t>В рамках ценностного и эмоционального компонентов будут сформированы:</w:t>
      </w:r>
    </w:p>
    <w:p w14:paraId="5B62DFB4" w14:textId="77777777" w:rsidR="00880623" w:rsidRPr="00C730B4" w:rsidRDefault="00880623" w:rsidP="00A042C2">
      <w:pPr>
        <w:pStyle w:val="a5"/>
        <w:numPr>
          <w:ilvl w:val="0"/>
          <w:numId w:val="5"/>
        </w:numPr>
        <w:tabs>
          <w:tab w:val="left" w:pos="1134"/>
          <w:tab w:val="left" w:pos="1713"/>
          <w:tab w:val="left" w:pos="1714"/>
        </w:tabs>
        <w:ind w:left="0" w:right="-1" w:firstLine="851"/>
        <w:jc w:val="left"/>
        <w:rPr>
          <w:sz w:val="24"/>
          <w:szCs w:val="24"/>
        </w:rPr>
      </w:pPr>
      <w:r w:rsidRPr="00C730B4">
        <w:rPr>
          <w:sz w:val="24"/>
          <w:szCs w:val="24"/>
        </w:rPr>
        <w:t>гражданский патриотизм, любовь к Родине, чувство гордости за свою</w:t>
      </w:r>
      <w:r w:rsidRPr="00C730B4">
        <w:rPr>
          <w:spacing w:val="-14"/>
          <w:sz w:val="24"/>
          <w:szCs w:val="24"/>
        </w:rPr>
        <w:t xml:space="preserve"> </w:t>
      </w:r>
      <w:r w:rsidRPr="00C730B4">
        <w:rPr>
          <w:sz w:val="24"/>
          <w:szCs w:val="24"/>
        </w:rPr>
        <w:t>страну;</w:t>
      </w:r>
    </w:p>
    <w:p w14:paraId="7B2CD27B" w14:textId="77777777" w:rsidR="00880623" w:rsidRPr="00C730B4" w:rsidRDefault="00880623" w:rsidP="00A042C2">
      <w:pPr>
        <w:pStyle w:val="a5"/>
        <w:numPr>
          <w:ilvl w:val="0"/>
          <w:numId w:val="5"/>
        </w:numPr>
        <w:tabs>
          <w:tab w:val="left" w:pos="1134"/>
          <w:tab w:val="left" w:pos="1713"/>
          <w:tab w:val="left" w:pos="1714"/>
        </w:tabs>
        <w:ind w:left="0" w:right="-1" w:firstLine="851"/>
        <w:jc w:val="left"/>
        <w:rPr>
          <w:sz w:val="24"/>
          <w:szCs w:val="24"/>
        </w:rPr>
      </w:pPr>
      <w:r w:rsidRPr="00C730B4">
        <w:rPr>
          <w:sz w:val="24"/>
          <w:szCs w:val="24"/>
        </w:rPr>
        <w:t>уважение к истории, культурным и историческим</w:t>
      </w:r>
      <w:r w:rsidRPr="00C730B4">
        <w:rPr>
          <w:spacing w:val="-10"/>
          <w:sz w:val="24"/>
          <w:szCs w:val="24"/>
        </w:rPr>
        <w:t xml:space="preserve"> </w:t>
      </w:r>
      <w:r w:rsidRPr="00C730B4">
        <w:rPr>
          <w:sz w:val="24"/>
          <w:szCs w:val="24"/>
        </w:rPr>
        <w:t>памятникам;</w:t>
      </w:r>
    </w:p>
    <w:p w14:paraId="0193AD93" w14:textId="77777777" w:rsidR="00880623" w:rsidRPr="00C730B4" w:rsidRDefault="00880623" w:rsidP="00A042C2">
      <w:pPr>
        <w:pStyle w:val="a5"/>
        <w:numPr>
          <w:ilvl w:val="0"/>
          <w:numId w:val="5"/>
        </w:numPr>
        <w:tabs>
          <w:tab w:val="left" w:pos="1134"/>
          <w:tab w:val="left" w:pos="1713"/>
          <w:tab w:val="left" w:pos="1714"/>
        </w:tabs>
        <w:ind w:left="0" w:right="-1" w:firstLine="851"/>
        <w:jc w:val="left"/>
        <w:rPr>
          <w:sz w:val="24"/>
          <w:szCs w:val="24"/>
        </w:rPr>
      </w:pPr>
      <w:r w:rsidRPr="00C730B4">
        <w:rPr>
          <w:sz w:val="24"/>
          <w:szCs w:val="24"/>
        </w:rPr>
        <w:lastRenderedPageBreak/>
        <w:t>эмоционально положительное принятие своей этнической</w:t>
      </w:r>
      <w:r w:rsidRPr="00C730B4">
        <w:rPr>
          <w:spacing w:val="-9"/>
          <w:sz w:val="24"/>
          <w:szCs w:val="24"/>
        </w:rPr>
        <w:t xml:space="preserve"> </w:t>
      </w:r>
      <w:r w:rsidRPr="00C730B4">
        <w:rPr>
          <w:sz w:val="24"/>
          <w:szCs w:val="24"/>
        </w:rPr>
        <w:t>идентичности;</w:t>
      </w:r>
    </w:p>
    <w:p w14:paraId="1976A1AB" w14:textId="77777777" w:rsidR="00880623" w:rsidRPr="00C730B4" w:rsidRDefault="00880623" w:rsidP="00A042C2">
      <w:pPr>
        <w:pStyle w:val="a5"/>
        <w:numPr>
          <w:ilvl w:val="0"/>
          <w:numId w:val="5"/>
        </w:numPr>
        <w:tabs>
          <w:tab w:val="left" w:pos="1134"/>
          <w:tab w:val="left" w:pos="1714"/>
        </w:tabs>
        <w:ind w:left="0" w:right="-1" w:firstLine="851"/>
        <w:rPr>
          <w:sz w:val="24"/>
          <w:szCs w:val="24"/>
        </w:rPr>
      </w:pPr>
      <w:r w:rsidRPr="00C730B4">
        <w:rPr>
          <w:sz w:val="24"/>
          <w:szCs w:val="24"/>
        </w:rPr>
        <w:t>уважение к другим народам России и мира и принятие их, межэтническая толерантность, готовность к равноправному</w:t>
      </w:r>
      <w:r w:rsidRPr="00C730B4">
        <w:rPr>
          <w:spacing w:val="-8"/>
          <w:sz w:val="24"/>
          <w:szCs w:val="24"/>
        </w:rPr>
        <w:t xml:space="preserve"> </w:t>
      </w:r>
      <w:r w:rsidRPr="00C730B4">
        <w:rPr>
          <w:sz w:val="24"/>
          <w:szCs w:val="24"/>
        </w:rPr>
        <w:t>сотрудничеству;</w:t>
      </w:r>
    </w:p>
    <w:p w14:paraId="7724D89D" w14:textId="77777777" w:rsidR="00880623" w:rsidRPr="00C730B4" w:rsidRDefault="00880623" w:rsidP="00A042C2">
      <w:pPr>
        <w:pStyle w:val="a5"/>
        <w:numPr>
          <w:ilvl w:val="0"/>
          <w:numId w:val="5"/>
        </w:numPr>
        <w:tabs>
          <w:tab w:val="left" w:pos="1134"/>
          <w:tab w:val="left" w:pos="1714"/>
        </w:tabs>
        <w:ind w:left="0" w:right="-1" w:firstLine="851"/>
        <w:rPr>
          <w:sz w:val="24"/>
          <w:szCs w:val="24"/>
        </w:rPr>
      </w:pPr>
      <w:r w:rsidRPr="00C730B4">
        <w:rPr>
          <w:sz w:val="24"/>
          <w:szCs w:val="24"/>
        </w:rPr>
        <w:t>уважение к личности и еѐ достоинствам, доброжелательное отношение к окружающим, нетерпимость к любым видам насилия и готовность противостоять</w:t>
      </w:r>
      <w:r w:rsidRPr="00C730B4">
        <w:rPr>
          <w:spacing w:val="-16"/>
          <w:sz w:val="24"/>
          <w:szCs w:val="24"/>
        </w:rPr>
        <w:t xml:space="preserve"> </w:t>
      </w:r>
      <w:r w:rsidRPr="00C730B4">
        <w:rPr>
          <w:sz w:val="24"/>
          <w:szCs w:val="24"/>
        </w:rPr>
        <w:t>им;</w:t>
      </w:r>
    </w:p>
    <w:p w14:paraId="5B96ECEB" w14:textId="77777777" w:rsidR="00880623" w:rsidRPr="00C730B4" w:rsidRDefault="00880623" w:rsidP="00A042C2">
      <w:pPr>
        <w:pStyle w:val="a5"/>
        <w:numPr>
          <w:ilvl w:val="0"/>
          <w:numId w:val="5"/>
        </w:numPr>
        <w:tabs>
          <w:tab w:val="left" w:pos="1134"/>
          <w:tab w:val="left" w:pos="1714"/>
        </w:tabs>
        <w:ind w:left="0" w:right="-1" w:firstLine="851"/>
        <w:rPr>
          <w:sz w:val="24"/>
          <w:szCs w:val="24"/>
        </w:rPr>
      </w:pPr>
      <w:r w:rsidRPr="00C730B4">
        <w:rPr>
          <w:sz w:val="24"/>
          <w:szCs w:val="24"/>
        </w:rPr>
        <w:t>уважение к ценностям семьи, любовь к природе, признание ценности здоровья, своего и других людей, оптимизм в восприятии мира; потребность в самовыражении и самореализации, социальном</w:t>
      </w:r>
      <w:r w:rsidRPr="00C730B4">
        <w:rPr>
          <w:spacing w:val="-2"/>
          <w:sz w:val="24"/>
          <w:szCs w:val="24"/>
        </w:rPr>
        <w:t xml:space="preserve"> </w:t>
      </w:r>
      <w:r w:rsidRPr="00C730B4">
        <w:rPr>
          <w:sz w:val="24"/>
          <w:szCs w:val="24"/>
        </w:rPr>
        <w:t>признании;</w:t>
      </w:r>
    </w:p>
    <w:p w14:paraId="480BC890" w14:textId="77777777" w:rsidR="00880623" w:rsidRPr="00C730B4" w:rsidRDefault="00880623" w:rsidP="00A042C2">
      <w:pPr>
        <w:pStyle w:val="a5"/>
        <w:numPr>
          <w:ilvl w:val="0"/>
          <w:numId w:val="5"/>
        </w:numPr>
        <w:tabs>
          <w:tab w:val="left" w:pos="1134"/>
          <w:tab w:val="left" w:pos="1714"/>
        </w:tabs>
        <w:spacing w:before="1"/>
        <w:ind w:left="0" w:right="-1" w:firstLine="851"/>
        <w:rPr>
          <w:sz w:val="24"/>
          <w:szCs w:val="24"/>
        </w:rPr>
      </w:pPr>
      <w:r w:rsidRPr="00C730B4">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w:t>
      </w:r>
      <w:r w:rsidRPr="00C730B4">
        <w:rPr>
          <w:spacing w:val="-12"/>
          <w:sz w:val="24"/>
          <w:szCs w:val="24"/>
        </w:rPr>
        <w:t xml:space="preserve"> </w:t>
      </w:r>
      <w:r w:rsidRPr="00C730B4">
        <w:rPr>
          <w:sz w:val="24"/>
          <w:szCs w:val="24"/>
        </w:rPr>
        <w:t>нарушении.</w:t>
      </w:r>
    </w:p>
    <w:p w14:paraId="071A2A50" w14:textId="77777777" w:rsidR="00880623" w:rsidRPr="00C730B4" w:rsidRDefault="00880623" w:rsidP="00A042C2">
      <w:pPr>
        <w:pStyle w:val="a3"/>
        <w:tabs>
          <w:tab w:val="left" w:pos="1134"/>
        </w:tabs>
        <w:ind w:left="0" w:right="-1" w:firstLine="851"/>
      </w:pPr>
      <w:r w:rsidRPr="00C730B4">
        <w:t>В рамках деятельностного (поведенческого) компонента будут сформированы:</w:t>
      </w:r>
    </w:p>
    <w:p w14:paraId="11D5E50E" w14:textId="77777777" w:rsidR="00880623" w:rsidRPr="00C730B4" w:rsidRDefault="00880623" w:rsidP="00A042C2">
      <w:pPr>
        <w:pStyle w:val="a5"/>
        <w:numPr>
          <w:ilvl w:val="0"/>
          <w:numId w:val="5"/>
        </w:numPr>
        <w:tabs>
          <w:tab w:val="left" w:pos="1134"/>
          <w:tab w:val="left" w:pos="1714"/>
        </w:tabs>
        <w:ind w:left="0" w:right="-1" w:firstLine="851"/>
        <w:rPr>
          <w:sz w:val="24"/>
          <w:szCs w:val="24"/>
        </w:rPr>
      </w:pPr>
      <w:r w:rsidRPr="00C730B4">
        <w:rPr>
          <w:sz w:val="24"/>
          <w:szCs w:val="24"/>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молодѐжных общественных организациях, школьных и внешкольных</w:t>
      </w:r>
      <w:r w:rsidRPr="00C730B4">
        <w:rPr>
          <w:spacing w:val="1"/>
          <w:sz w:val="24"/>
          <w:szCs w:val="24"/>
        </w:rPr>
        <w:t xml:space="preserve"> </w:t>
      </w:r>
      <w:r w:rsidRPr="00C730B4">
        <w:rPr>
          <w:sz w:val="24"/>
          <w:szCs w:val="24"/>
        </w:rPr>
        <w:t>мероприятиях);</w:t>
      </w:r>
    </w:p>
    <w:p w14:paraId="55C10115" w14:textId="77777777" w:rsidR="00880623" w:rsidRPr="00C730B4" w:rsidRDefault="00880623" w:rsidP="00A042C2">
      <w:pPr>
        <w:pStyle w:val="a5"/>
        <w:numPr>
          <w:ilvl w:val="0"/>
          <w:numId w:val="5"/>
        </w:numPr>
        <w:tabs>
          <w:tab w:val="left" w:pos="1134"/>
          <w:tab w:val="left" w:pos="1714"/>
        </w:tabs>
        <w:ind w:left="0" w:right="-1" w:firstLine="851"/>
        <w:rPr>
          <w:sz w:val="24"/>
          <w:szCs w:val="24"/>
        </w:rPr>
      </w:pPr>
      <w:r w:rsidRPr="00C730B4">
        <w:rPr>
          <w:sz w:val="24"/>
          <w:szCs w:val="24"/>
        </w:rPr>
        <w:t>готовность и способность к выполнению норм и требований школьной жизни, прав и обязанностей</w:t>
      </w:r>
      <w:r w:rsidRPr="00C730B4">
        <w:rPr>
          <w:spacing w:val="1"/>
          <w:sz w:val="24"/>
          <w:szCs w:val="24"/>
        </w:rPr>
        <w:t xml:space="preserve"> </w:t>
      </w:r>
      <w:r w:rsidRPr="00C730B4">
        <w:rPr>
          <w:sz w:val="24"/>
          <w:szCs w:val="24"/>
        </w:rPr>
        <w:t>ученика;</w:t>
      </w:r>
    </w:p>
    <w:p w14:paraId="62EC63CC" w14:textId="77777777" w:rsidR="00880623" w:rsidRPr="00C730B4" w:rsidRDefault="00880623" w:rsidP="00A042C2">
      <w:pPr>
        <w:pStyle w:val="a5"/>
        <w:numPr>
          <w:ilvl w:val="0"/>
          <w:numId w:val="5"/>
        </w:numPr>
        <w:tabs>
          <w:tab w:val="left" w:pos="1134"/>
          <w:tab w:val="left" w:pos="1713"/>
          <w:tab w:val="left" w:pos="1714"/>
        </w:tabs>
        <w:spacing w:before="66"/>
        <w:ind w:left="0" w:right="-1" w:firstLine="851"/>
        <w:jc w:val="left"/>
        <w:rPr>
          <w:sz w:val="24"/>
          <w:szCs w:val="24"/>
        </w:rPr>
      </w:pPr>
      <w:r w:rsidRPr="00C730B4">
        <w:rPr>
          <w:sz w:val="24"/>
          <w:szCs w:val="24"/>
        </w:rPr>
        <w:t>умение вести диалог на основе равноправных отношений и взаимного уважения и принятия; умение конструктивно разрешать</w:t>
      </w:r>
      <w:r w:rsidRPr="00C730B4">
        <w:rPr>
          <w:spacing w:val="-1"/>
          <w:sz w:val="24"/>
          <w:szCs w:val="24"/>
        </w:rPr>
        <w:t xml:space="preserve"> </w:t>
      </w:r>
      <w:r w:rsidRPr="00C730B4">
        <w:rPr>
          <w:sz w:val="24"/>
          <w:szCs w:val="24"/>
        </w:rPr>
        <w:t>конфликты;</w:t>
      </w:r>
    </w:p>
    <w:p w14:paraId="21BD68F2" w14:textId="77777777" w:rsidR="00880623" w:rsidRPr="00C730B4" w:rsidRDefault="00880623" w:rsidP="00A042C2">
      <w:pPr>
        <w:pStyle w:val="a5"/>
        <w:numPr>
          <w:ilvl w:val="0"/>
          <w:numId w:val="5"/>
        </w:numPr>
        <w:tabs>
          <w:tab w:val="left" w:pos="1134"/>
          <w:tab w:val="left" w:pos="1713"/>
          <w:tab w:val="left" w:pos="1714"/>
        </w:tabs>
        <w:ind w:left="0" w:right="-1" w:firstLine="851"/>
        <w:jc w:val="left"/>
        <w:rPr>
          <w:sz w:val="24"/>
          <w:szCs w:val="24"/>
        </w:rPr>
      </w:pPr>
      <w:r w:rsidRPr="00C730B4">
        <w:rPr>
          <w:sz w:val="24"/>
          <w:szCs w:val="24"/>
        </w:rPr>
        <w:t>готовность и способность к выполнению моральных норм в отношении взрослых и сверстников в школе, дома, во внеучебных видах</w:t>
      </w:r>
      <w:r w:rsidRPr="00C730B4">
        <w:rPr>
          <w:spacing w:val="-3"/>
          <w:sz w:val="24"/>
          <w:szCs w:val="24"/>
        </w:rPr>
        <w:t xml:space="preserve"> </w:t>
      </w:r>
      <w:r w:rsidRPr="00C730B4">
        <w:rPr>
          <w:sz w:val="24"/>
          <w:szCs w:val="24"/>
        </w:rPr>
        <w:t>деятельности;</w:t>
      </w:r>
    </w:p>
    <w:p w14:paraId="7A6FCB9A" w14:textId="77777777" w:rsidR="00880623" w:rsidRPr="00C730B4" w:rsidRDefault="00880623" w:rsidP="00A042C2">
      <w:pPr>
        <w:pStyle w:val="a5"/>
        <w:numPr>
          <w:ilvl w:val="0"/>
          <w:numId w:val="5"/>
        </w:numPr>
        <w:tabs>
          <w:tab w:val="left" w:pos="1134"/>
          <w:tab w:val="left" w:pos="1713"/>
          <w:tab w:val="left" w:pos="1714"/>
          <w:tab w:val="left" w:pos="3202"/>
          <w:tab w:val="left" w:pos="3533"/>
          <w:tab w:val="left" w:pos="4559"/>
          <w:tab w:val="left" w:pos="4888"/>
          <w:tab w:val="left" w:pos="6572"/>
          <w:tab w:val="left" w:pos="7435"/>
          <w:tab w:val="left" w:pos="8929"/>
        </w:tabs>
        <w:spacing w:before="1"/>
        <w:ind w:left="0" w:right="-1" w:firstLine="851"/>
        <w:jc w:val="left"/>
        <w:rPr>
          <w:sz w:val="24"/>
          <w:szCs w:val="24"/>
        </w:rPr>
      </w:pPr>
      <w:r w:rsidRPr="00C730B4">
        <w:rPr>
          <w:sz w:val="24"/>
          <w:szCs w:val="24"/>
        </w:rPr>
        <w:t>потребность</w:t>
      </w:r>
      <w:r w:rsidRPr="00C730B4">
        <w:rPr>
          <w:sz w:val="24"/>
          <w:szCs w:val="24"/>
        </w:rPr>
        <w:tab/>
        <w:t>в</w:t>
      </w:r>
      <w:r w:rsidRPr="00C730B4">
        <w:rPr>
          <w:sz w:val="24"/>
          <w:szCs w:val="24"/>
        </w:rPr>
        <w:tab/>
        <w:t>участии</w:t>
      </w:r>
      <w:r w:rsidRPr="00C730B4">
        <w:rPr>
          <w:sz w:val="24"/>
          <w:szCs w:val="24"/>
        </w:rPr>
        <w:tab/>
        <w:t>в</w:t>
      </w:r>
      <w:r w:rsidRPr="00C730B4">
        <w:rPr>
          <w:sz w:val="24"/>
          <w:szCs w:val="24"/>
        </w:rPr>
        <w:tab/>
        <w:t>общественной</w:t>
      </w:r>
      <w:r w:rsidRPr="00C730B4">
        <w:rPr>
          <w:sz w:val="24"/>
          <w:szCs w:val="24"/>
        </w:rPr>
        <w:tab/>
        <w:t>жизни</w:t>
      </w:r>
      <w:r w:rsidRPr="00C730B4">
        <w:rPr>
          <w:sz w:val="24"/>
          <w:szCs w:val="24"/>
        </w:rPr>
        <w:tab/>
        <w:t>ближайшего</w:t>
      </w:r>
      <w:r w:rsidRPr="00C730B4">
        <w:rPr>
          <w:sz w:val="24"/>
          <w:szCs w:val="24"/>
        </w:rPr>
        <w:tab/>
      </w:r>
      <w:r w:rsidRPr="00C730B4">
        <w:rPr>
          <w:spacing w:val="-3"/>
          <w:sz w:val="24"/>
          <w:szCs w:val="24"/>
        </w:rPr>
        <w:t xml:space="preserve">социального </w:t>
      </w:r>
      <w:r w:rsidRPr="00C730B4">
        <w:rPr>
          <w:sz w:val="24"/>
          <w:szCs w:val="24"/>
        </w:rPr>
        <w:t>окружения, общественно полезной</w:t>
      </w:r>
      <w:r w:rsidRPr="00C730B4">
        <w:rPr>
          <w:spacing w:val="-1"/>
          <w:sz w:val="24"/>
          <w:szCs w:val="24"/>
        </w:rPr>
        <w:t xml:space="preserve"> </w:t>
      </w:r>
      <w:r w:rsidRPr="00C730B4">
        <w:rPr>
          <w:sz w:val="24"/>
          <w:szCs w:val="24"/>
        </w:rPr>
        <w:t>деятельности;</w:t>
      </w:r>
    </w:p>
    <w:p w14:paraId="2DE2BBEC" w14:textId="77777777" w:rsidR="00880623" w:rsidRPr="00C730B4" w:rsidRDefault="00880623" w:rsidP="00A042C2">
      <w:pPr>
        <w:pStyle w:val="a5"/>
        <w:numPr>
          <w:ilvl w:val="0"/>
          <w:numId w:val="5"/>
        </w:numPr>
        <w:tabs>
          <w:tab w:val="left" w:pos="1134"/>
          <w:tab w:val="left" w:pos="1713"/>
          <w:tab w:val="left" w:pos="1714"/>
        </w:tabs>
        <w:ind w:left="0" w:right="-1" w:firstLine="851"/>
        <w:jc w:val="left"/>
        <w:rPr>
          <w:sz w:val="24"/>
          <w:szCs w:val="24"/>
        </w:rPr>
      </w:pPr>
      <w:r w:rsidRPr="00C730B4">
        <w:rPr>
          <w:sz w:val="24"/>
          <w:szCs w:val="24"/>
        </w:rPr>
        <w:t>умение строить жизненные планы с учѐтом конкретных социально-исторических, политических и экономических</w:t>
      </w:r>
      <w:r w:rsidRPr="00C730B4">
        <w:rPr>
          <w:spacing w:val="5"/>
          <w:sz w:val="24"/>
          <w:szCs w:val="24"/>
        </w:rPr>
        <w:t xml:space="preserve"> </w:t>
      </w:r>
      <w:r w:rsidRPr="00C730B4">
        <w:rPr>
          <w:sz w:val="24"/>
          <w:szCs w:val="24"/>
        </w:rPr>
        <w:t>условий;</w:t>
      </w:r>
    </w:p>
    <w:p w14:paraId="6E5012A4" w14:textId="77777777" w:rsidR="00880623" w:rsidRPr="00C730B4" w:rsidRDefault="00880623" w:rsidP="00A042C2">
      <w:pPr>
        <w:pStyle w:val="a5"/>
        <w:numPr>
          <w:ilvl w:val="0"/>
          <w:numId w:val="5"/>
        </w:numPr>
        <w:tabs>
          <w:tab w:val="left" w:pos="1134"/>
          <w:tab w:val="left" w:pos="1713"/>
          <w:tab w:val="left" w:pos="1714"/>
        </w:tabs>
        <w:ind w:left="0" w:right="-1" w:firstLine="851"/>
        <w:jc w:val="left"/>
        <w:rPr>
          <w:sz w:val="24"/>
          <w:szCs w:val="24"/>
        </w:rPr>
      </w:pPr>
      <w:r w:rsidRPr="00C730B4">
        <w:rPr>
          <w:sz w:val="24"/>
          <w:szCs w:val="24"/>
        </w:rPr>
        <w:t>устойчивый познавательный интерес и становление смыслообразующей функции познавательного</w:t>
      </w:r>
      <w:r w:rsidRPr="00C730B4">
        <w:rPr>
          <w:spacing w:val="-1"/>
          <w:sz w:val="24"/>
          <w:szCs w:val="24"/>
        </w:rPr>
        <w:t xml:space="preserve"> </w:t>
      </w:r>
      <w:r w:rsidRPr="00C730B4">
        <w:rPr>
          <w:sz w:val="24"/>
          <w:szCs w:val="24"/>
        </w:rPr>
        <w:t>мотива;</w:t>
      </w:r>
    </w:p>
    <w:p w14:paraId="10E8097A" w14:textId="77777777" w:rsidR="00880623" w:rsidRPr="00C730B4" w:rsidRDefault="00880623" w:rsidP="00A042C2">
      <w:pPr>
        <w:pStyle w:val="a5"/>
        <w:numPr>
          <w:ilvl w:val="0"/>
          <w:numId w:val="5"/>
        </w:numPr>
        <w:tabs>
          <w:tab w:val="left" w:pos="1134"/>
          <w:tab w:val="left" w:pos="1713"/>
          <w:tab w:val="left" w:pos="1714"/>
        </w:tabs>
        <w:ind w:left="0" w:right="-1" w:firstLine="851"/>
        <w:jc w:val="left"/>
        <w:rPr>
          <w:sz w:val="24"/>
          <w:szCs w:val="24"/>
        </w:rPr>
      </w:pPr>
      <w:r w:rsidRPr="00C730B4">
        <w:rPr>
          <w:sz w:val="24"/>
          <w:szCs w:val="24"/>
        </w:rPr>
        <w:t>готовность к выбору профильного</w:t>
      </w:r>
      <w:r w:rsidRPr="00C730B4">
        <w:rPr>
          <w:spacing w:val="-9"/>
          <w:sz w:val="24"/>
          <w:szCs w:val="24"/>
        </w:rPr>
        <w:t xml:space="preserve"> </w:t>
      </w:r>
      <w:r w:rsidRPr="00C730B4">
        <w:rPr>
          <w:sz w:val="24"/>
          <w:szCs w:val="24"/>
        </w:rPr>
        <w:t>образования.</w:t>
      </w:r>
    </w:p>
    <w:p w14:paraId="30C05660" w14:textId="77777777" w:rsidR="00880623" w:rsidRPr="00C730B4" w:rsidRDefault="00880623" w:rsidP="00A042C2">
      <w:pPr>
        <w:pStyle w:val="4"/>
        <w:tabs>
          <w:tab w:val="left" w:pos="1134"/>
        </w:tabs>
        <w:spacing w:before="4"/>
        <w:ind w:left="0" w:right="-1" w:firstLine="851"/>
        <w:jc w:val="left"/>
      </w:pPr>
      <w:r w:rsidRPr="00C730B4">
        <w:t>Выпускник получит возможность для формирования:</w:t>
      </w:r>
    </w:p>
    <w:p w14:paraId="5DBE7E89" w14:textId="77777777" w:rsidR="00880623" w:rsidRPr="00C730B4" w:rsidRDefault="00880623" w:rsidP="00A042C2">
      <w:pPr>
        <w:pStyle w:val="a5"/>
        <w:numPr>
          <w:ilvl w:val="0"/>
          <w:numId w:val="5"/>
        </w:numPr>
        <w:tabs>
          <w:tab w:val="left" w:pos="1134"/>
          <w:tab w:val="left" w:pos="1713"/>
          <w:tab w:val="left" w:pos="1714"/>
          <w:tab w:val="left" w:pos="3229"/>
          <w:tab w:val="left" w:pos="4635"/>
          <w:tab w:val="left" w:pos="7259"/>
          <w:tab w:val="left" w:pos="8610"/>
          <w:tab w:val="left" w:pos="8931"/>
          <w:tab w:val="left" w:pos="10102"/>
        </w:tabs>
        <w:ind w:left="0" w:right="-1" w:firstLine="851"/>
        <w:jc w:val="left"/>
        <w:rPr>
          <w:i/>
          <w:sz w:val="24"/>
          <w:szCs w:val="24"/>
        </w:rPr>
      </w:pPr>
      <w:r w:rsidRPr="00C730B4">
        <w:rPr>
          <w:i/>
          <w:sz w:val="24"/>
          <w:szCs w:val="24"/>
        </w:rPr>
        <w:t>выраженной</w:t>
      </w:r>
      <w:r w:rsidRPr="00C730B4">
        <w:rPr>
          <w:i/>
          <w:sz w:val="24"/>
          <w:szCs w:val="24"/>
        </w:rPr>
        <w:tab/>
        <w:t>устойчивой</w:t>
      </w:r>
      <w:r w:rsidRPr="00C730B4">
        <w:rPr>
          <w:i/>
          <w:sz w:val="24"/>
          <w:szCs w:val="24"/>
        </w:rPr>
        <w:tab/>
        <w:t>учебно-познавательной</w:t>
      </w:r>
      <w:r w:rsidRPr="00C730B4">
        <w:rPr>
          <w:i/>
          <w:sz w:val="24"/>
          <w:szCs w:val="24"/>
        </w:rPr>
        <w:tab/>
        <w:t>мотивации</w:t>
      </w:r>
      <w:r w:rsidRPr="00C730B4">
        <w:rPr>
          <w:i/>
          <w:sz w:val="24"/>
          <w:szCs w:val="24"/>
        </w:rPr>
        <w:tab/>
        <w:t>и</w:t>
      </w:r>
      <w:r w:rsidRPr="00C730B4">
        <w:rPr>
          <w:i/>
          <w:sz w:val="24"/>
          <w:szCs w:val="24"/>
        </w:rPr>
        <w:tab/>
        <w:t>интереса</w:t>
      </w:r>
      <w:r w:rsidRPr="00C730B4">
        <w:rPr>
          <w:i/>
          <w:sz w:val="24"/>
          <w:szCs w:val="24"/>
        </w:rPr>
        <w:tab/>
      </w:r>
      <w:r w:rsidRPr="00C730B4">
        <w:rPr>
          <w:i/>
          <w:spacing w:val="-17"/>
          <w:sz w:val="24"/>
          <w:szCs w:val="24"/>
        </w:rPr>
        <w:t xml:space="preserve">к </w:t>
      </w:r>
      <w:r w:rsidRPr="00C730B4">
        <w:rPr>
          <w:i/>
          <w:sz w:val="24"/>
          <w:szCs w:val="24"/>
        </w:rPr>
        <w:t>учению;</w:t>
      </w:r>
    </w:p>
    <w:p w14:paraId="7009298E" w14:textId="77777777" w:rsidR="00880623" w:rsidRPr="00C730B4" w:rsidRDefault="00880623" w:rsidP="00A042C2">
      <w:pPr>
        <w:pStyle w:val="a5"/>
        <w:numPr>
          <w:ilvl w:val="0"/>
          <w:numId w:val="5"/>
        </w:numPr>
        <w:tabs>
          <w:tab w:val="left" w:pos="1134"/>
          <w:tab w:val="left" w:pos="1713"/>
          <w:tab w:val="left" w:pos="1714"/>
        </w:tabs>
        <w:ind w:left="0" w:right="-1" w:firstLine="851"/>
        <w:jc w:val="left"/>
        <w:rPr>
          <w:i/>
          <w:sz w:val="24"/>
          <w:szCs w:val="24"/>
        </w:rPr>
      </w:pPr>
      <w:r w:rsidRPr="00C730B4">
        <w:rPr>
          <w:i/>
          <w:sz w:val="24"/>
          <w:szCs w:val="24"/>
        </w:rPr>
        <w:t>готовности к самообразованию и</w:t>
      </w:r>
      <w:r w:rsidRPr="00C730B4">
        <w:rPr>
          <w:i/>
          <w:spacing w:val="-12"/>
          <w:sz w:val="24"/>
          <w:szCs w:val="24"/>
        </w:rPr>
        <w:t xml:space="preserve"> </w:t>
      </w:r>
      <w:r w:rsidRPr="00C730B4">
        <w:rPr>
          <w:i/>
          <w:sz w:val="24"/>
          <w:szCs w:val="24"/>
        </w:rPr>
        <w:t>самовоспитанию;</w:t>
      </w:r>
    </w:p>
    <w:p w14:paraId="2A8C19FC" w14:textId="77777777" w:rsidR="00880623" w:rsidRPr="00C730B4" w:rsidRDefault="00880623" w:rsidP="00A042C2">
      <w:pPr>
        <w:pStyle w:val="a5"/>
        <w:numPr>
          <w:ilvl w:val="0"/>
          <w:numId w:val="5"/>
        </w:numPr>
        <w:tabs>
          <w:tab w:val="left" w:pos="1134"/>
          <w:tab w:val="left" w:pos="1713"/>
          <w:tab w:val="left" w:pos="1714"/>
        </w:tabs>
        <w:ind w:left="0" w:right="-1" w:firstLine="851"/>
        <w:jc w:val="left"/>
        <w:rPr>
          <w:i/>
          <w:sz w:val="24"/>
          <w:szCs w:val="24"/>
        </w:rPr>
      </w:pPr>
      <w:r w:rsidRPr="00C730B4">
        <w:rPr>
          <w:i/>
          <w:sz w:val="24"/>
          <w:szCs w:val="24"/>
        </w:rPr>
        <w:t>адекватной позитивной самооценки и</w:t>
      </w:r>
      <w:r w:rsidRPr="00C730B4">
        <w:rPr>
          <w:i/>
          <w:spacing w:val="-4"/>
          <w:sz w:val="24"/>
          <w:szCs w:val="24"/>
        </w:rPr>
        <w:t xml:space="preserve"> </w:t>
      </w:r>
      <w:r w:rsidRPr="00C730B4">
        <w:rPr>
          <w:i/>
          <w:sz w:val="24"/>
          <w:szCs w:val="24"/>
        </w:rPr>
        <w:t>Я-концепции;</w:t>
      </w:r>
    </w:p>
    <w:p w14:paraId="5BCD9384" w14:textId="77777777" w:rsidR="00880623" w:rsidRPr="00C730B4" w:rsidRDefault="00880623" w:rsidP="00A042C2">
      <w:pPr>
        <w:pStyle w:val="a5"/>
        <w:numPr>
          <w:ilvl w:val="0"/>
          <w:numId w:val="5"/>
        </w:numPr>
        <w:tabs>
          <w:tab w:val="left" w:pos="1134"/>
          <w:tab w:val="left" w:pos="1714"/>
        </w:tabs>
        <w:ind w:left="0" w:right="-1" w:firstLine="851"/>
        <w:rPr>
          <w:i/>
          <w:sz w:val="24"/>
          <w:szCs w:val="24"/>
        </w:rPr>
      </w:pPr>
      <w:r w:rsidRPr="00C730B4">
        <w:rPr>
          <w:i/>
          <w:sz w:val="24"/>
          <w:szCs w:val="24"/>
        </w:rPr>
        <w:t>компетентности в реализации основ гражданской идентичности в поступках и</w:t>
      </w:r>
      <w:r w:rsidRPr="00C730B4">
        <w:rPr>
          <w:i/>
          <w:spacing w:val="-1"/>
          <w:sz w:val="24"/>
          <w:szCs w:val="24"/>
        </w:rPr>
        <w:t xml:space="preserve"> </w:t>
      </w:r>
      <w:r w:rsidRPr="00C730B4">
        <w:rPr>
          <w:i/>
          <w:sz w:val="24"/>
          <w:szCs w:val="24"/>
        </w:rPr>
        <w:t>деятельности;</w:t>
      </w:r>
    </w:p>
    <w:p w14:paraId="78A106EA" w14:textId="77777777" w:rsidR="00880623" w:rsidRPr="00C730B4" w:rsidRDefault="00880623" w:rsidP="00A042C2">
      <w:pPr>
        <w:pStyle w:val="a5"/>
        <w:numPr>
          <w:ilvl w:val="0"/>
          <w:numId w:val="5"/>
        </w:numPr>
        <w:tabs>
          <w:tab w:val="left" w:pos="1134"/>
          <w:tab w:val="left" w:pos="1714"/>
        </w:tabs>
        <w:ind w:left="0" w:right="-1" w:firstLine="851"/>
        <w:rPr>
          <w:i/>
          <w:sz w:val="24"/>
          <w:szCs w:val="24"/>
        </w:rPr>
      </w:pPr>
      <w:r w:rsidRPr="00C730B4">
        <w:rPr>
          <w:i/>
          <w:sz w:val="24"/>
          <w:szCs w:val="24"/>
        </w:rPr>
        <w:t>морального сознания на конвенциональном уровне, способности к решению моральных дилемм на основе учѐта позиций участников дилеммы, ориентации на их мотивы и чувства; устойчивое следование в поведении моральным нормам и  этическим</w:t>
      </w:r>
      <w:r w:rsidRPr="00C730B4">
        <w:rPr>
          <w:i/>
          <w:spacing w:val="-1"/>
          <w:sz w:val="24"/>
          <w:szCs w:val="24"/>
        </w:rPr>
        <w:t xml:space="preserve"> </w:t>
      </w:r>
      <w:r w:rsidRPr="00C730B4">
        <w:rPr>
          <w:i/>
          <w:sz w:val="24"/>
          <w:szCs w:val="24"/>
        </w:rPr>
        <w:t>требованиям;</w:t>
      </w:r>
    </w:p>
    <w:p w14:paraId="549348A6" w14:textId="77777777" w:rsidR="00880623" w:rsidRPr="00C730B4" w:rsidRDefault="00880623" w:rsidP="00A042C2">
      <w:pPr>
        <w:pStyle w:val="a5"/>
        <w:numPr>
          <w:ilvl w:val="0"/>
          <w:numId w:val="5"/>
        </w:numPr>
        <w:tabs>
          <w:tab w:val="left" w:pos="1134"/>
          <w:tab w:val="left" w:pos="1713"/>
          <w:tab w:val="left" w:pos="1714"/>
        </w:tabs>
        <w:spacing w:line="242" w:lineRule="auto"/>
        <w:ind w:left="0" w:right="-1" w:firstLine="851"/>
        <w:jc w:val="left"/>
        <w:rPr>
          <w:b/>
          <w:sz w:val="24"/>
          <w:szCs w:val="24"/>
        </w:rPr>
      </w:pPr>
      <w:r w:rsidRPr="00C730B4">
        <w:rPr>
          <w:i/>
          <w:sz w:val="24"/>
          <w:szCs w:val="24"/>
        </w:rPr>
        <w:t xml:space="preserve">эмпатии как осознанного понимания и сопереживания чувствам других, выражающейся в поступках, направленных на помощь и обеспечение благополучия. </w:t>
      </w:r>
      <w:r w:rsidRPr="00C730B4">
        <w:rPr>
          <w:b/>
          <w:sz w:val="24"/>
          <w:szCs w:val="24"/>
        </w:rPr>
        <w:t>Регулятивные универсальные учебные</w:t>
      </w:r>
      <w:r w:rsidRPr="00C730B4">
        <w:rPr>
          <w:b/>
          <w:spacing w:val="-7"/>
          <w:sz w:val="24"/>
          <w:szCs w:val="24"/>
        </w:rPr>
        <w:t xml:space="preserve"> </w:t>
      </w:r>
      <w:r w:rsidRPr="00C730B4">
        <w:rPr>
          <w:b/>
          <w:sz w:val="24"/>
          <w:szCs w:val="24"/>
        </w:rPr>
        <w:t>действия</w:t>
      </w:r>
    </w:p>
    <w:p w14:paraId="3156FC12" w14:textId="77777777" w:rsidR="00880623" w:rsidRPr="00C730B4" w:rsidRDefault="00880623" w:rsidP="00A042C2">
      <w:pPr>
        <w:pStyle w:val="3"/>
        <w:tabs>
          <w:tab w:val="left" w:pos="1134"/>
        </w:tabs>
        <w:spacing w:line="271" w:lineRule="exact"/>
        <w:ind w:left="0" w:right="-1" w:firstLine="851"/>
        <w:jc w:val="left"/>
      </w:pPr>
      <w:r w:rsidRPr="00C730B4">
        <w:t>Выпускник научится:</w:t>
      </w:r>
    </w:p>
    <w:p w14:paraId="71110A5D" w14:textId="77777777" w:rsidR="00880623" w:rsidRPr="00C730B4" w:rsidRDefault="00880623" w:rsidP="00A042C2">
      <w:pPr>
        <w:pStyle w:val="a5"/>
        <w:numPr>
          <w:ilvl w:val="2"/>
          <w:numId w:val="6"/>
        </w:numPr>
        <w:tabs>
          <w:tab w:val="left" w:pos="1134"/>
          <w:tab w:val="left" w:pos="1714"/>
        </w:tabs>
        <w:spacing w:line="237" w:lineRule="auto"/>
        <w:ind w:left="0" w:right="-1" w:firstLine="851"/>
        <w:jc w:val="left"/>
        <w:rPr>
          <w:rFonts w:ascii="Symbol" w:hAnsi="Symbol"/>
          <w:sz w:val="24"/>
          <w:szCs w:val="24"/>
        </w:rPr>
      </w:pPr>
      <w:r w:rsidRPr="00C730B4">
        <w:rPr>
          <w:sz w:val="24"/>
          <w:szCs w:val="24"/>
        </w:rPr>
        <w:t>целеполаганию, включая постановку новых целей, преобразование практической задачи в</w:t>
      </w:r>
      <w:r w:rsidRPr="00C730B4">
        <w:rPr>
          <w:spacing w:val="-2"/>
          <w:sz w:val="24"/>
          <w:szCs w:val="24"/>
        </w:rPr>
        <w:t xml:space="preserve"> </w:t>
      </w:r>
      <w:r w:rsidRPr="00C730B4">
        <w:rPr>
          <w:sz w:val="24"/>
          <w:szCs w:val="24"/>
        </w:rPr>
        <w:t>познавательную;</w:t>
      </w:r>
    </w:p>
    <w:p w14:paraId="35C78B18" w14:textId="77777777" w:rsidR="00880623" w:rsidRPr="00C730B4" w:rsidRDefault="00880623" w:rsidP="00A042C2">
      <w:pPr>
        <w:pStyle w:val="a5"/>
        <w:numPr>
          <w:ilvl w:val="2"/>
          <w:numId w:val="6"/>
        </w:numPr>
        <w:tabs>
          <w:tab w:val="left" w:pos="1134"/>
          <w:tab w:val="left" w:pos="1714"/>
          <w:tab w:val="left" w:pos="5217"/>
          <w:tab w:val="left" w:pos="8332"/>
        </w:tabs>
        <w:spacing w:before="2"/>
        <w:ind w:left="0" w:right="-1" w:firstLine="851"/>
        <w:jc w:val="left"/>
        <w:rPr>
          <w:rFonts w:ascii="Symbol" w:hAnsi="Symbol"/>
          <w:sz w:val="24"/>
          <w:szCs w:val="24"/>
        </w:rPr>
      </w:pPr>
      <w:r w:rsidRPr="00C730B4">
        <w:rPr>
          <w:sz w:val="24"/>
          <w:szCs w:val="24"/>
        </w:rPr>
        <w:t xml:space="preserve">самостоятельно  </w:t>
      </w:r>
      <w:r w:rsidRPr="00C730B4">
        <w:rPr>
          <w:spacing w:val="13"/>
          <w:sz w:val="24"/>
          <w:szCs w:val="24"/>
        </w:rPr>
        <w:t xml:space="preserve"> </w:t>
      </w:r>
      <w:r w:rsidRPr="00C730B4">
        <w:rPr>
          <w:sz w:val="24"/>
          <w:szCs w:val="24"/>
        </w:rPr>
        <w:t>анализировать</w:t>
      </w:r>
      <w:r w:rsidRPr="00C730B4">
        <w:rPr>
          <w:sz w:val="24"/>
          <w:szCs w:val="24"/>
        </w:rPr>
        <w:tab/>
        <w:t xml:space="preserve">условия  </w:t>
      </w:r>
      <w:r w:rsidRPr="00C730B4">
        <w:rPr>
          <w:spacing w:val="14"/>
          <w:sz w:val="24"/>
          <w:szCs w:val="24"/>
        </w:rPr>
        <w:t xml:space="preserve"> </w:t>
      </w:r>
      <w:r w:rsidRPr="00C730B4">
        <w:rPr>
          <w:sz w:val="24"/>
          <w:szCs w:val="24"/>
        </w:rPr>
        <w:t xml:space="preserve">достижения  </w:t>
      </w:r>
      <w:r w:rsidRPr="00C730B4">
        <w:rPr>
          <w:spacing w:val="12"/>
          <w:sz w:val="24"/>
          <w:szCs w:val="24"/>
        </w:rPr>
        <w:t xml:space="preserve"> </w:t>
      </w:r>
      <w:r w:rsidRPr="00C730B4">
        <w:rPr>
          <w:sz w:val="24"/>
          <w:szCs w:val="24"/>
        </w:rPr>
        <w:t>цели</w:t>
      </w:r>
      <w:r w:rsidRPr="00C730B4">
        <w:rPr>
          <w:sz w:val="24"/>
          <w:szCs w:val="24"/>
        </w:rPr>
        <w:tab/>
        <w:t xml:space="preserve">на основе </w:t>
      </w:r>
      <w:r w:rsidRPr="00C730B4">
        <w:rPr>
          <w:spacing w:val="-4"/>
          <w:sz w:val="24"/>
          <w:szCs w:val="24"/>
        </w:rPr>
        <w:t xml:space="preserve">учѐта </w:t>
      </w:r>
      <w:r w:rsidRPr="00C730B4">
        <w:rPr>
          <w:sz w:val="24"/>
          <w:szCs w:val="24"/>
        </w:rPr>
        <w:t>выделенных учителем ориентиров действия в новом учебном</w:t>
      </w:r>
      <w:r w:rsidRPr="00C730B4">
        <w:rPr>
          <w:spacing w:val="-5"/>
          <w:sz w:val="24"/>
          <w:szCs w:val="24"/>
        </w:rPr>
        <w:t xml:space="preserve"> </w:t>
      </w:r>
      <w:r w:rsidRPr="00C730B4">
        <w:rPr>
          <w:sz w:val="24"/>
          <w:szCs w:val="24"/>
        </w:rPr>
        <w:t>материале;</w:t>
      </w:r>
    </w:p>
    <w:p w14:paraId="432FF48E" w14:textId="77777777" w:rsidR="00880623" w:rsidRPr="00C730B4" w:rsidRDefault="00880623" w:rsidP="00A042C2">
      <w:pPr>
        <w:pStyle w:val="a5"/>
        <w:numPr>
          <w:ilvl w:val="2"/>
          <w:numId w:val="6"/>
        </w:numPr>
        <w:tabs>
          <w:tab w:val="left" w:pos="1134"/>
          <w:tab w:val="left" w:pos="1714"/>
        </w:tabs>
        <w:spacing w:before="2" w:line="293" w:lineRule="exact"/>
        <w:ind w:left="0" w:right="-1" w:firstLine="851"/>
        <w:jc w:val="left"/>
        <w:rPr>
          <w:rFonts w:ascii="Symbol" w:hAnsi="Symbol"/>
          <w:sz w:val="24"/>
          <w:szCs w:val="24"/>
        </w:rPr>
      </w:pPr>
      <w:r w:rsidRPr="00C730B4">
        <w:rPr>
          <w:sz w:val="24"/>
          <w:szCs w:val="24"/>
        </w:rPr>
        <w:t>планировать пути достижения</w:t>
      </w:r>
      <w:r w:rsidRPr="00C730B4">
        <w:rPr>
          <w:spacing w:val="-3"/>
          <w:sz w:val="24"/>
          <w:szCs w:val="24"/>
        </w:rPr>
        <w:t xml:space="preserve"> </w:t>
      </w:r>
      <w:r w:rsidRPr="00C730B4">
        <w:rPr>
          <w:sz w:val="24"/>
          <w:szCs w:val="24"/>
        </w:rPr>
        <w:t>целей;</w:t>
      </w:r>
    </w:p>
    <w:p w14:paraId="21C5C773" w14:textId="77777777" w:rsidR="00880623" w:rsidRPr="00C730B4" w:rsidRDefault="00880623" w:rsidP="00A042C2">
      <w:pPr>
        <w:pStyle w:val="a5"/>
        <w:numPr>
          <w:ilvl w:val="2"/>
          <w:numId w:val="6"/>
        </w:numPr>
        <w:tabs>
          <w:tab w:val="left" w:pos="1134"/>
          <w:tab w:val="left" w:pos="1714"/>
        </w:tabs>
        <w:spacing w:line="293" w:lineRule="exact"/>
        <w:ind w:left="0" w:right="-1" w:firstLine="851"/>
        <w:jc w:val="left"/>
        <w:rPr>
          <w:rFonts w:ascii="Symbol" w:hAnsi="Symbol"/>
          <w:sz w:val="24"/>
          <w:szCs w:val="24"/>
        </w:rPr>
      </w:pPr>
      <w:r w:rsidRPr="00C730B4">
        <w:rPr>
          <w:sz w:val="24"/>
          <w:szCs w:val="24"/>
        </w:rPr>
        <w:t>устанавливать целевые приоритеты;</w:t>
      </w:r>
    </w:p>
    <w:p w14:paraId="3B8154C7" w14:textId="77777777" w:rsidR="00880623" w:rsidRPr="00C730B4" w:rsidRDefault="00880623" w:rsidP="00A042C2">
      <w:pPr>
        <w:pStyle w:val="a5"/>
        <w:numPr>
          <w:ilvl w:val="2"/>
          <w:numId w:val="6"/>
        </w:numPr>
        <w:tabs>
          <w:tab w:val="left" w:pos="1134"/>
          <w:tab w:val="left" w:pos="1714"/>
        </w:tabs>
        <w:spacing w:line="293" w:lineRule="exact"/>
        <w:ind w:left="0" w:right="-1" w:firstLine="851"/>
        <w:jc w:val="left"/>
        <w:rPr>
          <w:rFonts w:ascii="Symbol" w:hAnsi="Symbol"/>
          <w:sz w:val="24"/>
          <w:szCs w:val="24"/>
        </w:rPr>
      </w:pPr>
      <w:r w:rsidRPr="00C730B4">
        <w:rPr>
          <w:sz w:val="24"/>
          <w:szCs w:val="24"/>
        </w:rPr>
        <w:t>уметь самостоятельно контролировать своѐ время и управлять</w:t>
      </w:r>
      <w:r w:rsidRPr="00C730B4">
        <w:rPr>
          <w:spacing w:val="-3"/>
          <w:sz w:val="24"/>
          <w:szCs w:val="24"/>
        </w:rPr>
        <w:t xml:space="preserve"> </w:t>
      </w:r>
      <w:r w:rsidRPr="00C730B4">
        <w:rPr>
          <w:sz w:val="24"/>
          <w:szCs w:val="24"/>
        </w:rPr>
        <w:t>им;</w:t>
      </w:r>
    </w:p>
    <w:p w14:paraId="6B9E3380" w14:textId="77777777" w:rsidR="00880623" w:rsidRPr="00C730B4" w:rsidRDefault="00880623" w:rsidP="00A042C2">
      <w:pPr>
        <w:pStyle w:val="a5"/>
        <w:numPr>
          <w:ilvl w:val="2"/>
          <w:numId w:val="6"/>
        </w:numPr>
        <w:tabs>
          <w:tab w:val="left" w:pos="1134"/>
          <w:tab w:val="left" w:pos="1714"/>
        </w:tabs>
        <w:spacing w:line="293" w:lineRule="exact"/>
        <w:ind w:left="0" w:right="-1" w:firstLine="851"/>
        <w:jc w:val="left"/>
        <w:rPr>
          <w:rFonts w:ascii="Symbol" w:hAnsi="Symbol"/>
          <w:sz w:val="24"/>
          <w:szCs w:val="24"/>
        </w:rPr>
      </w:pPr>
      <w:r w:rsidRPr="00C730B4">
        <w:rPr>
          <w:sz w:val="24"/>
          <w:szCs w:val="24"/>
        </w:rPr>
        <w:t>принимать решения в проблемной ситуации на основе</w:t>
      </w:r>
      <w:r w:rsidRPr="00C730B4">
        <w:rPr>
          <w:spacing w:val="-11"/>
          <w:sz w:val="24"/>
          <w:szCs w:val="24"/>
        </w:rPr>
        <w:t xml:space="preserve"> </w:t>
      </w:r>
      <w:r w:rsidRPr="00C730B4">
        <w:rPr>
          <w:sz w:val="24"/>
          <w:szCs w:val="24"/>
        </w:rPr>
        <w:t>переговоров;</w:t>
      </w:r>
    </w:p>
    <w:p w14:paraId="2F2AB435" w14:textId="77777777" w:rsidR="00880623" w:rsidRPr="00C730B4" w:rsidRDefault="00880623" w:rsidP="00A042C2">
      <w:pPr>
        <w:pStyle w:val="a5"/>
        <w:numPr>
          <w:ilvl w:val="2"/>
          <w:numId w:val="6"/>
        </w:numPr>
        <w:tabs>
          <w:tab w:val="left" w:pos="1134"/>
          <w:tab w:val="left" w:pos="1714"/>
        </w:tabs>
        <w:spacing w:before="1" w:line="237" w:lineRule="auto"/>
        <w:ind w:left="0" w:right="-1" w:firstLine="851"/>
        <w:jc w:val="left"/>
        <w:rPr>
          <w:rFonts w:ascii="Symbol" w:hAnsi="Symbol"/>
          <w:sz w:val="24"/>
          <w:szCs w:val="24"/>
        </w:rPr>
      </w:pPr>
      <w:r w:rsidRPr="00C730B4">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w:t>
      </w:r>
      <w:r w:rsidRPr="00C730B4">
        <w:rPr>
          <w:spacing w:val="-11"/>
          <w:sz w:val="24"/>
          <w:szCs w:val="24"/>
        </w:rPr>
        <w:t xml:space="preserve"> </w:t>
      </w:r>
      <w:r w:rsidRPr="00C730B4">
        <w:rPr>
          <w:sz w:val="24"/>
          <w:szCs w:val="24"/>
        </w:rPr>
        <w:t>внимания;</w:t>
      </w:r>
    </w:p>
    <w:p w14:paraId="14500EBA" w14:textId="77777777" w:rsidR="00880623" w:rsidRPr="00C730B4" w:rsidRDefault="00880623" w:rsidP="00A042C2">
      <w:pPr>
        <w:pStyle w:val="a5"/>
        <w:numPr>
          <w:ilvl w:val="2"/>
          <w:numId w:val="6"/>
        </w:numPr>
        <w:tabs>
          <w:tab w:val="left" w:pos="1134"/>
          <w:tab w:val="left" w:pos="1714"/>
        </w:tabs>
        <w:spacing w:before="3"/>
        <w:ind w:left="0" w:right="-1" w:firstLine="851"/>
        <w:rPr>
          <w:rFonts w:ascii="Symbol" w:hAnsi="Symbol"/>
          <w:sz w:val="24"/>
          <w:szCs w:val="24"/>
        </w:rPr>
      </w:pPr>
      <w:r w:rsidRPr="00C730B4">
        <w:rPr>
          <w:sz w:val="24"/>
          <w:szCs w:val="24"/>
        </w:rPr>
        <w:t xml:space="preserve">адекватно самостоятельно оценивать правильность выполнения действия и вносить </w:t>
      </w:r>
      <w:r w:rsidRPr="00C730B4">
        <w:rPr>
          <w:sz w:val="24"/>
          <w:szCs w:val="24"/>
        </w:rPr>
        <w:lastRenderedPageBreak/>
        <w:t>необходимые коррективы в исполнение как в конце действия, так и по ходу его реализации;</w:t>
      </w:r>
    </w:p>
    <w:p w14:paraId="5E51B542" w14:textId="77777777" w:rsidR="00880623" w:rsidRPr="00C730B4" w:rsidRDefault="00880623" w:rsidP="00A042C2">
      <w:pPr>
        <w:pStyle w:val="a5"/>
        <w:numPr>
          <w:ilvl w:val="2"/>
          <w:numId w:val="6"/>
        </w:numPr>
        <w:tabs>
          <w:tab w:val="left" w:pos="1134"/>
          <w:tab w:val="left" w:pos="1714"/>
        </w:tabs>
        <w:spacing w:before="3" w:line="237" w:lineRule="auto"/>
        <w:ind w:left="0" w:right="-1" w:firstLine="851"/>
        <w:rPr>
          <w:rFonts w:ascii="Symbol" w:hAnsi="Symbol"/>
          <w:sz w:val="24"/>
          <w:szCs w:val="24"/>
        </w:rPr>
      </w:pPr>
      <w:r w:rsidRPr="00C730B4">
        <w:rPr>
          <w:sz w:val="24"/>
          <w:szCs w:val="24"/>
        </w:rPr>
        <w:t>основам прогнозирования как предвидения будущих событий и развития процесса.</w:t>
      </w:r>
    </w:p>
    <w:p w14:paraId="7FA38DF3" w14:textId="77777777" w:rsidR="00880623" w:rsidRPr="00C730B4" w:rsidRDefault="00880623" w:rsidP="00CD7E30">
      <w:pPr>
        <w:pStyle w:val="4"/>
        <w:spacing w:before="5"/>
        <w:ind w:left="0" w:right="-1"/>
      </w:pPr>
      <w:r w:rsidRPr="00C730B4">
        <w:t>Выпускник получит возможность научиться:</w:t>
      </w:r>
    </w:p>
    <w:p w14:paraId="40898F79" w14:textId="77777777" w:rsidR="00880623" w:rsidRPr="00C730B4" w:rsidRDefault="00880623" w:rsidP="00A042C2">
      <w:pPr>
        <w:pStyle w:val="a5"/>
        <w:numPr>
          <w:ilvl w:val="0"/>
          <w:numId w:val="5"/>
        </w:numPr>
        <w:tabs>
          <w:tab w:val="left" w:pos="1276"/>
        </w:tabs>
        <w:spacing w:line="274" w:lineRule="exact"/>
        <w:ind w:left="0" w:right="-1" w:firstLine="567"/>
        <w:rPr>
          <w:i/>
          <w:sz w:val="24"/>
          <w:szCs w:val="24"/>
        </w:rPr>
      </w:pPr>
      <w:r w:rsidRPr="00C730B4">
        <w:rPr>
          <w:i/>
          <w:sz w:val="24"/>
          <w:szCs w:val="24"/>
        </w:rPr>
        <w:t>самостоятельно ставить новые учебные цели и</w:t>
      </w:r>
      <w:r w:rsidRPr="00C730B4">
        <w:rPr>
          <w:i/>
          <w:spacing w:val="-4"/>
          <w:sz w:val="24"/>
          <w:szCs w:val="24"/>
        </w:rPr>
        <w:t xml:space="preserve"> </w:t>
      </w:r>
      <w:r w:rsidRPr="00C730B4">
        <w:rPr>
          <w:i/>
          <w:sz w:val="24"/>
          <w:szCs w:val="24"/>
        </w:rPr>
        <w:t>задачи;</w:t>
      </w:r>
    </w:p>
    <w:p w14:paraId="7851F9E2" w14:textId="77777777" w:rsidR="00880623" w:rsidRPr="00C730B4" w:rsidRDefault="00880623" w:rsidP="00A042C2">
      <w:pPr>
        <w:pStyle w:val="a5"/>
        <w:numPr>
          <w:ilvl w:val="0"/>
          <w:numId w:val="5"/>
        </w:numPr>
        <w:tabs>
          <w:tab w:val="left" w:pos="1276"/>
        </w:tabs>
        <w:spacing w:before="1"/>
        <w:ind w:left="0" w:right="-1" w:firstLine="567"/>
        <w:rPr>
          <w:i/>
          <w:sz w:val="24"/>
          <w:szCs w:val="24"/>
        </w:rPr>
      </w:pPr>
      <w:r w:rsidRPr="00C730B4">
        <w:rPr>
          <w:i/>
          <w:sz w:val="24"/>
          <w:szCs w:val="24"/>
        </w:rPr>
        <w:t>построению жизненных планов во временной</w:t>
      </w:r>
      <w:r w:rsidRPr="00C730B4">
        <w:rPr>
          <w:i/>
          <w:spacing w:val="-4"/>
          <w:sz w:val="24"/>
          <w:szCs w:val="24"/>
        </w:rPr>
        <w:t xml:space="preserve"> </w:t>
      </w:r>
      <w:r w:rsidRPr="00C730B4">
        <w:rPr>
          <w:i/>
          <w:sz w:val="24"/>
          <w:szCs w:val="24"/>
        </w:rPr>
        <w:t>перспективе;</w:t>
      </w:r>
    </w:p>
    <w:p w14:paraId="7BEC46A3" w14:textId="77777777" w:rsidR="00880623" w:rsidRPr="00C730B4" w:rsidRDefault="00880623" w:rsidP="00A042C2">
      <w:pPr>
        <w:pStyle w:val="a5"/>
        <w:numPr>
          <w:ilvl w:val="0"/>
          <w:numId w:val="5"/>
        </w:numPr>
        <w:tabs>
          <w:tab w:val="left" w:pos="1276"/>
        </w:tabs>
        <w:ind w:left="0" w:right="-1" w:firstLine="567"/>
        <w:rPr>
          <w:i/>
          <w:sz w:val="24"/>
          <w:szCs w:val="24"/>
        </w:rPr>
      </w:pPr>
      <w:r w:rsidRPr="00C730B4">
        <w:rPr>
          <w:i/>
          <w:sz w:val="24"/>
          <w:szCs w:val="24"/>
        </w:rPr>
        <w:t>при планировании достижения целей самостоятельно и адекватно учитывать условия и средства их</w:t>
      </w:r>
      <w:r w:rsidRPr="00C730B4">
        <w:rPr>
          <w:i/>
          <w:spacing w:val="-2"/>
          <w:sz w:val="24"/>
          <w:szCs w:val="24"/>
        </w:rPr>
        <w:t xml:space="preserve"> </w:t>
      </w:r>
      <w:r w:rsidRPr="00C730B4">
        <w:rPr>
          <w:i/>
          <w:sz w:val="24"/>
          <w:szCs w:val="24"/>
        </w:rPr>
        <w:t>достижения;</w:t>
      </w:r>
    </w:p>
    <w:p w14:paraId="325EDF04" w14:textId="77777777" w:rsidR="00880623" w:rsidRPr="00C730B4" w:rsidRDefault="00880623" w:rsidP="00A042C2">
      <w:pPr>
        <w:pStyle w:val="a5"/>
        <w:numPr>
          <w:ilvl w:val="0"/>
          <w:numId w:val="5"/>
        </w:numPr>
        <w:tabs>
          <w:tab w:val="left" w:pos="1276"/>
        </w:tabs>
        <w:ind w:left="0" w:right="-1" w:firstLine="567"/>
        <w:rPr>
          <w:i/>
          <w:sz w:val="24"/>
          <w:szCs w:val="24"/>
        </w:rPr>
      </w:pPr>
      <w:r w:rsidRPr="00C730B4">
        <w:rPr>
          <w:i/>
          <w:sz w:val="24"/>
          <w:szCs w:val="24"/>
        </w:rPr>
        <w:t>выделять альтернативные способы достижения цели и выбирать наиболее эффективный</w:t>
      </w:r>
      <w:r w:rsidRPr="00C730B4">
        <w:rPr>
          <w:i/>
          <w:spacing w:val="-1"/>
          <w:sz w:val="24"/>
          <w:szCs w:val="24"/>
        </w:rPr>
        <w:t xml:space="preserve"> </w:t>
      </w:r>
      <w:r w:rsidRPr="00C730B4">
        <w:rPr>
          <w:i/>
          <w:sz w:val="24"/>
          <w:szCs w:val="24"/>
        </w:rPr>
        <w:t>способ;</w:t>
      </w:r>
    </w:p>
    <w:p w14:paraId="7C9E6368" w14:textId="77777777" w:rsidR="00880623" w:rsidRPr="00C730B4" w:rsidRDefault="00880623" w:rsidP="00A042C2">
      <w:pPr>
        <w:pStyle w:val="a5"/>
        <w:numPr>
          <w:ilvl w:val="0"/>
          <w:numId w:val="5"/>
        </w:numPr>
        <w:tabs>
          <w:tab w:val="left" w:pos="1276"/>
        </w:tabs>
        <w:ind w:left="0" w:right="-1" w:firstLine="567"/>
        <w:rPr>
          <w:i/>
          <w:sz w:val="24"/>
          <w:szCs w:val="24"/>
        </w:rPr>
      </w:pPr>
      <w:r w:rsidRPr="00C730B4">
        <w:rPr>
          <w:i/>
          <w:sz w:val="24"/>
          <w:szCs w:val="24"/>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w:t>
      </w:r>
      <w:r w:rsidRPr="00C730B4">
        <w:rPr>
          <w:i/>
          <w:spacing w:val="-3"/>
          <w:sz w:val="24"/>
          <w:szCs w:val="24"/>
        </w:rPr>
        <w:t xml:space="preserve"> </w:t>
      </w:r>
      <w:r w:rsidRPr="00C730B4">
        <w:rPr>
          <w:i/>
          <w:sz w:val="24"/>
          <w:szCs w:val="24"/>
        </w:rPr>
        <w:t>целей;</w:t>
      </w:r>
    </w:p>
    <w:p w14:paraId="57399076" w14:textId="77777777" w:rsidR="00880623" w:rsidRPr="00C730B4" w:rsidRDefault="00880623" w:rsidP="00A042C2">
      <w:pPr>
        <w:pStyle w:val="a5"/>
        <w:numPr>
          <w:ilvl w:val="0"/>
          <w:numId w:val="5"/>
        </w:numPr>
        <w:tabs>
          <w:tab w:val="left" w:pos="1276"/>
        </w:tabs>
        <w:spacing w:before="66"/>
        <w:ind w:left="0" w:right="-1" w:firstLine="567"/>
        <w:jc w:val="left"/>
        <w:rPr>
          <w:i/>
          <w:sz w:val="24"/>
          <w:szCs w:val="24"/>
        </w:rPr>
      </w:pPr>
      <w:r w:rsidRPr="00C730B4">
        <w:rPr>
          <w:i/>
          <w:sz w:val="24"/>
          <w:szCs w:val="24"/>
        </w:rPr>
        <w:t>осуществлять познавательную рефлексию в отношении действий по решению учебных и познавательных</w:t>
      </w:r>
      <w:r w:rsidRPr="00C730B4">
        <w:rPr>
          <w:i/>
          <w:spacing w:val="-3"/>
          <w:sz w:val="24"/>
          <w:szCs w:val="24"/>
        </w:rPr>
        <w:t xml:space="preserve"> </w:t>
      </w:r>
      <w:r w:rsidRPr="00C730B4">
        <w:rPr>
          <w:i/>
          <w:sz w:val="24"/>
          <w:szCs w:val="24"/>
        </w:rPr>
        <w:t>задач;</w:t>
      </w:r>
    </w:p>
    <w:p w14:paraId="5667EFB5" w14:textId="77777777" w:rsidR="00880623" w:rsidRPr="00C730B4" w:rsidRDefault="00880623" w:rsidP="00A042C2">
      <w:pPr>
        <w:pStyle w:val="a5"/>
        <w:numPr>
          <w:ilvl w:val="0"/>
          <w:numId w:val="5"/>
        </w:numPr>
        <w:tabs>
          <w:tab w:val="left" w:pos="1276"/>
        </w:tabs>
        <w:ind w:left="0" w:right="-1" w:firstLine="567"/>
        <w:jc w:val="left"/>
        <w:rPr>
          <w:i/>
          <w:sz w:val="24"/>
          <w:szCs w:val="24"/>
        </w:rPr>
      </w:pPr>
      <w:r w:rsidRPr="00C730B4">
        <w:rPr>
          <w:i/>
          <w:sz w:val="24"/>
          <w:szCs w:val="24"/>
        </w:rPr>
        <w:t>адекватно оценивать объективную трудность как меру фактического или предполагаемого расхода ресурсов на решение задачи;</w:t>
      </w:r>
    </w:p>
    <w:p w14:paraId="6C63E1B8" w14:textId="77777777" w:rsidR="00880623" w:rsidRPr="00C730B4" w:rsidRDefault="00880623" w:rsidP="00A042C2">
      <w:pPr>
        <w:pStyle w:val="a5"/>
        <w:numPr>
          <w:ilvl w:val="0"/>
          <w:numId w:val="5"/>
        </w:numPr>
        <w:tabs>
          <w:tab w:val="left" w:pos="1276"/>
          <w:tab w:val="left" w:pos="3018"/>
          <w:tab w:val="left" w:pos="4319"/>
          <w:tab w:val="left" w:pos="4978"/>
          <w:tab w:val="left" w:pos="6641"/>
          <w:tab w:val="left" w:pos="8169"/>
          <w:tab w:val="left" w:pos="8833"/>
        </w:tabs>
        <w:spacing w:before="1"/>
        <w:ind w:left="0" w:right="-1" w:firstLine="567"/>
        <w:jc w:val="left"/>
        <w:rPr>
          <w:i/>
          <w:sz w:val="24"/>
          <w:szCs w:val="24"/>
        </w:rPr>
      </w:pPr>
      <w:r w:rsidRPr="00C730B4">
        <w:rPr>
          <w:i/>
          <w:sz w:val="24"/>
          <w:szCs w:val="24"/>
        </w:rPr>
        <w:t>адекватно</w:t>
      </w:r>
      <w:r w:rsidRPr="00C730B4">
        <w:rPr>
          <w:i/>
          <w:sz w:val="24"/>
          <w:szCs w:val="24"/>
        </w:rPr>
        <w:tab/>
        <w:t>оценивать</w:t>
      </w:r>
      <w:r w:rsidRPr="00C730B4">
        <w:rPr>
          <w:i/>
          <w:sz w:val="24"/>
          <w:szCs w:val="24"/>
        </w:rPr>
        <w:tab/>
        <w:t>свои</w:t>
      </w:r>
      <w:r w:rsidRPr="00C730B4">
        <w:rPr>
          <w:i/>
          <w:sz w:val="24"/>
          <w:szCs w:val="24"/>
        </w:rPr>
        <w:tab/>
        <w:t>возможности</w:t>
      </w:r>
      <w:r w:rsidRPr="00C730B4">
        <w:rPr>
          <w:i/>
          <w:sz w:val="24"/>
          <w:szCs w:val="24"/>
        </w:rPr>
        <w:tab/>
        <w:t>достижения</w:t>
      </w:r>
      <w:r w:rsidRPr="00C730B4">
        <w:rPr>
          <w:i/>
          <w:sz w:val="24"/>
          <w:szCs w:val="24"/>
        </w:rPr>
        <w:tab/>
        <w:t>цели</w:t>
      </w:r>
      <w:r w:rsidRPr="00C730B4">
        <w:rPr>
          <w:i/>
          <w:sz w:val="24"/>
          <w:szCs w:val="24"/>
        </w:rPr>
        <w:tab/>
      </w:r>
      <w:r w:rsidRPr="00C730B4">
        <w:rPr>
          <w:i/>
          <w:spacing w:val="-3"/>
          <w:sz w:val="24"/>
          <w:szCs w:val="24"/>
        </w:rPr>
        <w:t xml:space="preserve">определѐнной </w:t>
      </w:r>
      <w:r w:rsidRPr="00C730B4">
        <w:rPr>
          <w:i/>
          <w:sz w:val="24"/>
          <w:szCs w:val="24"/>
        </w:rPr>
        <w:t>сложности в различных сферах самостоятельной</w:t>
      </w:r>
      <w:r w:rsidRPr="00C730B4">
        <w:rPr>
          <w:i/>
          <w:spacing w:val="-7"/>
          <w:sz w:val="24"/>
          <w:szCs w:val="24"/>
        </w:rPr>
        <w:t xml:space="preserve"> </w:t>
      </w:r>
      <w:r w:rsidRPr="00C730B4">
        <w:rPr>
          <w:i/>
          <w:sz w:val="24"/>
          <w:szCs w:val="24"/>
        </w:rPr>
        <w:t>деятельности;</w:t>
      </w:r>
    </w:p>
    <w:p w14:paraId="4ED7506C" w14:textId="77777777" w:rsidR="00880623" w:rsidRPr="00C730B4" w:rsidRDefault="00880623" w:rsidP="00A042C2">
      <w:pPr>
        <w:pStyle w:val="a5"/>
        <w:numPr>
          <w:ilvl w:val="0"/>
          <w:numId w:val="5"/>
        </w:numPr>
        <w:tabs>
          <w:tab w:val="left" w:pos="1276"/>
        </w:tabs>
        <w:ind w:left="0" w:right="-1" w:firstLine="567"/>
        <w:jc w:val="left"/>
        <w:rPr>
          <w:i/>
          <w:sz w:val="24"/>
          <w:szCs w:val="24"/>
        </w:rPr>
      </w:pPr>
      <w:r w:rsidRPr="00C730B4">
        <w:rPr>
          <w:i/>
          <w:sz w:val="24"/>
          <w:szCs w:val="24"/>
        </w:rPr>
        <w:t>основам саморегуляции эмоциональных состояний;</w:t>
      </w:r>
    </w:p>
    <w:p w14:paraId="35350D63" w14:textId="77777777" w:rsidR="00880623" w:rsidRPr="00C730B4" w:rsidRDefault="00880623" w:rsidP="00A042C2">
      <w:pPr>
        <w:pStyle w:val="a5"/>
        <w:numPr>
          <w:ilvl w:val="0"/>
          <w:numId w:val="5"/>
        </w:numPr>
        <w:tabs>
          <w:tab w:val="left" w:pos="1276"/>
        </w:tabs>
        <w:ind w:left="0" w:right="-1" w:firstLine="567"/>
        <w:jc w:val="left"/>
        <w:rPr>
          <w:i/>
          <w:sz w:val="24"/>
          <w:szCs w:val="24"/>
        </w:rPr>
      </w:pPr>
      <w:r w:rsidRPr="00C730B4">
        <w:rPr>
          <w:i/>
          <w:sz w:val="24"/>
          <w:szCs w:val="24"/>
        </w:rPr>
        <w:t xml:space="preserve">прилагать волевые усилия и преодолевать трудности и препятствия </w:t>
      </w:r>
      <w:r w:rsidRPr="00C730B4">
        <w:rPr>
          <w:i/>
          <w:spacing w:val="4"/>
          <w:sz w:val="24"/>
          <w:szCs w:val="24"/>
        </w:rPr>
        <w:t xml:space="preserve">на </w:t>
      </w:r>
      <w:r w:rsidRPr="00C730B4">
        <w:rPr>
          <w:i/>
          <w:sz w:val="24"/>
          <w:szCs w:val="24"/>
        </w:rPr>
        <w:t>пути достижения</w:t>
      </w:r>
      <w:r w:rsidRPr="00C730B4">
        <w:rPr>
          <w:i/>
          <w:spacing w:val="-3"/>
          <w:sz w:val="24"/>
          <w:szCs w:val="24"/>
        </w:rPr>
        <w:t xml:space="preserve"> </w:t>
      </w:r>
      <w:r w:rsidRPr="00C730B4">
        <w:rPr>
          <w:i/>
          <w:sz w:val="24"/>
          <w:szCs w:val="24"/>
        </w:rPr>
        <w:t>целей.</w:t>
      </w:r>
    </w:p>
    <w:p w14:paraId="4F4F53C0" w14:textId="77777777" w:rsidR="00880623" w:rsidRPr="00C730B4" w:rsidRDefault="00880623" w:rsidP="00CD7E30">
      <w:pPr>
        <w:pStyle w:val="3"/>
        <w:spacing w:before="4" w:line="240" w:lineRule="auto"/>
        <w:ind w:left="0" w:right="-1"/>
        <w:jc w:val="left"/>
      </w:pPr>
      <w:r w:rsidRPr="00C730B4">
        <w:t>Коммуникативные универсальные учебные действия Выпускник научится:</w:t>
      </w:r>
    </w:p>
    <w:p w14:paraId="314CBCD9" w14:textId="77777777" w:rsidR="00880623" w:rsidRPr="00C730B4" w:rsidRDefault="00880623" w:rsidP="00A042C2">
      <w:pPr>
        <w:pStyle w:val="a5"/>
        <w:numPr>
          <w:ilvl w:val="0"/>
          <w:numId w:val="5"/>
        </w:numPr>
        <w:tabs>
          <w:tab w:val="left" w:pos="1418"/>
        </w:tabs>
        <w:ind w:left="0" w:right="-1" w:firstLine="566"/>
        <w:rPr>
          <w:sz w:val="24"/>
          <w:szCs w:val="24"/>
        </w:rPr>
      </w:pPr>
      <w:r w:rsidRPr="00C730B4">
        <w:rPr>
          <w:sz w:val="24"/>
          <w:szCs w:val="24"/>
        </w:rPr>
        <w:t>учитывать разные мнения и стремиться к координации различных позиций в сотрудничестве;</w:t>
      </w:r>
    </w:p>
    <w:p w14:paraId="67F5B156" w14:textId="77777777" w:rsidR="00880623" w:rsidRPr="00C730B4" w:rsidRDefault="00880623" w:rsidP="00A042C2">
      <w:pPr>
        <w:pStyle w:val="a5"/>
        <w:numPr>
          <w:ilvl w:val="0"/>
          <w:numId w:val="5"/>
        </w:numPr>
        <w:tabs>
          <w:tab w:val="left" w:pos="1418"/>
        </w:tabs>
        <w:ind w:left="0" w:right="-1" w:firstLine="566"/>
        <w:rPr>
          <w:sz w:val="24"/>
          <w:szCs w:val="24"/>
        </w:rPr>
      </w:pPr>
      <w:r w:rsidRPr="00C730B4">
        <w:rPr>
          <w:sz w:val="24"/>
          <w:szCs w:val="24"/>
        </w:rPr>
        <w:t>формулировать собственное мнение и позицию, аргументировать и координировать еѐ с позициями партнѐров в сотрудничестве при выработке общего решения в совместной</w:t>
      </w:r>
      <w:r w:rsidRPr="00C730B4">
        <w:rPr>
          <w:spacing w:val="-4"/>
          <w:sz w:val="24"/>
          <w:szCs w:val="24"/>
        </w:rPr>
        <w:t xml:space="preserve"> </w:t>
      </w:r>
      <w:r w:rsidRPr="00C730B4">
        <w:rPr>
          <w:sz w:val="24"/>
          <w:szCs w:val="24"/>
        </w:rPr>
        <w:t>деятельности;</w:t>
      </w:r>
    </w:p>
    <w:p w14:paraId="57A12EA5" w14:textId="77777777" w:rsidR="00880623" w:rsidRPr="00C730B4" w:rsidRDefault="00880623" w:rsidP="00A042C2">
      <w:pPr>
        <w:pStyle w:val="a5"/>
        <w:numPr>
          <w:ilvl w:val="0"/>
          <w:numId w:val="5"/>
        </w:numPr>
        <w:tabs>
          <w:tab w:val="left" w:pos="1418"/>
        </w:tabs>
        <w:ind w:left="0" w:right="-1" w:firstLine="566"/>
        <w:rPr>
          <w:sz w:val="24"/>
          <w:szCs w:val="24"/>
        </w:rPr>
      </w:pPr>
      <w:r w:rsidRPr="00C730B4">
        <w:rPr>
          <w:sz w:val="24"/>
          <w:szCs w:val="24"/>
        </w:rPr>
        <w:t>устанавливать и сравнивать разные точки зрения, прежде чем принимать решения и делать</w:t>
      </w:r>
      <w:r w:rsidRPr="00C730B4">
        <w:rPr>
          <w:spacing w:val="-1"/>
          <w:sz w:val="24"/>
          <w:szCs w:val="24"/>
        </w:rPr>
        <w:t xml:space="preserve"> </w:t>
      </w:r>
      <w:r w:rsidRPr="00C730B4">
        <w:rPr>
          <w:sz w:val="24"/>
          <w:szCs w:val="24"/>
        </w:rPr>
        <w:t>выбор;</w:t>
      </w:r>
    </w:p>
    <w:p w14:paraId="5D875A30" w14:textId="77777777" w:rsidR="00880623" w:rsidRPr="00C730B4" w:rsidRDefault="00880623" w:rsidP="00A042C2">
      <w:pPr>
        <w:pStyle w:val="a5"/>
        <w:numPr>
          <w:ilvl w:val="0"/>
          <w:numId w:val="5"/>
        </w:numPr>
        <w:tabs>
          <w:tab w:val="left" w:pos="1418"/>
        </w:tabs>
        <w:ind w:left="0" w:right="-1" w:firstLine="566"/>
        <w:rPr>
          <w:sz w:val="24"/>
          <w:szCs w:val="24"/>
        </w:rPr>
      </w:pPr>
      <w:r w:rsidRPr="00C730B4">
        <w:rPr>
          <w:sz w:val="24"/>
          <w:szCs w:val="24"/>
        </w:rPr>
        <w:t>аргументировать свою точку зрения, спорить и отстаивать свою позицию не враждебным для оппонентов</w:t>
      </w:r>
      <w:r w:rsidRPr="00C730B4">
        <w:rPr>
          <w:spacing w:val="-3"/>
          <w:sz w:val="24"/>
          <w:szCs w:val="24"/>
        </w:rPr>
        <w:t xml:space="preserve"> </w:t>
      </w:r>
      <w:r w:rsidRPr="00C730B4">
        <w:rPr>
          <w:sz w:val="24"/>
          <w:szCs w:val="24"/>
        </w:rPr>
        <w:t>образом;</w:t>
      </w:r>
    </w:p>
    <w:p w14:paraId="2C9BD302" w14:textId="77777777" w:rsidR="00880623" w:rsidRPr="00C730B4" w:rsidRDefault="00880623" w:rsidP="00A042C2">
      <w:pPr>
        <w:pStyle w:val="a5"/>
        <w:numPr>
          <w:ilvl w:val="0"/>
          <w:numId w:val="5"/>
        </w:numPr>
        <w:tabs>
          <w:tab w:val="left" w:pos="1418"/>
        </w:tabs>
        <w:ind w:left="0" w:right="-1" w:firstLine="566"/>
        <w:rPr>
          <w:sz w:val="24"/>
          <w:szCs w:val="24"/>
        </w:rPr>
      </w:pPr>
      <w:r w:rsidRPr="00C730B4">
        <w:rPr>
          <w:sz w:val="24"/>
          <w:szCs w:val="24"/>
        </w:rPr>
        <w:t>задавать вопросы, необходимые для организации собственной деятельности и сотрудничества с</w:t>
      </w:r>
      <w:r w:rsidRPr="00C730B4">
        <w:rPr>
          <w:spacing w:val="-2"/>
          <w:sz w:val="24"/>
          <w:szCs w:val="24"/>
        </w:rPr>
        <w:t xml:space="preserve"> </w:t>
      </w:r>
      <w:r w:rsidRPr="00C730B4">
        <w:rPr>
          <w:sz w:val="24"/>
          <w:szCs w:val="24"/>
        </w:rPr>
        <w:t>партнѐром;</w:t>
      </w:r>
    </w:p>
    <w:p w14:paraId="70FAB8F5" w14:textId="77777777" w:rsidR="00880623" w:rsidRPr="00C730B4" w:rsidRDefault="00880623" w:rsidP="00A042C2">
      <w:pPr>
        <w:pStyle w:val="a5"/>
        <w:numPr>
          <w:ilvl w:val="0"/>
          <w:numId w:val="5"/>
        </w:numPr>
        <w:tabs>
          <w:tab w:val="left" w:pos="1418"/>
        </w:tabs>
        <w:ind w:left="0" w:right="-1" w:firstLine="566"/>
        <w:rPr>
          <w:sz w:val="24"/>
          <w:szCs w:val="24"/>
        </w:rPr>
      </w:pPr>
      <w:r w:rsidRPr="00C730B4">
        <w:rPr>
          <w:sz w:val="24"/>
          <w:szCs w:val="24"/>
        </w:rPr>
        <w:t>осуществлять взаимный контроль и оказывать в сотрудничестве необходимую взаимопомощь;</w:t>
      </w:r>
    </w:p>
    <w:p w14:paraId="5D9688E9" w14:textId="77777777" w:rsidR="00880623" w:rsidRPr="00C730B4" w:rsidRDefault="00880623" w:rsidP="00A042C2">
      <w:pPr>
        <w:pStyle w:val="a5"/>
        <w:numPr>
          <w:ilvl w:val="0"/>
          <w:numId w:val="5"/>
        </w:numPr>
        <w:tabs>
          <w:tab w:val="left" w:pos="1418"/>
        </w:tabs>
        <w:ind w:left="0" w:right="-1" w:firstLine="566"/>
        <w:rPr>
          <w:sz w:val="24"/>
          <w:szCs w:val="24"/>
        </w:rPr>
      </w:pPr>
      <w:r w:rsidRPr="00C730B4">
        <w:rPr>
          <w:sz w:val="24"/>
          <w:szCs w:val="24"/>
        </w:rPr>
        <w:t>адекватно использовать речь для планирования и регуляции своей</w:t>
      </w:r>
      <w:r w:rsidRPr="00C730B4">
        <w:rPr>
          <w:spacing w:val="-11"/>
          <w:sz w:val="24"/>
          <w:szCs w:val="24"/>
        </w:rPr>
        <w:t xml:space="preserve"> </w:t>
      </w:r>
      <w:r w:rsidRPr="00C730B4">
        <w:rPr>
          <w:sz w:val="24"/>
          <w:szCs w:val="24"/>
        </w:rPr>
        <w:t>деятельности;</w:t>
      </w:r>
    </w:p>
    <w:p w14:paraId="730F40DC" w14:textId="77777777" w:rsidR="00880623" w:rsidRPr="00C730B4" w:rsidRDefault="00880623" w:rsidP="00A042C2">
      <w:pPr>
        <w:pStyle w:val="a5"/>
        <w:numPr>
          <w:ilvl w:val="0"/>
          <w:numId w:val="5"/>
        </w:numPr>
        <w:tabs>
          <w:tab w:val="left" w:pos="1418"/>
        </w:tabs>
        <w:ind w:left="0" w:right="-1" w:firstLine="566"/>
        <w:rPr>
          <w:sz w:val="24"/>
          <w:szCs w:val="24"/>
        </w:rPr>
      </w:pPr>
      <w:r w:rsidRPr="00C730B4">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w:t>
      </w:r>
      <w:r w:rsidRPr="00C730B4">
        <w:rPr>
          <w:spacing w:val="-2"/>
          <w:sz w:val="24"/>
          <w:szCs w:val="24"/>
        </w:rPr>
        <w:t xml:space="preserve"> </w:t>
      </w:r>
      <w:r w:rsidRPr="00C730B4">
        <w:rPr>
          <w:sz w:val="24"/>
          <w:szCs w:val="24"/>
        </w:rPr>
        <w:t>высказывание;</w:t>
      </w:r>
    </w:p>
    <w:p w14:paraId="27EA88A5" w14:textId="3574DAF7" w:rsidR="00880623" w:rsidRPr="00C730B4" w:rsidRDefault="00880623" w:rsidP="00A042C2">
      <w:pPr>
        <w:pStyle w:val="a5"/>
        <w:numPr>
          <w:ilvl w:val="2"/>
          <w:numId w:val="6"/>
        </w:numPr>
        <w:tabs>
          <w:tab w:val="left" w:pos="1418"/>
        </w:tabs>
        <w:spacing w:line="292" w:lineRule="exact"/>
        <w:ind w:left="0" w:right="-1" w:firstLine="566"/>
        <w:rPr>
          <w:rFonts w:ascii="Symbol" w:hAnsi="Symbol"/>
          <w:sz w:val="24"/>
          <w:szCs w:val="24"/>
        </w:rPr>
      </w:pPr>
      <w:r w:rsidRPr="00C730B4">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w:t>
      </w:r>
      <w:r w:rsidRPr="00C730B4">
        <w:rPr>
          <w:spacing w:val="-1"/>
          <w:sz w:val="24"/>
          <w:szCs w:val="24"/>
        </w:rPr>
        <w:t xml:space="preserve"> </w:t>
      </w:r>
      <w:r w:rsidRPr="00C730B4">
        <w:rPr>
          <w:sz w:val="24"/>
          <w:szCs w:val="24"/>
        </w:rPr>
        <w:t>общие</w:t>
      </w:r>
      <w:r w:rsidR="00A042C2" w:rsidRPr="00C730B4">
        <w:rPr>
          <w:sz w:val="24"/>
          <w:szCs w:val="24"/>
        </w:rPr>
        <w:t xml:space="preserve"> </w:t>
      </w:r>
      <w:r w:rsidRPr="00C730B4">
        <w:rPr>
          <w:sz w:val="24"/>
          <w:szCs w:val="24"/>
        </w:rPr>
        <w:t>способы</w:t>
      </w:r>
      <w:r w:rsidRPr="00C730B4">
        <w:rPr>
          <w:spacing w:val="-1"/>
          <w:sz w:val="24"/>
          <w:szCs w:val="24"/>
        </w:rPr>
        <w:t xml:space="preserve"> </w:t>
      </w:r>
      <w:r w:rsidRPr="00C730B4">
        <w:rPr>
          <w:sz w:val="24"/>
          <w:szCs w:val="24"/>
        </w:rPr>
        <w:t>работы;</w:t>
      </w:r>
    </w:p>
    <w:p w14:paraId="6B88F0EA" w14:textId="77777777" w:rsidR="00880623" w:rsidRPr="00C730B4" w:rsidRDefault="00880623" w:rsidP="00A042C2">
      <w:pPr>
        <w:pStyle w:val="a5"/>
        <w:numPr>
          <w:ilvl w:val="0"/>
          <w:numId w:val="5"/>
        </w:numPr>
        <w:tabs>
          <w:tab w:val="left" w:pos="1418"/>
        </w:tabs>
        <w:spacing w:line="274" w:lineRule="exact"/>
        <w:ind w:left="0" w:right="-1" w:firstLine="566"/>
        <w:rPr>
          <w:sz w:val="24"/>
          <w:szCs w:val="24"/>
        </w:rPr>
      </w:pPr>
      <w:r w:rsidRPr="00C730B4">
        <w:rPr>
          <w:sz w:val="24"/>
          <w:szCs w:val="24"/>
        </w:rPr>
        <w:t>осуществлять контроль, коррекцию, оценку действий партнѐра, уметь</w:t>
      </w:r>
      <w:r w:rsidRPr="00C730B4">
        <w:rPr>
          <w:spacing w:val="-10"/>
          <w:sz w:val="24"/>
          <w:szCs w:val="24"/>
        </w:rPr>
        <w:t xml:space="preserve"> </w:t>
      </w:r>
      <w:r w:rsidRPr="00C730B4">
        <w:rPr>
          <w:sz w:val="24"/>
          <w:szCs w:val="24"/>
        </w:rPr>
        <w:t>убеждать;</w:t>
      </w:r>
    </w:p>
    <w:p w14:paraId="7F8F2C14" w14:textId="77777777" w:rsidR="00880623" w:rsidRPr="00C730B4" w:rsidRDefault="00880623" w:rsidP="00A042C2">
      <w:pPr>
        <w:pStyle w:val="a5"/>
        <w:numPr>
          <w:ilvl w:val="0"/>
          <w:numId w:val="5"/>
        </w:numPr>
        <w:tabs>
          <w:tab w:val="left" w:pos="1418"/>
        </w:tabs>
        <w:ind w:left="0" w:right="-1" w:firstLine="566"/>
        <w:rPr>
          <w:sz w:val="24"/>
          <w:szCs w:val="24"/>
        </w:rPr>
      </w:pPr>
      <w:r w:rsidRPr="00C730B4">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w:t>
      </w:r>
      <w:r w:rsidRPr="00C730B4">
        <w:rPr>
          <w:spacing w:val="-18"/>
          <w:sz w:val="24"/>
          <w:szCs w:val="24"/>
        </w:rPr>
        <w:t xml:space="preserve"> </w:t>
      </w:r>
      <w:r w:rsidRPr="00C730B4">
        <w:rPr>
          <w:sz w:val="24"/>
          <w:szCs w:val="24"/>
        </w:rPr>
        <w:t>взрослыми;</w:t>
      </w:r>
    </w:p>
    <w:p w14:paraId="329AEAD6" w14:textId="77777777" w:rsidR="00880623" w:rsidRPr="00C730B4" w:rsidRDefault="00880623" w:rsidP="00A042C2">
      <w:pPr>
        <w:pStyle w:val="a5"/>
        <w:numPr>
          <w:ilvl w:val="0"/>
          <w:numId w:val="5"/>
        </w:numPr>
        <w:tabs>
          <w:tab w:val="left" w:pos="1418"/>
        </w:tabs>
        <w:ind w:left="0" w:right="-1" w:firstLine="566"/>
        <w:rPr>
          <w:sz w:val="24"/>
          <w:szCs w:val="24"/>
        </w:rPr>
      </w:pPr>
      <w:r w:rsidRPr="00C730B4">
        <w:rPr>
          <w:sz w:val="24"/>
          <w:szCs w:val="24"/>
        </w:rPr>
        <w:t>основам коммуникативной</w:t>
      </w:r>
      <w:r w:rsidRPr="00C730B4">
        <w:rPr>
          <w:spacing w:val="-2"/>
          <w:sz w:val="24"/>
          <w:szCs w:val="24"/>
        </w:rPr>
        <w:t xml:space="preserve"> </w:t>
      </w:r>
      <w:r w:rsidRPr="00C730B4">
        <w:rPr>
          <w:sz w:val="24"/>
          <w:szCs w:val="24"/>
        </w:rPr>
        <w:t>рефлексии;</w:t>
      </w:r>
    </w:p>
    <w:p w14:paraId="7C2FD90C" w14:textId="77777777" w:rsidR="00880623" w:rsidRPr="00C730B4" w:rsidRDefault="00880623" w:rsidP="00A042C2">
      <w:pPr>
        <w:pStyle w:val="a5"/>
        <w:numPr>
          <w:ilvl w:val="0"/>
          <w:numId w:val="5"/>
        </w:numPr>
        <w:tabs>
          <w:tab w:val="left" w:pos="1418"/>
        </w:tabs>
        <w:ind w:left="0" w:right="-1" w:firstLine="566"/>
        <w:rPr>
          <w:sz w:val="24"/>
          <w:szCs w:val="24"/>
        </w:rPr>
      </w:pPr>
      <w:r w:rsidRPr="00C730B4">
        <w:rPr>
          <w:sz w:val="24"/>
          <w:szCs w:val="24"/>
        </w:rPr>
        <w:t>использовать адекватные языковые средства для отображения своих чувств, мыслей, мотивов и</w:t>
      </w:r>
      <w:r w:rsidRPr="00C730B4">
        <w:rPr>
          <w:spacing w:val="-2"/>
          <w:sz w:val="24"/>
          <w:szCs w:val="24"/>
        </w:rPr>
        <w:t xml:space="preserve"> </w:t>
      </w:r>
      <w:r w:rsidRPr="00C730B4">
        <w:rPr>
          <w:sz w:val="24"/>
          <w:szCs w:val="24"/>
        </w:rPr>
        <w:t>потребностей;</w:t>
      </w:r>
    </w:p>
    <w:p w14:paraId="52A6A23C" w14:textId="77777777" w:rsidR="00880623" w:rsidRPr="00C730B4" w:rsidRDefault="00880623" w:rsidP="00A042C2">
      <w:pPr>
        <w:pStyle w:val="a5"/>
        <w:numPr>
          <w:ilvl w:val="0"/>
          <w:numId w:val="5"/>
        </w:numPr>
        <w:tabs>
          <w:tab w:val="left" w:pos="1418"/>
        </w:tabs>
        <w:ind w:left="0" w:right="-1" w:firstLine="566"/>
        <w:rPr>
          <w:sz w:val="24"/>
          <w:szCs w:val="24"/>
        </w:rPr>
      </w:pPr>
      <w:r w:rsidRPr="00C730B4">
        <w:rPr>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w:t>
      </w:r>
      <w:r w:rsidRPr="00C730B4">
        <w:rPr>
          <w:spacing w:val="-13"/>
          <w:sz w:val="24"/>
          <w:szCs w:val="24"/>
        </w:rPr>
        <w:t xml:space="preserve"> </w:t>
      </w:r>
      <w:r w:rsidRPr="00C730B4">
        <w:rPr>
          <w:sz w:val="24"/>
          <w:szCs w:val="24"/>
        </w:rPr>
        <w:t>речи.</w:t>
      </w:r>
    </w:p>
    <w:p w14:paraId="5DAAC1D2" w14:textId="77777777" w:rsidR="00880623" w:rsidRPr="00C730B4" w:rsidRDefault="00880623" w:rsidP="00CD7E30">
      <w:pPr>
        <w:ind w:right="-1"/>
        <w:jc w:val="both"/>
        <w:rPr>
          <w:i/>
          <w:sz w:val="24"/>
          <w:szCs w:val="24"/>
        </w:rPr>
      </w:pPr>
      <w:r w:rsidRPr="00C730B4">
        <w:rPr>
          <w:i/>
          <w:sz w:val="24"/>
          <w:szCs w:val="24"/>
        </w:rPr>
        <w:t>Выпускник получит возможность научиться:</w:t>
      </w:r>
    </w:p>
    <w:p w14:paraId="7ADA6FF3" w14:textId="77777777" w:rsidR="00880623" w:rsidRPr="00C730B4" w:rsidRDefault="00880623" w:rsidP="00A042C2">
      <w:pPr>
        <w:pStyle w:val="a5"/>
        <w:numPr>
          <w:ilvl w:val="0"/>
          <w:numId w:val="5"/>
        </w:numPr>
        <w:tabs>
          <w:tab w:val="left" w:pos="1134"/>
        </w:tabs>
        <w:ind w:left="0" w:right="-1" w:firstLine="566"/>
        <w:rPr>
          <w:i/>
          <w:sz w:val="24"/>
          <w:szCs w:val="24"/>
        </w:rPr>
      </w:pPr>
      <w:r w:rsidRPr="00C730B4">
        <w:rPr>
          <w:i/>
          <w:sz w:val="24"/>
          <w:szCs w:val="24"/>
        </w:rPr>
        <w:t>учитывать и координировать отличные от собственной позиции других людей, в сотрудничестве;</w:t>
      </w:r>
    </w:p>
    <w:p w14:paraId="2905B53D" w14:textId="77777777" w:rsidR="00880623" w:rsidRPr="00C730B4" w:rsidRDefault="00880623" w:rsidP="00A042C2">
      <w:pPr>
        <w:pStyle w:val="a5"/>
        <w:numPr>
          <w:ilvl w:val="0"/>
          <w:numId w:val="5"/>
        </w:numPr>
        <w:tabs>
          <w:tab w:val="left" w:pos="1134"/>
        </w:tabs>
        <w:ind w:left="0" w:right="-1" w:firstLine="566"/>
        <w:rPr>
          <w:i/>
          <w:sz w:val="24"/>
          <w:szCs w:val="24"/>
        </w:rPr>
      </w:pPr>
      <w:r w:rsidRPr="00C730B4">
        <w:rPr>
          <w:i/>
          <w:sz w:val="24"/>
          <w:szCs w:val="24"/>
        </w:rPr>
        <w:lastRenderedPageBreak/>
        <w:t>учитывать разные мнения и интересы и обосновывать собственную</w:t>
      </w:r>
      <w:r w:rsidRPr="00C730B4">
        <w:rPr>
          <w:i/>
          <w:spacing w:val="-5"/>
          <w:sz w:val="24"/>
          <w:szCs w:val="24"/>
        </w:rPr>
        <w:t xml:space="preserve"> </w:t>
      </w:r>
      <w:r w:rsidRPr="00C730B4">
        <w:rPr>
          <w:i/>
          <w:sz w:val="24"/>
          <w:szCs w:val="24"/>
        </w:rPr>
        <w:t>позицию;</w:t>
      </w:r>
    </w:p>
    <w:p w14:paraId="5B06B7A8" w14:textId="77777777" w:rsidR="00880623" w:rsidRPr="00C730B4" w:rsidRDefault="00880623" w:rsidP="00A042C2">
      <w:pPr>
        <w:pStyle w:val="a5"/>
        <w:numPr>
          <w:ilvl w:val="0"/>
          <w:numId w:val="5"/>
        </w:numPr>
        <w:tabs>
          <w:tab w:val="left" w:pos="1134"/>
        </w:tabs>
        <w:ind w:left="0" w:right="-1" w:firstLine="566"/>
        <w:rPr>
          <w:i/>
          <w:sz w:val="24"/>
          <w:szCs w:val="24"/>
        </w:rPr>
      </w:pPr>
      <w:r w:rsidRPr="00C730B4">
        <w:rPr>
          <w:i/>
          <w:sz w:val="24"/>
          <w:szCs w:val="24"/>
        </w:rPr>
        <w:t>понимать относительность мнений и подходов к решению</w:t>
      </w:r>
      <w:r w:rsidRPr="00C730B4">
        <w:rPr>
          <w:i/>
          <w:spacing w:val="-4"/>
          <w:sz w:val="24"/>
          <w:szCs w:val="24"/>
        </w:rPr>
        <w:t xml:space="preserve"> </w:t>
      </w:r>
      <w:r w:rsidRPr="00C730B4">
        <w:rPr>
          <w:i/>
          <w:sz w:val="24"/>
          <w:szCs w:val="24"/>
        </w:rPr>
        <w:t>проблемы;</w:t>
      </w:r>
    </w:p>
    <w:p w14:paraId="2BC08159" w14:textId="77777777" w:rsidR="00880623" w:rsidRPr="00C730B4" w:rsidRDefault="00880623" w:rsidP="00A042C2">
      <w:pPr>
        <w:pStyle w:val="a5"/>
        <w:numPr>
          <w:ilvl w:val="0"/>
          <w:numId w:val="5"/>
        </w:numPr>
        <w:tabs>
          <w:tab w:val="left" w:pos="1134"/>
        </w:tabs>
        <w:ind w:left="0" w:right="-1" w:firstLine="566"/>
        <w:rPr>
          <w:i/>
          <w:sz w:val="24"/>
          <w:szCs w:val="24"/>
        </w:rPr>
      </w:pPr>
      <w:r w:rsidRPr="00C730B4">
        <w:rPr>
          <w:i/>
          <w:sz w:val="24"/>
          <w:szCs w:val="24"/>
        </w:rPr>
        <w:t>продуктивно разрешать конфликты на основе учѐта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w:t>
      </w:r>
      <w:r w:rsidRPr="00C730B4">
        <w:rPr>
          <w:i/>
          <w:spacing w:val="-2"/>
          <w:sz w:val="24"/>
          <w:szCs w:val="24"/>
        </w:rPr>
        <w:t xml:space="preserve"> </w:t>
      </w:r>
      <w:r w:rsidRPr="00C730B4">
        <w:rPr>
          <w:i/>
          <w:sz w:val="24"/>
          <w:szCs w:val="24"/>
        </w:rPr>
        <w:t>интересов;</w:t>
      </w:r>
    </w:p>
    <w:p w14:paraId="7E1CCB88" w14:textId="642A2B6A" w:rsidR="00880623" w:rsidRPr="00C730B4" w:rsidRDefault="00880623" w:rsidP="00A042C2">
      <w:pPr>
        <w:pStyle w:val="a5"/>
        <w:numPr>
          <w:ilvl w:val="0"/>
          <w:numId w:val="5"/>
        </w:numPr>
        <w:tabs>
          <w:tab w:val="left" w:pos="1134"/>
        </w:tabs>
        <w:spacing w:before="66"/>
        <w:ind w:left="0" w:right="-1" w:firstLine="566"/>
        <w:rPr>
          <w:i/>
          <w:sz w:val="24"/>
          <w:szCs w:val="24"/>
        </w:rPr>
      </w:pPr>
      <w:r w:rsidRPr="00C730B4">
        <w:rPr>
          <w:i/>
          <w:sz w:val="24"/>
          <w:szCs w:val="24"/>
        </w:rPr>
        <w:t>брать на себя инициативу в организации совместного действия (деловое лидерство);оказывать поддержку и содействие тем, от кого зависит достижение цели в совместной</w:t>
      </w:r>
      <w:r w:rsidRPr="00C730B4">
        <w:rPr>
          <w:i/>
          <w:spacing w:val="-2"/>
          <w:sz w:val="24"/>
          <w:szCs w:val="24"/>
        </w:rPr>
        <w:t xml:space="preserve"> </w:t>
      </w:r>
      <w:r w:rsidRPr="00C730B4">
        <w:rPr>
          <w:i/>
          <w:sz w:val="24"/>
          <w:szCs w:val="24"/>
        </w:rPr>
        <w:t>деятельности;</w:t>
      </w:r>
    </w:p>
    <w:p w14:paraId="31B92B2D" w14:textId="77777777" w:rsidR="00880623" w:rsidRPr="00C730B4" w:rsidRDefault="00880623" w:rsidP="00A042C2">
      <w:pPr>
        <w:pStyle w:val="a5"/>
        <w:numPr>
          <w:ilvl w:val="0"/>
          <w:numId w:val="5"/>
        </w:numPr>
        <w:tabs>
          <w:tab w:val="left" w:pos="1134"/>
        </w:tabs>
        <w:ind w:left="0" w:right="-1" w:firstLine="566"/>
        <w:rPr>
          <w:i/>
          <w:sz w:val="24"/>
          <w:szCs w:val="24"/>
        </w:rPr>
      </w:pPr>
      <w:r w:rsidRPr="00C730B4">
        <w:rPr>
          <w:i/>
          <w:sz w:val="24"/>
          <w:szCs w:val="24"/>
        </w:rPr>
        <w:t>осуществлять коммуникативную рефлексию как осознание оснований собственных действий и действий партнѐра;</w:t>
      </w:r>
    </w:p>
    <w:p w14:paraId="27BA201C" w14:textId="77777777" w:rsidR="00880623" w:rsidRPr="00C730B4" w:rsidRDefault="00880623" w:rsidP="00A042C2">
      <w:pPr>
        <w:pStyle w:val="a5"/>
        <w:numPr>
          <w:ilvl w:val="0"/>
          <w:numId w:val="5"/>
        </w:numPr>
        <w:tabs>
          <w:tab w:val="left" w:pos="1134"/>
        </w:tabs>
        <w:spacing w:before="1"/>
        <w:ind w:left="0" w:right="-1" w:firstLine="566"/>
        <w:rPr>
          <w:i/>
          <w:sz w:val="24"/>
          <w:szCs w:val="24"/>
        </w:rPr>
      </w:pPr>
      <w:r w:rsidRPr="00C730B4">
        <w:rPr>
          <w:i/>
          <w:sz w:val="24"/>
          <w:szCs w:val="24"/>
        </w:rPr>
        <w:t>в процессе коммуникации достаточно точно, последовательно и полно передавать партнѐру необходимую информацию как ориентир для построения</w:t>
      </w:r>
      <w:r w:rsidRPr="00C730B4">
        <w:rPr>
          <w:i/>
          <w:spacing w:val="-21"/>
          <w:sz w:val="24"/>
          <w:szCs w:val="24"/>
        </w:rPr>
        <w:t xml:space="preserve"> </w:t>
      </w:r>
      <w:r w:rsidRPr="00C730B4">
        <w:rPr>
          <w:i/>
          <w:sz w:val="24"/>
          <w:szCs w:val="24"/>
        </w:rPr>
        <w:t>действия;</w:t>
      </w:r>
    </w:p>
    <w:p w14:paraId="2A6EA5F1" w14:textId="77777777" w:rsidR="00880623" w:rsidRPr="00C730B4" w:rsidRDefault="00880623" w:rsidP="00A042C2">
      <w:pPr>
        <w:pStyle w:val="a5"/>
        <w:numPr>
          <w:ilvl w:val="0"/>
          <w:numId w:val="5"/>
        </w:numPr>
        <w:tabs>
          <w:tab w:val="left" w:pos="1134"/>
        </w:tabs>
        <w:ind w:left="0" w:right="-1" w:firstLine="566"/>
        <w:rPr>
          <w:i/>
          <w:sz w:val="24"/>
          <w:szCs w:val="24"/>
        </w:rPr>
      </w:pPr>
      <w:r w:rsidRPr="00C730B4">
        <w:rPr>
          <w:i/>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w:t>
      </w:r>
      <w:r w:rsidRPr="00C730B4">
        <w:rPr>
          <w:i/>
          <w:spacing w:val="-1"/>
          <w:sz w:val="24"/>
          <w:szCs w:val="24"/>
        </w:rPr>
        <w:t xml:space="preserve"> </w:t>
      </w:r>
      <w:r w:rsidRPr="00C730B4">
        <w:rPr>
          <w:i/>
          <w:sz w:val="24"/>
          <w:szCs w:val="24"/>
        </w:rPr>
        <w:t>языка;</w:t>
      </w:r>
    </w:p>
    <w:p w14:paraId="71E0EB3C" w14:textId="77777777" w:rsidR="00880623" w:rsidRPr="00C730B4" w:rsidRDefault="00880623" w:rsidP="00A042C2">
      <w:pPr>
        <w:pStyle w:val="a5"/>
        <w:numPr>
          <w:ilvl w:val="0"/>
          <w:numId w:val="5"/>
        </w:numPr>
        <w:tabs>
          <w:tab w:val="left" w:pos="1134"/>
        </w:tabs>
        <w:ind w:left="0" w:right="-1" w:firstLine="566"/>
        <w:rPr>
          <w:i/>
          <w:sz w:val="24"/>
          <w:szCs w:val="24"/>
        </w:rPr>
      </w:pPr>
      <w:r w:rsidRPr="00C730B4">
        <w:rPr>
          <w:i/>
          <w:sz w:val="24"/>
          <w:szCs w:val="24"/>
        </w:rPr>
        <w:t>следовать морально-этическим и психологическим принципам общения и сотрудничества на основе уважительного отношения к партнѐрам,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партнѐрам в процессе достижения общей цели совместной</w:t>
      </w:r>
      <w:r w:rsidRPr="00C730B4">
        <w:rPr>
          <w:i/>
          <w:spacing w:val="-7"/>
          <w:sz w:val="24"/>
          <w:szCs w:val="24"/>
        </w:rPr>
        <w:t xml:space="preserve"> </w:t>
      </w:r>
      <w:r w:rsidRPr="00C730B4">
        <w:rPr>
          <w:i/>
          <w:sz w:val="24"/>
          <w:szCs w:val="24"/>
        </w:rPr>
        <w:t>деятельности;</w:t>
      </w:r>
    </w:p>
    <w:p w14:paraId="5CAD5116" w14:textId="77777777" w:rsidR="00880623" w:rsidRPr="00C730B4" w:rsidRDefault="00880623" w:rsidP="00A042C2">
      <w:pPr>
        <w:pStyle w:val="a5"/>
        <w:numPr>
          <w:ilvl w:val="0"/>
          <w:numId w:val="5"/>
        </w:numPr>
        <w:tabs>
          <w:tab w:val="left" w:pos="1134"/>
        </w:tabs>
        <w:ind w:left="0" w:right="-1" w:firstLine="566"/>
        <w:rPr>
          <w:i/>
          <w:sz w:val="24"/>
          <w:szCs w:val="24"/>
        </w:rPr>
      </w:pPr>
      <w:r w:rsidRPr="00C730B4">
        <w:rPr>
          <w:i/>
          <w:sz w:val="24"/>
          <w:szCs w:val="24"/>
        </w:rPr>
        <w:t>устраивать эффективные групповые обсуждения и обеспечивать обмен знаниями между членами группы для принятия эффективных совместных</w:t>
      </w:r>
      <w:r w:rsidRPr="00C730B4">
        <w:rPr>
          <w:i/>
          <w:spacing w:val="-20"/>
          <w:sz w:val="24"/>
          <w:szCs w:val="24"/>
        </w:rPr>
        <w:t xml:space="preserve"> </w:t>
      </w:r>
      <w:r w:rsidRPr="00C730B4">
        <w:rPr>
          <w:i/>
          <w:sz w:val="24"/>
          <w:szCs w:val="24"/>
        </w:rPr>
        <w:t>решений;</w:t>
      </w:r>
    </w:p>
    <w:p w14:paraId="000C8F3D" w14:textId="77777777" w:rsidR="00880623" w:rsidRPr="00C730B4" w:rsidRDefault="00880623" w:rsidP="00A042C2">
      <w:pPr>
        <w:pStyle w:val="a5"/>
        <w:numPr>
          <w:ilvl w:val="0"/>
          <w:numId w:val="5"/>
        </w:numPr>
        <w:tabs>
          <w:tab w:val="left" w:pos="1134"/>
        </w:tabs>
        <w:ind w:left="0" w:right="-1" w:firstLine="566"/>
        <w:rPr>
          <w:i/>
          <w:sz w:val="24"/>
          <w:szCs w:val="24"/>
        </w:rPr>
      </w:pPr>
      <w:r w:rsidRPr="00C730B4">
        <w:rPr>
          <w:i/>
          <w:sz w:val="24"/>
          <w:szCs w:val="24"/>
        </w:rPr>
        <w:t>в совместной деятельности чѐтко формулировать цели группы и позволять еѐ участникам проявлять собственную энергию для достижения этих</w:t>
      </w:r>
      <w:r w:rsidRPr="00C730B4">
        <w:rPr>
          <w:i/>
          <w:spacing w:val="-7"/>
          <w:sz w:val="24"/>
          <w:szCs w:val="24"/>
        </w:rPr>
        <w:t xml:space="preserve"> </w:t>
      </w:r>
      <w:r w:rsidRPr="00C730B4">
        <w:rPr>
          <w:i/>
          <w:sz w:val="24"/>
          <w:szCs w:val="24"/>
        </w:rPr>
        <w:t>целей.</w:t>
      </w:r>
    </w:p>
    <w:p w14:paraId="7CDFCD41" w14:textId="77777777" w:rsidR="00880623" w:rsidRPr="00C730B4" w:rsidRDefault="00880623" w:rsidP="00CD7E30">
      <w:pPr>
        <w:pStyle w:val="3"/>
        <w:spacing w:before="5" w:line="240" w:lineRule="auto"/>
        <w:ind w:left="0" w:right="-1"/>
      </w:pPr>
      <w:r w:rsidRPr="00C730B4">
        <w:t>Познавательные универсальные учебные действия Выпускник научится:</w:t>
      </w:r>
    </w:p>
    <w:p w14:paraId="30D23C5D" w14:textId="77777777" w:rsidR="00880623" w:rsidRPr="00C730B4" w:rsidRDefault="00880623" w:rsidP="00685154">
      <w:pPr>
        <w:pStyle w:val="a5"/>
        <w:numPr>
          <w:ilvl w:val="0"/>
          <w:numId w:val="343"/>
        </w:numPr>
        <w:tabs>
          <w:tab w:val="left" w:pos="851"/>
        </w:tabs>
        <w:spacing w:line="271" w:lineRule="exact"/>
        <w:ind w:left="0" w:right="-1" w:firstLine="414"/>
        <w:rPr>
          <w:sz w:val="24"/>
          <w:szCs w:val="24"/>
        </w:rPr>
      </w:pPr>
      <w:r w:rsidRPr="00C730B4">
        <w:rPr>
          <w:sz w:val="24"/>
          <w:szCs w:val="24"/>
        </w:rPr>
        <w:t>основам реализации проектно-исследовательской</w:t>
      </w:r>
      <w:r w:rsidRPr="00C730B4">
        <w:rPr>
          <w:spacing w:val="-3"/>
          <w:sz w:val="24"/>
          <w:szCs w:val="24"/>
        </w:rPr>
        <w:t xml:space="preserve"> </w:t>
      </w:r>
      <w:r w:rsidRPr="00C730B4">
        <w:rPr>
          <w:sz w:val="24"/>
          <w:szCs w:val="24"/>
        </w:rPr>
        <w:t>деятельности;</w:t>
      </w:r>
    </w:p>
    <w:p w14:paraId="0C6285BE" w14:textId="77777777" w:rsidR="00880623" w:rsidRPr="00C730B4" w:rsidRDefault="00880623" w:rsidP="00685154">
      <w:pPr>
        <w:pStyle w:val="a5"/>
        <w:numPr>
          <w:ilvl w:val="0"/>
          <w:numId w:val="343"/>
        </w:numPr>
        <w:tabs>
          <w:tab w:val="left" w:pos="851"/>
        </w:tabs>
        <w:ind w:left="0" w:right="-1" w:firstLine="414"/>
        <w:rPr>
          <w:sz w:val="24"/>
          <w:szCs w:val="24"/>
        </w:rPr>
      </w:pPr>
      <w:r w:rsidRPr="00C730B4">
        <w:rPr>
          <w:sz w:val="24"/>
          <w:szCs w:val="24"/>
        </w:rPr>
        <w:t>проводить наблюдение и эксперимент под руководством</w:t>
      </w:r>
      <w:r w:rsidRPr="00C730B4">
        <w:rPr>
          <w:spacing w:val="-4"/>
          <w:sz w:val="24"/>
          <w:szCs w:val="24"/>
        </w:rPr>
        <w:t xml:space="preserve"> </w:t>
      </w:r>
      <w:r w:rsidRPr="00C730B4">
        <w:rPr>
          <w:sz w:val="24"/>
          <w:szCs w:val="24"/>
        </w:rPr>
        <w:t>учителя;</w:t>
      </w:r>
    </w:p>
    <w:p w14:paraId="3AB18837" w14:textId="77777777" w:rsidR="00880623" w:rsidRPr="00C730B4" w:rsidRDefault="00880623" w:rsidP="00685154">
      <w:pPr>
        <w:pStyle w:val="a5"/>
        <w:numPr>
          <w:ilvl w:val="0"/>
          <w:numId w:val="343"/>
        </w:numPr>
        <w:tabs>
          <w:tab w:val="left" w:pos="851"/>
        </w:tabs>
        <w:ind w:left="0" w:right="-1" w:firstLine="414"/>
        <w:rPr>
          <w:sz w:val="24"/>
          <w:szCs w:val="24"/>
        </w:rPr>
      </w:pPr>
      <w:r w:rsidRPr="00C730B4">
        <w:rPr>
          <w:sz w:val="24"/>
          <w:szCs w:val="24"/>
        </w:rPr>
        <w:t>осуществлять расширенный поиск информации с использованием ресурсов библиотек и</w:t>
      </w:r>
      <w:r w:rsidRPr="00C730B4">
        <w:rPr>
          <w:spacing w:val="-1"/>
          <w:sz w:val="24"/>
          <w:szCs w:val="24"/>
        </w:rPr>
        <w:t xml:space="preserve"> </w:t>
      </w:r>
      <w:r w:rsidRPr="00C730B4">
        <w:rPr>
          <w:sz w:val="24"/>
          <w:szCs w:val="24"/>
        </w:rPr>
        <w:t>Интернета;</w:t>
      </w:r>
    </w:p>
    <w:p w14:paraId="47C376AE" w14:textId="77777777" w:rsidR="00880623" w:rsidRPr="00C730B4" w:rsidRDefault="00880623" w:rsidP="00685154">
      <w:pPr>
        <w:pStyle w:val="a5"/>
        <w:numPr>
          <w:ilvl w:val="0"/>
          <w:numId w:val="343"/>
        </w:numPr>
        <w:tabs>
          <w:tab w:val="left" w:pos="851"/>
        </w:tabs>
        <w:ind w:left="0" w:right="-1" w:firstLine="414"/>
        <w:rPr>
          <w:sz w:val="24"/>
          <w:szCs w:val="24"/>
        </w:rPr>
      </w:pPr>
      <w:r w:rsidRPr="00C730B4">
        <w:rPr>
          <w:sz w:val="24"/>
          <w:szCs w:val="24"/>
        </w:rPr>
        <w:t>создавать и преобразовывать модели и схемы для решения</w:t>
      </w:r>
      <w:r w:rsidRPr="00C730B4">
        <w:rPr>
          <w:spacing w:val="-3"/>
          <w:sz w:val="24"/>
          <w:szCs w:val="24"/>
        </w:rPr>
        <w:t xml:space="preserve"> </w:t>
      </w:r>
      <w:r w:rsidRPr="00C730B4">
        <w:rPr>
          <w:sz w:val="24"/>
          <w:szCs w:val="24"/>
        </w:rPr>
        <w:t>задач;</w:t>
      </w:r>
    </w:p>
    <w:p w14:paraId="30ACBCBD" w14:textId="77777777" w:rsidR="00880623" w:rsidRPr="00C730B4" w:rsidRDefault="00880623" w:rsidP="00685154">
      <w:pPr>
        <w:pStyle w:val="a5"/>
        <w:numPr>
          <w:ilvl w:val="0"/>
          <w:numId w:val="343"/>
        </w:numPr>
        <w:tabs>
          <w:tab w:val="left" w:pos="851"/>
        </w:tabs>
        <w:ind w:left="0" w:right="-1" w:firstLine="414"/>
        <w:rPr>
          <w:sz w:val="24"/>
          <w:szCs w:val="24"/>
        </w:rPr>
      </w:pPr>
      <w:r w:rsidRPr="00C730B4">
        <w:rPr>
          <w:sz w:val="24"/>
          <w:szCs w:val="24"/>
        </w:rPr>
        <w:t>осуществлять выбор наиболее эффективных способов решения задач в зависимости от конкретных</w:t>
      </w:r>
      <w:r w:rsidRPr="00C730B4">
        <w:rPr>
          <w:spacing w:val="2"/>
          <w:sz w:val="24"/>
          <w:szCs w:val="24"/>
        </w:rPr>
        <w:t xml:space="preserve"> </w:t>
      </w:r>
      <w:r w:rsidRPr="00C730B4">
        <w:rPr>
          <w:sz w:val="24"/>
          <w:szCs w:val="24"/>
        </w:rPr>
        <w:t>условий;</w:t>
      </w:r>
    </w:p>
    <w:p w14:paraId="6DD17C18" w14:textId="77777777" w:rsidR="00880623" w:rsidRPr="00C730B4" w:rsidRDefault="00880623" w:rsidP="00685154">
      <w:pPr>
        <w:pStyle w:val="a5"/>
        <w:numPr>
          <w:ilvl w:val="0"/>
          <w:numId w:val="343"/>
        </w:numPr>
        <w:tabs>
          <w:tab w:val="left" w:pos="851"/>
        </w:tabs>
        <w:ind w:left="0" w:right="-1" w:firstLine="414"/>
        <w:rPr>
          <w:sz w:val="24"/>
          <w:szCs w:val="24"/>
        </w:rPr>
      </w:pPr>
      <w:r w:rsidRPr="00C730B4">
        <w:rPr>
          <w:sz w:val="24"/>
          <w:szCs w:val="24"/>
        </w:rPr>
        <w:t>давать определение</w:t>
      </w:r>
      <w:r w:rsidRPr="00C730B4">
        <w:rPr>
          <w:spacing w:val="-2"/>
          <w:sz w:val="24"/>
          <w:szCs w:val="24"/>
        </w:rPr>
        <w:t xml:space="preserve"> </w:t>
      </w:r>
      <w:r w:rsidRPr="00C730B4">
        <w:rPr>
          <w:sz w:val="24"/>
          <w:szCs w:val="24"/>
        </w:rPr>
        <w:t>понятиям;</w:t>
      </w:r>
    </w:p>
    <w:p w14:paraId="189291F8" w14:textId="77777777" w:rsidR="00880623" w:rsidRPr="00C730B4" w:rsidRDefault="00880623" w:rsidP="00685154">
      <w:pPr>
        <w:pStyle w:val="a5"/>
        <w:numPr>
          <w:ilvl w:val="0"/>
          <w:numId w:val="343"/>
        </w:numPr>
        <w:tabs>
          <w:tab w:val="left" w:pos="851"/>
        </w:tabs>
        <w:ind w:left="0" w:right="-1" w:firstLine="414"/>
        <w:rPr>
          <w:sz w:val="24"/>
          <w:szCs w:val="24"/>
        </w:rPr>
      </w:pPr>
      <w:r w:rsidRPr="00C730B4">
        <w:rPr>
          <w:sz w:val="24"/>
          <w:szCs w:val="24"/>
        </w:rPr>
        <w:t>устанавливать причинно-следственные</w:t>
      </w:r>
      <w:r w:rsidRPr="00C730B4">
        <w:rPr>
          <w:spacing w:val="-3"/>
          <w:sz w:val="24"/>
          <w:szCs w:val="24"/>
        </w:rPr>
        <w:t xml:space="preserve"> </w:t>
      </w:r>
      <w:r w:rsidRPr="00C730B4">
        <w:rPr>
          <w:sz w:val="24"/>
          <w:szCs w:val="24"/>
        </w:rPr>
        <w:t>связи;</w:t>
      </w:r>
    </w:p>
    <w:p w14:paraId="49F68446" w14:textId="77777777" w:rsidR="00880623" w:rsidRPr="00C730B4" w:rsidRDefault="00880623" w:rsidP="00685154">
      <w:pPr>
        <w:pStyle w:val="a5"/>
        <w:numPr>
          <w:ilvl w:val="0"/>
          <w:numId w:val="343"/>
        </w:numPr>
        <w:tabs>
          <w:tab w:val="left" w:pos="851"/>
        </w:tabs>
        <w:spacing w:before="1"/>
        <w:ind w:left="0" w:right="-1" w:firstLine="414"/>
        <w:rPr>
          <w:sz w:val="24"/>
          <w:szCs w:val="24"/>
        </w:rPr>
      </w:pPr>
      <w:r w:rsidRPr="00C730B4">
        <w:rPr>
          <w:sz w:val="24"/>
          <w:szCs w:val="24"/>
        </w:rPr>
        <w:t>осуществлять логическую операцию установления родовидовых отношений, ограничение</w:t>
      </w:r>
      <w:r w:rsidRPr="00C730B4">
        <w:rPr>
          <w:spacing w:val="-2"/>
          <w:sz w:val="24"/>
          <w:szCs w:val="24"/>
        </w:rPr>
        <w:t xml:space="preserve"> </w:t>
      </w:r>
      <w:r w:rsidRPr="00C730B4">
        <w:rPr>
          <w:sz w:val="24"/>
          <w:szCs w:val="24"/>
        </w:rPr>
        <w:t>понятия;</w:t>
      </w:r>
    </w:p>
    <w:p w14:paraId="113D5F94" w14:textId="77777777" w:rsidR="00880623" w:rsidRPr="00C730B4" w:rsidRDefault="00880623" w:rsidP="00685154">
      <w:pPr>
        <w:pStyle w:val="a5"/>
        <w:numPr>
          <w:ilvl w:val="0"/>
          <w:numId w:val="343"/>
        </w:numPr>
        <w:tabs>
          <w:tab w:val="left" w:pos="851"/>
        </w:tabs>
        <w:ind w:left="0" w:right="-1" w:firstLine="414"/>
        <w:rPr>
          <w:sz w:val="24"/>
          <w:szCs w:val="24"/>
        </w:rPr>
      </w:pPr>
      <w:r w:rsidRPr="00C730B4">
        <w:rPr>
          <w:sz w:val="24"/>
          <w:szCs w:val="24"/>
        </w:rPr>
        <w:t>обобщать понятия — осуществлять логическую операцию перехода от видовых признаков к родовому понятию, от понятия с меньшим объѐмом к понятию с большим объѐмом;</w:t>
      </w:r>
    </w:p>
    <w:p w14:paraId="7A8864B0" w14:textId="77777777" w:rsidR="00880623" w:rsidRPr="00C730B4" w:rsidRDefault="00880623" w:rsidP="00685154">
      <w:pPr>
        <w:pStyle w:val="a5"/>
        <w:numPr>
          <w:ilvl w:val="0"/>
          <w:numId w:val="343"/>
        </w:numPr>
        <w:tabs>
          <w:tab w:val="left" w:pos="851"/>
        </w:tabs>
        <w:ind w:left="0" w:right="-1" w:firstLine="414"/>
        <w:rPr>
          <w:sz w:val="24"/>
          <w:szCs w:val="24"/>
        </w:rPr>
      </w:pPr>
      <w:r w:rsidRPr="00C730B4">
        <w:rPr>
          <w:sz w:val="24"/>
          <w:szCs w:val="24"/>
        </w:rPr>
        <w:t>осуществлять сравнение, сериацию и классификацию, самостоятельно выбирая основания и критерии для указанных логических</w:t>
      </w:r>
      <w:r w:rsidRPr="00C730B4">
        <w:rPr>
          <w:spacing w:val="1"/>
          <w:sz w:val="24"/>
          <w:szCs w:val="24"/>
        </w:rPr>
        <w:t xml:space="preserve"> </w:t>
      </w:r>
      <w:r w:rsidRPr="00C730B4">
        <w:rPr>
          <w:sz w:val="24"/>
          <w:szCs w:val="24"/>
        </w:rPr>
        <w:t>операций;</w:t>
      </w:r>
    </w:p>
    <w:p w14:paraId="5D8BAF6B" w14:textId="77777777" w:rsidR="00880623" w:rsidRPr="00C730B4" w:rsidRDefault="00880623" w:rsidP="00685154">
      <w:pPr>
        <w:pStyle w:val="a5"/>
        <w:numPr>
          <w:ilvl w:val="0"/>
          <w:numId w:val="343"/>
        </w:numPr>
        <w:tabs>
          <w:tab w:val="left" w:pos="851"/>
        </w:tabs>
        <w:ind w:left="0" w:right="-1" w:firstLine="414"/>
        <w:rPr>
          <w:sz w:val="24"/>
          <w:szCs w:val="24"/>
        </w:rPr>
      </w:pPr>
      <w:r w:rsidRPr="00C730B4">
        <w:rPr>
          <w:sz w:val="24"/>
          <w:szCs w:val="24"/>
        </w:rPr>
        <w:t>строить классификацию на основе дихотомического деления (на основе отрицания);</w:t>
      </w:r>
    </w:p>
    <w:p w14:paraId="52D582E6" w14:textId="77777777" w:rsidR="00880623" w:rsidRPr="00C730B4" w:rsidRDefault="00880623" w:rsidP="00685154">
      <w:pPr>
        <w:pStyle w:val="a5"/>
        <w:numPr>
          <w:ilvl w:val="0"/>
          <w:numId w:val="343"/>
        </w:numPr>
        <w:tabs>
          <w:tab w:val="left" w:pos="851"/>
        </w:tabs>
        <w:ind w:left="0" w:right="-1" w:firstLine="414"/>
        <w:rPr>
          <w:sz w:val="24"/>
          <w:szCs w:val="24"/>
        </w:rPr>
      </w:pPr>
      <w:r w:rsidRPr="00C730B4">
        <w:rPr>
          <w:sz w:val="24"/>
          <w:szCs w:val="24"/>
        </w:rPr>
        <w:t>строить логическое рассуждение, включающее установление причинно- следственных связей;</w:t>
      </w:r>
    </w:p>
    <w:p w14:paraId="640B8207" w14:textId="77777777" w:rsidR="00880623" w:rsidRPr="00C730B4" w:rsidRDefault="00880623" w:rsidP="00685154">
      <w:pPr>
        <w:pStyle w:val="a5"/>
        <w:numPr>
          <w:ilvl w:val="0"/>
          <w:numId w:val="343"/>
        </w:numPr>
        <w:tabs>
          <w:tab w:val="left" w:pos="851"/>
        </w:tabs>
        <w:ind w:left="0" w:right="-1" w:firstLine="414"/>
        <w:rPr>
          <w:sz w:val="24"/>
          <w:szCs w:val="24"/>
        </w:rPr>
      </w:pPr>
      <w:r w:rsidRPr="00C730B4">
        <w:rPr>
          <w:sz w:val="24"/>
          <w:szCs w:val="24"/>
        </w:rPr>
        <w:t>объяснять явления, процессы, связи и отношения, выявляемые в ходе исследования;</w:t>
      </w:r>
    </w:p>
    <w:p w14:paraId="28882388" w14:textId="77777777" w:rsidR="00880623" w:rsidRPr="00C730B4" w:rsidRDefault="00880623" w:rsidP="00685154">
      <w:pPr>
        <w:pStyle w:val="a5"/>
        <w:numPr>
          <w:ilvl w:val="0"/>
          <w:numId w:val="343"/>
        </w:numPr>
        <w:tabs>
          <w:tab w:val="left" w:pos="851"/>
        </w:tabs>
        <w:spacing w:before="1"/>
        <w:ind w:left="0" w:right="-1" w:firstLine="414"/>
        <w:rPr>
          <w:sz w:val="24"/>
          <w:szCs w:val="24"/>
        </w:rPr>
      </w:pPr>
      <w:r w:rsidRPr="00C730B4">
        <w:rPr>
          <w:sz w:val="24"/>
          <w:szCs w:val="24"/>
        </w:rPr>
        <w:t>основам ознакомительного, изучающего, усваивающего и поискового</w:t>
      </w:r>
      <w:r w:rsidRPr="00C730B4">
        <w:rPr>
          <w:spacing w:val="-6"/>
          <w:sz w:val="24"/>
          <w:szCs w:val="24"/>
        </w:rPr>
        <w:t xml:space="preserve"> </w:t>
      </w:r>
      <w:r w:rsidRPr="00C730B4">
        <w:rPr>
          <w:sz w:val="24"/>
          <w:szCs w:val="24"/>
        </w:rPr>
        <w:t>чтения;</w:t>
      </w:r>
    </w:p>
    <w:p w14:paraId="09C7DBD8" w14:textId="77777777" w:rsidR="00880623" w:rsidRPr="00C730B4" w:rsidRDefault="00880623" w:rsidP="00685154">
      <w:pPr>
        <w:pStyle w:val="a5"/>
        <w:numPr>
          <w:ilvl w:val="0"/>
          <w:numId w:val="343"/>
        </w:numPr>
        <w:tabs>
          <w:tab w:val="left" w:pos="851"/>
        </w:tabs>
        <w:ind w:left="0" w:right="-1" w:firstLine="414"/>
        <w:rPr>
          <w:sz w:val="24"/>
          <w:szCs w:val="24"/>
        </w:rPr>
      </w:pPr>
      <w:r w:rsidRPr="00C730B4">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w:t>
      </w:r>
      <w:r w:rsidRPr="00C730B4">
        <w:rPr>
          <w:spacing w:val="-5"/>
          <w:sz w:val="24"/>
          <w:szCs w:val="24"/>
        </w:rPr>
        <w:t xml:space="preserve"> </w:t>
      </w:r>
      <w:r w:rsidRPr="00C730B4">
        <w:rPr>
          <w:sz w:val="24"/>
          <w:szCs w:val="24"/>
        </w:rPr>
        <w:t>событий;</w:t>
      </w:r>
    </w:p>
    <w:p w14:paraId="5349B33A" w14:textId="77777777" w:rsidR="00880623" w:rsidRPr="00C730B4" w:rsidRDefault="00880623" w:rsidP="00685154">
      <w:pPr>
        <w:pStyle w:val="a5"/>
        <w:numPr>
          <w:ilvl w:val="0"/>
          <w:numId w:val="343"/>
        </w:numPr>
        <w:tabs>
          <w:tab w:val="left" w:pos="851"/>
        </w:tabs>
        <w:ind w:left="0" w:right="-1" w:firstLine="414"/>
        <w:rPr>
          <w:sz w:val="24"/>
          <w:szCs w:val="24"/>
        </w:rPr>
      </w:pPr>
      <w:r w:rsidRPr="00C730B4">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14:paraId="4D6D9608" w14:textId="77777777" w:rsidR="00880623" w:rsidRPr="00C730B4" w:rsidRDefault="00880623" w:rsidP="00CD7E30">
      <w:pPr>
        <w:pStyle w:val="4"/>
        <w:spacing w:before="5"/>
        <w:ind w:left="0" w:right="-1"/>
      </w:pPr>
      <w:r w:rsidRPr="00C730B4">
        <w:t>Выпускник получит возможность</w:t>
      </w:r>
      <w:r w:rsidRPr="00C730B4">
        <w:rPr>
          <w:spacing w:val="-15"/>
        </w:rPr>
        <w:t xml:space="preserve"> </w:t>
      </w:r>
      <w:r w:rsidRPr="00C730B4">
        <w:t>научиться:</w:t>
      </w:r>
    </w:p>
    <w:p w14:paraId="00218235" w14:textId="77777777" w:rsidR="00880623" w:rsidRPr="00C730B4" w:rsidRDefault="00880623" w:rsidP="00A042C2">
      <w:pPr>
        <w:pStyle w:val="a5"/>
        <w:numPr>
          <w:ilvl w:val="0"/>
          <w:numId w:val="5"/>
        </w:numPr>
        <w:tabs>
          <w:tab w:val="left" w:pos="851"/>
        </w:tabs>
        <w:spacing w:line="274" w:lineRule="exact"/>
        <w:ind w:left="0" w:right="-1" w:firstLine="567"/>
        <w:rPr>
          <w:sz w:val="24"/>
          <w:szCs w:val="24"/>
        </w:rPr>
      </w:pPr>
      <w:r w:rsidRPr="00C730B4">
        <w:rPr>
          <w:sz w:val="24"/>
          <w:szCs w:val="24"/>
        </w:rPr>
        <w:lastRenderedPageBreak/>
        <w:t>основам рефлексивного</w:t>
      </w:r>
      <w:r w:rsidRPr="00C730B4">
        <w:rPr>
          <w:spacing w:val="-8"/>
          <w:sz w:val="24"/>
          <w:szCs w:val="24"/>
        </w:rPr>
        <w:t xml:space="preserve"> </w:t>
      </w:r>
      <w:r w:rsidRPr="00C730B4">
        <w:rPr>
          <w:sz w:val="24"/>
          <w:szCs w:val="24"/>
        </w:rPr>
        <w:t>чтения;</w:t>
      </w:r>
    </w:p>
    <w:p w14:paraId="208CE1CE" w14:textId="77777777" w:rsidR="00880623" w:rsidRPr="00C730B4" w:rsidRDefault="00880623" w:rsidP="00A042C2">
      <w:pPr>
        <w:pStyle w:val="a5"/>
        <w:numPr>
          <w:ilvl w:val="0"/>
          <w:numId w:val="5"/>
        </w:numPr>
        <w:tabs>
          <w:tab w:val="left" w:pos="851"/>
        </w:tabs>
        <w:ind w:left="0" w:right="-1" w:firstLine="567"/>
        <w:rPr>
          <w:sz w:val="24"/>
          <w:szCs w:val="24"/>
        </w:rPr>
      </w:pPr>
      <w:r w:rsidRPr="00C730B4">
        <w:rPr>
          <w:sz w:val="24"/>
          <w:szCs w:val="24"/>
        </w:rPr>
        <w:t>ставить проблему, аргументировать еѐ</w:t>
      </w:r>
      <w:r w:rsidRPr="00C730B4">
        <w:rPr>
          <w:spacing w:val="-2"/>
          <w:sz w:val="24"/>
          <w:szCs w:val="24"/>
        </w:rPr>
        <w:t xml:space="preserve"> </w:t>
      </w:r>
      <w:r w:rsidRPr="00C730B4">
        <w:rPr>
          <w:sz w:val="24"/>
          <w:szCs w:val="24"/>
        </w:rPr>
        <w:t>актуальность;</w:t>
      </w:r>
    </w:p>
    <w:p w14:paraId="62AB809A" w14:textId="77777777" w:rsidR="00880623" w:rsidRPr="00C730B4" w:rsidRDefault="00880623" w:rsidP="00A042C2">
      <w:pPr>
        <w:pStyle w:val="a5"/>
        <w:numPr>
          <w:ilvl w:val="0"/>
          <w:numId w:val="5"/>
        </w:numPr>
        <w:tabs>
          <w:tab w:val="left" w:pos="851"/>
          <w:tab w:val="left" w:pos="3565"/>
          <w:tab w:val="left" w:pos="4870"/>
          <w:tab w:val="left" w:pos="6498"/>
          <w:tab w:val="left" w:pos="6971"/>
          <w:tab w:val="left" w:pos="7901"/>
          <w:tab w:val="left" w:pos="9376"/>
        </w:tabs>
        <w:spacing w:before="66"/>
        <w:ind w:left="0" w:right="-1" w:firstLine="567"/>
        <w:jc w:val="left"/>
        <w:rPr>
          <w:sz w:val="24"/>
          <w:szCs w:val="24"/>
        </w:rPr>
      </w:pPr>
      <w:r w:rsidRPr="00C730B4">
        <w:rPr>
          <w:sz w:val="24"/>
          <w:szCs w:val="24"/>
        </w:rPr>
        <w:t>самостоятельно</w:t>
      </w:r>
      <w:r w:rsidRPr="00C730B4">
        <w:rPr>
          <w:sz w:val="24"/>
          <w:szCs w:val="24"/>
        </w:rPr>
        <w:tab/>
        <w:t>проводить</w:t>
      </w:r>
      <w:r w:rsidRPr="00C730B4">
        <w:rPr>
          <w:sz w:val="24"/>
          <w:szCs w:val="24"/>
        </w:rPr>
        <w:tab/>
        <w:t>исследование</w:t>
      </w:r>
      <w:r w:rsidRPr="00C730B4">
        <w:rPr>
          <w:sz w:val="24"/>
          <w:szCs w:val="24"/>
        </w:rPr>
        <w:tab/>
        <w:t>на</w:t>
      </w:r>
      <w:r w:rsidRPr="00C730B4">
        <w:rPr>
          <w:sz w:val="24"/>
          <w:szCs w:val="24"/>
        </w:rPr>
        <w:tab/>
        <w:t>основе</w:t>
      </w:r>
      <w:r w:rsidRPr="00C730B4">
        <w:rPr>
          <w:sz w:val="24"/>
          <w:szCs w:val="24"/>
        </w:rPr>
        <w:tab/>
        <w:t>применения</w:t>
      </w:r>
      <w:r w:rsidRPr="00C730B4">
        <w:rPr>
          <w:sz w:val="24"/>
          <w:szCs w:val="24"/>
        </w:rPr>
        <w:tab/>
      </w:r>
      <w:r w:rsidRPr="00C730B4">
        <w:rPr>
          <w:spacing w:val="-4"/>
          <w:sz w:val="24"/>
          <w:szCs w:val="24"/>
        </w:rPr>
        <w:t xml:space="preserve">методов </w:t>
      </w:r>
      <w:r w:rsidRPr="00C730B4">
        <w:rPr>
          <w:sz w:val="24"/>
          <w:szCs w:val="24"/>
        </w:rPr>
        <w:t>наблюдения и</w:t>
      </w:r>
      <w:r w:rsidRPr="00C730B4">
        <w:rPr>
          <w:spacing w:val="-4"/>
          <w:sz w:val="24"/>
          <w:szCs w:val="24"/>
        </w:rPr>
        <w:t xml:space="preserve"> </w:t>
      </w:r>
      <w:r w:rsidRPr="00C730B4">
        <w:rPr>
          <w:sz w:val="24"/>
          <w:szCs w:val="24"/>
        </w:rPr>
        <w:t>эксперимента;</w:t>
      </w:r>
    </w:p>
    <w:p w14:paraId="68716CBC" w14:textId="77777777" w:rsidR="00880623" w:rsidRPr="00C730B4" w:rsidRDefault="00880623" w:rsidP="00A042C2">
      <w:pPr>
        <w:pStyle w:val="a5"/>
        <w:numPr>
          <w:ilvl w:val="0"/>
          <w:numId w:val="5"/>
        </w:numPr>
        <w:tabs>
          <w:tab w:val="left" w:pos="851"/>
        </w:tabs>
        <w:ind w:left="0" w:right="-1" w:firstLine="567"/>
        <w:jc w:val="left"/>
        <w:rPr>
          <w:sz w:val="24"/>
          <w:szCs w:val="24"/>
        </w:rPr>
      </w:pPr>
      <w:r w:rsidRPr="00C730B4">
        <w:rPr>
          <w:sz w:val="24"/>
          <w:szCs w:val="24"/>
        </w:rPr>
        <w:t>выдвигать гипотезы о связях и закономерностях событий, процессов,</w:t>
      </w:r>
      <w:r w:rsidRPr="00C730B4">
        <w:rPr>
          <w:spacing w:val="-4"/>
          <w:sz w:val="24"/>
          <w:szCs w:val="24"/>
        </w:rPr>
        <w:t xml:space="preserve"> </w:t>
      </w:r>
      <w:r w:rsidRPr="00C730B4">
        <w:rPr>
          <w:sz w:val="24"/>
          <w:szCs w:val="24"/>
        </w:rPr>
        <w:t>объектов;</w:t>
      </w:r>
    </w:p>
    <w:p w14:paraId="62654B80" w14:textId="77777777" w:rsidR="00880623" w:rsidRPr="00C730B4" w:rsidRDefault="00880623" w:rsidP="00A042C2">
      <w:pPr>
        <w:pStyle w:val="a5"/>
        <w:numPr>
          <w:ilvl w:val="0"/>
          <w:numId w:val="5"/>
        </w:numPr>
        <w:tabs>
          <w:tab w:val="left" w:pos="851"/>
        </w:tabs>
        <w:spacing w:before="1"/>
        <w:ind w:left="0" w:right="-1" w:firstLine="567"/>
        <w:jc w:val="left"/>
        <w:rPr>
          <w:sz w:val="24"/>
          <w:szCs w:val="24"/>
        </w:rPr>
      </w:pPr>
      <w:r w:rsidRPr="00C730B4">
        <w:rPr>
          <w:sz w:val="24"/>
          <w:szCs w:val="24"/>
        </w:rPr>
        <w:t>организовывать исследование с целью проверки</w:t>
      </w:r>
      <w:r w:rsidRPr="00C730B4">
        <w:rPr>
          <w:spacing w:val="-4"/>
          <w:sz w:val="24"/>
          <w:szCs w:val="24"/>
        </w:rPr>
        <w:t xml:space="preserve"> </w:t>
      </w:r>
      <w:r w:rsidRPr="00C730B4">
        <w:rPr>
          <w:sz w:val="24"/>
          <w:szCs w:val="24"/>
        </w:rPr>
        <w:t>гипотез;</w:t>
      </w:r>
    </w:p>
    <w:p w14:paraId="630E5A38" w14:textId="77777777" w:rsidR="00880623" w:rsidRPr="00C730B4" w:rsidRDefault="00880623" w:rsidP="00A042C2">
      <w:pPr>
        <w:pStyle w:val="a5"/>
        <w:numPr>
          <w:ilvl w:val="0"/>
          <w:numId w:val="5"/>
        </w:numPr>
        <w:tabs>
          <w:tab w:val="left" w:pos="851"/>
        </w:tabs>
        <w:ind w:left="0" w:right="-1" w:firstLine="567"/>
        <w:jc w:val="left"/>
        <w:rPr>
          <w:sz w:val="24"/>
          <w:szCs w:val="24"/>
        </w:rPr>
      </w:pPr>
      <w:r w:rsidRPr="00C730B4">
        <w:rPr>
          <w:sz w:val="24"/>
          <w:szCs w:val="24"/>
        </w:rPr>
        <w:t>делать умозаключения (индуктивное и по аналогии) и выводы на основе аргументации.</w:t>
      </w:r>
    </w:p>
    <w:p w14:paraId="38A805B0" w14:textId="77777777" w:rsidR="00880623" w:rsidRPr="00C730B4" w:rsidRDefault="00880623" w:rsidP="00CD7E30">
      <w:pPr>
        <w:pStyle w:val="a3"/>
        <w:spacing w:before="4"/>
        <w:ind w:left="0" w:right="-1"/>
        <w:jc w:val="left"/>
      </w:pPr>
    </w:p>
    <w:p w14:paraId="20EF07A2" w14:textId="77777777" w:rsidR="00880623" w:rsidRPr="00C730B4" w:rsidRDefault="00880623" w:rsidP="00685154">
      <w:pPr>
        <w:pStyle w:val="3"/>
        <w:numPr>
          <w:ilvl w:val="1"/>
          <w:numId w:val="4"/>
        </w:numPr>
        <w:tabs>
          <w:tab w:val="left" w:pos="1283"/>
        </w:tabs>
        <w:spacing w:line="240" w:lineRule="auto"/>
        <w:ind w:left="0" w:right="-1" w:firstLine="0"/>
      </w:pPr>
      <w:r w:rsidRPr="00C730B4">
        <w:t>ПРОГРАММЫ ОТДЕЛЬНЫХ УЧЕБНЫХ ПРЕДМЕТОВ, КУРСОВ. Общие</w:t>
      </w:r>
      <w:r w:rsidRPr="00C730B4">
        <w:rPr>
          <w:spacing w:val="-2"/>
        </w:rPr>
        <w:t xml:space="preserve"> </w:t>
      </w:r>
      <w:r w:rsidRPr="00C730B4">
        <w:t>подходы.</w:t>
      </w:r>
    </w:p>
    <w:p w14:paraId="0CE480FA" w14:textId="77777777" w:rsidR="00F43079" w:rsidRPr="00C730B4" w:rsidRDefault="00F43079" w:rsidP="00F43079">
      <w:pPr>
        <w:pStyle w:val="3"/>
        <w:tabs>
          <w:tab w:val="left" w:pos="1283"/>
        </w:tabs>
        <w:spacing w:line="240" w:lineRule="auto"/>
        <w:ind w:left="0" w:right="-1"/>
      </w:pPr>
    </w:p>
    <w:p w14:paraId="0D048B66" w14:textId="77777777" w:rsidR="00880623" w:rsidRPr="00C730B4" w:rsidRDefault="00880623" w:rsidP="00CD7E30">
      <w:pPr>
        <w:pStyle w:val="a3"/>
        <w:ind w:left="0" w:right="-1"/>
      </w:pPr>
      <w:r w:rsidRPr="00C730B4">
        <w:t>В данном разделе основной образовательной программы основного общего  образования МБОУ Красноборской средней общеобразовательной школе приводится основное содержание курсов по всем обязательным предметам на уровне основного общего образования, которое должно быть в полном объѐме отражено в соответствующих разделах рабочих программ учебных предметов. Остальные разделы рабочих программ учебных предметов формируются с учѐтом региональных, национальных и этнокультурных особенностей, состава класса, а также выбранного комплекта</w:t>
      </w:r>
      <w:r w:rsidRPr="00C730B4">
        <w:rPr>
          <w:spacing w:val="-3"/>
        </w:rPr>
        <w:t xml:space="preserve"> </w:t>
      </w:r>
      <w:r w:rsidRPr="00C730B4">
        <w:t>учебников.</w:t>
      </w:r>
    </w:p>
    <w:p w14:paraId="02648EB7" w14:textId="77777777" w:rsidR="00880623" w:rsidRPr="00C730B4" w:rsidRDefault="00880623" w:rsidP="00CD7E30">
      <w:pPr>
        <w:pStyle w:val="a3"/>
        <w:ind w:left="0" w:right="-1"/>
      </w:pPr>
      <w:r w:rsidRPr="00C730B4">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14:paraId="66C3C0F8" w14:textId="77777777" w:rsidR="00880623" w:rsidRPr="00C730B4" w:rsidRDefault="00880623" w:rsidP="00CD7E30">
      <w:pPr>
        <w:pStyle w:val="a3"/>
        <w:ind w:left="0" w:right="-1"/>
      </w:pPr>
      <w:r w:rsidRPr="00C730B4">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14:paraId="7ECED6AA" w14:textId="77777777" w:rsidR="00880623" w:rsidRPr="00C730B4" w:rsidRDefault="00880623" w:rsidP="00CD7E30">
      <w:pPr>
        <w:pStyle w:val="a3"/>
        <w:ind w:left="0" w:right="-1"/>
      </w:pPr>
      <w:r w:rsidRPr="00C730B4">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14:paraId="600E302A" w14:textId="77777777" w:rsidR="00880623" w:rsidRPr="00C730B4" w:rsidRDefault="00880623" w:rsidP="00CD7E30">
      <w:pPr>
        <w:pStyle w:val="a3"/>
        <w:ind w:left="0" w:right="-1"/>
      </w:pPr>
      <w:r w:rsidRPr="00C730B4">
        <w:t>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w:t>
      </w:r>
    </w:p>
    <w:p w14:paraId="1B5AB791" w14:textId="77777777" w:rsidR="00880623" w:rsidRPr="00C730B4" w:rsidRDefault="00880623" w:rsidP="00CD7E30">
      <w:pPr>
        <w:pStyle w:val="a3"/>
        <w:ind w:left="0" w:right="-1"/>
      </w:pPr>
      <w:r w:rsidRPr="00C730B4">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определѐнные возможности для формирования универсальных учебных действий и получения личностных результатов.</w:t>
      </w:r>
    </w:p>
    <w:p w14:paraId="0240F645" w14:textId="77777777" w:rsidR="00880623" w:rsidRPr="00C730B4" w:rsidRDefault="00880623" w:rsidP="00CD7E30">
      <w:pPr>
        <w:pStyle w:val="a3"/>
        <w:ind w:left="0" w:right="-1"/>
      </w:pPr>
      <w:r w:rsidRPr="00C730B4">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w:t>
      </w:r>
    </w:p>
    <w:p w14:paraId="11345836" w14:textId="77777777" w:rsidR="00880623" w:rsidRPr="00C730B4" w:rsidRDefault="00880623" w:rsidP="00CD7E30">
      <w:pPr>
        <w:pStyle w:val="a3"/>
        <w:spacing w:before="2"/>
        <w:ind w:left="0" w:right="-1"/>
        <w:jc w:val="left"/>
      </w:pPr>
    </w:p>
    <w:p w14:paraId="2028CA5E" w14:textId="77777777" w:rsidR="00880623" w:rsidRPr="00C730B4" w:rsidRDefault="00880623" w:rsidP="00685154">
      <w:pPr>
        <w:pStyle w:val="3"/>
        <w:numPr>
          <w:ilvl w:val="2"/>
          <w:numId w:val="4"/>
        </w:numPr>
        <w:tabs>
          <w:tab w:val="left" w:pos="1404"/>
        </w:tabs>
        <w:spacing w:line="240" w:lineRule="auto"/>
        <w:ind w:left="0" w:right="-1" w:firstLine="0"/>
        <w:jc w:val="both"/>
      </w:pPr>
      <w:r w:rsidRPr="00C730B4">
        <w:t>Основное содержание предмета «Русский язык» на уровне основного общего образования</w:t>
      </w:r>
    </w:p>
    <w:p w14:paraId="57E82BD9" w14:textId="77777777" w:rsidR="00880623" w:rsidRPr="00C730B4" w:rsidRDefault="00880623" w:rsidP="00CD7E30">
      <w:pPr>
        <w:pStyle w:val="a3"/>
        <w:ind w:left="0" w:right="-1"/>
        <w:jc w:val="left"/>
        <w:rPr>
          <w:b/>
        </w:rPr>
      </w:pPr>
    </w:p>
    <w:p w14:paraId="572B07A1"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14:paraId="28D09451"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14:paraId="64D69F52"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14:paraId="18AAF9F6"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 xml:space="preserve">Коммуникативная компетенция – владение всеми видами речевой деятельности и основами </w:t>
      </w:r>
      <w:r w:rsidRPr="00C730B4">
        <w:rPr>
          <w:sz w:val="24"/>
          <w:szCs w:val="24"/>
        </w:rPr>
        <w:lastRenderedPageBreak/>
        <w:t>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14:paraId="72441ECB"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14:paraId="3A5E3613"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r w:rsidRPr="00C730B4">
        <w:rPr>
          <w:sz w:val="24"/>
          <w:szCs w:val="24"/>
        </w:rPr>
        <w:cr/>
      </w:r>
    </w:p>
    <w:p w14:paraId="4B4D5922"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14:paraId="71614C35"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14:paraId="3CB58BCF"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14:paraId="1BC15619"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14:paraId="6310C503"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14:paraId="2F3B7C5E" w14:textId="77777777" w:rsidR="00CB74C6" w:rsidRPr="00C730B4" w:rsidRDefault="00CB74C6" w:rsidP="00CD7E30">
      <w:pPr>
        <w:tabs>
          <w:tab w:val="left" w:pos="1462"/>
        </w:tabs>
        <w:spacing w:line="274" w:lineRule="exact"/>
        <w:ind w:right="-1" w:firstLine="567"/>
        <w:jc w:val="both"/>
        <w:rPr>
          <w:sz w:val="24"/>
          <w:szCs w:val="24"/>
        </w:rPr>
      </w:pPr>
    </w:p>
    <w:p w14:paraId="1562EC51"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Главными задачами реализации Программы являются:</w:t>
      </w:r>
    </w:p>
    <w:p w14:paraId="0F10AC4E" w14:textId="77777777" w:rsidR="00CD7E30" w:rsidRPr="00C730B4" w:rsidRDefault="00CD7E30" w:rsidP="00685154">
      <w:pPr>
        <w:pStyle w:val="a5"/>
        <w:numPr>
          <w:ilvl w:val="0"/>
          <w:numId w:val="214"/>
        </w:numPr>
        <w:tabs>
          <w:tab w:val="left" w:pos="1462"/>
        </w:tabs>
        <w:spacing w:line="274" w:lineRule="exact"/>
        <w:ind w:right="-1"/>
        <w:rPr>
          <w:sz w:val="24"/>
          <w:szCs w:val="24"/>
        </w:rPr>
      </w:pPr>
      <w:r w:rsidRPr="00C730B4">
        <w:rPr>
          <w:sz w:val="24"/>
          <w:szCs w:val="24"/>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14:paraId="0DAEEDC0" w14:textId="77777777" w:rsidR="00CD7E30" w:rsidRPr="00C730B4" w:rsidRDefault="00CD7E30" w:rsidP="00685154">
      <w:pPr>
        <w:pStyle w:val="a5"/>
        <w:numPr>
          <w:ilvl w:val="0"/>
          <w:numId w:val="214"/>
        </w:numPr>
        <w:tabs>
          <w:tab w:val="left" w:pos="1462"/>
        </w:tabs>
        <w:spacing w:line="274" w:lineRule="exact"/>
        <w:ind w:right="-1"/>
        <w:rPr>
          <w:sz w:val="24"/>
          <w:szCs w:val="24"/>
        </w:rPr>
      </w:pPr>
      <w:r w:rsidRPr="00C730B4">
        <w:rPr>
          <w:sz w:val="24"/>
          <w:szCs w:val="24"/>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14:paraId="0AE3A82F" w14:textId="77777777" w:rsidR="00CD7E30" w:rsidRPr="00C730B4" w:rsidRDefault="00CD7E30" w:rsidP="00685154">
      <w:pPr>
        <w:pStyle w:val="a5"/>
        <w:numPr>
          <w:ilvl w:val="0"/>
          <w:numId w:val="214"/>
        </w:numPr>
        <w:tabs>
          <w:tab w:val="left" w:pos="1462"/>
        </w:tabs>
        <w:spacing w:line="274" w:lineRule="exact"/>
        <w:ind w:right="-1"/>
        <w:rPr>
          <w:sz w:val="24"/>
          <w:szCs w:val="24"/>
        </w:rPr>
      </w:pPr>
      <w:r w:rsidRPr="00C730B4">
        <w:rPr>
          <w:sz w:val="24"/>
          <w:szCs w:val="24"/>
        </w:rPr>
        <w:t>овладение функциональной грамотностью и принципами нормативного использования языковых средств;</w:t>
      </w:r>
    </w:p>
    <w:p w14:paraId="5AB7C6D9" w14:textId="77777777" w:rsidR="00CD7E30" w:rsidRPr="00C730B4" w:rsidRDefault="00CD7E30" w:rsidP="00685154">
      <w:pPr>
        <w:pStyle w:val="a5"/>
        <w:numPr>
          <w:ilvl w:val="0"/>
          <w:numId w:val="214"/>
        </w:numPr>
        <w:tabs>
          <w:tab w:val="left" w:pos="1462"/>
        </w:tabs>
        <w:spacing w:line="274" w:lineRule="exact"/>
        <w:ind w:right="-1"/>
        <w:rPr>
          <w:sz w:val="24"/>
          <w:szCs w:val="24"/>
        </w:rPr>
      </w:pPr>
      <w:r w:rsidRPr="00C730B4">
        <w:rPr>
          <w:sz w:val="24"/>
          <w:szCs w:val="24"/>
        </w:rPr>
        <w:t>овладение основными видами речевой деятельности, использование возможностей языка как средства коммуникации и средства познания.</w:t>
      </w:r>
    </w:p>
    <w:p w14:paraId="57546060"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 xml:space="preserve">В процессе изучения предмета «Русский язык» создаются условия </w:t>
      </w:r>
    </w:p>
    <w:p w14:paraId="5B023224" w14:textId="77777777" w:rsidR="00CD7E30" w:rsidRPr="00C730B4" w:rsidRDefault="00CD7E30" w:rsidP="00685154">
      <w:pPr>
        <w:pStyle w:val="a5"/>
        <w:numPr>
          <w:ilvl w:val="0"/>
          <w:numId w:val="265"/>
        </w:numPr>
        <w:tabs>
          <w:tab w:val="left" w:pos="1462"/>
        </w:tabs>
        <w:spacing w:line="274" w:lineRule="exact"/>
        <w:ind w:left="709" w:right="-1"/>
        <w:rPr>
          <w:sz w:val="24"/>
          <w:szCs w:val="24"/>
        </w:rPr>
      </w:pPr>
      <w:r w:rsidRPr="00C730B4">
        <w:rPr>
          <w:sz w:val="24"/>
          <w:szCs w:val="24"/>
        </w:rPr>
        <w:t>для развития личности, ее духовно-нравственного и эмоционального совершенствования;</w:t>
      </w:r>
    </w:p>
    <w:p w14:paraId="7E4A8529" w14:textId="77777777" w:rsidR="00CD7E30" w:rsidRPr="00C730B4" w:rsidRDefault="00CD7E30" w:rsidP="00685154">
      <w:pPr>
        <w:pStyle w:val="a5"/>
        <w:numPr>
          <w:ilvl w:val="0"/>
          <w:numId w:val="265"/>
        </w:numPr>
        <w:tabs>
          <w:tab w:val="left" w:pos="1462"/>
        </w:tabs>
        <w:spacing w:line="274" w:lineRule="exact"/>
        <w:ind w:left="709" w:right="-1"/>
        <w:rPr>
          <w:sz w:val="24"/>
          <w:szCs w:val="24"/>
        </w:rPr>
      </w:pPr>
      <w:r w:rsidRPr="00C730B4">
        <w:rPr>
          <w:sz w:val="24"/>
          <w:szCs w:val="24"/>
        </w:rPr>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14:paraId="0BE3804A" w14:textId="77777777" w:rsidR="00CD7E30" w:rsidRPr="00C730B4" w:rsidRDefault="00CD7E30" w:rsidP="00685154">
      <w:pPr>
        <w:pStyle w:val="a5"/>
        <w:numPr>
          <w:ilvl w:val="0"/>
          <w:numId w:val="265"/>
        </w:numPr>
        <w:tabs>
          <w:tab w:val="left" w:pos="1462"/>
        </w:tabs>
        <w:spacing w:line="274" w:lineRule="exact"/>
        <w:ind w:left="709" w:right="-1"/>
        <w:rPr>
          <w:sz w:val="24"/>
          <w:szCs w:val="24"/>
        </w:rPr>
      </w:pPr>
      <w:r w:rsidRPr="00C730B4">
        <w:rPr>
          <w:sz w:val="24"/>
          <w:szCs w:val="24"/>
        </w:rPr>
        <w:t>для формирования социальных ценностей обучающихся, основ их гражданской идентичности и социально-профессиональных ориентаций;</w:t>
      </w:r>
    </w:p>
    <w:p w14:paraId="31BD5D3E" w14:textId="77777777" w:rsidR="00CD7E30" w:rsidRPr="00C730B4" w:rsidRDefault="00CD7E30" w:rsidP="00685154">
      <w:pPr>
        <w:pStyle w:val="a5"/>
        <w:numPr>
          <w:ilvl w:val="0"/>
          <w:numId w:val="265"/>
        </w:numPr>
        <w:tabs>
          <w:tab w:val="left" w:pos="1462"/>
        </w:tabs>
        <w:spacing w:line="274" w:lineRule="exact"/>
        <w:ind w:left="709" w:right="-1"/>
        <w:rPr>
          <w:sz w:val="24"/>
          <w:szCs w:val="24"/>
        </w:rPr>
      </w:pPr>
      <w:r w:rsidRPr="00C730B4">
        <w:rPr>
          <w:sz w:val="24"/>
          <w:szCs w:val="24"/>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14:paraId="48AEDC81" w14:textId="77777777" w:rsidR="00CD7E30" w:rsidRPr="00C730B4" w:rsidRDefault="00CD7E30" w:rsidP="00685154">
      <w:pPr>
        <w:pStyle w:val="a5"/>
        <w:numPr>
          <w:ilvl w:val="0"/>
          <w:numId w:val="265"/>
        </w:numPr>
        <w:tabs>
          <w:tab w:val="left" w:pos="1462"/>
        </w:tabs>
        <w:spacing w:line="274" w:lineRule="exact"/>
        <w:ind w:left="709" w:right="-1"/>
        <w:rPr>
          <w:sz w:val="24"/>
          <w:szCs w:val="24"/>
        </w:rPr>
      </w:pPr>
      <w:r w:rsidRPr="00C730B4">
        <w:rPr>
          <w:sz w:val="24"/>
          <w:szCs w:val="24"/>
        </w:rPr>
        <w:t xml:space="preserve">для знакомства обучающихся с методами научного познания; </w:t>
      </w:r>
    </w:p>
    <w:p w14:paraId="774E178D" w14:textId="77777777" w:rsidR="00CD7E30" w:rsidRPr="00C730B4" w:rsidRDefault="00CD7E30" w:rsidP="00685154">
      <w:pPr>
        <w:pStyle w:val="a5"/>
        <w:numPr>
          <w:ilvl w:val="0"/>
          <w:numId w:val="265"/>
        </w:numPr>
        <w:tabs>
          <w:tab w:val="left" w:pos="1462"/>
        </w:tabs>
        <w:spacing w:line="274" w:lineRule="exact"/>
        <w:ind w:left="709" w:right="-1"/>
        <w:rPr>
          <w:sz w:val="24"/>
          <w:szCs w:val="24"/>
        </w:rPr>
      </w:pPr>
      <w:r w:rsidRPr="00C730B4">
        <w:rPr>
          <w:sz w:val="24"/>
          <w:szCs w:val="24"/>
        </w:rPr>
        <w:lastRenderedPageBreak/>
        <w:t>для формирования у обучающихся опыта самостоятельной образовательной, общественной, проектно-исследовательской и художественной деятельности;</w:t>
      </w:r>
    </w:p>
    <w:p w14:paraId="09EA827F" w14:textId="77777777" w:rsidR="00CD7E30" w:rsidRPr="00C730B4" w:rsidRDefault="00CD7E30" w:rsidP="00685154">
      <w:pPr>
        <w:pStyle w:val="a5"/>
        <w:numPr>
          <w:ilvl w:val="0"/>
          <w:numId w:val="265"/>
        </w:numPr>
        <w:tabs>
          <w:tab w:val="left" w:pos="1462"/>
        </w:tabs>
        <w:spacing w:line="274" w:lineRule="exact"/>
        <w:ind w:left="709" w:right="-1"/>
        <w:rPr>
          <w:sz w:val="24"/>
          <w:szCs w:val="24"/>
        </w:rPr>
      </w:pPr>
      <w:r w:rsidRPr="00C730B4">
        <w:rPr>
          <w:sz w:val="24"/>
          <w:szCs w:val="24"/>
        </w:rPr>
        <w:t>для овладения обучающимися ключевыми компетенциями, составляющими основу дальнейшего успешного образования и ориентации в мире профессий.</w:t>
      </w:r>
    </w:p>
    <w:p w14:paraId="00203757" w14:textId="77777777" w:rsidR="00CB74C6" w:rsidRPr="00C730B4" w:rsidRDefault="00CB74C6" w:rsidP="00CD7E30">
      <w:pPr>
        <w:tabs>
          <w:tab w:val="left" w:pos="1462"/>
        </w:tabs>
        <w:spacing w:line="274" w:lineRule="exact"/>
        <w:ind w:right="-1" w:firstLine="567"/>
        <w:jc w:val="both"/>
        <w:rPr>
          <w:b/>
          <w:sz w:val="24"/>
          <w:szCs w:val="24"/>
        </w:rPr>
      </w:pPr>
    </w:p>
    <w:p w14:paraId="049D08CC" w14:textId="77777777" w:rsidR="00CD7E30" w:rsidRPr="00C730B4" w:rsidRDefault="00CD7E30" w:rsidP="00CD7E30">
      <w:pPr>
        <w:tabs>
          <w:tab w:val="left" w:pos="1462"/>
        </w:tabs>
        <w:spacing w:line="274" w:lineRule="exact"/>
        <w:ind w:right="-1" w:firstLine="567"/>
        <w:jc w:val="both"/>
        <w:rPr>
          <w:b/>
          <w:sz w:val="24"/>
          <w:szCs w:val="24"/>
        </w:rPr>
      </w:pPr>
      <w:r w:rsidRPr="00C730B4">
        <w:rPr>
          <w:b/>
          <w:sz w:val="24"/>
          <w:szCs w:val="24"/>
        </w:rPr>
        <w:t>Речь. Речевая деятельность</w:t>
      </w:r>
    </w:p>
    <w:p w14:paraId="1767389A"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C730B4">
        <w:rPr>
          <w:i/>
          <w:sz w:val="24"/>
          <w:szCs w:val="24"/>
        </w:rPr>
        <w:t>тезисы, доклад</w:t>
      </w:r>
      <w:r w:rsidRPr="00C730B4">
        <w:rPr>
          <w:sz w:val="24"/>
          <w:szCs w:val="24"/>
        </w:rPr>
        <w:t xml:space="preserve">, дискуссия, </w:t>
      </w:r>
      <w:r w:rsidRPr="00C730B4">
        <w:rPr>
          <w:i/>
          <w:sz w:val="24"/>
          <w:szCs w:val="24"/>
        </w:rPr>
        <w:t>реферат, статья, рецензия</w:t>
      </w:r>
      <w:r w:rsidRPr="00C730B4">
        <w:rPr>
          <w:sz w:val="24"/>
          <w:szCs w:val="24"/>
        </w:rPr>
        <w:t xml:space="preserve">); публицистического стиля и устной публичной речи (выступление, обсуждение, </w:t>
      </w:r>
      <w:r w:rsidRPr="00C730B4">
        <w:rPr>
          <w:i/>
          <w:sz w:val="24"/>
          <w:szCs w:val="24"/>
        </w:rPr>
        <w:t>статья, интервью, очерк</w:t>
      </w:r>
      <w:r w:rsidRPr="00C730B4">
        <w:rPr>
          <w:sz w:val="24"/>
          <w:szCs w:val="24"/>
        </w:rPr>
        <w:t xml:space="preserve">); официально-делового стиля (расписка, </w:t>
      </w:r>
      <w:r w:rsidRPr="00C730B4">
        <w:rPr>
          <w:i/>
          <w:sz w:val="24"/>
          <w:szCs w:val="24"/>
        </w:rPr>
        <w:t>доверенность</w:t>
      </w:r>
      <w:r w:rsidRPr="00C730B4">
        <w:rPr>
          <w:sz w:val="24"/>
          <w:szCs w:val="24"/>
        </w:rPr>
        <w:t>, заявление</w:t>
      </w:r>
      <w:r w:rsidRPr="00C730B4">
        <w:rPr>
          <w:i/>
          <w:sz w:val="24"/>
          <w:szCs w:val="24"/>
        </w:rPr>
        <w:t>, резюме</w:t>
      </w:r>
      <w:r w:rsidRPr="00C730B4">
        <w:rPr>
          <w:sz w:val="24"/>
          <w:szCs w:val="24"/>
        </w:rPr>
        <w:t>).</w:t>
      </w:r>
    </w:p>
    <w:p w14:paraId="6DF33227"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C730B4">
        <w:rPr>
          <w:i/>
          <w:sz w:val="24"/>
          <w:szCs w:val="24"/>
        </w:rPr>
        <w:t>избыточная</w:t>
      </w:r>
      <w:r w:rsidRPr="00C730B4">
        <w:rPr>
          <w:sz w:val="24"/>
          <w:szCs w:val="24"/>
        </w:rPr>
        <w:t xml:space="preserve"> информация. Функционально-смысловые типы текста (повествование, описание, рассуждение). </w:t>
      </w:r>
      <w:r w:rsidRPr="00C730B4">
        <w:rPr>
          <w:i/>
          <w:sz w:val="24"/>
          <w:szCs w:val="24"/>
        </w:rPr>
        <w:t>Тексты смешанного типа.</w:t>
      </w:r>
      <w:r w:rsidRPr="00C730B4">
        <w:rPr>
          <w:sz w:val="24"/>
          <w:szCs w:val="24"/>
        </w:rPr>
        <w:t xml:space="preserve"> </w:t>
      </w:r>
    </w:p>
    <w:p w14:paraId="25D7E394"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Специфика художественного текста.</w:t>
      </w:r>
    </w:p>
    <w:p w14:paraId="66425D56"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 xml:space="preserve">Анализ текста. </w:t>
      </w:r>
    </w:p>
    <w:p w14:paraId="1B038B67"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Виды речевой деятельности (говорение, аудирование, письмо, чтение).</w:t>
      </w:r>
    </w:p>
    <w:p w14:paraId="7207BC1E"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14:paraId="2DC8B29A"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14:paraId="07788069"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Создание устных высказываний разной коммуникативной направленности  в зависимости от сферы и ситуации общения.</w:t>
      </w:r>
    </w:p>
    <w:p w14:paraId="34E2F40B"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Информационная переработка текста (план, конспект, аннотация).</w:t>
      </w:r>
    </w:p>
    <w:p w14:paraId="01B910CF"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 xml:space="preserve">Изложение содержания прослушанного или прочитанного текста (подробное, сжатое, выборочное). </w:t>
      </w:r>
    </w:p>
    <w:p w14:paraId="33C67B44"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Написание сочинений, писем, текстов иных жанров.</w:t>
      </w:r>
    </w:p>
    <w:p w14:paraId="6EF7B083" w14:textId="77777777" w:rsidR="00CB74C6" w:rsidRPr="00C730B4" w:rsidRDefault="00CB74C6" w:rsidP="00CD7E30">
      <w:pPr>
        <w:tabs>
          <w:tab w:val="left" w:pos="1462"/>
        </w:tabs>
        <w:spacing w:line="274" w:lineRule="exact"/>
        <w:ind w:right="-1" w:firstLine="567"/>
        <w:jc w:val="both"/>
        <w:rPr>
          <w:b/>
          <w:sz w:val="24"/>
          <w:szCs w:val="24"/>
        </w:rPr>
      </w:pPr>
    </w:p>
    <w:p w14:paraId="60739DAB" w14:textId="77777777" w:rsidR="00CD7E30" w:rsidRPr="00C730B4" w:rsidRDefault="00CD7E30" w:rsidP="00CD7E30">
      <w:pPr>
        <w:tabs>
          <w:tab w:val="left" w:pos="1462"/>
        </w:tabs>
        <w:spacing w:line="274" w:lineRule="exact"/>
        <w:ind w:right="-1" w:firstLine="567"/>
        <w:jc w:val="both"/>
        <w:rPr>
          <w:b/>
          <w:sz w:val="24"/>
          <w:szCs w:val="24"/>
        </w:rPr>
      </w:pPr>
      <w:r w:rsidRPr="00C730B4">
        <w:rPr>
          <w:b/>
          <w:sz w:val="24"/>
          <w:szCs w:val="24"/>
        </w:rPr>
        <w:t>Культура речи</w:t>
      </w:r>
    </w:p>
    <w:p w14:paraId="4E74A248"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 xml:space="preserve">Культура речи и ее основные аспекты: нормативный, коммуникативный, этический. </w:t>
      </w:r>
      <w:r w:rsidRPr="00C730B4">
        <w:rPr>
          <w:i/>
          <w:sz w:val="24"/>
          <w:szCs w:val="24"/>
        </w:rPr>
        <w:t>Основные критерии культуры речи.</w:t>
      </w:r>
    </w:p>
    <w:p w14:paraId="6B8272FA"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14:paraId="0681E453"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Оценивание правильности, коммуникативных качеств и эффективности речи.</w:t>
      </w:r>
    </w:p>
    <w:p w14:paraId="4020EF3D"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C730B4">
        <w:rPr>
          <w:i/>
          <w:sz w:val="24"/>
          <w:szCs w:val="24"/>
        </w:rPr>
        <w:t>Невербальные средства общения.</w:t>
      </w:r>
      <w:r w:rsidRPr="00C730B4">
        <w:rPr>
          <w:sz w:val="24"/>
          <w:szCs w:val="24"/>
        </w:rPr>
        <w:t xml:space="preserve"> Межкультурная коммуникация.</w:t>
      </w:r>
    </w:p>
    <w:p w14:paraId="1289F632" w14:textId="77777777" w:rsidR="00CB74C6" w:rsidRPr="00C730B4" w:rsidRDefault="00CB74C6" w:rsidP="00CD7E30">
      <w:pPr>
        <w:tabs>
          <w:tab w:val="left" w:pos="1462"/>
        </w:tabs>
        <w:spacing w:line="274" w:lineRule="exact"/>
        <w:ind w:right="-1" w:firstLine="567"/>
        <w:jc w:val="both"/>
        <w:rPr>
          <w:b/>
          <w:sz w:val="24"/>
          <w:szCs w:val="24"/>
        </w:rPr>
      </w:pPr>
    </w:p>
    <w:p w14:paraId="4A86BBA5" w14:textId="77777777" w:rsidR="00CD7E30" w:rsidRPr="00C730B4" w:rsidRDefault="00CD7E30" w:rsidP="00CD7E30">
      <w:pPr>
        <w:tabs>
          <w:tab w:val="left" w:pos="1462"/>
        </w:tabs>
        <w:spacing w:line="274" w:lineRule="exact"/>
        <w:ind w:right="-1" w:firstLine="567"/>
        <w:jc w:val="both"/>
        <w:rPr>
          <w:b/>
          <w:sz w:val="24"/>
          <w:szCs w:val="24"/>
        </w:rPr>
      </w:pPr>
      <w:r w:rsidRPr="00C730B4">
        <w:rPr>
          <w:b/>
          <w:sz w:val="24"/>
          <w:szCs w:val="24"/>
        </w:rPr>
        <w:t>Общие сведения о языке. Основные разделы науки о языке</w:t>
      </w:r>
    </w:p>
    <w:p w14:paraId="2DD98388" w14:textId="77777777" w:rsidR="00CD7E30" w:rsidRPr="00C730B4" w:rsidRDefault="00CD7E30" w:rsidP="00CD7E30">
      <w:pPr>
        <w:tabs>
          <w:tab w:val="left" w:pos="1462"/>
        </w:tabs>
        <w:spacing w:line="274" w:lineRule="exact"/>
        <w:ind w:right="-1" w:firstLine="567"/>
        <w:jc w:val="both"/>
        <w:rPr>
          <w:b/>
          <w:sz w:val="24"/>
          <w:szCs w:val="24"/>
        </w:rPr>
      </w:pPr>
      <w:r w:rsidRPr="00C730B4">
        <w:rPr>
          <w:b/>
          <w:sz w:val="24"/>
          <w:szCs w:val="24"/>
        </w:rPr>
        <w:t>Общие сведения о языке</w:t>
      </w:r>
    </w:p>
    <w:p w14:paraId="0C97C30A"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14:paraId="352206D0" w14:textId="77777777" w:rsidR="00CD7E30" w:rsidRPr="00C730B4" w:rsidRDefault="00CD7E30" w:rsidP="00CD7E30">
      <w:pPr>
        <w:tabs>
          <w:tab w:val="left" w:pos="1462"/>
        </w:tabs>
        <w:spacing w:line="274" w:lineRule="exact"/>
        <w:ind w:right="-1" w:firstLine="567"/>
        <w:jc w:val="both"/>
        <w:rPr>
          <w:i/>
          <w:sz w:val="24"/>
          <w:szCs w:val="24"/>
        </w:rPr>
      </w:pPr>
      <w:r w:rsidRPr="00C730B4">
        <w:rPr>
          <w:i/>
          <w:sz w:val="24"/>
          <w:szCs w:val="24"/>
        </w:rPr>
        <w:t xml:space="preserve">Русский язык как один из индоевропейских языков. Русский язык в кругу других славянских </w:t>
      </w:r>
      <w:r w:rsidRPr="00C730B4">
        <w:rPr>
          <w:i/>
          <w:sz w:val="24"/>
          <w:szCs w:val="24"/>
        </w:rPr>
        <w:lastRenderedPageBreak/>
        <w:t>языков. Историческое развитие русского языка.</w:t>
      </w:r>
    </w:p>
    <w:p w14:paraId="756C2B88"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14:paraId="51CEF5AB"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 xml:space="preserve">Взаимосвязь языка и культуры. Отражение в языке культуры и истории народа. </w:t>
      </w:r>
      <w:r w:rsidRPr="00C730B4">
        <w:rPr>
          <w:i/>
          <w:sz w:val="24"/>
          <w:szCs w:val="24"/>
        </w:rPr>
        <w:t xml:space="preserve">Взаимообогащение языков народов России. </w:t>
      </w:r>
      <w:r w:rsidRPr="00C730B4">
        <w:rPr>
          <w:sz w:val="24"/>
          <w:szCs w:val="24"/>
        </w:rPr>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14:paraId="0BB3854E"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14:paraId="010DAF32"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Основные лингвистические словари. Работа со словарной статьей.</w:t>
      </w:r>
    </w:p>
    <w:p w14:paraId="0506CAF0" w14:textId="77777777" w:rsidR="00CD7E30" w:rsidRPr="00C730B4" w:rsidRDefault="00CD7E30" w:rsidP="00CD7E30">
      <w:pPr>
        <w:tabs>
          <w:tab w:val="left" w:pos="1462"/>
        </w:tabs>
        <w:spacing w:line="274" w:lineRule="exact"/>
        <w:ind w:right="-1" w:firstLine="567"/>
        <w:jc w:val="both"/>
        <w:rPr>
          <w:i/>
          <w:sz w:val="24"/>
          <w:szCs w:val="24"/>
        </w:rPr>
      </w:pPr>
      <w:r w:rsidRPr="00C730B4">
        <w:rPr>
          <w:i/>
          <w:sz w:val="24"/>
          <w:szCs w:val="24"/>
        </w:rPr>
        <w:t>Выдающиеся отечественные лингвисты.</w:t>
      </w:r>
    </w:p>
    <w:p w14:paraId="662DA502" w14:textId="77777777" w:rsidR="00CB74C6" w:rsidRPr="00C730B4" w:rsidRDefault="00CB74C6" w:rsidP="00CD7E30">
      <w:pPr>
        <w:tabs>
          <w:tab w:val="left" w:pos="1462"/>
        </w:tabs>
        <w:spacing w:line="274" w:lineRule="exact"/>
        <w:ind w:right="-1" w:firstLine="567"/>
        <w:jc w:val="both"/>
        <w:rPr>
          <w:b/>
          <w:sz w:val="24"/>
          <w:szCs w:val="24"/>
        </w:rPr>
      </w:pPr>
    </w:p>
    <w:p w14:paraId="70A40E63" w14:textId="77777777" w:rsidR="00CD7E30" w:rsidRPr="00C730B4" w:rsidRDefault="00CD7E30" w:rsidP="00CD7E30">
      <w:pPr>
        <w:tabs>
          <w:tab w:val="left" w:pos="1462"/>
        </w:tabs>
        <w:spacing w:line="274" w:lineRule="exact"/>
        <w:ind w:right="-1" w:firstLine="567"/>
        <w:jc w:val="both"/>
        <w:rPr>
          <w:b/>
          <w:sz w:val="24"/>
          <w:szCs w:val="24"/>
        </w:rPr>
      </w:pPr>
      <w:r w:rsidRPr="00C730B4">
        <w:rPr>
          <w:b/>
          <w:sz w:val="24"/>
          <w:szCs w:val="24"/>
        </w:rPr>
        <w:t>Фонетика, орфоэпия и графика</w:t>
      </w:r>
    </w:p>
    <w:p w14:paraId="60C8CFF3"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14:paraId="12DE9218"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14:paraId="7F975D02"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Интонация, ее функции. Основные элементы интонации.</w:t>
      </w:r>
    </w:p>
    <w:p w14:paraId="6CD82211"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Связь фонетики с графикой и орфографией.</w:t>
      </w:r>
    </w:p>
    <w:p w14:paraId="3A9FC842"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14:paraId="1ED25CFA"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Применение знаний по фонетике в практике правописания.</w:t>
      </w:r>
    </w:p>
    <w:p w14:paraId="6DE430B6" w14:textId="77777777" w:rsidR="00CB74C6" w:rsidRPr="00C730B4" w:rsidRDefault="00CB74C6" w:rsidP="00CD7E30">
      <w:pPr>
        <w:tabs>
          <w:tab w:val="left" w:pos="1462"/>
        </w:tabs>
        <w:spacing w:line="274" w:lineRule="exact"/>
        <w:ind w:right="-1" w:firstLine="567"/>
        <w:jc w:val="both"/>
        <w:rPr>
          <w:b/>
          <w:sz w:val="24"/>
          <w:szCs w:val="24"/>
        </w:rPr>
      </w:pPr>
    </w:p>
    <w:p w14:paraId="0745A3DD" w14:textId="77777777" w:rsidR="00CD7E30" w:rsidRPr="00C730B4" w:rsidRDefault="00CD7E30" w:rsidP="00CD7E30">
      <w:pPr>
        <w:tabs>
          <w:tab w:val="left" w:pos="1462"/>
        </w:tabs>
        <w:spacing w:line="274" w:lineRule="exact"/>
        <w:ind w:right="-1" w:firstLine="567"/>
        <w:jc w:val="both"/>
        <w:rPr>
          <w:b/>
          <w:sz w:val="24"/>
          <w:szCs w:val="24"/>
        </w:rPr>
      </w:pPr>
      <w:r w:rsidRPr="00C730B4">
        <w:rPr>
          <w:b/>
          <w:sz w:val="24"/>
          <w:szCs w:val="24"/>
        </w:rPr>
        <w:t>Морфемика и словообразование</w:t>
      </w:r>
    </w:p>
    <w:p w14:paraId="15ABFBE0"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14:paraId="01EA88C3"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14:paraId="1D8D3FCA" w14:textId="77777777" w:rsidR="00CD7E30" w:rsidRPr="00C730B4" w:rsidRDefault="00CD7E30" w:rsidP="00CD7E30">
      <w:pPr>
        <w:tabs>
          <w:tab w:val="left" w:pos="1462"/>
        </w:tabs>
        <w:spacing w:line="274" w:lineRule="exact"/>
        <w:ind w:right="-1" w:firstLine="567"/>
        <w:jc w:val="both"/>
        <w:rPr>
          <w:i/>
          <w:sz w:val="24"/>
          <w:szCs w:val="24"/>
        </w:rPr>
      </w:pPr>
      <w:r w:rsidRPr="00C730B4">
        <w:rPr>
          <w:i/>
          <w:sz w:val="24"/>
          <w:szCs w:val="24"/>
        </w:rPr>
        <w:t>Словообразовательная цепочка. Словообразовательное гнездо.</w:t>
      </w:r>
    </w:p>
    <w:p w14:paraId="4ED4DC89"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Применение знаний по морфемике и словообразованию в практике правописания.</w:t>
      </w:r>
    </w:p>
    <w:p w14:paraId="51B6A585" w14:textId="77777777" w:rsidR="00CB74C6" w:rsidRPr="00C730B4" w:rsidRDefault="00CB74C6" w:rsidP="00CD7E30">
      <w:pPr>
        <w:tabs>
          <w:tab w:val="left" w:pos="1462"/>
        </w:tabs>
        <w:spacing w:line="274" w:lineRule="exact"/>
        <w:ind w:right="-1" w:firstLine="567"/>
        <w:jc w:val="both"/>
        <w:rPr>
          <w:b/>
          <w:sz w:val="24"/>
          <w:szCs w:val="24"/>
        </w:rPr>
      </w:pPr>
    </w:p>
    <w:p w14:paraId="571D4E6F" w14:textId="77777777" w:rsidR="00CD7E30" w:rsidRPr="00C730B4" w:rsidRDefault="00CD7E30" w:rsidP="00CD7E30">
      <w:pPr>
        <w:tabs>
          <w:tab w:val="left" w:pos="1462"/>
        </w:tabs>
        <w:spacing w:line="274" w:lineRule="exact"/>
        <w:ind w:right="-1" w:firstLine="567"/>
        <w:jc w:val="both"/>
        <w:rPr>
          <w:b/>
          <w:sz w:val="24"/>
          <w:szCs w:val="24"/>
        </w:rPr>
      </w:pPr>
      <w:r w:rsidRPr="00C730B4">
        <w:rPr>
          <w:b/>
          <w:sz w:val="24"/>
          <w:szCs w:val="24"/>
        </w:rPr>
        <w:t>Лексикология и фразеология</w:t>
      </w:r>
    </w:p>
    <w:p w14:paraId="1A56C9EC"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14:paraId="0E8D3529" w14:textId="77777777" w:rsidR="00CD7E30" w:rsidRPr="00C730B4" w:rsidRDefault="00CD7E30" w:rsidP="00CD7E30">
      <w:pPr>
        <w:tabs>
          <w:tab w:val="left" w:pos="1462"/>
        </w:tabs>
        <w:spacing w:line="274" w:lineRule="exact"/>
        <w:ind w:right="-1" w:firstLine="567"/>
        <w:jc w:val="both"/>
        <w:rPr>
          <w:i/>
          <w:sz w:val="24"/>
          <w:szCs w:val="24"/>
        </w:rPr>
      </w:pPr>
      <w:r w:rsidRPr="00C730B4">
        <w:rPr>
          <w:i/>
          <w:sz w:val="24"/>
          <w:szCs w:val="24"/>
        </w:rPr>
        <w:t xml:space="preserve">Понятие об этимологии. </w:t>
      </w:r>
    </w:p>
    <w:p w14:paraId="5A3D11E0"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Оценка своей и чужой речи с точки зрения точного, уместного и выразительного словоупотребления.</w:t>
      </w:r>
    </w:p>
    <w:p w14:paraId="66F8B27C" w14:textId="77777777" w:rsidR="00CB74C6" w:rsidRPr="00C730B4" w:rsidRDefault="00CB74C6" w:rsidP="00CD7E30">
      <w:pPr>
        <w:tabs>
          <w:tab w:val="left" w:pos="1462"/>
        </w:tabs>
        <w:spacing w:line="274" w:lineRule="exact"/>
        <w:ind w:right="-1" w:firstLine="567"/>
        <w:jc w:val="both"/>
        <w:rPr>
          <w:b/>
          <w:sz w:val="24"/>
          <w:szCs w:val="24"/>
        </w:rPr>
      </w:pPr>
    </w:p>
    <w:p w14:paraId="73E3B01D" w14:textId="77777777" w:rsidR="00CD7E30" w:rsidRPr="00C730B4" w:rsidRDefault="00CD7E30" w:rsidP="00CD7E30">
      <w:pPr>
        <w:tabs>
          <w:tab w:val="left" w:pos="1462"/>
        </w:tabs>
        <w:spacing w:line="274" w:lineRule="exact"/>
        <w:ind w:right="-1" w:firstLine="567"/>
        <w:jc w:val="both"/>
        <w:rPr>
          <w:b/>
          <w:sz w:val="24"/>
          <w:szCs w:val="24"/>
        </w:rPr>
      </w:pPr>
      <w:r w:rsidRPr="00C730B4">
        <w:rPr>
          <w:b/>
          <w:sz w:val="24"/>
          <w:szCs w:val="24"/>
        </w:rPr>
        <w:t>Морфология</w:t>
      </w:r>
    </w:p>
    <w:p w14:paraId="00E83E67"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C730B4">
        <w:rPr>
          <w:i/>
          <w:sz w:val="24"/>
          <w:szCs w:val="24"/>
        </w:rPr>
        <w:t>Различные точки зрения на место причастия и деепричастия в системе частей речи.</w:t>
      </w:r>
      <w:r w:rsidRPr="00C730B4">
        <w:rPr>
          <w:sz w:val="24"/>
          <w:szCs w:val="24"/>
        </w:rPr>
        <w:t xml:space="preserve"> Служебные части речи. Междометия и звукоподражательные слова.</w:t>
      </w:r>
    </w:p>
    <w:p w14:paraId="68AE9E40"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Морфологический анализ слова.</w:t>
      </w:r>
    </w:p>
    <w:p w14:paraId="0DF9FD3B"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Омонимия слов разных частей речи.</w:t>
      </w:r>
    </w:p>
    <w:p w14:paraId="4A7488AA"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14:paraId="73ABBF7E"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Применение знаний по морфологии в практике правописания.</w:t>
      </w:r>
    </w:p>
    <w:p w14:paraId="2DE374BD" w14:textId="77777777" w:rsidR="00CB74C6" w:rsidRPr="00C730B4" w:rsidRDefault="00CB74C6" w:rsidP="00CD7E30">
      <w:pPr>
        <w:tabs>
          <w:tab w:val="left" w:pos="1462"/>
        </w:tabs>
        <w:spacing w:line="274" w:lineRule="exact"/>
        <w:ind w:right="-1" w:firstLine="567"/>
        <w:jc w:val="both"/>
        <w:rPr>
          <w:b/>
          <w:sz w:val="24"/>
          <w:szCs w:val="24"/>
        </w:rPr>
      </w:pPr>
    </w:p>
    <w:p w14:paraId="1EDE2788" w14:textId="77777777" w:rsidR="00CD7E30" w:rsidRPr="00C730B4" w:rsidRDefault="00CD7E30" w:rsidP="00CD7E30">
      <w:pPr>
        <w:tabs>
          <w:tab w:val="left" w:pos="1462"/>
        </w:tabs>
        <w:spacing w:line="274" w:lineRule="exact"/>
        <w:ind w:right="-1" w:firstLine="567"/>
        <w:jc w:val="both"/>
        <w:rPr>
          <w:b/>
          <w:sz w:val="24"/>
          <w:szCs w:val="24"/>
        </w:rPr>
      </w:pPr>
      <w:r w:rsidRPr="00C730B4">
        <w:rPr>
          <w:b/>
          <w:sz w:val="24"/>
          <w:szCs w:val="24"/>
        </w:rPr>
        <w:t>Синтаксис</w:t>
      </w:r>
    </w:p>
    <w:p w14:paraId="4B9F4F77"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14:paraId="39B877E0"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Способы передачи чужой речи.</w:t>
      </w:r>
    </w:p>
    <w:p w14:paraId="74DB9893"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Синтаксический анализ простого и сложного предложения.</w:t>
      </w:r>
    </w:p>
    <w:p w14:paraId="27793531"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14:paraId="6FFA60F4"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14:paraId="73666DC5"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Применение знаний по синтаксису в практике правописания.</w:t>
      </w:r>
    </w:p>
    <w:p w14:paraId="0A023A79" w14:textId="77777777" w:rsidR="00CB74C6" w:rsidRPr="00C730B4" w:rsidRDefault="00CB74C6" w:rsidP="00CD7E30">
      <w:pPr>
        <w:tabs>
          <w:tab w:val="left" w:pos="1462"/>
        </w:tabs>
        <w:spacing w:line="274" w:lineRule="exact"/>
        <w:ind w:right="-1" w:firstLine="567"/>
        <w:jc w:val="both"/>
        <w:rPr>
          <w:b/>
          <w:sz w:val="24"/>
          <w:szCs w:val="24"/>
        </w:rPr>
      </w:pPr>
    </w:p>
    <w:p w14:paraId="3B8E0598" w14:textId="77777777" w:rsidR="00CD7E30" w:rsidRPr="00C730B4" w:rsidRDefault="00CD7E30" w:rsidP="00CD7E30">
      <w:pPr>
        <w:tabs>
          <w:tab w:val="left" w:pos="1462"/>
        </w:tabs>
        <w:spacing w:line="274" w:lineRule="exact"/>
        <w:ind w:right="-1" w:firstLine="567"/>
        <w:jc w:val="both"/>
        <w:rPr>
          <w:sz w:val="24"/>
          <w:szCs w:val="24"/>
        </w:rPr>
      </w:pPr>
      <w:r w:rsidRPr="00C730B4">
        <w:rPr>
          <w:b/>
          <w:sz w:val="24"/>
          <w:szCs w:val="24"/>
        </w:rPr>
        <w:t>Правописание: орфография и пунктуаци</w:t>
      </w:r>
      <w:r w:rsidRPr="00C730B4">
        <w:rPr>
          <w:sz w:val="24"/>
          <w:szCs w:val="24"/>
        </w:rPr>
        <w:t>я</w:t>
      </w:r>
    </w:p>
    <w:p w14:paraId="527968C4"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14:paraId="16B50B29"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14:paraId="3A79E336" w14:textId="77777777" w:rsidR="00CD7E30" w:rsidRPr="00C730B4" w:rsidRDefault="00CD7E30" w:rsidP="00CD7E30">
      <w:pPr>
        <w:tabs>
          <w:tab w:val="left" w:pos="1462"/>
        </w:tabs>
        <w:spacing w:line="274" w:lineRule="exact"/>
        <w:ind w:right="-1" w:firstLine="567"/>
        <w:jc w:val="both"/>
        <w:rPr>
          <w:sz w:val="24"/>
          <w:szCs w:val="24"/>
        </w:rPr>
      </w:pPr>
      <w:r w:rsidRPr="00C730B4">
        <w:rPr>
          <w:sz w:val="24"/>
          <w:szCs w:val="24"/>
        </w:rPr>
        <w:t>Орфографический анализ слова и пунктуационный анализ предложения.</w:t>
      </w:r>
    </w:p>
    <w:p w14:paraId="7E874673" w14:textId="77777777" w:rsidR="005E4825" w:rsidRPr="00C730B4" w:rsidRDefault="005E4825" w:rsidP="00CD7E30">
      <w:pPr>
        <w:tabs>
          <w:tab w:val="left" w:pos="1462"/>
        </w:tabs>
        <w:spacing w:line="274" w:lineRule="exact"/>
        <w:ind w:right="-1" w:firstLine="567"/>
        <w:jc w:val="both"/>
        <w:rPr>
          <w:sz w:val="24"/>
          <w:szCs w:val="24"/>
        </w:rPr>
      </w:pPr>
    </w:p>
    <w:p w14:paraId="181EDDDE" w14:textId="77777777" w:rsidR="00CB74C6" w:rsidRPr="00C730B4" w:rsidRDefault="00CB74C6" w:rsidP="00CD7E30">
      <w:pPr>
        <w:tabs>
          <w:tab w:val="left" w:pos="1462"/>
        </w:tabs>
        <w:spacing w:line="274" w:lineRule="exact"/>
        <w:ind w:right="-1" w:firstLine="567"/>
        <w:jc w:val="both"/>
        <w:rPr>
          <w:sz w:val="24"/>
          <w:szCs w:val="24"/>
        </w:rPr>
      </w:pPr>
    </w:p>
    <w:p w14:paraId="73325E91" w14:textId="77777777" w:rsidR="00CB74C6" w:rsidRPr="00C730B4" w:rsidRDefault="00CB74C6" w:rsidP="00CD7E30">
      <w:pPr>
        <w:tabs>
          <w:tab w:val="left" w:pos="1462"/>
        </w:tabs>
        <w:spacing w:line="274" w:lineRule="exact"/>
        <w:ind w:right="-1" w:firstLine="567"/>
        <w:jc w:val="both"/>
        <w:rPr>
          <w:sz w:val="24"/>
          <w:szCs w:val="24"/>
        </w:rPr>
      </w:pPr>
    </w:p>
    <w:p w14:paraId="6E62E778" w14:textId="77777777" w:rsidR="00CB74C6" w:rsidRPr="00C730B4" w:rsidRDefault="00CB74C6" w:rsidP="00CD7E30">
      <w:pPr>
        <w:tabs>
          <w:tab w:val="left" w:pos="1462"/>
        </w:tabs>
        <w:spacing w:line="274" w:lineRule="exact"/>
        <w:ind w:right="-1" w:firstLine="567"/>
        <w:jc w:val="both"/>
        <w:rPr>
          <w:sz w:val="24"/>
          <w:szCs w:val="24"/>
        </w:rPr>
      </w:pPr>
    </w:p>
    <w:p w14:paraId="21D4501C" w14:textId="77777777" w:rsidR="00CD7E30" w:rsidRPr="00C730B4" w:rsidRDefault="00CD7E30" w:rsidP="00CD7E30">
      <w:pPr>
        <w:tabs>
          <w:tab w:val="left" w:pos="1462"/>
        </w:tabs>
        <w:spacing w:line="274" w:lineRule="exact"/>
        <w:ind w:right="-1"/>
        <w:rPr>
          <w:b/>
          <w:sz w:val="24"/>
          <w:szCs w:val="24"/>
          <w:u w:val="thick"/>
        </w:rPr>
      </w:pPr>
    </w:p>
    <w:p w14:paraId="426F539A" w14:textId="77777777" w:rsidR="00880623" w:rsidRPr="00C730B4" w:rsidRDefault="00880623" w:rsidP="00685154">
      <w:pPr>
        <w:pStyle w:val="a5"/>
        <w:numPr>
          <w:ilvl w:val="2"/>
          <w:numId w:val="4"/>
        </w:numPr>
        <w:tabs>
          <w:tab w:val="left" w:pos="1462"/>
        </w:tabs>
        <w:spacing w:line="274" w:lineRule="exact"/>
        <w:ind w:left="709" w:right="-1" w:hanging="600"/>
        <w:jc w:val="left"/>
        <w:rPr>
          <w:b/>
          <w:sz w:val="24"/>
          <w:szCs w:val="24"/>
        </w:rPr>
      </w:pPr>
      <w:r w:rsidRPr="00C730B4">
        <w:rPr>
          <w:b/>
          <w:sz w:val="24"/>
          <w:szCs w:val="24"/>
          <w:u w:val="thick"/>
        </w:rPr>
        <w:lastRenderedPageBreak/>
        <w:t>Литература</w:t>
      </w:r>
    </w:p>
    <w:p w14:paraId="26A692D4" w14:textId="77777777" w:rsidR="005E4825" w:rsidRPr="00C730B4" w:rsidRDefault="005E4825" w:rsidP="00CD7E30">
      <w:pPr>
        <w:pStyle w:val="a3"/>
        <w:spacing w:line="274" w:lineRule="exact"/>
        <w:ind w:left="0" w:right="-1"/>
        <w:jc w:val="left"/>
      </w:pPr>
    </w:p>
    <w:p w14:paraId="614BE920" w14:textId="77777777" w:rsidR="005E4825" w:rsidRPr="00C730B4" w:rsidRDefault="005E4825" w:rsidP="005E4825">
      <w:pPr>
        <w:ind w:firstLine="709"/>
        <w:jc w:val="both"/>
        <w:rPr>
          <w:b/>
          <w:sz w:val="24"/>
          <w:szCs w:val="24"/>
        </w:rPr>
      </w:pPr>
      <w:r w:rsidRPr="00C730B4">
        <w:rPr>
          <w:b/>
          <w:sz w:val="24"/>
          <w:szCs w:val="24"/>
        </w:rPr>
        <w:t>Цели и задачи литературного образования</w:t>
      </w:r>
    </w:p>
    <w:p w14:paraId="383B66A3" w14:textId="77777777" w:rsidR="005E4825" w:rsidRPr="00C730B4" w:rsidRDefault="005E4825" w:rsidP="005E4825">
      <w:pPr>
        <w:ind w:firstLine="709"/>
        <w:jc w:val="both"/>
        <w:rPr>
          <w:sz w:val="24"/>
          <w:szCs w:val="24"/>
        </w:rPr>
      </w:pPr>
      <w:r w:rsidRPr="00C730B4">
        <w:rPr>
          <w:sz w:val="24"/>
          <w:szCs w:val="24"/>
        </w:rPr>
        <w:t>Литература – учебный предмет, освоение содержания которого направлено:</w:t>
      </w:r>
    </w:p>
    <w:p w14:paraId="59DD5846" w14:textId="77777777" w:rsidR="005E4825" w:rsidRPr="00C730B4" w:rsidRDefault="005E4825" w:rsidP="00685154">
      <w:pPr>
        <w:widowControl/>
        <w:numPr>
          <w:ilvl w:val="0"/>
          <w:numId w:val="266"/>
        </w:numPr>
        <w:tabs>
          <w:tab w:val="left" w:pos="1134"/>
        </w:tabs>
        <w:autoSpaceDE/>
        <w:autoSpaceDN/>
        <w:ind w:left="0" w:firstLine="709"/>
        <w:jc w:val="both"/>
        <w:rPr>
          <w:sz w:val="24"/>
          <w:szCs w:val="24"/>
        </w:rPr>
      </w:pPr>
      <w:r w:rsidRPr="00C730B4">
        <w:rPr>
          <w:sz w:val="24"/>
          <w:szCs w:val="24"/>
        </w:rPr>
        <w:t xml:space="preserve">на последовательное формирование читательской культуры через приобщение к чтению художественной литературы; </w:t>
      </w:r>
    </w:p>
    <w:p w14:paraId="1B906633" w14:textId="77777777" w:rsidR="005E4825" w:rsidRPr="00C730B4" w:rsidRDefault="005E4825" w:rsidP="00685154">
      <w:pPr>
        <w:widowControl/>
        <w:numPr>
          <w:ilvl w:val="0"/>
          <w:numId w:val="266"/>
        </w:numPr>
        <w:tabs>
          <w:tab w:val="left" w:pos="1134"/>
        </w:tabs>
        <w:autoSpaceDE/>
        <w:autoSpaceDN/>
        <w:ind w:left="0" w:firstLine="709"/>
        <w:jc w:val="both"/>
        <w:rPr>
          <w:sz w:val="24"/>
          <w:szCs w:val="24"/>
        </w:rPr>
      </w:pPr>
      <w:r w:rsidRPr="00C730B4">
        <w:rPr>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14:paraId="0DAD742B" w14:textId="77777777" w:rsidR="005E4825" w:rsidRPr="00C730B4" w:rsidRDefault="005E4825" w:rsidP="00685154">
      <w:pPr>
        <w:widowControl/>
        <w:numPr>
          <w:ilvl w:val="0"/>
          <w:numId w:val="266"/>
        </w:numPr>
        <w:tabs>
          <w:tab w:val="left" w:pos="1134"/>
        </w:tabs>
        <w:autoSpaceDE/>
        <w:autoSpaceDN/>
        <w:ind w:left="0" w:firstLine="709"/>
        <w:jc w:val="both"/>
        <w:rPr>
          <w:sz w:val="24"/>
          <w:szCs w:val="24"/>
        </w:rPr>
      </w:pPr>
      <w:r w:rsidRPr="00C730B4">
        <w:rPr>
          <w:sz w:val="24"/>
          <w:szCs w:val="24"/>
        </w:rPr>
        <w:t>на развитие эмоциональной сферы личности, образного, ассоциативного и логического мышления;</w:t>
      </w:r>
    </w:p>
    <w:p w14:paraId="524E4D97" w14:textId="77777777" w:rsidR="005E4825" w:rsidRPr="00C730B4" w:rsidRDefault="005E4825" w:rsidP="00685154">
      <w:pPr>
        <w:widowControl/>
        <w:numPr>
          <w:ilvl w:val="0"/>
          <w:numId w:val="266"/>
        </w:numPr>
        <w:tabs>
          <w:tab w:val="left" w:pos="1134"/>
        </w:tabs>
        <w:autoSpaceDE/>
        <w:autoSpaceDN/>
        <w:ind w:left="0" w:firstLine="709"/>
        <w:jc w:val="both"/>
        <w:rPr>
          <w:sz w:val="24"/>
          <w:szCs w:val="24"/>
        </w:rPr>
      </w:pPr>
      <w:r w:rsidRPr="00C730B4">
        <w:rPr>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14:paraId="21038DFF" w14:textId="77777777" w:rsidR="005E4825" w:rsidRPr="00C730B4" w:rsidRDefault="005E4825" w:rsidP="00685154">
      <w:pPr>
        <w:widowControl/>
        <w:numPr>
          <w:ilvl w:val="0"/>
          <w:numId w:val="266"/>
        </w:numPr>
        <w:tabs>
          <w:tab w:val="left" w:pos="1134"/>
        </w:tabs>
        <w:autoSpaceDE/>
        <w:autoSpaceDN/>
        <w:ind w:left="0" w:firstLine="709"/>
        <w:jc w:val="both"/>
        <w:rPr>
          <w:sz w:val="24"/>
          <w:szCs w:val="24"/>
        </w:rPr>
      </w:pPr>
      <w:r w:rsidRPr="00C730B4">
        <w:rPr>
          <w:sz w:val="24"/>
          <w:szCs w:val="24"/>
        </w:rPr>
        <w:t>на формирование потребности и способности выражения себя в слове.</w:t>
      </w:r>
    </w:p>
    <w:p w14:paraId="206B37F2" w14:textId="77777777" w:rsidR="005E4825" w:rsidRPr="00C730B4" w:rsidRDefault="005E4825" w:rsidP="005E4825">
      <w:pPr>
        <w:ind w:firstLine="709"/>
        <w:jc w:val="both"/>
        <w:rPr>
          <w:sz w:val="24"/>
          <w:szCs w:val="24"/>
        </w:rPr>
      </w:pPr>
      <w:r w:rsidRPr="00C730B4">
        <w:rPr>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14:paraId="4C4DFD41" w14:textId="77777777" w:rsidR="005E4825" w:rsidRPr="00C730B4" w:rsidRDefault="005E4825" w:rsidP="005E4825">
      <w:pPr>
        <w:pStyle w:val="31"/>
        <w:spacing w:after="0" w:line="240" w:lineRule="auto"/>
        <w:ind w:left="0" w:firstLine="709"/>
        <w:jc w:val="both"/>
        <w:rPr>
          <w:rFonts w:ascii="Times New Roman" w:hAnsi="Times New Roman"/>
          <w:sz w:val="24"/>
          <w:szCs w:val="24"/>
        </w:rPr>
      </w:pPr>
      <w:r w:rsidRPr="00C730B4">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14:paraId="66F9853F" w14:textId="77777777" w:rsidR="005E4825" w:rsidRPr="00C730B4" w:rsidRDefault="005E4825" w:rsidP="005E4825">
      <w:pPr>
        <w:pStyle w:val="31"/>
        <w:spacing w:after="0" w:line="240" w:lineRule="auto"/>
        <w:ind w:left="0" w:firstLine="709"/>
        <w:jc w:val="both"/>
        <w:rPr>
          <w:rFonts w:ascii="Times New Roman" w:hAnsi="Times New Roman"/>
          <w:sz w:val="24"/>
          <w:szCs w:val="24"/>
        </w:rPr>
      </w:pPr>
      <w:r w:rsidRPr="00C730B4">
        <w:rPr>
          <w:rFonts w:ascii="Times New Roman" w:hAnsi="Times New Roman"/>
          <w:b/>
          <w:sz w:val="24"/>
          <w:szCs w:val="24"/>
        </w:rPr>
        <w:t xml:space="preserve">Стратегическая </w:t>
      </w:r>
      <w:r w:rsidRPr="00C730B4">
        <w:rPr>
          <w:rFonts w:ascii="Times New Roman" w:hAnsi="Times New Roman"/>
          <w:b/>
          <w:bCs/>
          <w:sz w:val="24"/>
          <w:szCs w:val="24"/>
        </w:rPr>
        <w:t xml:space="preserve">цель </w:t>
      </w:r>
      <w:r w:rsidRPr="00C730B4">
        <w:rPr>
          <w:rFonts w:ascii="Times New Roman" w:hAnsi="Times New Roman"/>
          <w:b/>
          <w:sz w:val="24"/>
          <w:szCs w:val="24"/>
        </w:rPr>
        <w:t>изучения литературы</w:t>
      </w:r>
      <w:r w:rsidRPr="00C730B4">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14:paraId="0D79AB8A" w14:textId="77777777" w:rsidR="005E4825" w:rsidRPr="00C730B4" w:rsidRDefault="005E4825" w:rsidP="005E4825">
      <w:pPr>
        <w:pStyle w:val="31"/>
        <w:spacing w:after="0" w:line="240" w:lineRule="auto"/>
        <w:ind w:left="0" w:firstLine="709"/>
        <w:jc w:val="both"/>
        <w:rPr>
          <w:rFonts w:ascii="Times New Roman" w:hAnsi="Times New Roman"/>
          <w:sz w:val="24"/>
          <w:szCs w:val="24"/>
        </w:rPr>
      </w:pPr>
      <w:r w:rsidRPr="00C730B4">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14:paraId="0FB684F5" w14:textId="77777777" w:rsidR="005E4825" w:rsidRPr="00C730B4" w:rsidRDefault="005E4825" w:rsidP="005E4825">
      <w:pPr>
        <w:ind w:firstLine="709"/>
        <w:jc w:val="both"/>
        <w:rPr>
          <w:bCs/>
          <w:sz w:val="24"/>
          <w:szCs w:val="24"/>
        </w:rPr>
      </w:pPr>
      <w:r w:rsidRPr="00C730B4">
        <w:rPr>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C730B4">
        <w:rPr>
          <w:sz w:val="24"/>
          <w:szCs w:val="24"/>
          <w:lang w:eastAsia="ru-RU"/>
        </w:rPr>
        <w:t>вслух, про себя, по ролям; чтения аналитического, выборочного, комментированного, сопоставительного и др.) и</w:t>
      </w:r>
      <w:r w:rsidRPr="00C730B4">
        <w:rPr>
          <w:bCs/>
          <w:sz w:val="24"/>
          <w:szCs w:val="24"/>
        </w:rPr>
        <w:t xml:space="preserve"> базовых навыков творческого и академического письма, последовательно формирующихся на уроках литературы.</w:t>
      </w:r>
    </w:p>
    <w:p w14:paraId="68176AD7" w14:textId="77777777" w:rsidR="005E4825" w:rsidRPr="00C730B4" w:rsidRDefault="005E4825" w:rsidP="005E4825">
      <w:pPr>
        <w:ind w:firstLine="709"/>
        <w:jc w:val="both"/>
        <w:rPr>
          <w:sz w:val="24"/>
          <w:szCs w:val="24"/>
        </w:rPr>
      </w:pPr>
      <w:r w:rsidRPr="00C730B4">
        <w:rPr>
          <w:sz w:val="24"/>
          <w:szCs w:val="24"/>
        </w:rPr>
        <w:t xml:space="preserve">Изучение литературы в школе решает следующие образовательные </w:t>
      </w:r>
      <w:r w:rsidRPr="00C730B4">
        <w:rPr>
          <w:b/>
          <w:bCs/>
          <w:sz w:val="24"/>
          <w:szCs w:val="24"/>
        </w:rPr>
        <w:t>задачи</w:t>
      </w:r>
      <w:r w:rsidRPr="00C730B4">
        <w:rPr>
          <w:sz w:val="24"/>
          <w:szCs w:val="24"/>
        </w:rPr>
        <w:t>:</w:t>
      </w:r>
    </w:p>
    <w:p w14:paraId="656AB104" w14:textId="77777777" w:rsidR="005E4825" w:rsidRPr="00C730B4" w:rsidRDefault="005E4825" w:rsidP="00685154">
      <w:pPr>
        <w:pStyle w:val="a5"/>
        <w:widowControl/>
        <w:numPr>
          <w:ilvl w:val="0"/>
          <w:numId w:val="267"/>
        </w:numPr>
        <w:autoSpaceDE/>
        <w:autoSpaceDN/>
        <w:ind w:left="0" w:firstLine="709"/>
        <w:contextualSpacing/>
        <w:rPr>
          <w:i/>
          <w:sz w:val="24"/>
          <w:szCs w:val="24"/>
        </w:rPr>
      </w:pPr>
      <w:r w:rsidRPr="00C730B4">
        <w:rPr>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14:paraId="4915CA68" w14:textId="77777777" w:rsidR="005E4825" w:rsidRPr="00C730B4" w:rsidRDefault="005E4825" w:rsidP="00685154">
      <w:pPr>
        <w:pStyle w:val="a5"/>
        <w:widowControl/>
        <w:numPr>
          <w:ilvl w:val="0"/>
          <w:numId w:val="267"/>
        </w:numPr>
        <w:autoSpaceDE/>
        <w:autoSpaceDN/>
        <w:ind w:left="0" w:firstLine="709"/>
        <w:contextualSpacing/>
        <w:rPr>
          <w:i/>
          <w:sz w:val="24"/>
          <w:szCs w:val="24"/>
        </w:rPr>
      </w:pPr>
      <w:r w:rsidRPr="00C730B4">
        <w:rPr>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14:paraId="6402DD75" w14:textId="77777777" w:rsidR="005E4825" w:rsidRPr="00C730B4" w:rsidRDefault="005E4825" w:rsidP="00685154">
      <w:pPr>
        <w:pStyle w:val="a5"/>
        <w:widowControl/>
        <w:numPr>
          <w:ilvl w:val="0"/>
          <w:numId w:val="267"/>
        </w:numPr>
        <w:autoSpaceDE/>
        <w:autoSpaceDN/>
        <w:ind w:left="0" w:firstLine="709"/>
        <w:contextualSpacing/>
        <w:rPr>
          <w:i/>
          <w:sz w:val="24"/>
          <w:szCs w:val="24"/>
        </w:rPr>
      </w:pPr>
      <w:r w:rsidRPr="00C730B4">
        <w:rPr>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14:paraId="5CF6BE00" w14:textId="77777777" w:rsidR="005E4825" w:rsidRPr="00C730B4" w:rsidRDefault="005E4825" w:rsidP="00685154">
      <w:pPr>
        <w:pStyle w:val="a5"/>
        <w:widowControl/>
        <w:numPr>
          <w:ilvl w:val="0"/>
          <w:numId w:val="267"/>
        </w:numPr>
        <w:autoSpaceDE/>
        <w:autoSpaceDN/>
        <w:ind w:left="0" w:firstLine="709"/>
        <w:contextualSpacing/>
        <w:rPr>
          <w:i/>
          <w:sz w:val="24"/>
          <w:szCs w:val="24"/>
        </w:rPr>
      </w:pPr>
      <w:r w:rsidRPr="00C730B4">
        <w:rPr>
          <w:sz w:val="24"/>
          <w:szCs w:val="24"/>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w:t>
      </w:r>
      <w:r w:rsidRPr="00C730B4">
        <w:rPr>
          <w:sz w:val="24"/>
          <w:szCs w:val="24"/>
        </w:rPr>
        <w:lastRenderedPageBreak/>
        <w:t>интеллектуального осмысления, ответственного отношения к разнообразным художественным смыслам;</w:t>
      </w:r>
    </w:p>
    <w:p w14:paraId="00E3E071" w14:textId="77777777" w:rsidR="005E4825" w:rsidRPr="00C730B4" w:rsidRDefault="005E4825" w:rsidP="00685154">
      <w:pPr>
        <w:pStyle w:val="a5"/>
        <w:numPr>
          <w:ilvl w:val="0"/>
          <w:numId w:val="267"/>
        </w:numPr>
        <w:adjustRightInd w:val="0"/>
        <w:ind w:left="0" w:firstLine="709"/>
        <w:contextualSpacing/>
        <w:rPr>
          <w:sz w:val="24"/>
          <w:szCs w:val="24"/>
        </w:rPr>
      </w:pPr>
      <w:r w:rsidRPr="00C730B4">
        <w:rPr>
          <w:sz w:val="24"/>
          <w:szCs w:val="24"/>
        </w:rPr>
        <w:t>формирование отношения к литературе как к особому способу познания жизни;</w:t>
      </w:r>
    </w:p>
    <w:p w14:paraId="41260BBE" w14:textId="77777777" w:rsidR="005E4825" w:rsidRPr="00C730B4" w:rsidRDefault="005E4825" w:rsidP="00685154">
      <w:pPr>
        <w:pStyle w:val="a5"/>
        <w:widowControl/>
        <w:numPr>
          <w:ilvl w:val="0"/>
          <w:numId w:val="267"/>
        </w:numPr>
        <w:autoSpaceDE/>
        <w:autoSpaceDN/>
        <w:ind w:left="0" w:firstLine="709"/>
        <w:contextualSpacing/>
        <w:rPr>
          <w:rFonts w:eastAsia="Calibri"/>
          <w:i/>
          <w:sz w:val="24"/>
          <w:szCs w:val="24"/>
        </w:rPr>
      </w:pPr>
      <w:r w:rsidRPr="00C730B4">
        <w:rPr>
          <w:sz w:val="24"/>
          <w:szCs w:val="24"/>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14:paraId="6B9D56CE" w14:textId="77777777" w:rsidR="005E4825" w:rsidRPr="00C730B4" w:rsidRDefault="005E4825" w:rsidP="00685154">
      <w:pPr>
        <w:pStyle w:val="a5"/>
        <w:widowControl/>
        <w:numPr>
          <w:ilvl w:val="0"/>
          <w:numId w:val="267"/>
        </w:numPr>
        <w:autoSpaceDE/>
        <w:autoSpaceDN/>
        <w:ind w:left="0" w:firstLine="709"/>
        <w:contextualSpacing/>
        <w:rPr>
          <w:b/>
          <w:bCs/>
          <w:sz w:val="24"/>
          <w:szCs w:val="24"/>
        </w:rPr>
      </w:pPr>
      <w:r w:rsidRPr="00C730B4">
        <w:rPr>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14:paraId="0E181FE4" w14:textId="77777777" w:rsidR="005E4825" w:rsidRPr="00C730B4" w:rsidRDefault="005E4825" w:rsidP="00685154">
      <w:pPr>
        <w:pStyle w:val="a5"/>
        <w:widowControl/>
        <w:numPr>
          <w:ilvl w:val="0"/>
          <w:numId w:val="267"/>
        </w:numPr>
        <w:autoSpaceDE/>
        <w:autoSpaceDN/>
        <w:ind w:left="0" w:firstLine="709"/>
        <w:contextualSpacing/>
        <w:rPr>
          <w:b/>
          <w:bCs/>
          <w:sz w:val="24"/>
          <w:szCs w:val="24"/>
        </w:rPr>
      </w:pPr>
      <w:r w:rsidRPr="00C730B4">
        <w:rPr>
          <w:sz w:val="24"/>
          <w:szCs w:val="24"/>
        </w:rPr>
        <w:t xml:space="preserve">воспитание квалифицированного читателя со сформированным эстетическим вкусом; </w:t>
      </w:r>
    </w:p>
    <w:p w14:paraId="4E8C1577" w14:textId="77777777" w:rsidR="005E4825" w:rsidRPr="00C730B4" w:rsidRDefault="005E4825" w:rsidP="00685154">
      <w:pPr>
        <w:pStyle w:val="a5"/>
        <w:numPr>
          <w:ilvl w:val="0"/>
          <w:numId w:val="267"/>
        </w:numPr>
        <w:adjustRightInd w:val="0"/>
        <w:ind w:left="0" w:firstLine="709"/>
        <w:contextualSpacing/>
        <w:rPr>
          <w:sz w:val="24"/>
          <w:szCs w:val="24"/>
        </w:rPr>
      </w:pPr>
      <w:r w:rsidRPr="00C730B4">
        <w:rPr>
          <w:sz w:val="24"/>
          <w:szCs w:val="24"/>
        </w:rPr>
        <w:t>формирование отношения к литературе как к одной из основных культурных ценностей народа;</w:t>
      </w:r>
    </w:p>
    <w:p w14:paraId="6F205370" w14:textId="77777777" w:rsidR="005E4825" w:rsidRPr="00C730B4" w:rsidRDefault="005E4825" w:rsidP="00685154">
      <w:pPr>
        <w:pStyle w:val="a5"/>
        <w:widowControl/>
        <w:numPr>
          <w:ilvl w:val="0"/>
          <w:numId w:val="267"/>
        </w:numPr>
        <w:autoSpaceDE/>
        <w:autoSpaceDN/>
        <w:ind w:left="0" w:firstLine="709"/>
        <w:contextualSpacing/>
        <w:rPr>
          <w:rFonts w:eastAsia="Calibri"/>
          <w:b/>
          <w:bCs/>
          <w:sz w:val="24"/>
          <w:szCs w:val="24"/>
        </w:rPr>
      </w:pPr>
      <w:r w:rsidRPr="00C730B4">
        <w:rPr>
          <w:sz w:val="24"/>
          <w:szCs w:val="24"/>
        </w:rPr>
        <w:t xml:space="preserve">обеспечение через чтение и изучение классической и современной литературы культурной самоидентификации; </w:t>
      </w:r>
    </w:p>
    <w:p w14:paraId="462DEE64" w14:textId="77777777" w:rsidR="005E4825" w:rsidRPr="00C730B4" w:rsidRDefault="005E4825" w:rsidP="00685154">
      <w:pPr>
        <w:pStyle w:val="a5"/>
        <w:numPr>
          <w:ilvl w:val="0"/>
          <w:numId w:val="267"/>
        </w:numPr>
        <w:adjustRightInd w:val="0"/>
        <w:ind w:left="0" w:firstLine="709"/>
        <w:contextualSpacing/>
        <w:rPr>
          <w:sz w:val="24"/>
          <w:szCs w:val="24"/>
        </w:rPr>
      </w:pPr>
      <w:r w:rsidRPr="00C730B4">
        <w:rPr>
          <w:sz w:val="24"/>
          <w:szCs w:val="24"/>
        </w:rPr>
        <w:t>осознание значимости чтения и изучения литературы для своего дальнейшего развития;</w:t>
      </w:r>
    </w:p>
    <w:p w14:paraId="6B1F5229" w14:textId="77777777" w:rsidR="005E4825" w:rsidRPr="00C730B4" w:rsidRDefault="005E4825" w:rsidP="00685154">
      <w:pPr>
        <w:pStyle w:val="a5"/>
        <w:widowControl/>
        <w:numPr>
          <w:ilvl w:val="0"/>
          <w:numId w:val="267"/>
        </w:numPr>
        <w:autoSpaceDE/>
        <w:autoSpaceDN/>
        <w:ind w:left="0" w:firstLine="709"/>
        <w:contextualSpacing/>
        <w:rPr>
          <w:rFonts w:eastAsia="Calibri"/>
          <w:i/>
          <w:sz w:val="24"/>
          <w:szCs w:val="24"/>
        </w:rPr>
      </w:pPr>
      <w:r w:rsidRPr="00C730B4">
        <w:rPr>
          <w:sz w:val="24"/>
          <w:szCs w:val="24"/>
        </w:rPr>
        <w:t xml:space="preserve">формирование у школьника стремления сознательно планировать свое досуговое чтение. </w:t>
      </w:r>
    </w:p>
    <w:p w14:paraId="2B9FD4F3" w14:textId="77777777" w:rsidR="005E4825" w:rsidRPr="00C730B4" w:rsidRDefault="005E4825" w:rsidP="005E4825">
      <w:pPr>
        <w:ind w:firstLine="709"/>
        <w:jc w:val="both"/>
        <w:rPr>
          <w:sz w:val="24"/>
          <w:szCs w:val="24"/>
        </w:rPr>
      </w:pPr>
      <w:r w:rsidRPr="00C730B4">
        <w:rPr>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C730B4">
        <w:rPr>
          <w:sz w:val="24"/>
          <w:szCs w:val="24"/>
        </w:rPr>
        <w:tab/>
      </w:r>
    </w:p>
    <w:p w14:paraId="2DB9310A" w14:textId="77777777" w:rsidR="005E4825" w:rsidRPr="00C730B4" w:rsidRDefault="005E4825" w:rsidP="005E4825">
      <w:pPr>
        <w:ind w:firstLine="709"/>
        <w:rPr>
          <w:b/>
          <w:sz w:val="24"/>
          <w:szCs w:val="24"/>
        </w:rPr>
      </w:pPr>
      <w:r w:rsidRPr="00C730B4">
        <w:rPr>
          <w:sz w:val="24"/>
          <w:szCs w:val="24"/>
        </w:rPr>
        <w:t>Примерная программа по литературе строится с учетом:</w:t>
      </w:r>
    </w:p>
    <w:p w14:paraId="349B2067" w14:textId="77777777" w:rsidR="005E4825" w:rsidRPr="00C730B4" w:rsidRDefault="005E4825" w:rsidP="00685154">
      <w:pPr>
        <w:widowControl/>
        <w:numPr>
          <w:ilvl w:val="0"/>
          <w:numId w:val="268"/>
        </w:numPr>
        <w:tabs>
          <w:tab w:val="left" w:pos="1134"/>
        </w:tabs>
        <w:autoSpaceDE/>
        <w:autoSpaceDN/>
        <w:ind w:left="0" w:firstLine="709"/>
        <w:jc w:val="both"/>
        <w:rPr>
          <w:sz w:val="24"/>
          <w:szCs w:val="24"/>
        </w:rPr>
      </w:pPr>
      <w:r w:rsidRPr="00C730B4">
        <w:rPr>
          <w:sz w:val="24"/>
          <w:szCs w:val="24"/>
        </w:rPr>
        <w:t xml:space="preserve">лучших традиций отечественной методики  преподавания литературы, </w:t>
      </w:r>
      <w:r w:rsidRPr="00C730B4">
        <w:rPr>
          <w:rStyle w:val="5yl5"/>
          <w:sz w:val="24"/>
          <w:szCs w:val="24"/>
        </w:rPr>
        <w:t>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w:t>
      </w:r>
      <w:r w:rsidRPr="00C730B4">
        <w:rPr>
          <w:sz w:val="24"/>
          <w:szCs w:val="24"/>
        </w:rPr>
        <w:t>;</w:t>
      </w:r>
    </w:p>
    <w:p w14:paraId="3E36EC1B" w14:textId="77777777" w:rsidR="005E4825" w:rsidRPr="00C730B4" w:rsidRDefault="005E4825" w:rsidP="00685154">
      <w:pPr>
        <w:widowControl/>
        <w:numPr>
          <w:ilvl w:val="0"/>
          <w:numId w:val="268"/>
        </w:numPr>
        <w:tabs>
          <w:tab w:val="left" w:pos="1134"/>
        </w:tabs>
        <w:autoSpaceDE/>
        <w:autoSpaceDN/>
        <w:ind w:left="0" w:firstLine="709"/>
        <w:jc w:val="both"/>
        <w:rPr>
          <w:sz w:val="24"/>
          <w:szCs w:val="24"/>
        </w:rPr>
      </w:pPr>
      <w:r w:rsidRPr="00C730B4">
        <w:rPr>
          <w:sz w:val="24"/>
          <w:szCs w:val="24"/>
        </w:rPr>
        <w:t>традиций изучения конкретных произведений (прежде всего русской и зарубежной классики), сложившихся в школьной практике;</w:t>
      </w:r>
    </w:p>
    <w:p w14:paraId="5C0C95BC" w14:textId="77777777" w:rsidR="005E4825" w:rsidRPr="00C730B4" w:rsidRDefault="005E4825" w:rsidP="00685154">
      <w:pPr>
        <w:widowControl/>
        <w:numPr>
          <w:ilvl w:val="0"/>
          <w:numId w:val="268"/>
        </w:numPr>
        <w:autoSpaceDE/>
        <w:autoSpaceDN/>
        <w:ind w:left="0" w:firstLine="709"/>
        <w:jc w:val="both"/>
        <w:rPr>
          <w:sz w:val="24"/>
          <w:szCs w:val="24"/>
          <w:lang w:eastAsia="ru-RU"/>
        </w:rPr>
      </w:pPr>
      <w:r w:rsidRPr="00C730B4">
        <w:rPr>
          <w:sz w:val="24"/>
          <w:szCs w:val="24"/>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w:t>
      </w:r>
      <w:r w:rsidRPr="00C730B4">
        <w:rPr>
          <w:b/>
          <w:sz w:val="24"/>
          <w:szCs w:val="24"/>
        </w:rPr>
        <w:t>(</w:t>
      </w:r>
      <w:r w:rsidRPr="00C730B4">
        <w:rPr>
          <w:sz w:val="24"/>
          <w:szCs w:val="24"/>
        </w:rPr>
        <w:t xml:space="preserve">то есть образующих </w:t>
      </w:r>
      <w:r w:rsidRPr="00C730B4">
        <w:rPr>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C730B4">
        <w:rPr>
          <w:b/>
          <w:sz w:val="24"/>
          <w:szCs w:val="24"/>
          <w:lang w:eastAsia="ru-RU"/>
        </w:rPr>
        <w:t xml:space="preserve">; </w:t>
      </w:r>
    </w:p>
    <w:p w14:paraId="69D9238A" w14:textId="77777777" w:rsidR="005E4825" w:rsidRPr="00C730B4" w:rsidRDefault="005E4825" w:rsidP="00685154">
      <w:pPr>
        <w:widowControl/>
        <w:numPr>
          <w:ilvl w:val="0"/>
          <w:numId w:val="268"/>
        </w:numPr>
        <w:tabs>
          <w:tab w:val="left" w:pos="1134"/>
        </w:tabs>
        <w:autoSpaceDE/>
        <w:autoSpaceDN/>
        <w:ind w:left="0" w:firstLine="709"/>
        <w:jc w:val="both"/>
        <w:rPr>
          <w:rFonts w:eastAsia="Calibri"/>
          <w:sz w:val="24"/>
          <w:szCs w:val="24"/>
        </w:rPr>
      </w:pPr>
      <w:r w:rsidRPr="00C730B4">
        <w:rPr>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14:paraId="4A354198" w14:textId="77777777" w:rsidR="005E4825" w:rsidRPr="00C730B4" w:rsidRDefault="005E4825" w:rsidP="00685154">
      <w:pPr>
        <w:widowControl/>
        <w:numPr>
          <w:ilvl w:val="0"/>
          <w:numId w:val="268"/>
        </w:numPr>
        <w:tabs>
          <w:tab w:val="left" w:pos="1134"/>
        </w:tabs>
        <w:autoSpaceDE/>
        <w:autoSpaceDN/>
        <w:ind w:left="0" w:firstLine="709"/>
        <w:jc w:val="both"/>
        <w:rPr>
          <w:sz w:val="24"/>
          <w:szCs w:val="24"/>
        </w:rPr>
      </w:pPr>
      <w:r w:rsidRPr="00C730B4">
        <w:rPr>
          <w:sz w:val="24"/>
          <w:szCs w:val="24"/>
        </w:rPr>
        <w:t>соответствия рекомендуемых к изучению литературных произведений возрастным и психологическим особенностям обучающихся;</w:t>
      </w:r>
    </w:p>
    <w:p w14:paraId="78224399" w14:textId="77777777" w:rsidR="005E4825" w:rsidRPr="00C730B4" w:rsidRDefault="005E4825" w:rsidP="00685154">
      <w:pPr>
        <w:widowControl/>
        <w:numPr>
          <w:ilvl w:val="0"/>
          <w:numId w:val="268"/>
        </w:numPr>
        <w:tabs>
          <w:tab w:val="left" w:pos="1134"/>
        </w:tabs>
        <w:autoSpaceDE/>
        <w:autoSpaceDN/>
        <w:ind w:left="0" w:firstLine="709"/>
        <w:jc w:val="both"/>
        <w:rPr>
          <w:sz w:val="24"/>
          <w:szCs w:val="24"/>
        </w:rPr>
      </w:pPr>
      <w:r w:rsidRPr="00C730B4">
        <w:rPr>
          <w:sz w:val="24"/>
          <w:szCs w:val="24"/>
        </w:rPr>
        <w:t>требований современного культурно-исторического контекста к изучению классической литературы;</w:t>
      </w:r>
    </w:p>
    <w:p w14:paraId="55884D8D" w14:textId="77777777" w:rsidR="005E4825" w:rsidRPr="00C730B4" w:rsidRDefault="005E4825" w:rsidP="00685154">
      <w:pPr>
        <w:widowControl/>
        <w:numPr>
          <w:ilvl w:val="0"/>
          <w:numId w:val="268"/>
        </w:numPr>
        <w:tabs>
          <w:tab w:val="left" w:pos="1134"/>
        </w:tabs>
        <w:autoSpaceDE/>
        <w:autoSpaceDN/>
        <w:ind w:left="0" w:firstLine="709"/>
        <w:jc w:val="both"/>
        <w:rPr>
          <w:sz w:val="24"/>
          <w:szCs w:val="24"/>
        </w:rPr>
      </w:pPr>
      <w:r w:rsidRPr="00C730B4">
        <w:rPr>
          <w:sz w:val="24"/>
          <w:szCs w:val="24"/>
        </w:rPr>
        <w:t>минимального количества учебного времени, отведенного на изучение литературы согласно действующему ФГОС и Базисному учебному плану.</w:t>
      </w:r>
    </w:p>
    <w:p w14:paraId="6913F58F" w14:textId="77777777" w:rsidR="005E4825" w:rsidRPr="00C730B4" w:rsidRDefault="005E4825" w:rsidP="005E4825">
      <w:pPr>
        <w:ind w:firstLine="709"/>
        <w:jc w:val="both"/>
        <w:rPr>
          <w:sz w:val="24"/>
          <w:szCs w:val="24"/>
        </w:rPr>
      </w:pPr>
      <w:r w:rsidRPr="00C730B4">
        <w:rPr>
          <w:sz w:val="24"/>
          <w:szCs w:val="24"/>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14:paraId="3DC058E6" w14:textId="77777777" w:rsidR="005E4825" w:rsidRPr="00C730B4" w:rsidRDefault="005E4825" w:rsidP="005E4825">
      <w:pPr>
        <w:ind w:firstLine="709"/>
        <w:jc w:val="both"/>
        <w:rPr>
          <w:sz w:val="24"/>
          <w:szCs w:val="24"/>
        </w:rPr>
      </w:pPr>
      <w:r w:rsidRPr="00C730B4">
        <w:rPr>
          <w:sz w:val="24"/>
          <w:szCs w:val="24"/>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w:t>
      </w:r>
      <w:r w:rsidRPr="00C730B4">
        <w:rPr>
          <w:sz w:val="24"/>
          <w:szCs w:val="24"/>
        </w:rPr>
        <w:lastRenderedPageBreak/>
        <w:t xml:space="preserve">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14:paraId="171F4341" w14:textId="77777777" w:rsidR="005E4825" w:rsidRPr="00C730B4" w:rsidRDefault="005E4825" w:rsidP="005E4825">
      <w:pPr>
        <w:ind w:firstLine="709"/>
        <w:jc w:val="both"/>
        <w:rPr>
          <w:sz w:val="24"/>
          <w:szCs w:val="24"/>
        </w:rPr>
      </w:pPr>
      <w:r w:rsidRPr="00C730B4">
        <w:rPr>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14:paraId="2563C3F8" w14:textId="77777777" w:rsidR="005E4825" w:rsidRPr="00C730B4" w:rsidRDefault="005E4825" w:rsidP="005E4825">
      <w:pPr>
        <w:ind w:firstLine="709"/>
        <w:jc w:val="both"/>
        <w:rPr>
          <w:sz w:val="24"/>
          <w:szCs w:val="24"/>
        </w:rPr>
      </w:pPr>
      <w:r w:rsidRPr="00C730B4">
        <w:rPr>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14:paraId="7F61D323" w14:textId="77777777" w:rsidR="005E4825" w:rsidRPr="00C730B4" w:rsidRDefault="005E4825" w:rsidP="005E4825">
      <w:pPr>
        <w:ind w:firstLine="709"/>
        <w:jc w:val="both"/>
        <w:rPr>
          <w:sz w:val="24"/>
          <w:szCs w:val="24"/>
        </w:rPr>
      </w:pPr>
      <w:r w:rsidRPr="00C730B4">
        <w:rPr>
          <w:bCs/>
          <w:sz w:val="24"/>
          <w:szCs w:val="24"/>
        </w:rPr>
        <w:t>Список А</w:t>
      </w:r>
      <w:r w:rsidRPr="00C730B4">
        <w:rPr>
          <w:sz w:val="24"/>
          <w:szCs w:val="24"/>
        </w:rPr>
        <w:t xml:space="preserve"> представляет собой </w:t>
      </w:r>
      <w:r w:rsidRPr="00C730B4">
        <w:rPr>
          <w:bCs/>
          <w:sz w:val="24"/>
          <w:szCs w:val="24"/>
        </w:rPr>
        <w:t>перечень конкретных произведений</w:t>
      </w:r>
      <w:r w:rsidRPr="00C730B4">
        <w:rPr>
          <w:sz w:val="24"/>
          <w:szCs w:val="24"/>
        </w:rPr>
        <w:t xml:space="preserve"> (например: </w:t>
      </w:r>
      <w:r w:rsidRPr="00C730B4">
        <w:rPr>
          <w:iCs/>
          <w:sz w:val="24"/>
          <w:szCs w:val="24"/>
        </w:rPr>
        <w:t>А.С. Пушкин «Евгений Онегин», Н.В. Гоголь «Мертвые души»</w:t>
      </w:r>
      <w:r w:rsidRPr="00C730B4">
        <w:rPr>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C730B4">
        <w:rPr>
          <w:bCs/>
          <w:sz w:val="24"/>
          <w:szCs w:val="24"/>
        </w:rPr>
        <w:t>А</w:t>
      </w:r>
      <w:r w:rsidRPr="00C730B4">
        <w:rPr>
          <w:sz w:val="24"/>
          <w:szCs w:val="24"/>
        </w:rPr>
        <w:t xml:space="preserve"> нет.</w:t>
      </w:r>
    </w:p>
    <w:p w14:paraId="66EDE1F2" w14:textId="77777777" w:rsidR="005E4825" w:rsidRPr="00C730B4" w:rsidRDefault="005E4825" w:rsidP="005E4825">
      <w:pPr>
        <w:ind w:firstLine="709"/>
        <w:jc w:val="both"/>
        <w:rPr>
          <w:sz w:val="24"/>
          <w:szCs w:val="24"/>
        </w:rPr>
      </w:pPr>
      <w:r w:rsidRPr="00C730B4">
        <w:rPr>
          <w:bCs/>
          <w:sz w:val="24"/>
          <w:szCs w:val="24"/>
        </w:rPr>
        <w:t>Список В</w:t>
      </w:r>
      <w:r w:rsidRPr="00C730B4">
        <w:rPr>
          <w:sz w:val="24"/>
          <w:szCs w:val="24"/>
        </w:rPr>
        <w:t xml:space="preserve"> представляет собой </w:t>
      </w:r>
      <w:r w:rsidRPr="00C730B4">
        <w:rPr>
          <w:bCs/>
          <w:sz w:val="24"/>
          <w:szCs w:val="24"/>
        </w:rPr>
        <w:t>перечень авторов,</w:t>
      </w:r>
      <w:r w:rsidRPr="00C730B4">
        <w:rPr>
          <w:b/>
          <w:bCs/>
          <w:sz w:val="24"/>
          <w:szCs w:val="24"/>
        </w:rPr>
        <w:t xml:space="preserve"> </w:t>
      </w:r>
      <w:r w:rsidRPr="00C730B4">
        <w:rPr>
          <w:sz w:val="24"/>
          <w:szCs w:val="24"/>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C730B4">
        <w:rPr>
          <w:bCs/>
          <w:sz w:val="24"/>
          <w:szCs w:val="24"/>
        </w:rPr>
        <w:t xml:space="preserve">В </w:t>
      </w:r>
      <w:r w:rsidRPr="00C730B4">
        <w:rPr>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C730B4">
        <w:rPr>
          <w:iCs/>
          <w:sz w:val="24"/>
          <w:szCs w:val="24"/>
        </w:rPr>
        <w:t>А. Блок. 1 стихотворение; М. Булгаков. 1 повесть</w:t>
      </w:r>
      <w:r w:rsidRPr="00C730B4">
        <w:rPr>
          <w:sz w:val="24"/>
          <w:szCs w:val="24"/>
        </w:rPr>
        <w:t xml:space="preserve">. В программы включаются произведения всех указанных в списке </w:t>
      </w:r>
      <w:r w:rsidRPr="00C730B4">
        <w:rPr>
          <w:bCs/>
          <w:sz w:val="24"/>
          <w:szCs w:val="24"/>
        </w:rPr>
        <w:t>В</w:t>
      </w:r>
      <w:r w:rsidRPr="00C730B4">
        <w:rPr>
          <w:sz w:val="24"/>
          <w:szCs w:val="24"/>
        </w:rPr>
        <w:t xml:space="preserve"> авторов. Единство списков в разных рабочих программах скрепляется в списке </w:t>
      </w:r>
      <w:r w:rsidRPr="00C730B4">
        <w:rPr>
          <w:bCs/>
          <w:sz w:val="24"/>
          <w:szCs w:val="24"/>
        </w:rPr>
        <w:t>В</w:t>
      </w:r>
      <w:r w:rsidRPr="00C730B4">
        <w:rPr>
          <w:sz w:val="24"/>
          <w:szCs w:val="24"/>
        </w:rPr>
        <w:t xml:space="preserve"> фигурой автора. </w:t>
      </w:r>
    </w:p>
    <w:p w14:paraId="4F01E10C" w14:textId="77777777" w:rsidR="005E4825" w:rsidRPr="00C730B4" w:rsidRDefault="005E4825" w:rsidP="005E4825">
      <w:pPr>
        <w:ind w:firstLine="709"/>
        <w:jc w:val="both"/>
        <w:rPr>
          <w:sz w:val="24"/>
          <w:szCs w:val="24"/>
        </w:rPr>
      </w:pPr>
      <w:r w:rsidRPr="00C730B4">
        <w:rPr>
          <w:bCs/>
          <w:sz w:val="24"/>
          <w:szCs w:val="24"/>
        </w:rPr>
        <w:t>Список С представляет собой перечень литературных явлений,</w:t>
      </w:r>
      <w:r w:rsidRPr="00C730B4">
        <w:rPr>
          <w:b/>
          <w:bCs/>
          <w:sz w:val="24"/>
          <w:szCs w:val="24"/>
        </w:rPr>
        <w:t xml:space="preserve"> </w:t>
      </w:r>
      <w:r w:rsidRPr="00C730B4">
        <w:rPr>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C730B4">
        <w:rPr>
          <w:sz w:val="24"/>
          <w:szCs w:val="24"/>
        </w:rPr>
        <w:t xml:space="preserve">Минимальное количество произведений указано, например: </w:t>
      </w:r>
      <w:r w:rsidRPr="00C730B4">
        <w:rPr>
          <w:iCs/>
          <w:sz w:val="24"/>
          <w:szCs w:val="24"/>
        </w:rPr>
        <w:t>поэзия пушкинской эпохи: К.Н. Батюшков, А.А. Дельвиг, Н.М. Языков, Е.А. Баратынский (2-3 стихотворения на выбор)</w:t>
      </w:r>
      <w:r w:rsidRPr="00C730B4">
        <w:rPr>
          <w:sz w:val="24"/>
          <w:szCs w:val="24"/>
        </w:rPr>
        <w:t xml:space="preserve">. В программах указываются произведения писателей всех групп авторов из списка </w:t>
      </w:r>
      <w:r w:rsidRPr="00C730B4">
        <w:rPr>
          <w:bCs/>
          <w:sz w:val="24"/>
          <w:szCs w:val="24"/>
        </w:rPr>
        <w:t>С</w:t>
      </w:r>
      <w:r w:rsidRPr="00C730B4">
        <w:rPr>
          <w:sz w:val="24"/>
          <w:szCs w:val="24"/>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C730B4">
        <w:rPr>
          <w:b/>
          <w:bCs/>
          <w:sz w:val="24"/>
          <w:szCs w:val="24"/>
        </w:rPr>
        <w:t>С</w:t>
      </w:r>
      <w:r w:rsidRPr="00C730B4">
        <w:rPr>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14:paraId="162364ED" w14:textId="77777777" w:rsidR="005E4825" w:rsidRPr="00C730B4" w:rsidRDefault="005E4825" w:rsidP="005E4825">
      <w:pPr>
        <w:pStyle w:val="21"/>
        <w:spacing w:after="0" w:line="240" w:lineRule="auto"/>
        <w:ind w:firstLine="709"/>
        <w:rPr>
          <w:sz w:val="24"/>
          <w:szCs w:val="24"/>
        </w:rPr>
      </w:pPr>
      <w:r w:rsidRPr="00C730B4">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14:paraId="66E38A39" w14:textId="77777777" w:rsidR="005E4825" w:rsidRPr="00C730B4" w:rsidRDefault="005E4825" w:rsidP="005E4825">
      <w:pPr>
        <w:ind w:firstLine="709"/>
        <w:jc w:val="both"/>
        <w:rPr>
          <w:sz w:val="24"/>
          <w:szCs w:val="24"/>
        </w:rPr>
      </w:pPr>
      <w:r w:rsidRPr="00C730B4">
        <w:rPr>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14:paraId="423A9A67" w14:textId="77777777" w:rsidR="005E4825" w:rsidRPr="00C730B4" w:rsidRDefault="005E4825" w:rsidP="005E4825">
      <w:pPr>
        <w:ind w:firstLine="709"/>
        <w:jc w:val="both"/>
        <w:rPr>
          <w:sz w:val="24"/>
          <w:szCs w:val="24"/>
        </w:rPr>
      </w:pPr>
      <w:r w:rsidRPr="00C730B4">
        <w:rPr>
          <w:sz w:val="24"/>
          <w:szCs w:val="24"/>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w:t>
      </w:r>
      <w:r w:rsidRPr="00C730B4">
        <w:rPr>
          <w:b/>
          <w:sz w:val="24"/>
          <w:szCs w:val="24"/>
        </w:rPr>
        <w:t xml:space="preserve"> </w:t>
      </w:r>
      <w:r w:rsidRPr="00C730B4">
        <w:rPr>
          <w:sz w:val="24"/>
          <w:szCs w:val="24"/>
        </w:rPr>
        <w:t>списков. Это может серьезно повысить интерес школьников к предмету и их мотивацию к чтению.</w:t>
      </w:r>
    </w:p>
    <w:p w14:paraId="5D423842" w14:textId="77777777" w:rsidR="005E4825" w:rsidRPr="00C730B4" w:rsidRDefault="005E4825" w:rsidP="005E4825">
      <w:pPr>
        <w:ind w:firstLine="709"/>
        <w:jc w:val="both"/>
        <w:rPr>
          <w:sz w:val="24"/>
          <w:szCs w:val="24"/>
        </w:rPr>
      </w:pPr>
      <w:r w:rsidRPr="00C730B4">
        <w:rPr>
          <w:sz w:val="24"/>
          <w:szCs w:val="24"/>
        </w:rPr>
        <w:lastRenderedPageBreak/>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14:paraId="507529D2" w14:textId="77777777" w:rsidR="005E4825" w:rsidRPr="00C730B4" w:rsidRDefault="005E4825" w:rsidP="005E4825">
      <w:pPr>
        <w:ind w:firstLine="709"/>
        <w:jc w:val="both"/>
        <w:rPr>
          <w:sz w:val="24"/>
          <w:szCs w:val="24"/>
        </w:rPr>
      </w:pPr>
      <w:r w:rsidRPr="00C730B4">
        <w:rPr>
          <w:sz w:val="24"/>
          <w:szCs w:val="24"/>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14:paraId="39D24211" w14:textId="77777777" w:rsidR="005E4825" w:rsidRPr="00C730B4" w:rsidRDefault="005E4825" w:rsidP="005E4825">
      <w:pPr>
        <w:pStyle w:val="21"/>
        <w:spacing w:after="0" w:line="240" w:lineRule="auto"/>
        <w:ind w:firstLine="709"/>
        <w:rPr>
          <w:sz w:val="24"/>
          <w:szCs w:val="24"/>
        </w:rPr>
      </w:pPr>
      <w:r w:rsidRPr="00C730B4">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14:paraId="523D6BC7" w14:textId="77777777" w:rsidR="005E4825" w:rsidRPr="00C730B4" w:rsidRDefault="005E4825" w:rsidP="005E4825">
      <w:pPr>
        <w:pStyle w:val="21"/>
        <w:spacing w:after="0" w:line="240" w:lineRule="auto"/>
        <w:ind w:firstLine="709"/>
        <w:rPr>
          <w:sz w:val="24"/>
          <w:szCs w:val="24"/>
        </w:rPr>
      </w:pPr>
      <w:r w:rsidRPr="00C730B4">
        <w:rPr>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14:paraId="195C96D3" w14:textId="77777777" w:rsidR="005E4825" w:rsidRPr="00C730B4" w:rsidRDefault="005E4825" w:rsidP="005E4825">
      <w:pPr>
        <w:tabs>
          <w:tab w:val="left" w:pos="5760"/>
        </w:tabs>
        <w:jc w:val="center"/>
        <w:rPr>
          <w:b/>
          <w:bCs/>
          <w:sz w:val="24"/>
          <w:szCs w:val="24"/>
        </w:rPr>
      </w:pPr>
      <w:r w:rsidRPr="00C730B4">
        <w:rPr>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114"/>
        <w:gridCol w:w="3225"/>
      </w:tblGrid>
      <w:tr w:rsidR="00F43079" w:rsidRPr="00C730B4" w14:paraId="401FD105" w14:textId="77777777" w:rsidTr="005E4825">
        <w:tc>
          <w:tcPr>
            <w:tcW w:w="3373" w:type="dxa"/>
            <w:tcBorders>
              <w:top w:val="single" w:sz="4" w:space="0" w:color="auto"/>
              <w:left w:val="single" w:sz="4" w:space="0" w:color="auto"/>
              <w:bottom w:val="single" w:sz="4" w:space="0" w:color="auto"/>
              <w:right w:val="single" w:sz="4" w:space="0" w:color="auto"/>
            </w:tcBorders>
            <w:hideMark/>
          </w:tcPr>
          <w:p w14:paraId="1012D4DA" w14:textId="77777777" w:rsidR="005E4825" w:rsidRPr="00C730B4" w:rsidRDefault="005E4825" w:rsidP="005E4825">
            <w:pPr>
              <w:tabs>
                <w:tab w:val="left" w:pos="5760"/>
              </w:tabs>
              <w:jc w:val="center"/>
              <w:rPr>
                <w:b/>
                <w:bCs/>
                <w:sz w:val="24"/>
                <w:szCs w:val="24"/>
              </w:rPr>
            </w:pPr>
            <w:r w:rsidRPr="00C730B4">
              <w:rPr>
                <w:b/>
                <w:bCs/>
                <w:sz w:val="24"/>
                <w:szCs w:val="24"/>
              </w:rPr>
              <w:t>А</w:t>
            </w:r>
          </w:p>
        </w:tc>
        <w:tc>
          <w:tcPr>
            <w:tcW w:w="3114" w:type="dxa"/>
            <w:tcBorders>
              <w:top w:val="single" w:sz="4" w:space="0" w:color="auto"/>
              <w:left w:val="single" w:sz="4" w:space="0" w:color="auto"/>
              <w:bottom w:val="single" w:sz="4" w:space="0" w:color="auto"/>
              <w:right w:val="single" w:sz="4" w:space="0" w:color="auto"/>
            </w:tcBorders>
            <w:hideMark/>
          </w:tcPr>
          <w:p w14:paraId="3D7C6B83" w14:textId="77777777" w:rsidR="005E4825" w:rsidRPr="00C730B4" w:rsidRDefault="005E4825" w:rsidP="005E4825">
            <w:pPr>
              <w:tabs>
                <w:tab w:val="left" w:pos="5760"/>
              </w:tabs>
              <w:jc w:val="center"/>
              <w:rPr>
                <w:b/>
                <w:bCs/>
                <w:sz w:val="24"/>
                <w:szCs w:val="24"/>
              </w:rPr>
            </w:pPr>
            <w:r w:rsidRPr="00C730B4">
              <w:rPr>
                <w:b/>
                <w:bCs/>
                <w:sz w:val="24"/>
                <w:szCs w:val="24"/>
              </w:rPr>
              <w:t>В</w:t>
            </w:r>
          </w:p>
        </w:tc>
        <w:tc>
          <w:tcPr>
            <w:tcW w:w="3225" w:type="dxa"/>
            <w:tcBorders>
              <w:top w:val="single" w:sz="4" w:space="0" w:color="auto"/>
              <w:left w:val="single" w:sz="4" w:space="0" w:color="auto"/>
              <w:bottom w:val="single" w:sz="4" w:space="0" w:color="auto"/>
              <w:right w:val="single" w:sz="4" w:space="0" w:color="auto"/>
            </w:tcBorders>
            <w:hideMark/>
          </w:tcPr>
          <w:p w14:paraId="693562E5" w14:textId="77777777" w:rsidR="005E4825" w:rsidRPr="00C730B4" w:rsidRDefault="005E4825" w:rsidP="005E4825">
            <w:pPr>
              <w:tabs>
                <w:tab w:val="left" w:pos="5760"/>
              </w:tabs>
              <w:jc w:val="center"/>
              <w:rPr>
                <w:b/>
                <w:bCs/>
                <w:sz w:val="24"/>
                <w:szCs w:val="24"/>
              </w:rPr>
            </w:pPr>
            <w:r w:rsidRPr="00C730B4">
              <w:rPr>
                <w:b/>
                <w:bCs/>
                <w:sz w:val="24"/>
                <w:szCs w:val="24"/>
              </w:rPr>
              <w:t>С</w:t>
            </w:r>
          </w:p>
        </w:tc>
      </w:tr>
      <w:tr w:rsidR="00F43079" w:rsidRPr="00C730B4" w14:paraId="383756A9" w14:textId="77777777" w:rsidTr="005E4825">
        <w:tc>
          <w:tcPr>
            <w:tcW w:w="9712" w:type="dxa"/>
            <w:gridSpan w:val="3"/>
            <w:tcBorders>
              <w:top w:val="single" w:sz="4" w:space="0" w:color="auto"/>
              <w:left w:val="single" w:sz="4" w:space="0" w:color="auto"/>
              <w:bottom w:val="single" w:sz="4" w:space="0" w:color="auto"/>
              <w:right w:val="single" w:sz="4" w:space="0" w:color="auto"/>
            </w:tcBorders>
            <w:hideMark/>
          </w:tcPr>
          <w:p w14:paraId="1FA280E3" w14:textId="77777777" w:rsidR="005E4825" w:rsidRPr="00C730B4" w:rsidRDefault="005E4825" w:rsidP="005E4825">
            <w:pPr>
              <w:tabs>
                <w:tab w:val="left" w:pos="5760"/>
              </w:tabs>
              <w:jc w:val="center"/>
              <w:rPr>
                <w:b/>
                <w:bCs/>
                <w:sz w:val="24"/>
                <w:szCs w:val="24"/>
              </w:rPr>
            </w:pPr>
            <w:r w:rsidRPr="00C730B4">
              <w:rPr>
                <w:b/>
                <w:bCs/>
                <w:sz w:val="24"/>
                <w:szCs w:val="24"/>
              </w:rPr>
              <w:t>РУССКАЯ ЛИТЕРАТУРА</w:t>
            </w:r>
          </w:p>
        </w:tc>
      </w:tr>
      <w:tr w:rsidR="00F43079" w:rsidRPr="00C730B4" w14:paraId="1BB78C34" w14:textId="77777777" w:rsidTr="005E4825">
        <w:tc>
          <w:tcPr>
            <w:tcW w:w="3373" w:type="dxa"/>
            <w:tcBorders>
              <w:top w:val="single" w:sz="4" w:space="0" w:color="auto"/>
              <w:left w:val="single" w:sz="4" w:space="0" w:color="auto"/>
              <w:bottom w:val="single" w:sz="4" w:space="0" w:color="auto"/>
              <w:right w:val="single" w:sz="4" w:space="0" w:color="auto"/>
            </w:tcBorders>
          </w:tcPr>
          <w:p w14:paraId="3E047533" w14:textId="77777777" w:rsidR="005E4825" w:rsidRPr="00C730B4" w:rsidRDefault="005E4825" w:rsidP="005E4825">
            <w:pPr>
              <w:jc w:val="both"/>
              <w:rPr>
                <w:b/>
                <w:sz w:val="24"/>
                <w:szCs w:val="24"/>
                <w:shd w:val="clear" w:color="auto" w:fill="FFFFFF"/>
              </w:rPr>
            </w:pPr>
            <w:r w:rsidRPr="00C730B4">
              <w:rPr>
                <w:b/>
                <w:bCs/>
                <w:sz w:val="24"/>
                <w:szCs w:val="24"/>
              </w:rPr>
              <w:t xml:space="preserve">«Слово о полку Игореве» </w:t>
            </w:r>
            <w:r w:rsidRPr="00C730B4">
              <w:rPr>
                <w:sz w:val="24"/>
                <w:szCs w:val="24"/>
              </w:rPr>
              <w:t xml:space="preserve">(к. </w:t>
            </w:r>
            <w:r w:rsidRPr="00C730B4">
              <w:rPr>
                <w:sz w:val="24"/>
                <w:szCs w:val="24"/>
                <w:lang w:val="en-US"/>
              </w:rPr>
              <w:t>XII</w:t>
            </w:r>
            <w:r w:rsidRPr="00C730B4">
              <w:rPr>
                <w:sz w:val="24"/>
                <w:szCs w:val="24"/>
              </w:rPr>
              <w:t xml:space="preserve"> в.) </w:t>
            </w:r>
            <w:r w:rsidRPr="00C730B4">
              <w:rPr>
                <w:b/>
                <w:sz w:val="24"/>
                <w:szCs w:val="24"/>
                <w:shd w:val="clear" w:color="auto" w:fill="FFFFFF"/>
              </w:rPr>
              <w:t>(8-9 кл.)</w:t>
            </w:r>
            <w:r w:rsidRPr="00C730B4">
              <w:rPr>
                <w:rStyle w:val="af6"/>
                <w:rFonts w:eastAsia="Calibri"/>
                <w:b/>
                <w:sz w:val="24"/>
                <w:szCs w:val="24"/>
                <w:shd w:val="clear" w:color="auto" w:fill="FFFFFF"/>
              </w:rPr>
              <w:footnoteReference w:id="1"/>
            </w:r>
          </w:p>
          <w:p w14:paraId="4C10FD45" w14:textId="77777777" w:rsidR="005E4825" w:rsidRPr="00C730B4" w:rsidRDefault="005E4825" w:rsidP="005E4825">
            <w:pPr>
              <w:tabs>
                <w:tab w:val="left" w:pos="5760"/>
              </w:tabs>
              <w:rPr>
                <w:sz w:val="24"/>
                <w:szCs w:val="24"/>
              </w:rPr>
            </w:pPr>
          </w:p>
          <w:p w14:paraId="42D10E71" w14:textId="77777777" w:rsidR="005E4825" w:rsidRPr="00C730B4" w:rsidRDefault="005E4825" w:rsidP="005E4825">
            <w:pPr>
              <w:tabs>
                <w:tab w:val="left" w:pos="5760"/>
              </w:tabs>
              <w:jc w:val="center"/>
              <w:rPr>
                <w:b/>
                <w:bCs/>
                <w:sz w:val="24"/>
                <w:szCs w:val="24"/>
              </w:rPr>
            </w:pPr>
          </w:p>
        </w:tc>
        <w:tc>
          <w:tcPr>
            <w:tcW w:w="3114" w:type="dxa"/>
            <w:tcBorders>
              <w:top w:val="single" w:sz="4" w:space="0" w:color="auto"/>
              <w:left w:val="single" w:sz="4" w:space="0" w:color="auto"/>
              <w:bottom w:val="single" w:sz="4" w:space="0" w:color="auto"/>
              <w:right w:val="single" w:sz="4" w:space="0" w:color="auto"/>
            </w:tcBorders>
            <w:hideMark/>
          </w:tcPr>
          <w:p w14:paraId="6923DEBD" w14:textId="77777777" w:rsidR="005E4825" w:rsidRPr="00C730B4" w:rsidRDefault="005E4825" w:rsidP="005E4825">
            <w:pPr>
              <w:keepNext/>
              <w:keepLines/>
              <w:pBdr>
                <w:left w:val="single" w:sz="4" w:space="0" w:color="auto"/>
                <w:bottom w:val="single" w:sz="4" w:space="0" w:color="auto"/>
                <w:right w:val="single" w:sz="4" w:space="0" w:color="auto"/>
              </w:pBdr>
              <w:shd w:val="clear" w:color="auto" w:fill="D8D8D8"/>
              <w:tabs>
                <w:tab w:val="left" w:pos="5760"/>
              </w:tabs>
              <w:jc w:val="center"/>
              <w:textAlignment w:val="top"/>
              <w:outlineLvl w:val="7"/>
              <w:rPr>
                <w:b/>
                <w:bCs/>
                <w:i/>
                <w:iCs/>
                <w:sz w:val="24"/>
                <w:szCs w:val="24"/>
              </w:rPr>
            </w:pPr>
            <w:r w:rsidRPr="00C730B4">
              <w:rPr>
                <w:b/>
                <w:bCs/>
                <w:i/>
                <w:iCs/>
                <w:sz w:val="24"/>
                <w:szCs w:val="24"/>
              </w:rPr>
              <w:t xml:space="preserve">Древнерусская литература –  1-2 произведения на выбор, например: </w:t>
            </w:r>
            <w:r w:rsidRPr="00C730B4">
              <w:rPr>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C730B4">
              <w:rPr>
                <w:b/>
                <w:bCs/>
                <w:i/>
                <w:iCs/>
                <w:sz w:val="24"/>
                <w:szCs w:val="24"/>
              </w:rPr>
              <w:t>.)</w:t>
            </w:r>
          </w:p>
          <w:p w14:paraId="2024E2C3" w14:textId="77777777" w:rsidR="005E4825" w:rsidRPr="00C730B4" w:rsidRDefault="005E4825" w:rsidP="005E4825">
            <w:pPr>
              <w:tabs>
                <w:tab w:val="left" w:pos="5760"/>
              </w:tabs>
              <w:rPr>
                <w:b/>
                <w:bCs/>
                <w:sz w:val="24"/>
                <w:szCs w:val="24"/>
              </w:rPr>
            </w:pPr>
            <w:r w:rsidRPr="00C730B4">
              <w:rPr>
                <w:b/>
                <w:bCs/>
                <w:sz w:val="24"/>
                <w:szCs w:val="24"/>
                <w:shd w:val="clear" w:color="auto" w:fill="FFFFFF"/>
              </w:rPr>
              <w:t>(6-8 кл.)</w:t>
            </w:r>
          </w:p>
        </w:tc>
        <w:tc>
          <w:tcPr>
            <w:tcW w:w="3225" w:type="dxa"/>
            <w:tcBorders>
              <w:top w:val="single" w:sz="4" w:space="0" w:color="auto"/>
              <w:left w:val="single" w:sz="4" w:space="0" w:color="auto"/>
              <w:bottom w:val="single" w:sz="4" w:space="0" w:color="auto"/>
              <w:right w:val="single" w:sz="4" w:space="0" w:color="auto"/>
            </w:tcBorders>
          </w:tcPr>
          <w:p w14:paraId="421C0E1C" w14:textId="77777777" w:rsidR="005E4825" w:rsidRPr="00C730B4" w:rsidRDefault="005E4825" w:rsidP="005E4825">
            <w:pPr>
              <w:keepNext/>
              <w:keepLines/>
              <w:pBdr>
                <w:left w:val="single" w:sz="4" w:space="0" w:color="auto"/>
                <w:bottom w:val="single" w:sz="4" w:space="0" w:color="auto"/>
                <w:right w:val="single" w:sz="4" w:space="0" w:color="auto"/>
              </w:pBdr>
              <w:shd w:val="clear" w:color="auto" w:fill="D8D8D8"/>
              <w:tabs>
                <w:tab w:val="left" w:pos="5760"/>
              </w:tabs>
              <w:jc w:val="center"/>
              <w:textAlignment w:val="top"/>
              <w:outlineLvl w:val="7"/>
              <w:rPr>
                <w:b/>
                <w:bCs/>
                <w:i/>
                <w:iCs/>
                <w:sz w:val="24"/>
                <w:szCs w:val="24"/>
              </w:rPr>
            </w:pPr>
            <w:r w:rsidRPr="00C730B4">
              <w:rPr>
                <w:b/>
                <w:bCs/>
                <w:i/>
                <w:iCs/>
                <w:sz w:val="24"/>
                <w:szCs w:val="24"/>
              </w:rPr>
              <w:t>Русский фольклор:</w:t>
            </w:r>
          </w:p>
          <w:p w14:paraId="495615A6" w14:textId="77777777" w:rsidR="005E4825" w:rsidRPr="00C730B4" w:rsidRDefault="005E4825" w:rsidP="005E4825">
            <w:pPr>
              <w:rPr>
                <w:sz w:val="24"/>
                <w:szCs w:val="24"/>
              </w:rPr>
            </w:pPr>
            <w:r w:rsidRPr="00C730B4">
              <w:rPr>
                <w:i/>
                <w:iCs/>
                <w:sz w:val="24"/>
                <w:szCs w:val="24"/>
              </w:rPr>
              <w:t>сказки, былины, загадки, пословицы, поговорки, песня и др</w:t>
            </w:r>
            <w:r w:rsidRPr="00C730B4">
              <w:rPr>
                <w:b/>
                <w:bCs/>
                <w:i/>
                <w:iCs/>
                <w:sz w:val="24"/>
                <w:szCs w:val="24"/>
              </w:rPr>
              <w:t xml:space="preserve">. (10 произведений разных жанров, </w:t>
            </w:r>
            <w:r w:rsidRPr="00C730B4">
              <w:rPr>
                <w:b/>
                <w:bCs/>
                <w:sz w:val="24"/>
                <w:szCs w:val="24"/>
              </w:rPr>
              <w:t>5-7 кл.</w:t>
            </w:r>
            <w:r w:rsidRPr="00C730B4">
              <w:rPr>
                <w:sz w:val="24"/>
                <w:szCs w:val="24"/>
              </w:rPr>
              <w:t>)</w:t>
            </w:r>
          </w:p>
          <w:p w14:paraId="0689541B" w14:textId="77777777" w:rsidR="005E4825" w:rsidRPr="00C730B4" w:rsidRDefault="005E4825" w:rsidP="005E4825">
            <w:pPr>
              <w:tabs>
                <w:tab w:val="left" w:pos="5760"/>
              </w:tabs>
              <w:jc w:val="center"/>
              <w:rPr>
                <w:i/>
                <w:iCs/>
                <w:sz w:val="24"/>
                <w:szCs w:val="24"/>
              </w:rPr>
            </w:pPr>
          </w:p>
          <w:p w14:paraId="5D6C3845" w14:textId="77777777" w:rsidR="005E4825" w:rsidRPr="00C730B4" w:rsidRDefault="005E4825" w:rsidP="005E4825">
            <w:pPr>
              <w:tabs>
                <w:tab w:val="left" w:pos="5760"/>
              </w:tabs>
              <w:jc w:val="center"/>
              <w:rPr>
                <w:b/>
                <w:bCs/>
                <w:sz w:val="24"/>
                <w:szCs w:val="24"/>
              </w:rPr>
            </w:pPr>
          </w:p>
        </w:tc>
      </w:tr>
      <w:tr w:rsidR="00F43079" w:rsidRPr="00C730B4" w14:paraId="54D42946" w14:textId="77777777" w:rsidTr="005E4825">
        <w:tc>
          <w:tcPr>
            <w:tcW w:w="3373" w:type="dxa"/>
            <w:tcBorders>
              <w:top w:val="single" w:sz="4" w:space="0" w:color="auto"/>
              <w:left w:val="single" w:sz="4" w:space="0" w:color="auto"/>
              <w:bottom w:val="single" w:sz="4" w:space="0" w:color="auto"/>
              <w:right w:val="single" w:sz="4" w:space="0" w:color="auto"/>
            </w:tcBorders>
          </w:tcPr>
          <w:p w14:paraId="6B8A7843" w14:textId="77777777" w:rsidR="005E4825" w:rsidRPr="00C730B4" w:rsidRDefault="005E4825" w:rsidP="005E4825">
            <w:pPr>
              <w:tabs>
                <w:tab w:val="left" w:pos="5760"/>
              </w:tabs>
              <w:rPr>
                <w:b/>
                <w:bCs/>
                <w:sz w:val="24"/>
                <w:szCs w:val="24"/>
              </w:rPr>
            </w:pPr>
          </w:p>
          <w:p w14:paraId="3A348638" w14:textId="77777777" w:rsidR="005E4825" w:rsidRPr="00C730B4" w:rsidRDefault="005E4825" w:rsidP="005E4825">
            <w:pPr>
              <w:tabs>
                <w:tab w:val="left" w:pos="5760"/>
              </w:tabs>
              <w:rPr>
                <w:b/>
                <w:bCs/>
                <w:sz w:val="24"/>
                <w:szCs w:val="24"/>
              </w:rPr>
            </w:pPr>
          </w:p>
          <w:p w14:paraId="0C0DF122" w14:textId="77777777" w:rsidR="005E4825" w:rsidRPr="00C730B4" w:rsidRDefault="005E4825" w:rsidP="005E4825">
            <w:pPr>
              <w:tabs>
                <w:tab w:val="left" w:pos="5760"/>
              </w:tabs>
              <w:rPr>
                <w:b/>
                <w:bCs/>
                <w:sz w:val="24"/>
                <w:szCs w:val="24"/>
              </w:rPr>
            </w:pPr>
          </w:p>
          <w:p w14:paraId="0DE85037" w14:textId="77777777" w:rsidR="005E4825" w:rsidRPr="00C730B4" w:rsidRDefault="005E4825" w:rsidP="005E4825">
            <w:pPr>
              <w:tabs>
                <w:tab w:val="left" w:pos="5760"/>
              </w:tabs>
              <w:rPr>
                <w:b/>
                <w:bCs/>
                <w:sz w:val="24"/>
                <w:szCs w:val="24"/>
              </w:rPr>
            </w:pPr>
          </w:p>
          <w:p w14:paraId="2459FD90" w14:textId="77777777" w:rsidR="005E4825" w:rsidRPr="00C730B4" w:rsidRDefault="005E4825" w:rsidP="005E4825">
            <w:pPr>
              <w:tabs>
                <w:tab w:val="left" w:pos="5760"/>
              </w:tabs>
              <w:rPr>
                <w:b/>
                <w:bCs/>
                <w:sz w:val="24"/>
                <w:szCs w:val="24"/>
              </w:rPr>
            </w:pPr>
          </w:p>
          <w:p w14:paraId="2B613DE7" w14:textId="77777777" w:rsidR="005E4825" w:rsidRPr="00C730B4" w:rsidRDefault="005E4825" w:rsidP="005E4825">
            <w:pPr>
              <w:tabs>
                <w:tab w:val="left" w:pos="5760"/>
              </w:tabs>
              <w:rPr>
                <w:b/>
                <w:bCs/>
                <w:sz w:val="24"/>
                <w:szCs w:val="24"/>
              </w:rPr>
            </w:pPr>
          </w:p>
          <w:p w14:paraId="4C90906C" w14:textId="77777777" w:rsidR="005E4825" w:rsidRPr="00C730B4" w:rsidRDefault="005E4825" w:rsidP="005E4825">
            <w:pPr>
              <w:tabs>
                <w:tab w:val="left" w:pos="5760"/>
              </w:tabs>
              <w:rPr>
                <w:b/>
                <w:bCs/>
                <w:sz w:val="24"/>
                <w:szCs w:val="24"/>
              </w:rPr>
            </w:pPr>
          </w:p>
          <w:p w14:paraId="61016057" w14:textId="77777777" w:rsidR="005E4825" w:rsidRPr="00C730B4" w:rsidRDefault="005E4825" w:rsidP="005E4825">
            <w:pPr>
              <w:tabs>
                <w:tab w:val="left" w:pos="5760"/>
              </w:tabs>
              <w:rPr>
                <w:b/>
                <w:bCs/>
                <w:sz w:val="24"/>
                <w:szCs w:val="24"/>
              </w:rPr>
            </w:pPr>
          </w:p>
          <w:p w14:paraId="0CD9D308" w14:textId="77777777" w:rsidR="005E4825" w:rsidRPr="00C730B4" w:rsidRDefault="005E4825" w:rsidP="005E4825">
            <w:pPr>
              <w:tabs>
                <w:tab w:val="left" w:pos="5760"/>
              </w:tabs>
              <w:rPr>
                <w:sz w:val="24"/>
                <w:szCs w:val="24"/>
              </w:rPr>
            </w:pPr>
            <w:r w:rsidRPr="00C730B4">
              <w:rPr>
                <w:b/>
                <w:bCs/>
                <w:sz w:val="24"/>
                <w:szCs w:val="24"/>
              </w:rPr>
              <w:t>Д.И. Фонвизин</w:t>
            </w:r>
            <w:r w:rsidRPr="00C730B4">
              <w:rPr>
                <w:sz w:val="24"/>
                <w:szCs w:val="24"/>
              </w:rPr>
              <w:t xml:space="preserve"> «Недоросль» (1778 – 1782) </w:t>
            </w:r>
          </w:p>
          <w:p w14:paraId="1B81A330" w14:textId="77777777" w:rsidR="005E4825" w:rsidRPr="00C730B4" w:rsidRDefault="005E4825" w:rsidP="005E4825">
            <w:pPr>
              <w:tabs>
                <w:tab w:val="left" w:pos="5760"/>
              </w:tabs>
              <w:rPr>
                <w:b/>
                <w:iCs/>
                <w:sz w:val="24"/>
                <w:szCs w:val="24"/>
                <w:shd w:val="clear" w:color="auto" w:fill="FFFFFF"/>
              </w:rPr>
            </w:pPr>
            <w:r w:rsidRPr="00C730B4">
              <w:rPr>
                <w:b/>
                <w:iCs/>
                <w:sz w:val="24"/>
                <w:szCs w:val="24"/>
                <w:shd w:val="clear" w:color="auto" w:fill="FFFFFF"/>
              </w:rPr>
              <w:t>(8-9 кл.)</w:t>
            </w:r>
          </w:p>
          <w:p w14:paraId="575E34A3" w14:textId="77777777" w:rsidR="005E4825" w:rsidRPr="00C730B4" w:rsidRDefault="005E4825" w:rsidP="005E4825">
            <w:pPr>
              <w:tabs>
                <w:tab w:val="left" w:pos="5760"/>
              </w:tabs>
              <w:jc w:val="center"/>
              <w:rPr>
                <w:b/>
                <w:bCs/>
                <w:sz w:val="24"/>
                <w:szCs w:val="24"/>
              </w:rPr>
            </w:pPr>
          </w:p>
          <w:p w14:paraId="54164700" w14:textId="77777777" w:rsidR="005E4825" w:rsidRPr="00C730B4" w:rsidRDefault="005E4825" w:rsidP="005E4825">
            <w:pPr>
              <w:tabs>
                <w:tab w:val="left" w:pos="5760"/>
              </w:tabs>
              <w:jc w:val="center"/>
              <w:rPr>
                <w:b/>
                <w:bCs/>
                <w:sz w:val="24"/>
                <w:szCs w:val="24"/>
              </w:rPr>
            </w:pPr>
          </w:p>
          <w:p w14:paraId="75AEB984" w14:textId="77777777" w:rsidR="005E4825" w:rsidRPr="00C730B4" w:rsidRDefault="005E4825" w:rsidP="005E4825">
            <w:pPr>
              <w:tabs>
                <w:tab w:val="left" w:pos="5760"/>
              </w:tabs>
              <w:jc w:val="center"/>
              <w:rPr>
                <w:b/>
                <w:bCs/>
                <w:sz w:val="24"/>
                <w:szCs w:val="24"/>
              </w:rPr>
            </w:pPr>
          </w:p>
          <w:p w14:paraId="4B0FFA15" w14:textId="77777777" w:rsidR="005E4825" w:rsidRPr="00C730B4" w:rsidRDefault="005E4825" w:rsidP="005E4825">
            <w:pPr>
              <w:tabs>
                <w:tab w:val="left" w:pos="5760"/>
              </w:tabs>
              <w:jc w:val="center"/>
              <w:rPr>
                <w:b/>
                <w:bCs/>
                <w:sz w:val="24"/>
                <w:szCs w:val="24"/>
              </w:rPr>
            </w:pPr>
          </w:p>
          <w:p w14:paraId="3EF9DEA8" w14:textId="77777777" w:rsidR="005E4825" w:rsidRPr="00C730B4" w:rsidRDefault="005E4825" w:rsidP="005E4825">
            <w:pPr>
              <w:tabs>
                <w:tab w:val="left" w:pos="5760"/>
              </w:tabs>
              <w:jc w:val="center"/>
              <w:rPr>
                <w:b/>
                <w:bCs/>
                <w:sz w:val="24"/>
                <w:szCs w:val="24"/>
              </w:rPr>
            </w:pPr>
          </w:p>
          <w:p w14:paraId="12DFA382" w14:textId="77777777" w:rsidR="005E4825" w:rsidRPr="00C730B4" w:rsidRDefault="005E4825" w:rsidP="005E4825">
            <w:pPr>
              <w:tabs>
                <w:tab w:val="left" w:pos="5760"/>
              </w:tabs>
              <w:jc w:val="center"/>
              <w:rPr>
                <w:b/>
                <w:bCs/>
                <w:sz w:val="24"/>
                <w:szCs w:val="24"/>
              </w:rPr>
            </w:pPr>
          </w:p>
          <w:p w14:paraId="289068DA" w14:textId="77777777" w:rsidR="005E4825" w:rsidRPr="00C730B4" w:rsidRDefault="005E4825" w:rsidP="005E4825">
            <w:pPr>
              <w:tabs>
                <w:tab w:val="left" w:pos="5760"/>
              </w:tabs>
              <w:jc w:val="center"/>
              <w:rPr>
                <w:b/>
                <w:bCs/>
                <w:sz w:val="24"/>
                <w:szCs w:val="24"/>
              </w:rPr>
            </w:pPr>
          </w:p>
          <w:p w14:paraId="471336A1" w14:textId="77777777" w:rsidR="005E4825" w:rsidRPr="00C730B4" w:rsidRDefault="005E4825" w:rsidP="005E4825">
            <w:pPr>
              <w:tabs>
                <w:tab w:val="left" w:pos="5760"/>
              </w:tabs>
              <w:rPr>
                <w:b/>
                <w:bCs/>
                <w:sz w:val="24"/>
                <w:szCs w:val="24"/>
              </w:rPr>
            </w:pPr>
            <w:r w:rsidRPr="00C730B4">
              <w:rPr>
                <w:b/>
                <w:bCs/>
                <w:sz w:val="24"/>
                <w:szCs w:val="24"/>
              </w:rPr>
              <w:t>Н.М. Карамзин</w:t>
            </w:r>
            <w:r w:rsidRPr="00C730B4">
              <w:rPr>
                <w:sz w:val="24"/>
                <w:szCs w:val="24"/>
              </w:rPr>
              <w:t xml:space="preserve">  «Бедная Лиза» (1792) </w:t>
            </w:r>
            <w:r w:rsidRPr="00C730B4">
              <w:rPr>
                <w:b/>
                <w:iCs/>
                <w:sz w:val="24"/>
                <w:szCs w:val="24"/>
                <w:shd w:val="clear" w:color="auto" w:fill="FFFFFF"/>
              </w:rPr>
              <w:t>(8-9 кл.)</w:t>
            </w:r>
          </w:p>
        </w:tc>
        <w:tc>
          <w:tcPr>
            <w:tcW w:w="3114" w:type="dxa"/>
            <w:tcBorders>
              <w:top w:val="single" w:sz="4" w:space="0" w:color="auto"/>
              <w:left w:val="single" w:sz="4" w:space="0" w:color="auto"/>
              <w:bottom w:val="single" w:sz="4" w:space="0" w:color="auto"/>
              <w:right w:val="single" w:sz="4" w:space="0" w:color="auto"/>
            </w:tcBorders>
          </w:tcPr>
          <w:p w14:paraId="4723AA9C" w14:textId="77777777" w:rsidR="005E4825" w:rsidRPr="00C730B4" w:rsidRDefault="005E4825" w:rsidP="005E4825">
            <w:pPr>
              <w:keepNext/>
              <w:keepLines/>
              <w:shd w:val="clear" w:color="auto" w:fill="D8D8D8"/>
              <w:tabs>
                <w:tab w:val="left" w:pos="5760"/>
              </w:tabs>
              <w:jc w:val="center"/>
              <w:textAlignment w:val="top"/>
              <w:outlineLvl w:val="7"/>
              <w:rPr>
                <w:b/>
                <w:i/>
                <w:iCs/>
                <w:sz w:val="24"/>
                <w:szCs w:val="24"/>
              </w:rPr>
            </w:pPr>
            <w:r w:rsidRPr="00C730B4">
              <w:rPr>
                <w:b/>
                <w:bCs/>
                <w:i/>
                <w:iCs/>
                <w:sz w:val="24"/>
                <w:szCs w:val="24"/>
              </w:rPr>
              <w:lastRenderedPageBreak/>
              <w:t xml:space="preserve">М.В. Ломоносов – 1 стихотворение по выбору, например: </w:t>
            </w:r>
            <w:r w:rsidRPr="00C730B4">
              <w:rPr>
                <w:i/>
                <w:iCs/>
                <w:sz w:val="24"/>
                <w:szCs w:val="24"/>
              </w:rPr>
              <w:t xml:space="preserve">«Стихи,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Елисаветы Петровны 1747 года» и др. </w:t>
            </w:r>
            <w:r w:rsidRPr="00C730B4">
              <w:rPr>
                <w:b/>
                <w:sz w:val="24"/>
                <w:szCs w:val="24"/>
              </w:rPr>
              <w:t>(8-9 кл.)</w:t>
            </w:r>
          </w:p>
          <w:p w14:paraId="3E5500A2" w14:textId="77777777" w:rsidR="005E4825" w:rsidRPr="00C730B4" w:rsidRDefault="005E4825" w:rsidP="005E4825">
            <w:pPr>
              <w:pStyle w:val="15"/>
              <w:spacing w:line="240" w:lineRule="auto"/>
              <w:ind w:firstLine="28"/>
              <w:jc w:val="left"/>
              <w:rPr>
                <w:b/>
                <w:bCs/>
                <w:i/>
                <w:iCs/>
                <w:sz w:val="24"/>
                <w:szCs w:val="24"/>
              </w:rPr>
            </w:pPr>
            <w:bookmarkStart w:id="24" w:name="_Toc31898570"/>
            <w:r w:rsidRPr="00C730B4">
              <w:rPr>
                <w:b/>
                <w:i/>
                <w:sz w:val="24"/>
                <w:szCs w:val="24"/>
              </w:rPr>
              <w:t xml:space="preserve">Г.Р. Державин – 1-2 стихотворения по выбору, </w:t>
            </w:r>
            <w:r w:rsidRPr="00C730B4">
              <w:rPr>
                <w:b/>
                <w:i/>
                <w:sz w:val="24"/>
                <w:szCs w:val="24"/>
              </w:rPr>
              <w:lastRenderedPageBreak/>
              <w:t>например:</w:t>
            </w:r>
            <w:r w:rsidRPr="00C730B4">
              <w:rPr>
                <w:i/>
                <w:sz w:val="24"/>
                <w:szCs w:val="24"/>
              </w:rPr>
              <w:t xml:space="preserve"> «Фелица» (1782), «Осень во время</w:t>
            </w:r>
            <w:r w:rsidRPr="00C730B4">
              <w:rPr>
                <w:i/>
                <w:iCs/>
                <w:sz w:val="24"/>
                <w:szCs w:val="24"/>
              </w:rPr>
              <w:t xml:space="preserve"> </w:t>
            </w:r>
            <w:r w:rsidRPr="00C730B4">
              <w:rPr>
                <w:i/>
                <w:sz w:val="24"/>
                <w:szCs w:val="24"/>
              </w:rPr>
              <w:t xml:space="preserve">осады Очакова» (1788), «Снигирь» 1800, «Водопад» (1791-1794), «Памятник» (1795) и др. </w:t>
            </w:r>
            <w:r w:rsidRPr="00C730B4">
              <w:rPr>
                <w:b/>
                <w:sz w:val="24"/>
                <w:szCs w:val="24"/>
              </w:rPr>
              <w:t>(8-9 кл.)</w:t>
            </w:r>
            <w:bookmarkEnd w:id="24"/>
          </w:p>
          <w:p w14:paraId="5E061826" w14:textId="77777777" w:rsidR="005E4825" w:rsidRPr="00C730B4" w:rsidRDefault="005E4825" w:rsidP="005E4825">
            <w:pPr>
              <w:rPr>
                <w:sz w:val="24"/>
                <w:szCs w:val="24"/>
              </w:rPr>
            </w:pPr>
          </w:p>
          <w:p w14:paraId="2AD946B8" w14:textId="77777777" w:rsidR="005E4825" w:rsidRPr="00C730B4" w:rsidRDefault="005E4825" w:rsidP="005E4825">
            <w:pPr>
              <w:tabs>
                <w:tab w:val="left" w:pos="5760"/>
              </w:tabs>
              <w:rPr>
                <w:i/>
                <w:iCs/>
                <w:sz w:val="24"/>
                <w:szCs w:val="24"/>
              </w:rPr>
            </w:pPr>
            <w:r w:rsidRPr="00C730B4">
              <w:rPr>
                <w:b/>
                <w:bCs/>
                <w:i/>
                <w:iCs/>
                <w:sz w:val="24"/>
                <w:szCs w:val="24"/>
              </w:rPr>
              <w:t xml:space="preserve">И.А. Крылов – 3 басни по выбору, например:  </w:t>
            </w:r>
            <w:r w:rsidRPr="00C730B4">
              <w:rPr>
                <w:i/>
                <w:iCs/>
                <w:sz w:val="24"/>
                <w:szCs w:val="24"/>
              </w:rPr>
              <w:t xml:space="preserve">«Слон и Моська» (1808), «Квартет» (1811), «Осел и Соловей» (1811), «Лебедь, Щука и Рак» (1814), «Свинья под дубом» (не позднее 1823) и др. </w:t>
            </w:r>
          </w:p>
          <w:p w14:paraId="6C7ABD4F" w14:textId="77777777" w:rsidR="005E4825" w:rsidRPr="00C730B4" w:rsidRDefault="005E4825" w:rsidP="005E4825">
            <w:pPr>
              <w:tabs>
                <w:tab w:val="left" w:pos="5760"/>
              </w:tabs>
              <w:rPr>
                <w:bCs/>
                <w:iCs/>
                <w:sz w:val="24"/>
                <w:szCs w:val="24"/>
                <w:shd w:val="clear" w:color="auto" w:fill="FFFFFF"/>
              </w:rPr>
            </w:pPr>
            <w:r w:rsidRPr="00C730B4">
              <w:rPr>
                <w:b/>
                <w:iCs/>
                <w:sz w:val="24"/>
                <w:szCs w:val="24"/>
                <w:shd w:val="clear" w:color="auto" w:fill="FFFFFF"/>
              </w:rPr>
              <w:t>(5-6 кл.)</w:t>
            </w:r>
          </w:p>
          <w:p w14:paraId="3BBD6FF1" w14:textId="77777777" w:rsidR="005E4825" w:rsidRPr="00C730B4" w:rsidRDefault="005E4825" w:rsidP="005E4825">
            <w:pPr>
              <w:keepNext/>
              <w:tabs>
                <w:tab w:val="left" w:pos="5760"/>
              </w:tabs>
              <w:outlineLvl w:val="1"/>
              <w:rPr>
                <w:b/>
                <w:bCs/>
                <w:sz w:val="24"/>
                <w:szCs w:val="24"/>
              </w:rPr>
            </w:pPr>
          </w:p>
        </w:tc>
        <w:tc>
          <w:tcPr>
            <w:tcW w:w="3225" w:type="dxa"/>
            <w:tcBorders>
              <w:top w:val="single" w:sz="4" w:space="0" w:color="auto"/>
              <w:left w:val="single" w:sz="4" w:space="0" w:color="auto"/>
              <w:bottom w:val="single" w:sz="4" w:space="0" w:color="auto"/>
              <w:right w:val="single" w:sz="4" w:space="0" w:color="auto"/>
            </w:tcBorders>
          </w:tcPr>
          <w:p w14:paraId="6D7C4E49" w14:textId="77777777" w:rsidR="005E4825" w:rsidRPr="00C730B4" w:rsidRDefault="005E4825" w:rsidP="005E4825">
            <w:pPr>
              <w:tabs>
                <w:tab w:val="left" w:pos="5760"/>
              </w:tabs>
              <w:jc w:val="center"/>
              <w:rPr>
                <w:b/>
                <w:bCs/>
                <w:sz w:val="24"/>
                <w:szCs w:val="24"/>
              </w:rPr>
            </w:pPr>
          </w:p>
        </w:tc>
      </w:tr>
      <w:tr w:rsidR="00F43079" w:rsidRPr="00C730B4" w14:paraId="3612C96D" w14:textId="77777777" w:rsidTr="005E4825">
        <w:tc>
          <w:tcPr>
            <w:tcW w:w="3373" w:type="dxa"/>
            <w:tcBorders>
              <w:top w:val="single" w:sz="4" w:space="0" w:color="auto"/>
              <w:left w:val="single" w:sz="4" w:space="0" w:color="auto"/>
              <w:bottom w:val="single" w:sz="4" w:space="0" w:color="auto"/>
              <w:right w:val="single" w:sz="4" w:space="0" w:color="auto"/>
            </w:tcBorders>
          </w:tcPr>
          <w:p w14:paraId="6A404BDA" w14:textId="77777777" w:rsidR="005E4825" w:rsidRPr="00C730B4" w:rsidRDefault="005E4825" w:rsidP="005E4825">
            <w:pPr>
              <w:tabs>
                <w:tab w:val="left" w:pos="5760"/>
              </w:tabs>
              <w:rPr>
                <w:sz w:val="24"/>
                <w:szCs w:val="24"/>
              </w:rPr>
            </w:pPr>
            <w:r w:rsidRPr="00C730B4">
              <w:rPr>
                <w:b/>
                <w:bCs/>
                <w:sz w:val="24"/>
                <w:szCs w:val="24"/>
              </w:rPr>
              <w:lastRenderedPageBreak/>
              <w:t>А.С. Грибоедов</w:t>
            </w:r>
            <w:r w:rsidRPr="00C730B4">
              <w:rPr>
                <w:sz w:val="24"/>
                <w:szCs w:val="24"/>
              </w:rPr>
              <w:t xml:space="preserve"> «Горе от ума» (1821 – 1824) </w:t>
            </w:r>
            <w:r w:rsidRPr="00C730B4">
              <w:rPr>
                <w:b/>
                <w:bCs/>
                <w:sz w:val="24"/>
                <w:szCs w:val="24"/>
              </w:rPr>
              <w:t>(9 кл.)</w:t>
            </w:r>
          </w:p>
          <w:p w14:paraId="3FAAD9D7" w14:textId="77777777" w:rsidR="005E4825" w:rsidRPr="00C730B4" w:rsidRDefault="005E4825" w:rsidP="005E4825">
            <w:pPr>
              <w:tabs>
                <w:tab w:val="left" w:pos="5760"/>
              </w:tabs>
              <w:rPr>
                <w:b/>
                <w:bCs/>
                <w:sz w:val="24"/>
                <w:szCs w:val="24"/>
              </w:rPr>
            </w:pPr>
          </w:p>
        </w:tc>
        <w:tc>
          <w:tcPr>
            <w:tcW w:w="3114" w:type="dxa"/>
            <w:tcBorders>
              <w:top w:val="single" w:sz="4" w:space="0" w:color="auto"/>
              <w:left w:val="single" w:sz="4" w:space="0" w:color="auto"/>
              <w:bottom w:val="single" w:sz="4" w:space="0" w:color="auto"/>
              <w:right w:val="single" w:sz="4" w:space="0" w:color="auto"/>
            </w:tcBorders>
            <w:hideMark/>
          </w:tcPr>
          <w:p w14:paraId="1873D94F" w14:textId="77777777" w:rsidR="005E4825" w:rsidRPr="00C730B4" w:rsidRDefault="005E4825" w:rsidP="005E4825">
            <w:pPr>
              <w:keepNext/>
              <w:keepLines/>
              <w:pBdr>
                <w:left w:val="single" w:sz="4" w:space="0" w:color="auto"/>
                <w:bottom w:val="single" w:sz="4" w:space="0" w:color="auto"/>
                <w:right w:val="single" w:sz="4" w:space="0" w:color="auto"/>
              </w:pBdr>
              <w:shd w:val="clear" w:color="auto" w:fill="D8D8D8"/>
              <w:tabs>
                <w:tab w:val="left" w:pos="5760"/>
                <w:tab w:val="left" w:pos="7380"/>
                <w:tab w:val="left" w:pos="8100"/>
              </w:tabs>
              <w:adjustRightInd w:val="0"/>
              <w:jc w:val="both"/>
              <w:textAlignment w:val="top"/>
              <w:outlineLvl w:val="7"/>
              <w:rPr>
                <w:i/>
                <w:iCs/>
                <w:sz w:val="24"/>
                <w:szCs w:val="24"/>
              </w:rPr>
            </w:pPr>
            <w:r w:rsidRPr="00C730B4">
              <w:rPr>
                <w:b/>
                <w:bCs/>
                <w:i/>
                <w:iCs/>
                <w:sz w:val="24"/>
                <w:szCs w:val="24"/>
              </w:rPr>
              <w:t xml:space="preserve">В.А. Жуковский - 1-2 баллады по выбору, например: </w:t>
            </w:r>
            <w:r w:rsidRPr="00C730B4">
              <w:rPr>
                <w:i/>
                <w:iCs/>
                <w:sz w:val="24"/>
                <w:szCs w:val="24"/>
              </w:rPr>
              <w:t>«Светлана» (1812), «Лесной царь» (1818)</w:t>
            </w:r>
            <w:r w:rsidRPr="00C730B4">
              <w:rPr>
                <w:b/>
                <w:bCs/>
                <w:i/>
                <w:iCs/>
                <w:sz w:val="24"/>
                <w:szCs w:val="24"/>
              </w:rPr>
              <w:t xml:space="preserve">; 1-2 элегии по выбору, например: </w:t>
            </w:r>
            <w:r w:rsidRPr="00C730B4">
              <w:rPr>
                <w:i/>
                <w:iCs/>
                <w:sz w:val="24"/>
                <w:szCs w:val="24"/>
              </w:rPr>
              <w:t>«Невыразимое» (1819), «Море» (1822) и др.</w:t>
            </w:r>
          </w:p>
          <w:p w14:paraId="2F647B20" w14:textId="77777777" w:rsidR="005E4825" w:rsidRPr="00C730B4" w:rsidRDefault="005E4825" w:rsidP="005E4825">
            <w:pPr>
              <w:tabs>
                <w:tab w:val="left" w:pos="5760"/>
                <w:tab w:val="left" w:pos="7380"/>
                <w:tab w:val="left" w:pos="8100"/>
              </w:tabs>
              <w:adjustRightInd w:val="0"/>
              <w:jc w:val="both"/>
              <w:rPr>
                <w:b/>
                <w:bCs/>
                <w:sz w:val="24"/>
                <w:szCs w:val="24"/>
              </w:rPr>
            </w:pPr>
            <w:r w:rsidRPr="00C730B4">
              <w:rPr>
                <w:b/>
                <w:bCs/>
                <w:sz w:val="24"/>
                <w:szCs w:val="24"/>
              </w:rPr>
              <w:t>(7-9 кл.)</w:t>
            </w:r>
          </w:p>
        </w:tc>
        <w:tc>
          <w:tcPr>
            <w:tcW w:w="3225" w:type="dxa"/>
            <w:tcBorders>
              <w:top w:val="single" w:sz="4" w:space="0" w:color="auto"/>
              <w:left w:val="single" w:sz="4" w:space="0" w:color="auto"/>
              <w:bottom w:val="single" w:sz="4" w:space="0" w:color="auto"/>
              <w:right w:val="single" w:sz="4" w:space="0" w:color="auto"/>
            </w:tcBorders>
          </w:tcPr>
          <w:p w14:paraId="3CD442C8" w14:textId="77777777" w:rsidR="005E4825" w:rsidRPr="00C730B4" w:rsidRDefault="005E4825" w:rsidP="005E4825">
            <w:pPr>
              <w:tabs>
                <w:tab w:val="left" w:pos="5760"/>
              </w:tabs>
              <w:jc w:val="center"/>
              <w:rPr>
                <w:i/>
                <w:iCs/>
                <w:sz w:val="24"/>
                <w:szCs w:val="24"/>
              </w:rPr>
            </w:pPr>
          </w:p>
        </w:tc>
      </w:tr>
      <w:tr w:rsidR="00F43079" w:rsidRPr="00C730B4" w14:paraId="74C071F6" w14:textId="77777777" w:rsidTr="005E4825">
        <w:tc>
          <w:tcPr>
            <w:tcW w:w="3373" w:type="dxa"/>
            <w:tcBorders>
              <w:top w:val="single" w:sz="4" w:space="0" w:color="auto"/>
              <w:left w:val="single" w:sz="4" w:space="0" w:color="auto"/>
              <w:bottom w:val="single" w:sz="4" w:space="0" w:color="auto"/>
              <w:right w:val="single" w:sz="4" w:space="0" w:color="auto"/>
            </w:tcBorders>
          </w:tcPr>
          <w:p w14:paraId="09C61B1D" w14:textId="77777777" w:rsidR="005E4825" w:rsidRPr="00C730B4" w:rsidRDefault="005E4825" w:rsidP="005E4825">
            <w:pPr>
              <w:tabs>
                <w:tab w:val="left" w:pos="5760"/>
              </w:tabs>
              <w:rPr>
                <w:sz w:val="24"/>
                <w:szCs w:val="24"/>
              </w:rPr>
            </w:pPr>
            <w:r w:rsidRPr="00C730B4">
              <w:rPr>
                <w:b/>
                <w:bCs/>
                <w:sz w:val="24"/>
                <w:szCs w:val="24"/>
              </w:rPr>
              <w:t xml:space="preserve">А.С. Пушкин </w:t>
            </w:r>
            <w:r w:rsidRPr="00C730B4">
              <w:rPr>
                <w:sz w:val="24"/>
                <w:szCs w:val="24"/>
              </w:rPr>
              <w:t>«Евгений Онегин» (</w:t>
            </w:r>
            <w:r w:rsidRPr="00C730B4">
              <w:rPr>
                <w:rStyle w:val="st"/>
                <w:sz w:val="24"/>
                <w:szCs w:val="24"/>
              </w:rPr>
              <w:t xml:space="preserve">1823 —1831) </w:t>
            </w:r>
            <w:r w:rsidRPr="00C730B4">
              <w:rPr>
                <w:rStyle w:val="st"/>
                <w:b/>
                <w:bCs/>
                <w:sz w:val="24"/>
                <w:szCs w:val="24"/>
              </w:rPr>
              <w:t>(9 кл.)</w:t>
            </w:r>
            <w:r w:rsidRPr="00C730B4">
              <w:rPr>
                <w:sz w:val="24"/>
                <w:szCs w:val="24"/>
              </w:rPr>
              <w:t xml:space="preserve">, «Дубровский» (1832 </w:t>
            </w:r>
            <w:r w:rsidRPr="00C730B4">
              <w:rPr>
                <w:rStyle w:val="st"/>
                <w:sz w:val="24"/>
                <w:szCs w:val="24"/>
              </w:rPr>
              <w:t xml:space="preserve">— </w:t>
            </w:r>
            <w:r w:rsidRPr="00C730B4">
              <w:rPr>
                <w:sz w:val="24"/>
                <w:szCs w:val="24"/>
              </w:rPr>
              <w:t>1833)</w:t>
            </w:r>
            <w:r w:rsidRPr="00C730B4">
              <w:rPr>
                <w:iCs/>
                <w:sz w:val="24"/>
                <w:szCs w:val="24"/>
              </w:rPr>
              <w:t xml:space="preserve"> (6-7 кл),</w:t>
            </w:r>
            <w:r w:rsidRPr="00C730B4">
              <w:rPr>
                <w:sz w:val="24"/>
                <w:szCs w:val="24"/>
              </w:rPr>
              <w:t xml:space="preserve"> «Капитанская дочка» (1832 </w:t>
            </w:r>
            <w:r w:rsidRPr="00C730B4">
              <w:rPr>
                <w:rStyle w:val="st"/>
                <w:sz w:val="24"/>
                <w:szCs w:val="24"/>
              </w:rPr>
              <w:t>—</w:t>
            </w:r>
            <w:r w:rsidRPr="00C730B4">
              <w:rPr>
                <w:sz w:val="24"/>
                <w:szCs w:val="24"/>
              </w:rPr>
              <w:t xml:space="preserve">1836) </w:t>
            </w:r>
          </w:p>
          <w:p w14:paraId="100AEA13" w14:textId="77777777" w:rsidR="005E4825" w:rsidRPr="00C730B4" w:rsidRDefault="005E4825" w:rsidP="005E4825">
            <w:pPr>
              <w:tabs>
                <w:tab w:val="left" w:pos="5760"/>
              </w:tabs>
              <w:rPr>
                <w:b/>
                <w:bCs/>
                <w:sz w:val="24"/>
                <w:szCs w:val="24"/>
              </w:rPr>
            </w:pPr>
            <w:r w:rsidRPr="00C730B4">
              <w:rPr>
                <w:b/>
                <w:bCs/>
                <w:iCs/>
                <w:sz w:val="24"/>
                <w:szCs w:val="24"/>
              </w:rPr>
              <w:t>(7-8 кл.).</w:t>
            </w:r>
          </w:p>
          <w:p w14:paraId="0DC299C5" w14:textId="77777777" w:rsidR="005E4825" w:rsidRPr="00C730B4" w:rsidRDefault="005E4825" w:rsidP="005E4825">
            <w:pPr>
              <w:tabs>
                <w:tab w:val="left" w:pos="770"/>
                <w:tab w:val="left" w:pos="5760"/>
              </w:tabs>
              <w:adjustRightInd w:val="0"/>
              <w:jc w:val="both"/>
              <w:rPr>
                <w:b/>
                <w:bCs/>
                <w:sz w:val="24"/>
                <w:szCs w:val="24"/>
              </w:rPr>
            </w:pPr>
            <w:r w:rsidRPr="00C730B4">
              <w:rPr>
                <w:b/>
                <w:bCs/>
                <w:kern w:val="36"/>
                <w:sz w:val="24"/>
                <w:szCs w:val="24"/>
              </w:rPr>
              <w:t>Стихотворения</w:t>
            </w:r>
            <w:r w:rsidRPr="00C730B4">
              <w:rPr>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14:paraId="7D91DD40" w14:textId="77777777" w:rsidR="005E4825" w:rsidRPr="00C730B4" w:rsidRDefault="005E4825" w:rsidP="005E4825">
            <w:pPr>
              <w:tabs>
                <w:tab w:val="left" w:pos="770"/>
                <w:tab w:val="left" w:pos="5760"/>
              </w:tabs>
              <w:adjustRightInd w:val="0"/>
              <w:jc w:val="both"/>
              <w:rPr>
                <w:sz w:val="24"/>
                <w:szCs w:val="24"/>
              </w:rPr>
            </w:pPr>
            <w:r w:rsidRPr="00C730B4">
              <w:rPr>
                <w:b/>
                <w:bCs/>
                <w:sz w:val="24"/>
                <w:szCs w:val="24"/>
              </w:rPr>
              <w:t>(5-9 кл.)</w:t>
            </w:r>
          </w:p>
          <w:p w14:paraId="5FE1D36A" w14:textId="77777777" w:rsidR="005E4825" w:rsidRPr="00C730B4" w:rsidRDefault="005E4825" w:rsidP="005E4825">
            <w:pPr>
              <w:tabs>
                <w:tab w:val="left" w:pos="5760"/>
              </w:tabs>
              <w:rPr>
                <w:b/>
                <w:bCs/>
                <w:sz w:val="24"/>
                <w:szCs w:val="24"/>
              </w:rPr>
            </w:pPr>
          </w:p>
        </w:tc>
        <w:tc>
          <w:tcPr>
            <w:tcW w:w="3114" w:type="dxa"/>
            <w:tcBorders>
              <w:top w:val="single" w:sz="4" w:space="0" w:color="auto"/>
              <w:left w:val="single" w:sz="4" w:space="0" w:color="auto"/>
              <w:bottom w:val="single" w:sz="4" w:space="0" w:color="auto"/>
              <w:right w:val="single" w:sz="4" w:space="0" w:color="auto"/>
            </w:tcBorders>
            <w:hideMark/>
          </w:tcPr>
          <w:p w14:paraId="75786A63" w14:textId="77777777" w:rsidR="005E4825" w:rsidRPr="00C730B4" w:rsidRDefault="005E4825" w:rsidP="005E4825">
            <w:pPr>
              <w:keepNext/>
              <w:keepLines/>
              <w:pBdr>
                <w:left w:val="single" w:sz="4" w:space="0" w:color="auto"/>
                <w:bottom w:val="single" w:sz="4" w:space="0" w:color="auto"/>
                <w:right w:val="single" w:sz="4" w:space="0" w:color="auto"/>
              </w:pBdr>
              <w:shd w:val="clear" w:color="auto" w:fill="D8D8D8"/>
              <w:tabs>
                <w:tab w:val="left" w:pos="5760"/>
              </w:tabs>
              <w:jc w:val="center"/>
              <w:textAlignment w:val="top"/>
              <w:outlineLvl w:val="7"/>
              <w:rPr>
                <w:i/>
                <w:iCs/>
                <w:sz w:val="24"/>
                <w:szCs w:val="24"/>
              </w:rPr>
            </w:pPr>
            <w:r w:rsidRPr="00C730B4">
              <w:rPr>
                <w:b/>
                <w:bCs/>
                <w:sz w:val="24"/>
                <w:szCs w:val="24"/>
              </w:rPr>
              <w:t xml:space="preserve">А.С. Пушкин - </w:t>
            </w:r>
            <w:r w:rsidRPr="00C730B4">
              <w:rPr>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C730B4">
              <w:rPr>
                <w:sz w:val="24"/>
                <w:szCs w:val="24"/>
              </w:rPr>
              <w:t xml:space="preserve">: </w:t>
            </w:r>
            <w:r w:rsidRPr="00C730B4">
              <w:rPr>
                <w:i/>
                <w:iCs/>
                <w:sz w:val="24"/>
                <w:szCs w:val="24"/>
              </w:rPr>
              <w:t>«Воспоминания в Царском Селе» (1814), «Вольность» (1817), «Деревня» (181), «</w:t>
            </w:r>
            <w:r w:rsidRPr="00C730B4">
              <w:rPr>
                <w:rStyle w:val="line"/>
                <w:i/>
                <w:iCs/>
                <w:sz w:val="24"/>
                <w:szCs w:val="24"/>
              </w:rPr>
              <w:t>Редеет облаков летучая гряда» (1820),</w:t>
            </w:r>
            <w:r w:rsidRPr="00C730B4">
              <w:rPr>
                <w:i/>
                <w:iCs/>
                <w:sz w:val="24"/>
                <w:szCs w:val="24"/>
              </w:rPr>
              <w:t xml:space="preserve"> «Погасло дневное светило…» (1820), «Свободы сеятель пустынный…» (1823), </w:t>
            </w:r>
          </w:p>
          <w:p w14:paraId="279652D9" w14:textId="77777777" w:rsidR="005E4825" w:rsidRPr="00C730B4" w:rsidRDefault="005E4825" w:rsidP="005E4825">
            <w:pPr>
              <w:pStyle w:val="HTML"/>
              <w:rPr>
                <w:rFonts w:ascii="Times New Roman" w:hAnsi="Times New Roman"/>
                <w:i/>
                <w:iCs/>
                <w:sz w:val="24"/>
                <w:szCs w:val="24"/>
              </w:rPr>
            </w:pPr>
            <w:r w:rsidRPr="00C730B4">
              <w:rPr>
                <w:rFonts w:ascii="Times New Roman" w:hAnsi="Times New Roman"/>
                <w:i/>
                <w:iCs/>
                <w:sz w:val="24"/>
                <w:szCs w:val="24"/>
              </w:rPr>
              <w:t xml:space="preserve">«К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w:t>
            </w:r>
            <w:r w:rsidRPr="00C730B4">
              <w:rPr>
                <w:rFonts w:ascii="Times New Roman" w:hAnsi="Times New Roman"/>
                <w:i/>
                <w:iCs/>
                <w:sz w:val="24"/>
                <w:szCs w:val="24"/>
              </w:rPr>
              <w:lastRenderedPageBreak/>
              <w:t>(1828), «На холмах Грузии лежит ночная мгла…» (1829), «Брожу ли я вдоль улиц шумных…» (1829),</w:t>
            </w:r>
          </w:p>
          <w:p w14:paraId="4CF52479" w14:textId="77777777" w:rsidR="005E4825" w:rsidRPr="00C730B4" w:rsidRDefault="005E4825" w:rsidP="005E4825">
            <w:pPr>
              <w:tabs>
                <w:tab w:val="left" w:pos="770"/>
                <w:tab w:val="left" w:pos="5760"/>
              </w:tabs>
              <w:adjustRightInd w:val="0"/>
              <w:jc w:val="both"/>
              <w:rPr>
                <w:b/>
                <w:bCs/>
                <w:sz w:val="24"/>
                <w:szCs w:val="24"/>
              </w:rPr>
            </w:pPr>
            <w:r w:rsidRPr="00C730B4">
              <w:rPr>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C730B4">
              <w:rPr>
                <w:rStyle w:val="line"/>
                <w:i/>
                <w:iCs/>
                <w:sz w:val="24"/>
                <w:szCs w:val="24"/>
              </w:rPr>
              <w:t>Была пора: наш праздник молодой…» (1836)</w:t>
            </w:r>
            <w:r w:rsidRPr="00C730B4">
              <w:rPr>
                <w:i/>
                <w:iCs/>
                <w:sz w:val="24"/>
                <w:szCs w:val="24"/>
              </w:rPr>
              <w:t xml:space="preserve">  и др. </w:t>
            </w:r>
            <w:r w:rsidRPr="00C730B4">
              <w:rPr>
                <w:b/>
                <w:bCs/>
                <w:sz w:val="24"/>
                <w:szCs w:val="24"/>
              </w:rPr>
              <w:t>(5-9 кл.)</w:t>
            </w:r>
          </w:p>
          <w:p w14:paraId="73852765" w14:textId="77777777" w:rsidR="005E4825" w:rsidRPr="00C730B4" w:rsidRDefault="005E4825" w:rsidP="005E4825">
            <w:pPr>
              <w:tabs>
                <w:tab w:val="left" w:pos="5760"/>
              </w:tabs>
              <w:rPr>
                <w:i/>
                <w:iCs/>
                <w:sz w:val="24"/>
                <w:szCs w:val="24"/>
              </w:rPr>
            </w:pPr>
            <w:r w:rsidRPr="00C730B4">
              <w:rPr>
                <w:i/>
                <w:iCs/>
                <w:sz w:val="24"/>
                <w:szCs w:val="24"/>
              </w:rPr>
              <w:t xml:space="preserve">«Маленькие трагедии» (1830) </w:t>
            </w:r>
            <w:r w:rsidRPr="00C730B4">
              <w:rPr>
                <w:b/>
                <w:bCs/>
                <w:i/>
                <w:iCs/>
                <w:sz w:val="24"/>
                <w:szCs w:val="24"/>
              </w:rPr>
              <w:t>1-2 по выбору, например</w:t>
            </w:r>
            <w:r w:rsidRPr="00C730B4">
              <w:rPr>
                <w:i/>
                <w:iCs/>
                <w:sz w:val="24"/>
                <w:szCs w:val="24"/>
              </w:rPr>
              <w:t xml:space="preserve">: «Моцарт и Сальери», «Каменный гость». </w:t>
            </w:r>
            <w:r w:rsidRPr="00C730B4">
              <w:rPr>
                <w:b/>
                <w:bCs/>
                <w:sz w:val="24"/>
                <w:szCs w:val="24"/>
              </w:rPr>
              <w:t>(8-9 кл.)</w:t>
            </w:r>
          </w:p>
          <w:p w14:paraId="56454E0B" w14:textId="77777777" w:rsidR="005E4825" w:rsidRPr="00C730B4" w:rsidRDefault="005E4825" w:rsidP="005E4825">
            <w:pPr>
              <w:tabs>
                <w:tab w:val="left" w:pos="5760"/>
              </w:tabs>
              <w:rPr>
                <w:i/>
                <w:iCs/>
                <w:sz w:val="24"/>
                <w:szCs w:val="24"/>
              </w:rPr>
            </w:pPr>
            <w:r w:rsidRPr="00C730B4">
              <w:rPr>
                <w:i/>
                <w:iCs/>
                <w:sz w:val="24"/>
                <w:szCs w:val="24"/>
              </w:rPr>
              <w:t xml:space="preserve">«Повести Белкина» (1830) - </w:t>
            </w:r>
            <w:r w:rsidRPr="00C730B4">
              <w:rPr>
                <w:b/>
                <w:bCs/>
                <w:i/>
                <w:iCs/>
                <w:sz w:val="24"/>
                <w:szCs w:val="24"/>
              </w:rPr>
              <w:t>2-3 по выбору, например</w:t>
            </w:r>
            <w:r w:rsidRPr="00C730B4">
              <w:rPr>
                <w:i/>
                <w:iCs/>
                <w:sz w:val="24"/>
                <w:szCs w:val="24"/>
              </w:rPr>
              <w:t xml:space="preserve">: «Станционный смотритель», «Метель», «Выстрел» и др. </w:t>
            </w:r>
            <w:r w:rsidRPr="00C730B4">
              <w:rPr>
                <w:b/>
                <w:bCs/>
                <w:sz w:val="24"/>
                <w:szCs w:val="24"/>
              </w:rPr>
              <w:t>(</w:t>
            </w:r>
            <w:r w:rsidRPr="00C730B4">
              <w:rPr>
                <w:b/>
                <w:sz w:val="24"/>
                <w:szCs w:val="24"/>
              </w:rPr>
              <w:t>7-8 кл.)</w:t>
            </w:r>
          </w:p>
          <w:p w14:paraId="3BCFDBAE" w14:textId="77777777" w:rsidR="005E4825" w:rsidRPr="00C730B4" w:rsidRDefault="005E4825" w:rsidP="005E4825">
            <w:pPr>
              <w:tabs>
                <w:tab w:val="left" w:pos="5760"/>
              </w:tabs>
              <w:rPr>
                <w:i/>
                <w:iCs/>
                <w:sz w:val="24"/>
                <w:szCs w:val="24"/>
              </w:rPr>
            </w:pPr>
            <w:r w:rsidRPr="00C730B4">
              <w:rPr>
                <w:b/>
                <w:bCs/>
                <w:i/>
                <w:iCs/>
                <w:sz w:val="24"/>
                <w:szCs w:val="24"/>
              </w:rPr>
              <w:t>Поэмы –1 по выбору, например</w:t>
            </w:r>
            <w:r w:rsidRPr="00C730B4">
              <w:rPr>
                <w:i/>
                <w:iCs/>
                <w:sz w:val="24"/>
                <w:szCs w:val="24"/>
              </w:rPr>
              <w:t xml:space="preserve">: «Руслан и Людмила» (1818—1820), «Кавказский пленник» (1820 – 1821), «Цыганы» (1824), «Полтава» (1828), «Медный всадник» (1833) (Вступление) и др. </w:t>
            </w:r>
          </w:p>
          <w:p w14:paraId="302B7A54" w14:textId="77777777" w:rsidR="005E4825" w:rsidRPr="00C730B4" w:rsidRDefault="005E4825" w:rsidP="005E4825">
            <w:pPr>
              <w:tabs>
                <w:tab w:val="left" w:pos="5760"/>
              </w:tabs>
              <w:rPr>
                <w:sz w:val="24"/>
                <w:szCs w:val="24"/>
              </w:rPr>
            </w:pPr>
            <w:r w:rsidRPr="00C730B4">
              <w:rPr>
                <w:b/>
                <w:bCs/>
                <w:sz w:val="24"/>
                <w:szCs w:val="24"/>
              </w:rPr>
              <w:t>(7-9 кл.)</w:t>
            </w:r>
          </w:p>
          <w:p w14:paraId="0F00B35F" w14:textId="77777777" w:rsidR="005E4825" w:rsidRPr="00C730B4" w:rsidRDefault="005E4825" w:rsidP="005E4825">
            <w:pPr>
              <w:tabs>
                <w:tab w:val="left" w:pos="5760"/>
              </w:tabs>
              <w:adjustRightInd w:val="0"/>
              <w:rPr>
                <w:sz w:val="24"/>
                <w:szCs w:val="24"/>
              </w:rPr>
            </w:pPr>
            <w:r w:rsidRPr="00C730B4">
              <w:rPr>
                <w:b/>
                <w:bCs/>
                <w:i/>
                <w:iCs/>
                <w:sz w:val="24"/>
                <w:szCs w:val="24"/>
              </w:rPr>
              <w:t xml:space="preserve">Сказки – 1 по выбору, например: </w:t>
            </w:r>
            <w:r w:rsidRPr="00C730B4">
              <w:rPr>
                <w:i/>
                <w:iCs/>
                <w:sz w:val="24"/>
                <w:szCs w:val="24"/>
              </w:rPr>
              <w:t>«Сказка о мертвой царевне и о семи богатырях» и др</w:t>
            </w:r>
            <w:r w:rsidRPr="00C730B4">
              <w:rPr>
                <w:sz w:val="24"/>
                <w:szCs w:val="24"/>
              </w:rPr>
              <w:t xml:space="preserve">. </w:t>
            </w:r>
          </w:p>
          <w:p w14:paraId="28EE0899" w14:textId="77777777" w:rsidR="005E4825" w:rsidRPr="00C730B4" w:rsidRDefault="005E4825" w:rsidP="005E4825">
            <w:pPr>
              <w:tabs>
                <w:tab w:val="left" w:pos="5760"/>
              </w:tabs>
              <w:adjustRightInd w:val="0"/>
              <w:rPr>
                <w:b/>
                <w:bCs/>
                <w:i/>
                <w:iCs/>
                <w:sz w:val="24"/>
                <w:szCs w:val="24"/>
              </w:rPr>
            </w:pPr>
            <w:r w:rsidRPr="00C730B4">
              <w:rPr>
                <w:b/>
                <w:bCs/>
                <w:sz w:val="24"/>
                <w:szCs w:val="24"/>
              </w:rPr>
              <w:t>(5 кл.)</w:t>
            </w:r>
          </w:p>
        </w:tc>
        <w:tc>
          <w:tcPr>
            <w:tcW w:w="3225" w:type="dxa"/>
            <w:tcBorders>
              <w:top w:val="single" w:sz="4" w:space="0" w:color="auto"/>
              <w:left w:val="single" w:sz="4" w:space="0" w:color="auto"/>
              <w:bottom w:val="single" w:sz="4" w:space="0" w:color="auto"/>
              <w:right w:val="single" w:sz="4" w:space="0" w:color="auto"/>
            </w:tcBorders>
          </w:tcPr>
          <w:p w14:paraId="4ECC9B31" w14:textId="77777777" w:rsidR="005E4825" w:rsidRPr="00C730B4" w:rsidRDefault="005E4825" w:rsidP="005E4825">
            <w:pPr>
              <w:keepNext/>
              <w:keepLines/>
              <w:pBdr>
                <w:left w:val="single" w:sz="4" w:space="0" w:color="auto"/>
                <w:bottom w:val="single" w:sz="4" w:space="0" w:color="auto"/>
                <w:right w:val="single" w:sz="4" w:space="0" w:color="auto"/>
              </w:pBdr>
              <w:shd w:val="clear" w:color="auto" w:fill="D8D8D8"/>
              <w:tabs>
                <w:tab w:val="left" w:pos="5760"/>
              </w:tabs>
              <w:jc w:val="both"/>
              <w:textAlignment w:val="top"/>
              <w:outlineLvl w:val="7"/>
              <w:rPr>
                <w:i/>
                <w:iCs/>
                <w:sz w:val="24"/>
                <w:szCs w:val="24"/>
              </w:rPr>
            </w:pPr>
            <w:r w:rsidRPr="00C730B4">
              <w:rPr>
                <w:b/>
                <w:bCs/>
                <w:i/>
                <w:iCs/>
                <w:sz w:val="24"/>
                <w:szCs w:val="24"/>
              </w:rPr>
              <w:lastRenderedPageBreak/>
              <w:t>Поэзия пушкинской эпохи</w:t>
            </w:r>
            <w:r w:rsidRPr="00C730B4">
              <w:rPr>
                <w:i/>
                <w:iCs/>
                <w:sz w:val="24"/>
                <w:szCs w:val="24"/>
              </w:rPr>
              <w:t xml:space="preserve">, например: </w:t>
            </w:r>
          </w:p>
          <w:p w14:paraId="1A6A76D4" w14:textId="77777777" w:rsidR="005E4825" w:rsidRPr="00C730B4" w:rsidRDefault="005E4825" w:rsidP="005E4825">
            <w:pPr>
              <w:tabs>
                <w:tab w:val="left" w:pos="5760"/>
              </w:tabs>
              <w:jc w:val="both"/>
              <w:rPr>
                <w:i/>
                <w:iCs/>
                <w:sz w:val="24"/>
                <w:szCs w:val="24"/>
              </w:rPr>
            </w:pPr>
            <w:r w:rsidRPr="00C730B4">
              <w:rPr>
                <w:b/>
                <w:bCs/>
                <w:i/>
                <w:iCs/>
                <w:sz w:val="24"/>
                <w:szCs w:val="24"/>
              </w:rPr>
              <w:t>К.Н. Батюшков</w:t>
            </w:r>
            <w:r w:rsidRPr="00C730B4">
              <w:rPr>
                <w:i/>
                <w:iCs/>
                <w:sz w:val="24"/>
                <w:szCs w:val="24"/>
              </w:rPr>
              <w:t xml:space="preserve">, </w:t>
            </w:r>
            <w:r w:rsidRPr="00C730B4">
              <w:rPr>
                <w:b/>
                <w:bCs/>
                <w:i/>
                <w:iCs/>
                <w:sz w:val="24"/>
                <w:szCs w:val="24"/>
              </w:rPr>
              <w:t>А.А. Дельвиг</w:t>
            </w:r>
            <w:r w:rsidRPr="00C730B4">
              <w:rPr>
                <w:i/>
                <w:iCs/>
                <w:sz w:val="24"/>
                <w:szCs w:val="24"/>
              </w:rPr>
              <w:t xml:space="preserve">, </w:t>
            </w:r>
            <w:r w:rsidRPr="00C730B4">
              <w:rPr>
                <w:b/>
                <w:bCs/>
                <w:i/>
                <w:iCs/>
                <w:sz w:val="24"/>
                <w:szCs w:val="24"/>
              </w:rPr>
              <w:t>Н.М. Языков</w:t>
            </w:r>
            <w:r w:rsidRPr="00C730B4">
              <w:rPr>
                <w:i/>
                <w:iCs/>
                <w:sz w:val="24"/>
                <w:szCs w:val="24"/>
              </w:rPr>
              <w:t xml:space="preserve">, </w:t>
            </w:r>
            <w:r w:rsidRPr="00C730B4">
              <w:rPr>
                <w:b/>
                <w:bCs/>
                <w:i/>
                <w:iCs/>
                <w:sz w:val="24"/>
                <w:szCs w:val="24"/>
              </w:rPr>
              <w:t>Е.А. Баратынский(2-3 стихотворения по выбору, 5-9 кл.</w:t>
            </w:r>
            <w:r w:rsidRPr="00C730B4">
              <w:rPr>
                <w:i/>
                <w:iCs/>
                <w:sz w:val="24"/>
                <w:szCs w:val="24"/>
              </w:rPr>
              <w:t>)</w:t>
            </w:r>
          </w:p>
          <w:p w14:paraId="015D5632" w14:textId="77777777" w:rsidR="005E4825" w:rsidRPr="00C730B4" w:rsidRDefault="005E4825" w:rsidP="005E4825">
            <w:pPr>
              <w:tabs>
                <w:tab w:val="left" w:pos="5760"/>
              </w:tabs>
              <w:jc w:val="center"/>
              <w:rPr>
                <w:b/>
                <w:bCs/>
                <w:sz w:val="24"/>
                <w:szCs w:val="24"/>
              </w:rPr>
            </w:pPr>
          </w:p>
        </w:tc>
      </w:tr>
      <w:tr w:rsidR="00F43079" w:rsidRPr="00C730B4" w14:paraId="72780ECA" w14:textId="77777777" w:rsidTr="005E4825">
        <w:tc>
          <w:tcPr>
            <w:tcW w:w="3373" w:type="dxa"/>
            <w:tcBorders>
              <w:top w:val="single" w:sz="4" w:space="0" w:color="auto"/>
              <w:left w:val="single" w:sz="4" w:space="0" w:color="auto"/>
              <w:bottom w:val="single" w:sz="4" w:space="0" w:color="auto"/>
              <w:right w:val="single" w:sz="4" w:space="0" w:color="auto"/>
            </w:tcBorders>
          </w:tcPr>
          <w:p w14:paraId="15E0D43F" w14:textId="77777777" w:rsidR="005E4825" w:rsidRPr="00C730B4" w:rsidRDefault="005E4825" w:rsidP="005E4825">
            <w:pPr>
              <w:tabs>
                <w:tab w:val="left" w:pos="5760"/>
              </w:tabs>
              <w:rPr>
                <w:sz w:val="24"/>
                <w:szCs w:val="24"/>
              </w:rPr>
            </w:pPr>
            <w:r w:rsidRPr="00C730B4">
              <w:rPr>
                <w:b/>
                <w:bCs/>
                <w:sz w:val="24"/>
                <w:szCs w:val="24"/>
              </w:rPr>
              <w:lastRenderedPageBreak/>
              <w:t xml:space="preserve">М.Ю. Лермонтов </w:t>
            </w:r>
            <w:r w:rsidRPr="00C730B4">
              <w:rPr>
                <w:sz w:val="24"/>
                <w:szCs w:val="24"/>
              </w:rPr>
              <w:t xml:space="preserve">«Герой нашего времени» (1838 — 1840). </w:t>
            </w:r>
            <w:r w:rsidRPr="00C730B4">
              <w:rPr>
                <w:b/>
                <w:bCs/>
                <w:sz w:val="24"/>
                <w:szCs w:val="24"/>
              </w:rPr>
              <w:t>(9 кл.)</w:t>
            </w:r>
          </w:p>
          <w:p w14:paraId="6D3B26DD" w14:textId="77777777" w:rsidR="005E4825" w:rsidRPr="00C730B4" w:rsidRDefault="005E4825" w:rsidP="005E4825">
            <w:pPr>
              <w:keepNext/>
              <w:keepLines/>
              <w:pBdr>
                <w:left w:val="single" w:sz="4" w:space="0" w:color="auto"/>
                <w:bottom w:val="single" w:sz="4" w:space="0" w:color="auto"/>
                <w:right w:val="single" w:sz="4" w:space="0" w:color="auto"/>
              </w:pBdr>
              <w:shd w:val="clear" w:color="auto" w:fill="D8D8D8"/>
              <w:tabs>
                <w:tab w:val="left" w:pos="5760"/>
              </w:tabs>
              <w:jc w:val="center"/>
              <w:textAlignment w:val="top"/>
              <w:outlineLvl w:val="7"/>
              <w:rPr>
                <w:sz w:val="24"/>
                <w:szCs w:val="24"/>
              </w:rPr>
            </w:pPr>
            <w:r w:rsidRPr="00C730B4">
              <w:rPr>
                <w:b/>
                <w:bCs/>
                <w:kern w:val="36"/>
                <w:sz w:val="24"/>
                <w:szCs w:val="24"/>
              </w:rPr>
              <w:t>Стихотворения</w:t>
            </w:r>
            <w:r w:rsidRPr="00C730B4">
              <w:rPr>
                <w:sz w:val="24"/>
                <w:szCs w:val="24"/>
              </w:rPr>
              <w:t xml:space="preserve">:  «Парус» (1832), «Смерть Поэта» (1837), «Бородино» (1837), «Узник» (1837), «Тучи» (1840), «Утес» (1841), «Выхожу один я на дорогу...» (1841). </w:t>
            </w:r>
          </w:p>
          <w:p w14:paraId="114ECC0C" w14:textId="77777777" w:rsidR="005E4825" w:rsidRPr="00C730B4" w:rsidRDefault="005E4825" w:rsidP="005E4825">
            <w:pPr>
              <w:tabs>
                <w:tab w:val="left" w:pos="5760"/>
              </w:tabs>
              <w:rPr>
                <w:sz w:val="24"/>
                <w:szCs w:val="24"/>
              </w:rPr>
            </w:pPr>
            <w:r w:rsidRPr="00C730B4">
              <w:rPr>
                <w:b/>
                <w:bCs/>
                <w:sz w:val="24"/>
                <w:szCs w:val="24"/>
              </w:rPr>
              <w:t>(5-9 кл.)</w:t>
            </w:r>
          </w:p>
          <w:p w14:paraId="16F6A13C" w14:textId="77777777" w:rsidR="005E4825" w:rsidRPr="00C730B4" w:rsidRDefault="005E4825" w:rsidP="005E4825">
            <w:pPr>
              <w:tabs>
                <w:tab w:val="left" w:pos="5760"/>
              </w:tabs>
              <w:rPr>
                <w:b/>
                <w:bCs/>
                <w:sz w:val="24"/>
                <w:szCs w:val="24"/>
              </w:rPr>
            </w:pPr>
          </w:p>
        </w:tc>
        <w:tc>
          <w:tcPr>
            <w:tcW w:w="3114" w:type="dxa"/>
            <w:tcBorders>
              <w:top w:val="single" w:sz="4" w:space="0" w:color="auto"/>
              <w:left w:val="single" w:sz="4" w:space="0" w:color="auto"/>
              <w:bottom w:val="single" w:sz="4" w:space="0" w:color="auto"/>
              <w:right w:val="single" w:sz="4" w:space="0" w:color="auto"/>
            </w:tcBorders>
            <w:hideMark/>
          </w:tcPr>
          <w:p w14:paraId="0E94291B" w14:textId="77777777" w:rsidR="005E4825" w:rsidRPr="00C730B4" w:rsidRDefault="005E4825" w:rsidP="005E4825">
            <w:pPr>
              <w:keepNext/>
              <w:keepLines/>
              <w:pBdr>
                <w:left w:val="single" w:sz="4" w:space="0" w:color="auto"/>
                <w:bottom w:val="single" w:sz="4" w:space="0" w:color="auto"/>
                <w:right w:val="single" w:sz="4" w:space="0" w:color="auto"/>
              </w:pBdr>
              <w:shd w:val="clear" w:color="auto" w:fill="D8D8D8"/>
              <w:tabs>
                <w:tab w:val="left" w:pos="5760"/>
              </w:tabs>
              <w:jc w:val="center"/>
              <w:textAlignment w:val="top"/>
              <w:outlineLvl w:val="7"/>
              <w:rPr>
                <w:sz w:val="24"/>
                <w:szCs w:val="24"/>
              </w:rPr>
            </w:pPr>
            <w:r w:rsidRPr="00C730B4">
              <w:rPr>
                <w:b/>
                <w:bCs/>
                <w:sz w:val="24"/>
                <w:szCs w:val="24"/>
              </w:rPr>
              <w:t xml:space="preserve">М.Ю. Лермонтов - </w:t>
            </w:r>
            <w:r w:rsidRPr="00C730B4">
              <w:rPr>
                <w:b/>
                <w:bCs/>
                <w:i/>
                <w:iCs/>
                <w:sz w:val="24"/>
                <w:szCs w:val="24"/>
              </w:rPr>
              <w:t>10 стихотворений по выбору, входят в программу каждого класса, например</w:t>
            </w:r>
            <w:r w:rsidRPr="00C730B4">
              <w:rPr>
                <w:sz w:val="24"/>
                <w:szCs w:val="24"/>
              </w:rPr>
              <w:t xml:space="preserve">: </w:t>
            </w:r>
          </w:p>
          <w:p w14:paraId="64F9AE06" w14:textId="77777777" w:rsidR="005E4825" w:rsidRPr="00C730B4" w:rsidRDefault="005E4825" w:rsidP="005E4825">
            <w:pPr>
              <w:tabs>
                <w:tab w:val="left" w:pos="250"/>
                <w:tab w:val="left" w:pos="5760"/>
              </w:tabs>
              <w:adjustRightInd w:val="0"/>
              <w:jc w:val="both"/>
              <w:rPr>
                <w:i/>
                <w:iCs/>
                <w:sz w:val="24"/>
                <w:szCs w:val="24"/>
              </w:rPr>
            </w:pPr>
            <w:r w:rsidRPr="00C730B4">
              <w:rPr>
                <w:i/>
                <w:iCs/>
                <w:sz w:val="24"/>
                <w:szCs w:val="24"/>
              </w:rPr>
              <w:t xml:space="preserve">«Ангел» (1831), «Дума» (1838), «Три пальмы» (1838), «Молитва» («В минуту жизни трудную…») (1839), «И скучно и грустно» (1840), «Молитва» («Я, Матерь Божия, ныне с </w:t>
            </w:r>
            <w:r w:rsidRPr="00C730B4">
              <w:rPr>
                <w:i/>
                <w:iCs/>
                <w:sz w:val="24"/>
                <w:szCs w:val="24"/>
              </w:rPr>
              <w:lastRenderedPageBreak/>
              <w:t xml:space="preserve">молитвою...») (1840), «Когда 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 </w:t>
            </w:r>
            <w:r w:rsidRPr="00C730B4">
              <w:rPr>
                <w:b/>
                <w:bCs/>
                <w:sz w:val="24"/>
                <w:szCs w:val="24"/>
              </w:rPr>
              <w:t>(5-9 кл.)</w:t>
            </w:r>
          </w:p>
          <w:p w14:paraId="59960561" w14:textId="77777777" w:rsidR="005E4825" w:rsidRPr="00C730B4" w:rsidRDefault="005E4825" w:rsidP="005E4825">
            <w:pPr>
              <w:tabs>
                <w:tab w:val="left" w:pos="5760"/>
                <w:tab w:val="left" w:pos="7380"/>
                <w:tab w:val="left" w:pos="8100"/>
              </w:tabs>
              <w:adjustRightInd w:val="0"/>
              <w:jc w:val="both"/>
              <w:rPr>
                <w:b/>
                <w:bCs/>
                <w:i/>
                <w:iCs/>
                <w:sz w:val="24"/>
                <w:szCs w:val="24"/>
              </w:rPr>
            </w:pPr>
            <w:r w:rsidRPr="00C730B4">
              <w:rPr>
                <w:b/>
                <w:bCs/>
                <w:i/>
                <w:iCs/>
                <w:sz w:val="24"/>
                <w:szCs w:val="24"/>
              </w:rPr>
              <w:t>Поэмы</w:t>
            </w:r>
          </w:p>
          <w:p w14:paraId="6B5934F9" w14:textId="77777777" w:rsidR="005E4825" w:rsidRPr="00C730B4" w:rsidRDefault="005E4825" w:rsidP="005E4825">
            <w:pPr>
              <w:tabs>
                <w:tab w:val="left" w:pos="5760"/>
                <w:tab w:val="left" w:pos="7380"/>
                <w:tab w:val="left" w:pos="8100"/>
              </w:tabs>
              <w:adjustRightInd w:val="0"/>
              <w:jc w:val="both"/>
              <w:rPr>
                <w:b/>
                <w:bCs/>
                <w:sz w:val="24"/>
                <w:szCs w:val="24"/>
              </w:rPr>
            </w:pPr>
            <w:r w:rsidRPr="00C730B4">
              <w:rPr>
                <w:b/>
                <w:bCs/>
                <w:i/>
                <w:iCs/>
                <w:sz w:val="24"/>
                <w:szCs w:val="24"/>
              </w:rPr>
              <w:t xml:space="preserve"> 1-2 по выбору, например</w:t>
            </w:r>
            <w:r w:rsidRPr="00C730B4">
              <w:rPr>
                <w:i/>
                <w:iCs/>
                <w:sz w:val="24"/>
                <w:szCs w:val="24"/>
              </w:rPr>
              <w:t>: «Песня про царя Ивана Васильевича, молодого опричника и удалого купца Калашникова» (1837), «Мцыри» (1839) и др.</w:t>
            </w:r>
          </w:p>
          <w:p w14:paraId="58523362" w14:textId="77777777" w:rsidR="005E4825" w:rsidRPr="00C730B4" w:rsidRDefault="005E4825" w:rsidP="005E4825">
            <w:pPr>
              <w:tabs>
                <w:tab w:val="left" w:pos="5760"/>
                <w:tab w:val="left" w:pos="7380"/>
                <w:tab w:val="left" w:pos="8100"/>
              </w:tabs>
              <w:adjustRightInd w:val="0"/>
              <w:jc w:val="both"/>
              <w:rPr>
                <w:b/>
                <w:bCs/>
                <w:sz w:val="24"/>
                <w:szCs w:val="24"/>
              </w:rPr>
            </w:pPr>
            <w:r w:rsidRPr="00C730B4">
              <w:rPr>
                <w:b/>
                <w:bCs/>
                <w:sz w:val="24"/>
                <w:szCs w:val="24"/>
              </w:rPr>
              <w:t>(8-9 кл.)</w:t>
            </w:r>
          </w:p>
        </w:tc>
        <w:tc>
          <w:tcPr>
            <w:tcW w:w="3225" w:type="dxa"/>
            <w:tcBorders>
              <w:top w:val="single" w:sz="4" w:space="0" w:color="auto"/>
              <w:left w:val="single" w:sz="4" w:space="0" w:color="auto"/>
              <w:bottom w:val="single" w:sz="4" w:space="0" w:color="auto"/>
              <w:right w:val="single" w:sz="4" w:space="0" w:color="auto"/>
            </w:tcBorders>
          </w:tcPr>
          <w:p w14:paraId="648A2B6A" w14:textId="77777777" w:rsidR="005E4825" w:rsidRPr="00C730B4" w:rsidRDefault="005E4825" w:rsidP="005E4825">
            <w:pPr>
              <w:keepNext/>
              <w:keepLines/>
              <w:pBdr>
                <w:left w:val="single" w:sz="4" w:space="0" w:color="auto"/>
                <w:bottom w:val="single" w:sz="4" w:space="0" w:color="auto"/>
                <w:right w:val="single" w:sz="4" w:space="0" w:color="auto"/>
              </w:pBdr>
              <w:shd w:val="clear" w:color="auto" w:fill="D8D8D8"/>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outlineLvl w:val="7"/>
              <w:rPr>
                <w:sz w:val="24"/>
                <w:szCs w:val="24"/>
              </w:rPr>
            </w:pPr>
            <w:r w:rsidRPr="00C730B4">
              <w:rPr>
                <w:b/>
                <w:bCs/>
                <w:i/>
                <w:iCs/>
                <w:sz w:val="24"/>
                <w:szCs w:val="24"/>
              </w:rPr>
              <w:lastRenderedPageBreak/>
              <w:t xml:space="preserve">Литературные сказки </w:t>
            </w:r>
            <w:r w:rsidRPr="00C730B4">
              <w:rPr>
                <w:b/>
                <w:bCs/>
                <w:i/>
                <w:iCs/>
                <w:sz w:val="24"/>
                <w:szCs w:val="24"/>
                <w:lang w:val="en-US"/>
              </w:rPr>
              <w:t>XIX</w:t>
            </w:r>
            <w:r w:rsidRPr="00C730B4">
              <w:rPr>
                <w:b/>
                <w:bCs/>
                <w:i/>
                <w:iCs/>
                <w:sz w:val="24"/>
                <w:szCs w:val="24"/>
              </w:rPr>
              <w:t>-ХХ века</w:t>
            </w:r>
            <w:r w:rsidRPr="00C730B4">
              <w:rPr>
                <w:sz w:val="24"/>
                <w:szCs w:val="24"/>
              </w:rPr>
              <w:t>, например:</w:t>
            </w:r>
          </w:p>
          <w:p w14:paraId="23B0622B"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bCs/>
                <w:i/>
                <w:iCs/>
                <w:sz w:val="24"/>
                <w:szCs w:val="24"/>
              </w:rPr>
            </w:pPr>
            <w:r w:rsidRPr="00C730B4">
              <w:rPr>
                <w:b/>
                <w:bCs/>
                <w:i/>
                <w:iCs/>
                <w:sz w:val="24"/>
                <w:szCs w:val="24"/>
              </w:rPr>
              <w:t>А. Погорельский, В.Ф. Одоевский, С.Г. Писахов, Б.В. Шергин, А.М. Ремизов, Ю.К. Олеша, Е.В. Клюев и др.</w:t>
            </w:r>
          </w:p>
          <w:p w14:paraId="40B2CB3C"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bCs/>
                <w:i/>
                <w:iCs/>
                <w:sz w:val="24"/>
                <w:szCs w:val="24"/>
              </w:rPr>
            </w:pPr>
            <w:r w:rsidRPr="00C730B4">
              <w:rPr>
                <w:b/>
                <w:bCs/>
                <w:i/>
                <w:iCs/>
                <w:sz w:val="24"/>
                <w:szCs w:val="24"/>
              </w:rPr>
              <w:t>(1 сказка на выбор, 5 кл.)</w:t>
            </w:r>
          </w:p>
          <w:p w14:paraId="262B9ECE" w14:textId="77777777" w:rsidR="005E4825" w:rsidRPr="00C730B4" w:rsidRDefault="005E4825" w:rsidP="005E4825">
            <w:pPr>
              <w:tabs>
                <w:tab w:val="left" w:pos="5760"/>
              </w:tabs>
              <w:jc w:val="center"/>
              <w:rPr>
                <w:i/>
                <w:iCs/>
                <w:sz w:val="24"/>
                <w:szCs w:val="24"/>
              </w:rPr>
            </w:pPr>
          </w:p>
        </w:tc>
      </w:tr>
      <w:tr w:rsidR="00F43079" w:rsidRPr="00C730B4" w14:paraId="1EBA80AE" w14:textId="77777777" w:rsidTr="005E4825">
        <w:tc>
          <w:tcPr>
            <w:tcW w:w="3373" w:type="dxa"/>
            <w:tcBorders>
              <w:top w:val="single" w:sz="4" w:space="0" w:color="auto"/>
              <w:left w:val="single" w:sz="4" w:space="0" w:color="auto"/>
              <w:bottom w:val="single" w:sz="4" w:space="0" w:color="auto"/>
              <w:right w:val="single" w:sz="4" w:space="0" w:color="auto"/>
            </w:tcBorders>
          </w:tcPr>
          <w:p w14:paraId="02DC3FF1" w14:textId="77777777" w:rsidR="005E4825" w:rsidRPr="00C730B4" w:rsidRDefault="005E4825" w:rsidP="005E4825">
            <w:pPr>
              <w:tabs>
                <w:tab w:val="left" w:pos="5760"/>
              </w:tabs>
              <w:rPr>
                <w:sz w:val="24"/>
                <w:szCs w:val="24"/>
              </w:rPr>
            </w:pPr>
            <w:r w:rsidRPr="00C730B4">
              <w:rPr>
                <w:b/>
                <w:bCs/>
                <w:sz w:val="24"/>
                <w:szCs w:val="24"/>
              </w:rPr>
              <w:lastRenderedPageBreak/>
              <w:t>Н.В. Гоголь</w:t>
            </w:r>
          </w:p>
          <w:p w14:paraId="568DAB09" w14:textId="77777777" w:rsidR="005E4825" w:rsidRPr="00C730B4" w:rsidRDefault="005E4825" w:rsidP="005E4825">
            <w:pPr>
              <w:keepNext/>
              <w:keepLines/>
              <w:pBdr>
                <w:left w:val="single" w:sz="4" w:space="0" w:color="auto"/>
                <w:bottom w:val="single" w:sz="4" w:space="0" w:color="auto"/>
                <w:right w:val="single" w:sz="4" w:space="0" w:color="auto"/>
              </w:pBdr>
              <w:shd w:val="clear" w:color="auto" w:fill="D8D8D8"/>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outlineLvl w:val="7"/>
              <w:rPr>
                <w:b/>
                <w:bCs/>
                <w:sz w:val="24"/>
                <w:szCs w:val="24"/>
              </w:rPr>
            </w:pPr>
            <w:r w:rsidRPr="00C730B4">
              <w:rPr>
                <w:sz w:val="24"/>
                <w:szCs w:val="24"/>
              </w:rPr>
              <w:t xml:space="preserve">«Ревизор» (1835) </w:t>
            </w:r>
            <w:r w:rsidRPr="00C730B4">
              <w:rPr>
                <w:b/>
                <w:bCs/>
                <w:sz w:val="24"/>
                <w:szCs w:val="24"/>
              </w:rPr>
              <w:t xml:space="preserve">(7-8 кл.), </w:t>
            </w:r>
            <w:r w:rsidRPr="00C730B4">
              <w:rPr>
                <w:sz w:val="24"/>
                <w:szCs w:val="24"/>
              </w:rPr>
              <w:t xml:space="preserve">«Мертвые души» (1835 – 1841) </w:t>
            </w:r>
            <w:r w:rsidRPr="00C730B4">
              <w:rPr>
                <w:b/>
                <w:bCs/>
                <w:sz w:val="24"/>
                <w:szCs w:val="24"/>
              </w:rPr>
              <w:t>(9-10 кл.)</w:t>
            </w:r>
          </w:p>
          <w:p w14:paraId="13E751BD" w14:textId="77777777" w:rsidR="005E4825" w:rsidRPr="00C730B4" w:rsidRDefault="005E4825" w:rsidP="005E4825">
            <w:pPr>
              <w:tabs>
                <w:tab w:val="left" w:pos="5760"/>
              </w:tabs>
              <w:rPr>
                <w:sz w:val="24"/>
                <w:szCs w:val="24"/>
              </w:rPr>
            </w:pPr>
          </w:p>
          <w:p w14:paraId="2C37857F" w14:textId="77777777" w:rsidR="005E4825" w:rsidRPr="00C730B4" w:rsidRDefault="005E4825" w:rsidP="005E4825">
            <w:pPr>
              <w:tabs>
                <w:tab w:val="left" w:pos="5760"/>
              </w:tabs>
              <w:rPr>
                <w:b/>
                <w:bCs/>
                <w:sz w:val="24"/>
                <w:szCs w:val="24"/>
              </w:rPr>
            </w:pPr>
          </w:p>
        </w:tc>
        <w:tc>
          <w:tcPr>
            <w:tcW w:w="3114" w:type="dxa"/>
            <w:tcBorders>
              <w:top w:val="single" w:sz="4" w:space="0" w:color="auto"/>
              <w:left w:val="single" w:sz="4" w:space="0" w:color="auto"/>
              <w:bottom w:val="single" w:sz="4" w:space="0" w:color="auto"/>
              <w:right w:val="single" w:sz="4" w:space="0" w:color="auto"/>
            </w:tcBorders>
            <w:hideMark/>
          </w:tcPr>
          <w:p w14:paraId="690917B3" w14:textId="77777777" w:rsidR="005E4825" w:rsidRPr="00C730B4" w:rsidRDefault="005E4825" w:rsidP="005E4825">
            <w:pPr>
              <w:keepNext/>
              <w:keepLines/>
              <w:pBdr>
                <w:left w:val="single" w:sz="4" w:space="0" w:color="auto"/>
                <w:bottom w:val="single" w:sz="4" w:space="0" w:color="auto"/>
                <w:right w:val="single" w:sz="4" w:space="0" w:color="auto"/>
              </w:pBdr>
              <w:shd w:val="clear" w:color="auto" w:fill="D8D8D8"/>
              <w:tabs>
                <w:tab w:val="left" w:pos="5760"/>
              </w:tabs>
              <w:jc w:val="center"/>
              <w:textAlignment w:val="top"/>
              <w:outlineLvl w:val="7"/>
              <w:rPr>
                <w:i/>
                <w:iCs/>
                <w:sz w:val="24"/>
                <w:szCs w:val="24"/>
              </w:rPr>
            </w:pPr>
            <w:r w:rsidRPr="00C730B4">
              <w:rPr>
                <w:b/>
                <w:bCs/>
                <w:sz w:val="24"/>
                <w:szCs w:val="24"/>
              </w:rPr>
              <w:t xml:space="preserve">Н.В. Гоголь </w:t>
            </w:r>
            <w:r w:rsidRPr="00C730B4">
              <w:rPr>
                <w:b/>
                <w:bCs/>
                <w:i/>
                <w:iCs/>
                <w:sz w:val="24"/>
                <w:szCs w:val="24"/>
              </w:rPr>
              <w:t xml:space="preserve">Повести – 5 из разных циклов, на выбор, входят в программу каждого класса, например: </w:t>
            </w:r>
            <w:r w:rsidRPr="00C730B4">
              <w:rPr>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14:paraId="1CDF2192" w14:textId="77777777" w:rsidR="005E4825" w:rsidRPr="00C730B4" w:rsidRDefault="005E4825" w:rsidP="005E4825">
            <w:pPr>
              <w:tabs>
                <w:tab w:val="left" w:pos="5760"/>
              </w:tabs>
              <w:rPr>
                <w:b/>
                <w:bCs/>
                <w:sz w:val="24"/>
                <w:szCs w:val="24"/>
              </w:rPr>
            </w:pPr>
            <w:r w:rsidRPr="00C730B4">
              <w:rPr>
                <w:b/>
                <w:bCs/>
                <w:sz w:val="24"/>
                <w:szCs w:val="24"/>
              </w:rPr>
              <w:t>(5-9 кл.)</w:t>
            </w:r>
          </w:p>
        </w:tc>
        <w:tc>
          <w:tcPr>
            <w:tcW w:w="3225" w:type="dxa"/>
            <w:tcBorders>
              <w:top w:val="single" w:sz="4" w:space="0" w:color="auto"/>
              <w:left w:val="single" w:sz="4" w:space="0" w:color="auto"/>
              <w:bottom w:val="single" w:sz="4" w:space="0" w:color="auto"/>
              <w:right w:val="single" w:sz="4" w:space="0" w:color="auto"/>
            </w:tcBorders>
          </w:tcPr>
          <w:p w14:paraId="371794F6" w14:textId="77777777" w:rsidR="005E4825" w:rsidRPr="00C730B4" w:rsidRDefault="005E4825" w:rsidP="005E4825">
            <w:pPr>
              <w:tabs>
                <w:tab w:val="left" w:pos="5760"/>
              </w:tabs>
              <w:jc w:val="center"/>
              <w:rPr>
                <w:i/>
                <w:iCs/>
                <w:sz w:val="24"/>
                <w:szCs w:val="24"/>
              </w:rPr>
            </w:pPr>
          </w:p>
        </w:tc>
      </w:tr>
      <w:tr w:rsidR="00F43079" w:rsidRPr="00C730B4" w14:paraId="01A469A6" w14:textId="77777777" w:rsidTr="005E4825">
        <w:tc>
          <w:tcPr>
            <w:tcW w:w="3373" w:type="dxa"/>
            <w:tcBorders>
              <w:top w:val="single" w:sz="4" w:space="0" w:color="auto"/>
              <w:left w:val="single" w:sz="4" w:space="0" w:color="auto"/>
              <w:bottom w:val="single" w:sz="4" w:space="0" w:color="auto"/>
              <w:right w:val="single" w:sz="4" w:space="0" w:color="auto"/>
            </w:tcBorders>
          </w:tcPr>
          <w:p w14:paraId="73E7487B" w14:textId="77777777" w:rsidR="005E4825" w:rsidRPr="00C730B4" w:rsidRDefault="005E4825" w:rsidP="005E4825">
            <w:pPr>
              <w:tabs>
                <w:tab w:val="left" w:pos="5760"/>
              </w:tabs>
              <w:rPr>
                <w:b/>
                <w:bCs/>
                <w:sz w:val="24"/>
                <w:szCs w:val="24"/>
              </w:rPr>
            </w:pPr>
            <w:r w:rsidRPr="00C730B4">
              <w:rPr>
                <w:b/>
                <w:bCs/>
                <w:sz w:val="24"/>
                <w:szCs w:val="24"/>
              </w:rPr>
              <w:t xml:space="preserve">Ф.И. Тютчев – </w:t>
            </w:r>
            <w:r w:rsidRPr="00C730B4">
              <w:rPr>
                <w:b/>
                <w:bCs/>
                <w:kern w:val="36"/>
                <w:sz w:val="24"/>
                <w:szCs w:val="24"/>
              </w:rPr>
              <w:t>Стихотворения</w:t>
            </w:r>
            <w:r w:rsidRPr="00C730B4">
              <w:rPr>
                <w:b/>
                <w:bCs/>
                <w:sz w:val="24"/>
                <w:szCs w:val="24"/>
              </w:rPr>
              <w:t>:</w:t>
            </w:r>
          </w:p>
          <w:p w14:paraId="0AD49C82" w14:textId="77777777" w:rsidR="005E4825" w:rsidRPr="00C730B4" w:rsidRDefault="005E4825" w:rsidP="005E4825">
            <w:pPr>
              <w:keepNext/>
              <w:keepLines/>
              <w:pBdr>
                <w:left w:val="single" w:sz="4" w:space="0" w:color="auto"/>
                <w:bottom w:val="single" w:sz="4" w:space="0" w:color="auto"/>
                <w:right w:val="single" w:sz="4" w:space="0" w:color="auto"/>
              </w:pBdr>
              <w:shd w:val="clear" w:color="auto" w:fill="D8D8D8"/>
              <w:tabs>
                <w:tab w:val="left" w:pos="5760"/>
              </w:tabs>
              <w:jc w:val="center"/>
              <w:textAlignment w:val="top"/>
              <w:outlineLvl w:val="7"/>
              <w:rPr>
                <w:sz w:val="24"/>
                <w:szCs w:val="24"/>
              </w:rPr>
            </w:pPr>
            <w:r w:rsidRPr="00C730B4">
              <w:rPr>
                <w:sz w:val="24"/>
                <w:szCs w:val="24"/>
              </w:rPr>
              <w:t xml:space="preserve"> «Весенняя гроза» («Люблю грозу в начале мая…») (1828, нач. 1850-х), «</w:t>
            </w:r>
            <w:r w:rsidRPr="00C730B4">
              <w:rPr>
                <w:sz w:val="24"/>
                <w:szCs w:val="24"/>
                <w:lang w:val="en-US"/>
              </w:rPr>
              <w:t>Silentium</w:t>
            </w:r>
            <w:r w:rsidRPr="00C730B4">
              <w:rPr>
                <w:sz w:val="24"/>
                <w:szCs w:val="24"/>
              </w:rPr>
              <w:t xml:space="preserve">!» (Молчи, скрывайся и таи…) (1829, нач. 1830-х), «Умом Россию не понять…» (1866). </w:t>
            </w:r>
          </w:p>
          <w:p w14:paraId="1984EA97" w14:textId="77777777" w:rsidR="005E4825" w:rsidRPr="00C730B4" w:rsidRDefault="005E4825" w:rsidP="005E4825">
            <w:pPr>
              <w:tabs>
                <w:tab w:val="left" w:pos="5760"/>
              </w:tabs>
              <w:rPr>
                <w:b/>
                <w:bCs/>
                <w:sz w:val="24"/>
                <w:szCs w:val="24"/>
              </w:rPr>
            </w:pPr>
            <w:r w:rsidRPr="00C730B4">
              <w:rPr>
                <w:b/>
                <w:bCs/>
                <w:sz w:val="24"/>
                <w:szCs w:val="24"/>
              </w:rPr>
              <w:t>(5-8 кл.)</w:t>
            </w:r>
          </w:p>
          <w:p w14:paraId="1B2861A6" w14:textId="77777777" w:rsidR="005E4825" w:rsidRPr="00C730B4" w:rsidRDefault="005E4825" w:rsidP="005E4825">
            <w:pPr>
              <w:tabs>
                <w:tab w:val="left" w:pos="5760"/>
              </w:tabs>
              <w:rPr>
                <w:b/>
                <w:bCs/>
                <w:sz w:val="24"/>
                <w:szCs w:val="24"/>
              </w:rPr>
            </w:pPr>
          </w:p>
          <w:p w14:paraId="7736D905" w14:textId="77777777" w:rsidR="005E4825" w:rsidRPr="00C730B4" w:rsidRDefault="005E4825" w:rsidP="005E4825">
            <w:pPr>
              <w:tabs>
                <w:tab w:val="left" w:pos="5760"/>
              </w:tabs>
              <w:rPr>
                <w:b/>
                <w:bCs/>
                <w:sz w:val="24"/>
                <w:szCs w:val="24"/>
              </w:rPr>
            </w:pPr>
            <w:r w:rsidRPr="00C730B4">
              <w:rPr>
                <w:b/>
                <w:bCs/>
                <w:sz w:val="24"/>
                <w:szCs w:val="24"/>
              </w:rPr>
              <w:t>А.А. Фет</w:t>
            </w:r>
          </w:p>
          <w:p w14:paraId="0E308C1B" w14:textId="77777777" w:rsidR="005E4825" w:rsidRPr="00C730B4" w:rsidRDefault="005E4825" w:rsidP="005E4825">
            <w:pPr>
              <w:tabs>
                <w:tab w:val="left" w:pos="5760"/>
              </w:tabs>
              <w:rPr>
                <w:sz w:val="24"/>
                <w:szCs w:val="24"/>
              </w:rPr>
            </w:pPr>
            <w:r w:rsidRPr="00C730B4">
              <w:rPr>
                <w:b/>
                <w:bCs/>
                <w:kern w:val="36"/>
                <w:sz w:val="24"/>
                <w:szCs w:val="24"/>
              </w:rPr>
              <w:t>Стихотворения</w:t>
            </w:r>
            <w:r w:rsidRPr="00C730B4">
              <w:rPr>
                <w:sz w:val="24"/>
                <w:szCs w:val="24"/>
              </w:rPr>
              <w:t xml:space="preserve">: «Шепот, робкое дыханье…» (1850), «Как беден наш язык! Хочу и не могу…» (1887). </w:t>
            </w:r>
          </w:p>
          <w:p w14:paraId="777BA1E0" w14:textId="77777777" w:rsidR="005E4825" w:rsidRPr="00C730B4" w:rsidRDefault="005E4825" w:rsidP="005E4825">
            <w:pPr>
              <w:tabs>
                <w:tab w:val="left" w:pos="5760"/>
              </w:tabs>
              <w:rPr>
                <w:b/>
                <w:bCs/>
                <w:sz w:val="24"/>
                <w:szCs w:val="24"/>
              </w:rPr>
            </w:pPr>
            <w:r w:rsidRPr="00C730B4">
              <w:rPr>
                <w:b/>
                <w:bCs/>
                <w:sz w:val="24"/>
                <w:szCs w:val="24"/>
              </w:rPr>
              <w:t>(</w:t>
            </w:r>
            <w:r w:rsidRPr="00C730B4">
              <w:rPr>
                <w:b/>
                <w:bCs/>
                <w:kern w:val="36"/>
                <w:sz w:val="24"/>
                <w:szCs w:val="24"/>
              </w:rPr>
              <w:t>5-8 кл.</w:t>
            </w:r>
            <w:r w:rsidRPr="00C730B4">
              <w:rPr>
                <w:b/>
                <w:bCs/>
                <w:sz w:val="24"/>
                <w:szCs w:val="24"/>
              </w:rPr>
              <w:t>)</w:t>
            </w:r>
          </w:p>
          <w:p w14:paraId="5CFE05CF" w14:textId="77777777" w:rsidR="005E4825" w:rsidRPr="00C730B4" w:rsidRDefault="005E4825" w:rsidP="005E4825">
            <w:pPr>
              <w:tabs>
                <w:tab w:val="left" w:pos="5760"/>
              </w:tabs>
              <w:rPr>
                <w:b/>
                <w:bCs/>
                <w:sz w:val="24"/>
                <w:szCs w:val="24"/>
              </w:rPr>
            </w:pPr>
          </w:p>
          <w:p w14:paraId="1831C4B9" w14:textId="77777777" w:rsidR="005E4825" w:rsidRPr="00C730B4" w:rsidRDefault="005E4825" w:rsidP="005E4825">
            <w:pPr>
              <w:tabs>
                <w:tab w:val="left" w:pos="5760"/>
              </w:tabs>
              <w:rPr>
                <w:b/>
                <w:bCs/>
                <w:sz w:val="24"/>
                <w:szCs w:val="24"/>
              </w:rPr>
            </w:pPr>
            <w:r w:rsidRPr="00C730B4">
              <w:rPr>
                <w:b/>
                <w:bCs/>
                <w:sz w:val="24"/>
                <w:szCs w:val="24"/>
              </w:rPr>
              <w:lastRenderedPageBreak/>
              <w:t xml:space="preserve">Н.А. Некрасов. </w:t>
            </w:r>
          </w:p>
          <w:p w14:paraId="48549D9C"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C730B4">
              <w:rPr>
                <w:b/>
                <w:sz w:val="24"/>
                <w:szCs w:val="24"/>
              </w:rPr>
              <w:t>Стихотворения:</w:t>
            </w:r>
            <w:r w:rsidRPr="00C730B4">
              <w:rPr>
                <w:sz w:val="24"/>
                <w:szCs w:val="24"/>
              </w:rPr>
              <w:t xml:space="preserve"> «Крестьянские дети» (1861), «Вчерашний день, часу в шестом…» (1848),  «Несжатая полоса» (1854). </w:t>
            </w:r>
          </w:p>
          <w:p w14:paraId="712F508C"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730B4">
              <w:rPr>
                <w:b/>
                <w:sz w:val="24"/>
                <w:szCs w:val="24"/>
              </w:rPr>
              <w:t>(5-8 кл.)</w:t>
            </w:r>
          </w:p>
        </w:tc>
        <w:tc>
          <w:tcPr>
            <w:tcW w:w="3114" w:type="dxa"/>
            <w:tcBorders>
              <w:top w:val="single" w:sz="4" w:space="0" w:color="auto"/>
              <w:left w:val="single" w:sz="4" w:space="0" w:color="auto"/>
              <w:bottom w:val="single" w:sz="4" w:space="0" w:color="auto"/>
              <w:right w:val="single" w:sz="4" w:space="0" w:color="auto"/>
            </w:tcBorders>
          </w:tcPr>
          <w:p w14:paraId="3F31F3C2" w14:textId="77777777" w:rsidR="005E4825" w:rsidRPr="00C730B4" w:rsidRDefault="005E4825" w:rsidP="005E4825">
            <w:pPr>
              <w:keepNext/>
              <w:keepLines/>
              <w:pBdr>
                <w:left w:val="single" w:sz="4" w:space="0" w:color="auto"/>
                <w:bottom w:val="single" w:sz="4" w:space="0" w:color="auto"/>
                <w:right w:val="single" w:sz="4" w:space="0" w:color="auto"/>
              </w:pBdr>
              <w:shd w:val="clear" w:color="auto" w:fill="D8D8D8"/>
              <w:tabs>
                <w:tab w:val="left" w:pos="5760"/>
              </w:tabs>
              <w:adjustRightInd w:val="0"/>
              <w:jc w:val="center"/>
              <w:textAlignment w:val="top"/>
              <w:outlineLvl w:val="7"/>
              <w:rPr>
                <w:i/>
                <w:iCs/>
                <w:sz w:val="24"/>
                <w:szCs w:val="24"/>
              </w:rPr>
            </w:pPr>
            <w:r w:rsidRPr="00C730B4">
              <w:rPr>
                <w:b/>
                <w:bCs/>
                <w:sz w:val="24"/>
                <w:szCs w:val="24"/>
              </w:rPr>
              <w:lastRenderedPageBreak/>
              <w:t xml:space="preserve">Ф.И. Тютчев - </w:t>
            </w:r>
            <w:r w:rsidRPr="00C730B4">
              <w:rPr>
                <w:b/>
                <w:bCs/>
                <w:i/>
                <w:iCs/>
                <w:sz w:val="24"/>
                <w:szCs w:val="24"/>
              </w:rPr>
              <w:t>3-4 стихотворения по выбору, например</w:t>
            </w:r>
            <w:r w:rsidRPr="00C730B4">
              <w:rPr>
                <w:sz w:val="24"/>
                <w:szCs w:val="24"/>
              </w:rPr>
              <w:t xml:space="preserve">: </w:t>
            </w:r>
            <w:r w:rsidRPr="00C730B4">
              <w:rPr>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14:paraId="7A613EB4" w14:textId="77777777" w:rsidR="005E4825" w:rsidRPr="00C730B4" w:rsidRDefault="005E4825" w:rsidP="005E4825">
            <w:pPr>
              <w:tabs>
                <w:tab w:val="left" w:pos="5760"/>
              </w:tabs>
              <w:adjustRightInd w:val="0"/>
              <w:rPr>
                <w:b/>
                <w:bCs/>
                <w:sz w:val="24"/>
                <w:szCs w:val="24"/>
              </w:rPr>
            </w:pPr>
            <w:r w:rsidRPr="00C730B4">
              <w:rPr>
                <w:b/>
                <w:bCs/>
                <w:sz w:val="24"/>
                <w:szCs w:val="24"/>
              </w:rPr>
              <w:t>(5-8 кл.)</w:t>
            </w:r>
          </w:p>
          <w:p w14:paraId="7FAF6870" w14:textId="77777777" w:rsidR="005E4825" w:rsidRPr="00C730B4" w:rsidRDefault="005E4825" w:rsidP="005E4825">
            <w:pPr>
              <w:pStyle w:val="western"/>
              <w:shd w:val="clear" w:color="auto" w:fill="FFFFFF"/>
              <w:tabs>
                <w:tab w:val="left" w:pos="5760"/>
              </w:tabs>
              <w:spacing w:before="0" w:beforeAutospacing="0" w:after="0"/>
              <w:ind w:firstLine="0"/>
              <w:jc w:val="left"/>
              <w:rPr>
                <w:color w:val="auto"/>
              </w:rPr>
            </w:pPr>
          </w:p>
          <w:p w14:paraId="07468402" w14:textId="77777777" w:rsidR="005E4825" w:rsidRPr="00C730B4" w:rsidRDefault="005E4825" w:rsidP="005E4825">
            <w:pPr>
              <w:pStyle w:val="western"/>
              <w:shd w:val="clear" w:color="auto" w:fill="FFFFFF"/>
              <w:tabs>
                <w:tab w:val="left" w:pos="5760"/>
              </w:tabs>
              <w:spacing w:before="0" w:beforeAutospacing="0" w:after="0"/>
              <w:jc w:val="left"/>
              <w:rPr>
                <w:b/>
                <w:bCs/>
                <w:i/>
                <w:iCs/>
                <w:color w:val="auto"/>
              </w:rPr>
            </w:pPr>
            <w:r w:rsidRPr="00C730B4">
              <w:rPr>
                <w:color w:val="auto"/>
              </w:rPr>
              <w:lastRenderedPageBreak/>
              <w:t>А.А. Фет</w:t>
            </w:r>
            <w:r w:rsidRPr="00C730B4">
              <w:rPr>
                <w:b/>
                <w:bCs/>
                <w:color w:val="auto"/>
              </w:rPr>
              <w:t xml:space="preserve"> - </w:t>
            </w:r>
            <w:r w:rsidRPr="00C730B4">
              <w:rPr>
                <w:i/>
                <w:iCs/>
                <w:color w:val="auto"/>
                <w:kern w:val="36"/>
              </w:rPr>
              <w:t>3-4 стихотворения по выбору, например</w:t>
            </w:r>
            <w:r w:rsidRPr="00C730B4">
              <w:rPr>
                <w:color w:val="auto"/>
                <w:kern w:val="36"/>
              </w:rPr>
              <w:t xml:space="preserve">: </w:t>
            </w:r>
            <w:r w:rsidRPr="00C730B4">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14:paraId="3742E2D2" w14:textId="77777777" w:rsidR="005E4825" w:rsidRPr="00C730B4" w:rsidRDefault="005E4825" w:rsidP="005E4825">
            <w:pPr>
              <w:pStyle w:val="western"/>
              <w:shd w:val="clear" w:color="auto" w:fill="FFFFFF"/>
              <w:tabs>
                <w:tab w:val="left" w:pos="5760"/>
              </w:tabs>
              <w:spacing w:before="0" w:beforeAutospacing="0" w:after="0"/>
              <w:jc w:val="left"/>
              <w:rPr>
                <w:b/>
                <w:bCs/>
                <w:i/>
                <w:iCs/>
                <w:color w:val="auto"/>
              </w:rPr>
            </w:pPr>
            <w:r w:rsidRPr="00C730B4">
              <w:rPr>
                <w:color w:val="auto"/>
              </w:rPr>
              <w:t>(</w:t>
            </w:r>
            <w:r w:rsidRPr="00C730B4">
              <w:rPr>
                <w:color w:val="auto"/>
                <w:kern w:val="36"/>
              </w:rPr>
              <w:t>5-8 кл.)</w:t>
            </w:r>
          </w:p>
          <w:p w14:paraId="1C045E92" w14:textId="77777777" w:rsidR="005E4825" w:rsidRPr="00C730B4" w:rsidRDefault="005E4825" w:rsidP="005E4825">
            <w:pPr>
              <w:tabs>
                <w:tab w:val="left" w:pos="5760"/>
              </w:tabs>
              <w:jc w:val="both"/>
              <w:outlineLvl w:val="0"/>
              <w:rPr>
                <w:b/>
                <w:bCs/>
                <w:kern w:val="36"/>
                <w:sz w:val="24"/>
                <w:szCs w:val="24"/>
              </w:rPr>
            </w:pPr>
          </w:p>
          <w:p w14:paraId="6EACB711"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730B4">
              <w:rPr>
                <w:b/>
                <w:sz w:val="24"/>
                <w:szCs w:val="24"/>
              </w:rPr>
              <w:t>Н.А. Некрасов</w:t>
            </w:r>
          </w:p>
          <w:p w14:paraId="72F7F192" w14:textId="77777777" w:rsidR="005E4825" w:rsidRPr="00C730B4" w:rsidRDefault="005E4825" w:rsidP="005E4825">
            <w:pPr>
              <w:tabs>
                <w:tab w:val="left" w:pos="5760"/>
                <w:tab w:val="left" w:pos="7380"/>
                <w:tab w:val="left" w:pos="8100"/>
              </w:tabs>
              <w:adjustRightInd w:val="0"/>
              <w:jc w:val="both"/>
              <w:rPr>
                <w:b/>
                <w:bCs/>
                <w:sz w:val="24"/>
                <w:szCs w:val="24"/>
              </w:rPr>
            </w:pPr>
            <w:r w:rsidRPr="00C730B4">
              <w:rPr>
                <w:b/>
                <w:bCs/>
                <w:i/>
                <w:iCs/>
                <w:kern w:val="36"/>
                <w:sz w:val="24"/>
                <w:szCs w:val="24"/>
              </w:rPr>
              <w:t xml:space="preserve">- 1–2 стихотворения по выбору,например: </w:t>
            </w:r>
            <w:r w:rsidRPr="00C730B4">
              <w:rPr>
                <w:i/>
                <w:iCs/>
                <w:sz w:val="24"/>
                <w:szCs w:val="24"/>
              </w:rPr>
              <w:t>«Тройка» (1846), «Размышления у парадного подъезда» (1858), «Зеленый Шум» (1862-1863) и др.</w:t>
            </w:r>
            <w:r w:rsidRPr="00C730B4">
              <w:rPr>
                <w:b/>
                <w:sz w:val="24"/>
                <w:szCs w:val="24"/>
              </w:rPr>
              <w:t xml:space="preserve"> (5-8 кл.)</w:t>
            </w:r>
          </w:p>
        </w:tc>
        <w:tc>
          <w:tcPr>
            <w:tcW w:w="3225" w:type="dxa"/>
            <w:tcBorders>
              <w:top w:val="single" w:sz="4" w:space="0" w:color="auto"/>
              <w:left w:val="single" w:sz="4" w:space="0" w:color="auto"/>
              <w:bottom w:val="single" w:sz="4" w:space="0" w:color="auto"/>
              <w:right w:val="single" w:sz="4" w:space="0" w:color="auto"/>
            </w:tcBorders>
          </w:tcPr>
          <w:p w14:paraId="2CFB6B8C" w14:textId="77777777" w:rsidR="005E4825" w:rsidRPr="00C730B4" w:rsidRDefault="005E4825" w:rsidP="005E4825">
            <w:pPr>
              <w:keepNext/>
              <w:keepLines/>
              <w:pBdr>
                <w:left w:val="single" w:sz="4" w:space="0" w:color="auto"/>
                <w:bottom w:val="single" w:sz="4" w:space="0" w:color="auto"/>
                <w:right w:val="single" w:sz="4" w:space="0" w:color="auto"/>
              </w:pBdr>
              <w:shd w:val="clear" w:color="auto" w:fill="D8D8D8"/>
              <w:tabs>
                <w:tab w:val="left" w:pos="5760"/>
              </w:tabs>
              <w:jc w:val="center"/>
              <w:textAlignment w:val="top"/>
              <w:outlineLvl w:val="7"/>
              <w:rPr>
                <w:i/>
                <w:iCs/>
                <w:sz w:val="24"/>
                <w:szCs w:val="24"/>
              </w:rPr>
            </w:pPr>
            <w:r w:rsidRPr="00C730B4">
              <w:rPr>
                <w:b/>
                <w:bCs/>
                <w:i/>
                <w:iCs/>
                <w:sz w:val="24"/>
                <w:szCs w:val="24"/>
              </w:rPr>
              <w:lastRenderedPageBreak/>
              <w:t xml:space="preserve">Поэзия 2-й половины </w:t>
            </w:r>
            <w:r w:rsidRPr="00C730B4">
              <w:rPr>
                <w:b/>
                <w:bCs/>
                <w:i/>
                <w:iCs/>
                <w:sz w:val="24"/>
                <w:szCs w:val="24"/>
                <w:lang w:val="en-US"/>
              </w:rPr>
              <w:t>XIX</w:t>
            </w:r>
            <w:r w:rsidRPr="00C730B4">
              <w:rPr>
                <w:b/>
                <w:bCs/>
                <w:i/>
                <w:iCs/>
                <w:sz w:val="24"/>
                <w:szCs w:val="24"/>
              </w:rPr>
              <w:t xml:space="preserve"> в.,</w:t>
            </w:r>
            <w:r w:rsidRPr="00C730B4">
              <w:rPr>
                <w:i/>
                <w:iCs/>
                <w:sz w:val="24"/>
                <w:szCs w:val="24"/>
              </w:rPr>
              <w:t xml:space="preserve"> например:</w:t>
            </w:r>
          </w:p>
          <w:p w14:paraId="445996ED" w14:textId="77777777" w:rsidR="005E4825" w:rsidRPr="00C730B4" w:rsidRDefault="005E4825" w:rsidP="005E4825">
            <w:pPr>
              <w:tabs>
                <w:tab w:val="left" w:pos="5760"/>
              </w:tabs>
              <w:jc w:val="both"/>
              <w:rPr>
                <w:i/>
                <w:iCs/>
                <w:sz w:val="24"/>
                <w:szCs w:val="24"/>
              </w:rPr>
            </w:pPr>
            <w:r w:rsidRPr="00C730B4">
              <w:rPr>
                <w:b/>
                <w:bCs/>
                <w:i/>
                <w:iCs/>
                <w:sz w:val="24"/>
                <w:szCs w:val="24"/>
              </w:rPr>
              <w:t>А.Н. Майков</w:t>
            </w:r>
            <w:r w:rsidRPr="00C730B4">
              <w:rPr>
                <w:i/>
                <w:iCs/>
                <w:sz w:val="24"/>
                <w:szCs w:val="24"/>
              </w:rPr>
              <w:t xml:space="preserve">, </w:t>
            </w:r>
            <w:r w:rsidRPr="00C730B4">
              <w:rPr>
                <w:b/>
                <w:bCs/>
                <w:i/>
                <w:iCs/>
                <w:sz w:val="24"/>
                <w:szCs w:val="24"/>
              </w:rPr>
              <w:t>А.К. Толстой</w:t>
            </w:r>
            <w:r w:rsidRPr="00C730B4">
              <w:rPr>
                <w:i/>
                <w:iCs/>
                <w:sz w:val="24"/>
                <w:szCs w:val="24"/>
              </w:rPr>
              <w:t>,</w:t>
            </w:r>
          </w:p>
          <w:p w14:paraId="3BFFDD5C" w14:textId="77777777" w:rsidR="005E4825" w:rsidRPr="00C730B4" w:rsidRDefault="005E4825" w:rsidP="005E4825">
            <w:pPr>
              <w:tabs>
                <w:tab w:val="left" w:pos="5760"/>
              </w:tabs>
              <w:jc w:val="both"/>
              <w:rPr>
                <w:i/>
                <w:iCs/>
                <w:sz w:val="24"/>
                <w:szCs w:val="24"/>
              </w:rPr>
            </w:pPr>
            <w:r w:rsidRPr="00C730B4">
              <w:rPr>
                <w:b/>
                <w:bCs/>
                <w:i/>
                <w:iCs/>
                <w:sz w:val="24"/>
                <w:szCs w:val="24"/>
              </w:rPr>
              <w:t>Я.П. Полонский</w:t>
            </w:r>
            <w:r w:rsidRPr="00C730B4">
              <w:rPr>
                <w:i/>
                <w:iCs/>
                <w:sz w:val="24"/>
                <w:szCs w:val="24"/>
              </w:rPr>
              <w:t xml:space="preserve"> и др.</w:t>
            </w:r>
          </w:p>
          <w:p w14:paraId="61DBF567" w14:textId="77777777" w:rsidR="005E4825" w:rsidRPr="00C730B4" w:rsidRDefault="005E4825" w:rsidP="005E4825">
            <w:pPr>
              <w:tabs>
                <w:tab w:val="left" w:pos="5760"/>
              </w:tabs>
              <w:jc w:val="both"/>
              <w:rPr>
                <w:b/>
                <w:bCs/>
                <w:i/>
                <w:iCs/>
                <w:sz w:val="24"/>
                <w:szCs w:val="24"/>
              </w:rPr>
            </w:pPr>
            <w:r w:rsidRPr="00C730B4">
              <w:rPr>
                <w:b/>
                <w:bCs/>
                <w:i/>
                <w:iCs/>
                <w:sz w:val="24"/>
                <w:szCs w:val="24"/>
              </w:rPr>
              <w:t>(1-2 стихотворения по выбору, 5-9 кл.)</w:t>
            </w:r>
          </w:p>
          <w:p w14:paraId="4E62483C" w14:textId="77777777" w:rsidR="005E4825" w:rsidRPr="00C730B4" w:rsidRDefault="005E4825" w:rsidP="005E4825">
            <w:pPr>
              <w:tabs>
                <w:tab w:val="left" w:pos="5760"/>
              </w:tabs>
              <w:jc w:val="center"/>
              <w:rPr>
                <w:sz w:val="24"/>
                <w:szCs w:val="24"/>
              </w:rPr>
            </w:pPr>
          </w:p>
          <w:p w14:paraId="2B79FB24" w14:textId="77777777" w:rsidR="005E4825" w:rsidRPr="00C730B4" w:rsidRDefault="005E4825" w:rsidP="005E4825">
            <w:pPr>
              <w:tabs>
                <w:tab w:val="left" w:pos="5760"/>
              </w:tabs>
              <w:jc w:val="center"/>
              <w:rPr>
                <w:i/>
                <w:iCs/>
                <w:sz w:val="24"/>
                <w:szCs w:val="24"/>
              </w:rPr>
            </w:pPr>
          </w:p>
        </w:tc>
      </w:tr>
      <w:tr w:rsidR="00F43079" w:rsidRPr="00C730B4" w14:paraId="0E5B9C84" w14:textId="77777777" w:rsidTr="005E4825">
        <w:tc>
          <w:tcPr>
            <w:tcW w:w="3373" w:type="dxa"/>
            <w:tcBorders>
              <w:top w:val="single" w:sz="4" w:space="0" w:color="auto"/>
              <w:left w:val="single" w:sz="4" w:space="0" w:color="auto"/>
              <w:bottom w:val="single" w:sz="4" w:space="0" w:color="auto"/>
              <w:right w:val="single" w:sz="4" w:space="0" w:color="auto"/>
            </w:tcBorders>
          </w:tcPr>
          <w:p w14:paraId="1B75C96B" w14:textId="77777777" w:rsidR="005E4825" w:rsidRPr="00C730B4" w:rsidRDefault="005E4825" w:rsidP="005E4825">
            <w:pPr>
              <w:tabs>
                <w:tab w:val="left" w:pos="5760"/>
              </w:tabs>
              <w:rPr>
                <w:b/>
                <w:bCs/>
                <w:sz w:val="24"/>
                <w:szCs w:val="24"/>
              </w:rPr>
            </w:pPr>
          </w:p>
        </w:tc>
        <w:tc>
          <w:tcPr>
            <w:tcW w:w="3114" w:type="dxa"/>
            <w:tcBorders>
              <w:top w:val="single" w:sz="4" w:space="0" w:color="auto"/>
              <w:left w:val="single" w:sz="4" w:space="0" w:color="auto"/>
              <w:bottom w:val="single" w:sz="4" w:space="0" w:color="auto"/>
              <w:right w:val="single" w:sz="4" w:space="0" w:color="auto"/>
            </w:tcBorders>
          </w:tcPr>
          <w:p w14:paraId="10BCC59F"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730B4">
              <w:rPr>
                <w:b/>
                <w:sz w:val="24"/>
                <w:szCs w:val="24"/>
              </w:rPr>
              <w:t xml:space="preserve">И.С. Тургенев </w:t>
            </w:r>
          </w:p>
          <w:p w14:paraId="34F62923" w14:textId="77777777" w:rsidR="005E4825" w:rsidRPr="00C730B4" w:rsidRDefault="005E4825" w:rsidP="005E4825">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jc w:val="left"/>
              <w:textAlignment w:val="top"/>
              <w:rPr>
                <w:b/>
                <w:bCs/>
                <w:i/>
                <w:iCs/>
                <w:color w:val="auto"/>
              </w:rPr>
            </w:pPr>
            <w:r w:rsidRPr="00C730B4">
              <w:rPr>
                <w:i/>
                <w:iCs/>
                <w:color w:val="auto"/>
              </w:rPr>
              <w:t>- 1 рассказ по выбору, например</w:t>
            </w:r>
            <w:r w:rsidRPr="00C730B4">
              <w:rPr>
                <w:b/>
                <w:bCs/>
                <w:i/>
                <w:iCs/>
                <w:color w:val="auto"/>
              </w:rPr>
              <w:t xml:space="preserve">: «Певцы» (1852), «Бежин луг» (1846, 1874) и др.; </w:t>
            </w:r>
            <w:r w:rsidRPr="00C730B4">
              <w:rPr>
                <w:i/>
                <w:iCs/>
                <w:color w:val="auto"/>
              </w:rPr>
              <w:t xml:space="preserve">1 повесть на выбор,  например: </w:t>
            </w:r>
            <w:r w:rsidRPr="00C730B4">
              <w:rPr>
                <w:b/>
                <w:bCs/>
                <w:i/>
                <w:iCs/>
                <w:color w:val="auto"/>
              </w:rPr>
              <w:t>«Муму» (1852), «Ася» (1857), «Первая любовь» (1860) и др.</w:t>
            </w:r>
            <w:r w:rsidRPr="00C730B4">
              <w:rPr>
                <w:i/>
                <w:iCs/>
                <w:color w:val="auto"/>
              </w:rPr>
              <w:t xml:space="preserve">; 1 стихотворение в прозе на выбор,  например: </w:t>
            </w:r>
            <w:r w:rsidRPr="00C730B4">
              <w:rPr>
                <w:b/>
                <w:bCs/>
                <w:i/>
                <w:iCs/>
                <w:color w:val="auto"/>
              </w:rPr>
              <w:t xml:space="preserve">«Разговор» (1878), «Воробей» (1878), «Два богача» (1878), «Русский язык» (1882) и др. </w:t>
            </w:r>
          </w:p>
          <w:p w14:paraId="6294E0AB" w14:textId="77777777" w:rsidR="005E4825" w:rsidRPr="00C730B4" w:rsidRDefault="005E4825" w:rsidP="005E4825">
            <w:pPr>
              <w:pStyle w:val="western"/>
              <w:shd w:val="clear" w:color="auto" w:fill="FFFFFF"/>
              <w:tabs>
                <w:tab w:val="left" w:pos="5760"/>
              </w:tabs>
              <w:spacing w:before="0" w:beforeAutospacing="0" w:after="0"/>
              <w:jc w:val="left"/>
              <w:rPr>
                <w:color w:val="auto"/>
              </w:rPr>
            </w:pPr>
            <w:r w:rsidRPr="00C730B4">
              <w:rPr>
                <w:color w:val="auto"/>
              </w:rPr>
              <w:t>(6-8 кл.)</w:t>
            </w:r>
          </w:p>
          <w:p w14:paraId="047BE41E" w14:textId="77777777" w:rsidR="005E4825" w:rsidRPr="00C730B4" w:rsidRDefault="005E4825" w:rsidP="005E4825">
            <w:pPr>
              <w:tabs>
                <w:tab w:val="left" w:pos="5760"/>
              </w:tabs>
              <w:adjustRightInd w:val="0"/>
              <w:rPr>
                <w:b/>
                <w:bCs/>
                <w:sz w:val="24"/>
                <w:szCs w:val="24"/>
              </w:rPr>
            </w:pPr>
          </w:p>
          <w:p w14:paraId="1FEB028E"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730B4">
              <w:rPr>
                <w:b/>
                <w:sz w:val="24"/>
                <w:szCs w:val="24"/>
              </w:rPr>
              <w:t xml:space="preserve">Н.С. Лесков </w:t>
            </w:r>
          </w:p>
          <w:p w14:paraId="15CDC925" w14:textId="77777777" w:rsidR="005E4825" w:rsidRPr="00C730B4" w:rsidRDefault="005E4825" w:rsidP="005E4825">
            <w:pPr>
              <w:tabs>
                <w:tab w:val="left" w:pos="5760"/>
              </w:tabs>
              <w:rPr>
                <w:i/>
                <w:sz w:val="24"/>
                <w:szCs w:val="24"/>
              </w:rPr>
            </w:pPr>
            <w:r w:rsidRPr="00C730B4">
              <w:rPr>
                <w:b/>
                <w:bCs/>
                <w:i/>
                <w:iCs/>
                <w:sz w:val="24"/>
                <w:szCs w:val="24"/>
              </w:rPr>
              <w:t>- 1 повесть по выбору, например</w:t>
            </w:r>
            <w:r w:rsidRPr="00C730B4">
              <w:rPr>
                <w:i/>
                <w:iCs/>
                <w:sz w:val="24"/>
                <w:szCs w:val="24"/>
              </w:rPr>
              <w:t>: «Несмертельный Голован (Из рассказов о трех праведниках)» (1880), «Левша» (1881), «Тупейный художник» (1883), «Человек на часах» (1887) и др.</w:t>
            </w:r>
          </w:p>
          <w:p w14:paraId="12AA55D4" w14:textId="77777777" w:rsidR="005E4825" w:rsidRPr="00C730B4" w:rsidRDefault="005E4825" w:rsidP="005E4825">
            <w:pPr>
              <w:tabs>
                <w:tab w:val="left" w:pos="5760"/>
              </w:tabs>
              <w:rPr>
                <w:b/>
                <w:bCs/>
                <w:iCs/>
                <w:sz w:val="24"/>
                <w:szCs w:val="24"/>
              </w:rPr>
            </w:pPr>
            <w:r w:rsidRPr="00C730B4">
              <w:rPr>
                <w:b/>
                <w:bCs/>
                <w:iCs/>
                <w:sz w:val="24"/>
                <w:szCs w:val="24"/>
              </w:rPr>
              <w:t>(6-8 кл.)</w:t>
            </w:r>
          </w:p>
          <w:p w14:paraId="2BAB6123"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730B4">
              <w:rPr>
                <w:b/>
                <w:sz w:val="24"/>
                <w:szCs w:val="24"/>
              </w:rPr>
              <w:t xml:space="preserve">М.Е. Салтыков-Щедрин </w:t>
            </w:r>
          </w:p>
          <w:p w14:paraId="68BA3B40"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i/>
                <w:sz w:val="24"/>
                <w:szCs w:val="24"/>
              </w:rPr>
            </w:pPr>
            <w:bookmarkStart w:id="25" w:name="_Toc31893438"/>
            <w:r w:rsidRPr="00C730B4">
              <w:rPr>
                <w:b/>
                <w:i/>
                <w:sz w:val="24"/>
                <w:szCs w:val="24"/>
              </w:rPr>
              <w:lastRenderedPageBreak/>
              <w:t>- 2 сказки по выбору, например:</w:t>
            </w:r>
            <w:r w:rsidRPr="00C730B4">
              <w:rPr>
                <w:i/>
                <w:sz w:val="24"/>
                <w:szCs w:val="24"/>
              </w:rPr>
              <w:t xml:space="preserve"> «Повесть о том, как один мужик двух генералов прокормил» (1869), «Премудрый пискарь» (1883), «Медведь на воеводстве» (1884) и др.</w:t>
            </w:r>
            <w:bookmarkEnd w:id="25"/>
            <w:r w:rsidRPr="00C730B4">
              <w:rPr>
                <w:i/>
                <w:sz w:val="24"/>
                <w:szCs w:val="24"/>
              </w:rPr>
              <w:t xml:space="preserve"> </w:t>
            </w:r>
          </w:p>
          <w:p w14:paraId="4B8007A7"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bookmarkStart w:id="26" w:name="_Toc31893439"/>
            <w:r w:rsidRPr="00C730B4">
              <w:rPr>
                <w:b/>
                <w:sz w:val="24"/>
                <w:szCs w:val="24"/>
              </w:rPr>
              <w:t>(7-8 кл.)</w:t>
            </w:r>
            <w:bookmarkEnd w:id="26"/>
          </w:p>
          <w:p w14:paraId="09B25FBF" w14:textId="77777777" w:rsidR="005E4825" w:rsidRPr="00C730B4" w:rsidRDefault="005E4825" w:rsidP="005E4825">
            <w:pPr>
              <w:tabs>
                <w:tab w:val="left" w:pos="5760"/>
              </w:tabs>
              <w:jc w:val="both"/>
              <w:outlineLvl w:val="0"/>
              <w:rPr>
                <w:b/>
                <w:bCs/>
                <w:kern w:val="36"/>
                <w:sz w:val="24"/>
                <w:szCs w:val="24"/>
              </w:rPr>
            </w:pPr>
          </w:p>
          <w:p w14:paraId="1B0FE035"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730B4">
              <w:rPr>
                <w:b/>
                <w:sz w:val="24"/>
                <w:szCs w:val="24"/>
              </w:rPr>
              <w:t xml:space="preserve">Л.Н. Толстой </w:t>
            </w:r>
          </w:p>
          <w:p w14:paraId="4B18FF1C" w14:textId="77777777" w:rsidR="005E4825" w:rsidRPr="00C730B4" w:rsidRDefault="005E4825" w:rsidP="005E4825">
            <w:pPr>
              <w:tabs>
                <w:tab w:val="left" w:pos="5760"/>
              </w:tabs>
              <w:rPr>
                <w:i/>
                <w:iCs/>
                <w:sz w:val="24"/>
                <w:szCs w:val="24"/>
              </w:rPr>
            </w:pPr>
            <w:r w:rsidRPr="00C730B4">
              <w:rPr>
                <w:b/>
                <w:bCs/>
                <w:i/>
                <w:iCs/>
                <w:sz w:val="24"/>
                <w:szCs w:val="24"/>
              </w:rPr>
              <w:t>- 1 повесть по выбору, например:</w:t>
            </w:r>
            <w:r w:rsidRPr="00C730B4">
              <w:rPr>
                <w:i/>
                <w:iCs/>
                <w:sz w:val="24"/>
                <w:szCs w:val="24"/>
              </w:rPr>
              <w:t xml:space="preserve"> «Детство» (1852), «Отрочество» (1854), «Хаджи-Мурат» (1896—1904) и др.; </w:t>
            </w:r>
            <w:r w:rsidRPr="00C730B4">
              <w:rPr>
                <w:b/>
                <w:bCs/>
                <w:i/>
                <w:iCs/>
                <w:sz w:val="24"/>
                <w:szCs w:val="24"/>
              </w:rPr>
              <w:t>1 рассказ на выбор, например</w:t>
            </w:r>
            <w:r w:rsidRPr="00C730B4">
              <w:rPr>
                <w:i/>
                <w:iCs/>
                <w:sz w:val="24"/>
                <w:szCs w:val="24"/>
              </w:rPr>
              <w:t xml:space="preserve">: «Три смерти» (1858), «Холстомер» (1863, 1885), «Кавказский пленник» (1872), «После бала» (1903) и др. </w:t>
            </w:r>
          </w:p>
          <w:p w14:paraId="18FFB54F" w14:textId="77777777" w:rsidR="005E4825" w:rsidRPr="00C730B4" w:rsidRDefault="005E4825" w:rsidP="005E4825">
            <w:pPr>
              <w:tabs>
                <w:tab w:val="left" w:pos="5760"/>
              </w:tabs>
              <w:rPr>
                <w:b/>
                <w:bCs/>
                <w:sz w:val="24"/>
                <w:szCs w:val="24"/>
              </w:rPr>
            </w:pPr>
            <w:r w:rsidRPr="00C730B4">
              <w:rPr>
                <w:b/>
                <w:bCs/>
                <w:sz w:val="24"/>
                <w:szCs w:val="24"/>
              </w:rPr>
              <w:t>(5-8 кл.)</w:t>
            </w:r>
          </w:p>
          <w:p w14:paraId="24DB4CE6"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p>
          <w:p w14:paraId="0C21EC0C"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730B4">
              <w:rPr>
                <w:b/>
                <w:sz w:val="24"/>
                <w:szCs w:val="24"/>
              </w:rPr>
              <w:t xml:space="preserve">А.П. Чехов </w:t>
            </w:r>
          </w:p>
          <w:p w14:paraId="0C694FB2" w14:textId="77777777" w:rsidR="005E4825" w:rsidRPr="00C730B4" w:rsidRDefault="005E4825" w:rsidP="005E4825">
            <w:pPr>
              <w:tabs>
                <w:tab w:val="left" w:pos="5760"/>
              </w:tabs>
              <w:rPr>
                <w:i/>
                <w:iCs/>
                <w:sz w:val="24"/>
                <w:szCs w:val="24"/>
              </w:rPr>
            </w:pPr>
            <w:r w:rsidRPr="00C730B4">
              <w:rPr>
                <w:b/>
                <w:bCs/>
                <w:i/>
                <w:iCs/>
                <w:sz w:val="24"/>
                <w:szCs w:val="24"/>
              </w:rPr>
              <w:t>- 3 рассказа по выбору, например</w:t>
            </w:r>
            <w:r w:rsidRPr="00C730B4">
              <w:rPr>
                <w:i/>
                <w:iCs/>
                <w:sz w:val="24"/>
                <w:szCs w:val="24"/>
              </w:rPr>
              <w:t>: «Толстый и тонкий» (1883), «Хамелеон» (1884), «Смерть чиновника» (1883), «Лошадиная фамилия» (1885), «Злоумышленник» (1885), «Ванька» (1886), «Спать хочется» (1888) и др.</w:t>
            </w:r>
          </w:p>
          <w:p w14:paraId="3F231025" w14:textId="77777777" w:rsidR="005E4825" w:rsidRPr="00C730B4" w:rsidRDefault="005E4825" w:rsidP="005E4825">
            <w:pPr>
              <w:tabs>
                <w:tab w:val="left" w:pos="5760"/>
              </w:tabs>
              <w:rPr>
                <w:b/>
                <w:bCs/>
                <w:sz w:val="24"/>
                <w:szCs w:val="24"/>
              </w:rPr>
            </w:pPr>
            <w:r w:rsidRPr="00C730B4">
              <w:rPr>
                <w:b/>
                <w:iCs/>
                <w:sz w:val="24"/>
                <w:szCs w:val="24"/>
              </w:rPr>
              <w:t>(6-8 кл.)</w:t>
            </w:r>
          </w:p>
        </w:tc>
        <w:tc>
          <w:tcPr>
            <w:tcW w:w="3225" w:type="dxa"/>
            <w:tcBorders>
              <w:top w:val="single" w:sz="4" w:space="0" w:color="auto"/>
              <w:left w:val="single" w:sz="4" w:space="0" w:color="auto"/>
              <w:bottom w:val="single" w:sz="4" w:space="0" w:color="auto"/>
              <w:right w:val="single" w:sz="4" w:space="0" w:color="auto"/>
            </w:tcBorders>
          </w:tcPr>
          <w:p w14:paraId="3F2F22EC" w14:textId="77777777" w:rsidR="005E4825" w:rsidRPr="00C730B4" w:rsidRDefault="005E4825" w:rsidP="005E4825">
            <w:pPr>
              <w:tabs>
                <w:tab w:val="left" w:pos="5760"/>
              </w:tabs>
              <w:jc w:val="center"/>
              <w:rPr>
                <w:i/>
                <w:iCs/>
                <w:sz w:val="24"/>
                <w:szCs w:val="24"/>
              </w:rPr>
            </w:pPr>
          </w:p>
        </w:tc>
      </w:tr>
      <w:tr w:rsidR="00F43079" w:rsidRPr="00C730B4" w14:paraId="5AD859B3" w14:textId="77777777" w:rsidTr="005E4825">
        <w:tc>
          <w:tcPr>
            <w:tcW w:w="3373" w:type="dxa"/>
            <w:tcBorders>
              <w:top w:val="single" w:sz="4" w:space="0" w:color="auto"/>
              <w:left w:val="single" w:sz="4" w:space="0" w:color="auto"/>
              <w:bottom w:val="single" w:sz="4" w:space="0" w:color="auto"/>
              <w:right w:val="single" w:sz="4" w:space="0" w:color="auto"/>
            </w:tcBorders>
          </w:tcPr>
          <w:p w14:paraId="6B903331" w14:textId="77777777" w:rsidR="005E4825" w:rsidRPr="00C730B4" w:rsidRDefault="005E4825" w:rsidP="005E4825">
            <w:pPr>
              <w:tabs>
                <w:tab w:val="left" w:pos="5760"/>
              </w:tabs>
              <w:rPr>
                <w:b/>
                <w:bCs/>
                <w:sz w:val="24"/>
                <w:szCs w:val="24"/>
              </w:rPr>
            </w:pPr>
          </w:p>
        </w:tc>
        <w:tc>
          <w:tcPr>
            <w:tcW w:w="3114" w:type="dxa"/>
            <w:tcBorders>
              <w:top w:val="single" w:sz="4" w:space="0" w:color="auto"/>
              <w:left w:val="single" w:sz="4" w:space="0" w:color="auto"/>
              <w:bottom w:val="single" w:sz="4" w:space="0" w:color="auto"/>
              <w:right w:val="single" w:sz="4" w:space="0" w:color="auto"/>
            </w:tcBorders>
          </w:tcPr>
          <w:p w14:paraId="1608C455"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730B4">
              <w:rPr>
                <w:b/>
                <w:sz w:val="24"/>
                <w:szCs w:val="24"/>
              </w:rPr>
              <w:t>А.А. Блок</w:t>
            </w:r>
          </w:p>
          <w:p w14:paraId="6960A926" w14:textId="77777777" w:rsidR="005E4825" w:rsidRPr="00C730B4" w:rsidRDefault="005E4825" w:rsidP="005E4825">
            <w:pPr>
              <w:tabs>
                <w:tab w:val="left" w:pos="5760"/>
              </w:tabs>
              <w:rPr>
                <w:i/>
                <w:iCs/>
                <w:sz w:val="24"/>
                <w:szCs w:val="24"/>
              </w:rPr>
            </w:pPr>
            <w:r w:rsidRPr="00C730B4">
              <w:rPr>
                <w:b/>
                <w:bCs/>
                <w:i/>
                <w:iCs/>
                <w:sz w:val="24"/>
                <w:szCs w:val="24"/>
              </w:rPr>
              <w:t>- 2 стихотворения по выбору, например</w:t>
            </w:r>
            <w:r w:rsidRPr="00C730B4">
              <w:rPr>
                <w:i/>
                <w:iCs/>
                <w:sz w:val="24"/>
                <w:szCs w:val="24"/>
              </w:rPr>
              <w:t xml:space="preserve">: «Перед грозой» (1899), «После грозы» (1900), «Девушка пела в церковном хоре…» (1905), «Ты помнишь? В нашей бухте сонной…» (1911 – 1914) и др. </w:t>
            </w:r>
          </w:p>
          <w:p w14:paraId="3C460074" w14:textId="77777777" w:rsidR="005E4825" w:rsidRPr="00C730B4" w:rsidRDefault="005E4825" w:rsidP="005E4825">
            <w:pPr>
              <w:tabs>
                <w:tab w:val="left" w:pos="5760"/>
              </w:tabs>
              <w:rPr>
                <w:b/>
                <w:bCs/>
                <w:sz w:val="24"/>
                <w:szCs w:val="24"/>
              </w:rPr>
            </w:pPr>
            <w:r w:rsidRPr="00C730B4">
              <w:rPr>
                <w:b/>
                <w:bCs/>
                <w:sz w:val="24"/>
                <w:szCs w:val="24"/>
              </w:rPr>
              <w:t>(7-9 кл.)</w:t>
            </w:r>
          </w:p>
          <w:p w14:paraId="648C4053" w14:textId="77777777" w:rsidR="005E4825" w:rsidRPr="00C730B4" w:rsidRDefault="005E4825" w:rsidP="005E4825">
            <w:pPr>
              <w:tabs>
                <w:tab w:val="left" w:pos="5760"/>
              </w:tabs>
              <w:jc w:val="center"/>
              <w:rPr>
                <w:sz w:val="24"/>
                <w:szCs w:val="24"/>
              </w:rPr>
            </w:pPr>
          </w:p>
          <w:p w14:paraId="738C965A" w14:textId="77777777" w:rsidR="005E4825" w:rsidRPr="00C730B4" w:rsidRDefault="005E4825" w:rsidP="005E4825">
            <w:pPr>
              <w:tabs>
                <w:tab w:val="left" w:pos="5760"/>
              </w:tabs>
              <w:jc w:val="both"/>
              <w:outlineLvl w:val="0"/>
              <w:rPr>
                <w:b/>
                <w:bCs/>
                <w:kern w:val="36"/>
                <w:sz w:val="24"/>
                <w:szCs w:val="24"/>
              </w:rPr>
            </w:pPr>
          </w:p>
          <w:p w14:paraId="7370F19B"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730B4">
              <w:rPr>
                <w:b/>
                <w:sz w:val="24"/>
                <w:szCs w:val="24"/>
              </w:rPr>
              <w:t>А.А. Ахматова</w:t>
            </w:r>
          </w:p>
          <w:p w14:paraId="4EF1AB56" w14:textId="77777777" w:rsidR="005E4825" w:rsidRPr="00C730B4" w:rsidRDefault="005E4825" w:rsidP="005E4825">
            <w:pPr>
              <w:pStyle w:val="western"/>
              <w:shd w:val="clear" w:color="auto" w:fill="FFFFFF"/>
              <w:tabs>
                <w:tab w:val="left" w:pos="5760"/>
              </w:tabs>
              <w:spacing w:before="0" w:beforeAutospacing="0" w:after="0"/>
              <w:jc w:val="left"/>
              <w:rPr>
                <w:b/>
                <w:bCs/>
                <w:i/>
                <w:iCs/>
                <w:color w:val="auto"/>
              </w:rPr>
            </w:pPr>
            <w:r w:rsidRPr="00C730B4">
              <w:rPr>
                <w:i/>
                <w:iCs/>
                <w:color w:val="auto"/>
              </w:rPr>
              <w:t xml:space="preserve">- 1 стихотворение по выбору, например: </w:t>
            </w:r>
            <w:r w:rsidRPr="00C730B4">
              <w:rPr>
                <w:b/>
                <w:bCs/>
                <w:i/>
                <w:iCs/>
                <w:color w:val="auto"/>
              </w:rPr>
              <w:t xml:space="preserve">«Смуглый отрок бродил по аллеям…» (1911), «Перед весной бывают </w:t>
            </w:r>
            <w:r w:rsidRPr="00C730B4">
              <w:rPr>
                <w:b/>
                <w:bCs/>
                <w:i/>
                <w:iCs/>
                <w:color w:val="auto"/>
              </w:rPr>
              <w:lastRenderedPageBreak/>
              <w:t>дни такие…» (1915), «Родная земля» (1961) и др.</w:t>
            </w:r>
          </w:p>
          <w:p w14:paraId="2846EEF7" w14:textId="77777777" w:rsidR="005E4825" w:rsidRPr="00C730B4" w:rsidRDefault="005E4825" w:rsidP="005E4825">
            <w:pPr>
              <w:pStyle w:val="western"/>
              <w:shd w:val="clear" w:color="auto" w:fill="FFFFFF"/>
              <w:tabs>
                <w:tab w:val="left" w:pos="5760"/>
              </w:tabs>
              <w:spacing w:before="0" w:beforeAutospacing="0" w:after="0"/>
              <w:jc w:val="left"/>
              <w:rPr>
                <w:color w:val="auto"/>
              </w:rPr>
            </w:pPr>
            <w:r w:rsidRPr="00C730B4">
              <w:rPr>
                <w:color w:val="auto"/>
              </w:rPr>
              <w:t>(7-9 кл.)</w:t>
            </w:r>
          </w:p>
          <w:p w14:paraId="444A42B6" w14:textId="77777777" w:rsidR="005E4825" w:rsidRPr="00C730B4" w:rsidRDefault="005E4825" w:rsidP="005E4825">
            <w:pPr>
              <w:tabs>
                <w:tab w:val="left" w:pos="5760"/>
              </w:tabs>
              <w:jc w:val="both"/>
              <w:outlineLvl w:val="0"/>
              <w:rPr>
                <w:b/>
                <w:bCs/>
                <w:kern w:val="36"/>
                <w:sz w:val="24"/>
                <w:szCs w:val="24"/>
              </w:rPr>
            </w:pPr>
          </w:p>
          <w:p w14:paraId="6FEE16CE"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730B4">
              <w:rPr>
                <w:b/>
                <w:sz w:val="24"/>
                <w:szCs w:val="24"/>
              </w:rPr>
              <w:t>Н.С. Гумилев</w:t>
            </w:r>
          </w:p>
          <w:p w14:paraId="1BEDE31C" w14:textId="77777777" w:rsidR="005E4825" w:rsidRPr="00C730B4" w:rsidRDefault="005E4825" w:rsidP="005E4825">
            <w:pPr>
              <w:tabs>
                <w:tab w:val="left" w:pos="5760"/>
              </w:tabs>
              <w:rPr>
                <w:i/>
                <w:iCs/>
                <w:sz w:val="24"/>
                <w:szCs w:val="24"/>
              </w:rPr>
            </w:pPr>
            <w:r w:rsidRPr="00C730B4">
              <w:rPr>
                <w:b/>
                <w:bCs/>
                <w:i/>
                <w:iCs/>
                <w:sz w:val="24"/>
                <w:szCs w:val="24"/>
              </w:rPr>
              <w:t>- 1 стихотворение по выбору, например</w:t>
            </w:r>
            <w:r w:rsidRPr="00C730B4">
              <w:rPr>
                <w:i/>
                <w:iCs/>
                <w:sz w:val="24"/>
                <w:szCs w:val="24"/>
              </w:rPr>
              <w:t>: «Капитаны» (1912), «Слово» (1921).</w:t>
            </w:r>
          </w:p>
          <w:p w14:paraId="102E6FD5" w14:textId="77777777" w:rsidR="005E4825" w:rsidRPr="00C730B4" w:rsidRDefault="005E4825" w:rsidP="005E4825">
            <w:pPr>
              <w:tabs>
                <w:tab w:val="left" w:pos="5760"/>
              </w:tabs>
              <w:rPr>
                <w:b/>
                <w:bCs/>
                <w:sz w:val="24"/>
                <w:szCs w:val="24"/>
              </w:rPr>
            </w:pPr>
            <w:r w:rsidRPr="00C730B4">
              <w:rPr>
                <w:b/>
                <w:bCs/>
                <w:sz w:val="24"/>
                <w:szCs w:val="24"/>
              </w:rPr>
              <w:t>(</w:t>
            </w:r>
            <w:r w:rsidRPr="00C730B4">
              <w:rPr>
                <w:b/>
                <w:bCs/>
                <w:sz w:val="24"/>
                <w:szCs w:val="24"/>
                <w:shd w:val="clear" w:color="auto" w:fill="FFFFFF"/>
              </w:rPr>
              <w:t>6-8 кл.)</w:t>
            </w:r>
          </w:p>
          <w:p w14:paraId="6084FCDE" w14:textId="77777777" w:rsidR="005E4825" w:rsidRPr="00C730B4" w:rsidRDefault="005E4825" w:rsidP="005E4825">
            <w:pPr>
              <w:tabs>
                <w:tab w:val="left" w:pos="5760"/>
              </w:tabs>
              <w:jc w:val="center"/>
              <w:rPr>
                <w:sz w:val="24"/>
                <w:szCs w:val="24"/>
              </w:rPr>
            </w:pPr>
          </w:p>
          <w:p w14:paraId="68E5BD38"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730B4">
              <w:rPr>
                <w:b/>
                <w:sz w:val="24"/>
                <w:szCs w:val="24"/>
              </w:rPr>
              <w:t>М.И. Цветаева</w:t>
            </w:r>
          </w:p>
          <w:p w14:paraId="5098EEC0" w14:textId="77777777" w:rsidR="005E4825" w:rsidRPr="00C730B4" w:rsidRDefault="005E4825" w:rsidP="005E4825">
            <w:pPr>
              <w:tabs>
                <w:tab w:val="left" w:pos="5760"/>
              </w:tabs>
              <w:rPr>
                <w:i/>
                <w:iCs/>
                <w:sz w:val="24"/>
                <w:szCs w:val="24"/>
              </w:rPr>
            </w:pPr>
            <w:r w:rsidRPr="00C730B4">
              <w:rPr>
                <w:b/>
                <w:bCs/>
                <w:i/>
                <w:iCs/>
                <w:sz w:val="24"/>
                <w:szCs w:val="24"/>
              </w:rPr>
              <w:t xml:space="preserve">- 1 стихотворение по выбору, например: </w:t>
            </w:r>
            <w:r w:rsidRPr="00C730B4">
              <w:rPr>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14:paraId="160C1AB0" w14:textId="77777777" w:rsidR="005E4825" w:rsidRPr="00C730B4" w:rsidRDefault="005E4825" w:rsidP="005E4825">
            <w:pPr>
              <w:tabs>
                <w:tab w:val="left" w:pos="5760"/>
              </w:tabs>
              <w:rPr>
                <w:sz w:val="24"/>
                <w:szCs w:val="24"/>
              </w:rPr>
            </w:pPr>
            <w:r w:rsidRPr="00C730B4">
              <w:rPr>
                <w:b/>
                <w:sz w:val="24"/>
                <w:szCs w:val="24"/>
                <w:shd w:val="clear" w:color="auto" w:fill="FFFFFF"/>
              </w:rPr>
              <w:t>(6-8 кл.)</w:t>
            </w:r>
          </w:p>
          <w:p w14:paraId="69688ABB" w14:textId="77777777" w:rsidR="005E4825" w:rsidRPr="00C730B4" w:rsidRDefault="005E4825" w:rsidP="005E4825">
            <w:pPr>
              <w:tabs>
                <w:tab w:val="left" w:pos="5760"/>
              </w:tabs>
              <w:jc w:val="center"/>
              <w:rPr>
                <w:sz w:val="24"/>
                <w:szCs w:val="24"/>
              </w:rPr>
            </w:pPr>
          </w:p>
          <w:p w14:paraId="6A9F1BFF"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730B4">
              <w:rPr>
                <w:b/>
                <w:sz w:val="24"/>
                <w:szCs w:val="24"/>
              </w:rPr>
              <w:t>О.Э. Мандельштам</w:t>
            </w:r>
          </w:p>
          <w:p w14:paraId="7501ED56" w14:textId="77777777" w:rsidR="005E4825" w:rsidRPr="00C730B4" w:rsidRDefault="005E4825" w:rsidP="005E4825">
            <w:pPr>
              <w:tabs>
                <w:tab w:val="left" w:pos="1440"/>
                <w:tab w:val="left" w:pos="5760"/>
              </w:tabs>
              <w:rPr>
                <w:i/>
                <w:iCs/>
                <w:sz w:val="24"/>
                <w:szCs w:val="24"/>
              </w:rPr>
            </w:pPr>
            <w:r w:rsidRPr="00C730B4">
              <w:rPr>
                <w:b/>
                <w:bCs/>
                <w:i/>
                <w:iCs/>
                <w:sz w:val="24"/>
                <w:szCs w:val="24"/>
              </w:rPr>
              <w:t>- 1 стихотворение по выбору, например</w:t>
            </w:r>
            <w:r w:rsidRPr="00C730B4">
              <w:rPr>
                <w:i/>
                <w:iCs/>
                <w:sz w:val="24"/>
                <w:szCs w:val="24"/>
              </w:rPr>
              <w:t>: «</w:t>
            </w:r>
            <w:r w:rsidRPr="00C730B4">
              <w:rPr>
                <w:rStyle w:val="line"/>
                <w:i/>
                <w:iCs/>
                <w:sz w:val="24"/>
                <w:szCs w:val="24"/>
              </w:rPr>
              <w:t>Звук осторожный и глухой…» (1908),</w:t>
            </w:r>
            <w:r w:rsidRPr="00C730B4">
              <w:rPr>
                <w:i/>
                <w:iCs/>
                <w:sz w:val="24"/>
                <w:szCs w:val="24"/>
              </w:rPr>
              <w:t xml:space="preserve"> «Равноденствие» («Есть иволги в лесах, и гласных долгота…») (1913), «Бессонница. Гомер. Тугие паруса…» (1915) и др.</w:t>
            </w:r>
          </w:p>
          <w:p w14:paraId="65FAE511" w14:textId="77777777" w:rsidR="005E4825" w:rsidRPr="00C730B4" w:rsidRDefault="005E4825" w:rsidP="005E4825">
            <w:pPr>
              <w:tabs>
                <w:tab w:val="left" w:pos="1440"/>
                <w:tab w:val="left" w:pos="5760"/>
              </w:tabs>
              <w:rPr>
                <w:sz w:val="24"/>
                <w:szCs w:val="24"/>
              </w:rPr>
            </w:pPr>
            <w:r w:rsidRPr="00C730B4">
              <w:rPr>
                <w:b/>
                <w:sz w:val="24"/>
                <w:szCs w:val="24"/>
                <w:shd w:val="clear" w:color="auto" w:fill="FFFFFF"/>
              </w:rPr>
              <w:t>(6-9 кл.)</w:t>
            </w:r>
          </w:p>
          <w:p w14:paraId="65329B82" w14:textId="77777777" w:rsidR="005E4825" w:rsidRPr="00C730B4" w:rsidRDefault="005E4825" w:rsidP="005E4825">
            <w:pPr>
              <w:tabs>
                <w:tab w:val="left" w:pos="5760"/>
              </w:tabs>
              <w:rPr>
                <w:sz w:val="24"/>
                <w:szCs w:val="24"/>
              </w:rPr>
            </w:pPr>
          </w:p>
          <w:p w14:paraId="6184BE5D"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730B4">
              <w:rPr>
                <w:b/>
                <w:sz w:val="24"/>
                <w:szCs w:val="24"/>
              </w:rPr>
              <w:t>В.В. Маяковский</w:t>
            </w:r>
          </w:p>
          <w:p w14:paraId="3C87E474" w14:textId="77777777" w:rsidR="005E4825" w:rsidRPr="00C730B4" w:rsidRDefault="005E4825" w:rsidP="005E4825">
            <w:pPr>
              <w:pStyle w:val="western"/>
              <w:shd w:val="clear" w:color="auto" w:fill="FFFFFF"/>
              <w:tabs>
                <w:tab w:val="left" w:pos="5760"/>
              </w:tabs>
              <w:spacing w:before="0" w:beforeAutospacing="0" w:after="0"/>
              <w:jc w:val="left"/>
              <w:rPr>
                <w:b/>
                <w:bCs/>
                <w:i/>
                <w:iCs/>
                <w:color w:val="auto"/>
              </w:rPr>
            </w:pPr>
            <w:r w:rsidRPr="00C730B4">
              <w:rPr>
                <w:i/>
                <w:iCs/>
                <w:color w:val="auto"/>
              </w:rPr>
              <w:t xml:space="preserve">- 1 стихотворение по выбору, например: </w:t>
            </w:r>
            <w:r w:rsidRPr="00C730B4">
              <w:rPr>
                <w:b/>
                <w:bCs/>
                <w:i/>
                <w:iCs/>
                <w:color w:val="auto"/>
              </w:rPr>
              <w:t xml:space="preserve">«Хорошее отношение к лошадям» (1918), «Необычайное приключение, бывшее с Владимиром Маяковским летом на даче» (1920) и др. </w:t>
            </w:r>
          </w:p>
          <w:p w14:paraId="44541AD8" w14:textId="77777777" w:rsidR="005E4825" w:rsidRPr="00C730B4" w:rsidRDefault="005E4825" w:rsidP="005E4825">
            <w:pPr>
              <w:pStyle w:val="western"/>
              <w:shd w:val="clear" w:color="auto" w:fill="FFFFFF"/>
              <w:tabs>
                <w:tab w:val="left" w:pos="5760"/>
              </w:tabs>
              <w:spacing w:before="0" w:beforeAutospacing="0" w:after="0"/>
              <w:jc w:val="left"/>
              <w:rPr>
                <w:color w:val="auto"/>
              </w:rPr>
            </w:pPr>
            <w:r w:rsidRPr="00C730B4">
              <w:rPr>
                <w:color w:val="auto"/>
              </w:rPr>
              <w:t>(</w:t>
            </w:r>
            <w:r w:rsidRPr="00C730B4">
              <w:rPr>
                <w:color w:val="auto"/>
                <w:shd w:val="clear" w:color="auto" w:fill="FFFFFF"/>
              </w:rPr>
              <w:t>7-8 кл.)</w:t>
            </w:r>
          </w:p>
          <w:p w14:paraId="6996AF1A" w14:textId="77777777" w:rsidR="005E4825" w:rsidRPr="00C730B4" w:rsidRDefault="005E4825" w:rsidP="005E4825">
            <w:pPr>
              <w:tabs>
                <w:tab w:val="left" w:pos="5760"/>
              </w:tabs>
              <w:jc w:val="both"/>
              <w:outlineLvl w:val="0"/>
              <w:rPr>
                <w:b/>
                <w:bCs/>
                <w:kern w:val="36"/>
                <w:sz w:val="24"/>
                <w:szCs w:val="24"/>
              </w:rPr>
            </w:pPr>
          </w:p>
          <w:p w14:paraId="54C86218"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730B4">
              <w:rPr>
                <w:b/>
                <w:sz w:val="24"/>
                <w:szCs w:val="24"/>
              </w:rPr>
              <w:lastRenderedPageBreak/>
              <w:t>С.А. Есенин</w:t>
            </w:r>
          </w:p>
          <w:p w14:paraId="266810E8" w14:textId="77777777" w:rsidR="005E4825" w:rsidRPr="00C730B4" w:rsidRDefault="005E4825" w:rsidP="005E4825">
            <w:pPr>
              <w:tabs>
                <w:tab w:val="left" w:pos="5760"/>
              </w:tabs>
              <w:rPr>
                <w:i/>
                <w:iCs/>
                <w:sz w:val="24"/>
                <w:szCs w:val="24"/>
              </w:rPr>
            </w:pPr>
            <w:r w:rsidRPr="00C730B4">
              <w:rPr>
                <w:b/>
                <w:bCs/>
                <w:i/>
                <w:iCs/>
                <w:sz w:val="24"/>
                <w:szCs w:val="24"/>
              </w:rPr>
              <w:t>- 1 стихотворение по выбору, например</w:t>
            </w:r>
            <w:r w:rsidRPr="00C730B4">
              <w:rPr>
                <w:i/>
                <w:iCs/>
                <w:sz w:val="24"/>
                <w:szCs w:val="24"/>
              </w:rPr>
              <w:t>:</w:t>
            </w:r>
          </w:p>
          <w:p w14:paraId="015D5420" w14:textId="77777777" w:rsidR="005E4825" w:rsidRPr="00C730B4" w:rsidRDefault="005E4825" w:rsidP="005E4825">
            <w:pPr>
              <w:tabs>
                <w:tab w:val="left" w:pos="5760"/>
              </w:tabs>
              <w:rPr>
                <w:i/>
                <w:iCs/>
                <w:sz w:val="24"/>
                <w:szCs w:val="24"/>
              </w:rPr>
            </w:pPr>
            <w:r w:rsidRPr="00C730B4">
              <w:rPr>
                <w:i/>
                <w:iCs/>
                <w:sz w:val="24"/>
                <w:szCs w:val="24"/>
              </w:rPr>
              <w:t>«Гой ты, Русь, моя родная…» (1914), «Песнь о собаке» (1915),  «Нивы сжаты, рощи голы…» (1917 – 1918), «Письмо к матери» (1924) «Собаке Качалова» (1925) и др.</w:t>
            </w:r>
          </w:p>
          <w:p w14:paraId="7470F9CF" w14:textId="77777777" w:rsidR="005E4825" w:rsidRPr="00C730B4" w:rsidRDefault="005E4825" w:rsidP="005E4825">
            <w:pPr>
              <w:tabs>
                <w:tab w:val="left" w:pos="5760"/>
              </w:tabs>
              <w:rPr>
                <w:i/>
                <w:iCs/>
                <w:sz w:val="24"/>
                <w:szCs w:val="24"/>
              </w:rPr>
            </w:pPr>
            <w:r w:rsidRPr="00C730B4">
              <w:rPr>
                <w:b/>
                <w:bCs/>
                <w:sz w:val="24"/>
                <w:szCs w:val="24"/>
              </w:rPr>
              <w:t>(5-</w:t>
            </w:r>
            <w:r w:rsidRPr="00C730B4">
              <w:rPr>
                <w:b/>
                <w:bCs/>
                <w:sz w:val="24"/>
                <w:szCs w:val="24"/>
                <w:shd w:val="clear" w:color="auto" w:fill="FFFFFF"/>
              </w:rPr>
              <w:t>6 кл.)</w:t>
            </w:r>
          </w:p>
          <w:p w14:paraId="2D2C5E28" w14:textId="77777777" w:rsidR="005E4825" w:rsidRPr="00C730B4" w:rsidRDefault="005E4825" w:rsidP="005E4825">
            <w:pPr>
              <w:tabs>
                <w:tab w:val="left" w:pos="5760"/>
              </w:tabs>
              <w:jc w:val="center"/>
              <w:rPr>
                <w:sz w:val="24"/>
                <w:szCs w:val="24"/>
              </w:rPr>
            </w:pPr>
          </w:p>
          <w:p w14:paraId="1A24EF63"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730B4">
              <w:rPr>
                <w:b/>
                <w:sz w:val="24"/>
                <w:szCs w:val="24"/>
              </w:rPr>
              <w:t>М.А. Булгаков</w:t>
            </w:r>
          </w:p>
          <w:p w14:paraId="16006E0D" w14:textId="77777777" w:rsidR="005E4825" w:rsidRPr="00C730B4" w:rsidRDefault="005E4825" w:rsidP="005E4825">
            <w:pPr>
              <w:tabs>
                <w:tab w:val="left" w:pos="5760"/>
              </w:tabs>
              <w:rPr>
                <w:i/>
                <w:iCs/>
                <w:sz w:val="24"/>
                <w:szCs w:val="24"/>
              </w:rPr>
            </w:pPr>
            <w:r w:rsidRPr="00C730B4">
              <w:rPr>
                <w:b/>
                <w:bCs/>
                <w:i/>
                <w:iCs/>
                <w:sz w:val="24"/>
                <w:szCs w:val="24"/>
              </w:rPr>
              <w:t>1 повесть по выбору</w:t>
            </w:r>
            <w:r w:rsidRPr="00C730B4">
              <w:rPr>
                <w:i/>
                <w:iCs/>
                <w:sz w:val="24"/>
                <w:szCs w:val="24"/>
              </w:rPr>
              <w:t xml:space="preserve">, </w:t>
            </w:r>
            <w:r w:rsidRPr="00C730B4">
              <w:rPr>
                <w:b/>
                <w:bCs/>
                <w:i/>
                <w:iCs/>
                <w:sz w:val="24"/>
                <w:szCs w:val="24"/>
              </w:rPr>
              <w:t>например</w:t>
            </w:r>
            <w:r w:rsidRPr="00C730B4">
              <w:rPr>
                <w:i/>
                <w:iCs/>
                <w:sz w:val="24"/>
                <w:szCs w:val="24"/>
              </w:rPr>
              <w:t xml:space="preserve">: «Роковые яйца» (1924), «Собачье сердце» (1925) и др. </w:t>
            </w:r>
          </w:p>
          <w:p w14:paraId="298AAE55" w14:textId="77777777" w:rsidR="005E4825" w:rsidRPr="00C730B4" w:rsidRDefault="005E4825" w:rsidP="005E4825">
            <w:pPr>
              <w:tabs>
                <w:tab w:val="left" w:pos="5760"/>
              </w:tabs>
              <w:rPr>
                <w:sz w:val="24"/>
                <w:szCs w:val="24"/>
              </w:rPr>
            </w:pPr>
            <w:r w:rsidRPr="00C730B4">
              <w:rPr>
                <w:b/>
                <w:sz w:val="24"/>
                <w:szCs w:val="24"/>
              </w:rPr>
              <w:t>(7-8 кл.)</w:t>
            </w:r>
          </w:p>
          <w:p w14:paraId="484EC2E7" w14:textId="77777777" w:rsidR="005E4825" w:rsidRPr="00C730B4" w:rsidRDefault="005E4825" w:rsidP="005E4825">
            <w:pPr>
              <w:tabs>
                <w:tab w:val="left" w:pos="5760"/>
              </w:tabs>
              <w:rPr>
                <w:sz w:val="24"/>
                <w:szCs w:val="24"/>
              </w:rPr>
            </w:pPr>
          </w:p>
          <w:p w14:paraId="1097F176"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730B4">
              <w:rPr>
                <w:b/>
                <w:sz w:val="24"/>
                <w:szCs w:val="24"/>
              </w:rPr>
              <w:t>А.П. Платонов</w:t>
            </w:r>
          </w:p>
          <w:p w14:paraId="3016F1AB" w14:textId="77777777" w:rsidR="005E4825" w:rsidRPr="00C730B4" w:rsidRDefault="005E4825" w:rsidP="005E4825">
            <w:pPr>
              <w:tabs>
                <w:tab w:val="left" w:pos="5760"/>
              </w:tabs>
              <w:rPr>
                <w:i/>
                <w:iCs/>
                <w:sz w:val="24"/>
                <w:szCs w:val="24"/>
              </w:rPr>
            </w:pPr>
            <w:r w:rsidRPr="00C730B4">
              <w:rPr>
                <w:i/>
                <w:iCs/>
                <w:sz w:val="24"/>
                <w:szCs w:val="24"/>
              </w:rPr>
              <w:t xml:space="preserve">- </w:t>
            </w:r>
            <w:r w:rsidRPr="00C730B4">
              <w:rPr>
                <w:b/>
                <w:bCs/>
                <w:i/>
                <w:iCs/>
                <w:sz w:val="24"/>
                <w:szCs w:val="24"/>
              </w:rPr>
              <w:t>1 рассказ по выбору, например</w:t>
            </w:r>
            <w:r w:rsidRPr="00C730B4">
              <w:rPr>
                <w:i/>
                <w:iCs/>
                <w:sz w:val="24"/>
                <w:szCs w:val="24"/>
              </w:rPr>
              <w:t>: «В прекрасном и яростном мире (Машинист Мальцев)» (1937), «Рассказ о мертвом старике» (1942), «Никита» (1945), «Цветок на земле» (1949) и др.</w:t>
            </w:r>
          </w:p>
          <w:p w14:paraId="7B41F0A1" w14:textId="77777777" w:rsidR="005E4825" w:rsidRPr="00C730B4" w:rsidRDefault="005E4825" w:rsidP="005E4825">
            <w:pPr>
              <w:tabs>
                <w:tab w:val="left" w:pos="5760"/>
              </w:tabs>
              <w:rPr>
                <w:b/>
                <w:bCs/>
                <w:sz w:val="24"/>
                <w:szCs w:val="24"/>
              </w:rPr>
            </w:pPr>
            <w:r w:rsidRPr="00C730B4">
              <w:rPr>
                <w:b/>
                <w:bCs/>
                <w:sz w:val="24"/>
                <w:szCs w:val="24"/>
              </w:rPr>
              <w:t>(6-8 кл.)</w:t>
            </w:r>
          </w:p>
          <w:p w14:paraId="2BB94394" w14:textId="77777777" w:rsidR="005E4825" w:rsidRPr="00C730B4" w:rsidRDefault="005E4825" w:rsidP="005E4825">
            <w:pPr>
              <w:tabs>
                <w:tab w:val="left" w:pos="5760"/>
              </w:tabs>
              <w:jc w:val="center"/>
              <w:rPr>
                <w:sz w:val="24"/>
                <w:szCs w:val="24"/>
              </w:rPr>
            </w:pPr>
          </w:p>
          <w:p w14:paraId="7D625E9A"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bCs/>
                <w:i/>
                <w:iCs/>
                <w:kern w:val="36"/>
                <w:sz w:val="24"/>
                <w:szCs w:val="24"/>
              </w:rPr>
            </w:pPr>
            <w:r w:rsidRPr="00C730B4">
              <w:rPr>
                <w:b/>
                <w:sz w:val="24"/>
                <w:szCs w:val="24"/>
              </w:rPr>
              <w:t xml:space="preserve">М.М. Зощенко </w:t>
            </w:r>
          </w:p>
          <w:p w14:paraId="41D431FB" w14:textId="77777777" w:rsidR="005E4825" w:rsidRPr="00C730B4" w:rsidRDefault="005E4825" w:rsidP="005E4825">
            <w:pPr>
              <w:tabs>
                <w:tab w:val="left" w:pos="5760"/>
              </w:tabs>
              <w:rPr>
                <w:rFonts w:eastAsia="Calibri"/>
                <w:i/>
                <w:iCs/>
                <w:sz w:val="24"/>
                <w:szCs w:val="24"/>
              </w:rPr>
            </w:pPr>
            <w:r w:rsidRPr="00C730B4">
              <w:rPr>
                <w:b/>
                <w:bCs/>
                <w:i/>
                <w:iCs/>
                <w:sz w:val="24"/>
                <w:szCs w:val="24"/>
              </w:rPr>
              <w:t xml:space="preserve">2 рассказа по выбору, например: </w:t>
            </w:r>
            <w:r w:rsidRPr="00C730B4">
              <w:rPr>
                <w:i/>
                <w:iCs/>
                <w:sz w:val="24"/>
                <w:szCs w:val="24"/>
              </w:rPr>
              <w:t>«Аристократка» (1923), «Баня» (1924) и др.</w:t>
            </w:r>
          </w:p>
          <w:p w14:paraId="048E43BA" w14:textId="77777777" w:rsidR="005E4825" w:rsidRPr="00C730B4" w:rsidRDefault="005E4825" w:rsidP="005E4825">
            <w:pPr>
              <w:tabs>
                <w:tab w:val="left" w:pos="5760"/>
              </w:tabs>
              <w:rPr>
                <w:b/>
                <w:bCs/>
                <w:sz w:val="24"/>
                <w:szCs w:val="24"/>
              </w:rPr>
            </w:pPr>
            <w:r w:rsidRPr="00C730B4">
              <w:rPr>
                <w:b/>
                <w:bCs/>
                <w:sz w:val="24"/>
                <w:szCs w:val="24"/>
              </w:rPr>
              <w:t>(5-7 кл.)</w:t>
            </w:r>
          </w:p>
          <w:p w14:paraId="60C8EC5E" w14:textId="77777777" w:rsidR="005E4825" w:rsidRPr="00C730B4" w:rsidRDefault="005E4825" w:rsidP="005E4825">
            <w:pPr>
              <w:tabs>
                <w:tab w:val="left" w:pos="5760"/>
              </w:tabs>
              <w:jc w:val="center"/>
              <w:rPr>
                <w:rFonts w:eastAsia="Calibri"/>
                <w:sz w:val="24"/>
                <w:szCs w:val="24"/>
              </w:rPr>
            </w:pPr>
          </w:p>
          <w:p w14:paraId="1720BC06"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730B4">
              <w:rPr>
                <w:b/>
                <w:sz w:val="24"/>
                <w:szCs w:val="24"/>
              </w:rPr>
              <w:t>А.Т. Твардовский</w:t>
            </w:r>
          </w:p>
          <w:p w14:paraId="5DD9FEE8" w14:textId="77777777" w:rsidR="005E4825" w:rsidRPr="00C730B4" w:rsidRDefault="005E4825" w:rsidP="005E4825">
            <w:pPr>
              <w:tabs>
                <w:tab w:val="left" w:pos="5760"/>
              </w:tabs>
              <w:rPr>
                <w:b/>
                <w:bCs/>
                <w:i/>
                <w:iCs/>
                <w:sz w:val="24"/>
                <w:szCs w:val="24"/>
              </w:rPr>
            </w:pPr>
            <w:r w:rsidRPr="00C730B4">
              <w:rPr>
                <w:b/>
                <w:bCs/>
                <w:i/>
                <w:iCs/>
                <w:sz w:val="24"/>
                <w:szCs w:val="24"/>
              </w:rPr>
              <w:t>1 стихотворение  по выбору, например: «</w:t>
            </w:r>
            <w:r w:rsidRPr="00C730B4">
              <w:rPr>
                <w:i/>
                <w:iCs/>
                <w:sz w:val="24"/>
                <w:szCs w:val="24"/>
              </w:rPr>
              <w:t>В тот день, когда окончилась война…» (1948),</w:t>
            </w:r>
            <w:r w:rsidRPr="00C730B4">
              <w:rPr>
                <w:b/>
                <w:bCs/>
                <w:i/>
                <w:iCs/>
                <w:sz w:val="24"/>
                <w:szCs w:val="24"/>
              </w:rPr>
              <w:t xml:space="preserve"> «</w:t>
            </w:r>
            <w:r w:rsidRPr="00C730B4">
              <w:rPr>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C730B4">
              <w:rPr>
                <w:b/>
                <w:bCs/>
                <w:i/>
                <w:iCs/>
                <w:sz w:val="24"/>
                <w:szCs w:val="24"/>
              </w:rPr>
              <w:t>главы по выбору.</w:t>
            </w:r>
          </w:p>
          <w:p w14:paraId="0F14E420" w14:textId="77777777" w:rsidR="005E4825" w:rsidRPr="00C730B4" w:rsidRDefault="005E4825" w:rsidP="005E4825">
            <w:pPr>
              <w:tabs>
                <w:tab w:val="left" w:pos="5760"/>
              </w:tabs>
              <w:rPr>
                <w:b/>
                <w:bCs/>
                <w:sz w:val="24"/>
                <w:szCs w:val="24"/>
              </w:rPr>
            </w:pPr>
            <w:r w:rsidRPr="00C730B4">
              <w:rPr>
                <w:b/>
                <w:bCs/>
                <w:sz w:val="24"/>
                <w:szCs w:val="24"/>
              </w:rPr>
              <w:t>(</w:t>
            </w:r>
            <w:r w:rsidRPr="00C730B4">
              <w:rPr>
                <w:b/>
                <w:sz w:val="24"/>
                <w:szCs w:val="24"/>
                <w:shd w:val="clear" w:color="auto" w:fill="FFFFFF"/>
              </w:rPr>
              <w:t>7-8 кл.)</w:t>
            </w:r>
          </w:p>
          <w:p w14:paraId="2F804AEF" w14:textId="77777777" w:rsidR="005E4825" w:rsidRPr="00C730B4" w:rsidRDefault="005E4825" w:rsidP="005E4825">
            <w:pPr>
              <w:tabs>
                <w:tab w:val="left" w:pos="5760"/>
              </w:tabs>
              <w:rPr>
                <w:sz w:val="24"/>
                <w:szCs w:val="24"/>
              </w:rPr>
            </w:pPr>
          </w:p>
          <w:p w14:paraId="67C78C36"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730B4">
              <w:rPr>
                <w:b/>
                <w:sz w:val="24"/>
                <w:szCs w:val="24"/>
              </w:rPr>
              <w:t>А.И. Солженицын</w:t>
            </w:r>
          </w:p>
          <w:p w14:paraId="6D5AE834" w14:textId="77777777" w:rsidR="005E4825" w:rsidRPr="00C730B4" w:rsidRDefault="005E4825" w:rsidP="005E4825">
            <w:pPr>
              <w:tabs>
                <w:tab w:val="left" w:pos="5760"/>
              </w:tabs>
              <w:rPr>
                <w:sz w:val="24"/>
                <w:szCs w:val="24"/>
              </w:rPr>
            </w:pPr>
            <w:r w:rsidRPr="00C730B4">
              <w:rPr>
                <w:b/>
                <w:bCs/>
                <w:i/>
                <w:iCs/>
                <w:sz w:val="24"/>
                <w:szCs w:val="24"/>
              </w:rPr>
              <w:lastRenderedPageBreak/>
              <w:t>1 рассказ по выбору, например</w:t>
            </w:r>
            <w:r w:rsidRPr="00C730B4">
              <w:rPr>
                <w:i/>
                <w:iCs/>
                <w:sz w:val="24"/>
                <w:szCs w:val="24"/>
              </w:rPr>
              <w:t>: «Матренин двор» (1959) или из «Крохоток» (1958 – 1960) – «Лиственница», «Дыхание», «Шарик», «Костер и муравьи», «Гроза в горах», «Колокол Углича» и др</w:t>
            </w:r>
            <w:r w:rsidRPr="00C730B4">
              <w:rPr>
                <w:sz w:val="24"/>
                <w:szCs w:val="24"/>
              </w:rPr>
              <w:t xml:space="preserve">. </w:t>
            </w:r>
          </w:p>
          <w:p w14:paraId="538B0501" w14:textId="77777777" w:rsidR="005E4825" w:rsidRPr="00C730B4" w:rsidRDefault="005E4825" w:rsidP="005E4825">
            <w:pPr>
              <w:tabs>
                <w:tab w:val="left" w:pos="5760"/>
              </w:tabs>
              <w:rPr>
                <w:b/>
                <w:bCs/>
                <w:sz w:val="24"/>
                <w:szCs w:val="24"/>
              </w:rPr>
            </w:pPr>
            <w:r w:rsidRPr="00C730B4">
              <w:rPr>
                <w:b/>
                <w:bCs/>
                <w:sz w:val="24"/>
                <w:szCs w:val="24"/>
              </w:rPr>
              <w:t>(7-9 кл.)</w:t>
            </w:r>
          </w:p>
          <w:p w14:paraId="174BE9C8" w14:textId="77777777" w:rsidR="005E4825" w:rsidRPr="00C730B4" w:rsidRDefault="005E4825" w:rsidP="005E4825">
            <w:pPr>
              <w:tabs>
                <w:tab w:val="left" w:pos="5760"/>
              </w:tabs>
              <w:jc w:val="center"/>
              <w:rPr>
                <w:sz w:val="24"/>
                <w:szCs w:val="24"/>
              </w:rPr>
            </w:pPr>
          </w:p>
          <w:p w14:paraId="56545F24"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730B4">
              <w:rPr>
                <w:b/>
                <w:sz w:val="24"/>
                <w:szCs w:val="24"/>
              </w:rPr>
              <w:t>В.М. Шукшин</w:t>
            </w:r>
          </w:p>
          <w:p w14:paraId="7DD2DED6" w14:textId="77777777" w:rsidR="005E4825" w:rsidRPr="00C730B4" w:rsidRDefault="005E4825" w:rsidP="005E4825">
            <w:pPr>
              <w:tabs>
                <w:tab w:val="left" w:pos="5760"/>
              </w:tabs>
              <w:rPr>
                <w:i/>
                <w:iCs/>
                <w:sz w:val="24"/>
                <w:szCs w:val="24"/>
              </w:rPr>
            </w:pPr>
            <w:r w:rsidRPr="00C730B4">
              <w:rPr>
                <w:b/>
                <w:bCs/>
                <w:i/>
                <w:iCs/>
                <w:sz w:val="24"/>
                <w:szCs w:val="24"/>
              </w:rPr>
              <w:t>1 рассказ по выбору, например</w:t>
            </w:r>
            <w:r w:rsidRPr="00C730B4">
              <w:rPr>
                <w:i/>
                <w:iCs/>
                <w:sz w:val="24"/>
                <w:szCs w:val="24"/>
              </w:rPr>
              <w:t>: «Чудик» (1967), «Срезал» (1970), «Мастер» (1971) и др.</w:t>
            </w:r>
          </w:p>
          <w:p w14:paraId="1DBBB420" w14:textId="77777777" w:rsidR="005E4825" w:rsidRPr="00C730B4" w:rsidRDefault="005E4825" w:rsidP="005E4825">
            <w:pPr>
              <w:tabs>
                <w:tab w:val="left" w:pos="5760"/>
              </w:tabs>
              <w:rPr>
                <w:b/>
                <w:bCs/>
                <w:kern w:val="36"/>
                <w:sz w:val="24"/>
                <w:szCs w:val="24"/>
              </w:rPr>
            </w:pPr>
            <w:r w:rsidRPr="00C730B4">
              <w:rPr>
                <w:sz w:val="24"/>
                <w:szCs w:val="24"/>
              </w:rPr>
              <w:t>(</w:t>
            </w:r>
            <w:r w:rsidRPr="00C730B4">
              <w:rPr>
                <w:b/>
                <w:bCs/>
                <w:sz w:val="24"/>
                <w:szCs w:val="24"/>
              </w:rPr>
              <w:t>7-9 кл.)</w:t>
            </w:r>
          </w:p>
        </w:tc>
        <w:tc>
          <w:tcPr>
            <w:tcW w:w="3225" w:type="dxa"/>
            <w:tcBorders>
              <w:top w:val="single" w:sz="4" w:space="0" w:color="auto"/>
              <w:left w:val="single" w:sz="4" w:space="0" w:color="auto"/>
              <w:bottom w:val="single" w:sz="4" w:space="0" w:color="auto"/>
              <w:right w:val="single" w:sz="4" w:space="0" w:color="auto"/>
            </w:tcBorders>
          </w:tcPr>
          <w:p w14:paraId="44F9F72E" w14:textId="77777777" w:rsidR="005E4825" w:rsidRPr="00C730B4" w:rsidRDefault="005E4825" w:rsidP="005E4825">
            <w:pPr>
              <w:keepNext/>
              <w:keepLines/>
              <w:pBdr>
                <w:left w:val="single" w:sz="4" w:space="0" w:color="auto"/>
                <w:bottom w:val="single" w:sz="4" w:space="0" w:color="auto"/>
                <w:right w:val="single" w:sz="4" w:space="0" w:color="auto"/>
              </w:pBdr>
              <w:shd w:val="clear" w:color="auto" w:fill="D8D8D8"/>
              <w:tabs>
                <w:tab w:val="left" w:pos="5760"/>
              </w:tabs>
              <w:jc w:val="center"/>
              <w:textAlignment w:val="top"/>
              <w:outlineLvl w:val="7"/>
              <w:rPr>
                <w:i/>
                <w:iCs/>
                <w:sz w:val="24"/>
                <w:szCs w:val="24"/>
              </w:rPr>
            </w:pPr>
            <w:r w:rsidRPr="00C730B4">
              <w:rPr>
                <w:b/>
                <w:bCs/>
                <w:i/>
                <w:iCs/>
                <w:sz w:val="24"/>
                <w:szCs w:val="24"/>
              </w:rPr>
              <w:lastRenderedPageBreak/>
              <w:t xml:space="preserve">Проза конца </w:t>
            </w:r>
            <w:r w:rsidRPr="00C730B4">
              <w:rPr>
                <w:b/>
                <w:bCs/>
                <w:i/>
                <w:iCs/>
                <w:sz w:val="24"/>
                <w:szCs w:val="24"/>
                <w:lang w:val="en-US"/>
              </w:rPr>
              <w:t>XIX</w:t>
            </w:r>
            <w:r w:rsidRPr="00C730B4">
              <w:rPr>
                <w:b/>
                <w:bCs/>
                <w:i/>
                <w:iCs/>
                <w:sz w:val="24"/>
                <w:szCs w:val="24"/>
              </w:rPr>
              <w:t xml:space="preserve"> – начала </w:t>
            </w:r>
            <w:r w:rsidRPr="00C730B4">
              <w:rPr>
                <w:b/>
                <w:bCs/>
                <w:i/>
                <w:iCs/>
                <w:sz w:val="24"/>
                <w:szCs w:val="24"/>
                <w:lang w:val="en-US"/>
              </w:rPr>
              <w:t>XX</w:t>
            </w:r>
            <w:r w:rsidRPr="00C730B4">
              <w:rPr>
                <w:b/>
                <w:bCs/>
                <w:i/>
                <w:iCs/>
                <w:sz w:val="24"/>
                <w:szCs w:val="24"/>
              </w:rPr>
              <w:t xml:space="preserve"> вв</w:t>
            </w:r>
            <w:r w:rsidRPr="00C730B4">
              <w:rPr>
                <w:i/>
                <w:iCs/>
                <w:sz w:val="24"/>
                <w:szCs w:val="24"/>
              </w:rPr>
              <w:t>.</w:t>
            </w:r>
            <w:r w:rsidRPr="00C730B4">
              <w:rPr>
                <w:i/>
                <w:sz w:val="24"/>
                <w:szCs w:val="24"/>
              </w:rPr>
              <w:t xml:space="preserve">, </w:t>
            </w:r>
            <w:r w:rsidRPr="00C730B4">
              <w:rPr>
                <w:i/>
                <w:iCs/>
                <w:sz w:val="24"/>
                <w:szCs w:val="24"/>
              </w:rPr>
              <w:t xml:space="preserve"> например:</w:t>
            </w:r>
          </w:p>
          <w:p w14:paraId="448C8B75" w14:textId="77777777" w:rsidR="005E4825" w:rsidRPr="00C730B4" w:rsidRDefault="005E4825" w:rsidP="005E4825">
            <w:pPr>
              <w:tabs>
                <w:tab w:val="left" w:pos="5760"/>
              </w:tabs>
              <w:jc w:val="both"/>
              <w:rPr>
                <w:b/>
                <w:bCs/>
                <w:i/>
                <w:iCs/>
                <w:sz w:val="24"/>
                <w:szCs w:val="24"/>
              </w:rPr>
            </w:pPr>
            <w:r w:rsidRPr="00C730B4">
              <w:rPr>
                <w:b/>
                <w:bCs/>
                <w:i/>
                <w:iCs/>
                <w:sz w:val="24"/>
                <w:szCs w:val="24"/>
              </w:rPr>
              <w:t>М. Горький, А.И. Куприн,</w:t>
            </w:r>
          </w:p>
          <w:p w14:paraId="5ECEE8FC" w14:textId="77777777" w:rsidR="005E4825" w:rsidRPr="00C730B4" w:rsidRDefault="005E4825" w:rsidP="005E4825">
            <w:pPr>
              <w:tabs>
                <w:tab w:val="left" w:pos="5760"/>
              </w:tabs>
              <w:jc w:val="both"/>
              <w:rPr>
                <w:b/>
                <w:bCs/>
                <w:i/>
                <w:iCs/>
                <w:sz w:val="24"/>
                <w:szCs w:val="24"/>
              </w:rPr>
            </w:pPr>
            <w:r w:rsidRPr="00C730B4">
              <w:rPr>
                <w:b/>
                <w:bCs/>
                <w:i/>
                <w:iCs/>
                <w:sz w:val="24"/>
                <w:szCs w:val="24"/>
              </w:rPr>
              <w:t xml:space="preserve">Л.Н. Андреев, И.А. Бунин, </w:t>
            </w:r>
          </w:p>
          <w:p w14:paraId="42CCF173" w14:textId="77777777" w:rsidR="005E4825" w:rsidRPr="00C730B4" w:rsidRDefault="005E4825" w:rsidP="005E4825">
            <w:pPr>
              <w:tabs>
                <w:tab w:val="left" w:pos="5760"/>
              </w:tabs>
              <w:jc w:val="both"/>
              <w:rPr>
                <w:b/>
                <w:bCs/>
                <w:i/>
                <w:iCs/>
                <w:sz w:val="24"/>
                <w:szCs w:val="24"/>
              </w:rPr>
            </w:pPr>
            <w:r w:rsidRPr="00C730B4">
              <w:rPr>
                <w:b/>
                <w:bCs/>
                <w:i/>
                <w:iCs/>
                <w:sz w:val="24"/>
                <w:szCs w:val="24"/>
              </w:rPr>
              <w:t>И.С. Шмелев, А.С. Грин</w:t>
            </w:r>
          </w:p>
          <w:p w14:paraId="4B57A3D1" w14:textId="77777777" w:rsidR="005E4825" w:rsidRPr="00C730B4" w:rsidRDefault="005E4825" w:rsidP="005E4825">
            <w:pPr>
              <w:tabs>
                <w:tab w:val="left" w:pos="5760"/>
              </w:tabs>
              <w:jc w:val="both"/>
              <w:rPr>
                <w:b/>
                <w:bCs/>
                <w:i/>
                <w:iCs/>
                <w:sz w:val="24"/>
                <w:szCs w:val="24"/>
              </w:rPr>
            </w:pPr>
            <w:r w:rsidRPr="00C730B4">
              <w:rPr>
                <w:b/>
                <w:bCs/>
                <w:i/>
                <w:iCs/>
                <w:sz w:val="24"/>
                <w:szCs w:val="24"/>
              </w:rPr>
              <w:t>(2-3 рассказа или повести по выбору</w:t>
            </w:r>
            <w:r w:rsidRPr="00C730B4">
              <w:rPr>
                <w:i/>
                <w:iCs/>
                <w:sz w:val="24"/>
                <w:szCs w:val="24"/>
              </w:rPr>
              <w:t xml:space="preserve">, </w:t>
            </w:r>
            <w:r w:rsidRPr="00C730B4">
              <w:rPr>
                <w:b/>
                <w:bCs/>
                <w:i/>
                <w:sz w:val="24"/>
                <w:szCs w:val="24"/>
              </w:rPr>
              <w:t>5-8 кл.</w:t>
            </w:r>
            <w:r w:rsidRPr="00C730B4">
              <w:rPr>
                <w:b/>
                <w:bCs/>
                <w:i/>
                <w:iCs/>
                <w:sz w:val="24"/>
                <w:szCs w:val="24"/>
              </w:rPr>
              <w:t>)</w:t>
            </w:r>
          </w:p>
          <w:p w14:paraId="7C3456FF" w14:textId="77777777" w:rsidR="005E4825" w:rsidRPr="00C730B4" w:rsidRDefault="005E4825" w:rsidP="005E4825">
            <w:pPr>
              <w:tabs>
                <w:tab w:val="left" w:pos="5760"/>
              </w:tabs>
              <w:jc w:val="both"/>
              <w:rPr>
                <w:i/>
                <w:iCs/>
                <w:sz w:val="24"/>
                <w:szCs w:val="24"/>
              </w:rPr>
            </w:pPr>
          </w:p>
          <w:p w14:paraId="7EFA7F2D" w14:textId="77777777" w:rsidR="005E4825" w:rsidRPr="00C730B4" w:rsidRDefault="005E4825" w:rsidP="005E4825">
            <w:pPr>
              <w:tabs>
                <w:tab w:val="left" w:pos="5760"/>
              </w:tabs>
              <w:jc w:val="both"/>
              <w:rPr>
                <w:i/>
                <w:iCs/>
                <w:sz w:val="24"/>
                <w:szCs w:val="24"/>
              </w:rPr>
            </w:pPr>
            <w:r w:rsidRPr="00C730B4">
              <w:rPr>
                <w:b/>
                <w:bCs/>
                <w:i/>
                <w:iCs/>
                <w:sz w:val="24"/>
                <w:szCs w:val="24"/>
              </w:rPr>
              <w:t xml:space="preserve">Поэзия конца </w:t>
            </w:r>
            <w:r w:rsidRPr="00C730B4">
              <w:rPr>
                <w:b/>
                <w:bCs/>
                <w:i/>
                <w:iCs/>
                <w:sz w:val="24"/>
                <w:szCs w:val="24"/>
                <w:lang w:val="en-US"/>
              </w:rPr>
              <w:t>XIX</w:t>
            </w:r>
            <w:r w:rsidRPr="00C730B4">
              <w:rPr>
                <w:b/>
                <w:bCs/>
                <w:i/>
                <w:iCs/>
                <w:sz w:val="24"/>
                <w:szCs w:val="24"/>
              </w:rPr>
              <w:t xml:space="preserve"> – начала </w:t>
            </w:r>
            <w:r w:rsidRPr="00C730B4">
              <w:rPr>
                <w:b/>
                <w:bCs/>
                <w:i/>
                <w:iCs/>
                <w:sz w:val="24"/>
                <w:szCs w:val="24"/>
                <w:lang w:val="en-US"/>
              </w:rPr>
              <w:t>XX</w:t>
            </w:r>
            <w:r w:rsidRPr="00C730B4">
              <w:rPr>
                <w:b/>
                <w:bCs/>
                <w:i/>
                <w:iCs/>
                <w:sz w:val="24"/>
                <w:szCs w:val="24"/>
              </w:rPr>
              <w:t xml:space="preserve"> вв</w:t>
            </w:r>
            <w:r w:rsidRPr="00C730B4">
              <w:rPr>
                <w:i/>
                <w:iCs/>
                <w:sz w:val="24"/>
                <w:szCs w:val="24"/>
              </w:rPr>
              <w:t>.</w:t>
            </w:r>
            <w:r w:rsidRPr="00C730B4">
              <w:rPr>
                <w:i/>
                <w:sz w:val="24"/>
                <w:szCs w:val="24"/>
              </w:rPr>
              <w:t>, например</w:t>
            </w:r>
            <w:r w:rsidRPr="00C730B4">
              <w:rPr>
                <w:i/>
                <w:iCs/>
                <w:sz w:val="24"/>
                <w:szCs w:val="24"/>
              </w:rPr>
              <w:t>:</w:t>
            </w:r>
          </w:p>
          <w:p w14:paraId="6AEDDC01" w14:textId="77777777" w:rsidR="005E4825" w:rsidRPr="00C730B4" w:rsidRDefault="005E4825" w:rsidP="005E4825">
            <w:pPr>
              <w:tabs>
                <w:tab w:val="left" w:pos="5760"/>
              </w:tabs>
              <w:jc w:val="both"/>
              <w:rPr>
                <w:b/>
                <w:bCs/>
                <w:i/>
                <w:iCs/>
                <w:sz w:val="24"/>
                <w:szCs w:val="24"/>
              </w:rPr>
            </w:pPr>
            <w:r w:rsidRPr="00C730B4">
              <w:rPr>
                <w:b/>
                <w:bCs/>
                <w:i/>
                <w:iCs/>
                <w:sz w:val="24"/>
                <w:szCs w:val="24"/>
              </w:rPr>
              <w:t>К.Д. Бальмонт, И.А. Бунин,</w:t>
            </w:r>
          </w:p>
          <w:p w14:paraId="421DF98A" w14:textId="77777777" w:rsidR="005E4825" w:rsidRPr="00C730B4" w:rsidRDefault="005E4825" w:rsidP="005E4825">
            <w:pPr>
              <w:tabs>
                <w:tab w:val="left" w:pos="5760"/>
              </w:tabs>
              <w:jc w:val="both"/>
              <w:rPr>
                <w:i/>
                <w:iCs/>
                <w:sz w:val="24"/>
                <w:szCs w:val="24"/>
              </w:rPr>
            </w:pPr>
            <w:r w:rsidRPr="00C730B4">
              <w:rPr>
                <w:b/>
                <w:bCs/>
                <w:i/>
                <w:iCs/>
                <w:sz w:val="24"/>
                <w:szCs w:val="24"/>
              </w:rPr>
              <w:t>М.А. Волошин, В. Хлебников</w:t>
            </w:r>
            <w:r w:rsidRPr="00C730B4">
              <w:rPr>
                <w:i/>
                <w:iCs/>
                <w:sz w:val="24"/>
                <w:szCs w:val="24"/>
              </w:rPr>
              <w:t xml:space="preserve"> и др.</w:t>
            </w:r>
          </w:p>
          <w:p w14:paraId="12FB019F" w14:textId="77777777" w:rsidR="005E4825" w:rsidRPr="00C730B4" w:rsidRDefault="005E4825" w:rsidP="005E4825">
            <w:pPr>
              <w:tabs>
                <w:tab w:val="left" w:pos="5760"/>
              </w:tabs>
              <w:jc w:val="both"/>
              <w:rPr>
                <w:b/>
                <w:bCs/>
                <w:i/>
                <w:iCs/>
                <w:sz w:val="24"/>
                <w:szCs w:val="24"/>
              </w:rPr>
            </w:pPr>
            <w:r w:rsidRPr="00C730B4">
              <w:rPr>
                <w:b/>
                <w:bCs/>
                <w:i/>
                <w:iCs/>
                <w:sz w:val="24"/>
                <w:szCs w:val="24"/>
              </w:rPr>
              <w:t xml:space="preserve">(2-3 стихотворения по выбору, </w:t>
            </w:r>
            <w:r w:rsidRPr="00C730B4">
              <w:rPr>
                <w:b/>
                <w:bCs/>
                <w:i/>
                <w:sz w:val="24"/>
                <w:szCs w:val="24"/>
              </w:rPr>
              <w:t>5-8 кл.</w:t>
            </w:r>
            <w:r w:rsidRPr="00C730B4">
              <w:rPr>
                <w:b/>
                <w:bCs/>
                <w:i/>
                <w:iCs/>
                <w:sz w:val="24"/>
                <w:szCs w:val="24"/>
              </w:rPr>
              <w:t>)</w:t>
            </w:r>
          </w:p>
          <w:p w14:paraId="4279E61C" w14:textId="77777777" w:rsidR="005E4825" w:rsidRPr="00C730B4" w:rsidRDefault="005E4825" w:rsidP="005E4825">
            <w:pPr>
              <w:tabs>
                <w:tab w:val="left" w:pos="5760"/>
              </w:tabs>
              <w:jc w:val="center"/>
              <w:rPr>
                <w:i/>
                <w:iCs/>
                <w:sz w:val="24"/>
                <w:szCs w:val="24"/>
              </w:rPr>
            </w:pPr>
          </w:p>
          <w:p w14:paraId="597DA699" w14:textId="77777777" w:rsidR="005E4825" w:rsidRPr="00C730B4" w:rsidRDefault="005E4825" w:rsidP="005E4825">
            <w:pPr>
              <w:tabs>
                <w:tab w:val="left" w:pos="5760"/>
              </w:tabs>
              <w:jc w:val="center"/>
              <w:rPr>
                <w:sz w:val="24"/>
                <w:szCs w:val="24"/>
              </w:rPr>
            </w:pPr>
          </w:p>
          <w:p w14:paraId="446D2109" w14:textId="77777777" w:rsidR="005E4825" w:rsidRPr="00C730B4" w:rsidRDefault="005E4825" w:rsidP="005E4825">
            <w:pPr>
              <w:tabs>
                <w:tab w:val="left" w:pos="5760"/>
              </w:tabs>
              <w:jc w:val="center"/>
              <w:rPr>
                <w:sz w:val="24"/>
                <w:szCs w:val="24"/>
              </w:rPr>
            </w:pPr>
          </w:p>
          <w:p w14:paraId="29992DDD" w14:textId="77777777" w:rsidR="005E4825" w:rsidRPr="00C730B4" w:rsidRDefault="005E4825" w:rsidP="005E4825">
            <w:pPr>
              <w:tabs>
                <w:tab w:val="left" w:pos="5760"/>
              </w:tabs>
              <w:jc w:val="center"/>
              <w:rPr>
                <w:sz w:val="24"/>
                <w:szCs w:val="24"/>
              </w:rPr>
            </w:pPr>
          </w:p>
          <w:p w14:paraId="748137B8" w14:textId="77777777" w:rsidR="005E4825" w:rsidRPr="00C730B4" w:rsidRDefault="005E4825" w:rsidP="005E4825">
            <w:pPr>
              <w:tabs>
                <w:tab w:val="left" w:pos="5760"/>
              </w:tabs>
              <w:jc w:val="center"/>
              <w:rPr>
                <w:sz w:val="24"/>
                <w:szCs w:val="24"/>
              </w:rPr>
            </w:pPr>
          </w:p>
          <w:p w14:paraId="1C439624" w14:textId="77777777" w:rsidR="005E4825" w:rsidRPr="00C730B4" w:rsidRDefault="005E4825" w:rsidP="005E4825">
            <w:pPr>
              <w:tabs>
                <w:tab w:val="left" w:pos="5760"/>
              </w:tabs>
              <w:jc w:val="center"/>
              <w:rPr>
                <w:sz w:val="24"/>
                <w:szCs w:val="24"/>
              </w:rPr>
            </w:pPr>
          </w:p>
          <w:p w14:paraId="67E3A623" w14:textId="77777777" w:rsidR="005E4825" w:rsidRPr="00C730B4" w:rsidRDefault="005E4825" w:rsidP="005E4825">
            <w:pPr>
              <w:tabs>
                <w:tab w:val="left" w:pos="5760"/>
              </w:tabs>
              <w:jc w:val="center"/>
              <w:rPr>
                <w:sz w:val="24"/>
                <w:szCs w:val="24"/>
              </w:rPr>
            </w:pPr>
          </w:p>
          <w:p w14:paraId="23697C5C" w14:textId="77777777" w:rsidR="005E4825" w:rsidRPr="00C730B4" w:rsidRDefault="005E4825" w:rsidP="005E4825">
            <w:pPr>
              <w:tabs>
                <w:tab w:val="left" w:pos="5760"/>
              </w:tabs>
              <w:jc w:val="center"/>
              <w:rPr>
                <w:sz w:val="24"/>
                <w:szCs w:val="24"/>
              </w:rPr>
            </w:pPr>
          </w:p>
          <w:p w14:paraId="20D4A1A0" w14:textId="77777777" w:rsidR="005E4825" w:rsidRPr="00C730B4" w:rsidRDefault="005E4825" w:rsidP="005E4825">
            <w:pPr>
              <w:tabs>
                <w:tab w:val="left" w:pos="5760"/>
              </w:tabs>
              <w:jc w:val="center"/>
              <w:rPr>
                <w:sz w:val="24"/>
                <w:szCs w:val="24"/>
              </w:rPr>
            </w:pPr>
          </w:p>
          <w:p w14:paraId="1849468D" w14:textId="77777777" w:rsidR="005E4825" w:rsidRPr="00C730B4" w:rsidRDefault="005E4825" w:rsidP="005E4825">
            <w:pPr>
              <w:tabs>
                <w:tab w:val="left" w:pos="5760"/>
              </w:tabs>
              <w:jc w:val="center"/>
              <w:rPr>
                <w:sz w:val="24"/>
                <w:szCs w:val="24"/>
              </w:rPr>
            </w:pPr>
          </w:p>
          <w:p w14:paraId="4E245761" w14:textId="77777777" w:rsidR="005E4825" w:rsidRPr="00C730B4" w:rsidRDefault="005E4825" w:rsidP="005E4825">
            <w:pPr>
              <w:tabs>
                <w:tab w:val="left" w:pos="5760"/>
              </w:tabs>
              <w:jc w:val="center"/>
              <w:rPr>
                <w:sz w:val="24"/>
                <w:szCs w:val="24"/>
              </w:rPr>
            </w:pPr>
          </w:p>
          <w:p w14:paraId="6338FB01" w14:textId="77777777" w:rsidR="005E4825" w:rsidRPr="00C730B4" w:rsidRDefault="005E4825" w:rsidP="005E4825">
            <w:pPr>
              <w:tabs>
                <w:tab w:val="left" w:pos="5760"/>
              </w:tabs>
              <w:jc w:val="center"/>
              <w:rPr>
                <w:sz w:val="24"/>
                <w:szCs w:val="24"/>
              </w:rPr>
            </w:pPr>
          </w:p>
          <w:p w14:paraId="1C023C3E" w14:textId="77777777" w:rsidR="005E4825" w:rsidRPr="00C730B4" w:rsidRDefault="005E4825" w:rsidP="005E4825">
            <w:pPr>
              <w:tabs>
                <w:tab w:val="left" w:pos="5760"/>
              </w:tabs>
              <w:jc w:val="center"/>
              <w:rPr>
                <w:sz w:val="24"/>
                <w:szCs w:val="24"/>
              </w:rPr>
            </w:pPr>
          </w:p>
          <w:p w14:paraId="1CCDD910" w14:textId="77777777" w:rsidR="005E4825" w:rsidRPr="00C730B4" w:rsidRDefault="005E4825" w:rsidP="005E4825">
            <w:pPr>
              <w:tabs>
                <w:tab w:val="left" w:pos="5760"/>
              </w:tabs>
              <w:rPr>
                <w:sz w:val="24"/>
                <w:szCs w:val="24"/>
              </w:rPr>
            </w:pPr>
          </w:p>
          <w:p w14:paraId="200CF9AE" w14:textId="77777777" w:rsidR="005E4825" w:rsidRPr="00C730B4" w:rsidRDefault="005E4825" w:rsidP="005E4825">
            <w:pPr>
              <w:tabs>
                <w:tab w:val="left" w:pos="5760"/>
              </w:tabs>
              <w:jc w:val="center"/>
              <w:rPr>
                <w:sz w:val="24"/>
                <w:szCs w:val="24"/>
              </w:rPr>
            </w:pPr>
          </w:p>
          <w:p w14:paraId="2CD34AE6" w14:textId="77777777" w:rsidR="005E4825" w:rsidRPr="00C730B4" w:rsidRDefault="005E4825" w:rsidP="005E4825">
            <w:pPr>
              <w:tabs>
                <w:tab w:val="left" w:pos="5760"/>
              </w:tabs>
              <w:jc w:val="center"/>
              <w:rPr>
                <w:sz w:val="24"/>
                <w:szCs w:val="24"/>
              </w:rPr>
            </w:pPr>
          </w:p>
          <w:p w14:paraId="40ED265B" w14:textId="77777777" w:rsidR="005E4825" w:rsidRPr="00C730B4" w:rsidRDefault="005E4825" w:rsidP="005E4825">
            <w:pPr>
              <w:tabs>
                <w:tab w:val="left" w:pos="5760"/>
              </w:tabs>
              <w:jc w:val="center"/>
              <w:rPr>
                <w:sz w:val="24"/>
                <w:szCs w:val="24"/>
              </w:rPr>
            </w:pPr>
          </w:p>
          <w:p w14:paraId="64E551DD" w14:textId="77777777" w:rsidR="005E4825" w:rsidRPr="00C730B4" w:rsidRDefault="005E4825" w:rsidP="005E4825">
            <w:pPr>
              <w:tabs>
                <w:tab w:val="left" w:pos="5760"/>
              </w:tabs>
              <w:jc w:val="center"/>
              <w:rPr>
                <w:sz w:val="24"/>
                <w:szCs w:val="24"/>
              </w:rPr>
            </w:pPr>
          </w:p>
          <w:p w14:paraId="4C827F33" w14:textId="77777777" w:rsidR="005E4825" w:rsidRPr="00C730B4" w:rsidRDefault="005E4825" w:rsidP="005E4825">
            <w:pPr>
              <w:tabs>
                <w:tab w:val="left" w:pos="5760"/>
              </w:tabs>
              <w:jc w:val="center"/>
              <w:rPr>
                <w:i/>
                <w:iCs/>
                <w:sz w:val="24"/>
                <w:szCs w:val="24"/>
              </w:rPr>
            </w:pPr>
            <w:r w:rsidRPr="00C730B4">
              <w:rPr>
                <w:b/>
                <w:bCs/>
                <w:i/>
                <w:iCs/>
                <w:sz w:val="24"/>
                <w:szCs w:val="24"/>
              </w:rPr>
              <w:t>Поэзия 20-50-х годов ХХ в.,</w:t>
            </w:r>
            <w:r w:rsidRPr="00C730B4">
              <w:rPr>
                <w:i/>
                <w:iCs/>
                <w:sz w:val="24"/>
                <w:szCs w:val="24"/>
              </w:rPr>
              <w:t xml:space="preserve"> например:</w:t>
            </w:r>
          </w:p>
          <w:p w14:paraId="4556A14B" w14:textId="77777777" w:rsidR="005E4825" w:rsidRPr="00C730B4" w:rsidRDefault="005E4825" w:rsidP="005E4825">
            <w:pPr>
              <w:tabs>
                <w:tab w:val="left" w:pos="5760"/>
              </w:tabs>
              <w:jc w:val="both"/>
              <w:rPr>
                <w:b/>
                <w:bCs/>
                <w:i/>
                <w:iCs/>
                <w:sz w:val="24"/>
                <w:szCs w:val="24"/>
              </w:rPr>
            </w:pPr>
            <w:r w:rsidRPr="00C730B4">
              <w:rPr>
                <w:b/>
                <w:bCs/>
                <w:i/>
                <w:iCs/>
                <w:sz w:val="24"/>
                <w:szCs w:val="24"/>
              </w:rPr>
              <w:t xml:space="preserve">Б.Л. Пастернак, Н.А. Заболоцкий, Д. Хармс, </w:t>
            </w:r>
          </w:p>
          <w:p w14:paraId="277684F4" w14:textId="77777777" w:rsidR="005E4825" w:rsidRPr="00C730B4" w:rsidRDefault="005E4825" w:rsidP="005E4825">
            <w:pPr>
              <w:tabs>
                <w:tab w:val="left" w:pos="5760"/>
              </w:tabs>
              <w:rPr>
                <w:i/>
                <w:iCs/>
                <w:sz w:val="24"/>
                <w:szCs w:val="24"/>
              </w:rPr>
            </w:pPr>
            <w:r w:rsidRPr="00C730B4">
              <w:rPr>
                <w:b/>
                <w:bCs/>
                <w:i/>
                <w:iCs/>
                <w:sz w:val="24"/>
                <w:szCs w:val="24"/>
              </w:rPr>
              <w:t>Н.М. Олейников</w:t>
            </w:r>
            <w:r w:rsidRPr="00C730B4">
              <w:rPr>
                <w:i/>
                <w:iCs/>
                <w:sz w:val="24"/>
                <w:szCs w:val="24"/>
              </w:rPr>
              <w:t xml:space="preserve"> и др.</w:t>
            </w:r>
          </w:p>
          <w:p w14:paraId="08D73BCB" w14:textId="77777777" w:rsidR="005E4825" w:rsidRPr="00C730B4" w:rsidRDefault="005E4825" w:rsidP="005E4825">
            <w:pPr>
              <w:tabs>
                <w:tab w:val="left" w:pos="5760"/>
              </w:tabs>
              <w:jc w:val="center"/>
              <w:rPr>
                <w:b/>
                <w:bCs/>
                <w:i/>
                <w:iCs/>
                <w:sz w:val="24"/>
                <w:szCs w:val="24"/>
              </w:rPr>
            </w:pPr>
            <w:r w:rsidRPr="00C730B4">
              <w:rPr>
                <w:b/>
                <w:bCs/>
                <w:i/>
                <w:iCs/>
                <w:sz w:val="24"/>
                <w:szCs w:val="24"/>
              </w:rPr>
              <w:t>(3-4 стихотворения по выбору, 5-9 кл</w:t>
            </w:r>
            <w:r w:rsidRPr="00C730B4">
              <w:rPr>
                <w:i/>
                <w:iCs/>
                <w:sz w:val="24"/>
                <w:szCs w:val="24"/>
              </w:rPr>
              <w:t>.</w:t>
            </w:r>
            <w:r w:rsidRPr="00C730B4">
              <w:rPr>
                <w:b/>
                <w:bCs/>
                <w:i/>
                <w:iCs/>
                <w:sz w:val="24"/>
                <w:szCs w:val="24"/>
              </w:rPr>
              <w:t>)</w:t>
            </w:r>
          </w:p>
          <w:p w14:paraId="441D823C" w14:textId="77777777" w:rsidR="005E4825" w:rsidRPr="00C730B4" w:rsidRDefault="005E4825" w:rsidP="005E4825">
            <w:pPr>
              <w:tabs>
                <w:tab w:val="left" w:pos="5760"/>
              </w:tabs>
              <w:jc w:val="center"/>
              <w:rPr>
                <w:sz w:val="24"/>
                <w:szCs w:val="24"/>
              </w:rPr>
            </w:pPr>
          </w:p>
          <w:p w14:paraId="3B1A0712" w14:textId="77777777" w:rsidR="005E4825" w:rsidRPr="00C730B4" w:rsidRDefault="005E4825" w:rsidP="005E4825">
            <w:pPr>
              <w:tabs>
                <w:tab w:val="left" w:pos="5760"/>
              </w:tabs>
              <w:jc w:val="center"/>
              <w:rPr>
                <w:sz w:val="24"/>
                <w:szCs w:val="24"/>
              </w:rPr>
            </w:pPr>
          </w:p>
          <w:p w14:paraId="708E1E1E" w14:textId="77777777" w:rsidR="005E4825" w:rsidRPr="00C730B4" w:rsidRDefault="005E4825" w:rsidP="005E4825">
            <w:pPr>
              <w:tabs>
                <w:tab w:val="left" w:pos="5760"/>
              </w:tabs>
              <w:jc w:val="center"/>
              <w:rPr>
                <w:sz w:val="24"/>
                <w:szCs w:val="24"/>
              </w:rPr>
            </w:pPr>
          </w:p>
          <w:p w14:paraId="17266A46" w14:textId="77777777" w:rsidR="005E4825" w:rsidRPr="00C730B4" w:rsidRDefault="005E4825" w:rsidP="005E4825">
            <w:pPr>
              <w:tabs>
                <w:tab w:val="left" w:pos="5760"/>
              </w:tabs>
              <w:jc w:val="center"/>
              <w:rPr>
                <w:sz w:val="24"/>
                <w:szCs w:val="24"/>
              </w:rPr>
            </w:pPr>
          </w:p>
          <w:p w14:paraId="37C7BF32" w14:textId="77777777" w:rsidR="005E4825" w:rsidRPr="00C730B4" w:rsidRDefault="005E4825" w:rsidP="005E4825">
            <w:pPr>
              <w:tabs>
                <w:tab w:val="left" w:pos="5760"/>
              </w:tabs>
              <w:jc w:val="center"/>
              <w:rPr>
                <w:sz w:val="24"/>
                <w:szCs w:val="24"/>
              </w:rPr>
            </w:pPr>
          </w:p>
          <w:p w14:paraId="04FEAABF" w14:textId="77777777" w:rsidR="005E4825" w:rsidRPr="00C730B4" w:rsidRDefault="005E4825" w:rsidP="005E4825">
            <w:pPr>
              <w:tabs>
                <w:tab w:val="left" w:pos="5760"/>
              </w:tabs>
              <w:jc w:val="center"/>
              <w:rPr>
                <w:sz w:val="24"/>
                <w:szCs w:val="24"/>
              </w:rPr>
            </w:pPr>
          </w:p>
          <w:p w14:paraId="38E92319" w14:textId="77777777" w:rsidR="005E4825" w:rsidRPr="00C730B4" w:rsidRDefault="005E4825" w:rsidP="005E4825">
            <w:pPr>
              <w:tabs>
                <w:tab w:val="left" w:pos="5760"/>
              </w:tabs>
              <w:jc w:val="center"/>
              <w:rPr>
                <w:i/>
                <w:iCs/>
                <w:sz w:val="24"/>
                <w:szCs w:val="24"/>
              </w:rPr>
            </w:pPr>
          </w:p>
          <w:p w14:paraId="62F45B62" w14:textId="77777777" w:rsidR="005E4825" w:rsidRPr="00C730B4" w:rsidRDefault="005E4825" w:rsidP="005E4825">
            <w:pPr>
              <w:tabs>
                <w:tab w:val="left" w:pos="5760"/>
              </w:tabs>
              <w:jc w:val="center"/>
              <w:rPr>
                <w:i/>
                <w:iCs/>
                <w:sz w:val="24"/>
                <w:szCs w:val="24"/>
              </w:rPr>
            </w:pPr>
          </w:p>
          <w:p w14:paraId="5362AE9E" w14:textId="77777777" w:rsidR="005E4825" w:rsidRPr="00C730B4" w:rsidRDefault="005E4825" w:rsidP="005E4825">
            <w:pPr>
              <w:tabs>
                <w:tab w:val="left" w:pos="5760"/>
              </w:tabs>
              <w:rPr>
                <w:i/>
                <w:iCs/>
                <w:sz w:val="24"/>
                <w:szCs w:val="24"/>
              </w:rPr>
            </w:pPr>
            <w:r w:rsidRPr="00C730B4">
              <w:rPr>
                <w:b/>
                <w:bCs/>
                <w:i/>
                <w:iCs/>
                <w:sz w:val="24"/>
                <w:szCs w:val="24"/>
              </w:rPr>
              <w:t>Проза о Великой Отечественной войне</w:t>
            </w:r>
            <w:r w:rsidRPr="00C730B4">
              <w:rPr>
                <w:i/>
                <w:iCs/>
                <w:sz w:val="24"/>
                <w:szCs w:val="24"/>
              </w:rPr>
              <w:t>, например:</w:t>
            </w:r>
          </w:p>
          <w:p w14:paraId="0BD1D272" w14:textId="77777777" w:rsidR="005E4825" w:rsidRPr="00C730B4" w:rsidRDefault="005E4825" w:rsidP="005E4825">
            <w:pPr>
              <w:tabs>
                <w:tab w:val="left" w:pos="5760"/>
              </w:tabs>
              <w:rPr>
                <w:i/>
                <w:iCs/>
                <w:sz w:val="24"/>
                <w:szCs w:val="24"/>
              </w:rPr>
            </w:pPr>
            <w:r w:rsidRPr="00C730B4">
              <w:rPr>
                <w:b/>
                <w:bCs/>
                <w:i/>
                <w:iCs/>
                <w:sz w:val="24"/>
                <w:szCs w:val="24"/>
              </w:rPr>
              <w:t>М.А. Шолохов, В.Л. Кондратьев, В.О. Богомолов, Б.Л. Васильев,  В.В. Быков, В.П. Астафьев</w:t>
            </w:r>
            <w:r w:rsidRPr="00C730B4">
              <w:rPr>
                <w:i/>
                <w:iCs/>
                <w:sz w:val="24"/>
                <w:szCs w:val="24"/>
              </w:rPr>
              <w:t xml:space="preserve"> и др.</w:t>
            </w:r>
          </w:p>
          <w:p w14:paraId="0B831A3C" w14:textId="77777777" w:rsidR="005E4825" w:rsidRPr="00C730B4" w:rsidRDefault="005E4825" w:rsidP="005E4825">
            <w:pPr>
              <w:tabs>
                <w:tab w:val="left" w:pos="5760"/>
              </w:tabs>
              <w:rPr>
                <w:b/>
                <w:bCs/>
                <w:i/>
                <w:iCs/>
                <w:sz w:val="24"/>
                <w:szCs w:val="24"/>
              </w:rPr>
            </w:pPr>
            <w:r w:rsidRPr="00C730B4">
              <w:rPr>
                <w:b/>
                <w:bCs/>
                <w:i/>
                <w:iCs/>
                <w:sz w:val="24"/>
                <w:szCs w:val="24"/>
              </w:rPr>
              <w:t>(1-2 повести или рассказа – по выбору, 6-9 кл</w:t>
            </w:r>
            <w:r w:rsidRPr="00C730B4">
              <w:rPr>
                <w:i/>
                <w:iCs/>
                <w:sz w:val="24"/>
                <w:szCs w:val="24"/>
              </w:rPr>
              <w:t>.</w:t>
            </w:r>
            <w:r w:rsidRPr="00C730B4">
              <w:rPr>
                <w:b/>
                <w:bCs/>
                <w:i/>
                <w:iCs/>
                <w:sz w:val="24"/>
                <w:szCs w:val="24"/>
              </w:rPr>
              <w:t>)</w:t>
            </w:r>
          </w:p>
          <w:p w14:paraId="3F9239D4" w14:textId="77777777" w:rsidR="005E4825" w:rsidRPr="00C730B4" w:rsidRDefault="005E4825" w:rsidP="005E4825">
            <w:pPr>
              <w:tabs>
                <w:tab w:val="left" w:pos="5760"/>
              </w:tabs>
              <w:jc w:val="center"/>
              <w:rPr>
                <w:sz w:val="24"/>
                <w:szCs w:val="24"/>
              </w:rPr>
            </w:pPr>
          </w:p>
          <w:p w14:paraId="67C13F2C" w14:textId="77777777" w:rsidR="005E4825" w:rsidRPr="00C730B4" w:rsidRDefault="005E4825" w:rsidP="005E4825">
            <w:pPr>
              <w:tabs>
                <w:tab w:val="left" w:pos="5760"/>
              </w:tabs>
              <w:rPr>
                <w:i/>
                <w:iCs/>
                <w:sz w:val="24"/>
                <w:szCs w:val="24"/>
              </w:rPr>
            </w:pPr>
            <w:r w:rsidRPr="00C730B4">
              <w:rPr>
                <w:b/>
                <w:bCs/>
                <w:i/>
                <w:iCs/>
                <w:sz w:val="24"/>
                <w:szCs w:val="24"/>
              </w:rPr>
              <w:t>Художественная проза о человеке и природе, их взаимоотношениях</w:t>
            </w:r>
            <w:r w:rsidRPr="00C730B4">
              <w:rPr>
                <w:i/>
                <w:iCs/>
                <w:sz w:val="24"/>
                <w:szCs w:val="24"/>
              </w:rPr>
              <w:t>, например:</w:t>
            </w:r>
          </w:p>
          <w:p w14:paraId="7BA16DEC" w14:textId="77777777" w:rsidR="005E4825" w:rsidRPr="00C730B4" w:rsidRDefault="005E4825" w:rsidP="005E4825">
            <w:pPr>
              <w:tabs>
                <w:tab w:val="left" w:pos="5760"/>
              </w:tabs>
              <w:jc w:val="center"/>
              <w:rPr>
                <w:b/>
                <w:bCs/>
                <w:i/>
                <w:iCs/>
                <w:sz w:val="24"/>
                <w:szCs w:val="24"/>
              </w:rPr>
            </w:pPr>
            <w:r w:rsidRPr="00C730B4">
              <w:rPr>
                <w:b/>
                <w:bCs/>
                <w:i/>
                <w:iCs/>
                <w:sz w:val="24"/>
                <w:szCs w:val="24"/>
              </w:rPr>
              <w:t>М.М. Пришвин,</w:t>
            </w:r>
          </w:p>
          <w:p w14:paraId="7B02E8FF" w14:textId="77777777" w:rsidR="005E4825" w:rsidRPr="00C730B4" w:rsidRDefault="005E4825" w:rsidP="005E4825">
            <w:pPr>
              <w:tabs>
                <w:tab w:val="left" w:pos="5760"/>
              </w:tabs>
              <w:jc w:val="center"/>
              <w:rPr>
                <w:i/>
                <w:iCs/>
                <w:sz w:val="24"/>
                <w:szCs w:val="24"/>
              </w:rPr>
            </w:pPr>
            <w:r w:rsidRPr="00C730B4">
              <w:rPr>
                <w:b/>
                <w:bCs/>
                <w:i/>
                <w:iCs/>
                <w:sz w:val="24"/>
                <w:szCs w:val="24"/>
              </w:rPr>
              <w:t>К.Г. Паустовский</w:t>
            </w:r>
            <w:r w:rsidRPr="00C730B4">
              <w:rPr>
                <w:i/>
                <w:iCs/>
                <w:sz w:val="24"/>
                <w:szCs w:val="24"/>
              </w:rPr>
              <w:t xml:space="preserve"> и др.</w:t>
            </w:r>
          </w:p>
          <w:p w14:paraId="39B17EFD" w14:textId="77777777" w:rsidR="005E4825" w:rsidRPr="00C730B4" w:rsidRDefault="005E4825" w:rsidP="005E4825">
            <w:pPr>
              <w:tabs>
                <w:tab w:val="left" w:pos="5760"/>
              </w:tabs>
              <w:jc w:val="center"/>
              <w:rPr>
                <w:b/>
                <w:bCs/>
                <w:i/>
                <w:iCs/>
                <w:sz w:val="24"/>
                <w:szCs w:val="24"/>
              </w:rPr>
            </w:pPr>
            <w:r w:rsidRPr="00C730B4">
              <w:rPr>
                <w:b/>
                <w:bCs/>
                <w:i/>
                <w:iCs/>
                <w:sz w:val="24"/>
                <w:szCs w:val="24"/>
              </w:rPr>
              <w:t>(1-2 произведения – по выбору</w:t>
            </w:r>
            <w:r w:rsidRPr="00C730B4">
              <w:rPr>
                <w:i/>
                <w:iCs/>
                <w:sz w:val="24"/>
                <w:szCs w:val="24"/>
              </w:rPr>
              <w:t>, 5-6 кл.</w:t>
            </w:r>
            <w:r w:rsidRPr="00C730B4">
              <w:rPr>
                <w:b/>
                <w:bCs/>
                <w:i/>
                <w:iCs/>
                <w:sz w:val="24"/>
                <w:szCs w:val="24"/>
              </w:rPr>
              <w:t>)</w:t>
            </w:r>
          </w:p>
          <w:p w14:paraId="69618F97" w14:textId="77777777" w:rsidR="005E4825" w:rsidRPr="00C730B4" w:rsidRDefault="005E4825" w:rsidP="005E4825">
            <w:pPr>
              <w:tabs>
                <w:tab w:val="left" w:pos="5760"/>
              </w:tabs>
              <w:jc w:val="center"/>
              <w:rPr>
                <w:i/>
                <w:iCs/>
                <w:sz w:val="24"/>
                <w:szCs w:val="24"/>
              </w:rPr>
            </w:pPr>
          </w:p>
          <w:p w14:paraId="5ECE9255" w14:textId="77777777" w:rsidR="005E4825" w:rsidRPr="00C730B4" w:rsidRDefault="005E4825" w:rsidP="005E4825">
            <w:pPr>
              <w:tabs>
                <w:tab w:val="left" w:pos="5760"/>
              </w:tabs>
              <w:jc w:val="center"/>
              <w:rPr>
                <w:i/>
                <w:iCs/>
                <w:sz w:val="24"/>
                <w:szCs w:val="24"/>
              </w:rPr>
            </w:pPr>
            <w:r w:rsidRPr="00C730B4">
              <w:rPr>
                <w:b/>
                <w:bCs/>
                <w:i/>
                <w:iCs/>
                <w:sz w:val="24"/>
                <w:szCs w:val="24"/>
              </w:rPr>
              <w:t>Проза о детях</w:t>
            </w:r>
            <w:r w:rsidRPr="00C730B4">
              <w:rPr>
                <w:i/>
                <w:iCs/>
                <w:sz w:val="24"/>
                <w:szCs w:val="24"/>
              </w:rPr>
              <w:t>, например:</w:t>
            </w:r>
          </w:p>
          <w:p w14:paraId="35D0B819" w14:textId="77777777" w:rsidR="005E4825" w:rsidRPr="00C730B4" w:rsidRDefault="005E4825" w:rsidP="005E4825">
            <w:pPr>
              <w:tabs>
                <w:tab w:val="left" w:pos="5760"/>
              </w:tabs>
              <w:jc w:val="center"/>
              <w:rPr>
                <w:b/>
                <w:bCs/>
                <w:i/>
                <w:iCs/>
                <w:sz w:val="24"/>
                <w:szCs w:val="24"/>
              </w:rPr>
            </w:pPr>
            <w:r w:rsidRPr="00C730B4">
              <w:rPr>
                <w:b/>
                <w:bCs/>
                <w:i/>
                <w:iCs/>
                <w:sz w:val="24"/>
                <w:szCs w:val="24"/>
              </w:rPr>
              <w:t xml:space="preserve">В.Г. Распутин, В.П. Астафьев, Ф.А. Искандер, </w:t>
            </w:r>
            <w:r w:rsidRPr="00C730B4">
              <w:rPr>
                <w:b/>
                <w:bCs/>
                <w:i/>
                <w:iCs/>
                <w:sz w:val="24"/>
                <w:szCs w:val="24"/>
              </w:rPr>
              <w:lastRenderedPageBreak/>
              <w:t>Ю.И. Коваль,</w:t>
            </w:r>
          </w:p>
          <w:p w14:paraId="23335C2B" w14:textId="77777777" w:rsidR="005E4825" w:rsidRPr="00C730B4" w:rsidRDefault="005E4825" w:rsidP="005E4825">
            <w:pPr>
              <w:tabs>
                <w:tab w:val="left" w:pos="5760"/>
              </w:tabs>
              <w:jc w:val="center"/>
              <w:rPr>
                <w:rFonts w:eastAsia="Calibri"/>
                <w:i/>
                <w:iCs/>
                <w:sz w:val="24"/>
                <w:szCs w:val="24"/>
              </w:rPr>
            </w:pPr>
            <w:r w:rsidRPr="00C730B4">
              <w:rPr>
                <w:b/>
                <w:bCs/>
                <w:i/>
                <w:iCs/>
                <w:sz w:val="24"/>
                <w:szCs w:val="24"/>
              </w:rPr>
              <w:t>Ю.П. Казаков, В.В. Голявкин</w:t>
            </w:r>
            <w:r w:rsidRPr="00C730B4">
              <w:rPr>
                <w:i/>
                <w:iCs/>
                <w:sz w:val="24"/>
                <w:szCs w:val="24"/>
              </w:rPr>
              <w:t xml:space="preserve"> и др.</w:t>
            </w:r>
          </w:p>
          <w:p w14:paraId="0463A33C" w14:textId="77777777" w:rsidR="005E4825" w:rsidRPr="00C730B4" w:rsidRDefault="005E4825" w:rsidP="005E4825">
            <w:pPr>
              <w:tabs>
                <w:tab w:val="left" w:pos="5760"/>
              </w:tabs>
              <w:jc w:val="center"/>
              <w:rPr>
                <w:b/>
                <w:bCs/>
                <w:i/>
                <w:iCs/>
                <w:sz w:val="24"/>
                <w:szCs w:val="24"/>
              </w:rPr>
            </w:pPr>
            <w:r w:rsidRPr="00C730B4">
              <w:rPr>
                <w:b/>
                <w:bCs/>
                <w:i/>
                <w:iCs/>
                <w:sz w:val="24"/>
                <w:szCs w:val="24"/>
              </w:rPr>
              <w:t>(3-4 произведения по выбору</w:t>
            </w:r>
            <w:r w:rsidRPr="00C730B4">
              <w:rPr>
                <w:i/>
                <w:iCs/>
                <w:sz w:val="24"/>
                <w:szCs w:val="24"/>
              </w:rPr>
              <w:t xml:space="preserve">, </w:t>
            </w:r>
            <w:r w:rsidRPr="00C730B4">
              <w:rPr>
                <w:b/>
                <w:bCs/>
                <w:i/>
                <w:iCs/>
                <w:sz w:val="24"/>
                <w:szCs w:val="24"/>
              </w:rPr>
              <w:t>5-8 кл.)</w:t>
            </w:r>
          </w:p>
          <w:p w14:paraId="7D79DE74" w14:textId="77777777" w:rsidR="005E4825" w:rsidRPr="00C730B4" w:rsidRDefault="005E4825" w:rsidP="005E4825">
            <w:pPr>
              <w:tabs>
                <w:tab w:val="left" w:pos="5760"/>
              </w:tabs>
              <w:jc w:val="center"/>
              <w:rPr>
                <w:sz w:val="24"/>
                <w:szCs w:val="24"/>
              </w:rPr>
            </w:pPr>
          </w:p>
          <w:p w14:paraId="4758080B" w14:textId="77777777" w:rsidR="005E4825" w:rsidRPr="00C730B4" w:rsidRDefault="005E4825" w:rsidP="005E4825">
            <w:pPr>
              <w:tabs>
                <w:tab w:val="left" w:pos="5760"/>
              </w:tabs>
              <w:jc w:val="center"/>
              <w:rPr>
                <w:i/>
                <w:iCs/>
                <w:sz w:val="24"/>
                <w:szCs w:val="24"/>
              </w:rPr>
            </w:pPr>
            <w:r w:rsidRPr="00C730B4">
              <w:rPr>
                <w:b/>
                <w:bCs/>
                <w:i/>
                <w:iCs/>
                <w:sz w:val="24"/>
                <w:szCs w:val="24"/>
              </w:rPr>
              <w:t>Поэзия 2-й половины ХХ в.</w:t>
            </w:r>
            <w:r w:rsidRPr="00C730B4">
              <w:rPr>
                <w:i/>
                <w:iCs/>
                <w:sz w:val="24"/>
                <w:szCs w:val="24"/>
              </w:rPr>
              <w:t>, например:</w:t>
            </w:r>
          </w:p>
          <w:p w14:paraId="17396A3C"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i/>
                <w:iCs/>
                <w:sz w:val="24"/>
                <w:szCs w:val="24"/>
              </w:rPr>
            </w:pPr>
            <w:r w:rsidRPr="00C730B4">
              <w:rPr>
                <w:b/>
                <w:bCs/>
                <w:i/>
                <w:iCs/>
                <w:sz w:val="24"/>
                <w:szCs w:val="24"/>
              </w:rPr>
              <w:t xml:space="preserve">Н.И. Глазков, Е.А. Евтушенко, А.А. Вознесенский, Н.М. Рубцов, Д.С. Самойлов,А.А. Тарковский, Б.Ш. Окуджава,  В.С. Высоцкий, Ю.П. Мориц, И.А. Бродский, А.С. Кушнер, О.Е. Григорьев </w:t>
            </w:r>
            <w:r w:rsidRPr="00C730B4">
              <w:rPr>
                <w:i/>
                <w:iCs/>
                <w:sz w:val="24"/>
                <w:szCs w:val="24"/>
              </w:rPr>
              <w:t>и др.</w:t>
            </w:r>
          </w:p>
          <w:p w14:paraId="10AD4A47" w14:textId="77777777" w:rsidR="005E4825" w:rsidRPr="00C730B4" w:rsidRDefault="005E4825" w:rsidP="005E4825">
            <w:pPr>
              <w:tabs>
                <w:tab w:val="left" w:pos="5760"/>
              </w:tabs>
              <w:jc w:val="center"/>
              <w:rPr>
                <w:b/>
                <w:bCs/>
                <w:i/>
                <w:iCs/>
                <w:sz w:val="24"/>
                <w:szCs w:val="24"/>
              </w:rPr>
            </w:pPr>
            <w:r w:rsidRPr="00C730B4">
              <w:rPr>
                <w:b/>
                <w:bCs/>
                <w:i/>
                <w:iCs/>
                <w:sz w:val="24"/>
                <w:szCs w:val="24"/>
              </w:rPr>
              <w:t xml:space="preserve"> (3-4 стихотворения по выбору, 5-9 кл.)</w:t>
            </w:r>
          </w:p>
          <w:p w14:paraId="63074E66" w14:textId="77777777" w:rsidR="005E4825" w:rsidRPr="00C730B4" w:rsidRDefault="005E4825" w:rsidP="005E4825">
            <w:pPr>
              <w:tabs>
                <w:tab w:val="left" w:pos="5760"/>
              </w:tabs>
              <w:jc w:val="center"/>
              <w:rPr>
                <w:b/>
                <w:bCs/>
                <w:sz w:val="24"/>
                <w:szCs w:val="24"/>
              </w:rPr>
            </w:pPr>
          </w:p>
          <w:p w14:paraId="2A577945" w14:textId="77777777" w:rsidR="005E4825" w:rsidRPr="00C730B4" w:rsidRDefault="005E4825" w:rsidP="005E4825">
            <w:pPr>
              <w:tabs>
                <w:tab w:val="left" w:pos="5760"/>
              </w:tabs>
              <w:jc w:val="center"/>
              <w:rPr>
                <w:i/>
                <w:iCs/>
                <w:sz w:val="24"/>
                <w:szCs w:val="24"/>
              </w:rPr>
            </w:pPr>
            <w:r w:rsidRPr="00C730B4">
              <w:rPr>
                <w:b/>
                <w:bCs/>
                <w:i/>
                <w:iCs/>
                <w:sz w:val="24"/>
                <w:szCs w:val="24"/>
              </w:rPr>
              <w:t>Проза русской эмиграции</w:t>
            </w:r>
            <w:r w:rsidRPr="00C730B4">
              <w:rPr>
                <w:i/>
                <w:iCs/>
                <w:sz w:val="24"/>
                <w:szCs w:val="24"/>
              </w:rPr>
              <w:t>, например:</w:t>
            </w:r>
          </w:p>
          <w:p w14:paraId="78D41A37" w14:textId="77777777" w:rsidR="005E4825" w:rsidRPr="00C730B4" w:rsidRDefault="005E4825" w:rsidP="005E4825">
            <w:pPr>
              <w:tabs>
                <w:tab w:val="left" w:pos="5760"/>
              </w:tabs>
              <w:jc w:val="center"/>
              <w:rPr>
                <w:b/>
                <w:bCs/>
                <w:i/>
                <w:iCs/>
                <w:sz w:val="24"/>
                <w:szCs w:val="24"/>
              </w:rPr>
            </w:pPr>
            <w:r w:rsidRPr="00C730B4">
              <w:rPr>
                <w:b/>
                <w:bCs/>
                <w:i/>
                <w:iCs/>
                <w:sz w:val="24"/>
                <w:szCs w:val="24"/>
              </w:rPr>
              <w:t>И.С. Шмелев, В.В. Набоков,</w:t>
            </w:r>
          </w:p>
          <w:p w14:paraId="7BFE9B20" w14:textId="77777777" w:rsidR="005E4825" w:rsidRPr="00C730B4" w:rsidRDefault="005E4825" w:rsidP="005E4825">
            <w:pPr>
              <w:tabs>
                <w:tab w:val="left" w:pos="5760"/>
              </w:tabs>
              <w:rPr>
                <w:i/>
                <w:iCs/>
                <w:sz w:val="24"/>
                <w:szCs w:val="24"/>
              </w:rPr>
            </w:pPr>
            <w:r w:rsidRPr="00C730B4">
              <w:rPr>
                <w:b/>
                <w:bCs/>
                <w:i/>
                <w:iCs/>
                <w:sz w:val="24"/>
                <w:szCs w:val="24"/>
              </w:rPr>
              <w:t>С.Д. Довлатов</w:t>
            </w:r>
            <w:r w:rsidRPr="00C730B4">
              <w:rPr>
                <w:i/>
                <w:iCs/>
                <w:sz w:val="24"/>
                <w:szCs w:val="24"/>
              </w:rPr>
              <w:t xml:space="preserve"> и др.</w:t>
            </w:r>
          </w:p>
          <w:p w14:paraId="7192113C" w14:textId="77777777" w:rsidR="005E4825" w:rsidRPr="00C730B4" w:rsidRDefault="005E4825" w:rsidP="005E4825">
            <w:pPr>
              <w:tabs>
                <w:tab w:val="left" w:pos="5760"/>
              </w:tabs>
              <w:jc w:val="center"/>
              <w:rPr>
                <w:b/>
                <w:bCs/>
                <w:i/>
                <w:iCs/>
                <w:sz w:val="24"/>
                <w:szCs w:val="24"/>
              </w:rPr>
            </w:pPr>
            <w:r w:rsidRPr="00C730B4">
              <w:rPr>
                <w:b/>
                <w:bCs/>
                <w:i/>
                <w:iCs/>
                <w:sz w:val="24"/>
                <w:szCs w:val="24"/>
              </w:rPr>
              <w:t>(1 произведение – по выбору, 5-9 кл.)</w:t>
            </w:r>
          </w:p>
          <w:p w14:paraId="0BAC1952" w14:textId="77777777" w:rsidR="005E4825" w:rsidRPr="00C730B4" w:rsidRDefault="005E4825" w:rsidP="005E4825">
            <w:pPr>
              <w:tabs>
                <w:tab w:val="left" w:pos="5760"/>
              </w:tabs>
              <w:jc w:val="center"/>
              <w:rPr>
                <w:sz w:val="24"/>
                <w:szCs w:val="24"/>
              </w:rPr>
            </w:pPr>
          </w:p>
          <w:p w14:paraId="64540F44"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C730B4">
              <w:rPr>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C730B4">
              <w:rPr>
                <w:sz w:val="24"/>
                <w:szCs w:val="24"/>
              </w:rPr>
              <w:t xml:space="preserve"> и др., например:</w:t>
            </w:r>
          </w:p>
          <w:p w14:paraId="07DA918D"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Cs/>
                <w:i/>
                <w:iCs/>
                <w:sz w:val="24"/>
                <w:szCs w:val="24"/>
              </w:rPr>
            </w:pPr>
            <w:r w:rsidRPr="00C730B4">
              <w:rPr>
                <w:b/>
                <w:i/>
                <w:iCs/>
                <w:sz w:val="24"/>
                <w:szCs w:val="24"/>
              </w:rPr>
              <w:t xml:space="preserve">Н. Назаркин, А. Гиваргизов, Ю.Кузнецова, Д.Сабитова, Е.Мурашова, А.Петрова, С. Седов, С. Востоков , Э. Веркин, М. Аромштам, Н. Евдокимова, Н. Абгарян, М. Петросян, А. Жвалевский и Е. Пастернак, Ая Эн, Д. Вильке </w:t>
            </w:r>
            <w:r w:rsidRPr="00C730B4">
              <w:rPr>
                <w:bCs/>
                <w:i/>
                <w:iCs/>
                <w:sz w:val="24"/>
                <w:szCs w:val="24"/>
              </w:rPr>
              <w:t>и др.</w:t>
            </w:r>
          </w:p>
          <w:p w14:paraId="670E8CA3" w14:textId="77777777" w:rsidR="005E4825" w:rsidRPr="00C730B4" w:rsidRDefault="005E4825" w:rsidP="005E4825">
            <w:pPr>
              <w:tabs>
                <w:tab w:val="left" w:pos="5760"/>
              </w:tabs>
              <w:jc w:val="center"/>
              <w:rPr>
                <w:b/>
                <w:i/>
                <w:iCs/>
                <w:sz w:val="24"/>
                <w:szCs w:val="24"/>
              </w:rPr>
            </w:pPr>
            <w:r w:rsidRPr="00C730B4">
              <w:rPr>
                <w:b/>
                <w:i/>
                <w:iCs/>
                <w:sz w:val="24"/>
                <w:szCs w:val="24"/>
              </w:rPr>
              <w:t>(1-2 произведения по выбору, 5-8 кл.)</w:t>
            </w:r>
          </w:p>
          <w:p w14:paraId="34362ED2" w14:textId="77777777" w:rsidR="005E4825" w:rsidRPr="00C730B4" w:rsidRDefault="005E4825" w:rsidP="005E4825">
            <w:pPr>
              <w:tabs>
                <w:tab w:val="left" w:pos="5760"/>
              </w:tabs>
              <w:jc w:val="center"/>
              <w:rPr>
                <w:sz w:val="24"/>
                <w:szCs w:val="24"/>
              </w:rPr>
            </w:pPr>
          </w:p>
          <w:p w14:paraId="1DAEED75" w14:textId="77777777" w:rsidR="005E4825" w:rsidRPr="00C730B4" w:rsidRDefault="005E4825" w:rsidP="005E4825">
            <w:pPr>
              <w:tabs>
                <w:tab w:val="left" w:pos="5760"/>
              </w:tabs>
              <w:jc w:val="center"/>
              <w:rPr>
                <w:i/>
                <w:iCs/>
                <w:sz w:val="24"/>
                <w:szCs w:val="24"/>
              </w:rPr>
            </w:pPr>
          </w:p>
        </w:tc>
      </w:tr>
      <w:tr w:rsidR="00F43079" w:rsidRPr="00C730B4" w14:paraId="5205A40F" w14:textId="77777777" w:rsidTr="005E4825">
        <w:tc>
          <w:tcPr>
            <w:tcW w:w="9712" w:type="dxa"/>
            <w:gridSpan w:val="3"/>
            <w:tcBorders>
              <w:top w:val="single" w:sz="4" w:space="0" w:color="auto"/>
              <w:left w:val="single" w:sz="4" w:space="0" w:color="auto"/>
              <w:bottom w:val="single" w:sz="4" w:space="0" w:color="auto"/>
              <w:right w:val="single" w:sz="4" w:space="0" w:color="auto"/>
            </w:tcBorders>
            <w:hideMark/>
          </w:tcPr>
          <w:p w14:paraId="38F60AB5" w14:textId="77777777" w:rsidR="005E4825" w:rsidRPr="00C730B4" w:rsidRDefault="005E4825" w:rsidP="005E4825">
            <w:pPr>
              <w:tabs>
                <w:tab w:val="left" w:pos="5760"/>
              </w:tabs>
              <w:jc w:val="center"/>
              <w:rPr>
                <w:i/>
                <w:iCs/>
                <w:sz w:val="24"/>
                <w:szCs w:val="24"/>
              </w:rPr>
            </w:pPr>
            <w:r w:rsidRPr="00C730B4">
              <w:rPr>
                <w:b/>
                <w:bCs/>
                <w:sz w:val="24"/>
                <w:szCs w:val="24"/>
              </w:rPr>
              <w:lastRenderedPageBreak/>
              <w:t xml:space="preserve">Литература народов России </w:t>
            </w:r>
          </w:p>
        </w:tc>
      </w:tr>
      <w:tr w:rsidR="00F43079" w:rsidRPr="00C730B4" w14:paraId="7FB34E2B" w14:textId="77777777" w:rsidTr="005E4825">
        <w:tc>
          <w:tcPr>
            <w:tcW w:w="3373" w:type="dxa"/>
            <w:tcBorders>
              <w:top w:val="single" w:sz="4" w:space="0" w:color="auto"/>
              <w:left w:val="single" w:sz="4" w:space="0" w:color="auto"/>
              <w:bottom w:val="single" w:sz="4" w:space="0" w:color="auto"/>
              <w:right w:val="single" w:sz="4" w:space="0" w:color="auto"/>
            </w:tcBorders>
          </w:tcPr>
          <w:p w14:paraId="3D73B947" w14:textId="77777777" w:rsidR="005E4825" w:rsidRPr="00C730B4" w:rsidRDefault="005E4825" w:rsidP="005E4825">
            <w:pPr>
              <w:tabs>
                <w:tab w:val="left" w:pos="5760"/>
              </w:tabs>
              <w:rPr>
                <w:b/>
                <w:bCs/>
                <w:sz w:val="24"/>
                <w:szCs w:val="24"/>
              </w:rPr>
            </w:pPr>
          </w:p>
        </w:tc>
        <w:tc>
          <w:tcPr>
            <w:tcW w:w="3114" w:type="dxa"/>
            <w:tcBorders>
              <w:top w:val="single" w:sz="4" w:space="0" w:color="auto"/>
              <w:left w:val="single" w:sz="4" w:space="0" w:color="auto"/>
              <w:bottom w:val="single" w:sz="4" w:space="0" w:color="auto"/>
              <w:right w:val="single" w:sz="4" w:space="0" w:color="auto"/>
            </w:tcBorders>
          </w:tcPr>
          <w:p w14:paraId="1B97ACDD" w14:textId="77777777" w:rsidR="005E4825" w:rsidRPr="00C730B4" w:rsidRDefault="005E4825" w:rsidP="005E4825">
            <w:pPr>
              <w:tabs>
                <w:tab w:val="left" w:pos="5760"/>
              </w:tabs>
              <w:jc w:val="both"/>
              <w:outlineLvl w:val="0"/>
              <w:rPr>
                <w:b/>
                <w:bCs/>
                <w:kern w:val="36"/>
                <w:sz w:val="24"/>
                <w:szCs w:val="24"/>
              </w:rPr>
            </w:pPr>
          </w:p>
        </w:tc>
        <w:tc>
          <w:tcPr>
            <w:tcW w:w="3225" w:type="dxa"/>
            <w:tcBorders>
              <w:top w:val="single" w:sz="4" w:space="0" w:color="auto"/>
              <w:left w:val="single" w:sz="4" w:space="0" w:color="auto"/>
              <w:bottom w:val="single" w:sz="4" w:space="0" w:color="auto"/>
              <w:right w:val="single" w:sz="4" w:space="0" w:color="auto"/>
            </w:tcBorders>
          </w:tcPr>
          <w:p w14:paraId="24CF6C7C" w14:textId="77777777" w:rsidR="005E4825" w:rsidRPr="00C730B4" w:rsidRDefault="005E4825" w:rsidP="005E4825">
            <w:pPr>
              <w:tabs>
                <w:tab w:val="left" w:pos="5760"/>
              </w:tabs>
              <w:jc w:val="both"/>
              <w:rPr>
                <w:b/>
                <w:bCs/>
                <w:i/>
                <w:iCs/>
                <w:sz w:val="24"/>
                <w:szCs w:val="24"/>
              </w:rPr>
            </w:pPr>
            <w:r w:rsidRPr="00C730B4">
              <w:rPr>
                <w:b/>
                <w:bCs/>
                <w:i/>
                <w:iCs/>
                <w:sz w:val="24"/>
                <w:szCs w:val="24"/>
              </w:rPr>
              <w:t>Г. Тукай, М. Карим,</w:t>
            </w:r>
          </w:p>
          <w:p w14:paraId="44818E7D" w14:textId="77777777" w:rsidR="005E4825" w:rsidRPr="00C730B4" w:rsidRDefault="005E4825" w:rsidP="005E4825">
            <w:pPr>
              <w:tabs>
                <w:tab w:val="left" w:pos="5760"/>
              </w:tabs>
              <w:jc w:val="both"/>
              <w:rPr>
                <w:i/>
                <w:iCs/>
                <w:sz w:val="24"/>
                <w:szCs w:val="24"/>
              </w:rPr>
            </w:pPr>
            <w:r w:rsidRPr="00C730B4">
              <w:rPr>
                <w:b/>
                <w:bCs/>
                <w:i/>
                <w:iCs/>
                <w:sz w:val="24"/>
                <w:szCs w:val="24"/>
              </w:rPr>
              <w:t>К. Кулиев, Р. Гамзатов</w:t>
            </w:r>
            <w:r w:rsidRPr="00C730B4">
              <w:rPr>
                <w:i/>
                <w:iCs/>
                <w:sz w:val="24"/>
                <w:szCs w:val="24"/>
              </w:rPr>
              <w:t xml:space="preserve"> и др.</w:t>
            </w:r>
          </w:p>
          <w:p w14:paraId="39442927" w14:textId="77777777" w:rsidR="005E4825" w:rsidRPr="00C730B4" w:rsidRDefault="005E4825" w:rsidP="005E4825">
            <w:pPr>
              <w:tabs>
                <w:tab w:val="left" w:pos="5760"/>
              </w:tabs>
              <w:jc w:val="both"/>
              <w:rPr>
                <w:b/>
                <w:bCs/>
                <w:i/>
                <w:iCs/>
                <w:sz w:val="24"/>
                <w:szCs w:val="24"/>
              </w:rPr>
            </w:pPr>
            <w:r w:rsidRPr="00C730B4">
              <w:rPr>
                <w:b/>
                <w:bCs/>
                <w:i/>
                <w:iCs/>
                <w:sz w:val="24"/>
                <w:szCs w:val="24"/>
              </w:rPr>
              <w:t>(1 произведение по выбору,</w:t>
            </w:r>
          </w:p>
          <w:p w14:paraId="06EB8B8C"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rFonts w:eastAsia="Calibri"/>
                <w:b/>
                <w:sz w:val="24"/>
                <w:szCs w:val="24"/>
              </w:rPr>
            </w:pPr>
            <w:r w:rsidRPr="00C730B4">
              <w:rPr>
                <w:b/>
                <w:sz w:val="24"/>
                <w:szCs w:val="24"/>
              </w:rPr>
              <w:t>5-9 кл.)</w:t>
            </w:r>
          </w:p>
          <w:p w14:paraId="15552D30" w14:textId="77777777" w:rsidR="005E4825" w:rsidRPr="00C730B4" w:rsidRDefault="005E4825" w:rsidP="005E4825">
            <w:pPr>
              <w:tabs>
                <w:tab w:val="left" w:pos="5760"/>
              </w:tabs>
              <w:rPr>
                <w:i/>
                <w:iCs/>
                <w:sz w:val="24"/>
                <w:szCs w:val="24"/>
              </w:rPr>
            </w:pPr>
          </w:p>
        </w:tc>
      </w:tr>
      <w:tr w:rsidR="00F43079" w:rsidRPr="00C730B4" w14:paraId="2B8BADF3" w14:textId="77777777" w:rsidTr="005E4825">
        <w:tc>
          <w:tcPr>
            <w:tcW w:w="9712" w:type="dxa"/>
            <w:gridSpan w:val="3"/>
            <w:tcBorders>
              <w:top w:val="single" w:sz="4" w:space="0" w:color="auto"/>
              <w:left w:val="single" w:sz="4" w:space="0" w:color="auto"/>
              <w:bottom w:val="single" w:sz="4" w:space="0" w:color="auto"/>
              <w:right w:val="single" w:sz="4" w:space="0" w:color="auto"/>
            </w:tcBorders>
            <w:hideMark/>
          </w:tcPr>
          <w:p w14:paraId="1CCACF9E" w14:textId="77777777" w:rsidR="005E4825" w:rsidRPr="00C730B4" w:rsidRDefault="005E4825" w:rsidP="005E4825">
            <w:pPr>
              <w:tabs>
                <w:tab w:val="left" w:pos="5760"/>
              </w:tabs>
              <w:jc w:val="center"/>
              <w:rPr>
                <w:i/>
                <w:iCs/>
                <w:sz w:val="24"/>
                <w:szCs w:val="24"/>
              </w:rPr>
            </w:pPr>
            <w:r w:rsidRPr="00C730B4">
              <w:rPr>
                <w:b/>
                <w:bCs/>
                <w:sz w:val="24"/>
                <w:szCs w:val="24"/>
              </w:rPr>
              <w:t>Зарубежная литература</w:t>
            </w:r>
          </w:p>
        </w:tc>
      </w:tr>
      <w:tr w:rsidR="00F43079" w:rsidRPr="00C730B4" w14:paraId="03259010" w14:textId="77777777" w:rsidTr="005E4825">
        <w:tc>
          <w:tcPr>
            <w:tcW w:w="3373" w:type="dxa"/>
            <w:tcBorders>
              <w:top w:val="single" w:sz="4" w:space="0" w:color="auto"/>
              <w:left w:val="single" w:sz="4" w:space="0" w:color="auto"/>
              <w:bottom w:val="single" w:sz="4" w:space="0" w:color="auto"/>
              <w:right w:val="single" w:sz="4" w:space="0" w:color="auto"/>
            </w:tcBorders>
          </w:tcPr>
          <w:p w14:paraId="289D1D0B" w14:textId="77777777" w:rsidR="005E4825" w:rsidRPr="00C730B4" w:rsidRDefault="005E4825" w:rsidP="005E4825">
            <w:pPr>
              <w:tabs>
                <w:tab w:val="left" w:pos="5760"/>
              </w:tabs>
              <w:rPr>
                <w:b/>
                <w:bCs/>
                <w:sz w:val="24"/>
                <w:szCs w:val="24"/>
              </w:rPr>
            </w:pPr>
          </w:p>
        </w:tc>
        <w:tc>
          <w:tcPr>
            <w:tcW w:w="3114" w:type="dxa"/>
            <w:tcBorders>
              <w:top w:val="single" w:sz="4" w:space="0" w:color="auto"/>
              <w:left w:val="single" w:sz="4" w:space="0" w:color="auto"/>
              <w:bottom w:val="single" w:sz="4" w:space="0" w:color="auto"/>
              <w:right w:val="single" w:sz="4" w:space="0" w:color="auto"/>
            </w:tcBorders>
          </w:tcPr>
          <w:p w14:paraId="2E6FF9B3" w14:textId="77777777" w:rsidR="005E4825" w:rsidRPr="00C730B4" w:rsidRDefault="005E4825" w:rsidP="005E4825">
            <w:pPr>
              <w:tabs>
                <w:tab w:val="left" w:pos="5760"/>
              </w:tabs>
              <w:rPr>
                <w:b/>
                <w:bCs/>
                <w:i/>
                <w:iCs/>
                <w:sz w:val="24"/>
                <w:szCs w:val="24"/>
              </w:rPr>
            </w:pPr>
            <w:r w:rsidRPr="00C730B4">
              <w:rPr>
                <w:b/>
                <w:bCs/>
                <w:sz w:val="24"/>
                <w:szCs w:val="24"/>
              </w:rPr>
              <w:t xml:space="preserve">Гомер </w:t>
            </w:r>
            <w:r w:rsidRPr="00C730B4">
              <w:rPr>
                <w:i/>
                <w:iCs/>
                <w:sz w:val="24"/>
                <w:szCs w:val="24"/>
              </w:rPr>
              <w:t xml:space="preserve">«Илиада» (или «Одиссея») </w:t>
            </w:r>
            <w:r w:rsidRPr="00C730B4">
              <w:rPr>
                <w:b/>
                <w:bCs/>
                <w:i/>
                <w:iCs/>
                <w:sz w:val="24"/>
                <w:szCs w:val="24"/>
              </w:rPr>
              <w:t>(фрагменты по выбору)</w:t>
            </w:r>
          </w:p>
          <w:p w14:paraId="18CB258A" w14:textId="77777777" w:rsidR="005E4825" w:rsidRPr="00C730B4" w:rsidRDefault="005E4825" w:rsidP="005E4825">
            <w:pPr>
              <w:tabs>
                <w:tab w:val="left" w:pos="5760"/>
              </w:tabs>
              <w:rPr>
                <w:sz w:val="24"/>
                <w:szCs w:val="24"/>
              </w:rPr>
            </w:pPr>
            <w:r w:rsidRPr="00C730B4">
              <w:rPr>
                <w:b/>
                <w:bCs/>
                <w:sz w:val="24"/>
                <w:szCs w:val="24"/>
              </w:rPr>
              <w:t>(6-8 кл.)</w:t>
            </w:r>
          </w:p>
          <w:p w14:paraId="446BECFC" w14:textId="77777777" w:rsidR="005E4825" w:rsidRPr="00C730B4" w:rsidRDefault="005E4825" w:rsidP="005E4825">
            <w:pPr>
              <w:tabs>
                <w:tab w:val="left" w:pos="5760"/>
              </w:tabs>
              <w:jc w:val="both"/>
              <w:outlineLvl w:val="0"/>
              <w:rPr>
                <w:b/>
                <w:bCs/>
                <w:kern w:val="36"/>
                <w:sz w:val="24"/>
                <w:szCs w:val="24"/>
              </w:rPr>
            </w:pPr>
          </w:p>
          <w:p w14:paraId="7B6F4ED1" w14:textId="77777777" w:rsidR="005E4825" w:rsidRPr="00C730B4" w:rsidRDefault="005E4825" w:rsidP="005E4825">
            <w:pPr>
              <w:tabs>
                <w:tab w:val="left" w:pos="5760"/>
              </w:tabs>
              <w:rPr>
                <w:b/>
                <w:bCs/>
                <w:i/>
                <w:iCs/>
                <w:sz w:val="24"/>
                <w:szCs w:val="24"/>
              </w:rPr>
            </w:pPr>
            <w:r w:rsidRPr="00C730B4">
              <w:rPr>
                <w:b/>
                <w:bCs/>
                <w:sz w:val="24"/>
                <w:szCs w:val="24"/>
              </w:rPr>
              <w:t xml:space="preserve">Данте. </w:t>
            </w:r>
            <w:r w:rsidRPr="00C730B4">
              <w:rPr>
                <w:i/>
                <w:iCs/>
                <w:sz w:val="24"/>
                <w:szCs w:val="24"/>
              </w:rPr>
              <w:t>«Божественная комедия»</w:t>
            </w:r>
            <w:r w:rsidRPr="00C730B4">
              <w:rPr>
                <w:b/>
                <w:bCs/>
                <w:i/>
                <w:iCs/>
                <w:sz w:val="24"/>
                <w:szCs w:val="24"/>
              </w:rPr>
              <w:t xml:space="preserve"> (фрагменты по выбору)</w:t>
            </w:r>
          </w:p>
          <w:p w14:paraId="782FAEDE" w14:textId="77777777" w:rsidR="005E4825" w:rsidRPr="00C730B4" w:rsidRDefault="005E4825" w:rsidP="005E4825">
            <w:pPr>
              <w:tabs>
                <w:tab w:val="left" w:pos="5760"/>
              </w:tabs>
              <w:rPr>
                <w:b/>
                <w:bCs/>
                <w:sz w:val="24"/>
                <w:szCs w:val="24"/>
              </w:rPr>
            </w:pPr>
            <w:r w:rsidRPr="00C730B4">
              <w:rPr>
                <w:b/>
                <w:bCs/>
                <w:sz w:val="24"/>
                <w:szCs w:val="24"/>
              </w:rPr>
              <w:t>(9 кл.)</w:t>
            </w:r>
          </w:p>
          <w:p w14:paraId="58548018" w14:textId="77777777" w:rsidR="005E4825" w:rsidRPr="00C730B4" w:rsidRDefault="005E4825" w:rsidP="005E4825">
            <w:pPr>
              <w:tabs>
                <w:tab w:val="left" w:pos="5760"/>
              </w:tabs>
              <w:rPr>
                <w:b/>
                <w:bCs/>
                <w:i/>
                <w:iCs/>
                <w:sz w:val="24"/>
                <w:szCs w:val="24"/>
              </w:rPr>
            </w:pPr>
          </w:p>
          <w:p w14:paraId="3CC305E4" w14:textId="77777777" w:rsidR="005E4825" w:rsidRPr="00C730B4" w:rsidRDefault="005E4825" w:rsidP="005E4825">
            <w:pPr>
              <w:tabs>
                <w:tab w:val="left" w:pos="5760"/>
              </w:tabs>
              <w:rPr>
                <w:b/>
                <w:i/>
                <w:sz w:val="24"/>
                <w:szCs w:val="24"/>
              </w:rPr>
            </w:pPr>
            <w:r w:rsidRPr="00C730B4">
              <w:rPr>
                <w:b/>
                <w:bCs/>
                <w:sz w:val="24"/>
                <w:szCs w:val="24"/>
              </w:rPr>
              <w:t xml:space="preserve">М. де Сервантес </w:t>
            </w:r>
            <w:r w:rsidRPr="00C730B4">
              <w:rPr>
                <w:i/>
                <w:iCs/>
                <w:sz w:val="24"/>
                <w:szCs w:val="24"/>
              </w:rPr>
              <w:t xml:space="preserve">«Дон Кихот» </w:t>
            </w:r>
            <w:r w:rsidRPr="00C730B4">
              <w:rPr>
                <w:b/>
                <w:bCs/>
                <w:i/>
                <w:iCs/>
                <w:sz w:val="24"/>
                <w:szCs w:val="24"/>
              </w:rPr>
              <w:t>(главы по выбору</w:t>
            </w:r>
            <w:r w:rsidRPr="00C730B4">
              <w:rPr>
                <w:b/>
                <w:i/>
                <w:sz w:val="24"/>
                <w:szCs w:val="24"/>
              </w:rPr>
              <w:t>)</w:t>
            </w:r>
          </w:p>
          <w:p w14:paraId="20C5C842" w14:textId="77777777" w:rsidR="005E4825" w:rsidRPr="00C730B4" w:rsidRDefault="005E4825" w:rsidP="005E4825">
            <w:pPr>
              <w:tabs>
                <w:tab w:val="left" w:pos="5760"/>
              </w:tabs>
              <w:rPr>
                <w:b/>
                <w:bCs/>
                <w:kern w:val="36"/>
                <w:sz w:val="24"/>
                <w:szCs w:val="24"/>
              </w:rPr>
            </w:pPr>
            <w:r w:rsidRPr="00C730B4">
              <w:rPr>
                <w:b/>
                <w:iCs/>
                <w:sz w:val="24"/>
                <w:szCs w:val="24"/>
              </w:rPr>
              <w:t>(7-8 кл.)</w:t>
            </w:r>
          </w:p>
        </w:tc>
        <w:tc>
          <w:tcPr>
            <w:tcW w:w="3225" w:type="dxa"/>
            <w:tcBorders>
              <w:top w:val="single" w:sz="4" w:space="0" w:color="auto"/>
              <w:left w:val="single" w:sz="4" w:space="0" w:color="auto"/>
              <w:bottom w:val="single" w:sz="4" w:space="0" w:color="auto"/>
              <w:right w:val="single" w:sz="4" w:space="0" w:color="auto"/>
            </w:tcBorders>
          </w:tcPr>
          <w:p w14:paraId="5EA049F1" w14:textId="77777777" w:rsidR="005E4825" w:rsidRPr="00C730B4" w:rsidRDefault="005E4825" w:rsidP="005E4825">
            <w:pPr>
              <w:keepNext/>
              <w:keepLines/>
              <w:pBdr>
                <w:left w:val="single" w:sz="4" w:space="0" w:color="auto"/>
                <w:bottom w:val="single" w:sz="4" w:space="0" w:color="auto"/>
                <w:right w:val="single" w:sz="4" w:space="0" w:color="auto"/>
              </w:pBdr>
              <w:shd w:val="clear" w:color="auto" w:fill="D8D8D8"/>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outlineLvl w:val="7"/>
              <w:rPr>
                <w:b/>
                <w:sz w:val="24"/>
                <w:szCs w:val="24"/>
              </w:rPr>
            </w:pPr>
            <w:r w:rsidRPr="00C730B4">
              <w:rPr>
                <w:b/>
                <w:i/>
                <w:iCs/>
                <w:sz w:val="24"/>
                <w:szCs w:val="24"/>
              </w:rPr>
              <w:t>Зарубежный фольклор, легенды, баллады, саги, песни</w:t>
            </w:r>
          </w:p>
          <w:p w14:paraId="464184B5"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C730B4">
              <w:rPr>
                <w:b/>
                <w:bCs/>
                <w:sz w:val="24"/>
                <w:szCs w:val="24"/>
              </w:rPr>
              <w:t>(2-3 произведения по выбору, 5-7 кл.)</w:t>
            </w:r>
          </w:p>
          <w:p w14:paraId="5A8CEBA5" w14:textId="77777777" w:rsidR="005E4825" w:rsidRPr="00C730B4" w:rsidRDefault="005E4825" w:rsidP="005E4825">
            <w:pPr>
              <w:tabs>
                <w:tab w:val="left" w:pos="5760"/>
              </w:tabs>
              <w:jc w:val="center"/>
              <w:rPr>
                <w:sz w:val="24"/>
                <w:szCs w:val="24"/>
              </w:rPr>
            </w:pPr>
          </w:p>
          <w:p w14:paraId="6B38F540" w14:textId="77777777" w:rsidR="005E4825" w:rsidRPr="00C730B4" w:rsidRDefault="005E4825" w:rsidP="005E4825">
            <w:pPr>
              <w:tabs>
                <w:tab w:val="left" w:pos="5760"/>
              </w:tabs>
              <w:jc w:val="center"/>
              <w:rPr>
                <w:i/>
                <w:iCs/>
                <w:sz w:val="24"/>
                <w:szCs w:val="24"/>
              </w:rPr>
            </w:pPr>
          </w:p>
        </w:tc>
      </w:tr>
      <w:tr w:rsidR="00F43079" w:rsidRPr="00C730B4" w14:paraId="22B2E539" w14:textId="77777777" w:rsidTr="005E4825">
        <w:tc>
          <w:tcPr>
            <w:tcW w:w="3373" w:type="dxa"/>
            <w:tcBorders>
              <w:top w:val="single" w:sz="4" w:space="0" w:color="auto"/>
              <w:left w:val="single" w:sz="4" w:space="0" w:color="auto"/>
              <w:bottom w:val="single" w:sz="4" w:space="0" w:color="auto"/>
              <w:right w:val="single" w:sz="4" w:space="0" w:color="auto"/>
            </w:tcBorders>
          </w:tcPr>
          <w:p w14:paraId="53147A5F"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C730B4">
              <w:rPr>
                <w:b/>
                <w:sz w:val="24"/>
                <w:szCs w:val="24"/>
              </w:rPr>
              <w:t>В. Шекспир</w:t>
            </w:r>
            <w:r w:rsidRPr="00C730B4">
              <w:rPr>
                <w:sz w:val="24"/>
                <w:szCs w:val="24"/>
              </w:rPr>
              <w:t xml:space="preserve"> «Ромео и Джульетта» (1594 – 1595). </w:t>
            </w:r>
          </w:p>
          <w:p w14:paraId="53A77012"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730B4">
              <w:rPr>
                <w:b/>
                <w:sz w:val="24"/>
                <w:szCs w:val="24"/>
              </w:rPr>
              <w:t>(8-9 кл.)</w:t>
            </w:r>
          </w:p>
          <w:p w14:paraId="5983400C" w14:textId="77777777" w:rsidR="005E4825" w:rsidRPr="00C730B4" w:rsidRDefault="005E4825" w:rsidP="005E4825">
            <w:pPr>
              <w:tabs>
                <w:tab w:val="left" w:pos="5760"/>
              </w:tabs>
              <w:rPr>
                <w:b/>
                <w:bCs/>
                <w:sz w:val="24"/>
                <w:szCs w:val="24"/>
              </w:rPr>
            </w:pPr>
          </w:p>
        </w:tc>
        <w:tc>
          <w:tcPr>
            <w:tcW w:w="3114" w:type="dxa"/>
            <w:tcBorders>
              <w:top w:val="single" w:sz="4" w:space="0" w:color="auto"/>
              <w:left w:val="single" w:sz="4" w:space="0" w:color="auto"/>
              <w:bottom w:val="single" w:sz="4" w:space="0" w:color="auto"/>
              <w:right w:val="single" w:sz="4" w:space="0" w:color="auto"/>
            </w:tcBorders>
            <w:hideMark/>
          </w:tcPr>
          <w:p w14:paraId="1B3D0093" w14:textId="77777777" w:rsidR="005E4825" w:rsidRPr="00C730B4" w:rsidRDefault="005E4825" w:rsidP="005E4825">
            <w:pPr>
              <w:pStyle w:val="af3"/>
              <w:pBdr>
                <w:left w:val="single" w:sz="4" w:space="0" w:color="auto"/>
                <w:bottom w:val="single" w:sz="4" w:space="0" w:color="auto"/>
                <w:right w:val="single" w:sz="4" w:space="0" w:color="auto"/>
              </w:pBdr>
              <w:shd w:val="clear" w:color="auto" w:fill="D8D8D8"/>
              <w:tabs>
                <w:tab w:val="left" w:pos="5760"/>
              </w:tabs>
              <w:spacing w:before="0" w:beforeAutospacing="0" w:after="0" w:afterAutospacing="0"/>
              <w:jc w:val="center"/>
              <w:textAlignment w:val="top"/>
              <w:rPr>
                <w:rFonts w:ascii="Times New Roman" w:hAnsi="Times New Roman"/>
                <w:b/>
                <w:bCs/>
              </w:rPr>
            </w:pPr>
            <w:r w:rsidRPr="00C730B4">
              <w:rPr>
                <w:rFonts w:ascii="Times New Roman" w:hAnsi="Times New Roman"/>
                <w:b/>
                <w:bCs/>
                <w:i/>
                <w:iCs/>
              </w:rPr>
              <w:t>1–2 сонета по выбору,  например</w:t>
            </w:r>
            <w:r w:rsidRPr="00C730B4">
              <w:rPr>
                <w:rFonts w:ascii="Times New Roman" w:hAnsi="Times New Roman"/>
                <w:b/>
                <w:bCs/>
              </w:rPr>
              <w:t xml:space="preserve">: </w:t>
            </w:r>
          </w:p>
          <w:p w14:paraId="0E4BD6AE" w14:textId="77777777" w:rsidR="005E4825" w:rsidRPr="00C730B4" w:rsidRDefault="005E4825" w:rsidP="005E4825">
            <w:pPr>
              <w:pStyle w:val="af3"/>
              <w:keepNext/>
              <w:keepLines/>
              <w:tabs>
                <w:tab w:val="left" w:pos="5760"/>
              </w:tabs>
              <w:spacing w:before="0" w:beforeAutospacing="0" w:after="0" w:afterAutospacing="0"/>
              <w:outlineLvl w:val="7"/>
              <w:rPr>
                <w:rFonts w:ascii="Times New Roman" w:hAnsi="Times New Roman"/>
                <w:i/>
                <w:iCs/>
                <w:lang w:bidi="he-IL"/>
              </w:rPr>
            </w:pPr>
            <w:r w:rsidRPr="00C730B4">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14:paraId="0E778B6F" w14:textId="77777777" w:rsidR="005E4825" w:rsidRPr="00C730B4" w:rsidRDefault="005E4825" w:rsidP="005E4825">
            <w:pPr>
              <w:pStyle w:val="af3"/>
              <w:keepNext/>
              <w:keepLines/>
              <w:tabs>
                <w:tab w:val="left" w:pos="5760"/>
              </w:tabs>
              <w:spacing w:before="0" w:beforeAutospacing="0" w:after="0" w:afterAutospacing="0"/>
              <w:outlineLvl w:val="7"/>
              <w:rPr>
                <w:rFonts w:ascii="Times New Roman" w:hAnsi="Times New Roman"/>
                <w:b/>
                <w:bCs/>
              </w:rPr>
            </w:pPr>
            <w:r w:rsidRPr="00C730B4">
              <w:rPr>
                <w:rFonts w:ascii="Times New Roman" w:hAnsi="Times New Roman"/>
                <w:b/>
                <w:bCs/>
                <w:lang w:bidi="he-IL"/>
              </w:rPr>
              <w:t>(7-8 кл.)</w:t>
            </w:r>
          </w:p>
        </w:tc>
        <w:tc>
          <w:tcPr>
            <w:tcW w:w="3225" w:type="dxa"/>
            <w:tcBorders>
              <w:top w:val="single" w:sz="4" w:space="0" w:color="auto"/>
              <w:left w:val="single" w:sz="4" w:space="0" w:color="auto"/>
              <w:bottom w:val="single" w:sz="4" w:space="0" w:color="auto"/>
              <w:right w:val="single" w:sz="4" w:space="0" w:color="auto"/>
            </w:tcBorders>
          </w:tcPr>
          <w:p w14:paraId="1B2CD9F9" w14:textId="77777777" w:rsidR="005E4825" w:rsidRPr="00C730B4" w:rsidRDefault="005E4825" w:rsidP="005E4825">
            <w:pPr>
              <w:tabs>
                <w:tab w:val="left" w:pos="5760"/>
              </w:tabs>
              <w:jc w:val="center"/>
              <w:rPr>
                <w:b/>
                <w:bCs/>
                <w:sz w:val="24"/>
                <w:szCs w:val="24"/>
              </w:rPr>
            </w:pPr>
          </w:p>
        </w:tc>
      </w:tr>
      <w:tr w:rsidR="005E4825" w:rsidRPr="00C730B4" w14:paraId="23363CB3" w14:textId="77777777" w:rsidTr="005E4825">
        <w:tc>
          <w:tcPr>
            <w:tcW w:w="3373" w:type="dxa"/>
            <w:tcBorders>
              <w:top w:val="single" w:sz="4" w:space="0" w:color="auto"/>
              <w:left w:val="single" w:sz="4" w:space="0" w:color="auto"/>
              <w:bottom w:val="single" w:sz="4" w:space="0" w:color="auto"/>
              <w:right w:val="single" w:sz="4" w:space="0" w:color="auto"/>
            </w:tcBorders>
          </w:tcPr>
          <w:p w14:paraId="44108549" w14:textId="77777777" w:rsidR="005E4825" w:rsidRPr="00C730B4" w:rsidRDefault="005E4825" w:rsidP="005E4825">
            <w:pPr>
              <w:tabs>
                <w:tab w:val="left" w:pos="5760"/>
              </w:tabs>
              <w:rPr>
                <w:b/>
                <w:bCs/>
                <w:sz w:val="24"/>
                <w:szCs w:val="24"/>
              </w:rPr>
            </w:pPr>
          </w:p>
          <w:p w14:paraId="48D62998" w14:textId="77777777" w:rsidR="005E4825" w:rsidRPr="00C730B4" w:rsidRDefault="005E4825" w:rsidP="005E4825">
            <w:pPr>
              <w:tabs>
                <w:tab w:val="left" w:pos="5760"/>
              </w:tabs>
              <w:rPr>
                <w:b/>
                <w:bCs/>
                <w:sz w:val="24"/>
                <w:szCs w:val="24"/>
              </w:rPr>
            </w:pPr>
          </w:p>
          <w:p w14:paraId="5B069185" w14:textId="77777777" w:rsidR="005E4825" w:rsidRPr="00C730B4" w:rsidRDefault="005E4825" w:rsidP="005E4825">
            <w:pPr>
              <w:tabs>
                <w:tab w:val="left" w:pos="5760"/>
              </w:tabs>
              <w:rPr>
                <w:b/>
                <w:bCs/>
                <w:sz w:val="24"/>
                <w:szCs w:val="24"/>
              </w:rPr>
            </w:pPr>
          </w:p>
          <w:p w14:paraId="26098B56" w14:textId="77777777" w:rsidR="005E4825" w:rsidRPr="00C730B4" w:rsidRDefault="005E4825" w:rsidP="005E4825">
            <w:pPr>
              <w:tabs>
                <w:tab w:val="left" w:pos="5760"/>
              </w:tabs>
              <w:rPr>
                <w:b/>
                <w:bCs/>
                <w:sz w:val="24"/>
                <w:szCs w:val="24"/>
              </w:rPr>
            </w:pPr>
          </w:p>
          <w:p w14:paraId="57332AEC" w14:textId="77777777" w:rsidR="005E4825" w:rsidRPr="00C730B4" w:rsidRDefault="005E4825" w:rsidP="005E4825">
            <w:pPr>
              <w:tabs>
                <w:tab w:val="left" w:pos="5760"/>
              </w:tabs>
              <w:rPr>
                <w:b/>
                <w:bCs/>
                <w:sz w:val="24"/>
                <w:szCs w:val="24"/>
              </w:rPr>
            </w:pPr>
          </w:p>
          <w:p w14:paraId="610280EA" w14:textId="77777777" w:rsidR="005E4825" w:rsidRPr="00C730B4" w:rsidRDefault="005E4825" w:rsidP="005E4825">
            <w:pPr>
              <w:tabs>
                <w:tab w:val="left" w:pos="5760"/>
              </w:tabs>
              <w:rPr>
                <w:b/>
                <w:bCs/>
                <w:sz w:val="24"/>
                <w:szCs w:val="24"/>
              </w:rPr>
            </w:pPr>
          </w:p>
          <w:p w14:paraId="38188167" w14:textId="77777777" w:rsidR="005E4825" w:rsidRPr="00C730B4" w:rsidRDefault="005E4825" w:rsidP="005E4825">
            <w:pPr>
              <w:tabs>
                <w:tab w:val="left" w:pos="5760"/>
              </w:tabs>
              <w:rPr>
                <w:b/>
                <w:bCs/>
                <w:sz w:val="24"/>
                <w:szCs w:val="24"/>
              </w:rPr>
            </w:pPr>
          </w:p>
          <w:p w14:paraId="1F291194" w14:textId="77777777" w:rsidR="005E4825" w:rsidRPr="00C730B4" w:rsidRDefault="005E4825" w:rsidP="005E4825">
            <w:pPr>
              <w:tabs>
                <w:tab w:val="left" w:pos="5760"/>
              </w:tabs>
              <w:rPr>
                <w:b/>
                <w:bCs/>
                <w:sz w:val="24"/>
                <w:szCs w:val="24"/>
              </w:rPr>
            </w:pPr>
          </w:p>
          <w:p w14:paraId="05942759" w14:textId="77777777" w:rsidR="005E4825" w:rsidRPr="00C730B4" w:rsidRDefault="005E4825" w:rsidP="005E4825">
            <w:pPr>
              <w:tabs>
                <w:tab w:val="left" w:pos="5760"/>
              </w:tabs>
              <w:rPr>
                <w:b/>
                <w:bCs/>
                <w:sz w:val="24"/>
                <w:szCs w:val="24"/>
              </w:rPr>
            </w:pPr>
          </w:p>
          <w:p w14:paraId="1FB626E0" w14:textId="77777777" w:rsidR="005E4825" w:rsidRPr="00C730B4" w:rsidRDefault="005E4825" w:rsidP="005E4825">
            <w:pPr>
              <w:tabs>
                <w:tab w:val="left" w:pos="5760"/>
              </w:tabs>
              <w:rPr>
                <w:b/>
                <w:bCs/>
                <w:sz w:val="24"/>
                <w:szCs w:val="24"/>
              </w:rPr>
            </w:pPr>
          </w:p>
          <w:p w14:paraId="29FE12ED" w14:textId="77777777" w:rsidR="005E4825" w:rsidRPr="00C730B4" w:rsidRDefault="005E4825" w:rsidP="005E4825">
            <w:pPr>
              <w:tabs>
                <w:tab w:val="left" w:pos="5760"/>
              </w:tabs>
              <w:rPr>
                <w:b/>
                <w:bCs/>
                <w:sz w:val="24"/>
                <w:szCs w:val="24"/>
              </w:rPr>
            </w:pPr>
          </w:p>
          <w:p w14:paraId="1328E6BE" w14:textId="77777777" w:rsidR="005E4825" w:rsidRPr="00C730B4" w:rsidRDefault="005E4825" w:rsidP="005E4825">
            <w:pPr>
              <w:tabs>
                <w:tab w:val="left" w:pos="5760"/>
              </w:tabs>
              <w:rPr>
                <w:b/>
                <w:bCs/>
                <w:sz w:val="24"/>
                <w:szCs w:val="24"/>
              </w:rPr>
            </w:pPr>
          </w:p>
          <w:p w14:paraId="2328B5EE" w14:textId="77777777" w:rsidR="005E4825" w:rsidRPr="00C730B4" w:rsidRDefault="005E4825" w:rsidP="005E4825">
            <w:pPr>
              <w:tabs>
                <w:tab w:val="left" w:pos="5760"/>
              </w:tabs>
              <w:rPr>
                <w:b/>
                <w:bCs/>
                <w:sz w:val="24"/>
                <w:szCs w:val="24"/>
              </w:rPr>
            </w:pPr>
          </w:p>
          <w:p w14:paraId="6BD83A0F" w14:textId="77777777" w:rsidR="005E4825" w:rsidRPr="00C730B4" w:rsidRDefault="005E4825" w:rsidP="005E4825">
            <w:pPr>
              <w:tabs>
                <w:tab w:val="left" w:pos="5760"/>
              </w:tabs>
              <w:rPr>
                <w:b/>
                <w:bCs/>
                <w:sz w:val="24"/>
                <w:szCs w:val="24"/>
              </w:rPr>
            </w:pPr>
          </w:p>
          <w:p w14:paraId="6138400B" w14:textId="77777777" w:rsidR="005E4825" w:rsidRPr="00C730B4" w:rsidRDefault="005E4825" w:rsidP="005E4825">
            <w:pPr>
              <w:tabs>
                <w:tab w:val="left" w:pos="5760"/>
              </w:tabs>
              <w:rPr>
                <w:b/>
                <w:bCs/>
                <w:sz w:val="24"/>
                <w:szCs w:val="24"/>
              </w:rPr>
            </w:pPr>
          </w:p>
          <w:p w14:paraId="45FDC3BB" w14:textId="77777777" w:rsidR="005E4825" w:rsidRPr="00C730B4" w:rsidRDefault="005E4825" w:rsidP="005E4825">
            <w:pPr>
              <w:tabs>
                <w:tab w:val="left" w:pos="5760"/>
              </w:tabs>
              <w:rPr>
                <w:b/>
                <w:bCs/>
                <w:sz w:val="24"/>
                <w:szCs w:val="24"/>
              </w:rPr>
            </w:pPr>
          </w:p>
          <w:p w14:paraId="334ABFB1" w14:textId="77777777" w:rsidR="005E4825" w:rsidRPr="00C730B4" w:rsidRDefault="005E4825" w:rsidP="005E4825">
            <w:pPr>
              <w:tabs>
                <w:tab w:val="left" w:pos="5760"/>
              </w:tabs>
              <w:rPr>
                <w:b/>
                <w:bCs/>
                <w:sz w:val="24"/>
                <w:szCs w:val="24"/>
              </w:rPr>
            </w:pPr>
          </w:p>
          <w:p w14:paraId="55A8AC36" w14:textId="77777777" w:rsidR="005E4825" w:rsidRPr="00C730B4" w:rsidRDefault="005E4825" w:rsidP="005E4825">
            <w:pPr>
              <w:tabs>
                <w:tab w:val="left" w:pos="5760"/>
              </w:tabs>
              <w:rPr>
                <w:b/>
                <w:bCs/>
                <w:sz w:val="24"/>
                <w:szCs w:val="24"/>
              </w:rPr>
            </w:pPr>
          </w:p>
          <w:p w14:paraId="42E37553" w14:textId="77777777" w:rsidR="005E4825" w:rsidRPr="00C730B4" w:rsidRDefault="005E4825" w:rsidP="005E4825">
            <w:pPr>
              <w:tabs>
                <w:tab w:val="left" w:pos="5760"/>
              </w:tabs>
              <w:rPr>
                <w:b/>
                <w:bCs/>
                <w:sz w:val="24"/>
                <w:szCs w:val="24"/>
              </w:rPr>
            </w:pPr>
          </w:p>
          <w:p w14:paraId="2B18C599" w14:textId="77777777" w:rsidR="005E4825" w:rsidRPr="00C730B4" w:rsidRDefault="005E4825" w:rsidP="005E4825">
            <w:pPr>
              <w:tabs>
                <w:tab w:val="left" w:pos="5760"/>
              </w:tabs>
              <w:rPr>
                <w:b/>
                <w:bCs/>
                <w:sz w:val="24"/>
                <w:szCs w:val="24"/>
              </w:rPr>
            </w:pPr>
          </w:p>
          <w:p w14:paraId="70614D41" w14:textId="77777777" w:rsidR="005E4825" w:rsidRPr="00C730B4" w:rsidRDefault="005E4825" w:rsidP="005E4825">
            <w:pPr>
              <w:tabs>
                <w:tab w:val="left" w:pos="5760"/>
              </w:tabs>
              <w:rPr>
                <w:b/>
                <w:bCs/>
                <w:sz w:val="24"/>
                <w:szCs w:val="24"/>
              </w:rPr>
            </w:pPr>
          </w:p>
          <w:p w14:paraId="5FDDAC2D" w14:textId="77777777" w:rsidR="005E4825" w:rsidRPr="00C730B4" w:rsidRDefault="005E4825" w:rsidP="005E4825">
            <w:pPr>
              <w:tabs>
                <w:tab w:val="left" w:pos="5760"/>
              </w:tabs>
              <w:rPr>
                <w:b/>
                <w:bCs/>
                <w:sz w:val="24"/>
                <w:szCs w:val="24"/>
              </w:rPr>
            </w:pPr>
          </w:p>
          <w:p w14:paraId="56231409" w14:textId="77777777" w:rsidR="005E4825" w:rsidRPr="00C730B4" w:rsidRDefault="005E4825" w:rsidP="005E4825">
            <w:pPr>
              <w:tabs>
                <w:tab w:val="left" w:pos="5760"/>
              </w:tabs>
              <w:rPr>
                <w:b/>
                <w:bCs/>
                <w:sz w:val="24"/>
                <w:szCs w:val="24"/>
              </w:rPr>
            </w:pPr>
          </w:p>
          <w:p w14:paraId="1AC4875F" w14:textId="77777777" w:rsidR="005E4825" w:rsidRPr="00C730B4" w:rsidRDefault="005E4825" w:rsidP="005E4825">
            <w:pPr>
              <w:tabs>
                <w:tab w:val="left" w:pos="5760"/>
              </w:tabs>
              <w:rPr>
                <w:b/>
                <w:bCs/>
                <w:sz w:val="24"/>
                <w:szCs w:val="24"/>
              </w:rPr>
            </w:pPr>
          </w:p>
          <w:p w14:paraId="008A02C9" w14:textId="77777777" w:rsidR="005E4825" w:rsidRPr="00C730B4" w:rsidRDefault="005E4825" w:rsidP="005E4825">
            <w:pPr>
              <w:tabs>
                <w:tab w:val="left" w:pos="5760"/>
              </w:tabs>
              <w:rPr>
                <w:b/>
                <w:bCs/>
                <w:sz w:val="24"/>
                <w:szCs w:val="24"/>
              </w:rPr>
            </w:pPr>
          </w:p>
          <w:p w14:paraId="49998022" w14:textId="77777777" w:rsidR="005E4825" w:rsidRPr="00C730B4" w:rsidRDefault="005E4825" w:rsidP="005E4825">
            <w:pPr>
              <w:tabs>
                <w:tab w:val="left" w:pos="5760"/>
              </w:tabs>
              <w:rPr>
                <w:b/>
                <w:bCs/>
                <w:sz w:val="24"/>
                <w:szCs w:val="24"/>
              </w:rPr>
            </w:pPr>
          </w:p>
          <w:p w14:paraId="20D56B27" w14:textId="77777777" w:rsidR="005E4825" w:rsidRPr="00C730B4" w:rsidRDefault="005E4825" w:rsidP="005E4825">
            <w:pPr>
              <w:tabs>
                <w:tab w:val="left" w:pos="5760"/>
              </w:tabs>
              <w:rPr>
                <w:b/>
                <w:bCs/>
                <w:sz w:val="24"/>
                <w:szCs w:val="24"/>
              </w:rPr>
            </w:pPr>
          </w:p>
          <w:p w14:paraId="367C6B18" w14:textId="77777777" w:rsidR="005E4825" w:rsidRPr="00C730B4" w:rsidRDefault="005E4825" w:rsidP="005E4825">
            <w:pPr>
              <w:tabs>
                <w:tab w:val="left" w:pos="5760"/>
              </w:tabs>
              <w:rPr>
                <w:b/>
                <w:bCs/>
                <w:sz w:val="24"/>
                <w:szCs w:val="24"/>
              </w:rPr>
            </w:pPr>
          </w:p>
          <w:p w14:paraId="5E254CD6" w14:textId="77777777" w:rsidR="005E4825" w:rsidRPr="00C730B4" w:rsidRDefault="005E4825" w:rsidP="005E4825">
            <w:pPr>
              <w:tabs>
                <w:tab w:val="left" w:pos="5760"/>
              </w:tabs>
              <w:rPr>
                <w:b/>
                <w:bCs/>
                <w:sz w:val="24"/>
                <w:szCs w:val="24"/>
              </w:rPr>
            </w:pPr>
          </w:p>
          <w:p w14:paraId="580194C4" w14:textId="77777777" w:rsidR="005E4825" w:rsidRPr="00C730B4" w:rsidRDefault="005E4825" w:rsidP="005E4825">
            <w:pPr>
              <w:tabs>
                <w:tab w:val="left" w:pos="5760"/>
              </w:tabs>
              <w:rPr>
                <w:b/>
                <w:bCs/>
                <w:sz w:val="24"/>
                <w:szCs w:val="24"/>
              </w:rPr>
            </w:pPr>
          </w:p>
          <w:p w14:paraId="4FB51A0A" w14:textId="77777777" w:rsidR="005E4825" w:rsidRPr="00C730B4" w:rsidRDefault="005E4825" w:rsidP="005E4825">
            <w:pPr>
              <w:tabs>
                <w:tab w:val="left" w:pos="5760"/>
              </w:tabs>
              <w:rPr>
                <w:b/>
                <w:bCs/>
                <w:sz w:val="24"/>
                <w:szCs w:val="24"/>
              </w:rPr>
            </w:pPr>
          </w:p>
          <w:p w14:paraId="71B4CE9E" w14:textId="77777777" w:rsidR="005E4825" w:rsidRPr="00C730B4" w:rsidRDefault="005E4825" w:rsidP="005E4825">
            <w:pPr>
              <w:tabs>
                <w:tab w:val="left" w:pos="5760"/>
              </w:tabs>
              <w:rPr>
                <w:b/>
                <w:bCs/>
                <w:sz w:val="24"/>
                <w:szCs w:val="24"/>
              </w:rPr>
            </w:pPr>
          </w:p>
          <w:p w14:paraId="40676D33" w14:textId="77777777" w:rsidR="005E4825" w:rsidRPr="00C730B4" w:rsidRDefault="005E4825" w:rsidP="005E4825">
            <w:pPr>
              <w:tabs>
                <w:tab w:val="left" w:pos="5760"/>
              </w:tabs>
              <w:rPr>
                <w:b/>
                <w:bCs/>
                <w:sz w:val="24"/>
                <w:szCs w:val="24"/>
              </w:rPr>
            </w:pPr>
          </w:p>
          <w:p w14:paraId="5AD50349" w14:textId="77777777" w:rsidR="005E4825" w:rsidRPr="00C730B4" w:rsidRDefault="005E4825" w:rsidP="005E4825">
            <w:pPr>
              <w:tabs>
                <w:tab w:val="left" w:pos="5760"/>
              </w:tabs>
              <w:rPr>
                <w:b/>
                <w:bCs/>
                <w:sz w:val="24"/>
                <w:szCs w:val="24"/>
              </w:rPr>
            </w:pPr>
          </w:p>
          <w:p w14:paraId="38EBE57B" w14:textId="77777777" w:rsidR="005E4825" w:rsidRPr="00C730B4" w:rsidRDefault="005E4825" w:rsidP="005E4825">
            <w:pPr>
              <w:tabs>
                <w:tab w:val="left" w:pos="5760"/>
              </w:tabs>
              <w:rPr>
                <w:b/>
                <w:bCs/>
                <w:sz w:val="24"/>
                <w:szCs w:val="24"/>
              </w:rPr>
            </w:pPr>
          </w:p>
          <w:p w14:paraId="4CCF70FB" w14:textId="77777777" w:rsidR="005E4825" w:rsidRPr="00C730B4" w:rsidRDefault="005E4825" w:rsidP="005E4825">
            <w:pPr>
              <w:tabs>
                <w:tab w:val="left" w:pos="5760"/>
              </w:tabs>
              <w:rPr>
                <w:sz w:val="24"/>
                <w:szCs w:val="24"/>
              </w:rPr>
            </w:pPr>
            <w:r w:rsidRPr="00C730B4">
              <w:rPr>
                <w:b/>
                <w:bCs/>
                <w:sz w:val="24"/>
                <w:szCs w:val="24"/>
              </w:rPr>
              <w:t xml:space="preserve">А. де Сент-Экзюпери </w:t>
            </w:r>
            <w:r w:rsidRPr="00C730B4">
              <w:rPr>
                <w:sz w:val="24"/>
                <w:szCs w:val="24"/>
              </w:rPr>
              <w:t>«Маленький принц» (1943)</w:t>
            </w:r>
          </w:p>
          <w:p w14:paraId="4D2E2A18" w14:textId="77777777" w:rsidR="005E4825" w:rsidRPr="00C730B4" w:rsidRDefault="005E4825" w:rsidP="005E4825">
            <w:pPr>
              <w:tabs>
                <w:tab w:val="left" w:pos="5760"/>
              </w:tabs>
              <w:rPr>
                <w:b/>
                <w:bCs/>
                <w:sz w:val="24"/>
                <w:szCs w:val="24"/>
              </w:rPr>
            </w:pPr>
            <w:r w:rsidRPr="00C730B4">
              <w:rPr>
                <w:b/>
                <w:bCs/>
                <w:sz w:val="24"/>
                <w:szCs w:val="24"/>
              </w:rPr>
              <w:t>(6-7 кл.)</w:t>
            </w:r>
          </w:p>
        </w:tc>
        <w:tc>
          <w:tcPr>
            <w:tcW w:w="3114" w:type="dxa"/>
            <w:tcBorders>
              <w:top w:val="single" w:sz="4" w:space="0" w:color="auto"/>
              <w:left w:val="single" w:sz="4" w:space="0" w:color="auto"/>
              <w:bottom w:val="single" w:sz="4" w:space="0" w:color="auto"/>
              <w:right w:val="single" w:sz="4" w:space="0" w:color="auto"/>
            </w:tcBorders>
          </w:tcPr>
          <w:p w14:paraId="7F11BD8C" w14:textId="77777777" w:rsidR="005E4825" w:rsidRPr="00C730B4" w:rsidRDefault="005E4825" w:rsidP="005E4825">
            <w:pPr>
              <w:keepNext/>
              <w:keepLines/>
              <w:pBdr>
                <w:left w:val="single" w:sz="4" w:space="0" w:color="auto"/>
                <w:bottom w:val="single" w:sz="4" w:space="0" w:color="auto"/>
                <w:right w:val="single" w:sz="4" w:space="0" w:color="auto"/>
              </w:pBdr>
              <w:shd w:val="clear" w:color="auto" w:fill="D8D8D8"/>
              <w:tabs>
                <w:tab w:val="left" w:pos="5760"/>
              </w:tabs>
              <w:jc w:val="center"/>
              <w:textAlignment w:val="top"/>
              <w:outlineLvl w:val="7"/>
              <w:rPr>
                <w:b/>
                <w:bCs/>
                <w:i/>
                <w:iCs/>
                <w:sz w:val="24"/>
                <w:szCs w:val="24"/>
              </w:rPr>
            </w:pPr>
            <w:r w:rsidRPr="00C730B4">
              <w:rPr>
                <w:b/>
                <w:bCs/>
                <w:sz w:val="24"/>
                <w:szCs w:val="24"/>
              </w:rPr>
              <w:lastRenderedPageBreak/>
              <w:t xml:space="preserve">Д. Дефо </w:t>
            </w:r>
            <w:r w:rsidRPr="00C730B4">
              <w:rPr>
                <w:i/>
                <w:iCs/>
                <w:sz w:val="24"/>
                <w:szCs w:val="24"/>
              </w:rPr>
              <w:t xml:space="preserve">«Робинзон Крузо» </w:t>
            </w:r>
            <w:r w:rsidRPr="00C730B4">
              <w:rPr>
                <w:b/>
                <w:bCs/>
                <w:i/>
                <w:iCs/>
                <w:sz w:val="24"/>
                <w:szCs w:val="24"/>
              </w:rPr>
              <w:t>(главы по выбору)</w:t>
            </w:r>
          </w:p>
          <w:p w14:paraId="66A1941A" w14:textId="77777777" w:rsidR="005E4825" w:rsidRPr="00C730B4" w:rsidRDefault="005E4825" w:rsidP="005E4825">
            <w:pPr>
              <w:tabs>
                <w:tab w:val="left" w:pos="5760"/>
              </w:tabs>
              <w:rPr>
                <w:b/>
                <w:bCs/>
                <w:sz w:val="24"/>
                <w:szCs w:val="24"/>
              </w:rPr>
            </w:pPr>
            <w:r w:rsidRPr="00C730B4">
              <w:rPr>
                <w:b/>
                <w:bCs/>
                <w:sz w:val="24"/>
                <w:szCs w:val="24"/>
              </w:rPr>
              <w:lastRenderedPageBreak/>
              <w:t>( 6-7 кл.)</w:t>
            </w:r>
          </w:p>
          <w:p w14:paraId="5FBB872E" w14:textId="77777777" w:rsidR="005E4825" w:rsidRPr="00C730B4" w:rsidRDefault="005E4825" w:rsidP="005E4825">
            <w:pPr>
              <w:tabs>
                <w:tab w:val="left" w:pos="5760"/>
              </w:tabs>
              <w:jc w:val="center"/>
              <w:rPr>
                <w:sz w:val="24"/>
                <w:szCs w:val="24"/>
              </w:rPr>
            </w:pPr>
          </w:p>
          <w:p w14:paraId="383DD278" w14:textId="77777777" w:rsidR="005E4825" w:rsidRPr="00C730B4" w:rsidRDefault="005E4825" w:rsidP="005E4825">
            <w:pPr>
              <w:tabs>
                <w:tab w:val="left" w:pos="5760"/>
              </w:tabs>
              <w:rPr>
                <w:b/>
                <w:bCs/>
                <w:i/>
                <w:iCs/>
                <w:sz w:val="24"/>
                <w:szCs w:val="24"/>
              </w:rPr>
            </w:pPr>
            <w:r w:rsidRPr="00C730B4">
              <w:rPr>
                <w:b/>
                <w:bCs/>
                <w:sz w:val="24"/>
                <w:szCs w:val="24"/>
              </w:rPr>
              <w:t xml:space="preserve">Дж. Свифт </w:t>
            </w:r>
            <w:r w:rsidRPr="00C730B4">
              <w:rPr>
                <w:i/>
                <w:iCs/>
                <w:sz w:val="24"/>
                <w:szCs w:val="24"/>
              </w:rPr>
              <w:t>«Путешествия Гулливера»</w:t>
            </w:r>
            <w:r w:rsidRPr="00C730B4">
              <w:rPr>
                <w:b/>
                <w:bCs/>
                <w:i/>
                <w:iCs/>
                <w:sz w:val="24"/>
                <w:szCs w:val="24"/>
              </w:rPr>
              <w:t xml:space="preserve"> (фрагменты по выбору)</w:t>
            </w:r>
          </w:p>
          <w:p w14:paraId="36C00881" w14:textId="77777777" w:rsidR="005E4825" w:rsidRPr="00C730B4" w:rsidRDefault="005E4825" w:rsidP="005E4825">
            <w:pPr>
              <w:tabs>
                <w:tab w:val="left" w:pos="5760"/>
              </w:tabs>
              <w:rPr>
                <w:sz w:val="24"/>
                <w:szCs w:val="24"/>
              </w:rPr>
            </w:pPr>
            <w:r w:rsidRPr="00C730B4">
              <w:rPr>
                <w:b/>
                <w:bCs/>
                <w:sz w:val="24"/>
                <w:szCs w:val="24"/>
              </w:rPr>
              <w:t>(6-7 кл.)</w:t>
            </w:r>
          </w:p>
          <w:p w14:paraId="00131E93" w14:textId="77777777" w:rsidR="005E4825" w:rsidRPr="00C730B4" w:rsidRDefault="005E4825" w:rsidP="005E4825">
            <w:pPr>
              <w:tabs>
                <w:tab w:val="left" w:pos="5760"/>
              </w:tabs>
              <w:jc w:val="center"/>
              <w:rPr>
                <w:sz w:val="24"/>
                <w:szCs w:val="24"/>
              </w:rPr>
            </w:pPr>
          </w:p>
          <w:p w14:paraId="78889B7B" w14:textId="77777777" w:rsidR="005E4825" w:rsidRPr="00C730B4" w:rsidRDefault="005E4825" w:rsidP="005E4825">
            <w:pPr>
              <w:tabs>
                <w:tab w:val="left" w:pos="5760"/>
              </w:tabs>
              <w:rPr>
                <w:b/>
                <w:bCs/>
                <w:i/>
                <w:iCs/>
                <w:sz w:val="24"/>
                <w:szCs w:val="24"/>
              </w:rPr>
            </w:pPr>
            <w:r w:rsidRPr="00C730B4">
              <w:rPr>
                <w:b/>
                <w:bCs/>
                <w:sz w:val="24"/>
                <w:szCs w:val="24"/>
              </w:rPr>
              <w:t>Ж-Б. Мольер</w:t>
            </w:r>
            <w:r w:rsidRPr="00C730B4">
              <w:rPr>
                <w:i/>
                <w:iCs/>
                <w:sz w:val="24"/>
                <w:szCs w:val="24"/>
              </w:rPr>
              <w:t xml:space="preserve"> Комедии</w:t>
            </w:r>
          </w:p>
          <w:p w14:paraId="2BC1B2B9" w14:textId="77777777" w:rsidR="005E4825" w:rsidRPr="00C730B4" w:rsidRDefault="005E4825" w:rsidP="005E4825">
            <w:pPr>
              <w:tabs>
                <w:tab w:val="left" w:pos="5760"/>
              </w:tabs>
              <w:rPr>
                <w:i/>
                <w:iCs/>
                <w:sz w:val="24"/>
                <w:szCs w:val="24"/>
              </w:rPr>
            </w:pPr>
            <w:r w:rsidRPr="00C730B4">
              <w:rPr>
                <w:b/>
                <w:bCs/>
                <w:i/>
                <w:iCs/>
                <w:sz w:val="24"/>
                <w:szCs w:val="24"/>
              </w:rPr>
              <w:t xml:space="preserve">- 1 по выбору, например: </w:t>
            </w:r>
            <w:r w:rsidRPr="00C730B4">
              <w:rPr>
                <w:i/>
                <w:iCs/>
                <w:sz w:val="24"/>
                <w:szCs w:val="24"/>
              </w:rPr>
              <w:t>«Тартюф, или Обманщик» (1664), «Мещанин во дворянстве» (1670).</w:t>
            </w:r>
          </w:p>
          <w:p w14:paraId="40F24031" w14:textId="77777777" w:rsidR="005E4825" w:rsidRPr="00C730B4" w:rsidRDefault="005E4825" w:rsidP="005E4825">
            <w:pPr>
              <w:tabs>
                <w:tab w:val="left" w:pos="5760"/>
              </w:tabs>
              <w:rPr>
                <w:b/>
                <w:bCs/>
                <w:sz w:val="24"/>
                <w:szCs w:val="24"/>
              </w:rPr>
            </w:pPr>
            <w:r w:rsidRPr="00C730B4">
              <w:rPr>
                <w:b/>
                <w:bCs/>
                <w:sz w:val="24"/>
                <w:szCs w:val="24"/>
              </w:rPr>
              <w:t>(8-9 кл.)</w:t>
            </w:r>
          </w:p>
          <w:p w14:paraId="2895819A" w14:textId="77777777" w:rsidR="005E4825" w:rsidRPr="00C730B4" w:rsidRDefault="005E4825" w:rsidP="005E4825">
            <w:pPr>
              <w:tabs>
                <w:tab w:val="left" w:pos="5760"/>
              </w:tabs>
              <w:jc w:val="center"/>
              <w:rPr>
                <w:i/>
                <w:iCs/>
                <w:sz w:val="24"/>
                <w:szCs w:val="24"/>
              </w:rPr>
            </w:pPr>
          </w:p>
          <w:p w14:paraId="0A99B6B5" w14:textId="77777777" w:rsidR="005E4825" w:rsidRPr="00C730B4" w:rsidRDefault="005E4825" w:rsidP="005E4825">
            <w:pPr>
              <w:tabs>
                <w:tab w:val="left" w:pos="5760"/>
              </w:tabs>
              <w:rPr>
                <w:b/>
                <w:bCs/>
                <w:i/>
                <w:iCs/>
                <w:sz w:val="24"/>
                <w:szCs w:val="24"/>
              </w:rPr>
            </w:pPr>
            <w:r w:rsidRPr="00C730B4">
              <w:rPr>
                <w:b/>
                <w:bCs/>
                <w:sz w:val="24"/>
                <w:szCs w:val="24"/>
              </w:rPr>
              <w:t xml:space="preserve">И.-В. Гете </w:t>
            </w:r>
            <w:r w:rsidRPr="00C730B4">
              <w:rPr>
                <w:i/>
                <w:iCs/>
                <w:sz w:val="24"/>
                <w:szCs w:val="24"/>
              </w:rPr>
              <w:t>«Фауст» (1774 – 1832)</w:t>
            </w:r>
            <w:r w:rsidRPr="00C730B4">
              <w:rPr>
                <w:b/>
                <w:bCs/>
                <w:i/>
                <w:iCs/>
                <w:sz w:val="24"/>
                <w:szCs w:val="24"/>
              </w:rPr>
              <w:t xml:space="preserve"> (фрагменты по выбору) </w:t>
            </w:r>
          </w:p>
          <w:p w14:paraId="4602F55A" w14:textId="77777777" w:rsidR="005E4825" w:rsidRPr="00C730B4" w:rsidRDefault="005E4825" w:rsidP="005E4825">
            <w:pPr>
              <w:tabs>
                <w:tab w:val="left" w:pos="5760"/>
              </w:tabs>
              <w:rPr>
                <w:b/>
                <w:bCs/>
                <w:sz w:val="24"/>
                <w:szCs w:val="24"/>
              </w:rPr>
            </w:pPr>
            <w:r w:rsidRPr="00C730B4">
              <w:rPr>
                <w:b/>
                <w:bCs/>
                <w:sz w:val="24"/>
                <w:szCs w:val="24"/>
              </w:rPr>
              <w:t>( 9-10 кл.)</w:t>
            </w:r>
          </w:p>
          <w:p w14:paraId="7A8B4EFD" w14:textId="77777777" w:rsidR="005E4825" w:rsidRPr="00C730B4" w:rsidRDefault="005E4825" w:rsidP="005E4825">
            <w:pPr>
              <w:tabs>
                <w:tab w:val="left" w:pos="5760"/>
              </w:tabs>
              <w:rPr>
                <w:sz w:val="24"/>
                <w:szCs w:val="24"/>
              </w:rPr>
            </w:pPr>
          </w:p>
          <w:p w14:paraId="4D62432F" w14:textId="77777777" w:rsidR="005E4825" w:rsidRPr="00C730B4" w:rsidRDefault="005E4825" w:rsidP="005E4825">
            <w:pPr>
              <w:tabs>
                <w:tab w:val="left" w:pos="5760"/>
              </w:tabs>
              <w:rPr>
                <w:b/>
                <w:bCs/>
                <w:i/>
                <w:iCs/>
                <w:sz w:val="24"/>
                <w:szCs w:val="24"/>
              </w:rPr>
            </w:pPr>
            <w:r w:rsidRPr="00C730B4">
              <w:rPr>
                <w:b/>
                <w:bCs/>
                <w:sz w:val="24"/>
                <w:szCs w:val="24"/>
              </w:rPr>
              <w:t xml:space="preserve">Г.Х.Андерсен </w:t>
            </w:r>
            <w:r w:rsidRPr="00C730B4">
              <w:rPr>
                <w:i/>
                <w:iCs/>
                <w:sz w:val="24"/>
                <w:szCs w:val="24"/>
              </w:rPr>
              <w:t>Сказки</w:t>
            </w:r>
          </w:p>
          <w:p w14:paraId="4DB844E7" w14:textId="77777777" w:rsidR="005E4825" w:rsidRPr="00C730B4" w:rsidRDefault="005E4825" w:rsidP="005E4825">
            <w:pPr>
              <w:tabs>
                <w:tab w:val="left" w:pos="5760"/>
              </w:tabs>
              <w:rPr>
                <w:i/>
                <w:iCs/>
                <w:sz w:val="24"/>
                <w:szCs w:val="24"/>
              </w:rPr>
            </w:pPr>
            <w:r w:rsidRPr="00C730B4">
              <w:rPr>
                <w:b/>
                <w:bCs/>
                <w:i/>
                <w:iCs/>
                <w:sz w:val="24"/>
                <w:szCs w:val="24"/>
              </w:rPr>
              <w:t xml:space="preserve">- 1 по выбору, например: </w:t>
            </w:r>
            <w:r w:rsidRPr="00C730B4">
              <w:rPr>
                <w:i/>
                <w:iCs/>
                <w:sz w:val="24"/>
                <w:szCs w:val="24"/>
              </w:rPr>
              <w:t>«Стойкий оловянный солдатик» (1838), «Гадкий утенок» (1843).</w:t>
            </w:r>
          </w:p>
          <w:p w14:paraId="31384229" w14:textId="77777777" w:rsidR="005E4825" w:rsidRPr="00C730B4" w:rsidRDefault="005E4825" w:rsidP="005E4825">
            <w:pPr>
              <w:tabs>
                <w:tab w:val="left" w:pos="5760"/>
              </w:tabs>
              <w:rPr>
                <w:b/>
                <w:bCs/>
                <w:sz w:val="24"/>
                <w:szCs w:val="24"/>
              </w:rPr>
            </w:pPr>
            <w:r w:rsidRPr="00C730B4">
              <w:rPr>
                <w:b/>
                <w:bCs/>
                <w:sz w:val="24"/>
                <w:szCs w:val="24"/>
              </w:rPr>
              <w:t xml:space="preserve">(5 кл.) </w:t>
            </w:r>
          </w:p>
          <w:p w14:paraId="564EFC7B" w14:textId="77777777" w:rsidR="005E4825" w:rsidRPr="00C730B4" w:rsidRDefault="005E4825" w:rsidP="005E4825">
            <w:pPr>
              <w:tabs>
                <w:tab w:val="left" w:pos="5760"/>
              </w:tabs>
              <w:jc w:val="center"/>
              <w:rPr>
                <w:sz w:val="24"/>
                <w:szCs w:val="24"/>
              </w:rPr>
            </w:pPr>
          </w:p>
          <w:p w14:paraId="2F38CF81" w14:textId="77777777" w:rsidR="005E4825" w:rsidRPr="00C730B4" w:rsidRDefault="005E4825" w:rsidP="005E4825">
            <w:pPr>
              <w:tabs>
                <w:tab w:val="left" w:pos="5760"/>
              </w:tabs>
              <w:rPr>
                <w:b/>
                <w:bCs/>
                <w:sz w:val="24"/>
                <w:szCs w:val="24"/>
              </w:rPr>
            </w:pPr>
            <w:r w:rsidRPr="00C730B4">
              <w:rPr>
                <w:b/>
                <w:bCs/>
                <w:sz w:val="24"/>
                <w:szCs w:val="24"/>
              </w:rPr>
              <w:t xml:space="preserve">Дж. Г. Байрон </w:t>
            </w:r>
          </w:p>
          <w:p w14:paraId="317D5304"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i/>
                <w:iCs/>
                <w:sz w:val="24"/>
                <w:szCs w:val="24"/>
              </w:rPr>
            </w:pPr>
            <w:r w:rsidRPr="00C730B4">
              <w:rPr>
                <w:b/>
                <w:bCs/>
                <w:i/>
                <w:iCs/>
                <w:sz w:val="24"/>
                <w:szCs w:val="24"/>
              </w:rPr>
              <w:t>- 1 стихотворение по выбору, например</w:t>
            </w:r>
            <w:r w:rsidRPr="00C730B4">
              <w:rPr>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14:paraId="2FE6A169" w14:textId="77777777" w:rsidR="005E4825" w:rsidRPr="00C730B4" w:rsidRDefault="005E4825" w:rsidP="005E4825">
            <w:pPr>
              <w:tabs>
                <w:tab w:val="left" w:pos="5760"/>
              </w:tabs>
              <w:rPr>
                <w:i/>
                <w:iCs/>
                <w:sz w:val="24"/>
                <w:szCs w:val="24"/>
              </w:rPr>
            </w:pPr>
            <w:r w:rsidRPr="00C730B4">
              <w:rPr>
                <w:b/>
                <w:bCs/>
                <w:i/>
                <w:iCs/>
                <w:sz w:val="24"/>
                <w:szCs w:val="24"/>
              </w:rPr>
              <w:t xml:space="preserve">- фрагменты одной из поэм по выбору, например: </w:t>
            </w:r>
            <w:r w:rsidRPr="00C730B4">
              <w:rPr>
                <w:i/>
                <w:iCs/>
                <w:sz w:val="24"/>
                <w:szCs w:val="24"/>
              </w:rPr>
              <w:t xml:space="preserve">«Паломничество Чайльд Гарольда» (1809 – 1811) (пер. В. Левика). </w:t>
            </w:r>
          </w:p>
          <w:p w14:paraId="3DCB14A2"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C730B4">
              <w:rPr>
                <w:b/>
                <w:bCs/>
                <w:sz w:val="24"/>
                <w:szCs w:val="24"/>
              </w:rPr>
              <w:t>(9 кл.)</w:t>
            </w:r>
          </w:p>
          <w:p w14:paraId="32E35C60" w14:textId="77777777" w:rsidR="005E4825" w:rsidRPr="00C730B4" w:rsidRDefault="005E4825" w:rsidP="005E4825">
            <w:pPr>
              <w:tabs>
                <w:tab w:val="left" w:pos="5760"/>
              </w:tabs>
              <w:rPr>
                <w:i/>
                <w:iCs/>
                <w:sz w:val="24"/>
                <w:szCs w:val="24"/>
              </w:rPr>
            </w:pPr>
          </w:p>
          <w:p w14:paraId="575B9A54" w14:textId="77777777" w:rsidR="005E4825" w:rsidRPr="00C730B4" w:rsidRDefault="005E4825" w:rsidP="005E4825">
            <w:pPr>
              <w:pStyle w:val="af3"/>
              <w:tabs>
                <w:tab w:val="left" w:pos="5760"/>
              </w:tabs>
              <w:spacing w:before="0" w:beforeAutospacing="0" w:after="0" w:afterAutospacing="0"/>
              <w:rPr>
                <w:rFonts w:ascii="Times New Roman" w:hAnsi="Times New Roman"/>
                <w:b/>
                <w:bCs/>
                <w:i/>
                <w:iCs/>
              </w:rPr>
            </w:pPr>
          </w:p>
        </w:tc>
        <w:tc>
          <w:tcPr>
            <w:tcW w:w="3225" w:type="dxa"/>
            <w:tcBorders>
              <w:top w:val="single" w:sz="4" w:space="0" w:color="auto"/>
              <w:left w:val="single" w:sz="4" w:space="0" w:color="auto"/>
              <w:bottom w:val="single" w:sz="4" w:space="0" w:color="auto"/>
              <w:right w:val="single" w:sz="4" w:space="0" w:color="auto"/>
            </w:tcBorders>
          </w:tcPr>
          <w:p w14:paraId="703C5EFB"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i/>
                <w:iCs/>
                <w:sz w:val="24"/>
                <w:szCs w:val="24"/>
              </w:rPr>
            </w:pPr>
            <w:r w:rsidRPr="00C730B4">
              <w:rPr>
                <w:i/>
                <w:iCs/>
                <w:sz w:val="24"/>
                <w:szCs w:val="24"/>
              </w:rPr>
              <w:lastRenderedPageBreak/>
              <w:t xml:space="preserve">Зарубежная сказочная и фантастическая проза, </w:t>
            </w:r>
            <w:r w:rsidRPr="00C730B4">
              <w:rPr>
                <w:i/>
                <w:iCs/>
                <w:sz w:val="24"/>
                <w:szCs w:val="24"/>
              </w:rPr>
              <w:lastRenderedPageBreak/>
              <w:t>например:</w:t>
            </w:r>
          </w:p>
          <w:p w14:paraId="5714B48D"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C730B4">
              <w:rPr>
                <w:b/>
                <w:bCs/>
                <w:sz w:val="24"/>
                <w:szCs w:val="24"/>
              </w:rPr>
              <w:t>Ш. Перро, В. Гауф, Э.Т.А. Гофман, бр. Гримм,</w:t>
            </w:r>
          </w:p>
          <w:p w14:paraId="505F5851"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C730B4">
              <w:rPr>
                <w:b/>
                <w:bCs/>
                <w:sz w:val="24"/>
                <w:szCs w:val="24"/>
              </w:rPr>
              <w:t>Л. Кэрролл, Л.Ф.Баум, Д.М. Барри, Дж.Родари, М.Энде, Дж.Р.Р.Толкиен, К.Льюис</w:t>
            </w:r>
            <w:r w:rsidRPr="00C730B4">
              <w:rPr>
                <w:sz w:val="24"/>
                <w:szCs w:val="24"/>
              </w:rPr>
              <w:t xml:space="preserve"> и др.</w:t>
            </w:r>
          </w:p>
          <w:p w14:paraId="74CC061F" w14:textId="77777777" w:rsidR="005E4825" w:rsidRPr="00C730B4" w:rsidRDefault="005E4825" w:rsidP="005E4825">
            <w:pPr>
              <w:keepNext/>
              <w:keepLines/>
              <w:pBdr>
                <w:left w:val="single" w:sz="4" w:space="0" w:color="auto"/>
                <w:bottom w:val="single" w:sz="4" w:space="0" w:color="auto"/>
                <w:right w:val="single" w:sz="4" w:space="0" w:color="auto"/>
              </w:pBdr>
              <w:shd w:val="clear" w:color="auto" w:fill="D8D8D8"/>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outlineLvl w:val="7"/>
              <w:rPr>
                <w:b/>
                <w:bCs/>
                <w:sz w:val="24"/>
                <w:szCs w:val="24"/>
              </w:rPr>
            </w:pPr>
            <w:r w:rsidRPr="00C730B4">
              <w:rPr>
                <w:b/>
                <w:bCs/>
                <w:sz w:val="24"/>
                <w:szCs w:val="24"/>
              </w:rPr>
              <w:t>(2-3 произведения по выбору, 5-6 кл.)</w:t>
            </w:r>
          </w:p>
          <w:p w14:paraId="5213C647" w14:textId="77777777" w:rsidR="005E4825" w:rsidRPr="00C730B4" w:rsidRDefault="005E4825" w:rsidP="005E4825">
            <w:pPr>
              <w:tabs>
                <w:tab w:val="left" w:pos="5760"/>
              </w:tabs>
              <w:jc w:val="center"/>
              <w:rPr>
                <w:b/>
                <w:bCs/>
                <w:sz w:val="24"/>
                <w:szCs w:val="24"/>
              </w:rPr>
            </w:pPr>
          </w:p>
          <w:p w14:paraId="5BAA64BD" w14:textId="77777777" w:rsidR="005E4825" w:rsidRPr="00C730B4" w:rsidRDefault="005E4825" w:rsidP="005E4825">
            <w:pPr>
              <w:tabs>
                <w:tab w:val="left" w:pos="5760"/>
              </w:tabs>
              <w:jc w:val="center"/>
              <w:rPr>
                <w:b/>
                <w:bCs/>
                <w:sz w:val="24"/>
                <w:szCs w:val="24"/>
              </w:rPr>
            </w:pPr>
          </w:p>
          <w:p w14:paraId="32E7836C" w14:textId="77777777" w:rsidR="005E4825" w:rsidRPr="00C730B4" w:rsidRDefault="005E4825" w:rsidP="005E4825">
            <w:pPr>
              <w:tabs>
                <w:tab w:val="left" w:pos="5760"/>
              </w:tabs>
              <w:jc w:val="center"/>
              <w:rPr>
                <w:i/>
                <w:iCs/>
                <w:sz w:val="24"/>
                <w:szCs w:val="24"/>
              </w:rPr>
            </w:pPr>
            <w:r w:rsidRPr="00C730B4">
              <w:rPr>
                <w:i/>
                <w:iCs/>
                <w:sz w:val="24"/>
                <w:szCs w:val="24"/>
              </w:rPr>
              <w:t xml:space="preserve">Зарубежная новеллистика, например: </w:t>
            </w:r>
          </w:p>
          <w:p w14:paraId="76A99B20"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C730B4">
              <w:rPr>
                <w:b/>
                <w:bCs/>
                <w:sz w:val="24"/>
                <w:szCs w:val="24"/>
              </w:rPr>
              <w:t xml:space="preserve">П. Мериме, Э. По, О`Генри, О. Уайльд, А.К. Дойл, Джером К. Джером, У. Сароян, </w:t>
            </w:r>
            <w:r w:rsidRPr="00C730B4">
              <w:rPr>
                <w:sz w:val="24"/>
                <w:szCs w:val="24"/>
              </w:rPr>
              <w:t>и др.</w:t>
            </w:r>
          </w:p>
          <w:p w14:paraId="63B1131C"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C730B4">
              <w:rPr>
                <w:b/>
                <w:bCs/>
                <w:sz w:val="24"/>
                <w:szCs w:val="24"/>
              </w:rPr>
              <w:t>(2-3 произведения по выбору, 7-9 кл.)</w:t>
            </w:r>
          </w:p>
          <w:p w14:paraId="1B36F603" w14:textId="77777777" w:rsidR="005E4825" w:rsidRPr="00C730B4" w:rsidRDefault="005E4825" w:rsidP="005E4825">
            <w:pPr>
              <w:tabs>
                <w:tab w:val="left" w:pos="5760"/>
              </w:tabs>
              <w:jc w:val="center"/>
              <w:rPr>
                <w:b/>
                <w:bCs/>
                <w:i/>
                <w:iCs/>
                <w:sz w:val="24"/>
                <w:szCs w:val="24"/>
              </w:rPr>
            </w:pPr>
          </w:p>
          <w:p w14:paraId="26888697"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730B4">
              <w:rPr>
                <w:i/>
                <w:iCs/>
                <w:sz w:val="24"/>
                <w:szCs w:val="24"/>
              </w:rPr>
              <w:t xml:space="preserve">Зарубежная романистика </w:t>
            </w:r>
            <w:r w:rsidRPr="00C730B4">
              <w:rPr>
                <w:i/>
                <w:iCs/>
                <w:sz w:val="24"/>
                <w:szCs w:val="24"/>
                <w:lang w:val="en-US"/>
              </w:rPr>
              <w:t>XIX</w:t>
            </w:r>
            <w:r w:rsidRPr="00C730B4">
              <w:rPr>
                <w:sz w:val="24"/>
                <w:szCs w:val="24"/>
              </w:rPr>
              <w:t xml:space="preserve">– </w:t>
            </w:r>
            <w:r w:rsidRPr="00C730B4">
              <w:rPr>
                <w:i/>
                <w:sz w:val="24"/>
                <w:szCs w:val="24"/>
              </w:rPr>
              <w:t>ХХ века, например</w:t>
            </w:r>
            <w:r w:rsidRPr="00C730B4">
              <w:rPr>
                <w:sz w:val="24"/>
                <w:szCs w:val="24"/>
              </w:rPr>
              <w:t>:</w:t>
            </w:r>
          </w:p>
          <w:p w14:paraId="5EA01CDB"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C730B4">
              <w:rPr>
                <w:b/>
                <w:bCs/>
                <w:sz w:val="24"/>
                <w:szCs w:val="24"/>
              </w:rPr>
              <w:t xml:space="preserve">А. Дюма, В. Скотт, В. Гюго, Ч. Диккенс, М. Рид, Ж. Верн, Г .Уэллс, Э.М. Ремарк </w:t>
            </w:r>
            <w:r w:rsidRPr="00C730B4">
              <w:rPr>
                <w:sz w:val="24"/>
                <w:szCs w:val="24"/>
              </w:rPr>
              <w:t xml:space="preserve"> и др.</w:t>
            </w:r>
          </w:p>
          <w:p w14:paraId="3F7FDAC5"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C730B4">
              <w:rPr>
                <w:b/>
                <w:bCs/>
                <w:sz w:val="24"/>
                <w:szCs w:val="24"/>
              </w:rPr>
              <w:t>(1-2 романа по выбору, 7-9 кл)</w:t>
            </w:r>
          </w:p>
          <w:p w14:paraId="26F88FE9" w14:textId="77777777" w:rsidR="005E4825" w:rsidRPr="00C730B4" w:rsidRDefault="005E4825" w:rsidP="005E4825">
            <w:pPr>
              <w:tabs>
                <w:tab w:val="left" w:pos="5760"/>
              </w:tabs>
              <w:jc w:val="center"/>
              <w:rPr>
                <w:b/>
                <w:bCs/>
                <w:i/>
                <w:iCs/>
                <w:sz w:val="24"/>
                <w:szCs w:val="24"/>
              </w:rPr>
            </w:pPr>
          </w:p>
          <w:p w14:paraId="28B5970B" w14:textId="77777777" w:rsidR="005E4825" w:rsidRPr="00C730B4" w:rsidRDefault="005E4825" w:rsidP="005E4825">
            <w:pPr>
              <w:tabs>
                <w:tab w:val="left" w:pos="5760"/>
              </w:tabs>
              <w:jc w:val="center"/>
              <w:rPr>
                <w:i/>
                <w:iCs/>
                <w:sz w:val="24"/>
                <w:szCs w:val="24"/>
              </w:rPr>
            </w:pPr>
            <w:r w:rsidRPr="00C730B4">
              <w:rPr>
                <w:i/>
                <w:iCs/>
                <w:sz w:val="24"/>
                <w:szCs w:val="24"/>
              </w:rPr>
              <w:t>Зарубежная проза о детях и подростках, например:</w:t>
            </w:r>
          </w:p>
          <w:p w14:paraId="597039B7"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C730B4">
              <w:rPr>
                <w:b/>
                <w:bCs/>
                <w:sz w:val="24"/>
                <w:szCs w:val="24"/>
              </w:rPr>
              <w:t>М.Твен, Ф.Х.Бернетт, Л.М.Монтгомери, А.де Сент-Экзюпери, А.Линдгрен, Я.Корчак,  Харпер Ли, У.Голдинг, Р.Брэдбери, Д.Сэлинджер, П.Гэллико,</w:t>
            </w:r>
            <w:r w:rsidRPr="00C730B4">
              <w:rPr>
                <w:b/>
                <w:sz w:val="24"/>
                <w:szCs w:val="24"/>
              </w:rPr>
              <w:t xml:space="preserve"> Э.Портер,  К.Патерсон, Б.Кауфман, </w:t>
            </w:r>
            <w:r w:rsidRPr="00C730B4">
              <w:rPr>
                <w:sz w:val="24"/>
                <w:szCs w:val="24"/>
              </w:rPr>
              <w:t>и др.</w:t>
            </w:r>
          </w:p>
          <w:p w14:paraId="41630E94"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C730B4">
              <w:rPr>
                <w:b/>
                <w:bCs/>
                <w:sz w:val="24"/>
                <w:szCs w:val="24"/>
              </w:rPr>
              <w:t xml:space="preserve">(2 произведения по выбору, </w:t>
            </w:r>
          </w:p>
          <w:p w14:paraId="1033093A"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C730B4">
              <w:rPr>
                <w:b/>
                <w:bCs/>
                <w:sz w:val="24"/>
                <w:szCs w:val="24"/>
              </w:rPr>
              <w:t>5-9 кл.)</w:t>
            </w:r>
          </w:p>
          <w:p w14:paraId="10F5B829" w14:textId="77777777" w:rsidR="005E4825" w:rsidRPr="00C730B4" w:rsidRDefault="005E4825" w:rsidP="005E4825">
            <w:pPr>
              <w:tabs>
                <w:tab w:val="left" w:pos="5760"/>
              </w:tabs>
              <w:jc w:val="center"/>
              <w:rPr>
                <w:sz w:val="24"/>
                <w:szCs w:val="24"/>
              </w:rPr>
            </w:pPr>
          </w:p>
          <w:p w14:paraId="3DA6B850" w14:textId="77777777" w:rsidR="005E4825" w:rsidRPr="00C730B4" w:rsidRDefault="005E4825" w:rsidP="005E4825">
            <w:pPr>
              <w:tabs>
                <w:tab w:val="left" w:pos="5760"/>
              </w:tabs>
              <w:jc w:val="center"/>
              <w:rPr>
                <w:i/>
                <w:iCs/>
                <w:sz w:val="24"/>
                <w:szCs w:val="24"/>
              </w:rPr>
            </w:pPr>
            <w:r w:rsidRPr="00C730B4">
              <w:rPr>
                <w:i/>
                <w:iCs/>
                <w:sz w:val="24"/>
                <w:szCs w:val="24"/>
              </w:rPr>
              <w:t>Зарубежная проза о животных и взаимоотношениях человека и природы, например:</w:t>
            </w:r>
          </w:p>
          <w:p w14:paraId="3FF9B07A"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C730B4">
              <w:rPr>
                <w:b/>
                <w:bCs/>
                <w:sz w:val="24"/>
                <w:szCs w:val="24"/>
              </w:rPr>
              <w:t>Р. Киплинг, Дж. Лондон,</w:t>
            </w:r>
          </w:p>
          <w:p w14:paraId="68F402DF"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C730B4">
              <w:rPr>
                <w:b/>
                <w:bCs/>
                <w:sz w:val="24"/>
                <w:szCs w:val="24"/>
              </w:rPr>
              <w:t>Э. Сетон-Томпсон, Дж.Дарелл</w:t>
            </w:r>
            <w:r w:rsidRPr="00C730B4">
              <w:rPr>
                <w:sz w:val="24"/>
                <w:szCs w:val="24"/>
              </w:rPr>
              <w:t xml:space="preserve"> и др.</w:t>
            </w:r>
          </w:p>
          <w:p w14:paraId="741F1AF2"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C730B4">
              <w:rPr>
                <w:b/>
                <w:bCs/>
                <w:sz w:val="24"/>
                <w:szCs w:val="24"/>
              </w:rPr>
              <w:t>(1-2 произведения по выбору, 5-7 кл.)</w:t>
            </w:r>
          </w:p>
          <w:p w14:paraId="6859B25E" w14:textId="77777777" w:rsidR="005E4825" w:rsidRPr="00C730B4" w:rsidRDefault="005E4825" w:rsidP="005E4825">
            <w:pPr>
              <w:tabs>
                <w:tab w:val="left" w:pos="5760"/>
              </w:tabs>
              <w:jc w:val="center"/>
              <w:rPr>
                <w:b/>
                <w:bCs/>
                <w:sz w:val="24"/>
                <w:szCs w:val="24"/>
              </w:rPr>
            </w:pPr>
          </w:p>
          <w:p w14:paraId="541CB51C" w14:textId="77777777" w:rsidR="005E4825" w:rsidRPr="00C730B4" w:rsidRDefault="005E4825" w:rsidP="005E4825">
            <w:pPr>
              <w:tabs>
                <w:tab w:val="left" w:pos="5760"/>
              </w:tabs>
              <w:jc w:val="center"/>
              <w:rPr>
                <w:i/>
                <w:iCs/>
                <w:sz w:val="24"/>
                <w:szCs w:val="24"/>
              </w:rPr>
            </w:pPr>
            <w:r w:rsidRPr="00C730B4">
              <w:rPr>
                <w:i/>
                <w:iCs/>
                <w:sz w:val="24"/>
                <w:szCs w:val="24"/>
              </w:rPr>
              <w:lastRenderedPageBreak/>
              <w:t>Современнеая зарубежная проза, например:</w:t>
            </w:r>
          </w:p>
          <w:p w14:paraId="6C5CE1C3" w14:textId="77777777" w:rsidR="005E4825" w:rsidRPr="00C730B4" w:rsidRDefault="005E4825" w:rsidP="005E4825">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C730B4">
              <w:rPr>
                <w:b/>
                <w:sz w:val="24"/>
                <w:szCs w:val="24"/>
              </w:rPr>
              <w:t>А. Тор, Д. Пеннак, У. Старк, К. ДиКамилло, М. Парр, Г. Шмидт, Д. Гроссман, С. Каста, Э. Файн, Е. Ельчин</w:t>
            </w:r>
            <w:r w:rsidRPr="00C730B4">
              <w:rPr>
                <w:sz w:val="24"/>
                <w:szCs w:val="24"/>
              </w:rPr>
              <w:t xml:space="preserve"> и др.</w:t>
            </w:r>
          </w:p>
          <w:p w14:paraId="424DF9F0" w14:textId="77777777" w:rsidR="005E4825" w:rsidRPr="00C730B4" w:rsidRDefault="005E4825" w:rsidP="005E4825">
            <w:pPr>
              <w:tabs>
                <w:tab w:val="left" w:pos="5760"/>
              </w:tabs>
              <w:rPr>
                <w:b/>
                <w:bCs/>
                <w:sz w:val="24"/>
                <w:szCs w:val="24"/>
              </w:rPr>
            </w:pPr>
            <w:r w:rsidRPr="00C730B4">
              <w:rPr>
                <w:b/>
                <w:bCs/>
                <w:sz w:val="24"/>
                <w:szCs w:val="24"/>
              </w:rPr>
              <w:t xml:space="preserve">(1 произведение по выбору, </w:t>
            </w:r>
          </w:p>
          <w:p w14:paraId="447A4F05" w14:textId="77777777" w:rsidR="005E4825" w:rsidRPr="00C730B4" w:rsidRDefault="005E4825" w:rsidP="005E4825">
            <w:pPr>
              <w:tabs>
                <w:tab w:val="left" w:pos="5760"/>
              </w:tabs>
              <w:rPr>
                <w:b/>
                <w:bCs/>
                <w:sz w:val="24"/>
                <w:szCs w:val="24"/>
              </w:rPr>
            </w:pPr>
            <w:r w:rsidRPr="00C730B4">
              <w:rPr>
                <w:b/>
                <w:bCs/>
                <w:sz w:val="24"/>
                <w:szCs w:val="24"/>
              </w:rPr>
              <w:t>5-8 кл.)</w:t>
            </w:r>
          </w:p>
        </w:tc>
      </w:tr>
    </w:tbl>
    <w:p w14:paraId="72C3563F" w14:textId="77777777" w:rsidR="005E4825" w:rsidRPr="00C730B4" w:rsidRDefault="005E4825" w:rsidP="005E4825">
      <w:pPr>
        <w:ind w:firstLine="709"/>
        <w:jc w:val="both"/>
        <w:rPr>
          <w:sz w:val="24"/>
          <w:szCs w:val="24"/>
        </w:rPr>
      </w:pPr>
    </w:p>
    <w:p w14:paraId="4AD0AA12" w14:textId="32B6F0C5" w:rsidR="005E4825" w:rsidRPr="00C730B4" w:rsidRDefault="005E4825" w:rsidP="005E4825">
      <w:pPr>
        <w:ind w:firstLine="708"/>
        <w:jc w:val="both"/>
        <w:rPr>
          <w:sz w:val="24"/>
          <w:szCs w:val="24"/>
        </w:rPr>
      </w:pPr>
      <w:r w:rsidRPr="00C730B4">
        <w:rPr>
          <w:sz w:val="24"/>
          <w:szCs w:val="24"/>
        </w:rPr>
        <w:t>При составлении рабочих программ учитывается:</w:t>
      </w:r>
    </w:p>
    <w:p w14:paraId="42193FB1" w14:textId="77777777" w:rsidR="005E4825" w:rsidRPr="00C730B4" w:rsidRDefault="005E4825" w:rsidP="00685154">
      <w:pPr>
        <w:pStyle w:val="a5"/>
        <w:widowControl/>
        <w:numPr>
          <w:ilvl w:val="0"/>
          <w:numId w:val="269"/>
        </w:numPr>
        <w:autoSpaceDE/>
        <w:autoSpaceDN/>
        <w:ind w:left="0" w:firstLine="709"/>
        <w:contextualSpacing/>
        <w:rPr>
          <w:sz w:val="24"/>
          <w:szCs w:val="24"/>
        </w:rPr>
      </w:pPr>
      <w:r w:rsidRPr="00C730B4">
        <w:rPr>
          <w:sz w:val="24"/>
          <w:szCs w:val="24"/>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14:paraId="5DAD4A42" w14:textId="77777777" w:rsidR="005E4825" w:rsidRPr="00C730B4" w:rsidRDefault="005E4825" w:rsidP="00685154">
      <w:pPr>
        <w:pStyle w:val="a5"/>
        <w:widowControl/>
        <w:numPr>
          <w:ilvl w:val="0"/>
          <w:numId w:val="269"/>
        </w:numPr>
        <w:autoSpaceDE/>
        <w:autoSpaceDN/>
        <w:ind w:left="0" w:firstLine="709"/>
        <w:contextualSpacing/>
        <w:rPr>
          <w:sz w:val="24"/>
          <w:szCs w:val="24"/>
        </w:rPr>
      </w:pPr>
      <w:r w:rsidRPr="00C730B4">
        <w:rPr>
          <w:sz w:val="24"/>
          <w:szCs w:val="24"/>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14:paraId="5C06A176" w14:textId="77777777" w:rsidR="005E4825" w:rsidRPr="00C730B4" w:rsidRDefault="005E4825" w:rsidP="005E4825">
      <w:pPr>
        <w:ind w:firstLine="709"/>
        <w:jc w:val="both"/>
        <w:rPr>
          <w:sz w:val="24"/>
          <w:szCs w:val="24"/>
        </w:rPr>
      </w:pPr>
      <w:r w:rsidRPr="00C730B4">
        <w:rPr>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14:paraId="056D23C2" w14:textId="77777777" w:rsidR="005E4825" w:rsidRPr="00C730B4" w:rsidRDefault="005E4825" w:rsidP="005E4825">
      <w:pPr>
        <w:ind w:firstLine="709"/>
        <w:jc w:val="both"/>
        <w:rPr>
          <w:bCs/>
          <w:sz w:val="24"/>
          <w:szCs w:val="24"/>
        </w:rPr>
      </w:pPr>
      <w:r w:rsidRPr="00C730B4">
        <w:rPr>
          <w:bCs/>
          <w:sz w:val="24"/>
          <w:szCs w:val="24"/>
        </w:rPr>
        <w:t xml:space="preserve">При составлении программ возможно использовать жанрово-тематические блоки, хорошо зарекомендовавшие себя на практике. </w:t>
      </w:r>
    </w:p>
    <w:p w14:paraId="47016E91" w14:textId="77777777" w:rsidR="005E4825" w:rsidRPr="00C730B4" w:rsidRDefault="005E4825" w:rsidP="005E4825">
      <w:pPr>
        <w:pStyle w:val="3"/>
        <w:spacing w:line="240" w:lineRule="auto"/>
        <w:ind w:firstLine="708"/>
      </w:pPr>
    </w:p>
    <w:p w14:paraId="1CFB8725" w14:textId="77777777" w:rsidR="005E4825" w:rsidRPr="00C730B4" w:rsidRDefault="005E4825" w:rsidP="005E4825">
      <w:pPr>
        <w:rPr>
          <w:b/>
          <w:sz w:val="24"/>
          <w:szCs w:val="24"/>
        </w:rPr>
      </w:pPr>
      <w:bookmarkStart w:id="27" w:name="_Toc31893440"/>
      <w:r w:rsidRPr="00C730B4">
        <w:rPr>
          <w:b/>
          <w:sz w:val="24"/>
          <w:szCs w:val="24"/>
        </w:rPr>
        <w:t>Основные теоретико-литературные понятия, требующие освоения в основной школе</w:t>
      </w:r>
      <w:bookmarkEnd w:id="27"/>
    </w:p>
    <w:p w14:paraId="787C6171" w14:textId="77777777" w:rsidR="005E4825" w:rsidRPr="00C730B4" w:rsidRDefault="005E4825" w:rsidP="00685154">
      <w:pPr>
        <w:widowControl/>
        <w:numPr>
          <w:ilvl w:val="0"/>
          <w:numId w:val="270"/>
        </w:numPr>
        <w:autoSpaceDE/>
        <w:autoSpaceDN/>
        <w:ind w:left="0" w:firstLine="709"/>
        <w:jc w:val="both"/>
        <w:rPr>
          <w:sz w:val="24"/>
          <w:szCs w:val="24"/>
        </w:rPr>
      </w:pPr>
      <w:r w:rsidRPr="00C730B4">
        <w:rPr>
          <w:sz w:val="24"/>
          <w:szCs w:val="24"/>
        </w:rPr>
        <w:t xml:space="preserve">Художественная литература как искусство слова. Художественный образ. </w:t>
      </w:r>
    </w:p>
    <w:p w14:paraId="56B3256F" w14:textId="77777777" w:rsidR="005E4825" w:rsidRPr="00C730B4" w:rsidRDefault="005E4825" w:rsidP="00685154">
      <w:pPr>
        <w:widowControl/>
        <w:numPr>
          <w:ilvl w:val="0"/>
          <w:numId w:val="270"/>
        </w:numPr>
        <w:autoSpaceDE/>
        <w:autoSpaceDN/>
        <w:ind w:left="0" w:firstLine="709"/>
        <w:jc w:val="both"/>
        <w:rPr>
          <w:sz w:val="24"/>
          <w:szCs w:val="24"/>
        </w:rPr>
      </w:pPr>
      <w:r w:rsidRPr="00C730B4">
        <w:rPr>
          <w:sz w:val="24"/>
          <w:szCs w:val="24"/>
        </w:rPr>
        <w:t>Устное народное творчество. Жанры фольклора. Миф и фольклор.</w:t>
      </w:r>
    </w:p>
    <w:p w14:paraId="31AFF70E" w14:textId="77777777" w:rsidR="005E4825" w:rsidRPr="00C730B4" w:rsidRDefault="005E4825" w:rsidP="00685154">
      <w:pPr>
        <w:widowControl/>
        <w:numPr>
          <w:ilvl w:val="0"/>
          <w:numId w:val="270"/>
        </w:numPr>
        <w:autoSpaceDE/>
        <w:autoSpaceDN/>
        <w:ind w:left="0" w:firstLine="709"/>
        <w:jc w:val="both"/>
        <w:rPr>
          <w:sz w:val="24"/>
          <w:szCs w:val="24"/>
        </w:rPr>
      </w:pPr>
      <w:r w:rsidRPr="00C730B4">
        <w:rPr>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14:paraId="46A5A4DC" w14:textId="77777777" w:rsidR="005E4825" w:rsidRPr="00C730B4" w:rsidRDefault="005E4825" w:rsidP="00685154">
      <w:pPr>
        <w:widowControl/>
        <w:numPr>
          <w:ilvl w:val="0"/>
          <w:numId w:val="270"/>
        </w:numPr>
        <w:autoSpaceDE/>
        <w:autoSpaceDN/>
        <w:ind w:left="0" w:firstLine="709"/>
        <w:jc w:val="both"/>
        <w:rPr>
          <w:sz w:val="24"/>
          <w:szCs w:val="24"/>
        </w:rPr>
      </w:pPr>
      <w:r w:rsidRPr="00C730B4">
        <w:rPr>
          <w:sz w:val="24"/>
          <w:szCs w:val="24"/>
        </w:rPr>
        <w:t>Основные литературные направления: классицизм, сентиментализм, романтизм, реализм, модернизм.</w:t>
      </w:r>
    </w:p>
    <w:p w14:paraId="5BB25E6B" w14:textId="77777777" w:rsidR="005E4825" w:rsidRPr="00C730B4" w:rsidRDefault="005E4825" w:rsidP="00685154">
      <w:pPr>
        <w:widowControl/>
        <w:numPr>
          <w:ilvl w:val="0"/>
          <w:numId w:val="270"/>
        </w:numPr>
        <w:autoSpaceDE/>
        <w:autoSpaceDN/>
        <w:ind w:left="0" w:firstLine="709"/>
        <w:jc w:val="both"/>
        <w:rPr>
          <w:sz w:val="24"/>
          <w:szCs w:val="24"/>
        </w:rPr>
      </w:pPr>
      <w:r w:rsidRPr="00C730B4">
        <w:rPr>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14:paraId="64DD082F" w14:textId="77777777" w:rsidR="005E4825" w:rsidRPr="00C730B4" w:rsidRDefault="005E4825" w:rsidP="00685154">
      <w:pPr>
        <w:widowControl/>
        <w:numPr>
          <w:ilvl w:val="0"/>
          <w:numId w:val="270"/>
        </w:numPr>
        <w:autoSpaceDE/>
        <w:autoSpaceDN/>
        <w:ind w:left="0" w:firstLine="709"/>
        <w:jc w:val="both"/>
        <w:rPr>
          <w:sz w:val="24"/>
          <w:szCs w:val="24"/>
        </w:rPr>
      </w:pPr>
      <w:r w:rsidRPr="00C730B4">
        <w:rPr>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14:paraId="0E8FE0B3" w14:textId="77777777" w:rsidR="005E4825" w:rsidRPr="00C730B4" w:rsidRDefault="005E4825" w:rsidP="00685154">
      <w:pPr>
        <w:widowControl/>
        <w:numPr>
          <w:ilvl w:val="0"/>
          <w:numId w:val="270"/>
        </w:numPr>
        <w:autoSpaceDE/>
        <w:autoSpaceDN/>
        <w:ind w:left="0" w:firstLine="709"/>
        <w:jc w:val="both"/>
        <w:rPr>
          <w:sz w:val="24"/>
          <w:szCs w:val="24"/>
        </w:rPr>
      </w:pPr>
      <w:r w:rsidRPr="00C730B4">
        <w:rPr>
          <w:sz w:val="24"/>
          <w:szCs w:val="24"/>
        </w:rPr>
        <w:t xml:space="preserve">Стих и проза. Основы стихосложения: стихотворный метр и размер, ритм, рифма, строфа. </w:t>
      </w:r>
    </w:p>
    <w:p w14:paraId="6356DE1A" w14:textId="77777777" w:rsidR="00CB74C6" w:rsidRPr="00C730B4" w:rsidRDefault="00CB74C6" w:rsidP="00CB74C6">
      <w:pPr>
        <w:widowControl/>
        <w:tabs>
          <w:tab w:val="left" w:pos="720"/>
        </w:tabs>
        <w:autoSpaceDE/>
        <w:autoSpaceDN/>
        <w:jc w:val="both"/>
        <w:rPr>
          <w:sz w:val="24"/>
          <w:szCs w:val="24"/>
        </w:rPr>
      </w:pPr>
    </w:p>
    <w:p w14:paraId="169380DC" w14:textId="77777777" w:rsidR="00CB74C6" w:rsidRPr="00C730B4" w:rsidRDefault="00CB74C6" w:rsidP="00CB74C6">
      <w:pPr>
        <w:widowControl/>
        <w:tabs>
          <w:tab w:val="left" w:pos="720"/>
        </w:tabs>
        <w:autoSpaceDE/>
        <w:autoSpaceDN/>
        <w:jc w:val="both"/>
        <w:rPr>
          <w:sz w:val="24"/>
          <w:szCs w:val="24"/>
        </w:rPr>
      </w:pPr>
    </w:p>
    <w:p w14:paraId="33C3439A" w14:textId="77777777" w:rsidR="00CB74C6" w:rsidRPr="00C730B4" w:rsidRDefault="00CB74C6" w:rsidP="00CB74C6">
      <w:pPr>
        <w:widowControl/>
        <w:tabs>
          <w:tab w:val="left" w:pos="720"/>
        </w:tabs>
        <w:autoSpaceDE/>
        <w:autoSpaceDN/>
        <w:jc w:val="both"/>
        <w:rPr>
          <w:sz w:val="24"/>
          <w:szCs w:val="24"/>
        </w:rPr>
      </w:pPr>
    </w:p>
    <w:p w14:paraId="65052FF4" w14:textId="77777777" w:rsidR="00CB74C6" w:rsidRPr="00C730B4" w:rsidRDefault="00CB74C6" w:rsidP="00CB74C6">
      <w:pPr>
        <w:widowControl/>
        <w:tabs>
          <w:tab w:val="left" w:pos="720"/>
        </w:tabs>
        <w:autoSpaceDE/>
        <w:autoSpaceDN/>
        <w:jc w:val="both"/>
        <w:rPr>
          <w:sz w:val="24"/>
          <w:szCs w:val="24"/>
        </w:rPr>
      </w:pPr>
    </w:p>
    <w:p w14:paraId="130D88A6" w14:textId="77777777" w:rsidR="00CB74C6" w:rsidRPr="00C730B4" w:rsidRDefault="00CB74C6" w:rsidP="00CB74C6">
      <w:pPr>
        <w:widowControl/>
        <w:tabs>
          <w:tab w:val="left" w:pos="720"/>
        </w:tabs>
        <w:autoSpaceDE/>
        <w:autoSpaceDN/>
        <w:jc w:val="both"/>
        <w:rPr>
          <w:sz w:val="24"/>
          <w:szCs w:val="24"/>
        </w:rPr>
      </w:pPr>
    </w:p>
    <w:p w14:paraId="093FF617" w14:textId="77777777" w:rsidR="00CB74C6" w:rsidRPr="00C730B4" w:rsidRDefault="00CB74C6" w:rsidP="00CB74C6">
      <w:pPr>
        <w:widowControl/>
        <w:tabs>
          <w:tab w:val="left" w:pos="720"/>
        </w:tabs>
        <w:autoSpaceDE/>
        <w:autoSpaceDN/>
        <w:jc w:val="both"/>
        <w:rPr>
          <w:sz w:val="24"/>
          <w:szCs w:val="24"/>
        </w:rPr>
      </w:pPr>
    </w:p>
    <w:p w14:paraId="75D08327" w14:textId="77777777" w:rsidR="00CB74C6" w:rsidRPr="00C730B4" w:rsidRDefault="00CB74C6" w:rsidP="00CB74C6">
      <w:pPr>
        <w:widowControl/>
        <w:tabs>
          <w:tab w:val="left" w:pos="720"/>
        </w:tabs>
        <w:autoSpaceDE/>
        <w:autoSpaceDN/>
        <w:jc w:val="both"/>
        <w:rPr>
          <w:sz w:val="24"/>
          <w:szCs w:val="24"/>
        </w:rPr>
      </w:pPr>
    </w:p>
    <w:p w14:paraId="2F3F758E" w14:textId="77777777" w:rsidR="005E4825" w:rsidRPr="00C730B4" w:rsidRDefault="005E4825" w:rsidP="005E4825">
      <w:pPr>
        <w:widowControl/>
        <w:autoSpaceDE/>
        <w:autoSpaceDN/>
        <w:ind w:left="709"/>
        <w:jc w:val="both"/>
        <w:rPr>
          <w:sz w:val="24"/>
          <w:szCs w:val="24"/>
        </w:rPr>
      </w:pPr>
    </w:p>
    <w:p w14:paraId="28D0A4A2" w14:textId="77777777" w:rsidR="00880623" w:rsidRPr="00C730B4" w:rsidRDefault="00880623" w:rsidP="00CD7E30">
      <w:pPr>
        <w:pStyle w:val="a3"/>
        <w:spacing w:before="5"/>
        <w:ind w:left="0" w:right="-1"/>
        <w:jc w:val="left"/>
      </w:pPr>
    </w:p>
    <w:p w14:paraId="6748B118" w14:textId="77777777" w:rsidR="00880623" w:rsidRPr="00C730B4" w:rsidRDefault="00880623" w:rsidP="00685154">
      <w:pPr>
        <w:pStyle w:val="a5"/>
        <w:numPr>
          <w:ilvl w:val="2"/>
          <w:numId w:val="4"/>
        </w:numPr>
        <w:tabs>
          <w:tab w:val="left" w:pos="1321"/>
        </w:tabs>
        <w:ind w:left="567" w:right="-1" w:hanging="601"/>
        <w:jc w:val="left"/>
        <w:rPr>
          <w:b/>
          <w:sz w:val="24"/>
          <w:szCs w:val="24"/>
        </w:rPr>
      </w:pPr>
      <w:r w:rsidRPr="00C730B4">
        <w:rPr>
          <w:b/>
          <w:sz w:val="24"/>
          <w:szCs w:val="24"/>
          <w:u w:val="thick"/>
        </w:rPr>
        <w:lastRenderedPageBreak/>
        <w:t>РОДНОЙ</w:t>
      </w:r>
      <w:r w:rsidRPr="00C730B4">
        <w:rPr>
          <w:b/>
          <w:spacing w:val="59"/>
          <w:sz w:val="24"/>
          <w:szCs w:val="24"/>
          <w:u w:val="thick"/>
        </w:rPr>
        <w:t xml:space="preserve"> </w:t>
      </w:r>
      <w:r w:rsidRPr="00C730B4">
        <w:rPr>
          <w:b/>
          <w:sz w:val="24"/>
          <w:szCs w:val="24"/>
          <w:u w:val="thick"/>
        </w:rPr>
        <w:t>ЯЗЫК</w:t>
      </w:r>
    </w:p>
    <w:p w14:paraId="6ABEC22E" w14:textId="77777777" w:rsidR="00880623" w:rsidRPr="00C730B4" w:rsidRDefault="00880623" w:rsidP="00CD7E30">
      <w:pPr>
        <w:pStyle w:val="a3"/>
        <w:spacing w:before="2"/>
        <w:ind w:left="0" w:right="-1"/>
        <w:jc w:val="left"/>
        <w:rPr>
          <w:b/>
        </w:rPr>
      </w:pPr>
    </w:p>
    <w:p w14:paraId="332C3E19" w14:textId="77777777" w:rsidR="00880623" w:rsidRPr="00C730B4" w:rsidRDefault="00880623" w:rsidP="00685154">
      <w:pPr>
        <w:pStyle w:val="a5"/>
        <w:numPr>
          <w:ilvl w:val="3"/>
          <w:numId w:val="4"/>
        </w:numPr>
        <w:tabs>
          <w:tab w:val="left" w:pos="1501"/>
        </w:tabs>
        <w:spacing w:before="90"/>
        <w:ind w:left="851" w:right="-1" w:hanging="781"/>
        <w:jc w:val="left"/>
        <w:rPr>
          <w:b/>
          <w:sz w:val="24"/>
          <w:szCs w:val="24"/>
        </w:rPr>
      </w:pPr>
      <w:r w:rsidRPr="00C730B4">
        <w:rPr>
          <w:b/>
          <w:sz w:val="24"/>
          <w:szCs w:val="24"/>
        </w:rPr>
        <w:t>Родной (русский)</w:t>
      </w:r>
      <w:r w:rsidRPr="00C730B4">
        <w:rPr>
          <w:b/>
          <w:spacing w:val="-1"/>
          <w:sz w:val="24"/>
          <w:szCs w:val="24"/>
        </w:rPr>
        <w:t xml:space="preserve"> </w:t>
      </w:r>
      <w:r w:rsidRPr="00C730B4">
        <w:rPr>
          <w:b/>
          <w:sz w:val="24"/>
          <w:szCs w:val="24"/>
        </w:rPr>
        <w:t>язык</w:t>
      </w:r>
    </w:p>
    <w:p w14:paraId="43570153" w14:textId="77777777" w:rsidR="00880623" w:rsidRPr="00C730B4" w:rsidRDefault="00880623" w:rsidP="00CD7E30">
      <w:pPr>
        <w:pStyle w:val="a3"/>
        <w:ind w:left="0" w:right="-1"/>
        <w:jc w:val="left"/>
        <w:rPr>
          <w:b/>
        </w:rPr>
      </w:pPr>
    </w:p>
    <w:p w14:paraId="7BDAA87D" w14:textId="77777777" w:rsidR="00880623" w:rsidRPr="00C730B4" w:rsidRDefault="00880623" w:rsidP="00CD7E30">
      <w:pPr>
        <w:pStyle w:val="3"/>
        <w:ind w:left="0" w:right="-1"/>
      </w:pPr>
      <w:r w:rsidRPr="00C730B4">
        <w:t>Раздел 1. Язык и культура</w:t>
      </w:r>
    </w:p>
    <w:p w14:paraId="0E7EAD5D" w14:textId="77777777" w:rsidR="00880623" w:rsidRPr="00C730B4" w:rsidRDefault="00880623" w:rsidP="00CD7E30">
      <w:pPr>
        <w:pStyle w:val="a3"/>
        <w:ind w:left="0" w:right="-1"/>
      </w:pPr>
      <w:r w:rsidRPr="00C730B4">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14:paraId="2CCD7645" w14:textId="77777777" w:rsidR="00880623" w:rsidRPr="00C730B4" w:rsidRDefault="00880623" w:rsidP="00CD7E30">
      <w:pPr>
        <w:pStyle w:val="a3"/>
        <w:ind w:left="0" w:right="-1"/>
      </w:pPr>
      <w:r w:rsidRPr="00C730B4">
        <w:t>Краткая история русской письменности. Создание славянского алфавита.</w:t>
      </w:r>
    </w:p>
    <w:p w14:paraId="613EF25B" w14:textId="77777777" w:rsidR="00880623" w:rsidRPr="00C730B4" w:rsidRDefault="00880623" w:rsidP="00CD7E30">
      <w:pPr>
        <w:pStyle w:val="a3"/>
        <w:ind w:left="0" w:right="-1"/>
      </w:pPr>
      <w:r w:rsidRPr="00C730B4">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Словарь живого великорусского языка В.И.Даля.</w:t>
      </w:r>
    </w:p>
    <w:p w14:paraId="46E47D3A" w14:textId="77777777" w:rsidR="00880623" w:rsidRPr="00C730B4" w:rsidRDefault="00880623" w:rsidP="00CD7E30">
      <w:pPr>
        <w:pStyle w:val="a3"/>
        <w:ind w:left="0" w:right="-1"/>
      </w:pPr>
      <w:r w:rsidRPr="00C730B4">
        <w:t>Образность русской речи. Метафора, олицетворение, эпитет как изобразительные средства. Метафоры общеязыковые и художественные, их национально-культурная специфика.</w:t>
      </w:r>
    </w:p>
    <w:p w14:paraId="46A4F0B0" w14:textId="77777777" w:rsidR="00880623" w:rsidRPr="00C730B4" w:rsidRDefault="00880623" w:rsidP="00CD7E30">
      <w:pPr>
        <w:pStyle w:val="a3"/>
        <w:ind w:left="0" w:right="-1"/>
      </w:pPr>
      <w:r w:rsidRPr="00C730B4">
        <w:t>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 Крылатые слова и выражения. Ознакомление с историей и этимологией некоторых слов.</w:t>
      </w:r>
    </w:p>
    <w:p w14:paraId="40B268E1" w14:textId="77777777" w:rsidR="00880623" w:rsidRPr="00C730B4" w:rsidRDefault="00880623" w:rsidP="00CD7E30">
      <w:pPr>
        <w:pStyle w:val="a3"/>
        <w:ind w:left="0" w:right="-1"/>
      </w:pPr>
      <w:r w:rsidRPr="00C730B4">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14:paraId="176E4A85" w14:textId="77777777" w:rsidR="00880623" w:rsidRPr="00C730B4" w:rsidRDefault="00880623" w:rsidP="00CD7E30">
      <w:pPr>
        <w:pStyle w:val="a3"/>
        <w:ind w:left="0" w:right="-1" w:firstLine="60"/>
      </w:pPr>
      <w:r w:rsidRPr="00C730B4">
        <w:t>Слова со специфическим оценочно-характеризующим значением. Связь определѐнных наименований с некоторыми качествами, эмоциональными состояниями и т. п. человека (барышня – об изнеженной, избалованной девушке; сухарь – о сухом, неотзывчивом человеке; сорока – о болтливой женщине и т. п., лиса – хитрая для русских, мудрая для эскимосов; змея – злая, коварная для русских, символ долголетия, мудрости для тюркских народов и т. п.).</w:t>
      </w:r>
    </w:p>
    <w:p w14:paraId="7D2D8E6E" w14:textId="77777777" w:rsidR="00880623" w:rsidRPr="00C730B4" w:rsidRDefault="00880623" w:rsidP="00CD7E30">
      <w:pPr>
        <w:pStyle w:val="a3"/>
        <w:ind w:left="0" w:right="-1"/>
      </w:pPr>
      <w:r w:rsidRPr="00C730B4">
        <w:t>Антропонимы. 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определѐнную стилистическую</w:t>
      </w:r>
      <w:r w:rsidRPr="00C730B4">
        <w:rPr>
          <w:spacing w:val="-5"/>
        </w:rPr>
        <w:t xml:space="preserve"> </w:t>
      </w:r>
      <w:r w:rsidRPr="00C730B4">
        <w:t>окраску.</w:t>
      </w:r>
    </w:p>
    <w:p w14:paraId="2F61A2BC" w14:textId="77777777" w:rsidR="00880623" w:rsidRPr="00C730B4" w:rsidRDefault="00880623" w:rsidP="00CD7E30">
      <w:pPr>
        <w:pStyle w:val="a3"/>
        <w:spacing w:before="66"/>
        <w:ind w:left="0" w:right="-1"/>
      </w:pPr>
      <w:r w:rsidRPr="00C730B4">
        <w:t>Топонимы. Названия общеизвестных старинных русских городов. Их происхождение.</w:t>
      </w:r>
    </w:p>
    <w:p w14:paraId="4FACE35B" w14:textId="77777777" w:rsidR="00880623" w:rsidRPr="00C730B4" w:rsidRDefault="00880623" w:rsidP="00CD7E30">
      <w:pPr>
        <w:pStyle w:val="a3"/>
        <w:ind w:left="0" w:right="-1"/>
        <w:jc w:val="left"/>
      </w:pPr>
    </w:p>
    <w:p w14:paraId="62536D00" w14:textId="77777777" w:rsidR="00880623" w:rsidRPr="00C730B4" w:rsidRDefault="00880623" w:rsidP="00CD7E30">
      <w:pPr>
        <w:pStyle w:val="3"/>
        <w:ind w:left="0" w:right="-1"/>
      </w:pPr>
      <w:r w:rsidRPr="00C730B4">
        <w:t>Раздел 2. Культура речи</w:t>
      </w:r>
    </w:p>
    <w:p w14:paraId="35898D37" w14:textId="77777777" w:rsidR="00880623" w:rsidRPr="00C730B4" w:rsidRDefault="00880623" w:rsidP="00CD7E30">
      <w:pPr>
        <w:pStyle w:val="a3"/>
        <w:ind w:left="0" w:right="-1"/>
      </w:pPr>
      <w:r w:rsidRPr="00C730B4">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78FB4640" w14:textId="77777777" w:rsidR="00880623" w:rsidRPr="00C730B4" w:rsidRDefault="00880623" w:rsidP="00CD7E30">
      <w:pPr>
        <w:pStyle w:val="a3"/>
        <w:ind w:left="0" w:right="-1"/>
      </w:pPr>
      <w:r w:rsidRPr="00C730B4">
        <w:t>Постоянное и подвижное ударение в именах существительных, именах прилагательных, глаголах.</w:t>
      </w:r>
    </w:p>
    <w:p w14:paraId="5AC30C32" w14:textId="77777777" w:rsidR="00880623" w:rsidRPr="00C730B4" w:rsidRDefault="00880623" w:rsidP="00CD7E30">
      <w:pPr>
        <w:pStyle w:val="a3"/>
        <w:ind w:left="0" w:right="-1"/>
      </w:pPr>
      <w:r w:rsidRPr="00C730B4">
        <w:t>Омографы: ударение как маркер смысла слова (пАрить — парИть, рОжки — рожкИ, пОлки — полкИ, Атлас — атлАс).</w:t>
      </w:r>
    </w:p>
    <w:p w14:paraId="07B7B940" w14:textId="77777777" w:rsidR="00880623" w:rsidRPr="00C730B4" w:rsidRDefault="00880623" w:rsidP="00CD7E30">
      <w:pPr>
        <w:pStyle w:val="a3"/>
        <w:ind w:left="0" w:right="-1"/>
      </w:pPr>
      <w:r w:rsidRPr="00C730B4">
        <w:t>Произносительные варианты орфоэпической нормы (було[ч’]ная — було[ш]ная,</w:t>
      </w:r>
      <w:r w:rsidRPr="00C730B4">
        <w:rPr>
          <w:spacing w:val="53"/>
        </w:rPr>
        <w:t xml:space="preserve"> </w:t>
      </w:r>
      <w:r w:rsidRPr="00C730B4">
        <w:t>до[жд]ѐм</w:t>
      </w:r>
    </w:p>
    <w:p w14:paraId="2E4A92FC" w14:textId="77777777" w:rsidR="00880623" w:rsidRPr="00C730B4" w:rsidRDefault="00880623" w:rsidP="00CD7E30">
      <w:pPr>
        <w:pStyle w:val="a3"/>
        <w:ind w:left="0" w:right="-1"/>
      </w:pPr>
      <w:r w:rsidRPr="00C730B4">
        <w:t>— до[ж’ж’]ѐм и т. п.).</w:t>
      </w:r>
    </w:p>
    <w:p w14:paraId="7DF59300" w14:textId="77777777" w:rsidR="00880623" w:rsidRPr="00C730B4" w:rsidRDefault="00880623" w:rsidP="00CD7E30">
      <w:pPr>
        <w:pStyle w:val="a3"/>
        <w:ind w:left="0" w:right="-1"/>
      </w:pPr>
      <w:r w:rsidRPr="00C730B4">
        <w:t>Роль звукописи в художественном тексте.</w:t>
      </w:r>
    </w:p>
    <w:p w14:paraId="511575D0" w14:textId="77777777" w:rsidR="00880623" w:rsidRPr="00C730B4" w:rsidRDefault="00880623" w:rsidP="00CD7E30">
      <w:pPr>
        <w:pStyle w:val="a3"/>
        <w:ind w:left="0" w:right="-1"/>
      </w:pPr>
      <w:r w:rsidRPr="00C730B4">
        <w:t>Основные лексические нормы современного русского литературного языка. Толковые словари.</w:t>
      </w:r>
    </w:p>
    <w:p w14:paraId="3F558E7F" w14:textId="77777777" w:rsidR="00880623" w:rsidRPr="00C730B4" w:rsidRDefault="00880623" w:rsidP="00CD7E30">
      <w:pPr>
        <w:pStyle w:val="a3"/>
        <w:ind w:left="0" w:right="-1"/>
      </w:pPr>
      <w:r w:rsidRPr="00C730B4">
        <w:t>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Лексические нормы употребления имѐн существительных, прилагательных, глаголов в современном русском литературном языке.</w:t>
      </w:r>
    </w:p>
    <w:p w14:paraId="5048611F" w14:textId="77777777" w:rsidR="00880623" w:rsidRPr="00C730B4" w:rsidRDefault="00880623" w:rsidP="00CD7E30">
      <w:pPr>
        <w:pStyle w:val="a3"/>
        <w:ind w:left="0" w:right="-1"/>
      </w:pPr>
      <w:r w:rsidRPr="00C730B4">
        <w:t xml:space="preserve">Стилистическая окраска слова (книжная, нейтральная‚ разговорная, просторечная); употребление имѐн существительных, прилагательных, глаголов в речи с учѐтом стилистических норм </w:t>
      </w:r>
      <w:r w:rsidRPr="00C730B4">
        <w:lastRenderedPageBreak/>
        <w:t>современного русского языка (кинофильм —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w:t>
      </w:r>
    </w:p>
    <w:p w14:paraId="03C2CAF1" w14:textId="77777777" w:rsidR="00880623" w:rsidRPr="00C730B4" w:rsidRDefault="00880623" w:rsidP="00CD7E30">
      <w:pPr>
        <w:pStyle w:val="a3"/>
        <w:ind w:left="0" w:right="-1"/>
      </w:pPr>
      <w:r w:rsidRPr="00C730B4">
        <w:t>— бесперестанный; глаголить – говорить – сказать – брякнуть).</w:t>
      </w:r>
    </w:p>
    <w:p w14:paraId="62F02982" w14:textId="77777777" w:rsidR="00880623" w:rsidRPr="00C730B4" w:rsidRDefault="00880623" w:rsidP="00CD7E30">
      <w:pPr>
        <w:pStyle w:val="a3"/>
        <w:ind w:left="0" w:right="-1"/>
      </w:pPr>
      <w:r w:rsidRPr="00C730B4">
        <w:t>Основные грамматические нормы современного русского литературного языка. Категория рода: род заимствованных несклоняемых имѐн существительных; род сложносоставных существительных (плащ-палатка, диван-кровать, музей-квартира); род имѐн собственных (географических названий); род аббревиатур. Нормативные и ненормативные формы употребления имѐн существительных.</w:t>
      </w:r>
    </w:p>
    <w:p w14:paraId="327555A4" w14:textId="77777777" w:rsidR="00880623" w:rsidRPr="00C730B4" w:rsidRDefault="00880623" w:rsidP="00CD7E30">
      <w:pPr>
        <w:pStyle w:val="a3"/>
        <w:ind w:left="0" w:right="-1"/>
      </w:pPr>
      <w:r w:rsidRPr="00C730B4">
        <w:t>Формы родительного падежа множественного числа имен существительных.</w:t>
      </w:r>
    </w:p>
    <w:p w14:paraId="5A634041" w14:textId="77777777" w:rsidR="00880623" w:rsidRPr="00C730B4" w:rsidRDefault="00880623" w:rsidP="00CD7E30">
      <w:pPr>
        <w:pStyle w:val="a3"/>
        <w:ind w:left="0" w:right="-1"/>
      </w:pPr>
      <w:r w:rsidRPr="00C730B4">
        <w:t>Формы существительных мужского рода множественного числа с окончаниями -а(-я), -ы(- и), различающиеся по смыслу: корпуса (здания, войсковые соединения) – корпусы (туловища).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 токаря, цехи – цеха, выборы – выбора, тракторы – трактора и др.).</w:t>
      </w:r>
    </w:p>
    <w:p w14:paraId="2CA4E8FD" w14:textId="77777777" w:rsidR="00880623" w:rsidRPr="00C730B4" w:rsidRDefault="00880623" w:rsidP="00CD7E30">
      <w:pPr>
        <w:pStyle w:val="a3"/>
        <w:ind w:left="0" w:right="-1"/>
      </w:pPr>
      <w:r w:rsidRPr="00C730B4">
        <w:t>Речевой этикет. Правила речевого этикета: нормы и традиции. Устойчивые формулы речевого этикета в общении.</w:t>
      </w:r>
    </w:p>
    <w:p w14:paraId="4D8AF08D" w14:textId="77777777" w:rsidR="00880623" w:rsidRPr="00C730B4" w:rsidRDefault="00880623" w:rsidP="00CD7E30">
      <w:pPr>
        <w:pStyle w:val="a3"/>
        <w:ind w:left="0" w:right="-1"/>
      </w:pPr>
      <w:r w:rsidRPr="00C730B4">
        <w:t>Обращение в русском речевом этикете. История этикетной формулы обращения в русском языке. Особенности употребления в качестве обращений собственных имѐн,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14:paraId="663B255D" w14:textId="77777777" w:rsidR="00880623" w:rsidRPr="00C730B4" w:rsidRDefault="00880623" w:rsidP="00CD7E30">
      <w:pPr>
        <w:pStyle w:val="a3"/>
        <w:spacing w:before="5"/>
        <w:ind w:left="0" w:right="-1"/>
        <w:jc w:val="left"/>
      </w:pPr>
    </w:p>
    <w:p w14:paraId="06156051" w14:textId="77777777" w:rsidR="00880623" w:rsidRPr="00C730B4" w:rsidRDefault="00880623" w:rsidP="00CD7E30">
      <w:pPr>
        <w:ind w:right="-1"/>
        <w:jc w:val="both"/>
        <w:rPr>
          <w:b/>
          <w:sz w:val="24"/>
          <w:szCs w:val="24"/>
        </w:rPr>
      </w:pPr>
      <w:r w:rsidRPr="00C730B4">
        <w:rPr>
          <w:b/>
          <w:sz w:val="24"/>
          <w:szCs w:val="24"/>
        </w:rPr>
        <w:t>Раздел 3. Речь. Речевая деятельность. Текст</w:t>
      </w:r>
    </w:p>
    <w:p w14:paraId="5281C380" w14:textId="77777777" w:rsidR="00880623" w:rsidRPr="00C730B4" w:rsidRDefault="00880623" w:rsidP="00CD7E30">
      <w:pPr>
        <w:pStyle w:val="a3"/>
        <w:spacing w:before="66"/>
        <w:ind w:left="0" w:right="-1"/>
      </w:pPr>
      <w:r w:rsidRPr="00C730B4">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 Интонация и жесты. Формы речи: монолог и диалог.</w:t>
      </w:r>
    </w:p>
    <w:p w14:paraId="5735F6B7" w14:textId="77777777" w:rsidR="00880623" w:rsidRPr="00C730B4" w:rsidRDefault="00880623" w:rsidP="00CD7E30">
      <w:pPr>
        <w:pStyle w:val="a3"/>
        <w:spacing w:before="1"/>
        <w:ind w:left="0" w:right="-1"/>
      </w:pPr>
      <w:r w:rsidRPr="00C730B4">
        <w:t>Текст и его основные признаки. Композиционные формы описания, повествования, рассуждения. Средства связи предложений и частей текста.</w:t>
      </w:r>
    </w:p>
    <w:p w14:paraId="4C46B5ED" w14:textId="77777777" w:rsidR="00880623" w:rsidRPr="00C730B4" w:rsidRDefault="00880623" w:rsidP="00CD7E30">
      <w:pPr>
        <w:pStyle w:val="a3"/>
        <w:ind w:left="0" w:right="-1"/>
      </w:pPr>
      <w:r w:rsidRPr="00C730B4">
        <w:t>Функциональные разновидности языка.</w:t>
      </w:r>
    </w:p>
    <w:p w14:paraId="4FBE3112" w14:textId="77777777" w:rsidR="00880623" w:rsidRPr="00C730B4" w:rsidRDefault="00880623" w:rsidP="00CD7E30">
      <w:pPr>
        <w:pStyle w:val="a3"/>
        <w:ind w:left="0" w:right="-1"/>
        <w:jc w:val="left"/>
      </w:pPr>
      <w:r w:rsidRPr="00C730B4">
        <w:t>Разговорная речь. Просьба, извинение как жанры разговорной речи. Официально-деловой стиль. Объявление (устное и письменное).</w:t>
      </w:r>
    </w:p>
    <w:p w14:paraId="4E6D4F90" w14:textId="77777777" w:rsidR="00880623" w:rsidRPr="00C730B4" w:rsidRDefault="00880623" w:rsidP="00CD7E30">
      <w:pPr>
        <w:pStyle w:val="a3"/>
        <w:ind w:left="0" w:right="-1"/>
        <w:jc w:val="left"/>
      </w:pPr>
      <w:r w:rsidRPr="00C730B4">
        <w:t>Учебно-научный стиль. План ответа на уроке, план текста. Публицистический стиль. Устное выступление. Девиз, слоган. Язык художественной литературы. Литературная сказка. Рассказ. Особенности языка фольклорных текстов.</w:t>
      </w:r>
    </w:p>
    <w:p w14:paraId="529220DA" w14:textId="77777777" w:rsidR="00880623" w:rsidRPr="00C730B4" w:rsidRDefault="00880623" w:rsidP="00CD7E30">
      <w:pPr>
        <w:pStyle w:val="a3"/>
        <w:spacing w:before="4"/>
        <w:ind w:left="0" w:right="-1"/>
        <w:jc w:val="left"/>
      </w:pPr>
    </w:p>
    <w:p w14:paraId="4B03275B" w14:textId="77777777" w:rsidR="00880623" w:rsidRPr="00C730B4" w:rsidRDefault="00880623" w:rsidP="00CD7E30">
      <w:pPr>
        <w:pStyle w:val="3"/>
        <w:spacing w:before="1" w:line="240" w:lineRule="auto"/>
        <w:ind w:left="0" w:right="-1"/>
        <w:jc w:val="left"/>
      </w:pPr>
      <w:r w:rsidRPr="00C730B4">
        <w:t>Содержание учебного предмета «Русский родной язык» 6-й класс</w:t>
      </w:r>
    </w:p>
    <w:p w14:paraId="5309B7EE" w14:textId="77777777" w:rsidR="00880623" w:rsidRPr="00C730B4" w:rsidRDefault="00880623" w:rsidP="00CD7E30">
      <w:pPr>
        <w:pStyle w:val="a3"/>
        <w:ind w:left="0" w:right="-1"/>
        <w:jc w:val="left"/>
        <w:rPr>
          <w:b/>
        </w:rPr>
      </w:pPr>
    </w:p>
    <w:p w14:paraId="36E2188D" w14:textId="77777777" w:rsidR="00880623" w:rsidRPr="00C730B4" w:rsidRDefault="00880623" w:rsidP="00CD7E30">
      <w:pPr>
        <w:spacing w:line="274" w:lineRule="exact"/>
        <w:ind w:right="-1"/>
        <w:jc w:val="both"/>
        <w:rPr>
          <w:b/>
          <w:sz w:val="24"/>
          <w:szCs w:val="24"/>
        </w:rPr>
      </w:pPr>
      <w:r w:rsidRPr="00C730B4">
        <w:rPr>
          <w:b/>
          <w:sz w:val="24"/>
          <w:szCs w:val="24"/>
        </w:rPr>
        <w:t>Раздел 1. Язык и культура</w:t>
      </w:r>
    </w:p>
    <w:p w14:paraId="1AD4B310" w14:textId="77777777" w:rsidR="00880623" w:rsidRPr="00C730B4" w:rsidRDefault="00880623" w:rsidP="00CD7E30">
      <w:pPr>
        <w:pStyle w:val="a3"/>
        <w:spacing w:line="274" w:lineRule="exact"/>
        <w:ind w:left="0" w:right="-1"/>
      </w:pPr>
      <w:r w:rsidRPr="00C730B4">
        <w:t>Из истории русского литературного языка.</w:t>
      </w:r>
    </w:p>
    <w:p w14:paraId="6CE63E7B" w14:textId="77777777" w:rsidR="00880623" w:rsidRPr="00C730B4" w:rsidRDefault="00880623" w:rsidP="00CD7E30">
      <w:pPr>
        <w:pStyle w:val="a3"/>
        <w:ind w:left="0" w:right="-1"/>
      </w:pPr>
      <w:r w:rsidRPr="00C730B4">
        <w:t>Роль церковнославянского (старославянского) языка в развитии русского языка. Старославянизмы в нашей речи.</w:t>
      </w:r>
    </w:p>
    <w:p w14:paraId="57F7F46F" w14:textId="77777777" w:rsidR="00880623" w:rsidRPr="00C730B4" w:rsidRDefault="00880623" w:rsidP="00CD7E30">
      <w:pPr>
        <w:pStyle w:val="a3"/>
        <w:ind w:left="0" w:right="-1"/>
      </w:pPr>
      <w:r w:rsidRPr="00C730B4">
        <w:t>Диалекты как часть народной культуры.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14:paraId="5E693AFC" w14:textId="77777777" w:rsidR="00880623" w:rsidRPr="00C730B4" w:rsidRDefault="00880623" w:rsidP="00CD7E30">
      <w:pPr>
        <w:pStyle w:val="a3"/>
        <w:ind w:left="0" w:right="-1"/>
      </w:pPr>
      <w:r w:rsidRPr="00C730B4">
        <w:t>Иноязычные 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 Пополнение словарного состава русского языка новой лексикой.</w:t>
      </w:r>
    </w:p>
    <w:p w14:paraId="0608CEA3" w14:textId="77777777" w:rsidR="00880623" w:rsidRPr="00C730B4" w:rsidRDefault="00880623" w:rsidP="00CD7E30">
      <w:pPr>
        <w:pStyle w:val="a3"/>
        <w:spacing w:before="1"/>
        <w:ind w:left="0" w:right="-1"/>
      </w:pPr>
      <w:r w:rsidRPr="00C730B4">
        <w:t xml:space="preserve">Современные неологизмы и их группы по сфере употребления и стилистической окраске. Русская фразеология. Исторические прототипы фразеологизмов. Отражение во фразеологии истории и </w:t>
      </w:r>
      <w:r w:rsidRPr="00C730B4">
        <w:lastRenderedPageBreak/>
        <w:t>культуры народа. Современные фразеологизмы.</w:t>
      </w:r>
    </w:p>
    <w:p w14:paraId="1AEBE4B6" w14:textId="77777777" w:rsidR="00880623" w:rsidRPr="00C730B4" w:rsidRDefault="00880623" w:rsidP="00CD7E30">
      <w:pPr>
        <w:pStyle w:val="a3"/>
        <w:spacing w:before="5"/>
        <w:ind w:left="0" w:right="-1"/>
        <w:jc w:val="left"/>
      </w:pPr>
    </w:p>
    <w:p w14:paraId="66B1D502" w14:textId="77777777" w:rsidR="00880623" w:rsidRPr="00C730B4" w:rsidRDefault="00880623" w:rsidP="00CD7E30">
      <w:pPr>
        <w:pStyle w:val="3"/>
        <w:ind w:left="0" w:right="-1"/>
      </w:pPr>
      <w:r w:rsidRPr="00C730B4">
        <w:t>Раздел 2. Культура речи</w:t>
      </w:r>
    </w:p>
    <w:p w14:paraId="4F45A516" w14:textId="77777777" w:rsidR="00880623" w:rsidRPr="00C730B4" w:rsidRDefault="00880623" w:rsidP="00CD7E30">
      <w:pPr>
        <w:pStyle w:val="a3"/>
        <w:ind w:left="0" w:right="-1"/>
      </w:pPr>
      <w:r w:rsidRPr="00C730B4">
        <w:t>Основные орфоэпические нормы современного русского литературного языка. Стилистические особенности произношения и ударения (литературные‚ разговорные‚ устаревшие и профессиональные).</w:t>
      </w:r>
    </w:p>
    <w:p w14:paraId="3DDB2465" w14:textId="77777777" w:rsidR="00880623" w:rsidRPr="00C730B4" w:rsidRDefault="00880623" w:rsidP="00CD7E30">
      <w:pPr>
        <w:pStyle w:val="a3"/>
        <w:ind w:left="0" w:right="-1"/>
      </w:pPr>
      <w:r w:rsidRPr="00C730B4">
        <w:t>Нормы произношения отдельных грамматических форм: ударение в кратких формах прилагательных; подвижное ударение в глаголах; ударение в формах глагола прошедшего времени.</w:t>
      </w:r>
    </w:p>
    <w:p w14:paraId="1B1003A5" w14:textId="77777777" w:rsidR="00880623" w:rsidRPr="00C730B4" w:rsidRDefault="00880623" w:rsidP="00CD7E30">
      <w:pPr>
        <w:pStyle w:val="a3"/>
        <w:ind w:left="0" w:right="-1"/>
      </w:pPr>
      <w:r w:rsidRPr="00C730B4">
        <w:t>Основные лексические нормы современного русского литературного языка. Синонимы и точность речи. Контекстные синонимы. Смысловые‚ стилистические особенности употребления синонимов.</w:t>
      </w:r>
    </w:p>
    <w:p w14:paraId="50689952" w14:textId="77777777" w:rsidR="00880623" w:rsidRPr="00C730B4" w:rsidRDefault="00880623" w:rsidP="00CD7E30">
      <w:pPr>
        <w:pStyle w:val="a3"/>
        <w:ind w:left="0" w:right="-1"/>
      </w:pPr>
      <w:r w:rsidRPr="00C730B4">
        <w:t>Антонимы и точность речи. Контекстные антонимы. Смысловые‚ стилистические особенности употребления антонимов.</w:t>
      </w:r>
    </w:p>
    <w:p w14:paraId="57CECA76" w14:textId="77777777" w:rsidR="00880623" w:rsidRPr="00C730B4" w:rsidRDefault="00880623" w:rsidP="00CD7E30">
      <w:pPr>
        <w:pStyle w:val="a3"/>
        <w:ind w:left="0" w:right="-1"/>
      </w:pPr>
      <w:r w:rsidRPr="00C730B4">
        <w:t>Лексические омонимы и точность речи. Смысловые‚ стилистические особенности употребления лексических омонимов.</w:t>
      </w:r>
    </w:p>
    <w:p w14:paraId="3339EB62" w14:textId="77777777" w:rsidR="00880623" w:rsidRPr="00C730B4" w:rsidRDefault="00880623" w:rsidP="00CD7E30">
      <w:pPr>
        <w:pStyle w:val="a3"/>
        <w:ind w:left="0" w:right="-1"/>
      </w:pPr>
      <w:r w:rsidRPr="00C730B4">
        <w:t>Типичные речевые ошибки‚ связанные с употреблением синонимов‚ антонимов и лексических омонимов в речи.</w:t>
      </w:r>
    </w:p>
    <w:p w14:paraId="5007D243" w14:textId="77777777" w:rsidR="00880623" w:rsidRPr="00C730B4" w:rsidRDefault="00880623" w:rsidP="00CD7E30">
      <w:pPr>
        <w:pStyle w:val="a3"/>
        <w:ind w:left="0" w:right="-1"/>
      </w:pPr>
      <w:r w:rsidRPr="00C730B4">
        <w:t>Основные грамматические нормы современного русского литературного языка.</w:t>
      </w:r>
    </w:p>
    <w:p w14:paraId="228A0AF6" w14:textId="778C62DB" w:rsidR="00880623" w:rsidRPr="00C730B4" w:rsidRDefault="00CF5F7C" w:rsidP="00CD7E30">
      <w:pPr>
        <w:pStyle w:val="a3"/>
        <w:spacing w:before="66"/>
        <w:ind w:left="0" w:right="-1"/>
      </w:pPr>
      <w:r w:rsidRPr="00C730B4">
        <w:t>К</w:t>
      </w:r>
      <w:r w:rsidR="00880623" w:rsidRPr="00C730B4">
        <w:t>атегория склонения: склонение русских и иностранных имѐн и фамилий; названий географических объектов.</w:t>
      </w:r>
    </w:p>
    <w:p w14:paraId="24D351CA" w14:textId="77777777" w:rsidR="00880623" w:rsidRPr="00C730B4" w:rsidRDefault="00880623" w:rsidP="00CD7E30">
      <w:pPr>
        <w:pStyle w:val="a3"/>
        <w:ind w:left="0" w:right="-1"/>
      </w:pPr>
      <w:r w:rsidRPr="00C730B4">
        <w:t>Нормы употребления форм именительного падежа множественного числа существительных на -а/-я и -ы/-и (директора, договоры); родительного падежа множественного числа существительных мужского и среднего рода с нулевым окончанием и окончанием -ов (баклажанов, яблок, гектаров, носков, чулок); родительного падежа множественного числа существительных женского рода на -ня (басен, вишен, богинь, тихонь, кухонь); творительного падежа множественного числа существительных 3-го склонения; родительного падежа единственного числа существительных мужского рода (стакан чая – стакан чаю).</w:t>
      </w:r>
    </w:p>
    <w:p w14:paraId="59F584BA" w14:textId="77777777" w:rsidR="00880623" w:rsidRPr="00C730B4" w:rsidRDefault="00880623" w:rsidP="00CD7E30">
      <w:pPr>
        <w:pStyle w:val="a3"/>
        <w:spacing w:before="1"/>
        <w:ind w:left="0" w:right="-1"/>
        <w:jc w:val="left"/>
      </w:pPr>
      <w:r w:rsidRPr="00C730B4">
        <w:t>Склонение местоимений‚ порядковых и количественных числительных. Нормативные и ненормативные формы имѐн существительных.</w:t>
      </w:r>
    </w:p>
    <w:p w14:paraId="3AF1C550" w14:textId="77777777" w:rsidR="00880623" w:rsidRPr="00C730B4" w:rsidRDefault="00880623" w:rsidP="00CD7E30">
      <w:pPr>
        <w:pStyle w:val="a3"/>
        <w:ind w:left="0" w:right="-1"/>
        <w:jc w:val="left"/>
      </w:pPr>
      <w:r w:rsidRPr="00C730B4">
        <w:t>Типичные грамматические ошибки в речи.</w:t>
      </w:r>
    </w:p>
    <w:p w14:paraId="682B5D8F" w14:textId="77777777" w:rsidR="00880623" w:rsidRPr="00C730B4" w:rsidRDefault="00880623" w:rsidP="00CD7E30">
      <w:pPr>
        <w:pStyle w:val="a3"/>
        <w:ind w:left="0" w:right="-1"/>
        <w:jc w:val="left"/>
      </w:pPr>
      <w:r w:rsidRPr="00C730B4">
        <w:t>Нормы употребления имѐн прилагательных в формах сравнительной степени, в краткой форме (торжествен – торжественен).</w:t>
      </w:r>
    </w:p>
    <w:p w14:paraId="62B12C6F" w14:textId="77777777" w:rsidR="00880623" w:rsidRPr="00C730B4" w:rsidRDefault="00880623" w:rsidP="00CD7E30">
      <w:pPr>
        <w:pStyle w:val="a3"/>
        <w:ind w:left="0" w:right="-1"/>
      </w:pPr>
      <w:r w:rsidRPr="00C730B4">
        <w:t>Варианты грамматической нормы: литературные и разговорные падежные формы имѐн существительных. Отражение вариантов грамматической нормы в словарях и справочниках.</w:t>
      </w:r>
    </w:p>
    <w:p w14:paraId="42029755" w14:textId="77777777" w:rsidR="00880623" w:rsidRPr="00C730B4" w:rsidRDefault="00880623" w:rsidP="00CD7E30">
      <w:pPr>
        <w:pStyle w:val="a3"/>
        <w:ind w:left="0" w:right="-1"/>
      </w:pPr>
      <w:r w:rsidRPr="00C730B4">
        <w:t>Речевой этикет. 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w:t>
      </w:r>
    </w:p>
    <w:p w14:paraId="78747F21" w14:textId="77777777" w:rsidR="00880623" w:rsidRPr="00C730B4" w:rsidRDefault="00880623" w:rsidP="00CD7E30">
      <w:pPr>
        <w:pStyle w:val="a3"/>
        <w:spacing w:before="1"/>
        <w:ind w:left="0" w:right="-1"/>
      </w:pPr>
      <w:r w:rsidRPr="00C730B4">
        <w:t>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14:paraId="283DFA5E" w14:textId="77777777" w:rsidR="00880623" w:rsidRPr="00C730B4" w:rsidRDefault="00880623" w:rsidP="00CD7E30">
      <w:pPr>
        <w:pStyle w:val="a3"/>
        <w:ind w:left="0" w:right="-1"/>
      </w:pPr>
      <w:r w:rsidRPr="00C730B4">
        <w:t>Раздел 3. Речь. Речевая деятельность. Текст</w:t>
      </w:r>
    </w:p>
    <w:p w14:paraId="6CBAB8D8" w14:textId="77777777" w:rsidR="00880623" w:rsidRPr="00C730B4" w:rsidRDefault="00880623" w:rsidP="00CD7E30">
      <w:pPr>
        <w:pStyle w:val="a3"/>
        <w:ind w:left="0" w:right="-1"/>
      </w:pPr>
      <w:r w:rsidRPr="00C730B4">
        <w:t>Эффективные приѐмы чтения. Предтекстовый, текстовый и послетекстовый этапы работы. Текст, тематическое единство текста.</w:t>
      </w:r>
    </w:p>
    <w:p w14:paraId="5252285C" w14:textId="77777777" w:rsidR="00880623" w:rsidRPr="00C730B4" w:rsidRDefault="00880623" w:rsidP="00CD7E30">
      <w:pPr>
        <w:pStyle w:val="a3"/>
        <w:ind w:left="0" w:right="-1"/>
      </w:pPr>
      <w:r w:rsidRPr="00C730B4">
        <w:t>Тексты описательного типа: определение, дефиниция, собственно описание, пояснение. Разговорная речь. Рассказ о событии, бывальщина.</w:t>
      </w:r>
    </w:p>
    <w:p w14:paraId="34E32EDC" w14:textId="77777777" w:rsidR="00880623" w:rsidRPr="00C730B4" w:rsidRDefault="00880623" w:rsidP="00CD7E30">
      <w:pPr>
        <w:pStyle w:val="a3"/>
        <w:ind w:left="0" w:right="-1"/>
      </w:pPr>
      <w:r w:rsidRPr="00C730B4">
        <w:t>Учебно-научный стиль. Словарная статья, еѐ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 группировка. Языковые средства, которые используются в разных частях учебного сообщения (устного ответа).</w:t>
      </w:r>
    </w:p>
    <w:p w14:paraId="0A8974CF" w14:textId="77777777" w:rsidR="00880623" w:rsidRPr="00C730B4" w:rsidRDefault="00880623" w:rsidP="00CD7E30">
      <w:pPr>
        <w:pStyle w:val="a3"/>
        <w:ind w:left="0" w:right="-1"/>
      </w:pPr>
      <w:r w:rsidRPr="00C730B4">
        <w:t>Публицистический стиль. Устное выступление.</w:t>
      </w:r>
    </w:p>
    <w:p w14:paraId="5652D63B" w14:textId="77777777" w:rsidR="00880623" w:rsidRPr="00C730B4" w:rsidRDefault="00880623" w:rsidP="00CD7E30">
      <w:pPr>
        <w:pStyle w:val="a3"/>
        <w:ind w:left="0" w:right="-1"/>
      </w:pPr>
      <w:r w:rsidRPr="00C730B4">
        <w:t>Язык художественной литературы. Описание внешности человека.</w:t>
      </w:r>
    </w:p>
    <w:p w14:paraId="42F175A4" w14:textId="77777777" w:rsidR="00880623" w:rsidRPr="00C730B4" w:rsidRDefault="00880623" w:rsidP="00CD7E30">
      <w:pPr>
        <w:pStyle w:val="a3"/>
        <w:spacing w:before="5"/>
        <w:ind w:left="0" w:right="-1"/>
        <w:jc w:val="left"/>
      </w:pPr>
    </w:p>
    <w:p w14:paraId="443AF71C" w14:textId="77777777" w:rsidR="00880623" w:rsidRPr="00C730B4" w:rsidRDefault="00880623" w:rsidP="00CD7E30">
      <w:pPr>
        <w:pStyle w:val="3"/>
        <w:spacing w:line="240" w:lineRule="auto"/>
        <w:ind w:left="0" w:right="-1"/>
        <w:jc w:val="left"/>
      </w:pPr>
      <w:r w:rsidRPr="00C730B4">
        <w:lastRenderedPageBreak/>
        <w:t>Содержание учебного предмета «Русский родной язык» 7-й класс</w:t>
      </w:r>
    </w:p>
    <w:p w14:paraId="2526C18B" w14:textId="77777777" w:rsidR="00880623" w:rsidRPr="00C730B4" w:rsidRDefault="00880623" w:rsidP="00CD7E30">
      <w:pPr>
        <w:pStyle w:val="a3"/>
        <w:spacing w:before="1"/>
        <w:ind w:left="0" w:right="-1"/>
        <w:jc w:val="left"/>
        <w:rPr>
          <w:b/>
        </w:rPr>
      </w:pPr>
    </w:p>
    <w:p w14:paraId="5ADBB933" w14:textId="77777777" w:rsidR="00880623" w:rsidRPr="00C730B4" w:rsidRDefault="00880623" w:rsidP="00CD7E30">
      <w:pPr>
        <w:spacing w:line="274" w:lineRule="exact"/>
        <w:ind w:right="-1"/>
        <w:jc w:val="both"/>
        <w:rPr>
          <w:b/>
          <w:sz w:val="24"/>
          <w:szCs w:val="24"/>
        </w:rPr>
      </w:pPr>
      <w:r w:rsidRPr="00C730B4">
        <w:rPr>
          <w:b/>
          <w:sz w:val="24"/>
          <w:szCs w:val="24"/>
        </w:rPr>
        <w:t>Раздел 1. Язык и культура</w:t>
      </w:r>
    </w:p>
    <w:p w14:paraId="3A5CD336" w14:textId="77777777" w:rsidR="00880623" w:rsidRPr="00C730B4" w:rsidRDefault="00880623" w:rsidP="00CD7E30">
      <w:pPr>
        <w:pStyle w:val="a3"/>
        <w:ind w:left="0" w:right="-1"/>
      </w:pPr>
      <w:r w:rsidRPr="00C730B4">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w:t>
      </w:r>
    </w:p>
    <w:p w14:paraId="161F97DC" w14:textId="77777777" w:rsidR="00880623" w:rsidRPr="00C730B4" w:rsidRDefault="00880623" w:rsidP="00CD7E30">
      <w:pPr>
        <w:pStyle w:val="a3"/>
        <w:ind w:left="0" w:right="-1"/>
      </w:pPr>
      <w:r w:rsidRPr="00C730B4">
        <w:t>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w:t>
      </w:r>
    </w:p>
    <w:p w14:paraId="55119336" w14:textId="77777777" w:rsidR="00880623" w:rsidRPr="00C730B4" w:rsidRDefault="00880623" w:rsidP="00CD7E30">
      <w:pPr>
        <w:pStyle w:val="a3"/>
        <w:ind w:left="0" w:right="-1"/>
      </w:pPr>
      <w:r w:rsidRPr="00C730B4">
        <w:t>Архаизмы как слова, имеющие в современном русском языке синонимы.</w:t>
      </w:r>
    </w:p>
    <w:p w14:paraId="7DF31C42" w14:textId="77777777" w:rsidR="00880623" w:rsidRPr="00C730B4" w:rsidRDefault="00880623" w:rsidP="00CD7E30">
      <w:pPr>
        <w:pStyle w:val="a3"/>
        <w:spacing w:before="66"/>
        <w:ind w:left="0" w:right="-1"/>
        <w:jc w:val="left"/>
      </w:pPr>
      <w:r w:rsidRPr="00C730B4">
        <w:t>Группы лексических единиц по степени устарелости. Перераспределение пластов лексики между активным и пассивным запасом слов.</w:t>
      </w:r>
    </w:p>
    <w:p w14:paraId="72901E43" w14:textId="77777777" w:rsidR="00880623" w:rsidRPr="00C730B4" w:rsidRDefault="00880623" w:rsidP="00CD7E30">
      <w:pPr>
        <w:pStyle w:val="a3"/>
        <w:ind w:left="0" w:right="-1"/>
        <w:jc w:val="left"/>
      </w:pPr>
      <w:r w:rsidRPr="00C730B4">
        <w:t>Актуализация устаревшей лексики в новом речевом контексте (губернатор, диакон, ваучер, агитационный пункт, большевик, колхоз и т. п.).</w:t>
      </w:r>
    </w:p>
    <w:p w14:paraId="1DE5EE26" w14:textId="77777777" w:rsidR="00880623" w:rsidRPr="00C730B4" w:rsidRDefault="00880623" w:rsidP="00CD7E30">
      <w:pPr>
        <w:pStyle w:val="a3"/>
        <w:spacing w:before="1"/>
        <w:ind w:left="0" w:right="-1"/>
        <w:jc w:val="left"/>
      </w:pPr>
      <w:r w:rsidRPr="00C730B4">
        <w:t>Употребление иноязычных слов как проблема культуры речи.</w:t>
      </w:r>
    </w:p>
    <w:p w14:paraId="18EDDA62" w14:textId="77777777" w:rsidR="00880623" w:rsidRPr="00C730B4" w:rsidRDefault="00880623" w:rsidP="00CD7E30">
      <w:pPr>
        <w:pStyle w:val="a3"/>
        <w:spacing w:before="4"/>
        <w:ind w:left="0" w:right="-1"/>
        <w:jc w:val="left"/>
      </w:pPr>
    </w:p>
    <w:p w14:paraId="77DFAC60" w14:textId="77777777" w:rsidR="00880623" w:rsidRPr="00C730B4" w:rsidRDefault="00880623" w:rsidP="00CD7E30">
      <w:pPr>
        <w:pStyle w:val="3"/>
        <w:ind w:left="0" w:right="-1"/>
      </w:pPr>
      <w:r w:rsidRPr="00C730B4">
        <w:t>Раздел 2. Культура речи</w:t>
      </w:r>
    </w:p>
    <w:p w14:paraId="5AE4E9B7" w14:textId="77777777" w:rsidR="00880623" w:rsidRPr="00C730B4" w:rsidRDefault="00880623" w:rsidP="00CD7E30">
      <w:pPr>
        <w:pStyle w:val="a3"/>
        <w:ind w:left="0" w:right="-1"/>
      </w:pPr>
      <w:r w:rsidRPr="00C730B4">
        <w:t>Основные орфоэпические нормы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(нА дом‚ нА гору).</w:t>
      </w:r>
    </w:p>
    <w:p w14:paraId="1AE701A7" w14:textId="77777777" w:rsidR="00880623" w:rsidRPr="00C730B4" w:rsidRDefault="00880623" w:rsidP="00CD7E30">
      <w:pPr>
        <w:pStyle w:val="a3"/>
        <w:ind w:left="0" w:right="-1"/>
      </w:pPr>
      <w:r w:rsidRPr="00C730B4">
        <w:t>Основные лексические нормы современного русского литературного языка.</w:t>
      </w:r>
    </w:p>
    <w:p w14:paraId="2B3713EC" w14:textId="77777777" w:rsidR="00880623" w:rsidRPr="00C730B4" w:rsidRDefault="00880623" w:rsidP="00CD7E30">
      <w:pPr>
        <w:pStyle w:val="a3"/>
        <w:ind w:left="0" w:right="-1"/>
      </w:pPr>
      <w:r w:rsidRPr="00C730B4">
        <w:t>Паронимы и точность речи. Смысловые различия, характер лексической сочетаемости, способы управления, функционально стилевая окраска и употребление паронимов в речи. Типичные речевые ошибки‚ связанные с употреблением паронимов в речи.</w:t>
      </w:r>
    </w:p>
    <w:p w14:paraId="7B041DAC" w14:textId="77777777" w:rsidR="00880623" w:rsidRPr="00C730B4" w:rsidRDefault="00880623" w:rsidP="00CD7E30">
      <w:pPr>
        <w:pStyle w:val="a3"/>
        <w:ind w:left="0" w:right="-1"/>
      </w:pPr>
      <w:r w:rsidRPr="00C730B4">
        <w:t>Основные грамматические нормы современного русского литературного языка.</w:t>
      </w:r>
    </w:p>
    <w:p w14:paraId="67F340A0" w14:textId="77777777" w:rsidR="00880623" w:rsidRPr="00C730B4" w:rsidRDefault="00880623" w:rsidP="00CD7E30">
      <w:pPr>
        <w:pStyle w:val="a3"/>
        <w:ind w:left="0" w:right="-1"/>
      </w:pPr>
      <w:r w:rsidRPr="00C730B4">
        <w:t>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Нормы употребления в речи однокоренных слов типа висящий – висячий, горящий –</w:t>
      </w:r>
      <w:r w:rsidRPr="00C730B4">
        <w:rPr>
          <w:spacing w:val="2"/>
        </w:rPr>
        <w:t xml:space="preserve"> </w:t>
      </w:r>
      <w:r w:rsidRPr="00C730B4">
        <w:t>горячий.</w:t>
      </w:r>
    </w:p>
    <w:p w14:paraId="7A031EC0" w14:textId="77777777" w:rsidR="00880623" w:rsidRPr="00C730B4" w:rsidRDefault="00880623" w:rsidP="00CD7E30">
      <w:pPr>
        <w:pStyle w:val="a3"/>
        <w:ind w:left="0" w:right="-1"/>
      </w:pPr>
      <w:r w:rsidRPr="00C730B4">
        <w:t>Отражение вариантов грамматической нормы в словарях и справочниках.</w:t>
      </w:r>
    </w:p>
    <w:p w14:paraId="64BFA9C7" w14:textId="77777777" w:rsidR="00880623" w:rsidRPr="00C730B4" w:rsidRDefault="00880623" w:rsidP="00CD7E30">
      <w:pPr>
        <w:pStyle w:val="a3"/>
        <w:ind w:left="0" w:right="-1"/>
      </w:pPr>
      <w:r w:rsidRPr="00C730B4">
        <w:t>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w:t>
      </w:r>
    </w:p>
    <w:p w14:paraId="27E12537" w14:textId="77777777" w:rsidR="00880623" w:rsidRPr="00C730B4" w:rsidRDefault="00880623" w:rsidP="00CD7E30">
      <w:pPr>
        <w:pStyle w:val="a3"/>
        <w:ind w:left="0" w:right="-1"/>
      </w:pPr>
      <w:r w:rsidRPr="00C730B4">
        <w:t>Речевой этикет. Традиции русской речевой манеры общения: умеренная громкость речи‚ средний темп речи‚ сдержанная артикуляция‚ эмоциональность речи‚ ровная интонация.</w:t>
      </w:r>
    </w:p>
    <w:p w14:paraId="035D745E" w14:textId="77777777" w:rsidR="00880623" w:rsidRPr="00C730B4" w:rsidRDefault="00880623" w:rsidP="00CD7E30">
      <w:pPr>
        <w:pStyle w:val="a3"/>
        <w:spacing w:before="4"/>
        <w:ind w:left="0" w:right="-1"/>
        <w:jc w:val="left"/>
      </w:pPr>
    </w:p>
    <w:p w14:paraId="3345F545" w14:textId="77777777" w:rsidR="00880623" w:rsidRPr="00C730B4" w:rsidRDefault="00880623" w:rsidP="00CD7E30">
      <w:pPr>
        <w:pStyle w:val="3"/>
        <w:ind w:left="0" w:right="-1"/>
        <w:jc w:val="left"/>
      </w:pPr>
      <w:r w:rsidRPr="00C730B4">
        <w:t>Раздел 3. Речь. Речевая деятельность. Текст</w:t>
      </w:r>
    </w:p>
    <w:p w14:paraId="1DDF179C" w14:textId="77777777" w:rsidR="00880623" w:rsidRPr="00C730B4" w:rsidRDefault="00880623" w:rsidP="00CF5F7C">
      <w:pPr>
        <w:pStyle w:val="a3"/>
        <w:ind w:left="0" w:right="-1"/>
      </w:pPr>
      <w:r w:rsidRPr="00C730B4">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w:t>
      </w:r>
    </w:p>
    <w:p w14:paraId="12997059" w14:textId="77777777" w:rsidR="00880623" w:rsidRPr="00C730B4" w:rsidRDefault="00880623" w:rsidP="00CD7E30">
      <w:pPr>
        <w:pStyle w:val="a3"/>
        <w:ind w:left="0" w:right="-1"/>
        <w:jc w:val="left"/>
      </w:pPr>
      <w:r w:rsidRPr="00C730B4">
        <w:t>Текст как единица языка и речи. Текст, основные признаки текста: смысловая цельность, информативность, связность.</w:t>
      </w:r>
    </w:p>
    <w:p w14:paraId="2377D469" w14:textId="77777777" w:rsidR="00880623" w:rsidRPr="00C730B4" w:rsidRDefault="00880623" w:rsidP="00CD7E30">
      <w:pPr>
        <w:pStyle w:val="a3"/>
        <w:ind w:left="0" w:right="-1"/>
        <w:jc w:val="left"/>
      </w:pPr>
      <w:r w:rsidRPr="00C730B4">
        <w:t>Виды абзацев.</w:t>
      </w:r>
    </w:p>
    <w:p w14:paraId="471C7DF6" w14:textId="77777777" w:rsidR="00880623" w:rsidRPr="00C730B4" w:rsidRDefault="00880623" w:rsidP="00CD7E30">
      <w:pPr>
        <w:pStyle w:val="a3"/>
        <w:ind w:left="0" w:right="-1"/>
        <w:jc w:val="left"/>
      </w:pPr>
      <w:r w:rsidRPr="00C730B4">
        <w:t>Основные типы текстовых структур. Заголовки текстов и их типы.</w:t>
      </w:r>
    </w:p>
    <w:p w14:paraId="2B191A97" w14:textId="67708945" w:rsidR="00880623" w:rsidRPr="00C730B4" w:rsidRDefault="00880623" w:rsidP="00CF5F7C">
      <w:pPr>
        <w:pStyle w:val="a3"/>
        <w:tabs>
          <w:tab w:val="left" w:pos="2919"/>
          <w:tab w:val="left" w:pos="4706"/>
          <w:tab w:val="left" w:pos="5617"/>
          <w:tab w:val="left" w:pos="7135"/>
          <w:tab w:val="left" w:pos="7915"/>
          <w:tab w:val="left" w:pos="8711"/>
          <w:tab w:val="left" w:pos="9104"/>
        </w:tabs>
        <w:ind w:left="0" w:right="-1"/>
        <w:jc w:val="left"/>
      </w:pPr>
      <w:r w:rsidRPr="00C730B4">
        <w:t>Функциональные</w:t>
      </w:r>
      <w:r w:rsidRPr="00C730B4">
        <w:tab/>
        <w:t>разновидности</w:t>
      </w:r>
      <w:r w:rsidRPr="00C730B4">
        <w:tab/>
        <w:t>языка.</w:t>
      </w:r>
      <w:r w:rsidRPr="00C730B4">
        <w:tab/>
        <w:t>Разговорная</w:t>
      </w:r>
      <w:r w:rsidRPr="00C730B4">
        <w:tab/>
        <w:t>речь.</w:t>
      </w:r>
      <w:r w:rsidRPr="00C730B4">
        <w:tab/>
        <w:t>Спор</w:t>
      </w:r>
      <w:r w:rsidRPr="00C730B4">
        <w:tab/>
        <w:t>и</w:t>
      </w:r>
      <w:r w:rsidR="00CF5F7C" w:rsidRPr="00C730B4">
        <w:t xml:space="preserve"> </w:t>
      </w:r>
      <w:r w:rsidRPr="00C730B4">
        <w:t>дискуссия. Публицистический стиль. Путевые</w:t>
      </w:r>
      <w:r w:rsidRPr="00C730B4">
        <w:rPr>
          <w:spacing w:val="-2"/>
        </w:rPr>
        <w:t xml:space="preserve"> </w:t>
      </w:r>
      <w:r w:rsidRPr="00C730B4">
        <w:t>записки.</w:t>
      </w:r>
    </w:p>
    <w:p w14:paraId="7D1DCC9F" w14:textId="77777777" w:rsidR="00880623" w:rsidRPr="00C730B4" w:rsidRDefault="00880623" w:rsidP="00CF5F7C">
      <w:pPr>
        <w:pStyle w:val="a3"/>
        <w:ind w:left="0" w:right="-1"/>
      </w:pPr>
      <w:r w:rsidRPr="00C730B4">
        <w:t>Текст рекламного объявления, его языковые и структурные особенности.</w:t>
      </w:r>
    </w:p>
    <w:p w14:paraId="7B3FF1AF" w14:textId="77777777" w:rsidR="00880623" w:rsidRPr="00C730B4" w:rsidRDefault="00880623" w:rsidP="00CD7E30">
      <w:pPr>
        <w:pStyle w:val="a3"/>
        <w:ind w:left="0" w:right="-1"/>
        <w:jc w:val="left"/>
      </w:pPr>
      <w:r w:rsidRPr="00C730B4">
        <w:t>Язык художественной литературы. Фактуальная и подтекстовая информация в текстах художественного стиля речи. Притча.</w:t>
      </w:r>
    </w:p>
    <w:p w14:paraId="5F27C593" w14:textId="77777777" w:rsidR="00880623" w:rsidRPr="00C730B4" w:rsidRDefault="00880623" w:rsidP="00CD7E30">
      <w:pPr>
        <w:pStyle w:val="a3"/>
        <w:spacing w:before="3"/>
        <w:ind w:left="0" w:right="-1"/>
        <w:jc w:val="left"/>
      </w:pPr>
    </w:p>
    <w:p w14:paraId="13D3941D" w14:textId="77777777" w:rsidR="00880623" w:rsidRPr="00C730B4" w:rsidRDefault="00880623" w:rsidP="00CD7E30">
      <w:pPr>
        <w:pStyle w:val="3"/>
        <w:spacing w:line="240" w:lineRule="auto"/>
        <w:ind w:left="0" w:right="-1"/>
        <w:jc w:val="left"/>
      </w:pPr>
      <w:r w:rsidRPr="00C730B4">
        <w:t>Содержание учебного предмета «Русский родной язык» 8-й класс</w:t>
      </w:r>
    </w:p>
    <w:p w14:paraId="36E5CBBE" w14:textId="77777777" w:rsidR="00880623" w:rsidRPr="00C730B4" w:rsidRDefault="00880623" w:rsidP="00CD7E30">
      <w:pPr>
        <w:pStyle w:val="a3"/>
        <w:ind w:left="0" w:right="-1"/>
        <w:jc w:val="left"/>
        <w:rPr>
          <w:b/>
        </w:rPr>
      </w:pPr>
    </w:p>
    <w:p w14:paraId="28C5FC23" w14:textId="77777777" w:rsidR="00880623" w:rsidRPr="00C730B4" w:rsidRDefault="00880623" w:rsidP="00CD7E30">
      <w:pPr>
        <w:spacing w:line="274" w:lineRule="exact"/>
        <w:ind w:right="-1"/>
        <w:jc w:val="both"/>
        <w:rPr>
          <w:b/>
          <w:sz w:val="24"/>
          <w:szCs w:val="24"/>
        </w:rPr>
      </w:pPr>
      <w:r w:rsidRPr="00C730B4">
        <w:rPr>
          <w:b/>
          <w:sz w:val="24"/>
          <w:szCs w:val="24"/>
        </w:rPr>
        <w:t>Раздел 1. Язык и культура</w:t>
      </w:r>
    </w:p>
    <w:p w14:paraId="4E668276" w14:textId="77777777" w:rsidR="00880623" w:rsidRPr="00C730B4" w:rsidRDefault="00880623" w:rsidP="00CD7E30">
      <w:pPr>
        <w:pStyle w:val="a3"/>
        <w:ind w:left="0" w:right="-1"/>
      </w:pPr>
      <w:r w:rsidRPr="00C730B4">
        <w:lastRenderedPageBreak/>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14:paraId="38B4621D" w14:textId="77777777" w:rsidR="00880623" w:rsidRPr="00C730B4" w:rsidRDefault="00880623" w:rsidP="00CD7E30">
      <w:pPr>
        <w:pStyle w:val="a3"/>
        <w:spacing w:before="66"/>
        <w:ind w:left="0" w:right="-1"/>
      </w:pPr>
      <w:r w:rsidRPr="00C730B4">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7B24D61D" w14:textId="77777777" w:rsidR="00880623" w:rsidRPr="00C730B4" w:rsidRDefault="00880623" w:rsidP="00CD7E30">
      <w:pPr>
        <w:pStyle w:val="a3"/>
        <w:ind w:left="0" w:right="-1"/>
      </w:pPr>
      <w:r w:rsidRPr="00C730B4">
        <w:t>Иноязычная лексика в разговорной речи, дисплейных текстах и современной публицистике.</w:t>
      </w:r>
    </w:p>
    <w:p w14:paraId="4F36FFBC" w14:textId="77777777" w:rsidR="00880623" w:rsidRPr="00C730B4" w:rsidRDefault="00880623" w:rsidP="00CD7E30">
      <w:pPr>
        <w:pStyle w:val="a3"/>
        <w:spacing w:before="1"/>
        <w:ind w:left="0" w:right="-1"/>
      </w:pPr>
      <w:r w:rsidRPr="00C730B4">
        <w:t>Речевой этикет в русской культуре.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традиционная тематика бесед у русских и других народов.</w:t>
      </w:r>
    </w:p>
    <w:p w14:paraId="0BFDAA0A" w14:textId="77777777" w:rsidR="00880623" w:rsidRPr="00C730B4" w:rsidRDefault="00880623" w:rsidP="00CD7E30">
      <w:pPr>
        <w:pStyle w:val="a3"/>
        <w:spacing w:before="4"/>
        <w:ind w:left="0" w:right="-1"/>
        <w:jc w:val="left"/>
      </w:pPr>
    </w:p>
    <w:p w14:paraId="1D70F3D6" w14:textId="77777777" w:rsidR="00880623" w:rsidRPr="00C730B4" w:rsidRDefault="00880623" w:rsidP="00CD7E30">
      <w:pPr>
        <w:pStyle w:val="3"/>
        <w:ind w:left="0" w:right="-1"/>
      </w:pPr>
      <w:r w:rsidRPr="00C730B4">
        <w:t>Раздел 2. Культура речи</w:t>
      </w:r>
    </w:p>
    <w:p w14:paraId="1147270C" w14:textId="77777777" w:rsidR="00880623" w:rsidRPr="00C730B4" w:rsidRDefault="00880623" w:rsidP="00CD7E30">
      <w:pPr>
        <w:pStyle w:val="a3"/>
        <w:spacing w:line="274" w:lineRule="exact"/>
        <w:ind w:left="0" w:right="-1"/>
      </w:pPr>
      <w:r w:rsidRPr="00C730B4">
        <w:t>Основные орфоэпические нормы современного русского литературного языка.</w:t>
      </w:r>
    </w:p>
    <w:p w14:paraId="71B1A3B7" w14:textId="77777777" w:rsidR="00880623" w:rsidRPr="00C730B4" w:rsidRDefault="00880623" w:rsidP="00CD7E30">
      <w:pPr>
        <w:pStyle w:val="a3"/>
        <w:ind w:left="0" w:right="-1"/>
      </w:pPr>
      <w:r w:rsidRPr="00C730B4">
        <w:t xml:space="preserve">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твѐрдости-мягкости согласных перед [е] в словах иностранного происхождения; произношение безударного [а] после ж и ш; произношение сочетания чн и чт; произношение женских отчеств на -ична, -инична; произношение твѐрдого [н] перед мягкими [ф ] и [в ]; произношение мягкого [н </w:t>
      </w:r>
      <w:r w:rsidRPr="00C730B4">
        <w:rPr>
          <w:w w:val="95"/>
        </w:rPr>
        <w:t xml:space="preserve">] </w:t>
      </w:r>
      <w:r w:rsidRPr="00C730B4">
        <w:t>перед ч и щ.</w:t>
      </w:r>
    </w:p>
    <w:p w14:paraId="46E291B3" w14:textId="77777777" w:rsidR="00880623" w:rsidRPr="00C730B4" w:rsidRDefault="00880623" w:rsidP="00CD7E30">
      <w:pPr>
        <w:pStyle w:val="a3"/>
        <w:spacing w:before="1"/>
        <w:ind w:left="0" w:right="-1"/>
      </w:pPr>
      <w:r w:rsidRPr="00C730B4">
        <w:t>Основные лексические нормы современного русского литературного языка.  Терминология и точность</w:t>
      </w:r>
      <w:r w:rsidRPr="00C730B4">
        <w:rPr>
          <w:spacing w:val="-3"/>
        </w:rPr>
        <w:t xml:space="preserve"> </w:t>
      </w:r>
      <w:r w:rsidRPr="00C730B4">
        <w:t>речи.</w:t>
      </w:r>
    </w:p>
    <w:p w14:paraId="7CFC615B" w14:textId="77777777" w:rsidR="00880623" w:rsidRPr="00C730B4" w:rsidRDefault="00880623" w:rsidP="00CD7E30">
      <w:pPr>
        <w:pStyle w:val="a3"/>
        <w:ind w:left="0" w:right="-1"/>
      </w:pPr>
      <w:r w:rsidRPr="00C730B4">
        <w:t>Нормы употребления терминов в научном стиле речи. Особенности употребления терминов в публицистике, художественной литературе, разговорной речи.</w:t>
      </w:r>
    </w:p>
    <w:p w14:paraId="792FDE62" w14:textId="77777777" w:rsidR="00880623" w:rsidRPr="00C730B4" w:rsidRDefault="00880623" w:rsidP="00CD7E30">
      <w:pPr>
        <w:pStyle w:val="a3"/>
        <w:ind w:left="0" w:right="-1"/>
        <w:jc w:val="left"/>
      </w:pPr>
      <w:r w:rsidRPr="00C730B4">
        <w:t>Типичные речевые ошибки‚ связанные с употреблением терминов. Нарушение точности словоупотребления заимствованных слов.</w:t>
      </w:r>
    </w:p>
    <w:p w14:paraId="3C735F65" w14:textId="77777777" w:rsidR="00880623" w:rsidRPr="00C730B4" w:rsidRDefault="00880623" w:rsidP="00CD7E30">
      <w:pPr>
        <w:pStyle w:val="a3"/>
        <w:ind w:left="0" w:right="-1"/>
        <w:jc w:val="left"/>
      </w:pPr>
      <w:r w:rsidRPr="00C730B4">
        <w:t>Основные грамматические нормы современного русского литературного языка.</w:t>
      </w:r>
    </w:p>
    <w:p w14:paraId="311F8108" w14:textId="77777777" w:rsidR="00880623" w:rsidRPr="00C730B4" w:rsidRDefault="00880623" w:rsidP="00CD7E30">
      <w:pPr>
        <w:pStyle w:val="a3"/>
        <w:ind w:left="0" w:right="-1"/>
      </w:pPr>
      <w:r w:rsidRPr="00C730B4">
        <w:t>Типичные грамматические ошибки. Согласование: согласование сказуемого с подлежащим, имеющим в своѐм составе количественно-именное сочетание; согласование сказуемого с подлежащим, выраженным существительным со значением лица женского рода (врач пришѐл –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 с числительными два, три, четыре (два новых стола, две молодых женщины и две молодые женщины).</w:t>
      </w:r>
    </w:p>
    <w:p w14:paraId="20A5D37E" w14:textId="77777777" w:rsidR="00880623" w:rsidRPr="00C730B4" w:rsidRDefault="00880623" w:rsidP="00CD7E30">
      <w:pPr>
        <w:pStyle w:val="a3"/>
        <w:spacing w:before="1"/>
        <w:ind w:left="0" w:right="-1"/>
      </w:pPr>
      <w:r w:rsidRPr="00C730B4">
        <w:t>Нормы построения словосочетаний по типу согласования (маршрутное такси, обеих сестѐр – обоих</w:t>
      </w:r>
      <w:r w:rsidRPr="00C730B4">
        <w:rPr>
          <w:spacing w:val="1"/>
        </w:rPr>
        <w:t xml:space="preserve"> </w:t>
      </w:r>
      <w:r w:rsidRPr="00C730B4">
        <w:t>братьев).</w:t>
      </w:r>
    </w:p>
    <w:p w14:paraId="14AF5C79" w14:textId="77777777" w:rsidR="00880623" w:rsidRPr="00C730B4" w:rsidRDefault="00880623" w:rsidP="00CD7E30">
      <w:pPr>
        <w:pStyle w:val="a3"/>
        <w:ind w:left="0" w:right="-1"/>
      </w:pPr>
      <w:r w:rsidRPr="00C730B4">
        <w:t>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w:t>
      </w:r>
    </w:p>
    <w:p w14:paraId="267B3D50" w14:textId="77777777" w:rsidR="00880623" w:rsidRPr="00C730B4" w:rsidRDefault="00880623" w:rsidP="00CD7E30">
      <w:pPr>
        <w:pStyle w:val="a3"/>
        <w:ind w:left="0" w:right="-1"/>
      </w:pPr>
      <w:r w:rsidRPr="00C730B4">
        <w:t>Отражение вариантов грамматической нормы в современных грамматических словарях и справочниках.</w:t>
      </w:r>
    </w:p>
    <w:p w14:paraId="60EBF81B" w14:textId="77777777" w:rsidR="00880623" w:rsidRPr="00C730B4" w:rsidRDefault="00880623" w:rsidP="00CD7E30">
      <w:pPr>
        <w:pStyle w:val="a3"/>
        <w:ind w:left="0" w:right="-1"/>
      </w:pPr>
      <w:r w:rsidRPr="00C730B4">
        <w:t>Речевой этикет. Активные процессы в речевом этикете. Новые варианты приветствия и прощания, возникшие в СМИ; изменение обращений‚ использования собственных имѐн; их оценка. Речевая агрессия.</w:t>
      </w:r>
    </w:p>
    <w:p w14:paraId="579A200A" w14:textId="77777777" w:rsidR="00880623" w:rsidRPr="00C730B4" w:rsidRDefault="00880623" w:rsidP="00CD7E30">
      <w:pPr>
        <w:pStyle w:val="a3"/>
        <w:spacing w:before="5"/>
        <w:ind w:left="0" w:right="-1"/>
        <w:jc w:val="left"/>
      </w:pPr>
    </w:p>
    <w:p w14:paraId="4ECBFF9E" w14:textId="77777777" w:rsidR="00880623" w:rsidRPr="00C730B4" w:rsidRDefault="00880623" w:rsidP="00CD7E30">
      <w:pPr>
        <w:pStyle w:val="3"/>
        <w:spacing w:before="1"/>
        <w:ind w:left="0" w:right="-1"/>
      </w:pPr>
      <w:r w:rsidRPr="00C730B4">
        <w:t>Раздел 3. Речь. Речевая деятельность. Текст</w:t>
      </w:r>
    </w:p>
    <w:p w14:paraId="031A1E07" w14:textId="77777777" w:rsidR="00880623" w:rsidRPr="00C730B4" w:rsidRDefault="00880623" w:rsidP="00CD7E30">
      <w:pPr>
        <w:pStyle w:val="a3"/>
        <w:spacing w:line="274" w:lineRule="exact"/>
        <w:ind w:left="0" w:right="-1"/>
      </w:pPr>
      <w:r w:rsidRPr="00C730B4">
        <w:t>Информация: способы и средства еѐ получения и переработки.</w:t>
      </w:r>
    </w:p>
    <w:p w14:paraId="1BFEACEA" w14:textId="77777777" w:rsidR="00880623" w:rsidRPr="00C730B4" w:rsidRDefault="00880623" w:rsidP="00CD7E30">
      <w:pPr>
        <w:pStyle w:val="a3"/>
        <w:ind w:left="0" w:right="-1"/>
      </w:pPr>
      <w:r w:rsidRPr="00C730B4">
        <w:t>Эффективные приѐмы слушания. Предтекстовый, текстовый и послетекстовый этапы работы.</w:t>
      </w:r>
    </w:p>
    <w:p w14:paraId="143C5398" w14:textId="77777777" w:rsidR="00880623" w:rsidRPr="00C730B4" w:rsidRDefault="00880623" w:rsidP="00CD7E30">
      <w:pPr>
        <w:pStyle w:val="a3"/>
        <w:ind w:left="0" w:right="-1"/>
      </w:pPr>
      <w:r w:rsidRPr="00C730B4">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 Доказательство и его структура. Прямые и косвенные доказательства. Виды косвенных доказательств.</w:t>
      </w:r>
    </w:p>
    <w:p w14:paraId="18D8ACA7" w14:textId="77777777" w:rsidR="00880623" w:rsidRPr="00C730B4" w:rsidRDefault="00880623" w:rsidP="00CD7E30">
      <w:pPr>
        <w:pStyle w:val="a3"/>
        <w:spacing w:before="66"/>
        <w:ind w:left="0" w:right="-1"/>
        <w:jc w:val="left"/>
      </w:pPr>
      <w:r w:rsidRPr="00C730B4">
        <w:t>Способы опровержения доводов оппонента: критика тезиса, критика аргументов, критика демонстрации.</w:t>
      </w:r>
    </w:p>
    <w:p w14:paraId="4B643E29" w14:textId="77777777" w:rsidR="00880623" w:rsidRPr="00C730B4" w:rsidRDefault="00880623" w:rsidP="00CD7E30">
      <w:pPr>
        <w:pStyle w:val="a3"/>
        <w:ind w:left="0" w:right="-1"/>
        <w:jc w:val="left"/>
      </w:pPr>
      <w:r w:rsidRPr="00C730B4">
        <w:lastRenderedPageBreak/>
        <w:t>Разговорная речь. Самохарактеристика, самопрезентация, поздравление. Научный стиль речи.</w:t>
      </w:r>
    </w:p>
    <w:p w14:paraId="5FB18D46" w14:textId="77777777" w:rsidR="00880623" w:rsidRPr="00C730B4" w:rsidRDefault="00880623" w:rsidP="00CD7E30">
      <w:pPr>
        <w:pStyle w:val="a3"/>
        <w:spacing w:before="1"/>
        <w:ind w:left="0" w:right="-1"/>
      </w:pPr>
      <w:r w:rsidRPr="00C730B4">
        <w:t>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14:paraId="3985A33A" w14:textId="77777777" w:rsidR="00880623" w:rsidRPr="00C730B4" w:rsidRDefault="00880623" w:rsidP="00CD7E30">
      <w:pPr>
        <w:pStyle w:val="a3"/>
        <w:ind w:left="0" w:right="-1"/>
      </w:pPr>
      <w:r w:rsidRPr="00C730B4">
        <w:t>Язык художественной литературы. Сочинение в жанре письма другу (в том числе электронного), страницы дневника и т. д.</w:t>
      </w:r>
    </w:p>
    <w:p w14:paraId="56D3B805" w14:textId="77777777" w:rsidR="00880623" w:rsidRPr="00C730B4" w:rsidRDefault="00880623" w:rsidP="00CD7E30">
      <w:pPr>
        <w:pStyle w:val="a3"/>
        <w:spacing w:before="4"/>
        <w:ind w:left="0" w:right="-1"/>
        <w:jc w:val="left"/>
      </w:pPr>
    </w:p>
    <w:p w14:paraId="13476A64" w14:textId="77777777" w:rsidR="00880623" w:rsidRPr="00C730B4" w:rsidRDefault="00880623" w:rsidP="00CD7E30">
      <w:pPr>
        <w:pStyle w:val="3"/>
        <w:spacing w:line="240" w:lineRule="auto"/>
        <w:ind w:left="0" w:right="-1"/>
        <w:jc w:val="left"/>
      </w:pPr>
      <w:r w:rsidRPr="00C730B4">
        <w:t>Содержание учебного предмета «Русский родной язык» 9-й класс</w:t>
      </w:r>
    </w:p>
    <w:p w14:paraId="35C93840" w14:textId="77777777" w:rsidR="00880623" w:rsidRPr="00C730B4" w:rsidRDefault="00880623" w:rsidP="00CD7E30">
      <w:pPr>
        <w:pStyle w:val="a3"/>
        <w:ind w:left="0" w:right="-1"/>
        <w:jc w:val="left"/>
        <w:rPr>
          <w:b/>
        </w:rPr>
      </w:pPr>
    </w:p>
    <w:p w14:paraId="037FB264" w14:textId="77777777" w:rsidR="00880623" w:rsidRPr="00C730B4" w:rsidRDefault="00880623" w:rsidP="00CD7E30">
      <w:pPr>
        <w:spacing w:before="1" w:line="274" w:lineRule="exact"/>
        <w:ind w:right="-1"/>
        <w:jc w:val="both"/>
        <w:rPr>
          <w:b/>
          <w:sz w:val="24"/>
          <w:szCs w:val="24"/>
        </w:rPr>
      </w:pPr>
      <w:r w:rsidRPr="00C730B4">
        <w:rPr>
          <w:b/>
          <w:sz w:val="24"/>
          <w:szCs w:val="24"/>
        </w:rPr>
        <w:t>Раздел 1. Язык и культура</w:t>
      </w:r>
    </w:p>
    <w:p w14:paraId="54EB5036" w14:textId="77777777" w:rsidR="00880623" w:rsidRPr="00C730B4" w:rsidRDefault="00880623" w:rsidP="00CD7E30">
      <w:pPr>
        <w:pStyle w:val="a3"/>
        <w:ind w:left="0" w:right="-1"/>
      </w:pPr>
      <w:r w:rsidRPr="00C730B4">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w:t>
      </w:r>
    </w:p>
    <w:p w14:paraId="6271160F" w14:textId="77777777" w:rsidR="00880623" w:rsidRPr="00C730B4" w:rsidRDefault="00880623" w:rsidP="00CD7E30">
      <w:pPr>
        <w:pStyle w:val="a3"/>
        <w:ind w:left="0" w:right="-1"/>
      </w:pPr>
      <w:r w:rsidRPr="00C730B4">
        <w:t>Крылатые слова и выражения из произведений художественной литературы, кинофильмов, песен, рекламных текстов и т.</w:t>
      </w:r>
      <w:r w:rsidRPr="00C730B4">
        <w:rPr>
          <w:spacing w:val="-3"/>
        </w:rPr>
        <w:t xml:space="preserve"> </w:t>
      </w:r>
      <w:r w:rsidRPr="00C730B4">
        <w:t>п.</w:t>
      </w:r>
    </w:p>
    <w:p w14:paraId="2768339D" w14:textId="77777777" w:rsidR="00880623" w:rsidRPr="00C730B4" w:rsidRDefault="00880623" w:rsidP="00CD7E30">
      <w:pPr>
        <w:pStyle w:val="a3"/>
        <w:ind w:left="0" w:right="-1"/>
      </w:pPr>
      <w:r w:rsidRPr="00C730B4">
        <w:t>Развитие русского языка как закономерный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активизация процесса заимствования иноязычных</w:t>
      </w:r>
      <w:r w:rsidRPr="00C730B4">
        <w:rPr>
          <w:spacing w:val="-5"/>
        </w:rPr>
        <w:t xml:space="preserve"> </w:t>
      </w:r>
      <w:r w:rsidRPr="00C730B4">
        <w:t>слов.</w:t>
      </w:r>
    </w:p>
    <w:p w14:paraId="6390D2AB" w14:textId="77777777" w:rsidR="00880623" w:rsidRPr="00C730B4" w:rsidRDefault="00880623" w:rsidP="00CD7E30">
      <w:pPr>
        <w:pStyle w:val="a3"/>
        <w:spacing w:before="3"/>
        <w:ind w:left="0" w:right="-1"/>
        <w:jc w:val="left"/>
      </w:pPr>
    </w:p>
    <w:p w14:paraId="45EED2A5" w14:textId="77777777" w:rsidR="00880623" w:rsidRPr="00C730B4" w:rsidRDefault="00880623" w:rsidP="00CD7E30">
      <w:pPr>
        <w:pStyle w:val="3"/>
        <w:ind w:left="0" w:right="-1"/>
      </w:pPr>
      <w:r w:rsidRPr="00C730B4">
        <w:t>Раздел 2. Культура речи</w:t>
      </w:r>
    </w:p>
    <w:p w14:paraId="7613ECB0" w14:textId="77777777" w:rsidR="00880623" w:rsidRPr="00C730B4" w:rsidRDefault="00880623" w:rsidP="00CD7E30">
      <w:pPr>
        <w:pStyle w:val="a3"/>
        <w:ind w:left="0" w:right="-1"/>
      </w:pPr>
      <w:r w:rsidRPr="00C730B4">
        <w:t>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 Нарушение орфоэпической нормы как художественный приѐм.</w:t>
      </w:r>
    </w:p>
    <w:p w14:paraId="756C1997" w14:textId="77777777" w:rsidR="00880623" w:rsidRPr="00C730B4" w:rsidRDefault="00880623" w:rsidP="00CD7E30">
      <w:pPr>
        <w:pStyle w:val="a3"/>
        <w:ind w:left="0" w:right="-1"/>
      </w:pPr>
      <w:r w:rsidRPr="00C730B4">
        <w:t>Основные лексические нормы современного русского литературного языка.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14:paraId="4F1EA739" w14:textId="77777777" w:rsidR="00880623" w:rsidRPr="00C730B4" w:rsidRDefault="00880623" w:rsidP="00CD7E30">
      <w:pPr>
        <w:pStyle w:val="a3"/>
        <w:ind w:left="0" w:right="-1"/>
      </w:pPr>
      <w:r w:rsidRPr="00C730B4">
        <w:t>Речевая избыточность и точность. Тавтология. Плеоназм. Типичные ошибки‚ связанные с речевой избыточностью.</w:t>
      </w:r>
    </w:p>
    <w:p w14:paraId="660208CD" w14:textId="77777777" w:rsidR="00880623" w:rsidRPr="00C730B4" w:rsidRDefault="00880623" w:rsidP="00CD7E30">
      <w:pPr>
        <w:pStyle w:val="a3"/>
        <w:ind w:left="0" w:right="-1"/>
      </w:pPr>
      <w:r w:rsidRPr="00C730B4">
        <w:t>Современные толковые словари. Отражение вариантов лексической нормы в современных словарях. Словарные пометы.</w:t>
      </w:r>
    </w:p>
    <w:p w14:paraId="77188B2B" w14:textId="77777777" w:rsidR="00880623" w:rsidRPr="00C730B4" w:rsidRDefault="00880623" w:rsidP="00CD7E30">
      <w:pPr>
        <w:pStyle w:val="a3"/>
        <w:ind w:left="0" w:right="-1"/>
      </w:pPr>
      <w:r w:rsidRPr="00C730B4">
        <w:t>Основные грамматические нормы современного русского литературного языка. Типичные грамматические ошибки.</w:t>
      </w:r>
    </w:p>
    <w:p w14:paraId="039FE3A4" w14:textId="77777777" w:rsidR="00880623" w:rsidRPr="00C730B4" w:rsidRDefault="00880623" w:rsidP="00CD7E30">
      <w:pPr>
        <w:pStyle w:val="a3"/>
        <w:ind w:left="0" w:right="-1"/>
      </w:pPr>
      <w:r w:rsidRPr="00C730B4">
        <w:t>Управление: управление предлогов благодаря, согласно, вопреки; предлога по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w:t>
      </w:r>
    </w:p>
    <w:p w14:paraId="27ECB72A" w14:textId="77777777" w:rsidR="00880623" w:rsidRPr="00C730B4" w:rsidRDefault="00880623" w:rsidP="00CD7E30">
      <w:pPr>
        <w:pStyle w:val="a3"/>
        <w:ind w:left="0" w:right="-1"/>
      </w:pPr>
      <w:r w:rsidRPr="00C730B4">
        <w:t>Правильное употребление предлогов о‚ по‚ из‚ с в составе словосочетания (приехать из Москвы – приехать с Урала). Нагромождение одних и тех же падежных форм, в частности форм родительного и творительного падежей.</w:t>
      </w:r>
    </w:p>
    <w:p w14:paraId="3F3B7CA8" w14:textId="77777777" w:rsidR="00880623" w:rsidRPr="00C730B4" w:rsidRDefault="00880623" w:rsidP="00CD7E30">
      <w:pPr>
        <w:pStyle w:val="a3"/>
        <w:ind w:left="0" w:right="-1"/>
      </w:pPr>
      <w:r w:rsidRPr="00C730B4">
        <w:t>Нормы употребления причастных и деепричастных оборотов‚ предложений с косвенной речью.</w:t>
      </w:r>
    </w:p>
    <w:p w14:paraId="3005B42E" w14:textId="603FB87A" w:rsidR="00880623" w:rsidRPr="00C730B4" w:rsidRDefault="00880623" w:rsidP="00CF5F7C">
      <w:pPr>
        <w:pStyle w:val="a3"/>
        <w:ind w:left="0" w:right="-1"/>
      </w:pPr>
      <w:r w:rsidRPr="00C730B4">
        <w:t xml:space="preserve">Типичные ошибки в построении сложных предложений: постановка рядом двух однозначных союзов (но и однако, что и будто, что и как </w:t>
      </w:r>
      <w:r w:rsidR="00CF5F7C" w:rsidRPr="00C730B4">
        <w:t xml:space="preserve">будто)‚ повторение частицы бы в </w:t>
      </w:r>
      <w:r w:rsidRPr="00C730B4">
        <w:t>предложениях с союзами чтобы и если бы‚ введение в сложное предложение лишних указательных местоимений.</w:t>
      </w:r>
    </w:p>
    <w:p w14:paraId="65DE2492" w14:textId="77777777" w:rsidR="00880623" w:rsidRPr="00C730B4" w:rsidRDefault="00880623" w:rsidP="00CD7E30">
      <w:pPr>
        <w:pStyle w:val="a3"/>
        <w:ind w:left="0" w:right="-1"/>
      </w:pPr>
      <w:r w:rsidRPr="00C730B4">
        <w:t>Отражение вариантов грамматической нормы в современных грамматических словарях и справочниках. Словарные пометы.</w:t>
      </w:r>
    </w:p>
    <w:p w14:paraId="162DE968" w14:textId="77777777" w:rsidR="00880623" w:rsidRPr="00C730B4" w:rsidRDefault="00880623" w:rsidP="00CD7E30">
      <w:pPr>
        <w:pStyle w:val="a3"/>
        <w:spacing w:before="1"/>
        <w:ind w:left="0" w:right="-1"/>
      </w:pPr>
      <w:r w:rsidRPr="00C730B4">
        <w:t>Речевой этикет. Этика и этикет в электронной среде общения. Понятие нетикета. Этикет интернет-переписки. Этические нормы, правила этикета интернет-дискуссии, интернет- полемики. Этикетное речевое поведение в ситуациях делового общения.</w:t>
      </w:r>
    </w:p>
    <w:p w14:paraId="7A5FF1A0" w14:textId="77777777" w:rsidR="00880623" w:rsidRPr="00C730B4" w:rsidRDefault="00880623" w:rsidP="00CD7E30">
      <w:pPr>
        <w:pStyle w:val="a3"/>
        <w:spacing w:before="4"/>
        <w:ind w:left="0" w:right="-1"/>
        <w:jc w:val="left"/>
      </w:pPr>
    </w:p>
    <w:p w14:paraId="4DC585D4" w14:textId="77777777" w:rsidR="00880623" w:rsidRPr="00C730B4" w:rsidRDefault="00880623" w:rsidP="00CD7E30">
      <w:pPr>
        <w:pStyle w:val="3"/>
        <w:ind w:left="0" w:right="-1"/>
      </w:pPr>
      <w:r w:rsidRPr="00C730B4">
        <w:t>Раздел 3. Речь. Речевая деятельность</w:t>
      </w:r>
    </w:p>
    <w:p w14:paraId="2DABF5DA" w14:textId="77777777" w:rsidR="00880623" w:rsidRPr="00C730B4" w:rsidRDefault="00880623" w:rsidP="00CD7E30">
      <w:pPr>
        <w:pStyle w:val="a3"/>
        <w:ind w:left="0" w:right="-1"/>
      </w:pPr>
      <w:r w:rsidRPr="00C730B4">
        <w:t>Русский язык в Интернете. Правила информационной безопасности при общении в социальных сетях. Контактное и дистантное общение.</w:t>
      </w:r>
    </w:p>
    <w:p w14:paraId="39036BE3" w14:textId="77777777" w:rsidR="00880623" w:rsidRPr="00C730B4" w:rsidRDefault="00880623" w:rsidP="00CD7E30">
      <w:pPr>
        <w:pStyle w:val="a3"/>
        <w:ind w:left="0" w:right="-1"/>
      </w:pPr>
      <w:r w:rsidRPr="00C730B4">
        <w:lastRenderedPageBreak/>
        <w:t>Текст как единица языка и речи. Виды преобразования текстов: аннотация, конспект. Использование графиков, диаграмм, схем для представления информации. Функциональные разновидности языка.</w:t>
      </w:r>
    </w:p>
    <w:p w14:paraId="534EA613" w14:textId="77777777" w:rsidR="00880623" w:rsidRPr="00C730B4" w:rsidRDefault="00880623" w:rsidP="00CD7E30">
      <w:pPr>
        <w:pStyle w:val="a3"/>
        <w:ind w:left="0" w:right="-1"/>
      </w:pPr>
      <w:r w:rsidRPr="00C730B4">
        <w:t>Разговорная речь. Анекдот, шутка.</w:t>
      </w:r>
    </w:p>
    <w:p w14:paraId="0B46131A" w14:textId="77777777" w:rsidR="00880623" w:rsidRPr="00C730B4" w:rsidRDefault="00880623" w:rsidP="00CD7E30">
      <w:pPr>
        <w:pStyle w:val="a3"/>
        <w:ind w:left="0" w:right="-1"/>
      </w:pPr>
      <w:r w:rsidRPr="00C730B4">
        <w:t>Официально-деловой стиль. Деловое письмо, его структурные элементы и языковые особенности.</w:t>
      </w:r>
    </w:p>
    <w:p w14:paraId="1A578B03" w14:textId="77777777" w:rsidR="00880623" w:rsidRPr="00C730B4" w:rsidRDefault="00880623" w:rsidP="00CD7E30">
      <w:pPr>
        <w:pStyle w:val="a3"/>
        <w:ind w:left="0" w:right="-1"/>
      </w:pPr>
      <w:r w:rsidRPr="00C730B4">
        <w:t>Учебно-научный стиль. Доклад, сообщение. Речь оппонента на защите проекта. Публицистический стиль. Проблемный очерк.</w:t>
      </w:r>
    </w:p>
    <w:p w14:paraId="2B7CBF44" w14:textId="77777777" w:rsidR="00880623" w:rsidRPr="00C730B4" w:rsidRDefault="00880623" w:rsidP="00CD7E30">
      <w:pPr>
        <w:pStyle w:val="a3"/>
        <w:ind w:left="0" w:right="-1"/>
      </w:pPr>
      <w:r w:rsidRPr="00C730B4">
        <w:t>Язык художественной литературы. Диалогичность в художественном произведении. Текст и интертекст. Афоризмы. Прецедентные тексты.</w:t>
      </w:r>
    </w:p>
    <w:p w14:paraId="6BC270FD" w14:textId="77777777" w:rsidR="00880623" w:rsidRPr="00C730B4" w:rsidRDefault="00880623" w:rsidP="00CD7E30">
      <w:pPr>
        <w:pStyle w:val="a3"/>
        <w:spacing w:before="7"/>
        <w:ind w:left="0" w:right="-1"/>
        <w:jc w:val="left"/>
      </w:pPr>
    </w:p>
    <w:p w14:paraId="1D757939" w14:textId="77777777" w:rsidR="00880623" w:rsidRPr="00C730B4" w:rsidRDefault="00880623" w:rsidP="00685154">
      <w:pPr>
        <w:pStyle w:val="2"/>
        <w:numPr>
          <w:ilvl w:val="3"/>
          <w:numId w:val="4"/>
        </w:numPr>
        <w:tabs>
          <w:tab w:val="left" w:pos="1705"/>
        </w:tabs>
        <w:spacing w:before="1" w:line="240" w:lineRule="auto"/>
        <w:ind w:left="567" w:right="-1" w:hanging="567"/>
        <w:jc w:val="left"/>
        <w:rPr>
          <w:sz w:val="24"/>
          <w:szCs w:val="24"/>
        </w:rPr>
      </w:pPr>
      <w:r w:rsidRPr="00C730B4">
        <w:rPr>
          <w:sz w:val="24"/>
          <w:szCs w:val="24"/>
        </w:rPr>
        <w:t>Родной (татарский)</w:t>
      </w:r>
      <w:r w:rsidRPr="00C730B4">
        <w:rPr>
          <w:spacing w:val="-4"/>
          <w:sz w:val="24"/>
          <w:szCs w:val="24"/>
        </w:rPr>
        <w:t xml:space="preserve"> </w:t>
      </w:r>
      <w:r w:rsidRPr="00C730B4">
        <w:rPr>
          <w:sz w:val="24"/>
          <w:szCs w:val="24"/>
        </w:rPr>
        <w:t>язык</w:t>
      </w:r>
    </w:p>
    <w:p w14:paraId="3EB834FB" w14:textId="77777777" w:rsidR="00880623" w:rsidRPr="00C730B4" w:rsidRDefault="00880623" w:rsidP="00CD7E30">
      <w:pPr>
        <w:pStyle w:val="a3"/>
        <w:spacing w:before="3"/>
        <w:ind w:left="0" w:right="-1"/>
        <w:jc w:val="left"/>
        <w:rPr>
          <w:b/>
        </w:rPr>
      </w:pPr>
    </w:p>
    <w:p w14:paraId="3BD560A5" w14:textId="77777777" w:rsidR="00880623" w:rsidRPr="00C730B4" w:rsidRDefault="00880623" w:rsidP="00CD7E30">
      <w:pPr>
        <w:pStyle w:val="a3"/>
        <w:ind w:left="0" w:right="-1" w:firstLine="760"/>
      </w:pPr>
      <w:r w:rsidRPr="00C730B4">
        <w:t>Содержание учебного предмета отбирается с учетом интересов учащихся в соответствии с их возрастными особенностями, потребностей общения, психо- физиологических возможностей; служит развитию универсальных учебных действий и формированию личностных ценностей. Оно состоит из следующих тем:</w:t>
      </w:r>
    </w:p>
    <w:p w14:paraId="03E95D28" w14:textId="77777777" w:rsidR="00880623" w:rsidRPr="00C730B4" w:rsidRDefault="00880623" w:rsidP="00685154">
      <w:pPr>
        <w:pStyle w:val="a5"/>
        <w:numPr>
          <w:ilvl w:val="4"/>
          <w:numId w:val="4"/>
        </w:numPr>
        <w:tabs>
          <w:tab w:val="left" w:pos="1421"/>
        </w:tabs>
        <w:ind w:left="0" w:firstLine="567"/>
        <w:rPr>
          <w:sz w:val="24"/>
          <w:szCs w:val="24"/>
        </w:rPr>
      </w:pPr>
      <w:r w:rsidRPr="00C730B4">
        <w:rPr>
          <w:sz w:val="24"/>
          <w:szCs w:val="24"/>
        </w:rPr>
        <w:t>Школьная жизнь. Учѐба. Правила успешной учѐбы. Учебные принадлежности. Мир книг. В библиотеке. Интернет. Проблема</w:t>
      </w:r>
      <w:r w:rsidRPr="00C730B4">
        <w:rPr>
          <w:spacing w:val="-6"/>
          <w:sz w:val="24"/>
          <w:szCs w:val="24"/>
        </w:rPr>
        <w:t xml:space="preserve"> </w:t>
      </w:r>
      <w:r w:rsidRPr="00C730B4">
        <w:rPr>
          <w:sz w:val="24"/>
          <w:szCs w:val="24"/>
        </w:rPr>
        <w:t>самообразования.</w:t>
      </w:r>
    </w:p>
    <w:p w14:paraId="2AA77863" w14:textId="77777777" w:rsidR="00880623" w:rsidRPr="00C730B4" w:rsidRDefault="00880623" w:rsidP="00685154">
      <w:pPr>
        <w:pStyle w:val="a5"/>
        <w:numPr>
          <w:ilvl w:val="4"/>
          <w:numId w:val="4"/>
        </w:numPr>
        <w:tabs>
          <w:tab w:val="left" w:pos="1904"/>
        </w:tabs>
        <w:spacing w:before="1"/>
        <w:ind w:left="0" w:firstLine="567"/>
        <w:rPr>
          <w:sz w:val="24"/>
          <w:szCs w:val="24"/>
        </w:rPr>
      </w:pPr>
      <w:r w:rsidRPr="00C730B4">
        <w:rPr>
          <w:sz w:val="24"/>
          <w:szCs w:val="24"/>
        </w:rPr>
        <w:tab/>
        <w:t>Я - помощник в домашних делах. Домашние дела. Помощь старшим, родителям. Покупки в магазине. Участие в домашних делах. Оценивание человеческих поступков. Похвала за добрые</w:t>
      </w:r>
      <w:r w:rsidRPr="00C730B4">
        <w:rPr>
          <w:spacing w:val="-2"/>
          <w:sz w:val="24"/>
          <w:szCs w:val="24"/>
        </w:rPr>
        <w:t xml:space="preserve"> </w:t>
      </w:r>
      <w:r w:rsidRPr="00C730B4">
        <w:rPr>
          <w:sz w:val="24"/>
          <w:szCs w:val="24"/>
        </w:rPr>
        <w:t>дела.</w:t>
      </w:r>
    </w:p>
    <w:p w14:paraId="75C231EC" w14:textId="77777777" w:rsidR="00880623" w:rsidRPr="00C730B4" w:rsidRDefault="00880623" w:rsidP="00685154">
      <w:pPr>
        <w:pStyle w:val="a5"/>
        <w:numPr>
          <w:ilvl w:val="4"/>
          <w:numId w:val="4"/>
        </w:numPr>
        <w:tabs>
          <w:tab w:val="left" w:pos="1909"/>
        </w:tabs>
        <w:ind w:left="0" w:firstLine="567"/>
        <w:rPr>
          <w:sz w:val="24"/>
          <w:szCs w:val="24"/>
        </w:rPr>
      </w:pPr>
      <w:r w:rsidRPr="00C730B4">
        <w:rPr>
          <w:sz w:val="24"/>
          <w:szCs w:val="24"/>
        </w:rPr>
        <w:tab/>
        <w:t>Мои друзья, мои ровесники. Мой самый близкий друг. Отдых с друзьями. Настоящая дружба. Правила общения и дружбы с ровесниками. Участие подростков в полезном</w:t>
      </w:r>
      <w:r w:rsidRPr="00C730B4">
        <w:rPr>
          <w:spacing w:val="-3"/>
          <w:sz w:val="24"/>
          <w:szCs w:val="24"/>
        </w:rPr>
        <w:t xml:space="preserve"> </w:t>
      </w:r>
      <w:r w:rsidRPr="00C730B4">
        <w:rPr>
          <w:sz w:val="24"/>
          <w:szCs w:val="24"/>
        </w:rPr>
        <w:t>труде.</w:t>
      </w:r>
    </w:p>
    <w:p w14:paraId="36022146" w14:textId="77777777" w:rsidR="00880623" w:rsidRPr="00C730B4" w:rsidRDefault="00880623" w:rsidP="00685154">
      <w:pPr>
        <w:pStyle w:val="a5"/>
        <w:numPr>
          <w:ilvl w:val="4"/>
          <w:numId w:val="4"/>
        </w:numPr>
        <w:tabs>
          <w:tab w:val="left" w:pos="1914"/>
        </w:tabs>
        <w:ind w:left="0" w:firstLine="567"/>
        <w:rPr>
          <w:sz w:val="24"/>
          <w:szCs w:val="24"/>
        </w:rPr>
      </w:pPr>
      <w:r w:rsidRPr="00C730B4">
        <w:rPr>
          <w:sz w:val="24"/>
          <w:szCs w:val="24"/>
        </w:rPr>
        <w:tab/>
        <w:t>Отдых. Свободное время. Любимые занятия. Различные способы виртуального общения. Места отдыха (кино, театр, парк, кафе и т.д.)</w:t>
      </w:r>
      <w:r w:rsidRPr="00C730B4">
        <w:rPr>
          <w:spacing w:val="-15"/>
          <w:sz w:val="24"/>
          <w:szCs w:val="24"/>
        </w:rPr>
        <w:t xml:space="preserve"> </w:t>
      </w:r>
      <w:r w:rsidRPr="00C730B4">
        <w:rPr>
          <w:sz w:val="24"/>
          <w:szCs w:val="24"/>
        </w:rPr>
        <w:t>Путешествия.</w:t>
      </w:r>
    </w:p>
    <w:p w14:paraId="0AC33BB2" w14:textId="77777777" w:rsidR="00880623" w:rsidRPr="00C730B4" w:rsidRDefault="00880623" w:rsidP="00685154">
      <w:pPr>
        <w:pStyle w:val="a5"/>
        <w:numPr>
          <w:ilvl w:val="4"/>
          <w:numId w:val="4"/>
        </w:numPr>
        <w:tabs>
          <w:tab w:val="left" w:pos="1959"/>
        </w:tabs>
        <w:ind w:left="0" w:firstLine="567"/>
        <w:rPr>
          <w:sz w:val="24"/>
          <w:szCs w:val="24"/>
        </w:rPr>
      </w:pPr>
      <w:r w:rsidRPr="00C730B4">
        <w:rPr>
          <w:sz w:val="24"/>
          <w:szCs w:val="24"/>
        </w:rPr>
        <w:tab/>
        <w:t>Старшие и мы. Взаимоотношения старших и младших в семье. Умение просить разрешение. Уважительное отношение к</w:t>
      </w:r>
      <w:r w:rsidRPr="00C730B4">
        <w:rPr>
          <w:spacing w:val="-3"/>
          <w:sz w:val="24"/>
          <w:szCs w:val="24"/>
        </w:rPr>
        <w:t xml:space="preserve"> </w:t>
      </w:r>
      <w:r w:rsidRPr="00C730B4">
        <w:rPr>
          <w:sz w:val="24"/>
          <w:szCs w:val="24"/>
        </w:rPr>
        <w:t>старшим.</w:t>
      </w:r>
    </w:p>
    <w:p w14:paraId="7ED5D727" w14:textId="77777777" w:rsidR="00880623" w:rsidRPr="00C730B4" w:rsidRDefault="00880623" w:rsidP="00685154">
      <w:pPr>
        <w:pStyle w:val="a5"/>
        <w:numPr>
          <w:ilvl w:val="4"/>
          <w:numId w:val="4"/>
        </w:numPr>
        <w:tabs>
          <w:tab w:val="left" w:pos="1904"/>
        </w:tabs>
        <w:ind w:left="0" w:firstLine="567"/>
        <w:rPr>
          <w:sz w:val="24"/>
          <w:szCs w:val="24"/>
        </w:rPr>
      </w:pPr>
      <w:r w:rsidRPr="00C730B4">
        <w:rPr>
          <w:sz w:val="24"/>
          <w:szCs w:val="24"/>
        </w:rPr>
        <w:tab/>
        <w:t>Праздники. Поздравление с праздником. В гостях. Любимые блюда. Правила поведения за столом. День рождения. Национальные праздники. Национальные блюда.</w:t>
      </w:r>
    </w:p>
    <w:p w14:paraId="6CABFBE9" w14:textId="77777777" w:rsidR="00880623" w:rsidRPr="00C730B4" w:rsidRDefault="00880623" w:rsidP="00685154">
      <w:pPr>
        <w:pStyle w:val="a5"/>
        <w:numPr>
          <w:ilvl w:val="4"/>
          <w:numId w:val="4"/>
        </w:numPr>
        <w:tabs>
          <w:tab w:val="left" w:pos="1904"/>
        </w:tabs>
        <w:spacing w:before="1"/>
        <w:ind w:left="0" w:firstLine="567"/>
        <w:rPr>
          <w:sz w:val="24"/>
          <w:szCs w:val="24"/>
        </w:rPr>
      </w:pPr>
      <w:r w:rsidRPr="00C730B4">
        <w:rPr>
          <w:sz w:val="24"/>
          <w:szCs w:val="24"/>
        </w:rPr>
        <w:tab/>
        <w:t>Спорт и здоровье. Правила здорового образа жизни. Зимние и летние виды спорта. Любимый вид спорта. Спорт и отдых. Современные спортивные сооружения. Знаменитые татарские спортсмены. Международный</w:t>
      </w:r>
      <w:r w:rsidRPr="00C730B4">
        <w:rPr>
          <w:spacing w:val="-7"/>
          <w:sz w:val="24"/>
          <w:szCs w:val="24"/>
        </w:rPr>
        <w:t xml:space="preserve"> </w:t>
      </w:r>
      <w:r w:rsidRPr="00C730B4">
        <w:rPr>
          <w:sz w:val="24"/>
          <w:szCs w:val="24"/>
        </w:rPr>
        <w:t>спорт.</w:t>
      </w:r>
    </w:p>
    <w:p w14:paraId="1CEC0685" w14:textId="77777777" w:rsidR="00880623" w:rsidRPr="00C730B4" w:rsidRDefault="00880623" w:rsidP="00685154">
      <w:pPr>
        <w:pStyle w:val="a5"/>
        <w:numPr>
          <w:ilvl w:val="4"/>
          <w:numId w:val="4"/>
        </w:numPr>
        <w:tabs>
          <w:tab w:val="left" w:pos="1909"/>
        </w:tabs>
        <w:ind w:left="0" w:firstLine="567"/>
        <w:rPr>
          <w:sz w:val="24"/>
          <w:szCs w:val="24"/>
        </w:rPr>
      </w:pPr>
      <w:r w:rsidRPr="00C730B4">
        <w:rPr>
          <w:sz w:val="24"/>
          <w:szCs w:val="24"/>
        </w:rPr>
        <w:tab/>
        <w:t>Природа и мы. Природа Татарстана. Времена года. Охрана природы. Экологические проблемы. Человек и окружающая среда. Наши четвероногие и пернатые</w:t>
      </w:r>
      <w:r w:rsidRPr="00C730B4">
        <w:rPr>
          <w:spacing w:val="-3"/>
          <w:sz w:val="24"/>
          <w:szCs w:val="24"/>
        </w:rPr>
        <w:t xml:space="preserve"> </w:t>
      </w:r>
      <w:r w:rsidRPr="00C730B4">
        <w:rPr>
          <w:sz w:val="24"/>
          <w:szCs w:val="24"/>
        </w:rPr>
        <w:t>друзья.</w:t>
      </w:r>
    </w:p>
    <w:p w14:paraId="7033DA6A" w14:textId="3B4A57B7" w:rsidR="00880623" w:rsidRPr="00C730B4" w:rsidRDefault="00880623" w:rsidP="00685154">
      <w:pPr>
        <w:pStyle w:val="a5"/>
        <w:numPr>
          <w:ilvl w:val="4"/>
          <w:numId w:val="4"/>
        </w:numPr>
        <w:tabs>
          <w:tab w:val="left" w:pos="1914"/>
        </w:tabs>
        <w:ind w:left="0" w:firstLine="567"/>
        <w:rPr>
          <w:sz w:val="24"/>
          <w:szCs w:val="24"/>
        </w:rPr>
      </w:pPr>
      <w:r w:rsidRPr="00C730B4">
        <w:rPr>
          <w:sz w:val="24"/>
          <w:szCs w:val="24"/>
        </w:rPr>
        <w:tab/>
        <w:t>Республика Татарстан. Географическое положение, население, климат Татарстана. Животный и растительный мир Татарстана. Жизнь в городе и в селе. Транспорт. Достижения Республики Татарстан. Народы, проживающие</w:t>
      </w:r>
      <w:r w:rsidRPr="00C730B4">
        <w:rPr>
          <w:spacing w:val="2"/>
          <w:sz w:val="24"/>
          <w:szCs w:val="24"/>
        </w:rPr>
        <w:t xml:space="preserve"> </w:t>
      </w:r>
      <w:r w:rsidRPr="00C730B4">
        <w:rPr>
          <w:sz w:val="24"/>
          <w:szCs w:val="24"/>
        </w:rPr>
        <w:t>в</w:t>
      </w:r>
      <w:r w:rsidR="00CF5F7C" w:rsidRPr="00C730B4">
        <w:rPr>
          <w:sz w:val="24"/>
          <w:szCs w:val="24"/>
        </w:rPr>
        <w:t xml:space="preserve"> </w:t>
      </w:r>
      <w:r w:rsidRPr="00C730B4">
        <w:rPr>
          <w:sz w:val="24"/>
          <w:szCs w:val="24"/>
        </w:rPr>
        <w:t>Татарстане. Казань - столица Татарстана. Культура и искусство татарского народа. Татарстан в годы Великой Отечественной войны.</w:t>
      </w:r>
    </w:p>
    <w:p w14:paraId="104EFADD" w14:textId="77777777" w:rsidR="00880623" w:rsidRPr="00C730B4" w:rsidRDefault="00880623" w:rsidP="00685154">
      <w:pPr>
        <w:pStyle w:val="a5"/>
        <w:numPr>
          <w:ilvl w:val="4"/>
          <w:numId w:val="4"/>
        </w:numPr>
        <w:tabs>
          <w:tab w:val="left" w:pos="2282"/>
          <w:tab w:val="left" w:pos="2283"/>
          <w:tab w:val="left" w:pos="3185"/>
          <w:tab w:val="left" w:pos="4568"/>
          <w:tab w:val="left" w:pos="5808"/>
          <w:tab w:val="left" w:pos="6772"/>
          <w:tab w:val="left" w:pos="8154"/>
          <w:tab w:val="left" w:pos="9048"/>
        </w:tabs>
        <w:ind w:left="0" w:firstLine="567"/>
        <w:rPr>
          <w:sz w:val="24"/>
          <w:szCs w:val="24"/>
        </w:rPr>
      </w:pPr>
      <w:r w:rsidRPr="00C730B4">
        <w:rPr>
          <w:sz w:val="24"/>
          <w:szCs w:val="24"/>
        </w:rPr>
        <w:tab/>
        <w:t>Выбор</w:t>
      </w:r>
      <w:r w:rsidRPr="00C730B4">
        <w:rPr>
          <w:sz w:val="24"/>
          <w:szCs w:val="24"/>
        </w:rPr>
        <w:tab/>
        <w:t>профессии.</w:t>
      </w:r>
      <w:r w:rsidRPr="00C730B4">
        <w:rPr>
          <w:sz w:val="24"/>
          <w:szCs w:val="24"/>
        </w:rPr>
        <w:tab/>
        <w:t>Проблема</w:t>
      </w:r>
      <w:r w:rsidRPr="00C730B4">
        <w:rPr>
          <w:sz w:val="24"/>
          <w:szCs w:val="24"/>
        </w:rPr>
        <w:tab/>
        <w:t>выбора</w:t>
      </w:r>
      <w:r w:rsidRPr="00C730B4">
        <w:rPr>
          <w:sz w:val="24"/>
          <w:szCs w:val="24"/>
        </w:rPr>
        <w:tab/>
        <w:t>профессии.</w:t>
      </w:r>
      <w:r w:rsidRPr="00C730B4">
        <w:rPr>
          <w:sz w:val="24"/>
          <w:szCs w:val="24"/>
        </w:rPr>
        <w:tab/>
        <w:t>Новые</w:t>
      </w:r>
      <w:r w:rsidRPr="00C730B4">
        <w:rPr>
          <w:sz w:val="24"/>
          <w:szCs w:val="24"/>
        </w:rPr>
        <w:tab/>
      </w:r>
      <w:r w:rsidRPr="00C730B4">
        <w:rPr>
          <w:spacing w:val="-3"/>
          <w:sz w:val="24"/>
          <w:szCs w:val="24"/>
        </w:rPr>
        <w:t xml:space="preserve">профессии. </w:t>
      </w:r>
      <w:r w:rsidRPr="00C730B4">
        <w:rPr>
          <w:sz w:val="24"/>
          <w:szCs w:val="24"/>
        </w:rPr>
        <w:t>Потребность в профессиях на рынке труда. Учебные</w:t>
      </w:r>
      <w:r w:rsidRPr="00C730B4">
        <w:rPr>
          <w:spacing w:val="-10"/>
          <w:sz w:val="24"/>
          <w:szCs w:val="24"/>
        </w:rPr>
        <w:t xml:space="preserve"> </w:t>
      </w:r>
      <w:r w:rsidRPr="00C730B4">
        <w:rPr>
          <w:sz w:val="24"/>
          <w:szCs w:val="24"/>
        </w:rPr>
        <w:t>заведения.</w:t>
      </w:r>
    </w:p>
    <w:p w14:paraId="40FAA88E" w14:textId="77777777" w:rsidR="00880623" w:rsidRPr="00C730B4" w:rsidRDefault="00880623" w:rsidP="00CD7E30">
      <w:pPr>
        <w:pStyle w:val="a3"/>
        <w:spacing w:before="5"/>
        <w:ind w:left="0" w:right="-1"/>
        <w:jc w:val="left"/>
      </w:pPr>
    </w:p>
    <w:p w14:paraId="6B21393C" w14:textId="77777777" w:rsidR="00880623" w:rsidRPr="00C730B4" w:rsidRDefault="00880623" w:rsidP="00CD7E30">
      <w:pPr>
        <w:pStyle w:val="3"/>
        <w:spacing w:line="240" w:lineRule="auto"/>
        <w:ind w:left="0" w:right="-1"/>
      </w:pPr>
      <w:r w:rsidRPr="00C730B4">
        <w:t>Лингвистические знания и навыки</w:t>
      </w:r>
    </w:p>
    <w:p w14:paraId="749D90FB" w14:textId="77777777" w:rsidR="00880623" w:rsidRPr="00C730B4" w:rsidRDefault="00880623" w:rsidP="00CD7E30">
      <w:pPr>
        <w:pStyle w:val="4"/>
        <w:ind w:left="0" w:right="-1"/>
      </w:pPr>
      <w:r w:rsidRPr="00C730B4">
        <w:t>Лексическая сторона речи</w:t>
      </w:r>
    </w:p>
    <w:p w14:paraId="5BCFD376" w14:textId="77777777" w:rsidR="00880623" w:rsidRPr="00C730B4" w:rsidRDefault="00880623" w:rsidP="00CD7E30">
      <w:pPr>
        <w:pStyle w:val="a3"/>
        <w:ind w:left="0" w:right="-1" w:firstLine="599"/>
      </w:pPr>
      <w:r w:rsidRPr="00C730B4">
        <w:t>Активные лексические единицы в пределах тем общения, предусмотренных программой (до 1000 слов). Простые устойчивые выражения. Общая лексика для татарского и русского языков. Заимствованные слова. Синонимы. Антонимы. Омонимы. Способы словообразования: производные, парные, сложные и составные слова. Наиболее продуктивные словообразовательные аффиксы. Многозначные слова. Образцы татарского речевого этикета - клише (обращение, выражение просьбы, предложение, отказ от предложения, извинение, выражение желания, согласие, несогласие, выражение удивления, выражение недовольства, выражение благодарности и уважения).</w:t>
      </w:r>
    </w:p>
    <w:p w14:paraId="4EF02D75" w14:textId="77777777" w:rsidR="00880623" w:rsidRPr="00C730B4" w:rsidRDefault="00880623" w:rsidP="00CD7E30">
      <w:pPr>
        <w:pStyle w:val="4"/>
        <w:spacing w:before="3"/>
        <w:ind w:left="0" w:right="-1"/>
      </w:pPr>
      <w:r w:rsidRPr="00C730B4">
        <w:lastRenderedPageBreak/>
        <w:t>Грамматическая сторона речи</w:t>
      </w:r>
    </w:p>
    <w:p w14:paraId="6F0CC84E" w14:textId="77777777" w:rsidR="00880623" w:rsidRPr="00C730B4" w:rsidRDefault="00880623" w:rsidP="00CD7E30">
      <w:pPr>
        <w:pStyle w:val="a3"/>
        <w:ind w:left="0" w:right="-1"/>
      </w:pPr>
      <w:r w:rsidRPr="00C730B4">
        <w:t>Активные разряды самостоятельных частей речи. Имя существительное.</w:t>
      </w:r>
    </w:p>
    <w:p w14:paraId="586D3A44" w14:textId="77777777" w:rsidR="00880623" w:rsidRPr="00C730B4" w:rsidRDefault="00880623" w:rsidP="00CD7E30">
      <w:pPr>
        <w:pStyle w:val="a3"/>
        <w:ind w:left="0" w:right="-1" w:firstLine="419"/>
      </w:pPr>
      <w:r w:rsidRPr="00C730B4">
        <w:t>Нарицательные и собственные имена существительные. Изменение существительных по падежам и принадлежности. Порядок присоединения аффиксов к существительным.</w:t>
      </w:r>
    </w:p>
    <w:p w14:paraId="71612C20" w14:textId="77777777" w:rsidR="00880623" w:rsidRPr="00C730B4" w:rsidRDefault="00880623" w:rsidP="00CD7E30">
      <w:pPr>
        <w:pStyle w:val="a3"/>
        <w:ind w:left="0" w:right="-1" w:firstLine="599"/>
      </w:pPr>
      <w:r w:rsidRPr="00C730B4">
        <w:t>Имя прилагательное. Основная, сравнительная, превосходная степени прилагательных. Производные прилагательные.</w:t>
      </w:r>
    </w:p>
    <w:p w14:paraId="37E6B745" w14:textId="77777777" w:rsidR="00880623" w:rsidRPr="00C730B4" w:rsidRDefault="00880623" w:rsidP="00CD7E30">
      <w:pPr>
        <w:pStyle w:val="a3"/>
        <w:ind w:left="0" w:right="-1"/>
      </w:pPr>
      <w:r w:rsidRPr="00C730B4">
        <w:t>Числительное. Количественные и порядковые числительные (до 1000).</w:t>
      </w:r>
    </w:p>
    <w:p w14:paraId="29119E6C" w14:textId="77777777" w:rsidR="00880623" w:rsidRPr="00C730B4" w:rsidRDefault="00880623" w:rsidP="00CD7E30">
      <w:pPr>
        <w:ind w:right="-1" w:firstLine="599"/>
        <w:jc w:val="both"/>
        <w:rPr>
          <w:i/>
          <w:sz w:val="24"/>
          <w:szCs w:val="24"/>
        </w:rPr>
      </w:pPr>
      <w:r w:rsidRPr="00C730B4">
        <w:rPr>
          <w:sz w:val="24"/>
          <w:szCs w:val="24"/>
        </w:rPr>
        <w:t xml:space="preserve">Наречие. Разряды наречий: наречия образа действия </w:t>
      </w:r>
      <w:r w:rsidRPr="00C730B4">
        <w:rPr>
          <w:i/>
          <w:sz w:val="24"/>
          <w:szCs w:val="24"/>
        </w:rPr>
        <w:t xml:space="preserve">(тиз, акрын, җәяү), </w:t>
      </w:r>
      <w:r w:rsidRPr="00C730B4">
        <w:rPr>
          <w:sz w:val="24"/>
          <w:szCs w:val="24"/>
        </w:rPr>
        <w:t xml:space="preserve">меры и степени </w:t>
      </w:r>
      <w:r w:rsidRPr="00C730B4">
        <w:rPr>
          <w:i/>
          <w:sz w:val="24"/>
          <w:szCs w:val="24"/>
        </w:rPr>
        <w:t xml:space="preserve">(күn, аз, бераз), </w:t>
      </w:r>
      <w:r w:rsidRPr="00C730B4">
        <w:rPr>
          <w:sz w:val="24"/>
          <w:szCs w:val="24"/>
        </w:rPr>
        <w:t xml:space="preserve">сравнения-уподобления </w:t>
      </w:r>
      <w:r w:rsidRPr="00C730B4">
        <w:rPr>
          <w:i/>
          <w:sz w:val="24"/>
          <w:szCs w:val="24"/>
        </w:rPr>
        <w:t xml:space="preserve">(татарча, русча, зурларча), </w:t>
      </w:r>
      <w:r w:rsidRPr="00C730B4">
        <w:rPr>
          <w:sz w:val="24"/>
          <w:szCs w:val="24"/>
        </w:rPr>
        <w:t xml:space="preserve">времени </w:t>
      </w:r>
      <w:r w:rsidRPr="00C730B4">
        <w:rPr>
          <w:i/>
          <w:sz w:val="24"/>
          <w:szCs w:val="24"/>
        </w:rPr>
        <w:t xml:space="preserve">(иртәгә, 6үгeн, җәен, кичен), </w:t>
      </w:r>
      <w:r w:rsidRPr="00C730B4">
        <w:rPr>
          <w:sz w:val="24"/>
          <w:szCs w:val="24"/>
        </w:rPr>
        <w:t xml:space="preserve">места </w:t>
      </w:r>
      <w:r w:rsidRPr="00C730B4">
        <w:rPr>
          <w:i/>
          <w:sz w:val="24"/>
          <w:szCs w:val="24"/>
        </w:rPr>
        <w:t>(анда, еракта, уңга, сулга).</w:t>
      </w:r>
    </w:p>
    <w:p w14:paraId="23F74C3C" w14:textId="77777777" w:rsidR="00880623" w:rsidRPr="00C730B4" w:rsidRDefault="00880623" w:rsidP="00CD7E30">
      <w:pPr>
        <w:ind w:right="-1" w:firstLine="599"/>
        <w:jc w:val="both"/>
        <w:rPr>
          <w:sz w:val="24"/>
          <w:szCs w:val="24"/>
        </w:rPr>
      </w:pPr>
      <w:r w:rsidRPr="00C730B4">
        <w:rPr>
          <w:sz w:val="24"/>
          <w:szCs w:val="24"/>
        </w:rPr>
        <w:t xml:space="preserve">Местоимение. Личные, вопросительные, указательные (бу, </w:t>
      </w:r>
      <w:r w:rsidRPr="00C730B4">
        <w:rPr>
          <w:i/>
          <w:sz w:val="24"/>
          <w:szCs w:val="24"/>
        </w:rPr>
        <w:t xml:space="preserve">әнә, теге, менә), </w:t>
      </w:r>
      <w:r w:rsidRPr="00C730B4">
        <w:rPr>
          <w:sz w:val="24"/>
          <w:szCs w:val="24"/>
        </w:rPr>
        <w:t xml:space="preserve">определительные </w:t>
      </w:r>
      <w:r w:rsidRPr="00C730B4">
        <w:rPr>
          <w:i/>
          <w:sz w:val="24"/>
          <w:szCs w:val="24"/>
        </w:rPr>
        <w:t xml:space="preserve">(барлык, бөтен, үз, hәр), </w:t>
      </w:r>
      <w:r w:rsidRPr="00C730B4">
        <w:rPr>
          <w:sz w:val="24"/>
          <w:szCs w:val="24"/>
        </w:rPr>
        <w:t xml:space="preserve">неопределенные </w:t>
      </w:r>
      <w:r w:rsidRPr="00C730B4">
        <w:rPr>
          <w:i/>
          <w:sz w:val="24"/>
          <w:szCs w:val="24"/>
        </w:rPr>
        <w:t xml:space="preserve">(әллә кем, әллә нинди, ниндидер), </w:t>
      </w:r>
      <w:r w:rsidRPr="00C730B4">
        <w:rPr>
          <w:sz w:val="24"/>
          <w:szCs w:val="24"/>
        </w:rPr>
        <w:t xml:space="preserve">отрицательные </w:t>
      </w:r>
      <w:r w:rsidRPr="00C730B4">
        <w:rPr>
          <w:i/>
          <w:sz w:val="24"/>
          <w:szCs w:val="24"/>
        </w:rPr>
        <w:t xml:space="preserve">(беркем, бернәрсә, һичкем) </w:t>
      </w:r>
      <w:r w:rsidRPr="00C730B4">
        <w:rPr>
          <w:sz w:val="24"/>
          <w:szCs w:val="24"/>
        </w:rPr>
        <w:t>местоимения.</w:t>
      </w:r>
    </w:p>
    <w:p w14:paraId="613459B6" w14:textId="77777777" w:rsidR="00880623" w:rsidRPr="00C730B4" w:rsidRDefault="00880623" w:rsidP="00CD7E30">
      <w:pPr>
        <w:pStyle w:val="a3"/>
        <w:ind w:left="0" w:right="-1" w:firstLine="599"/>
      </w:pPr>
      <w:r w:rsidRPr="00C730B4">
        <w:t>Глагол. Изъявительное наклонение. Настоящее, прошедшее определенное, прошедшее неопределенное, будущее определенное, будущее неопределенное время глагола. Спряжение глагола в утвердительной и отрицательной формах.</w:t>
      </w:r>
    </w:p>
    <w:p w14:paraId="306272A2" w14:textId="77777777" w:rsidR="00880623" w:rsidRPr="00C730B4" w:rsidRDefault="00880623" w:rsidP="00CD7E30">
      <w:pPr>
        <w:pStyle w:val="a3"/>
        <w:ind w:left="0" w:right="-1" w:firstLine="599"/>
      </w:pPr>
      <w:r w:rsidRPr="00C730B4">
        <w:t>Повелительное наклонение. Формы 2 и 3 лица ед. и мн. числа глагола повелительного наклонения. Особенности ударения в глаголах повелительного наклонения.</w:t>
      </w:r>
    </w:p>
    <w:p w14:paraId="4BD490AF" w14:textId="77777777" w:rsidR="00880623" w:rsidRPr="00C730B4" w:rsidRDefault="00880623" w:rsidP="00CD7E30">
      <w:pPr>
        <w:pStyle w:val="a3"/>
        <w:ind w:left="0" w:right="-1" w:firstLine="599"/>
      </w:pPr>
      <w:r w:rsidRPr="00C730B4">
        <w:t>Желательное наклонение. Формы 1 лица ед. и мн. числа глаголов желательного наклонения.</w:t>
      </w:r>
    </w:p>
    <w:p w14:paraId="34BF6FA1" w14:textId="77777777" w:rsidR="00880623" w:rsidRPr="00C730B4" w:rsidRDefault="00880623" w:rsidP="00CD7E30">
      <w:pPr>
        <w:pStyle w:val="a3"/>
        <w:ind w:left="0" w:right="-1" w:firstLine="599"/>
      </w:pPr>
      <w:r w:rsidRPr="00C730B4">
        <w:t>Условное наклонение. Спряжение глаголов условного наклонения в утвердительной и отрицательной формах.</w:t>
      </w:r>
    </w:p>
    <w:p w14:paraId="2F2A361A" w14:textId="77777777" w:rsidR="00880623" w:rsidRPr="00C730B4" w:rsidRDefault="00880623" w:rsidP="00CD7E30">
      <w:pPr>
        <w:ind w:right="-1" w:firstLine="599"/>
        <w:jc w:val="both"/>
        <w:rPr>
          <w:i/>
          <w:sz w:val="24"/>
          <w:szCs w:val="24"/>
        </w:rPr>
      </w:pPr>
      <w:r w:rsidRPr="00C730B4">
        <w:rPr>
          <w:sz w:val="24"/>
          <w:szCs w:val="24"/>
        </w:rPr>
        <w:t xml:space="preserve">Аналитические глаголы, выражающие начало, продолжение, завершение действия </w:t>
      </w:r>
      <w:r w:rsidRPr="00C730B4">
        <w:rPr>
          <w:i/>
          <w:sz w:val="24"/>
          <w:szCs w:val="24"/>
        </w:rPr>
        <w:t xml:space="preserve">(укый башлады, укып тора, укып бетерде); </w:t>
      </w:r>
      <w:r w:rsidRPr="00C730B4">
        <w:rPr>
          <w:sz w:val="24"/>
          <w:szCs w:val="24"/>
        </w:rPr>
        <w:t xml:space="preserve">аналитические формы, выражающие желание </w:t>
      </w:r>
      <w:r w:rsidRPr="00C730B4">
        <w:rPr>
          <w:i/>
          <w:sz w:val="24"/>
          <w:szCs w:val="24"/>
        </w:rPr>
        <w:t xml:space="preserve">(барасым килэ), </w:t>
      </w:r>
      <w:r w:rsidRPr="00C730B4">
        <w:rPr>
          <w:sz w:val="24"/>
          <w:szCs w:val="24"/>
        </w:rPr>
        <w:t xml:space="preserve">возможность/невозможность </w:t>
      </w:r>
      <w:r w:rsidRPr="00C730B4">
        <w:rPr>
          <w:i/>
          <w:sz w:val="24"/>
          <w:szCs w:val="24"/>
        </w:rPr>
        <w:t>(бара алам, бара алмыйм).</w:t>
      </w:r>
    </w:p>
    <w:p w14:paraId="016A4948" w14:textId="77777777" w:rsidR="00880623" w:rsidRPr="00C730B4" w:rsidRDefault="00880623" w:rsidP="00CD7E30">
      <w:pPr>
        <w:pStyle w:val="a3"/>
        <w:ind w:left="0" w:right="-1"/>
      </w:pPr>
      <w:r w:rsidRPr="00C730B4">
        <w:t>Имя действия.</w:t>
      </w:r>
    </w:p>
    <w:p w14:paraId="658A0DB8" w14:textId="77777777" w:rsidR="00880623" w:rsidRPr="00C730B4" w:rsidRDefault="00880623" w:rsidP="00CD7E30">
      <w:pPr>
        <w:ind w:right="-1"/>
        <w:jc w:val="both"/>
        <w:rPr>
          <w:i/>
          <w:sz w:val="24"/>
          <w:szCs w:val="24"/>
        </w:rPr>
      </w:pPr>
      <w:r w:rsidRPr="00C730B4">
        <w:rPr>
          <w:sz w:val="24"/>
          <w:szCs w:val="24"/>
        </w:rPr>
        <w:t xml:space="preserve">Инфинитив с модальными словами </w:t>
      </w:r>
      <w:r w:rsidRPr="00C730B4">
        <w:rPr>
          <w:i/>
          <w:sz w:val="24"/>
          <w:szCs w:val="24"/>
        </w:rPr>
        <w:t>(кирәк (түгел), тиеш (түгел), ярый (ярамый).</w:t>
      </w:r>
    </w:p>
    <w:p w14:paraId="7C3D3F62" w14:textId="77777777" w:rsidR="00880623" w:rsidRPr="00C730B4" w:rsidRDefault="00880623" w:rsidP="00CD7E30">
      <w:pPr>
        <w:ind w:right="-1" w:firstLine="599"/>
        <w:jc w:val="both"/>
        <w:rPr>
          <w:i/>
          <w:sz w:val="24"/>
          <w:szCs w:val="24"/>
        </w:rPr>
      </w:pPr>
      <w:r w:rsidRPr="00C730B4">
        <w:rPr>
          <w:sz w:val="24"/>
          <w:szCs w:val="24"/>
        </w:rPr>
        <w:t xml:space="preserve">Причастие. Формы причастий настоящего, прошедшего времени:-учы//-үче; </w:t>
      </w:r>
      <w:r w:rsidRPr="00C730B4">
        <w:rPr>
          <w:i/>
          <w:sz w:val="24"/>
          <w:szCs w:val="24"/>
        </w:rPr>
        <w:t>-а/-ә,- ый/-и торган; -ган/-гән,-кан/-кән.</w:t>
      </w:r>
    </w:p>
    <w:p w14:paraId="54B57B5A" w14:textId="77777777" w:rsidR="00880623" w:rsidRPr="00C730B4" w:rsidRDefault="00880623" w:rsidP="00CD7E30">
      <w:pPr>
        <w:ind w:right="-1"/>
        <w:jc w:val="both"/>
        <w:rPr>
          <w:i/>
          <w:sz w:val="24"/>
          <w:szCs w:val="24"/>
        </w:rPr>
      </w:pPr>
      <w:r w:rsidRPr="00C730B4">
        <w:rPr>
          <w:sz w:val="24"/>
          <w:szCs w:val="24"/>
        </w:rPr>
        <w:t xml:space="preserve">Деепричастие. Формы деепричастий на </w:t>
      </w:r>
      <w:r w:rsidRPr="00C730B4">
        <w:rPr>
          <w:i/>
          <w:sz w:val="24"/>
          <w:szCs w:val="24"/>
        </w:rPr>
        <w:t>-ып/-еп/-п; -гач/-гәч, -кач/-кәч; -ганчы/-гәнче,</w:t>
      </w:r>
    </w:p>
    <w:p w14:paraId="514A0323" w14:textId="77777777" w:rsidR="00880623" w:rsidRPr="00C730B4" w:rsidRDefault="00880623" w:rsidP="00CD7E30">
      <w:pPr>
        <w:ind w:right="-1"/>
        <w:rPr>
          <w:i/>
          <w:sz w:val="24"/>
          <w:szCs w:val="24"/>
        </w:rPr>
      </w:pPr>
      <w:r w:rsidRPr="00C730B4">
        <w:rPr>
          <w:i/>
          <w:sz w:val="24"/>
          <w:szCs w:val="24"/>
        </w:rPr>
        <w:t>-канчы/-кәнче.</w:t>
      </w:r>
    </w:p>
    <w:p w14:paraId="1F672E95" w14:textId="77777777" w:rsidR="00880623" w:rsidRPr="00C730B4" w:rsidRDefault="00880623" w:rsidP="00CD7E30">
      <w:pPr>
        <w:pStyle w:val="a3"/>
        <w:ind w:left="0" w:right="-1"/>
        <w:jc w:val="left"/>
      </w:pPr>
      <w:r w:rsidRPr="00C730B4">
        <w:t>Служебные части речи.</w:t>
      </w:r>
    </w:p>
    <w:p w14:paraId="5472CDF0" w14:textId="77777777" w:rsidR="00880623" w:rsidRPr="00C730B4" w:rsidRDefault="00880623" w:rsidP="00CD7E30">
      <w:pPr>
        <w:ind w:right="-1" w:firstLine="599"/>
        <w:rPr>
          <w:sz w:val="24"/>
          <w:szCs w:val="24"/>
        </w:rPr>
      </w:pPr>
      <w:r w:rsidRPr="00C730B4">
        <w:rPr>
          <w:sz w:val="24"/>
          <w:szCs w:val="24"/>
        </w:rPr>
        <w:t xml:space="preserve">Послелоги: </w:t>
      </w:r>
      <w:r w:rsidRPr="00C730B4">
        <w:rPr>
          <w:i/>
          <w:sz w:val="24"/>
          <w:szCs w:val="24"/>
        </w:rPr>
        <w:t xml:space="preserve">белән, турында, өчен, кебек кадәр, соң, аша. </w:t>
      </w:r>
      <w:r w:rsidRPr="00C730B4">
        <w:rPr>
          <w:sz w:val="24"/>
          <w:szCs w:val="24"/>
        </w:rPr>
        <w:t>Употребление послелогов с существительными и местоимениями.</w:t>
      </w:r>
    </w:p>
    <w:p w14:paraId="535358C9" w14:textId="77777777" w:rsidR="00880623" w:rsidRPr="00C730B4" w:rsidRDefault="00880623" w:rsidP="00CD7E30">
      <w:pPr>
        <w:ind w:right="-1"/>
        <w:rPr>
          <w:i/>
          <w:sz w:val="24"/>
          <w:szCs w:val="24"/>
        </w:rPr>
      </w:pPr>
      <w:r w:rsidRPr="00C730B4">
        <w:rPr>
          <w:sz w:val="24"/>
          <w:szCs w:val="24"/>
        </w:rPr>
        <w:t xml:space="preserve">Послеложные слова: </w:t>
      </w:r>
      <w:r w:rsidRPr="00C730B4">
        <w:rPr>
          <w:i/>
          <w:sz w:val="24"/>
          <w:szCs w:val="24"/>
        </w:rPr>
        <w:t>алдында, артында, астында, өстендә, эчендә,</w:t>
      </w:r>
      <w:r w:rsidRPr="00C730B4">
        <w:rPr>
          <w:i/>
          <w:spacing w:val="51"/>
          <w:sz w:val="24"/>
          <w:szCs w:val="24"/>
        </w:rPr>
        <w:t xml:space="preserve"> </w:t>
      </w:r>
      <w:r w:rsidRPr="00C730B4">
        <w:rPr>
          <w:i/>
          <w:sz w:val="24"/>
          <w:szCs w:val="24"/>
        </w:rPr>
        <w:t>янында.</w:t>
      </w:r>
    </w:p>
    <w:p w14:paraId="7A4953D4" w14:textId="77777777" w:rsidR="00880623" w:rsidRPr="00C730B4" w:rsidRDefault="00880623" w:rsidP="00CD7E30">
      <w:pPr>
        <w:pStyle w:val="a3"/>
        <w:spacing w:before="66"/>
        <w:ind w:left="0" w:right="-1"/>
      </w:pPr>
      <w:r w:rsidRPr="00C730B4">
        <w:t>Функции послелогов и послеложных слов в предложении.</w:t>
      </w:r>
    </w:p>
    <w:p w14:paraId="6A21DDAE" w14:textId="77777777" w:rsidR="00880623" w:rsidRPr="00C730B4" w:rsidRDefault="00880623" w:rsidP="00CD7E30">
      <w:pPr>
        <w:ind w:right="-1" w:firstLine="599"/>
        <w:jc w:val="both"/>
        <w:rPr>
          <w:i/>
          <w:sz w:val="24"/>
          <w:szCs w:val="24"/>
        </w:rPr>
      </w:pPr>
      <w:r w:rsidRPr="00C730B4">
        <w:rPr>
          <w:sz w:val="24"/>
          <w:szCs w:val="24"/>
        </w:rPr>
        <w:t xml:space="preserve">Союзы. Собирательные союзы: </w:t>
      </w:r>
      <w:r w:rsidRPr="00C730B4">
        <w:rPr>
          <w:i/>
          <w:sz w:val="24"/>
          <w:szCs w:val="24"/>
        </w:rPr>
        <w:t>hәм, да - дә, та - тә</w:t>
      </w:r>
      <w:r w:rsidRPr="00C730B4">
        <w:rPr>
          <w:sz w:val="24"/>
          <w:szCs w:val="24"/>
        </w:rPr>
        <w:t xml:space="preserve">; противительные союзы: </w:t>
      </w:r>
      <w:r w:rsidRPr="00C730B4">
        <w:rPr>
          <w:i/>
          <w:sz w:val="24"/>
          <w:szCs w:val="24"/>
        </w:rPr>
        <w:t xml:space="preserve">ләкин, тик, әмма, </w:t>
      </w:r>
      <w:r w:rsidRPr="00C730B4">
        <w:rPr>
          <w:sz w:val="24"/>
          <w:szCs w:val="24"/>
        </w:rPr>
        <w:t xml:space="preserve">ә; подчинительные союзы: </w:t>
      </w:r>
      <w:r w:rsidRPr="00C730B4">
        <w:rPr>
          <w:i/>
          <w:sz w:val="24"/>
          <w:szCs w:val="24"/>
        </w:rPr>
        <w:t>чөнки, әгәр.</w:t>
      </w:r>
    </w:p>
    <w:p w14:paraId="30424B2E" w14:textId="77777777" w:rsidR="00880623" w:rsidRPr="00C730B4" w:rsidRDefault="00880623" w:rsidP="00CD7E30">
      <w:pPr>
        <w:spacing w:before="1"/>
        <w:ind w:right="-1" w:firstLine="599"/>
        <w:jc w:val="both"/>
        <w:rPr>
          <w:sz w:val="24"/>
          <w:szCs w:val="24"/>
        </w:rPr>
      </w:pPr>
      <w:r w:rsidRPr="00C730B4">
        <w:rPr>
          <w:sz w:val="24"/>
          <w:szCs w:val="24"/>
        </w:rPr>
        <w:t xml:space="preserve">Частицы: ( </w:t>
      </w:r>
      <w:r w:rsidRPr="00C730B4">
        <w:rPr>
          <w:i/>
          <w:sz w:val="24"/>
          <w:szCs w:val="24"/>
        </w:rPr>
        <w:t xml:space="preserve">-мы/-ме, бик, түгел, тагын, әле, -чы/-че, гына/генә, кына/кенә), </w:t>
      </w:r>
      <w:r w:rsidRPr="00C730B4">
        <w:rPr>
          <w:sz w:val="24"/>
          <w:szCs w:val="24"/>
        </w:rPr>
        <w:t>их правописание.</w:t>
      </w:r>
    </w:p>
    <w:p w14:paraId="7A4AFDEC" w14:textId="77777777" w:rsidR="00880623" w:rsidRPr="00C730B4" w:rsidRDefault="00880623" w:rsidP="00CD7E30">
      <w:pPr>
        <w:pStyle w:val="a3"/>
        <w:ind w:left="0" w:right="-1" w:firstLine="599"/>
      </w:pPr>
      <w:r w:rsidRPr="00C730B4">
        <w:t xml:space="preserve">Синтаксис. Типы предложений по цели высказывания: повестовательное, вопросительное, побудительное предложения. Порядок слов в татарском предложении. Утвердительные и отрицательные предложения. Простое предложение с простым глагольным сказуемым </w:t>
      </w:r>
      <w:r w:rsidRPr="00C730B4">
        <w:rPr>
          <w:i/>
        </w:rPr>
        <w:t xml:space="preserve">(Мин татарча беләм), с </w:t>
      </w:r>
      <w:r w:rsidRPr="00C730B4">
        <w:t xml:space="preserve">именным сказуемым </w:t>
      </w:r>
      <w:r w:rsidRPr="00C730B4">
        <w:rPr>
          <w:i/>
        </w:rPr>
        <w:t xml:space="preserve">(Безнең гаиләбез тату) </w:t>
      </w:r>
      <w:r w:rsidRPr="00C730B4">
        <w:t xml:space="preserve">и составным глагольным сказуемым </w:t>
      </w:r>
      <w:r w:rsidRPr="00C730B4">
        <w:rPr>
          <w:i/>
        </w:rPr>
        <w:t xml:space="preserve">(Мин укырга яратам). </w:t>
      </w:r>
      <w:r w:rsidRPr="00C730B4">
        <w:t xml:space="preserve">Простое распространенное предложение. Предложение с однородными членами. Предложения с сочинительными и подчинительными союзами. Сложноподчиненные предложения времени, образованные с помощью парных относительных слов: </w:t>
      </w:r>
      <w:r w:rsidRPr="00C730B4">
        <w:rPr>
          <w:i/>
        </w:rPr>
        <w:t xml:space="preserve">кайчан-шунда (шул вакытта, шул чагында); </w:t>
      </w:r>
      <w:r w:rsidRPr="00C730B4">
        <w:t>синтетический тип придаточного времени, образованного с помощью форм деепричастия с аффиксами:</w:t>
      </w:r>
      <w:r w:rsidRPr="00C730B4">
        <w:rPr>
          <w:i/>
        </w:rPr>
        <w:t>-гач/-гәч, -ганчы/-гәнче</w:t>
      </w:r>
      <w:r w:rsidRPr="00C730B4">
        <w:t xml:space="preserve">; аналитический тип придаточного места, образованного с помощью парных относительных слов </w:t>
      </w:r>
      <w:r w:rsidRPr="00C730B4">
        <w:rPr>
          <w:i/>
        </w:rPr>
        <w:t xml:space="preserve">кайда-шунда, кая-шунда, кайдан-шуннан; </w:t>
      </w:r>
      <w:r w:rsidRPr="00C730B4">
        <w:t xml:space="preserve">аналитический тип придаточного цели, образованного с помощью одинарного относительного слова </w:t>
      </w:r>
      <w:r w:rsidRPr="00C730B4">
        <w:rPr>
          <w:i/>
        </w:rPr>
        <w:t>шуныц өчен</w:t>
      </w:r>
      <w:r w:rsidRPr="00C730B4">
        <w:t xml:space="preserve">; синтетический тип  придаточного причины, образованного с помощью послелога </w:t>
      </w:r>
      <w:r w:rsidRPr="00C730B4">
        <w:rPr>
          <w:i/>
        </w:rPr>
        <w:t>өчен</w:t>
      </w:r>
      <w:r w:rsidRPr="00C730B4">
        <w:t xml:space="preserve">; аналитический тип придаточного причины, образованного с помощью одинарных относительных слов </w:t>
      </w:r>
      <w:r w:rsidRPr="00C730B4">
        <w:rPr>
          <w:i/>
        </w:rPr>
        <w:t xml:space="preserve">шуңа күрә, шул сәбәпле; </w:t>
      </w:r>
      <w:r w:rsidRPr="00C730B4">
        <w:t xml:space="preserve">синтетический тип придаточного условия, образованного с помощью глаголов условного наклонения с аффиксом - </w:t>
      </w:r>
      <w:r w:rsidRPr="00C730B4">
        <w:rPr>
          <w:i/>
        </w:rPr>
        <w:t xml:space="preserve">са/-сә; </w:t>
      </w:r>
      <w:r w:rsidRPr="00C730B4">
        <w:t xml:space="preserve">синтетический тип </w:t>
      </w:r>
      <w:r w:rsidRPr="00C730B4">
        <w:lastRenderedPageBreak/>
        <w:t>придаточного уступки, образованного с помощью глаголов уступительной</w:t>
      </w:r>
      <w:r w:rsidRPr="00C730B4">
        <w:rPr>
          <w:spacing w:val="-9"/>
        </w:rPr>
        <w:t xml:space="preserve"> </w:t>
      </w:r>
      <w:r w:rsidRPr="00C730B4">
        <w:t>модальности.</w:t>
      </w:r>
    </w:p>
    <w:p w14:paraId="29FC3B40" w14:textId="77777777" w:rsidR="00880623" w:rsidRPr="00C730B4" w:rsidRDefault="00880623" w:rsidP="00CD7E30">
      <w:pPr>
        <w:pStyle w:val="a3"/>
        <w:spacing w:before="8" w:after="1"/>
        <w:ind w:left="0" w:right="-1"/>
        <w:jc w:val="left"/>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5103"/>
      </w:tblGrid>
      <w:tr w:rsidR="00C730B4" w:rsidRPr="00C730B4" w14:paraId="0F74D308" w14:textId="77777777" w:rsidTr="00A042C2">
        <w:trPr>
          <w:trHeight w:val="827"/>
        </w:trPr>
        <w:tc>
          <w:tcPr>
            <w:tcW w:w="4536" w:type="dxa"/>
          </w:tcPr>
          <w:p w14:paraId="4C79CB1C" w14:textId="77777777" w:rsidR="00880623" w:rsidRPr="00C730B4" w:rsidRDefault="00880623" w:rsidP="00CF5F7C">
            <w:pPr>
              <w:pStyle w:val="TableParagraph"/>
              <w:tabs>
                <w:tab w:val="left" w:pos="2394"/>
                <w:tab w:val="left" w:pos="3972"/>
              </w:tabs>
              <w:spacing w:line="273" w:lineRule="exact"/>
              <w:ind w:left="142" w:right="142"/>
              <w:rPr>
                <w:b/>
                <w:sz w:val="24"/>
                <w:szCs w:val="24"/>
                <w:lang w:val="ru-RU"/>
              </w:rPr>
            </w:pPr>
            <w:r w:rsidRPr="00C730B4">
              <w:rPr>
                <w:b/>
                <w:sz w:val="24"/>
                <w:szCs w:val="24"/>
                <w:lang w:val="ru-RU"/>
              </w:rPr>
              <w:t>Содержание</w:t>
            </w:r>
            <w:r w:rsidRPr="00C730B4">
              <w:rPr>
                <w:b/>
                <w:sz w:val="24"/>
                <w:szCs w:val="24"/>
                <w:lang w:val="ru-RU"/>
              </w:rPr>
              <w:tab/>
              <w:t>курса</w:t>
            </w:r>
            <w:r w:rsidRPr="00C730B4">
              <w:rPr>
                <w:b/>
                <w:sz w:val="24"/>
                <w:szCs w:val="24"/>
                <w:lang w:val="ru-RU"/>
              </w:rPr>
              <w:tab/>
              <w:t>и</w:t>
            </w:r>
          </w:p>
          <w:p w14:paraId="7771C83C" w14:textId="77777777" w:rsidR="00880623" w:rsidRPr="00C730B4" w:rsidRDefault="00880623" w:rsidP="00CF5F7C">
            <w:pPr>
              <w:pStyle w:val="TableParagraph"/>
              <w:spacing w:line="270" w:lineRule="atLeast"/>
              <w:ind w:left="142" w:right="142"/>
              <w:rPr>
                <w:b/>
                <w:sz w:val="24"/>
                <w:szCs w:val="24"/>
                <w:lang w:val="ru-RU"/>
              </w:rPr>
            </w:pPr>
            <w:r w:rsidRPr="00C730B4">
              <w:rPr>
                <w:b/>
                <w:sz w:val="24"/>
                <w:szCs w:val="24"/>
                <w:lang w:val="ru-RU"/>
              </w:rPr>
              <w:t>ориентировочное количество часов, отводимое на тему</w:t>
            </w:r>
          </w:p>
        </w:tc>
        <w:tc>
          <w:tcPr>
            <w:tcW w:w="5103" w:type="dxa"/>
          </w:tcPr>
          <w:p w14:paraId="631BA88C" w14:textId="77777777" w:rsidR="00880623" w:rsidRPr="00C730B4" w:rsidRDefault="00880623" w:rsidP="00CF5F7C">
            <w:pPr>
              <w:pStyle w:val="TableParagraph"/>
              <w:tabs>
                <w:tab w:val="left" w:pos="2601"/>
                <w:tab w:val="left" w:pos="4353"/>
              </w:tabs>
              <w:spacing w:line="273" w:lineRule="exact"/>
              <w:ind w:left="142" w:right="142"/>
              <w:rPr>
                <w:b/>
                <w:sz w:val="24"/>
                <w:szCs w:val="24"/>
                <w:lang w:val="ru-RU"/>
              </w:rPr>
            </w:pPr>
            <w:r w:rsidRPr="00C730B4">
              <w:rPr>
                <w:b/>
                <w:sz w:val="24"/>
                <w:szCs w:val="24"/>
                <w:lang w:val="ru-RU"/>
              </w:rPr>
              <w:t>Характеристика</w:t>
            </w:r>
            <w:r w:rsidRPr="00C730B4">
              <w:rPr>
                <w:b/>
                <w:sz w:val="24"/>
                <w:szCs w:val="24"/>
                <w:lang w:val="ru-RU"/>
              </w:rPr>
              <w:tab/>
              <w:t>основных</w:t>
            </w:r>
            <w:r w:rsidRPr="00C730B4">
              <w:rPr>
                <w:b/>
                <w:sz w:val="24"/>
                <w:szCs w:val="24"/>
                <w:lang w:val="ru-RU"/>
              </w:rPr>
              <w:tab/>
              <w:t>видов</w:t>
            </w:r>
          </w:p>
          <w:p w14:paraId="371DDB5A" w14:textId="77777777" w:rsidR="00880623" w:rsidRPr="00C730B4" w:rsidRDefault="00880623" w:rsidP="00CF5F7C">
            <w:pPr>
              <w:pStyle w:val="TableParagraph"/>
              <w:spacing w:line="270" w:lineRule="atLeast"/>
              <w:ind w:left="142" w:right="142"/>
              <w:rPr>
                <w:b/>
                <w:sz w:val="24"/>
                <w:szCs w:val="24"/>
                <w:lang w:val="ru-RU"/>
              </w:rPr>
            </w:pPr>
            <w:r w:rsidRPr="00C730B4">
              <w:rPr>
                <w:b/>
                <w:sz w:val="24"/>
                <w:szCs w:val="24"/>
                <w:lang w:val="ru-RU"/>
              </w:rPr>
              <w:t>деятельности учащихся (коммуникативные умения)</w:t>
            </w:r>
          </w:p>
        </w:tc>
      </w:tr>
      <w:tr w:rsidR="00C730B4" w:rsidRPr="00C730B4" w14:paraId="2A3FBF44" w14:textId="77777777" w:rsidTr="00A042C2">
        <w:trPr>
          <w:trHeight w:val="4692"/>
        </w:trPr>
        <w:tc>
          <w:tcPr>
            <w:tcW w:w="4536" w:type="dxa"/>
          </w:tcPr>
          <w:p w14:paraId="0FD08A63" w14:textId="77777777" w:rsidR="00880623" w:rsidRPr="00C730B4" w:rsidRDefault="00880623" w:rsidP="00CF5F7C">
            <w:pPr>
              <w:pStyle w:val="TableParagraph"/>
              <w:spacing w:line="270" w:lineRule="exact"/>
              <w:ind w:left="142" w:right="142"/>
              <w:jc w:val="both"/>
              <w:rPr>
                <w:sz w:val="24"/>
                <w:szCs w:val="24"/>
                <w:lang w:val="ru-RU"/>
              </w:rPr>
            </w:pPr>
            <w:r w:rsidRPr="00C730B4">
              <w:rPr>
                <w:sz w:val="24"/>
                <w:szCs w:val="24"/>
                <w:lang w:val="ru-RU"/>
              </w:rPr>
              <w:t>Школьная жизнь. (67 часов)</w:t>
            </w:r>
          </w:p>
          <w:p w14:paraId="4E59BF72" w14:textId="77777777" w:rsidR="00880623" w:rsidRPr="00C730B4" w:rsidRDefault="00880623" w:rsidP="00CF5F7C">
            <w:pPr>
              <w:pStyle w:val="TableParagraph"/>
              <w:tabs>
                <w:tab w:val="left" w:pos="1664"/>
                <w:tab w:val="left" w:pos="3209"/>
              </w:tabs>
              <w:ind w:left="142" w:right="142"/>
              <w:jc w:val="both"/>
              <w:rPr>
                <w:sz w:val="24"/>
                <w:szCs w:val="24"/>
                <w:lang w:val="ru-RU"/>
              </w:rPr>
            </w:pPr>
            <w:r w:rsidRPr="00C730B4">
              <w:rPr>
                <w:sz w:val="24"/>
                <w:szCs w:val="24"/>
                <w:lang w:val="ru-RU"/>
              </w:rPr>
              <w:t>Учеба, оценки, расписание уроков, подготовка домашнего задания, участие на уроках. Учебные принадлежности, содержание их в порядке.</w:t>
            </w:r>
            <w:r w:rsidRPr="00C730B4">
              <w:rPr>
                <w:sz w:val="24"/>
                <w:szCs w:val="24"/>
                <w:lang w:val="ru-RU"/>
              </w:rPr>
              <w:tab/>
              <w:t>Секреты</w:t>
            </w:r>
            <w:r w:rsidRPr="00C730B4">
              <w:rPr>
                <w:sz w:val="24"/>
                <w:szCs w:val="24"/>
                <w:lang w:val="ru-RU"/>
              </w:rPr>
              <w:tab/>
            </w:r>
            <w:r w:rsidRPr="00C730B4">
              <w:rPr>
                <w:spacing w:val="-3"/>
                <w:sz w:val="24"/>
                <w:szCs w:val="24"/>
                <w:lang w:val="ru-RU"/>
              </w:rPr>
              <w:t xml:space="preserve">хорошей </w:t>
            </w:r>
            <w:r w:rsidRPr="00C730B4">
              <w:rPr>
                <w:sz w:val="24"/>
                <w:szCs w:val="24"/>
                <w:lang w:val="ru-RU"/>
              </w:rPr>
              <w:t>успеваемости.</w:t>
            </w:r>
          </w:p>
          <w:p w14:paraId="64125D31" w14:textId="77777777" w:rsidR="00880623" w:rsidRPr="00C730B4" w:rsidRDefault="00880623" w:rsidP="00CF5F7C">
            <w:pPr>
              <w:pStyle w:val="TableParagraph"/>
              <w:tabs>
                <w:tab w:val="left" w:pos="3034"/>
              </w:tabs>
              <w:ind w:left="142" w:right="142"/>
              <w:jc w:val="both"/>
              <w:rPr>
                <w:sz w:val="24"/>
                <w:szCs w:val="24"/>
                <w:lang w:val="ru-RU"/>
              </w:rPr>
            </w:pPr>
            <w:r w:rsidRPr="00C730B4">
              <w:rPr>
                <w:sz w:val="24"/>
                <w:szCs w:val="24"/>
                <w:lang w:val="ru-RU"/>
              </w:rPr>
              <w:t>Мир книг. В библиотеке. Самообразование.</w:t>
            </w:r>
            <w:r w:rsidRPr="00C730B4">
              <w:rPr>
                <w:sz w:val="24"/>
                <w:szCs w:val="24"/>
                <w:lang w:val="ru-RU"/>
              </w:rPr>
              <w:tab/>
              <w:t>Проблемы дальнейшего получения</w:t>
            </w:r>
            <w:r w:rsidRPr="00C730B4">
              <w:rPr>
                <w:spacing w:val="-7"/>
                <w:sz w:val="24"/>
                <w:szCs w:val="24"/>
                <w:lang w:val="ru-RU"/>
              </w:rPr>
              <w:t xml:space="preserve"> </w:t>
            </w:r>
            <w:r w:rsidRPr="00C730B4">
              <w:rPr>
                <w:sz w:val="24"/>
                <w:szCs w:val="24"/>
                <w:lang w:val="ru-RU"/>
              </w:rPr>
              <w:t>образования.</w:t>
            </w:r>
          </w:p>
        </w:tc>
        <w:tc>
          <w:tcPr>
            <w:tcW w:w="5103" w:type="dxa"/>
          </w:tcPr>
          <w:p w14:paraId="2F8E0668" w14:textId="77777777" w:rsidR="00880623" w:rsidRPr="00C730B4" w:rsidRDefault="00880623" w:rsidP="00CF5F7C">
            <w:pPr>
              <w:pStyle w:val="TableParagraph"/>
              <w:ind w:left="142" w:right="142"/>
              <w:jc w:val="both"/>
              <w:rPr>
                <w:sz w:val="24"/>
                <w:szCs w:val="24"/>
                <w:lang w:val="ru-RU"/>
              </w:rPr>
            </w:pPr>
            <w:r w:rsidRPr="00C730B4">
              <w:rPr>
                <w:sz w:val="24"/>
                <w:szCs w:val="24"/>
                <w:lang w:val="ru-RU"/>
              </w:rPr>
              <w:t>Вести диалог - обмен мнениями о подготовке к новому учебному году, о школьной жизни в новом учебном году.</w:t>
            </w:r>
          </w:p>
          <w:p w14:paraId="769882F1" w14:textId="77777777" w:rsidR="00880623" w:rsidRPr="00C730B4" w:rsidRDefault="00880623" w:rsidP="00CF5F7C">
            <w:pPr>
              <w:pStyle w:val="TableParagraph"/>
              <w:ind w:left="142" w:right="142"/>
              <w:jc w:val="both"/>
              <w:rPr>
                <w:sz w:val="24"/>
                <w:szCs w:val="24"/>
                <w:lang w:val="ru-RU"/>
              </w:rPr>
            </w:pPr>
            <w:r w:rsidRPr="00C730B4">
              <w:rPr>
                <w:sz w:val="24"/>
                <w:szCs w:val="24"/>
                <w:lang w:val="ru-RU"/>
              </w:rPr>
              <w:t>Умение сообщать о расписании уроков, об отметках по предмету, рассказывать о домашних заданиях, о необходимых качествах для хорошей учѐбы, о самообразовании через Интернет, о получении образования. Высказывать своѐ отношение о содержании прочитанной книги, ее авторе. Составлять диалог-побуждение о посещении библиотеки, книжного магазина; советовать прочитать интересную книгу.</w:t>
            </w:r>
          </w:p>
          <w:p w14:paraId="53E45C79" w14:textId="77777777" w:rsidR="00880623" w:rsidRPr="00C730B4" w:rsidRDefault="00880623" w:rsidP="00CF5F7C">
            <w:pPr>
              <w:pStyle w:val="TableParagraph"/>
              <w:ind w:left="142" w:right="142"/>
              <w:jc w:val="both"/>
              <w:rPr>
                <w:sz w:val="24"/>
                <w:szCs w:val="24"/>
                <w:lang w:val="ru-RU"/>
              </w:rPr>
            </w:pPr>
            <w:r w:rsidRPr="00C730B4">
              <w:rPr>
                <w:sz w:val="24"/>
                <w:szCs w:val="24"/>
                <w:lang w:val="ru-RU"/>
              </w:rPr>
              <w:t>Спрашивать необходимую информацию у библиотекаря.</w:t>
            </w:r>
          </w:p>
          <w:p w14:paraId="7ABC70C9" w14:textId="77777777" w:rsidR="00880623" w:rsidRPr="00C730B4" w:rsidRDefault="00880623" w:rsidP="00CF5F7C">
            <w:pPr>
              <w:pStyle w:val="TableParagraph"/>
              <w:spacing w:line="276" w:lineRule="exact"/>
              <w:ind w:left="142" w:right="142"/>
              <w:jc w:val="both"/>
              <w:rPr>
                <w:sz w:val="24"/>
                <w:szCs w:val="24"/>
                <w:lang w:val="ru-RU"/>
              </w:rPr>
            </w:pPr>
            <w:r w:rsidRPr="00C730B4">
              <w:rPr>
                <w:sz w:val="24"/>
                <w:szCs w:val="24"/>
                <w:lang w:val="ru-RU"/>
              </w:rPr>
              <w:t>Высказывать своѐ отношение к выбранному пути в жизни.</w:t>
            </w:r>
          </w:p>
        </w:tc>
      </w:tr>
      <w:tr w:rsidR="00C730B4" w:rsidRPr="00C730B4" w14:paraId="2931DA0B" w14:textId="77777777" w:rsidTr="00A042C2">
        <w:trPr>
          <w:trHeight w:val="2209"/>
        </w:trPr>
        <w:tc>
          <w:tcPr>
            <w:tcW w:w="4536" w:type="dxa"/>
          </w:tcPr>
          <w:p w14:paraId="6A994B13" w14:textId="77777777" w:rsidR="00880623" w:rsidRPr="00C730B4" w:rsidRDefault="00880623" w:rsidP="00CF5F7C">
            <w:pPr>
              <w:pStyle w:val="TableParagraph"/>
              <w:ind w:left="142" w:right="142"/>
              <w:jc w:val="both"/>
              <w:rPr>
                <w:sz w:val="24"/>
                <w:szCs w:val="24"/>
                <w:lang w:val="ru-RU"/>
              </w:rPr>
            </w:pPr>
            <w:r w:rsidRPr="00C730B4">
              <w:rPr>
                <w:sz w:val="24"/>
                <w:szCs w:val="24"/>
                <w:lang w:val="ru-RU"/>
              </w:rPr>
              <w:t>Я - помощник в домашних делах. (31 часов)</w:t>
            </w:r>
          </w:p>
          <w:p w14:paraId="15E1FAA9" w14:textId="77777777" w:rsidR="00880623" w:rsidRPr="00C730B4" w:rsidRDefault="00880623" w:rsidP="00CF5F7C">
            <w:pPr>
              <w:pStyle w:val="TableParagraph"/>
              <w:spacing w:line="270" w:lineRule="atLeast"/>
              <w:ind w:left="142" w:right="142"/>
              <w:jc w:val="both"/>
              <w:rPr>
                <w:sz w:val="24"/>
                <w:szCs w:val="24"/>
                <w:lang w:val="ru-RU"/>
              </w:rPr>
            </w:pPr>
            <w:r w:rsidRPr="00C730B4">
              <w:rPr>
                <w:sz w:val="24"/>
                <w:szCs w:val="24"/>
                <w:lang w:val="ru-RU"/>
              </w:rPr>
              <w:t>Домашние дела. Распределение домашних дел; советы по домашним делам; благодарность за труд и похвала. Покупки в магазине продуктов, одежды. Оценивание качества человека по участию в</w:t>
            </w:r>
          </w:p>
        </w:tc>
        <w:tc>
          <w:tcPr>
            <w:tcW w:w="5103" w:type="dxa"/>
          </w:tcPr>
          <w:p w14:paraId="1959E84F" w14:textId="77777777" w:rsidR="00880623" w:rsidRPr="00C730B4" w:rsidRDefault="00880623" w:rsidP="00CF5F7C">
            <w:pPr>
              <w:pStyle w:val="TableParagraph"/>
              <w:ind w:left="142" w:right="142"/>
              <w:rPr>
                <w:sz w:val="24"/>
                <w:szCs w:val="24"/>
              </w:rPr>
            </w:pPr>
            <w:r w:rsidRPr="00C730B4">
              <w:rPr>
                <w:sz w:val="24"/>
                <w:szCs w:val="24"/>
                <w:lang w:val="ru-RU"/>
              </w:rPr>
              <w:t xml:space="preserve">Вести диалог-расспрос о домашних делах. Оценивать качества человека по его участию в домашних делах. </w:t>
            </w:r>
            <w:r w:rsidRPr="00C730B4">
              <w:rPr>
                <w:sz w:val="24"/>
                <w:szCs w:val="24"/>
              </w:rPr>
              <w:t>Вести диалог про покупки в магазине продуктов, одежды.</w:t>
            </w:r>
          </w:p>
        </w:tc>
      </w:tr>
      <w:tr w:rsidR="00C730B4" w:rsidRPr="00C730B4" w14:paraId="19AF15ED" w14:textId="77777777" w:rsidTr="00CB74C6">
        <w:trPr>
          <w:trHeight w:val="277"/>
        </w:trPr>
        <w:tc>
          <w:tcPr>
            <w:tcW w:w="4536" w:type="dxa"/>
          </w:tcPr>
          <w:p w14:paraId="619239B9" w14:textId="77777777" w:rsidR="00880623" w:rsidRPr="00C730B4" w:rsidRDefault="00880623" w:rsidP="00CD7E30">
            <w:pPr>
              <w:pStyle w:val="TableParagraph"/>
              <w:spacing w:line="258" w:lineRule="exact"/>
              <w:ind w:left="0" w:right="-1"/>
              <w:rPr>
                <w:sz w:val="24"/>
                <w:szCs w:val="24"/>
              </w:rPr>
            </w:pPr>
            <w:r w:rsidRPr="00C730B4">
              <w:rPr>
                <w:sz w:val="24"/>
                <w:szCs w:val="24"/>
              </w:rPr>
              <w:t>домашних делах.</w:t>
            </w:r>
          </w:p>
        </w:tc>
        <w:tc>
          <w:tcPr>
            <w:tcW w:w="5103" w:type="dxa"/>
          </w:tcPr>
          <w:p w14:paraId="41BD63EB" w14:textId="77777777" w:rsidR="00880623" w:rsidRPr="00C730B4" w:rsidRDefault="00880623" w:rsidP="00CF5F7C">
            <w:pPr>
              <w:pStyle w:val="TableParagraph"/>
              <w:ind w:left="129" w:right="155"/>
              <w:rPr>
                <w:sz w:val="24"/>
                <w:szCs w:val="24"/>
              </w:rPr>
            </w:pPr>
          </w:p>
        </w:tc>
      </w:tr>
      <w:tr w:rsidR="00C730B4" w:rsidRPr="00C730B4" w14:paraId="2C7A11DC" w14:textId="77777777" w:rsidTr="00CB74C6">
        <w:trPr>
          <w:trHeight w:val="3311"/>
        </w:trPr>
        <w:tc>
          <w:tcPr>
            <w:tcW w:w="4536" w:type="dxa"/>
          </w:tcPr>
          <w:p w14:paraId="6CE8D99F" w14:textId="77777777" w:rsidR="00880623" w:rsidRPr="00C730B4" w:rsidRDefault="00880623" w:rsidP="00CD7E30">
            <w:pPr>
              <w:pStyle w:val="TableParagraph"/>
              <w:tabs>
                <w:tab w:val="left" w:pos="1530"/>
              </w:tabs>
              <w:ind w:left="0" w:right="-1"/>
              <w:jc w:val="both"/>
              <w:rPr>
                <w:sz w:val="24"/>
                <w:szCs w:val="24"/>
              </w:rPr>
            </w:pPr>
            <w:r w:rsidRPr="00C730B4">
              <w:rPr>
                <w:sz w:val="24"/>
                <w:szCs w:val="24"/>
                <w:lang w:val="ru-RU"/>
              </w:rPr>
              <w:t>Мои друзья, мои ровесники. (51 часов) Мой самый близкий друг. Черты характера друга. Отдых с друзьями. Умение</w:t>
            </w:r>
            <w:r w:rsidRPr="00C730B4">
              <w:rPr>
                <w:sz w:val="24"/>
                <w:szCs w:val="24"/>
                <w:lang w:val="ru-RU"/>
              </w:rPr>
              <w:tab/>
              <w:t xml:space="preserve">дорожить </w:t>
            </w:r>
            <w:r w:rsidRPr="00C730B4">
              <w:rPr>
                <w:spacing w:val="-3"/>
                <w:sz w:val="24"/>
                <w:szCs w:val="24"/>
                <w:lang w:val="ru-RU"/>
              </w:rPr>
              <w:t xml:space="preserve">дружбой. </w:t>
            </w:r>
            <w:r w:rsidRPr="00C730B4">
              <w:rPr>
                <w:sz w:val="24"/>
                <w:szCs w:val="24"/>
                <w:lang w:val="ru-RU"/>
              </w:rPr>
              <w:t xml:space="preserve">Настоящая дружба. Внешние и внутренние качества ровесников. Правила общения и дружбы с ровесниками. Присутствие в подростковых отношениях обмана. </w:t>
            </w:r>
            <w:r w:rsidRPr="00C730B4">
              <w:rPr>
                <w:sz w:val="24"/>
                <w:szCs w:val="24"/>
              </w:rPr>
              <w:t>Участие подростков в полезном</w:t>
            </w:r>
            <w:r w:rsidRPr="00C730B4">
              <w:rPr>
                <w:spacing w:val="-12"/>
                <w:sz w:val="24"/>
                <w:szCs w:val="24"/>
              </w:rPr>
              <w:t xml:space="preserve"> </w:t>
            </w:r>
            <w:r w:rsidRPr="00C730B4">
              <w:rPr>
                <w:sz w:val="24"/>
                <w:szCs w:val="24"/>
              </w:rPr>
              <w:t>труде.</w:t>
            </w:r>
          </w:p>
        </w:tc>
        <w:tc>
          <w:tcPr>
            <w:tcW w:w="5103" w:type="dxa"/>
          </w:tcPr>
          <w:p w14:paraId="3BF18F44" w14:textId="77777777" w:rsidR="00880623" w:rsidRPr="00C730B4" w:rsidRDefault="00880623" w:rsidP="00CF5F7C">
            <w:pPr>
              <w:pStyle w:val="TableParagraph"/>
              <w:ind w:left="129" w:right="155"/>
              <w:rPr>
                <w:sz w:val="24"/>
                <w:szCs w:val="24"/>
                <w:lang w:val="ru-RU"/>
              </w:rPr>
            </w:pPr>
            <w:r w:rsidRPr="00C730B4">
              <w:rPr>
                <w:sz w:val="24"/>
                <w:szCs w:val="24"/>
                <w:lang w:val="ru-RU"/>
              </w:rPr>
              <w:t>Рассказывать о своем друге, описывать черты характера друга.</w:t>
            </w:r>
          </w:p>
          <w:p w14:paraId="3D11E9C3" w14:textId="77777777" w:rsidR="00880623" w:rsidRPr="00C730B4" w:rsidRDefault="00880623" w:rsidP="00CF5F7C">
            <w:pPr>
              <w:pStyle w:val="TableParagraph"/>
              <w:ind w:left="129" w:right="155"/>
              <w:rPr>
                <w:sz w:val="24"/>
                <w:szCs w:val="24"/>
                <w:lang w:val="ru-RU"/>
              </w:rPr>
            </w:pPr>
            <w:r w:rsidRPr="00C730B4">
              <w:rPr>
                <w:sz w:val="24"/>
                <w:szCs w:val="24"/>
                <w:lang w:val="ru-RU"/>
              </w:rPr>
              <w:t>Вести диалог об отдыхе, об увлечениях. Аргументировать свои суждения о настоящей дружбе.</w:t>
            </w:r>
          </w:p>
          <w:p w14:paraId="7341B14F" w14:textId="77777777" w:rsidR="00880623" w:rsidRPr="00C730B4" w:rsidRDefault="00880623" w:rsidP="00CF5F7C">
            <w:pPr>
              <w:pStyle w:val="TableParagraph"/>
              <w:tabs>
                <w:tab w:val="left" w:pos="2032"/>
                <w:tab w:val="left" w:pos="3759"/>
              </w:tabs>
              <w:ind w:left="129" w:right="155"/>
              <w:jc w:val="both"/>
              <w:rPr>
                <w:sz w:val="24"/>
                <w:szCs w:val="24"/>
                <w:lang w:val="ru-RU"/>
              </w:rPr>
            </w:pPr>
            <w:r w:rsidRPr="00C730B4">
              <w:rPr>
                <w:sz w:val="24"/>
                <w:szCs w:val="24"/>
                <w:lang w:val="ru-RU"/>
              </w:rPr>
              <w:t>Вести диалог об одежде, о внешних и внутренних</w:t>
            </w:r>
            <w:r w:rsidRPr="00C730B4">
              <w:rPr>
                <w:sz w:val="24"/>
                <w:szCs w:val="24"/>
                <w:lang w:val="ru-RU"/>
              </w:rPr>
              <w:tab/>
              <w:t>качествах</w:t>
            </w:r>
            <w:r w:rsidRPr="00C730B4">
              <w:rPr>
                <w:sz w:val="24"/>
                <w:szCs w:val="24"/>
                <w:lang w:val="ru-RU"/>
              </w:rPr>
              <w:tab/>
              <w:t>ровесников. Аргументировать свои суждения об участии подростков в полезном труде, о вкладе в бюджет</w:t>
            </w:r>
            <w:r w:rsidRPr="00C730B4">
              <w:rPr>
                <w:spacing w:val="-1"/>
                <w:sz w:val="24"/>
                <w:szCs w:val="24"/>
                <w:lang w:val="ru-RU"/>
              </w:rPr>
              <w:t xml:space="preserve"> </w:t>
            </w:r>
            <w:r w:rsidRPr="00C730B4">
              <w:rPr>
                <w:sz w:val="24"/>
                <w:szCs w:val="24"/>
                <w:lang w:val="ru-RU"/>
              </w:rPr>
              <w:t>семьи.</w:t>
            </w:r>
          </w:p>
          <w:p w14:paraId="3A3C0AE0" w14:textId="77777777" w:rsidR="00880623" w:rsidRPr="00C730B4" w:rsidRDefault="00880623" w:rsidP="00CF5F7C">
            <w:pPr>
              <w:pStyle w:val="TableParagraph"/>
              <w:spacing w:line="270" w:lineRule="atLeast"/>
              <w:ind w:left="129" w:right="155"/>
              <w:jc w:val="both"/>
              <w:rPr>
                <w:sz w:val="24"/>
                <w:szCs w:val="24"/>
                <w:lang w:val="ru-RU"/>
              </w:rPr>
            </w:pPr>
            <w:r w:rsidRPr="00C730B4">
              <w:rPr>
                <w:sz w:val="24"/>
                <w:szCs w:val="24"/>
                <w:lang w:val="ru-RU"/>
              </w:rPr>
              <w:t>Приглашать друзей участвовать в совместной деятельности и праздниках, на день рождения.</w:t>
            </w:r>
          </w:p>
        </w:tc>
      </w:tr>
      <w:tr w:rsidR="00C730B4" w:rsidRPr="00C730B4" w14:paraId="022E1282" w14:textId="77777777" w:rsidTr="00CB74C6">
        <w:trPr>
          <w:trHeight w:val="3864"/>
        </w:trPr>
        <w:tc>
          <w:tcPr>
            <w:tcW w:w="4536" w:type="dxa"/>
          </w:tcPr>
          <w:p w14:paraId="620C00A2" w14:textId="77777777" w:rsidR="00880623" w:rsidRPr="00C730B4" w:rsidRDefault="00880623" w:rsidP="00CD7E30">
            <w:pPr>
              <w:pStyle w:val="TableParagraph"/>
              <w:spacing w:line="262" w:lineRule="exact"/>
              <w:ind w:left="0" w:right="-1"/>
              <w:jc w:val="both"/>
              <w:rPr>
                <w:sz w:val="24"/>
                <w:szCs w:val="24"/>
                <w:lang w:val="ru-RU"/>
              </w:rPr>
            </w:pPr>
            <w:r w:rsidRPr="00C730B4">
              <w:rPr>
                <w:sz w:val="24"/>
                <w:szCs w:val="24"/>
                <w:lang w:val="ru-RU"/>
              </w:rPr>
              <w:lastRenderedPageBreak/>
              <w:t>Отдых. (19 часов)</w:t>
            </w:r>
          </w:p>
          <w:p w14:paraId="01812D48" w14:textId="77777777" w:rsidR="00880623" w:rsidRPr="00C730B4" w:rsidRDefault="00880623" w:rsidP="00CD7E30">
            <w:pPr>
              <w:pStyle w:val="TableParagraph"/>
              <w:ind w:left="0" w:right="-1"/>
              <w:jc w:val="both"/>
              <w:rPr>
                <w:sz w:val="24"/>
                <w:szCs w:val="24"/>
                <w:lang w:val="ru-RU"/>
              </w:rPr>
            </w:pPr>
            <w:r w:rsidRPr="00C730B4">
              <w:rPr>
                <w:sz w:val="24"/>
                <w:szCs w:val="24"/>
                <w:lang w:val="ru-RU"/>
              </w:rPr>
              <w:t>Свободное время: умение проводить его с пользой или привязанность к компьютеру. Различные способы виртуального общения. Выходные дни. Места отдыха (кино,театр, парк, кафе и т.д.) Просмотр фильмов, их герои.</w:t>
            </w:r>
          </w:p>
          <w:p w14:paraId="53B2E23F" w14:textId="77777777" w:rsidR="00880623" w:rsidRPr="00C730B4" w:rsidRDefault="00880623" w:rsidP="00CD7E30">
            <w:pPr>
              <w:pStyle w:val="TableParagraph"/>
              <w:ind w:left="0" w:right="-1"/>
              <w:jc w:val="both"/>
              <w:rPr>
                <w:sz w:val="24"/>
                <w:szCs w:val="24"/>
              </w:rPr>
            </w:pPr>
            <w:r w:rsidRPr="00C730B4">
              <w:rPr>
                <w:sz w:val="24"/>
                <w:szCs w:val="24"/>
                <w:lang w:val="ru-RU"/>
              </w:rPr>
              <w:t xml:space="preserve">Интерес к музыке и изобразительному искусству, театру и кино. </w:t>
            </w:r>
            <w:r w:rsidRPr="00C730B4">
              <w:rPr>
                <w:sz w:val="24"/>
                <w:szCs w:val="24"/>
              </w:rPr>
              <w:t>Путешествия.</w:t>
            </w:r>
          </w:p>
        </w:tc>
        <w:tc>
          <w:tcPr>
            <w:tcW w:w="5103" w:type="dxa"/>
          </w:tcPr>
          <w:p w14:paraId="109E627B" w14:textId="77777777" w:rsidR="00880623" w:rsidRPr="00C730B4" w:rsidRDefault="00880623" w:rsidP="00CF5F7C">
            <w:pPr>
              <w:pStyle w:val="TableParagraph"/>
              <w:tabs>
                <w:tab w:val="left" w:pos="1737"/>
                <w:tab w:val="left" w:pos="1777"/>
                <w:tab w:val="left" w:pos="2296"/>
                <w:tab w:val="left" w:pos="2432"/>
                <w:tab w:val="left" w:pos="4065"/>
                <w:tab w:val="left" w:pos="4147"/>
              </w:tabs>
              <w:ind w:left="129" w:right="155"/>
              <w:rPr>
                <w:sz w:val="24"/>
                <w:szCs w:val="24"/>
                <w:lang w:val="ru-RU"/>
              </w:rPr>
            </w:pPr>
            <w:r w:rsidRPr="00C730B4">
              <w:rPr>
                <w:sz w:val="24"/>
                <w:szCs w:val="24"/>
                <w:lang w:val="ru-RU"/>
              </w:rPr>
              <w:t>Вести диалог - обмен мнениями о свободном времени, о провождении его с пользой или без пользы, о любимых занятиях и путешествиях. Рассуждать о гаджетомании, о привязанности к компьютеру,</w:t>
            </w:r>
            <w:r w:rsidRPr="00C730B4">
              <w:rPr>
                <w:sz w:val="24"/>
                <w:szCs w:val="24"/>
                <w:lang w:val="ru-RU"/>
              </w:rPr>
              <w:tab/>
              <w:t>об</w:t>
            </w:r>
            <w:r w:rsidRPr="00C730B4">
              <w:rPr>
                <w:sz w:val="24"/>
                <w:szCs w:val="24"/>
                <w:lang w:val="ru-RU"/>
              </w:rPr>
              <w:tab/>
              <w:t>использовании</w:t>
            </w:r>
            <w:r w:rsidRPr="00C730B4">
              <w:rPr>
                <w:sz w:val="24"/>
                <w:szCs w:val="24"/>
                <w:lang w:val="ru-RU"/>
              </w:rPr>
              <w:tab/>
            </w:r>
            <w:r w:rsidRPr="00C730B4">
              <w:rPr>
                <w:sz w:val="24"/>
                <w:szCs w:val="24"/>
                <w:lang w:val="ru-RU"/>
              </w:rPr>
              <w:tab/>
              <w:t>сотовых телефонов,</w:t>
            </w:r>
            <w:r w:rsidRPr="00C730B4">
              <w:rPr>
                <w:sz w:val="24"/>
                <w:szCs w:val="24"/>
                <w:lang w:val="ru-RU"/>
              </w:rPr>
              <w:tab/>
            </w:r>
            <w:r w:rsidRPr="00C730B4">
              <w:rPr>
                <w:sz w:val="24"/>
                <w:szCs w:val="24"/>
                <w:lang w:val="ru-RU"/>
              </w:rPr>
              <w:tab/>
              <w:t>о</w:t>
            </w:r>
            <w:r w:rsidRPr="00C730B4">
              <w:rPr>
                <w:sz w:val="24"/>
                <w:szCs w:val="24"/>
                <w:lang w:val="ru-RU"/>
              </w:rPr>
              <w:tab/>
            </w:r>
            <w:r w:rsidRPr="00C730B4">
              <w:rPr>
                <w:sz w:val="24"/>
                <w:szCs w:val="24"/>
                <w:lang w:val="ru-RU"/>
              </w:rPr>
              <w:tab/>
              <w:t>различных</w:t>
            </w:r>
            <w:r w:rsidRPr="00C730B4">
              <w:rPr>
                <w:sz w:val="24"/>
                <w:szCs w:val="24"/>
                <w:lang w:val="ru-RU"/>
              </w:rPr>
              <w:tab/>
            </w:r>
            <w:r w:rsidRPr="00C730B4">
              <w:rPr>
                <w:spacing w:val="-3"/>
                <w:sz w:val="24"/>
                <w:szCs w:val="24"/>
                <w:lang w:val="ru-RU"/>
              </w:rPr>
              <w:t xml:space="preserve">способах </w:t>
            </w:r>
            <w:r w:rsidRPr="00C730B4">
              <w:rPr>
                <w:sz w:val="24"/>
                <w:szCs w:val="24"/>
                <w:lang w:val="ru-RU"/>
              </w:rPr>
              <w:t>виртуального</w:t>
            </w:r>
          </w:p>
          <w:p w14:paraId="2734D496" w14:textId="77777777" w:rsidR="00880623" w:rsidRPr="00C730B4" w:rsidRDefault="00880623" w:rsidP="00CF5F7C">
            <w:pPr>
              <w:pStyle w:val="TableParagraph"/>
              <w:ind w:left="129" w:right="155"/>
              <w:rPr>
                <w:sz w:val="24"/>
                <w:szCs w:val="24"/>
                <w:lang w:val="ru-RU"/>
              </w:rPr>
            </w:pPr>
            <w:r w:rsidRPr="00C730B4">
              <w:rPr>
                <w:sz w:val="24"/>
                <w:szCs w:val="24"/>
                <w:lang w:val="ru-RU"/>
              </w:rPr>
              <w:t>общения.</w:t>
            </w:r>
          </w:p>
          <w:p w14:paraId="30CC5868" w14:textId="77777777" w:rsidR="00880623" w:rsidRPr="00C730B4" w:rsidRDefault="00880623" w:rsidP="00CF5F7C">
            <w:pPr>
              <w:pStyle w:val="TableParagraph"/>
              <w:ind w:left="129" w:right="155"/>
              <w:jc w:val="both"/>
              <w:rPr>
                <w:sz w:val="24"/>
                <w:szCs w:val="24"/>
                <w:lang w:val="ru-RU"/>
              </w:rPr>
            </w:pPr>
            <w:r w:rsidRPr="00C730B4">
              <w:rPr>
                <w:sz w:val="24"/>
                <w:szCs w:val="24"/>
                <w:lang w:val="ru-RU"/>
              </w:rPr>
              <w:t>Вести диалог - обмен мнениями о выходных днях, о местах отдыха (кино, театр, парк, кафе).</w:t>
            </w:r>
          </w:p>
          <w:p w14:paraId="2A68666C" w14:textId="77777777" w:rsidR="00880623" w:rsidRPr="00C730B4" w:rsidRDefault="00880623" w:rsidP="00CF5F7C">
            <w:pPr>
              <w:pStyle w:val="TableParagraph"/>
              <w:ind w:left="129" w:right="155"/>
              <w:jc w:val="both"/>
              <w:rPr>
                <w:sz w:val="24"/>
                <w:szCs w:val="24"/>
                <w:lang w:val="ru-RU"/>
              </w:rPr>
            </w:pPr>
            <w:r w:rsidRPr="00C730B4">
              <w:rPr>
                <w:sz w:val="24"/>
                <w:szCs w:val="24"/>
                <w:lang w:val="ru-RU"/>
              </w:rPr>
              <w:t>Рассказывать о любимых фильмах, об их героях, о любимой музыке.</w:t>
            </w:r>
          </w:p>
        </w:tc>
      </w:tr>
      <w:tr w:rsidR="00C730B4" w:rsidRPr="00C730B4" w14:paraId="163CF100" w14:textId="77777777" w:rsidTr="00CB74C6">
        <w:trPr>
          <w:trHeight w:val="1932"/>
        </w:trPr>
        <w:tc>
          <w:tcPr>
            <w:tcW w:w="4536" w:type="dxa"/>
          </w:tcPr>
          <w:p w14:paraId="3C88AD77" w14:textId="77777777" w:rsidR="00880623" w:rsidRPr="00C730B4" w:rsidRDefault="00880623" w:rsidP="00CD7E30">
            <w:pPr>
              <w:pStyle w:val="TableParagraph"/>
              <w:tabs>
                <w:tab w:val="left" w:pos="1321"/>
                <w:tab w:val="left" w:pos="1712"/>
                <w:tab w:val="left" w:pos="2554"/>
                <w:tab w:val="left" w:pos="2628"/>
                <w:tab w:val="left" w:pos="3981"/>
              </w:tabs>
              <w:ind w:left="0" w:right="-1"/>
              <w:rPr>
                <w:sz w:val="24"/>
                <w:szCs w:val="24"/>
                <w:lang w:val="ru-RU"/>
              </w:rPr>
            </w:pPr>
            <w:r w:rsidRPr="00C730B4">
              <w:rPr>
                <w:sz w:val="24"/>
                <w:szCs w:val="24"/>
                <w:lang w:val="ru-RU"/>
              </w:rPr>
              <w:t>Старшие и мы. (21 часов) Взаимоотношения</w:t>
            </w:r>
            <w:r w:rsidRPr="00C730B4">
              <w:rPr>
                <w:sz w:val="24"/>
                <w:szCs w:val="24"/>
                <w:lang w:val="ru-RU"/>
              </w:rPr>
              <w:tab/>
              <w:t>старших</w:t>
            </w:r>
            <w:r w:rsidRPr="00C730B4">
              <w:rPr>
                <w:sz w:val="24"/>
                <w:szCs w:val="24"/>
                <w:lang w:val="ru-RU"/>
              </w:rPr>
              <w:tab/>
            </w:r>
            <w:r w:rsidRPr="00C730B4">
              <w:rPr>
                <w:spacing w:val="-18"/>
                <w:sz w:val="24"/>
                <w:szCs w:val="24"/>
                <w:lang w:val="ru-RU"/>
              </w:rPr>
              <w:t xml:space="preserve">и </w:t>
            </w:r>
            <w:r w:rsidRPr="00C730B4">
              <w:rPr>
                <w:sz w:val="24"/>
                <w:szCs w:val="24"/>
                <w:lang w:val="ru-RU"/>
              </w:rPr>
              <w:t>младших</w:t>
            </w:r>
            <w:r w:rsidRPr="00C730B4">
              <w:rPr>
                <w:sz w:val="24"/>
                <w:szCs w:val="24"/>
                <w:lang w:val="ru-RU"/>
              </w:rPr>
              <w:tab/>
              <w:t>в</w:t>
            </w:r>
            <w:r w:rsidRPr="00C730B4">
              <w:rPr>
                <w:sz w:val="24"/>
                <w:szCs w:val="24"/>
                <w:lang w:val="ru-RU"/>
              </w:rPr>
              <w:tab/>
              <w:t>семье.</w:t>
            </w:r>
            <w:r w:rsidRPr="00C730B4">
              <w:rPr>
                <w:sz w:val="24"/>
                <w:szCs w:val="24"/>
                <w:lang w:val="ru-RU"/>
              </w:rPr>
              <w:tab/>
            </w:r>
            <w:r w:rsidRPr="00C730B4">
              <w:rPr>
                <w:sz w:val="24"/>
                <w:szCs w:val="24"/>
                <w:lang w:val="ru-RU"/>
              </w:rPr>
              <w:tab/>
            </w:r>
            <w:r w:rsidRPr="00C730B4">
              <w:rPr>
                <w:spacing w:val="-3"/>
                <w:sz w:val="24"/>
                <w:szCs w:val="24"/>
                <w:lang w:val="ru-RU"/>
              </w:rPr>
              <w:t xml:space="preserve">Уважительное </w:t>
            </w:r>
            <w:r w:rsidRPr="00C730B4">
              <w:rPr>
                <w:sz w:val="24"/>
                <w:szCs w:val="24"/>
                <w:lang w:val="ru-RU"/>
              </w:rPr>
              <w:t>отношение к</w:t>
            </w:r>
            <w:r w:rsidRPr="00C730B4">
              <w:rPr>
                <w:spacing w:val="-2"/>
                <w:sz w:val="24"/>
                <w:szCs w:val="24"/>
                <w:lang w:val="ru-RU"/>
              </w:rPr>
              <w:t xml:space="preserve"> </w:t>
            </w:r>
            <w:r w:rsidRPr="00C730B4">
              <w:rPr>
                <w:sz w:val="24"/>
                <w:szCs w:val="24"/>
                <w:lang w:val="ru-RU"/>
              </w:rPr>
              <w:t>старшим.</w:t>
            </w:r>
          </w:p>
        </w:tc>
        <w:tc>
          <w:tcPr>
            <w:tcW w:w="5103" w:type="dxa"/>
          </w:tcPr>
          <w:p w14:paraId="62737676" w14:textId="77777777" w:rsidR="00880623" w:rsidRPr="00C730B4" w:rsidRDefault="00880623" w:rsidP="00CF5F7C">
            <w:pPr>
              <w:pStyle w:val="TableParagraph"/>
              <w:tabs>
                <w:tab w:val="left" w:pos="1745"/>
                <w:tab w:val="left" w:pos="4877"/>
              </w:tabs>
              <w:ind w:left="129" w:right="155"/>
              <w:jc w:val="both"/>
              <w:rPr>
                <w:sz w:val="24"/>
                <w:szCs w:val="24"/>
                <w:lang w:val="ru-RU"/>
              </w:rPr>
            </w:pPr>
            <w:r w:rsidRPr="00C730B4">
              <w:rPr>
                <w:sz w:val="24"/>
                <w:szCs w:val="24"/>
                <w:lang w:val="ru-RU"/>
              </w:rPr>
              <w:t>Вести</w:t>
            </w:r>
            <w:r w:rsidRPr="00C730B4">
              <w:rPr>
                <w:sz w:val="24"/>
                <w:szCs w:val="24"/>
                <w:lang w:val="ru-RU"/>
              </w:rPr>
              <w:tab/>
              <w:t>диалог-рассуждение</w:t>
            </w:r>
            <w:r w:rsidRPr="00C730B4">
              <w:rPr>
                <w:sz w:val="24"/>
                <w:szCs w:val="24"/>
                <w:lang w:val="ru-RU"/>
              </w:rPr>
              <w:tab/>
            </w:r>
            <w:r w:rsidRPr="00C730B4">
              <w:rPr>
                <w:spacing w:val="-17"/>
                <w:sz w:val="24"/>
                <w:szCs w:val="24"/>
                <w:lang w:val="ru-RU"/>
              </w:rPr>
              <w:t xml:space="preserve">о </w:t>
            </w:r>
            <w:r w:rsidRPr="00C730B4">
              <w:rPr>
                <w:sz w:val="24"/>
                <w:szCs w:val="24"/>
                <w:lang w:val="ru-RU"/>
              </w:rPr>
              <w:t>взаимоотношениях старших и младших в семье. Аргументировать свои суждения о необходимости уважительного отношения к старшим.</w:t>
            </w:r>
          </w:p>
          <w:p w14:paraId="0294819C" w14:textId="77777777" w:rsidR="00880623" w:rsidRPr="00C730B4" w:rsidRDefault="00880623" w:rsidP="00CF5F7C">
            <w:pPr>
              <w:pStyle w:val="TableParagraph"/>
              <w:spacing w:line="270" w:lineRule="atLeast"/>
              <w:ind w:left="129" w:right="155"/>
              <w:jc w:val="both"/>
              <w:rPr>
                <w:sz w:val="24"/>
                <w:szCs w:val="24"/>
                <w:lang w:val="ru-RU"/>
              </w:rPr>
            </w:pPr>
            <w:r w:rsidRPr="00C730B4">
              <w:rPr>
                <w:sz w:val="24"/>
                <w:szCs w:val="24"/>
                <w:lang w:val="ru-RU"/>
              </w:rPr>
              <w:t>Вести диалог-расспрос о помощи старшим в семье.</w:t>
            </w:r>
          </w:p>
        </w:tc>
      </w:tr>
      <w:tr w:rsidR="00C730B4" w:rsidRPr="00C730B4" w14:paraId="266AC59F" w14:textId="77777777" w:rsidTr="00CB74C6">
        <w:trPr>
          <w:trHeight w:val="1931"/>
        </w:trPr>
        <w:tc>
          <w:tcPr>
            <w:tcW w:w="4536" w:type="dxa"/>
          </w:tcPr>
          <w:p w14:paraId="3AF650BD" w14:textId="77777777" w:rsidR="00880623" w:rsidRPr="00C730B4" w:rsidRDefault="00880623" w:rsidP="00CD7E30">
            <w:pPr>
              <w:pStyle w:val="TableParagraph"/>
              <w:spacing w:line="262" w:lineRule="exact"/>
              <w:ind w:left="0" w:right="-1"/>
              <w:jc w:val="both"/>
              <w:rPr>
                <w:sz w:val="24"/>
                <w:szCs w:val="24"/>
                <w:lang w:val="ru-RU"/>
              </w:rPr>
            </w:pPr>
            <w:r w:rsidRPr="00C730B4">
              <w:rPr>
                <w:sz w:val="24"/>
                <w:szCs w:val="24"/>
                <w:lang w:val="ru-RU"/>
              </w:rPr>
              <w:t>Праздники. (20 часов)</w:t>
            </w:r>
          </w:p>
          <w:p w14:paraId="168434EF" w14:textId="77777777" w:rsidR="00880623" w:rsidRPr="00C730B4" w:rsidRDefault="00880623" w:rsidP="00CD7E30">
            <w:pPr>
              <w:pStyle w:val="TableParagraph"/>
              <w:ind w:left="0" w:right="-1"/>
              <w:jc w:val="both"/>
              <w:rPr>
                <w:sz w:val="24"/>
                <w:szCs w:val="24"/>
                <w:lang w:val="ru-RU"/>
              </w:rPr>
            </w:pPr>
            <w:r w:rsidRPr="00C730B4">
              <w:rPr>
                <w:sz w:val="24"/>
                <w:szCs w:val="24"/>
                <w:lang w:val="ru-RU"/>
              </w:rPr>
              <w:t>Национальные праздники. День рождения. В гостях. Любимые блюда. Правила поведения за столом.</w:t>
            </w:r>
          </w:p>
        </w:tc>
        <w:tc>
          <w:tcPr>
            <w:tcW w:w="5103" w:type="dxa"/>
          </w:tcPr>
          <w:p w14:paraId="68EF793B" w14:textId="77777777" w:rsidR="00880623" w:rsidRPr="00C730B4" w:rsidRDefault="00880623" w:rsidP="00CF5F7C">
            <w:pPr>
              <w:pStyle w:val="TableParagraph"/>
              <w:ind w:left="129" w:right="155"/>
              <w:jc w:val="both"/>
              <w:rPr>
                <w:sz w:val="24"/>
                <w:szCs w:val="24"/>
                <w:lang w:val="ru-RU"/>
              </w:rPr>
            </w:pPr>
            <w:r w:rsidRPr="00C730B4">
              <w:rPr>
                <w:sz w:val="24"/>
                <w:szCs w:val="24"/>
                <w:lang w:val="ru-RU"/>
              </w:rPr>
              <w:t>Рассказывать о национальных праздниках, о днях рождения; поздравлять с праздником; приглашать гостей.</w:t>
            </w:r>
          </w:p>
          <w:p w14:paraId="460AC66B" w14:textId="77777777" w:rsidR="00880623" w:rsidRPr="00C730B4" w:rsidRDefault="00880623" w:rsidP="00CF5F7C">
            <w:pPr>
              <w:pStyle w:val="TableParagraph"/>
              <w:spacing w:line="270" w:lineRule="atLeast"/>
              <w:ind w:left="129" w:right="155"/>
              <w:jc w:val="both"/>
              <w:rPr>
                <w:sz w:val="24"/>
                <w:szCs w:val="24"/>
                <w:lang w:val="ru-RU"/>
              </w:rPr>
            </w:pPr>
            <w:r w:rsidRPr="00C730B4">
              <w:rPr>
                <w:sz w:val="24"/>
                <w:szCs w:val="24"/>
                <w:lang w:val="ru-RU"/>
              </w:rPr>
              <w:t>Вести диалог - обмен мнениями о приготовлении праздничного стола, о любимых блюдах, о правилах поведения за столом.</w:t>
            </w:r>
          </w:p>
        </w:tc>
      </w:tr>
      <w:tr w:rsidR="00C730B4" w:rsidRPr="00C730B4" w14:paraId="130B7DB8" w14:textId="77777777" w:rsidTr="00CB74C6">
        <w:trPr>
          <w:trHeight w:val="2760"/>
        </w:trPr>
        <w:tc>
          <w:tcPr>
            <w:tcW w:w="4536" w:type="dxa"/>
          </w:tcPr>
          <w:p w14:paraId="692C3AED" w14:textId="77777777" w:rsidR="00880623" w:rsidRPr="00C730B4" w:rsidRDefault="00880623" w:rsidP="00CD7E30">
            <w:pPr>
              <w:pStyle w:val="TableParagraph"/>
              <w:spacing w:line="262" w:lineRule="exact"/>
              <w:ind w:left="0" w:right="-1"/>
              <w:jc w:val="both"/>
              <w:rPr>
                <w:sz w:val="24"/>
                <w:szCs w:val="24"/>
                <w:lang w:val="ru-RU"/>
              </w:rPr>
            </w:pPr>
            <w:r w:rsidRPr="00C730B4">
              <w:rPr>
                <w:sz w:val="24"/>
                <w:szCs w:val="24"/>
                <w:lang w:val="ru-RU"/>
              </w:rPr>
              <w:t>Спорт и здоровье. (21</w:t>
            </w:r>
            <w:r w:rsidRPr="00C730B4">
              <w:rPr>
                <w:spacing w:val="-6"/>
                <w:sz w:val="24"/>
                <w:szCs w:val="24"/>
                <w:lang w:val="ru-RU"/>
              </w:rPr>
              <w:t xml:space="preserve"> </w:t>
            </w:r>
            <w:r w:rsidRPr="00C730B4">
              <w:rPr>
                <w:sz w:val="24"/>
                <w:szCs w:val="24"/>
                <w:lang w:val="ru-RU"/>
              </w:rPr>
              <w:t>часов)</w:t>
            </w:r>
          </w:p>
          <w:p w14:paraId="60DD91F4" w14:textId="77777777" w:rsidR="00880623" w:rsidRPr="00C730B4" w:rsidRDefault="00880623" w:rsidP="00CD7E30">
            <w:pPr>
              <w:pStyle w:val="TableParagraph"/>
              <w:ind w:left="0" w:right="-1"/>
              <w:jc w:val="both"/>
              <w:rPr>
                <w:sz w:val="24"/>
                <w:szCs w:val="24"/>
              </w:rPr>
            </w:pPr>
            <w:r w:rsidRPr="00C730B4">
              <w:rPr>
                <w:sz w:val="24"/>
                <w:szCs w:val="24"/>
                <w:lang w:val="ru-RU"/>
              </w:rPr>
              <w:t xml:space="preserve">Здоровый образ жизни. Зимние и летние виды спорта. Спортивные праздники в школе. Занятие спортом. </w:t>
            </w:r>
            <w:r w:rsidRPr="00C730B4">
              <w:rPr>
                <w:sz w:val="24"/>
                <w:szCs w:val="24"/>
              </w:rPr>
              <w:t>Вредные привычки. У</w:t>
            </w:r>
            <w:r w:rsidRPr="00C730B4">
              <w:rPr>
                <w:spacing w:val="-4"/>
                <w:sz w:val="24"/>
                <w:szCs w:val="24"/>
              </w:rPr>
              <w:t xml:space="preserve"> </w:t>
            </w:r>
            <w:r w:rsidRPr="00C730B4">
              <w:rPr>
                <w:sz w:val="24"/>
                <w:szCs w:val="24"/>
              </w:rPr>
              <w:t>врача.</w:t>
            </w:r>
          </w:p>
        </w:tc>
        <w:tc>
          <w:tcPr>
            <w:tcW w:w="5103" w:type="dxa"/>
          </w:tcPr>
          <w:p w14:paraId="2F352126" w14:textId="77777777" w:rsidR="00880623" w:rsidRPr="00C730B4" w:rsidRDefault="00880623" w:rsidP="00CF5F7C">
            <w:pPr>
              <w:pStyle w:val="TableParagraph"/>
              <w:ind w:left="129" w:right="155"/>
              <w:jc w:val="both"/>
              <w:rPr>
                <w:sz w:val="24"/>
                <w:szCs w:val="24"/>
                <w:lang w:val="ru-RU"/>
              </w:rPr>
            </w:pPr>
            <w:r w:rsidRPr="00C730B4">
              <w:rPr>
                <w:sz w:val="24"/>
                <w:szCs w:val="24"/>
                <w:lang w:val="ru-RU"/>
              </w:rPr>
              <w:t>Рассуждать о правилах здорового образа жизни.</w:t>
            </w:r>
          </w:p>
          <w:p w14:paraId="24456AAD" w14:textId="77777777" w:rsidR="00880623" w:rsidRPr="00C730B4" w:rsidRDefault="00880623" w:rsidP="00CF5F7C">
            <w:pPr>
              <w:pStyle w:val="TableParagraph"/>
              <w:ind w:left="129" w:right="155"/>
              <w:jc w:val="both"/>
              <w:rPr>
                <w:sz w:val="24"/>
                <w:szCs w:val="24"/>
                <w:lang w:val="ru-RU"/>
              </w:rPr>
            </w:pPr>
            <w:r w:rsidRPr="00C730B4">
              <w:rPr>
                <w:sz w:val="24"/>
                <w:szCs w:val="24"/>
                <w:lang w:val="ru-RU"/>
              </w:rPr>
              <w:t>Сообщать о зимних и летних видах спорта, о занятих спортом, спортивных праздниках в школе.</w:t>
            </w:r>
          </w:p>
          <w:p w14:paraId="161A2759" w14:textId="77777777" w:rsidR="00880623" w:rsidRPr="00C730B4" w:rsidRDefault="00880623" w:rsidP="00CF5F7C">
            <w:pPr>
              <w:pStyle w:val="TableParagraph"/>
              <w:ind w:left="129" w:right="155"/>
              <w:jc w:val="both"/>
              <w:rPr>
                <w:sz w:val="24"/>
                <w:szCs w:val="24"/>
                <w:lang w:val="ru-RU"/>
              </w:rPr>
            </w:pPr>
            <w:r w:rsidRPr="00C730B4">
              <w:rPr>
                <w:sz w:val="24"/>
                <w:szCs w:val="24"/>
                <w:lang w:val="ru-RU"/>
              </w:rPr>
              <w:t>Вести диалог-обмен мнениями о посещении спортивных кружков. Аргументировать суждения о негативном влиянии на здоровье вредных привычек.</w:t>
            </w:r>
          </w:p>
          <w:p w14:paraId="0464332A" w14:textId="77777777" w:rsidR="00880623" w:rsidRPr="00C730B4" w:rsidRDefault="00880623" w:rsidP="00CF5F7C">
            <w:pPr>
              <w:pStyle w:val="TableParagraph"/>
              <w:spacing w:line="269" w:lineRule="exact"/>
              <w:ind w:left="129" w:right="155"/>
              <w:jc w:val="both"/>
              <w:rPr>
                <w:sz w:val="24"/>
                <w:szCs w:val="24"/>
                <w:lang w:val="ru-RU"/>
              </w:rPr>
            </w:pPr>
            <w:r w:rsidRPr="00C730B4">
              <w:rPr>
                <w:sz w:val="24"/>
                <w:szCs w:val="24"/>
                <w:lang w:val="ru-RU"/>
              </w:rPr>
              <w:t>Вести диалог на приѐме у врача.</w:t>
            </w:r>
          </w:p>
        </w:tc>
      </w:tr>
      <w:tr w:rsidR="00C730B4" w:rsidRPr="00C730B4" w14:paraId="5EF03293" w14:textId="77777777" w:rsidTr="00CB74C6">
        <w:trPr>
          <w:trHeight w:val="275"/>
        </w:trPr>
        <w:tc>
          <w:tcPr>
            <w:tcW w:w="4536" w:type="dxa"/>
          </w:tcPr>
          <w:p w14:paraId="3AE2BCCF" w14:textId="77777777" w:rsidR="00880623" w:rsidRPr="00C730B4" w:rsidRDefault="00880623" w:rsidP="00CD7E30">
            <w:pPr>
              <w:pStyle w:val="TableParagraph"/>
              <w:spacing w:line="256" w:lineRule="exact"/>
              <w:ind w:left="0" w:right="-1"/>
              <w:rPr>
                <w:sz w:val="24"/>
                <w:szCs w:val="24"/>
              </w:rPr>
            </w:pPr>
            <w:r w:rsidRPr="00C730B4">
              <w:rPr>
                <w:sz w:val="24"/>
                <w:szCs w:val="24"/>
              </w:rPr>
              <w:t>Природа и мы. (25 часов)</w:t>
            </w:r>
          </w:p>
        </w:tc>
        <w:tc>
          <w:tcPr>
            <w:tcW w:w="5103" w:type="dxa"/>
          </w:tcPr>
          <w:p w14:paraId="2772172F" w14:textId="77777777" w:rsidR="00880623" w:rsidRPr="00C730B4" w:rsidRDefault="00880623" w:rsidP="00CF5F7C">
            <w:pPr>
              <w:pStyle w:val="TableParagraph"/>
              <w:spacing w:line="256" w:lineRule="exact"/>
              <w:ind w:left="129" w:right="155"/>
              <w:rPr>
                <w:sz w:val="24"/>
                <w:szCs w:val="24"/>
                <w:lang w:val="ru-RU"/>
              </w:rPr>
            </w:pPr>
            <w:r w:rsidRPr="00C730B4">
              <w:rPr>
                <w:sz w:val="24"/>
                <w:szCs w:val="24"/>
                <w:lang w:val="ru-RU"/>
              </w:rPr>
              <w:t>Описывать природу родного края, времена</w:t>
            </w:r>
          </w:p>
        </w:tc>
      </w:tr>
    </w:tbl>
    <w:p w14:paraId="3FD11CB3" w14:textId="77777777" w:rsidR="00880623" w:rsidRPr="00C730B4" w:rsidRDefault="00880623" w:rsidP="00CD7E30">
      <w:pPr>
        <w:spacing w:line="256" w:lineRule="exact"/>
        <w:ind w:right="-1"/>
        <w:rPr>
          <w:sz w:val="24"/>
          <w:szCs w:val="24"/>
        </w:rPr>
        <w:sectPr w:rsidR="00880623" w:rsidRPr="00C730B4" w:rsidSect="00F43079">
          <w:pgSz w:w="11910" w:h="16840"/>
          <w:pgMar w:top="1120" w:right="711" w:bottom="960" w:left="840" w:header="0" w:footer="765" w:gutter="0"/>
          <w:cols w:space="720"/>
        </w:sectPr>
      </w:pPr>
    </w:p>
    <w:tbl>
      <w:tblPr>
        <w:tblStyle w:val="TableNormal"/>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0"/>
        <w:gridCol w:w="5104"/>
      </w:tblGrid>
      <w:tr w:rsidR="00F43079" w:rsidRPr="00C730B4" w14:paraId="76D29E92" w14:textId="77777777" w:rsidTr="00551529">
        <w:trPr>
          <w:trHeight w:val="2210"/>
        </w:trPr>
        <w:tc>
          <w:tcPr>
            <w:tcW w:w="4220" w:type="dxa"/>
          </w:tcPr>
          <w:p w14:paraId="5446DD10" w14:textId="77777777" w:rsidR="00880623" w:rsidRPr="00C730B4" w:rsidRDefault="00880623" w:rsidP="00CF5F7C">
            <w:pPr>
              <w:pStyle w:val="TableParagraph"/>
              <w:ind w:left="97" w:right="154"/>
              <w:jc w:val="both"/>
              <w:rPr>
                <w:sz w:val="24"/>
                <w:szCs w:val="24"/>
                <w:lang w:val="ru-RU"/>
              </w:rPr>
            </w:pPr>
            <w:r w:rsidRPr="00C730B4">
              <w:rPr>
                <w:sz w:val="24"/>
                <w:szCs w:val="24"/>
                <w:lang w:val="ru-RU"/>
              </w:rPr>
              <w:lastRenderedPageBreak/>
              <w:t>Природа Татарстана. Времена года. Проблемы экологии. Охрана природы. Наши четвероногие и пернатые друзья.</w:t>
            </w:r>
          </w:p>
        </w:tc>
        <w:tc>
          <w:tcPr>
            <w:tcW w:w="5104" w:type="dxa"/>
          </w:tcPr>
          <w:p w14:paraId="3D9B8714" w14:textId="77777777" w:rsidR="00880623" w:rsidRPr="00C730B4" w:rsidRDefault="00880623" w:rsidP="00CF5F7C">
            <w:pPr>
              <w:pStyle w:val="TableParagraph"/>
              <w:spacing w:line="265" w:lineRule="exact"/>
              <w:ind w:left="129" w:right="155"/>
              <w:rPr>
                <w:sz w:val="24"/>
                <w:szCs w:val="24"/>
                <w:lang w:val="ru-RU"/>
              </w:rPr>
            </w:pPr>
            <w:r w:rsidRPr="00C730B4">
              <w:rPr>
                <w:sz w:val="24"/>
                <w:szCs w:val="24"/>
                <w:lang w:val="ru-RU"/>
              </w:rPr>
              <w:t>года.</w:t>
            </w:r>
          </w:p>
          <w:p w14:paraId="1299E30F" w14:textId="77777777" w:rsidR="00880623" w:rsidRPr="00C730B4" w:rsidRDefault="00880623" w:rsidP="00CF5F7C">
            <w:pPr>
              <w:pStyle w:val="TableParagraph"/>
              <w:ind w:left="129" w:right="155"/>
              <w:rPr>
                <w:sz w:val="24"/>
                <w:szCs w:val="24"/>
                <w:lang w:val="ru-RU"/>
              </w:rPr>
            </w:pPr>
            <w:r w:rsidRPr="00C730B4">
              <w:rPr>
                <w:sz w:val="24"/>
                <w:szCs w:val="24"/>
                <w:lang w:val="ru-RU"/>
              </w:rPr>
              <w:t>Вести диалог - обмен мнениями о пользе природы.</w:t>
            </w:r>
          </w:p>
          <w:p w14:paraId="34A8734B" w14:textId="77777777" w:rsidR="00880623" w:rsidRPr="00C730B4" w:rsidRDefault="00880623" w:rsidP="00CF5F7C">
            <w:pPr>
              <w:pStyle w:val="TableParagraph"/>
              <w:ind w:left="129" w:right="155"/>
              <w:rPr>
                <w:sz w:val="24"/>
                <w:szCs w:val="24"/>
                <w:lang w:val="ru-RU"/>
              </w:rPr>
            </w:pPr>
            <w:r w:rsidRPr="00C730B4">
              <w:rPr>
                <w:sz w:val="24"/>
                <w:szCs w:val="24"/>
                <w:lang w:val="ru-RU"/>
              </w:rPr>
              <w:t>Рассуждать об экологии, об охране природы, о влиянии человека на окружающую среду.</w:t>
            </w:r>
          </w:p>
          <w:p w14:paraId="3D5BCA9B" w14:textId="77777777" w:rsidR="00880623" w:rsidRPr="00C730B4" w:rsidRDefault="00880623" w:rsidP="00CF5F7C">
            <w:pPr>
              <w:pStyle w:val="TableParagraph"/>
              <w:ind w:left="129" w:right="155"/>
              <w:rPr>
                <w:sz w:val="24"/>
                <w:szCs w:val="24"/>
                <w:lang w:val="ru-RU"/>
              </w:rPr>
            </w:pPr>
            <w:r w:rsidRPr="00C730B4">
              <w:rPr>
                <w:sz w:val="24"/>
                <w:szCs w:val="24"/>
                <w:lang w:val="ru-RU"/>
              </w:rPr>
              <w:t>Давать советы об охране природы.</w:t>
            </w:r>
          </w:p>
          <w:p w14:paraId="0578654B" w14:textId="77777777" w:rsidR="00880623" w:rsidRPr="00C730B4" w:rsidRDefault="00880623" w:rsidP="00CF5F7C">
            <w:pPr>
              <w:pStyle w:val="TableParagraph"/>
              <w:spacing w:line="270" w:lineRule="atLeast"/>
              <w:ind w:left="129" w:right="155"/>
              <w:rPr>
                <w:sz w:val="24"/>
                <w:szCs w:val="24"/>
                <w:lang w:val="ru-RU"/>
              </w:rPr>
            </w:pPr>
            <w:r w:rsidRPr="00C730B4">
              <w:rPr>
                <w:sz w:val="24"/>
                <w:szCs w:val="24"/>
                <w:lang w:val="ru-RU"/>
              </w:rPr>
              <w:t>Вести диалог о четвероногих и пернатых друзьях.</w:t>
            </w:r>
          </w:p>
        </w:tc>
      </w:tr>
      <w:tr w:rsidR="00F43079" w:rsidRPr="00C730B4" w14:paraId="4FA0980A" w14:textId="77777777" w:rsidTr="00551529">
        <w:trPr>
          <w:trHeight w:val="3864"/>
        </w:trPr>
        <w:tc>
          <w:tcPr>
            <w:tcW w:w="4220" w:type="dxa"/>
          </w:tcPr>
          <w:p w14:paraId="091A4D50" w14:textId="77777777" w:rsidR="00880623" w:rsidRPr="00C730B4" w:rsidRDefault="00880623" w:rsidP="00CF5F7C">
            <w:pPr>
              <w:pStyle w:val="TableParagraph"/>
              <w:tabs>
                <w:tab w:val="left" w:pos="1503"/>
                <w:tab w:val="left" w:pos="2912"/>
                <w:tab w:val="left" w:pos="3179"/>
                <w:tab w:val="left" w:pos="3245"/>
              </w:tabs>
              <w:ind w:left="97" w:right="154"/>
              <w:rPr>
                <w:sz w:val="24"/>
                <w:szCs w:val="24"/>
                <w:lang w:val="ru-RU"/>
              </w:rPr>
            </w:pPr>
            <w:r w:rsidRPr="00C730B4">
              <w:rPr>
                <w:sz w:val="24"/>
                <w:szCs w:val="24"/>
                <w:lang w:val="ru-RU"/>
              </w:rPr>
              <w:t>Республика Татарстан. (67 часов) Географическое положение, климат, природа</w:t>
            </w:r>
            <w:r w:rsidRPr="00C730B4">
              <w:rPr>
                <w:sz w:val="24"/>
                <w:szCs w:val="24"/>
                <w:lang w:val="ru-RU"/>
              </w:rPr>
              <w:tab/>
              <w:t>Татарстана.</w:t>
            </w:r>
            <w:r w:rsidRPr="00C730B4">
              <w:rPr>
                <w:sz w:val="24"/>
                <w:szCs w:val="24"/>
                <w:lang w:val="ru-RU"/>
              </w:rPr>
              <w:tab/>
            </w:r>
            <w:r w:rsidRPr="00C730B4">
              <w:rPr>
                <w:sz w:val="24"/>
                <w:szCs w:val="24"/>
                <w:lang w:val="ru-RU"/>
              </w:rPr>
              <w:tab/>
            </w:r>
            <w:r w:rsidRPr="00C730B4">
              <w:rPr>
                <w:sz w:val="24"/>
                <w:szCs w:val="24"/>
                <w:lang w:val="ru-RU"/>
              </w:rPr>
              <w:tab/>
            </w:r>
            <w:r w:rsidRPr="00C730B4">
              <w:rPr>
                <w:spacing w:val="-3"/>
                <w:sz w:val="24"/>
                <w:szCs w:val="24"/>
                <w:lang w:val="ru-RU"/>
              </w:rPr>
              <w:t xml:space="preserve">Народы, </w:t>
            </w:r>
            <w:r w:rsidRPr="00C730B4">
              <w:rPr>
                <w:sz w:val="24"/>
                <w:szCs w:val="24"/>
                <w:lang w:val="ru-RU"/>
              </w:rPr>
              <w:t>проживающие в Татарстане. Казань - столица</w:t>
            </w:r>
            <w:r w:rsidRPr="00C730B4">
              <w:rPr>
                <w:sz w:val="24"/>
                <w:szCs w:val="24"/>
                <w:lang w:val="ru-RU"/>
              </w:rPr>
              <w:tab/>
            </w:r>
            <w:r w:rsidRPr="00C730B4">
              <w:rPr>
                <w:sz w:val="24"/>
                <w:szCs w:val="24"/>
                <w:lang w:val="ru-RU"/>
              </w:rPr>
              <w:tab/>
              <w:t>Татарстана. Достопримечательности</w:t>
            </w:r>
            <w:r w:rsidRPr="00C730B4">
              <w:rPr>
                <w:sz w:val="24"/>
                <w:szCs w:val="24"/>
                <w:lang w:val="ru-RU"/>
              </w:rPr>
              <w:tab/>
            </w:r>
            <w:r w:rsidRPr="00C730B4">
              <w:rPr>
                <w:sz w:val="24"/>
                <w:szCs w:val="24"/>
                <w:lang w:val="ru-RU"/>
              </w:rPr>
              <w:tab/>
            </w:r>
            <w:r w:rsidRPr="00C730B4">
              <w:rPr>
                <w:spacing w:val="-2"/>
                <w:sz w:val="24"/>
                <w:szCs w:val="24"/>
                <w:lang w:val="ru-RU"/>
              </w:rPr>
              <w:t xml:space="preserve">столицы, </w:t>
            </w:r>
            <w:r w:rsidRPr="00C730B4">
              <w:rPr>
                <w:sz w:val="24"/>
                <w:szCs w:val="24"/>
                <w:lang w:val="ru-RU"/>
              </w:rPr>
              <w:t>музеи, театры, места отдыха. Культура и искусство татарского</w:t>
            </w:r>
            <w:r w:rsidRPr="00C730B4">
              <w:rPr>
                <w:spacing w:val="-2"/>
                <w:sz w:val="24"/>
                <w:szCs w:val="24"/>
                <w:lang w:val="ru-RU"/>
              </w:rPr>
              <w:t xml:space="preserve"> </w:t>
            </w:r>
            <w:r w:rsidRPr="00C730B4">
              <w:rPr>
                <w:sz w:val="24"/>
                <w:szCs w:val="24"/>
                <w:lang w:val="ru-RU"/>
              </w:rPr>
              <w:t>народа.</w:t>
            </w:r>
          </w:p>
          <w:p w14:paraId="5114BCB8" w14:textId="77777777" w:rsidR="00880623" w:rsidRPr="00C730B4" w:rsidRDefault="00880623" w:rsidP="00CF5F7C">
            <w:pPr>
              <w:pStyle w:val="TableParagraph"/>
              <w:tabs>
                <w:tab w:val="left" w:pos="1628"/>
                <w:tab w:val="left" w:pos="2232"/>
                <w:tab w:val="left" w:pos="3228"/>
              </w:tabs>
              <w:ind w:left="97" w:right="154"/>
              <w:rPr>
                <w:sz w:val="24"/>
                <w:szCs w:val="24"/>
                <w:lang w:val="ru-RU"/>
              </w:rPr>
            </w:pPr>
            <w:r w:rsidRPr="00C730B4">
              <w:rPr>
                <w:sz w:val="24"/>
                <w:szCs w:val="24"/>
                <w:lang w:val="ru-RU"/>
              </w:rPr>
              <w:t>Татарстан</w:t>
            </w:r>
            <w:r w:rsidRPr="00C730B4">
              <w:rPr>
                <w:sz w:val="24"/>
                <w:szCs w:val="24"/>
                <w:lang w:val="ru-RU"/>
              </w:rPr>
              <w:tab/>
              <w:t>в</w:t>
            </w:r>
            <w:r w:rsidRPr="00C730B4">
              <w:rPr>
                <w:sz w:val="24"/>
                <w:szCs w:val="24"/>
                <w:lang w:val="ru-RU"/>
              </w:rPr>
              <w:tab/>
              <w:t>годы</w:t>
            </w:r>
            <w:r w:rsidRPr="00C730B4">
              <w:rPr>
                <w:sz w:val="24"/>
                <w:szCs w:val="24"/>
                <w:lang w:val="ru-RU"/>
              </w:rPr>
              <w:tab/>
            </w:r>
            <w:r w:rsidRPr="00C730B4">
              <w:rPr>
                <w:spacing w:val="-4"/>
                <w:sz w:val="24"/>
                <w:szCs w:val="24"/>
                <w:lang w:val="ru-RU"/>
              </w:rPr>
              <w:t xml:space="preserve">Великой </w:t>
            </w:r>
            <w:r w:rsidRPr="00C730B4">
              <w:rPr>
                <w:sz w:val="24"/>
                <w:szCs w:val="24"/>
                <w:lang w:val="ru-RU"/>
              </w:rPr>
              <w:t>Отечественной</w:t>
            </w:r>
            <w:r w:rsidRPr="00C730B4">
              <w:rPr>
                <w:spacing w:val="-1"/>
                <w:sz w:val="24"/>
                <w:szCs w:val="24"/>
                <w:lang w:val="ru-RU"/>
              </w:rPr>
              <w:t xml:space="preserve"> </w:t>
            </w:r>
            <w:r w:rsidRPr="00C730B4">
              <w:rPr>
                <w:sz w:val="24"/>
                <w:szCs w:val="24"/>
                <w:lang w:val="ru-RU"/>
              </w:rPr>
              <w:t>войны.</w:t>
            </w:r>
          </w:p>
        </w:tc>
        <w:tc>
          <w:tcPr>
            <w:tcW w:w="5104" w:type="dxa"/>
          </w:tcPr>
          <w:p w14:paraId="2398C3B3" w14:textId="77777777" w:rsidR="00880623" w:rsidRPr="00C730B4" w:rsidRDefault="00880623" w:rsidP="00CF5F7C">
            <w:pPr>
              <w:pStyle w:val="TableParagraph"/>
              <w:ind w:left="129" w:right="155"/>
              <w:jc w:val="both"/>
              <w:rPr>
                <w:sz w:val="24"/>
                <w:szCs w:val="24"/>
                <w:lang w:val="ru-RU"/>
              </w:rPr>
            </w:pPr>
            <w:r w:rsidRPr="00C730B4">
              <w:rPr>
                <w:sz w:val="24"/>
                <w:szCs w:val="24"/>
                <w:lang w:val="ru-RU"/>
              </w:rPr>
              <w:t>Сообщать о государственных символах Татарстана, о географическом положении, климате и природе Татарстана.</w:t>
            </w:r>
          </w:p>
          <w:p w14:paraId="3698703C" w14:textId="77777777" w:rsidR="00880623" w:rsidRPr="00C730B4" w:rsidRDefault="00880623" w:rsidP="00CF5F7C">
            <w:pPr>
              <w:pStyle w:val="TableParagraph"/>
              <w:ind w:left="129" w:right="155"/>
              <w:jc w:val="both"/>
              <w:rPr>
                <w:sz w:val="24"/>
                <w:szCs w:val="24"/>
                <w:lang w:val="ru-RU"/>
              </w:rPr>
            </w:pPr>
            <w:r w:rsidRPr="00C730B4">
              <w:rPr>
                <w:sz w:val="24"/>
                <w:szCs w:val="24"/>
                <w:lang w:val="ru-RU"/>
              </w:rPr>
              <w:t>Рассказывать о народах, проживающих в Татарстане; о Казани - столице Татарстана.</w:t>
            </w:r>
          </w:p>
          <w:p w14:paraId="11168F35" w14:textId="77777777" w:rsidR="00880623" w:rsidRPr="00C730B4" w:rsidRDefault="00880623" w:rsidP="00CF5F7C">
            <w:pPr>
              <w:pStyle w:val="TableParagraph"/>
              <w:tabs>
                <w:tab w:val="left" w:pos="2431"/>
                <w:tab w:val="left" w:pos="4874"/>
              </w:tabs>
              <w:ind w:left="129" w:right="155"/>
              <w:jc w:val="both"/>
              <w:rPr>
                <w:sz w:val="24"/>
                <w:szCs w:val="24"/>
                <w:lang w:val="ru-RU"/>
              </w:rPr>
            </w:pPr>
            <w:r w:rsidRPr="00C730B4">
              <w:rPr>
                <w:sz w:val="24"/>
                <w:szCs w:val="24"/>
                <w:lang w:val="ru-RU"/>
              </w:rPr>
              <w:t>Сообщать,</w:t>
            </w:r>
            <w:r w:rsidRPr="00C730B4">
              <w:rPr>
                <w:sz w:val="24"/>
                <w:szCs w:val="24"/>
                <w:lang w:val="ru-RU"/>
              </w:rPr>
              <w:tab/>
              <w:t>спрашивать</w:t>
            </w:r>
            <w:r w:rsidRPr="00C730B4">
              <w:rPr>
                <w:sz w:val="24"/>
                <w:szCs w:val="24"/>
                <w:lang w:val="ru-RU"/>
              </w:rPr>
              <w:tab/>
            </w:r>
            <w:r w:rsidRPr="00C730B4">
              <w:rPr>
                <w:spacing w:val="-17"/>
                <w:sz w:val="24"/>
                <w:szCs w:val="24"/>
                <w:lang w:val="ru-RU"/>
              </w:rPr>
              <w:t xml:space="preserve">о </w:t>
            </w:r>
            <w:r w:rsidRPr="00C730B4">
              <w:rPr>
                <w:sz w:val="24"/>
                <w:szCs w:val="24"/>
                <w:lang w:val="ru-RU"/>
              </w:rPr>
              <w:t>достопримечательностях столицы, музеях, театрах, местах</w:t>
            </w:r>
            <w:r w:rsidRPr="00C730B4">
              <w:rPr>
                <w:spacing w:val="1"/>
                <w:sz w:val="24"/>
                <w:szCs w:val="24"/>
                <w:lang w:val="ru-RU"/>
              </w:rPr>
              <w:t xml:space="preserve"> </w:t>
            </w:r>
            <w:r w:rsidRPr="00C730B4">
              <w:rPr>
                <w:sz w:val="24"/>
                <w:szCs w:val="24"/>
                <w:lang w:val="ru-RU"/>
              </w:rPr>
              <w:t>отдыха.</w:t>
            </w:r>
          </w:p>
          <w:p w14:paraId="29809CD4" w14:textId="77777777" w:rsidR="00880623" w:rsidRPr="00C730B4" w:rsidRDefault="00880623" w:rsidP="00CF5F7C">
            <w:pPr>
              <w:pStyle w:val="TableParagraph"/>
              <w:ind w:left="129" w:right="155"/>
              <w:jc w:val="both"/>
              <w:rPr>
                <w:sz w:val="24"/>
                <w:szCs w:val="24"/>
                <w:lang w:val="ru-RU"/>
              </w:rPr>
            </w:pPr>
            <w:r w:rsidRPr="00C730B4">
              <w:rPr>
                <w:sz w:val="24"/>
                <w:szCs w:val="24"/>
                <w:lang w:val="ru-RU"/>
              </w:rPr>
              <w:t>Вести диалоги о видных представителях культуры и искусства татарского народа.</w:t>
            </w:r>
          </w:p>
          <w:p w14:paraId="460D29D0" w14:textId="77777777" w:rsidR="00880623" w:rsidRPr="00C730B4" w:rsidRDefault="00880623" w:rsidP="00CF5F7C">
            <w:pPr>
              <w:pStyle w:val="TableParagraph"/>
              <w:ind w:left="129" w:right="155"/>
              <w:jc w:val="both"/>
              <w:rPr>
                <w:sz w:val="24"/>
                <w:szCs w:val="24"/>
                <w:lang w:val="ru-RU"/>
              </w:rPr>
            </w:pPr>
            <w:r w:rsidRPr="00C730B4">
              <w:rPr>
                <w:sz w:val="24"/>
                <w:szCs w:val="24"/>
                <w:lang w:val="ru-RU"/>
              </w:rPr>
              <w:t>Рассказывать о вкладе Татарстана в Великую Победу, о земляках-героях Советского Союза, о подвиге Мусы Джалиля и</w:t>
            </w:r>
            <w:r w:rsidRPr="00C730B4">
              <w:rPr>
                <w:spacing w:val="-4"/>
                <w:sz w:val="24"/>
                <w:szCs w:val="24"/>
                <w:lang w:val="ru-RU"/>
              </w:rPr>
              <w:t xml:space="preserve"> </w:t>
            </w:r>
            <w:r w:rsidRPr="00C730B4">
              <w:rPr>
                <w:sz w:val="24"/>
                <w:szCs w:val="24"/>
                <w:lang w:val="ru-RU"/>
              </w:rPr>
              <w:t>джалиловцах.</w:t>
            </w:r>
          </w:p>
          <w:p w14:paraId="0209DE44" w14:textId="77777777" w:rsidR="00880623" w:rsidRPr="00C730B4" w:rsidRDefault="00880623" w:rsidP="00CF5F7C">
            <w:pPr>
              <w:pStyle w:val="TableParagraph"/>
              <w:spacing w:line="269" w:lineRule="exact"/>
              <w:ind w:left="129" w:right="155"/>
              <w:jc w:val="both"/>
              <w:rPr>
                <w:sz w:val="24"/>
                <w:szCs w:val="24"/>
                <w:lang w:val="ru-RU"/>
              </w:rPr>
            </w:pPr>
            <w:r w:rsidRPr="00C730B4">
              <w:rPr>
                <w:sz w:val="24"/>
                <w:szCs w:val="24"/>
                <w:lang w:val="ru-RU"/>
              </w:rPr>
              <w:t>Рассуждать о помощи ветеранам войны.</w:t>
            </w:r>
          </w:p>
        </w:tc>
      </w:tr>
      <w:tr w:rsidR="00F43079" w:rsidRPr="00C730B4" w14:paraId="5A243188" w14:textId="77777777" w:rsidTr="00551529">
        <w:trPr>
          <w:trHeight w:val="1379"/>
        </w:trPr>
        <w:tc>
          <w:tcPr>
            <w:tcW w:w="4220" w:type="dxa"/>
          </w:tcPr>
          <w:p w14:paraId="5EF5A075" w14:textId="77777777" w:rsidR="00880623" w:rsidRPr="00C730B4" w:rsidRDefault="00880623" w:rsidP="00CF5F7C">
            <w:pPr>
              <w:pStyle w:val="TableParagraph"/>
              <w:ind w:left="97" w:right="154"/>
              <w:rPr>
                <w:sz w:val="24"/>
                <w:szCs w:val="24"/>
              </w:rPr>
            </w:pPr>
            <w:r w:rsidRPr="00C730B4">
              <w:rPr>
                <w:sz w:val="24"/>
                <w:szCs w:val="24"/>
                <w:lang w:val="ru-RU"/>
              </w:rPr>
              <w:t>Выбор профессии. (26часов) Проблема выбора профессии. Новые профессии. Потребность в профессиях на рынке труда.</w:t>
            </w:r>
            <w:r w:rsidRPr="00C730B4">
              <w:rPr>
                <w:spacing w:val="14"/>
                <w:sz w:val="24"/>
                <w:szCs w:val="24"/>
                <w:lang w:val="ru-RU"/>
              </w:rPr>
              <w:t xml:space="preserve"> </w:t>
            </w:r>
            <w:r w:rsidRPr="00C730B4">
              <w:rPr>
                <w:sz w:val="24"/>
                <w:szCs w:val="24"/>
              </w:rPr>
              <w:t>Профессиональные</w:t>
            </w:r>
          </w:p>
          <w:p w14:paraId="10199DC5" w14:textId="77777777" w:rsidR="00880623" w:rsidRPr="00C730B4" w:rsidRDefault="00880623" w:rsidP="00CF5F7C">
            <w:pPr>
              <w:pStyle w:val="TableParagraph"/>
              <w:spacing w:line="269" w:lineRule="exact"/>
              <w:ind w:left="97" w:right="154"/>
              <w:rPr>
                <w:sz w:val="24"/>
                <w:szCs w:val="24"/>
              </w:rPr>
            </w:pPr>
            <w:r w:rsidRPr="00C730B4">
              <w:rPr>
                <w:sz w:val="24"/>
                <w:szCs w:val="24"/>
              </w:rPr>
              <w:t>учебные заведения.</w:t>
            </w:r>
          </w:p>
        </w:tc>
        <w:tc>
          <w:tcPr>
            <w:tcW w:w="5104" w:type="dxa"/>
          </w:tcPr>
          <w:p w14:paraId="41C64C4F" w14:textId="77777777" w:rsidR="00880623" w:rsidRPr="00C730B4" w:rsidRDefault="00880623" w:rsidP="00CF5F7C">
            <w:pPr>
              <w:pStyle w:val="TableParagraph"/>
              <w:tabs>
                <w:tab w:val="left" w:pos="2414"/>
                <w:tab w:val="left" w:pos="3383"/>
                <w:tab w:val="left" w:pos="4870"/>
              </w:tabs>
              <w:ind w:left="129" w:right="155"/>
              <w:rPr>
                <w:sz w:val="24"/>
                <w:szCs w:val="24"/>
                <w:lang w:val="ru-RU"/>
              </w:rPr>
            </w:pPr>
            <w:r w:rsidRPr="00C730B4">
              <w:rPr>
                <w:sz w:val="24"/>
                <w:szCs w:val="24"/>
                <w:lang w:val="ru-RU"/>
              </w:rPr>
              <w:t>Рассуждать о проблемах выбора профессии. Аргументировать</w:t>
            </w:r>
            <w:r w:rsidRPr="00C730B4">
              <w:rPr>
                <w:sz w:val="24"/>
                <w:szCs w:val="24"/>
                <w:lang w:val="ru-RU"/>
              </w:rPr>
              <w:tab/>
              <w:t>свои</w:t>
            </w:r>
            <w:r w:rsidRPr="00C730B4">
              <w:rPr>
                <w:sz w:val="24"/>
                <w:szCs w:val="24"/>
                <w:lang w:val="ru-RU"/>
              </w:rPr>
              <w:tab/>
              <w:t>суждения</w:t>
            </w:r>
            <w:r w:rsidRPr="00C730B4">
              <w:rPr>
                <w:sz w:val="24"/>
                <w:szCs w:val="24"/>
                <w:lang w:val="ru-RU"/>
              </w:rPr>
              <w:tab/>
            </w:r>
            <w:r w:rsidRPr="00C730B4">
              <w:rPr>
                <w:spacing w:val="-16"/>
                <w:sz w:val="24"/>
                <w:szCs w:val="24"/>
                <w:lang w:val="ru-RU"/>
              </w:rPr>
              <w:t xml:space="preserve">о </w:t>
            </w:r>
            <w:r w:rsidRPr="00C730B4">
              <w:rPr>
                <w:sz w:val="24"/>
                <w:szCs w:val="24"/>
                <w:lang w:val="ru-RU"/>
              </w:rPr>
              <w:t>необходимости правильного выбора будущей профессии.</w:t>
            </w:r>
          </w:p>
          <w:p w14:paraId="6F6A3FF3" w14:textId="77777777" w:rsidR="00880623" w:rsidRPr="00C730B4" w:rsidRDefault="00880623" w:rsidP="00CF5F7C">
            <w:pPr>
              <w:pStyle w:val="TableParagraph"/>
              <w:spacing w:line="269" w:lineRule="exact"/>
              <w:ind w:left="129" w:right="155"/>
              <w:rPr>
                <w:sz w:val="24"/>
                <w:szCs w:val="24"/>
                <w:lang w:val="ru-RU"/>
              </w:rPr>
            </w:pPr>
            <w:r w:rsidRPr="00C730B4">
              <w:rPr>
                <w:sz w:val="24"/>
                <w:szCs w:val="24"/>
                <w:lang w:val="ru-RU"/>
              </w:rPr>
              <w:t>Вести диалог-расспрос о профессиях.</w:t>
            </w:r>
          </w:p>
        </w:tc>
      </w:tr>
    </w:tbl>
    <w:p w14:paraId="398D09BF" w14:textId="77777777" w:rsidR="00880623" w:rsidRPr="00C730B4" w:rsidRDefault="00880623" w:rsidP="00CD7E30">
      <w:pPr>
        <w:pStyle w:val="a3"/>
        <w:ind w:left="0" w:right="-1"/>
        <w:jc w:val="left"/>
      </w:pPr>
    </w:p>
    <w:p w14:paraId="72BBA7F8" w14:textId="77777777" w:rsidR="00880623" w:rsidRPr="00C730B4" w:rsidRDefault="00880623" w:rsidP="00CD7E30">
      <w:pPr>
        <w:pStyle w:val="a3"/>
        <w:spacing w:before="4"/>
        <w:ind w:left="0" w:right="-1"/>
        <w:jc w:val="left"/>
      </w:pPr>
    </w:p>
    <w:p w14:paraId="2427CF27" w14:textId="77777777" w:rsidR="00880623" w:rsidRPr="00C730B4" w:rsidRDefault="00880623" w:rsidP="00685154">
      <w:pPr>
        <w:pStyle w:val="3"/>
        <w:numPr>
          <w:ilvl w:val="2"/>
          <w:numId w:val="3"/>
        </w:numPr>
        <w:tabs>
          <w:tab w:val="left" w:pos="1403"/>
        </w:tabs>
        <w:spacing w:before="90" w:line="240" w:lineRule="auto"/>
        <w:ind w:left="567" w:right="-1" w:hanging="541"/>
      </w:pPr>
      <w:r w:rsidRPr="00C730B4">
        <w:t>РОДНАЯ</w:t>
      </w:r>
      <w:r w:rsidRPr="00C730B4">
        <w:rPr>
          <w:spacing w:val="-1"/>
        </w:rPr>
        <w:t xml:space="preserve"> </w:t>
      </w:r>
      <w:r w:rsidRPr="00C730B4">
        <w:t>ЛИТЕРАТУРА</w:t>
      </w:r>
    </w:p>
    <w:p w14:paraId="2642E0F6" w14:textId="77777777" w:rsidR="00880623" w:rsidRPr="00C730B4" w:rsidRDefault="00880623" w:rsidP="00685154">
      <w:pPr>
        <w:pStyle w:val="a5"/>
        <w:numPr>
          <w:ilvl w:val="3"/>
          <w:numId w:val="3"/>
        </w:numPr>
        <w:tabs>
          <w:tab w:val="left" w:pos="1643"/>
        </w:tabs>
        <w:spacing w:before="2" w:line="550" w:lineRule="atLeast"/>
        <w:ind w:left="0" w:right="-1" w:firstLine="0"/>
        <w:rPr>
          <w:b/>
          <w:sz w:val="24"/>
          <w:szCs w:val="24"/>
        </w:rPr>
      </w:pPr>
      <w:r w:rsidRPr="00C730B4">
        <w:rPr>
          <w:b/>
          <w:sz w:val="24"/>
          <w:szCs w:val="24"/>
        </w:rPr>
        <w:t>Родная (русская) литература Содержание учебного</w:t>
      </w:r>
      <w:r w:rsidRPr="00C730B4">
        <w:rPr>
          <w:b/>
          <w:spacing w:val="-1"/>
          <w:sz w:val="24"/>
          <w:szCs w:val="24"/>
        </w:rPr>
        <w:t xml:space="preserve"> </w:t>
      </w:r>
      <w:r w:rsidRPr="00C730B4">
        <w:rPr>
          <w:b/>
          <w:sz w:val="24"/>
          <w:szCs w:val="24"/>
        </w:rPr>
        <w:t>предмета</w:t>
      </w:r>
    </w:p>
    <w:p w14:paraId="6EBD1661" w14:textId="77777777" w:rsidR="00880623" w:rsidRPr="00C730B4" w:rsidRDefault="00880623" w:rsidP="00CD7E30">
      <w:pPr>
        <w:pStyle w:val="3"/>
        <w:spacing w:before="2" w:line="240" w:lineRule="auto"/>
        <w:ind w:left="0" w:right="-1"/>
      </w:pPr>
      <w:r w:rsidRPr="00C730B4">
        <w:t>6-й класс</w:t>
      </w:r>
    </w:p>
    <w:p w14:paraId="67107F59" w14:textId="77777777" w:rsidR="00880623" w:rsidRPr="00C730B4" w:rsidRDefault="00880623" w:rsidP="00CD7E30">
      <w:pPr>
        <w:pStyle w:val="a3"/>
        <w:spacing w:before="7"/>
        <w:ind w:left="0" w:right="-1"/>
        <w:jc w:val="left"/>
        <w:rPr>
          <w:b/>
        </w:rPr>
      </w:pPr>
    </w:p>
    <w:p w14:paraId="7EF259C3" w14:textId="77777777" w:rsidR="00880623" w:rsidRPr="00C730B4" w:rsidRDefault="00880623" w:rsidP="00CD7E30">
      <w:pPr>
        <w:pStyle w:val="a3"/>
        <w:ind w:left="0" w:right="-1"/>
      </w:pPr>
      <w:r w:rsidRPr="00C730B4">
        <w:rPr>
          <w:b/>
        </w:rPr>
        <w:t xml:space="preserve">Введение(1ч). </w:t>
      </w:r>
      <w:r w:rsidRPr="00C730B4">
        <w:t>Значимость чтения и изучения родной литературы для развития человека. Родная литература как способ познания жизни.</w:t>
      </w:r>
    </w:p>
    <w:p w14:paraId="326A8547" w14:textId="77777777" w:rsidR="00880623" w:rsidRPr="00C730B4" w:rsidRDefault="00880623" w:rsidP="00CD7E30">
      <w:pPr>
        <w:pStyle w:val="a3"/>
        <w:ind w:left="0" w:right="-1"/>
        <w:jc w:val="left"/>
      </w:pPr>
    </w:p>
    <w:p w14:paraId="3B87BCF3" w14:textId="77777777" w:rsidR="00880623" w:rsidRPr="00C730B4" w:rsidRDefault="00880623" w:rsidP="00CD7E30">
      <w:pPr>
        <w:pStyle w:val="a3"/>
        <w:ind w:left="0" w:right="-1"/>
      </w:pPr>
      <w:r w:rsidRPr="00C730B4">
        <w:rPr>
          <w:b/>
        </w:rPr>
        <w:t xml:space="preserve">Русский фольклор (3ч). </w:t>
      </w:r>
      <w:r w:rsidRPr="00C730B4">
        <w:t>Герои мифов былин и сказок. Главные герои русского народного эпоса – былинные богатыри. А.Н. Островский. «Снегурочка». Герои пьесы. Обрядовый фольклор как малый жанр устного народного творчества. Обрядовые песни в пьесе А.Н. Островского «Снегурочка»</w:t>
      </w:r>
      <w:r w:rsidRPr="00C730B4">
        <w:rPr>
          <w:b/>
        </w:rPr>
        <w:t xml:space="preserve">. </w:t>
      </w:r>
      <w:r w:rsidRPr="00C730B4">
        <w:t>Отражение в народных песнях быта, традиций, обрядов, национального характера. Виды песен (хороводные, лирические, исторические, календарные, обрядовые и другие). Повествовательное и лирическое начала в народной песне.</w:t>
      </w:r>
    </w:p>
    <w:p w14:paraId="61688D0B" w14:textId="77777777" w:rsidR="00880623" w:rsidRPr="00C730B4" w:rsidRDefault="00880623" w:rsidP="00CD7E30">
      <w:pPr>
        <w:pStyle w:val="a3"/>
        <w:spacing w:before="1"/>
        <w:ind w:left="0" w:right="-1"/>
        <w:jc w:val="left"/>
      </w:pPr>
    </w:p>
    <w:p w14:paraId="02F7C5E0" w14:textId="77777777" w:rsidR="00880623" w:rsidRPr="00C730B4" w:rsidRDefault="00880623" w:rsidP="00CD7E30">
      <w:pPr>
        <w:pStyle w:val="a3"/>
        <w:ind w:left="0" w:right="-1"/>
      </w:pPr>
      <w:r w:rsidRPr="00C730B4">
        <w:rPr>
          <w:b/>
        </w:rPr>
        <w:t xml:space="preserve">Русская литература ХIХ века (18ч). </w:t>
      </w:r>
      <w:r w:rsidRPr="00C730B4">
        <w:t>Русские баснописцы и их произведения. Жанр басни. Истоки басен. Аллегория. В.А. Жуковский. Баллада «Кубок». Благородство и жестокость героев. Очерк С.Т. Аксакова «Буран». Работа над художественным пересказом прозаического    текста.    Характеристика    средств    выразительности.    В.Ф.</w:t>
      </w:r>
      <w:r w:rsidRPr="00C730B4">
        <w:rPr>
          <w:spacing w:val="42"/>
        </w:rPr>
        <w:t xml:space="preserve"> </w:t>
      </w:r>
      <w:r w:rsidRPr="00C730B4">
        <w:t>Одоевский</w:t>
      </w:r>
    </w:p>
    <w:p w14:paraId="766EE4E9" w14:textId="77777777" w:rsidR="00880623" w:rsidRPr="00C730B4" w:rsidRDefault="00880623" w:rsidP="00CD7E30">
      <w:pPr>
        <w:pStyle w:val="a3"/>
        <w:ind w:left="0" w:right="-1"/>
      </w:pPr>
      <w:r w:rsidRPr="00C730B4">
        <w:t>«Отрывки</w:t>
      </w:r>
      <w:r w:rsidRPr="00C730B4">
        <w:rPr>
          <w:spacing w:val="16"/>
        </w:rPr>
        <w:t xml:space="preserve"> </w:t>
      </w:r>
      <w:r w:rsidRPr="00C730B4">
        <w:t>из</w:t>
      </w:r>
      <w:r w:rsidRPr="00C730B4">
        <w:rPr>
          <w:spacing w:val="16"/>
        </w:rPr>
        <w:t xml:space="preserve"> </w:t>
      </w:r>
      <w:r w:rsidRPr="00C730B4">
        <w:t>журнала</w:t>
      </w:r>
      <w:r w:rsidRPr="00C730B4">
        <w:rPr>
          <w:spacing w:val="17"/>
        </w:rPr>
        <w:t xml:space="preserve"> </w:t>
      </w:r>
      <w:r w:rsidRPr="00C730B4">
        <w:t>Маши».</w:t>
      </w:r>
      <w:r w:rsidRPr="00C730B4">
        <w:rPr>
          <w:spacing w:val="15"/>
        </w:rPr>
        <w:t xml:space="preserve"> </w:t>
      </w:r>
      <w:r w:rsidRPr="00C730B4">
        <w:t>Портрет</w:t>
      </w:r>
      <w:r w:rsidRPr="00C730B4">
        <w:rPr>
          <w:spacing w:val="16"/>
        </w:rPr>
        <w:t xml:space="preserve"> </w:t>
      </w:r>
      <w:r w:rsidRPr="00C730B4">
        <w:t>героя</w:t>
      </w:r>
      <w:r w:rsidRPr="00C730B4">
        <w:rPr>
          <w:spacing w:val="17"/>
        </w:rPr>
        <w:t xml:space="preserve"> </w:t>
      </w:r>
      <w:r w:rsidRPr="00C730B4">
        <w:t>художественного</w:t>
      </w:r>
      <w:r w:rsidRPr="00C730B4">
        <w:rPr>
          <w:spacing w:val="15"/>
        </w:rPr>
        <w:t xml:space="preserve"> </w:t>
      </w:r>
      <w:r w:rsidRPr="00C730B4">
        <w:t>произведения.</w:t>
      </w:r>
      <w:r w:rsidRPr="00C730B4">
        <w:rPr>
          <w:spacing w:val="16"/>
        </w:rPr>
        <w:t xml:space="preserve"> </w:t>
      </w:r>
      <w:r w:rsidRPr="00C730B4">
        <w:t>Лицейские</w:t>
      </w:r>
    </w:p>
    <w:p w14:paraId="1750A3E1" w14:textId="77777777" w:rsidR="00880623" w:rsidRPr="00C730B4" w:rsidRDefault="00880623" w:rsidP="00CD7E30">
      <w:pPr>
        <w:ind w:right="-1"/>
        <w:rPr>
          <w:sz w:val="24"/>
          <w:szCs w:val="24"/>
        </w:rPr>
        <w:sectPr w:rsidR="00880623" w:rsidRPr="00C730B4" w:rsidSect="00CF5F7C">
          <w:pgSz w:w="11910" w:h="16840"/>
          <w:pgMar w:top="1120" w:right="711" w:bottom="960" w:left="1134" w:header="0" w:footer="765" w:gutter="0"/>
          <w:cols w:space="720"/>
        </w:sectPr>
      </w:pPr>
    </w:p>
    <w:p w14:paraId="0BABA211" w14:textId="77777777" w:rsidR="00880623" w:rsidRPr="00C730B4" w:rsidRDefault="00880623" w:rsidP="00CD7E30">
      <w:pPr>
        <w:pStyle w:val="a3"/>
        <w:spacing w:before="66"/>
        <w:ind w:left="0" w:right="-1"/>
      </w:pPr>
      <w:r w:rsidRPr="00C730B4">
        <w:lastRenderedPageBreak/>
        <w:t>друзья А.С. Пушкина в произведениях поэта. Стихотворение «Товарищам». Мотив одиночества в лирике М.Ю. Лермонтова. «На севере диком». Обучение выразительному чтению лирических произведений. И.С. Тургенев. Детство и юность писателя. История создания цикла рассказов «Записки охотника». «Бежин луг». Портретная характеристика героев. Тема детства в поэме Н.А. Некрасова «Мороз, Красный нос». Л.Н. Толстой. Фрагменты повести «Детство». Ранние сатирические и юмористические рассказы А.П. Чехова. «Каникулярные работы институтки Наденьки N». Н.Г. Гарин-Михайловский. Главы повести «Детство Темы». Герой и сюжет.</w:t>
      </w:r>
    </w:p>
    <w:p w14:paraId="527529E9" w14:textId="77777777" w:rsidR="00880623" w:rsidRPr="00C730B4" w:rsidRDefault="00880623" w:rsidP="00CD7E30">
      <w:pPr>
        <w:pStyle w:val="a3"/>
        <w:spacing w:before="1"/>
        <w:ind w:left="0" w:right="-1"/>
      </w:pPr>
      <w:r w:rsidRPr="00C730B4">
        <w:t>Картины тяжелого детства в произведениях русских писателей и художников. Романтика путешествия на страницах книги очерков И. Гончарова « Фрегат Паллада» (фрагменты). Сказочно-условное, фантастическое и достоверно-реальное в сказке А. Погорельского</w:t>
      </w:r>
    </w:p>
    <w:p w14:paraId="73D5B146" w14:textId="77777777" w:rsidR="00880623" w:rsidRPr="00C730B4" w:rsidRDefault="00880623" w:rsidP="00CD7E30">
      <w:pPr>
        <w:pStyle w:val="a3"/>
        <w:ind w:left="0" w:right="-1"/>
      </w:pPr>
      <w:r w:rsidRPr="00C730B4">
        <w:t>«Черная курица, или Подземные жители». Проблема истинных и ложных ценностей в художественной литературе и реальной жизни.</w:t>
      </w:r>
    </w:p>
    <w:p w14:paraId="67FEBE44" w14:textId="77777777" w:rsidR="00880623" w:rsidRPr="00C730B4" w:rsidRDefault="00880623" w:rsidP="00CD7E30">
      <w:pPr>
        <w:pStyle w:val="a3"/>
        <w:ind w:left="0" w:right="-1"/>
        <w:jc w:val="left"/>
      </w:pPr>
    </w:p>
    <w:p w14:paraId="32D63003" w14:textId="77777777" w:rsidR="00880623" w:rsidRPr="00C730B4" w:rsidRDefault="00880623" w:rsidP="00CD7E30">
      <w:pPr>
        <w:pStyle w:val="a3"/>
        <w:ind w:left="0" w:right="-1"/>
      </w:pPr>
      <w:r w:rsidRPr="00C730B4">
        <w:rPr>
          <w:b/>
        </w:rPr>
        <w:t xml:space="preserve">Русская литература ХХ века (8) </w:t>
      </w:r>
      <w:r w:rsidRPr="00C730B4">
        <w:t>А.Т. Аверченко. «Смерть африканского охотника». Автор и его герой в рассказе. А.И. Куприн. Особенности жанра святочного рассказа.</w:t>
      </w:r>
    </w:p>
    <w:p w14:paraId="5DFCBFD9" w14:textId="77777777" w:rsidR="00880623" w:rsidRPr="00C730B4" w:rsidRDefault="00880623" w:rsidP="00CD7E30">
      <w:pPr>
        <w:pStyle w:val="a3"/>
        <w:ind w:left="0" w:right="-1"/>
      </w:pPr>
      <w:r w:rsidRPr="00C730B4">
        <w:t>«Чудесный доктор». Доброта и сострадание в рассказе. М. Горький «Детство». Семья Кашириных. Образы бабушки и деда. Образ главного героя Алеши. Портрет как средство характеристики героя. А.С. Грин «Гнев отца». Взаимоотношения детей и взрослых в рассказе. К.Г. Паустовский . Фрагмент из «Повести о жизни» «Гардемарин». Ф А. Искандер. Рассказ «Тринадцатый подвиг Геракла». Автобиографичность литературного произведения.</w:t>
      </w:r>
    </w:p>
    <w:p w14:paraId="4458E317" w14:textId="77777777" w:rsidR="00880623" w:rsidRPr="00C730B4" w:rsidRDefault="00880623" w:rsidP="00CD7E30">
      <w:pPr>
        <w:pStyle w:val="a3"/>
        <w:spacing w:before="1"/>
        <w:ind w:left="0" w:right="-1"/>
      </w:pPr>
      <w:r w:rsidRPr="00C730B4">
        <w:rPr>
          <w:b/>
        </w:rPr>
        <w:t xml:space="preserve">Родная природа в стихах русских поэтов (2ч) </w:t>
      </w:r>
      <w:r w:rsidRPr="00C730B4">
        <w:t>И.А. Бунин (по выбору). Слияние с природой, эмоциональное состояние лирического героя. А.А. Блок (по выбору). Поэтическое изображение родной природы и выражение авторского настроения, миросозерцания. К.Д. Бальмонт, С.А. Есенин (по выбору). Воплощение лирики поэтов в музыке многих композиторов.</w:t>
      </w:r>
    </w:p>
    <w:p w14:paraId="210CBB7B" w14:textId="77777777" w:rsidR="00880623" w:rsidRPr="00C730B4" w:rsidRDefault="00880623" w:rsidP="00CD7E30">
      <w:pPr>
        <w:pStyle w:val="a3"/>
        <w:spacing w:before="11"/>
        <w:ind w:left="0" w:right="-1"/>
        <w:jc w:val="left"/>
      </w:pPr>
    </w:p>
    <w:p w14:paraId="00811429" w14:textId="77777777" w:rsidR="00880623" w:rsidRPr="00C730B4" w:rsidRDefault="00880623" w:rsidP="00CD7E30">
      <w:pPr>
        <w:ind w:right="-1"/>
        <w:jc w:val="both"/>
        <w:rPr>
          <w:sz w:val="24"/>
          <w:szCs w:val="24"/>
        </w:rPr>
      </w:pPr>
      <w:r w:rsidRPr="00C730B4">
        <w:rPr>
          <w:b/>
          <w:sz w:val="24"/>
          <w:szCs w:val="24"/>
        </w:rPr>
        <w:t xml:space="preserve">Великая Отечественная война в лирике и прозе (2ч) </w:t>
      </w:r>
      <w:r w:rsidRPr="00C730B4">
        <w:rPr>
          <w:sz w:val="24"/>
          <w:szCs w:val="24"/>
        </w:rPr>
        <w:t>Стихи поэтов ХХ века о войне. Патриотические подвиги в годы Великой Отечественной войны. В.П. Катаев « Сын полка». Дети и война. Трагическая и героическая тема произведений о</w:t>
      </w:r>
      <w:r w:rsidRPr="00C730B4">
        <w:rPr>
          <w:spacing w:val="-12"/>
          <w:sz w:val="24"/>
          <w:szCs w:val="24"/>
        </w:rPr>
        <w:t xml:space="preserve"> </w:t>
      </w:r>
      <w:r w:rsidRPr="00C730B4">
        <w:rPr>
          <w:sz w:val="24"/>
          <w:szCs w:val="24"/>
        </w:rPr>
        <w:t>войне.</w:t>
      </w:r>
    </w:p>
    <w:p w14:paraId="72EF1E64" w14:textId="77777777" w:rsidR="00880623" w:rsidRPr="00C730B4" w:rsidRDefault="00880623" w:rsidP="00CD7E30">
      <w:pPr>
        <w:pStyle w:val="a3"/>
        <w:spacing w:before="5"/>
        <w:ind w:left="0" w:right="-1"/>
        <w:jc w:val="left"/>
      </w:pPr>
    </w:p>
    <w:p w14:paraId="5A6DD6B1" w14:textId="77777777" w:rsidR="00880623" w:rsidRPr="00C730B4" w:rsidRDefault="00880623" w:rsidP="00CD7E30">
      <w:pPr>
        <w:pStyle w:val="3"/>
        <w:spacing w:line="240" w:lineRule="auto"/>
        <w:ind w:left="0" w:right="-1"/>
      </w:pPr>
      <w:r w:rsidRPr="00C730B4">
        <w:t>Тематическое планирование (6-й класс)</w:t>
      </w:r>
    </w:p>
    <w:p w14:paraId="42D22D20" w14:textId="77777777" w:rsidR="00880623" w:rsidRPr="00C730B4" w:rsidRDefault="00880623" w:rsidP="00CD7E30">
      <w:pPr>
        <w:pStyle w:val="a3"/>
        <w:spacing w:before="5"/>
        <w:ind w:left="0" w:right="-1"/>
        <w:jc w:val="left"/>
        <w:rPr>
          <w:b/>
        </w:rPr>
      </w:pPr>
    </w:p>
    <w:tbl>
      <w:tblPr>
        <w:tblStyle w:val="TableNormal"/>
        <w:tblW w:w="0" w:type="auto"/>
        <w:tblInd w:w="1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90"/>
        <w:gridCol w:w="3442"/>
      </w:tblGrid>
      <w:tr w:rsidR="00F43079" w:rsidRPr="00C730B4" w14:paraId="671E9ADB" w14:textId="77777777" w:rsidTr="00551529">
        <w:trPr>
          <w:trHeight w:val="527"/>
        </w:trPr>
        <w:tc>
          <w:tcPr>
            <w:tcW w:w="4890" w:type="dxa"/>
          </w:tcPr>
          <w:p w14:paraId="141A02E3" w14:textId="77777777" w:rsidR="00880623" w:rsidRPr="00C730B4" w:rsidRDefault="00880623" w:rsidP="00CD7E30">
            <w:pPr>
              <w:pStyle w:val="TableParagraph"/>
              <w:spacing w:line="273" w:lineRule="exact"/>
              <w:ind w:left="0" w:right="-1"/>
              <w:rPr>
                <w:b/>
                <w:sz w:val="24"/>
                <w:szCs w:val="24"/>
              </w:rPr>
            </w:pPr>
            <w:r w:rsidRPr="00C730B4">
              <w:rPr>
                <w:b/>
                <w:sz w:val="24"/>
                <w:szCs w:val="24"/>
              </w:rPr>
              <w:t>Тема</w:t>
            </w:r>
          </w:p>
        </w:tc>
        <w:tc>
          <w:tcPr>
            <w:tcW w:w="3442" w:type="dxa"/>
          </w:tcPr>
          <w:p w14:paraId="44ED8546" w14:textId="77777777" w:rsidR="00880623" w:rsidRPr="00C730B4" w:rsidRDefault="00880623" w:rsidP="00CD7E30">
            <w:pPr>
              <w:pStyle w:val="TableParagraph"/>
              <w:spacing w:line="273" w:lineRule="exact"/>
              <w:ind w:left="0" w:right="-1"/>
              <w:rPr>
                <w:b/>
                <w:sz w:val="24"/>
                <w:szCs w:val="24"/>
              </w:rPr>
            </w:pPr>
            <w:r w:rsidRPr="00C730B4">
              <w:rPr>
                <w:b/>
                <w:sz w:val="24"/>
                <w:szCs w:val="24"/>
              </w:rPr>
              <w:t>Количество часов</w:t>
            </w:r>
          </w:p>
        </w:tc>
      </w:tr>
      <w:tr w:rsidR="00F43079" w:rsidRPr="00C730B4" w14:paraId="6BBF58A6" w14:textId="77777777" w:rsidTr="00551529">
        <w:trPr>
          <w:trHeight w:val="361"/>
        </w:trPr>
        <w:tc>
          <w:tcPr>
            <w:tcW w:w="4890" w:type="dxa"/>
          </w:tcPr>
          <w:p w14:paraId="1C27A7E4" w14:textId="77777777" w:rsidR="00880623" w:rsidRPr="00C730B4" w:rsidRDefault="00880623" w:rsidP="00CD7E30">
            <w:pPr>
              <w:pStyle w:val="TableParagraph"/>
              <w:spacing w:line="268" w:lineRule="exact"/>
              <w:ind w:left="0" w:right="-1"/>
              <w:rPr>
                <w:sz w:val="24"/>
                <w:szCs w:val="24"/>
              </w:rPr>
            </w:pPr>
            <w:r w:rsidRPr="00C730B4">
              <w:rPr>
                <w:sz w:val="24"/>
                <w:szCs w:val="24"/>
              </w:rPr>
              <w:t>Введение</w:t>
            </w:r>
          </w:p>
        </w:tc>
        <w:tc>
          <w:tcPr>
            <w:tcW w:w="3442" w:type="dxa"/>
          </w:tcPr>
          <w:p w14:paraId="3860919F" w14:textId="77777777" w:rsidR="00880623" w:rsidRPr="00C730B4" w:rsidRDefault="00880623" w:rsidP="00CD7E30">
            <w:pPr>
              <w:pStyle w:val="TableParagraph"/>
              <w:spacing w:line="268" w:lineRule="exact"/>
              <w:ind w:left="0" w:right="-1"/>
              <w:rPr>
                <w:sz w:val="24"/>
                <w:szCs w:val="24"/>
              </w:rPr>
            </w:pPr>
            <w:r w:rsidRPr="00C730B4">
              <w:rPr>
                <w:sz w:val="24"/>
                <w:szCs w:val="24"/>
              </w:rPr>
              <w:t>1</w:t>
            </w:r>
          </w:p>
        </w:tc>
      </w:tr>
      <w:tr w:rsidR="00F43079" w:rsidRPr="00C730B4" w14:paraId="7EE02B55" w14:textId="77777777" w:rsidTr="00551529">
        <w:trPr>
          <w:trHeight w:val="275"/>
        </w:trPr>
        <w:tc>
          <w:tcPr>
            <w:tcW w:w="4890" w:type="dxa"/>
          </w:tcPr>
          <w:p w14:paraId="26B8DAFB" w14:textId="77777777" w:rsidR="00880623" w:rsidRPr="00C730B4" w:rsidRDefault="00880623" w:rsidP="00CD7E30">
            <w:pPr>
              <w:pStyle w:val="TableParagraph"/>
              <w:spacing w:line="256" w:lineRule="exact"/>
              <w:ind w:left="0" w:right="-1"/>
              <w:rPr>
                <w:sz w:val="24"/>
                <w:szCs w:val="24"/>
              </w:rPr>
            </w:pPr>
            <w:r w:rsidRPr="00C730B4">
              <w:rPr>
                <w:sz w:val="24"/>
                <w:szCs w:val="24"/>
              </w:rPr>
              <w:t>Русский фольклор</w:t>
            </w:r>
          </w:p>
        </w:tc>
        <w:tc>
          <w:tcPr>
            <w:tcW w:w="3442" w:type="dxa"/>
          </w:tcPr>
          <w:p w14:paraId="1CB5A0A2" w14:textId="77777777" w:rsidR="00880623" w:rsidRPr="00C730B4" w:rsidRDefault="00880623" w:rsidP="00CD7E30">
            <w:pPr>
              <w:pStyle w:val="TableParagraph"/>
              <w:spacing w:line="256" w:lineRule="exact"/>
              <w:ind w:left="0" w:right="-1"/>
              <w:rPr>
                <w:sz w:val="24"/>
                <w:szCs w:val="24"/>
              </w:rPr>
            </w:pPr>
            <w:r w:rsidRPr="00C730B4">
              <w:rPr>
                <w:sz w:val="24"/>
                <w:szCs w:val="24"/>
              </w:rPr>
              <w:t>3</w:t>
            </w:r>
          </w:p>
        </w:tc>
      </w:tr>
      <w:tr w:rsidR="00F43079" w:rsidRPr="00C730B4" w14:paraId="75095D36" w14:textId="77777777" w:rsidTr="00551529">
        <w:trPr>
          <w:trHeight w:val="376"/>
        </w:trPr>
        <w:tc>
          <w:tcPr>
            <w:tcW w:w="4890" w:type="dxa"/>
          </w:tcPr>
          <w:p w14:paraId="78EB5CD4" w14:textId="77777777" w:rsidR="00880623" w:rsidRPr="00C730B4" w:rsidRDefault="00880623" w:rsidP="00CD7E30">
            <w:pPr>
              <w:pStyle w:val="TableParagraph"/>
              <w:spacing w:line="270" w:lineRule="exact"/>
              <w:ind w:left="0" w:right="-1"/>
              <w:rPr>
                <w:sz w:val="24"/>
                <w:szCs w:val="24"/>
              </w:rPr>
            </w:pPr>
            <w:r w:rsidRPr="00C730B4">
              <w:rPr>
                <w:sz w:val="24"/>
                <w:szCs w:val="24"/>
              </w:rPr>
              <w:t>Русская литература XIX века</w:t>
            </w:r>
          </w:p>
        </w:tc>
        <w:tc>
          <w:tcPr>
            <w:tcW w:w="3442" w:type="dxa"/>
          </w:tcPr>
          <w:p w14:paraId="78552214" w14:textId="77777777" w:rsidR="00880623" w:rsidRPr="00C730B4" w:rsidRDefault="00880623" w:rsidP="00CD7E30">
            <w:pPr>
              <w:pStyle w:val="TableParagraph"/>
              <w:spacing w:line="270" w:lineRule="exact"/>
              <w:ind w:left="0" w:right="-1"/>
              <w:rPr>
                <w:sz w:val="24"/>
                <w:szCs w:val="24"/>
              </w:rPr>
            </w:pPr>
            <w:r w:rsidRPr="00C730B4">
              <w:rPr>
                <w:sz w:val="24"/>
                <w:szCs w:val="24"/>
              </w:rPr>
              <w:t>18</w:t>
            </w:r>
          </w:p>
        </w:tc>
      </w:tr>
      <w:tr w:rsidR="00F43079" w:rsidRPr="00C730B4" w14:paraId="5E5AAED8" w14:textId="77777777" w:rsidTr="00551529">
        <w:trPr>
          <w:trHeight w:val="479"/>
        </w:trPr>
        <w:tc>
          <w:tcPr>
            <w:tcW w:w="4890" w:type="dxa"/>
          </w:tcPr>
          <w:p w14:paraId="0349DBE1" w14:textId="77777777" w:rsidR="00880623" w:rsidRPr="00C730B4" w:rsidRDefault="00880623" w:rsidP="00CD7E30">
            <w:pPr>
              <w:pStyle w:val="TableParagraph"/>
              <w:spacing w:line="268" w:lineRule="exact"/>
              <w:ind w:left="0" w:right="-1"/>
              <w:rPr>
                <w:sz w:val="24"/>
                <w:szCs w:val="24"/>
              </w:rPr>
            </w:pPr>
            <w:r w:rsidRPr="00C730B4">
              <w:rPr>
                <w:sz w:val="24"/>
                <w:szCs w:val="24"/>
              </w:rPr>
              <w:t>Русская литература XX века</w:t>
            </w:r>
          </w:p>
        </w:tc>
        <w:tc>
          <w:tcPr>
            <w:tcW w:w="3442" w:type="dxa"/>
          </w:tcPr>
          <w:p w14:paraId="4384F292" w14:textId="77777777" w:rsidR="00880623" w:rsidRPr="00C730B4" w:rsidRDefault="00880623" w:rsidP="00CD7E30">
            <w:pPr>
              <w:pStyle w:val="TableParagraph"/>
              <w:spacing w:line="268" w:lineRule="exact"/>
              <w:ind w:left="0" w:right="-1"/>
              <w:rPr>
                <w:sz w:val="24"/>
                <w:szCs w:val="24"/>
              </w:rPr>
            </w:pPr>
            <w:r w:rsidRPr="00C730B4">
              <w:rPr>
                <w:sz w:val="24"/>
                <w:szCs w:val="24"/>
              </w:rPr>
              <w:t>8</w:t>
            </w:r>
          </w:p>
        </w:tc>
      </w:tr>
      <w:tr w:rsidR="00F43079" w:rsidRPr="00C730B4" w14:paraId="654BE365" w14:textId="77777777" w:rsidTr="00551529">
        <w:trPr>
          <w:trHeight w:val="417"/>
        </w:trPr>
        <w:tc>
          <w:tcPr>
            <w:tcW w:w="4890" w:type="dxa"/>
          </w:tcPr>
          <w:p w14:paraId="57F28336" w14:textId="77777777" w:rsidR="00880623" w:rsidRPr="00C730B4" w:rsidRDefault="00880623" w:rsidP="00CD7E30">
            <w:pPr>
              <w:pStyle w:val="TableParagraph"/>
              <w:spacing w:line="270" w:lineRule="exact"/>
              <w:ind w:left="0" w:right="-1"/>
              <w:rPr>
                <w:sz w:val="24"/>
                <w:szCs w:val="24"/>
                <w:lang w:val="ru-RU"/>
              </w:rPr>
            </w:pPr>
            <w:r w:rsidRPr="00C730B4">
              <w:rPr>
                <w:sz w:val="24"/>
                <w:szCs w:val="24"/>
                <w:lang w:val="ru-RU"/>
              </w:rPr>
              <w:t>Родная природа в стихах русских поэтов.</w:t>
            </w:r>
          </w:p>
        </w:tc>
        <w:tc>
          <w:tcPr>
            <w:tcW w:w="3442" w:type="dxa"/>
          </w:tcPr>
          <w:p w14:paraId="0DA09A4B" w14:textId="77777777" w:rsidR="00880623" w:rsidRPr="00C730B4" w:rsidRDefault="00880623" w:rsidP="00CD7E30">
            <w:pPr>
              <w:pStyle w:val="TableParagraph"/>
              <w:spacing w:line="270" w:lineRule="exact"/>
              <w:ind w:left="0" w:right="-1"/>
              <w:rPr>
                <w:sz w:val="24"/>
                <w:szCs w:val="24"/>
              </w:rPr>
            </w:pPr>
            <w:r w:rsidRPr="00C730B4">
              <w:rPr>
                <w:sz w:val="24"/>
                <w:szCs w:val="24"/>
              </w:rPr>
              <w:t>2</w:t>
            </w:r>
          </w:p>
        </w:tc>
      </w:tr>
      <w:tr w:rsidR="00F43079" w:rsidRPr="00C730B4" w14:paraId="22C8690E" w14:textId="77777777" w:rsidTr="00551529">
        <w:trPr>
          <w:trHeight w:val="554"/>
        </w:trPr>
        <w:tc>
          <w:tcPr>
            <w:tcW w:w="4890" w:type="dxa"/>
          </w:tcPr>
          <w:p w14:paraId="2B5F83B7" w14:textId="77777777" w:rsidR="00880623" w:rsidRPr="00C730B4" w:rsidRDefault="00880623" w:rsidP="00CD7E30">
            <w:pPr>
              <w:pStyle w:val="TableParagraph"/>
              <w:spacing w:line="271" w:lineRule="exact"/>
              <w:ind w:left="0" w:right="-1"/>
              <w:rPr>
                <w:sz w:val="24"/>
                <w:szCs w:val="24"/>
                <w:lang w:val="ru-RU"/>
              </w:rPr>
            </w:pPr>
            <w:r w:rsidRPr="00C730B4">
              <w:rPr>
                <w:sz w:val="24"/>
                <w:szCs w:val="24"/>
                <w:lang w:val="ru-RU"/>
              </w:rPr>
              <w:t>Великая Отечественная война в лирике и</w:t>
            </w:r>
          </w:p>
          <w:p w14:paraId="0A4CDE26" w14:textId="77777777" w:rsidR="00880623" w:rsidRPr="00C730B4" w:rsidRDefault="00880623" w:rsidP="00CD7E30">
            <w:pPr>
              <w:pStyle w:val="TableParagraph"/>
              <w:spacing w:line="264" w:lineRule="exact"/>
              <w:ind w:left="0" w:right="-1"/>
              <w:rPr>
                <w:sz w:val="24"/>
                <w:szCs w:val="24"/>
              </w:rPr>
            </w:pPr>
            <w:r w:rsidRPr="00C730B4">
              <w:rPr>
                <w:sz w:val="24"/>
                <w:szCs w:val="24"/>
              </w:rPr>
              <w:t>прозе</w:t>
            </w:r>
          </w:p>
        </w:tc>
        <w:tc>
          <w:tcPr>
            <w:tcW w:w="3442" w:type="dxa"/>
          </w:tcPr>
          <w:p w14:paraId="41F3030A" w14:textId="77777777" w:rsidR="00880623" w:rsidRPr="00C730B4" w:rsidRDefault="00880623" w:rsidP="00CD7E30">
            <w:pPr>
              <w:pStyle w:val="TableParagraph"/>
              <w:spacing w:line="271" w:lineRule="exact"/>
              <w:ind w:left="0" w:right="-1"/>
              <w:rPr>
                <w:sz w:val="24"/>
                <w:szCs w:val="24"/>
              </w:rPr>
            </w:pPr>
            <w:r w:rsidRPr="00C730B4">
              <w:rPr>
                <w:sz w:val="24"/>
                <w:szCs w:val="24"/>
              </w:rPr>
              <w:t>2</w:t>
            </w:r>
          </w:p>
        </w:tc>
      </w:tr>
      <w:tr w:rsidR="00F43079" w:rsidRPr="00C730B4" w14:paraId="352DF20A" w14:textId="77777777" w:rsidTr="00551529">
        <w:trPr>
          <w:trHeight w:val="419"/>
        </w:trPr>
        <w:tc>
          <w:tcPr>
            <w:tcW w:w="4890" w:type="dxa"/>
          </w:tcPr>
          <w:p w14:paraId="7D73106E" w14:textId="77777777" w:rsidR="00880623" w:rsidRPr="00C730B4" w:rsidRDefault="00880623" w:rsidP="00CD7E30">
            <w:pPr>
              <w:pStyle w:val="TableParagraph"/>
              <w:spacing w:line="268" w:lineRule="exact"/>
              <w:ind w:left="0" w:right="-1"/>
              <w:rPr>
                <w:sz w:val="24"/>
                <w:szCs w:val="24"/>
              </w:rPr>
            </w:pPr>
            <w:r w:rsidRPr="00C730B4">
              <w:rPr>
                <w:sz w:val="24"/>
                <w:szCs w:val="24"/>
              </w:rPr>
              <w:t>Заключительный урок</w:t>
            </w:r>
          </w:p>
        </w:tc>
        <w:tc>
          <w:tcPr>
            <w:tcW w:w="3442" w:type="dxa"/>
          </w:tcPr>
          <w:p w14:paraId="424A3DB4" w14:textId="77777777" w:rsidR="00880623" w:rsidRPr="00C730B4" w:rsidRDefault="00880623" w:rsidP="00CD7E30">
            <w:pPr>
              <w:pStyle w:val="TableParagraph"/>
              <w:spacing w:line="268" w:lineRule="exact"/>
              <w:ind w:left="0" w:right="-1"/>
              <w:rPr>
                <w:sz w:val="24"/>
                <w:szCs w:val="24"/>
              </w:rPr>
            </w:pPr>
            <w:r w:rsidRPr="00C730B4">
              <w:rPr>
                <w:sz w:val="24"/>
                <w:szCs w:val="24"/>
              </w:rPr>
              <w:t>1</w:t>
            </w:r>
          </w:p>
        </w:tc>
      </w:tr>
      <w:tr w:rsidR="00F43079" w:rsidRPr="00C730B4" w14:paraId="3537A52D" w14:textId="77777777" w:rsidTr="00551529">
        <w:trPr>
          <w:trHeight w:val="275"/>
        </w:trPr>
        <w:tc>
          <w:tcPr>
            <w:tcW w:w="4890" w:type="dxa"/>
          </w:tcPr>
          <w:p w14:paraId="3EAB46B2" w14:textId="77777777" w:rsidR="00880623" w:rsidRPr="00C730B4" w:rsidRDefault="00880623" w:rsidP="00CD7E30">
            <w:pPr>
              <w:pStyle w:val="TableParagraph"/>
              <w:spacing w:line="256" w:lineRule="exact"/>
              <w:ind w:left="0" w:right="-1"/>
              <w:rPr>
                <w:b/>
                <w:sz w:val="24"/>
                <w:szCs w:val="24"/>
              </w:rPr>
            </w:pPr>
            <w:r w:rsidRPr="00C730B4">
              <w:rPr>
                <w:b/>
                <w:sz w:val="24"/>
                <w:szCs w:val="24"/>
              </w:rPr>
              <w:t>ИТОГО:</w:t>
            </w:r>
          </w:p>
        </w:tc>
        <w:tc>
          <w:tcPr>
            <w:tcW w:w="3442" w:type="dxa"/>
          </w:tcPr>
          <w:p w14:paraId="4BC3E511" w14:textId="77777777" w:rsidR="00880623" w:rsidRPr="00C730B4" w:rsidRDefault="00880623" w:rsidP="00CD7E30">
            <w:pPr>
              <w:pStyle w:val="TableParagraph"/>
              <w:spacing w:line="256" w:lineRule="exact"/>
              <w:ind w:left="0" w:right="-1"/>
              <w:rPr>
                <w:b/>
                <w:sz w:val="24"/>
                <w:szCs w:val="24"/>
              </w:rPr>
            </w:pPr>
            <w:r w:rsidRPr="00C730B4">
              <w:rPr>
                <w:b/>
                <w:sz w:val="24"/>
                <w:szCs w:val="24"/>
              </w:rPr>
              <w:t>35</w:t>
            </w:r>
          </w:p>
        </w:tc>
      </w:tr>
    </w:tbl>
    <w:p w14:paraId="32C88DAF" w14:textId="77777777" w:rsidR="00880623" w:rsidRPr="00C730B4" w:rsidRDefault="00880623" w:rsidP="00CD7E30">
      <w:pPr>
        <w:pStyle w:val="a3"/>
        <w:ind w:left="0" w:right="-1"/>
        <w:jc w:val="left"/>
        <w:rPr>
          <w:b/>
        </w:rPr>
      </w:pPr>
    </w:p>
    <w:p w14:paraId="52F04059" w14:textId="77777777" w:rsidR="00880623" w:rsidRPr="00C730B4" w:rsidRDefault="00880623" w:rsidP="00CD7E30">
      <w:pPr>
        <w:pStyle w:val="a3"/>
        <w:spacing w:before="8"/>
        <w:ind w:left="0" w:right="-1"/>
        <w:jc w:val="left"/>
        <w:rPr>
          <w:b/>
        </w:rPr>
      </w:pPr>
    </w:p>
    <w:p w14:paraId="65E18500" w14:textId="77777777" w:rsidR="00880623" w:rsidRPr="00C730B4" w:rsidRDefault="00880623" w:rsidP="00CD7E30">
      <w:pPr>
        <w:ind w:right="-1"/>
        <w:rPr>
          <w:b/>
          <w:sz w:val="24"/>
          <w:szCs w:val="24"/>
        </w:rPr>
      </w:pPr>
      <w:r w:rsidRPr="00C730B4">
        <w:rPr>
          <w:b/>
          <w:sz w:val="24"/>
          <w:szCs w:val="24"/>
        </w:rPr>
        <w:t>Содержание учебного предмета 7-й класс</w:t>
      </w:r>
    </w:p>
    <w:p w14:paraId="17B835B5" w14:textId="77777777" w:rsidR="00880623" w:rsidRPr="00C730B4" w:rsidRDefault="00880623" w:rsidP="00CD7E30">
      <w:pPr>
        <w:ind w:right="-1"/>
        <w:rPr>
          <w:sz w:val="24"/>
          <w:szCs w:val="24"/>
        </w:rPr>
        <w:sectPr w:rsidR="00880623" w:rsidRPr="00C730B4" w:rsidSect="00CF5F7C">
          <w:pgSz w:w="11910" w:h="16840"/>
          <w:pgMar w:top="1040" w:right="853" w:bottom="1040" w:left="1134" w:header="0" w:footer="765" w:gutter="0"/>
          <w:cols w:space="720"/>
        </w:sectPr>
      </w:pPr>
    </w:p>
    <w:p w14:paraId="10F11907" w14:textId="77777777" w:rsidR="00880623" w:rsidRPr="00C730B4" w:rsidRDefault="00880623" w:rsidP="00CD7E30">
      <w:pPr>
        <w:pStyle w:val="a3"/>
        <w:spacing w:before="62"/>
        <w:ind w:left="0" w:right="-1"/>
      </w:pPr>
      <w:r w:rsidRPr="00C730B4">
        <w:rPr>
          <w:b/>
        </w:rPr>
        <w:lastRenderedPageBreak/>
        <w:t xml:space="preserve">Введение (1 ч). </w:t>
      </w:r>
      <w:r w:rsidRPr="00C730B4">
        <w:t>Своеобразие курса. Литературные роды (лирика, эпос, драма). Жанр и жанровое образование. Движение жанров. Личность автора, позиция писателя, труд и творчество, творческая история произведения.</w:t>
      </w:r>
    </w:p>
    <w:p w14:paraId="0C59E4D5" w14:textId="77777777" w:rsidR="00880623" w:rsidRPr="00C730B4" w:rsidRDefault="00880623" w:rsidP="00CD7E30">
      <w:pPr>
        <w:pStyle w:val="a3"/>
        <w:spacing w:before="1"/>
        <w:ind w:left="0" w:right="-1"/>
      </w:pPr>
      <w:r w:rsidRPr="00C730B4">
        <w:rPr>
          <w:b/>
        </w:rPr>
        <w:t xml:space="preserve">Фольклор (1 ч). </w:t>
      </w:r>
      <w:r w:rsidRPr="00C730B4">
        <w:t>Русские народные песни. Обрядовая поэзия («Девочки, колядки!..»,</w:t>
      </w:r>
    </w:p>
    <w:p w14:paraId="6FAC7733" w14:textId="77777777" w:rsidR="00880623" w:rsidRPr="00C730B4" w:rsidRDefault="00880623" w:rsidP="00CD7E30">
      <w:pPr>
        <w:pStyle w:val="a3"/>
        <w:ind w:left="0" w:right="-1"/>
      </w:pPr>
      <w:r w:rsidRPr="00C730B4">
        <w:t>«Наша Масленица дорогая...», «Говорили - сваты на конях будут»); лирические песни («Подушечка моя пуховая...»); лиро-эпические песни («Солдатская»). Лирическое и эпическое начало в песне; своеобразие поэтического языка народных песен. Многозначность поэтического образа в народной песне. Быт, нравственные представления и судьба народа в фольклорной песне.</w:t>
      </w:r>
    </w:p>
    <w:p w14:paraId="4665C5BB" w14:textId="77777777" w:rsidR="00880623" w:rsidRPr="00C730B4" w:rsidRDefault="00880623" w:rsidP="00CD7E30">
      <w:pPr>
        <w:pStyle w:val="a3"/>
        <w:spacing w:before="11"/>
        <w:ind w:left="0" w:right="-1"/>
        <w:jc w:val="left"/>
      </w:pPr>
    </w:p>
    <w:p w14:paraId="495F677B" w14:textId="77777777" w:rsidR="00880623" w:rsidRPr="00C730B4" w:rsidRDefault="00880623" w:rsidP="00CD7E30">
      <w:pPr>
        <w:pStyle w:val="a3"/>
        <w:ind w:left="0" w:right="-1"/>
      </w:pPr>
      <w:r w:rsidRPr="00C730B4">
        <w:rPr>
          <w:b/>
        </w:rPr>
        <w:t xml:space="preserve">Древнерусская литература (1 ч). </w:t>
      </w:r>
      <w:r w:rsidRPr="00C730B4">
        <w:t>Из «Повести временных лет» («И вспомнил Олег коня своего...»), «Повесть о Петре и Февронии Муромских». Поучительный характер древнерусской литературы; мудрость, преемственность поколений, любовь к Родине, образованность, твердость духа, религиозность, верность, жертвенность; семейные ценности.</w:t>
      </w:r>
    </w:p>
    <w:p w14:paraId="6C11BDA3" w14:textId="77777777" w:rsidR="00880623" w:rsidRPr="00C730B4" w:rsidRDefault="00880623" w:rsidP="00CD7E30">
      <w:pPr>
        <w:pStyle w:val="a3"/>
        <w:spacing w:before="1"/>
        <w:ind w:left="0" w:right="-1"/>
      </w:pPr>
      <w:r w:rsidRPr="00C730B4">
        <w:rPr>
          <w:b/>
        </w:rPr>
        <w:t xml:space="preserve">Литература XVIII века (1 ч). </w:t>
      </w:r>
      <w:r w:rsidRPr="00C730B4">
        <w:t>М.В. Ломоносов. Жизнь и судьба поэта, просветителя, ученого. «Предисловие о пользе книг церковных в российском языке» (отрывок). Мысли о просвещении, русском языке; вера в творческие способности народа. Теория «трех штилей» (отрывки). Основные положения и значение теории о стилях художественной литературы.</w:t>
      </w:r>
    </w:p>
    <w:p w14:paraId="7FA4FBE4" w14:textId="77777777" w:rsidR="00880623" w:rsidRPr="00C730B4" w:rsidRDefault="00880623" w:rsidP="00CD7E30">
      <w:pPr>
        <w:pStyle w:val="a3"/>
        <w:ind w:left="0" w:right="-1"/>
        <w:jc w:val="left"/>
      </w:pPr>
    </w:p>
    <w:p w14:paraId="77604665" w14:textId="77777777" w:rsidR="00880623" w:rsidRPr="00C730B4" w:rsidRDefault="00880623" w:rsidP="00CD7E30">
      <w:pPr>
        <w:pStyle w:val="a3"/>
        <w:ind w:left="0" w:right="-1"/>
      </w:pPr>
      <w:r w:rsidRPr="00C730B4">
        <w:rPr>
          <w:b/>
        </w:rPr>
        <w:t xml:space="preserve">Литература XIX века (21 час). </w:t>
      </w:r>
      <w:r w:rsidRPr="00C730B4">
        <w:t xml:space="preserve">А.С. Пушкин. Тема дружбы и долга, свободолюбивые мотивы в стихотворениях поэта: </w:t>
      </w:r>
      <w:r w:rsidRPr="00C730B4">
        <w:rPr>
          <w:spacing w:val="-5"/>
        </w:rPr>
        <w:t xml:space="preserve">«К </w:t>
      </w:r>
      <w:r w:rsidRPr="00C730B4">
        <w:t>Чаадаеву» («Любви, надежды, тихой славы...»), «Во глубине сибирских руд...» Любовь к родине, уважение к предкам: «Два чувства дивно близки нам...». М.Ю. Лермонтов. Образ Родины в стихотворениях «Родина», «Прекрасны вы,</w:t>
      </w:r>
      <w:r w:rsidRPr="00C730B4">
        <w:rPr>
          <w:spacing w:val="14"/>
        </w:rPr>
        <w:t xml:space="preserve"> </w:t>
      </w:r>
      <w:r w:rsidRPr="00C730B4">
        <w:t>поля</w:t>
      </w:r>
      <w:r w:rsidRPr="00C730B4">
        <w:rPr>
          <w:spacing w:val="15"/>
        </w:rPr>
        <w:t xml:space="preserve"> </w:t>
      </w:r>
      <w:r w:rsidRPr="00C730B4">
        <w:t>земли</w:t>
      </w:r>
      <w:r w:rsidRPr="00C730B4">
        <w:rPr>
          <w:spacing w:val="16"/>
        </w:rPr>
        <w:t xml:space="preserve"> </w:t>
      </w:r>
      <w:r w:rsidRPr="00C730B4">
        <w:t>родной…»,</w:t>
      </w:r>
      <w:r w:rsidRPr="00C730B4">
        <w:rPr>
          <w:spacing w:val="19"/>
        </w:rPr>
        <w:t xml:space="preserve"> </w:t>
      </w:r>
      <w:r w:rsidRPr="00C730B4">
        <w:t>«Кавказ».</w:t>
      </w:r>
      <w:r w:rsidRPr="00C730B4">
        <w:rPr>
          <w:spacing w:val="17"/>
        </w:rPr>
        <w:t xml:space="preserve"> </w:t>
      </w:r>
      <w:r w:rsidRPr="00C730B4">
        <w:t>Н.В.</w:t>
      </w:r>
      <w:r w:rsidRPr="00C730B4">
        <w:rPr>
          <w:spacing w:val="14"/>
        </w:rPr>
        <w:t xml:space="preserve"> </w:t>
      </w:r>
      <w:r w:rsidRPr="00C730B4">
        <w:t>Гоголь.</w:t>
      </w:r>
      <w:r w:rsidRPr="00C730B4">
        <w:rPr>
          <w:spacing w:val="14"/>
        </w:rPr>
        <w:t xml:space="preserve"> </w:t>
      </w:r>
      <w:r w:rsidRPr="00C730B4">
        <w:t>Тема</w:t>
      </w:r>
      <w:r w:rsidRPr="00C730B4">
        <w:rPr>
          <w:spacing w:val="14"/>
        </w:rPr>
        <w:t xml:space="preserve"> </w:t>
      </w:r>
      <w:r w:rsidRPr="00C730B4">
        <w:t>прощения</w:t>
      </w:r>
      <w:r w:rsidRPr="00C730B4">
        <w:rPr>
          <w:spacing w:val="14"/>
        </w:rPr>
        <w:t xml:space="preserve"> </w:t>
      </w:r>
      <w:r w:rsidRPr="00C730B4">
        <w:t>в</w:t>
      </w:r>
      <w:r w:rsidRPr="00C730B4">
        <w:rPr>
          <w:spacing w:val="12"/>
        </w:rPr>
        <w:t xml:space="preserve"> </w:t>
      </w:r>
      <w:r w:rsidRPr="00C730B4">
        <w:t>повести</w:t>
      </w:r>
      <w:r w:rsidRPr="00C730B4">
        <w:rPr>
          <w:spacing w:val="15"/>
        </w:rPr>
        <w:t xml:space="preserve"> </w:t>
      </w:r>
      <w:r w:rsidRPr="00C730B4">
        <w:t>Н.В.</w:t>
      </w:r>
      <w:r w:rsidRPr="00C730B4">
        <w:rPr>
          <w:spacing w:val="15"/>
        </w:rPr>
        <w:t xml:space="preserve"> </w:t>
      </w:r>
      <w:r w:rsidRPr="00C730B4">
        <w:t>Гоголя</w:t>
      </w:r>
    </w:p>
    <w:p w14:paraId="43799889" w14:textId="77777777" w:rsidR="00880623" w:rsidRPr="00C730B4" w:rsidRDefault="00880623" w:rsidP="00CD7E30">
      <w:pPr>
        <w:pStyle w:val="a3"/>
        <w:ind w:left="0" w:right="-1"/>
      </w:pPr>
      <w:r w:rsidRPr="00C730B4">
        <w:t>«Как поссорился Иван Иванович с Иваном Никифоровичем». Смех как действующее лицо в произведениях Н.В. Гоголя. Н.А. Некрасов. Краткие сведения о поэте. Поэма «Русские женщины» («Княгиня Трубецкая»). Подвиг жѐн декабристов в поэме. Доля народная - основная тема произведений поэта. Своеобразие поэтической музы Н.А. Некрасова. Произведения</w:t>
      </w:r>
      <w:r w:rsidRPr="00C730B4">
        <w:rPr>
          <w:spacing w:val="29"/>
        </w:rPr>
        <w:t xml:space="preserve"> </w:t>
      </w:r>
      <w:r w:rsidRPr="00C730B4">
        <w:t>русских</w:t>
      </w:r>
      <w:r w:rsidRPr="00C730B4">
        <w:rPr>
          <w:spacing w:val="29"/>
        </w:rPr>
        <w:t xml:space="preserve"> </w:t>
      </w:r>
      <w:r w:rsidRPr="00C730B4">
        <w:t>поэтов</w:t>
      </w:r>
      <w:r w:rsidRPr="00C730B4">
        <w:rPr>
          <w:spacing w:val="29"/>
        </w:rPr>
        <w:t xml:space="preserve"> </w:t>
      </w:r>
      <w:r w:rsidRPr="00C730B4">
        <w:t>XIX</w:t>
      </w:r>
      <w:r w:rsidRPr="00C730B4">
        <w:rPr>
          <w:spacing w:val="31"/>
        </w:rPr>
        <w:t xml:space="preserve"> </w:t>
      </w:r>
      <w:r w:rsidRPr="00C730B4">
        <w:t>века</w:t>
      </w:r>
      <w:r w:rsidRPr="00C730B4">
        <w:rPr>
          <w:spacing w:val="29"/>
        </w:rPr>
        <w:t xml:space="preserve"> </w:t>
      </w:r>
      <w:r w:rsidRPr="00C730B4">
        <w:t>о</w:t>
      </w:r>
      <w:r w:rsidRPr="00C730B4">
        <w:rPr>
          <w:spacing w:val="29"/>
        </w:rPr>
        <w:t xml:space="preserve"> </w:t>
      </w:r>
      <w:r w:rsidRPr="00C730B4">
        <w:t>России.</w:t>
      </w:r>
      <w:r w:rsidRPr="00C730B4">
        <w:rPr>
          <w:spacing w:val="30"/>
        </w:rPr>
        <w:t xml:space="preserve"> </w:t>
      </w:r>
      <w:r w:rsidRPr="00C730B4">
        <w:t>Н.М.</w:t>
      </w:r>
      <w:r w:rsidRPr="00C730B4">
        <w:rPr>
          <w:spacing w:val="29"/>
        </w:rPr>
        <w:t xml:space="preserve"> </w:t>
      </w:r>
      <w:r w:rsidRPr="00C730B4">
        <w:t>Языков.</w:t>
      </w:r>
      <w:r w:rsidRPr="00C730B4">
        <w:rPr>
          <w:spacing w:val="35"/>
        </w:rPr>
        <w:t xml:space="preserve"> </w:t>
      </w:r>
      <w:r w:rsidRPr="00C730B4">
        <w:t>«Песня»;</w:t>
      </w:r>
      <w:r w:rsidRPr="00C730B4">
        <w:rPr>
          <w:spacing w:val="29"/>
        </w:rPr>
        <w:t xml:space="preserve"> </w:t>
      </w:r>
      <w:r w:rsidRPr="00C730B4">
        <w:t>А.Н.</w:t>
      </w:r>
      <w:r w:rsidRPr="00C730B4">
        <w:rPr>
          <w:spacing w:val="29"/>
        </w:rPr>
        <w:t xml:space="preserve"> </w:t>
      </w:r>
      <w:r w:rsidRPr="00C730B4">
        <w:t>Майков.</w:t>
      </w:r>
    </w:p>
    <w:p w14:paraId="2ADDA5C0" w14:textId="77777777" w:rsidR="00880623" w:rsidRPr="00C730B4" w:rsidRDefault="00880623" w:rsidP="00CD7E30">
      <w:pPr>
        <w:pStyle w:val="a3"/>
        <w:spacing w:before="1"/>
        <w:ind w:left="0" w:right="-1"/>
      </w:pPr>
      <w:r w:rsidRPr="00C730B4">
        <w:t>«Нива»; А.К. Толстой. «Край ты мой, родимый край!..» А.А. Фет. Русская природа в стихотворениях: «Я пришел к тебе с приветом...», «Вечер». Общечеловеческое в лирике; наблюдательность, чувства добрые; красота земли; стихотворение-медитация. И.А. Бунин. Стихотворение «Догорел апрельский светлый вечер...». Человек и природа в стихах И.А. Бунина. Размышления о своеобразии поэзии: «Как я пишу».</w:t>
      </w:r>
    </w:p>
    <w:p w14:paraId="142C7265" w14:textId="77777777" w:rsidR="00880623" w:rsidRPr="00C730B4" w:rsidRDefault="00880623" w:rsidP="00CD7E30">
      <w:pPr>
        <w:pStyle w:val="a3"/>
        <w:ind w:left="0" w:right="-1"/>
      </w:pPr>
      <w:r w:rsidRPr="00C730B4">
        <w:t xml:space="preserve">М.Е. Салтыков-щедрин. Краткие сведения о писателе. Сказка «Дикий помещик». Своеобразие сюжета; проблематика сказки: труд, власть, справедливость; приемы создания образа помещика. Л.Н. Толстой. Л.Н. Толстой - участник обороны Севастополя. Творческая  </w:t>
      </w:r>
      <w:r w:rsidRPr="00C730B4">
        <w:rPr>
          <w:spacing w:val="9"/>
        </w:rPr>
        <w:t xml:space="preserve"> </w:t>
      </w:r>
      <w:r w:rsidRPr="00C730B4">
        <w:t xml:space="preserve">история  </w:t>
      </w:r>
      <w:r w:rsidRPr="00C730B4">
        <w:rPr>
          <w:spacing w:val="9"/>
        </w:rPr>
        <w:t xml:space="preserve"> </w:t>
      </w:r>
      <w:r w:rsidRPr="00C730B4">
        <w:t xml:space="preserve">«Севастопольских  </w:t>
      </w:r>
      <w:r w:rsidRPr="00C730B4">
        <w:rPr>
          <w:spacing w:val="11"/>
        </w:rPr>
        <w:t xml:space="preserve"> </w:t>
      </w:r>
      <w:r w:rsidRPr="00C730B4">
        <w:t xml:space="preserve">рассказов».  </w:t>
      </w:r>
      <w:r w:rsidRPr="00C730B4">
        <w:rPr>
          <w:spacing w:val="10"/>
        </w:rPr>
        <w:t xml:space="preserve"> </w:t>
      </w:r>
      <w:r w:rsidRPr="00C730B4">
        <w:t xml:space="preserve">Литература  </w:t>
      </w:r>
      <w:r w:rsidRPr="00C730B4">
        <w:rPr>
          <w:spacing w:val="8"/>
        </w:rPr>
        <w:t xml:space="preserve"> </w:t>
      </w:r>
      <w:r w:rsidRPr="00C730B4">
        <w:t xml:space="preserve">и  </w:t>
      </w:r>
      <w:r w:rsidRPr="00C730B4">
        <w:rPr>
          <w:spacing w:val="10"/>
        </w:rPr>
        <w:t xml:space="preserve"> </w:t>
      </w:r>
      <w:r w:rsidRPr="00C730B4">
        <w:t xml:space="preserve">история.  </w:t>
      </w:r>
      <w:r w:rsidRPr="00C730B4">
        <w:rPr>
          <w:spacing w:val="7"/>
        </w:rPr>
        <w:t xml:space="preserve"> </w:t>
      </w:r>
      <w:r w:rsidRPr="00C730B4">
        <w:t>Рассказ</w:t>
      </w:r>
    </w:p>
    <w:p w14:paraId="082D56A6" w14:textId="77777777" w:rsidR="00880623" w:rsidRPr="00C730B4" w:rsidRDefault="00880623" w:rsidP="00CD7E30">
      <w:pPr>
        <w:pStyle w:val="a3"/>
        <w:ind w:left="0" w:right="-1"/>
      </w:pPr>
      <w:r w:rsidRPr="00C730B4">
        <w:t>«Севастополь в декабре месяце»: человек на войне, жизнь и смерть, героизм, подвиг, защита Отечества - основные темы рассказа. Образы защитников Севастополя. Н.С. Лесков. Краткие биографические сведения. «Человек на часах». Особенность проблематики и  центральная  идея.  Образный  мир  произведения.  А.П.  Чехов.</w:t>
      </w:r>
      <w:r w:rsidRPr="00C730B4">
        <w:rPr>
          <w:spacing w:val="6"/>
        </w:rPr>
        <w:t xml:space="preserve"> </w:t>
      </w:r>
      <w:r w:rsidRPr="00C730B4">
        <w:t>Рассказы</w:t>
      </w:r>
    </w:p>
    <w:p w14:paraId="4E61DC7F" w14:textId="77777777" w:rsidR="00880623" w:rsidRPr="00C730B4" w:rsidRDefault="00880623" w:rsidP="00CD7E30">
      <w:pPr>
        <w:pStyle w:val="a3"/>
        <w:spacing w:before="1"/>
        <w:ind w:left="0" w:right="-1"/>
      </w:pPr>
      <w:r w:rsidRPr="00C730B4">
        <w:t>«Унтер Пришибеев», «Экзамен на чин». Разоблачение беспринципности, корыстолюбия, чинопочитания, самоуничижения. Своеобразие сюжета, способы создания образов, социальная направленность рассказов; позиция писателя.</w:t>
      </w:r>
    </w:p>
    <w:p w14:paraId="1B54C4D6" w14:textId="77777777" w:rsidR="00880623" w:rsidRPr="00C730B4" w:rsidRDefault="00880623" w:rsidP="00CD7E30">
      <w:pPr>
        <w:pStyle w:val="a3"/>
        <w:spacing w:before="11"/>
        <w:ind w:left="0" w:right="-1"/>
        <w:jc w:val="left"/>
      </w:pPr>
    </w:p>
    <w:p w14:paraId="1E101146" w14:textId="77777777" w:rsidR="00880623" w:rsidRPr="00C730B4" w:rsidRDefault="00880623" w:rsidP="00CD7E30">
      <w:pPr>
        <w:pStyle w:val="a3"/>
        <w:ind w:left="0" w:right="-1"/>
      </w:pPr>
      <w:r w:rsidRPr="00C730B4">
        <w:rPr>
          <w:b/>
        </w:rPr>
        <w:t xml:space="preserve">Литература XX века (9 часов). </w:t>
      </w:r>
      <w:r w:rsidRPr="00C730B4">
        <w:t xml:space="preserve">Писатели-сатирики XX века. Юмористические рассказы писателей-сатириков  </w:t>
      </w:r>
      <w:r w:rsidRPr="00C730B4">
        <w:rPr>
          <w:spacing w:val="4"/>
        </w:rPr>
        <w:t xml:space="preserve"> </w:t>
      </w:r>
      <w:r w:rsidRPr="00C730B4">
        <w:t xml:space="preserve">XX  </w:t>
      </w:r>
      <w:r w:rsidRPr="00C730B4">
        <w:rPr>
          <w:spacing w:val="7"/>
        </w:rPr>
        <w:t xml:space="preserve"> </w:t>
      </w:r>
      <w:r w:rsidRPr="00C730B4">
        <w:t xml:space="preserve">века  </w:t>
      </w:r>
      <w:r w:rsidRPr="00C730B4">
        <w:rPr>
          <w:spacing w:val="7"/>
        </w:rPr>
        <w:t xml:space="preserve"> </w:t>
      </w:r>
      <w:r w:rsidRPr="00C730B4">
        <w:t xml:space="preserve">М.М.  </w:t>
      </w:r>
      <w:r w:rsidRPr="00C730B4">
        <w:rPr>
          <w:spacing w:val="9"/>
        </w:rPr>
        <w:t xml:space="preserve"> </w:t>
      </w:r>
      <w:r w:rsidRPr="00C730B4">
        <w:t xml:space="preserve">Зощенко.  </w:t>
      </w:r>
      <w:r w:rsidRPr="00C730B4">
        <w:rPr>
          <w:spacing w:val="10"/>
        </w:rPr>
        <w:t xml:space="preserve"> </w:t>
      </w:r>
      <w:r w:rsidRPr="00C730B4">
        <w:t xml:space="preserve">«Нервные  </w:t>
      </w:r>
      <w:r w:rsidRPr="00C730B4">
        <w:rPr>
          <w:spacing w:val="7"/>
        </w:rPr>
        <w:t xml:space="preserve"> </w:t>
      </w:r>
      <w:r w:rsidRPr="00C730B4">
        <w:t xml:space="preserve">люди».  </w:t>
      </w:r>
      <w:r w:rsidRPr="00C730B4">
        <w:rPr>
          <w:spacing w:val="10"/>
        </w:rPr>
        <w:t xml:space="preserve"> </w:t>
      </w:r>
      <w:r w:rsidRPr="00C730B4">
        <w:t xml:space="preserve">А.Т.  </w:t>
      </w:r>
      <w:r w:rsidRPr="00C730B4">
        <w:rPr>
          <w:spacing w:val="10"/>
        </w:rPr>
        <w:t xml:space="preserve"> </w:t>
      </w:r>
      <w:r w:rsidRPr="00C730B4">
        <w:t>Аверченко.</w:t>
      </w:r>
    </w:p>
    <w:p w14:paraId="69736180" w14:textId="77777777" w:rsidR="00880623" w:rsidRPr="00C730B4" w:rsidRDefault="00880623" w:rsidP="00CD7E30">
      <w:pPr>
        <w:pStyle w:val="a3"/>
        <w:ind w:left="0" w:right="-1"/>
      </w:pPr>
      <w:r w:rsidRPr="00C730B4">
        <w:t xml:space="preserve">«Открытие   Америки».   Н.А.   Тэффи.   «Воротник»   и   др.   (на   примере   одного, </w:t>
      </w:r>
      <w:r w:rsidRPr="00C730B4">
        <w:rPr>
          <w:spacing w:val="33"/>
        </w:rPr>
        <w:t xml:space="preserve"> </w:t>
      </w:r>
      <w:r w:rsidRPr="00C730B4">
        <w:t>двух</w:t>
      </w:r>
    </w:p>
    <w:p w14:paraId="0A7058C0" w14:textId="77777777" w:rsidR="00880623" w:rsidRPr="00C730B4" w:rsidRDefault="00880623" w:rsidP="00CD7E30">
      <w:pPr>
        <w:ind w:right="-1"/>
        <w:rPr>
          <w:sz w:val="24"/>
          <w:szCs w:val="24"/>
        </w:rPr>
        <w:sectPr w:rsidR="00880623" w:rsidRPr="00C730B4" w:rsidSect="00CF5F7C">
          <w:pgSz w:w="11910" w:h="16840"/>
          <w:pgMar w:top="1320" w:right="995" w:bottom="1040" w:left="1134" w:header="0" w:footer="765" w:gutter="0"/>
          <w:cols w:space="720"/>
        </w:sectPr>
      </w:pPr>
    </w:p>
    <w:p w14:paraId="13096AC9" w14:textId="77777777" w:rsidR="00880623" w:rsidRPr="00C730B4" w:rsidRDefault="00880623" w:rsidP="00CD7E30">
      <w:pPr>
        <w:pStyle w:val="a3"/>
        <w:spacing w:before="66"/>
        <w:ind w:left="0" w:right="-1"/>
      </w:pPr>
      <w:r w:rsidRPr="00C730B4">
        <w:lastRenderedPageBreak/>
        <w:t>писателей). А.И. Куприн. История создания, жанр, направление, суть, темы, проблемы, мораль, основная мысль в произведении А. Куприна «Синяя звезда». Нравственные уроки рассказа. М.М. Пришвин. Рассказ «Москва-река». Тема и основная мысль. Родина, человек и природа в рассказе. Образ рассказчика. К.Г. Паустовский. Повесть «Мещерская сторона»    (главы    «Обыкновенная    земля»,    «Первое    знакомство»,    «Леса»,</w:t>
      </w:r>
      <w:r w:rsidRPr="00C730B4">
        <w:rPr>
          <w:spacing w:val="42"/>
        </w:rPr>
        <w:t xml:space="preserve"> </w:t>
      </w:r>
      <w:r w:rsidRPr="00C730B4">
        <w:t>«Луга»,</w:t>
      </w:r>
    </w:p>
    <w:p w14:paraId="6B525ADD" w14:textId="77777777" w:rsidR="00880623" w:rsidRPr="00C730B4" w:rsidRDefault="00880623" w:rsidP="00CD7E30">
      <w:pPr>
        <w:pStyle w:val="a3"/>
        <w:spacing w:before="1"/>
        <w:ind w:left="0" w:right="-1"/>
      </w:pPr>
      <w:r w:rsidRPr="00C730B4">
        <w:t>«Бескорыстие» – по выбору). Чтение и обсуждение фрагментов, воссоздающих мир природы; человек и природа; малая родина; образ рассказчика в произведении. В.М. Шукшин. Краткие сведения о писателе. «Чудаки» и «чудики» в рассказах В.М.</w:t>
      </w:r>
      <w:r w:rsidRPr="00C730B4">
        <w:rPr>
          <w:spacing w:val="51"/>
        </w:rPr>
        <w:t xml:space="preserve"> </w:t>
      </w:r>
      <w:r w:rsidRPr="00C730B4">
        <w:t>Шукшина.</w:t>
      </w:r>
    </w:p>
    <w:p w14:paraId="5174B2D1" w14:textId="77777777" w:rsidR="00880623" w:rsidRPr="00C730B4" w:rsidRDefault="00880623" w:rsidP="00CD7E30">
      <w:pPr>
        <w:pStyle w:val="a3"/>
        <w:ind w:left="0" w:right="-1"/>
      </w:pPr>
      <w:r w:rsidRPr="00C730B4">
        <w:t>«Слово</w:t>
      </w:r>
      <w:r w:rsidRPr="00C730B4">
        <w:rPr>
          <w:spacing w:val="20"/>
        </w:rPr>
        <w:t xml:space="preserve"> </w:t>
      </w:r>
      <w:r w:rsidRPr="00C730B4">
        <w:t>о</w:t>
      </w:r>
      <w:r w:rsidRPr="00C730B4">
        <w:rPr>
          <w:spacing w:val="21"/>
        </w:rPr>
        <w:t xml:space="preserve"> </w:t>
      </w:r>
      <w:r w:rsidRPr="00C730B4">
        <w:t>малой</w:t>
      </w:r>
      <w:r w:rsidRPr="00C730B4">
        <w:rPr>
          <w:spacing w:val="22"/>
        </w:rPr>
        <w:t xml:space="preserve"> </w:t>
      </w:r>
      <w:r w:rsidRPr="00C730B4">
        <w:t>родине».</w:t>
      </w:r>
      <w:r w:rsidRPr="00C730B4">
        <w:rPr>
          <w:spacing w:val="21"/>
        </w:rPr>
        <w:t xml:space="preserve"> </w:t>
      </w:r>
      <w:r w:rsidRPr="00C730B4">
        <w:t>Раздумья</w:t>
      </w:r>
      <w:r w:rsidRPr="00C730B4">
        <w:rPr>
          <w:spacing w:val="20"/>
        </w:rPr>
        <w:t xml:space="preserve"> </w:t>
      </w:r>
      <w:r w:rsidRPr="00C730B4">
        <w:t>об</w:t>
      </w:r>
      <w:r w:rsidRPr="00C730B4">
        <w:rPr>
          <w:spacing w:val="22"/>
        </w:rPr>
        <w:t xml:space="preserve"> </w:t>
      </w:r>
      <w:r w:rsidRPr="00C730B4">
        <w:t>отчем</w:t>
      </w:r>
      <w:r w:rsidRPr="00C730B4">
        <w:rPr>
          <w:spacing w:val="23"/>
        </w:rPr>
        <w:t xml:space="preserve"> </w:t>
      </w:r>
      <w:r w:rsidRPr="00C730B4">
        <w:t>крае</w:t>
      </w:r>
      <w:r w:rsidRPr="00C730B4">
        <w:rPr>
          <w:spacing w:val="20"/>
        </w:rPr>
        <w:t xml:space="preserve"> </w:t>
      </w:r>
      <w:r w:rsidRPr="00C730B4">
        <w:t>и</w:t>
      </w:r>
      <w:r w:rsidRPr="00C730B4">
        <w:rPr>
          <w:spacing w:val="22"/>
        </w:rPr>
        <w:t xml:space="preserve"> </w:t>
      </w:r>
      <w:r w:rsidRPr="00C730B4">
        <w:t>его</w:t>
      </w:r>
      <w:r w:rsidRPr="00C730B4">
        <w:rPr>
          <w:spacing w:val="20"/>
        </w:rPr>
        <w:t xml:space="preserve"> </w:t>
      </w:r>
      <w:r w:rsidRPr="00C730B4">
        <w:t>месте</w:t>
      </w:r>
      <w:r w:rsidRPr="00C730B4">
        <w:rPr>
          <w:spacing w:val="23"/>
        </w:rPr>
        <w:t xml:space="preserve"> </w:t>
      </w:r>
      <w:r w:rsidRPr="00C730B4">
        <w:t>в</w:t>
      </w:r>
      <w:r w:rsidRPr="00C730B4">
        <w:rPr>
          <w:spacing w:val="21"/>
        </w:rPr>
        <w:t xml:space="preserve"> </w:t>
      </w:r>
      <w:r w:rsidRPr="00C730B4">
        <w:t>жизни</w:t>
      </w:r>
      <w:r w:rsidRPr="00C730B4">
        <w:rPr>
          <w:spacing w:val="22"/>
        </w:rPr>
        <w:t xml:space="preserve"> </w:t>
      </w:r>
      <w:r w:rsidRPr="00C730B4">
        <w:t>человека.</w:t>
      </w:r>
      <w:r w:rsidRPr="00C730B4">
        <w:rPr>
          <w:spacing w:val="21"/>
        </w:rPr>
        <w:t xml:space="preserve"> </w:t>
      </w:r>
      <w:r w:rsidRPr="00C730B4">
        <w:t>Рассказ</w:t>
      </w:r>
    </w:p>
    <w:p w14:paraId="04FCD060" w14:textId="77777777" w:rsidR="00880623" w:rsidRPr="00C730B4" w:rsidRDefault="00880623" w:rsidP="00CF5F7C">
      <w:pPr>
        <w:pStyle w:val="a3"/>
        <w:ind w:left="0"/>
      </w:pPr>
      <w:r w:rsidRPr="00C730B4">
        <w:t>«Чудик». Простота и нравственная высота героя. Великая Отечественная война в художественной литературе. Н.П. Майоров. «Творчество».  Б.А.  Богатков.  «Повестка». М. Джалиль. «Последняя песня». В.Н. Лобода. «Начало». Особенности восприятия жизни в творчестве поэтов предвоенного поколения. Военные «будни» в стихотворениях поэтов- участников</w:t>
      </w:r>
      <w:r w:rsidRPr="00C730B4">
        <w:rPr>
          <w:spacing w:val="20"/>
        </w:rPr>
        <w:t xml:space="preserve"> </w:t>
      </w:r>
      <w:r w:rsidRPr="00C730B4">
        <w:t>войны.</w:t>
      </w:r>
      <w:r w:rsidRPr="00C730B4">
        <w:rPr>
          <w:spacing w:val="20"/>
        </w:rPr>
        <w:t xml:space="preserve"> </w:t>
      </w:r>
      <w:r w:rsidRPr="00C730B4">
        <w:t>Поэты</w:t>
      </w:r>
      <w:r w:rsidRPr="00C730B4">
        <w:rPr>
          <w:spacing w:val="20"/>
        </w:rPr>
        <w:t xml:space="preserve"> </w:t>
      </w:r>
      <w:r w:rsidRPr="00C730B4">
        <w:t>xx</w:t>
      </w:r>
      <w:r w:rsidRPr="00C730B4">
        <w:rPr>
          <w:spacing w:val="20"/>
        </w:rPr>
        <w:t xml:space="preserve"> </w:t>
      </w:r>
      <w:r w:rsidRPr="00C730B4">
        <w:t>века</w:t>
      </w:r>
      <w:r w:rsidRPr="00C730B4">
        <w:rPr>
          <w:spacing w:val="19"/>
        </w:rPr>
        <w:t xml:space="preserve"> </w:t>
      </w:r>
      <w:r w:rsidRPr="00C730B4">
        <w:t>о</w:t>
      </w:r>
      <w:r w:rsidRPr="00C730B4">
        <w:rPr>
          <w:spacing w:val="20"/>
        </w:rPr>
        <w:t xml:space="preserve"> </w:t>
      </w:r>
      <w:r w:rsidRPr="00C730B4">
        <w:t>России.</w:t>
      </w:r>
      <w:r w:rsidRPr="00C730B4">
        <w:rPr>
          <w:spacing w:val="20"/>
        </w:rPr>
        <w:t xml:space="preserve"> </w:t>
      </w:r>
      <w:r w:rsidRPr="00C730B4">
        <w:t>Г.</w:t>
      </w:r>
      <w:r w:rsidRPr="00C730B4">
        <w:rPr>
          <w:spacing w:val="20"/>
        </w:rPr>
        <w:t xml:space="preserve"> </w:t>
      </w:r>
      <w:r w:rsidRPr="00C730B4">
        <w:t>Тукай.</w:t>
      </w:r>
      <w:r w:rsidRPr="00C730B4">
        <w:rPr>
          <w:spacing w:val="24"/>
        </w:rPr>
        <w:t xml:space="preserve"> </w:t>
      </w:r>
      <w:r w:rsidRPr="00C730B4">
        <w:t>«Родная</w:t>
      </w:r>
      <w:r w:rsidRPr="00C730B4">
        <w:rPr>
          <w:spacing w:val="20"/>
        </w:rPr>
        <w:t xml:space="preserve"> </w:t>
      </w:r>
      <w:r w:rsidRPr="00C730B4">
        <w:t>деревня».</w:t>
      </w:r>
      <w:r w:rsidRPr="00C730B4">
        <w:rPr>
          <w:spacing w:val="20"/>
        </w:rPr>
        <w:t xml:space="preserve"> </w:t>
      </w:r>
      <w:r w:rsidRPr="00C730B4">
        <w:t>А.А.</w:t>
      </w:r>
      <w:r w:rsidRPr="00C730B4">
        <w:rPr>
          <w:spacing w:val="21"/>
        </w:rPr>
        <w:t xml:space="preserve"> </w:t>
      </w:r>
      <w:r w:rsidRPr="00C730B4">
        <w:t>Ахматова.</w:t>
      </w:r>
    </w:p>
    <w:p w14:paraId="71D29B2F" w14:textId="77777777" w:rsidR="00880623" w:rsidRPr="00C730B4" w:rsidRDefault="00880623" w:rsidP="00CD7E30">
      <w:pPr>
        <w:pStyle w:val="a3"/>
        <w:ind w:left="0" w:right="-1"/>
      </w:pPr>
      <w:r w:rsidRPr="00C730B4">
        <w:t xml:space="preserve">«Мне голос был. Он звал утешно...». М.И. Цветаева. «Рябину рубили зорькою...». И. Северянин. «Запевка». Н.М. Рубцов. </w:t>
      </w:r>
      <w:r w:rsidRPr="00C730B4">
        <w:rPr>
          <w:spacing w:val="-3"/>
        </w:rPr>
        <w:t xml:space="preserve">«В </w:t>
      </w:r>
      <w:r w:rsidRPr="00C730B4">
        <w:t xml:space="preserve">горнице». Я.В. Смеляков. «История». А.И. Фатьянов. «Давно мы дома не были». А.Я. Яшин. </w:t>
      </w:r>
      <w:r w:rsidRPr="00C730B4">
        <w:rPr>
          <w:spacing w:val="-3"/>
        </w:rPr>
        <w:t xml:space="preserve">«Не </w:t>
      </w:r>
      <w:r w:rsidRPr="00C730B4">
        <w:t>разучился ль...».  А.А. Вознесенский. «Муромский сруб». А.Д. Дементьев.</w:t>
      </w:r>
      <w:r w:rsidRPr="00C730B4">
        <w:rPr>
          <w:spacing w:val="10"/>
        </w:rPr>
        <w:t xml:space="preserve"> </w:t>
      </w:r>
      <w:r w:rsidRPr="00C730B4">
        <w:t>«Волга».</w:t>
      </w:r>
    </w:p>
    <w:p w14:paraId="37984FA3" w14:textId="77777777" w:rsidR="00880623" w:rsidRPr="00C730B4" w:rsidRDefault="00880623" w:rsidP="00CD7E30">
      <w:pPr>
        <w:pStyle w:val="a3"/>
        <w:spacing w:before="5"/>
        <w:ind w:left="0" w:right="-1"/>
        <w:jc w:val="left"/>
      </w:pPr>
    </w:p>
    <w:p w14:paraId="6933F9E7" w14:textId="77777777" w:rsidR="00880623" w:rsidRPr="00C730B4" w:rsidRDefault="00880623" w:rsidP="00CD7E30">
      <w:pPr>
        <w:pStyle w:val="3"/>
        <w:spacing w:line="240" w:lineRule="auto"/>
        <w:ind w:left="0" w:right="-1"/>
      </w:pPr>
      <w:r w:rsidRPr="00C730B4">
        <w:t>Тематическое планирование (7-й класс)</w:t>
      </w:r>
    </w:p>
    <w:p w14:paraId="0A06FD05" w14:textId="77777777" w:rsidR="00880623" w:rsidRPr="00C730B4" w:rsidRDefault="00880623" w:rsidP="00CD7E30">
      <w:pPr>
        <w:pStyle w:val="a3"/>
        <w:spacing w:before="3" w:after="1"/>
        <w:ind w:left="0" w:right="-1"/>
        <w:jc w:val="left"/>
        <w:rPr>
          <w:b/>
        </w:rPr>
      </w:pPr>
    </w:p>
    <w:tbl>
      <w:tblPr>
        <w:tblStyle w:val="TableNormal"/>
        <w:tblW w:w="0" w:type="auto"/>
        <w:tblInd w:w="1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87"/>
        <w:gridCol w:w="3795"/>
      </w:tblGrid>
      <w:tr w:rsidR="00F43079" w:rsidRPr="00C730B4" w14:paraId="78DD6763" w14:textId="77777777" w:rsidTr="00551529">
        <w:trPr>
          <w:trHeight w:val="275"/>
        </w:trPr>
        <w:tc>
          <w:tcPr>
            <w:tcW w:w="4287" w:type="dxa"/>
          </w:tcPr>
          <w:p w14:paraId="49256416" w14:textId="77777777" w:rsidR="00880623" w:rsidRPr="00C730B4" w:rsidRDefault="00880623" w:rsidP="00CD7E30">
            <w:pPr>
              <w:pStyle w:val="TableParagraph"/>
              <w:spacing w:line="256" w:lineRule="exact"/>
              <w:ind w:left="0" w:right="-1"/>
              <w:rPr>
                <w:b/>
                <w:sz w:val="24"/>
                <w:szCs w:val="24"/>
              </w:rPr>
            </w:pPr>
            <w:r w:rsidRPr="00C730B4">
              <w:rPr>
                <w:b/>
                <w:sz w:val="24"/>
                <w:szCs w:val="24"/>
              </w:rPr>
              <w:t>Тема</w:t>
            </w:r>
          </w:p>
        </w:tc>
        <w:tc>
          <w:tcPr>
            <w:tcW w:w="3795" w:type="dxa"/>
          </w:tcPr>
          <w:p w14:paraId="3A7D6D78" w14:textId="77777777" w:rsidR="00880623" w:rsidRPr="00C730B4" w:rsidRDefault="00880623" w:rsidP="00CD7E30">
            <w:pPr>
              <w:pStyle w:val="TableParagraph"/>
              <w:spacing w:line="256" w:lineRule="exact"/>
              <w:ind w:left="0" w:right="-1"/>
              <w:rPr>
                <w:b/>
                <w:sz w:val="24"/>
                <w:szCs w:val="24"/>
              </w:rPr>
            </w:pPr>
            <w:r w:rsidRPr="00C730B4">
              <w:rPr>
                <w:b/>
                <w:sz w:val="24"/>
                <w:szCs w:val="24"/>
              </w:rPr>
              <w:t>Количество часов</w:t>
            </w:r>
          </w:p>
        </w:tc>
      </w:tr>
      <w:tr w:rsidR="00F43079" w:rsidRPr="00C730B4" w14:paraId="343EA8B6" w14:textId="77777777" w:rsidTr="00551529">
        <w:trPr>
          <w:trHeight w:val="278"/>
        </w:trPr>
        <w:tc>
          <w:tcPr>
            <w:tcW w:w="4287" w:type="dxa"/>
          </w:tcPr>
          <w:p w14:paraId="60D43627" w14:textId="77777777" w:rsidR="00880623" w:rsidRPr="00C730B4" w:rsidRDefault="00880623" w:rsidP="00CD7E30">
            <w:pPr>
              <w:pStyle w:val="TableParagraph"/>
              <w:spacing w:line="258" w:lineRule="exact"/>
              <w:ind w:left="0" w:right="-1"/>
              <w:rPr>
                <w:sz w:val="24"/>
                <w:szCs w:val="24"/>
              </w:rPr>
            </w:pPr>
            <w:r w:rsidRPr="00C730B4">
              <w:rPr>
                <w:sz w:val="24"/>
                <w:szCs w:val="24"/>
              </w:rPr>
              <w:t>Введение</w:t>
            </w:r>
          </w:p>
        </w:tc>
        <w:tc>
          <w:tcPr>
            <w:tcW w:w="3795" w:type="dxa"/>
          </w:tcPr>
          <w:p w14:paraId="482E534E" w14:textId="77777777" w:rsidR="00880623" w:rsidRPr="00C730B4" w:rsidRDefault="00880623" w:rsidP="00CD7E30">
            <w:pPr>
              <w:pStyle w:val="TableParagraph"/>
              <w:spacing w:line="258" w:lineRule="exact"/>
              <w:ind w:left="0" w:right="-1"/>
              <w:rPr>
                <w:sz w:val="24"/>
                <w:szCs w:val="24"/>
              </w:rPr>
            </w:pPr>
            <w:r w:rsidRPr="00C730B4">
              <w:rPr>
                <w:sz w:val="24"/>
                <w:szCs w:val="24"/>
              </w:rPr>
              <w:t>1</w:t>
            </w:r>
          </w:p>
        </w:tc>
      </w:tr>
      <w:tr w:rsidR="00F43079" w:rsidRPr="00C730B4" w14:paraId="05397292" w14:textId="77777777" w:rsidTr="00551529">
        <w:trPr>
          <w:trHeight w:val="275"/>
        </w:trPr>
        <w:tc>
          <w:tcPr>
            <w:tcW w:w="4287" w:type="dxa"/>
          </w:tcPr>
          <w:p w14:paraId="62DB0BA2" w14:textId="77777777" w:rsidR="00880623" w:rsidRPr="00C730B4" w:rsidRDefault="00880623" w:rsidP="00CD7E30">
            <w:pPr>
              <w:pStyle w:val="TableParagraph"/>
              <w:spacing w:line="256" w:lineRule="exact"/>
              <w:ind w:left="0" w:right="-1"/>
              <w:rPr>
                <w:sz w:val="24"/>
                <w:szCs w:val="24"/>
              </w:rPr>
            </w:pPr>
            <w:r w:rsidRPr="00C730B4">
              <w:rPr>
                <w:sz w:val="24"/>
                <w:szCs w:val="24"/>
              </w:rPr>
              <w:t>Фольклор</w:t>
            </w:r>
          </w:p>
        </w:tc>
        <w:tc>
          <w:tcPr>
            <w:tcW w:w="3795" w:type="dxa"/>
          </w:tcPr>
          <w:p w14:paraId="085A2491" w14:textId="77777777" w:rsidR="00880623" w:rsidRPr="00C730B4" w:rsidRDefault="00880623" w:rsidP="00CD7E30">
            <w:pPr>
              <w:pStyle w:val="TableParagraph"/>
              <w:spacing w:line="256" w:lineRule="exact"/>
              <w:ind w:left="0" w:right="-1"/>
              <w:rPr>
                <w:sz w:val="24"/>
                <w:szCs w:val="24"/>
              </w:rPr>
            </w:pPr>
            <w:r w:rsidRPr="00C730B4">
              <w:rPr>
                <w:sz w:val="24"/>
                <w:szCs w:val="24"/>
              </w:rPr>
              <w:t>1</w:t>
            </w:r>
          </w:p>
        </w:tc>
      </w:tr>
      <w:tr w:rsidR="00F43079" w:rsidRPr="00C730B4" w14:paraId="4A1F1430" w14:textId="77777777" w:rsidTr="00551529">
        <w:trPr>
          <w:trHeight w:val="275"/>
        </w:trPr>
        <w:tc>
          <w:tcPr>
            <w:tcW w:w="4287" w:type="dxa"/>
          </w:tcPr>
          <w:p w14:paraId="07ECFEBE" w14:textId="77777777" w:rsidR="00880623" w:rsidRPr="00C730B4" w:rsidRDefault="00880623" w:rsidP="00CD7E30">
            <w:pPr>
              <w:pStyle w:val="TableParagraph"/>
              <w:spacing w:line="256" w:lineRule="exact"/>
              <w:ind w:left="0" w:right="-1"/>
              <w:rPr>
                <w:sz w:val="24"/>
                <w:szCs w:val="24"/>
              </w:rPr>
            </w:pPr>
            <w:r w:rsidRPr="00C730B4">
              <w:rPr>
                <w:sz w:val="24"/>
                <w:szCs w:val="24"/>
              </w:rPr>
              <w:t>Древнерусская литература</w:t>
            </w:r>
          </w:p>
        </w:tc>
        <w:tc>
          <w:tcPr>
            <w:tcW w:w="3795" w:type="dxa"/>
          </w:tcPr>
          <w:p w14:paraId="29F57F3D" w14:textId="77777777" w:rsidR="00880623" w:rsidRPr="00C730B4" w:rsidRDefault="00880623" w:rsidP="00CD7E30">
            <w:pPr>
              <w:pStyle w:val="TableParagraph"/>
              <w:spacing w:line="256" w:lineRule="exact"/>
              <w:ind w:left="0" w:right="-1"/>
              <w:rPr>
                <w:sz w:val="24"/>
                <w:szCs w:val="24"/>
              </w:rPr>
            </w:pPr>
            <w:r w:rsidRPr="00C730B4">
              <w:rPr>
                <w:sz w:val="24"/>
                <w:szCs w:val="24"/>
              </w:rPr>
              <w:t>1</w:t>
            </w:r>
          </w:p>
        </w:tc>
      </w:tr>
      <w:tr w:rsidR="00F43079" w:rsidRPr="00C730B4" w14:paraId="19974DEE" w14:textId="77777777" w:rsidTr="00551529">
        <w:trPr>
          <w:trHeight w:val="275"/>
        </w:trPr>
        <w:tc>
          <w:tcPr>
            <w:tcW w:w="4287" w:type="dxa"/>
          </w:tcPr>
          <w:p w14:paraId="255644CA" w14:textId="77777777" w:rsidR="00880623" w:rsidRPr="00C730B4" w:rsidRDefault="00880623" w:rsidP="00CD7E30">
            <w:pPr>
              <w:pStyle w:val="TableParagraph"/>
              <w:spacing w:line="256" w:lineRule="exact"/>
              <w:ind w:left="0" w:right="-1"/>
              <w:rPr>
                <w:sz w:val="24"/>
                <w:szCs w:val="24"/>
              </w:rPr>
            </w:pPr>
            <w:r w:rsidRPr="00C730B4">
              <w:rPr>
                <w:sz w:val="24"/>
                <w:szCs w:val="24"/>
              </w:rPr>
              <w:t>Литература XVIII века</w:t>
            </w:r>
          </w:p>
        </w:tc>
        <w:tc>
          <w:tcPr>
            <w:tcW w:w="3795" w:type="dxa"/>
          </w:tcPr>
          <w:p w14:paraId="7999BA91" w14:textId="77777777" w:rsidR="00880623" w:rsidRPr="00C730B4" w:rsidRDefault="00880623" w:rsidP="00CD7E30">
            <w:pPr>
              <w:pStyle w:val="TableParagraph"/>
              <w:spacing w:line="256" w:lineRule="exact"/>
              <w:ind w:left="0" w:right="-1"/>
              <w:rPr>
                <w:sz w:val="24"/>
                <w:szCs w:val="24"/>
              </w:rPr>
            </w:pPr>
            <w:r w:rsidRPr="00C730B4">
              <w:rPr>
                <w:sz w:val="24"/>
                <w:szCs w:val="24"/>
              </w:rPr>
              <w:t>1</w:t>
            </w:r>
          </w:p>
        </w:tc>
      </w:tr>
      <w:tr w:rsidR="00F43079" w:rsidRPr="00C730B4" w14:paraId="101750BA" w14:textId="77777777" w:rsidTr="00551529">
        <w:trPr>
          <w:trHeight w:val="275"/>
        </w:trPr>
        <w:tc>
          <w:tcPr>
            <w:tcW w:w="4287" w:type="dxa"/>
          </w:tcPr>
          <w:p w14:paraId="5C9563AC" w14:textId="77777777" w:rsidR="00880623" w:rsidRPr="00C730B4" w:rsidRDefault="00880623" w:rsidP="00CD7E30">
            <w:pPr>
              <w:pStyle w:val="TableParagraph"/>
              <w:spacing w:line="256" w:lineRule="exact"/>
              <w:ind w:left="0" w:right="-1"/>
              <w:rPr>
                <w:sz w:val="24"/>
                <w:szCs w:val="24"/>
              </w:rPr>
            </w:pPr>
            <w:r w:rsidRPr="00C730B4">
              <w:rPr>
                <w:sz w:val="24"/>
                <w:szCs w:val="24"/>
              </w:rPr>
              <w:t>Литература ХIХ века</w:t>
            </w:r>
          </w:p>
        </w:tc>
        <w:tc>
          <w:tcPr>
            <w:tcW w:w="3795" w:type="dxa"/>
          </w:tcPr>
          <w:p w14:paraId="6A1DB0DF" w14:textId="77777777" w:rsidR="00880623" w:rsidRPr="00C730B4" w:rsidRDefault="00880623" w:rsidP="00CD7E30">
            <w:pPr>
              <w:pStyle w:val="TableParagraph"/>
              <w:spacing w:line="256" w:lineRule="exact"/>
              <w:ind w:left="0" w:right="-1"/>
              <w:rPr>
                <w:sz w:val="24"/>
                <w:szCs w:val="24"/>
              </w:rPr>
            </w:pPr>
            <w:r w:rsidRPr="00C730B4">
              <w:rPr>
                <w:sz w:val="24"/>
                <w:szCs w:val="24"/>
              </w:rPr>
              <w:t>21</w:t>
            </w:r>
          </w:p>
        </w:tc>
      </w:tr>
      <w:tr w:rsidR="00F43079" w:rsidRPr="00C730B4" w14:paraId="5A7E1F49" w14:textId="77777777" w:rsidTr="00551529">
        <w:trPr>
          <w:trHeight w:val="275"/>
        </w:trPr>
        <w:tc>
          <w:tcPr>
            <w:tcW w:w="4287" w:type="dxa"/>
          </w:tcPr>
          <w:p w14:paraId="6980B0C1" w14:textId="77777777" w:rsidR="00880623" w:rsidRPr="00C730B4" w:rsidRDefault="00880623" w:rsidP="00CD7E30">
            <w:pPr>
              <w:pStyle w:val="TableParagraph"/>
              <w:spacing w:line="256" w:lineRule="exact"/>
              <w:ind w:left="0" w:right="-1"/>
              <w:rPr>
                <w:sz w:val="24"/>
                <w:szCs w:val="24"/>
              </w:rPr>
            </w:pPr>
            <w:r w:rsidRPr="00C730B4">
              <w:rPr>
                <w:sz w:val="24"/>
                <w:szCs w:val="24"/>
              </w:rPr>
              <w:t>Литература ХХ века</w:t>
            </w:r>
          </w:p>
        </w:tc>
        <w:tc>
          <w:tcPr>
            <w:tcW w:w="3795" w:type="dxa"/>
          </w:tcPr>
          <w:p w14:paraId="0909DD5E" w14:textId="77777777" w:rsidR="00880623" w:rsidRPr="00C730B4" w:rsidRDefault="00880623" w:rsidP="00CD7E30">
            <w:pPr>
              <w:pStyle w:val="TableParagraph"/>
              <w:spacing w:line="256" w:lineRule="exact"/>
              <w:ind w:left="0" w:right="-1"/>
              <w:rPr>
                <w:sz w:val="24"/>
                <w:szCs w:val="24"/>
              </w:rPr>
            </w:pPr>
            <w:r w:rsidRPr="00C730B4">
              <w:rPr>
                <w:sz w:val="24"/>
                <w:szCs w:val="24"/>
              </w:rPr>
              <w:t>9</w:t>
            </w:r>
          </w:p>
        </w:tc>
      </w:tr>
      <w:tr w:rsidR="00F43079" w:rsidRPr="00C730B4" w14:paraId="20718AFF" w14:textId="77777777" w:rsidTr="00551529">
        <w:trPr>
          <w:trHeight w:val="278"/>
        </w:trPr>
        <w:tc>
          <w:tcPr>
            <w:tcW w:w="4287" w:type="dxa"/>
          </w:tcPr>
          <w:p w14:paraId="33831FF1" w14:textId="77777777" w:rsidR="00880623" w:rsidRPr="00C730B4" w:rsidRDefault="00880623" w:rsidP="00CD7E30">
            <w:pPr>
              <w:pStyle w:val="TableParagraph"/>
              <w:spacing w:line="258" w:lineRule="exact"/>
              <w:ind w:left="0" w:right="-1"/>
              <w:rPr>
                <w:sz w:val="24"/>
                <w:szCs w:val="24"/>
              </w:rPr>
            </w:pPr>
            <w:r w:rsidRPr="00C730B4">
              <w:rPr>
                <w:sz w:val="24"/>
                <w:szCs w:val="24"/>
              </w:rPr>
              <w:t>Заключительный урок</w:t>
            </w:r>
          </w:p>
        </w:tc>
        <w:tc>
          <w:tcPr>
            <w:tcW w:w="3795" w:type="dxa"/>
          </w:tcPr>
          <w:p w14:paraId="486D3405" w14:textId="77777777" w:rsidR="00880623" w:rsidRPr="00C730B4" w:rsidRDefault="00880623" w:rsidP="00CD7E30">
            <w:pPr>
              <w:pStyle w:val="TableParagraph"/>
              <w:spacing w:line="258" w:lineRule="exact"/>
              <w:ind w:left="0" w:right="-1"/>
              <w:rPr>
                <w:sz w:val="24"/>
                <w:szCs w:val="24"/>
              </w:rPr>
            </w:pPr>
            <w:r w:rsidRPr="00C730B4">
              <w:rPr>
                <w:sz w:val="24"/>
                <w:szCs w:val="24"/>
              </w:rPr>
              <w:t>1</w:t>
            </w:r>
          </w:p>
        </w:tc>
      </w:tr>
      <w:tr w:rsidR="00F43079" w:rsidRPr="00C730B4" w14:paraId="5F17B3F9" w14:textId="77777777" w:rsidTr="00551529">
        <w:trPr>
          <w:trHeight w:val="275"/>
        </w:trPr>
        <w:tc>
          <w:tcPr>
            <w:tcW w:w="4287" w:type="dxa"/>
          </w:tcPr>
          <w:p w14:paraId="3EEE10AF" w14:textId="77777777" w:rsidR="00880623" w:rsidRPr="00C730B4" w:rsidRDefault="00880623" w:rsidP="00CD7E30">
            <w:pPr>
              <w:pStyle w:val="TableParagraph"/>
              <w:spacing w:line="256" w:lineRule="exact"/>
              <w:ind w:left="0" w:right="-1"/>
              <w:rPr>
                <w:b/>
                <w:sz w:val="24"/>
                <w:szCs w:val="24"/>
              </w:rPr>
            </w:pPr>
            <w:r w:rsidRPr="00C730B4">
              <w:rPr>
                <w:b/>
                <w:sz w:val="24"/>
                <w:szCs w:val="24"/>
              </w:rPr>
              <w:t>ИТОГО:</w:t>
            </w:r>
          </w:p>
        </w:tc>
        <w:tc>
          <w:tcPr>
            <w:tcW w:w="3795" w:type="dxa"/>
          </w:tcPr>
          <w:p w14:paraId="4E02DE51" w14:textId="77777777" w:rsidR="00880623" w:rsidRPr="00C730B4" w:rsidRDefault="00880623" w:rsidP="00CD7E30">
            <w:pPr>
              <w:pStyle w:val="TableParagraph"/>
              <w:spacing w:line="256" w:lineRule="exact"/>
              <w:ind w:left="0" w:right="-1"/>
              <w:rPr>
                <w:b/>
                <w:sz w:val="24"/>
                <w:szCs w:val="24"/>
              </w:rPr>
            </w:pPr>
            <w:r w:rsidRPr="00C730B4">
              <w:rPr>
                <w:b/>
                <w:sz w:val="24"/>
                <w:szCs w:val="24"/>
              </w:rPr>
              <w:t>35</w:t>
            </w:r>
          </w:p>
        </w:tc>
      </w:tr>
    </w:tbl>
    <w:p w14:paraId="2B603C89" w14:textId="77777777" w:rsidR="00880623" w:rsidRPr="00C730B4" w:rsidRDefault="00880623" w:rsidP="00CD7E30">
      <w:pPr>
        <w:pStyle w:val="a3"/>
        <w:ind w:left="0" w:right="-1"/>
        <w:jc w:val="left"/>
        <w:rPr>
          <w:b/>
        </w:rPr>
      </w:pPr>
    </w:p>
    <w:p w14:paraId="25FF2EE2" w14:textId="77777777" w:rsidR="00880623" w:rsidRPr="00C730B4" w:rsidRDefault="00880623" w:rsidP="00CD7E30">
      <w:pPr>
        <w:pStyle w:val="a3"/>
        <w:spacing w:before="8"/>
        <w:ind w:left="0" w:right="-1"/>
        <w:jc w:val="left"/>
        <w:rPr>
          <w:b/>
        </w:rPr>
      </w:pPr>
    </w:p>
    <w:p w14:paraId="49B66925" w14:textId="77777777" w:rsidR="00880623" w:rsidRPr="00C730B4" w:rsidRDefault="00880623" w:rsidP="00CD7E30">
      <w:pPr>
        <w:ind w:right="-1"/>
        <w:rPr>
          <w:b/>
          <w:sz w:val="24"/>
          <w:szCs w:val="24"/>
        </w:rPr>
      </w:pPr>
      <w:r w:rsidRPr="00C730B4">
        <w:rPr>
          <w:b/>
          <w:sz w:val="24"/>
          <w:szCs w:val="24"/>
        </w:rPr>
        <w:t>Содержание учебного предмета 8-й класс</w:t>
      </w:r>
    </w:p>
    <w:p w14:paraId="75EC907F" w14:textId="77777777" w:rsidR="00880623" w:rsidRPr="00C730B4" w:rsidRDefault="00880623" w:rsidP="00CD7E30">
      <w:pPr>
        <w:pStyle w:val="a3"/>
        <w:spacing w:before="7"/>
        <w:ind w:left="0" w:right="-1"/>
        <w:jc w:val="left"/>
        <w:rPr>
          <w:b/>
        </w:rPr>
      </w:pPr>
    </w:p>
    <w:p w14:paraId="0F705319" w14:textId="77777777" w:rsidR="00880623" w:rsidRPr="00C730B4" w:rsidRDefault="00880623" w:rsidP="00CD7E30">
      <w:pPr>
        <w:pStyle w:val="a3"/>
        <w:ind w:left="0" w:right="-1"/>
        <w:jc w:val="left"/>
      </w:pPr>
      <w:r w:rsidRPr="00C730B4">
        <w:rPr>
          <w:b/>
        </w:rPr>
        <w:t xml:space="preserve">Введение (1 час). </w:t>
      </w:r>
      <w:r w:rsidRPr="00C730B4">
        <w:t>История отечественной литературы как отражение особенностей культурно-исторического развития нации. Своеобразие литературных эпох.</w:t>
      </w:r>
    </w:p>
    <w:p w14:paraId="63309C67" w14:textId="77777777" w:rsidR="00880623" w:rsidRPr="00C730B4" w:rsidRDefault="00880623" w:rsidP="00CD7E30">
      <w:pPr>
        <w:pStyle w:val="a3"/>
        <w:ind w:left="0" w:right="-1"/>
        <w:jc w:val="left"/>
      </w:pPr>
    </w:p>
    <w:p w14:paraId="5AED0FB5" w14:textId="77777777" w:rsidR="00880623" w:rsidRPr="00C730B4" w:rsidRDefault="00880623" w:rsidP="00CD7E30">
      <w:pPr>
        <w:pStyle w:val="a3"/>
        <w:ind w:left="0" w:right="-1"/>
      </w:pPr>
      <w:r w:rsidRPr="00C730B4">
        <w:rPr>
          <w:b/>
        </w:rPr>
        <w:t xml:space="preserve">Устное народное творчество (2 часа). </w:t>
      </w:r>
      <w:r w:rsidRPr="00C730B4">
        <w:t>Фольклорные традиции в русской литературе. Народные песни в произведениях русской литературы. Роль народных песен ("Как во городе было во Казани" и "Не шуми, мати зеленая дубравушка" и другие) в произведениях Пушкина: «Борис Годунов», «Дубровский», «Капитанская дочка». Народные песни как средство раскрытия идейного содержания произведений.</w:t>
      </w:r>
    </w:p>
    <w:p w14:paraId="538068FF" w14:textId="77777777" w:rsidR="00880623" w:rsidRPr="00C730B4" w:rsidRDefault="00880623" w:rsidP="00CD7E30">
      <w:pPr>
        <w:pStyle w:val="a3"/>
        <w:ind w:left="0" w:right="-1"/>
        <w:jc w:val="left"/>
      </w:pPr>
    </w:p>
    <w:p w14:paraId="0048DB1A" w14:textId="77777777" w:rsidR="00880623" w:rsidRPr="00C730B4" w:rsidRDefault="00880623" w:rsidP="00CD7E30">
      <w:pPr>
        <w:pStyle w:val="a3"/>
        <w:spacing w:before="1"/>
        <w:ind w:left="0" w:right="-1"/>
      </w:pPr>
      <w:r w:rsidRPr="00C730B4">
        <w:rPr>
          <w:b/>
        </w:rPr>
        <w:t xml:space="preserve">Древнерусская литература (5 часов). </w:t>
      </w:r>
      <w:r w:rsidRPr="00C730B4">
        <w:t>Жанровое и тематическое своеобразие древнерусской литературы. Жанр хождения. А. Никитин. «Хождение за три моря». Жанр жития. «Житие протопопа Аввакума, им самим написанное». «Повесть о Петре и Февронии Муромских» Ермолая-Еразма как гимн супружеской любви и верности. Жанровый синтез жития и сказочно-беллетристической повести. Сюжет и композиция. Начало книгопечатания на Руси. Вклад Ивана Фѐдорова в развитие грамоты и книгопечатания. Первая печатная книга «Апостол». Первая печатная русская азбука.</w:t>
      </w:r>
    </w:p>
    <w:p w14:paraId="060A2D78" w14:textId="77777777" w:rsidR="00880623" w:rsidRPr="00C730B4" w:rsidRDefault="00880623" w:rsidP="00CD7E30">
      <w:pPr>
        <w:ind w:right="-1"/>
        <w:rPr>
          <w:sz w:val="24"/>
          <w:szCs w:val="24"/>
        </w:rPr>
        <w:sectPr w:rsidR="00880623" w:rsidRPr="00C730B4" w:rsidSect="00CF5F7C">
          <w:pgSz w:w="11910" w:h="16840"/>
          <w:pgMar w:top="1040" w:right="853" w:bottom="1040" w:left="1134" w:header="0" w:footer="765" w:gutter="0"/>
          <w:cols w:space="720"/>
        </w:sectPr>
      </w:pPr>
    </w:p>
    <w:p w14:paraId="4F7F10D6" w14:textId="77777777" w:rsidR="00880623" w:rsidRPr="00C730B4" w:rsidRDefault="00880623" w:rsidP="00CD7E30">
      <w:pPr>
        <w:pStyle w:val="a3"/>
        <w:spacing w:before="66"/>
        <w:ind w:left="0" w:right="-1"/>
      </w:pPr>
      <w:r w:rsidRPr="00C730B4">
        <w:rPr>
          <w:b/>
        </w:rPr>
        <w:lastRenderedPageBreak/>
        <w:t xml:space="preserve">Литература XVIII века (2 часа). </w:t>
      </w:r>
      <w:r w:rsidRPr="00C730B4">
        <w:t>Формирование «новой» русской литературы. Классицизм и сентиментализм как литературные направления. «Ведомости</w:t>
      </w:r>
      <w:r w:rsidRPr="00C730B4">
        <w:rPr>
          <w:b/>
          <w:i/>
        </w:rPr>
        <w:t xml:space="preserve">» </w:t>
      </w:r>
      <w:r w:rsidRPr="00C730B4">
        <w:t>– первая русская газета. Карамзин Н.М. Повесть «Евгений и Юлия» как оригинальная «русская истинная повесть».</w:t>
      </w:r>
    </w:p>
    <w:p w14:paraId="58B5CB73" w14:textId="77777777" w:rsidR="00880623" w:rsidRPr="00C730B4" w:rsidRDefault="00880623" w:rsidP="00CD7E30">
      <w:pPr>
        <w:pStyle w:val="a3"/>
        <w:ind w:left="0" w:right="-1"/>
        <w:jc w:val="left"/>
      </w:pPr>
    </w:p>
    <w:p w14:paraId="514AEF71" w14:textId="77777777" w:rsidR="00880623" w:rsidRPr="00C730B4" w:rsidRDefault="00880623" w:rsidP="00CD7E30">
      <w:pPr>
        <w:pStyle w:val="a3"/>
        <w:spacing w:before="1"/>
        <w:ind w:left="0" w:right="-1"/>
      </w:pPr>
      <w:r w:rsidRPr="00C730B4">
        <w:rPr>
          <w:b/>
        </w:rPr>
        <w:t xml:space="preserve">Литература XIX века (10 часов). </w:t>
      </w:r>
      <w:r w:rsidRPr="00C730B4">
        <w:t>Идейно-художественное богатство литературы XIX века. Связь литературного процесса с национальными традициями русского народа. Просветительский реализм.  Басни  И.А.  Крылова. Тема  Отечественной  войны  1812 года: «Кот и повар», «Раздел», «Ворона и курица», «Щука и кот». Образ М.И. Кутузова в баснях. Стремление к самобытности, народности. Патриотическая лирика В.А. Жуковского «Певец во стане русских воинов». Своеобразие жанра: героическая песнь, кантата, послание, застольная песнь, элегия. А.С. Пушкин. Место поэта в русской литературе. «Другу стихотворцу».. Анализ стихотворения. А.С. Пушкин «Пиковая дама». Проблема «человек и судьба» в идейном содержании произведения. Система образов- персонажей, сочетание в них реального и символического планов. Образа Петербурга. Н.П. Вагнер. "Христова детка". Рождественские рассказы. Мотив "божественного дитя". А. Толстой "Князь Михайло Репнин". Исторический рассказ о героическом поступке князя М. Репнина в эпоху Ивана</w:t>
      </w:r>
      <w:r w:rsidRPr="00C730B4">
        <w:rPr>
          <w:spacing w:val="-13"/>
        </w:rPr>
        <w:t xml:space="preserve"> </w:t>
      </w:r>
      <w:r w:rsidRPr="00C730B4">
        <w:t>Грозного.</w:t>
      </w:r>
    </w:p>
    <w:p w14:paraId="42D094C6" w14:textId="77777777" w:rsidR="00880623" w:rsidRPr="00C730B4" w:rsidRDefault="00880623" w:rsidP="00CD7E30">
      <w:pPr>
        <w:pStyle w:val="a3"/>
        <w:ind w:left="0" w:right="-1"/>
        <w:jc w:val="left"/>
      </w:pPr>
    </w:p>
    <w:p w14:paraId="56E837C9" w14:textId="77777777" w:rsidR="00880623" w:rsidRPr="00C730B4" w:rsidRDefault="00880623" w:rsidP="00CD7E30">
      <w:pPr>
        <w:pStyle w:val="a3"/>
        <w:ind w:left="0" w:right="-1"/>
      </w:pPr>
      <w:r w:rsidRPr="00C730B4">
        <w:rPr>
          <w:b/>
        </w:rPr>
        <w:t xml:space="preserve">Литература ХХ века (11 часов). </w:t>
      </w:r>
      <w:r w:rsidRPr="00C730B4">
        <w:t>А.Т. Аверченко «Специалист». Сатирические и юмористические рассказы писателя. Тонкий юмор и грустный смех писателя. К.Г. Паустовский. «Золотая роза». Постижение тайн литературного творчества. Великая Отечественная война в литературе ХХ века. Л. Кассиль "Дорогие мои мальчишки» (главы). Изображение жизни мальчишек во время Великой Отечественной войны. Д. Гранин и А. Адамович. «Блокадная книга» - документальная хроника блокады. К.Д. Воробьѐв. «Подснежник</w:t>
      </w:r>
      <w:r w:rsidRPr="00C730B4">
        <w:rPr>
          <w:i/>
        </w:rPr>
        <w:t xml:space="preserve">». </w:t>
      </w:r>
      <w:r w:rsidRPr="00C730B4">
        <w:t>История подвига матери в рассказе. Е.И. Носов. «Живое пламя». Тема подвига и памяти в рассказе. Смысл названия. Стихи о войне Ю. Друниной, Д. Самойлова, К. Симонова и др. поэтов (по выбору). Нравственные уроки русской литературы ХХ века. Д.С. Лихачѐв «Письма о добром». Чтение и анализ 2-3</w:t>
      </w:r>
      <w:r w:rsidRPr="00C730B4">
        <w:rPr>
          <w:spacing w:val="-7"/>
        </w:rPr>
        <w:t xml:space="preserve"> </w:t>
      </w:r>
      <w:r w:rsidRPr="00C730B4">
        <w:t>глав.</w:t>
      </w:r>
    </w:p>
    <w:p w14:paraId="25B0FB47" w14:textId="77777777" w:rsidR="00880623" w:rsidRPr="00C730B4" w:rsidRDefault="00880623" w:rsidP="00CD7E30">
      <w:pPr>
        <w:pStyle w:val="a3"/>
        <w:spacing w:before="1"/>
        <w:ind w:left="0" w:right="-1"/>
        <w:jc w:val="left"/>
      </w:pPr>
    </w:p>
    <w:p w14:paraId="11A4A3CB" w14:textId="77777777" w:rsidR="00880623" w:rsidRPr="00C730B4" w:rsidRDefault="00880623" w:rsidP="00CD7E30">
      <w:pPr>
        <w:pStyle w:val="a3"/>
        <w:ind w:left="0" w:right="-1"/>
      </w:pPr>
      <w:r w:rsidRPr="00C730B4">
        <w:rPr>
          <w:b/>
        </w:rPr>
        <w:t xml:space="preserve">Современная литература (3 часа). </w:t>
      </w:r>
      <w:r w:rsidRPr="00C730B4">
        <w:t>Нагибин Ю.М. Произведения писателя о великих людях России. «Маленькие рассказы о большой судьбе». Обзор произведений современных авторов о подростках, их стремлении жить взрослой жизнью, о проблемах юношеского возраста. Г. Н. Щербакова «Вам и не снилось». Нужно ли бороться за своѐ счастье? Д. Доцук. Рассказ о писательнице. "Голос". Жизнь современных подростков в жестоком мире взрослых.</w:t>
      </w:r>
    </w:p>
    <w:p w14:paraId="742C63C8" w14:textId="77777777" w:rsidR="00880623" w:rsidRPr="00C730B4" w:rsidRDefault="00880623" w:rsidP="00CD7E30">
      <w:pPr>
        <w:pStyle w:val="a3"/>
        <w:spacing w:before="5"/>
        <w:ind w:left="0" w:right="-1"/>
        <w:jc w:val="left"/>
      </w:pPr>
    </w:p>
    <w:p w14:paraId="65FCE2F8" w14:textId="77777777" w:rsidR="00880623" w:rsidRPr="00C730B4" w:rsidRDefault="00880623" w:rsidP="00CD7E30">
      <w:pPr>
        <w:pStyle w:val="3"/>
        <w:spacing w:line="240" w:lineRule="auto"/>
        <w:ind w:left="0" w:right="-1"/>
      </w:pPr>
      <w:r w:rsidRPr="00C730B4">
        <w:t>Тематическое планирование (8-й класс)</w:t>
      </w:r>
    </w:p>
    <w:p w14:paraId="319C32EA" w14:textId="77777777" w:rsidR="00880623" w:rsidRPr="00C730B4" w:rsidRDefault="00880623" w:rsidP="00CD7E30">
      <w:pPr>
        <w:pStyle w:val="a3"/>
        <w:spacing w:before="3"/>
        <w:ind w:left="0" w:right="-1"/>
        <w:jc w:val="left"/>
        <w:rPr>
          <w:b/>
        </w:rPr>
      </w:pPr>
    </w:p>
    <w:tbl>
      <w:tblPr>
        <w:tblStyle w:val="TableNormal"/>
        <w:tblW w:w="0" w:type="auto"/>
        <w:tblInd w:w="20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85"/>
        <w:gridCol w:w="2801"/>
      </w:tblGrid>
      <w:tr w:rsidR="00F43079" w:rsidRPr="00C730B4" w14:paraId="4111420B" w14:textId="77777777" w:rsidTr="00551529">
        <w:trPr>
          <w:trHeight w:val="275"/>
        </w:trPr>
        <w:tc>
          <w:tcPr>
            <w:tcW w:w="4285" w:type="dxa"/>
          </w:tcPr>
          <w:p w14:paraId="505A0749" w14:textId="77777777" w:rsidR="00880623" w:rsidRPr="00C730B4" w:rsidRDefault="00880623" w:rsidP="00CD7E30">
            <w:pPr>
              <w:pStyle w:val="TableParagraph"/>
              <w:spacing w:line="256" w:lineRule="exact"/>
              <w:ind w:left="0" w:right="-1"/>
              <w:rPr>
                <w:b/>
                <w:sz w:val="24"/>
                <w:szCs w:val="24"/>
              </w:rPr>
            </w:pPr>
            <w:r w:rsidRPr="00C730B4">
              <w:rPr>
                <w:b/>
                <w:sz w:val="24"/>
                <w:szCs w:val="24"/>
              </w:rPr>
              <w:t>Тема</w:t>
            </w:r>
          </w:p>
        </w:tc>
        <w:tc>
          <w:tcPr>
            <w:tcW w:w="2801" w:type="dxa"/>
          </w:tcPr>
          <w:p w14:paraId="28D651EA" w14:textId="77777777" w:rsidR="00880623" w:rsidRPr="00C730B4" w:rsidRDefault="00880623" w:rsidP="00CD7E30">
            <w:pPr>
              <w:pStyle w:val="TableParagraph"/>
              <w:spacing w:line="256" w:lineRule="exact"/>
              <w:ind w:left="0" w:right="-1"/>
              <w:rPr>
                <w:b/>
                <w:sz w:val="24"/>
                <w:szCs w:val="24"/>
              </w:rPr>
            </w:pPr>
            <w:r w:rsidRPr="00C730B4">
              <w:rPr>
                <w:b/>
                <w:sz w:val="24"/>
                <w:szCs w:val="24"/>
              </w:rPr>
              <w:t>Количество часов</w:t>
            </w:r>
          </w:p>
        </w:tc>
      </w:tr>
      <w:tr w:rsidR="00F43079" w:rsidRPr="00C730B4" w14:paraId="7C414FD4" w14:textId="77777777" w:rsidTr="00551529">
        <w:trPr>
          <w:trHeight w:val="275"/>
        </w:trPr>
        <w:tc>
          <w:tcPr>
            <w:tcW w:w="4285" w:type="dxa"/>
          </w:tcPr>
          <w:p w14:paraId="4E1F7723" w14:textId="77777777" w:rsidR="00880623" w:rsidRPr="00C730B4" w:rsidRDefault="00880623" w:rsidP="00CD7E30">
            <w:pPr>
              <w:pStyle w:val="TableParagraph"/>
              <w:spacing w:line="256" w:lineRule="exact"/>
              <w:ind w:left="0" w:right="-1"/>
              <w:rPr>
                <w:sz w:val="24"/>
                <w:szCs w:val="24"/>
              </w:rPr>
            </w:pPr>
            <w:r w:rsidRPr="00C730B4">
              <w:rPr>
                <w:sz w:val="24"/>
                <w:szCs w:val="24"/>
              </w:rPr>
              <w:t>Введение</w:t>
            </w:r>
          </w:p>
        </w:tc>
        <w:tc>
          <w:tcPr>
            <w:tcW w:w="2801" w:type="dxa"/>
          </w:tcPr>
          <w:p w14:paraId="282A5D12" w14:textId="77777777" w:rsidR="00880623" w:rsidRPr="00C730B4" w:rsidRDefault="00880623" w:rsidP="00CD7E30">
            <w:pPr>
              <w:pStyle w:val="TableParagraph"/>
              <w:spacing w:line="256" w:lineRule="exact"/>
              <w:ind w:left="0" w:right="-1"/>
              <w:rPr>
                <w:sz w:val="24"/>
                <w:szCs w:val="24"/>
              </w:rPr>
            </w:pPr>
            <w:r w:rsidRPr="00C730B4">
              <w:rPr>
                <w:sz w:val="24"/>
                <w:szCs w:val="24"/>
              </w:rPr>
              <w:t>1</w:t>
            </w:r>
          </w:p>
        </w:tc>
      </w:tr>
      <w:tr w:rsidR="00F43079" w:rsidRPr="00C730B4" w14:paraId="450B7F91" w14:textId="77777777" w:rsidTr="00551529">
        <w:trPr>
          <w:trHeight w:val="278"/>
        </w:trPr>
        <w:tc>
          <w:tcPr>
            <w:tcW w:w="4285" w:type="dxa"/>
          </w:tcPr>
          <w:p w14:paraId="70A0857A" w14:textId="77777777" w:rsidR="00880623" w:rsidRPr="00C730B4" w:rsidRDefault="00880623" w:rsidP="00CD7E30">
            <w:pPr>
              <w:pStyle w:val="TableParagraph"/>
              <w:spacing w:line="258" w:lineRule="exact"/>
              <w:ind w:left="0" w:right="-1"/>
              <w:rPr>
                <w:sz w:val="24"/>
                <w:szCs w:val="24"/>
              </w:rPr>
            </w:pPr>
            <w:r w:rsidRPr="00C730B4">
              <w:rPr>
                <w:sz w:val="24"/>
                <w:szCs w:val="24"/>
              </w:rPr>
              <w:t>Устное народное творчество</w:t>
            </w:r>
          </w:p>
        </w:tc>
        <w:tc>
          <w:tcPr>
            <w:tcW w:w="2801" w:type="dxa"/>
          </w:tcPr>
          <w:p w14:paraId="592D9720" w14:textId="77777777" w:rsidR="00880623" w:rsidRPr="00C730B4" w:rsidRDefault="00880623" w:rsidP="00CD7E30">
            <w:pPr>
              <w:pStyle w:val="TableParagraph"/>
              <w:spacing w:line="258" w:lineRule="exact"/>
              <w:ind w:left="0" w:right="-1"/>
              <w:rPr>
                <w:sz w:val="24"/>
                <w:szCs w:val="24"/>
              </w:rPr>
            </w:pPr>
            <w:r w:rsidRPr="00C730B4">
              <w:rPr>
                <w:sz w:val="24"/>
                <w:szCs w:val="24"/>
              </w:rPr>
              <w:t>2</w:t>
            </w:r>
          </w:p>
        </w:tc>
      </w:tr>
      <w:tr w:rsidR="00F43079" w:rsidRPr="00C730B4" w14:paraId="7A44F37D" w14:textId="77777777" w:rsidTr="00551529">
        <w:trPr>
          <w:trHeight w:val="275"/>
        </w:trPr>
        <w:tc>
          <w:tcPr>
            <w:tcW w:w="4285" w:type="dxa"/>
          </w:tcPr>
          <w:p w14:paraId="6529A874" w14:textId="77777777" w:rsidR="00880623" w:rsidRPr="00C730B4" w:rsidRDefault="00880623" w:rsidP="00CD7E30">
            <w:pPr>
              <w:pStyle w:val="TableParagraph"/>
              <w:spacing w:line="256" w:lineRule="exact"/>
              <w:ind w:left="0" w:right="-1"/>
              <w:rPr>
                <w:sz w:val="24"/>
                <w:szCs w:val="24"/>
              </w:rPr>
            </w:pPr>
            <w:r w:rsidRPr="00C730B4">
              <w:rPr>
                <w:sz w:val="24"/>
                <w:szCs w:val="24"/>
              </w:rPr>
              <w:t>Древнерусская литература</w:t>
            </w:r>
          </w:p>
        </w:tc>
        <w:tc>
          <w:tcPr>
            <w:tcW w:w="2801" w:type="dxa"/>
          </w:tcPr>
          <w:p w14:paraId="0A304EA0" w14:textId="77777777" w:rsidR="00880623" w:rsidRPr="00C730B4" w:rsidRDefault="00880623" w:rsidP="00CD7E30">
            <w:pPr>
              <w:pStyle w:val="TableParagraph"/>
              <w:spacing w:line="256" w:lineRule="exact"/>
              <w:ind w:left="0" w:right="-1"/>
              <w:rPr>
                <w:sz w:val="24"/>
                <w:szCs w:val="24"/>
              </w:rPr>
            </w:pPr>
            <w:r w:rsidRPr="00C730B4">
              <w:rPr>
                <w:sz w:val="24"/>
                <w:szCs w:val="24"/>
              </w:rPr>
              <w:t>5</w:t>
            </w:r>
          </w:p>
        </w:tc>
      </w:tr>
      <w:tr w:rsidR="00F43079" w:rsidRPr="00C730B4" w14:paraId="0F3021E3" w14:textId="77777777" w:rsidTr="00551529">
        <w:trPr>
          <w:trHeight w:val="276"/>
        </w:trPr>
        <w:tc>
          <w:tcPr>
            <w:tcW w:w="4285" w:type="dxa"/>
          </w:tcPr>
          <w:p w14:paraId="423DF86C" w14:textId="77777777" w:rsidR="00880623" w:rsidRPr="00C730B4" w:rsidRDefault="00880623" w:rsidP="00CD7E30">
            <w:pPr>
              <w:pStyle w:val="TableParagraph"/>
              <w:spacing w:line="256" w:lineRule="exact"/>
              <w:ind w:left="0" w:right="-1"/>
              <w:rPr>
                <w:sz w:val="24"/>
                <w:szCs w:val="24"/>
              </w:rPr>
            </w:pPr>
            <w:r w:rsidRPr="00C730B4">
              <w:rPr>
                <w:sz w:val="24"/>
                <w:szCs w:val="24"/>
              </w:rPr>
              <w:t>Литература XVIII века</w:t>
            </w:r>
          </w:p>
        </w:tc>
        <w:tc>
          <w:tcPr>
            <w:tcW w:w="2801" w:type="dxa"/>
          </w:tcPr>
          <w:p w14:paraId="5E70245E" w14:textId="77777777" w:rsidR="00880623" w:rsidRPr="00C730B4" w:rsidRDefault="00880623" w:rsidP="00CD7E30">
            <w:pPr>
              <w:pStyle w:val="TableParagraph"/>
              <w:spacing w:line="256" w:lineRule="exact"/>
              <w:ind w:left="0" w:right="-1"/>
              <w:rPr>
                <w:sz w:val="24"/>
                <w:szCs w:val="24"/>
              </w:rPr>
            </w:pPr>
            <w:r w:rsidRPr="00C730B4">
              <w:rPr>
                <w:sz w:val="24"/>
                <w:szCs w:val="24"/>
              </w:rPr>
              <w:t>2</w:t>
            </w:r>
          </w:p>
        </w:tc>
      </w:tr>
      <w:tr w:rsidR="00F43079" w:rsidRPr="00C730B4" w14:paraId="6EB2F871" w14:textId="77777777" w:rsidTr="00551529">
        <w:trPr>
          <w:trHeight w:val="275"/>
        </w:trPr>
        <w:tc>
          <w:tcPr>
            <w:tcW w:w="4285" w:type="dxa"/>
          </w:tcPr>
          <w:p w14:paraId="4490BEFB" w14:textId="77777777" w:rsidR="00880623" w:rsidRPr="00C730B4" w:rsidRDefault="00880623" w:rsidP="00CD7E30">
            <w:pPr>
              <w:pStyle w:val="TableParagraph"/>
              <w:spacing w:line="256" w:lineRule="exact"/>
              <w:ind w:left="0" w:right="-1"/>
              <w:rPr>
                <w:sz w:val="24"/>
                <w:szCs w:val="24"/>
              </w:rPr>
            </w:pPr>
            <w:r w:rsidRPr="00C730B4">
              <w:rPr>
                <w:sz w:val="24"/>
                <w:szCs w:val="24"/>
              </w:rPr>
              <w:t>Литература XIX века</w:t>
            </w:r>
          </w:p>
        </w:tc>
        <w:tc>
          <w:tcPr>
            <w:tcW w:w="2801" w:type="dxa"/>
          </w:tcPr>
          <w:p w14:paraId="7FFB81E4" w14:textId="77777777" w:rsidR="00880623" w:rsidRPr="00C730B4" w:rsidRDefault="00880623" w:rsidP="00CD7E30">
            <w:pPr>
              <w:pStyle w:val="TableParagraph"/>
              <w:spacing w:line="256" w:lineRule="exact"/>
              <w:ind w:left="0" w:right="-1"/>
              <w:rPr>
                <w:sz w:val="24"/>
                <w:szCs w:val="24"/>
              </w:rPr>
            </w:pPr>
            <w:r w:rsidRPr="00C730B4">
              <w:rPr>
                <w:sz w:val="24"/>
                <w:szCs w:val="24"/>
              </w:rPr>
              <w:t>10</w:t>
            </w:r>
          </w:p>
        </w:tc>
      </w:tr>
      <w:tr w:rsidR="00F43079" w:rsidRPr="00C730B4" w14:paraId="1CD2C358" w14:textId="77777777" w:rsidTr="00551529">
        <w:trPr>
          <w:trHeight w:val="275"/>
        </w:trPr>
        <w:tc>
          <w:tcPr>
            <w:tcW w:w="4285" w:type="dxa"/>
          </w:tcPr>
          <w:p w14:paraId="62F2078D" w14:textId="77777777" w:rsidR="00880623" w:rsidRPr="00C730B4" w:rsidRDefault="00880623" w:rsidP="00CD7E30">
            <w:pPr>
              <w:pStyle w:val="TableParagraph"/>
              <w:spacing w:line="256" w:lineRule="exact"/>
              <w:ind w:left="0" w:right="-1"/>
              <w:rPr>
                <w:sz w:val="24"/>
                <w:szCs w:val="24"/>
              </w:rPr>
            </w:pPr>
            <w:r w:rsidRPr="00C730B4">
              <w:rPr>
                <w:sz w:val="24"/>
                <w:szCs w:val="24"/>
              </w:rPr>
              <w:t>Литература ХХ века</w:t>
            </w:r>
          </w:p>
        </w:tc>
        <w:tc>
          <w:tcPr>
            <w:tcW w:w="2801" w:type="dxa"/>
          </w:tcPr>
          <w:p w14:paraId="7A1899D7" w14:textId="77777777" w:rsidR="00880623" w:rsidRPr="00C730B4" w:rsidRDefault="00880623" w:rsidP="00CD7E30">
            <w:pPr>
              <w:pStyle w:val="TableParagraph"/>
              <w:spacing w:line="256" w:lineRule="exact"/>
              <w:ind w:left="0" w:right="-1"/>
              <w:rPr>
                <w:sz w:val="24"/>
                <w:szCs w:val="24"/>
              </w:rPr>
            </w:pPr>
            <w:r w:rsidRPr="00C730B4">
              <w:rPr>
                <w:sz w:val="24"/>
                <w:szCs w:val="24"/>
              </w:rPr>
              <w:t>11</w:t>
            </w:r>
          </w:p>
        </w:tc>
      </w:tr>
      <w:tr w:rsidR="00F43079" w:rsidRPr="00C730B4" w14:paraId="28B51EF5" w14:textId="77777777" w:rsidTr="00551529">
        <w:trPr>
          <w:trHeight w:val="275"/>
        </w:trPr>
        <w:tc>
          <w:tcPr>
            <w:tcW w:w="4285" w:type="dxa"/>
          </w:tcPr>
          <w:p w14:paraId="5C9CD2B8" w14:textId="77777777" w:rsidR="00880623" w:rsidRPr="00C730B4" w:rsidRDefault="00880623" w:rsidP="00CD7E30">
            <w:pPr>
              <w:pStyle w:val="TableParagraph"/>
              <w:spacing w:line="256" w:lineRule="exact"/>
              <w:ind w:left="0" w:right="-1"/>
              <w:rPr>
                <w:sz w:val="24"/>
                <w:szCs w:val="24"/>
              </w:rPr>
            </w:pPr>
            <w:r w:rsidRPr="00C730B4">
              <w:rPr>
                <w:sz w:val="24"/>
                <w:szCs w:val="24"/>
              </w:rPr>
              <w:t>Современная литература</w:t>
            </w:r>
          </w:p>
        </w:tc>
        <w:tc>
          <w:tcPr>
            <w:tcW w:w="2801" w:type="dxa"/>
          </w:tcPr>
          <w:p w14:paraId="074CCF30" w14:textId="77777777" w:rsidR="00880623" w:rsidRPr="00C730B4" w:rsidRDefault="00880623" w:rsidP="00CD7E30">
            <w:pPr>
              <w:pStyle w:val="TableParagraph"/>
              <w:spacing w:line="256" w:lineRule="exact"/>
              <w:ind w:left="0" w:right="-1"/>
              <w:rPr>
                <w:sz w:val="24"/>
                <w:szCs w:val="24"/>
              </w:rPr>
            </w:pPr>
            <w:r w:rsidRPr="00C730B4">
              <w:rPr>
                <w:sz w:val="24"/>
                <w:szCs w:val="24"/>
              </w:rPr>
              <w:t>3</w:t>
            </w:r>
          </w:p>
        </w:tc>
      </w:tr>
      <w:tr w:rsidR="00F43079" w:rsidRPr="00C730B4" w14:paraId="0048F63C" w14:textId="77777777" w:rsidTr="00551529">
        <w:trPr>
          <w:trHeight w:val="277"/>
        </w:trPr>
        <w:tc>
          <w:tcPr>
            <w:tcW w:w="4285" w:type="dxa"/>
          </w:tcPr>
          <w:p w14:paraId="47717186" w14:textId="77777777" w:rsidR="00880623" w:rsidRPr="00C730B4" w:rsidRDefault="00880623" w:rsidP="00CD7E30">
            <w:pPr>
              <w:pStyle w:val="TableParagraph"/>
              <w:spacing w:line="258" w:lineRule="exact"/>
              <w:ind w:left="0" w:right="-1"/>
              <w:rPr>
                <w:sz w:val="24"/>
                <w:szCs w:val="24"/>
              </w:rPr>
            </w:pPr>
            <w:r w:rsidRPr="00C730B4">
              <w:rPr>
                <w:sz w:val="24"/>
                <w:szCs w:val="24"/>
              </w:rPr>
              <w:t>Заключительный урок</w:t>
            </w:r>
          </w:p>
        </w:tc>
        <w:tc>
          <w:tcPr>
            <w:tcW w:w="2801" w:type="dxa"/>
          </w:tcPr>
          <w:p w14:paraId="661CF752" w14:textId="77777777" w:rsidR="00880623" w:rsidRPr="00C730B4" w:rsidRDefault="00880623" w:rsidP="00CD7E30">
            <w:pPr>
              <w:pStyle w:val="TableParagraph"/>
              <w:spacing w:line="258" w:lineRule="exact"/>
              <w:ind w:left="0" w:right="-1"/>
              <w:rPr>
                <w:sz w:val="24"/>
                <w:szCs w:val="24"/>
              </w:rPr>
            </w:pPr>
            <w:r w:rsidRPr="00C730B4">
              <w:rPr>
                <w:sz w:val="24"/>
                <w:szCs w:val="24"/>
              </w:rPr>
              <w:t>1</w:t>
            </w:r>
          </w:p>
        </w:tc>
      </w:tr>
      <w:tr w:rsidR="00F43079" w:rsidRPr="00C730B4" w14:paraId="5F211AFE" w14:textId="77777777" w:rsidTr="00551529">
        <w:trPr>
          <w:trHeight w:val="275"/>
        </w:trPr>
        <w:tc>
          <w:tcPr>
            <w:tcW w:w="4285" w:type="dxa"/>
          </w:tcPr>
          <w:p w14:paraId="0A1B0F6D" w14:textId="77777777" w:rsidR="00880623" w:rsidRPr="00C730B4" w:rsidRDefault="00880623" w:rsidP="00CD7E30">
            <w:pPr>
              <w:pStyle w:val="TableParagraph"/>
              <w:spacing w:line="256" w:lineRule="exact"/>
              <w:ind w:left="0" w:right="-1"/>
              <w:rPr>
                <w:b/>
                <w:sz w:val="24"/>
                <w:szCs w:val="24"/>
              </w:rPr>
            </w:pPr>
            <w:r w:rsidRPr="00C730B4">
              <w:rPr>
                <w:b/>
                <w:sz w:val="24"/>
                <w:szCs w:val="24"/>
              </w:rPr>
              <w:t>ИТОГО:</w:t>
            </w:r>
          </w:p>
        </w:tc>
        <w:tc>
          <w:tcPr>
            <w:tcW w:w="2801" w:type="dxa"/>
          </w:tcPr>
          <w:p w14:paraId="4B2B81D8" w14:textId="77777777" w:rsidR="00880623" w:rsidRPr="00C730B4" w:rsidRDefault="00880623" w:rsidP="00CD7E30">
            <w:pPr>
              <w:pStyle w:val="TableParagraph"/>
              <w:spacing w:line="256" w:lineRule="exact"/>
              <w:ind w:left="0" w:right="-1"/>
              <w:rPr>
                <w:b/>
                <w:sz w:val="24"/>
                <w:szCs w:val="24"/>
              </w:rPr>
            </w:pPr>
            <w:r w:rsidRPr="00C730B4">
              <w:rPr>
                <w:b/>
                <w:sz w:val="24"/>
                <w:szCs w:val="24"/>
              </w:rPr>
              <w:t>35</w:t>
            </w:r>
          </w:p>
        </w:tc>
      </w:tr>
    </w:tbl>
    <w:p w14:paraId="14156389" w14:textId="77777777" w:rsidR="00880623" w:rsidRPr="00C730B4" w:rsidRDefault="00880623" w:rsidP="00CD7E30">
      <w:pPr>
        <w:pStyle w:val="a3"/>
        <w:ind w:left="0" w:right="-1"/>
        <w:jc w:val="left"/>
        <w:rPr>
          <w:b/>
        </w:rPr>
      </w:pPr>
    </w:p>
    <w:p w14:paraId="13982968" w14:textId="77777777" w:rsidR="00880623" w:rsidRPr="00C730B4" w:rsidRDefault="00880623" w:rsidP="00CD7E30">
      <w:pPr>
        <w:pStyle w:val="a3"/>
        <w:spacing w:before="8"/>
        <w:ind w:left="0" w:right="-1"/>
        <w:jc w:val="left"/>
        <w:rPr>
          <w:b/>
        </w:rPr>
      </w:pPr>
    </w:p>
    <w:p w14:paraId="4F793BD2" w14:textId="77777777" w:rsidR="00880623" w:rsidRPr="00C730B4" w:rsidRDefault="00880623" w:rsidP="00CD7E30">
      <w:pPr>
        <w:ind w:right="-1"/>
        <w:jc w:val="both"/>
        <w:rPr>
          <w:b/>
          <w:sz w:val="24"/>
          <w:szCs w:val="24"/>
        </w:rPr>
      </w:pPr>
      <w:r w:rsidRPr="00C730B4">
        <w:rPr>
          <w:b/>
          <w:sz w:val="24"/>
          <w:szCs w:val="24"/>
        </w:rPr>
        <w:t>Содержание учебного предмета</w:t>
      </w:r>
    </w:p>
    <w:p w14:paraId="78F8B43D" w14:textId="77777777" w:rsidR="00880623" w:rsidRPr="00C730B4" w:rsidRDefault="00880623" w:rsidP="00CD7E30">
      <w:pPr>
        <w:ind w:right="-1"/>
        <w:jc w:val="both"/>
        <w:rPr>
          <w:sz w:val="24"/>
          <w:szCs w:val="24"/>
        </w:rPr>
        <w:sectPr w:rsidR="00880623" w:rsidRPr="00C730B4" w:rsidSect="00CF5F7C">
          <w:pgSz w:w="11910" w:h="16840"/>
          <w:pgMar w:top="1040" w:right="711" w:bottom="1040" w:left="1134" w:header="0" w:footer="765" w:gutter="0"/>
          <w:cols w:space="720"/>
        </w:sectPr>
      </w:pPr>
    </w:p>
    <w:p w14:paraId="782776E7" w14:textId="77777777" w:rsidR="00880623" w:rsidRPr="00C730B4" w:rsidRDefault="00880623" w:rsidP="00CD7E30">
      <w:pPr>
        <w:pStyle w:val="3"/>
        <w:spacing w:before="71" w:line="240" w:lineRule="auto"/>
        <w:ind w:left="0" w:right="-1"/>
      </w:pPr>
      <w:r w:rsidRPr="00C730B4">
        <w:lastRenderedPageBreak/>
        <w:t>9-й класс</w:t>
      </w:r>
    </w:p>
    <w:p w14:paraId="1D0967BE" w14:textId="77777777" w:rsidR="00880623" w:rsidRPr="00C730B4" w:rsidRDefault="00880623" w:rsidP="00CD7E30">
      <w:pPr>
        <w:pStyle w:val="a3"/>
        <w:spacing w:before="7"/>
        <w:ind w:left="0" w:right="-1"/>
        <w:jc w:val="left"/>
        <w:rPr>
          <w:b/>
        </w:rPr>
      </w:pPr>
    </w:p>
    <w:p w14:paraId="0CDDA630" w14:textId="77777777" w:rsidR="00880623" w:rsidRPr="00C730B4" w:rsidRDefault="00880623" w:rsidP="00CD7E30">
      <w:pPr>
        <w:pStyle w:val="a3"/>
        <w:ind w:left="0" w:right="-1"/>
      </w:pPr>
      <w:r w:rsidRPr="00C730B4">
        <w:rPr>
          <w:b/>
        </w:rPr>
        <w:t xml:space="preserve">Введение (2 часа). </w:t>
      </w:r>
      <w:r w:rsidRPr="00C730B4">
        <w:t>Значение художественного произведения как культурного наследия страны. С. Наровчатов. «Необычайное литературоведение». Глава «Литературный процесс». Д.С. Лихачев. «Заметки о русском». Национальная специфика русских слов- понятий «воля», «подвиг», «доброта», «блаженный», «святой». История русской культуры и литературы, связь с христианством и общественной жизнью народа.</w:t>
      </w:r>
    </w:p>
    <w:p w14:paraId="2E3D41D3" w14:textId="77777777" w:rsidR="00880623" w:rsidRPr="00C730B4" w:rsidRDefault="00880623" w:rsidP="00CD7E30">
      <w:pPr>
        <w:pStyle w:val="a3"/>
        <w:ind w:left="0" w:right="-1"/>
        <w:jc w:val="left"/>
      </w:pPr>
    </w:p>
    <w:p w14:paraId="7F1312F1" w14:textId="77777777" w:rsidR="00880623" w:rsidRPr="00C730B4" w:rsidRDefault="00880623" w:rsidP="00CD7E30">
      <w:pPr>
        <w:ind w:right="-1"/>
        <w:jc w:val="both"/>
        <w:rPr>
          <w:sz w:val="24"/>
          <w:szCs w:val="24"/>
        </w:rPr>
      </w:pPr>
      <w:r w:rsidRPr="00C730B4">
        <w:rPr>
          <w:b/>
          <w:sz w:val="24"/>
          <w:szCs w:val="24"/>
        </w:rPr>
        <w:t xml:space="preserve">Древнерусская литература (1 час). </w:t>
      </w:r>
      <w:r w:rsidRPr="00C730B4">
        <w:rPr>
          <w:sz w:val="24"/>
          <w:szCs w:val="24"/>
        </w:rPr>
        <w:t>Фольклорные традиции в древнерусской литературе.</w:t>
      </w:r>
    </w:p>
    <w:p w14:paraId="19CA98D8" w14:textId="77777777" w:rsidR="00880623" w:rsidRPr="00C730B4" w:rsidRDefault="00880623" w:rsidP="00CD7E30">
      <w:pPr>
        <w:pStyle w:val="a3"/>
        <w:ind w:left="0" w:right="-1"/>
      </w:pPr>
      <w:r w:rsidRPr="00C730B4">
        <w:t>«Слово о полку Игореве». Воинская лексика и фразеология в произведении. Сопоставление разных переводов плача Ярославны.</w:t>
      </w:r>
    </w:p>
    <w:p w14:paraId="0C566286" w14:textId="77777777" w:rsidR="00880623" w:rsidRPr="00C730B4" w:rsidRDefault="00880623" w:rsidP="00CD7E30">
      <w:pPr>
        <w:pStyle w:val="a3"/>
        <w:ind w:left="0" w:right="-1"/>
        <w:jc w:val="left"/>
      </w:pPr>
    </w:p>
    <w:p w14:paraId="690E702A" w14:textId="77777777" w:rsidR="00880623" w:rsidRPr="00C730B4" w:rsidRDefault="00880623" w:rsidP="00CD7E30">
      <w:pPr>
        <w:tabs>
          <w:tab w:val="left" w:pos="2379"/>
          <w:tab w:val="left" w:pos="2849"/>
          <w:tab w:val="left" w:pos="3572"/>
          <w:tab w:val="left" w:pos="4001"/>
          <w:tab w:val="left" w:pos="4856"/>
          <w:tab w:val="left" w:pos="6621"/>
          <w:tab w:val="left" w:pos="8146"/>
          <w:tab w:val="left" w:pos="8716"/>
        </w:tabs>
        <w:ind w:right="-1"/>
        <w:rPr>
          <w:sz w:val="24"/>
          <w:szCs w:val="24"/>
        </w:rPr>
      </w:pPr>
      <w:r w:rsidRPr="00C730B4">
        <w:rPr>
          <w:b/>
          <w:sz w:val="24"/>
          <w:szCs w:val="24"/>
        </w:rPr>
        <w:t>Литература</w:t>
      </w:r>
      <w:r w:rsidRPr="00C730B4">
        <w:rPr>
          <w:b/>
          <w:sz w:val="24"/>
          <w:szCs w:val="24"/>
        </w:rPr>
        <w:tab/>
        <w:t>18</w:t>
      </w:r>
      <w:r w:rsidRPr="00C730B4">
        <w:rPr>
          <w:b/>
          <w:sz w:val="24"/>
          <w:szCs w:val="24"/>
        </w:rPr>
        <w:tab/>
        <w:t>века</w:t>
      </w:r>
      <w:r w:rsidRPr="00C730B4">
        <w:rPr>
          <w:b/>
          <w:sz w:val="24"/>
          <w:szCs w:val="24"/>
        </w:rPr>
        <w:tab/>
        <w:t>(2</w:t>
      </w:r>
      <w:r w:rsidRPr="00C730B4">
        <w:rPr>
          <w:b/>
          <w:sz w:val="24"/>
          <w:szCs w:val="24"/>
        </w:rPr>
        <w:tab/>
        <w:t>часа).</w:t>
      </w:r>
      <w:r w:rsidRPr="00C730B4">
        <w:rPr>
          <w:b/>
          <w:sz w:val="24"/>
          <w:szCs w:val="24"/>
        </w:rPr>
        <w:tab/>
      </w:r>
      <w:r w:rsidRPr="00C730B4">
        <w:rPr>
          <w:sz w:val="24"/>
          <w:szCs w:val="24"/>
        </w:rPr>
        <w:t>Формирование</w:t>
      </w:r>
      <w:r w:rsidRPr="00C730B4">
        <w:rPr>
          <w:sz w:val="24"/>
          <w:szCs w:val="24"/>
        </w:rPr>
        <w:tab/>
        <w:t>классицизма</w:t>
      </w:r>
      <w:r w:rsidRPr="00C730B4">
        <w:rPr>
          <w:sz w:val="24"/>
          <w:szCs w:val="24"/>
        </w:rPr>
        <w:tab/>
        <w:t>как</w:t>
      </w:r>
      <w:r w:rsidRPr="00C730B4">
        <w:rPr>
          <w:sz w:val="24"/>
          <w:szCs w:val="24"/>
        </w:rPr>
        <w:tab/>
      </w:r>
      <w:r w:rsidRPr="00C730B4">
        <w:rPr>
          <w:spacing w:val="-3"/>
          <w:sz w:val="24"/>
          <w:szCs w:val="24"/>
        </w:rPr>
        <w:t xml:space="preserve">литературного </w:t>
      </w:r>
      <w:r w:rsidRPr="00C730B4">
        <w:rPr>
          <w:sz w:val="24"/>
          <w:szCs w:val="24"/>
        </w:rPr>
        <w:t>направления.</w:t>
      </w:r>
    </w:p>
    <w:p w14:paraId="69F1F204" w14:textId="77777777" w:rsidR="00880623" w:rsidRPr="00C730B4" w:rsidRDefault="00880623" w:rsidP="00CD7E30">
      <w:pPr>
        <w:pStyle w:val="a3"/>
        <w:ind w:left="0" w:right="-1"/>
        <w:jc w:val="left"/>
      </w:pPr>
      <w:r w:rsidRPr="00C730B4">
        <w:t>Гражданский пафос и его словесное  оформление  в  произведениях  Г.Р.  Державина,  М.В. Ломоносова. Н.М. Карамзин. «История государства</w:t>
      </w:r>
      <w:r w:rsidRPr="00C730B4">
        <w:rPr>
          <w:spacing w:val="20"/>
        </w:rPr>
        <w:t xml:space="preserve"> </w:t>
      </w:r>
      <w:r w:rsidRPr="00C730B4">
        <w:t>Российского» (фрагменты).</w:t>
      </w:r>
    </w:p>
    <w:p w14:paraId="01DE7FD7" w14:textId="77777777" w:rsidR="00880623" w:rsidRPr="00C730B4" w:rsidRDefault="00880623" w:rsidP="00CD7E30">
      <w:pPr>
        <w:pStyle w:val="a3"/>
        <w:spacing w:before="1"/>
        <w:ind w:left="0" w:right="-1"/>
        <w:jc w:val="left"/>
      </w:pPr>
      <w:r w:rsidRPr="00C730B4">
        <w:t>«Введение», «Великий Ярослав». Социально-общественная значимость произведения Н.М.</w:t>
      </w:r>
      <w:r w:rsidRPr="00C730B4">
        <w:rPr>
          <w:spacing w:val="-2"/>
        </w:rPr>
        <w:t xml:space="preserve"> </w:t>
      </w:r>
      <w:r w:rsidRPr="00C730B4">
        <w:t>Карамзина.</w:t>
      </w:r>
    </w:p>
    <w:p w14:paraId="4FDAFC4C" w14:textId="77777777" w:rsidR="00880623" w:rsidRPr="00C730B4" w:rsidRDefault="00880623" w:rsidP="00CD7E30">
      <w:pPr>
        <w:pStyle w:val="a3"/>
        <w:ind w:left="0" w:right="-1"/>
        <w:jc w:val="left"/>
      </w:pPr>
    </w:p>
    <w:p w14:paraId="1F0DDB5C" w14:textId="77777777" w:rsidR="00880623" w:rsidRPr="00C730B4" w:rsidRDefault="00880623" w:rsidP="00CD7E30">
      <w:pPr>
        <w:pStyle w:val="a3"/>
        <w:ind w:left="0" w:right="-1"/>
      </w:pPr>
      <w:r w:rsidRPr="00C730B4">
        <w:rPr>
          <w:b/>
        </w:rPr>
        <w:t xml:space="preserve">Литература 19 века (17 часов). </w:t>
      </w:r>
      <w:r w:rsidRPr="00C730B4">
        <w:t xml:space="preserve">Персонажи комедии А.С. Грибоедова </w:t>
      </w:r>
      <w:r w:rsidRPr="00C730B4">
        <w:rPr>
          <w:spacing w:val="-3"/>
        </w:rPr>
        <w:t xml:space="preserve">«Горе </w:t>
      </w:r>
      <w:r w:rsidRPr="00C730B4">
        <w:t xml:space="preserve">от ума» в структуре эпохи А.С. писателя и современности. Использование в комедии синтаксических средств, повышающих выразительность речи героев. В.А. Жуковский. Национальные черты в образах героев баллады В.А. Жуковского «Двенадцать спящих дев». Поэты пушкинской поры (обзор). К. Н. Батюшков </w:t>
      </w:r>
      <w:r w:rsidRPr="00C730B4">
        <w:rPr>
          <w:spacing w:val="-3"/>
        </w:rPr>
        <w:t xml:space="preserve">«Мой </w:t>
      </w:r>
      <w:r w:rsidRPr="00C730B4">
        <w:t xml:space="preserve">гений», «Есть наслаждение и в дикости лесов...». Е.А. Баратынский. «Разуверение», «Приманкой ласковых речей...», А. А. Дельвиг «Элегия». Особенности романтизма в стихотворениях поэтов. А.С. Пушкин. Полемика </w:t>
      </w:r>
      <w:r w:rsidRPr="00C730B4">
        <w:rPr>
          <w:spacing w:val="16"/>
        </w:rPr>
        <w:t xml:space="preserve"> </w:t>
      </w:r>
      <w:r w:rsidRPr="00C730B4">
        <w:t xml:space="preserve">А.С. </w:t>
      </w:r>
      <w:r w:rsidRPr="00C730B4">
        <w:rPr>
          <w:spacing w:val="18"/>
        </w:rPr>
        <w:t xml:space="preserve"> </w:t>
      </w:r>
      <w:r w:rsidRPr="00C730B4">
        <w:t xml:space="preserve">Пушкина </w:t>
      </w:r>
      <w:r w:rsidRPr="00C730B4">
        <w:rPr>
          <w:spacing w:val="16"/>
        </w:rPr>
        <w:t xml:space="preserve"> </w:t>
      </w:r>
      <w:r w:rsidRPr="00C730B4">
        <w:t xml:space="preserve">со </w:t>
      </w:r>
      <w:r w:rsidRPr="00C730B4">
        <w:rPr>
          <w:spacing w:val="18"/>
        </w:rPr>
        <w:t xml:space="preserve"> </w:t>
      </w:r>
      <w:r w:rsidRPr="00C730B4">
        <w:t xml:space="preserve">своими </w:t>
      </w:r>
      <w:r w:rsidRPr="00C730B4">
        <w:rPr>
          <w:spacing w:val="19"/>
        </w:rPr>
        <w:t xml:space="preserve"> </w:t>
      </w:r>
      <w:r w:rsidRPr="00C730B4">
        <w:t xml:space="preserve">друзьями </w:t>
      </w:r>
      <w:r w:rsidRPr="00C730B4">
        <w:rPr>
          <w:spacing w:val="18"/>
        </w:rPr>
        <w:t xml:space="preserve"> </w:t>
      </w:r>
      <w:r w:rsidRPr="00C730B4">
        <w:t xml:space="preserve">и </w:t>
      </w:r>
      <w:r w:rsidRPr="00C730B4">
        <w:rPr>
          <w:spacing w:val="19"/>
        </w:rPr>
        <w:t xml:space="preserve"> </w:t>
      </w:r>
      <w:r w:rsidRPr="00C730B4">
        <w:t xml:space="preserve">современниками </w:t>
      </w:r>
      <w:r w:rsidRPr="00C730B4">
        <w:rPr>
          <w:spacing w:val="16"/>
        </w:rPr>
        <w:t xml:space="preserve"> </w:t>
      </w:r>
      <w:r w:rsidRPr="00C730B4">
        <w:t xml:space="preserve">о </w:t>
      </w:r>
      <w:r w:rsidRPr="00C730B4">
        <w:rPr>
          <w:spacing w:val="18"/>
        </w:rPr>
        <w:t xml:space="preserve"> </w:t>
      </w:r>
      <w:r w:rsidRPr="00C730B4">
        <w:t xml:space="preserve">мирской </w:t>
      </w:r>
      <w:r w:rsidRPr="00C730B4">
        <w:rPr>
          <w:spacing w:val="19"/>
        </w:rPr>
        <w:t xml:space="preserve"> </w:t>
      </w:r>
      <w:r w:rsidRPr="00C730B4">
        <w:t>власти.</w:t>
      </w:r>
    </w:p>
    <w:p w14:paraId="71A52A8A" w14:textId="77777777" w:rsidR="00880623" w:rsidRPr="00C730B4" w:rsidRDefault="00880623" w:rsidP="00CD7E30">
      <w:pPr>
        <w:pStyle w:val="a3"/>
        <w:ind w:left="0" w:right="-1"/>
      </w:pPr>
      <w:r w:rsidRPr="00C730B4">
        <w:t>«Молитва русских», «Свободы сеятель пустынный», «Друзьям» («Нет, я не льстец, когда царю…»). Раскрытие психологических понятий, нашедших отражение в романе А.С. Пушкина «Евгений Онегин»: индивидуализм, эгоизм, честь, честолюбие, идеал, цель жизни. Д.С. Лихачев о совести и чести в заметках «Мелочи поведения». Использование творческого наследия Пушкина русскими композиторами. Образ А.С. Пушкина и его произведения в изобразительном искусстве. М.Ю. Лермонтов Сравнительная характеристика стихотворений «Памятник» А.С. Пушкина и «Поэт» М.Ю. Лермонтова. Средства  передачи  психологического  состояния  Печорина  в  романе  М.Ю.</w:t>
      </w:r>
      <w:r w:rsidRPr="00C730B4">
        <w:rPr>
          <w:spacing w:val="-7"/>
        </w:rPr>
        <w:t xml:space="preserve"> </w:t>
      </w:r>
      <w:r w:rsidRPr="00C730B4">
        <w:t>Лермонтова</w:t>
      </w:r>
    </w:p>
    <w:p w14:paraId="685DF355" w14:textId="77777777" w:rsidR="00880623" w:rsidRPr="00C730B4" w:rsidRDefault="00880623" w:rsidP="00CD7E30">
      <w:pPr>
        <w:pStyle w:val="a3"/>
        <w:spacing w:before="1"/>
        <w:ind w:left="0" w:right="-1"/>
      </w:pPr>
      <w:r w:rsidRPr="00C730B4">
        <w:t>«Герой нашего времени». Н.В. Гоголь</w:t>
      </w:r>
      <w:r w:rsidRPr="00C730B4">
        <w:rPr>
          <w:b/>
        </w:rPr>
        <w:t xml:space="preserve">. </w:t>
      </w:r>
      <w:r w:rsidRPr="00C730B4">
        <w:t xml:space="preserve">Поэма «Мертвые души». Анализ лирических отступлений в произведении. Образ автора в поэме. «Выбранные места из переписки с друзьями». «Нужно любить Россию» (гл. 19, 20). Ф.И. Тютчев, А.А. Фет. Особенности поэтических стилей. И.С. Тургенев. Стихотворения в прозе. Литературный портрет Л.Н. Толстого. Очерк М. Горького </w:t>
      </w:r>
      <w:r w:rsidRPr="00C730B4">
        <w:rPr>
          <w:spacing w:val="-3"/>
        </w:rPr>
        <w:t xml:space="preserve">«Лев </w:t>
      </w:r>
      <w:r w:rsidRPr="00C730B4">
        <w:t>Толстой» (отрывки). Л. Толстой и Ясная Поляна. А.П. Чехов.</w:t>
      </w:r>
      <w:r w:rsidRPr="00C730B4">
        <w:rPr>
          <w:spacing w:val="44"/>
        </w:rPr>
        <w:t xml:space="preserve"> </w:t>
      </w:r>
      <w:r w:rsidRPr="00C730B4">
        <w:t>Общественная</w:t>
      </w:r>
      <w:r w:rsidRPr="00C730B4">
        <w:rPr>
          <w:spacing w:val="46"/>
        </w:rPr>
        <w:t xml:space="preserve"> </w:t>
      </w:r>
      <w:r w:rsidRPr="00C730B4">
        <w:t>деятельность</w:t>
      </w:r>
      <w:r w:rsidRPr="00C730B4">
        <w:rPr>
          <w:spacing w:val="45"/>
        </w:rPr>
        <w:t xml:space="preserve"> </w:t>
      </w:r>
      <w:r w:rsidRPr="00C730B4">
        <w:t>писателя.</w:t>
      </w:r>
      <w:r w:rsidRPr="00C730B4">
        <w:rPr>
          <w:spacing w:val="46"/>
        </w:rPr>
        <w:t xml:space="preserve"> </w:t>
      </w:r>
      <w:r w:rsidRPr="00C730B4">
        <w:t>Тема</w:t>
      </w:r>
      <w:r w:rsidRPr="00C730B4">
        <w:rPr>
          <w:spacing w:val="45"/>
        </w:rPr>
        <w:t xml:space="preserve"> </w:t>
      </w:r>
      <w:r w:rsidRPr="00C730B4">
        <w:t>нравственных</w:t>
      </w:r>
      <w:r w:rsidRPr="00C730B4">
        <w:rPr>
          <w:spacing w:val="46"/>
        </w:rPr>
        <w:t xml:space="preserve"> </w:t>
      </w:r>
      <w:r w:rsidRPr="00C730B4">
        <w:t>ценностей</w:t>
      </w:r>
      <w:r w:rsidRPr="00C730B4">
        <w:rPr>
          <w:spacing w:val="47"/>
        </w:rPr>
        <w:t xml:space="preserve"> </w:t>
      </w:r>
      <w:r w:rsidRPr="00C730B4">
        <w:t>в</w:t>
      </w:r>
      <w:r w:rsidRPr="00C730B4">
        <w:rPr>
          <w:spacing w:val="45"/>
        </w:rPr>
        <w:t xml:space="preserve"> </w:t>
      </w:r>
      <w:r w:rsidRPr="00C730B4">
        <w:t>рассказе</w:t>
      </w:r>
    </w:p>
    <w:p w14:paraId="774CDFD0" w14:textId="77777777" w:rsidR="00880623" w:rsidRPr="00C730B4" w:rsidRDefault="00880623" w:rsidP="00CD7E30">
      <w:pPr>
        <w:pStyle w:val="a3"/>
        <w:ind w:left="0" w:right="-1"/>
        <w:jc w:val="left"/>
      </w:pPr>
      <w:r w:rsidRPr="00C730B4">
        <w:t>«Попрыгунья».</w:t>
      </w:r>
    </w:p>
    <w:p w14:paraId="5B3329E5" w14:textId="77777777" w:rsidR="00880623" w:rsidRPr="00C730B4" w:rsidRDefault="00880623" w:rsidP="00CD7E30">
      <w:pPr>
        <w:pStyle w:val="a3"/>
        <w:ind w:left="0" w:right="-1"/>
        <w:jc w:val="left"/>
      </w:pPr>
    </w:p>
    <w:p w14:paraId="54DB0F6E" w14:textId="77777777" w:rsidR="00880623" w:rsidRPr="00C730B4" w:rsidRDefault="00880623" w:rsidP="00CD7E30">
      <w:pPr>
        <w:pStyle w:val="a3"/>
        <w:spacing w:before="1"/>
        <w:ind w:left="0" w:right="-1"/>
      </w:pPr>
      <w:r w:rsidRPr="00C730B4">
        <w:rPr>
          <w:b/>
        </w:rPr>
        <w:t xml:space="preserve">Литература 20 века (11 часов). </w:t>
      </w:r>
      <w:r w:rsidRPr="00C730B4">
        <w:t xml:space="preserve">Серебряный век русской поэзии. Поэтика стихотворений А. Блока, А. Ахматовой, С. Есенина. В. Маяковский. Жизнь слова в стихотворениях поэта. М.А. Булгаков. «Собачье сердце». Новый человек в произведении писателя. Повесть Булгакова как роман-предостережение. Р.И. Рождественский. Величие духа «маленького человека»  в  стихотворении   </w:t>
      </w:r>
      <w:r w:rsidRPr="00C730B4">
        <w:rPr>
          <w:spacing w:val="-3"/>
        </w:rPr>
        <w:t xml:space="preserve">«На   </w:t>
      </w:r>
      <w:r w:rsidRPr="00C730B4">
        <w:t>земле  безжалостно  маленькой…».   А.Т.</w:t>
      </w:r>
      <w:r w:rsidRPr="00C730B4">
        <w:rPr>
          <w:spacing w:val="-10"/>
        </w:rPr>
        <w:t xml:space="preserve"> </w:t>
      </w:r>
      <w:r w:rsidRPr="00C730B4">
        <w:t>Твардовский.</w:t>
      </w:r>
    </w:p>
    <w:p w14:paraId="72EBD59C" w14:textId="77777777" w:rsidR="00880623" w:rsidRPr="00C730B4" w:rsidRDefault="00880623" w:rsidP="00CD7E30">
      <w:pPr>
        <w:pStyle w:val="a3"/>
        <w:ind w:left="0" w:right="-1"/>
      </w:pPr>
      <w:r w:rsidRPr="00C730B4">
        <w:t>«Василий Теркин».Типичное и индивидуальное в образе главного героя. Великая Отечественная война в литературе 40-х годов. В.П. Астафьев. «Царь–рыба». Образ главного героя: положительный или отрицательный персонаж. Нравственные уроки доброты</w:t>
      </w:r>
      <w:r w:rsidRPr="00C730B4">
        <w:rPr>
          <w:spacing w:val="13"/>
        </w:rPr>
        <w:t xml:space="preserve"> </w:t>
      </w:r>
      <w:r w:rsidRPr="00C730B4">
        <w:t>Д.С.</w:t>
      </w:r>
      <w:r w:rsidRPr="00C730B4">
        <w:rPr>
          <w:spacing w:val="14"/>
        </w:rPr>
        <w:t xml:space="preserve"> </w:t>
      </w:r>
      <w:r w:rsidRPr="00C730B4">
        <w:t>Лихачѐва</w:t>
      </w:r>
      <w:r w:rsidRPr="00C730B4">
        <w:rPr>
          <w:spacing w:val="12"/>
        </w:rPr>
        <w:t xml:space="preserve"> </w:t>
      </w:r>
      <w:r w:rsidRPr="00C730B4">
        <w:t>в</w:t>
      </w:r>
      <w:r w:rsidRPr="00C730B4">
        <w:rPr>
          <w:spacing w:val="18"/>
        </w:rPr>
        <w:t xml:space="preserve"> </w:t>
      </w:r>
      <w:r w:rsidRPr="00C730B4">
        <w:t>«Письмах</w:t>
      </w:r>
      <w:r w:rsidRPr="00C730B4">
        <w:rPr>
          <w:spacing w:val="15"/>
        </w:rPr>
        <w:t xml:space="preserve"> </w:t>
      </w:r>
      <w:r w:rsidRPr="00C730B4">
        <w:t>о</w:t>
      </w:r>
      <w:r w:rsidRPr="00C730B4">
        <w:rPr>
          <w:spacing w:val="14"/>
        </w:rPr>
        <w:t xml:space="preserve"> </w:t>
      </w:r>
      <w:r w:rsidRPr="00C730B4">
        <w:t>добром</w:t>
      </w:r>
      <w:r w:rsidRPr="00C730B4">
        <w:rPr>
          <w:spacing w:val="14"/>
        </w:rPr>
        <w:t xml:space="preserve"> </w:t>
      </w:r>
      <w:r w:rsidRPr="00C730B4">
        <w:t>и</w:t>
      </w:r>
      <w:r w:rsidRPr="00C730B4">
        <w:rPr>
          <w:spacing w:val="14"/>
        </w:rPr>
        <w:t xml:space="preserve"> </w:t>
      </w:r>
      <w:r w:rsidRPr="00C730B4">
        <w:t>прекрасном».</w:t>
      </w:r>
      <w:r w:rsidRPr="00C730B4">
        <w:rPr>
          <w:spacing w:val="14"/>
        </w:rPr>
        <w:t xml:space="preserve"> </w:t>
      </w:r>
      <w:r w:rsidRPr="00C730B4">
        <w:t>Чтение</w:t>
      </w:r>
      <w:r w:rsidRPr="00C730B4">
        <w:rPr>
          <w:spacing w:val="13"/>
        </w:rPr>
        <w:t xml:space="preserve"> </w:t>
      </w:r>
      <w:r w:rsidRPr="00C730B4">
        <w:t>вслух</w:t>
      </w:r>
      <w:r w:rsidRPr="00C730B4">
        <w:rPr>
          <w:spacing w:val="18"/>
        </w:rPr>
        <w:t xml:space="preserve"> </w:t>
      </w:r>
      <w:r w:rsidRPr="00C730B4">
        <w:t>миниатюр</w:t>
      </w:r>
      <w:r w:rsidRPr="00C730B4">
        <w:rPr>
          <w:spacing w:val="16"/>
        </w:rPr>
        <w:t xml:space="preserve"> </w:t>
      </w:r>
      <w:r w:rsidRPr="00C730B4">
        <w:rPr>
          <w:spacing w:val="-4"/>
        </w:rPr>
        <w:t>«В</w:t>
      </w:r>
    </w:p>
    <w:p w14:paraId="5C6EBC07" w14:textId="77777777" w:rsidR="00880623" w:rsidRPr="00C730B4" w:rsidRDefault="00880623" w:rsidP="00CD7E30">
      <w:pPr>
        <w:ind w:right="-1"/>
        <w:rPr>
          <w:sz w:val="24"/>
          <w:szCs w:val="24"/>
        </w:rPr>
        <w:sectPr w:rsidR="00880623" w:rsidRPr="00C730B4" w:rsidSect="00CF5F7C">
          <w:pgSz w:w="11910" w:h="16840"/>
          <w:pgMar w:top="1040" w:right="711" w:bottom="1040" w:left="1134" w:header="0" w:footer="765" w:gutter="0"/>
          <w:cols w:space="720"/>
        </w:sectPr>
      </w:pPr>
    </w:p>
    <w:p w14:paraId="1F304A36" w14:textId="77777777" w:rsidR="00880623" w:rsidRPr="00C730B4" w:rsidRDefault="00880623" w:rsidP="00CD7E30">
      <w:pPr>
        <w:pStyle w:val="a3"/>
        <w:spacing w:before="66"/>
        <w:ind w:left="0" w:right="-1"/>
        <w:jc w:val="left"/>
      </w:pPr>
      <w:r w:rsidRPr="00C730B4">
        <w:lastRenderedPageBreak/>
        <w:t>чѐм смысл жизни», «Космический Эрмитаж». В.Г. Распутин. «Деньги для Марии». Смысл открытого финала произведения. Поэзия времен «оттепели» и авторская песня.</w:t>
      </w:r>
    </w:p>
    <w:p w14:paraId="1A9BC226" w14:textId="77777777" w:rsidR="00880623" w:rsidRPr="00C730B4" w:rsidRDefault="00880623" w:rsidP="00CD7E30">
      <w:pPr>
        <w:pStyle w:val="a3"/>
        <w:spacing w:before="5"/>
        <w:ind w:left="0" w:right="-1"/>
        <w:jc w:val="left"/>
      </w:pPr>
    </w:p>
    <w:p w14:paraId="6473FF0C" w14:textId="77777777" w:rsidR="00880623" w:rsidRPr="00C730B4" w:rsidRDefault="00880623" w:rsidP="00CD7E30">
      <w:pPr>
        <w:ind w:right="-1"/>
        <w:rPr>
          <w:b/>
          <w:sz w:val="24"/>
          <w:szCs w:val="24"/>
        </w:rPr>
      </w:pPr>
      <w:r w:rsidRPr="00C730B4">
        <w:rPr>
          <w:b/>
          <w:sz w:val="24"/>
          <w:szCs w:val="24"/>
        </w:rPr>
        <w:t>Тематическое планирование (9-й класс)</w:t>
      </w:r>
    </w:p>
    <w:p w14:paraId="510C67FE" w14:textId="77777777" w:rsidR="00880623" w:rsidRPr="00C730B4" w:rsidRDefault="00880623" w:rsidP="00CD7E30">
      <w:pPr>
        <w:pStyle w:val="a3"/>
        <w:spacing w:before="3" w:after="1"/>
        <w:ind w:left="0" w:right="-1"/>
        <w:jc w:val="left"/>
        <w:rPr>
          <w:b/>
        </w:rPr>
      </w:pPr>
    </w:p>
    <w:tbl>
      <w:tblPr>
        <w:tblStyle w:val="TableNormal"/>
        <w:tblW w:w="0" w:type="auto"/>
        <w:tblInd w:w="1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3"/>
        <w:gridCol w:w="2540"/>
      </w:tblGrid>
      <w:tr w:rsidR="00F43079" w:rsidRPr="00C730B4" w14:paraId="092844F0" w14:textId="77777777" w:rsidTr="00551529">
        <w:trPr>
          <w:trHeight w:val="277"/>
        </w:trPr>
        <w:tc>
          <w:tcPr>
            <w:tcW w:w="5363" w:type="dxa"/>
          </w:tcPr>
          <w:p w14:paraId="63FE660B" w14:textId="77777777" w:rsidR="00880623" w:rsidRPr="00C730B4" w:rsidRDefault="00880623" w:rsidP="00CD7E30">
            <w:pPr>
              <w:pStyle w:val="TableParagraph"/>
              <w:spacing w:line="258" w:lineRule="exact"/>
              <w:ind w:left="0" w:right="-1"/>
              <w:rPr>
                <w:b/>
                <w:sz w:val="24"/>
                <w:szCs w:val="24"/>
              </w:rPr>
            </w:pPr>
            <w:r w:rsidRPr="00C730B4">
              <w:rPr>
                <w:b/>
                <w:sz w:val="24"/>
                <w:szCs w:val="24"/>
              </w:rPr>
              <w:t>Тема</w:t>
            </w:r>
          </w:p>
        </w:tc>
        <w:tc>
          <w:tcPr>
            <w:tcW w:w="2540" w:type="dxa"/>
          </w:tcPr>
          <w:p w14:paraId="319DADFB" w14:textId="77777777" w:rsidR="00880623" w:rsidRPr="00C730B4" w:rsidRDefault="00880623" w:rsidP="00CD7E30">
            <w:pPr>
              <w:pStyle w:val="TableParagraph"/>
              <w:spacing w:line="258" w:lineRule="exact"/>
              <w:ind w:left="0" w:right="-1"/>
              <w:rPr>
                <w:b/>
                <w:sz w:val="24"/>
                <w:szCs w:val="24"/>
              </w:rPr>
            </w:pPr>
            <w:r w:rsidRPr="00C730B4">
              <w:rPr>
                <w:b/>
                <w:sz w:val="24"/>
                <w:szCs w:val="24"/>
              </w:rPr>
              <w:t>Кол-во часов</w:t>
            </w:r>
          </w:p>
        </w:tc>
      </w:tr>
      <w:tr w:rsidR="00F43079" w:rsidRPr="00C730B4" w14:paraId="574F1DB5" w14:textId="77777777" w:rsidTr="00551529">
        <w:trPr>
          <w:trHeight w:val="275"/>
        </w:trPr>
        <w:tc>
          <w:tcPr>
            <w:tcW w:w="5363" w:type="dxa"/>
          </w:tcPr>
          <w:p w14:paraId="68E95AFD" w14:textId="77777777" w:rsidR="00880623" w:rsidRPr="00C730B4" w:rsidRDefault="00880623" w:rsidP="00CD7E30">
            <w:pPr>
              <w:pStyle w:val="TableParagraph"/>
              <w:spacing w:line="256" w:lineRule="exact"/>
              <w:ind w:left="0" w:right="-1"/>
              <w:rPr>
                <w:sz w:val="24"/>
                <w:szCs w:val="24"/>
              </w:rPr>
            </w:pPr>
            <w:r w:rsidRPr="00C730B4">
              <w:rPr>
                <w:sz w:val="24"/>
                <w:szCs w:val="24"/>
              </w:rPr>
              <w:t>Введение</w:t>
            </w:r>
          </w:p>
        </w:tc>
        <w:tc>
          <w:tcPr>
            <w:tcW w:w="2540" w:type="dxa"/>
          </w:tcPr>
          <w:p w14:paraId="5B5497C4" w14:textId="77777777" w:rsidR="00880623" w:rsidRPr="00C730B4" w:rsidRDefault="00880623" w:rsidP="00CD7E30">
            <w:pPr>
              <w:pStyle w:val="TableParagraph"/>
              <w:spacing w:line="256" w:lineRule="exact"/>
              <w:ind w:left="0" w:right="-1"/>
              <w:rPr>
                <w:sz w:val="24"/>
                <w:szCs w:val="24"/>
              </w:rPr>
            </w:pPr>
            <w:r w:rsidRPr="00C730B4">
              <w:rPr>
                <w:sz w:val="24"/>
                <w:szCs w:val="24"/>
              </w:rPr>
              <w:t>2</w:t>
            </w:r>
          </w:p>
        </w:tc>
      </w:tr>
      <w:tr w:rsidR="00F43079" w:rsidRPr="00C730B4" w14:paraId="04E6A1FA" w14:textId="77777777" w:rsidTr="00551529">
        <w:trPr>
          <w:trHeight w:val="275"/>
        </w:trPr>
        <w:tc>
          <w:tcPr>
            <w:tcW w:w="5363" w:type="dxa"/>
          </w:tcPr>
          <w:p w14:paraId="11338AFD" w14:textId="77777777" w:rsidR="00880623" w:rsidRPr="00C730B4" w:rsidRDefault="00880623" w:rsidP="00CD7E30">
            <w:pPr>
              <w:pStyle w:val="TableParagraph"/>
              <w:spacing w:line="256" w:lineRule="exact"/>
              <w:ind w:left="0" w:right="-1"/>
              <w:rPr>
                <w:sz w:val="24"/>
                <w:szCs w:val="24"/>
              </w:rPr>
            </w:pPr>
            <w:r w:rsidRPr="00C730B4">
              <w:rPr>
                <w:sz w:val="24"/>
                <w:szCs w:val="24"/>
              </w:rPr>
              <w:t>Древнерусская литература</w:t>
            </w:r>
          </w:p>
        </w:tc>
        <w:tc>
          <w:tcPr>
            <w:tcW w:w="2540" w:type="dxa"/>
          </w:tcPr>
          <w:p w14:paraId="0167C469" w14:textId="77777777" w:rsidR="00880623" w:rsidRPr="00C730B4" w:rsidRDefault="00880623" w:rsidP="00CD7E30">
            <w:pPr>
              <w:pStyle w:val="TableParagraph"/>
              <w:spacing w:line="256" w:lineRule="exact"/>
              <w:ind w:left="0" w:right="-1"/>
              <w:rPr>
                <w:sz w:val="24"/>
                <w:szCs w:val="24"/>
              </w:rPr>
            </w:pPr>
            <w:r w:rsidRPr="00C730B4">
              <w:rPr>
                <w:sz w:val="24"/>
                <w:szCs w:val="24"/>
              </w:rPr>
              <w:t>1</w:t>
            </w:r>
          </w:p>
        </w:tc>
      </w:tr>
      <w:tr w:rsidR="00F43079" w:rsidRPr="00C730B4" w14:paraId="27B9CF64" w14:textId="77777777" w:rsidTr="00551529">
        <w:trPr>
          <w:trHeight w:val="275"/>
        </w:trPr>
        <w:tc>
          <w:tcPr>
            <w:tcW w:w="5363" w:type="dxa"/>
          </w:tcPr>
          <w:p w14:paraId="1EE09F48" w14:textId="77777777" w:rsidR="00880623" w:rsidRPr="00C730B4" w:rsidRDefault="00880623" w:rsidP="00CD7E30">
            <w:pPr>
              <w:pStyle w:val="TableParagraph"/>
              <w:spacing w:line="256" w:lineRule="exact"/>
              <w:ind w:left="0" w:right="-1"/>
              <w:rPr>
                <w:sz w:val="24"/>
                <w:szCs w:val="24"/>
              </w:rPr>
            </w:pPr>
            <w:r w:rsidRPr="00C730B4">
              <w:rPr>
                <w:sz w:val="24"/>
                <w:szCs w:val="24"/>
              </w:rPr>
              <w:t>Литература 18 века</w:t>
            </w:r>
          </w:p>
        </w:tc>
        <w:tc>
          <w:tcPr>
            <w:tcW w:w="2540" w:type="dxa"/>
          </w:tcPr>
          <w:p w14:paraId="2A4B599E" w14:textId="77777777" w:rsidR="00880623" w:rsidRPr="00C730B4" w:rsidRDefault="00880623" w:rsidP="00CD7E30">
            <w:pPr>
              <w:pStyle w:val="TableParagraph"/>
              <w:spacing w:line="256" w:lineRule="exact"/>
              <w:ind w:left="0" w:right="-1"/>
              <w:rPr>
                <w:sz w:val="24"/>
                <w:szCs w:val="24"/>
              </w:rPr>
            </w:pPr>
            <w:r w:rsidRPr="00C730B4">
              <w:rPr>
                <w:sz w:val="24"/>
                <w:szCs w:val="24"/>
              </w:rPr>
              <w:t>2</w:t>
            </w:r>
          </w:p>
        </w:tc>
      </w:tr>
      <w:tr w:rsidR="00F43079" w:rsidRPr="00C730B4" w14:paraId="3D857605" w14:textId="77777777" w:rsidTr="00551529">
        <w:trPr>
          <w:trHeight w:val="275"/>
        </w:trPr>
        <w:tc>
          <w:tcPr>
            <w:tcW w:w="5363" w:type="dxa"/>
          </w:tcPr>
          <w:p w14:paraId="1E55E804" w14:textId="77777777" w:rsidR="00880623" w:rsidRPr="00C730B4" w:rsidRDefault="00880623" w:rsidP="00CD7E30">
            <w:pPr>
              <w:pStyle w:val="TableParagraph"/>
              <w:spacing w:line="256" w:lineRule="exact"/>
              <w:ind w:left="0" w:right="-1"/>
              <w:rPr>
                <w:sz w:val="24"/>
                <w:szCs w:val="24"/>
              </w:rPr>
            </w:pPr>
            <w:r w:rsidRPr="00C730B4">
              <w:rPr>
                <w:sz w:val="24"/>
                <w:szCs w:val="24"/>
              </w:rPr>
              <w:t>Литература 19 века</w:t>
            </w:r>
          </w:p>
        </w:tc>
        <w:tc>
          <w:tcPr>
            <w:tcW w:w="2540" w:type="dxa"/>
          </w:tcPr>
          <w:p w14:paraId="60B29185" w14:textId="77777777" w:rsidR="00880623" w:rsidRPr="00C730B4" w:rsidRDefault="00880623" w:rsidP="00CD7E30">
            <w:pPr>
              <w:pStyle w:val="TableParagraph"/>
              <w:spacing w:line="256" w:lineRule="exact"/>
              <w:ind w:left="0" w:right="-1"/>
              <w:rPr>
                <w:sz w:val="24"/>
                <w:szCs w:val="24"/>
              </w:rPr>
            </w:pPr>
            <w:r w:rsidRPr="00C730B4">
              <w:rPr>
                <w:sz w:val="24"/>
                <w:szCs w:val="24"/>
              </w:rPr>
              <w:t>17</w:t>
            </w:r>
          </w:p>
        </w:tc>
      </w:tr>
      <w:tr w:rsidR="00F43079" w:rsidRPr="00C730B4" w14:paraId="5A5894A8" w14:textId="77777777" w:rsidTr="00551529">
        <w:trPr>
          <w:trHeight w:val="275"/>
        </w:trPr>
        <w:tc>
          <w:tcPr>
            <w:tcW w:w="5363" w:type="dxa"/>
          </w:tcPr>
          <w:p w14:paraId="440D5FC1" w14:textId="77777777" w:rsidR="00880623" w:rsidRPr="00C730B4" w:rsidRDefault="00880623" w:rsidP="00CD7E30">
            <w:pPr>
              <w:pStyle w:val="TableParagraph"/>
              <w:spacing w:line="256" w:lineRule="exact"/>
              <w:ind w:left="0" w:right="-1"/>
              <w:rPr>
                <w:sz w:val="24"/>
                <w:szCs w:val="24"/>
              </w:rPr>
            </w:pPr>
            <w:r w:rsidRPr="00C730B4">
              <w:rPr>
                <w:sz w:val="24"/>
                <w:szCs w:val="24"/>
              </w:rPr>
              <w:t>Литература 20 века</w:t>
            </w:r>
          </w:p>
        </w:tc>
        <w:tc>
          <w:tcPr>
            <w:tcW w:w="2540" w:type="dxa"/>
          </w:tcPr>
          <w:p w14:paraId="501F42F5" w14:textId="77777777" w:rsidR="00880623" w:rsidRPr="00C730B4" w:rsidRDefault="00880623" w:rsidP="00CD7E30">
            <w:pPr>
              <w:pStyle w:val="TableParagraph"/>
              <w:spacing w:line="256" w:lineRule="exact"/>
              <w:ind w:left="0" w:right="-1"/>
              <w:rPr>
                <w:sz w:val="24"/>
                <w:szCs w:val="24"/>
              </w:rPr>
            </w:pPr>
            <w:r w:rsidRPr="00C730B4">
              <w:rPr>
                <w:sz w:val="24"/>
                <w:szCs w:val="24"/>
              </w:rPr>
              <w:t>11</w:t>
            </w:r>
          </w:p>
        </w:tc>
      </w:tr>
      <w:tr w:rsidR="00F43079" w:rsidRPr="00C730B4" w14:paraId="0675BC63" w14:textId="77777777" w:rsidTr="00551529">
        <w:trPr>
          <w:trHeight w:val="277"/>
        </w:trPr>
        <w:tc>
          <w:tcPr>
            <w:tcW w:w="5363" w:type="dxa"/>
          </w:tcPr>
          <w:p w14:paraId="134BE134" w14:textId="77777777" w:rsidR="00880623" w:rsidRPr="00C730B4" w:rsidRDefault="00880623" w:rsidP="00CD7E30">
            <w:pPr>
              <w:pStyle w:val="TableParagraph"/>
              <w:spacing w:line="258" w:lineRule="exact"/>
              <w:ind w:left="0" w:right="-1"/>
              <w:rPr>
                <w:sz w:val="24"/>
                <w:szCs w:val="24"/>
              </w:rPr>
            </w:pPr>
            <w:r w:rsidRPr="00C730B4">
              <w:rPr>
                <w:sz w:val="24"/>
                <w:szCs w:val="24"/>
              </w:rPr>
              <w:t>Итоговое тестирование</w:t>
            </w:r>
          </w:p>
        </w:tc>
        <w:tc>
          <w:tcPr>
            <w:tcW w:w="2540" w:type="dxa"/>
          </w:tcPr>
          <w:p w14:paraId="610B3825" w14:textId="77777777" w:rsidR="00880623" w:rsidRPr="00C730B4" w:rsidRDefault="00880623" w:rsidP="00CD7E30">
            <w:pPr>
              <w:pStyle w:val="TableParagraph"/>
              <w:spacing w:line="258" w:lineRule="exact"/>
              <w:ind w:left="0" w:right="-1"/>
              <w:rPr>
                <w:sz w:val="24"/>
                <w:szCs w:val="24"/>
              </w:rPr>
            </w:pPr>
            <w:r w:rsidRPr="00C730B4">
              <w:rPr>
                <w:sz w:val="24"/>
                <w:szCs w:val="24"/>
              </w:rPr>
              <w:t>1</w:t>
            </w:r>
          </w:p>
        </w:tc>
      </w:tr>
      <w:tr w:rsidR="00F43079" w:rsidRPr="00C730B4" w14:paraId="2D1E6BA6" w14:textId="77777777" w:rsidTr="00551529">
        <w:trPr>
          <w:trHeight w:val="275"/>
        </w:trPr>
        <w:tc>
          <w:tcPr>
            <w:tcW w:w="5363" w:type="dxa"/>
          </w:tcPr>
          <w:p w14:paraId="6DC8C661" w14:textId="77777777" w:rsidR="00880623" w:rsidRPr="00C730B4" w:rsidRDefault="00880623" w:rsidP="00CD7E30">
            <w:pPr>
              <w:pStyle w:val="TableParagraph"/>
              <w:spacing w:line="256" w:lineRule="exact"/>
              <w:ind w:left="0" w:right="-1"/>
              <w:rPr>
                <w:sz w:val="24"/>
                <w:szCs w:val="24"/>
              </w:rPr>
            </w:pPr>
            <w:r w:rsidRPr="00C730B4">
              <w:rPr>
                <w:sz w:val="24"/>
                <w:szCs w:val="24"/>
              </w:rPr>
              <w:t>Заключительный урок</w:t>
            </w:r>
          </w:p>
        </w:tc>
        <w:tc>
          <w:tcPr>
            <w:tcW w:w="2540" w:type="dxa"/>
          </w:tcPr>
          <w:p w14:paraId="4A6F5BB8" w14:textId="77777777" w:rsidR="00880623" w:rsidRPr="00C730B4" w:rsidRDefault="00880623" w:rsidP="00CD7E30">
            <w:pPr>
              <w:pStyle w:val="TableParagraph"/>
              <w:spacing w:line="256" w:lineRule="exact"/>
              <w:ind w:left="0" w:right="-1"/>
              <w:rPr>
                <w:sz w:val="24"/>
                <w:szCs w:val="24"/>
              </w:rPr>
            </w:pPr>
            <w:r w:rsidRPr="00C730B4">
              <w:rPr>
                <w:sz w:val="24"/>
                <w:szCs w:val="24"/>
              </w:rPr>
              <w:t>1</w:t>
            </w:r>
          </w:p>
        </w:tc>
      </w:tr>
      <w:tr w:rsidR="00F43079" w:rsidRPr="00C730B4" w14:paraId="6BD852A0" w14:textId="77777777" w:rsidTr="00551529">
        <w:trPr>
          <w:trHeight w:val="275"/>
        </w:trPr>
        <w:tc>
          <w:tcPr>
            <w:tcW w:w="5363" w:type="dxa"/>
          </w:tcPr>
          <w:p w14:paraId="031495ED" w14:textId="77777777" w:rsidR="00880623" w:rsidRPr="00C730B4" w:rsidRDefault="00880623" w:rsidP="00CD7E30">
            <w:pPr>
              <w:pStyle w:val="TableParagraph"/>
              <w:spacing w:line="256" w:lineRule="exact"/>
              <w:ind w:left="0" w:right="-1"/>
              <w:rPr>
                <w:b/>
                <w:sz w:val="24"/>
                <w:szCs w:val="24"/>
              </w:rPr>
            </w:pPr>
            <w:r w:rsidRPr="00C730B4">
              <w:rPr>
                <w:b/>
                <w:sz w:val="24"/>
                <w:szCs w:val="24"/>
              </w:rPr>
              <w:t>ИТОГО</w:t>
            </w:r>
          </w:p>
        </w:tc>
        <w:tc>
          <w:tcPr>
            <w:tcW w:w="2540" w:type="dxa"/>
          </w:tcPr>
          <w:p w14:paraId="47C857AD" w14:textId="77777777" w:rsidR="00880623" w:rsidRPr="00C730B4" w:rsidRDefault="00880623" w:rsidP="00CD7E30">
            <w:pPr>
              <w:pStyle w:val="TableParagraph"/>
              <w:spacing w:line="256" w:lineRule="exact"/>
              <w:ind w:left="0" w:right="-1"/>
              <w:rPr>
                <w:b/>
                <w:sz w:val="24"/>
                <w:szCs w:val="24"/>
              </w:rPr>
            </w:pPr>
            <w:r w:rsidRPr="00C730B4">
              <w:rPr>
                <w:b/>
                <w:sz w:val="24"/>
                <w:szCs w:val="24"/>
              </w:rPr>
              <w:t>34</w:t>
            </w:r>
          </w:p>
        </w:tc>
      </w:tr>
    </w:tbl>
    <w:p w14:paraId="64E6BF9B" w14:textId="77777777" w:rsidR="00880623" w:rsidRPr="00C730B4" w:rsidRDefault="00880623" w:rsidP="00CD7E30">
      <w:pPr>
        <w:pStyle w:val="a3"/>
        <w:ind w:left="0" w:right="-1"/>
        <w:jc w:val="left"/>
        <w:rPr>
          <w:b/>
        </w:rPr>
      </w:pPr>
    </w:p>
    <w:p w14:paraId="03518457" w14:textId="77777777" w:rsidR="00880623" w:rsidRPr="00C730B4" w:rsidRDefault="00880623" w:rsidP="00CD7E30">
      <w:pPr>
        <w:pStyle w:val="a3"/>
        <w:spacing w:before="11"/>
        <w:ind w:left="0" w:right="-1"/>
        <w:jc w:val="left"/>
        <w:rPr>
          <w:b/>
        </w:rPr>
      </w:pPr>
    </w:p>
    <w:p w14:paraId="694EA7B7" w14:textId="77777777" w:rsidR="00880623" w:rsidRPr="00C730B4" w:rsidRDefault="00880623" w:rsidP="00685154">
      <w:pPr>
        <w:pStyle w:val="2"/>
        <w:numPr>
          <w:ilvl w:val="3"/>
          <w:numId w:val="3"/>
        </w:numPr>
        <w:tabs>
          <w:tab w:val="left" w:pos="1705"/>
        </w:tabs>
        <w:spacing w:line="240" w:lineRule="auto"/>
        <w:ind w:left="851" w:right="-1" w:hanging="843"/>
        <w:rPr>
          <w:sz w:val="24"/>
          <w:szCs w:val="24"/>
        </w:rPr>
      </w:pPr>
      <w:r w:rsidRPr="00C730B4">
        <w:rPr>
          <w:sz w:val="24"/>
          <w:szCs w:val="24"/>
        </w:rPr>
        <w:t>Родная (татарская)</w:t>
      </w:r>
      <w:r w:rsidRPr="00C730B4">
        <w:rPr>
          <w:spacing w:val="-2"/>
          <w:sz w:val="24"/>
          <w:szCs w:val="24"/>
        </w:rPr>
        <w:t xml:space="preserve"> </w:t>
      </w:r>
      <w:r w:rsidRPr="00C730B4">
        <w:rPr>
          <w:sz w:val="24"/>
          <w:szCs w:val="24"/>
        </w:rPr>
        <w:t>литература</w:t>
      </w:r>
    </w:p>
    <w:p w14:paraId="0984F479" w14:textId="77777777" w:rsidR="00880623" w:rsidRPr="00C730B4" w:rsidRDefault="00880623" w:rsidP="00CD7E30">
      <w:pPr>
        <w:pStyle w:val="a3"/>
        <w:spacing w:before="10"/>
        <w:ind w:left="0" w:right="-1"/>
        <w:jc w:val="left"/>
        <w:rPr>
          <w:b/>
        </w:rPr>
      </w:pPr>
    </w:p>
    <w:p w14:paraId="4CA37A08" w14:textId="77777777" w:rsidR="00880623" w:rsidRPr="00C730B4" w:rsidRDefault="00880623" w:rsidP="00CD7E30">
      <w:pPr>
        <w:pStyle w:val="3"/>
        <w:tabs>
          <w:tab w:val="left" w:pos="2164"/>
          <w:tab w:val="left" w:pos="3685"/>
          <w:tab w:val="left" w:pos="4908"/>
          <w:tab w:val="left" w:pos="6177"/>
          <w:tab w:val="left" w:pos="7328"/>
          <w:tab w:val="left" w:pos="8849"/>
        </w:tabs>
        <w:spacing w:line="240" w:lineRule="auto"/>
        <w:ind w:left="0" w:right="-1"/>
        <w:jc w:val="left"/>
      </w:pPr>
      <w:r w:rsidRPr="00C730B4">
        <w:t>Основное</w:t>
      </w:r>
      <w:r w:rsidRPr="00C730B4">
        <w:tab/>
        <w:t>содержание</w:t>
      </w:r>
      <w:r w:rsidRPr="00C730B4">
        <w:tab/>
        <w:t>учебного</w:t>
      </w:r>
      <w:r w:rsidRPr="00C730B4">
        <w:tab/>
        <w:t>предмета</w:t>
      </w:r>
      <w:r w:rsidRPr="00C730B4">
        <w:tab/>
        <w:t>«Родная</w:t>
      </w:r>
      <w:r w:rsidRPr="00C730B4">
        <w:tab/>
        <w:t>(татарская)</w:t>
      </w:r>
      <w:r w:rsidRPr="00C730B4">
        <w:tab/>
      </w:r>
      <w:r w:rsidRPr="00C730B4">
        <w:rPr>
          <w:spacing w:val="-3"/>
        </w:rPr>
        <w:t xml:space="preserve">литература» </w:t>
      </w:r>
      <w:r w:rsidRPr="00C730B4">
        <w:t>(начальный</w:t>
      </w:r>
      <w:r w:rsidRPr="00C730B4">
        <w:rPr>
          <w:spacing w:val="-1"/>
        </w:rPr>
        <w:t xml:space="preserve"> </w:t>
      </w:r>
      <w:r w:rsidRPr="00C730B4">
        <w:t>уровень)</w:t>
      </w:r>
    </w:p>
    <w:p w14:paraId="368D67F6" w14:textId="77777777" w:rsidR="00880623" w:rsidRPr="00C730B4" w:rsidRDefault="00880623" w:rsidP="00CD7E30">
      <w:pPr>
        <w:pStyle w:val="a3"/>
        <w:spacing w:before="3"/>
        <w:ind w:left="0" w:right="-1"/>
        <w:jc w:val="left"/>
        <w:rPr>
          <w:b/>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8"/>
        <w:gridCol w:w="4656"/>
      </w:tblGrid>
      <w:tr w:rsidR="00F43079" w:rsidRPr="00C730B4" w14:paraId="54DB1340" w14:textId="77777777" w:rsidTr="00FD3E1B">
        <w:trPr>
          <w:trHeight w:val="5243"/>
        </w:trPr>
        <w:tc>
          <w:tcPr>
            <w:tcW w:w="4808" w:type="dxa"/>
          </w:tcPr>
          <w:p w14:paraId="69DA2726" w14:textId="77777777" w:rsidR="00880623" w:rsidRPr="00C730B4" w:rsidRDefault="00880623" w:rsidP="00CD7E30">
            <w:pPr>
              <w:pStyle w:val="TableParagraph"/>
              <w:ind w:left="0" w:right="-1"/>
              <w:jc w:val="both"/>
              <w:rPr>
                <w:sz w:val="24"/>
                <w:szCs w:val="24"/>
                <w:lang w:val="ru-RU"/>
              </w:rPr>
            </w:pPr>
            <w:r w:rsidRPr="00C730B4">
              <w:rPr>
                <w:sz w:val="24"/>
                <w:szCs w:val="24"/>
                <w:lang w:val="ru-RU"/>
              </w:rPr>
              <w:t>В давние времена. Устное народное творчество: жанры фольклора - народные сказки.</w:t>
            </w:r>
          </w:p>
          <w:p w14:paraId="711CD463" w14:textId="77777777" w:rsidR="00880623" w:rsidRPr="00C730B4" w:rsidRDefault="00880623" w:rsidP="00CD7E30">
            <w:pPr>
              <w:pStyle w:val="TableParagraph"/>
              <w:tabs>
                <w:tab w:val="left" w:pos="2342"/>
                <w:tab w:val="left" w:pos="4568"/>
              </w:tabs>
              <w:ind w:left="0" w:right="-1"/>
              <w:jc w:val="both"/>
              <w:rPr>
                <w:sz w:val="24"/>
                <w:szCs w:val="24"/>
                <w:lang w:val="ru-RU"/>
              </w:rPr>
            </w:pPr>
            <w:r w:rsidRPr="00C730B4">
              <w:rPr>
                <w:sz w:val="24"/>
                <w:szCs w:val="24"/>
                <w:lang w:val="ru-RU"/>
              </w:rPr>
              <w:t>Устное народное творчество - духовное наследие народов. Изображение в них национального</w:t>
            </w:r>
            <w:r w:rsidRPr="00C730B4">
              <w:rPr>
                <w:sz w:val="24"/>
                <w:szCs w:val="24"/>
                <w:lang w:val="ru-RU"/>
              </w:rPr>
              <w:tab/>
              <w:t>мировоззрения</w:t>
            </w:r>
            <w:r w:rsidRPr="00C730B4">
              <w:rPr>
                <w:sz w:val="24"/>
                <w:szCs w:val="24"/>
                <w:lang w:val="ru-RU"/>
              </w:rPr>
              <w:tab/>
              <w:t xml:space="preserve">и менталитета. Система образов в произведениях фольклора. Поэтические особенности: сравнения, олицетворения, метафоричность, аллегоричность. Сказки, их виды. Герои сказок. Поэтические особенности народных сказок. Отражение психологии и идеалов народов в сказках. Татарские    народные    сказки    </w:t>
            </w:r>
            <w:r w:rsidRPr="00C730B4">
              <w:rPr>
                <w:spacing w:val="-3"/>
                <w:sz w:val="24"/>
                <w:szCs w:val="24"/>
                <w:lang w:val="ru-RU"/>
              </w:rPr>
              <w:t xml:space="preserve">«Ак </w:t>
            </w:r>
            <w:r w:rsidRPr="00C730B4">
              <w:rPr>
                <w:spacing w:val="53"/>
                <w:sz w:val="24"/>
                <w:szCs w:val="24"/>
                <w:lang w:val="ru-RU"/>
              </w:rPr>
              <w:t xml:space="preserve"> </w:t>
            </w:r>
            <w:r w:rsidRPr="00C730B4">
              <w:rPr>
                <w:sz w:val="24"/>
                <w:szCs w:val="24"/>
                <w:lang w:val="ru-RU"/>
              </w:rPr>
              <w:t>бүре»</w:t>
            </w:r>
          </w:p>
          <w:p w14:paraId="7A0CD645" w14:textId="77777777" w:rsidR="00880623" w:rsidRPr="00C730B4" w:rsidRDefault="00880623" w:rsidP="00CD7E30">
            <w:pPr>
              <w:pStyle w:val="TableParagraph"/>
              <w:ind w:left="0" w:right="-1"/>
              <w:jc w:val="both"/>
              <w:rPr>
                <w:sz w:val="24"/>
                <w:szCs w:val="24"/>
                <w:lang w:val="ru-RU"/>
              </w:rPr>
            </w:pPr>
            <w:r w:rsidRPr="00C730B4">
              <w:rPr>
                <w:sz w:val="24"/>
                <w:szCs w:val="24"/>
                <w:lang w:val="ru-RU"/>
              </w:rPr>
              <w:t>/»Белый  волк»,   «Ӛч   кыз»  /«Три</w:t>
            </w:r>
            <w:r w:rsidRPr="00C730B4">
              <w:rPr>
                <w:spacing w:val="45"/>
                <w:sz w:val="24"/>
                <w:szCs w:val="24"/>
                <w:lang w:val="ru-RU"/>
              </w:rPr>
              <w:t xml:space="preserve"> </w:t>
            </w:r>
            <w:r w:rsidRPr="00C730B4">
              <w:rPr>
                <w:sz w:val="24"/>
                <w:szCs w:val="24"/>
                <w:lang w:val="ru-RU"/>
              </w:rPr>
              <w:t>сестры»,</w:t>
            </w:r>
          </w:p>
          <w:p w14:paraId="5984FC17" w14:textId="77777777" w:rsidR="00880623" w:rsidRPr="00C730B4" w:rsidRDefault="00880623" w:rsidP="00CD7E30">
            <w:pPr>
              <w:pStyle w:val="TableParagraph"/>
              <w:spacing w:line="270" w:lineRule="atLeast"/>
              <w:ind w:left="0" w:right="-1"/>
              <w:jc w:val="both"/>
              <w:rPr>
                <w:sz w:val="24"/>
                <w:szCs w:val="24"/>
                <w:lang w:val="ru-RU"/>
              </w:rPr>
            </w:pPr>
            <w:r w:rsidRPr="00C730B4">
              <w:rPr>
                <w:sz w:val="24"/>
                <w:szCs w:val="24"/>
                <w:lang w:val="ru-RU"/>
              </w:rPr>
              <w:t>«Куркак юлдаш» /«Трусливый спутник» (или «Башмак»/ «Башмачки», «Абзар ясаучы тӛлке» /«Лисица-мастерица» на выбор)</w:t>
            </w:r>
          </w:p>
        </w:tc>
        <w:tc>
          <w:tcPr>
            <w:tcW w:w="4656" w:type="dxa"/>
          </w:tcPr>
          <w:p w14:paraId="5DC7F544"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Иметь представление об устном народном творчестве вообще, и о татарском фольклоре в частности. Понимать особенности произведений фольклора. Уметь  пересказывать  сказки  </w:t>
            </w:r>
            <w:r w:rsidRPr="00C730B4">
              <w:rPr>
                <w:spacing w:val="-3"/>
                <w:sz w:val="24"/>
                <w:szCs w:val="24"/>
                <w:lang w:val="ru-RU"/>
              </w:rPr>
              <w:t xml:space="preserve">«Ак  </w:t>
            </w:r>
            <w:r w:rsidRPr="00C730B4">
              <w:rPr>
                <w:sz w:val="24"/>
                <w:szCs w:val="24"/>
                <w:lang w:val="ru-RU"/>
              </w:rPr>
              <w:t>бүре»</w:t>
            </w:r>
            <w:r w:rsidRPr="00C730B4">
              <w:rPr>
                <w:spacing w:val="43"/>
                <w:sz w:val="24"/>
                <w:szCs w:val="24"/>
                <w:lang w:val="ru-RU"/>
              </w:rPr>
              <w:t xml:space="preserve"> </w:t>
            </w:r>
            <w:r w:rsidRPr="00C730B4">
              <w:rPr>
                <w:sz w:val="24"/>
                <w:szCs w:val="24"/>
                <w:lang w:val="ru-RU"/>
              </w:rPr>
              <w:t>/</w:t>
            </w:r>
          </w:p>
          <w:p w14:paraId="5B1915A8"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«Белый  волк»,  «Ӛч  кыз»  /«Три </w:t>
            </w:r>
            <w:r w:rsidRPr="00C730B4">
              <w:rPr>
                <w:spacing w:val="26"/>
                <w:sz w:val="24"/>
                <w:szCs w:val="24"/>
                <w:lang w:val="ru-RU"/>
              </w:rPr>
              <w:t xml:space="preserve"> </w:t>
            </w:r>
            <w:r w:rsidRPr="00C730B4">
              <w:rPr>
                <w:sz w:val="24"/>
                <w:szCs w:val="24"/>
                <w:lang w:val="ru-RU"/>
              </w:rPr>
              <w:t>сестры»,</w:t>
            </w:r>
          </w:p>
          <w:p w14:paraId="6C60B3B5" w14:textId="77777777" w:rsidR="00880623" w:rsidRPr="00C730B4" w:rsidRDefault="00880623" w:rsidP="00CD7E30">
            <w:pPr>
              <w:pStyle w:val="TableParagraph"/>
              <w:ind w:left="0" w:right="-1"/>
              <w:jc w:val="both"/>
              <w:rPr>
                <w:sz w:val="24"/>
                <w:szCs w:val="24"/>
                <w:lang w:val="ru-RU"/>
              </w:rPr>
            </w:pPr>
            <w:r w:rsidRPr="00C730B4">
              <w:rPr>
                <w:sz w:val="24"/>
                <w:szCs w:val="24"/>
                <w:lang w:val="ru-RU"/>
              </w:rPr>
              <w:t>«Куркак юлдаш» /«Трусливый спутник» (или «Башмак»/ «Башмачки», «Абзар ясаучы тӛлке» /«Лисица-мастерица» на выбор).</w:t>
            </w:r>
          </w:p>
        </w:tc>
      </w:tr>
    </w:tbl>
    <w:p w14:paraId="737E58B0" w14:textId="77777777" w:rsidR="00880623" w:rsidRPr="00C730B4" w:rsidRDefault="00880623" w:rsidP="00CD7E30">
      <w:pPr>
        <w:pStyle w:val="a3"/>
        <w:spacing w:before="3"/>
        <w:ind w:left="0" w:right="-1"/>
        <w:jc w:val="left"/>
        <w:rPr>
          <w:b/>
        </w:rPr>
      </w:pPr>
    </w:p>
    <w:p w14:paraId="511D3AFE" w14:textId="77777777" w:rsidR="00880623" w:rsidRPr="00C730B4" w:rsidRDefault="00880623" w:rsidP="00CD7E30">
      <w:pPr>
        <w:pStyle w:val="a3"/>
        <w:ind w:left="0" w:right="-1"/>
        <w:jc w:val="left"/>
      </w:pPr>
      <w:r w:rsidRPr="00C730B4">
        <w:t>Әдәби әкиятләр. / Литературные сказки.</w:t>
      </w:r>
    </w:p>
    <w:p w14:paraId="696D0135" w14:textId="77777777" w:rsidR="00880623" w:rsidRPr="00C730B4" w:rsidRDefault="00880623" w:rsidP="00CD7E30">
      <w:pPr>
        <w:pStyle w:val="a3"/>
        <w:spacing w:before="8"/>
        <w:ind w:left="0" w:right="-1"/>
        <w:jc w:val="left"/>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1"/>
        <w:gridCol w:w="4715"/>
      </w:tblGrid>
      <w:tr w:rsidR="00F43079" w:rsidRPr="00C730B4" w14:paraId="4CE34195" w14:textId="77777777" w:rsidTr="00FD3E1B">
        <w:trPr>
          <w:trHeight w:val="2484"/>
        </w:trPr>
        <w:tc>
          <w:tcPr>
            <w:tcW w:w="4751" w:type="dxa"/>
          </w:tcPr>
          <w:p w14:paraId="15D42D6A" w14:textId="77777777" w:rsidR="00880623" w:rsidRPr="00C730B4" w:rsidRDefault="00880623" w:rsidP="00CD7E30">
            <w:pPr>
              <w:pStyle w:val="TableParagraph"/>
              <w:spacing w:line="268" w:lineRule="exact"/>
              <w:ind w:left="0" w:right="-1"/>
              <w:jc w:val="both"/>
              <w:rPr>
                <w:sz w:val="24"/>
                <w:szCs w:val="24"/>
                <w:lang w:val="ru-RU"/>
              </w:rPr>
            </w:pPr>
            <w:r w:rsidRPr="00C730B4">
              <w:rPr>
                <w:sz w:val="24"/>
                <w:szCs w:val="24"/>
                <w:lang w:val="ru-RU"/>
              </w:rPr>
              <w:t>Литературные сказки.</w:t>
            </w:r>
          </w:p>
          <w:p w14:paraId="07DF0936" w14:textId="77777777" w:rsidR="00880623" w:rsidRPr="00C730B4" w:rsidRDefault="00880623" w:rsidP="00CD7E30">
            <w:pPr>
              <w:pStyle w:val="TableParagraph"/>
              <w:spacing w:line="270" w:lineRule="atLeast"/>
              <w:ind w:left="0" w:right="-1"/>
              <w:jc w:val="both"/>
              <w:rPr>
                <w:sz w:val="24"/>
                <w:szCs w:val="24"/>
                <w:lang w:val="ru-RU"/>
              </w:rPr>
            </w:pPr>
            <w:r w:rsidRPr="00C730B4">
              <w:rPr>
                <w:sz w:val="24"/>
                <w:szCs w:val="24"/>
                <w:lang w:val="ru-RU"/>
              </w:rPr>
              <w:t>Созвучность и различия татарского народного устного творчества и фольклора других народов. Связь татарской литературы с фольклором. Изучение сказки К.Насыри «Патша белән карт» / «Падишах и старик». Усвоение термина литературный герой. Художественный вымысел литературной сказки Г. Тукая «Су</w:t>
            </w:r>
            <w:r w:rsidRPr="00C730B4">
              <w:rPr>
                <w:spacing w:val="20"/>
                <w:sz w:val="24"/>
                <w:szCs w:val="24"/>
                <w:lang w:val="ru-RU"/>
              </w:rPr>
              <w:t xml:space="preserve"> </w:t>
            </w:r>
            <w:r w:rsidRPr="00C730B4">
              <w:rPr>
                <w:sz w:val="24"/>
                <w:szCs w:val="24"/>
                <w:lang w:val="ru-RU"/>
              </w:rPr>
              <w:t>анасы» /</w:t>
            </w:r>
          </w:p>
        </w:tc>
        <w:tc>
          <w:tcPr>
            <w:tcW w:w="4715" w:type="dxa"/>
          </w:tcPr>
          <w:p w14:paraId="12711DF5" w14:textId="77777777" w:rsidR="00880623" w:rsidRPr="00C730B4" w:rsidRDefault="00880623" w:rsidP="00CD7E30">
            <w:pPr>
              <w:pStyle w:val="TableParagraph"/>
              <w:ind w:left="0" w:right="-1"/>
              <w:jc w:val="both"/>
              <w:rPr>
                <w:sz w:val="24"/>
                <w:szCs w:val="24"/>
                <w:lang w:val="ru-RU"/>
              </w:rPr>
            </w:pPr>
            <w:r w:rsidRPr="00C730B4">
              <w:rPr>
                <w:sz w:val="24"/>
                <w:szCs w:val="24"/>
                <w:lang w:val="ru-RU"/>
              </w:rPr>
              <w:t>Выразительное чтение сказок. Выявление фольклорных мотивов, образов в литературной сказке. Определение отличия сказки от фантастических произведений.</w:t>
            </w:r>
          </w:p>
          <w:p w14:paraId="18970278" w14:textId="77777777" w:rsidR="00880623" w:rsidRPr="00C730B4" w:rsidRDefault="00880623" w:rsidP="00CD7E30">
            <w:pPr>
              <w:pStyle w:val="TableParagraph"/>
              <w:ind w:left="0" w:right="-1"/>
              <w:jc w:val="both"/>
              <w:rPr>
                <w:sz w:val="24"/>
                <w:szCs w:val="24"/>
                <w:lang w:val="ru-RU"/>
              </w:rPr>
            </w:pPr>
            <w:r w:rsidRPr="00C730B4">
              <w:rPr>
                <w:sz w:val="24"/>
                <w:szCs w:val="24"/>
                <w:lang w:val="ru-RU"/>
              </w:rPr>
              <w:t>Ознакомление со сказкой К.Насыри. Оценка поведения падишаха и старика. Анализ образа мудрого старика.</w:t>
            </w:r>
          </w:p>
          <w:p w14:paraId="74466D7D" w14:textId="77777777" w:rsidR="00880623" w:rsidRPr="00C730B4" w:rsidRDefault="00880623" w:rsidP="00CD7E30">
            <w:pPr>
              <w:pStyle w:val="TableParagraph"/>
              <w:tabs>
                <w:tab w:val="left" w:pos="2155"/>
                <w:tab w:val="left" w:pos="3508"/>
              </w:tabs>
              <w:spacing w:line="270" w:lineRule="atLeast"/>
              <w:ind w:left="0" w:right="-1"/>
              <w:jc w:val="both"/>
              <w:rPr>
                <w:sz w:val="24"/>
                <w:szCs w:val="24"/>
              </w:rPr>
            </w:pPr>
            <w:r w:rsidRPr="00C730B4">
              <w:rPr>
                <w:sz w:val="24"/>
                <w:szCs w:val="24"/>
                <w:lang w:val="ru-RU"/>
              </w:rPr>
              <w:t>Выявление фольклорных традиций в литературной</w:t>
            </w:r>
            <w:r w:rsidRPr="00C730B4">
              <w:rPr>
                <w:sz w:val="24"/>
                <w:szCs w:val="24"/>
                <w:lang w:val="ru-RU"/>
              </w:rPr>
              <w:tab/>
              <w:t>сказке.</w:t>
            </w:r>
            <w:r w:rsidRPr="00C730B4">
              <w:rPr>
                <w:sz w:val="24"/>
                <w:szCs w:val="24"/>
                <w:lang w:val="ru-RU"/>
              </w:rPr>
              <w:tab/>
            </w:r>
            <w:r w:rsidRPr="00C730B4">
              <w:rPr>
                <w:spacing w:val="-3"/>
                <w:sz w:val="24"/>
                <w:szCs w:val="24"/>
              </w:rPr>
              <w:t>Сравнение</w:t>
            </w:r>
          </w:p>
        </w:tc>
      </w:tr>
    </w:tbl>
    <w:p w14:paraId="4557BDA1" w14:textId="77777777" w:rsidR="00880623" w:rsidRPr="00C730B4" w:rsidRDefault="00880623" w:rsidP="00CD7E30">
      <w:pPr>
        <w:spacing w:line="270" w:lineRule="atLeast"/>
        <w:ind w:right="-1"/>
        <w:jc w:val="both"/>
        <w:rPr>
          <w:sz w:val="24"/>
          <w:szCs w:val="24"/>
        </w:rPr>
        <w:sectPr w:rsidR="00880623" w:rsidRPr="00C730B4" w:rsidSect="00CF5F7C">
          <w:pgSz w:w="11910" w:h="16840"/>
          <w:pgMar w:top="1040" w:right="711" w:bottom="1040" w:left="1276" w:header="0" w:footer="765" w:gutter="0"/>
          <w:cols w:space="720"/>
        </w:sectPr>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1"/>
        <w:gridCol w:w="4715"/>
      </w:tblGrid>
      <w:tr w:rsidR="00F43079" w:rsidRPr="00C730B4" w14:paraId="44B9BEF9" w14:textId="77777777" w:rsidTr="00551529">
        <w:trPr>
          <w:trHeight w:val="4694"/>
        </w:trPr>
        <w:tc>
          <w:tcPr>
            <w:tcW w:w="4751" w:type="dxa"/>
          </w:tcPr>
          <w:p w14:paraId="5212B4C9" w14:textId="77777777" w:rsidR="00880623" w:rsidRPr="00C730B4" w:rsidRDefault="00880623" w:rsidP="00CD7E30">
            <w:pPr>
              <w:pStyle w:val="TableParagraph"/>
              <w:ind w:left="0" w:right="-1"/>
              <w:jc w:val="both"/>
              <w:rPr>
                <w:sz w:val="24"/>
                <w:szCs w:val="24"/>
                <w:lang w:val="ru-RU"/>
              </w:rPr>
            </w:pPr>
            <w:r w:rsidRPr="00C730B4">
              <w:rPr>
                <w:sz w:val="24"/>
                <w:szCs w:val="24"/>
                <w:lang w:val="ru-RU"/>
              </w:rPr>
              <w:lastRenderedPageBreak/>
              <w:t>«Водяная». Поэтические особенности сказки - поэмы. Картина Б.Альменова</w:t>
            </w:r>
          </w:p>
          <w:p w14:paraId="32AE610E" w14:textId="77777777" w:rsidR="00880623" w:rsidRPr="00C730B4" w:rsidRDefault="00880623" w:rsidP="00CD7E30">
            <w:pPr>
              <w:pStyle w:val="TableParagraph"/>
              <w:ind w:left="0" w:right="-1"/>
              <w:jc w:val="both"/>
              <w:rPr>
                <w:sz w:val="24"/>
                <w:szCs w:val="24"/>
              </w:rPr>
            </w:pPr>
            <w:r w:rsidRPr="00C730B4">
              <w:rPr>
                <w:sz w:val="24"/>
                <w:szCs w:val="24"/>
                <w:lang w:val="ru-RU"/>
              </w:rPr>
              <w:t xml:space="preserve">«Водяная». Фольклорное начало в произведении Т.Миннуллина «Гафият турында әкият», / «Сказка о Гафияте». </w:t>
            </w:r>
            <w:r w:rsidRPr="00C730B4">
              <w:rPr>
                <w:sz w:val="24"/>
                <w:szCs w:val="24"/>
              </w:rPr>
              <w:t>О кукольном театре «Әкият» в Казани.</w:t>
            </w:r>
          </w:p>
        </w:tc>
        <w:tc>
          <w:tcPr>
            <w:tcW w:w="4715" w:type="dxa"/>
          </w:tcPr>
          <w:p w14:paraId="66CE2E59" w14:textId="77777777" w:rsidR="00880623" w:rsidRPr="00C730B4" w:rsidRDefault="00880623" w:rsidP="00CD7E30">
            <w:pPr>
              <w:pStyle w:val="TableParagraph"/>
              <w:ind w:left="0" w:right="-1"/>
              <w:jc w:val="both"/>
              <w:rPr>
                <w:sz w:val="24"/>
                <w:szCs w:val="24"/>
                <w:lang w:val="ru-RU"/>
              </w:rPr>
            </w:pPr>
            <w:r w:rsidRPr="00C730B4">
              <w:rPr>
                <w:sz w:val="24"/>
                <w:szCs w:val="24"/>
                <w:lang w:val="ru-RU"/>
              </w:rPr>
              <w:t>тукаевского текста с одноименным мультфильмом. Выучить наизусть отрывок из поэмы.</w:t>
            </w:r>
          </w:p>
          <w:p w14:paraId="0ED50B7D" w14:textId="77777777" w:rsidR="00880623" w:rsidRPr="00C730B4" w:rsidRDefault="00880623" w:rsidP="00CD7E30">
            <w:pPr>
              <w:pStyle w:val="TableParagraph"/>
              <w:tabs>
                <w:tab w:val="left" w:pos="1412"/>
                <w:tab w:val="left" w:pos="3117"/>
                <w:tab w:val="left" w:pos="3221"/>
              </w:tabs>
              <w:ind w:left="0" w:right="-1"/>
              <w:jc w:val="both"/>
              <w:rPr>
                <w:sz w:val="24"/>
                <w:szCs w:val="24"/>
                <w:lang w:val="ru-RU"/>
              </w:rPr>
            </w:pPr>
            <w:r w:rsidRPr="00C730B4">
              <w:rPr>
                <w:sz w:val="24"/>
                <w:szCs w:val="24"/>
                <w:lang w:val="ru-RU"/>
              </w:rPr>
              <w:t>Ознакомление</w:t>
            </w:r>
            <w:r w:rsidRPr="00C730B4">
              <w:rPr>
                <w:sz w:val="24"/>
                <w:szCs w:val="24"/>
                <w:lang w:val="ru-RU"/>
              </w:rPr>
              <w:tab/>
            </w:r>
            <w:r w:rsidRPr="00C730B4">
              <w:rPr>
                <w:sz w:val="24"/>
                <w:szCs w:val="24"/>
                <w:lang w:val="ru-RU"/>
              </w:rPr>
              <w:tab/>
            </w:r>
            <w:r w:rsidRPr="00C730B4">
              <w:rPr>
                <w:spacing w:val="-3"/>
                <w:sz w:val="24"/>
                <w:szCs w:val="24"/>
                <w:lang w:val="ru-RU"/>
              </w:rPr>
              <w:t xml:space="preserve">культурными </w:t>
            </w:r>
            <w:r w:rsidRPr="00C730B4">
              <w:rPr>
                <w:sz w:val="24"/>
                <w:szCs w:val="24"/>
                <w:lang w:val="ru-RU"/>
              </w:rPr>
              <w:t>учреждениями. Кукольный театр. Поисковая работа учащихся. Выполнение проектной работы. Различия образов рассказчика и повествователя, мифических героев</w:t>
            </w:r>
            <w:r w:rsidRPr="00C730B4">
              <w:rPr>
                <w:sz w:val="24"/>
                <w:szCs w:val="24"/>
                <w:lang w:val="ru-RU"/>
              </w:rPr>
              <w:tab/>
              <w:t>эпических</w:t>
            </w:r>
            <w:r w:rsidRPr="00C730B4">
              <w:rPr>
                <w:sz w:val="24"/>
                <w:szCs w:val="24"/>
                <w:lang w:val="ru-RU"/>
              </w:rPr>
              <w:tab/>
            </w:r>
            <w:r w:rsidRPr="00C730B4">
              <w:rPr>
                <w:spacing w:val="-1"/>
                <w:sz w:val="24"/>
                <w:szCs w:val="24"/>
                <w:lang w:val="ru-RU"/>
              </w:rPr>
              <w:t xml:space="preserve">произведений. </w:t>
            </w:r>
            <w:r w:rsidRPr="00C730B4">
              <w:rPr>
                <w:sz w:val="24"/>
                <w:szCs w:val="24"/>
                <w:lang w:val="ru-RU"/>
              </w:rPr>
              <w:t>Метафорическая природа художественного образа, его обобщающее значение и наличие оценочного значения в словесном образе. Умение выявлять разные виды художественных образов (образ человека, образ природы, образ времени года, образ животного, образ события,</w:t>
            </w:r>
            <w:r w:rsidRPr="00C730B4">
              <w:rPr>
                <w:spacing w:val="28"/>
                <w:sz w:val="24"/>
                <w:szCs w:val="24"/>
                <w:lang w:val="ru-RU"/>
              </w:rPr>
              <w:t xml:space="preserve"> </w:t>
            </w:r>
            <w:r w:rsidRPr="00C730B4">
              <w:rPr>
                <w:sz w:val="24"/>
                <w:szCs w:val="24"/>
                <w:lang w:val="ru-RU"/>
              </w:rPr>
              <w:t>образ</w:t>
            </w:r>
          </w:p>
          <w:p w14:paraId="1E267741" w14:textId="77777777" w:rsidR="00880623" w:rsidRPr="00C730B4" w:rsidRDefault="00880623" w:rsidP="00CD7E30">
            <w:pPr>
              <w:pStyle w:val="TableParagraph"/>
              <w:spacing w:line="269" w:lineRule="exact"/>
              <w:ind w:left="0" w:right="-1"/>
              <w:rPr>
                <w:sz w:val="24"/>
                <w:szCs w:val="24"/>
              </w:rPr>
            </w:pPr>
            <w:r w:rsidRPr="00C730B4">
              <w:rPr>
                <w:sz w:val="24"/>
                <w:szCs w:val="24"/>
              </w:rPr>
              <w:t>предмета).</w:t>
            </w:r>
          </w:p>
        </w:tc>
      </w:tr>
    </w:tbl>
    <w:p w14:paraId="24E01F70" w14:textId="77777777" w:rsidR="00880623" w:rsidRPr="00C730B4" w:rsidRDefault="00880623" w:rsidP="00CD7E30">
      <w:pPr>
        <w:pStyle w:val="a3"/>
        <w:spacing w:before="5"/>
        <w:ind w:left="0" w:right="-1"/>
        <w:jc w:val="left"/>
      </w:pPr>
    </w:p>
    <w:p w14:paraId="4522E261" w14:textId="77777777" w:rsidR="00880623" w:rsidRPr="00C730B4" w:rsidRDefault="00880623" w:rsidP="00CD7E30">
      <w:pPr>
        <w:pStyle w:val="a3"/>
        <w:spacing w:before="90"/>
        <w:ind w:left="0" w:right="-1"/>
        <w:jc w:val="left"/>
      </w:pPr>
      <w:r w:rsidRPr="00C730B4">
        <w:t>Мәгърифәт баскычлары. / Система образования у татар.</w:t>
      </w:r>
    </w:p>
    <w:p w14:paraId="66538325" w14:textId="77777777" w:rsidR="00880623" w:rsidRPr="00C730B4" w:rsidRDefault="00880623" w:rsidP="00CD7E30">
      <w:pPr>
        <w:pStyle w:val="a3"/>
        <w:spacing w:before="8"/>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5"/>
        <w:gridCol w:w="4460"/>
      </w:tblGrid>
      <w:tr w:rsidR="00F43079" w:rsidRPr="00C730B4" w14:paraId="7AF43CDA" w14:textId="77777777" w:rsidTr="00551529">
        <w:trPr>
          <w:trHeight w:val="4415"/>
        </w:trPr>
        <w:tc>
          <w:tcPr>
            <w:tcW w:w="5005" w:type="dxa"/>
          </w:tcPr>
          <w:p w14:paraId="2CDB0F77" w14:textId="77777777" w:rsidR="00880623" w:rsidRPr="00C730B4" w:rsidRDefault="00880623" w:rsidP="00CD7E30">
            <w:pPr>
              <w:pStyle w:val="TableParagraph"/>
              <w:spacing w:line="268" w:lineRule="exact"/>
              <w:ind w:left="0" w:right="-1"/>
              <w:rPr>
                <w:sz w:val="24"/>
                <w:szCs w:val="24"/>
                <w:lang w:val="ru-RU"/>
              </w:rPr>
            </w:pPr>
            <w:r w:rsidRPr="00C730B4">
              <w:rPr>
                <w:sz w:val="24"/>
                <w:szCs w:val="24"/>
                <w:lang w:val="ru-RU"/>
              </w:rPr>
              <w:t>Система образования у татар. Медресе</w:t>
            </w:r>
          </w:p>
          <w:p w14:paraId="6AED06B8" w14:textId="77777777" w:rsidR="00880623" w:rsidRPr="00C730B4" w:rsidRDefault="00880623" w:rsidP="00CD7E30">
            <w:pPr>
              <w:pStyle w:val="TableParagraph"/>
              <w:ind w:left="0" w:right="-1"/>
              <w:rPr>
                <w:sz w:val="24"/>
                <w:szCs w:val="24"/>
                <w:lang w:val="ru-RU"/>
              </w:rPr>
            </w:pPr>
            <w:r w:rsidRPr="00C730B4">
              <w:rPr>
                <w:sz w:val="24"/>
                <w:szCs w:val="24"/>
                <w:lang w:val="ru-RU"/>
              </w:rPr>
              <w:t>«Мухаммадия», Казанская учительская школа, Казанский университет. Ознакомление с художественным</w:t>
            </w:r>
            <w:r w:rsidRPr="00C730B4">
              <w:rPr>
                <w:spacing w:val="-4"/>
                <w:sz w:val="24"/>
                <w:szCs w:val="24"/>
                <w:lang w:val="ru-RU"/>
              </w:rPr>
              <w:t xml:space="preserve"> </w:t>
            </w:r>
            <w:r w:rsidRPr="00C730B4">
              <w:rPr>
                <w:sz w:val="24"/>
                <w:szCs w:val="24"/>
                <w:lang w:val="ru-RU"/>
              </w:rPr>
              <w:t>произведением</w:t>
            </w:r>
          </w:p>
          <w:p w14:paraId="2227AD6B" w14:textId="77777777" w:rsidR="00880623" w:rsidRPr="00C730B4" w:rsidRDefault="00880623" w:rsidP="00CD7E30">
            <w:pPr>
              <w:pStyle w:val="TableParagraph"/>
              <w:ind w:left="0" w:right="-1"/>
              <w:rPr>
                <w:sz w:val="24"/>
                <w:szCs w:val="24"/>
                <w:lang w:val="ru-RU"/>
              </w:rPr>
            </w:pPr>
            <w:r w:rsidRPr="00C730B4">
              <w:rPr>
                <w:sz w:val="24"/>
                <w:szCs w:val="24"/>
                <w:lang w:val="ru-RU"/>
              </w:rPr>
              <w:t>«Мӛгаллим» / «Учитель» Г. Исхаки. Авторский идеал.</w:t>
            </w:r>
          </w:p>
          <w:p w14:paraId="67349CFD" w14:textId="77777777" w:rsidR="00880623" w:rsidRPr="00C730B4" w:rsidRDefault="00880623" w:rsidP="00CD7E30">
            <w:pPr>
              <w:pStyle w:val="TableParagraph"/>
              <w:ind w:left="0" w:right="-1"/>
              <w:rPr>
                <w:sz w:val="24"/>
                <w:szCs w:val="24"/>
                <w:lang w:val="ru-RU"/>
              </w:rPr>
            </w:pPr>
            <w:r w:rsidRPr="00C730B4">
              <w:rPr>
                <w:sz w:val="24"/>
                <w:szCs w:val="24"/>
                <w:lang w:val="ru-RU"/>
              </w:rPr>
              <w:t>Лирический герой Дардеменда:стихотворение</w:t>
            </w:r>
          </w:p>
          <w:p w14:paraId="68777BCF" w14:textId="77777777" w:rsidR="00880623" w:rsidRPr="00C730B4" w:rsidRDefault="00880623" w:rsidP="00CD7E30">
            <w:pPr>
              <w:pStyle w:val="TableParagraph"/>
              <w:ind w:left="0" w:right="-1"/>
              <w:rPr>
                <w:sz w:val="24"/>
                <w:szCs w:val="24"/>
              </w:rPr>
            </w:pPr>
            <w:r w:rsidRPr="00C730B4">
              <w:rPr>
                <w:sz w:val="24"/>
                <w:szCs w:val="24"/>
                <w:lang w:val="ru-RU"/>
              </w:rPr>
              <w:t xml:space="preserve">«Кил, ӛйрән» /«Иди, научись» Содержание лирического текста, изображение поэтом чувств-переживаний. </w:t>
            </w:r>
            <w:r w:rsidRPr="00C730B4">
              <w:rPr>
                <w:sz w:val="24"/>
                <w:szCs w:val="24"/>
              </w:rPr>
              <w:t>Символические образы в произведении. Жизнь и творчество Дардеменда.</w:t>
            </w:r>
          </w:p>
        </w:tc>
        <w:tc>
          <w:tcPr>
            <w:tcW w:w="4460" w:type="dxa"/>
          </w:tcPr>
          <w:p w14:paraId="4AD5B59A" w14:textId="77777777" w:rsidR="00880623" w:rsidRPr="00C730B4" w:rsidRDefault="00880623" w:rsidP="00CD7E30">
            <w:pPr>
              <w:pStyle w:val="TableParagraph"/>
              <w:ind w:left="0" w:right="-1"/>
              <w:rPr>
                <w:sz w:val="24"/>
                <w:szCs w:val="24"/>
                <w:lang w:val="ru-RU"/>
              </w:rPr>
            </w:pPr>
            <w:r w:rsidRPr="00C730B4">
              <w:rPr>
                <w:sz w:val="24"/>
                <w:szCs w:val="24"/>
                <w:lang w:val="ru-RU"/>
              </w:rPr>
              <w:t>Ознакомление с аналитическими текстами. Закрепление знаний и об образовательной системы у татар. Составить рассказ об учительских династиях.</w:t>
            </w:r>
          </w:p>
          <w:p w14:paraId="03A4A306" w14:textId="77777777" w:rsidR="00880623" w:rsidRPr="00C730B4" w:rsidRDefault="00880623" w:rsidP="00CD7E30">
            <w:pPr>
              <w:pStyle w:val="TableParagraph"/>
              <w:ind w:left="0" w:right="-1"/>
              <w:rPr>
                <w:sz w:val="24"/>
                <w:szCs w:val="24"/>
                <w:lang w:val="ru-RU"/>
              </w:rPr>
            </w:pPr>
            <w:r w:rsidRPr="00C730B4">
              <w:rPr>
                <w:sz w:val="24"/>
                <w:szCs w:val="24"/>
                <w:lang w:val="ru-RU"/>
              </w:rPr>
              <w:t>Пересказывать содержание художественного произведения, максимально используя характерные для стиля писателя слова, выражения. Иметь представление о движении просвитетельства. Отличать стихотворную речь от прозаической.</w:t>
            </w:r>
          </w:p>
          <w:p w14:paraId="5E0EDAFE" w14:textId="77777777" w:rsidR="00880623" w:rsidRPr="00C730B4" w:rsidRDefault="00880623" w:rsidP="00CD7E30">
            <w:pPr>
              <w:pStyle w:val="TableParagraph"/>
              <w:spacing w:line="270" w:lineRule="atLeast"/>
              <w:ind w:left="0" w:right="-1"/>
              <w:rPr>
                <w:sz w:val="24"/>
                <w:szCs w:val="24"/>
              </w:rPr>
            </w:pPr>
            <w:r w:rsidRPr="00C730B4">
              <w:rPr>
                <w:sz w:val="24"/>
                <w:szCs w:val="24"/>
                <w:lang w:val="ru-RU"/>
              </w:rPr>
              <w:t xml:space="preserve">Ознакомление с отрывком из драмы Г.Исхаки «Учитель», стихотворением Дардеменда «Иди, научись». </w:t>
            </w:r>
            <w:r w:rsidRPr="00C730B4">
              <w:rPr>
                <w:sz w:val="24"/>
                <w:szCs w:val="24"/>
              </w:rPr>
              <w:t>Их интерпретация, элементы анализа.</w:t>
            </w:r>
          </w:p>
        </w:tc>
      </w:tr>
    </w:tbl>
    <w:p w14:paraId="06CF7DB2" w14:textId="77777777" w:rsidR="00880623" w:rsidRPr="00C730B4" w:rsidRDefault="00880623" w:rsidP="00CD7E30">
      <w:pPr>
        <w:pStyle w:val="a3"/>
        <w:spacing w:before="3"/>
        <w:ind w:left="0" w:right="-1"/>
        <w:jc w:val="left"/>
      </w:pPr>
    </w:p>
    <w:p w14:paraId="6115CAF0" w14:textId="77777777" w:rsidR="00880623" w:rsidRPr="00C730B4" w:rsidRDefault="00880623" w:rsidP="00CD7E30">
      <w:pPr>
        <w:pStyle w:val="a3"/>
        <w:ind w:left="0" w:right="-1"/>
        <w:jc w:val="left"/>
      </w:pPr>
      <w:r w:rsidRPr="00C730B4">
        <w:t>Балачак. / Детство.</w:t>
      </w:r>
    </w:p>
    <w:p w14:paraId="1C1738A6" w14:textId="77777777" w:rsidR="00880623" w:rsidRPr="00C730B4" w:rsidRDefault="00880623" w:rsidP="00CD7E30">
      <w:pPr>
        <w:pStyle w:val="a3"/>
        <w:spacing w:before="8"/>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9"/>
        <w:gridCol w:w="4676"/>
      </w:tblGrid>
      <w:tr w:rsidR="00F43079" w:rsidRPr="00C730B4" w14:paraId="30CFB0E9" w14:textId="77777777" w:rsidTr="00551529">
        <w:trPr>
          <w:trHeight w:val="3588"/>
        </w:trPr>
        <w:tc>
          <w:tcPr>
            <w:tcW w:w="4789" w:type="dxa"/>
          </w:tcPr>
          <w:p w14:paraId="41E4FB84" w14:textId="77777777" w:rsidR="00880623" w:rsidRPr="00C730B4" w:rsidRDefault="00880623" w:rsidP="00CD7E30">
            <w:pPr>
              <w:pStyle w:val="TableParagraph"/>
              <w:ind w:left="0" w:right="-1"/>
              <w:rPr>
                <w:sz w:val="24"/>
                <w:szCs w:val="24"/>
                <w:lang w:val="ru-RU"/>
              </w:rPr>
            </w:pPr>
            <w:r w:rsidRPr="00C730B4">
              <w:rPr>
                <w:sz w:val="24"/>
                <w:szCs w:val="24"/>
                <w:lang w:val="ru-RU"/>
              </w:rPr>
              <w:t>Детство. Г.Тукай. Автобиографическая повесть «Исемдә калганнар» / «Оставшиеся в памяти». Анализ образа повествователя: маленький Апуш и поэт Габдулла.</w:t>
            </w:r>
          </w:p>
          <w:p w14:paraId="0891CE2C" w14:textId="77777777" w:rsidR="00880623" w:rsidRPr="00C730B4" w:rsidRDefault="00880623" w:rsidP="00CD7E30">
            <w:pPr>
              <w:pStyle w:val="TableParagraph"/>
              <w:ind w:left="0" w:right="-1"/>
              <w:jc w:val="both"/>
              <w:rPr>
                <w:sz w:val="24"/>
                <w:szCs w:val="24"/>
                <w:lang w:val="ru-RU"/>
              </w:rPr>
            </w:pPr>
            <w:r w:rsidRPr="00C730B4">
              <w:rPr>
                <w:sz w:val="24"/>
                <w:szCs w:val="24"/>
                <w:lang w:val="ru-RU"/>
              </w:rPr>
              <w:t>Содержание произведения. Образ Тукая</w:t>
            </w:r>
            <w:r w:rsidRPr="00C730B4">
              <w:rPr>
                <w:spacing w:val="-22"/>
                <w:sz w:val="24"/>
                <w:szCs w:val="24"/>
                <w:lang w:val="ru-RU"/>
              </w:rPr>
              <w:t xml:space="preserve"> </w:t>
            </w:r>
            <w:r w:rsidRPr="00C730B4">
              <w:rPr>
                <w:sz w:val="24"/>
                <w:szCs w:val="24"/>
                <w:lang w:val="ru-RU"/>
              </w:rPr>
              <w:t>в изобразительном искусстве и литературе. Ознакомление с картиной Х.</w:t>
            </w:r>
            <w:r w:rsidRPr="00C730B4">
              <w:rPr>
                <w:spacing w:val="-7"/>
                <w:sz w:val="24"/>
                <w:szCs w:val="24"/>
                <w:lang w:val="ru-RU"/>
              </w:rPr>
              <w:t xml:space="preserve"> </w:t>
            </w:r>
            <w:r w:rsidRPr="00C730B4">
              <w:rPr>
                <w:sz w:val="24"/>
                <w:szCs w:val="24"/>
                <w:lang w:val="ru-RU"/>
              </w:rPr>
              <w:t>Казакова</w:t>
            </w:r>
          </w:p>
          <w:p w14:paraId="5C9F31F1" w14:textId="77777777" w:rsidR="00880623" w:rsidRPr="00C730B4" w:rsidRDefault="00880623" w:rsidP="00CD7E30">
            <w:pPr>
              <w:pStyle w:val="TableParagraph"/>
              <w:ind w:left="0" w:right="-1"/>
              <w:jc w:val="both"/>
              <w:rPr>
                <w:sz w:val="24"/>
                <w:szCs w:val="24"/>
                <w:lang w:val="ru-RU"/>
              </w:rPr>
            </w:pPr>
            <w:r w:rsidRPr="00C730B4">
              <w:rPr>
                <w:sz w:val="24"/>
                <w:szCs w:val="24"/>
                <w:lang w:val="ru-RU"/>
              </w:rPr>
              <w:t>«Маленький Апуш», рассказом Р.Батуллы</w:t>
            </w:r>
          </w:p>
          <w:p w14:paraId="624BE116" w14:textId="77777777" w:rsidR="00880623" w:rsidRPr="00C730B4" w:rsidRDefault="00880623" w:rsidP="00CD7E30">
            <w:pPr>
              <w:pStyle w:val="TableParagraph"/>
              <w:ind w:left="0" w:right="-1"/>
              <w:rPr>
                <w:sz w:val="24"/>
                <w:szCs w:val="24"/>
                <w:lang w:val="ru-RU"/>
              </w:rPr>
            </w:pPr>
            <w:r w:rsidRPr="00C730B4">
              <w:rPr>
                <w:sz w:val="24"/>
                <w:szCs w:val="24"/>
                <w:lang w:val="ru-RU"/>
              </w:rPr>
              <w:t>«Тукай- Апуш», путешествие в музей Тукая в деревне Кырлай Арского района РТ Ознакомление с рассказом И. Гази</w:t>
            </w:r>
          </w:p>
          <w:p w14:paraId="1406F079" w14:textId="77777777" w:rsidR="00880623" w:rsidRPr="00C730B4" w:rsidRDefault="00880623" w:rsidP="00CD7E30">
            <w:pPr>
              <w:pStyle w:val="TableParagraph"/>
              <w:spacing w:line="270" w:lineRule="atLeast"/>
              <w:ind w:left="0" w:right="-1"/>
              <w:rPr>
                <w:sz w:val="24"/>
                <w:szCs w:val="24"/>
                <w:lang w:val="ru-RU"/>
              </w:rPr>
            </w:pPr>
            <w:r w:rsidRPr="00C730B4">
              <w:rPr>
                <w:sz w:val="24"/>
                <w:szCs w:val="24"/>
                <w:lang w:val="ru-RU"/>
              </w:rPr>
              <w:t>«Ильдус». Изображение детской шалости. Метафоричность произведения, ирония</w:t>
            </w:r>
          </w:p>
        </w:tc>
        <w:tc>
          <w:tcPr>
            <w:tcW w:w="4676" w:type="dxa"/>
          </w:tcPr>
          <w:p w14:paraId="6943FF83" w14:textId="77777777" w:rsidR="00880623" w:rsidRPr="00C730B4" w:rsidRDefault="00880623" w:rsidP="00CD7E30">
            <w:pPr>
              <w:pStyle w:val="TableParagraph"/>
              <w:ind w:left="0" w:right="-1"/>
              <w:rPr>
                <w:sz w:val="24"/>
                <w:szCs w:val="24"/>
                <w:lang w:val="ru-RU"/>
              </w:rPr>
            </w:pPr>
            <w:r w:rsidRPr="00C730B4">
              <w:rPr>
                <w:sz w:val="24"/>
                <w:szCs w:val="24"/>
                <w:lang w:val="ru-RU"/>
              </w:rPr>
              <w:t>Пересказ произведения. Рассказать по плану.</w:t>
            </w:r>
          </w:p>
          <w:p w14:paraId="70AE2F36" w14:textId="77777777" w:rsidR="00880623" w:rsidRPr="00C730B4" w:rsidRDefault="00880623" w:rsidP="00CD7E30">
            <w:pPr>
              <w:pStyle w:val="TableParagraph"/>
              <w:ind w:left="0" w:right="-1"/>
              <w:rPr>
                <w:sz w:val="24"/>
                <w:szCs w:val="24"/>
                <w:lang w:val="ru-RU"/>
              </w:rPr>
            </w:pPr>
            <w:r w:rsidRPr="00C730B4">
              <w:rPr>
                <w:sz w:val="24"/>
                <w:szCs w:val="24"/>
                <w:lang w:val="ru-RU"/>
              </w:rPr>
              <w:t>Находить созвучие между произведениями и автобиграфической повестью Г.Тукая</w:t>
            </w:r>
          </w:p>
          <w:p w14:paraId="655616A9" w14:textId="77777777" w:rsidR="00880623" w:rsidRPr="00C730B4" w:rsidRDefault="00880623" w:rsidP="00CD7E30">
            <w:pPr>
              <w:pStyle w:val="TableParagraph"/>
              <w:ind w:left="0" w:right="-1"/>
              <w:rPr>
                <w:sz w:val="24"/>
                <w:szCs w:val="24"/>
                <w:lang w:val="ru-RU"/>
              </w:rPr>
            </w:pPr>
            <w:r w:rsidRPr="00C730B4">
              <w:rPr>
                <w:sz w:val="24"/>
                <w:szCs w:val="24"/>
                <w:lang w:val="ru-RU"/>
              </w:rPr>
              <w:t>«Оставшиеся в памяти». Судьба портрета поэта. Анализировать рассказ Р. Батуллы</w:t>
            </w:r>
          </w:p>
          <w:p w14:paraId="32B04EE7" w14:textId="77777777" w:rsidR="00880623" w:rsidRPr="00C730B4" w:rsidRDefault="00880623" w:rsidP="00CD7E30">
            <w:pPr>
              <w:pStyle w:val="TableParagraph"/>
              <w:ind w:left="0" w:right="-1"/>
              <w:rPr>
                <w:sz w:val="24"/>
                <w:szCs w:val="24"/>
                <w:lang w:val="ru-RU"/>
              </w:rPr>
            </w:pPr>
            <w:r w:rsidRPr="00C730B4">
              <w:rPr>
                <w:sz w:val="24"/>
                <w:szCs w:val="24"/>
                <w:lang w:val="ru-RU"/>
              </w:rPr>
              <w:t>«Тукай - Апуш». Авторский идеал. На материале рассказа И. Гази определение особенностей художественного мира, сюжета, проблематики и тематики произведений, адресованных детям.</w:t>
            </w:r>
          </w:p>
        </w:tc>
      </w:tr>
    </w:tbl>
    <w:p w14:paraId="2AC2AEF1" w14:textId="77777777" w:rsidR="00880623" w:rsidRPr="00C730B4" w:rsidRDefault="00880623" w:rsidP="00CD7E30">
      <w:pPr>
        <w:ind w:right="-1"/>
        <w:rPr>
          <w:sz w:val="24"/>
          <w:szCs w:val="24"/>
        </w:rPr>
        <w:sectPr w:rsidR="00880623" w:rsidRPr="00C730B4">
          <w:pgSz w:w="11910" w:h="16840"/>
          <w:pgMar w:top="1120" w:right="160" w:bottom="1040" w:left="840" w:header="0" w:footer="765" w:gutter="0"/>
          <w:cols w:space="720"/>
        </w:sectPr>
      </w:pPr>
    </w:p>
    <w:p w14:paraId="09BE144B" w14:textId="77777777" w:rsidR="00880623" w:rsidRPr="00C730B4" w:rsidRDefault="00880623" w:rsidP="00CD7E30">
      <w:pPr>
        <w:pStyle w:val="a3"/>
        <w:ind w:left="0" w:right="-1"/>
        <w:jc w:val="left"/>
      </w:pPr>
      <w:r w:rsidRPr="00C730B4">
        <w:rPr>
          <w:noProof/>
          <w:lang w:eastAsia="ru-RU"/>
        </w:rPr>
        <w:lastRenderedPageBreak/>
        <mc:AlternateContent>
          <mc:Choice Requires="wpg">
            <w:drawing>
              <wp:inline distT="0" distB="0" distL="0" distR="0" wp14:anchorId="06FA173E" wp14:editId="435A6B6F">
                <wp:extent cx="6016625" cy="539750"/>
                <wp:effectExtent l="10795" t="6350" r="1905" b="6350"/>
                <wp:docPr id="2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6625" cy="539750"/>
                          <a:chOff x="0" y="0"/>
                          <a:chExt cx="9475" cy="850"/>
                        </a:xfrm>
                      </wpg:grpSpPr>
                      <wps:wsp>
                        <wps:cNvPr id="30" name="AutoShape 16"/>
                        <wps:cNvSpPr>
                          <a:spLocks/>
                        </wps:cNvSpPr>
                        <wps:spPr bwMode="auto">
                          <a:xfrm>
                            <a:off x="9" y="0"/>
                            <a:ext cx="9465" cy="850"/>
                          </a:xfrm>
                          <a:custGeom>
                            <a:avLst/>
                            <a:gdLst>
                              <a:gd name="T0" fmla="+- 0 4799 10"/>
                              <a:gd name="T1" fmla="*/ T0 w 9465"/>
                              <a:gd name="T2" fmla="*/ 0 h 850"/>
                              <a:gd name="T3" fmla="+- 0 4789 10"/>
                              <a:gd name="T4" fmla="*/ T3 w 9465"/>
                              <a:gd name="T5" fmla="*/ 0 h 850"/>
                              <a:gd name="T6" fmla="+- 0 4789 10"/>
                              <a:gd name="T7" fmla="*/ T6 w 9465"/>
                              <a:gd name="T8" fmla="*/ 0 h 850"/>
                              <a:gd name="T9" fmla="+- 0 10 10"/>
                              <a:gd name="T10" fmla="*/ T9 w 9465"/>
                              <a:gd name="T11" fmla="*/ 0 h 850"/>
                              <a:gd name="T12" fmla="+- 0 10 10"/>
                              <a:gd name="T13" fmla="*/ T12 w 9465"/>
                              <a:gd name="T14" fmla="*/ 10 h 850"/>
                              <a:gd name="T15" fmla="+- 0 4789 10"/>
                              <a:gd name="T16" fmla="*/ T15 w 9465"/>
                              <a:gd name="T17" fmla="*/ 10 h 850"/>
                              <a:gd name="T18" fmla="+- 0 4789 10"/>
                              <a:gd name="T19" fmla="*/ T18 w 9465"/>
                              <a:gd name="T20" fmla="*/ 840 h 850"/>
                              <a:gd name="T21" fmla="+- 0 10 10"/>
                              <a:gd name="T22" fmla="*/ T21 w 9465"/>
                              <a:gd name="T23" fmla="*/ 840 h 850"/>
                              <a:gd name="T24" fmla="+- 0 10 10"/>
                              <a:gd name="T25" fmla="*/ T24 w 9465"/>
                              <a:gd name="T26" fmla="*/ 850 h 850"/>
                              <a:gd name="T27" fmla="+- 0 4789 10"/>
                              <a:gd name="T28" fmla="*/ T27 w 9465"/>
                              <a:gd name="T29" fmla="*/ 850 h 850"/>
                              <a:gd name="T30" fmla="+- 0 4789 10"/>
                              <a:gd name="T31" fmla="*/ T30 w 9465"/>
                              <a:gd name="T32" fmla="*/ 850 h 850"/>
                              <a:gd name="T33" fmla="+- 0 4799 10"/>
                              <a:gd name="T34" fmla="*/ T33 w 9465"/>
                              <a:gd name="T35" fmla="*/ 850 h 850"/>
                              <a:gd name="T36" fmla="+- 0 4799 10"/>
                              <a:gd name="T37" fmla="*/ T36 w 9465"/>
                              <a:gd name="T38" fmla="*/ 840 h 850"/>
                              <a:gd name="T39" fmla="+- 0 4799 10"/>
                              <a:gd name="T40" fmla="*/ T39 w 9465"/>
                              <a:gd name="T41" fmla="*/ 10 h 850"/>
                              <a:gd name="T42" fmla="+- 0 4799 10"/>
                              <a:gd name="T43" fmla="*/ T42 w 9465"/>
                              <a:gd name="T44" fmla="*/ 10 h 850"/>
                              <a:gd name="T45" fmla="+- 0 4799 10"/>
                              <a:gd name="T46" fmla="*/ T45 w 9465"/>
                              <a:gd name="T47" fmla="*/ 0 h 850"/>
                              <a:gd name="T48" fmla="+- 0 9465 10"/>
                              <a:gd name="T49" fmla="*/ T48 w 9465"/>
                              <a:gd name="T50" fmla="*/ 840 h 850"/>
                              <a:gd name="T51" fmla="+- 0 4799 10"/>
                              <a:gd name="T52" fmla="*/ T51 w 9465"/>
                              <a:gd name="T53" fmla="*/ 840 h 850"/>
                              <a:gd name="T54" fmla="+- 0 4799 10"/>
                              <a:gd name="T55" fmla="*/ T54 w 9465"/>
                              <a:gd name="T56" fmla="*/ 850 h 850"/>
                              <a:gd name="T57" fmla="+- 0 9465 10"/>
                              <a:gd name="T58" fmla="*/ T57 w 9465"/>
                              <a:gd name="T59" fmla="*/ 850 h 850"/>
                              <a:gd name="T60" fmla="+- 0 9465 10"/>
                              <a:gd name="T61" fmla="*/ T60 w 9465"/>
                              <a:gd name="T62" fmla="*/ 840 h 850"/>
                              <a:gd name="T63" fmla="+- 0 9465 10"/>
                              <a:gd name="T64" fmla="*/ T63 w 9465"/>
                              <a:gd name="T65" fmla="*/ 0 h 850"/>
                              <a:gd name="T66" fmla="+- 0 4799 10"/>
                              <a:gd name="T67" fmla="*/ T66 w 9465"/>
                              <a:gd name="T68" fmla="*/ 0 h 850"/>
                              <a:gd name="T69" fmla="+- 0 4799 10"/>
                              <a:gd name="T70" fmla="*/ T69 w 9465"/>
                              <a:gd name="T71" fmla="*/ 10 h 850"/>
                              <a:gd name="T72" fmla="+- 0 9465 10"/>
                              <a:gd name="T73" fmla="*/ T72 w 9465"/>
                              <a:gd name="T74" fmla="*/ 10 h 850"/>
                              <a:gd name="T75" fmla="+- 0 9465 10"/>
                              <a:gd name="T76" fmla="*/ T75 w 9465"/>
                              <a:gd name="T77" fmla="*/ 0 h 850"/>
                              <a:gd name="T78" fmla="+- 0 9474 10"/>
                              <a:gd name="T79" fmla="*/ T78 w 9465"/>
                              <a:gd name="T80" fmla="*/ 0 h 850"/>
                              <a:gd name="T81" fmla="+- 0 9465 10"/>
                              <a:gd name="T82" fmla="*/ T81 w 9465"/>
                              <a:gd name="T83" fmla="*/ 0 h 850"/>
                              <a:gd name="T84" fmla="+- 0 9465 10"/>
                              <a:gd name="T85" fmla="*/ T84 w 9465"/>
                              <a:gd name="T86" fmla="*/ 10 h 850"/>
                              <a:gd name="T87" fmla="+- 0 9465 10"/>
                              <a:gd name="T88" fmla="*/ T87 w 9465"/>
                              <a:gd name="T89" fmla="*/ 10 h 850"/>
                              <a:gd name="T90" fmla="+- 0 9465 10"/>
                              <a:gd name="T91" fmla="*/ T90 w 9465"/>
                              <a:gd name="T92" fmla="*/ 840 h 850"/>
                              <a:gd name="T93" fmla="+- 0 9465 10"/>
                              <a:gd name="T94" fmla="*/ T93 w 9465"/>
                              <a:gd name="T95" fmla="*/ 850 h 850"/>
                              <a:gd name="T96" fmla="+- 0 9474 10"/>
                              <a:gd name="T97" fmla="*/ T96 w 9465"/>
                              <a:gd name="T98" fmla="*/ 850 h 850"/>
                              <a:gd name="T99" fmla="+- 0 9474 10"/>
                              <a:gd name="T100" fmla="*/ T99 w 9465"/>
                              <a:gd name="T101" fmla="*/ 840 h 850"/>
                              <a:gd name="T102" fmla="+- 0 9474 10"/>
                              <a:gd name="T103" fmla="*/ T102 w 9465"/>
                              <a:gd name="T104" fmla="*/ 10 h 850"/>
                              <a:gd name="T105" fmla="+- 0 9474 10"/>
                              <a:gd name="T106" fmla="*/ T105 w 9465"/>
                              <a:gd name="T107" fmla="*/ 10 h 850"/>
                              <a:gd name="T108" fmla="+- 0 9474 10"/>
                              <a:gd name="T109" fmla="*/ T108 w 9465"/>
                              <a:gd name="T110" fmla="*/ 0 h 85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Lst>
                            <a:rect l="0" t="0" r="r" b="b"/>
                            <a:pathLst>
                              <a:path w="9465" h="850">
                                <a:moveTo>
                                  <a:pt x="4789" y="0"/>
                                </a:moveTo>
                                <a:lnTo>
                                  <a:pt x="4779" y="0"/>
                                </a:lnTo>
                                <a:lnTo>
                                  <a:pt x="0" y="0"/>
                                </a:lnTo>
                                <a:lnTo>
                                  <a:pt x="0" y="10"/>
                                </a:lnTo>
                                <a:lnTo>
                                  <a:pt x="4779" y="10"/>
                                </a:lnTo>
                                <a:lnTo>
                                  <a:pt x="4779" y="840"/>
                                </a:lnTo>
                                <a:lnTo>
                                  <a:pt x="0" y="840"/>
                                </a:lnTo>
                                <a:lnTo>
                                  <a:pt x="0" y="850"/>
                                </a:lnTo>
                                <a:lnTo>
                                  <a:pt x="4779" y="850"/>
                                </a:lnTo>
                                <a:lnTo>
                                  <a:pt x="4789" y="850"/>
                                </a:lnTo>
                                <a:lnTo>
                                  <a:pt x="4789" y="840"/>
                                </a:lnTo>
                                <a:lnTo>
                                  <a:pt x="4789" y="10"/>
                                </a:lnTo>
                                <a:lnTo>
                                  <a:pt x="4789" y="0"/>
                                </a:lnTo>
                                <a:close/>
                                <a:moveTo>
                                  <a:pt x="9455" y="840"/>
                                </a:moveTo>
                                <a:lnTo>
                                  <a:pt x="4789" y="840"/>
                                </a:lnTo>
                                <a:lnTo>
                                  <a:pt x="4789" y="850"/>
                                </a:lnTo>
                                <a:lnTo>
                                  <a:pt x="9455" y="850"/>
                                </a:lnTo>
                                <a:lnTo>
                                  <a:pt x="9455" y="840"/>
                                </a:lnTo>
                                <a:close/>
                                <a:moveTo>
                                  <a:pt x="9455" y="0"/>
                                </a:moveTo>
                                <a:lnTo>
                                  <a:pt x="4789" y="0"/>
                                </a:lnTo>
                                <a:lnTo>
                                  <a:pt x="4789" y="10"/>
                                </a:lnTo>
                                <a:lnTo>
                                  <a:pt x="9455" y="10"/>
                                </a:lnTo>
                                <a:lnTo>
                                  <a:pt x="9455" y="0"/>
                                </a:lnTo>
                                <a:close/>
                                <a:moveTo>
                                  <a:pt x="9464" y="0"/>
                                </a:moveTo>
                                <a:lnTo>
                                  <a:pt x="9455" y="0"/>
                                </a:lnTo>
                                <a:lnTo>
                                  <a:pt x="9455" y="10"/>
                                </a:lnTo>
                                <a:lnTo>
                                  <a:pt x="9455" y="840"/>
                                </a:lnTo>
                                <a:lnTo>
                                  <a:pt x="9455" y="850"/>
                                </a:lnTo>
                                <a:lnTo>
                                  <a:pt x="9464" y="850"/>
                                </a:lnTo>
                                <a:lnTo>
                                  <a:pt x="9464" y="840"/>
                                </a:lnTo>
                                <a:lnTo>
                                  <a:pt x="9464" y="10"/>
                                </a:lnTo>
                                <a:lnTo>
                                  <a:pt x="94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Text Box 15"/>
                        <wps:cNvSpPr txBox="1">
                          <a:spLocks noChangeArrowheads="1"/>
                        </wps:cNvSpPr>
                        <wps:spPr bwMode="auto">
                          <a:xfrm>
                            <a:off x="4" y="4"/>
                            <a:ext cx="4789" cy="84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77394C" w14:textId="77777777" w:rsidR="00F43079" w:rsidRDefault="00F43079" w:rsidP="00880623">
                              <w:pPr>
                                <w:ind w:left="103" w:right="98"/>
                                <w:rPr>
                                  <w:sz w:val="24"/>
                                </w:rPr>
                              </w:pPr>
                              <w:r>
                                <w:rPr>
                                  <w:sz w:val="24"/>
                                </w:rPr>
                                <w:t>автора. Современная детская периодическая печать - журнал «Салават күпере» /</w:t>
                              </w:r>
                            </w:p>
                            <w:p w14:paraId="3EDE0DF3" w14:textId="77777777" w:rsidR="00F43079" w:rsidRDefault="00F43079" w:rsidP="00880623">
                              <w:pPr>
                                <w:ind w:left="103"/>
                                <w:rPr>
                                  <w:sz w:val="24"/>
                                </w:rPr>
                              </w:pPr>
                              <w:r>
                                <w:rPr>
                                  <w:sz w:val="24"/>
                                </w:rPr>
                                <w:t>«Радуга».</w:t>
                              </w:r>
                            </w:p>
                          </w:txbxContent>
                        </wps:txbx>
                        <wps:bodyPr rot="0" vert="horz" wrap="square" lIns="0" tIns="0" rIns="0" bIns="0" anchor="t" anchorCtr="0" upright="1">
                          <a:noAutofit/>
                        </wps:bodyPr>
                      </wps:wsp>
                    </wpg:wgp>
                  </a:graphicData>
                </a:graphic>
              </wp:inline>
            </w:drawing>
          </mc:Choice>
          <mc:Fallback>
            <w:pict>
              <v:group w14:anchorId="06FA173E" id="Group 14" o:spid="_x0000_s1031" style="width:473.75pt;height:42.5pt;mso-position-horizontal-relative:char;mso-position-vertical-relative:line" coordsize="947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">
                <v:shape id="AutoShape 16" o:spid="_x0000_s1032" style="position:absolute;left:9;width:9465;height:850;visibility:visible;mso-wrap-style:square;v-text-anchor:top" coordsize="9465,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tLNcMA&#10;AADbAAAADwAAAGRycy9kb3ducmV2LnhtbERPTWvCQBC9C/6HZQRvulGLlugqtragBxGtpXobsmMS&#10;zc6m2VXTf989CB4f73syq00hblS53LKCXjcCQZxYnXOqYP/12XkF4TyyxsIyKfgjB7NpszHBWNs7&#10;b+m286kIIexiVJB5X8ZSuiQjg65rS+LAnWxl0AdYpVJXeA/hppD9KBpKgzmHhgxLes8oueyuRsFi&#10;c1l9vPX368OP+T6eX+xyNPg9KNVu1fMxCE+1f4of7qVWMAjrw5fwA+T0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tLNcMAAADbAAAADwAAAAAAAAAAAAAAAACYAgAAZHJzL2Rv&#10;d25yZXYueG1sUEsFBgAAAAAEAAQA9QAAAIgDAAAAAA==&#10;" path="m4789,r-10,l,,,10r4779,l4779,840,,840r,10l4779,850r10,l4789,840r,-830l4789,xm9455,840r-4666,l4789,850r4666,l9455,840xm9455,l4789,r,10l9455,10r,-10xm9464,r-9,l9455,10r,830l9455,850r9,l9464,840r,-830l9464,xe" fillcolor="black" stroked="f">
                  <v:path arrowok="t" o:connecttype="custom" o:connectlocs="4789,0;4779,0;4779,0;0,0;0,10;4779,10;4779,840;0,840;0,850;4779,850;4779,850;4789,850;4789,840;4789,10;4789,10;4789,0;9455,840;4789,840;4789,850;9455,850;9455,840;9455,0;4789,0;4789,10;9455,10;9455,0;9464,0;9455,0;9455,10;9455,10;9455,840;9455,850;9464,850;9464,840;9464,10;9464,10;9464,0" o:connectangles="0,0,0,0,0,0,0,0,0,0,0,0,0,0,0,0,0,0,0,0,0,0,0,0,0,0,0,0,0,0,0,0,0,0,0,0,0"/>
                </v:shape>
                <v:shape id="Text Box 15" o:spid="_x0000_s1033" type="#_x0000_t202" style="position:absolute;left:4;top:4;width:4789;height: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3MJsAA&#10;AADbAAAADwAAAGRycy9kb3ducmV2LnhtbESPwcrCMBCE74LvEFbwpqlKRapRRBTkPwhVH2Bp1rba&#10;bEoTbX1784PgcZiZb5jVpjOVeFHjSssKJuMIBHFmdcm5guvlMFqAcB5ZY2WZFLzJwWbd760w0bbl&#10;lF5nn4sAYZeggsL7OpHSZQUZdGNbEwfvZhuDPsgml7rBNsBNJadRNJcGSw4LBda0Kyh7nJ9GAaX3&#10;0trDok1rn1//3D6O96dYqeGg2y5BeOr8L/xtH7WC2QT+v4QfIN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J3MJsAAAADbAAAADwAAAAAAAAAAAAAAAACYAgAAZHJzL2Rvd25y&#10;ZXYueG1sUEsFBgAAAAAEAAQA9QAAAIUDAAAAAA==&#10;" filled="f" strokeweight=".48pt">
                  <v:textbox inset="0,0,0,0">
                    <w:txbxContent>
                      <w:p w14:paraId="7E77394C" w14:textId="77777777" w:rsidR="00F43079" w:rsidRDefault="00F43079" w:rsidP="00880623">
                        <w:pPr>
                          <w:ind w:left="103" w:right="98"/>
                          <w:rPr>
                            <w:sz w:val="24"/>
                          </w:rPr>
                        </w:pPr>
                        <w:r>
                          <w:rPr>
                            <w:sz w:val="24"/>
                          </w:rPr>
                          <w:t>автора. Современная детская периодическая печать - журнал «Салават күпере» /</w:t>
                        </w:r>
                      </w:p>
                      <w:p w14:paraId="3EDE0DF3" w14:textId="77777777" w:rsidR="00F43079" w:rsidRDefault="00F43079" w:rsidP="00880623">
                        <w:pPr>
                          <w:ind w:left="103"/>
                          <w:rPr>
                            <w:sz w:val="24"/>
                          </w:rPr>
                        </w:pPr>
                        <w:r>
                          <w:rPr>
                            <w:sz w:val="24"/>
                          </w:rPr>
                          <w:t>«Радуга».</w:t>
                        </w:r>
                      </w:p>
                    </w:txbxContent>
                  </v:textbox>
                </v:shape>
                <w10:anchorlock/>
              </v:group>
            </w:pict>
          </mc:Fallback>
        </mc:AlternateContent>
      </w:r>
    </w:p>
    <w:p w14:paraId="5C1D3253" w14:textId="77777777" w:rsidR="00880623" w:rsidRPr="00C730B4" w:rsidRDefault="00880623" w:rsidP="00CD7E30">
      <w:pPr>
        <w:pStyle w:val="a3"/>
        <w:spacing w:before="9"/>
        <w:ind w:left="0" w:right="-1"/>
        <w:jc w:val="left"/>
      </w:pPr>
    </w:p>
    <w:p w14:paraId="67207304" w14:textId="77777777" w:rsidR="00880623" w:rsidRPr="00C730B4" w:rsidRDefault="00880623" w:rsidP="00CD7E30">
      <w:pPr>
        <w:pStyle w:val="a3"/>
        <w:spacing w:before="90"/>
        <w:ind w:left="0" w:right="-1"/>
        <w:jc w:val="left"/>
      </w:pPr>
      <w:r w:rsidRPr="00C730B4">
        <w:t>Туган ил ӛчен! / За Родину!</w:t>
      </w:r>
    </w:p>
    <w:p w14:paraId="62E94AA0" w14:textId="77777777" w:rsidR="00880623" w:rsidRPr="00C730B4" w:rsidRDefault="00880623" w:rsidP="00CD7E30">
      <w:pPr>
        <w:pStyle w:val="a3"/>
        <w:spacing w:before="8"/>
        <w:ind w:left="0" w:right="-1"/>
        <w:jc w:val="left"/>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587"/>
      </w:tblGrid>
      <w:tr w:rsidR="00880623" w:rsidRPr="00C730B4" w14:paraId="2F4EB0BD" w14:textId="77777777" w:rsidTr="00FD3E1B">
        <w:trPr>
          <w:trHeight w:val="8280"/>
        </w:trPr>
        <w:tc>
          <w:tcPr>
            <w:tcW w:w="4878" w:type="dxa"/>
          </w:tcPr>
          <w:p w14:paraId="2AE0C4BA" w14:textId="77777777" w:rsidR="00880623" w:rsidRPr="00C730B4" w:rsidRDefault="00880623" w:rsidP="00CD7E30">
            <w:pPr>
              <w:pStyle w:val="TableParagraph"/>
              <w:spacing w:line="268" w:lineRule="exact"/>
              <w:ind w:left="0" w:right="-1"/>
              <w:jc w:val="both"/>
              <w:rPr>
                <w:sz w:val="24"/>
                <w:szCs w:val="24"/>
                <w:lang w:val="ru-RU"/>
              </w:rPr>
            </w:pPr>
            <w:r w:rsidRPr="00C730B4">
              <w:rPr>
                <w:sz w:val="24"/>
                <w:szCs w:val="24"/>
                <w:lang w:val="ru-RU"/>
              </w:rPr>
              <w:t>За Родину.</w:t>
            </w:r>
          </w:p>
          <w:p w14:paraId="0BE7DCEE"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Жизнь и творчество Г.Кутуя. Ознакомление с фантастическим произведением «Рӛстәм маҗаралары» / «Приключения Рустема». Изображение военных будней, храбрость главного героя. Переплетение реальности и фантастики. Усвоить литературоведческий термин «сравнение». Жизнь и творчество М.Джалиля.        Изучение      </w:t>
            </w:r>
            <w:r w:rsidRPr="00C730B4">
              <w:rPr>
                <w:spacing w:val="2"/>
                <w:sz w:val="24"/>
                <w:szCs w:val="24"/>
                <w:lang w:val="ru-RU"/>
              </w:rPr>
              <w:t xml:space="preserve"> </w:t>
            </w:r>
            <w:r w:rsidRPr="00C730B4">
              <w:rPr>
                <w:sz w:val="24"/>
                <w:szCs w:val="24"/>
                <w:lang w:val="ru-RU"/>
              </w:rPr>
              <w:t>стихотворения</w:t>
            </w:r>
          </w:p>
          <w:p w14:paraId="59134344"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«Сагыну» / «Тоска», ( на выбор «Соңгы ж;ыр»    /    «Последняя    песня»),   </w:t>
            </w:r>
            <w:r w:rsidRPr="00C730B4">
              <w:rPr>
                <w:spacing w:val="5"/>
                <w:sz w:val="24"/>
                <w:szCs w:val="24"/>
                <w:lang w:val="ru-RU"/>
              </w:rPr>
              <w:t xml:space="preserve"> </w:t>
            </w:r>
            <w:r w:rsidRPr="00C730B4">
              <w:rPr>
                <w:sz w:val="24"/>
                <w:szCs w:val="24"/>
                <w:lang w:val="ru-RU"/>
              </w:rPr>
              <w:t>либретто</w:t>
            </w:r>
          </w:p>
          <w:p w14:paraId="5308795E" w14:textId="77777777" w:rsidR="00880623" w:rsidRPr="00C730B4" w:rsidRDefault="00880623" w:rsidP="00CD7E30">
            <w:pPr>
              <w:pStyle w:val="TableParagraph"/>
              <w:tabs>
                <w:tab w:val="left" w:pos="1446"/>
                <w:tab w:val="left" w:pos="2136"/>
                <w:tab w:val="left" w:pos="2969"/>
                <w:tab w:val="left" w:pos="3703"/>
              </w:tabs>
              <w:spacing w:before="1"/>
              <w:ind w:left="0" w:right="-1"/>
              <w:jc w:val="both"/>
              <w:rPr>
                <w:sz w:val="24"/>
                <w:szCs w:val="24"/>
                <w:lang w:val="ru-RU"/>
              </w:rPr>
            </w:pPr>
            <w:r w:rsidRPr="00C730B4">
              <w:rPr>
                <w:sz w:val="24"/>
                <w:szCs w:val="24"/>
                <w:lang w:val="ru-RU"/>
              </w:rPr>
              <w:t>«Алтынчәч»</w:t>
            </w:r>
            <w:r w:rsidRPr="00C730B4">
              <w:rPr>
                <w:sz w:val="24"/>
                <w:szCs w:val="24"/>
                <w:lang w:val="ru-RU"/>
              </w:rPr>
              <w:tab/>
            </w:r>
            <w:r w:rsidRPr="00C730B4">
              <w:rPr>
                <w:sz w:val="24"/>
                <w:szCs w:val="24"/>
                <w:lang w:val="ru-RU"/>
              </w:rPr>
              <w:tab/>
              <w:t>/</w:t>
            </w:r>
            <w:r w:rsidRPr="00C730B4">
              <w:rPr>
                <w:sz w:val="24"/>
                <w:szCs w:val="24"/>
                <w:lang w:val="ru-RU"/>
              </w:rPr>
              <w:tab/>
            </w:r>
            <w:r w:rsidRPr="00C730B4">
              <w:rPr>
                <w:spacing w:val="-1"/>
                <w:sz w:val="24"/>
                <w:szCs w:val="24"/>
                <w:lang w:val="ru-RU"/>
              </w:rPr>
              <w:t xml:space="preserve">«Золотоволосая». </w:t>
            </w:r>
            <w:r w:rsidRPr="00C730B4">
              <w:rPr>
                <w:sz w:val="24"/>
                <w:szCs w:val="24"/>
                <w:lang w:val="ru-RU"/>
              </w:rPr>
              <w:t>Ознакомление с биографией композитора Н.Джиганова и исполнительницы главной арии</w:t>
            </w:r>
            <w:r w:rsidRPr="00C730B4">
              <w:rPr>
                <w:sz w:val="24"/>
                <w:szCs w:val="24"/>
                <w:lang w:val="ru-RU"/>
              </w:rPr>
              <w:tab/>
              <w:t>М.Булатовой.</w:t>
            </w:r>
            <w:r w:rsidRPr="00C730B4">
              <w:rPr>
                <w:sz w:val="24"/>
                <w:szCs w:val="24"/>
                <w:lang w:val="ru-RU"/>
              </w:rPr>
              <w:tab/>
            </w:r>
            <w:r w:rsidRPr="00C730B4">
              <w:rPr>
                <w:sz w:val="24"/>
                <w:szCs w:val="24"/>
                <w:lang w:val="ru-RU"/>
              </w:rPr>
              <w:tab/>
            </w:r>
            <w:r w:rsidRPr="00C730B4">
              <w:rPr>
                <w:spacing w:val="-3"/>
                <w:sz w:val="24"/>
                <w:szCs w:val="24"/>
                <w:lang w:val="ru-RU"/>
              </w:rPr>
              <w:t xml:space="preserve">Татарский </w:t>
            </w:r>
            <w:r w:rsidRPr="00C730B4">
              <w:rPr>
                <w:sz w:val="24"/>
                <w:szCs w:val="24"/>
                <w:lang w:val="ru-RU"/>
              </w:rPr>
              <w:t xml:space="preserve">государственный академический театр оперы и балета имени М.Джалиля. Искусствоведческие термины: либретто, опера, ария. Жизнь и творчество Ф.Карима. Изображение поэтом суровых условий войны   в   стихотворениях    «Кыр   казы»  </w:t>
            </w:r>
            <w:r w:rsidRPr="00C730B4">
              <w:rPr>
                <w:spacing w:val="57"/>
                <w:sz w:val="24"/>
                <w:szCs w:val="24"/>
                <w:lang w:val="ru-RU"/>
              </w:rPr>
              <w:t xml:space="preserve"> </w:t>
            </w:r>
            <w:r w:rsidRPr="00C730B4">
              <w:rPr>
                <w:sz w:val="24"/>
                <w:szCs w:val="24"/>
                <w:lang w:val="ru-RU"/>
              </w:rPr>
              <w:t>/</w:t>
            </w:r>
          </w:p>
          <w:p w14:paraId="0724FA0C" w14:textId="77777777" w:rsidR="00880623" w:rsidRPr="00C730B4" w:rsidRDefault="00880623" w:rsidP="00CD7E30">
            <w:pPr>
              <w:pStyle w:val="TableParagraph"/>
              <w:ind w:left="0" w:right="-1"/>
              <w:jc w:val="both"/>
              <w:rPr>
                <w:sz w:val="24"/>
                <w:szCs w:val="24"/>
                <w:lang w:val="ru-RU"/>
              </w:rPr>
            </w:pPr>
            <w:r w:rsidRPr="00C730B4">
              <w:rPr>
                <w:sz w:val="24"/>
                <w:szCs w:val="24"/>
                <w:lang w:val="ru-RU"/>
              </w:rPr>
              <w:t>«Дикая гусь», ( на выбор «Сӛйләр сүзләр бик күп алар...» / «Много слов не высказано...») . Привитие чувства долга перед Родиной.</w:t>
            </w:r>
          </w:p>
          <w:p w14:paraId="30994B3E" w14:textId="77777777" w:rsidR="00880623" w:rsidRPr="00C730B4" w:rsidRDefault="00880623" w:rsidP="00CD7E30">
            <w:pPr>
              <w:pStyle w:val="TableParagraph"/>
              <w:ind w:left="0" w:right="-1"/>
              <w:jc w:val="both"/>
              <w:rPr>
                <w:sz w:val="24"/>
                <w:szCs w:val="24"/>
                <w:lang w:val="ru-RU"/>
              </w:rPr>
            </w:pPr>
            <w:r w:rsidRPr="00C730B4">
              <w:rPr>
                <w:sz w:val="24"/>
                <w:szCs w:val="24"/>
                <w:lang w:val="ru-RU"/>
              </w:rPr>
              <w:t>Творчество   Ш.Галиева.   Изучение</w:t>
            </w:r>
            <w:r w:rsidRPr="00C730B4">
              <w:rPr>
                <w:spacing w:val="34"/>
                <w:sz w:val="24"/>
                <w:szCs w:val="24"/>
                <w:lang w:val="ru-RU"/>
              </w:rPr>
              <w:t xml:space="preserve"> </w:t>
            </w:r>
            <w:r w:rsidRPr="00C730B4">
              <w:rPr>
                <w:sz w:val="24"/>
                <w:szCs w:val="24"/>
                <w:lang w:val="ru-RU"/>
              </w:rPr>
              <w:t>баллады</w:t>
            </w:r>
          </w:p>
          <w:p w14:paraId="03E85BCC"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«Аталы-уллы солдатлар» / «Отец и сын солдаты».      Литературоведческий   </w:t>
            </w:r>
            <w:r w:rsidRPr="00C730B4">
              <w:rPr>
                <w:spacing w:val="45"/>
                <w:sz w:val="24"/>
                <w:szCs w:val="24"/>
                <w:lang w:val="ru-RU"/>
              </w:rPr>
              <w:t xml:space="preserve"> </w:t>
            </w:r>
            <w:r w:rsidRPr="00C730B4">
              <w:rPr>
                <w:sz w:val="24"/>
                <w:szCs w:val="24"/>
                <w:lang w:val="ru-RU"/>
              </w:rPr>
              <w:t>термин</w:t>
            </w:r>
          </w:p>
          <w:p w14:paraId="04166586" w14:textId="77777777" w:rsidR="00880623" w:rsidRPr="00C730B4" w:rsidRDefault="00880623" w:rsidP="00CD7E30">
            <w:pPr>
              <w:pStyle w:val="TableParagraph"/>
              <w:ind w:left="0" w:right="-1"/>
              <w:rPr>
                <w:sz w:val="24"/>
                <w:szCs w:val="24"/>
                <w:lang w:val="ru-RU"/>
              </w:rPr>
            </w:pPr>
            <w:r w:rsidRPr="00C730B4">
              <w:rPr>
                <w:sz w:val="24"/>
                <w:szCs w:val="24"/>
                <w:lang w:val="ru-RU"/>
              </w:rPr>
              <w:t>«баллада».</w:t>
            </w:r>
          </w:p>
          <w:p w14:paraId="6A4172EF" w14:textId="77777777" w:rsidR="00880623" w:rsidRPr="00C730B4" w:rsidRDefault="00880623" w:rsidP="00CD7E30">
            <w:pPr>
              <w:pStyle w:val="TableParagraph"/>
              <w:spacing w:line="270" w:lineRule="atLeast"/>
              <w:ind w:left="0" w:right="-1"/>
              <w:rPr>
                <w:sz w:val="24"/>
                <w:szCs w:val="24"/>
                <w:lang w:val="ru-RU"/>
              </w:rPr>
            </w:pPr>
            <w:r w:rsidRPr="00C730B4">
              <w:rPr>
                <w:sz w:val="24"/>
                <w:szCs w:val="24"/>
                <w:lang w:val="ru-RU"/>
              </w:rPr>
              <w:t>Проектная работа «Никто не забыт, ничто не забыто!»</w:t>
            </w:r>
          </w:p>
        </w:tc>
        <w:tc>
          <w:tcPr>
            <w:tcW w:w="4587" w:type="dxa"/>
          </w:tcPr>
          <w:p w14:paraId="6BE32FEF" w14:textId="77777777" w:rsidR="00880623" w:rsidRPr="00C730B4" w:rsidRDefault="00880623" w:rsidP="00CD7E30">
            <w:pPr>
              <w:pStyle w:val="TableParagraph"/>
              <w:ind w:left="0" w:right="-1"/>
              <w:jc w:val="both"/>
              <w:rPr>
                <w:sz w:val="24"/>
                <w:szCs w:val="24"/>
                <w:lang w:val="ru-RU"/>
              </w:rPr>
            </w:pPr>
            <w:r w:rsidRPr="00C730B4">
              <w:rPr>
                <w:sz w:val="24"/>
                <w:szCs w:val="24"/>
                <w:lang w:val="ru-RU"/>
              </w:rPr>
              <w:t>Обобщающий анализ повести Г.Кутуя. Характеристика героев. Подготовить сообщение о героизме людей во время ВОВ. Характеризовать ритмические особенности произведений М.Джалиля, выразительное чтение. Соотносить образы лирического героя и поэта. Особенности сюжета «Алтынчәч». Вымысел автора. Сценическая судьба оперы М.Джалиля</w:t>
            </w:r>
            <w:r w:rsidRPr="00C730B4">
              <w:rPr>
                <w:spacing w:val="1"/>
                <w:sz w:val="24"/>
                <w:szCs w:val="24"/>
                <w:lang w:val="ru-RU"/>
              </w:rPr>
              <w:t xml:space="preserve"> </w:t>
            </w:r>
            <w:r w:rsidRPr="00C730B4">
              <w:rPr>
                <w:sz w:val="24"/>
                <w:szCs w:val="24"/>
                <w:lang w:val="ru-RU"/>
              </w:rPr>
              <w:t>«Алтынчәч».</w:t>
            </w:r>
          </w:p>
          <w:p w14:paraId="05B2E05C" w14:textId="77777777" w:rsidR="00880623" w:rsidRPr="00C730B4" w:rsidRDefault="00880623" w:rsidP="00CD7E30">
            <w:pPr>
              <w:pStyle w:val="TableParagraph"/>
              <w:ind w:left="0" w:right="-1"/>
              <w:jc w:val="both"/>
              <w:rPr>
                <w:sz w:val="24"/>
                <w:szCs w:val="24"/>
                <w:lang w:val="ru-RU"/>
              </w:rPr>
            </w:pPr>
            <w:r w:rsidRPr="00C730B4">
              <w:rPr>
                <w:sz w:val="24"/>
                <w:szCs w:val="24"/>
                <w:lang w:val="ru-RU"/>
              </w:rPr>
              <w:t>Выразительное чтение стихотворений. Выучить наизусть отрывок. Работа над ритмом, рифмой стихотворений. Воспитание патриотических чувств у детей.</w:t>
            </w:r>
          </w:p>
          <w:p w14:paraId="3A55D8B4"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Анализ, интерпретация стихотворений Ф. Карима «Кыр казы» / «Дикий гусь», ( </w:t>
            </w:r>
            <w:r w:rsidRPr="00C730B4">
              <w:rPr>
                <w:spacing w:val="15"/>
                <w:sz w:val="24"/>
                <w:szCs w:val="24"/>
                <w:lang w:val="ru-RU"/>
              </w:rPr>
              <w:t xml:space="preserve"> </w:t>
            </w:r>
            <w:r w:rsidRPr="00C730B4">
              <w:rPr>
                <w:sz w:val="24"/>
                <w:szCs w:val="24"/>
                <w:lang w:val="ru-RU"/>
              </w:rPr>
              <w:t>или</w:t>
            </w:r>
          </w:p>
          <w:p w14:paraId="0A673C79" w14:textId="77777777" w:rsidR="00880623" w:rsidRPr="00C730B4" w:rsidRDefault="00880623" w:rsidP="00CD7E30">
            <w:pPr>
              <w:pStyle w:val="TableParagraph"/>
              <w:ind w:left="0" w:right="-1"/>
              <w:jc w:val="both"/>
              <w:rPr>
                <w:sz w:val="24"/>
                <w:szCs w:val="24"/>
                <w:lang w:val="ru-RU"/>
              </w:rPr>
            </w:pPr>
            <w:r w:rsidRPr="00C730B4">
              <w:rPr>
                <w:sz w:val="24"/>
                <w:szCs w:val="24"/>
                <w:lang w:val="ru-RU"/>
              </w:rPr>
              <w:t>«Сӛйләр сүзлэр бик күп алар...» / «Много слов не высказано.»), баллады Ш.</w:t>
            </w:r>
            <w:r w:rsidRPr="00C730B4">
              <w:rPr>
                <w:spacing w:val="-4"/>
                <w:sz w:val="24"/>
                <w:szCs w:val="24"/>
                <w:lang w:val="ru-RU"/>
              </w:rPr>
              <w:t xml:space="preserve"> </w:t>
            </w:r>
            <w:r w:rsidRPr="00C730B4">
              <w:rPr>
                <w:sz w:val="24"/>
                <w:szCs w:val="24"/>
                <w:lang w:val="ru-RU"/>
              </w:rPr>
              <w:t>Галиева</w:t>
            </w:r>
          </w:p>
          <w:p w14:paraId="3587A195" w14:textId="77777777" w:rsidR="00880623" w:rsidRPr="00C730B4" w:rsidRDefault="00880623" w:rsidP="00CD7E30">
            <w:pPr>
              <w:pStyle w:val="TableParagraph"/>
              <w:ind w:left="0" w:right="-1"/>
              <w:jc w:val="both"/>
              <w:rPr>
                <w:sz w:val="24"/>
                <w:szCs w:val="24"/>
              </w:rPr>
            </w:pPr>
            <w:r w:rsidRPr="00C730B4">
              <w:rPr>
                <w:sz w:val="24"/>
                <w:szCs w:val="24"/>
                <w:lang w:val="ru-RU"/>
              </w:rPr>
              <w:t xml:space="preserve">«Аталы-уллы солдатлар» / «Отец и сын солдаты». Изображение суровых условий войны в рамках одной семьи. </w:t>
            </w:r>
            <w:r w:rsidRPr="00C730B4">
              <w:rPr>
                <w:sz w:val="24"/>
                <w:szCs w:val="24"/>
              </w:rPr>
              <w:t>Трагическое и героическое в произведении.</w:t>
            </w:r>
          </w:p>
        </w:tc>
      </w:tr>
    </w:tbl>
    <w:p w14:paraId="78DF13CE" w14:textId="77777777" w:rsidR="00880623" w:rsidRPr="00C730B4" w:rsidRDefault="00880623" w:rsidP="00CD7E30">
      <w:pPr>
        <w:pStyle w:val="a3"/>
        <w:spacing w:before="3"/>
        <w:ind w:left="0" w:right="-1"/>
        <w:jc w:val="left"/>
      </w:pPr>
    </w:p>
    <w:p w14:paraId="2107BB2D" w14:textId="77777777" w:rsidR="00880623" w:rsidRPr="00C730B4" w:rsidRDefault="00880623" w:rsidP="00CD7E30">
      <w:pPr>
        <w:pStyle w:val="a3"/>
        <w:ind w:left="0" w:right="-1"/>
        <w:jc w:val="left"/>
      </w:pPr>
      <w:r w:rsidRPr="00C730B4">
        <w:t>Бәхет кайда була? / Где живет счастье?</w:t>
      </w:r>
    </w:p>
    <w:p w14:paraId="40A47235" w14:textId="77777777" w:rsidR="00880623" w:rsidRPr="00C730B4" w:rsidRDefault="00880623" w:rsidP="00CD7E30">
      <w:pPr>
        <w:pStyle w:val="a3"/>
        <w:spacing w:before="8"/>
        <w:ind w:left="0" w:right="-1"/>
        <w:jc w:val="left"/>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5"/>
        <w:gridCol w:w="4691"/>
      </w:tblGrid>
      <w:tr w:rsidR="00880623" w:rsidRPr="00C730B4" w14:paraId="0A4560E4" w14:textId="77777777" w:rsidTr="00FD3E1B">
        <w:trPr>
          <w:trHeight w:val="3036"/>
        </w:trPr>
        <w:tc>
          <w:tcPr>
            <w:tcW w:w="4775" w:type="dxa"/>
          </w:tcPr>
          <w:p w14:paraId="7FBE3251" w14:textId="77777777" w:rsidR="00880623" w:rsidRPr="00C730B4" w:rsidRDefault="00880623" w:rsidP="00CD7E30">
            <w:pPr>
              <w:pStyle w:val="TableParagraph"/>
              <w:spacing w:line="268" w:lineRule="exact"/>
              <w:ind w:left="0" w:right="-1"/>
              <w:jc w:val="both"/>
              <w:rPr>
                <w:sz w:val="24"/>
                <w:szCs w:val="24"/>
                <w:lang w:val="ru-RU"/>
              </w:rPr>
            </w:pPr>
            <w:r w:rsidRPr="00C730B4">
              <w:rPr>
                <w:sz w:val="24"/>
                <w:szCs w:val="24"/>
                <w:lang w:val="ru-RU"/>
              </w:rPr>
              <w:t>Где живет счастье?</w:t>
            </w:r>
          </w:p>
          <w:p w14:paraId="3E9D502D" w14:textId="77777777" w:rsidR="00880623" w:rsidRPr="00C730B4" w:rsidRDefault="00880623" w:rsidP="00CD7E30">
            <w:pPr>
              <w:pStyle w:val="TableParagraph"/>
              <w:ind w:left="0" w:right="-1"/>
              <w:jc w:val="both"/>
              <w:rPr>
                <w:sz w:val="24"/>
                <w:szCs w:val="24"/>
                <w:lang w:val="ru-RU"/>
              </w:rPr>
            </w:pPr>
            <w:r w:rsidRPr="00C730B4">
              <w:rPr>
                <w:sz w:val="24"/>
                <w:szCs w:val="24"/>
                <w:lang w:val="ru-RU"/>
              </w:rPr>
              <w:t>Жизнь и творчество Н.Давли. Изучение его стихотворений «Бәхет кайда була?» / «Где живет счастье?», (на выбор «Мин җирдә калам» / «Я остаюсь на Земле»). Беседа о смысле жизни.</w:t>
            </w:r>
          </w:p>
          <w:p w14:paraId="3419A6D7" w14:textId="77777777" w:rsidR="00880623" w:rsidRPr="00C730B4" w:rsidRDefault="00880623" w:rsidP="00CD7E30">
            <w:pPr>
              <w:pStyle w:val="TableParagraph"/>
              <w:spacing w:line="270" w:lineRule="atLeast"/>
              <w:ind w:left="0" w:right="-1"/>
              <w:jc w:val="both"/>
              <w:rPr>
                <w:sz w:val="24"/>
                <w:szCs w:val="24"/>
              </w:rPr>
            </w:pPr>
            <w:r w:rsidRPr="00C730B4">
              <w:rPr>
                <w:sz w:val="24"/>
                <w:szCs w:val="24"/>
                <w:lang w:val="ru-RU"/>
              </w:rPr>
              <w:t xml:space="preserve">Жизнь и творчество Ф.Хусни. Усвоение сюжета рассказа «Чыбыркы» / «Кнут» Ф.Хусни. Олицетворение, метафоричность, символический смысл произведения. </w:t>
            </w:r>
            <w:r w:rsidRPr="00C730B4">
              <w:rPr>
                <w:sz w:val="24"/>
                <w:szCs w:val="24"/>
              </w:rPr>
              <w:t>Тема, идея произведения.</w:t>
            </w:r>
          </w:p>
        </w:tc>
        <w:tc>
          <w:tcPr>
            <w:tcW w:w="4691" w:type="dxa"/>
          </w:tcPr>
          <w:p w14:paraId="57224D70" w14:textId="77777777" w:rsidR="00880623" w:rsidRPr="00C730B4" w:rsidRDefault="00880623" w:rsidP="00CD7E30">
            <w:pPr>
              <w:pStyle w:val="TableParagraph"/>
              <w:tabs>
                <w:tab w:val="left" w:pos="3360"/>
              </w:tabs>
              <w:ind w:left="0" w:right="-1"/>
              <w:jc w:val="both"/>
              <w:rPr>
                <w:sz w:val="24"/>
                <w:szCs w:val="24"/>
                <w:lang w:val="ru-RU"/>
              </w:rPr>
            </w:pPr>
            <w:r w:rsidRPr="00C730B4">
              <w:rPr>
                <w:sz w:val="24"/>
                <w:szCs w:val="24"/>
                <w:lang w:val="ru-RU"/>
              </w:rPr>
              <w:t>Выразительное чтение стихотворений. Работа над ритмом, рифмой стихотворений.</w:t>
            </w:r>
            <w:r w:rsidRPr="00C730B4">
              <w:rPr>
                <w:sz w:val="24"/>
                <w:szCs w:val="24"/>
                <w:lang w:val="ru-RU"/>
              </w:rPr>
              <w:tab/>
            </w:r>
            <w:r w:rsidRPr="00C730B4">
              <w:rPr>
                <w:spacing w:val="-3"/>
                <w:sz w:val="24"/>
                <w:szCs w:val="24"/>
                <w:lang w:val="ru-RU"/>
              </w:rPr>
              <w:t xml:space="preserve">Воспитание </w:t>
            </w:r>
            <w:r w:rsidRPr="00C730B4">
              <w:rPr>
                <w:sz w:val="24"/>
                <w:szCs w:val="24"/>
                <w:lang w:val="ru-RU"/>
              </w:rPr>
              <w:t>патриотических чувств у</w:t>
            </w:r>
            <w:r w:rsidRPr="00C730B4">
              <w:rPr>
                <w:spacing w:val="-3"/>
                <w:sz w:val="24"/>
                <w:szCs w:val="24"/>
                <w:lang w:val="ru-RU"/>
              </w:rPr>
              <w:t xml:space="preserve"> </w:t>
            </w:r>
            <w:r w:rsidRPr="00C730B4">
              <w:rPr>
                <w:sz w:val="24"/>
                <w:szCs w:val="24"/>
                <w:lang w:val="ru-RU"/>
              </w:rPr>
              <w:t>детей.</w:t>
            </w:r>
          </w:p>
          <w:p w14:paraId="5A019887" w14:textId="77777777" w:rsidR="00880623" w:rsidRPr="00C730B4" w:rsidRDefault="00880623" w:rsidP="00CD7E30">
            <w:pPr>
              <w:pStyle w:val="TableParagraph"/>
              <w:ind w:left="0" w:right="-1"/>
              <w:jc w:val="both"/>
              <w:rPr>
                <w:sz w:val="24"/>
                <w:szCs w:val="24"/>
              </w:rPr>
            </w:pPr>
            <w:r w:rsidRPr="00C730B4">
              <w:rPr>
                <w:sz w:val="24"/>
                <w:szCs w:val="24"/>
                <w:lang w:val="ru-RU"/>
              </w:rPr>
              <w:t xml:space="preserve">Анализ, интерпретация стихотворений Н.Давли. Изображение образа мальчика в рассказе «Чыбыркы» / «Кнут» Ф.Хусни. Анализ, интерпретация произведения. </w:t>
            </w:r>
            <w:r w:rsidRPr="00C730B4">
              <w:rPr>
                <w:sz w:val="24"/>
                <w:szCs w:val="24"/>
              </w:rPr>
              <w:t>Поисковая деятельность</w:t>
            </w:r>
          </w:p>
        </w:tc>
      </w:tr>
    </w:tbl>
    <w:p w14:paraId="22A2C93F" w14:textId="77777777" w:rsidR="00880623" w:rsidRPr="00C730B4" w:rsidRDefault="00880623" w:rsidP="00CD7E30">
      <w:pPr>
        <w:pStyle w:val="a3"/>
        <w:spacing w:before="3"/>
        <w:ind w:left="0" w:right="-1"/>
        <w:jc w:val="left"/>
      </w:pPr>
    </w:p>
    <w:p w14:paraId="5A0F3520" w14:textId="77777777" w:rsidR="00880623" w:rsidRPr="00C730B4" w:rsidRDefault="00880623" w:rsidP="00CD7E30">
      <w:pPr>
        <w:pStyle w:val="a3"/>
        <w:ind w:left="0" w:right="-1"/>
        <w:jc w:val="left"/>
      </w:pPr>
      <w:r w:rsidRPr="00C730B4">
        <w:t>Кеше - табигать баласы. / Человек - частица природы.</w:t>
      </w:r>
    </w:p>
    <w:p w14:paraId="1475F228" w14:textId="77777777" w:rsidR="00880623" w:rsidRPr="00C730B4" w:rsidRDefault="00880623" w:rsidP="00CD7E30">
      <w:pPr>
        <w:ind w:right="-1"/>
        <w:rPr>
          <w:sz w:val="24"/>
          <w:szCs w:val="24"/>
        </w:rPr>
        <w:sectPr w:rsidR="00880623" w:rsidRPr="00C730B4">
          <w:pgSz w:w="11910" w:h="16840"/>
          <w:pgMar w:top="1120" w:right="160" w:bottom="1040" w:left="840" w:header="0" w:footer="765" w:gutter="0"/>
          <w:cols w:space="720"/>
        </w:sectPr>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7"/>
        <w:gridCol w:w="4697"/>
      </w:tblGrid>
      <w:tr w:rsidR="00F43079" w:rsidRPr="00C730B4" w14:paraId="6E4FF2A0" w14:textId="77777777" w:rsidTr="00551529">
        <w:trPr>
          <w:trHeight w:val="4142"/>
        </w:trPr>
        <w:tc>
          <w:tcPr>
            <w:tcW w:w="4767" w:type="dxa"/>
          </w:tcPr>
          <w:p w14:paraId="0BD7A0BB" w14:textId="77777777" w:rsidR="00880623" w:rsidRPr="00C730B4" w:rsidRDefault="00880623" w:rsidP="00CD7E30">
            <w:pPr>
              <w:pStyle w:val="TableParagraph"/>
              <w:spacing w:line="261" w:lineRule="exact"/>
              <w:ind w:left="0" w:right="-1"/>
              <w:jc w:val="both"/>
              <w:rPr>
                <w:sz w:val="24"/>
                <w:szCs w:val="24"/>
                <w:lang w:val="ru-RU"/>
              </w:rPr>
            </w:pPr>
            <w:r w:rsidRPr="00C730B4">
              <w:rPr>
                <w:sz w:val="24"/>
                <w:szCs w:val="24"/>
                <w:lang w:val="ru-RU"/>
              </w:rPr>
              <w:lastRenderedPageBreak/>
              <w:t>Человек - частица природы.</w:t>
            </w:r>
          </w:p>
          <w:p w14:paraId="6A3DE240" w14:textId="77777777" w:rsidR="00880623" w:rsidRPr="00C730B4" w:rsidRDefault="00880623" w:rsidP="00CD7E30">
            <w:pPr>
              <w:pStyle w:val="TableParagraph"/>
              <w:ind w:left="0" w:right="-1"/>
              <w:jc w:val="both"/>
              <w:rPr>
                <w:sz w:val="24"/>
                <w:szCs w:val="24"/>
                <w:lang w:val="ru-RU"/>
              </w:rPr>
            </w:pPr>
            <w:r w:rsidRPr="00C730B4">
              <w:rPr>
                <w:sz w:val="24"/>
                <w:szCs w:val="24"/>
                <w:lang w:val="ru-RU"/>
              </w:rPr>
              <w:t>Жизнь и творчество Р.Файзуллина. Изучение стихотворения «Табигать кочагында»/ «В объятиях природы». Бережное отношение к природе.</w:t>
            </w:r>
          </w:p>
          <w:p w14:paraId="631D938E"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Жизнь и творчество М. Агълямова. Эстетический идеал поэта в </w:t>
            </w:r>
            <w:r w:rsidRPr="00C730B4">
              <w:rPr>
                <w:spacing w:val="27"/>
                <w:sz w:val="24"/>
                <w:szCs w:val="24"/>
                <w:lang w:val="ru-RU"/>
              </w:rPr>
              <w:t xml:space="preserve"> </w:t>
            </w:r>
            <w:r w:rsidRPr="00C730B4">
              <w:rPr>
                <w:sz w:val="24"/>
                <w:szCs w:val="24"/>
                <w:lang w:val="ru-RU"/>
              </w:rPr>
              <w:t>стихотворении</w:t>
            </w:r>
          </w:p>
          <w:p w14:paraId="00B2946B"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«Матурлык минем белән» / «Красота всегда со мной». ( на выбор: изучение отрывка баллады  «Җир-Ана, кояш </w:t>
            </w:r>
            <w:r w:rsidRPr="00C730B4">
              <w:rPr>
                <w:sz w:val="24"/>
                <w:szCs w:val="24"/>
              </w:rPr>
              <w:t>h</w:t>
            </w:r>
            <w:r w:rsidRPr="00C730B4">
              <w:rPr>
                <w:sz w:val="24"/>
                <w:szCs w:val="24"/>
                <w:lang w:val="ru-RU"/>
              </w:rPr>
              <w:t xml:space="preserve">әм башкалар» </w:t>
            </w:r>
            <w:r w:rsidRPr="00C730B4">
              <w:rPr>
                <w:spacing w:val="40"/>
                <w:sz w:val="24"/>
                <w:szCs w:val="24"/>
                <w:lang w:val="ru-RU"/>
              </w:rPr>
              <w:t xml:space="preserve"> </w:t>
            </w:r>
            <w:r w:rsidRPr="00C730B4">
              <w:rPr>
                <w:sz w:val="24"/>
                <w:szCs w:val="24"/>
                <w:lang w:val="ru-RU"/>
              </w:rPr>
              <w:t>/</w:t>
            </w:r>
          </w:p>
          <w:p w14:paraId="5DF47A93" w14:textId="77777777" w:rsidR="00880623" w:rsidRPr="00C730B4" w:rsidRDefault="00880623" w:rsidP="00CD7E30">
            <w:pPr>
              <w:pStyle w:val="TableParagraph"/>
              <w:ind w:left="0" w:right="-1"/>
              <w:jc w:val="both"/>
              <w:rPr>
                <w:sz w:val="24"/>
                <w:szCs w:val="24"/>
                <w:lang w:val="ru-RU"/>
              </w:rPr>
            </w:pPr>
            <w:r w:rsidRPr="00C730B4">
              <w:rPr>
                <w:sz w:val="24"/>
                <w:szCs w:val="24"/>
                <w:lang w:val="ru-RU"/>
              </w:rPr>
              <w:t>«Мать Земля, солнце и другие» М.Агълямова). Олицетворение.</w:t>
            </w:r>
          </w:p>
          <w:p w14:paraId="070F51F8" w14:textId="77777777" w:rsidR="00880623" w:rsidRPr="00C730B4" w:rsidRDefault="00880623" w:rsidP="00CD7E30">
            <w:pPr>
              <w:pStyle w:val="TableParagraph"/>
              <w:ind w:left="0" w:right="-1"/>
              <w:jc w:val="both"/>
              <w:rPr>
                <w:sz w:val="24"/>
                <w:szCs w:val="24"/>
                <w:lang w:val="ru-RU"/>
              </w:rPr>
            </w:pPr>
            <w:r w:rsidRPr="00C730B4">
              <w:rPr>
                <w:sz w:val="24"/>
                <w:szCs w:val="24"/>
                <w:lang w:val="ru-RU"/>
              </w:rPr>
              <w:t>Жизнь и творчество И.И. Шишкина. Развитие речи: картина И.И.Шишкина</w:t>
            </w:r>
          </w:p>
          <w:p w14:paraId="71C839A2" w14:textId="77777777" w:rsidR="00880623" w:rsidRPr="00C730B4" w:rsidRDefault="00880623" w:rsidP="00CD7E30">
            <w:pPr>
              <w:pStyle w:val="TableParagraph"/>
              <w:spacing w:line="273" w:lineRule="exact"/>
              <w:ind w:left="0" w:right="-1"/>
              <w:jc w:val="both"/>
              <w:rPr>
                <w:sz w:val="24"/>
                <w:szCs w:val="24"/>
              </w:rPr>
            </w:pPr>
            <w:r w:rsidRPr="00C730B4">
              <w:rPr>
                <w:sz w:val="24"/>
                <w:szCs w:val="24"/>
              </w:rPr>
              <w:t>«Утро в сосновом лесу».</w:t>
            </w:r>
          </w:p>
        </w:tc>
        <w:tc>
          <w:tcPr>
            <w:tcW w:w="4697" w:type="dxa"/>
          </w:tcPr>
          <w:p w14:paraId="2957F1F1" w14:textId="77777777" w:rsidR="00880623" w:rsidRPr="00C730B4" w:rsidRDefault="00880623" w:rsidP="00CD7E30">
            <w:pPr>
              <w:pStyle w:val="TableParagraph"/>
              <w:spacing w:line="261" w:lineRule="exact"/>
              <w:ind w:left="0" w:right="-1"/>
              <w:jc w:val="both"/>
              <w:rPr>
                <w:sz w:val="24"/>
                <w:szCs w:val="24"/>
                <w:lang w:val="ru-RU"/>
              </w:rPr>
            </w:pPr>
            <w:r w:rsidRPr="00C730B4">
              <w:rPr>
                <w:sz w:val="24"/>
                <w:szCs w:val="24"/>
                <w:lang w:val="ru-RU"/>
              </w:rPr>
              <w:t>Выразительное чтение стихотворения,</w:t>
            </w:r>
          </w:p>
          <w:p w14:paraId="2DE96838" w14:textId="77777777" w:rsidR="00880623" w:rsidRPr="00C730B4" w:rsidRDefault="00880623" w:rsidP="00CD7E30">
            <w:pPr>
              <w:pStyle w:val="TableParagraph"/>
              <w:ind w:left="0" w:right="-1"/>
              <w:jc w:val="both"/>
              <w:rPr>
                <w:sz w:val="24"/>
                <w:szCs w:val="24"/>
              </w:rPr>
            </w:pPr>
            <w:r w:rsidRPr="00C730B4">
              <w:rPr>
                <w:sz w:val="24"/>
                <w:szCs w:val="24"/>
                <w:lang w:val="ru-RU"/>
              </w:rPr>
              <w:t xml:space="preserve">анализ. Экологическое воспитание средствами литературы. </w:t>
            </w:r>
            <w:r w:rsidRPr="00C730B4">
              <w:rPr>
                <w:sz w:val="24"/>
                <w:szCs w:val="24"/>
              </w:rPr>
              <w:t>Работа над картиной.</w:t>
            </w:r>
          </w:p>
        </w:tc>
      </w:tr>
    </w:tbl>
    <w:p w14:paraId="0C1BCC81" w14:textId="77777777" w:rsidR="00880623" w:rsidRPr="00C730B4" w:rsidRDefault="00880623" w:rsidP="00CD7E30">
      <w:pPr>
        <w:pStyle w:val="a3"/>
        <w:spacing w:before="8"/>
        <w:ind w:left="0" w:right="-1"/>
        <w:jc w:val="left"/>
      </w:pPr>
    </w:p>
    <w:p w14:paraId="21812564" w14:textId="77777777" w:rsidR="00880623" w:rsidRPr="00C730B4" w:rsidRDefault="00880623" w:rsidP="00CD7E30">
      <w:pPr>
        <w:pStyle w:val="a3"/>
        <w:spacing w:before="90"/>
        <w:ind w:left="0" w:right="-1"/>
        <w:jc w:val="left"/>
      </w:pPr>
      <w:r w:rsidRPr="00C730B4">
        <w:t>Юмор.</w:t>
      </w:r>
    </w:p>
    <w:p w14:paraId="72842D77" w14:textId="77777777" w:rsidR="00880623" w:rsidRPr="00C730B4" w:rsidRDefault="00880623" w:rsidP="00CD7E30">
      <w:pPr>
        <w:pStyle w:val="a3"/>
        <w:spacing w:before="8"/>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7"/>
        <w:gridCol w:w="4757"/>
      </w:tblGrid>
      <w:tr w:rsidR="00F43079" w:rsidRPr="00C730B4" w14:paraId="3FA5DB37" w14:textId="77777777" w:rsidTr="00551529">
        <w:trPr>
          <w:trHeight w:val="2483"/>
        </w:trPr>
        <w:tc>
          <w:tcPr>
            <w:tcW w:w="4707" w:type="dxa"/>
          </w:tcPr>
          <w:p w14:paraId="53D11AA7" w14:textId="77777777" w:rsidR="00880623" w:rsidRPr="00C730B4" w:rsidRDefault="00880623" w:rsidP="00CD7E30">
            <w:pPr>
              <w:pStyle w:val="TableParagraph"/>
              <w:spacing w:line="268" w:lineRule="exact"/>
              <w:ind w:left="0" w:right="-1"/>
              <w:rPr>
                <w:sz w:val="24"/>
                <w:szCs w:val="24"/>
                <w:lang w:val="ru-RU"/>
              </w:rPr>
            </w:pPr>
            <w:r w:rsidRPr="00C730B4">
              <w:rPr>
                <w:sz w:val="24"/>
                <w:szCs w:val="24"/>
                <w:lang w:val="ru-RU"/>
              </w:rPr>
              <w:t>Юмор.</w:t>
            </w:r>
          </w:p>
          <w:p w14:paraId="17F84C37" w14:textId="77777777" w:rsidR="00880623" w:rsidRPr="00C730B4" w:rsidRDefault="00880623" w:rsidP="00CD7E30">
            <w:pPr>
              <w:pStyle w:val="TableParagraph"/>
              <w:ind w:left="0" w:right="-1"/>
              <w:jc w:val="both"/>
              <w:rPr>
                <w:sz w:val="24"/>
                <w:szCs w:val="24"/>
                <w:lang w:val="ru-RU"/>
              </w:rPr>
            </w:pPr>
            <w:r w:rsidRPr="00C730B4">
              <w:rPr>
                <w:sz w:val="24"/>
                <w:szCs w:val="24"/>
                <w:lang w:val="ru-RU"/>
              </w:rPr>
              <w:t>Изучение рассказов «Пирамида» Л. Лерона, «Зульфия + я» А. Гимадиева. Приемы</w:t>
            </w:r>
            <w:r w:rsidRPr="00C730B4">
              <w:rPr>
                <w:spacing w:val="-1"/>
                <w:sz w:val="24"/>
                <w:szCs w:val="24"/>
                <w:lang w:val="ru-RU"/>
              </w:rPr>
              <w:t xml:space="preserve"> </w:t>
            </w:r>
            <w:r w:rsidRPr="00C730B4">
              <w:rPr>
                <w:sz w:val="24"/>
                <w:szCs w:val="24"/>
                <w:lang w:val="ru-RU"/>
              </w:rPr>
              <w:t>комического.</w:t>
            </w:r>
          </w:p>
          <w:p w14:paraId="2B90A1C3"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Стихотворения Ш. Галиева </w:t>
            </w:r>
            <w:r w:rsidRPr="00C730B4">
              <w:rPr>
                <w:spacing w:val="-2"/>
                <w:sz w:val="24"/>
                <w:szCs w:val="24"/>
                <w:lang w:val="ru-RU"/>
              </w:rPr>
              <w:t xml:space="preserve">«Ул </w:t>
            </w:r>
            <w:r w:rsidRPr="00C730B4">
              <w:rPr>
                <w:sz w:val="24"/>
                <w:szCs w:val="24"/>
                <w:lang w:val="ru-RU"/>
              </w:rPr>
              <w:t>кем?»</w:t>
            </w:r>
            <w:r w:rsidRPr="00C730B4">
              <w:rPr>
                <w:spacing w:val="57"/>
                <w:sz w:val="24"/>
                <w:szCs w:val="24"/>
                <w:lang w:val="ru-RU"/>
              </w:rPr>
              <w:t xml:space="preserve"> </w:t>
            </w:r>
            <w:r w:rsidRPr="00C730B4">
              <w:rPr>
                <w:sz w:val="24"/>
                <w:szCs w:val="24"/>
                <w:lang w:val="ru-RU"/>
              </w:rPr>
              <w:t>/</w:t>
            </w:r>
          </w:p>
          <w:p w14:paraId="669A9020" w14:textId="77777777" w:rsidR="00880623" w:rsidRPr="00C730B4" w:rsidRDefault="00880623" w:rsidP="00CD7E30">
            <w:pPr>
              <w:pStyle w:val="TableParagraph"/>
              <w:spacing w:line="270" w:lineRule="atLeast"/>
              <w:ind w:left="0" w:right="-1"/>
              <w:jc w:val="both"/>
              <w:rPr>
                <w:sz w:val="24"/>
                <w:szCs w:val="24"/>
              </w:rPr>
            </w:pPr>
            <w:r w:rsidRPr="00C730B4">
              <w:rPr>
                <w:sz w:val="24"/>
                <w:szCs w:val="24"/>
                <w:lang w:val="ru-RU"/>
              </w:rPr>
              <w:t xml:space="preserve">«Кто он», «Әлләкем» / «Кто- то», ( на выбор «Мәрзия мәсьәләсе» / «Проблемы Марзии»). </w:t>
            </w:r>
            <w:r w:rsidRPr="00C730B4">
              <w:rPr>
                <w:sz w:val="24"/>
                <w:szCs w:val="24"/>
              </w:rPr>
              <w:t>Комическое в стихотворной форме.</w:t>
            </w:r>
          </w:p>
        </w:tc>
        <w:tc>
          <w:tcPr>
            <w:tcW w:w="4757" w:type="dxa"/>
          </w:tcPr>
          <w:p w14:paraId="5298171B" w14:textId="77777777" w:rsidR="00880623" w:rsidRPr="00C730B4" w:rsidRDefault="00880623" w:rsidP="00CD7E30">
            <w:pPr>
              <w:pStyle w:val="TableParagraph"/>
              <w:tabs>
                <w:tab w:val="left" w:pos="1976"/>
                <w:tab w:val="left" w:pos="3479"/>
              </w:tabs>
              <w:ind w:left="0" w:right="-1"/>
              <w:rPr>
                <w:sz w:val="24"/>
                <w:szCs w:val="24"/>
                <w:lang w:val="ru-RU"/>
              </w:rPr>
            </w:pPr>
            <w:r w:rsidRPr="00C730B4">
              <w:rPr>
                <w:sz w:val="24"/>
                <w:szCs w:val="24"/>
                <w:lang w:val="ru-RU"/>
              </w:rPr>
              <w:t>Выразительное чтение, анализ. Экологическое</w:t>
            </w:r>
            <w:r w:rsidRPr="00C730B4">
              <w:rPr>
                <w:sz w:val="24"/>
                <w:szCs w:val="24"/>
                <w:lang w:val="ru-RU"/>
              </w:rPr>
              <w:tab/>
              <w:t>воспитание</w:t>
            </w:r>
            <w:r w:rsidRPr="00C730B4">
              <w:rPr>
                <w:sz w:val="24"/>
                <w:szCs w:val="24"/>
                <w:lang w:val="ru-RU"/>
              </w:rPr>
              <w:tab/>
            </w:r>
            <w:r w:rsidRPr="00C730B4">
              <w:rPr>
                <w:spacing w:val="-3"/>
                <w:sz w:val="24"/>
                <w:szCs w:val="24"/>
                <w:lang w:val="ru-RU"/>
              </w:rPr>
              <w:t xml:space="preserve">средствами </w:t>
            </w:r>
            <w:r w:rsidRPr="00C730B4">
              <w:rPr>
                <w:sz w:val="24"/>
                <w:szCs w:val="24"/>
                <w:lang w:val="ru-RU"/>
              </w:rPr>
              <w:t>литературы.</w:t>
            </w:r>
          </w:p>
          <w:p w14:paraId="2FBB4DD6" w14:textId="77777777" w:rsidR="00880623" w:rsidRPr="00C730B4" w:rsidRDefault="00880623" w:rsidP="00CD7E30">
            <w:pPr>
              <w:pStyle w:val="TableParagraph"/>
              <w:tabs>
                <w:tab w:val="left" w:pos="1998"/>
                <w:tab w:val="left" w:pos="4017"/>
              </w:tabs>
              <w:spacing w:line="270" w:lineRule="atLeast"/>
              <w:ind w:left="0" w:right="-1"/>
              <w:jc w:val="both"/>
              <w:rPr>
                <w:sz w:val="24"/>
                <w:szCs w:val="24"/>
                <w:lang w:val="ru-RU"/>
              </w:rPr>
            </w:pPr>
            <w:r w:rsidRPr="00C730B4">
              <w:rPr>
                <w:sz w:val="24"/>
                <w:szCs w:val="24"/>
                <w:lang w:val="ru-RU"/>
              </w:rPr>
              <w:t>Анализ рассказов. Знание и умение авторов передавать</w:t>
            </w:r>
            <w:r w:rsidRPr="00C730B4">
              <w:rPr>
                <w:sz w:val="24"/>
                <w:szCs w:val="24"/>
                <w:lang w:val="ru-RU"/>
              </w:rPr>
              <w:tab/>
              <w:t>психологию</w:t>
            </w:r>
            <w:r w:rsidRPr="00C730B4">
              <w:rPr>
                <w:sz w:val="24"/>
                <w:szCs w:val="24"/>
                <w:lang w:val="ru-RU"/>
              </w:rPr>
              <w:tab/>
            </w:r>
            <w:r w:rsidRPr="00C730B4">
              <w:rPr>
                <w:spacing w:val="-3"/>
                <w:sz w:val="24"/>
                <w:szCs w:val="24"/>
                <w:lang w:val="ru-RU"/>
              </w:rPr>
              <w:t xml:space="preserve">детей. </w:t>
            </w:r>
            <w:r w:rsidRPr="00C730B4">
              <w:rPr>
                <w:sz w:val="24"/>
                <w:szCs w:val="24"/>
                <w:lang w:val="ru-RU"/>
              </w:rPr>
              <w:t>Характеристика героев. Определение юмористических приемов Ш.Галиева. Выступление с сообщениями перед классом.</w:t>
            </w:r>
          </w:p>
        </w:tc>
      </w:tr>
    </w:tbl>
    <w:p w14:paraId="58D7A9F7" w14:textId="77777777" w:rsidR="00880623" w:rsidRPr="00C730B4" w:rsidRDefault="00880623" w:rsidP="00CD7E30">
      <w:pPr>
        <w:pStyle w:val="a3"/>
        <w:spacing w:before="3"/>
        <w:ind w:left="0" w:right="-1"/>
        <w:jc w:val="left"/>
      </w:pPr>
    </w:p>
    <w:p w14:paraId="64A05287" w14:textId="77777777" w:rsidR="00880623" w:rsidRPr="00C730B4" w:rsidRDefault="00880623" w:rsidP="00CD7E30">
      <w:pPr>
        <w:pStyle w:val="a3"/>
        <w:ind w:left="0" w:right="-1"/>
        <w:jc w:val="left"/>
      </w:pPr>
      <w:r w:rsidRPr="00C730B4">
        <w:t>Мифтан - чынбарлыкка. / От мифа к реальности.</w:t>
      </w:r>
    </w:p>
    <w:p w14:paraId="758AF129" w14:textId="77777777" w:rsidR="00880623" w:rsidRPr="00C730B4" w:rsidRDefault="00880623" w:rsidP="00CD7E30">
      <w:pPr>
        <w:pStyle w:val="a3"/>
        <w:spacing w:before="8" w:after="1"/>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41"/>
        <w:gridCol w:w="4724"/>
      </w:tblGrid>
      <w:tr w:rsidR="00F43079" w:rsidRPr="00C730B4" w14:paraId="3B60C7E2" w14:textId="77777777" w:rsidTr="00551529">
        <w:trPr>
          <w:trHeight w:val="3311"/>
        </w:trPr>
        <w:tc>
          <w:tcPr>
            <w:tcW w:w="4741" w:type="dxa"/>
          </w:tcPr>
          <w:p w14:paraId="6E52B637" w14:textId="77777777" w:rsidR="00880623" w:rsidRPr="00C730B4" w:rsidRDefault="00880623" w:rsidP="00CD7E30">
            <w:pPr>
              <w:pStyle w:val="TableParagraph"/>
              <w:spacing w:line="268" w:lineRule="exact"/>
              <w:ind w:left="0" w:right="-1"/>
              <w:jc w:val="both"/>
              <w:rPr>
                <w:sz w:val="24"/>
                <w:szCs w:val="24"/>
                <w:lang w:val="ru-RU"/>
              </w:rPr>
            </w:pPr>
            <w:r w:rsidRPr="00C730B4">
              <w:rPr>
                <w:sz w:val="24"/>
                <w:szCs w:val="24"/>
                <w:lang w:val="ru-RU"/>
              </w:rPr>
              <w:t>От мифа к реальности.</w:t>
            </w:r>
          </w:p>
          <w:p w14:paraId="762553CA" w14:textId="77777777" w:rsidR="00880623" w:rsidRPr="00C730B4" w:rsidRDefault="00880623" w:rsidP="00CD7E30">
            <w:pPr>
              <w:pStyle w:val="TableParagraph"/>
              <w:ind w:left="0" w:right="-1"/>
              <w:jc w:val="both"/>
              <w:rPr>
                <w:sz w:val="24"/>
                <w:szCs w:val="24"/>
                <w:lang w:val="ru-RU"/>
              </w:rPr>
            </w:pPr>
            <w:r w:rsidRPr="00C730B4">
              <w:rPr>
                <w:sz w:val="24"/>
                <w:szCs w:val="24"/>
                <w:lang w:val="ru-RU"/>
              </w:rPr>
              <w:t>Работа со схемой. Повторение сказок, пословиц, загадок. Происхождение мифов, их  классификация. Мифы разных</w:t>
            </w:r>
            <w:r w:rsidRPr="00C730B4">
              <w:rPr>
                <w:spacing w:val="54"/>
                <w:sz w:val="24"/>
                <w:szCs w:val="24"/>
                <w:lang w:val="ru-RU"/>
              </w:rPr>
              <w:t xml:space="preserve"> </w:t>
            </w:r>
            <w:r w:rsidRPr="00C730B4">
              <w:rPr>
                <w:sz w:val="24"/>
                <w:szCs w:val="24"/>
                <w:lang w:val="ru-RU"/>
              </w:rPr>
              <w:t>народов:</w:t>
            </w:r>
          </w:p>
          <w:p w14:paraId="110C574F"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«Шурәле»       /«Шурале»,        «Су     </w:t>
            </w:r>
            <w:r w:rsidRPr="00C730B4">
              <w:rPr>
                <w:spacing w:val="46"/>
                <w:sz w:val="24"/>
                <w:szCs w:val="24"/>
                <w:lang w:val="ru-RU"/>
              </w:rPr>
              <w:t xml:space="preserve"> </w:t>
            </w:r>
            <w:r w:rsidRPr="00C730B4">
              <w:rPr>
                <w:sz w:val="24"/>
                <w:szCs w:val="24"/>
                <w:lang w:val="ru-RU"/>
              </w:rPr>
              <w:t>иясе»</w:t>
            </w:r>
          </w:p>
          <w:p w14:paraId="217E2CF8"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/«Водяная», </w:t>
            </w:r>
            <w:r w:rsidRPr="00C730B4">
              <w:rPr>
                <w:spacing w:val="-3"/>
                <w:sz w:val="24"/>
                <w:szCs w:val="24"/>
                <w:lang w:val="ru-RU"/>
              </w:rPr>
              <w:t xml:space="preserve">«Ӛй </w:t>
            </w:r>
            <w:r w:rsidRPr="00C730B4">
              <w:rPr>
                <w:sz w:val="24"/>
                <w:szCs w:val="24"/>
                <w:lang w:val="ru-RU"/>
              </w:rPr>
              <w:t xml:space="preserve">иясе» /«Домовой», «Дедал и   Икар»,   «Албасты»   /   «Демон».  </w:t>
            </w:r>
            <w:r w:rsidRPr="00C730B4">
              <w:rPr>
                <w:spacing w:val="3"/>
                <w:sz w:val="24"/>
                <w:szCs w:val="24"/>
                <w:lang w:val="ru-RU"/>
              </w:rPr>
              <w:t xml:space="preserve"> </w:t>
            </w:r>
            <w:r w:rsidRPr="00C730B4">
              <w:rPr>
                <w:sz w:val="24"/>
                <w:szCs w:val="24"/>
                <w:lang w:val="ru-RU"/>
              </w:rPr>
              <w:t>Пьеса</w:t>
            </w:r>
          </w:p>
          <w:p w14:paraId="008FF393" w14:textId="77777777" w:rsidR="00880623" w:rsidRPr="00C730B4" w:rsidRDefault="00880623" w:rsidP="00CD7E30">
            <w:pPr>
              <w:pStyle w:val="TableParagraph"/>
              <w:spacing w:line="270" w:lineRule="atLeast"/>
              <w:ind w:left="0" w:right="-1"/>
              <w:jc w:val="both"/>
              <w:rPr>
                <w:sz w:val="24"/>
                <w:szCs w:val="24"/>
              </w:rPr>
            </w:pPr>
            <w:r w:rsidRPr="00C730B4">
              <w:rPr>
                <w:sz w:val="24"/>
                <w:szCs w:val="24"/>
                <w:lang w:val="ru-RU"/>
              </w:rPr>
              <w:t xml:space="preserve">«Албасты» / «Демон» Р.Батуллы. Пословицы и поговорки. Отражение в них народной психологии и идеалов. </w:t>
            </w:r>
            <w:r w:rsidRPr="00C730B4">
              <w:rPr>
                <w:sz w:val="24"/>
                <w:szCs w:val="24"/>
              </w:rPr>
              <w:t>Повторить информацию о мифах, пословицах и поговорках.</w:t>
            </w:r>
          </w:p>
        </w:tc>
        <w:tc>
          <w:tcPr>
            <w:tcW w:w="4724" w:type="dxa"/>
          </w:tcPr>
          <w:p w14:paraId="2D7FFAD6" w14:textId="77777777" w:rsidR="00880623" w:rsidRPr="00C730B4" w:rsidRDefault="00880623" w:rsidP="00CD7E30">
            <w:pPr>
              <w:pStyle w:val="TableParagraph"/>
              <w:ind w:left="0" w:right="-1"/>
              <w:jc w:val="both"/>
              <w:rPr>
                <w:sz w:val="24"/>
                <w:szCs w:val="24"/>
                <w:lang w:val="ru-RU"/>
              </w:rPr>
            </w:pPr>
            <w:r w:rsidRPr="00C730B4">
              <w:rPr>
                <w:sz w:val="24"/>
                <w:szCs w:val="24"/>
                <w:lang w:val="ru-RU"/>
              </w:rPr>
              <w:t>Различать образы рассказчика и повествователя, мифических героев в эпическом произведении. Сущность мифических образов. Анализ мифов и мифических образов. Мифы разных народов, их просхождение.</w:t>
            </w:r>
          </w:p>
          <w:p w14:paraId="21C6B292" w14:textId="77777777" w:rsidR="00880623" w:rsidRPr="00C730B4" w:rsidRDefault="00880623" w:rsidP="00CD7E30">
            <w:pPr>
              <w:pStyle w:val="TableParagraph"/>
              <w:ind w:left="0" w:right="-1"/>
              <w:jc w:val="both"/>
              <w:rPr>
                <w:sz w:val="24"/>
                <w:szCs w:val="24"/>
                <w:lang w:val="ru-RU"/>
              </w:rPr>
            </w:pPr>
            <w:r w:rsidRPr="00C730B4">
              <w:rPr>
                <w:sz w:val="24"/>
                <w:szCs w:val="24"/>
                <w:lang w:val="ru-RU"/>
              </w:rPr>
              <w:t>Чтение по ролям, анализ и пересказ пьесы</w:t>
            </w:r>
          </w:p>
          <w:p w14:paraId="5EBD4D50" w14:textId="77777777" w:rsidR="00880623" w:rsidRPr="00C730B4" w:rsidRDefault="00880623" w:rsidP="00CD7E30">
            <w:pPr>
              <w:pStyle w:val="TableParagraph"/>
              <w:ind w:left="0" w:right="-1"/>
              <w:jc w:val="both"/>
              <w:rPr>
                <w:sz w:val="24"/>
                <w:szCs w:val="24"/>
                <w:lang w:val="ru-RU"/>
              </w:rPr>
            </w:pPr>
            <w:r w:rsidRPr="00C730B4">
              <w:rPr>
                <w:sz w:val="24"/>
                <w:szCs w:val="24"/>
                <w:lang w:val="ru-RU"/>
              </w:rPr>
              <w:t>«Албасты» / «Демон» Р.Батуллы.</w:t>
            </w:r>
          </w:p>
          <w:p w14:paraId="1F4BD616" w14:textId="77777777" w:rsidR="00880623" w:rsidRPr="00C730B4" w:rsidRDefault="00880623" w:rsidP="00CD7E30">
            <w:pPr>
              <w:pStyle w:val="TableParagraph"/>
              <w:spacing w:line="270" w:lineRule="atLeast"/>
              <w:ind w:left="0" w:right="-1"/>
              <w:jc w:val="both"/>
              <w:rPr>
                <w:sz w:val="24"/>
                <w:szCs w:val="24"/>
                <w:lang w:val="ru-RU"/>
              </w:rPr>
            </w:pPr>
            <w:r w:rsidRPr="00C730B4">
              <w:rPr>
                <w:sz w:val="24"/>
                <w:szCs w:val="24"/>
                <w:lang w:val="ru-RU"/>
              </w:rPr>
              <w:t>Знать жанровые особенности пословиц и поговорок, различать их. Использование поговорок и пословиц в монологической речи.</w:t>
            </w:r>
          </w:p>
        </w:tc>
      </w:tr>
    </w:tbl>
    <w:p w14:paraId="0AE1044B" w14:textId="77777777" w:rsidR="00880623" w:rsidRPr="00C730B4" w:rsidRDefault="00880623" w:rsidP="00CD7E30">
      <w:pPr>
        <w:pStyle w:val="a3"/>
        <w:spacing w:before="4"/>
        <w:ind w:left="0" w:right="-1"/>
        <w:jc w:val="left"/>
      </w:pPr>
    </w:p>
    <w:p w14:paraId="756E66E4" w14:textId="77777777" w:rsidR="00880623" w:rsidRPr="00C730B4" w:rsidRDefault="00880623" w:rsidP="00CD7E30">
      <w:pPr>
        <w:pStyle w:val="a3"/>
        <w:ind w:left="0" w:right="-1"/>
        <w:jc w:val="left"/>
      </w:pPr>
      <w:r w:rsidRPr="00C730B4">
        <w:t>Милли моңнар. / Народные мелодии.</w:t>
      </w:r>
    </w:p>
    <w:p w14:paraId="276E3B21" w14:textId="77777777" w:rsidR="00880623" w:rsidRPr="00C730B4" w:rsidRDefault="00880623" w:rsidP="00CD7E30">
      <w:pPr>
        <w:pStyle w:val="a3"/>
        <w:spacing w:before="8"/>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3"/>
        <w:gridCol w:w="4643"/>
      </w:tblGrid>
      <w:tr w:rsidR="00F43079" w:rsidRPr="00C730B4" w14:paraId="4206CB26" w14:textId="77777777" w:rsidTr="00551529">
        <w:trPr>
          <w:trHeight w:val="1655"/>
        </w:trPr>
        <w:tc>
          <w:tcPr>
            <w:tcW w:w="4823" w:type="dxa"/>
          </w:tcPr>
          <w:p w14:paraId="4ADF3608" w14:textId="77777777" w:rsidR="00880623" w:rsidRPr="00C730B4" w:rsidRDefault="00880623" w:rsidP="00CD7E30">
            <w:pPr>
              <w:pStyle w:val="TableParagraph"/>
              <w:spacing w:line="268" w:lineRule="exact"/>
              <w:ind w:left="0" w:right="-1"/>
              <w:jc w:val="both"/>
              <w:rPr>
                <w:sz w:val="24"/>
                <w:szCs w:val="24"/>
                <w:lang w:val="ru-RU"/>
              </w:rPr>
            </w:pPr>
            <w:r w:rsidRPr="00C730B4">
              <w:rPr>
                <w:sz w:val="24"/>
                <w:szCs w:val="24"/>
                <w:lang w:val="ru-RU"/>
              </w:rPr>
              <w:t>Народные мелодии.</w:t>
            </w:r>
          </w:p>
          <w:p w14:paraId="7028B0F6" w14:textId="77777777" w:rsidR="00880623" w:rsidRPr="00C730B4" w:rsidRDefault="00880623" w:rsidP="00CD7E30">
            <w:pPr>
              <w:pStyle w:val="TableParagraph"/>
              <w:spacing w:line="270" w:lineRule="atLeast"/>
              <w:ind w:left="0" w:right="-1"/>
              <w:jc w:val="both"/>
              <w:rPr>
                <w:sz w:val="24"/>
                <w:szCs w:val="24"/>
                <w:lang w:val="ru-RU"/>
              </w:rPr>
            </w:pPr>
            <w:r w:rsidRPr="00C730B4">
              <w:rPr>
                <w:sz w:val="24"/>
                <w:szCs w:val="24"/>
                <w:lang w:val="ru-RU"/>
              </w:rPr>
              <w:t>Народные песни. Их виды: исторические песни, обрядовые песни, игровые песни и др. Историческая песня «Кӛзге ачы ж;илләрдә» / «Осенние холодные ветра», игровая песня «Кария - Закария».</w:t>
            </w:r>
            <w:r w:rsidRPr="00C730B4">
              <w:rPr>
                <w:spacing w:val="37"/>
                <w:sz w:val="24"/>
                <w:szCs w:val="24"/>
                <w:lang w:val="ru-RU"/>
              </w:rPr>
              <w:t xml:space="preserve"> </w:t>
            </w:r>
            <w:r w:rsidRPr="00C730B4">
              <w:rPr>
                <w:sz w:val="24"/>
                <w:szCs w:val="24"/>
                <w:lang w:val="ru-RU"/>
              </w:rPr>
              <w:t>Ритм,</w:t>
            </w:r>
          </w:p>
        </w:tc>
        <w:tc>
          <w:tcPr>
            <w:tcW w:w="4643" w:type="dxa"/>
          </w:tcPr>
          <w:p w14:paraId="6419C853" w14:textId="77777777" w:rsidR="00880623" w:rsidRPr="00C730B4" w:rsidRDefault="00880623" w:rsidP="00CD7E30">
            <w:pPr>
              <w:pStyle w:val="TableParagraph"/>
              <w:ind w:left="0" w:right="-1"/>
              <w:jc w:val="both"/>
              <w:rPr>
                <w:sz w:val="24"/>
                <w:szCs w:val="24"/>
                <w:lang w:val="ru-RU"/>
              </w:rPr>
            </w:pPr>
            <w:r w:rsidRPr="00C730B4">
              <w:rPr>
                <w:sz w:val="24"/>
                <w:szCs w:val="24"/>
                <w:lang w:val="ru-RU"/>
              </w:rPr>
              <w:t>Находить общее и специфическое в народных песнях народов России. Особенности народных празников.</w:t>
            </w:r>
          </w:p>
          <w:p w14:paraId="4C26F4D7"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Изучение   стихотворения   «Туган   тел» </w:t>
            </w:r>
            <w:r w:rsidRPr="00C730B4">
              <w:rPr>
                <w:spacing w:val="20"/>
                <w:sz w:val="24"/>
                <w:szCs w:val="24"/>
                <w:lang w:val="ru-RU"/>
              </w:rPr>
              <w:t xml:space="preserve"> </w:t>
            </w:r>
            <w:r w:rsidRPr="00C730B4">
              <w:rPr>
                <w:sz w:val="24"/>
                <w:szCs w:val="24"/>
                <w:lang w:val="ru-RU"/>
              </w:rPr>
              <w:t>/</w:t>
            </w:r>
          </w:p>
          <w:p w14:paraId="0D8BAA09" w14:textId="77777777" w:rsidR="00880623" w:rsidRPr="00C730B4" w:rsidRDefault="00880623" w:rsidP="00CD7E30">
            <w:pPr>
              <w:pStyle w:val="TableParagraph"/>
              <w:spacing w:line="270" w:lineRule="atLeast"/>
              <w:ind w:left="0" w:right="-1"/>
              <w:jc w:val="both"/>
              <w:rPr>
                <w:sz w:val="24"/>
                <w:szCs w:val="24"/>
                <w:lang w:val="ru-RU"/>
              </w:rPr>
            </w:pPr>
            <w:r w:rsidRPr="00C730B4">
              <w:rPr>
                <w:sz w:val="24"/>
                <w:szCs w:val="24"/>
                <w:lang w:val="ru-RU"/>
              </w:rPr>
              <w:t xml:space="preserve">«Родной язык» Г.Тукая на трех языках: на татарском,          русском,        </w:t>
            </w:r>
            <w:r w:rsidRPr="00C730B4">
              <w:rPr>
                <w:spacing w:val="10"/>
                <w:sz w:val="24"/>
                <w:szCs w:val="24"/>
                <w:lang w:val="ru-RU"/>
              </w:rPr>
              <w:t xml:space="preserve"> </w:t>
            </w:r>
            <w:r w:rsidRPr="00C730B4">
              <w:rPr>
                <w:sz w:val="24"/>
                <w:szCs w:val="24"/>
                <w:lang w:val="ru-RU"/>
              </w:rPr>
              <w:t>английском.</w:t>
            </w:r>
          </w:p>
        </w:tc>
      </w:tr>
    </w:tbl>
    <w:p w14:paraId="19AC4D45" w14:textId="77777777" w:rsidR="00880623" w:rsidRPr="00C730B4" w:rsidRDefault="00880623" w:rsidP="00CD7E30">
      <w:pPr>
        <w:spacing w:line="270" w:lineRule="atLeast"/>
        <w:ind w:right="-1"/>
        <w:jc w:val="both"/>
        <w:rPr>
          <w:sz w:val="24"/>
          <w:szCs w:val="24"/>
        </w:rPr>
        <w:sectPr w:rsidR="00880623" w:rsidRPr="00C730B4">
          <w:pgSz w:w="11910" w:h="16840"/>
          <w:pgMar w:top="1400" w:right="160" w:bottom="1040" w:left="840" w:header="0" w:footer="765" w:gutter="0"/>
          <w:cols w:space="720"/>
        </w:sectPr>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3"/>
        <w:gridCol w:w="4643"/>
      </w:tblGrid>
      <w:tr w:rsidR="00F43079" w:rsidRPr="00C730B4" w14:paraId="004CA434" w14:textId="77777777" w:rsidTr="00551529">
        <w:trPr>
          <w:trHeight w:val="2210"/>
        </w:trPr>
        <w:tc>
          <w:tcPr>
            <w:tcW w:w="4823" w:type="dxa"/>
          </w:tcPr>
          <w:p w14:paraId="021D0917" w14:textId="77777777" w:rsidR="00880623" w:rsidRPr="00C730B4" w:rsidRDefault="00880623" w:rsidP="00CD7E30">
            <w:pPr>
              <w:pStyle w:val="TableParagraph"/>
              <w:spacing w:line="265" w:lineRule="exact"/>
              <w:ind w:left="0" w:right="-1"/>
              <w:rPr>
                <w:sz w:val="24"/>
                <w:szCs w:val="24"/>
                <w:lang w:val="ru-RU"/>
              </w:rPr>
            </w:pPr>
            <w:r w:rsidRPr="00C730B4">
              <w:rPr>
                <w:sz w:val="24"/>
                <w:szCs w:val="24"/>
                <w:lang w:val="ru-RU"/>
              </w:rPr>
              <w:lastRenderedPageBreak/>
              <w:t>рифма игровых песен.</w:t>
            </w:r>
          </w:p>
          <w:p w14:paraId="2EF27399" w14:textId="77777777" w:rsidR="00880623" w:rsidRPr="00C730B4" w:rsidRDefault="00880623" w:rsidP="00CD7E30">
            <w:pPr>
              <w:pStyle w:val="TableParagraph"/>
              <w:tabs>
                <w:tab w:val="left" w:pos="1755"/>
                <w:tab w:val="left" w:pos="3474"/>
              </w:tabs>
              <w:ind w:left="0" w:right="-1"/>
              <w:rPr>
                <w:sz w:val="24"/>
                <w:szCs w:val="24"/>
                <w:lang w:val="ru-RU"/>
              </w:rPr>
            </w:pPr>
            <w:r w:rsidRPr="00C730B4">
              <w:rPr>
                <w:sz w:val="24"/>
                <w:szCs w:val="24"/>
                <w:lang w:val="ru-RU"/>
              </w:rPr>
              <w:t>Песня в структуре празников: «Каравон» (русский),</w:t>
            </w:r>
            <w:r w:rsidRPr="00C730B4">
              <w:rPr>
                <w:sz w:val="24"/>
                <w:szCs w:val="24"/>
                <w:lang w:val="ru-RU"/>
              </w:rPr>
              <w:tab/>
              <w:t>«Сумбеля»</w:t>
            </w:r>
            <w:r w:rsidRPr="00C730B4">
              <w:rPr>
                <w:sz w:val="24"/>
                <w:szCs w:val="24"/>
                <w:lang w:val="ru-RU"/>
              </w:rPr>
              <w:tab/>
            </w:r>
            <w:r w:rsidRPr="00C730B4">
              <w:rPr>
                <w:spacing w:val="-2"/>
                <w:sz w:val="24"/>
                <w:szCs w:val="24"/>
                <w:lang w:val="ru-RU"/>
              </w:rPr>
              <w:t>(татарской),</w:t>
            </w:r>
          </w:p>
          <w:p w14:paraId="26498FED" w14:textId="77777777" w:rsidR="00880623" w:rsidRPr="00C730B4" w:rsidRDefault="00880623" w:rsidP="00CD7E30">
            <w:pPr>
              <w:pStyle w:val="TableParagraph"/>
              <w:tabs>
                <w:tab w:val="left" w:pos="1640"/>
                <w:tab w:val="left" w:pos="1908"/>
                <w:tab w:val="left" w:pos="2858"/>
                <w:tab w:val="left" w:pos="3536"/>
                <w:tab w:val="left" w:pos="3841"/>
                <w:tab w:val="left" w:pos="4057"/>
              </w:tabs>
              <w:spacing w:line="270" w:lineRule="atLeast"/>
              <w:ind w:left="0" w:right="-1"/>
              <w:rPr>
                <w:sz w:val="24"/>
                <w:szCs w:val="24"/>
                <w:lang w:val="ru-RU"/>
              </w:rPr>
            </w:pPr>
            <w:r w:rsidRPr="00C730B4">
              <w:rPr>
                <w:sz w:val="24"/>
                <w:szCs w:val="24"/>
                <w:lang w:val="ru-RU"/>
              </w:rPr>
              <w:t>«Чуклеме» (чувашский) и др. Стихотворения</w:t>
            </w:r>
            <w:r w:rsidRPr="00C730B4">
              <w:rPr>
                <w:sz w:val="24"/>
                <w:szCs w:val="24"/>
                <w:lang w:val="ru-RU"/>
              </w:rPr>
              <w:tab/>
              <w:t>«Туган</w:t>
            </w:r>
            <w:r w:rsidRPr="00C730B4">
              <w:rPr>
                <w:sz w:val="24"/>
                <w:szCs w:val="24"/>
                <w:lang w:val="ru-RU"/>
              </w:rPr>
              <w:tab/>
              <w:t>тел»</w:t>
            </w:r>
            <w:r w:rsidRPr="00C730B4">
              <w:rPr>
                <w:sz w:val="24"/>
                <w:szCs w:val="24"/>
                <w:lang w:val="ru-RU"/>
              </w:rPr>
              <w:tab/>
              <w:t>/</w:t>
            </w:r>
            <w:r w:rsidRPr="00C730B4">
              <w:rPr>
                <w:sz w:val="24"/>
                <w:szCs w:val="24"/>
                <w:lang w:val="ru-RU"/>
              </w:rPr>
              <w:tab/>
            </w:r>
            <w:r w:rsidRPr="00C730B4">
              <w:rPr>
                <w:spacing w:val="-3"/>
                <w:sz w:val="24"/>
                <w:szCs w:val="24"/>
                <w:lang w:val="ru-RU"/>
              </w:rPr>
              <w:t xml:space="preserve">«Родной </w:t>
            </w:r>
            <w:r w:rsidRPr="00C730B4">
              <w:rPr>
                <w:sz w:val="24"/>
                <w:szCs w:val="24"/>
                <w:lang w:val="ru-RU"/>
              </w:rPr>
              <w:t>язык», «Туган авыл» / «Родная деревня». Изучение</w:t>
            </w:r>
            <w:r w:rsidRPr="00C730B4">
              <w:rPr>
                <w:sz w:val="24"/>
                <w:szCs w:val="24"/>
                <w:lang w:val="ru-RU"/>
              </w:rPr>
              <w:tab/>
              <w:t>Государственного</w:t>
            </w:r>
            <w:r w:rsidRPr="00C730B4">
              <w:rPr>
                <w:sz w:val="24"/>
                <w:szCs w:val="24"/>
                <w:lang w:val="ru-RU"/>
              </w:rPr>
              <w:tab/>
            </w:r>
            <w:r w:rsidRPr="00C730B4">
              <w:rPr>
                <w:sz w:val="24"/>
                <w:szCs w:val="24"/>
                <w:lang w:val="ru-RU"/>
              </w:rPr>
              <w:tab/>
            </w:r>
            <w:r w:rsidRPr="00C730B4">
              <w:rPr>
                <w:sz w:val="24"/>
                <w:szCs w:val="24"/>
                <w:lang w:val="ru-RU"/>
              </w:rPr>
              <w:tab/>
            </w:r>
            <w:r w:rsidRPr="00C730B4">
              <w:rPr>
                <w:spacing w:val="-4"/>
                <w:sz w:val="24"/>
                <w:szCs w:val="24"/>
                <w:lang w:val="ru-RU"/>
              </w:rPr>
              <w:t xml:space="preserve">Гимна </w:t>
            </w:r>
            <w:r w:rsidRPr="00C730B4">
              <w:rPr>
                <w:sz w:val="24"/>
                <w:szCs w:val="24"/>
                <w:lang w:val="ru-RU"/>
              </w:rPr>
              <w:t>Республики</w:t>
            </w:r>
            <w:r w:rsidRPr="00C730B4">
              <w:rPr>
                <w:spacing w:val="-1"/>
                <w:sz w:val="24"/>
                <w:szCs w:val="24"/>
                <w:lang w:val="ru-RU"/>
              </w:rPr>
              <w:t xml:space="preserve"> </w:t>
            </w:r>
            <w:r w:rsidRPr="00C730B4">
              <w:rPr>
                <w:sz w:val="24"/>
                <w:szCs w:val="24"/>
                <w:lang w:val="ru-RU"/>
              </w:rPr>
              <w:t>Татарстан.</w:t>
            </w:r>
          </w:p>
        </w:tc>
        <w:tc>
          <w:tcPr>
            <w:tcW w:w="4643" w:type="dxa"/>
          </w:tcPr>
          <w:p w14:paraId="6F232B52" w14:textId="77777777" w:rsidR="00880623" w:rsidRPr="00C730B4" w:rsidRDefault="00880623" w:rsidP="00CD7E30">
            <w:pPr>
              <w:pStyle w:val="TableParagraph"/>
              <w:ind w:left="0" w:right="-1"/>
              <w:jc w:val="both"/>
              <w:rPr>
                <w:sz w:val="24"/>
                <w:szCs w:val="24"/>
                <w:lang w:val="ru-RU"/>
              </w:rPr>
            </w:pPr>
            <w:r w:rsidRPr="00C730B4">
              <w:rPr>
                <w:sz w:val="24"/>
                <w:szCs w:val="24"/>
                <w:lang w:val="ru-RU"/>
              </w:rPr>
              <w:t>Анализировать образ деревни в стихотворении «Туган авыл» / «Родная деревня», сравнивая с сегодняшней природой деревни.</w:t>
            </w:r>
          </w:p>
          <w:p w14:paraId="3341D9C8" w14:textId="77777777" w:rsidR="00880623" w:rsidRPr="00C730B4" w:rsidRDefault="00880623" w:rsidP="00CD7E30">
            <w:pPr>
              <w:pStyle w:val="TableParagraph"/>
              <w:ind w:left="0" w:right="-1"/>
              <w:jc w:val="both"/>
              <w:rPr>
                <w:sz w:val="24"/>
                <w:szCs w:val="24"/>
              </w:rPr>
            </w:pPr>
            <w:r w:rsidRPr="00C730B4">
              <w:rPr>
                <w:sz w:val="24"/>
                <w:szCs w:val="24"/>
              </w:rPr>
              <w:t>Выразительно читать текст гимна.</w:t>
            </w:r>
          </w:p>
        </w:tc>
      </w:tr>
    </w:tbl>
    <w:p w14:paraId="17440A80" w14:textId="77777777" w:rsidR="00880623" w:rsidRPr="00C730B4" w:rsidRDefault="00880623" w:rsidP="00CD7E30">
      <w:pPr>
        <w:pStyle w:val="a3"/>
        <w:ind w:left="0" w:right="-1"/>
        <w:jc w:val="left"/>
      </w:pPr>
    </w:p>
    <w:p w14:paraId="28539F67" w14:textId="77777777" w:rsidR="00880623" w:rsidRPr="00C730B4" w:rsidRDefault="00880623" w:rsidP="00CD7E30">
      <w:pPr>
        <w:pStyle w:val="a3"/>
        <w:spacing w:before="90"/>
        <w:ind w:left="0" w:right="-1"/>
        <w:jc w:val="left"/>
      </w:pPr>
      <w:r w:rsidRPr="00C730B4">
        <w:t>Кеше кадере. / Ценность человека.</w:t>
      </w:r>
    </w:p>
    <w:p w14:paraId="2B16FE87" w14:textId="77777777" w:rsidR="00880623" w:rsidRPr="00C730B4" w:rsidRDefault="00880623" w:rsidP="00CD7E30">
      <w:pPr>
        <w:pStyle w:val="a3"/>
        <w:spacing w:before="7" w:after="1"/>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1"/>
        <w:gridCol w:w="4733"/>
      </w:tblGrid>
      <w:tr w:rsidR="00F43079" w:rsidRPr="00C730B4" w14:paraId="5921CD4F" w14:textId="77777777" w:rsidTr="00551529">
        <w:trPr>
          <w:trHeight w:val="5796"/>
        </w:trPr>
        <w:tc>
          <w:tcPr>
            <w:tcW w:w="4731" w:type="dxa"/>
          </w:tcPr>
          <w:p w14:paraId="2C2F515E" w14:textId="77777777" w:rsidR="00880623" w:rsidRPr="00C730B4" w:rsidRDefault="00880623" w:rsidP="00CD7E30">
            <w:pPr>
              <w:pStyle w:val="TableParagraph"/>
              <w:tabs>
                <w:tab w:val="left" w:pos="1879"/>
                <w:tab w:val="left" w:pos="3641"/>
              </w:tabs>
              <w:ind w:left="0" w:right="-1"/>
              <w:jc w:val="both"/>
              <w:rPr>
                <w:sz w:val="24"/>
                <w:szCs w:val="24"/>
                <w:lang w:val="ru-RU"/>
              </w:rPr>
            </w:pPr>
            <w:r w:rsidRPr="00C730B4">
              <w:rPr>
                <w:sz w:val="24"/>
                <w:szCs w:val="24"/>
                <w:lang w:val="ru-RU"/>
              </w:rPr>
              <w:t>Ценность</w:t>
            </w:r>
            <w:r w:rsidRPr="00C730B4">
              <w:rPr>
                <w:sz w:val="24"/>
                <w:szCs w:val="24"/>
                <w:lang w:val="ru-RU"/>
              </w:rPr>
              <w:tab/>
              <w:t>человека.</w:t>
            </w:r>
            <w:r w:rsidRPr="00C730B4">
              <w:rPr>
                <w:sz w:val="24"/>
                <w:szCs w:val="24"/>
                <w:lang w:val="ru-RU"/>
              </w:rPr>
              <w:tab/>
            </w:r>
            <w:r w:rsidRPr="00C730B4">
              <w:rPr>
                <w:spacing w:val="-3"/>
                <w:sz w:val="24"/>
                <w:szCs w:val="24"/>
                <w:lang w:val="ru-RU"/>
              </w:rPr>
              <w:t xml:space="preserve">Изучение </w:t>
            </w:r>
            <w:r w:rsidRPr="00C730B4">
              <w:rPr>
                <w:sz w:val="24"/>
                <w:szCs w:val="24"/>
                <w:lang w:val="ru-RU"/>
              </w:rPr>
              <w:t xml:space="preserve">стихотворения </w:t>
            </w:r>
            <w:r w:rsidRPr="00C730B4">
              <w:rPr>
                <w:spacing w:val="-3"/>
                <w:sz w:val="24"/>
                <w:szCs w:val="24"/>
                <w:lang w:val="ru-RU"/>
              </w:rPr>
              <w:t xml:space="preserve">«Ӛч </w:t>
            </w:r>
            <w:r w:rsidRPr="00C730B4">
              <w:rPr>
                <w:sz w:val="24"/>
                <w:szCs w:val="24"/>
                <w:lang w:val="ru-RU"/>
              </w:rPr>
              <w:t xml:space="preserve">матур сүз»/ «Три прекрасных слова» Н.Исанбет, басня «Әтәч белән Сандугач» / </w:t>
            </w:r>
            <w:r w:rsidRPr="00C730B4">
              <w:rPr>
                <w:spacing w:val="-2"/>
                <w:sz w:val="24"/>
                <w:szCs w:val="24"/>
                <w:lang w:val="ru-RU"/>
              </w:rPr>
              <w:t xml:space="preserve">«Петух </w:t>
            </w:r>
            <w:r w:rsidRPr="00C730B4">
              <w:rPr>
                <w:sz w:val="24"/>
                <w:szCs w:val="24"/>
                <w:lang w:val="ru-RU"/>
              </w:rPr>
              <w:t xml:space="preserve">и соловей», стихотворение </w:t>
            </w:r>
            <w:r w:rsidRPr="00C730B4">
              <w:rPr>
                <w:spacing w:val="-3"/>
                <w:sz w:val="24"/>
                <w:szCs w:val="24"/>
                <w:lang w:val="ru-RU"/>
              </w:rPr>
              <w:t xml:space="preserve">«Ана»/ </w:t>
            </w:r>
            <w:r w:rsidRPr="00C730B4">
              <w:rPr>
                <w:sz w:val="24"/>
                <w:szCs w:val="24"/>
                <w:lang w:val="ru-RU"/>
              </w:rPr>
              <w:t>«Мать» М.Гафури. Изучение поэмы-сказки «Шүрәле»</w:t>
            </w:r>
            <w:r w:rsidRPr="00C730B4">
              <w:rPr>
                <w:spacing w:val="24"/>
                <w:sz w:val="24"/>
                <w:szCs w:val="24"/>
                <w:lang w:val="ru-RU"/>
              </w:rPr>
              <w:t xml:space="preserve"> </w:t>
            </w:r>
            <w:r w:rsidRPr="00C730B4">
              <w:rPr>
                <w:sz w:val="24"/>
                <w:szCs w:val="24"/>
                <w:lang w:val="ru-RU"/>
              </w:rPr>
              <w:t>/</w:t>
            </w:r>
          </w:p>
          <w:p w14:paraId="2E515233" w14:textId="77777777" w:rsidR="00880623" w:rsidRPr="00C730B4" w:rsidRDefault="00880623" w:rsidP="00CD7E30">
            <w:pPr>
              <w:pStyle w:val="TableParagraph"/>
              <w:ind w:left="0" w:right="-1"/>
              <w:jc w:val="both"/>
              <w:rPr>
                <w:sz w:val="24"/>
                <w:szCs w:val="24"/>
                <w:lang w:val="ru-RU"/>
              </w:rPr>
            </w:pPr>
            <w:r w:rsidRPr="00C730B4">
              <w:rPr>
                <w:sz w:val="24"/>
                <w:szCs w:val="24"/>
                <w:lang w:val="ru-RU"/>
              </w:rPr>
              <w:t>«Шурале» Г.Тукая. Идеал автора, мифологический сюжет. Изображение природы Заказанья, людей, живущих в ладу с природой, их образ жизни, быт. Сценическая жизнь «Шурале» Г.Тукая. Балет (композитор</w:t>
            </w:r>
            <w:r w:rsidRPr="00C730B4">
              <w:rPr>
                <w:spacing w:val="-1"/>
                <w:sz w:val="24"/>
                <w:szCs w:val="24"/>
                <w:lang w:val="ru-RU"/>
              </w:rPr>
              <w:t xml:space="preserve"> </w:t>
            </w:r>
            <w:r w:rsidRPr="00C730B4">
              <w:rPr>
                <w:sz w:val="24"/>
                <w:szCs w:val="24"/>
                <w:lang w:val="ru-RU"/>
              </w:rPr>
              <w:t>Ф.Яруллин).</w:t>
            </w:r>
          </w:p>
          <w:p w14:paraId="00CB3A36" w14:textId="77777777" w:rsidR="00880623" w:rsidRPr="00C730B4" w:rsidRDefault="00880623" w:rsidP="00CD7E30">
            <w:pPr>
              <w:pStyle w:val="TableParagraph"/>
              <w:ind w:left="0" w:right="-1"/>
              <w:jc w:val="both"/>
              <w:rPr>
                <w:sz w:val="24"/>
                <w:szCs w:val="24"/>
                <w:lang w:val="ru-RU"/>
              </w:rPr>
            </w:pPr>
            <w:r w:rsidRPr="00C730B4">
              <w:rPr>
                <w:sz w:val="24"/>
                <w:szCs w:val="24"/>
                <w:lang w:val="ru-RU"/>
              </w:rPr>
              <w:t>Творчество М.Джалиля. Изучение стихотворений из цикла «Моабитские тетради»: «Чәчәкләр»/ «Цветы», ( на</w:t>
            </w:r>
            <w:r w:rsidRPr="00C730B4">
              <w:rPr>
                <w:spacing w:val="46"/>
                <w:sz w:val="24"/>
                <w:szCs w:val="24"/>
                <w:lang w:val="ru-RU"/>
              </w:rPr>
              <w:t xml:space="preserve"> </w:t>
            </w:r>
            <w:r w:rsidRPr="00C730B4">
              <w:rPr>
                <w:sz w:val="24"/>
                <w:szCs w:val="24"/>
                <w:lang w:val="ru-RU"/>
              </w:rPr>
              <w:t>выбор</w:t>
            </w:r>
          </w:p>
          <w:p w14:paraId="0F84C844" w14:textId="77777777" w:rsidR="00880623" w:rsidRPr="00C730B4" w:rsidRDefault="00880623" w:rsidP="00CD7E30">
            <w:pPr>
              <w:pStyle w:val="TableParagraph"/>
              <w:ind w:left="0" w:right="-1"/>
              <w:jc w:val="both"/>
              <w:rPr>
                <w:sz w:val="24"/>
                <w:szCs w:val="24"/>
                <w:lang w:val="ru-RU"/>
              </w:rPr>
            </w:pPr>
            <w:r w:rsidRPr="00C730B4">
              <w:rPr>
                <w:sz w:val="24"/>
                <w:szCs w:val="24"/>
                <w:lang w:val="ru-RU"/>
              </w:rPr>
              <w:t>«Тик булса иде ирек» /«Была бы свобода»). Жизнь и творчество А. Еники. Тема родной земли в рассказе «Туган туфрак» /«Родная земля». Замысел автора. Образ главной героини  Клары.  Образ  старика,</w:t>
            </w:r>
            <w:r w:rsidRPr="00C730B4">
              <w:rPr>
                <w:spacing w:val="13"/>
                <w:sz w:val="24"/>
                <w:szCs w:val="24"/>
                <w:lang w:val="ru-RU"/>
              </w:rPr>
              <w:t xml:space="preserve"> </w:t>
            </w:r>
            <w:r w:rsidRPr="00C730B4">
              <w:rPr>
                <w:sz w:val="24"/>
                <w:szCs w:val="24"/>
                <w:lang w:val="ru-RU"/>
              </w:rPr>
              <w:t>хранителя</w:t>
            </w:r>
          </w:p>
          <w:p w14:paraId="74039757" w14:textId="77777777" w:rsidR="00880623" w:rsidRPr="00C730B4" w:rsidRDefault="00880623" w:rsidP="00CD7E30">
            <w:pPr>
              <w:pStyle w:val="TableParagraph"/>
              <w:spacing w:line="264" w:lineRule="exact"/>
              <w:ind w:left="0" w:right="-1"/>
              <w:jc w:val="both"/>
              <w:rPr>
                <w:sz w:val="24"/>
                <w:szCs w:val="24"/>
                <w:lang w:val="ru-RU"/>
              </w:rPr>
            </w:pPr>
            <w:r w:rsidRPr="00C730B4">
              <w:rPr>
                <w:sz w:val="24"/>
                <w:szCs w:val="24"/>
                <w:lang w:val="ru-RU"/>
              </w:rPr>
              <w:t>ценностей родной земли.</w:t>
            </w:r>
          </w:p>
        </w:tc>
        <w:tc>
          <w:tcPr>
            <w:tcW w:w="4733" w:type="dxa"/>
          </w:tcPr>
          <w:p w14:paraId="48D1EA9D" w14:textId="77777777" w:rsidR="00880623" w:rsidRPr="00C730B4" w:rsidRDefault="00880623" w:rsidP="00CD7E30">
            <w:pPr>
              <w:pStyle w:val="TableParagraph"/>
              <w:ind w:left="0" w:right="-1"/>
              <w:jc w:val="both"/>
              <w:rPr>
                <w:sz w:val="24"/>
                <w:szCs w:val="24"/>
                <w:lang w:val="ru-RU"/>
              </w:rPr>
            </w:pPr>
            <w:r w:rsidRPr="00C730B4">
              <w:rPr>
                <w:sz w:val="24"/>
                <w:szCs w:val="24"/>
                <w:lang w:val="ru-RU"/>
              </w:rPr>
              <w:t>Выразительное чтение стихотворения «Ӛч матур сүз»/ «Три прекрасных слова» Н.Исанбета, Ана»/ «Мать» М.Гафури. Аллегория: басня М.Гафури «Әтәч белән Сандугач» / «Петух и соловей». Художественная условность.</w:t>
            </w:r>
          </w:p>
          <w:p w14:paraId="382270F6" w14:textId="77777777" w:rsidR="00880623" w:rsidRPr="00C730B4" w:rsidRDefault="00880623" w:rsidP="00CD7E30">
            <w:pPr>
              <w:pStyle w:val="TableParagraph"/>
              <w:ind w:left="0" w:right="-1"/>
              <w:jc w:val="both"/>
              <w:rPr>
                <w:sz w:val="24"/>
                <w:szCs w:val="24"/>
                <w:lang w:val="ru-RU"/>
              </w:rPr>
            </w:pPr>
            <w:r w:rsidRPr="00C730B4">
              <w:rPr>
                <w:sz w:val="24"/>
                <w:szCs w:val="24"/>
                <w:lang w:val="ru-RU"/>
              </w:rPr>
              <w:t>Интерпретация поэмы-сказки «Шүрәле» /</w:t>
            </w:r>
          </w:p>
          <w:p w14:paraId="1C5464BC" w14:textId="77777777" w:rsidR="00880623" w:rsidRPr="00C730B4" w:rsidRDefault="00880623" w:rsidP="00CD7E30">
            <w:pPr>
              <w:pStyle w:val="TableParagraph"/>
              <w:ind w:left="0" w:right="-1"/>
              <w:jc w:val="both"/>
              <w:rPr>
                <w:sz w:val="24"/>
                <w:szCs w:val="24"/>
                <w:lang w:val="ru-RU"/>
              </w:rPr>
            </w:pPr>
            <w:r w:rsidRPr="00C730B4">
              <w:rPr>
                <w:sz w:val="24"/>
                <w:szCs w:val="24"/>
                <w:lang w:val="ru-RU"/>
              </w:rPr>
              <w:t>«Шурале» Г.Тукая. Изучение ее по частям. Используя электронный учебник, сравнить сюжет поэмы со сценами из балета.</w:t>
            </w:r>
          </w:p>
          <w:p w14:paraId="6CA95231" w14:textId="77777777" w:rsidR="00880623" w:rsidRPr="00C730B4" w:rsidRDefault="00880623" w:rsidP="00CD7E30">
            <w:pPr>
              <w:pStyle w:val="TableParagraph"/>
              <w:tabs>
                <w:tab w:val="left" w:pos="2075"/>
                <w:tab w:val="left" w:pos="3742"/>
              </w:tabs>
              <w:ind w:left="0" w:right="-1"/>
              <w:jc w:val="both"/>
              <w:rPr>
                <w:sz w:val="24"/>
                <w:szCs w:val="24"/>
                <w:lang w:val="ru-RU"/>
              </w:rPr>
            </w:pPr>
            <w:r w:rsidRPr="00C730B4">
              <w:rPr>
                <w:sz w:val="24"/>
                <w:szCs w:val="24"/>
                <w:lang w:val="ru-RU"/>
              </w:rPr>
              <w:t>Иметь представление о татарской литературе</w:t>
            </w:r>
            <w:r w:rsidRPr="00C730B4">
              <w:rPr>
                <w:sz w:val="24"/>
                <w:szCs w:val="24"/>
                <w:lang w:val="ru-RU"/>
              </w:rPr>
              <w:tab/>
              <w:t>периода</w:t>
            </w:r>
            <w:r w:rsidRPr="00C730B4">
              <w:rPr>
                <w:sz w:val="24"/>
                <w:szCs w:val="24"/>
                <w:lang w:val="ru-RU"/>
              </w:rPr>
              <w:tab/>
            </w:r>
            <w:r w:rsidRPr="00C730B4">
              <w:rPr>
                <w:spacing w:val="-3"/>
                <w:sz w:val="24"/>
                <w:szCs w:val="24"/>
                <w:lang w:val="ru-RU"/>
              </w:rPr>
              <w:t xml:space="preserve">Великой </w:t>
            </w:r>
            <w:r w:rsidRPr="00C730B4">
              <w:rPr>
                <w:sz w:val="24"/>
                <w:szCs w:val="24"/>
                <w:lang w:val="ru-RU"/>
              </w:rPr>
              <w:t>Отечественной войны. Знать о жизни и творчестве М.Джалиля. Выучить отрывок из программного стихотворения</w:t>
            </w:r>
            <w:r w:rsidRPr="00C730B4">
              <w:rPr>
                <w:spacing w:val="20"/>
                <w:sz w:val="24"/>
                <w:szCs w:val="24"/>
                <w:lang w:val="ru-RU"/>
              </w:rPr>
              <w:t xml:space="preserve"> </w:t>
            </w:r>
            <w:r w:rsidRPr="00C730B4">
              <w:rPr>
                <w:sz w:val="24"/>
                <w:szCs w:val="24"/>
                <w:lang w:val="ru-RU"/>
              </w:rPr>
              <w:t>поэта</w:t>
            </w:r>
          </w:p>
          <w:p w14:paraId="36C31019" w14:textId="77777777" w:rsidR="00880623" w:rsidRPr="00C730B4" w:rsidRDefault="00880623" w:rsidP="00CD7E30">
            <w:pPr>
              <w:pStyle w:val="TableParagraph"/>
              <w:ind w:left="0" w:right="-1"/>
              <w:jc w:val="both"/>
              <w:rPr>
                <w:sz w:val="24"/>
                <w:szCs w:val="24"/>
                <w:lang w:val="ru-RU"/>
              </w:rPr>
            </w:pPr>
            <w:r w:rsidRPr="00C730B4">
              <w:rPr>
                <w:sz w:val="24"/>
                <w:szCs w:val="24"/>
                <w:lang w:val="ru-RU"/>
              </w:rPr>
              <w:t>«Чәчәкләр»/ «Цветы».</w:t>
            </w:r>
          </w:p>
          <w:p w14:paraId="744D50F1" w14:textId="77777777" w:rsidR="00880623" w:rsidRPr="00C730B4" w:rsidRDefault="00880623" w:rsidP="00CD7E30">
            <w:pPr>
              <w:pStyle w:val="TableParagraph"/>
              <w:tabs>
                <w:tab w:val="left" w:pos="2825"/>
              </w:tabs>
              <w:ind w:left="0" w:right="-1"/>
              <w:jc w:val="both"/>
              <w:rPr>
                <w:sz w:val="24"/>
                <w:szCs w:val="24"/>
                <w:lang w:val="ru-RU"/>
              </w:rPr>
            </w:pPr>
            <w:r w:rsidRPr="00C730B4">
              <w:rPr>
                <w:sz w:val="24"/>
                <w:szCs w:val="24"/>
                <w:lang w:val="ru-RU"/>
              </w:rPr>
              <w:t>Определять тему и идею произведения, пересказывать сюжет, охарактеризовать персонажей, давать им сравнительные характеристики,</w:t>
            </w:r>
            <w:r w:rsidRPr="00C730B4">
              <w:rPr>
                <w:sz w:val="24"/>
                <w:szCs w:val="24"/>
                <w:lang w:val="ru-RU"/>
              </w:rPr>
              <w:tab/>
            </w:r>
            <w:r w:rsidRPr="00C730B4">
              <w:rPr>
                <w:spacing w:val="-1"/>
                <w:sz w:val="24"/>
                <w:szCs w:val="24"/>
                <w:lang w:val="ru-RU"/>
              </w:rPr>
              <w:t>охарактеризовать</w:t>
            </w:r>
          </w:p>
          <w:p w14:paraId="552720CA" w14:textId="77777777" w:rsidR="00880623" w:rsidRPr="00C730B4" w:rsidRDefault="00880623" w:rsidP="00CD7E30">
            <w:pPr>
              <w:pStyle w:val="TableParagraph"/>
              <w:spacing w:line="264" w:lineRule="exact"/>
              <w:ind w:left="0" w:right="-1"/>
              <w:jc w:val="both"/>
              <w:rPr>
                <w:sz w:val="24"/>
                <w:szCs w:val="24"/>
              </w:rPr>
            </w:pPr>
            <w:r w:rsidRPr="00C730B4">
              <w:rPr>
                <w:sz w:val="24"/>
                <w:szCs w:val="24"/>
              </w:rPr>
              <w:t>тружеников села.</w:t>
            </w:r>
          </w:p>
        </w:tc>
      </w:tr>
    </w:tbl>
    <w:p w14:paraId="00CE2712" w14:textId="77777777" w:rsidR="00880623" w:rsidRPr="00C730B4" w:rsidRDefault="00880623" w:rsidP="00CD7E30">
      <w:pPr>
        <w:pStyle w:val="a3"/>
        <w:spacing w:before="3"/>
        <w:ind w:left="0" w:right="-1"/>
        <w:jc w:val="left"/>
      </w:pPr>
    </w:p>
    <w:p w14:paraId="7FBD8912" w14:textId="77777777" w:rsidR="00880623" w:rsidRPr="00C730B4" w:rsidRDefault="00880623" w:rsidP="00CD7E30">
      <w:pPr>
        <w:pStyle w:val="a3"/>
        <w:ind w:left="0" w:right="-1"/>
        <w:jc w:val="left"/>
      </w:pPr>
      <w:r w:rsidRPr="00C730B4">
        <w:t>Кыш - табигать могҗизасы. / Чудо природы - зима.</w:t>
      </w:r>
    </w:p>
    <w:p w14:paraId="254065D6" w14:textId="77777777" w:rsidR="00880623" w:rsidRPr="00C730B4" w:rsidRDefault="00880623" w:rsidP="00CD7E30">
      <w:pPr>
        <w:pStyle w:val="a3"/>
        <w:spacing w:before="8"/>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7"/>
        <w:gridCol w:w="4748"/>
      </w:tblGrid>
      <w:tr w:rsidR="00F43079" w:rsidRPr="00C730B4" w14:paraId="7343F48D" w14:textId="77777777" w:rsidTr="00551529">
        <w:trPr>
          <w:trHeight w:val="3312"/>
        </w:trPr>
        <w:tc>
          <w:tcPr>
            <w:tcW w:w="4717" w:type="dxa"/>
          </w:tcPr>
          <w:p w14:paraId="328F9025"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Чудо природы - зима. Творческое наследие Г. Ибрагимова. Ознакомление с его рассказом-описанием «Кар ява» / «Снег идет». Бережное отношение к природе в стихотворениях       «Кызыклы       хәл»     </w:t>
            </w:r>
            <w:r w:rsidRPr="00C730B4">
              <w:rPr>
                <w:spacing w:val="21"/>
                <w:sz w:val="24"/>
                <w:szCs w:val="24"/>
                <w:lang w:val="ru-RU"/>
              </w:rPr>
              <w:t xml:space="preserve"> </w:t>
            </w:r>
            <w:r w:rsidRPr="00C730B4">
              <w:rPr>
                <w:sz w:val="24"/>
                <w:szCs w:val="24"/>
                <w:lang w:val="ru-RU"/>
              </w:rPr>
              <w:t>/</w:t>
            </w:r>
          </w:p>
          <w:p w14:paraId="4899A745"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«Интересный случай» К.Наджми, (на выбор «Чыршы күлмәкләре» / «Платья ѐлки»    М.Файзуллиной,    «Нәни </w:t>
            </w:r>
            <w:r w:rsidRPr="00C730B4">
              <w:rPr>
                <w:spacing w:val="54"/>
                <w:sz w:val="24"/>
                <w:szCs w:val="24"/>
                <w:lang w:val="ru-RU"/>
              </w:rPr>
              <w:t xml:space="preserve"> </w:t>
            </w:r>
            <w:r w:rsidRPr="00C730B4">
              <w:rPr>
                <w:sz w:val="24"/>
                <w:szCs w:val="24"/>
                <w:lang w:val="ru-RU"/>
              </w:rPr>
              <w:t>чыршы»</w:t>
            </w:r>
          </w:p>
          <w:p w14:paraId="49B2D503" w14:textId="77777777" w:rsidR="00880623" w:rsidRPr="00C730B4" w:rsidRDefault="00880623" w:rsidP="00CD7E30">
            <w:pPr>
              <w:pStyle w:val="TableParagraph"/>
              <w:spacing w:line="270" w:lineRule="atLeast"/>
              <w:ind w:left="0" w:right="-1"/>
              <w:jc w:val="both"/>
              <w:rPr>
                <w:sz w:val="24"/>
                <w:szCs w:val="24"/>
              </w:rPr>
            </w:pPr>
            <w:r w:rsidRPr="00C730B4">
              <w:rPr>
                <w:sz w:val="24"/>
                <w:szCs w:val="24"/>
                <w:lang w:val="ru-RU"/>
              </w:rPr>
              <w:t xml:space="preserve">/«Маленькая ѐлка» Р. Валиевой) . Творчество Т.Миннуллина. Ознакомление с пьесой «Акбай </w:t>
            </w:r>
            <w:r w:rsidRPr="00C730B4">
              <w:rPr>
                <w:sz w:val="24"/>
                <w:szCs w:val="24"/>
              </w:rPr>
              <w:t>h</w:t>
            </w:r>
            <w:r w:rsidRPr="00C730B4">
              <w:rPr>
                <w:sz w:val="24"/>
                <w:szCs w:val="24"/>
                <w:lang w:val="ru-RU"/>
              </w:rPr>
              <w:t xml:space="preserve">әм Кыш бабай» / «Акбай и Дед Мороз». </w:t>
            </w:r>
            <w:r w:rsidRPr="00C730B4">
              <w:rPr>
                <w:sz w:val="24"/>
                <w:szCs w:val="24"/>
              </w:rPr>
              <w:t>Особенности</w:t>
            </w:r>
            <w:r w:rsidRPr="00C730B4">
              <w:rPr>
                <w:spacing w:val="-6"/>
                <w:sz w:val="24"/>
                <w:szCs w:val="24"/>
              </w:rPr>
              <w:t xml:space="preserve"> </w:t>
            </w:r>
            <w:r w:rsidRPr="00C730B4">
              <w:rPr>
                <w:sz w:val="24"/>
                <w:szCs w:val="24"/>
              </w:rPr>
              <w:t>конфликта.</w:t>
            </w:r>
          </w:p>
        </w:tc>
        <w:tc>
          <w:tcPr>
            <w:tcW w:w="4748" w:type="dxa"/>
          </w:tcPr>
          <w:p w14:paraId="6CA2B0D9" w14:textId="77777777" w:rsidR="00880623" w:rsidRPr="00C730B4" w:rsidRDefault="00880623" w:rsidP="00CD7E30">
            <w:pPr>
              <w:pStyle w:val="TableParagraph"/>
              <w:ind w:left="0" w:right="-1"/>
              <w:jc w:val="both"/>
              <w:rPr>
                <w:sz w:val="24"/>
                <w:szCs w:val="24"/>
                <w:lang w:val="ru-RU"/>
              </w:rPr>
            </w:pPr>
            <w:r w:rsidRPr="00C730B4">
              <w:rPr>
                <w:sz w:val="24"/>
                <w:szCs w:val="24"/>
                <w:lang w:val="ru-RU"/>
              </w:rPr>
              <w:t>Находить в текстах рассказа и стихотворений описание зимнего пейзажа. Охарактеризовать ее. Сформулировать вопросы по тексту произведений.</w:t>
            </w:r>
          </w:p>
          <w:p w14:paraId="38677017" w14:textId="77777777" w:rsidR="00880623" w:rsidRPr="00C730B4" w:rsidRDefault="00880623" w:rsidP="00CD7E30">
            <w:pPr>
              <w:pStyle w:val="TableParagraph"/>
              <w:ind w:left="0" w:right="-1"/>
              <w:jc w:val="both"/>
              <w:rPr>
                <w:sz w:val="24"/>
                <w:szCs w:val="24"/>
                <w:lang w:val="ru-RU"/>
              </w:rPr>
            </w:pPr>
            <w:r w:rsidRPr="00C730B4">
              <w:rPr>
                <w:sz w:val="24"/>
                <w:szCs w:val="24"/>
                <w:lang w:val="ru-RU"/>
              </w:rPr>
              <w:t>Анализ произведения. Подготовить сценарий на полюбившийся отрывок пьесы.</w:t>
            </w:r>
          </w:p>
        </w:tc>
      </w:tr>
    </w:tbl>
    <w:p w14:paraId="1109A908" w14:textId="77777777" w:rsidR="00880623" w:rsidRPr="00C730B4" w:rsidRDefault="00880623" w:rsidP="00CD7E30">
      <w:pPr>
        <w:pStyle w:val="a3"/>
        <w:spacing w:before="3"/>
        <w:ind w:left="0" w:right="-1"/>
        <w:jc w:val="left"/>
      </w:pPr>
    </w:p>
    <w:p w14:paraId="3AA64949" w14:textId="77777777" w:rsidR="00880623" w:rsidRPr="00C730B4" w:rsidRDefault="00880623" w:rsidP="00CD7E30">
      <w:pPr>
        <w:pStyle w:val="a3"/>
        <w:ind w:left="0" w:right="-1"/>
        <w:jc w:val="left"/>
      </w:pPr>
      <w:r w:rsidRPr="00C730B4">
        <w:t>Аң-белем. / Образование и просвещение.</w:t>
      </w:r>
    </w:p>
    <w:p w14:paraId="185643E6" w14:textId="77777777" w:rsidR="00880623" w:rsidRPr="00C730B4" w:rsidRDefault="00880623" w:rsidP="00CD7E30">
      <w:pPr>
        <w:pStyle w:val="a3"/>
        <w:spacing w:before="8"/>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5"/>
        <w:gridCol w:w="4709"/>
      </w:tblGrid>
      <w:tr w:rsidR="00F43079" w:rsidRPr="00C730B4" w14:paraId="4EF500A4" w14:textId="77777777" w:rsidTr="00551529">
        <w:trPr>
          <w:trHeight w:val="551"/>
        </w:trPr>
        <w:tc>
          <w:tcPr>
            <w:tcW w:w="4755" w:type="dxa"/>
          </w:tcPr>
          <w:p w14:paraId="407781E2" w14:textId="77777777" w:rsidR="00880623" w:rsidRPr="00C730B4" w:rsidRDefault="00880623" w:rsidP="00CD7E30">
            <w:pPr>
              <w:pStyle w:val="TableParagraph"/>
              <w:spacing w:line="268" w:lineRule="exact"/>
              <w:ind w:left="0" w:right="-1"/>
              <w:rPr>
                <w:sz w:val="24"/>
                <w:szCs w:val="24"/>
                <w:lang w:val="ru-RU"/>
              </w:rPr>
            </w:pPr>
            <w:r w:rsidRPr="00C730B4">
              <w:rPr>
                <w:sz w:val="24"/>
                <w:szCs w:val="24"/>
                <w:lang w:val="ru-RU"/>
              </w:rPr>
              <w:t>Образование и просвещение.</w:t>
            </w:r>
          </w:p>
          <w:p w14:paraId="43BE7ED6" w14:textId="77777777" w:rsidR="00880623" w:rsidRPr="00C730B4" w:rsidRDefault="00880623" w:rsidP="00CD7E30">
            <w:pPr>
              <w:pStyle w:val="TableParagraph"/>
              <w:tabs>
                <w:tab w:val="left" w:pos="1244"/>
                <w:tab w:val="left" w:pos="1647"/>
                <w:tab w:val="left" w:pos="3297"/>
              </w:tabs>
              <w:spacing w:line="264" w:lineRule="exact"/>
              <w:ind w:left="0" w:right="-1"/>
              <w:rPr>
                <w:sz w:val="24"/>
                <w:szCs w:val="24"/>
                <w:lang w:val="ru-RU"/>
              </w:rPr>
            </w:pPr>
            <w:r w:rsidRPr="00C730B4">
              <w:rPr>
                <w:sz w:val="24"/>
                <w:szCs w:val="24"/>
                <w:lang w:val="ru-RU"/>
              </w:rPr>
              <w:t>Научная</w:t>
            </w:r>
            <w:r w:rsidRPr="00C730B4">
              <w:rPr>
                <w:sz w:val="24"/>
                <w:szCs w:val="24"/>
                <w:lang w:val="ru-RU"/>
              </w:rPr>
              <w:tab/>
              <w:t>и</w:t>
            </w:r>
            <w:r w:rsidRPr="00C730B4">
              <w:rPr>
                <w:sz w:val="24"/>
                <w:szCs w:val="24"/>
                <w:lang w:val="ru-RU"/>
              </w:rPr>
              <w:tab/>
              <w:t>литературная</w:t>
            </w:r>
            <w:r w:rsidRPr="00C730B4">
              <w:rPr>
                <w:sz w:val="24"/>
                <w:szCs w:val="24"/>
                <w:lang w:val="ru-RU"/>
              </w:rPr>
              <w:tab/>
              <w:t>деятельность</w:t>
            </w:r>
          </w:p>
        </w:tc>
        <w:tc>
          <w:tcPr>
            <w:tcW w:w="4709" w:type="dxa"/>
          </w:tcPr>
          <w:p w14:paraId="7E14B95F" w14:textId="77777777" w:rsidR="00880623" w:rsidRPr="00C730B4" w:rsidRDefault="00880623" w:rsidP="00CD7E30">
            <w:pPr>
              <w:pStyle w:val="TableParagraph"/>
              <w:spacing w:line="268" w:lineRule="exact"/>
              <w:ind w:left="0" w:right="-1"/>
              <w:rPr>
                <w:sz w:val="24"/>
                <w:szCs w:val="24"/>
                <w:lang w:val="ru-RU"/>
              </w:rPr>
            </w:pPr>
            <w:r w:rsidRPr="00C730B4">
              <w:rPr>
                <w:sz w:val="24"/>
                <w:szCs w:val="24"/>
                <w:lang w:val="ru-RU"/>
              </w:rPr>
              <w:t>Фрагментарный анализ повести К.</w:t>
            </w:r>
            <w:r w:rsidRPr="00C730B4">
              <w:rPr>
                <w:spacing w:val="16"/>
                <w:sz w:val="24"/>
                <w:szCs w:val="24"/>
                <w:lang w:val="ru-RU"/>
              </w:rPr>
              <w:t xml:space="preserve"> </w:t>
            </w:r>
            <w:r w:rsidRPr="00C730B4">
              <w:rPr>
                <w:sz w:val="24"/>
                <w:szCs w:val="24"/>
                <w:lang w:val="ru-RU"/>
              </w:rPr>
              <w:t>Насыри.</w:t>
            </w:r>
          </w:p>
          <w:p w14:paraId="7C186559" w14:textId="77777777" w:rsidR="00880623" w:rsidRPr="00C730B4" w:rsidRDefault="00880623" w:rsidP="00CD7E30">
            <w:pPr>
              <w:pStyle w:val="TableParagraph"/>
              <w:tabs>
                <w:tab w:val="left" w:pos="2168"/>
                <w:tab w:val="left" w:pos="3424"/>
              </w:tabs>
              <w:spacing w:line="264" w:lineRule="exact"/>
              <w:ind w:left="0" w:right="-1"/>
              <w:rPr>
                <w:sz w:val="24"/>
                <w:szCs w:val="24"/>
              </w:rPr>
            </w:pPr>
            <w:r w:rsidRPr="00C730B4">
              <w:rPr>
                <w:sz w:val="24"/>
                <w:szCs w:val="24"/>
              </w:rPr>
              <w:t>Художественный</w:t>
            </w:r>
            <w:r w:rsidRPr="00C730B4">
              <w:rPr>
                <w:sz w:val="24"/>
                <w:szCs w:val="24"/>
              </w:rPr>
              <w:tab/>
              <w:t>вымысел.</w:t>
            </w:r>
            <w:r w:rsidRPr="00C730B4">
              <w:rPr>
                <w:sz w:val="24"/>
                <w:szCs w:val="24"/>
              </w:rPr>
              <w:tab/>
              <w:t>Понимание</w:t>
            </w:r>
          </w:p>
        </w:tc>
      </w:tr>
    </w:tbl>
    <w:p w14:paraId="2826706B" w14:textId="77777777" w:rsidR="00880623" w:rsidRPr="00C730B4" w:rsidRDefault="00880623" w:rsidP="00CD7E30">
      <w:pPr>
        <w:spacing w:line="264" w:lineRule="exact"/>
        <w:ind w:right="-1"/>
        <w:rPr>
          <w:sz w:val="24"/>
          <w:szCs w:val="24"/>
        </w:rPr>
        <w:sectPr w:rsidR="00880623" w:rsidRPr="00C730B4">
          <w:pgSz w:w="11910" w:h="16840"/>
          <w:pgMar w:top="1120" w:right="160" w:bottom="1040" w:left="840" w:header="0" w:footer="765" w:gutter="0"/>
          <w:cols w:space="720"/>
        </w:sectPr>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5"/>
        <w:gridCol w:w="4709"/>
      </w:tblGrid>
      <w:tr w:rsidR="00F43079" w:rsidRPr="00C730B4" w14:paraId="683EC4A1" w14:textId="77777777" w:rsidTr="00551529">
        <w:trPr>
          <w:trHeight w:val="5522"/>
        </w:trPr>
        <w:tc>
          <w:tcPr>
            <w:tcW w:w="4755" w:type="dxa"/>
          </w:tcPr>
          <w:p w14:paraId="65B36E5E" w14:textId="77777777" w:rsidR="00880623" w:rsidRPr="00C730B4" w:rsidRDefault="00880623" w:rsidP="00CD7E30">
            <w:pPr>
              <w:pStyle w:val="TableParagraph"/>
              <w:tabs>
                <w:tab w:val="left" w:pos="1700"/>
                <w:tab w:val="left" w:pos="3387"/>
              </w:tabs>
              <w:ind w:left="0" w:right="-1"/>
              <w:jc w:val="both"/>
              <w:rPr>
                <w:sz w:val="24"/>
                <w:szCs w:val="24"/>
                <w:lang w:val="ru-RU"/>
              </w:rPr>
            </w:pPr>
            <w:r w:rsidRPr="00C730B4">
              <w:rPr>
                <w:sz w:val="24"/>
                <w:szCs w:val="24"/>
                <w:lang w:val="ru-RU"/>
              </w:rPr>
              <w:lastRenderedPageBreak/>
              <w:t>Каюма</w:t>
            </w:r>
            <w:r w:rsidRPr="00C730B4">
              <w:rPr>
                <w:sz w:val="24"/>
                <w:szCs w:val="24"/>
                <w:lang w:val="ru-RU"/>
              </w:rPr>
              <w:tab/>
              <w:t>Насыри</w:t>
            </w:r>
            <w:r w:rsidRPr="00C730B4">
              <w:rPr>
                <w:sz w:val="24"/>
                <w:szCs w:val="24"/>
                <w:lang w:val="ru-RU"/>
              </w:rPr>
              <w:tab/>
            </w:r>
            <w:r w:rsidRPr="00C730B4">
              <w:rPr>
                <w:spacing w:val="-3"/>
                <w:sz w:val="24"/>
                <w:szCs w:val="24"/>
                <w:lang w:val="ru-RU"/>
              </w:rPr>
              <w:t xml:space="preserve">(1825-1902). </w:t>
            </w:r>
            <w:r w:rsidRPr="00C730B4">
              <w:rPr>
                <w:sz w:val="24"/>
                <w:szCs w:val="24"/>
                <w:lang w:val="ru-RU"/>
              </w:rPr>
              <w:t>Фантастический сюжет повести К.</w:t>
            </w:r>
            <w:r w:rsidRPr="00C730B4">
              <w:rPr>
                <w:spacing w:val="49"/>
                <w:sz w:val="24"/>
                <w:szCs w:val="24"/>
                <w:lang w:val="ru-RU"/>
              </w:rPr>
              <w:t xml:space="preserve"> </w:t>
            </w:r>
            <w:r w:rsidRPr="00C730B4">
              <w:rPr>
                <w:sz w:val="24"/>
                <w:szCs w:val="24"/>
                <w:lang w:val="ru-RU"/>
              </w:rPr>
              <w:t>Насыри</w:t>
            </w:r>
          </w:p>
          <w:p w14:paraId="2F9E0083" w14:textId="77777777" w:rsidR="00880623" w:rsidRPr="00C730B4" w:rsidRDefault="00880623" w:rsidP="00CD7E30">
            <w:pPr>
              <w:pStyle w:val="TableParagraph"/>
              <w:tabs>
                <w:tab w:val="left" w:pos="2472"/>
                <w:tab w:val="left" w:pos="3336"/>
              </w:tabs>
              <w:ind w:left="0" w:right="-1"/>
              <w:jc w:val="both"/>
              <w:rPr>
                <w:sz w:val="24"/>
                <w:szCs w:val="24"/>
                <w:lang w:val="ru-RU"/>
              </w:rPr>
            </w:pPr>
            <w:r w:rsidRPr="00C730B4">
              <w:rPr>
                <w:sz w:val="24"/>
                <w:szCs w:val="24"/>
                <w:lang w:val="ru-RU"/>
              </w:rPr>
              <w:t>«Әбүгалисина»</w:t>
            </w:r>
            <w:r w:rsidRPr="00C730B4">
              <w:rPr>
                <w:sz w:val="24"/>
                <w:szCs w:val="24"/>
                <w:lang w:val="ru-RU"/>
              </w:rPr>
              <w:tab/>
              <w:t>/</w:t>
            </w:r>
            <w:r w:rsidRPr="00C730B4">
              <w:rPr>
                <w:sz w:val="24"/>
                <w:szCs w:val="24"/>
                <w:lang w:val="ru-RU"/>
              </w:rPr>
              <w:tab/>
            </w:r>
            <w:r w:rsidRPr="00C730B4">
              <w:rPr>
                <w:spacing w:val="-3"/>
                <w:sz w:val="24"/>
                <w:szCs w:val="24"/>
                <w:lang w:val="ru-RU"/>
              </w:rPr>
              <w:t xml:space="preserve">«Авиценна». </w:t>
            </w:r>
            <w:r w:rsidRPr="00C730B4">
              <w:rPr>
                <w:sz w:val="24"/>
                <w:szCs w:val="24"/>
                <w:lang w:val="ru-RU"/>
              </w:rPr>
              <w:t>Просветительские идеи</w:t>
            </w:r>
            <w:r w:rsidRPr="00C730B4">
              <w:rPr>
                <w:spacing w:val="-5"/>
                <w:sz w:val="24"/>
                <w:szCs w:val="24"/>
                <w:lang w:val="ru-RU"/>
              </w:rPr>
              <w:t xml:space="preserve"> </w:t>
            </w:r>
            <w:r w:rsidRPr="00C730B4">
              <w:rPr>
                <w:sz w:val="24"/>
                <w:szCs w:val="24"/>
                <w:lang w:val="ru-RU"/>
              </w:rPr>
              <w:t>автора.</w:t>
            </w:r>
          </w:p>
          <w:p w14:paraId="5B867ECD"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Музей К.Насыри в деревне Ачасыр Зеленодольского района РТ. Жизнь и творчество Г. Сабитова. Ознакомление с его рассказом «Чүкеч» / «Молоток». ( на выбор Осознанный выбор профессии. Изучение     стихотворения   </w:t>
            </w:r>
            <w:r w:rsidRPr="00C730B4">
              <w:rPr>
                <w:spacing w:val="47"/>
                <w:sz w:val="24"/>
                <w:szCs w:val="24"/>
                <w:lang w:val="ru-RU"/>
              </w:rPr>
              <w:t xml:space="preserve"> </w:t>
            </w:r>
            <w:r w:rsidRPr="00C730B4">
              <w:rPr>
                <w:sz w:val="24"/>
                <w:szCs w:val="24"/>
                <w:lang w:val="ru-RU"/>
              </w:rPr>
              <w:t>Г.Зайнашевой</w:t>
            </w:r>
          </w:p>
          <w:p w14:paraId="51BB56D0" w14:textId="77777777" w:rsidR="00880623" w:rsidRPr="00C730B4" w:rsidRDefault="00880623" w:rsidP="00CD7E30">
            <w:pPr>
              <w:pStyle w:val="TableParagraph"/>
              <w:ind w:left="0" w:right="-1"/>
              <w:jc w:val="both"/>
              <w:rPr>
                <w:sz w:val="24"/>
                <w:szCs w:val="24"/>
              </w:rPr>
            </w:pPr>
            <w:r w:rsidRPr="00C730B4">
              <w:rPr>
                <w:sz w:val="24"/>
                <w:szCs w:val="24"/>
                <w:lang w:val="ru-RU"/>
              </w:rPr>
              <w:t xml:space="preserve">«Кем булырга?» / «Кем быть?») Изучение рассказа «Молодость Сайдаша» М. Латифуллина. Творчество А. Алиша. Ознакомление с рассказом </w:t>
            </w:r>
            <w:r w:rsidRPr="00C730B4">
              <w:rPr>
                <w:spacing w:val="-3"/>
                <w:sz w:val="24"/>
                <w:szCs w:val="24"/>
                <w:lang w:val="ru-RU"/>
              </w:rPr>
              <w:t xml:space="preserve">«Әни </w:t>
            </w:r>
            <w:r w:rsidRPr="00C730B4">
              <w:rPr>
                <w:sz w:val="24"/>
                <w:szCs w:val="24"/>
                <w:lang w:val="ru-RU"/>
              </w:rPr>
              <w:t xml:space="preserve">ялга киткәч» / «Когда мама уехала отдыхать». Творчество Ф. Яруллина. Изучение рассказа «Кояштагы тап» /«Пятно на солнце» Творчество Р. Файзуллина. </w:t>
            </w:r>
            <w:r w:rsidRPr="00C730B4">
              <w:rPr>
                <w:sz w:val="24"/>
                <w:szCs w:val="24"/>
              </w:rPr>
              <w:t xml:space="preserve">Тема матери     в     литературе.    </w:t>
            </w:r>
            <w:r w:rsidRPr="00C730B4">
              <w:rPr>
                <w:spacing w:val="40"/>
                <w:sz w:val="24"/>
                <w:szCs w:val="24"/>
              </w:rPr>
              <w:t xml:space="preserve"> </w:t>
            </w:r>
            <w:r w:rsidRPr="00C730B4">
              <w:rPr>
                <w:sz w:val="24"/>
                <w:szCs w:val="24"/>
              </w:rPr>
              <w:t>Стихотворение</w:t>
            </w:r>
          </w:p>
          <w:p w14:paraId="1AFE4953" w14:textId="77777777" w:rsidR="00880623" w:rsidRPr="00C730B4" w:rsidRDefault="00880623" w:rsidP="00CD7E30">
            <w:pPr>
              <w:pStyle w:val="TableParagraph"/>
              <w:spacing w:line="270" w:lineRule="exact"/>
              <w:ind w:left="0" w:right="-1"/>
              <w:jc w:val="both"/>
              <w:rPr>
                <w:sz w:val="24"/>
                <w:szCs w:val="24"/>
              </w:rPr>
            </w:pPr>
            <w:r w:rsidRPr="00C730B4">
              <w:rPr>
                <w:sz w:val="24"/>
                <w:szCs w:val="24"/>
              </w:rPr>
              <w:t>«Бердәнбер» / «Единственная»</w:t>
            </w:r>
          </w:p>
        </w:tc>
        <w:tc>
          <w:tcPr>
            <w:tcW w:w="4709" w:type="dxa"/>
          </w:tcPr>
          <w:p w14:paraId="284FADE0" w14:textId="77777777" w:rsidR="00880623" w:rsidRPr="00C730B4" w:rsidRDefault="00880623" w:rsidP="00CD7E30">
            <w:pPr>
              <w:pStyle w:val="TableParagraph"/>
              <w:tabs>
                <w:tab w:val="left" w:pos="2129"/>
                <w:tab w:val="left" w:pos="4062"/>
              </w:tabs>
              <w:ind w:left="0" w:right="-1"/>
              <w:rPr>
                <w:sz w:val="24"/>
                <w:szCs w:val="24"/>
                <w:lang w:val="ru-RU"/>
              </w:rPr>
            </w:pPr>
            <w:r w:rsidRPr="00C730B4">
              <w:rPr>
                <w:sz w:val="24"/>
                <w:szCs w:val="24"/>
                <w:lang w:val="ru-RU"/>
              </w:rPr>
              <w:t>просвитетельских идей К.Насыри. Пересказ рассказа «Чүкеч» / «Молоток» Г.Сабитова. Находить общее в рассказе и стихотворении</w:t>
            </w:r>
            <w:r w:rsidRPr="00C730B4">
              <w:rPr>
                <w:sz w:val="24"/>
                <w:szCs w:val="24"/>
                <w:lang w:val="ru-RU"/>
              </w:rPr>
              <w:tab/>
              <w:t>Г.Зайнашевой</w:t>
            </w:r>
            <w:r w:rsidRPr="00C730B4">
              <w:rPr>
                <w:sz w:val="24"/>
                <w:szCs w:val="24"/>
                <w:lang w:val="ru-RU"/>
              </w:rPr>
              <w:tab/>
              <w:t>«Кем булырга?» / «Кем</w:t>
            </w:r>
            <w:r w:rsidRPr="00C730B4">
              <w:rPr>
                <w:spacing w:val="-5"/>
                <w:sz w:val="24"/>
                <w:szCs w:val="24"/>
                <w:lang w:val="ru-RU"/>
              </w:rPr>
              <w:t xml:space="preserve"> </w:t>
            </w:r>
            <w:r w:rsidRPr="00C730B4">
              <w:rPr>
                <w:sz w:val="24"/>
                <w:szCs w:val="24"/>
                <w:lang w:val="ru-RU"/>
              </w:rPr>
              <w:t>быть?».</w:t>
            </w:r>
          </w:p>
          <w:p w14:paraId="13CE311C" w14:textId="77777777" w:rsidR="00880623" w:rsidRPr="00C730B4" w:rsidRDefault="00880623" w:rsidP="00CD7E30">
            <w:pPr>
              <w:pStyle w:val="TableParagraph"/>
              <w:tabs>
                <w:tab w:val="left" w:pos="1847"/>
                <w:tab w:val="left" w:pos="1878"/>
                <w:tab w:val="left" w:pos="3646"/>
                <w:tab w:val="left" w:pos="3965"/>
              </w:tabs>
              <w:ind w:left="0" w:right="-1"/>
              <w:jc w:val="both"/>
              <w:rPr>
                <w:sz w:val="24"/>
                <w:szCs w:val="24"/>
              </w:rPr>
            </w:pPr>
            <w:r w:rsidRPr="00C730B4">
              <w:rPr>
                <w:sz w:val="24"/>
                <w:szCs w:val="24"/>
                <w:lang w:val="ru-RU"/>
              </w:rPr>
              <w:t>Находить</w:t>
            </w:r>
            <w:r w:rsidRPr="00C730B4">
              <w:rPr>
                <w:sz w:val="24"/>
                <w:szCs w:val="24"/>
                <w:lang w:val="ru-RU"/>
              </w:rPr>
              <w:tab/>
            </w:r>
            <w:r w:rsidRPr="00C730B4">
              <w:rPr>
                <w:sz w:val="24"/>
                <w:szCs w:val="24"/>
                <w:lang w:val="ru-RU"/>
              </w:rPr>
              <w:tab/>
              <w:t>основные</w:t>
            </w:r>
            <w:r w:rsidRPr="00C730B4">
              <w:rPr>
                <w:sz w:val="24"/>
                <w:szCs w:val="24"/>
                <w:lang w:val="ru-RU"/>
              </w:rPr>
              <w:tab/>
              <w:t xml:space="preserve">признаки стихотворной речи: стихотворение Г.Зайнашевой </w:t>
            </w:r>
            <w:r w:rsidRPr="00C730B4">
              <w:rPr>
                <w:spacing w:val="-3"/>
                <w:sz w:val="24"/>
                <w:szCs w:val="24"/>
                <w:lang w:val="ru-RU"/>
              </w:rPr>
              <w:t xml:space="preserve">«Кем </w:t>
            </w:r>
            <w:r w:rsidRPr="00C730B4">
              <w:rPr>
                <w:sz w:val="24"/>
                <w:szCs w:val="24"/>
                <w:lang w:val="ru-RU"/>
              </w:rPr>
              <w:t>булырга?» / «Кем быть?». Определять виды рифм и способы рифмовки.</w:t>
            </w:r>
            <w:r w:rsidRPr="00C730B4">
              <w:rPr>
                <w:sz w:val="24"/>
                <w:szCs w:val="24"/>
                <w:lang w:val="ru-RU"/>
              </w:rPr>
              <w:tab/>
              <w:t>Осмысленный</w:t>
            </w:r>
            <w:r w:rsidRPr="00C730B4">
              <w:rPr>
                <w:sz w:val="24"/>
                <w:szCs w:val="24"/>
                <w:lang w:val="ru-RU"/>
              </w:rPr>
              <w:tab/>
            </w:r>
            <w:r w:rsidRPr="00C730B4">
              <w:rPr>
                <w:sz w:val="24"/>
                <w:szCs w:val="24"/>
                <w:lang w:val="ru-RU"/>
              </w:rPr>
              <w:tab/>
            </w:r>
            <w:r w:rsidRPr="00C730B4">
              <w:rPr>
                <w:spacing w:val="-4"/>
                <w:sz w:val="24"/>
                <w:szCs w:val="24"/>
                <w:lang w:val="ru-RU"/>
              </w:rPr>
              <w:t xml:space="preserve">выбор </w:t>
            </w:r>
            <w:r w:rsidRPr="00C730B4">
              <w:rPr>
                <w:sz w:val="24"/>
                <w:szCs w:val="24"/>
                <w:lang w:val="ru-RU"/>
              </w:rPr>
              <w:t xml:space="preserve">профессии. Образ знаменитого татарского композитора С. Сайдашева. Чтение рассказа. Пересказ сюжета. Образ мальчика. Психологический момент в воспитании молодого поколения. </w:t>
            </w:r>
            <w:r w:rsidRPr="00C730B4">
              <w:rPr>
                <w:sz w:val="24"/>
                <w:szCs w:val="24"/>
              </w:rPr>
              <w:t>Образное мышление. Выразительное чтение стихотворения.</w:t>
            </w:r>
          </w:p>
        </w:tc>
      </w:tr>
    </w:tbl>
    <w:p w14:paraId="4B0A3CF0" w14:textId="77777777" w:rsidR="00880623" w:rsidRPr="00C730B4" w:rsidRDefault="00880623" w:rsidP="00CD7E30">
      <w:pPr>
        <w:pStyle w:val="a3"/>
        <w:ind w:left="0" w:right="-1"/>
        <w:jc w:val="left"/>
      </w:pPr>
    </w:p>
    <w:p w14:paraId="62D0A4F8" w14:textId="77777777" w:rsidR="00880623" w:rsidRPr="00C730B4" w:rsidRDefault="00880623" w:rsidP="00CD7E30">
      <w:pPr>
        <w:pStyle w:val="a3"/>
        <w:spacing w:before="90"/>
        <w:ind w:left="0" w:right="-1"/>
        <w:jc w:val="left"/>
      </w:pPr>
      <w:r w:rsidRPr="00C730B4">
        <w:t>Дуслык кадере. / Цена дружбы.</w:t>
      </w:r>
    </w:p>
    <w:p w14:paraId="79559981" w14:textId="77777777" w:rsidR="00880623" w:rsidRPr="00C730B4" w:rsidRDefault="00880623" w:rsidP="00CD7E30">
      <w:pPr>
        <w:pStyle w:val="a3"/>
        <w:spacing w:before="7" w:after="1"/>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49"/>
        <w:gridCol w:w="4616"/>
      </w:tblGrid>
      <w:tr w:rsidR="00F43079" w:rsidRPr="00C730B4" w14:paraId="762E9675" w14:textId="77777777" w:rsidTr="00551529">
        <w:trPr>
          <w:trHeight w:val="3312"/>
        </w:trPr>
        <w:tc>
          <w:tcPr>
            <w:tcW w:w="4849" w:type="dxa"/>
          </w:tcPr>
          <w:p w14:paraId="63EEDAC7" w14:textId="77777777" w:rsidR="00880623" w:rsidRPr="00C730B4" w:rsidRDefault="00880623" w:rsidP="00CD7E30">
            <w:pPr>
              <w:pStyle w:val="TableParagraph"/>
              <w:ind w:left="0" w:right="-1"/>
              <w:jc w:val="both"/>
              <w:rPr>
                <w:sz w:val="24"/>
                <w:szCs w:val="24"/>
                <w:lang w:val="ru-RU"/>
              </w:rPr>
            </w:pPr>
            <w:r w:rsidRPr="00C730B4">
              <w:rPr>
                <w:sz w:val="24"/>
                <w:szCs w:val="24"/>
                <w:lang w:val="ru-RU"/>
              </w:rPr>
              <w:t>Цена дружбы. Жизнь и творчество Дардеменда. Рассказ «Ике туган» / «Два брата». Содержание текста, Образы природы. Жизнь и творчество Х.Такташа. Ознакомление с произведением «Мокамай». Эстетический идеал. Цена дружбы. Творчество Р.Хариса. Ознакомление с пьесой «Серле алан» / «Секретная поляна». Ознакомление со стихотворениями «Дуслык балы» /«Мед дружбы» Ш.Галиева ( на</w:t>
            </w:r>
            <w:r w:rsidRPr="00C730B4">
              <w:rPr>
                <w:spacing w:val="-5"/>
                <w:sz w:val="24"/>
                <w:szCs w:val="24"/>
                <w:lang w:val="ru-RU"/>
              </w:rPr>
              <w:t xml:space="preserve"> </w:t>
            </w:r>
            <w:r w:rsidRPr="00C730B4">
              <w:rPr>
                <w:sz w:val="24"/>
                <w:szCs w:val="24"/>
                <w:lang w:val="ru-RU"/>
              </w:rPr>
              <w:t>выбор</w:t>
            </w:r>
          </w:p>
          <w:p w14:paraId="5D4BFA4E" w14:textId="77777777" w:rsidR="00880623" w:rsidRPr="00C730B4" w:rsidRDefault="00880623" w:rsidP="00CD7E30">
            <w:pPr>
              <w:pStyle w:val="TableParagraph"/>
              <w:spacing w:line="270" w:lineRule="atLeast"/>
              <w:ind w:left="0" w:right="-1"/>
              <w:jc w:val="both"/>
              <w:rPr>
                <w:sz w:val="24"/>
                <w:szCs w:val="24"/>
                <w:lang w:val="ru-RU"/>
              </w:rPr>
            </w:pPr>
            <w:r w:rsidRPr="00C730B4">
              <w:rPr>
                <w:sz w:val="24"/>
                <w:szCs w:val="24"/>
                <w:lang w:val="ru-RU"/>
              </w:rPr>
              <w:t>«Дуслык, чын дуслык» / «Дружба, настоящая дружба»</w:t>
            </w:r>
            <w:r w:rsidRPr="00C730B4">
              <w:rPr>
                <w:spacing w:val="-6"/>
                <w:sz w:val="24"/>
                <w:szCs w:val="24"/>
                <w:lang w:val="ru-RU"/>
              </w:rPr>
              <w:t xml:space="preserve"> </w:t>
            </w:r>
            <w:r w:rsidRPr="00C730B4">
              <w:rPr>
                <w:sz w:val="24"/>
                <w:szCs w:val="24"/>
                <w:lang w:val="ru-RU"/>
              </w:rPr>
              <w:t>Э.Шарифуллиной).</w:t>
            </w:r>
          </w:p>
        </w:tc>
        <w:tc>
          <w:tcPr>
            <w:tcW w:w="4616" w:type="dxa"/>
          </w:tcPr>
          <w:p w14:paraId="46CE5F66" w14:textId="77777777" w:rsidR="00880623" w:rsidRPr="00C730B4" w:rsidRDefault="00880623" w:rsidP="00CD7E30">
            <w:pPr>
              <w:pStyle w:val="TableParagraph"/>
              <w:tabs>
                <w:tab w:val="left" w:pos="2235"/>
                <w:tab w:val="left" w:pos="3694"/>
              </w:tabs>
              <w:ind w:left="0" w:right="-1"/>
              <w:jc w:val="both"/>
              <w:rPr>
                <w:sz w:val="24"/>
                <w:szCs w:val="24"/>
              </w:rPr>
            </w:pPr>
            <w:r w:rsidRPr="00C730B4">
              <w:rPr>
                <w:sz w:val="24"/>
                <w:szCs w:val="24"/>
                <w:lang w:val="ru-RU"/>
              </w:rPr>
              <w:t>Уметь анализировать произведение. Чтение по цепочке. Тема для беседы: богатство и дружба. Рассказать содержание поэмы. Размышления автора о дружбе. Образ Мухамметзяна и лирического</w:t>
            </w:r>
            <w:r w:rsidRPr="00C730B4">
              <w:rPr>
                <w:sz w:val="24"/>
                <w:szCs w:val="24"/>
                <w:lang w:val="ru-RU"/>
              </w:rPr>
              <w:tab/>
              <w:t>героя.</w:t>
            </w:r>
            <w:r w:rsidRPr="00C730B4">
              <w:rPr>
                <w:sz w:val="24"/>
                <w:szCs w:val="24"/>
                <w:lang w:val="ru-RU"/>
              </w:rPr>
              <w:tab/>
            </w:r>
            <w:r w:rsidRPr="00C730B4">
              <w:rPr>
                <w:spacing w:val="-4"/>
                <w:sz w:val="24"/>
                <w:szCs w:val="24"/>
              </w:rPr>
              <w:t xml:space="preserve">Анализ, </w:t>
            </w:r>
            <w:r w:rsidRPr="00C730B4">
              <w:rPr>
                <w:sz w:val="24"/>
                <w:szCs w:val="24"/>
              </w:rPr>
              <w:t>интерпретация произведения. Конфликт. Выразительное</w:t>
            </w:r>
            <w:r w:rsidRPr="00C730B4">
              <w:rPr>
                <w:spacing w:val="-2"/>
                <w:sz w:val="24"/>
                <w:szCs w:val="24"/>
              </w:rPr>
              <w:t xml:space="preserve"> </w:t>
            </w:r>
            <w:r w:rsidRPr="00C730B4">
              <w:rPr>
                <w:sz w:val="24"/>
                <w:szCs w:val="24"/>
              </w:rPr>
              <w:t>чтение.</w:t>
            </w:r>
          </w:p>
        </w:tc>
      </w:tr>
    </w:tbl>
    <w:p w14:paraId="744EEE80" w14:textId="77777777" w:rsidR="00880623" w:rsidRPr="00C730B4" w:rsidRDefault="00880623" w:rsidP="00CD7E30">
      <w:pPr>
        <w:pStyle w:val="a3"/>
        <w:spacing w:before="3"/>
        <w:ind w:left="0" w:right="-1"/>
        <w:jc w:val="left"/>
      </w:pPr>
    </w:p>
    <w:p w14:paraId="1320A933" w14:textId="77777777" w:rsidR="00880623" w:rsidRPr="00C730B4" w:rsidRDefault="00880623" w:rsidP="00CD7E30">
      <w:pPr>
        <w:pStyle w:val="a3"/>
        <w:ind w:left="0" w:right="-1"/>
        <w:jc w:val="left"/>
      </w:pPr>
      <w:r w:rsidRPr="00C730B4">
        <w:t>Сатира.</w:t>
      </w:r>
    </w:p>
    <w:p w14:paraId="6707D760" w14:textId="77777777" w:rsidR="00880623" w:rsidRPr="00C730B4" w:rsidRDefault="00880623" w:rsidP="00CD7E30">
      <w:pPr>
        <w:pStyle w:val="a3"/>
        <w:spacing w:before="8"/>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2"/>
        <w:gridCol w:w="4632"/>
      </w:tblGrid>
      <w:tr w:rsidR="00F43079" w:rsidRPr="00C730B4" w14:paraId="7C225D81" w14:textId="77777777" w:rsidTr="00551529">
        <w:trPr>
          <w:trHeight w:val="3864"/>
        </w:trPr>
        <w:tc>
          <w:tcPr>
            <w:tcW w:w="4832" w:type="dxa"/>
          </w:tcPr>
          <w:p w14:paraId="32DE7383" w14:textId="77777777" w:rsidR="00880623" w:rsidRPr="00C730B4" w:rsidRDefault="00880623" w:rsidP="00CD7E30">
            <w:pPr>
              <w:pStyle w:val="TableParagraph"/>
              <w:ind w:left="0" w:right="-1"/>
              <w:jc w:val="both"/>
              <w:rPr>
                <w:sz w:val="24"/>
                <w:szCs w:val="24"/>
                <w:lang w:val="ru-RU"/>
              </w:rPr>
            </w:pPr>
            <w:r w:rsidRPr="00C730B4">
              <w:rPr>
                <w:sz w:val="24"/>
                <w:szCs w:val="24"/>
                <w:lang w:val="ru-RU"/>
              </w:rPr>
              <w:t>Сатира. Творчество Ф.Шафигуллина. Ознакомление с его произведениями «Ике тиен акча» / «Две копейки» (на выбор</w:t>
            </w:r>
          </w:p>
          <w:p w14:paraId="1B02492D" w14:textId="77777777" w:rsidR="00880623" w:rsidRPr="00C730B4" w:rsidRDefault="00880623" w:rsidP="00CD7E30">
            <w:pPr>
              <w:pStyle w:val="TableParagraph"/>
              <w:ind w:left="0" w:right="-1"/>
              <w:jc w:val="both"/>
              <w:rPr>
                <w:sz w:val="24"/>
                <w:szCs w:val="24"/>
                <w:lang w:val="ru-RU"/>
              </w:rPr>
            </w:pPr>
            <w:r w:rsidRPr="00C730B4">
              <w:rPr>
                <w:sz w:val="24"/>
                <w:szCs w:val="24"/>
                <w:lang w:val="ru-RU"/>
              </w:rPr>
              <w:t>«Акбай и Карабай»). Сатирический стиль Ф.Шафигуллина.</w:t>
            </w:r>
          </w:p>
          <w:p w14:paraId="41BDFBFE" w14:textId="77777777" w:rsidR="00880623" w:rsidRPr="00C730B4" w:rsidRDefault="00880623" w:rsidP="00CD7E30">
            <w:pPr>
              <w:pStyle w:val="TableParagraph"/>
              <w:ind w:left="0" w:right="-1"/>
              <w:jc w:val="both"/>
              <w:rPr>
                <w:sz w:val="24"/>
                <w:szCs w:val="24"/>
                <w:lang w:val="ru-RU"/>
              </w:rPr>
            </w:pPr>
            <w:r w:rsidRPr="00C730B4">
              <w:rPr>
                <w:sz w:val="24"/>
                <w:szCs w:val="24"/>
                <w:lang w:val="ru-RU"/>
              </w:rPr>
              <w:t>Музей квартира писателя в г. Зеленодольске РТ.</w:t>
            </w:r>
          </w:p>
          <w:p w14:paraId="30792567"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Ознакомление с переводами В. Радлова. Просветительские идеи. Ознакомление с его рассказом «Шаян кеше» / «Шутник». Прочитать       стихотворения      </w:t>
            </w:r>
            <w:r w:rsidRPr="00C730B4">
              <w:rPr>
                <w:spacing w:val="38"/>
                <w:sz w:val="24"/>
                <w:szCs w:val="24"/>
                <w:lang w:val="ru-RU"/>
              </w:rPr>
              <w:t xml:space="preserve"> </w:t>
            </w:r>
            <w:r w:rsidRPr="00C730B4">
              <w:rPr>
                <w:sz w:val="24"/>
                <w:szCs w:val="24"/>
                <w:lang w:val="ru-RU"/>
              </w:rPr>
              <w:t>Ш.Галиева</w:t>
            </w:r>
          </w:p>
          <w:p w14:paraId="329CAA00" w14:textId="77777777" w:rsidR="00880623" w:rsidRPr="00C730B4" w:rsidRDefault="00880623" w:rsidP="00CD7E30">
            <w:pPr>
              <w:pStyle w:val="TableParagraph"/>
              <w:ind w:left="0" w:right="-1"/>
              <w:jc w:val="both"/>
              <w:rPr>
                <w:sz w:val="24"/>
                <w:szCs w:val="24"/>
                <w:lang w:val="ru-RU"/>
              </w:rPr>
            </w:pPr>
            <w:r w:rsidRPr="00C730B4">
              <w:rPr>
                <w:sz w:val="24"/>
                <w:szCs w:val="24"/>
                <w:lang w:val="ru-RU"/>
              </w:rPr>
              <w:t>«Атлап чыктым Иделне» / «Перешагнул через Волгу» ( на выбор  «Курыкма,</w:t>
            </w:r>
            <w:r w:rsidRPr="00C730B4">
              <w:rPr>
                <w:spacing w:val="41"/>
                <w:sz w:val="24"/>
                <w:szCs w:val="24"/>
                <w:lang w:val="ru-RU"/>
              </w:rPr>
              <w:t xml:space="preserve"> </w:t>
            </w:r>
            <w:r w:rsidRPr="00C730B4">
              <w:rPr>
                <w:sz w:val="24"/>
                <w:szCs w:val="24"/>
                <w:lang w:val="ru-RU"/>
              </w:rPr>
              <w:t>тимим»</w:t>
            </w:r>
          </w:p>
          <w:p w14:paraId="3F3283B6" w14:textId="77777777" w:rsidR="00880623" w:rsidRPr="00C730B4" w:rsidRDefault="00880623" w:rsidP="00CD7E30">
            <w:pPr>
              <w:pStyle w:val="TableParagraph"/>
              <w:spacing w:line="264" w:lineRule="exact"/>
              <w:ind w:left="0" w:right="-1"/>
              <w:jc w:val="both"/>
              <w:rPr>
                <w:sz w:val="24"/>
                <w:szCs w:val="24"/>
              </w:rPr>
            </w:pPr>
            <w:r w:rsidRPr="00C730B4">
              <w:rPr>
                <w:sz w:val="24"/>
                <w:szCs w:val="24"/>
              </w:rPr>
              <w:t>/ «Не бойся, не трону»).</w:t>
            </w:r>
          </w:p>
        </w:tc>
        <w:tc>
          <w:tcPr>
            <w:tcW w:w="4632" w:type="dxa"/>
          </w:tcPr>
          <w:p w14:paraId="0FF3C26C" w14:textId="77777777" w:rsidR="00880623" w:rsidRPr="00C730B4" w:rsidRDefault="00880623" w:rsidP="00CD7E30">
            <w:pPr>
              <w:pStyle w:val="TableParagraph"/>
              <w:ind w:left="0" w:right="-1"/>
              <w:jc w:val="both"/>
              <w:rPr>
                <w:sz w:val="24"/>
                <w:szCs w:val="24"/>
                <w:lang w:val="ru-RU"/>
              </w:rPr>
            </w:pPr>
            <w:r w:rsidRPr="00C730B4">
              <w:rPr>
                <w:sz w:val="24"/>
                <w:szCs w:val="24"/>
                <w:lang w:val="ru-RU"/>
              </w:rPr>
              <w:t>Уметь находить основную мысль произведения. Подготовить сообщение о В.Радлове. Анализ произведения</w:t>
            </w:r>
          </w:p>
          <w:p w14:paraId="157672E4" w14:textId="77777777" w:rsidR="00880623" w:rsidRPr="00C730B4" w:rsidRDefault="00880623" w:rsidP="00CD7E30">
            <w:pPr>
              <w:pStyle w:val="TableParagraph"/>
              <w:ind w:left="0" w:right="-1"/>
              <w:jc w:val="both"/>
              <w:rPr>
                <w:sz w:val="24"/>
                <w:szCs w:val="24"/>
                <w:lang w:val="ru-RU"/>
              </w:rPr>
            </w:pPr>
            <w:r w:rsidRPr="00C730B4">
              <w:rPr>
                <w:sz w:val="24"/>
                <w:szCs w:val="24"/>
                <w:lang w:val="ru-RU"/>
              </w:rPr>
              <w:t>«Шутник». Анализ стихотворений Ш.Галиева.</w:t>
            </w:r>
          </w:p>
        </w:tc>
      </w:tr>
    </w:tbl>
    <w:p w14:paraId="4D6A2568" w14:textId="77777777" w:rsidR="00880623" w:rsidRPr="00C730B4" w:rsidRDefault="00880623" w:rsidP="00CD7E30">
      <w:pPr>
        <w:ind w:right="-1"/>
        <w:jc w:val="both"/>
        <w:rPr>
          <w:sz w:val="24"/>
          <w:szCs w:val="24"/>
        </w:rPr>
        <w:sectPr w:rsidR="00880623" w:rsidRPr="00C730B4">
          <w:pgSz w:w="11910" w:h="16840"/>
          <w:pgMar w:top="1120" w:right="160" w:bottom="1040" w:left="840" w:header="0" w:footer="765" w:gutter="0"/>
          <w:cols w:space="720"/>
        </w:sectPr>
      </w:pPr>
    </w:p>
    <w:p w14:paraId="7C29F73F" w14:textId="77777777" w:rsidR="00880623" w:rsidRPr="00C730B4" w:rsidRDefault="00880623" w:rsidP="00CD7E30">
      <w:pPr>
        <w:pStyle w:val="a3"/>
        <w:spacing w:before="62"/>
        <w:ind w:left="0" w:right="-1"/>
        <w:jc w:val="left"/>
      </w:pPr>
      <w:r w:rsidRPr="00C730B4">
        <w:lastRenderedPageBreak/>
        <w:t>Ел фасыллары. / Времена</w:t>
      </w:r>
      <w:r w:rsidRPr="00C730B4">
        <w:rPr>
          <w:spacing w:val="-8"/>
        </w:rPr>
        <w:t xml:space="preserve"> </w:t>
      </w:r>
      <w:r w:rsidRPr="00C730B4">
        <w:t>года.</w:t>
      </w:r>
    </w:p>
    <w:p w14:paraId="70FF1E60" w14:textId="77777777" w:rsidR="00880623" w:rsidRPr="00C730B4" w:rsidRDefault="00880623" w:rsidP="00CD7E30">
      <w:pPr>
        <w:pStyle w:val="a3"/>
        <w:spacing w:before="8" w:after="1"/>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9"/>
        <w:gridCol w:w="4866"/>
      </w:tblGrid>
      <w:tr w:rsidR="00F43079" w:rsidRPr="00C730B4" w14:paraId="24121D1B" w14:textId="77777777" w:rsidTr="00551529">
        <w:trPr>
          <w:trHeight w:val="3037"/>
        </w:trPr>
        <w:tc>
          <w:tcPr>
            <w:tcW w:w="4599" w:type="dxa"/>
          </w:tcPr>
          <w:p w14:paraId="063D37B3" w14:textId="77777777" w:rsidR="00880623" w:rsidRPr="00C730B4" w:rsidRDefault="00880623" w:rsidP="00CD7E30">
            <w:pPr>
              <w:pStyle w:val="TableParagraph"/>
              <w:spacing w:line="270" w:lineRule="exact"/>
              <w:ind w:left="0" w:right="-1"/>
              <w:jc w:val="both"/>
              <w:rPr>
                <w:sz w:val="24"/>
                <w:szCs w:val="24"/>
                <w:lang w:val="ru-RU"/>
              </w:rPr>
            </w:pPr>
            <w:r w:rsidRPr="00C730B4">
              <w:rPr>
                <w:sz w:val="24"/>
                <w:szCs w:val="24"/>
                <w:lang w:val="ru-RU"/>
              </w:rPr>
              <w:t>Времена года.</w:t>
            </w:r>
          </w:p>
          <w:p w14:paraId="758E7403" w14:textId="77777777" w:rsidR="00880623" w:rsidRPr="00C730B4" w:rsidRDefault="00880623" w:rsidP="00CD7E30">
            <w:pPr>
              <w:pStyle w:val="TableParagraph"/>
              <w:ind w:left="0" w:right="-1"/>
              <w:jc w:val="both"/>
              <w:rPr>
                <w:sz w:val="24"/>
                <w:szCs w:val="24"/>
                <w:lang w:val="ru-RU"/>
              </w:rPr>
            </w:pPr>
            <w:r w:rsidRPr="00C730B4">
              <w:rPr>
                <w:sz w:val="24"/>
                <w:szCs w:val="24"/>
                <w:lang w:val="ru-RU"/>
              </w:rPr>
              <w:t>Изучение стихотворения</w:t>
            </w:r>
            <w:r w:rsidRPr="00C730B4">
              <w:rPr>
                <w:spacing w:val="56"/>
                <w:sz w:val="24"/>
                <w:szCs w:val="24"/>
                <w:lang w:val="ru-RU"/>
              </w:rPr>
              <w:t xml:space="preserve"> </w:t>
            </w:r>
            <w:r w:rsidRPr="00C730B4">
              <w:rPr>
                <w:sz w:val="24"/>
                <w:szCs w:val="24"/>
                <w:lang w:val="ru-RU"/>
              </w:rPr>
              <w:t>Р.Ахметзянова</w:t>
            </w:r>
          </w:p>
          <w:p w14:paraId="75059AD0" w14:textId="77777777" w:rsidR="00880623" w:rsidRPr="00C730B4" w:rsidRDefault="00880623" w:rsidP="00CD7E30">
            <w:pPr>
              <w:pStyle w:val="TableParagraph"/>
              <w:ind w:left="0" w:right="-1"/>
              <w:jc w:val="both"/>
              <w:rPr>
                <w:sz w:val="24"/>
                <w:szCs w:val="24"/>
                <w:lang w:val="ru-RU"/>
              </w:rPr>
            </w:pPr>
            <w:r w:rsidRPr="00C730B4">
              <w:rPr>
                <w:sz w:val="24"/>
                <w:szCs w:val="24"/>
                <w:lang w:val="ru-RU"/>
              </w:rPr>
              <w:t>«Иртә әле» / «Рано ещѐ», рассказа Г.Рахима «Апрель».</w:t>
            </w:r>
          </w:p>
          <w:p w14:paraId="731103FD" w14:textId="77777777" w:rsidR="00880623" w:rsidRPr="00C730B4" w:rsidRDefault="00880623" w:rsidP="00CD7E30">
            <w:pPr>
              <w:pStyle w:val="TableParagraph"/>
              <w:ind w:left="0" w:right="-1"/>
              <w:jc w:val="both"/>
              <w:rPr>
                <w:sz w:val="24"/>
                <w:szCs w:val="24"/>
                <w:lang w:val="ru-RU"/>
              </w:rPr>
            </w:pPr>
            <w:r w:rsidRPr="00C730B4">
              <w:rPr>
                <w:sz w:val="24"/>
                <w:szCs w:val="24"/>
                <w:lang w:val="ru-RU"/>
              </w:rPr>
              <w:t>Жизнь и творчество Г. Баширова. Изучение отрывка из повести «Родная сторона - колыбель моя»: «Язгы сабан туйлары» / «Весенние сабантуи».</w:t>
            </w:r>
          </w:p>
          <w:p w14:paraId="6ED2E66F" w14:textId="77777777" w:rsidR="00880623" w:rsidRPr="00C730B4" w:rsidRDefault="00880623" w:rsidP="00CD7E30">
            <w:pPr>
              <w:pStyle w:val="TableParagraph"/>
              <w:ind w:left="0" w:right="-1"/>
              <w:jc w:val="both"/>
              <w:rPr>
                <w:sz w:val="24"/>
                <w:szCs w:val="24"/>
                <w:lang w:val="ru-RU"/>
              </w:rPr>
            </w:pPr>
            <w:r w:rsidRPr="00C730B4">
              <w:rPr>
                <w:sz w:val="24"/>
                <w:szCs w:val="24"/>
                <w:lang w:val="ru-RU"/>
              </w:rPr>
              <w:t>Ознакомление с картиной Л.</w:t>
            </w:r>
            <w:r w:rsidRPr="00C730B4">
              <w:rPr>
                <w:spacing w:val="57"/>
                <w:sz w:val="24"/>
                <w:szCs w:val="24"/>
                <w:lang w:val="ru-RU"/>
              </w:rPr>
              <w:t xml:space="preserve"> </w:t>
            </w:r>
            <w:r w:rsidRPr="00C730B4">
              <w:rPr>
                <w:sz w:val="24"/>
                <w:szCs w:val="24"/>
                <w:lang w:val="ru-RU"/>
              </w:rPr>
              <w:t>Фаттахова</w:t>
            </w:r>
          </w:p>
          <w:p w14:paraId="2BDF3553" w14:textId="77777777" w:rsidR="00880623" w:rsidRPr="00C730B4" w:rsidRDefault="00880623" w:rsidP="00CD7E30">
            <w:pPr>
              <w:pStyle w:val="TableParagraph"/>
              <w:spacing w:line="270" w:lineRule="atLeast"/>
              <w:ind w:left="0" w:right="-1"/>
              <w:jc w:val="both"/>
              <w:rPr>
                <w:sz w:val="24"/>
                <w:szCs w:val="24"/>
                <w:lang w:val="ru-RU"/>
              </w:rPr>
            </w:pPr>
            <w:r w:rsidRPr="00C730B4">
              <w:rPr>
                <w:sz w:val="24"/>
                <w:szCs w:val="24"/>
                <w:lang w:val="ru-RU"/>
              </w:rPr>
              <w:t>«Сабантуй». Прочитать информацию о детском журнале «Сабантуй».</w:t>
            </w:r>
          </w:p>
        </w:tc>
        <w:tc>
          <w:tcPr>
            <w:tcW w:w="4866" w:type="dxa"/>
          </w:tcPr>
          <w:p w14:paraId="2D0D7484" w14:textId="77777777" w:rsidR="00880623" w:rsidRPr="00C730B4" w:rsidRDefault="00880623" w:rsidP="00CD7E30">
            <w:pPr>
              <w:pStyle w:val="TableParagraph"/>
              <w:ind w:left="0" w:right="-1"/>
              <w:jc w:val="both"/>
              <w:rPr>
                <w:sz w:val="24"/>
                <w:szCs w:val="24"/>
              </w:rPr>
            </w:pPr>
            <w:r w:rsidRPr="00C730B4">
              <w:rPr>
                <w:sz w:val="24"/>
                <w:szCs w:val="24"/>
                <w:lang w:val="ru-RU"/>
              </w:rPr>
              <w:t xml:space="preserve">Выразительное чтение произведений. Найти в них описание пейзажа. Усвоение таких видов пересказа как сжатый пересказ, пересказ с изменением лица рассказчика. Автор и автобиографический герой повести. Изображение народного празника Сабантуй. Сравнить произведение и изображенное на картине Л.Фаттахова с реальными событиями. </w:t>
            </w:r>
            <w:r w:rsidRPr="00C730B4">
              <w:rPr>
                <w:sz w:val="24"/>
                <w:szCs w:val="24"/>
              </w:rPr>
              <w:t>Выступать с развѐрнутыми</w:t>
            </w:r>
          </w:p>
          <w:p w14:paraId="783BAABD" w14:textId="77777777" w:rsidR="00880623" w:rsidRPr="00C730B4" w:rsidRDefault="00880623" w:rsidP="00CD7E30">
            <w:pPr>
              <w:pStyle w:val="TableParagraph"/>
              <w:spacing w:line="270" w:lineRule="atLeast"/>
              <w:ind w:left="0" w:right="-1"/>
              <w:jc w:val="both"/>
              <w:rPr>
                <w:sz w:val="24"/>
                <w:szCs w:val="24"/>
              </w:rPr>
            </w:pPr>
            <w:r w:rsidRPr="00C730B4">
              <w:rPr>
                <w:sz w:val="24"/>
                <w:szCs w:val="24"/>
              </w:rPr>
              <w:t>письменными сообщениями, обобщающими наблюдения.</w:t>
            </w:r>
          </w:p>
        </w:tc>
      </w:tr>
    </w:tbl>
    <w:p w14:paraId="65F365CE" w14:textId="77777777" w:rsidR="00880623" w:rsidRPr="00C730B4" w:rsidRDefault="00880623" w:rsidP="00CD7E30">
      <w:pPr>
        <w:pStyle w:val="a3"/>
        <w:spacing w:before="3"/>
        <w:ind w:left="0" w:right="-1"/>
        <w:jc w:val="left"/>
      </w:pPr>
    </w:p>
    <w:p w14:paraId="4595773D" w14:textId="77777777" w:rsidR="00880623" w:rsidRPr="00C730B4" w:rsidRDefault="00880623" w:rsidP="00CD7E30">
      <w:pPr>
        <w:pStyle w:val="a3"/>
        <w:ind w:left="0" w:right="-1"/>
        <w:jc w:val="left"/>
      </w:pPr>
      <w:r w:rsidRPr="00C730B4">
        <w:t>Халык хаклы. / Народ</w:t>
      </w:r>
      <w:r w:rsidRPr="00C730B4">
        <w:rPr>
          <w:spacing w:val="-17"/>
        </w:rPr>
        <w:t xml:space="preserve"> </w:t>
      </w:r>
      <w:r w:rsidRPr="00C730B4">
        <w:t>правдив.</w:t>
      </w:r>
    </w:p>
    <w:p w14:paraId="120C2C1D" w14:textId="77777777" w:rsidR="00880623" w:rsidRPr="00C730B4" w:rsidRDefault="00880623" w:rsidP="00CD7E30">
      <w:pPr>
        <w:pStyle w:val="a3"/>
        <w:spacing w:before="9"/>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48"/>
        <w:gridCol w:w="4716"/>
      </w:tblGrid>
      <w:tr w:rsidR="00F43079" w:rsidRPr="00C730B4" w14:paraId="1AA40A32" w14:textId="77777777" w:rsidTr="00551529">
        <w:trPr>
          <w:trHeight w:val="3863"/>
        </w:trPr>
        <w:tc>
          <w:tcPr>
            <w:tcW w:w="4748" w:type="dxa"/>
          </w:tcPr>
          <w:p w14:paraId="78051CEA" w14:textId="77777777" w:rsidR="00880623" w:rsidRPr="00C730B4" w:rsidRDefault="00880623" w:rsidP="00CD7E30">
            <w:pPr>
              <w:pStyle w:val="TableParagraph"/>
              <w:spacing w:line="268" w:lineRule="exact"/>
              <w:ind w:left="0" w:right="-1"/>
              <w:jc w:val="both"/>
              <w:rPr>
                <w:sz w:val="24"/>
                <w:szCs w:val="24"/>
                <w:lang w:val="ru-RU"/>
              </w:rPr>
            </w:pPr>
            <w:r w:rsidRPr="00C730B4">
              <w:rPr>
                <w:sz w:val="24"/>
                <w:szCs w:val="24"/>
                <w:lang w:val="ru-RU"/>
              </w:rPr>
              <w:t>Народ правдив.</w:t>
            </w:r>
          </w:p>
          <w:p w14:paraId="773328AD" w14:textId="77777777" w:rsidR="00880623" w:rsidRPr="00C730B4" w:rsidRDefault="00880623" w:rsidP="00CD7E30">
            <w:pPr>
              <w:pStyle w:val="TableParagraph"/>
              <w:ind w:left="0" w:right="-1"/>
              <w:jc w:val="both"/>
              <w:rPr>
                <w:sz w:val="24"/>
                <w:szCs w:val="24"/>
                <w:lang w:val="ru-RU"/>
              </w:rPr>
            </w:pPr>
            <w:r w:rsidRPr="00C730B4">
              <w:rPr>
                <w:sz w:val="24"/>
                <w:szCs w:val="24"/>
                <w:lang w:val="ru-RU"/>
              </w:rPr>
              <w:t>Работа со схемой. Повторение ранее изученных жанров фольклора. Обрядовый фольклор. Семейные (рождение ребѐнка, свадьба и др.) и календарные обряды. Трансформация обрядов в письменной литературе (Ф.Бурнаш «Яшь йӛрәкләр» /</w:t>
            </w:r>
          </w:p>
          <w:p w14:paraId="00AC75CE" w14:textId="77777777" w:rsidR="00880623" w:rsidRPr="00C730B4" w:rsidRDefault="00880623" w:rsidP="00CD7E30">
            <w:pPr>
              <w:pStyle w:val="TableParagraph"/>
              <w:ind w:left="0" w:right="-1"/>
              <w:jc w:val="both"/>
              <w:rPr>
                <w:sz w:val="24"/>
                <w:szCs w:val="24"/>
                <w:lang w:val="ru-RU"/>
              </w:rPr>
            </w:pPr>
            <w:r w:rsidRPr="00C730B4">
              <w:rPr>
                <w:sz w:val="24"/>
                <w:szCs w:val="24"/>
                <w:lang w:val="ru-RU"/>
              </w:rPr>
              <w:t>«Молодые сердца» (драма).</w:t>
            </w:r>
          </w:p>
          <w:p w14:paraId="7330042C" w14:textId="77777777" w:rsidR="00880623" w:rsidRPr="00C730B4" w:rsidRDefault="00880623" w:rsidP="00CD7E30">
            <w:pPr>
              <w:pStyle w:val="TableParagraph"/>
              <w:ind w:left="0" w:right="-1"/>
              <w:jc w:val="both"/>
              <w:rPr>
                <w:sz w:val="24"/>
                <w:szCs w:val="24"/>
              </w:rPr>
            </w:pPr>
            <w:r w:rsidRPr="00C730B4">
              <w:rPr>
                <w:sz w:val="24"/>
                <w:szCs w:val="24"/>
                <w:lang w:val="ru-RU"/>
              </w:rPr>
              <w:t xml:space="preserve">Баиты, их поэтические особенности (Сак- Сок), мунаджаты («Не забуду Родину»). Фольклорные мотивы в творчестве Г.Тукая («Милли моңнар» / «Национальные напевы». </w:t>
            </w:r>
            <w:r w:rsidRPr="00C730B4">
              <w:rPr>
                <w:sz w:val="24"/>
                <w:szCs w:val="24"/>
              </w:rPr>
              <w:t>Проект о Г.Тукае: «Творчество</w:t>
            </w:r>
          </w:p>
          <w:p w14:paraId="141D0FDD" w14:textId="77777777" w:rsidR="00880623" w:rsidRPr="00C730B4" w:rsidRDefault="00880623" w:rsidP="00CD7E30">
            <w:pPr>
              <w:pStyle w:val="TableParagraph"/>
              <w:spacing w:line="264" w:lineRule="exact"/>
              <w:ind w:left="0" w:right="-1"/>
              <w:rPr>
                <w:sz w:val="24"/>
                <w:szCs w:val="24"/>
              </w:rPr>
            </w:pPr>
            <w:r w:rsidRPr="00C730B4">
              <w:rPr>
                <w:sz w:val="24"/>
                <w:szCs w:val="24"/>
              </w:rPr>
              <w:t>Тукая».</w:t>
            </w:r>
          </w:p>
        </w:tc>
        <w:tc>
          <w:tcPr>
            <w:tcW w:w="4716" w:type="dxa"/>
          </w:tcPr>
          <w:p w14:paraId="39F64450"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Ознакомление с обрядами разных народов. Отражение   обряда   в   драме  </w:t>
            </w:r>
            <w:r w:rsidRPr="00C730B4">
              <w:rPr>
                <w:spacing w:val="51"/>
                <w:sz w:val="24"/>
                <w:szCs w:val="24"/>
                <w:lang w:val="ru-RU"/>
              </w:rPr>
              <w:t xml:space="preserve"> </w:t>
            </w:r>
            <w:r w:rsidRPr="00C730B4">
              <w:rPr>
                <w:sz w:val="24"/>
                <w:szCs w:val="24"/>
                <w:lang w:val="ru-RU"/>
              </w:rPr>
              <w:t>Ф.Бурнаша</w:t>
            </w:r>
          </w:p>
          <w:p w14:paraId="37A77F4A" w14:textId="77777777" w:rsidR="00880623" w:rsidRPr="00C730B4" w:rsidRDefault="00880623" w:rsidP="00CD7E30">
            <w:pPr>
              <w:pStyle w:val="TableParagraph"/>
              <w:ind w:left="0" w:right="-1"/>
              <w:jc w:val="both"/>
              <w:rPr>
                <w:sz w:val="24"/>
                <w:szCs w:val="24"/>
                <w:lang w:val="ru-RU"/>
              </w:rPr>
            </w:pPr>
            <w:r w:rsidRPr="00C730B4">
              <w:rPr>
                <w:sz w:val="24"/>
                <w:szCs w:val="24"/>
                <w:lang w:val="ru-RU"/>
              </w:rPr>
              <w:t>«Молодые сердца». Изучить отрывки из драмы. Выразительно читать баиты, послушать их напев. Находить общее и специфическое в баитах тюркских народов. Изучение  стихотворения  «Милли</w:t>
            </w:r>
            <w:r w:rsidRPr="00C730B4">
              <w:rPr>
                <w:spacing w:val="-8"/>
                <w:sz w:val="24"/>
                <w:szCs w:val="24"/>
                <w:lang w:val="ru-RU"/>
              </w:rPr>
              <w:t xml:space="preserve"> </w:t>
            </w:r>
            <w:r w:rsidRPr="00C730B4">
              <w:rPr>
                <w:sz w:val="24"/>
                <w:szCs w:val="24"/>
                <w:lang w:val="ru-RU"/>
              </w:rPr>
              <w:t>моңнар»</w:t>
            </w:r>
          </w:p>
          <w:p w14:paraId="2FCB05A3" w14:textId="77777777" w:rsidR="00880623" w:rsidRPr="00C730B4" w:rsidRDefault="00880623" w:rsidP="00CD7E30">
            <w:pPr>
              <w:pStyle w:val="TableParagraph"/>
              <w:ind w:left="0" w:right="-1"/>
              <w:jc w:val="both"/>
              <w:rPr>
                <w:sz w:val="24"/>
                <w:szCs w:val="24"/>
                <w:lang w:val="ru-RU"/>
              </w:rPr>
            </w:pPr>
            <w:r w:rsidRPr="00C730B4">
              <w:rPr>
                <w:sz w:val="24"/>
                <w:szCs w:val="24"/>
                <w:lang w:val="ru-RU"/>
              </w:rPr>
              <w:t>/ «Национальные напевы» Г.Тукая на двух языках: на татарском, русском.</w:t>
            </w:r>
          </w:p>
        </w:tc>
      </w:tr>
    </w:tbl>
    <w:p w14:paraId="2227DAAF" w14:textId="77777777" w:rsidR="00880623" w:rsidRPr="00C730B4" w:rsidRDefault="00880623" w:rsidP="00CD7E30">
      <w:pPr>
        <w:pStyle w:val="a3"/>
        <w:spacing w:before="3"/>
        <w:ind w:left="0" w:right="-1"/>
        <w:jc w:val="left"/>
      </w:pPr>
    </w:p>
    <w:p w14:paraId="6DFD4017" w14:textId="77777777" w:rsidR="00880623" w:rsidRPr="00C730B4" w:rsidRDefault="00880623" w:rsidP="00CD7E30">
      <w:pPr>
        <w:pStyle w:val="a3"/>
        <w:ind w:left="0" w:right="-1"/>
        <w:jc w:val="left"/>
      </w:pPr>
      <w:r w:rsidRPr="00C730B4">
        <w:t>Аксакаллар сүзе. / Слово мудрецов.</w:t>
      </w:r>
    </w:p>
    <w:p w14:paraId="2790AE5D" w14:textId="77777777" w:rsidR="00880623" w:rsidRPr="00C730B4" w:rsidRDefault="00880623" w:rsidP="00CD7E30">
      <w:pPr>
        <w:pStyle w:val="a3"/>
        <w:spacing w:before="8"/>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9"/>
        <w:gridCol w:w="4727"/>
      </w:tblGrid>
      <w:tr w:rsidR="00F43079" w:rsidRPr="00C730B4" w14:paraId="0EA117FD" w14:textId="77777777" w:rsidTr="00551529">
        <w:trPr>
          <w:trHeight w:val="4692"/>
        </w:trPr>
        <w:tc>
          <w:tcPr>
            <w:tcW w:w="4739" w:type="dxa"/>
          </w:tcPr>
          <w:p w14:paraId="747DF0EF" w14:textId="77777777" w:rsidR="00880623" w:rsidRPr="00C730B4" w:rsidRDefault="00880623" w:rsidP="00CD7E30">
            <w:pPr>
              <w:pStyle w:val="TableParagraph"/>
              <w:spacing w:line="268" w:lineRule="exact"/>
              <w:ind w:left="0" w:right="-1"/>
              <w:jc w:val="both"/>
              <w:rPr>
                <w:sz w:val="24"/>
                <w:szCs w:val="24"/>
                <w:lang w:val="ru-RU"/>
              </w:rPr>
            </w:pPr>
            <w:r w:rsidRPr="00C730B4">
              <w:rPr>
                <w:sz w:val="24"/>
                <w:szCs w:val="24"/>
                <w:lang w:val="ru-RU"/>
              </w:rPr>
              <w:t>Слово мудрецов.</w:t>
            </w:r>
          </w:p>
          <w:p w14:paraId="1E910826"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Творчество Ф.Амирхана. Связь татарской литературы с фольклором и мифологией. Ф.Амирхан </w:t>
            </w:r>
            <w:r w:rsidRPr="00C730B4">
              <w:rPr>
                <w:spacing w:val="-3"/>
                <w:sz w:val="24"/>
                <w:szCs w:val="24"/>
                <w:lang w:val="ru-RU"/>
              </w:rPr>
              <w:t xml:space="preserve">«Ай </w:t>
            </w:r>
            <w:r w:rsidRPr="00C730B4">
              <w:rPr>
                <w:sz w:val="24"/>
                <w:szCs w:val="24"/>
                <w:lang w:val="ru-RU"/>
              </w:rPr>
              <w:t>ӛстендә Зӛ</w:t>
            </w:r>
            <w:r w:rsidRPr="00C730B4">
              <w:rPr>
                <w:sz w:val="24"/>
                <w:szCs w:val="24"/>
              </w:rPr>
              <w:t>h</w:t>
            </w:r>
            <w:r w:rsidRPr="00C730B4">
              <w:rPr>
                <w:sz w:val="24"/>
                <w:szCs w:val="24"/>
                <w:lang w:val="ru-RU"/>
              </w:rPr>
              <w:t>рә кыз»</w:t>
            </w:r>
            <w:r w:rsidRPr="00C730B4">
              <w:rPr>
                <w:spacing w:val="54"/>
                <w:sz w:val="24"/>
                <w:szCs w:val="24"/>
                <w:lang w:val="ru-RU"/>
              </w:rPr>
              <w:t xml:space="preserve"> </w:t>
            </w:r>
            <w:r w:rsidRPr="00C730B4">
              <w:rPr>
                <w:sz w:val="24"/>
                <w:szCs w:val="24"/>
                <w:lang w:val="ru-RU"/>
              </w:rPr>
              <w:t>/</w:t>
            </w:r>
          </w:p>
          <w:p w14:paraId="3CF24F14" w14:textId="77777777" w:rsidR="00880623" w:rsidRPr="00C730B4" w:rsidRDefault="00880623" w:rsidP="00CD7E30">
            <w:pPr>
              <w:pStyle w:val="TableParagraph"/>
              <w:ind w:left="0" w:right="-1"/>
              <w:jc w:val="both"/>
              <w:rPr>
                <w:sz w:val="24"/>
                <w:szCs w:val="24"/>
                <w:lang w:val="ru-RU"/>
              </w:rPr>
            </w:pPr>
            <w:r w:rsidRPr="00C730B4">
              <w:rPr>
                <w:sz w:val="24"/>
                <w:szCs w:val="24"/>
                <w:lang w:val="ru-RU"/>
              </w:rPr>
              <w:t>«Зухра на Луне». Символические образы. Авторский комментарий происходящих событий.</w:t>
            </w:r>
          </w:p>
          <w:p w14:paraId="36D091BA" w14:textId="77777777" w:rsidR="00880623" w:rsidRPr="00C730B4" w:rsidRDefault="00880623" w:rsidP="00CD7E30">
            <w:pPr>
              <w:pStyle w:val="TableParagraph"/>
              <w:ind w:left="0" w:right="-1"/>
              <w:jc w:val="both"/>
              <w:rPr>
                <w:sz w:val="24"/>
                <w:szCs w:val="24"/>
                <w:lang w:val="ru-RU"/>
              </w:rPr>
            </w:pPr>
            <w:r w:rsidRPr="00C730B4">
              <w:rPr>
                <w:sz w:val="24"/>
                <w:szCs w:val="24"/>
                <w:lang w:val="ru-RU"/>
              </w:rPr>
              <w:t>Творчество Г. Ибрагимова. Изображение народной жизни («Алмачуар» /</w:t>
            </w:r>
          </w:p>
          <w:p w14:paraId="7A734FC7" w14:textId="77777777" w:rsidR="00880623" w:rsidRPr="00C730B4" w:rsidRDefault="00880623" w:rsidP="00CD7E30">
            <w:pPr>
              <w:pStyle w:val="TableParagraph"/>
              <w:spacing w:before="1"/>
              <w:ind w:left="0" w:right="-1"/>
              <w:jc w:val="both"/>
              <w:rPr>
                <w:sz w:val="24"/>
                <w:szCs w:val="24"/>
                <w:lang w:val="ru-RU"/>
              </w:rPr>
            </w:pPr>
            <w:r w:rsidRPr="00C730B4">
              <w:rPr>
                <w:sz w:val="24"/>
                <w:szCs w:val="24"/>
                <w:lang w:val="ru-RU"/>
              </w:rPr>
              <w:t>«Чубарый»). Система образов, образ Алмачуара. Любовь Закира к лошади.</w:t>
            </w:r>
          </w:p>
          <w:p w14:paraId="34C882E0" w14:textId="77777777" w:rsidR="00880623" w:rsidRPr="00C730B4" w:rsidRDefault="00880623" w:rsidP="00CD7E30">
            <w:pPr>
              <w:pStyle w:val="TableParagraph"/>
              <w:ind w:left="0" w:right="-1"/>
              <w:rPr>
                <w:sz w:val="24"/>
                <w:szCs w:val="24"/>
                <w:lang w:val="ru-RU"/>
              </w:rPr>
            </w:pPr>
            <w:r w:rsidRPr="00C730B4">
              <w:rPr>
                <w:sz w:val="24"/>
                <w:szCs w:val="24"/>
                <w:lang w:val="ru-RU"/>
              </w:rPr>
              <w:t>Национальная одежда, предметы обихода. Р.Миннуллин «Килен тӛшкәндә» /«Встреча невесты».</w:t>
            </w:r>
          </w:p>
          <w:p w14:paraId="0B518F57" w14:textId="77777777" w:rsidR="00880623" w:rsidRPr="00C730B4" w:rsidRDefault="00880623" w:rsidP="00CD7E30">
            <w:pPr>
              <w:pStyle w:val="TableParagraph"/>
              <w:tabs>
                <w:tab w:val="left" w:pos="2108"/>
                <w:tab w:val="left" w:pos="3650"/>
              </w:tabs>
              <w:spacing w:line="270" w:lineRule="atLeast"/>
              <w:ind w:left="0" w:right="-1"/>
              <w:jc w:val="both"/>
              <w:rPr>
                <w:sz w:val="24"/>
                <w:szCs w:val="24"/>
                <w:lang w:val="ru-RU"/>
              </w:rPr>
            </w:pPr>
            <w:r w:rsidRPr="00C730B4">
              <w:rPr>
                <w:sz w:val="24"/>
                <w:szCs w:val="24"/>
                <w:lang w:val="ru-RU"/>
              </w:rPr>
              <w:t>Композитор</w:t>
            </w:r>
            <w:r w:rsidRPr="00C730B4">
              <w:rPr>
                <w:sz w:val="24"/>
                <w:szCs w:val="24"/>
                <w:lang w:val="ru-RU"/>
              </w:rPr>
              <w:tab/>
              <w:t>Р.Яхин.</w:t>
            </w:r>
            <w:r w:rsidRPr="00C730B4">
              <w:rPr>
                <w:sz w:val="24"/>
                <w:szCs w:val="24"/>
                <w:lang w:val="ru-RU"/>
              </w:rPr>
              <w:tab/>
            </w:r>
            <w:r w:rsidRPr="00C730B4">
              <w:rPr>
                <w:spacing w:val="-3"/>
                <w:sz w:val="24"/>
                <w:szCs w:val="24"/>
                <w:lang w:val="ru-RU"/>
              </w:rPr>
              <w:t xml:space="preserve">Изучение </w:t>
            </w:r>
            <w:r w:rsidRPr="00C730B4">
              <w:rPr>
                <w:sz w:val="24"/>
                <w:szCs w:val="24"/>
                <w:lang w:val="ru-RU"/>
              </w:rPr>
              <w:t>стихотворения Х.Мударрисовой «Кӛмеш дага» / «Серебряная</w:t>
            </w:r>
            <w:r w:rsidRPr="00C730B4">
              <w:rPr>
                <w:spacing w:val="-5"/>
                <w:sz w:val="24"/>
                <w:szCs w:val="24"/>
                <w:lang w:val="ru-RU"/>
              </w:rPr>
              <w:t xml:space="preserve"> </w:t>
            </w:r>
            <w:r w:rsidRPr="00C730B4">
              <w:rPr>
                <w:sz w:val="24"/>
                <w:szCs w:val="24"/>
                <w:lang w:val="ru-RU"/>
              </w:rPr>
              <w:t>подкова».</w:t>
            </w:r>
          </w:p>
        </w:tc>
        <w:tc>
          <w:tcPr>
            <w:tcW w:w="4727" w:type="dxa"/>
          </w:tcPr>
          <w:p w14:paraId="52F4A66A" w14:textId="77777777" w:rsidR="00880623" w:rsidRPr="00C730B4" w:rsidRDefault="00880623" w:rsidP="00CD7E30">
            <w:pPr>
              <w:pStyle w:val="TableParagraph"/>
              <w:ind w:left="0" w:right="-1"/>
              <w:jc w:val="both"/>
              <w:rPr>
                <w:sz w:val="24"/>
                <w:szCs w:val="24"/>
                <w:lang w:val="ru-RU"/>
              </w:rPr>
            </w:pPr>
            <w:r w:rsidRPr="00C730B4">
              <w:rPr>
                <w:sz w:val="24"/>
                <w:szCs w:val="24"/>
                <w:lang w:val="ru-RU"/>
              </w:rPr>
              <w:t>Анализировать тексты. Определять особенности жанра. Определять тему и идею произведений, пересказывать сюжеты, охарактеризовать персонажей, давать им сравнительные характеристики, определять основные конфликты, пересказать основные этапы развития сюжета.</w:t>
            </w:r>
          </w:p>
        </w:tc>
      </w:tr>
    </w:tbl>
    <w:p w14:paraId="5521F277" w14:textId="77777777" w:rsidR="00880623" w:rsidRPr="00C730B4" w:rsidRDefault="00880623" w:rsidP="00CD7E30">
      <w:pPr>
        <w:ind w:right="-1"/>
        <w:jc w:val="both"/>
        <w:rPr>
          <w:sz w:val="24"/>
          <w:szCs w:val="24"/>
        </w:rPr>
        <w:sectPr w:rsidR="00880623" w:rsidRPr="00C730B4">
          <w:pgSz w:w="11910" w:h="16840"/>
          <w:pgMar w:top="1320" w:right="160" w:bottom="1040" w:left="840" w:header="0" w:footer="765" w:gutter="0"/>
          <w:cols w:space="720"/>
        </w:sectPr>
      </w:pPr>
    </w:p>
    <w:p w14:paraId="125FA9DB" w14:textId="77777777" w:rsidR="00880623" w:rsidRPr="00C730B4" w:rsidRDefault="00880623" w:rsidP="00CD7E30">
      <w:pPr>
        <w:pStyle w:val="a3"/>
        <w:spacing w:before="66"/>
        <w:ind w:left="0" w:right="-1"/>
        <w:jc w:val="left"/>
      </w:pPr>
      <w:r w:rsidRPr="00C730B4">
        <w:lastRenderedPageBreak/>
        <w:t>Ил язмышы ышанычлы кулларда. / Судьба страны в надѐжных руках.</w:t>
      </w:r>
    </w:p>
    <w:p w14:paraId="7B03FC3D" w14:textId="77777777" w:rsidR="00880623" w:rsidRPr="00C730B4" w:rsidRDefault="00880623" w:rsidP="00CD7E30">
      <w:pPr>
        <w:pStyle w:val="a3"/>
        <w:spacing w:before="8"/>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7"/>
        <w:gridCol w:w="4748"/>
      </w:tblGrid>
      <w:tr w:rsidR="00F43079" w:rsidRPr="00C730B4" w14:paraId="24484E1C" w14:textId="77777777" w:rsidTr="00551529">
        <w:trPr>
          <w:trHeight w:val="7454"/>
        </w:trPr>
        <w:tc>
          <w:tcPr>
            <w:tcW w:w="4717" w:type="dxa"/>
          </w:tcPr>
          <w:p w14:paraId="62F0AD83" w14:textId="77777777" w:rsidR="00880623" w:rsidRPr="00C730B4" w:rsidRDefault="00880623" w:rsidP="00CD7E30">
            <w:pPr>
              <w:pStyle w:val="TableParagraph"/>
              <w:tabs>
                <w:tab w:val="left" w:pos="1259"/>
                <w:tab w:val="left" w:pos="1829"/>
                <w:tab w:val="left" w:pos="2035"/>
                <w:tab w:val="left" w:pos="2294"/>
                <w:tab w:val="left" w:pos="2416"/>
                <w:tab w:val="left" w:pos="2820"/>
                <w:tab w:val="left" w:pos="3258"/>
                <w:tab w:val="left" w:pos="3518"/>
                <w:tab w:val="left" w:pos="4193"/>
                <w:tab w:val="left" w:pos="4534"/>
              </w:tabs>
              <w:ind w:left="0" w:right="-1"/>
              <w:rPr>
                <w:sz w:val="24"/>
                <w:szCs w:val="24"/>
                <w:lang w:val="ru-RU"/>
              </w:rPr>
            </w:pPr>
            <w:r w:rsidRPr="00C730B4">
              <w:rPr>
                <w:sz w:val="24"/>
                <w:szCs w:val="24"/>
                <w:lang w:val="ru-RU"/>
              </w:rPr>
              <w:t>Судьба страны в надѐжных руках. Ознакомление</w:t>
            </w:r>
            <w:r w:rsidRPr="00C730B4">
              <w:rPr>
                <w:sz w:val="24"/>
                <w:szCs w:val="24"/>
                <w:lang w:val="ru-RU"/>
              </w:rPr>
              <w:tab/>
              <w:t>со</w:t>
            </w:r>
            <w:r w:rsidRPr="00C730B4">
              <w:rPr>
                <w:sz w:val="24"/>
                <w:szCs w:val="24"/>
                <w:lang w:val="ru-RU"/>
              </w:rPr>
              <w:tab/>
              <w:t>стихотворением</w:t>
            </w:r>
            <w:r w:rsidRPr="00C730B4">
              <w:rPr>
                <w:sz w:val="24"/>
                <w:szCs w:val="24"/>
                <w:lang w:val="ru-RU"/>
              </w:rPr>
              <w:tab/>
            </w:r>
            <w:r w:rsidRPr="00C730B4">
              <w:rPr>
                <w:spacing w:val="-3"/>
                <w:sz w:val="24"/>
                <w:szCs w:val="24"/>
                <w:lang w:val="ru-RU"/>
              </w:rPr>
              <w:t xml:space="preserve">«Ил </w:t>
            </w:r>
            <w:r w:rsidRPr="00C730B4">
              <w:rPr>
                <w:sz w:val="24"/>
                <w:szCs w:val="24"/>
                <w:lang w:val="ru-RU"/>
              </w:rPr>
              <w:t>язмышы - ир язмышы» /«Судьба родины - судьба</w:t>
            </w:r>
            <w:r w:rsidRPr="00C730B4">
              <w:rPr>
                <w:sz w:val="24"/>
                <w:szCs w:val="24"/>
                <w:lang w:val="ru-RU"/>
              </w:rPr>
              <w:tab/>
              <w:t>мужчины»</w:t>
            </w:r>
            <w:r w:rsidRPr="00C730B4">
              <w:rPr>
                <w:sz w:val="24"/>
                <w:szCs w:val="24"/>
                <w:lang w:val="ru-RU"/>
              </w:rPr>
              <w:tab/>
            </w:r>
            <w:r w:rsidRPr="00C730B4">
              <w:rPr>
                <w:sz w:val="24"/>
                <w:szCs w:val="24"/>
                <w:lang w:val="ru-RU"/>
              </w:rPr>
              <w:tab/>
              <w:t>А.</w:t>
            </w:r>
            <w:r w:rsidRPr="00C730B4">
              <w:rPr>
                <w:sz w:val="24"/>
                <w:szCs w:val="24"/>
                <w:lang w:val="ru-RU"/>
              </w:rPr>
              <w:tab/>
            </w:r>
            <w:r w:rsidRPr="00C730B4">
              <w:rPr>
                <w:sz w:val="24"/>
                <w:szCs w:val="24"/>
                <w:lang w:val="ru-RU"/>
              </w:rPr>
              <w:tab/>
              <w:t>Маликова, стихотворением</w:t>
            </w:r>
            <w:r w:rsidRPr="00C730B4">
              <w:rPr>
                <w:sz w:val="24"/>
                <w:szCs w:val="24"/>
                <w:lang w:val="ru-RU"/>
              </w:rPr>
              <w:tab/>
            </w:r>
            <w:r w:rsidRPr="00C730B4">
              <w:rPr>
                <w:sz w:val="24"/>
                <w:szCs w:val="24"/>
                <w:lang w:val="ru-RU"/>
              </w:rPr>
              <w:tab/>
              <w:t>в</w:t>
            </w:r>
            <w:r w:rsidRPr="00C730B4">
              <w:rPr>
                <w:sz w:val="24"/>
                <w:szCs w:val="24"/>
                <w:lang w:val="ru-RU"/>
              </w:rPr>
              <w:tab/>
            </w:r>
            <w:r w:rsidRPr="00C730B4">
              <w:rPr>
                <w:sz w:val="24"/>
                <w:szCs w:val="24"/>
                <w:lang w:val="ru-RU"/>
              </w:rPr>
              <w:tab/>
              <w:t>прозе</w:t>
            </w:r>
            <w:r w:rsidRPr="00C730B4">
              <w:rPr>
                <w:sz w:val="24"/>
                <w:szCs w:val="24"/>
                <w:lang w:val="ru-RU"/>
              </w:rPr>
              <w:tab/>
              <w:t>«Сагыну»</w:t>
            </w:r>
            <w:r w:rsidRPr="00C730B4">
              <w:rPr>
                <w:sz w:val="24"/>
                <w:szCs w:val="24"/>
                <w:lang w:val="ru-RU"/>
              </w:rPr>
              <w:tab/>
              <w:t>/</w:t>
            </w:r>
          </w:p>
          <w:p w14:paraId="463D7672" w14:textId="77777777" w:rsidR="00880623" w:rsidRPr="00C730B4" w:rsidRDefault="00880623" w:rsidP="00CD7E30">
            <w:pPr>
              <w:pStyle w:val="TableParagraph"/>
              <w:tabs>
                <w:tab w:val="left" w:pos="994"/>
                <w:tab w:val="left" w:pos="1334"/>
                <w:tab w:val="left" w:pos="2677"/>
                <w:tab w:val="left" w:pos="3950"/>
              </w:tabs>
              <w:ind w:left="0" w:right="-1"/>
              <w:rPr>
                <w:sz w:val="24"/>
                <w:szCs w:val="24"/>
                <w:lang w:val="ru-RU"/>
              </w:rPr>
            </w:pPr>
            <w:r w:rsidRPr="00C730B4">
              <w:rPr>
                <w:sz w:val="24"/>
                <w:szCs w:val="24"/>
                <w:lang w:val="ru-RU"/>
              </w:rPr>
              <w:t>«Тоска» Г. Кутуя. Чувства-переживания. Жизнь</w:t>
            </w:r>
            <w:r w:rsidRPr="00C730B4">
              <w:rPr>
                <w:sz w:val="24"/>
                <w:szCs w:val="24"/>
                <w:lang w:val="ru-RU"/>
              </w:rPr>
              <w:tab/>
              <w:t>и</w:t>
            </w:r>
            <w:r w:rsidRPr="00C730B4">
              <w:rPr>
                <w:sz w:val="24"/>
                <w:szCs w:val="24"/>
                <w:lang w:val="ru-RU"/>
              </w:rPr>
              <w:tab/>
              <w:t>творчество</w:t>
            </w:r>
            <w:r w:rsidRPr="00C730B4">
              <w:rPr>
                <w:sz w:val="24"/>
                <w:szCs w:val="24"/>
                <w:lang w:val="ru-RU"/>
              </w:rPr>
              <w:tab/>
              <w:t>С.Хакима.</w:t>
            </w:r>
            <w:r w:rsidRPr="00C730B4">
              <w:rPr>
                <w:sz w:val="24"/>
                <w:szCs w:val="24"/>
                <w:lang w:val="ru-RU"/>
              </w:rPr>
              <w:tab/>
            </w:r>
            <w:r w:rsidRPr="00C730B4">
              <w:rPr>
                <w:spacing w:val="-4"/>
                <w:sz w:val="24"/>
                <w:szCs w:val="24"/>
                <w:lang w:val="ru-RU"/>
              </w:rPr>
              <w:t>Поэма</w:t>
            </w:r>
          </w:p>
          <w:p w14:paraId="3EF5D6EB" w14:textId="77777777" w:rsidR="00880623" w:rsidRPr="00C730B4" w:rsidRDefault="00880623" w:rsidP="00CD7E30">
            <w:pPr>
              <w:pStyle w:val="TableParagraph"/>
              <w:tabs>
                <w:tab w:val="left" w:pos="2386"/>
                <w:tab w:val="left" w:pos="3286"/>
              </w:tabs>
              <w:ind w:left="0" w:right="-1"/>
              <w:jc w:val="both"/>
              <w:rPr>
                <w:sz w:val="24"/>
                <w:szCs w:val="24"/>
                <w:lang w:val="ru-RU"/>
              </w:rPr>
            </w:pPr>
            <w:r w:rsidRPr="00C730B4">
              <w:rPr>
                <w:sz w:val="24"/>
                <w:szCs w:val="24"/>
                <w:lang w:val="ru-RU"/>
              </w:rPr>
              <w:t>«Бакчачылар»</w:t>
            </w:r>
            <w:r w:rsidRPr="00C730B4">
              <w:rPr>
                <w:sz w:val="24"/>
                <w:szCs w:val="24"/>
                <w:lang w:val="ru-RU"/>
              </w:rPr>
              <w:tab/>
              <w:t>/</w:t>
            </w:r>
            <w:r w:rsidRPr="00C730B4">
              <w:rPr>
                <w:sz w:val="24"/>
                <w:szCs w:val="24"/>
                <w:lang w:val="ru-RU"/>
              </w:rPr>
              <w:tab/>
            </w:r>
            <w:r w:rsidRPr="00C730B4">
              <w:rPr>
                <w:spacing w:val="-1"/>
                <w:sz w:val="24"/>
                <w:szCs w:val="24"/>
                <w:lang w:val="ru-RU"/>
              </w:rPr>
              <w:t xml:space="preserve">«Садоводы». </w:t>
            </w:r>
            <w:r w:rsidRPr="00C730B4">
              <w:rPr>
                <w:sz w:val="24"/>
                <w:szCs w:val="24"/>
                <w:lang w:val="ru-RU"/>
              </w:rPr>
              <w:t xml:space="preserve">Стихотворение «Бу кырлар, бу үзәннәрдә...» / </w:t>
            </w:r>
            <w:r w:rsidRPr="00C730B4">
              <w:rPr>
                <w:spacing w:val="-3"/>
                <w:sz w:val="24"/>
                <w:szCs w:val="24"/>
                <w:lang w:val="ru-RU"/>
              </w:rPr>
              <w:t xml:space="preserve">«В </w:t>
            </w:r>
            <w:r w:rsidRPr="00C730B4">
              <w:rPr>
                <w:sz w:val="24"/>
                <w:szCs w:val="24"/>
                <w:lang w:val="ru-RU"/>
              </w:rPr>
              <w:t>этих полях...» С.Хакима. Образ родного края, мифологизация образа родины. Особенности лирического рода. Лирический герой, его чувства- переживания. Фольклорные традиции в произведениях С.Хакима, художественные функции фольклорных мотивов, образов, поэтических средств в литературном произведении. Творчество Р.Тухватуллина. Изучение его повести «Җиләкле аланнар»</w:t>
            </w:r>
            <w:r w:rsidRPr="00C730B4">
              <w:rPr>
                <w:spacing w:val="30"/>
                <w:sz w:val="24"/>
                <w:szCs w:val="24"/>
                <w:lang w:val="ru-RU"/>
              </w:rPr>
              <w:t xml:space="preserve"> </w:t>
            </w:r>
            <w:r w:rsidRPr="00C730B4">
              <w:rPr>
                <w:sz w:val="24"/>
                <w:szCs w:val="24"/>
                <w:lang w:val="ru-RU"/>
              </w:rPr>
              <w:t>/</w:t>
            </w:r>
          </w:p>
          <w:p w14:paraId="7842D799"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«Ягодные поляны». Сюжет повести. Ностальгия по детству, по прошлому. Мальчик-рассказчик и совпадающий с автором повествователь. Творчество М.Магдиева.   Ознакомление   с  </w:t>
            </w:r>
            <w:r w:rsidRPr="00C730B4">
              <w:rPr>
                <w:spacing w:val="50"/>
                <w:sz w:val="24"/>
                <w:szCs w:val="24"/>
                <w:lang w:val="ru-RU"/>
              </w:rPr>
              <w:t xml:space="preserve"> </w:t>
            </w:r>
            <w:r w:rsidRPr="00C730B4">
              <w:rPr>
                <w:sz w:val="24"/>
                <w:szCs w:val="24"/>
                <w:lang w:val="ru-RU"/>
              </w:rPr>
              <w:t>повестью</w:t>
            </w:r>
          </w:p>
          <w:p w14:paraId="37560DCE" w14:textId="77777777" w:rsidR="00880623" w:rsidRPr="00C730B4" w:rsidRDefault="00880623" w:rsidP="00CD7E30">
            <w:pPr>
              <w:pStyle w:val="TableParagraph"/>
              <w:spacing w:line="270" w:lineRule="atLeast"/>
              <w:ind w:left="0" w:right="-1"/>
              <w:jc w:val="both"/>
              <w:rPr>
                <w:sz w:val="24"/>
                <w:szCs w:val="24"/>
              </w:rPr>
            </w:pPr>
            <w:r w:rsidRPr="00C730B4">
              <w:rPr>
                <w:sz w:val="24"/>
                <w:szCs w:val="24"/>
                <w:lang w:val="ru-RU"/>
              </w:rPr>
              <w:t xml:space="preserve">«Без - кырык беренче ел балалары» / «Мы - дети сорок первого года». </w:t>
            </w:r>
            <w:r w:rsidRPr="00C730B4">
              <w:rPr>
                <w:sz w:val="24"/>
                <w:szCs w:val="24"/>
              </w:rPr>
              <w:t>Лиризм. Судьба детей сурового военного времени.</w:t>
            </w:r>
          </w:p>
        </w:tc>
        <w:tc>
          <w:tcPr>
            <w:tcW w:w="4748" w:type="dxa"/>
          </w:tcPr>
          <w:p w14:paraId="7B5C702C" w14:textId="77777777" w:rsidR="00880623" w:rsidRPr="00C730B4" w:rsidRDefault="00880623" w:rsidP="00CD7E30">
            <w:pPr>
              <w:pStyle w:val="TableParagraph"/>
              <w:tabs>
                <w:tab w:val="left" w:pos="1470"/>
                <w:tab w:val="left" w:pos="2251"/>
                <w:tab w:val="left" w:pos="3650"/>
              </w:tabs>
              <w:ind w:left="0" w:right="-1"/>
              <w:jc w:val="both"/>
              <w:rPr>
                <w:sz w:val="24"/>
                <w:szCs w:val="24"/>
                <w:lang w:val="ru-RU"/>
              </w:rPr>
            </w:pPr>
            <w:r w:rsidRPr="00C730B4">
              <w:rPr>
                <w:sz w:val="24"/>
                <w:szCs w:val="24"/>
                <w:lang w:val="ru-RU"/>
              </w:rPr>
              <w:t>Анализ повести. Иметь представление о творчестве прозаика. Охарактеризовать сюжет</w:t>
            </w:r>
            <w:r w:rsidRPr="00C730B4">
              <w:rPr>
                <w:sz w:val="24"/>
                <w:szCs w:val="24"/>
                <w:lang w:val="ru-RU"/>
              </w:rPr>
              <w:tab/>
              <w:t>произведения:</w:t>
            </w:r>
            <w:r w:rsidRPr="00C730B4">
              <w:rPr>
                <w:sz w:val="24"/>
                <w:szCs w:val="24"/>
                <w:lang w:val="ru-RU"/>
              </w:rPr>
              <w:tab/>
            </w:r>
            <w:r w:rsidRPr="00C730B4">
              <w:rPr>
                <w:spacing w:val="-3"/>
                <w:sz w:val="24"/>
                <w:szCs w:val="24"/>
                <w:lang w:val="ru-RU"/>
              </w:rPr>
              <w:t xml:space="preserve">тематика, </w:t>
            </w:r>
            <w:r w:rsidRPr="00C730B4">
              <w:rPr>
                <w:sz w:val="24"/>
                <w:szCs w:val="24"/>
                <w:lang w:val="ru-RU"/>
              </w:rPr>
              <w:t>проблематика,</w:t>
            </w:r>
            <w:r w:rsidRPr="00C730B4">
              <w:rPr>
                <w:sz w:val="24"/>
                <w:szCs w:val="24"/>
                <w:lang w:val="ru-RU"/>
              </w:rPr>
              <w:tab/>
              <w:t>идейно-эмоциональное содержание повести. Определять функцию символических образов. Новаторство прозаика, проявившееся на разных уровнях (постановки проблемы, языка, жанровой формы произведения и т.</w:t>
            </w:r>
            <w:r w:rsidRPr="00C730B4">
              <w:rPr>
                <w:spacing w:val="-6"/>
                <w:sz w:val="24"/>
                <w:szCs w:val="24"/>
                <w:lang w:val="ru-RU"/>
              </w:rPr>
              <w:t xml:space="preserve"> </w:t>
            </w:r>
            <w:r w:rsidRPr="00C730B4">
              <w:rPr>
                <w:sz w:val="24"/>
                <w:szCs w:val="24"/>
                <w:lang w:val="ru-RU"/>
              </w:rPr>
              <w:t>п.).</w:t>
            </w:r>
          </w:p>
        </w:tc>
      </w:tr>
    </w:tbl>
    <w:p w14:paraId="04E9410C" w14:textId="77777777" w:rsidR="00880623" w:rsidRPr="00C730B4" w:rsidRDefault="00880623" w:rsidP="00CD7E30">
      <w:pPr>
        <w:pStyle w:val="a3"/>
        <w:spacing w:before="3"/>
        <w:ind w:left="0" w:right="-1"/>
        <w:jc w:val="left"/>
      </w:pPr>
    </w:p>
    <w:p w14:paraId="037117AB" w14:textId="77777777" w:rsidR="00880623" w:rsidRPr="00C730B4" w:rsidRDefault="00880623" w:rsidP="00CD7E30">
      <w:pPr>
        <w:pStyle w:val="a3"/>
        <w:spacing w:before="1"/>
        <w:ind w:left="0" w:right="-1"/>
        <w:jc w:val="left"/>
      </w:pPr>
      <w:r w:rsidRPr="00C730B4">
        <w:t>Заман герое. / Герой своего времени.</w:t>
      </w:r>
    </w:p>
    <w:p w14:paraId="24A5B857" w14:textId="77777777" w:rsidR="00880623" w:rsidRPr="00C730B4" w:rsidRDefault="00880623" w:rsidP="00CD7E30">
      <w:pPr>
        <w:pStyle w:val="a3"/>
        <w:spacing w:before="7" w:after="1"/>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48"/>
        <w:gridCol w:w="4716"/>
      </w:tblGrid>
      <w:tr w:rsidR="00F43079" w:rsidRPr="00C730B4" w14:paraId="5EEC5C83" w14:textId="77777777" w:rsidTr="00551529">
        <w:trPr>
          <w:trHeight w:val="4140"/>
        </w:trPr>
        <w:tc>
          <w:tcPr>
            <w:tcW w:w="4748" w:type="dxa"/>
          </w:tcPr>
          <w:p w14:paraId="049DA472" w14:textId="77777777" w:rsidR="00880623" w:rsidRPr="00C730B4" w:rsidRDefault="00880623" w:rsidP="00CD7E30">
            <w:pPr>
              <w:pStyle w:val="TableParagraph"/>
              <w:spacing w:line="268" w:lineRule="exact"/>
              <w:ind w:left="0" w:right="-1"/>
              <w:jc w:val="both"/>
              <w:rPr>
                <w:sz w:val="24"/>
                <w:szCs w:val="24"/>
                <w:lang w:val="ru-RU"/>
              </w:rPr>
            </w:pPr>
            <w:r w:rsidRPr="00C730B4">
              <w:rPr>
                <w:sz w:val="24"/>
                <w:szCs w:val="24"/>
                <w:lang w:val="ru-RU"/>
              </w:rPr>
              <w:t>Герой своего времени.</w:t>
            </w:r>
          </w:p>
          <w:p w14:paraId="2EBA5DCA" w14:textId="77777777" w:rsidR="00880623" w:rsidRPr="00C730B4" w:rsidRDefault="00880623" w:rsidP="00CD7E30">
            <w:pPr>
              <w:pStyle w:val="TableParagraph"/>
              <w:ind w:left="0" w:right="-1"/>
              <w:jc w:val="both"/>
              <w:rPr>
                <w:sz w:val="24"/>
                <w:szCs w:val="24"/>
                <w:lang w:val="ru-RU"/>
              </w:rPr>
            </w:pPr>
            <w:r w:rsidRPr="00C730B4">
              <w:rPr>
                <w:sz w:val="24"/>
                <w:szCs w:val="24"/>
                <w:lang w:val="ru-RU"/>
              </w:rPr>
              <w:t>Творчество Назипа Думави. Изображение пейзажа в стихотворении «Беренче кар» /</w:t>
            </w:r>
          </w:p>
          <w:p w14:paraId="3EACE6F3" w14:textId="77777777" w:rsidR="00880623" w:rsidRPr="00C730B4" w:rsidRDefault="00880623" w:rsidP="00CD7E30">
            <w:pPr>
              <w:pStyle w:val="TableParagraph"/>
              <w:ind w:left="0" w:right="-1"/>
              <w:jc w:val="both"/>
              <w:rPr>
                <w:sz w:val="24"/>
                <w:szCs w:val="24"/>
                <w:lang w:val="ru-RU"/>
              </w:rPr>
            </w:pPr>
            <w:r w:rsidRPr="00C730B4">
              <w:rPr>
                <w:sz w:val="24"/>
                <w:szCs w:val="24"/>
                <w:lang w:val="ru-RU"/>
              </w:rPr>
              <w:t>«Первый снег».</w:t>
            </w:r>
          </w:p>
          <w:p w14:paraId="0A24C695"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Жизнь и творчество Х. Такташа. Поэтические особенности поэмы </w:t>
            </w:r>
            <w:r w:rsidRPr="00C730B4">
              <w:rPr>
                <w:spacing w:val="-3"/>
                <w:sz w:val="24"/>
                <w:szCs w:val="24"/>
                <w:lang w:val="ru-RU"/>
              </w:rPr>
              <w:t xml:space="preserve">«Алсу». </w:t>
            </w:r>
            <w:r w:rsidRPr="00C730B4">
              <w:rPr>
                <w:sz w:val="24"/>
                <w:szCs w:val="24"/>
                <w:lang w:val="ru-RU"/>
              </w:rPr>
              <w:t>Приемы повторов, рефренов в поэме. Жизненный</w:t>
            </w:r>
            <w:r w:rsidRPr="00C730B4">
              <w:rPr>
                <w:spacing w:val="34"/>
                <w:sz w:val="24"/>
                <w:szCs w:val="24"/>
                <w:lang w:val="ru-RU"/>
              </w:rPr>
              <w:t xml:space="preserve"> </w:t>
            </w:r>
            <w:r w:rsidRPr="00C730B4">
              <w:rPr>
                <w:sz w:val="24"/>
                <w:szCs w:val="24"/>
                <w:lang w:val="ru-RU"/>
              </w:rPr>
              <w:t>и</w:t>
            </w:r>
            <w:r w:rsidRPr="00C730B4">
              <w:rPr>
                <w:spacing w:val="34"/>
                <w:sz w:val="24"/>
                <w:szCs w:val="24"/>
                <w:lang w:val="ru-RU"/>
              </w:rPr>
              <w:t xml:space="preserve"> </w:t>
            </w:r>
            <w:r w:rsidRPr="00C730B4">
              <w:rPr>
                <w:sz w:val="24"/>
                <w:szCs w:val="24"/>
                <w:lang w:val="ru-RU"/>
              </w:rPr>
              <w:t>творческий</w:t>
            </w:r>
            <w:r w:rsidRPr="00C730B4">
              <w:rPr>
                <w:spacing w:val="35"/>
                <w:sz w:val="24"/>
                <w:szCs w:val="24"/>
                <w:lang w:val="ru-RU"/>
              </w:rPr>
              <w:t xml:space="preserve"> </w:t>
            </w:r>
            <w:r w:rsidRPr="00C730B4">
              <w:rPr>
                <w:sz w:val="24"/>
                <w:szCs w:val="24"/>
                <w:lang w:val="ru-RU"/>
              </w:rPr>
              <w:t>путь</w:t>
            </w:r>
            <w:r w:rsidRPr="00C730B4">
              <w:rPr>
                <w:spacing w:val="33"/>
                <w:sz w:val="24"/>
                <w:szCs w:val="24"/>
                <w:lang w:val="ru-RU"/>
              </w:rPr>
              <w:t xml:space="preserve"> </w:t>
            </w:r>
            <w:r w:rsidRPr="00C730B4">
              <w:rPr>
                <w:sz w:val="24"/>
                <w:szCs w:val="24"/>
                <w:lang w:val="ru-RU"/>
              </w:rPr>
              <w:t>Х.</w:t>
            </w:r>
            <w:r w:rsidRPr="00C730B4">
              <w:rPr>
                <w:spacing w:val="35"/>
                <w:sz w:val="24"/>
                <w:szCs w:val="24"/>
                <w:lang w:val="ru-RU"/>
              </w:rPr>
              <w:t xml:space="preserve"> </w:t>
            </w:r>
            <w:r w:rsidRPr="00C730B4">
              <w:rPr>
                <w:sz w:val="24"/>
                <w:szCs w:val="24"/>
                <w:lang w:val="ru-RU"/>
              </w:rPr>
              <w:t>Туфана.</w:t>
            </w:r>
          </w:p>
          <w:p w14:paraId="3FE2EE7D"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«Агыла да болыт агыла»/ «Плывут и плывут облака» (на выбор : «Тамчылар ни диләр? » / </w:t>
            </w:r>
            <w:r w:rsidRPr="00C730B4">
              <w:rPr>
                <w:spacing w:val="-4"/>
                <w:sz w:val="24"/>
                <w:szCs w:val="24"/>
                <w:lang w:val="ru-RU"/>
              </w:rPr>
              <w:t xml:space="preserve">«О </w:t>
            </w:r>
            <w:r w:rsidRPr="00C730B4">
              <w:rPr>
                <w:sz w:val="24"/>
                <w:szCs w:val="24"/>
                <w:lang w:val="ru-RU"/>
              </w:rPr>
              <w:t xml:space="preserve">чѐм рассказывают капли?» ) Дом - музей Х.Туфана в деревне Старокарметово Аксубаевского района. Г.Тавлин     «Кояш     болытка    </w:t>
            </w:r>
            <w:r w:rsidRPr="00C730B4">
              <w:rPr>
                <w:spacing w:val="34"/>
                <w:sz w:val="24"/>
                <w:szCs w:val="24"/>
                <w:lang w:val="ru-RU"/>
              </w:rPr>
              <w:t xml:space="preserve"> </w:t>
            </w:r>
            <w:r w:rsidRPr="00C730B4">
              <w:rPr>
                <w:sz w:val="24"/>
                <w:szCs w:val="24"/>
                <w:lang w:val="ru-RU"/>
              </w:rPr>
              <w:t>кергәндә»/</w:t>
            </w:r>
          </w:p>
          <w:p w14:paraId="7FE3F943" w14:textId="77777777" w:rsidR="00880623" w:rsidRPr="00C730B4" w:rsidRDefault="00880623" w:rsidP="00CD7E30">
            <w:pPr>
              <w:pStyle w:val="TableParagraph"/>
              <w:spacing w:before="1" w:line="264" w:lineRule="exact"/>
              <w:ind w:left="0" w:right="-1"/>
              <w:jc w:val="both"/>
              <w:rPr>
                <w:sz w:val="24"/>
                <w:szCs w:val="24"/>
              </w:rPr>
            </w:pPr>
            <w:r w:rsidRPr="00C730B4">
              <w:rPr>
                <w:sz w:val="24"/>
                <w:szCs w:val="24"/>
              </w:rPr>
              <w:t>«Когда тучи заслоняют солнце».</w:t>
            </w:r>
          </w:p>
        </w:tc>
        <w:tc>
          <w:tcPr>
            <w:tcW w:w="4716" w:type="dxa"/>
          </w:tcPr>
          <w:p w14:paraId="67DE86F5" w14:textId="77777777" w:rsidR="00880623" w:rsidRPr="00C730B4" w:rsidRDefault="00880623" w:rsidP="00CD7E30">
            <w:pPr>
              <w:pStyle w:val="TableParagraph"/>
              <w:ind w:left="0" w:right="-1"/>
              <w:jc w:val="both"/>
              <w:rPr>
                <w:sz w:val="24"/>
                <w:szCs w:val="24"/>
                <w:lang w:val="ru-RU"/>
              </w:rPr>
            </w:pPr>
            <w:r w:rsidRPr="00C730B4">
              <w:rPr>
                <w:sz w:val="24"/>
                <w:szCs w:val="24"/>
                <w:lang w:val="ru-RU"/>
              </w:rPr>
              <w:t>Анализировать тексты. Определять особенности жанра. Определять тему и идею произведений, пересказывать сюжеты, характеризовать персонажей, давать их сравнительные характеристики, определять основные конфликты, рассказать основные этапы развития сюжета.</w:t>
            </w:r>
          </w:p>
        </w:tc>
      </w:tr>
    </w:tbl>
    <w:p w14:paraId="2CA602EE" w14:textId="77777777" w:rsidR="00880623" w:rsidRPr="00C730B4" w:rsidRDefault="00880623" w:rsidP="00CD7E30">
      <w:pPr>
        <w:pStyle w:val="a3"/>
        <w:spacing w:before="3"/>
        <w:ind w:left="0" w:right="-1"/>
        <w:jc w:val="left"/>
      </w:pPr>
    </w:p>
    <w:p w14:paraId="77CB292B" w14:textId="77777777" w:rsidR="00880623" w:rsidRPr="00C730B4" w:rsidRDefault="00880623" w:rsidP="00CD7E30">
      <w:pPr>
        <w:pStyle w:val="a3"/>
        <w:ind w:left="0" w:right="-1"/>
        <w:jc w:val="left"/>
      </w:pPr>
      <w:r w:rsidRPr="00C730B4">
        <w:t>Туган ил темасы. / Тема Родины.</w:t>
      </w:r>
    </w:p>
    <w:p w14:paraId="47F7461D" w14:textId="77777777" w:rsidR="00880623" w:rsidRPr="00C730B4" w:rsidRDefault="00880623" w:rsidP="00CD7E30">
      <w:pPr>
        <w:pStyle w:val="a3"/>
        <w:spacing w:before="8"/>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0"/>
        <w:gridCol w:w="4755"/>
      </w:tblGrid>
      <w:tr w:rsidR="00F43079" w:rsidRPr="00C730B4" w14:paraId="02FCD5FE" w14:textId="77777777" w:rsidTr="00551529">
        <w:trPr>
          <w:trHeight w:val="551"/>
        </w:trPr>
        <w:tc>
          <w:tcPr>
            <w:tcW w:w="4710" w:type="dxa"/>
          </w:tcPr>
          <w:p w14:paraId="7449AB29" w14:textId="77777777" w:rsidR="00880623" w:rsidRPr="00C730B4" w:rsidRDefault="00880623" w:rsidP="00CD7E30">
            <w:pPr>
              <w:pStyle w:val="TableParagraph"/>
              <w:spacing w:line="268" w:lineRule="exact"/>
              <w:ind w:left="0" w:right="-1"/>
              <w:rPr>
                <w:sz w:val="24"/>
                <w:szCs w:val="24"/>
                <w:lang w:val="ru-RU"/>
              </w:rPr>
            </w:pPr>
            <w:r w:rsidRPr="00C730B4">
              <w:rPr>
                <w:sz w:val="24"/>
                <w:szCs w:val="24"/>
                <w:lang w:val="ru-RU"/>
              </w:rPr>
              <w:t>Тема Родины.</w:t>
            </w:r>
          </w:p>
          <w:p w14:paraId="493841EC" w14:textId="77777777" w:rsidR="00880623" w:rsidRPr="00C730B4" w:rsidRDefault="00880623" w:rsidP="00CD7E30">
            <w:pPr>
              <w:pStyle w:val="TableParagraph"/>
              <w:spacing w:line="264" w:lineRule="exact"/>
              <w:ind w:left="0" w:right="-1"/>
              <w:rPr>
                <w:sz w:val="24"/>
                <w:szCs w:val="24"/>
                <w:lang w:val="ru-RU"/>
              </w:rPr>
            </w:pPr>
            <w:r w:rsidRPr="00C730B4">
              <w:rPr>
                <w:sz w:val="24"/>
                <w:szCs w:val="24"/>
                <w:lang w:val="ru-RU"/>
              </w:rPr>
              <w:t>Жизненный и творческий путь А.Гилязева.</w:t>
            </w:r>
          </w:p>
        </w:tc>
        <w:tc>
          <w:tcPr>
            <w:tcW w:w="4755" w:type="dxa"/>
          </w:tcPr>
          <w:p w14:paraId="0E45E8A8" w14:textId="77777777" w:rsidR="00880623" w:rsidRPr="00C730B4" w:rsidRDefault="00880623" w:rsidP="00CD7E30">
            <w:pPr>
              <w:pStyle w:val="TableParagraph"/>
              <w:tabs>
                <w:tab w:val="left" w:pos="1169"/>
                <w:tab w:val="left" w:pos="3088"/>
                <w:tab w:val="left" w:pos="3628"/>
              </w:tabs>
              <w:spacing w:line="268" w:lineRule="exact"/>
              <w:ind w:left="0" w:right="-1"/>
              <w:rPr>
                <w:sz w:val="24"/>
                <w:szCs w:val="24"/>
                <w:lang w:val="ru-RU"/>
              </w:rPr>
            </w:pPr>
            <w:r w:rsidRPr="00C730B4">
              <w:rPr>
                <w:sz w:val="24"/>
                <w:szCs w:val="24"/>
                <w:lang w:val="ru-RU"/>
              </w:rPr>
              <w:t>Иметь</w:t>
            </w:r>
            <w:r w:rsidRPr="00C730B4">
              <w:rPr>
                <w:sz w:val="24"/>
                <w:szCs w:val="24"/>
                <w:lang w:val="ru-RU"/>
              </w:rPr>
              <w:tab/>
              <w:t>представление</w:t>
            </w:r>
            <w:r w:rsidRPr="00C730B4">
              <w:rPr>
                <w:sz w:val="24"/>
                <w:szCs w:val="24"/>
                <w:lang w:val="ru-RU"/>
              </w:rPr>
              <w:tab/>
              <w:t>о</w:t>
            </w:r>
            <w:r w:rsidRPr="00C730B4">
              <w:rPr>
                <w:sz w:val="24"/>
                <w:szCs w:val="24"/>
                <w:lang w:val="ru-RU"/>
              </w:rPr>
              <w:tab/>
              <w:t>татарской</w:t>
            </w:r>
          </w:p>
          <w:p w14:paraId="2AFB3A6B" w14:textId="77777777" w:rsidR="00880623" w:rsidRPr="00C730B4" w:rsidRDefault="00880623" w:rsidP="00CD7E30">
            <w:pPr>
              <w:pStyle w:val="TableParagraph"/>
              <w:tabs>
                <w:tab w:val="left" w:pos="1445"/>
                <w:tab w:val="left" w:pos="2359"/>
                <w:tab w:val="left" w:pos="3587"/>
                <w:tab w:val="left" w:pos="4139"/>
              </w:tabs>
              <w:spacing w:line="264" w:lineRule="exact"/>
              <w:ind w:left="0" w:right="-1"/>
              <w:rPr>
                <w:sz w:val="24"/>
                <w:szCs w:val="24"/>
                <w:lang w:val="ru-RU"/>
              </w:rPr>
            </w:pPr>
            <w:r w:rsidRPr="00C730B4">
              <w:rPr>
                <w:sz w:val="24"/>
                <w:szCs w:val="24"/>
                <w:lang w:val="ru-RU"/>
              </w:rPr>
              <w:t>литературе</w:t>
            </w:r>
            <w:r w:rsidRPr="00C730B4">
              <w:rPr>
                <w:sz w:val="24"/>
                <w:szCs w:val="24"/>
                <w:lang w:val="ru-RU"/>
              </w:rPr>
              <w:tab/>
              <w:t>второй</w:t>
            </w:r>
            <w:r w:rsidRPr="00C730B4">
              <w:rPr>
                <w:sz w:val="24"/>
                <w:szCs w:val="24"/>
                <w:lang w:val="ru-RU"/>
              </w:rPr>
              <w:tab/>
              <w:t>половины</w:t>
            </w:r>
            <w:r w:rsidRPr="00C730B4">
              <w:rPr>
                <w:sz w:val="24"/>
                <w:szCs w:val="24"/>
                <w:lang w:val="ru-RU"/>
              </w:rPr>
              <w:tab/>
              <w:t>ХХ</w:t>
            </w:r>
            <w:r w:rsidRPr="00C730B4">
              <w:rPr>
                <w:sz w:val="24"/>
                <w:szCs w:val="24"/>
                <w:lang w:val="ru-RU"/>
              </w:rPr>
              <w:tab/>
              <w:t>века.</w:t>
            </w:r>
          </w:p>
        </w:tc>
      </w:tr>
    </w:tbl>
    <w:p w14:paraId="38AA30D0" w14:textId="77777777" w:rsidR="00880623" w:rsidRPr="00C730B4" w:rsidRDefault="00880623" w:rsidP="00CD7E30">
      <w:pPr>
        <w:spacing w:line="264" w:lineRule="exact"/>
        <w:ind w:right="-1"/>
        <w:rPr>
          <w:sz w:val="24"/>
          <w:szCs w:val="24"/>
        </w:rPr>
        <w:sectPr w:rsidR="00880623" w:rsidRPr="00C730B4">
          <w:pgSz w:w="11910" w:h="16840"/>
          <w:pgMar w:top="1040" w:right="160" w:bottom="1040" w:left="840" w:header="0" w:footer="765" w:gutter="0"/>
          <w:cols w:space="720"/>
        </w:sectPr>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0"/>
        <w:gridCol w:w="4755"/>
      </w:tblGrid>
      <w:tr w:rsidR="00F43079" w:rsidRPr="00C730B4" w14:paraId="6226D030" w14:textId="77777777" w:rsidTr="00551529">
        <w:trPr>
          <w:trHeight w:val="7179"/>
        </w:trPr>
        <w:tc>
          <w:tcPr>
            <w:tcW w:w="4710" w:type="dxa"/>
          </w:tcPr>
          <w:p w14:paraId="741F769A" w14:textId="77777777" w:rsidR="00880623" w:rsidRPr="00C730B4" w:rsidRDefault="00880623" w:rsidP="00CD7E30">
            <w:pPr>
              <w:pStyle w:val="TableParagraph"/>
              <w:ind w:left="0" w:right="-1"/>
              <w:jc w:val="both"/>
              <w:rPr>
                <w:sz w:val="24"/>
                <w:szCs w:val="24"/>
                <w:lang w:val="ru-RU"/>
              </w:rPr>
            </w:pPr>
            <w:r w:rsidRPr="00C730B4">
              <w:rPr>
                <w:sz w:val="24"/>
                <w:szCs w:val="24"/>
                <w:lang w:val="ru-RU"/>
              </w:rPr>
              <w:lastRenderedPageBreak/>
              <w:t>Возвращение татарской литературы к национальным традициям: повесть «Ӛч аршын жир»/ «Три аршина земли» (отрывок). Художественное осмысление национальных черт характера человека, находящегося вдали от Родины.</w:t>
            </w:r>
          </w:p>
          <w:p w14:paraId="7615D705"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Жизнь и творчество И.Юзеева. Драматическое произведение </w:t>
            </w:r>
            <w:r w:rsidRPr="00C730B4">
              <w:rPr>
                <w:spacing w:val="-4"/>
                <w:sz w:val="24"/>
                <w:szCs w:val="24"/>
                <w:lang w:val="ru-RU"/>
              </w:rPr>
              <w:t xml:space="preserve">«Ак </w:t>
            </w:r>
            <w:r w:rsidRPr="00C730B4">
              <w:rPr>
                <w:sz w:val="24"/>
                <w:szCs w:val="24"/>
                <w:lang w:val="ru-RU"/>
              </w:rPr>
              <w:t>калфагым тӛшердем кулдан» /«Выронили белый калфак из рук». Социально- этическая проблематика. Человек на чужой земле. Авторские ремарки. Образы, символы.</w:t>
            </w:r>
            <w:r w:rsidRPr="00C730B4">
              <w:rPr>
                <w:spacing w:val="-2"/>
                <w:sz w:val="24"/>
                <w:szCs w:val="24"/>
                <w:lang w:val="ru-RU"/>
              </w:rPr>
              <w:t xml:space="preserve"> </w:t>
            </w:r>
            <w:r w:rsidRPr="00C730B4">
              <w:rPr>
                <w:sz w:val="24"/>
                <w:szCs w:val="24"/>
                <w:lang w:val="ru-RU"/>
              </w:rPr>
              <w:t>Новизна.</w:t>
            </w:r>
          </w:p>
          <w:p w14:paraId="3EE6DC5E" w14:textId="77777777" w:rsidR="00880623" w:rsidRPr="00C730B4" w:rsidRDefault="00880623" w:rsidP="00CD7E30">
            <w:pPr>
              <w:pStyle w:val="TableParagraph"/>
              <w:tabs>
                <w:tab w:val="left" w:pos="1297"/>
                <w:tab w:val="left" w:pos="1402"/>
                <w:tab w:val="left" w:pos="1452"/>
                <w:tab w:val="left" w:pos="1614"/>
                <w:tab w:val="left" w:pos="1937"/>
                <w:tab w:val="left" w:pos="2124"/>
                <w:tab w:val="left" w:pos="2390"/>
                <w:tab w:val="left" w:pos="2516"/>
                <w:tab w:val="left" w:pos="2731"/>
                <w:tab w:val="left" w:pos="2839"/>
                <w:tab w:val="left" w:pos="3237"/>
                <w:tab w:val="left" w:pos="3361"/>
                <w:tab w:val="left" w:pos="3751"/>
                <w:tab w:val="left" w:pos="3800"/>
                <w:tab w:val="left" w:pos="3882"/>
                <w:tab w:val="left" w:pos="3970"/>
              </w:tabs>
              <w:ind w:left="0" w:right="-1"/>
              <w:rPr>
                <w:sz w:val="24"/>
                <w:szCs w:val="24"/>
                <w:lang w:val="ru-RU"/>
              </w:rPr>
            </w:pPr>
            <w:r w:rsidRPr="00C730B4">
              <w:rPr>
                <w:sz w:val="24"/>
                <w:szCs w:val="24"/>
                <w:lang w:val="ru-RU"/>
              </w:rPr>
              <w:t>Творчество</w:t>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t>поэта</w:t>
            </w:r>
            <w:r w:rsidRPr="00C730B4">
              <w:rPr>
                <w:sz w:val="24"/>
                <w:szCs w:val="24"/>
                <w:lang w:val="ru-RU"/>
              </w:rPr>
              <w:tab/>
            </w:r>
            <w:r w:rsidRPr="00C730B4">
              <w:rPr>
                <w:sz w:val="24"/>
                <w:szCs w:val="24"/>
                <w:lang w:val="ru-RU"/>
              </w:rPr>
              <w:tab/>
              <w:t>Фаннура</w:t>
            </w:r>
            <w:r w:rsidRPr="00C730B4">
              <w:rPr>
                <w:sz w:val="24"/>
                <w:szCs w:val="24"/>
                <w:lang w:val="ru-RU"/>
              </w:rPr>
              <w:tab/>
            </w:r>
            <w:r w:rsidRPr="00C730B4">
              <w:rPr>
                <w:spacing w:val="-3"/>
                <w:sz w:val="24"/>
                <w:szCs w:val="24"/>
                <w:lang w:val="ru-RU"/>
              </w:rPr>
              <w:t xml:space="preserve">Сафина. </w:t>
            </w:r>
            <w:r w:rsidRPr="00C730B4">
              <w:rPr>
                <w:sz w:val="24"/>
                <w:szCs w:val="24"/>
                <w:lang w:val="ru-RU"/>
              </w:rPr>
              <w:t>Изучение</w:t>
            </w:r>
            <w:r w:rsidRPr="00C730B4">
              <w:rPr>
                <w:sz w:val="24"/>
                <w:szCs w:val="24"/>
                <w:lang w:val="ru-RU"/>
              </w:rPr>
              <w:tab/>
            </w:r>
            <w:r w:rsidRPr="00C730B4">
              <w:rPr>
                <w:sz w:val="24"/>
                <w:szCs w:val="24"/>
                <w:lang w:val="ru-RU"/>
              </w:rPr>
              <w:tab/>
              <w:t>стихотворения</w:t>
            </w:r>
            <w:r w:rsidRPr="00C730B4">
              <w:rPr>
                <w:sz w:val="24"/>
                <w:szCs w:val="24"/>
                <w:lang w:val="ru-RU"/>
              </w:rPr>
              <w:tab/>
              <w:t>его</w:t>
            </w:r>
            <w:r w:rsidRPr="00C730B4">
              <w:rPr>
                <w:sz w:val="24"/>
                <w:szCs w:val="24"/>
                <w:lang w:val="ru-RU"/>
              </w:rPr>
              <w:tab/>
            </w:r>
            <w:r w:rsidRPr="00C730B4">
              <w:rPr>
                <w:sz w:val="24"/>
                <w:szCs w:val="24"/>
                <w:lang w:val="ru-RU"/>
              </w:rPr>
              <w:tab/>
            </w:r>
            <w:r w:rsidRPr="00C730B4">
              <w:rPr>
                <w:sz w:val="24"/>
                <w:szCs w:val="24"/>
                <w:lang w:val="ru-RU"/>
              </w:rPr>
              <w:tab/>
            </w:r>
            <w:r w:rsidRPr="00C730B4">
              <w:rPr>
                <w:spacing w:val="-1"/>
                <w:sz w:val="24"/>
                <w:szCs w:val="24"/>
                <w:lang w:val="ru-RU"/>
              </w:rPr>
              <w:t xml:space="preserve">«Туган </w:t>
            </w:r>
            <w:r w:rsidRPr="00C730B4">
              <w:rPr>
                <w:sz w:val="24"/>
                <w:szCs w:val="24"/>
                <w:lang w:val="ru-RU"/>
              </w:rPr>
              <w:t>жиремә»/</w:t>
            </w:r>
            <w:r w:rsidRPr="00C730B4">
              <w:rPr>
                <w:sz w:val="24"/>
                <w:szCs w:val="24"/>
                <w:lang w:val="ru-RU"/>
              </w:rPr>
              <w:tab/>
              <w:t>«Родной</w:t>
            </w:r>
            <w:r w:rsidRPr="00C730B4">
              <w:rPr>
                <w:sz w:val="24"/>
                <w:szCs w:val="24"/>
                <w:lang w:val="ru-RU"/>
              </w:rPr>
              <w:tab/>
              <w:t>земле».</w:t>
            </w:r>
            <w:r w:rsidRPr="00C730B4">
              <w:rPr>
                <w:sz w:val="24"/>
                <w:szCs w:val="24"/>
                <w:lang w:val="ru-RU"/>
              </w:rPr>
              <w:tab/>
            </w:r>
            <w:r w:rsidRPr="00C730B4">
              <w:rPr>
                <w:sz w:val="24"/>
                <w:szCs w:val="24"/>
                <w:lang w:val="ru-RU"/>
              </w:rPr>
              <w:tab/>
              <w:t>Лирические произведения о родине, родной природе как выражение поэтического восприятия окружающего</w:t>
            </w:r>
            <w:r w:rsidRPr="00C730B4">
              <w:rPr>
                <w:sz w:val="24"/>
                <w:szCs w:val="24"/>
                <w:lang w:val="ru-RU"/>
              </w:rPr>
              <w:tab/>
            </w:r>
            <w:r w:rsidRPr="00C730B4">
              <w:rPr>
                <w:sz w:val="24"/>
                <w:szCs w:val="24"/>
                <w:lang w:val="ru-RU"/>
              </w:rPr>
              <w:tab/>
              <w:t>мира</w:t>
            </w:r>
            <w:r w:rsidRPr="00C730B4">
              <w:rPr>
                <w:sz w:val="24"/>
                <w:szCs w:val="24"/>
                <w:lang w:val="ru-RU"/>
              </w:rPr>
              <w:tab/>
            </w:r>
            <w:r w:rsidRPr="00C730B4">
              <w:rPr>
                <w:sz w:val="24"/>
                <w:szCs w:val="24"/>
                <w:lang w:val="ru-RU"/>
              </w:rPr>
              <w:tab/>
            </w:r>
            <w:r w:rsidRPr="00C730B4">
              <w:rPr>
                <w:sz w:val="24"/>
                <w:szCs w:val="24"/>
                <w:lang w:val="ru-RU"/>
              </w:rPr>
              <w:tab/>
              <w:t>и</w:t>
            </w:r>
            <w:r w:rsidRPr="00C730B4">
              <w:rPr>
                <w:sz w:val="24"/>
                <w:szCs w:val="24"/>
                <w:lang w:val="ru-RU"/>
              </w:rPr>
              <w:tab/>
            </w:r>
            <w:r w:rsidRPr="00C730B4">
              <w:rPr>
                <w:sz w:val="24"/>
                <w:szCs w:val="24"/>
                <w:lang w:val="ru-RU"/>
              </w:rPr>
              <w:tab/>
              <w:t>осмысление собственного мироощущения, настроения. Творчество М.Галиева. Ознакомление с повестью</w:t>
            </w:r>
            <w:r w:rsidRPr="00C730B4">
              <w:rPr>
                <w:sz w:val="24"/>
                <w:szCs w:val="24"/>
                <w:lang w:val="ru-RU"/>
              </w:rPr>
              <w:tab/>
            </w:r>
            <w:r w:rsidRPr="00C730B4">
              <w:rPr>
                <w:sz w:val="24"/>
                <w:szCs w:val="24"/>
                <w:lang w:val="ru-RU"/>
              </w:rPr>
              <w:tab/>
            </w:r>
            <w:r w:rsidRPr="00C730B4">
              <w:rPr>
                <w:sz w:val="24"/>
                <w:szCs w:val="24"/>
                <w:lang w:val="ru-RU"/>
              </w:rPr>
              <w:tab/>
              <w:t>«Нигез»/</w:t>
            </w:r>
            <w:r w:rsidRPr="00C730B4">
              <w:rPr>
                <w:sz w:val="24"/>
                <w:szCs w:val="24"/>
                <w:lang w:val="ru-RU"/>
              </w:rPr>
              <w:tab/>
            </w:r>
            <w:r w:rsidRPr="00C730B4">
              <w:rPr>
                <w:sz w:val="24"/>
                <w:szCs w:val="24"/>
                <w:lang w:val="ru-RU"/>
              </w:rPr>
              <w:tab/>
            </w:r>
            <w:r w:rsidRPr="00C730B4">
              <w:rPr>
                <w:sz w:val="24"/>
                <w:szCs w:val="24"/>
                <w:lang w:val="ru-RU"/>
              </w:rPr>
              <w:tab/>
              <w:t>«Родной</w:t>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t>очаг». Отражение трудностей военного времени. Нравственная</w:t>
            </w:r>
            <w:r w:rsidRPr="00C730B4">
              <w:rPr>
                <w:sz w:val="24"/>
                <w:szCs w:val="24"/>
                <w:lang w:val="ru-RU"/>
              </w:rPr>
              <w:tab/>
            </w:r>
            <w:r w:rsidRPr="00C730B4">
              <w:rPr>
                <w:sz w:val="24"/>
                <w:szCs w:val="24"/>
                <w:lang w:val="ru-RU"/>
              </w:rPr>
              <w:tab/>
            </w:r>
            <w:r w:rsidRPr="00C730B4">
              <w:rPr>
                <w:sz w:val="24"/>
                <w:szCs w:val="24"/>
                <w:lang w:val="ru-RU"/>
              </w:rPr>
              <w:tab/>
              <w:t>стойкость,</w:t>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t>чувство</w:t>
            </w:r>
          </w:p>
          <w:p w14:paraId="39A0DE3C" w14:textId="77777777" w:rsidR="00880623" w:rsidRPr="00C730B4" w:rsidRDefault="00880623" w:rsidP="00CD7E30">
            <w:pPr>
              <w:pStyle w:val="TableParagraph"/>
              <w:spacing w:line="276" w:lineRule="exact"/>
              <w:ind w:left="0" w:right="-1"/>
              <w:rPr>
                <w:sz w:val="24"/>
                <w:szCs w:val="24"/>
                <w:lang w:val="ru-RU"/>
              </w:rPr>
            </w:pPr>
            <w:r w:rsidRPr="00C730B4">
              <w:rPr>
                <w:sz w:val="24"/>
                <w:szCs w:val="24"/>
                <w:lang w:val="ru-RU"/>
              </w:rPr>
              <w:t>собственного достоинства, свойственные героям.</w:t>
            </w:r>
          </w:p>
        </w:tc>
        <w:tc>
          <w:tcPr>
            <w:tcW w:w="4755" w:type="dxa"/>
          </w:tcPr>
          <w:p w14:paraId="6B7A86B3" w14:textId="77777777" w:rsidR="00880623" w:rsidRPr="00C730B4" w:rsidRDefault="00880623" w:rsidP="00CD7E30">
            <w:pPr>
              <w:pStyle w:val="TableParagraph"/>
              <w:ind w:left="0" w:right="-1"/>
              <w:jc w:val="both"/>
              <w:rPr>
                <w:sz w:val="24"/>
                <w:szCs w:val="24"/>
                <w:lang w:val="ru-RU"/>
              </w:rPr>
            </w:pPr>
            <w:r w:rsidRPr="00C730B4">
              <w:rPr>
                <w:sz w:val="24"/>
                <w:szCs w:val="24"/>
                <w:lang w:val="ru-RU"/>
              </w:rPr>
              <w:t>Фрагментарный анализ повести А. Гилязова. Охарактеризовать образы Минвали и Шамсенур.</w:t>
            </w:r>
          </w:p>
          <w:p w14:paraId="568E783D" w14:textId="77777777" w:rsidR="00880623" w:rsidRPr="00C730B4" w:rsidRDefault="00880623" w:rsidP="00CD7E30">
            <w:pPr>
              <w:pStyle w:val="TableParagraph"/>
              <w:ind w:left="0" w:right="-1"/>
              <w:jc w:val="both"/>
              <w:rPr>
                <w:sz w:val="24"/>
                <w:szCs w:val="24"/>
                <w:lang w:val="ru-RU"/>
              </w:rPr>
            </w:pPr>
            <w:r w:rsidRPr="00C730B4">
              <w:rPr>
                <w:sz w:val="24"/>
                <w:szCs w:val="24"/>
                <w:lang w:val="ru-RU"/>
              </w:rPr>
              <w:t>Знать содержание и особенности драмы И.Юзеева. Новаторство драматурга, проявившееся на разных уровнях (постановки проблемы, языка, жанровой формы произведения и т. п.). Воспринимать форму и содержание литературного произведения в свете общеэстетических характеристик искусства и литературы определѐнной эпохи. Выразительное чтение стихотворения. Поиск незнакомых слов и определение их значения с помощью словарей и справочной литературы. Устные ответы на вопросы. Любовь к своей малой родине и к своему родному краю, верность обычаям, своей семье, традициям своего народа. Выделять эпитеты, сравнения; определять тон и темп чтения; создавать иллюстрацию к произведениям.</w:t>
            </w:r>
          </w:p>
          <w:p w14:paraId="32A795B3" w14:textId="77777777" w:rsidR="00880623" w:rsidRPr="00C730B4" w:rsidRDefault="00880623" w:rsidP="00CD7E30">
            <w:pPr>
              <w:pStyle w:val="TableParagraph"/>
              <w:ind w:left="0" w:right="-1"/>
              <w:jc w:val="both"/>
              <w:rPr>
                <w:sz w:val="24"/>
                <w:szCs w:val="24"/>
                <w:lang w:val="ru-RU"/>
              </w:rPr>
            </w:pPr>
            <w:r w:rsidRPr="00C730B4">
              <w:rPr>
                <w:sz w:val="24"/>
                <w:szCs w:val="24"/>
                <w:lang w:val="ru-RU"/>
              </w:rPr>
              <w:t>Чтение, пересказ, интерпретация повести М.Галиева.</w:t>
            </w:r>
          </w:p>
        </w:tc>
      </w:tr>
    </w:tbl>
    <w:p w14:paraId="060DAB51" w14:textId="77777777" w:rsidR="00880623" w:rsidRPr="00C730B4" w:rsidRDefault="00880623" w:rsidP="00CD7E30">
      <w:pPr>
        <w:pStyle w:val="a3"/>
        <w:ind w:left="0" w:right="-1"/>
        <w:jc w:val="left"/>
      </w:pPr>
    </w:p>
    <w:p w14:paraId="5571E8CA" w14:textId="77777777" w:rsidR="00880623" w:rsidRPr="00C730B4" w:rsidRDefault="00880623" w:rsidP="00CD7E30">
      <w:pPr>
        <w:pStyle w:val="a3"/>
        <w:spacing w:before="90"/>
        <w:ind w:left="0" w:right="-1"/>
        <w:jc w:val="left"/>
      </w:pPr>
      <w:r w:rsidRPr="00C730B4">
        <w:t>Яхшылык жиңә. / Добро побеждает.</w:t>
      </w:r>
    </w:p>
    <w:p w14:paraId="0DFC673A" w14:textId="77777777" w:rsidR="00880623" w:rsidRPr="00C730B4" w:rsidRDefault="00880623" w:rsidP="00CD7E30">
      <w:pPr>
        <w:pStyle w:val="a3"/>
        <w:spacing w:before="7" w:after="1"/>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6"/>
        <w:gridCol w:w="4788"/>
      </w:tblGrid>
      <w:tr w:rsidR="00F43079" w:rsidRPr="00C730B4" w14:paraId="717233E9" w14:textId="77777777" w:rsidTr="00551529">
        <w:trPr>
          <w:trHeight w:val="6072"/>
        </w:trPr>
        <w:tc>
          <w:tcPr>
            <w:tcW w:w="4676" w:type="dxa"/>
          </w:tcPr>
          <w:p w14:paraId="2710C761" w14:textId="77777777" w:rsidR="00880623" w:rsidRPr="00C730B4" w:rsidRDefault="00880623" w:rsidP="00CD7E30">
            <w:pPr>
              <w:pStyle w:val="TableParagraph"/>
              <w:spacing w:line="268" w:lineRule="exact"/>
              <w:ind w:left="0" w:right="-1"/>
              <w:jc w:val="both"/>
              <w:rPr>
                <w:sz w:val="24"/>
                <w:szCs w:val="24"/>
                <w:lang w:val="ru-RU"/>
              </w:rPr>
            </w:pPr>
            <w:r w:rsidRPr="00C730B4">
              <w:rPr>
                <w:sz w:val="24"/>
                <w:szCs w:val="24"/>
                <w:lang w:val="ru-RU"/>
              </w:rPr>
              <w:t>Добро побеждает.</w:t>
            </w:r>
          </w:p>
          <w:p w14:paraId="49BDADA1" w14:textId="77777777" w:rsidR="00880623" w:rsidRPr="00C730B4" w:rsidRDefault="00880623" w:rsidP="00CD7E30">
            <w:pPr>
              <w:pStyle w:val="TableParagraph"/>
              <w:ind w:left="0" w:right="-1"/>
              <w:jc w:val="both"/>
              <w:rPr>
                <w:sz w:val="24"/>
                <w:szCs w:val="24"/>
                <w:lang w:val="ru-RU"/>
              </w:rPr>
            </w:pPr>
            <w:r w:rsidRPr="00C730B4">
              <w:rPr>
                <w:sz w:val="24"/>
                <w:szCs w:val="24"/>
                <w:lang w:val="ru-RU"/>
              </w:rPr>
              <w:t>Жизнь и творчество Ф.Хусни Осмысление ребѐнком событий войны в рассказе</w:t>
            </w:r>
          </w:p>
          <w:p w14:paraId="0CBAC7B8" w14:textId="77777777" w:rsidR="00880623" w:rsidRPr="00C730B4" w:rsidRDefault="00880623" w:rsidP="00CD7E30">
            <w:pPr>
              <w:pStyle w:val="TableParagraph"/>
              <w:ind w:left="0" w:right="-1"/>
              <w:jc w:val="both"/>
              <w:rPr>
                <w:sz w:val="24"/>
                <w:szCs w:val="24"/>
                <w:lang w:val="ru-RU"/>
              </w:rPr>
            </w:pPr>
            <w:r w:rsidRPr="00C730B4">
              <w:rPr>
                <w:sz w:val="24"/>
                <w:szCs w:val="24"/>
                <w:lang w:val="ru-RU"/>
              </w:rPr>
              <w:t>«Сӛйләнмәгән хикәя»/ «Нерассказанная история».</w:t>
            </w:r>
          </w:p>
          <w:p w14:paraId="748C833B" w14:textId="77777777" w:rsidR="00880623" w:rsidRPr="00C730B4" w:rsidRDefault="00880623" w:rsidP="00CD7E30">
            <w:pPr>
              <w:pStyle w:val="TableParagraph"/>
              <w:ind w:left="0" w:right="-1"/>
              <w:jc w:val="both"/>
              <w:rPr>
                <w:sz w:val="24"/>
                <w:szCs w:val="24"/>
                <w:lang w:val="ru-RU"/>
              </w:rPr>
            </w:pPr>
            <w:r w:rsidRPr="00C730B4">
              <w:rPr>
                <w:sz w:val="24"/>
                <w:szCs w:val="24"/>
                <w:lang w:val="ru-RU"/>
              </w:rPr>
              <w:t>Жизнь и творчество Р.Хафизовой. Психология детей  военных  лет  в</w:t>
            </w:r>
            <w:r w:rsidRPr="00C730B4">
              <w:rPr>
                <w:spacing w:val="-14"/>
                <w:sz w:val="24"/>
                <w:szCs w:val="24"/>
                <w:lang w:val="ru-RU"/>
              </w:rPr>
              <w:t xml:space="preserve"> </w:t>
            </w:r>
            <w:r w:rsidRPr="00C730B4">
              <w:rPr>
                <w:sz w:val="24"/>
                <w:szCs w:val="24"/>
                <w:lang w:val="ru-RU"/>
              </w:rPr>
              <w:t>рассказе</w:t>
            </w:r>
          </w:p>
          <w:p w14:paraId="4D9360C6" w14:textId="77777777" w:rsidR="00880623" w:rsidRPr="00C730B4" w:rsidRDefault="00880623" w:rsidP="00CD7E30">
            <w:pPr>
              <w:pStyle w:val="TableParagraph"/>
              <w:tabs>
                <w:tab w:val="left" w:pos="1340"/>
                <w:tab w:val="left" w:pos="3396"/>
              </w:tabs>
              <w:ind w:left="0" w:right="-1"/>
              <w:jc w:val="both"/>
              <w:rPr>
                <w:sz w:val="24"/>
                <w:szCs w:val="24"/>
                <w:lang w:val="ru-RU"/>
              </w:rPr>
            </w:pPr>
            <w:r w:rsidRPr="00C730B4">
              <w:rPr>
                <w:sz w:val="24"/>
                <w:szCs w:val="24"/>
                <w:lang w:val="ru-RU"/>
              </w:rPr>
              <w:t>«Әти кайткан кӛн»/ «В день возвращения отца»</w:t>
            </w:r>
            <w:r w:rsidRPr="00C730B4">
              <w:rPr>
                <w:sz w:val="24"/>
                <w:szCs w:val="24"/>
                <w:lang w:val="ru-RU"/>
              </w:rPr>
              <w:tab/>
              <w:t>Р.Хафизовой.</w:t>
            </w:r>
            <w:r w:rsidRPr="00C730B4">
              <w:rPr>
                <w:sz w:val="24"/>
                <w:szCs w:val="24"/>
                <w:lang w:val="ru-RU"/>
              </w:rPr>
              <w:tab/>
            </w:r>
            <w:r w:rsidRPr="00C730B4">
              <w:rPr>
                <w:spacing w:val="-3"/>
                <w:sz w:val="24"/>
                <w:szCs w:val="24"/>
                <w:lang w:val="ru-RU"/>
              </w:rPr>
              <w:t xml:space="preserve">Творчество </w:t>
            </w:r>
            <w:r w:rsidRPr="00C730B4">
              <w:rPr>
                <w:sz w:val="24"/>
                <w:szCs w:val="24"/>
                <w:lang w:val="ru-RU"/>
              </w:rPr>
              <w:t xml:space="preserve">Ф.Яруллина. Своеобразное раскрытие проблем дружбы и ответственности человека за свои поступки в рассказе </w:t>
            </w:r>
            <w:r w:rsidRPr="00C730B4">
              <w:rPr>
                <w:spacing w:val="-3"/>
                <w:sz w:val="24"/>
                <w:szCs w:val="24"/>
                <w:lang w:val="ru-RU"/>
              </w:rPr>
              <w:t xml:space="preserve">«Ак </w:t>
            </w:r>
            <w:r w:rsidRPr="00C730B4">
              <w:rPr>
                <w:sz w:val="24"/>
                <w:szCs w:val="24"/>
                <w:lang w:val="ru-RU"/>
              </w:rPr>
              <w:t xml:space="preserve">тӛнбоек»/ «Белый лотос» Ф.Яруллина. Творчество Р.Корбана. Проблема взаимотношений человека и природы в стихотворении «Ярдәм итик»/ «Давайте, поможем». Своеобразие изображения детской    психологии    в    рассказе  </w:t>
            </w:r>
            <w:r w:rsidRPr="00C730B4">
              <w:rPr>
                <w:spacing w:val="2"/>
                <w:sz w:val="24"/>
                <w:szCs w:val="24"/>
                <w:lang w:val="ru-RU"/>
              </w:rPr>
              <w:t xml:space="preserve"> </w:t>
            </w:r>
            <w:r w:rsidRPr="00C730B4">
              <w:rPr>
                <w:spacing w:val="-3"/>
                <w:sz w:val="24"/>
                <w:szCs w:val="24"/>
                <w:lang w:val="ru-RU"/>
              </w:rPr>
              <w:t>«Биш</w:t>
            </w:r>
          </w:p>
          <w:p w14:paraId="29F46CF7" w14:textId="77777777" w:rsidR="00880623" w:rsidRPr="00C730B4" w:rsidRDefault="00880623" w:rsidP="00CD7E30">
            <w:pPr>
              <w:pStyle w:val="TableParagraph"/>
              <w:spacing w:before="1" w:line="270" w:lineRule="atLeast"/>
              <w:ind w:left="0" w:right="-1"/>
              <w:jc w:val="both"/>
              <w:rPr>
                <w:sz w:val="24"/>
                <w:szCs w:val="24"/>
                <w:lang w:val="ru-RU"/>
              </w:rPr>
            </w:pPr>
            <w:r w:rsidRPr="00C730B4">
              <w:rPr>
                <w:sz w:val="24"/>
                <w:szCs w:val="24"/>
                <w:lang w:val="ru-RU"/>
              </w:rPr>
              <w:t>«икеле»/ «Пять «двоек» Р.Галиуллина. Раскрытие правственных проблем в рассказе «Табыш» / «Находка» А.Ахметгалиевой.</w:t>
            </w:r>
          </w:p>
        </w:tc>
        <w:tc>
          <w:tcPr>
            <w:tcW w:w="4788" w:type="dxa"/>
          </w:tcPr>
          <w:p w14:paraId="2104FBD3" w14:textId="77777777" w:rsidR="00880623" w:rsidRPr="00C730B4" w:rsidRDefault="00880623" w:rsidP="00CD7E30">
            <w:pPr>
              <w:pStyle w:val="TableParagraph"/>
              <w:ind w:left="0" w:right="-1"/>
              <w:jc w:val="both"/>
              <w:rPr>
                <w:sz w:val="24"/>
                <w:szCs w:val="24"/>
                <w:lang w:val="ru-RU"/>
              </w:rPr>
            </w:pPr>
            <w:r w:rsidRPr="00C730B4">
              <w:rPr>
                <w:sz w:val="24"/>
                <w:szCs w:val="24"/>
                <w:lang w:val="ru-RU"/>
              </w:rPr>
              <w:t>Выявление художественно значимых изобразительно-выразительных средств языка писателя и определение их художественной функции в рассказах Ф.Хусни, Р.Хафизовой.</w:t>
            </w:r>
          </w:p>
          <w:p w14:paraId="573D9B0D" w14:textId="77777777" w:rsidR="00880623" w:rsidRPr="00C730B4" w:rsidRDefault="00880623" w:rsidP="00CD7E30">
            <w:pPr>
              <w:pStyle w:val="TableParagraph"/>
              <w:tabs>
                <w:tab w:val="left" w:pos="2206"/>
                <w:tab w:val="left" w:pos="4195"/>
              </w:tabs>
              <w:ind w:left="0" w:right="-1"/>
              <w:jc w:val="both"/>
              <w:rPr>
                <w:sz w:val="24"/>
                <w:szCs w:val="24"/>
                <w:lang w:val="ru-RU"/>
              </w:rPr>
            </w:pPr>
            <w:r w:rsidRPr="00C730B4">
              <w:rPr>
                <w:sz w:val="24"/>
                <w:szCs w:val="24"/>
                <w:lang w:val="ru-RU"/>
              </w:rPr>
              <w:t>Противопоставление труда и безделья. Присвоение чужих заслуг в рассказе Ф.Яруллина.</w:t>
            </w:r>
            <w:r w:rsidRPr="00C730B4">
              <w:rPr>
                <w:sz w:val="24"/>
                <w:szCs w:val="24"/>
                <w:lang w:val="ru-RU"/>
              </w:rPr>
              <w:tab/>
              <w:t>Определять</w:t>
            </w:r>
            <w:r w:rsidRPr="00C730B4">
              <w:rPr>
                <w:sz w:val="24"/>
                <w:szCs w:val="24"/>
                <w:lang w:val="ru-RU"/>
              </w:rPr>
              <w:tab/>
            </w:r>
            <w:r w:rsidRPr="00C730B4">
              <w:rPr>
                <w:spacing w:val="-5"/>
                <w:sz w:val="24"/>
                <w:szCs w:val="24"/>
                <w:lang w:val="ru-RU"/>
              </w:rPr>
              <w:t xml:space="preserve">тему </w:t>
            </w:r>
            <w:r w:rsidRPr="00C730B4">
              <w:rPr>
                <w:sz w:val="24"/>
                <w:szCs w:val="24"/>
                <w:lang w:val="ru-RU"/>
              </w:rPr>
              <w:t>произведения; выбирать и использовать интонационные средства выразительности; понимать и объяснять заголовок произведения; определять главную мысль; характеризовать героев; анализировать и выражать свое отношение к</w:t>
            </w:r>
            <w:r w:rsidRPr="00C730B4">
              <w:rPr>
                <w:spacing w:val="-4"/>
                <w:sz w:val="24"/>
                <w:szCs w:val="24"/>
                <w:lang w:val="ru-RU"/>
              </w:rPr>
              <w:t xml:space="preserve"> </w:t>
            </w:r>
            <w:r w:rsidRPr="00C730B4">
              <w:rPr>
                <w:sz w:val="24"/>
                <w:szCs w:val="24"/>
                <w:lang w:val="ru-RU"/>
              </w:rPr>
              <w:t>героям.</w:t>
            </w:r>
          </w:p>
        </w:tc>
      </w:tr>
    </w:tbl>
    <w:p w14:paraId="453E6AF4" w14:textId="77777777" w:rsidR="00880623" w:rsidRPr="00C730B4" w:rsidRDefault="00880623" w:rsidP="00CD7E30">
      <w:pPr>
        <w:ind w:right="-1"/>
        <w:jc w:val="both"/>
        <w:rPr>
          <w:sz w:val="24"/>
          <w:szCs w:val="24"/>
        </w:rPr>
        <w:sectPr w:rsidR="00880623" w:rsidRPr="00C730B4">
          <w:pgSz w:w="11910" w:h="16840"/>
          <w:pgMar w:top="1120" w:right="160" w:bottom="1040" w:left="840" w:header="0" w:footer="765" w:gutter="0"/>
          <w:cols w:space="720"/>
        </w:sectPr>
      </w:pPr>
    </w:p>
    <w:p w14:paraId="0699EF7B" w14:textId="77777777" w:rsidR="00880623" w:rsidRPr="00C730B4" w:rsidRDefault="00880623" w:rsidP="00CD7E30">
      <w:pPr>
        <w:pStyle w:val="a3"/>
        <w:spacing w:before="66"/>
        <w:ind w:left="0" w:right="-1"/>
        <w:jc w:val="left"/>
      </w:pPr>
      <w:r w:rsidRPr="00C730B4">
        <w:lastRenderedPageBreak/>
        <w:t>Табигатькә табиб кирәк. / Природе нужен</w:t>
      </w:r>
      <w:r w:rsidRPr="00C730B4">
        <w:rPr>
          <w:spacing w:val="-16"/>
        </w:rPr>
        <w:t xml:space="preserve"> </w:t>
      </w:r>
      <w:r w:rsidRPr="00C730B4">
        <w:t>доктор.</w:t>
      </w:r>
    </w:p>
    <w:p w14:paraId="5A84F72E" w14:textId="77777777" w:rsidR="00880623" w:rsidRPr="00C730B4" w:rsidRDefault="00880623" w:rsidP="00CD7E30">
      <w:pPr>
        <w:pStyle w:val="a3"/>
        <w:spacing w:before="8"/>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0"/>
        <w:gridCol w:w="4704"/>
      </w:tblGrid>
      <w:tr w:rsidR="00F43079" w:rsidRPr="00C730B4" w14:paraId="0F7D8D6C" w14:textId="77777777" w:rsidTr="00551529">
        <w:trPr>
          <w:trHeight w:val="3038"/>
        </w:trPr>
        <w:tc>
          <w:tcPr>
            <w:tcW w:w="4760" w:type="dxa"/>
          </w:tcPr>
          <w:p w14:paraId="3A0B9413" w14:textId="77777777" w:rsidR="00880623" w:rsidRPr="00C730B4" w:rsidRDefault="00880623" w:rsidP="00CD7E30">
            <w:pPr>
              <w:pStyle w:val="TableParagraph"/>
              <w:spacing w:line="271" w:lineRule="exact"/>
              <w:ind w:left="0" w:right="-1"/>
              <w:jc w:val="both"/>
              <w:rPr>
                <w:sz w:val="24"/>
                <w:szCs w:val="24"/>
                <w:lang w:val="ru-RU"/>
              </w:rPr>
            </w:pPr>
            <w:r w:rsidRPr="00C730B4">
              <w:rPr>
                <w:sz w:val="24"/>
                <w:szCs w:val="24"/>
                <w:lang w:val="ru-RU"/>
              </w:rPr>
              <w:t>Природе нужен доктор.</w:t>
            </w:r>
          </w:p>
          <w:p w14:paraId="693C7A1C"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М.Аглямов. «Сӛйли ак каен » / </w:t>
            </w:r>
            <w:r w:rsidRPr="00C730B4">
              <w:rPr>
                <w:spacing w:val="-3"/>
                <w:sz w:val="24"/>
                <w:szCs w:val="24"/>
                <w:lang w:val="ru-RU"/>
              </w:rPr>
              <w:t xml:space="preserve">«Как </w:t>
            </w:r>
            <w:r w:rsidRPr="00C730B4">
              <w:rPr>
                <w:sz w:val="24"/>
                <w:szCs w:val="24"/>
                <w:lang w:val="ru-RU"/>
              </w:rPr>
              <w:t xml:space="preserve">березы»   (на   выбор   «Учак   урыннары» </w:t>
            </w:r>
            <w:r w:rsidRPr="00C730B4">
              <w:rPr>
                <w:spacing w:val="43"/>
                <w:sz w:val="24"/>
                <w:szCs w:val="24"/>
                <w:lang w:val="ru-RU"/>
              </w:rPr>
              <w:t xml:space="preserve"> </w:t>
            </w:r>
            <w:r w:rsidRPr="00C730B4">
              <w:rPr>
                <w:sz w:val="24"/>
                <w:szCs w:val="24"/>
                <w:lang w:val="ru-RU"/>
              </w:rPr>
              <w:t>/</w:t>
            </w:r>
          </w:p>
          <w:p w14:paraId="502582E0" w14:textId="77777777" w:rsidR="00880623" w:rsidRPr="00C730B4" w:rsidRDefault="00880623" w:rsidP="00CD7E30">
            <w:pPr>
              <w:pStyle w:val="TableParagraph"/>
              <w:ind w:left="0" w:right="-1"/>
              <w:jc w:val="both"/>
              <w:rPr>
                <w:sz w:val="24"/>
                <w:szCs w:val="24"/>
                <w:lang w:val="ru-RU"/>
              </w:rPr>
            </w:pPr>
            <w:r w:rsidRPr="00C730B4">
              <w:rPr>
                <w:sz w:val="24"/>
                <w:szCs w:val="24"/>
                <w:lang w:val="ru-RU"/>
              </w:rPr>
              <w:t>«Места костров»). Сила - в преданности идеалам. Проблема »исторической памяти». Многообразие жанровых форм, стилевых черт в творчестве М.Аглямова. Проблемы взаимоотношения человека и природы в стихотворении «Балык кычкыруы»/ «Крик рыбы» З.Мансурова  и  в  рассказе</w:t>
            </w:r>
            <w:r w:rsidRPr="00C730B4">
              <w:rPr>
                <w:spacing w:val="17"/>
                <w:sz w:val="24"/>
                <w:szCs w:val="24"/>
                <w:lang w:val="ru-RU"/>
              </w:rPr>
              <w:t xml:space="preserve"> </w:t>
            </w:r>
            <w:r w:rsidRPr="00C730B4">
              <w:rPr>
                <w:sz w:val="24"/>
                <w:szCs w:val="24"/>
                <w:lang w:val="ru-RU"/>
              </w:rPr>
              <w:t>«Карач»/</w:t>
            </w:r>
          </w:p>
          <w:p w14:paraId="4A1AAB22" w14:textId="77777777" w:rsidR="00880623" w:rsidRPr="00C730B4" w:rsidRDefault="00880623" w:rsidP="00CD7E30">
            <w:pPr>
              <w:pStyle w:val="TableParagraph"/>
              <w:spacing w:line="264" w:lineRule="exact"/>
              <w:ind w:left="0" w:right="-1"/>
              <w:jc w:val="both"/>
              <w:rPr>
                <w:sz w:val="24"/>
                <w:szCs w:val="24"/>
              </w:rPr>
            </w:pPr>
            <w:r w:rsidRPr="00C730B4">
              <w:rPr>
                <w:sz w:val="24"/>
                <w:szCs w:val="24"/>
              </w:rPr>
              <w:t>«Ворон» Х.Ибрагима.</w:t>
            </w:r>
          </w:p>
        </w:tc>
        <w:tc>
          <w:tcPr>
            <w:tcW w:w="4704" w:type="dxa"/>
          </w:tcPr>
          <w:p w14:paraId="7C24166F" w14:textId="77777777" w:rsidR="00880623" w:rsidRPr="00C730B4" w:rsidRDefault="00880623" w:rsidP="00CD7E30">
            <w:pPr>
              <w:pStyle w:val="TableParagraph"/>
              <w:tabs>
                <w:tab w:val="left" w:pos="959"/>
                <w:tab w:val="left" w:pos="3163"/>
              </w:tabs>
              <w:ind w:left="0" w:right="-1"/>
              <w:jc w:val="both"/>
              <w:rPr>
                <w:sz w:val="24"/>
                <w:szCs w:val="24"/>
              </w:rPr>
            </w:pPr>
            <w:r w:rsidRPr="00C730B4">
              <w:rPr>
                <w:sz w:val="24"/>
                <w:szCs w:val="24"/>
                <w:lang w:val="ru-RU"/>
              </w:rPr>
              <w:t xml:space="preserve">Выразительное чтение стихотворения М.Аглямова и З.Мансурова. Анализ стихотворений. Поэтические приемы. Определять тему и идею произведений, охарактеризовать персонажей, давать им сравнительные характеристики. </w:t>
            </w:r>
            <w:r w:rsidRPr="00C730B4">
              <w:rPr>
                <w:sz w:val="24"/>
                <w:szCs w:val="24"/>
              </w:rPr>
              <w:t>Выступать с</w:t>
            </w:r>
            <w:r w:rsidRPr="00C730B4">
              <w:rPr>
                <w:sz w:val="24"/>
                <w:szCs w:val="24"/>
              </w:rPr>
              <w:tab/>
              <w:t>развѐрнутыми</w:t>
            </w:r>
            <w:r w:rsidRPr="00C730B4">
              <w:rPr>
                <w:sz w:val="24"/>
                <w:szCs w:val="24"/>
              </w:rPr>
              <w:tab/>
              <w:t>письменными сообщениями, обобщающими сделанные наблюдения.</w:t>
            </w:r>
          </w:p>
        </w:tc>
      </w:tr>
    </w:tbl>
    <w:p w14:paraId="5EA72DB1" w14:textId="77777777" w:rsidR="00880623" w:rsidRPr="00C730B4" w:rsidRDefault="00880623" w:rsidP="00CD7E30">
      <w:pPr>
        <w:pStyle w:val="a3"/>
        <w:spacing w:before="3"/>
        <w:ind w:left="0" w:right="-1"/>
        <w:jc w:val="left"/>
      </w:pPr>
    </w:p>
    <w:p w14:paraId="4E90C7C0" w14:textId="77777777" w:rsidR="00880623" w:rsidRPr="00C730B4" w:rsidRDefault="00880623" w:rsidP="00CD7E30">
      <w:pPr>
        <w:pStyle w:val="a3"/>
        <w:ind w:left="0" w:right="-1"/>
        <w:jc w:val="left"/>
      </w:pPr>
      <w:r w:rsidRPr="00C730B4">
        <w:t>Узганнар турында хәтерләү. / Память о</w:t>
      </w:r>
      <w:r w:rsidRPr="00C730B4">
        <w:rPr>
          <w:spacing w:val="-13"/>
        </w:rPr>
        <w:t xml:space="preserve"> </w:t>
      </w:r>
      <w:r w:rsidRPr="00C730B4">
        <w:t>прошлом.</w:t>
      </w:r>
    </w:p>
    <w:p w14:paraId="234BF289" w14:textId="77777777" w:rsidR="00880623" w:rsidRPr="00C730B4" w:rsidRDefault="00880623" w:rsidP="00CD7E30">
      <w:pPr>
        <w:pStyle w:val="a3"/>
        <w:spacing w:before="8"/>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9"/>
        <w:gridCol w:w="4685"/>
      </w:tblGrid>
      <w:tr w:rsidR="00F43079" w:rsidRPr="00C730B4" w14:paraId="77E2315D" w14:textId="77777777" w:rsidTr="00551529">
        <w:trPr>
          <w:trHeight w:val="5244"/>
        </w:trPr>
        <w:tc>
          <w:tcPr>
            <w:tcW w:w="4779" w:type="dxa"/>
          </w:tcPr>
          <w:p w14:paraId="33A426D2" w14:textId="77777777" w:rsidR="00880623" w:rsidRPr="00C730B4" w:rsidRDefault="00880623" w:rsidP="00CD7E30">
            <w:pPr>
              <w:pStyle w:val="TableParagraph"/>
              <w:spacing w:line="268" w:lineRule="exact"/>
              <w:ind w:left="0" w:right="-1"/>
              <w:rPr>
                <w:sz w:val="24"/>
                <w:szCs w:val="24"/>
                <w:lang w:val="ru-RU"/>
              </w:rPr>
            </w:pPr>
            <w:r w:rsidRPr="00C730B4">
              <w:rPr>
                <w:sz w:val="24"/>
                <w:szCs w:val="24"/>
                <w:lang w:val="ru-RU"/>
              </w:rPr>
              <w:t>Память о прошлом.</w:t>
            </w:r>
          </w:p>
          <w:p w14:paraId="3B7210D8" w14:textId="77777777" w:rsidR="00880623" w:rsidRPr="00C730B4" w:rsidRDefault="00880623" w:rsidP="00CD7E30">
            <w:pPr>
              <w:pStyle w:val="TableParagraph"/>
              <w:tabs>
                <w:tab w:val="left" w:pos="1371"/>
                <w:tab w:val="left" w:pos="2613"/>
                <w:tab w:val="left" w:pos="3441"/>
              </w:tabs>
              <w:ind w:left="0" w:right="-1"/>
              <w:rPr>
                <w:sz w:val="24"/>
                <w:szCs w:val="24"/>
                <w:lang w:val="ru-RU"/>
              </w:rPr>
            </w:pPr>
            <w:r w:rsidRPr="00C730B4">
              <w:rPr>
                <w:sz w:val="24"/>
                <w:szCs w:val="24"/>
                <w:lang w:val="ru-RU"/>
              </w:rPr>
              <w:t>Предания</w:t>
            </w:r>
            <w:r w:rsidRPr="00C730B4">
              <w:rPr>
                <w:sz w:val="24"/>
                <w:szCs w:val="24"/>
                <w:lang w:val="ru-RU"/>
              </w:rPr>
              <w:tab/>
              <w:t>«Сихерче</w:t>
            </w:r>
            <w:r w:rsidRPr="00C730B4">
              <w:rPr>
                <w:sz w:val="24"/>
                <w:szCs w:val="24"/>
                <w:lang w:val="ru-RU"/>
              </w:rPr>
              <w:tab/>
              <w:t>кыз»/</w:t>
            </w:r>
            <w:r w:rsidRPr="00C730B4">
              <w:rPr>
                <w:sz w:val="24"/>
                <w:szCs w:val="24"/>
                <w:lang w:val="ru-RU"/>
              </w:rPr>
              <w:tab/>
            </w:r>
            <w:r w:rsidRPr="00C730B4">
              <w:rPr>
                <w:spacing w:val="-3"/>
                <w:sz w:val="24"/>
                <w:szCs w:val="24"/>
                <w:lang w:val="ru-RU"/>
              </w:rPr>
              <w:t xml:space="preserve">«Колдунья» </w:t>
            </w:r>
            <w:r w:rsidRPr="00C730B4">
              <w:rPr>
                <w:sz w:val="24"/>
                <w:szCs w:val="24"/>
                <w:lang w:val="ru-RU"/>
              </w:rPr>
              <w:t>(Татарское</w:t>
            </w:r>
            <w:r w:rsidRPr="00C730B4">
              <w:rPr>
                <w:spacing w:val="41"/>
                <w:sz w:val="24"/>
                <w:szCs w:val="24"/>
                <w:lang w:val="ru-RU"/>
              </w:rPr>
              <w:t xml:space="preserve"> </w:t>
            </w:r>
            <w:r w:rsidRPr="00C730B4">
              <w:rPr>
                <w:sz w:val="24"/>
                <w:szCs w:val="24"/>
                <w:lang w:val="ru-RU"/>
              </w:rPr>
              <w:t>народное</w:t>
            </w:r>
            <w:r w:rsidRPr="00C730B4">
              <w:rPr>
                <w:spacing w:val="41"/>
                <w:sz w:val="24"/>
                <w:szCs w:val="24"/>
                <w:lang w:val="ru-RU"/>
              </w:rPr>
              <w:t xml:space="preserve"> </w:t>
            </w:r>
            <w:r w:rsidRPr="00C730B4">
              <w:rPr>
                <w:sz w:val="24"/>
                <w:szCs w:val="24"/>
                <w:lang w:val="ru-RU"/>
              </w:rPr>
              <w:t>предание)</w:t>
            </w:r>
            <w:r w:rsidRPr="00C730B4">
              <w:rPr>
                <w:spacing w:val="42"/>
                <w:sz w:val="24"/>
                <w:szCs w:val="24"/>
                <w:lang w:val="ru-RU"/>
              </w:rPr>
              <w:t xml:space="preserve"> </w:t>
            </w:r>
            <w:r w:rsidRPr="00C730B4">
              <w:rPr>
                <w:sz w:val="24"/>
                <w:szCs w:val="24"/>
                <w:lang w:val="ru-RU"/>
              </w:rPr>
              <w:t>(</w:t>
            </w:r>
            <w:r w:rsidRPr="00C730B4">
              <w:rPr>
                <w:spacing w:val="41"/>
                <w:sz w:val="24"/>
                <w:szCs w:val="24"/>
                <w:lang w:val="ru-RU"/>
              </w:rPr>
              <w:t xml:space="preserve"> </w:t>
            </w:r>
            <w:r w:rsidRPr="00C730B4">
              <w:rPr>
                <w:sz w:val="24"/>
                <w:szCs w:val="24"/>
                <w:lang w:val="ru-RU"/>
              </w:rPr>
              <w:t>на</w:t>
            </w:r>
            <w:r w:rsidRPr="00C730B4">
              <w:rPr>
                <w:spacing w:val="42"/>
                <w:sz w:val="24"/>
                <w:szCs w:val="24"/>
                <w:lang w:val="ru-RU"/>
              </w:rPr>
              <w:t xml:space="preserve"> </w:t>
            </w:r>
            <w:r w:rsidRPr="00C730B4">
              <w:rPr>
                <w:sz w:val="24"/>
                <w:szCs w:val="24"/>
                <w:lang w:val="ru-RU"/>
              </w:rPr>
              <w:t>выбор</w:t>
            </w:r>
          </w:p>
          <w:p w14:paraId="21FCFE0B" w14:textId="77777777" w:rsidR="00880623" w:rsidRPr="00C730B4" w:rsidRDefault="00880623" w:rsidP="00CD7E30">
            <w:pPr>
              <w:pStyle w:val="TableParagraph"/>
              <w:tabs>
                <w:tab w:val="left" w:pos="806"/>
                <w:tab w:val="left" w:pos="1205"/>
                <w:tab w:val="left" w:pos="1309"/>
                <w:tab w:val="left" w:pos="1546"/>
                <w:tab w:val="left" w:pos="1747"/>
                <w:tab w:val="left" w:pos="1952"/>
                <w:tab w:val="left" w:pos="2245"/>
                <w:tab w:val="left" w:pos="2530"/>
                <w:tab w:val="left" w:pos="2690"/>
                <w:tab w:val="left" w:pos="2771"/>
                <w:tab w:val="left" w:pos="3136"/>
                <w:tab w:val="left" w:pos="3182"/>
                <w:tab w:val="left" w:pos="3362"/>
                <w:tab w:val="left" w:pos="3465"/>
                <w:tab w:val="left" w:pos="3623"/>
                <w:tab w:val="left" w:pos="3662"/>
                <w:tab w:val="left" w:pos="3760"/>
                <w:tab w:val="left" w:pos="4204"/>
              </w:tabs>
              <w:ind w:left="0" w:right="-1"/>
              <w:rPr>
                <w:sz w:val="24"/>
                <w:szCs w:val="24"/>
              </w:rPr>
            </w:pPr>
            <w:r w:rsidRPr="00C730B4">
              <w:rPr>
                <w:sz w:val="24"/>
                <w:szCs w:val="24"/>
                <w:lang w:val="ru-RU"/>
              </w:rPr>
              <w:t>«Гали тугае»/ «Пойма имени Гали» (Татарское народное предание), «Моргана» (средневековое европейское предание) и др. Трансформация</w:t>
            </w:r>
            <w:r w:rsidRPr="00C730B4">
              <w:rPr>
                <w:sz w:val="24"/>
                <w:szCs w:val="24"/>
                <w:lang w:val="ru-RU"/>
              </w:rPr>
              <w:tab/>
            </w:r>
            <w:r w:rsidRPr="00C730B4">
              <w:rPr>
                <w:sz w:val="24"/>
                <w:szCs w:val="24"/>
                <w:lang w:val="ru-RU"/>
              </w:rPr>
              <w:tab/>
              <w:t>преданий</w:t>
            </w:r>
            <w:r w:rsidRPr="00C730B4">
              <w:rPr>
                <w:sz w:val="24"/>
                <w:szCs w:val="24"/>
                <w:lang w:val="ru-RU"/>
              </w:rPr>
              <w:tab/>
              <w:t>в</w:t>
            </w:r>
            <w:r w:rsidRPr="00C730B4">
              <w:rPr>
                <w:sz w:val="24"/>
                <w:szCs w:val="24"/>
                <w:lang w:val="ru-RU"/>
              </w:rPr>
              <w:tab/>
            </w:r>
            <w:r w:rsidRPr="00C730B4">
              <w:rPr>
                <w:sz w:val="24"/>
                <w:szCs w:val="24"/>
                <w:lang w:val="ru-RU"/>
              </w:rPr>
              <w:tab/>
              <w:t>литературе: М.Гафури «Хан кызы Алтынчәч»/ «Ханская дочь</w:t>
            </w:r>
            <w:r w:rsidRPr="00C730B4">
              <w:rPr>
                <w:sz w:val="24"/>
                <w:szCs w:val="24"/>
                <w:lang w:val="ru-RU"/>
              </w:rPr>
              <w:tab/>
              <w:t>Алтынчеч».</w:t>
            </w:r>
            <w:r w:rsidRPr="00C730B4">
              <w:rPr>
                <w:sz w:val="24"/>
                <w:szCs w:val="24"/>
                <w:lang w:val="ru-RU"/>
              </w:rPr>
              <w:tab/>
              <w:t>Легенды</w:t>
            </w:r>
            <w:r w:rsidRPr="00C730B4">
              <w:rPr>
                <w:sz w:val="24"/>
                <w:szCs w:val="24"/>
                <w:lang w:val="ru-RU"/>
              </w:rPr>
              <w:tab/>
            </w:r>
            <w:r w:rsidRPr="00C730B4">
              <w:rPr>
                <w:sz w:val="24"/>
                <w:szCs w:val="24"/>
                <w:lang w:val="ru-RU"/>
              </w:rPr>
              <w:tab/>
            </w:r>
            <w:r w:rsidRPr="00C730B4">
              <w:rPr>
                <w:sz w:val="24"/>
                <w:szCs w:val="24"/>
                <w:lang w:val="ru-RU"/>
              </w:rPr>
              <w:tab/>
              <w:t>«Күке</w:t>
            </w:r>
            <w:r w:rsidRPr="00C730B4">
              <w:rPr>
                <w:sz w:val="24"/>
                <w:szCs w:val="24"/>
                <w:lang w:val="ru-RU"/>
              </w:rPr>
              <w:tab/>
            </w:r>
            <w:r w:rsidRPr="00C730B4">
              <w:rPr>
                <w:spacing w:val="-4"/>
                <w:sz w:val="24"/>
                <w:szCs w:val="24"/>
                <w:lang w:val="ru-RU"/>
              </w:rPr>
              <w:t xml:space="preserve">каян </w:t>
            </w:r>
            <w:r w:rsidRPr="00C730B4">
              <w:rPr>
                <w:sz w:val="24"/>
                <w:szCs w:val="24"/>
                <w:lang w:val="ru-RU"/>
              </w:rPr>
              <w:t>барлыкка</w:t>
            </w:r>
            <w:r w:rsidRPr="00C730B4">
              <w:rPr>
                <w:sz w:val="24"/>
                <w:szCs w:val="24"/>
                <w:lang w:val="ru-RU"/>
              </w:rPr>
              <w:tab/>
            </w:r>
            <w:r w:rsidRPr="00C730B4">
              <w:rPr>
                <w:sz w:val="24"/>
                <w:szCs w:val="24"/>
                <w:lang w:val="ru-RU"/>
              </w:rPr>
              <w:tab/>
              <w:t>килгән?»/</w:t>
            </w:r>
            <w:r w:rsidRPr="00C730B4">
              <w:rPr>
                <w:sz w:val="24"/>
                <w:szCs w:val="24"/>
                <w:lang w:val="ru-RU"/>
              </w:rPr>
              <w:tab/>
              <w:t>«Откуда</w:t>
            </w:r>
            <w:r w:rsidRPr="00C730B4">
              <w:rPr>
                <w:sz w:val="24"/>
                <w:szCs w:val="24"/>
                <w:lang w:val="ru-RU"/>
              </w:rPr>
              <w:tab/>
            </w:r>
            <w:r w:rsidRPr="00C730B4">
              <w:rPr>
                <w:sz w:val="24"/>
                <w:szCs w:val="24"/>
                <w:lang w:val="ru-RU"/>
              </w:rPr>
              <w:tab/>
              <w:t>появилась кукушка?»), «Зӛ</w:t>
            </w:r>
            <w:r w:rsidRPr="00C730B4">
              <w:rPr>
                <w:sz w:val="24"/>
                <w:szCs w:val="24"/>
              </w:rPr>
              <w:t>h</w:t>
            </w:r>
            <w:r w:rsidRPr="00C730B4">
              <w:rPr>
                <w:sz w:val="24"/>
                <w:szCs w:val="24"/>
                <w:lang w:val="ru-RU"/>
              </w:rPr>
              <w:t>рә кыз»/ «Девушка Зухра» (татарская легенда) (на выбор: «Мистер Стуруорм»</w:t>
            </w:r>
            <w:r w:rsidRPr="00C730B4">
              <w:rPr>
                <w:sz w:val="24"/>
                <w:szCs w:val="24"/>
                <w:lang w:val="ru-RU"/>
              </w:rPr>
              <w:tab/>
            </w:r>
            <w:r w:rsidRPr="00C730B4">
              <w:rPr>
                <w:sz w:val="24"/>
                <w:szCs w:val="24"/>
                <w:lang w:val="ru-RU"/>
              </w:rPr>
              <w:tab/>
            </w:r>
            <w:r w:rsidRPr="00C730B4">
              <w:rPr>
                <w:sz w:val="24"/>
                <w:szCs w:val="24"/>
                <w:lang w:val="ru-RU"/>
              </w:rPr>
              <w:tab/>
              <w:t>(шотландская</w:t>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r>
            <w:r w:rsidRPr="00C730B4">
              <w:rPr>
                <w:sz w:val="24"/>
                <w:szCs w:val="24"/>
                <w:lang w:val="ru-RU"/>
              </w:rPr>
              <w:tab/>
            </w:r>
            <w:r w:rsidRPr="00C730B4">
              <w:rPr>
                <w:spacing w:val="-3"/>
                <w:sz w:val="24"/>
                <w:szCs w:val="24"/>
                <w:lang w:val="ru-RU"/>
              </w:rPr>
              <w:t xml:space="preserve">легенда)). </w:t>
            </w:r>
            <w:r w:rsidRPr="00C730B4">
              <w:rPr>
                <w:sz w:val="24"/>
                <w:szCs w:val="24"/>
                <w:lang w:val="ru-RU"/>
              </w:rPr>
              <w:t xml:space="preserve">Трансформация легенд в литературе: Ф. Яхин  </w:t>
            </w:r>
            <w:r w:rsidRPr="00C730B4">
              <w:rPr>
                <w:spacing w:val="14"/>
                <w:sz w:val="24"/>
                <w:szCs w:val="24"/>
                <w:lang w:val="ru-RU"/>
              </w:rPr>
              <w:t xml:space="preserve"> </w:t>
            </w:r>
            <w:r w:rsidRPr="00C730B4">
              <w:rPr>
                <w:sz w:val="24"/>
                <w:szCs w:val="24"/>
                <w:lang w:val="ru-RU"/>
              </w:rPr>
              <w:t xml:space="preserve">«Ьомай  </w:t>
            </w:r>
            <w:r w:rsidRPr="00C730B4">
              <w:rPr>
                <w:spacing w:val="13"/>
                <w:sz w:val="24"/>
                <w:szCs w:val="24"/>
                <w:lang w:val="ru-RU"/>
              </w:rPr>
              <w:t xml:space="preserve"> </w:t>
            </w:r>
            <w:r w:rsidRPr="00C730B4">
              <w:rPr>
                <w:sz w:val="24"/>
                <w:szCs w:val="24"/>
                <w:lang w:val="ru-RU"/>
              </w:rPr>
              <w:t>кошы»/</w:t>
            </w:r>
            <w:r w:rsidRPr="00C730B4">
              <w:rPr>
                <w:sz w:val="24"/>
                <w:szCs w:val="24"/>
                <w:lang w:val="ru-RU"/>
              </w:rPr>
              <w:tab/>
            </w:r>
            <w:r w:rsidRPr="00C730B4">
              <w:rPr>
                <w:sz w:val="24"/>
                <w:szCs w:val="24"/>
                <w:lang w:val="ru-RU"/>
              </w:rPr>
              <w:tab/>
              <w:t>«Птица счастья», А.Еники «Курай»/ «Курай» ( на выбор Ф.Яруллин</w:t>
            </w:r>
            <w:r w:rsidRPr="00C730B4">
              <w:rPr>
                <w:sz w:val="24"/>
                <w:szCs w:val="24"/>
                <w:lang w:val="ru-RU"/>
              </w:rPr>
              <w:tab/>
            </w:r>
            <w:r w:rsidRPr="00C730B4">
              <w:rPr>
                <w:sz w:val="24"/>
                <w:szCs w:val="24"/>
                <w:lang w:val="ru-RU"/>
              </w:rPr>
              <w:tab/>
              <w:t>«Моңлы</w:t>
            </w:r>
            <w:r w:rsidRPr="00C730B4">
              <w:rPr>
                <w:sz w:val="24"/>
                <w:szCs w:val="24"/>
                <w:lang w:val="ru-RU"/>
              </w:rPr>
              <w:tab/>
            </w:r>
            <w:r w:rsidRPr="00C730B4">
              <w:rPr>
                <w:sz w:val="24"/>
                <w:szCs w:val="24"/>
                <w:lang w:val="ru-RU"/>
              </w:rPr>
              <w:tab/>
            </w:r>
            <w:r w:rsidRPr="00C730B4">
              <w:rPr>
                <w:spacing w:val="-1"/>
                <w:sz w:val="24"/>
                <w:szCs w:val="24"/>
                <w:lang w:val="ru-RU"/>
              </w:rPr>
              <w:t>курай»/</w:t>
            </w:r>
            <w:r w:rsidRPr="00C730B4">
              <w:rPr>
                <w:spacing w:val="-1"/>
                <w:sz w:val="24"/>
                <w:szCs w:val="24"/>
                <w:lang w:val="ru-RU"/>
              </w:rPr>
              <w:tab/>
            </w:r>
            <w:r w:rsidRPr="00C730B4">
              <w:rPr>
                <w:spacing w:val="-1"/>
                <w:sz w:val="24"/>
                <w:szCs w:val="24"/>
                <w:lang w:val="ru-RU"/>
              </w:rPr>
              <w:tab/>
            </w:r>
            <w:r w:rsidRPr="00C730B4">
              <w:rPr>
                <w:spacing w:val="-1"/>
                <w:sz w:val="24"/>
                <w:szCs w:val="24"/>
                <w:lang w:val="ru-RU"/>
              </w:rPr>
              <w:tab/>
            </w:r>
            <w:r w:rsidRPr="00C730B4">
              <w:rPr>
                <w:sz w:val="24"/>
                <w:szCs w:val="24"/>
                <w:lang w:val="ru-RU"/>
              </w:rPr>
              <w:t>«Напевы курая»).</w:t>
            </w:r>
            <w:r w:rsidRPr="00C730B4">
              <w:rPr>
                <w:sz w:val="24"/>
                <w:szCs w:val="24"/>
                <w:lang w:val="ru-RU"/>
              </w:rPr>
              <w:tab/>
            </w:r>
            <w:r w:rsidRPr="00C730B4">
              <w:rPr>
                <w:spacing w:val="-1"/>
                <w:sz w:val="24"/>
                <w:szCs w:val="24"/>
              </w:rPr>
              <w:t>Информация</w:t>
            </w:r>
            <w:r w:rsidRPr="00C730B4">
              <w:rPr>
                <w:spacing w:val="-1"/>
                <w:sz w:val="24"/>
                <w:szCs w:val="24"/>
              </w:rPr>
              <w:tab/>
            </w:r>
            <w:r w:rsidRPr="00C730B4">
              <w:rPr>
                <w:spacing w:val="-1"/>
                <w:sz w:val="24"/>
                <w:szCs w:val="24"/>
              </w:rPr>
              <w:tab/>
            </w:r>
            <w:r w:rsidRPr="00C730B4">
              <w:rPr>
                <w:spacing w:val="-1"/>
                <w:sz w:val="24"/>
                <w:szCs w:val="24"/>
              </w:rPr>
              <w:tab/>
            </w:r>
            <w:r w:rsidRPr="00C730B4">
              <w:rPr>
                <w:sz w:val="24"/>
                <w:szCs w:val="24"/>
              </w:rPr>
              <w:t>о</w:t>
            </w:r>
            <w:r w:rsidRPr="00C730B4">
              <w:rPr>
                <w:sz w:val="24"/>
                <w:szCs w:val="24"/>
              </w:rPr>
              <w:tab/>
            </w:r>
            <w:r w:rsidRPr="00C730B4">
              <w:rPr>
                <w:sz w:val="24"/>
                <w:szCs w:val="24"/>
              </w:rPr>
              <w:tab/>
              <w:t>национальных</w:t>
            </w:r>
          </w:p>
          <w:p w14:paraId="01AAC218" w14:textId="77777777" w:rsidR="00880623" w:rsidRPr="00C730B4" w:rsidRDefault="00880623" w:rsidP="00CD7E30">
            <w:pPr>
              <w:pStyle w:val="TableParagraph"/>
              <w:spacing w:before="1" w:line="264" w:lineRule="exact"/>
              <w:ind w:left="0" w:right="-1"/>
              <w:rPr>
                <w:sz w:val="24"/>
                <w:szCs w:val="24"/>
              </w:rPr>
            </w:pPr>
            <w:r w:rsidRPr="00C730B4">
              <w:rPr>
                <w:sz w:val="24"/>
                <w:szCs w:val="24"/>
              </w:rPr>
              <w:t>музыкальных инструментах.</w:t>
            </w:r>
          </w:p>
        </w:tc>
        <w:tc>
          <w:tcPr>
            <w:tcW w:w="4685" w:type="dxa"/>
          </w:tcPr>
          <w:p w14:paraId="0EE4BAE2" w14:textId="77777777" w:rsidR="00880623" w:rsidRPr="00C730B4" w:rsidRDefault="00880623" w:rsidP="00CD7E30">
            <w:pPr>
              <w:pStyle w:val="TableParagraph"/>
              <w:ind w:left="0" w:right="-1"/>
              <w:jc w:val="both"/>
              <w:rPr>
                <w:sz w:val="24"/>
                <w:szCs w:val="24"/>
                <w:lang w:val="ru-RU"/>
              </w:rPr>
            </w:pPr>
            <w:r w:rsidRPr="00C730B4">
              <w:rPr>
                <w:sz w:val="24"/>
                <w:szCs w:val="24"/>
                <w:lang w:val="ru-RU"/>
              </w:rPr>
              <w:t>Иметь представление об устном народном творчестве вообще, и о жанре легенд и преданий в частности. Уметь пересказывать предания, легенды. Анализ преданий, легенд. Иметь представление о музыкальных инструментах.</w:t>
            </w:r>
          </w:p>
        </w:tc>
      </w:tr>
    </w:tbl>
    <w:p w14:paraId="3B8CB5A5" w14:textId="77777777" w:rsidR="00880623" w:rsidRPr="00C730B4" w:rsidRDefault="00880623" w:rsidP="00CD7E30">
      <w:pPr>
        <w:pStyle w:val="a3"/>
        <w:spacing w:before="3"/>
        <w:ind w:left="0" w:right="-1"/>
        <w:jc w:val="left"/>
      </w:pPr>
    </w:p>
    <w:p w14:paraId="20215455" w14:textId="77777777" w:rsidR="00880623" w:rsidRPr="00C730B4" w:rsidRDefault="00880623" w:rsidP="00CD7E30">
      <w:pPr>
        <w:pStyle w:val="a3"/>
        <w:ind w:left="0" w:right="-1"/>
        <w:jc w:val="left"/>
      </w:pPr>
      <w:r w:rsidRPr="00C730B4">
        <w:t>Тарих эзләре. / Следы в истории.</w:t>
      </w:r>
    </w:p>
    <w:p w14:paraId="39AD0F1B" w14:textId="77777777" w:rsidR="00880623" w:rsidRPr="00C730B4" w:rsidRDefault="00880623" w:rsidP="00CD7E30">
      <w:pPr>
        <w:pStyle w:val="a3"/>
        <w:spacing w:before="8"/>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5"/>
        <w:gridCol w:w="4820"/>
      </w:tblGrid>
      <w:tr w:rsidR="00F43079" w:rsidRPr="00C730B4" w14:paraId="61E47391" w14:textId="77777777" w:rsidTr="00551529">
        <w:trPr>
          <w:trHeight w:val="3864"/>
        </w:trPr>
        <w:tc>
          <w:tcPr>
            <w:tcW w:w="4645" w:type="dxa"/>
          </w:tcPr>
          <w:p w14:paraId="3F294A90" w14:textId="77777777" w:rsidR="00880623" w:rsidRPr="00C730B4" w:rsidRDefault="00880623" w:rsidP="00CD7E30">
            <w:pPr>
              <w:pStyle w:val="TableParagraph"/>
              <w:spacing w:line="268" w:lineRule="exact"/>
              <w:ind w:left="0" w:right="-1"/>
              <w:jc w:val="both"/>
              <w:rPr>
                <w:sz w:val="24"/>
                <w:szCs w:val="24"/>
                <w:lang w:val="ru-RU"/>
              </w:rPr>
            </w:pPr>
            <w:r w:rsidRPr="00C730B4">
              <w:rPr>
                <w:sz w:val="24"/>
                <w:szCs w:val="24"/>
                <w:lang w:val="ru-RU"/>
              </w:rPr>
              <w:t>Следы в истории.</w:t>
            </w:r>
          </w:p>
          <w:p w14:paraId="2E1E424B" w14:textId="77777777" w:rsidR="00880623" w:rsidRPr="00C730B4" w:rsidRDefault="00880623" w:rsidP="00CD7E30">
            <w:pPr>
              <w:pStyle w:val="TableParagraph"/>
              <w:ind w:left="0" w:right="-1"/>
              <w:jc w:val="both"/>
              <w:rPr>
                <w:sz w:val="24"/>
                <w:szCs w:val="24"/>
                <w:lang w:val="ru-RU"/>
              </w:rPr>
            </w:pPr>
            <w:r w:rsidRPr="00C730B4">
              <w:rPr>
                <w:sz w:val="24"/>
                <w:szCs w:val="24"/>
                <w:lang w:val="ru-RU"/>
              </w:rPr>
              <w:t>Жанр путевых заметок в литературе. Ибн Фадлан. «Ибн Фадланның 921 - 922 нче елларда Болгар дәүләтенә сәфәре вакытында язылган сәяхәтнамәсе»/</w:t>
            </w:r>
          </w:p>
          <w:p w14:paraId="59E1F1C4" w14:textId="77777777" w:rsidR="00880623" w:rsidRPr="00C730B4" w:rsidRDefault="00880623" w:rsidP="00CD7E30">
            <w:pPr>
              <w:pStyle w:val="TableParagraph"/>
              <w:ind w:left="0" w:right="-1"/>
              <w:jc w:val="both"/>
              <w:rPr>
                <w:sz w:val="24"/>
                <w:szCs w:val="24"/>
                <w:lang w:val="ru-RU"/>
              </w:rPr>
            </w:pPr>
            <w:r w:rsidRPr="00C730B4">
              <w:rPr>
                <w:sz w:val="24"/>
                <w:szCs w:val="24"/>
                <w:lang w:val="ru-RU"/>
              </w:rPr>
              <w:t>«Повествование о путешествии Ахмеда Ибн Фадлана, написанное во время поездки в 921-922 годах в Булгарское государство»).</w:t>
            </w:r>
          </w:p>
          <w:p w14:paraId="4C04C0B9" w14:textId="77777777" w:rsidR="00880623" w:rsidRPr="00C730B4" w:rsidRDefault="00880623" w:rsidP="00CD7E30">
            <w:pPr>
              <w:pStyle w:val="TableParagraph"/>
              <w:spacing w:before="1"/>
              <w:ind w:left="0" w:right="-1"/>
              <w:jc w:val="both"/>
              <w:rPr>
                <w:sz w:val="24"/>
                <w:szCs w:val="24"/>
                <w:lang w:val="ru-RU"/>
              </w:rPr>
            </w:pPr>
            <w:r w:rsidRPr="00C730B4">
              <w:rPr>
                <w:sz w:val="24"/>
                <w:szCs w:val="24"/>
                <w:lang w:val="ru-RU"/>
              </w:rPr>
              <w:t>Жизнь и творчество Ф. Карими. Изучение его «Путешествия в Европу» (на выбор: Творчество М.Юнуса. Исторические события в рассказе «Су»/ «Вода»).</w:t>
            </w:r>
          </w:p>
          <w:p w14:paraId="6D624ED9" w14:textId="77777777" w:rsidR="00880623" w:rsidRPr="00C730B4" w:rsidRDefault="00880623" w:rsidP="00CD7E30">
            <w:pPr>
              <w:pStyle w:val="TableParagraph"/>
              <w:spacing w:line="264" w:lineRule="exact"/>
              <w:ind w:left="0" w:right="-1"/>
              <w:jc w:val="both"/>
              <w:rPr>
                <w:sz w:val="24"/>
                <w:szCs w:val="24"/>
                <w:lang w:val="ru-RU"/>
              </w:rPr>
            </w:pPr>
            <w:r w:rsidRPr="00C730B4">
              <w:rPr>
                <w:sz w:val="24"/>
                <w:szCs w:val="24"/>
                <w:lang w:val="ru-RU"/>
              </w:rPr>
              <w:t>Творчество Г. Тукая. Воспевание родной</w:t>
            </w:r>
          </w:p>
        </w:tc>
        <w:tc>
          <w:tcPr>
            <w:tcW w:w="4820" w:type="dxa"/>
          </w:tcPr>
          <w:p w14:paraId="6F77CC45" w14:textId="77777777" w:rsidR="00880623" w:rsidRPr="00C730B4" w:rsidRDefault="00880623" w:rsidP="00CD7E30">
            <w:pPr>
              <w:pStyle w:val="TableParagraph"/>
              <w:ind w:left="0" w:right="-1"/>
              <w:jc w:val="both"/>
              <w:rPr>
                <w:sz w:val="24"/>
                <w:szCs w:val="24"/>
              </w:rPr>
            </w:pPr>
            <w:r w:rsidRPr="00C730B4">
              <w:rPr>
                <w:sz w:val="24"/>
                <w:szCs w:val="24"/>
                <w:lang w:val="ru-RU"/>
              </w:rPr>
              <w:t xml:space="preserve">Усвоение материалов о летописях. Пробудить интерес к историческому прошлому. Определить жанровые особенности произведений Г.Тукая. Учить наизусть отрывок из стихотворения («Пара лошадей»), при чтении обращать внимание на художественные средства живописного описания окружающего мира. </w:t>
            </w:r>
            <w:r w:rsidRPr="00C730B4">
              <w:rPr>
                <w:sz w:val="24"/>
                <w:szCs w:val="24"/>
              </w:rPr>
              <w:t>Находить олицетворения, противопоставления и эпитеты.</w:t>
            </w:r>
          </w:p>
        </w:tc>
      </w:tr>
    </w:tbl>
    <w:p w14:paraId="14326F4D" w14:textId="77777777" w:rsidR="00880623" w:rsidRPr="00C730B4" w:rsidRDefault="00880623" w:rsidP="00CD7E30">
      <w:pPr>
        <w:ind w:right="-1"/>
        <w:jc w:val="both"/>
        <w:rPr>
          <w:sz w:val="24"/>
          <w:szCs w:val="24"/>
        </w:rPr>
        <w:sectPr w:rsidR="00880623" w:rsidRPr="00C730B4">
          <w:pgSz w:w="11910" w:h="16840"/>
          <w:pgMar w:top="1040" w:right="160" w:bottom="1040" w:left="840" w:header="0" w:footer="765" w:gutter="0"/>
          <w:cols w:space="720"/>
        </w:sectPr>
      </w:pPr>
    </w:p>
    <w:p w14:paraId="6DE4867B" w14:textId="77777777" w:rsidR="00880623" w:rsidRPr="00C730B4" w:rsidRDefault="00880623" w:rsidP="00CD7E30">
      <w:pPr>
        <w:pStyle w:val="a3"/>
        <w:ind w:left="0" w:right="-1"/>
        <w:jc w:val="left"/>
      </w:pPr>
      <w:r w:rsidRPr="00C730B4">
        <w:rPr>
          <w:noProof/>
          <w:lang w:eastAsia="ru-RU"/>
        </w:rPr>
        <w:lastRenderedPageBreak/>
        <mc:AlternateContent>
          <mc:Choice Requires="wpg">
            <w:drawing>
              <wp:inline distT="0" distB="0" distL="0" distR="0" wp14:anchorId="7ED846DB" wp14:editId="4A232EFA">
                <wp:extent cx="6016625" cy="1416050"/>
                <wp:effectExtent l="10795" t="6350" r="1905" b="6350"/>
                <wp:docPr id="2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6625" cy="1416050"/>
                          <a:chOff x="0" y="0"/>
                          <a:chExt cx="9475" cy="2230"/>
                        </a:xfrm>
                      </wpg:grpSpPr>
                      <wps:wsp>
                        <wps:cNvPr id="27" name="AutoShape 13"/>
                        <wps:cNvSpPr>
                          <a:spLocks/>
                        </wps:cNvSpPr>
                        <wps:spPr bwMode="auto">
                          <a:xfrm>
                            <a:off x="9" y="0"/>
                            <a:ext cx="9465" cy="2230"/>
                          </a:xfrm>
                          <a:custGeom>
                            <a:avLst/>
                            <a:gdLst>
                              <a:gd name="T0" fmla="+- 0 9465 10"/>
                              <a:gd name="T1" fmla="*/ T0 w 9465"/>
                              <a:gd name="T2" fmla="*/ 0 h 2230"/>
                              <a:gd name="T3" fmla="+- 0 4655 10"/>
                              <a:gd name="T4" fmla="*/ T3 w 9465"/>
                              <a:gd name="T5" fmla="*/ 0 h 2230"/>
                              <a:gd name="T6" fmla="+- 0 4645 10"/>
                              <a:gd name="T7" fmla="*/ T6 w 9465"/>
                              <a:gd name="T8" fmla="*/ 0 h 2230"/>
                              <a:gd name="T9" fmla="+- 0 4645 10"/>
                              <a:gd name="T10" fmla="*/ T9 w 9465"/>
                              <a:gd name="T11" fmla="*/ 0 h 2230"/>
                              <a:gd name="T12" fmla="+- 0 10 10"/>
                              <a:gd name="T13" fmla="*/ T12 w 9465"/>
                              <a:gd name="T14" fmla="*/ 0 h 2230"/>
                              <a:gd name="T15" fmla="+- 0 10 10"/>
                              <a:gd name="T16" fmla="*/ T15 w 9465"/>
                              <a:gd name="T17" fmla="*/ 10 h 2230"/>
                              <a:gd name="T18" fmla="+- 0 4645 10"/>
                              <a:gd name="T19" fmla="*/ T18 w 9465"/>
                              <a:gd name="T20" fmla="*/ 10 h 2230"/>
                              <a:gd name="T21" fmla="+- 0 4645 10"/>
                              <a:gd name="T22" fmla="*/ T21 w 9465"/>
                              <a:gd name="T23" fmla="*/ 2220 h 2230"/>
                              <a:gd name="T24" fmla="+- 0 10 10"/>
                              <a:gd name="T25" fmla="*/ T24 w 9465"/>
                              <a:gd name="T26" fmla="*/ 2220 h 2230"/>
                              <a:gd name="T27" fmla="+- 0 10 10"/>
                              <a:gd name="T28" fmla="*/ T27 w 9465"/>
                              <a:gd name="T29" fmla="*/ 2230 h 2230"/>
                              <a:gd name="T30" fmla="+- 0 4645 10"/>
                              <a:gd name="T31" fmla="*/ T30 w 9465"/>
                              <a:gd name="T32" fmla="*/ 2230 h 2230"/>
                              <a:gd name="T33" fmla="+- 0 4645 10"/>
                              <a:gd name="T34" fmla="*/ T33 w 9465"/>
                              <a:gd name="T35" fmla="*/ 2230 h 2230"/>
                              <a:gd name="T36" fmla="+- 0 4655 10"/>
                              <a:gd name="T37" fmla="*/ T36 w 9465"/>
                              <a:gd name="T38" fmla="*/ 2230 h 2230"/>
                              <a:gd name="T39" fmla="+- 0 9465 10"/>
                              <a:gd name="T40" fmla="*/ T39 w 9465"/>
                              <a:gd name="T41" fmla="*/ 2230 h 2230"/>
                              <a:gd name="T42" fmla="+- 0 9465 10"/>
                              <a:gd name="T43" fmla="*/ T42 w 9465"/>
                              <a:gd name="T44" fmla="*/ 2220 h 2230"/>
                              <a:gd name="T45" fmla="+- 0 4655 10"/>
                              <a:gd name="T46" fmla="*/ T45 w 9465"/>
                              <a:gd name="T47" fmla="*/ 2220 h 2230"/>
                              <a:gd name="T48" fmla="+- 0 4655 10"/>
                              <a:gd name="T49" fmla="*/ T48 w 9465"/>
                              <a:gd name="T50" fmla="*/ 10 h 2230"/>
                              <a:gd name="T51" fmla="+- 0 9465 10"/>
                              <a:gd name="T52" fmla="*/ T51 w 9465"/>
                              <a:gd name="T53" fmla="*/ 10 h 2230"/>
                              <a:gd name="T54" fmla="+- 0 9465 10"/>
                              <a:gd name="T55" fmla="*/ T54 w 9465"/>
                              <a:gd name="T56" fmla="*/ 0 h 2230"/>
                              <a:gd name="T57" fmla="+- 0 9474 10"/>
                              <a:gd name="T58" fmla="*/ T57 w 9465"/>
                              <a:gd name="T59" fmla="*/ 0 h 2230"/>
                              <a:gd name="T60" fmla="+- 0 9465 10"/>
                              <a:gd name="T61" fmla="*/ T60 w 9465"/>
                              <a:gd name="T62" fmla="*/ 0 h 2230"/>
                              <a:gd name="T63" fmla="+- 0 9465 10"/>
                              <a:gd name="T64" fmla="*/ T63 w 9465"/>
                              <a:gd name="T65" fmla="*/ 10 h 2230"/>
                              <a:gd name="T66" fmla="+- 0 9465 10"/>
                              <a:gd name="T67" fmla="*/ T66 w 9465"/>
                              <a:gd name="T68" fmla="*/ 2220 h 2230"/>
                              <a:gd name="T69" fmla="+- 0 9465 10"/>
                              <a:gd name="T70" fmla="*/ T69 w 9465"/>
                              <a:gd name="T71" fmla="*/ 2230 h 2230"/>
                              <a:gd name="T72" fmla="+- 0 9474 10"/>
                              <a:gd name="T73" fmla="*/ T72 w 9465"/>
                              <a:gd name="T74" fmla="*/ 2230 h 2230"/>
                              <a:gd name="T75" fmla="+- 0 9474 10"/>
                              <a:gd name="T76" fmla="*/ T75 w 9465"/>
                              <a:gd name="T77" fmla="*/ 2220 h 2230"/>
                              <a:gd name="T78" fmla="+- 0 9474 10"/>
                              <a:gd name="T79" fmla="*/ T78 w 9465"/>
                              <a:gd name="T80" fmla="*/ 10 h 2230"/>
                              <a:gd name="T81" fmla="+- 0 9474 10"/>
                              <a:gd name="T82" fmla="*/ T81 w 9465"/>
                              <a:gd name="T83" fmla="*/ 0 h 223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Lst>
                            <a:rect l="0" t="0" r="r" b="b"/>
                            <a:pathLst>
                              <a:path w="9465" h="2230">
                                <a:moveTo>
                                  <a:pt x="9455" y="0"/>
                                </a:moveTo>
                                <a:lnTo>
                                  <a:pt x="4645" y="0"/>
                                </a:lnTo>
                                <a:lnTo>
                                  <a:pt x="4635" y="0"/>
                                </a:lnTo>
                                <a:lnTo>
                                  <a:pt x="0" y="0"/>
                                </a:lnTo>
                                <a:lnTo>
                                  <a:pt x="0" y="10"/>
                                </a:lnTo>
                                <a:lnTo>
                                  <a:pt x="4635" y="10"/>
                                </a:lnTo>
                                <a:lnTo>
                                  <a:pt x="4635" y="2220"/>
                                </a:lnTo>
                                <a:lnTo>
                                  <a:pt x="0" y="2220"/>
                                </a:lnTo>
                                <a:lnTo>
                                  <a:pt x="0" y="2230"/>
                                </a:lnTo>
                                <a:lnTo>
                                  <a:pt x="4635" y="2230"/>
                                </a:lnTo>
                                <a:lnTo>
                                  <a:pt x="4645" y="2230"/>
                                </a:lnTo>
                                <a:lnTo>
                                  <a:pt x="9455" y="2230"/>
                                </a:lnTo>
                                <a:lnTo>
                                  <a:pt x="9455" y="2220"/>
                                </a:lnTo>
                                <a:lnTo>
                                  <a:pt x="4645" y="2220"/>
                                </a:lnTo>
                                <a:lnTo>
                                  <a:pt x="4645" y="10"/>
                                </a:lnTo>
                                <a:lnTo>
                                  <a:pt x="9455" y="10"/>
                                </a:lnTo>
                                <a:lnTo>
                                  <a:pt x="9455" y="0"/>
                                </a:lnTo>
                                <a:close/>
                                <a:moveTo>
                                  <a:pt x="9464" y="0"/>
                                </a:moveTo>
                                <a:lnTo>
                                  <a:pt x="9455" y="0"/>
                                </a:lnTo>
                                <a:lnTo>
                                  <a:pt x="9455" y="10"/>
                                </a:lnTo>
                                <a:lnTo>
                                  <a:pt x="9455" y="2220"/>
                                </a:lnTo>
                                <a:lnTo>
                                  <a:pt x="9455" y="2230"/>
                                </a:lnTo>
                                <a:lnTo>
                                  <a:pt x="9464" y="2230"/>
                                </a:lnTo>
                                <a:lnTo>
                                  <a:pt x="9464" y="2220"/>
                                </a:lnTo>
                                <a:lnTo>
                                  <a:pt x="9464" y="10"/>
                                </a:lnTo>
                                <a:lnTo>
                                  <a:pt x="94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Text Box 12"/>
                        <wps:cNvSpPr txBox="1">
                          <a:spLocks noChangeArrowheads="1"/>
                        </wps:cNvSpPr>
                        <wps:spPr bwMode="auto">
                          <a:xfrm>
                            <a:off x="4" y="4"/>
                            <a:ext cx="4645" cy="222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DB5DC8" w14:textId="77777777" w:rsidR="00F43079" w:rsidRDefault="00F43079" w:rsidP="00880623">
                              <w:pPr>
                                <w:ind w:left="103" w:right="104"/>
                                <w:jc w:val="both"/>
                                <w:rPr>
                                  <w:sz w:val="24"/>
                                </w:rPr>
                              </w:pPr>
                              <w:r>
                                <w:rPr>
                                  <w:sz w:val="24"/>
                                </w:rPr>
                                <w:t>земли в стихотворении «Пар ат» / «Пара лошадей». Сказочное воссоздание поездки в Казань. Лексические и фонетические средства художественной речи.</w:t>
                              </w:r>
                            </w:p>
                            <w:p w14:paraId="45A99E0B" w14:textId="77777777" w:rsidR="00F43079" w:rsidRDefault="00F43079" w:rsidP="00880623">
                              <w:pPr>
                                <w:tabs>
                                  <w:tab w:val="left" w:pos="1172"/>
                                  <w:tab w:val="left" w:pos="2688"/>
                                  <w:tab w:val="left" w:pos="3026"/>
                                  <w:tab w:val="left" w:pos="3508"/>
                                </w:tabs>
                                <w:ind w:left="103" w:right="105"/>
                                <w:rPr>
                                  <w:sz w:val="24"/>
                                </w:rPr>
                              </w:pPr>
                              <w:r>
                                <w:rPr>
                                  <w:sz w:val="24"/>
                                </w:rPr>
                                <w:t>Жизнь и творчество Б.Урманче. Творчество Н.Назми. Изучение отрывка из повести</w:t>
                              </w:r>
                              <w:r>
                                <w:rPr>
                                  <w:sz w:val="24"/>
                                </w:rPr>
                                <w:tab/>
                                <w:t>«Агыйделдә</w:t>
                              </w:r>
                              <w:r>
                                <w:rPr>
                                  <w:sz w:val="24"/>
                                </w:rPr>
                                <w:tab/>
                                <w:t>-</w:t>
                              </w:r>
                              <w:r>
                                <w:rPr>
                                  <w:sz w:val="24"/>
                                </w:rPr>
                                <w:tab/>
                                <w:t>ак</w:t>
                              </w:r>
                              <w:r>
                                <w:rPr>
                                  <w:sz w:val="24"/>
                                </w:rPr>
                                <w:tab/>
                              </w:r>
                              <w:r>
                                <w:rPr>
                                  <w:spacing w:val="-3"/>
                                  <w:sz w:val="24"/>
                                </w:rPr>
                                <w:t>пароход»/</w:t>
                              </w:r>
                            </w:p>
                            <w:p w14:paraId="1720E46A" w14:textId="77777777" w:rsidR="00F43079" w:rsidRDefault="00F43079" w:rsidP="00880623">
                              <w:pPr>
                                <w:ind w:left="103"/>
                                <w:rPr>
                                  <w:sz w:val="24"/>
                                </w:rPr>
                              </w:pPr>
                              <w:r>
                                <w:rPr>
                                  <w:sz w:val="24"/>
                                </w:rPr>
                                <w:t>«Белый пароход на реке Белой».</w:t>
                              </w:r>
                            </w:p>
                          </w:txbxContent>
                        </wps:txbx>
                        <wps:bodyPr rot="0" vert="horz" wrap="square" lIns="0" tIns="0" rIns="0" bIns="0" anchor="t" anchorCtr="0" upright="1">
                          <a:noAutofit/>
                        </wps:bodyPr>
                      </wps:wsp>
                    </wpg:wgp>
                  </a:graphicData>
                </a:graphic>
              </wp:inline>
            </w:drawing>
          </mc:Choice>
          <mc:Fallback>
            <w:pict>
              <v:group w14:anchorId="7ED846DB" id="Group 11" o:spid="_x0000_s1034" style="width:473.75pt;height:111.5pt;mso-position-horizontal-relative:char;mso-position-vertical-relative:line" coordsize="9475,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">
                <v:shape id="AutoShape 13" o:spid="_x0000_s1035" style="position:absolute;left:9;width:9465;height:2230;visibility:visible;mso-wrap-style:square;v-text-anchor:top" coordsize="9465,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oi88UA&#10;AADbAAAADwAAAGRycy9kb3ducmV2LnhtbESPQWvCQBSE70L/w/IK3nSjhyqpq5RCwVI9aATt7ZF9&#10;bkKzb2N2m8R/7wqCx2FmvmEWq95WoqXGl44VTMYJCOLc6ZKNgkP2NZqD8AFZY+WYFFzJw2r5Mlhg&#10;ql3HO2r3wYgIYZ+igiKEOpXS5wVZ9GNXE0fv7BqLIcrGSN1gF+G2ktMkeZMWS44LBdb0WVD+t/+3&#10;Ck7n6oLZ8dRPNtsfs9l236Y9/Co1fO0/3kEE6sMz/GivtYLpDO5f4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CiLzxQAAANsAAAAPAAAAAAAAAAAAAAAAAJgCAABkcnMv&#10;ZG93bnJldi54bWxQSwUGAAAAAAQABAD1AAAAigMAAAAA&#10;" path="m9455,l4645,r-10,l,,,10r4635,l4635,2220,,2220r,10l4635,2230r10,l9455,2230r,-10l4645,2220r,-2210l9455,10r,-10xm9464,r-9,l9455,10r,2210l9455,2230r9,l9464,2220r,-2210l9464,xe" fillcolor="black" stroked="f">
                  <v:path arrowok="t" o:connecttype="custom" o:connectlocs="9455,0;4645,0;4635,0;4635,0;0,0;0,10;4635,10;4635,2220;0,2220;0,2230;4635,2230;4635,2230;4645,2230;9455,2230;9455,2220;4645,2220;4645,10;9455,10;9455,0;9464,0;9455,0;9455,10;9455,2220;9455,2230;9464,2230;9464,2220;9464,10;9464,0" o:connectangles="0,0,0,0,0,0,0,0,0,0,0,0,0,0,0,0,0,0,0,0,0,0,0,0,0,0,0,0"/>
                </v:shape>
                <v:shape id="Text Box 12" o:spid="_x0000_s1036" type="#_x0000_t202" style="position:absolute;left:4;top:4;width:4645;height:2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7zZrwA&#10;AADbAAAADwAAAGRycy9kb3ducmV2LnhtbERPSwrCMBDdC94hjOBOU4WKVKOIKIgLodoDDM3YVptJ&#10;aaKttzcLweXj/dfb3tTiTa2rLCuYTSMQxLnVFRcKsttxsgThPLLG2jIp+JCD7WY4WGOibccpva++&#10;ECGEXYIKSu+bREqXl2TQTW1DHLi7bQ36ANtC6ha7EG5qOY+ihTRYcWgosaF9Sfnz+jIKKH1U1h6X&#10;Xdr4Iju7QxwfLrFS41G/W4Hw1Pu/+Oc+aQXzMDZ8CT9Ab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gfvNmvAAAANsAAAAPAAAAAAAAAAAAAAAAAJgCAABkcnMvZG93bnJldi54&#10;bWxQSwUGAAAAAAQABAD1AAAAgQMAAAAA&#10;" filled="f" strokeweight=".48pt">
                  <v:textbox inset="0,0,0,0">
                    <w:txbxContent>
                      <w:p w14:paraId="47DB5DC8" w14:textId="77777777" w:rsidR="00F43079" w:rsidRDefault="00F43079" w:rsidP="00880623">
                        <w:pPr>
                          <w:ind w:left="103" w:right="104"/>
                          <w:jc w:val="both"/>
                          <w:rPr>
                            <w:sz w:val="24"/>
                          </w:rPr>
                        </w:pPr>
                        <w:r>
                          <w:rPr>
                            <w:sz w:val="24"/>
                          </w:rPr>
                          <w:t>земли в стихотворении «Пар ат» / «Пара лошадей». Сказочное воссоздание поездки в Казань. Лексические и фонетические средства художественной речи.</w:t>
                        </w:r>
                      </w:p>
                      <w:p w14:paraId="45A99E0B" w14:textId="77777777" w:rsidR="00F43079" w:rsidRDefault="00F43079" w:rsidP="00880623">
                        <w:pPr>
                          <w:tabs>
                            <w:tab w:val="left" w:pos="1172"/>
                            <w:tab w:val="left" w:pos="2688"/>
                            <w:tab w:val="left" w:pos="3026"/>
                            <w:tab w:val="left" w:pos="3508"/>
                          </w:tabs>
                          <w:ind w:left="103" w:right="105"/>
                          <w:rPr>
                            <w:sz w:val="24"/>
                          </w:rPr>
                        </w:pPr>
                        <w:r>
                          <w:rPr>
                            <w:sz w:val="24"/>
                          </w:rPr>
                          <w:t>Жизнь и творчество Б.Урманче. Творчество Н.Назми. Изучение отрывка из повести</w:t>
                        </w:r>
                        <w:r>
                          <w:rPr>
                            <w:sz w:val="24"/>
                          </w:rPr>
                          <w:tab/>
                          <w:t>«Агыйделдә</w:t>
                        </w:r>
                        <w:r>
                          <w:rPr>
                            <w:sz w:val="24"/>
                          </w:rPr>
                          <w:tab/>
                          <w:t>-</w:t>
                        </w:r>
                        <w:r>
                          <w:rPr>
                            <w:sz w:val="24"/>
                          </w:rPr>
                          <w:tab/>
                          <w:t>ак</w:t>
                        </w:r>
                        <w:r>
                          <w:rPr>
                            <w:sz w:val="24"/>
                          </w:rPr>
                          <w:tab/>
                        </w:r>
                        <w:r>
                          <w:rPr>
                            <w:spacing w:val="-3"/>
                            <w:sz w:val="24"/>
                          </w:rPr>
                          <w:t>пароход»/</w:t>
                        </w:r>
                      </w:p>
                      <w:p w14:paraId="1720E46A" w14:textId="77777777" w:rsidR="00F43079" w:rsidRDefault="00F43079" w:rsidP="00880623">
                        <w:pPr>
                          <w:ind w:left="103"/>
                          <w:rPr>
                            <w:sz w:val="24"/>
                          </w:rPr>
                        </w:pPr>
                        <w:r>
                          <w:rPr>
                            <w:sz w:val="24"/>
                          </w:rPr>
                          <w:t>«Белый пароход на реке Белой».</w:t>
                        </w:r>
                      </w:p>
                    </w:txbxContent>
                  </v:textbox>
                </v:shape>
                <w10:anchorlock/>
              </v:group>
            </w:pict>
          </mc:Fallback>
        </mc:AlternateContent>
      </w:r>
    </w:p>
    <w:p w14:paraId="73080EA6" w14:textId="77777777" w:rsidR="00880623" w:rsidRPr="00C730B4" w:rsidRDefault="00880623" w:rsidP="00CD7E30">
      <w:pPr>
        <w:pStyle w:val="a3"/>
        <w:spacing w:before="4"/>
        <w:ind w:left="0" w:right="-1"/>
        <w:jc w:val="left"/>
      </w:pPr>
    </w:p>
    <w:p w14:paraId="1726DAC9" w14:textId="77777777" w:rsidR="00880623" w:rsidRPr="00C730B4" w:rsidRDefault="00880623" w:rsidP="00CD7E30">
      <w:pPr>
        <w:pStyle w:val="a3"/>
        <w:spacing w:before="90"/>
        <w:ind w:left="0" w:right="-1"/>
        <w:jc w:val="left"/>
      </w:pPr>
      <w:r w:rsidRPr="00C730B4">
        <w:t>Онытылмас еллар. / Незабываемые годы.</w:t>
      </w:r>
    </w:p>
    <w:p w14:paraId="48A41AD3" w14:textId="77777777" w:rsidR="00880623" w:rsidRPr="00C730B4" w:rsidRDefault="00880623" w:rsidP="00CD7E30">
      <w:pPr>
        <w:pStyle w:val="a3"/>
        <w:spacing w:before="8"/>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833"/>
      </w:tblGrid>
      <w:tr w:rsidR="00F43079" w:rsidRPr="00C730B4" w14:paraId="6C9405AA" w14:textId="77777777" w:rsidTr="00551529">
        <w:trPr>
          <w:trHeight w:val="9385"/>
        </w:trPr>
        <w:tc>
          <w:tcPr>
            <w:tcW w:w="4633" w:type="dxa"/>
          </w:tcPr>
          <w:p w14:paraId="5AA5E745" w14:textId="77777777" w:rsidR="00880623" w:rsidRPr="00C730B4" w:rsidRDefault="00880623" w:rsidP="00CD7E30">
            <w:pPr>
              <w:pStyle w:val="TableParagraph"/>
              <w:spacing w:line="268" w:lineRule="exact"/>
              <w:ind w:left="0" w:right="-1"/>
              <w:jc w:val="both"/>
              <w:rPr>
                <w:sz w:val="24"/>
                <w:szCs w:val="24"/>
                <w:lang w:val="ru-RU"/>
              </w:rPr>
            </w:pPr>
            <w:r w:rsidRPr="00C730B4">
              <w:rPr>
                <w:sz w:val="24"/>
                <w:szCs w:val="24"/>
                <w:lang w:val="ru-RU"/>
              </w:rPr>
              <w:t>Незабываемые годы.</w:t>
            </w:r>
          </w:p>
          <w:p w14:paraId="29A61B02" w14:textId="77777777" w:rsidR="00880623" w:rsidRPr="00C730B4" w:rsidRDefault="00880623" w:rsidP="00CD7E30">
            <w:pPr>
              <w:pStyle w:val="TableParagraph"/>
              <w:tabs>
                <w:tab w:val="left" w:pos="2362"/>
                <w:tab w:val="left" w:pos="3240"/>
              </w:tabs>
              <w:ind w:left="0" w:right="-1"/>
              <w:jc w:val="both"/>
              <w:rPr>
                <w:sz w:val="24"/>
                <w:szCs w:val="24"/>
                <w:lang w:val="ru-RU"/>
              </w:rPr>
            </w:pPr>
            <w:r w:rsidRPr="00C730B4">
              <w:rPr>
                <w:sz w:val="24"/>
                <w:szCs w:val="24"/>
                <w:lang w:val="ru-RU"/>
              </w:rPr>
              <w:t>Ознакомление</w:t>
            </w:r>
            <w:r w:rsidRPr="00C730B4">
              <w:rPr>
                <w:sz w:val="24"/>
                <w:szCs w:val="24"/>
                <w:lang w:val="ru-RU"/>
              </w:rPr>
              <w:tab/>
              <w:t>с</w:t>
            </w:r>
            <w:r w:rsidRPr="00C730B4">
              <w:rPr>
                <w:sz w:val="24"/>
                <w:szCs w:val="24"/>
                <w:lang w:val="ru-RU"/>
              </w:rPr>
              <w:tab/>
            </w:r>
            <w:r w:rsidRPr="00C730B4">
              <w:rPr>
                <w:spacing w:val="-1"/>
                <w:sz w:val="24"/>
                <w:szCs w:val="24"/>
                <w:lang w:val="ru-RU"/>
              </w:rPr>
              <w:t xml:space="preserve">творчеством </w:t>
            </w:r>
            <w:r w:rsidRPr="00C730B4">
              <w:rPr>
                <w:sz w:val="24"/>
                <w:szCs w:val="24"/>
                <w:lang w:val="ru-RU"/>
              </w:rPr>
              <w:t>автопортретиста Виктора Куделькина: статья Г.Ахунова «Замандашлар портреты»/ «Портреты</w:t>
            </w:r>
            <w:r w:rsidRPr="00C730B4">
              <w:rPr>
                <w:spacing w:val="-1"/>
                <w:sz w:val="24"/>
                <w:szCs w:val="24"/>
                <w:lang w:val="ru-RU"/>
              </w:rPr>
              <w:t xml:space="preserve"> </w:t>
            </w:r>
            <w:r w:rsidRPr="00C730B4">
              <w:rPr>
                <w:sz w:val="24"/>
                <w:szCs w:val="24"/>
                <w:lang w:val="ru-RU"/>
              </w:rPr>
              <w:t>современников».</w:t>
            </w:r>
          </w:p>
          <w:p w14:paraId="6466E681" w14:textId="77777777" w:rsidR="00880623" w:rsidRPr="00C730B4" w:rsidRDefault="00880623" w:rsidP="00CD7E30">
            <w:pPr>
              <w:pStyle w:val="TableParagraph"/>
              <w:ind w:left="0" w:right="-1"/>
              <w:jc w:val="both"/>
              <w:rPr>
                <w:sz w:val="24"/>
                <w:szCs w:val="24"/>
                <w:lang w:val="ru-RU"/>
              </w:rPr>
            </w:pPr>
            <w:r w:rsidRPr="00C730B4">
              <w:rPr>
                <w:sz w:val="24"/>
                <w:szCs w:val="24"/>
                <w:lang w:val="ru-RU"/>
              </w:rPr>
              <w:t>Взаимосвязь музыки и литературы. Изучение песен военных лет: Р.Ахметзянов «Солдатлар»/ «Солдаты»,</w:t>
            </w:r>
          </w:p>
          <w:p w14:paraId="5AA5C757" w14:textId="77777777" w:rsidR="00880623" w:rsidRPr="00C730B4" w:rsidRDefault="00880623" w:rsidP="00CD7E30">
            <w:pPr>
              <w:pStyle w:val="TableParagraph"/>
              <w:ind w:left="0" w:right="-1"/>
              <w:jc w:val="both"/>
              <w:rPr>
                <w:sz w:val="24"/>
                <w:szCs w:val="24"/>
                <w:lang w:val="ru-RU"/>
              </w:rPr>
            </w:pPr>
            <w:r w:rsidRPr="00C730B4">
              <w:rPr>
                <w:sz w:val="24"/>
                <w:szCs w:val="24"/>
                <w:lang w:val="ru-RU"/>
              </w:rPr>
              <w:t>«Герман кӛе»/ «Германская мелодия».</w:t>
            </w:r>
          </w:p>
          <w:p w14:paraId="24DD44B3" w14:textId="77777777" w:rsidR="00880623" w:rsidRPr="00C730B4" w:rsidRDefault="00880623" w:rsidP="00CD7E30">
            <w:pPr>
              <w:pStyle w:val="TableParagraph"/>
              <w:spacing w:before="1"/>
              <w:ind w:left="0" w:right="-1"/>
              <w:jc w:val="both"/>
              <w:rPr>
                <w:sz w:val="24"/>
                <w:szCs w:val="24"/>
                <w:lang w:val="ru-RU"/>
              </w:rPr>
            </w:pPr>
            <w:r w:rsidRPr="00C730B4">
              <w:rPr>
                <w:sz w:val="24"/>
                <w:szCs w:val="24"/>
                <w:lang w:val="ru-RU"/>
              </w:rPr>
              <w:t xml:space="preserve">(На выбор: Жизнь и творчество Ф.Карима. Изучение    произведений    поэта   </w:t>
            </w:r>
            <w:r w:rsidRPr="00C730B4">
              <w:rPr>
                <w:spacing w:val="3"/>
                <w:sz w:val="24"/>
                <w:szCs w:val="24"/>
                <w:lang w:val="ru-RU"/>
              </w:rPr>
              <w:t xml:space="preserve"> </w:t>
            </w:r>
            <w:r w:rsidRPr="00C730B4">
              <w:rPr>
                <w:spacing w:val="-2"/>
                <w:sz w:val="24"/>
                <w:szCs w:val="24"/>
                <w:lang w:val="ru-RU"/>
              </w:rPr>
              <w:t>«Ант»/</w:t>
            </w:r>
          </w:p>
          <w:p w14:paraId="57A156AD"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«Клятва»,   «Кыңгыраулы   яшел  </w:t>
            </w:r>
            <w:r w:rsidRPr="00C730B4">
              <w:rPr>
                <w:spacing w:val="24"/>
                <w:sz w:val="24"/>
                <w:szCs w:val="24"/>
                <w:lang w:val="ru-RU"/>
              </w:rPr>
              <w:t xml:space="preserve"> </w:t>
            </w:r>
            <w:r w:rsidRPr="00C730B4">
              <w:rPr>
                <w:sz w:val="24"/>
                <w:szCs w:val="24"/>
                <w:lang w:val="ru-RU"/>
              </w:rPr>
              <w:t>гармун»</w:t>
            </w:r>
          </w:p>
          <w:p w14:paraId="638707E8" w14:textId="77777777" w:rsidR="00880623" w:rsidRPr="00C730B4" w:rsidRDefault="00880623" w:rsidP="00CD7E30">
            <w:pPr>
              <w:pStyle w:val="TableParagraph"/>
              <w:ind w:left="0" w:right="-1"/>
              <w:jc w:val="both"/>
              <w:rPr>
                <w:sz w:val="24"/>
                <w:szCs w:val="24"/>
                <w:lang w:val="ru-RU"/>
              </w:rPr>
            </w:pPr>
            <w:r w:rsidRPr="00C730B4">
              <w:rPr>
                <w:sz w:val="24"/>
                <w:szCs w:val="24"/>
                <w:lang w:val="ru-RU"/>
              </w:rPr>
              <w:t>«Зеленая гармонь с колокольчиком» ( на выбор: «Сибәли дә сибәли» / «Моросит и моросит»). Патриотизм в поэзии периода Великой Отечественной войны. Картины природы, их роль в усилении психологизма.)</w:t>
            </w:r>
          </w:p>
          <w:p w14:paraId="4E47400C" w14:textId="77777777" w:rsidR="00880623" w:rsidRPr="00C730B4" w:rsidRDefault="00880623" w:rsidP="00CD7E30">
            <w:pPr>
              <w:pStyle w:val="TableParagraph"/>
              <w:ind w:left="0" w:right="-1"/>
              <w:jc w:val="both"/>
              <w:rPr>
                <w:sz w:val="24"/>
                <w:szCs w:val="24"/>
                <w:lang w:val="ru-RU"/>
              </w:rPr>
            </w:pPr>
            <w:r w:rsidRPr="00C730B4">
              <w:rPr>
                <w:sz w:val="24"/>
                <w:szCs w:val="24"/>
                <w:lang w:val="ru-RU"/>
              </w:rPr>
              <w:t>Творчество Т.Миңнуллина. Образ поэта М.Джалиля в драме «Моңлы бер жыр»/ «У совести вариантов нет» (отрывок). Память о М.Джалиле. Памятник поэту в Казани и барельеф его соратникам. ( на выбор: Чтение писем военных лет.</w:t>
            </w:r>
          </w:p>
          <w:p w14:paraId="1E70F45D" w14:textId="77777777" w:rsidR="00880623" w:rsidRPr="00C730B4" w:rsidRDefault="00880623" w:rsidP="00CD7E30">
            <w:pPr>
              <w:pStyle w:val="TableParagraph"/>
              <w:ind w:left="0" w:right="-1"/>
              <w:jc w:val="both"/>
              <w:rPr>
                <w:sz w:val="24"/>
                <w:szCs w:val="24"/>
                <w:lang w:val="ru-RU"/>
              </w:rPr>
            </w:pPr>
            <w:r w:rsidRPr="00C730B4">
              <w:rPr>
                <w:sz w:val="24"/>
                <w:szCs w:val="24"/>
                <w:lang w:val="ru-RU"/>
              </w:rPr>
              <w:t>Военная тематика в литературе разных народов.</w:t>
            </w:r>
          </w:p>
          <w:p w14:paraId="6E5B4BC1"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Творчество башкирского поэта М.Карима. Память      о      войне      в  </w:t>
            </w:r>
            <w:r w:rsidRPr="00C730B4">
              <w:rPr>
                <w:spacing w:val="27"/>
                <w:sz w:val="24"/>
                <w:szCs w:val="24"/>
                <w:lang w:val="ru-RU"/>
              </w:rPr>
              <w:t xml:space="preserve"> </w:t>
            </w:r>
            <w:r w:rsidRPr="00C730B4">
              <w:rPr>
                <w:sz w:val="24"/>
                <w:szCs w:val="24"/>
                <w:lang w:val="ru-RU"/>
              </w:rPr>
              <w:t>стихотворении</w:t>
            </w:r>
          </w:p>
          <w:p w14:paraId="3F761F41"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«Билгесез солдат»/ «Неизвестный солдат».) Творчество киргизского писателя Ч.Айтматова. Система образов, проблема смысла жизни человека в повести    «Анам    кыры»/  </w:t>
            </w:r>
            <w:r w:rsidRPr="00C730B4">
              <w:rPr>
                <w:spacing w:val="27"/>
                <w:sz w:val="24"/>
                <w:szCs w:val="24"/>
                <w:lang w:val="ru-RU"/>
              </w:rPr>
              <w:t xml:space="preserve"> </w:t>
            </w:r>
            <w:r w:rsidRPr="00C730B4">
              <w:rPr>
                <w:sz w:val="24"/>
                <w:szCs w:val="24"/>
                <w:lang w:val="ru-RU"/>
              </w:rPr>
              <w:t>«Материнское</w:t>
            </w:r>
          </w:p>
          <w:p w14:paraId="3199C912" w14:textId="77777777" w:rsidR="00880623" w:rsidRPr="00C730B4" w:rsidRDefault="00880623" w:rsidP="00CD7E30">
            <w:pPr>
              <w:pStyle w:val="TableParagraph"/>
              <w:spacing w:before="1" w:line="264" w:lineRule="exact"/>
              <w:ind w:left="0" w:right="-1"/>
              <w:rPr>
                <w:sz w:val="24"/>
                <w:szCs w:val="24"/>
              </w:rPr>
            </w:pPr>
            <w:r w:rsidRPr="00C730B4">
              <w:rPr>
                <w:sz w:val="24"/>
                <w:szCs w:val="24"/>
              </w:rPr>
              <w:t>поле».</w:t>
            </w:r>
          </w:p>
        </w:tc>
        <w:tc>
          <w:tcPr>
            <w:tcW w:w="4833" w:type="dxa"/>
          </w:tcPr>
          <w:p w14:paraId="73C383D0" w14:textId="77777777" w:rsidR="00880623" w:rsidRPr="00C730B4" w:rsidRDefault="00880623" w:rsidP="00CD7E30">
            <w:pPr>
              <w:pStyle w:val="TableParagraph"/>
              <w:tabs>
                <w:tab w:val="left" w:pos="1480"/>
                <w:tab w:val="left" w:pos="3533"/>
              </w:tabs>
              <w:ind w:left="0" w:right="-1"/>
              <w:jc w:val="both"/>
              <w:rPr>
                <w:sz w:val="24"/>
                <w:szCs w:val="24"/>
                <w:lang w:val="ru-RU"/>
              </w:rPr>
            </w:pPr>
            <w:r w:rsidRPr="00C730B4">
              <w:rPr>
                <w:sz w:val="24"/>
                <w:szCs w:val="24"/>
                <w:lang w:val="ru-RU"/>
              </w:rPr>
              <w:t>Читать выразительно произведение с учѐтом его</w:t>
            </w:r>
            <w:r w:rsidRPr="00C730B4">
              <w:rPr>
                <w:sz w:val="24"/>
                <w:szCs w:val="24"/>
                <w:lang w:val="ru-RU"/>
              </w:rPr>
              <w:tab/>
              <w:t>жанровой</w:t>
            </w:r>
            <w:r w:rsidRPr="00C730B4">
              <w:rPr>
                <w:sz w:val="24"/>
                <w:szCs w:val="24"/>
                <w:lang w:val="ru-RU"/>
              </w:rPr>
              <w:tab/>
            </w:r>
            <w:r w:rsidRPr="00C730B4">
              <w:rPr>
                <w:spacing w:val="-3"/>
                <w:sz w:val="24"/>
                <w:szCs w:val="24"/>
                <w:lang w:val="ru-RU"/>
              </w:rPr>
              <w:t xml:space="preserve">специфики, </w:t>
            </w:r>
            <w:r w:rsidRPr="00C730B4">
              <w:rPr>
                <w:sz w:val="24"/>
                <w:szCs w:val="24"/>
                <w:lang w:val="ru-RU"/>
              </w:rPr>
              <w:t>литературоведческий</w:t>
            </w:r>
            <w:r w:rsidRPr="00C730B4">
              <w:rPr>
                <w:spacing w:val="-1"/>
                <w:sz w:val="24"/>
                <w:szCs w:val="24"/>
                <w:lang w:val="ru-RU"/>
              </w:rPr>
              <w:t xml:space="preserve"> </w:t>
            </w:r>
            <w:r w:rsidRPr="00C730B4">
              <w:rPr>
                <w:sz w:val="24"/>
                <w:szCs w:val="24"/>
                <w:lang w:val="ru-RU"/>
              </w:rPr>
              <w:t>анализ.</w:t>
            </w:r>
          </w:p>
          <w:p w14:paraId="2EA4BF52" w14:textId="77777777" w:rsidR="00880623" w:rsidRPr="00C730B4" w:rsidRDefault="00880623" w:rsidP="00CD7E30">
            <w:pPr>
              <w:pStyle w:val="TableParagraph"/>
              <w:ind w:left="0" w:right="-1"/>
              <w:jc w:val="both"/>
              <w:rPr>
                <w:sz w:val="24"/>
                <w:szCs w:val="24"/>
                <w:lang w:val="ru-RU"/>
              </w:rPr>
            </w:pPr>
            <w:r w:rsidRPr="00C730B4">
              <w:rPr>
                <w:sz w:val="24"/>
                <w:szCs w:val="24"/>
                <w:lang w:val="ru-RU"/>
              </w:rPr>
              <w:t>Определять особенности жанра.</w:t>
            </w:r>
          </w:p>
          <w:p w14:paraId="014C70E7" w14:textId="77777777" w:rsidR="00880623" w:rsidRPr="00C730B4" w:rsidRDefault="00880623" w:rsidP="00CD7E30">
            <w:pPr>
              <w:pStyle w:val="TableParagraph"/>
              <w:ind w:left="0" w:right="-1"/>
              <w:jc w:val="both"/>
              <w:rPr>
                <w:sz w:val="24"/>
                <w:szCs w:val="24"/>
                <w:lang w:val="ru-RU"/>
              </w:rPr>
            </w:pPr>
            <w:r w:rsidRPr="00C730B4">
              <w:rPr>
                <w:sz w:val="24"/>
                <w:szCs w:val="24"/>
                <w:lang w:val="ru-RU"/>
              </w:rPr>
              <w:t>Определять тему и идею произведений, пересказывать сюжеты, охарактеризовать персонажей, давать им сравнительные характеристики, определять основные конфликты, рассказать основные этапы развития сюжета.</w:t>
            </w:r>
          </w:p>
        </w:tc>
      </w:tr>
    </w:tbl>
    <w:p w14:paraId="05AA29FF" w14:textId="77777777" w:rsidR="00880623" w:rsidRPr="00C730B4" w:rsidRDefault="00880623" w:rsidP="00CD7E30">
      <w:pPr>
        <w:pStyle w:val="a3"/>
        <w:spacing w:before="3"/>
        <w:ind w:left="0" w:right="-1"/>
        <w:jc w:val="left"/>
      </w:pPr>
    </w:p>
    <w:p w14:paraId="6C19D58E" w14:textId="77777777" w:rsidR="00880623" w:rsidRPr="00C730B4" w:rsidRDefault="00880623" w:rsidP="00CD7E30">
      <w:pPr>
        <w:pStyle w:val="a3"/>
        <w:ind w:left="0" w:right="-1"/>
        <w:jc w:val="left"/>
      </w:pPr>
      <w:r w:rsidRPr="00C730B4">
        <w:t>Иртә олыгайганнар. / Повзрослевшие рано.</w:t>
      </w:r>
    </w:p>
    <w:p w14:paraId="36229216" w14:textId="77777777" w:rsidR="00880623" w:rsidRPr="00C730B4" w:rsidRDefault="00880623" w:rsidP="00CD7E30">
      <w:pPr>
        <w:pStyle w:val="a3"/>
        <w:spacing w:before="8"/>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5"/>
        <w:gridCol w:w="4751"/>
      </w:tblGrid>
      <w:tr w:rsidR="00F43079" w:rsidRPr="00C730B4" w14:paraId="19BC352D" w14:textId="77777777" w:rsidTr="00551529">
        <w:trPr>
          <w:trHeight w:val="1103"/>
        </w:trPr>
        <w:tc>
          <w:tcPr>
            <w:tcW w:w="4715" w:type="dxa"/>
          </w:tcPr>
          <w:p w14:paraId="674B263D" w14:textId="77777777" w:rsidR="00880623" w:rsidRPr="00C730B4" w:rsidRDefault="00880623" w:rsidP="00CD7E30">
            <w:pPr>
              <w:pStyle w:val="TableParagraph"/>
              <w:spacing w:line="268" w:lineRule="exact"/>
              <w:ind w:left="0" w:right="-1"/>
              <w:rPr>
                <w:sz w:val="24"/>
                <w:szCs w:val="24"/>
                <w:lang w:val="ru-RU"/>
              </w:rPr>
            </w:pPr>
            <w:r w:rsidRPr="00C730B4">
              <w:rPr>
                <w:sz w:val="24"/>
                <w:szCs w:val="24"/>
                <w:lang w:val="ru-RU"/>
              </w:rPr>
              <w:t>Рано повзрослели.</w:t>
            </w:r>
          </w:p>
          <w:p w14:paraId="4906E09B" w14:textId="77777777" w:rsidR="00880623" w:rsidRPr="00C730B4" w:rsidRDefault="00880623" w:rsidP="00CD7E30">
            <w:pPr>
              <w:pStyle w:val="TableParagraph"/>
              <w:tabs>
                <w:tab w:val="left" w:pos="1477"/>
                <w:tab w:val="left" w:pos="1899"/>
                <w:tab w:val="left" w:pos="3233"/>
              </w:tabs>
              <w:ind w:left="0" w:right="-1"/>
              <w:rPr>
                <w:sz w:val="24"/>
                <w:szCs w:val="24"/>
                <w:lang w:val="ru-RU"/>
              </w:rPr>
            </w:pPr>
            <w:r w:rsidRPr="00C730B4">
              <w:rPr>
                <w:sz w:val="24"/>
                <w:szCs w:val="24"/>
                <w:lang w:val="ru-RU"/>
              </w:rPr>
              <w:t>Творчество</w:t>
            </w:r>
            <w:r w:rsidRPr="00C730B4">
              <w:rPr>
                <w:sz w:val="24"/>
                <w:szCs w:val="24"/>
                <w:lang w:val="ru-RU"/>
              </w:rPr>
              <w:tab/>
              <w:t>К.</w:t>
            </w:r>
            <w:r w:rsidRPr="00C730B4">
              <w:rPr>
                <w:sz w:val="24"/>
                <w:szCs w:val="24"/>
                <w:lang w:val="ru-RU"/>
              </w:rPr>
              <w:tab/>
              <w:t>Булатовой.</w:t>
            </w:r>
            <w:r w:rsidRPr="00C730B4">
              <w:rPr>
                <w:sz w:val="24"/>
                <w:szCs w:val="24"/>
                <w:lang w:val="ru-RU"/>
              </w:rPr>
              <w:tab/>
            </w:r>
            <w:r w:rsidRPr="00C730B4">
              <w:rPr>
                <w:spacing w:val="-3"/>
                <w:sz w:val="24"/>
                <w:szCs w:val="24"/>
                <w:lang w:val="ru-RU"/>
              </w:rPr>
              <w:t xml:space="preserve">Изображение </w:t>
            </w:r>
            <w:r w:rsidRPr="00C730B4">
              <w:rPr>
                <w:sz w:val="24"/>
                <w:szCs w:val="24"/>
                <w:lang w:val="ru-RU"/>
              </w:rPr>
              <w:t>судьбы детей военных лет в</w:t>
            </w:r>
            <w:r w:rsidRPr="00C730B4">
              <w:rPr>
                <w:spacing w:val="20"/>
                <w:sz w:val="24"/>
                <w:szCs w:val="24"/>
                <w:lang w:val="ru-RU"/>
              </w:rPr>
              <w:t xml:space="preserve"> </w:t>
            </w:r>
            <w:r w:rsidRPr="00C730B4">
              <w:rPr>
                <w:sz w:val="24"/>
                <w:szCs w:val="24"/>
                <w:lang w:val="ru-RU"/>
              </w:rPr>
              <w:t>стихотворении</w:t>
            </w:r>
          </w:p>
          <w:p w14:paraId="27E36A1C" w14:textId="77777777" w:rsidR="00880623" w:rsidRPr="00C730B4" w:rsidRDefault="00880623" w:rsidP="00CD7E30">
            <w:pPr>
              <w:pStyle w:val="TableParagraph"/>
              <w:spacing w:line="264" w:lineRule="exact"/>
              <w:ind w:left="0" w:right="-1"/>
              <w:rPr>
                <w:sz w:val="24"/>
                <w:szCs w:val="24"/>
                <w:lang w:val="ru-RU"/>
              </w:rPr>
            </w:pPr>
            <w:r w:rsidRPr="00C730B4">
              <w:rPr>
                <w:sz w:val="24"/>
                <w:szCs w:val="24"/>
                <w:lang w:val="ru-RU"/>
              </w:rPr>
              <w:t xml:space="preserve">«Башым   иям»/   «Преклоняю   голову» </w:t>
            </w:r>
            <w:r w:rsidRPr="00C730B4">
              <w:rPr>
                <w:spacing w:val="56"/>
                <w:sz w:val="24"/>
                <w:szCs w:val="24"/>
                <w:lang w:val="ru-RU"/>
              </w:rPr>
              <w:t xml:space="preserve"> </w:t>
            </w:r>
            <w:r w:rsidRPr="00C730B4">
              <w:rPr>
                <w:sz w:val="24"/>
                <w:szCs w:val="24"/>
                <w:lang w:val="ru-RU"/>
              </w:rPr>
              <w:t>К.</w:t>
            </w:r>
          </w:p>
        </w:tc>
        <w:tc>
          <w:tcPr>
            <w:tcW w:w="4751" w:type="dxa"/>
          </w:tcPr>
          <w:p w14:paraId="5A6A78CE"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Знать и уметь находить главную идею произведения. Владеть основными видами пересказа. Делать выводы об </w:t>
            </w:r>
            <w:r w:rsidRPr="00C730B4">
              <w:rPr>
                <w:spacing w:val="27"/>
                <w:sz w:val="24"/>
                <w:szCs w:val="24"/>
                <w:lang w:val="ru-RU"/>
              </w:rPr>
              <w:t xml:space="preserve"> </w:t>
            </w:r>
            <w:r w:rsidRPr="00C730B4">
              <w:rPr>
                <w:sz w:val="24"/>
                <w:szCs w:val="24"/>
                <w:lang w:val="ru-RU"/>
              </w:rPr>
              <w:t>особенностях</w:t>
            </w:r>
          </w:p>
          <w:p w14:paraId="41A95F5C" w14:textId="77777777" w:rsidR="00880623" w:rsidRPr="00C730B4" w:rsidRDefault="00880623" w:rsidP="00CD7E30">
            <w:pPr>
              <w:pStyle w:val="TableParagraph"/>
              <w:spacing w:line="264" w:lineRule="exact"/>
              <w:ind w:left="0" w:right="-1"/>
              <w:jc w:val="both"/>
              <w:rPr>
                <w:sz w:val="24"/>
                <w:szCs w:val="24"/>
              </w:rPr>
            </w:pPr>
            <w:r w:rsidRPr="00C730B4">
              <w:rPr>
                <w:sz w:val="24"/>
                <w:szCs w:val="24"/>
              </w:rPr>
              <w:t xml:space="preserve">художественного          мира,         </w:t>
            </w:r>
            <w:r w:rsidRPr="00C730B4">
              <w:rPr>
                <w:spacing w:val="17"/>
                <w:sz w:val="24"/>
                <w:szCs w:val="24"/>
              </w:rPr>
              <w:t xml:space="preserve"> </w:t>
            </w:r>
            <w:r w:rsidRPr="00C730B4">
              <w:rPr>
                <w:sz w:val="24"/>
                <w:szCs w:val="24"/>
              </w:rPr>
              <w:t>сюжетов,</w:t>
            </w:r>
          </w:p>
        </w:tc>
      </w:tr>
    </w:tbl>
    <w:p w14:paraId="6450B046" w14:textId="77777777" w:rsidR="00880623" w:rsidRPr="00C730B4" w:rsidRDefault="00880623" w:rsidP="00CD7E30">
      <w:pPr>
        <w:spacing w:line="264" w:lineRule="exact"/>
        <w:ind w:right="-1"/>
        <w:jc w:val="both"/>
        <w:rPr>
          <w:sz w:val="24"/>
          <w:szCs w:val="24"/>
        </w:rPr>
        <w:sectPr w:rsidR="00880623" w:rsidRPr="00C730B4">
          <w:pgSz w:w="11910" w:h="16840"/>
          <w:pgMar w:top="1120" w:right="160" w:bottom="1040" w:left="840" w:header="0" w:footer="765" w:gutter="0"/>
          <w:cols w:space="720"/>
        </w:sectPr>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5"/>
        <w:gridCol w:w="4751"/>
      </w:tblGrid>
      <w:tr w:rsidR="00F43079" w:rsidRPr="00C730B4" w14:paraId="28AC976A" w14:textId="77777777" w:rsidTr="00551529">
        <w:trPr>
          <w:trHeight w:val="1934"/>
        </w:trPr>
        <w:tc>
          <w:tcPr>
            <w:tcW w:w="4715" w:type="dxa"/>
          </w:tcPr>
          <w:p w14:paraId="06875EBA" w14:textId="77777777" w:rsidR="00880623" w:rsidRPr="00C730B4" w:rsidRDefault="00880623" w:rsidP="00CD7E30">
            <w:pPr>
              <w:pStyle w:val="TableParagraph"/>
              <w:ind w:left="0" w:right="-1"/>
              <w:jc w:val="both"/>
              <w:rPr>
                <w:sz w:val="24"/>
                <w:szCs w:val="24"/>
                <w:lang w:val="ru-RU"/>
              </w:rPr>
            </w:pPr>
            <w:r w:rsidRPr="00C730B4">
              <w:rPr>
                <w:sz w:val="24"/>
                <w:szCs w:val="24"/>
                <w:lang w:val="ru-RU"/>
              </w:rPr>
              <w:lastRenderedPageBreak/>
              <w:t>Булатовой. Изображение памяти военных лет в стихотворении «Җиңү кӛне» / «День победы» Н. Ахмадиева, «Тулганай»/</w:t>
            </w:r>
          </w:p>
          <w:p w14:paraId="1249AB43" w14:textId="77777777" w:rsidR="00880623" w:rsidRPr="00C730B4" w:rsidRDefault="00880623" w:rsidP="00CD7E30">
            <w:pPr>
              <w:pStyle w:val="TableParagraph"/>
              <w:spacing w:line="270" w:lineRule="atLeast"/>
              <w:ind w:left="0" w:right="-1"/>
              <w:jc w:val="both"/>
              <w:rPr>
                <w:sz w:val="24"/>
                <w:szCs w:val="24"/>
                <w:lang w:val="ru-RU"/>
              </w:rPr>
            </w:pPr>
            <w:r w:rsidRPr="00C730B4">
              <w:rPr>
                <w:sz w:val="24"/>
                <w:szCs w:val="24"/>
                <w:lang w:val="ru-RU"/>
              </w:rPr>
              <w:t>«Щенок Тулганай» Ф.Сафина. на выбор: Изображение патриотических чувств в стихотворении «Ватаным»/ «Родина» Р.Валиева).</w:t>
            </w:r>
          </w:p>
        </w:tc>
        <w:tc>
          <w:tcPr>
            <w:tcW w:w="4751" w:type="dxa"/>
          </w:tcPr>
          <w:p w14:paraId="2F3BEAD4" w14:textId="77777777" w:rsidR="00880623" w:rsidRPr="00C730B4" w:rsidRDefault="00880623" w:rsidP="00CD7E30">
            <w:pPr>
              <w:pStyle w:val="TableParagraph"/>
              <w:ind w:left="0" w:right="-1"/>
              <w:rPr>
                <w:sz w:val="24"/>
                <w:szCs w:val="24"/>
                <w:lang w:val="ru-RU"/>
              </w:rPr>
            </w:pPr>
            <w:r w:rsidRPr="00C730B4">
              <w:rPr>
                <w:sz w:val="24"/>
                <w:szCs w:val="24"/>
                <w:lang w:val="ru-RU"/>
              </w:rPr>
              <w:t>проблематики и тематики произведений, адресованных детям.</w:t>
            </w:r>
          </w:p>
        </w:tc>
      </w:tr>
    </w:tbl>
    <w:p w14:paraId="00399388" w14:textId="77777777" w:rsidR="00880623" w:rsidRPr="00C730B4" w:rsidRDefault="00880623" w:rsidP="00CD7E30">
      <w:pPr>
        <w:pStyle w:val="a3"/>
        <w:ind w:left="0" w:right="-1"/>
        <w:jc w:val="left"/>
      </w:pPr>
    </w:p>
    <w:p w14:paraId="3BDD699A" w14:textId="77777777" w:rsidR="00880623" w:rsidRPr="00C730B4" w:rsidRDefault="00880623" w:rsidP="00CD7E30">
      <w:pPr>
        <w:pStyle w:val="a3"/>
        <w:spacing w:before="90"/>
        <w:ind w:left="0" w:right="-1"/>
        <w:jc w:val="left"/>
      </w:pPr>
      <w:r w:rsidRPr="00C730B4">
        <w:t>Әдәбиятта аналар образы. / Образ матерей в литературе</w:t>
      </w:r>
    </w:p>
    <w:p w14:paraId="3828FE55" w14:textId="77777777" w:rsidR="00880623" w:rsidRPr="00C730B4" w:rsidRDefault="00880623" w:rsidP="00CD7E30">
      <w:pPr>
        <w:pStyle w:val="a3"/>
        <w:spacing w:before="7" w:after="1"/>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3"/>
        <w:gridCol w:w="4781"/>
      </w:tblGrid>
      <w:tr w:rsidR="00F43079" w:rsidRPr="00C730B4" w14:paraId="581E9E34" w14:textId="77777777" w:rsidTr="00551529">
        <w:trPr>
          <w:trHeight w:val="9385"/>
        </w:trPr>
        <w:tc>
          <w:tcPr>
            <w:tcW w:w="4683" w:type="dxa"/>
          </w:tcPr>
          <w:p w14:paraId="17B1CC63" w14:textId="77777777" w:rsidR="00880623" w:rsidRPr="00C730B4" w:rsidRDefault="00880623" w:rsidP="00CD7E30">
            <w:pPr>
              <w:pStyle w:val="TableParagraph"/>
              <w:spacing w:line="268" w:lineRule="exact"/>
              <w:ind w:left="0" w:right="-1"/>
              <w:jc w:val="both"/>
              <w:rPr>
                <w:sz w:val="24"/>
                <w:szCs w:val="24"/>
                <w:lang w:val="ru-RU"/>
              </w:rPr>
            </w:pPr>
            <w:r w:rsidRPr="00C730B4">
              <w:rPr>
                <w:sz w:val="24"/>
                <w:szCs w:val="24"/>
                <w:lang w:val="ru-RU"/>
              </w:rPr>
              <w:t>Образ матерей в литературе.</w:t>
            </w:r>
          </w:p>
          <w:p w14:paraId="1AFAACB6" w14:textId="77777777" w:rsidR="00880623" w:rsidRPr="00C730B4" w:rsidRDefault="00880623" w:rsidP="00CD7E30">
            <w:pPr>
              <w:pStyle w:val="TableParagraph"/>
              <w:ind w:left="0" w:right="-1"/>
              <w:jc w:val="both"/>
              <w:rPr>
                <w:sz w:val="24"/>
                <w:szCs w:val="24"/>
                <w:lang w:val="ru-RU"/>
              </w:rPr>
            </w:pPr>
            <w:r w:rsidRPr="00C730B4">
              <w:rPr>
                <w:sz w:val="24"/>
                <w:szCs w:val="24"/>
                <w:lang w:val="ru-RU"/>
              </w:rPr>
              <w:t>Жизнь и творчество Ш. Камала. Анализ новеллы «Буранда»/ «В метель». Эмоциональная насыщенность текста: средства и приемы. Особенности композиции.</w:t>
            </w:r>
          </w:p>
          <w:p w14:paraId="1DC0852E" w14:textId="77777777" w:rsidR="00880623" w:rsidRPr="00C730B4" w:rsidRDefault="00880623" w:rsidP="00CD7E30">
            <w:pPr>
              <w:pStyle w:val="TableParagraph"/>
              <w:ind w:left="0" w:right="-1"/>
              <w:jc w:val="both"/>
              <w:rPr>
                <w:sz w:val="24"/>
                <w:szCs w:val="24"/>
                <w:lang w:val="ru-RU"/>
              </w:rPr>
            </w:pPr>
            <w:r w:rsidRPr="00C730B4">
              <w:rPr>
                <w:sz w:val="24"/>
                <w:szCs w:val="24"/>
                <w:lang w:val="ru-RU"/>
              </w:rPr>
              <w:t>Творчество И.Салахова. Изображение судеб людей во времена сталинских репрессий в отрывке из цикла «Колыма хикәяләре»/ «Колымские рассказы»: «Ана тавышы» /«Зов матери.</w:t>
            </w:r>
          </w:p>
          <w:p w14:paraId="7DC1FEFD" w14:textId="77777777" w:rsidR="00880623" w:rsidRPr="00C730B4" w:rsidRDefault="00880623" w:rsidP="00CD7E30">
            <w:pPr>
              <w:pStyle w:val="TableParagraph"/>
              <w:spacing w:before="1"/>
              <w:ind w:left="0" w:right="-1"/>
              <w:jc w:val="both"/>
              <w:rPr>
                <w:sz w:val="24"/>
                <w:szCs w:val="24"/>
                <w:lang w:val="ru-RU"/>
              </w:rPr>
            </w:pPr>
            <w:r w:rsidRPr="00C730B4">
              <w:rPr>
                <w:sz w:val="24"/>
                <w:szCs w:val="24"/>
                <w:lang w:val="ru-RU"/>
              </w:rPr>
              <w:t xml:space="preserve">Жизнь и творчество С.Хакима. Образ родного края, материнской души в стихотворении «Әнкәй» / «Мамочка», сокровенные  пожелания  в </w:t>
            </w:r>
            <w:r w:rsidRPr="00C730B4">
              <w:rPr>
                <w:spacing w:val="7"/>
                <w:sz w:val="24"/>
                <w:szCs w:val="24"/>
                <w:lang w:val="ru-RU"/>
              </w:rPr>
              <w:t xml:space="preserve"> </w:t>
            </w:r>
            <w:r w:rsidRPr="00C730B4">
              <w:rPr>
                <w:sz w:val="24"/>
                <w:szCs w:val="24"/>
                <w:lang w:val="ru-RU"/>
              </w:rPr>
              <w:t>стихотворении</w:t>
            </w:r>
          </w:p>
          <w:p w14:paraId="1660227A" w14:textId="77777777" w:rsidR="00880623" w:rsidRPr="00C730B4" w:rsidRDefault="00880623" w:rsidP="00CD7E30">
            <w:pPr>
              <w:pStyle w:val="TableParagraph"/>
              <w:tabs>
                <w:tab w:val="left" w:pos="2367"/>
              </w:tabs>
              <w:ind w:left="0" w:right="-1"/>
              <w:jc w:val="both"/>
              <w:rPr>
                <w:sz w:val="24"/>
                <w:szCs w:val="24"/>
                <w:lang w:val="ru-RU"/>
              </w:rPr>
            </w:pPr>
            <w:r w:rsidRPr="00C730B4">
              <w:rPr>
                <w:sz w:val="24"/>
                <w:szCs w:val="24"/>
                <w:lang w:val="ru-RU"/>
              </w:rPr>
              <w:t>«Җырларымда телим...»/ «Желаю в песнях...» Лиризм и социально- философское осмысление историко- культурного опыта в творчестве поэтов старшего поколения. «Әнкәй» / «Мамочка» Р.Миннуллина, «Су буеннан әнкәй кайтып килә»/«Мама возвращается с реки» М.Галиева. Жизнь и творчество Ш.Хусаинова.</w:t>
            </w:r>
            <w:r w:rsidRPr="00C730B4">
              <w:rPr>
                <w:sz w:val="24"/>
                <w:szCs w:val="24"/>
                <w:lang w:val="ru-RU"/>
              </w:rPr>
              <w:tab/>
              <w:t xml:space="preserve">Социально-этическая проблематика   в   драме   </w:t>
            </w:r>
            <w:r w:rsidRPr="00C730B4">
              <w:rPr>
                <w:spacing w:val="-3"/>
                <w:sz w:val="24"/>
                <w:szCs w:val="24"/>
                <w:lang w:val="ru-RU"/>
              </w:rPr>
              <w:t xml:space="preserve">«Әни    </w:t>
            </w:r>
            <w:r w:rsidRPr="00C730B4">
              <w:rPr>
                <w:sz w:val="24"/>
                <w:szCs w:val="24"/>
                <w:lang w:val="ru-RU"/>
              </w:rPr>
              <w:t xml:space="preserve">килде»  </w:t>
            </w:r>
            <w:r w:rsidRPr="00C730B4">
              <w:rPr>
                <w:spacing w:val="31"/>
                <w:sz w:val="24"/>
                <w:szCs w:val="24"/>
                <w:lang w:val="ru-RU"/>
              </w:rPr>
              <w:t xml:space="preserve"> </w:t>
            </w:r>
            <w:r w:rsidRPr="00C730B4">
              <w:rPr>
                <w:sz w:val="24"/>
                <w:szCs w:val="24"/>
                <w:lang w:val="ru-RU"/>
              </w:rPr>
              <w:t>/</w:t>
            </w:r>
          </w:p>
          <w:p w14:paraId="011771D3" w14:textId="77777777" w:rsidR="00880623" w:rsidRPr="00C730B4" w:rsidRDefault="00880623" w:rsidP="00CD7E30">
            <w:pPr>
              <w:pStyle w:val="TableParagraph"/>
              <w:ind w:left="0" w:right="-1"/>
              <w:jc w:val="both"/>
              <w:rPr>
                <w:sz w:val="24"/>
                <w:szCs w:val="24"/>
                <w:lang w:val="ru-RU"/>
              </w:rPr>
            </w:pPr>
            <w:r w:rsidRPr="00C730B4">
              <w:rPr>
                <w:sz w:val="24"/>
                <w:szCs w:val="24"/>
                <w:lang w:val="ru-RU"/>
              </w:rPr>
              <w:t>«Мама приехала» Ш.Хусаинова. Система образов, символов; особенности конфликта в драме. Формирование «критического направления» в прозе и драматургии.</w:t>
            </w:r>
          </w:p>
          <w:p w14:paraId="7B765469" w14:textId="77777777" w:rsidR="00880623" w:rsidRPr="00C730B4" w:rsidRDefault="00880623" w:rsidP="00CD7E30">
            <w:pPr>
              <w:pStyle w:val="TableParagraph"/>
              <w:ind w:left="0" w:right="-1"/>
              <w:jc w:val="both"/>
              <w:rPr>
                <w:sz w:val="24"/>
                <w:szCs w:val="24"/>
              </w:rPr>
            </w:pPr>
            <w:r w:rsidRPr="00C730B4">
              <w:rPr>
                <w:sz w:val="24"/>
                <w:szCs w:val="24"/>
                <w:lang w:val="ru-RU"/>
              </w:rPr>
              <w:t xml:space="preserve">Творчество Ф.Садриева. Нравственная проблематика в отрывке из романа «Таң җиле» / «Утренний ветер». </w:t>
            </w:r>
            <w:r w:rsidRPr="00C730B4">
              <w:rPr>
                <w:sz w:val="24"/>
                <w:szCs w:val="24"/>
              </w:rPr>
              <w:t>Образ Нуриасмы. Проектная работа «Моя</w:t>
            </w:r>
          </w:p>
          <w:p w14:paraId="05913929" w14:textId="77777777" w:rsidR="00880623" w:rsidRPr="00C730B4" w:rsidRDefault="00880623" w:rsidP="00CD7E30">
            <w:pPr>
              <w:pStyle w:val="TableParagraph"/>
              <w:spacing w:before="1" w:line="264" w:lineRule="exact"/>
              <w:ind w:left="0" w:right="-1"/>
              <w:jc w:val="both"/>
              <w:rPr>
                <w:sz w:val="24"/>
                <w:szCs w:val="24"/>
              </w:rPr>
            </w:pPr>
            <w:r w:rsidRPr="00C730B4">
              <w:rPr>
                <w:sz w:val="24"/>
                <w:szCs w:val="24"/>
              </w:rPr>
              <w:t>любимая мама».</w:t>
            </w:r>
          </w:p>
        </w:tc>
        <w:tc>
          <w:tcPr>
            <w:tcW w:w="4781" w:type="dxa"/>
          </w:tcPr>
          <w:p w14:paraId="2F4A8009" w14:textId="77777777" w:rsidR="00880623" w:rsidRPr="00C730B4" w:rsidRDefault="00880623" w:rsidP="00CD7E30">
            <w:pPr>
              <w:pStyle w:val="TableParagraph"/>
              <w:ind w:left="0" w:right="-1"/>
              <w:jc w:val="both"/>
              <w:rPr>
                <w:sz w:val="24"/>
                <w:szCs w:val="24"/>
                <w:lang w:val="ru-RU"/>
              </w:rPr>
            </w:pPr>
            <w:r w:rsidRPr="00C730B4">
              <w:rPr>
                <w:sz w:val="24"/>
                <w:szCs w:val="24"/>
                <w:lang w:val="ru-RU"/>
              </w:rPr>
              <w:t>Особенности психологизма в татарской литературе начала ХХ века. Обобщающий анализ произведений Ш. Камала, И. Салахова. Анализировать стихотворение С.Хакима. Иметь представление о творчестве поэта. Выявлять фольклорные традиции в стихах С.Хакима, определять художественные функции фольклорных мотивов, образов, поэтических средств в литературном произведении. Новаторство драматургов, проявившееся на разных уровнях (постановки проблемы, языка, жанровой формы произведения и т. п.). Воспринимать форму и содержание литературного произведения в свете общеэстетических характеристик искусства и литературы определѐнной эпохи.</w:t>
            </w:r>
          </w:p>
        </w:tc>
      </w:tr>
    </w:tbl>
    <w:p w14:paraId="29A80EED" w14:textId="77777777" w:rsidR="00880623" w:rsidRPr="00C730B4" w:rsidRDefault="00880623" w:rsidP="00CD7E30">
      <w:pPr>
        <w:pStyle w:val="a3"/>
        <w:spacing w:before="3"/>
        <w:ind w:left="0" w:right="-1"/>
        <w:jc w:val="left"/>
      </w:pPr>
    </w:p>
    <w:p w14:paraId="2F51725D" w14:textId="77777777" w:rsidR="00880623" w:rsidRPr="00C730B4" w:rsidRDefault="00880623" w:rsidP="00CD7E30">
      <w:pPr>
        <w:pStyle w:val="a3"/>
        <w:ind w:left="0" w:right="-1"/>
        <w:jc w:val="left"/>
      </w:pPr>
      <w:r w:rsidRPr="00C730B4">
        <w:t>Юмор.</w:t>
      </w:r>
    </w:p>
    <w:p w14:paraId="629D3293" w14:textId="77777777" w:rsidR="00880623" w:rsidRPr="00C730B4" w:rsidRDefault="00880623" w:rsidP="00CD7E30">
      <w:pPr>
        <w:pStyle w:val="a3"/>
        <w:ind w:left="0" w:right="-1"/>
        <w:jc w:val="left"/>
      </w:pPr>
    </w:p>
    <w:p w14:paraId="43AA149C" w14:textId="77777777" w:rsidR="00880623" w:rsidRPr="00C730B4" w:rsidRDefault="00880623" w:rsidP="00CD7E30">
      <w:pPr>
        <w:pStyle w:val="a3"/>
        <w:spacing w:before="8"/>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7"/>
        <w:gridCol w:w="4697"/>
      </w:tblGrid>
      <w:tr w:rsidR="00F43079" w:rsidRPr="00C730B4" w14:paraId="7AAC445B" w14:textId="77777777" w:rsidTr="00551529">
        <w:trPr>
          <w:trHeight w:val="1103"/>
        </w:trPr>
        <w:tc>
          <w:tcPr>
            <w:tcW w:w="4767" w:type="dxa"/>
          </w:tcPr>
          <w:p w14:paraId="6EE56B07" w14:textId="77777777" w:rsidR="00880623" w:rsidRPr="00C730B4" w:rsidRDefault="00880623" w:rsidP="00CD7E30">
            <w:pPr>
              <w:pStyle w:val="TableParagraph"/>
              <w:spacing w:line="268" w:lineRule="exact"/>
              <w:ind w:left="0" w:right="-1"/>
              <w:rPr>
                <w:sz w:val="24"/>
                <w:szCs w:val="24"/>
                <w:lang w:val="ru-RU"/>
              </w:rPr>
            </w:pPr>
            <w:r w:rsidRPr="00C730B4">
              <w:rPr>
                <w:sz w:val="24"/>
                <w:szCs w:val="24"/>
                <w:lang w:val="ru-RU"/>
              </w:rPr>
              <w:t>Юмор.</w:t>
            </w:r>
          </w:p>
          <w:p w14:paraId="7247DAE2" w14:textId="77777777" w:rsidR="00880623" w:rsidRPr="00C730B4" w:rsidRDefault="00880623" w:rsidP="00CD7E30">
            <w:pPr>
              <w:pStyle w:val="TableParagraph"/>
              <w:spacing w:line="270" w:lineRule="atLeast"/>
              <w:ind w:left="0" w:right="-1"/>
              <w:jc w:val="both"/>
              <w:rPr>
                <w:sz w:val="24"/>
                <w:szCs w:val="24"/>
                <w:lang w:val="ru-RU"/>
              </w:rPr>
            </w:pPr>
            <w:r w:rsidRPr="00C730B4">
              <w:rPr>
                <w:sz w:val="24"/>
                <w:szCs w:val="24"/>
                <w:lang w:val="ru-RU"/>
              </w:rPr>
              <w:t>Информация о первых сатирических журналах. Их влияние на развитие критической мысли.</w:t>
            </w:r>
          </w:p>
        </w:tc>
        <w:tc>
          <w:tcPr>
            <w:tcW w:w="4697" w:type="dxa"/>
          </w:tcPr>
          <w:p w14:paraId="49A50D4E" w14:textId="77777777" w:rsidR="00880623" w:rsidRPr="00C730B4" w:rsidRDefault="00880623" w:rsidP="00CD7E30">
            <w:pPr>
              <w:pStyle w:val="TableParagraph"/>
              <w:ind w:left="0" w:right="-1"/>
              <w:jc w:val="both"/>
              <w:rPr>
                <w:sz w:val="24"/>
                <w:szCs w:val="24"/>
              </w:rPr>
            </w:pPr>
            <w:r w:rsidRPr="00C730B4">
              <w:rPr>
                <w:sz w:val="24"/>
                <w:szCs w:val="24"/>
                <w:lang w:val="ru-RU"/>
              </w:rPr>
              <w:t xml:space="preserve">Иметь представление об истории татарского театра, о жизни и творчестве Г.Камала.     </w:t>
            </w:r>
            <w:r w:rsidRPr="00C730B4">
              <w:rPr>
                <w:sz w:val="24"/>
                <w:szCs w:val="24"/>
              </w:rPr>
              <w:t xml:space="preserve">Знать     содержание  </w:t>
            </w:r>
            <w:r w:rsidRPr="00C730B4">
              <w:rPr>
                <w:spacing w:val="21"/>
                <w:sz w:val="24"/>
                <w:szCs w:val="24"/>
              </w:rPr>
              <w:t xml:space="preserve"> </w:t>
            </w:r>
            <w:r w:rsidRPr="00C730B4">
              <w:rPr>
                <w:sz w:val="24"/>
                <w:szCs w:val="24"/>
              </w:rPr>
              <w:t>комедии</w:t>
            </w:r>
          </w:p>
          <w:p w14:paraId="5BFC5741" w14:textId="77777777" w:rsidR="00880623" w:rsidRPr="00C730B4" w:rsidRDefault="00880623" w:rsidP="00CD7E30">
            <w:pPr>
              <w:pStyle w:val="TableParagraph"/>
              <w:spacing w:line="264" w:lineRule="exact"/>
              <w:ind w:left="0" w:right="-1"/>
              <w:jc w:val="both"/>
              <w:rPr>
                <w:sz w:val="24"/>
                <w:szCs w:val="24"/>
              </w:rPr>
            </w:pPr>
            <w:r w:rsidRPr="00C730B4">
              <w:rPr>
                <w:sz w:val="24"/>
                <w:szCs w:val="24"/>
              </w:rPr>
              <w:t xml:space="preserve">Камала.    </w:t>
            </w:r>
            <w:r w:rsidRPr="00C730B4">
              <w:rPr>
                <w:spacing w:val="14"/>
                <w:sz w:val="24"/>
                <w:szCs w:val="24"/>
              </w:rPr>
              <w:t xml:space="preserve"> </w:t>
            </w:r>
            <w:r w:rsidRPr="00C730B4">
              <w:rPr>
                <w:sz w:val="24"/>
                <w:szCs w:val="24"/>
              </w:rPr>
              <w:t xml:space="preserve">Определять    </w:t>
            </w:r>
            <w:r w:rsidRPr="00C730B4">
              <w:rPr>
                <w:spacing w:val="12"/>
                <w:sz w:val="24"/>
                <w:szCs w:val="24"/>
              </w:rPr>
              <w:t xml:space="preserve"> </w:t>
            </w:r>
            <w:r w:rsidRPr="00C730B4">
              <w:rPr>
                <w:sz w:val="24"/>
                <w:szCs w:val="24"/>
              </w:rPr>
              <w:t xml:space="preserve">тему    </w:t>
            </w:r>
            <w:r w:rsidRPr="00C730B4">
              <w:rPr>
                <w:spacing w:val="8"/>
                <w:sz w:val="24"/>
                <w:szCs w:val="24"/>
              </w:rPr>
              <w:t xml:space="preserve"> </w:t>
            </w:r>
            <w:r w:rsidRPr="00C730B4">
              <w:rPr>
                <w:sz w:val="24"/>
                <w:szCs w:val="24"/>
              </w:rPr>
              <w:t xml:space="preserve">и    </w:t>
            </w:r>
            <w:r w:rsidRPr="00C730B4">
              <w:rPr>
                <w:spacing w:val="14"/>
                <w:sz w:val="24"/>
                <w:szCs w:val="24"/>
              </w:rPr>
              <w:t xml:space="preserve"> </w:t>
            </w:r>
            <w:r w:rsidRPr="00C730B4">
              <w:rPr>
                <w:sz w:val="24"/>
                <w:szCs w:val="24"/>
              </w:rPr>
              <w:t>идею,</w:t>
            </w:r>
          </w:p>
        </w:tc>
      </w:tr>
    </w:tbl>
    <w:p w14:paraId="3DC75EE7" w14:textId="77777777" w:rsidR="00880623" w:rsidRPr="00C730B4" w:rsidRDefault="00880623" w:rsidP="00CD7E30">
      <w:pPr>
        <w:spacing w:line="264" w:lineRule="exact"/>
        <w:ind w:right="-1"/>
        <w:jc w:val="both"/>
        <w:rPr>
          <w:sz w:val="24"/>
          <w:szCs w:val="24"/>
        </w:rPr>
        <w:sectPr w:rsidR="00880623" w:rsidRPr="00C730B4">
          <w:pgSz w:w="11910" w:h="16840"/>
          <w:pgMar w:top="1120" w:right="160" w:bottom="1040" w:left="840" w:header="0" w:footer="765" w:gutter="0"/>
          <w:cols w:space="720"/>
        </w:sectPr>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7"/>
        <w:gridCol w:w="4697"/>
      </w:tblGrid>
      <w:tr w:rsidR="00F43079" w:rsidRPr="00C730B4" w14:paraId="2F0BA937" w14:textId="77777777" w:rsidTr="00551529">
        <w:trPr>
          <w:trHeight w:val="2486"/>
        </w:trPr>
        <w:tc>
          <w:tcPr>
            <w:tcW w:w="4767" w:type="dxa"/>
          </w:tcPr>
          <w:p w14:paraId="2490A9E6" w14:textId="77777777" w:rsidR="00880623" w:rsidRPr="00C730B4" w:rsidRDefault="00880623" w:rsidP="00CD7E30">
            <w:pPr>
              <w:pStyle w:val="TableParagraph"/>
              <w:ind w:left="0" w:right="-1"/>
              <w:jc w:val="both"/>
              <w:rPr>
                <w:sz w:val="24"/>
                <w:szCs w:val="24"/>
                <w:lang w:val="ru-RU"/>
              </w:rPr>
            </w:pPr>
            <w:r w:rsidRPr="00C730B4">
              <w:rPr>
                <w:sz w:val="24"/>
                <w:szCs w:val="24"/>
                <w:lang w:val="ru-RU"/>
              </w:rPr>
              <w:lastRenderedPageBreak/>
              <w:t>Жизнь и творчество Г.Камала. Конфликт в комедии «Банкрот». Просветительские идеи, комические</w:t>
            </w:r>
            <w:r w:rsidRPr="00C730B4">
              <w:rPr>
                <w:spacing w:val="-2"/>
                <w:sz w:val="24"/>
                <w:szCs w:val="24"/>
                <w:lang w:val="ru-RU"/>
              </w:rPr>
              <w:t xml:space="preserve"> </w:t>
            </w:r>
            <w:r w:rsidRPr="00C730B4">
              <w:rPr>
                <w:sz w:val="24"/>
                <w:szCs w:val="24"/>
                <w:lang w:val="ru-RU"/>
              </w:rPr>
              <w:t>средства.</w:t>
            </w:r>
          </w:p>
          <w:p w14:paraId="5CD29832" w14:textId="77777777" w:rsidR="00880623" w:rsidRPr="00C730B4" w:rsidRDefault="00880623" w:rsidP="00CD7E30">
            <w:pPr>
              <w:pStyle w:val="TableParagraph"/>
              <w:ind w:left="0" w:right="-1"/>
              <w:jc w:val="both"/>
              <w:rPr>
                <w:sz w:val="24"/>
                <w:szCs w:val="24"/>
                <w:lang w:val="ru-RU"/>
              </w:rPr>
            </w:pPr>
            <w:r w:rsidRPr="00C730B4">
              <w:rPr>
                <w:sz w:val="24"/>
                <w:szCs w:val="24"/>
                <w:lang w:val="ru-RU"/>
              </w:rPr>
              <w:t>Жизнь и творчество Г.Афзала. Особенности писательской карьеры в рассказе «Юл газабы» / «Страдания в пути». Особенности юмора в стихотворении «Тәвәккәл әби»/</w:t>
            </w:r>
          </w:p>
          <w:p w14:paraId="1625A67C" w14:textId="77777777" w:rsidR="00880623" w:rsidRPr="00C730B4" w:rsidRDefault="00880623" w:rsidP="00CD7E30">
            <w:pPr>
              <w:pStyle w:val="TableParagraph"/>
              <w:ind w:left="0" w:right="-1"/>
              <w:jc w:val="both"/>
              <w:rPr>
                <w:sz w:val="24"/>
                <w:szCs w:val="24"/>
                <w:lang w:val="ru-RU"/>
              </w:rPr>
            </w:pPr>
            <w:r w:rsidRPr="00C730B4">
              <w:rPr>
                <w:sz w:val="24"/>
                <w:szCs w:val="24"/>
                <w:lang w:val="ru-RU"/>
              </w:rPr>
              <w:t>«Решительная бабушка».</w:t>
            </w:r>
          </w:p>
          <w:p w14:paraId="3D70A13D" w14:textId="77777777" w:rsidR="00880623" w:rsidRPr="00C730B4" w:rsidRDefault="00880623" w:rsidP="00CD7E30">
            <w:pPr>
              <w:pStyle w:val="TableParagraph"/>
              <w:spacing w:line="269" w:lineRule="exact"/>
              <w:ind w:left="0" w:right="-1"/>
              <w:jc w:val="both"/>
              <w:rPr>
                <w:sz w:val="24"/>
                <w:szCs w:val="24"/>
                <w:lang w:val="ru-RU"/>
              </w:rPr>
            </w:pPr>
            <w:r w:rsidRPr="00C730B4">
              <w:rPr>
                <w:sz w:val="24"/>
                <w:szCs w:val="24"/>
                <w:lang w:val="ru-RU"/>
              </w:rPr>
              <w:t>Пародии и эпиграммы в творчестве З.Нури.</w:t>
            </w:r>
          </w:p>
        </w:tc>
        <w:tc>
          <w:tcPr>
            <w:tcW w:w="4697" w:type="dxa"/>
          </w:tcPr>
          <w:p w14:paraId="24E671DC" w14:textId="77777777" w:rsidR="00880623" w:rsidRPr="00C730B4" w:rsidRDefault="00880623" w:rsidP="00CD7E30">
            <w:pPr>
              <w:pStyle w:val="TableParagraph"/>
              <w:ind w:left="0" w:right="-1"/>
              <w:jc w:val="both"/>
              <w:rPr>
                <w:sz w:val="24"/>
                <w:szCs w:val="24"/>
                <w:lang w:val="ru-RU"/>
              </w:rPr>
            </w:pPr>
            <w:r w:rsidRPr="00C730B4">
              <w:rPr>
                <w:sz w:val="24"/>
                <w:szCs w:val="24"/>
                <w:lang w:val="ru-RU"/>
              </w:rPr>
              <w:t>пересказывать сюжет, охарактеризовать персонажей, давать им сравнительные характеристики, определять основной конфликт, этапы развития сюжета.</w:t>
            </w:r>
          </w:p>
          <w:p w14:paraId="37AAD073" w14:textId="77777777" w:rsidR="00880623" w:rsidRPr="00C730B4" w:rsidRDefault="00880623" w:rsidP="00CD7E30">
            <w:pPr>
              <w:pStyle w:val="TableParagraph"/>
              <w:ind w:left="0" w:right="-1"/>
              <w:jc w:val="both"/>
              <w:rPr>
                <w:sz w:val="24"/>
                <w:szCs w:val="24"/>
                <w:lang w:val="ru-RU"/>
              </w:rPr>
            </w:pPr>
            <w:r w:rsidRPr="00C730B4">
              <w:rPr>
                <w:sz w:val="24"/>
                <w:szCs w:val="24"/>
                <w:lang w:val="ru-RU"/>
              </w:rPr>
              <w:t>Выразительное чтение, чтение по цепочке сатирических произведений.</w:t>
            </w:r>
          </w:p>
        </w:tc>
      </w:tr>
    </w:tbl>
    <w:p w14:paraId="6D6769DC" w14:textId="77777777" w:rsidR="00880623" w:rsidRPr="00C730B4" w:rsidRDefault="00880623" w:rsidP="00CD7E30">
      <w:pPr>
        <w:pStyle w:val="a3"/>
        <w:ind w:left="0" w:right="-1"/>
        <w:jc w:val="left"/>
      </w:pPr>
    </w:p>
    <w:p w14:paraId="335516AE" w14:textId="77777777" w:rsidR="00880623" w:rsidRPr="00C730B4" w:rsidRDefault="00880623" w:rsidP="00CD7E30">
      <w:pPr>
        <w:pStyle w:val="a3"/>
        <w:spacing w:before="90"/>
        <w:ind w:left="0" w:right="-1"/>
        <w:jc w:val="left"/>
      </w:pPr>
      <w:r w:rsidRPr="00C730B4">
        <w:t>Татар халкының сӛеклеләре. / Любимцы татарского народа.</w:t>
      </w:r>
    </w:p>
    <w:p w14:paraId="6253F17E" w14:textId="77777777" w:rsidR="00880623" w:rsidRPr="00C730B4" w:rsidRDefault="00880623" w:rsidP="00CD7E30">
      <w:pPr>
        <w:pStyle w:val="a3"/>
        <w:spacing w:before="7" w:after="1"/>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7"/>
        <w:gridCol w:w="4757"/>
      </w:tblGrid>
      <w:tr w:rsidR="00F43079" w:rsidRPr="00C730B4" w14:paraId="0CDEC237" w14:textId="77777777" w:rsidTr="00551529">
        <w:trPr>
          <w:trHeight w:val="4692"/>
        </w:trPr>
        <w:tc>
          <w:tcPr>
            <w:tcW w:w="4707" w:type="dxa"/>
          </w:tcPr>
          <w:p w14:paraId="49645846" w14:textId="77777777" w:rsidR="00880623" w:rsidRPr="00C730B4" w:rsidRDefault="00880623" w:rsidP="00CD7E30">
            <w:pPr>
              <w:pStyle w:val="TableParagraph"/>
              <w:spacing w:line="268" w:lineRule="exact"/>
              <w:ind w:left="0" w:right="-1"/>
              <w:jc w:val="both"/>
              <w:rPr>
                <w:sz w:val="24"/>
                <w:szCs w:val="24"/>
                <w:lang w:val="ru-RU"/>
              </w:rPr>
            </w:pPr>
            <w:r w:rsidRPr="00C730B4">
              <w:rPr>
                <w:sz w:val="24"/>
                <w:szCs w:val="24"/>
                <w:lang w:val="ru-RU"/>
              </w:rPr>
              <w:t>Великие дети народа.</w:t>
            </w:r>
          </w:p>
          <w:p w14:paraId="299B45AE" w14:textId="77777777" w:rsidR="00880623" w:rsidRPr="00C730B4" w:rsidRDefault="00880623" w:rsidP="00CD7E30">
            <w:pPr>
              <w:pStyle w:val="TableParagraph"/>
              <w:ind w:left="0" w:right="-1"/>
              <w:jc w:val="both"/>
              <w:rPr>
                <w:sz w:val="24"/>
                <w:szCs w:val="24"/>
                <w:lang w:val="ru-RU"/>
              </w:rPr>
            </w:pPr>
            <w:r w:rsidRPr="00C730B4">
              <w:rPr>
                <w:sz w:val="24"/>
                <w:szCs w:val="24"/>
                <w:lang w:val="ru-RU"/>
              </w:rPr>
              <w:t>Жизнь и творчество Р.Хариса. Величие души человека, философский подтекст в стихотворении «Ике гӛл»/ «Два цветка» и в поэме «Гармунчы»/ «Гармонист».</w:t>
            </w:r>
          </w:p>
          <w:p w14:paraId="44CCEC4B" w14:textId="77777777" w:rsidR="00880623" w:rsidRPr="00C730B4" w:rsidRDefault="00880623" w:rsidP="00CD7E30">
            <w:pPr>
              <w:pStyle w:val="TableParagraph"/>
              <w:ind w:left="0" w:right="-1"/>
              <w:jc w:val="both"/>
              <w:rPr>
                <w:sz w:val="24"/>
                <w:szCs w:val="24"/>
                <w:lang w:val="ru-RU"/>
              </w:rPr>
            </w:pPr>
            <w:r w:rsidRPr="00C730B4">
              <w:rPr>
                <w:sz w:val="24"/>
                <w:szCs w:val="24"/>
                <w:lang w:val="ru-RU"/>
              </w:rPr>
              <w:t>Жизнь и творчество Зульфата. Особенности лирического героя в стихотворениях «Шигырем ачык» / «Стих открыт», «Шундый чагы эле җанымның»</w:t>
            </w:r>
            <w:r w:rsidRPr="00C730B4">
              <w:rPr>
                <w:spacing w:val="46"/>
                <w:sz w:val="24"/>
                <w:szCs w:val="24"/>
                <w:lang w:val="ru-RU"/>
              </w:rPr>
              <w:t xml:space="preserve"> </w:t>
            </w:r>
            <w:r w:rsidRPr="00C730B4">
              <w:rPr>
                <w:sz w:val="24"/>
                <w:szCs w:val="24"/>
                <w:lang w:val="ru-RU"/>
              </w:rPr>
              <w:t>/</w:t>
            </w:r>
          </w:p>
          <w:p w14:paraId="0491C90C" w14:textId="77777777" w:rsidR="00880623" w:rsidRPr="00C730B4" w:rsidRDefault="00880623" w:rsidP="00CD7E30">
            <w:pPr>
              <w:pStyle w:val="TableParagraph"/>
              <w:spacing w:before="1"/>
              <w:ind w:left="0" w:right="-1"/>
              <w:jc w:val="both"/>
              <w:rPr>
                <w:sz w:val="24"/>
                <w:szCs w:val="24"/>
                <w:lang w:val="ru-RU"/>
              </w:rPr>
            </w:pPr>
            <w:r w:rsidRPr="00C730B4">
              <w:rPr>
                <w:sz w:val="24"/>
                <w:szCs w:val="24"/>
                <w:lang w:val="ru-RU"/>
              </w:rPr>
              <w:t>«Такое состояние души моей».</w:t>
            </w:r>
          </w:p>
          <w:p w14:paraId="67DA95FE" w14:textId="77777777" w:rsidR="00880623" w:rsidRPr="00C730B4" w:rsidRDefault="00880623" w:rsidP="00CD7E30">
            <w:pPr>
              <w:pStyle w:val="TableParagraph"/>
              <w:ind w:left="0" w:right="-1"/>
              <w:jc w:val="both"/>
              <w:rPr>
                <w:sz w:val="24"/>
                <w:szCs w:val="24"/>
                <w:lang w:val="ru-RU"/>
              </w:rPr>
            </w:pPr>
            <w:r w:rsidRPr="00C730B4">
              <w:rPr>
                <w:sz w:val="24"/>
                <w:szCs w:val="24"/>
                <w:lang w:val="ru-RU"/>
              </w:rPr>
              <w:t>Творчество актрисы Г.Кайбицкой. Ее жизненный путь. Раскрытие образа актрисы в документальной</w:t>
            </w:r>
            <w:r w:rsidRPr="00C730B4">
              <w:rPr>
                <w:spacing w:val="8"/>
                <w:sz w:val="24"/>
                <w:szCs w:val="24"/>
                <w:lang w:val="ru-RU"/>
              </w:rPr>
              <w:t xml:space="preserve"> </w:t>
            </w:r>
            <w:r w:rsidRPr="00C730B4">
              <w:rPr>
                <w:sz w:val="24"/>
                <w:szCs w:val="24"/>
                <w:lang w:val="ru-RU"/>
              </w:rPr>
              <w:t>повести</w:t>
            </w:r>
          </w:p>
          <w:p w14:paraId="47B919CC" w14:textId="77777777" w:rsidR="00880623" w:rsidRPr="00C730B4" w:rsidRDefault="00880623" w:rsidP="00CD7E30">
            <w:pPr>
              <w:pStyle w:val="TableParagraph"/>
              <w:tabs>
                <w:tab w:val="left" w:pos="1928"/>
                <w:tab w:val="left" w:pos="3429"/>
                <w:tab w:val="left" w:pos="3928"/>
              </w:tabs>
              <w:spacing w:line="270" w:lineRule="atLeast"/>
              <w:ind w:left="0" w:right="-1"/>
              <w:jc w:val="both"/>
              <w:rPr>
                <w:sz w:val="24"/>
                <w:szCs w:val="24"/>
              </w:rPr>
            </w:pPr>
            <w:r w:rsidRPr="00C730B4">
              <w:rPr>
                <w:sz w:val="24"/>
                <w:szCs w:val="24"/>
                <w:lang w:val="ru-RU"/>
              </w:rPr>
              <w:t xml:space="preserve">«Актриса»         </w:t>
            </w:r>
            <w:r w:rsidRPr="00C730B4">
              <w:rPr>
                <w:spacing w:val="25"/>
                <w:sz w:val="24"/>
                <w:szCs w:val="24"/>
                <w:lang w:val="ru-RU"/>
              </w:rPr>
              <w:t xml:space="preserve"> </w:t>
            </w:r>
            <w:r w:rsidRPr="00C730B4">
              <w:rPr>
                <w:sz w:val="24"/>
                <w:szCs w:val="24"/>
                <w:lang w:val="ru-RU"/>
              </w:rPr>
              <w:t>Ф.Аглии.</w:t>
            </w:r>
            <w:r w:rsidRPr="00C730B4">
              <w:rPr>
                <w:sz w:val="24"/>
                <w:szCs w:val="24"/>
                <w:lang w:val="ru-RU"/>
              </w:rPr>
              <w:tab/>
            </w:r>
            <w:r w:rsidRPr="00C730B4">
              <w:rPr>
                <w:spacing w:val="-3"/>
                <w:sz w:val="24"/>
                <w:szCs w:val="24"/>
                <w:lang w:val="ru-RU"/>
              </w:rPr>
              <w:t xml:space="preserve">Творчество </w:t>
            </w:r>
            <w:r w:rsidRPr="00C730B4">
              <w:rPr>
                <w:sz w:val="24"/>
                <w:szCs w:val="24"/>
                <w:lang w:val="ru-RU"/>
              </w:rPr>
              <w:t>Р.Батуллы.</w:t>
            </w:r>
            <w:r w:rsidRPr="00C730B4">
              <w:rPr>
                <w:sz w:val="24"/>
                <w:szCs w:val="24"/>
                <w:lang w:val="ru-RU"/>
              </w:rPr>
              <w:tab/>
              <w:t>Своеобразие</w:t>
            </w:r>
            <w:r w:rsidRPr="00C730B4">
              <w:rPr>
                <w:sz w:val="24"/>
                <w:szCs w:val="24"/>
                <w:lang w:val="ru-RU"/>
              </w:rPr>
              <w:tab/>
            </w:r>
            <w:r w:rsidRPr="00C730B4">
              <w:rPr>
                <w:sz w:val="24"/>
                <w:szCs w:val="24"/>
                <w:lang w:val="ru-RU"/>
              </w:rPr>
              <w:tab/>
            </w:r>
            <w:r w:rsidRPr="00C730B4">
              <w:rPr>
                <w:spacing w:val="-4"/>
                <w:sz w:val="24"/>
                <w:szCs w:val="24"/>
                <w:lang w:val="ru-RU"/>
              </w:rPr>
              <w:t xml:space="preserve">образа </w:t>
            </w:r>
            <w:r w:rsidRPr="00C730B4">
              <w:rPr>
                <w:sz w:val="24"/>
                <w:szCs w:val="24"/>
                <w:lang w:val="ru-RU"/>
              </w:rPr>
              <w:t xml:space="preserve">легендарного танцора Рудольфа Нуриева в произведении </w:t>
            </w:r>
            <w:r w:rsidRPr="00C730B4">
              <w:rPr>
                <w:spacing w:val="-3"/>
                <w:sz w:val="24"/>
                <w:szCs w:val="24"/>
                <w:lang w:val="ru-RU"/>
              </w:rPr>
              <w:t xml:space="preserve">«Бию»/ </w:t>
            </w:r>
            <w:r w:rsidRPr="00C730B4">
              <w:rPr>
                <w:sz w:val="24"/>
                <w:szCs w:val="24"/>
              </w:rPr>
              <w:t>«Танец»</w:t>
            </w:r>
            <w:r w:rsidRPr="00C730B4">
              <w:rPr>
                <w:spacing w:val="1"/>
                <w:sz w:val="24"/>
                <w:szCs w:val="24"/>
              </w:rPr>
              <w:t xml:space="preserve"> </w:t>
            </w:r>
            <w:r w:rsidRPr="00C730B4">
              <w:rPr>
                <w:sz w:val="24"/>
                <w:szCs w:val="24"/>
              </w:rPr>
              <w:t>(отрывок).</w:t>
            </w:r>
          </w:p>
        </w:tc>
        <w:tc>
          <w:tcPr>
            <w:tcW w:w="4757" w:type="dxa"/>
          </w:tcPr>
          <w:p w14:paraId="231F8FDC" w14:textId="77777777" w:rsidR="00880623" w:rsidRPr="00C730B4" w:rsidRDefault="00880623" w:rsidP="00CD7E30">
            <w:pPr>
              <w:pStyle w:val="TableParagraph"/>
              <w:ind w:left="0" w:right="-1"/>
              <w:jc w:val="both"/>
              <w:rPr>
                <w:sz w:val="24"/>
                <w:szCs w:val="24"/>
                <w:lang w:val="ru-RU"/>
              </w:rPr>
            </w:pPr>
            <w:r w:rsidRPr="00C730B4">
              <w:rPr>
                <w:sz w:val="24"/>
                <w:szCs w:val="24"/>
                <w:lang w:val="ru-RU"/>
              </w:rPr>
              <w:t>Иметь представление о содержании произведения. Выразительно читать фрагменты. Охарактеризовать сюжет произведения, исторических героев.</w:t>
            </w:r>
          </w:p>
        </w:tc>
      </w:tr>
    </w:tbl>
    <w:p w14:paraId="58CD82E8" w14:textId="77777777" w:rsidR="00880623" w:rsidRPr="00C730B4" w:rsidRDefault="00880623" w:rsidP="00CD7E30">
      <w:pPr>
        <w:pStyle w:val="a3"/>
        <w:spacing w:before="3"/>
        <w:ind w:left="0" w:right="-1"/>
        <w:jc w:val="left"/>
      </w:pPr>
    </w:p>
    <w:p w14:paraId="5F23F0B2" w14:textId="77777777" w:rsidR="00880623" w:rsidRPr="00C730B4" w:rsidRDefault="00880623" w:rsidP="00CD7E30">
      <w:pPr>
        <w:pStyle w:val="a3"/>
        <w:spacing w:before="1"/>
        <w:ind w:left="0" w:right="-1"/>
        <w:jc w:val="left"/>
      </w:pPr>
      <w:r w:rsidRPr="00C730B4">
        <w:t>Җанлы табигать. / Природа одушевленная.</w:t>
      </w:r>
    </w:p>
    <w:p w14:paraId="00D5C485" w14:textId="77777777" w:rsidR="00880623" w:rsidRPr="00C730B4" w:rsidRDefault="00880623" w:rsidP="00CD7E30">
      <w:pPr>
        <w:pStyle w:val="a3"/>
        <w:spacing w:before="7" w:after="1"/>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0"/>
        <w:gridCol w:w="4755"/>
      </w:tblGrid>
      <w:tr w:rsidR="00F43079" w:rsidRPr="00C730B4" w14:paraId="4AD65730" w14:textId="77777777" w:rsidTr="00551529">
        <w:trPr>
          <w:trHeight w:val="4416"/>
        </w:trPr>
        <w:tc>
          <w:tcPr>
            <w:tcW w:w="4710" w:type="dxa"/>
          </w:tcPr>
          <w:p w14:paraId="23E0CC5A" w14:textId="77777777" w:rsidR="00880623" w:rsidRPr="00C730B4" w:rsidRDefault="00880623" w:rsidP="00CD7E30">
            <w:pPr>
              <w:pStyle w:val="TableParagraph"/>
              <w:spacing w:line="268" w:lineRule="exact"/>
              <w:ind w:left="0" w:right="-1"/>
              <w:jc w:val="both"/>
              <w:rPr>
                <w:sz w:val="24"/>
                <w:szCs w:val="24"/>
                <w:lang w:val="ru-RU"/>
              </w:rPr>
            </w:pPr>
            <w:r w:rsidRPr="00C730B4">
              <w:rPr>
                <w:sz w:val="24"/>
                <w:szCs w:val="24"/>
                <w:lang w:val="ru-RU"/>
              </w:rPr>
              <w:t>Природа одушевленная.</w:t>
            </w:r>
          </w:p>
          <w:p w14:paraId="020C6EB8" w14:textId="77777777" w:rsidR="00880623" w:rsidRPr="00C730B4" w:rsidRDefault="00880623" w:rsidP="00CD7E30">
            <w:pPr>
              <w:pStyle w:val="TableParagraph"/>
              <w:ind w:left="0" w:right="-1"/>
              <w:jc w:val="both"/>
              <w:rPr>
                <w:sz w:val="24"/>
                <w:szCs w:val="24"/>
                <w:lang w:val="ru-RU"/>
              </w:rPr>
            </w:pPr>
            <w:r w:rsidRPr="00C730B4">
              <w:rPr>
                <w:sz w:val="24"/>
                <w:szCs w:val="24"/>
                <w:lang w:val="ru-RU"/>
              </w:rPr>
              <w:t>Жизнь и творчество А.Халима. Изображение суровых военных лет и судеб детей в повести «Ӛч аяклы ат» /</w:t>
            </w:r>
          </w:p>
          <w:p w14:paraId="3200358A" w14:textId="77777777" w:rsidR="00880623" w:rsidRPr="00C730B4" w:rsidRDefault="00880623" w:rsidP="00CD7E30">
            <w:pPr>
              <w:pStyle w:val="TableParagraph"/>
              <w:ind w:left="0" w:right="-1"/>
              <w:jc w:val="both"/>
              <w:rPr>
                <w:sz w:val="24"/>
                <w:szCs w:val="24"/>
                <w:lang w:val="ru-RU"/>
              </w:rPr>
            </w:pPr>
            <w:r w:rsidRPr="00C730B4">
              <w:rPr>
                <w:sz w:val="24"/>
                <w:szCs w:val="24"/>
                <w:lang w:val="ru-RU"/>
              </w:rPr>
              <w:t>«Трѐхногая кобыла». Жизнь и творчество Г.Хасанова. Описание явлений природы в рассказе «Беренче күк күкрәү» / «Первый гром».</w:t>
            </w:r>
          </w:p>
          <w:p w14:paraId="4D12C32B" w14:textId="77777777" w:rsidR="00880623" w:rsidRPr="00C730B4" w:rsidRDefault="00880623" w:rsidP="00CD7E30">
            <w:pPr>
              <w:pStyle w:val="TableParagraph"/>
              <w:ind w:left="0" w:right="-1"/>
              <w:jc w:val="both"/>
              <w:rPr>
                <w:sz w:val="24"/>
                <w:szCs w:val="24"/>
                <w:lang w:val="ru-RU"/>
              </w:rPr>
            </w:pPr>
            <w:r w:rsidRPr="00C730B4">
              <w:rPr>
                <w:sz w:val="24"/>
                <w:szCs w:val="24"/>
                <w:lang w:val="ru-RU"/>
              </w:rPr>
              <w:t>Творчество К.Каримова. Изображение реалистической истории в рассказе</w:t>
            </w:r>
          </w:p>
          <w:p w14:paraId="63D61B27" w14:textId="77777777" w:rsidR="00880623" w:rsidRPr="00C730B4" w:rsidRDefault="00880623" w:rsidP="00CD7E30">
            <w:pPr>
              <w:pStyle w:val="TableParagraph"/>
              <w:ind w:left="0" w:right="-1"/>
              <w:jc w:val="both"/>
              <w:rPr>
                <w:sz w:val="24"/>
                <w:szCs w:val="24"/>
                <w:lang w:val="ru-RU"/>
              </w:rPr>
            </w:pPr>
            <w:r w:rsidRPr="00C730B4">
              <w:rPr>
                <w:sz w:val="24"/>
                <w:szCs w:val="24"/>
                <w:lang w:val="ru-RU"/>
              </w:rPr>
              <w:t>«Тимергали бабай хикәяте» /«Рассказ Тимергали бабай». Информация о детском журнале «Ялкын».</w:t>
            </w:r>
          </w:p>
        </w:tc>
        <w:tc>
          <w:tcPr>
            <w:tcW w:w="4755" w:type="dxa"/>
          </w:tcPr>
          <w:p w14:paraId="27DC971D" w14:textId="77777777" w:rsidR="00880623" w:rsidRPr="00C730B4" w:rsidRDefault="00880623" w:rsidP="00CD7E30">
            <w:pPr>
              <w:pStyle w:val="TableParagraph"/>
              <w:ind w:left="0" w:right="-1"/>
              <w:jc w:val="both"/>
              <w:rPr>
                <w:sz w:val="24"/>
                <w:szCs w:val="24"/>
                <w:lang w:val="ru-RU"/>
              </w:rPr>
            </w:pPr>
            <w:r w:rsidRPr="00C730B4">
              <w:rPr>
                <w:sz w:val="24"/>
                <w:szCs w:val="24"/>
                <w:lang w:val="ru-RU"/>
              </w:rPr>
              <w:t>Различать образы рассказчика и повествователя, мифических героев в эпическом произведении. Объяснять метафорическую природу художественного образа, его обобщающее значение и наличие оценочного значения в словесном образе. Выявлять в тексте разные виды художественных образов (образ человека, образ природы, образ времени года, образ животного, образ события, образ предмета). Владеть такими видами пересказа как сжатый пересказ, пересказ с изменением лица рассказчика и</w:t>
            </w:r>
            <w:r w:rsidRPr="00C730B4">
              <w:rPr>
                <w:spacing w:val="-3"/>
                <w:sz w:val="24"/>
                <w:szCs w:val="24"/>
                <w:lang w:val="ru-RU"/>
              </w:rPr>
              <w:t xml:space="preserve"> </w:t>
            </w:r>
            <w:r w:rsidRPr="00C730B4">
              <w:rPr>
                <w:sz w:val="24"/>
                <w:szCs w:val="24"/>
                <w:lang w:val="ru-RU"/>
              </w:rPr>
              <w:t>др.</w:t>
            </w:r>
          </w:p>
          <w:p w14:paraId="549DF53F" w14:textId="77777777" w:rsidR="00880623" w:rsidRPr="00C730B4" w:rsidRDefault="00880623" w:rsidP="00CD7E30">
            <w:pPr>
              <w:pStyle w:val="TableParagraph"/>
              <w:spacing w:line="270" w:lineRule="atLeast"/>
              <w:ind w:left="0" w:right="-1"/>
              <w:jc w:val="both"/>
              <w:rPr>
                <w:sz w:val="24"/>
                <w:szCs w:val="24"/>
                <w:lang w:val="ru-RU"/>
              </w:rPr>
            </w:pPr>
            <w:r w:rsidRPr="00C730B4">
              <w:rPr>
                <w:sz w:val="24"/>
                <w:szCs w:val="24"/>
                <w:lang w:val="ru-RU"/>
              </w:rPr>
              <w:t>Выступать с развѐрнутыми письменными сообщениями, обобщающими сделанные наблюдения. Писать контрольную работу.</w:t>
            </w:r>
          </w:p>
        </w:tc>
      </w:tr>
    </w:tbl>
    <w:p w14:paraId="1BDBBC75" w14:textId="77777777" w:rsidR="00880623" w:rsidRPr="00C730B4" w:rsidRDefault="00880623" w:rsidP="00CD7E30">
      <w:pPr>
        <w:pStyle w:val="a3"/>
        <w:spacing w:before="3"/>
        <w:ind w:left="0" w:right="-1"/>
        <w:jc w:val="left"/>
      </w:pPr>
    </w:p>
    <w:p w14:paraId="57D99D2F" w14:textId="77777777" w:rsidR="00880623" w:rsidRPr="00C730B4" w:rsidRDefault="00880623" w:rsidP="00CD7E30">
      <w:pPr>
        <w:pStyle w:val="a3"/>
        <w:ind w:left="0" w:right="-1"/>
        <w:jc w:val="left"/>
      </w:pPr>
      <w:r w:rsidRPr="00C730B4">
        <w:t>Сүз кӛче. / Сила слова.</w:t>
      </w:r>
    </w:p>
    <w:p w14:paraId="526FF541" w14:textId="77777777" w:rsidR="00880623" w:rsidRPr="00C730B4" w:rsidRDefault="00880623" w:rsidP="00CD7E30">
      <w:pPr>
        <w:pStyle w:val="a3"/>
        <w:spacing w:before="8"/>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3"/>
        <w:gridCol w:w="4703"/>
      </w:tblGrid>
      <w:tr w:rsidR="00F43079" w:rsidRPr="00C730B4" w14:paraId="3750650B" w14:textId="77777777" w:rsidTr="00551529">
        <w:trPr>
          <w:trHeight w:val="275"/>
        </w:trPr>
        <w:tc>
          <w:tcPr>
            <w:tcW w:w="4763" w:type="dxa"/>
          </w:tcPr>
          <w:p w14:paraId="2C20AF02" w14:textId="77777777" w:rsidR="00880623" w:rsidRPr="00C730B4" w:rsidRDefault="00880623" w:rsidP="00CD7E30">
            <w:pPr>
              <w:pStyle w:val="TableParagraph"/>
              <w:spacing w:line="256" w:lineRule="exact"/>
              <w:ind w:left="0" w:right="-1"/>
              <w:rPr>
                <w:sz w:val="24"/>
                <w:szCs w:val="24"/>
              </w:rPr>
            </w:pPr>
            <w:r w:rsidRPr="00C730B4">
              <w:rPr>
                <w:sz w:val="24"/>
                <w:szCs w:val="24"/>
              </w:rPr>
              <w:t>Сила слова.</w:t>
            </w:r>
          </w:p>
        </w:tc>
        <w:tc>
          <w:tcPr>
            <w:tcW w:w="4703" w:type="dxa"/>
          </w:tcPr>
          <w:p w14:paraId="7CE6A4E2" w14:textId="77777777" w:rsidR="00880623" w:rsidRPr="00C730B4" w:rsidRDefault="00880623" w:rsidP="00CD7E30">
            <w:pPr>
              <w:pStyle w:val="TableParagraph"/>
              <w:spacing w:line="256" w:lineRule="exact"/>
              <w:ind w:left="0" w:right="-1"/>
              <w:rPr>
                <w:sz w:val="24"/>
                <w:szCs w:val="24"/>
                <w:lang w:val="ru-RU"/>
              </w:rPr>
            </w:pPr>
            <w:r w:rsidRPr="00C730B4">
              <w:rPr>
                <w:sz w:val="24"/>
                <w:szCs w:val="24"/>
                <w:lang w:val="ru-RU"/>
              </w:rPr>
              <w:t>Иметь представление о содержании текста</w:t>
            </w:r>
          </w:p>
        </w:tc>
      </w:tr>
    </w:tbl>
    <w:p w14:paraId="2241230D" w14:textId="77777777" w:rsidR="00880623" w:rsidRPr="00C730B4" w:rsidRDefault="00880623" w:rsidP="00CD7E30">
      <w:pPr>
        <w:spacing w:line="256" w:lineRule="exact"/>
        <w:ind w:right="-1"/>
        <w:rPr>
          <w:sz w:val="24"/>
          <w:szCs w:val="24"/>
        </w:rPr>
        <w:sectPr w:rsidR="00880623" w:rsidRPr="00C730B4">
          <w:pgSz w:w="11910" w:h="16840"/>
          <w:pgMar w:top="1120" w:right="160" w:bottom="1040" w:left="840" w:header="0" w:footer="765" w:gutter="0"/>
          <w:cols w:space="720"/>
        </w:sectPr>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3"/>
        <w:gridCol w:w="4703"/>
      </w:tblGrid>
      <w:tr w:rsidR="00F43079" w:rsidRPr="00C730B4" w14:paraId="6C2290B9" w14:textId="77777777" w:rsidTr="00551529">
        <w:trPr>
          <w:trHeight w:val="3314"/>
        </w:trPr>
        <w:tc>
          <w:tcPr>
            <w:tcW w:w="4763" w:type="dxa"/>
          </w:tcPr>
          <w:p w14:paraId="37EA6B36" w14:textId="77777777" w:rsidR="00880623" w:rsidRPr="00C730B4" w:rsidRDefault="00880623" w:rsidP="00CD7E30">
            <w:pPr>
              <w:pStyle w:val="TableParagraph"/>
              <w:ind w:left="0" w:right="-1"/>
              <w:jc w:val="both"/>
              <w:rPr>
                <w:sz w:val="24"/>
                <w:szCs w:val="24"/>
                <w:lang w:val="ru-RU"/>
              </w:rPr>
            </w:pPr>
            <w:r w:rsidRPr="00C730B4">
              <w:rPr>
                <w:sz w:val="24"/>
                <w:szCs w:val="24"/>
                <w:lang w:val="ru-RU"/>
              </w:rPr>
              <w:lastRenderedPageBreak/>
              <w:t>Краткое содержание, проблематика, основные герои и художественные особенности дастана «Идегей» (в сокращении). Тема для обсуждения. Герои эпоса: национальные и общечеловеческие черты.</w:t>
            </w:r>
          </w:p>
          <w:p w14:paraId="371FC704" w14:textId="77777777" w:rsidR="00880623" w:rsidRPr="00C730B4" w:rsidRDefault="00880623" w:rsidP="00CD7E30">
            <w:pPr>
              <w:pStyle w:val="TableParagraph"/>
              <w:ind w:left="0" w:right="-1"/>
              <w:jc w:val="both"/>
              <w:rPr>
                <w:sz w:val="24"/>
                <w:szCs w:val="24"/>
                <w:lang w:val="ru-RU"/>
              </w:rPr>
            </w:pPr>
            <w:r w:rsidRPr="00C730B4">
              <w:rPr>
                <w:sz w:val="24"/>
                <w:szCs w:val="24"/>
                <w:lang w:val="ru-RU"/>
              </w:rPr>
              <w:t>Поэма Кул Гали «Кыйссаи Йосыф» /</w:t>
            </w:r>
          </w:p>
          <w:p w14:paraId="5922BA78" w14:textId="77777777" w:rsidR="00880623" w:rsidRPr="00C730B4" w:rsidRDefault="00880623" w:rsidP="00CD7E30">
            <w:pPr>
              <w:pStyle w:val="TableParagraph"/>
              <w:spacing w:line="270" w:lineRule="atLeast"/>
              <w:ind w:left="0" w:right="-1"/>
              <w:jc w:val="both"/>
              <w:rPr>
                <w:sz w:val="24"/>
                <w:szCs w:val="24"/>
                <w:lang w:val="ru-RU"/>
              </w:rPr>
            </w:pPr>
            <w:r w:rsidRPr="00C730B4">
              <w:rPr>
                <w:sz w:val="24"/>
                <w:szCs w:val="24"/>
                <w:lang w:val="ru-RU"/>
              </w:rPr>
              <w:t>«Сказание о Йусуфе» - письменный памятник Булгаро-татарской литературы (</w:t>
            </w:r>
            <w:r w:rsidRPr="00C730B4">
              <w:rPr>
                <w:sz w:val="24"/>
                <w:szCs w:val="24"/>
              </w:rPr>
              <w:t>XII</w:t>
            </w:r>
            <w:r w:rsidRPr="00C730B4">
              <w:rPr>
                <w:sz w:val="24"/>
                <w:szCs w:val="24"/>
                <w:lang w:val="ru-RU"/>
              </w:rPr>
              <w:t xml:space="preserve"> - первая пол. </w:t>
            </w:r>
            <w:r w:rsidRPr="00C730B4">
              <w:rPr>
                <w:sz w:val="24"/>
                <w:szCs w:val="24"/>
              </w:rPr>
              <w:t>XIII</w:t>
            </w:r>
            <w:r w:rsidRPr="00C730B4">
              <w:rPr>
                <w:sz w:val="24"/>
                <w:szCs w:val="24"/>
                <w:lang w:val="ru-RU"/>
              </w:rPr>
              <w:t xml:space="preserve"> вв.). Воспевание мудрости, красоты, величие чувств человека в</w:t>
            </w:r>
            <w:r w:rsidRPr="00C730B4">
              <w:rPr>
                <w:spacing w:val="-3"/>
                <w:sz w:val="24"/>
                <w:szCs w:val="24"/>
                <w:lang w:val="ru-RU"/>
              </w:rPr>
              <w:t xml:space="preserve"> </w:t>
            </w:r>
            <w:r w:rsidRPr="00C730B4">
              <w:rPr>
                <w:sz w:val="24"/>
                <w:szCs w:val="24"/>
                <w:lang w:val="ru-RU"/>
              </w:rPr>
              <w:t>произведении.</w:t>
            </w:r>
          </w:p>
        </w:tc>
        <w:tc>
          <w:tcPr>
            <w:tcW w:w="4703" w:type="dxa"/>
          </w:tcPr>
          <w:p w14:paraId="24587B84" w14:textId="77777777" w:rsidR="00880623" w:rsidRPr="00C730B4" w:rsidRDefault="00880623" w:rsidP="00CD7E30">
            <w:pPr>
              <w:pStyle w:val="TableParagraph"/>
              <w:ind w:left="0" w:right="-1"/>
              <w:jc w:val="both"/>
              <w:rPr>
                <w:sz w:val="24"/>
                <w:szCs w:val="24"/>
                <w:lang w:val="ru-RU"/>
              </w:rPr>
            </w:pPr>
            <w:r w:rsidRPr="00C730B4">
              <w:rPr>
                <w:sz w:val="24"/>
                <w:szCs w:val="24"/>
                <w:lang w:val="ru-RU"/>
              </w:rPr>
              <w:t>произведения. Выразительно читать фрагменты. Охарактеризовать сюжет произведения, исторических героев. Писать характеристику главному</w:t>
            </w:r>
            <w:r w:rsidRPr="00C730B4">
              <w:rPr>
                <w:spacing w:val="-13"/>
                <w:sz w:val="24"/>
                <w:szCs w:val="24"/>
                <w:lang w:val="ru-RU"/>
              </w:rPr>
              <w:t xml:space="preserve"> </w:t>
            </w:r>
            <w:r w:rsidRPr="00C730B4">
              <w:rPr>
                <w:sz w:val="24"/>
                <w:szCs w:val="24"/>
                <w:lang w:val="ru-RU"/>
              </w:rPr>
              <w:t>герою.</w:t>
            </w:r>
          </w:p>
          <w:p w14:paraId="71873C56" w14:textId="77777777" w:rsidR="00880623" w:rsidRPr="00C730B4" w:rsidRDefault="00880623" w:rsidP="00CD7E30">
            <w:pPr>
              <w:pStyle w:val="TableParagraph"/>
              <w:ind w:left="0" w:right="-1"/>
              <w:jc w:val="both"/>
              <w:rPr>
                <w:sz w:val="24"/>
                <w:szCs w:val="24"/>
                <w:lang w:val="ru-RU"/>
              </w:rPr>
            </w:pPr>
            <w:r w:rsidRPr="00C730B4">
              <w:rPr>
                <w:sz w:val="24"/>
                <w:szCs w:val="24"/>
                <w:lang w:val="ru-RU"/>
              </w:rPr>
              <w:t>Иметь представление о средневековой тюрко-татарской литературе, о первых литературных памятниках. Анализ проблематики и тематики, поэтических особенностей поэмы «Сказание о Йусуфе» Кул Гали.</w:t>
            </w:r>
          </w:p>
        </w:tc>
      </w:tr>
    </w:tbl>
    <w:p w14:paraId="0516EF30" w14:textId="77777777" w:rsidR="00880623" w:rsidRPr="00C730B4" w:rsidRDefault="00880623" w:rsidP="00CD7E30">
      <w:pPr>
        <w:pStyle w:val="a3"/>
        <w:ind w:left="0" w:right="-1"/>
        <w:jc w:val="left"/>
      </w:pPr>
    </w:p>
    <w:p w14:paraId="5BE2C027" w14:textId="77777777" w:rsidR="00880623" w:rsidRPr="00C730B4" w:rsidRDefault="00880623" w:rsidP="00CD7E30">
      <w:pPr>
        <w:pStyle w:val="a3"/>
        <w:spacing w:before="90"/>
        <w:ind w:left="0" w:right="-1"/>
        <w:jc w:val="left"/>
      </w:pPr>
      <w:r w:rsidRPr="00C730B4">
        <w:t>Урта гасыр татар әдәбиятында мәхәббәт сюжетлары. / Любовные сюжеты в средневековой татарской литературе.</w:t>
      </w:r>
    </w:p>
    <w:p w14:paraId="24F28F75" w14:textId="77777777" w:rsidR="00880623" w:rsidRPr="00C730B4" w:rsidRDefault="00880623" w:rsidP="00CD7E30">
      <w:pPr>
        <w:pStyle w:val="a3"/>
        <w:spacing w:before="7" w:after="1"/>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1"/>
        <w:gridCol w:w="4784"/>
      </w:tblGrid>
      <w:tr w:rsidR="00F43079" w:rsidRPr="00C730B4" w14:paraId="744CD058" w14:textId="77777777" w:rsidTr="00551529">
        <w:trPr>
          <w:trHeight w:val="1656"/>
        </w:trPr>
        <w:tc>
          <w:tcPr>
            <w:tcW w:w="4681" w:type="dxa"/>
          </w:tcPr>
          <w:p w14:paraId="08763594" w14:textId="77777777" w:rsidR="00880623" w:rsidRPr="00C730B4" w:rsidRDefault="00880623" w:rsidP="00CD7E30">
            <w:pPr>
              <w:pStyle w:val="TableParagraph"/>
              <w:ind w:left="0" w:right="-1"/>
              <w:jc w:val="both"/>
              <w:rPr>
                <w:sz w:val="24"/>
                <w:szCs w:val="24"/>
                <w:lang w:val="ru-RU"/>
              </w:rPr>
            </w:pPr>
            <w:r w:rsidRPr="00C730B4">
              <w:rPr>
                <w:sz w:val="24"/>
                <w:szCs w:val="24"/>
                <w:lang w:val="ru-RU"/>
              </w:rPr>
              <w:t>Любовные сюжеты в средневековой татарской литературе. Творчества Саифа Сараи. Основные представители татарской литературы средних веков.</w:t>
            </w:r>
          </w:p>
        </w:tc>
        <w:tc>
          <w:tcPr>
            <w:tcW w:w="4784" w:type="dxa"/>
          </w:tcPr>
          <w:p w14:paraId="39F2197A" w14:textId="77777777" w:rsidR="00880623" w:rsidRPr="00C730B4" w:rsidRDefault="00880623" w:rsidP="00CD7E30">
            <w:pPr>
              <w:pStyle w:val="TableParagraph"/>
              <w:tabs>
                <w:tab w:val="left" w:pos="2119"/>
                <w:tab w:val="left" w:pos="2285"/>
                <w:tab w:val="left" w:pos="3669"/>
              </w:tabs>
              <w:ind w:left="0" w:right="-1"/>
              <w:jc w:val="both"/>
              <w:rPr>
                <w:sz w:val="24"/>
                <w:szCs w:val="24"/>
                <w:lang w:val="ru-RU"/>
              </w:rPr>
            </w:pPr>
            <w:r w:rsidRPr="00C730B4">
              <w:rPr>
                <w:sz w:val="24"/>
                <w:szCs w:val="24"/>
                <w:lang w:val="ru-RU"/>
              </w:rPr>
              <w:t>Выразительно читать, определить особенности</w:t>
            </w:r>
            <w:r w:rsidRPr="00C730B4">
              <w:rPr>
                <w:sz w:val="24"/>
                <w:szCs w:val="24"/>
                <w:lang w:val="ru-RU"/>
              </w:rPr>
              <w:tab/>
              <w:t>сюжета,</w:t>
            </w:r>
            <w:r w:rsidRPr="00C730B4">
              <w:rPr>
                <w:sz w:val="24"/>
                <w:szCs w:val="24"/>
                <w:lang w:val="ru-RU"/>
              </w:rPr>
              <w:tab/>
              <w:t>тематику, проблематику,</w:t>
            </w:r>
            <w:r w:rsidRPr="00C730B4">
              <w:rPr>
                <w:sz w:val="24"/>
                <w:szCs w:val="24"/>
                <w:lang w:val="ru-RU"/>
              </w:rPr>
              <w:tab/>
            </w:r>
            <w:r w:rsidRPr="00C730B4">
              <w:rPr>
                <w:sz w:val="24"/>
                <w:szCs w:val="24"/>
                <w:lang w:val="ru-RU"/>
              </w:rPr>
              <w:tab/>
              <w:t>идейно-эмоциональное содержание, пересказывать сюжет, охарактеризовать персонажей, давать</w:t>
            </w:r>
            <w:r w:rsidRPr="00C730B4">
              <w:rPr>
                <w:spacing w:val="52"/>
                <w:sz w:val="24"/>
                <w:szCs w:val="24"/>
                <w:lang w:val="ru-RU"/>
              </w:rPr>
              <w:t xml:space="preserve"> </w:t>
            </w:r>
            <w:r w:rsidRPr="00C730B4">
              <w:rPr>
                <w:sz w:val="24"/>
                <w:szCs w:val="24"/>
                <w:lang w:val="ru-RU"/>
              </w:rPr>
              <w:t>им</w:t>
            </w:r>
          </w:p>
          <w:p w14:paraId="17C82554" w14:textId="77777777" w:rsidR="00880623" w:rsidRPr="00C730B4" w:rsidRDefault="00880623" w:rsidP="00CD7E30">
            <w:pPr>
              <w:pStyle w:val="TableParagraph"/>
              <w:spacing w:line="264" w:lineRule="exact"/>
              <w:ind w:left="0" w:right="-1"/>
              <w:jc w:val="both"/>
              <w:rPr>
                <w:sz w:val="24"/>
                <w:szCs w:val="24"/>
              </w:rPr>
            </w:pPr>
            <w:r w:rsidRPr="00C730B4">
              <w:rPr>
                <w:sz w:val="24"/>
                <w:szCs w:val="24"/>
              </w:rPr>
              <w:t>сравнительные характеристики.</w:t>
            </w:r>
          </w:p>
        </w:tc>
      </w:tr>
    </w:tbl>
    <w:p w14:paraId="41E1AF16" w14:textId="77777777" w:rsidR="00880623" w:rsidRPr="00C730B4" w:rsidRDefault="00880623" w:rsidP="00CD7E30">
      <w:pPr>
        <w:pStyle w:val="a3"/>
        <w:spacing w:before="3"/>
        <w:ind w:left="0" w:right="-1"/>
        <w:jc w:val="left"/>
      </w:pPr>
    </w:p>
    <w:p w14:paraId="0A06C739" w14:textId="77777777" w:rsidR="00880623" w:rsidRPr="00C730B4" w:rsidRDefault="00880623" w:rsidP="00CD7E30">
      <w:pPr>
        <w:pStyle w:val="a3"/>
        <w:ind w:left="0" w:right="-1"/>
        <w:jc w:val="left"/>
      </w:pPr>
      <w:r w:rsidRPr="00C730B4">
        <w:t>Татар әдәбиятында хатын-кыз образлары. / Женские образы в татарской литературе.</w:t>
      </w:r>
    </w:p>
    <w:p w14:paraId="41157C38" w14:textId="77777777" w:rsidR="00880623" w:rsidRPr="00C730B4" w:rsidRDefault="00880623" w:rsidP="00CD7E30">
      <w:pPr>
        <w:pStyle w:val="a3"/>
        <w:spacing w:before="8"/>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679"/>
      </w:tblGrid>
      <w:tr w:rsidR="00F43079" w:rsidRPr="00C730B4" w14:paraId="177EE759" w14:textId="77777777" w:rsidTr="00551529">
        <w:trPr>
          <w:trHeight w:val="3035"/>
        </w:trPr>
        <w:tc>
          <w:tcPr>
            <w:tcW w:w="4787" w:type="dxa"/>
          </w:tcPr>
          <w:p w14:paraId="704B581E" w14:textId="77777777" w:rsidR="00880623" w:rsidRPr="00C730B4" w:rsidRDefault="00880623" w:rsidP="00CD7E30">
            <w:pPr>
              <w:pStyle w:val="TableParagraph"/>
              <w:tabs>
                <w:tab w:val="left" w:pos="1930"/>
                <w:tab w:val="left" w:pos="3442"/>
              </w:tabs>
              <w:spacing w:line="268" w:lineRule="exact"/>
              <w:ind w:left="0" w:right="-1"/>
              <w:jc w:val="both"/>
              <w:rPr>
                <w:sz w:val="24"/>
                <w:szCs w:val="24"/>
                <w:lang w:val="ru-RU"/>
              </w:rPr>
            </w:pPr>
            <w:r w:rsidRPr="00C730B4">
              <w:rPr>
                <w:sz w:val="24"/>
                <w:szCs w:val="24"/>
                <w:lang w:val="ru-RU"/>
              </w:rPr>
              <w:t>Изучение</w:t>
            </w:r>
            <w:r w:rsidRPr="00C730B4">
              <w:rPr>
                <w:sz w:val="24"/>
                <w:szCs w:val="24"/>
                <w:lang w:val="ru-RU"/>
              </w:rPr>
              <w:tab/>
              <w:t>поэмы</w:t>
            </w:r>
            <w:r w:rsidRPr="00C730B4">
              <w:rPr>
                <w:sz w:val="24"/>
                <w:szCs w:val="24"/>
                <w:lang w:val="ru-RU"/>
              </w:rPr>
              <w:tab/>
              <w:t>Г.Кандалый</w:t>
            </w:r>
          </w:p>
          <w:p w14:paraId="158066B2"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«Сәхипҗамалга» / «Сахибджамалу», романа Р.Фахрутдинова «Әсма, яки Гамәл вә </w:t>
            </w:r>
            <w:r w:rsidRPr="00C730B4">
              <w:rPr>
                <w:spacing w:val="15"/>
                <w:sz w:val="24"/>
                <w:szCs w:val="24"/>
                <w:lang w:val="ru-RU"/>
              </w:rPr>
              <w:t xml:space="preserve"> </w:t>
            </w:r>
            <w:r w:rsidRPr="00C730B4">
              <w:rPr>
                <w:sz w:val="24"/>
                <w:szCs w:val="24"/>
                <w:lang w:val="ru-RU"/>
              </w:rPr>
              <w:t>җәза»</w:t>
            </w:r>
          </w:p>
          <w:p w14:paraId="79F06E70"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 «Асма, или Деяниия и наказание» (отрывок), стихотворения Г.Тукая «Татар кызларына» /«Татарским девушкам», повестей  Ф.Амирхана  «Хаят», </w:t>
            </w:r>
            <w:r w:rsidRPr="00C730B4">
              <w:rPr>
                <w:spacing w:val="43"/>
                <w:sz w:val="24"/>
                <w:szCs w:val="24"/>
                <w:lang w:val="ru-RU"/>
              </w:rPr>
              <w:t xml:space="preserve"> </w:t>
            </w:r>
            <w:r w:rsidRPr="00C730B4">
              <w:rPr>
                <w:sz w:val="24"/>
                <w:szCs w:val="24"/>
                <w:lang w:val="ru-RU"/>
              </w:rPr>
              <w:t>А.Гилязева</w:t>
            </w:r>
          </w:p>
          <w:p w14:paraId="17C9AC3C" w14:textId="77777777" w:rsidR="00880623" w:rsidRPr="00C730B4" w:rsidRDefault="00880623" w:rsidP="00CD7E30">
            <w:pPr>
              <w:pStyle w:val="TableParagraph"/>
              <w:spacing w:line="270" w:lineRule="atLeast"/>
              <w:ind w:left="0" w:right="-1"/>
              <w:jc w:val="both"/>
              <w:rPr>
                <w:sz w:val="24"/>
                <w:szCs w:val="24"/>
                <w:lang w:val="ru-RU"/>
              </w:rPr>
            </w:pPr>
            <w:r w:rsidRPr="00C730B4">
              <w:rPr>
                <w:sz w:val="24"/>
                <w:szCs w:val="24"/>
                <w:lang w:val="ru-RU"/>
              </w:rPr>
              <w:t xml:space="preserve">«Җомга кӛн кич белән» / </w:t>
            </w:r>
            <w:r w:rsidRPr="00C730B4">
              <w:rPr>
                <w:spacing w:val="-4"/>
                <w:sz w:val="24"/>
                <w:szCs w:val="24"/>
                <w:lang w:val="ru-RU"/>
              </w:rPr>
              <w:t>«В</w:t>
            </w:r>
            <w:r w:rsidRPr="00C730B4">
              <w:rPr>
                <w:spacing w:val="52"/>
                <w:sz w:val="24"/>
                <w:szCs w:val="24"/>
                <w:lang w:val="ru-RU"/>
              </w:rPr>
              <w:t xml:space="preserve"> </w:t>
            </w:r>
            <w:r w:rsidRPr="00C730B4">
              <w:rPr>
                <w:sz w:val="24"/>
                <w:szCs w:val="24"/>
                <w:lang w:val="ru-RU"/>
              </w:rPr>
              <w:t>пятницу, вечером...» ( на выбор: рассказа Р.Мингалима «Сап-сары кӛзләр» / «Золотая осень». Эстетический идеал автора.)</w:t>
            </w:r>
          </w:p>
        </w:tc>
        <w:tc>
          <w:tcPr>
            <w:tcW w:w="4679" w:type="dxa"/>
          </w:tcPr>
          <w:p w14:paraId="2EE142DA" w14:textId="77777777" w:rsidR="00880623" w:rsidRPr="00C730B4" w:rsidRDefault="00880623" w:rsidP="00CD7E30">
            <w:pPr>
              <w:pStyle w:val="TableParagraph"/>
              <w:tabs>
                <w:tab w:val="left" w:pos="2066"/>
                <w:tab w:val="left" w:pos="3563"/>
              </w:tabs>
              <w:ind w:left="0" w:right="-1"/>
              <w:jc w:val="both"/>
              <w:rPr>
                <w:sz w:val="24"/>
                <w:szCs w:val="24"/>
                <w:lang w:val="ru-RU"/>
              </w:rPr>
            </w:pPr>
            <w:r w:rsidRPr="00C730B4">
              <w:rPr>
                <w:sz w:val="24"/>
                <w:szCs w:val="24"/>
                <w:lang w:val="ru-RU"/>
              </w:rPr>
              <w:t>Ознакомление с текстами произведений. Выразительно читать, определить особенности</w:t>
            </w:r>
            <w:r w:rsidRPr="00C730B4">
              <w:rPr>
                <w:sz w:val="24"/>
                <w:szCs w:val="24"/>
                <w:lang w:val="ru-RU"/>
              </w:rPr>
              <w:tab/>
              <w:t>сюжета,</w:t>
            </w:r>
            <w:r w:rsidRPr="00C730B4">
              <w:rPr>
                <w:sz w:val="24"/>
                <w:szCs w:val="24"/>
                <w:lang w:val="ru-RU"/>
              </w:rPr>
              <w:tab/>
              <w:t>тематику, проблематику, идейно-эмоциональное содержание, пересказывать сюжет, характеризовать персонажей, давать им сравнительные характеристики. Иметь представление о женской красоте, описанной великими писателями</w:t>
            </w:r>
            <w:r w:rsidRPr="00C730B4">
              <w:rPr>
                <w:spacing w:val="14"/>
                <w:sz w:val="24"/>
                <w:szCs w:val="24"/>
                <w:lang w:val="ru-RU"/>
              </w:rPr>
              <w:t xml:space="preserve"> </w:t>
            </w:r>
            <w:r w:rsidRPr="00C730B4">
              <w:rPr>
                <w:sz w:val="24"/>
                <w:szCs w:val="24"/>
                <w:lang w:val="ru-RU"/>
              </w:rPr>
              <w:t>Выучить</w:t>
            </w:r>
          </w:p>
          <w:p w14:paraId="12CE82DC" w14:textId="77777777" w:rsidR="00880623" w:rsidRPr="00C730B4" w:rsidRDefault="00880623" w:rsidP="00CD7E30">
            <w:pPr>
              <w:pStyle w:val="TableParagraph"/>
              <w:spacing w:line="270" w:lineRule="atLeast"/>
              <w:ind w:left="0" w:right="-1"/>
              <w:jc w:val="both"/>
              <w:rPr>
                <w:sz w:val="24"/>
                <w:szCs w:val="24"/>
                <w:lang w:val="ru-RU"/>
              </w:rPr>
            </w:pPr>
            <w:r w:rsidRPr="00C730B4">
              <w:rPr>
                <w:sz w:val="24"/>
                <w:szCs w:val="24"/>
                <w:lang w:val="ru-RU"/>
              </w:rPr>
              <w:t>отрывоки из программных стихотворений. Проводить диспут..</w:t>
            </w:r>
          </w:p>
        </w:tc>
      </w:tr>
    </w:tbl>
    <w:p w14:paraId="7A7E085C" w14:textId="77777777" w:rsidR="00880623" w:rsidRPr="00C730B4" w:rsidRDefault="00880623" w:rsidP="00CD7E30">
      <w:pPr>
        <w:pStyle w:val="a3"/>
        <w:spacing w:before="3"/>
        <w:ind w:left="0" w:right="-1"/>
        <w:jc w:val="left"/>
      </w:pPr>
    </w:p>
    <w:p w14:paraId="5013B91E" w14:textId="77777777" w:rsidR="00880623" w:rsidRPr="00C730B4" w:rsidRDefault="00880623" w:rsidP="00CD7E30">
      <w:pPr>
        <w:pStyle w:val="a3"/>
        <w:ind w:left="0" w:right="-1"/>
        <w:jc w:val="left"/>
      </w:pPr>
      <w:r w:rsidRPr="00C730B4">
        <w:t>Татар әдәбиятында лирик башлангыч. / Лирическое начало в татарской литературе.</w:t>
      </w:r>
    </w:p>
    <w:p w14:paraId="1FB18BF1" w14:textId="77777777" w:rsidR="00880623" w:rsidRPr="00C730B4" w:rsidRDefault="00880623" w:rsidP="00CD7E30">
      <w:pPr>
        <w:pStyle w:val="a3"/>
        <w:spacing w:before="8"/>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3"/>
        <w:gridCol w:w="4712"/>
      </w:tblGrid>
      <w:tr w:rsidR="00F43079" w:rsidRPr="00C730B4" w14:paraId="10F91D1E" w14:textId="77777777" w:rsidTr="00551529">
        <w:trPr>
          <w:trHeight w:val="3588"/>
        </w:trPr>
        <w:tc>
          <w:tcPr>
            <w:tcW w:w="4753" w:type="dxa"/>
          </w:tcPr>
          <w:p w14:paraId="7952606F" w14:textId="77777777" w:rsidR="00880623" w:rsidRPr="00C730B4" w:rsidRDefault="00880623" w:rsidP="00CD7E30">
            <w:pPr>
              <w:pStyle w:val="TableParagraph"/>
              <w:tabs>
                <w:tab w:val="left" w:pos="1609"/>
                <w:tab w:val="left" w:pos="1693"/>
                <w:tab w:val="left" w:pos="2712"/>
                <w:tab w:val="left" w:pos="3126"/>
                <w:tab w:val="left" w:pos="3312"/>
              </w:tabs>
              <w:ind w:left="0" w:right="-1"/>
              <w:rPr>
                <w:sz w:val="24"/>
                <w:szCs w:val="24"/>
                <w:lang w:val="ru-RU"/>
              </w:rPr>
            </w:pPr>
            <w:r w:rsidRPr="00C730B4">
              <w:rPr>
                <w:sz w:val="24"/>
                <w:szCs w:val="24"/>
                <w:lang w:val="ru-RU"/>
              </w:rPr>
              <w:t>Лирическое начало в татарской литературе. Изучение особенностей лирики: пейзажная лирика (Р.Зайдулла «Буран»/ «Буря», И.Иксанова</w:t>
            </w:r>
            <w:r w:rsidRPr="00C730B4">
              <w:rPr>
                <w:sz w:val="24"/>
                <w:szCs w:val="24"/>
                <w:lang w:val="ru-RU"/>
              </w:rPr>
              <w:tab/>
              <w:t>«Тузганак»/</w:t>
            </w:r>
            <w:r w:rsidRPr="00C730B4">
              <w:rPr>
                <w:sz w:val="24"/>
                <w:szCs w:val="24"/>
                <w:lang w:val="ru-RU"/>
              </w:rPr>
              <w:tab/>
            </w:r>
            <w:r w:rsidRPr="00C730B4">
              <w:rPr>
                <w:spacing w:val="-1"/>
                <w:sz w:val="24"/>
                <w:szCs w:val="24"/>
                <w:lang w:val="ru-RU"/>
              </w:rPr>
              <w:t xml:space="preserve">«Одуванчик»); </w:t>
            </w:r>
            <w:r w:rsidRPr="00C730B4">
              <w:rPr>
                <w:sz w:val="24"/>
                <w:szCs w:val="24"/>
                <w:lang w:val="ru-RU"/>
              </w:rPr>
              <w:t>гражданская</w:t>
            </w:r>
            <w:r w:rsidRPr="00C730B4">
              <w:rPr>
                <w:sz w:val="24"/>
                <w:szCs w:val="24"/>
                <w:lang w:val="ru-RU"/>
              </w:rPr>
              <w:tab/>
            </w:r>
            <w:r w:rsidRPr="00C730B4">
              <w:rPr>
                <w:sz w:val="24"/>
                <w:szCs w:val="24"/>
                <w:lang w:val="ru-RU"/>
              </w:rPr>
              <w:tab/>
              <w:t>лирика</w:t>
            </w:r>
            <w:r w:rsidRPr="00C730B4">
              <w:rPr>
                <w:sz w:val="24"/>
                <w:szCs w:val="24"/>
                <w:lang w:val="ru-RU"/>
              </w:rPr>
              <w:tab/>
              <w:t>(С.</w:t>
            </w:r>
            <w:r w:rsidRPr="00C730B4">
              <w:rPr>
                <w:sz w:val="24"/>
                <w:szCs w:val="24"/>
                <w:lang w:val="ru-RU"/>
              </w:rPr>
              <w:tab/>
            </w:r>
            <w:r w:rsidRPr="00C730B4">
              <w:rPr>
                <w:sz w:val="24"/>
                <w:szCs w:val="24"/>
                <w:lang w:val="ru-RU"/>
              </w:rPr>
              <w:tab/>
            </w:r>
            <w:r w:rsidRPr="00C730B4">
              <w:rPr>
                <w:spacing w:val="-3"/>
                <w:sz w:val="24"/>
                <w:szCs w:val="24"/>
                <w:lang w:val="ru-RU"/>
              </w:rPr>
              <w:t>Ахметзянова</w:t>
            </w:r>
          </w:p>
          <w:p w14:paraId="684A71E4"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«Татар акылы» / «Татарская мудрость»); философская лирика (Ф.М. Шабаев «Карт имән монологы»/ «Монолог старого дуба», М..Мирза. Робагыйлар. «Карыйм да бу дӛньяның дүрт ягына...» /Рубаи. «Гляжу я на Мир...»); любовная лирика (Ф.Замалетдинова     «Ташлар»/   </w:t>
            </w:r>
            <w:r w:rsidRPr="00C730B4">
              <w:rPr>
                <w:spacing w:val="47"/>
                <w:sz w:val="24"/>
                <w:szCs w:val="24"/>
                <w:lang w:val="ru-RU"/>
              </w:rPr>
              <w:t xml:space="preserve"> </w:t>
            </w:r>
            <w:r w:rsidRPr="00C730B4">
              <w:rPr>
                <w:sz w:val="24"/>
                <w:szCs w:val="24"/>
                <w:lang w:val="ru-RU"/>
              </w:rPr>
              <w:t>«Камни»,</w:t>
            </w:r>
          </w:p>
          <w:p w14:paraId="0B002381" w14:textId="77777777" w:rsidR="00880623" w:rsidRPr="00C730B4" w:rsidRDefault="00880623" w:rsidP="00CD7E30">
            <w:pPr>
              <w:pStyle w:val="TableParagraph"/>
              <w:spacing w:line="264" w:lineRule="exact"/>
              <w:ind w:left="0" w:right="-1"/>
              <w:jc w:val="both"/>
              <w:rPr>
                <w:sz w:val="24"/>
                <w:szCs w:val="24"/>
                <w:lang w:val="ru-RU"/>
              </w:rPr>
            </w:pPr>
            <w:r w:rsidRPr="00C730B4">
              <w:rPr>
                <w:sz w:val="24"/>
                <w:szCs w:val="24"/>
                <w:lang w:val="ru-RU"/>
              </w:rPr>
              <w:t xml:space="preserve">«Кунак    кӛткән    кӛн»/    </w:t>
            </w:r>
            <w:r w:rsidRPr="00C730B4">
              <w:rPr>
                <w:spacing w:val="-3"/>
                <w:sz w:val="24"/>
                <w:szCs w:val="24"/>
                <w:lang w:val="ru-RU"/>
              </w:rPr>
              <w:t xml:space="preserve">«День  </w:t>
            </w:r>
            <w:r w:rsidRPr="00C730B4">
              <w:rPr>
                <w:spacing w:val="32"/>
                <w:sz w:val="24"/>
                <w:szCs w:val="24"/>
                <w:lang w:val="ru-RU"/>
              </w:rPr>
              <w:t xml:space="preserve"> </w:t>
            </w:r>
            <w:r w:rsidRPr="00C730B4">
              <w:rPr>
                <w:sz w:val="24"/>
                <w:szCs w:val="24"/>
                <w:lang w:val="ru-RU"/>
              </w:rPr>
              <w:t>ожидания</w:t>
            </w:r>
          </w:p>
        </w:tc>
        <w:tc>
          <w:tcPr>
            <w:tcW w:w="4712" w:type="dxa"/>
          </w:tcPr>
          <w:p w14:paraId="1F5EC004" w14:textId="77777777" w:rsidR="00880623" w:rsidRPr="00C730B4" w:rsidRDefault="00880623" w:rsidP="00CD7E30">
            <w:pPr>
              <w:pStyle w:val="TableParagraph"/>
              <w:tabs>
                <w:tab w:val="left" w:pos="1824"/>
                <w:tab w:val="left" w:pos="3786"/>
              </w:tabs>
              <w:ind w:left="0" w:right="-1"/>
              <w:jc w:val="both"/>
              <w:rPr>
                <w:sz w:val="24"/>
                <w:szCs w:val="24"/>
              </w:rPr>
            </w:pPr>
            <w:r w:rsidRPr="00C730B4">
              <w:rPr>
                <w:sz w:val="24"/>
                <w:szCs w:val="24"/>
                <w:lang w:val="ru-RU"/>
              </w:rPr>
              <w:t>Находить в текстах рассказа и стихотворений описание зимнего пейзажа. Охарактеризовать их. Ознакомление с текстами произведений. Основные признаки</w:t>
            </w:r>
            <w:r w:rsidRPr="00C730B4">
              <w:rPr>
                <w:sz w:val="24"/>
                <w:szCs w:val="24"/>
                <w:lang w:val="ru-RU"/>
              </w:rPr>
              <w:tab/>
              <w:t>лирических</w:t>
            </w:r>
            <w:r w:rsidRPr="00C730B4">
              <w:rPr>
                <w:sz w:val="24"/>
                <w:szCs w:val="24"/>
                <w:lang w:val="ru-RU"/>
              </w:rPr>
              <w:tab/>
            </w:r>
            <w:r w:rsidRPr="00C730B4">
              <w:rPr>
                <w:spacing w:val="-4"/>
                <w:sz w:val="24"/>
                <w:szCs w:val="24"/>
                <w:lang w:val="ru-RU"/>
              </w:rPr>
              <w:t xml:space="preserve">жанров, </w:t>
            </w:r>
            <w:r w:rsidRPr="00C730B4">
              <w:rPr>
                <w:sz w:val="24"/>
                <w:szCs w:val="24"/>
                <w:lang w:val="ru-RU"/>
              </w:rPr>
              <w:t xml:space="preserve">выразительное чтение. Определять виды рифм и способы рифмовки двусложных и трѐхсложных размеров стиха на примере изучаемых стихотворных произведений. </w:t>
            </w:r>
            <w:r w:rsidRPr="00C730B4">
              <w:rPr>
                <w:sz w:val="24"/>
                <w:szCs w:val="24"/>
              </w:rPr>
              <w:t>Работа с незнакомыми словами. Формулировать вопросы по тексту произведений.</w:t>
            </w:r>
          </w:p>
        </w:tc>
      </w:tr>
    </w:tbl>
    <w:p w14:paraId="3FDEBC33" w14:textId="77777777" w:rsidR="00880623" w:rsidRPr="00C730B4" w:rsidRDefault="00880623" w:rsidP="00CD7E30">
      <w:pPr>
        <w:ind w:right="-1"/>
        <w:jc w:val="both"/>
        <w:rPr>
          <w:sz w:val="24"/>
          <w:szCs w:val="24"/>
        </w:rPr>
        <w:sectPr w:rsidR="00880623" w:rsidRPr="00C730B4">
          <w:pgSz w:w="11910" w:h="16840"/>
          <w:pgMar w:top="1120" w:right="160" w:bottom="1040" w:left="840" w:header="0" w:footer="765" w:gutter="0"/>
          <w:cols w:space="720"/>
        </w:sectPr>
      </w:pPr>
    </w:p>
    <w:p w14:paraId="5EE6C21F" w14:textId="77777777" w:rsidR="00880623" w:rsidRPr="00C730B4" w:rsidRDefault="00880623" w:rsidP="00CD7E30">
      <w:pPr>
        <w:pStyle w:val="a3"/>
        <w:ind w:left="0" w:right="-1"/>
        <w:jc w:val="left"/>
      </w:pPr>
      <w:r w:rsidRPr="00C730B4">
        <w:rPr>
          <w:noProof/>
          <w:lang w:eastAsia="ru-RU"/>
        </w:rPr>
        <w:lastRenderedPageBreak/>
        <mc:AlternateContent>
          <mc:Choice Requires="wpg">
            <w:drawing>
              <wp:inline distT="0" distB="0" distL="0" distR="0" wp14:anchorId="42CE0A8E" wp14:editId="7577CC57">
                <wp:extent cx="6016625" cy="364490"/>
                <wp:effectExtent l="10795" t="6350" r="1905" b="10160"/>
                <wp:docPr id="2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6625" cy="364490"/>
                          <a:chOff x="0" y="0"/>
                          <a:chExt cx="9475" cy="574"/>
                        </a:xfrm>
                      </wpg:grpSpPr>
                      <wps:wsp>
                        <wps:cNvPr id="24" name="AutoShape 10"/>
                        <wps:cNvSpPr>
                          <a:spLocks/>
                        </wps:cNvSpPr>
                        <wps:spPr bwMode="auto">
                          <a:xfrm>
                            <a:off x="9" y="0"/>
                            <a:ext cx="9465" cy="574"/>
                          </a:xfrm>
                          <a:custGeom>
                            <a:avLst/>
                            <a:gdLst>
                              <a:gd name="T0" fmla="+- 0 9465 10"/>
                              <a:gd name="T1" fmla="*/ T0 w 9465"/>
                              <a:gd name="T2" fmla="*/ 0 h 574"/>
                              <a:gd name="T3" fmla="+- 0 4763 10"/>
                              <a:gd name="T4" fmla="*/ T3 w 9465"/>
                              <a:gd name="T5" fmla="*/ 0 h 574"/>
                              <a:gd name="T6" fmla="+- 0 4753 10"/>
                              <a:gd name="T7" fmla="*/ T6 w 9465"/>
                              <a:gd name="T8" fmla="*/ 0 h 574"/>
                              <a:gd name="T9" fmla="+- 0 4753 10"/>
                              <a:gd name="T10" fmla="*/ T9 w 9465"/>
                              <a:gd name="T11" fmla="*/ 0 h 574"/>
                              <a:gd name="T12" fmla="+- 0 10 10"/>
                              <a:gd name="T13" fmla="*/ T12 w 9465"/>
                              <a:gd name="T14" fmla="*/ 0 h 574"/>
                              <a:gd name="T15" fmla="+- 0 10 10"/>
                              <a:gd name="T16" fmla="*/ T15 w 9465"/>
                              <a:gd name="T17" fmla="*/ 10 h 574"/>
                              <a:gd name="T18" fmla="+- 0 4753 10"/>
                              <a:gd name="T19" fmla="*/ T18 w 9465"/>
                              <a:gd name="T20" fmla="*/ 10 h 574"/>
                              <a:gd name="T21" fmla="+- 0 4753 10"/>
                              <a:gd name="T22" fmla="*/ T21 w 9465"/>
                              <a:gd name="T23" fmla="*/ 564 h 574"/>
                              <a:gd name="T24" fmla="+- 0 10 10"/>
                              <a:gd name="T25" fmla="*/ T24 w 9465"/>
                              <a:gd name="T26" fmla="*/ 564 h 574"/>
                              <a:gd name="T27" fmla="+- 0 10 10"/>
                              <a:gd name="T28" fmla="*/ T27 w 9465"/>
                              <a:gd name="T29" fmla="*/ 574 h 574"/>
                              <a:gd name="T30" fmla="+- 0 4753 10"/>
                              <a:gd name="T31" fmla="*/ T30 w 9465"/>
                              <a:gd name="T32" fmla="*/ 574 h 574"/>
                              <a:gd name="T33" fmla="+- 0 4753 10"/>
                              <a:gd name="T34" fmla="*/ T33 w 9465"/>
                              <a:gd name="T35" fmla="*/ 574 h 574"/>
                              <a:gd name="T36" fmla="+- 0 4763 10"/>
                              <a:gd name="T37" fmla="*/ T36 w 9465"/>
                              <a:gd name="T38" fmla="*/ 574 h 574"/>
                              <a:gd name="T39" fmla="+- 0 9465 10"/>
                              <a:gd name="T40" fmla="*/ T39 w 9465"/>
                              <a:gd name="T41" fmla="*/ 574 h 574"/>
                              <a:gd name="T42" fmla="+- 0 9465 10"/>
                              <a:gd name="T43" fmla="*/ T42 w 9465"/>
                              <a:gd name="T44" fmla="*/ 564 h 574"/>
                              <a:gd name="T45" fmla="+- 0 4763 10"/>
                              <a:gd name="T46" fmla="*/ T45 w 9465"/>
                              <a:gd name="T47" fmla="*/ 564 h 574"/>
                              <a:gd name="T48" fmla="+- 0 4763 10"/>
                              <a:gd name="T49" fmla="*/ T48 w 9465"/>
                              <a:gd name="T50" fmla="*/ 10 h 574"/>
                              <a:gd name="T51" fmla="+- 0 9465 10"/>
                              <a:gd name="T52" fmla="*/ T51 w 9465"/>
                              <a:gd name="T53" fmla="*/ 10 h 574"/>
                              <a:gd name="T54" fmla="+- 0 9465 10"/>
                              <a:gd name="T55" fmla="*/ T54 w 9465"/>
                              <a:gd name="T56" fmla="*/ 0 h 574"/>
                              <a:gd name="T57" fmla="+- 0 9474 10"/>
                              <a:gd name="T58" fmla="*/ T57 w 9465"/>
                              <a:gd name="T59" fmla="*/ 0 h 574"/>
                              <a:gd name="T60" fmla="+- 0 9465 10"/>
                              <a:gd name="T61" fmla="*/ T60 w 9465"/>
                              <a:gd name="T62" fmla="*/ 0 h 574"/>
                              <a:gd name="T63" fmla="+- 0 9465 10"/>
                              <a:gd name="T64" fmla="*/ T63 w 9465"/>
                              <a:gd name="T65" fmla="*/ 10 h 574"/>
                              <a:gd name="T66" fmla="+- 0 9465 10"/>
                              <a:gd name="T67" fmla="*/ T66 w 9465"/>
                              <a:gd name="T68" fmla="*/ 564 h 574"/>
                              <a:gd name="T69" fmla="+- 0 9465 10"/>
                              <a:gd name="T70" fmla="*/ T69 w 9465"/>
                              <a:gd name="T71" fmla="*/ 574 h 574"/>
                              <a:gd name="T72" fmla="+- 0 9474 10"/>
                              <a:gd name="T73" fmla="*/ T72 w 9465"/>
                              <a:gd name="T74" fmla="*/ 574 h 574"/>
                              <a:gd name="T75" fmla="+- 0 9474 10"/>
                              <a:gd name="T76" fmla="*/ T75 w 9465"/>
                              <a:gd name="T77" fmla="*/ 564 h 574"/>
                              <a:gd name="T78" fmla="+- 0 9474 10"/>
                              <a:gd name="T79" fmla="*/ T78 w 9465"/>
                              <a:gd name="T80" fmla="*/ 10 h 574"/>
                              <a:gd name="T81" fmla="+- 0 9474 10"/>
                              <a:gd name="T82" fmla="*/ T81 w 9465"/>
                              <a:gd name="T83" fmla="*/ 0 h 574"/>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Lst>
                            <a:rect l="0" t="0" r="r" b="b"/>
                            <a:pathLst>
                              <a:path w="9465" h="574">
                                <a:moveTo>
                                  <a:pt x="9455" y="0"/>
                                </a:moveTo>
                                <a:lnTo>
                                  <a:pt x="4753" y="0"/>
                                </a:lnTo>
                                <a:lnTo>
                                  <a:pt x="4743" y="0"/>
                                </a:lnTo>
                                <a:lnTo>
                                  <a:pt x="0" y="0"/>
                                </a:lnTo>
                                <a:lnTo>
                                  <a:pt x="0" y="10"/>
                                </a:lnTo>
                                <a:lnTo>
                                  <a:pt x="4743" y="10"/>
                                </a:lnTo>
                                <a:lnTo>
                                  <a:pt x="4743" y="564"/>
                                </a:lnTo>
                                <a:lnTo>
                                  <a:pt x="0" y="564"/>
                                </a:lnTo>
                                <a:lnTo>
                                  <a:pt x="0" y="574"/>
                                </a:lnTo>
                                <a:lnTo>
                                  <a:pt x="4743" y="574"/>
                                </a:lnTo>
                                <a:lnTo>
                                  <a:pt x="4753" y="574"/>
                                </a:lnTo>
                                <a:lnTo>
                                  <a:pt x="9455" y="574"/>
                                </a:lnTo>
                                <a:lnTo>
                                  <a:pt x="9455" y="564"/>
                                </a:lnTo>
                                <a:lnTo>
                                  <a:pt x="4753" y="564"/>
                                </a:lnTo>
                                <a:lnTo>
                                  <a:pt x="4753" y="10"/>
                                </a:lnTo>
                                <a:lnTo>
                                  <a:pt x="9455" y="10"/>
                                </a:lnTo>
                                <a:lnTo>
                                  <a:pt x="9455" y="0"/>
                                </a:lnTo>
                                <a:close/>
                                <a:moveTo>
                                  <a:pt x="9464" y="0"/>
                                </a:moveTo>
                                <a:lnTo>
                                  <a:pt x="9455" y="0"/>
                                </a:lnTo>
                                <a:lnTo>
                                  <a:pt x="9455" y="10"/>
                                </a:lnTo>
                                <a:lnTo>
                                  <a:pt x="9455" y="564"/>
                                </a:lnTo>
                                <a:lnTo>
                                  <a:pt x="9455" y="574"/>
                                </a:lnTo>
                                <a:lnTo>
                                  <a:pt x="9464" y="574"/>
                                </a:lnTo>
                                <a:lnTo>
                                  <a:pt x="9464" y="564"/>
                                </a:lnTo>
                                <a:lnTo>
                                  <a:pt x="9464" y="10"/>
                                </a:lnTo>
                                <a:lnTo>
                                  <a:pt x="94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Text Box 9"/>
                        <wps:cNvSpPr txBox="1">
                          <a:spLocks noChangeArrowheads="1"/>
                        </wps:cNvSpPr>
                        <wps:spPr bwMode="auto">
                          <a:xfrm>
                            <a:off x="4" y="4"/>
                            <a:ext cx="4753" cy="564"/>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C823FA" w14:textId="77777777" w:rsidR="00F43079" w:rsidRDefault="00F43079" w:rsidP="00880623">
                              <w:pPr>
                                <w:tabs>
                                  <w:tab w:val="left" w:pos="1151"/>
                                  <w:tab w:val="left" w:pos="2779"/>
                                  <w:tab w:val="left" w:pos="4059"/>
                                </w:tabs>
                                <w:ind w:left="103" w:right="107"/>
                                <w:rPr>
                                  <w:sz w:val="24"/>
                                </w:rPr>
                              </w:pPr>
                              <w:r>
                                <w:rPr>
                                  <w:sz w:val="24"/>
                                </w:rPr>
                                <w:t>гостей»,</w:t>
                              </w:r>
                              <w:r>
                                <w:rPr>
                                  <w:sz w:val="24"/>
                                </w:rPr>
                                <w:tab/>
                                <w:t>Р.Ахметзянов</w:t>
                              </w:r>
                              <w:r>
                                <w:rPr>
                                  <w:sz w:val="24"/>
                                </w:rPr>
                                <w:tab/>
                                <w:t>«Сандугач</w:t>
                              </w:r>
                              <w:r>
                                <w:rPr>
                                  <w:sz w:val="24"/>
                                </w:rPr>
                                <w:tab/>
                              </w:r>
                              <w:r>
                                <w:rPr>
                                  <w:spacing w:val="-4"/>
                                  <w:sz w:val="24"/>
                                </w:rPr>
                                <w:t xml:space="preserve">керде </w:t>
                              </w:r>
                              <w:r>
                                <w:rPr>
                                  <w:sz w:val="24"/>
                                </w:rPr>
                                <w:t>күңелгә» / «Душа</w:t>
                              </w:r>
                              <w:r>
                                <w:rPr>
                                  <w:spacing w:val="-5"/>
                                  <w:sz w:val="24"/>
                                </w:rPr>
                                <w:t xml:space="preserve"> </w:t>
                              </w:r>
                              <w:r>
                                <w:rPr>
                                  <w:sz w:val="24"/>
                                </w:rPr>
                                <w:t>поет»).</w:t>
                              </w:r>
                            </w:p>
                          </w:txbxContent>
                        </wps:txbx>
                        <wps:bodyPr rot="0" vert="horz" wrap="square" lIns="0" tIns="0" rIns="0" bIns="0" anchor="t" anchorCtr="0" upright="1">
                          <a:noAutofit/>
                        </wps:bodyPr>
                      </wps:wsp>
                    </wpg:wgp>
                  </a:graphicData>
                </a:graphic>
              </wp:inline>
            </w:drawing>
          </mc:Choice>
          <mc:Fallback>
            <w:pict>
              <v:group w14:anchorId="42CE0A8E" id="Group 8" o:spid="_x0000_s1037" style="width:473.75pt;height:28.7pt;mso-position-horizontal-relative:char;mso-position-vertical-relative:line" coordsize="9475,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">
                <v:shape id="AutoShape 10" o:spid="_x0000_s1038" style="position:absolute;left:9;width:9465;height:574;visibility:visible;mso-wrap-style:square;v-text-anchor:top" coordsize="9465,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LFXsQA&#10;AADbAAAADwAAAGRycy9kb3ducmV2LnhtbESPQWuDQBSE74H8h+UFeotrRUqwWSVIG3IohdoKPT7c&#10;F5W6b8XdJPrvu4VCjsPMfMPsi9kM4kqT6y0reIxiEMSN1T23Cr4+X7c7EM4jaxwsk4KFHBT5erXH&#10;TNsbf9C18q0IEHYZKui8HzMpXdORQRfZkTh4ZzsZ9EFOrdQT3gLcDDKJ4ydpsOew0OFIZUfNT3Ux&#10;gfJSLt/n2mGyvM1lWV+S9P1wVOphMx+eQXia/T383z5pBUkKf1/CD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yxV7EAAAA2wAAAA8AAAAAAAAAAAAAAAAAmAIAAGRycy9k&#10;b3ducmV2LnhtbFBLBQYAAAAABAAEAPUAAACJAwAAAAA=&#10;" path="m9455,l4753,r-10,l,,,10r4743,l4743,564,,564r,10l4743,574r10,l9455,574r,-10l4753,564r,-554l9455,10r,-10xm9464,r-9,l9455,10r,554l9455,574r9,l9464,564r,-554l9464,xe" fillcolor="black" stroked="f">
                  <v:path arrowok="t" o:connecttype="custom" o:connectlocs="9455,0;4753,0;4743,0;4743,0;0,0;0,10;4743,10;4743,564;0,564;0,574;4743,574;4743,574;4753,574;9455,574;9455,564;4753,564;4753,10;9455,10;9455,0;9464,0;9455,0;9455,10;9455,564;9455,574;9464,574;9464,564;9464,10;9464,0" o:connectangles="0,0,0,0,0,0,0,0,0,0,0,0,0,0,0,0,0,0,0,0,0,0,0,0,0,0,0,0"/>
                </v:shape>
                <v:shape id="Text Box 9" o:spid="_x0000_s1039" type="#_x0000_t202" style="position:absolute;left:4;top:4;width:4753;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9c+L4A&#10;AADbAAAADwAAAGRycy9kb3ducmV2LnhtbESPwQrCMBBE74L/EFbwpqlCRapRRBTEg1D1A5ZmbavN&#10;pjTR1r83guBxmJk3zHLdmUq8qHGlZQWTcQSCOLO65FzB9bIfzUE4j6yxskwK3uRgver3lpho23JK&#10;r7PPRYCwS1BB4X2dSOmyggy6sa2Jg3ezjUEfZJNL3WAb4KaS0yiaSYMlh4UCa9oWlD3OT6OA0ntp&#10;7X7eprXPr0e3i+PdKVZqOOg2CxCeOv8P/9oHrWAaw/dL+AFy9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5/XPi+AAAA2wAAAA8AAAAAAAAAAAAAAAAAmAIAAGRycy9kb3ducmV2&#10;LnhtbFBLBQYAAAAABAAEAPUAAACDAwAAAAA=&#10;" filled="f" strokeweight=".48pt">
                  <v:textbox inset="0,0,0,0">
                    <w:txbxContent>
                      <w:p w14:paraId="41C823FA" w14:textId="77777777" w:rsidR="00F43079" w:rsidRDefault="00F43079" w:rsidP="00880623">
                        <w:pPr>
                          <w:tabs>
                            <w:tab w:val="left" w:pos="1151"/>
                            <w:tab w:val="left" w:pos="2779"/>
                            <w:tab w:val="left" w:pos="4059"/>
                          </w:tabs>
                          <w:ind w:left="103" w:right="107"/>
                          <w:rPr>
                            <w:sz w:val="24"/>
                          </w:rPr>
                        </w:pPr>
                        <w:r>
                          <w:rPr>
                            <w:sz w:val="24"/>
                          </w:rPr>
                          <w:t>гостей»,</w:t>
                        </w:r>
                        <w:r>
                          <w:rPr>
                            <w:sz w:val="24"/>
                          </w:rPr>
                          <w:tab/>
                          <w:t>Р.Ахметзянов</w:t>
                        </w:r>
                        <w:r>
                          <w:rPr>
                            <w:sz w:val="24"/>
                          </w:rPr>
                          <w:tab/>
                          <w:t>«Сандугач</w:t>
                        </w:r>
                        <w:r>
                          <w:rPr>
                            <w:sz w:val="24"/>
                          </w:rPr>
                          <w:tab/>
                        </w:r>
                        <w:r>
                          <w:rPr>
                            <w:spacing w:val="-4"/>
                            <w:sz w:val="24"/>
                          </w:rPr>
                          <w:t xml:space="preserve">керде </w:t>
                        </w:r>
                        <w:r>
                          <w:rPr>
                            <w:sz w:val="24"/>
                          </w:rPr>
                          <w:t>күңелгә» / «Душа</w:t>
                        </w:r>
                        <w:r>
                          <w:rPr>
                            <w:spacing w:val="-5"/>
                            <w:sz w:val="24"/>
                          </w:rPr>
                          <w:t xml:space="preserve"> </w:t>
                        </w:r>
                        <w:r>
                          <w:rPr>
                            <w:sz w:val="24"/>
                          </w:rPr>
                          <w:t>поет»).</w:t>
                        </w:r>
                      </w:p>
                    </w:txbxContent>
                  </v:textbox>
                </v:shape>
                <w10:anchorlock/>
              </v:group>
            </w:pict>
          </mc:Fallback>
        </mc:AlternateContent>
      </w:r>
    </w:p>
    <w:p w14:paraId="55B2180C" w14:textId="77777777" w:rsidR="00880623" w:rsidRPr="00C730B4" w:rsidRDefault="00880623" w:rsidP="00CD7E30">
      <w:pPr>
        <w:pStyle w:val="a3"/>
        <w:spacing w:before="9"/>
        <w:ind w:left="0" w:right="-1"/>
        <w:jc w:val="left"/>
      </w:pPr>
    </w:p>
    <w:p w14:paraId="2C5156B5" w14:textId="77777777" w:rsidR="00880623" w:rsidRPr="00C730B4" w:rsidRDefault="00880623" w:rsidP="00CD7E30">
      <w:pPr>
        <w:pStyle w:val="a3"/>
        <w:spacing w:before="90"/>
        <w:ind w:left="0" w:right="-1"/>
        <w:jc w:val="left"/>
      </w:pPr>
      <w:r w:rsidRPr="00C730B4">
        <w:t>«Театр элгечтән башлана». / «Театр начинается с вешалки».</w:t>
      </w:r>
    </w:p>
    <w:p w14:paraId="47782922" w14:textId="77777777" w:rsidR="00880623" w:rsidRPr="00C730B4" w:rsidRDefault="00880623" w:rsidP="00CD7E30">
      <w:pPr>
        <w:pStyle w:val="a3"/>
        <w:spacing w:before="8"/>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7"/>
        <w:gridCol w:w="4799"/>
      </w:tblGrid>
      <w:tr w:rsidR="00F43079" w:rsidRPr="00C730B4" w14:paraId="2D5CBC0A" w14:textId="77777777" w:rsidTr="00551529">
        <w:trPr>
          <w:trHeight w:val="4692"/>
        </w:trPr>
        <w:tc>
          <w:tcPr>
            <w:tcW w:w="4667" w:type="dxa"/>
          </w:tcPr>
          <w:p w14:paraId="67CECCD9" w14:textId="77777777" w:rsidR="00880623" w:rsidRPr="00C730B4" w:rsidRDefault="00880623" w:rsidP="00CD7E30">
            <w:pPr>
              <w:pStyle w:val="TableParagraph"/>
              <w:spacing w:line="268" w:lineRule="exact"/>
              <w:ind w:left="0" w:right="-1"/>
              <w:jc w:val="both"/>
              <w:rPr>
                <w:sz w:val="24"/>
                <w:szCs w:val="24"/>
                <w:lang w:val="ru-RU"/>
              </w:rPr>
            </w:pPr>
            <w:r w:rsidRPr="00C730B4">
              <w:rPr>
                <w:sz w:val="24"/>
                <w:szCs w:val="24"/>
                <w:lang w:val="ru-RU"/>
              </w:rPr>
              <w:t>«Театр начинается с вешалки».</w:t>
            </w:r>
          </w:p>
          <w:p w14:paraId="03959653" w14:textId="77777777" w:rsidR="00880623" w:rsidRPr="00C730B4" w:rsidRDefault="00880623" w:rsidP="00CD7E30">
            <w:pPr>
              <w:pStyle w:val="TableParagraph"/>
              <w:tabs>
                <w:tab w:val="left" w:pos="3543"/>
              </w:tabs>
              <w:ind w:left="0" w:right="-1"/>
              <w:jc w:val="both"/>
              <w:rPr>
                <w:sz w:val="24"/>
                <w:szCs w:val="24"/>
                <w:lang w:val="ru-RU"/>
              </w:rPr>
            </w:pPr>
            <w:r w:rsidRPr="00C730B4">
              <w:rPr>
                <w:sz w:val="24"/>
                <w:szCs w:val="24"/>
                <w:lang w:val="ru-RU"/>
              </w:rPr>
              <w:t>Жизнь и торчество Г.Камала - одного из основоположников</w:t>
            </w:r>
            <w:r w:rsidRPr="00C730B4">
              <w:rPr>
                <w:sz w:val="24"/>
                <w:szCs w:val="24"/>
                <w:lang w:val="ru-RU"/>
              </w:rPr>
              <w:tab/>
            </w:r>
            <w:r w:rsidRPr="00C730B4">
              <w:rPr>
                <w:spacing w:val="-3"/>
                <w:sz w:val="24"/>
                <w:szCs w:val="24"/>
                <w:lang w:val="ru-RU"/>
              </w:rPr>
              <w:t xml:space="preserve">татарской </w:t>
            </w:r>
            <w:r w:rsidRPr="00C730B4">
              <w:rPr>
                <w:sz w:val="24"/>
                <w:szCs w:val="24"/>
                <w:lang w:val="ru-RU"/>
              </w:rPr>
              <w:t>реалистической драматургии. Основные конфликты в комедии Г.Камала «Беренче театр» /«Первый театр». Просветительские идеи, комические</w:t>
            </w:r>
            <w:r w:rsidRPr="00C730B4">
              <w:rPr>
                <w:spacing w:val="-2"/>
                <w:sz w:val="24"/>
                <w:szCs w:val="24"/>
                <w:lang w:val="ru-RU"/>
              </w:rPr>
              <w:t xml:space="preserve"> </w:t>
            </w:r>
            <w:r w:rsidRPr="00C730B4">
              <w:rPr>
                <w:sz w:val="24"/>
                <w:szCs w:val="24"/>
                <w:lang w:val="ru-RU"/>
              </w:rPr>
              <w:t>средства.</w:t>
            </w:r>
          </w:p>
          <w:p w14:paraId="1CB49A70" w14:textId="77777777" w:rsidR="00880623" w:rsidRPr="00C730B4" w:rsidRDefault="00880623" w:rsidP="00CD7E30">
            <w:pPr>
              <w:pStyle w:val="TableParagraph"/>
              <w:ind w:left="0" w:right="-1"/>
              <w:jc w:val="both"/>
              <w:rPr>
                <w:sz w:val="24"/>
                <w:szCs w:val="24"/>
                <w:lang w:val="ru-RU"/>
              </w:rPr>
            </w:pPr>
            <w:r w:rsidRPr="00C730B4">
              <w:rPr>
                <w:sz w:val="24"/>
                <w:szCs w:val="24"/>
                <w:lang w:val="ru-RU"/>
              </w:rPr>
              <w:t>Сценическое творчество С.Гиззатуллиной- Волжской.</w:t>
            </w:r>
          </w:p>
          <w:p w14:paraId="57957B93" w14:textId="77777777" w:rsidR="00880623" w:rsidRPr="00C730B4" w:rsidRDefault="00880623" w:rsidP="00CD7E30">
            <w:pPr>
              <w:pStyle w:val="TableParagraph"/>
              <w:ind w:left="0" w:right="-1"/>
              <w:jc w:val="both"/>
              <w:rPr>
                <w:sz w:val="24"/>
                <w:szCs w:val="24"/>
                <w:lang w:val="ru-RU"/>
              </w:rPr>
            </w:pPr>
            <w:r w:rsidRPr="00C730B4">
              <w:rPr>
                <w:sz w:val="24"/>
                <w:szCs w:val="24"/>
                <w:lang w:val="ru-RU"/>
              </w:rPr>
              <w:t>Жизнь и творчество Х.Мударрисовой. Жизнь человека искусства в повести</w:t>
            </w:r>
          </w:p>
          <w:p w14:paraId="1CB29BC8" w14:textId="77777777" w:rsidR="00880623" w:rsidRPr="00C730B4" w:rsidRDefault="00880623" w:rsidP="00CD7E30">
            <w:pPr>
              <w:pStyle w:val="TableParagraph"/>
              <w:spacing w:before="1"/>
              <w:ind w:left="0" w:right="-1"/>
              <w:jc w:val="both"/>
              <w:rPr>
                <w:sz w:val="24"/>
                <w:szCs w:val="24"/>
              </w:rPr>
            </w:pPr>
            <w:r w:rsidRPr="00C730B4">
              <w:rPr>
                <w:sz w:val="24"/>
                <w:szCs w:val="24"/>
              </w:rPr>
              <w:t>«Бәйге хакы» / «Цена счастья».</w:t>
            </w:r>
          </w:p>
        </w:tc>
        <w:tc>
          <w:tcPr>
            <w:tcW w:w="4799" w:type="dxa"/>
          </w:tcPr>
          <w:p w14:paraId="0B0F1848" w14:textId="77777777" w:rsidR="00880623" w:rsidRPr="00C730B4" w:rsidRDefault="00880623" w:rsidP="00CD7E30">
            <w:pPr>
              <w:pStyle w:val="TableParagraph"/>
              <w:tabs>
                <w:tab w:val="left" w:pos="876"/>
                <w:tab w:val="left" w:pos="1052"/>
                <w:tab w:val="left" w:pos="1298"/>
                <w:tab w:val="left" w:pos="1455"/>
                <w:tab w:val="left" w:pos="2188"/>
                <w:tab w:val="left" w:pos="2231"/>
                <w:tab w:val="left" w:pos="2330"/>
                <w:tab w:val="left" w:pos="2886"/>
                <w:tab w:val="left" w:pos="3486"/>
                <w:tab w:val="left" w:pos="3570"/>
                <w:tab w:val="left" w:pos="3960"/>
                <w:tab w:val="left" w:pos="4145"/>
              </w:tabs>
              <w:ind w:left="0" w:right="-1"/>
              <w:rPr>
                <w:sz w:val="24"/>
                <w:szCs w:val="24"/>
                <w:lang w:val="ru-RU"/>
              </w:rPr>
            </w:pPr>
            <w:r w:rsidRPr="00C730B4">
              <w:rPr>
                <w:sz w:val="24"/>
                <w:szCs w:val="24"/>
                <w:lang w:val="ru-RU"/>
              </w:rPr>
              <w:t>Иметь представление об истории татарского театра, о жизни и творчестве Г.Камала. Знать</w:t>
            </w:r>
            <w:r w:rsidRPr="00C730B4">
              <w:rPr>
                <w:sz w:val="24"/>
                <w:szCs w:val="24"/>
                <w:lang w:val="ru-RU"/>
              </w:rPr>
              <w:tab/>
              <w:t>содержание</w:t>
            </w:r>
            <w:r w:rsidRPr="00C730B4">
              <w:rPr>
                <w:sz w:val="24"/>
                <w:szCs w:val="24"/>
                <w:lang w:val="ru-RU"/>
              </w:rPr>
              <w:tab/>
            </w:r>
            <w:r w:rsidRPr="00C730B4">
              <w:rPr>
                <w:sz w:val="24"/>
                <w:szCs w:val="24"/>
                <w:lang w:val="ru-RU"/>
              </w:rPr>
              <w:tab/>
            </w:r>
            <w:r w:rsidRPr="00C730B4">
              <w:rPr>
                <w:sz w:val="24"/>
                <w:szCs w:val="24"/>
                <w:lang w:val="ru-RU"/>
              </w:rPr>
              <w:tab/>
              <w:t>комедии.</w:t>
            </w:r>
            <w:r w:rsidRPr="00C730B4">
              <w:rPr>
                <w:sz w:val="24"/>
                <w:szCs w:val="24"/>
                <w:lang w:val="ru-RU"/>
              </w:rPr>
              <w:tab/>
            </w:r>
            <w:r w:rsidRPr="00C730B4">
              <w:rPr>
                <w:spacing w:val="-3"/>
                <w:sz w:val="24"/>
                <w:szCs w:val="24"/>
                <w:lang w:val="ru-RU"/>
              </w:rPr>
              <w:t xml:space="preserve">Определять </w:t>
            </w:r>
            <w:r w:rsidRPr="00C730B4">
              <w:rPr>
                <w:sz w:val="24"/>
                <w:szCs w:val="24"/>
                <w:lang w:val="ru-RU"/>
              </w:rPr>
              <w:t>тему</w:t>
            </w:r>
            <w:r w:rsidRPr="00C730B4">
              <w:rPr>
                <w:sz w:val="24"/>
                <w:szCs w:val="24"/>
                <w:lang w:val="ru-RU"/>
              </w:rPr>
              <w:tab/>
              <w:t>и</w:t>
            </w:r>
            <w:r w:rsidRPr="00C730B4">
              <w:rPr>
                <w:sz w:val="24"/>
                <w:szCs w:val="24"/>
                <w:lang w:val="ru-RU"/>
              </w:rPr>
              <w:tab/>
            </w:r>
            <w:r w:rsidRPr="00C730B4">
              <w:rPr>
                <w:sz w:val="24"/>
                <w:szCs w:val="24"/>
                <w:lang w:val="ru-RU"/>
              </w:rPr>
              <w:tab/>
              <w:t>идею,</w:t>
            </w:r>
            <w:r w:rsidRPr="00C730B4">
              <w:rPr>
                <w:sz w:val="24"/>
                <w:szCs w:val="24"/>
                <w:lang w:val="ru-RU"/>
              </w:rPr>
              <w:tab/>
              <w:t>пересказывать</w:t>
            </w:r>
            <w:r w:rsidRPr="00C730B4">
              <w:rPr>
                <w:sz w:val="24"/>
                <w:szCs w:val="24"/>
                <w:lang w:val="ru-RU"/>
              </w:rPr>
              <w:tab/>
              <w:t>сюжет, охарактеризовать персонажей, давать им сравнительные характеристики, определять основной</w:t>
            </w:r>
            <w:r w:rsidRPr="00C730B4">
              <w:rPr>
                <w:sz w:val="24"/>
                <w:szCs w:val="24"/>
                <w:lang w:val="ru-RU"/>
              </w:rPr>
              <w:tab/>
            </w:r>
            <w:r w:rsidRPr="00C730B4">
              <w:rPr>
                <w:sz w:val="24"/>
                <w:szCs w:val="24"/>
                <w:lang w:val="ru-RU"/>
              </w:rPr>
              <w:tab/>
              <w:t>конфликт,</w:t>
            </w:r>
            <w:r w:rsidRPr="00C730B4">
              <w:rPr>
                <w:sz w:val="24"/>
                <w:szCs w:val="24"/>
                <w:lang w:val="ru-RU"/>
              </w:rPr>
              <w:tab/>
              <w:t>охарактеризовать своеобразие стиля. Писать сочинение с элементами литературоведческого анализа. Дать</w:t>
            </w:r>
            <w:r w:rsidRPr="00C730B4">
              <w:rPr>
                <w:sz w:val="24"/>
                <w:szCs w:val="24"/>
                <w:lang w:val="ru-RU"/>
              </w:rPr>
              <w:tab/>
            </w:r>
            <w:r w:rsidRPr="00C730B4">
              <w:rPr>
                <w:sz w:val="24"/>
                <w:szCs w:val="24"/>
                <w:lang w:val="ru-RU"/>
              </w:rPr>
              <w:tab/>
              <w:t>оценку</w:t>
            </w:r>
            <w:r w:rsidRPr="00C730B4">
              <w:rPr>
                <w:sz w:val="24"/>
                <w:szCs w:val="24"/>
                <w:lang w:val="ru-RU"/>
              </w:rPr>
              <w:tab/>
            </w:r>
            <w:r w:rsidRPr="00C730B4">
              <w:rPr>
                <w:sz w:val="24"/>
                <w:szCs w:val="24"/>
                <w:lang w:val="ru-RU"/>
              </w:rPr>
              <w:tab/>
              <w:t>комедии</w:t>
            </w:r>
            <w:r w:rsidRPr="00C730B4">
              <w:rPr>
                <w:sz w:val="24"/>
                <w:szCs w:val="24"/>
                <w:lang w:val="ru-RU"/>
              </w:rPr>
              <w:tab/>
            </w:r>
            <w:r w:rsidRPr="00C730B4">
              <w:rPr>
                <w:sz w:val="24"/>
                <w:szCs w:val="24"/>
                <w:lang w:val="ru-RU"/>
              </w:rPr>
              <w:tab/>
              <w:t>в</w:t>
            </w:r>
            <w:r w:rsidRPr="00C730B4">
              <w:rPr>
                <w:sz w:val="24"/>
                <w:szCs w:val="24"/>
                <w:lang w:val="ru-RU"/>
              </w:rPr>
              <w:tab/>
            </w:r>
            <w:r w:rsidRPr="00C730B4">
              <w:rPr>
                <w:sz w:val="24"/>
                <w:szCs w:val="24"/>
                <w:lang w:val="ru-RU"/>
              </w:rPr>
              <w:tab/>
              <w:t>свете общеэстетических характеристик татарской литературы начала ХХ</w:t>
            </w:r>
            <w:r w:rsidRPr="00C730B4">
              <w:rPr>
                <w:spacing w:val="-2"/>
                <w:sz w:val="24"/>
                <w:szCs w:val="24"/>
                <w:lang w:val="ru-RU"/>
              </w:rPr>
              <w:t xml:space="preserve"> </w:t>
            </w:r>
            <w:r w:rsidRPr="00C730B4">
              <w:rPr>
                <w:sz w:val="24"/>
                <w:szCs w:val="24"/>
                <w:lang w:val="ru-RU"/>
              </w:rPr>
              <w:t>века.</w:t>
            </w:r>
          </w:p>
          <w:p w14:paraId="5D2346B7" w14:textId="77777777" w:rsidR="00880623" w:rsidRPr="00C730B4" w:rsidRDefault="00880623" w:rsidP="00CD7E30">
            <w:pPr>
              <w:pStyle w:val="TableParagraph"/>
              <w:tabs>
                <w:tab w:val="left" w:pos="2232"/>
                <w:tab w:val="left" w:pos="3523"/>
              </w:tabs>
              <w:spacing w:line="270" w:lineRule="atLeast"/>
              <w:ind w:left="0" w:right="-1"/>
              <w:jc w:val="both"/>
              <w:rPr>
                <w:sz w:val="24"/>
                <w:szCs w:val="24"/>
              </w:rPr>
            </w:pPr>
            <w:r w:rsidRPr="00C730B4">
              <w:rPr>
                <w:sz w:val="24"/>
                <w:szCs w:val="24"/>
                <w:lang w:val="ru-RU"/>
              </w:rPr>
              <w:t>Анализ, интерпретация повести Х Мударрисовой. Понимать идеи автора. Осмысленный</w:t>
            </w:r>
            <w:r w:rsidRPr="00C730B4">
              <w:rPr>
                <w:sz w:val="24"/>
                <w:szCs w:val="24"/>
                <w:lang w:val="ru-RU"/>
              </w:rPr>
              <w:tab/>
              <w:t>выбор</w:t>
            </w:r>
            <w:r w:rsidRPr="00C730B4">
              <w:rPr>
                <w:sz w:val="24"/>
                <w:szCs w:val="24"/>
                <w:lang w:val="ru-RU"/>
              </w:rPr>
              <w:tab/>
            </w:r>
            <w:r w:rsidRPr="00C730B4">
              <w:rPr>
                <w:spacing w:val="-3"/>
                <w:sz w:val="24"/>
                <w:szCs w:val="24"/>
                <w:lang w:val="ru-RU"/>
              </w:rPr>
              <w:t xml:space="preserve">профессии. </w:t>
            </w:r>
            <w:r w:rsidRPr="00C730B4">
              <w:rPr>
                <w:sz w:val="24"/>
                <w:szCs w:val="24"/>
              </w:rPr>
              <w:t>Характеристика главного героя, человека интеллектуального</w:t>
            </w:r>
            <w:r w:rsidRPr="00C730B4">
              <w:rPr>
                <w:spacing w:val="-1"/>
                <w:sz w:val="24"/>
                <w:szCs w:val="24"/>
              </w:rPr>
              <w:t xml:space="preserve"> </w:t>
            </w:r>
            <w:r w:rsidRPr="00C730B4">
              <w:rPr>
                <w:sz w:val="24"/>
                <w:szCs w:val="24"/>
              </w:rPr>
              <w:t>труда.</w:t>
            </w:r>
          </w:p>
        </w:tc>
      </w:tr>
    </w:tbl>
    <w:p w14:paraId="59A69224" w14:textId="77777777" w:rsidR="00880623" w:rsidRPr="00C730B4" w:rsidRDefault="00880623" w:rsidP="00CD7E30">
      <w:pPr>
        <w:pStyle w:val="a3"/>
        <w:spacing w:before="3"/>
        <w:ind w:left="0" w:right="-1"/>
        <w:jc w:val="left"/>
      </w:pPr>
    </w:p>
    <w:p w14:paraId="664145FE" w14:textId="77777777" w:rsidR="00880623" w:rsidRPr="00C730B4" w:rsidRDefault="00880623" w:rsidP="00CD7E30">
      <w:pPr>
        <w:pStyle w:val="a3"/>
        <w:ind w:left="0" w:right="-1"/>
        <w:jc w:val="left"/>
      </w:pPr>
      <w:r w:rsidRPr="00C730B4">
        <w:t>Татар әдәбиятында табиб образлары. / Образы «целителей» в татарской литературе.</w:t>
      </w:r>
    </w:p>
    <w:p w14:paraId="71271615" w14:textId="77777777" w:rsidR="00880623" w:rsidRPr="00C730B4" w:rsidRDefault="00880623" w:rsidP="00CD7E30">
      <w:pPr>
        <w:pStyle w:val="a3"/>
        <w:spacing w:before="8"/>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48"/>
        <w:gridCol w:w="4716"/>
      </w:tblGrid>
      <w:tr w:rsidR="00F43079" w:rsidRPr="00C730B4" w14:paraId="75B9B812" w14:textId="77777777" w:rsidTr="00551529">
        <w:trPr>
          <w:trHeight w:val="2484"/>
        </w:trPr>
        <w:tc>
          <w:tcPr>
            <w:tcW w:w="4748" w:type="dxa"/>
          </w:tcPr>
          <w:p w14:paraId="03872AA7" w14:textId="77777777" w:rsidR="00880623" w:rsidRPr="00C730B4" w:rsidRDefault="00880623" w:rsidP="00CD7E30">
            <w:pPr>
              <w:pStyle w:val="TableParagraph"/>
              <w:ind w:left="0" w:right="-1"/>
              <w:jc w:val="both"/>
              <w:rPr>
                <w:sz w:val="24"/>
                <w:szCs w:val="24"/>
                <w:lang w:val="ru-RU"/>
              </w:rPr>
            </w:pPr>
            <w:r w:rsidRPr="00C730B4">
              <w:rPr>
                <w:sz w:val="24"/>
                <w:szCs w:val="24"/>
                <w:lang w:val="ru-RU"/>
              </w:rPr>
              <w:t>Образы «целителей» в татарской литературе.</w:t>
            </w:r>
          </w:p>
          <w:p w14:paraId="737C086E" w14:textId="77777777" w:rsidR="00880623" w:rsidRPr="00C730B4" w:rsidRDefault="00880623" w:rsidP="00CD7E30">
            <w:pPr>
              <w:pStyle w:val="TableParagraph"/>
              <w:ind w:left="0" w:right="-1"/>
              <w:jc w:val="both"/>
              <w:rPr>
                <w:sz w:val="24"/>
                <w:szCs w:val="24"/>
                <w:lang w:val="ru-RU"/>
              </w:rPr>
            </w:pPr>
            <w:r w:rsidRPr="00C730B4">
              <w:rPr>
                <w:sz w:val="24"/>
                <w:szCs w:val="24"/>
                <w:lang w:val="ru-RU"/>
              </w:rPr>
              <w:t>Жизнь и творчество Г.Абсалямова «Ак чәчәкләр» / «Белые цветы». Содержание текста, Приемы раскрытия образов врачей. Жизненный и творческий путь С.Сулеймановой. Изучение отрывка из повести «Гелбадран» / «Пижма»: «Дӛнья</w:t>
            </w:r>
          </w:p>
          <w:p w14:paraId="785C53E7" w14:textId="77777777" w:rsidR="00880623" w:rsidRPr="00C730B4" w:rsidRDefault="00880623" w:rsidP="00CD7E30">
            <w:pPr>
              <w:pStyle w:val="TableParagraph"/>
              <w:spacing w:line="264" w:lineRule="exact"/>
              <w:ind w:left="0" w:right="-1"/>
              <w:jc w:val="both"/>
              <w:rPr>
                <w:sz w:val="24"/>
                <w:szCs w:val="24"/>
              </w:rPr>
            </w:pPr>
            <w:r w:rsidRPr="00C730B4">
              <w:rPr>
                <w:sz w:val="24"/>
                <w:szCs w:val="24"/>
              </w:rPr>
              <w:t>бу... » / «Эта - жизнь».</w:t>
            </w:r>
          </w:p>
        </w:tc>
        <w:tc>
          <w:tcPr>
            <w:tcW w:w="4716" w:type="dxa"/>
          </w:tcPr>
          <w:p w14:paraId="090BAD26" w14:textId="77777777" w:rsidR="00880623" w:rsidRPr="00C730B4" w:rsidRDefault="00880623" w:rsidP="00CD7E30">
            <w:pPr>
              <w:pStyle w:val="TableParagraph"/>
              <w:ind w:left="0" w:right="-1"/>
              <w:jc w:val="both"/>
              <w:rPr>
                <w:sz w:val="24"/>
                <w:szCs w:val="24"/>
                <w:lang w:val="ru-RU"/>
              </w:rPr>
            </w:pPr>
            <w:r w:rsidRPr="00C730B4">
              <w:rPr>
                <w:sz w:val="24"/>
                <w:szCs w:val="24"/>
                <w:lang w:val="ru-RU"/>
              </w:rPr>
              <w:t>Уметь анализировать произведение. Чтение по цепочке. Усвоение специальной медицинской</w:t>
            </w:r>
            <w:r w:rsidRPr="00C730B4">
              <w:rPr>
                <w:spacing w:val="-1"/>
                <w:sz w:val="24"/>
                <w:szCs w:val="24"/>
                <w:lang w:val="ru-RU"/>
              </w:rPr>
              <w:t xml:space="preserve"> </w:t>
            </w:r>
            <w:r w:rsidRPr="00C730B4">
              <w:rPr>
                <w:sz w:val="24"/>
                <w:szCs w:val="24"/>
                <w:lang w:val="ru-RU"/>
              </w:rPr>
              <w:t>терминологии.</w:t>
            </w:r>
          </w:p>
          <w:p w14:paraId="1FFE3165" w14:textId="77777777" w:rsidR="00880623" w:rsidRPr="00C730B4" w:rsidRDefault="00880623" w:rsidP="00CD7E30">
            <w:pPr>
              <w:pStyle w:val="TableParagraph"/>
              <w:ind w:left="0" w:right="-1"/>
              <w:jc w:val="both"/>
              <w:rPr>
                <w:sz w:val="24"/>
                <w:szCs w:val="24"/>
                <w:lang w:val="ru-RU"/>
              </w:rPr>
            </w:pPr>
            <w:r w:rsidRPr="00C730B4">
              <w:rPr>
                <w:sz w:val="24"/>
                <w:szCs w:val="24"/>
                <w:lang w:val="ru-RU"/>
              </w:rPr>
              <w:t>Жизненный и творческий путь С.Сулеймановой. Изучение отрывка из повести.</w:t>
            </w:r>
          </w:p>
        </w:tc>
      </w:tr>
    </w:tbl>
    <w:p w14:paraId="70D77635" w14:textId="77777777" w:rsidR="00880623" w:rsidRPr="00C730B4" w:rsidRDefault="00880623" w:rsidP="00CD7E30">
      <w:pPr>
        <w:pStyle w:val="a3"/>
        <w:spacing w:before="3"/>
        <w:ind w:left="0" w:right="-1"/>
        <w:jc w:val="left"/>
      </w:pPr>
    </w:p>
    <w:p w14:paraId="14DED035" w14:textId="77777777" w:rsidR="00880623" w:rsidRPr="00C730B4" w:rsidRDefault="00880623" w:rsidP="00CD7E30">
      <w:pPr>
        <w:pStyle w:val="a3"/>
        <w:ind w:left="0" w:right="-1"/>
        <w:jc w:val="left"/>
      </w:pPr>
      <w:r w:rsidRPr="00C730B4">
        <w:t>Укытучы - горур яңгырый! / Учитель - звучит гордо!</w:t>
      </w:r>
    </w:p>
    <w:p w14:paraId="42E64BF5" w14:textId="77777777" w:rsidR="00880623" w:rsidRPr="00C730B4" w:rsidRDefault="00880623" w:rsidP="00CD7E30">
      <w:pPr>
        <w:pStyle w:val="a3"/>
        <w:spacing w:before="8"/>
        <w:ind w:left="0" w:right="-1"/>
        <w:jc w:val="left"/>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2"/>
        <w:gridCol w:w="4743"/>
      </w:tblGrid>
      <w:tr w:rsidR="00F43079" w:rsidRPr="00C730B4" w14:paraId="336DCE64" w14:textId="77777777" w:rsidTr="00551529">
        <w:trPr>
          <w:trHeight w:val="3312"/>
        </w:trPr>
        <w:tc>
          <w:tcPr>
            <w:tcW w:w="4722" w:type="dxa"/>
          </w:tcPr>
          <w:p w14:paraId="17FCD384" w14:textId="77777777" w:rsidR="00880623" w:rsidRPr="00C730B4" w:rsidRDefault="00880623" w:rsidP="00CD7E30">
            <w:pPr>
              <w:pStyle w:val="TableParagraph"/>
              <w:spacing w:line="268" w:lineRule="exact"/>
              <w:ind w:left="0" w:right="-1"/>
              <w:jc w:val="both"/>
              <w:rPr>
                <w:sz w:val="24"/>
                <w:szCs w:val="24"/>
                <w:lang w:val="ru-RU"/>
              </w:rPr>
            </w:pPr>
            <w:r w:rsidRPr="00C730B4">
              <w:rPr>
                <w:sz w:val="24"/>
                <w:szCs w:val="24"/>
                <w:lang w:val="ru-RU"/>
              </w:rPr>
              <w:t>Учитель - это звучит гордо!</w:t>
            </w:r>
          </w:p>
          <w:p w14:paraId="594B3CCD" w14:textId="77777777" w:rsidR="00880623" w:rsidRPr="00C730B4" w:rsidRDefault="00880623" w:rsidP="00CD7E30">
            <w:pPr>
              <w:pStyle w:val="TableParagraph"/>
              <w:ind w:left="0" w:right="-1"/>
              <w:jc w:val="both"/>
              <w:rPr>
                <w:sz w:val="24"/>
                <w:szCs w:val="24"/>
                <w:lang w:val="ru-RU"/>
              </w:rPr>
            </w:pPr>
            <w:r w:rsidRPr="00C730B4">
              <w:rPr>
                <w:sz w:val="24"/>
                <w:szCs w:val="24"/>
                <w:lang w:val="ru-RU"/>
              </w:rPr>
              <w:t>Творчество М.Магдеева. Изучение его романа «Фронтовиклар» / «Фронтовики» (отрывок). Лиризм и орнаментализм в татарской прозе. Лирические отступления. Система образов в романе. Информация о педколледже в Казани.</w:t>
            </w:r>
          </w:p>
          <w:p w14:paraId="36687A1C" w14:textId="77777777" w:rsidR="00880623" w:rsidRPr="00C730B4" w:rsidRDefault="00880623" w:rsidP="00CD7E30">
            <w:pPr>
              <w:pStyle w:val="TableParagraph"/>
              <w:ind w:left="0" w:right="-1"/>
              <w:jc w:val="both"/>
              <w:rPr>
                <w:sz w:val="24"/>
                <w:szCs w:val="24"/>
                <w:lang w:val="ru-RU"/>
              </w:rPr>
            </w:pPr>
            <w:r w:rsidRPr="00C730B4">
              <w:rPr>
                <w:sz w:val="24"/>
                <w:szCs w:val="24"/>
                <w:lang w:val="ru-RU"/>
              </w:rPr>
              <w:t>Ознакомление со стихотворениями о наставниках и учителях «Укытучы»</w:t>
            </w:r>
            <w:r w:rsidRPr="00C730B4">
              <w:rPr>
                <w:spacing w:val="59"/>
                <w:sz w:val="24"/>
                <w:szCs w:val="24"/>
                <w:lang w:val="ru-RU"/>
              </w:rPr>
              <w:t xml:space="preserve"> </w:t>
            </w:r>
            <w:r w:rsidRPr="00C730B4">
              <w:rPr>
                <w:sz w:val="24"/>
                <w:szCs w:val="24"/>
                <w:lang w:val="ru-RU"/>
              </w:rPr>
              <w:t>/</w:t>
            </w:r>
          </w:p>
          <w:p w14:paraId="612164C1" w14:textId="77777777" w:rsidR="00880623" w:rsidRPr="00C730B4" w:rsidRDefault="00880623" w:rsidP="00CD7E30">
            <w:pPr>
              <w:pStyle w:val="TableParagraph"/>
              <w:spacing w:before="1" w:line="270" w:lineRule="atLeast"/>
              <w:ind w:left="0" w:right="-1"/>
              <w:jc w:val="both"/>
              <w:rPr>
                <w:sz w:val="24"/>
                <w:szCs w:val="24"/>
                <w:lang w:val="ru-RU"/>
              </w:rPr>
            </w:pPr>
            <w:r w:rsidRPr="00C730B4">
              <w:rPr>
                <w:sz w:val="24"/>
                <w:szCs w:val="24"/>
                <w:lang w:val="ru-RU"/>
              </w:rPr>
              <w:t>«Учитель» Р.Гаташа, «Укытучым» / «Мой учитель» Л.Шагирзяна, и рассказ В.Нуруллина.</w:t>
            </w:r>
          </w:p>
        </w:tc>
        <w:tc>
          <w:tcPr>
            <w:tcW w:w="4743" w:type="dxa"/>
          </w:tcPr>
          <w:p w14:paraId="59231F1F" w14:textId="77777777" w:rsidR="00880623" w:rsidRPr="00C730B4" w:rsidRDefault="00880623" w:rsidP="00CD7E30">
            <w:pPr>
              <w:pStyle w:val="TableParagraph"/>
              <w:ind w:left="0" w:right="-1"/>
              <w:jc w:val="both"/>
              <w:rPr>
                <w:sz w:val="24"/>
                <w:szCs w:val="24"/>
              </w:rPr>
            </w:pPr>
            <w:r w:rsidRPr="00C730B4">
              <w:rPr>
                <w:sz w:val="24"/>
                <w:szCs w:val="24"/>
                <w:lang w:val="ru-RU"/>
              </w:rPr>
              <w:t xml:space="preserve">Знать и уметь находить главную мысль произведения. Пересказ. Подготовить сообщение об авторах. </w:t>
            </w:r>
            <w:r w:rsidRPr="00C730B4">
              <w:rPr>
                <w:sz w:val="24"/>
                <w:szCs w:val="24"/>
              </w:rPr>
              <w:t>Анализ произведений Р.Гаташа, Л.Шагирьзяновой, В.Нуруллина.</w:t>
            </w:r>
          </w:p>
        </w:tc>
      </w:tr>
    </w:tbl>
    <w:p w14:paraId="16939BE9" w14:textId="77777777" w:rsidR="00880623" w:rsidRPr="00C730B4" w:rsidRDefault="00880623" w:rsidP="00CD7E30">
      <w:pPr>
        <w:pStyle w:val="a3"/>
        <w:spacing w:before="3"/>
        <w:ind w:left="0" w:right="-1"/>
        <w:jc w:val="left"/>
      </w:pPr>
    </w:p>
    <w:p w14:paraId="37D0FB5C" w14:textId="77777777" w:rsidR="00880623" w:rsidRPr="00C730B4" w:rsidRDefault="00880623" w:rsidP="00CD7E30">
      <w:pPr>
        <w:pStyle w:val="a3"/>
        <w:ind w:left="0" w:right="-1"/>
        <w:jc w:val="left"/>
      </w:pPr>
      <w:r w:rsidRPr="00C730B4">
        <w:t>Һӛнәрләр күп алар. / Изобилие профессий.</w:t>
      </w:r>
    </w:p>
    <w:p w14:paraId="6747B75C" w14:textId="77777777" w:rsidR="00880623" w:rsidRPr="00C730B4" w:rsidRDefault="00880623" w:rsidP="00CD7E30">
      <w:pPr>
        <w:ind w:right="-1"/>
        <w:rPr>
          <w:sz w:val="24"/>
          <w:szCs w:val="24"/>
        </w:rPr>
        <w:sectPr w:rsidR="00880623" w:rsidRPr="00C730B4">
          <w:pgSz w:w="11910" w:h="16840"/>
          <w:pgMar w:top="1120" w:right="160" w:bottom="1040" w:left="840" w:header="0" w:footer="765" w:gutter="0"/>
          <w:cols w:space="720"/>
        </w:sectPr>
      </w:pPr>
    </w:p>
    <w:tbl>
      <w:tblPr>
        <w:tblStyle w:val="TableNormal"/>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1"/>
        <w:gridCol w:w="4845"/>
      </w:tblGrid>
      <w:tr w:rsidR="00F43079" w:rsidRPr="00C730B4" w14:paraId="3941E40F" w14:textId="77777777" w:rsidTr="00551529">
        <w:trPr>
          <w:trHeight w:val="4970"/>
        </w:trPr>
        <w:tc>
          <w:tcPr>
            <w:tcW w:w="4621" w:type="dxa"/>
          </w:tcPr>
          <w:p w14:paraId="45523471" w14:textId="77777777" w:rsidR="00880623" w:rsidRPr="00C730B4" w:rsidRDefault="00880623" w:rsidP="00CD7E30">
            <w:pPr>
              <w:pStyle w:val="TableParagraph"/>
              <w:spacing w:line="265" w:lineRule="exact"/>
              <w:ind w:left="0" w:right="-1"/>
              <w:jc w:val="both"/>
              <w:rPr>
                <w:sz w:val="24"/>
                <w:szCs w:val="24"/>
                <w:lang w:val="ru-RU"/>
              </w:rPr>
            </w:pPr>
            <w:r w:rsidRPr="00C730B4">
              <w:rPr>
                <w:sz w:val="24"/>
                <w:szCs w:val="24"/>
                <w:lang w:val="ru-RU"/>
              </w:rPr>
              <w:lastRenderedPageBreak/>
              <w:t>Изобилие профессий.</w:t>
            </w:r>
          </w:p>
          <w:p w14:paraId="7DB29BBA" w14:textId="77777777" w:rsidR="00880623" w:rsidRPr="00C730B4" w:rsidRDefault="00880623" w:rsidP="00CD7E30">
            <w:pPr>
              <w:pStyle w:val="TableParagraph"/>
              <w:ind w:left="0" w:right="-1"/>
              <w:jc w:val="both"/>
              <w:rPr>
                <w:sz w:val="24"/>
                <w:szCs w:val="24"/>
                <w:lang w:val="ru-RU"/>
              </w:rPr>
            </w:pPr>
            <w:r w:rsidRPr="00C730B4">
              <w:rPr>
                <w:sz w:val="24"/>
                <w:szCs w:val="24"/>
                <w:lang w:val="ru-RU"/>
              </w:rPr>
              <w:t>Изучение отрывка из повести Х.Сарьяна</w:t>
            </w:r>
          </w:p>
          <w:p w14:paraId="480D361E" w14:textId="77777777" w:rsidR="00880623" w:rsidRPr="00C730B4" w:rsidRDefault="00880623" w:rsidP="00CD7E30">
            <w:pPr>
              <w:pStyle w:val="TableParagraph"/>
              <w:ind w:left="0" w:right="-1"/>
              <w:jc w:val="both"/>
              <w:rPr>
                <w:sz w:val="24"/>
                <w:szCs w:val="24"/>
                <w:lang w:val="ru-RU"/>
              </w:rPr>
            </w:pPr>
            <w:r w:rsidRPr="00C730B4">
              <w:rPr>
                <w:sz w:val="24"/>
                <w:szCs w:val="24"/>
                <w:lang w:val="ru-RU"/>
              </w:rPr>
              <w:t xml:space="preserve">«Әткәм </w:t>
            </w:r>
            <w:r w:rsidRPr="00C730B4">
              <w:rPr>
                <w:sz w:val="24"/>
                <w:szCs w:val="24"/>
              </w:rPr>
              <w:t>h</w:t>
            </w:r>
            <w:r w:rsidRPr="00C730B4">
              <w:rPr>
                <w:sz w:val="24"/>
                <w:szCs w:val="24"/>
                <w:lang w:val="ru-RU"/>
              </w:rPr>
              <w:t>ӛнәре» / «Отцовская профессия». Жизнь и творчество Г.Ахунова. Изучение отрывка из романа «Хәзинә» /«Клад».</w:t>
            </w:r>
          </w:p>
          <w:p w14:paraId="3DE1E701" w14:textId="77777777" w:rsidR="00880623" w:rsidRPr="00C730B4" w:rsidRDefault="00880623" w:rsidP="00CD7E30">
            <w:pPr>
              <w:pStyle w:val="TableParagraph"/>
              <w:ind w:left="0" w:right="-1"/>
              <w:jc w:val="both"/>
              <w:rPr>
                <w:sz w:val="24"/>
                <w:szCs w:val="24"/>
                <w:lang w:val="ru-RU"/>
              </w:rPr>
            </w:pPr>
            <w:r w:rsidRPr="00C730B4">
              <w:rPr>
                <w:sz w:val="24"/>
                <w:szCs w:val="24"/>
                <w:lang w:val="ru-RU"/>
              </w:rPr>
              <w:t>Жизнь и творчество И.Юзеева. Изучение отрывка из поэмы «Таныш моңнар» /</w:t>
            </w:r>
          </w:p>
          <w:p w14:paraId="1E67DD7E" w14:textId="77777777" w:rsidR="00880623" w:rsidRPr="00C730B4" w:rsidRDefault="00880623" w:rsidP="00CD7E30">
            <w:pPr>
              <w:pStyle w:val="TableParagraph"/>
              <w:ind w:left="0" w:right="-1"/>
              <w:jc w:val="both"/>
              <w:rPr>
                <w:sz w:val="24"/>
                <w:szCs w:val="24"/>
                <w:lang w:val="ru-RU"/>
              </w:rPr>
            </w:pPr>
            <w:r w:rsidRPr="00C730B4">
              <w:rPr>
                <w:sz w:val="24"/>
                <w:szCs w:val="24"/>
                <w:lang w:val="ru-RU"/>
              </w:rPr>
              <w:t>«Знакомые напевы».</w:t>
            </w:r>
          </w:p>
          <w:p w14:paraId="11A8F33B" w14:textId="77777777" w:rsidR="00880623" w:rsidRPr="00C730B4" w:rsidRDefault="00880623" w:rsidP="00CD7E30">
            <w:pPr>
              <w:pStyle w:val="TableParagraph"/>
              <w:ind w:left="0" w:right="-1"/>
              <w:jc w:val="both"/>
              <w:rPr>
                <w:sz w:val="24"/>
                <w:szCs w:val="24"/>
                <w:lang w:val="ru-RU"/>
              </w:rPr>
            </w:pPr>
            <w:r w:rsidRPr="00C730B4">
              <w:rPr>
                <w:sz w:val="24"/>
                <w:szCs w:val="24"/>
                <w:lang w:val="ru-RU"/>
              </w:rPr>
              <w:t>Жизнь и творчество Х.Камалова. Изучение рассказа «Очучы» /</w:t>
            </w:r>
            <w:r w:rsidRPr="00C730B4">
              <w:rPr>
                <w:spacing w:val="-10"/>
                <w:sz w:val="24"/>
                <w:szCs w:val="24"/>
                <w:lang w:val="ru-RU"/>
              </w:rPr>
              <w:t xml:space="preserve"> </w:t>
            </w:r>
            <w:r w:rsidRPr="00C730B4">
              <w:rPr>
                <w:sz w:val="24"/>
                <w:szCs w:val="24"/>
                <w:lang w:val="ru-RU"/>
              </w:rPr>
              <w:t>«Летчик».</w:t>
            </w:r>
          </w:p>
          <w:p w14:paraId="1987EAB7" w14:textId="77777777" w:rsidR="00880623" w:rsidRPr="00C730B4" w:rsidRDefault="00880623" w:rsidP="00CD7E30">
            <w:pPr>
              <w:pStyle w:val="TableParagraph"/>
              <w:ind w:left="0" w:right="-1"/>
              <w:jc w:val="both"/>
              <w:rPr>
                <w:sz w:val="24"/>
                <w:szCs w:val="24"/>
                <w:lang w:val="ru-RU"/>
              </w:rPr>
            </w:pPr>
            <w:r w:rsidRPr="00C730B4">
              <w:rPr>
                <w:sz w:val="24"/>
                <w:szCs w:val="24"/>
                <w:lang w:val="ru-RU"/>
              </w:rPr>
              <w:t>Жизнь и творчество М.Маликовой. Изучение отрывка из повести «Казан каласы - таш кала» / «Казань - город белокаменный» ( на выбор: Биография С.Гараевой. Изучение ее стихотворения</w:t>
            </w:r>
          </w:p>
          <w:p w14:paraId="0E441E83" w14:textId="77777777" w:rsidR="00880623" w:rsidRPr="00C730B4" w:rsidRDefault="00880623" w:rsidP="00CD7E30">
            <w:pPr>
              <w:pStyle w:val="TableParagraph"/>
              <w:ind w:left="0" w:right="-1"/>
              <w:rPr>
                <w:sz w:val="24"/>
                <w:szCs w:val="24"/>
                <w:lang w:val="ru-RU"/>
              </w:rPr>
            </w:pPr>
            <w:r w:rsidRPr="00C730B4">
              <w:rPr>
                <w:sz w:val="24"/>
                <w:szCs w:val="24"/>
                <w:lang w:val="ru-RU"/>
              </w:rPr>
              <w:t>«Сварщик»).</w:t>
            </w:r>
          </w:p>
          <w:p w14:paraId="66534B9F" w14:textId="77777777" w:rsidR="00880623" w:rsidRPr="00C730B4" w:rsidRDefault="00880623" w:rsidP="00CD7E30">
            <w:pPr>
              <w:pStyle w:val="TableParagraph"/>
              <w:spacing w:before="1" w:line="270" w:lineRule="atLeast"/>
              <w:ind w:left="0" w:right="-1"/>
              <w:rPr>
                <w:sz w:val="24"/>
                <w:szCs w:val="24"/>
                <w:lang w:val="ru-RU"/>
              </w:rPr>
            </w:pPr>
            <w:r w:rsidRPr="00C730B4">
              <w:rPr>
                <w:sz w:val="24"/>
                <w:szCs w:val="24"/>
                <w:lang w:val="ru-RU"/>
              </w:rPr>
              <w:t>Повторение и обобщение изученного в 9 классе.</w:t>
            </w:r>
          </w:p>
        </w:tc>
        <w:tc>
          <w:tcPr>
            <w:tcW w:w="4845" w:type="dxa"/>
          </w:tcPr>
          <w:p w14:paraId="24891045" w14:textId="77777777" w:rsidR="00880623" w:rsidRPr="00C730B4" w:rsidRDefault="00880623" w:rsidP="00CD7E30">
            <w:pPr>
              <w:pStyle w:val="TableParagraph"/>
              <w:ind w:left="0" w:right="-1"/>
              <w:jc w:val="both"/>
              <w:rPr>
                <w:sz w:val="24"/>
                <w:szCs w:val="24"/>
              </w:rPr>
            </w:pPr>
            <w:r w:rsidRPr="00C730B4">
              <w:rPr>
                <w:sz w:val="24"/>
                <w:szCs w:val="24"/>
                <w:lang w:val="ru-RU"/>
              </w:rPr>
              <w:t xml:space="preserve">Выразительное чтение произведений. Найти в них описание пейзажа. Владеть такими видами пересказа как сжатый пересказ, пересказ с изменением лица рассказчика. Автор и автобиографический герой. Изображение праздника Сабантуй. Сравнить произведение и изображенное на картине Л. Фаттахова с реальными событиями. </w:t>
            </w:r>
            <w:r w:rsidRPr="00C730B4">
              <w:rPr>
                <w:sz w:val="24"/>
                <w:szCs w:val="24"/>
              </w:rPr>
              <w:t>Выступать с развѐрнутыми письменными сообщениями, обобщающими сделанные наблюдения.</w:t>
            </w:r>
          </w:p>
        </w:tc>
      </w:tr>
    </w:tbl>
    <w:p w14:paraId="2FD6E7BF" w14:textId="77777777" w:rsidR="00880623" w:rsidRPr="00C730B4" w:rsidRDefault="00880623" w:rsidP="00CD7E30">
      <w:pPr>
        <w:pStyle w:val="a3"/>
        <w:ind w:left="0" w:right="-1"/>
        <w:jc w:val="left"/>
      </w:pPr>
    </w:p>
    <w:p w14:paraId="62854B1F" w14:textId="77777777" w:rsidR="00880623" w:rsidRPr="00C730B4" w:rsidRDefault="00880623" w:rsidP="00CD7E30">
      <w:pPr>
        <w:pStyle w:val="a3"/>
        <w:ind w:left="0" w:right="-1"/>
        <w:jc w:val="left"/>
      </w:pPr>
    </w:p>
    <w:p w14:paraId="2E9FE211" w14:textId="77777777" w:rsidR="00880623" w:rsidRPr="00C730B4" w:rsidRDefault="00880623" w:rsidP="00CD7E30">
      <w:pPr>
        <w:pStyle w:val="a3"/>
        <w:ind w:left="0" w:right="-1"/>
        <w:jc w:val="left"/>
      </w:pPr>
    </w:p>
    <w:p w14:paraId="46B07F0A" w14:textId="77777777" w:rsidR="00880623" w:rsidRPr="00C730B4" w:rsidRDefault="00880623" w:rsidP="00CD7E30">
      <w:pPr>
        <w:pStyle w:val="a3"/>
        <w:spacing w:before="4"/>
        <w:ind w:left="0" w:right="-1"/>
        <w:jc w:val="left"/>
      </w:pPr>
    </w:p>
    <w:p w14:paraId="7C068CCE" w14:textId="77777777" w:rsidR="00880623" w:rsidRPr="00C730B4" w:rsidRDefault="00880623" w:rsidP="00685154">
      <w:pPr>
        <w:pStyle w:val="a5"/>
        <w:numPr>
          <w:ilvl w:val="2"/>
          <w:numId w:val="2"/>
        </w:numPr>
        <w:tabs>
          <w:tab w:val="left" w:pos="1321"/>
        </w:tabs>
        <w:spacing w:before="90"/>
        <w:ind w:left="709" w:right="-1" w:hanging="601"/>
        <w:jc w:val="left"/>
        <w:rPr>
          <w:b/>
          <w:sz w:val="24"/>
          <w:szCs w:val="24"/>
        </w:rPr>
      </w:pPr>
      <w:r w:rsidRPr="00C730B4">
        <w:rPr>
          <w:b/>
          <w:sz w:val="24"/>
          <w:szCs w:val="24"/>
          <w:u w:val="thick"/>
        </w:rPr>
        <w:t>ИНОСТРАННЫЙ (АНГЛИЙСКИЙ)</w:t>
      </w:r>
      <w:r w:rsidRPr="00C730B4">
        <w:rPr>
          <w:b/>
          <w:spacing w:val="-2"/>
          <w:sz w:val="24"/>
          <w:szCs w:val="24"/>
          <w:u w:val="thick"/>
        </w:rPr>
        <w:t xml:space="preserve"> </w:t>
      </w:r>
      <w:r w:rsidRPr="00C730B4">
        <w:rPr>
          <w:b/>
          <w:sz w:val="24"/>
          <w:szCs w:val="24"/>
          <w:u w:val="thick"/>
        </w:rPr>
        <w:t>ЯЗЫК</w:t>
      </w:r>
    </w:p>
    <w:p w14:paraId="2254A370" w14:textId="77777777" w:rsidR="00880623" w:rsidRPr="00C730B4" w:rsidRDefault="00880623" w:rsidP="00CD7E30">
      <w:pPr>
        <w:pStyle w:val="a3"/>
        <w:spacing w:before="2"/>
        <w:ind w:left="0" w:right="-1"/>
        <w:jc w:val="left"/>
        <w:rPr>
          <w:b/>
        </w:rPr>
      </w:pPr>
    </w:p>
    <w:p w14:paraId="4F610E6E" w14:textId="77777777" w:rsidR="0080396A" w:rsidRPr="00C730B4" w:rsidRDefault="0080396A" w:rsidP="0080396A">
      <w:pPr>
        <w:ind w:firstLine="709"/>
        <w:contextualSpacing/>
        <w:jc w:val="both"/>
        <w:rPr>
          <w:sz w:val="24"/>
          <w:szCs w:val="24"/>
        </w:rPr>
      </w:pPr>
      <w:r w:rsidRPr="00C730B4">
        <w:rPr>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14:paraId="59737384" w14:textId="77777777" w:rsidR="0080396A" w:rsidRPr="00C730B4" w:rsidRDefault="0080396A" w:rsidP="0080396A">
      <w:pPr>
        <w:pStyle w:val="af3"/>
        <w:spacing w:before="0" w:beforeAutospacing="0" w:after="0" w:afterAutospacing="0"/>
        <w:ind w:firstLine="709"/>
        <w:contextualSpacing/>
        <w:jc w:val="both"/>
        <w:rPr>
          <w:rStyle w:val="dash041e005f0431005f044b005f0447005f043d005f044b005f0439005f005fchar1char1"/>
        </w:rPr>
      </w:pPr>
      <w:r w:rsidRPr="00C730B4">
        <w:rPr>
          <w:rFonts w:ascii="Times New Roman" w:hAnsi="Times New Roman"/>
        </w:rPr>
        <w:t xml:space="preserve"> Учебный предмет «Иностранный язык»</w:t>
      </w:r>
      <w:r w:rsidRPr="00C730B4">
        <w:rPr>
          <w:rStyle w:val="dash041e005f0431005f044b005f0447005f043d005f044b005f0439005f005fchar1char1"/>
        </w:rPr>
        <w:t xml:space="preserve"> обеспечивает развитие    </w:t>
      </w:r>
      <w:r w:rsidRPr="00C730B4">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14:paraId="3D237BD3" w14:textId="77777777" w:rsidR="0080396A" w:rsidRPr="00C730B4" w:rsidRDefault="0080396A" w:rsidP="0080396A">
      <w:pPr>
        <w:pStyle w:val="af3"/>
        <w:spacing w:before="0" w:beforeAutospacing="0" w:after="0" w:afterAutospacing="0"/>
        <w:ind w:firstLine="709"/>
        <w:contextualSpacing/>
        <w:jc w:val="both"/>
        <w:rPr>
          <w:rFonts w:ascii="Times New Roman" w:hAnsi="Times New Roman"/>
        </w:rPr>
      </w:pPr>
      <w:r w:rsidRPr="00C730B4">
        <w:rPr>
          <w:rStyle w:val="dash041e005f0431005f044b005f0447005f043d005f044b005f0439005f005fchar1char1"/>
        </w:rPr>
        <w:t xml:space="preserve">Освоение учебного предмета «Иностранный язык» направлено на </w:t>
      </w:r>
      <w:r w:rsidRPr="00C730B4">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14:paraId="15522492" w14:textId="77777777" w:rsidR="0080396A" w:rsidRPr="00C730B4" w:rsidRDefault="0080396A" w:rsidP="0080396A">
      <w:pPr>
        <w:pStyle w:val="af3"/>
        <w:spacing w:before="0" w:beforeAutospacing="0" w:after="0" w:afterAutospacing="0"/>
        <w:ind w:firstLine="709"/>
        <w:contextualSpacing/>
        <w:jc w:val="both"/>
        <w:rPr>
          <w:rFonts w:ascii="Times New Roman" w:hAnsi="Times New Roman"/>
        </w:rPr>
      </w:pPr>
      <w:r w:rsidRPr="00C730B4">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14:paraId="0B51C37E" w14:textId="77777777" w:rsidR="0080396A" w:rsidRPr="00C730B4" w:rsidRDefault="0080396A" w:rsidP="0080396A">
      <w:pPr>
        <w:ind w:firstLine="709"/>
        <w:jc w:val="both"/>
        <w:rPr>
          <w:b/>
          <w:sz w:val="24"/>
          <w:szCs w:val="24"/>
        </w:rPr>
      </w:pPr>
      <w:r w:rsidRPr="00C730B4">
        <w:rPr>
          <w:b/>
          <w:sz w:val="24"/>
          <w:szCs w:val="24"/>
        </w:rPr>
        <w:t>Предметное содержание речи</w:t>
      </w:r>
    </w:p>
    <w:p w14:paraId="5AC57311" w14:textId="77777777" w:rsidR="0080396A" w:rsidRPr="00C730B4" w:rsidRDefault="0080396A" w:rsidP="0080396A">
      <w:pPr>
        <w:ind w:firstLine="709"/>
        <w:jc w:val="both"/>
        <w:rPr>
          <w:sz w:val="24"/>
          <w:szCs w:val="24"/>
        </w:rPr>
      </w:pPr>
      <w:r w:rsidRPr="00C730B4">
        <w:rPr>
          <w:b/>
          <w:sz w:val="24"/>
          <w:szCs w:val="24"/>
        </w:rPr>
        <w:t xml:space="preserve">Моя семья. </w:t>
      </w:r>
      <w:r w:rsidRPr="00C730B4">
        <w:rPr>
          <w:sz w:val="24"/>
          <w:szCs w:val="24"/>
        </w:rPr>
        <w:t xml:space="preserve">Взаимоотношения в семье. Конфликтные ситуации и способы их решения. </w:t>
      </w:r>
    </w:p>
    <w:p w14:paraId="63DC3927" w14:textId="77777777" w:rsidR="0080396A" w:rsidRPr="00C730B4" w:rsidRDefault="0080396A" w:rsidP="0080396A">
      <w:pPr>
        <w:ind w:firstLine="709"/>
        <w:jc w:val="both"/>
        <w:rPr>
          <w:sz w:val="24"/>
          <w:szCs w:val="24"/>
        </w:rPr>
      </w:pPr>
      <w:r w:rsidRPr="00C730B4">
        <w:rPr>
          <w:b/>
          <w:sz w:val="24"/>
          <w:szCs w:val="24"/>
        </w:rPr>
        <w:t xml:space="preserve">Мои друзья. </w:t>
      </w:r>
      <w:r w:rsidRPr="00C730B4">
        <w:rPr>
          <w:sz w:val="24"/>
          <w:szCs w:val="24"/>
        </w:rPr>
        <w:t xml:space="preserve">Лучший друг/подруга. Внешность и черты характера. Межличностные взаимоотношения с друзьями и в школе. </w:t>
      </w:r>
    </w:p>
    <w:p w14:paraId="12896F2D" w14:textId="77777777" w:rsidR="0080396A" w:rsidRPr="00C730B4" w:rsidRDefault="0080396A" w:rsidP="0080396A">
      <w:pPr>
        <w:ind w:firstLine="709"/>
        <w:jc w:val="both"/>
        <w:rPr>
          <w:sz w:val="24"/>
          <w:szCs w:val="24"/>
        </w:rPr>
      </w:pPr>
      <w:r w:rsidRPr="00C730B4">
        <w:rPr>
          <w:b/>
          <w:sz w:val="24"/>
          <w:szCs w:val="24"/>
        </w:rPr>
        <w:t>Свободное время.</w:t>
      </w:r>
      <w:r w:rsidRPr="00C730B4">
        <w:rPr>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14:paraId="3D7ADB4D" w14:textId="77777777" w:rsidR="0080396A" w:rsidRPr="00C730B4" w:rsidRDefault="0080396A" w:rsidP="0080396A">
      <w:pPr>
        <w:ind w:firstLine="709"/>
        <w:jc w:val="both"/>
        <w:rPr>
          <w:sz w:val="24"/>
          <w:szCs w:val="24"/>
        </w:rPr>
      </w:pPr>
      <w:r w:rsidRPr="00C730B4">
        <w:rPr>
          <w:b/>
          <w:sz w:val="24"/>
          <w:szCs w:val="24"/>
        </w:rPr>
        <w:t>Здоровый образ жизни.</w:t>
      </w:r>
      <w:r w:rsidRPr="00C730B4">
        <w:rPr>
          <w:sz w:val="24"/>
          <w:szCs w:val="24"/>
        </w:rPr>
        <w:t xml:space="preserve"> Режим труда и отдыха, занятия спортом, здоровое питание, отказ от вредных привычек.</w:t>
      </w:r>
    </w:p>
    <w:p w14:paraId="2D3BFD87" w14:textId="77777777" w:rsidR="0080396A" w:rsidRPr="00C730B4" w:rsidRDefault="0080396A" w:rsidP="0080396A">
      <w:pPr>
        <w:ind w:firstLine="709"/>
        <w:jc w:val="both"/>
        <w:rPr>
          <w:b/>
          <w:i/>
          <w:strike/>
          <w:sz w:val="24"/>
          <w:szCs w:val="24"/>
        </w:rPr>
      </w:pPr>
      <w:r w:rsidRPr="00C730B4">
        <w:rPr>
          <w:b/>
          <w:sz w:val="24"/>
          <w:szCs w:val="24"/>
        </w:rPr>
        <w:t xml:space="preserve">Спорт. </w:t>
      </w:r>
      <w:r w:rsidRPr="00C730B4">
        <w:rPr>
          <w:sz w:val="24"/>
          <w:szCs w:val="24"/>
        </w:rPr>
        <w:t>Виды спорта. Спортивные игры. Спортивные соревнования.</w:t>
      </w:r>
    </w:p>
    <w:p w14:paraId="7179F4BD" w14:textId="77777777" w:rsidR="0080396A" w:rsidRPr="00C730B4" w:rsidRDefault="0080396A" w:rsidP="0080396A">
      <w:pPr>
        <w:ind w:firstLine="709"/>
        <w:jc w:val="both"/>
        <w:rPr>
          <w:sz w:val="24"/>
          <w:szCs w:val="24"/>
        </w:rPr>
      </w:pPr>
      <w:r w:rsidRPr="00C730B4">
        <w:rPr>
          <w:b/>
          <w:sz w:val="24"/>
          <w:szCs w:val="24"/>
        </w:rPr>
        <w:t>Школа.</w:t>
      </w:r>
      <w:r w:rsidRPr="00C730B4">
        <w:rPr>
          <w:sz w:val="24"/>
          <w:szCs w:val="24"/>
        </w:rPr>
        <w:t xml:space="preserve"> Школьная жизнь. Правила поведения в школе. Изучаемые предметы и отношения к ним. Внеклассные мероприятия. Кружки. Школьная форма</w:t>
      </w:r>
      <w:r w:rsidRPr="00C730B4">
        <w:rPr>
          <w:i/>
          <w:sz w:val="24"/>
          <w:szCs w:val="24"/>
        </w:rPr>
        <w:t xml:space="preserve">. </w:t>
      </w:r>
      <w:r w:rsidRPr="00C730B4">
        <w:rPr>
          <w:sz w:val="24"/>
          <w:szCs w:val="24"/>
        </w:rPr>
        <w:t>Каникулы. Переписка с зарубежными сверстниками.</w:t>
      </w:r>
    </w:p>
    <w:p w14:paraId="6EAEE88C" w14:textId="77777777" w:rsidR="0080396A" w:rsidRPr="00C730B4" w:rsidRDefault="0080396A" w:rsidP="0080396A">
      <w:pPr>
        <w:ind w:firstLine="709"/>
        <w:jc w:val="both"/>
        <w:rPr>
          <w:b/>
          <w:sz w:val="24"/>
          <w:szCs w:val="24"/>
        </w:rPr>
      </w:pPr>
      <w:r w:rsidRPr="00C730B4">
        <w:rPr>
          <w:b/>
          <w:sz w:val="24"/>
          <w:szCs w:val="24"/>
        </w:rPr>
        <w:t>Выбор профессии.</w:t>
      </w:r>
      <w:r w:rsidRPr="00C730B4">
        <w:rPr>
          <w:sz w:val="24"/>
          <w:szCs w:val="24"/>
        </w:rPr>
        <w:t xml:space="preserve"> Мир профессий. Проблема выбора профессии. Роль иностранного языка в планах на будущее.</w:t>
      </w:r>
    </w:p>
    <w:p w14:paraId="471C46A8" w14:textId="77777777" w:rsidR="0080396A" w:rsidRPr="00C730B4" w:rsidRDefault="0080396A" w:rsidP="0080396A">
      <w:pPr>
        <w:ind w:firstLine="709"/>
        <w:jc w:val="both"/>
        <w:rPr>
          <w:sz w:val="24"/>
          <w:szCs w:val="24"/>
        </w:rPr>
      </w:pPr>
      <w:r w:rsidRPr="00C730B4">
        <w:rPr>
          <w:b/>
          <w:sz w:val="24"/>
          <w:szCs w:val="24"/>
        </w:rPr>
        <w:lastRenderedPageBreak/>
        <w:t xml:space="preserve">Путешествия. </w:t>
      </w:r>
      <w:r w:rsidRPr="00C730B4">
        <w:rPr>
          <w:sz w:val="24"/>
          <w:szCs w:val="24"/>
        </w:rPr>
        <w:t>Путешествия по России и странам изучаемого языка. Транспорт.</w:t>
      </w:r>
    </w:p>
    <w:p w14:paraId="22CF885B" w14:textId="77777777" w:rsidR="0080396A" w:rsidRPr="00C730B4" w:rsidRDefault="0080396A" w:rsidP="0080396A">
      <w:pPr>
        <w:ind w:firstLine="709"/>
        <w:jc w:val="both"/>
        <w:rPr>
          <w:b/>
          <w:sz w:val="24"/>
          <w:szCs w:val="24"/>
        </w:rPr>
      </w:pPr>
      <w:r w:rsidRPr="00C730B4">
        <w:rPr>
          <w:b/>
          <w:sz w:val="24"/>
          <w:szCs w:val="24"/>
        </w:rPr>
        <w:t>Окружающий мир</w:t>
      </w:r>
    </w:p>
    <w:p w14:paraId="0EAEBF10" w14:textId="77777777" w:rsidR="0080396A" w:rsidRPr="00C730B4" w:rsidRDefault="0080396A" w:rsidP="0080396A">
      <w:pPr>
        <w:ind w:firstLine="709"/>
        <w:jc w:val="both"/>
        <w:rPr>
          <w:sz w:val="24"/>
          <w:szCs w:val="24"/>
        </w:rPr>
      </w:pPr>
      <w:r w:rsidRPr="00C730B4">
        <w:rPr>
          <w:sz w:val="24"/>
          <w:szCs w:val="24"/>
        </w:rPr>
        <w:t xml:space="preserve">Природа: растения и животные. Погода. Проблемы экологии. Защита окружающей среды. Жизнь в городе/ в сельской местности. </w:t>
      </w:r>
    </w:p>
    <w:p w14:paraId="60E47E89" w14:textId="77777777" w:rsidR="0080396A" w:rsidRPr="00C730B4" w:rsidRDefault="0080396A" w:rsidP="0080396A">
      <w:pPr>
        <w:ind w:firstLine="709"/>
        <w:jc w:val="both"/>
        <w:rPr>
          <w:b/>
          <w:sz w:val="24"/>
          <w:szCs w:val="24"/>
        </w:rPr>
      </w:pPr>
      <w:r w:rsidRPr="00C730B4">
        <w:rPr>
          <w:b/>
          <w:sz w:val="24"/>
          <w:szCs w:val="24"/>
        </w:rPr>
        <w:t>Средства массовой информации</w:t>
      </w:r>
    </w:p>
    <w:p w14:paraId="38D730AD" w14:textId="77777777" w:rsidR="0080396A" w:rsidRPr="00C730B4" w:rsidRDefault="0080396A" w:rsidP="0080396A">
      <w:pPr>
        <w:ind w:firstLine="709"/>
        <w:jc w:val="both"/>
        <w:rPr>
          <w:sz w:val="24"/>
          <w:szCs w:val="24"/>
        </w:rPr>
      </w:pPr>
      <w:r w:rsidRPr="00C730B4">
        <w:rPr>
          <w:sz w:val="24"/>
          <w:szCs w:val="24"/>
        </w:rPr>
        <w:t xml:space="preserve">Роль средств массовой информации в жизни общества. Средства массовой информации: пресса, телевидение, радио, Интернет. </w:t>
      </w:r>
    </w:p>
    <w:p w14:paraId="32732DB2" w14:textId="77777777" w:rsidR="0080396A" w:rsidRPr="00C730B4" w:rsidRDefault="0080396A" w:rsidP="0080396A">
      <w:pPr>
        <w:ind w:firstLine="709"/>
        <w:jc w:val="both"/>
        <w:rPr>
          <w:b/>
          <w:sz w:val="24"/>
          <w:szCs w:val="24"/>
        </w:rPr>
      </w:pPr>
      <w:r w:rsidRPr="00C730B4">
        <w:rPr>
          <w:b/>
          <w:sz w:val="24"/>
          <w:szCs w:val="24"/>
        </w:rPr>
        <w:t>Страны изучаемого языка и родная страна</w:t>
      </w:r>
    </w:p>
    <w:p w14:paraId="07ACDF22" w14:textId="77777777" w:rsidR="0080396A" w:rsidRPr="00C730B4" w:rsidRDefault="0080396A" w:rsidP="0080396A">
      <w:pPr>
        <w:adjustRightInd w:val="0"/>
        <w:ind w:firstLine="709"/>
        <w:jc w:val="both"/>
        <w:rPr>
          <w:b/>
          <w:sz w:val="24"/>
          <w:szCs w:val="24"/>
        </w:rPr>
      </w:pPr>
      <w:r w:rsidRPr="00C730B4">
        <w:rPr>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14:paraId="0DF8CA2F" w14:textId="77777777" w:rsidR="0080396A" w:rsidRPr="00C730B4" w:rsidRDefault="0080396A" w:rsidP="0080396A">
      <w:pPr>
        <w:adjustRightInd w:val="0"/>
        <w:ind w:firstLine="709"/>
        <w:jc w:val="both"/>
        <w:rPr>
          <w:b/>
          <w:bCs/>
          <w:sz w:val="24"/>
          <w:szCs w:val="24"/>
        </w:rPr>
      </w:pPr>
      <w:r w:rsidRPr="00C730B4">
        <w:rPr>
          <w:b/>
          <w:bCs/>
          <w:sz w:val="24"/>
          <w:szCs w:val="24"/>
        </w:rPr>
        <w:t xml:space="preserve">Коммуникативные умения </w:t>
      </w:r>
    </w:p>
    <w:p w14:paraId="1C7134B5" w14:textId="77777777" w:rsidR="0080396A" w:rsidRPr="00C730B4" w:rsidRDefault="0080396A" w:rsidP="0080396A">
      <w:pPr>
        <w:ind w:firstLine="709"/>
        <w:jc w:val="both"/>
        <w:rPr>
          <w:b/>
          <w:sz w:val="24"/>
          <w:szCs w:val="24"/>
        </w:rPr>
      </w:pPr>
      <w:r w:rsidRPr="00C730B4">
        <w:rPr>
          <w:b/>
          <w:sz w:val="24"/>
          <w:szCs w:val="24"/>
        </w:rPr>
        <w:t xml:space="preserve">Говорение </w:t>
      </w:r>
    </w:p>
    <w:p w14:paraId="3DFFD01B" w14:textId="77777777" w:rsidR="0080396A" w:rsidRPr="00C730B4" w:rsidRDefault="0080396A" w:rsidP="0080396A">
      <w:pPr>
        <w:ind w:firstLine="709"/>
        <w:jc w:val="both"/>
        <w:rPr>
          <w:b/>
          <w:sz w:val="24"/>
          <w:szCs w:val="24"/>
        </w:rPr>
      </w:pPr>
      <w:r w:rsidRPr="00C730B4">
        <w:rPr>
          <w:b/>
          <w:sz w:val="24"/>
          <w:szCs w:val="24"/>
        </w:rPr>
        <w:t>Диалогическая речь</w:t>
      </w:r>
    </w:p>
    <w:p w14:paraId="19DF792C" w14:textId="77777777" w:rsidR="0080396A" w:rsidRPr="00C730B4" w:rsidRDefault="0080396A" w:rsidP="0080396A">
      <w:pPr>
        <w:ind w:firstLine="709"/>
        <w:jc w:val="both"/>
        <w:rPr>
          <w:sz w:val="24"/>
          <w:szCs w:val="24"/>
        </w:rPr>
      </w:pPr>
      <w:r w:rsidRPr="00C730B4">
        <w:rPr>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14:paraId="2D384CE6" w14:textId="77777777" w:rsidR="0080396A" w:rsidRPr="00C730B4" w:rsidRDefault="0080396A" w:rsidP="0080396A">
      <w:pPr>
        <w:ind w:firstLine="709"/>
        <w:jc w:val="both"/>
        <w:rPr>
          <w:sz w:val="24"/>
          <w:szCs w:val="24"/>
        </w:rPr>
      </w:pPr>
      <w:r w:rsidRPr="00C730B4">
        <w:rPr>
          <w:sz w:val="24"/>
          <w:szCs w:val="24"/>
        </w:rPr>
        <w:t xml:space="preserve">Объем диалога от 3 реплик (5-7 класс) до 4-5 реплик (8-9 класс) со стороны каждого учащегося. Продолжительность диалога – до 2,5–3 минут. </w:t>
      </w:r>
    </w:p>
    <w:p w14:paraId="63EAEB12" w14:textId="77777777" w:rsidR="0080396A" w:rsidRPr="00C730B4" w:rsidRDefault="0080396A" w:rsidP="0080396A">
      <w:pPr>
        <w:ind w:firstLine="709"/>
        <w:jc w:val="both"/>
        <w:rPr>
          <w:sz w:val="24"/>
          <w:szCs w:val="24"/>
        </w:rPr>
      </w:pPr>
      <w:r w:rsidRPr="00C730B4">
        <w:rPr>
          <w:b/>
          <w:sz w:val="24"/>
          <w:szCs w:val="24"/>
        </w:rPr>
        <w:t>Монологическая речь</w:t>
      </w:r>
    </w:p>
    <w:p w14:paraId="4648F15F" w14:textId="77777777" w:rsidR="0080396A" w:rsidRPr="00C730B4" w:rsidRDefault="0080396A" w:rsidP="0080396A">
      <w:pPr>
        <w:ind w:firstLine="709"/>
        <w:jc w:val="both"/>
        <w:rPr>
          <w:sz w:val="24"/>
          <w:szCs w:val="24"/>
        </w:rPr>
      </w:pPr>
      <w:r w:rsidRPr="00C730B4">
        <w:rPr>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14:paraId="7760AF90" w14:textId="77777777" w:rsidR="0080396A" w:rsidRPr="00C730B4" w:rsidRDefault="0080396A" w:rsidP="0080396A">
      <w:pPr>
        <w:ind w:firstLine="709"/>
        <w:jc w:val="both"/>
        <w:rPr>
          <w:sz w:val="24"/>
          <w:szCs w:val="24"/>
        </w:rPr>
      </w:pPr>
      <w:r w:rsidRPr="00C730B4">
        <w:rPr>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14:paraId="533C1049" w14:textId="77777777" w:rsidR="0080396A" w:rsidRPr="00C730B4" w:rsidRDefault="0080396A" w:rsidP="0080396A">
      <w:pPr>
        <w:ind w:firstLine="709"/>
        <w:contextualSpacing/>
        <w:jc w:val="both"/>
        <w:rPr>
          <w:b/>
          <w:sz w:val="24"/>
          <w:szCs w:val="24"/>
        </w:rPr>
      </w:pPr>
      <w:r w:rsidRPr="00C730B4">
        <w:rPr>
          <w:b/>
          <w:sz w:val="24"/>
          <w:szCs w:val="24"/>
        </w:rPr>
        <w:t>Аудирование</w:t>
      </w:r>
    </w:p>
    <w:p w14:paraId="4249ACCB" w14:textId="77777777" w:rsidR="0080396A" w:rsidRPr="00C730B4" w:rsidRDefault="0080396A" w:rsidP="0080396A">
      <w:pPr>
        <w:ind w:firstLine="709"/>
        <w:contextualSpacing/>
        <w:jc w:val="both"/>
        <w:rPr>
          <w:sz w:val="24"/>
          <w:szCs w:val="24"/>
        </w:rPr>
      </w:pPr>
      <w:r w:rsidRPr="00C730B4">
        <w:rPr>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14:paraId="1F76AD48" w14:textId="77777777" w:rsidR="0080396A" w:rsidRPr="00C730B4" w:rsidRDefault="0080396A" w:rsidP="0080396A">
      <w:pPr>
        <w:ind w:firstLine="709"/>
        <w:jc w:val="both"/>
        <w:rPr>
          <w:sz w:val="24"/>
          <w:szCs w:val="24"/>
          <w:lang w:bidi="en-US"/>
        </w:rPr>
      </w:pPr>
      <w:r w:rsidRPr="00C730B4">
        <w:rPr>
          <w:sz w:val="24"/>
          <w:szCs w:val="24"/>
        </w:rPr>
        <w:t xml:space="preserve">Жанры текстов: прагматические, </w:t>
      </w:r>
      <w:r w:rsidRPr="00C730B4">
        <w:rPr>
          <w:sz w:val="24"/>
          <w:szCs w:val="24"/>
          <w:lang w:bidi="en-US"/>
        </w:rPr>
        <w:t>информационные, научно-популярные.</w:t>
      </w:r>
    </w:p>
    <w:p w14:paraId="26E26C37" w14:textId="77777777" w:rsidR="0080396A" w:rsidRPr="00C730B4" w:rsidRDefault="0080396A" w:rsidP="0080396A">
      <w:pPr>
        <w:ind w:firstLine="709"/>
        <w:jc w:val="both"/>
        <w:rPr>
          <w:sz w:val="24"/>
          <w:szCs w:val="24"/>
          <w:lang w:bidi="en-US"/>
        </w:rPr>
      </w:pPr>
      <w:r w:rsidRPr="00C730B4">
        <w:rPr>
          <w:sz w:val="24"/>
          <w:szCs w:val="24"/>
          <w:lang w:bidi="en-US"/>
        </w:rPr>
        <w:t>Типы текстов: высказывания собеседников в ситуациях повседневного общения, сообщение, беседа, интервью, объявление, реклама и др.</w:t>
      </w:r>
    </w:p>
    <w:p w14:paraId="575E3147" w14:textId="77777777" w:rsidR="0080396A" w:rsidRPr="00C730B4" w:rsidRDefault="0080396A" w:rsidP="0080396A">
      <w:pPr>
        <w:ind w:firstLine="709"/>
        <w:jc w:val="both"/>
        <w:rPr>
          <w:sz w:val="24"/>
          <w:szCs w:val="24"/>
          <w:lang w:bidi="en-US"/>
        </w:rPr>
      </w:pPr>
      <w:r w:rsidRPr="00C730B4">
        <w:rPr>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14:paraId="53954C94" w14:textId="77777777" w:rsidR="0080396A" w:rsidRPr="00C730B4" w:rsidRDefault="0080396A" w:rsidP="0080396A">
      <w:pPr>
        <w:ind w:firstLine="709"/>
        <w:jc w:val="both"/>
        <w:rPr>
          <w:sz w:val="24"/>
          <w:szCs w:val="24"/>
        </w:rPr>
      </w:pPr>
      <w:r w:rsidRPr="00C730B4">
        <w:rPr>
          <w:sz w:val="24"/>
          <w:szCs w:val="24"/>
        </w:rPr>
        <w:t>Аудирование с пониманием основного содержания</w:t>
      </w:r>
      <w:r w:rsidRPr="00C730B4">
        <w:rPr>
          <w:i/>
          <w:sz w:val="24"/>
          <w:szCs w:val="24"/>
        </w:rPr>
        <w:t xml:space="preserve"> </w:t>
      </w:r>
      <w:r w:rsidRPr="00C730B4">
        <w:rPr>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14:paraId="21A7B72A" w14:textId="77777777" w:rsidR="0080396A" w:rsidRPr="00C730B4" w:rsidRDefault="0080396A" w:rsidP="0080396A">
      <w:pPr>
        <w:ind w:firstLine="709"/>
        <w:jc w:val="both"/>
        <w:rPr>
          <w:sz w:val="24"/>
          <w:szCs w:val="24"/>
        </w:rPr>
      </w:pPr>
      <w:r w:rsidRPr="00C730B4">
        <w:rPr>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14:paraId="3A2A813A" w14:textId="77777777" w:rsidR="0080396A" w:rsidRPr="00C730B4" w:rsidRDefault="0080396A" w:rsidP="0080396A">
      <w:pPr>
        <w:ind w:firstLine="709"/>
        <w:jc w:val="both"/>
        <w:rPr>
          <w:sz w:val="24"/>
          <w:szCs w:val="24"/>
        </w:rPr>
      </w:pPr>
      <w:r w:rsidRPr="00C730B4">
        <w:rPr>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14:paraId="0BAC660A" w14:textId="77777777" w:rsidR="0080396A" w:rsidRPr="00C730B4" w:rsidRDefault="0080396A" w:rsidP="0080396A">
      <w:pPr>
        <w:ind w:firstLine="709"/>
        <w:jc w:val="both"/>
        <w:rPr>
          <w:b/>
          <w:sz w:val="24"/>
          <w:szCs w:val="24"/>
        </w:rPr>
      </w:pPr>
      <w:r w:rsidRPr="00C730B4">
        <w:rPr>
          <w:b/>
          <w:sz w:val="24"/>
          <w:szCs w:val="24"/>
        </w:rPr>
        <w:t>Чтение</w:t>
      </w:r>
    </w:p>
    <w:p w14:paraId="6FD34A8C" w14:textId="77777777" w:rsidR="0080396A" w:rsidRPr="00C730B4" w:rsidRDefault="0080396A" w:rsidP="0080396A">
      <w:pPr>
        <w:ind w:firstLine="709"/>
        <w:jc w:val="both"/>
        <w:rPr>
          <w:b/>
          <w:sz w:val="24"/>
          <w:szCs w:val="24"/>
        </w:rPr>
      </w:pPr>
      <w:r w:rsidRPr="00C730B4">
        <w:rPr>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14:paraId="17DFD08D" w14:textId="77777777" w:rsidR="0080396A" w:rsidRPr="00C730B4" w:rsidRDefault="0080396A" w:rsidP="0080396A">
      <w:pPr>
        <w:ind w:firstLine="709"/>
        <w:jc w:val="both"/>
        <w:rPr>
          <w:b/>
          <w:sz w:val="24"/>
          <w:szCs w:val="24"/>
        </w:rPr>
      </w:pPr>
      <w:r w:rsidRPr="00C730B4">
        <w:rPr>
          <w:sz w:val="24"/>
          <w:szCs w:val="24"/>
          <w:lang w:bidi="en-US"/>
        </w:rPr>
        <w:t xml:space="preserve">Жанры текстов: научно-популярные, публицистические, художественные, </w:t>
      </w:r>
      <w:r w:rsidRPr="00C730B4">
        <w:rPr>
          <w:sz w:val="24"/>
          <w:szCs w:val="24"/>
          <w:lang w:bidi="en-US"/>
        </w:rPr>
        <w:lastRenderedPageBreak/>
        <w:t xml:space="preserve">прагматические. </w:t>
      </w:r>
    </w:p>
    <w:p w14:paraId="00507616" w14:textId="77777777" w:rsidR="0080396A" w:rsidRPr="00C730B4" w:rsidRDefault="0080396A" w:rsidP="0080396A">
      <w:pPr>
        <w:ind w:firstLine="709"/>
        <w:jc w:val="both"/>
        <w:rPr>
          <w:b/>
          <w:sz w:val="24"/>
          <w:szCs w:val="24"/>
        </w:rPr>
      </w:pPr>
      <w:r w:rsidRPr="00C730B4">
        <w:rPr>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14:paraId="29CEDAB2" w14:textId="77777777" w:rsidR="0080396A" w:rsidRPr="00C730B4" w:rsidRDefault="0080396A" w:rsidP="0080396A">
      <w:pPr>
        <w:ind w:firstLine="709"/>
        <w:jc w:val="both"/>
        <w:rPr>
          <w:b/>
          <w:sz w:val="24"/>
          <w:szCs w:val="24"/>
        </w:rPr>
      </w:pPr>
      <w:r w:rsidRPr="00C730B4">
        <w:rPr>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14:paraId="7FA8BB0C" w14:textId="77777777" w:rsidR="0080396A" w:rsidRPr="00C730B4" w:rsidRDefault="0080396A" w:rsidP="0080396A">
      <w:pPr>
        <w:ind w:firstLine="709"/>
        <w:jc w:val="both"/>
        <w:rPr>
          <w:sz w:val="24"/>
          <w:szCs w:val="24"/>
          <w:lang w:bidi="en-US"/>
        </w:rPr>
      </w:pPr>
      <w:r w:rsidRPr="00C730B4">
        <w:rPr>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14:paraId="071CC887" w14:textId="77777777" w:rsidR="0080396A" w:rsidRPr="00C730B4" w:rsidRDefault="0080396A" w:rsidP="0080396A">
      <w:pPr>
        <w:ind w:firstLine="709"/>
        <w:jc w:val="both"/>
        <w:rPr>
          <w:sz w:val="24"/>
          <w:szCs w:val="24"/>
          <w:lang w:bidi="en-US"/>
        </w:rPr>
      </w:pPr>
      <w:r w:rsidRPr="00C730B4">
        <w:rPr>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14:paraId="76459E9C" w14:textId="77777777" w:rsidR="0080396A" w:rsidRPr="00C730B4" w:rsidRDefault="0080396A" w:rsidP="0080396A">
      <w:pPr>
        <w:ind w:firstLine="709"/>
        <w:jc w:val="both"/>
        <w:rPr>
          <w:sz w:val="24"/>
          <w:szCs w:val="24"/>
          <w:lang w:bidi="en-US"/>
        </w:rPr>
      </w:pPr>
      <w:r w:rsidRPr="00C730B4">
        <w:rPr>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14:paraId="67E2B005" w14:textId="77777777" w:rsidR="0080396A" w:rsidRPr="00C730B4" w:rsidRDefault="0080396A" w:rsidP="0080396A">
      <w:pPr>
        <w:ind w:firstLine="709"/>
        <w:jc w:val="both"/>
        <w:rPr>
          <w:sz w:val="24"/>
          <w:szCs w:val="24"/>
        </w:rPr>
      </w:pPr>
      <w:r w:rsidRPr="00C730B4">
        <w:rPr>
          <w:sz w:val="24"/>
          <w:szCs w:val="24"/>
        </w:rPr>
        <w:t xml:space="preserve">Независимо от вида чтения возможно использование двуязычного словаря. </w:t>
      </w:r>
    </w:p>
    <w:p w14:paraId="7E8798A3" w14:textId="77777777" w:rsidR="0080396A" w:rsidRPr="00C730B4" w:rsidRDefault="0080396A" w:rsidP="0080396A">
      <w:pPr>
        <w:ind w:firstLine="709"/>
        <w:jc w:val="both"/>
        <w:rPr>
          <w:b/>
          <w:sz w:val="24"/>
          <w:szCs w:val="24"/>
        </w:rPr>
      </w:pPr>
      <w:r w:rsidRPr="00C730B4">
        <w:rPr>
          <w:b/>
          <w:sz w:val="24"/>
          <w:szCs w:val="24"/>
        </w:rPr>
        <w:t>Письменная речь</w:t>
      </w:r>
    </w:p>
    <w:p w14:paraId="32F7A9D7" w14:textId="77777777" w:rsidR="0080396A" w:rsidRPr="00C730B4" w:rsidRDefault="0080396A" w:rsidP="0080396A">
      <w:pPr>
        <w:ind w:firstLine="709"/>
        <w:jc w:val="both"/>
        <w:rPr>
          <w:sz w:val="24"/>
          <w:szCs w:val="24"/>
        </w:rPr>
      </w:pPr>
      <w:r w:rsidRPr="00C730B4">
        <w:rPr>
          <w:sz w:val="24"/>
          <w:szCs w:val="24"/>
        </w:rPr>
        <w:t>Дальнейшее развитие и совершенствование письменной речи, а именно умений:</w:t>
      </w:r>
    </w:p>
    <w:p w14:paraId="623B6410" w14:textId="77777777" w:rsidR="0080396A" w:rsidRPr="00C730B4" w:rsidRDefault="0080396A" w:rsidP="00685154">
      <w:pPr>
        <w:widowControl/>
        <w:numPr>
          <w:ilvl w:val="0"/>
          <w:numId w:val="271"/>
        </w:numPr>
        <w:tabs>
          <w:tab w:val="left" w:pos="993"/>
        </w:tabs>
        <w:autoSpaceDE/>
        <w:autoSpaceDN/>
        <w:ind w:left="0" w:firstLine="709"/>
        <w:jc w:val="both"/>
        <w:rPr>
          <w:sz w:val="24"/>
          <w:szCs w:val="24"/>
        </w:rPr>
      </w:pPr>
      <w:r w:rsidRPr="00C730B4">
        <w:rPr>
          <w:sz w:val="24"/>
          <w:szCs w:val="24"/>
        </w:rPr>
        <w:t>заполнение анкет и формуляров (указывать имя, фамилию, пол, гражданство, национальность, адрес);</w:t>
      </w:r>
    </w:p>
    <w:p w14:paraId="1B7A942E" w14:textId="77777777" w:rsidR="0080396A" w:rsidRPr="00C730B4" w:rsidRDefault="0080396A" w:rsidP="00685154">
      <w:pPr>
        <w:widowControl/>
        <w:numPr>
          <w:ilvl w:val="0"/>
          <w:numId w:val="271"/>
        </w:numPr>
        <w:tabs>
          <w:tab w:val="left" w:pos="993"/>
        </w:tabs>
        <w:autoSpaceDE/>
        <w:autoSpaceDN/>
        <w:ind w:left="0" w:firstLine="709"/>
        <w:jc w:val="both"/>
        <w:rPr>
          <w:sz w:val="24"/>
          <w:szCs w:val="24"/>
        </w:rPr>
      </w:pPr>
      <w:r w:rsidRPr="00C730B4">
        <w:rPr>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14:paraId="48935E6F" w14:textId="77777777" w:rsidR="0080396A" w:rsidRPr="00C730B4" w:rsidRDefault="0080396A" w:rsidP="00685154">
      <w:pPr>
        <w:widowControl/>
        <w:numPr>
          <w:ilvl w:val="0"/>
          <w:numId w:val="271"/>
        </w:numPr>
        <w:tabs>
          <w:tab w:val="left" w:pos="993"/>
        </w:tabs>
        <w:autoSpaceDE/>
        <w:autoSpaceDN/>
        <w:ind w:left="0" w:firstLine="709"/>
        <w:jc w:val="both"/>
        <w:rPr>
          <w:sz w:val="24"/>
          <w:szCs w:val="24"/>
        </w:rPr>
      </w:pPr>
      <w:r w:rsidRPr="00C730B4">
        <w:rPr>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14:paraId="589AAB3A" w14:textId="77777777" w:rsidR="0080396A" w:rsidRPr="00C730B4" w:rsidRDefault="0080396A" w:rsidP="00685154">
      <w:pPr>
        <w:widowControl/>
        <w:numPr>
          <w:ilvl w:val="0"/>
          <w:numId w:val="271"/>
        </w:numPr>
        <w:tabs>
          <w:tab w:val="left" w:pos="993"/>
        </w:tabs>
        <w:autoSpaceDE/>
        <w:autoSpaceDN/>
        <w:ind w:left="0" w:firstLine="709"/>
        <w:jc w:val="both"/>
        <w:rPr>
          <w:sz w:val="24"/>
          <w:szCs w:val="24"/>
        </w:rPr>
      </w:pPr>
      <w:r w:rsidRPr="00C730B4">
        <w:rPr>
          <w:sz w:val="24"/>
          <w:szCs w:val="24"/>
        </w:rPr>
        <w:t>составление плана, тезисов устного/письменного сообщения; краткое изложение результатов проектной деятельности.</w:t>
      </w:r>
    </w:p>
    <w:p w14:paraId="40A7C748" w14:textId="77777777" w:rsidR="0080396A" w:rsidRPr="00C730B4" w:rsidRDefault="0080396A" w:rsidP="00685154">
      <w:pPr>
        <w:widowControl/>
        <w:numPr>
          <w:ilvl w:val="0"/>
          <w:numId w:val="271"/>
        </w:numPr>
        <w:tabs>
          <w:tab w:val="left" w:pos="993"/>
        </w:tabs>
        <w:autoSpaceDE/>
        <w:autoSpaceDN/>
        <w:ind w:left="0" w:firstLine="709"/>
        <w:jc w:val="both"/>
        <w:rPr>
          <w:sz w:val="24"/>
          <w:szCs w:val="24"/>
          <w:lang w:bidi="en-US"/>
        </w:rPr>
      </w:pPr>
      <w:r w:rsidRPr="00C730B4">
        <w:rPr>
          <w:sz w:val="24"/>
          <w:szCs w:val="24"/>
          <w:lang w:bidi="en-US"/>
        </w:rPr>
        <w:t>делать выписки из текстов; составлять небольшие письменные высказывания в соответствии с коммуникативной задачей.</w:t>
      </w:r>
    </w:p>
    <w:p w14:paraId="7F94EE9E" w14:textId="77777777" w:rsidR="0080396A" w:rsidRPr="00C730B4" w:rsidRDefault="0080396A" w:rsidP="0080396A">
      <w:pPr>
        <w:ind w:firstLine="709"/>
        <w:jc w:val="both"/>
        <w:rPr>
          <w:b/>
          <w:sz w:val="24"/>
          <w:szCs w:val="24"/>
        </w:rPr>
      </w:pPr>
      <w:r w:rsidRPr="00C730B4">
        <w:rPr>
          <w:b/>
          <w:sz w:val="24"/>
          <w:szCs w:val="24"/>
        </w:rPr>
        <w:t>Языковые средства и навыки оперирования ими</w:t>
      </w:r>
    </w:p>
    <w:p w14:paraId="0F931EF5" w14:textId="77777777" w:rsidR="0080396A" w:rsidRPr="00C730B4" w:rsidRDefault="0080396A" w:rsidP="0080396A">
      <w:pPr>
        <w:ind w:firstLine="709"/>
        <w:jc w:val="both"/>
        <w:rPr>
          <w:sz w:val="24"/>
          <w:szCs w:val="24"/>
        </w:rPr>
      </w:pPr>
      <w:r w:rsidRPr="00C730B4">
        <w:rPr>
          <w:b/>
          <w:sz w:val="24"/>
          <w:szCs w:val="24"/>
        </w:rPr>
        <w:t>Орфография и пунктуация</w:t>
      </w:r>
    </w:p>
    <w:p w14:paraId="1A1764B7" w14:textId="77777777" w:rsidR="0080396A" w:rsidRPr="00C730B4" w:rsidRDefault="0080396A" w:rsidP="0080396A">
      <w:pPr>
        <w:ind w:firstLine="709"/>
        <w:jc w:val="both"/>
        <w:rPr>
          <w:sz w:val="24"/>
          <w:szCs w:val="24"/>
          <w:lang w:bidi="en-US"/>
        </w:rPr>
      </w:pPr>
      <w:r w:rsidRPr="00C730B4">
        <w:rPr>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14:paraId="0E7F6D71" w14:textId="77777777" w:rsidR="0080396A" w:rsidRPr="00C730B4" w:rsidRDefault="0080396A" w:rsidP="0080396A">
      <w:pPr>
        <w:ind w:firstLine="709"/>
        <w:jc w:val="both"/>
        <w:rPr>
          <w:sz w:val="24"/>
          <w:szCs w:val="24"/>
        </w:rPr>
      </w:pPr>
      <w:r w:rsidRPr="00C730B4">
        <w:rPr>
          <w:b/>
          <w:sz w:val="24"/>
          <w:szCs w:val="24"/>
        </w:rPr>
        <w:t>Фонетическая сторона речи</w:t>
      </w:r>
    </w:p>
    <w:p w14:paraId="49963AED" w14:textId="77777777" w:rsidR="0080396A" w:rsidRPr="00C730B4" w:rsidRDefault="0080396A" w:rsidP="0080396A">
      <w:pPr>
        <w:ind w:firstLine="709"/>
        <w:jc w:val="both"/>
        <w:rPr>
          <w:sz w:val="24"/>
          <w:szCs w:val="24"/>
        </w:rPr>
      </w:pPr>
      <w:r w:rsidRPr="00C730B4">
        <w:rPr>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14:paraId="235F7CC0" w14:textId="77777777" w:rsidR="0080396A" w:rsidRPr="00C730B4" w:rsidRDefault="0080396A" w:rsidP="0080396A">
      <w:pPr>
        <w:ind w:firstLine="709"/>
        <w:jc w:val="both"/>
        <w:rPr>
          <w:sz w:val="24"/>
          <w:szCs w:val="24"/>
        </w:rPr>
      </w:pPr>
      <w:r w:rsidRPr="00C730B4">
        <w:rPr>
          <w:b/>
          <w:sz w:val="24"/>
          <w:szCs w:val="24"/>
        </w:rPr>
        <w:t>Лексическая сторона речи</w:t>
      </w:r>
    </w:p>
    <w:p w14:paraId="2141A5BF" w14:textId="77777777" w:rsidR="0080396A" w:rsidRPr="00C730B4" w:rsidRDefault="0080396A" w:rsidP="0080396A">
      <w:pPr>
        <w:ind w:firstLine="709"/>
        <w:jc w:val="both"/>
        <w:rPr>
          <w:sz w:val="24"/>
          <w:szCs w:val="24"/>
        </w:rPr>
      </w:pPr>
      <w:r w:rsidRPr="00C730B4">
        <w:rPr>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14:paraId="6E805B9D" w14:textId="77777777" w:rsidR="0080396A" w:rsidRPr="00C730B4" w:rsidRDefault="0080396A" w:rsidP="0080396A">
      <w:pPr>
        <w:ind w:firstLine="709"/>
        <w:jc w:val="both"/>
        <w:rPr>
          <w:sz w:val="24"/>
          <w:szCs w:val="24"/>
        </w:rPr>
      </w:pPr>
      <w:r w:rsidRPr="00C730B4">
        <w:rPr>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14:paraId="4D477DF6" w14:textId="77777777" w:rsidR="0080396A" w:rsidRPr="00C730B4" w:rsidRDefault="0080396A" w:rsidP="0080396A">
      <w:pPr>
        <w:ind w:firstLine="709"/>
        <w:jc w:val="both"/>
        <w:rPr>
          <w:sz w:val="24"/>
          <w:szCs w:val="24"/>
        </w:rPr>
      </w:pPr>
      <w:r w:rsidRPr="00C730B4">
        <w:rPr>
          <w:b/>
          <w:sz w:val="24"/>
          <w:szCs w:val="24"/>
        </w:rPr>
        <w:t>Грамматическая сторона речи</w:t>
      </w:r>
    </w:p>
    <w:p w14:paraId="4AB81DCF" w14:textId="77777777" w:rsidR="0080396A" w:rsidRPr="00C730B4" w:rsidRDefault="0080396A" w:rsidP="0080396A">
      <w:pPr>
        <w:ind w:firstLine="709"/>
        <w:jc w:val="both"/>
        <w:rPr>
          <w:sz w:val="24"/>
          <w:szCs w:val="24"/>
          <w:lang w:bidi="en-US"/>
        </w:rPr>
      </w:pPr>
      <w:r w:rsidRPr="00C730B4">
        <w:rPr>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14:paraId="145C6711" w14:textId="77777777" w:rsidR="0080396A" w:rsidRPr="00C730B4" w:rsidRDefault="0080396A" w:rsidP="0080396A">
      <w:pPr>
        <w:ind w:firstLine="709"/>
        <w:jc w:val="both"/>
        <w:rPr>
          <w:sz w:val="24"/>
          <w:szCs w:val="24"/>
          <w:lang w:bidi="en-US"/>
        </w:rPr>
      </w:pPr>
      <w:r w:rsidRPr="00C730B4">
        <w:rPr>
          <w:sz w:val="24"/>
          <w:szCs w:val="24"/>
          <w:lang w:bidi="en-US"/>
        </w:rPr>
        <w:lastRenderedPageBreak/>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14:paraId="37EABAFD" w14:textId="77777777" w:rsidR="0080396A" w:rsidRPr="00C730B4" w:rsidRDefault="0080396A" w:rsidP="0080396A">
      <w:pPr>
        <w:ind w:firstLine="709"/>
        <w:jc w:val="both"/>
        <w:rPr>
          <w:sz w:val="24"/>
          <w:szCs w:val="24"/>
          <w:lang w:bidi="en-US"/>
        </w:rPr>
      </w:pPr>
      <w:r w:rsidRPr="00C730B4">
        <w:rPr>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14:paraId="43143E26" w14:textId="77777777" w:rsidR="0080396A" w:rsidRPr="00C730B4" w:rsidRDefault="0080396A" w:rsidP="0080396A">
      <w:pPr>
        <w:ind w:firstLine="709"/>
        <w:jc w:val="both"/>
        <w:rPr>
          <w:sz w:val="24"/>
          <w:szCs w:val="24"/>
        </w:rPr>
      </w:pPr>
      <w:r w:rsidRPr="00C730B4">
        <w:rPr>
          <w:b/>
          <w:sz w:val="24"/>
          <w:szCs w:val="24"/>
        </w:rPr>
        <w:t>Социокультурные знания и умения.</w:t>
      </w:r>
    </w:p>
    <w:p w14:paraId="7AA10128" w14:textId="77777777" w:rsidR="0080396A" w:rsidRPr="00C730B4" w:rsidRDefault="0080396A" w:rsidP="0080396A">
      <w:pPr>
        <w:ind w:firstLine="709"/>
        <w:jc w:val="both"/>
        <w:rPr>
          <w:sz w:val="24"/>
          <w:szCs w:val="24"/>
          <w:lang w:bidi="en-US"/>
        </w:rPr>
      </w:pPr>
      <w:r w:rsidRPr="00C730B4">
        <w:rPr>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14:paraId="0DB65511" w14:textId="77777777" w:rsidR="0080396A" w:rsidRPr="00C730B4" w:rsidRDefault="0080396A" w:rsidP="00685154">
      <w:pPr>
        <w:widowControl/>
        <w:numPr>
          <w:ilvl w:val="0"/>
          <w:numId w:val="272"/>
        </w:numPr>
        <w:tabs>
          <w:tab w:val="left" w:pos="993"/>
        </w:tabs>
        <w:autoSpaceDE/>
        <w:autoSpaceDN/>
        <w:ind w:left="0" w:firstLine="709"/>
        <w:jc w:val="both"/>
        <w:rPr>
          <w:sz w:val="24"/>
          <w:szCs w:val="24"/>
          <w:lang w:bidi="en-US"/>
        </w:rPr>
      </w:pPr>
      <w:r w:rsidRPr="00C730B4">
        <w:rPr>
          <w:sz w:val="24"/>
          <w:szCs w:val="24"/>
          <w:lang w:bidi="en-US"/>
        </w:rPr>
        <w:t>знаниями о значении родного и иностранного языков в современном мире;</w:t>
      </w:r>
    </w:p>
    <w:p w14:paraId="26EA38A1" w14:textId="77777777" w:rsidR="0080396A" w:rsidRPr="00C730B4" w:rsidRDefault="0080396A" w:rsidP="00685154">
      <w:pPr>
        <w:widowControl/>
        <w:numPr>
          <w:ilvl w:val="0"/>
          <w:numId w:val="272"/>
        </w:numPr>
        <w:tabs>
          <w:tab w:val="left" w:pos="993"/>
        </w:tabs>
        <w:autoSpaceDE/>
        <w:autoSpaceDN/>
        <w:ind w:left="0" w:firstLine="709"/>
        <w:jc w:val="both"/>
        <w:rPr>
          <w:sz w:val="24"/>
          <w:szCs w:val="24"/>
          <w:lang w:bidi="en-US"/>
        </w:rPr>
      </w:pPr>
      <w:r w:rsidRPr="00C730B4">
        <w:rPr>
          <w:sz w:val="24"/>
          <w:szCs w:val="24"/>
          <w:lang w:bidi="en-US"/>
        </w:rPr>
        <w:t>сведениями о социокультурном портрете стран, говорящих на иностранном языке, их символике и культурном наследии;</w:t>
      </w:r>
    </w:p>
    <w:p w14:paraId="028B4EF6" w14:textId="77777777" w:rsidR="0080396A" w:rsidRPr="00C730B4" w:rsidRDefault="0080396A" w:rsidP="00685154">
      <w:pPr>
        <w:widowControl/>
        <w:numPr>
          <w:ilvl w:val="0"/>
          <w:numId w:val="272"/>
        </w:numPr>
        <w:tabs>
          <w:tab w:val="left" w:pos="993"/>
        </w:tabs>
        <w:autoSpaceDE/>
        <w:autoSpaceDN/>
        <w:ind w:left="0" w:firstLine="709"/>
        <w:jc w:val="both"/>
        <w:rPr>
          <w:sz w:val="24"/>
          <w:szCs w:val="24"/>
          <w:lang w:bidi="en-US"/>
        </w:rPr>
      </w:pPr>
      <w:r w:rsidRPr="00C730B4">
        <w:rPr>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14:paraId="3560D802" w14:textId="77777777" w:rsidR="0080396A" w:rsidRPr="00C730B4" w:rsidRDefault="0080396A" w:rsidP="00685154">
      <w:pPr>
        <w:widowControl/>
        <w:numPr>
          <w:ilvl w:val="0"/>
          <w:numId w:val="272"/>
        </w:numPr>
        <w:tabs>
          <w:tab w:val="left" w:pos="993"/>
        </w:tabs>
        <w:autoSpaceDE/>
        <w:autoSpaceDN/>
        <w:ind w:left="0" w:firstLine="709"/>
        <w:jc w:val="both"/>
        <w:rPr>
          <w:sz w:val="24"/>
          <w:szCs w:val="24"/>
          <w:lang w:bidi="en-US"/>
        </w:rPr>
      </w:pPr>
      <w:r w:rsidRPr="00C730B4">
        <w:rPr>
          <w:sz w:val="24"/>
          <w:szCs w:val="24"/>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14:paraId="5F4B97BF" w14:textId="77777777" w:rsidR="0080396A" w:rsidRPr="00C730B4" w:rsidRDefault="0080396A" w:rsidP="00685154">
      <w:pPr>
        <w:widowControl/>
        <w:numPr>
          <w:ilvl w:val="0"/>
          <w:numId w:val="272"/>
        </w:numPr>
        <w:tabs>
          <w:tab w:val="left" w:pos="993"/>
        </w:tabs>
        <w:autoSpaceDE/>
        <w:autoSpaceDN/>
        <w:ind w:left="0" w:firstLine="709"/>
        <w:jc w:val="both"/>
        <w:rPr>
          <w:sz w:val="24"/>
          <w:szCs w:val="24"/>
          <w:lang w:bidi="en-US"/>
        </w:rPr>
      </w:pPr>
      <w:r w:rsidRPr="00C730B4">
        <w:rPr>
          <w:sz w:val="24"/>
          <w:szCs w:val="24"/>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14:paraId="7209751E" w14:textId="77777777" w:rsidR="0080396A" w:rsidRPr="00C730B4" w:rsidRDefault="0080396A" w:rsidP="00685154">
      <w:pPr>
        <w:widowControl/>
        <w:numPr>
          <w:ilvl w:val="0"/>
          <w:numId w:val="272"/>
        </w:numPr>
        <w:tabs>
          <w:tab w:val="left" w:pos="993"/>
        </w:tabs>
        <w:autoSpaceDE/>
        <w:autoSpaceDN/>
        <w:ind w:left="0" w:firstLine="709"/>
        <w:jc w:val="both"/>
        <w:rPr>
          <w:sz w:val="24"/>
          <w:szCs w:val="24"/>
          <w:lang w:bidi="en-US"/>
        </w:rPr>
      </w:pPr>
      <w:r w:rsidRPr="00C730B4">
        <w:rPr>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14:paraId="6FDEEDF7" w14:textId="77777777" w:rsidR="0080396A" w:rsidRPr="00C730B4" w:rsidRDefault="0080396A" w:rsidP="00685154">
      <w:pPr>
        <w:widowControl/>
        <w:numPr>
          <w:ilvl w:val="0"/>
          <w:numId w:val="272"/>
        </w:numPr>
        <w:tabs>
          <w:tab w:val="left" w:pos="993"/>
        </w:tabs>
        <w:autoSpaceDE/>
        <w:autoSpaceDN/>
        <w:ind w:left="0" w:firstLine="709"/>
        <w:jc w:val="both"/>
        <w:rPr>
          <w:sz w:val="24"/>
          <w:szCs w:val="24"/>
          <w:lang w:bidi="en-US"/>
        </w:rPr>
      </w:pPr>
      <w:r w:rsidRPr="00C730B4">
        <w:rPr>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14:paraId="565C167D" w14:textId="77777777" w:rsidR="0080396A" w:rsidRPr="00C730B4" w:rsidRDefault="0080396A" w:rsidP="0080396A">
      <w:pPr>
        <w:ind w:firstLine="709"/>
        <w:contextualSpacing/>
        <w:jc w:val="both"/>
        <w:rPr>
          <w:sz w:val="24"/>
          <w:szCs w:val="24"/>
        </w:rPr>
      </w:pPr>
      <w:r w:rsidRPr="00C730B4">
        <w:rPr>
          <w:b/>
          <w:sz w:val="24"/>
          <w:szCs w:val="24"/>
        </w:rPr>
        <w:t>Компенсаторные умения</w:t>
      </w:r>
    </w:p>
    <w:p w14:paraId="25D799B2" w14:textId="77777777" w:rsidR="0080396A" w:rsidRPr="00C730B4" w:rsidRDefault="0080396A" w:rsidP="0080396A">
      <w:pPr>
        <w:ind w:firstLine="709"/>
        <w:contextualSpacing/>
        <w:jc w:val="both"/>
        <w:rPr>
          <w:sz w:val="24"/>
          <w:szCs w:val="24"/>
        </w:rPr>
      </w:pPr>
      <w:r w:rsidRPr="00C730B4">
        <w:rPr>
          <w:sz w:val="24"/>
          <w:szCs w:val="24"/>
          <w:lang w:bidi="en-US"/>
        </w:rPr>
        <w:t>Совершенствование умений:</w:t>
      </w:r>
    </w:p>
    <w:p w14:paraId="5B3004CC" w14:textId="77777777" w:rsidR="0080396A" w:rsidRPr="00C730B4" w:rsidRDefault="0080396A" w:rsidP="00685154">
      <w:pPr>
        <w:widowControl/>
        <w:numPr>
          <w:ilvl w:val="0"/>
          <w:numId w:val="273"/>
        </w:numPr>
        <w:tabs>
          <w:tab w:val="left" w:pos="993"/>
        </w:tabs>
        <w:autoSpaceDE/>
        <w:autoSpaceDN/>
        <w:ind w:left="0" w:firstLine="709"/>
        <w:jc w:val="both"/>
        <w:rPr>
          <w:sz w:val="24"/>
          <w:szCs w:val="24"/>
          <w:lang w:bidi="en-US"/>
        </w:rPr>
      </w:pPr>
      <w:r w:rsidRPr="00C730B4">
        <w:rPr>
          <w:sz w:val="24"/>
          <w:szCs w:val="24"/>
          <w:lang w:bidi="en-US"/>
        </w:rPr>
        <w:t>переспрашивать, просить повторить, уточняя значение незнакомых слов;</w:t>
      </w:r>
    </w:p>
    <w:p w14:paraId="5C34FCB8" w14:textId="77777777" w:rsidR="0080396A" w:rsidRPr="00C730B4" w:rsidRDefault="0080396A" w:rsidP="00685154">
      <w:pPr>
        <w:widowControl/>
        <w:numPr>
          <w:ilvl w:val="0"/>
          <w:numId w:val="273"/>
        </w:numPr>
        <w:tabs>
          <w:tab w:val="left" w:pos="993"/>
        </w:tabs>
        <w:autoSpaceDE/>
        <w:autoSpaceDN/>
        <w:ind w:left="0" w:firstLine="709"/>
        <w:jc w:val="both"/>
        <w:rPr>
          <w:sz w:val="24"/>
          <w:szCs w:val="24"/>
          <w:lang w:bidi="en-US"/>
        </w:rPr>
      </w:pPr>
      <w:r w:rsidRPr="00C730B4">
        <w:rPr>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14:paraId="77D00D49" w14:textId="77777777" w:rsidR="0080396A" w:rsidRPr="00C730B4" w:rsidRDefault="0080396A" w:rsidP="00685154">
      <w:pPr>
        <w:widowControl/>
        <w:numPr>
          <w:ilvl w:val="0"/>
          <w:numId w:val="273"/>
        </w:numPr>
        <w:tabs>
          <w:tab w:val="left" w:pos="993"/>
        </w:tabs>
        <w:autoSpaceDE/>
        <w:autoSpaceDN/>
        <w:ind w:left="0" w:firstLine="709"/>
        <w:jc w:val="both"/>
        <w:rPr>
          <w:sz w:val="24"/>
          <w:szCs w:val="24"/>
          <w:lang w:bidi="en-US"/>
        </w:rPr>
      </w:pPr>
      <w:r w:rsidRPr="00C730B4">
        <w:rPr>
          <w:sz w:val="24"/>
          <w:szCs w:val="24"/>
          <w:lang w:bidi="en-US"/>
        </w:rPr>
        <w:t>прогнозировать содержание текста на основе заголовка, предварительно поставленных вопросов и т. д.;</w:t>
      </w:r>
    </w:p>
    <w:p w14:paraId="039A9FAF" w14:textId="77777777" w:rsidR="0080396A" w:rsidRPr="00C730B4" w:rsidRDefault="0080396A" w:rsidP="00685154">
      <w:pPr>
        <w:widowControl/>
        <w:numPr>
          <w:ilvl w:val="0"/>
          <w:numId w:val="273"/>
        </w:numPr>
        <w:tabs>
          <w:tab w:val="left" w:pos="993"/>
        </w:tabs>
        <w:autoSpaceDE/>
        <w:autoSpaceDN/>
        <w:ind w:left="0" w:firstLine="709"/>
        <w:jc w:val="both"/>
        <w:rPr>
          <w:sz w:val="24"/>
          <w:szCs w:val="24"/>
          <w:lang w:bidi="en-US"/>
        </w:rPr>
      </w:pPr>
      <w:r w:rsidRPr="00C730B4">
        <w:rPr>
          <w:sz w:val="24"/>
          <w:szCs w:val="24"/>
          <w:lang w:bidi="en-US"/>
        </w:rPr>
        <w:t>догадываться о значении незнакомых слов по контексту, по используемым собеседником жестам и мимике;</w:t>
      </w:r>
    </w:p>
    <w:p w14:paraId="5DECC148" w14:textId="77777777" w:rsidR="0080396A" w:rsidRPr="00C730B4" w:rsidRDefault="0080396A" w:rsidP="00685154">
      <w:pPr>
        <w:widowControl/>
        <w:numPr>
          <w:ilvl w:val="0"/>
          <w:numId w:val="273"/>
        </w:numPr>
        <w:tabs>
          <w:tab w:val="left" w:pos="993"/>
        </w:tabs>
        <w:autoSpaceDE/>
        <w:autoSpaceDN/>
        <w:ind w:left="0" w:firstLine="709"/>
        <w:contextualSpacing/>
        <w:jc w:val="both"/>
        <w:rPr>
          <w:sz w:val="24"/>
          <w:szCs w:val="24"/>
        </w:rPr>
      </w:pPr>
      <w:r w:rsidRPr="00C730B4">
        <w:rPr>
          <w:sz w:val="24"/>
          <w:szCs w:val="24"/>
          <w:lang w:bidi="en-US"/>
        </w:rPr>
        <w:t>использовать синонимы, антонимы, описание понятия при дефиците языковых средств.</w:t>
      </w:r>
    </w:p>
    <w:p w14:paraId="5EBFD6A6" w14:textId="77777777" w:rsidR="0080396A" w:rsidRPr="00C730B4" w:rsidRDefault="0080396A" w:rsidP="0080396A">
      <w:pPr>
        <w:ind w:firstLine="709"/>
        <w:jc w:val="both"/>
        <w:rPr>
          <w:sz w:val="24"/>
          <w:szCs w:val="24"/>
        </w:rPr>
      </w:pPr>
      <w:r w:rsidRPr="00C730B4">
        <w:rPr>
          <w:b/>
          <w:sz w:val="24"/>
          <w:szCs w:val="24"/>
        </w:rPr>
        <w:t>Общеучебные умения и универсальные способы деятельности</w:t>
      </w:r>
    </w:p>
    <w:p w14:paraId="009A82F0" w14:textId="77777777" w:rsidR="0080396A" w:rsidRPr="00C730B4" w:rsidRDefault="0080396A" w:rsidP="0080396A">
      <w:pPr>
        <w:ind w:firstLine="709"/>
        <w:jc w:val="both"/>
        <w:rPr>
          <w:sz w:val="24"/>
          <w:szCs w:val="24"/>
        </w:rPr>
      </w:pPr>
      <w:r w:rsidRPr="00C730B4">
        <w:rPr>
          <w:sz w:val="24"/>
          <w:szCs w:val="24"/>
        </w:rPr>
        <w:t>Формирование и совершенствование умений:</w:t>
      </w:r>
    </w:p>
    <w:p w14:paraId="429DE27E" w14:textId="77777777" w:rsidR="0080396A" w:rsidRPr="00C730B4" w:rsidRDefault="0080396A" w:rsidP="00685154">
      <w:pPr>
        <w:widowControl/>
        <w:numPr>
          <w:ilvl w:val="0"/>
          <w:numId w:val="274"/>
        </w:numPr>
        <w:tabs>
          <w:tab w:val="left" w:pos="993"/>
        </w:tabs>
        <w:autoSpaceDE/>
        <w:autoSpaceDN/>
        <w:ind w:left="0" w:firstLine="709"/>
        <w:jc w:val="both"/>
        <w:rPr>
          <w:sz w:val="24"/>
          <w:szCs w:val="24"/>
        </w:rPr>
      </w:pPr>
      <w:r w:rsidRPr="00C730B4">
        <w:rPr>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14:paraId="3E06C32F" w14:textId="77777777" w:rsidR="0080396A" w:rsidRPr="00C730B4" w:rsidRDefault="0080396A" w:rsidP="00685154">
      <w:pPr>
        <w:widowControl/>
        <w:numPr>
          <w:ilvl w:val="0"/>
          <w:numId w:val="274"/>
        </w:numPr>
        <w:tabs>
          <w:tab w:val="left" w:pos="993"/>
        </w:tabs>
        <w:autoSpaceDE/>
        <w:autoSpaceDN/>
        <w:ind w:left="0" w:firstLine="709"/>
        <w:jc w:val="both"/>
        <w:rPr>
          <w:sz w:val="24"/>
          <w:szCs w:val="24"/>
        </w:rPr>
      </w:pPr>
      <w:r w:rsidRPr="00C730B4">
        <w:rPr>
          <w:sz w:val="24"/>
          <w:szCs w:val="24"/>
        </w:rPr>
        <w:t>работать с разными источниками на иностранном языке: справочными материалами, словарями, интернет-ресурсами, литературой;</w:t>
      </w:r>
    </w:p>
    <w:p w14:paraId="247AA4FD" w14:textId="77777777" w:rsidR="0080396A" w:rsidRPr="00C730B4" w:rsidRDefault="0080396A" w:rsidP="00685154">
      <w:pPr>
        <w:widowControl/>
        <w:numPr>
          <w:ilvl w:val="0"/>
          <w:numId w:val="274"/>
        </w:numPr>
        <w:tabs>
          <w:tab w:val="left" w:pos="993"/>
        </w:tabs>
        <w:autoSpaceDE/>
        <w:autoSpaceDN/>
        <w:ind w:left="0" w:firstLine="709"/>
        <w:jc w:val="both"/>
        <w:rPr>
          <w:sz w:val="24"/>
          <w:szCs w:val="24"/>
        </w:rPr>
      </w:pPr>
      <w:r w:rsidRPr="00C730B4">
        <w:rPr>
          <w:sz w:val="24"/>
          <w:szCs w:val="24"/>
        </w:rPr>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w:t>
      </w:r>
      <w:r w:rsidRPr="00C730B4">
        <w:rPr>
          <w:sz w:val="24"/>
          <w:szCs w:val="24"/>
        </w:rPr>
        <w:lastRenderedPageBreak/>
        <w:t>(наблюдение,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14:paraId="10183942" w14:textId="77777777" w:rsidR="0080396A" w:rsidRPr="00C730B4" w:rsidRDefault="0080396A" w:rsidP="00685154">
      <w:pPr>
        <w:widowControl/>
        <w:numPr>
          <w:ilvl w:val="0"/>
          <w:numId w:val="274"/>
        </w:numPr>
        <w:tabs>
          <w:tab w:val="left" w:pos="993"/>
        </w:tabs>
        <w:autoSpaceDE/>
        <w:autoSpaceDN/>
        <w:ind w:left="0" w:firstLine="709"/>
        <w:jc w:val="both"/>
        <w:rPr>
          <w:sz w:val="24"/>
          <w:szCs w:val="24"/>
        </w:rPr>
      </w:pPr>
      <w:r w:rsidRPr="00C730B4">
        <w:rPr>
          <w:sz w:val="24"/>
          <w:szCs w:val="24"/>
        </w:rPr>
        <w:t xml:space="preserve">самостоятельно работать в классе и дома. </w:t>
      </w:r>
    </w:p>
    <w:p w14:paraId="0C594710" w14:textId="77777777" w:rsidR="0080396A" w:rsidRPr="00C730B4" w:rsidRDefault="0080396A" w:rsidP="0080396A">
      <w:pPr>
        <w:ind w:firstLine="709"/>
        <w:jc w:val="both"/>
        <w:rPr>
          <w:b/>
          <w:sz w:val="24"/>
          <w:szCs w:val="24"/>
        </w:rPr>
      </w:pPr>
      <w:r w:rsidRPr="00C730B4">
        <w:rPr>
          <w:b/>
          <w:sz w:val="24"/>
          <w:szCs w:val="24"/>
        </w:rPr>
        <w:t>Специальные учебные умения</w:t>
      </w:r>
    </w:p>
    <w:p w14:paraId="5807D91F" w14:textId="77777777" w:rsidR="0080396A" w:rsidRPr="00C730B4" w:rsidRDefault="0080396A" w:rsidP="0080396A">
      <w:pPr>
        <w:ind w:firstLine="709"/>
        <w:jc w:val="both"/>
        <w:rPr>
          <w:sz w:val="24"/>
          <w:szCs w:val="24"/>
        </w:rPr>
      </w:pPr>
      <w:r w:rsidRPr="00C730B4">
        <w:rPr>
          <w:sz w:val="24"/>
          <w:szCs w:val="24"/>
        </w:rPr>
        <w:t>Формирование и совершенствование умений:</w:t>
      </w:r>
    </w:p>
    <w:p w14:paraId="40216FD3" w14:textId="77777777" w:rsidR="0080396A" w:rsidRPr="00C730B4" w:rsidRDefault="0080396A" w:rsidP="00685154">
      <w:pPr>
        <w:widowControl/>
        <w:numPr>
          <w:ilvl w:val="0"/>
          <w:numId w:val="275"/>
        </w:numPr>
        <w:tabs>
          <w:tab w:val="left" w:pos="993"/>
        </w:tabs>
        <w:autoSpaceDE/>
        <w:autoSpaceDN/>
        <w:ind w:left="0" w:firstLine="709"/>
        <w:jc w:val="both"/>
        <w:rPr>
          <w:sz w:val="24"/>
          <w:szCs w:val="24"/>
        </w:rPr>
      </w:pPr>
      <w:r w:rsidRPr="00C730B4">
        <w:rPr>
          <w:sz w:val="24"/>
          <w:szCs w:val="24"/>
        </w:rPr>
        <w:t>находить ключевые слова и социокультурные реалии в работе над текстом;</w:t>
      </w:r>
    </w:p>
    <w:p w14:paraId="5DCBCB44" w14:textId="77777777" w:rsidR="0080396A" w:rsidRPr="00C730B4" w:rsidRDefault="0080396A" w:rsidP="00685154">
      <w:pPr>
        <w:widowControl/>
        <w:numPr>
          <w:ilvl w:val="0"/>
          <w:numId w:val="275"/>
        </w:numPr>
        <w:tabs>
          <w:tab w:val="left" w:pos="993"/>
        </w:tabs>
        <w:autoSpaceDE/>
        <w:autoSpaceDN/>
        <w:ind w:left="0" w:firstLine="709"/>
        <w:jc w:val="both"/>
        <w:rPr>
          <w:sz w:val="24"/>
          <w:szCs w:val="24"/>
        </w:rPr>
      </w:pPr>
      <w:r w:rsidRPr="00C730B4">
        <w:rPr>
          <w:sz w:val="24"/>
          <w:szCs w:val="24"/>
        </w:rPr>
        <w:t>семантизировать слова на основе языковой догадки;</w:t>
      </w:r>
    </w:p>
    <w:p w14:paraId="6E41D2D5" w14:textId="77777777" w:rsidR="0080396A" w:rsidRPr="00C730B4" w:rsidRDefault="0080396A" w:rsidP="00685154">
      <w:pPr>
        <w:widowControl/>
        <w:numPr>
          <w:ilvl w:val="0"/>
          <w:numId w:val="275"/>
        </w:numPr>
        <w:tabs>
          <w:tab w:val="left" w:pos="993"/>
        </w:tabs>
        <w:autoSpaceDE/>
        <w:autoSpaceDN/>
        <w:ind w:left="0" w:firstLine="709"/>
        <w:jc w:val="both"/>
        <w:rPr>
          <w:sz w:val="24"/>
          <w:szCs w:val="24"/>
        </w:rPr>
      </w:pPr>
      <w:r w:rsidRPr="00C730B4">
        <w:rPr>
          <w:sz w:val="24"/>
          <w:szCs w:val="24"/>
        </w:rPr>
        <w:t>осуществлять словообразовательный анализ;</w:t>
      </w:r>
    </w:p>
    <w:p w14:paraId="6E421B21" w14:textId="77777777" w:rsidR="0080396A" w:rsidRPr="00C730B4" w:rsidRDefault="0080396A" w:rsidP="00685154">
      <w:pPr>
        <w:widowControl/>
        <w:numPr>
          <w:ilvl w:val="0"/>
          <w:numId w:val="275"/>
        </w:numPr>
        <w:tabs>
          <w:tab w:val="left" w:pos="993"/>
        </w:tabs>
        <w:autoSpaceDE/>
        <w:autoSpaceDN/>
        <w:ind w:left="0" w:firstLine="709"/>
        <w:jc w:val="both"/>
        <w:rPr>
          <w:sz w:val="24"/>
          <w:szCs w:val="24"/>
        </w:rPr>
      </w:pPr>
      <w:r w:rsidRPr="00C730B4">
        <w:rPr>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14:paraId="7917B499" w14:textId="77777777" w:rsidR="0080396A" w:rsidRPr="00C730B4" w:rsidRDefault="0080396A" w:rsidP="00685154">
      <w:pPr>
        <w:widowControl/>
        <w:numPr>
          <w:ilvl w:val="0"/>
          <w:numId w:val="275"/>
        </w:numPr>
        <w:tabs>
          <w:tab w:val="left" w:pos="993"/>
        </w:tabs>
        <w:autoSpaceDE/>
        <w:autoSpaceDN/>
        <w:ind w:left="0" w:firstLine="709"/>
        <w:jc w:val="both"/>
        <w:rPr>
          <w:sz w:val="24"/>
          <w:szCs w:val="24"/>
        </w:rPr>
      </w:pPr>
      <w:r w:rsidRPr="00C730B4">
        <w:rPr>
          <w:sz w:val="24"/>
          <w:szCs w:val="24"/>
        </w:rPr>
        <w:t>участвовать в проектной деятельности меж- и метапредметного характера.</w:t>
      </w:r>
    </w:p>
    <w:p w14:paraId="5B54439D" w14:textId="77777777" w:rsidR="00880623" w:rsidRPr="00C730B4" w:rsidRDefault="00880623" w:rsidP="00CD7E30">
      <w:pPr>
        <w:pStyle w:val="a3"/>
        <w:spacing w:before="4"/>
        <w:ind w:left="0" w:right="-1"/>
        <w:jc w:val="left"/>
      </w:pPr>
    </w:p>
    <w:p w14:paraId="4AB2D818" w14:textId="7AA87174" w:rsidR="00880623" w:rsidRPr="00C730B4" w:rsidRDefault="00880623" w:rsidP="00685154">
      <w:pPr>
        <w:pStyle w:val="3"/>
        <w:numPr>
          <w:ilvl w:val="2"/>
          <w:numId w:val="2"/>
        </w:numPr>
        <w:tabs>
          <w:tab w:val="left" w:pos="1462"/>
        </w:tabs>
        <w:spacing w:before="1" w:line="240" w:lineRule="auto"/>
        <w:ind w:left="567" w:right="-1"/>
        <w:jc w:val="left"/>
      </w:pPr>
      <w:r w:rsidRPr="00C730B4">
        <w:t>ВТОРОЙ ИНОСТРАННЫЙ (НЕМЕЦКИЙ)</w:t>
      </w:r>
      <w:r w:rsidR="0080396A" w:rsidRPr="00C730B4">
        <w:t xml:space="preserve"> ЯЗЫК</w:t>
      </w:r>
    </w:p>
    <w:p w14:paraId="4A18E670" w14:textId="77777777" w:rsidR="00880623" w:rsidRPr="00C730B4" w:rsidRDefault="00880623" w:rsidP="00CD7E30">
      <w:pPr>
        <w:pStyle w:val="a3"/>
        <w:spacing w:before="6"/>
        <w:ind w:left="0" w:right="-1"/>
        <w:jc w:val="left"/>
        <w:rPr>
          <w:b/>
        </w:rPr>
      </w:pPr>
    </w:p>
    <w:p w14:paraId="12F7A3DC" w14:textId="77777777" w:rsidR="004D133D" w:rsidRPr="00C730B4" w:rsidRDefault="004D133D" w:rsidP="004D133D">
      <w:pPr>
        <w:pStyle w:val="af3"/>
        <w:spacing w:before="0" w:beforeAutospacing="0" w:after="0" w:afterAutospacing="0"/>
        <w:ind w:firstLine="708"/>
        <w:contextualSpacing/>
        <w:jc w:val="both"/>
        <w:rPr>
          <w:rFonts w:ascii="Times New Roman" w:hAnsi="Times New Roman"/>
        </w:rPr>
      </w:pPr>
      <w:r w:rsidRPr="00C730B4">
        <w:rPr>
          <w:rFonts w:ascii="Times New Roman" w:hAnsi="Times New Roman"/>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14:paraId="4155F3A2" w14:textId="77777777" w:rsidR="004D133D" w:rsidRPr="00C730B4" w:rsidRDefault="004D133D" w:rsidP="004D133D">
      <w:pPr>
        <w:pStyle w:val="af3"/>
        <w:spacing w:before="0" w:beforeAutospacing="0" w:after="0" w:afterAutospacing="0"/>
        <w:ind w:firstLine="708"/>
        <w:contextualSpacing/>
        <w:jc w:val="both"/>
        <w:rPr>
          <w:rStyle w:val="dash041e005f0431005f044b005f0447005f043d005f044b005f0439005f005fchar1char1"/>
        </w:rPr>
      </w:pPr>
      <w:r w:rsidRPr="00C730B4">
        <w:rPr>
          <w:rFonts w:ascii="Times New Roman" w:hAnsi="Times New Roman"/>
        </w:rPr>
        <w:t xml:space="preserve"> Учебный предмет «Иностранный язык (второй)»</w:t>
      </w:r>
      <w:r w:rsidRPr="00C730B4">
        <w:rPr>
          <w:rStyle w:val="dash041e005f0431005f044b005f0447005f043d005f044b005f0439005f005fchar1char1"/>
        </w:rPr>
        <w:t xml:space="preserve"> обеспечивает формирование и развитие </w:t>
      </w:r>
      <w:r w:rsidRPr="00C730B4">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14:paraId="197056FC" w14:textId="77777777" w:rsidR="004D133D" w:rsidRPr="00C730B4" w:rsidRDefault="004D133D" w:rsidP="004D133D">
      <w:pPr>
        <w:pStyle w:val="af3"/>
        <w:spacing w:before="0" w:beforeAutospacing="0" w:after="0" w:afterAutospacing="0"/>
        <w:ind w:firstLine="708"/>
        <w:contextualSpacing/>
        <w:jc w:val="both"/>
      </w:pPr>
      <w:r w:rsidRPr="00C730B4">
        <w:rPr>
          <w:rStyle w:val="dash041e005f0431005f044b005f0447005f043d005f044b005f0439005f005fchar1char1"/>
        </w:rPr>
        <w:t xml:space="preserve">Освоение учебного предмета «Иностранный язык (второй)» направлено на </w:t>
      </w:r>
      <w:r w:rsidRPr="00C730B4">
        <w:rPr>
          <w:rFonts w:ascii="Times New Roman" w:hAnsi="Times New Roman"/>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14:paraId="05C5BFD1" w14:textId="77777777" w:rsidR="004D133D" w:rsidRPr="00C730B4" w:rsidRDefault="004D133D" w:rsidP="004D133D">
      <w:pPr>
        <w:ind w:firstLine="709"/>
        <w:contextualSpacing/>
        <w:jc w:val="both"/>
        <w:rPr>
          <w:sz w:val="24"/>
          <w:szCs w:val="24"/>
          <w:lang w:eastAsia="ru-RU"/>
        </w:rPr>
      </w:pPr>
      <w:r w:rsidRPr="00C730B4">
        <w:rPr>
          <w:sz w:val="24"/>
          <w:szCs w:val="24"/>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14:paraId="0E5C663B" w14:textId="77777777" w:rsidR="004D133D" w:rsidRPr="00C730B4" w:rsidRDefault="004D133D" w:rsidP="004D133D">
      <w:pPr>
        <w:ind w:firstLine="709"/>
        <w:jc w:val="both"/>
        <w:rPr>
          <w:rFonts w:eastAsia="Calibri"/>
          <w:b/>
          <w:sz w:val="24"/>
          <w:szCs w:val="24"/>
        </w:rPr>
      </w:pPr>
    </w:p>
    <w:p w14:paraId="09CAACD8" w14:textId="77777777" w:rsidR="004D133D" w:rsidRPr="00C730B4" w:rsidRDefault="004D133D" w:rsidP="004D133D">
      <w:pPr>
        <w:ind w:firstLine="709"/>
        <w:jc w:val="both"/>
        <w:rPr>
          <w:b/>
          <w:sz w:val="24"/>
          <w:szCs w:val="24"/>
        </w:rPr>
      </w:pPr>
      <w:r w:rsidRPr="00C730B4">
        <w:rPr>
          <w:b/>
          <w:sz w:val="24"/>
          <w:szCs w:val="24"/>
        </w:rPr>
        <w:t>Предметное содержание речи</w:t>
      </w:r>
    </w:p>
    <w:p w14:paraId="3F5591EB" w14:textId="77777777" w:rsidR="004D133D" w:rsidRPr="00C730B4" w:rsidRDefault="004D133D" w:rsidP="004D133D">
      <w:pPr>
        <w:ind w:firstLine="709"/>
        <w:jc w:val="both"/>
        <w:rPr>
          <w:sz w:val="24"/>
          <w:szCs w:val="24"/>
        </w:rPr>
      </w:pPr>
      <w:r w:rsidRPr="00C730B4">
        <w:rPr>
          <w:b/>
          <w:sz w:val="24"/>
          <w:szCs w:val="24"/>
        </w:rPr>
        <w:t xml:space="preserve">Моя семья. </w:t>
      </w:r>
      <w:r w:rsidRPr="00C730B4">
        <w:rPr>
          <w:sz w:val="24"/>
          <w:szCs w:val="24"/>
        </w:rPr>
        <w:t xml:space="preserve">Взаимоотношения в семье. Конфликтные ситуации и способы их решения. </w:t>
      </w:r>
    </w:p>
    <w:p w14:paraId="50CBA7BB" w14:textId="77777777" w:rsidR="004D133D" w:rsidRPr="00C730B4" w:rsidRDefault="004D133D" w:rsidP="004D133D">
      <w:pPr>
        <w:ind w:firstLine="709"/>
        <w:jc w:val="both"/>
        <w:rPr>
          <w:sz w:val="24"/>
          <w:szCs w:val="24"/>
        </w:rPr>
      </w:pPr>
      <w:r w:rsidRPr="00C730B4">
        <w:rPr>
          <w:b/>
          <w:sz w:val="24"/>
          <w:szCs w:val="24"/>
        </w:rPr>
        <w:t xml:space="preserve">Мои друзья. </w:t>
      </w:r>
      <w:r w:rsidRPr="00C730B4">
        <w:rPr>
          <w:sz w:val="24"/>
          <w:szCs w:val="24"/>
        </w:rPr>
        <w:t xml:space="preserve">Лучший друг/подруга. Внешность и черты характера. Межличностные взаимоотношения с друзьями и в школе. </w:t>
      </w:r>
    </w:p>
    <w:p w14:paraId="2FEE9617" w14:textId="77777777" w:rsidR="004D133D" w:rsidRPr="00C730B4" w:rsidRDefault="004D133D" w:rsidP="004D133D">
      <w:pPr>
        <w:ind w:firstLine="709"/>
        <w:jc w:val="both"/>
        <w:rPr>
          <w:sz w:val="24"/>
          <w:szCs w:val="24"/>
        </w:rPr>
      </w:pPr>
      <w:r w:rsidRPr="00C730B4">
        <w:rPr>
          <w:b/>
          <w:sz w:val="24"/>
          <w:szCs w:val="24"/>
        </w:rPr>
        <w:t>Свободное время.</w:t>
      </w:r>
      <w:r w:rsidRPr="00C730B4">
        <w:rPr>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14:paraId="6F00AC12" w14:textId="77777777" w:rsidR="004D133D" w:rsidRPr="00C730B4" w:rsidRDefault="004D133D" w:rsidP="004D133D">
      <w:pPr>
        <w:ind w:firstLine="709"/>
        <w:jc w:val="both"/>
        <w:rPr>
          <w:sz w:val="24"/>
          <w:szCs w:val="24"/>
        </w:rPr>
      </w:pPr>
      <w:r w:rsidRPr="00C730B4">
        <w:rPr>
          <w:b/>
          <w:sz w:val="24"/>
          <w:szCs w:val="24"/>
        </w:rPr>
        <w:t>Здоровый образ жизни.</w:t>
      </w:r>
      <w:r w:rsidRPr="00C730B4">
        <w:rPr>
          <w:sz w:val="24"/>
          <w:szCs w:val="24"/>
        </w:rPr>
        <w:t xml:space="preserve"> Режим труда и отдыха, занятия спортом, здоровое питание, отказ от вредных привычек.</w:t>
      </w:r>
    </w:p>
    <w:p w14:paraId="07D625D4" w14:textId="77777777" w:rsidR="004D133D" w:rsidRPr="00C730B4" w:rsidRDefault="004D133D" w:rsidP="004D133D">
      <w:pPr>
        <w:ind w:firstLine="709"/>
        <w:jc w:val="both"/>
        <w:rPr>
          <w:b/>
          <w:i/>
          <w:strike/>
          <w:sz w:val="24"/>
          <w:szCs w:val="24"/>
        </w:rPr>
      </w:pPr>
      <w:r w:rsidRPr="00C730B4">
        <w:rPr>
          <w:b/>
          <w:sz w:val="24"/>
          <w:szCs w:val="24"/>
        </w:rPr>
        <w:t xml:space="preserve">Спорт. </w:t>
      </w:r>
      <w:r w:rsidRPr="00C730B4">
        <w:rPr>
          <w:sz w:val="24"/>
          <w:szCs w:val="24"/>
        </w:rPr>
        <w:t>Виды спорта. Спортивные игры. Спортивные соревнования.</w:t>
      </w:r>
    </w:p>
    <w:p w14:paraId="3D75F016" w14:textId="77777777" w:rsidR="004D133D" w:rsidRPr="00C730B4" w:rsidRDefault="004D133D" w:rsidP="004D133D">
      <w:pPr>
        <w:ind w:firstLine="709"/>
        <w:jc w:val="both"/>
        <w:rPr>
          <w:sz w:val="24"/>
          <w:szCs w:val="24"/>
        </w:rPr>
      </w:pPr>
      <w:r w:rsidRPr="00C730B4">
        <w:rPr>
          <w:b/>
          <w:sz w:val="24"/>
          <w:szCs w:val="24"/>
        </w:rPr>
        <w:t>Школа.</w:t>
      </w:r>
      <w:r w:rsidRPr="00C730B4">
        <w:rPr>
          <w:sz w:val="24"/>
          <w:szCs w:val="24"/>
        </w:rPr>
        <w:t xml:space="preserve"> Школьная жизнь. Правила поведения в школе. Изучаемые предметы и отношения к ним. Внеклассные мероприятия. Кружки. Школьная форма</w:t>
      </w:r>
      <w:r w:rsidRPr="00C730B4">
        <w:rPr>
          <w:i/>
          <w:sz w:val="24"/>
          <w:szCs w:val="24"/>
        </w:rPr>
        <w:t xml:space="preserve">. </w:t>
      </w:r>
      <w:r w:rsidRPr="00C730B4">
        <w:rPr>
          <w:sz w:val="24"/>
          <w:szCs w:val="24"/>
        </w:rPr>
        <w:t>Каникулы. Переписка с зарубежными сверстниками.</w:t>
      </w:r>
    </w:p>
    <w:p w14:paraId="70884D10" w14:textId="77777777" w:rsidR="004D133D" w:rsidRPr="00C730B4" w:rsidRDefault="004D133D" w:rsidP="004D133D">
      <w:pPr>
        <w:ind w:firstLine="709"/>
        <w:jc w:val="both"/>
        <w:rPr>
          <w:b/>
          <w:sz w:val="24"/>
          <w:szCs w:val="24"/>
        </w:rPr>
      </w:pPr>
      <w:r w:rsidRPr="00C730B4">
        <w:rPr>
          <w:b/>
          <w:sz w:val="24"/>
          <w:szCs w:val="24"/>
        </w:rPr>
        <w:t>Выбор профессии.</w:t>
      </w:r>
      <w:r w:rsidRPr="00C730B4">
        <w:rPr>
          <w:sz w:val="24"/>
          <w:szCs w:val="24"/>
        </w:rPr>
        <w:t xml:space="preserve"> Мир профессий. Проблема выбора профессии. Роль иностранного языка в планах на будущее.</w:t>
      </w:r>
    </w:p>
    <w:p w14:paraId="38014D2F" w14:textId="77777777" w:rsidR="004D133D" w:rsidRPr="00C730B4" w:rsidRDefault="004D133D" w:rsidP="004D133D">
      <w:pPr>
        <w:ind w:firstLine="709"/>
        <w:jc w:val="both"/>
        <w:rPr>
          <w:sz w:val="24"/>
          <w:szCs w:val="24"/>
        </w:rPr>
      </w:pPr>
      <w:r w:rsidRPr="00C730B4">
        <w:rPr>
          <w:b/>
          <w:sz w:val="24"/>
          <w:szCs w:val="24"/>
        </w:rPr>
        <w:t xml:space="preserve">Путешествия. </w:t>
      </w:r>
      <w:r w:rsidRPr="00C730B4">
        <w:rPr>
          <w:sz w:val="24"/>
          <w:szCs w:val="24"/>
        </w:rPr>
        <w:t>Путешествия по России и странам изучаемого языка. Транспорт.</w:t>
      </w:r>
    </w:p>
    <w:p w14:paraId="24FACCFB" w14:textId="77777777" w:rsidR="004D133D" w:rsidRPr="00C730B4" w:rsidRDefault="004D133D" w:rsidP="004D133D">
      <w:pPr>
        <w:ind w:firstLine="709"/>
        <w:jc w:val="both"/>
        <w:rPr>
          <w:b/>
          <w:sz w:val="24"/>
          <w:szCs w:val="24"/>
        </w:rPr>
      </w:pPr>
      <w:r w:rsidRPr="00C730B4">
        <w:rPr>
          <w:b/>
          <w:sz w:val="24"/>
          <w:szCs w:val="24"/>
        </w:rPr>
        <w:t>Окружающий мир</w:t>
      </w:r>
    </w:p>
    <w:p w14:paraId="449688E8" w14:textId="77777777" w:rsidR="004D133D" w:rsidRPr="00C730B4" w:rsidRDefault="004D133D" w:rsidP="004D133D">
      <w:pPr>
        <w:ind w:firstLine="709"/>
        <w:jc w:val="both"/>
        <w:rPr>
          <w:sz w:val="24"/>
          <w:szCs w:val="24"/>
        </w:rPr>
      </w:pPr>
      <w:r w:rsidRPr="00C730B4">
        <w:rPr>
          <w:sz w:val="24"/>
          <w:szCs w:val="24"/>
        </w:rPr>
        <w:t xml:space="preserve">Природа: растения и животные. Погода. Проблемы экологии. Защита окружающей среды. Жизнь в городе/ в сельской местности </w:t>
      </w:r>
    </w:p>
    <w:p w14:paraId="5E0F104F" w14:textId="77777777" w:rsidR="004D133D" w:rsidRPr="00C730B4" w:rsidRDefault="004D133D" w:rsidP="004D133D">
      <w:pPr>
        <w:ind w:firstLine="709"/>
        <w:jc w:val="both"/>
        <w:rPr>
          <w:b/>
          <w:sz w:val="24"/>
          <w:szCs w:val="24"/>
        </w:rPr>
      </w:pPr>
      <w:r w:rsidRPr="00C730B4">
        <w:rPr>
          <w:b/>
          <w:sz w:val="24"/>
          <w:szCs w:val="24"/>
        </w:rPr>
        <w:t>Средства массовой информации</w:t>
      </w:r>
    </w:p>
    <w:p w14:paraId="02F19359" w14:textId="77777777" w:rsidR="004D133D" w:rsidRPr="00C730B4" w:rsidRDefault="004D133D" w:rsidP="004D133D">
      <w:pPr>
        <w:ind w:firstLine="709"/>
        <w:jc w:val="both"/>
        <w:rPr>
          <w:sz w:val="24"/>
          <w:szCs w:val="24"/>
        </w:rPr>
      </w:pPr>
      <w:r w:rsidRPr="00C730B4">
        <w:rPr>
          <w:sz w:val="24"/>
          <w:szCs w:val="24"/>
        </w:rPr>
        <w:t xml:space="preserve">Роль средств массовой информации в жизни общества. Средства массовой </w:t>
      </w:r>
      <w:r w:rsidRPr="00C730B4">
        <w:rPr>
          <w:sz w:val="24"/>
          <w:szCs w:val="24"/>
        </w:rPr>
        <w:lastRenderedPageBreak/>
        <w:t xml:space="preserve">информации: пресса, телевидение, радио, Интернет. </w:t>
      </w:r>
    </w:p>
    <w:p w14:paraId="08AE7F59" w14:textId="77777777" w:rsidR="004D133D" w:rsidRPr="00C730B4" w:rsidRDefault="004D133D" w:rsidP="004D133D">
      <w:pPr>
        <w:ind w:firstLine="709"/>
        <w:jc w:val="both"/>
        <w:rPr>
          <w:b/>
          <w:sz w:val="24"/>
          <w:szCs w:val="24"/>
        </w:rPr>
      </w:pPr>
      <w:r w:rsidRPr="00C730B4">
        <w:rPr>
          <w:b/>
          <w:sz w:val="24"/>
          <w:szCs w:val="24"/>
        </w:rPr>
        <w:t>Страны изучаемого языка и родная страна</w:t>
      </w:r>
    </w:p>
    <w:p w14:paraId="29582DC9" w14:textId="77777777" w:rsidR="004D133D" w:rsidRPr="00C730B4" w:rsidRDefault="004D133D" w:rsidP="004D133D">
      <w:pPr>
        <w:adjustRightInd w:val="0"/>
        <w:ind w:firstLine="709"/>
        <w:jc w:val="both"/>
        <w:rPr>
          <w:b/>
          <w:sz w:val="24"/>
          <w:szCs w:val="24"/>
        </w:rPr>
      </w:pPr>
      <w:r w:rsidRPr="00C730B4">
        <w:rPr>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14:paraId="36E1482F" w14:textId="77777777" w:rsidR="004D133D" w:rsidRPr="00C730B4" w:rsidRDefault="004D133D" w:rsidP="004D133D">
      <w:pPr>
        <w:adjustRightInd w:val="0"/>
        <w:ind w:firstLine="709"/>
        <w:jc w:val="both"/>
        <w:rPr>
          <w:b/>
          <w:bCs/>
          <w:sz w:val="24"/>
          <w:szCs w:val="24"/>
        </w:rPr>
      </w:pPr>
      <w:r w:rsidRPr="00C730B4">
        <w:rPr>
          <w:b/>
          <w:bCs/>
          <w:sz w:val="24"/>
          <w:szCs w:val="24"/>
        </w:rPr>
        <w:t xml:space="preserve">Коммуникативные умения </w:t>
      </w:r>
    </w:p>
    <w:p w14:paraId="7B9B0B4D" w14:textId="77777777" w:rsidR="004D133D" w:rsidRPr="00C730B4" w:rsidRDefault="004D133D" w:rsidP="004D133D">
      <w:pPr>
        <w:ind w:firstLine="709"/>
        <w:jc w:val="both"/>
        <w:rPr>
          <w:b/>
          <w:sz w:val="24"/>
          <w:szCs w:val="24"/>
        </w:rPr>
      </w:pPr>
      <w:r w:rsidRPr="00C730B4">
        <w:rPr>
          <w:b/>
          <w:sz w:val="24"/>
          <w:szCs w:val="24"/>
        </w:rPr>
        <w:t xml:space="preserve">Говорение </w:t>
      </w:r>
    </w:p>
    <w:p w14:paraId="060D716D" w14:textId="77777777" w:rsidR="004D133D" w:rsidRPr="00C730B4" w:rsidRDefault="004D133D" w:rsidP="004D133D">
      <w:pPr>
        <w:ind w:firstLine="709"/>
        <w:jc w:val="both"/>
        <w:rPr>
          <w:b/>
          <w:sz w:val="24"/>
          <w:szCs w:val="24"/>
        </w:rPr>
      </w:pPr>
      <w:r w:rsidRPr="00C730B4">
        <w:rPr>
          <w:b/>
          <w:sz w:val="24"/>
          <w:szCs w:val="24"/>
        </w:rPr>
        <w:t>Диалогическая речь</w:t>
      </w:r>
    </w:p>
    <w:p w14:paraId="4CC51E2A" w14:textId="77777777" w:rsidR="004D133D" w:rsidRPr="00C730B4" w:rsidRDefault="004D133D" w:rsidP="004D133D">
      <w:pPr>
        <w:ind w:firstLine="709"/>
        <w:jc w:val="both"/>
        <w:rPr>
          <w:sz w:val="24"/>
          <w:szCs w:val="24"/>
        </w:rPr>
      </w:pPr>
      <w:r w:rsidRPr="00C730B4">
        <w:rPr>
          <w:sz w:val="24"/>
          <w:szCs w:val="24"/>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14:paraId="41231A9B" w14:textId="77777777" w:rsidR="004D133D" w:rsidRPr="00C730B4" w:rsidRDefault="004D133D" w:rsidP="004D133D">
      <w:pPr>
        <w:ind w:firstLine="709"/>
        <w:jc w:val="both"/>
        <w:rPr>
          <w:sz w:val="24"/>
          <w:szCs w:val="24"/>
        </w:rPr>
      </w:pPr>
      <w:r w:rsidRPr="00C730B4">
        <w:rPr>
          <w:sz w:val="24"/>
          <w:szCs w:val="24"/>
        </w:rPr>
        <w:t xml:space="preserve">Объем диалога от 3 реплик (5-7 класс) до 4-5 реплик (8-9 класс) со стороны каждого учащегося. Продолжительность диалога – до 2,5–3 минут. </w:t>
      </w:r>
    </w:p>
    <w:p w14:paraId="7AC094FB" w14:textId="77777777" w:rsidR="004D133D" w:rsidRPr="00C730B4" w:rsidRDefault="004D133D" w:rsidP="004D133D">
      <w:pPr>
        <w:ind w:firstLine="709"/>
        <w:jc w:val="both"/>
        <w:rPr>
          <w:sz w:val="24"/>
          <w:szCs w:val="24"/>
        </w:rPr>
      </w:pPr>
      <w:r w:rsidRPr="00C730B4">
        <w:rPr>
          <w:b/>
          <w:sz w:val="24"/>
          <w:szCs w:val="24"/>
        </w:rPr>
        <w:t>Монологическая речь</w:t>
      </w:r>
    </w:p>
    <w:p w14:paraId="492057DF" w14:textId="77777777" w:rsidR="004D133D" w:rsidRPr="00C730B4" w:rsidRDefault="004D133D" w:rsidP="004D133D">
      <w:pPr>
        <w:ind w:firstLine="709"/>
        <w:jc w:val="both"/>
        <w:rPr>
          <w:sz w:val="24"/>
          <w:szCs w:val="24"/>
        </w:rPr>
      </w:pPr>
      <w:r w:rsidRPr="00C730B4">
        <w:rPr>
          <w:sz w:val="24"/>
          <w:szCs w:val="24"/>
        </w:rPr>
        <w:t>Формирование и развитие умений строить связные 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14:paraId="78D7D50F" w14:textId="77777777" w:rsidR="004D133D" w:rsidRPr="00C730B4" w:rsidRDefault="004D133D" w:rsidP="004D133D">
      <w:pPr>
        <w:ind w:firstLine="709"/>
        <w:jc w:val="both"/>
        <w:rPr>
          <w:sz w:val="24"/>
          <w:szCs w:val="24"/>
        </w:rPr>
      </w:pPr>
      <w:r w:rsidRPr="00C730B4">
        <w:rPr>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14:paraId="0B15927E" w14:textId="77777777" w:rsidR="004D133D" w:rsidRPr="00C730B4" w:rsidRDefault="004D133D" w:rsidP="004D133D">
      <w:pPr>
        <w:ind w:firstLine="709"/>
        <w:contextualSpacing/>
        <w:jc w:val="both"/>
        <w:rPr>
          <w:b/>
          <w:sz w:val="24"/>
          <w:szCs w:val="24"/>
        </w:rPr>
      </w:pPr>
      <w:r w:rsidRPr="00C730B4">
        <w:rPr>
          <w:b/>
          <w:sz w:val="24"/>
          <w:szCs w:val="24"/>
        </w:rPr>
        <w:t>Аудирование</w:t>
      </w:r>
    </w:p>
    <w:p w14:paraId="55A1B0EE" w14:textId="77777777" w:rsidR="004D133D" w:rsidRPr="00C730B4" w:rsidRDefault="004D133D" w:rsidP="004D133D">
      <w:pPr>
        <w:ind w:firstLine="709"/>
        <w:contextualSpacing/>
        <w:jc w:val="both"/>
        <w:rPr>
          <w:sz w:val="24"/>
          <w:szCs w:val="24"/>
        </w:rPr>
      </w:pPr>
      <w:r w:rsidRPr="00C730B4">
        <w:rPr>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14:paraId="370D8D67" w14:textId="77777777" w:rsidR="004D133D" w:rsidRPr="00C730B4" w:rsidRDefault="004D133D" w:rsidP="004D133D">
      <w:pPr>
        <w:ind w:firstLine="709"/>
        <w:jc w:val="both"/>
        <w:rPr>
          <w:sz w:val="24"/>
          <w:szCs w:val="24"/>
          <w:lang w:bidi="en-US"/>
        </w:rPr>
      </w:pPr>
      <w:r w:rsidRPr="00C730B4">
        <w:rPr>
          <w:sz w:val="24"/>
          <w:szCs w:val="24"/>
        </w:rPr>
        <w:t xml:space="preserve">Жанры текстов: прагматические, </w:t>
      </w:r>
      <w:r w:rsidRPr="00C730B4">
        <w:rPr>
          <w:sz w:val="24"/>
          <w:szCs w:val="24"/>
          <w:lang w:bidi="en-US"/>
        </w:rPr>
        <w:t>информационные, научно-популярные.</w:t>
      </w:r>
    </w:p>
    <w:p w14:paraId="1DF67453" w14:textId="77777777" w:rsidR="004D133D" w:rsidRPr="00C730B4" w:rsidRDefault="004D133D" w:rsidP="004D133D">
      <w:pPr>
        <w:ind w:firstLine="709"/>
        <w:jc w:val="both"/>
        <w:rPr>
          <w:sz w:val="24"/>
          <w:szCs w:val="24"/>
          <w:lang w:bidi="en-US"/>
        </w:rPr>
      </w:pPr>
      <w:r w:rsidRPr="00C730B4">
        <w:rPr>
          <w:sz w:val="24"/>
          <w:szCs w:val="24"/>
          <w:lang w:bidi="en-US"/>
        </w:rPr>
        <w:t>Типы текстов: высказывания собеседников в ситуациях повседневного общения, сообщение, беседа, интервью, объявление, реклама и др.</w:t>
      </w:r>
    </w:p>
    <w:p w14:paraId="12D947B5" w14:textId="77777777" w:rsidR="004D133D" w:rsidRPr="00C730B4" w:rsidRDefault="004D133D" w:rsidP="004D133D">
      <w:pPr>
        <w:ind w:firstLine="709"/>
        <w:jc w:val="both"/>
        <w:rPr>
          <w:sz w:val="24"/>
          <w:szCs w:val="24"/>
          <w:lang w:bidi="en-US"/>
        </w:rPr>
      </w:pPr>
      <w:r w:rsidRPr="00C730B4">
        <w:rPr>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14:paraId="34A09D08" w14:textId="77777777" w:rsidR="004D133D" w:rsidRPr="00C730B4" w:rsidRDefault="004D133D" w:rsidP="004D133D">
      <w:pPr>
        <w:ind w:firstLine="709"/>
        <w:jc w:val="both"/>
        <w:rPr>
          <w:sz w:val="24"/>
          <w:szCs w:val="24"/>
        </w:rPr>
      </w:pPr>
      <w:r w:rsidRPr="00C730B4">
        <w:rPr>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14:paraId="10B5112E" w14:textId="77777777" w:rsidR="004D133D" w:rsidRPr="00C730B4" w:rsidRDefault="004D133D" w:rsidP="004D133D">
      <w:pPr>
        <w:ind w:firstLine="709"/>
        <w:jc w:val="both"/>
        <w:rPr>
          <w:sz w:val="24"/>
          <w:szCs w:val="24"/>
        </w:rPr>
      </w:pPr>
      <w:r w:rsidRPr="00C730B4">
        <w:rPr>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14:paraId="0D60B9F3" w14:textId="77777777" w:rsidR="004D133D" w:rsidRPr="00C730B4" w:rsidRDefault="004D133D" w:rsidP="004D133D">
      <w:pPr>
        <w:ind w:firstLine="709"/>
        <w:jc w:val="both"/>
        <w:rPr>
          <w:sz w:val="24"/>
          <w:szCs w:val="24"/>
        </w:rPr>
      </w:pPr>
      <w:r w:rsidRPr="00C730B4">
        <w:rPr>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14:paraId="52CA6782" w14:textId="77777777" w:rsidR="004D133D" w:rsidRPr="00C730B4" w:rsidRDefault="004D133D" w:rsidP="004D133D">
      <w:pPr>
        <w:ind w:firstLine="709"/>
        <w:jc w:val="both"/>
        <w:rPr>
          <w:b/>
          <w:sz w:val="24"/>
          <w:szCs w:val="24"/>
        </w:rPr>
      </w:pPr>
      <w:r w:rsidRPr="00C730B4">
        <w:rPr>
          <w:b/>
          <w:sz w:val="24"/>
          <w:szCs w:val="24"/>
        </w:rPr>
        <w:t>Чтение</w:t>
      </w:r>
    </w:p>
    <w:p w14:paraId="39F1C3F6" w14:textId="77777777" w:rsidR="004D133D" w:rsidRPr="00C730B4" w:rsidRDefault="004D133D" w:rsidP="004D133D">
      <w:pPr>
        <w:ind w:firstLine="709"/>
        <w:jc w:val="both"/>
        <w:rPr>
          <w:b/>
          <w:sz w:val="24"/>
          <w:szCs w:val="24"/>
        </w:rPr>
      </w:pPr>
      <w:r w:rsidRPr="00C730B4">
        <w:rPr>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14:paraId="0AF79720" w14:textId="77777777" w:rsidR="004D133D" w:rsidRPr="00C730B4" w:rsidRDefault="004D133D" w:rsidP="004D133D">
      <w:pPr>
        <w:ind w:firstLine="709"/>
        <w:jc w:val="both"/>
        <w:rPr>
          <w:b/>
          <w:sz w:val="24"/>
          <w:szCs w:val="24"/>
        </w:rPr>
      </w:pPr>
      <w:r w:rsidRPr="00C730B4">
        <w:rPr>
          <w:sz w:val="24"/>
          <w:szCs w:val="24"/>
          <w:lang w:bidi="en-US"/>
        </w:rPr>
        <w:t xml:space="preserve">Жанры текстов: научно-популярные, публицистические, художественные, прагматические. </w:t>
      </w:r>
    </w:p>
    <w:p w14:paraId="576D6989" w14:textId="77777777" w:rsidR="004D133D" w:rsidRPr="00C730B4" w:rsidRDefault="004D133D" w:rsidP="004D133D">
      <w:pPr>
        <w:ind w:firstLine="709"/>
        <w:jc w:val="both"/>
        <w:rPr>
          <w:b/>
          <w:sz w:val="24"/>
          <w:szCs w:val="24"/>
        </w:rPr>
      </w:pPr>
      <w:r w:rsidRPr="00C730B4">
        <w:rPr>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14:paraId="1B768E7B" w14:textId="77777777" w:rsidR="004D133D" w:rsidRPr="00C730B4" w:rsidRDefault="004D133D" w:rsidP="004D133D">
      <w:pPr>
        <w:ind w:firstLine="709"/>
        <w:jc w:val="both"/>
        <w:rPr>
          <w:b/>
          <w:sz w:val="24"/>
          <w:szCs w:val="24"/>
        </w:rPr>
      </w:pPr>
      <w:r w:rsidRPr="00C730B4">
        <w:rPr>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14:paraId="2E44B2C4" w14:textId="77777777" w:rsidR="004D133D" w:rsidRPr="00C730B4" w:rsidRDefault="004D133D" w:rsidP="004D133D">
      <w:pPr>
        <w:ind w:firstLine="709"/>
        <w:jc w:val="both"/>
        <w:rPr>
          <w:sz w:val="24"/>
          <w:szCs w:val="24"/>
          <w:lang w:bidi="en-US"/>
        </w:rPr>
      </w:pPr>
      <w:r w:rsidRPr="00C730B4">
        <w:rPr>
          <w:sz w:val="24"/>
          <w:szCs w:val="24"/>
          <w:lang w:bidi="en-US"/>
        </w:rPr>
        <w:lastRenderedPageBreak/>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14:paraId="1C8AD7E1" w14:textId="77777777" w:rsidR="004D133D" w:rsidRPr="00C730B4" w:rsidRDefault="004D133D" w:rsidP="004D133D">
      <w:pPr>
        <w:ind w:firstLine="709"/>
        <w:jc w:val="both"/>
        <w:rPr>
          <w:sz w:val="24"/>
          <w:szCs w:val="24"/>
          <w:lang w:bidi="en-US"/>
        </w:rPr>
      </w:pPr>
      <w:r w:rsidRPr="00C730B4">
        <w:rPr>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14:paraId="1588A1F1" w14:textId="77777777" w:rsidR="004D133D" w:rsidRPr="00C730B4" w:rsidRDefault="004D133D" w:rsidP="004D133D">
      <w:pPr>
        <w:ind w:firstLine="709"/>
        <w:jc w:val="both"/>
        <w:rPr>
          <w:sz w:val="24"/>
          <w:szCs w:val="24"/>
          <w:lang w:bidi="en-US"/>
        </w:rPr>
      </w:pPr>
      <w:r w:rsidRPr="00C730B4">
        <w:rPr>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14:paraId="35B94DCD" w14:textId="77777777" w:rsidR="004D133D" w:rsidRPr="00C730B4" w:rsidRDefault="004D133D" w:rsidP="004D133D">
      <w:pPr>
        <w:ind w:firstLine="709"/>
        <w:jc w:val="both"/>
        <w:rPr>
          <w:sz w:val="24"/>
          <w:szCs w:val="24"/>
        </w:rPr>
      </w:pPr>
      <w:r w:rsidRPr="00C730B4">
        <w:rPr>
          <w:sz w:val="24"/>
          <w:szCs w:val="24"/>
        </w:rPr>
        <w:t xml:space="preserve">Независимо от вида чтения возможно использование двуязычного словаря. </w:t>
      </w:r>
    </w:p>
    <w:p w14:paraId="20EA949B" w14:textId="77777777" w:rsidR="004D133D" w:rsidRPr="00C730B4" w:rsidRDefault="004D133D" w:rsidP="004D133D">
      <w:pPr>
        <w:ind w:firstLine="709"/>
        <w:jc w:val="both"/>
        <w:rPr>
          <w:b/>
          <w:sz w:val="24"/>
          <w:szCs w:val="24"/>
        </w:rPr>
      </w:pPr>
      <w:r w:rsidRPr="00C730B4">
        <w:rPr>
          <w:b/>
          <w:sz w:val="24"/>
          <w:szCs w:val="24"/>
        </w:rPr>
        <w:t>Письменная речь</w:t>
      </w:r>
    </w:p>
    <w:p w14:paraId="6253BDB2" w14:textId="77777777" w:rsidR="004D133D" w:rsidRPr="00C730B4" w:rsidRDefault="004D133D" w:rsidP="004D133D">
      <w:pPr>
        <w:ind w:firstLine="709"/>
        <w:jc w:val="both"/>
        <w:rPr>
          <w:sz w:val="24"/>
          <w:szCs w:val="24"/>
        </w:rPr>
      </w:pPr>
      <w:r w:rsidRPr="00C730B4">
        <w:rPr>
          <w:sz w:val="24"/>
          <w:szCs w:val="24"/>
        </w:rPr>
        <w:t>Формирование и развитие письменной речи, а именно умений:</w:t>
      </w:r>
    </w:p>
    <w:p w14:paraId="41A14921" w14:textId="77777777" w:rsidR="004D133D" w:rsidRPr="00C730B4" w:rsidRDefault="004D133D" w:rsidP="00685154">
      <w:pPr>
        <w:widowControl/>
        <w:numPr>
          <w:ilvl w:val="0"/>
          <w:numId w:val="271"/>
        </w:numPr>
        <w:tabs>
          <w:tab w:val="left" w:pos="993"/>
        </w:tabs>
        <w:autoSpaceDE/>
        <w:autoSpaceDN/>
        <w:ind w:left="0" w:firstLine="709"/>
        <w:jc w:val="both"/>
        <w:rPr>
          <w:sz w:val="24"/>
          <w:szCs w:val="24"/>
        </w:rPr>
      </w:pPr>
      <w:r w:rsidRPr="00C730B4">
        <w:rPr>
          <w:sz w:val="24"/>
          <w:szCs w:val="24"/>
        </w:rPr>
        <w:t>заполнение анкет и формуляров (указывать имя, фамилию, пол, гражданство, национальность, адрес);</w:t>
      </w:r>
    </w:p>
    <w:p w14:paraId="637F4D4E" w14:textId="77777777" w:rsidR="004D133D" w:rsidRPr="00C730B4" w:rsidRDefault="004D133D" w:rsidP="00685154">
      <w:pPr>
        <w:widowControl/>
        <w:numPr>
          <w:ilvl w:val="0"/>
          <w:numId w:val="271"/>
        </w:numPr>
        <w:tabs>
          <w:tab w:val="left" w:pos="993"/>
        </w:tabs>
        <w:autoSpaceDE/>
        <w:autoSpaceDN/>
        <w:ind w:left="0" w:firstLine="709"/>
        <w:jc w:val="both"/>
        <w:rPr>
          <w:sz w:val="24"/>
          <w:szCs w:val="24"/>
        </w:rPr>
      </w:pPr>
      <w:r w:rsidRPr="00C730B4">
        <w:rPr>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14:paraId="25C58CC5" w14:textId="77777777" w:rsidR="004D133D" w:rsidRPr="00C730B4" w:rsidRDefault="004D133D" w:rsidP="00685154">
      <w:pPr>
        <w:widowControl/>
        <w:numPr>
          <w:ilvl w:val="0"/>
          <w:numId w:val="271"/>
        </w:numPr>
        <w:tabs>
          <w:tab w:val="left" w:pos="993"/>
        </w:tabs>
        <w:autoSpaceDE/>
        <w:autoSpaceDN/>
        <w:ind w:left="0" w:firstLine="709"/>
        <w:jc w:val="both"/>
        <w:rPr>
          <w:sz w:val="24"/>
          <w:szCs w:val="24"/>
        </w:rPr>
      </w:pPr>
      <w:r w:rsidRPr="00C730B4">
        <w:rPr>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14:paraId="26B61678" w14:textId="77777777" w:rsidR="004D133D" w:rsidRPr="00C730B4" w:rsidRDefault="004D133D" w:rsidP="00685154">
      <w:pPr>
        <w:widowControl/>
        <w:numPr>
          <w:ilvl w:val="0"/>
          <w:numId w:val="271"/>
        </w:numPr>
        <w:tabs>
          <w:tab w:val="left" w:pos="993"/>
        </w:tabs>
        <w:autoSpaceDE/>
        <w:autoSpaceDN/>
        <w:ind w:left="0" w:firstLine="709"/>
        <w:jc w:val="both"/>
        <w:rPr>
          <w:sz w:val="24"/>
          <w:szCs w:val="24"/>
        </w:rPr>
      </w:pPr>
      <w:r w:rsidRPr="00C730B4">
        <w:rPr>
          <w:sz w:val="24"/>
          <w:szCs w:val="24"/>
        </w:rPr>
        <w:t>составление плана, тезисов устного/письменного сообщения; краткое изложение результатов проектной деятельности.</w:t>
      </w:r>
    </w:p>
    <w:p w14:paraId="3288B636" w14:textId="77777777" w:rsidR="004D133D" w:rsidRPr="00C730B4" w:rsidRDefault="004D133D" w:rsidP="00685154">
      <w:pPr>
        <w:widowControl/>
        <w:numPr>
          <w:ilvl w:val="0"/>
          <w:numId w:val="271"/>
        </w:numPr>
        <w:tabs>
          <w:tab w:val="left" w:pos="993"/>
        </w:tabs>
        <w:autoSpaceDE/>
        <w:autoSpaceDN/>
        <w:ind w:left="0" w:firstLine="709"/>
        <w:jc w:val="both"/>
        <w:rPr>
          <w:sz w:val="24"/>
          <w:szCs w:val="24"/>
          <w:lang w:bidi="en-US"/>
        </w:rPr>
      </w:pPr>
      <w:r w:rsidRPr="00C730B4">
        <w:rPr>
          <w:sz w:val="24"/>
          <w:szCs w:val="24"/>
          <w:lang w:bidi="en-US"/>
        </w:rPr>
        <w:t>делать выписки из текстов; составлять небольшие письменные высказывания в соответствии с коммуникативной задачей.</w:t>
      </w:r>
    </w:p>
    <w:p w14:paraId="41C30D6F" w14:textId="77777777" w:rsidR="004D133D" w:rsidRPr="00C730B4" w:rsidRDefault="004D133D" w:rsidP="004D133D">
      <w:pPr>
        <w:ind w:firstLine="709"/>
        <w:jc w:val="both"/>
        <w:rPr>
          <w:b/>
          <w:sz w:val="24"/>
          <w:szCs w:val="24"/>
        </w:rPr>
      </w:pPr>
      <w:r w:rsidRPr="00C730B4">
        <w:rPr>
          <w:b/>
          <w:sz w:val="24"/>
          <w:szCs w:val="24"/>
        </w:rPr>
        <w:t>Языковые средства и навыки оперирования ими</w:t>
      </w:r>
    </w:p>
    <w:p w14:paraId="72E730AA" w14:textId="77777777" w:rsidR="004D133D" w:rsidRPr="00C730B4" w:rsidRDefault="004D133D" w:rsidP="004D133D">
      <w:pPr>
        <w:ind w:firstLine="709"/>
        <w:jc w:val="both"/>
        <w:rPr>
          <w:sz w:val="24"/>
          <w:szCs w:val="24"/>
        </w:rPr>
      </w:pPr>
      <w:r w:rsidRPr="00C730B4">
        <w:rPr>
          <w:b/>
          <w:sz w:val="24"/>
          <w:szCs w:val="24"/>
        </w:rPr>
        <w:t>Орфография и пунктуация</w:t>
      </w:r>
    </w:p>
    <w:p w14:paraId="2A42E5B1" w14:textId="77777777" w:rsidR="004D133D" w:rsidRPr="00C730B4" w:rsidRDefault="004D133D" w:rsidP="004D133D">
      <w:pPr>
        <w:ind w:firstLine="709"/>
        <w:jc w:val="both"/>
        <w:rPr>
          <w:sz w:val="24"/>
          <w:szCs w:val="24"/>
          <w:lang w:bidi="en-US"/>
        </w:rPr>
      </w:pPr>
      <w:r w:rsidRPr="00C730B4">
        <w:rPr>
          <w:sz w:val="24"/>
          <w:szCs w:val="24"/>
          <w:lang w:bidi="en-US"/>
        </w:rPr>
        <w:t xml:space="preserve">Правильное написание </w:t>
      </w:r>
      <w:r w:rsidRPr="00C730B4">
        <w:rPr>
          <w:sz w:val="24"/>
          <w:szCs w:val="24"/>
        </w:rPr>
        <w:t xml:space="preserve">всех букв алфавита, основных буквосочетаний, </w:t>
      </w:r>
      <w:r w:rsidRPr="00C730B4">
        <w:rPr>
          <w:sz w:val="24"/>
          <w:szCs w:val="24"/>
          <w:lang w:bidi="en-US"/>
        </w:rPr>
        <w:t>изученных слов. Правильное использование знаков препинания (точки, вопросительного и восклицательного знака) в конце предложения.</w:t>
      </w:r>
    </w:p>
    <w:p w14:paraId="63727B8F" w14:textId="77777777" w:rsidR="004D133D" w:rsidRPr="00C730B4" w:rsidRDefault="004D133D" w:rsidP="004D133D">
      <w:pPr>
        <w:ind w:firstLine="709"/>
        <w:jc w:val="both"/>
        <w:rPr>
          <w:sz w:val="24"/>
          <w:szCs w:val="24"/>
        </w:rPr>
      </w:pPr>
      <w:r w:rsidRPr="00C730B4">
        <w:rPr>
          <w:b/>
          <w:sz w:val="24"/>
          <w:szCs w:val="24"/>
        </w:rPr>
        <w:t>Фонетическая сторона речи.</w:t>
      </w:r>
    </w:p>
    <w:p w14:paraId="39FB08FF" w14:textId="77777777" w:rsidR="004D133D" w:rsidRPr="00C730B4" w:rsidRDefault="004D133D" w:rsidP="004D133D">
      <w:pPr>
        <w:ind w:firstLine="709"/>
        <w:jc w:val="both"/>
        <w:rPr>
          <w:sz w:val="24"/>
          <w:szCs w:val="24"/>
        </w:rPr>
      </w:pPr>
      <w:r w:rsidRPr="00C730B4">
        <w:rPr>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14:paraId="6E94F5A0" w14:textId="77777777" w:rsidR="004D133D" w:rsidRPr="00C730B4" w:rsidRDefault="004D133D" w:rsidP="004D133D">
      <w:pPr>
        <w:ind w:firstLine="709"/>
        <w:jc w:val="both"/>
        <w:rPr>
          <w:sz w:val="24"/>
          <w:szCs w:val="24"/>
        </w:rPr>
      </w:pPr>
      <w:r w:rsidRPr="00C730B4">
        <w:rPr>
          <w:b/>
          <w:sz w:val="24"/>
          <w:szCs w:val="24"/>
        </w:rPr>
        <w:t>Лексическая сторона речи</w:t>
      </w:r>
    </w:p>
    <w:p w14:paraId="639FF6E8" w14:textId="77777777" w:rsidR="004D133D" w:rsidRPr="00C730B4" w:rsidRDefault="004D133D" w:rsidP="004D133D">
      <w:pPr>
        <w:ind w:firstLine="709"/>
        <w:jc w:val="both"/>
        <w:rPr>
          <w:strike/>
          <w:sz w:val="24"/>
          <w:szCs w:val="24"/>
        </w:rPr>
      </w:pPr>
      <w:r w:rsidRPr="00C730B4">
        <w:rPr>
          <w:sz w:val="24"/>
          <w:szCs w:val="24"/>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14:paraId="0ACFFED2" w14:textId="77777777" w:rsidR="004D133D" w:rsidRPr="00C730B4" w:rsidRDefault="004D133D" w:rsidP="004D133D">
      <w:pPr>
        <w:ind w:firstLine="709"/>
        <w:jc w:val="both"/>
        <w:rPr>
          <w:sz w:val="24"/>
          <w:szCs w:val="24"/>
        </w:rPr>
      </w:pPr>
      <w:r w:rsidRPr="00C730B4">
        <w:rPr>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14:paraId="686F7E47" w14:textId="77777777" w:rsidR="004D133D" w:rsidRPr="00C730B4" w:rsidRDefault="004D133D" w:rsidP="004D133D">
      <w:pPr>
        <w:ind w:firstLine="709"/>
        <w:jc w:val="both"/>
        <w:rPr>
          <w:sz w:val="24"/>
          <w:szCs w:val="24"/>
        </w:rPr>
      </w:pPr>
      <w:r w:rsidRPr="00C730B4">
        <w:rPr>
          <w:b/>
          <w:sz w:val="24"/>
          <w:szCs w:val="24"/>
        </w:rPr>
        <w:t>Грамматическая сторона речи</w:t>
      </w:r>
    </w:p>
    <w:p w14:paraId="184C4848" w14:textId="77777777" w:rsidR="004D133D" w:rsidRPr="00C730B4" w:rsidRDefault="004D133D" w:rsidP="004D133D">
      <w:pPr>
        <w:ind w:firstLine="709"/>
        <w:jc w:val="both"/>
        <w:rPr>
          <w:sz w:val="24"/>
          <w:szCs w:val="24"/>
          <w:lang w:bidi="en-US"/>
        </w:rPr>
      </w:pPr>
      <w:r w:rsidRPr="00C730B4">
        <w:rPr>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14:paraId="417DA781" w14:textId="77777777" w:rsidR="004D133D" w:rsidRPr="00C730B4" w:rsidRDefault="004D133D" w:rsidP="004D133D">
      <w:pPr>
        <w:ind w:firstLine="709"/>
        <w:jc w:val="both"/>
        <w:rPr>
          <w:sz w:val="24"/>
          <w:szCs w:val="24"/>
          <w:lang w:bidi="en-US"/>
        </w:rPr>
      </w:pPr>
      <w:r w:rsidRPr="00C730B4">
        <w:rPr>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14:paraId="0C8FE64B" w14:textId="77777777" w:rsidR="004D133D" w:rsidRPr="00C730B4" w:rsidRDefault="004D133D" w:rsidP="004D133D">
      <w:pPr>
        <w:ind w:firstLine="709"/>
        <w:jc w:val="both"/>
        <w:rPr>
          <w:sz w:val="24"/>
          <w:szCs w:val="24"/>
          <w:lang w:bidi="en-US"/>
        </w:rPr>
      </w:pPr>
      <w:r w:rsidRPr="00C730B4">
        <w:rPr>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w:t>
      </w:r>
      <w:r w:rsidRPr="00C730B4">
        <w:rPr>
          <w:sz w:val="24"/>
          <w:szCs w:val="24"/>
          <w:lang w:bidi="en-US"/>
        </w:rPr>
        <w:lastRenderedPageBreak/>
        <w:t xml:space="preserve">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14:paraId="07828A57" w14:textId="77777777" w:rsidR="004D133D" w:rsidRPr="00C730B4" w:rsidRDefault="004D133D" w:rsidP="004D133D">
      <w:pPr>
        <w:ind w:firstLine="709"/>
        <w:jc w:val="both"/>
        <w:rPr>
          <w:sz w:val="24"/>
          <w:szCs w:val="24"/>
        </w:rPr>
      </w:pPr>
      <w:r w:rsidRPr="00C730B4">
        <w:rPr>
          <w:b/>
          <w:sz w:val="24"/>
          <w:szCs w:val="24"/>
        </w:rPr>
        <w:t>Социокультурные знания и умения.</w:t>
      </w:r>
    </w:p>
    <w:p w14:paraId="3601DCD6" w14:textId="77777777" w:rsidR="004D133D" w:rsidRPr="00C730B4" w:rsidRDefault="004D133D" w:rsidP="004D133D">
      <w:pPr>
        <w:ind w:firstLine="709"/>
        <w:jc w:val="both"/>
        <w:rPr>
          <w:sz w:val="24"/>
          <w:szCs w:val="24"/>
          <w:lang w:bidi="en-US"/>
        </w:rPr>
      </w:pPr>
      <w:r w:rsidRPr="00C730B4">
        <w:rPr>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14:paraId="0081BE2F" w14:textId="77777777" w:rsidR="004D133D" w:rsidRPr="00C730B4" w:rsidRDefault="004D133D" w:rsidP="00685154">
      <w:pPr>
        <w:widowControl/>
        <w:numPr>
          <w:ilvl w:val="0"/>
          <w:numId w:val="272"/>
        </w:numPr>
        <w:tabs>
          <w:tab w:val="left" w:pos="993"/>
        </w:tabs>
        <w:autoSpaceDE/>
        <w:autoSpaceDN/>
        <w:ind w:left="0" w:firstLine="709"/>
        <w:jc w:val="both"/>
        <w:rPr>
          <w:sz w:val="24"/>
          <w:szCs w:val="24"/>
          <w:lang w:bidi="en-US"/>
        </w:rPr>
      </w:pPr>
      <w:r w:rsidRPr="00C730B4">
        <w:rPr>
          <w:sz w:val="24"/>
          <w:szCs w:val="24"/>
          <w:lang w:bidi="en-US"/>
        </w:rPr>
        <w:t>знаниями о значении родного и иностранного языков в современном мире;</w:t>
      </w:r>
    </w:p>
    <w:p w14:paraId="0C69CCA5" w14:textId="77777777" w:rsidR="004D133D" w:rsidRPr="00C730B4" w:rsidRDefault="004D133D" w:rsidP="00685154">
      <w:pPr>
        <w:widowControl/>
        <w:numPr>
          <w:ilvl w:val="0"/>
          <w:numId w:val="272"/>
        </w:numPr>
        <w:tabs>
          <w:tab w:val="left" w:pos="993"/>
        </w:tabs>
        <w:autoSpaceDE/>
        <w:autoSpaceDN/>
        <w:ind w:left="0" w:firstLine="709"/>
        <w:jc w:val="both"/>
        <w:rPr>
          <w:sz w:val="24"/>
          <w:szCs w:val="24"/>
          <w:lang w:bidi="en-US"/>
        </w:rPr>
      </w:pPr>
      <w:r w:rsidRPr="00C730B4">
        <w:rPr>
          <w:sz w:val="24"/>
          <w:szCs w:val="24"/>
          <w:lang w:bidi="en-US"/>
        </w:rPr>
        <w:t>сведениями о социокультурном портрете стран, говорящих на иностранном языке, их символике и культурном наследии;</w:t>
      </w:r>
    </w:p>
    <w:p w14:paraId="51DC98ED" w14:textId="77777777" w:rsidR="004D133D" w:rsidRPr="00C730B4" w:rsidRDefault="004D133D" w:rsidP="00685154">
      <w:pPr>
        <w:widowControl/>
        <w:numPr>
          <w:ilvl w:val="0"/>
          <w:numId w:val="272"/>
        </w:numPr>
        <w:tabs>
          <w:tab w:val="left" w:pos="993"/>
        </w:tabs>
        <w:autoSpaceDE/>
        <w:autoSpaceDN/>
        <w:ind w:left="0" w:firstLine="709"/>
        <w:jc w:val="both"/>
        <w:rPr>
          <w:sz w:val="24"/>
          <w:szCs w:val="24"/>
          <w:lang w:bidi="en-US"/>
        </w:rPr>
      </w:pPr>
      <w:r w:rsidRPr="00C730B4">
        <w:rPr>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14:paraId="16E3B047" w14:textId="77777777" w:rsidR="004D133D" w:rsidRPr="00C730B4" w:rsidRDefault="004D133D" w:rsidP="00685154">
      <w:pPr>
        <w:widowControl/>
        <w:numPr>
          <w:ilvl w:val="0"/>
          <w:numId w:val="272"/>
        </w:numPr>
        <w:tabs>
          <w:tab w:val="left" w:pos="993"/>
        </w:tabs>
        <w:autoSpaceDE/>
        <w:autoSpaceDN/>
        <w:ind w:left="0" w:firstLine="709"/>
        <w:jc w:val="both"/>
        <w:rPr>
          <w:sz w:val="24"/>
          <w:szCs w:val="24"/>
          <w:lang w:bidi="en-US"/>
        </w:rPr>
      </w:pPr>
      <w:r w:rsidRPr="00C730B4">
        <w:rPr>
          <w:sz w:val="24"/>
          <w:szCs w:val="24"/>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14:paraId="37EE4C71" w14:textId="77777777" w:rsidR="004D133D" w:rsidRPr="00C730B4" w:rsidRDefault="004D133D" w:rsidP="00685154">
      <w:pPr>
        <w:widowControl/>
        <w:numPr>
          <w:ilvl w:val="0"/>
          <w:numId w:val="272"/>
        </w:numPr>
        <w:tabs>
          <w:tab w:val="left" w:pos="993"/>
        </w:tabs>
        <w:autoSpaceDE/>
        <w:autoSpaceDN/>
        <w:ind w:left="0" w:firstLine="709"/>
        <w:jc w:val="both"/>
        <w:rPr>
          <w:sz w:val="24"/>
          <w:szCs w:val="24"/>
          <w:lang w:bidi="en-US"/>
        </w:rPr>
      </w:pPr>
      <w:r w:rsidRPr="00C730B4">
        <w:rPr>
          <w:sz w:val="24"/>
          <w:szCs w:val="24"/>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14:paraId="4BF74AD0" w14:textId="77777777" w:rsidR="004D133D" w:rsidRPr="00C730B4" w:rsidRDefault="004D133D" w:rsidP="00685154">
      <w:pPr>
        <w:widowControl/>
        <w:numPr>
          <w:ilvl w:val="0"/>
          <w:numId w:val="272"/>
        </w:numPr>
        <w:tabs>
          <w:tab w:val="left" w:pos="993"/>
        </w:tabs>
        <w:autoSpaceDE/>
        <w:autoSpaceDN/>
        <w:ind w:left="0" w:firstLine="709"/>
        <w:jc w:val="both"/>
        <w:rPr>
          <w:sz w:val="24"/>
          <w:szCs w:val="24"/>
          <w:lang w:bidi="en-US"/>
        </w:rPr>
      </w:pPr>
      <w:r w:rsidRPr="00C730B4">
        <w:rPr>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14:paraId="68FDFD81" w14:textId="77777777" w:rsidR="004D133D" w:rsidRPr="00C730B4" w:rsidRDefault="004D133D" w:rsidP="00685154">
      <w:pPr>
        <w:widowControl/>
        <w:numPr>
          <w:ilvl w:val="0"/>
          <w:numId w:val="272"/>
        </w:numPr>
        <w:tabs>
          <w:tab w:val="left" w:pos="993"/>
        </w:tabs>
        <w:autoSpaceDE/>
        <w:autoSpaceDN/>
        <w:ind w:left="0" w:firstLine="709"/>
        <w:jc w:val="both"/>
        <w:rPr>
          <w:sz w:val="24"/>
          <w:szCs w:val="24"/>
          <w:lang w:bidi="en-US"/>
        </w:rPr>
      </w:pPr>
      <w:r w:rsidRPr="00C730B4">
        <w:rPr>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14:paraId="72F325F0" w14:textId="77777777" w:rsidR="004D133D" w:rsidRPr="00C730B4" w:rsidRDefault="004D133D" w:rsidP="004D133D">
      <w:pPr>
        <w:ind w:firstLine="709"/>
        <w:contextualSpacing/>
        <w:jc w:val="both"/>
        <w:rPr>
          <w:sz w:val="24"/>
          <w:szCs w:val="24"/>
        </w:rPr>
      </w:pPr>
      <w:r w:rsidRPr="00C730B4">
        <w:rPr>
          <w:b/>
          <w:sz w:val="24"/>
          <w:szCs w:val="24"/>
        </w:rPr>
        <w:t>Компенсаторные умения</w:t>
      </w:r>
    </w:p>
    <w:p w14:paraId="75034D7D" w14:textId="77777777" w:rsidR="004D133D" w:rsidRPr="00C730B4" w:rsidRDefault="004D133D" w:rsidP="004D133D">
      <w:pPr>
        <w:ind w:firstLine="709"/>
        <w:jc w:val="both"/>
        <w:rPr>
          <w:sz w:val="24"/>
          <w:szCs w:val="24"/>
          <w:lang w:bidi="en-US"/>
        </w:rPr>
      </w:pPr>
      <w:r w:rsidRPr="00C730B4">
        <w:rPr>
          <w:sz w:val="24"/>
          <w:szCs w:val="24"/>
          <w:lang w:bidi="en-US"/>
        </w:rPr>
        <w:t>Совершенствование умений:</w:t>
      </w:r>
    </w:p>
    <w:p w14:paraId="1AC0A46E" w14:textId="77777777" w:rsidR="004D133D" w:rsidRPr="00C730B4" w:rsidRDefault="004D133D" w:rsidP="00685154">
      <w:pPr>
        <w:widowControl/>
        <w:numPr>
          <w:ilvl w:val="0"/>
          <w:numId w:val="273"/>
        </w:numPr>
        <w:tabs>
          <w:tab w:val="left" w:pos="993"/>
        </w:tabs>
        <w:autoSpaceDE/>
        <w:autoSpaceDN/>
        <w:ind w:left="0" w:firstLine="709"/>
        <w:jc w:val="both"/>
        <w:rPr>
          <w:sz w:val="24"/>
          <w:szCs w:val="24"/>
          <w:lang w:bidi="en-US"/>
        </w:rPr>
      </w:pPr>
      <w:r w:rsidRPr="00C730B4">
        <w:rPr>
          <w:sz w:val="24"/>
          <w:szCs w:val="24"/>
          <w:lang w:bidi="en-US"/>
        </w:rPr>
        <w:t>переспрашивать, просить повторить, уточняя значение незнакомых слов;</w:t>
      </w:r>
    </w:p>
    <w:p w14:paraId="6B70D8B7" w14:textId="77777777" w:rsidR="004D133D" w:rsidRPr="00C730B4" w:rsidRDefault="004D133D" w:rsidP="00685154">
      <w:pPr>
        <w:widowControl/>
        <w:numPr>
          <w:ilvl w:val="0"/>
          <w:numId w:val="273"/>
        </w:numPr>
        <w:tabs>
          <w:tab w:val="left" w:pos="993"/>
        </w:tabs>
        <w:autoSpaceDE/>
        <w:autoSpaceDN/>
        <w:ind w:left="0" w:firstLine="709"/>
        <w:jc w:val="both"/>
        <w:rPr>
          <w:sz w:val="24"/>
          <w:szCs w:val="24"/>
          <w:lang w:bidi="en-US"/>
        </w:rPr>
      </w:pPr>
      <w:r w:rsidRPr="00C730B4">
        <w:rPr>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14:paraId="6336CCA1" w14:textId="77777777" w:rsidR="004D133D" w:rsidRPr="00C730B4" w:rsidRDefault="004D133D" w:rsidP="00685154">
      <w:pPr>
        <w:widowControl/>
        <w:numPr>
          <w:ilvl w:val="0"/>
          <w:numId w:val="273"/>
        </w:numPr>
        <w:tabs>
          <w:tab w:val="left" w:pos="993"/>
        </w:tabs>
        <w:autoSpaceDE/>
        <w:autoSpaceDN/>
        <w:ind w:left="0" w:firstLine="709"/>
        <w:jc w:val="both"/>
        <w:rPr>
          <w:sz w:val="24"/>
          <w:szCs w:val="24"/>
          <w:lang w:bidi="en-US"/>
        </w:rPr>
      </w:pPr>
      <w:r w:rsidRPr="00C730B4">
        <w:rPr>
          <w:sz w:val="24"/>
          <w:szCs w:val="24"/>
          <w:lang w:bidi="en-US"/>
        </w:rPr>
        <w:t>прогнозировать содержание текста на основе заголовка, предварительно поставленных вопросов и т. д.;</w:t>
      </w:r>
    </w:p>
    <w:p w14:paraId="485528E9" w14:textId="77777777" w:rsidR="004D133D" w:rsidRPr="00C730B4" w:rsidRDefault="004D133D" w:rsidP="00685154">
      <w:pPr>
        <w:widowControl/>
        <w:numPr>
          <w:ilvl w:val="0"/>
          <w:numId w:val="273"/>
        </w:numPr>
        <w:tabs>
          <w:tab w:val="left" w:pos="993"/>
        </w:tabs>
        <w:autoSpaceDE/>
        <w:autoSpaceDN/>
        <w:ind w:left="0" w:firstLine="709"/>
        <w:jc w:val="both"/>
        <w:rPr>
          <w:sz w:val="24"/>
          <w:szCs w:val="24"/>
          <w:lang w:bidi="en-US"/>
        </w:rPr>
      </w:pPr>
      <w:r w:rsidRPr="00C730B4">
        <w:rPr>
          <w:sz w:val="24"/>
          <w:szCs w:val="24"/>
          <w:lang w:bidi="en-US"/>
        </w:rPr>
        <w:t>догадываться о значении незнакомых слов по контексту, по используемым собеседником жестам и мимике;</w:t>
      </w:r>
    </w:p>
    <w:p w14:paraId="060F461E" w14:textId="77777777" w:rsidR="004D133D" w:rsidRPr="00C730B4" w:rsidRDefault="004D133D" w:rsidP="00685154">
      <w:pPr>
        <w:widowControl/>
        <w:numPr>
          <w:ilvl w:val="0"/>
          <w:numId w:val="273"/>
        </w:numPr>
        <w:tabs>
          <w:tab w:val="left" w:pos="993"/>
        </w:tabs>
        <w:autoSpaceDE/>
        <w:autoSpaceDN/>
        <w:ind w:left="0" w:firstLine="709"/>
        <w:contextualSpacing/>
        <w:jc w:val="both"/>
        <w:rPr>
          <w:sz w:val="24"/>
          <w:szCs w:val="24"/>
        </w:rPr>
      </w:pPr>
      <w:r w:rsidRPr="00C730B4">
        <w:rPr>
          <w:sz w:val="24"/>
          <w:szCs w:val="24"/>
          <w:lang w:bidi="en-US"/>
        </w:rPr>
        <w:t>использовать синонимы, антонимы, описание понятия при дефиците языковых средств.</w:t>
      </w:r>
    </w:p>
    <w:p w14:paraId="1301ADB7" w14:textId="77777777" w:rsidR="004D133D" w:rsidRPr="00C730B4" w:rsidRDefault="004D133D" w:rsidP="004D133D">
      <w:pPr>
        <w:ind w:firstLine="709"/>
        <w:jc w:val="both"/>
        <w:rPr>
          <w:sz w:val="24"/>
          <w:szCs w:val="24"/>
        </w:rPr>
      </w:pPr>
      <w:r w:rsidRPr="00C730B4">
        <w:rPr>
          <w:b/>
          <w:sz w:val="24"/>
          <w:szCs w:val="24"/>
        </w:rPr>
        <w:t>Общеучебные умения и универсальные способы деятельности</w:t>
      </w:r>
    </w:p>
    <w:p w14:paraId="4271FD87" w14:textId="77777777" w:rsidR="004D133D" w:rsidRPr="00C730B4" w:rsidRDefault="004D133D" w:rsidP="004D133D">
      <w:pPr>
        <w:ind w:firstLine="709"/>
        <w:jc w:val="both"/>
        <w:rPr>
          <w:sz w:val="24"/>
          <w:szCs w:val="24"/>
        </w:rPr>
      </w:pPr>
      <w:r w:rsidRPr="00C730B4">
        <w:rPr>
          <w:sz w:val="24"/>
          <w:szCs w:val="24"/>
        </w:rPr>
        <w:t>Формирование и совершенствование умений:</w:t>
      </w:r>
    </w:p>
    <w:p w14:paraId="2A17F8CA" w14:textId="77777777" w:rsidR="004D133D" w:rsidRPr="00C730B4" w:rsidRDefault="004D133D" w:rsidP="00685154">
      <w:pPr>
        <w:widowControl/>
        <w:numPr>
          <w:ilvl w:val="0"/>
          <w:numId w:val="274"/>
        </w:numPr>
        <w:tabs>
          <w:tab w:val="left" w:pos="993"/>
        </w:tabs>
        <w:autoSpaceDE/>
        <w:autoSpaceDN/>
        <w:ind w:left="0" w:firstLine="709"/>
        <w:jc w:val="both"/>
        <w:rPr>
          <w:sz w:val="24"/>
          <w:szCs w:val="24"/>
        </w:rPr>
      </w:pPr>
      <w:r w:rsidRPr="00C730B4">
        <w:rPr>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14:paraId="74B02191" w14:textId="77777777" w:rsidR="004D133D" w:rsidRPr="00C730B4" w:rsidRDefault="004D133D" w:rsidP="00685154">
      <w:pPr>
        <w:widowControl/>
        <w:numPr>
          <w:ilvl w:val="0"/>
          <w:numId w:val="274"/>
        </w:numPr>
        <w:tabs>
          <w:tab w:val="left" w:pos="993"/>
        </w:tabs>
        <w:autoSpaceDE/>
        <w:autoSpaceDN/>
        <w:ind w:left="0" w:firstLine="709"/>
        <w:jc w:val="both"/>
        <w:rPr>
          <w:sz w:val="24"/>
          <w:szCs w:val="24"/>
        </w:rPr>
      </w:pPr>
      <w:r w:rsidRPr="00C730B4">
        <w:rPr>
          <w:sz w:val="24"/>
          <w:szCs w:val="24"/>
        </w:rPr>
        <w:t>работать с разными источниками на иностранном языке: справочными материалами, словарями, интернет-ресурсами, литературой;</w:t>
      </w:r>
    </w:p>
    <w:p w14:paraId="24049CC2" w14:textId="77777777" w:rsidR="004D133D" w:rsidRPr="00C730B4" w:rsidRDefault="004D133D" w:rsidP="00685154">
      <w:pPr>
        <w:widowControl/>
        <w:numPr>
          <w:ilvl w:val="0"/>
          <w:numId w:val="274"/>
        </w:numPr>
        <w:tabs>
          <w:tab w:val="left" w:pos="993"/>
        </w:tabs>
        <w:autoSpaceDE/>
        <w:autoSpaceDN/>
        <w:ind w:left="0" w:firstLine="709"/>
        <w:jc w:val="both"/>
        <w:rPr>
          <w:sz w:val="24"/>
          <w:szCs w:val="24"/>
        </w:rPr>
      </w:pPr>
      <w:r w:rsidRPr="00C730B4">
        <w:rPr>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14:paraId="5FFE734D" w14:textId="77777777" w:rsidR="004D133D" w:rsidRPr="00C730B4" w:rsidRDefault="004D133D" w:rsidP="00685154">
      <w:pPr>
        <w:widowControl/>
        <w:numPr>
          <w:ilvl w:val="0"/>
          <w:numId w:val="274"/>
        </w:numPr>
        <w:tabs>
          <w:tab w:val="left" w:pos="993"/>
        </w:tabs>
        <w:autoSpaceDE/>
        <w:autoSpaceDN/>
        <w:ind w:left="0" w:firstLine="709"/>
        <w:jc w:val="both"/>
        <w:rPr>
          <w:sz w:val="24"/>
          <w:szCs w:val="24"/>
        </w:rPr>
      </w:pPr>
      <w:r w:rsidRPr="00C730B4">
        <w:rPr>
          <w:sz w:val="24"/>
          <w:szCs w:val="24"/>
        </w:rPr>
        <w:t xml:space="preserve">самостоятельно работать в классе и дома. </w:t>
      </w:r>
    </w:p>
    <w:p w14:paraId="3F9A2CFC" w14:textId="77777777" w:rsidR="004D133D" w:rsidRPr="00C730B4" w:rsidRDefault="004D133D" w:rsidP="004D133D">
      <w:pPr>
        <w:ind w:firstLine="709"/>
        <w:jc w:val="both"/>
        <w:rPr>
          <w:b/>
          <w:sz w:val="24"/>
          <w:szCs w:val="24"/>
        </w:rPr>
      </w:pPr>
      <w:r w:rsidRPr="00C730B4">
        <w:rPr>
          <w:b/>
          <w:sz w:val="24"/>
          <w:szCs w:val="24"/>
        </w:rPr>
        <w:t>Специальные учебные умения</w:t>
      </w:r>
    </w:p>
    <w:p w14:paraId="18BC9B7D" w14:textId="77777777" w:rsidR="004D133D" w:rsidRPr="00C730B4" w:rsidRDefault="004D133D" w:rsidP="004D133D">
      <w:pPr>
        <w:ind w:firstLine="709"/>
        <w:jc w:val="both"/>
        <w:rPr>
          <w:sz w:val="24"/>
          <w:szCs w:val="24"/>
        </w:rPr>
      </w:pPr>
      <w:r w:rsidRPr="00C730B4">
        <w:rPr>
          <w:sz w:val="24"/>
          <w:szCs w:val="24"/>
        </w:rPr>
        <w:lastRenderedPageBreak/>
        <w:t>Формирование и совершенствование умений:</w:t>
      </w:r>
    </w:p>
    <w:p w14:paraId="16A5B905" w14:textId="77777777" w:rsidR="004D133D" w:rsidRPr="00C730B4" w:rsidRDefault="004D133D" w:rsidP="00685154">
      <w:pPr>
        <w:widowControl/>
        <w:numPr>
          <w:ilvl w:val="0"/>
          <w:numId w:val="275"/>
        </w:numPr>
        <w:tabs>
          <w:tab w:val="left" w:pos="993"/>
        </w:tabs>
        <w:autoSpaceDE/>
        <w:autoSpaceDN/>
        <w:ind w:left="0" w:firstLine="709"/>
        <w:jc w:val="both"/>
        <w:rPr>
          <w:sz w:val="24"/>
          <w:szCs w:val="24"/>
        </w:rPr>
      </w:pPr>
      <w:r w:rsidRPr="00C730B4">
        <w:rPr>
          <w:sz w:val="24"/>
          <w:szCs w:val="24"/>
        </w:rPr>
        <w:t>находить ключевые слова и социокультурные реалии в работе над текстом;</w:t>
      </w:r>
    </w:p>
    <w:p w14:paraId="6EB7A78A" w14:textId="77777777" w:rsidR="004D133D" w:rsidRPr="00C730B4" w:rsidRDefault="004D133D" w:rsidP="00685154">
      <w:pPr>
        <w:widowControl/>
        <w:numPr>
          <w:ilvl w:val="0"/>
          <w:numId w:val="275"/>
        </w:numPr>
        <w:tabs>
          <w:tab w:val="left" w:pos="993"/>
        </w:tabs>
        <w:autoSpaceDE/>
        <w:autoSpaceDN/>
        <w:ind w:left="0" w:firstLine="709"/>
        <w:jc w:val="both"/>
        <w:rPr>
          <w:sz w:val="24"/>
          <w:szCs w:val="24"/>
        </w:rPr>
      </w:pPr>
      <w:r w:rsidRPr="00C730B4">
        <w:rPr>
          <w:sz w:val="24"/>
          <w:szCs w:val="24"/>
        </w:rPr>
        <w:t>семантизировать слова на основе языковой догадки;</w:t>
      </w:r>
    </w:p>
    <w:p w14:paraId="16A35837" w14:textId="77777777" w:rsidR="004D133D" w:rsidRPr="00C730B4" w:rsidRDefault="004D133D" w:rsidP="00685154">
      <w:pPr>
        <w:widowControl/>
        <w:numPr>
          <w:ilvl w:val="0"/>
          <w:numId w:val="275"/>
        </w:numPr>
        <w:tabs>
          <w:tab w:val="left" w:pos="993"/>
        </w:tabs>
        <w:autoSpaceDE/>
        <w:autoSpaceDN/>
        <w:ind w:left="0" w:firstLine="709"/>
        <w:jc w:val="both"/>
        <w:rPr>
          <w:sz w:val="24"/>
          <w:szCs w:val="24"/>
        </w:rPr>
      </w:pPr>
      <w:r w:rsidRPr="00C730B4">
        <w:rPr>
          <w:sz w:val="24"/>
          <w:szCs w:val="24"/>
        </w:rPr>
        <w:t>осуществлять словообразовательный анализ;</w:t>
      </w:r>
    </w:p>
    <w:p w14:paraId="137BEBDB" w14:textId="77777777" w:rsidR="004D133D" w:rsidRPr="00C730B4" w:rsidRDefault="004D133D" w:rsidP="00685154">
      <w:pPr>
        <w:widowControl/>
        <w:numPr>
          <w:ilvl w:val="0"/>
          <w:numId w:val="275"/>
        </w:numPr>
        <w:tabs>
          <w:tab w:val="left" w:pos="993"/>
        </w:tabs>
        <w:autoSpaceDE/>
        <w:autoSpaceDN/>
        <w:ind w:left="0" w:firstLine="709"/>
        <w:jc w:val="both"/>
        <w:rPr>
          <w:sz w:val="24"/>
          <w:szCs w:val="24"/>
        </w:rPr>
      </w:pPr>
      <w:r w:rsidRPr="00C730B4">
        <w:rPr>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14:paraId="7558BB8D" w14:textId="1413FB0A" w:rsidR="00880623" w:rsidRPr="00C730B4" w:rsidRDefault="004D133D" w:rsidP="004D133D">
      <w:pPr>
        <w:pStyle w:val="a5"/>
        <w:tabs>
          <w:tab w:val="left" w:pos="1714"/>
        </w:tabs>
        <w:spacing w:before="5"/>
        <w:ind w:left="284" w:right="-1" w:firstLine="0"/>
        <w:jc w:val="left"/>
        <w:rPr>
          <w:rFonts w:ascii="Symbol" w:hAnsi="Symbol"/>
          <w:sz w:val="24"/>
          <w:szCs w:val="24"/>
        </w:rPr>
      </w:pPr>
      <w:r w:rsidRPr="00C730B4">
        <w:rPr>
          <w:sz w:val="24"/>
          <w:szCs w:val="24"/>
        </w:rPr>
        <w:t>участвовать в проектной деятельности меж- и метапредметного характера.</w:t>
      </w:r>
    </w:p>
    <w:p w14:paraId="512C1A7D" w14:textId="77777777" w:rsidR="004D133D" w:rsidRPr="00C730B4" w:rsidRDefault="00880623" w:rsidP="00685154">
      <w:pPr>
        <w:pStyle w:val="3"/>
        <w:numPr>
          <w:ilvl w:val="2"/>
          <w:numId w:val="2"/>
        </w:numPr>
        <w:tabs>
          <w:tab w:val="left" w:pos="1762"/>
        </w:tabs>
        <w:spacing w:before="3" w:line="550" w:lineRule="atLeast"/>
        <w:ind w:left="0" w:right="-1" w:firstLine="299"/>
        <w:jc w:val="both"/>
      </w:pPr>
      <w:r w:rsidRPr="00C730B4">
        <w:t xml:space="preserve">ИСТОРИЯ РОССИИ. ВСЕОБЩАЯ ИСТОРИЯ </w:t>
      </w:r>
    </w:p>
    <w:p w14:paraId="5699D2C2" w14:textId="77777777" w:rsidR="004D133D" w:rsidRPr="00C730B4" w:rsidRDefault="004D133D" w:rsidP="00CD7E30">
      <w:pPr>
        <w:pStyle w:val="3"/>
        <w:spacing w:before="4"/>
        <w:ind w:left="0" w:right="-1"/>
      </w:pPr>
    </w:p>
    <w:p w14:paraId="2E654727" w14:textId="77777777" w:rsidR="004D133D" w:rsidRPr="00C730B4" w:rsidRDefault="004D133D" w:rsidP="004D133D">
      <w:pPr>
        <w:ind w:firstLine="709"/>
        <w:jc w:val="both"/>
        <w:rPr>
          <w:sz w:val="24"/>
          <w:szCs w:val="24"/>
        </w:rPr>
      </w:pPr>
      <w:r w:rsidRPr="00C730B4">
        <w:rPr>
          <w:b/>
          <w:bCs/>
          <w:sz w:val="24"/>
          <w:szCs w:val="24"/>
        </w:rPr>
        <w:t>Целью школьного исторического образования</w:t>
      </w:r>
      <w:r w:rsidRPr="00C730B4">
        <w:rPr>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14:paraId="7E67664D" w14:textId="77777777" w:rsidR="004D133D" w:rsidRPr="00C730B4" w:rsidRDefault="004D133D" w:rsidP="004D133D">
      <w:pPr>
        <w:ind w:firstLine="709"/>
        <w:jc w:val="both"/>
        <w:rPr>
          <w:sz w:val="24"/>
          <w:szCs w:val="24"/>
        </w:rPr>
      </w:pPr>
      <w:r w:rsidRPr="00C730B4">
        <w:rPr>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C730B4">
        <w:rPr>
          <w:b/>
          <w:sz w:val="24"/>
          <w:szCs w:val="24"/>
        </w:rPr>
        <w:t>задачи изучения истории в школе</w:t>
      </w:r>
      <w:r w:rsidRPr="00C730B4">
        <w:rPr>
          <w:sz w:val="24"/>
          <w:szCs w:val="24"/>
        </w:rPr>
        <w:t xml:space="preserve">: </w:t>
      </w:r>
    </w:p>
    <w:p w14:paraId="5FCC8E95" w14:textId="77777777" w:rsidR="004D133D" w:rsidRPr="00C730B4" w:rsidRDefault="004D133D" w:rsidP="00685154">
      <w:pPr>
        <w:widowControl/>
        <w:numPr>
          <w:ilvl w:val="0"/>
          <w:numId w:val="276"/>
        </w:numPr>
        <w:tabs>
          <w:tab w:val="left" w:pos="993"/>
        </w:tabs>
        <w:suppressAutoHyphens/>
        <w:autoSpaceDE/>
        <w:autoSpaceDN/>
        <w:ind w:left="0" w:firstLine="709"/>
        <w:jc w:val="both"/>
        <w:rPr>
          <w:sz w:val="24"/>
          <w:szCs w:val="24"/>
        </w:rPr>
      </w:pPr>
      <w:r w:rsidRPr="00C730B4">
        <w:rPr>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14:paraId="4586D8A6" w14:textId="77777777" w:rsidR="004D133D" w:rsidRPr="00C730B4" w:rsidRDefault="004D133D" w:rsidP="00685154">
      <w:pPr>
        <w:widowControl/>
        <w:numPr>
          <w:ilvl w:val="0"/>
          <w:numId w:val="276"/>
        </w:numPr>
        <w:tabs>
          <w:tab w:val="left" w:pos="993"/>
        </w:tabs>
        <w:suppressAutoHyphens/>
        <w:autoSpaceDE/>
        <w:autoSpaceDN/>
        <w:ind w:left="0" w:firstLine="709"/>
        <w:jc w:val="both"/>
        <w:rPr>
          <w:sz w:val="24"/>
          <w:szCs w:val="24"/>
        </w:rPr>
      </w:pPr>
      <w:r w:rsidRPr="00C730B4">
        <w:rPr>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14:paraId="61322F12" w14:textId="77777777" w:rsidR="004D133D" w:rsidRPr="00C730B4" w:rsidRDefault="004D133D" w:rsidP="00685154">
      <w:pPr>
        <w:widowControl/>
        <w:numPr>
          <w:ilvl w:val="0"/>
          <w:numId w:val="276"/>
        </w:numPr>
        <w:tabs>
          <w:tab w:val="left" w:pos="993"/>
        </w:tabs>
        <w:suppressAutoHyphens/>
        <w:autoSpaceDE/>
        <w:autoSpaceDN/>
        <w:ind w:left="0" w:firstLine="709"/>
        <w:jc w:val="both"/>
        <w:rPr>
          <w:sz w:val="24"/>
          <w:szCs w:val="24"/>
        </w:rPr>
      </w:pPr>
      <w:r w:rsidRPr="00C730B4">
        <w:rPr>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14:paraId="5D44AC6A" w14:textId="77777777" w:rsidR="004D133D" w:rsidRPr="00C730B4" w:rsidRDefault="004D133D" w:rsidP="00685154">
      <w:pPr>
        <w:widowControl/>
        <w:numPr>
          <w:ilvl w:val="0"/>
          <w:numId w:val="276"/>
        </w:numPr>
        <w:tabs>
          <w:tab w:val="left" w:pos="993"/>
        </w:tabs>
        <w:suppressAutoHyphens/>
        <w:autoSpaceDE/>
        <w:autoSpaceDN/>
        <w:ind w:left="0" w:firstLine="709"/>
        <w:jc w:val="both"/>
        <w:rPr>
          <w:sz w:val="24"/>
          <w:szCs w:val="24"/>
        </w:rPr>
      </w:pPr>
      <w:r w:rsidRPr="00C730B4">
        <w:rPr>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14:paraId="2E974769" w14:textId="77777777" w:rsidR="004D133D" w:rsidRPr="00C730B4" w:rsidRDefault="004D133D" w:rsidP="00685154">
      <w:pPr>
        <w:widowControl/>
        <w:numPr>
          <w:ilvl w:val="0"/>
          <w:numId w:val="276"/>
        </w:numPr>
        <w:tabs>
          <w:tab w:val="left" w:pos="993"/>
        </w:tabs>
        <w:suppressAutoHyphens/>
        <w:autoSpaceDE/>
        <w:autoSpaceDN/>
        <w:ind w:left="0" w:firstLine="709"/>
        <w:jc w:val="both"/>
        <w:rPr>
          <w:sz w:val="24"/>
          <w:szCs w:val="24"/>
        </w:rPr>
      </w:pPr>
      <w:r w:rsidRPr="00C730B4">
        <w:rPr>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14:paraId="7C9B4602" w14:textId="77777777" w:rsidR="004D133D" w:rsidRPr="00C730B4" w:rsidRDefault="004D133D" w:rsidP="004D133D">
      <w:pPr>
        <w:ind w:firstLine="709"/>
        <w:jc w:val="both"/>
        <w:rPr>
          <w:sz w:val="24"/>
          <w:szCs w:val="24"/>
        </w:rPr>
      </w:pPr>
      <w:r w:rsidRPr="00C730B4">
        <w:rPr>
          <w:sz w:val="24"/>
          <w:szCs w:val="24"/>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14:paraId="6BD9A3C6" w14:textId="77777777" w:rsidR="004D133D" w:rsidRPr="00C730B4" w:rsidRDefault="004D133D" w:rsidP="00685154">
      <w:pPr>
        <w:widowControl/>
        <w:numPr>
          <w:ilvl w:val="0"/>
          <w:numId w:val="277"/>
        </w:numPr>
        <w:tabs>
          <w:tab w:val="left" w:pos="993"/>
        </w:tabs>
        <w:autoSpaceDE/>
        <w:autoSpaceDN/>
        <w:ind w:left="0" w:firstLine="709"/>
        <w:jc w:val="both"/>
        <w:rPr>
          <w:sz w:val="24"/>
          <w:szCs w:val="24"/>
        </w:rPr>
      </w:pPr>
      <w:r w:rsidRPr="00C730B4">
        <w:rPr>
          <w:sz w:val="24"/>
          <w:szCs w:val="24"/>
        </w:rPr>
        <w:t xml:space="preserve">идея преемственности исторических периодов, в т. ч. </w:t>
      </w:r>
      <w:r w:rsidRPr="00C730B4">
        <w:rPr>
          <w:iCs/>
          <w:sz w:val="24"/>
          <w:szCs w:val="24"/>
        </w:rPr>
        <w:t>непрерывности</w:t>
      </w:r>
      <w:r w:rsidRPr="00C730B4">
        <w:rPr>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14:paraId="176CD63F" w14:textId="77777777" w:rsidR="004D133D" w:rsidRPr="00C730B4" w:rsidRDefault="004D133D" w:rsidP="00685154">
      <w:pPr>
        <w:widowControl/>
        <w:numPr>
          <w:ilvl w:val="0"/>
          <w:numId w:val="277"/>
        </w:numPr>
        <w:tabs>
          <w:tab w:val="left" w:pos="993"/>
        </w:tabs>
        <w:autoSpaceDE/>
        <w:autoSpaceDN/>
        <w:ind w:left="0" w:firstLine="709"/>
        <w:jc w:val="both"/>
        <w:rPr>
          <w:sz w:val="24"/>
          <w:szCs w:val="24"/>
        </w:rPr>
      </w:pPr>
      <w:r w:rsidRPr="00C730B4">
        <w:rPr>
          <w:sz w:val="24"/>
          <w:szCs w:val="24"/>
        </w:rPr>
        <w:t xml:space="preserve">рассмотрение истории России как </w:t>
      </w:r>
      <w:r w:rsidRPr="00C730B4">
        <w:rPr>
          <w:iCs/>
          <w:sz w:val="24"/>
          <w:szCs w:val="24"/>
        </w:rPr>
        <w:t>неотъемлемой части мирового исторического процесса</w:t>
      </w:r>
      <w:r w:rsidRPr="00C730B4">
        <w:rPr>
          <w:sz w:val="24"/>
          <w:szCs w:val="24"/>
        </w:rPr>
        <w:t xml:space="preserve">, понимание особенностей ее развития, места и роли в мировой истории и в современном мире; </w:t>
      </w:r>
    </w:p>
    <w:p w14:paraId="4563F758" w14:textId="77777777" w:rsidR="004D133D" w:rsidRPr="00C730B4" w:rsidRDefault="004D133D" w:rsidP="00685154">
      <w:pPr>
        <w:widowControl/>
        <w:numPr>
          <w:ilvl w:val="0"/>
          <w:numId w:val="277"/>
        </w:numPr>
        <w:tabs>
          <w:tab w:val="left" w:pos="993"/>
        </w:tabs>
        <w:autoSpaceDE/>
        <w:autoSpaceDN/>
        <w:ind w:left="0" w:firstLine="709"/>
        <w:jc w:val="both"/>
        <w:rPr>
          <w:sz w:val="24"/>
          <w:szCs w:val="24"/>
        </w:rPr>
      </w:pPr>
      <w:r w:rsidRPr="00C730B4">
        <w:rPr>
          <w:sz w:val="24"/>
          <w:szCs w:val="24"/>
        </w:rPr>
        <w:t xml:space="preserve">ценности гражданского общества – верховенство права, социальная солидарность, безопасность, свобода и ответственность; </w:t>
      </w:r>
    </w:p>
    <w:p w14:paraId="2714B73F" w14:textId="77777777" w:rsidR="004D133D" w:rsidRPr="00C730B4" w:rsidRDefault="004D133D" w:rsidP="00685154">
      <w:pPr>
        <w:widowControl/>
        <w:numPr>
          <w:ilvl w:val="0"/>
          <w:numId w:val="277"/>
        </w:numPr>
        <w:tabs>
          <w:tab w:val="left" w:pos="993"/>
        </w:tabs>
        <w:autoSpaceDE/>
        <w:autoSpaceDN/>
        <w:ind w:left="0" w:firstLine="709"/>
        <w:jc w:val="both"/>
        <w:rPr>
          <w:sz w:val="24"/>
          <w:szCs w:val="24"/>
        </w:rPr>
      </w:pPr>
      <w:r w:rsidRPr="00C730B4">
        <w:rPr>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14:paraId="60C6C247" w14:textId="77777777" w:rsidR="004D133D" w:rsidRPr="00C730B4" w:rsidRDefault="004D133D" w:rsidP="00685154">
      <w:pPr>
        <w:widowControl/>
        <w:numPr>
          <w:ilvl w:val="0"/>
          <w:numId w:val="277"/>
        </w:numPr>
        <w:tabs>
          <w:tab w:val="left" w:pos="993"/>
        </w:tabs>
        <w:autoSpaceDE/>
        <w:autoSpaceDN/>
        <w:ind w:left="0" w:firstLine="709"/>
        <w:jc w:val="both"/>
        <w:rPr>
          <w:sz w:val="24"/>
          <w:szCs w:val="24"/>
        </w:rPr>
      </w:pPr>
      <w:r w:rsidRPr="00C730B4">
        <w:rPr>
          <w:sz w:val="24"/>
          <w:szCs w:val="24"/>
        </w:rPr>
        <w:t xml:space="preserve">общественное согласие и уважение как необходимое условие взаимодействия государств и народов в новейшей истории. </w:t>
      </w:r>
    </w:p>
    <w:p w14:paraId="44180831" w14:textId="77777777" w:rsidR="004D133D" w:rsidRPr="00C730B4" w:rsidRDefault="004D133D" w:rsidP="00685154">
      <w:pPr>
        <w:widowControl/>
        <w:numPr>
          <w:ilvl w:val="0"/>
          <w:numId w:val="277"/>
        </w:numPr>
        <w:tabs>
          <w:tab w:val="left" w:pos="993"/>
        </w:tabs>
        <w:autoSpaceDE/>
        <w:autoSpaceDN/>
        <w:ind w:left="0" w:firstLine="709"/>
        <w:jc w:val="both"/>
        <w:rPr>
          <w:sz w:val="24"/>
          <w:szCs w:val="24"/>
        </w:rPr>
      </w:pPr>
      <w:r w:rsidRPr="00C730B4">
        <w:rPr>
          <w:sz w:val="24"/>
          <w:szCs w:val="24"/>
        </w:rPr>
        <w:lastRenderedPageBreak/>
        <w:t>познавательное значение российской, региональной и мировой истории;</w:t>
      </w:r>
    </w:p>
    <w:p w14:paraId="68FF16F1" w14:textId="77777777" w:rsidR="004D133D" w:rsidRPr="00C730B4" w:rsidRDefault="004D133D" w:rsidP="00685154">
      <w:pPr>
        <w:widowControl/>
        <w:numPr>
          <w:ilvl w:val="0"/>
          <w:numId w:val="277"/>
        </w:numPr>
        <w:tabs>
          <w:tab w:val="left" w:pos="993"/>
        </w:tabs>
        <w:autoSpaceDE/>
        <w:autoSpaceDN/>
        <w:ind w:left="0" w:firstLine="709"/>
        <w:jc w:val="both"/>
        <w:rPr>
          <w:sz w:val="24"/>
          <w:szCs w:val="24"/>
        </w:rPr>
      </w:pPr>
      <w:r w:rsidRPr="00C730B4">
        <w:rPr>
          <w:sz w:val="24"/>
          <w:szCs w:val="24"/>
        </w:rPr>
        <w:t>формирование требований к каждой ступени непрерывного исторического образования на протяжении всей жизни.</w:t>
      </w:r>
    </w:p>
    <w:p w14:paraId="1D1FFEE8" w14:textId="77777777" w:rsidR="004D133D" w:rsidRPr="00C730B4" w:rsidRDefault="004D133D" w:rsidP="004D133D">
      <w:pPr>
        <w:ind w:firstLine="709"/>
        <w:jc w:val="both"/>
        <w:rPr>
          <w:sz w:val="24"/>
          <w:szCs w:val="24"/>
        </w:rPr>
      </w:pPr>
      <w:r w:rsidRPr="00C730B4">
        <w:rPr>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14:paraId="6F82DE93" w14:textId="77777777" w:rsidR="004D133D" w:rsidRPr="00C730B4" w:rsidRDefault="004D133D" w:rsidP="004D133D">
      <w:pPr>
        <w:ind w:firstLine="709"/>
        <w:jc w:val="both"/>
        <w:rPr>
          <w:sz w:val="24"/>
          <w:szCs w:val="24"/>
        </w:rPr>
      </w:pPr>
      <w:r w:rsidRPr="00C730B4">
        <w:rPr>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14:paraId="0AA19482" w14:textId="77777777" w:rsidR="004D133D" w:rsidRPr="00C730B4" w:rsidRDefault="004D133D" w:rsidP="00685154">
      <w:pPr>
        <w:widowControl/>
        <w:numPr>
          <w:ilvl w:val="0"/>
          <w:numId w:val="277"/>
        </w:numPr>
        <w:tabs>
          <w:tab w:val="left" w:pos="993"/>
        </w:tabs>
        <w:autoSpaceDE/>
        <w:autoSpaceDN/>
        <w:ind w:left="0" w:firstLine="709"/>
        <w:jc w:val="both"/>
        <w:rPr>
          <w:sz w:val="24"/>
          <w:szCs w:val="24"/>
        </w:rPr>
      </w:pPr>
      <w:r w:rsidRPr="00C730B4">
        <w:rPr>
          <w:sz w:val="24"/>
          <w:szCs w:val="24"/>
        </w:rPr>
        <w:t>принцип научности, определяющий соответствие учебных единиц основным результатам научных исследований;</w:t>
      </w:r>
    </w:p>
    <w:p w14:paraId="73CAF04D" w14:textId="77777777" w:rsidR="004D133D" w:rsidRPr="00C730B4" w:rsidRDefault="004D133D" w:rsidP="00685154">
      <w:pPr>
        <w:widowControl/>
        <w:numPr>
          <w:ilvl w:val="0"/>
          <w:numId w:val="277"/>
        </w:numPr>
        <w:tabs>
          <w:tab w:val="left" w:pos="993"/>
        </w:tabs>
        <w:autoSpaceDE/>
        <w:autoSpaceDN/>
        <w:ind w:left="0" w:firstLine="709"/>
        <w:jc w:val="both"/>
        <w:rPr>
          <w:sz w:val="24"/>
          <w:szCs w:val="24"/>
        </w:rPr>
      </w:pPr>
      <w:r w:rsidRPr="00C730B4">
        <w:rPr>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14:paraId="4B71B933" w14:textId="77777777" w:rsidR="004D133D" w:rsidRPr="00C730B4" w:rsidRDefault="004D133D" w:rsidP="00685154">
      <w:pPr>
        <w:widowControl/>
        <w:numPr>
          <w:ilvl w:val="0"/>
          <w:numId w:val="277"/>
        </w:numPr>
        <w:tabs>
          <w:tab w:val="left" w:pos="993"/>
        </w:tabs>
        <w:autoSpaceDE/>
        <w:autoSpaceDN/>
        <w:ind w:left="0" w:firstLine="709"/>
        <w:jc w:val="both"/>
        <w:rPr>
          <w:sz w:val="24"/>
          <w:szCs w:val="24"/>
        </w:rPr>
      </w:pPr>
      <w:r w:rsidRPr="00C730B4">
        <w:rPr>
          <w:sz w:val="24"/>
          <w:szCs w:val="24"/>
        </w:rPr>
        <w:t xml:space="preserve">многофакторный подход к освещению истории всех сторон жизни государства и общества; </w:t>
      </w:r>
    </w:p>
    <w:p w14:paraId="64DAC3D9" w14:textId="77777777" w:rsidR="004D133D" w:rsidRPr="00C730B4" w:rsidRDefault="004D133D" w:rsidP="00685154">
      <w:pPr>
        <w:widowControl/>
        <w:numPr>
          <w:ilvl w:val="0"/>
          <w:numId w:val="277"/>
        </w:numPr>
        <w:tabs>
          <w:tab w:val="left" w:pos="993"/>
        </w:tabs>
        <w:autoSpaceDE/>
        <w:autoSpaceDN/>
        <w:ind w:left="0" w:firstLine="709"/>
        <w:jc w:val="both"/>
        <w:rPr>
          <w:sz w:val="24"/>
          <w:szCs w:val="24"/>
        </w:rPr>
      </w:pPr>
      <w:r w:rsidRPr="00C730B4">
        <w:rPr>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14:paraId="3798525F" w14:textId="77777777" w:rsidR="004D133D" w:rsidRPr="00C730B4" w:rsidRDefault="004D133D" w:rsidP="00685154">
      <w:pPr>
        <w:widowControl/>
        <w:numPr>
          <w:ilvl w:val="0"/>
          <w:numId w:val="277"/>
        </w:numPr>
        <w:tabs>
          <w:tab w:val="left" w:pos="993"/>
        </w:tabs>
        <w:autoSpaceDE/>
        <w:autoSpaceDN/>
        <w:ind w:left="0" w:firstLine="709"/>
        <w:jc w:val="both"/>
        <w:rPr>
          <w:sz w:val="24"/>
          <w:szCs w:val="24"/>
        </w:rPr>
      </w:pPr>
      <w:r w:rsidRPr="00C730B4">
        <w:rPr>
          <w:sz w:val="24"/>
          <w:szCs w:val="24"/>
        </w:rPr>
        <w:t>антропологический подход, формирующий личностное эмоционально окрашенное восприятие прошлого;</w:t>
      </w:r>
    </w:p>
    <w:p w14:paraId="699CC79F" w14:textId="77777777" w:rsidR="004D133D" w:rsidRPr="00C730B4" w:rsidRDefault="004D133D" w:rsidP="00685154">
      <w:pPr>
        <w:widowControl/>
        <w:numPr>
          <w:ilvl w:val="0"/>
          <w:numId w:val="277"/>
        </w:numPr>
        <w:tabs>
          <w:tab w:val="left" w:pos="993"/>
        </w:tabs>
        <w:autoSpaceDE/>
        <w:autoSpaceDN/>
        <w:ind w:left="0" w:firstLine="709"/>
        <w:jc w:val="both"/>
        <w:rPr>
          <w:sz w:val="24"/>
          <w:szCs w:val="24"/>
        </w:rPr>
      </w:pPr>
      <w:r w:rsidRPr="00C730B4">
        <w:rPr>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14:paraId="3EA3190C" w14:textId="77777777" w:rsidR="004D133D" w:rsidRPr="00C730B4" w:rsidRDefault="004D133D" w:rsidP="004D133D">
      <w:pPr>
        <w:ind w:firstLine="709"/>
        <w:jc w:val="both"/>
        <w:rPr>
          <w:b/>
          <w:i/>
          <w:sz w:val="24"/>
          <w:szCs w:val="24"/>
        </w:rPr>
      </w:pPr>
    </w:p>
    <w:p w14:paraId="1204A59F" w14:textId="77777777" w:rsidR="004D133D" w:rsidRPr="00C730B4" w:rsidRDefault="004D133D" w:rsidP="004D133D">
      <w:pPr>
        <w:ind w:firstLine="709"/>
        <w:jc w:val="both"/>
        <w:rPr>
          <w:b/>
          <w:sz w:val="24"/>
          <w:szCs w:val="24"/>
        </w:rPr>
      </w:pPr>
      <w:r w:rsidRPr="00C730B4">
        <w:rPr>
          <w:b/>
          <w:sz w:val="24"/>
          <w:szCs w:val="24"/>
        </w:rPr>
        <w:t>Место учебного предмета «История» в Примерном учебном плане основного общего образования.</w:t>
      </w:r>
    </w:p>
    <w:p w14:paraId="57528A72" w14:textId="77777777" w:rsidR="004D133D" w:rsidRPr="00C730B4" w:rsidRDefault="004D133D" w:rsidP="004D133D">
      <w:pPr>
        <w:ind w:firstLine="709"/>
        <w:jc w:val="both"/>
        <w:rPr>
          <w:sz w:val="24"/>
          <w:szCs w:val="24"/>
        </w:rPr>
      </w:pPr>
      <w:r w:rsidRPr="00C730B4">
        <w:rPr>
          <w:sz w:val="24"/>
          <w:szCs w:val="24"/>
        </w:rPr>
        <w:t xml:space="preserve">Предмет «История» изучается на уровне основного общего образования в качестве обязательного предмета в 5-9 классах. </w:t>
      </w:r>
    </w:p>
    <w:p w14:paraId="14960E69" w14:textId="77777777" w:rsidR="004D133D" w:rsidRPr="00C730B4" w:rsidRDefault="004D133D" w:rsidP="004D133D">
      <w:pPr>
        <w:ind w:firstLine="709"/>
        <w:jc w:val="both"/>
        <w:rPr>
          <w:sz w:val="24"/>
          <w:szCs w:val="24"/>
        </w:rPr>
      </w:pPr>
      <w:r w:rsidRPr="00C730B4">
        <w:rPr>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14:paraId="5BB38133" w14:textId="77777777" w:rsidR="004D133D" w:rsidRPr="00C730B4" w:rsidRDefault="004D133D" w:rsidP="004D133D">
      <w:pPr>
        <w:ind w:firstLine="709"/>
        <w:jc w:val="both"/>
        <w:rPr>
          <w:sz w:val="24"/>
          <w:szCs w:val="24"/>
        </w:rPr>
      </w:pPr>
      <w:r w:rsidRPr="00C730B4">
        <w:rPr>
          <w:sz w:val="24"/>
          <w:szCs w:val="24"/>
        </w:rPr>
        <w:t xml:space="preserve">Структурно предмет «История» включает учебные курсы по всеобщей истории и истории России. </w:t>
      </w:r>
    </w:p>
    <w:p w14:paraId="10705E11" w14:textId="77777777" w:rsidR="004D133D" w:rsidRPr="00C730B4" w:rsidRDefault="004D133D" w:rsidP="004D133D">
      <w:pPr>
        <w:ind w:firstLine="709"/>
        <w:jc w:val="both"/>
        <w:rPr>
          <w:sz w:val="24"/>
          <w:szCs w:val="24"/>
        </w:rPr>
      </w:pPr>
      <w:r w:rsidRPr="00C730B4">
        <w:rPr>
          <w:sz w:val="24"/>
          <w:szCs w:val="24"/>
        </w:rP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14:paraId="41D5722A" w14:textId="77777777" w:rsidR="004D133D" w:rsidRPr="00C730B4" w:rsidRDefault="004D133D" w:rsidP="004D133D">
      <w:pPr>
        <w:ind w:firstLine="709"/>
        <w:jc w:val="both"/>
        <w:rPr>
          <w:sz w:val="24"/>
          <w:szCs w:val="24"/>
        </w:rPr>
      </w:pPr>
      <w:r w:rsidRPr="00C730B4">
        <w:rPr>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14:paraId="348993BE" w14:textId="77777777" w:rsidR="004D133D" w:rsidRPr="00C730B4" w:rsidRDefault="004D133D" w:rsidP="004D133D">
      <w:pPr>
        <w:ind w:firstLine="709"/>
        <w:jc w:val="both"/>
        <w:rPr>
          <w:sz w:val="24"/>
          <w:szCs w:val="24"/>
        </w:rPr>
      </w:pPr>
      <w:r w:rsidRPr="00C730B4">
        <w:rPr>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w:t>
      </w:r>
      <w:r w:rsidRPr="00C730B4">
        <w:rPr>
          <w:sz w:val="24"/>
          <w:szCs w:val="24"/>
        </w:rPr>
        <w:lastRenderedPageBreak/>
        <w:t xml:space="preserve">памятников истории и культуры, письменных, изобразительных и вещественных исторических источников. </w:t>
      </w:r>
    </w:p>
    <w:p w14:paraId="1CF5BBBD" w14:textId="77777777" w:rsidR="004D133D" w:rsidRPr="00C730B4" w:rsidRDefault="004D133D" w:rsidP="004D133D">
      <w:pPr>
        <w:ind w:firstLine="709"/>
        <w:jc w:val="both"/>
        <w:rPr>
          <w:i/>
          <w:sz w:val="24"/>
          <w:szCs w:val="24"/>
        </w:rPr>
      </w:pPr>
      <w:r w:rsidRPr="00C730B4">
        <w:rPr>
          <w:sz w:val="24"/>
          <w:szCs w:val="24"/>
        </w:rPr>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14:paraId="1A3001BA" w14:textId="77777777" w:rsidR="004D133D" w:rsidRPr="00C730B4" w:rsidRDefault="004D133D" w:rsidP="004D133D">
      <w:pPr>
        <w:ind w:firstLine="709"/>
        <w:jc w:val="both"/>
        <w:rPr>
          <w:sz w:val="24"/>
          <w:szCs w:val="24"/>
        </w:rPr>
      </w:pPr>
      <w:r w:rsidRPr="00C730B4">
        <w:rPr>
          <w:sz w:val="24"/>
          <w:szCs w:val="24"/>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14:paraId="3EBEFBA9" w14:textId="77777777" w:rsidR="004D133D" w:rsidRPr="00C730B4" w:rsidRDefault="004D133D" w:rsidP="004D133D">
      <w:pPr>
        <w:ind w:firstLine="709"/>
        <w:jc w:val="both"/>
        <w:rPr>
          <w:sz w:val="24"/>
          <w:szCs w:val="24"/>
        </w:rPr>
      </w:pPr>
      <w:r w:rsidRPr="00C730B4">
        <w:rPr>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14:paraId="3FC959FC" w14:textId="77777777" w:rsidR="004D133D" w:rsidRPr="00C730B4" w:rsidRDefault="004D133D" w:rsidP="004D133D">
      <w:pPr>
        <w:ind w:firstLine="709"/>
        <w:jc w:val="both"/>
        <w:rPr>
          <w:sz w:val="24"/>
          <w:szCs w:val="24"/>
        </w:rPr>
      </w:pPr>
      <w:r w:rsidRPr="00C730B4">
        <w:rPr>
          <w:sz w:val="24"/>
          <w:szCs w:val="24"/>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14:paraId="2A8DFF5A" w14:textId="77777777" w:rsidR="004D133D" w:rsidRPr="00C730B4" w:rsidRDefault="004D133D" w:rsidP="004D133D">
      <w:pPr>
        <w:ind w:firstLine="709"/>
        <w:jc w:val="both"/>
        <w:rPr>
          <w:sz w:val="24"/>
          <w:szCs w:val="24"/>
        </w:rPr>
      </w:pPr>
      <w:r w:rsidRPr="00C730B4">
        <w:rPr>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14:paraId="2489DB44" w14:textId="77777777" w:rsidR="004D133D" w:rsidRPr="00C730B4" w:rsidRDefault="004D133D" w:rsidP="004D133D">
      <w:pPr>
        <w:ind w:firstLine="709"/>
        <w:jc w:val="both"/>
        <w:rPr>
          <w:sz w:val="24"/>
          <w:szCs w:val="24"/>
        </w:rPr>
      </w:pPr>
      <w:r w:rsidRPr="00C730B4">
        <w:rPr>
          <w:sz w:val="24"/>
          <w:szCs w:val="24"/>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14:paraId="57AD82B0" w14:textId="77777777" w:rsidR="004D133D" w:rsidRPr="00C730B4" w:rsidRDefault="004D133D" w:rsidP="004D133D">
      <w:pPr>
        <w:ind w:firstLine="709"/>
        <w:jc w:val="both"/>
        <w:rPr>
          <w:sz w:val="24"/>
          <w:szCs w:val="24"/>
        </w:rPr>
      </w:pPr>
      <w:r w:rsidRPr="00C730B4">
        <w:rPr>
          <w:sz w:val="24"/>
          <w:szCs w:val="24"/>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w:t>
      </w:r>
      <w:r w:rsidRPr="00C730B4">
        <w:rPr>
          <w:sz w:val="24"/>
          <w:szCs w:val="24"/>
        </w:rPr>
        <w:lastRenderedPageBreak/>
        <w:t xml:space="preserve">общественные организации и ассоциации, политические партии и организации, общества взаимопомощи, кооперативы и т. д.), сословного представительства. </w:t>
      </w:r>
    </w:p>
    <w:p w14:paraId="367B829D" w14:textId="77777777" w:rsidR="004D133D" w:rsidRPr="00C730B4" w:rsidRDefault="004D133D" w:rsidP="004D133D">
      <w:pPr>
        <w:ind w:firstLine="709"/>
        <w:jc w:val="both"/>
        <w:rPr>
          <w:sz w:val="24"/>
          <w:szCs w:val="24"/>
        </w:rPr>
      </w:pPr>
      <w:r w:rsidRPr="00C730B4">
        <w:rPr>
          <w:sz w:val="24"/>
          <w:szCs w:val="24"/>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14:paraId="3B4E915C" w14:textId="77777777" w:rsidR="004D133D" w:rsidRPr="00C730B4" w:rsidRDefault="004D133D" w:rsidP="004D133D">
      <w:pPr>
        <w:ind w:firstLine="709"/>
        <w:jc w:val="both"/>
        <w:rPr>
          <w:sz w:val="24"/>
          <w:szCs w:val="24"/>
        </w:rPr>
      </w:pPr>
      <w:r w:rsidRPr="00C730B4">
        <w:rPr>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14:paraId="502B4578" w14:textId="77777777" w:rsidR="004D133D" w:rsidRPr="00C730B4" w:rsidRDefault="004D133D" w:rsidP="004D133D">
      <w:pPr>
        <w:ind w:firstLine="709"/>
        <w:jc w:val="both"/>
        <w:rPr>
          <w:sz w:val="24"/>
          <w:szCs w:val="24"/>
        </w:rPr>
      </w:pPr>
      <w:r w:rsidRPr="00C730B4">
        <w:rPr>
          <w:sz w:val="24"/>
          <w:szCs w:val="24"/>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14:paraId="2714FEA3" w14:textId="77777777" w:rsidR="004D133D" w:rsidRPr="00C730B4" w:rsidRDefault="004D133D" w:rsidP="004D133D">
      <w:pPr>
        <w:ind w:firstLine="709"/>
        <w:jc w:val="both"/>
        <w:rPr>
          <w:sz w:val="24"/>
          <w:szCs w:val="24"/>
        </w:rPr>
      </w:pPr>
      <w:r w:rsidRPr="00C730B4">
        <w:rPr>
          <w:sz w:val="24"/>
          <w:szCs w:val="24"/>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14:paraId="6B797839" w14:textId="77777777" w:rsidR="004D133D" w:rsidRPr="00C730B4" w:rsidRDefault="004D133D" w:rsidP="004D133D">
      <w:pPr>
        <w:shd w:val="clear" w:color="auto" w:fill="FFFFFF"/>
        <w:ind w:firstLine="709"/>
        <w:jc w:val="both"/>
        <w:rPr>
          <w:sz w:val="24"/>
          <w:szCs w:val="24"/>
        </w:rPr>
      </w:pPr>
      <w:r w:rsidRPr="00C730B4">
        <w:rPr>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14:paraId="2E0607B6" w14:textId="77777777" w:rsidR="004D133D" w:rsidRPr="00C730B4" w:rsidRDefault="004D133D" w:rsidP="004D133D">
      <w:pPr>
        <w:ind w:firstLine="709"/>
        <w:jc w:val="both"/>
        <w:rPr>
          <w:b/>
          <w:sz w:val="24"/>
          <w:szCs w:val="24"/>
        </w:rPr>
      </w:pPr>
      <w:r w:rsidRPr="00C730B4">
        <w:rPr>
          <w:b/>
          <w:sz w:val="24"/>
          <w:szCs w:val="24"/>
        </w:rPr>
        <w:t>История России. Всеобщая история</w:t>
      </w:r>
    </w:p>
    <w:p w14:paraId="3862A543" w14:textId="77777777" w:rsidR="004D133D" w:rsidRPr="00C730B4" w:rsidRDefault="004D133D" w:rsidP="004D133D">
      <w:pPr>
        <w:ind w:firstLine="709"/>
        <w:jc w:val="both"/>
        <w:rPr>
          <w:b/>
          <w:bCs/>
          <w:sz w:val="24"/>
          <w:szCs w:val="24"/>
        </w:rPr>
      </w:pPr>
      <w:r w:rsidRPr="00C730B4">
        <w:rPr>
          <w:b/>
          <w:sz w:val="24"/>
          <w:szCs w:val="24"/>
        </w:rPr>
        <w:t>История России</w:t>
      </w:r>
    </w:p>
    <w:p w14:paraId="3B6AD481" w14:textId="77777777" w:rsidR="004D133D" w:rsidRPr="00C730B4" w:rsidRDefault="004D133D" w:rsidP="004D133D">
      <w:pPr>
        <w:ind w:firstLine="709"/>
        <w:jc w:val="both"/>
        <w:rPr>
          <w:b/>
          <w:bCs/>
          <w:sz w:val="24"/>
          <w:szCs w:val="24"/>
        </w:rPr>
      </w:pPr>
      <w:r w:rsidRPr="00C730B4">
        <w:rPr>
          <w:b/>
          <w:bCs/>
          <w:sz w:val="24"/>
          <w:szCs w:val="24"/>
        </w:rPr>
        <w:t>От Древней Руси к Российскому государству</w:t>
      </w:r>
    </w:p>
    <w:p w14:paraId="0C67388D" w14:textId="77777777" w:rsidR="004D133D" w:rsidRPr="00C730B4" w:rsidRDefault="004D133D" w:rsidP="004D133D">
      <w:pPr>
        <w:ind w:firstLine="709"/>
        <w:jc w:val="both"/>
        <w:rPr>
          <w:b/>
          <w:bCs/>
          <w:sz w:val="24"/>
          <w:szCs w:val="24"/>
        </w:rPr>
      </w:pPr>
      <w:r w:rsidRPr="00C730B4">
        <w:rPr>
          <w:b/>
          <w:bCs/>
          <w:sz w:val="24"/>
          <w:szCs w:val="24"/>
        </w:rPr>
        <w:t>Введение</w:t>
      </w:r>
    </w:p>
    <w:p w14:paraId="6EF12AF9" w14:textId="77777777" w:rsidR="004D133D" w:rsidRPr="00C730B4" w:rsidRDefault="004D133D" w:rsidP="004D133D">
      <w:pPr>
        <w:ind w:firstLine="709"/>
        <w:jc w:val="both"/>
        <w:rPr>
          <w:sz w:val="24"/>
          <w:szCs w:val="24"/>
        </w:rPr>
      </w:pPr>
      <w:r w:rsidRPr="00C730B4">
        <w:rPr>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14:paraId="350A83AD" w14:textId="77777777" w:rsidR="004D133D" w:rsidRPr="00C730B4" w:rsidRDefault="004D133D" w:rsidP="004D133D">
      <w:pPr>
        <w:ind w:firstLine="709"/>
        <w:jc w:val="both"/>
        <w:rPr>
          <w:b/>
          <w:bCs/>
          <w:sz w:val="24"/>
          <w:szCs w:val="24"/>
        </w:rPr>
      </w:pPr>
      <w:r w:rsidRPr="00C730B4">
        <w:rPr>
          <w:b/>
          <w:bCs/>
          <w:sz w:val="24"/>
          <w:szCs w:val="24"/>
        </w:rPr>
        <w:t xml:space="preserve">Народы и государства на территории нашей страны в древности </w:t>
      </w:r>
    </w:p>
    <w:p w14:paraId="6F6A4901" w14:textId="77777777" w:rsidR="004D133D" w:rsidRPr="00C730B4" w:rsidRDefault="004D133D" w:rsidP="004D133D">
      <w:pPr>
        <w:ind w:firstLine="709"/>
        <w:jc w:val="both"/>
        <w:rPr>
          <w:sz w:val="24"/>
          <w:szCs w:val="24"/>
        </w:rPr>
      </w:pPr>
      <w:r w:rsidRPr="00C730B4">
        <w:rPr>
          <w:sz w:val="24"/>
          <w:szCs w:val="24"/>
        </w:rPr>
        <w:t xml:space="preserve">Заселение территории нашей страны человеком. Каменный век. </w:t>
      </w:r>
      <w:r w:rsidRPr="00C730B4">
        <w:rPr>
          <w:i/>
          <w:sz w:val="24"/>
          <w:szCs w:val="24"/>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14:paraId="5B7F9E4D" w14:textId="77777777" w:rsidR="004D133D" w:rsidRPr="00C730B4" w:rsidRDefault="004D133D" w:rsidP="004D133D">
      <w:pPr>
        <w:ind w:firstLine="709"/>
        <w:jc w:val="both"/>
        <w:rPr>
          <w:i/>
          <w:sz w:val="24"/>
          <w:szCs w:val="24"/>
        </w:rPr>
      </w:pPr>
      <w:r w:rsidRPr="00C730B4">
        <w:rPr>
          <w:sz w:val="24"/>
          <w:szCs w:val="24"/>
        </w:rPr>
        <w:t xml:space="preserve">Народы, проживавшие на этой территории до середины I тысячелетия до н.э. </w:t>
      </w:r>
      <w:r w:rsidRPr="00C730B4">
        <w:rPr>
          <w:i/>
          <w:sz w:val="24"/>
          <w:szCs w:val="24"/>
        </w:rPr>
        <w:t xml:space="preserve">Античные города-государства Северного Причерноморья. Боспорское царство. Скифское царство. Дербент. </w:t>
      </w:r>
    </w:p>
    <w:p w14:paraId="49E8E263" w14:textId="77777777" w:rsidR="004D133D" w:rsidRPr="00C730B4" w:rsidRDefault="004D133D" w:rsidP="004D133D">
      <w:pPr>
        <w:ind w:firstLine="709"/>
        <w:jc w:val="both"/>
        <w:rPr>
          <w:b/>
          <w:bCs/>
          <w:sz w:val="24"/>
          <w:szCs w:val="24"/>
        </w:rPr>
      </w:pPr>
      <w:r w:rsidRPr="00C730B4">
        <w:rPr>
          <w:b/>
          <w:bCs/>
          <w:sz w:val="24"/>
          <w:szCs w:val="24"/>
        </w:rPr>
        <w:t xml:space="preserve">Восточная Европа в середине I тыс. н. э. </w:t>
      </w:r>
    </w:p>
    <w:p w14:paraId="0641D7D2" w14:textId="77777777" w:rsidR="004D133D" w:rsidRPr="00C730B4" w:rsidRDefault="004D133D" w:rsidP="004D133D">
      <w:pPr>
        <w:ind w:firstLine="709"/>
        <w:jc w:val="both"/>
        <w:rPr>
          <w:b/>
          <w:bCs/>
          <w:i/>
          <w:sz w:val="24"/>
          <w:szCs w:val="24"/>
        </w:rPr>
      </w:pPr>
      <w:r w:rsidRPr="00C730B4">
        <w:rPr>
          <w:sz w:val="24"/>
          <w:szCs w:val="24"/>
        </w:rPr>
        <w:t xml:space="preserve">Великое переселение народов. </w:t>
      </w:r>
      <w:r w:rsidRPr="00C730B4">
        <w:rPr>
          <w:i/>
          <w:sz w:val="24"/>
          <w:szCs w:val="24"/>
        </w:rPr>
        <w:t>Миграция готов. Нашествие гуннов.</w:t>
      </w:r>
      <w:r w:rsidRPr="00C730B4">
        <w:rPr>
          <w:sz w:val="24"/>
          <w:szCs w:val="24"/>
        </w:rPr>
        <w:t xml:space="preserve"> Вопрос о славянской прародине и происхождении славян. Расселение славян, их разделение на три </w:t>
      </w:r>
      <w:r w:rsidRPr="00C730B4">
        <w:rPr>
          <w:sz w:val="24"/>
          <w:szCs w:val="24"/>
        </w:rPr>
        <w:lastRenderedPageBreak/>
        <w:t xml:space="preserve">ветви – восточных, западных и южных. </w:t>
      </w:r>
      <w:r w:rsidRPr="00C730B4">
        <w:rPr>
          <w:i/>
          <w:sz w:val="24"/>
          <w:szCs w:val="24"/>
        </w:rPr>
        <w:t>Славянские общности Восточной Европы.</w:t>
      </w:r>
      <w:r w:rsidRPr="00C730B4">
        <w:rPr>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C730B4">
        <w:rPr>
          <w:i/>
          <w:sz w:val="24"/>
          <w:szCs w:val="24"/>
        </w:rPr>
        <w:t xml:space="preserve">. Тюркский каганат. Хазарский каганат. Волжская Булгария. </w:t>
      </w:r>
    </w:p>
    <w:p w14:paraId="27013D53" w14:textId="77777777" w:rsidR="004D133D" w:rsidRPr="00C730B4" w:rsidRDefault="004D133D" w:rsidP="004D133D">
      <w:pPr>
        <w:ind w:firstLine="709"/>
        <w:jc w:val="both"/>
        <w:rPr>
          <w:b/>
          <w:bCs/>
          <w:sz w:val="24"/>
          <w:szCs w:val="24"/>
        </w:rPr>
      </w:pPr>
      <w:r w:rsidRPr="00C730B4">
        <w:rPr>
          <w:b/>
          <w:bCs/>
          <w:sz w:val="24"/>
          <w:szCs w:val="24"/>
        </w:rPr>
        <w:t xml:space="preserve">Образование государства Русь </w:t>
      </w:r>
    </w:p>
    <w:p w14:paraId="759A6F2B" w14:textId="77777777" w:rsidR="004D133D" w:rsidRPr="00C730B4" w:rsidRDefault="004D133D" w:rsidP="004D133D">
      <w:pPr>
        <w:ind w:firstLine="709"/>
        <w:jc w:val="both"/>
        <w:rPr>
          <w:i/>
          <w:sz w:val="24"/>
          <w:szCs w:val="24"/>
        </w:rPr>
      </w:pPr>
      <w:r w:rsidRPr="00C730B4">
        <w:rPr>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14:paraId="40A7B28B" w14:textId="77777777" w:rsidR="004D133D" w:rsidRPr="00C730B4" w:rsidRDefault="004D133D" w:rsidP="004D133D">
      <w:pPr>
        <w:ind w:firstLine="709"/>
        <w:jc w:val="both"/>
        <w:rPr>
          <w:sz w:val="24"/>
          <w:szCs w:val="24"/>
        </w:rPr>
      </w:pPr>
      <w:r w:rsidRPr="00C730B4">
        <w:rPr>
          <w:i/>
          <w:sz w:val="24"/>
          <w:szCs w:val="24"/>
        </w:rPr>
        <w:t>Государства Центральной и Западной Европы. Первые известия о Руси.</w:t>
      </w:r>
      <w:r w:rsidRPr="00C730B4">
        <w:rPr>
          <w:sz w:val="24"/>
          <w:szCs w:val="24"/>
        </w:rPr>
        <w:t xml:space="preserve"> Проблема образования Древнерусского государства. Начало династии Рюриковичей. </w:t>
      </w:r>
    </w:p>
    <w:p w14:paraId="7C7943F4" w14:textId="77777777" w:rsidR="004D133D" w:rsidRPr="00C730B4" w:rsidRDefault="004D133D" w:rsidP="004D133D">
      <w:pPr>
        <w:ind w:firstLine="709"/>
        <w:jc w:val="both"/>
        <w:rPr>
          <w:sz w:val="24"/>
          <w:szCs w:val="24"/>
        </w:rPr>
      </w:pPr>
      <w:r w:rsidRPr="00C730B4">
        <w:rPr>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14:paraId="5330D017" w14:textId="77777777" w:rsidR="004D133D" w:rsidRPr="00C730B4" w:rsidRDefault="004D133D" w:rsidP="004D133D">
      <w:pPr>
        <w:ind w:firstLine="709"/>
        <w:jc w:val="both"/>
        <w:rPr>
          <w:sz w:val="24"/>
          <w:szCs w:val="24"/>
        </w:rPr>
      </w:pPr>
      <w:r w:rsidRPr="00C730B4">
        <w:rPr>
          <w:sz w:val="24"/>
          <w:szCs w:val="24"/>
        </w:rPr>
        <w:t xml:space="preserve">Принятие христианства и его значение. Византийское наследие на Руси. </w:t>
      </w:r>
    </w:p>
    <w:p w14:paraId="12ABE44A" w14:textId="77777777" w:rsidR="004D133D" w:rsidRPr="00C730B4" w:rsidRDefault="004D133D" w:rsidP="004D133D">
      <w:pPr>
        <w:ind w:firstLine="709"/>
        <w:jc w:val="both"/>
        <w:rPr>
          <w:b/>
          <w:bCs/>
          <w:sz w:val="24"/>
          <w:szCs w:val="24"/>
        </w:rPr>
      </w:pPr>
      <w:r w:rsidRPr="00C730B4">
        <w:rPr>
          <w:b/>
          <w:bCs/>
          <w:sz w:val="24"/>
          <w:szCs w:val="24"/>
        </w:rPr>
        <w:t xml:space="preserve">Русь в конце X – начале XII в. </w:t>
      </w:r>
    </w:p>
    <w:p w14:paraId="6761ADDE" w14:textId="77777777" w:rsidR="004D133D" w:rsidRPr="00C730B4" w:rsidRDefault="004D133D" w:rsidP="004D133D">
      <w:pPr>
        <w:ind w:firstLine="709"/>
        <w:jc w:val="both"/>
        <w:rPr>
          <w:sz w:val="24"/>
          <w:szCs w:val="24"/>
        </w:rPr>
      </w:pPr>
      <w:r w:rsidRPr="00C730B4">
        <w:rPr>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14:paraId="29580653" w14:textId="77777777" w:rsidR="004D133D" w:rsidRPr="00C730B4" w:rsidRDefault="004D133D" w:rsidP="004D133D">
      <w:pPr>
        <w:ind w:firstLine="709"/>
        <w:jc w:val="both"/>
        <w:rPr>
          <w:sz w:val="24"/>
          <w:szCs w:val="24"/>
        </w:rPr>
      </w:pPr>
      <w:r w:rsidRPr="00C730B4">
        <w:rPr>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C730B4">
        <w:rPr>
          <w:i/>
          <w:sz w:val="24"/>
          <w:szCs w:val="24"/>
        </w:rPr>
        <w:t>церковные уставы.</w:t>
      </w:r>
    </w:p>
    <w:p w14:paraId="30F76E7A" w14:textId="77777777" w:rsidR="004D133D" w:rsidRPr="00C730B4" w:rsidRDefault="004D133D" w:rsidP="004D133D">
      <w:pPr>
        <w:ind w:firstLine="709"/>
        <w:jc w:val="both"/>
        <w:rPr>
          <w:sz w:val="24"/>
          <w:szCs w:val="24"/>
        </w:rPr>
      </w:pPr>
      <w:r w:rsidRPr="00C730B4">
        <w:rPr>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C730B4">
        <w:rPr>
          <w:i/>
          <w:sz w:val="24"/>
          <w:szCs w:val="24"/>
        </w:rPr>
        <w:t>(Дешт-и-Кипчак</w:t>
      </w:r>
      <w:r w:rsidRPr="00C730B4">
        <w:rPr>
          <w:sz w:val="24"/>
          <w:szCs w:val="24"/>
        </w:rPr>
        <w:t xml:space="preserve">), </w:t>
      </w:r>
      <w:r w:rsidRPr="00C730B4">
        <w:rPr>
          <w:i/>
          <w:sz w:val="24"/>
          <w:szCs w:val="24"/>
        </w:rPr>
        <w:t>странами Центральной, Западной и Северной Европы.</w:t>
      </w:r>
    </w:p>
    <w:p w14:paraId="1F560D5F" w14:textId="77777777" w:rsidR="004D133D" w:rsidRPr="00C730B4" w:rsidRDefault="004D133D" w:rsidP="004D133D">
      <w:pPr>
        <w:ind w:firstLine="709"/>
        <w:jc w:val="both"/>
        <w:rPr>
          <w:b/>
          <w:bCs/>
          <w:sz w:val="24"/>
          <w:szCs w:val="24"/>
        </w:rPr>
      </w:pPr>
      <w:r w:rsidRPr="00C730B4">
        <w:rPr>
          <w:b/>
          <w:bCs/>
          <w:sz w:val="24"/>
          <w:szCs w:val="24"/>
        </w:rPr>
        <w:t xml:space="preserve">Культурное пространство </w:t>
      </w:r>
    </w:p>
    <w:p w14:paraId="434BC130" w14:textId="77777777" w:rsidR="004D133D" w:rsidRPr="00C730B4" w:rsidRDefault="004D133D" w:rsidP="004D133D">
      <w:pPr>
        <w:ind w:firstLine="709"/>
        <w:jc w:val="both"/>
        <w:rPr>
          <w:sz w:val="24"/>
          <w:szCs w:val="24"/>
        </w:rPr>
      </w:pPr>
      <w:r w:rsidRPr="00C730B4">
        <w:rPr>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14:paraId="4C3F39CF" w14:textId="77777777" w:rsidR="004D133D" w:rsidRPr="00C730B4" w:rsidRDefault="004D133D" w:rsidP="004D133D">
      <w:pPr>
        <w:ind w:firstLine="709"/>
        <w:jc w:val="both"/>
        <w:rPr>
          <w:sz w:val="24"/>
          <w:szCs w:val="24"/>
        </w:rPr>
      </w:pPr>
      <w:r w:rsidRPr="00C730B4">
        <w:rPr>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C730B4">
        <w:rPr>
          <w:i/>
          <w:sz w:val="24"/>
          <w:szCs w:val="24"/>
        </w:rPr>
        <w:t>«Новгородская псалтирь». «Остромирово Евангелие».</w:t>
      </w:r>
      <w:r w:rsidRPr="00C730B4">
        <w:rPr>
          <w:sz w:val="24"/>
          <w:szCs w:val="24"/>
        </w:rPr>
        <w:t xml:space="preserve"> Появление древнерусской литературы. </w:t>
      </w:r>
      <w:r w:rsidRPr="00C730B4">
        <w:rPr>
          <w:i/>
          <w:sz w:val="24"/>
          <w:szCs w:val="24"/>
        </w:rPr>
        <w:t>«Слово о Законе и Благодати».</w:t>
      </w:r>
      <w:r w:rsidRPr="00C730B4">
        <w:rPr>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14:paraId="30999F34" w14:textId="77777777" w:rsidR="004D133D" w:rsidRPr="00C730B4" w:rsidRDefault="004D133D" w:rsidP="004D133D">
      <w:pPr>
        <w:ind w:firstLine="709"/>
        <w:jc w:val="both"/>
        <w:rPr>
          <w:b/>
          <w:bCs/>
          <w:sz w:val="24"/>
          <w:szCs w:val="24"/>
        </w:rPr>
      </w:pPr>
      <w:r w:rsidRPr="00C730B4">
        <w:rPr>
          <w:b/>
          <w:bCs/>
          <w:sz w:val="24"/>
          <w:szCs w:val="24"/>
        </w:rPr>
        <w:t xml:space="preserve">Русь в середине XII – начале XIII в. </w:t>
      </w:r>
    </w:p>
    <w:p w14:paraId="107D620A" w14:textId="77777777" w:rsidR="004D133D" w:rsidRPr="00C730B4" w:rsidRDefault="004D133D" w:rsidP="004D133D">
      <w:pPr>
        <w:ind w:firstLine="709"/>
        <w:jc w:val="both"/>
        <w:rPr>
          <w:sz w:val="24"/>
          <w:szCs w:val="24"/>
        </w:rPr>
      </w:pPr>
      <w:r w:rsidRPr="00C730B4">
        <w:rPr>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C730B4">
        <w:rPr>
          <w:i/>
          <w:sz w:val="24"/>
          <w:szCs w:val="24"/>
        </w:rPr>
        <w:t xml:space="preserve">Эволюция общественного строя и права. Внешняя политика русских земель в евразийском контексте. </w:t>
      </w:r>
    </w:p>
    <w:p w14:paraId="3526CC6F" w14:textId="77777777" w:rsidR="004D133D" w:rsidRPr="00C730B4" w:rsidRDefault="004D133D" w:rsidP="004D133D">
      <w:pPr>
        <w:ind w:firstLine="709"/>
        <w:jc w:val="both"/>
        <w:rPr>
          <w:sz w:val="24"/>
          <w:szCs w:val="24"/>
        </w:rPr>
      </w:pPr>
      <w:r w:rsidRPr="00C730B4">
        <w:rPr>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14:paraId="2C7D9E02" w14:textId="77777777" w:rsidR="004D133D" w:rsidRPr="00C730B4" w:rsidRDefault="004D133D" w:rsidP="004D133D">
      <w:pPr>
        <w:ind w:firstLine="709"/>
        <w:jc w:val="both"/>
        <w:rPr>
          <w:sz w:val="24"/>
          <w:szCs w:val="24"/>
        </w:rPr>
      </w:pPr>
      <w:r w:rsidRPr="00C730B4">
        <w:rPr>
          <w:b/>
          <w:bCs/>
          <w:sz w:val="24"/>
          <w:szCs w:val="24"/>
        </w:rPr>
        <w:t>Русские земли в середине XIII - XIV в</w:t>
      </w:r>
      <w:r w:rsidRPr="00C730B4">
        <w:rPr>
          <w:sz w:val="24"/>
          <w:szCs w:val="24"/>
        </w:rPr>
        <w:t xml:space="preserve">. </w:t>
      </w:r>
    </w:p>
    <w:p w14:paraId="6A238AD7" w14:textId="77777777" w:rsidR="004D133D" w:rsidRPr="00C730B4" w:rsidRDefault="004D133D" w:rsidP="004D133D">
      <w:pPr>
        <w:ind w:firstLine="709"/>
        <w:jc w:val="both"/>
        <w:rPr>
          <w:sz w:val="24"/>
          <w:szCs w:val="24"/>
        </w:rPr>
      </w:pPr>
      <w:r w:rsidRPr="00C730B4">
        <w:rPr>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14:paraId="70924B52" w14:textId="77777777" w:rsidR="004D133D" w:rsidRPr="00C730B4" w:rsidRDefault="004D133D" w:rsidP="004D133D">
      <w:pPr>
        <w:ind w:firstLine="709"/>
        <w:jc w:val="both"/>
        <w:rPr>
          <w:i/>
          <w:sz w:val="24"/>
          <w:szCs w:val="24"/>
        </w:rPr>
      </w:pPr>
      <w:r w:rsidRPr="00C730B4">
        <w:rPr>
          <w:sz w:val="24"/>
          <w:szCs w:val="24"/>
        </w:rPr>
        <w:lastRenderedPageBreak/>
        <w:t xml:space="preserve">Южные и западные русские земли. Возникновение Литовского государства и включение в его состав части русских земель. </w:t>
      </w:r>
      <w:r w:rsidRPr="00C730B4">
        <w:rPr>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14:paraId="3760743D" w14:textId="77777777" w:rsidR="004D133D" w:rsidRPr="00C730B4" w:rsidRDefault="004D133D" w:rsidP="004D133D">
      <w:pPr>
        <w:ind w:firstLine="709"/>
        <w:jc w:val="both"/>
        <w:rPr>
          <w:sz w:val="24"/>
          <w:szCs w:val="24"/>
        </w:rPr>
      </w:pPr>
      <w:r w:rsidRPr="00C730B4">
        <w:rPr>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14:paraId="0A580DEC" w14:textId="77777777" w:rsidR="004D133D" w:rsidRPr="00C730B4" w:rsidRDefault="004D133D" w:rsidP="004D133D">
      <w:pPr>
        <w:ind w:firstLine="709"/>
        <w:jc w:val="both"/>
        <w:rPr>
          <w:sz w:val="24"/>
          <w:szCs w:val="24"/>
        </w:rPr>
      </w:pPr>
      <w:r w:rsidRPr="00C730B4">
        <w:rPr>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14:paraId="6F1ACE54" w14:textId="77777777" w:rsidR="004D133D" w:rsidRPr="00C730B4" w:rsidRDefault="004D133D" w:rsidP="004D133D">
      <w:pPr>
        <w:ind w:firstLine="709"/>
        <w:jc w:val="both"/>
        <w:rPr>
          <w:b/>
          <w:bCs/>
          <w:sz w:val="24"/>
          <w:szCs w:val="24"/>
        </w:rPr>
      </w:pPr>
      <w:r w:rsidRPr="00C730B4">
        <w:rPr>
          <w:b/>
          <w:bCs/>
          <w:sz w:val="24"/>
          <w:szCs w:val="24"/>
        </w:rPr>
        <w:t xml:space="preserve">Народы и государства степной зоны Восточной Европы и Сибири в XIII-XV вв. </w:t>
      </w:r>
    </w:p>
    <w:p w14:paraId="726A642C" w14:textId="77777777" w:rsidR="004D133D" w:rsidRPr="00C730B4" w:rsidRDefault="004D133D" w:rsidP="004D133D">
      <w:pPr>
        <w:ind w:firstLine="709"/>
        <w:jc w:val="both"/>
        <w:rPr>
          <w:sz w:val="24"/>
          <w:szCs w:val="24"/>
        </w:rPr>
      </w:pPr>
      <w:r w:rsidRPr="00C730B4">
        <w:rPr>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14:paraId="7691EF55" w14:textId="77777777" w:rsidR="004D133D" w:rsidRPr="00C730B4" w:rsidRDefault="004D133D" w:rsidP="004D133D">
      <w:pPr>
        <w:ind w:firstLine="709"/>
        <w:jc w:val="both"/>
        <w:rPr>
          <w:sz w:val="24"/>
          <w:szCs w:val="24"/>
        </w:rPr>
      </w:pPr>
      <w:r w:rsidRPr="00C730B4">
        <w:rPr>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C730B4">
        <w:rPr>
          <w:i/>
          <w:sz w:val="24"/>
          <w:szCs w:val="24"/>
        </w:rPr>
        <w:t>Касимовское ханство.</w:t>
      </w:r>
      <w:r w:rsidRPr="00C730B4">
        <w:rPr>
          <w:sz w:val="24"/>
          <w:szCs w:val="24"/>
        </w:rPr>
        <w:t xml:space="preserve"> Дикое поле. Народы Северного Кавказа. </w:t>
      </w:r>
      <w:r w:rsidRPr="00C730B4">
        <w:rPr>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14:paraId="579779C0" w14:textId="77777777" w:rsidR="004D133D" w:rsidRPr="00C730B4" w:rsidRDefault="004D133D" w:rsidP="004D133D">
      <w:pPr>
        <w:ind w:firstLine="709"/>
        <w:jc w:val="both"/>
        <w:rPr>
          <w:b/>
          <w:bCs/>
          <w:sz w:val="24"/>
          <w:szCs w:val="24"/>
        </w:rPr>
      </w:pPr>
      <w:r w:rsidRPr="00C730B4">
        <w:rPr>
          <w:b/>
          <w:bCs/>
          <w:sz w:val="24"/>
          <w:szCs w:val="24"/>
        </w:rPr>
        <w:t xml:space="preserve">Культурное пространство </w:t>
      </w:r>
    </w:p>
    <w:p w14:paraId="6926ADEA" w14:textId="77777777" w:rsidR="004D133D" w:rsidRPr="00C730B4" w:rsidRDefault="004D133D" w:rsidP="004D133D">
      <w:pPr>
        <w:ind w:firstLine="709"/>
        <w:jc w:val="both"/>
        <w:rPr>
          <w:sz w:val="24"/>
          <w:szCs w:val="24"/>
        </w:rPr>
      </w:pPr>
      <w:r w:rsidRPr="00C730B4">
        <w:rPr>
          <w:i/>
          <w:sz w:val="24"/>
          <w:szCs w:val="24"/>
        </w:rPr>
        <w:t>Изменения в представлениях о картине мира в Евразии в связи с завершением монгольских завоеваний.</w:t>
      </w:r>
      <w:r w:rsidRPr="00C730B4">
        <w:rPr>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14:paraId="0BEACAD2" w14:textId="77777777" w:rsidR="004D133D" w:rsidRPr="00C730B4" w:rsidRDefault="004D133D" w:rsidP="004D133D">
      <w:pPr>
        <w:ind w:firstLine="709"/>
        <w:jc w:val="both"/>
        <w:rPr>
          <w:b/>
          <w:bCs/>
          <w:sz w:val="24"/>
          <w:szCs w:val="24"/>
        </w:rPr>
      </w:pPr>
      <w:r w:rsidRPr="00C730B4">
        <w:rPr>
          <w:b/>
          <w:bCs/>
          <w:sz w:val="24"/>
          <w:szCs w:val="24"/>
        </w:rPr>
        <w:t xml:space="preserve">Формирование единого Русского государства в XV веке </w:t>
      </w:r>
    </w:p>
    <w:p w14:paraId="4973817A" w14:textId="77777777" w:rsidR="004D133D" w:rsidRPr="00C730B4" w:rsidRDefault="004D133D" w:rsidP="004D133D">
      <w:pPr>
        <w:ind w:firstLine="709"/>
        <w:jc w:val="both"/>
        <w:rPr>
          <w:sz w:val="24"/>
          <w:szCs w:val="24"/>
        </w:rPr>
      </w:pPr>
      <w:r w:rsidRPr="00C730B4">
        <w:rPr>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C730B4">
        <w:rPr>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C730B4">
        <w:rPr>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C730B4">
        <w:rPr>
          <w:i/>
          <w:sz w:val="24"/>
          <w:szCs w:val="24"/>
        </w:rPr>
        <w:t>Формирование аппарата управления единого государства. Перемены в устройстве двора великого князя:</w:t>
      </w:r>
      <w:r w:rsidRPr="00C730B4">
        <w:rPr>
          <w:sz w:val="24"/>
          <w:szCs w:val="24"/>
        </w:rPr>
        <w:t xml:space="preserve"> новая государственная символика; царский титул и регалии; дворцовое и церковное строительство. Московский Кремль. </w:t>
      </w:r>
    </w:p>
    <w:p w14:paraId="6F3AFF15" w14:textId="77777777" w:rsidR="004D133D" w:rsidRPr="00C730B4" w:rsidRDefault="004D133D" w:rsidP="004D133D">
      <w:pPr>
        <w:ind w:firstLine="709"/>
        <w:jc w:val="both"/>
        <w:rPr>
          <w:b/>
          <w:bCs/>
          <w:sz w:val="24"/>
          <w:szCs w:val="24"/>
        </w:rPr>
      </w:pPr>
      <w:r w:rsidRPr="00C730B4">
        <w:rPr>
          <w:b/>
          <w:bCs/>
          <w:sz w:val="24"/>
          <w:szCs w:val="24"/>
        </w:rPr>
        <w:t xml:space="preserve">Культурное пространство </w:t>
      </w:r>
    </w:p>
    <w:p w14:paraId="4558B9B2" w14:textId="77777777" w:rsidR="004D133D" w:rsidRPr="00C730B4" w:rsidRDefault="004D133D" w:rsidP="004D133D">
      <w:pPr>
        <w:ind w:firstLine="709"/>
        <w:jc w:val="both"/>
        <w:rPr>
          <w:sz w:val="24"/>
          <w:szCs w:val="24"/>
        </w:rPr>
      </w:pPr>
      <w:r w:rsidRPr="00C730B4">
        <w:rPr>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C730B4">
        <w:rPr>
          <w:i/>
          <w:sz w:val="24"/>
          <w:szCs w:val="24"/>
        </w:rPr>
        <w:t>Внутрицерковная борьба (иосифляне и нестяжатели, ереси).</w:t>
      </w:r>
      <w:r w:rsidRPr="00C730B4">
        <w:rPr>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C730B4">
        <w:rPr>
          <w:i/>
          <w:sz w:val="24"/>
          <w:szCs w:val="24"/>
        </w:rPr>
        <w:t>Повседневная жизнь горожан и сельских жителей в древнерусский и раннемосковский периоды.</w:t>
      </w:r>
    </w:p>
    <w:p w14:paraId="77D8BF3F" w14:textId="77777777" w:rsidR="004D133D" w:rsidRPr="00C730B4" w:rsidRDefault="004D133D" w:rsidP="004D133D">
      <w:pPr>
        <w:ind w:firstLine="709"/>
        <w:jc w:val="both"/>
        <w:rPr>
          <w:b/>
          <w:sz w:val="24"/>
          <w:szCs w:val="24"/>
        </w:rPr>
      </w:pPr>
      <w:r w:rsidRPr="00C730B4">
        <w:rPr>
          <w:b/>
          <w:sz w:val="24"/>
          <w:szCs w:val="24"/>
        </w:rPr>
        <w:t>Региональный компонент</w:t>
      </w:r>
    </w:p>
    <w:p w14:paraId="512DCF11" w14:textId="77777777" w:rsidR="004D133D" w:rsidRPr="00C730B4" w:rsidRDefault="004D133D" w:rsidP="004D133D">
      <w:pPr>
        <w:ind w:firstLine="709"/>
        <w:jc w:val="both"/>
        <w:rPr>
          <w:sz w:val="24"/>
          <w:szCs w:val="24"/>
        </w:rPr>
      </w:pPr>
      <w:r w:rsidRPr="00C730B4">
        <w:rPr>
          <w:sz w:val="24"/>
          <w:szCs w:val="24"/>
        </w:rPr>
        <w:t>Наш регион в древности и средневековье.</w:t>
      </w:r>
    </w:p>
    <w:p w14:paraId="656DB0B1" w14:textId="77777777" w:rsidR="004D133D" w:rsidRPr="00C730B4" w:rsidRDefault="004D133D" w:rsidP="004D133D">
      <w:pPr>
        <w:ind w:firstLine="709"/>
        <w:jc w:val="both"/>
        <w:rPr>
          <w:b/>
          <w:bCs/>
          <w:sz w:val="24"/>
          <w:szCs w:val="24"/>
        </w:rPr>
      </w:pPr>
      <w:r w:rsidRPr="00C730B4">
        <w:rPr>
          <w:b/>
          <w:bCs/>
          <w:sz w:val="24"/>
          <w:szCs w:val="24"/>
        </w:rPr>
        <w:t xml:space="preserve">Россия В XVI – XVII вв.: от великого княжества к царству. Россия в XVI веке. </w:t>
      </w:r>
    </w:p>
    <w:p w14:paraId="3C205742" w14:textId="77777777" w:rsidR="004D133D" w:rsidRPr="00C730B4" w:rsidRDefault="004D133D" w:rsidP="004D133D">
      <w:pPr>
        <w:ind w:firstLine="709"/>
        <w:jc w:val="both"/>
        <w:rPr>
          <w:sz w:val="24"/>
          <w:szCs w:val="24"/>
        </w:rPr>
      </w:pPr>
      <w:r w:rsidRPr="00C730B4">
        <w:rPr>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14:paraId="3FC05A77" w14:textId="77777777" w:rsidR="004D133D" w:rsidRPr="00C730B4" w:rsidRDefault="004D133D" w:rsidP="004D133D">
      <w:pPr>
        <w:ind w:firstLine="709"/>
        <w:jc w:val="both"/>
        <w:rPr>
          <w:sz w:val="24"/>
          <w:szCs w:val="24"/>
        </w:rPr>
      </w:pPr>
      <w:r w:rsidRPr="00C730B4">
        <w:rPr>
          <w:sz w:val="24"/>
          <w:szCs w:val="24"/>
        </w:rPr>
        <w:lastRenderedPageBreak/>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C730B4">
        <w:rPr>
          <w:i/>
          <w:sz w:val="24"/>
          <w:szCs w:val="24"/>
        </w:rPr>
        <w:t>«Малая дума».</w:t>
      </w:r>
      <w:r w:rsidRPr="00C730B4">
        <w:rPr>
          <w:sz w:val="24"/>
          <w:szCs w:val="24"/>
        </w:rPr>
        <w:t xml:space="preserve"> Местничество. Местное управление: наместники и волостели, система кормлений. Государство и церковь. </w:t>
      </w:r>
    </w:p>
    <w:p w14:paraId="515B58C0" w14:textId="77777777" w:rsidR="004D133D" w:rsidRPr="00C730B4" w:rsidRDefault="004D133D" w:rsidP="004D133D">
      <w:pPr>
        <w:ind w:firstLine="709"/>
        <w:jc w:val="both"/>
        <w:rPr>
          <w:sz w:val="24"/>
          <w:szCs w:val="24"/>
        </w:rPr>
      </w:pPr>
      <w:r w:rsidRPr="00C730B4">
        <w:rPr>
          <w:sz w:val="24"/>
          <w:szCs w:val="24"/>
        </w:rPr>
        <w:t xml:space="preserve">Регентство Елены Глинской. Сопротивление удельных князей великокняжеской власти. </w:t>
      </w:r>
      <w:r w:rsidRPr="00C730B4">
        <w:rPr>
          <w:i/>
          <w:sz w:val="24"/>
          <w:szCs w:val="24"/>
        </w:rPr>
        <w:t>Мятеж князя Андрея Старицкого.</w:t>
      </w:r>
      <w:r w:rsidRPr="00C730B4">
        <w:rPr>
          <w:sz w:val="24"/>
          <w:szCs w:val="24"/>
        </w:rPr>
        <w:t xml:space="preserve"> Унификация денежной системы. </w:t>
      </w:r>
      <w:r w:rsidRPr="00C730B4">
        <w:rPr>
          <w:i/>
          <w:sz w:val="24"/>
          <w:szCs w:val="24"/>
        </w:rPr>
        <w:t>Стародубская война с Польшей и Литвой.</w:t>
      </w:r>
    </w:p>
    <w:p w14:paraId="3868AF91" w14:textId="77777777" w:rsidR="004D133D" w:rsidRPr="00C730B4" w:rsidRDefault="004D133D" w:rsidP="004D133D">
      <w:pPr>
        <w:ind w:firstLine="709"/>
        <w:jc w:val="both"/>
        <w:rPr>
          <w:i/>
          <w:sz w:val="24"/>
          <w:szCs w:val="24"/>
        </w:rPr>
      </w:pPr>
      <w:r w:rsidRPr="00C730B4">
        <w:rPr>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C730B4">
        <w:rPr>
          <w:i/>
          <w:sz w:val="24"/>
          <w:szCs w:val="24"/>
        </w:rPr>
        <w:t xml:space="preserve">Ереси Матвея Башкина и Феодосия Косого. </w:t>
      </w:r>
    </w:p>
    <w:p w14:paraId="23242425" w14:textId="77777777" w:rsidR="004D133D" w:rsidRPr="00C730B4" w:rsidRDefault="004D133D" w:rsidP="004D133D">
      <w:pPr>
        <w:ind w:firstLine="709"/>
        <w:jc w:val="both"/>
        <w:rPr>
          <w:sz w:val="24"/>
          <w:szCs w:val="24"/>
        </w:rPr>
      </w:pPr>
      <w:r w:rsidRPr="00C730B4">
        <w:rPr>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C730B4">
        <w:rPr>
          <w:i/>
          <w:sz w:val="24"/>
          <w:szCs w:val="24"/>
        </w:rPr>
        <w:t>дискуссии о характере народного представительства.</w:t>
      </w:r>
      <w:r w:rsidRPr="00C730B4">
        <w:rPr>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14:paraId="3C8B6A72" w14:textId="77777777" w:rsidR="004D133D" w:rsidRPr="00C730B4" w:rsidRDefault="004D133D" w:rsidP="004D133D">
      <w:pPr>
        <w:ind w:firstLine="709"/>
        <w:jc w:val="both"/>
        <w:rPr>
          <w:sz w:val="24"/>
          <w:szCs w:val="24"/>
        </w:rPr>
      </w:pPr>
      <w:r w:rsidRPr="00C730B4">
        <w:rPr>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14:paraId="4B7F6A6F" w14:textId="77777777" w:rsidR="004D133D" w:rsidRPr="00C730B4" w:rsidRDefault="004D133D" w:rsidP="004D133D">
      <w:pPr>
        <w:ind w:firstLine="709"/>
        <w:jc w:val="both"/>
        <w:rPr>
          <w:sz w:val="24"/>
          <w:szCs w:val="24"/>
        </w:rPr>
      </w:pPr>
      <w:r w:rsidRPr="00C730B4">
        <w:rPr>
          <w:sz w:val="24"/>
          <w:szCs w:val="24"/>
        </w:rPr>
        <w:t xml:space="preserve">Социальная структура российского общества. Дворянство. </w:t>
      </w:r>
      <w:r w:rsidRPr="00C730B4">
        <w:rPr>
          <w:i/>
          <w:sz w:val="24"/>
          <w:szCs w:val="24"/>
        </w:rPr>
        <w:t>Служилые и неслужилые люди. Формирование Государева двора и «служилых городов».</w:t>
      </w:r>
      <w:r w:rsidRPr="00C730B4">
        <w:rPr>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14:paraId="7223080D" w14:textId="77777777" w:rsidR="004D133D" w:rsidRPr="00C730B4" w:rsidRDefault="004D133D" w:rsidP="004D133D">
      <w:pPr>
        <w:ind w:firstLine="709"/>
        <w:jc w:val="both"/>
        <w:rPr>
          <w:sz w:val="24"/>
          <w:szCs w:val="24"/>
        </w:rPr>
      </w:pPr>
      <w:r w:rsidRPr="00C730B4">
        <w:rPr>
          <w:sz w:val="24"/>
          <w:szCs w:val="24"/>
        </w:rPr>
        <w:t xml:space="preserve">Многонациональный состав населения Русского государства. </w:t>
      </w:r>
      <w:r w:rsidRPr="00C730B4">
        <w:rPr>
          <w:i/>
          <w:sz w:val="24"/>
          <w:szCs w:val="24"/>
        </w:rPr>
        <w:t>Финно-угорские народы</w:t>
      </w:r>
      <w:r w:rsidRPr="00C730B4">
        <w:rPr>
          <w:sz w:val="24"/>
          <w:szCs w:val="24"/>
        </w:rPr>
        <w:t xml:space="preserve">. Народы Поволжья после присоединения к России. </w:t>
      </w:r>
      <w:r w:rsidRPr="00C730B4">
        <w:rPr>
          <w:i/>
          <w:sz w:val="24"/>
          <w:szCs w:val="24"/>
        </w:rPr>
        <w:t>Служилые татары. Выходцы из стран Европы на государевой службе. Сосуществование религий в Российском государстве.</w:t>
      </w:r>
      <w:r w:rsidRPr="00C730B4">
        <w:rPr>
          <w:sz w:val="24"/>
          <w:szCs w:val="24"/>
        </w:rPr>
        <w:t xml:space="preserve"> Русская Православная церковь. </w:t>
      </w:r>
      <w:r w:rsidRPr="00C730B4">
        <w:rPr>
          <w:i/>
          <w:sz w:val="24"/>
          <w:szCs w:val="24"/>
        </w:rPr>
        <w:t>Мусульманское духовенство.</w:t>
      </w:r>
    </w:p>
    <w:p w14:paraId="44F8D1DC" w14:textId="77777777" w:rsidR="004D133D" w:rsidRPr="00C730B4" w:rsidRDefault="004D133D" w:rsidP="004D133D">
      <w:pPr>
        <w:ind w:firstLine="709"/>
        <w:jc w:val="both"/>
        <w:rPr>
          <w:sz w:val="24"/>
          <w:szCs w:val="24"/>
        </w:rPr>
      </w:pPr>
      <w:r w:rsidRPr="00C730B4">
        <w:rPr>
          <w:sz w:val="24"/>
          <w:szCs w:val="24"/>
        </w:rPr>
        <w:t xml:space="preserve">Россия в конце XVI в. Опричнина, дискуссия о ее причинах и характере. Опричный террор. Разгром Новгорода и Пскова. </w:t>
      </w:r>
      <w:r w:rsidRPr="00C730B4">
        <w:rPr>
          <w:i/>
          <w:sz w:val="24"/>
          <w:szCs w:val="24"/>
        </w:rPr>
        <w:t xml:space="preserve">Московские казни 1570 г. </w:t>
      </w:r>
      <w:r w:rsidRPr="00C730B4">
        <w:rPr>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14:paraId="1897B792" w14:textId="77777777" w:rsidR="004D133D" w:rsidRPr="00C730B4" w:rsidRDefault="004D133D" w:rsidP="004D133D">
      <w:pPr>
        <w:ind w:firstLine="709"/>
        <w:jc w:val="both"/>
        <w:rPr>
          <w:sz w:val="24"/>
          <w:szCs w:val="24"/>
        </w:rPr>
      </w:pPr>
      <w:r w:rsidRPr="00C730B4">
        <w:rPr>
          <w:sz w:val="24"/>
          <w:szCs w:val="24"/>
        </w:rPr>
        <w:t xml:space="preserve">Царь Федор Иванович. Борьба за власть в боярском окружении. Правление Бориса Годунова. Учреждение патриаршества. </w:t>
      </w:r>
      <w:r w:rsidRPr="00C730B4">
        <w:rPr>
          <w:i/>
          <w:sz w:val="24"/>
          <w:szCs w:val="24"/>
        </w:rPr>
        <w:t>Тявзинский мирный договор со Швецией:восстановление позиций России в Прибалтике.</w:t>
      </w:r>
      <w:r w:rsidRPr="00C730B4">
        <w:rPr>
          <w:sz w:val="24"/>
          <w:szCs w:val="24"/>
        </w:rPr>
        <w:t xml:space="preserve"> Противостояние с Крымским ханством. </w:t>
      </w:r>
      <w:r w:rsidRPr="00C730B4">
        <w:rPr>
          <w:i/>
          <w:sz w:val="24"/>
          <w:szCs w:val="24"/>
        </w:rPr>
        <w:t>Отражение набега Гази-Гирея в 1591 г.</w:t>
      </w:r>
      <w:r w:rsidRPr="00C730B4">
        <w:rPr>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14:paraId="0F6A1CEE" w14:textId="77777777" w:rsidR="004D133D" w:rsidRPr="00C730B4" w:rsidRDefault="004D133D" w:rsidP="004D133D">
      <w:pPr>
        <w:ind w:firstLine="709"/>
        <w:jc w:val="both"/>
        <w:rPr>
          <w:b/>
          <w:bCs/>
          <w:sz w:val="24"/>
          <w:szCs w:val="24"/>
        </w:rPr>
      </w:pPr>
      <w:r w:rsidRPr="00C730B4">
        <w:rPr>
          <w:b/>
          <w:bCs/>
          <w:sz w:val="24"/>
          <w:szCs w:val="24"/>
        </w:rPr>
        <w:t xml:space="preserve">Смута в России </w:t>
      </w:r>
    </w:p>
    <w:p w14:paraId="74E49579" w14:textId="77777777" w:rsidR="004D133D" w:rsidRPr="00C730B4" w:rsidRDefault="004D133D" w:rsidP="004D133D">
      <w:pPr>
        <w:ind w:firstLine="709"/>
        <w:jc w:val="both"/>
        <w:rPr>
          <w:sz w:val="24"/>
          <w:szCs w:val="24"/>
        </w:rPr>
      </w:pPr>
      <w:r w:rsidRPr="00C730B4">
        <w:rPr>
          <w:sz w:val="24"/>
          <w:szCs w:val="24"/>
        </w:rPr>
        <w:t xml:space="preserve">Династический кризис. Земский собор 1598 г. и избрание на царство Бориса Годунова. Политика Бориса Годунова, </w:t>
      </w:r>
      <w:r w:rsidRPr="00C730B4">
        <w:rPr>
          <w:i/>
          <w:sz w:val="24"/>
          <w:szCs w:val="24"/>
        </w:rPr>
        <w:t>в т. ч. в отношении боярства. Опала семейства Романовых.</w:t>
      </w:r>
      <w:r w:rsidRPr="00C730B4">
        <w:rPr>
          <w:sz w:val="24"/>
          <w:szCs w:val="24"/>
        </w:rPr>
        <w:t xml:space="preserve"> Голод 1601-1603 гг. и обострение социально-экономического кризиса. </w:t>
      </w:r>
    </w:p>
    <w:p w14:paraId="004739F3" w14:textId="77777777" w:rsidR="004D133D" w:rsidRPr="00C730B4" w:rsidRDefault="004D133D" w:rsidP="004D133D">
      <w:pPr>
        <w:ind w:firstLine="709"/>
        <w:jc w:val="both"/>
        <w:rPr>
          <w:sz w:val="24"/>
          <w:szCs w:val="24"/>
        </w:rPr>
      </w:pPr>
      <w:r w:rsidRPr="00C730B4">
        <w:rPr>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14:paraId="4786BD79" w14:textId="77777777" w:rsidR="004D133D" w:rsidRPr="00C730B4" w:rsidRDefault="004D133D" w:rsidP="004D133D">
      <w:pPr>
        <w:ind w:firstLine="709"/>
        <w:jc w:val="both"/>
        <w:rPr>
          <w:sz w:val="24"/>
          <w:szCs w:val="24"/>
        </w:rPr>
      </w:pPr>
      <w:r w:rsidRPr="00C730B4">
        <w:rPr>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C730B4">
        <w:rPr>
          <w:i/>
          <w:sz w:val="24"/>
          <w:szCs w:val="24"/>
        </w:rPr>
        <w:t xml:space="preserve">Выборгский договор между Россией и Швецией. </w:t>
      </w:r>
      <w:r w:rsidRPr="00C730B4">
        <w:rPr>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14:paraId="171FAC85" w14:textId="77777777" w:rsidR="004D133D" w:rsidRPr="00C730B4" w:rsidRDefault="004D133D" w:rsidP="004D133D">
      <w:pPr>
        <w:ind w:firstLine="709"/>
        <w:jc w:val="both"/>
        <w:rPr>
          <w:sz w:val="24"/>
          <w:szCs w:val="24"/>
        </w:rPr>
      </w:pPr>
      <w:r w:rsidRPr="00C730B4">
        <w:rPr>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w:t>
      </w:r>
      <w:r w:rsidRPr="00C730B4">
        <w:rPr>
          <w:sz w:val="24"/>
          <w:szCs w:val="24"/>
        </w:rPr>
        <w:lastRenderedPageBreak/>
        <w:t xml:space="preserve">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14:paraId="352A18D9" w14:textId="77777777" w:rsidR="004D133D" w:rsidRPr="00C730B4" w:rsidRDefault="004D133D" w:rsidP="004D133D">
      <w:pPr>
        <w:ind w:firstLine="709"/>
        <w:jc w:val="both"/>
        <w:rPr>
          <w:sz w:val="24"/>
          <w:szCs w:val="24"/>
        </w:rPr>
      </w:pPr>
      <w:r w:rsidRPr="00C730B4">
        <w:rPr>
          <w:sz w:val="24"/>
          <w:szCs w:val="24"/>
        </w:rPr>
        <w:t xml:space="preserve">Земский собор 1613 г. и его роль в укреплении государственности. Избрание на царство Михаила Федоровича Романова. </w:t>
      </w:r>
      <w:r w:rsidRPr="00C730B4">
        <w:rPr>
          <w:i/>
          <w:sz w:val="24"/>
          <w:szCs w:val="24"/>
        </w:rPr>
        <w:t xml:space="preserve">Борьба с казачьими выступлениями против центральной власти. </w:t>
      </w:r>
      <w:r w:rsidRPr="00C730B4">
        <w:rPr>
          <w:sz w:val="24"/>
          <w:szCs w:val="24"/>
        </w:rPr>
        <w:t xml:space="preserve">Столбовский мир со Швецией: утрата выхода к Балтийскому морю. </w:t>
      </w:r>
      <w:r w:rsidRPr="00C730B4">
        <w:rPr>
          <w:i/>
          <w:sz w:val="24"/>
          <w:szCs w:val="24"/>
        </w:rPr>
        <w:t>Продолжение войны с Речью Посполитой. Поход принца Владислава на Москву.</w:t>
      </w:r>
      <w:r w:rsidRPr="00C730B4">
        <w:rPr>
          <w:sz w:val="24"/>
          <w:szCs w:val="24"/>
        </w:rPr>
        <w:t xml:space="preserve"> Заключение Деулинского перемирия с Речью Посполитой. Итоги и последствия Смутного времени. </w:t>
      </w:r>
    </w:p>
    <w:p w14:paraId="2B080EF4" w14:textId="77777777" w:rsidR="004D133D" w:rsidRPr="00C730B4" w:rsidRDefault="004D133D" w:rsidP="004D133D">
      <w:pPr>
        <w:ind w:firstLine="709"/>
        <w:jc w:val="both"/>
        <w:rPr>
          <w:b/>
          <w:bCs/>
          <w:sz w:val="24"/>
          <w:szCs w:val="24"/>
        </w:rPr>
      </w:pPr>
      <w:r w:rsidRPr="00C730B4">
        <w:rPr>
          <w:b/>
          <w:bCs/>
          <w:sz w:val="24"/>
          <w:szCs w:val="24"/>
        </w:rPr>
        <w:t xml:space="preserve">Россия в XVII веке </w:t>
      </w:r>
    </w:p>
    <w:p w14:paraId="6F328379" w14:textId="77777777" w:rsidR="004D133D" w:rsidRPr="00C730B4" w:rsidRDefault="004D133D" w:rsidP="004D133D">
      <w:pPr>
        <w:ind w:firstLine="709"/>
        <w:jc w:val="both"/>
        <w:rPr>
          <w:sz w:val="24"/>
          <w:szCs w:val="24"/>
        </w:rPr>
      </w:pPr>
      <w:r w:rsidRPr="00C730B4">
        <w:rPr>
          <w:sz w:val="24"/>
          <w:szCs w:val="24"/>
        </w:rPr>
        <w:t xml:space="preserve">Россия при первых Романовых. Царствование Михаила Федоровича. Восстановление экономического потенциала страны. </w:t>
      </w:r>
      <w:r w:rsidRPr="00C730B4">
        <w:rPr>
          <w:i/>
          <w:sz w:val="24"/>
          <w:szCs w:val="24"/>
        </w:rPr>
        <w:t>Продолжение закрепощения крестьян.</w:t>
      </w:r>
      <w:r w:rsidRPr="00C730B4">
        <w:rPr>
          <w:sz w:val="24"/>
          <w:szCs w:val="24"/>
        </w:rPr>
        <w:t xml:space="preserve"> Земские соборы. Роль патриарха Филарета в управлении государством. </w:t>
      </w:r>
    </w:p>
    <w:p w14:paraId="7FEABB2E" w14:textId="77777777" w:rsidR="004D133D" w:rsidRPr="00C730B4" w:rsidRDefault="004D133D" w:rsidP="004D133D">
      <w:pPr>
        <w:ind w:firstLine="709"/>
        <w:jc w:val="both"/>
        <w:rPr>
          <w:sz w:val="24"/>
          <w:szCs w:val="24"/>
        </w:rPr>
      </w:pPr>
      <w:r w:rsidRPr="00C730B4">
        <w:rPr>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C730B4">
        <w:rPr>
          <w:i/>
          <w:sz w:val="24"/>
          <w:szCs w:val="24"/>
        </w:rPr>
        <w:t>Приказ Тайных дел.</w:t>
      </w:r>
      <w:r w:rsidRPr="00C730B4">
        <w:rPr>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C730B4">
        <w:rPr>
          <w:i/>
          <w:sz w:val="24"/>
          <w:szCs w:val="24"/>
        </w:rPr>
        <w:t xml:space="preserve">Правительство Б.И. Морозова и И.Д. Милославского: итоги его деятельности. </w:t>
      </w:r>
      <w:r w:rsidRPr="00C730B4">
        <w:rPr>
          <w:sz w:val="24"/>
          <w:szCs w:val="24"/>
        </w:rPr>
        <w:t xml:space="preserve">Патриарх Никон. Раскол в Церкви. Протопоп Аввакум, формирование религиозной традиции старообрядчества. </w:t>
      </w:r>
    </w:p>
    <w:p w14:paraId="6B1BC839" w14:textId="77777777" w:rsidR="004D133D" w:rsidRPr="00C730B4" w:rsidRDefault="004D133D" w:rsidP="004D133D">
      <w:pPr>
        <w:ind w:firstLine="709"/>
        <w:jc w:val="both"/>
        <w:rPr>
          <w:sz w:val="24"/>
          <w:szCs w:val="24"/>
        </w:rPr>
      </w:pPr>
      <w:r w:rsidRPr="00C730B4">
        <w:rPr>
          <w:sz w:val="24"/>
          <w:szCs w:val="24"/>
        </w:rPr>
        <w:t xml:space="preserve">Царь Федор Алексеевич. Отмена местничества. Налоговая (податная) реформа. </w:t>
      </w:r>
    </w:p>
    <w:p w14:paraId="23DD1DEE" w14:textId="77777777" w:rsidR="004D133D" w:rsidRPr="00C730B4" w:rsidRDefault="004D133D" w:rsidP="004D133D">
      <w:pPr>
        <w:ind w:firstLine="709"/>
        <w:jc w:val="both"/>
        <w:rPr>
          <w:sz w:val="24"/>
          <w:szCs w:val="24"/>
        </w:rPr>
      </w:pPr>
      <w:r w:rsidRPr="00C730B4">
        <w:rPr>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C730B4">
        <w:rPr>
          <w:i/>
          <w:sz w:val="24"/>
          <w:szCs w:val="24"/>
        </w:rPr>
        <w:t>Торговый и Новоторговый уставы.</w:t>
      </w:r>
      <w:r w:rsidRPr="00C730B4">
        <w:rPr>
          <w:sz w:val="24"/>
          <w:szCs w:val="24"/>
        </w:rPr>
        <w:t xml:space="preserve"> Торговля с европейскими странами, Прибалтикой, Востоком. </w:t>
      </w:r>
    </w:p>
    <w:p w14:paraId="74D20A9A" w14:textId="77777777" w:rsidR="004D133D" w:rsidRPr="00C730B4" w:rsidRDefault="004D133D" w:rsidP="004D133D">
      <w:pPr>
        <w:ind w:firstLine="709"/>
        <w:jc w:val="both"/>
        <w:rPr>
          <w:sz w:val="24"/>
          <w:szCs w:val="24"/>
        </w:rPr>
      </w:pPr>
      <w:r w:rsidRPr="00C730B4">
        <w:rPr>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C730B4">
        <w:rPr>
          <w:i/>
          <w:sz w:val="24"/>
          <w:szCs w:val="24"/>
        </w:rPr>
        <w:t>Денежная реформа 1654 г.</w:t>
      </w:r>
      <w:r w:rsidRPr="00C730B4">
        <w:rPr>
          <w:sz w:val="24"/>
          <w:szCs w:val="24"/>
        </w:rPr>
        <w:t xml:space="preserve"> Медный бунт. Побеги крестьян на Дон и в Сибирь. Восстание Степана Разина. </w:t>
      </w:r>
    </w:p>
    <w:p w14:paraId="38ED994D" w14:textId="77777777" w:rsidR="004D133D" w:rsidRPr="00C730B4" w:rsidRDefault="004D133D" w:rsidP="004D133D">
      <w:pPr>
        <w:ind w:firstLine="709"/>
        <w:jc w:val="both"/>
        <w:rPr>
          <w:i/>
          <w:sz w:val="24"/>
          <w:szCs w:val="24"/>
        </w:rPr>
      </w:pPr>
      <w:r w:rsidRPr="00C730B4">
        <w:rPr>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C730B4">
        <w:rPr>
          <w:i/>
          <w:sz w:val="24"/>
          <w:szCs w:val="24"/>
        </w:rPr>
        <w:t>Контакты с православным населением Речи Посполитой: противодействие полонизации, распространению католичества.</w:t>
      </w:r>
      <w:r w:rsidRPr="00C730B4">
        <w:rPr>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C730B4">
        <w:rPr>
          <w:i/>
          <w:sz w:val="24"/>
          <w:szCs w:val="24"/>
        </w:rPr>
        <w:t xml:space="preserve">Отношения России со странами Западной Европы. Военные столкновения с манчжурами и империей Цин. </w:t>
      </w:r>
    </w:p>
    <w:p w14:paraId="0E1EF36C" w14:textId="77777777" w:rsidR="004D133D" w:rsidRPr="00C730B4" w:rsidRDefault="004D133D" w:rsidP="004D133D">
      <w:pPr>
        <w:ind w:firstLine="709"/>
        <w:jc w:val="both"/>
        <w:rPr>
          <w:b/>
          <w:bCs/>
          <w:sz w:val="24"/>
          <w:szCs w:val="24"/>
        </w:rPr>
      </w:pPr>
      <w:r w:rsidRPr="00C730B4">
        <w:rPr>
          <w:b/>
          <w:bCs/>
          <w:sz w:val="24"/>
          <w:szCs w:val="24"/>
        </w:rPr>
        <w:t xml:space="preserve">Культурное пространство </w:t>
      </w:r>
    </w:p>
    <w:p w14:paraId="546D1E8B" w14:textId="77777777" w:rsidR="004D133D" w:rsidRPr="00C730B4" w:rsidRDefault="004D133D" w:rsidP="004D133D">
      <w:pPr>
        <w:ind w:firstLine="709"/>
        <w:jc w:val="both"/>
        <w:rPr>
          <w:sz w:val="24"/>
          <w:szCs w:val="24"/>
        </w:rPr>
      </w:pPr>
      <w:r w:rsidRPr="00C730B4">
        <w:rPr>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C730B4">
        <w:rPr>
          <w:i/>
          <w:sz w:val="24"/>
          <w:szCs w:val="24"/>
        </w:rPr>
        <w:t>Коч – корабль русских первопроходцев.</w:t>
      </w:r>
      <w:r w:rsidRPr="00C730B4">
        <w:rPr>
          <w:sz w:val="24"/>
          <w:szCs w:val="24"/>
        </w:rPr>
        <w:t xml:space="preserve"> Освоение Поволжья, Урала и Сибири. Калмыцкое ханство. Ясачное налогообложение. Переселение русских на новые земли. </w:t>
      </w:r>
      <w:r w:rsidRPr="00C730B4">
        <w:rPr>
          <w:i/>
          <w:sz w:val="24"/>
          <w:szCs w:val="24"/>
        </w:rPr>
        <w:t xml:space="preserve">Миссионерство и христианизация. Межэтнические отношения. </w:t>
      </w:r>
      <w:r w:rsidRPr="00C730B4">
        <w:rPr>
          <w:sz w:val="24"/>
          <w:szCs w:val="24"/>
        </w:rPr>
        <w:t xml:space="preserve">Формирование многонациональной элиты. </w:t>
      </w:r>
    </w:p>
    <w:p w14:paraId="7939B00E" w14:textId="77777777" w:rsidR="004D133D" w:rsidRPr="00C730B4" w:rsidRDefault="004D133D" w:rsidP="004D133D">
      <w:pPr>
        <w:ind w:firstLine="709"/>
        <w:jc w:val="both"/>
        <w:rPr>
          <w:sz w:val="24"/>
          <w:szCs w:val="24"/>
        </w:rPr>
      </w:pPr>
      <w:r w:rsidRPr="00C730B4">
        <w:rPr>
          <w:i/>
          <w:sz w:val="24"/>
          <w:szCs w:val="24"/>
        </w:rPr>
        <w:t>Изменения в картине мира человека в XVI–XVII вв. и повседневная жизнь.</w:t>
      </w:r>
      <w:r w:rsidRPr="00C730B4">
        <w:rPr>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14:paraId="35240910" w14:textId="77777777" w:rsidR="004D133D" w:rsidRPr="00C730B4" w:rsidRDefault="004D133D" w:rsidP="004D133D">
      <w:pPr>
        <w:ind w:firstLine="709"/>
        <w:jc w:val="both"/>
        <w:rPr>
          <w:sz w:val="24"/>
          <w:szCs w:val="24"/>
        </w:rPr>
      </w:pPr>
      <w:r w:rsidRPr="00C730B4">
        <w:rPr>
          <w:sz w:val="24"/>
          <w:szCs w:val="24"/>
        </w:rPr>
        <w:t xml:space="preserve">Архитектура. Дворцово-храмовый ансамбль Соборной площади в Москве. Шатровый стиль в архитектуре. </w:t>
      </w:r>
      <w:r w:rsidRPr="00C730B4">
        <w:rPr>
          <w:i/>
          <w:sz w:val="24"/>
          <w:szCs w:val="24"/>
        </w:rPr>
        <w:t xml:space="preserve">Антонио Солари, Алевиз Фрязин, Петрок Малой. </w:t>
      </w:r>
      <w:r w:rsidRPr="00C730B4">
        <w:rPr>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w:t>
      </w:r>
      <w:r w:rsidRPr="00C730B4">
        <w:rPr>
          <w:sz w:val="24"/>
          <w:szCs w:val="24"/>
        </w:rPr>
        <w:lastRenderedPageBreak/>
        <w:t xml:space="preserve">Конь. </w:t>
      </w:r>
      <w:r w:rsidRPr="00C730B4">
        <w:rPr>
          <w:i/>
          <w:sz w:val="24"/>
          <w:szCs w:val="24"/>
        </w:rPr>
        <w:t>Приказ каменных дел.</w:t>
      </w:r>
      <w:r w:rsidRPr="00C730B4">
        <w:rPr>
          <w:sz w:val="24"/>
          <w:szCs w:val="24"/>
        </w:rPr>
        <w:t xml:space="preserve"> Деревянное зодчество. </w:t>
      </w:r>
    </w:p>
    <w:p w14:paraId="427C8DF1" w14:textId="77777777" w:rsidR="004D133D" w:rsidRPr="00C730B4" w:rsidRDefault="004D133D" w:rsidP="004D133D">
      <w:pPr>
        <w:ind w:firstLine="709"/>
        <w:jc w:val="both"/>
        <w:rPr>
          <w:sz w:val="24"/>
          <w:szCs w:val="24"/>
        </w:rPr>
      </w:pPr>
      <w:r w:rsidRPr="00C730B4">
        <w:rPr>
          <w:sz w:val="24"/>
          <w:szCs w:val="24"/>
        </w:rPr>
        <w:t xml:space="preserve">Изобразительное искусство. Симон Ушаков. Ярославская школа иконописи. Парсунная живопись. </w:t>
      </w:r>
    </w:p>
    <w:p w14:paraId="3F5E3C4E" w14:textId="77777777" w:rsidR="004D133D" w:rsidRPr="00C730B4" w:rsidRDefault="004D133D" w:rsidP="004D133D">
      <w:pPr>
        <w:ind w:firstLine="709"/>
        <w:jc w:val="both"/>
        <w:rPr>
          <w:sz w:val="24"/>
          <w:szCs w:val="24"/>
        </w:rPr>
      </w:pPr>
      <w:r w:rsidRPr="00C730B4">
        <w:rPr>
          <w:sz w:val="24"/>
          <w:szCs w:val="24"/>
        </w:rPr>
        <w:t xml:space="preserve">Летописание и начало книгопечатания. Лицевой свод. Домострой. </w:t>
      </w:r>
      <w:r w:rsidRPr="00C730B4">
        <w:rPr>
          <w:i/>
          <w:sz w:val="24"/>
          <w:szCs w:val="24"/>
        </w:rPr>
        <w:t xml:space="preserve">Переписка Ивана Грозного с князем Андреем Курбским. Публицистика Смутного времени. </w:t>
      </w:r>
      <w:r w:rsidRPr="00C730B4">
        <w:rPr>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C730B4">
        <w:rPr>
          <w:i/>
          <w:sz w:val="24"/>
          <w:szCs w:val="24"/>
        </w:rPr>
        <w:t xml:space="preserve">Посадская сатира XVII в. </w:t>
      </w:r>
    </w:p>
    <w:p w14:paraId="1D3C4971" w14:textId="77777777" w:rsidR="004D133D" w:rsidRPr="00C730B4" w:rsidRDefault="004D133D" w:rsidP="004D133D">
      <w:pPr>
        <w:ind w:firstLine="709"/>
        <w:jc w:val="both"/>
        <w:rPr>
          <w:sz w:val="24"/>
          <w:szCs w:val="24"/>
        </w:rPr>
      </w:pPr>
      <w:r w:rsidRPr="00C730B4">
        <w:rPr>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14:paraId="2CDA2402" w14:textId="77777777" w:rsidR="004D133D" w:rsidRPr="00C730B4" w:rsidRDefault="004D133D" w:rsidP="004D133D">
      <w:pPr>
        <w:ind w:firstLine="709"/>
        <w:jc w:val="both"/>
        <w:rPr>
          <w:b/>
          <w:sz w:val="24"/>
          <w:szCs w:val="24"/>
        </w:rPr>
      </w:pPr>
      <w:r w:rsidRPr="00C730B4">
        <w:rPr>
          <w:b/>
          <w:sz w:val="24"/>
          <w:szCs w:val="24"/>
        </w:rPr>
        <w:t>Региональный компонент</w:t>
      </w:r>
    </w:p>
    <w:p w14:paraId="47A41DCB" w14:textId="77777777" w:rsidR="004D133D" w:rsidRPr="00C730B4" w:rsidRDefault="004D133D" w:rsidP="004D133D">
      <w:pPr>
        <w:ind w:firstLine="709"/>
        <w:jc w:val="both"/>
        <w:rPr>
          <w:sz w:val="24"/>
          <w:szCs w:val="24"/>
        </w:rPr>
      </w:pPr>
      <w:r w:rsidRPr="00C730B4">
        <w:rPr>
          <w:sz w:val="24"/>
          <w:szCs w:val="24"/>
        </w:rPr>
        <w:t xml:space="preserve">Наш регион в </w:t>
      </w:r>
      <w:r w:rsidRPr="00C730B4">
        <w:rPr>
          <w:sz w:val="24"/>
          <w:szCs w:val="24"/>
          <w:lang w:val="en-US"/>
        </w:rPr>
        <w:t>XVI</w:t>
      </w:r>
      <w:r w:rsidRPr="00C730B4">
        <w:rPr>
          <w:sz w:val="24"/>
          <w:szCs w:val="24"/>
        </w:rPr>
        <w:t xml:space="preserve"> – </w:t>
      </w:r>
      <w:r w:rsidRPr="00C730B4">
        <w:rPr>
          <w:sz w:val="24"/>
          <w:szCs w:val="24"/>
          <w:lang w:val="en-US"/>
        </w:rPr>
        <w:t>XVII</w:t>
      </w:r>
      <w:r w:rsidRPr="00C730B4">
        <w:rPr>
          <w:sz w:val="24"/>
          <w:szCs w:val="24"/>
        </w:rPr>
        <w:t xml:space="preserve"> вв. </w:t>
      </w:r>
    </w:p>
    <w:p w14:paraId="7E17D001" w14:textId="77777777" w:rsidR="004D133D" w:rsidRPr="00C730B4" w:rsidRDefault="004D133D" w:rsidP="004D133D">
      <w:pPr>
        <w:ind w:firstLine="709"/>
        <w:jc w:val="both"/>
        <w:rPr>
          <w:b/>
          <w:bCs/>
          <w:sz w:val="24"/>
          <w:szCs w:val="24"/>
        </w:rPr>
      </w:pPr>
      <w:r w:rsidRPr="00C730B4">
        <w:rPr>
          <w:b/>
          <w:bCs/>
          <w:sz w:val="24"/>
          <w:szCs w:val="24"/>
        </w:rPr>
        <w:t>Россия в конце XVII - XVIII вв: от царства к империи</w:t>
      </w:r>
    </w:p>
    <w:p w14:paraId="7293BFB4" w14:textId="77777777" w:rsidR="004D133D" w:rsidRPr="00C730B4" w:rsidRDefault="004D133D" w:rsidP="004D133D">
      <w:pPr>
        <w:ind w:firstLine="709"/>
        <w:jc w:val="both"/>
        <w:rPr>
          <w:b/>
          <w:bCs/>
          <w:sz w:val="24"/>
          <w:szCs w:val="24"/>
        </w:rPr>
      </w:pPr>
      <w:r w:rsidRPr="00C730B4">
        <w:rPr>
          <w:b/>
          <w:bCs/>
          <w:sz w:val="24"/>
          <w:szCs w:val="24"/>
        </w:rPr>
        <w:t xml:space="preserve">Россия в эпоху преобразований Петра I </w:t>
      </w:r>
    </w:p>
    <w:p w14:paraId="292E5AA6" w14:textId="77777777" w:rsidR="004D133D" w:rsidRPr="00C730B4" w:rsidRDefault="004D133D" w:rsidP="004D133D">
      <w:pPr>
        <w:ind w:firstLine="709"/>
        <w:jc w:val="both"/>
        <w:rPr>
          <w:sz w:val="24"/>
          <w:szCs w:val="24"/>
        </w:rPr>
      </w:pPr>
      <w:r w:rsidRPr="00C730B4">
        <w:rPr>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14:paraId="72584853" w14:textId="77777777" w:rsidR="004D133D" w:rsidRPr="00C730B4" w:rsidRDefault="004D133D" w:rsidP="004D133D">
      <w:pPr>
        <w:ind w:firstLine="709"/>
        <w:jc w:val="both"/>
        <w:rPr>
          <w:sz w:val="24"/>
          <w:szCs w:val="24"/>
        </w:rPr>
      </w:pPr>
      <w:r w:rsidRPr="00C730B4">
        <w:rPr>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14:paraId="3FDB96EE" w14:textId="77777777" w:rsidR="004D133D" w:rsidRPr="00C730B4" w:rsidRDefault="004D133D" w:rsidP="004D133D">
      <w:pPr>
        <w:ind w:firstLine="709"/>
        <w:jc w:val="both"/>
        <w:rPr>
          <w:sz w:val="24"/>
          <w:szCs w:val="24"/>
        </w:rPr>
      </w:pPr>
      <w:r w:rsidRPr="00C730B4">
        <w:rPr>
          <w:b/>
          <w:bCs/>
          <w:sz w:val="24"/>
          <w:szCs w:val="24"/>
        </w:rPr>
        <w:t xml:space="preserve">Экономическая политика. </w:t>
      </w:r>
      <w:r w:rsidRPr="00C730B4">
        <w:rPr>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14:paraId="663A0F30" w14:textId="77777777" w:rsidR="004D133D" w:rsidRPr="00C730B4" w:rsidRDefault="004D133D" w:rsidP="004D133D">
      <w:pPr>
        <w:ind w:firstLine="709"/>
        <w:jc w:val="both"/>
        <w:rPr>
          <w:sz w:val="24"/>
          <w:szCs w:val="24"/>
        </w:rPr>
      </w:pPr>
      <w:r w:rsidRPr="00C730B4">
        <w:rPr>
          <w:b/>
          <w:bCs/>
          <w:sz w:val="24"/>
          <w:szCs w:val="24"/>
        </w:rPr>
        <w:t xml:space="preserve">Социальная политика. </w:t>
      </w:r>
      <w:r w:rsidRPr="00C730B4">
        <w:rPr>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14:paraId="5C657F66" w14:textId="77777777" w:rsidR="004D133D" w:rsidRPr="00C730B4" w:rsidRDefault="004D133D" w:rsidP="004D133D">
      <w:pPr>
        <w:ind w:firstLine="709"/>
        <w:jc w:val="both"/>
        <w:rPr>
          <w:sz w:val="24"/>
          <w:szCs w:val="24"/>
        </w:rPr>
      </w:pPr>
      <w:r w:rsidRPr="00C730B4">
        <w:rPr>
          <w:b/>
          <w:bCs/>
          <w:sz w:val="24"/>
          <w:szCs w:val="24"/>
        </w:rPr>
        <w:t>Реформы управления.</w:t>
      </w:r>
      <w:r w:rsidRPr="00C730B4">
        <w:rPr>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14:paraId="3CD55987" w14:textId="77777777" w:rsidR="004D133D" w:rsidRPr="00C730B4" w:rsidRDefault="004D133D" w:rsidP="004D133D">
      <w:pPr>
        <w:ind w:firstLine="709"/>
        <w:jc w:val="both"/>
        <w:rPr>
          <w:sz w:val="24"/>
          <w:szCs w:val="24"/>
        </w:rPr>
      </w:pPr>
      <w:r w:rsidRPr="00C730B4">
        <w:rPr>
          <w:sz w:val="24"/>
          <w:szCs w:val="24"/>
        </w:rPr>
        <w:t xml:space="preserve">Первые гвардейские полки. Создание регулярной армии, военного флота. Рекрутские наборы. </w:t>
      </w:r>
    </w:p>
    <w:p w14:paraId="5FD851FA" w14:textId="77777777" w:rsidR="004D133D" w:rsidRPr="00C730B4" w:rsidRDefault="004D133D" w:rsidP="004D133D">
      <w:pPr>
        <w:ind w:firstLine="709"/>
        <w:jc w:val="both"/>
        <w:rPr>
          <w:sz w:val="24"/>
          <w:szCs w:val="24"/>
        </w:rPr>
      </w:pPr>
      <w:r w:rsidRPr="00C730B4">
        <w:rPr>
          <w:b/>
          <w:bCs/>
          <w:sz w:val="24"/>
          <w:szCs w:val="24"/>
        </w:rPr>
        <w:t>Церковная реформа</w:t>
      </w:r>
      <w:r w:rsidRPr="00C730B4">
        <w:rPr>
          <w:b/>
          <w:sz w:val="24"/>
          <w:szCs w:val="24"/>
        </w:rPr>
        <w:t>.</w:t>
      </w:r>
      <w:r w:rsidRPr="00C730B4">
        <w:rPr>
          <w:sz w:val="24"/>
          <w:szCs w:val="24"/>
        </w:rPr>
        <w:t xml:space="preserve"> Упразднение патриаршества, учреждение синода. Положение конфессий. </w:t>
      </w:r>
    </w:p>
    <w:p w14:paraId="08CDDE08" w14:textId="77777777" w:rsidR="004D133D" w:rsidRPr="00C730B4" w:rsidRDefault="004D133D" w:rsidP="004D133D">
      <w:pPr>
        <w:ind w:firstLine="709"/>
        <w:jc w:val="both"/>
        <w:rPr>
          <w:sz w:val="24"/>
          <w:szCs w:val="24"/>
        </w:rPr>
      </w:pPr>
      <w:r w:rsidRPr="00C730B4">
        <w:rPr>
          <w:b/>
          <w:bCs/>
          <w:sz w:val="24"/>
          <w:szCs w:val="24"/>
        </w:rPr>
        <w:t xml:space="preserve">Оппозиция реформам Петра I. </w:t>
      </w:r>
      <w:r w:rsidRPr="00C730B4">
        <w:rPr>
          <w:sz w:val="24"/>
          <w:szCs w:val="24"/>
        </w:rPr>
        <w:t xml:space="preserve">Социальные движения в первой четверти XVIII в. </w:t>
      </w:r>
      <w:r w:rsidRPr="00C730B4">
        <w:rPr>
          <w:i/>
          <w:sz w:val="24"/>
          <w:szCs w:val="24"/>
        </w:rPr>
        <w:t>Восстания в Астрахани, Башкирии, на Дону.</w:t>
      </w:r>
      <w:r w:rsidRPr="00C730B4">
        <w:rPr>
          <w:sz w:val="24"/>
          <w:szCs w:val="24"/>
        </w:rPr>
        <w:t xml:space="preserve"> Дело царевича Алексея. </w:t>
      </w:r>
    </w:p>
    <w:p w14:paraId="5CCB9632" w14:textId="77777777" w:rsidR="004D133D" w:rsidRPr="00C730B4" w:rsidRDefault="004D133D" w:rsidP="004D133D">
      <w:pPr>
        <w:ind w:firstLine="709"/>
        <w:jc w:val="both"/>
        <w:rPr>
          <w:sz w:val="24"/>
          <w:szCs w:val="24"/>
        </w:rPr>
      </w:pPr>
      <w:r w:rsidRPr="00C730B4">
        <w:rPr>
          <w:b/>
          <w:bCs/>
          <w:sz w:val="24"/>
          <w:szCs w:val="24"/>
        </w:rPr>
        <w:t>Внешняя политика.</w:t>
      </w:r>
      <w:r w:rsidRPr="00C730B4">
        <w:rPr>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14:paraId="094DEC56" w14:textId="77777777" w:rsidR="004D133D" w:rsidRPr="00C730B4" w:rsidRDefault="004D133D" w:rsidP="004D133D">
      <w:pPr>
        <w:ind w:firstLine="709"/>
        <w:jc w:val="both"/>
        <w:rPr>
          <w:sz w:val="24"/>
          <w:szCs w:val="24"/>
        </w:rPr>
      </w:pPr>
      <w:r w:rsidRPr="00C730B4">
        <w:rPr>
          <w:sz w:val="24"/>
          <w:szCs w:val="24"/>
        </w:rPr>
        <w:t xml:space="preserve">Закрепление России на берегах Балтики. Провозглашение России империей. Каспийский поход Петра I. </w:t>
      </w:r>
    </w:p>
    <w:p w14:paraId="0D704F80" w14:textId="77777777" w:rsidR="004D133D" w:rsidRPr="00C730B4" w:rsidRDefault="004D133D" w:rsidP="004D133D">
      <w:pPr>
        <w:ind w:firstLine="709"/>
        <w:jc w:val="both"/>
        <w:rPr>
          <w:sz w:val="24"/>
          <w:szCs w:val="24"/>
        </w:rPr>
      </w:pPr>
      <w:r w:rsidRPr="00C730B4">
        <w:rPr>
          <w:b/>
          <w:bCs/>
          <w:sz w:val="24"/>
          <w:szCs w:val="24"/>
        </w:rPr>
        <w:t xml:space="preserve">Преобразования Петра I в области культуры. </w:t>
      </w:r>
      <w:r w:rsidRPr="00C730B4">
        <w:rPr>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14:paraId="28A69414" w14:textId="77777777" w:rsidR="004D133D" w:rsidRPr="00C730B4" w:rsidRDefault="004D133D" w:rsidP="004D133D">
      <w:pPr>
        <w:ind w:firstLine="709"/>
        <w:jc w:val="both"/>
        <w:rPr>
          <w:sz w:val="24"/>
          <w:szCs w:val="24"/>
        </w:rPr>
      </w:pPr>
      <w:r w:rsidRPr="00C730B4">
        <w:rPr>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C730B4">
        <w:rPr>
          <w:i/>
          <w:sz w:val="24"/>
          <w:szCs w:val="24"/>
        </w:rPr>
        <w:t xml:space="preserve">Новые формы социальной коммуникации в дворянской среде. </w:t>
      </w:r>
      <w:r w:rsidRPr="00C730B4">
        <w:rPr>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14:paraId="198B8E0C" w14:textId="77777777" w:rsidR="004D133D" w:rsidRPr="00C730B4" w:rsidRDefault="004D133D" w:rsidP="004D133D">
      <w:pPr>
        <w:ind w:firstLine="709"/>
        <w:jc w:val="both"/>
        <w:rPr>
          <w:sz w:val="24"/>
          <w:szCs w:val="24"/>
        </w:rPr>
      </w:pPr>
      <w:r w:rsidRPr="00C730B4">
        <w:rPr>
          <w:sz w:val="24"/>
          <w:szCs w:val="24"/>
        </w:rPr>
        <w:lastRenderedPageBreak/>
        <w:t xml:space="preserve">Итоги, последствия и значение петровских преобразований. Образ Петра I в русской культуре. </w:t>
      </w:r>
    </w:p>
    <w:p w14:paraId="19D5207A" w14:textId="77777777" w:rsidR="004D133D" w:rsidRPr="00C730B4" w:rsidRDefault="004D133D" w:rsidP="004D133D">
      <w:pPr>
        <w:ind w:firstLine="709"/>
        <w:jc w:val="both"/>
        <w:rPr>
          <w:b/>
          <w:bCs/>
          <w:sz w:val="24"/>
          <w:szCs w:val="24"/>
        </w:rPr>
      </w:pPr>
      <w:r w:rsidRPr="00C730B4">
        <w:rPr>
          <w:b/>
          <w:bCs/>
          <w:sz w:val="24"/>
          <w:szCs w:val="24"/>
        </w:rPr>
        <w:t xml:space="preserve">После Петра Великого: эпоха «дворцовых переворотов» </w:t>
      </w:r>
    </w:p>
    <w:p w14:paraId="204BB20D" w14:textId="77777777" w:rsidR="004D133D" w:rsidRPr="00C730B4" w:rsidRDefault="004D133D" w:rsidP="004D133D">
      <w:pPr>
        <w:ind w:firstLine="709"/>
        <w:jc w:val="both"/>
        <w:rPr>
          <w:sz w:val="24"/>
          <w:szCs w:val="24"/>
        </w:rPr>
      </w:pPr>
      <w:r w:rsidRPr="00C730B4">
        <w:rPr>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14:paraId="12FA6C60" w14:textId="77777777" w:rsidR="004D133D" w:rsidRPr="00C730B4" w:rsidRDefault="004D133D" w:rsidP="004D133D">
      <w:pPr>
        <w:ind w:firstLine="709"/>
        <w:jc w:val="both"/>
        <w:rPr>
          <w:i/>
          <w:sz w:val="24"/>
          <w:szCs w:val="24"/>
        </w:rPr>
      </w:pPr>
      <w:r w:rsidRPr="00C730B4">
        <w:rPr>
          <w:sz w:val="24"/>
          <w:szCs w:val="24"/>
        </w:rPr>
        <w:t xml:space="preserve">Укрепление границ империи на Украине и на юго-восточной окраине. </w:t>
      </w:r>
      <w:r w:rsidRPr="00C730B4">
        <w:rPr>
          <w:i/>
          <w:sz w:val="24"/>
          <w:szCs w:val="24"/>
        </w:rPr>
        <w:t xml:space="preserve">Переход Младшего жуза в Казахстане под суверенитет Российской империи. Война с Османской империей. </w:t>
      </w:r>
    </w:p>
    <w:p w14:paraId="2C1C5593" w14:textId="77777777" w:rsidR="004D133D" w:rsidRPr="00C730B4" w:rsidRDefault="004D133D" w:rsidP="004D133D">
      <w:pPr>
        <w:ind w:firstLine="709"/>
        <w:jc w:val="both"/>
        <w:rPr>
          <w:sz w:val="24"/>
          <w:szCs w:val="24"/>
        </w:rPr>
      </w:pPr>
      <w:r w:rsidRPr="00C730B4">
        <w:rPr>
          <w:sz w:val="24"/>
          <w:szCs w:val="24"/>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14:paraId="560BB2CE" w14:textId="77777777" w:rsidR="004D133D" w:rsidRPr="00C730B4" w:rsidRDefault="004D133D" w:rsidP="004D133D">
      <w:pPr>
        <w:ind w:firstLine="709"/>
        <w:jc w:val="both"/>
        <w:rPr>
          <w:sz w:val="24"/>
          <w:szCs w:val="24"/>
        </w:rPr>
      </w:pPr>
      <w:r w:rsidRPr="00C730B4">
        <w:rPr>
          <w:sz w:val="24"/>
          <w:szCs w:val="24"/>
        </w:rPr>
        <w:t xml:space="preserve">Россия в международных конфликтах 1740-х – 1750-х гг. Участие в Семилетней войне. </w:t>
      </w:r>
    </w:p>
    <w:p w14:paraId="19D770D7" w14:textId="77777777" w:rsidR="004D133D" w:rsidRPr="00C730B4" w:rsidRDefault="004D133D" w:rsidP="004D133D">
      <w:pPr>
        <w:ind w:firstLine="709"/>
        <w:jc w:val="both"/>
        <w:rPr>
          <w:sz w:val="24"/>
          <w:szCs w:val="24"/>
        </w:rPr>
      </w:pPr>
      <w:r w:rsidRPr="00C730B4">
        <w:rPr>
          <w:sz w:val="24"/>
          <w:szCs w:val="24"/>
        </w:rPr>
        <w:t xml:space="preserve">Петр III. Манифест «о вольности дворянской». Переворот 28 июня 1762 г. </w:t>
      </w:r>
    </w:p>
    <w:p w14:paraId="7910A013" w14:textId="77777777" w:rsidR="004D133D" w:rsidRPr="00C730B4" w:rsidRDefault="004D133D" w:rsidP="004D133D">
      <w:pPr>
        <w:ind w:firstLine="709"/>
        <w:jc w:val="both"/>
        <w:rPr>
          <w:b/>
          <w:bCs/>
          <w:sz w:val="24"/>
          <w:szCs w:val="24"/>
        </w:rPr>
      </w:pPr>
      <w:r w:rsidRPr="00C730B4">
        <w:rPr>
          <w:b/>
          <w:bCs/>
          <w:sz w:val="24"/>
          <w:szCs w:val="24"/>
        </w:rPr>
        <w:t xml:space="preserve">Россия в 1760-х – 1790- гг. Правление Екатерины II и Павла I </w:t>
      </w:r>
    </w:p>
    <w:p w14:paraId="0DD9ED0B" w14:textId="77777777" w:rsidR="004D133D" w:rsidRPr="00C730B4" w:rsidRDefault="004D133D" w:rsidP="004D133D">
      <w:pPr>
        <w:ind w:firstLine="709"/>
        <w:jc w:val="both"/>
        <w:rPr>
          <w:i/>
          <w:sz w:val="24"/>
          <w:szCs w:val="24"/>
        </w:rPr>
      </w:pPr>
      <w:r w:rsidRPr="00C730B4">
        <w:rPr>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C730B4">
        <w:rPr>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14:paraId="7C678773" w14:textId="77777777" w:rsidR="004D133D" w:rsidRPr="00C730B4" w:rsidRDefault="004D133D" w:rsidP="004D133D">
      <w:pPr>
        <w:ind w:firstLine="709"/>
        <w:jc w:val="both"/>
        <w:rPr>
          <w:sz w:val="24"/>
          <w:szCs w:val="24"/>
        </w:rPr>
      </w:pPr>
      <w:r w:rsidRPr="00C730B4">
        <w:rPr>
          <w:sz w:val="24"/>
          <w:szCs w:val="24"/>
        </w:rPr>
        <w:t xml:space="preserve">Национальная политика. </w:t>
      </w:r>
      <w:r w:rsidRPr="00C730B4">
        <w:rPr>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sidRPr="00C730B4">
        <w:rPr>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14:paraId="2AC4396B" w14:textId="77777777" w:rsidR="004D133D" w:rsidRPr="00C730B4" w:rsidRDefault="004D133D" w:rsidP="004D133D">
      <w:pPr>
        <w:ind w:firstLine="709"/>
        <w:jc w:val="both"/>
        <w:rPr>
          <w:sz w:val="24"/>
          <w:szCs w:val="24"/>
        </w:rPr>
      </w:pPr>
      <w:r w:rsidRPr="00C730B4">
        <w:rPr>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C730B4">
        <w:rPr>
          <w:i/>
          <w:sz w:val="24"/>
          <w:szCs w:val="24"/>
        </w:rPr>
        <w:t>Дворовые люди.</w:t>
      </w:r>
      <w:r w:rsidRPr="00C730B4">
        <w:rPr>
          <w:sz w:val="24"/>
          <w:szCs w:val="24"/>
        </w:rPr>
        <w:t xml:space="preserve"> Роль крепостного строя в экономике страны. </w:t>
      </w:r>
    </w:p>
    <w:p w14:paraId="44DB946A" w14:textId="77777777" w:rsidR="004D133D" w:rsidRPr="00C730B4" w:rsidRDefault="004D133D" w:rsidP="004D133D">
      <w:pPr>
        <w:ind w:firstLine="709"/>
        <w:jc w:val="both"/>
        <w:rPr>
          <w:sz w:val="24"/>
          <w:szCs w:val="24"/>
        </w:rPr>
      </w:pPr>
      <w:r w:rsidRPr="00C730B4">
        <w:rPr>
          <w:sz w:val="24"/>
          <w:szCs w:val="24"/>
        </w:rPr>
        <w:t xml:space="preserve">Промышленность в городе и деревне. Роль государства, купечества, помещиков в развитии промышленности. </w:t>
      </w:r>
      <w:r w:rsidRPr="00C730B4">
        <w:rPr>
          <w:i/>
          <w:sz w:val="24"/>
          <w:szCs w:val="24"/>
        </w:rPr>
        <w:t xml:space="preserve">Крепостной и вольнонаемный труд. Привлечение крепостных оброчных крестьян к работе на мануфактурах. </w:t>
      </w:r>
      <w:r w:rsidRPr="00C730B4">
        <w:rPr>
          <w:sz w:val="24"/>
          <w:szCs w:val="24"/>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14:paraId="36D9787B" w14:textId="77777777" w:rsidR="004D133D" w:rsidRPr="00C730B4" w:rsidRDefault="004D133D" w:rsidP="004D133D">
      <w:pPr>
        <w:ind w:firstLine="709"/>
        <w:jc w:val="both"/>
        <w:rPr>
          <w:i/>
          <w:sz w:val="24"/>
          <w:szCs w:val="24"/>
        </w:rPr>
      </w:pPr>
      <w:r w:rsidRPr="00C730B4">
        <w:rPr>
          <w:sz w:val="24"/>
          <w:szCs w:val="24"/>
        </w:rPr>
        <w:t xml:space="preserve">Внутренняя и внешняя торговля. Торговые пути внутри страны. </w:t>
      </w:r>
      <w:r w:rsidRPr="00C730B4">
        <w:rPr>
          <w:i/>
          <w:sz w:val="24"/>
          <w:szCs w:val="24"/>
        </w:rPr>
        <w:t>Водно-транспортные системы: Вышневолоцкая, Тихвинская, Мариинская и др.</w:t>
      </w:r>
      <w:r w:rsidRPr="00C730B4">
        <w:rPr>
          <w:sz w:val="24"/>
          <w:szCs w:val="24"/>
        </w:rPr>
        <w:t xml:space="preserve"> Ярмарки и их роль во внутренней торговле. Макарьевская, Ирбитская, Свенская, Коренная ярмарки. Ярмарки на Украине. </w:t>
      </w:r>
      <w:r w:rsidRPr="00C730B4">
        <w:rPr>
          <w:i/>
          <w:sz w:val="24"/>
          <w:szCs w:val="24"/>
        </w:rPr>
        <w:t xml:space="preserve">Партнеры России во внешней торговле в Европе и в мире. Обеспечение активного внешнеторгового баланса. </w:t>
      </w:r>
    </w:p>
    <w:p w14:paraId="4FEFD595" w14:textId="77777777" w:rsidR="004D133D" w:rsidRPr="00C730B4" w:rsidRDefault="004D133D" w:rsidP="004D133D">
      <w:pPr>
        <w:ind w:firstLine="709"/>
        <w:jc w:val="both"/>
        <w:rPr>
          <w:sz w:val="24"/>
          <w:szCs w:val="24"/>
        </w:rPr>
      </w:pPr>
      <w:r w:rsidRPr="00C730B4">
        <w:rPr>
          <w:sz w:val="24"/>
          <w:szCs w:val="24"/>
        </w:rPr>
        <w:t xml:space="preserve">Обострение социальных противоречий. </w:t>
      </w:r>
      <w:r w:rsidRPr="00C730B4">
        <w:rPr>
          <w:i/>
          <w:sz w:val="24"/>
          <w:szCs w:val="24"/>
        </w:rPr>
        <w:t>Чумной бунт в Москве.</w:t>
      </w:r>
      <w:r w:rsidRPr="00C730B4">
        <w:rPr>
          <w:sz w:val="24"/>
          <w:szCs w:val="24"/>
        </w:rPr>
        <w:t xml:space="preserve"> Восстание под предводительством Емельяна Пугачева. </w:t>
      </w:r>
      <w:r w:rsidRPr="00C730B4">
        <w:rPr>
          <w:i/>
          <w:sz w:val="24"/>
          <w:szCs w:val="24"/>
        </w:rPr>
        <w:t>Антидворянский и антикрепостнический характер движения. Роль казачества, народов Урала и Поволжья в восстании.</w:t>
      </w:r>
      <w:r w:rsidRPr="00C730B4">
        <w:rPr>
          <w:sz w:val="24"/>
          <w:szCs w:val="24"/>
        </w:rPr>
        <w:t xml:space="preserve"> Влияние восстания на внутреннюю политику и развитие общественной мысли. </w:t>
      </w:r>
    </w:p>
    <w:p w14:paraId="3EE1993C" w14:textId="77777777" w:rsidR="004D133D" w:rsidRPr="00C730B4" w:rsidRDefault="004D133D" w:rsidP="004D133D">
      <w:pPr>
        <w:ind w:firstLine="709"/>
        <w:jc w:val="both"/>
        <w:rPr>
          <w:sz w:val="24"/>
          <w:szCs w:val="24"/>
        </w:rPr>
      </w:pPr>
      <w:r w:rsidRPr="00C730B4">
        <w:rPr>
          <w:sz w:val="24"/>
          <w:szCs w:val="24"/>
        </w:rPr>
        <w:t xml:space="preserve">Внешняя политика России второй половины XVIII в., ее основные задачи. Н.И. Панин и </w:t>
      </w:r>
      <w:r w:rsidRPr="00C730B4">
        <w:rPr>
          <w:sz w:val="24"/>
          <w:szCs w:val="24"/>
        </w:rPr>
        <w:lastRenderedPageBreak/>
        <w:t xml:space="preserve">А.А.Безбородко. </w:t>
      </w:r>
    </w:p>
    <w:p w14:paraId="6FC0600C" w14:textId="77777777" w:rsidR="004D133D" w:rsidRPr="00C730B4" w:rsidRDefault="004D133D" w:rsidP="004D133D">
      <w:pPr>
        <w:ind w:firstLine="709"/>
        <w:jc w:val="both"/>
        <w:rPr>
          <w:sz w:val="24"/>
          <w:szCs w:val="24"/>
        </w:rPr>
      </w:pPr>
      <w:r w:rsidRPr="00C730B4">
        <w:rPr>
          <w:sz w:val="24"/>
          <w:szCs w:val="24"/>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14:paraId="4231909D" w14:textId="77777777" w:rsidR="004D133D" w:rsidRPr="00C730B4" w:rsidRDefault="004D133D" w:rsidP="004D133D">
      <w:pPr>
        <w:ind w:firstLine="709"/>
        <w:jc w:val="both"/>
        <w:rPr>
          <w:i/>
          <w:sz w:val="24"/>
          <w:szCs w:val="24"/>
        </w:rPr>
      </w:pPr>
      <w:r w:rsidRPr="00C730B4">
        <w:rPr>
          <w:sz w:val="24"/>
          <w:szCs w:val="24"/>
        </w:rPr>
        <w:t xml:space="preserve">Участие России в разделах Речи Посполитой. </w:t>
      </w:r>
      <w:r w:rsidRPr="00C730B4">
        <w:rPr>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C730B4">
        <w:rPr>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C730B4">
        <w:rPr>
          <w:i/>
          <w:sz w:val="24"/>
          <w:szCs w:val="24"/>
        </w:rPr>
        <w:t xml:space="preserve">Восстание под предводительством Тадеуша Костюшко. </w:t>
      </w:r>
    </w:p>
    <w:p w14:paraId="0285B260" w14:textId="77777777" w:rsidR="004D133D" w:rsidRPr="00C730B4" w:rsidRDefault="004D133D" w:rsidP="004D133D">
      <w:pPr>
        <w:ind w:firstLine="709"/>
        <w:jc w:val="both"/>
        <w:rPr>
          <w:sz w:val="24"/>
          <w:szCs w:val="24"/>
        </w:rPr>
      </w:pPr>
      <w:r w:rsidRPr="00C730B4">
        <w:rPr>
          <w:sz w:val="24"/>
          <w:szCs w:val="24"/>
        </w:rP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14:paraId="5E18D075" w14:textId="77777777" w:rsidR="004D133D" w:rsidRPr="00C730B4" w:rsidRDefault="004D133D" w:rsidP="004D133D">
      <w:pPr>
        <w:ind w:firstLine="709"/>
        <w:jc w:val="both"/>
        <w:rPr>
          <w:b/>
          <w:bCs/>
          <w:sz w:val="24"/>
          <w:szCs w:val="24"/>
        </w:rPr>
      </w:pPr>
      <w:r w:rsidRPr="00C730B4">
        <w:rPr>
          <w:b/>
          <w:bCs/>
          <w:sz w:val="24"/>
          <w:szCs w:val="24"/>
        </w:rPr>
        <w:t xml:space="preserve">Культурное пространство Российской империи в XVIII в. </w:t>
      </w:r>
    </w:p>
    <w:p w14:paraId="79021290" w14:textId="77777777" w:rsidR="004D133D" w:rsidRPr="00C730B4" w:rsidRDefault="004D133D" w:rsidP="004D133D">
      <w:pPr>
        <w:ind w:firstLine="709"/>
        <w:jc w:val="both"/>
        <w:rPr>
          <w:sz w:val="24"/>
          <w:szCs w:val="24"/>
        </w:rPr>
      </w:pPr>
      <w:r w:rsidRPr="00C730B4">
        <w:rPr>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sidRPr="00C730B4">
        <w:rPr>
          <w:i/>
          <w:sz w:val="24"/>
          <w:szCs w:val="24"/>
        </w:rPr>
        <w:t>Н.И. Новиков, материалы о положении крепостных крестьян в его журналах.</w:t>
      </w:r>
      <w:r w:rsidRPr="00C730B4">
        <w:rPr>
          <w:sz w:val="24"/>
          <w:szCs w:val="24"/>
        </w:rPr>
        <w:t xml:space="preserve"> А.Н. Радищев и его «Путешествие из Петербурга в Москву». </w:t>
      </w:r>
    </w:p>
    <w:p w14:paraId="5F8F0B08" w14:textId="77777777" w:rsidR="004D133D" w:rsidRPr="00C730B4" w:rsidRDefault="004D133D" w:rsidP="004D133D">
      <w:pPr>
        <w:ind w:firstLine="709"/>
        <w:jc w:val="both"/>
        <w:rPr>
          <w:sz w:val="24"/>
          <w:szCs w:val="24"/>
        </w:rPr>
      </w:pPr>
      <w:r w:rsidRPr="00C730B4">
        <w:rPr>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C730B4">
        <w:rPr>
          <w:i/>
          <w:sz w:val="24"/>
          <w:szCs w:val="24"/>
        </w:rPr>
        <w:t>Вклад в развитие русской культуры ученых, художников, мастеров, прибывших из-за рубежа.</w:t>
      </w:r>
      <w:r w:rsidRPr="00C730B4">
        <w:rPr>
          <w:sz w:val="24"/>
          <w:szCs w:val="24"/>
        </w:rPr>
        <w:t xml:space="preserve"> Усиление внимания к жизни и культуре русского народа и историческому прошлому России к концу столетия. </w:t>
      </w:r>
    </w:p>
    <w:p w14:paraId="0DA72154" w14:textId="77777777" w:rsidR="004D133D" w:rsidRPr="00C730B4" w:rsidRDefault="004D133D" w:rsidP="004D133D">
      <w:pPr>
        <w:ind w:firstLine="709"/>
        <w:jc w:val="both"/>
        <w:rPr>
          <w:sz w:val="24"/>
          <w:szCs w:val="24"/>
        </w:rPr>
      </w:pPr>
      <w:r w:rsidRPr="00C730B4">
        <w:rPr>
          <w:sz w:val="24"/>
          <w:szCs w:val="24"/>
        </w:rPr>
        <w:t xml:space="preserve">Культура и быт российских сословий. Дворянство: жизнь и быт дворянской усадьбы. Духовенство. Купечество. Крестьянство. </w:t>
      </w:r>
    </w:p>
    <w:p w14:paraId="5FB64AD0" w14:textId="77777777" w:rsidR="004D133D" w:rsidRPr="00C730B4" w:rsidRDefault="004D133D" w:rsidP="004D133D">
      <w:pPr>
        <w:ind w:firstLine="709"/>
        <w:jc w:val="both"/>
        <w:rPr>
          <w:sz w:val="24"/>
          <w:szCs w:val="24"/>
        </w:rPr>
      </w:pPr>
      <w:r w:rsidRPr="00C730B4">
        <w:rPr>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C730B4">
        <w:rPr>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14:paraId="6F60E959" w14:textId="77777777" w:rsidR="004D133D" w:rsidRPr="00C730B4" w:rsidRDefault="004D133D" w:rsidP="004D133D">
      <w:pPr>
        <w:ind w:firstLine="709"/>
        <w:jc w:val="both"/>
        <w:rPr>
          <w:sz w:val="24"/>
          <w:szCs w:val="24"/>
        </w:rPr>
      </w:pPr>
      <w:r w:rsidRPr="00C730B4">
        <w:rPr>
          <w:sz w:val="24"/>
          <w:szCs w:val="24"/>
        </w:rPr>
        <w:t xml:space="preserve">М.В. Ломоносов и его выдающаяся роль в становлении российской науки и образования. </w:t>
      </w:r>
    </w:p>
    <w:p w14:paraId="73E4E8B9" w14:textId="77777777" w:rsidR="004D133D" w:rsidRPr="00C730B4" w:rsidRDefault="004D133D" w:rsidP="004D133D">
      <w:pPr>
        <w:ind w:firstLine="709"/>
        <w:jc w:val="both"/>
        <w:rPr>
          <w:sz w:val="24"/>
          <w:szCs w:val="24"/>
        </w:rPr>
      </w:pPr>
      <w:r w:rsidRPr="00C730B4">
        <w:rPr>
          <w:sz w:val="24"/>
          <w:szCs w:val="24"/>
        </w:rPr>
        <w:t xml:space="preserve">Образование в России в XVIII в. </w:t>
      </w:r>
      <w:r w:rsidRPr="00C730B4">
        <w:rPr>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C730B4">
        <w:rPr>
          <w:sz w:val="24"/>
          <w:szCs w:val="24"/>
        </w:rPr>
        <w:t xml:space="preserve"> Московский университет – первый российский университет. </w:t>
      </w:r>
    </w:p>
    <w:p w14:paraId="2FC108E7" w14:textId="77777777" w:rsidR="004D133D" w:rsidRPr="00C730B4" w:rsidRDefault="004D133D" w:rsidP="004D133D">
      <w:pPr>
        <w:ind w:firstLine="709"/>
        <w:jc w:val="both"/>
        <w:rPr>
          <w:sz w:val="24"/>
          <w:szCs w:val="24"/>
        </w:rPr>
      </w:pPr>
      <w:r w:rsidRPr="00C730B4">
        <w:rPr>
          <w:sz w:val="24"/>
          <w:szCs w:val="24"/>
        </w:rPr>
        <w:t xml:space="preserve">Русская архитектура XVIII в. Строительство Петербурга, формирование его городского плана. </w:t>
      </w:r>
      <w:r w:rsidRPr="00C730B4">
        <w:rPr>
          <w:i/>
          <w:sz w:val="24"/>
          <w:szCs w:val="24"/>
        </w:rPr>
        <w:t>Регулярный характер застройки Петербурга и других городов. Барокко в архитектуре Москвы и Петербурга.</w:t>
      </w:r>
      <w:r w:rsidRPr="00C730B4">
        <w:rPr>
          <w:sz w:val="24"/>
          <w:szCs w:val="24"/>
        </w:rPr>
        <w:t xml:space="preserve"> Переход к классицизму, </w:t>
      </w:r>
      <w:r w:rsidRPr="00C730B4">
        <w:rPr>
          <w:i/>
          <w:sz w:val="24"/>
          <w:szCs w:val="24"/>
        </w:rPr>
        <w:t xml:space="preserve">создание архитектурных ассамблей в стиле классицизма в обеих столицах. </w:t>
      </w:r>
      <w:r w:rsidRPr="00C730B4">
        <w:rPr>
          <w:sz w:val="24"/>
          <w:szCs w:val="24"/>
        </w:rPr>
        <w:t xml:space="preserve">В.И. Баженов, М.Ф. Казаков. </w:t>
      </w:r>
    </w:p>
    <w:p w14:paraId="1B7F5DF6" w14:textId="77777777" w:rsidR="004D133D" w:rsidRPr="00C730B4" w:rsidRDefault="004D133D" w:rsidP="004D133D">
      <w:pPr>
        <w:ind w:firstLine="709"/>
        <w:jc w:val="both"/>
        <w:rPr>
          <w:sz w:val="24"/>
          <w:szCs w:val="24"/>
        </w:rPr>
      </w:pPr>
      <w:r w:rsidRPr="00C730B4">
        <w:rPr>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C730B4">
        <w:rPr>
          <w:i/>
          <w:sz w:val="24"/>
          <w:szCs w:val="24"/>
        </w:rPr>
        <w:t xml:space="preserve">Новые веяния в изобразительном искусстве в конце столетия. </w:t>
      </w:r>
    </w:p>
    <w:p w14:paraId="00446A42" w14:textId="77777777" w:rsidR="004D133D" w:rsidRPr="00C730B4" w:rsidRDefault="004D133D" w:rsidP="004D133D">
      <w:pPr>
        <w:ind w:firstLine="709"/>
        <w:jc w:val="both"/>
        <w:rPr>
          <w:b/>
          <w:bCs/>
          <w:sz w:val="24"/>
          <w:szCs w:val="24"/>
        </w:rPr>
      </w:pPr>
      <w:r w:rsidRPr="00C730B4">
        <w:rPr>
          <w:b/>
          <w:bCs/>
          <w:sz w:val="24"/>
          <w:szCs w:val="24"/>
        </w:rPr>
        <w:t xml:space="preserve">Народы России в XVIII в. </w:t>
      </w:r>
    </w:p>
    <w:p w14:paraId="5BAD08D1" w14:textId="77777777" w:rsidR="004D133D" w:rsidRPr="00C730B4" w:rsidRDefault="004D133D" w:rsidP="004D133D">
      <w:pPr>
        <w:ind w:firstLine="709"/>
        <w:jc w:val="both"/>
        <w:rPr>
          <w:sz w:val="24"/>
          <w:szCs w:val="24"/>
        </w:rPr>
      </w:pPr>
      <w:r w:rsidRPr="00C730B4">
        <w:rPr>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14:paraId="18382587" w14:textId="77777777" w:rsidR="004D133D" w:rsidRPr="00C730B4" w:rsidRDefault="004D133D" w:rsidP="004D133D">
      <w:pPr>
        <w:ind w:firstLine="709"/>
        <w:jc w:val="both"/>
        <w:rPr>
          <w:b/>
          <w:bCs/>
          <w:sz w:val="24"/>
          <w:szCs w:val="24"/>
        </w:rPr>
      </w:pPr>
      <w:r w:rsidRPr="00C730B4">
        <w:rPr>
          <w:b/>
          <w:bCs/>
          <w:sz w:val="24"/>
          <w:szCs w:val="24"/>
        </w:rPr>
        <w:t xml:space="preserve">Россия при Павле I </w:t>
      </w:r>
    </w:p>
    <w:p w14:paraId="3D04679D" w14:textId="77777777" w:rsidR="004D133D" w:rsidRPr="00C730B4" w:rsidRDefault="004D133D" w:rsidP="004D133D">
      <w:pPr>
        <w:ind w:firstLine="709"/>
        <w:jc w:val="both"/>
        <w:rPr>
          <w:sz w:val="24"/>
          <w:szCs w:val="24"/>
        </w:rPr>
      </w:pPr>
      <w:r w:rsidRPr="00C730B4">
        <w:rPr>
          <w:sz w:val="24"/>
          <w:szCs w:val="24"/>
        </w:rPr>
        <w:lastRenderedPageBreak/>
        <w:t xml:space="preserve">Основные принципы внутренней политики Павла I. Укрепление абсолютизма </w:t>
      </w:r>
      <w:r w:rsidRPr="00C730B4">
        <w:rPr>
          <w:i/>
          <w:sz w:val="24"/>
          <w:szCs w:val="24"/>
        </w:rPr>
        <w:t>через отказ от принципов «просвещенного абсолютизма» и</w:t>
      </w:r>
      <w:r w:rsidRPr="00C730B4">
        <w:rPr>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14:paraId="6D07B505" w14:textId="77777777" w:rsidR="004D133D" w:rsidRPr="00C730B4" w:rsidRDefault="004D133D" w:rsidP="004D133D">
      <w:pPr>
        <w:ind w:firstLine="709"/>
        <w:jc w:val="both"/>
        <w:rPr>
          <w:sz w:val="24"/>
          <w:szCs w:val="24"/>
        </w:rPr>
      </w:pPr>
      <w:r w:rsidRPr="00C730B4">
        <w:rPr>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14:paraId="5BB8697D" w14:textId="77777777" w:rsidR="004D133D" w:rsidRPr="00C730B4" w:rsidRDefault="004D133D" w:rsidP="004D133D">
      <w:pPr>
        <w:ind w:firstLine="709"/>
        <w:jc w:val="both"/>
        <w:rPr>
          <w:sz w:val="24"/>
          <w:szCs w:val="24"/>
        </w:rPr>
      </w:pPr>
      <w:r w:rsidRPr="00C730B4">
        <w:rPr>
          <w:sz w:val="24"/>
          <w:szCs w:val="24"/>
        </w:rPr>
        <w:t xml:space="preserve">Внутренняя политика. Ограничение дворянских привилегий. </w:t>
      </w:r>
    </w:p>
    <w:p w14:paraId="4CB3D72C" w14:textId="77777777" w:rsidR="004D133D" w:rsidRPr="00C730B4" w:rsidRDefault="004D133D" w:rsidP="004D133D">
      <w:pPr>
        <w:ind w:firstLine="709"/>
        <w:jc w:val="both"/>
        <w:rPr>
          <w:b/>
          <w:sz w:val="24"/>
          <w:szCs w:val="24"/>
        </w:rPr>
      </w:pPr>
      <w:r w:rsidRPr="00C730B4">
        <w:rPr>
          <w:b/>
          <w:sz w:val="24"/>
          <w:szCs w:val="24"/>
        </w:rPr>
        <w:t>Региональный компонент</w:t>
      </w:r>
    </w:p>
    <w:p w14:paraId="2A528901" w14:textId="77777777" w:rsidR="004D133D" w:rsidRPr="00C730B4" w:rsidRDefault="004D133D" w:rsidP="004D133D">
      <w:pPr>
        <w:ind w:firstLine="709"/>
        <w:jc w:val="both"/>
        <w:rPr>
          <w:sz w:val="24"/>
          <w:szCs w:val="24"/>
        </w:rPr>
      </w:pPr>
      <w:r w:rsidRPr="00C730B4">
        <w:rPr>
          <w:sz w:val="24"/>
          <w:szCs w:val="24"/>
        </w:rPr>
        <w:t xml:space="preserve">Наш регион </w:t>
      </w:r>
      <w:r w:rsidRPr="00C730B4">
        <w:rPr>
          <w:bCs/>
          <w:sz w:val="24"/>
          <w:szCs w:val="24"/>
        </w:rPr>
        <w:t>в XVIII в.</w:t>
      </w:r>
    </w:p>
    <w:p w14:paraId="3B5EB2EC" w14:textId="77777777" w:rsidR="004D133D" w:rsidRPr="00C730B4" w:rsidRDefault="004D133D" w:rsidP="004D133D">
      <w:pPr>
        <w:ind w:firstLine="709"/>
        <w:jc w:val="both"/>
        <w:rPr>
          <w:sz w:val="24"/>
          <w:szCs w:val="24"/>
        </w:rPr>
      </w:pPr>
      <w:r w:rsidRPr="00C730B4">
        <w:rPr>
          <w:b/>
          <w:bCs/>
          <w:sz w:val="24"/>
          <w:szCs w:val="24"/>
        </w:rPr>
        <w:t>Российсская империя в XIX – начале XX вв.</w:t>
      </w:r>
    </w:p>
    <w:p w14:paraId="3B02CD1E" w14:textId="77777777" w:rsidR="004D133D" w:rsidRPr="00C730B4" w:rsidRDefault="004D133D" w:rsidP="004D133D">
      <w:pPr>
        <w:ind w:firstLine="709"/>
        <w:rPr>
          <w:b/>
          <w:bCs/>
          <w:sz w:val="24"/>
          <w:szCs w:val="24"/>
        </w:rPr>
      </w:pPr>
      <w:r w:rsidRPr="00C730B4">
        <w:rPr>
          <w:b/>
          <w:bCs/>
          <w:sz w:val="24"/>
          <w:szCs w:val="24"/>
        </w:rPr>
        <w:t>Россия на пути к реформам (1801–1861)</w:t>
      </w:r>
    </w:p>
    <w:p w14:paraId="7583D961" w14:textId="77777777" w:rsidR="004D133D" w:rsidRPr="00C730B4" w:rsidRDefault="004D133D" w:rsidP="004D133D">
      <w:pPr>
        <w:ind w:firstLine="709"/>
        <w:jc w:val="both"/>
        <w:rPr>
          <w:b/>
          <w:bCs/>
          <w:sz w:val="24"/>
          <w:szCs w:val="24"/>
        </w:rPr>
      </w:pPr>
      <w:r w:rsidRPr="00C730B4">
        <w:rPr>
          <w:b/>
          <w:bCs/>
          <w:sz w:val="24"/>
          <w:szCs w:val="24"/>
        </w:rPr>
        <w:t xml:space="preserve">Александровская эпоха: государственный либерализм </w:t>
      </w:r>
    </w:p>
    <w:p w14:paraId="5E374424" w14:textId="77777777" w:rsidR="004D133D" w:rsidRPr="00C730B4" w:rsidRDefault="004D133D" w:rsidP="004D133D">
      <w:pPr>
        <w:ind w:firstLine="709"/>
        <w:jc w:val="both"/>
        <w:rPr>
          <w:sz w:val="24"/>
          <w:szCs w:val="24"/>
        </w:rPr>
      </w:pPr>
      <w:r w:rsidRPr="00C730B4">
        <w:rPr>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14:paraId="093DF41F" w14:textId="77777777" w:rsidR="004D133D" w:rsidRPr="00C730B4" w:rsidRDefault="004D133D" w:rsidP="004D133D">
      <w:pPr>
        <w:ind w:firstLine="709"/>
        <w:jc w:val="both"/>
        <w:rPr>
          <w:b/>
          <w:bCs/>
          <w:sz w:val="24"/>
          <w:szCs w:val="24"/>
        </w:rPr>
      </w:pPr>
      <w:r w:rsidRPr="00C730B4">
        <w:rPr>
          <w:b/>
          <w:bCs/>
          <w:sz w:val="24"/>
          <w:szCs w:val="24"/>
        </w:rPr>
        <w:t xml:space="preserve">Отечественная война 1812 г. </w:t>
      </w:r>
    </w:p>
    <w:p w14:paraId="28CAF0FA" w14:textId="77777777" w:rsidR="004D133D" w:rsidRPr="00C730B4" w:rsidRDefault="004D133D" w:rsidP="004D133D">
      <w:pPr>
        <w:ind w:firstLine="709"/>
        <w:jc w:val="both"/>
        <w:rPr>
          <w:sz w:val="24"/>
          <w:szCs w:val="24"/>
        </w:rPr>
      </w:pPr>
      <w:r w:rsidRPr="00C730B4">
        <w:rPr>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14:paraId="0C8B64A4" w14:textId="77777777" w:rsidR="004D133D" w:rsidRPr="00C730B4" w:rsidRDefault="004D133D" w:rsidP="004D133D">
      <w:pPr>
        <w:ind w:firstLine="709"/>
        <w:jc w:val="both"/>
        <w:rPr>
          <w:sz w:val="24"/>
          <w:szCs w:val="24"/>
        </w:rPr>
      </w:pPr>
      <w:r w:rsidRPr="00C730B4">
        <w:rPr>
          <w:sz w:val="24"/>
          <w:szCs w:val="24"/>
        </w:rPr>
        <w:t xml:space="preserve">Либеральные и охранительные тенденции во внутренней политике. Польская конституция 1815 г. </w:t>
      </w:r>
      <w:r w:rsidRPr="00C730B4">
        <w:rPr>
          <w:i/>
          <w:sz w:val="24"/>
          <w:szCs w:val="24"/>
        </w:rPr>
        <w:t>Военные поселения. Дворянская оппозиция самодержавию.</w:t>
      </w:r>
      <w:r w:rsidRPr="00C730B4">
        <w:rPr>
          <w:sz w:val="24"/>
          <w:szCs w:val="24"/>
        </w:rPr>
        <w:t xml:space="preserve"> Тайные организации: Союз спасения, Союз благоденствия, Северное и Южное общества. Восстание декабристов 14 декабря 1825 г. </w:t>
      </w:r>
    </w:p>
    <w:p w14:paraId="5AA0956F" w14:textId="77777777" w:rsidR="004D133D" w:rsidRPr="00C730B4" w:rsidRDefault="004D133D" w:rsidP="004D133D">
      <w:pPr>
        <w:ind w:firstLine="709"/>
        <w:jc w:val="both"/>
        <w:rPr>
          <w:b/>
          <w:bCs/>
          <w:sz w:val="24"/>
          <w:szCs w:val="24"/>
        </w:rPr>
      </w:pPr>
      <w:r w:rsidRPr="00C730B4">
        <w:rPr>
          <w:b/>
          <w:bCs/>
          <w:sz w:val="24"/>
          <w:szCs w:val="24"/>
        </w:rPr>
        <w:t xml:space="preserve">Николаевское самодержавие: государственный консерватизм </w:t>
      </w:r>
    </w:p>
    <w:p w14:paraId="5D91A375" w14:textId="77777777" w:rsidR="004D133D" w:rsidRPr="00C730B4" w:rsidRDefault="004D133D" w:rsidP="004D133D">
      <w:pPr>
        <w:ind w:firstLine="709"/>
        <w:jc w:val="both"/>
        <w:rPr>
          <w:i/>
          <w:sz w:val="24"/>
          <w:szCs w:val="24"/>
        </w:rPr>
      </w:pPr>
      <w:r w:rsidRPr="00C730B4">
        <w:rPr>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C730B4">
        <w:rPr>
          <w:i/>
          <w:sz w:val="24"/>
          <w:szCs w:val="24"/>
        </w:rPr>
        <w:t>централизация управления, политическая полиция, кодификация законов, цензура, попечительство об образовании.</w:t>
      </w:r>
      <w:r w:rsidRPr="00C730B4">
        <w:rPr>
          <w:sz w:val="24"/>
          <w:szCs w:val="24"/>
        </w:rPr>
        <w:t xml:space="preserve"> Крестьянский вопрос. Реформа государственных крестьян П.Д. Киселева 1837-1841 гг. Официальная идеология: «православие, самодержавие, народность». </w:t>
      </w:r>
      <w:r w:rsidRPr="00C730B4">
        <w:rPr>
          <w:i/>
          <w:sz w:val="24"/>
          <w:szCs w:val="24"/>
        </w:rPr>
        <w:t xml:space="preserve">Формирование профессиональной бюрократии. Прогрессивное чиновничество: у истоков либерального реформаторства. </w:t>
      </w:r>
    </w:p>
    <w:p w14:paraId="37389B11" w14:textId="77777777" w:rsidR="004D133D" w:rsidRPr="00C730B4" w:rsidRDefault="004D133D" w:rsidP="004D133D">
      <w:pPr>
        <w:ind w:firstLine="709"/>
        <w:jc w:val="both"/>
        <w:rPr>
          <w:sz w:val="24"/>
          <w:szCs w:val="24"/>
        </w:rPr>
      </w:pPr>
      <w:r w:rsidRPr="00C730B4">
        <w:rPr>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14:paraId="11A1B3AB" w14:textId="77777777" w:rsidR="004D133D" w:rsidRPr="00C730B4" w:rsidRDefault="004D133D" w:rsidP="004D133D">
      <w:pPr>
        <w:ind w:firstLine="709"/>
        <w:jc w:val="both"/>
        <w:rPr>
          <w:b/>
          <w:bCs/>
          <w:sz w:val="24"/>
          <w:szCs w:val="24"/>
        </w:rPr>
      </w:pPr>
      <w:r w:rsidRPr="00C730B4">
        <w:rPr>
          <w:b/>
          <w:bCs/>
          <w:sz w:val="24"/>
          <w:szCs w:val="24"/>
        </w:rPr>
        <w:t xml:space="preserve">Крепостнический социум. Деревня и город </w:t>
      </w:r>
    </w:p>
    <w:p w14:paraId="03766E75" w14:textId="77777777" w:rsidR="004D133D" w:rsidRPr="00C730B4" w:rsidRDefault="004D133D" w:rsidP="004D133D">
      <w:pPr>
        <w:ind w:firstLine="709"/>
        <w:jc w:val="both"/>
        <w:rPr>
          <w:sz w:val="24"/>
          <w:szCs w:val="24"/>
        </w:rPr>
      </w:pPr>
      <w:r w:rsidRPr="00C730B4">
        <w:rPr>
          <w:sz w:val="24"/>
          <w:szCs w:val="24"/>
        </w:rPr>
        <w:t xml:space="preserve">Сословная структура российского общества. Крепостное хозяйство. </w:t>
      </w:r>
      <w:r w:rsidRPr="00C730B4">
        <w:rPr>
          <w:i/>
          <w:sz w:val="24"/>
          <w:szCs w:val="24"/>
        </w:rPr>
        <w:t>Помещик и крестьянин, конфликты и сотрудничество.</w:t>
      </w:r>
      <w:r w:rsidRPr="00C730B4">
        <w:rPr>
          <w:sz w:val="24"/>
          <w:szCs w:val="24"/>
        </w:rPr>
        <w:t xml:space="preserve"> Промышленный переворот и его особенности в России. Начало железнодорожного строительства. </w:t>
      </w:r>
      <w:r w:rsidRPr="00C730B4">
        <w:rPr>
          <w:i/>
          <w:sz w:val="24"/>
          <w:szCs w:val="24"/>
        </w:rPr>
        <w:t>Москва и Петербург: спор двух столиц.</w:t>
      </w:r>
      <w:r w:rsidRPr="00C730B4">
        <w:rPr>
          <w:sz w:val="24"/>
          <w:szCs w:val="24"/>
        </w:rPr>
        <w:t xml:space="preserve"> Города как административные, торговые и промышленные центры. Городское самоуправление. </w:t>
      </w:r>
    </w:p>
    <w:p w14:paraId="71782EFB" w14:textId="77777777" w:rsidR="004D133D" w:rsidRPr="00C730B4" w:rsidRDefault="004D133D" w:rsidP="004D133D">
      <w:pPr>
        <w:ind w:firstLine="709"/>
        <w:jc w:val="both"/>
        <w:rPr>
          <w:b/>
          <w:bCs/>
          <w:sz w:val="24"/>
          <w:szCs w:val="24"/>
        </w:rPr>
      </w:pPr>
      <w:r w:rsidRPr="00C730B4">
        <w:rPr>
          <w:b/>
          <w:bCs/>
          <w:sz w:val="24"/>
          <w:szCs w:val="24"/>
        </w:rPr>
        <w:t>Культурное пространство империи в первой половине XIX в.</w:t>
      </w:r>
    </w:p>
    <w:p w14:paraId="2AAF4108" w14:textId="77777777" w:rsidR="004D133D" w:rsidRPr="00C730B4" w:rsidRDefault="004D133D" w:rsidP="004D133D">
      <w:pPr>
        <w:ind w:firstLine="709"/>
        <w:jc w:val="both"/>
        <w:rPr>
          <w:sz w:val="24"/>
          <w:szCs w:val="24"/>
        </w:rPr>
      </w:pPr>
      <w:r w:rsidRPr="00C730B4">
        <w:rPr>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C730B4">
        <w:rPr>
          <w:i/>
          <w:sz w:val="24"/>
          <w:szCs w:val="24"/>
        </w:rPr>
        <w:t>Культура повседневности: обретение комфорта. Жизнь в городе и в усадьбе.</w:t>
      </w:r>
      <w:r w:rsidRPr="00C730B4">
        <w:rPr>
          <w:sz w:val="24"/>
          <w:szCs w:val="24"/>
        </w:rPr>
        <w:t xml:space="preserve"> Российская культура как часть европейской культуры. </w:t>
      </w:r>
    </w:p>
    <w:p w14:paraId="205E8E79" w14:textId="77777777" w:rsidR="004D133D" w:rsidRPr="00C730B4" w:rsidRDefault="004D133D" w:rsidP="004D133D">
      <w:pPr>
        <w:ind w:firstLine="709"/>
        <w:jc w:val="both"/>
        <w:rPr>
          <w:b/>
          <w:bCs/>
          <w:sz w:val="24"/>
          <w:szCs w:val="24"/>
        </w:rPr>
      </w:pPr>
      <w:r w:rsidRPr="00C730B4">
        <w:rPr>
          <w:b/>
          <w:bCs/>
          <w:sz w:val="24"/>
          <w:szCs w:val="24"/>
        </w:rPr>
        <w:t xml:space="preserve">Пространство империи: этнокультурный облик страны </w:t>
      </w:r>
    </w:p>
    <w:p w14:paraId="668C8522" w14:textId="77777777" w:rsidR="004D133D" w:rsidRPr="00C730B4" w:rsidRDefault="004D133D" w:rsidP="004D133D">
      <w:pPr>
        <w:ind w:firstLine="709"/>
        <w:jc w:val="both"/>
        <w:rPr>
          <w:sz w:val="24"/>
          <w:szCs w:val="24"/>
        </w:rPr>
      </w:pPr>
      <w:r w:rsidRPr="00C730B4">
        <w:rPr>
          <w:sz w:val="24"/>
          <w:szCs w:val="24"/>
        </w:rPr>
        <w:lastRenderedPageBreak/>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C730B4">
        <w:rPr>
          <w:i/>
          <w:sz w:val="24"/>
          <w:szCs w:val="24"/>
        </w:rPr>
        <w:t>Польское восстание 1830–1831 гг.</w:t>
      </w:r>
      <w:r w:rsidRPr="00C730B4">
        <w:rPr>
          <w:sz w:val="24"/>
          <w:szCs w:val="24"/>
        </w:rPr>
        <w:t xml:space="preserve"> Присоединение Грузии и Закавказья. Кавказская война. Движение Шамиля. </w:t>
      </w:r>
    </w:p>
    <w:p w14:paraId="37DC46A3" w14:textId="77777777" w:rsidR="004D133D" w:rsidRPr="00C730B4" w:rsidRDefault="004D133D" w:rsidP="004D133D">
      <w:pPr>
        <w:ind w:firstLine="709"/>
        <w:jc w:val="both"/>
        <w:rPr>
          <w:b/>
          <w:bCs/>
          <w:sz w:val="24"/>
          <w:szCs w:val="24"/>
        </w:rPr>
      </w:pPr>
      <w:r w:rsidRPr="00C730B4">
        <w:rPr>
          <w:b/>
          <w:bCs/>
          <w:sz w:val="24"/>
          <w:szCs w:val="24"/>
        </w:rPr>
        <w:t xml:space="preserve">Формирование гражданского правосознания. Основные течения общественной мысли </w:t>
      </w:r>
    </w:p>
    <w:p w14:paraId="188EBA87" w14:textId="77777777" w:rsidR="004D133D" w:rsidRPr="00C730B4" w:rsidRDefault="004D133D" w:rsidP="004D133D">
      <w:pPr>
        <w:ind w:firstLine="709"/>
        <w:jc w:val="both"/>
        <w:rPr>
          <w:sz w:val="24"/>
          <w:szCs w:val="24"/>
        </w:rPr>
      </w:pPr>
      <w:r w:rsidRPr="00C730B4">
        <w:rPr>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C730B4">
        <w:rPr>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14:paraId="36968251" w14:textId="77777777" w:rsidR="004D133D" w:rsidRPr="00C730B4" w:rsidRDefault="004D133D" w:rsidP="004D133D">
      <w:pPr>
        <w:ind w:firstLine="709"/>
        <w:jc w:val="both"/>
        <w:rPr>
          <w:i/>
          <w:sz w:val="24"/>
          <w:szCs w:val="24"/>
        </w:rPr>
      </w:pPr>
      <w:r w:rsidRPr="00C730B4">
        <w:rPr>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C730B4">
        <w:rPr>
          <w:i/>
          <w:sz w:val="24"/>
          <w:szCs w:val="24"/>
        </w:rPr>
        <w:t xml:space="preserve">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14:paraId="47123CE2" w14:textId="77777777" w:rsidR="004D133D" w:rsidRPr="00C730B4" w:rsidRDefault="004D133D" w:rsidP="004D133D">
      <w:pPr>
        <w:ind w:firstLine="709"/>
        <w:rPr>
          <w:b/>
          <w:bCs/>
          <w:sz w:val="24"/>
          <w:szCs w:val="24"/>
        </w:rPr>
      </w:pPr>
      <w:r w:rsidRPr="00C730B4">
        <w:rPr>
          <w:b/>
          <w:bCs/>
          <w:sz w:val="24"/>
          <w:szCs w:val="24"/>
        </w:rPr>
        <w:t>Россия в эпоху реформ</w:t>
      </w:r>
    </w:p>
    <w:p w14:paraId="21B693AD" w14:textId="77777777" w:rsidR="004D133D" w:rsidRPr="00C730B4" w:rsidRDefault="004D133D" w:rsidP="004D133D">
      <w:pPr>
        <w:ind w:firstLine="709"/>
        <w:jc w:val="both"/>
        <w:rPr>
          <w:b/>
          <w:bCs/>
          <w:sz w:val="24"/>
          <w:szCs w:val="24"/>
        </w:rPr>
      </w:pPr>
      <w:r w:rsidRPr="00C730B4">
        <w:rPr>
          <w:b/>
          <w:bCs/>
          <w:sz w:val="24"/>
          <w:szCs w:val="24"/>
        </w:rPr>
        <w:t xml:space="preserve">Преобразования Александра II: социальная и правовая модернизация </w:t>
      </w:r>
    </w:p>
    <w:p w14:paraId="744C2B10" w14:textId="77777777" w:rsidR="004D133D" w:rsidRPr="00C730B4" w:rsidRDefault="004D133D" w:rsidP="004D133D">
      <w:pPr>
        <w:ind w:firstLine="709"/>
        <w:jc w:val="both"/>
        <w:rPr>
          <w:sz w:val="24"/>
          <w:szCs w:val="24"/>
        </w:rPr>
      </w:pPr>
      <w:r w:rsidRPr="00C730B4">
        <w:rPr>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C730B4">
        <w:rPr>
          <w:i/>
          <w:sz w:val="24"/>
          <w:szCs w:val="24"/>
        </w:rPr>
        <w:t>Утверждение начал всесословности в правовом строе страны.</w:t>
      </w:r>
      <w:r w:rsidRPr="00C730B4">
        <w:rPr>
          <w:sz w:val="24"/>
          <w:szCs w:val="24"/>
        </w:rPr>
        <w:t xml:space="preserve"> Конституционный вопрос. </w:t>
      </w:r>
    </w:p>
    <w:p w14:paraId="291CEF23" w14:textId="77777777" w:rsidR="004D133D" w:rsidRPr="00C730B4" w:rsidRDefault="004D133D" w:rsidP="004D133D">
      <w:pPr>
        <w:ind w:firstLine="709"/>
        <w:jc w:val="both"/>
        <w:rPr>
          <w:sz w:val="24"/>
          <w:szCs w:val="24"/>
        </w:rPr>
      </w:pPr>
      <w:r w:rsidRPr="00C730B4">
        <w:rPr>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14:paraId="560EE1F6" w14:textId="77777777" w:rsidR="004D133D" w:rsidRPr="00C730B4" w:rsidRDefault="004D133D" w:rsidP="004D133D">
      <w:pPr>
        <w:ind w:firstLine="709"/>
        <w:jc w:val="both"/>
        <w:rPr>
          <w:b/>
          <w:bCs/>
          <w:sz w:val="24"/>
          <w:szCs w:val="24"/>
        </w:rPr>
      </w:pPr>
      <w:r w:rsidRPr="00C730B4">
        <w:rPr>
          <w:b/>
          <w:bCs/>
          <w:sz w:val="24"/>
          <w:szCs w:val="24"/>
        </w:rPr>
        <w:t xml:space="preserve">«Народное самодержавие» Александра III </w:t>
      </w:r>
    </w:p>
    <w:p w14:paraId="13FF88D1" w14:textId="77777777" w:rsidR="004D133D" w:rsidRPr="00C730B4" w:rsidRDefault="004D133D" w:rsidP="004D133D">
      <w:pPr>
        <w:ind w:firstLine="709"/>
        <w:jc w:val="both"/>
        <w:rPr>
          <w:i/>
          <w:sz w:val="24"/>
          <w:szCs w:val="24"/>
        </w:rPr>
      </w:pPr>
      <w:r w:rsidRPr="00C730B4">
        <w:rPr>
          <w:sz w:val="24"/>
          <w:szCs w:val="24"/>
        </w:rPr>
        <w:t xml:space="preserve">Идеология самобытного развития России. Государственный национализм. Реформы и «контрреформы». </w:t>
      </w:r>
      <w:r w:rsidRPr="00C730B4">
        <w:rPr>
          <w:i/>
          <w:sz w:val="24"/>
          <w:szCs w:val="24"/>
        </w:rPr>
        <w:t>Политика консервативной стабилизации. Ограничение общественной самодеятельности.</w:t>
      </w:r>
      <w:r w:rsidRPr="00C730B4">
        <w:rPr>
          <w:sz w:val="24"/>
          <w:szCs w:val="24"/>
        </w:rPr>
        <w:t xml:space="preserve"> Местное самоуправление и самодержавие. Независимость суда и администрация. </w:t>
      </w:r>
      <w:r w:rsidRPr="00C730B4">
        <w:rPr>
          <w:i/>
          <w:sz w:val="24"/>
          <w:szCs w:val="24"/>
        </w:rPr>
        <w:t>Права университетов и власть попечителей.</w:t>
      </w:r>
      <w:r w:rsidRPr="00C730B4">
        <w:rPr>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C730B4">
        <w:rPr>
          <w:i/>
          <w:sz w:val="24"/>
          <w:szCs w:val="24"/>
        </w:rPr>
        <w:t>Финансовая политика</w:t>
      </w:r>
      <w:r w:rsidRPr="00C730B4">
        <w:rPr>
          <w:sz w:val="24"/>
          <w:szCs w:val="24"/>
        </w:rPr>
        <w:t xml:space="preserve">. </w:t>
      </w:r>
      <w:r w:rsidRPr="00C730B4">
        <w:rPr>
          <w:i/>
          <w:sz w:val="24"/>
          <w:szCs w:val="24"/>
        </w:rPr>
        <w:t xml:space="preserve">Консервация аграрных отношений. </w:t>
      </w:r>
    </w:p>
    <w:p w14:paraId="4D30635C" w14:textId="77777777" w:rsidR="004D133D" w:rsidRPr="00C730B4" w:rsidRDefault="004D133D" w:rsidP="004D133D">
      <w:pPr>
        <w:ind w:firstLine="709"/>
        <w:jc w:val="both"/>
        <w:rPr>
          <w:i/>
          <w:sz w:val="24"/>
          <w:szCs w:val="24"/>
        </w:rPr>
      </w:pPr>
      <w:r w:rsidRPr="00C730B4">
        <w:rPr>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C730B4">
        <w:rPr>
          <w:i/>
          <w:sz w:val="24"/>
          <w:szCs w:val="24"/>
        </w:rPr>
        <w:t xml:space="preserve">Освоение государственной территории. </w:t>
      </w:r>
    </w:p>
    <w:p w14:paraId="5460AB6B" w14:textId="77777777" w:rsidR="004D133D" w:rsidRPr="00C730B4" w:rsidRDefault="004D133D" w:rsidP="004D133D">
      <w:pPr>
        <w:ind w:firstLine="709"/>
        <w:jc w:val="both"/>
        <w:rPr>
          <w:b/>
          <w:bCs/>
          <w:sz w:val="24"/>
          <w:szCs w:val="24"/>
        </w:rPr>
      </w:pPr>
      <w:r w:rsidRPr="00C730B4">
        <w:rPr>
          <w:b/>
          <w:bCs/>
          <w:sz w:val="24"/>
          <w:szCs w:val="24"/>
        </w:rPr>
        <w:t xml:space="preserve">Пореформенный социум. Сельское хозяйство и промышленность </w:t>
      </w:r>
    </w:p>
    <w:p w14:paraId="1B9D1066" w14:textId="77777777" w:rsidR="004D133D" w:rsidRPr="00C730B4" w:rsidRDefault="004D133D" w:rsidP="004D133D">
      <w:pPr>
        <w:ind w:firstLine="709"/>
        <w:jc w:val="both"/>
        <w:rPr>
          <w:sz w:val="24"/>
          <w:szCs w:val="24"/>
        </w:rPr>
      </w:pPr>
      <w:r w:rsidRPr="00C730B4">
        <w:rPr>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C730B4">
        <w:rPr>
          <w:i/>
          <w:sz w:val="24"/>
          <w:szCs w:val="24"/>
        </w:rPr>
        <w:t>Помещичье «оскудение». Социальные типы крестьян и помещиков.</w:t>
      </w:r>
      <w:r w:rsidRPr="00C730B4">
        <w:rPr>
          <w:sz w:val="24"/>
          <w:szCs w:val="24"/>
        </w:rPr>
        <w:t xml:space="preserve"> Дворяне-предприниматели. </w:t>
      </w:r>
    </w:p>
    <w:p w14:paraId="738ADB70" w14:textId="77777777" w:rsidR="004D133D" w:rsidRPr="00C730B4" w:rsidRDefault="004D133D" w:rsidP="004D133D">
      <w:pPr>
        <w:ind w:firstLine="709"/>
        <w:jc w:val="both"/>
        <w:rPr>
          <w:sz w:val="24"/>
          <w:szCs w:val="24"/>
        </w:rPr>
      </w:pPr>
      <w:r w:rsidRPr="00C730B4">
        <w:rPr>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C730B4">
        <w:rPr>
          <w:i/>
          <w:sz w:val="24"/>
          <w:szCs w:val="24"/>
        </w:rPr>
        <w:t xml:space="preserve">Государственные, общественные и частнопредпринимательские способы его решения. </w:t>
      </w:r>
    </w:p>
    <w:p w14:paraId="31115558" w14:textId="77777777" w:rsidR="004D133D" w:rsidRPr="00C730B4" w:rsidRDefault="004D133D" w:rsidP="004D133D">
      <w:pPr>
        <w:ind w:firstLine="709"/>
        <w:jc w:val="both"/>
        <w:rPr>
          <w:b/>
          <w:bCs/>
          <w:sz w:val="24"/>
          <w:szCs w:val="24"/>
        </w:rPr>
      </w:pPr>
      <w:r w:rsidRPr="00C730B4">
        <w:rPr>
          <w:b/>
          <w:bCs/>
          <w:sz w:val="24"/>
          <w:szCs w:val="24"/>
        </w:rPr>
        <w:t xml:space="preserve">Культурное пространство империи во второй половине XIX в. </w:t>
      </w:r>
    </w:p>
    <w:p w14:paraId="0103DBFA" w14:textId="77777777" w:rsidR="004D133D" w:rsidRPr="00C730B4" w:rsidRDefault="004D133D" w:rsidP="004D133D">
      <w:pPr>
        <w:ind w:firstLine="709"/>
        <w:jc w:val="both"/>
        <w:rPr>
          <w:sz w:val="24"/>
          <w:szCs w:val="24"/>
        </w:rPr>
      </w:pPr>
      <w:r w:rsidRPr="00C730B4">
        <w:rPr>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C730B4">
        <w:rPr>
          <w:i/>
          <w:sz w:val="24"/>
          <w:szCs w:val="24"/>
        </w:rPr>
        <w:t xml:space="preserve">Роль печатного слова в формировании общественного мнения. Народная, элитарная и массовая </w:t>
      </w:r>
      <w:r w:rsidRPr="00C730B4">
        <w:rPr>
          <w:i/>
          <w:sz w:val="24"/>
          <w:szCs w:val="24"/>
        </w:rPr>
        <w:lastRenderedPageBreak/>
        <w:t xml:space="preserve">культура. </w:t>
      </w:r>
      <w:r w:rsidRPr="00C730B4">
        <w:rPr>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14:paraId="0C1AB27B" w14:textId="77777777" w:rsidR="004D133D" w:rsidRPr="00C730B4" w:rsidRDefault="004D133D" w:rsidP="004D133D">
      <w:pPr>
        <w:ind w:firstLine="709"/>
        <w:jc w:val="both"/>
        <w:rPr>
          <w:b/>
          <w:bCs/>
          <w:sz w:val="24"/>
          <w:szCs w:val="24"/>
        </w:rPr>
      </w:pPr>
      <w:r w:rsidRPr="00C730B4">
        <w:rPr>
          <w:b/>
          <w:bCs/>
          <w:sz w:val="24"/>
          <w:szCs w:val="24"/>
        </w:rPr>
        <w:t xml:space="preserve">Этнокультурный облик империи </w:t>
      </w:r>
    </w:p>
    <w:p w14:paraId="773DD60C" w14:textId="77777777" w:rsidR="004D133D" w:rsidRPr="00C730B4" w:rsidRDefault="004D133D" w:rsidP="004D133D">
      <w:pPr>
        <w:ind w:firstLine="709"/>
        <w:jc w:val="both"/>
        <w:rPr>
          <w:sz w:val="24"/>
          <w:szCs w:val="24"/>
        </w:rPr>
      </w:pPr>
      <w:r w:rsidRPr="00C730B4">
        <w:rPr>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C730B4">
        <w:rPr>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C730B4">
        <w:rPr>
          <w:sz w:val="24"/>
          <w:szCs w:val="24"/>
        </w:rPr>
        <w:t xml:space="preserve"> Национальные движения народов России. Взаимодействие национальных культур и народов. </w:t>
      </w:r>
    </w:p>
    <w:p w14:paraId="1A498D00" w14:textId="77777777" w:rsidR="004D133D" w:rsidRPr="00C730B4" w:rsidRDefault="004D133D" w:rsidP="004D133D">
      <w:pPr>
        <w:ind w:firstLine="709"/>
        <w:jc w:val="both"/>
        <w:rPr>
          <w:sz w:val="24"/>
          <w:szCs w:val="24"/>
        </w:rPr>
      </w:pPr>
      <w:r w:rsidRPr="00C730B4">
        <w:rPr>
          <w:b/>
          <w:bCs/>
          <w:sz w:val="24"/>
          <w:szCs w:val="24"/>
        </w:rPr>
        <w:t>Формирование гражданского общества и основные направления общественных движений</w:t>
      </w:r>
    </w:p>
    <w:p w14:paraId="12B2F3D2" w14:textId="77777777" w:rsidR="004D133D" w:rsidRPr="00C730B4" w:rsidRDefault="004D133D" w:rsidP="004D133D">
      <w:pPr>
        <w:ind w:firstLine="709"/>
        <w:jc w:val="both"/>
        <w:rPr>
          <w:i/>
          <w:sz w:val="24"/>
          <w:szCs w:val="24"/>
        </w:rPr>
      </w:pPr>
      <w:r w:rsidRPr="00C730B4">
        <w:rPr>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C730B4">
        <w:rPr>
          <w:i/>
          <w:sz w:val="24"/>
          <w:szCs w:val="24"/>
        </w:rPr>
        <w:t xml:space="preserve">Студенческое движение. Рабочее движение. Женское движение. </w:t>
      </w:r>
    </w:p>
    <w:p w14:paraId="76408951" w14:textId="77777777" w:rsidR="004D133D" w:rsidRPr="00C730B4" w:rsidRDefault="004D133D" w:rsidP="004D133D">
      <w:pPr>
        <w:ind w:firstLine="709"/>
        <w:jc w:val="both"/>
        <w:rPr>
          <w:i/>
          <w:sz w:val="24"/>
          <w:szCs w:val="24"/>
        </w:rPr>
      </w:pPr>
      <w:r w:rsidRPr="00C730B4">
        <w:rPr>
          <w:sz w:val="24"/>
          <w:szCs w:val="24"/>
        </w:rPr>
        <w:t xml:space="preserve">Идейные течения и общественное движение. </w:t>
      </w:r>
      <w:r w:rsidRPr="00C730B4">
        <w:rPr>
          <w:i/>
          <w:sz w:val="24"/>
          <w:szCs w:val="24"/>
        </w:rPr>
        <w:t xml:space="preserve">Влияние позитивизма, дарвинизма, марксизма и других направлений европейской общественной мысли. </w:t>
      </w:r>
      <w:r w:rsidRPr="00C730B4">
        <w:rPr>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C730B4">
        <w:rPr>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C730B4">
        <w:rPr>
          <w:sz w:val="24"/>
          <w:szCs w:val="24"/>
        </w:rPr>
        <w:t xml:space="preserve"> Политический терроризм. Распространение марксизма и формирование социал-демократии. </w:t>
      </w:r>
      <w:r w:rsidRPr="00C730B4">
        <w:rPr>
          <w:i/>
          <w:sz w:val="24"/>
          <w:szCs w:val="24"/>
        </w:rPr>
        <w:t xml:space="preserve">Группа «Освобождение труда». «Союз борьбы за освобождение рабочего класса». I съезд РСДРП. </w:t>
      </w:r>
    </w:p>
    <w:p w14:paraId="24E0D3F3" w14:textId="77777777" w:rsidR="004D133D" w:rsidRPr="00C730B4" w:rsidRDefault="004D133D" w:rsidP="004D133D">
      <w:pPr>
        <w:ind w:firstLine="709"/>
        <w:jc w:val="both"/>
        <w:rPr>
          <w:b/>
          <w:bCs/>
          <w:sz w:val="24"/>
          <w:szCs w:val="24"/>
        </w:rPr>
      </w:pPr>
      <w:r w:rsidRPr="00C730B4">
        <w:rPr>
          <w:b/>
          <w:bCs/>
          <w:sz w:val="24"/>
          <w:szCs w:val="24"/>
        </w:rPr>
        <w:t>Кризис империи в начале ХХ века</w:t>
      </w:r>
    </w:p>
    <w:p w14:paraId="602FDDED" w14:textId="77777777" w:rsidR="004D133D" w:rsidRPr="00C730B4" w:rsidRDefault="004D133D" w:rsidP="004D133D">
      <w:pPr>
        <w:ind w:firstLine="709"/>
        <w:jc w:val="both"/>
        <w:rPr>
          <w:sz w:val="24"/>
          <w:szCs w:val="24"/>
        </w:rPr>
      </w:pPr>
      <w:r w:rsidRPr="00C730B4">
        <w:rPr>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C730B4">
        <w:rPr>
          <w:i/>
          <w:sz w:val="24"/>
          <w:szCs w:val="24"/>
        </w:rPr>
        <w:t>Отечественный и иностранный капитал, его роль в индустриализации страны.</w:t>
      </w:r>
      <w:r w:rsidRPr="00C730B4">
        <w:rPr>
          <w:sz w:val="24"/>
          <w:szCs w:val="24"/>
        </w:rPr>
        <w:t xml:space="preserve"> Россия – мировой экспортер хлеба. Аграрный вопрос. </w:t>
      </w:r>
    </w:p>
    <w:p w14:paraId="2761C655" w14:textId="77777777" w:rsidR="004D133D" w:rsidRPr="00C730B4" w:rsidRDefault="004D133D" w:rsidP="004D133D">
      <w:pPr>
        <w:ind w:firstLine="709"/>
        <w:jc w:val="both"/>
        <w:rPr>
          <w:i/>
          <w:sz w:val="24"/>
          <w:szCs w:val="24"/>
        </w:rPr>
      </w:pPr>
      <w:r w:rsidRPr="00C730B4">
        <w:rPr>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C730B4">
        <w:rPr>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14:paraId="6D0280AB" w14:textId="77777777" w:rsidR="004D133D" w:rsidRPr="00C730B4" w:rsidRDefault="004D133D" w:rsidP="004D133D">
      <w:pPr>
        <w:ind w:firstLine="709"/>
        <w:jc w:val="both"/>
        <w:rPr>
          <w:sz w:val="24"/>
          <w:szCs w:val="24"/>
        </w:rPr>
      </w:pPr>
      <w:r w:rsidRPr="00C730B4">
        <w:rPr>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14:paraId="140F1F81" w14:textId="77777777" w:rsidR="004D133D" w:rsidRPr="00C730B4" w:rsidRDefault="004D133D" w:rsidP="004D133D">
      <w:pPr>
        <w:ind w:firstLine="709"/>
        <w:jc w:val="both"/>
        <w:rPr>
          <w:b/>
          <w:bCs/>
          <w:sz w:val="24"/>
          <w:szCs w:val="24"/>
        </w:rPr>
      </w:pPr>
      <w:r w:rsidRPr="00C730B4">
        <w:rPr>
          <w:b/>
          <w:bCs/>
          <w:sz w:val="24"/>
          <w:szCs w:val="24"/>
        </w:rPr>
        <w:t xml:space="preserve">Первая российская революция 1905-1907 гг. Начало парламентаризма </w:t>
      </w:r>
    </w:p>
    <w:p w14:paraId="23384340" w14:textId="77777777" w:rsidR="004D133D" w:rsidRPr="00C730B4" w:rsidRDefault="004D133D" w:rsidP="004D133D">
      <w:pPr>
        <w:ind w:firstLine="709"/>
        <w:jc w:val="both"/>
        <w:rPr>
          <w:sz w:val="24"/>
          <w:szCs w:val="24"/>
        </w:rPr>
      </w:pPr>
      <w:r w:rsidRPr="00C730B4">
        <w:rPr>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C730B4">
        <w:rPr>
          <w:i/>
          <w:sz w:val="24"/>
          <w:szCs w:val="24"/>
        </w:rPr>
        <w:t xml:space="preserve">«Союз освобождения». «Банкетная кампания». </w:t>
      </w:r>
    </w:p>
    <w:p w14:paraId="4078A83F" w14:textId="77777777" w:rsidR="004D133D" w:rsidRPr="00C730B4" w:rsidRDefault="004D133D" w:rsidP="004D133D">
      <w:pPr>
        <w:ind w:firstLine="709"/>
        <w:jc w:val="both"/>
        <w:rPr>
          <w:i/>
          <w:sz w:val="24"/>
          <w:szCs w:val="24"/>
        </w:rPr>
      </w:pPr>
      <w:r w:rsidRPr="00C730B4">
        <w:rPr>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C730B4">
        <w:rPr>
          <w:i/>
          <w:sz w:val="24"/>
          <w:szCs w:val="24"/>
        </w:rPr>
        <w:t xml:space="preserve">Политический терроризм. </w:t>
      </w:r>
    </w:p>
    <w:p w14:paraId="6FDB42FD" w14:textId="77777777" w:rsidR="004D133D" w:rsidRPr="00C730B4" w:rsidRDefault="004D133D" w:rsidP="004D133D">
      <w:pPr>
        <w:ind w:firstLine="709"/>
        <w:jc w:val="both"/>
        <w:rPr>
          <w:sz w:val="24"/>
          <w:szCs w:val="24"/>
        </w:rPr>
      </w:pPr>
      <w:r w:rsidRPr="00C730B4">
        <w:rPr>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14:paraId="49A5D666" w14:textId="77777777" w:rsidR="004D133D" w:rsidRPr="00C730B4" w:rsidRDefault="004D133D" w:rsidP="004D133D">
      <w:pPr>
        <w:ind w:firstLine="709"/>
        <w:jc w:val="both"/>
        <w:rPr>
          <w:sz w:val="24"/>
          <w:szCs w:val="24"/>
        </w:rPr>
      </w:pPr>
      <w:r w:rsidRPr="00C730B4">
        <w:rPr>
          <w:sz w:val="24"/>
          <w:szCs w:val="24"/>
        </w:rPr>
        <w:t xml:space="preserve">Формирование многопартийной системы. Политические партии, массовые движения и </w:t>
      </w:r>
      <w:r w:rsidRPr="00C730B4">
        <w:rPr>
          <w:sz w:val="24"/>
          <w:szCs w:val="24"/>
        </w:rPr>
        <w:lastRenderedPageBreak/>
        <w:t xml:space="preserve">их лидеры. </w:t>
      </w:r>
      <w:r w:rsidRPr="00C730B4">
        <w:rPr>
          <w:i/>
          <w:sz w:val="24"/>
          <w:szCs w:val="24"/>
        </w:rPr>
        <w:t>Неонароднические партии и организации (социалисты-революционеры).</w:t>
      </w:r>
      <w:r w:rsidRPr="00C730B4">
        <w:rPr>
          <w:sz w:val="24"/>
          <w:szCs w:val="24"/>
        </w:rPr>
        <w:t xml:space="preserve"> Социал-демократия: большевики и меньшевики. Либеральные партии (кадеты, октябристы). </w:t>
      </w:r>
      <w:r w:rsidRPr="00C730B4">
        <w:rPr>
          <w:i/>
          <w:sz w:val="24"/>
          <w:szCs w:val="24"/>
        </w:rPr>
        <w:t>Национальные партии</w:t>
      </w:r>
      <w:r w:rsidRPr="00C730B4">
        <w:rPr>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14:paraId="7A1EF5DF" w14:textId="77777777" w:rsidR="004D133D" w:rsidRPr="00C730B4" w:rsidRDefault="004D133D" w:rsidP="004D133D">
      <w:pPr>
        <w:ind w:firstLine="709"/>
        <w:jc w:val="both"/>
        <w:rPr>
          <w:sz w:val="24"/>
          <w:szCs w:val="24"/>
        </w:rPr>
      </w:pPr>
      <w:r w:rsidRPr="00C730B4">
        <w:rPr>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C730B4">
        <w:rPr>
          <w:sz w:val="24"/>
          <w:szCs w:val="24"/>
        </w:rPr>
        <w:t xml:space="preserve"> Деятельность I и II Государственной думы: итоги и уроки. </w:t>
      </w:r>
    </w:p>
    <w:p w14:paraId="10CB5EA8" w14:textId="77777777" w:rsidR="004D133D" w:rsidRPr="00C730B4" w:rsidRDefault="004D133D" w:rsidP="004D133D">
      <w:pPr>
        <w:ind w:firstLine="709"/>
        <w:jc w:val="both"/>
        <w:rPr>
          <w:b/>
          <w:bCs/>
          <w:sz w:val="24"/>
          <w:szCs w:val="24"/>
        </w:rPr>
      </w:pPr>
      <w:r w:rsidRPr="00C730B4">
        <w:rPr>
          <w:b/>
          <w:bCs/>
          <w:sz w:val="24"/>
          <w:szCs w:val="24"/>
        </w:rPr>
        <w:t xml:space="preserve">Общество и власть после революции </w:t>
      </w:r>
    </w:p>
    <w:p w14:paraId="64FB0335" w14:textId="77777777" w:rsidR="004D133D" w:rsidRPr="00C730B4" w:rsidRDefault="004D133D" w:rsidP="004D133D">
      <w:pPr>
        <w:ind w:firstLine="709"/>
        <w:jc w:val="both"/>
        <w:rPr>
          <w:sz w:val="24"/>
          <w:szCs w:val="24"/>
        </w:rPr>
      </w:pPr>
      <w:r w:rsidRPr="00C730B4">
        <w:rPr>
          <w:sz w:val="24"/>
          <w:szCs w:val="24"/>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C730B4">
        <w:rPr>
          <w:i/>
          <w:sz w:val="24"/>
          <w:szCs w:val="24"/>
        </w:rPr>
        <w:t xml:space="preserve">Национальные партии и фракции в Государственной Думе. </w:t>
      </w:r>
    </w:p>
    <w:p w14:paraId="0CB70098" w14:textId="77777777" w:rsidR="004D133D" w:rsidRPr="00C730B4" w:rsidRDefault="004D133D" w:rsidP="004D133D">
      <w:pPr>
        <w:ind w:firstLine="709"/>
        <w:jc w:val="both"/>
        <w:rPr>
          <w:sz w:val="24"/>
          <w:szCs w:val="24"/>
        </w:rPr>
      </w:pPr>
      <w:r w:rsidRPr="00C730B4">
        <w:rPr>
          <w:sz w:val="24"/>
          <w:szCs w:val="24"/>
        </w:rPr>
        <w:t xml:space="preserve">Обострение международной обстановки. Блоковая система и участие в ней России. Россия в преддверии мировой катастрофы. </w:t>
      </w:r>
    </w:p>
    <w:p w14:paraId="639E6FC1" w14:textId="77777777" w:rsidR="004D133D" w:rsidRPr="00C730B4" w:rsidRDefault="004D133D" w:rsidP="004D133D">
      <w:pPr>
        <w:ind w:firstLine="709"/>
        <w:jc w:val="both"/>
        <w:rPr>
          <w:b/>
          <w:bCs/>
          <w:sz w:val="24"/>
          <w:szCs w:val="24"/>
        </w:rPr>
      </w:pPr>
      <w:r w:rsidRPr="00C730B4">
        <w:rPr>
          <w:b/>
          <w:bCs/>
          <w:sz w:val="24"/>
          <w:szCs w:val="24"/>
        </w:rPr>
        <w:t xml:space="preserve">«Серебряный век» российской культуры </w:t>
      </w:r>
    </w:p>
    <w:p w14:paraId="50322338" w14:textId="77777777" w:rsidR="004D133D" w:rsidRPr="00C730B4" w:rsidRDefault="004D133D" w:rsidP="004D133D">
      <w:pPr>
        <w:ind w:firstLine="709"/>
        <w:jc w:val="both"/>
        <w:rPr>
          <w:sz w:val="24"/>
          <w:szCs w:val="24"/>
        </w:rPr>
      </w:pPr>
      <w:r w:rsidRPr="00C730B4">
        <w:rPr>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14:paraId="2E7DE899" w14:textId="77777777" w:rsidR="004D133D" w:rsidRPr="00C730B4" w:rsidRDefault="004D133D" w:rsidP="004D133D">
      <w:pPr>
        <w:ind w:firstLine="709"/>
        <w:jc w:val="both"/>
        <w:rPr>
          <w:sz w:val="24"/>
          <w:szCs w:val="24"/>
        </w:rPr>
      </w:pPr>
      <w:r w:rsidRPr="00C730B4">
        <w:rPr>
          <w:sz w:val="24"/>
          <w:szCs w:val="24"/>
        </w:rPr>
        <w:t xml:space="preserve">Развитие народного просвещения: попытка преодоления разрыва между образованным обществом и народом. </w:t>
      </w:r>
    </w:p>
    <w:p w14:paraId="2F50F379" w14:textId="77777777" w:rsidR="004D133D" w:rsidRPr="00C730B4" w:rsidRDefault="004D133D" w:rsidP="004D133D">
      <w:pPr>
        <w:ind w:firstLine="709"/>
        <w:jc w:val="both"/>
        <w:rPr>
          <w:sz w:val="24"/>
          <w:szCs w:val="24"/>
        </w:rPr>
      </w:pPr>
      <w:r w:rsidRPr="00C730B4">
        <w:rPr>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14:paraId="4F994425" w14:textId="77777777" w:rsidR="004D133D" w:rsidRPr="00C730B4" w:rsidRDefault="004D133D" w:rsidP="004D133D">
      <w:pPr>
        <w:ind w:firstLine="709"/>
        <w:jc w:val="both"/>
        <w:rPr>
          <w:b/>
          <w:sz w:val="24"/>
          <w:szCs w:val="24"/>
        </w:rPr>
      </w:pPr>
      <w:r w:rsidRPr="00C730B4">
        <w:rPr>
          <w:b/>
          <w:sz w:val="24"/>
          <w:szCs w:val="24"/>
        </w:rPr>
        <w:t>Региональный компонент</w:t>
      </w:r>
    </w:p>
    <w:p w14:paraId="45D81B74" w14:textId="77777777" w:rsidR="004D133D" w:rsidRPr="00C730B4" w:rsidRDefault="004D133D" w:rsidP="004D133D">
      <w:pPr>
        <w:ind w:firstLine="709"/>
        <w:jc w:val="both"/>
        <w:rPr>
          <w:sz w:val="24"/>
          <w:szCs w:val="24"/>
        </w:rPr>
      </w:pPr>
      <w:r w:rsidRPr="00C730B4">
        <w:rPr>
          <w:sz w:val="24"/>
          <w:szCs w:val="24"/>
        </w:rPr>
        <w:t xml:space="preserve">Наш регион </w:t>
      </w:r>
      <w:r w:rsidRPr="00C730B4">
        <w:rPr>
          <w:bCs/>
          <w:sz w:val="24"/>
          <w:szCs w:val="24"/>
        </w:rPr>
        <w:t>в XI</w:t>
      </w:r>
      <w:r w:rsidRPr="00C730B4">
        <w:rPr>
          <w:bCs/>
          <w:sz w:val="24"/>
          <w:szCs w:val="24"/>
          <w:lang w:val="en-US"/>
        </w:rPr>
        <w:t>X</w:t>
      </w:r>
      <w:r w:rsidRPr="00C730B4">
        <w:rPr>
          <w:bCs/>
          <w:sz w:val="24"/>
          <w:szCs w:val="24"/>
        </w:rPr>
        <w:t xml:space="preserve"> в.</w:t>
      </w:r>
    </w:p>
    <w:p w14:paraId="0EA20D15" w14:textId="77777777" w:rsidR="004D133D" w:rsidRPr="00C730B4" w:rsidRDefault="004D133D" w:rsidP="004D133D">
      <w:pPr>
        <w:ind w:firstLine="709"/>
        <w:rPr>
          <w:sz w:val="24"/>
          <w:szCs w:val="24"/>
        </w:rPr>
      </w:pPr>
    </w:p>
    <w:p w14:paraId="79DC8D3B" w14:textId="77777777" w:rsidR="004D133D" w:rsidRPr="00C730B4" w:rsidRDefault="004D133D" w:rsidP="004D133D">
      <w:pPr>
        <w:shd w:val="clear" w:color="auto" w:fill="FFFFFF"/>
        <w:ind w:firstLine="709"/>
        <w:jc w:val="both"/>
        <w:rPr>
          <w:b/>
          <w:sz w:val="24"/>
          <w:szCs w:val="24"/>
        </w:rPr>
      </w:pPr>
      <w:r w:rsidRPr="00C730B4">
        <w:rPr>
          <w:b/>
          <w:sz w:val="24"/>
          <w:szCs w:val="24"/>
        </w:rPr>
        <w:t>Всеобщая история</w:t>
      </w:r>
    </w:p>
    <w:p w14:paraId="1D230FE4" w14:textId="77777777" w:rsidR="004D133D" w:rsidRPr="00C730B4" w:rsidRDefault="004D133D" w:rsidP="004D133D">
      <w:pPr>
        <w:shd w:val="clear" w:color="auto" w:fill="FFFFFF"/>
        <w:ind w:firstLine="709"/>
        <w:jc w:val="both"/>
        <w:rPr>
          <w:i/>
          <w:sz w:val="24"/>
          <w:szCs w:val="24"/>
        </w:rPr>
      </w:pPr>
      <w:r w:rsidRPr="00C730B4">
        <w:rPr>
          <w:b/>
          <w:sz w:val="24"/>
          <w:szCs w:val="24"/>
        </w:rPr>
        <w:t>История Древнего мира</w:t>
      </w:r>
    </w:p>
    <w:p w14:paraId="65255041" w14:textId="77777777" w:rsidR="004D133D" w:rsidRPr="00C730B4" w:rsidRDefault="004D133D" w:rsidP="004D133D">
      <w:pPr>
        <w:shd w:val="clear" w:color="auto" w:fill="FFFFFF"/>
        <w:ind w:firstLine="709"/>
        <w:jc w:val="both"/>
        <w:rPr>
          <w:sz w:val="24"/>
          <w:szCs w:val="24"/>
        </w:rPr>
      </w:pPr>
      <w:r w:rsidRPr="00C730B4">
        <w:rPr>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14:paraId="6384B0D1" w14:textId="77777777" w:rsidR="004D133D" w:rsidRPr="00C730B4" w:rsidRDefault="004D133D" w:rsidP="004D133D">
      <w:pPr>
        <w:shd w:val="clear" w:color="auto" w:fill="FFFFFF"/>
        <w:ind w:firstLine="709"/>
        <w:jc w:val="both"/>
        <w:rPr>
          <w:sz w:val="24"/>
          <w:szCs w:val="24"/>
        </w:rPr>
      </w:pPr>
      <w:r w:rsidRPr="00C730B4">
        <w:rPr>
          <w:b/>
          <w:bCs/>
          <w:sz w:val="24"/>
          <w:szCs w:val="24"/>
        </w:rPr>
        <w:t xml:space="preserve">Первобытность. </w:t>
      </w:r>
      <w:r w:rsidRPr="00C730B4">
        <w:rPr>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14:paraId="74802EA5" w14:textId="77777777" w:rsidR="004D133D" w:rsidRPr="00C730B4" w:rsidRDefault="004D133D" w:rsidP="004D133D">
      <w:pPr>
        <w:shd w:val="clear" w:color="auto" w:fill="FFFFFF"/>
        <w:ind w:firstLine="709"/>
        <w:jc w:val="both"/>
        <w:rPr>
          <w:sz w:val="24"/>
          <w:szCs w:val="24"/>
        </w:rPr>
      </w:pPr>
      <w:r w:rsidRPr="00C730B4">
        <w:rPr>
          <w:b/>
          <w:bCs/>
          <w:sz w:val="24"/>
          <w:szCs w:val="24"/>
        </w:rPr>
        <w:t xml:space="preserve">Древний мир: </w:t>
      </w:r>
      <w:r w:rsidRPr="00C730B4">
        <w:rPr>
          <w:sz w:val="24"/>
          <w:szCs w:val="24"/>
        </w:rPr>
        <w:t>понятие и хронология. Карта Древнего мира.</w:t>
      </w:r>
    </w:p>
    <w:p w14:paraId="748A5F48" w14:textId="77777777" w:rsidR="004D133D" w:rsidRPr="00C730B4" w:rsidRDefault="004D133D" w:rsidP="004D133D">
      <w:pPr>
        <w:shd w:val="clear" w:color="auto" w:fill="FFFFFF"/>
        <w:ind w:firstLine="709"/>
        <w:jc w:val="both"/>
        <w:rPr>
          <w:sz w:val="24"/>
          <w:szCs w:val="24"/>
        </w:rPr>
      </w:pPr>
      <w:r w:rsidRPr="00C730B4">
        <w:rPr>
          <w:b/>
          <w:bCs/>
          <w:sz w:val="24"/>
          <w:szCs w:val="24"/>
        </w:rPr>
        <w:t>Древний Восток</w:t>
      </w:r>
    </w:p>
    <w:p w14:paraId="7B764A5C" w14:textId="77777777" w:rsidR="004D133D" w:rsidRPr="00C730B4" w:rsidRDefault="004D133D" w:rsidP="004D133D">
      <w:pPr>
        <w:shd w:val="clear" w:color="auto" w:fill="FFFFFF"/>
        <w:ind w:firstLine="709"/>
        <w:jc w:val="both"/>
        <w:rPr>
          <w:sz w:val="24"/>
          <w:szCs w:val="24"/>
        </w:rPr>
      </w:pPr>
      <w:r w:rsidRPr="00C730B4">
        <w:rPr>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14:paraId="040F9958" w14:textId="77777777" w:rsidR="004D133D" w:rsidRPr="00C730B4" w:rsidRDefault="004D133D" w:rsidP="004D133D">
      <w:pPr>
        <w:shd w:val="clear" w:color="auto" w:fill="FFFFFF"/>
        <w:ind w:firstLine="709"/>
        <w:jc w:val="both"/>
        <w:rPr>
          <w:sz w:val="24"/>
          <w:szCs w:val="24"/>
        </w:rPr>
      </w:pPr>
      <w:r w:rsidRPr="00C730B4">
        <w:rPr>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C730B4">
        <w:rPr>
          <w:i/>
          <w:sz w:val="24"/>
          <w:szCs w:val="24"/>
        </w:rPr>
        <w:t xml:space="preserve">Фараон-реформатор Эхнатон. </w:t>
      </w:r>
      <w:r w:rsidRPr="00C730B4">
        <w:rPr>
          <w:sz w:val="24"/>
          <w:szCs w:val="24"/>
        </w:rPr>
        <w:t>Военные походы. Рабы. Познания древних египтян. Письменность. Храмы и пирамиды.</w:t>
      </w:r>
    </w:p>
    <w:p w14:paraId="657A8A6D" w14:textId="77777777" w:rsidR="004D133D" w:rsidRPr="00C730B4" w:rsidRDefault="004D133D" w:rsidP="004D133D">
      <w:pPr>
        <w:shd w:val="clear" w:color="auto" w:fill="FFFFFF"/>
        <w:ind w:firstLine="709"/>
        <w:jc w:val="both"/>
        <w:rPr>
          <w:sz w:val="24"/>
          <w:szCs w:val="24"/>
        </w:rPr>
      </w:pPr>
      <w:r w:rsidRPr="00C730B4">
        <w:rPr>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14:paraId="291D600D" w14:textId="77777777" w:rsidR="004D133D" w:rsidRPr="00C730B4" w:rsidRDefault="004D133D" w:rsidP="004D133D">
      <w:pPr>
        <w:shd w:val="clear" w:color="auto" w:fill="FFFFFF"/>
        <w:ind w:firstLine="709"/>
        <w:jc w:val="both"/>
        <w:rPr>
          <w:sz w:val="24"/>
          <w:szCs w:val="24"/>
        </w:rPr>
      </w:pPr>
      <w:r w:rsidRPr="00C730B4">
        <w:rPr>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14:paraId="66FA8E24" w14:textId="77777777" w:rsidR="004D133D" w:rsidRPr="00C730B4" w:rsidRDefault="004D133D" w:rsidP="004D133D">
      <w:pPr>
        <w:shd w:val="clear" w:color="auto" w:fill="FFFFFF"/>
        <w:ind w:firstLine="709"/>
        <w:jc w:val="both"/>
        <w:rPr>
          <w:sz w:val="24"/>
          <w:szCs w:val="24"/>
        </w:rPr>
      </w:pPr>
      <w:r w:rsidRPr="00C730B4">
        <w:rPr>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14:paraId="352BD67E" w14:textId="77777777" w:rsidR="004D133D" w:rsidRPr="00C730B4" w:rsidRDefault="004D133D" w:rsidP="004D133D">
      <w:pPr>
        <w:shd w:val="clear" w:color="auto" w:fill="FFFFFF"/>
        <w:ind w:firstLine="709"/>
        <w:jc w:val="both"/>
        <w:rPr>
          <w:sz w:val="24"/>
          <w:szCs w:val="24"/>
        </w:rPr>
      </w:pPr>
      <w:r w:rsidRPr="00C730B4">
        <w:rPr>
          <w:sz w:val="24"/>
          <w:szCs w:val="24"/>
        </w:rPr>
        <w:lastRenderedPageBreak/>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14:paraId="6DD06A53" w14:textId="77777777" w:rsidR="004D133D" w:rsidRPr="00C730B4" w:rsidRDefault="004D133D" w:rsidP="004D133D">
      <w:pPr>
        <w:shd w:val="clear" w:color="auto" w:fill="FFFFFF"/>
        <w:ind w:firstLine="709"/>
        <w:jc w:val="both"/>
        <w:rPr>
          <w:sz w:val="24"/>
          <w:szCs w:val="24"/>
        </w:rPr>
      </w:pPr>
      <w:r w:rsidRPr="00C730B4">
        <w:rPr>
          <w:b/>
          <w:bCs/>
          <w:sz w:val="24"/>
          <w:szCs w:val="24"/>
        </w:rPr>
        <w:t xml:space="preserve">Античный мир: </w:t>
      </w:r>
      <w:r w:rsidRPr="00C730B4">
        <w:rPr>
          <w:sz w:val="24"/>
          <w:szCs w:val="24"/>
        </w:rPr>
        <w:t>понятие. Карта античного мира.</w:t>
      </w:r>
    </w:p>
    <w:p w14:paraId="6F8BE816" w14:textId="77777777" w:rsidR="004D133D" w:rsidRPr="00C730B4" w:rsidRDefault="004D133D" w:rsidP="004D133D">
      <w:pPr>
        <w:shd w:val="clear" w:color="auto" w:fill="FFFFFF"/>
        <w:ind w:firstLine="709"/>
        <w:jc w:val="both"/>
        <w:rPr>
          <w:sz w:val="24"/>
          <w:szCs w:val="24"/>
        </w:rPr>
      </w:pPr>
      <w:r w:rsidRPr="00C730B4">
        <w:rPr>
          <w:b/>
          <w:bCs/>
          <w:sz w:val="24"/>
          <w:szCs w:val="24"/>
        </w:rPr>
        <w:t>Древняя Греция</w:t>
      </w:r>
    </w:p>
    <w:p w14:paraId="65539099" w14:textId="77777777" w:rsidR="004D133D" w:rsidRPr="00C730B4" w:rsidRDefault="004D133D" w:rsidP="004D133D">
      <w:pPr>
        <w:shd w:val="clear" w:color="auto" w:fill="FFFFFF"/>
        <w:ind w:firstLine="709"/>
        <w:jc w:val="both"/>
        <w:rPr>
          <w:sz w:val="24"/>
          <w:szCs w:val="24"/>
        </w:rPr>
      </w:pPr>
      <w:r w:rsidRPr="00C730B4">
        <w:rPr>
          <w:sz w:val="24"/>
          <w:szCs w:val="24"/>
        </w:rPr>
        <w:t xml:space="preserve">Население Древней Греции: условия жизни и занятия. Древнейшие государства на Крите. </w:t>
      </w:r>
      <w:r w:rsidRPr="00C730B4">
        <w:rPr>
          <w:i/>
          <w:sz w:val="24"/>
          <w:szCs w:val="24"/>
        </w:rPr>
        <w:t>Государства ахейской Греции (Микены, Тиринф и др.).</w:t>
      </w:r>
      <w:r w:rsidRPr="00C730B4">
        <w:rPr>
          <w:sz w:val="24"/>
          <w:szCs w:val="24"/>
        </w:rPr>
        <w:t xml:space="preserve"> Троянская война. «Илиада» и «Одиссея». Верования древних греков. Сказания о богах и героях.</w:t>
      </w:r>
    </w:p>
    <w:p w14:paraId="51DF1A1E" w14:textId="77777777" w:rsidR="004D133D" w:rsidRPr="00C730B4" w:rsidRDefault="004D133D" w:rsidP="004D133D">
      <w:pPr>
        <w:shd w:val="clear" w:color="auto" w:fill="FFFFFF"/>
        <w:ind w:firstLine="709"/>
        <w:jc w:val="both"/>
        <w:rPr>
          <w:sz w:val="24"/>
          <w:szCs w:val="24"/>
        </w:rPr>
      </w:pPr>
      <w:r w:rsidRPr="00C730B4">
        <w:rPr>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C730B4">
        <w:rPr>
          <w:i/>
          <w:sz w:val="24"/>
          <w:szCs w:val="24"/>
        </w:rPr>
        <w:t xml:space="preserve">реформы Клисфена. </w:t>
      </w:r>
      <w:r w:rsidRPr="00C730B4">
        <w:rPr>
          <w:sz w:val="24"/>
          <w:szCs w:val="24"/>
        </w:rPr>
        <w:t>Спарта: основные группы населения, политическое устройство. Спартанское воспитание. Организация военного дела.</w:t>
      </w:r>
    </w:p>
    <w:p w14:paraId="76F9D73F" w14:textId="77777777" w:rsidR="004D133D" w:rsidRPr="00C730B4" w:rsidRDefault="004D133D" w:rsidP="004D133D">
      <w:pPr>
        <w:shd w:val="clear" w:color="auto" w:fill="FFFFFF"/>
        <w:ind w:firstLine="709"/>
        <w:jc w:val="both"/>
        <w:rPr>
          <w:sz w:val="24"/>
          <w:szCs w:val="24"/>
        </w:rPr>
      </w:pPr>
      <w:r w:rsidRPr="00C730B4">
        <w:rPr>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14:paraId="69C390BB" w14:textId="77777777" w:rsidR="004D133D" w:rsidRPr="00C730B4" w:rsidRDefault="004D133D" w:rsidP="004D133D">
      <w:pPr>
        <w:shd w:val="clear" w:color="auto" w:fill="FFFFFF"/>
        <w:ind w:firstLine="709"/>
        <w:jc w:val="both"/>
        <w:rPr>
          <w:sz w:val="24"/>
          <w:szCs w:val="24"/>
        </w:rPr>
      </w:pPr>
      <w:r w:rsidRPr="00C730B4">
        <w:rPr>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14:paraId="0E945816" w14:textId="77777777" w:rsidR="004D133D" w:rsidRPr="00C730B4" w:rsidRDefault="004D133D" w:rsidP="004D133D">
      <w:pPr>
        <w:shd w:val="clear" w:color="auto" w:fill="FFFFFF"/>
        <w:ind w:firstLine="709"/>
        <w:jc w:val="both"/>
        <w:rPr>
          <w:sz w:val="24"/>
          <w:szCs w:val="24"/>
        </w:rPr>
      </w:pPr>
      <w:r w:rsidRPr="00C730B4">
        <w:rPr>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14:paraId="6C040B06" w14:textId="77777777" w:rsidR="004D133D" w:rsidRPr="00C730B4" w:rsidRDefault="004D133D" w:rsidP="004D133D">
      <w:pPr>
        <w:shd w:val="clear" w:color="auto" w:fill="FFFFFF"/>
        <w:ind w:firstLine="709"/>
        <w:jc w:val="both"/>
        <w:rPr>
          <w:sz w:val="24"/>
          <w:szCs w:val="24"/>
        </w:rPr>
      </w:pPr>
      <w:r w:rsidRPr="00C730B4">
        <w:rPr>
          <w:b/>
          <w:bCs/>
          <w:sz w:val="24"/>
          <w:szCs w:val="24"/>
        </w:rPr>
        <w:t>Древний Рим</w:t>
      </w:r>
    </w:p>
    <w:p w14:paraId="7227C682" w14:textId="77777777" w:rsidR="004D133D" w:rsidRPr="00C730B4" w:rsidRDefault="004D133D" w:rsidP="004D133D">
      <w:pPr>
        <w:shd w:val="clear" w:color="auto" w:fill="FFFFFF"/>
        <w:ind w:firstLine="709"/>
        <w:jc w:val="both"/>
        <w:rPr>
          <w:sz w:val="24"/>
          <w:szCs w:val="24"/>
        </w:rPr>
      </w:pPr>
      <w:r w:rsidRPr="00C730B4">
        <w:rPr>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14:paraId="7AF767A1" w14:textId="77777777" w:rsidR="004D133D" w:rsidRPr="00C730B4" w:rsidRDefault="004D133D" w:rsidP="004D133D">
      <w:pPr>
        <w:shd w:val="clear" w:color="auto" w:fill="FFFFFF"/>
        <w:ind w:firstLine="709"/>
        <w:jc w:val="both"/>
        <w:rPr>
          <w:i/>
          <w:sz w:val="24"/>
          <w:szCs w:val="24"/>
        </w:rPr>
      </w:pPr>
      <w:r w:rsidRPr="00C730B4">
        <w:rPr>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C730B4">
        <w:rPr>
          <w:i/>
          <w:sz w:val="24"/>
          <w:szCs w:val="24"/>
        </w:rPr>
        <w:t>Реформы Гракхов. Рабство в Древнем Риме.</w:t>
      </w:r>
    </w:p>
    <w:p w14:paraId="004F75D1" w14:textId="77777777" w:rsidR="004D133D" w:rsidRPr="00C730B4" w:rsidRDefault="004D133D" w:rsidP="004D133D">
      <w:pPr>
        <w:shd w:val="clear" w:color="auto" w:fill="FFFFFF"/>
        <w:ind w:firstLine="709"/>
        <w:jc w:val="both"/>
        <w:rPr>
          <w:sz w:val="24"/>
          <w:szCs w:val="24"/>
        </w:rPr>
      </w:pPr>
      <w:r w:rsidRPr="00C730B4">
        <w:rPr>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14:paraId="03677CD1" w14:textId="77777777" w:rsidR="004D133D" w:rsidRPr="00C730B4" w:rsidRDefault="004D133D" w:rsidP="004D133D">
      <w:pPr>
        <w:shd w:val="clear" w:color="auto" w:fill="FFFFFF"/>
        <w:ind w:firstLine="709"/>
        <w:jc w:val="both"/>
        <w:rPr>
          <w:sz w:val="24"/>
          <w:szCs w:val="24"/>
        </w:rPr>
      </w:pPr>
      <w:r w:rsidRPr="00C730B4">
        <w:rPr>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14:paraId="342BFFA5" w14:textId="77777777" w:rsidR="004D133D" w:rsidRPr="00C730B4" w:rsidRDefault="004D133D" w:rsidP="004D133D">
      <w:pPr>
        <w:shd w:val="clear" w:color="auto" w:fill="FFFFFF"/>
        <w:ind w:firstLine="709"/>
        <w:jc w:val="both"/>
        <w:rPr>
          <w:b/>
          <w:sz w:val="24"/>
          <w:szCs w:val="24"/>
        </w:rPr>
      </w:pPr>
      <w:r w:rsidRPr="00C730B4">
        <w:rPr>
          <w:sz w:val="24"/>
          <w:szCs w:val="24"/>
        </w:rPr>
        <w:t>Историческое и культурное наследие древних цивилизаций.</w:t>
      </w:r>
    </w:p>
    <w:p w14:paraId="16FB3B1D" w14:textId="77777777" w:rsidR="004D133D" w:rsidRPr="00C730B4" w:rsidRDefault="004D133D" w:rsidP="004D133D">
      <w:pPr>
        <w:shd w:val="clear" w:color="auto" w:fill="FFFFFF"/>
        <w:ind w:firstLine="709"/>
        <w:jc w:val="both"/>
        <w:rPr>
          <w:b/>
          <w:sz w:val="24"/>
          <w:szCs w:val="24"/>
        </w:rPr>
      </w:pPr>
      <w:r w:rsidRPr="00C730B4">
        <w:rPr>
          <w:b/>
          <w:sz w:val="24"/>
          <w:szCs w:val="24"/>
        </w:rPr>
        <w:t>История средних веков</w:t>
      </w:r>
    </w:p>
    <w:p w14:paraId="3F1796D9" w14:textId="77777777" w:rsidR="004D133D" w:rsidRPr="00C730B4" w:rsidRDefault="004D133D" w:rsidP="004D133D">
      <w:pPr>
        <w:shd w:val="clear" w:color="auto" w:fill="FFFFFF"/>
        <w:ind w:firstLine="709"/>
        <w:jc w:val="both"/>
        <w:rPr>
          <w:sz w:val="24"/>
          <w:szCs w:val="24"/>
        </w:rPr>
      </w:pPr>
      <w:r w:rsidRPr="00C730B4">
        <w:rPr>
          <w:sz w:val="24"/>
          <w:szCs w:val="24"/>
        </w:rPr>
        <w:t>Средние века: понятие и хронологические рамки.</w:t>
      </w:r>
    </w:p>
    <w:p w14:paraId="0702D3B9" w14:textId="77777777" w:rsidR="004D133D" w:rsidRPr="00C730B4" w:rsidRDefault="004D133D" w:rsidP="004D133D">
      <w:pPr>
        <w:shd w:val="clear" w:color="auto" w:fill="FFFFFF"/>
        <w:ind w:firstLine="709"/>
        <w:jc w:val="both"/>
        <w:rPr>
          <w:sz w:val="24"/>
          <w:szCs w:val="24"/>
        </w:rPr>
      </w:pPr>
      <w:r w:rsidRPr="00C730B4">
        <w:rPr>
          <w:b/>
          <w:bCs/>
          <w:sz w:val="24"/>
          <w:szCs w:val="24"/>
        </w:rPr>
        <w:t>Раннее Средневековье</w:t>
      </w:r>
    </w:p>
    <w:p w14:paraId="12810394" w14:textId="77777777" w:rsidR="004D133D" w:rsidRPr="00C730B4" w:rsidRDefault="004D133D" w:rsidP="004D133D">
      <w:pPr>
        <w:shd w:val="clear" w:color="auto" w:fill="FFFFFF"/>
        <w:ind w:firstLine="709"/>
        <w:jc w:val="both"/>
        <w:rPr>
          <w:sz w:val="24"/>
          <w:szCs w:val="24"/>
        </w:rPr>
      </w:pPr>
      <w:r w:rsidRPr="00C730B4">
        <w:rPr>
          <w:sz w:val="24"/>
          <w:szCs w:val="24"/>
        </w:rPr>
        <w:t>Начало Средневековья. Великое переселение народов. Образование варварских королевств.</w:t>
      </w:r>
    </w:p>
    <w:p w14:paraId="7A72EE0C" w14:textId="77777777" w:rsidR="004D133D" w:rsidRPr="00C730B4" w:rsidRDefault="004D133D" w:rsidP="004D133D">
      <w:pPr>
        <w:shd w:val="clear" w:color="auto" w:fill="FFFFFF"/>
        <w:ind w:firstLine="709"/>
        <w:jc w:val="both"/>
        <w:rPr>
          <w:sz w:val="24"/>
          <w:szCs w:val="24"/>
        </w:rPr>
      </w:pPr>
      <w:r w:rsidRPr="00C730B4">
        <w:rPr>
          <w:sz w:val="24"/>
          <w:szCs w:val="24"/>
        </w:rPr>
        <w:t xml:space="preserve">Народы Европы в раннее Средневековье. Франки: расселение, занятия, общественное устройство. </w:t>
      </w:r>
      <w:r w:rsidRPr="00C730B4">
        <w:rPr>
          <w:i/>
          <w:sz w:val="24"/>
          <w:szCs w:val="24"/>
        </w:rPr>
        <w:t>Законы франков; «Салическая правда».</w:t>
      </w:r>
      <w:r w:rsidRPr="00C730B4">
        <w:rPr>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14:paraId="262345C9" w14:textId="77777777" w:rsidR="004D133D" w:rsidRPr="00C730B4" w:rsidRDefault="004D133D" w:rsidP="004D133D">
      <w:pPr>
        <w:shd w:val="clear" w:color="auto" w:fill="FFFFFF"/>
        <w:ind w:firstLine="709"/>
        <w:jc w:val="both"/>
        <w:rPr>
          <w:sz w:val="24"/>
          <w:szCs w:val="24"/>
        </w:rPr>
      </w:pPr>
      <w:r w:rsidRPr="00C730B4">
        <w:rPr>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14:paraId="3238FA93" w14:textId="77777777" w:rsidR="004D133D" w:rsidRPr="00C730B4" w:rsidRDefault="004D133D" w:rsidP="004D133D">
      <w:pPr>
        <w:shd w:val="clear" w:color="auto" w:fill="FFFFFF"/>
        <w:ind w:firstLine="709"/>
        <w:jc w:val="both"/>
        <w:rPr>
          <w:sz w:val="24"/>
          <w:szCs w:val="24"/>
        </w:rPr>
      </w:pPr>
      <w:r w:rsidRPr="00C730B4">
        <w:rPr>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14:paraId="4EF1A8FA" w14:textId="77777777" w:rsidR="004D133D" w:rsidRPr="00C730B4" w:rsidRDefault="004D133D" w:rsidP="004D133D">
      <w:pPr>
        <w:shd w:val="clear" w:color="auto" w:fill="FFFFFF"/>
        <w:ind w:firstLine="709"/>
        <w:jc w:val="both"/>
        <w:rPr>
          <w:sz w:val="24"/>
          <w:szCs w:val="24"/>
        </w:rPr>
      </w:pPr>
      <w:r w:rsidRPr="00C730B4">
        <w:rPr>
          <w:b/>
          <w:bCs/>
          <w:sz w:val="24"/>
          <w:szCs w:val="24"/>
        </w:rPr>
        <w:lastRenderedPageBreak/>
        <w:t>Зрелое Средневековье</w:t>
      </w:r>
    </w:p>
    <w:p w14:paraId="27EC54EA" w14:textId="77777777" w:rsidR="004D133D" w:rsidRPr="00C730B4" w:rsidRDefault="004D133D" w:rsidP="004D133D">
      <w:pPr>
        <w:shd w:val="clear" w:color="auto" w:fill="FFFFFF"/>
        <w:ind w:firstLine="709"/>
        <w:jc w:val="both"/>
        <w:rPr>
          <w:sz w:val="24"/>
          <w:szCs w:val="24"/>
        </w:rPr>
      </w:pPr>
      <w:r w:rsidRPr="00C730B4">
        <w:rPr>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14:paraId="30826389" w14:textId="77777777" w:rsidR="004D133D" w:rsidRPr="00C730B4" w:rsidRDefault="004D133D" w:rsidP="004D133D">
      <w:pPr>
        <w:shd w:val="clear" w:color="auto" w:fill="FFFFFF"/>
        <w:ind w:firstLine="709"/>
        <w:jc w:val="both"/>
        <w:rPr>
          <w:sz w:val="24"/>
          <w:szCs w:val="24"/>
        </w:rPr>
      </w:pPr>
      <w:r w:rsidRPr="00C730B4">
        <w:rPr>
          <w:sz w:val="24"/>
          <w:szCs w:val="24"/>
        </w:rPr>
        <w:t>Крестьянство: феодальная зависимость, повинности, условия жизни. Крестьянская община.</w:t>
      </w:r>
    </w:p>
    <w:p w14:paraId="15314009" w14:textId="77777777" w:rsidR="004D133D" w:rsidRPr="00C730B4" w:rsidRDefault="004D133D" w:rsidP="004D133D">
      <w:pPr>
        <w:shd w:val="clear" w:color="auto" w:fill="FFFFFF"/>
        <w:ind w:firstLine="709"/>
        <w:jc w:val="both"/>
        <w:rPr>
          <w:sz w:val="24"/>
          <w:szCs w:val="24"/>
        </w:rPr>
      </w:pPr>
      <w:r w:rsidRPr="00C730B4">
        <w:rPr>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14:paraId="1D7254C4" w14:textId="77777777" w:rsidR="004D133D" w:rsidRPr="00C730B4" w:rsidRDefault="004D133D" w:rsidP="004D133D">
      <w:pPr>
        <w:shd w:val="clear" w:color="auto" w:fill="FFFFFF"/>
        <w:ind w:firstLine="709"/>
        <w:jc w:val="both"/>
        <w:rPr>
          <w:i/>
          <w:sz w:val="24"/>
          <w:szCs w:val="24"/>
        </w:rPr>
      </w:pPr>
      <w:r w:rsidRPr="00C730B4">
        <w:rPr>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C730B4">
        <w:rPr>
          <w:i/>
          <w:sz w:val="24"/>
          <w:szCs w:val="24"/>
        </w:rPr>
        <w:t>Ереси: причины возникновения и распространения. Преследование еретиков.</w:t>
      </w:r>
    </w:p>
    <w:p w14:paraId="462A9F38" w14:textId="77777777" w:rsidR="004D133D" w:rsidRPr="00C730B4" w:rsidRDefault="004D133D" w:rsidP="004D133D">
      <w:pPr>
        <w:shd w:val="clear" w:color="auto" w:fill="FFFFFF"/>
        <w:ind w:firstLine="709"/>
        <w:jc w:val="both"/>
        <w:rPr>
          <w:sz w:val="24"/>
          <w:szCs w:val="24"/>
        </w:rPr>
      </w:pPr>
      <w:r w:rsidRPr="00C730B4">
        <w:rPr>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C730B4">
        <w:rPr>
          <w:i/>
          <w:sz w:val="24"/>
          <w:szCs w:val="24"/>
        </w:rPr>
        <w:t>(Жакерия, восстание Уота Тайлера).</w:t>
      </w:r>
      <w:r w:rsidRPr="00C730B4">
        <w:rPr>
          <w:sz w:val="24"/>
          <w:szCs w:val="24"/>
        </w:rPr>
        <w:t xml:space="preserve"> Гуситское движение в Чехии.</w:t>
      </w:r>
    </w:p>
    <w:p w14:paraId="6C2B1423" w14:textId="77777777" w:rsidR="004D133D" w:rsidRPr="00C730B4" w:rsidRDefault="004D133D" w:rsidP="004D133D">
      <w:pPr>
        <w:shd w:val="clear" w:color="auto" w:fill="FFFFFF"/>
        <w:ind w:firstLine="709"/>
        <w:jc w:val="both"/>
        <w:rPr>
          <w:sz w:val="24"/>
          <w:szCs w:val="24"/>
        </w:rPr>
      </w:pPr>
      <w:r w:rsidRPr="00C730B4">
        <w:rPr>
          <w:sz w:val="24"/>
          <w:szCs w:val="24"/>
        </w:rPr>
        <w:t>Византийская империя и славянские государства в XII—XV вв. Экспансия турок-османов и падение Византии.</w:t>
      </w:r>
    </w:p>
    <w:p w14:paraId="4BB07907" w14:textId="77777777" w:rsidR="004D133D" w:rsidRPr="00C730B4" w:rsidRDefault="004D133D" w:rsidP="004D133D">
      <w:pPr>
        <w:shd w:val="clear" w:color="auto" w:fill="FFFFFF"/>
        <w:ind w:firstLine="709"/>
        <w:jc w:val="both"/>
        <w:rPr>
          <w:sz w:val="24"/>
          <w:szCs w:val="24"/>
        </w:rPr>
      </w:pPr>
      <w:r w:rsidRPr="00C730B4">
        <w:rPr>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14:paraId="4C1FD430" w14:textId="77777777" w:rsidR="004D133D" w:rsidRPr="00C730B4" w:rsidRDefault="004D133D" w:rsidP="004D133D">
      <w:pPr>
        <w:shd w:val="clear" w:color="auto" w:fill="FFFFFF"/>
        <w:ind w:firstLine="709"/>
        <w:jc w:val="both"/>
        <w:rPr>
          <w:sz w:val="24"/>
          <w:szCs w:val="24"/>
        </w:rPr>
      </w:pPr>
      <w:r w:rsidRPr="00C730B4">
        <w:rPr>
          <w:b/>
          <w:bCs/>
          <w:sz w:val="24"/>
          <w:szCs w:val="24"/>
        </w:rPr>
        <w:t xml:space="preserve">Страны Востока в Средние века. </w:t>
      </w:r>
      <w:r w:rsidRPr="00C730B4">
        <w:rPr>
          <w:sz w:val="24"/>
          <w:szCs w:val="24"/>
        </w:rPr>
        <w:t xml:space="preserve">Османская империя: завоевания турок-османов, управление империей, </w:t>
      </w:r>
      <w:r w:rsidRPr="00C730B4">
        <w:rPr>
          <w:i/>
          <w:sz w:val="24"/>
          <w:szCs w:val="24"/>
        </w:rPr>
        <w:t>положение покоренных народов</w:t>
      </w:r>
      <w:r w:rsidRPr="00C730B4">
        <w:rPr>
          <w:sz w:val="24"/>
          <w:szCs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C730B4">
        <w:rPr>
          <w:i/>
          <w:sz w:val="24"/>
          <w:szCs w:val="24"/>
        </w:rPr>
        <w:t xml:space="preserve">Делийский султанат. </w:t>
      </w:r>
      <w:r w:rsidRPr="00C730B4">
        <w:rPr>
          <w:sz w:val="24"/>
          <w:szCs w:val="24"/>
        </w:rPr>
        <w:t>Культура народов Востока. Литература. Архитектура. Традиционные искусства и ремесла.</w:t>
      </w:r>
    </w:p>
    <w:p w14:paraId="7C1C1CAF" w14:textId="77777777" w:rsidR="004D133D" w:rsidRPr="00C730B4" w:rsidRDefault="004D133D" w:rsidP="004D133D">
      <w:pPr>
        <w:shd w:val="clear" w:color="auto" w:fill="FFFFFF"/>
        <w:ind w:firstLine="709"/>
        <w:jc w:val="both"/>
        <w:rPr>
          <w:sz w:val="24"/>
          <w:szCs w:val="24"/>
        </w:rPr>
      </w:pPr>
      <w:r w:rsidRPr="00C730B4">
        <w:rPr>
          <w:b/>
          <w:bCs/>
          <w:sz w:val="24"/>
          <w:szCs w:val="24"/>
        </w:rPr>
        <w:t xml:space="preserve">Государства доколумбовой Америки. </w:t>
      </w:r>
      <w:r w:rsidRPr="00C730B4">
        <w:rPr>
          <w:sz w:val="24"/>
          <w:szCs w:val="24"/>
        </w:rPr>
        <w:t>Общественный строй. Религиозные верования населения. Культура.</w:t>
      </w:r>
    </w:p>
    <w:p w14:paraId="5D857150" w14:textId="77777777" w:rsidR="004D133D" w:rsidRPr="00C730B4" w:rsidRDefault="004D133D" w:rsidP="004D133D">
      <w:pPr>
        <w:shd w:val="clear" w:color="auto" w:fill="FFFFFF"/>
        <w:ind w:firstLine="709"/>
        <w:jc w:val="both"/>
        <w:rPr>
          <w:sz w:val="24"/>
          <w:szCs w:val="24"/>
        </w:rPr>
      </w:pPr>
      <w:r w:rsidRPr="00C730B4">
        <w:rPr>
          <w:sz w:val="24"/>
          <w:szCs w:val="24"/>
        </w:rPr>
        <w:t>Историческое и культурное наследие Средневековья.</w:t>
      </w:r>
    </w:p>
    <w:p w14:paraId="6359011F" w14:textId="77777777" w:rsidR="004D133D" w:rsidRPr="00C730B4" w:rsidRDefault="004D133D" w:rsidP="004D133D">
      <w:pPr>
        <w:shd w:val="clear" w:color="auto" w:fill="FFFFFF"/>
        <w:ind w:firstLine="709"/>
        <w:jc w:val="both"/>
        <w:rPr>
          <w:b/>
          <w:sz w:val="24"/>
          <w:szCs w:val="24"/>
        </w:rPr>
      </w:pPr>
      <w:r w:rsidRPr="00C730B4">
        <w:rPr>
          <w:b/>
          <w:sz w:val="24"/>
          <w:szCs w:val="24"/>
        </w:rPr>
        <w:t>История Нового времени</w:t>
      </w:r>
    </w:p>
    <w:p w14:paraId="688CF427" w14:textId="77777777" w:rsidR="004D133D" w:rsidRPr="00C730B4" w:rsidRDefault="004D133D" w:rsidP="004D133D">
      <w:pPr>
        <w:shd w:val="clear" w:color="auto" w:fill="FFFFFF"/>
        <w:ind w:firstLine="709"/>
        <w:jc w:val="both"/>
        <w:rPr>
          <w:sz w:val="24"/>
          <w:szCs w:val="24"/>
        </w:rPr>
      </w:pPr>
      <w:r w:rsidRPr="00C730B4">
        <w:rPr>
          <w:sz w:val="24"/>
          <w:szCs w:val="24"/>
        </w:rPr>
        <w:t xml:space="preserve">Новое время: понятие и хронологические рамки. </w:t>
      </w:r>
    </w:p>
    <w:p w14:paraId="027F599C" w14:textId="77777777" w:rsidR="004D133D" w:rsidRPr="00C730B4" w:rsidRDefault="004D133D" w:rsidP="004D133D">
      <w:pPr>
        <w:shd w:val="clear" w:color="auto" w:fill="FFFFFF"/>
        <w:ind w:firstLine="709"/>
        <w:jc w:val="both"/>
        <w:rPr>
          <w:b/>
          <w:sz w:val="24"/>
          <w:szCs w:val="24"/>
        </w:rPr>
      </w:pPr>
      <w:r w:rsidRPr="00C730B4">
        <w:rPr>
          <w:b/>
          <w:bCs/>
          <w:sz w:val="24"/>
          <w:szCs w:val="24"/>
        </w:rPr>
        <w:t>Европа в конце ХV</w:t>
      </w:r>
      <w:r w:rsidRPr="00C730B4">
        <w:rPr>
          <w:b/>
          <w:sz w:val="24"/>
          <w:szCs w:val="24"/>
        </w:rPr>
        <w:t xml:space="preserve">— </w:t>
      </w:r>
      <w:r w:rsidRPr="00C730B4">
        <w:rPr>
          <w:b/>
          <w:bCs/>
          <w:sz w:val="24"/>
          <w:szCs w:val="24"/>
        </w:rPr>
        <w:t>начале XVII в.</w:t>
      </w:r>
    </w:p>
    <w:p w14:paraId="6A9D5630" w14:textId="77777777" w:rsidR="004D133D" w:rsidRPr="00C730B4" w:rsidRDefault="004D133D" w:rsidP="004D133D">
      <w:pPr>
        <w:shd w:val="clear" w:color="auto" w:fill="FFFFFF"/>
        <w:ind w:firstLine="709"/>
        <w:jc w:val="both"/>
        <w:rPr>
          <w:sz w:val="24"/>
          <w:szCs w:val="24"/>
        </w:rPr>
      </w:pPr>
      <w:r w:rsidRPr="00C730B4">
        <w:rPr>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14:paraId="31006933" w14:textId="77777777" w:rsidR="004D133D" w:rsidRPr="00C730B4" w:rsidRDefault="004D133D" w:rsidP="004D133D">
      <w:pPr>
        <w:shd w:val="clear" w:color="auto" w:fill="FFFFFF"/>
        <w:ind w:firstLine="709"/>
        <w:jc w:val="both"/>
        <w:rPr>
          <w:sz w:val="24"/>
          <w:szCs w:val="24"/>
        </w:rPr>
      </w:pPr>
      <w:r w:rsidRPr="00C730B4">
        <w:rPr>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14:paraId="77D09A5F" w14:textId="77777777" w:rsidR="004D133D" w:rsidRPr="00C730B4" w:rsidRDefault="004D133D" w:rsidP="004D133D">
      <w:pPr>
        <w:shd w:val="clear" w:color="auto" w:fill="FFFFFF"/>
        <w:ind w:firstLine="709"/>
        <w:jc w:val="both"/>
        <w:rPr>
          <w:sz w:val="24"/>
          <w:szCs w:val="24"/>
        </w:rPr>
      </w:pPr>
      <w:r w:rsidRPr="00C730B4">
        <w:rPr>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14:paraId="18BF2E58" w14:textId="77777777" w:rsidR="004D133D" w:rsidRPr="00C730B4" w:rsidRDefault="004D133D" w:rsidP="004D133D">
      <w:pPr>
        <w:shd w:val="clear" w:color="auto" w:fill="FFFFFF"/>
        <w:ind w:firstLine="709"/>
        <w:jc w:val="both"/>
        <w:rPr>
          <w:sz w:val="24"/>
          <w:szCs w:val="24"/>
        </w:rPr>
      </w:pPr>
      <w:r w:rsidRPr="00C730B4">
        <w:rPr>
          <w:sz w:val="24"/>
          <w:szCs w:val="24"/>
        </w:rPr>
        <w:t>Нидерландская революция: цели, участники, формы борьбы. Итоги и значение революции.</w:t>
      </w:r>
    </w:p>
    <w:p w14:paraId="796194F2" w14:textId="77777777" w:rsidR="004D133D" w:rsidRPr="00C730B4" w:rsidRDefault="004D133D" w:rsidP="004D133D">
      <w:pPr>
        <w:shd w:val="clear" w:color="auto" w:fill="FFFFFF"/>
        <w:ind w:firstLine="709"/>
        <w:jc w:val="both"/>
        <w:rPr>
          <w:sz w:val="24"/>
          <w:szCs w:val="24"/>
        </w:rPr>
      </w:pPr>
      <w:r w:rsidRPr="00C730B4">
        <w:rPr>
          <w:sz w:val="24"/>
          <w:szCs w:val="24"/>
        </w:rPr>
        <w:t xml:space="preserve">Международные отношения в раннее Новое время. Военные конфликты между </w:t>
      </w:r>
      <w:r w:rsidRPr="00C730B4">
        <w:rPr>
          <w:sz w:val="24"/>
          <w:szCs w:val="24"/>
        </w:rPr>
        <w:lastRenderedPageBreak/>
        <w:t>европейскими державами. Османская экспансия. Тридцатилетняя война; Вестфальский мир.</w:t>
      </w:r>
    </w:p>
    <w:p w14:paraId="2F9C03D9" w14:textId="77777777" w:rsidR="004D133D" w:rsidRPr="00C730B4" w:rsidRDefault="004D133D" w:rsidP="004D133D">
      <w:pPr>
        <w:shd w:val="clear" w:color="auto" w:fill="FFFFFF"/>
        <w:ind w:firstLine="709"/>
        <w:jc w:val="both"/>
        <w:rPr>
          <w:sz w:val="24"/>
          <w:szCs w:val="24"/>
        </w:rPr>
      </w:pPr>
      <w:r w:rsidRPr="00C730B4">
        <w:rPr>
          <w:b/>
          <w:bCs/>
          <w:sz w:val="24"/>
          <w:szCs w:val="24"/>
        </w:rPr>
        <w:t>Страны Европы и Северной Америки в середине XVII—ХVIII в.</w:t>
      </w:r>
    </w:p>
    <w:p w14:paraId="0F4C6018" w14:textId="77777777" w:rsidR="004D133D" w:rsidRPr="00C730B4" w:rsidRDefault="004D133D" w:rsidP="004D133D">
      <w:pPr>
        <w:shd w:val="clear" w:color="auto" w:fill="FFFFFF"/>
        <w:ind w:firstLine="709"/>
        <w:jc w:val="both"/>
        <w:rPr>
          <w:sz w:val="24"/>
          <w:szCs w:val="24"/>
        </w:rPr>
      </w:pPr>
      <w:r w:rsidRPr="00C730B4">
        <w:rPr>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14:paraId="000F3E68" w14:textId="77777777" w:rsidR="004D133D" w:rsidRPr="00C730B4" w:rsidRDefault="004D133D" w:rsidP="004D133D">
      <w:pPr>
        <w:shd w:val="clear" w:color="auto" w:fill="FFFFFF"/>
        <w:ind w:firstLine="709"/>
        <w:jc w:val="both"/>
        <w:rPr>
          <w:sz w:val="24"/>
          <w:szCs w:val="24"/>
        </w:rPr>
      </w:pPr>
      <w:r w:rsidRPr="00C730B4">
        <w:rPr>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C730B4">
        <w:rPr>
          <w:i/>
          <w:sz w:val="24"/>
          <w:szCs w:val="24"/>
        </w:rPr>
        <w:t>Программные и государственные документы. Революционные войны.</w:t>
      </w:r>
      <w:r w:rsidRPr="00C730B4">
        <w:rPr>
          <w:sz w:val="24"/>
          <w:szCs w:val="24"/>
        </w:rPr>
        <w:t xml:space="preserve"> Итоги и значение революции.</w:t>
      </w:r>
    </w:p>
    <w:p w14:paraId="63D9CC68" w14:textId="77777777" w:rsidR="004D133D" w:rsidRPr="00C730B4" w:rsidRDefault="004D133D" w:rsidP="004D133D">
      <w:pPr>
        <w:shd w:val="clear" w:color="auto" w:fill="FFFFFF"/>
        <w:ind w:firstLine="709"/>
        <w:jc w:val="both"/>
        <w:rPr>
          <w:sz w:val="24"/>
          <w:szCs w:val="24"/>
        </w:rPr>
      </w:pPr>
      <w:r w:rsidRPr="00C730B4">
        <w:rPr>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14:paraId="3583AD91" w14:textId="77777777" w:rsidR="004D133D" w:rsidRPr="00C730B4" w:rsidRDefault="004D133D" w:rsidP="004D133D">
      <w:pPr>
        <w:shd w:val="clear" w:color="auto" w:fill="FFFFFF"/>
        <w:ind w:firstLine="709"/>
        <w:jc w:val="both"/>
        <w:rPr>
          <w:sz w:val="24"/>
          <w:szCs w:val="24"/>
        </w:rPr>
      </w:pPr>
      <w:r w:rsidRPr="00C730B4">
        <w:rPr>
          <w:b/>
          <w:bCs/>
          <w:sz w:val="24"/>
          <w:szCs w:val="24"/>
        </w:rPr>
        <w:t>Страны Востока в XVI—XVIII вв.</w:t>
      </w:r>
    </w:p>
    <w:p w14:paraId="17A6577D" w14:textId="77777777" w:rsidR="004D133D" w:rsidRPr="00C730B4" w:rsidRDefault="004D133D" w:rsidP="004D133D">
      <w:pPr>
        <w:shd w:val="clear" w:color="auto" w:fill="FFFFFF"/>
        <w:ind w:firstLine="709"/>
        <w:jc w:val="both"/>
        <w:rPr>
          <w:sz w:val="24"/>
          <w:szCs w:val="24"/>
        </w:rPr>
      </w:pPr>
      <w:r w:rsidRPr="00C730B4">
        <w:rPr>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C730B4">
        <w:rPr>
          <w:i/>
          <w:sz w:val="24"/>
          <w:szCs w:val="24"/>
        </w:rPr>
        <w:t>Образование централизованного государства и установление сегуната Токугава в Японии.</w:t>
      </w:r>
    </w:p>
    <w:p w14:paraId="637718A5" w14:textId="77777777" w:rsidR="004D133D" w:rsidRPr="00C730B4" w:rsidRDefault="004D133D" w:rsidP="004D133D">
      <w:pPr>
        <w:shd w:val="clear" w:color="auto" w:fill="FFFFFF"/>
        <w:ind w:firstLine="709"/>
        <w:jc w:val="both"/>
        <w:rPr>
          <w:sz w:val="24"/>
          <w:szCs w:val="24"/>
        </w:rPr>
      </w:pPr>
      <w:r w:rsidRPr="00C730B4">
        <w:rPr>
          <w:b/>
          <w:bCs/>
          <w:sz w:val="24"/>
          <w:szCs w:val="24"/>
        </w:rPr>
        <w:t>Страны Европы и Северной Америки в первой половине ХIХ в.</w:t>
      </w:r>
    </w:p>
    <w:p w14:paraId="6AF961A8" w14:textId="77777777" w:rsidR="004D133D" w:rsidRPr="00C730B4" w:rsidRDefault="004D133D" w:rsidP="004D133D">
      <w:pPr>
        <w:shd w:val="clear" w:color="auto" w:fill="FFFFFF"/>
        <w:ind w:firstLine="709"/>
        <w:jc w:val="both"/>
        <w:rPr>
          <w:sz w:val="24"/>
          <w:szCs w:val="24"/>
        </w:rPr>
      </w:pPr>
      <w:r w:rsidRPr="00C730B4">
        <w:rPr>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14:paraId="7C246390" w14:textId="77777777" w:rsidR="004D133D" w:rsidRPr="00C730B4" w:rsidRDefault="004D133D" w:rsidP="004D133D">
      <w:pPr>
        <w:shd w:val="clear" w:color="auto" w:fill="FFFFFF"/>
        <w:ind w:firstLine="709"/>
        <w:jc w:val="both"/>
        <w:rPr>
          <w:sz w:val="24"/>
          <w:szCs w:val="24"/>
        </w:rPr>
      </w:pPr>
      <w:r w:rsidRPr="00C730B4">
        <w:rPr>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14:paraId="1B0C7D22" w14:textId="77777777" w:rsidR="004D133D" w:rsidRPr="00C730B4" w:rsidRDefault="004D133D" w:rsidP="004D133D">
      <w:pPr>
        <w:shd w:val="clear" w:color="auto" w:fill="FFFFFF"/>
        <w:ind w:firstLine="709"/>
        <w:jc w:val="both"/>
        <w:rPr>
          <w:sz w:val="24"/>
          <w:szCs w:val="24"/>
        </w:rPr>
      </w:pPr>
      <w:r w:rsidRPr="00C730B4">
        <w:rPr>
          <w:b/>
          <w:bCs/>
          <w:sz w:val="24"/>
          <w:szCs w:val="24"/>
        </w:rPr>
        <w:t>Страны Европы и Северной Америки во второй половине ХIХ в.</w:t>
      </w:r>
    </w:p>
    <w:p w14:paraId="49293188" w14:textId="77777777" w:rsidR="004D133D" w:rsidRPr="00C730B4" w:rsidRDefault="004D133D" w:rsidP="004D133D">
      <w:pPr>
        <w:shd w:val="clear" w:color="auto" w:fill="FFFFFF"/>
        <w:ind w:firstLine="709"/>
        <w:jc w:val="both"/>
        <w:rPr>
          <w:i/>
          <w:sz w:val="24"/>
          <w:szCs w:val="24"/>
        </w:rPr>
      </w:pPr>
      <w:r w:rsidRPr="00C730B4">
        <w:rPr>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C730B4">
        <w:rPr>
          <w:i/>
          <w:sz w:val="24"/>
          <w:szCs w:val="24"/>
        </w:rPr>
        <w:t>внутренняя и внешняя политика, франко-германская война, колониальные войны.</w:t>
      </w:r>
      <w:r w:rsidRPr="00C730B4">
        <w:rPr>
          <w:sz w:val="24"/>
          <w:szCs w:val="24"/>
        </w:rPr>
        <w:t xml:space="preserve"> Образование единого государства в Италии; </w:t>
      </w:r>
      <w:r w:rsidRPr="00C730B4">
        <w:rPr>
          <w:i/>
          <w:sz w:val="24"/>
          <w:szCs w:val="24"/>
        </w:rPr>
        <w:t>К. Кавур, Дж. Гарибальди.</w:t>
      </w:r>
      <w:r w:rsidRPr="00C730B4">
        <w:rPr>
          <w:sz w:val="24"/>
          <w:szCs w:val="24"/>
        </w:rPr>
        <w:t xml:space="preserve"> Объединение германских государств, провозглашение Германской империи; О. Бисмарк. </w:t>
      </w:r>
      <w:r w:rsidRPr="00C730B4">
        <w:rPr>
          <w:i/>
          <w:sz w:val="24"/>
          <w:szCs w:val="24"/>
        </w:rPr>
        <w:t>Габсбургская монархия: австро-венгерский дуализм.</w:t>
      </w:r>
    </w:p>
    <w:p w14:paraId="4C5E0061" w14:textId="77777777" w:rsidR="004D133D" w:rsidRPr="00C730B4" w:rsidRDefault="004D133D" w:rsidP="004D133D">
      <w:pPr>
        <w:shd w:val="clear" w:color="auto" w:fill="FFFFFF"/>
        <w:ind w:firstLine="709"/>
        <w:jc w:val="both"/>
        <w:rPr>
          <w:sz w:val="24"/>
          <w:szCs w:val="24"/>
        </w:rPr>
      </w:pPr>
      <w:r w:rsidRPr="00C730B4">
        <w:rPr>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14:paraId="4D415823" w14:textId="77777777" w:rsidR="004D133D" w:rsidRPr="00C730B4" w:rsidRDefault="004D133D" w:rsidP="004D133D">
      <w:pPr>
        <w:shd w:val="clear" w:color="auto" w:fill="FFFFFF"/>
        <w:ind w:firstLine="709"/>
        <w:jc w:val="both"/>
        <w:rPr>
          <w:sz w:val="24"/>
          <w:szCs w:val="24"/>
        </w:rPr>
      </w:pPr>
      <w:r w:rsidRPr="00C730B4">
        <w:rPr>
          <w:b/>
          <w:bCs/>
          <w:sz w:val="24"/>
          <w:szCs w:val="24"/>
        </w:rPr>
        <w:t>Экономическое и социально-политическое развитие стран Европы и США в конце ХIХ в.</w:t>
      </w:r>
    </w:p>
    <w:p w14:paraId="5EDF1AD1" w14:textId="77777777" w:rsidR="004D133D" w:rsidRPr="00C730B4" w:rsidRDefault="004D133D" w:rsidP="004D133D">
      <w:pPr>
        <w:shd w:val="clear" w:color="auto" w:fill="FFFFFF"/>
        <w:ind w:firstLine="709"/>
        <w:jc w:val="both"/>
        <w:rPr>
          <w:sz w:val="24"/>
          <w:szCs w:val="24"/>
        </w:rPr>
      </w:pPr>
      <w:r w:rsidRPr="00C730B4">
        <w:rPr>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C730B4">
        <w:rPr>
          <w:i/>
          <w:sz w:val="24"/>
          <w:szCs w:val="24"/>
        </w:rPr>
        <w:t xml:space="preserve">Расширение спектра общественных движений. </w:t>
      </w:r>
      <w:r w:rsidRPr="00C730B4">
        <w:rPr>
          <w:sz w:val="24"/>
          <w:szCs w:val="24"/>
        </w:rPr>
        <w:t>Рабочее движение и профсоюзы. Образование социалистических партий; идеологи и руководители социалистического движения.</w:t>
      </w:r>
    </w:p>
    <w:p w14:paraId="3014B78B" w14:textId="77777777" w:rsidR="004D133D" w:rsidRPr="00C730B4" w:rsidRDefault="004D133D" w:rsidP="004D133D">
      <w:pPr>
        <w:shd w:val="clear" w:color="auto" w:fill="FFFFFF"/>
        <w:ind w:firstLine="709"/>
        <w:jc w:val="both"/>
        <w:rPr>
          <w:sz w:val="24"/>
          <w:szCs w:val="24"/>
        </w:rPr>
      </w:pPr>
      <w:r w:rsidRPr="00C730B4">
        <w:rPr>
          <w:b/>
          <w:bCs/>
          <w:sz w:val="24"/>
          <w:szCs w:val="24"/>
        </w:rPr>
        <w:t>Страны Азии в ХIХ в.</w:t>
      </w:r>
    </w:p>
    <w:p w14:paraId="25D20D64" w14:textId="77777777" w:rsidR="004D133D" w:rsidRPr="00C730B4" w:rsidRDefault="004D133D" w:rsidP="004D133D">
      <w:pPr>
        <w:shd w:val="clear" w:color="auto" w:fill="FFFFFF"/>
        <w:ind w:firstLine="709"/>
        <w:jc w:val="both"/>
        <w:rPr>
          <w:sz w:val="24"/>
          <w:szCs w:val="24"/>
        </w:rPr>
      </w:pPr>
      <w:r w:rsidRPr="00C730B4">
        <w:rPr>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C730B4">
        <w:rPr>
          <w:i/>
          <w:sz w:val="24"/>
          <w:szCs w:val="24"/>
        </w:rPr>
        <w:t xml:space="preserve">Япония: внутренняя и внешняя политика сегуната Токугава, </w:t>
      </w:r>
      <w:r w:rsidRPr="00C730B4">
        <w:rPr>
          <w:i/>
          <w:sz w:val="24"/>
          <w:szCs w:val="24"/>
        </w:rPr>
        <w:lastRenderedPageBreak/>
        <w:t>преобразования эпохи Мэйдзи.</w:t>
      </w:r>
    </w:p>
    <w:p w14:paraId="06586A28" w14:textId="77777777" w:rsidR="004D133D" w:rsidRPr="00C730B4" w:rsidRDefault="004D133D" w:rsidP="004D133D">
      <w:pPr>
        <w:shd w:val="clear" w:color="auto" w:fill="FFFFFF"/>
        <w:ind w:firstLine="709"/>
        <w:jc w:val="both"/>
        <w:rPr>
          <w:sz w:val="24"/>
          <w:szCs w:val="24"/>
        </w:rPr>
      </w:pPr>
      <w:r w:rsidRPr="00C730B4">
        <w:rPr>
          <w:b/>
          <w:bCs/>
          <w:sz w:val="24"/>
          <w:szCs w:val="24"/>
        </w:rPr>
        <w:t>Война за независимость в Латинской Америке</w:t>
      </w:r>
    </w:p>
    <w:p w14:paraId="08ED362F" w14:textId="77777777" w:rsidR="004D133D" w:rsidRPr="00C730B4" w:rsidRDefault="004D133D" w:rsidP="004D133D">
      <w:pPr>
        <w:shd w:val="clear" w:color="auto" w:fill="FFFFFF"/>
        <w:ind w:firstLine="709"/>
        <w:jc w:val="both"/>
        <w:rPr>
          <w:sz w:val="24"/>
          <w:szCs w:val="24"/>
        </w:rPr>
      </w:pPr>
      <w:r w:rsidRPr="00C730B4">
        <w:rPr>
          <w:sz w:val="24"/>
          <w:szCs w:val="24"/>
        </w:rPr>
        <w:t xml:space="preserve">Колониальное общество. Освободительная борьба: задачи, участники, формы выступлений. </w:t>
      </w:r>
      <w:r w:rsidRPr="00C730B4">
        <w:rPr>
          <w:i/>
          <w:sz w:val="24"/>
          <w:szCs w:val="24"/>
        </w:rPr>
        <w:t>П. Д. Туссен-Лувертюр, С. Боливар.</w:t>
      </w:r>
      <w:r w:rsidRPr="00C730B4">
        <w:rPr>
          <w:sz w:val="24"/>
          <w:szCs w:val="24"/>
        </w:rPr>
        <w:t xml:space="preserve"> Провозглашение независимых государств.</w:t>
      </w:r>
    </w:p>
    <w:p w14:paraId="0F445EA7" w14:textId="77777777" w:rsidR="004D133D" w:rsidRPr="00C730B4" w:rsidRDefault="004D133D" w:rsidP="004D133D">
      <w:pPr>
        <w:shd w:val="clear" w:color="auto" w:fill="FFFFFF"/>
        <w:ind w:firstLine="709"/>
        <w:jc w:val="both"/>
        <w:rPr>
          <w:sz w:val="24"/>
          <w:szCs w:val="24"/>
        </w:rPr>
      </w:pPr>
      <w:r w:rsidRPr="00C730B4">
        <w:rPr>
          <w:b/>
          <w:bCs/>
          <w:sz w:val="24"/>
          <w:szCs w:val="24"/>
        </w:rPr>
        <w:t>Народы Африки в Новое время</w:t>
      </w:r>
    </w:p>
    <w:p w14:paraId="4CEFDB46" w14:textId="77777777" w:rsidR="004D133D" w:rsidRPr="00C730B4" w:rsidRDefault="004D133D" w:rsidP="004D133D">
      <w:pPr>
        <w:shd w:val="clear" w:color="auto" w:fill="FFFFFF"/>
        <w:ind w:firstLine="709"/>
        <w:jc w:val="both"/>
        <w:rPr>
          <w:sz w:val="24"/>
          <w:szCs w:val="24"/>
        </w:rPr>
      </w:pPr>
      <w:r w:rsidRPr="00C730B4">
        <w:rPr>
          <w:sz w:val="24"/>
          <w:szCs w:val="24"/>
        </w:rPr>
        <w:t>Колониальные империи. Колониальные порядки и традиционные общественные отношения. Выступления против колонизаторов.</w:t>
      </w:r>
    </w:p>
    <w:p w14:paraId="28BBE585" w14:textId="77777777" w:rsidR="004D133D" w:rsidRPr="00C730B4" w:rsidRDefault="004D133D" w:rsidP="004D133D">
      <w:pPr>
        <w:shd w:val="clear" w:color="auto" w:fill="FFFFFF"/>
        <w:ind w:firstLine="709"/>
        <w:jc w:val="both"/>
        <w:rPr>
          <w:sz w:val="24"/>
          <w:szCs w:val="24"/>
        </w:rPr>
      </w:pPr>
      <w:r w:rsidRPr="00C730B4">
        <w:rPr>
          <w:b/>
          <w:bCs/>
          <w:sz w:val="24"/>
          <w:szCs w:val="24"/>
        </w:rPr>
        <w:t>Развитие культуры в XIX в.</w:t>
      </w:r>
    </w:p>
    <w:p w14:paraId="4B60F808" w14:textId="77777777" w:rsidR="004D133D" w:rsidRPr="00C730B4" w:rsidRDefault="004D133D" w:rsidP="004D133D">
      <w:pPr>
        <w:shd w:val="clear" w:color="auto" w:fill="FFFFFF"/>
        <w:ind w:firstLine="709"/>
        <w:jc w:val="both"/>
        <w:rPr>
          <w:sz w:val="24"/>
          <w:szCs w:val="24"/>
        </w:rPr>
      </w:pPr>
      <w:r w:rsidRPr="00C730B4">
        <w:rPr>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14:paraId="62182724" w14:textId="77777777" w:rsidR="004D133D" w:rsidRPr="00C730B4" w:rsidRDefault="004D133D" w:rsidP="004D133D">
      <w:pPr>
        <w:shd w:val="clear" w:color="auto" w:fill="FFFFFF"/>
        <w:ind w:firstLine="709"/>
        <w:jc w:val="both"/>
        <w:rPr>
          <w:sz w:val="24"/>
          <w:szCs w:val="24"/>
        </w:rPr>
      </w:pPr>
      <w:r w:rsidRPr="00C730B4">
        <w:rPr>
          <w:b/>
          <w:bCs/>
          <w:sz w:val="24"/>
          <w:szCs w:val="24"/>
        </w:rPr>
        <w:t>Международные отношения в XIX в.</w:t>
      </w:r>
    </w:p>
    <w:p w14:paraId="53A280EB" w14:textId="77777777" w:rsidR="004D133D" w:rsidRPr="00C730B4" w:rsidRDefault="004D133D" w:rsidP="004D133D">
      <w:pPr>
        <w:shd w:val="clear" w:color="auto" w:fill="FFFFFF"/>
        <w:ind w:firstLine="709"/>
        <w:jc w:val="both"/>
        <w:rPr>
          <w:sz w:val="24"/>
          <w:szCs w:val="24"/>
        </w:rPr>
      </w:pPr>
      <w:r w:rsidRPr="00C730B4">
        <w:rPr>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14:paraId="1C38A658" w14:textId="77777777" w:rsidR="004D133D" w:rsidRPr="00C730B4" w:rsidRDefault="004D133D" w:rsidP="004D133D">
      <w:pPr>
        <w:shd w:val="clear" w:color="auto" w:fill="FFFFFF"/>
        <w:ind w:firstLine="709"/>
        <w:jc w:val="both"/>
        <w:rPr>
          <w:sz w:val="24"/>
          <w:szCs w:val="24"/>
        </w:rPr>
      </w:pPr>
      <w:r w:rsidRPr="00C730B4">
        <w:rPr>
          <w:sz w:val="24"/>
          <w:szCs w:val="24"/>
        </w:rPr>
        <w:t>Историческое и культурное наследие Нового времени.</w:t>
      </w:r>
    </w:p>
    <w:p w14:paraId="445231D2" w14:textId="77777777" w:rsidR="004D133D" w:rsidRPr="00C730B4" w:rsidRDefault="004D133D" w:rsidP="004D133D">
      <w:pPr>
        <w:shd w:val="clear" w:color="auto" w:fill="FFFFFF"/>
        <w:ind w:firstLine="709"/>
        <w:jc w:val="both"/>
        <w:rPr>
          <w:b/>
          <w:sz w:val="24"/>
          <w:szCs w:val="24"/>
        </w:rPr>
      </w:pPr>
      <w:r w:rsidRPr="00C730B4">
        <w:rPr>
          <w:b/>
          <w:sz w:val="24"/>
          <w:szCs w:val="24"/>
        </w:rPr>
        <w:t xml:space="preserve">Новейшая история. </w:t>
      </w:r>
    </w:p>
    <w:p w14:paraId="204E1371" w14:textId="77777777" w:rsidR="004D133D" w:rsidRPr="00C730B4" w:rsidRDefault="004D133D" w:rsidP="004D133D">
      <w:pPr>
        <w:shd w:val="clear" w:color="auto" w:fill="FFFFFF"/>
        <w:ind w:firstLine="709"/>
        <w:jc w:val="both"/>
        <w:rPr>
          <w:sz w:val="24"/>
          <w:szCs w:val="24"/>
        </w:rPr>
      </w:pPr>
      <w:r w:rsidRPr="00C730B4">
        <w:rPr>
          <w:sz w:val="24"/>
          <w:szCs w:val="24"/>
        </w:rPr>
        <w:t>Мир к началу XX в. Новейшая история: понятие, периодизация.</w:t>
      </w:r>
    </w:p>
    <w:p w14:paraId="6E4C9AD5" w14:textId="77777777" w:rsidR="004D133D" w:rsidRPr="00C730B4" w:rsidRDefault="004D133D" w:rsidP="004D133D">
      <w:pPr>
        <w:shd w:val="clear" w:color="auto" w:fill="FFFFFF"/>
        <w:ind w:firstLine="709"/>
        <w:jc w:val="both"/>
        <w:rPr>
          <w:sz w:val="24"/>
          <w:szCs w:val="24"/>
        </w:rPr>
      </w:pPr>
      <w:r w:rsidRPr="00C730B4">
        <w:rPr>
          <w:b/>
          <w:bCs/>
          <w:sz w:val="24"/>
          <w:szCs w:val="24"/>
        </w:rPr>
        <w:t>Мир в 1900—1914 гг.</w:t>
      </w:r>
    </w:p>
    <w:p w14:paraId="0BDCD3D8" w14:textId="77777777" w:rsidR="004D133D" w:rsidRPr="00C730B4" w:rsidRDefault="004D133D" w:rsidP="004D133D">
      <w:pPr>
        <w:shd w:val="clear" w:color="auto" w:fill="FFFFFF"/>
        <w:ind w:firstLine="709"/>
        <w:jc w:val="both"/>
        <w:rPr>
          <w:i/>
          <w:sz w:val="24"/>
          <w:szCs w:val="24"/>
        </w:rPr>
      </w:pPr>
      <w:r w:rsidRPr="00C730B4">
        <w:rPr>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C730B4">
        <w:rPr>
          <w:i/>
          <w:sz w:val="24"/>
          <w:szCs w:val="24"/>
        </w:rPr>
        <w:t>Социальные и политические реформы; Д. Ллойд Джордж.</w:t>
      </w:r>
    </w:p>
    <w:p w14:paraId="31B7BFB0" w14:textId="77777777" w:rsidR="004D133D" w:rsidRPr="00C730B4" w:rsidRDefault="004D133D" w:rsidP="004D133D">
      <w:pPr>
        <w:shd w:val="clear" w:color="auto" w:fill="FFFFFF"/>
        <w:ind w:firstLine="709"/>
        <w:jc w:val="both"/>
        <w:rPr>
          <w:i/>
          <w:sz w:val="24"/>
          <w:szCs w:val="24"/>
        </w:rPr>
      </w:pPr>
      <w:r w:rsidRPr="00C730B4">
        <w:rPr>
          <w:sz w:val="24"/>
          <w:szCs w:val="24"/>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C730B4">
        <w:rPr>
          <w:i/>
          <w:sz w:val="24"/>
          <w:szCs w:val="24"/>
        </w:rPr>
        <w:t>Руководители освободительной борьбы (Сунь Ятсен, Э. Сапата, Ф. Вилья).</w:t>
      </w:r>
    </w:p>
    <w:p w14:paraId="7141A1F2" w14:textId="77777777" w:rsidR="004D133D" w:rsidRPr="00C730B4" w:rsidRDefault="004D133D" w:rsidP="004D133D">
      <w:pPr>
        <w:ind w:firstLine="709"/>
        <w:jc w:val="both"/>
        <w:rPr>
          <w:b/>
          <w:sz w:val="24"/>
          <w:szCs w:val="24"/>
        </w:rPr>
      </w:pPr>
    </w:p>
    <w:p w14:paraId="7DEEA70A" w14:textId="77777777" w:rsidR="004D133D" w:rsidRPr="00C730B4" w:rsidRDefault="004D133D" w:rsidP="004D133D">
      <w:pPr>
        <w:ind w:firstLine="709"/>
        <w:jc w:val="both"/>
        <w:rPr>
          <w:b/>
          <w:sz w:val="24"/>
          <w:szCs w:val="24"/>
        </w:rPr>
      </w:pPr>
      <w:r w:rsidRPr="00C730B4">
        <w:rPr>
          <w:b/>
          <w:sz w:val="24"/>
          <w:szCs w:val="24"/>
        </w:rPr>
        <w:t>Синхронизация курсов всеобщей истории и истории России</w:t>
      </w:r>
    </w:p>
    <w:tbl>
      <w:tblPr>
        <w:tblW w:w="104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F43079" w:rsidRPr="00C730B4" w14:paraId="307428B3" w14:textId="77777777" w:rsidTr="004D133D">
        <w:tc>
          <w:tcPr>
            <w:tcW w:w="1132" w:type="dxa"/>
            <w:tcBorders>
              <w:top w:val="single" w:sz="4" w:space="0" w:color="000000"/>
              <w:left w:val="single" w:sz="4" w:space="0" w:color="000000"/>
              <w:bottom w:val="single" w:sz="4" w:space="0" w:color="000000"/>
              <w:right w:val="single" w:sz="4" w:space="0" w:color="000000"/>
            </w:tcBorders>
          </w:tcPr>
          <w:p w14:paraId="478B1AA7" w14:textId="77777777" w:rsidR="004D133D" w:rsidRPr="00C730B4" w:rsidRDefault="004D133D" w:rsidP="004D133D">
            <w:pPr>
              <w:jc w:val="center"/>
              <w:rPr>
                <w:sz w:val="24"/>
                <w:szCs w:val="24"/>
              </w:rPr>
            </w:pPr>
          </w:p>
        </w:tc>
        <w:tc>
          <w:tcPr>
            <w:tcW w:w="4397" w:type="dxa"/>
            <w:tcBorders>
              <w:top w:val="single" w:sz="4" w:space="0" w:color="000000"/>
              <w:left w:val="single" w:sz="4" w:space="0" w:color="000000"/>
              <w:bottom w:val="single" w:sz="4" w:space="0" w:color="000000"/>
              <w:right w:val="single" w:sz="4" w:space="0" w:color="000000"/>
            </w:tcBorders>
          </w:tcPr>
          <w:p w14:paraId="3E8A416C" w14:textId="77777777" w:rsidR="004D133D" w:rsidRPr="00C730B4" w:rsidRDefault="004D133D" w:rsidP="004D133D">
            <w:pPr>
              <w:jc w:val="center"/>
              <w:rPr>
                <w:b/>
                <w:sz w:val="24"/>
                <w:szCs w:val="24"/>
              </w:rPr>
            </w:pPr>
          </w:p>
          <w:p w14:paraId="58FCB462" w14:textId="77777777" w:rsidR="004D133D" w:rsidRPr="00C730B4" w:rsidRDefault="004D133D" w:rsidP="004D133D">
            <w:pPr>
              <w:jc w:val="center"/>
              <w:rPr>
                <w:b/>
                <w:sz w:val="24"/>
                <w:szCs w:val="24"/>
              </w:rPr>
            </w:pPr>
            <w:r w:rsidRPr="00C730B4">
              <w:rPr>
                <w:b/>
                <w:sz w:val="24"/>
                <w:szCs w:val="24"/>
              </w:rPr>
              <w:t>Всеобщая история</w:t>
            </w:r>
          </w:p>
        </w:tc>
        <w:tc>
          <w:tcPr>
            <w:tcW w:w="4961" w:type="dxa"/>
            <w:tcBorders>
              <w:top w:val="single" w:sz="4" w:space="0" w:color="000000"/>
              <w:left w:val="single" w:sz="4" w:space="0" w:color="000000"/>
              <w:bottom w:val="single" w:sz="4" w:space="0" w:color="000000"/>
              <w:right w:val="single" w:sz="4" w:space="0" w:color="000000"/>
            </w:tcBorders>
          </w:tcPr>
          <w:p w14:paraId="71A0FFDF" w14:textId="77777777" w:rsidR="004D133D" w:rsidRPr="00C730B4" w:rsidRDefault="004D133D" w:rsidP="004D133D">
            <w:pPr>
              <w:jc w:val="center"/>
              <w:rPr>
                <w:b/>
                <w:sz w:val="24"/>
                <w:szCs w:val="24"/>
              </w:rPr>
            </w:pPr>
          </w:p>
          <w:p w14:paraId="4884F9E9" w14:textId="77777777" w:rsidR="004D133D" w:rsidRPr="00C730B4" w:rsidRDefault="004D133D" w:rsidP="004D133D">
            <w:pPr>
              <w:jc w:val="center"/>
              <w:rPr>
                <w:b/>
                <w:sz w:val="24"/>
                <w:szCs w:val="24"/>
              </w:rPr>
            </w:pPr>
            <w:r w:rsidRPr="00C730B4">
              <w:rPr>
                <w:b/>
                <w:sz w:val="24"/>
                <w:szCs w:val="24"/>
              </w:rPr>
              <w:t>История России</w:t>
            </w:r>
          </w:p>
        </w:tc>
      </w:tr>
      <w:tr w:rsidR="00F43079" w:rsidRPr="00C730B4" w14:paraId="6778AA9F" w14:textId="77777777" w:rsidTr="004D133D">
        <w:tc>
          <w:tcPr>
            <w:tcW w:w="1132" w:type="dxa"/>
            <w:tcBorders>
              <w:top w:val="single" w:sz="4" w:space="0" w:color="000000"/>
              <w:left w:val="single" w:sz="4" w:space="0" w:color="000000"/>
              <w:bottom w:val="single" w:sz="4" w:space="0" w:color="000000"/>
              <w:right w:val="single" w:sz="4" w:space="0" w:color="000000"/>
            </w:tcBorders>
            <w:hideMark/>
          </w:tcPr>
          <w:p w14:paraId="734A38AF" w14:textId="77777777" w:rsidR="004D133D" w:rsidRPr="00C730B4" w:rsidRDefault="004D133D" w:rsidP="004D133D">
            <w:pPr>
              <w:rPr>
                <w:sz w:val="24"/>
                <w:szCs w:val="24"/>
              </w:rPr>
            </w:pPr>
            <w:r w:rsidRPr="00C730B4">
              <w:rPr>
                <w:sz w:val="24"/>
                <w:szCs w:val="24"/>
              </w:rPr>
              <w:t>5 класс</w:t>
            </w:r>
          </w:p>
        </w:tc>
        <w:tc>
          <w:tcPr>
            <w:tcW w:w="4397" w:type="dxa"/>
            <w:tcBorders>
              <w:top w:val="single" w:sz="4" w:space="0" w:color="000000"/>
              <w:left w:val="single" w:sz="4" w:space="0" w:color="000000"/>
              <w:bottom w:val="single" w:sz="4" w:space="0" w:color="000000"/>
              <w:right w:val="single" w:sz="4" w:space="0" w:color="000000"/>
            </w:tcBorders>
          </w:tcPr>
          <w:p w14:paraId="016D93BB" w14:textId="77777777" w:rsidR="004D133D" w:rsidRPr="00C730B4" w:rsidRDefault="004D133D" w:rsidP="004D133D">
            <w:pPr>
              <w:rPr>
                <w:b/>
                <w:sz w:val="24"/>
                <w:szCs w:val="24"/>
              </w:rPr>
            </w:pPr>
            <w:r w:rsidRPr="00C730B4">
              <w:rPr>
                <w:b/>
                <w:sz w:val="24"/>
                <w:szCs w:val="24"/>
              </w:rPr>
              <w:t>ИСТОРИЯ ДРЕВНЕГО МИРА</w:t>
            </w:r>
          </w:p>
          <w:p w14:paraId="63C90DAD" w14:textId="77777777" w:rsidR="004D133D" w:rsidRPr="00C730B4" w:rsidRDefault="004D133D" w:rsidP="004D133D">
            <w:pPr>
              <w:rPr>
                <w:bCs/>
                <w:sz w:val="24"/>
                <w:szCs w:val="24"/>
              </w:rPr>
            </w:pPr>
            <w:r w:rsidRPr="00C730B4">
              <w:rPr>
                <w:bCs/>
                <w:sz w:val="24"/>
                <w:szCs w:val="24"/>
              </w:rPr>
              <w:t>Первобытность.</w:t>
            </w:r>
          </w:p>
          <w:p w14:paraId="331E8E26" w14:textId="77777777" w:rsidR="004D133D" w:rsidRPr="00C730B4" w:rsidRDefault="004D133D" w:rsidP="004D133D">
            <w:pPr>
              <w:rPr>
                <w:bCs/>
                <w:sz w:val="24"/>
                <w:szCs w:val="24"/>
              </w:rPr>
            </w:pPr>
            <w:r w:rsidRPr="00C730B4">
              <w:rPr>
                <w:bCs/>
                <w:sz w:val="24"/>
                <w:szCs w:val="24"/>
              </w:rPr>
              <w:t>Древний Восток</w:t>
            </w:r>
          </w:p>
          <w:p w14:paraId="3640271D" w14:textId="77777777" w:rsidR="004D133D" w:rsidRPr="00C730B4" w:rsidRDefault="004D133D" w:rsidP="004D133D">
            <w:pPr>
              <w:rPr>
                <w:bCs/>
                <w:sz w:val="24"/>
                <w:szCs w:val="24"/>
              </w:rPr>
            </w:pPr>
            <w:r w:rsidRPr="00C730B4">
              <w:rPr>
                <w:bCs/>
                <w:sz w:val="24"/>
                <w:szCs w:val="24"/>
              </w:rPr>
              <w:t>Античный мир. Древняя Греция. Древний Рим.</w:t>
            </w:r>
          </w:p>
          <w:p w14:paraId="56295F2C" w14:textId="77777777" w:rsidR="004D133D" w:rsidRPr="00C730B4" w:rsidRDefault="004D133D" w:rsidP="004D133D">
            <w:pPr>
              <w:rPr>
                <w:sz w:val="24"/>
                <w:szCs w:val="24"/>
              </w:rPr>
            </w:pPr>
          </w:p>
        </w:tc>
        <w:tc>
          <w:tcPr>
            <w:tcW w:w="4961" w:type="dxa"/>
            <w:tcBorders>
              <w:top w:val="single" w:sz="4" w:space="0" w:color="000000"/>
              <w:left w:val="single" w:sz="4" w:space="0" w:color="000000"/>
              <w:bottom w:val="single" w:sz="4" w:space="0" w:color="000000"/>
              <w:right w:val="single" w:sz="4" w:space="0" w:color="000000"/>
            </w:tcBorders>
            <w:hideMark/>
          </w:tcPr>
          <w:p w14:paraId="0C34FA72" w14:textId="77777777" w:rsidR="004D133D" w:rsidRPr="00C730B4" w:rsidRDefault="004D133D" w:rsidP="004D133D">
            <w:pPr>
              <w:rPr>
                <w:sz w:val="24"/>
                <w:szCs w:val="24"/>
              </w:rPr>
            </w:pPr>
            <w:r w:rsidRPr="00C730B4">
              <w:rPr>
                <w:bCs/>
                <w:sz w:val="24"/>
                <w:szCs w:val="24"/>
              </w:rPr>
              <w:t>Народы и государства на территории нашей страны в древности</w:t>
            </w:r>
          </w:p>
        </w:tc>
      </w:tr>
      <w:tr w:rsidR="00F43079" w:rsidRPr="00C730B4" w14:paraId="2BFA61CD" w14:textId="77777777" w:rsidTr="004D133D">
        <w:tc>
          <w:tcPr>
            <w:tcW w:w="1132" w:type="dxa"/>
            <w:tcBorders>
              <w:top w:val="single" w:sz="4" w:space="0" w:color="000000"/>
              <w:left w:val="single" w:sz="4" w:space="0" w:color="000000"/>
              <w:bottom w:val="single" w:sz="4" w:space="0" w:color="000000"/>
              <w:right w:val="single" w:sz="4" w:space="0" w:color="000000"/>
            </w:tcBorders>
            <w:hideMark/>
          </w:tcPr>
          <w:p w14:paraId="1B369358" w14:textId="77777777" w:rsidR="004D133D" w:rsidRPr="00C730B4" w:rsidRDefault="004D133D" w:rsidP="004D133D">
            <w:pPr>
              <w:rPr>
                <w:sz w:val="24"/>
                <w:szCs w:val="24"/>
              </w:rPr>
            </w:pPr>
            <w:r w:rsidRPr="00C730B4">
              <w:rPr>
                <w:sz w:val="24"/>
                <w:szCs w:val="24"/>
              </w:rPr>
              <w:t xml:space="preserve">6 класс </w:t>
            </w:r>
          </w:p>
        </w:tc>
        <w:tc>
          <w:tcPr>
            <w:tcW w:w="4397" w:type="dxa"/>
            <w:tcBorders>
              <w:top w:val="single" w:sz="4" w:space="0" w:color="000000"/>
              <w:left w:val="single" w:sz="4" w:space="0" w:color="000000"/>
              <w:bottom w:val="single" w:sz="4" w:space="0" w:color="000000"/>
              <w:right w:val="single" w:sz="4" w:space="0" w:color="000000"/>
            </w:tcBorders>
          </w:tcPr>
          <w:p w14:paraId="17BF5AEE" w14:textId="77777777" w:rsidR="004D133D" w:rsidRPr="00C730B4" w:rsidRDefault="004D133D" w:rsidP="004D133D">
            <w:pPr>
              <w:shd w:val="clear" w:color="auto" w:fill="FFFFFF"/>
              <w:rPr>
                <w:b/>
                <w:sz w:val="24"/>
                <w:szCs w:val="24"/>
              </w:rPr>
            </w:pPr>
            <w:r w:rsidRPr="00C730B4">
              <w:rPr>
                <w:b/>
                <w:sz w:val="24"/>
                <w:szCs w:val="24"/>
              </w:rPr>
              <w:t xml:space="preserve">ИСТОРИЯ СРЕДНИХ ВЕКОВ. </w:t>
            </w:r>
            <w:r w:rsidRPr="00C730B4">
              <w:rPr>
                <w:b/>
                <w:sz w:val="24"/>
                <w:szCs w:val="24"/>
                <w:lang w:val="en-US"/>
              </w:rPr>
              <w:t>VI</w:t>
            </w:r>
            <w:r w:rsidRPr="00C730B4">
              <w:rPr>
                <w:b/>
                <w:sz w:val="24"/>
                <w:szCs w:val="24"/>
              </w:rPr>
              <w:t>-</w:t>
            </w:r>
            <w:r w:rsidRPr="00C730B4">
              <w:rPr>
                <w:b/>
                <w:sz w:val="24"/>
                <w:szCs w:val="24"/>
                <w:lang w:val="en-US"/>
              </w:rPr>
              <w:t>XV</w:t>
            </w:r>
            <w:r w:rsidRPr="00C730B4">
              <w:rPr>
                <w:b/>
                <w:sz w:val="24"/>
                <w:szCs w:val="24"/>
              </w:rPr>
              <w:t xml:space="preserve"> вв. </w:t>
            </w:r>
          </w:p>
          <w:p w14:paraId="23102CA3" w14:textId="77777777" w:rsidR="004D133D" w:rsidRPr="00C730B4" w:rsidRDefault="004D133D" w:rsidP="004D133D">
            <w:pPr>
              <w:rPr>
                <w:bCs/>
                <w:sz w:val="24"/>
                <w:szCs w:val="24"/>
              </w:rPr>
            </w:pPr>
            <w:r w:rsidRPr="00C730B4">
              <w:rPr>
                <w:bCs/>
                <w:sz w:val="24"/>
                <w:szCs w:val="24"/>
              </w:rPr>
              <w:t>Раннее Средневековье</w:t>
            </w:r>
          </w:p>
          <w:p w14:paraId="489DAC6F" w14:textId="77777777" w:rsidR="004D133D" w:rsidRPr="00C730B4" w:rsidRDefault="004D133D" w:rsidP="004D133D">
            <w:pPr>
              <w:rPr>
                <w:bCs/>
                <w:sz w:val="24"/>
                <w:szCs w:val="24"/>
              </w:rPr>
            </w:pPr>
            <w:r w:rsidRPr="00C730B4">
              <w:rPr>
                <w:bCs/>
                <w:sz w:val="24"/>
                <w:szCs w:val="24"/>
              </w:rPr>
              <w:t>Зрелое Средневековье</w:t>
            </w:r>
          </w:p>
          <w:p w14:paraId="63ED08F2" w14:textId="77777777" w:rsidR="004D133D" w:rsidRPr="00C730B4" w:rsidRDefault="004D133D" w:rsidP="004D133D">
            <w:pPr>
              <w:rPr>
                <w:bCs/>
                <w:sz w:val="24"/>
                <w:szCs w:val="24"/>
              </w:rPr>
            </w:pPr>
            <w:r w:rsidRPr="00C730B4">
              <w:rPr>
                <w:bCs/>
                <w:sz w:val="24"/>
                <w:szCs w:val="24"/>
              </w:rPr>
              <w:t>Страны Востока в Средние века</w:t>
            </w:r>
          </w:p>
          <w:p w14:paraId="177D17F7" w14:textId="77777777" w:rsidR="004D133D" w:rsidRPr="00C730B4" w:rsidRDefault="004D133D" w:rsidP="004D133D">
            <w:pPr>
              <w:rPr>
                <w:bCs/>
                <w:sz w:val="24"/>
                <w:szCs w:val="24"/>
              </w:rPr>
            </w:pPr>
            <w:r w:rsidRPr="00C730B4">
              <w:rPr>
                <w:bCs/>
                <w:sz w:val="24"/>
                <w:szCs w:val="24"/>
              </w:rPr>
              <w:t>Государства доколумбовой Америки.</w:t>
            </w:r>
          </w:p>
          <w:p w14:paraId="350D0F5C" w14:textId="77777777" w:rsidR="004D133D" w:rsidRPr="00C730B4" w:rsidRDefault="004D133D" w:rsidP="004D133D">
            <w:pPr>
              <w:rPr>
                <w:sz w:val="24"/>
                <w:szCs w:val="24"/>
              </w:rPr>
            </w:pPr>
          </w:p>
        </w:tc>
        <w:tc>
          <w:tcPr>
            <w:tcW w:w="4961" w:type="dxa"/>
            <w:tcBorders>
              <w:top w:val="single" w:sz="4" w:space="0" w:color="000000"/>
              <w:left w:val="single" w:sz="4" w:space="0" w:color="000000"/>
              <w:bottom w:val="single" w:sz="4" w:space="0" w:color="000000"/>
              <w:right w:val="single" w:sz="4" w:space="0" w:color="000000"/>
            </w:tcBorders>
          </w:tcPr>
          <w:p w14:paraId="511311D7" w14:textId="77777777" w:rsidR="004D133D" w:rsidRPr="00C730B4" w:rsidRDefault="004D133D" w:rsidP="004D133D">
            <w:pPr>
              <w:rPr>
                <w:sz w:val="24"/>
                <w:szCs w:val="24"/>
              </w:rPr>
            </w:pPr>
            <w:r w:rsidRPr="00C730B4">
              <w:rPr>
                <w:b/>
                <w:bCs/>
                <w:sz w:val="24"/>
                <w:szCs w:val="24"/>
              </w:rPr>
              <w:t xml:space="preserve">ОТ ДРЕВНЕЙ РУСИ К РОССИЙСКОМУ ГОСУДАРСТВУ. </w:t>
            </w:r>
            <w:r w:rsidRPr="00C730B4">
              <w:rPr>
                <w:b/>
                <w:sz w:val="24"/>
                <w:szCs w:val="24"/>
                <w:lang w:val="en-US"/>
              </w:rPr>
              <w:t>VIII</w:t>
            </w:r>
            <w:r w:rsidRPr="00C730B4">
              <w:rPr>
                <w:b/>
                <w:sz w:val="24"/>
                <w:szCs w:val="24"/>
              </w:rPr>
              <w:t xml:space="preserve"> –</w:t>
            </w:r>
            <w:r w:rsidRPr="00C730B4">
              <w:rPr>
                <w:b/>
                <w:sz w:val="24"/>
                <w:szCs w:val="24"/>
                <w:lang w:val="en-US"/>
              </w:rPr>
              <w:t>XV</w:t>
            </w:r>
            <w:r w:rsidRPr="00C730B4">
              <w:rPr>
                <w:b/>
                <w:sz w:val="24"/>
                <w:szCs w:val="24"/>
              </w:rPr>
              <w:t xml:space="preserve"> вв.</w:t>
            </w:r>
          </w:p>
          <w:p w14:paraId="63A041A4" w14:textId="77777777" w:rsidR="004D133D" w:rsidRPr="00C730B4" w:rsidRDefault="004D133D" w:rsidP="004D133D">
            <w:pPr>
              <w:rPr>
                <w:bCs/>
                <w:sz w:val="24"/>
                <w:szCs w:val="24"/>
              </w:rPr>
            </w:pPr>
            <w:r w:rsidRPr="00C730B4">
              <w:rPr>
                <w:bCs/>
                <w:sz w:val="24"/>
                <w:szCs w:val="24"/>
              </w:rPr>
              <w:t>Восточная Европа в середине I тыс. н.э.</w:t>
            </w:r>
          </w:p>
          <w:p w14:paraId="160316EF" w14:textId="77777777" w:rsidR="004D133D" w:rsidRPr="00C730B4" w:rsidRDefault="004D133D" w:rsidP="004D133D">
            <w:pPr>
              <w:rPr>
                <w:bCs/>
                <w:sz w:val="24"/>
                <w:szCs w:val="24"/>
              </w:rPr>
            </w:pPr>
            <w:r w:rsidRPr="00C730B4">
              <w:rPr>
                <w:bCs/>
                <w:sz w:val="24"/>
                <w:szCs w:val="24"/>
              </w:rPr>
              <w:t>Образование государства Русь</w:t>
            </w:r>
          </w:p>
          <w:p w14:paraId="0F9386F3" w14:textId="77777777" w:rsidR="004D133D" w:rsidRPr="00C730B4" w:rsidRDefault="004D133D" w:rsidP="004D133D">
            <w:pPr>
              <w:rPr>
                <w:bCs/>
                <w:sz w:val="24"/>
                <w:szCs w:val="24"/>
              </w:rPr>
            </w:pPr>
            <w:r w:rsidRPr="00C730B4">
              <w:rPr>
                <w:bCs/>
                <w:sz w:val="24"/>
                <w:szCs w:val="24"/>
              </w:rPr>
              <w:t>Русь в конце X – начале XII в.</w:t>
            </w:r>
          </w:p>
          <w:p w14:paraId="29ACCDA1" w14:textId="77777777" w:rsidR="004D133D" w:rsidRPr="00C730B4" w:rsidRDefault="004D133D" w:rsidP="004D133D">
            <w:pPr>
              <w:rPr>
                <w:sz w:val="24"/>
                <w:szCs w:val="24"/>
              </w:rPr>
            </w:pPr>
            <w:r w:rsidRPr="00C730B4">
              <w:rPr>
                <w:bCs/>
                <w:sz w:val="24"/>
                <w:szCs w:val="24"/>
              </w:rPr>
              <w:t>Культурное пространство</w:t>
            </w:r>
          </w:p>
          <w:p w14:paraId="6559598D" w14:textId="77777777" w:rsidR="004D133D" w:rsidRPr="00C730B4" w:rsidRDefault="004D133D" w:rsidP="004D133D">
            <w:pPr>
              <w:rPr>
                <w:bCs/>
                <w:sz w:val="24"/>
                <w:szCs w:val="24"/>
              </w:rPr>
            </w:pPr>
            <w:r w:rsidRPr="00C730B4">
              <w:rPr>
                <w:bCs/>
                <w:sz w:val="24"/>
                <w:szCs w:val="24"/>
              </w:rPr>
              <w:t xml:space="preserve">Русь в середине XII – начале XIII в. </w:t>
            </w:r>
          </w:p>
          <w:p w14:paraId="2FCD5BAD" w14:textId="77777777" w:rsidR="004D133D" w:rsidRPr="00C730B4" w:rsidRDefault="004D133D" w:rsidP="004D133D">
            <w:pPr>
              <w:rPr>
                <w:sz w:val="24"/>
                <w:szCs w:val="24"/>
              </w:rPr>
            </w:pPr>
            <w:r w:rsidRPr="00C730B4">
              <w:rPr>
                <w:bCs/>
                <w:sz w:val="24"/>
                <w:szCs w:val="24"/>
              </w:rPr>
              <w:t>Русские земли в середине XIII - XIV в</w:t>
            </w:r>
            <w:r w:rsidRPr="00C730B4">
              <w:rPr>
                <w:sz w:val="24"/>
                <w:szCs w:val="24"/>
              </w:rPr>
              <w:t>.</w:t>
            </w:r>
          </w:p>
          <w:p w14:paraId="7442D370" w14:textId="77777777" w:rsidR="004D133D" w:rsidRPr="00C730B4" w:rsidRDefault="004D133D" w:rsidP="004D133D">
            <w:pPr>
              <w:rPr>
                <w:bCs/>
                <w:sz w:val="24"/>
                <w:szCs w:val="24"/>
              </w:rPr>
            </w:pPr>
            <w:r w:rsidRPr="00C730B4">
              <w:rPr>
                <w:bCs/>
                <w:sz w:val="24"/>
                <w:szCs w:val="24"/>
              </w:rPr>
              <w:t xml:space="preserve">Народы и государства степной зоны Восточной Европы и Сибири в XIII-XV вв. </w:t>
            </w:r>
          </w:p>
          <w:p w14:paraId="42B6567D" w14:textId="77777777" w:rsidR="004D133D" w:rsidRPr="00C730B4" w:rsidRDefault="004D133D" w:rsidP="004D133D">
            <w:pPr>
              <w:rPr>
                <w:sz w:val="24"/>
                <w:szCs w:val="24"/>
              </w:rPr>
            </w:pPr>
            <w:r w:rsidRPr="00C730B4">
              <w:rPr>
                <w:bCs/>
                <w:sz w:val="24"/>
                <w:szCs w:val="24"/>
              </w:rPr>
              <w:t xml:space="preserve">Культурное пространство </w:t>
            </w:r>
          </w:p>
          <w:p w14:paraId="6820DB57" w14:textId="77777777" w:rsidR="004D133D" w:rsidRPr="00C730B4" w:rsidRDefault="004D133D" w:rsidP="004D133D">
            <w:pPr>
              <w:rPr>
                <w:bCs/>
                <w:sz w:val="24"/>
                <w:szCs w:val="24"/>
              </w:rPr>
            </w:pPr>
            <w:r w:rsidRPr="00C730B4">
              <w:rPr>
                <w:bCs/>
                <w:sz w:val="24"/>
                <w:szCs w:val="24"/>
              </w:rPr>
              <w:t>Формирование единого Русского государства в XV веке</w:t>
            </w:r>
          </w:p>
          <w:p w14:paraId="4F8B81F4" w14:textId="77777777" w:rsidR="004D133D" w:rsidRPr="00C730B4" w:rsidRDefault="004D133D" w:rsidP="004D133D">
            <w:pPr>
              <w:rPr>
                <w:sz w:val="24"/>
                <w:szCs w:val="24"/>
              </w:rPr>
            </w:pPr>
            <w:r w:rsidRPr="00C730B4">
              <w:rPr>
                <w:bCs/>
                <w:sz w:val="24"/>
                <w:szCs w:val="24"/>
              </w:rPr>
              <w:t>Культурное пространство</w:t>
            </w:r>
          </w:p>
          <w:p w14:paraId="36055651" w14:textId="77777777" w:rsidR="004D133D" w:rsidRPr="00C730B4" w:rsidRDefault="004D133D" w:rsidP="004D133D">
            <w:pPr>
              <w:rPr>
                <w:sz w:val="24"/>
                <w:szCs w:val="24"/>
              </w:rPr>
            </w:pPr>
            <w:r w:rsidRPr="00C730B4">
              <w:rPr>
                <w:sz w:val="24"/>
                <w:szCs w:val="24"/>
              </w:rPr>
              <w:lastRenderedPageBreak/>
              <w:t>Региональный компонент</w:t>
            </w:r>
          </w:p>
          <w:p w14:paraId="05CD31C1" w14:textId="77777777" w:rsidR="004D133D" w:rsidRPr="00C730B4" w:rsidRDefault="004D133D" w:rsidP="004D133D">
            <w:pPr>
              <w:rPr>
                <w:sz w:val="24"/>
                <w:szCs w:val="24"/>
              </w:rPr>
            </w:pPr>
          </w:p>
        </w:tc>
      </w:tr>
      <w:tr w:rsidR="00F43079" w:rsidRPr="00C730B4" w14:paraId="11C94166" w14:textId="77777777" w:rsidTr="004D133D">
        <w:tc>
          <w:tcPr>
            <w:tcW w:w="1132" w:type="dxa"/>
            <w:tcBorders>
              <w:top w:val="single" w:sz="4" w:space="0" w:color="000000"/>
              <w:left w:val="single" w:sz="4" w:space="0" w:color="000000"/>
              <w:bottom w:val="single" w:sz="4" w:space="0" w:color="000000"/>
              <w:right w:val="single" w:sz="4" w:space="0" w:color="000000"/>
            </w:tcBorders>
            <w:hideMark/>
          </w:tcPr>
          <w:p w14:paraId="3F86C127" w14:textId="77777777" w:rsidR="004D133D" w:rsidRPr="00C730B4" w:rsidRDefault="004D133D" w:rsidP="004D133D">
            <w:pPr>
              <w:rPr>
                <w:sz w:val="24"/>
                <w:szCs w:val="24"/>
              </w:rPr>
            </w:pPr>
            <w:r w:rsidRPr="00C730B4">
              <w:rPr>
                <w:sz w:val="24"/>
                <w:szCs w:val="24"/>
              </w:rPr>
              <w:lastRenderedPageBreak/>
              <w:t>7 класс</w:t>
            </w:r>
          </w:p>
        </w:tc>
        <w:tc>
          <w:tcPr>
            <w:tcW w:w="4397" w:type="dxa"/>
            <w:tcBorders>
              <w:top w:val="single" w:sz="4" w:space="0" w:color="000000"/>
              <w:left w:val="single" w:sz="4" w:space="0" w:color="000000"/>
              <w:bottom w:val="single" w:sz="4" w:space="0" w:color="000000"/>
              <w:right w:val="single" w:sz="4" w:space="0" w:color="000000"/>
            </w:tcBorders>
          </w:tcPr>
          <w:p w14:paraId="2FACBA2E" w14:textId="77777777" w:rsidR="004D133D" w:rsidRPr="00C730B4" w:rsidRDefault="004D133D" w:rsidP="004D133D">
            <w:pPr>
              <w:rPr>
                <w:b/>
                <w:sz w:val="24"/>
                <w:szCs w:val="24"/>
              </w:rPr>
            </w:pPr>
            <w:r w:rsidRPr="00C730B4">
              <w:rPr>
                <w:b/>
                <w:sz w:val="24"/>
                <w:szCs w:val="24"/>
              </w:rPr>
              <w:t xml:space="preserve">ИСТОРИЯ НОВОГО ВРЕМЕНИ. </w:t>
            </w:r>
            <w:r w:rsidRPr="00C730B4">
              <w:rPr>
                <w:b/>
                <w:sz w:val="24"/>
                <w:szCs w:val="24"/>
                <w:lang w:val="en-US"/>
              </w:rPr>
              <w:t>XVI</w:t>
            </w:r>
            <w:r w:rsidRPr="00C730B4">
              <w:rPr>
                <w:b/>
                <w:sz w:val="24"/>
                <w:szCs w:val="24"/>
              </w:rPr>
              <w:t>-</w:t>
            </w:r>
            <w:r w:rsidRPr="00C730B4">
              <w:rPr>
                <w:b/>
                <w:sz w:val="24"/>
                <w:szCs w:val="24"/>
                <w:lang w:val="en-US"/>
              </w:rPr>
              <w:t>XVII</w:t>
            </w:r>
            <w:r w:rsidRPr="00C730B4">
              <w:rPr>
                <w:b/>
                <w:sz w:val="24"/>
                <w:szCs w:val="24"/>
              </w:rPr>
              <w:t xml:space="preserve"> вв. От абсолютизма к парламентаризму. Первые буржуазные революции</w:t>
            </w:r>
          </w:p>
          <w:p w14:paraId="106F355B" w14:textId="77777777" w:rsidR="004D133D" w:rsidRPr="00C730B4" w:rsidRDefault="004D133D" w:rsidP="004D133D">
            <w:pPr>
              <w:rPr>
                <w:sz w:val="24"/>
                <w:szCs w:val="24"/>
              </w:rPr>
            </w:pPr>
            <w:r w:rsidRPr="00C730B4">
              <w:rPr>
                <w:bCs/>
                <w:sz w:val="24"/>
                <w:szCs w:val="24"/>
              </w:rPr>
              <w:t>Европа в конце ХV</w:t>
            </w:r>
            <w:r w:rsidRPr="00C730B4">
              <w:rPr>
                <w:sz w:val="24"/>
                <w:szCs w:val="24"/>
              </w:rPr>
              <w:t xml:space="preserve">— </w:t>
            </w:r>
            <w:r w:rsidRPr="00C730B4">
              <w:rPr>
                <w:bCs/>
                <w:sz w:val="24"/>
                <w:szCs w:val="24"/>
              </w:rPr>
              <w:t>начале XVII в.</w:t>
            </w:r>
          </w:p>
          <w:p w14:paraId="155E91D8" w14:textId="77777777" w:rsidR="004D133D" w:rsidRPr="00C730B4" w:rsidRDefault="004D133D" w:rsidP="004D133D">
            <w:pPr>
              <w:shd w:val="clear" w:color="auto" w:fill="FFFFFF"/>
              <w:rPr>
                <w:sz w:val="24"/>
                <w:szCs w:val="24"/>
              </w:rPr>
            </w:pPr>
            <w:r w:rsidRPr="00C730B4">
              <w:rPr>
                <w:bCs/>
                <w:sz w:val="24"/>
                <w:szCs w:val="24"/>
              </w:rPr>
              <w:t>Европа в конце ХV</w:t>
            </w:r>
            <w:r w:rsidRPr="00C730B4">
              <w:rPr>
                <w:sz w:val="24"/>
                <w:szCs w:val="24"/>
              </w:rPr>
              <w:t xml:space="preserve">— </w:t>
            </w:r>
            <w:r w:rsidRPr="00C730B4">
              <w:rPr>
                <w:bCs/>
                <w:sz w:val="24"/>
                <w:szCs w:val="24"/>
              </w:rPr>
              <w:t>начале XVII в.</w:t>
            </w:r>
          </w:p>
          <w:p w14:paraId="680DBE45" w14:textId="77777777" w:rsidR="004D133D" w:rsidRPr="00C730B4" w:rsidRDefault="004D133D" w:rsidP="004D133D">
            <w:pPr>
              <w:shd w:val="clear" w:color="auto" w:fill="FFFFFF"/>
              <w:rPr>
                <w:sz w:val="24"/>
                <w:szCs w:val="24"/>
              </w:rPr>
            </w:pPr>
            <w:r w:rsidRPr="00C730B4">
              <w:rPr>
                <w:bCs/>
                <w:sz w:val="24"/>
                <w:szCs w:val="24"/>
              </w:rPr>
              <w:t>Страны Европы и Северной Америки в середине XVII—ХVIII в.</w:t>
            </w:r>
          </w:p>
          <w:p w14:paraId="72493CBF" w14:textId="77777777" w:rsidR="004D133D" w:rsidRPr="00C730B4" w:rsidRDefault="004D133D" w:rsidP="004D133D">
            <w:pPr>
              <w:shd w:val="clear" w:color="auto" w:fill="FFFFFF"/>
              <w:rPr>
                <w:sz w:val="24"/>
                <w:szCs w:val="24"/>
              </w:rPr>
            </w:pPr>
            <w:r w:rsidRPr="00C730B4">
              <w:rPr>
                <w:bCs/>
                <w:sz w:val="24"/>
                <w:szCs w:val="24"/>
              </w:rPr>
              <w:t>Страны Востока в XVI—XVIII вв.</w:t>
            </w:r>
          </w:p>
          <w:p w14:paraId="7EAC69DD" w14:textId="77777777" w:rsidR="004D133D" w:rsidRPr="00C730B4" w:rsidRDefault="004D133D" w:rsidP="004D133D">
            <w:pPr>
              <w:rPr>
                <w:sz w:val="24"/>
                <w:szCs w:val="24"/>
              </w:rPr>
            </w:pPr>
          </w:p>
        </w:tc>
        <w:tc>
          <w:tcPr>
            <w:tcW w:w="4961" w:type="dxa"/>
            <w:tcBorders>
              <w:top w:val="single" w:sz="4" w:space="0" w:color="000000"/>
              <w:left w:val="single" w:sz="4" w:space="0" w:color="000000"/>
              <w:bottom w:val="single" w:sz="4" w:space="0" w:color="000000"/>
              <w:right w:val="single" w:sz="4" w:space="0" w:color="000000"/>
            </w:tcBorders>
          </w:tcPr>
          <w:p w14:paraId="37663481" w14:textId="77777777" w:rsidR="004D133D" w:rsidRPr="00C730B4" w:rsidRDefault="004D133D" w:rsidP="004D133D">
            <w:pPr>
              <w:rPr>
                <w:sz w:val="24"/>
                <w:szCs w:val="24"/>
              </w:rPr>
            </w:pPr>
            <w:r w:rsidRPr="00C730B4">
              <w:rPr>
                <w:b/>
                <w:bCs/>
                <w:sz w:val="24"/>
                <w:szCs w:val="24"/>
              </w:rPr>
              <w:t>РОССИЯ В XVI – XVII ВЕКАХ: ОТ ВЕЛИКОГО КНЯЖЕСТВА К ЦАРСТВУ</w:t>
            </w:r>
          </w:p>
          <w:p w14:paraId="66F8FE05" w14:textId="77777777" w:rsidR="004D133D" w:rsidRPr="00C730B4" w:rsidRDefault="004D133D" w:rsidP="004D133D">
            <w:pPr>
              <w:rPr>
                <w:sz w:val="24"/>
                <w:szCs w:val="24"/>
              </w:rPr>
            </w:pPr>
            <w:r w:rsidRPr="00C730B4">
              <w:rPr>
                <w:bCs/>
                <w:sz w:val="24"/>
                <w:szCs w:val="24"/>
              </w:rPr>
              <w:t xml:space="preserve">Россия в XVI веке </w:t>
            </w:r>
          </w:p>
          <w:p w14:paraId="7935F8C1" w14:textId="77777777" w:rsidR="004D133D" w:rsidRPr="00C730B4" w:rsidRDefault="004D133D" w:rsidP="004D133D">
            <w:pPr>
              <w:rPr>
                <w:sz w:val="24"/>
                <w:szCs w:val="24"/>
              </w:rPr>
            </w:pPr>
            <w:r w:rsidRPr="00C730B4">
              <w:rPr>
                <w:bCs/>
                <w:sz w:val="24"/>
                <w:szCs w:val="24"/>
              </w:rPr>
              <w:t xml:space="preserve">Смута в России </w:t>
            </w:r>
          </w:p>
          <w:p w14:paraId="2694F661" w14:textId="77777777" w:rsidR="004D133D" w:rsidRPr="00C730B4" w:rsidRDefault="004D133D" w:rsidP="004D133D">
            <w:pPr>
              <w:rPr>
                <w:bCs/>
                <w:sz w:val="24"/>
                <w:szCs w:val="24"/>
              </w:rPr>
            </w:pPr>
            <w:r w:rsidRPr="00C730B4">
              <w:rPr>
                <w:bCs/>
                <w:sz w:val="24"/>
                <w:szCs w:val="24"/>
              </w:rPr>
              <w:t xml:space="preserve">Россия в XVII веке </w:t>
            </w:r>
          </w:p>
          <w:p w14:paraId="3BBCC13A" w14:textId="77777777" w:rsidR="004D133D" w:rsidRPr="00C730B4" w:rsidRDefault="004D133D" w:rsidP="004D133D">
            <w:pPr>
              <w:rPr>
                <w:b/>
                <w:bCs/>
                <w:sz w:val="24"/>
                <w:szCs w:val="24"/>
              </w:rPr>
            </w:pPr>
            <w:r w:rsidRPr="00C730B4">
              <w:rPr>
                <w:bCs/>
                <w:sz w:val="24"/>
                <w:szCs w:val="24"/>
              </w:rPr>
              <w:t>Культурное пространство</w:t>
            </w:r>
          </w:p>
          <w:p w14:paraId="534DADAE" w14:textId="77777777" w:rsidR="004D133D" w:rsidRPr="00C730B4" w:rsidRDefault="004D133D" w:rsidP="004D133D">
            <w:pPr>
              <w:rPr>
                <w:sz w:val="24"/>
                <w:szCs w:val="24"/>
              </w:rPr>
            </w:pPr>
            <w:r w:rsidRPr="00C730B4">
              <w:rPr>
                <w:sz w:val="24"/>
                <w:szCs w:val="24"/>
              </w:rPr>
              <w:t>Региональный компонент</w:t>
            </w:r>
          </w:p>
          <w:p w14:paraId="660CBD5B" w14:textId="77777777" w:rsidR="004D133D" w:rsidRPr="00C730B4" w:rsidRDefault="004D133D" w:rsidP="004D133D">
            <w:pPr>
              <w:rPr>
                <w:sz w:val="24"/>
                <w:szCs w:val="24"/>
              </w:rPr>
            </w:pPr>
          </w:p>
        </w:tc>
      </w:tr>
      <w:tr w:rsidR="00F43079" w:rsidRPr="00C730B4" w14:paraId="4481F875" w14:textId="77777777" w:rsidTr="004D133D">
        <w:tc>
          <w:tcPr>
            <w:tcW w:w="1132" w:type="dxa"/>
            <w:tcBorders>
              <w:top w:val="single" w:sz="4" w:space="0" w:color="000000"/>
              <w:left w:val="single" w:sz="4" w:space="0" w:color="000000"/>
              <w:bottom w:val="single" w:sz="4" w:space="0" w:color="000000"/>
              <w:right w:val="single" w:sz="4" w:space="0" w:color="000000"/>
            </w:tcBorders>
            <w:hideMark/>
          </w:tcPr>
          <w:p w14:paraId="70DEAAC3" w14:textId="77777777" w:rsidR="004D133D" w:rsidRPr="00C730B4" w:rsidRDefault="004D133D" w:rsidP="004D133D">
            <w:pPr>
              <w:rPr>
                <w:sz w:val="24"/>
                <w:szCs w:val="24"/>
              </w:rPr>
            </w:pPr>
            <w:r w:rsidRPr="00C730B4">
              <w:rPr>
                <w:sz w:val="24"/>
                <w:szCs w:val="24"/>
              </w:rPr>
              <w:t>8 класс</w:t>
            </w:r>
          </w:p>
        </w:tc>
        <w:tc>
          <w:tcPr>
            <w:tcW w:w="4397" w:type="dxa"/>
            <w:tcBorders>
              <w:top w:val="single" w:sz="4" w:space="0" w:color="000000"/>
              <w:left w:val="single" w:sz="4" w:space="0" w:color="000000"/>
              <w:bottom w:val="single" w:sz="4" w:space="0" w:color="000000"/>
              <w:right w:val="single" w:sz="4" w:space="0" w:color="000000"/>
            </w:tcBorders>
          </w:tcPr>
          <w:p w14:paraId="2949EA56" w14:textId="77777777" w:rsidR="004D133D" w:rsidRPr="00C730B4" w:rsidRDefault="004D133D" w:rsidP="004D133D">
            <w:pPr>
              <w:rPr>
                <w:sz w:val="24"/>
                <w:szCs w:val="24"/>
              </w:rPr>
            </w:pPr>
            <w:r w:rsidRPr="00C730B4">
              <w:rPr>
                <w:b/>
                <w:sz w:val="24"/>
                <w:szCs w:val="24"/>
              </w:rPr>
              <w:t xml:space="preserve">ИСТОРИЯ НОВОГО ВРЕМЕНИ. </w:t>
            </w:r>
            <w:r w:rsidRPr="00C730B4">
              <w:rPr>
                <w:b/>
                <w:sz w:val="24"/>
                <w:szCs w:val="24"/>
                <w:lang w:val="en-US"/>
              </w:rPr>
              <w:t>XVIII</w:t>
            </w:r>
            <w:r w:rsidRPr="00C730B4">
              <w:rPr>
                <w:b/>
                <w:sz w:val="24"/>
                <w:szCs w:val="24"/>
              </w:rPr>
              <w:t>в.</w:t>
            </w:r>
          </w:p>
          <w:p w14:paraId="13AFA383" w14:textId="77777777" w:rsidR="004D133D" w:rsidRPr="00C730B4" w:rsidRDefault="004D133D" w:rsidP="004D133D">
            <w:pPr>
              <w:rPr>
                <w:sz w:val="24"/>
                <w:szCs w:val="24"/>
              </w:rPr>
            </w:pPr>
            <w:r w:rsidRPr="00C730B4">
              <w:rPr>
                <w:sz w:val="24"/>
                <w:szCs w:val="24"/>
              </w:rPr>
              <w:t xml:space="preserve">Эпоха Просвещения. </w:t>
            </w:r>
          </w:p>
          <w:p w14:paraId="542089E4" w14:textId="77777777" w:rsidR="004D133D" w:rsidRPr="00C730B4" w:rsidRDefault="004D133D" w:rsidP="004D133D">
            <w:pPr>
              <w:rPr>
                <w:sz w:val="24"/>
                <w:szCs w:val="24"/>
              </w:rPr>
            </w:pPr>
            <w:r w:rsidRPr="00C730B4">
              <w:rPr>
                <w:sz w:val="24"/>
                <w:szCs w:val="24"/>
              </w:rPr>
              <w:t>Эпоха промышленного переворота</w:t>
            </w:r>
          </w:p>
          <w:p w14:paraId="7F56DD98" w14:textId="77777777" w:rsidR="004D133D" w:rsidRPr="00C730B4" w:rsidRDefault="004D133D" w:rsidP="004D133D">
            <w:pPr>
              <w:rPr>
                <w:sz w:val="24"/>
                <w:szCs w:val="24"/>
              </w:rPr>
            </w:pPr>
            <w:r w:rsidRPr="00C730B4">
              <w:rPr>
                <w:sz w:val="24"/>
                <w:szCs w:val="24"/>
              </w:rPr>
              <w:t>Великая французская революция</w:t>
            </w:r>
          </w:p>
          <w:p w14:paraId="42801464" w14:textId="77777777" w:rsidR="004D133D" w:rsidRPr="00C730B4" w:rsidRDefault="004D133D" w:rsidP="004D133D">
            <w:pPr>
              <w:rPr>
                <w:sz w:val="24"/>
                <w:szCs w:val="24"/>
              </w:rPr>
            </w:pPr>
          </w:p>
        </w:tc>
        <w:tc>
          <w:tcPr>
            <w:tcW w:w="4961" w:type="dxa"/>
            <w:tcBorders>
              <w:top w:val="single" w:sz="4" w:space="0" w:color="000000"/>
              <w:left w:val="single" w:sz="4" w:space="0" w:color="000000"/>
              <w:bottom w:val="single" w:sz="4" w:space="0" w:color="000000"/>
              <w:right w:val="single" w:sz="4" w:space="0" w:color="000000"/>
            </w:tcBorders>
          </w:tcPr>
          <w:p w14:paraId="469B2A0D" w14:textId="77777777" w:rsidR="004D133D" w:rsidRPr="00C730B4" w:rsidRDefault="004D133D" w:rsidP="004D133D">
            <w:pPr>
              <w:rPr>
                <w:b/>
                <w:bCs/>
                <w:sz w:val="24"/>
                <w:szCs w:val="24"/>
              </w:rPr>
            </w:pPr>
            <w:r w:rsidRPr="00C730B4">
              <w:rPr>
                <w:b/>
                <w:bCs/>
                <w:sz w:val="24"/>
                <w:szCs w:val="24"/>
              </w:rPr>
              <w:t>РОССИЯ В КОНЦЕ XVII - XVIII ВЕКАХ: ОТ ЦАРСТВА К ИМПЕРИИ</w:t>
            </w:r>
          </w:p>
          <w:p w14:paraId="49A919E0" w14:textId="77777777" w:rsidR="004D133D" w:rsidRPr="00C730B4" w:rsidRDefault="004D133D" w:rsidP="004D133D">
            <w:pPr>
              <w:rPr>
                <w:bCs/>
                <w:sz w:val="24"/>
                <w:szCs w:val="24"/>
              </w:rPr>
            </w:pPr>
            <w:r w:rsidRPr="00C730B4">
              <w:rPr>
                <w:bCs/>
                <w:sz w:val="24"/>
                <w:szCs w:val="24"/>
              </w:rPr>
              <w:t>Россия в эпоху преобразований Петра I</w:t>
            </w:r>
          </w:p>
          <w:p w14:paraId="77528874" w14:textId="77777777" w:rsidR="004D133D" w:rsidRPr="00C730B4" w:rsidRDefault="004D133D" w:rsidP="004D133D">
            <w:pPr>
              <w:rPr>
                <w:sz w:val="24"/>
                <w:szCs w:val="24"/>
              </w:rPr>
            </w:pPr>
            <w:r w:rsidRPr="00C730B4">
              <w:rPr>
                <w:bCs/>
                <w:sz w:val="24"/>
                <w:szCs w:val="24"/>
              </w:rPr>
              <w:t>После Петра Великого: эпоха «дворцовых переворотов»</w:t>
            </w:r>
          </w:p>
          <w:p w14:paraId="3449C16D" w14:textId="77777777" w:rsidR="004D133D" w:rsidRPr="00C730B4" w:rsidRDefault="004D133D" w:rsidP="004D133D">
            <w:pPr>
              <w:rPr>
                <w:bCs/>
                <w:sz w:val="24"/>
                <w:szCs w:val="24"/>
              </w:rPr>
            </w:pPr>
            <w:r w:rsidRPr="00C730B4">
              <w:rPr>
                <w:bCs/>
                <w:sz w:val="24"/>
                <w:szCs w:val="24"/>
              </w:rPr>
              <w:t>Россия в 1760-х – 1790- гг. Правление Екатерины II и Павла I</w:t>
            </w:r>
          </w:p>
          <w:p w14:paraId="0C8E5309" w14:textId="77777777" w:rsidR="004D133D" w:rsidRPr="00C730B4" w:rsidRDefault="004D133D" w:rsidP="004D133D">
            <w:pPr>
              <w:rPr>
                <w:bCs/>
                <w:sz w:val="24"/>
                <w:szCs w:val="24"/>
              </w:rPr>
            </w:pPr>
            <w:r w:rsidRPr="00C730B4">
              <w:rPr>
                <w:bCs/>
                <w:sz w:val="24"/>
                <w:szCs w:val="24"/>
              </w:rPr>
              <w:t xml:space="preserve">Культурное пространство Российской империи в XVIII в. </w:t>
            </w:r>
          </w:p>
          <w:p w14:paraId="4B142AFA" w14:textId="77777777" w:rsidR="004D133D" w:rsidRPr="00C730B4" w:rsidRDefault="004D133D" w:rsidP="004D133D">
            <w:pPr>
              <w:rPr>
                <w:bCs/>
                <w:sz w:val="24"/>
                <w:szCs w:val="24"/>
              </w:rPr>
            </w:pPr>
            <w:r w:rsidRPr="00C730B4">
              <w:rPr>
                <w:bCs/>
                <w:sz w:val="24"/>
                <w:szCs w:val="24"/>
              </w:rPr>
              <w:t>Народы России в XVIII в.</w:t>
            </w:r>
          </w:p>
          <w:p w14:paraId="5FC1A730" w14:textId="77777777" w:rsidR="004D133D" w:rsidRPr="00C730B4" w:rsidRDefault="004D133D" w:rsidP="004D133D">
            <w:pPr>
              <w:rPr>
                <w:bCs/>
                <w:sz w:val="24"/>
                <w:szCs w:val="24"/>
              </w:rPr>
            </w:pPr>
            <w:r w:rsidRPr="00C730B4">
              <w:rPr>
                <w:bCs/>
                <w:sz w:val="24"/>
                <w:szCs w:val="24"/>
              </w:rPr>
              <w:t>Россия при Павле I</w:t>
            </w:r>
          </w:p>
          <w:p w14:paraId="2337CBA2" w14:textId="77777777" w:rsidR="004D133D" w:rsidRPr="00C730B4" w:rsidRDefault="004D133D" w:rsidP="004D133D">
            <w:pPr>
              <w:rPr>
                <w:sz w:val="24"/>
                <w:szCs w:val="24"/>
              </w:rPr>
            </w:pPr>
            <w:r w:rsidRPr="00C730B4">
              <w:rPr>
                <w:sz w:val="24"/>
                <w:szCs w:val="24"/>
              </w:rPr>
              <w:t>Региональный компонент</w:t>
            </w:r>
          </w:p>
          <w:p w14:paraId="2E8BCE9C" w14:textId="77777777" w:rsidR="004D133D" w:rsidRPr="00C730B4" w:rsidRDefault="004D133D" w:rsidP="004D133D">
            <w:pPr>
              <w:rPr>
                <w:sz w:val="24"/>
                <w:szCs w:val="24"/>
              </w:rPr>
            </w:pPr>
          </w:p>
        </w:tc>
      </w:tr>
      <w:tr w:rsidR="00F43079" w:rsidRPr="00C730B4" w14:paraId="017CAA45" w14:textId="77777777" w:rsidTr="004D133D">
        <w:tc>
          <w:tcPr>
            <w:tcW w:w="1132" w:type="dxa"/>
            <w:tcBorders>
              <w:top w:val="single" w:sz="4" w:space="0" w:color="000000"/>
              <w:left w:val="single" w:sz="4" w:space="0" w:color="000000"/>
              <w:bottom w:val="single" w:sz="4" w:space="0" w:color="000000"/>
              <w:right w:val="single" w:sz="4" w:space="0" w:color="000000"/>
            </w:tcBorders>
            <w:hideMark/>
          </w:tcPr>
          <w:p w14:paraId="49258CC6" w14:textId="77777777" w:rsidR="004D133D" w:rsidRPr="00C730B4" w:rsidRDefault="004D133D" w:rsidP="004D133D">
            <w:pPr>
              <w:rPr>
                <w:sz w:val="24"/>
                <w:szCs w:val="24"/>
              </w:rPr>
            </w:pPr>
            <w:r w:rsidRPr="00C730B4">
              <w:rPr>
                <w:sz w:val="24"/>
                <w:szCs w:val="24"/>
              </w:rPr>
              <w:t>9 класс</w:t>
            </w:r>
          </w:p>
        </w:tc>
        <w:tc>
          <w:tcPr>
            <w:tcW w:w="4397" w:type="dxa"/>
            <w:tcBorders>
              <w:top w:val="single" w:sz="4" w:space="0" w:color="000000"/>
              <w:left w:val="single" w:sz="4" w:space="0" w:color="000000"/>
              <w:bottom w:val="single" w:sz="4" w:space="0" w:color="000000"/>
              <w:right w:val="single" w:sz="4" w:space="0" w:color="000000"/>
            </w:tcBorders>
          </w:tcPr>
          <w:p w14:paraId="409673D4" w14:textId="77777777" w:rsidR="004D133D" w:rsidRPr="00C730B4" w:rsidRDefault="004D133D" w:rsidP="004D133D">
            <w:pPr>
              <w:rPr>
                <w:b/>
                <w:sz w:val="24"/>
                <w:szCs w:val="24"/>
              </w:rPr>
            </w:pPr>
            <w:r w:rsidRPr="00C730B4">
              <w:rPr>
                <w:b/>
                <w:sz w:val="24"/>
                <w:szCs w:val="24"/>
              </w:rPr>
              <w:t xml:space="preserve">ИСТОРИЯ НОВОГО ВРЕМЕНИ. </w:t>
            </w:r>
            <w:r w:rsidRPr="00C730B4">
              <w:rPr>
                <w:b/>
                <w:sz w:val="24"/>
                <w:szCs w:val="24"/>
                <w:lang w:val="en-US"/>
              </w:rPr>
              <w:t>XIX</w:t>
            </w:r>
            <w:r w:rsidRPr="00C730B4">
              <w:rPr>
                <w:b/>
                <w:sz w:val="24"/>
                <w:szCs w:val="24"/>
              </w:rPr>
              <w:t xml:space="preserve"> в. </w:t>
            </w:r>
          </w:p>
          <w:p w14:paraId="66E65512" w14:textId="77777777" w:rsidR="004D133D" w:rsidRPr="00C730B4" w:rsidRDefault="004D133D" w:rsidP="004D133D">
            <w:pPr>
              <w:rPr>
                <w:sz w:val="24"/>
                <w:szCs w:val="24"/>
              </w:rPr>
            </w:pPr>
            <w:r w:rsidRPr="00C730B4">
              <w:rPr>
                <w:b/>
                <w:sz w:val="24"/>
                <w:szCs w:val="24"/>
              </w:rPr>
              <w:t xml:space="preserve">Мир к началу XX в. Новейшая история. </w:t>
            </w:r>
            <w:r w:rsidRPr="00C730B4">
              <w:rPr>
                <w:b/>
                <w:i/>
                <w:sz w:val="24"/>
                <w:szCs w:val="24"/>
              </w:rPr>
              <w:t>Становление и расцвет индустриального общества. До начала Первой мировой войны</w:t>
            </w:r>
          </w:p>
          <w:p w14:paraId="2D5A7133" w14:textId="77777777" w:rsidR="004D133D" w:rsidRPr="00C730B4" w:rsidRDefault="004D133D" w:rsidP="004D133D">
            <w:pPr>
              <w:rPr>
                <w:sz w:val="24"/>
                <w:szCs w:val="24"/>
              </w:rPr>
            </w:pPr>
          </w:p>
          <w:p w14:paraId="01B58D52" w14:textId="77777777" w:rsidR="004D133D" w:rsidRPr="00C730B4" w:rsidRDefault="004D133D" w:rsidP="004D133D">
            <w:pPr>
              <w:shd w:val="clear" w:color="auto" w:fill="FFFFFF"/>
              <w:rPr>
                <w:sz w:val="24"/>
                <w:szCs w:val="24"/>
              </w:rPr>
            </w:pPr>
            <w:r w:rsidRPr="00C730B4">
              <w:rPr>
                <w:bCs/>
                <w:sz w:val="24"/>
                <w:szCs w:val="24"/>
              </w:rPr>
              <w:t>Страны Европы и Северной Америки в первой половине ХIХ в.</w:t>
            </w:r>
          </w:p>
          <w:p w14:paraId="2CFB2376" w14:textId="77777777" w:rsidR="004D133D" w:rsidRPr="00C730B4" w:rsidRDefault="004D133D" w:rsidP="004D133D">
            <w:pPr>
              <w:shd w:val="clear" w:color="auto" w:fill="FFFFFF"/>
              <w:rPr>
                <w:bCs/>
                <w:sz w:val="24"/>
                <w:szCs w:val="24"/>
              </w:rPr>
            </w:pPr>
            <w:r w:rsidRPr="00C730B4">
              <w:rPr>
                <w:bCs/>
                <w:sz w:val="24"/>
                <w:szCs w:val="24"/>
              </w:rPr>
              <w:t>Страны Европы и Северной Америки во второй половине ХIХ в.</w:t>
            </w:r>
          </w:p>
          <w:p w14:paraId="398C20D7" w14:textId="77777777" w:rsidR="004D133D" w:rsidRPr="00C730B4" w:rsidRDefault="004D133D" w:rsidP="004D133D">
            <w:pPr>
              <w:shd w:val="clear" w:color="auto" w:fill="FFFFFF"/>
              <w:rPr>
                <w:sz w:val="24"/>
                <w:szCs w:val="24"/>
              </w:rPr>
            </w:pPr>
            <w:r w:rsidRPr="00C730B4">
              <w:rPr>
                <w:bCs/>
                <w:sz w:val="24"/>
                <w:szCs w:val="24"/>
              </w:rPr>
              <w:t>Экономическое и социально-политическое развитие стран Европы и США в конце ХIХ в.</w:t>
            </w:r>
          </w:p>
          <w:p w14:paraId="4FD4A0B6" w14:textId="77777777" w:rsidR="004D133D" w:rsidRPr="00C730B4" w:rsidRDefault="004D133D" w:rsidP="004D133D">
            <w:pPr>
              <w:shd w:val="clear" w:color="auto" w:fill="FFFFFF"/>
              <w:rPr>
                <w:sz w:val="24"/>
                <w:szCs w:val="24"/>
              </w:rPr>
            </w:pPr>
            <w:r w:rsidRPr="00C730B4">
              <w:rPr>
                <w:bCs/>
                <w:sz w:val="24"/>
                <w:szCs w:val="24"/>
              </w:rPr>
              <w:t>Страны Азии в ХIХ в.</w:t>
            </w:r>
          </w:p>
          <w:p w14:paraId="2B264055" w14:textId="77777777" w:rsidR="004D133D" w:rsidRPr="00C730B4" w:rsidRDefault="004D133D" w:rsidP="004D133D">
            <w:pPr>
              <w:shd w:val="clear" w:color="auto" w:fill="FFFFFF"/>
              <w:rPr>
                <w:sz w:val="24"/>
                <w:szCs w:val="24"/>
              </w:rPr>
            </w:pPr>
            <w:r w:rsidRPr="00C730B4">
              <w:rPr>
                <w:bCs/>
                <w:sz w:val="24"/>
                <w:szCs w:val="24"/>
              </w:rPr>
              <w:t>Война за независимость в Латинской Америке</w:t>
            </w:r>
          </w:p>
          <w:p w14:paraId="757ECB07" w14:textId="77777777" w:rsidR="004D133D" w:rsidRPr="00C730B4" w:rsidRDefault="004D133D" w:rsidP="004D133D">
            <w:pPr>
              <w:shd w:val="clear" w:color="auto" w:fill="FFFFFF"/>
              <w:rPr>
                <w:sz w:val="24"/>
                <w:szCs w:val="24"/>
              </w:rPr>
            </w:pPr>
            <w:r w:rsidRPr="00C730B4">
              <w:rPr>
                <w:bCs/>
                <w:sz w:val="24"/>
                <w:szCs w:val="24"/>
              </w:rPr>
              <w:t>Народы Африки в Новое время</w:t>
            </w:r>
          </w:p>
          <w:p w14:paraId="1C3FB6B1" w14:textId="77777777" w:rsidR="004D133D" w:rsidRPr="00C730B4" w:rsidRDefault="004D133D" w:rsidP="004D133D">
            <w:pPr>
              <w:shd w:val="clear" w:color="auto" w:fill="FFFFFF"/>
              <w:rPr>
                <w:sz w:val="24"/>
                <w:szCs w:val="24"/>
              </w:rPr>
            </w:pPr>
            <w:r w:rsidRPr="00C730B4">
              <w:rPr>
                <w:bCs/>
                <w:sz w:val="24"/>
                <w:szCs w:val="24"/>
              </w:rPr>
              <w:t>Развитие культуры в XIX в.</w:t>
            </w:r>
          </w:p>
          <w:p w14:paraId="5350748C" w14:textId="77777777" w:rsidR="004D133D" w:rsidRPr="00C730B4" w:rsidRDefault="004D133D" w:rsidP="004D133D">
            <w:pPr>
              <w:shd w:val="clear" w:color="auto" w:fill="FFFFFF"/>
              <w:rPr>
                <w:sz w:val="24"/>
                <w:szCs w:val="24"/>
              </w:rPr>
            </w:pPr>
            <w:r w:rsidRPr="00C730B4">
              <w:rPr>
                <w:bCs/>
                <w:sz w:val="24"/>
                <w:szCs w:val="24"/>
              </w:rPr>
              <w:t>Международные отношения в XIX в.</w:t>
            </w:r>
          </w:p>
          <w:p w14:paraId="50940D4E" w14:textId="77777777" w:rsidR="004D133D" w:rsidRPr="00C730B4" w:rsidRDefault="004D133D" w:rsidP="004D133D">
            <w:pPr>
              <w:shd w:val="clear" w:color="auto" w:fill="FFFFFF"/>
              <w:rPr>
                <w:sz w:val="24"/>
                <w:szCs w:val="24"/>
              </w:rPr>
            </w:pPr>
            <w:r w:rsidRPr="00C730B4">
              <w:rPr>
                <w:bCs/>
                <w:sz w:val="24"/>
                <w:szCs w:val="24"/>
              </w:rPr>
              <w:t>Мир в 1900—1914 гг.</w:t>
            </w:r>
          </w:p>
          <w:p w14:paraId="5ACF3922" w14:textId="77777777" w:rsidR="004D133D" w:rsidRPr="00C730B4" w:rsidRDefault="004D133D" w:rsidP="004D133D">
            <w:pPr>
              <w:shd w:val="clear" w:color="auto" w:fill="FFFFFF"/>
              <w:rPr>
                <w:i/>
                <w:sz w:val="24"/>
                <w:szCs w:val="24"/>
              </w:rPr>
            </w:pPr>
          </w:p>
          <w:p w14:paraId="5ACFB859" w14:textId="77777777" w:rsidR="004D133D" w:rsidRPr="00C730B4" w:rsidRDefault="004D133D" w:rsidP="004D133D">
            <w:pPr>
              <w:rPr>
                <w:sz w:val="24"/>
                <w:szCs w:val="24"/>
              </w:rPr>
            </w:pPr>
          </w:p>
          <w:p w14:paraId="6DE016DB" w14:textId="77777777" w:rsidR="004D133D" w:rsidRPr="00C730B4" w:rsidRDefault="004D133D" w:rsidP="004D133D">
            <w:pPr>
              <w:rPr>
                <w:i/>
                <w:sz w:val="24"/>
                <w:szCs w:val="24"/>
              </w:rPr>
            </w:pPr>
          </w:p>
          <w:p w14:paraId="48D9B84F" w14:textId="77777777" w:rsidR="004D133D" w:rsidRPr="00C730B4" w:rsidRDefault="004D133D" w:rsidP="004D133D">
            <w:pPr>
              <w:rPr>
                <w:sz w:val="24"/>
                <w:szCs w:val="24"/>
              </w:rPr>
            </w:pPr>
          </w:p>
        </w:tc>
        <w:tc>
          <w:tcPr>
            <w:tcW w:w="4961" w:type="dxa"/>
            <w:tcBorders>
              <w:top w:val="single" w:sz="4" w:space="0" w:color="000000"/>
              <w:left w:val="single" w:sz="4" w:space="0" w:color="000000"/>
              <w:bottom w:val="single" w:sz="4" w:space="0" w:color="000000"/>
              <w:right w:val="single" w:sz="4" w:space="0" w:color="000000"/>
            </w:tcBorders>
          </w:tcPr>
          <w:p w14:paraId="63808624" w14:textId="77777777" w:rsidR="004D133D" w:rsidRPr="00C730B4" w:rsidRDefault="004D133D" w:rsidP="004D133D">
            <w:pPr>
              <w:rPr>
                <w:b/>
                <w:bCs/>
                <w:sz w:val="24"/>
                <w:szCs w:val="24"/>
              </w:rPr>
            </w:pPr>
            <w:r w:rsidRPr="00C730B4">
              <w:rPr>
                <w:b/>
                <w:bCs/>
                <w:sz w:val="24"/>
                <w:szCs w:val="24"/>
              </w:rPr>
              <w:t>IV. РОССИЙСКАЯ ИМПЕРИЯ В XIX – НАЧАЛЕ XX ВВ.</w:t>
            </w:r>
          </w:p>
          <w:p w14:paraId="54A6EBF1" w14:textId="77777777" w:rsidR="004D133D" w:rsidRPr="00C730B4" w:rsidRDefault="004D133D" w:rsidP="004D133D">
            <w:pPr>
              <w:rPr>
                <w:b/>
                <w:bCs/>
                <w:sz w:val="24"/>
                <w:szCs w:val="24"/>
              </w:rPr>
            </w:pPr>
          </w:p>
          <w:p w14:paraId="22B666BA" w14:textId="77777777" w:rsidR="004D133D" w:rsidRPr="00C730B4" w:rsidRDefault="004D133D" w:rsidP="004D133D">
            <w:pPr>
              <w:rPr>
                <w:bCs/>
                <w:sz w:val="24"/>
                <w:szCs w:val="24"/>
                <w:u w:val="single"/>
              </w:rPr>
            </w:pPr>
            <w:r w:rsidRPr="00C730B4">
              <w:rPr>
                <w:bCs/>
                <w:sz w:val="24"/>
                <w:szCs w:val="24"/>
                <w:u w:val="single"/>
              </w:rPr>
              <w:t>Россия на пути к реформам (1801–1861)</w:t>
            </w:r>
          </w:p>
          <w:p w14:paraId="4A8FAFCE" w14:textId="77777777" w:rsidR="004D133D" w:rsidRPr="00C730B4" w:rsidRDefault="004D133D" w:rsidP="004D133D">
            <w:pPr>
              <w:rPr>
                <w:bCs/>
                <w:sz w:val="24"/>
                <w:szCs w:val="24"/>
              </w:rPr>
            </w:pPr>
            <w:r w:rsidRPr="00C730B4">
              <w:rPr>
                <w:bCs/>
                <w:sz w:val="24"/>
                <w:szCs w:val="24"/>
              </w:rPr>
              <w:t>Александровская эпоха: государственный либерализм</w:t>
            </w:r>
          </w:p>
          <w:p w14:paraId="0558618F" w14:textId="77777777" w:rsidR="004D133D" w:rsidRPr="00C730B4" w:rsidRDefault="004D133D" w:rsidP="004D133D">
            <w:pPr>
              <w:rPr>
                <w:bCs/>
                <w:sz w:val="24"/>
                <w:szCs w:val="24"/>
              </w:rPr>
            </w:pPr>
            <w:r w:rsidRPr="00C730B4">
              <w:rPr>
                <w:bCs/>
                <w:sz w:val="24"/>
                <w:szCs w:val="24"/>
              </w:rPr>
              <w:t xml:space="preserve">Отечественная война 1812 г. </w:t>
            </w:r>
          </w:p>
          <w:p w14:paraId="2AA357C2" w14:textId="77777777" w:rsidR="004D133D" w:rsidRPr="00C730B4" w:rsidRDefault="004D133D" w:rsidP="004D133D">
            <w:pPr>
              <w:rPr>
                <w:bCs/>
                <w:sz w:val="24"/>
                <w:szCs w:val="24"/>
              </w:rPr>
            </w:pPr>
            <w:r w:rsidRPr="00C730B4">
              <w:rPr>
                <w:bCs/>
                <w:sz w:val="24"/>
                <w:szCs w:val="24"/>
              </w:rPr>
              <w:t>Николаевское самодержавие: государственный консерватизм</w:t>
            </w:r>
          </w:p>
          <w:p w14:paraId="576A78C7" w14:textId="77777777" w:rsidR="004D133D" w:rsidRPr="00C730B4" w:rsidRDefault="004D133D" w:rsidP="004D133D">
            <w:pPr>
              <w:rPr>
                <w:bCs/>
                <w:sz w:val="24"/>
                <w:szCs w:val="24"/>
              </w:rPr>
            </w:pPr>
            <w:r w:rsidRPr="00C730B4">
              <w:rPr>
                <w:bCs/>
                <w:sz w:val="24"/>
                <w:szCs w:val="24"/>
              </w:rPr>
              <w:t xml:space="preserve">Крепостнический социум. Деревня и город </w:t>
            </w:r>
          </w:p>
          <w:p w14:paraId="2AA85930" w14:textId="77777777" w:rsidR="004D133D" w:rsidRPr="00C730B4" w:rsidRDefault="004D133D" w:rsidP="004D133D">
            <w:pPr>
              <w:rPr>
                <w:sz w:val="24"/>
                <w:szCs w:val="24"/>
              </w:rPr>
            </w:pPr>
            <w:r w:rsidRPr="00C730B4">
              <w:rPr>
                <w:bCs/>
                <w:sz w:val="24"/>
                <w:szCs w:val="24"/>
              </w:rPr>
              <w:t>Культурное пространство империи в первой половине XIX в.</w:t>
            </w:r>
          </w:p>
          <w:p w14:paraId="177259B0" w14:textId="77777777" w:rsidR="004D133D" w:rsidRPr="00C730B4" w:rsidRDefault="004D133D" w:rsidP="004D133D">
            <w:pPr>
              <w:rPr>
                <w:bCs/>
                <w:sz w:val="24"/>
                <w:szCs w:val="24"/>
              </w:rPr>
            </w:pPr>
            <w:r w:rsidRPr="00C730B4">
              <w:rPr>
                <w:bCs/>
                <w:sz w:val="24"/>
                <w:szCs w:val="24"/>
              </w:rPr>
              <w:t xml:space="preserve">Пространство империи: этнокультурный облик страны </w:t>
            </w:r>
          </w:p>
          <w:p w14:paraId="18E760D9" w14:textId="77777777" w:rsidR="004D133D" w:rsidRPr="00C730B4" w:rsidRDefault="004D133D" w:rsidP="004D133D">
            <w:pPr>
              <w:rPr>
                <w:bCs/>
                <w:sz w:val="24"/>
                <w:szCs w:val="24"/>
              </w:rPr>
            </w:pPr>
            <w:r w:rsidRPr="00C730B4">
              <w:rPr>
                <w:bCs/>
                <w:sz w:val="24"/>
                <w:szCs w:val="24"/>
              </w:rPr>
              <w:t xml:space="preserve">Формирование гражданского правосознания. Основные течения общественной мысли </w:t>
            </w:r>
          </w:p>
          <w:p w14:paraId="7F7B293D" w14:textId="77777777" w:rsidR="004D133D" w:rsidRPr="00C730B4" w:rsidRDefault="004D133D" w:rsidP="004D133D">
            <w:pPr>
              <w:rPr>
                <w:sz w:val="24"/>
                <w:szCs w:val="24"/>
              </w:rPr>
            </w:pPr>
          </w:p>
          <w:p w14:paraId="32EA0325" w14:textId="77777777" w:rsidR="004D133D" w:rsidRPr="00C730B4" w:rsidRDefault="004D133D" w:rsidP="004D133D">
            <w:pPr>
              <w:rPr>
                <w:bCs/>
                <w:sz w:val="24"/>
                <w:szCs w:val="24"/>
                <w:u w:val="single"/>
              </w:rPr>
            </w:pPr>
            <w:r w:rsidRPr="00C730B4">
              <w:rPr>
                <w:bCs/>
                <w:sz w:val="24"/>
                <w:szCs w:val="24"/>
                <w:u w:val="single"/>
              </w:rPr>
              <w:t>Россия в эпоху реформ</w:t>
            </w:r>
          </w:p>
          <w:p w14:paraId="56877131" w14:textId="77777777" w:rsidR="004D133D" w:rsidRPr="00C730B4" w:rsidRDefault="004D133D" w:rsidP="004D133D">
            <w:pPr>
              <w:rPr>
                <w:bCs/>
                <w:sz w:val="24"/>
                <w:szCs w:val="24"/>
              </w:rPr>
            </w:pPr>
            <w:r w:rsidRPr="00C730B4">
              <w:rPr>
                <w:bCs/>
                <w:sz w:val="24"/>
                <w:szCs w:val="24"/>
              </w:rPr>
              <w:t xml:space="preserve">Преобразования Александра II: социальная и правовая модернизация </w:t>
            </w:r>
          </w:p>
          <w:p w14:paraId="250E3AF8" w14:textId="77777777" w:rsidR="004D133D" w:rsidRPr="00C730B4" w:rsidRDefault="004D133D" w:rsidP="004D133D">
            <w:pPr>
              <w:rPr>
                <w:bCs/>
                <w:sz w:val="24"/>
                <w:szCs w:val="24"/>
              </w:rPr>
            </w:pPr>
            <w:r w:rsidRPr="00C730B4">
              <w:rPr>
                <w:bCs/>
                <w:sz w:val="24"/>
                <w:szCs w:val="24"/>
              </w:rPr>
              <w:t xml:space="preserve">«Народное самодержавие» Александра III </w:t>
            </w:r>
          </w:p>
          <w:p w14:paraId="2DF91197" w14:textId="77777777" w:rsidR="004D133D" w:rsidRPr="00C730B4" w:rsidRDefault="004D133D" w:rsidP="004D133D">
            <w:pPr>
              <w:rPr>
                <w:bCs/>
                <w:sz w:val="24"/>
                <w:szCs w:val="24"/>
              </w:rPr>
            </w:pPr>
            <w:r w:rsidRPr="00C730B4">
              <w:rPr>
                <w:bCs/>
                <w:sz w:val="24"/>
                <w:szCs w:val="24"/>
              </w:rPr>
              <w:t xml:space="preserve">Пореформенный социум. Сельское хозяйство и промышленность </w:t>
            </w:r>
          </w:p>
          <w:p w14:paraId="47248AFF" w14:textId="77777777" w:rsidR="004D133D" w:rsidRPr="00C730B4" w:rsidRDefault="004D133D" w:rsidP="004D133D">
            <w:pPr>
              <w:rPr>
                <w:bCs/>
                <w:sz w:val="24"/>
                <w:szCs w:val="24"/>
              </w:rPr>
            </w:pPr>
            <w:r w:rsidRPr="00C730B4">
              <w:rPr>
                <w:bCs/>
                <w:sz w:val="24"/>
                <w:szCs w:val="24"/>
              </w:rPr>
              <w:t xml:space="preserve">Культурное пространство империи во второй половине XIX в. </w:t>
            </w:r>
          </w:p>
          <w:p w14:paraId="5FF53ADE" w14:textId="77777777" w:rsidR="004D133D" w:rsidRPr="00C730B4" w:rsidRDefault="004D133D" w:rsidP="004D133D">
            <w:pPr>
              <w:rPr>
                <w:bCs/>
                <w:sz w:val="24"/>
                <w:szCs w:val="24"/>
              </w:rPr>
            </w:pPr>
            <w:r w:rsidRPr="00C730B4">
              <w:rPr>
                <w:bCs/>
                <w:sz w:val="24"/>
                <w:szCs w:val="24"/>
              </w:rPr>
              <w:t xml:space="preserve">Этнокультурный облик империи </w:t>
            </w:r>
          </w:p>
          <w:p w14:paraId="5DE03582" w14:textId="77777777" w:rsidR="004D133D" w:rsidRPr="00C730B4" w:rsidRDefault="004D133D" w:rsidP="004D133D">
            <w:pPr>
              <w:rPr>
                <w:sz w:val="24"/>
                <w:szCs w:val="24"/>
              </w:rPr>
            </w:pPr>
            <w:r w:rsidRPr="00C730B4">
              <w:rPr>
                <w:bCs/>
                <w:sz w:val="24"/>
                <w:szCs w:val="24"/>
              </w:rPr>
              <w:t xml:space="preserve">Формирование гражданского общества и основные направления общественных </w:t>
            </w:r>
            <w:r w:rsidRPr="00C730B4">
              <w:rPr>
                <w:bCs/>
                <w:sz w:val="24"/>
                <w:szCs w:val="24"/>
              </w:rPr>
              <w:lastRenderedPageBreak/>
              <w:t>движений</w:t>
            </w:r>
          </w:p>
          <w:p w14:paraId="7D71946A" w14:textId="77777777" w:rsidR="004D133D" w:rsidRPr="00C730B4" w:rsidRDefault="004D133D" w:rsidP="004D133D">
            <w:pPr>
              <w:rPr>
                <w:bCs/>
                <w:sz w:val="24"/>
                <w:szCs w:val="24"/>
                <w:u w:val="single"/>
              </w:rPr>
            </w:pPr>
            <w:r w:rsidRPr="00C730B4">
              <w:rPr>
                <w:bCs/>
                <w:sz w:val="24"/>
                <w:szCs w:val="24"/>
                <w:u w:val="single"/>
              </w:rPr>
              <w:t>Кризис империи в начале ХХ века</w:t>
            </w:r>
          </w:p>
          <w:p w14:paraId="09579EB2" w14:textId="77777777" w:rsidR="004D133D" w:rsidRPr="00C730B4" w:rsidRDefault="004D133D" w:rsidP="004D133D">
            <w:pPr>
              <w:rPr>
                <w:bCs/>
                <w:sz w:val="24"/>
                <w:szCs w:val="24"/>
              </w:rPr>
            </w:pPr>
            <w:r w:rsidRPr="00C730B4">
              <w:rPr>
                <w:bCs/>
                <w:sz w:val="24"/>
                <w:szCs w:val="24"/>
              </w:rPr>
              <w:t xml:space="preserve">Первая российская революция 1905-1907 гг. Начало парламентаризма </w:t>
            </w:r>
          </w:p>
          <w:p w14:paraId="016FD3A2" w14:textId="77777777" w:rsidR="004D133D" w:rsidRPr="00C730B4" w:rsidRDefault="004D133D" w:rsidP="004D133D">
            <w:pPr>
              <w:rPr>
                <w:bCs/>
                <w:sz w:val="24"/>
                <w:szCs w:val="24"/>
              </w:rPr>
            </w:pPr>
            <w:r w:rsidRPr="00C730B4">
              <w:rPr>
                <w:bCs/>
                <w:sz w:val="24"/>
                <w:szCs w:val="24"/>
              </w:rPr>
              <w:t xml:space="preserve">Общество и власть после революции </w:t>
            </w:r>
          </w:p>
          <w:p w14:paraId="3A168D79" w14:textId="77777777" w:rsidR="004D133D" w:rsidRPr="00C730B4" w:rsidRDefault="004D133D" w:rsidP="004D133D">
            <w:pPr>
              <w:rPr>
                <w:bCs/>
                <w:sz w:val="24"/>
                <w:szCs w:val="24"/>
              </w:rPr>
            </w:pPr>
            <w:r w:rsidRPr="00C730B4">
              <w:rPr>
                <w:bCs/>
                <w:sz w:val="24"/>
                <w:szCs w:val="24"/>
              </w:rPr>
              <w:t>«Серебряный век» российской культуры</w:t>
            </w:r>
          </w:p>
          <w:p w14:paraId="0E3E2777" w14:textId="77777777" w:rsidR="004D133D" w:rsidRPr="00C730B4" w:rsidRDefault="004D133D" w:rsidP="004D133D">
            <w:pPr>
              <w:rPr>
                <w:i/>
                <w:sz w:val="24"/>
                <w:szCs w:val="24"/>
              </w:rPr>
            </w:pPr>
            <w:r w:rsidRPr="00C730B4">
              <w:rPr>
                <w:sz w:val="24"/>
                <w:szCs w:val="24"/>
              </w:rPr>
              <w:t>Региональный компонент</w:t>
            </w:r>
          </w:p>
        </w:tc>
      </w:tr>
    </w:tbl>
    <w:p w14:paraId="269CC8B9" w14:textId="77777777" w:rsidR="004D133D" w:rsidRPr="00C730B4" w:rsidRDefault="004D133D" w:rsidP="004D133D">
      <w:pPr>
        <w:pStyle w:val="3"/>
        <w:spacing w:line="240" w:lineRule="auto"/>
        <w:ind w:firstLine="709"/>
        <w:rPr>
          <w:lang w:val="en-US" w:eastAsia="ru-RU"/>
        </w:rPr>
      </w:pPr>
    </w:p>
    <w:p w14:paraId="66373723" w14:textId="77777777" w:rsidR="004D133D" w:rsidRPr="00C730B4" w:rsidRDefault="004D133D" w:rsidP="00CD7E30">
      <w:pPr>
        <w:pStyle w:val="3"/>
        <w:spacing w:before="4"/>
        <w:ind w:left="0" w:right="-1"/>
        <w:rPr>
          <w:b w:val="0"/>
        </w:rPr>
      </w:pPr>
    </w:p>
    <w:p w14:paraId="6F4B31AC" w14:textId="77777777" w:rsidR="004D133D" w:rsidRPr="00C730B4" w:rsidRDefault="004D133D" w:rsidP="00CD7E30">
      <w:pPr>
        <w:pStyle w:val="3"/>
        <w:spacing w:before="4"/>
        <w:ind w:left="0" w:right="-1"/>
      </w:pPr>
    </w:p>
    <w:p w14:paraId="624D192F" w14:textId="77777777" w:rsidR="004D133D" w:rsidRPr="00C730B4" w:rsidRDefault="00880623" w:rsidP="00685154">
      <w:pPr>
        <w:pStyle w:val="3"/>
        <w:numPr>
          <w:ilvl w:val="2"/>
          <w:numId w:val="2"/>
        </w:numPr>
        <w:tabs>
          <w:tab w:val="left" w:pos="1463"/>
        </w:tabs>
        <w:spacing w:before="5" w:line="550" w:lineRule="atLeast"/>
        <w:ind w:left="0" w:right="-1" w:firstLine="0"/>
        <w:jc w:val="both"/>
      </w:pPr>
      <w:r w:rsidRPr="00C730B4">
        <w:t xml:space="preserve">ОБЩЕСТВОЗНАНИЕ </w:t>
      </w:r>
    </w:p>
    <w:p w14:paraId="26EBCFEC" w14:textId="77777777" w:rsidR="004D133D" w:rsidRPr="00C730B4" w:rsidRDefault="004D133D" w:rsidP="00CD7E30">
      <w:pPr>
        <w:pStyle w:val="3"/>
        <w:spacing w:before="3"/>
        <w:ind w:left="0" w:right="-1"/>
        <w:jc w:val="left"/>
      </w:pPr>
    </w:p>
    <w:p w14:paraId="2EAA0CA3" w14:textId="77777777" w:rsidR="004D133D" w:rsidRPr="00C730B4" w:rsidRDefault="004D133D" w:rsidP="004D133D">
      <w:pPr>
        <w:ind w:firstLine="709"/>
        <w:jc w:val="both"/>
        <w:rPr>
          <w:sz w:val="24"/>
          <w:szCs w:val="24"/>
        </w:rPr>
      </w:pPr>
      <w:r w:rsidRPr="00C730B4">
        <w:rPr>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14:paraId="4CB3A3CD" w14:textId="77777777" w:rsidR="004D133D" w:rsidRPr="00C730B4" w:rsidRDefault="004D133D" w:rsidP="004D133D">
      <w:pPr>
        <w:ind w:firstLine="709"/>
        <w:jc w:val="both"/>
        <w:rPr>
          <w:sz w:val="24"/>
          <w:szCs w:val="24"/>
        </w:rPr>
      </w:pPr>
      <w:r w:rsidRPr="00C730B4">
        <w:rPr>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14:paraId="229FE077" w14:textId="77777777" w:rsidR="004D133D" w:rsidRPr="00C730B4" w:rsidRDefault="004D133D" w:rsidP="004D133D">
      <w:pPr>
        <w:ind w:firstLine="709"/>
        <w:jc w:val="both"/>
        <w:rPr>
          <w:sz w:val="24"/>
          <w:szCs w:val="24"/>
        </w:rPr>
      </w:pPr>
      <w:r w:rsidRPr="00C730B4">
        <w:rPr>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14:paraId="6A730BC5" w14:textId="77777777" w:rsidR="004D133D" w:rsidRPr="00C730B4" w:rsidRDefault="004D133D" w:rsidP="004D133D">
      <w:pPr>
        <w:ind w:firstLine="709"/>
        <w:jc w:val="both"/>
        <w:rPr>
          <w:sz w:val="24"/>
          <w:szCs w:val="24"/>
        </w:rPr>
      </w:pPr>
      <w:r w:rsidRPr="00C730B4">
        <w:rPr>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14:paraId="5A977CE6" w14:textId="77777777" w:rsidR="004D133D" w:rsidRPr="00C730B4" w:rsidRDefault="004D133D" w:rsidP="004D133D">
      <w:pPr>
        <w:ind w:firstLine="709"/>
        <w:jc w:val="both"/>
        <w:rPr>
          <w:sz w:val="24"/>
          <w:szCs w:val="24"/>
        </w:rPr>
      </w:pPr>
    </w:p>
    <w:p w14:paraId="009F78D2" w14:textId="77777777" w:rsidR="004D133D" w:rsidRPr="00C730B4" w:rsidRDefault="004D133D" w:rsidP="004D133D">
      <w:pPr>
        <w:ind w:left="709"/>
        <w:jc w:val="both"/>
        <w:rPr>
          <w:sz w:val="24"/>
          <w:szCs w:val="24"/>
        </w:rPr>
      </w:pPr>
      <w:r w:rsidRPr="00C730B4">
        <w:rPr>
          <w:b/>
          <w:bCs/>
          <w:sz w:val="24"/>
          <w:szCs w:val="24"/>
          <w:shd w:val="clear" w:color="auto" w:fill="FFFFFF"/>
        </w:rPr>
        <w:t>Человек. Деятельность человека</w:t>
      </w:r>
    </w:p>
    <w:p w14:paraId="00EACE09" w14:textId="77777777" w:rsidR="004D133D" w:rsidRPr="00C730B4" w:rsidRDefault="004D133D" w:rsidP="004D133D">
      <w:pPr>
        <w:tabs>
          <w:tab w:val="left" w:pos="1114"/>
        </w:tabs>
        <w:ind w:firstLine="709"/>
        <w:jc w:val="both"/>
        <w:rPr>
          <w:sz w:val="24"/>
          <w:szCs w:val="24"/>
        </w:rPr>
      </w:pPr>
      <w:r w:rsidRPr="00C730B4">
        <w:rPr>
          <w:sz w:val="24"/>
          <w:szCs w:val="24"/>
        </w:rPr>
        <w:t xml:space="preserve">Биологическое и социальное в человеке. </w:t>
      </w:r>
      <w:r w:rsidRPr="00C730B4">
        <w:rPr>
          <w:i/>
          <w:sz w:val="24"/>
          <w:szCs w:val="24"/>
        </w:rPr>
        <w:t>Черты сходства и различий человека и животного. Индивид, индивидуальность, личность.</w:t>
      </w:r>
      <w:r w:rsidRPr="00C730B4">
        <w:rPr>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C730B4">
        <w:rPr>
          <w:i/>
          <w:sz w:val="24"/>
          <w:szCs w:val="24"/>
        </w:rPr>
        <w:t xml:space="preserve">Личные и деловые отношения. </w:t>
      </w:r>
      <w:r w:rsidRPr="00C730B4">
        <w:rPr>
          <w:sz w:val="24"/>
          <w:szCs w:val="24"/>
        </w:rPr>
        <w:t>Лидерство. Межличностные конфликты и способы их разрешения.</w:t>
      </w:r>
    </w:p>
    <w:p w14:paraId="4AEED628" w14:textId="77777777" w:rsidR="004D133D" w:rsidRPr="00C730B4" w:rsidRDefault="004D133D" w:rsidP="004D133D">
      <w:pPr>
        <w:ind w:left="709"/>
        <w:jc w:val="both"/>
        <w:rPr>
          <w:b/>
          <w:bCs/>
          <w:sz w:val="24"/>
          <w:szCs w:val="24"/>
          <w:shd w:val="clear" w:color="auto" w:fill="FFFFFF"/>
        </w:rPr>
      </w:pPr>
      <w:r w:rsidRPr="00C730B4">
        <w:rPr>
          <w:b/>
          <w:bCs/>
          <w:sz w:val="24"/>
          <w:szCs w:val="24"/>
          <w:shd w:val="clear" w:color="auto" w:fill="FFFFFF"/>
        </w:rPr>
        <w:t>Общество</w:t>
      </w:r>
    </w:p>
    <w:p w14:paraId="479AAC49" w14:textId="77777777" w:rsidR="004D133D" w:rsidRPr="00C730B4" w:rsidRDefault="004D133D" w:rsidP="004D133D">
      <w:pPr>
        <w:tabs>
          <w:tab w:val="left" w:pos="1114"/>
        </w:tabs>
        <w:ind w:firstLine="709"/>
        <w:jc w:val="both"/>
        <w:rPr>
          <w:sz w:val="24"/>
          <w:szCs w:val="24"/>
        </w:rPr>
      </w:pPr>
      <w:r w:rsidRPr="00C730B4">
        <w:rPr>
          <w:sz w:val="24"/>
          <w:szCs w:val="24"/>
        </w:rPr>
        <w:t xml:space="preserve">Общество как форма жизнедеятельности людей. Взаимосвязь общества и природы. Развитие общества. </w:t>
      </w:r>
      <w:r w:rsidRPr="00C730B4">
        <w:rPr>
          <w:i/>
          <w:sz w:val="24"/>
          <w:szCs w:val="24"/>
        </w:rPr>
        <w:t>Общественный прогресс.</w:t>
      </w:r>
      <w:r w:rsidRPr="00C730B4">
        <w:rPr>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w:t>
      </w:r>
      <w:r w:rsidRPr="00C730B4">
        <w:rPr>
          <w:sz w:val="24"/>
          <w:szCs w:val="24"/>
        </w:rPr>
        <w:lastRenderedPageBreak/>
        <w:t>жизнь. Современное российское общество, особенности его развития.</w:t>
      </w:r>
    </w:p>
    <w:p w14:paraId="13D03F65" w14:textId="77777777" w:rsidR="004D133D" w:rsidRPr="00C730B4" w:rsidRDefault="004D133D" w:rsidP="004D133D">
      <w:pPr>
        <w:ind w:left="709"/>
        <w:jc w:val="both"/>
        <w:rPr>
          <w:b/>
          <w:bCs/>
          <w:sz w:val="24"/>
          <w:szCs w:val="24"/>
          <w:shd w:val="clear" w:color="auto" w:fill="FFFFFF"/>
        </w:rPr>
      </w:pPr>
      <w:r w:rsidRPr="00C730B4">
        <w:rPr>
          <w:b/>
          <w:bCs/>
          <w:sz w:val="24"/>
          <w:szCs w:val="24"/>
          <w:shd w:val="clear" w:color="auto" w:fill="FFFFFF"/>
        </w:rPr>
        <w:t>Социальные нормы</w:t>
      </w:r>
    </w:p>
    <w:p w14:paraId="371CB51F" w14:textId="77777777" w:rsidR="004D133D" w:rsidRPr="00C730B4" w:rsidRDefault="004D133D" w:rsidP="004D133D">
      <w:pPr>
        <w:tabs>
          <w:tab w:val="left" w:pos="1114"/>
        </w:tabs>
        <w:ind w:firstLine="709"/>
        <w:jc w:val="both"/>
        <w:rPr>
          <w:sz w:val="24"/>
          <w:szCs w:val="24"/>
        </w:rPr>
      </w:pPr>
      <w:r w:rsidRPr="00C730B4">
        <w:rPr>
          <w:sz w:val="24"/>
          <w:szCs w:val="24"/>
        </w:rPr>
        <w:t xml:space="preserve">Социальные нормы как регуляторы поведения человека в обществе. </w:t>
      </w:r>
      <w:r w:rsidRPr="00C730B4">
        <w:rPr>
          <w:i/>
          <w:sz w:val="24"/>
          <w:szCs w:val="24"/>
        </w:rPr>
        <w:t>Общественные нравы, традиции и обычаи.</w:t>
      </w:r>
      <w:r w:rsidRPr="00C730B4">
        <w:rPr>
          <w:sz w:val="24"/>
          <w:szCs w:val="24"/>
        </w:rPr>
        <w:t xml:space="preserve">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C730B4">
        <w:rPr>
          <w:i/>
          <w:sz w:val="24"/>
          <w:szCs w:val="24"/>
        </w:rPr>
        <w:t xml:space="preserve">Особенности социализации в подростковом возрасте. </w:t>
      </w:r>
      <w:r w:rsidRPr="00C730B4">
        <w:rPr>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14:paraId="635D3F46" w14:textId="77777777" w:rsidR="004D133D" w:rsidRPr="00C730B4" w:rsidRDefault="004D133D" w:rsidP="004D133D">
      <w:pPr>
        <w:ind w:left="709"/>
        <w:jc w:val="both"/>
        <w:rPr>
          <w:b/>
          <w:bCs/>
          <w:sz w:val="24"/>
          <w:szCs w:val="24"/>
          <w:shd w:val="clear" w:color="auto" w:fill="FFFFFF"/>
        </w:rPr>
      </w:pPr>
      <w:r w:rsidRPr="00C730B4">
        <w:rPr>
          <w:b/>
          <w:bCs/>
          <w:sz w:val="24"/>
          <w:szCs w:val="24"/>
          <w:shd w:val="clear" w:color="auto" w:fill="FFFFFF"/>
        </w:rPr>
        <w:t>Сфера духовной культуры</w:t>
      </w:r>
    </w:p>
    <w:p w14:paraId="0B51588B" w14:textId="77777777" w:rsidR="004D133D" w:rsidRPr="00C730B4" w:rsidRDefault="004D133D" w:rsidP="004D133D">
      <w:pPr>
        <w:tabs>
          <w:tab w:val="left" w:pos="1311"/>
        </w:tabs>
        <w:ind w:firstLine="709"/>
        <w:jc w:val="both"/>
        <w:rPr>
          <w:i/>
          <w:sz w:val="24"/>
          <w:szCs w:val="24"/>
        </w:rPr>
      </w:pPr>
      <w:r w:rsidRPr="00C730B4">
        <w:rPr>
          <w:bCs/>
          <w:sz w:val="24"/>
          <w:szCs w:val="24"/>
        </w:rPr>
        <w:t xml:space="preserve">Культура, ее многообразие и основные формы. </w:t>
      </w:r>
      <w:r w:rsidRPr="00C730B4">
        <w:rPr>
          <w:sz w:val="24"/>
          <w:szCs w:val="24"/>
        </w:rPr>
        <w:t xml:space="preserve">Наука в жизни современного общества. </w:t>
      </w:r>
      <w:r w:rsidRPr="00C730B4">
        <w:rPr>
          <w:i/>
          <w:sz w:val="24"/>
          <w:szCs w:val="24"/>
        </w:rPr>
        <w:t>Научно-технический прогресс в современном обществе.</w:t>
      </w:r>
      <w:r w:rsidRPr="00C730B4">
        <w:rPr>
          <w:sz w:val="24"/>
          <w:szCs w:val="24"/>
        </w:rP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sidRPr="00C730B4">
        <w:rPr>
          <w:i/>
          <w:sz w:val="24"/>
          <w:szCs w:val="24"/>
        </w:rPr>
        <w:t>Государственная итоговая аттестация</w:t>
      </w:r>
      <w:r w:rsidRPr="00C730B4">
        <w:rPr>
          <w:sz w:val="24"/>
          <w:szCs w:val="24"/>
        </w:rPr>
        <w:t xml:space="preserve">. Самообразование. Религия как форма культуры. </w:t>
      </w:r>
      <w:r w:rsidRPr="00C730B4">
        <w:rPr>
          <w:i/>
          <w:sz w:val="24"/>
          <w:szCs w:val="24"/>
        </w:rPr>
        <w:t>Мировые религии.</w:t>
      </w:r>
      <w:r w:rsidRPr="00C730B4">
        <w:rPr>
          <w:sz w:val="24"/>
          <w:szCs w:val="24"/>
        </w:rPr>
        <w:t xml:space="preserve"> Роль религии в жизни общества. Свобода совести. Искусство как элемент духовной культуры общества. </w:t>
      </w:r>
      <w:r w:rsidRPr="00C730B4">
        <w:rPr>
          <w:i/>
          <w:sz w:val="24"/>
          <w:szCs w:val="24"/>
        </w:rPr>
        <w:t xml:space="preserve">Влияние искусства на развитие личности. </w:t>
      </w:r>
    </w:p>
    <w:p w14:paraId="4ABE867E" w14:textId="77777777" w:rsidR="004D133D" w:rsidRPr="00C730B4" w:rsidRDefault="004D133D" w:rsidP="004D133D">
      <w:pPr>
        <w:ind w:left="709"/>
        <w:jc w:val="both"/>
        <w:rPr>
          <w:b/>
          <w:bCs/>
          <w:sz w:val="24"/>
          <w:szCs w:val="24"/>
          <w:shd w:val="clear" w:color="auto" w:fill="FFFFFF"/>
        </w:rPr>
      </w:pPr>
      <w:r w:rsidRPr="00C730B4">
        <w:rPr>
          <w:b/>
          <w:bCs/>
          <w:sz w:val="24"/>
          <w:szCs w:val="24"/>
          <w:shd w:val="clear" w:color="auto" w:fill="FFFFFF"/>
        </w:rPr>
        <w:t>Социальная сфера жизни общества</w:t>
      </w:r>
    </w:p>
    <w:p w14:paraId="0A3A59E2" w14:textId="77777777" w:rsidR="004D133D" w:rsidRPr="00C730B4" w:rsidRDefault="004D133D" w:rsidP="004D133D">
      <w:pPr>
        <w:tabs>
          <w:tab w:val="left" w:pos="1114"/>
        </w:tabs>
        <w:ind w:firstLine="709"/>
        <w:jc w:val="both"/>
        <w:rPr>
          <w:sz w:val="24"/>
          <w:szCs w:val="24"/>
        </w:rPr>
      </w:pPr>
      <w:r w:rsidRPr="00C730B4">
        <w:rPr>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C730B4">
        <w:rPr>
          <w:bCs/>
          <w:i/>
          <w:sz w:val="24"/>
          <w:szCs w:val="24"/>
        </w:rPr>
        <w:t xml:space="preserve">Досуг семьи. </w:t>
      </w:r>
      <w:r w:rsidRPr="00C730B4">
        <w:rPr>
          <w:bCs/>
          <w:sz w:val="24"/>
          <w:szCs w:val="24"/>
        </w:rPr>
        <w:t xml:space="preserve">Социальные конфликты и пути их разрешения. Этнос и нация. </w:t>
      </w:r>
      <w:r w:rsidRPr="00C730B4">
        <w:rPr>
          <w:i/>
          <w:sz w:val="24"/>
          <w:szCs w:val="24"/>
        </w:rPr>
        <w:t>Национальное самосознание</w:t>
      </w:r>
      <w:r w:rsidRPr="00C730B4">
        <w:rPr>
          <w:sz w:val="24"/>
          <w:szCs w:val="24"/>
        </w:rPr>
        <w:t xml:space="preserve">. Отношения между нациями. Россия – многонациональное государство. </w:t>
      </w:r>
      <w:r w:rsidRPr="00C730B4">
        <w:rPr>
          <w:bCs/>
          <w:sz w:val="24"/>
          <w:szCs w:val="24"/>
        </w:rPr>
        <w:t>Социальная политика Российского государства.</w:t>
      </w:r>
    </w:p>
    <w:p w14:paraId="7B96D8DD" w14:textId="77777777" w:rsidR="004D133D" w:rsidRPr="00C730B4" w:rsidRDefault="004D133D" w:rsidP="004D133D">
      <w:pPr>
        <w:ind w:left="709"/>
        <w:jc w:val="both"/>
        <w:rPr>
          <w:b/>
          <w:bCs/>
          <w:sz w:val="24"/>
          <w:szCs w:val="24"/>
          <w:shd w:val="clear" w:color="auto" w:fill="FFFFFF"/>
        </w:rPr>
      </w:pPr>
      <w:r w:rsidRPr="00C730B4">
        <w:rPr>
          <w:b/>
          <w:bCs/>
          <w:sz w:val="24"/>
          <w:szCs w:val="24"/>
          <w:shd w:val="clear" w:color="auto" w:fill="FFFFFF"/>
        </w:rPr>
        <w:t>Политическая сфера жизни общества</w:t>
      </w:r>
    </w:p>
    <w:p w14:paraId="650A851A" w14:textId="77777777" w:rsidR="004D133D" w:rsidRPr="00C730B4" w:rsidRDefault="004D133D" w:rsidP="004D133D">
      <w:pPr>
        <w:tabs>
          <w:tab w:val="left" w:pos="1321"/>
        </w:tabs>
        <w:ind w:firstLine="709"/>
        <w:jc w:val="both"/>
        <w:rPr>
          <w:i/>
          <w:sz w:val="24"/>
          <w:szCs w:val="24"/>
        </w:rPr>
      </w:pPr>
      <w:r w:rsidRPr="00C730B4">
        <w:rPr>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C730B4">
        <w:rPr>
          <w:i/>
          <w:sz w:val="24"/>
          <w:szCs w:val="24"/>
        </w:rPr>
        <w:t>Правовое государство.</w:t>
      </w:r>
      <w:r w:rsidRPr="00C730B4">
        <w:rPr>
          <w:sz w:val="24"/>
          <w:szCs w:val="24"/>
        </w:rPr>
        <w:t xml:space="preserve"> Местное самоуправление. </w:t>
      </w:r>
      <w:r w:rsidRPr="00C730B4">
        <w:rPr>
          <w:i/>
          <w:sz w:val="24"/>
          <w:szCs w:val="24"/>
        </w:rPr>
        <w:t>Межгосударственные отношения. Межгосударственные конфликты и способы их разрешения.</w:t>
      </w:r>
    </w:p>
    <w:p w14:paraId="5FA12929" w14:textId="77777777" w:rsidR="004D133D" w:rsidRPr="00C730B4" w:rsidRDefault="004D133D" w:rsidP="004D133D">
      <w:pPr>
        <w:ind w:left="709"/>
        <w:jc w:val="both"/>
        <w:rPr>
          <w:b/>
          <w:bCs/>
          <w:sz w:val="24"/>
          <w:szCs w:val="24"/>
          <w:shd w:val="clear" w:color="auto" w:fill="FFFFFF"/>
        </w:rPr>
      </w:pPr>
      <w:r w:rsidRPr="00C730B4">
        <w:rPr>
          <w:b/>
          <w:bCs/>
          <w:sz w:val="24"/>
          <w:szCs w:val="24"/>
          <w:shd w:val="clear" w:color="auto" w:fill="FFFFFF"/>
        </w:rPr>
        <w:t>Гражданин и государство</w:t>
      </w:r>
    </w:p>
    <w:p w14:paraId="44B4E741" w14:textId="77777777" w:rsidR="004D133D" w:rsidRPr="00C730B4" w:rsidRDefault="004D133D" w:rsidP="004D133D">
      <w:pPr>
        <w:jc w:val="both"/>
        <w:rPr>
          <w:rFonts w:ascii="Times" w:hAnsi="Times"/>
          <w:sz w:val="24"/>
          <w:szCs w:val="24"/>
          <w:lang w:eastAsia="ru-RU"/>
        </w:rPr>
      </w:pPr>
      <w:r w:rsidRPr="00C730B4">
        <w:rPr>
          <w:sz w:val="24"/>
          <w:szCs w:val="24"/>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C730B4">
        <w:rPr>
          <w:bCs/>
          <w:sz w:val="24"/>
          <w:szCs w:val="24"/>
        </w:rPr>
        <w:t xml:space="preserve">рава и свободы человека и гражданина в Российской Федерации. </w:t>
      </w:r>
      <w:r w:rsidRPr="00C730B4">
        <w:rPr>
          <w:sz w:val="24"/>
          <w:szCs w:val="24"/>
        </w:rPr>
        <w:t xml:space="preserve">Конституционные обязанности гражданина Российской Федерации. </w:t>
      </w:r>
      <w:r w:rsidRPr="00C730B4">
        <w:rPr>
          <w:bCs/>
          <w:sz w:val="24"/>
          <w:szCs w:val="24"/>
        </w:rPr>
        <w:t xml:space="preserve">Взаимоотношения органов государственной власти и граждан. </w:t>
      </w:r>
      <w:r w:rsidRPr="00C730B4">
        <w:rPr>
          <w:sz w:val="24"/>
          <w:szCs w:val="24"/>
          <w:shd w:val="clear" w:color="auto" w:fill="FFFFFF"/>
          <w:lang w:eastAsia="ru-RU"/>
        </w:rPr>
        <w:t>Способы взаимодействия с властью посредством электронного правительства.</w:t>
      </w:r>
      <w:r w:rsidRPr="00C730B4">
        <w:rPr>
          <w:rFonts w:ascii="Times" w:hAnsi="Times"/>
          <w:sz w:val="24"/>
          <w:szCs w:val="24"/>
          <w:lang w:eastAsia="ru-RU"/>
        </w:rPr>
        <w:t xml:space="preserve"> </w:t>
      </w:r>
      <w:r w:rsidRPr="00C730B4">
        <w:rPr>
          <w:bCs/>
          <w:sz w:val="24"/>
          <w:szCs w:val="24"/>
        </w:rPr>
        <w:t xml:space="preserve">Механизмы реализации и защиты прав и свобод человека и гражданина в РФ. </w:t>
      </w:r>
      <w:r w:rsidRPr="00C730B4">
        <w:rPr>
          <w:i/>
          <w:sz w:val="24"/>
          <w:szCs w:val="24"/>
        </w:rPr>
        <w:t>Основные международные документы о правах человека и правах ребенка.</w:t>
      </w:r>
    </w:p>
    <w:p w14:paraId="6B188EE3" w14:textId="77777777" w:rsidR="004D133D" w:rsidRPr="00C730B4" w:rsidRDefault="004D133D" w:rsidP="004D133D">
      <w:pPr>
        <w:ind w:left="709"/>
        <w:jc w:val="both"/>
        <w:rPr>
          <w:rFonts w:eastAsia="Calibri"/>
          <w:b/>
          <w:bCs/>
          <w:sz w:val="24"/>
          <w:szCs w:val="24"/>
          <w:shd w:val="clear" w:color="auto" w:fill="FFFFFF"/>
        </w:rPr>
      </w:pPr>
      <w:r w:rsidRPr="00C730B4">
        <w:rPr>
          <w:b/>
          <w:bCs/>
          <w:sz w:val="24"/>
          <w:szCs w:val="24"/>
          <w:shd w:val="clear" w:color="auto" w:fill="FFFFFF"/>
        </w:rPr>
        <w:t>Основы российского законодательства</w:t>
      </w:r>
    </w:p>
    <w:p w14:paraId="282E9859" w14:textId="77777777" w:rsidR="004D133D" w:rsidRPr="00C730B4" w:rsidRDefault="004D133D" w:rsidP="004D133D">
      <w:pPr>
        <w:tabs>
          <w:tab w:val="left" w:pos="1114"/>
        </w:tabs>
        <w:ind w:firstLine="709"/>
        <w:jc w:val="both"/>
        <w:rPr>
          <w:i/>
          <w:sz w:val="24"/>
          <w:szCs w:val="24"/>
        </w:rPr>
      </w:pPr>
      <w:r w:rsidRPr="00C730B4">
        <w:rPr>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w:t>
      </w:r>
      <w:r w:rsidRPr="00C730B4">
        <w:rPr>
          <w:bCs/>
          <w:sz w:val="24"/>
          <w:szCs w:val="24"/>
        </w:rPr>
        <w:lastRenderedPageBreak/>
        <w:t xml:space="preserve">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C730B4">
        <w:rPr>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C730B4">
        <w:rPr>
          <w:bCs/>
          <w:sz w:val="24"/>
          <w:szCs w:val="24"/>
        </w:rPr>
        <w:t xml:space="preserve"> Уголовное право, основные понятия и принципы. </w:t>
      </w:r>
      <w:r w:rsidRPr="00C730B4">
        <w:rPr>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C730B4">
        <w:rPr>
          <w:bCs/>
          <w:i/>
          <w:sz w:val="24"/>
          <w:szCs w:val="24"/>
        </w:rPr>
        <w:t>Международное гуманитарное право. Международно-правовая защита жертв вооруженных конфликтов.</w:t>
      </w:r>
    </w:p>
    <w:p w14:paraId="1E9747CE" w14:textId="77777777" w:rsidR="004D133D" w:rsidRPr="00C730B4" w:rsidRDefault="004D133D" w:rsidP="004D133D">
      <w:pPr>
        <w:ind w:left="709"/>
        <w:jc w:val="both"/>
        <w:rPr>
          <w:b/>
          <w:bCs/>
          <w:sz w:val="24"/>
          <w:szCs w:val="24"/>
          <w:shd w:val="clear" w:color="auto" w:fill="FFFFFF"/>
        </w:rPr>
      </w:pPr>
      <w:r w:rsidRPr="00C730B4">
        <w:rPr>
          <w:b/>
          <w:sz w:val="24"/>
          <w:szCs w:val="24"/>
          <w:shd w:val="clear" w:color="auto" w:fill="FFFFFF"/>
        </w:rPr>
        <w:t>Экономика</w:t>
      </w:r>
    </w:p>
    <w:p w14:paraId="2CAA6987" w14:textId="77777777" w:rsidR="004D133D" w:rsidRPr="00C730B4" w:rsidRDefault="004D133D" w:rsidP="004D133D">
      <w:pPr>
        <w:tabs>
          <w:tab w:val="left" w:pos="1114"/>
        </w:tabs>
        <w:ind w:firstLine="709"/>
        <w:jc w:val="both"/>
        <w:rPr>
          <w:sz w:val="24"/>
          <w:szCs w:val="24"/>
        </w:rPr>
      </w:pPr>
      <w:r w:rsidRPr="00C730B4">
        <w:rPr>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C730B4">
        <w:rPr>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C730B4">
        <w:rPr>
          <w:i/>
          <w:sz w:val="24"/>
          <w:szCs w:val="24"/>
        </w:rPr>
        <w:t xml:space="preserve">Виды рынков. Рынок капиталов. </w:t>
      </w:r>
      <w:r w:rsidRPr="00C730B4">
        <w:rPr>
          <w:bCs/>
          <w:sz w:val="24"/>
          <w:szCs w:val="24"/>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C730B4">
        <w:rPr>
          <w:i/>
          <w:sz w:val="24"/>
          <w:szCs w:val="24"/>
        </w:rPr>
        <w:t>функции, налоговые системы разных эпох</w:t>
      </w:r>
      <w:r w:rsidRPr="00C730B4">
        <w:rPr>
          <w:sz w:val="24"/>
          <w:szCs w:val="24"/>
        </w:rPr>
        <w:t>.</w:t>
      </w:r>
    </w:p>
    <w:p w14:paraId="209F22A8" w14:textId="77777777" w:rsidR="004D133D" w:rsidRPr="00C730B4" w:rsidRDefault="004D133D" w:rsidP="004D133D">
      <w:pPr>
        <w:pStyle w:val="af7"/>
        <w:ind w:firstLine="709"/>
        <w:jc w:val="both"/>
        <w:rPr>
          <w:sz w:val="24"/>
          <w:szCs w:val="24"/>
        </w:rPr>
      </w:pPr>
      <w:r w:rsidRPr="00C730B4">
        <w:rPr>
          <w:bCs/>
          <w:sz w:val="24"/>
          <w:szCs w:val="24"/>
          <w:shd w:val="clear" w:color="auto" w:fill="FFFFFF"/>
        </w:rPr>
        <w:t>Банковские услуги, предоставляемые гражданам</w:t>
      </w:r>
      <w:r w:rsidRPr="00C730B4">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C730B4">
        <w:rPr>
          <w:i/>
          <w:sz w:val="24"/>
          <w:szCs w:val="24"/>
        </w:rPr>
        <w:t>банкинг, онлайн-банкинг</w:t>
      </w:r>
      <w:r w:rsidRPr="00C730B4">
        <w:rPr>
          <w:sz w:val="24"/>
          <w:szCs w:val="24"/>
        </w:rPr>
        <w:t xml:space="preserve">. </w:t>
      </w:r>
      <w:r w:rsidRPr="00C730B4">
        <w:rPr>
          <w:i/>
          <w:snapToGrid w:val="0"/>
          <w:sz w:val="24"/>
          <w:szCs w:val="24"/>
        </w:rPr>
        <w:t>Страховые услуги</w:t>
      </w:r>
      <w:r w:rsidRPr="00C730B4">
        <w:rPr>
          <w:i/>
          <w:sz w:val="24"/>
          <w:szCs w:val="24"/>
        </w:rPr>
        <w:t>: страхование жизни, здоровья, имущества, ответственности. Инвестиции в реальные и финансовые активы.</w:t>
      </w:r>
      <w:r w:rsidRPr="00C730B4">
        <w:rPr>
          <w:sz w:val="24"/>
          <w:szCs w:val="24"/>
        </w:rPr>
        <w:t xml:space="preserve"> Пенсионное обеспечение. Налогообложение граждан. Защита от финансовых махинаций. </w:t>
      </w:r>
      <w:r w:rsidRPr="00C730B4">
        <w:rPr>
          <w:bCs/>
          <w:sz w:val="24"/>
          <w:szCs w:val="24"/>
          <w:shd w:val="clear" w:color="auto" w:fill="FFFFFF"/>
        </w:rPr>
        <w:t xml:space="preserve">Экономические функции домохозяйства. Потребление домашних хозяйств. </w:t>
      </w:r>
      <w:r w:rsidRPr="00C730B4">
        <w:rPr>
          <w:sz w:val="24"/>
          <w:szCs w:val="24"/>
        </w:rPr>
        <w:t>Семейный бюджет. Источники доходов и расходов семьи. Активы и пассивы. Личный финансовый план. Сбережения. Инфляция.</w:t>
      </w:r>
    </w:p>
    <w:p w14:paraId="67BCB7A8" w14:textId="77777777" w:rsidR="00C81517" w:rsidRPr="00C730B4" w:rsidRDefault="00C81517" w:rsidP="004D133D">
      <w:pPr>
        <w:pStyle w:val="af7"/>
        <w:ind w:firstLine="709"/>
        <w:jc w:val="both"/>
        <w:rPr>
          <w:sz w:val="24"/>
          <w:szCs w:val="24"/>
        </w:rPr>
      </w:pPr>
    </w:p>
    <w:p w14:paraId="0ADCF141" w14:textId="77777777" w:rsidR="00880623" w:rsidRPr="00C730B4" w:rsidRDefault="00880623" w:rsidP="00685154">
      <w:pPr>
        <w:pStyle w:val="3"/>
        <w:numPr>
          <w:ilvl w:val="2"/>
          <w:numId w:val="2"/>
        </w:numPr>
        <w:tabs>
          <w:tab w:val="left" w:pos="1463"/>
        </w:tabs>
        <w:spacing w:before="1" w:line="240" w:lineRule="auto"/>
        <w:ind w:left="709" w:right="-1" w:hanging="601"/>
        <w:jc w:val="left"/>
      </w:pPr>
      <w:r w:rsidRPr="00C730B4">
        <w:t>ГЕОГРАФИЯ</w:t>
      </w:r>
    </w:p>
    <w:p w14:paraId="18D5E61D" w14:textId="77777777" w:rsidR="004D133D" w:rsidRPr="00C730B4" w:rsidRDefault="004D133D" w:rsidP="004D133D">
      <w:pPr>
        <w:ind w:firstLine="709"/>
        <w:jc w:val="both"/>
        <w:rPr>
          <w:sz w:val="24"/>
          <w:szCs w:val="24"/>
        </w:rPr>
      </w:pPr>
      <w:r w:rsidRPr="00C730B4">
        <w:rPr>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14:paraId="60E9A074" w14:textId="77777777" w:rsidR="004D133D" w:rsidRPr="00C730B4" w:rsidRDefault="004D133D" w:rsidP="004D133D">
      <w:pPr>
        <w:ind w:firstLine="709"/>
        <w:jc w:val="both"/>
        <w:rPr>
          <w:sz w:val="24"/>
          <w:szCs w:val="24"/>
        </w:rPr>
      </w:pPr>
      <w:r w:rsidRPr="00C730B4">
        <w:rPr>
          <w:sz w:val="24"/>
          <w:szCs w:val="24"/>
        </w:rPr>
        <w:t xml:space="preserve">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w:t>
      </w:r>
      <w:r w:rsidRPr="00C730B4">
        <w:rPr>
          <w:sz w:val="24"/>
          <w:szCs w:val="24"/>
        </w:rPr>
        <w:lastRenderedPageBreak/>
        <w:t>воссоединение России и Крыма.</w:t>
      </w:r>
    </w:p>
    <w:p w14:paraId="7DBD6BA3" w14:textId="77777777" w:rsidR="004D133D" w:rsidRPr="00C730B4" w:rsidRDefault="004D133D" w:rsidP="004D133D">
      <w:pPr>
        <w:ind w:firstLine="709"/>
        <w:jc w:val="both"/>
        <w:rPr>
          <w:rFonts w:ascii="Calibri" w:eastAsia="Calibri" w:hAnsi="Calibri"/>
          <w:sz w:val="24"/>
          <w:szCs w:val="24"/>
        </w:rPr>
      </w:pPr>
      <w:bookmarkStart w:id="28" w:name="h.3x8tuzt"/>
      <w:bookmarkEnd w:id="28"/>
      <w:r w:rsidRPr="00C730B4">
        <w:rPr>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14:paraId="66D742D3" w14:textId="77777777" w:rsidR="004D133D" w:rsidRPr="00C730B4" w:rsidRDefault="004D133D" w:rsidP="004D133D">
      <w:pPr>
        <w:ind w:firstLine="709"/>
        <w:jc w:val="both"/>
        <w:rPr>
          <w:sz w:val="24"/>
          <w:szCs w:val="24"/>
        </w:rPr>
      </w:pPr>
      <w:r w:rsidRPr="00C730B4">
        <w:rPr>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14:paraId="6B2B872B" w14:textId="77777777" w:rsidR="004D133D" w:rsidRPr="00C730B4" w:rsidRDefault="004D133D" w:rsidP="004D133D">
      <w:pPr>
        <w:tabs>
          <w:tab w:val="left" w:pos="426"/>
          <w:tab w:val="left" w:pos="4280"/>
          <w:tab w:val="left" w:pos="6180"/>
          <w:tab w:val="left" w:pos="7100"/>
          <w:tab w:val="left" w:pos="8880"/>
        </w:tabs>
        <w:adjustRightInd w:val="0"/>
        <w:ind w:firstLine="709"/>
        <w:jc w:val="both"/>
        <w:rPr>
          <w:sz w:val="24"/>
          <w:szCs w:val="24"/>
        </w:rPr>
      </w:pPr>
      <w:r w:rsidRPr="00C730B4">
        <w:rPr>
          <w:b/>
          <w:bCs/>
          <w:sz w:val="24"/>
          <w:szCs w:val="24"/>
        </w:rPr>
        <w:t>Развитие географических знаний о Земле</w:t>
      </w:r>
      <w:r w:rsidRPr="00C730B4">
        <w:rPr>
          <w:sz w:val="24"/>
          <w:szCs w:val="24"/>
        </w:rPr>
        <w:t>.</w:t>
      </w:r>
    </w:p>
    <w:p w14:paraId="7FED79BF" w14:textId="77777777" w:rsidR="004D133D" w:rsidRPr="00C730B4" w:rsidRDefault="004D133D" w:rsidP="004D133D">
      <w:pPr>
        <w:tabs>
          <w:tab w:val="left" w:pos="426"/>
        </w:tabs>
        <w:adjustRightInd w:val="0"/>
        <w:ind w:firstLine="709"/>
        <w:jc w:val="both"/>
        <w:rPr>
          <w:sz w:val="24"/>
          <w:szCs w:val="24"/>
        </w:rPr>
      </w:pPr>
      <w:r w:rsidRPr="00C730B4">
        <w:rPr>
          <w:sz w:val="24"/>
          <w:szCs w:val="24"/>
        </w:rPr>
        <w:t>Введение. Что изучает география.</w:t>
      </w:r>
    </w:p>
    <w:p w14:paraId="5464A1C7" w14:textId="77777777" w:rsidR="004D133D" w:rsidRPr="00C730B4" w:rsidRDefault="004D133D" w:rsidP="004D133D">
      <w:pPr>
        <w:tabs>
          <w:tab w:val="left" w:pos="426"/>
        </w:tabs>
        <w:adjustRightInd w:val="0"/>
        <w:ind w:firstLine="709"/>
        <w:jc w:val="both"/>
        <w:rPr>
          <w:sz w:val="24"/>
          <w:szCs w:val="24"/>
        </w:rPr>
      </w:pPr>
      <w:r w:rsidRPr="00C730B4">
        <w:rPr>
          <w:sz w:val="24"/>
          <w:szCs w:val="24"/>
        </w:rPr>
        <w:t>Представления о мире в древности (</w:t>
      </w:r>
      <w:r w:rsidRPr="00C730B4">
        <w:rPr>
          <w:i/>
          <w:sz w:val="24"/>
          <w:szCs w:val="24"/>
        </w:rPr>
        <w:t>Древний Китай, Древний Египет, Древняя Греция, Древний Рим</w:t>
      </w:r>
      <w:r w:rsidRPr="00C730B4">
        <w:rPr>
          <w:sz w:val="24"/>
          <w:szCs w:val="24"/>
        </w:rPr>
        <w:t>). Появление первых географических карт.</w:t>
      </w:r>
    </w:p>
    <w:p w14:paraId="339F1FD8" w14:textId="77777777" w:rsidR="004D133D" w:rsidRPr="00C730B4" w:rsidRDefault="004D133D" w:rsidP="004D133D">
      <w:pPr>
        <w:tabs>
          <w:tab w:val="left" w:pos="426"/>
        </w:tabs>
        <w:adjustRightInd w:val="0"/>
        <w:ind w:firstLine="709"/>
        <w:jc w:val="both"/>
        <w:rPr>
          <w:i/>
          <w:sz w:val="24"/>
          <w:szCs w:val="24"/>
        </w:rPr>
      </w:pPr>
      <w:r w:rsidRPr="00C730B4">
        <w:rPr>
          <w:sz w:val="24"/>
          <w:szCs w:val="24"/>
        </w:rPr>
        <w:t xml:space="preserve">География в эпоху Средневековья: </w:t>
      </w:r>
      <w:r w:rsidRPr="00C730B4">
        <w:rPr>
          <w:i/>
          <w:sz w:val="24"/>
          <w:szCs w:val="24"/>
        </w:rPr>
        <w:t>путешествия и открытия викингов, древних арабов, русских землепроходцев. Путешествия Марко Поло и Афанасия Никитина.</w:t>
      </w:r>
    </w:p>
    <w:p w14:paraId="7A955F0E" w14:textId="77777777" w:rsidR="004D133D" w:rsidRPr="00C730B4" w:rsidRDefault="004D133D" w:rsidP="004D133D">
      <w:pPr>
        <w:tabs>
          <w:tab w:val="left" w:pos="426"/>
        </w:tabs>
        <w:adjustRightInd w:val="0"/>
        <w:ind w:firstLine="709"/>
        <w:jc w:val="both"/>
        <w:rPr>
          <w:sz w:val="24"/>
          <w:szCs w:val="24"/>
        </w:rPr>
      </w:pPr>
      <w:r w:rsidRPr="00C730B4">
        <w:rPr>
          <w:sz w:val="24"/>
          <w:szCs w:val="24"/>
        </w:rPr>
        <w:t>Эпоха Великих географических открытий (</w:t>
      </w:r>
      <w:r w:rsidRPr="00C730B4">
        <w:rPr>
          <w:i/>
          <w:sz w:val="24"/>
          <w:szCs w:val="24"/>
        </w:rPr>
        <w:t>открытие Нового света, морского пути в Индию, кругосветные путешествия</w:t>
      </w:r>
      <w:r w:rsidRPr="00C730B4">
        <w:rPr>
          <w:sz w:val="24"/>
          <w:szCs w:val="24"/>
        </w:rPr>
        <w:t>). Значение Великих географических открытий.</w:t>
      </w:r>
    </w:p>
    <w:p w14:paraId="4F6CA820" w14:textId="77777777" w:rsidR="004D133D" w:rsidRPr="00C730B4" w:rsidRDefault="004D133D" w:rsidP="004D133D">
      <w:pPr>
        <w:tabs>
          <w:tab w:val="left" w:pos="426"/>
        </w:tabs>
        <w:adjustRightInd w:val="0"/>
        <w:ind w:firstLine="709"/>
        <w:jc w:val="both"/>
        <w:rPr>
          <w:sz w:val="24"/>
          <w:szCs w:val="24"/>
        </w:rPr>
      </w:pPr>
      <w:r w:rsidRPr="00C730B4">
        <w:rPr>
          <w:sz w:val="24"/>
          <w:szCs w:val="24"/>
        </w:rPr>
        <w:t>Географические открытия XVII–XIX вв. (</w:t>
      </w:r>
      <w:r w:rsidRPr="00C730B4">
        <w:rPr>
          <w:i/>
          <w:sz w:val="24"/>
          <w:szCs w:val="24"/>
        </w:rPr>
        <w:t>исследования и открытия на территории Евразии (в том числе на территории России), Австралии и Океании, Антарктиды</w:t>
      </w:r>
      <w:r w:rsidRPr="00C730B4">
        <w:rPr>
          <w:sz w:val="24"/>
          <w:szCs w:val="24"/>
        </w:rPr>
        <w:t>). Первое русское кругосветное путешествие (</w:t>
      </w:r>
      <w:r w:rsidRPr="00C730B4">
        <w:rPr>
          <w:i/>
          <w:sz w:val="24"/>
          <w:szCs w:val="24"/>
        </w:rPr>
        <w:t>И.Ф. Крузенштерн и Ю.Ф. Лисянский</w:t>
      </w:r>
      <w:r w:rsidRPr="00C730B4">
        <w:rPr>
          <w:sz w:val="24"/>
          <w:szCs w:val="24"/>
        </w:rPr>
        <w:t>).</w:t>
      </w:r>
    </w:p>
    <w:p w14:paraId="167AC033" w14:textId="77777777" w:rsidR="004D133D" w:rsidRPr="00C730B4" w:rsidRDefault="004D133D" w:rsidP="004D133D">
      <w:pPr>
        <w:tabs>
          <w:tab w:val="left" w:pos="426"/>
        </w:tabs>
        <w:adjustRightInd w:val="0"/>
        <w:ind w:firstLine="709"/>
        <w:jc w:val="both"/>
        <w:rPr>
          <w:sz w:val="24"/>
          <w:szCs w:val="24"/>
        </w:rPr>
      </w:pPr>
      <w:r w:rsidRPr="00C730B4">
        <w:rPr>
          <w:sz w:val="24"/>
          <w:szCs w:val="24"/>
        </w:rPr>
        <w:t>Географические исследования в ХХ веке (</w:t>
      </w:r>
      <w:r w:rsidRPr="00C730B4">
        <w:rPr>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C730B4">
        <w:rPr>
          <w:sz w:val="24"/>
          <w:szCs w:val="24"/>
        </w:rPr>
        <w:t xml:space="preserve">). </w:t>
      </w:r>
      <w:r w:rsidRPr="00C730B4">
        <w:rPr>
          <w:i/>
          <w:sz w:val="24"/>
          <w:szCs w:val="24"/>
        </w:rPr>
        <w:t>Значение освоения космоса для географической науки</w:t>
      </w:r>
      <w:r w:rsidRPr="00C730B4">
        <w:rPr>
          <w:sz w:val="24"/>
          <w:szCs w:val="24"/>
        </w:rPr>
        <w:t>.</w:t>
      </w:r>
    </w:p>
    <w:p w14:paraId="7E2C1F91" w14:textId="77777777" w:rsidR="004D133D" w:rsidRPr="00C730B4" w:rsidRDefault="004D133D" w:rsidP="004D133D">
      <w:pPr>
        <w:tabs>
          <w:tab w:val="left" w:pos="426"/>
        </w:tabs>
        <w:adjustRightInd w:val="0"/>
        <w:ind w:firstLine="709"/>
        <w:jc w:val="both"/>
        <w:rPr>
          <w:sz w:val="24"/>
          <w:szCs w:val="24"/>
        </w:rPr>
      </w:pPr>
      <w:r w:rsidRPr="00C730B4">
        <w:rPr>
          <w:sz w:val="24"/>
          <w:szCs w:val="24"/>
        </w:rPr>
        <w:t xml:space="preserve">Географические знания в современном мире. Современные географические методы исследования Земли. </w:t>
      </w:r>
    </w:p>
    <w:p w14:paraId="7DC402F8" w14:textId="77777777" w:rsidR="004D133D" w:rsidRPr="00C730B4" w:rsidRDefault="004D133D" w:rsidP="004D133D">
      <w:pPr>
        <w:tabs>
          <w:tab w:val="left" w:pos="426"/>
          <w:tab w:val="left" w:pos="4280"/>
          <w:tab w:val="left" w:pos="6180"/>
          <w:tab w:val="left" w:pos="7100"/>
          <w:tab w:val="left" w:pos="8880"/>
        </w:tabs>
        <w:adjustRightInd w:val="0"/>
        <w:ind w:firstLine="709"/>
        <w:jc w:val="both"/>
        <w:rPr>
          <w:b/>
          <w:bCs/>
          <w:sz w:val="24"/>
          <w:szCs w:val="24"/>
        </w:rPr>
      </w:pPr>
    </w:p>
    <w:p w14:paraId="63B2E9B0" w14:textId="77777777" w:rsidR="004D133D" w:rsidRPr="00C730B4" w:rsidRDefault="004D133D" w:rsidP="004D133D">
      <w:pPr>
        <w:tabs>
          <w:tab w:val="left" w:pos="426"/>
          <w:tab w:val="left" w:pos="4280"/>
          <w:tab w:val="left" w:pos="6180"/>
          <w:tab w:val="left" w:pos="7100"/>
          <w:tab w:val="left" w:pos="8880"/>
        </w:tabs>
        <w:adjustRightInd w:val="0"/>
        <w:ind w:firstLine="709"/>
        <w:jc w:val="both"/>
        <w:rPr>
          <w:b/>
          <w:bCs/>
          <w:sz w:val="24"/>
          <w:szCs w:val="24"/>
        </w:rPr>
      </w:pPr>
      <w:r w:rsidRPr="00C730B4">
        <w:rPr>
          <w:b/>
          <w:bCs/>
          <w:sz w:val="24"/>
          <w:szCs w:val="24"/>
        </w:rPr>
        <w:t xml:space="preserve">Земля во Вселенной. Движения Земли и их следствия. </w:t>
      </w:r>
    </w:p>
    <w:p w14:paraId="61BC000B" w14:textId="77777777" w:rsidR="004D133D" w:rsidRPr="00C730B4" w:rsidRDefault="004D133D" w:rsidP="004D133D">
      <w:pPr>
        <w:tabs>
          <w:tab w:val="left" w:pos="426"/>
        </w:tabs>
        <w:adjustRightInd w:val="0"/>
        <w:ind w:firstLine="709"/>
        <w:jc w:val="both"/>
        <w:rPr>
          <w:sz w:val="24"/>
          <w:szCs w:val="24"/>
        </w:rPr>
      </w:pPr>
      <w:r w:rsidRPr="00C730B4">
        <w:rPr>
          <w:sz w:val="24"/>
          <w:szCs w:val="24"/>
        </w:rPr>
        <w:t xml:space="preserve">Земля – часть Солнечной системы. Земля и Луна. </w:t>
      </w:r>
      <w:r w:rsidRPr="00C730B4">
        <w:rPr>
          <w:i/>
          <w:sz w:val="24"/>
          <w:szCs w:val="24"/>
        </w:rPr>
        <w:t xml:space="preserve">Влияние космоса на нашу планету и жизнь людей. </w:t>
      </w:r>
      <w:r w:rsidRPr="00C730B4">
        <w:rPr>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C730B4">
        <w:rPr>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C730B4">
        <w:rPr>
          <w:sz w:val="24"/>
          <w:szCs w:val="24"/>
        </w:rPr>
        <w:t xml:space="preserve"> Осевое вращение Земли. Смена дня и ночи, сутки, календарный год.</w:t>
      </w:r>
    </w:p>
    <w:p w14:paraId="045A908C" w14:textId="77777777" w:rsidR="004D133D" w:rsidRPr="00C730B4" w:rsidRDefault="004D133D" w:rsidP="004D133D">
      <w:pPr>
        <w:tabs>
          <w:tab w:val="left" w:pos="426"/>
          <w:tab w:val="left" w:pos="4280"/>
          <w:tab w:val="left" w:pos="6180"/>
          <w:tab w:val="left" w:pos="7100"/>
          <w:tab w:val="left" w:pos="8880"/>
        </w:tabs>
        <w:adjustRightInd w:val="0"/>
        <w:ind w:firstLine="709"/>
        <w:jc w:val="both"/>
        <w:rPr>
          <w:b/>
          <w:bCs/>
          <w:sz w:val="24"/>
          <w:szCs w:val="24"/>
        </w:rPr>
      </w:pPr>
    </w:p>
    <w:p w14:paraId="21680994" w14:textId="77777777" w:rsidR="004D133D" w:rsidRPr="00C730B4" w:rsidRDefault="004D133D" w:rsidP="004D133D">
      <w:pPr>
        <w:tabs>
          <w:tab w:val="left" w:pos="426"/>
          <w:tab w:val="left" w:pos="4280"/>
          <w:tab w:val="left" w:pos="6180"/>
          <w:tab w:val="left" w:pos="7100"/>
          <w:tab w:val="left" w:pos="8880"/>
        </w:tabs>
        <w:adjustRightInd w:val="0"/>
        <w:ind w:firstLine="709"/>
        <w:jc w:val="both"/>
        <w:rPr>
          <w:b/>
          <w:bCs/>
          <w:sz w:val="24"/>
          <w:szCs w:val="24"/>
        </w:rPr>
      </w:pPr>
      <w:r w:rsidRPr="00C730B4">
        <w:rPr>
          <w:b/>
          <w:bCs/>
          <w:sz w:val="24"/>
          <w:szCs w:val="24"/>
        </w:rPr>
        <w:t xml:space="preserve">Изображение земной поверхности. </w:t>
      </w:r>
    </w:p>
    <w:p w14:paraId="2F442784" w14:textId="77777777" w:rsidR="004D133D" w:rsidRPr="00C730B4" w:rsidRDefault="004D133D" w:rsidP="004D133D">
      <w:pPr>
        <w:tabs>
          <w:tab w:val="left" w:pos="426"/>
          <w:tab w:val="left" w:pos="1240"/>
          <w:tab w:val="left" w:pos="3160"/>
          <w:tab w:val="left" w:pos="4280"/>
          <w:tab w:val="left" w:pos="6180"/>
          <w:tab w:val="left" w:pos="7100"/>
          <w:tab w:val="left" w:pos="8880"/>
        </w:tabs>
        <w:adjustRightInd w:val="0"/>
        <w:ind w:firstLine="709"/>
        <w:jc w:val="both"/>
        <w:rPr>
          <w:sz w:val="24"/>
          <w:szCs w:val="24"/>
        </w:rPr>
      </w:pPr>
      <w:r w:rsidRPr="00C730B4">
        <w:rPr>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C730B4">
        <w:rPr>
          <w:i/>
          <w:sz w:val="24"/>
          <w:szCs w:val="24"/>
        </w:rPr>
        <w:t>Особенности ориентирования в мегаполисе и в природе.</w:t>
      </w:r>
      <w:r w:rsidRPr="00C730B4">
        <w:rPr>
          <w:sz w:val="24"/>
          <w:szCs w:val="24"/>
        </w:rPr>
        <w:t xml:space="preserve"> План местности. Условные знаки. Как составить план местности. </w:t>
      </w:r>
      <w:r w:rsidRPr="00C730B4">
        <w:rPr>
          <w:i/>
          <w:sz w:val="24"/>
          <w:szCs w:val="24"/>
        </w:rPr>
        <w:t>Составление простейшего плана местности/учебного кабинета/комнаты.</w:t>
      </w:r>
      <w:r w:rsidRPr="00C730B4">
        <w:rPr>
          <w:sz w:val="24"/>
          <w:szCs w:val="24"/>
        </w:rPr>
        <w:t xml:space="preserve"> Географическая карта – особый источник информации. </w:t>
      </w:r>
      <w:r w:rsidRPr="00C730B4">
        <w:rPr>
          <w:i/>
          <w:sz w:val="24"/>
          <w:szCs w:val="24"/>
        </w:rPr>
        <w:t>Содержание и значение карт. Топографические карты.</w:t>
      </w:r>
      <w:r w:rsidRPr="00C730B4">
        <w:rPr>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14:paraId="64ACC7FF" w14:textId="77777777" w:rsidR="004D133D" w:rsidRPr="00C730B4" w:rsidRDefault="004D133D" w:rsidP="004D133D">
      <w:pPr>
        <w:tabs>
          <w:tab w:val="left" w:pos="426"/>
          <w:tab w:val="left" w:pos="4280"/>
          <w:tab w:val="left" w:pos="6180"/>
          <w:tab w:val="left" w:pos="7100"/>
          <w:tab w:val="left" w:pos="8880"/>
        </w:tabs>
        <w:adjustRightInd w:val="0"/>
        <w:ind w:firstLine="709"/>
        <w:jc w:val="both"/>
        <w:rPr>
          <w:b/>
          <w:bCs/>
          <w:sz w:val="24"/>
          <w:szCs w:val="24"/>
        </w:rPr>
      </w:pPr>
    </w:p>
    <w:p w14:paraId="538161B2" w14:textId="77777777" w:rsidR="004D133D" w:rsidRPr="00C730B4" w:rsidRDefault="004D133D" w:rsidP="004D133D">
      <w:pPr>
        <w:tabs>
          <w:tab w:val="left" w:pos="426"/>
          <w:tab w:val="left" w:pos="4280"/>
          <w:tab w:val="left" w:pos="6180"/>
          <w:tab w:val="left" w:pos="7100"/>
          <w:tab w:val="left" w:pos="8880"/>
        </w:tabs>
        <w:adjustRightInd w:val="0"/>
        <w:ind w:firstLine="709"/>
        <w:jc w:val="both"/>
        <w:rPr>
          <w:sz w:val="24"/>
          <w:szCs w:val="24"/>
        </w:rPr>
      </w:pPr>
      <w:r w:rsidRPr="00C730B4">
        <w:rPr>
          <w:b/>
          <w:bCs/>
          <w:sz w:val="24"/>
          <w:szCs w:val="24"/>
        </w:rPr>
        <w:t xml:space="preserve"> Природа Земли.</w:t>
      </w:r>
    </w:p>
    <w:p w14:paraId="258DBE43"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Литосфера. </w:t>
      </w:r>
      <w:r w:rsidRPr="00C730B4">
        <w:rPr>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C730B4">
        <w:rPr>
          <w:i/>
          <w:sz w:val="24"/>
          <w:szCs w:val="24"/>
        </w:rPr>
        <w:t>Полезные ископаемые и их значение в жизни современного общества.</w:t>
      </w:r>
      <w:r w:rsidRPr="00C730B4">
        <w:rPr>
          <w:sz w:val="24"/>
          <w:szCs w:val="24"/>
        </w:rPr>
        <w:t xml:space="preserve"> Движения земной коры и их проявления на земной поверхности: землетрясения, вулканы, гейзеры.</w:t>
      </w:r>
    </w:p>
    <w:p w14:paraId="49C8C696" w14:textId="77777777" w:rsidR="004D133D" w:rsidRPr="00C730B4" w:rsidRDefault="004D133D" w:rsidP="004D133D">
      <w:pPr>
        <w:tabs>
          <w:tab w:val="left" w:pos="426"/>
        </w:tabs>
        <w:adjustRightInd w:val="0"/>
        <w:ind w:firstLine="709"/>
        <w:jc w:val="both"/>
        <w:rPr>
          <w:sz w:val="24"/>
          <w:szCs w:val="24"/>
        </w:rPr>
      </w:pPr>
      <w:r w:rsidRPr="00C730B4">
        <w:rPr>
          <w:sz w:val="24"/>
          <w:szCs w:val="24"/>
        </w:rPr>
        <w:lastRenderedPageBreak/>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C730B4">
        <w:rPr>
          <w:i/>
          <w:sz w:val="24"/>
          <w:szCs w:val="24"/>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14:paraId="367755D0"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Гидросфера. </w:t>
      </w:r>
      <w:r w:rsidRPr="00C730B4">
        <w:rPr>
          <w:sz w:val="24"/>
          <w:szCs w:val="24"/>
        </w:rPr>
        <w:t xml:space="preserve">Строение гидросферы. </w:t>
      </w:r>
      <w:r w:rsidRPr="00C730B4">
        <w:rPr>
          <w:i/>
          <w:sz w:val="24"/>
          <w:szCs w:val="24"/>
        </w:rPr>
        <w:t xml:space="preserve">Особенности Мирового круговорота воды. </w:t>
      </w:r>
      <w:r w:rsidRPr="00C730B4">
        <w:rPr>
          <w:sz w:val="24"/>
          <w:szCs w:val="24"/>
        </w:rPr>
        <w:t>Мировой океан и его части. Свойства вод Мирового океана – температура и соленость. Движение воды в океане – волны, течения.</w:t>
      </w:r>
      <w:r w:rsidRPr="00C730B4">
        <w:rPr>
          <w:i/>
          <w:sz w:val="24"/>
          <w:szCs w:val="24"/>
        </w:rPr>
        <w:t>.</w:t>
      </w:r>
      <w:r w:rsidRPr="00C730B4">
        <w:rPr>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C730B4">
        <w:rPr>
          <w:i/>
          <w:sz w:val="24"/>
          <w:szCs w:val="24"/>
        </w:rPr>
        <w:t>Человек и гидросфера.</w:t>
      </w:r>
    </w:p>
    <w:p w14:paraId="1B23E6EE"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Атмосфера. </w:t>
      </w:r>
      <w:r w:rsidRPr="00C730B4">
        <w:rPr>
          <w:sz w:val="24"/>
          <w:szCs w:val="24"/>
        </w:rPr>
        <w:t>Строение воздушной оболочки Земли</w:t>
      </w:r>
      <w:r w:rsidRPr="00C730B4">
        <w:rPr>
          <w:i/>
          <w:sz w:val="24"/>
          <w:szCs w:val="24"/>
        </w:rPr>
        <w:t>.</w:t>
      </w:r>
      <w:r w:rsidRPr="00C730B4">
        <w:rPr>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C730B4">
        <w:rPr>
          <w:i/>
          <w:sz w:val="24"/>
          <w:szCs w:val="24"/>
        </w:rPr>
        <w:t>Графическое отображение направления ветра. Роза ветров.</w:t>
      </w:r>
      <w:r w:rsidRPr="00C730B4">
        <w:rPr>
          <w:sz w:val="24"/>
          <w:szCs w:val="24"/>
        </w:rPr>
        <w:t xml:space="preserve"> Циркуляция атмосферы. Влажность воздуха. Понятие погоды. </w:t>
      </w:r>
      <w:r w:rsidRPr="00C730B4">
        <w:rPr>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C730B4">
        <w:rPr>
          <w:sz w:val="24"/>
          <w:szCs w:val="24"/>
        </w:rPr>
        <w:t xml:space="preserve"> Понятие климата. Погода и климат. Климатообразующие факторы. Зависимость климата от абсолютной высоты местности.Климаты Земли. </w:t>
      </w:r>
      <w:r w:rsidRPr="00C730B4">
        <w:rPr>
          <w:i/>
          <w:sz w:val="24"/>
          <w:szCs w:val="24"/>
        </w:rPr>
        <w:t>Влияние климата на здоровье людей</w:t>
      </w:r>
      <w:r w:rsidRPr="00C730B4">
        <w:rPr>
          <w:sz w:val="24"/>
          <w:szCs w:val="24"/>
        </w:rPr>
        <w:t>. Человек и атмосфера.</w:t>
      </w:r>
    </w:p>
    <w:p w14:paraId="4B5EEE2F" w14:textId="77777777" w:rsidR="004D133D" w:rsidRPr="00C730B4" w:rsidRDefault="004D133D" w:rsidP="004D133D">
      <w:pPr>
        <w:tabs>
          <w:tab w:val="left" w:pos="426"/>
        </w:tabs>
        <w:adjustRightInd w:val="0"/>
        <w:ind w:firstLine="709"/>
        <w:jc w:val="both"/>
        <w:rPr>
          <w:i/>
          <w:sz w:val="24"/>
          <w:szCs w:val="24"/>
        </w:rPr>
      </w:pPr>
      <w:r w:rsidRPr="00C730B4">
        <w:rPr>
          <w:b/>
          <w:bCs/>
          <w:sz w:val="24"/>
          <w:szCs w:val="24"/>
        </w:rPr>
        <w:t xml:space="preserve">Биосфера. </w:t>
      </w:r>
      <w:r w:rsidRPr="00C730B4">
        <w:rPr>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C730B4">
        <w:rPr>
          <w:i/>
          <w:sz w:val="24"/>
          <w:szCs w:val="24"/>
        </w:rPr>
        <w:t>Воздействие организмов на земные оболочки. Воздействие человека на природу. Охрана природы.</w:t>
      </w:r>
    </w:p>
    <w:p w14:paraId="13E463FC" w14:textId="77777777" w:rsidR="004D133D" w:rsidRPr="00C730B4" w:rsidRDefault="004D133D" w:rsidP="004D133D">
      <w:pPr>
        <w:tabs>
          <w:tab w:val="left" w:pos="426"/>
        </w:tabs>
        <w:adjustRightInd w:val="0"/>
        <w:ind w:firstLine="709"/>
        <w:jc w:val="both"/>
        <w:rPr>
          <w:b/>
          <w:bCs/>
          <w:sz w:val="24"/>
          <w:szCs w:val="24"/>
        </w:rPr>
      </w:pPr>
    </w:p>
    <w:p w14:paraId="3BDC6508"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Географическая оболочка как среда жизни. </w:t>
      </w:r>
      <w:r w:rsidRPr="00C730B4">
        <w:rPr>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14:paraId="111CBD60" w14:textId="77777777" w:rsidR="004D133D" w:rsidRPr="00C730B4" w:rsidRDefault="004D133D" w:rsidP="004D133D">
      <w:pPr>
        <w:tabs>
          <w:tab w:val="left" w:pos="426"/>
          <w:tab w:val="left" w:pos="4280"/>
          <w:tab w:val="left" w:pos="6180"/>
          <w:tab w:val="left" w:pos="7100"/>
          <w:tab w:val="left" w:pos="8880"/>
        </w:tabs>
        <w:adjustRightInd w:val="0"/>
        <w:ind w:firstLine="709"/>
        <w:jc w:val="both"/>
        <w:rPr>
          <w:b/>
          <w:bCs/>
          <w:sz w:val="24"/>
          <w:szCs w:val="24"/>
        </w:rPr>
      </w:pPr>
    </w:p>
    <w:p w14:paraId="1699BAB5" w14:textId="77777777" w:rsidR="004D133D" w:rsidRPr="00C730B4" w:rsidRDefault="004D133D" w:rsidP="004D133D">
      <w:pPr>
        <w:tabs>
          <w:tab w:val="left" w:pos="426"/>
          <w:tab w:val="left" w:pos="4280"/>
          <w:tab w:val="left" w:pos="6180"/>
          <w:tab w:val="left" w:pos="7100"/>
          <w:tab w:val="left" w:pos="8880"/>
        </w:tabs>
        <w:adjustRightInd w:val="0"/>
        <w:ind w:firstLine="709"/>
        <w:jc w:val="both"/>
        <w:rPr>
          <w:b/>
          <w:bCs/>
          <w:sz w:val="24"/>
          <w:szCs w:val="24"/>
        </w:rPr>
      </w:pPr>
      <w:r w:rsidRPr="00C730B4">
        <w:rPr>
          <w:b/>
          <w:bCs/>
          <w:sz w:val="24"/>
          <w:szCs w:val="24"/>
        </w:rPr>
        <w:t xml:space="preserve">Человечество на Земле. </w:t>
      </w:r>
    </w:p>
    <w:p w14:paraId="229C7963" w14:textId="77777777" w:rsidR="004D133D" w:rsidRPr="00C730B4" w:rsidRDefault="004D133D" w:rsidP="004D133D">
      <w:pPr>
        <w:tabs>
          <w:tab w:val="left" w:pos="426"/>
        </w:tabs>
        <w:adjustRightInd w:val="0"/>
        <w:ind w:firstLine="709"/>
        <w:jc w:val="both"/>
        <w:rPr>
          <w:sz w:val="24"/>
          <w:szCs w:val="24"/>
        </w:rPr>
      </w:pPr>
      <w:r w:rsidRPr="00C730B4">
        <w:rPr>
          <w:sz w:val="24"/>
          <w:szCs w:val="24"/>
        </w:rPr>
        <w:t>Численность населения Земли. Расовый состав. Нации и народы планеты. Страны на карте мира.</w:t>
      </w:r>
    </w:p>
    <w:p w14:paraId="67E99751" w14:textId="77777777" w:rsidR="004D133D" w:rsidRPr="00C730B4" w:rsidRDefault="004D133D" w:rsidP="004D133D">
      <w:pPr>
        <w:tabs>
          <w:tab w:val="left" w:pos="426"/>
          <w:tab w:val="left" w:pos="4280"/>
          <w:tab w:val="left" w:pos="6180"/>
          <w:tab w:val="left" w:pos="7100"/>
          <w:tab w:val="left" w:pos="8880"/>
        </w:tabs>
        <w:adjustRightInd w:val="0"/>
        <w:ind w:firstLine="709"/>
        <w:jc w:val="both"/>
        <w:rPr>
          <w:b/>
          <w:bCs/>
          <w:sz w:val="24"/>
          <w:szCs w:val="24"/>
        </w:rPr>
      </w:pPr>
    </w:p>
    <w:p w14:paraId="075EDBCA" w14:textId="77777777" w:rsidR="004D133D" w:rsidRPr="00C730B4" w:rsidRDefault="004D133D" w:rsidP="004D133D">
      <w:pPr>
        <w:tabs>
          <w:tab w:val="left" w:pos="426"/>
          <w:tab w:val="left" w:pos="4280"/>
          <w:tab w:val="left" w:pos="6180"/>
          <w:tab w:val="left" w:pos="7100"/>
          <w:tab w:val="left" w:pos="8880"/>
        </w:tabs>
        <w:adjustRightInd w:val="0"/>
        <w:ind w:firstLine="709"/>
        <w:jc w:val="both"/>
        <w:rPr>
          <w:b/>
          <w:bCs/>
          <w:sz w:val="24"/>
          <w:szCs w:val="24"/>
        </w:rPr>
      </w:pPr>
      <w:r w:rsidRPr="00C730B4">
        <w:rPr>
          <w:b/>
          <w:bCs/>
          <w:sz w:val="24"/>
          <w:szCs w:val="24"/>
        </w:rPr>
        <w:t xml:space="preserve">Освоение Земли человеком. </w:t>
      </w:r>
    </w:p>
    <w:p w14:paraId="5D22944C" w14:textId="77777777" w:rsidR="004D133D" w:rsidRPr="00C730B4" w:rsidRDefault="004D133D" w:rsidP="004D133D">
      <w:pPr>
        <w:tabs>
          <w:tab w:val="left" w:pos="426"/>
          <w:tab w:val="left" w:pos="1240"/>
          <w:tab w:val="left" w:pos="2680"/>
          <w:tab w:val="left" w:pos="3680"/>
          <w:tab w:val="left" w:pos="5340"/>
          <w:tab w:val="left" w:pos="6000"/>
          <w:tab w:val="left" w:pos="7240"/>
          <w:tab w:val="left" w:pos="7600"/>
          <w:tab w:val="left" w:pos="8500"/>
        </w:tabs>
        <w:adjustRightInd w:val="0"/>
        <w:ind w:firstLine="709"/>
        <w:jc w:val="both"/>
        <w:rPr>
          <w:sz w:val="24"/>
          <w:szCs w:val="24"/>
        </w:rPr>
      </w:pPr>
      <w:r w:rsidRPr="00C730B4">
        <w:rPr>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C730B4">
        <w:rPr>
          <w:i/>
          <w:sz w:val="24"/>
          <w:szCs w:val="24"/>
        </w:rPr>
        <w:t>древние египтяне, греки, финикийцы, идеи и труды Парменида, Эратосфена, вклад Кратеса Малосского, Страбона</w:t>
      </w:r>
      <w:r w:rsidRPr="00C730B4">
        <w:rPr>
          <w:sz w:val="24"/>
          <w:szCs w:val="24"/>
        </w:rPr>
        <w:t>).</w:t>
      </w:r>
    </w:p>
    <w:p w14:paraId="129FFF21" w14:textId="77777777" w:rsidR="004D133D" w:rsidRPr="00C730B4" w:rsidRDefault="004D133D" w:rsidP="004D133D">
      <w:pPr>
        <w:tabs>
          <w:tab w:val="left" w:pos="426"/>
        </w:tabs>
        <w:adjustRightInd w:val="0"/>
        <w:ind w:firstLine="709"/>
        <w:jc w:val="both"/>
        <w:rPr>
          <w:sz w:val="24"/>
          <w:szCs w:val="24"/>
        </w:rPr>
      </w:pPr>
      <w:r w:rsidRPr="00C730B4">
        <w:rPr>
          <w:sz w:val="24"/>
          <w:szCs w:val="24"/>
        </w:rPr>
        <w:t>Важнейшие географические открытия и путешествия в эпоху Средневековья (</w:t>
      </w:r>
      <w:r w:rsidRPr="00C730B4">
        <w:rPr>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C730B4">
        <w:rPr>
          <w:sz w:val="24"/>
          <w:szCs w:val="24"/>
        </w:rPr>
        <w:t>).</w:t>
      </w:r>
    </w:p>
    <w:p w14:paraId="1F0B4E76" w14:textId="77777777" w:rsidR="004D133D" w:rsidRPr="00C730B4" w:rsidRDefault="004D133D" w:rsidP="004D133D">
      <w:pPr>
        <w:tabs>
          <w:tab w:val="left" w:pos="426"/>
        </w:tabs>
        <w:adjustRightInd w:val="0"/>
        <w:ind w:firstLine="709"/>
        <w:jc w:val="both"/>
        <w:rPr>
          <w:sz w:val="24"/>
          <w:szCs w:val="24"/>
        </w:rPr>
      </w:pPr>
      <w:r w:rsidRPr="00C730B4">
        <w:rPr>
          <w:sz w:val="24"/>
          <w:szCs w:val="24"/>
        </w:rPr>
        <w:t>Важнейшие географические открытия и путешествия в XVI–XIX вв. (</w:t>
      </w:r>
      <w:r w:rsidRPr="00C730B4">
        <w:rPr>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14:paraId="0FCDC48F" w14:textId="77777777" w:rsidR="004D133D" w:rsidRPr="00C730B4" w:rsidRDefault="004D133D" w:rsidP="004D133D">
      <w:pPr>
        <w:tabs>
          <w:tab w:val="left" w:pos="426"/>
        </w:tabs>
        <w:adjustRightInd w:val="0"/>
        <w:ind w:firstLine="709"/>
        <w:jc w:val="both"/>
        <w:rPr>
          <w:sz w:val="24"/>
          <w:szCs w:val="24"/>
        </w:rPr>
      </w:pPr>
      <w:r w:rsidRPr="00C730B4">
        <w:rPr>
          <w:i/>
          <w:sz w:val="24"/>
          <w:szCs w:val="24"/>
        </w:rPr>
        <w:t xml:space="preserve">А. Гумбольдт, Э. Бонплан, Г.И. Лангсдорф и Н.Г. Рубцов, Ф.Ф. Беллинсгаузен и М.П. </w:t>
      </w:r>
      <w:r w:rsidRPr="00C730B4">
        <w:rPr>
          <w:i/>
          <w:sz w:val="24"/>
          <w:szCs w:val="24"/>
        </w:rPr>
        <w:lastRenderedPageBreak/>
        <w:t>Лазарев, Д. Ливингстон, В.В. Юнкер, Е.П. Ковалевский, А.В. Елисеев, экспедиция на корабле “Челленджер”, Ф. Нансен, Р. Амундсен, Р. Скотт, Р. Пири и Ф. Кук</w:t>
      </w:r>
      <w:r w:rsidRPr="00C730B4">
        <w:rPr>
          <w:sz w:val="24"/>
          <w:szCs w:val="24"/>
        </w:rPr>
        <w:t xml:space="preserve">). </w:t>
      </w:r>
    </w:p>
    <w:p w14:paraId="63FA648F" w14:textId="77777777" w:rsidR="004D133D" w:rsidRPr="00C730B4" w:rsidRDefault="004D133D" w:rsidP="004D133D">
      <w:pPr>
        <w:tabs>
          <w:tab w:val="left" w:pos="426"/>
        </w:tabs>
        <w:adjustRightInd w:val="0"/>
        <w:ind w:firstLine="709"/>
        <w:jc w:val="both"/>
        <w:rPr>
          <w:sz w:val="24"/>
          <w:szCs w:val="24"/>
        </w:rPr>
      </w:pPr>
      <w:r w:rsidRPr="00C730B4">
        <w:rPr>
          <w:sz w:val="24"/>
          <w:szCs w:val="24"/>
        </w:rPr>
        <w:t>Важнейшие географические открытия и путешествия в XX веке (</w:t>
      </w:r>
      <w:r w:rsidRPr="00C730B4">
        <w:rPr>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C730B4">
        <w:rPr>
          <w:sz w:val="24"/>
          <w:szCs w:val="24"/>
        </w:rPr>
        <w:t>).</w:t>
      </w:r>
    </w:p>
    <w:p w14:paraId="17F0AE26" w14:textId="77777777" w:rsidR="004D133D" w:rsidRPr="00C730B4" w:rsidRDefault="004D133D" w:rsidP="004D133D">
      <w:pPr>
        <w:tabs>
          <w:tab w:val="left" w:pos="426"/>
        </w:tabs>
        <w:adjustRightInd w:val="0"/>
        <w:ind w:firstLine="709"/>
        <w:jc w:val="both"/>
        <w:rPr>
          <w:sz w:val="24"/>
          <w:szCs w:val="24"/>
        </w:rPr>
      </w:pPr>
      <w:r w:rsidRPr="00C730B4">
        <w:rPr>
          <w:sz w:val="24"/>
          <w:szCs w:val="24"/>
        </w:rPr>
        <w:t>Описание и нанесение на контурную карту географических объектов одного из изученных маршрутов.</w:t>
      </w:r>
    </w:p>
    <w:p w14:paraId="0755A660" w14:textId="77777777" w:rsidR="004D133D" w:rsidRPr="00C730B4" w:rsidRDefault="004D133D" w:rsidP="004D133D">
      <w:pPr>
        <w:tabs>
          <w:tab w:val="left" w:pos="426"/>
          <w:tab w:val="left" w:pos="4280"/>
          <w:tab w:val="left" w:pos="6180"/>
          <w:tab w:val="left" w:pos="7100"/>
          <w:tab w:val="left" w:pos="8880"/>
        </w:tabs>
        <w:adjustRightInd w:val="0"/>
        <w:ind w:firstLine="709"/>
        <w:jc w:val="both"/>
        <w:rPr>
          <w:b/>
          <w:bCs/>
          <w:sz w:val="24"/>
          <w:szCs w:val="24"/>
        </w:rPr>
      </w:pPr>
    </w:p>
    <w:p w14:paraId="7BDC57AF" w14:textId="77777777" w:rsidR="004D133D" w:rsidRPr="00C730B4" w:rsidRDefault="004D133D" w:rsidP="004D133D">
      <w:pPr>
        <w:tabs>
          <w:tab w:val="left" w:pos="426"/>
          <w:tab w:val="left" w:pos="4280"/>
          <w:tab w:val="left" w:pos="6180"/>
          <w:tab w:val="left" w:pos="7100"/>
          <w:tab w:val="left" w:pos="8880"/>
        </w:tabs>
        <w:adjustRightInd w:val="0"/>
        <w:ind w:firstLine="709"/>
        <w:jc w:val="both"/>
        <w:rPr>
          <w:sz w:val="24"/>
          <w:szCs w:val="24"/>
        </w:rPr>
      </w:pPr>
      <w:r w:rsidRPr="00C730B4">
        <w:rPr>
          <w:b/>
          <w:bCs/>
          <w:sz w:val="24"/>
          <w:szCs w:val="24"/>
        </w:rPr>
        <w:t>Главные закономерности природы Земли.</w:t>
      </w:r>
    </w:p>
    <w:p w14:paraId="4F1CD839" w14:textId="77777777" w:rsidR="004D133D" w:rsidRPr="00C730B4" w:rsidRDefault="004D133D" w:rsidP="004D133D">
      <w:pPr>
        <w:tabs>
          <w:tab w:val="left" w:pos="426"/>
        </w:tabs>
        <w:adjustRightInd w:val="0"/>
        <w:ind w:firstLine="709"/>
        <w:jc w:val="both"/>
        <w:rPr>
          <w:i/>
          <w:sz w:val="24"/>
          <w:szCs w:val="24"/>
        </w:rPr>
      </w:pPr>
      <w:r w:rsidRPr="00C730B4">
        <w:rPr>
          <w:b/>
          <w:bCs/>
          <w:sz w:val="24"/>
          <w:szCs w:val="24"/>
        </w:rPr>
        <w:t xml:space="preserve">Литосфера и рельеф Земли. </w:t>
      </w:r>
      <w:r w:rsidRPr="00C730B4">
        <w:rPr>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C730B4">
        <w:rPr>
          <w:i/>
          <w:sz w:val="24"/>
          <w:szCs w:val="24"/>
        </w:rPr>
        <w:t>Влияние строения земной коры на облик Земли.</w:t>
      </w:r>
    </w:p>
    <w:p w14:paraId="209FE218"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Атмосфера и климаты Земли. </w:t>
      </w:r>
      <w:r w:rsidRPr="00C730B4">
        <w:rPr>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C730B4">
        <w:rPr>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14:paraId="30B16EF6"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Мировой океан – основная часть гидросферы. </w:t>
      </w:r>
      <w:r w:rsidRPr="00C730B4">
        <w:rPr>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14:paraId="21FAAEB5"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Географическая оболочка. </w:t>
      </w:r>
      <w:r w:rsidRPr="00C730B4">
        <w:rPr>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14:paraId="290D1957" w14:textId="77777777" w:rsidR="004D133D" w:rsidRPr="00C730B4" w:rsidRDefault="004D133D" w:rsidP="004D133D">
      <w:pPr>
        <w:tabs>
          <w:tab w:val="left" w:pos="426"/>
          <w:tab w:val="left" w:pos="4280"/>
          <w:tab w:val="left" w:pos="6180"/>
          <w:tab w:val="left" w:pos="7100"/>
          <w:tab w:val="left" w:pos="8880"/>
        </w:tabs>
        <w:adjustRightInd w:val="0"/>
        <w:ind w:firstLine="709"/>
        <w:jc w:val="both"/>
        <w:rPr>
          <w:b/>
          <w:bCs/>
          <w:sz w:val="24"/>
          <w:szCs w:val="24"/>
        </w:rPr>
      </w:pPr>
    </w:p>
    <w:p w14:paraId="7691F24C" w14:textId="77777777" w:rsidR="004D133D" w:rsidRPr="00C730B4" w:rsidRDefault="004D133D" w:rsidP="004D133D">
      <w:pPr>
        <w:tabs>
          <w:tab w:val="left" w:pos="426"/>
          <w:tab w:val="left" w:pos="4280"/>
          <w:tab w:val="left" w:pos="6180"/>
          <w:tab w:val="left" w:pos="7100"/>
          <w:tab w:val="left" w:pos="8880"/>
        </w:tabs>
        <w:adjustRightInd w:val="0"/>
        <w:ind w:firstLine="709"/>
        <w:jc w:val="both"/>
        <w:rPr>
          <w:sz w:val="24"/>
          <w:szCs w:val="24"/>
        </w:rPr>
      </w:pPr>
      <w:r w:rsidRPr="00C730B4">
        <w:rPr>
          <w:b/>
          <w:bCs/>
          <w:sz w:val="24"/>
          <w:szCs w:val="24"/>
        </w:rPr>
        <w:t>Характеристика материков Земли.</w:t>
      </w:r>
    </w:p>
    <w:p w14:paraId="580949B1"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Южные материки. </w:t>
      </w:r>
      <w:r w:rsidRPr="00C730B4">
        <w:rPr>
          <w:sz w:val="24"/>
          <w:szCs w:val="24"/>
        </w:rPr>
        <w:t xml:space="preserve">Особенности южных материков Земли. </w:t>
      </w:r>
    </w:p>
    <w:p w14:paraId="775CDD58"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Африка. </w:t>
      </w:r>
      <w:r w:rsidRPr="00C730B4">
        <w:rPr>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14:paraId="40A47533" w14:textId="77777777" w:rsidR="004D133D" w:rsidRPr="00C730B4" w:rsidRDefault="004D133D" w:rsidP="004D133D">
      <w:pPr>
        <w:tabs>
          <w:tab w:val="left" w:pos="426"/>
        </w:tabs>
        <w:adjustRightInd w:val="0"/>
        <w:ind w:firstLine="709"/>
        <w:jc w:val="both"/>
        <w:rPr>
          <w:sz w:val="24"/>
          <w:szCs w:val="24"/>
        </w:rPr>
      </w:pPr>
      <w:r w:rsidRPr="00C730B4">
        <w:rPr>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14:paraId="003105AA" w14:textId="77777777" w:rsidR="004D133D" w:rsidRPr="00C730B4" w:rsidRDefault="004D133D" w:rsidP="004D133D">
      <w:pPr>
        <w:tabs>
          <w:tab w:val="left" w:pos="426"/>
        </w:tabs>
        <w:adjustRightInd w:val="0"/>
        <w:ind w:firstLine="709"/>
        <w:jc w:val="both"/>
        <w:rPr>
          <w:sz w:val="24"/>
          <w:szCs w:val="24"/>
        </w:rPr>
      </w:pPr>
      <w:r w:rsidRPr="00C730B4">
        <w:rPr>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14:paraId="73B2FFF4" w14:textId="77777777" w:rsidR="004D133D" w:rsidRPr="00C730B4" w:rsidRDefault="004D133D" w:rsidP="004D133D">
      <w:pPr>
        <w:tabs>
          <w:tab w:val="left" w:pos="426"/>
        </w:tabs>
        <w:adjustRightInd w:val="0"/>
        <w:ind w:firstLine="709"/>
        <w:jc w:val="both"/>
        <w:rPr>
          <w:sz w:val="24"/>
          <w:szCs w:val="24"/>
        </w:rPr>
      </w:pPr>
      <w:r w:rsidRPr="00C730B4">
        <w:rPr>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14:paraId="3512327F" w14:textId="77777777" w:rsidR="004D133D" w:rsidRPr="00C730B4" w:rsidRDefault="004D133D" w:rsidP="004D133D">
      <w:pPr>
        <w:tabs>
          <w:tab w:val="left" w:pos="426"/>
        </w:tabs>
        <w:adjustRightInd w:val="0"/>
        <w:ind w:firstLine="709"/>
        <w:jc w:val="both"/>
        <w:rPr>
          <w:sz w:val="24"/>
          <w:szCs w:val="24"/>
        </w:rPr>
      </w:pPr>
      <w:r w:rsidRPr="00C730B4">
        <w:rPr>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14:paraId="162807EF"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Австралия и Океания. </w:t>
      </w:r>
      <w:r w:rsidRPr="00C730B4">
        <w:rPr>
          <w:sz w:val="24"/>
          <w:szCs w:val="24"/>
        </w:rPr>
        <w:t>Географическое положение, история исследования, особенности природы материка. Эндемики.</w:t>
      </w:r>
    </w:p>
    <w:p w14:paraId="18C50E7A" w14:textId="77777777" w:rsidR="004D133D" w:rsidRPr="00C730B4" w:rsidRDefault="004D133D" w:rsidP="004D133D">
      <w:pPr>
        <w:tabs>
          <w:tab w:val="left" w:pos="426"/>
        </w:tabs>
        <w:adjustRightInd w:val="0"/>
        <w:ind w:firstLine="709"/>
        <w:jc w:val="both"/>
        <w:rPr>
          <w:sz w:val="24"/>
          <w:szCs w:val="24"/>
        </w:rPr>
      </w:pPr>
      <w:r w:rsidRPr="00C730B4">
        <w:rPr>
          <w:sz w:val="24"/>
          <w:szCs w:val="24"/>
        </w:rPr>
        <w:t xml:space="preserve">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w:t>
      </w:r>
      <w:r w:rsidRPr="00C730B4">
        <w:rPr>
          <w:sz w:val="24"/>
          <w:szCs w:val="24"/>
        </w:rPr>
        <w:lastRenderedPageBreak/>
        <w:t>территорий, слабо связанных друг с другом; высокоразвитая экономика страны основывается на своих ресурсах).</w:t>
      </w:r>
    </w:p>
    <w:p w14:paraId="5AC93011" w14:textId="77777777" w:rsidR="004D133D" w:rsidRPr="00C730B4" w:rsidRDefault="004D133D" w:rsidP="004D133D">
      <w:pPr>
        <w:tabs>
          <w:tab w:val="left" w:pos="426"/>
        </w:tabs>
        <w:adjustRightInd w:val="0"/>
        <w:ind w:firstLine="709"/>
        <w:jc w:val="both"/>
        <w:rPr>
          <w:sz w:val="24"/>
          <w:szCs w:val="24"/>
        </w:rPr>
      </w:pPr>
      <w:r w:rsidRPr="00C730B4">
        <w:rPr>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14:paraId="7345DC88"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Южная Америка. </w:t>
      </w:r>
      <w:r w:rsidRPr="00C730B4">
        <w:rPr>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14:paraId="5A2A3DDF"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Антарктида. </w:t>
      </w:r>
      <w:r w:rsidRPr="00C730B4">
        <w:rPr>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14:paraId="21948694"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Северные материки. </w:t>
      </w:r>
      <w:r w:rsidRPr="00C730B4">
        <w:rPr>
          <w:sz w:val="24"/>
          <w:szCs w:val="24"/>
        </w:rPr>
        <w:t>Особенности северных материков Земли.</w:t>
      </w:r>
    </w:p>
    <w:p w14:paraId="59FBAB30"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Северная Америка. </w:t>
      </w:r>
      <w:r w:rsidRPr="00C730B4">
        <w:rPr>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14:paraId="26E33EF5" w14:textId="77777777" w:rsidR="004D133D" w:rsidRPr="00C730B4" w:rsidRDefault="004D133D" w:rsidP="004D133D">
      <w:pPr>
        <w:tabs>
          <w:tab w:val="left" w:pos="426"/>
        </w:tabs>
        <w:adjustRightInd w:val="0"/>
        <w:ind w:firstLine="709"/>
        <w:jc w:val="both"/>
        <w:rPr>
          <w:sz w:val="24"/>
          <w:szCs w:val="24"/>
        </w:rPr>
      </w:pPr>
      <w:r w:rsidRPr="00C730B4">
        <w:rPr>
          <w:sz w:val="24"/>
          <w:szCs w:val="24"/>
        </w:rPr>
        <w:t>Характеристика двух стран материка: Канады и Мексики. Описание США – как одной из ведущих стран современного мира.</w:t>
      </w:r>
    </w:p>
    <w:p w14:paraId="76F313C5"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Евразия. </w:t>
      </w:r>
      <w:r w:rsidRPr="00C730B4">
        <w:rPr>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14:paraId="664A5371" w14:textId="77777777" w:rsidR="004D133D" w:rsidRPr="00C730B4" w:rsidRDefault="004D133D" w:rsidP="004D133D">
      <w:pPr>
        <w:tabs>
          <w:tab w:val="left" w:pos="426"/>
        </w:tabs>
        <w:adjustRightInd w:val="0"/>
        <w:ind w:firstLine="709"/>
        <w:jc w:val="both"/>
        <w:rPr>
          <w:sz w:val="24"/>
          <w:szCs w:val="24"/>
        </w:rPr>
      </w:pPr>
      <w:r w:rsidRPr="00C730B4">
        <w:rPr>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14:paraId="4C6FFF06" w14:textId="77777777" w:rsidR="004D133D" w:rsidRPr="00C730B4" w:rsidRDefault="004D133D" w:rsidP="004D133D">
      <w:pPr>
        <w:tabs>
          <w:tab w:val="left" w:pos="426"/>
        </w:tabs>
        <w:adjustRightInd w:val="0"/>
        <w:ind w:firstLine="709"/>
        <w:jc w:val="both"/>
        <w:rPr>
          <w:sz w:val="24"/>
          <w:szCs w:val="24"/>
        </w:rPr>
      </w:pPr>
      <w:r w:rsidRPr="00C730B4">
        <w:rPr>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14:paraId="7F97755F" w14:textId="77777777" w:rsidR="004D133D" w:rsidRPr="00C730B4" w:rsidRDefault="004D133D" w:rsidP="004D133D">
      <w:pPr>
        <w:tabs>
          <w:tab w:val="left" w:pos="426"/>
        </w:tabs>
        <w:adjustRightInd w:val="0"/>
        <w:ind w:firstLine="709"/>
        <w:jc w:val="both"/>
        <w:rPr>
          <w:sz w:val="24"/>
          <w:szCs w:val="24"/>
        </w:rPr>
      </w:pPr>
      <w:r w:rsidRPr="00C730B4">
        <w:rPr>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14:paraId="707EC8CD" w14:textId="77777777" w:rsidR="004D133D" w:rsidRPr="00C730B4" w:rsidRDefault="004D133D" w:rsidP="004D133D">
      <w:pPr>
        <w:tabs>
          <w:tab w:val="left" w:pos="426"/>
        </w:tabs>
        <w:adjustRightInd w:val="0"/>
        <w:ind w:firstLine="709"/>
        <w:jc w:val="both"/>
        <w:rPr>
          <w:sz w:val="24"/>
          <w:szCs w:val="24"/>
        </w:rPr>
      </w:pPr>
      <w:r w:rsidRPr="00C730B4">
        <w:rPr>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14:paraId="4AEA5416" w14:textId="77777777" w:rsidR="004D133D" w:rsidRPr="00C730B4" w:rsidRDefault="004D133D" w:rsidP="004D133D">
      <w:pPr>
        <w:tabs>
          <w:tab w:val="left" w:pos="426"/>
        </w:tabs>
        <w:adjustRightInd w:val="0"/>
        <w:ind w:firstLine="709"/>
        <w:jc w:val="both"/>
        <w:rPr>
          <w:sz w:val="24"/>
          <w:szCs w:val="24"/>
        </w:rPr>
      </w:pPr>
      <w:r w:rsidRPr="00C730B4">
        <w:rPr>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14:paraId="1AA8B453" w14:textId="77777777" w:rsidR="004D133D" w:rsidRPr="00C730B4" w:rsidRDefault="004D133D" w:rsidP="004D133D">
      <w:pPr>
        <w:tabs>
          <w:tab w:val="left" w:pos="426"/>
        </w:tabs>
        <w:adjustRightInd w:val="0"/>
        <w:ind w:firstLine="709"/>
        <w:jc w:val="both"/>
        <w:rPr>
          <w:sz w:val="24"/>
          <w:szCs w:val="24"/>
        </w:rPr>
      </w:pPr>
      <w:r w:rsidRPr="00C730B4">
        <w:rPr>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14:paraId="551A8FF2" w14:textId="77777777" w:rsidR="004D133D" w:rsidRPr="00C730B4" w:rsidRDefault="004D133D" w:rsidP="004D133D">
      <w:pPr>
        <w:tabs>
          <w:tab w:val="left" w:pos="426"/>
        </w:tabs>
        <w:adjustRightInd w:val="0"/>
        <w:ind w:firstLine="709"/>
        <w:jc w:val="both"/>
        <w:rPr>
          <w:sz w:val="24"/>
          <w:szCs w:val="24"/>
        </w:rPr>
      </w:pPr>
      <w:r w:rsidRPr="00C730B4">
        <w:rPr>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w:t>
      </w:r>
      <w:r w:rsidRPr="00C730B4">
        <w:rPr>
          <w:sz w:val="24"/>
          <w:szCs w:val="24"/>
        </w:rPr>
        <w:lastRenderedPageBreak/>
        <w:t xml:space="preserve">тесное переплетение религий: даосизм и конфуцианство, буддизм и ламаизм, синтоизм, католицизм). </w:t>
      </w:r>
    </w:p>
    <w:p w14:paraId="77110ECD" w14:textId="77777777" w:rsidR="004D133D" w:rsidRPr="00C730B4" w:rsidRDefault="004D133D" w:rsidP="004D133D">
      <w:pPr>
        <w:tabs>
          <w:tab w:val="left" w:pos="426"/>
        </w:tabs>
        <w:adjustRightInd w:val="0"/>
        <w:ind w:firstLine="709"/>
        <w:jc w:val="both"/>
        <w:rPr>
          <w:sz w:val="24"/>
          <w:szCs w:val="24"/>
        </w:rPr>
      </w:pPr>
      <w:r w:rsidRPr="00C730B4">
        <w:rPr>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14:paraId="6471D125" w14:textId="77777777" w:rsidR="004D133D" w:rsidRPr="00C730B4" w:rsidRDefault="004D133D" w:rsidP="004D133D">
      <w:pPr>
        <w:tabs>
          <w:tab w:val="left" w:pos="426"/>
        </w:tabs>
        <w:adjustRightInd w:val="0"/>
        <w:ind w:firstLine="709"/>
        <w:jc w:val="both"/>
        <w:rPr>
          <w:sz w:val="24"/>
          <w:szCs w:val="24"/>
        </w:rPr>
      </w:pPr>
      <w:r w:rsidRPr="00C730B4">
        <w:rPr>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14:paraId="7D717040" w14:textId="77777777" w:rsidR="004D133D" w:rsidRPr="00C730B4" w:rsidRDefault="004D133D" w:rsidP="004D133D">
      <w:pPr>
        <w:tabs>
          <w:tab w:val="left" w:pos="426"/>
          <w:tab w:val="left" w:pos="4280"/>
          <w:tab w:val="left" w:pos="6180"/>
          <w:tab w:val="left" w:pos="7100"/>
          <w:tab w:val="left" w:pos="8880"/>
        </w:tabs>
        <w:adjustRightInd w:val="0"/>
        <w:ind w:firstLine="709"/>
        <w:jc w:val="both"/>
        <w:rPr>
          <w:b/>
          <w:bCs/>
          <w:sz w:val="24"/>
          <w:szCs w:val="24"/>
        </w:rPr>
      </w:pPr>
    </w:p>
    <w:p w14:paraId="03EC321A" w14:textId="77777777" w:rsidR="004D133D" w:rsidRPr="00C730B4" w:rsidRDefault="004D133D" w:rsidP="004D133D">
      <w:pPr>
        <w:tabs>
          <w:tab w:val="left" w:pos="426"/>
          <w:tab w:val="left" w:pos="4280"/>
          <w:tab w:val="left" w:pos="6180"/>
          <w:tab w:val="left" w:pos="7100"/>
          <w:tab w:val="left" w:pos="8880"/>
        </w:tabs>
        <w:adjustRightInd w:val="0"/>
        <w:ind w:firstLine="709"/>
        <w:jc w:val="both"/>
        <w:rPr>
          <w:b/>
          <w:bCs/>
          <w:sz w:val="24"/>
          <w:szCs w:val="24"/>
        </w:rPr>
      </w:pPr>
      <w:r w:rsidRPr="00C730B4">
        <w:rPr>
          <w:b/>
          <w:bCs/>
          <w:sz w:val="24"/>
          <w:szCs w:val="24"/>
        </w:rPr>
        <w:t xml:space="preserve">Взаимодействие природы и общества. </w:t>
      </w:r>
    </w:p>
    <w:p w14:paraId="174AC3D3" w14:textId="77777777" w:rsidR="004D133D" w:rsidRPr="00C730B4" w:rsidRDefault="004D133D" w:rsidP="004D133D">
      <w:pPr>
        <w:tabs>
          <w:tab w:val="left" w:pos="426"/>
          <w:tab w:val="left" w:pos="4280"/>
          <w:tab w:val="left" w:pos="6180"/>
          <w:tab w:val="left" w:pos="7100"/>
          <w:tab w:val="left" w:pos="8880"/>
        </w:tabs>
        <w:adjustRightInd w:val="0"/>
        <w:ind w:firstLine="709"/>
        <w:jc w:val="both"/>
        <w:rPr>
          <w:sz w:val="24"/>
          <w:szCs w:val="24"/>
        </w:rPr>
      </w:pPr>
      <w:r w:rsidRPr="00C730B4">
        <w:rPr>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C730B4">
        <w:rPr>
          <w:position w:val="-1"/>
          <w:sz w:val="24"/>
          <w:szCs w:val="24"/>
        </w:rPr>
        <w:t>др.).</w:t>
      </w:r>
    </w:p>
    <w:p w14:paraId="2A4727DB" w14:textId="77777777" w:rsidR="004D133D" w:rsidRPr="00C730B4" w:rsidRDefault="004D133D" w:rsidP="004D133D">
      <w:pPr>
        <w:tabs>
          <w:tab w:val="left" w:pos="426"/>
          <w:tab w:val="left" w:pos="4280"/>
          <w:tab w:val="left" w:pos="6180"/>
          <w:tab w:val="left" w:pos="7100"/>
          <w:tab w:val="left" w:pos="8880"/>
        </w:tabs>
        <w:adjustRightInd w:val="0"/>
        <w:ind w:firstLine="709"/>
        <w:jc w:val="both"/>
        <w:rPr>
          <w:b/>
          <w:bCs/>
          <w:sz w:val="24"/>
          <w:szCs w:val="24"/>
        </w:rPr>
      </w:pPr>
    </w:p>
    <w:p w14:paraId="06D0CADD" w14:textId="77777777" w:rsidR="004D133D" w:rsidRPr="00C730B4" w:rsidRDefault="004D133D" w:rsidP="004D133D">
      <w:pPr>
        <w:tabs>
          <w:tab w:val="left" w:pos="426"/>
          <w:tab w:val="left" w:pos="4280"/>
          <w:tab w:val="left" w:pos="6180"/>
          <w:tab w:val="left" w:pos="7100"/>
          <w:tab w:val="left" w:pos="8880"/>
        </w:tabs>
        <w:adjustRightInd w:val="0"/>
        <w:ind w:firstLine="709"/>
        <w:jc w:val="both"/>
        <w:rPr>
          <w:b/>
          <w:bCs/>
          <w:sz w:val="24"/>
          <w:szCs w:val="24"/>
        </w:rPr>
      </w:pPr>
      <w:r w:rsidRPr="00C730B4">
        <w:rPr>
          <w:b/>
          <w:bCs/>
          <w:sz w:val="24"/>
          <w:szCs w:val="24"/>
        </w:rPr>
        <w:t xml:space="preserve">Территория России на карте мира. </w:t>
      </w:r>
    </w:p>
    <w:p w14:paraId="13032CA5" w14:textId="77777777" w:rsidR="004D133D" w:rsidRPr="00C730B4" w:rsidRDefault="004D133D" w:rsidP="004D133D">
      <w:pPr>
        <w:tabs>
          <w:tab w:val="left" w:pos="142"/>
          <w:tab w:val="left" w:pos="426"/>
          <w:tab w:val="left" w:pos="4280"/>
          <w:tab w:val="left" w:pos="6180"/>
          <w:tab w:val="left" w:pos="7100"/>
          <w:tab w:val="left" w:pos="8880"/>
        </w:tabs>
        <w:adjustRightInd w:val="0"/>
        <w:ind w:firstLine="709"/>
        <w:jc w:val="both"/>
        <w:rPr>
          <w:b/>
          <w:bCs/>
          <w:sz w:val="24"/>
          <w:szCs w:val="24"/>
        </w:rPr>
      </w:pPr>
      <w:r w:rsidRPr="00C730B4">
        <w:rPr>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C730B4">
        <w:rPr>
          <w:sz w:val="24"/>
          <w:szCs w:val="24"/>
          <w:lang w:val="en-US"/>
        </w:rPr>
        <w:t>I</w:t>
      </w:r>
      <w:r w:rsidRPr="00C730B4">
        <w:rPr>
          <w:sz w:val="24"/>
          <w:szCs w:val="24"/>
        </w:rPr>
        <w:t xml:space="preserve"> вв. </w:t>
      </w:r>
    </w:p>
    <w:p w14:paraId="7BD47DCB" w14:textId="77777777" w:rsidR="004D133D" w:rsidRPr="00C730B4" w:rsidRDefault="004D133D" w:rsidP="004D133D">
      <w:pPr>
        <w:tabs>
          <w:tab w:val="left" w:pos="426"/>
          <w:tab w:val="left" w:pos="4280"/>
          <w:tab w:val="left" w:pos="6180"/>
          <w:tab w:val="left" w:pos="7100"/>
          <w:tab w:val="left" w:pos="8880"/>
        </w:tabs>
        <w:adjustRightInd w:val="0"/>
        <w:ind w:firstLine="709"/>
        <w:jc w:val="both"/>
        <w:rPr>
          <w:b/>
          <w:bCs/>
          <w:sz w:val="24"/>
          <w:szCs w:val="24"/>
        </w:rPr>
      </w:pPr>
    </w:p>
    <w:p w14:paraId="21EADC5E" w14:textId="77777777" w:rsidR="004D133D" w:rsidRPr="00C730B4" w:rsidRDefault="004D133D" w:rsidP="004D133D">
      <w:pPr>
        <w:tabs>
          <w:tab w:val="left" w:pos="426"/>
          <w:tab w:val="left" w:pos="4280"/>
          <w:tab w:val="left" w:pos="6180"/>
          <w:tab w:val="left" w:pos="7100"/>
          <w:tab w:val="left" w:pos="8880"/>
        </w:tabs>
        <w:adjustRightInd w:val="0"/>
        <w:ind w:firstLine="709"/>
        <w:jc w:val="both"/>
        <w:rPr>
          <w:sz w:val="24"/>
          <w:szCs w:val="24"/>
        </w:rPr>
      </w:pPr>
      <w:r w:rsidRPr="00C730B4">
        <w:rPr>
          <w:b/>
          <w:bCs/>
          <w:sz w:val="24"/>
          <w:szCs w:val="24"/>
        </w:rPr>
        <w:t>Общая характеристика природы России.</w:t>
      </w:r>
    </w:p>
    <w:p w14:paraId="4A14D34C"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Рельеф и полезные ископаемые России. </w:t>
      </w:r>
      <w:r w:rsidRPr="00C730B4">
        <w:rPr>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14:paraId="1BFAD996"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Климат России. </w:t>
      </w:r>
      <w:r w:rsidRPr="00C730B4">
        <w:rPr>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14:paraId="017A1435"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Внутренние воды России. </w:t>
      </w:r>
      <w:r w:rsidRPr="00C730B4">
        <w:rPr>
          <w:sz w:val="24"/>
          <w:szCs w:val="24"/>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14:paraId="4365D805"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Почвы России. </w:t>
      </w:r>
      <w:r w:rsidRPr="00C730B4">
        <w:rPr>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14:paraId="351D1C72"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Растительный и животный мир России. </w:t>
      </w:r>
      <w:r w:rsidRPr="00C730B4">
        <w:rPr>
          <w:sz w:val="24"/>
          <w:szCs w:val="24"/>
        </w:rPr>
        <w:t>Разнообразие растительного и животного мира России. Охрана растительного и животного мира. Биологические ресурсы России.</w:t>
      </w:r>
    </w:p>
    <w:p w14:paraId="38D9248C" w14:textId="77777777" w:rsidR="004D133D" w:rsidRPr="00C730B4" w:rsidRDefault="004D133D" w:rsidP="004D133D">
      <w:pPr>
        <w:tabs>
          <w:tab w:val="left" w:pos="426"/>
          <w:tab w:val="left" w:pos="4280"/>
          <w:tab w:val="left" w:pos="6180"/>
          <w:tab w:val="left" w:pos="7100"/>
          <w:tab w:val="left" w:pos="8880"/>
        </w:tabs>
        <w:adjustRightInd w:val="0"/>
        <w:ind w:firstLine="709"/>
        <w:jc w:val="both"/>
        <w:rPr>
          <w:b/>
          <w:bCs/>
          <w:sz w:val="24"/>
          <w:szCs w:val="24"/>
        </w:rPr>
      </w:pPr>
    </w:p>
    <w:p w14:paraId="7D5BCE3F" w14:textId="77777777" w:rsidR="004D133D" w:rsidRPr="00C730B4" w:rsidRDefault="004D133D" w:rsidP="004D133D">
      <w:pPr>
        <w:tabs>
          <w:tab w:val="left" w:pos="426"/>
          <w:tab w:val="left" w:pos="4280"/>
          <w:tab w:val="left" w:pos="6180"/>
          <w:tab w:val="left" w:pos="7100"/>
          <w:tab w:val="left" w:pos="8880"/>
        </w:tabs>
        <w:adjustRightInd w:val="0"/>
        <w:ind w:firstLine="709"/>
        <w:jc w:val="both"/>
        <w:rPr>
          <w:sz w:val="24"/>
          <w:szCs w:val="24"/>
        </w:rPr>
      </w:pPr>
      <w:r w:rsidRPr="00C730B4">
        <w:rPr>
          <w:b/>
          <w:bCs/>
          <w:sz w:val="24"/>
          <w:szCs w:val="24"/>
        </w:rPr>
        <w:lastRenderedPageBreak/>
        <w:t>Природно-территориальные комплексы России.</w:t>
      </w:r>
    </w:p>
    <w:p w14:paraId="46043A5A"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Природное районирование. </w:t>
      </w:r>
      <w:r w:rsidRPr="00C730B4">
        <w:rPr>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14:paraId="2B3F6517"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Крупные природные комплексы России. </w:t>
      </w:r>
      <w:r w:rsidRPr="00C730B4">
        <w:rPr>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14:paraId="3A15E764" w14:textId="77777777" w:rsidR="004D133D" w:rsidRPr="00C730B4" w:rsidRDefault="004D133D" w:rsidP="004D133D">
      <w:pPr>
        <w:tabs>
          <w:tab w:val="left" w:pos="426"/>
        </w:tabs>
        <w:adjustRightInd w:val="0"/>
        <w:ind w:firstLine="709"/>
        <w:jc w:val="both"/>
        <w:rPr>
          <w:sz w:val="24"/>
          <w:szCs w:val="24"/>
        </w:rPr>
      </w:pPr>
      <w:r w:rsidRPr="00C730B4">
        <w:rPr>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14:paraId="755ABE78" w14:textId="77777777" w:rsidR="004D133D" w:rsidRPr="00C730B4" w:rsidRDefault="004D133D" w:rsidP="004D133D">
      <w:pPr>
        <w:tabs>
          <w:tab w:val="left" w:pos="426"/>
        </w:tabs>
        <w:adjustRightInd w:val="0"/>
        <w:ind w:firstLine="709"/>
        <w:jc w:val="both"/>
        <w:rPr>
          <w:sz w:val="24"/>
          <w:szCs w:val="24"/>
        </w:rPr>
      </w:pPr>
      <w:r w:rsidRPr="00C730B4">
        <w:rPr>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14:paraId="3549E4F3" w14:textId="77777777" w:rsidR="004D133D" w:rsidRPr="00C730B4" w:rsidRDefault="004D133D" w:rsidP="004D133D">
      <w:pPr>
        <w:tabs>
          <w:tab w:val="left" w:pos="426"/>
        </w:tabs>
        <w:adjustRightInd w:val="0"/>
        <w:ind w:firstLine="709"/>
        <w:jc w:val="both"/>
        <w:rPr>
          <w:sz w:val="24"/>
          <w:szCs w:val="24"/>
        </w:rPr>
      </w:pPr>
      <w:r w:rsidRPr="00C730B4">
        <w:rPr>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14:paraId="6EE112B8" w14:textId="77777777" w:rsidR="004D133D" w:rsidRPr="00C730B4" w:rsidRDefault="004D133D" w:rsidP="004D133D">
      <w:pPr>
        <w:tabs>
          <w:tab w:val="left" w:pos="426"/>
        </w:tabs>
        <w:adjustRightInd w:val="0"/>
        <w:ind w:firstLine="709"/>
        <w:jc w:val="both"/>
        <w:rPr>
          <w:sz w:val="24"/>
          <w:szCs w:val="24"/>
        </w:rPr>
      </w:pPr>
      <w:r w:rsidRPr="00C730B4">
        <w:rPr>
          <w:sz w:val="24"/>
          <w:szCs w:val="24"/>
        </w:rPr>
        <w:t xml:space="preserve">Южные моря России: история освоения, особенности природы морей, ресурсы, значение. </w:t>
      </w:r>
    </w:p>
    <w:p w14:paraId="4B9811E2" w14:textId="77777777" w:rsidR="004D133D" w:rsidRPr="00C730B4" w:rsidRDefault="004D133D" w:rsidP="004D133D">
      <w:pPr>
        <w:tabs>
          <w:tab w:val="left" w:pos="426"/>
        </w:tabs>
        <w:adjustRightInd w:val="0"/>
        <w:ind w:firstLine="709"/>
        <w:jc w:val="both"/>
        <w:rPr>
          <w:sz w:val="24"/>
          <w:szCs w:val="24"/>
        </w:rPr>
      </w:pPr>
      <w:r w:rsidRPr="00C730B4">
        <w:rPr>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14:paraId="23F2DA74" w14:textId="77777777" w:rsidR="004D133D" w:rsidRPr="00C730B4" w:rsidRDefault="004D133D" w:rsidP="004D133D">
      <w:pPr>
        <w:tabs>
          <w:tab w:val="left" w:pos="426"/>
        </w:tabs>
        <w:adjustRightInd w:val="0"/>
        <w:ind w:firstLine="709"/>
        <w:jc w:val="both"/>
        <w:rPr>
          <w:sz w:val="24"/>
          <w:szCs w:val="24"/>
        </w:rPr>
      </w:pPr>
      <w:r w:rsidRPr="00C730B4">
        <w:rPr>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14:paraId="36B35554" w14:textId="77777777" w:rsidR="004D133D" w:rsidRPr="00C730B4" w:rsidRDefault="004D133D" w:rsidP="004D133D">
      <w:pPr>
        <w:tabs>
          <w:tab w:val="left" w:pos="426"/>
        </w:tabs>
        <w:adjustRightInd w:val="0"/>
        <w:ind w:firstLine="709"/>
        <w:jc w:val="both"/>
        <w:rPr>
          <w:sz w:val="24"/>
          <w:szCs w:val="24"/>
        </w:rPr>
      </w:pPr>
      <w:r w:rsidRPr="00C730B4">
        <w:rPr>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14:paraId="18DD5268" w14:textId="77777777" w:rsidR="004D133D" w:rsidRPr="00C730B4" w:rsidRDefault="004D133D" w:rsidP="004D133D">
      <w:pPr>
        <w:tabs>
          <w:tab w:val="left" w:pos="426"/>
        </w:tabs>
        <w:adjustRightInd w:val="0"/>
        <w:ind w:firstLine="709"/>
        <w:jc w:val="both"/>
        <w:rPr>
          <w:sz w:val="24"/>
          <w:szCs w:val="24"/>
        </w:rPr>
      </w:pPr>
      <w:r w:rsidRPr="00C730B4">
        <w:rPr>
          <w:sz w:val="24"/>
          <w:szCs w:val="24"/>
        </w:rPr>
        <w:t>Урал (изменение природных особенностей с запада на восток, с севера на юг).</w:t>
      </w:r>
    </w:p>
    <w:p w14:paraId="7DAF1FEB" w14:textId="77777777" w:rsidR="004D133D" w:rsidRPr="00C730B4" w:rsidRDefault="004D133D" w:rsidP="004D133D">
      <w:pPr>
        <w:tabs>
          <w:tab w:val="left" w:pos="426"/>
        </w:tabs>
        <w:adjustRightInd w:val="0"/>
        <w:ind w:firstLine="709"/>
        <w:jc w:val="both"/>
        <w:rPr>
          <w:sz w:val="24"/>
          <w:szCs w:val="24"/>
        </w:rPr>
      </w:pPr>
      <w:r w:rsidRPr="00C730B4">
        <w:rPr>
          <w:sz w:val="24"/>
          <w:szCs w:val="24"/>
        </w:rPr>
        <w:t>Обобщение знаний по особенностям природы европейской части России.</w:t>
      </w:r>
    </w:p>
    <w:p w14:paraId="426866CB" w14:textId="77777777" w:rsidR="004D133D" w:rsidRPr="00C730B4" w:rsidRDefault="004D133D" w:rsidP="004D133D">
      <w:pPr>
        <w:tabs>
          <w:tab w:val="left" w:pos="426"/>
        </w:tabs>
        <w:adjustRightInd w:val="0"/>
        <w:ind w:firstLine="709"/>
        <w:jc w:val="both"/>
        <w:rPr>
          <w:sz w:val="24"/>
          <w:szCs w:val="24"/>
        </w:rPr>
      </w:pPr>
      <w:r w:rsidRPr="00C730B4">
        <w:rPr>
          <w:sz w:val="24"/>
          <w:szCs w:val="24"/>
        </w:rPr>
        <w:t xml:space="preserve">Моря Северного Ледовитого океана: история освоения, особенности природы морей, ресурсы, значение. Северный морской путь. </w:t>
      </w:r>
    </w:p>
    <w:p w14:paraId="3A3C4D4B" w14:textId="77777777" w:rsidR="004D133D" w:rsidRPr="00C730B4" w:rsidRDefault="004D133D" w:rsidP="004D133D">
      <w:pPr>
        <w:tabs>
          <w:tab w:val="left" w:pos="426"/>
        </w:tabs>
        <w:adjustRightInd w:val="0"/>
        <w:ind w:firstLine="709"/>
        <w:jc w:val="both"/>
        <w:rPr>
          <w:sz w:val="24"/>
          <w:szCs w:val="24"/>
        </w:rPr>
      </w:pPr>
      <w:r w:rsidRPr="00C730B4">
        <w:rPr>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14:paraId="366DFE07" w14:textId="77777777" w:rsidR="004D133D" w:rsidRPr="00C730B4" w:rsidRDefault="004D133D" w:rsidP="004D133D">
      <w:pPr>
        <w:tabs>
          <w:tab w:val="left" w:pos="426"/>
          <w:tab w:val="left" w:pos="2180"/>
          <w:tab w:val="left" w:pos="3460"/>
          <w:tab w:val="left" w:pos="5080"/>
          <w:tab w:val="left" w:pos="6440"/>
          <w:tab w:val="left" w:pos="7940"/>
        </w:tabs>
        <w:adjustRightInd w:val="0"/>
        <w:ind w:firstLine="709"/>
        <w:jc w:val="both"/>
        <w:rPr>
          <w:sz w:val="24"/>
          <w:szCs w:val="24"/>
        </w:rPr>
      </w:pPr>
      <w:r w:rsidRPr="00C730B4">
        <w:rPr>
          <w:sz w:val="24"/>
          <w:szCs w:val="24"/>
        </w:rPr>
        <w:t>Западная Сибирь: природные ресурсы, проблемы рационального использования и экологические проблемы.</w:t>
      </w:r>
    </w:p>
    <w:p w14:paraId="34B72CD5" w14:textId="77777777" w:rsidR="004D133D" w:rsidRPr="00C730B4" w:rsidRDefault="004D133D" w:rsidP="004D133D">
      <w:pPr>
        <w:tabs>
          <w:tab w:val="left" w:pos="426"/>
          <w:tab w:val="left" w:pos="2180"/>
          <w:tab w:val="left" w:pos="3460"/>
          <w:tab w:val="left" w:pos="5080"/>
          <w:tab w:val="left" w:pos="6440"/>
          <w:tab w:val="left" w:pos="7940"/>
        </w:tabs>
        <w:adjustRightInd w:val="0"/>
        <w:ind w:firstLine="709"/>
        <w:jc w:val="both"/>
        <w:rPr>
          <w:sz w:val="24"/>
          <w:szCs w:val="24"/>
        </w:rPr>
      </w:pPr>
      <w:r w:rsidRPr="00C730B4">
        <w:rPr>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14:paraId="723FBC7F" w14:textId="77777777" w:rsidR="004D133D" w:rsidRPr="00C730B4" w:rsidRDefault="004D133D" w:rsidP="004D133D">
      <w:pPr>
        <w:tabs>
          <w:tab w:val="left" w:pos="426"/>
        </w:tabs>
        <w:adjustRightInd w:val="0"/>
        <w:ind w:firstLine="709"/>
        <w:jc w:val="both"/>
        <w:rPr>
          <w:sz w:val="24"/>
          <w:szCs w:val="24"/>
        </w:rPr>
      </w:pPr>
      <w:r w:rsidRPr="00C730B4">
        <w:rPr>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14:paraId="122F3B2B" w14:textId="77777777" w:rsidR="004D133D" w:rsidRPr="00C730B4" w:rsidRDefault="004D133D" w:rsidP="004D133D">
      <w:pPr>
        <w:tabs>
          <w:tab w:val="left" w:pos="426"/>
        </w:tabs>
        <w:adjustRightInd w:val="0"/>
        <w:ind w:firstLine="709"/>
        <w:jc w:val="both"/>
        <w:rPr>
          <w:sz w:val="24"/>
          <w:szCs w:val="24"/>
        </w:rPr>
      </w:pPr>
      <w:r w:rsidRPr="00C730B4">
        <w:rPr>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14:paraId="38FD8ACE" w14:textId="77777777" w:rsidR="004D133D" w:rsidRPr="00C730B4" w:rsidRDefault="004D133D" w:rsidP="004D133D">
      <w:pPr>
        <w:tabs>
          <w:tab w:val="left" w:pos="426"/>
        </w:tabs>
        <w:adjustRightInd w:val="0"/>
        <w:ind w:firstLine="709"/>
        <w:jc w:val="both"/>
        <w:rPr>
          <w:sz w:val="24"/>
          <w:szCs w:val="24"/>
        </w:rPr>
      </w:pPr>
      <w:r w:rsidRPr="00C730B4">
        <w:rPr>
          <w:sz w:val="24"/>
          <w:szCs w:val="24"/>
        </w:rPr>
        <w:t xml:space="preserve">Алтай, Саяны, Прибайкалье, Забайкалье (особенности положения, геологическое </w:t>
      </w:r>
      <w:r w:rsidRPr="00C730B4">
        <w:rPr>
          <w:sz w:val="24"/>
          <w:szCs w:val="24"/>
        </w:rPr>
        <w:lastRenderedPageBreak/>
        <w:t>строение и история развития, климат и внутренние воды, характерные типы почв, особенности природы).</w:t>
      </w:r>
    </w:p>
    <w:p w14:paraId="71C2E4CA" w14:textId="77777777" w:rsidR="004D133D" w:rsidRPr="00C730B4" w:rsidRDefault="004D133D" w:rsidP="004D133D">
      <w:pPr>
        <w:tabs>
          <w:tab w:val="left" w:pos="426"/>
        </w:tabs>
        <w:adjustRightInd w:val="0"/>
        <w:ind w:firstLine="709"/>
        <w:jc w:val="both"/>
        <w:rPr>
          <w:sz w:val="24"/>
          <w:szCs w:val="24"/>
        </w:rPr>
      </w:pPr>
      <w:r w:rsidRPr="00C730B4">
        <w:rPr>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14:paraId="5CCFFF0F" w14:textId="77777777" w:rsidR="004D133D" w:rsidRPr="00C730B4" w:rsidRDefault="004D133D" w:rsidP="004D133D">
      <w:pPr>
        <w:tabs>
          <w:tab w:val="left" w:pos="426"/>
        </w:tabs>
        <w:adjustRightInd w:val="0"/>
        <w:ind w:firstLine="709"/>
        <w:jc w:val="both"/>
        <w:rPr>
          <w:sz w:val="24"/>
          <w:szCs w:val="24"/>
        </w:rPr>
      </w:pPr>
      <w:r w:rsidRPr="00C730B4">
        <w:rPr>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14:paraId="3278CF05" w14:textId="77777777" w:rsidR="004D133D" w:rsidRPr="00C730B4" w:rsidRDefault="004D133D" w:rsidP="004D133D">
      <w:pPr>
        <w:tabs>
          <w:tab w:val="left" w:pos="426"/>
        </w:tabs>
        <w:adjustRightInd w:val="0"/>
        <w:ind w:firstLine="709"/>
        <w:jc w:val="both"/>
        <w:rPr>
          <w:sz w:val="24"/>
          <w:szCs w:val="24"/>
        </w:rPr>
      </w:pPr>
      <w:r w:rsidRPr="00C730B4">
        <w:rPr>
          <w:sz w:val="24"/>
          <w:szCs w:val="24"/>
        </w:rPr>
        <w:t xml:space="preserve">Чукотка, Приамурье, Приморье (географическое положение, история исследования, особенности природы). </w:t>
      </w:r>
    </w:p>
    <w:p w14:paraId="5FAAD439" w14:textId="77777777" w:rsidR="004D133D" w:rsidRPr="00C730B4" w:rsidRDefault="004D133D" w:rsidP="004D133D">
      <w:pPr>
        <w:tabs>
          <w:tab w:val="left" w:pos="426"/>
        </w:tabs>
        <w:adjustRightInd w:val="0"/>
        <w:ind w:firstLine="709"/>
        <w:jc w:val="both"/>
        <w:rPr>
          <w:sz w:val="24"/>
          <w:szCs w:val="24"/>
        </w:rPr>
      </w:pPr>
      <w:r w:rsidRPr="00C730B4">
        <w:rPr>
          <w:sz w:val="24"/>
          <w:szCs w:val="24"/>
        </w:rPr>
        <w:t>Камчатка, Сахалин, Курильские острова (географическое положение, история исследования, особенности природы).</w:t>
      </w:r>
    </w:p>
    <w:p w14:paraId="379C6DA4" w14:textId="77777777" w:rsidR="004D133D" w:rsidRPr="00C730B4" w:rsidRDefault="004D133D" w:rsidP="004D133D">
      <w:pPr>
        <w:tabs>
          <w:tab w:val="left" w:pos="426"/>
          <w:tab w:val="left" w:pos="4280"/>
          <w:tab w:val="left" w:pos="6180"/>
          <w:tab w:val="left" w:pos="7100"/>
          <w:tab w:val="left" w:pos="8880"/>
        </w:tabs>
        <w:adjustRightInd w:val="0"/>
        <w:ind w:firstLine="709"/>
        <w:jc w:val="both"/>
        <w:rPr>
          <w:b/>
          <w:bCs/>
          <w:sz w:val="24"/>
          <w:szCs w:val="24"/>
        </w:rPr>
      </w:pPr>
    </w:p>
    <w:p w14:paraId="07270BBE" w14:textId="77777777" w:rsidR="004D133D" w:rsidRPr="00C730B4" w:rsidRDefault="004D133D" w:rsidP="004D133D">
      <w:pPr>
        <w:tabs>
          <w:tab w:val="left" w:pos="426"/>
          <w:tab w:val="left" w:pos="4280"/>
          <w:tab w:val="left" w:pos="6180"/>
          <w:tab w:val="left" w:pos="7100"/>
          <w:tab w:val="left" w:pos="8880"/>
        </w:tabs>
        <w:adjustRightInd w:val="0"/>
        <w:ind w:firstLine="709"/>
        <w:jc w:val="both"/>
        <w:rPr>
          <w:b/>
          <w:bCs/>
          <w:sz w:val="24"/>
          <w:szCs w:val="24"/>
        </w:rPr>
      </w:pPr>
      <w:r w:rsidRPr="00C730B4">
        <w:rPr>
          <w:b/>
          <w:bCs/>
          <w:sz w:val="24"/>
          <w:szCs w:val="24"/>
        </w:rPr>
        <w:t xml:space="preserve">Население России. </w:t>
      </w:r>
    </w:p>
    <w:p w14:paraId="7FFA1F5B" w14:textId="77777777" w:rsidR="004D133D" w:rsidRPr="00C730B4" w:rsidRDefault="004D133D" w:rsidP="004D133D">
      <w:pPr>
        <w:tabs>
          <w:tab w:val="left" w:pos="-142"/>
          <w:tab w:val="left" w:pos="426"/>
          <w:tab w:val="left" w:pos="4280"/>
          <w:tab w:val="left" w:pos="6180"/>
          <w:tab w:val="left" w:pos="7100"/>
          <w:tab w:val="left" w:pos="8880"/>
        </w:tabs>
        <w:adjustRightInd w:val="0"/>
        <w:ind w:firstLine="709"/>
        <w:jc w:val="both"/>
        <w:rPr>
          <w:b/>
          <w:bCs/>
          <w:sz w:val="24"/>
          <w:szCs w:val="24"/>
        </w:rPr>
      </w:pPr>
      <w:r w:rsidRPr="00C730B4">
        <w:rPr>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14:paraId="3991F420" w14:textId="77777777" w:rsidR="004D133D" w:rsidRPr="00C730B4" w:rsidRDefault="004D133D" w:rsidP="004D133D">
      <w:pPr>
        <w:tabs>
          <w:tab w:val="left" w:pos="426"/>
          <w:tab w:val="left" w:pos="4280"/>
          <w:tab w:val="left" w:pos="6180"/>
          <w:tab w:val="left" w:pos="7100"/>
          <w:tab w:val="left" w:pos="8880"/>
        </w:tabs>
        <w:adjustRightInd w:val="0"/>
        <w:ind w:firstLine="709"/>
        <w:jc w:val="both"/>
        <w:rPr>
          <w:b/>
          <w:bCs/>
          <w:sz w:val="24"/>
          <w:szCs w:val="24"/>
        </w:rPr>
      </w:pPr>
    </w:p>
    <w:p w14:paraId="2F4F3216" w14:textId="77777777" w:rsidR="004D133D" w:rsidRPr="00C730B4" w:rsidRDefault="004D133D" w:rsidP="004D133D">
      <w:pPr>
        <w:tabs>
          <w:tab w:val="left" w:pos="426"/>
          <w:tab w:val="left" w:pos="4280"/>
          <w:tab w:val="left" w:pos="6180"/>
          <w:tab w:val="left" w:pos="7100"/>
          <w:tab w:val="left" w:pos="8880"/>
        </w:tabs>
        <w:adjustRightInd w:val="0"/>
        <w:ind w:firstLine="709"/>
        <w:jc w:val="both"/>
        <w:rPr>
          <w:b/>
          <w:bCs/>
          <w:sz w:val="24"/>
          <w:szCs w:val="24"/>
        </w:rPr>
      </w:pPr>
      <w:r w:rsidRPr="00C730B4">
        <w:rPr>
          <w:b/>
          <w:bCs/>
          <w:sz w:val="24"/>
          <w:szCs w:val="24"/>
        </w:rPr>
        <w:t>География своей местности.</w:t>
      </w:r>
    </w:p>
    <w:p w14:paraId="0C415441" w14:textId="77777777" w:rsidR="004D133D" w:rsidRPr="00C730B4" w:rsidRDefault="004D133D" w:rsidP="004D133D">
      <w:pPr>
        <w:tabs>
          <w:tab w:val="left" w:pos="426"/>
        </w:tabs>
        <w:adjustRightInd w:val="0"/>
        <w:ind w:firstLine="709"/>
        <w:jc w:val="both"/>
        <w:rPr>
          <w:b/>
          <w:bCs/>
          <w:sz w:val="24"/>
          <w:szCs w:val="24"/>
        </w:rPr>
      </w:pPr>
      <w:r w:rsidRPr="00C730B4">
        <w:rPr>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14:paraId="414A086C" w14:textId="77777777" w:rsidR="004D133D" w:rsidRPr="00C730B4" w:rsidRDefault="004D133D" w:rsidP="004D133D">
      <w:pPr>
        <w:tabs>
          <w:tab w:val="left" w:pos="426"/>
          <w:tab w:val="left" w:pos="4280"/>
          <w:tab w:val="left" w:pos="6180"/>
          <w:tab w:val="left" w:pos="7100"/>
          <w:tab w:val="left" w:pos="8880"/>
        </w:tabs>
        <w:adjustRightInd w:val="0"/>
        <w:ind w:firstLine="709"/>
        <w:jc w:val="both"/>
        <w:rPr>
          <w:b/>
          <w:bCs/>
          <w:sz w:val="24"/>
          <w:szCs w:val="24"/>
        </w:rPr>
      </w:pPr>
    </w:p>
    <w:p w14:paraId="5031E3A9" w14:textId="77777777" w:rsidR="004D133D" w:rsidRPr="00C730B4" w:rsidRDefault="004D133D" w:rsidP="004D133D">
      <w:pPr>
        <w:tabs>
          <w:tab w:val="left" w:pos="426"/>
          <w:tab w:val="left" w:pos="4280"/>
          <w:tab w:val="left" w:pos="6180"/>
          <w:tab w:val="left" w:pos="7100"/>
          <w:tab w:val="left" w:pos="8880"/>
        </w:tabs>
        <w:adjustRightInd w:val="0"/>
        <w:ind w:firstLine="709"/>
        <w:jc w:val="both"/>
        <w:rPr>
          <w:sz w:val="24"/>
          <w:szCs w:val="24"/>
        </w:rPr>
      </w:pPr>
      <w:r w:rsidRPr="00C730B4">
        <w:rPr>
          <w:b/>
          <w:bCs/>
          <w:sz w:val="24"/>
          <w:szCs w:val="24"/>
        </w:rPr>
        <w:t>Хозяйство России.</w:t>
      </w:r>
    </w:p>
    <w:p w14:paraId="24F7AEBA"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Общая характеристика хозяйства. Географическое районирование. </w:t>
      </w:r>
      <w:r w:rsidRPr="00C730B4">
        <w:rPr>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14:paraId="4CF6D15D"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Главные отрасли и межотраслевые комплексы. </w:t>
      </w:r>
      <w:r w:rsidRPr="00C730B4">
        <w:rPr>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14:paraId="33CAB4AD" w14:textId="77777777" w:rsidR="004D133D" w:rsidRPr="00C730B4" w:rsidRDefault="004D133D" w:rsidP="004D133D">
      <w:pPr>
        <w:tabs>
          <w:tab w:val="left" w:pos="426"/>
        </w:tabs>
        <w:adjustRightInd w:val="0"/>
        <w:ind w:firstLine="709"/>
        <w:jc w:val="both"/>
        <w:rPr>
          <w:b/>
          <w:i/>
          <w:sz w:val="24"/>
          <w:szCs w:val="24"/>
        </w:rPr>
      </w:pPr>
      <w:r w:rsidRPr="00C730B4">
        <w:rPr>
          <w:b/>
          <w:i/>
          <w:sz w:val="24"/>
          <w:szCs w:val="24"/>
        </w:rPr>
        <w:lastRenderedPageBreak/>
        <w:t xml:space="preserve">Хозяйство своей местности. </w:t>
      </w:r>
    </w:p>
    <w:p w14:paraId="02822D2A" w14:textId="77777777" w:rsidR="004D133D" w:rsidRPr="00C730B4" w:rsidRDefault="004D133D" w:rsidP="004D133D">
      <w:pPr>
        <w:tabs>
          <w:tab w:val="left" w:pos="426"/>
        </w:tabs>
        <w:adjustRightInd w:val="0"/>
        <w:ind w:firstLine="709"/>
        <w:jc w:val="both"/>
        <w:rPr>
          <w:i/>
          <w:sz w:val="24"/>
          <w:szCs w:val="24"/>
        </w:rPr>
      </w:pPr>
      <w:r w:rsidRPr="00C730B4">
        <w:rPr>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14:paraId="570B4F57" w14:textId="77777777" w:rsidR="004D133D" w:rsidRPr="00C730B4" w:rsidRDefault="004D133D" w:rsidP="004D133D">
      <w:pPr>
        <w:tabs>
          <w:tab w:val="left" w:pos="426"/>
          <w:tab w:val="left" w:pos="4280"/>
          <w:tab w:val="left" w:pos="6180"/>
          <w:tab w:val="left" w:pos="7100"/>
          <w:tab w:val="left" w:pos="8880"/>
        </w:tabs>
        <w:adjustRightInd w:val="0"/>
        <w:ind w:firstLine="709"/>
        <w:jc w:val="both"/>
        <w:rPr>
          <w:b/>
          <w:bCs/>
          <w:sz w:val="24"/>
          <w:szCs w:val="24"/>
        </w:rPr>
      </w:pPr>
    </w:p>
    <w:p w14:paraId="67EFA774" w14:textId="77777777" w:rsidR="004D133D" w:rsidRPr="00C730B4" w:rsidRDefault="004D133D" w:rsidP="004D133D">
      <w:pPr>
        <w:tabs>
          <w:tab w:val="left" w:pos="426"/>
          <w:tab w:val="left" w:pos="4280"/>
          <w:tab w:val="left" w:pos="6180"/>
          <w:tab w:val="left" w:pos="7100"/>
          <w:tab w:val="left" w:pos="8880"/>
        </w:tabs>
        <w:adjustRightInd w:val="0"/>
        <w:ind w:firstLine="709"/>
        <w:jc w:val="both"/>
        <w:rPr>
          <w:sz w:val="24"/>
          <w:szCs w:val="24"/>
        </w:rPr>
      </w:pPr>
      <w:r w:rsidRPr="00C730B4">
        <w:rPr>
          <w:b/>
          <w:bCs/>
          <w:sz w:val="24"/>
          <w:szCs w:val="24"/>
        </w:rPr>
        <w:t>Районы России.</w:t>
      </w:r>
    </w:p>
    <w:p w14:paraId="6FF7FEBB"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Европейская часть России. </w:t>
      </w:r>
      <w:r w:rsidRPr="00C730B4">
        <w:rPr>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14:paraId="17F433DD" w14:textId="77777777" w:rsidR="004D133D" w:rsidRPr="00C730B4" w:rsidRDefault="004D133D" w:rsidP="004D133D">
      <w:pPr>
        <w:tabs>
          <w:tab w:val="left" w:pos="426"/>
        </w:tabs>
        <w:adjustRightInd w:val="0"/>
        <w:ind w:firstLine="709"/>
        <w:jc w:val="both"/>
        <w:rPr>
          <w:sz w:val="24"/>
          <w:szCs w:val="24"/>
        </w:rPr>
      </w:pPr>
      <w:r w:rsidRPr="00C730B4">
        <w:rPr>
          <w:i/>
          <w:sz w:val="24"/>
          <w:szCs w:val="24"/>
        </w:rPr>
        <w:t>Города Центрального района. Древние города, промышленные и научные центры.</w:t>
      </w:r>
      <w:r w:rsidRPr="00C730B4">
        <w:rPr>
          <w:sz w:val="24"/>
          <w:szCs w:val="24"/>
        </w:rPr>
        <w:t xml:space="preserve"> Функциональное значение городов. Москва – столица Российской Федерации. </w:t>
      </w:r>
    </w:p>
    <w:p w14:paraId="0E76565E" w14:textId="77777777" w:rsidR="004D133D" w:rsidRPr="00C730B4" w:rsidRDefault="004D133D" w:rsidP="004D133D">
      <w:pPr>
        <w:tabs>
          <w:tab w:val="left" w:pos="426"/>
        </w:tabs>
        <w:adjustRightInd w:val="0"/>
        <w:ind w:firstLine="709"/>
        <w:jc w:val="both"/>
        <w:rPr>
          <w:sz w:val="24"/>
          <w:szCs w:val="24"/>
        </w:rPr>
      </w:pPr>
      <w:r w:rsidRPr="00C730B4">
        <w:rPr>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14:paraId="6CDC06A6" w14:textId="77777777" w:rsidR="004D133D" w:rsidRPr="00C730B4" w:rsidRDefault="004D133D" w:rsidP="004D133D">
      <w:pPr>
        <w:tabs>
          <w:tab w:val="left" w:pos="426"/>
        </w:tabs>
        <w:adjustRightInd w:val="0"/>
        <w:ind w:firstLine="709"/>
        <w:jc w:val="both"/>
        <w:rPr>
          <w:sz w:val="24"/>
          <w:szCs w:val="24"/>
        </w:rPr>
      </w:pPr>
      <w:r w:rsidRPr="00C730B4">
        <w:rPr>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14:paraId="4FF7F87A" w14:textId="77777777" w:rsidR="004D133D" w:rsidRPr="00C730B4" w:rsidRDefault="004D133D" w:rsidP="004D133D">
      <w:pPr>
        <w:tabs>
          <w:tab w:val="left" w:pos="426"/>
        </w:tabs>
        <w:adjustRightInd w:val="0"/>
        <w:ind w:firstLine="709"/>
        <w:jc w:val="both"/>
        <w:rPr>
          <w:sz w:val="24"/>
          <w:szCs w:val="24"/>
        </w:rPr>
      </w:pPr>
      <w:r w:rsidRPr="00C730B4">
        <w:rPr>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14:paraId="770448FE" w14:textId="77777777" w:rsidR="004D133D" w:rsidRPr="00C730B4" w:rsidRDefault="004D133D" w:rsidP="004D133D">
      <w:pPr>
        <w:tabs>
          <w:tab w:val="left" w:pos="426"/>
        </w:tabs>
        <w:adjustRightInd w:val="0"/>
        <w:ind w:firstLine="709"/>
        <w:jc w:val="both"/>
        <w:rPr>
          <w:sz w:val="24"/>
          <w:szCs w:val="24"/>
        </w:rPr>
      </w:pPr>
      <w:r w:rsidRPr="00C730B4">
        <w:rPr>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14:paraId="7A712EF5" w14:textId="77777777" w:rsidR="004D133D" w:rsidRPr="00C730B4" w:rsidRDefault="004D133D" w:rsidP="004D133D">
      <w:pPr>
        <w:tabs>
          <w:tab w:val="left" w:pos="426"/>
        </w:tabs>
        <w:adjustRightInd w:val="0"/>
        <w:ind w:firstLine="709"/>
        <w:jc w:val="both"/>
        <w:rPr>
          <w:i/>
          <w:sz w:val="24"/>
          <w:szCs w:val="24"/>
        </w:rPr>
      </w:pPr>
      <w:r w:rsidRPr="00C730B4">
        <w:rPr>
          <w:i/>
          <w:sz w:val="24"/>
          <w:szCs w:val="24"/>
        </w:rPr>
        <w:t>Моря Атлантического океана, омывающие Россию: транспортное значение, ресурсы.</w:t>
      </w:r>
    </w:p>
    <w:p w14:paraId="6323626A" w14:textId="77777777" w:rsidR="004D133D" w:rsidRPr="00C730B4" w:rsidRDefault="004D133D" w:rsidP="004D133D">
      <w:pPr>
        <w:tabs>
          <w:tab w:val="left" w:pos="426"/>
        </w:tabs>
        <w:adjustRightInd w:val="0"/>
        <w:ind w:firstLine="709"/>
        <w:jc w:val="both"/>
        <w:rPr>
          <w:sz w:val="24"/>
          <w:szCs w:val="24"/>
        </w:rPr>
      </w:pPr>
      <w:r w:rsidRPr="00C730B4">
        <w:rPr>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5F836E9F" w14:textId="77777777" w:rsidR="004D133D" w:rsidRPr="00C730B4" w:rsidRDefault="004D133D" w:rsidP="004D133D">
      <w:pPr>
        <w:tabs>
          <w:tab w:val="left" w:pos="426"/>
        </w:tabs>
        <w:adjustRightInd w:val="0"/>
        <w:ind w:firstLine="709"/>
        <w:jc w:val="both"/>
        <w:rPr>
          <w:sz w:val="24"/>
          <w:szCs w:val="24"/>
        </w:rPr>
      </w:pPr>
      <w:r w:rsidRPr="00C730B4">
        <w:rPr>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5037BC1A" w14:textId="77777777" w:rsidR="004D133D" w:rsidRPr="00C730B4" w:rsidRDefault="004D133D" w:rsidP="004D133D">
      <w:pPr>
        <w:tabs>
          <w:tab w:val="left" w:pos="426"/>
        </w:tabs>
        <w:adjustRightInd w:val="0"/>
        <w:ind w:firstLine="709"/>
        <w:jc w:val="both"/>
        <w:rPr>
          <w:sz w:val="24"/>
          <w:szCs w:val="24"/>
        </w:rPr>
      </w:pPr>
      <w:r w:rsidRPr="00C730B4">
        <w:rPr>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14:paraId="05381255" w14:textId="77777777" w:rsidR="004D133D" w:rsidRPr="00C730B4" w:rsidRDefault="004D133D" w:rsidP="004D133D">
      <w:pPr>
        <w:tabs>
          <w:tab w:val="left" w:pos="426"/>
        </w:tabs>
        <w:adjustRightInd w:val="0"/>
        <w:ind w:firstLine="709"/>
        <w:jc w:val="both"/>
        <w:rPr>
          <w:sz w:val="24"/>
          <w:szCs w:val="24"/>
        </w:rPr>
      </w:pPr>
      <w:r w:rsidRPr="00C730B4">
        <w:rPr>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14:paraId="5323F509" w14:textId="77777777" w:rsidR="004D133D" w:rsidRPr="00C730B4" w:rsidRDefault="004D133D" w:rsidP="004D133D">
      <w:pPr>
        <w:tabs>
          <w:tab w:val="left" w:pos="426"/>
        </w:tabs>
        <w:adjustRightInd w:val="0"/>
        <w:ind w:firstLine="709"/>
        <w:jc w:val="both"/>
        <w:rPr>
          <w:i/>
          <w:sz w:val="24"/>
          <w:szCs w:val="24"/>
        </w:rPr>
      </w:pPr>
      <w:r w:rsidRPr="00C730B4">
        <w:rPr>
          <w:i/>
          <w:sz w:val="24"/>
          <w:szCs w:val="24"/>
        </w:rPr>
        <w:t>Южные моря России: транспортное значение, ресурсы.</w:t>
      </w:r>
    </w:p>
    <w:p w14:paraId="257C2FEA" w14:textId="77777777" w:rsidR="004D133D" w:rsidRPr="00C730B4" w:rsidRDefault="004D133D" w:rsidP="004D133D">
      <w:pPr>
        <w:tabs>
          <w:tab w:val="left" w:pos="426"/>
        </w:tabs>
        <w:adjustRightInd w:val="0"/>
        <w:ind w:firstLine="709"/>
        <w:jc w:val="both"/>
        <w:rPr>
          <w:sz w:val="24"/>
          <w:szCs w:val="24"/>
        </w:rPr>
      </w:pPr>
      <w:r w:rsidRPr="00C730B4">
        <w:rPr>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2846EF16" w14:textId="77777777" w:rsidR="004D133D" w:rsidRPr="00C730B4" w:rsidRDefault="004D133D" w:rsidP="004D133D">
      <w:pPr>
        <w:tabs>
          <w:tab w:val="left" w:pos="426"/>
        </w:tabs>
        <w:adjustRightInd w:val="0"/>
        <w:ind w:firstLine="709"/>
        <w:jc w:val="both"/>
        <w:rPr>
          <w:sz w:val="24"/>
          <w:szCs w:val="24"/>
        </w:rPr>
      </w:pPr>
      <w:r w:rsidRPr="00C730B4">
        <w:rPr>
          <w:b/>
          <w:bCs/>
          <w:sz w:val="24"/>
          <w:szCs w:val="24"/>
        </w:rPr>
        <w:t xml:space="preserve">Азиатская часть России. </w:t>
      </w:r>
    </w:p>
    <w:p w14:paraId="444EF8FB" w14:textId="77777777" w:rsidR="004D133D" w:rsidRPr="00C730B4" w:rsidRDefault="004D133D" w:rsidP="004D133D">
      <w:pPr>
        <w:tabs>
          <w:tab w:val="left" w:pos="426"/>
        </w:tabs>
        <w:adjustRightInd w:val="0"/>
        <w:ind w:firstLine="709"/>
        <w:jc w:val="both"/>
        <w:rPr>
          <w:sz w:val="24"/>
          <w:szCs w:val="24"/>
        </w:rPr>
      </w:pPr>
      <w:r w:rsidRPr="00C730B4">
        <w:rPr>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24B294CB" w14:textId="77777777" w:rsidR="004D133D" w:rsidRPr="00C730B4" w:rsidRDefault="004D133D" w:rsidP="004D133D">
      <w:pPr>
        <w:tabs>
          <w:tab w:val="left" w:pos="426"/>
        </w:tabs>
        <w:adjustRightInd w:val="0"/>
        <w:ind w:firstLine="709"/>
        <w:jc w:val="both"/>
        <w:rPr>
          <w:i/>
          <w:sz w:val="24"/>
          <w:szCs w:val="24"/>
        </w:rPr>
      </w:pPr>
      <w:r w:rsidRPr="00C730B4">
        <w:rPr>
          <w:i/>
          <w:sz w:val="24"/>
          <w:szCs w:val="24"/>
        </w:rPr>
        <w:t>Моря Северного Ледовитого океана: транспортное значение, ресурсы.</w:t>
      </w:r>
    </w:p>
    <w:p w14:paraId="720300E4" w14:textId="77777777" w:rsidR="004D133D" w:rsidRPr="00C730B4" w:rsidRDefault="004D133D" w:rsidP="004D133D">
      <w:pPr>
        <w:tabs>
          <w:tab w:val="left" w:pos="426"/>
        </w:tabs>
        <w:adjustRightInd w:val="0"/>
        <w:ind w:firstLine="709"/>
        <w:jc w:val="both"/>
        <w:rPr>
          <w:sz w:val="24"/>
          <w:szCs w:val="24"/>
        </w:rPr>
      </w:pPr>
      <w:r w:rsidRPr="00C730B4">
        <w:rPr>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7846202A" w14:textId="77777777" w:rsidR="004D133D" w:rsidRPr="00C730B4" w:rsidRDefault="004D133D" w:rsidP="004D133D">
      <w:pPr>
        <w:tabs>
          <w:tab w:val="left" w:pos="426"/>
        </w:tabs>
        <w:adjustRightInd w:val="0"/>
        <w:ind w:firstLine="709"/>
        <w:jc w:val="both"/>
        <w:rPr>
          <w:i/>
          <w:sz w:val="24"/>
          <w:szCs w:val="24"/>
        </w:rPr>
      </w:pPr>
      <w:r w:rsidRPr="00C730B4">
        <w:rPr>
          <w:i/>
          <w:sz w:val="24"/>
          <w:szCs w:val="24"/>
        </w:rPr>
        <w:t>Моря Тихого океана: транспортное значение, ресурсы.</w:t>
      </w:r>
    </w:p>
    <w:p w14:paraId="354CD67B" w14:textId="77777777" w:rsidR="004D133D" w:rsidRPr="00C730B4" w:rsidRDefault="004D133D" w:rsidP="004D133D">
      <w:pPr>
        <w:tabs>
          <w:tab w:val="left" w:pos="426"/>
        </w:tabs>
        <w:adjustRightInd w:val="0"/>
        <w:ind w:firstLine="709"/>
        <w:jc w:val="both"/>
        <w:rPr>
          <w:sz w:val="24"/>
          <w:szCs w:val="24"/>
        </w:rPr>
      </w:pPr>
      <w:r w:rsidRPr="00C730B4">
        <w:rPr>
          <w:sz w:val="24"/>
          <w:szCs w:val="24"/>
        </w:rPr>
        <w:t xml:space="preserve">Дальний Восток: формирование территории, этапы и проблемы освоения, особенности </w:t>
      </w:r>
      <w:r w:rsidRPr="00C730B4">
        <w:rPr>
          <w:sz w:val="24"/>
          <w:szCs w:val="24"/>
        </w:rPr>
        <w:lastRenderedPageBreak/>
        <w:t>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14:paraId="5FCD03D3" w14:textId="77777777" w:rsidR="004D133D" w:rsidRPr="00C730B4" w:rsidRDefault="004D133D" w:rsidP="004D133D">
      <w:pPr>
        <w:tabs>
          <w:tab w:val="left" w:pos="426"/>
          <w:tab w:val="left" w:pos="4280"/>
          <w:tab w:val="left" w:pos="6180"/>
          <w:tab w:val="left" w:pos="7100"/>
          <w:tab w:val="left" w:pos="8880"/>
        </w:tabs>
        <w:adjustRightInd w:val="0"/>
        <w:ind w:firstLine="709"/>
        <w:jc w:val="both"/>
        <w:rPr>
          <w:b/>
          <w:bCs/>
          <w:sz w:val="24"/>
          <w:szCs w:val="24"/>
        </w:rPr>
      </w:pPr>
    </w:p>
    <w:p w14:paraId="57189902" w14:textId="77777777" w:rsidR="004D133D" w:rsidRPr="00C730B4" w:rsidRDefault="004D133D" w:rsidP="004D133D">
      <w:pPr>
        <w:tabs>
          <w:tab w:val="left" w:pos="426"/>
          <w:tab w:val="left" w:pos="4280"/>
          <w:tab w:val="left" w:pos="6180"/>
          <w:tab w:val="left" w:pos="7100"/>
          <w:tab w:val="left" w:pos="8880"/>
        </w:tabs>
        <w:adjustRightInd w:val="0"/>
        <w:ind w:firstLine="709"/>
        <w:jc w:val="both"/>
        <w:rPr>
          <w:sz w:val="24"/>
          <w:szCs w:val="24"/>
        </w:rPr>
      </w:pPr>
      <w:r w:rsidRPr="00C730B4">
        <w:rPr>
          <w:b/>
          <w:bCs/>
          <w:sz w:val="24"/>
          <w:szCs w:val="24"/>
        </w:rPr>
        <w:t xml:space="preserve">Россия в мире. </w:t>
      </w:r>
    </w:p>
    <w:p w14:paraId="65B2B605" w14:textId="77777777" w:rsidR="004D133D" w:rsidRPr="00C730B4" w:rsidRDefault="004D133D" w:rsidP="004D133D">
      <w:pPr>
        <w:tabs>
          <w:tab w:val="left" w:pos="284"/>
          <w:tab w:val="left" w:pos="426"/>
          <w:tab w:val="left" w:pos="4280"/>
          <w:tab w:val="left" w:pos="6180"/>
          <w:tab w:val="left" w:pos="7100"/>
          <w:tab w:val="left" w:pos="8880"/>
        </w:tabs>
        <w:adjustRightInd w:val="0"/>
        <w:ind w:firstLine="709"/>
        <w:jc w:val="both"/>
        <w:rPr>
          <w:sz w:val="24"/>
          <w:szCs w:val="24"/>
        </w:rPr>
      </w:pPr>
      <w:r w:rsidRPr="00C730B4">
        <w:rPr>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14:paraId="13FDC4EC" w14:textId="77777777" w:rsidR="004D133D" w:rsidRPr="00C730B4" w:rsidRDefault="004D133D" w:rsidP="004D133D">
      <w:pPr>
        <w:tabs>
          <w:tab w:val="left" w:pos="5428"/>
        </w:tabs>
        <w:adjustRightInd w:val="0"/>
        <w:ind w:firstLine="709"/>
        <w:jc w:val="both"/>
        <w:rPr>
          <w:sz w:val="24"/>
          <w:szCs w:val="24"/>
        </w:rPr>
      </w:pPr>
      <w:r w:rsidRPr="00C730B4">
        <w:rPr>
          <w:b/>
          <w:bCs/>
          <w:sz w:val="24"/>
          <w:szCs w:val="24"/>
        </w:rPr>
        <w:t>Примерные темы практических работ</w:t>
      </w:r>
    </w:p>
    <w:p w14:paraId="097842D1"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Работа с картой «Имена на карте».</w:t>
      </w:r>
    </w:p>
    <w:p w14:paraId="65A7FE6D"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Описание и нанесение на контурную карту географических объектов изученных маршрутов путешественников.</w:t>
      </w:r>
    </w:p>
    <w:p w14:paraId="78D885C5"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Определение зенитального положения Солнца в разные периоды года.</w:t>
      </w:r>
    </w:p>
    <w:p w14:paraId="2590BF2B"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Определение координат географических объектов по карте.</w:t>
      </w:r>
    </w:p>
    <w:p w14:paraId="3D029DFA"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Определение положения объектов относительно друг друга:</w:t>
      </w:r>
    </w:p>
    <w:p w14:paraId="287352FE"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Определение направлений и расстояний по глобусу и карте.</w:t>
      </w:r>
    </w:p>
    <w:p w14:paraId="6B43A593"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Определение высот и глубин географических объектов с использованием шкалы высот и глубин.</w:t>
      </w:r>
    </w:p>
    <w:p w14:paraId="1D33E74C"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Определение азимута.</w:t>
      </w:r>
    </w:p>
    <w:p w14:paraId="6B3D21DA"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Ориентирование на местности.</w:t>
      </w:r>
    </w:p>
    <w:p w14:paraId="2348A0D5"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Составление плана местности.</w:t>
      </w:r>
    </w:p>
    <w:p w14:paraId="344ECFF0"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Работа с коллекциями минералов, горных пород, полезных ископаемых.</w:t>
      </w:r>
    </w:p>
    <w:p w14:paraId="4E8C0BBE"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Работа с картографическими источниками: нанесение элементов рельефа.</w:t>
      </w:r>
    </w:p>
    <w:p w14:paraId="6DAB64E4"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14:paraId="634A7C1B"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Работа с картографическими источниками: нанесение объектов гидрографии.</w:t>
      </w:r>
    </w:p>
    <w:p w14:paraId="3B880C9F"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Описание объектов гидрографии.</w:t>
      </w:r>
    </w:p>
    <w:p w14:paraId="6D59106B"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Ведение дневника погоды.</w:t>
      </w:r>
    </w:p>
    <w:p w14:paraId="0CD7BEDA"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Работа с метеоприборами (проведение наблюдений и измерений, фиксация результатов, обработка результатов наблюдений).</w:t>
      </w:r>
    </w:p>
    <w:p w14:paraId="4BC16CEA"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Определение средних температур, амплитуды и построение графиков.</w:t>
      </w:r>
    </w:p>
    <w:p w14:paraId="567C1DEE"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14:paraId="729513E4"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14:paraId="5C290943"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Изучение природных комплексов своей местности.</w:t>
      </w:r>
    </w:p>
    <w:p w14:paraId="2D553DDC"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Описание основных компонентов природы океанов Земли.</w:t>
      </w:r>
    </w:p>
    <w:p w14:paraId="3A32F7B1"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Создание презентационных материалов об океанах на основе различных источников информации.</w:t>
      </w:r>
    </w:p>
    <w:p w14:paraId="505501D0"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Описание основных компонентов природы материков Земли.</w:t>
      </w:r>
    </w:p>
    <w:p w14:paraId="68337176"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Описание природных зон Земли.</w:t>
      </w:r>
    </w:p>
    <w:p w14:paraId="1894A119"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Создание презентационных материалов о материке на основе различных источников информации.</w:t>
      </w:r>
    </w:p>
    <w:p w14:paraId="18F4FEC5"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Прогнозирование перспективных путей рационального природопользования.</w:t>
      </w:r>
    </w:p>
    <w:p w14:paraId="09DE985F"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Определение ГП и оценка его влияния на природу и жизнь людей в России.</w:t>
      </w:r>
    </w:p>
    <w:p w14:paraId="3B882EF5"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Работа с картографическими источниками: нанесение особенностей географического положения России.</w:t>
      </w:r>
    </w:p>
    <w:p w14:paraId="727E3A8D"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Оценивание динамики изменения границ России и их значения.</w:t>
      </w:r>
    </w:p>
    <w:p w14:paraId="6F993359"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Написание эссе о роли русских землепроходцев и исследователей в освоении и изучении территории России.</w:t>
      </w:r>
    </w:p>
    <w:p w14:paraId="6353CE8C"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Решение задач на определение разницы во времени различных территорий России.</w:t>
      </w:r>
    </w:p>
    <w:p w14:paraId="2127BC62"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lastRenderedPageBreak/>
        <w:t>Выявление взаимозависимостей тектонической структуры, формы рельефа, полезных ископаемых на территории России.</w:t>
      </w:r>
    </w:p>
    <w:p w14:paraId="0C72C82F"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Работа с картографическими источниками: нанесение элементов рельефа России.</w:t>
      </w:r>
    </w:p>
    <w:p w14:paraId="2A76589D"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Описание элементов рельефа России.</w:t>
      </w:r>
    </w:p>
    <w:p w14:paraId="193258F4"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Построение профиля своей местности.</w:t>
      </w:r>
    </w:p>
    <w:p w14:paraId="3B8B3AEB"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Работа с картографическими источниками: нанесение объектов гидрографии России.</w:t>
      </w:r>
    </w:p>
    <w:p w14:paraId="67601EA3"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Описание объектов гидрографии России.</w:t>
      </w:r>
    </w:p>
    <w:p w14:paraId="6D84482D"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14:paraId="06D1D4F2"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Распределение количества осадков на территории России, работа с климатограммами.</w:t>
      </w:r>
    </w:p>
    <w:p w14:paraId="3AE2FF49"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Описание характеристики климата своего региона.</w:t>
      </w:r>
    </w:p>
    <w:p w14:paraId="31687647"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Составление прогноза погоды на основе различных</w:t>
      </w:r>
      <w:r w:rsidRPr="00C730B4">
        <w:rPr>
          <w:sz w:val="24"/>
          <w:szCs w:val="24"/>
        </w:rPr>
        <w:tab/>
        <w:t>источников информации.</w:t>
      </w:r>
    </w:p>
    <w:p w14:paraId="0F8E44B5"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Описание основных компонентов природы России.</w:t>
      </w:r>
    </w:p>
    <w:p w14:paraId="5FEE8F18"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Создание презентационных материалов о природе России на основе различных источников информации.</w:t>
      </w:r>
    </w:p>
    <w:p w14:paraId="5DF48686"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Сравнение особенностей природы отдельных регионов страны.</w:t>
      </w:r>
    </w:p>
    <w:p w14:paraId="08D9B7B9"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Определение видов особо охраняемых природных территорий России и их особенностей.</w:t>
      </w:r>
    </w:p>
    <w:p w14:paraId="2369DD0C"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14:paraId="2F51C89D"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Определение особенностей размещения крупных народов России.</w:t>
      </w:r>
    </w:p>
    <w:p w14:paraId="6F89EBCD"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Определение, вычисление и сравнение показателей естественного прироста населения в разных частях России.</w:t>
      </w:r>
    </w:p>
    <w:p w14:paraId="1927FD3A"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Чтение и анализ половозрастных пирамид.</w:t>
      </w:r>
    </w:p>
    <w:p w14:paraId="2E2A6753"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Оценивание демографической ситуации России и отдельных ее территорий.</w:t>
      </w:r>
    </w:p>
    <w:p w14:paraId="2BCA990B"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Определение величины миграционного прироста населения в разных частях России.</w:t>
      </w:r>
    </w:p>
    <w:p w14:paraId="165E1630"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Определение видов и направлений внутренних и внешних миграций, объяснение причин, составление схемы.</w:t>
      </w:r>
    </w:p>
    <w:p w14:paraId="3285E516"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Объяснение различий в обеспеченности трудовыми ресурсами отдельных регионов России.</w:t>
      </w:r>
    </w:p>
    <w:p w14:paraId="55B258EE"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Оценивание уровня урбанизации отдельных регионов России.</w:t>
      </w:r>
    </w:p>
    <w:p w14:paraId="360A776E"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Описание основных компонентов природы своей местности.</w:t>
      </w:r>
    </w:p>
    <w:p w14:paraId="4A94900D"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14:paraId="40671B70"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Работа с картографическими источниками: нанесение субъектов, экономических районов и федеральных округов РФ.</w:t>
      </w:r>
    </w:p>
    <w:p w14:paraId="4E9473EC"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14:paraId="30301594"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Сравнение двух и более экономических районов России по заданным характеристикам.</w:t>
      </w:r>
    </w:p>
    <w:p w14:paraId="3FB8975F"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Создание презентационных материалов об экономических районах России на основе различных источников информации.</w:t>
      </w:r>
    </w:p>
    <w:p w14:paraId="2793F1BA" w14:textId="77777777" w:rsidR="004D133D" w:rsidRPr="00C730B4" w:rsidRDefault="004D133D" w:rsidP="00685154">
      <w:pPr>
        <w:widowControl/>
        <w:numPr>
          <w:ilvl w:val="0"/>
          <w:numId w:val="278"/>
        </w:numPr>
        <w:autoSpaceDE/>
        <w:autoSpaceDN/>
        <w:ind w:left="0" w:firstLine="709"/>
        <w:jc w:val="both"/>
        <w:rPr>
          <w:sz w:val="24"/>
          <w:szCs w:val="24"/>
        </w:rPr>
      </w:pPr>
      <w:r w:rsidRPr="00C730B4">
        <w:rPr>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14:paraId="4983FE39" w14:textId="77777777" w:rsidR="00C81517" w:rsidRPr="00C730B4" w:rsidRDefault="00C81517" w:rsidP="00C81517">
      <w:pPr>
        <w:widowControl/>
        <w:autoSpaceDE/>
        <w:autoSpaceDN/>
        <w:ind w:left="709"/>
        <w:jc w:val="both"/>
        <w:rPr>
          <w:sz w:val="24"/>
          <w:szCs w:val="24"/>
        </w:rPr>
      </w:pPr>
    </w:p>
    <w:p w14:paraId="2D5ECE28" w14:textId="77777777" w:rsidR="004D133D" w:rsidRPr="00C730B4" w:rsidRDefault="004D133D" w:rsidP="00CD7E30">
      <w:pPr>
        <w:ind w:right="-1"/>
        <w:rPr>
          <w:sz w:val="24"/>
          <w:szCs w:val="24"/>
        </w:rPr>
      </w:pPr>
    </w:p>
    <w:p w14:paraId="381741A7" w14:textId="77777777" w:rsidR="00880623" w:rsidRPr="00C730B4" w:rsidRDefault="00880623" w:rsidP="00685154">
      <w:pPr>
        <w:pStyle w:val="3"/>
        <w:numPr>
          <w:ilvl w:val="2"/>
          <w:numId w:val="2"/>
        </w:numPr>
        <w:tabs>
          <w:tab w:val="left" w:pos="1583"/>
        </w:tabs>
        <w:spacing w:line="240" w:lineRule="auto"/>
        <w:ind w:left="709" w:right="-1" w:hanging="721"/>
        <w:jc w:val="left"/>
      </w:pPr>
      <w:r w:rsidRPr="00C730B4">
        <w:lastRenderedPageBreak/>
        <w:t>МАТЕМАТИКА</w:t>
      </w:r>
    </w:p>
    <w:p w14:paraId="6F3E6348" w14:textId="77777777" w:rsidR="00880623" w:rsidRPr="00C730B4" w:rsidRDefault="00880623" w:rsidP="00CD7E30">
      <w:pPr>
        <w:pStyle w:val="a3"/>
        <w:spacing w:before="7"/>
        <w:ind w:left="0" w:right="-1"/>
        <w:jc w:val="left"/>
        <w:rPr>
          <w:b/>
        </w:rPr>
      </w:pPr>
    </w:p>
    <w:p w14:paraId="71B29996" w14:textId="77777777" w:rsidR="00555F56" w:rsidRPr="00C730B4" w:rsidRDefault="00555F56" w:rsidP="00555F56">
      <w:pPr>
        <w:tabs>
          <w:tab w:val="left" w:pos="1134"/>
        </w:tabs>
        <w:ind w:firstLine="709"/>
        <w:jc w:val="both"/>
        <w:rPr>
          <w:sz w:val="24"/>
          <w:szCs w:val="24"/>
        </w:rPr>
      </w:pPr>
      <w:r w:rsidRPr="00C730B4">
        <w:rPr>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14:paraId="6BBB11B7" w14:textId="77777777" w:rsidR="00555F56" w:rsidRPr="00C730B4" w:rsidRDefault="00555F56" w:rsidP="00555F56">
      <w:pPr>
        <w:ind w:left="709"/>
        <w:rPr>
          <w:b/>
          <w:sz w:val="24"/>
          <w:szCs w:val="24"/>
        </w:rPr>
      </w:pPr>
      <w:bookmarkStart w:id="29" w:name="_Toc31893447"/>
      <w:bookmarkStart w:id="30" w:name="_Toc284663423"/>
      <w:bookmarkStart w:id="31" w:name="_Toc284662796"/>
      <w:bookmarkStart w:id="32" w:name="_Toc405513918"/>
      <w:r w:rsidRPr="00C730B4">
        <w:rPr>
          <w:b/>
          <w:sz w:val="24"/>
          <w:szCs w:val="24"/>
        </w:rPr>
        <w:t>Элементы теории множеств и математической логики</w:t>
      </w:r>
      <w:bookmarkEnd w:id="29"/>
      <w:bookmarkEnd w:id="30"/>
      <w:bookmarkEnd w:id="31"/>
      <w:bookmarkEnd w:id="32"/>
    </w:p>
    <w:p w14:paraId="02A38DFF" w14:textId="77777777" w:rsidR="00555F56" w:rsidRPr="00C730B4" w:rsidRDefault="00555F56" w:rsidP="00555F56">
      <w:pPr>
        <w:ind w:firstLine="709"/>
        <w:jc w:val="both"/>
        <w:rPr>
          <w:sz w:val="24"/>
          <w:szCs w:val="24"/>
        </w:rPr>
      </w:pPr>
      <w:r w:rsidRPr="00C730B4">
        <w:rPr>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14:paraId="578B347F" w14:textId="77777777" w:rsidR="00555F56" w:rsidRPr="00C730B4" w:rsidRDefault="00555F56" w:rsidP="00555F56">
      <w:pPr>
        <w:ind w:left="709"/>
        <w:rPr>
          <w:b/>
          <w:sz w:val="24"/>
          <w:szCs w:val="24"/>
        </w:rPr>
      </w:pPr>
      <w:r w:rsidRPr="00C730B4">
        <w:rPr>
          <w:b/>
          <w:sz w:val="24"/>
          <w:szCs w:val="24"/>
        </w:rPr>
        <w:t>Множества и отношения между ними</w:t>
      </w:r>
    </w:p>
    <w:p w14:paraId="1269C335" w14:textId="77777777" w:rsidR="00555F56" w:rsidRPr="00C730B4" w:rsidRDefault="00555F56" w:rsidP="00555F56">
      <w:pPr>
        <w:ind w:firstLine="709"/>
        <w:jc w:val="both"/>
        <w:rPr>
          <w:sz w:val="24"/>
          <w:szCs w:val="24"/>
        </w:rPr>
      </w:pPr>
      <w:r w:rsidRPr="00C730B4">
        <w:rPr>
          <w:sz w:val="24"/>
          <w:szCs w:val="24"/>
        </w:rPr>
        <w:t xml:space="preserve">Множество, </w:t>
      </w:r>
      <w:r w:rsidRPr="00C730B4">
        <w:rPr>
          <w:i/>
          <w:sz w:val="24"/>
          <w:szCs w:val="24"/>
        </w:rPr>
        <w:t>характеристическое свойство множества</w:t>
      </w:r>
      <w:r w:rsidRPr="00C730B4">
        <w:rPr>
          <w:sz w:val="24"/>
          <w:szCs w:val="24"/>
        </w:rPr>
        <w:t xml:space="preserve">, элемент множества, </w:t>
      </w:r>
      <w:r w:rsidRPr="00C730B4">
        <w:rPr>
          <w:i/>
          <w:sz w:val="24"/>
          <w:szCs w:val="24"/>
        </w:rPr>
        <w:t>пустое, конечное, бесконечное множество</w:t>
      </w:r>
      <w:r w:rsidRPr="00C730B4">
        <w:rPr>
          <w:sz w:val="24"/>
          <w:szCs w:val="24"/>
        </w:rPr>
        <w:t xml:space="preserve">. Подмножество. Отношение принадлежности, включения, равенства. Элементы множества, способы задания множеств, </w:t>
      </w:r>
      <w:r w:rsidRPr="00C730B4">
        <w:rPr>
          <w:i/>
          <w:sz w:val="24"/>
          <w:szCs w:val="24"/>
        </w:rPr>
        <w:t>распознавание подмножеств и элементов подмножеств с использованием кругов Эйлера</w:t>
      </w:r>
      <w:r w:rsidRPr="00C730B4">
        <w:rPr>
          <w:sz w:val="24"/>
          <w:szCs w:val="24"/>
        </w:rPr>
        <w:t>.</w:t>
      </w:r>
    </w:p>
    <w:p w14:paraId="7E729547" w14:textId="77777777" w:rsidR="00555F56" w:rsidRPr="00C730B4" w:rsidRDefault="00555F56" w:rsidP="00555F56">
      <w:pPr>
        <w:ind w:left="709"/>
        <w:rPr>
          <w:b/>
          <w:sz w:val="24"/>
          <w:szCs w:val="24"/>
        </w:rPr>
      </w:pPr>
      <w:r w:rsidRPr="00C730B4">
        <w:rPr>
          <w:b/>
          <w:sz w:val="24"/>
          <w:szCs w:val="24"/>
        </w:rPr>
        <w:t>Операции над множествами</w:t>
      </w:r>
    </w:p>
    <w:p w14:paraId="0CD5BA82" w14:textId="77777777" w:rsidR="00555F56" w:rsidRPr="00C730B4" w:rsidRDefault="00555F56" w:rsidP="00555F56">
      <w:pPr>
        <w:ind w:firstLine="709"/>
        <w:jc w:val="both"/>
        <w:rPr>
          <w:sz w:val="24"/>
          <w:szCs w:val="24"/>
        </w:rPr>
      </w:pPr>
      <w:r w:rsidRPr="00C730B4">
        <w:rPr>
          <w:sz w:val="24"/>
          <w:szCs w:val="24"/>
        </w:rPr>
        <w:t xml:space="preserve">Пересечение и объединение множеств. </w:t>
      </w:r>
      <w:r w:rsidRPr="00C730B4">
        <w:rPr>
          <w:i/>
          <w:sz w:val="24"/>
          <w:szCs w:val="24"/>
        </w:rPr>
        <w:t>Разность множеств, дополнение множества</w:t>
      </w:r>
      <w:r w:rsidRPr="00C730B4">
        <w:rPr>
          <w:sz w:val="24"/>
          <w:szCs w:val="24"/>
        </w:rPr>
        <w:t xml:space="preserve">. </w:t>
      </w:r>
      <w:r w:rsidRPr="00C730B4">
        <w:rPr>
          <w:i/>
          <w:sz w:val="24"/>
          <w:szCs w:val="24"/>
        </w:rPr>
        <w:t>Интерпретация операций над множествами с помощью кругов Эйлера</w:t>
      </w:r>
      <w:r w:rsidRPr="00C730B4">
        <w:rPr>
          <w:sz w:val="24"/>
          <w:szCs w:val="24"/>
        </w:rPr>
        <w:t xml:space="preserve">. </w:t>
      </w:r>
    </w:p>
    <w:p w14:paraId="7E60CE7C" w14:textId="77777777" w:rsidR="00555F56" w:rsidRPr="00C730B4" w:rsidRDefault="00555F56" w:rsidP="00555F56">
      <w:pPr>
        <w:ind w:left="709"/>
        <w:rPr>
          <w:b/>
          <w:sz w:val="24"/>
          <w:szCs w:val="24"/>
        </w:rPr>
      </w:pPr>
      <w:r w:rsidRPr="00C730B4">
        <w:rPr>
          <w:b/>
          <w:sz w:val="24"/>
          <w:szCs w:val="24"/>
        </w:rPr>
        <w:t>Элементы логики</w:t>
      </w:r>
    </w:p>
    <w:p w14:paraId="62DE7344" w14:textId="77777777" w:rsidR="00555F56" w:rsidRPr="00C730B4" w:rsidRDefault="00555F56" w:rsidP="00555F56">
      <w:pPr>
        <w:ind w:firstLine="709"/>
        <w:jc w:val="both"/>
        <w:rPr>
          <w:sz w:val="24"/>
          <w:szCs w:val="24"/>
        </w:rPr>
      </w:pPr>
      <w:r w:rsidRPr="00C730B4">
        <w:rPr>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14:paraId="0AF8DA3D" w14:textId="77777777" w:rsidR="00555F56" w:rsidRPr="00C730B4" w:rsidRDefault="00555F56" w:rsidP="00555F56">
      <w:pPr>
        <w:ind w:left="709"/>
        <w:rPr>
          <w:b/>
          <w:sz w:val="24"/>
          <w:szCs w:val="24"/>
        </w:rPr>
      </w:pPr>
      <w:r w:rsidRPr="00C730B4">
        <w:rPr>
          <w:b/>
          <w:sz w:val="24"/>
          <w:szCs w:val="24"/>
        </w:rPr>
        <w:t>Высказывания</w:t>
      </w:r>
    </w:p>
    <w:p w14:paraId="07D9042B" w14:textId="77777777" w:rsidR="00555F56" w:rsidRPr="00C730B4" w:rsidRDefault="00555F56" w:rsidP="00555F56">
      <w:pPr>
        <w:ind w:firstLine="709"/>
        <w:jc w:val="both"/>
        <w:rPr>
          <w:i/>
          <w:sz w:val="24"/>
          <w:szCs w:val="24"/>
        </w:rPr>
      </w:pPr>
      <w:r w:rsidRPr="00C730B4">
        <w:rPr>
          <w:sz w:val="24"/>
          <w:szCs w:val="24"/>
        </w:rPr>
        <w:t>Истинность и ложность высказывания</w:t>
      </w:r>
      <w:r w:rsidRPr="00C730B4">
        <w:rPr>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14:paraId="2B81AD54" w14:textId="77777777" w:rsidR="00555F56" w:rsidRPr="00C730B4" w:rsidRDefault="00555F56" w:rsidP="00555F56">
      <w:pPr>
        <w:ind w:left="709"/>
        <w:rPr>
          <w:b/>
          <w:sz w:val="24"/>
          <w:szCs w:val="24"/>
        </w:rPr>
      </w:pPr>
      <w:bookmarkStart w:id="33" w:name="_Toc31893448"/>
      <w:bookmarkStart w:id="34" w:name="_Toc284663424"/>
      <w:bookmarkStart w:id="35" w:name="_Toc284662797"/>
      <w:bookmarkStart w:id="36" w:name="_Toc405513919"/>
      <w:r w:rsidRPr="00C730B4">
        <w:rPr>
          <w:b/>
          <w:sz w:val="24"/>
          <w:szCs w:val="24"/>
        </w:rPr>
        <w:t>Содержание курса математики в 5–6 классах</w:t>
      </w:r>
      <w:bookmarkEnd w:id="33"/>
      <w:bookmarkEnd w:id="34"/>
      <w:bookmarkEnd w:id="35"/>
      <w:bookmarkEnd w:id="36"/>
    </w:p>
    <w:p w14:paraId="28E342D6" w14:textId="77777777" w:rsidR="00555F56" w:rsidRPr="00C730B4" w:rsidRDefault="00555F56" w:rsidP="00555F56">
      <w:pPr>
        <w:ind w:left="709"/>
        <w:rPr>
          <w:b/>
          <w:sz w:val="24"/>
          <w:szCs w:val="24"/>
        </w:rPr>
      </w:pPr>
      <w:r w:rsidRPr="00C730B4">
        <w:rPr>
          <w:b/>
          <w:sz w:val="24"/>
          <w:szCs w:val="24"/>
        </w:rPr>
        <w:t>Натуральные числа и нуль</w:t>
      </w:r>
    </w:p>
    <w:p w14:paraId="3187E4FC" w14:textId="77777777" w:rsidR="00555F56" w:rsidRPr="00C730B4" w:rsidRDefault="00555F56" w:rsidP="00555F56">
      <w:pPr>
        <w:ind w:left="709"/>
        <w:rPr>
          <w:b/>
          <w:sz w:val="24"/>
          <w:szCs w:val="24"/>
        </w:rPr>
      </w:pPr>
      <w:r w:rsidRPr="00C730B4">
        <w:rPr>
          <w:b/>
          <w:sz w:val="24"/>
          <w:szCs w:val="24"/>
        </w:rPr>
        <w:t>Натуральный ряд чисел и его свойства</w:t>
      </w:r>
    </w:p>
    <w:p w14:paraId="456857D6" w14:textId="77777777" w:rsidR="00555F56" w:rsidRPr="00C730B4" w:rsidRDefault="00555F56" w:rsidP="00555F56">
      <w:pPr>
        <w:ind w:firstLine="709"/>
        <w:jc w:val="both"/>
        <w:rPr>
          <w:sz w:val="24"/>
          <w:szCs w:val="24"/>
        </w:rPr>
      </w:pPr>
      <w:r w:rsidRPr="00C730B4">
        <w:rPr>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14:paraId="4EFE80BC" w14:textId="77777777" w:rsidR="00555F56" w:rsidRPr="00C730B4" w:rsidRDefault="00555F56" w:rsidP="00555F56">
      <w:pPr>
        <w:ind w:left="709"/>
        <w:rPr>
          <w:b/>
          <w:sz w:val="24"/>
          <w:szCs w:val="24"/>
        </w:rPr>
      </w:pPr>
      <w:r w:rsidRPr="00C730B4">
        <w:rPr>
          <w:b/>
          <w:sz w:val="24"/>
          <w:szCs w:val="24"/>
        </w:rPr>
        <w:t>Запись и чтение натуральных чисел</w:t>
      </w:r>
    </w:p>
    <w:p w14:paraId="149D9DE4" w14:textId="77777777" w:rsidR="00555F56" w:rsidRPr="00C730B4" w:rsidRDefault="00555F56" w:rsidP="00555F56">
      <w:pPr>
        <w:ind w:firstLine="709"/>
        <w:jc w:val="both"/>
        <w:rPr>
          <w:sz w:val="24"/>
          <w:szCs w:val="24"/>
        </w:rPr>
      </w:pPr>
      <w:r w:rsidRPr="00C730B4">
        <w:rPr>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14:paraId="7DBEF563" w14:textId="77777777" w:rsidR="00555F56" w:rsidRPr="00C730B4" w:rsidRDefault="00555F56" w:rsidP="00555F56">
      <w:pPr>
        <w:ind w:left="709"/>
        <w:rPr>
          <w:b/>
          <w:sz w:val="24"/>
          <w:szCs w:val="24"/>
        </w:rPr>
      </w:pPr>
      <w:r w:rsidRPr="00C730B4">
        <w:rPr>
          <w:b/>
          <w:sz w:val="24"/>
          <w:szCs w:val="24"/>
        </w:rPr>
        <w:t>Округление натуральных чисел</w:t>
      </w:r>
    </w:p>
    <w:p w14:paraId="21D8D4B2" w14:textId="77777777" w:rsidR="00555F56" w:rsidRPr="00C730B4" w:rsidRDefault="00555F56" w:rsidP="00555F56">
      <w:pPr>
        <w:ind w:firstLine="709"/>
        <w:jc w:val="both"/>
        <w:rPr>
          <w:sz w:val="24"/>
          <w:szCs w:val="24"/>
        </w:rPr>
      </w:pPr>
      <w:r w:rsidRPr="00C730B4">
        <w:rPr>
          <w:sz w:val="24"/>
          <w:szCs w:val="24"/>
        </w:rPr>
        <w:t>Необходимость округления. Правило округления натуральных чисел.</w:t>
      </w:r>
    </w:p>
    <w:p w14:paraId="166482B7" w14:textId="77777777" w:rsidR="00555F56" w:rsidRPr="00C730B4" w:rsidRDefault="00555F56" w:rsidP="00555F56">
      <w:pPr>
        <w:ind w:left="709"/>
        <w:rPr>
          <w:b/>
          <w:sz w:val="24"/>
          <w:szCs w:val="24"/>
        </w:rPr>
      </w:pPr>
      <w:r w:rsidRPr="00C730B4">
        <w:rPr>
          <w:b/>
          <w:sz w:val="24"/>
          <w:szCs w:val="24"/>
        </w:rPr>
        <w:t>Сравнение натуральных чисел, сравнение с числом 0</w:t>
      </w:r>
    </w:p>
    <w:p w14:paraId="28F755FD" w14:textId="77777777" w:rsidR="00555F56" w:rsidRPr="00C730B4" w:rsidRDefault="00555F56" w:rsidP="00555F56">
      <w:pPr>
        <w:ind w:firstLine="709"/>
        <w:jc w:val="both"/>
        <w:rPr>
          <w:sz w:val="24"/>
          <w:szCs w:val="24"/>
        </w:rPr>
      </w:pPr>
      <w:r w:rsidRPr="00C730B4">
        <w:rPr>
          <w:sz w:val="24"/>
          <w:szCs w:val="24"/>
        </w:rPr>
        <w:t>Понятие о сравнении чисел, сравнение натуральных чисел друг с другом и с нулем, математическая запись сравнений, способы сравнения чисел.</w:t>
      </w:r>
    </w:p>
    <w:p w14:paraId="33AA8488" w14:textId="77777777" w:rsidR="00555F56" w:rsidRPr="00C730B4" w:rsidRDefault="00555F56" w:rsidP="00555F56">
      <w:pPr>
        <w:ind w:left="709"/>
        <w:rPr>
          <w:b/>
          <w:sz w:val="24"/>
          <w:szCs w:val="24"/>
        </w:rPr>
      </w:pPr>
      <w:r w:rsidRPr="00C730B4">
        <w:rPr>
          <w:b/>
          <w:sz w:val="24"/>
          <w:szCs w:val="24"/>
        </w:rPr>
        <w:t>Действия с натуральными числами</w:t>
      </w:r>
    </w:p>
    <w:p w14:paraId="2FAB2309" w14:textId="77777777" w:rsidR="00555F56" w:rsidRPr="00C730B4" w:rsidRDefault="00555F56" w:rsidP="00555F56">
      <w:pPr>
        <w:ind w:firstLine="709"/>
        <w:jc w:val="both"/>
        <w:rPr>
          <w:sz w:val="24"/>
          <w:szCs w:val="24"/>
        </w:rPr>
      </w:pPr>
      <w:r w:rsidRPr="00C730B4">
        <w:rPr>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14:paraId="536BCAA3" w14:textId="77777777" w:rsidR="00555F56" w:rsidRPr="00C730B4" w:rsidRDefault="00555F56" w:rsidP="00555F56">
      <w:pPr>
        <w:ind w:firstLine="709"/>
        <w:jc w:val="both"/>
        <w:rPr>
          <w:sz w:val="24"/>
          <w:szCs w:val="24"/>
        </w:rPr>
      </w:pPr>
      <w:r w:rsidRPr="00C730B4">
        <w:rPr>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14:paraId="6949BC29" w14:textId="77777777" w:rsidR="00555F56" w:rsidRPr="00C730B4" w:rsidRDefault="00555F56" w:rsidP="00555F56">
      <w:pPr>
        <w:ind w:firstLine="709"/>
        <w:jc w:val="both"/>
        <w:rPr>
          <w:sz w:val="24"/>
          <w:szCs w:val="24"/>
        </w:rPr>
      </w:pPr>
      <w:r w:rsidRPr="00C730B4">
        <w:rPr>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C730B4">
        <w:rPr>
          <w:i/>
          <w:sz w:val="24"/>
          <w:szCs w:val="24"/>
        </w:rPr>
        <w:t>обоснование алгоритмов выполнения арифметических  действий.</w:t>
      </w:r>
    </w:p>
    <w:p w14:paraId="4CC44EC7" w14:textId="77777777" w:rsidR="00555F56" w:rsidRPr="00C730B4" w:rsidRDefault="00555F56" w:rsidP="00555F56">
      <w:pPr>
        <w:ind w:left="709"/>
        <w:rPr>
          <w:b/>
          <w:sz w:val="24"/>
          <w:szCs w:val="24"/>
        </w:rPr>
      </w:pPr>
      <w:r w:rsidRPr="00C730B4">
        <w:rPr>
          <w:b/>
          <w:sz w:val="24"/>
          <w:szCs w:val="24"/>
        </w:rPr>
        <w:t>Степень с натуральным показателем</w:t>
      </w:r>
    </w:p>
    <w:p w14:paraId="220F18FD" w14:textId="77777777" w:rsidR="00555F56" w:rsidRPr="00C730B4" w:rsidRDefault="00555F56" w:rsidP="00555F56">
      <w:pPr>
        <w:ind w:firstLine="709"/>
        <w:jc w:val="both"/>
        <w:rPr>
          <w:sz w:val="24"/>
          <w:szCs w:val="24"/>
        </w:rPr>
      </w:pPr>
      <w:r w:rsidRPr="00C730B4">
        <w:rPr>
          <w:sz w:val="24"/>
          <w:szCs w:val="24"/>
        </w:rPr>
        <w:t xml:space="preserve">Запись числа в виде суммы разрядных слагаемых, порядок выполнения действий в </w:t>
      </w:r>
      <w:r w:rsidRPr="00C730B4">
        <w:rPr>
          <w:sz w:val="24"/>
          <w:szCs w:val="24"/>
        </w:rPr>
        <w:lastRenderedPageBreak/>
        <w:t>выражениях, содержащих степень, вычисление значений выражений, содержащих степень.</w:t>
      </w:r>
    </w:p>
    <w:p w14:paraId="383E5C94" w14:textId="77777777" w:rsidR="00555F56" w:rsidRPr="00C730B4" w:rsidRDefault="00555F56" w:rsidP="00555F56">
      <w:pPr>
        <w:ind w:left="709"/>
        <w:rPr>
          <w:b/>
          <w:sz w:val="24"/>
          <w:szCs w:val="24"/>
        </w:rPr>
      </w:pPr>
      <w:r w:rsidRPr="00C730B4">
        <w:rPr>
          <w:b/>
          <w:sz w:val="24"/>
          <w:szCs w:val="24"/>
        </w:rPr>
        <w:t>Числовые выражения</w:t>
      </w:r>
    </w:p>
    <w:p w14:paraId="4B727C39" w14:textId="77777777" w:rsidR="00555F56" w:rsidRPr="00C730B4" w:rsidRDefault="00555F56" w:rsidP="00555F56">
      <w:pPr>
        <w:ind w:firstLine="709"/>
        <w:jc w:val="both"/>
        <w:rPr>
          <w:sz w:val="24"/>
          <w:szCs w:val="24"/>
        </w:rPr>
      </w:pPr>
      <w:r w:rsidRPr="00C730B4">
        <w:rPr>
          <w:sz w:val="24"/>
          <w:szCs w:val="24"/>
        </w:rPr>
        <w:t>Числовое выражение и его значение, порядок выполнения действий.</w:t>
      </w:r>
    </w:p>
    <w:p w14:paraId="0214641D" w14:textId="77777777" w:rsidR="00555F56" w:rsidRPr="00C730B4" w:rsidRDefault="00555F56" w:rsidP="00555F56">
      <w:pPr>
        <w:ind w:left="709"/>
        <w:rPr>
          <w:b/>
          <w:sz w:val="24"/>
          <w:szCs w:val="24"/>
        </w:rPr>
      </w:pPr>
      <w:r w:rsidRPr="00C730B4">
        <w:rPr>
          <w:b/>
          <w:sz w:val="24"/>
          <w:szCs w:val="24"/>
        </w:rPr>
        <w:t>Деление с остатком</w:t>
      </w:r>
    </w:p>
    <w:p w14:paraId="635151FF" w14:textId="77777777" w:rsidR="00555F56" w:rsidRPr="00C730B4" w:rsidRDefault="00555F56" w:rsidP="00555F56">
      <w:pPr>
        <w:ind w:firstLine="709"/>
        <w:jc w:val="both"/>
        <w:rPr>
          <w:sz w:val="24"/>
          <w:szCs w:val="24"/>
        </w:rPr>
      </w:pPr>
      <w:r w:rsidRPr="00C730B4">
        <w:rPr>
          <w:sz w:val="24"/>
          <w:szCs w:val="24"/>
        </w:rPr>
        <w:t xml:space="preserve">Деление с остатком на множестве натуральных чисел, </w:t>
      </w:r>
      <w:r w:rsidRPr="00C730B4">
        <w:rPr>
          <w:i/>
          <w:sz w:val="24"/>
          <w:szCs w:val="24"/>
        </w:rPr>
        <w:t>свойства деления с остатком</w:t>
      </w:r>
      <w:r w:rsidRPr="00C730B4">
        <w:rPr>
          <w:sz w:val="24"/>
          <w:szCs w:val="24"/>
        </w:rPr>
        <w:t xml:space="preserve">. Практические задачи на деление с остатком. </w:t>
      </w:r>
    </w:p>
    <w:p w14:paraId="41C39CF3" w14:textId="77777777" w:rsidR="00555F56" w:rsidRPr="00C730B4" w:rsidRDefault="00555F56" w:rsidP="00555F56">
      <w:pPr>
        <w:ind w:left="709"/>
        <w:rPr>
          <w:b/>
          <w:sz w:val="24"/>
          <w:szCs w:val="24"/>
        </w:rPr>
      </w:pPr>
      <w:r w:rsidRPr="00C730B4">
        <w:rPr>
          <w:b/>
          <w:sz w:val="24"/>
          <w:szCs w:val="24"/>
        </w:rPr>
        <w:t>Свойства и признаки делимости</w:t>
      </w:r>
    </w:p>
    <w:p w14:paraId="0868E3AF" w14:textId="77777777" w:rsidR="00555F56" w:rsidRPr="00C730B4" w:rsidRDefault="00555F56" w:rsidP="00555F56">
      <w:pPr>
        <w:ind w:firstLine="709"/>
        <w:jc w:val="both"/>
        <w:rPr>
          <w:sz w:val="24"/>
          <w:szCs w:val="24"/>
        </w:rPr>
      </w:pPr>
      <w:r w:rsidRPr="00C730B4">
        <w:rPr>
          <w:sz w:val="24"/>
          <w:szCs w:val="24"/>
        </w:rPr>
        <w:t xml:space="preserve">Свойство делимости суммы (разности) на число. Признаки делимости на 2, 3, 5, 9, 10. </w:t>
      </w:r>
      <w:r w:rsidRPr="00C730B4">
        <w:rPr>
          <w:i/>
          <w:sz w:val="24"/>
          <w:szCs w:val="24"/>
        </w:rPr>
        <w:t>Признаки делимости на 4, 6, 8, 11. Доказательство признаков делимости</w:t>
      </w:r>
      <w:r w:rsidRPr="00C730B4">
        <w:rPr>
          <w:sz w:val="24"/>
          <w:szCs w:val="24"/>
        </w:rPr>
        <w:t xml:space="preserve">. Решение практических задач с применением признаков делимости. </w:t>
      </w:r>
    </w:p>
    <w:p w14:paraId="3AF3560A" w14:textId="77777777" w:rsidR="00555F56" w:rsidRPr="00C730B4" w:rsidRDefault="00555F56" w:rsidP="00555F56">
      <w:pPr>
        <w:ind w:left="709"/>
        <w:rPr>
          <w:b/>
          <w:sz w:val="24"/>
          <w:szCs w:val="24"/>
        </w:rPr>
      </w:pPr>
      <w:r w:rsidRPr="00C730B4">
        <w:rPr>
          <w:b/>
          <w:sz w:val="24"/>
          <w:szCs w:val="24"/>
        </w:rPr>
        <w:t>Разложение числа на простые множители</w:t>
      </w:r>
    </w:p>
    <w:p w14:paraId="24389095" w14:textId="77777777" w:rsidR="00555F56" w:rsidRPr="00C730B4" w:rsidRDefault="00555F56" w:rsidP="00555F56">
      <w:pPr>
        <w:ind w:firstLine="709"/>
        <w:jc w:val="both"/>
        <w:rPr>
          <w:i/>
          <w:sz w:val="24"/>
          <w:szCs w:val="24"/>
        </w:rPr>
      </w:pPr>
      <w:r w:rsidRPr="00C730B4">
        <w:rPr>
          <w:sz w:val="24"/>
          <w:szCs w:val="24"/>
        </w:rPr>
        <w:t xml:space="preserve">Простые и составные числа, </w:t>
      </w:r>
      <w:r w:rsidRPr="00C730B4">
        <w:rPr>
          <w:i/>
          <w:sz w:val="24"/>
          <w:szCs w:val="24"/>
        </w:rPr>
        <w:t xml:space="preserve">решето Эратосфена. </w:t>
      </w:r>
    </w:p>
    <w:p w14:paraId="290F5A87" w14:textId="77777777" w:rsidR="00555F56" w:rsidRPr="00C730B4" w:rsidRDefault="00555F56" w:rsidP="00555F56">
      <w:pPr>
        <w:ind w:firstLine="709"/>
        <w:jc w:val="both"/>
        <w:rPr>
          <w:sz w:val="24"/>
          <w:szCs w:val="24"/>
        </w:rPr>
      </w:pPr>
      <w:r w:rsidRPr="00C730B4">
        <w:rPr>
          <w:sz w:val="24"/>
          <w:szCs w:val="24"/>
        </w:rPr>
        <w:t xml:space="preserve">Разложение натурального числа на множители, разложение на простые множители. </w:t>
      </w:r>
      <w:r w:rsidRPr="00C730B4">
        <w:rPr>
          <w:i/>
          <w:sz w:val="24"/>
          <w:szCs w:val="24"/>
        </w:rPr>
        <w:t>Количество делителей числа, алгоритм разложения числа на простые множители, основная теорема арифметики</w:t>
      </w:r>
      <w:r w:rsidRPr="00C730B4">
        <w:rPr>
          <w:sz w:val="24"/>
          <w:szCs w:val="24"/>
        </w:rPr>
        <w:t>.</w:t>
      </w:r>
    </w:p>
    <w:p w14:paraId="4D10C1F0" w14:textId="77777777" w:rsidR="00555F56" w:rsidRPr="00C730B4" w:rsidRDefault="00555F56" w:rsidP="00555F56">
      <w:pPr>
        <w:ind w:left="709"/>
        <w:rPr>
          <w:sz w:val="24"/>
          <w:szCs w:val="24"/>
        </w:rPr>
      </w:pPr>
      <w:r w:rsidRPr="00C730B4">
        <w:rPr>
          <w:b/>
          <w:sz w:val="24"/>
          <w:szCs w:val="24"/>
        </w:rPr>
        <w:t>Алгебраические выражения</w:t>
      </w:r>
    </w:p>
    <w:p w14:paraId="16ECE650" w14:textId="77777777" w:rsidR="00555F56" w:rsidRPr="00C730B4" w:rsidRDefault="00555F56" w:rsidP="00555F56">
      <w:pPr>
        <w:ind w:firstLine="709"/>
        <w:jc w:val="both"/>
        <w:rPr>
          <w:i/>
          <w:sz w:val="24"/>
          <w:szCs w:val="24"/>
        </w:rPr>
      </w:pPr>
      <w:r w:rsidRPr="00C730B4">
        <w:rPr>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14:paraId="194C418A" w14:textId="77777777" w:rsidR="00555F56" w:rsidRPr="00C730B4" w:rsidRDefault="00555F56" w:rsidP="00555F56">
      <w:pPr>
        <w:ind w:left="709"/>
        <w:rPr>
          <w:b/>
          <w:sz w:val="24"/>
          <w:szCs w:val="24"/>
        </w:rPr>
      </w:pPr>
      <w:r w:rsidRPr="00C730B4">
        <w:rPr>
          <w:b/>
          <w:sz w:val="24"/>
          <w:szCs w:val="24"/>
        </w:rPr>
        <w:t>Делители и кратные</w:t>
      </w:r>
    </w:p>
    <w:p w14:paraId="1D7B00A2" w14:textId="77777777" w:rsidR="00555F56" w:rsidRPr="00C730B4" w:rsidRDefault="00555F56" w:rsidP="00555F56">
      <w:pPr>
        <w:ind w:firstLine="709"/>
        <w:jc w:val="both"/>
        <w:rPr>
          <w:sz w:val="24"/>
          <w:szCs w:val="24"/>
        </w:rPr>
      </w:pPr>
      <w:r w:rsidRPr="00C730B4">
        <w:rPr>
          <w:sz w:val="24"/>
          <w:szCs w:val="24"/>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14:paraId="12D414DB" w14:textId="77777777" w:rsidR="00555F56" w:rsidRPr="00C730B4" w:rsidRDefault="00555F56" w:rsidP="00555F56">
      <w:pPr>
        <w:ind w:left="709"/>
        <w:rPr>
          <w:b/>
          <w:sz w:val="24"/>
          <w:szCs w:val="24"/>
        </w:rPr>
      </w:pPr>
      <w:r w:rsidRPr="00C730B4">
        <w:rPr>
          <w:b/>
          <w:sz w:val="24"/>
          <w:szCs w:val="24"/>
        </w:rPr>
        <w:t>Дроби</w:t>
      </w:r>
    </w:p>
    <w:p w14:paraId="6D30CC67" w14:textId="77777777" w:rsidR="00555F56" w:rsidRPr="00C730B4" w:rsidRDefault="00555F56" w:rsidP="00555F56">
      <w:pPr>
        <w:ind w:left="709"/>
        <w:rPr>
          <w:b/>
          <w:sz w:val="24"/>
          <w:szCs w:val="24"/>
        </w:rPr>
      </w:pPr>
      <w:r w:rsidRPr="00C730B4">
        <w:rPr>
          <w:b/>
          <w:sz w:val="24"/>
          <w:szCs w:val="24"/>
        </w:rPr>
        <w:t>Обыкновенные дроби</w:t>
      </w:r>
    </w:p>
    <w:p w14:paraId="041E8A20" w14:textId="77777777" w:rsidR="00555F56" w:rsidRPr="00C730B4" w:rsidRDefault="00555F56" w:rsidP="00555F56">
      <w:pPr>
        <w:ind w:firstLine="709"/>
        <w:jc w:val="both"/>
        <w:rPr>
          <w:sz w:val="24"/>
          <w:szCs w:val="24"/>
        </w:rPr>
      </w:pPr>
      <w:r w:rsidRPr="00C730B4">
        <w:rPr>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14:paraId="22A5A719" w14:textId="77777777" w:rsidR="00555F56" w:rsidRPr="00C730B4" w:rsidRDefault="00555F56" w:rsidP="00555F56">
      <w:pPr>
        <w:ind w:firstLine="709"/>
        <w:jc w:val="both"/>
        <w:rPr>
          <w:sz w:val="24"/>
          <w:szCs w:val="24"/>
        </w:rPr>
      </w:pPr>
      <w:r w:rsidRPr="00C730B4">
        <w:rPr>
          <w:sz w:val="24"/>
          <w:szCs w:val="24"/>
        </w:rPr>
        <w:t>Запись натурального числа в виде дроби с заданным знаменателем, преобразование смешанной дроби в неправильную дробь и наоборот.</w:t>
      </w:r>
    </w:p>
    <w:p w14:paraId="480829C5" w14:textId="77777777" w:rsidR="00555F56" w:rsidRPr="00C730B4" w:rsidRDefault="00555F56" w:rsidP="00555F56">
      <w:pPr>
        <w:ind w:firstLine="709"/>
        <w:jc w:val="both"/>
        <w:rPr>
          <w:sz w:val="24"/>
          <w:szCs w:val="24"/>
        </w:rPr>
      </w:pPr>
      <w:r w:rsidRPr="00C730B4">
        <w:rPr>
          <w:sz w:val="24"/>
          <w:szCs w:val="24"/>
        </w:rPr>
        <w:t xml:space="preserve">Приведение дробей к общему знаменателю. Сравнение обыкновенных дробей. </w:t>
      </w:r>
    </w:p>
    <w:p w14:paraId="7C37538A" w14:textId="77777777" w:rsidR="00555F56" w:rsidRPr="00C730B4" w:rsidRDefault="00555F56" w:rsidP="00555F56">
      <w:pPr>
        <w:ind w:firstLine="709"/>
        <w:jc w:val="both"/>
        <w:rPr>
          <w:sz w:val="24"/>
          <w:szCs w:val="24"/>
        </w:rPr>
      </w:pPr>
      <w:r w:rsidRPr="00C730B4">
        <w:rPr>
          <w:sz w:val="24"/>
          <w:szCs w:val="24"/>
        </w:rPr>
        <w:t xml:space="preserve">Сложение и вычитание обыкновенных дробей. Умножение и деление обыкновенных дробей. </w:t>
      </w:r>
    </w:p>
    <w:p w14:paraId="718CC154" w14:textId="77777777" w:rsidR="00555F56" w:rsidRPr="00C730B4" w:rsidRDefault="00555F56" w:rsidP="00555F56">
      <w:pPr>
        <w:ind w:firstLine="709"/>
        <w:jc w:val="both"/>
        <w:rPr>
          <w:sz w:val="24"/>
          <w:szCs w:val="24"/>
        </w:rPr>
      </w:pPr>
      <w:r w:rsidRPr="00C730B4">
        <w:rPr>
          <w:sz w:val="24"/>
          <w:szCs w:val="24"/>
        </w:rPr>
        <w:t xml:space="preserve">Арифметические действия со смешанными дробями. </w:t>
      </w:r>
    </w:p>
    <w:p w14:paraId="3FE19872" w14:textId="77777777" w:rsidR="00555F56" w:rsidRPr="00C730B4" w:rsidRDefault="00555F56" w:rsidP="00555F56">
      <w:pPr>
        <w:ind w:firstLine="709"/>
        <w:jc w:val="both"/>
        <w:rPr>
          <w:sz w:val="24"/>
          <w:szCs w:val="24"/>
        </w:rPr>
      </w:pPr>
      <w:r w:rsidRPr="00C730B4">
        <w:rPr>
          <w:sz w:val="24"/>
          <w:szCs w:val="24"/>
        </w:rPr>
        <w:t>Арифметические действия с дробными числами.</w:t>
      </w:r>
      <w:r w:rsidRPr="00C730B4">
        <w:rPr>
          <w:sz w:val="24"/>
          <w:szCs w:val="24"/>
        </w:rPr>
        <w:tab/>
      </w:r>
    </w:p>
    <w:p w14:paraId="4CA21AAA" w14:textId="77777777" w:rsidR="00555F56" w:rsidRPr="00C730B4" w:rsidRDefault="00555F56" w:rsidP="00555F56">
      <w:pPr>
        <w:ind w:firstLine="709"/>
        <w:jc w:val="both"/>
        <w:rPr>
          <w:sz w:val="24"/>
          <w:szCs w:val="24"/>
        </w:rPr>
      </w:pPr>
      <w:r w:rsidRPr="00C730B4">
        <w:rPr>
          <w:i/>
          <w:sz w:val="24"/>
          <w:szCs w:val="24"/>
        </w:rPr>
        <w:t>Способы рационализации вычислений и их применение при выполнении действий</w:t>
      </w:r>
      <w:r w:rsidRPr="00C730B4">
        <w:rPr>
          <w:sz w:val="24"/>
          <w:szCs w:val="24"/>
        </w:rPr>
        <w:t>.</w:t>
      </w:r>
    </w:p>
    <w:p w14:paraId="01E5D004" w14:textId="77777777" w:rsidR="00555F56" w:rsidRPr="00C730B4" w:rsidRDefault="00555F56" w:rsidP="00555F56">
      <w:pPr>
        <w:ind w:left="709"/>
        <w:rPr>
          <w:b/>
          <w:sz w:val="24"/>
          <w:szCs w:val="24"/>
        </w:rPr>
      </w:pPr>
      <w:r w:rsidRPr="00C730B4">
        <w:rPr>
          <w:b/>
          <w:sz w:val="24"/>
          <w:szCs w:val="24"/>
        </w:rPr>
        <w:t>Десятичные дроби</w:t>
      </w:r>
    </w:p>
    <w:p w14:paraId="6869DE47" w14:textId="77777777" w:rsidR="00555F56" w:rsidRPr="00C730B4" w:rsidRDefault="00555F56" w:rsidP="00555F56">
      <w:pPr>
        <w:ind w:firstLine="709"/>
        <w:jc w:val="both"/>
        <w:rPr>
          <w:sz w:val="24"/>
          <w:szCs w:val="24"/>
        </w:rPr>
      </w:pPr>
      <w:r w:rsidRPr="00C730B4">
        <w:rPr>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C730B4">
        <w:rPr>
          <w:i/>
          <w:sz w:val="24"/>
          <w:szCs w:val="24"/>
        </w:rPr>
        <w:t>Преобразование обыкновенных дробей в десятичные дроби. Конечные и бесконечные десятичные дроби</w:t>
      </w:r>
      <w:r w:rsidRPr="00C730B4">
        <w:rPr>
          <w:sz w:val="24"/>
          <w:szCs w:val="24"/>
        </w:rPr>
        <w:t xml:space="preserve">. </w:t>
      </w:r>
    </w:p>
    <w:p w14:paraId="408125CF" w14:textId="77777777" w:rsidR="00555F56" w:rsidRPr="00C730B4" w:rsidRDefault="00555F56" w:rsidP="00555F56">
      <w:pPr>
        <w:ind w:firstLine="709"/>
        <w:jc w:val="both"/>
        <w:rPr>
          <w:b/>
          <w:bCs/>
          <w:sz w:val="24"/>
          <w:szCs w:val="24"/>
        </w:rPr>
      </w:pPr>
      <w:r w:rsidRPr="00C730B4">
        <w:rPr>
          <w:b/>
          <w:bCs/>
          <w:sz w:val="24"/>
          <w:szCs w:val="24"/>
        </w:rPr>
        <w:t>Отношение двух чисел</w:t>
      </w:r>
    </w:p>
    <w:p w14:paraId="359442C7" w14:textId="77777777" w:rsidR="00555F56" w:rsidRPr="00C730B4" w:rsidRDefault="00555F56" w:rsidP="00555F56">
      <w:pPr>
        <w:ind w:firstLine="709"/>
        <w:jc w:val="both"/>
        <w:rPr>
          <w:b/>
          <w:bCs/>
          <w:sz w:val="24"/>
          <w:szCs w:val="24"/>
        </w:rPr>
      </w:pPr>
      <w:r w:rsidRPr="00C730B4">
        <w:rPr>
          <w:bCs/>
          <w:sz w:val="24"/>
          <w:szCs w:val="24"/>
        </w:rPr>
        <w:t>Масштаб на плане и карте. Пропорции. Свойства пропорций, применение пропорций и отношений при решении задач.</w:t>
      </w:r>
    </w:p>
    <w:p w14:paraId="13D29833" w14:textId="77777777" w:rsidR="00555F56" w:rsidRPr="00C730B4" w:rsidRDefault="00555F56" w:rsidP="00555F56">
      <w:pPr>
        <w:ind w:firstLine="709"/>
        <w:jc w:val="both"/>
        <w:rPr>
          <w:bCs/>
          <w:sz w:val="24"/>
          <w:szCs w:val="24"/>
        </w:rPr>
      </w:pPr>
      <w:r w:rsidRPr="00C730B4">
        <w:rPr>
          <w:b/>
          <w:bCs/>
          <w:sz w:val="24"/>
          <w:szCs w:val="24"/>
        </w:rPr>
        <w:t>Среднее арифметическое чисел</w:t>
      </w:r>
    </w:p>
    <w:p w14:paraId="11259015" w14:textId="77777777" w:rsidR="00555F56" w:rsidRPr="00C730B4" w:rsidRDefault="00555F56" w:rsidP="00555F56">
      <w:pPr>
        <w:ind w:firstLine="709"/>
        <w:jc w:val="both"/>
        <w:rPr>
          <w:bCs/>
          <w:sz w:val="24"/>
          <w:szCs w:val="24"/>
        </w:rPr>
      </w:pPr>
      <w:r w:rsidRPr="00C730B4">
        <w:rPr>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C730B4">
        <w:rPr>
          <w:bCs/>
          <w:i/>
          <w:sz w:val="24"/>
          <w:szCs w:val="24"/>
        </w:rPr>
        <w:t>Среднее арифметическое нескольких чисел.</w:t>
      </w:r>
    </w:p>
    <w:p w14:paraId="691527E7" w14:textId="77777777" w:rsidR="00555F56" w:rsidRPr="00C730B4" w:rsidRDefault="00555F56" w:rsidP="00555F56">
      <w:pPr>
        <w:ind w:firstLine="709"/>
        <w:jc w:val="both"/>
        <w:rPr>
          <w:b/>
          <w:bCs/>
          <w:sz w:val="24"/>
          <w:szCs w:val="24"/>
        </w:rPr>
      </w:pPr>
      <w:r w:rsidRPr="00C730B4">
        <w:rPr>
          <w:b/>
          <w:bCs/>
          <w:sz w:val="24"/>
          <w:szCs w:val="24"/>
        </w:rPr>
        <w:t>Проценты</w:t>
      </w:r>
    </w:p>
    <w:p w14:paraId="6BA8C48C" w14:textId="77777777" w:rsidR="00555F56" w:rsidRPr="00C730B4" w:rsidRDefault="00555F56" w:rsidP="00555F56">
      <w:pPr>
        <w:ind w:firstLine="709"/>
        <w:jc w:val="both"/>
        <w:rPr>
          <w:bCs/>
          <w:sz w:val="24"/>
          <w:szCs w:val="24"/>
        </w:rPr>
      </w:pPr>
      <w:r w:rsidRPr="00C730B4">
        <w:rPr>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14:paraId="448923D3" w14:textId="77777777" w:rsidR="00555F56" w:rsidRPr="00C730B4" w:rsidRDefault="00555F56" w:rsidP="00555F56">
      <w:pPr>
        <w:ind w:firstLine="709"/>
        <w:jc w:val="both"/>
        <w:rPr>
          <w:b/>
          <w:bCs/>
          <w:sz w:val="24"/>
          <w:szCs w:val="24"/>
        </w:rPr>
      </w:pPr>
      <w:r w:rsidRPr="00C730B4">
        <w:rPr>
          <w:b/>
          <w:bCs/>
          <w:sz w:val="24"/>
          <w:szCs w:val="24"/>
        </w:rPr>
        <w:t>Диаграммы</w:t>
      </w:r>
    </w:p>
    <w:p w14:paraId="5C301DF5" w14:textId="77777777" w:rsidR="00555F56" w:rsidRPr="00C730B4" w:rsidRDefault="00555F56" w:rsidP="00555F56">
      <w:pPr>
        <w:ind w:firstLine="709"/>
        <w:jc w:val="both"/>
        <w:rPr>
          <w:bCs/>
          <w:sz w:val="24"/>
          <w:szCs w:val="24"/>
        </w:rPr>
      </w:pPr>
      <w:r w:rsidRPr="00C730B4">
        <w:rPr>
          <w:bCs/>
          <w:sz w:val="24"/>
          <w:szCs w:val="24"/>
        </w:rPr>
        <w:t xml:space="preserve">Столбчатые и круговые диаграммы. Извлечение информации из диаграмм. </w:t>
      </w:r>
      <w:r w:rsidRPr="00C730B4">
        <w:rPr>
          <w:bCs/>
          <w:i/>
          <w:sz w:val="24"/>
          <w:szCs w:val="24"/>
        </w:rPr>
        <w:lastRenderedPageBreak/>
        <w:t>Изображение диаграмм по числовым данным</w:t>
      </w:r>
      <w:r w:rsidRPr="00C730B4">
        <w:rPr>
          <w:bCs/>
          <w:sz w:val="24"/>
          <w:szCs w:val="24"/>
        </w:rPr>
        <w:t>.</w:t>
      </w:r>
    </w:p>
    <w:p w14:paraId="3CFA24B5" w14:textId="77777777" w:rsidR="00555F56" w:rsidRPr="00C730B4" w:rsidRDefault="00555F56" w:rsidP="00555F56">
      <w:pPr>
        <w:pStyle w:val="af9"/>
        <w:spacing w:after="0" w:line="240" w:lineRule="auto"/>
        <w:ind w:firstLine="709"/>
        <w:jc w:val="both"/>
        <w:rPr>
          <w:rFonts w:ascii="Times New Roman" w:hAnsi="Times New Roman"/>
          <w:b/>
          <w:i w:val="0"/>
          <w:color w:val="auto"/>
          <w:spacing w:val="0"/>
        </w:rPr>
      </w:pPr>
      <w:r w:rsidRPr="00C730B4">
        <w:rPr>
          <w:rFonts w:ascii="Times New Roman" w:hAnsi="Times New Roman"/>
          <w:b/>
          <w:i w:val="0"/>
          <w:color w:val="auto"/>
          <w:spacing w:val="0"/>
        </w:rPr>
        <w:t>Рациональные числа</w:t>
      </w:r>
    </w:p>
    <w:p w14:paraId="635F1263" w14:textId="77777777" w:rsidR="00555F56" w:rsidRPr="00C730B4" w:rsidRDefault="00555F56" w:rsidP="00555F56">
      <w:pPr>
        <w:ind w:firstLine="709"/>
        <w:jc w:val="both"/>
        <w:rPr>
          <w:b/>
          <w:bCs/>
          <w:sz w:val="24"/>
          <w:szCs w:val="24"/>
        </w:rPr>
      </w:pPr>
      <w:r w:rsidRPr="00C730B4">
        <w:rPr>
          <w:b/>
          <w:bCs/>
          <w:sz w:val="24"/>
          <w:szCs w:val="24"/>
        </w:rPr>
        <w:t>Положительные и отрицательные числа</w:t>
      </w:r>
    </w:p>
    <w:p w14:paraId="5151499D" w14:textId="77777777" w:rsidR="00555F56" w:rsidRPr="00C730B4" w:rsidRDefault="00555F56" w:rsidP="00555F56">
      <w:pPr>
        <w:ind w:firstLine="709"/>
        <w:jc w:val="both"/>
        <w:rPr>
          <w:sz w:val="24"/>
          <w:szCs w:val="24"/>
        </w:rPr>
      </w:pPr>
      <w:r w:rsidRPr="00C730B4">
        <w:rPr>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14:paraId="3681EA39" w14:textId="77777777" w:rsidR="00555F56" w:rsidRPr="00C730B4" w:rsidRDefault="00555F56" w:rsidP="00555F56">
      <w:pPr>
        <w:ind w:firstLine="709"/>
        <w:jc w:val="both"/>
        <w:rPr>
          <w:sz w:val="24"/>
          <w:szCs w:val="24"/>
        </w:rPr>
      </w:pPr>
      <w:r w:rsidRPr="00C730B4">
        <w:rPr>
          <w:b/>
          <w:sz w:val="24"/>
          <w:szCs w:val="24"/>
        </w:rPr>
        <w:t>Понятие о рациональном числе</w:t>
      </w:r>
      <w:r w:rsidRPr="00C730B4">
        <w:rPr>
          <w:sz w:val="24"/>
          <w:szCs w:val="24"/>
        </w:rPr>
        <w:t xml:space="preserve">. </w:t>
      </w:r>
      <w:r w:rsidRPr="00C730B4">
        <w:rPr>
          <w:i/>
          <w:sz w:val="24"/>
          <w:szCs w:val="24"/>
        </w:rPr>
        <w:t>Первичное представление о множестве рациональных чисел.</w:t>
      </w:r>
      <w:r w:rsidRPr="00C730B4">
        <w:rPr>
          <w:sz w:val="24"/>
          <w:szCs w:val="24"/>
        </w:rPr>
        <w:t xml:space="preserve"> Действия с рациональными числами.</w:t>
      </w:r>
    </w:p>
    <w:p w14:paraId="31034C8C" w14:textId="77777777" w:rsidR="00555F56" w:rsidRPr="00C730B4" w:rsidRDefault="00555F56" w:rsidP="00555F56">
      <w:pPr>
        <w:pStyle w:val="af9"/>
        <w:spacing w:after="0" w:line="240" w:lineRule="auto"/>
        <w:ind w:firstLine="709"/>
        <w:jc w:val="both"/>
        <w:rPr>
          <w:rFonts w:ascii="Times New Roman" w:hAnsi="Times New Roman"/>
          <w:b/>
          <w:i w:val="0"/>
          <w:color w:val="auto"/>
          <w:spacing w:val="0"/>
        </w:rPr>
      </w:pPr>
      <w:r w:rsidRPr="00C730B4">
        <w:rPr>
          <w:rFonts w:ascii="Times New Roman" w:hAnsi="Times New Roman"/>
          <w:b/>
          <w:i w:val="0"/>
          <w:color w:val="auto"/>
          <w:spacing w:val="0"/>
        </w:rPr>
        <w:t>Решение текстовых задач</w:t>
      </w:r>
    </w:p>
    <w:p w14:paraId="669C6768" w14:textId="77777777" w:rsidR="00555F56" w:rsidRPr="00C730B4" w:rsidRDefault="00555F56" w:rsidP="00555F56">
      <w:pPr>
        <w:ind w:firstLine="709"/>
        <w:jc w:val="both"/>
        <w:rPr>
          <w:b/>
          <w:sz w:val="24"/>
          <w:szCs w:val="24"/>
        </w:rPr>
      </w:pPr>
      <w:r w:rsidRPr="00C730B4">
        <w:rPr>
          <w:b/>
          <w:sz w:val="24"/>
          <w:szCs w:val="24"/>
        </w:rPr>
        <w:t>Единицы измерений</w:t>
      </w:r>
      <w:r w:rsidRPr="00C730B4">
        <w:rPr>
          <w:sz w:val="24"/>
          <w:szCs w:val="24"/>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14:paraId="1937E4BD" w14:textId="77777777" w:rsidR="00555F56" w:rsidRPr="00C730B4" w:rsidRDefault="00555F56" w:rsidP="00555F56">
      <w:pPr>
        <w:ind w:firstLine="709"/>
        <w:jc w:val="both"/>
        <w:rPr>
          <w:sz w:val="24"/>
          <w:szCs w:val="24"/>
        </w:rPr>
      </w:pPr>
      <w:r w:rsidRPr="00C730B4">
        <w:rPr>
          <w:b/>
          <w:sz w:val="24"/>
          <w:szCs w:val="24"/>
        </w:rPr>
        <w:t>Задачи на все арифметические действия</w:t>
      </w:r>
    </w:p>
    <w:p w14:paraId="104EE5FA" w14:textId="77777777" w:rsidR="00555F56" w:rsidRPr="00C730B4" w:rsidRDefault="00555F56" w:rsidP="00555F56">
      <w:pPr>
        <w:ind w:firstLine="709"/>
        <w:jc w:val="both"/>
        <w:rPr>
          <w:sz w:val="24"/>
          <w:szCs w:val="24"/>
        </w:rPr>
      </w:pPr>
      <w:r w:rsidRPr="00C730B4">
        <w:rPr>
          <w:sz w:val="24"/>
          <w:szCs w:val="24"/>
        </w:rPr>
        <w:t>Решение текстовых задач арифметическим способом</w:t>
      </w:r>
      <w:r w:rsidRPr="00C730B4">
        <w:rPr>
          <w:i/>
          <w:sz w:val="24"/>
          <w:szCs w:val="24"/>
        </w:rPr>
        <w:t xml:space="preserve">. </w:t>
      </w:r>
      <w:r w:rsidRPr="00C730B4">
        <w:rPr>
          <w:sz w:val="24"/>
          <w:szCs w:val="24"/>
        </w:rPr>
        <w:t>Использование таблиц, схем, чертежей, других средств представления данных при решении задачи.</w:t>
      </w:r>
    </w:p>
    <w:p w14:paraId="3DD96DF4" w14:textId="77777777" w:rsidR="00555F56" w:rsidRPr="00C730B4" w:rsidRDefault="00555F56" w:rsidP="00555F56">
      <w:pPr>
        <w:ind w:firstLine="709"/>
        <w:jc w:val="both"/>
        <w:rPr>
          <w:sz w:val="24"/>
          <w:szCs w:val="24"/>
        </w:rPr>
      </w:pPr>
      <w:r w:rsidRPr="00C730B4">
        <w:rPr>
          <w:b/>
          <w:sz w:val="24"/>
          <w:szCs w:val="24"/>
        </w:rPr>
        <w:t>Задачи на движение, работу и покупки</w:t>
      </w:r>
    </w:p>
    <w:p w14:paraId="595C0414" w14:textId="77777777" w:rsidR="00555F56" w:rsidRPr="00C730B4" w:rsidRDefault="00555F56" w:rsidP="00555F56">
      <w:pPr>
        <w:ind w:firstLine="709"/>
        <w:jc w:val="both"/>
        <w:rPr>
          <w:sz w:val="24"/>
          <w:szCs w:val="24"/>
        </w:rPr>
      </w:pPr>
      <w:r w:rsidRPr="00C730B4">
        <w:rPr>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14:paraId="3A155652" w14:textId="77777777" w:rsidR="00555F56" w:rsidRPr="00C730B4" w:rsidRDefault="00555F56" w:rsidP="00555F56">
      <w:pPr>
        <w:ind w:firstLine="709"/>
        <w:jc w:val="both"/>
        <w:rPr>
          <w:b/>
          <w:sz w:val="24"/>
          <w:szCs w:val="24"/>
        </w:rPr>
      </w:pPr>
      <w:r w:rsidRPr="00C730B4">
        <w:rPr>
          <w:b/>
          <w:sz w:val="24"/>
          <w:szCs w:val="24"/>
        </w:rPr>
        <w:t>Задачи на части, доли, проценты</w:t>
      </w:r>
    </w:p>
    <w:p w14:paraId="5F9D6692" w14:textId="77777777" w:rsidR="00555F56" w:rsidRPr="00C730B4" w:rsidRDefault="00555F56" w:rsidP="00555F56">
      <w:pPr>
        <w:ind w:firstLine="709"/>
        <w:jc w:val="both"/>
        <w:rPr>
          <w:sz w:val="24"/>
          <w:szCs w:val="24"/>
        </w:rPr>
      </w:pPr>
      <w:r w:rsidRPr="00C730B4">
        <w:rPr>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14:paraId="3474E6A0" w14:textId="77777777" w:rsidR="00555F56" w:rsidRPr="00C730B4" w:rsidRDefault="00555F56" w:rsidP="00555F56">
      <w:pPr>
        <w:ind w:firstLine="709"/>
        <w:jc w:val="both"/>
        <w:rPr>
          <w:b/>
          <w:sz w:val="24"/>
          <w:szCs w:val="24"/>
        </w:rPr>
      </w:pPr>
      <w:r w:rsidRPr="00C730B4">
        <w:rPr>
          <w:b/>
          <w:sz w:val="24"/>
          <w:szCs w:val="24"/>
        </w:rPr>
        <w:t>Логические задачи</w:t>
      </w:r>
    </w:p>
    <w:p w14:paraId="03C05E12" w14:textId="77777777" w:rsidR="00555F56" w:rsidRPr="00C730B4" w:rsidRDefault="00555F56" w:rsidP="00555F56">
      <w:pPr>
        <w:ind w:firstLine="709"/>
        <w:jc w:val="both"/>
        <w:rPr>
          <w:bCs/>
          <w:sz w:val="24"/>
          <w:szCs w:val="24"/>
        </w:rPr>
      </w:pPr>
      <w:r w:rsidRPr="00C730B4">
        <w:rPr>
          <w:bCs/>
          <w:sz w:val="24"/>
          <w:szCs w:val="24"/>
        </w:rPr>
        <w:t xml:space="preserve">Решение несложных логических задач. </w:t>
      </w:r>
      <w:r w:rsidRPr="00C730B4">
        <w:rPr>
          <w:bCs/>
          <w:i/>
          <w:sz w:val="24"/>
          <w:szCs w:val="24"/>
        </w:rPr>
        <w:t>Решение логических задач с помощью графов, таблиц</w:t>
      </w:r>
      <w:r w:rsidRPr="00C730B4">
        <w:rPr>
          <w:bCs/>
          <w:sz w:val="24"/>
          <w:szCs w:val="24"/>
        </w:rPr>
        <w:t xml:space="preserve">. </w:t>
      </w:r>
    </w:p>
    <w:p w14:paraId="05E59922" w14:textId="77777777" w:rsidR="00555F56" w:rsidRPr="00C730B4" w:rsidRDefault="00555F56" w:rsidP="00555F56">
      <w:pPr>
        <w:ind w:firstLine="709"/>
        <w:jc w:val="both"/>
        <w:rPr>
          <w:bCs/>
          <w:sz w:val="24"/>
          <w:szCs w:val="24"/>
        </w:rPr>
      </w:pPr>
      <w:r w:rsidRPr="00C730B4">
        <w:rPr>
          <w:b/>
          <w:sz w:val="24"/>
          <w:szCs w:val="24"/>
        </w:rPr>
        <w:t xml:space="preserve">Основные методы решения текстовых задач: </w:t>
      </w:r>
      <w:r w:rsidRPr="00C730B4">
        <w:rPr>
          <w:bCs/>
          <w:sz w:val="24"/>
          <w:szCs w:val="24"/>
        </w:rPr>
        <w:t>арифметический, перебор вариантов.</w:t>
      </w:r>
    </w:p>
    <w:p w14:paraId="5430507E" w14:textId="77777777" w:rsidR="00555F56" w:rsidRPr="00C730B4" w:rsidRDefault="00555F56" w:rsidP="00555F56">
      <w:pPr>
        <w:ind w:firstLine="709"/>
        <w:jc w:val="both"/>
        <w:rPr>
          <w:b/>
          <w:sz w:val="24"/>
          <w:szCs w:val="24"/>
        </w:rPr>
      </w:pPr>
      <w:bookmarkStart w:id="37" w:name="_Toc31893449"/>
      <w:r w:rsidRPr="00C730B4">
        <w:rPr>
          <w:b/>
          <w:sz w:val="24"/>
          <w:szCs w:val="24"/>
        </w:rPr>
        <w:t>Наглядная геометрия</w:t>
      </w:r>
      <w:bookmarkEnd w:id="37"/>
    </w:p>
    <w:p w14:paraId="5C8CD2E1" w14:textId="77777777" w:rsidR="00555F56" w:rsidRPr="00C730B4" w:rsidRDefault="00555F56" w:rsidP="00555F56">
      <w:pPr>
        <w:ind w:firstLine="709"/>
        <w:jc w:val="both"/>
        <w:rPr>
          <w:sz w:val="24"/>
          <w:szCs w:val="24"/>
        </w:rPr>
      </w:pPr>
      <w:r w:rsidRPr="00C730B4">
        <w:rPr>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C730B4">
        <w:rPr>
          <w:i/>
          <w:sz w:val="24"/>
          <w:szCs w:val="24"/>
        </w:rPr>
        <w:t>виды треугольников. Правильные многоугольники.</w:t>
      </w:r>
      <w:r w:rsidRPr="00C730B4">
        <w:rPr>
          <w:sz w:val="24"/>
          <w:szCs w:val="24"/>
        </w:rPr>
        <w:t xml:space="preserve"> Изображение основных геометрических фигур. </w:t>
      </w:r>
      <w:r w:rsidRPr="00C730B4">
        <w:rPr>
          <w:i/>
          <w:sz w:val="24"/>
          <w:szCs w:val="24"/>
        </w:rPr>
        <w:t>Взаимное расположение двух прямых, двух окружностей, прямой и окружности.</w:t>
      </w:r>
      <w:r w:rsidRPr="00C730B4">
        <w:rPr>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14:paraId="2182EB2A" w14:textId="77777777" w:rsidR="00555F56" w:rsidRPr="00C730B4" w:rsidRDefault="00555F56" w:rsidP="00555F56">
      <w:pPr>
        <w:ind w:firstLine="709"/>
        <w:jc w:val="both"/>
        <w:rPr>
          <w:i/>
          <w:sz w:val="24"/>
          <w:szCs w:val="24"/>
        </w:rPr>
      </w:pPr>
      <w:r w:rsidRPr="00C730B4">
        <w:rPr>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C730B4">
        <w:rPr>
          <w:i/>
          <w:sz w:val="24"/>
          <w:szCs w:val="24"/>
        </w:rPr>
        <w:t>Равновеликие фигуры.</w:t>
      </w:r>
    </w:p>
    <w:p w14:paraId="3684738A" w14:textId="77777777" w:rsidR="00555F56" w:rsidRPr="00C730B4" w:rsidRDefault="00555F56" w:rsidP="00555F56">
      <w:pPr>
        <w:ind w:firstLine="709"/>
        <w:jc w:val="both"/>
        <w:rPr>
          <w:sz w:val="24"/>
          <w:szCs w:val="24"/>
        </w:rPr>
      </w:pPr>
      <w:r w:rsidRPr="00C730B4">
        <w:rPr>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C730B4">
        <w:rPr>
          <w:i/>
          <w:sz w:val="24"/>
          <w:szCs w:val="24"/>
        </w:rPr>
        <w:t>Примеры сечений. Многогранники. Правильные многогранники.</w:t>
      </w:r>
      <w:r w:rsidRPr="00C730B4">
        <w:rPr>
          <w:sz w:val="24"/>
          <w:szCs w:val="24"/>
        </w:rPr>
        <w:t xml:space="preserve"> Примеры разверток многогранников, цилиндра и конуса. </w:t>
      </w:r>
    </w:p>
    <w:p w14:paraId="12514157" w14:textId="77777777" w:rsidR="00555F56" w:rsidRPr="00C730B4" w:rsidRDefault="00555F56" w:rsidP="00555F56">
      <w:pPr>
        <w:ind w:firstLine="709"/>
        <w:jc w:val="both"/>
        <w:rPr>
          <w:sz w:val="24"/>
          <w:szCs w:val="24"/>
        </w:rPr>
      </w:pPr>
      <w:r w:rsidRPr="00C730B4">
        <w:rPr>
          <w:sz w:val="24"/>
          <w:szCs w:val="24"/>
        </w:rPr>
        <w:t>Понятие объема; единицы объема. Объем прямоугольного параллелепипеда, куба.</w:t>
      </w:r>
    </w:p>
    <w:p w14:paraId="52444FAA" w14:textId="77777777" w:rsidR="00555F56" w:rsidRPr="00C730B4" w:rsidRDefault="00555F56" w:rsidP="00555F56">
      <w:pPr>
        <w:ind w:firstLine="709"/>
        <w:jc w:val="both"/>
        <w:rPr>
          <w:sz w:val="24"/>
          <w:szCs w:val="24"/>
        </w:rPr>
      </w:pPr>
      <w:r w:rsidRPr="00C730B4">
        <w:rPr>
          <w:sz w:val="24"/>
          <w:szCs w:val="24"/>
        </w:rPr>
        <w:t xml:space="preserve">Понятие о равенстве фигур. Центральная, осевая и </w:t>
      </w:r>
      <w:r w:rsidRPr="00C730B4">
        <w:rPr>
          <w:i/>
          <w:sz w:val="24"/>
          <w:szCs w:val="24"/>
        </w:rPr>
        <w:t xml:space="preserve">зеркальная </w:t>
      </w:r>
      <w:r w:rsidRPr="00C730B4">
        <w:rPr>
          <w:sz w:val="24"/>
          <w:szCs w:val="24"/>
        </w:rPr>
        <w:t>симметрии. Изображение симметричных фигур.</w:t>
      </w:r>
    </w:p>
    <w:p w14:paraId="21B11B47" w14:textId="77777777" w:rsidR="00555F56" w:rsidRPr="00C730B4" w:rsidRDefault="00555F56" w:rsidP="00555F56">
      <w:pPr>
        <w:ind w:firstLine="709"/>
        <w:jc w:val="both"/>
        <w:rPr>
          <w:sz w:val="24"/>
          <w:szCs w:val="24"/>
        </w:rPr>
      </w:pPr>
      <w:r w:rsidRPr="00C730B4">
        <w:rPr>
          <w:sz w:val="24"/>
          <w:szCs w:val="24"/>
        </w:rPr>
        <w:t>Решение практических задач с применением простейших свойств фигур.</w:t>
      </w:r>
    </w:p>
    <w:p w14:paraId="22704990" w14:textId="77777777" w:rsidR="00555F56" w:rsidRPr="00C730B4" w:rsidRDefault="00555F56" w:rsidP="00555F56">
      <w:pPr>
        <w:ind w:firstLine="709"/>
        <w:jc w:val="both"/>
        <w:rPr>
          <w:b/>
          <w:sz w:val="24"/>
          <w:szCs w:val="24"/>
        </w:rPr>
      </w:pPr>
      <w:bookmarkStart w:id="38" w:name="_Toc31893450"/>
      <w:r w:rsidRPr="00C730B4">
        <w:rPr>
          <w:b/>
          <w:sz w:val="24"/>
          <w:szCs w:val="24"/>
        </w:rPr>
        <w:t>История математики</w:t>
      </w:r>
      <w:bookmarkEnd w:id="38"/>
    </w:p>
    <w:p w14:paraId="48C2D9D3" w14:textId="77777777" w:rsidR="00555F56" w:rsidRPr="00C730B4" w:rsidRDefault="00555F56" w:rsidP="00555F56">
      <w:pPr>
        <w:ind w:firstLine="709"/>
        <w:jc w:val="both"/>
        <w:rPr>
          <w:i/>
          <w:sz w:val="24"/>
          <w:szCs w:val="24"/>
        </w:rPr>
      </w:pPr>
      <w:r w:rsidRPr="00C730B4">
        <w:rPr>
          <w:i/>
          <w:sz w:val="24"/>
          <w:szCs w:val="24"/>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14:paraId="762B5C8D" w14:textId="77777777" w:rsidR="00555F56" w:rsidRPr="00C730B4" w:rsidRDefault="00555F56" w:rsidP="00555F56">
      <w:pPr>
        <w:ind w:firstLine="709"/>
        <w:jc w:val="both"/>
        <w:rPr>
          <w:i/>
          <w:sz w:val="24"/>
          <w:szCs w:val="24"/>
        </w:rPr>
      </w:pPr>
      <w:r w:rsidRPr="00C730B4">
        <w:rPr>
          <w:i/>
          <w:sz w:val="24"/>
          <w:szCs w:val="24"/>
        </w:rPr>
        <w:t>Рождение шестидесятеричной системы счисления. Появление десятичной записи чисел.</w:t>
      </w:r>
    </w:p>
    <w:p w14:paraId="788A7273" w14:textId="77777777" w:rsidR="00555F56" w:rsidRPr="00C730B4" w:rsidRDefault="00555F56" w:rsidP="00555F56">
      <w:pPr>
        <w:ind w:firstLine="709"/>
        <w:jc w:val="both"/>
        <w:rPr>
          <w:i/>
          <w:sz w:val="24"/>
          <w:szCs w:val="24"/>
        </w:rPr>
      </w:pPr>
      <w:r w:rsidRPr="00C730B4">
        <w:rPr>
          <w:i/>
          <w:sz w:val="24"/>
          <w:szCs w:val="24"/>
        </w:rPr>
        <w:t xml:space="preserve">Рождение и развитие арифметики натуральных чисел. НОК, НОД, простые числа. Решето Эратосфена.  </w:t>
      </w:r>
    </w:p>
    <w:p w14:paraId="72558EE6" w14:textId="5F911E89" w:rsidR="00555F56" w:rsidRPr="00C730B4" w:rsidRDefault="00555F56" w:rsidP="00555F56">
      <w:pPr>
        <w:ind w:firstLine="709"/>
        <w:jc w:val="both"/>
        <w:rPr>
          <w:i/>
          <w:sz w:val="24"/>
          <w:szCs w:val="24"/>
        </w:rPr>
      </w:pPr>
      <w:r w:rsidRPr="00C730B4">
        <w:rPr>
          <w:i/>
          <w:sz w:val="24"/>
          <w:szCs w:val="24"/>
        </w:rPr>
        <w:t xml:space="preserve">Появление нуля и отрицательных чисел в математике древности. Роль Диофанта. </w:t>
      </w:r>
      <w:r w:rsidRPr="00C730B4">
        <w:rPr>
          <w:i/>
          <w:sz w:val="24"/>
          <w:szCs w:val="24"/>
        </w:rPr>
        <w:lastRenderedPageBreak/>
        <w:t xml:space="preserve">Почему </w:t>
      </w:r>
      <w:r w:rsidRPr="00C730B4">
        <w:rPr>
          <w:i/>
          <w:noProof/>
          <w:position w:val="-14"/>
          <w:sz w:val="24"/>
          <w:szCs w:val="24"/>
          <w:lang w:eastAsia="ru-RU"/>
        </w:rPr>
        <w:drawing>
          <wp:inline distT="0" distB="0" distL="0" distR="0" wp14:anchorId="31E0A9AD" wp14:editId="241548A8">
            <wp:extent cx="996315" cy="28638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6315" cy="286385"/>
                    </a:xfrm>
                    <a:prstGeom prst="rect">
                      <a:avLst/>
                    </a:prstGeom>
                    <a:noFill/>
                    <a:ln>
                      <a:noFill/>
                    </a:ln>
                  </pic:spPr>
                </pic:pic>
              </a:graphicData>
            </a:graphic>
          </wp:inline>
        </w:drawing>
      </w:r>
      <w:r w:rsidRPr="00C730B4">
        <w:rPr>
          <w:i/>
          <w:sz w:val="24"/>
          <w:szCs w:val="24"/>
        </w:rPr>
        <w:t>?</w:t>
      </w:r>
    </w:p>
    <w:p w14:paraId="575807C3" w14:textId="77777777" w:rsidR="00555F56" w:rsidRPr="00C730B4" w:rsidRDefault="00555F56" w:rsidP="00555F56">
      <w:pPr>
        <w:ind w:firstLine="709"/>
        <w:jc w:val="both"/>
        <w:rPr>
          <w:i/>
          <w:sz w:val="24"/>
          <w:szCs w:val="24"/>
        </w:rPr>
      </w:pPr>
      <w:r w:rsidRPr="00C730B4">
        <w:rPr>
          <w:i/>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14:paraId="672EA791" w14:textId="77777777" w:rsidR="00555F56" w:rsidRPr="00C730B4" w:rsidRDefault="00555F56" w:rsidP="00555F56">
      <w:pPr>
        <w:ind w:firstLine="709"/>
        <w:jc w:val="both"/>
        <w:rPr>
          <w:b/>
          <w:sz w:val="24"/>
          <w:szCs w:val="24"/>
        </w:rPr>
      </w:pPr>
      <w:bookmarkStart w:id="39" w:name="_Toc31893451"/>
      <w:bookmarkStart w:id="40" w:name="_Toc284663425"/>
      <w:bookmarkStart w:id="41" w:name="_Toc284662798"/>
      <w:bookmarkStart w:id="42" w:name="_Toc405513920"/>
      <w:r w:rsidRPr="00C730B4">
        <w:rPr>
          <w:b/>
          <w:sz w:val="24"/>
          <w:szCs w:val="24"/>
        </w:rPr>
        <w:t>Содержание курса математики в 7–9 классах</w:t>
      </w:r>
      <w:bookmarkEnd w:id="39"/>
      <w:bookmarkEnd w:id="40"/>
      <w:bookmarkEnd w:id="41"/>
      <w:bookmarkEnd w:id="42"/>
    </w:p>
    <w:p w14:paraId="03DF5CD1" w14:textId="77777777" w:rsidR="00555F56" w:rsidRPr="00C730B4" w:rsidRDefault="00555F56" w:rsidP="00555F56">
      <w:pPr>
        <w:ind w:firstLine="709"/>
        <w:jc w:val="both"/>
        <w:rPr>
          <w:b/>
          <w:sz w:val="24"/>
          <w:szCs w:val="24"/>
        </w:rPr>
      </w:pPr>
      <w:bookmarkStart w:id="43" w:name="_Toc31893452"/>
      <w:bookmarkStart w:id="44" w:name="_Toc284663426"/>
      <w:bookmarkStart w:id="45" w:name="_Toc284662799"/>
      <w:bookmarkStart w:id="46" w:name="_Toc405513921"/>
      <w:r w:rsidRPr="00C730B4">
        <w:rPr>
          <w:b/>
          <w:sz w:val="24"/>
          <w:szCs w:val="24"/>
        </w:rPr>
        <w:t>Алгебра</w:t>
      </w:r>
      <w:bookmarkEnd w:id="43"/>
      <w:bookmarkEnd w:id="44"/>
      <w:bookmarkEnd w:id="45"/>
      <w:bookmarkEnd w:id="46"/>
    </w:p>
    <w:p w14:paraId="2AF86A0F" w14:textId="77777777" w:rsidR="00555F56" w:rsidRPr="00C730B4" w:rsidRDefault="00555F56" w:rsidP="00555F56">
      <w:pPr>
        <w:ind w:firstLine="709"/>
        <w:jc w:val="both"/>
        <w:rPr>
          <w:b/>
          <w:sz w:val="24"/>
          <w:szCs w:val="24"/>
        </w:rPr>
      </w:pPr>
      <w:r w:rsidRPr="00C730B4">
        <w:rPr>
          <w:b/>
          <w:sz w:val="24"/>
          <w:szCs w:val="24"/>
        </w:rPr>
        <w:t>Числа</w:t>
      </w:r>
    </w:p>
    <w:p w14:paraId="17099AC4" w14:textId="77777777" w:rsidR="00555F56" w:rsidRPr="00C730B4" w:rsidRDefault="00555F56" w:rsidP="00555F56">
      <w:pPr>
        <w:ind w:firstLine="709"/>
        <w:jc w:val="both"/>
        <w:rPr>
          <w:b/>
          <w:sz w:val="24"/>
          <w:szCs w:val="24"/>
        </w:rPr>
      </w:pPr>
      <w:r w:rsidRPr="00C730B4">
        <w:rPr>
          <w:b/>
          <w:sz w:val="24"/>
          <w:szCs w:val="24"/>
        </w:rPr>
        <w:t>Рациональные числа</w:t>
      </w:r>
    </w:p>
    <w:p w14:paraId="66831875" w14:textId="77777777" w:rsidR="00555F56" w:rsidRPr="00C730B4" w:rsidRDefault="00555F56" w:rsidP="00555F56">
      <w:pPr>
        <w:ind w:firstLine="709"/>
        <w:jc w:val="both"/>
        <w:rPr>
          <w:sz w:val="24"/>
          <w:szCs w:val="24"/>
        </w:rPr>
      </w:pPr>
      <w:r w:rsidRPr="00C730B4">
        <w:rPr>
          <w:sz w:val="24"/>
          <w:szCs w:val="24"/>
        </w:rPr>
        <w:t xml:space="preserve">Множество рациональных чисел. Сравнение рациональных чисел. Действия с рациональными числами. </w:t>
      </w:r>
      <w:r w:rsidRPr="00C730B4">
        <w:rPr>
          <w:i/>
          <w:sz w:val="24"/>
          <w:szCs w:val="24"/>
        </w:rPr>
        <w:t>Представление рационального числа десятичной дробью</w:t>
      </w:r>
      <w:r w:rsidRPr="00C730B4">
        <w:rPr>
          <w:sz w:val="24"/>
          <w:szCs w:val="24"/>
        </w:rPr>
        <w:t xml:space="preserve">. </w:t>
      </w:r>
    </w:p>
    <w:p w14:paraId="4E4E36BD" w14:textId="77777777" w:rsidR="00555F56" w:rsidRPr="00C730B4" w:rsidRDefault="00555F56" w:rsidP="00555F56">
      <w:pPr>
        <w:ind w:firstLine="709"/>
        <w:jc w:val="both"/>
        <w:rPr>
          <w:sz w:val="24"/>
          <w:szCs w:val="24"/>
        </w:rPr>
      </w:pPr>
      <w:r w:rsidRPr="00C730B4">
        <w:rPr>
          <w:b/>
          <w:bCs/>
          <w:sz w:val="24"/>
          <w:szCs w:val="24"/>
        </w:rPr>
        <w:t>Иррациональные числа</w:t>
      </w:r>
    </w:p>
    <w:p w14:paraId="2996E2A1" w14:textId="40D42481" w:rsidR="00555F56" w:rsidRPr="00C730B4" w:rsidRDefault="00555F56" w:rsidP="00555F56">
      <w:pPr>
        <w:ind w:firstLine="709"/>
        <w:jc w:val="both"/>
        <w:rPr>
          <w:bCs/>
          <w:sz w:val="24"/>
          <w:szCs w:val="24"/>
        </w:rPr>
      </w:pPr>
      <w:r w:rsidRPr="00C730B4">
        <w:rPr>
          <w:sz w:val="24"/>
          <w:szCs w:val="24"/>
        </w:rPr>
        <w:t xml:space="preserve">Понятие иррационального числа. Распознавание иррациональных чисел. Примеры доказательств в алгебре. Иррациональность числа </w:t>
      </w:r>
      <w:r w:rsidRPr="00C730B4">
        <w:rPr>
          <w:i/>
          <w:noProof/>
          <w:position w:val="-6"/>
          <w:sz w:val="24"/>
          <w:szCs w:val="24"/>
          <w:lang w:eastAsia="ru-RU"/>
        </w:rPr>
        <w:drawing>
          <wp:inline distT="0" distB="0" distL="0" distR="0" wp14:anchorId="12DA161C" wp14:editId="154CDD58">
            <wp:extent cx="177165" cy="27305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7165" cy="273050"/>
                    </a:xfrm>
                    <a:prstGeom prst="rect">
                      <a:avLst/>
                    </a:prstGeom>
                    <a:noFill/>
                    <a:ln>
                      <a:noFill/>
                    </a:ln>
                  </pic:spPr>
                </pic:pic>
              </a:graphicData>
            </a:graphic>
          </wp:inline>
        </w:drawing>
      </w:r>
      <w:r w:rsidRPr="00C730B4">
        <w:rPr>
          <w:i/>
          <w:sz w:val="24"/>
          <w:szCs w:val="24"/>
        </w:rPr>
        <w:t xml:space="preserve">. </w:t>
      </w:r>
      <w:r w:rsidRPr="00C730B4">
        <w:rPr>
          <w:sz w:val="24"/>
          <w:szCs w:val="24"/>
        </w:rPr>
        <w:t>Применение в геометрии</w:t>
      </w:r>
      <w:r w:rsidRPr="00C730B4">
        <w:rPr>
          <w:i/>
          <w:sz w:val="24"/>
          <w:szCs w:val="24"/>
        </w:rPr>
        <w:t xml:space="preserve">. Сравнение иррациональных чисел. </w:t>
      </w:r>
      <w:r w:rsidRPr="00C730B4">
        <w:rPr>
          <w:bCs/>
          <w:i/>
          <w:sz w:val="24"/>
          <w:szCs w:val="24"/>
        </w:rPr>
        <w:t>Множество действительных чисел</w:t>
      </w:r>
      <w:r w:rsidRPr="00C730B4">
        <w:rPr>
          <w:bCs/>
          <w:sz w:val="24"/>
          <w:szCs w:val="24"/>
        </w:rPr>
        <w:t>.</w:t>
      </w:r>
    </w:p>
    <w:p w14:paraId="1C80F888" w14:textId="77777777" w:rsidR="00555F56" w:rsidRPr="00C730B4" w:rsidRDefault="00555F56" w:rsidP="00555F56">
      <w:pPr>
        <w:pStyle w:val="af9"/>
        <w:spacing w:after="0" w:line="240" w:lineRule="auto"/>
        <w:ind w:firstLine="709"/>
        <w:jc w:val="both"/>
        <w:rPr>
          <w:rFonts w:ascii="Times New Roman" w:hAnsi="Times New Roman"/>
          <w:b/>
          <w:i w:val="0"/>
          <w:color w:val="auto"/>
          <w:spacing w:val="0"/>
        </w:rPr>
      </w:pPr>
      <w:r w:rsidRPr="00C730B4">
        <w:rPr>
          <w:rFonts w:ascii="Times New Roman" w:hAnsi="Times New Roman"/>
          <w:b/>
          <w:i w:val="0"/>
          <w:color w:val="auto"/>
          <w:spacing w:val="0"/>
        </w:rPr>
        <w:t>Тождественные преобразования</w:t>
      </w:r>
    </w:p>
    <w:p w14:paraId="1ACB3C2C" w14:textId="77777777" w:rsidR="00555F56" w:rsidRPr="00C730B4" w:rsidRDefault="00555F56" w:rsidP="00555F56">
      <w:pPr>
        <w:ind w:firstLine="709"/>
        <w:jc w:val="both"/>
        <w:rPr>
          <w:sz w:val="24"/>
          <w:szCs w:val="24"/>
        </w:rPr>
      </w:pPr>
      <w:r w:rsidRPr="00C730B4">
        <w:rPr>
          <w:b/>
          <w:bCs/>
          <w:sz w:val="24"/>
          <w:szCs w:val="24"/>
        </w:rPr>
        <w:t>Числовые и буквенные выражения</w:t>
      </w:r>
    </w:p>
    <w:p w14:paraId="01D01165" w14:textId="77777777" w:rsidR="00555F56" w:rsidRPr="00C730B4" w:rsidRDefault="00555F56" w:rsidP="00555F56">
      <w:pPr>
        <w:ind w:firstLine="709"/>
        <w:jc w:val="both"/>
        <w:rPr>
          <w:sz w:val="24"/>
          <w:szCs w:val="24"/>
        </w:rPr>
      </w:pPr>
      <w:r w:rsidRPr="00C730B4">
        <w:rPr>
          <w:sz w:val="24"/>
          <w:szCs w:val="24"/>
        </w:rPr>
        <w:t xml:space="preserve">Выражение с переменной. Значение выражения. Подстановка выражений вместо переменных. </w:t>
      </w:r>
    </w:p>
    <w:p w14:paraId="26380604" w14:textId="77777777" w:rsidR="00555F56" w:rsidRPr="00C730B4" w:rsidRDefault="00555F56" w:rsidP="00555F56">
      <w:pPr>
        <w:ind w:firstLine="709"/>
        <w:jc w:val="both"/>
        <w:rPr>
          <w:sz w:val="24"/>
          <w:szCs w:val="24"/>
        </w:rPr>
      </w:pPr>
      <w:r w:rsidRPr="00C730B4">
        <w:rPr>
          <w:b/>
          <w:bCs/>
          <w:sz w:val="24"/>
          <w:szCs w:val="24"/>
        </w:rPr>
        <w:t>Целые выражения</w:t>
      </w:r>
    </w:p>
    <w:p w14:paraId="4E4B9561" w14:textId="77777777" w:rsidR="00555F56" w:rsidRPr="00C730B4" w:rsidRDefault="00555F56" w:rsidP="00555F56">
      <w:pPr>
        <w:ind w:firstLine="709"/>
        <w:jc w:val="both"/>
        <w:rPr>
          <w:sz w:val="24"/>
          <w:szCs w:val="24"/>
        </w:rPr>
      </w:pPr>
      <w:r w:rsidRPr="00C730B4">
        <w:rPr>
          <w:sz w:val="24"/>
          <w:szCs w:val="24"/>
        </w:rPr>
        <w:t xml:space="preserve">Степень с натуральным показателем и ее свойства. Преобразования выражений, содержащих степени с натуральным показателем. </w:t>
      </w:r>
    </w:p>
    <w:p w14:paraId="44AE977C" w14:textId="77777777" w:rsidR="00555F56" w:rsidRPr="00C730B4" w:rsidRDefault="00555F56" w:rsidP="00555F56">
      <w:pPr>
        <w:ind w:firstLine="709"/>
        <w:jc w:val="both"/>
        <w:rPr>
          <w:i/>
          <w:sz w:val="24"/>
          <w:szCs w:val="24"/>
        </w:rPr>
      </w:pPr>
      <w:r w:rsidRPr="00C730B4">
        <w:rPr>
          <w:sz w:val="24"/>
          <w:szCs w:val="24"/>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sidRPr="00C730B4">
        <w:rPr>
          <w:i/>
          <w:sz w:val="24"/>
          <w:szCs w:val="24"/>
        </w:rPr>
        <w:t>группировка, применение формул сокращенного умножения</w:t>
      </w:r>
      <w:r w:rsidRPr="00C730B4">
        <w:rPr>
          <w:sz w:val="24"/>
          <w:szCs w:val="24"/>
        </w:rPr>
        <w:t>.</w:t>
      </w:r>
      <w:r w:rsidRPr="00C730B4">
        <w:rPr>
          <w:i/>
          <w:sz w:val="24"/>
          <w:szCs w:val="24"/>
        </w:rPr>
        <w:t xml:space="preserve"> Квадратный трехчлен, разложение квадратного трехчлена на множители.</w:t>
      </w:r>
    </w:p>
    <w:p w14:paraId="78F64370" w14:textId="77777777" w:rsidR="00555F56" w:rsidRPr="00C730B4" w:rsidRDefault="00555F56" w:rsidP="00555F56">
      <w:pPr>
        <w:ind w:firstLine="709"/>
        <w:jc w:val="both"/>
        <w:rPr>
          <w:sz w:val="24"/>
          <w:szCs w:val="24"/>
        </w:rPr>
      </w:pPr>
      <w:r w:rsidRPr="00C730B4">
        <w:rPr>
          <w:b/>
          <w:bCs/>
          <w:sz w:val="24"/>
          <w:szCs w:val="24"/>
        </w:rPr>
        <w:t>Дробно-рациональные выражения</w:t>
      </w:r>
    </w:p>
    <w:p w14:paraId="1A862643" w14:textId="77777777" w:rsidR="00555F56" w:rsidRPr="00C730B4" w:rsidRDefault="00555F56" w:rsidP="00555F56">
      <w:pPr>
        <w:ind w:firstLine="709"/>
        <w:jc w:val="both"/>
        <w:rPr>
          <w:i/>
          <w:sz w:val="24"/>
          <w:szCs w:val="24"/>
        </w:rPr>
      </w:pPr>
      <w:r w:rsidRPr="00C730B4">
        <w:rPr>
          <w:sz w:val="24"/>
          <w:szCs w:val="24"/>
        </w:rPr>
        <w:t xml:space="preserve">Степень с целым показателем. Преобразование дробно-линейных выражений: сложение, умножение, деление. </w:t>
      </w:r>
      <w:r w:rsidRPr="00C730B4">
        <w:rPr>
          <w:i/>
          <w:sz w:val="24"/>
          <w:szCs w:val="24"/>
        </w:rPr>
        <w:t>Алгебраическая дробь. Допустимые значения переменных в дробно-рациональных выражениях</w:t>
      </w:r>
      <w:r w:rsidRPr="00C730B4">
        <w:rPr>
          <w:sz w:val="24"/>
          <w:szCs w:val="24"/>
        </w:rPr>
        <w:t xml:space="preserve">. </w:t>
      </w:r>
      <w:r w:rsidRPr="00C730B4">
        <w:rPr>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14:paraId="27769482" w14:textId="77777777" w:rsidR="00555F56" w:rsidRPr="00C730B4" w:rsidRDefault="00555F56" w:rsidP="00555F56">
      <w:pPr>
        <w:ind w:firstLine="709"/>
        <w:jc w:val="both"/>
        <w:rPr>
          <w:sz w:val="24"/>
          <w:szCs w:val="24"/>
        </w:rPr>
      </w:pPr>
      <w:r w:rsidRPr="00C730B4">
        <w:rPr>
          <w:i/>
          <w:sz w:val="24"/>
          <w:szCs w:val="24"/>
        </w:rPr>
        <w:t>Преобразование выражений, содержащих знак модуля.</w:t>
      </w:r>
    </w:p>
    <w:p w14:paraId="0B2C1399" w14:textId="77777777" w:rsidR="00555F56" w:rsidRPr="00C730B4" w:rsidRDefault="00555F56" w:rsidP="00555F56">
      <w:pPr>
        <w:ind w:firstLine="709"/>
        <w:jc w:val="both"/>
        <w:rPr>
          <w:sz w:val="24"/>
          <w:szCs w:val="24"/>
        </w:rPr>
      </w:pPr>
      <w:r w:rsidRPr="00C730B4">
        <w:rPr>
          <w:b/>
          <w:sz w:val="24"/>
          <w:szCs w:val="24"/>
        </w:rPr>
        <w:t>Квадратные корни</w:t>
      </w:r>
    </w:p>
    <w:p w14:paraId="34F89C4A" w14:textId="77777777" w:rsidR="00555F56" w:rsidRPr="00C730B4" w:rsidRDefault="00555F56" w:rsidP="00555F56">
      <w:pPr>
        <w:ind w:firstLine="709"/>
        <w:jc w:val="both"/>
        <w:rPr>
          <w:sz w:val="24"/>
          <w:szCs w:val="24"/>
        </w:rPr>
      </w:pPr>
      <w:r w:rsidRPr="00C730B4">
        <w:rPr>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C730B4">
        <w:rPr>
          <w:i/>
          <w:sz w:val="24"/>
          <w:szCs w:val="24"/>
        </w:rPr>
        <w:t>внесение множителя под знак корня</w:t>
      </w:r>
      <w:r w:rsidRPr="00C730B4">
        <w:rPr>
          <w:sz w:val="24"/>
          <w:szCs w:val="24"/>
        </w:rPr>
        <w:t xml:space="preserve">. </w:t>
      </w:r>
    </w:p>
    <w:p w14:paraId="40909634" w14:textId="77777777" w:rsidR="00555F56" w:rsidRPr="00C730B4" w:rsidRDefault="00555F56" w:rsidP="00555F56">
      <w:pPr>
        <w:pStyle w:val="af9"/>
        <w:spacing w:after="0" w:line="240" w:lineRule="auto"/>
        <w:ind w:firstLine="709"/>
        <w:jc w:val="both"/>
        <w:rPr>
          <w:rFonts w:ascii="Times New Roman" w:hAnsi="Times New Roman"/>
          <w:b/>
          <w:i w:val="0"/>
          <w:color w:val="auto"/>
          <w:spacing w:val="0"/>
        </w:rPr>
      </w:pPr>
      <w:r w:rsidRPr="00C730B4">
        <w:rPr>
          <w:rFonts w:ascii="Times New Roman" w:hAnsi="Times New Roman"/>
          <w:b/>
          <w:i w:val="0"/>
          <w:color w:val="auto"/>
          <w:spacing w:val="0"/>
        </w:rPr>
        <w:t>Уравнения и неравенства</w:t>
      </w:r>
    </w:p>
    <w:p w14:paraId="05DF2222" w14:textId="77777777" w:rsidR="00555F56" w:rsidRPr="00C730B4" w:rsidRDefault="00555F56" w:rsidP="00555F56">
      <w:pPr>
        <w:ind w:firstLine="709"/>
        <w:jc w:val="both"/>
        <w:rPr>
          <w:sz w:val="24"/>
          <w:szCs w:val="24"/>
        </w:rPr>
      </w:pPr>
      <w:r w:rsidRPr="00C730B4">
        <w:rPr>
          <w:b/>
          <w:bCs/>
          <w:sz w:val="24"/>
          <w:szCs w:val="24"/>
        </w:rPr>
        <w:t>Равенства</w:t>
      </w:r>
    </w:p>
    <w:p w14:paraId="5C2D32A3" w14:textId="77777777" w:rsidR="00555F56" w:rsidRPr="00C730B4" w:rsidRDefault="00555F56" w:rsidP="00555F56">
      <w:pPr>
        <w:ind w:firstLine="709"/>
        <w:jc w:val="both"/>
        <w:rPr>
          <w:sz w:val="24"/>
          <w:szCs w:val="24"/>
        </w:rPr>
      </w:pPr>
      <w:r w:rsidRPr="00C730B4">
        <w:rPr>
          <w:sz w:val="24"/>
          <w:szCs w:val="24"/>
        </w:rPr>
        <w:t xml:space="preserve">Числовое равенство. Свойства числовых равенств. Равенство с переменной. </w:t>
      </w:r>
    </w:p>
    <w:p w14:paraId="4CFC9193" w14:textId="77777777" w:rsidR="00555F56" w:rsidRPr="00C730B4" w:rsidRDefault="00555F56" w:rsidP="00555F56">
      <w:pPr>
        <w:ind w:firstLine="709"/>
        <w:jc w:val="both"/>
        <w:rPr>
          <w:sz w:val="24"/>
          <w:szCs w:val="24"/>
        </w:rPr>
      </w:pPr>
      <w:r w:rsidRPr="00C730B4">
        <w:rPr>
          <w:b/>
          <w:bCs/>
          <w:sz w:val="24"/>
          <w:szCs w:val="24"/>
        </w:rPr>
        <w:t>Уравнения</w:t>
      </w:r>
    </w:p>
    <w:p w14:paraId="10697FA2" w14:textId="77777777" w:rsidR="00555F56" w:rsidRPr="00C730B4" w:rsidRDefault="00555F56" w:rsidP="00555F56">
      <w:pPr>
        <w:ind w:firstLine="709"/>
        <w:jc w:val="both"/>
        <w:rPr>
          <w:i/>
          <w:sz w:val="24"/>
          <w:szCs w:val="24"/>
        </w:rPr>
      </w:pPr>
      <w:r w:rsidRPr="00C730B4">
        <w:rPr>
          <w:sz w:val="24"/>
          <w:szCs w:val="24"/>
        </w:rPr>
        <w:t xml:space="preserve">Понятие уравнения и корня уравнения. </w:t>
      </w:r>
      <w:r w:rsidRPr="00C730B4">
        <w:rPr>
          <w:i/>
          <w:sz w:val="24"/>
          <w:szCs w:val="24"/>
        </w:rPr>
        <w:t>Представление о равносильности уравнений. Область определения уравнения (область допустимых значений переменной).</w:t>
      </w:r>
    </w:p>
    <w:p w14:paraId="3A522B6A" w14:textId="77777777" w:rsidR="00555F56" w:rsidRPr="00C730B4" w:rsidRDefault="00555F56" w:rsidP="00555F56">
      <w:pPr>
        <w:ind w:firstLine="709"/>
        <w:jc w:val="both"/>
        <w:rPr>
          <w:sz w:val="24"/>
          <w:szCs w:val="24"/>
        </w:rPr>
      </w:pPr>
      <w:r w:rsidRPr="00C730B4">
        <w:rPr>
          <w:b/>
          <w:bCs/>
          <w:sz w:val="24"/>
          <w:szCs w:val="24"/>
        </w:rPr>
        <w:t>Линейное уравнение и его корни</w:t>
      </w:r>
    </w:p>
    <w:p w14:paraId="7D5858DF" w14:textId="77777777" w:rsidR="00555F56" w:rsidRPr="00C730B4" w:rsidRDefault="00555F56" w:rsidP="00555F56">
      <w:pPr>
        <w:ind w:firstLine="709"/>
        <w:jc w:val="both"/>
        <w:rPr>
          <w:i/>
          <w:sz w:val="24"/>
          <w:szCs w:val="24"/>
        </w:rPr>
      </w:pPr>
      <w:r w:rsidRPr="00C730B4">
        <w:rPr>
          <w:sz w:val="24"/>
          <w:szCs w:val="24"/>
        </w:rPr>
        <w:t xml:space="preserve">Решение линейных уравнений. </w:t>
      </w:r>
      <w:r w:rsidRPr="00C730B4">
        <w:rPr>
          <w:i/>
          <w:sz w:val="24"/>
          <w:szCs w:val="24"/>
        </w:rPr>
        <w:t>Линейное уравнение с параметром. Количество корней линейного уравнения. Решение линейных уравнений с параметром.</w:t>
      </w:r>
    </w:p>
    <w:p w14:paraId="41565B46" w14:textId="77777777" w:rsidR="00555F56" w:rsidRPr="00C730B4" w:rsidRDefault="00555F56" w:rsidP="00555F56">
      <w:pPr>
        <w:ind w:firstLine="709"/>
        <w:jc w:val="both"/>
        <w:rPr>
          <w:sz w:val="24"/>
          <w:szCs w:val="24"/>
        </w:rPr>
      </w:pPr>
      <w:r w:rsidRPr="00C730B4">
        <w:rPr>
          <w:b/>
          <w:bCs/>
          <w:sz w:val="24"/>
          <w:szCs w:val="24"/>
        </w:rPr>
        <w:t>Квадратное уравнение и его корни</w:t>
      </w:r>
    </w:p>
    <w:p w14:paraId="28F85470" w14:textId="77777777" w:rsidR="00555F56" w:rsidRPr="00C730B4" w:rsidRDefault="00555F56" w:rsidP="00555F56">
      <w:pPr>
        <w:ind w:firstLine="709"/>
        <w:jc w:val="both"/>
        <w:rPr>
          <w:sz w:val="24"/>
          <w:szCs w:val="24"/>
        </w:rPr>
      </w:pPr>
      <w:r w:rsidRPr="00C730B4">
        <w:rPr>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C730B4">
        <w:rPr>
          <w:i/>
          <w:sz w:val="24"/>
          <w:szCs w:val="24"/>
        </w:rPr>
        <w:t>Теорема Виета. Теорема, обратная теореме Виета.</w:t>
      </w:r>
      <w:r w:rsidRPr="00C730B4">
        <w:rPr>
          <w:sz w:val="24"/>
          <w:szCs w:val="24"/>
        </w:rPr>
        <w:t xml:space="preserve"> Решение квадратных уравнений:использование формулы для нахождения корней</w:t>
      </w:r>
      <w:r w:rsidRPr="00C730B4">
        <w:rPr>
          <w:i/>
          <w:sz w:val="24"/>
          <w:szCs w:val="24"/>
        </w:rPr>
        <w:t>, графический метод решения, разложение на множители, подбор корней с использованием теоремы Виета</w:t>
      </w:r>
      <w:r w:rsidRPr="00C730B4">
        <w:rPr>
          <w:sz w:val="24"/>
          <w:szCs w:val="24"/>
        </w:rPr>
        <w:t xml:space="preserve">. </w:t>
      </w:r>
      <w:r w:rsidRPr="00C730B4">
        <w:rPr>
          <w:i/>
          <w:sz w:val="24"/>
          <w:szCs w:val="24"/>
        </w:rPr>
        <w:t xml:space="preserve">Количество корней квадратного уравнения в зависимости от его дискриминанта. Биквадратные уравнения. Уравнения, сводимые к линейным и </w:t>
      </w:r>
      <w:r w:rsidRPr="00C730B4">
        <w:rPr>
          <w:i/>
          <w:sz w:val="24"/>
          <w:szCs w:val="24"/>
        </w:rPr>
        <w:lastRenderedPageBreak/>
        <w:t>квадратным. Квадратные уравнения с параметром.</w:t>
      </w:r>
    </w:p>
    <w:p w14:paraId="59CC1584" w14:textId="77777777" w:rsidR="00555F56" w:rsidRPr="00C730B4" w:rsidRDefault="00555F56" w:rsidP="00555F56">
      <w:pPr>
        <w:ind w:firstLine="709"/>
        <w:jc w:val="both"/>
        <w:rPr>
          <w:i/>
          <w:sz w:val="24"/>
          <w:szCs w:val="24"/>
        </w:rPr>
      </w:pPr>
      <w:r w:rsidRPr="00C730B4">
        <w:rPr>
          <w:b/>
          <w:sz w:val="24"/>
          <w:szCs w:val="24"/>
        </w:rPr>
        <w:t>Дробно-рациональные уравнения</w:t>
      </w:r>
    </w:p>
    <w:p w14:paraId="05625813" w14:textId="77777777" w:rsidR="00555F56" w:rsidRPr="00C730B4" w:rsidRDefault="00555F56" w:rsidP="00555F56">
      <w:pPr>
        <w:ind w:firstLine="709"/>
        <w:jc w:val="both"/>
        <w:rPr>
          <w:i/>
          <w:sz w:val="24"/>
          <w:szCs w:val="24"/>
        </w:rPr>
      </w:pPr>
      <w:r w:rsidRPr="00C730B4">
        <w:rPr>
          <w:sz w:val="24"/>
          <w:szCs w:val="24"/>
        </w:rPr>
        <w:t xml:space="preserve">Решение простейших дробно-линейных уравнений. </w:t>
      </w:r>
      <w:r w:rsidRPr="00C730B4">
        <w:rPr>
          <w:i/>
          <w:sz w:val="24"/>
          <w:szCs w:val="24"/>
        </w:rPr>
        <w:t xml:space="preserve">Решение дробно-рациональных уравнений. </w:t>
      </w:r>
    </w:p>
    <w:p w14:paraId="28D992B1" w14:textId="77777777" w:rsidR="00555F56" w:rsidRPr="00C730B4" w:rsidRDefault="00555F56" w:rsidP="00555F56">
      <w:pPr>
        <w:ind w:firstLine="709"/>
        <w:jc w:val="both"/>
        <w:rPr>
          <w:i/>
          <w:sz w:val="24"/>
          <w:szCs w:val="24"/>
        </w:rPr>
      </w:pPr>
      <w:r w:rsidRPr="00C730B4">
        <w:rPr>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14:paraId="3DDD5636" w14:textId="362DB73C" w:rsidR="00555F56" w:rsidRPr="00C730B4" w:rsidRDefault="00555F56" w:rsidP="00555F56">
      <w:pPr>
        <w:ind w:firstLine="709"/>
        <w:jc w:val="both"/>
        <w:rPr>
          <w:sz w:val="24"/>
          <w:szCs w:val="24"/>
        </w:rPr>
      </w:pPr>
      <w:r w:rsidRPr="00C730B4">
        <w:rPr>
          <w:i/>
          <w:sz w:val="24"/>
          <w:szCs w:val="24"/>
        </w:rPr>
        <w:t xml:space="preserve">Простейшие иррациональные уравнения вида </w:t>
      </w:r>
      <w:r w:rsidRPr="00C730B4">
        <w:rPr>
          <w:noProof/>
          <w:position w:val="-16"/>
          <w:sz w:val="24"/>
          <w:szCs w:val="24"/>
          <w:lang w:eastAsia="ru-RU"/>
        </w:rPr>
        <w:drawing>
          <wp:inline distT="0" distB="0" distL="0" distR="0" wp14:anchorId="538EF5DB" wp14:editId="4D6BA88B">
            <wp:extent cx="737235" cy="286385"/>
            <wp:effectExtent l="0" t="0" r="571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37235" cy="286385"/>
                    </a:xfrm>
                    <a:prstGeom prst="rect">
                      <a:avLst/>
                    </a:prstGeom>
                    <a:noFill/>
                    <a:ln>
                      <a:noFill/>
                    </a:ln>
                  </pic:spPr>
                </pic:pic>
              </a:graphicData>
            </a:graphic>
          </wp:inline>
        </w:drawing>
      </w:r>
      <w:r w:rsidRPr="00C730B4">
        <w:rPr>
          <w:sz w:val="24"/>
          <w:szCs w:val="24"/>
        </w:rPr>
        <w:t xml:space="preserve">, </w:t>
      </w:r>
      <w:r w:rsidRPr="00C730B4">
        <w:rPr>
          <w:noProof/>
          <w:position w:val="-16"/>
          <w:sz w:val="24"/>
          <w:szCs w:val="24"/>
          <w:lang w:eastAsia="ru-RU"/>
        </w:rPr>
        <w:drawing>
          <wp:inline distT="0" distB="0" distL="0" distR="0" wp14:anchorId="2E7AA98D" wp14:editId="725DB75D">
            <wp:extent cx="1091565" cy="28638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91565" cy="286385"/>
                    </a:xfrm>
                    <a:prstGeom prst="rect">
                      <a:avLst/>
                    </a:prstGeom>
                    <a:noFill/>
                    <a:ln>
                      <a:noFill/>
                    </a:ln>
                  </pic:spPr>
                </pic:pic>
              </a:graphicData>
            </a:graphic>
          </wp:inline>
        </w:drawing>
      </w:r>
      <w:r w:rsidRPr="00C730B4">
        <w:rPr>
          <w:sz w:val="24"/>
          <w:szCs w:val="24"/>
        </w:rPr>
        <w:t>.</w:t>
      </w:r>
    </w:p>
    <w:p w14:paraId="6F411B26" w14:textId="30044FB9" w:rsidR="00555F56" w:rsidRPr="00C730B4" w:rsidRDefault="00555F56" w:rsidP="00555F56">
      <w:pPr>
        <w:ind w:firstLine="709"/>
        <w:jc w:val="both"/>
        <w:rPr>
          <w:i/>
          <w:sz w:val="24"/>
          <w:szCs w:val="24"/>
        </w:rPr>
      </w:pPr>
      <w:r w:rsidRPr="00C730B4">
        <w:rPr>
          <w:i/>
          <w:sz w:val="24"/>
          <w:szCs w:val="24"/>
        </w:rPr>
        <w:t xml:space="preserve">Уравнения вида </w:t>
      </w:r>
      <w:r w:rsidRPr="00C730B4">
        <w:rPr>
          <w:noProof/>
          <w:position w:val="-6"/>
          <w:sz w:val="24"/>
          <w:szCs w:val="24"/>
          <w:lang w:eastAsia="ru-RU"/>
        </w:rPr>
        <w:drawing>
          <wp:inline distT="0" distB="0" distL="0" distR="0" wp14:anchorId="32C75BA4" wp14:editId="323B8259">
            <wp:extent cx="464185" cy="27305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4185" cy="273050"/>
                    </a:xfrm>
                    <a:prstGeom prst="rect">
                      <a:avLst/>
                    </a:prstGeom>
                    <a:noFill/>
                    <a:ln>
                      <a:noFill/>
                    </a:ln>
                  </pic:spPr>
                </pic:pic>
              </a:graphicData>
            </a:graphic>
          </wp:inline>
        </w:drawing>
      </w:r>
      <w:r w:rsidRPr="00C730B4">
        <w:rPr>
          <w:sz w:val="24"/>
          <w:szCs w:val="24"/>
        </w:rPr>
        <w:t>.</w:t>
      </w:r>
      <w:r w:rsidRPr="00C730B4">
        <w:rPr>
          <w:i/>
          <w:sz w:val="24"/>
          <w:szCs w:val="24"/>
        </w:rPr>
        <w:t>Уравнения в целых числах.</w:t>
      </w:r>
    </w:p>
    <w:p w14:paraId="2FBB7039" w14:textId="77777777" w:rsidR="00555F56" w:rsidRPr="00C730B4" w:rsidRDefault="00555F56" w:rsidP="00555F56">
      <w:pPr>
        <w:ind w:firstLine="709"/>
        <w:jc w:val="both"/>
        <w:rPr>
          <w:b/>
          <w:sz w:val="24"/>
          <w:szCs w:val="24"/>
        </w:rPr>
      </w:pPr>
      <w:r w:rsidRPr="00C730B4">
        <w:rPr>
          <w:b/>
          <w:sz w:val="24"/>
          <w:szCs w:val="24"/>
        </w:rPr>
        <w:t>Системы уравнений</w:t>
      </w:r>
    </w:p>
    <w:p w14:paraId="44CD1871" w14:textId="77777777" w:rsidR="00555F56" w:rsidRPr="00C730B4" w:rsidRDefault="00555F56" w:rsidP="00555F56">
      <w:pPr>
        <w:ind w:firstLine="709"/>
        <w:jc w:val="both"/>
        <w:rPr>
          <w:i/>
          <w:sz w:val="24"/>
          <w:szCs w:val="24"/>
        </w:rPr>
      </w:pPr>
      <w:r w:rsidRPr="00C730B4">
        <w:rPr>
          <w:sz w:val="24"/>
          <w:szCs w:val="24"/>
        </w:rPr>
        <w:t xml:space="preserve">Уравнение с двумя переменными. Линейное уравнение с двумя переменными. </w:t>
      </w:r>
      <w:r w:rsidRPr="00C730B4">
        <w:rPr>
          <w:i/>
          <w:sz w:val="24"/>
          <w:szCs w:val="24"/>
        </w:rPr>
        <w:t xml:space="preserve">Прямая как графическая интерпретация линейного уравнения с двумя переменными. </w:t>
      </w:r>
    </w:p>
    <w:p w14:paraId="0B2F89CF" w14:textId="77777777" w:rsidR="00555F56" w:rsidRPr="00C730B4" w:rsidRDefault="00555F56" w:rsidP="00555F56">
      <w:pPr>
        <w:ind w:firstLine="709"/>
        <w:jc w:val="both"/>
        <w:rPr>
          <w:sz w:val="24"/>
          <w:szCs w:val="24"/>
        </w:rPr>
      </w:pPr>
      <w:r w:rsidRPr="00C730B4">
        <w:rPr>
          <w:sz w:val="24"/>
          <w:szCs w:val="24"/>
        </w:rPr>
        <w:t xml:space="preserve">Понятие системы уравнений. Решение системы уравнений. </w:t>
      </w:r>
    </w:p>
    <w:p w14:paraId="39C68D1C" w14:textId="77777777" w:rsidR="00555F56" w:rsidRPr="00C730B4" w:rsidRDefault="00555F56" w:rsidP="00555F56">
      <w:pPr>
        <w:ind w:firstLine="709"/>
        <w:jc w:val="both"/>
        <w:rPr>
          <w:sz w:val="24"/>
          <w:szCs w:val="24"/>
        </w:rPr>
      </w:pPr>
      <w:r w:rsidRPr="00C730B4">
        <w:rPr>
          <w:sz w:val="24"/>
          <w:szCs w:val="24"/>
        </w:rPr>
        <w:t xml:space="preserve">Методы решения систем линейных уравнений с двумя переменными: </w:t>
      </w:r>
      <w:r w:rsidRPr="00C730B4">
        <w:rPr>
          <w:i/>
          <w:sz w:val="24"/>
          <w:szCs w:val="24"/>
        </w:rPr>
        <w:t>графический метод</w:t>
      </w:r>
      <w:r w:rsidRPr="00C730B4">
        <w:rPr>
          <w:sz w:val="24"/>
          <w:szCs w:val="24"/>
        </w:rPr>
        <w:t xml:space="preserve">, </w:t>
      </w:r>
      <w:r w:rsidRPr="00C730B4">
        <w:rPr>
          <w:i/>
          <w:sz w:val="24"/>
          <w:szCs w:val="24"/>
        </w:rPr>
        <w:t>метод сложения</w:t>
      </w:r>
      <w:r w:rsidRPr="00C730B4">
        <w:rPr>
          <w:sz w:val="24"/>
          <w:szCs w:val="24"/>
        </w:rPr>
        <w:t xml:space="preserve">, метод подстановки. </w:t>
      </w:r>
    </w:p>
    <w:p w14:paraId="11204CE2" w14:textId="77777777" w:rsidR="00555F56" w:rsidRPr="00C730B4" w:rsidRDefault="00555F56" w:rsidP="00555F56">
      <w:pPr>
        <w:ind w:firstLine="709"/>
        <w:jc w:val="both"/>
        <w:rPr>
          <w:i/>
          <w:sz w:val="24"/>
          <w:szCs w:val="24"/>
        </w:rPr>
      </w:pPr>
      <w:r w:rsidRPr="00C730B4">
        <w:rPr>
          <w:i/>
          <w:sz w:val="24"/>
          <w:szCs w:val="24"/>
        </w:rPr>
        <w:t>Системы линейных уравнений с параметром</w:t>
      </w:r>
      <w:r w:rsidRPr="00C730B4">
        <w:rPr>
          <w:sz w:val="24"/>
          <w:szCs w:val="24"/>
        </w:rPr>
        <w:t>.</w:t>
      </w:r>
    </w:p>
    <w:p w14:paraId="1F32282F" w14:textId="77777777" w:rsidR="00555F56" w:rsidRPr="00C730B4" w:rsidRDefault="00555F56" w:rsidP="00555F56">
      <w:pPr>
        <w:ind w:firstLine="709"/>
        <w:jc w:val="both"/>
        <w:rPr>
          <w:b/>
          <w:sz w:val="24"/>
          <w:szCs w:val="24"/>
        </w:rPr>
      </w:pPr>
      <w:r w:rsidRPr="00C730B4">
        <w:rPr>
          <w:b/>
          <w:sz w:val="24"/>
          <w:szCs w:val="24"/>
        </w:rPr>
        <w:t>Неравенства</w:t>
      </w:r>
    </w:p>
    <w:p w14:paraId="623C61BF" w14:textId="77777777" w:rsidR="00555F56" w:rsidRPr="00C730B4" w:rsidRDefault="00555F56" w:rsidP="00555F56">
      <w:pPr>
        <w:ind w:firstLine="709"/>
        <w:jc w:val="both"/>
        <w:rPr>
          <w:sz w:val="24"/>
          <w:szCs w:val="24"/>
        </w:rPr>
      </w:pPr>
      <w:r w:rsidRPr="00C730B4">
        <w:rPr>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14:paraId="417ED1F3" w14:textId="77777777" w:rsidR="00555F56" w:rsidRPr="00C730B4" w:rsidRDefault="00555F56" w:rsidP="00555F56">
      <w:pPr>
        <w:ind w:firstLine="709"/>
        <w:jc w:val="both"/>
        <w:rPr>
          <w:sz w:val="24"/>
          <w:szCs w:val="24"/>
        </w:rPr>
      </w:pPr>
      <w:r w:rsidRPr="00C730B4">
        <w:rPr>
          <w:sz w:val="24"/>
          <w:szCs w:val="24"/>
        </w:rPr>
        <w:t xml:space="preserve">Неравенство с переменной. Строгие и нестрогие неравенства. </w:t>
      </w:r>
      <w:r w:rsidRPr="00C730B4">
        <w:rPr>
          <w:i/>
          <w:sz w:val="24"/>
          <w:szCs w:val="24"/>
        </w:rPr>
        <w:t>Область определения неравенства (область допустимых значений переменной).</w:t>
      </w:r>
    </w:p>
    <w:p w14:paraId="394930E4" w14:textId="77777777" w:rsidR="00555F56" w:rsidRPr="00C730B4" w:rsidRDefault="00555F56" w:rsidP="00555F56">
      <w:pPr>
        <w:ind w:firstLine="709"/>
        <w:jc w:val="both"/>
        <w:rPr>
          <w:i/>
          <w:sz w:val="24"/>
          <w:szCs w:val="24"/>
        </w:rPr>
      </w:pPr>
      <w:r w:rsidRPr="00C730B4">
        <w:rPr>
          <w:sz w:val="24"/>
          <w:szCs w:val="24"/>
        </w:rPr>
        <w:t>Решение линейных неравенств.</w:t>
      </w:r>
    </w:p>
    <w:p w14:paraId="47E57DF5" w14:textId="77777777" w:rsidR="00555F56" w:rsidRPr="00C730B4" w:rsidRDefault="00555F56" w:rsidP="00555F56">
      <w:pPr>
        <w:ind w:firstLine="709"/>
        <w:jc w:val="both"/>
        <w:rPr>
          <w:i/>
          <w:sz w:val="24"/>
          <w:szCs w:val="24"/>
        </w:rPr>
      </w:pPr>
      <w:r w:rsidRPr="00C730B4">
        <w:rPr>
          <w:i/>
          <w:sz w:val="24"/>
          <w:szCs w:val="24"/>
        </w:rPr>
        <w:t>Квадратное неравенство и его решения</w:t>
      </w:r>
      <w:r w:rsidRPr="00C730B4">
        <w:rPr>
          <w:sz w:val="24"/>
          <w:szCs w:val="24"/>
        </w:rPr>
        <w:t xml:space="preserve">. </w:t>
      </w:r>
      <w:r w:rsidRPr="00C730B4">
        <w:rPr>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14:paraId="4A1E05C2" w14:textId="77777777" w:rsidR="00555F56" w:rsidRPr="00C730B4" w:rsidRDefault="00555F56" w:rsidP="00555F56">
      <w:pPr>
        <w:ind w:firstLine="709"/>
        <w:jc w:val="both"/>
        <w:rPr>
          <w:i/>
          <w:sz w:val="24"/>
          <w:szCs w:val="24"/>
        </w:rPr>
      </w:pPr>
      <w:r w:rsidRPr="00C730B4">
        <w:rPr>
          <w:i/>
          <w:sz w:val="24"/>
          <w:szCs w:val="24"/>
        </w:rPr>
        <w:t>Решение целых и дробно-рациональных неравенств методом интервалов.</w:t>
      </w:r>
    </w:p>
    <w:p w14:paraId="7CCFB093" w14:textId="77777777" w:rsidR="00555F56" w:rsidRPr="00C730B4" w:rsidRDefault="00555F56" w:rsidP="00555F56">
      <w:pPr>
        <w:ind w:firstLine="709"/>
        <w:jc w:val="both"/>
        <w:rPr>
          <w:b/>
          <w:sz w:val="24"/>
          <w:szCs w:val="24"/>
        </w:rPr>
      </w:pPr>
      <w:r w:rsidRPr="00C730B4">
        <w:rPr>
          <w:b/>
          <w:sz w:val="24"/>
          <w:szCs w:val="24"/>
        </w:rPr>
        <w:t>Системы неравенств</w:t>
      </w:r>
    </w:p>
    <w:p w14:paraId="46B5F415" w14:textId="77777777" w:rsidR="00555F56" w:rsidRPr="00C730B4" w:rsidRDefault="00555F56" w:rsidP="00555F56">
      <w:pPr>
        <w:ind w:firstLine="709"/>
        <w:jc w:val="both"/>
        <w:rPr>
          <w:sz w:val="24"/>
          <w:szCs w:val="24"/>
        </w:rPr>
      </w:pPr>
      <w:r w:rsidRPr="00C730B4">
        <w:rPr>
          <w:sz w:val="24"/>
          <w:szCs w:val="24"/>
        </w:rPr>
        <w:t xml:space="preserve">Системы неравенств с одной переменной. Решение систем неравенств с одной переменной: линейных, </w:t>
      </w:r>
      <w:r w:rsidRPr="00C730B4">
        <w:rPr>
          <w:i/>
          <w:sz w:val="24"/>
          <w:szCs w:val="24"/>
        </w:rPr>
        <w:t>квадратных.</w:t>
      </w:r>
      <w:r w:rsidRPr="00C730B4">
        <w:rPr>
          <w:sz w:val="24"/>
          <w:szCs w:val="24"/>
        </w:rPr>
        <w:t xml:space="preserve"> Изображение решения системы неравенств на числовой прямой. Запись решения системы неравенств.</w:t>
      </w:r>
    </w:p>
    <w:p w14:paraId="4D61AD0F" w14:textId="77777777" w:rsidR="00555F56" w:rsidRPr="00C730B4" w:rsidRDefault="00555F56" w:rsidP="00555F56">
      <w:pPr>
        <w:pStyle w:val="af9"/>
        <w:spacing w:after="0" w:line="240" w:lineRule="auto"/>
        <w:ind w:firstLine="709"/>
        <w:jc w:val="both"/>
        <w:rPr>
          <w:rFonts w:ascii="Times New Roman" w:hAnsi="Times New Roman"/>
          <w:b/>
          <w:i w:val="0"/>
          <w:color w:val="auto"/>
          <w:spacing w:val="0"/>
        </w:rPr>
      </w:pPr>
      <w:r w:rsidRPr="00C730B4">
        <w:rPr>
          <w:rFonts w:ascii="Times New Roman" w:hAnsi="Times New Roman"/>
          <w:b/>
          <w:i w:val="0"/>
          <w:color w:val="auto"/>
          <w:spacing w:val="0"/>
        </w:rPr>
        <w:t>Функции</w:t>
      </w:r>
    </w:p>
    <w:p w14:paraId="3738F3B6" w14:textId="77777777" w:rsidR="00555F56" w:rsidRPr="00C730B4" w:rsidRDefault="00555F56" w:rsidP="00555F56">
      <w:pPr>
        <w:ind w:firstLine="709"/>
        <w:jc w:val="both"/>
        <w:rPr>
          <w:sz w:val="24"/>
          <w:szCs w:val="24"/>
        </w:rPr>
      </w:pPr>
      <w:r w:rsidRPr="00C730B4">
        <w:rPr>
          <w:b/>
          <w:sz w:val="24"/>
          <w:szCs w:val="24"/>
        </w:rPr>
        <w:t>Понятие функции</w:t>
      </w:r>
    </w:p>
    <w:p w14:paraId="1EEA701A" w14:textId="77777777" w:rsidR="00555F56" w:rsidRPr="00C730B4" w:rsidRDefault="00555F56" w:rsidP="00555F56">
      <w:pPr>
        <w:ind w:firstLine="709"/>
        <w:jc w:val="both"/>
        <w:rPr>
          <w:sz w:val="24"/>
          <w:szCs w:val="24"/>
        </w:rPr>
      </w:pPr>
      <w:r w:rsidRPr="00C730B4">
        <w:rPr>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C730B4">
        <w:rPr>
          <w:i/>
          <w:sz w:val="24"/>
          <w:szCs w:val="24"/>
        </w:rPr>
        <w:t xml:space="preserve">, четность/нечетность, </w:t>
      </w:r>
      <w:r w:rsidRPr="00C730B4">
        <w:rPr>
          <w:sz w:val="24"/>
          <w:szCs w:val="24"/>
        </w:rPr>
        <w:t xml:space="preserve">промежутки возрастания и убывания, наибольшее и наименьшее значения. Исследование функции по ее графику. </w:t>
      </w:r>
    </w:p>
    <w:p w14:paraId="22DB46E6" w14:textId="77777777" w:rsidR="00555F56" w:rsidRPr="00C730B4" w:rsidRDefault="00555F56" w:rsidP="00555F56">
      <w:pPr>
        <w:ind w:firstLine="709"/>
        <w:jc w:val="both"/>
        <w:rPr>
          <w:sz w:val="24"/>
          <w:szCs w:val="24"/>
        </w:rPr>
      </w:pPr>
      <w:r w:rsidRPr="00C730B4">
        <w:rPr>
          <w:i/>
          <w:sz w:val="24"/>
          <w:szCs w:val="24"/>
        </w:rPr>
        <w:t>Представление об асимптотах.</w:t>
      </w:r>
    </w:p>
    <w:p w14:paraId="513BBAE6" w14:textId="77777777" w:rsidR="00555F56" w:rsidRPr="00C730B4" w:rsidRDefault="00555F56" w:rsidP="00555F56">
      <w:pPr>
        <w:ind w:firstLine="709"/>
        <w:jc w:val="both"/>
        <w:rPr>
          <w:rFonts w:eastAsia="Calibri"/>
          <w:i/>
          <w:sz w:val="24"/>
          <w:szCs w:val="24"/>
        </w:rPr>
      </w:pPr>
      <w:r w:rsidRPr="00C730B4">
        <w:rPr>
          <w:i/>
          <w:sz w:val="24"/>
          <w:szCs w:val="24"/>
        </w:rPr>
        <w:t>Непрерывность функции. Кусочно заданные функции.</w:t>
      </w:r>
    </w:p>
    <w:p w14:paraId="7B7DDF1F" w14:textId="77777777" w:rsidR="00555F56" w:rsidRPr="00C730B4" w:rsidRDefault="00555F56" w:rsidP="00555F56">
      <w:pPr>
        <w:ind w:firstLine="709"/>
        <w:jc w:val="both"/>
        <w:rPr>
          <w:b/>
          <w:bCs/>
          <w:sz w:val="24"/>
          <w:szCs w:val="24"/>
        </w:rPr>
      </w:pPr>
      <w:r w:rsidRPr="00C730B4">
        <w:rPr>
          <w:b/>
          <w:bCs/>
          <w:sz w:val="24"/>
          <w:szCs w:val="24"/>
        </w:rPr>
        <w:t>Линейная функция</w:t>
      </w:r>
    </w:p>
    <w:p w14:paraId="26E592BD" w14:textId="77777777" w:rsidR="00555F56" w:rsidRPr="00C730B4" w:rsidRDefault="00555F56" w:rsidP="00555F56">
      <w:pPr>
        <w:ind w:firstLine="709"/>
        <w:jc w:val="both"/>
        <w:rPr>
          <w:i/>
          <w:sz w:val="24"/>
          <w:szCs w:val="24"/>
        </w:rPr>
      </w:pPr>
      <w:r w:rsidRPr="00C730B4">
        <w:rPr>
          <w:sz w:val="24"/>
          <w:szCs w:val="24"/>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sidRPr="00C730B4">
        <w:rPr>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14:paraId="503B147B" w14:textId="77777777" w:rsidR="00555F56" w:rsidRPr="00C730B4" w:rsidRDefault="00555F56" w:rsidP="00555F56">
      <w:pPr>
        <w:ind w:firstLine="709"/>
        <w:jc w:val="both"/>
        <w:rPr>
          <w:sz w:val="24"/>
          <w:szCs w:val="24"/>
        </w:rPr>
      </w:pPr>
      <w:r w:rsidRPr="00C730B4">
        <w:rPr>
          <w:b/>
          <w:bCs/>
          <w:sz w:val="24"/>
          <w:szCs w:val="24"/>
        </w:rPr>
        <w:t>Квадратичная функция</w:t>
      </w:r>
    </w:p>
    <w:p w14:paraId="058D98E4" w14:textId="77777777" w:rsidR="00555F56" w:rsidRPr="00C730B4" w:rsidRDefault="00555F56" w:rsidP="00555F56">
      <w:pPr>
        <w:ind w:firstLine="709"/>
        <w:jc w:val="both"/>
        <w:rPr>
          <w:sz w:val="24"/>
          <w:szCs w:val="24"/>
        </w:rPr>
      </w:pPr>
      <w:r w:rsidRPr="00C730B4">
        <w:rPr>
          <w:sz w:val="24"/>
          <w:szCs w:val="24"/>
        </w:rPr>
        <w:t xml:space="preserve">Свойства и график квадратичной функции (парабола). </w:t>
      </w:r>
      <w:r w:rsidRPr="00C730B4">
        <w:rPr>
          <w:i/>
          <w:sz w:val="24"/>
          <w:szCs w:val="24"/>
        </w:rPr>
        <w:t>Построение графика квадратичной функции по точкам.</w:t>
      </w:r>
      <w:r w:rsidRPr="00C730B4">
        <w:rPr>
          <w:sz w:val="24"/>
          <w:szCs w:val="24"/>
        </w:rPr>
        <w:t xml:space="preserve"> Нахождение нулей квадратичной функции, </w:t>
      </w:r>
      <w:r w:rsidRPr="00C730B4">
        <w:rPr>
          <w:i/>
          <w:sz w:val="24"/>
          <w:szCs w:val="24"/>
        </w:rPr>
        <w:t>множества значений, промежутков знакопостоянства, промежутков монотонности</w:t>
      </w:r>
      <w:r w:rsidRPr="00C730B4">
        <w:rPr>
          <w:sz w:val="24"/>
          <w:szCs w:val="24"/>
        </w:rPr>
        <w:t>.</w:t>
      </w:r>
    </w:p>
    <w:p w14:paraId="242F0D04" w14:textId="77777777" w:rsidR="00555F56" w:rsidRPr="00C730B4" w:rsidRDefault="00555F56" w:rsidP="00555F56">
      <w:pPr>
        <w:ind w:firstLine="709"/>
        <w:jc w:val="both"/>
        <w:rPr>
          <w:sz w:val="24"/>
          <w:szCs w:val="24"/>
        </w:rPr>
      </w:pPr>
      <w:r w:rsidRPr="00C730B4">
        <w:rPr>
          <w:b/>
          <w:bCs/>
          <w:sz w:val="24"/>
          <w:szCs w:val="24"/>
        </w:rPr>
        <w:t>Обратная пропорциональность</w:t>
      </w:r>
    </w:p>
    <w:p w14:paraId="3C13100B" w14:textId="2559105D" w:rsidR="00555F56" w:rsidRPr="00C730B4" w:rsidRDefault="00555F56" w:rsidP="00555F56">
      <w:pPr>
        <w:ind w:firstLine="709"/>
        <w:jc w:val="both"/>
        <w:rPr>
          <w:sz w:val="24"/>
          <w:szCs w:val="24"/>
        </w:rPr>
      </w:pPr>
      <w:r w:rsidRPr="00C730B4">
        <w:rPr>
          <w:sz w:val="24"/>
          <w:szCs w:val="24"/>
        </w:rPr>
        <w:lastRenderedPageBreak/>
        <w:t xml:space="preserve">Свойства функции </w:t>
      </w:r>
      <w:r w:rsidRPr="00C730B4">
        <w:rPr>
          <w:noProof/>
          <w:position w:val="-24"/>
          <w:sz w:val="24"/>
          <w:szCs w:val="24"/>
          <w:lang w:eastAsia="ru-RU"/>
        </w:rPr>
        <w:drawing>
          <wp:inline distT="0" distB="0" distL="0" distR="0" wp14:anchorId="25137F1E" wp14:editId="07F03620">
            <wp:extent cx="368300" cy="3683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r w:rsidRPr="00C730B4">
        <w:rPr>
          <w:sz w:val="24"/>
          <w:szCs w:val="24"/>
        </w:rPr>
        <w:fldChar w:fldCharType="begin"/>
      </w:r>
      <w:r w:rsidRPr="00C730B4">
        <w:rPr>
          <w:sz w:val="24"/>
          <w:szCs w:val="24"/>
        </w:rPr>
        <w:instrText xml:space="preserve"> QUOTE </w:instrText>
      </w:r>
      <w:r w:rsidRPr="00C730B4">
        <w:rPr>
          <w:noProof/>
          <w:position w:val="-15"/>
          <w:sz w:val="24"/>
          <w:szCs w:val="24"/>
          <w:lang w:eastAsia="ru-RU"/>
        </w:rPr>
        <w:drawing>
          <wp:inline distT="0" distB="0" distL="0" distR="0" wp14:anchorId="780061E2" wp14:editId="268E40E0">
            <wp:extent cx="409575" cy="300355"/>
            <wp:effectExtent l="0" t="0" r="9525" b="4445"/>
            <wp:docPr id="70" name="Рисунок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9575" cy="300355"/>
                    </a:xfrm>
                    <a:prstGeom prst="rect">
                      <a:avLst/>
                    </a:prstGeom>
                    <a:noFill/>
                    <a:ln>
                      <a:noFill/>
                    </a:ln>
                  </pic:spPr>
                </pic:pic>
              </a:graphicData>
            </a:graphic>
          </wp:inline>
        </w:drawing>
      </w:r>
      <w:r w:rsidRPr="00C730B4">
        <w:rPr>
          <w:sz w:val="24"/>
          <w:szCs w:val="24"/>
        </w:rPr>
        <w:fldChar w:fldCharType="separate"/>
      </w:r>
      <w:r w:rsidRPr="00C730B4">
        <w:rPr>
          <w:noProof/>
          <w:position w:val="-15"/>
          <w:sz w:val="24"/>
          <w:szCs w:val="24"/>
          <w:lang w:eastAsia="ru-RU"/>
        </w:rPr>
        <w:drawing>
          <wp:inline distT="0" distB="0" distL="0" distR="0" wp14:anchorId="41B81FF3" wp14:editId="584A81A7">
            <wp:extent cx="409575" cy="300355"/>
            <wp:effectExtent l="0" t="0" r="9525" b="4445"/>
            <wp:docPr id="69" name="Рисунок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9575" cy="300355"/>
                    </a:xfrm>
                    <a:prstGeom prst="rect">
                      <a:avLst/>
                    </a:prstGeom>
                    <a:noFill/>
                    <a:ln>
                      <a:noFill/>
                    </a:ln>
                  </pic:spPr>
                </pic:pic>
              </a:graphicData>
            </a:graphic>
          </wp:inline>
        </w:drawing>
      </w:r>
      <w:r w:rsidRPr="00C730B4">
        <w:rPr>
          <w:sz w:val="24"/>
          <w:szCs w:val="24"/>
        </w:rPr>
        <w:fldChar w:fldCharType="end"/>
      </w:r>
      <w:r w:rsidRPr="00C730B4">
        <w:rPr>
          <w:sz w:val="24"/>
          <w:szCs w:val="24"/>
        </w:rPr>
        <w:t xml:space="preserve">. Гипербола. </w:t>
      </w:r>
    </w:p>
    <w:p w14:paraId="425B5BAD" w14:textId="24286711" w:rsidR="00555F56" w:rsidRPr="00C730B4" w:rsidRDefault="00555F56" w:rsidP="00555F56">
      <w:pPr>
        <w:ind w:firstLine="709"/>
        <w:jc w:val="both"/>
        <w:rPr>
          <w:rFonts w:eastAsia="Calibri"/>
          <w:i/>
          <w:sz w:val="24"/>
          <w:szCs w:val="24"/>
        </w:rPr>
      </w:pPr>
      <w:r w:rsidRPr="00C730B4">
        <w:rPr>
          <w:b/>
          <w:i/>
          <w:sz w:val="24"/>
          <w:szCs w:val="24"/>
        </w:rPr>
        <w:t>Графики функций</w:t>
      </w:r>
      <w:r w:rsidRPr="00C730B4">
        <w:rPr>
          <w:i/>
          <w:sz w:val="24"/>
          <w:szCs w:val="24"/>
        </w:rPr>
        <w:t xml:space="preserve">. Преобразование графика функции </w:t>
      </w:r>
      <w:r w:rsidRPr="00C730B4">
        <w:rPr>
          <w:i/>
          <w:noProof/>
          <w:position w:val="-10"/>
          <w:sz w:val="24"/>
          <w:szCs w:val="24"/>
          <w:lang w:eastAsia="ru-RU"/>
        </w:rPr>
        <w:drawing>
          <wp:inline distT="0" distB="0" distL="0" distR="0" wp14:anchorId="4FAE8910" wp14:editId="630DD16E">
            <wp:extent cx="641350" cy="177165"/>
            <wp:effectExtent l="0" t="0" r="635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41350" cy="177165"/>
                    </a:xfrm>
                    <a:prstGeom prst="rect">
                      <a:avLst/>
                    </a:prstGeom>
                    <a:noFill/>
                    <a:ln>
                      <a:noFill/>
                    </a:ln>
                  </pic:spPr>
                </pic:pic>
              </a:graphicData>
            </a:graphic>
          </wp:inline>
        </w:drawing>
      </w:r>
      <w:r w:rsidRPr="00C730B4">
        <w:rPr>
          <w:i/>
          <w:sz w:val="24"/>
          <w:szCs w:val="24"/>
        </w:rPr>
        <w:t xml:space="preserve"> для построения графиков функций вида </w:t>
      </w:r>
      <w:r w:rsidRPr="00C730B4">
        <w:rPr>
          <w:i/>
          <w:noProof/>
          <w:position w:val="-12"/>
          <w:sz w:val="24"/>
          <w:szCs w:val="24"/>
          <w:lang w:eastAsia="ru-RU"/>
        </w:rPr>
        <w:drawing>
          <wp:inline distT="0" distB="0" distL="0" distR="0" wp14:anchorId="75CD1834" wp14:editId="2EC7ED30">
            <wp:extent cx="1091565" cy="17716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91565" cy="177165"/>
                    </a:xfrm>
                    <a:prstGeom prst="rect">
                      <a:avLst/>
                    </a:prstGeom>
                    <a:noFill/>
                    <a:ln>
                      <a:noFill/>
                    </a:ln>
                  </pic:spPr>
                </pic:pic>
              </a:graphicData>
            </a:graphic>
          </wp:inline>
        </w:drawing>
      </w:r>
      <w:r w:rsidRPr="00C730B4">
        <w:rPr>
          <w:i/>
          <w:sz w:val="24"/>
          <w:szCs w:val="24"/>
        </w:rPr>
        <w:t>.</w:t>
      </w:r>
    </w:p>
    <w:p w14:paraId="45D8C1FB" w14:textId="7E517FFC" w:rsidR="00555F56" w:rsidRPr="00C730B4" w:rsidRDefault="00555F56" w:rsidP="00555F56">
      <w:pPr>
        <w:ind w:firstLine="709"/>
        <w:jc w:val="both"/>
        <w:rPr>
          <w:i/>
          <w:sz w:val="24"/>
          <w:szCs w:val="24"/>
        </w:rPr>
      </w:pPr>
      <w:r w:rsidRPr="00C730B4">
        <w:rPr>
          <w:i/>
          <w:sz w:val="24"/>
          <w:szCs w:val="24"/>
        </w:rPr>
        <w:t xml:space="preserve">Графики функций </w:t>
      </w:r>
      <w:r w:rsidRPr="00C730B4">
        <w:rPr>
          <w:noProof/>
          <w:position w:val="-24"/>
          <w:sz w:val="24"/>
          <w:szCs w:val="24"/>
          <w:lang w:eastAsia="ru-RU"/>
        </w:rPr>
        <w:drawing>
          <wp:inline distT="0" distB="0" distL="0" distR="0" wp14:anchorId="58268A96" wp14:editId="271C28AF">
            <wp:extent cx="819150" cy="3683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19150" cy="368300"/>
                    </a:xfrm>
                    <a:prstGeom prst="rect">
                      <a:avLst/>
                    </a:prstGeom>
                    <a:noFill/>
                    <a:ln>
                      <a:noFill/>
                    </a:ln>
                  </pic:spPr>
                </pic:pic>
              </a:graphicData>
            </a:graphic>
          </wp:inline>
        </w:drawing>
      </w:r>
      <w:r w:rsidRPr="00C730B4">
        <w:rPr>
          <w:sz w:val="24"/>
          <w:szCs w:val="24"/>
        </w:rPr>
        <w:t xml:space="preserve">, </w:t>
      </w:r>
      <w:r w:rsidRPr="00C730B4">
        <w:rPr>
          <w:noProof/>
          <w:position w:val="-10"/>
          <w:sz w:val="24"/>
          <w:szCs w:val="24"/>
          <w:lang w:eastAsia="ru-RU"/>
        </w:rPr>
        <w:drawing>
          <wp:inline distT="0" distB="0" distL="0" distR="0" wp14:anchorId="599F7488" wp14:editId="216FDBD9">
            <wp:extent cx="546100" cy="177165"/>
            <wp:effectExtent l="0" t="0" r="635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6100" cy="177165"/>
                    </a:xfrm>
                    <a:prstGeom prst="rect">
                      <a:avLst/>
                    </a:prstGeom>
                    <a:noFill/>
                    <a:ln>
                      <a:noFill/>
                    </a:ln>
                  </pic:spPr>
                </pic:pic>
              </a:graphicData>
            </a:graphic>
          </wp:inline>
        </w:drawing>
      </w:r>
      <w:r w:rsidRPr="00C730B4">
        <w:rPr>
          <w:sz w:val="24"/>
          <w:szCs w:val="24"/>
        </w:rPr>
        <w:fldChar w:fldCharType="begin"/>
      </w:r>
      <w:r w:rsidRPr="00C730B4">
        <w:rPr>
          <w:sz w:val="24"/>
          <w:szCs w:val="24"/>
        </w:rPr>
        <w:instrText xml:space="preserve"> QUOTE  </w:instrText>
      </w:r>
      <w:r w:rsidRPr="00C730B4">
        <w:rPr>
          <w:sz w:val="24"/>
          <w:szCs w:val="24"/>
        </w:rPr>
        <w:fldChar w:fldCharType="end"/>
      </w:r>
      <w:r w:rsidRPr="00C730B4">
        <w:rPr>
          <w:sz w:val="24"/>
          <w:szCs w:val="24"/>
        </w:rPr>
        <w:t>,</w:t>
      </w:r>
      <w:r w:rsidRPr="00C730B4">
        <w:rPr>
          <w:noProof/>
          <w:position w:val="-10"/>
          <w:sz w:val="24"/>
          <w:szCs w:val="24"/>
          <w:lang w:eastAsia="ru-RU"/>
        </w:rPr>
        <w:drawing>
          <wp:inline distT="0" distB="0" distL="0" distR="0" wp14:anchorId="55466FA7" wp14:editId="08DEB4B4">
            <wp:extent cx="450215" cy="177165"/>
            <wp:effectExtent l="0" t="0" r="698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0215" cy="177165"/>
                    </a:xfrm>
                    <a:prstGeom prst="rect">
                      <a:avLst/>
                    </a:prstGeom>
                    <a:noFill/>
                    <a:ln>
                      <a:noFill/>
                    </a:ln>
                  </pic:spPr>
                </pic:pic>
              </a:graphicData>
            </a:graphic>
          </wp:inline>
        </w:drawing>
      </w:r>
      <w:r w:rsidRPr="00C730B4">
        <w:rPr>
          <w:sz w:val="24"/>
          <w:szCs w:val="24"/>
        </w:rPr>
        <w:fldChar w:fldCharType="begin"/>
      </w:r>
      <w:r w:rsidRPr="00C730B4">
        <w:rPr>
          <w:sz w:val="24"/>
          <w:szCs w:val="24"/>
        </w:rPr>
        <w:fldChar w:fldCharType="separate"/>
      </w:r>
      <w:r w:rsidRPr="00C730B4">
        <w:rPr>
          <w:noProof/>
          <w:position w:val="-10"/>
          <w:sz w:val="24"/>
          <w:szCs w:val="24"/>
          <w:lang w:eastAsia="ru-RU"/>
        </w:rPr>
        <w:drawing>
          <wp:inline distT="0" distB="0" distL="0" distR="0" wp14:anchorId="0A36493D" wp14:editId="2081D3DC">
            <wp:extent cx="477520" cy="245745"/>
            <wp:effectExtent l="0" t="0" r="0" b="1905"/>
            <wp:docPr id="63" name="Рисунок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7520" cy="245745"/>
                    </a:xfrm>
                    <a:prstGeom prst="rect">
                      <a:avLst/>
                    </a:prstGeom>
                    <a:noFill/>
                    <a:ln>
                      <a:noFill/>
                    </a:ln>
                  </pic:spPr>
                </pic:pic>
              </a:graphicData>
            </a:graphic>
          </wp:inline>
        </w:drawing>
      </w:r>
      <w:r w:rsidRPr="00C730B4">
        <w:rPr>
          <w:bCs/>
          <w:noProof/>
          <w:position w:val="-10"/>
          <w:sz w:val="24"/>
          <w:szCs w:val="24"/>
          <w:lang w:eastAsia="ru-RU"/>
        </w:rPr>
        <w:fldChar w:fldCharType="end"/>
      </w:r>
      <w:r w:rsidRPr="00C730B4">
        <w:rPr>
          <w:bCs/>
          <w:sz w:val="24"/>
          <w:szCs w:val="24"/>
        </w:rPr>
        <w:t xml:space="preserve">, </w:t>
      </w:r>
      <w:r w:rsidRPr="00C730B4">
        <w:rPr>
          <w:noProof/>
          <w:position w:val="-12"/>
          <w:sz w:val="24"/>
          <w:szCs w:val="24"/>
          <w:lang w:eastAsia="ru-RU"/>
        </w:rPr>
        <w:drawing>
          <wp:inline distT="0" distB="0" distL="0" distR="0" wp14:anchorId="5FA46E64" wp14:editId="538AE65D">
            <wp:extent cx="368300" cy="17716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8300" cy="177165"/>
                    </a:xfrm>
                    <a:prstGeom prst="rect">
                      <a:avLst/>
                    </a:prstGeom>
                    <a:noFill/>
                    <a:ln>
                      <a:noFill/>
                    </a:ln>
                  </pic:spPr>
                </pic:pic>
              </a:graphicData>
            </a:graphic>
          </wp:inline>
        </w:drawing>
      </w:r>
      <w:r w:rsidRPr="00C730B4">
        <w:rPr>
          <w:bCs/>
          <w:i/>
          <w:sz w:val="24"/>
          <w:szCs w:val="24"/>
        </w:rPr>
        <w:t xml:space="preserve">. </w:t>
      </w:r>
    </w:p>
    <w:p w14:paraId="279694A0" w14:textId="77777777" w:rsidR="00555F56" w:rsidRPr="00C730B4" w:rsidRDefault="00555F56" w:rsidP="00555F56">
      <w:pPr>
        <w:ind w:firstLine="709"/>
        <w:jc w:val="both"/>
        <w:rPr>
          <w:rFonts w:eastAsia="Calibri"/>
          <w:b/>
          <w:sz w:val="24"/>
          <w:szCs w:val="24"/>
        </w:rPr>
      </w:pPr>
      <w:r w:rsidRPr="00C730B4">
        <w:rPr>
          <w:b/>
          <w:sz w:val="24"/>
          <w:szCs w:val="24"/>
        </w:rPr>
        <w:t>Последовательности и прогрессии</w:t>
      </w:r>
    </w:p>
    <w:p w14:paraId="56D07AD1" w14:textId="77777777" w:rsidR="00555F56" w:rsidRPr="00C730B4" w:rsidRDefault="00555F56" w:rsidP="00555F56">
      <w:pPr>
        <w:ind w:firstLine="709"/>
        <w:jc w:val="both"/>
        <w:rPr>
          <w:sz w:val="24"/>
          <w:szCs w:val="24"/>
        </w:rPr>
      </w:pPr>
      <w:r w:rsidRPr="00C730B4">
        <w:rPr>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sidRPr="00C730B4">
        <w:rPr>
          <w:i/>
          <w:sz w:val="24"/>
          <w:szCs w:val="24"/>
        </w:rPr>
        <w:t xml:space="preserve">Формула общего члена и суммы </w:t>
      </w:r>
      <w:r w:rsidRPr="00C730B4">
        <w:rPr>
          <w:i/>
          <w:sz w:val="24"/>
          <w:szCs w:val="24"/>
          <w:lang w:val="en-US"/>
        </w:rPr>
        <w:t>n</w:t>
      </w:r>
      <w:r w:rsidRPr="00C730B4">
        <w:rPr>
          <w:i/>
          <w:sz w:val="24"/>
          <w:szCs w:val="24"/>
        </w:rPr>
        <w:t xml:space="preserve"> первых членов арифметической и геометрической прогрессий. Сходящаяся геометрическая прогрессия.</w:t>
      </w:r>
    </w:p>
    <w:p w14:paraId="170482B7" w14:textId="77777777" w:rsidR="00555F56" w:rsidRPr="00C730B4" w:rsidRDefault="00555F56" w:rsidP="00555F56">
      <w:pPr>
        <w:pStyle w:val="af9"/>
        <w:spacing w:after="0" w:line="240" w:lineRule="auto"/>
        <w:ind w:firstLine="709"/>
        <w:jc w:val="both"/>
        <w:rPr>
          <w:rFonts w:ascii="Times New Roman" w:hAnsi="Times New Roman"/>
          <w:b/>
          <w:i w:val="0"/>
          <w:color w:val="auto"/>
          <w:spacing w:val="0"/>
        </w:rPr>
      </w:pPr>
      <w:r w:rsidRPr="00C730B4">
        <w:rPr>
          <w:rFonts w:ascii="Times New Roman" w:hAnsi="Times New Roman"/>
          <w:b/>
          <w:i w:val="0"/>
          <w:color w:val="auto"/>
          <w:spacing w:val="0"/>
        </w:rPr>
        <w:t>Решение текстовых задач</w:t>
      </w:r>
    </w:p>
    <w:p w14:paraId="23175157" w14:textId="77777777" w:rsidR="00555F56" w:rsidRPr="00C730B4" w:rsidRDefault="00555F56" w:rsidP="00555F56">
      <w:pPr>
        <w:ind w:firstLine="709"/>
        <w:jc w:val="both"/>
        <w:rPr>
          <w:sz w:val="24"/>
          <w:szCs w:val="24"/>
        </w:rPr>
      </w:pPr>
      <w:r w:rsidRPr="00C730B4">
        <w:rPr>
          <w:b/>
          <w:sz w:val="24"/>
          <w:szCs w:val="24"/>
        </w:rPr>
        <w:t>Задачи на все арифметические действия</w:t>
      </w:r>
    </w:p>
    <w:p w14:paraId="50984C8C" w14:textId="77777777" w:rsidR="00555F56" w:rsidRPr="00C730B4" w:rsidRDefault="00555F56" w:rsidP="00555F56">
      <w:pPr>
        <w:ind w:firstLine="709"/>
        <w:jc w:val="both"/>
        <w:rPr>
          <w:sz w:val="24"/>
          <w:szCs w:val="24"/>
        </w:rPr>
      </w:pPr>
      <w:r w:rsidRPr="00C730B4">
        <w:rPr>
          <w:sz w:val="24"/>
          <w:szCs w:val="24"/>
        </w:rPr>
        <w:t>Решение текстовых задач арифметическим способом</w:t>
      </w:r>
      <w:r w:rsidRPr="00C730B4">
        <w:rPr>
          <w:i/>
          <w:sz w:val="24"/>
          <w:szCs w:val="24"/>
        </w:rPr>
        <w:t xml:space="preserve">. </w:t>
      </w:r>
      <w:r w:rsidRPr="00C730B4">
        <w:rPr>
          <w:sz w:val="24"/>
          <w:szCs w:val="24"/>
        </w:rPr>
        <w:t xml:space="preserve">Использование таблиц, схем, чертежей, других средств представления данных при решении задачи. </w:t>
      </w:r>
    </w:p>
    <w:p w14:paraId="7DBD7DCF" w14:textId="77777777" w:rsidR="00555F56" w:rsidRPr="00C730B4" w:rsidRDefault="00555F56" w:rsidP="00555F56">
      <w:pPr>
        <w:ind w:firstLine="709"/>
        <w:jc w:val="both"/>
        <w:rPr>
          <w:sz w:val="24"/>
          <w:szCs w:val="24"/>
        </w:rPr>
      </w:pPr>
      <w:r w:rsidRPr="00C730B4">
        <w:rPr>
          <w:b/>
          <w:sz w:val="24"/>
          <w:szCs w:val="24"/>
        </w:rPr>
        <w:t>Задачи на движение, работу и покупки</w:t>
      </w:r>
    </w:p>
    <w:p w14:paraId="69905E11" w14:textId="77777777" w:rsidR="00555F56" w:rsidRPr="00C730B4" w:rsidRDefault="00555F56" w:rsidP="00555F56">
      <w:pPr>
        <w:ind w:firstLine="709"/>
        <w:jc w:val="both"/>
        <w:rPr>
          <w:sz w:val="24"/>
          <w:szCs w:val="24"/>
        </w:rPr>
      </w:pPr>
      <w:r w:rsidRPr="00C730B4">
        <w:rPr>
          <w:sz w:val="24"/>
          <w:szCs w:val="24"/>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14:paraId="6275935B" w14:textId="77777777" w:rsidR="00555F56" w:rsidRPr="00C730B4" w:rsidRDefault="00555F56" w:rsidP="00555F56">
      <w:pPr>
        <w:ind w:firstLine="709"/>
        <w:jc w:val="both"/>
        <w:rPr>
          <w:b/>
          <w:sz w:val="24"/>
          <w:szCs w:val="24"/>
        </w:rPr>
      </w:pPr>
      <w:r w:rsidRPr="00C730B4">
        <w:rPr>
          <w:b/>
          <w:sz w:val="24"/>
          <w:szCs w:val="24"/>
        </w:rPr>
        <w:t>Задачи на части, доли, проценты</w:t>
      </w:r>
    </w:p>
    <w:p w14:paraId="53A2FA73" w14:textId="77777777" w:rsidR="00555F56" w:rsidRPr="00C730B4" w:rsidRDefault="00555F56" w:rsidP="00555F56">
      <w:pPr>
        <w:ind w:firstLine="709"/>
        <w:jc w:val="both"/>
        <w:rPr>
          <w:sz w:val="24"/>
          <w:szCs w:val="24"/>
        </w:rPr>
      </w:pPr>
      <w:r w:rsidRPr="00C730B4">
        <w:rPr>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14:paraId="2E6EF94D" w14:textId="77777777" w:rsidR="00555F56" w:rsidRPr="00C730B4" w:rsidRDefault="00555F56" w:rsidP="00555F56">
      <w:pPr>
        <w:ind w:firstLine="709"/>
        <w:jc w:val="both"/>
        <w:rPr>
          <w:b/>
          <w:sz w:val="24"/>
          <w:szCs w:val="24"/>
        </w:rPr>
      </w:pPr>
      <w:r w:rsidRPr="00C730B4">
        <w:rPr>
          <w:b/>
          <w:sz w:val="24"/>
          <w:szCs w:val="24"/>
        </w:rPr>
        <w:t>Логические задачи</w:t>
      </w:r>
    </w:p>
    <w:p w14:paraId="725ECB8C" w14:textId="77777777" w:rsidR="00555F56" w:rsidRPr="00C730B4" w:rsidRDefault="00555F56" w:rsidP="00555F56">
      <w:pPr>
        <w:ind w:firstLine="709"/>
        <w:jc w:val="both"/>
        <w:rPr>
          <w:bCs/>
          <w:sz w:val="24"/>
          <w:szCs w:val="24"/>
        </w:rPr>
      </w:pPr>
      <w:r w:rsidRPr="00C730B4">
        <w:rPr>
          <w:bCs/>
          <w:sz w:val="24"/>
          <w:szCs w:val="24"/>
        </w:rPr>
        <w:t xml:space="preserve">Решение логических задач. </w:t>
      </w:r>
      <w:r w:rsidRPr="00C730B4">
        <w:rPr>
          <w:bCs/>
          <w:i/>
          <w:sz w:val="24"/>
          <w:szCs w:val="24"/>
        </w:rPr>
        <w:t>Решение логических задач с помощью графов, таблиц</w:t>
      </w:r>
      <w:r w:rsidRPr="00C730B4">
        <w:rPr>
          <w:bCs/>
          <w:sz w:val="24"/>
          <w:szCs w:val="24"/>
        </w:rPr>
        <w:t xml:space="preserve">. </w:t>
      </w:r>
    </w:p>
    <w:p w14:paraId="39B3AC20" w14:textId="77777777" w:rsidR="00555F56" w:rsidRPr="00C730B4" w:rsidRDefault="00555F56" w:rsidP="00555F56">
      <w:pPr>
        <w:ind w:firstLine="709"/>
        <w:jc w:val="both"/>
        <w:rPr>
          <w:bCs/>
          <w:sz w:val="24"/>
          <w:szCs w:val="24"/>
        </w:rPr>
      </w:pPr>
      <w:r w:rsidRPr="00C730B4">
        <w:rPr>
          <w:b/>
          <w:sz w:val="24"/>
          <w:szCs w:val="24"/>
        </w:rPr>
        <w:t xml:space="preserve">Основные методы решения текстовых задач: </w:t>
      </w:r>
      <w:r w:rsidRPr="00C730B4">
        <w:rPr>
          <w:bCs/>
          <w:sz w:val="24"/>
          <w:szCs w:val="24"/>
        </w:rPr>
        <w:t xml:space="preserve">арифметический, алгебраический, перебор вариантов. </w:t>
      </w:r>
      <w:r w:rsidRPr="00C730B4">
        <w:rPr>
          <w:bCs/>
          <w:i/>
          <w:sz w:val="24"/>
          <w:szCs w:val="24"/>
        </w:rPr>
        <w:t>Первичные представления о других методах решения задач (геометрические и графические методы).</w:t>
      </w:r>
    </w:p>
    <w:p w14:paraId="3CDF219D" w14:textId="77777777" w:rsidR="00555F56" w:rsidRPr="00C730B4" w:rsidRDefault="00555F56" w:rsidP="00555F56">
      <w:pPr>
        <w:ind w:firstLine="709"/>
        <w:jc w:val="both"/>
        <w:rPr>
          <w:b/>
          <w:sz w:val="24"/>
          <w:szCs w:val="24"/>
        </w:rPr>
      </w:pPr>
      <w:bookmarkStart w:id="47" w:name="_Toc31893453"/>
      <w:bookmarkStart w:id="48" w:name="_Toc284663427"/>
      <w:bookmarkStart w:id="49" w:name="_Toc284662800"/>
      <w:bookmarkStart w:id="50" w:name="_Toc405513922"/>
      <w:r w:rsidRPr="00C730B4">
        <w:rPr>
          <w:b/>
          <w:sz w:val="24"/>
          <w:szCs w:val="24"/>
        </w:rPr>
        <w:t>Статистика и теория вероятностей</w:t>
      </w:r>
      <w:bookmarkEnd w:id="47"/>
      <w:bookmarkEnd w:id="48"/>
      <w:bookmarkEnd w:id="49"/>
      <w:bookmarkEnd w:id="50"/>
    </w:p>
    <w:p w14:paraId="571963A4" w14:textId="77777777" w:rsidR="00555F56" w:rsidRPr="00C730B4" w:rsidRDefault="00555F56" w:rsidP="00555F56">
      <w:pPr>
        <w:ind w:firstLine="709"/>
        <w:jc w:val="both"/>
        <w:rPr>
          <w:b/>
          <w:sz w:val="24"/>
          <w:szCs w:val="24"/>
        </w:rPr>
      </w:pPr>
      <w:r w:rsidRPr="00C730B4">
        <w:rPr>
          <w:b/>
          <w:sz w:val="24"/>
          <w:szCs w:val="24"/>
        </w:rPr>
        <w:t>Статистика</w:t>
      </w:r>
    </w:p>
    <w:p w14:paraId="04108218" w14:textId="77777777" w:rsidR="00555F56" w:rsidRPr="00C730B4" w:rsidRDefault="00555F56" w:rsidP="00555F56">
      <w:pPr>
        <w:ind w:firstLine="709"/>
        <w:jc w:val="both"/>
        <w:rPr>
          <w:sz w:val="24"/>
          <w:szCs w:val="24"/>
        </w:rPr>
      </w:pPr>
      <w:r w:rsidRPr="00C730B4">
        <w:rPr>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C730B4">
        <w:rPr>
          <w:i/>
          <w:sz w:val="24"/>
          <w:szCs w:val="24"/>
        </w:rPr>
        <w:t>медиана</w:t>
      </w:r>
      <w:r w:rsidRPr="00C730B4">
        <w:rPr>
          <w:sz w:val="24"/>
          <w:szCs w:val="24"/>
        </w:rPr>
        <w:t xml:space="preserve">, наибольшее и наименьшее значения. Меры рассеивания: размах, </w:t>
      </w:r>
      <w:r w:rsidRPr="00C730B4">
        <w:rPr>
          <w:i/>
          <w:sz w:val="24"/>
          <w:szCs w:val="24"/>
        </w:rPr>
        <w:t>дисперсия и стандартное отклонение</w:t>
      </w:r>
      <w:r w:rsidRPr="00C730B4">
        <w:rPr>
          <w:sz w:val="24"/>
          <w:szCs w:val="24"/>
        </w:rPr>
        <w:t xml:space="preserve">. </w:t>
      </w:r>
    </w:p>
    <w:p w14:paraId="085B7B55" w14:textId="77777777" w:rsidR="00555F56" w:rsidRPr="00C730B4" w:rsidRDefault="00555F56" w:rsidP="00555F56">
      <w:pPr>
        <w:ind w:firstLine="709"/>
        <w:jc w:val="both"/>
        <w:rPr>
          <w:sz w:val="24"/>
          <w:szCs w:val="24"/>
        </w:rPr>
      </w:pPr>
      <w:r w:rsidRPr="00C730B4">
        <w:rPr>
          <w:sz w:val="24"/>
          <w:szCs w:val="24"/>
        </w:rPr>
        <w:t xml:space="preserve">Случайная изменчивость. Изменчивость при измерениях. </w:t>
      </w:r>
      <w:r w:rsidRPr="00C730B4">
        <w:rPr>
          <w:i/>
          <w:sz w:val="24"/>
          <w:szCs w:val="24"/>
        </w:rPr>
        <w:t>Решающие правила. Закономерности в изменчивых величинах</w:t>
      </w:r>
      <w:r w:rsidRPr="00C730B4">
        <w:rPr>
          <w:sz w:val="24"/>
          <w:szCs w:val="24"/>
        </w:rPr>
        <w:t>.</w:t>
      </w:r>
    </w:p>
    <w:p w14:paraId="38973097" w14:textId="77777777" w:rsidR="00555F56" w:rsidRPr="00C730B4" w:rsidRDefault="00555F56" w:rsidP="00555F56">
      <w:pPr>
        <w:ind w:firstLine="709"/>
        <w:jc w:val="both"/>
        <w:rPr>
          <w:sz w:val="24"/>
          <w:szCs w:val="24"/>
        </w:rPr>
      </w:pPr>
      <w:r w:rsidRPr="00C730B4">
        <w:rPr>
          <w:b/>
          <w:sz w:val="24"/>
          <w:szCs w:val="24"/>
        </w:rPr>
        <w:t>Случайные события</w:t>
      </w:r>
    </w:p>
    <w:p w14:paraId="1B2FD9FD" w14:textId="77777777" w:rsidR="00555F56" w:rsidRPr="00C730B4" w:rsidRDefault="00555F56" w:rsidP="00555F56">
      <w:pPr>
        <w:ind w:firstLine="709"/>
        <w:jc w:val="both"/>
        <w:rPr>
          <w:sz w:val="24"/>
          <w:szCs w:val="24"/>
        </w:rPr>
      </w:pPr>
      <w:r w:rsidRPr="00C730B4">
        <w:rPr>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C730B4">
        <w:rPr>
          <w:i/>
          <w:sz w:val="24"/>
          <w:szCs w:val="24"/>
        </w:rPr>
        <w:t>Представление событий с помощью диаграмм Эйлера. Противоположные события, объединение и пересечение событий. Правило сложения вероятностей</w:t>
      </w:r>
      <w:r w:rsidRPr="00C730B4">
        <w:rPr>
          <w:sz w:val="24"/>
          <w:szCs w:val="24"/>
        </w:rPr>
        <w:t xml:space="preserve">. </w:t>
      </w:r>
      <w:r w:rsidRPr="00C730B4">
        <w:rPr>
          <w:i/>
          <w:sz w:val="24"/>
          <w:szCs w:val="24"/>
        </w:rPr>
        <w:t>Случайный выбор. Представление эксперимента в виде дерева. Независимые события. Умножение вероятностей независимых событий</w:t>
      </w:r>
      <w:r w:rsidRPr="00C730B4">
        <w:rPr>
          <w:sz w:val="24"/>
          <w:szCs w:val="24"/>
        </w:rPr>
        <w:t xml:space="preserve">. </w:t>
      </w:r>
      <w:r w:rsidRPr="00C730B4">
        <w:rPr>
          <w:i/>
          <w:sz w:val="24"/>
          <w:szCs w:val="24"/>
        </w:rPr>
        <w:t>Последовательные независимые испытания.</w:t>
      </w:r>
      <w:r w:rsidRPr="00C730B4">
        <w:rPr>
          <w:sz w:val="24"/>
          <w:szCs w:val="24"/>
        </w:rPr>
        <w:t xml:space="preserve"> Представление о независимых событиях в жизни.</w:t>
      </w:r>
    </w:p>
    <w:p w14:paraId="15CA7D2E" w14:textId="77777777" w:rsidR="00555F56" w:rsidRPr="00C730B4" w:rsidRDefault="00555F56" w:rsidP="00555F56">
      <w:pPr>
        <w:ind w:firstLine="709"/>
        <w:jc w:val="both"/>
        <w:rPr>
          <w:i/>
          <w:sz w:val="24"/>
          <w:szCs w:val="24"/>
        </w:rPr>
      </w:pPr>
      <w:r w:rsidRPr="00C730B4">
        <w:rPr>
          <w:b/>
          <w:i/>
          <w:sz w:val="24"/>
          <w:szCs w:val="24"/>
        </w:rPr>
        <w:t>Элементы комбинаторики</w:t>
      </w:r>
    </w:p>
    <w:p w14:paraId="1430FF04" w14:textId="77777777" w:rsidR="00555F56" w:rsidRPr="00C730B4" w:rsidRDefault="00555F56" w:rsidP="00555F56">
      <w:pPr>
        <w:ind w:firstLine="709"/>
        <w:jc w:val="both"/>
        <w:rPr>
          <w:b/>
          <w:i/>
          <w:sz w:val="24"/>
          <w:szCs w:val="24"/>
        </w:rPr>
      </w:pPr>
      <w:r w:rsidRPr="00C730B4">
        <w:rPr>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C730B4">
        <w:rPr>
          <w:b/>
          <w:i/>
          <w:sz w:val="24"/>
          <w:szCs w:val="24"/>
        </w:rPr>
        <w:t xml:space="preserve">. </w:t>
      </w:r>
    </w:p>
    <w:p w14:paraId="36B403DC" w14:textId="77777777" w:rsidR="00555F56" w:rsidRPr="00C730B4" w:rsidRDefault="00555F56" w:rsidP="00555F56">
      <w:pPr>
        <w:ind w:firstLine="709"/>
        <w:jc w:val="both"/>
        <w:rPr>
          <w:b/>
          <w:i/>
          <w:sz w:val="24"/>
          <w:szCs w:val="24"/>
        </w:rPr>
      </w:pPr>
      <w:r w:rsidRPr="00C730B4">
        <w:rPr>
          <w:b/>
          <w:i/>
          <w:sz w:val="24"/>
          <w:szCs w:val="24"/>
        </w:rPr>
        <w:t>Случайные величины</w:t>
      </w:r>
    </w:p>
    <w:p w14:paraId="3304ECBC" w14:textId="77777777" w:rsidR="00555F56" w:rsidRPr="00C730B4" w:rsidRDefault="00555F56" w:rsidP="00555F56">
      <w:pPr>
        <w:ind w:firstLine="709"/>
        <w:jc w:val="both"/>
        <w:rPr>
          <w:i/>
          <w:sz w:val="24"/>
          <w:szCs w:val="24"/>
        </w:rPr>
      </w:pPr>
      <w:r w:rsidRPr="00C730B4">
        <w:rPr>
          <w:i/>
          <w:sz w:val="24"/>
          <w:szCs w:val="24"/>
        </w:rPr>
        <w:lastRenderedPageBreak/>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14:paraId="5EFAABA8" w14:textId="77777777" w:rsidR="00555F56" w:rsidRPr="00C730B4" w:rsidRDefault="00555F56" w:rsidP="00555F56">
      <w:pPr>
        <w:ind w:firstLine="709"/>
        <w:jc w:val="both"/>
        <w:rPr>
          <w:b/>
          <w:sz w:val="24"/>
          <w:szCs w:val="24"/>
        </w:rPr>
      </w:pPr>
      <w:bookmarkStart w:id="51" w:name="_Toc31893454"/>
      <w:bookmarkStart w:id="52" w:name="_Toc284663428"/>
      <w:bookmarkStart w:id="53" w:name="_Toc284662801"/>
      <w:bookmarkStart w:id="54" w:name="_Toc405513923"/>
      <w:r w:rsidRPr="00C730B4">
        <w:rPr>
          <w:b/>
          <w:sz w:val="24"/>
          <w:szCs w:val="24"/>
        </w:rPr>
        <w:t>Геометрия</w:t>
      </w:r>
      <w:bookmarkEnd w:id="51"/>
      <w:bookmarkEnd w:id="52"/>
      <w:bookmarkEnd w:id="53"/>
      <w:bookmarkEnd w:id="54"/>
    </w:p>
    <w:p w14:paraId="5198312F" w14:textId="77777777" w:rsidR="00555F56" w:rsidRPr="00C730B4" w:rsidRDefault="00555F56" w:rsidP="00555F56">
      <w:pPr>
        <w:ind w:firstLine="709"/>
        <w:jc w:val="both"/>
        <w:rPr>
          <w:b/>
          <w:sz w:val="24"/>
          <w:szCs w:val="24"/>
        </w:rPr>
      </w:pPr>
      <w:r w:rsidRPr="00C730B4">
        <w:rPr>
          <w:b/>
          <w:sz w:val="24"/>
          <w:szCs w:val="24"/>
        </w:rPr>
        <w:t>Геометрические фигуры</w:t>
      </w:r>
    </w:p>
    <w:p w14:paraId="56A3BA27" w14:textId="77777777" w:rsidR="00555F56" w:rsidRPr="00C730B4" w:rsidRDefault="00555F56" w:rsidP="00555F56">
      <w:pPr>
        <w:ind w:firstLine="709"/>
        <w:jc w:val="both"/>
        <w:rPr>
          <w:b/>
          <w:sz w:val="24"/>
          <w:szCs w:val="24"/>
        </w:rPr>
      </w:pPr>
      <w:r w:rsidRPr="00C730B4">
        <w:rPr>
          <w:b/>
          <w:sz w:val="24"/>
          <w:szCs w:val="24"/>
        </w:rPr>
        <w:t>Фигуры в геометрии и в окружающем мире</w:t>
      </w:r>
    </w:p>
    <w:p w14:paraId="62296174" w14:textId="77777777" w:rsidR="00555F56" w:rsidRPr="00C730B4" w:rsidRDefault="00555F56" w:rsidP="00555F56">
      <w:pPr>
        <w:ind w:firstLine="709"/>
        <w:jc w:val="both"/>
        <w:rPr>
          <w:sz w:val="24"/>
          <w:szCs w:val="24"/>
        </w:rPr>
      </w:pPr>
      <w:r w:rsidRPr="00C730B4">
        <w:rPr>
          <w:sz w:val="24"/>
          <w:szCs w:val="24"/>
        </w:rPr>
        <w:t xml:space="preserve">Геометрическая фигура. Формирование представлений о метапредметном понятии «фигура».  </w:t>
      </w:r>
    </w:p>
    <w:p w14:paraId="688C7F92" w14:textId="77777777" w:rsidR="00555F56" w:rsidRPr="00C730B4" w:rsidRDefault="00555F56" w:rsidP="00555F56">
      <w:pPr>
        <w:ind w:firstLine="709"/>
        <w:jc w:val="both"/>
        <w:rPr>
          <w:sz w:val="24"/>
          <w:szCs w:val="24"/>
        </w:rPr>
      </w:pPr>
      <w:r w:rsidRPr="00C730B4">
        <w:rPr>
          <w:sz w:val="24"/>
          <w:szCs w:val="24"/>
        </w:rPr>
        <w:t>Точка, линия, отрезок, прямая, луч, ломаная, плоскость, угол, биссектриса угла и ее свойства, виды углов, многоугольники, круг.</w:t>
      </w:r>
    </w:p>
    <w:p w14:paraId="7106FB79" w14:textId="77777777" w:rsidR="00555F56" w:rsidRPr="00C730B4" w:rsidRDefault="00555F56" w:rsidP="00555F56">
      <w:pPr>
        <w:ind w:firstLine="709"/>
        <w:jc w:val="both"/>
        <w:rPr>
          <w:sz w:val="24"/>
          <w:szCs w:val="24"/>
        </w:rPr>
      </w:pPr>
      <w:r w:rsidRPr="00C730B4">
        <w:rPr>
          <w:iCs/>
          <w:sz w:val="24"/>
          <w:szCs w:val="24"/>
        </w:rPr>
        <w:t>Осевая симметрия геометрических фигур. Центральная симметрия геометрических фигур</w:t>
      </w:r>
      <w:r w:rsidRPr="00C730B4">
        <w:rPr>
          <w:i/>
          <w:iCs/>
          <w:sz w:val="24"/>
          <w:szCs w:val="24"/>
        </w:rPr>
        <w:t>.</w:t>
      </w:r>
    </w:p>
    <w:p w14:paraId="33EA3F54" w14:textId="77777777" w:rsidR="00555F56" w:rsidRPr="00C730B4" w:rsidRDefault="00555F56" w:rsidP="00555F56">
      <w:pPr>
        <w:ind w:firstLine="709"/>
        <w:jc w:val="both"/>
        <w:rPr>
          <w:b/>
          <w:sz w:val="24"/>
          <w:szCs w:val="24"/>
        </w:rPr>
      </w:pPr>
      <w:r w:rsidRPr="00C730B4">
        <w:rPr>
          <w:b/>
          <w:sz w:val="24"/>
          <w:szCs w:val="24"/>
        </w:rPr>
        <w:t>Многоугольники</w:t>
      </w:r>
    </w:p>
    <w:p w14:paraId="3C8C426C" w14:textId="77777777" w:rsidR="00555F56" w:rsidRPr="00C730B4" w:rsidRDefault="00555F56" w:rsidP="00555F56">
      <w:pPr>
        <w:ind w:firstLine="709"/>
        <w:jc w:val="both"/>
        <w:rPr>
          <w:sz w:val="24"/>
          <w:szCs w:val="24"/>
        </w:rPr>
      </w:pPr>
      <w:r w:rsidRPr="00C730B4">
        <w:rPr>
          <w:sz w:val="24"/>
          <w:szCs w:val="24"/>
        </w:rPr>
        <w:t xml:space="preserve">Многоугольник, его элементы и его свойства. Распознавание некоторых многоугольников. </w:t>
      </w:r>
      <w:r w:rsidRPr="00C730B4">
        <w:rPr>
          <w:bCs/>
          <w:i/>
          <w:sz w:val="24"/>
          <w:szCs w:val="24"/>
        </w:rPr>
        <w:t>В</w:t>
      </w:r>
      <w:r w:rsidRPr="00C730B4">
        <w:rPr>
          <w:i/>
          <w:sz w:val="24"/>
          <w:szCs w:val="24"/>
        </w:rPr>
        <w:t>ыпуклые и невыпуклые многоугольники</w:t>
      </w:r>
      <w:r w:rsidRPr="00C730B4">
        <w:rPr>
          <w:sz w:val="24"/>
          <w:szCs w:val="24"/>
        </w:rPr>
        <w:t>. Правильные многоугольники.</w:t>
      </w:r>
    </w:p>
    <w:p w14:paraId="6BDCF8F5" w14:textId="77777777" w:rsidR="00555F56" w:rsidRPr="00C730B4" w:rsidRDefault="00555F56" w:rsidP="00555F56">
      <w:pPr>
        <w:ind w:firstLine="709"/>
        <w:jc w:val="both"/>
        <w:rPr>
          <w:sz w:val="24"/>
          <w:szCs w:val="24"/>
        </w:rPr>
      </w:pPr>
      <w:r w:rsidRPr="00C730B4">
        <w:rPr>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14:paraId="1747B309" w14:textId="77777777" w:rsidR="00555F56" w:rsidRPr="00C730B4" w:rsidRDefault="00555F56" w:rsidP="00555F56">
      <w:pPr>
        <w:ind w:firstLine="709"/>
        <w:jc w:val="both"/>
        <w:rPr>
          <w:sz w:val="24"/>
          <w:szCs w:val="24"/>
        </w:rPr>
      </w:pPr>
      <w:r w:rsidRPr="00C730B4">
        <w:rPr>
          <w:sz w:val="24"/>
          <w:szCs w:val="24"/>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14:paraId="34AC26A1" w14:textId="77777777" w:rsidR="00555F56" w:rsidRPr="00C730B4" w:rsidRDefault="00555F56" w:rsidP="00555F56">
      <w:pPr>
        <w:ind w:firstLine="709"/>
        <w:jc w:val="both"/>
        <w:rPr>
          <w:b/>
          <w:bCs/>
          <w:sz w:val="24"/>
          <w:szCs w:val="24"/>
        </w:rPr>
      </w:pPr>
      <w:r w:rsidRPr="00C730B4">
        <w:rPr>
          <w:b/>
          <w:bCs/>
          <w:sz w:val="24"/>
          <w:szCs w:val="24"/>
        </w:rPr>
        <w:t>Окружность, круг</w:t>
      </w:r>
    </w:p>
    <w:p w14:paraId="4B52B778" w14:textId="77777777" w:rsidR="00555F56" w:rsidRPr="00C730B4" w:rsidRDefault="00555F56" w:rsidP="00555F56">
      <w:pPr>
        <w:ind w:firstLine="709"/>
        <w:jc w:val="both"/>
        <w:rPr>
          <w:sz w:val="24"/>
          <w:szCs w:val="24"/>
        </w:rPr>
      </w:pPr>
      <w:r w:rsidRPr="00C730B4">
        <w:rPr>
          <w:bCs/>
          <w:sz w:val="24"/>
          <w:szCs w:val="24"/>
        </w:rPr>
        <w:t>Окружность, круг, и</w:t>
      </w:r>
      <w:r w:rsidRPr="00C730B4">
        <w:rPr>
          <w:sz w:val="24"/>
          <w:szCs w:val="24"/>
        </w:rPr>
        <w:t xml:space="preserve">х элементы и свойства; центральные и вписанные углы. Касательная </w:t>
      </w:r>
      <w:r w:rsidRPr="00C730B4">
        <w:rPr>
          <w:i/>
          <w:sz w:val="24"/>
          <w:szCs w:val="24"/>
        </w:rPr>
        <w:t>и секущая</w:t>
      </w:r>
      <w:r w:rsidRPr="00C730B4">
        <w:rPr>
          <w:sz w:val="24"/>
          <w:szCs w:val="24"/>
        </w:rPr>
        <w:t xml:space="preserve"> к окружности, </w:t>
      </w:r>
      <w:r w:rsidRPr="00C730B4">
        <w:rPr>
          <w:i/>
          <w:sz w:val="24"/>
          <w:szCs w:val="24"/>
        </w:rPr>
        <w:t>их свойства</w:t>
      </w:r>
      <w:r w:rsidRPr="00C730B4">
        <w:rPr>
          <w:sz w:val="24"/>
          <w:szCs w:val="24"/>
        </w:rPr>
        <w:t xml:space="preserve">. Вписанные и описанные окружности для треугольников, </w:t>
      </w:r>
      <w:r w:rsidRPr="00C730B4">
        <w:rPr>
          <w:i/>
          <w:sz w:val="24"/>
          <w:szCs w:val="24"/>
        </w:rPr>
        <w:t>четырехугольников, правильных многоугольников</w:t>
      </w:r>
      <w:r w:rsidRPr="00C730B4">
        <w:rPr>
          <w:sz w:val="24"/>
          <w:szCs w:val="24"/>
        </w:rPr>
        <w:t xml:space="preserve">. </w:t>
      </w:r>
    </w:p>
    <w:p w14:paraId="3F554D49" w14:textId="77777777" w:rsidR="00555F56" w:rsidRPr="00C730B4" w:rsidRDefault="00555F56" w:rsidP="00555F56">
      <w:pPr>
        <w:ind w:firstLine="709"/>
        <w:jc w:val="both"/>
        <w:rPr>
          <w:sz w:val="24"/>
          <w:szCs w:val="24"/>
        </w:rPr>
      </w:pPr>
      <w:r w:rsidRPr="00C730B4">
        <w:rPr>
          <w:b/>
          <w:bCs/>
          <w:sz w:val="24"/>
          <w:szCs w:val="24"/>
        </w:rPr>
        <w:t>Геометрические фигуры в пространстве (объемные тела)</w:t>
      </w:r>
    </w:p>
    <w:p w14:paraId="4682C96D" w14:textId="77777777" w:rsidR="00555F56" w:rsidRPr="00C730B4" w:rsidRDefault="00555F56" w:rsidP="00555F56">
      <w:pPr>
        <w:ind w:firstLine="709"/>
        <w:jc w:val="both"/>
        <w:rPr>
          <w:i/>
          <w:sz w:val="24"/>
          <w:szCs w:val="24"/>
        </w:rPr>
      </w:pPr>
      <w:r w:rsidRPr="00C730B4">
        <w:rPr>
          <w:i/>
          <w:sz w:val="24"/>
          <w:szCs w:val="24"/>
        </w:rPr>
        <w:t xml:space="preserve">Многогранник и его элементы. Названия многогранников с разным положением и количеством граней. </w:t>
      </w:r>
      <w:r w:rsidRPr="00C730B4">
        <w:rPr>
          <w:sz w:val="24"/>
          <w:szCs w:val="24"/>
        </w:rPr>
        <w:t>Первичные представления о пирамиде, параллелепипеде, призме, сфере, шаре, цилиндре, конусе, их элементах и простейших свойствах</w:t>
      </w:r>
      <w:r w:rsidRPr="00C730B4">
        <w:rPr>
          <w:i/>
          <w:sz w:val="24"/>
          <w:szCs w:val="24"/>
        </w:rPr>
        <w:t xml:space="preserve">. </w:t>
      </w:r>
    </w:p>
    <w:p w14:paraId="2276479F" w14:textId="77777777" w:rsidR="00555F56" w:rsidRPr="00C730B4" w:rsidRDefault="00555F56" w:rsidP="00555F56">
      <w:pPr>
        <w:pStyle w:val="af9"/>
        <w:spacing w:after="0" w:line="240" w:lineRule="auto"/>
        <w:ind w:firstLine="709"/>
        <w:jc w:val="both"/>
        <w:rPr>
          <w:rFonts w:ascii="Times New Roman" w:hAnsi="Times New Roman"/>
          <w:b/>
          <w:i w:val="0"/>
          <w:color w:val="auto"/>
          <w:spacing w:val="0"/>
        </w:rPr>
      </w:pPr>
      <w:r w:rsidRPr="00C730B4">
        <w:rPr>
          <w:rFonts w:ascii="Times New Roman" w:hAnsi="Times New Roman"/>
          <w:b/>
          <w:i w:val="0"/>
          <w:color w:val="auto"/>
          <w:spacing w:val="0"/>
        </w:rPr>
        <w:t>Отношения</w:t>
      </w:r>
    </w:p>
    <w:p w14:paraId="2EA65D41" w14:textId="77777777" w:rsidR="00555F56" w:rsidRPr="00C730B4" w:rsidRDefault="00555F56" w:rsidP="00555F56">
      <w:pPr>
        <w:ind w:firstLine="709"/>
        <w:jc w:val="both"/>
        <w:rPr>
          <w:b/>
          <w:bCs/>
          <w:sz w:val="24"/>
          <w:szCs w:val="24"/>
        </w:rPr>
      </w:pPr>
      <w:r w:rsidRPr="00C730B4">
        <w:rPr>
          <w:b/>
          <w:bCs/>
          <w:sz w:val="24"/>
          <w:szCs w:val="24"/>
        </w:rPr>
        <w:t>Равенство фигур</w:t>
      </w:r>
    </w:p>
    <w:p w14:paraId="3F544CD2" w14:textId="77777777" w:rsidR="00555F56" w:rsidRPr="00C730B4" w:rsidRDefault="00555F56" w:rsidP="00555F56">
      <w:pPr>
        <w:ind w:firstLine="709"/>
        <w:jc w:val="both"/>
        <w:rPr>
          <w:i/>
          <w:iCs/>
          <w:sz w:val="24"/>
          <w:szCs w:val="24"/>
        </w:rPr>
      </w:pPr>
      <w:r w:rsidRPr="00C730B4">
        <w:rPr>
          <w:bCs/>
          <w:sz w:val="24"/>
          <w:szCs w:val="24"/>
        </w:rPr>
        <w:t>С</w:t>
      </w:r>
      <w:r w:rsidRPr="00C730B4">
        <w:rPr>
          <w:sz w:val="24"/>
          <w:szCs w:val="24"/>
        </w:rPr>
        <w:t xml:space="preserve">войства равных треугольников. Признаки равенства треугольников. </w:t>
      </w:r>
    </w:p>
    <w:p w14:paraId="2013F5B3" w14:textId="77777777" w:rsidR="00555F56" w:rsidRPr="00C730B4" w:rsidRDefault="00555F56" w:rsidP="00555F56">
      <w:pPr>
        <w:ind w:firstLine="709"/>
        <w:jc w:val="both"/>
        <w:rPr>
          <w:sz w:val="24"/>
          <w:szCs w:val="24"/>
        </w:rPr>
      </w:pPr>
      <w:r w:rsidRPr="00C730B4">
        <w:rPr>
          <w:b/>
          <w:bCs/>
          <w:sz w:val="24"/>
          <w:szCs w:val="24"/>
        </w:rPr>
        <w:t>Параллельность прямых</w:t>
      </w:r>
    </w:p>
    <w:p w14:paraId="38C58C99" w14:textId="77777777" w:rsidR="00555F56" w:rsidRPr="00C730B4" w:rsidRDefault="00555F56" w:rsidP="00555F56">
      <w:pPr>
        <w:ind w:firstLine="709"/>
        <w:jc w:val="both"/>
        <w:rPr>
          <w:i/>
          <w:iCs/>
          <w:sz w:val="24"/>
          <w:szCs w:val="24"/>
        </w:rPr>
      </w:pPr>
      <w:r w:rsidRPr="00C730B4">
        <w:rPr>
          <w:sz w:val="24"/>
          <w:szCs w:val="24"/>
        </w:rPr>
        <w:t xml:space="preserve">Признаки и свойства параллельных прямых. </w:t>
      </w:r>
      <w:r w:rsidRPr="00C730B4">
        <w:rPr>
          <w:i/>
          <w:sz w:val="24"/>
          <w:szCs w:val="24"/>
        </w:rPr>
        <w:t>Аксиома параллельности Евклида</w:t>
      </w:r>
      <w:r w:rsidRPr="00C730B4">
        <w:rPr>
          <w:sz w:val="24"/>
          <w:szCs w:val="24"/>
        </w:rPr>
        <w:t xml:space="preserve">. </w:t>
      </w:r>
      <w:r w:rsidRPr="00C730B4">
        <w:rPr>
          <w:i/>
          <w:sz w:val="24"/>
          <w:szCs w:val="24"/>
        </w:rPr>
        <w:t>Теорема Фалеса</w:t>
      </w:r>
      <w:r w:rsidRPr="00C730B4">
        <w:rPr>
          <w:sz w:val="24"/>
          <w:szCs w:val="24"/>
        </w:rPr>
        <w:t>.</w:t>
      </w:r>
    </w:p>
    <w:p w14:paraId="0DAFA8BF" w14:textId="77777777" w:rsidR="00555F56" w:rsidRPr="00C730B4" w:rsidRDefault="00555F56" w:rsidP="00555F56">
      <w:pPr>
        <w:ind w:firstLine="709"/>
        <w:jc w:val="both"/>
        <w:rPr>
          <w:b/>
          <w:bCs/>
          <w:sz w:val="24"/>
          <w:szCs w:val="24"/>
        </w:rPr>
      </w:pPr>
      <w:r w:rsidRPr="00C730B4">
        <w:rPr>
          <w:b/>
          <w:bCs/>
          <w:sz w:val="24"/>
          <w:szCs w:val="24"/>
        </w:rPr>
        <w:t>Перпендикулярные прямые</w:t>
      </w:r>
    </w:p>
    <w:p w14:paraId="26E94EBA" w14:textId="77777777" w:rsidR="00555F56" w:rsidRPr="00C730B4" w:rsidRDefault="00555F56" w:rsidP="00555F56">
      <w:pPr>
        <w:ind w:firstLine="709"/>
        <w:jc w:val="both"/>
        <w:rPr>
          <w:sz w:val="24"/>
          <w:szCs w:val="24"/>
        </w:rPr>
      </w:pPr>
      <w:r w:rsidRPr="00C730B4">
        <w:rPr>
          <w:bCs/>
          <w:sz w:val="24"/>
          <w:szCs w:val="24"/>
        </w:rPr>
        <w:t xml:space="preserve">Прямой угол. Перпендикуляр к прямой. Наклонная, проекция. Серединный перпендикуляр к отрезку. </w:t>
      </w:r>
      <w:r w:rsidRPr="00C730B4">
        <w:rPr>
          <w:i/>
          <w:sz w:val="24"/>
          <w:szCs w:val="24"/>
        </w:rPr>
        <w:t>Свойства и признаки перпендикулярности</w:t>
      </w:r>
      <w:r w:rsidRPr="00C730B4">
        <w:rPr>
          <w:sz w:val="24"/>
          <w:szCs w:val="24"/>
        </w:rPr>
        <w:t xml:space="preserve">. </w:t>
      </w:r>
    </w:p>
    <w:p w14:paraId="5F7DF6E8" w14:textId="77777777" w:rsidR="00555F56" w:rsidRPr="00C730B4" w:rsidRDefault="00555F56" w:rsidP="00555F56">
      <w:pPr>
        <w:ind w:firstLine="709"/>
        <w:jc w:val="both"/>
        <w:rPr>
          <w:sz w:val="24"/>
          <w:szCs w:val="24"/>
        </w:rPr>
      </w:pPr>
      <w:r w:rsidRPr="00C730B4">
        <w:rPr>
          <w:b/>
          <w:bCs/>
          <w:i/>
          <w:sz w:val="24"/>
          <w:szCs w:val="24"/>
        </w:rPr>
        <w:t>Подобие</w:t>
      </w:r>
    </w:p>
    <w:p w14:paraId="7E760B1A" w14:textId="77777777" w:rsidR="00555F56" w:rsidRPr="00C730B4" w:rsidRDefault="00555F56" w:rsidP="00555F56">
      <w:pPr>
        <w:ind w:firstLine="709"/>
        <w:jc w:val="both"/>
        <w:rPr>
          <w:sz w:val="24"/>
          <w:szCs w:val="24"/>
        </w:rPr>
      </w:pPr>
      <w:r w:rsidRPr="00C730B4">
        <w:rPr>
          <w:i/>
          <w:sz w:val="24"/>
          <w:szCs w:val="24"/>
        </w:rPr>
        <w:t>Пропорциональные отрезки, подобие фигур. Подобные треугольники. Признаки подобия</w:t>
      </w:r>
      <w:r w:rsidRPr="00C730B4">
        <w:rPr>
          <w:sz w:val="24"/>
          <w:szCs w:val="24"/>
        </w:rPr>
        <w:t xml:space="preserve">. </w:t>
      </w:r>
    </w:p>
    <w:p w14:paraId="1194E912" w14:textId="77777777" w:rsidR="00555F56" w:rsidRPr="00C730B4" w:rsidRDefault="00555F56" w:rsidP="00555F56">
      <w:pPr>
        <w:ind w:firstLine="709"/>
        <w:jc w:val="both"/>
        <w:rPr>
          <w:i/>
          <w:iCs/>
          <w:sz w:val="24"/>
          <w:szCs w:val="24"/>
        </w:rPr>
      </w:pPr>
      <w:r w:rsidRPr="00C730B4">
        <w:rPr>
          <w:b/>
          <w:sz w:val="24"/>
          <w:szCs w:val="24"/>
        </w:rPr>
        <w:t>Взаимное расположение</w:t>
      </w:r>
      <w:r w:rsidRPr="00C730B4">
        <w:rPr>
          <w:sz w:val="24"/>
          <w:szCs w:val="24"/>
        </w:rPr>
        <w:t xml:space="preserve"> прямой и окружности</w:t>
      </w:r>
      <w:r w:rsidRPr="00C730B4">
        <w:rPr>
          <w:i/>
          <w:sz w:val="24"/>
          <w:szCs w:val="24"/>
        </w:rPr>
        <w:t>, двух окружностей.</w:t>
      </w:r>
    </w:p>
    <w:p w14:paraId="18BE1E80" w14:textId="77777777" w:rsidR="00555F56" w:rsidRPr="00C730B4" w:rsidRDefault="00555F56" w:rsidP="00555F56">
      <w:pPr>
        <w:pStyle w:val="af9"/>
        <w:spacing w:after="0" w:line="240" w:lineRule="auto"/>
        <w:ind w:firstLine="709"/>
        <w:jc w:val="both"/>
        <w:rPr>
          <w:rFonts w:ascii="Times New Roman" w:hAnsi="Times New Roman"/>
          <w:b/>
          <w:i w:val="0"/>
          <w:color w:val="auto"/>
          <w:spacing w:val="0"/>
        </w:rPr>
      </w:pPr>
      <w:r w:rsidRPr="00C730B4">
        <w:rPr>
          <w:rFonts w:ascii="Times New Roman" w:hAnsi="Times New Roman"/>
          <w:b/>
          <w:i w:val="0"/>
          <w:color w:val="auto"/>
          <w:spacing w:val="0"/>
        </w:rPr>
        <w:t>Измерения и вычисления</w:t>
      </w:r>
    </w:p>
    <w:p w14:paraId="50A4C880" w14:textId="77777777" w:rsidR="00555F56" w:rsidRPr="00C730B4" w:rsidRDefault="00555F56" w:rsidP="00555F56">
      <w:pPr>
        <w:ind w:firstLine="709"/>
        <w:jc w:val="both"/>
        <w:rPr>
          <w:sz w:val="24"/>
          <w:szCs w:val="24"/>
        </w:rPr>
      </w:pPr>
      <w:r w:rsidRPr="00C730B4">
        <w:rPr>
          <w:b/>
          <w:bCs/>
          <w:sz w:val="24"/>
          <w:szCs w:val="24"/>
        </w:rPr>
        <w:t>Величины</w:t>
      </w:r>
    </w:p>
    <w:p w14:paraId="5CACB296" w14:textId="77777777" w:rsidR="00555F56" w:rsidRPr="00C730B4" w:rsidRDefault="00555F56" w:rsidP="00555F56">
      <w:pPr>
        <w:ind w:firstLine="709"/>
        <w:jc w:val="both"/>
        <w:rPr>
          <w:sz w:val="24"/>
          <w:szCs w:val="24"/>
        </w:rPr>
      </w:pPr>
      <w:r w:rsidRPr="00C730B4">
        <w:rPr>
          <w:sz w:val="24"/>
          <w:szCs w:val="24"/>
        </w:rPr>
        <w:t xml:space="preserve">Понятие величины. Длина. Измерение длины. Единицы измерения длины. Величина угла. Градусная мера угла. </w:t>
      </w:r>
    </w:p>
    <w:p w14:paraId="684C0765" w14:textId="77777777" w:rsidR="00555F56" w:rsidRPr="00C730B4" w:rsidRDefault="00555F56" w:rsidP="00555F56">
      <w:pPr>
        <w:ind w:firstLine="709"/>
        <w:jc w:val="both"/>
        <w:rPr>
          <w:sz w:val="24"/>
          <w:szCs w:val="24"/>
        </w:rPr>
      </w:pPr>
      <w:r w:rsidRPr="00C730B4">
        <w:rPr>
          <w:sz w:val="24"/>
          <w:szCs w:val="24"/>
        </w:rPr>
        <w:t>Понятие о площади плоской фигуры и ее свойствах. Измерение площадей. Единицы измерения площади.</w:t>
      </w:r>
    </w:p>
    <w:p w14:paraId="47C4A4E7" w14:textId="77777777" w:rsidR="00555F56" w:rsidRPr="00C730B4" w:rsidRDefault="00555F56" w:rsidP="00555F56">
      <w:pPr>
        <w:ind w:firstLine="709"/>
        <w:jc w:val="both"/>
        <w:rPr>
          <w:sz w:val="24"/>
          <w:szCs w:val="24"/>
        </w:rPr>
      </w:pPr>
      <w:r w:rsidRPr="00C730B4">
        <w:rPr>
          <w:sz w:val="24"/>
          <w:szCs w:val="24"/>
        </w:rPr>
        <w:t>Представление об объеме и его свойствах. Измерение объема. Единицы измерения объемов.</w:t>
      </w:r>
    </w:p>
    <w:p w14:paraId="5DF70B61" w14:textId="77777777" w:rsidR="00555F56" w:rsidRPr="00C730B4" w:rsidRDefault="00555F56" w:rsidP="00555F56">
      <w:pPr>
        <w:ind w:firstLine="709"/>
        <w:jc w:val="both"/>
        <w:rPr>
          <w:sz w:val="24"/>
          <w:szCs w:val="24"/>
        </w:rPr>
      </w:pPr>
      <w:r w:rsidRPr="00C730B4">
        <w:rPr>
          <w:b/>
          <w:bCs/>
          <w:sz w:val="24"/>
          <w:szCs w:val="24"/>
        </w:rPr>
        <w:lastRenderedPageBreak/>
        <w:t>Измерения и вычисления</w:t>
      </w:r>
    </w:p>
    <w:p w14:paraId="697C83CB" w14:textId="77777777" w:rsidR="00555F56" w:rsidRPr="00C730B4" w:rsidRDefault="00555F56" w:rsidP="00555F56">
      <w:pPr>
        <w:ind w:firstLine="709"/>
        <w:jc w:val="both"/>
        <w:rPr>
          <w:sz w:val="24"/>
          <w:szCs w:val="24"/>
        </w:rPr>
      </w:pPr>
      <w:r w:rsidRPr="00C730B4">
        <w:rPr>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C730B4">
        <w:rPr>
          <w:i/>
          <w:sz w:val="24"/>
          <w:szCs w:val="24"/>
        </w:rPr>
        <w:t>Тригонометрические функции тупого угла.</w:t>
      </w:r>
      <w:r w:rsidRPr="00C730B4">
        <w:rPr>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sidRPr="00C730B4">
        <w:rPr>
          <w:i/>
          <w:sz w:val="24"/>
          <w:szCs w:val="24"/>
        </w:rPr>
        <w:t>Теорема синусов. Теорема косинусов</w:t>
      </w:r>
      <w:r w:rsidRPr="00C730B4">
        <w:rPr>
          <w:sz w:val="24"/>
          <w:szCs w:val="24"/>
        </w:rPr>
        <w:t>.</w:t>
      </w:r>
    </w:p>
    <w:p w14:paraId="68D8F0BD" w14:textId="77777777" w:rsidR="00555F56" w:rsidRPr="00C730B4" w:rsidRDefault="00555F56" w:rsidP="00555F56">
      <w:pPr>
        <w:ind w:firstLine="709"/>
        <w:jc w:val="both"/>
        <w:rPr>
          <w:sz w:val="24"/>
          <w:szCs w:val="24"/>
        </w:rPr>
      </w:pPr>
      <w:r w:rsidRPr="00C730B4">
        <w:rPr>
          <w:b/>
          <w:sz w:val="24"/>
          <w:szCs w:val="24"/>
        </w:rPr>
        <w:t>Расстояния</w:t>
      </w:r>
    </w:p>
    <w:p w14:paraId="65987560" w14:textId="77777777" w:rsidR="00555F56" w:rsidRPr="00C730B4" w:rsidRDefault="00555F56" w:rsidP="00555F56">
      <w:pPr>
        <w:ind w:firstLine="709"/>
        <w:jc w:val="both"/>
        <w:rPr>
          <w:sz w:val="24"/>
          <w:szCs w:val="24"/>
        </w:rPr>
      </w:pPr>
      <w:r w:rsidRPr="00C730B4">
        <w:rPr>
          <w:sz w:val="24"/>
          <w:szCs w:val="24"/>
        </w:rPr>
        <w:t xml:space="preserve">Расстояние между точками. Расстояние от точки до прямой. </w:t>
      </w:r>
      <w:r w:rsidRPr="00C730B4">
        <w:rPr>
          <w:i/>
          <w:sz w:val="24"/>
          <w:szCs w:val="24"/>
        </w:rPr>
        <w:t>Расстояние между фигурами</w:t>
      </w:r>
      <w:r w:rsidRPr="00C730B4">
        <w:rPr>
          <w:sz w:val="24"/>
          <w:szCs w:val="24"/>
        </w:rPr>
        <w:t xml:space="preserve">. </w:t>
      </w:r>
    </w:p>
    <w:p w14:paraId="24DBC13D" w14:textId="77777777" w:rsidR="00555F56" w:rsidRPr="00C730B4" w:rsidRDefault="00555F56" w:rsidP="00555F56">
      <w:pPr>
        <w:pStyle w:val="af9"/>
        <w:spacing w:after="0" w:line="240" w:lineRule="auto"/>
        <w:ind w:firstLine="709"/>
        <w:jc w:val="both"/>
        <w:rPr>
          <w:rFonts w:ascii="Times New Roman" w:hAnsi="Times New Roman"/>
          <w:b/>
          <w:i w:val="0"/>
          <w:color w:val="auto"/>
          <w:spacing w:val="0"/>
        </w:rPr>
      </w:pPr>
      <w:r w:rsidRPr="00C730B4">
        <w:rPr>
          <w:rFonts w:ascii="Times New Roman" w:hAnsi="Times New Roman"/>
          <w:b/>
          <w:i w:val="0"/>
          <w:color w:val="auto"/>
          <w:spacing w:val="0"/>
        </w:rPr>
        <w:t>Геометрические построения</w:t>
      </w:r>
    </w:p>
    <w:p w14:paraId="1D910114" w14:textId="77777777" w:rsidR="00555F56" w:rsidRPr="00C730B4" w:rsidRDefault="00555F56" w:rsidP="00555F56">
      <w:pPr>
        <w:ind w:firstLine="709"/>
        <w:jc w:val="both"/>
        <w:rPr>
          <w:sz w:val="24"/>
          <w:szCs w:val="24"/>
        </w:rPr>
      </w:pPr>
      <w:r w:rsidRPr="00C730B4">
        <w:rPr>
          <w:sz w:val="24"/>
          <w:szCs w:val="24"/>
        </w:rPr>
        <w:t>Геометрические построения для иллюстрации свойств геометрических фигур.</w:t>
      </w:r>
    </w:p>
    <w:p w14:paraId="5EE30D6B" w14:textId="77777777" w:rsidR="00555F56" w:rsidRPr="00C730B4" w:rsidRDefault="00555F56" w:rsidP="00555F56">
      <w:pPr>
        <w:ind w:firstLine="709"/>
        <w:jc w:val="both"/>
        <w:rPr>
          <w:i/>
          <w:sz w:val="24"/>
          <w:szCs w:val="24"/>
        </w:rPr>
      </w:pPr>
      <w:r w:rsidRPr="00C730B4">
        <w:rPr>
          <w:sz w:val="24"/>
          <w:szCs w:val="24"/>
        </w:rPr>
        <w:t xml:space="preserve">Инструменты для построений: циркуль, линейка, угольник. </w:t>
      </w:r>
      <w:r w:rsidRPr="00C730B4">
        <w:rPr>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14:paraId="4786A1B4" w14:textId="77777777" w:rsidR="00555F56" w:rsidRPr="00C730B4" w:rsidRDefault="00555F56" w:rsidP="00555F56">
      <w:pPr>
        <w:ind w:firstLine="709"/>
        <w:jc w:val="both"/>
        <w:rPr>
          <w:i/>
          <w:sz w:val="24"/>
          <w:szCs w:val="24"/>
        </w:rPr>
      </w:pPr>
      <w:r w:rsidRPr="00C730B4">
        <w:rPr>
          <w:i/>
          <w:sz w:val="24"/>
          <w:szCs w:val="24"/>
        </w:rPr>
        <w:t>Построение треугольников по трем сторонам, двум сторонам и углу между ними, стороне и двум прилежащим к ней углам.</w:t>
      </w:r>
    </w:p>
    <w:p w14:paraId="12F65C72" w14:textId="77777777" w:rsidR="00555F56" w:rsidRPr="00C730B4" w:rsidRDefault="00555F56" w:rsidP="00555F56">
      <w:pPr>
        <w:ind w:firstLine="709"/>
        <w:jc w:val="both"/>
        <w:rPr>
          <w:i/>
          <w:sz w:val="24"/>
          <w:szCs w:val="24"/>
        </w:rPr>
      </w:pPr>
      <w:r w:rsidRPr="00C730B4">
        <w:rPr>
          <w:i/>
          <w:sz w:val="24"/>
          <w:szCs w:val="24"/>
        </w:rPr>
        <w:t>Деление отрезка в данном отношении.</w:t>
      </w:r>
    </w:p>
    <w:p w14:paraId="10454407" w14:textId="77777777" w:rsidR="00555F56" w:rsidRPr="00C730B4" w:rsidRDefault="00555F56" w:rsidP="00555F56">
      <w:pPr>
        <w:pStyle w:val="af9"/>
        <w:spacing w:after="0" w:line="240" w:lineRule="auto"/>
        <w:ind w:firstLine="709"/>
        <w:jc w:val="both"/>
        <w:rPr>
          <w:rFonts w:ascii="Times New Roman" w:hAnsi="Times New Roman"/>
          <w:b/>
          <w:i w:val="0"/>
          <w:color w:val="auto"/>
          <w:spacing w:val="0"/>
        </w:rPr>
      </w:pPr>
      <w:r w:rsidRPr="00C730B4">
        <w:rPr>
          <w:rFonts w:ascii="Times New Roman" w:hAnsi="Times New Roman"/>
          <w:b/>
          <w:i w:val="0"/>
          <w:color w:val="auto"/>
          <w:spacing w:val="0"/>
        </w:rPr>
        <w:t xml:space="preserve">Геометрические преобразования </w:t>
      </w:r>
    </w:p>
    <w:p w14:paraId="4C4F8660" w14:textId="77777777" w:rsidR="00555F56" w:rsidRPr="00C730B4" w:rsidRDefault="00555F56" w:rsidP="00555F56">
      <w:pPr>
        <w:ind w:firstLine="709"/>
        <w:jc w:val="both"/>
        <w:rPr>
          <w:sz w:val="24"/>
          <w:szCs w:val="24"/>
        </w:rPr>
      </w:pPr>
      <w:r w:rsidRPr="00C730B4">
        <w:rPr>
          <w:b/>
          <w:bCs/>
          <w:sz w:val="24"/>
          <w:szCs w:val="24"/>
        </w:rPr>
        <w:t>Преобразования</w:t>
      </w:r>
    </w:p>
    <w:p w14:paraId="21E2F5CE" w14:textId="77777777" w:rsidR="00555F56" w:rsidRPr="00C730B4" w:rsidRDefault="00555F56" w:rsidP="00555F56">
      <w:pPr>
        <w:ind w:firstLine="709"/>
        <w:jc w:val="both"/>
        <w:rPr>
          <w:b/>
          <w:bCs/>
          <w:sz w:val="24"/>
          <w:szCs w:val="24"/>
        </w:rPr>
      </w:pPr>
      <w:r w:rsidRPr="00C730B4">
        <w:rPr>
          <w:sz w:val="24"/>
          <w:szCs w:val="24"/>
        </w:rPr>
        <w:t xml:space="preserve">Понятие преобразования. Представление о метапредметном понятии «преобразование». </w:t>
      </w:r>
      <w:r w:rsidRPr="00C730B4">
        <w:rPr>
          <w:i/>
          <w:sz w:val="24"/>
          <w:szCs w:val="24"/>
        </w:rPr>
        <w:t>Подобие</w:t>
      </w:r>
      <w:r w:rsidRPr="00C730B4">
        <w:rPr>
          <w:sz w:val="24"/>
          <w:szCs w:val="24"/>
        </w:rPr>
        <w:t>.</w:t>
      </w:r>
    </w:p>
    <w:p w14:paraId="1AFCAD04" w14:textId="77777777" w:rsidR="00555F56" w:rsidRPr="00C730B4" w:rsidRDefault="00555F56" w:rsidP="00555F56">
      <w:pPr>
        <w:ind w:firstLine="709"/>
        <w:jc w:val="both"/>
        <w:rPr>
          <w:sz w:val="24"/>
          <w:szCs w:val="24"/>
        </w:rPr>
      </w:pPr>
      <w:r w:rsidRPr="00C730B4">
        <w:rPr>
          <w:b/>
          <w:bCs/>
          <w:sz w:val="24"/>
          <w:szCs w:val="24"/>
        </w:rPr>
        <w:t>Движения</w:t>
      </w:r>
    </w:p>
    <w:p w14:paraId="6A862960" w14:textId="77777777" w:rsidR="00555F56" w:rsidRPr="00C730B4" w:rsidRDefault="00555F56" w:rsidP="00555F56">
      <w:pPr>
        <w:ind w:firstLine="709"/>
        <w:jc w:val="both"/>
        <w:rPr>
          <w:sz w:val="24"/>
          <w:szCs w:val="24"/>
        </w:rPr>
      </w:pPr>
      <w:r w:rsidRPr="00C730B4">
        <w:rPr>
          <w:sz w:val="24"/>
          <w:szCs w:val="24"/>
        </w:rPr>
        <w:t>Осевая и центральная симметрия</w:t>
      </w:r>
      <w:r w:rsidRPr="00C730B4">
        <w:rPr>
          <w:i/>
          <w:sz w:val="24"/>
          <w:szCs w:val="24"/>
        </w:rPr>
        <w:t>, поворот и параллельный перенос. Комбинации движений на плоскости и их свойства</w:t>
      </w:r>
      <w:r w:rsidRPr="00C730B4">
        <w:rPr>
          <w:sz w:val="24"/>
          <w:szCs w:val="24"/>
        </w:rPr>
        <w:t xml:space="preserve">. </w:t>
      </w:r>
    </w:p>
    <w:p w14:paraId="37EE272F" w14:textId="77777777" w:rsidR="00555F56" w:rsidRPr="00C730B4" w:rsidRDefault="00555F56" w:rsidP="00555F56">
      <w:pPr>
        <w:pStyle w:val="af9"/>
        <w:spacing w:after="0" w:line="240" w:lineRule="auto"/>
        <w:ind w:firstLine="709"/>
        <w:jc w:val="both"/>
        <w:rPr>
          <w:rFonts w:ascii="Times New Roman" w:hAnsi="Times New Roman"/>
          <w:b/>
          <w:i w:val="0"/>
          <w:color w:val="auto"/>
          <w:spacing w:val="0"/>
        </w:rPr>
      </w:pPr>
      <w:r w:rsidRPr="00C730B4">
        <w:rPr>
          <w:rFonts w:ascii="Times New Roman" w:hAnsi="Times New Roman"/>
          <w:b/>
          <w:i w:val="0"/>
          <w:color w:val="auto"/>
          <w:spacing w:val="0"/>
        </w:rPr>
        <w:t>Векторы и координаты на плоскости</w:t>
      </w:r>
    </w:p>
    <w:p w14:paraId="466211B6" w14:textId="77777777" w:rsidR="00555F56" w:rsidRPr="00C730B4" w:rsidRDefault="00555F56" w:rsidP="00555F56">
      <w:pPr>
        <w:ind w:firstLine="709"/>
        <w:jc w:val="both"/>
        <w:rPr>
          <w:b/>
          <w:sz w:val="24"/>
          <w:szCs w:val="24"/>
        </w:rPr>
      </w:pPr>
      <w:r w:rsidRPr="00C730B4">
        <w:rPr>
          <w:b/>
          <w:iCs/>
          <w:sz w:val="24"/>
          <w:szCs w:val="24"/>
        </w:rPr>
        <w:t>Векторы</w:t>
      </w:r>
    </w:p>
    <w:p w14:paraId="3B4E5294" w14:textId="77777777" w:rsidR="00555F56" w:rsidRPr="00C730B4" w:rsidRDefault="00555F56" w:rsidP="00555F56">
      <w:pPr>
        <w:ind w:firstLine="709"/>
        <w:jc w:val="both"/>
        <w:rPr>
          <w:sz w:val="24"/>
          <w:szCs w:val="24"/>
        </w:rPr>
      </w:pPr>
      <w:r w:rsidRPr="00C730B4">
        <w:rPr>
          <w:sz w:val="24"/>
          <w:szCs w:val="24"/>
        </w:rPr>
        <w:t>Понятие вектора, действия над векторами</w:t>
      </w:r>
      <w:r w:rsidRPr="00C730B4">
        <w:rPr>
          <w:i/>
          <w:sz w:val="24"/>
          <w:szCs w:val="24"/>
        </w:rPr>
        <w:t xml:space="preserve">, </w:t>
      </w:r>
      <w:r w:rsidRPr="00C730B4">
        <w:rPr>
          <w:sz w:val="24"/>
          <w:szCs w:val="24"/>
        </w:rPr>
        <w:t>использование векторов в физике,</w:t>
      </w:r>
      <w:r w:rsidRPr="00C730B4">
        <w:rPr>
          <w:i/>
          <w:sz w:val="24"/>
          <w:szCs w:val="24"/>
        </w:rPr>
        <w:t xml:space="preserve"> разложение вектора на составляющие, скалярное произведение</w:t>
      </w:r>
      <w:r w:rsidRPr="00C730B4">
        <w:rPr>
          <w:sz w:val="24"/>
          <w:szCs w:val="24"/>
        </w:rPr>
        <w:t xml:space="preserve">. </w:t>
      </w:r>
    </w:p>
    <w:p w14:paraId="46C2BAFA" w14:textId="77777777" w:rsidR="00555F56" w:rsidRPr="00C730B4" w:rsidRDefault="00555F56" w:rsidP="00555F56">
      <w:pPr>
        <w:ind w:firstLine="709"/>
        <w:jc w:val="both"/>
        <w:rPr>
          <w:b/>
          <w:bCs/>
          <w:sz w:val="24"/>
          <w:szCs w:val="24"/>
        </w:rPr>
      </w:pPr>
      <w:r w:rsidRPr="00C730B4">
        <w:rPr>
          <w:b/>
          <w:bCs/>
          <w:sz w:val="24"/>
          <w:szCs w:val="24"/>
        </w:rPr>
        <w:t>Координаты</w:t>
      </w:r>
    </w:p>
    <w:p w14:paraId="378BE00A" w14:textId="77777777" w:rsidR="00555F56" w:rsidRPr="00C730B4" w:rsidRDefault="00555F56" w:rsidP="00555F56">
      <w:pPr>
        <w:ind w:firstLine="709"/>
        <w:jc w:val="both"/>
        <w:rPr>
          <w:sz w:val="24"/>
          <w:szCs w:val="24"/>
        </w:rPr>
      </w:pPr>
      <w:r w:rsidRPr="00C730B4">
        <w:rPr>
          <w:sz w:val="24"/>
          <w:szCs w:val="24"/>
        </w:rPr>
        <w:t xml:space="preserve">Основные понятия, </w:t>
      </w:r>
      <w:r w:rsidRPr="00C730B4">
        <w:rPr>
          <w:i/>
          <w:sz w:val="24"/>
          <w:szCs w:val="24"/>
        </w:rPr>
        <w:t>координаты вектора, расстояние между точками. Координаты середины отрезка. Уравнения фигур.</w:t>
      </w:r>
    </w:p>
    <w:p w14:paraId="0C1EA399" w14:textId="77777777" w:rsidR="00555F56" w:rsidRPr="00C730B4" w:rsidRDefault="00555F56" w:rsidP="00555F56">
      <w:pPr>
        <w:ind w:firstLine="709"/>
        <w:jc w:val="both"/>
        <w:rPr>
          <w:i/>
          <w:sz w:val="24"/>
          <w:szCs w:val="24"/>
        </w:rPr>
      </w:pPr>
      <w:r w:rsidRPr="00C730B4">
        <w:rPr>
          <w:i/>
          <w:sz w:val="24"/>
          <w:szCs w:val="24"/>
        </w:rPr>
        <w:t>Применение векторов и координат для решения простейших геометрических задач.</w:t>
      </w:r>
    </w:p>
    <w:p w14:paraId="0E76CE65" w14:textId="77777777" w:rsidR="00555F56" w:rsidRPr="00C730B4" w:rsidRDefault="00555F56" w:rsidP="00555F56">
      <w:pPr>
        <w:ind w:firstLine="709"/>
        <w:jc w:val="both"/>
        <w:rPr>
          <w:b/>
          <w:bCs/>
          <w:sz w:val="24"/>
          <w:szCs w:val="24"/>
        </w:rPr>
      </w:pPr>
      <w:bookmarkStart w:id="55" w:name="_Toc31893455"/>
      <w:bookmarkStart w:id="56" w:name="_Toc284663429"/>
      <w:bookmarkStart w:id="57" w:name="_Toc284662802"/>
      <w:bookmarkStart w:id="58" w:name="_Toc405513924"/>
      <w:r w:rsidRPr="00C730B4">
        <w:rPr>
          <w:b/>
          <w:bCs/>
          <w:sz w:val="24"/>
          <w:szCs w:val="24"/>
        </w:rPr>
        <w:t>История математики</w:t>
      </w:r>
      <w:bookmarkEnd w:id="55"/>
      <w:bookmarkEnd w:id="56"/>
      <w:bookmarkEnd w:id="57"/>
      <w:bookmarkEnd w:id="58"/>
    </w:p>
    <w:p w14:paraId="7ED8B9CD" w14:textId="77777777" w:rsidR="00555F56" w:rsidRPr="00C730B4" w:rsidRDefault="00555F56" w:rsidP="00555F56">
      <w:pPr>
        <w:ind w:firstLine="709"/>
        <w:jc w:val="both"/>
        <w:rPr>
          <w:i/>
          <w:sz w:val="24"/>
          <w:szCs w:val="24"/>
        </w:rPr>
      </w:pPr>
      <w:r w:rsidRPr="00C730B4">
        <w:rPr>
          <w:i/>
          <w:sz w:val="24"/>
          <w:szCs w:val="24"/>
        </w:rPr>
        <w:t>Возникновение математики как науки, этапы ее развития. Основные разделы математики. Выдающиеся математики и их вклад в развитие науки.</w:t>
      </w:r>
    </w:p>
    <w:p w14:paraId="5B5CE7C1" w14:textId="77777777" w:rsidR="00555F56" w:rsidRPr="00C730B4" w:rsidRDefault="00555F56" w:rsidP="00555F56">
      <w:pPr>
        <w:ind w:firstLine="709"/>
        <w:jc w:val="both"/>
        <w:rPr>
          <w:i/>
          <w:sz w:val="24"/>
          <w:szCs w:val="24"/>
        </w:rPr>
      </w:pPr>
      <w:r w:rsidRPr="00C730B4">
        <w:rPr>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14:paraId="1633C1BD" w14:textId="77777777" w:rsidR="00555F56" w:rsidRPr="00C730B4" w:rsidRDefault="00555F56" w:rsidP="00555F56">
      <w:pPr>
        <w:ind w:firstLine="709"/>
        <w:jc w:val="both"/>
        <w:rPr>
          <w:i/>
          <w:sz w:val="24"/>
          <w:szCs w:val="24"/>
        </w:rPr>
      </w:pPr>
      <w:r w:rsidRPr="00C730B4">
        <w:rPr>
          <w:i/>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14:paraId="5A9C3558" w14:textId="77777777" w:rsidR="00555F56" w:rsidRPr="00C730B4" w:rsidRDefault="00555F56" w:rsidP="00555F56">
      <w:pPr>
        <w:ind w:firstLine="709"/>
        <w:jc w:val="both"/>
        <w:rPr>
          <w:i/>
          <w:sz w:val="24"/>
          <w:szCs w:val="24"/>
        </w:rPr>
      </w:pPr>
      <w:r w:rsidRPr="00C730B4">
        <w:rPr>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14:paraId="35B747F6" w14:textId="77777777" w:rsidR="00555F56" w:rsidRPr="00C730B4" w:rsidRDefault="00555F56" w:rsidP="00555F56">
      <w:pPr>
        <w:ind w:firstLine="709"/>
        <w:jc w:val="both"/>
        <w:rPr>
          <w:i/>
          <w:sz w:val="24"/>
          <w:szCs w:val="24"/>
        </w:rPr>
      </w:pPr>
      <w:r w:rsidRPr="00C730B4">
        <w:rPr>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14:paraId="53507DC9" w14:textId="77777777" w:rsidR="00555F56" w:rsidRPr="00C730B4" w:rsidRDefault="00555F56" w:rsidP="00555F56">
      <w:pPr>
        <w:ind w:firstLine="709"/>
        <w:jc w:val="both"/>
        <w:rPr>
          <w:i/>
          <w:sz w:val="24"/>
          <w:szCs w:val="24"/>
        </w:rPr>
      </w:pPr>
      <w:r w:rsidRPr="00C730B4">
        <w:rPr>
          <w:i/>
          <w:sz w:val="24"/>
          <w:szCs w:val="24"/>
        </w:rPr>
        <w:t>Истоки теории вероятностей: страховое дело, азартные игры. П. Ферма, Б.Паскаль, Я. Бернулли, А.Н.Колмогоров.</w:t>
      </w:r>
    </w:p>
    <w:p w14:paraId="51F6648E" w14:textId="77777777" w:rsidR="00555F56" w:rsidRPr="00C730B4" w:rsidRDefault="00555F56" w:rsidP="00555F56">
      <w:pPr>
        <w:ind w:firstLine="709"/>
        <w:jc w:val="both"/>
        <w:rPr>
          <w:i/>
          <w:sz w:val="24"/>
          <w:szCs w:val="24"/>
        </w:rPr>
      </w:pPr>
      <w:r w:rsidRPr="00C730B4">
        <w:rPr>
          <w:i/>
          <w:sz w:val="24"/>
          <w:szCs w:val="24"/>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w:t>
      </w:r>
      <w:r w:rsidRPr="00C730B4">
        <w:rPr>
          <w:i/>
          <w:sz w:val="24"/>
          <w:szCs w:val="24"/>
        </w:rPr>
        <w:lastRenderedPageBreak/>
        <w:t>Н.И.Лобачевский. История пятого постулата.</w:t>
      </w:r>
    </w:p>
    <w:p w14:paraId="747C81EF" w14:textId="77777777" w:rsidR="00555F56" w:rsidRPr="00C730B4" w:rsidRDefault="00555F56" w:rsidP="00555F56">
      <w:pPr>
        <w:ind w:firstLine="709"/>
        <w:jc w:val="both"/>
        <w:rPr>
          <w:i/>
          <w:sz w:val="24"/>
          <w:szCs w:val="24"/>
        </w:rPr>
      </w:pPr>
      <w:r w:rsidRPr="00C730B4">
        <w:rPr>
          <w:i/>
          <w:sz w:val="24"/>
          <w:szCs w:val="24"/>
        </w:rPr>
        <w:t>Геометрия и искусство. Геометрические закономерности окружающего мира.</w:t>
      </w:r>
    </w:p>
    <w:p w14:paraId="6791B2AC" w14:textId="77777777" w:rsidR="00555F56" w:rsidRPr="00C730B4" w:rsidRDefault="00555F56" w:rsidP="00555F56">
      <w:pPr>
        <w:ind w:firstLine="709"/>
        <w:jc w:val="both"/>
        <w:rPr>
          <w:i/>
          <w:sz w:val="24"/>
          <w:szCs w:val="24"/>
        </w:rPr>
      </w:pPr>
      <w:r w:rsidRPr="00C730B4">
        <w:rPr>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14:paraId="5B804C45" w14:textId="77777777" w:rsidR="00555F56" w:rsidRPr="00C730B4" w:rsidRDefault="00555F56" w:rsidP="00555F56">
      <w:pPr>
        <w:ind w:firstLine="709"/>
        <w:jc w:val="both"/>
        <w:rPr>
          <w:i/>
          <w:sz w:val="24"/>
          <w:szCs w:val="24"/>
        </w:rPr>
      </w:pPr>
      <w:r w:rsidRPr="00C730B4">
        <w:rPr>
          <w:i/>
          <w:sz w:val="24"/>
          <w:szCs w:val="24"/>
        </w:rPr>
        <w:t xml:space="preserve">Роль российских ученых в развитии математики: Л. Эйлер. Н.И. Лобачевский, П.Л.Чебышев, С. Ковалевская, А.Н. Колмогоров. </w:t>
      </w:r>
    </w:p>
    <w:p w14:paraId="63FAE076" w14:textId="77777777" w:rsidR="00555F56" w:rsidRPr="00C730B4" w:rsidRDefault="00555F56" w:rsidP="00555F56">
      <w:pPr>
        <w:ind w:firstLine="709"/>
        <w:jc w:val="both"/>
        <w:rPr>
          <w:i/>
          <w:sz w:val="24"/>
          <w:szCs w:val="24"/>
        </w:rPr>
      </w:pPr>
      <w:r w:rsidRPr="00C730B4">
        <w:rPr>
          <w:i/>
          <w:sz w:val="24"/>
          <w:szCs w:val="24"/>
        </w:rPr>
        <w:t xml:space="preserve">Математика в развитии России: Петр </w:t>
      </w:r>
      <w:r w:rsidRPr="00C730B4">
        <w:rPr>
          <w:i/>
          <w:sz w:val="24"/>
          <w:szCs w:val="24"/>
          <w:lang w:val="en-US"/>
        </w:rPr>
        <w:t>I</w:t>
      </w:r>
      <w:r w:rsidRPr="00C730B4">
        <w:rPr>
          <w:i/>
          <w:sz w:val="24"/>
          <w:szCs w:val="24"/>
        </w:rPr>
        <w:t>, школа математических и навигацких наук, развитие российского флота, А.Н. Крылов. Космическая программа и М.В. Келдыш.</w:t>
      </w:r>
    </w:p>
    <w:p w14:paraId="2A81F033" w14:textId="77777777" w:rsidR="00555F56" w:rsidRPr="00C730B4" w:rsidRDefault="00555F56" w:rsidP="00555F56">
      <w:pPr>
        <w:ind w:firstLine="709"/>
        <w:jc w:val="both"/>
        <w:rPr>
          <w:i/>
          <w:sz w:val="24"/>
          <w:szCs w:val="24"/>
        </w:rPr>
      </w:pPr>
    </w:p>
    <w:p w14:paraId="55E8AC7E" w14:textId="77777777" w:rsidR="00555F56" w:rsidRPr="00C730B4" w:rsidRDefault="00555F56" w:rsidP="00555F56">
      <w:pPr>
        <w:ind w:firstLine="709"/>
        <w:jc w:val="both"/>
        <w:rPr>
          <w:b/>
          <w:sz w:val="24"/>
          <w:szCs w:val="24"/>
        </w:rPr>
      </w:pPr>
      <w:bookmarkStart w:id="59" w:name="_Toc31893456"/>
      <w:bookmarkStart w:id="60" w:name="_Toc284663430"/>
      <w:bookmarkStart w:id="61" w:name="_Toc284662803"/>
      <w:bookmarkStart w:id="62" w:name="_Toc405513925"/>
      <w:r w:rsidRPr="00C730B4">
        <w:rPr>
          <w:b/>
          <w:sz w:val="24"/>
          <w:szCs w:val="24"/>
        </w:rPr>
        <w:t>Содержание курса математики в 7-9 классах (углубленный уровень)</w:t>
      </w:r>
      <w:bookmarkEnd w:id="59"/>
      <w:bookmarkEnd w:id="60"/>
      <w:bookmarkEnd w:id="61"/>
      <w:bookmarkEnd w:id="62"/>
    </w:p>
    <w:p w14:paraId="5A2E410D" w14:textId="77777777" w:rsidR="00555F56" w:rsidRPr="00C730B4" w:rsidRDefault="00555F56" w:rsidP="00555F56">
      <w:pPr>
        <w:ind w:firstLine="709"/>
        <w:jc w:val="both"/>
        <w:rPr>
          <w:b/>
          <w:sz w:val="24"/>
          <w:szCs w:val="24"/>
        </w:rPr>
      </w:pPr>
      <w:bookmarkStart w:id="63" w:name="_Toc31893457"/>
      <w:bookmarkStart w:id="64" w:name="_Toc284663431"/>
      <w:bookmarkStart w:id="65" w:name="_Toc284662804"/>
      <w:bookmarkStart w:id="66" w:name="_Toc405513926"/>
      <w:r w:rsidRPr="00C730B4">
        <w:rPr>
          <w:b/>
          <w:sz w:val="24"/>
          <w:szCs w:val="24"/>
        </w:rPr>
        <w:t>Алгебра</w:t>
      </w:r>
      <w:bookmarkEnd w:id="63"/>
      <w:bookmarkEnd w:id="64"/>
      <w:bookmarkEnd w:id="65"/>
      <w:bookmarkEnd w:id="66"/>
    </w:p>
    <w:p w14:paraId="3B82836A" w14:textId="77777777" w:rsidR="00555F56" w:rsidRPr="00C730B4" w:rsidRDefault="00555F56" w:rsidP="00555F56">
      <w:pPr>
        <w:ind w:firstLine="709"/>
        <w:jc w:val="both"/>
        <w:rPr>
          <w:b/>
          <w:sz w:val="24"/>
          <w:szCs w:val="24"/>
        </w:rPr>
      </w:pPr>
      <w:r w:rsidRPr="00C730B4">
        <w:rPr>
          <w:b/>
          <w:sz w:val="24"/>
          <w:szCs w:val="24"/>
        </w:rPr>
        <w:t>Числа</w:t>
      </w:r>
    </w:p>
    <w:p w14:paraId="18F83E5F" w14:textId="77777777" w:rsidR="00555F56" w:rsidRPr="00C730B4" w:rsidRDefault="00555F56" w:rsidP="00555F56">
      <w:pPr>
        <w:ind w:firstLine="709"/>
        <w:jc w:val="both"/>
        <w:rPr>
          <w:b/>
          <w:sz w:val="24"/>
          <w:szCs w:val="24"/>
        </w:rPr>
      </w:pPr>
      <w:r w:rsidRPr="00C730B4">
        <w:rPr>
          <w:b/>
          <w:sz w:val="24"/>
          <w:szCs w:val="24"/>
        </w:rPr>
        <w:t>Рациональные числа</w:t>
      </w:r>
    </w:p>
    <w:p w14:paraId="067D7338" w14:textId="77777777" w:rsidR="00555F56" w:rsidRPr="00C730B4" w:rsidRDefault="00555F56" w:rsidP="00555F56">
      <w:pPr>
        <w:ind w:firstLine="709"/>
        <w:jc w:val="both"/>
        <w:rPr>
          <w:sz w:val="24"/>
          <w:szCs w:val="24"/>
        </w:rPr>
      </w:pPr>
      <w:r w:rsidRPr="00C730B4">
        <w:rPr>
          <w:sz w:val="24"/>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14:paraId="15B9E15F" w14:textId="77777777" w:rsidR="00555F56" w:rsidRPr="00C730B4" w:rsidRDefault="00555F56" w:rsidP="00555F56">
      <w:pPr>
        <w:ind w:firstLine="709"/>
        <w:jc w:val="both"/>
        <w:rPr>
          <w:sz w:val="24"/>
          <w:szCs w:val="24"/>
        </w:rPr>
      </w:pPr>
      <w:r w:rsidRPr="00C730B4">
        <w:rPr>
          <w:b/>
          <w:bCs/>
          <w:sz w:val="24"/>
          <w:szCs w:val="24"/>
        </w:rPr>
        <w:t>Иррациональные числа</w:t>
      </w:r>
    </w:p>
    <w:p w14:paraId="1707AB91" w14:textId="77777777" w:rsidR="00555F56" w:rsidRPr="00C730B4" w:rsidRDefault="00555F56" w:rsidP="00555F56">
      <w:pPr>
        <w:ind w:firstLine="709"/>
        <w:jc w:val="both"/>
        <w:rPr>
          <w:bCs/>
          <w:sz w:val="24"/>
          <w:szCs w:val="24"/>
        </w:rPr>
      </w:pPr>
      <w:r w:rsidRPr="00C730B4">
        <w:rPr>
          <w:sz w:val="24"/>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C730B4">
        <w:rPr>
          <w:bCs/>
          <w:sz w:val="24"/>
          <w:szCs w:val="24"/>
        </w:rPr>
        <w:t>Множество действительных чисел.</w:t>
      </w:r>
    </w:p>
    <w:p w14:paraId="1C4D9A0B" w14:textId="77777777" w:rsidR="00555F56" w:rsidRPr="00C730B4" w:rsidRDefault="00555F56" w:rsidP="00555F56">
      <w:pPr>
        <w:ind w:firstLine="709"/>
        <w:jc w:val="both"/>
        <w:rPr>
          <w:sz w:val="24"/>
          <w:szCs w:val="24"/>
        </w:rPr>
      </w:pPr>
      <w:r w:rsidRPr="00C730B4">
        <w:rPr>
          <w:sz w:val="24"/>
          <w:szCs w:val="24"/>
        </w:rPr>
        <w:t xml:space="preserve">Представления о расширениях числовых множеств. </w:t>
      </w:r>
      <w:bookmarkStart w:id="67" w:name="_Toc403076053"/>
    </w:p>
    <w:p w14:paraId="681B4C98" w14:textId="77777777" w:rsidR="00555F56" w:rsidRPr="00C730B4" w:rsidRDefault="00555F56" w:rsidP="00555F56">
      <w:pPr>
        <w:pStyle w:val="af9"/>
        <w:spacing w:after="0" w:line="240" w:lineRule="auto"/>
        <w:ind w:firstLine="709"/>
        <w:jc w:val="both"/>
        <w:rPr>
          <w:rFonts w:ascii="Times New Roman" w:hAnsi="Times New Roman"/>
          <w:b/>
          <w:i w:val="0"/>
          <w:color w:val="auto"/>
          <w:spacing w:val="0"/>
        </w:rPr>
      </w:pPr>
      <w:r w:rsidRPr="00C730B4">
        <w:rPr>
          <w:rFonts w:ascii="Times New Roman" w:hAnsi="Times New Roman"/>
          <w:b/>
          <w:i w:val="0"/>
          <w:color w:val="auto"/>
          <w:spacing w:val="0"/>
        </w:rPr>
        <w:t>Тождественные преобразования</w:t>
      </w:r>
      <w:bookmarkEnd w:id="67"/>
    </w:p>
    <w:p w14:paraId="7A5650B0" w14:textId="77777777" w:rsidR="00555F56" w:rsidRPr="00C730B4" w:rsidRDefault="00555F56" w:rsidP="00555F56">
      <w:pPr>
        <w:ind w:firstLine="709"/>
        <w:jc w:val="both"/>
        <w:rPr>
          <w:sz w:val="24"/>
          <w:szCs w:val="24"/>
        </w:rPr>
      </w:pPr>
      <w:r w:rsidRPr="00C730B4">
        <w:rPr>
          <w:b/>
          <w:bCs/>
          <w:sz w:val="24"/>
          <w:szCs w:val="24"/>
        </w:rPr>
        <w:t>Числовые и буквенные выражения</w:t>
      </w:r>
    </w:p>
    <w:p w14:paraId="5C62583C" w14:textId="77777777" w:rsidR="00555F56" w:rsidRPr="00C730B4" w:rsidRDefault="00555F56" w:rsidP="00555F56">
      <w:pPr>
        <w:ind w:firstLine="709"/>
        <w:jc w:val="both"/>
        <w:rPr>
          <w:sz w:val="24"/>
          <w:szCs w:val="24"/>
        </w:rPr>
      </w:pPr>
      <w:r w:rsidRPr="00C730B4">
        <w:rPr>
          <w:sz w:val="24"/>
          <w:szCs w:val="24"/>
        </w:rPr>
        <w:t xml:space="preserve">Выражение с переменной. Значение выражения. Подстановка выражений вместо переменных. </w:t>
      </w:r>
    </w:p>
    <w:p w14:paraId="43DFF001" w14:textId="77777777" w:rsidR="00555F56" w:rsidRPr="00C730B4" w:rsidRDefault="00555F56" w:rsidP="00555F56">
      <w:pPr>
        <w:ind w:firstLine="709"/>
        <w:jc w:val="both"/>
        <w:rPr>
          <w:sz w:val="24"/>
          <w:szCs w:val="24"/>
        </w:rPr>
      </w:pPr>
      <w:r w:rsidRPr="00C730B4">
        <w:rPr>
          <w:sz w:val="24"/>
          <w:szCs w:val="24"/>
        </w:rPr>
        <w:t xml:space="preserve">Законы арифметических действий. Преобразования числовых выражений, содержащих степени с натуральным и целым показателем. </w:t>
      </w:r>
    </w:p>
    <w:p w14:paraId="01073A06" w14:textId="77777777" w:rsidR="00555F56" w:rsidRPr="00C730B4" w:rsidRDefault="00555F56" w:rsidP="00555F56">
      <w:pPr>
        <w:ind w:firstLine="709"/>
        <w:jc w:val="both"/>
        <w:rPr>
          <w:sz w:val="24"/>
          <w:szCs w:val="24"/>
        </w:rPr>
      </w:pPr>
      <w:r w:rsidRPr="00C730B4">
        <w:rPr>
          <w:b/>
          <w:bCs/>
          <w:sz w:val="24"/>
          <w:szCs w:val="24"/>
        </w:rPr>
        <w:t>Многочлены</w:t>
      </w:r>
    </w:p>
    <w:p w14:paraId="0D499BA0" w14:textId="77777777" w:rsidR="00555F56" w:rsidRPr="00C730B4" w:rsidRDefault="00555F56" w:rsidP="00555F56">
      <w:pPr>
        <w:ind w:firstLine="709"/>
        <w:jc w:val="both"/>
        <w:rPr>
          <w:sz w:val="24"/>
          <w:szCs w:val="24"/>
        </w:rPr>
      </w:pPr>
      <w:r w:rsidRPr="00C730B4">
        <w:rPr>
          <w:sz w:val="24"/>
          <w:szCs w:val="24"/>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 </w:t>
      </w:r>
    </w:p>
    <w:p w14:paraId="5BE3F961" w14:textId="77777777" w:rsidR="00555F56" w:rsidRPr="00C730B4" w:rsidRDefault="00555F56" w:rsidP="00555F56">
      <w:pPr>
        <w:ind w:firstLine="709"/>
        <w:jc w:val="both"/>
        <w:rPr>
          <w:sz w:val="24"/>
          <w:szCs w:val="24"/>
        </w:rPr>
      </w:pPr>
      <w:r w:rsidRPr="00C730B4">
        <w:rPr>
          <w:bCs/>
          <w:sz w:val="24"/>
          <w:szCs w:val="24"/>
        </w:rPr>
        <w:t>Квадратный трехчлен.</w:t>
      </w:r>
      <w:r w:rsidRPr="00C730B4">
        <w:rPr>
          <w:sz w:val="24"/>
          <w:szCs w:val="24"/>
        </w:rPr>
        <w:t xml:space="preserve">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 </w:t>
      </w:r>
    </w:p>
    <w:p w14:paraId="53E2E2AE" w14:textId="77777777" w:rsidR="00555F56" w:rsidRPr="00C730B4" w:rsidRDefault="00555F56" w:rsidP="00555F56">
      <w:pPr>
        <w:ind w:firstLine="709"/>
        <w:jc w:val="both"/>
        <w:rPr>
          <w:sz w:val="24"/>
          <w:szCs w:val="24"/>
        </w:rPr>
      </w:pPr>
      <w:r w:rsidRPr="00C730B4">
        <w:rPr>
          <w:b/>
          <w:bCs/>
          <w:sz w:val="24"/>
          <w:szCs w:val="24"/>
        </w:rPr>
        <w:t>Понятие тождества</w:t>
      </w:r>
    </w:p>
    <w:p w14:paraId="421F06AD" w14:textId="77777777" w:rsidR="00555F56" w:rsidRPr="00C730B4" w:rsidRDefault="00555F56" w:rsidP="00555F56">
      <w:pPr>
        <w:ind w:firstLine="709"/>
        <w:jc w:val="both"/>
        <w:rPr>
          <w:sz w:val="24"/>
          <w:szCs w:val="24"/>
        </w:rPr>
      </w:pPr>
      <w:r w:rsidRPr="00C730B4">
        <w:rPr>
          <w:sz w:val="24"/>
          <w:szCs w:val="24"/>
        </w:rPr>
        <w:t>Тождественное преобразование. Представление о тождестве на множестве.</w:t>
      </w:r>
    </w:p>
    <w:p w14:paraId="3B4FF00B" w14:textId="77777777" w:rsidR="00555F56" w:rsidRPr="00C730B4" w:rsidRDefault="00555F56" w:rsidP="00555F56">
      <w:pPr>
        <w:ind w:firstLine="709"/>
        <w:jc w:val="both"/>
        <w:rPr>
          <w:sz w:val="24"/>
          <w:szCs w:val="24"/>
        </w:rPr>
      </w:pPr>
      <w:r w:rsidRPr="00C730B4">
        <w:rPr>
          <w:b/>
          <w:bCs/>
          <w:sz w:val="24"/>
          <w:szCs w:val="24"/>
        </w:rPr>
        <w:t>Дробно-рациональные выражения</w:t>
      </w:r>
    </w:p>
    <w:p w14:paraId="04B89DA2" w14:textId="77777777" w:rsidR="00555F56" w:rsidRPr="00C730B4" w:rsidRDefault="00555F56" w:rsidP="00555F56">
      <w:pPr>
        <w:ind w:firstLine="709"/>
        <w:jc w:val="both"/>
        <w:rPr>
          <w:sz w:val="24"/>
          <w:szCs w:val="24"/>
        </w:rPr>
      </w:pPr>
      <w:r w:rsidRPr="00C730B4">
        <w:rPr>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14:paraId="3983F5D7" w14:textId="77777777" w:rsidR="00555F56" w:rsidRPr="00C730B4" w:rsidRDefault="00555F56" w:rsidP="00555F56">
      <w:pPr>
        <w:ind w:firstLine="709"/>
        <w:jc w:val="both"/>
        <w:rPr>
          <w:sz w:val="24"/>
          <w:szCs w:val="24"/>
        </w:rPr>
      </w:pPr>
      <w:r w:rsidRPr="00C730B4">
        <w:rPr>
          <w:sz w:val="24"/>
          <w:szCs w:val="24"/>
        </w:rPr>
        <w:t>Преобразование выражений, содержащих знак модуля.</w:t>
      </w:r>
    </w:p>
    <w:p w14:paraId="167B1678" w14:textId="77777777" w:rsidR="00555F56" w:rsidRPr="00C730B4" w:rsidRDefault="00555F56" w:rsidP="00555F56">
      <w:pPr>
        <w:ind w:firstLine="709"/>
        <w:jc w:val="both"/>
        <w:rPr>
          <w:sz w:val="24"/>
          <w:szCs w:val="24"/>
        </w:rPr>
      </w:pPr>
      <w:r w:rsidRPr="00C730B4">
        <w:rPr>
          <w:b/>
          <w:bCs/>
          <w:sz w:val="24"/>
          <w:szCs w:val="24"/>
        </w:rPr>
        <w:t>Иррациональные выражения</w:t>
      </w:r>
    </w:p>
    <w:p w14:paraId="0B19B983" w14:textId="77777777" w:rsidR="00555F56" w:rsidRPr="00C730B4" w:rsidRDefault="00555F56" w:rsidP="00555F56">
      <w:pPr>
        <w:ind w:firstLine="709"/>
        <w:jc w:val="both"/>
        <w:rPr>
          <w:sz w:val="24"/>
          <w:szCs w:val="24"/>
        </w:rPr>
      </w:pPr>
      <w:r w:rsidRPr="00C730B4">
        <w:rPr>
          <w:sz w:val="24"/>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14:paraId="74EE87BD" w14:textId="77777777" w:rsidR="00555F56" w:rsidRPr="00C730B4" w:rsidRDefault="00555F56" w:rsidP="00555F56">
      <w:pPr>
        <w:ind w:firstLine="709"/>
        <w:jc w:val="both"/>
        <w:rPr>
          <w:sz w:val="24"/>
          <w:szCs w:val="24"/>
        </w:rPr>
      </w:pPr>
      <w:r w:rsidRPr="00C730B4">
        <w:rPr>
          <w:sz w:val="24"/>
          <w:szCs w:val="24"/>
        </w:rPr>
        <w:t xml:space="preserve">Корни </w:t>
      </w:r>
      <w:r w:rsidRPr="00C730B4">
        <w:rPr>
          <w:i/>
          <w:sz w:val="24"/>
          <w:szCs w:val="24"/>
        </w:rPr>
        <w:t>n</w:t>
      </w:r>
      <w:r w:rsidRPr="00C730B4">
        <w:rPr>
          <w:sz w:val="24"/>
          <w:szCs w:val="24"/>
        </w:rPr>
        <w:t xml:space="preserve">-ых степеней. Допустимые значения переменных в выражениях, содержащих </w:t>
      </w:r>
      <w:r w:rsidRPr="00C730B4">
        <w:rPr>
          <w:sz w:val="24"/>
          <w:szCs w:val="24"/>
        </w:rPr>
        <w:lastRenderedPageBreak/>
        <w:t xml:space="preserve">корни </w:t>
      </w:r>
      <w:r w:rsidRPr="00C730B4">
        <w:rPr>
          <w:i/>
          <w:sz w:val="24"/>
          <w:szCs w:val="24"/>
        </w:rPr>
        <w:t>n</w:t>
      </w:r>
      <w:r w:rsidRPr="00C730B4">
        <w:rPr>
          <w:sz w:val="24"/>
          <w:szCs w:val="24"/>
        </w:rPr>
        <w:t xml:space="preserve">-ых степеней. Преобразование выражений, содержащих корни </w:t>
      </w:r>
      <w:r w:rsidRPr="00C730B4">
        <w:rPr>
          <w:i/>
          <w:sz w:val="24"/>
          <w:szCs w:val="24"/>
        </w:rPr>
        <w:t>n</w:t>
      </w:r>
      <w:r w:rsidRPr="00C730B4">
        <w:rPr>
          <w:sz w:val="24"/>
          <w:szCs w:val="24"/>
        </w:rPr>
        <w:t xml:space="preserve">-ых степеней. </w:t>
      </w:r>
    </w:p>
    <w:p w14:paraId="7DDA63DA" w14:textId="77777777" w:rsidR="00555F56" w:rsidRPr="00C730B4" w:rsidRDefault="00555F56" w:rsidP="00555F56">
      <w:pPr>
        <w:ind w:firstLine="709"/>
        <w:jc w:val="both"/>
        <w:rPr>
          <w:sz w:val="24"/>
          <w:szCs w:val="24"/>
        </w:rPr>
      </w:pPr>
      <w:r w:rsidRPr="00C730B4">
        <w:rPr>
          <w:sz w:val="24"/>
          <w:szCs w:val="24"/>
        </w:rPr>
        <w:t>Степень с рациональным показателем. Преобразование выражений, содержащих степень с рациональным показателем.</w:t>
      </w:r>
    </w:p>
    <w:p w14:paraId="3E35AEB0" w14:textId="77777777" w:rsidR="00555F56" w:rsidRPr="00C730B4" w:rsidRDefault="00555F56" w:rsidP="00555F56">
      <w:pPr>
        <w:pStyle w:val="af9"/>
        <w:spacing w:after="0" w:line="240" w:lineRule="auto"/>
        <w:ind w:firstLine="709"/>
        <w:jc w:val="both"/>
        <w:rPr>
          <w:rFonts w:ascii="Times New Roman" w:hAnsi="Times New Roman"/>
          <w:b/>
          <w:i w:val="0"/>
          <w:color w:val="auto"/>
          <w:spacing w:val="0"/>
        </w:rPr>
      </w:pPr>
      <w:bookmarkStart w:id="68" w:name="_Toc403076054"/>
      <w:r w:rsidRPr="00C730B4">
        <w:rPr>
          <w:rFonts w:ascii="Times New Roman" w:hAnsi="Times New Roman"/>
          <w:b/>
          <w:i w:val="0"/>
          <w:color w:val="auto"/>
          <w:spacing w:val="0"/>
        </w:rPr>
        <w:t xml:space="preserve">Уравнения </w:t>
      </w:r>
      <w:bookmarkEnd w:id="68"/>
    </w:p>
    <w:p w14:paraId="2C7B5F98" w14:textId="77777777" w:rsidR="00555F56" w:rsidRPr="00C730B4" w:rsidRDefault="00555F56" w:rsidP="00555F56">
      <w:pPr>
        <w:ind w:firstLine="709"/>
        <w:jc w:val="both"/>
        <w:rPr>
          <w:sz w:val="24"/>
          <w:szCs w:val="24"/>
        </w:rPr>
      </w:pPr>
      <w:r w:rsidRPr="00C730B4">
        <w:rPr>
          <w:b/>
          <w:bCs/>
          <w:sz w:val="24"/>
          <w:szCs w:val="24"/>
        </w:rPr>
        <w:t>Равенства</w:t>
      </w:r>
    </w:p>
    <w:p w14:paraId="140F12E7" w14:textId="77777777" w:rsidR="00555F56" w:rsidRPr="00C730B4" w:rsidRDefault="00555F56" w:rsidP="00555F56">
      <w:pPr>
        <w:ind w:firstLine="709"/>
        <w:jc w:val="both"/>
        <w:rPr>
          <w:sz w:val="24"/>
          <w:szCs w:val="24"/>
        </w:rPr>
      </w:pPr>
      <w:r w:rsidRPr="00C730B4">
        <w:rPr>
          <w:sz w:val="24"/>
          <w:szCs w:val="24"/>
        </w:rPr>
        <w:t xml:space="preserve">Числовое равенство. Свойства числовых равенств. Равенство с переменной. </w:t>
      </w:r>
    </w:p>
    <w:p w14:paraId="2154E2BD" w14:textId="77777777" w:rsidR="00555F56" w:rsidRPr="00C730B4" w:rsidRDefault="00555F56" w:rsidP="00555F56">
      <w:pPr>
        <w:ind w:firstLine="709"/>
        <w:jc w:val="both"/>
        <w:rPr>
          <w:sz w:val="24"/>
          <w:szCs w:val="24"/>
        </w:rPr>
      </w:pPr>
      <w:r w:rsidRPr="00C730B4">
        <w:rPr>
          <w:b/>
          <w:bCs/>
          <w:sz w:val="24"/>
          <w:szCs w:val="24"/>
        </w:rPr>
        <w:t>Уравнения</w:t>
      </w:r>
    </w:p>
    <w:p w14:paraId="508B36B0" w14:textId="77777777" w:rsidR="00555F56" w:rsidRPr="00C730B4" w:rsidRDefault="00555F56" w:rsidP="00555F56">
      <w:pPr>
        <w:ind w:firstLine="709"/>
        <w:jc w:val="both"/>
        <w:rPr>
          <w:sz w:val="24"/>
          <w:szCs w:val="24"/>
        </w:rPr>
      </w:pPr>
      <w:r w:rsidRPr="00C730B4">
        <w:rPr>
          <w:sz w:val="24"/>
          <w:szCs w:val="24"/>
        </w:rPr>
        <w:t>Понятие уравнения и корня уравнения. Представление о равносильности уравнений и уравнениях-следствиях.</w:t>
      </w:r>
    </w:p>
    <w:p w14:paraId="07BDE977" w14:textId="77777777" w:rsidR="00555F56" w:rsidRPr="00C730B4" w:rsidRDefault="00555F56" w:rsidP="00555F56">
      <w:pPr>
        <w:ind w:firstLine="709"/>
        <w:jc w:val="both"/>
        <w:rPr>
          <w:sz w:val="24"/>
          <w:szCs w:val="24"/>
        </w:rPr>
      </w:pPr>
      <w:r w:rsidRPr="00C730B4">
        <w:rPr>
          <w:sz w:val="24"/>
          <w:szCs w:val="24"/>
        </w:rPr>
        <w:t>Представление о равносильности на множестве. Равносильные преобразования уравнений.</w:t>
      </w:r>
    </w:p>
    <w:p w14:paraId="1BB22072" w14:textId="77777777" w:rsidR="00555F56" w:rsidRPr="00C730B4" w:rsidRDefault="00555F56" w:rsidP="00555F56">
      <w:pPr>
        <w:ind w:firstLine="709"/>
        <w:jc w:val="both"/>
        <w:rPr>
          <w:sz w:val="24"/>
          <w:szCs w:val="24"/>
        </w:rPr>
      </w:pPr>
      <w:r w:rsidRPr="00C730B4">
        <w:rPr>
          <w:b/>
          <w:sz w:val="24"/>
          <w:szCs w:val="24"/>
        </w:rPr>
        <w:t>Методы решения уравнений</w:t>
      </w:r>
    </w:p>
    <w:p w14:paraId="1B938152" w14:textId="77777777" w:rsidR="00555F56" w:rsidRPr="00C730B4" w:rsidRDefault="00555F56" w:rsidP="00555F56">
      <w:pPr>
        <w:ind w:firstLine="709"/>
        <w:jc w:val="both"/>
        <w:rPr>
          <w:sz w:val="24"/>
          <w:szCs w:val="24"/>
        </w:rPr>
      </w:pPr>
      <w:r w:rsidRPr="00C730B4">
        <w:rPr>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14:paraId="04D4DA58" w14:textId="77777777" w:rsidR="00555F56" w:rsidRPr="00C730B4" w:rsidRDefault="00555F56" w:rsidP="00555F56">
      <w:pPr>
        <w:ind w:firstLine="709"/>
        <w:jc w:val="both"/>
        <w:rPr>
          <w:sz w:val="24"/>
          <w:szCs w:val="24"/>
        </w:rPr>
      </w:pPr>
      <w:r w:rsidRPr="00C730B4">
        <w:rPr>
          <w:b/>
          <w:bCs/>
          <w:sz w:val="24"/>
          <w:szCs w:val="24"/>
        </w:rPr>
        <w:t>Линейное уравнение и его корни</w:t>
      </w:r>
    </w:p>
    <w:p w14:paraId="74C9143E" w14:textId="77777777" w:rsidR="00555F56" w:rsidRPr="00C730B4" w:rsidRDefault="00555F56" w:rsidP="00555F56">
      <w:pPr>
        <w:ind w:firstLine="709"/>
        <w:jc w:val="both"/>
        <w:rPr>
          <w:sz w:val="24"/>
          <w:szCs w:val="24"/>
        </w:rPr>
      </w:pPr>
      <w:r w:rsidRPr="00C730B4">
        <w:rPr>
          <w:sz w:val="24"/>
          <w:szCs w:val="24"/>
        </w:rPr>
        <w:t>Решение линейных уравнений. Количество корней линейного уравнения. Линейное уравнение с параметром.</w:t>
      </w:r>
    </w:p>
    <w:p w14:paraId="611A8A27" w14:textId="77777777" w:rsidR="00555F56" w:rsidRPr="00C730B4" w:rsidRDefault="00555F56" w:rsidP="00555F56">
      <w:pPr>
        <w:ind w:firstLine="709"/>
        <w:jc w:val="both"/>
        <w:rPr>
          <w:sz w:val="24"/>
          <w:szCs w:val="24"/>
        </w:rPr>
      </w:pPr>
      <w:r w:rsidRPr="00C730B4">
        <w:rPr>
          <w:b/>
          <w:bCs/>
          <w:sz w:val="24"/>
          <w:szCs w:val="24"/>
        </w:rPr>
        <w:t>Квадратное уравнение и его корни</w:t>
      </w:r>
    </w:p>
    <w:p w14:paraId="5232EF48" w14:textId="77777777" w:rsidR="00555F56" w:rsidRPr="00C730B4" w:rsidRDefault="00555F56" w:rsidP="00555F56">
      <w:pPr>
        <w:ind w:firstLine="709"/>
        <w:jc w:val="both"/>
        <w:rPr>
          <w:sz w:val="24"/>
          <w:szCs w:val="24"/>
        </w:rPr>
      </w:pPr>
      <w:r w:rsidRPr="00C730B4">
        <w:rPr>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14:paraId="07127354" w14:textId="77777777" w:rsidR="00555F56" w:rsidRPr="00C730B4" w:rsidRDefault="00555F56" w:rsidP="00555F56">
      <w:pPr>
        <w:ind w:firstLine="709"/>
        <w:jc w:val="both"/>
        <w:rPr>
          <w:sz w:val="24"/>
          <w:szCs w:val="24"/>
        </w:rPr>
      </w:pPr>
      <w:r w:rsidRPr="00C730B4">
        <w:rPr>
          <w:b/>
          <w:sz w:val="24"/>
          <w:szCs w:val="24"/>
        </w:rPr>
        <w:t>Дробно-рациональные уравнения</w:t>
      </w:r>
    </w:p>
    <w:p w14:paraId="69DF0CA5" w14:textId="77777777" w:rsidR="00555F56" w:rsidRPr="00C730B4" w:rsidRDefault="00555F56" w:rsidP="00555F56">
      <w:pPr>
        <w:ind w:firstLine="709"/>
        <w:jc w:val="both"/>
        <w:rPr>
          <w:sz w:val="24"/>
          <w:szCs w:val="24"/>
        </w:rPr>
      </w:pPr>
      <w:r w:rsidRPr="00C730B4">
        <w:rPr>
          <w:sz w:val="24"/>
          <w:szCs w:val="24"/>
        </w:rPr>
        <w:t xml:space="preserve">Решение дробно-рациональных уравнений. </w:t>
      </w:r>
    </w:p>
    <w:p w14:paraId="2CF4F973" w14:textId="447B2048" w:rsidR="00555F56" w:rsidRPr="00C730B4" w:rsidRDefault="00555F56" w:rsidP="00555F56">
      <w:pPr>
        <w:ind w:firstLine="709"/>
        <w:jc w:val="both"/>
        <w:rPr>
          <w:sz w:val="24"/>
          <w:szCs w:val="24"/>
        </w:rPr>
      </w:pPr>
      <w:r w:rsidRPr="00C730B4">
        <w:rPr>
          <w:b/>
          <w:bCs/>
          <w:sz w:val="24"/>
          <w:szCs w:val="24"/>
        </w:rPr>
        <w:t>Простейшие иррациональные уравнения вида</w:t>
      </w:r>
      <w:r w:rsidRPr="00C730B4">
        <w:rPr>
          <w:sz w:val="24"/>
          <w:szCs w:val="24"/>
        </w:rPr>
        <w:t xml:space="preserve">: </w:t>
      </w:r>
      <w:r w:rsidRPr="00C730B4">
        <w:rPr>
          <w:noProof/>
          <w:position w:val="-16"/>
          <w:sz w:val="24"/>
          <w:szCs w:val="24"/>
          <w:lang w:eastAsia="ru-RU"/>
        </w:rPr>
        <w:drawing>
          <wp:inline distT="0" distB="0" distL="0" distR="0" wp14:anchorId="422BEC3D" wp14:editId="0B89E74D">
            <wp:extent cx="737235" cy="286385"/>
            <wp:effectExtent l="0" t="0" r="571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37235" cy="286385"/>
                    </a:xfrm>
                    <a:prstGeom prst="rect">
                      <a:avLst/>
                    </a:prstGeom>
                    <a:noFill/>
                    <a:ln>
                      <a:noFill/>
                    </a:ln>
                  </pic:spPr>
                </pic:pic>
              </a:graphicData>
            </a:graphic>
          </wp:inline>
        </w:drawing>
      </w:r>
      <w:r w:rsidRPr="00C730B4">
        <w:rPr>
          <w:sz w:val="24"/>
          <w:szCs w:val="24"/>
        </w:rPr>
        <w:t xml:space="preserve">; </w:t>
      </w:r>
      <w:r w:rsidRPr="00C730B4">
        <w:rPr>
          <w:noProof/>
          <w:position w:val="-16"/>
          <w:sz w:val="24"/>
          <w:szCs w:val="24"/>
          <w:lang w:eastAsia="ru-RU"/>
        </w:rPr>
        <w:drawing>
          <wp:inline distT="0" distB="0" distL="0" distR="0" wp14:anchorId="2A12A7F1" wp14:editId="2871093C">
            <wp:extent cx="1091565" cy="28638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91565" cy="286385"/>
                    </a:xfrm>
                    <a:prstGeom prst="rect">
                      <a:avLst/>
                    </a:prstGeom>
                    <a:noFill/>
                    <a:ln>
                      <a:noFill/>
                    </a:ln>
                  </pic:spPr>
                </pic:pic>
              </a:graphicData>
            </a:graphic>
          </wp:inline>
        </w:drawing>
      </w:r>
      <w:r w:rsidRPr="00C730B4">
        <w:rPr>
          <w:sz w:val="24"/>
          <w:szCs w:val="24"/>
        </w:rPr>
        <w:fldChar w:fldCharType="begin"/>
      </w:r>
      <w:r w:rsidRPr="00C730B4">
        <w:rPr>
          <w:sz w:val="24"/>
          <w:szCs w:val="24"/>
        </w:rPr>
        <w:instrText xml:space="preserve"> QUOTE </w:instrText>
      </w:r>
      <w:r w:rsidRPr="00C730B4">
        <w:rPr>
          <w:noProof/>
          <w:position w:val="-9"/>
          <w:sz w:val="24"/>
          <w:szCs w:val="24"/>
          <w:lang w:eastAsia="ru-RU"/>
        </w:rPr>
        <w:drawing>
          <wp:inline distT="0" distB="0" distL="0" distR="0" wp14:anchorId="28C1A2D7" wp14:editId="2702A5CA">
            <wp:extent cx="819150" cy="259080"/>
            <wp:effectExtent l="0" t="0" r="0" b="7620"/>
            <wp:docPr id="59" name="Рисунок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9150" cy="259080"/>
                    </a:xfrm>
                    <a:prstGeom prst="rect">
                      <a:avLst/>
                    </a:prstGeom>
                    <a:noFill/>
                    <a:ln>
                      <a:noFill/>
                    </a:ln>
                  </pic:spPr>
                </pic:pic>
              </a:graphicData>
            </a:graphic>
          </wp:inline>
        </w:drawing>
      </w:r>
      <w:r w:rsidRPr="00C730B4">
        <w:rPr>
          <w:sz w:val="24"/>
          <w:szCs w:val="24"/>
        </w:rPr>
        <w:fldChar w:fldCharType="separate"/>
      </w:r>
      <w:r w:rsidRPr="00C730B4">
        <w:rPr>
          <w:noProof/>
          <w:position w:val="-9"/>
          <w:sz w:val="24"/>
          <w:szCs w:val="24"/>
          <w:lang w:eastAsia="ru-RU"/>
        </w:rPr>
        <w:drawing>
          <wp:inline distT="0" distB="0" distL="0" distR="0" wp14:anchorId="2790E73A" wp14:editId="20AD4286">
            <wp:extent cx="819150" cy="259080"/>
            <wp:effectExtent l="0" t="0" r="0" b="7620"/>
            <wp:docPr id="58" name="Рисунок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9150" cy="259080"/>
                    </a:xfrm>
                    <a:prstGeom prst="rect">
                      <a:avLst/>
                    </a:prstGeom>
                    <a:noFill/>
                    <a:ln>
                      <a:noFill/>
                    </a:ln>
                  </pic:spPr>
                </pic:pic>
              </a:graphicData>
            </a:graphic>
          </wp:inline>
        </w:drawing>
      </w:r>
      <w:r w:rsidRPr="00C730B4">
        <w:rPr>
          <w:sz w:val="24"/>
          <w:szCs w:val="24"/>
        </w:rPr>
        <w:fldChar w:fldCharType="end"/>
      </w:r>
      <w:r w:rsidRPr="00C730B4">
        <w:rPr>
          <w:sz w:val="24"/>
          <w:szCs w:val="24"/>
        </w:rPr>
        <w:fldChar w:fldCharType="begin"/>
      </w:r>
      <w:r w:rsidRPr="00C730B4">
        <w:rPr>
          <w:sz w:val="24"/>
          <w:szCs w:val="24"/>
        </w:rPr>
        <w:instrText xml:space="preserve"> QUOTE </w:instrText>
      </w:r>
      <w:r w:rsidRPr="00C730B4">
        <w:rPr>
          <w:noProof/>
          <w:position w:val="-8"/>
          <w:sz w:val="24"/>
          <w:szCs w:val="24"/>
          <w:lang w:eastAsia="ru-RU"/>
        </w:rPr>
        <w:drawing>
          <wp:inline distT="0" distB="0" distL="0" distR="0" wp14:anchorId="7D035CBB" wp14:editId="4226D196">
            <wp:extent cx="464185" cy="231775"/>
            <wp:effectExtent l="0" t="0" r="0" b="0"/>
            <wp:docPr id="57" name="Рисунок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185" cy="231775"/>
                    </a:xfrm>
                    <a:prstGeom prst="rect">
                      <a:avLst/>
                    </a:prstGeom>
                    <a:noFill/>
                    <a:ln>
                      <a:noFill/>
                    </a:ln>
                  </pic:spPr>
                </pic:pic>
              </a:graphicData>
            </a:graphic>
          </wp:inline>
        </w:drawing>
      </w:r>
      <w:r w:rsidRPr="00C730B4">
        <w:rPr>
          <w:sz w:val="24"/>
          <w:szCs w:val="24"/>
        </w:rPr>
        <w:fldChar w:fldCharType="separate"/>
      </w:r>
      <w:r w:rsidRPr="00C730B4">
        <w:rPr>
          <w:noProof/>
          <w:position w:val="-8"/>
          <w:sz w:val="24"/>
          <w:szCs w:val="24"/>
          <w:lang w:eastAsia="ru-RU"/>
        </w:rPr>
        <w:drawing>
          <wp:inline distT="0" distB="0" distL="0" distR="0" wp14:anchorId="050968C6" wp14:editId="11D3A1BB">
            <wp:extent cx="464185" cy="231775"/>
            <wp:effectExtent l="0" t="0" r="0" b="0"/>
            <wp:docPr id="56" name="Рисунок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185" cy="231775"/>
                    </a:xfrm>
                    <a:prstGeom prst="rect">
                      <a:avLst/>
                    </a:prstGeom>
                    <a:noFill/>
                    <a:ln>
                      <a:noFill/>
                    </a:ln>
                  </pic:spPr>
                </pic:pic>
              </a:graphicData>
            </a:graphic>
          </wp:inline>
        </w:drawing>
      </w:r>
      <w:r w:rsidRPr="00C730B4">
        <w:rPr>
          <w:sz w:val="24"/>
          <w:szCs w:val="24"/>
        </w:rPr>
        <w:fldChar w:fldCharType="end"/>
      </w:r>
      <w:r w:rsidRPr="00C730B4">
        <w:rPr>
          <w:sz w:val="24"/>
          <w:szCs w:val="24"/>
        </w:rPr>
        <w:fldChar w:fldCharType="begin"/>
      </w:r>
      <w:r w:rsidRPr="00C730B4">
        <w:rPr>
          <w:sz w:val="24"/>
          <w:szCs w:val="24"/>
        </w:rPr>
        <w:instrText xml:space="preserve"> QUOTE </w:instrText>
      </w:r>
      <w:r w:rsidRPr="00C730B4">
        <w:rPr>
          <w:noProof/>
          <w:position w:val="-8"/>
          <w:sz w:val="24"/>
          <w:szCs w:val="24"/>
          <w:lang w:eastAsia="ru-RU"/>
        </w:rPr>
        <w:drawing>
          <wp:inline distT="0" distB="0" distL="0" distR="0" wp14:anchorId="55052AB4" wp14:editId="717E3466">
            <wp:extent cx="477520" cy="231775"/>
            <wp:effectExtent l="0" t="0" r="0" b="0"/>
            <wp:docPr id="55" name="Рисунок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7520" cy="231775"/>
                    </a:xfrm>
                    <a:prstGeom prst="rect">
                      <a:avLst/>
                    </a:prstGeom>
                    <a:noFill/>
                    <a:ln>
                      <a:noFill/>
                    </a:ln>
                  </pic:spPr>
                </pic:pic>
              </a:graphicData>
            </a:graphic>
          </wp:inline>
        </w:drawing>
      </w:r>
      <w:r w:rsidRPr="00C730B4">
        <w:rPr>
          <w:sz w:val="24"/>
          <w:szCs w:val="24"/>
        </w:rPr>
        <w:fldChar w:fldCharType="separate"/>
      </w:r>
      <w:r w:rsidRPr="00C730B4">
        <w:rPr>
          <w:noProof/>
          <w:position w:val="-8"/>
          <w:sz w:val="24"/>
          <w:szCs w:val="24"/>
          <w:lang w:eastAsia="ru-RU"/>
        </w:rPr>
        <w:drawing>
          <wp:inline distT="0" distB="0" distL="0" distR="0" wp14:anchorId="42440CC3" wp14:editId="7DEFA3D6">
            <wp:extent cx="477520" cy="231775"/>
            <wp:effectExtent l="0" t="0" r="0" b="0"/>
            <wp:docPr id="54" name="Рисунок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7520" cy="231775"/>
                    </a:xfrm>
                    <a:prstGeom prst="rect">
                      <a:avLst/>
                    </a:prstGeom>
                    <a:noFill/>
                    <a:ln>
                      <a:noFill/>
                    </a:ln>
                  </pic:spPr>
                </pic:pic>
              </a:graphicData>
            </a:graphic>
          </wp:inline>
        </w:drawing>
      </w:r>
      <w:r w:rsidRPr="00C730B4">
        <w:rPr>
          <w:sz w:val="24"/>
          <w:szCs w:val="24"/>
        </w:rPr>
        <w:fldChar w:fldCharType="end"/>
      </w:r>
      <w:r w:rsidRPr="00C730B4">
        <w:rPr>
          <w:sz w:val="24"/>
          <w:szCs w:val="24"/>
        </w:rPr>
        <w:t xml:space="preserve"> и их решение. Решение иррациональных уравнений вида </w:t>
      </w:r>
      <w:r w:rsidRPr="00C730B4">
        <w:rPr>
          <w:noProof/>
          <w:position w:val="-16"/>
          <w:sz w:val="24"/>
          <w:szCs w:val="24"/>
          <w:lang w:eastAsia="ru-RU"/>
        </w:rPr>
        <w:drawing>
          <wp:inline distT="0" distB="0" distL="0" distR="0" wp14:anchorId="47AA78B8" wp14:editId="12F57231">
            <wp:extent cx="914400" cy="28638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14400" cy="286385"/>
                    </a:xfrm>
                    <a:prstGeom prst="rect">
                      <a:avLst/>
                    </a:prstGeom>
                    <a:noFill/>
                    <a:ln>
                      <a:noFill/>
                    </a:ln>
                  </pic:spPr>
                </pic:pic>
              </a:graphicData>
            </a:graphic>
          </wp:inline>
        </w:drawing>
      </w:r>
      <w:r w:rsidRPr="00C730B4">
        <w:rPr>
          <w:sz w:val="24"/>
          <w:szCs w:val="24"/>
        </w:rPr>
        <w:t>.</w:t>
      </w:r>
    </w:p>
    <w:p w14:paraId="4D126CA5" w14:textId="77777777" w:rsidR="00555F56" w:rsidRPr="00C730B4" w:rsidRDefault="00555F56" w:rsidP="00555F56">
      <w:pPr>
        <w:pStyle w:val="af9"/>
        <w:spacing w:after="0" w:line="240" w:lineRule="auto"/>
        <w:ind w:firstLine="709"/>
        <w:jc w:val="both"/>
        <w:rPr>
          <w:rFonts w:ascii="Times New Roman" w:hAnsi="Times New Roman"/>
          <w:b/>
          <w:i w:val="0"/>
          <w:color w:val="auto"/>
          <w:spacing w:val="0"/>
        </w:rPr>
      </w:pPr>
      <w:r w:rsidRPr="00C730B4">
        <w:rPr>
          <w:rFonts w:ascii="Times New Roman" w:hAnsi="Times New Roman"/>
          <w:b/>
          <w:i w:val="0"/>
          <w:color w:val="auto"/>
          <w:spacing w:val="0"/>
        </w:rPr>
        <w:t>Системы уравнений</w:t>
      </w:r>
    </w:p>
    <w:p w14:paraId="56DED4CD" w14:textId="77777777" w:rsidR="00555F56" w:rsidRPr="00C730B4" w:rsidRDefault="00555F56" w:rsidP="00555F56">
      <w:pPr>
        <w:ind w:firstLine="709"/>
        <w:jc w:val="both"/>
        <w:rPr>
          <w:sz w:val="24"/>
          <w:szCs w:val="24"/>
        </w:rPr>
      </w:pPr>
      <w:r w:rsidRPr="00C730B4">
        <w:rPr>
          <w:sz w:val="24"/>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14:paraId="3D9694AA" w14:textId="77777777" w:rsidR="00555F56" w:rsidRPr="00C730B4" w:rsidRDefault="00555F56" w:rsidP="00555F56">
      <w:pPr>
        <w:ind w:firstLine="709"/>
        <w:jc w:val="both"/>
        <w:rPr>
          <w:sz w:val="24"/>
          <w:szCs w:val="24"/>
        </w:rPr>
      </w:pPr>
      <w:r w:rsidRPr="00C730B4">
        <w:rPr>
          <w:sz w:val="24"/>
          <w:szCs w:val="24"/>
        </w:rPr>
        <w:t xml:space="preserve">Представление о графической интерпретации произвольного уравнения с двумя переменными: линии на плоскости. </w:t>
      </w:r>
    </w:p>
    <w:p w14:paraId="54D20F94" w14:textId="77777777" w:rsidR="00555F56" w:rsidRPr="00C730B4" w:rsidRDefault="00555F56" w:rsidP="00555F56">
      <w:pPr>
        <w:ind w:firstLine="709"/>
        <w:jc w:val="both"/>
        <w:rPr>
          <w:sz w:val="24"/>
          <w:szCs w:val="24"/>
        </w:rPr>
      </w:pPr>
      <w:r w:rsidRPr="00C730B4">
        <w:rPr>
          <w:sz w:val="24"/>
          <w:szCs w:val="24"/>
        </w:rPr>
        <w:t xml:space="preserve">Понятие системы уравнений. Решение систем уравнений. </w:t>
      </w:r>
    </w:p>
    <w:p w14:paraId="19AC8818" w14:textId="77777777" w:rsidR="00555F56" w:rsidRPr="00C730B4" w:rsidRDefault="00555F56" w:rsidP="00555F56">
      <w:pPr>
        <w:ind w:firstLine="709"/>
        <w:jc w:val="both"/>
        <w:rPr>
          <w:sz w:val="24"/>
          <w:szCs w:val="24"/>
        </w:rPr>
      </w:pPr>
      <w:r w:rsidRPr="00C730B4">
        <w:rPr>
          <w:sz w:val="24"/>
          <w:szCs w:val="24"/>
        </w:rPr>
        <w:t xml:space="preserve">Представление о равносильности систем уравнений. </w:t>
      </w:r>
    </w:p>
    <w:p w14:paraId="0AEDC6B5" w14:textId="77777777" w:rsidR="00555F56" w:rsidRPr="00C730B4" w:rsidRDefault="00555F56" w:rsidP="00555F56">
      <w:pPr>
        <w:ind w:firstLine="709"/>
        <w:jc w:val="both"/>
        <w:rPr>
          <w:sz w:val="24"/>
          <w:szCs w:val="24"/>
        </w:rPr>
      </w:pPr>
      <w:r w:rsidRPr="00C730B4">
        <w:rPr>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14:paraId="5EECB3E4" w14:textId="77777777" w:rsidR="00555F56" w:rsidRPr="00C730B4" w:rsidRDefault="00555F56" w:rsidP="00555F56">
      <w:pPr>
        <w:ind w:firstLine="709"/>
        <w:jc w:val="both"/>
        <w:rPr>
          <w:sz w:val="24"/>
          <w:szCs w:val="24"/>
        </w:rPr>
      </w:pPr>
      <w:r w:rsidRPr="00C730B4">
        <w:rPr>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14:paraId="39BE1D20" w14:textId="77777777" w:rsidR="00555F56" w:rsidRPr="00C730B4" w:rsidRDefault="00555F56" w:rsidP="00555F56">
      <w:pPr>
        <w:pStyle w:val="af9"/>
        <w:spacing w:after="0" w:line="240" w:lineRule="auto"/>
        <w:ind w:firstLine="709"/>
        <w:jc w:val="both"/>
        <w:rPr>
          <w:rFonts w:ascii="Times New Roman" w:hAnsi="Times New Roman"/>
          <w:b/>
          <w:i w:val="0"/>
          <w:color w:val="auto"/>
          <w:spacing w:val="0"/>
        </w:rPr>
      </w:pPr>
      <w:r w:rsidRPr="00C730B4">
        <w:rPr>
          <w:rFonts w:ascii="Times New Roman" w:hAnsi="Times New Roman"/>
          <w:b/>
          <w:i w:val="0"/>
          <w:color w:val="auto"/>
          <w:spacing w:val="0"/>
        </w:rPr>
        <w:t>Неравенства</w:t>
      </w:r>
    </w:p>
    <w:p w14:paraId="4D7032A9" w14:textId="77777777" w:rsidR="00555F56" w:rsidRPr="00C730B4" w:rsidRDefault="00555F56" w:rsidP="00555F56">
      <w:pPr>
        <w:ind w:firstLine="709"/>
        <w:jc w:val="both"/>
        <w:rPr>
          <w:sz w:val="24"/>
          <w:szCs w:val="24"/>
        </w:rPr>
      </w:pPr>
      <w:r w:rsidRPr="00C730B4">
        <w:rPr>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14:paraId="645455A8" w14:textId="77777777" w:rsidR="00555F56" w:rsidRPr="00C730B4" w:rsidRDefault="00555F56" w:rsidP="00555F56">
      <w:pPr>
        <w:ind w:firstLine="709"/>
        <w:jc w:val="both"/>
        <w:rPr>
          <w:sz w:val="24"/>
          <w:szCs w:val="24"/>
        </w:rPr>
      </w:pPr>
      <w:r w:rsidRPr="00C730B4">
        <w:rPr>
          <w:sz w:val="24"/>
          <w:szCs w:val="24"/>
        </w:rPr>
        <w:t>Неравенство с переменной. Строгие и нестрогие неравенства. Доказательство неравенств. Неравенства о средних для двух чисел.</w:t>
      </w:r>
    </w:p>
    <w:p w14:paraId="12670D30" w14:textId="77777777" w:rsidR="00555F56" w:rsidRPr="00C730B4" w:rsidRDefault="00555F56" w:rsidP="00555F56">
      <w:pPr>
        <w:ind w:firstLine="709"/>
        <w:jc w:val="both"/>
        <w:rPr>
          <w:sz w:val="24"/>
          <w:szCs w:val="24"/>
        </w:rPr>
      </w:pPr>
      <w:r w:rsidRPr="00C730B4">
        <w:rPr>
          <w:sz w:val="24"/>
          <w:szCs w:val="24"/>
        </w:rPr>
        <w:t>Понятие о решении неравенства. Множество решений неравенства.</w:t>
      </w:r>
    </w:p>
    <w:p w14:paraId="1671A748" w14:textId="77777777" w:rsidR="00555F56" w:rsidRPr="00C730B4" w:rsidRDefault="00555F56" w:rsidP="00555F56">
      <w:pPr>
        <w:ind w:firstLine="709"/>
        <w:jc w:val="both"/>
        <w:rPr>
          <w:sz w:val="24"/>
          <w:szCs w:val="24"/>
        </w:rPr>
      </w:pPr>
      <w:r w:rsidRPr="00C730B4">
        <w:rPr>
          <w:sz w:val="24"/>
          <w:szCs w:val="24"/>
        </w:rPr>
        <w:t xml:space="preserve">Представление о равносильности неравенств. </w:t>
      </w:r>
    </w:p>
    <w:p w14:paraId="212B3B84" w14:textId="77777777" w:rsidR="00555F56" w:rsidRPr="00C730B4" w:rsidRDefault="00555F56" w:rsidP="00555F56">
      <w:pPr>
        <w:ind w:firstLine="709"/>
        <w:jc w:val="both"/>
        <w:rPr>
          <w:sz w:val="24"/>
          <w:szCs w:val="24"/>
        </w:rPr>
      </w:pPr>
      <w:r w:rsidRPr="00C730B4">
        <w:rPr>
          <w:sz w:val="24"/>
          <w:szCs w:val="24"/>
        </w:rPr>
        <w:lastRenderedPageBreak/>
        <w:t>Линейное неравенство и множества его решений. Решение линейных неравенств. Линейное неравенство с параметром.</w:t>
      </w:r>
    </w:p>
    <w:p w14:paraId="1296FFF0" w14:textId="77777777" w:rsidR="00555F56" w:rsidRPr="00C730B4" w:rsidRDefault="00555F56" w:rsidP="00555F56">
      <w:pPr>
        <w:ind w:firstLine="709"/>
        <w:jc w:val="both"/>
        <w:rPr>
          <w:sz w:val="24"/>
          <w:szCs w:val="24"/>
        </w:rPr>
      </w:pPr>
      <w:r w:rsidRPr="00C730B4">
        <w:rPr>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14:paraId="45E54A84" w14:textId="77777777" w:rsidR="00555F56" w:rsidRPr="00C730B4" w:rsidRDefault="00555F56" w:rsidP="00555F56">
      <w:pPr>
        <w:ind w:firstLine="709"/>
        <w:jc w:val="both"/>
        <w:rPr>
          <w:sz w:val="24"/>
          <w:szCs w:val="24"/>
        </w:rPr>
      </w:pPr>
      <w:r w:rsidRPr="00C730B4">
        <w:rPr>
          <w:sz w:val="24"/>
          <w:szCs w:val="24"/>
        </w:rPr>
        <w:t xml:space="preserve">Квадратное неравенство с параметром и его решение. </w:t>
      </w:r>
    </w:p>
    <w:p w14:paraId="086889DD" w14:textId="4157FCA0" w:rsidR="00555F56" w:rsidRPr="00C730B4" w:rsidRDefault="00555F56" w:rsidP="00555F56">
      <w:pPr>
        <w:ind w:firstLine="709"/>
        <w:jc w:val="both"/>
        <w:rPr>
          <w:sz w:val="24"/>
          <w:szCs w:val="24"/>
        </w:rPr>
      </w:pPr>
      <w:r w:rsidRPr="00C730B4">
        <w:rPr>
          <w:sz w:val="24"/>
          <w:szCs w:val="24"/>
        </w:rPr>
        <w:t xml:space="preserve">Простейшие иррациональные неравенства вида: </w:t>
      </w:r>
      <w:r w:rsidRPr="00C730B4">
        <w:rPr>
          <w:noProof/>
          <w:position w:val="-16"/>
          <w:sz w:val="24"/>
          <w:szCs w:val="24"/>
          <w:lang w:eastAsia="ru-RU"/>
        </w:rPr>
        <w:drawing>
          <wp:inline distT="0" distB="0" distL="0" distR="0" wp14:anchorId="71E6098D" wp14:editId="0C8765C5">
            <wp:extent cx="737235" cy="286385"/>
            <wp:effectExtent l="0" t="0" r="571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37235" cy="286385"/>
                    </a:xfrm>
                    <a:prstGeom prst="rect">
                      <a:avLst/>
                    </a:prstGeom>
                    <a:noFill/>
                    <a:ln>
                      <a:noFill/>
                    </a:ln>
                  </pic:spPr>
                </pic:pic>
              </a:graphicData>
            </a:graphic>
          </wp:inline>
        </w:drawing>
      </w:r>
      <w:r w:rsidRPr="00C730B4">
        <w:rPr>
          <w:sz w:val="24"/>
          <w:szCs w:val="24"/>
        </w:rPr>
        <w:t xml:space="preserve">; </w:t>
      </w:r>
      <w:r w:rsidRPr="00C730B4">
        <w:rPr>
          <w:noProof/>
          <w:position w:val="-16"/>
          <w:sz w:val="24"/>
          <w:szCs w:val="24"/>
          <w:lang w:eastAsia="ru-RU"/>
        </w:rPr>
        <w:drawing>
          <wp:inline distT="0" distB="0" distL="0" distR="0" wp14:anchorId="210956D8" wp14:editId="7E8E7EC4">
            <wp:extent cx="737235" cy="286385"/>
            <wp:effectExtent l="0" t="0" r="571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37235" cy="286385"/>
                    </a:xfrm>
                    <a:prstGeom prst="rect">
                      <a:avLst/>
                    </a:prstGeom>
                    <a:noFill/>
                    <a:ln>
                      <a:noFill/>
                    </a:ln>
                  </pic:spPr>
                </pic:pic>
              </a:graphicData>
            </a:graphic>
          </wp:inline>
        </w:drawing>
      </w:r>
      <w:r w:rsidRPr="00C730B4">
        <w:rPr>
          <w:sz w:val="24"/>
          <w:szCs w:val="24"/>
        </w:rPr>
        <w:t xml:space="preserve">; </w:t>
      </w:r>
      <w:r w:rsidRPr="00C730B4">
        <w:rPr>
          <w:noProof/>
          <w:position w:val="-16"/>
          <w:sz w:val="24"/>
          <w:szCs w:val="24"/>
          <w:lang w:eastAsia="ru-RU"/>
        </w:rPr>
        <w:drawing>
          <wp:inline distT="0" distB="0" distL="0" distR="0" wp14:anchorId="7E55503E" wp14:editId="50E16289">
            <wp:extent cx="1091565" cy="28638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91565" cy="286385"/>
                    </a:xfrm>
                    <a:prstGeom prst="rect">
                      <a:avLst/>
                    </a:prstGeom>
                    <a:noFill/>
                    <a:ln>
                      <a:noFill/>
                    </a:ln>
                  </pic:spPr>
                </pic:pic>
              </a:graphicData>
            </a:graphic>
          </wp:inline>
        </w:drawing>
      </w:r>
      <w:r w:rsidRPr="00C730B4">
        <w:rPr>
          <w:sz w:val="24"/>
          <w:szCs w:val="24"/>
        </w:rPr>
        <w:fldChar w:fldCharType="begin"/>
      </w:r>
      <w:r w:rsidRPr="00C730B4">
        <w:rPr>
          <w:sz w:val="24"/>
          <w:szCs w:val="24"/>
        </w:rPr>
        <w:instrText xml:space="preserve"> QUOTE </w:instrText>
      </w:r>
      <w:r w:rsidRPr="00C730B4">
        <w:rPr>
          <w:noProof/>
          <w:position w:val="-9"/>
          <w:sz w:val="24"/>
          <w:szCs w:val="24"/>
          <w:lang w:eastAsia="ru-RU"/>
        </w:rPr>
        <w:drawing>
          <wp:inline distT="0" distB="0" distL="0" distR="0" wp14:anchorId="29F44812" wp14:editId="105BB17B">
            <wp:extent cx="819150" cy="259080"/>
            <wp:effectExtent l="0" t="0" r="0" b="7620"/>
            <wp:docPr id="49" name="Рисунок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9150" cy="259080"/>
                    </a:xfrm>
                    <a:prstGeom prst="rect">
                      <a:avLst/>
                    </a:prstGeom>
                    <a:noFill/>
                    <a:ln>
                      <a:noFill/>
                    </a:ln>
                  </pic:spPr>
                </pic:pic>
              </a:graphicData>
            </a:graphic>
          </wp:inline>
        </w:drawing>
      </w:r>
      <w:r w:rsidRPr="00C730B4">
        <w:rPr>
          <w:sz w:val="24"/>
          <w:szCs w:val="24"/>
        </w:rPr>
        <w:fldChar w:fldCharType="separate"/>
      </w:r>
      <w:r w:rsidRPr="00C730B4">
        <w:rPr>
          <w:noProof/>
          <w:position w:val="-9"/>
          <w:sz w:val="24"/>
          <w:szCs w:val="24"/>
          <w:lang w:eastAsia="ru-RU"/>
        </w:rPr>
        <w:drawing>
          <wp:inline distT="0" distB="0" distL="0" distR="0" wp14:anchorId="1B7DA399" wp14:editId="70AE43AE">
            <wp:extent cx="819150" cy="259080"/>
            <wp:effectExtent l="0" t="0" r="0" b="7620"/>
            <wp:docPr id="48" name="Рисунок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9150" cy="259080"/>
                    </a:xfrm>
                    <a:prstGeom prst="rect">
                      <a:avLst/>
                    </a:prstGeom>
                    <a:noFill/>
                    <a:ln>
                      <a:noFill/>
                    </a:ln>
                  </pic:spPr>
                </pic:pic>
              </a:graphicData>
            </a:graphic>
          </wp:inline>
        </w:drawing>
      </w:r>
      <w:r w:rsidRPr="00C730B4">
        <w:rPr>
          <w:sz w:val="24"/>
          <w:szCs w:val="24"/>
        </w:rPr>
        <w:fldChar w:fldCharType="end"/>
      </w:r>
      <w:r w:rsidRPr="00C730B4">
        <w:rPr>
          <w:sz w:val="24"/>
          <w:szCs w:val="24"/>
        </w:rPr>
        <w:t>.</w:t>
      </w:r>
    </w:p>
    <w:p w14:paraId="2D7DA9F2" w14:textId="77777777" w:rsidR="00555F56" w:rsidRPr="00C730B4" w:rsidRDefault="00555F56" w:rsidP="00555F56">
      <w:pPr>
        <w:ind w:firstLine="709"/>
        <w:jc w:val="both"/>
        <w:rPr>
          <w:sz w:val="24"/>
          <w:szCs w:val="24"/>
        </w:rPr>
      </w:pPr>
      <w:r w:rsidRPr="00C730B4">
        <w:rPr>
          <w:sz w:val="24"/>
          <w:szCs w:val="24"/>
        </w:rPr>
        <w:t>Обобщенный метод интервалов для решения неравенств.</w:t>
      </w:r>
    </w:p>
    <w:p w14:paraId="48ED6767" w14:textId="77777777" w:rsidR="00555F56" w:rsidRPr="00C730B4" w:rsidRDefault="00555F56" w:rsidP="00555F56">
      <w:pPr>
        <w:pStyle w:val="af9"/>
        <w:spacing w:after="0" w:line="240" w:lineRule="auto"/>
        <w:ind w:firstLine="709"/>
        <w:jc w:val="both"/>
        <w:rPr>
          <w:rFonts w:ascii="Times New Roman" w:hAnsi="Times New Roman"/>
          <w:b/>
          <w:i w:val="0"/>
          <w:color w:val="auto"/>
          <w:spacing w:val="0"/>
        </w:rPr>
      </w:pPr>
      <w:r w:rsidRPr="00C730B4">
        <w:rPr>
          <w:rFonts w:ascii="Times New Roman" w:hAnsi="Times New Roman"/>
          <w:b/>
          <w:i w:val="0"/>
          <w:color w:val="auto"/>
          <w:spacing w:val="0"/>
        </w:rPr>
        <w:t>Системы неравенств</w:t>
      </w:r>
    </w:p>
    <w:p w14:paraId="56A4C6FD" w14:textId="77777777" w:rsidR="00555F56" w:rsidRPr="00C730B4" w:rsidRDefault="00555F56" w:rsidP="00555F56">
      <w:pPr>
        <w:ind w:firstLine="709"/>
        <w:jc w:val="both"/>
        <w:rPr>
          <w:sz w:val="24"/>
          <w:szCs w:val="24"/>
        </w:rPr>
      </w:pPr>
      <w:r w:rsidRPr="00C730B4">
        <w:rPr>
          <w:sz w:val="24"/>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14:paraId="0A72B952" w14:textId="77777777" w:rsidR="00555F56" w:rsidRPr="00C730B4" w:rsidRDefault="00555F56" w:rsidP="00555F56">
      <w:pPr>
        <w:ind w:firstLine="709"/>
        <w:jc w:val="both"/>
        <w:rPr>
          <w:sz w:val="24"/>
          <w:szCs w:val="24"/>
        </w:rPr>
      </w:pPr>
      <w:r w:rsidRPr="00C730B4">
        <w:rPr>
          <w:sz w:val="24"/>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14:paraId="6E3C375C" w14:textId="77777777" w:rsidR="00555F56" w:rsidRPr="00C730B4" w:rsidRDefault="00555F56" w:rsidP="00555F56">
      <w:pPr>
        <w:pStyle w:val="af9"/>
        <w:spacing w:after="0" w:line="240" w:lineRule="auto"/>
        <w:ind w:firstLine="709"/>
        <w:jc w:val="both"/>
        <w:rPr>
          <w:rFonts w:ascii="Times New Roman" w:hAnsi="Times New Roman"/>
          <w:b/>
          <w:i w:val="0"/>
          <w:color w:val="auto"/>
          <w:spacing w:val="0"/>
        </w:rPr>
      </w:pPr>
      <w:bookmarkStart w:id="69" w:name="_Toc403076055"/>
      <w:r w:rsidRPr="00C730B4">
        <w:rPr>
          <w:rFonts w:ascii="Times New Roman" w:hAnsi="Times New Roman"/>
          <w:b/>
          <w:i w:val="0"/>
          <w:color w:val="auto"/>
          <w:spacing w:val="0"/>
        </w:rPr>
        <w:t>Функции</w:t>
      </w:r>
      <w:bookmarkEnd w:id="69"/>
    </w:p>
    <w:p w14:paraId="1724A395" w14:textId="77777777" w:rsidR="00555F56" w:rsidRPr="00C730B4" w:rsidRDefault="00555F56" w:rsidP="00555F56">
      <w:pPr>
        <w:ind w:firstLine="709"/>
        <w:jc w:val="both"/>
        <w:rPr>
          <w:sz w:val="24"/>
          <w:szCs w:val="24"/>
        </w:rPr>
      </w:pPr>
      <w:r w:rsidRPr="00C730B4">
        <w:rPr>
          <w:b/>
          <w:bCs/>
          <w:sz w:val="24"/>
          <w:szCs w:val="24"/>
        </w:rPr>
        <w:t>Понятие зависимости</w:t>
      </w:r>
    </w:p>
    <w:p w14:paraId="73A458FA" w14:textId="77777777" w:rsidR="00555F56" w:rsidRPr="00C730B4" w:rsidRDefault="00555F56" w:rsidP="00555F56">
      <w:pPr>
        <w:ind w:firstLine="709"/>
        <w:jc w:val="both"/>
        <w:rPr>
          <w:sz w:val="24"/>
          <w:szCs w:val="24"/>
        </w:rPr>
      </w:pPr>
      <w:r w:rsidRPr="00C730B4">
        <w:rPr>
          <w:sz w:val="24"/>
          <w:szCs w:val="24"/>
        </w:rPr>
        <w:t>Прямоугольная система координат. Формирование представлений о метапредметном понятии «координаты». График зависимости.</w:t>
      </w:r>
    </w:p>
    <w:p w14:paraId="02F66476" w14:textId="77777777" w:rsidR="00555F56" w:rsidRPr="00C730B4" w:rsidRDefault="00555F56" w:rsidP="00555F56">
      <w:pPr>
        <w:ind w:firstLine="709"/>
        <w:jc w:val="both"/>
        <w:rPr>
          <w:b/>
          <w:bCs/>
          <w:sz w:val="24"/>
          <w:szCs w:val="24"/>
        </w:rPr>
      </w:pPr>
      <w:r w:rsidRPr="00C730B4">
        <w:rPr>
          <w:b/>
          <w:bCs/>
          <w:sz w:val="24"/>
          <w:szCs w:val="24"/>
        </w:rPr>
        <w:t>Функция</w:t>
      </w:r>
    </w:p>
    <w:p w14:paraId="4178BD3D" w14:textId="77777777" w:rsidR="00555F56" w:rsidRPr="00C730B4" w:rsidRDefault="00555F56" w:rsidP="00555F56">
      <w:pPr>
        <w:ind w:firstLine="709"/>
        <w:jc w:val="both"/>
        <w:rPr>
          <w:sz w:val="24"/>
          <w:szCs w:val="24"/>
        </w:rPr>
      </w:pPr>
      <w:r w:rsidRPr="00C730B4">
        <w:rPr>
          <w:sz w:val="24"/>
          <w:szCs w:val="24"/>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 графику. </w:t>
      </w:r>
    </w:p>
    <w:p w14:paraId="500093BF" w14:textId="77777777" w:rsidR="00555F56" w:rsidRPr="00C730B4" w:rsidRDefault="00555F56" w:rsidP="00555F56">
      <w:pPr>
        <w:ind w:firstLine="709"/>
        <w:jc w:val="both"/>
        <w:rPr>
          <w:b/>
          <w:bCs/>
          <w:sz w:val="24"/>
          <w:szCs w:val="24"/>
        </w:rPr>
      </w:pPr>
      <w:r w:rsidRPr="00C730B4">
        <w:rPr>
          <w:b/>
          <w:bCs/>
          <w:sz w:val="24"/>
          <w:szCs w:val="24"/>
        </w:rPr>
        <w:t>Линейная функция</w:t>
      </w:r>
    </w:p>
    <w:p w14:paraId="4130D4E9" w14:textId="77777777" w:rsidR="00555F56" w:rsidRPr="00C730B4" w:rsidRDefault="00555F56" w:rsidP="00555F56">
      <w:pPr>
        <w:ind w:firstLine="709"/>
        <w:jc w:val="both"/>
        <w:rPr>
          <w:sz w:val="24"/>
          <w:szCs w:val="24"/>
        </w:rPr>
      </w:pPr>
      <w:r w:rsidRPr="00C730B4">
        <w:rPr>
          <w:sz w:val="24"/>
          <w:szCs w:val="24"/>
        </w:rPr>
        <w:t>Свойства, график. Угловой коэффициент прямой. Расположение графика линейной функции в зависимости от ее коэффициентов.</w:t>
      </w:r>
    </w:p>
    <w:p w14:paraId="0964D646" w14:textId="77777777" w:rsidR="00555F56" w:rsidRPr="00C730B4" w:rsidRDefault="00555F56" w:rsidP="00555F56">
      <w:pPr>
        <w:ind w:firstLine="709"/>
        <w:jc w:val="both"/>
        <w:rPr>
          <w:sz w:val="24"/>
          <w:szCs w:val="24"/>
        </w:rPr>
      </w:pPr>
      <w:r w:rsidRPr="00C730B4">
        <w:rPr>
          <w:b/>
          <w:bCs/>
          <w:sz w:val="24"/>
          <w:szCs w:val="24"/>
        </w:rPr>
        <w:t>Квадратичная функция</w:t>
      </w:r>
    </w:p>
    <w:p w14:paraId="7C7CF6EB" w14:textId="77777777" w:rsidR="00555F56" w:rsidRPr="00C730B4" w:rsidRDefault="00555F56" w:rsidP="00555F56">
      <w:pPr>
        <w:ind w:firstLine="709"/>
        <w:jc w:val="both"/>
        <w:rPr>
          <w:sz w:val="24"/>
          <w:szCs w:val="24"/>
        </w:rPr>
      </w:pPr>
      <w:r w:rsidRPr="00C730B4">
        <w:rPr>
          <w:sz w:val="24"/>
          <w:szCs w:val="24"/>
        </w:rPr>
        <w:t>Свойства</w:t>
      </w:r>
      <w:r w:rsidRPr="00C730B4">
        <w:rPr>
          <w:bCs/>
          <w:sz w:val="24"/>
          <w:szCs w:val="24"/>
        </w:rPr>
        <w:t>.</w:t>
      </w:r>
      <w:r w:rsidRPr="00C730B4">
        <w:rPr>
          <w:sz w:val="24"/>
          <w:szCs w:val="24"/>
        </w:rPr>
        <w:t xml:space="preserve"> Парабола.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w:t>
      </w:r>
    </w:p>
    <w:p w14:paraId="61199E1D" w14:textId="77777777" w:rsidR="00555F56" w:rsidRPr="00C730B4" w:rsidRDefault="00555F56" w:rsidP="00555F56">
      <w:pPr>
        <w:ind w:firstLine="709"/>
        <w:jc w:val="both"/>
        <w:rPr>
          <w:sz w:val="24"/>
          <w:szCs w:val="24"/>
        </w:rPr>
      </w:pPr>
      <w:r w:rsidRPr="00C730B4">
        <w:rPr>
          <w:b/>
          <w:bCs/>
          <w:sz w:val="24"/>
          <w:szCs w:val="24"/>
        </w:rPr>
        <w:t>Обратная пропорциональность</w:t>
      </w:r>
    </w:p>
    <w:p w14:paraId="2ED3AB68" w14:textId="507CFA60" w:rsidR="00555F56" w:rsidRPr="00C730B4" w:rsidRDefault="00555F56" w:rsidP="00555F56">
      <w:pPr>
        <w:ind w:firstLine="709"/>
        <w:jc w:val="both"/>
        <w:rPr>
          <w:sz w:val="24"/>
          <w:szCs w:val="24"/>
        </w:rPr>
      </w:pPr>
      <w:r w:rsidRPr="00C730B4">
        <w:rPr>
          <w:sz w:val="24"/>
          <w:szCs w:val="24"/>
        </w:rPr>
        <w:t xml:space="preserve">Свойства функции </w:t>
      </w:r>
      <w:r w:rsidRPr="00C730B4">
        <w:rPr>
          <w:noProof/>
          <w:position w:val="-24"/>
          <w:sz w:val="24"/>
          <w:szCs w:val="24"/>
          <w:lang w:eastAsia="ru-RU"/>
        </w:rPr>
        <w:drawing>
          <wp:inline distT="0" distB="0" distL="0" distR="0" wp14:anchorId="3DF9DBE1" wp14:editId="2BD9757D">
            <wp:extent cx="368300" cy="3683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r w:rsidRPr="00C730B4">
        <w:rPr>
          <w:sz w:val="24"/>
          <w:szCs w:val="24"/>
        </w:rPr>
        <w:fldChar w:fldCharType="begin"/>
      </w:r>
      <w:r w:rsidRPr="00C730B4">
        <w:rPr>
          <w:sz w:val="24"/>
          <w:szCs w:val="24"/>
        </w:rPr>
        <w:instrText xml:space="preserve"> QUOTE </w:instrText>
      </w:r>
      <w:r w:rsidRPr="00C730B4">
        <w:rPr>
          <w:noProof/>
          <w:position w:val="-15"/>
          <w:sz w:val="24"/>
          <w:szCs w:val="24"/>
          <w:lang w:eastAsia="ru-RU"/>
        </w:rPr>
        <w:drawing>
          <wp:inline distT="0" distB="0" distL="0" distR="0" wp14:anchorId="35752287" wp14:editId="17BCCA61">
            <wp:extent cx="409575" cy="300355"/>
            <wp:effectExtent l="0" t="0" r="9525" b="4445"/>
            <wp:docPr id="14"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9575" cy="300355"/>
                    </a:xfrm>
                    <a:prstGeom prst="rect">
                      <a:avLst/>
                    </a:prstGeom>
                    <a:noFill/>
                    <a:ln>
                      <a:noFill/>
                    </a:ln>
                  </pic:spPr>
                </pic:pic>
              </a:graphicData>
            </a:graphic>
          </wp:inline>
        </w:drawing>
      </w:r>
      <w:r w:rsidRPr="00C730B4">
        <w:rPr>
          <w:sz w:val="24"/>
          <w:szCs w:val="24"/>
        </w:rPr>
        <w:fldChar w:fldCharType="separate"/>
      </w:r>
      <w:r w:rsidRPr="00C730B4">
        <w:rPr>
          <w:noProof/>
          <w:position w:val="-15"/>
          <w:sz w:val="24"/>
          <w:szCs w:val="24"/>
          <w:lang w:eastAsia="ru-RU"/>
        </w:rPr>
        <w:drawing>
          <wp:inline distT="0" distB="0" distL="0" distR="0" wp14:anchorId="69BA5C13" wp14:editId="1B64BE2E">
            <wp:extent cx="409575" cy="300355"/>
            <wp:effectExtent l="0" t="0" r="9525" b="4445"/>
            <wp:docPr id="12"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9575" cy="300355"/>
                    </a:xfrm>
                    <a:prstGeom prst="rect">
                      <a:avLst/>
                    </a:prstGeom>
                    <a:noFill/>
                    <a:ln>
                      <a:noFill/>
                    </a:ln>
                  </pic:spPr>
                </pic:pic>
              </a:graphicData>
            </a:graphic>
          </wp:inline>
        </w:drawing>
      </w:r>
      <w:r w:rsidRPr="00C730B4">
        <w:rPr>
          <w:sz w:val="24"/>
          <w:szCs w:val="24"/>
        </w:rPr>
        <w:fldChar w:fldCharType="end"/>
      </w:r>
      <w:r w:rsidRPr="00C730B4">
        <w:rPr>
          <w:sz w:val="24"/>
          <w:szCs w:val="24"/>
        </w:rPr>
        <w:t xml:space="preserve">. Гипербола. Представление об асимптотах. </w:t>
      </w:r>
    </w:p>
    <w:p w14:paraId="09638BB4" w14:textId="77777777" w:rsidR="00555F56" w:rsidRPr="00C730B4" w:rsidRDefault="00555F56" w:rsidP="00555F56">
      <w:pPr>
        <w:ind w:firstLine="709"/>
        <w:jc w:val="both"/>
        <w:rPr>
          <w:sz w:val="24"/>
          <w:szCs w:val="24"/>
        </w:rPr>
      </w:pPr>
      <w:r w:rsidRPr="00C730B4">
        <w:rPr>
          <w:b/>
          <w:bCs/>
          <w:sz w:val="24"/>
          <w:szCs w:val="24"/>
        </w:rPr>
        <w:t>Степенная функция с показателем 3</w:t>
      </w:r>
    </w:p>
    <w:p w14:paraId="4AF3207A" w14:textId="77777777" w:rsidR="00555F56" w:rsidRPr="00C730B4" w:rsidRDefault="00555F56" w:rsidP="00555F56">
      <w:pPr>
        <w:ind w:firstLine="709"/>
        <w:jc w:val="both"/>
        <w:rPr>
          <w:sz w:val="24"/>
          <w:szCs w:val="24"/>
        </w:rPr>
      </w:pPr>
      <w:r w:rsidRPr="00C730B4">
        <w:rPr>
          <w:sz w:val="24"/>
          <w:szCs w:val="24"/>
        </w:rPr>
        <w:t xml:space="preserve">Свойства. Кубическая парабола. </w:t>
      </w:r>
    </w:p>
    <w:p w14:paraId="6C31C8FA" w14:textId="58DA3AE8" w:rsidR="00555F56" w:rsidRPr="00C730B4" w:rsidRDefault="00555F56" w:rsidP="00555F56">
      <w:pPr>
        <w:ind w:firstLine="709"/>
        <w:jc w:val="both"/>
        <w:rPr>
          <w:sz w:val="24"/>
          <w:szCs w:val="24"/>
        </w:rPr>
      </w:pPr>
      <w:r w:rsidRPr="00C730B4">
        <w:rPr>
          <w:b/>
          <w:bCs/>
          <w:sz w:val="24"/>
          <w:szCs w:val="24"/>
        </w:rPr>
        <w:t>Функции</w:t>
      </w:r>
      <w:r w:rsidRPr="00C730B4">
        <w:rPr>
          <w:noProof/>
          <w:position w:val="-10"/>
          <w:sz w:val="24"/>
          <w:szCs w:val="24"/>
          <w:lang w:eastAsia="ru-RU"/>
        </w:rPr>
        <w:drawing>
          <wp:inline distT="0" distB="0" distL="0" distR="0" wp14:anchorId="2D6B263C" wp14:editId="2D0FF943">
            <wp:extent cx="546100" cy="177165"/>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6100" cy="177165"/>
                    </a:xfrm>
                    <a:prstGeom prst="rect">
                      <a:avLst/>
                    </a:prstGeom>
                    <a:noFill/>
                    <a:ln>
                      <a:noFill/>
                    </a:ln>
                  </pic:spPr>
                </pic:pic>
              </a:graphicData>
            </a:graphic>
          </wp:inline>
        </w:drawing>
      </w:r>
      <w:r w:rsidRPr="00C730B4">
        <w:rPr>
          <w:bCs/>
          <w:sz w:val="24"/>
          <w:szCs w:val="24"/>
        </w:rPr>
        <w:t xml:space="preserve">, </w:t>
      </w:r>
      <w:r w:rsidRPr="00C730B4">
        <w:rPr>
          <w:b/>
          <w:noProof/>
          <w:position w:val="-10"/>
          <w:sz w:val="24"/>
          <w:szCs w:val="24"/>
          <w:lang w:eastAsia="ru-RU"/>
        </w:rPr>
        <w:drawing>
          <wp:inline distT="0" distB="0" distL="0" distR="0" wp14:anchorId="02A6A3C4" wp14:editId="337A2922">
            <wp:extent cx="546100" cy="177165"/>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6100" cy="177165"/>
                    </a:xfrm>
                    <a:prstGeom prst="rect">
                      <a:avLst/>
                    </a:prstGeom>
                    <a:noFill/>
                    <a:ln>
                      <a:noFill/>
                    </a:ln>
                  </pic:spPr>
                </pic:pic>
              </a:graphicData>
            </a:graphic>
          </wp:inline>
        </w:drawing>
      </w:r>
      <w:r w:rsidRPr="00C730B4">
        <w:rPr>
          <w:bCs/>
          <w:sz w:val="24"/>
          <w:szCs w:val="24"/>
        </w:rPr>
        <w:t xml:space="preserve">, </w:t>
      </w:r>
      <w:r w:rsidRPr="00C730B4">
        <w:rPr>
          <w:noProof/>
          <w:position w:val="-12"/>
          <w:sz w:val="24"/>
          <w:szCs w:val="24"/>
          <w:lang w:eastAsia="ru-RU"/>
        </w:rPr>
        <w:drawing>
          <wp:inline distT="0" distB="0" distL="0" distR="0" wp14:anchorId="4DE5531F" wp14:editId="10EBC720">
            <wp:extent cx="464185" cy="17716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4185" cy="177165"/>
                    </a:xfrm>
                    <a:prstGeom prst="rect">
                      <a:avLst/>
                    </a:prstGeom>
                    <a:noFill/>
                    <a:ln>
                      <a:noFill/>
                    </a:ln>
                  </pic:spPr>
                </pic:pic>
              </a:graphicData>
            </a:graphic>
          </wp:inline>
        </w:drawing>
      </w:r>
      <w:r w:rsidRPr="00C730B4">
        <w:rPr>
          <w:bCs/>
          <w:sz w:val="24"/>
          <w:szCs w:val="24"/>
        </w:rPr>
        <w:t>.</w:t>
      </w:r>
      <w:r w:rsidRPr="00C730B4">
        <w:rPr>
          <w:sz w:val="24"/>
          <w:szCs w:val="24"/>
        </w:rPr>
        <w:t>Их свойства и графики. Степенная функция с показателем степени больше 3.</w:t>
      </w:r>
    </w:p>
    <w:p w14:paraId="4CF804CC" w14:textId="77777777" w:rsidR="00555F56" w:rsidRPr="00C730B4" w:rsidRDefault="00555F56" w:rsidP="00555F56">
      <w:pPr>
        <w:ind w:firstLine="709"/>
        <w:jc w:val="both"/>
        <w:rPr>
          <w:rFonts w:eastAsia="Calibri"/>
          <w:sz w:val="24"/>
          <w:szCs w:val="24"/>
        </w:rPr>
      </w:pPr>
      <w:r w:rsidRPr="00C730B4">
        <w:rPr>
          <w:sz w:val="24"/>
          <w:szCs w:val="24"/>
        </w:rPr>
        <w:t xml:space="preserve">Преобразование графиков функций: параллельный перенос, симметрия, растяжение/сжатие, отражение. </w:t>
      </w:r>
    </w:p>
    <w:p w14:paraId="61DCE830" w14:textId="77777777" w:rsidR="00555F56" w:rsidRPr="00C730B4" w:rsidRDefault="00555F56" w:rsidP="00555F56">
      <w:pPr>
        <w:ind w:firstLine="709"/>
        <w:jc w:val="both"/>
        <w:rPr>
          <w:sz w:val="24"/>
          <w:szCs w:val="24"/>
        </w:rPr>
      </w:pPr>
      <w:r w:rsidRPr="00C730B4">
        <w:rPr>
          <w:sz w:val="24"/>
          <w:szCs w:val="24"/>
        </w:rPr>
        <w:t xml:space="preserve">Представление о взаимно обратных функциях. </w:t>
      </w:r>
    </w:p>
    <w:p w14:paraId="72C470B8" w14:textId="77777777" w:rsidR="00555F56" w:rsidRPr="00C730B4" w:rsidRDefault="00555F56" w:rsidP="00555F56">
      <w:pPr>
        <w:ind w:firstLine="709"/>
        <w:jc w:val="both"/>
        <w:rPr>
          <w:sz w:val="24"/>
          <w:szCs w:val="24"/>
        </w:rPr>
      </w:pPr>
      <w:r w:rsidRPr="00C730B4">
        <w:rPr>
          <w:sz w:val="24"/>
          <w:szCs w:val="24"/>
        </w:rPr>
        <w:t>Непрерывность функции и точки разрыва функций. Кусочно заданные функции.</w:t>
      </w:r>
    </w:p>
    <w:p w14:paraId="752549A3" w14:textId="77777777" w:rsidR="00555F56" w:rsidRPr="00C730B4" w:rsidRDefault="00555F56" w:rsidP="00555F56">
      <w:pPr>
        <w:ind w:firstLine="709"/>
        <w:jc w:val="both"/>
        <w:rPr>
          <w:b/>
          <w:sz w:val="24"/>
          <w:szCs w:val="24"/>
        </w:rPr>
      </w:pPr>
      <w:r w:rsidRPr="00C730B4">
        <w:rPr>
          <w:b/>
          <w:sz w:val="24"/>
          <w:szCs w:val="24"/>
        </w:rPr>
        <w:t>Последовательности и прогрессии</w:t>
      </w:r>
    </w:p>
    <w:p w14:paraId="3286E9BA" w14:textId="77777777" w:rsidR="00555F56" w:rsidRPr="00C730B4" w:rsidRDefault="00555F56" w:rsidP="00555F56">
      <w:pPr>
        <w:ind w:firstLine="709"/>
        <w:jc w:val="both"/>
        <w:rPr>
          <w:sz w:val="24"/>
          <w:szCs w:val="24"/>
        </w:rPr>
      </w:pPr>
      <w:bookmarkStart w:id="70" w:name="_Toc403076056"/>
      <w:r w:rsidRPr="00C730B4">
        <w:rPr>
          <w:sz w:val="24"/>
          <w:szCs w:val="24"/>
        </w:rPr>
        <w:t xml:space="preserve">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70"/>
      <w:r w:rsidRPr="00C730B4">
        <w:rPr>
          <w:sz w:val="24"/>
          <w:szCs w:val="24"/>
        </w:rPr>
        <w:t xml:space="preserve">Гармонический ряд. Расходимость гармонического ряда. </w:t>
      </w:r>
    </w:p>
    <w:p w14:paraId="7CC1539E" w14:textId="77777777" w:rsidR="00555F56" w:rsidRPr="00C730B4" w:rsidRDefault="00555F56" w:rsidP="00555F56">
      <w:pPr>
        <w:ind w:firstLine="709"/>
        <w:jc w:val="both"/>
        <w:rPr>
          <w:sz w:val="24"/>
          <w:szCs w:val="24"/>
        </w:rPr>
      </w:pPr>
      <w:r w:rsidRPr="00C730B4">
        <w:rPr>
          <w:sz w:val="24"/>
          <w:szCs w:val="24"/>
        </w:rPr>
        <w:lastRenderedPageBreak/>
        <w:t>Метод математической индукции, его применение для вывода формул, доказательства равенств и неравенств, решения задач на делимость.</w:t>
      </w:r>
    </w:p>
    <w:p w14:paraId="1FB1C671" w14:textId="77777777" w:rsidR="00555F56" w:rsidRPr="00C730B4" w:rsidRDefault="00555F56" w:rsidP="00555F56">
      <w:pPr>
        <w:pStyle w:val="af9"/>
        <w:spacing w:after="0" w:line="240" w:lineRule="auto"/>
        <w:ind w:firstLine="709"/>
        <w:jc w:val="both"/>
        <w:rPr>
          <w:rFonts w:ascii="Times New Roman" w:hAnsi="Times New Roman"/>
          <w:b/>
          <w:i w:val="0"/>
          <w:color w:val="auto"/>
          <w:spacing w:val="0"/>
        </w:rPr>
      </w:pPr>
      <w:bookmarkStart w:id="71" w:name="_Toc403076057"/>
      <w:r w:rsidRPr="00C730B4">
        <w:rPr>
          <w:rFonts w:ascii="Times New Roman" w:hAnsi="Times New Roman"/>
          <w:b/>
          <w:i w:val="0"/>
          <w:color w:val="auto"/>
          <w:spacing w:val="0"/>
        </w:rPr>
        <w:t>Решение текстовых задач</w:t>
      </w:r>
    </w:p>
    <w:p w14:paraId="0216A237" w14:textId="77777777" w:rsidR="00555F56" w:rsidRPr="00C730B4" w:rsidRDefault="00555F56" w:rsidP="00555F56">
      <w:pPr>
        <w:ind w:firstLine="709"/>
        <w:jc w:val="both"/>
        <w:rPr>
          <w:sz w:val="24"/>
          <w:szCs w:val="24"/>
        </w:rPr>
      </w:pPr>
      <w:r w:rsidRPr="00C730B4">
        <w:rPr>
          <w:b/>
          <w:sz w:val="24"/>
          <w:szCs w:val="24"/>
        </w:rPr>
        <w:t>Задачи на все арифметические действия</w:t>
      </w:r>
    </w:p>
    <w:p w14:paraId="3959BE32" w14:textId="77777777" w:rsidR="00555F56" w:rsidRPr="00C730B4" w:rsidRDefault="00555F56" w:rsidP="00555F56">
      <w:pPr>
        <w:ind w:firstLine="709"/>
        <w:jc w:val="both"/>
        <w:rPr>
          <w:sz w:val="24"/>
          <w:szCs w:val="24"/>
        </w:rPr>
      </w:pPr>
      <w:r w:rsidRPr="00C730B4">
        <w:rPr>
          <w:sz w:val="24"/>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14:paraId="42E25012" w14:textId="77777777" w:rsidR="00555F56" w:rsidRPr="00C730B4" w:rsidRDefault="00555F56" w:rsidP="00555F56">
      <w:pPr>
        <w:ind w:firstLine="709"/>
        <w:jc w:val="both"/>
        <w:rPr>
          <w:sz w:val="24"/>
          <w:szCs w:val="24"/>
        </w:rPr>
      </w:pPr>
      <w:r w:rsidRPr="00C730B4">
        <w:rPr>
          <w:b/>
          <w:sz w:val="24"/>
          <w:szCs w:val="24"/>
        </w:rPr>
        <w:t>Решение задач на движение, работу, покупки</w:t>
      </w:r>
    </w:p>
    <w:p w14:paraId="7F268D17" w14:textId="77777777" w:rsidR="00555F56" w:rsidRPr="00C730B4" w:rsidRDefault="00555F56" w:rsidP="00555F56">
      <w:pPr>
        <w:ind w:firstLine="709"/>
        <w:jc w:val="both"/>
        <w:rPr>
          <w:sz w:val="24"/>
          <w:szCs w:val="24"/>
        </w:rPr>
      </w:pPr>
      <w:r w:rsidRPr="00C730B4">
        <w:rPr>
          <w:sz w:val="24"/>
          <w:szCs w:val="24"/>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14:paraId="04FFA14C" w14:textId="77777777" w:rsidR="00555F56" w:rsidRPr="00C730B4" w:rsidRDefault="00555F56" w:rsidP="00555F56">
      <w:pPr>
        <w:ind w:firstLine="709"/>
        <w:jc w:val="both"/>
        <w:rPr>
          <w:b/>
          <w:sz w:val="24"/>
          <w:szCs w:val="24"/>
        </w:rPr>
      </w:pPr>
      <w:r w:rsidRPr="00C730B4">
        <w:rPr>
          <w:b/>
          <w:sz w:val="24"/>
          <w:szCs w:val="24"/>
        </w:rPr>
        <w:t>Решение задач на нахождение части числа и числа по его части</w:t>
      </w:r>
    </w:p>
    <w:p w14:paraId="5DDB907D" w14:textId="77777777" w:rsidR="00555F56" w:rsidRPr="00C730B4" w:rsidRDefault="00555F56" w:rsidP="00555F56">
      <w:pPr>
        <w:ind w:firstLine="709"/>
        <w:jc w:val="both"/>
        <w:rPr>
          <w:sz w:val="24"/>
          <w:szCs w:val="24"/>
        </w:rPr>
      </w:pPr>
      <w:r w:rsidRPr="00C730B4">
        <w:rPr>
          <w:b/>
          <w:sz w:val="24"/>
          <w:szCs w:val="24"/>
        </w:rPr>
        <w:t>Решение задач на проценты, доли</w:t>
      </w:r>
      <w:r w:rsidRPr="00C730B4">
        <w:rPr>
          <w:sz w:val="24"/>
          <w:szCs w:val="24"/>
        </w:rPr>
        <w:t>, применение пропорций при решении задач.</w:t>
      </w:r>
    </w:p>
    <w:p w14:paraId="4B42E7DF" w14:textId="77777777" w:rsidR="00555F56" w:rsidRPr="00C730B4" w:rsidRDefault="00555F56" w:rsidP="00555F56">
      <w:pPr>
        <w:ind w:firstLine="709"/>
        <w:jc w:val="both"/>
        <w:rPr>
          <w:b/>
          <w:sz w:val="24"/>
          <w:szCs w:val="24"/>
        </w:rPr>
      </w:pPr>
      <w:r w:rsidRPr="00C730B4">
        <w:rPr>
          <w:b/>
          <w:sz w:val="24"/>
          <w:szCs w:val="24"/>
        </w:rPr>
        <w:t>Логические задачи</w:t>
      </w:r>
    </w:p>
    <w:p w14:paraId="60C63565" w14:textId="77777777" w:rsidR="00555F56" w:rsidRPr="00C730B4" w:rsidRDefault="00555F56" w:rsidP="00555F56">
      <w:pPr>
        <w:ind w:firstLine="709"/>
        <w:jc w:val="both"/>
        <w:rPr>
          <w:bCs/>
          <w:sz w:val="24"/>
          <w:szCs w:val="24"/>
        </w:rPr>
      </w:pPr>
      <w:r w:rsidRPr="00C730B4">
        <w:rPr>
          <w:bCs/>
          <w:sz w:val="24"/>
          <w:szCs w:val="24"/>
        </w:rPr>
        <w:t xml:space="preserve">Решение логических задач. Решение логических задач с помощью графов, таблиц. </w:t>
      </w:r>
    </w:p>
    <w:p w14:paraId="2EFB464C" w14:textId="77777777" w:rsidR="00555F56" w:rsidRPr="00C730B4" w:rsidRDefault="00555F56" w:rsidP="00555F56">
      <w:pPr>
        <w:ind w:firstLine="709"/>
        <w:jc w:val="both"/>
        <w:rPr>
          <w:b/>
          <w:sz w:val="24"/>
          <w:szCs w:val="24"/>
        </w:rPr>
      </w:pPr>
      <w:r w:rsidRPr="00C730B4">
        <w:rPr>
          <w:b/>
          <w:sz w:val="24"/>
          <w:szCs w:val="24"/>
        </w:rPr>
        <w:t>Основные методы решения задач</w:t>
      </w:r>
    </w:p>
    <w:p w14:paraId="78C4ACF2" w14:textId="77777777" w:rsidR="00555F56" w:rsidRPr="00C730B4" w:rsidRDefault="00555F56" w:rsidP="00555F56">
      <w:pPr>
        <w:ind w:firstLine="709"/>
        <w:jc w:val="both"/>
        <w:rPr>
          <w:bCs/>
          <w:sz w:val="24"/>
          <w:szCs w:val="24"/>
        </w:rPr>
      </w:pPr>
      <w:r w:rsidRPr="00C730B4">
        <w:rPr>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14:paraId="2C2BA9DD" w14:textId="77777777" w:rsidR="00555F56" w:rsidRPr="00C730B4" w:rsidRDefault="00555F56" w:rsidP="00555F56">
      <w:pPr>
        <w:ind w:firstLine="709"/>
        <w:jc w:val="both"/>
        <w:rPr>
          <w:b/>
          <w:sz w:val="24"/>
          <w:szCs w:val="24"/>
        </w:rPr>
      </w:pPr>
      <w:bookmarkStart w:id="72" w:name="_Toc31893458"/>
      <w:bookmarkStart w:id="73" w:name="_Toc284663432"/>
      <w:bookmarkStart w:id="74" w:name="_Toc284662805"/>
      <w:bookmarkStart w:id="75" w:name="_Toc405513927"/>
      <w:r w:rsidRPr="00C730B4">
        <w:rPr>
          <w:b/>
          <w:sz w:val="24"/>
          <w:szCs w:val="24"/>
        </w:rPr>
        <w:t>Статистика и теория вероятностей</w:t>
      </w:r>
      <w:bookmarkEnd w:id="71"/>
      <w:bookmarkEnd w:id="72"/>
      <w:bookmarkEnd w:id="73"/>
      <w:bookmarkEnd w:id="74"/>
      <w:bookmarkEnd w:id="75"/>
    </w:p>
    <w:p w14:paraId="22205722" w14:textId="77777777" w:rsidR="00555F56" w:rsidRPr="00C730B4" w:rsidRDefault="00555F56" w:rsidP="00555F56">
      <w:pPr>
        <w:ind w:firstLine="709"/>
        <w:jc w:val="both"/>
        <w:rPr>
          <w:b/>
          <w:sz w:val="24"/>
          <w:szCs w:val="24"/>
        </w:rPr>
      </w:pPr>
      <w:r w:rsidRPr="00C730B4">
        <w:rPr>
          <w:b/>
          <w:sz w:val="24"/>
          <w:szCs w:val="24"/>
        </w:rPr>
        <w:t>Статистика</w:t>
      </w:r>
    </w:p>
    <w:p w14:paraId="4DBB70A4" w14:textId="77777777" w:rsidR="00555F56" w:rsidRPr="00C730B4" w:rsidRDefault="00555F56" w:rsidP="00555F56">
      <w:pPr>
        <w:ind w:firstLine="709"/>
        <w:jc w:val="both"/>
        <w:rPr>
          <w:sz w:val="24"/>
          <w:szCs w:val="24"/>
        </w:rPr>
      </w:pPr>
      <w:r w:rsidRPr="00C730B4">
        <w:rPr>
          <w:sz w:val="24"/>
          <w:szCs w:val="24"/>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14:paraId="2ADD33BF" w14:textId="77777777" w:rsidR="00555F56" w:rsidRPr="00C730B4" w:rsidRDefault="00555F56" w:rsidP="00555F56">
      <w:pPr>
        <w:ind w:firstLine="709"/>
        <w:jc w:val="both"/>
        <w:rPr>
          <w:sz w:val="24"/>
          <w:szCs w:val="24"/>
        </w:rPr>
      </w:pPr>
      <w:r w:rsidRPr="00C730B4">
        <w:rPr>
          <w:b/>
          <w:sz w:val="24"/>
          <w:szCs w:val="24"/>
        </w:rPr>
        <w:t>Случайные опыты и случайные события</w:t>
      </w:r>
    </w:p>
    <w:p w14:paraId="0316FD02" w14:textId="77777777" w:rsidR="00555F56" w:rsidRPr="00C730B4" w:rsidRDefault="00555F56" w:rsidP="00555F56">
      <w:pPr>
        <w:ind w:firstLine="709"/>
        <w:jc w:val="both"/>
        <w:rPr>
          <w:sz w:val="24"/>
          <w:szCs w:val="24"/>
        </w:rPr>
      </w:pPr>
      <w:r w:rsidRPr="00C730B4">
        <w:rPr>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14:paraId="23F4E84E" w14:textId="77777777" w:rsidR="00555F56" w:rsidRPr="00C730B4" w:rsidRDefault="00555F56" w:rsidP="00555F56">
      <w:pPr>
        <w:ind w:firstLine="709"/>
        <w:jc w:val="both"/>
        <w:rPr>
          <w:sz w:val="24"/>
          <w:szCs w:val="24"/>
        </w:rPr>
      </w:pPr>
      <w:r w:rsidRPr="00C730B4">
        <w:rPr>
          <w:b/>
          <w:sz w:val="24"/>
          <w:szCs w:val="24"/>
        </w:rPr>
        <w:t>Элементы комбинаторики и испытания Бернулли</w:t>
      </w:r>
    </w:p>
    <w:p w14:paraId="0580C31F" w14:textId="77777777" w:rsidR="00555F56" w:rsidRPr="00C730B4" w:rsidRDefault="00555F56" w:rsidP="00555F56">
      <w:pPr>
        <w:ind w:firstLine="709"/>
        <w:jc w:val="both"/>
        <w:rPr>
          <w:sz w:val="24"/>
          <w:szCs w:val="24"/>
        </w:rPr>
      </w:pPr>
      <w:r w:rsidRPr="00C730B4">
        <w:rPr>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14:paraId="37CA2B05" w14:textId="77777777" w:rsidR="00555F56" w:rsidRPr="00C730B4" w:rsidRDefault="00555F56" w:rsidP="00555F56">
      <w:pPr>
        <w:ind w:firstLine="709"/>
        <w:jc w:val="both"/>
        <w:rPr>
          <w:sz w:val="24"/>
          <w:szCs w:val="24"/>
        </w:rPr>
      </w:pPr>
      <w:r w:rsidRPr="00C730B4">
        <w:rPr>
          <w:b/>
          <w:sz w:val="24"/>
          <w:szCs w:val="24"/>
        </w:rPr>
        <w:t>Геометрическая вероятность</w:t>
      </w:r>
    </w:p>
    <w:p w14:paraId="61E11F7A" w14:textId="77777777" w:rsidR="00555F56" w:rsidRPr="00C730B4" w:rsidRDefault="00555F56" w:rsidP="00555F56">
      <w:pPr>
        <w:ind w:firstLine="709"/>
        <w:jc w:val="both"/>
        <w:rPr>
          <w:sz w:val="24"/>
          <w:szCs w:val="24"/>
        </w:rPr>
      </w:pPr>
      <w:r w:rsidRPr="00C730B4">
        <w:rPr>
          <w:sz w:val="24"/>
          <w:szCs w:val="24"/>
        </w:rPr>
        <w:t>Случайный выбор точки из фигуры на плоскости, отрезка и дуги окружности. Случайный выбор числа из числового отрезка.</w:t>
      </w:r>
    </w:p>
    <w:p w14:paraId="14818229" w14:textId="77777777" w:rsidR="00555F56" w:rsidRPr="00C730B4" w:rsidRDefault="00555F56" w:rsidP="00555F56">
      <w:pPr>
        <w:ind w:firstLine="709"/>
        <w:jc w:val="both"/>
        <w:rPr>
          <w:sz w:val="24"/>
          <w:szCs w:val="24"/>
        </w:rPr>
      </w:pPr>
      <w:r w:rsidRPr="00C730B4">
        <w:rPr>
          <w:b/>
          <w:sz w:val="24"/>
          <w:szCs w:val="24"/>
        </w:rPr>
        <w:t>Случайные величины</w:t>
      </w:r>
    </w:p>
    <w:p w14:paraId="476B1584" w14:textId="77777777" w:rsidR="00555F56" w:rsidRPr="00C730B4" w:rsidRDefault="00555F56" w:rsidP="00555F56">
      <w:pPr>
        <w:ind w:firstLine="709"/>
        <w:jc w:val="both"/>
        <w:rPr>
          <w:sz w:val="24"/>
          <w:szCs w:val="24"/>
        </w:rPr>
      </w:pPr>
      <w:r w:rsidRPr="00C730B4">
        <w:rPr>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14:paraId="722552C0" w14:textId="77777777" w:rsidR="00555F56" w:rsidRPr="00C730B4" w:rsidRDefault="00555F56" w:rsidP="00555F56">
      <w:pPr>
        <w:ind w:firstLine="709"/>
        <w:jc w:val="both"/>
        <w:rPr>
          <w:b/>
          <w:sz w:val="24"/>
          <w:szCs w:val="24"/>
        </w:rPr>
      </w:pPr>
      <w:bookmarkStart w:id="76" w:name="_Toc31893459"/>
      <w:bookmarkStart w:id="77" w:name="_Toc284663433"/>
      <w:bookmarkStart w:id="78" w:name="_Toc284662806"/>
      <w:bookmarkStart w:id="79" w:name="_Toc405513928"/>
      <w:bookmarkStart w:id="80" w:name="_Toc403076059"/>
      <w:r w:rsidRPr="00C730B4">
        <w:rPr>
          <w:b/>
          <w:sz w:val="24"/>
          <w:szCs w:val="24"/>
        </w:rPr>
        <w:lastRenderedPageBreak/>
        <w:t>Геометрия</w:t>
      </w:r>
      <w:bookmarkEnd w:id="76"/>
      <w:bookmarkEnd w:id="77"/>
      <w:bookmarkEnd w:id="78"/>
      <w:bookmarkEnd w:id="79"/>
      <w:bookmarkEnd w:id="80"/>
    </w:p>
    <w:p w14:paraId="1CE47BE0" w14:textId="77777777" w:rsidR="00555F56" w:rsidRPr="00C730B4" w:rsidRDefault="00555F56" w:rsidP="00555F56">
      <w:pPr>
        <w:ind w:firstLine="709"/>
        <w:jc w:val="both"/>
        <w:rPr>
          <w:b/>
          <w:sz w:val="24"/>
          <w:szCs w:val="24"/>
        </w:rPr>
      </w:pPr>
      <w:r w:rsidRPr="00C730B4">
        <w:rPr>
          <w:b/>
          <w:sz w:val="24"/>
          <w:szCs w:val="24"/>
        </w:rPr>
        <w:t>Геометрические фигуры</w:t>
      </w:r>
    </w:p>
    <w:p w14:paraId="0470F80D" w14:textId="77777777" w:rsidR="00555F56" w:rsidRPr="00C730B4" w:rsidRDefault="00555F56" w:rsidP="00555F56">
      <w:pPr>
        <w:ind w:firstLine="709"/>
        <w:jc w:val="both"/>
        <w:rPr>
          <w:b/>
          <w:sz w:val="24"/>
          <w:szCs w:val="24"/>
        </w:rPr>
      </w:pPr>
      <w:r w:rsidRPr="00C730B4">
        <w:rPr>
          <w:b/>
          <w:sz w:val="24"/>
          <w:szCs w:val="24"/>
        </w:rPr>
        <w:t>Фигуры в геометрии и в окружающем мире</w:t>
      </w:r>
    </w:p>
    <w:p w14:paraId="7CE8BC9F" w14:textId="77777777" w:rsidR="00555F56" w:rsidRPr="00C730B4" w:rsidRDefault="00555F56" w:rsidP="00555F56">
      <w:pPr>
        <w:ind w:firstLine="709"/>
        <w:jc w:val="both"/>
        <w:rPr>
          <w:sz w:val="24"/>
          <w:szCs w:val="24"/>
        </w:rPr>
      </w:pPr>
      <w:r w:rsidRPr="00C730B4">
        <w:rPr>
          <w:sz w:val="24"/>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C730B4">
        <w:rPr>
          <w:bCs/>
          <w:sz w:val="24"/>
          <w:szCs w:val="24"/>
        </w:rPr>
        <w:t>Плоская и неплоская фигуры</w:t>
      </w:r>
      <w:r w:rsidRPr="00C730B4">
        <w:rPr>
          <w:sz w:val="24"/>
          <w:szCs w:val="24"/>
        </w:rPr>
        <w:t xml:space="preserve">. </w:t>
      </w:r>
    </w:p>
    <w:p w14:paraId="07991EEB" w14:textId="77777777" w:rsidR="00555F56" w:rsidRPr="00C730B4" w:rsidRDefault="00555F56" w:rsidP="00555F56">
      <w:pPr>
        <w:ind w:firstLine="709"/>
        <w:jc w:val="both"/>
        <w:rPr>
          <w:sz w:val="24"/>
          <w:szCs w:val="24"/>
        </w:rPr>
      </w:pPr>
      <w:r w:rsidRPr="00C730B4">
        <w:rPr>
          <w:sz w:val="24"/>
          <w:szCs w:val="24"/>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w:t>
      </w:r>
    </w:p>
    <w:p w14:paraId="1843DA4A" w14:textId="77777777" w:rsidR="00555F56" w:rsidRPr="00C730B4" w:rsidRDefault="00555F56" w:rsidP="00555F56">
      <w:pPr>
        <w:ind w:firstLine="709"/>
        <w:jc w:val="both"/>
        <w:rPr>
          <w:i/>
          <w:iCs/>
          <w:sz w:val="24"/>
          <w:szCs w:val="24"/>
        </w:rPr>
      </w:pPr>
      <w:r w:rsidRPr="00C730B4">
        <w:rPr>
          <w:iCs/>
          <w:sz w:val="24"/>
          <w:szCs w:val="24"/>
        </w:rPr>
        <w:t>Осевая симметрия геометрических фигур. Центральная симметрия геометрических фигур</w:t>
      </w:r>
      <w:r w:rsidRPr="00C730B4">
        <w:rPr>
          <w:i/>
          <w:iCs/>
          <w:sz w:val="24"/>
          <w:szCs w:val="24"/>
        </w:rPr>
        <w:t>.</w:t>
      </w:r>
    </w:p>
    <w:p w14:paraId="7E1A1635" w14:textId="77777777" w:rsidR="00555F56" w:rsidRPr="00C730B4" w:rsidRDefault="00555F56" w:rsidP="00555F56">
      <w:pPr>
        <w:ind w:firstLine="709"/>
        <w:jc w:val="both"/>
        <w:rPr>
          <w:b/>
          <w:sz w:val="24"/>
          <w:szCs w:val="24"/>
        </w:rPr>
      </w:pPr>
      <w:r w:rsidRPr="00C730B4">
        <w:rPr>
          <w:b/>
          <w:sz w:val="24"/>
          <w:szCs w:val="24"/>
        </w:rPr>
        <w:t>Многоугольники</w:t>
      </w:r>
    </w:p>
    <w:p w14:paraId="49D2DA7A" w14:textId="77777777" w:rsidR="00555F56" w:rsidRPr="00C730B4" w:rsidRDefault="00555F56" w:rsidP="00555F56">
      <w:pPr>
        <w:ind w:firstLine="709"/>
        <w:jc w:val="both"/>
        <w:rPr>
          <w:sz w:val="24"/>
          <w:szCs w:val="24"/>
        </w:rPr>
      </w:pPr>
      <w:r w:rsidRPr="00C730B4">
        <w:rPr>
          <w:sz w:val="24"/>
          <w:szCs w:val="24"/>
        </w:rPr>
        <w:t xml:space="preserve">Многоугольник, его элементы и его свойства. Правильные многоугольники. </w:t>
      </w:r>
      <w:r w:rsidRPr="00C730B4">
        <w:rPr>
          <w:bCs/>
          <w:sz w:val="24"/>
          <w:szCs w:val="24"/>
        </w:rPr>
        <w:t>В</w:t>
      </w:r>
      <w:r w:rsidRPr="00C730B4">
        <w:rPr>
          <w:sz w:val="24"/>
          <w:szCs w:val="24"/>
        </w:rPr>
        <w:t xml:space="preserve">ыпуклые и невыпуклые многоугольники. Сумма углов выпуклого многоугольника. </w:t>
      </w:r>
    </w:p>
    <w:p w14:paraId="39145176" w14:textId="77777777" w:rsidR="00555F56" w:rsidRPr="00C730B4" w:rsidRDefault="00555F56" w:rsidP="00555F56">
      <w:pPr>
        <w:ind w:firstLine="709"/>
        <w:jc w:val="both"/>
        <w:rPr>
          <w:sz w:val="24"/>
          <w:szCs w:val="24"/>
        </w:rPr>
      </w:pPr>
      <w:r w:rsidRPr="00C730B4">
        <w:rPr>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14:paraId="5B85FF39" w14:textId="77777777" w:rsidR="00555F56" w:rsidRPr="00C730B4" w:rsidRDefault="00555F56" w:rsidP="00555F56">
      <w:pPr>
        <w:ind w:firstLine="709"/>
        <w:jc w:val="both"/>
        <w:rPr>
          <w:sz w:val="24"/>
          <w:szCs w:val="24"/>
        </w:rPr>
      </w:pPr>
      <w:r w:rsidRPr="00C730B4">
        <w:rPr>
          <w:sz w:val="24"/>
          <w:szCs w:val="24"/>
        </w:rPr>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14:paraId="3E9D0200" w14:textId="77777777" w:rsidR="00555F56" w:rsidRPr="00C730B4" w:rsidRDefault="00555F56" w:rsidP="00555F56">
      <w:pPr>
        <w:ind w:firstLine="709"/>
        <w:jc w:val="both"/>
        <w:rPr>
          <w:sz w:val="24"/>
          <w:szCs w:val="24"/>
        </w:rPr>
      </w:pPr>
      <w:r w:rsidRPr="00C730B4">
        <w:rPr>
          <w:b/>
          <w:bCs/>
          <w:sz w:val="24"/>
          <w:szCs w:val="24"/>
        </w:rPr>
        <w:t>Окружность, круг</w:t>
      </w:r>
    </w:p>
    <w:p w14:paraId="2862A11A" w14:textId="77777777" w:rsidR="00555F56" w:rsidRPr="00C730B4" w:rsidRDefault="00555F56" w:rsidP="00555F56">
      <w:pPr>
        <w:ind w:firstLine="709"/>
        <w:jc w:val="both"/>
        <w:rPr>
          <w:sz w:val="24"/>
          <w:szCs w:val="24"/>
        </w:rPr>
      </w:pPr>
      <w:r w:rsidRPr="00C730B4">
        <w:rPr>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 ось.</w:t>
      </w:r>
    </w:p>
    <w:p w14:paraId="6ACB39E2" w14:textId="77777777" w:rsidR="00555F56" w:rsidRPr="00C730B4" w:rsidRDefault="00555F56" w:rsidP="00555F56">
      <w:pPr>
        <w:ind w:firstLine="709"/>
        <w:jc w:val="both"/>
        <w:rPr>
          <w:sz w:val="24"/>
          <w:szCs w:val="24"/>
        </w:rPr>
      </w:pPr>
      <w:r w:rsidRPr="00C730B4">
        <w:rPr>
          <w:b/>
          <w:bCs/>
          <w:sz w:val="24"/>
          <w:szCs w:val="24"/>
        </w:rPr>
        <w:t>Фигуры в пространстве (объемные тела)</w:t>
      </w:r>
    </w:p>
    <w:p w14:paraId="11789255" w14:textId="77777777" w:rsidR="00555F56" w:rsidRPr="00C730B4" w:rsidRDefault="00555F56" w:rsidP="00555F56">
      <w:pPr>
        <w:ind w:firstLine="709"/>
        <w:jc w:val="both"/>
        <w:rPr>
          <w:sz w:val="24"/>
          <w:szCs w:val="24"/>
        </w:rPr>
      </w:pPr>
      <w:r w:rsidRPr="00C730B4">
        <w:rPr>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14:paraId="59928AD6" w14:textId="77777777" w:rsidR="00555F56" w:rsidRPr="00C730B4" w:rsidRDefault="00555F56" w:rsidP="00555F56">
      <w:pPr>
        <w:pStyle w:val="af9"/>
        <w:spacing w:after="0" w:line="240" w:lineRule="auto"/>
        <w:ind w:firstLine="709"/>
        <w:jc w:val="both"/>
        <w:rPr>
          <w:rFonts w:ascii="Times New Roman" w:hAnsi="Times New Roman"/>
          <w:b/>
          <w:i w:val="0"/>
          <w:color w:val="auto"/>
          <w:spacing w:val="0"/>
        </w:rPr>
      </w:pPr>
      <w:bookmarkStart w:id="81" w:name="_Toc403076060"/>
      <w:r w:rsidRPr="00C730B4">
        <w:rPr>
          <w:rFonts w:ascii="Times New Roman" w:hAnsi="Times New Roman"/>
          <w:b/>
          <w:i w:val="0"/>
          <w:color w:val="auto"/>
          <w:spacing w:val="0"/>
        </w:rPr>
        <w:t>Отношения</w:t>
      </w:r>
      <w:bookmarkEnd w:id="81"/>
    </w:p>
    <w:p w14:paraId="65E52A47" w14:textId="77777777" w:rsidR="00555F56" w:rsidRPr="00C730B4" w:rsidRDefault="00555F56" w:rsidP="00555F56">
      <w:pPr>
        <w:ind w:firstLine="709"/>
        <w:jc w:val="both"/>
        <w:rPr>
          <w:b/>
          <w:bCs/>
          <w:sz w:val="24"/>
          <w:szCs w:val="24"/>
        </w:rPr>
      </w:pPr>
      <w:r w:rsidRPr="00C730B4">
        <w:rPr>
          <w:b/>
          <w:bCs/>
          <w:sz w:val="24"/>
          <w:szCs w:val="24"/>
        </w:rPr>
        <w:t>Равенство фигур</w:t>
      </w:r>
    </w:p>
    <w:p w14:paraId="2393CD45" w14:textId="77777777" w:rsidR="00555F56" w:rsidRPr="00C730B4" w:rsidRDefault="00555F56" w:rsidP="00555F56">
      <w:pPr>
        <w:ind w:firstLine="709"/>
        <w:jc w:val="both"/>
        <w:rPr>
          <w:iCs/>
          <w:sz w:val="24"/>
          <w:szCs w:val="24"/>
        </w:rPr>
      </w:pPr>
      <w:r w:rsidRPr="00C730B4">
        <w:rPr>
          <w:bCs/>
          <w:sz w:val="24"/>
          <w:szCs w:val="24"/>
        </w:rPr>
        <w:t>С</w:t>
      </w:r>
      <w:r w:rsidRPr="00C730B4">
        <w:rPr>
          <w:sz w:val="24"/>
          <w:szCs w:val="24"/>
        </w:rPr>
        <w:t xml:space="preserve">войства и признаки равенства треугольников. </w:t>
      </w:r>
      <w:r w:rsidRPr="00C730B4">
        <w:rPr>
          <w:iCs/>
          <w:sz w:val="24"/>
          <w:szCs w:val="24"/>
        </w:rPr>
        <w:t>Дополнительные признаки равенства треугольников. Признаки равенства параллелограммов.</w:t>
      </w:r>
    </w:p>
    <w:p w14:paraId="7836A3FC" w14:textId="77777777" w:rsidR="00555F56" w:rsidRPr="00C730B4" w:rsidRDefault="00555F56" w:rsidP="00555F56">
      <w:pPr>
        <w:ind w:firstLine="709"/>
        <w:jc w:val="both"/>
        <w:rPr>
          <w:sz w:val="24"/>
          <w:szCs w:val="24"/>
        </w:rPr>
      </w:pPr>
      <w:r w:rsidRPr="00C730B4">
        <w:rPr>
          <w:b/>
          <w:bCs/>
          <w:sz w:val="24"/>
          <w:szCs w:val="24"/>
        </w:rPr>
        <w:t>Параллельность прямых</w:t>
      </w:r>
    </w:p>
    <w:p w14:paraId="633DE52B" w14:textId="77777777" w:rsidR="00555F56" w:rsidRPr="00C730B4" w:rsidRDefault="00555F56" w:rsidP="00555F56">
      <w:pPr>
        <w:ind w:firstLine="709"/>
        <w:jc w:val="both"/>
        <w:rPr>
          <w:iCs/>
          <w:sz w:val="24"/>
          <w:szCs w:val="24"/>
        </w:rPr>
      </w:pPr>
      <w:r w:rsidRPr="00C730B4">
        <w:rPr>
          <w:sz w:val="24"/>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14:paraId="588D8EBE" w14:textId="77777777" w:rsidR="00555F56" w:rsidRPr="00C730B4" w:rsidRDefault="00555F56" w:rsidP="00555F56">
      <w:pPr>
        <w:ind w:firstLine="709"/>
        <w:jc w:val="both"/>
        <w:rPr>
          <w:b/>
          <w:bCs/>
          <w:sz w:val="24"/>
          <w:szCs w:val="24"/>
        </w:rPr>
      </w:pPr>
      <w:r w:rsidRPr="00C730B4">
        <w:rPr>
          <w:b/>
          <w:bCs/>
          <w:sz w:val="24"/>
          <w:szCs w:val="24"/>
        </w:rPr>
        <w:t>Перпендикулярные прямые</w:t>
      </w:r>
    </w:p>
    <w:p w14:paraId="49A9ECFC" w14:textId="77777777" w:rsidR="00555F56" w:rsidRPr="00C730B4" w:rsidRDefault="00555F56" w:rsidP="00555F56">
      <w:pPr>
        <w:ind w:firstLine="709"/>
        <w:jc w:val="both"/>
        <w:rPr>
          <w:sz w:val="24"/>
          <w:szCs w:val="24"/>
        </w:rPr>
      </w:pPr>
      <w:r w:rsidRPr="00C730B4">
        <w:rPr>
          <w:bCs/>
          <w:sz w:val="24"/>
          <w:szCs w:val="24"/>
        </w:rPr>
        <w:t xml:space="preserve">Прямой угол. Перпендикуляр к прямой. Серединный перпендикуляр к отрезку. </w:t>
      </w:r>
      <w:r w:rsidRPr="00C730B4">
        <w:rPr>
          <w:sz w:val="24"/>
          <w:szCs w:val="24"/>
        </w:rPr>
        <w:t>Свойства и признаки перпендикулярности прямых. Наклонные, проекции, их свойства.</w:t>
      </w:r>
    </w:p>
    <w:p w14:paraId="16F550D9" w14:textId="77777777" w:rsidR="00555F56" w:rsidRPr="00C730B4" w:rsidRDefault="00555F56" w:rsidP="00555F56">
      <w:pPr>
        <w:ind w:firstLine="709"/>
        <w:jc w:val="both"/>
        <w:rPr>
          <w:sz w:val="24"/>
          <w:szCs w:val="24"/>
        </w:rPr>
      </w:pPr>
      <w:r w:rsidRPr="00C730B4">
        <w:rPr>
          <w:b/>
          <w:bCs/>
          <w:sz w:val="24"/>
          <w:szCs w:val="24"/>
        </w:rPr>
        <w:t>Подобие</w:t>
      </w:r>
    </w:p>
    <w:p w14:paraId="5C2B4B61" w14:textId="77777777" w:rsidR="00555F56" w:rsidRPr="00C730B4" w:rsidRDefault="00555F56" w:rsidP="00555F56">
      <w:pPr>
        <w:ind w:firstLine="709"/>
        <w:jc w:val="both"/>
        <w:rPr>
          <w:sz w:val="24"/>
          <w:szCs w:val="24"/>
        </w:rPr>
      </w:pPr>
      <w:r w:rsidRPr="00C730B4">
        <w:rPr>
          <w:sz w:val="24"/>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14:paraId="03F7AB13" w14:textId="77777777" w:rsidR="00555F56" w:rsidRPr="00C730B4" w:rsidRDefault="00555F56" w:rsidP="00555F56">
      <w:pPr>
        <w:ind w:firstLine="709"/>
        <w:jc w:val="both"/>
        <w:rPr>
          <w:sz w:val="24"/>
          <w:szCs w:val="24"/>
        </w:rPr>
      </w:pPr>
      <w:r w:rsidRPr="00C730B4">
        <w:rPr>
          <w:b/>
          <w:sz w:val="24"/>
          <w:szCs w:val="24"/>
        </w:rPr>
        <w:t>Взаимное расположение прямой и окружности</w:t>
      </w:r>
      <w:r w:rsidRPr="00C730B4">
        <w:rPr>
          <w:sz w:val="24"/>
          <w:szCs w:val="24"/>
        </w:rPr>
        <w:t>, двух окружностей.</w:t>
      </w:r>
    </w:p>
    <w:p w14:paraId="4F6A9B6B" w14:textId="77777777" w:rsidR="00555F56" w:rsidRPr="00C730B4" w:rsidRDefault="00555F56" w:rsidP="00555F56">
      <w:pPr>
        <w:pStyle w:val="af9"/>
        <w:spacing w:after="0" w:line="240" w:lineRule="auto"/>
        <w:ind w:firstLine="709"/>
        <w:jc w:val="both"/>
        <w:rPr>
          <w:rFonts w:ascii="Times New Roman" w:hAnsi="Times New Roman"/>
          <w:b/>
          <w:i w:val="0"/>
          <w:color w:val="auto"/>
          <w:spacing w:val="0"/>
        </w:rPr>
      </w:pPr>
      <w:bookmarkStart w:id="82" w:name="_Toc403076061"/>
      <w:r w:rsidRPr="00C730B4">
        <w:rPr>
          <w:rFonts w:ascii="Times New Roman" w:hAnsi="Times New Roman"/>
          <w:b/>
          <w:i w:val="0"/>
          <w:color w:val="auto"/>
          <w:spacing w:val="0"/>
        </w:rPr>
        <w:t>Измерения и вычисления</w:t>
      </w:r>
      <w:bookmarkEnd w:id="82"/>
    </w:p>
    <w:p w14:paraId="47D93575" w14:textId="77777777" w:rsidR="00555F56" w:rsidRPr="00C730B4" w:rsidRDefault="00555F56" w:rsidP="00555F56">
      <w:pPr>
        <w:ind w:firstLine="709"/>
        <w:jc w:val="both"/>
        <w:rPr>
          <w:sz w:val="24"/>
          <w:szCs w:val="24"/>
        </w:rPr>
      </w:pPr>
      <w:r w:rsidRPr="00C730B4">
        <w:rPr>
          <w:b/>
          <w:bCs/>
          <w:sz w:val="24"/>
          <w:szCs w:val="24"/>
        </w:rPr>
        <w:t>Величины</w:t>
      </w:r>
    </w:p>
    <w:p w14:paraId="72E49E52" w14:textId="77777777" w:rsidR="00555F56" w:rsidRPr="00C730B4" w:rsidRDefault="00555F56" w:rsidP="00555F56">
      <w:pPr>
        <w:ind w:firstLine="709"/>
        <w:jc w:val="both"/>
        <w:rPr>
          <w:sz w:val="24"/>
          <w:szCs w:val="24"/>
        </w:rPr>
      </w:pPr>
      <w:r w:rsidRPr="00C730B4">
        <w:rPr>
          <w:sz w:val="24"/>
          <w:szCs w:val="24"/>
        </w:rPr>
        <w:t>Понятие величины. Длина. Измерение длины. Единцы измерения длины.</w:t>
      </w:r>
    </w:p>
    <w:p w14:paraId="479AA14E" w14:textId="77777777" w:rsidR="00555F56" w:rsidRPr="00C730B4" w:rsidRDefault="00555F56" w:rsidP="00555F56">
      <w:pPr>
        <w:ind w:firstLine="709"/>
        <w:jc w:val="both"/>
        <w:rPr>
          <w:sz w:val="24"/>
          <w:szCs w:val="24"/>
        </w:rPr>
      </w:pPr>
      <w:r w:rsidRPr="00C730B4">
        <w:rPr>
          <w:sz w:val="24"/>
          <w:szCs w:val="24"/>
        </w:rPr>
        <w:t xml:space="preserve">Величина угла. Градусная мера угла. Синус, косинус и тангенс острого угла прямоугольного треугольника. </w:t>
      </w:r>
    </w:p>
    <w:p w14:paraId="122B0E5F" w14:textId="77777777" w:rsidR="00555F56" w:rsidRPr="00C730B4" w:rsidRDefault="00555F56" w:rsidP="00555F56">
      <w:pPr>
        <w:ind w:firstLine="709"/>
        <w:jc w:val="both"/>
        <w:rPr>
          <w:sz w:val="24"/>
          <w:szCs w:val="24"/>
        </w:rPr>
      </w:pPr>
      <w:r w:rsidRPr="00C730B4">
        <w:rPr>
          <w:sz w:val="24"/>
          <w:szCs w:val="24"/>
        </w:rPr>
        <w:t>Понятие о площади плоской фигуры и ее свойствах. Измерение площадей. Единицы измерения площади.</w:t>
      </w:r>
    </w:p>
    <w:p w14:paraId="18D30E9B" w14:textId="77777777" w:rsidR="00555F56" w:rsidRPr="00C730B4" w:rsidRDefault="00555F56" w:rsidP="00555F56">
      <w:pPr>
        <w:ind w:firstLine="709"/>
        <w:jc w:val="both"/>
        <w:rPr>
          <w:b/>
          <w:bCs/>
          <w:sz w:val="24"/>
          <w:szCs w:val="24"/>
        </w:rPr>
      </w:pPr>
      <w:r w:rsidRPr="00C730B4">
        <w:rPr>
          <w:sz w:val="24"/>
          <w:szCs w:val="24"/>
        </w:rPr>
        <w:t>Представление об объеме пространственной фигуры и его свойствах. Измерение объема. Единицы измерения объемов.</w:t>
      </w:r>
    </w:p>
    <w:p w14:paraId="73E41DB5" w14:textId="77777777" w:rsidR="00555F56" w:rsidRPr="00C730B4" w:rsidRDefault="00555F56" w:rsidP="00555F56">
      <w:pPr>
        <w:ind w:firstLine="709"/>
        <w:jc w:val="both"/>
        <w:rPr>
          <w:sz w:val="24"/>
          <w:szCs w:val="24"/>
        </w:rPr>
      </w:pPr>
      <w:r w:rsidRPr="00C730B4">
        <w:rPr>
          <w:b/>
          <w:bCs/>
          <w:sz w:val="24"/>
          <w:szCs w:val="24"/>
        </w:rPr>
        <w:t>Измерения и вычисления</w:t>
      </w:r>
    </w:p>
    <w:p w14:paraId="11549AF3" w14:textId="77777777" w:rsidR="00555F56" w:rsidRPr="00C730B4" w:rsidRDefault="00555F56" w:rsidP="00555F56">
      <w:pPr>
        <w:ind w:firstLine="709"/>
        <w:jc w:val="both"/>
        <w:rPr>
          <w:sz w:val="24"/>
          <w:szCs w:val="24"/>
        </w:rPr>
      </w:pPr>
      <w:r w:rsidRPr="00C730B4">
        <w:rPr>
          <w:sz w:val="24"/>
          <w:szCs w:val="24"/>
        </w:rPr>
        <w:t xml:space="preserve">Инструменты для измерений и построений; измерение и вычисление углов, длин (расстояний), площадей, вычисление элементов треугольников с использованием </w:t>
      </w:r>
      <w:r w:rsidRPr="00C730B4">
        <w:rPr>
          <w:sz w:val="24"/>
          <w:szCs w:val="24"/>
        </w:rPr>
        <w:lastRenderedPageBreak/>
        <w:t>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14:paraId="75C908DB" w14:textId="77777777" w:rsidR="00555F56" w:rsidRPr="00C730B4" w:rsidRDefault="00555F56" w:rsidP="00555F56">
      <w:pPr>
        <w:ind w:firstLine="709"/>
        <w:jc w:val="both"/>
        <w:rPr>
          <w:sz w:val="24"/>
          <w:szCs w:val="24"/>
        </w:rPr>
      </w:pPr>
      <w:r w:rsidRPr="00C730B4">
        <w:rPr>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14:paraId="3C65BCAF" w14:textId="77777777" w:rsidR="00555F56" w:rsidRPr="00C730B4" w:rsidRDefault="00555F56" w:rsidP="00555F56">
      <w:pPr>
        <w:ind w:firstLine="709"/>
        <w:jc w:val="both"/>
        <w:rPr>
          <w:sz w:val="24"/>
          <w:szCs w:val="24"/>
        </w:rPr>
      </w:pPr>
      <w:r w:rsidRPr="00C730B4">
        <w:rPr>
          <w:sz w:val="24"/>
          <w:szCs w:val="24"/>
        </w:rPr>
        <w:t xml:space="preserve">Теорема косинусов. Теорема синусов. </w:t>
      </w:r>
    </w:p>
    <w:p w14:paraId="26045A9F" w14:textId="77777777" w:rsidR="00555F56" w:rsidRPr="00C730B4" w:rsidRDefault="00555F56" w:rsidP="00555F56">
      <w:pPr>
        <w:ind w:firstLine="709"/>
        <w:jc w:val="both"/>
        <w:rPr>
          <w:sz w:val="24"/>
          <w:szCs w:val="24"/>
        </w:rPr>
      </w:pPr>
      <w:r w:rsidRPr="00C730B4">
        <w:rPr>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14:paraId="10153F76" w14:textId="77777777" w:rsidR="00555F56" w:rsidRPr="00C730B4" w:rsidRDefault="00555F56" w:rsidP="00555F56">
      <w:pPr>
        <w:ind w:firstLine="709"/>
        <w:jc w:val="both"/>
        <w:rPr>
          <w:sz w:val="24"/>
          <w:szCs w:val="24"/>
        </w:rPr>
      </w:pPr>
      <w:r w:rsidRPr="00C730B4">
        <w:rPr>
          <w:b/>
          <w:sz w:val="24"/>
          <w:szCs w:val="24"/>
        </w:rPr>
        <w:t>Расстояния</w:t>
      </w:r>
    </w:p>
    <w:p w14:paraId="1A30401A" w14:textId="77777777" w:rsidR="00555F56" w:rsidRPr="00C730B4" w:rsidRDefault="00555F56" w:rsidP="00555F56">
      <w:pPr>
        <w:ind w:firstLine="709"/>
        <w:jc w:val="both"/>
        <w:rPr>
          <w:sz w:val="24"/>
          <w:szCs w:val="24"/>
        </w:rPr>
      </w:pPr>
      <w:r w:rsidRPr="00C730B4">
        <w:rPr>
          <w:sz w:val="24"/>
          <w:szCs w:val="24"/>
        </w:rPr>
        <w:t xml:space="preserve">Расстояние между точками. Расстояние от точки до прямой. Расстояние между фигурами. </w:t>
      </w:r>
    </w:p>
    <w:p w14:paraId="4817DBB1" w14:textId="77777777" w:rsidR="00555F56" w:rsidRPr="00C730B4" w:rsidRDefault="00555F56" w:rsidP="00555F56">
      <w:pPr>
        <w:ind w:firstLine="709"/>
        <w:jc w:val="both"/>
        <w:rPr>
          <w:sz w:val="24"/>
          <w:szCs w:val="24"/>
        </w:rPr>
      </w:pPr>
      <w:r w:rsidRPr="00C730B4">
        <w:rPr>
          <w:sz w:val="24"/>
          <w:szCs w:val="24"/>
        </w:rPr>
        <w:t xml:space="preserve">Равновеликие и равносоставленные фигуры. </w:t>
      </w:r>
    </w:p>
    <w:p w14:paraId="5654029F" w14:textId="77777777" w:rsidR="00555F56" w:rsidRPr="00C730B4" w:rsidRDefault="00555F56" w:rsidP="00555F56">
      <w:pPr>
        <w:ind w:firstLine="709"/>
        <w:jc w:val="both"/>
        <w:rPr>
          <w:sz w:val="24"/>
          <w:szCs w:val="24"/>
        </w:rPr>
      </w:pPr>
      <w:r w:rsidRPr="00C730B4">
        <w:rPr>
          <w:sz w:val="24"/>
          <w:szCs w:val="24"/>
        </w:rPr>
        <w:t>Свойства (аксиомы) длины отрезка, величины угла, площади и объема фигуры</w:t>
      </w:r>
      <w:bookmarkStart w:id="83" w:name="_Toc403076062"/>
      <w:r w:rsidRPr="00C730B4">
        <w:rPr>
          <w:sz w:val="24"/>
          <w:szCs w:val="24"/>
        </w:rPr>
        <w:t>.</w:t>
      </w:r>
    </w:p>
    <w:p w14:paraId="6FF5681F" w14:textId="77777777" w:rsidR="00555F56" w:rsidRPr="00C730B4" w:rsidRDefault="00555F56" w:rsidP="00555F56">
      <w:pPr>
        <w:pStyle w:val="af9"/>
        <w:spacing w:after="0" w:line="240" w:lineRule="auto"/>
        <w:ind w:firstLine="709"/>
        <w:jc w:val="both"/>
        <w:rPr>
          <w:rFonts w:ascii="Times New Roman" w:hAnsi="Times New Roman"/>
          <w:b/>
          <w:i w:val="0"/>
          <w:color w:val="auto"/>
          <w:spacing w:val="0"/>
        </w:rPr>
      </w:pPr>
      <w:r w:rsidRPr="00C730B4">
        <w:rPr>
          <w:rFonts w:ascii="Times New Roman" w:hAnsi="Times New Roman"/>
          <w:b/>
          <w:i w:val="0"/>
          <w:color w:val="auto"/>
          <w:spacing w:val="0"/>
        </w:rPr>
        <w:t>Геометрические построения</w:t>
      </w:r>
      <w:bookmarkEnd w:id="83"/>
    </w:p>
    <w:p w14:paraId="34A86FB7" w14:textId="77777777" w:rsidR="00555F56" w:rsidRPr="00C730B4" w:rsidRDefault="00555F56" w:rsidP="00555F56">
      <w:pPr>
        <w:ind w:firstLine="709"/>
        <w:jc w:val="both"/>
        <w:rPr>
          <w:sz w:val="24"/>
          <w:szCs w:val="24"/>
        </w:rPr>
      </w:pPr>
      <w:r w:rsidRPr="00C730B4">
        <w:rPr>
          <w:sz w:val="24"/>
          <w:szCs w:val="24"/>
        </w:rPr>
        <w:t>Геометрические построения для иллюстрации свойств геометрических фигур.</w:t>
      </w:r>
    </w:p>
    <w:p w14:paraId="3CD27C19" w14:textId="77777777" w:rsidR="00555F56" w:rsidRPr="00C730B4" w:rsidRDefault="00555F56" w:rsidP="00555F56">
      <w:pPr>
        <w:ind w:firstLine="709"/>
        <w:jc w:val="both"/>
        <w:rPr>
          <w:sz w:val="24"/>
          <w:szCs w:val="24"/>
        </w:rPr>
      </w:pPr>
      <w:r w:rsidRPr="00C730B4">
        <w:rPr>
          <w:sz w:val="24"/>
          <w:szCs w:val="24"/>
        </w:rPr>
        <w:t>Инструменты для построений. Циркуль, линейка.</w:t>
      </w:r>
    </w:p>
    <w:p w14:paraId="71EFA2E5" w14:textId="77777777" w:rsidR="00555F56" w:rsidRPr="00C730B4" w:rsidRDefault="00555F56" w:rsidP="00555F56">
      <w:pPr>
        <w:ind w:firstLine="709"/>
        <w:jc w:val="both"/>
        <w:rPr>
          <w:sz w:val="24"/>
          <w:szCs w:val="24"/>
        </w:rPr>
      </w:pPr>
      <w:r w:rsidRPr="00C730B4">
        <w:rPr>
          <w:sz w:val="24"/>
          <w:szCs w:val="24"/>
        </w:rPr>
        <w:t>Простейшие построения циркулем и линейкой: построение биссектрисы угла, перпендикуляра к прямой, угла, равного данному.</w:t>
      </w:r>
    </w:p>
    <w:p w14:paraId="114926E7" w14:textId="77777777" w:rsidR="00555F56" w:rsidRPr="00C730B4" w:rsidRDefault="00555F56" w:rsidP="00555F56">
      <w:pPr>
        <w:ind w:firstLine="709"/>
        <w:jc w:val="both"/>
        <w:rPr>
          <w:sz w:val="24"/>
          <w:szCs w:val="24"/>
        </w:rPr>
      </w:pPr>
      <w:r w:rsidRPr="00C730B4">
        <w:rPr>
          <w:sz w:val="24"/>
          <w:szCs w:val="24"/>
        </w:rPr>
        <w:t xml:space="preserve">Построение треугольников по трем сторонам, двум сторонам и углу между ними, стороне и двум прилежащим к ней углам, </w:t>
      </w:r>
      <w:r w:rsidRPr="00C730B4">
        <w:rPr>
          <w:i/>
          <w:sz w:val="24"/>
          <w:szCs w:val="24"/>
        </w:rPr>
        <w:t>по другим элементам</w:t>
      </w:r>
      <w:r w:rsidRPr="00C730B4">
        <w:rPr>
          <w:sz w:val="24"/>
          <w:szCs w:val="24"/>
        </w:rPr>
        <w:t>.</w:t>
      </w:r>
    </w:p>
    <w:p w14:paraId="3E661B33" w14:textId="77777777" w:rsidR="00555F56" w:rsidRPr="00C730B4" w:rsidRDefault="00555F56" w:rsidP="00555F56">
      <w:pPr>
        <w:ind w:firstLine="709"/>
        <w:jc w:val="both"/>
        <w:rPr>
          <w:sz w:val="24"/>
          <w:szCs w:val="24"/>
        </w:rPr>
      </w:pPr>
      <w:r w:rsidRPr="00C730B4">
        <w:rPr>
          <w:sz w:val="24"/>
          <w:szCs w:val="24"/>
        </w:rPr>
        <w:t>Деление отрезка в данном отношении.</w:t>
      </w:r>
    </w:p>
    <w:p w14:paraId="6E2E3E9A" w14:textId="77777777" w:rsidR="00555F56" w:rsidRPr="00C730B4" w:rsidRDefault="00555F56" w:rsidP="00555F56">
      <w:pPr>
        <w:ind w:firstLine="709"/>
        <w:jc w:val="both"/>
        <w:rPr>
          <w:sz w:val="24"/>
          <w:szCs w:val="24"/>
        </w:rPr>
      </w:pPr>
      <w:r w:rsidRPr="00C730B4">
        <w:rPr>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14:paraId="7F249A4B" w14:textId="77777777" w:rsidR="00555F56" w:rsidRPr="00C730B4" w:rsidRDefault="00555F56" w:rsidP="00555F56">
      <w:pPr>
        <w:ind w:firstLine="709"/>
        <w:jc w:val="both"/>
        <w:rPr>
          <w:sz w:val="24"/>
          <w:szCs w:val="24"/>
        </w:rPr>
      </w:pPr>
      <w:r w:rsidRPr="00C730B4">
        <w:rPr>
          <w:sz w:val="24"/>
          <w:szCs w:val="24"/>
        </w:rPr>
        <w:t>Этапы решения задач на построение.</w:t>
      </w:r>
      <w:bookmarkStart w:id="84" w:name="_Toc403076063"/>
    </w:p>
    <w:bookmarkEnd w:id="84"/>
    <w:p w14:paraId="3A40354B" w14:textId="77777777" w:rsidR="00555F56" w:rsidRPr="00C730B4" w:rsidRDefault="00555F56" w:rsidP="00555F56">
      <w:pPr>
        <w:pStyle w:val="af9"/>
        <w:spacing w:after="0" w:line="240" w:lineRule="auto"/>
        <w:ind w:firstLine="709"/>
        <w:jc w:val="both"/>
        <w:rPr>
          <w:rFonts w:ascii="Times New Roman" w:hAnsi="Times New Roman"/>
          <w:b/>
          <w:i w:val="0"/>
          <w:color w:val="auto"/>
          <w:spacing w:val="0"/>
        </w:rPr>
      </w:pPr>
      <w:r w:rsidRPr="00C730B4">
        <w:rPr>
          <w:rFonts w:ascii="Times New Roman" w:hAnsi="Times New Roman"/>
          <w:b/>
          <w:i w:val="0"/>
          <w:color w:val="auto"/>
          <w:spacing w:val="0"/>
        </w:rPr>
        <w:t>Геометрические преобразования</w:t>
      </w:r>
    </w:p>
    <w:p w14:paraId="4C495670" w14:textId="77777777" w:rsidR="00555F56" w:rsidRPr="00C730B4" w:rsidRDefault="00555F56" w:rsidP="00555F56">
      <w:pPr>
        <w:ind w:firstLine="709"/>
        <w:jc w:val="both"/>
        <w:rPr>
          <w:sz w:val="24"/>
          <w:szCs w:val="24"/>
        </w:rPr>
      </w:pPr>
      <w:r w:rsidRPr="00C730B4">
        <w:rPr>
          <w:b/>
          <w:bCs/>
          <w:sz w:val="24"/>
          <w:szCs w:val="24"/>
        </w:rPr>
        <w:t>Преобразования</w:t>
      </w:r>
    </w:p>
    <w:p w14:paraId="3485D883" w14:textId="77777777" w:rsidR="00555F56" w:rsidRPr="00C730B4" w:rsidRDefault="00555F56" w:rsidP="00555F56">
      <w:pPr>
        <w:ind w:firstLine="709"/>
        <w:jc w:val="both"/>
        <w:rPr>
          <w:b/>
          <w:bCs/>
          <w:sz w:val="24"/>
          <w:szCs w:val="24"/>
        </w:rPr>
      </w:pPr>
      <w:r w:rsidRPr="00C730B4">
        <w:rPr>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14:paraId="0DCFDA8E" w14:textId="77777777" w:rsidR="00555F56" w:rsidRPr="00C730B4" w:rsidRDefault="00555F56" w:rsidP="00555F56">
      <w:pPr>
        <w:ind w:firstLine="709"/>
        <w:jc w:val="both"/>
        <w:rPr>
          <w:sz w:val="24"/>
          <w:szCs w:val="24"/>
        </w:rPr>
      </w:pPr>
      <w:r w:rsidRPr="00C730B4">
        <w:rPr>
          <w:b/>
          <w:bCs/>
          <w:sz w:val="24"/>
          <w:szCs w:val="24"/>
        </w:rPr>
        <w:t>Движения</w:t>
      </w:r>
    </w:p>
    <w:p w14:paraId="7A003F91" w14:textId="77777777" w:rsidR="00555F56" w:rsidRPr="00C730B4" w:rsidRDefault="00555F56" w:rsidP="00555F56">
      <w:pPr>
        <w:ind w:firstLine="709"/>
        <w:jc w:val="both"/>
        <w:rPr>
          <w:sz w:val="24"/>
          <w:szCs w:val="24"/>
        </w:rPr>
      </w:pPr>
      <w:r w:rsidRPr="00C730B4">
        <w:rPr>
          <w:sz w:val="24"/>
          <w:szCs w:val="24"/>
        </w:rPr>
        <w:t xml:space="preserve">Осевая и центральная симметрии, поворот и параллельный перенос. Комбинации движений на плоскости и их свойства. </w:t>
      </w:r>
    </w:p>
    <w:p w14:paraId="7693908A" w14:textId="77777777" w:rsidR="00555F56" w:rsidRPr="00C730B4" w:rsidRDefault="00555F56" w:rsidP="00555F56">
      <w:pPr>
        <w:ind w:firstLine="709"/>
        <w:jc w:val="both"/>
        <w:rPr>
          <w:sz w:val="24"/>
          <w:szCs w:val="24"/>
        </w:rPr>
      </w:pPr>
      <w:r w:rsidRPr="00C730B4">
        <w:rPr>
          <w:b/>
          <w:bCs/>
          <w:sz w:val="24"/>
          <w:szCs w:val="24"/>
        </w:rPr>
        <w:t>Подобие как преобразование</w:t>
      </w:r>
    </w:p>
    <w:p w14:paraId="161CE982" w14:textId="77777777" w:rsidR="00555F56" w:rsidRPr="00C730B4" w:rsidRDefault="00555F56" w:rsidP="00555F56">
      <w:pPr>
        <w:ind w:firstLine="709"/>
        <w:jc w:val="both"/>
        <w:rPr>
          <w:iCs/>
          <w:sz w:val="24"/>
          <w:szCs w:val="24"/>
        </w:rPr>
      </w:pPr>
      <w:r w:rsidRPr="00C730B4">
        <w:rPr>
          <w:sz w:val="24"/>
          <w:szCs w:val="24"/>
        </w:rPr>
        <w:t xml:space="preserve">Гомотетия. </w:t>
      </w:r>
      <w:r w:rsidRPr="00C730B4">
        <w:rPr>
          <w:iCs/>
          <w:sz w:val="24"/>
          <w:szCs w:val="24"/>
        </w:rPr>
        <w:t xml:space="preserve">Геометрические преобразования как средство доказательства утверждений и решения задач. </w:t>
      </w:r>
    </w:p>
    <w:p w14:paraId="6E36DEF0" w14:textId="77777777" w:rsidR="00555F56" w:rsidRPr="00C730B4" w:rsidRDefault="00555F56" w:rsidP="00555F56">
      <w:pPr>
        <w:pStyle w:val="af9"/>
        <w:spacing w:after="0" w:line="240" w:lineRule="auto"/>
        <w:ind w:firstLine="709"/>
        <w:jc w:val="both"/>
        <w:rPr>
          <w:rFonts w:ascii="Times New Roman" w:hAnsi="Times New Roman"/>
          <w:b/>
          <w:i w:val="0"/>
          <w:color w:val="auto"/>
          <w:spacing w:val="0"/>
        </w:rPr>
      </w:pPr>
      <w:bookmarkStart w:id="85" w:name="_Toc403076064"/>
      <w:r w:rsidRPr="00C730B4">
        <w:rPr>
          <w:rFonts w:ascii="Times New Roman" w:hAnsi="Times New Roman"/>
          <w:b/>
          <w:i w:val="0"/>
          <w:color w:val="auto"/>
          <w:spacing w:val="0"/>
        </w:rPr>
        <w:t>Векторы и координаты на плоскости</w:t>
      </w:r>
      <w:bookmarkEnd w:id="85"/>
    </w:p>
    <w:p w14:paraId="4A139EAA" w14:textId="77777777" w:rsidR="00555F56" w:rsidRPr="00C730B4" w:rsidRDefault="00555F56" w:rsidP="00555F56">
      <w:pPr>
        <w:ind w:firstLine="709"/>
        <w:jc w:val="both"/>
        <w:rPr>
          <w:b/>
          <w:sz w:val="24"/>
          <w:szCs w:val="24"/>
        </w:rPr>
      </w:pPr>
      <w:r w:rsidRPr="00C730B4">
        <w:rPr>
          <w:b/>
          <w:iCs/>
          <w:sz w:val="24"/>
          <w:szCs w:val="24"/>
        </w:rPr>
        <w:t>Векторы</w:t>
      </w:r>
    </w:p>
    <w:p w14:paraId="6DBAB4CD" w14:textId="77777777" w:rsidR="00555F56" w:rsidRPr="00C730B4" w:rsidRDefault="00555F56" w:rsidP="00555F56">
      <w:pPr>
        <w:ind w:firstLine="709"/>
        <w:jc w:val="both"/>
        <w:rPr>
          <w:sz w:val="24"/>
          <w:szCs w:val="24"/>
        </w:rPr>
      </w:pPr>
      <w:r w:rsidRPr="00C730B4">
        <w:rPr>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14:paraId="2EB6FC88" w14:textId="77777777" w:rsidR="00555F56" w:rsidRPr="00C730B4" w:rsidRDefault="00555F56" w:rsidP="00555F56">
      <w:pPr>
        <w:ind w:firstLine="709"/>
        <w:jc w:val="both"/>
        <w:rPr>
          <w:b/>
          <w:bCs/>
          <w:sz w:val="24"/>
          <w:szCs w:val="24"/>
        </w:rPr>
      </w:pPr>
      <w:r w:rsidRPr="00C730B4">
        <w:rPr>
          <w:b/>
          <w:bCs/>
          <w:sz w:val="24"/>
          <w:szCs w:val="24"/>
        </w:rPr>
        <w:t>Координаты</w:t>
      </w:r>
    </w:p>
    <w:p w14:paraId="3D02C227" w14:textId="77777777" w:rsidR="00555F56" w:rsidRPr="00C730B4" w:rsidRDefault="00555F56" w:rsidP="00555F56">
      <w:pPr>
        <w:ind w:firstLine="709"/>
        <w:jc w:val="both"/>
        <w:rPr>
          <w:sz w:val="24"/>
          <w:szCs w:val="24"/>
        </w:rPr>
      </w:pPr>
      <w:r w:rsidRPr="00C730B4">
        <w:rPr>
          <w:sz w:val="24"/>
          <w:szCs w:val="24"/>
        </w:rPr>
        <w:t>Основные понятия, координаты вектора, расстояние между точками. Координаты середины отрезка. Уравнения фигур.</w:t>
      </w:r>
    </w:p>
    <w:p w14:paraId="2DDF165B" w14:textId="77777777" w:rsidR="00555F56" w:rsidRPr="00C730B4" w:rsidRDefault="00555F56" w:rsidP="00555F56">
      <w:pPr>
        <w:ind w:firstLine="709"/>
        <w:jc w:val="both"/>
        <w:rPr>
          <w:sz w:val="24"/>
          <w:szCs w:val="24"/>
        </w:rPr>
      </w:pPr>
      <w:r w:rsidRPr="00C730B4">
        <w:rPr>
          <w:sz w:val="24"/>
          <w:szCs w:val="24"/>
        </w:rPr>
        <w:t>Применение векторов и координат для решения геометрических задач.</w:t>
      </w:r>
    </w:p>
    <w:p w14:paraId="62695FC6" w14:textId="77777777" w:rsidR="00555F56" w:rsidRPr="00C730B4" w:rsidRDefault="00555F56" w:rsidP="00555F56">
      <w:pPr>
        <w:ind w:firstLine="709"/>
        <w:jc w:val="both"/>
        <w:rPr>
          <w:iCs/>
          <w:sz w:val="24"/>
          <w:szCs w:val="24"/>
        </w:rPr>
      </w:pPr>
      <w:r w:rsidRPr="00C730B4">
        <w:rPr>
          <w:iCs/>
          <w:sz w:val="24"/>
          <w:szCs w:val="24"/>
        </w:rPr>
        <w:t>Аффинная система координат. Радиус-векторы точек. Центроид системы точек.</w:t>
      </w:r>
    </w:p>
    <w:p w14:paraId="7F8C0A0A" w14:textId="77777777" w:rsidR="00555F56" w:rsidRPr="00C730B4" w:rsidRDefault="00555F56" w:rsidP="00555F56">
      <w:pPr>
        <w:ind w:firstLine="709"/>
        <w:jc w:val="both"/>
        <w:rPr>
          <w:b/>
          <w:i/>
          <w:sz w:val="24"/>
          <w:szCs w:val="24"/>
        </w:rPr>
      </w:pPr>
      <w:bookmarkStart w:id="86" w:name="_Toc31893460"/>
      <w:bookmarkStart w:id="87" w:name="_Toc284663434"/>
      <w:bookmarkStart w:id="88" w:name="_Toc284662807"/>
      <w:bookmarkStart w:id="89" w:name="_Toc405513929"/>
      <w:bookmarkStart w:id="90" w:name="_Toc403076065"/>
      <w:r w:rsidRPr="00C730B4">
        <w:rPr>
          <w:b/>
          <w:i/>
          <w:sz w:val="24"/>
          <w:szCs w:val="24"/>
        </w:rPr>
        <w:t>История математики</w:t>
      </w:r>
      <w:bookmarkEnd w:id="86"/>
      <w:bookmarkEnd w:id="87"/>
      <w:bookmarkEnd w:id="88"/>
      <w:bookmarkEnd w:id="89"/>
      <w:bookmarkEnd w:id="90"/>
    </w:p>
    <w:p w14:paraId="3A6A1D0A" w14:textId="77777777" w:rsidR="00555F56" w:rsidRPr="00C730B4" w:rsidRDefault="00555F56" w:rsidP="00555F56">
      <w:pPr>
        <w:ind w:firstLine="709"/>
        <w:jc w:val="both"/>
        <w:rPr>
          <w:i/>
          <w:sz w:val="24"/>
          <w:szCs w:val="24"/>
        </w:rPr>
      </w:pPr>
      <w:r w:rsidRPr="00C730B4">
        <w:rPr>
          <w:i/>
          <w:sz w:val="24"/>
          <w:szCs w:val="24"/>
        </w:rPr>
        <w:t>Возникновение математики как науки, этапы ее развития. Основные разделы математики. Выдающиеся математики и их вклад в развитие науки.</w:t>
      </w:r>
    </w:p>
    <w:p w14:paraId="13E8E8C5" w14:textId="77777777" w:rsidR="00555F56" w:rsidRPr="00C730B4" w:rsidRDefault="00555F56" w:rsidP="00555F56">
      <w:pPr>
        <w:ind w:firstLine="709"/>
        <w:jc w:val="both"/>
        <w:rPr>
          <w:i/>
          <w:sz w:val="24"/>
          <w:szCs w:val="24"/>
        </w:rPr>
      </w:pPr>
      <w:r w:rsidRPr="00C730B4">
        <w:rPr>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14:paraId="693682C3" w14:textId="77777777" w:rsidR="00555F56" w:rsidRPr="00C730B4" w:rsidRDefault="00555F56" w:rsidP="00555F56">
      <w:pPr>
        <w:ind w:firstLine="709"/>
        <w:jc w:val="both"/>
        <w:rPr>
          <w:i/>
          <w:sz w:val="24"/>
          <w:szCs w:val="24"/>
        </w:rPr>
      </w:pPr>
      <w:r w:rsidRPr="00C730B4">
        <w:rPr>
          <w:i/>
          <w:sz w:val="24"/>
          <w:szCs w:val="24"/>
        </w:rPr>
        <w:t xml:space="preserve">Зарождение алгебры в недрах арифметики. Ал-Хорезми. Рождение буквенной символики. П. Ферма, Ф. Виет, Р. Декарт. История вопроса о нахождении формул корней </w:t>
      </w:r>
      <w:r w:rsidRPr="00C730B4">
        <w:rPr>
          <w:i/>
          <w:sz w:val="24"/>
          <w:szCs w:val="24"/>
        </w:rPr>
        <w:lastRenderedPageBreak/>
        <w:t>алгебраических уравнений степеней, больших четырех. Н. Тарталья, Дж. Кардано, Н.Х. Абель, Э.Галуа.</w:t>
      </w:r>
    </w:p>
    <w:p w14:paraId="6B4371B1" w14:textId="77777777" w:rsidR="00555F56" w:rsidRPr="00C730B4" w:rsidRDefault="00555F56" w:rsidP="00555F56">
      <w:pPr>
        <w:ind w:firstLine="709"/>
        <w:jc w:val="both"/>
        <w:rPr>
          <w:i/>
          <w:sz w:val="24"/>
          <w:szCs w:val="24"/>
        </w:rPr>
      </w:pPr>
      <w:r w:rsidRPr="00C730B4">
        <w:rPr>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14:paraId="156D8100" w14:textId="77777777" w:rsidR="00555F56" w:rsidRPr="00C730B4" w:rsidRDefault="00555F56" w:rsidP="00555F56">
      <w:pPr>
        <w:ind w:firstLine="709"/>
        <w:jc w:val="both"/>
        <w:rPr>
          <w:i/>
          <w:sz w:val="24"/>
          <w:szCs w:val="24"/>
        </w:rPr>
      </w:pPr>
      <w:r w:rsidRPr="00C730B4">
        <w:rPr>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14:paraId="24FA8D7B" w14:textId="77777777" w:rsidR="00555F56" w:rsidRPr="00C730B4" w:rsidRDefault="00555F56" w:rsidP="00555F56">
      <w:pPr>
        <w:ind w:firstLine="709"/>
        <w:jc w:val="both"/>
        <w:rPr>
          <w:i/>
          <w:sz w:val="24"/>
          <w:szCs w:val="24"/>
        </w:rPr>
      </w:pPr>
      <w:r w:rsidRPr="00C730B4">
        <w:rPr>
          <w:i/>
          <w:sz w:val="24"/>
          <w:szCs w:val="24"/>
        </w:rPr>
        <w:t>Истоки теории вероятностей: страховое дело, азартные игры. П. Ферма, Б. Паскаль, Я. Бернулли, А.Н. Колмогоров.</w:t>
      </w:r>
    </w:p>
    <w:p w14:paraId="3B126F2A" w14:textId="77777777" w:rsidR="00555F56" w:rsidRPr="00C730B4" w:rsidRDefault="00555F56" w:rsidP="00555F56">
      <w:pPr>
        <w:ind w:firstLine="709"/>
        <w:jc w:val="both"/>
        <w:rPr>
          <w:i/>
          <w:sz w:val="24"/>
          <w:szCs w:val="24"/>
        </w:rPr>
      </w:pPr>
      <w:r w:rsidRPr="00C730B4">
        <w:rPr>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 Лобачевский. История пятого постулата.</w:t>
      </w:r>
    </w:p>
    <w:p w14:paraId="4D3F8309" w14:textId="77777777" w:rsidR="00555F56" w:rsidRPr="00C730B4" w:rsidRDefault="00555F56" w:rsidP="00555F56">
      <w:pPr>
        <w:ind w:firstLine="709"/>
        <w:jc w:val="both"/>
        <w:rPr>
          <w:i/>
          <w:sz w:val="24"/>
          <w:szCs w:val="24"/>
        </w:rPr>
      </w:pPr>
      <w:r w:rsidRPr="00C730B4">
        <w:rPr>
          <w:i/>
          <w:sz w:val="24"/>
          <w:szCs w:val="24"/>
        </w:rPr>
        <w:t>Геометрия и искусство. Геометрические закономерности окружающего мира.</w:t>
      </w:r>
    </w:p>
    <w:p w14:paraId="1892D5E0" w14:textId="77777777" w:rsidR="00555F56" w:rsidRPr="00C730B4" w:rsidRDefault="00555F56" w:rsidP="00555F56">
      <w:pPr>
        <w:ind w:firstLine="709"/>
        <w:jc w:val="both"/>
        <w:rPr>
          <w:i/>
          <w:sz w:val="24"/>
          <w:szCs w:val="24"/>
        </w:rPr>
      </w:pPr>
      <w:r w:rsidRPr="00C730B4">
        <w:rPr>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14:paraId="5423B18A" w14:textId="77777777" w:rsidR="00555F56" w:rsidRPr="00C730B4" w:rsidRDefault="00555F56" w:rsidP="00555F56">
      <w:pPr>
        <w:ind w:firstLine="709"/>
        <w:jc w:val="both"/>
        <w:rPr>
          <w:i/>
          <w:sz w:val="24"/>
          <w:szCs w:val="24"/>
        </w:rPr>
      </w:pPr>
      <w:r w:rsidRPr="00C730B4">
        <w:rPr>
          <w:i/>
          <w:sz w:val="24"/>
          <w:szCs w:val="24"/>
        </w:rPr>
        <w:t xml:space="preserve">Роль российских ученых в развитии математики: Л.Эйлер. Н.И. Лобачевский, П.Л. Чебышев, С. Ковалевская, А.Н. Колмогоров. </w:t>
      </w:r>
    </w:p>
    <w:p w14:paraId="785ED9B0" w14:textId="77777777" w:rsidR="00555F56" w:rsidRPr="00C730B4" w:rsidRDefault="00555F56" w:rsidP="00555F56">
      <w:pPr>
        <w:ind w:firstLine="709"/>
        <w:jc w:val="both"/>
        <w:rPr>
          <w:i/>
          <w:sz w:val="24"/>
          <w:szCs w:val="24"/>
        </w:rPr>
      </w:pPr>
      <w:r w:rsidRPr="00C730B4">
        <w:rPr>
          <w:i/>
          <w:sz w:val="24"/>
          <w:szCs w:val="24"/>
        </w:rPr>
        <w:t xml:space="preserve">Математика в развитии России: Петр </w:t>
      </w:r>
      <w:r w:rsidRPr="00C730B4">
        <w:rPr>
          <w:i/>
          <w:sz w:val="24"/>
          <w:szCs w:val="24"/>
          <w:lang w:val="en-US"/>
        </w:rPr>
        <w:t>I</w:t>
      </w:r>
      <w:r w:rsidRPr="00C730B4">
        <w:rPr>
          <w:i/>
          <w:sz w:val="24"/>
          <w:szCs w:val="24"/>
        </w:rPr>
        <w:t>, школа математических и навигацких наук, развитие российского флота, А.Н. Крылов. Космическая программа и М.В. Келдыш.</w:t>
      </w:r>
    </w:p>
    <w:p w14:paraId="3D58BC0A" w14:textId="77777777" w:rsidR="00555F56" w:rsidRPr="00C730B4" w:rsidRDefault="00555F56" w:rsidP="00CD7E30">
      <w:pPr>
        <w:pStyle w:val="a3"/>
        <w:ind w:left="0" w:right="-1"/>
      </w:pPr>
    </w:p>
    <w:p w14:paraId="10329E82" w14:textId="77777777" w:rsidR="00555F56" w:rsidRPr="00C730B4" w:rsidRDefault="00555F56" w:rsidP="00CD7E30">
      <w:pPr>
        <w:pStyle w:val="a3"/>
        <w:ind w:left="0" w:right="-1"/>
      </w:pPr>
    </w:p>
    <w:p w14:paraId="400F35DE" w14:textId="77777777" w:rsidR="00555F56" w:rsidRPr="00C730B4" w:rsidRDefault="00880623" w:rsidP="00685154">
      <w:pPr>
        <w:pStyle w:val="3"/>
        <w:numPr>
          <w:ilvl w:val="2"/>
          <w:numId w:val="2"/>
        </w:numPr>
        <w:tabs>
          <w:tab w:val="left" w:pos="1134"/>
        </w:tabs>
        <w:spacing w:line="550" w:lineRule="atLeast"/>
        <w:ind w:left="0" w:right="-1" w:firstLine="0"/>
        <w:jc w:val="left"/>
      </w:pPr>
      <w:r w:rsidRPr="00C730B4">
        <w:rPr>
          <w:spacing w:val="-3"/>
        </w:rPr>
        <w:t xml:space="preserve">ИНФОРМАТИКА </w:t>
      </w:r>
    </w:p>
    <w:p w14:paraId="2F16D4AE" w14:textId="77777777" w:rsidR="00555F56" w:rsidRPr="00C730B4" w:rsidRDefault="00555F56" w:rsidP="00555F56">
      <w:pPr>
        <w:tabs>
          <w:tab w:val="left" w:pos="1180"/>
        </w:tabs>
        <w:ind w:firstLine="709"/>
        <w:jc w:val="both"/>
        <w:rPr>
          <w:sz w:val="24"/>
          <w:szCs w:val="24"/>
        </w:rPr>
      </w:pPr>
      <w:r w:rsidRPr="00C730B4">
        <w:rPr>
          <w:b/>
          <w:bCs/>
          <w:sz w:val="24"/>
          <w:szCs w:val="24"/>
        </w:rPr>
        <w:t>Введение</w:t>
      </w:r>
    </w:p>
    <w:p w14:paraId="19E9D4A8" w14:textId="77777777" w:rsidR="00555F56" w:rsidRPr="00C730B4" w:rsidRDefault="00555F56" w:rsidP="00555F56">
      <w:pPr>
        <w:pStyle w:val="a5"/>
        <w:ind w:left="709"/>
        <w:rPr>
          <w:sz w:val="24"/>
          <w:szCs w:val="24"/>
        </w:rPr>
      </w:pPr>
      <w:r w:rsidRPr="00C730B4">
        <w:rPr>
          <w:b/>
          <w:bCs/>
          <w:sz w:val="24"/>
          <w:szCs w:val="24"/>
        </w:rPr>
        <w:t>Информация и информационные процессы</w:t>
      </w:r>
    </w:p>
    <w:p w14:paraId="3A8FE269" w14:textId="77777777" w:rsidR="00555F56" w:rsidRPr="00C730B4" w:rsidRDefault="00555F56" w:rsidP="00555F56">
      <w:pPr>
        <w:ind w:firstLine="709"/>
        <w:jc w:val="both"/>
        <w:rPr>
          <w:sz w:val="24"/>
          <w:szCs w:val="24"/>
        </w:rPr>
      </w:pPr>
      <w:r w:rsidRPr="00C730B4">
        <w:rPr>
          <w:sz w:val="24"/>
          <w:szCs w:val="24"/>
        </w:rPr>
        <w:t xml:space="preserve">Информация – одно из основных обобщающих понятий современной науки. </w:t>
      </w:r>
    </w:p>
    <w:p w14:paraId="3CEDA485" w14:textId="77777777" w:rsidR="00555F56" w:rsidRPr="00C730B4" w:rsidRDefault="00555F56" w:rsidP="00555F56">
      <w:pPr>
        <w:ind w:firstLine="709"/>
        <w:jc w:val="both"/>
        <w:rPr>
          <w:sz w:val="24"/>
          <w:szCs w:val="24"/>
        </w:rPr>
      </w:pPr>
      <w:r w:rsidRPr="00C730B4">
        <w:rPr>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14:paraId="03CD5C02" w14:textId="77777777" w:rsidR="00555F56" w:rsidRPr="00C730B4" w:rsidRDefault="00555F56" w:rsidP="00555F56">
      <w:pPr>
        <w:ind w:firstLine="709"/>
        <w:jc w:val="both"/>
        <w:rPr>
          <w:sz w:val="24"/>
          <w:szCs w:val="24"/>
        </w:rPr>
      </w:pPr>
      <w:r w:rsidRPr="00C730B4">
        <w:rPr>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14:paraId="784F7C75" w14:textId="77777777" w:rsidR="00555F56" w:rsidRPr="00C730B4" w:rsidRDefault="00555F56" w:rsidP="00555F56">
      <w:pPr>
        <w:ind w:firstLine="709"/>
        <w:jc w:val="both"/>
        <w:rPr>
          <w:sz w:val="24"/>
          <w:szCs w:val="24"/>
        </w:rPr>
      </w:pPr>
      <w:r w:rsidRPr="00C730B4">
        <w:rPr>
          <w:sz w:val="24"/>
          <w:szCs w:val="24"/>
        </w:rPr>
        <w:t>Информационные процессы – процессы, связанные с хранением, преобразованием и передачей данных.</w:t>
      </w:r>
    </w:p>
    <w:p w14:paraId="1C669C80" w14:textId="77777777" w:rsidR="00555F56" w:rsidRPr="00C730B4" w:rsidRDefault="00555F56" w:rsidP="00555F56">
      <w:pPr>
        <w:pStyle w:val="a5"/>
        <w:ind w:left="709"/>
        <w:rPr>
          <w:sz w:val="24"/>
          <w:szCs w:val="24"/>
        </w:rPr>
      </w:pPr>
      <w:r w:rsidRPr="00C730B4">
        <w:rPr>
          <w:b/>
          <w:bCs/>
          <w:sz w:val="24"/>
          <w:szCs w:val="24"/>
        </w:rPr>
        <w:t>Компьютер – универсальное устройство обработки данных</w:t>
      </w:r>
    </w:p>
    <w:p w14:paraId="278EA80D" w14:textId="77777777" w:rsidR="00555F56" w:rsidRPr="00C730B4" w:rsidRDefault="00555F56" w:rsidP="00555F56">
      <w:pPr>
        <w:ind w:firstLine="709"/>
        <w:jc w:val="both"/>
        <w:rPr>
          <w:sz w:val="24"/>
          <w:szCs w:val="24"/>
        </w:rPr>
      </w:pPr>
      <w:r w:rsidRPr="00C730B4">
        <w:rPr>
          <w:sz w:val="24"/>
          <w:szCs w:val="24"/>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14:paraId="26D1D47D" w14:textId="77777777" w:rsidR="00555F56" w:rsidRPr="00C730B4" w:rsidRDefault="00555F56" w:rsidP="00555F56">
      <w:pPr>
        <w:ind w:firstLine="709"/>
        <w:jc w:val="both"/>
        <w:rPr>
          <w:i/>
          <w:sz w:val="24"/>
          <w:szCs w:val="24"/>
        </w:rPr>
      </w:pPr>
      <w:r w:rsidRPr="00C730B4">
        <w:rPr>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C730B4">
        <w:rPr>
          <w:i/>
          <w:sz w:val="24"/>
          <w:szCs w:val="24"/>
          <w:lang w:val="en-US"/>
        </w:rPr>
        <w:t>D</w:t>
      </w:r>
      <w:r w:rsidRPr="00C730B4">
        <w:rPr>
          <w:i/>
          <w:sz w:val="24"/>
          <w:szCs w:val="24"/>
        </w:rPr>
        <w:t xml:space="preserve">-принтеры). </w:t>
      </w:r>
    </w:p>
    <w:p w14:paraId="5AD18A1D" w14:textId="77777777" w:rsidR="00555F56" w:rsidRPr="00C730B4" w:rsidRDefault="00555F56" w:rsidP="00555F56">
      <w:pPr>
        <w:ind w:firstLine="709"/>
        <w:jc w:val="both"/>
        <w:rPr>
          <w:sz w:val="24"/>
          <w:szCs w:val="24"/>
        </w:rPr>
      </w:pPr>
      <w:r w:rsidRPr="00C730B4">
        <w:rPr>
          <w:sz w:val="24"/>
          <w:szCs w:val="24"/>
        </w:rPr>
        <w:t>Программное обеспечение компьютера.</w:t>
      </w:r>
    </w:p>
    <w:p w14:paraId="33AC580C" w14:textId="77777777" w:rsidR="00555F56" w:rsidRPr="00C730B4" w:rsidRDefault="00555F56" w:rsidP="00555F56">
      <w:pPr>
        <w:ind w:firstLine="709"/>
        <w:jc w:val="both"/>
        <w:rPr>
          <w:sz w:val="24"/>
          <w:szCs w:val="24"/>
        </w:rPr>
      </w:pPr>
      <w:r w:rsidRPr="00C730B4">
        <w:rPr>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C730B4">
        <w:rPr>
          <w:i/>
          <w:sz w:val="24"/>
          <w:szCs w:val="24"/>
        </w:rPr>
        <w:t>Носители информации в живой природе.</w:t>
      </w:r>
    </w:p>
    <w:p w14:paraId="75BA9235" w14:textId="77777777" w:rsidR="00555F56" w:rsidRPr="00C730B4" w:rsidRDefault="00555F56" w:rsidP="00555F56">
      <w:pPr>
        <w:ind w:firstLine="709"/>
        <w:jc w:val="both"/>
        <w:rPr>
          <w:sz w:val="24"/>
          <w:szCs w:val="24"/>
        </w:rPr>
      </w:pPr>
      <w:r w:rsidRPr="00C730B4">
        <w:rPr>
          <w:sz w:val="24"/>
          <w:szCs w:val="24"/>
        </w:rPr>
        <w:t>История и тенденции развития компьютеров, улучшение характеристик компьютеров. Суперкомпьютеры.</w:t>
      </w:r>
    </w:p>
    <w:p w14:paraId="1187F0E5" w14:textId="77777777" w:rsidR="00555F56" w:rsidRPr="00C730B4" w:rsidRDefault="00555F56" w:rsidP="00555F56">
      <w:pPr>
        <w:ind w:firstLine="709"/>
        <w:jc w:val="both"/>
        <w:rPr>
          <w:sz w:val="24"/>
          <w:szCs w:val="24"/>
        </w:rPr>
      </w:pPr>
      <w:r w:rsidRPr="00C730B4">
        <w:rPr>
          <w:i/>
          <w:sz w:val="24"/>
          <w:szCs w:val="24"/>
        </w:rPr>
        <w:t>Физические ограничения на значения характеристик компьютеров</w:t>
      </w:r>
      <w:r w:rsidRPr="00C730B4">
        <w:rPr>
          <w:sz w:val="24"/>
          <w:szCs w:val="24"/>
        </w:rPr>
        <w:t>.</w:t>
      </w:r>
    </w:p>
    <w:p w14:paraId="27313B90" w14:textId="77777777" w:rsidR="00555F56" w:rsidRPr="00C730B4" w:rsidRDefault="00555F56" w:rsidP="00555F56">
      <w:pPr>
        <w:ind w:firstLine="709"/>
        <w:jc w:val="both"/>
        <w:rPr>
          <w:i/>
          <w:sz w:val="24"/>
          <w:szCs w:val="24"/>
        </w:rPr>
      </w:pPr>
      <w:r w:rsidRPr="00C730B4">
        <w:rPr>
          <w:i/>
          <w:sz w:val="24"/>
          <w:szCs w:val="24"/>
        </w:rPr>
        <w:t>Параллельные вычисления.</w:t>
      </w:r>
    </w:p>
    <w:p w14:paraId="26C6C9E6" w14:textId="77777777" w:rsidR="00555F56" w:rsidRPr="00C730B4" w:rsidRDefault="00555F56" w:rsidP="00555F56">
      <w:pPr>
        <w:ind w:firstLine="709"/>
        <w:jc w:val="both"/>
        <w:rPr>
          <w:b/>
          <w:bCs/>
          <w:sz w:val="24"/>
          <w:szCs w:val="24"/>
        </w:rPr>
      </w:pPr>
      <w:r w:rsidRPr="00C730B4">
        <w:rPr>
          <w:sz w:val="24"/>
          <w:szCs w:val="24"/>
        </w:rPr>
        <w:t>Техника безопасности и правила работы на компьютере.</w:t>
      </w:r>
    </w:p>
    <w:p w14:paraId="333C3414" w14:textId="77777777" w:rsidR="00555F56" w:rsidRPr="00C730B4" w:rsidRDefault="00555F56" w:rsidP="00555F56">
      <w:pPr>
        <w:ind w:firstLine="709"/>
        <w:jc w:val="both"/>
        <w:rPr>
          <w:sz w:val="24"/>
          <w:szCs w:val="24"/>
        </w:rPr>
      </w:pPr>
      <w:r w:rsidRPr="00C730B4">
        <w:rPr>
          <w:b/>
          <w:bCs/>
          <w:sz w:val="24"/>
          <w:szCs w:val="24"/>
        </w:rPr>
        <w:t>Математические основы информатики</w:t>
      </w:r>
    </w:p>
    <w:p w14:paraId="27A6AD99" w14:textId="77777777" w:rsidR="00555F56" w:rsidRPr="00C730B4" w:rsidRDefault="00555F56" w:rsidP="00555F56">
      <w:pPr>
        <w:pStyle w:val="a5"/>
        <w:ind w:left="709"/>
        <w:rPr>
          <w:sz w:val="24"/>
          <w:szCs w:val="24"/>
        </w:rPr>
      </w:pPr>
      <w:r w:rsidRPr="00C730B4">
        <w:rPr>
          <w:b/>
          <w:bCs/>
          <w:sz w:val="24"/>
          <w:szCs w:val="24"/>
        </w:rPr>
        <w:t>Тексты и кодирование</w:t>
      </w:r>
    </w:p>
    <w:p w14:paraId="405E8140" w14:textId="77777777" w:rsidR="00555F56" w:rsidRPr="00C730B4" w:rsidRDefault="00555F56" w:rsidP="00555F56">
      <w:pPr>
        <w:ind w:firstLine="709"/>
        <w:jc w:val="both"/>
        <w:rPr>
          <w:sz w:val="24"/>
          <w:szCs w:val="24"/>
        </w:rPr>
      </w:pPr>
      <w:r w:rsidRPr="00C730B4">
        <w:rPr>
          <w:sz w:val="24"/>
          <w:szCs w:val="24"/>
        </w:rPr>
        <w:t xml:space="preserve">Символ. Алфавит – конечное множество символов. Текст – конечная последовательность символов данного алфавита. Количество различных текстов данной </w:t>
      </w:r>
      <w:r w:rsidRPr="00C730B4">
        <w:rPr>
          <w:sz w:val="24"/>
          <w:szCs w:val="24"/>
        </w:rPr>
        <w:lastRenderedPageBreak/>
        <w:t>длины в данном алфавите.</w:t>
      </w:r>
    </w:p>
    <w:p w14:paraId="049156B6" w14:textId="77777777" w:rsidR="00555F56" w:rsidRPr="00C730B4" w:rsidRDefault="00555F56" w:rsidP="00555F56">
      <w:pPr>
        <w:ind w:firstLine="709"/>
        <w:jc w:val="both"/>
        <w:rPr>
          <w:sz w:val="24"/>
          <w:szCs w:val="24"/>
        </w:rPr>
      </w:pPr>
      <w:r w:rsidRPr="00C730B4">
        <w:rPr>
          <w:sz w:val="24"/>
          <w:szCs w:val="24"/>
        </w:rPr>
        <w:t>Разнообразие языков и алфавитов. Естественные и формальные языки. Алфавит текстов на русском языке.</w:t>
      </w:r>
    </w:p>
    <w:p w14:paraId="56B82B27" w14:textId="77777777" w:rsidR="00555F56" w:rsidRPr="00C730B4" w:rsidRDefault="00555F56" w:rsidP="00555F56">
      <w:pPr>
        <w:ind w:firstLine="709"/>
        <w:jc w:val="both"/>
        <w:rPr>
          <w:sz w:val="24"/>
          <w:szCs w:val="24"/>
        </w:rPr>
      </w:pPr>
      <w:r w:rsidRPr="00C730B4">
        <w:rPr>
          <w:sz w:val="24"/>
          <w:szCs w:val="24"/>
        </w:rPr>
        <w:t>Кодирование символов одного алфавита с помощью кодовых слов в другом алфавите; кодовая таблица, декодирование.</w:t>
      </w:r>
    </w:p>
    <w:p w14:paraId="725C695B" w14:textId="77777777" w:rsidR="00555F56" w:rsidRPr="00C730B4" w:rsidRDefault="00555F56" w:rsidP="00555F56">
      <w:pPr>
        <w:ind w:firstLine="709"/>
        <w:jc w:val="both"/>
        <w:rPr>
          <w:sz w:val="24"/>
          <w:szCs w:val="24"/>
        </w:rPr>
      </w:pPr>
      <w:r w:rsidRPr="00C730B4">
        <w:rPr>
          <w:sz w:val="24"/>
          <w:szCs w:val="24"/>
        </w:rPr>
        <w:t>Двоичный алфавит. Представление данных в компьютере как текстов в двоичном алфавите.</w:t>
      </w:r>
    </w:p>
    <w:p w14:paraId="5E42C15E" w14:textId="77777777" w:rsidR="00555F56" w:rsidRPr="00C730B4" w:rsidRDefault="00555F56" w:rsidP="00555F56">
      <w:pPr>
        <w:ind w:firstLine="709"/>
        <w:jc w:val="both"/>
        <w:rPr>
          <w:sz w:val="24"/>
          <w:szCs w:val="24"/>
        </w:rPr>
      </w:pPr>
      <w:r w:rsidRPr="00C730B4">
        <w:rPr>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C730B4">
        <w:rPr>
          <w:position w:val="-1"/>
          <w:sz w:val="24"/>
          <w:szCs w:val="24"/>
        </w:rPr>
        <w:t>32.</w:t>
      </w:r>
    </w:p>
    <w:p w14:paraId="42010FFC" w14:textId="77777777" w:rsidR="00555F56" w:rsidRPr="00C730B4" w:rsidRDefault="00555F56" w:rsidP="00555F56">
      <w:pPr>
        <w:ind w:firstLine="709"/>
        <w:jc w:val="both"/>
        <w:rPr>
          <w:sz w:val="24"/>
          <w:szCs w:val="24"/>
        </w:rPr>
      </w:pPr>
      <w:r w:rsidRPr="00C730B4">
        <w:rPr>
          <w:sz w:val="24"/>
          <w:szCs w:val="24"/>
        </w:rPr>
        <w:t>Единицы измерения длины двоичных текстов: бит, байт, Килобайт и т.д. Количество информации, содержащееся в сообщении.</w:t>
      </w:r>
    </w:p>
    <w:p w14:paraId="3DCF1269" w14:textId="77777777" w:rsidR="00555F56" w:rsidRPr="00C730B4" w:rsidRDefault="00555F56" w:rsidP="00555F56">
      <w:pPr>
        <w:ind w:firstLine="709"/>
        <w:jc w:val="both"/>
        <w:rPr>
          <w:sz w:val="24"/>
          <w:szCs w:val="24"/>
        </w:rPr>
      </w:pPr>
      <w:r w:rsidRPr="00C730B4">
        <w:rPr>
          <w:i/>
          <w:sz w:val="24"/>
          <w:szCs w:val="24"/>
        </w:rPr>
        <w:t>Подход А.Н. Колмогорова к определению количества информации.</w:t>
      </w:r>
    </w:p>
    <w:p w14:paraId="4C021425" w14:textId="77777777" w:rsidR="00555F56" w:rsidRPr="00C730B4" w:rsidRDefault="00555F56" w:rsidP="00555F56">
      <w:pPr>
        <w:ind w:firstLine="709"/>
        <w:jc w:val="both"/>
        <w:rPr>
          <w:sz w:val="24"/>
          <w:szCs w:val="24"/>
        </w:rPr>
      </w:pPr>
      <w:r w:rsidRPr="00C730B4">
        <w:rPr>
          <w:sz w:val="24"/>
          <w:szCs w:val="24"/>
        </w:rPr>
        <w:t>Зависимость количества кодовых комбинаций от разрядности кода.</w:t>
      </w:r>
      <w:r w:rsidRPr="00C730B4">
        <w:rPr>
          <w:i/>
          <w:sz w:val="24"/>
          <w:szCs w:val="24"/>
        </w:rPr>
        <w:t xml:space="preserve">  Код ASCII. </w:t>
      </w:r>
      <w:r w:rsidRPr="00C730B4">
        <w:rPr>
          <w:sz w:val="24"/>
          <w:szCs w:val="24"/>
        </w:rPr>
        <w:t>Кодировки кириллицы. Примеры кодирования букв национальных алфавитов. Представление о стандарте Unicode</w:t>
      </w:r>
      <w:r w:rsidRPr="00C730B4">
        <w:rPr>
          <w:i/>
          <w:sz w:val="24"/>
          <w:szCs w:val="24"/>
        </w:rPr>
        <w:t>. Таблицы кодировки с алфавитом, отличным от двоичного.</w:t>
      </w:r>
    </w:p>
    <w:p w14:paraId="06CBACA8" w14:textId="77777777" w:rsidR="00555F56" w:rsidRPr="00C730B4" w:rsidRDefault="00555F56" w:rsidP="00555F56">
      <w:pPr>
        <w:ind w:firstLine="709"/>
        <w:jc w:val="both"/>
        <w:rPr>
          <w:sz w:val="24"/>
          <w:szCs w:val="24"/>
        </w:rPr>
      </w:pPr>
      <w:r w:rsidRPr="00C730B4">
        <w:rPr>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14:paraId="4EAB5B02" w14:textId="77777777" w:rsidR="00555F56" w:rsidRPr="00C730B4" w:rsidRDefault="00555F56" w:rsidP="00555F56">
      <w:pPr>
        <w:pStyle w:val="a5"/>
        <w:ind w:left="709"/>
        <w:rPr>
          <w:sz w:val="24"/>
          <w:szCs w:val="24"/>
        </w:rPr>
      </w:pPr>
      <w:r w:rsidRPr="00C730B4">
        <w:rPr>
          <w:b/>
          <w:bCs/>
          <w:sz w:val="24"/>
          <w:szCs w:val="24"/>
        </w:rPr>
        <w:t>Дискретизация</w:t>
      </w:r>
    </w:p>
    <w:p w14:paraId="1ECF3B7D" w14:textId="77777777" w:rsidR="00555F56" w:rsidRPr="00C730B4" w:rsidRDefault="00555F56" w:rsidP="00555F56">
      <w:pPr>
        <w:ind w:firstLine="709"/>
        <w:jc w:val="both"/>
        <w:rPr>
          <w:sz w:val="24"/>
          <w:szCs w:val="24"/>
        </w:rPr>
      </w:pPr>
      <w:r w:rsidRPr="00C730B4">
        <w:rPr>
          <w:sz w:val="24"/>
          <w:szCs w:val="24"/>
        </w:rPr>
        <w:t>Измерение и дискретизация. Общее представление о цифровом представлении аудиовизуальных и других непрерывных данных.</w:t>
      </w:r>
    </w:p>
    <w:p w14:paraId="0F29E322" w14:textId="77777777" w:rsidR="00555F56" w:rsidRPr="00C730B4" w:rsidRDefault="00555F56" w:rsidP="00555F56">
      <w:pPr>
        <w:ind w:firstLine="709"/>
        <w:jc w:val="both"/>
        <w:rPr>
          <w:sz w:val="24"/>
          <w:szCs w:val="24"/>
        </w:rPr>
      </w:pPr>
      <w:r w:rsidRPr="00C730B4">
        <w:rPr>
          <w:sz w:val="24"/>
          <w:szCs w:val="24"/>
        </w:rPr>
        <w:t>Кодирование цвета. Цветовые модели</w:t>
      </w:r>
      <w:r w:rsidRPr="00C730B4">
        <w:rPr>
          <w:b/>
          <w:bCs/>
          <w:sz w:val="24"/>
          <w:szCs w:val="24"/>
        </w:rPr>
        <w:t xml:space="preserve">. </w:t>
      </w:r>
      <w:r w:rsidRPr="00C730B4">
        <w:rPr>
          <w:sz w:val="24"/>
          <w:szCs w:val="24"/>
        </w:rPr>
        <w:t xml:space="preserve">Модели RGB </w:t>
      </w:r>
      <w:r w:rsidRPr="00C730B4">
        <w:rPr>
          <w:bCs/>
          <w:sz w:val="24"/>
          <w:szCs w:val="24"/>
        </w:rPr>
        <w:t xml:space="preserve">и </w:t>
      </w:r>
      <w:r w:rsidRPr="00C730B4">
        <w:rPr>
          <w:sz w:val="24"/>
          <w:szCs w:val="24"/>
        </w:rPr>
        <w:t xml:space="preserve">CMYK. </w:t>
      </w:r>
      <w:r w:rsidRPr="00C730B4">
        <w:rPr>
          <w:i/>
          <w:sz w:val="24"/>
          <w:szCs w:val="24"/>
        </w:rPr>
        <w:t>Модели HSB и CMY</w:t>
      </w:r>
      <w:r w:rsidRPr="00C730B4">
        <w:rPr>
          <w:sz w:val="24"/>
          <w:szCs w:val="24"/>
        </w:rPr>
        <w:t>. Глубина кодирования. Знакомство с растровой и векторной графикой.</w:t>
      </w:r>
    </w:p>
    <w:p w14:paraId="54FB5615" w14:textId="77777777" w:rsidR="00555F56" w:rsidRPr="00C730B4" w:rsidRDefault="00555F56" w:rsidP="00555F56">
      <w:pPr>
        <w:ind w:firstLine="709"/>
        <w:jc w:val="both"/>
        <w:rPr>
          <w:sz w:val="24"/>
          <w:szCs w:val="24"/>
        </w:rPr>
      </w:pPr>
      <w:r w:rsidRPr="00C730B4">
        <w:rPr>
          <w:sz w:val="24"/>
          <w:szCs w:val="24"/>
        </w:rPr>
        <w:t>Кодирование звука</w:t>
      </w:r>
      <w:r w:rsidRPr="00C730B4">
        <w:rPr>
          <w:b/>
          <w:bCs/>
          <w:sz w:val="24"/>
          <w:szCs w:val="24"/>
        </w:rPr>
        <w:t xml:space="preserve">. </w:t>
      </w:r>
      <w:r w:rsidRPr="00C730B4">
        <w:rPr>
          <w:sz w:val="24"/>
          <w:szCs w:val="24"/>
        </w:rPr>
        <w:t>Разрядность и частота записи. Количество каналов записи.</w:t>
      </w:r>
    </w:p>
    <w:p w14:paraId="49224F73" w14:textId="77777777" w:rsidR="00555F56" w:rsidRPr="00C730B4" w:rsidRDefault="00555F56" w:rsidP="00555F56">
      <w:pPr>
        <w:ind w:firstLine="709"/>
        <w:jc w:val="both"/>
        <w:rPr>
          <w:sz w:val="24"/>
          <w:szCs w:val="24"/>
        </w:rPr>
      </w:pPr>
      <w:r w:rsidRPr="00C730B4">
        <w:rPr>
          <w:sz w:val="24"/>
          <w:szCs w:val="24"/>
        </w:rPr>
        <w:t>Оценка количественных параметров, связанных с представлением и хранением изображений и звуковых файлов.</w:t>
      </w:r>
    </w:p>
    <w:p w14:paraId="444ED73A" w14:textId="77777777" w:rsidR="00555F56" w:rsidRPr="00C730B4" w:rsidRDefault="00555F56" w:rsidP="00555F56">
      <w:pPr>
        <w:pStyle w:val="a5"/>
        <w:ind w:left="709"/>
        <w:rPr>
          <w:sz w:val="24"/>
          <w:szCs w:val="24"/>
        </w:rPr>
      </w:pPr>
      <w:r w:rsidRPr="00C730B4">
        <w:rPr>
          <w:b/>
          <w:bCs/>
          <w:sz w:val="24"/>
          <w:szCs w:val="24"/>
        </w:rPr>
        <w:t>Системы счисления</w:t>
      </w:r>
    </w:p>
    <w:p w14:paraId="1FA3ADDB" w14:textId="77777777" w:rsidR="00555F56" w:rsidRPr="00C730B4" w:rsidRDefault="00555F56" w:rsidP="00555F56">
      <w:pPr>
        <w:ind w:firstLine="709"/>
        <w:jc w:val="both"/>
        <w:rPr>
          <w:sz w:val="24"/>
          <w:szCs w:val="24"/>
        </w:rPr>
      </w:pPr>
      <w:r w:rsidRPr="00C730B4">
        <w:rPr>
          <w:sz w:val="24"/>
          <w:szCs w:val="24"/>
        </w:rPr>
        <w:t>Позиционные и непозиционные системы счисления. Примеры представления чисел в позиционных системах счисления.</w:t>
      </w:r>
    </w:p>
    <w:p w14:paraId="65515F9B" w14:textId="77777777" w:rsidR="00555F56" w:rsidRPr="00C730B4" w:rsidRDefault="00555F56" w:rsidP="00555F56">
      <w:pPr>
        <w:ind w:firstLine="709"/>
        <w:jc w:val="both"/>
        <w:rPr>
          <w:sz w:val="24"/>
          <w:szCs w:val="24"/>
        </w:rPr>
      </w:pPr>
      <w:r w:rsidRPr="00C730B4">
        <w:rPr>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14:paraId="7DCDAE39" w14:textId="77777777" w:rsidR="00555F56" w:rsidRPr="00C730B4" w:rsidRDefault="00555F56" w:rsidP="00555F56">
      <w:pPr>
        <w:ind w:firstLine="709"/>
        <w:jc w:val="both"/>
        <w:rPr>
          <w:sz w:val="24"/>
          <w:szCs w:val="24"/>
        </w:rPr>
      </w:pPr>
      <w:r w:rsidRPr="00C730B4">
        <w:rPr>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14:paraId="56A1B6A5" w14:textId="77777777" w:rsidR="00555F56" w:rsidRPr="00C730B4" w:rsidRDefault="00555F56" w:rsidP="00555F56">
      <w:pPr>
        <w:ind w:right="40" w:firstLine="709"/>
        <w:jc w:val="both"/>
        <w:rPr>
          <w:sz w:val="24"/>
          <w:szCs w:val="24"/>
        </w:rPr>
      </w:pPr>
      <w:r w:rsidRPr="00C730B4">
        <w:rPr>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14:paraId="14E8AE30" w14:textId="77777777" w:rsidR="00555F56" w:rsidRPr="00C730B4" w:rsidRDefault="00555F56" w:rsidP="00555F56">
      <w:pPr>
        <w:ind w:right="40" w:firstLine="709"/>
        <w:jc w:val="both"/>
        <w:rPr>
          <w:sz w:val="24"/>
          <w:szCs w:val="24"/>
        </w:rPr>
      </w:pPr>
      <w:r w:rsidRPr="00C730B4">
        <w:rPr>
          <w:sz w:val="24"/>
          <w:szCs w:val="24"/>
        </w:rPr>
        <w:t xml:space="preserve">Перевод натуральных чисел из двоичной системы счисления в восьмеричную и шестнадцатеричную и обратно. </w:t>
      </w:r>
    </w:p>
    <w:p w14:paraId="3D6F1D89" w14:textId="77777777" w:rsidR="00555F56" w:rsidRPr="00C730B4" w:rsidRDefault="00555F56" w:rsidP="00555F56">
      <w:pPr>
        <w:ind w:firstLine="709"/>
        <w:jc w:val="both"/>
        <w:rPr>
          <w:i/>
          <w:sz w:val="24"/>
          <w:szCs w:val="24"/>
        </w:rPr>
      </w:pPr>
      <w:r w:rsidRPr="00C730B4">
        <w:rPr>
          <w:i/>
          <w:sz w:val="24"/>
          <w:szCs w:val="24"/>
        </w:rPr>
        <w:t>Арифметические действия в системах счисления.</w:t>
      </w:r>
    </w:p>
    <w:p w14:paraId="6ACCF027" w14:textId="77777777" w:rsidR="00555F56" w:rsidRPr="00C730B4" w:rsidRDefault="00555F56" w:rsidP="00555F56">
      <w:pPr>
        <w:pStyle w:val="a5"/>
        <w:tabs>
          <w:tab w:val="left" w:pos="1260"/>
        </w:tabs>
        <w:ind w:left="0" w:firstLine="709"/>
        <w:rPr>
          <w:sz w:val="24"/>
          <w:szCs w:val="24"/>
        </w:rPr>
      </w:pPr>
      <w:r w:rsidRPr="00C730B4">
        <w:rPr>
          <w:b/>
          <w:bCs/>
          <w:sz w:val="24"/>
          <w:szCs w:val="24"/>
        </w:rPr>
        <w:t>Элементы комбинаторики, теории множеств и математической логики</w:t>
      </w:r>
    </w:p>
    <w:p w14:paraId="5325EAC6" w14:textId="77777777" w:rsidR="00555F56" w:rsidRPr="00C730B4" w:rsidRDefault="00555F56" w:rsidP="00555F56">
      <w:pPr>
        <w:ind w:firstLine="709"/>
        <w:jc w:val="both"/>
        <w:rPr>
          <w:sz w:val="24"/>
          <w:szCs w:val="24"/>
        </w:rPr>
      </w:pPr>
      <w:r w:rsidRPr="00C730B4">
        <w:rPr>
          <w:sz w:val="24"/>
          <w:szCs w:val="24"/>
        </w:rPr>
        <w:t>Расчет количества вариантов: формулы перемножения и сложения количества вариантов. Количество текстов данной длины в данном алфавите.</w:t>
      </w:r>
    </w:p>
    <w:p w14:paraId="70AC8944" w14:textId="77777777" w:rsidR="00555F56" w:rsidRPr="00C730B4" w:rsidRDefault="00555F56" w:rsidP="00555F56">
      <w:pPr>
        <w:ind w:firstLine="709"/>
        <w:jc w:val="both"/>
        <w:rPr>
          <w:sz w:val="24"/>
          <w:szCs w:val="24"/>
        </w:rPr>
      </w:pPr>
      <w:r w:rsidRPr="00C730B4">
        <w:rPr>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14:paraId="261ADFA7" w14:textId="77777777" w:rsidR="00555F56" w:rsidRPr="00C730B4" w:rsidRDefault="00555F56" w:rsidP="00555F56">
      <w:pPr>
        <w:ind w:right="-23" w:firstLine="709"/>
        <w:jc w:val="both"/>
        <w:rPr>
          <w:sz w:val="24"/>
          <w:szCs w:val="24"/>
        </w:rPr>
      </w:pPr>
      <w:r w:rsidRPr="00C730B4">
        <w:rPr>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14:paraId="7002DD83" w14:textId="77777777" w:rsidR="00555F56" w:rsidRPr="00C730B4" w:rsidRDefault="00555F56" w:rsidP="00555F56">
      <w:pPr>
        <w:ind w:firstLine="709"/>
        <w:jc w:val="both"/>
        <w:rPr>
          <w:sz w:val="24"/>
          <w:szCs w:val="24"/>
        </w:rPr>
      </w:pPr>
      <w:r w:rsidRPr="00C730B4">
        <w:rPr>
          <w:sz w:val="24"/>
          <w:szCs w:val="24"/>
        </w:rPr>
        <w:t>Таблицы истинности. Построение таблиц истинности для логических выражений.</w:t>
      </w:r>
    </w:p>
    <w:p w14:paraId="38F8CE3F" w14:textId="77777777" w:rsidR="00555F56" w:rsidRPr="00C730B4" w:rsidRDefault="00555F56" w:rsidP="00555F56">
      <w:pPr>
        <w:ind w:firstLine="709"/>
        <w:jc w:val="both"/>
        <w:rPr>
          <w:sz w:val="24"/>
          <w:szCs w:val="24"/>
        </w:rPr>
      </w:pPr>
      <w:r w:rsidRPr="00C730B4">
        <w:rPr>
          <w:i/>
          <w:sz w:val="24"/>
          <w:szCs w:val="24"/>
        </w:rPr>
        <w:t>Логические операции следования (импликация) и равносильности (эквивалентность). Свойства логических операций. Законы алгебры логики</w:t>
      </w:r>
      <w:r w:rsidRPr="00C730B4">
        <w:rPr>
          <w:sz w:val="24"/>
          <w:szCs w:val="24"/>
        </w:rPr>
        <w:t xml:space="preserve">. </w:t>
      </w:r>
      <w:r w:rsidRPr="00C730B4">
        <w:rPr>
          <w:i/>
          <w:sz w:val="24"/>
          <w:szCs w:val="24"/>
        </w:rPr>
        <w:t xml:space="preserve">Использование таблиц истинности для доказательства законов алгебры логики. Логические элементы. Схемы логических </w:t>
      </w:r>
      <w:r w:rsidRPr="00C730B4">
        <w:rPr>
          <w:i/>
          <w:sz w:val="24"/>
          <w:szCs w:val="24"/>
        </w:rPr>
        <w:lastRenderedPageBreak/>
        <w:t>элементов и их физическая (электронная) реализация. Знакомство с логическими основами компьютера.</w:t>
      </w:r>
    </w:p>
    <w:p w14:paraId="3C0D10D7" w14:textId="77777777" w:rsidR="00555F56" w:rsidRPr="00C730B4" w:rsidRDefault="00555F56" w:rsidP="00555F56">
      <w:pPr>
        <w:tabs>
          <w:tab w:val="left" w:pos="709"/>
        </w:tabs>
        <w:jc w:val="both"/>
        <w:rPr>
          <w:b/>
          <w:bCs/>
          <w:sz w:val="24"/>
          <w:szCs w:val="24"/>
        </w:rPr>
      </w:pPr>
      <w:r w:rsidRPr="00C730B4">
        <w:rPr>
          <w:b/>
          <w:bCs/>
          <w:sz w:val="24"/>
          <w:szCs w:val="24"/>
        </w:rPr>
        <w:tab/>
        <w:t>Списки, графы, деревья</w:t>
      </w:r>
    </w:p>
    <w:p w14:paraId="5C4BECA8" w14:textId="77777777" w:rsidR="00555F56" w:rsidRPr="00C730B4" w:rsidRDefault="00555F56" w:rsidP="00555F56">
      <w:pPr>
        <w:ind w:firstLine="709"/>
        <w:jc w:val="both"/>
        <w:rPr>
          <w:rFonts w:eastAsia="Calibri"/>
          <w:sz w:val="24"/>
          <w:szCs w:val="24"/>
        </w:rPr>
      </w:pPr>
      <w:r w:rsidRPr="00C730B4">
        <w:rPr>
          <w:sz w:val="24"/>
          <w:szCs w:val="24"/>
        </w:rPr>
        <w:t>Список. Первый элемент, последний элемент, предыдущий элемент, следующий элемент. Вставка, удаление и замена элемента.</w:t>
      </w:r>
    </w:p>
    <w:p w14:paraId="67C2E017" w14:textId="77777777" w:rsidR="00555F56" w:rsidRPr="00C730B4" w:rsidRDefault="00555F56" w:rsidP="00555F56">
      <w:pPr>
        <w:ind w:firstLine="709"/>
        <w:jc w:val="both"/>
        <w:rPr>
          <w:sz w:val="24"/>
          <w:szCs w:val="24"/>
        </w:rPr>
      </w:pPr>
      <w:r w:rsidRPr="00C730B4">
        <w:rPr>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14:paraId="3A1BC43F" w14:textId="77777777" w:rsidR="00555F56" w:rsidRPr="00C730B4" w:rsidRDefault="00555F56" w:rsidP="00555F56">
      <w:pPr>
        <w:ind w:firstLine="709"/>
        <w:jc w:val="both"/>
        <w:rPr>
          <w:sz w:val="24"/>
          <w:szCs w:val="24"/>
        </w:rPr>
      </w:pPr>
      <w:r w:rsidRPr="00C730B4">
        <w:rPr>
          <w:sz w:val="24"/>
          <w:szCs w:val="24"/>
        </w:rPr>
        <w:t xml:space="preserve">Дерево. Корень, лист, вершина (узел). Предшествующая вершина, последующие вершины. Поддерево. Высота дерева. </w:t>
      </w:r>
      <w:r w:rsidRPr="00C730B4">
        <w:rPr>
          <w:i/>
          <w:sz w:val="24"/>
          <w:szCs w:val="24"/>
        </w:rPr>
        <w:t>Бинарное дерево. Генеалогическое дерево.</w:t>
      </w:r>
    </w:p>
    <w:p w14:paraId="56448252" w14:textId="77777777" w:rsidR="00555F56" w:rsidRPr="00C730B4" w:rsidRDefault="00555F56" w:rsidP="00555F56">
      <w:pPr>
        <w:ind w:firstLine="709"/>
        <w:jc w:val="both"/>
        <w:rPr>
          <w:sz w:val="24"/>
          <w:szCs w:val="24"/>
        </w:rPr>
      </w:pPr>
      <w:r w:rsidRPr="00C730B4">
        <w:rPr>
          <w:b/>
          <w:bCs/>
          <w:sz w:val="24"/>
          <w:szCs w:val="24"/>
        </w:rPr>
        <w:t>Алгоритмы и элементы программирования</w:t>
      </w:r>
    </w:p>
    <w:p w14:paraId="1D487109" w14:textId="77777777" w:rsidR="00555F56" w:rsidRPr="00C730B4" w:rsidRDefault="00555F56" w:rsidP="00555F56">
      <w:pPr>
        <w:pStyle w:val="a5"/>
        <w:tabs>
          <w:tab w:val="left" w:pos="900"/>
        </w:tabs>
        <w:ind w:left="709"/>
        <w:rPr>
          <w:sz w:val="24"/>
          <w:szCs w:val="24"/>
        </w:rPr>
      </w:pPr>
      <w:r w:rsidRPr="00C730B4">
        <w:rPr>
          <w:b/>
          <w:bCs/>
          <w:sz w:val="24"/>
          <w:szCs w:val="24"/>
        </w:rPr>
        <w:t>Исполнители и алгоритмы. Управление исполнителями</w:t>
      </w:r>
    </w:p>
    <w:p w14:paraId="7F2539A9" w14:textId="77777777" w:rsidR="00555F56" w:rsidRPr="00C730B4" w:rsidRDefault="00555F56" w:rsidP="00555F56">
      <w:pPr>
        <w:ind w:firstLine="709"/>
        <w:jc w:val="both"/>
        <w:rPr>
          <w:sz w:val="24"/>
          <w:szCs w:val="24"/>
        </w:rPr>
      </w:pPr>
      <w:r w:rsidRPr="00C730B4">
        <w:rPr>
          <w:sz w:val="24"/>
          <w:szCs w:val="24"/>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14:paraId="52220EF7" w14:textId="77777777" w:rsidR="00555F56" w:rsidRPr="00C730B4" w:rsidRDefault="00555F56" w:rsidP="00555F56">
      <w:pPr>
        <w:ind w:firstLine="709"/>
        <w:jc w:val="both"/>
        <w:rPr>
          <w:sz w:val="24"/>
          <w:szCs w:val="24"/>
        </w:rPr>
      </w:pPr>
      <w:r w:rsidRPr="00C730B4">
        <w:rPr>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C730B4">
        <w:rPr>
          <w:i/>
          <w:sz w:val="24"/>
          <w:szCs w:val="24"/>
        </w:rPr>
        <w:t>Программное управление самодвижущимся роботом.</w:t>
      </w:r>
    </w:p>
    <w:p w14:paraId="7FA4FC42" w14:textId="77777777" w:rsidR="00555F56" w:rsidRPr="00C730B4" w:rsidRDefault="00555F56" w:rsidP="00555F56">
      <w:pPr>
        <w:ind w:firstLine="709"/>
        <w:jc w:val="both"/>
        <w:rPr>
          <w:sz w:val="24"/>
          <w:szCs w:val="24"/>
        </w:rPr>
      </w:pPr>
      <w:r w:rsidRPr="00C730B4">
        <w:rPr>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14:paraId="776E6AB5" w14:textId="77777777" w:rsidR="00555F56" w:rsidRPr="00C730B4" w:rsidRDefault="00555F56" w:rsidP="00555F56">
      <w:pPr>
        <w:ind w:firstLine="709"/>
        <w:jc w:val="both"/>
        <w:rPr>
          <w:sz w:val="24"/>
          <w:szCs w:val="24"/>
        </w:rPr>
      </w:pPr>
      <w:r w:rsidRPr="00C730B4">
        <w:rPr>
          <w:sz w:val="24"/>
          <w:szCs w:val="24"/>
        </w:rPr>
        <w:t>Системы программирования. Средства создания и выполнения программ.</w:t>
      </w:r>
    </w:p>
    <w:p w14:paraId="62008FF9" w14:textId="77777777" w:rsidR="00555F56" w:rsidRPr="00C730B4" w:rsidRDefault="00555F56" w:rsidP="00555F56">
      <w:pPr>
        <w:ind w:firstLine="709"/>
        <w:jc w:val="both"/>
        <w:rPr>
          <w:sz w:val="24"/>
          <w:szCs w:val="24"/>
        </w:rPr>
      </w:pPr>
      <w:r w:rsidRPr="00C730B4">
        <w:rPr>
          <w:i/>
          <w:sz w:val="24"/>
          <w:szCs w:val="24"/>
        </w:rPr>
        <w:t>Понятие об этапах разработки программ и приемах отладки программ.</w:t>
      </w:r>
    </w:p>
    <w:p w14:paraId="4AA024CA" w14:textId="77777777" w:rsidR="00555F56" w:rsidRPr="00C730B4" w:rsidRDefault="00555F56" w:rsidP="00555F56">
      <w:pPr>
        <w:ind w:firstLine="709"/>
        <w:jc w:val="both"/>
        <w:rPr>
          <w:sz w:val="24"/>
          <w:szCs w:val="24"/>
        </w:rPr>
      </w:pPr>
      <w:r w:rsidRPr="00C730B4">
        <w:rPr>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14:paraId="7CB03158" w14:textId="77777777" w:rsidR="00555F56" w:rsidRPr="00C730B4" w:rsidRDefault="00555F56" w:rsidP="00555F56">
      <w:pPr>
        <w:pStyle w:val="a5"/>
        <w:tabs>
          <w:tab w:val="left" w:pos="900"/>
        </w:tabs>
        <w:ind w:left="709"/>
        <w:rPr>
          <w:sz w:val="24"/>
          <w:szCs w:val="24"/>
        </w:rPr>
      </w:pPr>
      <w:r w:rsidRPr="00C730B4">
        <w:rPr>
          <w:b/>
          <w:bCs/>
          <w:sz w:val="24"/>
          <w:szCs w:val="24"/>
        </w:rPr>
        <w:t>Алгоритмические конструкции</w:t>
      </w:r>
    </w:p>
    <w:p w14:paraId="0E62069E" w14:textId="77777777" w:rsidR="00555F56" w:rsidRPr="00C730B4" w:rsidRDefault="00555F56" w:rsidP="00555F56">
      <w:pPr>
        <w:ind w:firstLine="709"/>
        <w:jc w:val="both"/>
        <w:rPr>
          <w:sz w:val="24"/>
          <w:szCs w:val="24"/>
        </w:rPr>
      </w:pPr>
      <w:r w:rsidRPr="00C730B4">
        <w:rPr>
          <w:sz w:val="24"/>
          <w:szCs w:val="24"/>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61A4826F" w14:textId="77777777" w:rsidR="00555F56" w:rsidRPr="00C730B4" w:rsidRDefault="00555F56" w:rsidP="00555F56">
      <w:pPr>
        <w:ind w:firstLine="709"/>
        <w:jc w:val="both"/>
        <w:rPr>
          <w:sz w:val="24"/>
          <w:szCs w:val="24"/>
        </w:rPr>
      </w:pPr>
      <w:r w:rsidRPr="00C730B4">
        <w:rPr>
          <w:sz w:val="24"/>
          <w:szCs w:val="24"/>
        </w:rPr>
        <w:t xml:space="preserve">Конструкция «ветвление». Условный оператор: полная и неполная формы. </w:t>
      </w:r>
    </w:p>
    <w:p w14:paraId="7F2CCE83" w14:textId="77777777" w:rsidR="00555F56" w:rsidRPr="00C730B4" w:rsidRDefault="00555F56" w:rsidP="00555F56">
      <w:pPr>
        <w:ind w:firstLine="709"/>
        <w:jc w:val="both"/>
        <w:rPr>
          <w:strike/>
          <w:sz w:val="24"/>
          <w:szCs w:val="24"/>
        </w:rPr>
      </w:pPr>
      <w:r w:rsidRPr="00C730B4">
        <w:rPr>
          <w:sz w:val="24"/>
          <w:szCs w:val="24"/>
        </w:rPr>
        <w:t xml:space="preserve">Выполнение  и невыполнение условия (истинность и ложность высказывания). Простые и составные условия. Запись составных условий. </w:t>
      </w:r>
    </w:p>
    <w:p w14:paraId="74FB70E5" w14:textId="77777777" w:rsidR="00555F56" w:rsidRPr="00C730B4" w:rsidRDefault="00555F56" w:rsidP="00555F56">
      <w:pPr>
        <w:ind w:firstLine="709"/>
        <w:jc w:val="both"/>
        <w:rPr>
          <w:i/>
          <w:sz w:val="24"/>
          <w:szCs w:val="24"/>
        </w:rPr>
      </w:pPr>
      <w:r w:rsidRPr="00C730B4">
        <w:rPr>
          <w:sz w:val="24"/>
          <w:szCs w:val="24"/>
        </w:rPr>
        <w:t xml:space="preserve">Конструкция «повторения»: циклы с заданным числом повторений, с условием выполнения, с переменной цикла. </w:t>
      </w:r>
      <w:r w:rsidRPr="00C730B4">
        <w:rPr>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14:paraId="6D270463" w14:textId="77777777" w:rsidR="00555F56" w:rsidRPr="00C730B4" w:rsidRDefault="00555F56" w:rsidP="00555F56">
      <w:pPr>
        <w:ind w:firstLine="709"/>
        <w:jc w:val="both"/>
        <w:rPr>
          <w:sz w:val="24"/>
          <w:szCs w:val="24"/>
        </w:rPr>
      </w:pPr>
      <w:r w:rsidRPr="00C730B4">
        <w:rPr>
          <w:sz w:val="24"/>
          <w:szCs w:val="24"/>
        </w:rPr>
        <w:t>Запись алгоритмических конструкций в выбранном языке программирования.</w:t>
      </w:r>
    </w:p>
    <w:p w14:paraId="0CE04C45" w14:textId="77777777" w:rsidR="00555F56" w:rsidRPr="00C730B4" w:rsidRDefault="00555F56" w:rsidP="00555F56">
      <w:pPr>
        <w:ind w:firstLine="709"/>
        <w:jc w:val="both"/>
        <w:rPr>
          <w:sz w:val="24"/>
          <w:szCs w:val="24"/>
        </w:rPr>
      </w:pPr>
      <w:r w:rsidRPr="00C730B4">
        <w:rPr>
          <w:i/>
          <w:sz w:val="24"/>
          <w:szCs w:val="24"/>
        </w:rPr>
        <w:t>Примеры записи команд ветвления и повторения и других конструкций в различных алгоритмических языках.</w:t>
      </w:r>
    </w:p>
    <w:p w14:paraId="13DAA1C0" w14:textId="77777777" w:rsidR="00555F56" w:rsidRPr="00C730B4" w:rsidRDefault="00555F56" w:rsidP="00555F56">
      <w:pPr>
        <w:pStyle w:val="a5"/>
        <w:tabs>
          <w:tab w:val="left" w:pos="900"/>
        </w:tabs>
        <w:ind w:left="709"/>
        <w:rPr>
          <w:b/>
          <w:bCs/>
          <w:sz w:val="24"/>
          <w:szCs w:val="24"/>
        </w:rPr>
      </w:pPr>
      <w:r w:rsidRPr="00C730B4">
        <w:rPr>
          <w:b/>
          <w:bCs/>
          <w:sz w:val="24"/>
          <w:szCs w:val="24"/>
        </w:rPr>
        <w:t>Разработка алгоритмов и программ</w:t>
      </w:r>
    </w:p>
    <w:p w14:paraId="457BFC72" w14:textId="77777777" w:rsidR="00555F56" w:rsidRPr="00C730B4" w:rsidRDefault="00555F56" w:rsidP="00555F56">
      <w:pPr>
        <w:ind w:firstLine="709"/>
        <w:jc w:val="both"/>
        <w:rPr>
          <w:rFonts w:eastAsia="Calibri"/>
          <w:sz w:val="24"/>
          <w:szCs w:val="24"/>
        </w:rPr>
      </w:pPr>
      <w:r w:rsidRPr="00C730B4">
        <w:rPr>
          <w:sz w:val="24"/>
          <w:szCs w:val="24"/>
        </w:rPr>
        <w:t xml:space="preserve">Оператор присваивания. </w:t>
      </w:r>
      <w:r w:rsidRPr="00C730B4">
        <w:rPr>
          <w:i/>
          <w:sz w:val="24"/>
          <w:szCs w:val="24"/>
        </w:rPr>
        <w:t>Представление о структурах данных.</w:t>
      </w:r>
    </w:p>
    <w:p w14:paraId="40907602" w14:textId="77777777" w:rsidR="00555F56" w:rsidRPr="00C730B4" w:rsidRDefault="00555F56" w:rsidP="00555F56">
      <w:pPr>
        <w:ind w:firstLine="709"/>
        <w:jc w:val="both"/>
        <w:rPr>
          <w:sz w:val="24"/>
          <w:szCs w:val="24"/>
        </w:rPr>
      </w:pPr>
      <w:r w:rsidRPr="00C730B4">
        <w:rPr>
          <w:sz w:val="24"/>
          <w:szCs w:val="24"/>
        </w:rPr>
        <w:t xml:space="preserve">Константы и переменные. Переменная: имя и значение. Типы переменных: целые, вещественные, </w:t>
      </w:r>
      <w:r w:rsidRPr="00C730B4">
        <w:rPr>
          <w:i/>
          <w:sz w:val="24"/>
          <w:szCs w:val="24"/>
        </w:rPr>
        <w:t>символьные, строковые, логические</w:t>
      </w:r>
      <w:r w:rsidRPr="00C730B4">
        <w:rPr>
          <w:sz w:val="24"/>
          <w:szCs w:val="24"/>
        </w:rPr>
        <w:t xml:space="preserve">. Табличные величины (массивы). Одномерные массивы. </w:t>
      </w:r>
      <w:r w:rsidRPr="00C730B4">
        <w:rPr>
          <w:i/>
          <w:sz w:val="24"/>
          <w:szCs w:val="24"/>
        </w:rPr>
        <w:t>Двумерные массивы.</w:t>
      </w:r>
    </w:p>
    <w:p w14:paraId="010C0758" w14:textId="77777777" w:rsidR="00555F56" w:rsidRPr="00C730B4" w:rsidRDefault="00555F56" w:rsidP="00555F56">
      <w:pPr>
        <w:ind w:firstLine="709"/>
        <w:jc w:val="both"/>
        <w:rPr>
          <w:sz w:val="24"/>
          <w:szCs w:val="24"/>
        </w:rPr>
      </w:pPr>
      <w:r w:rsidRPr="00C730B4">
        <w:rPr>
          <w:sz w:val="24"/>
          <w:szCs w:val="24"/>
        </w:rPr>
        <w:t>Примеры задач обработки данных:</w:t>
      </w:r>
    </w:p>
    <w:p w14:paraId="45825B90" w14:textId="77777777" w:rsidR="00555F56" w:rsidRPr="00C730B4" w:rsidRDefault="00555F56" w:rsidP="00685154">
      <w:pPr>
        <w:pStyle w:val="a5"/>
        <w:widowControl/>
        <w:numPr>
          <w:ilvl w:val="0"/>
          <w:numId w:val="279"/>
        </w:numPr>
        <w:tabs>
          <w:tab w:val="left" w:pos="993"/>
        </w:tabs>
        <w:autoSpaceDE/>
        <w:autoSpaceDN/>
        <w:ind w:left="0" w:firstLine="709"/>
        <w:contextualSpacing/>
        <w:rPr>
          <w:sz w:val="24"/>
          <w:szCs w:val="24"/>
        </w:rPr>
      </w:pPr>
      <w:r w:rsidRPr="00C730B4">
        <w:rPr>
          <w:sz w:val="24"/>
          <w:szCs w:val="24"/>
        </w:rPr>
        <w:t xml:space="preserve">нахождение минимального и максимального числа из </w:t>
      </w:r>
      <w:r w:rsidRPr="00C730B4">
        <w:rPr>
          <w:w w:val="99"/>
          <w:sz w:val="24"/>
          <w:szCs w:val="24"/>
        </w:rPr>
        <w:t xml:space="preserve">двух, трех, </w:t>
      </w:r>
      <w:r w:rsidRPr="00C730B4">
        <w:rPr>
          <w:sz w:val="24"/>
          <w:szCs w:val="24"/>
        </w:rPr>
        <w:t xml:space="preserve">четырех данных </w:t>
      </w:r>
      <w:r w:rsidRPr="00C730B4">
        <w:rPr>
          <w:w w:val="99"/>
          <w:sz w:val="24"/>
          <w:szCs w:val="24"/>
        </w:rPr>
        <w:t>чисел;</w:t>
      </w:r>
    </w:p>
    <w:p w14:paraId="34FF7DAE" w14:textId="77777777" w:rsidR="00555F56" w:rsidRPr="00C730B4" w:rsidRDefault="00555F56" w:rsidP="00685154">
      <w:pPr>
        <w:pStyle w:val="a5"/>
        <w:widowControl/>
        <w:numPr>
          <w:ilvl w:val="0"/>
          <w:numId w:val="279"/>
        </w:numPr>
        <w:tabs>
          <w:tab w:val="left" w:pos="993"/>
        </w:tabs>
        <w:autoSpaceDE/>
        <w:autoSpaceDN/>
        <w:ind w:left="0" w:firstLine="709"/>
        <w:contextualSpacing/>
        <w:rPr>
          <w:sz w:val="24"/>
          <w:szCs w:val="24"/>
        </w:rPr>
      </w:pPr>
      <w:r w:rsidRPr="00C730B4">
        <w:rPr>
          <w:sz w:val="24"/>
          <w:szCs w:val="24"/>
        </w:rPr>
        <w:t>нахождение всех корней заданного квадратного уравнения;</w:t>
      </w:r>
    </w:p>
    <w:p w14:paraId="48853D66" w14:textId="77777777" w:rsidR="00555F56" w:rsidRPr="00C730B4" w:rsidRDefault="00555F56" w:rsidP="00685154">
      <w:pPr>
        <w:pStyle w:val="a5"/>
        <w:widowControl/>
        <w:numPr>
          <w:ilvl w:val="0"/>
          <w:numId w:val="279"/>
        </w:numPr>
        <w:tabs>
          <w:tab w:val="left" w:pos="993"/>
        </w:tabs>
        <w:autoSpaceDE/>
        <w:autoSpaceDN/>
        <w:ind w:left="0" w:firstLine="709"/>
        <w:contextualSpacing/>
        <w:rPr>
          <w:sz w:val="24"/>
          <w:szCs w:val="24"/>
        </w:rPr>
      </w:pPr>
      <w:r w:rsidRPr="00C730B4">
        <w:rPr>
          <w:sz w:val="24"/>
          <w:szCs w:val="24"/>
        </w:rPr>
        <w:t>заполнение числового массива в соответствии с формулой или путем ввода чисел;</w:t>
      </w:r>
    </w:p>
    <w:p w14:paraId="3A914CF2" w14:textId="77777777" w:rsidR="00555F56" w:rsidRPr="00C730B4" w:rsidRDefault="00555F56" w:rsidP="00685154">
      <w:pPr>
        <w:pStyle w:val="a5"/>
        <w:widowControl/>
        <w:numPr>
          <w:ilvl w:val="0"/>
          <w:numId w:val="279"/>
        </w:numPr>
        <w:tabs>
          <w:tab w:val="left" w:pos="993"/>
        </w:tabs>
        <w:autoSpaceDE/>
        <w:autoSpaceDN/>
        <w:ind w:left="0" w:firstLine="709"/>
        <w:contextualSpacing/>
        <w:rPr>
          <w:sz w:val="24"/>
          <w:szCs w:val="24"/>
        </w:rPr>
      </w:pPr>
      <w:r w:rsidRPr="00C730B4">
        <w:rPr>
          <w:sz w:val="24"/>
          <w:szCs w:val="24"/>
        </w:rPr>
        <w:lastRenderedPageBreak/>
        <w:t>нахождение суммы элементов данной конечной числовой последовательности или массива;</w:t>
      </w:r>
    </w:p>
    <w:p w14:paraId="7341A00D" w14:textId="77777777" w:rsidR="00555F56" w:rsidRPr="00C730B4" w:rsidRDefault="00555F56" w:rsidP="00685154">
      <w:pPr>
        <w:pStyle w:val="a5"/>
        <w:widowControl/>
        <w:numPr>
          <w:ilvl w:val="0"/>
          <w:numId w:val="279"/>
        </w:numPr>
        <w:tabs>
          <w:tab w:val="left" w:pos="993"/>
        </w:tabs>
        <w:autoSpaceDE/>
        <w:autoSpaceDN/>
        <w:ind w:left="0" w:firstLine="709"/>
        <w:contextualSpacing/>
        <w:rPr>
          <w:rFonts w:eastAsia="Calibri"/>
          <w:sz w:val="24"/>
          <w:szCs w:val="24"/>
        </w:rPr>
      </w:pPr>
      <w:r w:rsidRPr="00C730B4">
        <w:rPr>
          <w:sz w:val="24"/>
          <w:szCs w:val="24"/>
        </w:rPr>
        <w:t>нахождение минимального (максимального) элемента массива.</w:t>
      </w:r>
    </w:p>
    <w:p w14:paraId="37A5FF25" w14:textId="77777777" w:rsidR="00555F56" w:rsidRPr="00C730B4" w:rsidRDefault="00555F56" w:rsidP="00555F56">
      <w:pPr>
        <w:ind w:firstLine="709"/>
        <w:jc w:val="both"/>
        <w:rPr>
          <w:sz w:val="24"/>
          <w:szCs w:val="24"/>
        </w:rPr>
      </w:pPr>
      <w:r w:rsidRPr="00C730B4">
        <w:rPr>
          <w:sz w:val="24"/>
          <w:szCs w:val="24"/>
        </w:rPr>
        <w:t>Знакомство с алгоритмами решения этих задач. Реализации этих алгоритмов в выбранной среде программирования.</w:t>
      </w:r>
    </w:p>
    <w:p w14:paraId="763A01FC" w14:textId="77777777" w:rsidR="00555F56" w:rsidRPr="00C730B4" w:rsidRDefault="00555F56" w:rsidP="00555F56">
      <w:pPr>
        <w:ind w:firstLine="709"/>
        <w:jc w:val="both"/>
        <w:rPr>
          <w:sz w:val="24"/>
          <w:szCs w:val="24"/>
        </w:rPr>
      </w:pPr>
      <w:r w:rsidRPr="00C730B4">
        <w:rPr>
          <w:sz w:val="24"/>
          <w:szCs w:val="24"/>
        </w:rPr>
        <w:t>Составление алгоритмов и программ по управлению исполнителями Робот, Черепашка, Чертежник и др.</w:t>
      </w:r>
    </w:p>
    <w:p w14:paraId="2A6B0EB1" w14:textId="77777777" w:rsidR="00555F56" w:rsidRPr="00C730B4" w:rsidRDefault="00555F56" w:rsidP="00555F56">
      <w:pPr>
        <w:ind w:firstLine="709"/>
        <w:jc w:val="both"/>
        <w:rPr>
          <w:sz w:val="24"/>
          <w:szCs w:val="24"/>
        </w:rPr>
      </w:pPr>
      <w:r w:rsidRPr="00C730B4">
        <w:rPr>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14:paraId="681F76BD" w14:textId="77777777" w:rsidR="00555F56" w:rsidRPr="00C730B4" w:rsidRDefault="00555F56" w:rsidP="00555F56">
      <w:pPr>
        <w:ind w:firstLine="709"/>
        <w:jc w:val="both"/>
        <w:rPr>
          <w:sz w:val="24"/>
          <w:szCs w:val="24"/>
        </w:rPr>
      </w:pPr>
      <w:r w:rsidRPr="00C730B4">
        <w:rPr>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14:paraId="1A1B13B8" w14:textId="77777777" w:rsidR="00555F56" w:rsidRPr="00C730B4" w:rsidRDefault="00555F56" w:rsidP="00555F56">
      <w:pPr>
        <w:ind w:firstLine="709"/>
        <w:jc w:val="both"/>
        <w:rPr>
          <w:sz w:val="24"/>
          <w:szCs w:val="24"/>
        </w:rPr>
      </w:pPr>
      <w:r w:rsidRPr="00C730B4">
        <w:rPr>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14:paraId="1BD03244" w14:textId="77777777" w:rsidR="00555F56" w:rsidRPr="00C730B4" w:rsidRDefault="00555F56" w:rsidP="00555F56">
      <w:pPr>
        <w:ind w:firstLine="709"/>
        <w:jc w:val="both"/>
        <w:rPr>
          <w:sz w:val="24"/>
          <w:szCs w:val="24"/>
        </w:rPr>
      </w:pPr>
      <w:r w:rsidRPr="00C730B4">
        <w:rPr>
          <w:sz w:val="24"/>
          <w:szCs w:val="24"/>
        </w:rPr>
        <w:t xml:space="preserve">Знакомство с документированием программ. </w:t>
      </w:r>
      <w:r w:rsidRPr="00C730B4">
        <w:rPr>
          <w:i/>
          <w:sz w:val="24"/>
          <w:szCs w:val="24"/>
        </w:rPr>
        <w:t>Составление описание программы по образцу.</w:t>
      </w:r>
    </w:p>
    <w:p w14:paraId="1D252BEE" w14:textId="77777777" w:rsidR="00555F56" w:rsidRPr="00C730B4" w:rsidRDefault="00555F56" w:rsidP="00555F56">
      <w:pPr>
        <w:pStyle w:val="a5"/>
        <w:tabs>
          <w:tab w:val="left" w:pos="900"/>
        </w:tabs>
        <w:ind w:left="709"/>
        <w:rPr>
          <w:sz w:val="24"/>
          <w:szCs w:val="24"/>
        </w:rPr>
      </w:pPr>
      <w:r w:rsidRPr="00C730B4">
        <w:rPr>
          <w:b/>
          <w:bCs/>
          <w:sz w:val="24"/>
          <w:szCs w:val="24"/>
        </w:rPr>
        <w:t>Анализ алгоритмов</w:t>
      </w:r>
    </w:p>
    <w:p w14:paraId="3612F90B" w14:textId="77777777" w:rsidR="00555F56" w:rsidRPr="00C730B4" w:rsidRDefault="00555F56" w:rsidP="00555F56">
      <w:pPr>
        <w:ind w:firstLine="709"/>
        <w:jc w:val="both"/>
        <w:rPr>
          <w:sz w:val="24"/>
          <w:szCs w:val="24"/>
        </w:rPr>
      </w:pPr>
      <w:r w:rsidRPr="00C730B4">
        <w:rPr>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14:paraId="10E8DB96" w14:textId="77777777" w:rsidR="00555F56" w:rsidRPr="00C730B4" w:rsidRDefault="00555F56" w:rsidP="00555F56">
      <w:pPr>
        <w:ind w:firstLine="709"/>
        <w:jc w:val="both"/>
        <w:rPr>
          <w:sz w:val="24"/>
          <w:szCs w:val="24"/>
        </w:rPr>
      </w:pPr>
      <w:r w:rsidRPr="00C730B4">
        <w:rPr>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14:paraId="503CD2FF" w14:textId="77777777" w:rsidR="00555F56" w:rsidRPr="00C730B4" w:rsidRDefault="00555F56" w:rsidP="00555F56">
      <w:pPr>
        <w:ind w:firstLine="709"/>
        <w:rPr>
          <w:b/>
          <w:i/>
          <w:sz w:val="24"/>
          <w:szCs w:val="24"/>
        </w:rPr>
      </w:pPr>
      <w:r w:rsidRPr="00C730B4">
        <w:rPr>
          <w:b/>
          <w:i/>
          <w:sz w:val="24"/>
          <w:szCs w:val="24"/>
        </w:rPr>
        <w:t>Робототехника</w:t>
      </w:r>
    </w:p>
    <w:p w14:paraId="487761BE" w14:textId="77777777" w:rsidR="00555F56" w:rsidRPr="00C730B4" w:rsidRDefault="00555F56" w:rsidP="00555F56">
      <w:pPr>
        <w:ind w:firstLine="709"/>
        <w:jc w:val="both"/>
        <w:rPr>
          <w:i/>
          <w:sz w:val="24"/>
          <w:szCs w:val="24"/>
        </w:rPr>
      </w:pPr>
      <w:r w:rsidRPr="00C730B4">
        <w:rPr>
          <w:i/>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14:paraId="26ED9F73" w14:textId="77777777" w:rsidR="00555F56" w:rsidRPr="00C730B4" w:rsidRDefault="00555F56" w:rsidP="00555F56">
      <w:pPr>
        <w:ind w:firstLine="709"/>
        <w:jc w:val="both"/>
        <w:rPr>
          <w:i/>
          <w:sz w:val="24"/>
          <w:szCs w:val="24"/>
        </w:rPr>
      </w:pPr>
      <w:r w:rsidRPr="00C730B4">
        <w:rPr>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14:paraId="050AC810" w14:textId="77777777" w:rsidR="00555F56" w:rsidRPr="00C730B4" w:rsidRDefault="00555F56" w:rsidP="00555F56">
      <w:pPr>
        <w:ind w:firstLine="709"/>
        <w:jc w:val="both"/>
        <w:rPr>
          <w:i/>
          <w:sz w:val="24"/>
          <w:szCs w:val="24"/>
        </w:rPr>
      </w:pPr>
      <w:r w:rsidRPr="00C730B4">
        <w:rPr>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14:paraId="09A9B3A8" w14:textId="77777777" w:rsidR="00555F56" w:rsidRPr="00C730B4" w:rsidRDefault="00555F56" w:rsidP="00555F56">
      <w:pPr>
        <w:ind w:firstLine="709"/>
        <w:jc w:val="both"/>
        <w:rPr>
          <w:i/>
          <w:sz w:val="24"/>
          <w:szCs w:val="24"/>
        </w:rPr>
      </w:pPr>
      <w:r w:rsidRPr="00C730B4">
        <w:rPr>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14:paraId="4E5DDD17" w14:textId="77777777" w:rsidR="00555F56" w:rsidRPr="00C730B4" w:rsidRDefault="00555F56" w:rsidP="00555F56">
      <w:pPr>
        <w:ind w:firstLine="709"/>
        <w:jc w:val="both"/>
        <w:rPr>
          <w:i/>
          <w:sz w:val="24"/>
          <w:szCs w:val="24"/>
        </w:rPr>
      </w:pPr>
      <w:r w:rsidRPr="00C730B4">
        <w:rPr>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14:paraId="01F7A9E1" w14:textId="77777777" w:rsidR="00555F56" w:rsidRPr="00C730B4" w:rsidRDefault="00555F56" w:rsidP="00555F56">
      <w:pPr>
        <w:pStyle w:val="a5"/>
        <w:tabs>
          <w:tab w:val="left" w:pos="900"/>
        </w:tabs>
        <w:ind w:left="709"/>
        <w:rPr>
          <w:sz w:val="24"/>
          <w:szCs w:val="24"/>
        </w:rPr>
      </w:pPr>
      <w:r w:rsidRPr="00C730B4">
        <w:rPr>
          <w:b/>
          <w:bCs/>
          <w:sz w:val="24"/>
          <w:szCs w:val="24"/>
        </w:rPr>
        <w:t>Математическое моделирование</w:t>
      </w:r>
    </w:p>
    <w:p w14:paraId="153CCD25" w14:textId="77777777" w:rsidR="00555F56" w:rsidRPr="00C730B4" w:rsidRDefault="00555F56" w:rsidP="00555F56">
      <w:pPr>
        <w:ind w:firstLine="709"/>
        <w:jc w:val="both"/>
        <w:rPr>
          <w:sz w:val="24"/>
          <w:szCs w:val="24"/>
        </w:rPr>
      </w:pPr>
      <w:r w:rsidRPr="00C730B4">
        <w:rPr>
          <w:sz w:val="24"/>
          <w:szCs w:val="24"/>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14:paraId="5896C4F5" w14:textId="77777777" w:rsidR="00555F56" w:rsidRPr="00C730B4" w:rsidRDefault="00555F56" w:rsidP="00555F56">
      <w:pPr>
        <w:ind w:firstLine="709"/>
        <w:jc w:val="both"/>
        <w:rPr>
          <w:sz w:val="24"/>
          <w:szCs w:val="24"/>
        </w:rPr>
      </w:pPr>
      <w:r w:rsidRPr="00C730B4">
        <w:rPr>
          <w:sz w:val="24"/>
          <w:szCs w:val="24"/>
        </w:rPr>
        <w:t>Компьютерные эксперименты.</w:t>
      </w:r>
    </w:p>
    <w:p w14:paraId="2B0EC48B" w14:textId="77777777" w:rsidR="00555F56" w:rsidRPr="00C730B4" w:rsidRDefault="00555F56" w:rsidP="00555F56">
      <w:pPr>
        <w:ind w:firstLine="709"/>
        <w:jc w:val="both"/>
        <w:rPr>
          <w:sz w:val="24"/>
          <w:szCs w:val="24"/>
        </w:rPr>
      </w:pPr>
      <w:r w:rsidRPr="00C730B4">
        <w:rPr>
          <w:sz w:val="24"/>
          <w:szCs w:val="24"/>
        </w:rPr>
        <w:t xml:space="preserve">Примеры использования математических (компьютерных) моделей при решении научно-технических задач. Представление о цикле моделирования: построение </w:t>
      </w:r>
      <w:r w:rsidRPr="00C730B4">
        <w:rPr>
          <w:sz w:val="24"/>
          <w:szCs w:val="24"/>
        </w:rPr>
        <w:lastRenderedPageBreak/>
        <w:t>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14:paraId="7096E4A8" w14:textId="77777777" w:rsidR="00555F56" w:rsidRPr="00C730B4" w:rsidRDefault="00555F56" w:rsidP="00555F56">
      <w:pPr>
        <w:ind w:firstLine="709"/>
        <w:jc w:val="both"/>
        <w:rPr>
          <w:sz w:val="24"/>
          <w:szCs w:val="24"/>
        </w:rPr>
      </w:pPr>
      <w:r w:rsidRPr="00C730B4">
        <w:rPr>
          <w:b/>
          <w:bCs/>
          <w:sz w:val="24"/>
          <w:szCs w:val="24"/>
        </w:rPr>
        <w:t>Использование программных систем и сервисов</w:t>
      </w:r>
    </w:p>
    <w:p w14:paraId="67CEEAE7" w14:textId="77777777" w:rsidR="00555F56" w:rsidRPr="00C730B4" w:rsidRDefault="00555F56" w:rsidP="00555F56">
      <w:pPr>
        <w:pStyle w:val="a5"/>
        <w:tabs>
          <w:tab w:val="left" w:pos="900"/>
        </w:tabs>
        <w:ind w:left="709"/>
        <w:rPr>
          <w:sz w:val="24"/>
          <w:szCs w:val="24"/>
        </w:rPr>
      </w:pPr>
      <w:r w:rsidRPr="00C730B4">
        <w:rPr>
          <w:b/>
          <w:bCs/>
          <w:sz w:val="24"/>
          <w:szCs w:val="24"/>
        </w:rPr>
        <w:t>Файловая система</w:t>
      </w:r>
    </w:p>
    <w:p w14:paraId="08169316" w14:textId="77777777" w:rsidR="00555F56" w:rsidRPr="00C730B4" w:rsidRDefault="00555F56" w:rsidP="00555F56">
      <w:pPr>
        <w:ind w:firstLine="709"/>
        <w:jc w:val="both"/>
        <w:rPr>
          <w:sz w:val="24"/>
          <w:szCs w:val="24"/>
        </w:rPr>
      </w:pPr>
      <w:r w:rsidRPr="00C730B4">
        <w:rPr>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14:paraId="65156D6F" w14:textId="77777777" w:rsidR="00555F56" w:rsidRPr="00C730B4" w:rsidRDefault="00555F56" w:rsidP="00555F56">
      <w:pPr>
        <w:ind w:firstLine="709"/>
        <w:jc w:val="both"/>
        <w:rPr>
          <w:sz w:val="24"/>
          <w:szCs w:val="24"/>
        </w:rPr>
      </w:pPr>
      <w:r w:rsidRPr="00C730B4">
        <w:rPr>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14:paraId="02142F3E" w14:textId="77777777" w:rsidR="00555F56" w:rsidRPr="00C730B4" w:rsidRDefault="00555F56" w:rsidP="00555F56">
      <w:pPr>
        <w:ind w:firstLine="709"/>
        <w:jc w:val="both"/>
        <w:rPr>
          <w:sz w:val="24"/>
          <w:szCs w:val="24"/>
        </w:rPr>
      </w:pPr>
      <w:r w:rsidRPr="00C730B4">
        <w:rPr>
          <w:sz w:val="24"/>
          <w:szCs w:val="24"/>
        </w:rPr>
        <w:t>Архивирование и разархивирование.</w:t>
      </w:r>
    </w:p>
    <w:p w14:paraId="5B6510EC" w14:textId="77777777" w:rsidR="00555F56" w:rsidRPr="00C730B4" w:rsidRDefault="00555F56" w:rsidP="00555F56">
      <w:pPr>
        <w:ind w:firstLine="709"/>
        <w:jc w:val="both"/>
        <w:rPr>
          <w:sz w:val="24"/>
          <w:szCs w:val="24"/>
        </w:rPr>
      </w:pPr>
      <w:r w:rsidRPr="00C730B4">
        <w:rPr>
          <w:sz w:val="24"/>
          <w:szCs w:val="24"/>
        </w:rPr>
        <w:t>Файловый менеджер.</w:t>
      </w:r>
    </w:p>
    <w:p w14:paraId="4F471ECE" w14:textId="77777777" w:rsidR="00555F56" w:rsidRPr="00C730B4" w:rsidRDefault="00555F56" w:rsidP="00555F56">
      <w:pPr>
        <w:ind w:firstLine="709"/>
        <w:jc w:val="both"/>
        <w:rPr>
          <w:sz w:val="24"/>
          <w:szCs w:val="24"/>
        </w:rPr>
      </w:pPr>
      <w:r w:rsidRPr="00C730B4">
        <w:rPr>
          <w:i/>
          <w:sz w:val="24"/>
          <w:szCs w:val="24"/>
        </w:rPr>
        <w:t>Поиск в файловой системе.</w:t>
      </w:r>
    </w:p>
    <w:p w14:paraId="767592FC" w14:textId="77777777" w:rsidR="00555F56" w:rsidRPr="00C730B4" w:rsidRDefault="00555F56" w:rsidP="00555F56">
      <w:pPr>
        <w:pStyle w:val="a5"/>
        <w:tabs>
          <w:tab w:val="left" w:pos="900"/>
        </w:tabs>
        <w:ind w:left="709"/>
        <w:rPr>
          <w:sz w:val="24"/>
          <w:szCs w:val="24"/>
        </w:rPr>
      </w:pPr>
      <w:r w:rsidRPr="00C730B4">
        <w:rPr>
          <w:b/>
          <w:bCs/>
          <w:sz w:val="24"/>
          <w:szCs w:val="24"/>
        </w:rPr>
        <w:t>Подготовка текстов и демонстрационных материалов</w:t>
      </w:r>
    </w:p>
    <w:p w14:paraId="1794B8B2" w14:textId="77777777" w:rsidR="00555F56" w:rsidRPr="00C730B4" w:rsidRDefault="00555F56" w:rsidP="00555F56">
      <w:pPr>
        <w:ind w:firstLine="709"/>
        <w:jc w:val="both"/>
        <w:rPr>
          <w:strike/>
          <w:sz w:val="24"/>
          <w:szCs w:val="24"/>
        </w:rPr>
      </w:pPr>
      <w:r w:rsidRPr="00C730B4">
        <w:rPr>
          <w:sz w:val="24"/>
          <w:szCs w:val="24"/>
        </w:rPr>
        <w:t xml:space="preserve">Текстовые документы и их структурные элементы (страница, абзац, строка, слово, символ). </w:t>
      </w:r>
    </w:p>
    <w:p w14:paraId="3F7E54EA" w14:textId="77777777" w:rsidR="00555F56" w:rsidRPr="00C730B4" w:rsidRDefault="00555F56" w:rsidP="00555F56">
      <w:pPr>
        <w:ind w:firstLine="756"/>
        <w:jc w:val="both"/>
        <w:rPr>
          <w:sz w:val="24"/>
          <w:szCs w:val="24"/>
        </w:rPr>
      </w:pPr>
      <w:r w:rsidRPr="00C730B4">
        <w:rPr>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14:paraId="6C8C5D16" w14:textId="77777777" w:rsidR="00555F56" w:rsidRPr="00C730B4" w:rsidRDefault="00555F56" w:rsidP="00555F56">
      <w:pPr>
        <w:ind w:firstLine="709"/>
        <w:jc w:val="both"/>
        <w:rPr>
          <w:rFonts w:eastAsia="Calibri"/>
          <w:sz w:val="24"/>
          <w:szCs w:val="24"/>
        </w:rPr>
      </w:pPr>
      <w:r w:rsidRPr="00C730B4">
        <w:rPr>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C730B4">
        <w:rPr>
          <w:i/>
          <w:sz w:val="24"/>
          <w:szCs w:val="24"/>
        </w:rPr>
        <w:t xml:space="preserve"> История изменений.</w:t>
      </w:r>
    </w:p>
    <w:p w14:paraId="5FDC0B27" w14:textId="77777777" w:rsidR="00555F56" w:rsidRPr="00C730B4" w:rsidRDefault="00555F56" w:rsidP="00555F56">
      <w:pPr>
        <w:ind w:firstLine="709"/>
        <w:jc w:val="both"/>
        <w:rPr>
          <w:sz w:val="24"/>
          <w:szCs w:val="24"/>
        </w:rPr>
      </w:pPr>
      <w:r w:rsidRPr="00C730B4">
        <w:rPr>
          <w:sz w:val="24"/>
          <w:szCs w:val="24"/>
        </w:rPr>
        <w:t>Проверка правописания, словари.</w:t>
      </w:r>
    </w:p>
    <w:p w14:paraId="17A4C23E" w14:textId="77777777" w:rsidR="00555F56" w:rsidRPr="00C730B4" w:rsidRDefault="00555F56" w:rsidP="00555F56">
      <w:pPr>
        <w:ind w:firstLine="709"/>
        <w:jc w:val="both"/>
        <w:rPr>
          <w:sz w:val="24"/>
          <w:szCs w:val="24"/>
        </w:rPr>
      </w:pPr>
      <w:r w:rsidRPr="00C730B4">
        <w:rPr>
          <w:sz w:val="24"/>
          <w:szCs w:val="24"/>
        </w:rPr>
        <w:t>Инструменты ввода текста с использованием сканера, программ распознавания, расшифровки устной речи. Компьютерный перевод.</w:t>
      </w:r>
    </w:p>
    <w:p w14:paraId="26BC8DA8" w14:textId="77777777" w:rsidR="00555F56" w:rsidRPr="00C730B4" w:rsidRDefault="00555F56" w:rsidP="00555F56">
      <w:pPr>
        <w:ind w:firstLine="709"/>
        <w:jc w:val="both"/>
        <w:rPr>
          <w:sz w:val="24"/>
          <w:szCs w:val="24"/>
        </w:rPr>
      </w:pPr>
      <w:r w:rsidRPr="00C730B4">
        <w:rPr>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14:paraId="2A93244C" w14:textId="77777777" w:rsidR="00555F56" w:rsidRPr="00C730B4" w:rsidRDefault="00555F56" w:rsidP="00555F56">
      <w:pPr>
        <w:ind w:firstLine="709"/>
        <w:jc w:val="both"/>
        <w:rPr>
          <w:sz w:val="24"/>
          <w:szCs w:val="24"/>
        </w:rPr>
      </w:pPr>
      <w:r w:rsidRPr="00C730B4">
        <w:rPr>
          <w:sz w:val="24"/>
          <w:szCs w:val="24"/>
        </w:rPr>
        <w:t>Подготовка компьютерных презентаций. Включение в презентацию аудиовизуальных объектов.</w:t>
      </w:r>
    </w:p>
    <w:p w14:paraId="69E44F46" w14:textId="77777777" w:rsidR="00555F56" w:rsidRPr="00C730B4" w:rsidRDefault="00555F56" w:rsidP="00555F56">
      <w:pPr>
        <w:ind w:firstLine="709"/>
        <w:jc w:val="both"/>
        <w:rPr>
          <w:sz w:val="24"/>
          <w:szCs w:val="24"/>
        </w:rPr>
      </w:pPr>
      <w:r w:rsidRPr="00C730B4">
        <w:rPr>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C730B4">
        <w:rPr>
          <w:i/>
          <w:sz w:val="24"/>
          <w:szCs w:val="24"/>
        </w:rPr>
        <w:t xml:space="preserve">Знакомство с обработкой фотографий. Геометрические и стилевые преобразования. </w:t>
      </w:r>
    </w:p>
    <w:p w14:paraId="76C21E32" w14:textId="77777777" w:rsidR="00555F56" w:rsidRPr="00C730B4" w:rsidRDefault="00555F56" w:rsidP="00555F56">
      <w:pPr>
        <w:ind w:firstLine="709"/>
        <w:jc w:val="both"/>
        <w:rPr>
          <w:sz w:val="24"/>
          <w:szCs w:val="24"/>
        </w:rPr>
      </w:pPr>
      <w:r w:rsidRPr="00C730B4">
        <w:rPr>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14:paraId="100D6857" w14:textId="77777777" w:rsidR="00555F56" w:rsidRPr="00C730B4" w:rsidRDefault="00555F56" w:rsidP="00555F56">
      <w:pPr>
        <w:ind w:firstLine="709"/>
        <w:jc w:val="both"/>
        <w:rPr>
          <w:sz w:val="24"/>
          <w:szCs w:val="24"/>
        </w:rPr>
      </w:pPr>
      <w:r w:rsidRPr="00C730B4">
        <w:rPr>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14:paraId="6D6894F7" w14:textId="77777777" w:rsidR="00555F56" w:rsidRPr="00C730B4" w:rsidRDefault="00555F56" w:rsidP="00555F56">
      <w:pPr>
        <w:pStyle w:val="a5"/>
        <w:tabs>
          <w:tab w:val="left" w:pos="900"/>
        </w:tabs>
        <w:ind w:left="709"/>
        <w:rPr>
          <w:sz w:val="24"/>
          <w:szCs w:val="24"/>
        </w:rPr>
      </w:pPr>
      <w:r w:rsidRPr="00C730B4">
        <w:rPr>
          <w:b/>
          <w:bCs/>
          <w:sz w:val="24"/>
          <w:szCs w:val="24"/>
        </w:rPr>
        <w:t>Электронные (динамические) таблицы</w:t>
      </w:r>
    </w:p>
    <w:p w14:paraId="6027ACE2" w14:textId="77777777" w:rsidR="00555F56" w:rsidRPr="00C730B4" w:rsidRDefault="00555F56" w:rsidP="00555F56">
      <w:pPr>
        <w:ind w:firstLine="709"/>
        <w:jc w:val="both"/>
        <w:rPr>
          <w:sz w:val="24"/>
          <w:szCs w:val="24"/>
        </w:rPr>
      </w:pPr>
      <w:r w:rsidRPr="00C730B4">
        <w:rPr>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14:paraId="6D203C55" w14:textId="77777777" w:rsidR="00555F56" w:rsidRPr="00C730B4" w:rsidRDefault="00555F56" w:rsidP="00555F56">
      <w:pPr>
        <w:pStyle w:val="a5"/>
        <w:tabs>
          <w:tab w:val="left" w:pos="900"/>
        </w:tabs>
        <w:ind w:left="709"/>
        <w:rPr>
          <w:sz w:val="24"/>
          <w:szCs w:val="24"/>
        </w:rPr>
      </w:pPr>
      <w:r w:rsidRPr="00C730B4">
        <w:rPr>
          <w:b/>
          <w:bCs/>
          <w:sz w:val="24"/>
          <w:szCs w:val="24"/>
        </w:rPr>
        <w:t>Базы данных. Поиск информации</w:t>
      </w:r>
    </w:p>
    <w:p w14:paraId="08B767BE" w14:textId="77777777" w:rsidR="00555F56" w:rsidRPr="00C730B4" w:rsidRDefault="00555F56" w:rsidP="00555F56">
      <w:pPr>
        <w:ind w:firstLine="709"/>
        <w:jc w:val="both"/>
        <w:rPr>
          <w:sz w:val="24"/>
          <w:szCs w:val="24"/>
        </w:rPr>
      </w:pPr>
      <w:r w:rsidRPr="00C730B4">
        <w:rPr>
          <w:sz w:val="24"/>
          <w:szCs w:val="24"/>
        </w:rPr>
        <w:t xml:space="preserve">Базы данных. Таблица как представление отношения. Поиск данных в готовой базе. </w:t>
      </w:r>
      <w:r w:rsidRPr="00C730B4">
        <w:rPr>
          <w:i/>
          <w:sz w:val="24"/>
          <w:szCs w:val="24"/>
        </w:rPr>
        <w:t>Связи между таблицами.</w:t>
      </w:r>
    </w:p>
    <w:p w14:paraId="7F1395FF" w14:textId="77777777" w:rsidR="00555F56" w:rsidRPr="00C730B4" w:rsidRDefault="00555F56" w:rsidP="00555F56">
      <w:pPr>
        <w:ind w:firstLine="709"/>
        <w:jc w:val="both"/>
        <w:rPr>
          <w:sz w:val="24"/>
          <w:szCs w:val="24"/>
        </w:rPr>
      </w:pPr>
      <w:r w:rsidRPr="00C730B4">
        <w:rPr>
          <w:sz w:val="24"/>
          <w:szCs w:val="24"/>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C730B4">
        <w:rPr>
          <w:i/>
          <w:sz w:val="24"/>
          <w:szCs w:val="24"/>
        </w:rPr>
        <w:t>Поисковые машины.</w:t>
      </w:r>
    </w:p>
    <w:p w14:paraId="2D6E5DC3" w14:textId="77777777" w:rsidR="00555F56" w:rsidRPr="00C730B4" w:rsidRDefault="00555F56" w:rsidP="00555F56">
      <w:pPr>
        <w:pStyle w:val="a5"/>
        <w:tabs>
          <w:tab w:val="left" w:pos="900"/>
          <w:tab w:val="left" w:pos="1276"/>
          <w:tab w:val="left" w:pos="2560"/>
          <w:tab w:val="left" w:pos="5140"/>
          <w:tab w:val="left" w:pos="7260"/>
        </w:tabs>
        <w:ind w:left="0" w:firstLine="709"/>
        <w:rPr>
          <w:sz w:val="24"/>
          <w:szCs w:val="24"/>
        </w:rPr>
      </w:pPr>
      <w:r w:rsidRPr="00C730B4">
        <w:rPr>
          <w:b/>
          <w:bCs/>
          <w:sz w:val="24"/>
          <w:szCs w:val="24"/>
        </w:rPr>
        <w:t xml:space="preserve">Работа в информационном пространстве. Информационно-коммуникационные </w:t>
      </w:r>
      <w:r w:rsidRPr="00C730B4">
        <w:rPr>
          <w:b/>
          <w:bCs/>
          <w:w w:val="99"/>
          <w:sz w:val="24"/>
          <w:szCs w:val="24"/>
        </w:rPr>
        <w:t>технологии</w:t>
      </w:r>
    </w:p>
    <w:p w14:paraId="7E0FBAB5" w14:textId="77777777" w:rsidR="00555F56" w:rsidRPr="00C730B4" w:rsidRDefault="00555F56" w:rsidP="00555F56">
      <w:pPr>
        <w:ind w:firstLine="709"/>
        <w:jc w:val="both"/>
        <w:rPr>
          <w:sz w:val="24"/>
          <w:szCs w:val="24"/>
        </w:rPr>
      </w:pPr>
      <w:r w:rsidRPr="00C730B4">
        <w:rPr>
          <w:sz w:val="24"/>
          <w:szCs w:val="24"/>
        </w:rPr>
        <w:lastRenderedPageBreak/>
        <w:t xml:space="preserve">Компьютерные сети. Интернет. Адресация в сети Интернет. Доменная система имен. Сайт. Сетевое хранение данных. </w:t>
      </w:r>
      <w:r w:rsidRPr="00C730B4">
        <w:rPr>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14:paraId="3C7AACC9" w14:textId="77777777" w:rsidR="00555F56" w:rsidRPr="00C730B4" w:rsidRDefault="00555F56" w:rsidP="00555F56">
      <w:pPr>
        <w:ind w:firstLine="709"/>
        <w:jc w:val="both"/>
        <w:rPr>
          <w:sz w:val="24"/>
          <w:szCs w:val="24"/>
        </w:rPr>
      </w:pPr>
      <w:r w:rsidRPr="00C730B4">
        <w:rPr>
          <w:sz w:val="24"/>
          <w:szCs w:val="24"/>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14:paraId="49437EC0" w14:textId="77777777" w:rsidR="00555F56" w:rsidRPr="00C730B4" w:rsidRDefault="00555F56" w:rsidP="00555F56">
      <w:pPr>
        <w:ind w:firstLine="709"/>
        <w:jc w:val="both"/>
        <w:rPr>
          <w:sz w:val="24"/>
          <w:szCs w:val="24"/>
        </w:rPr>
      </w:pPr>
      <w:r w:rsidRPr="00C730B4">
        <w:rPr>
          <w:sz w:val="24"/>
          <w:szCs w:val="24"/>
        </w:rPr>
        <w:t>Компьютерные вирусы и другие вредоносные программы; защита от них.</w:t>
      </w:r>
    </w:p>
    <w:p w14:paraId="3D625C86" w14:textId="77777777" w:rsidR="00555F56" w:rsidRPr="00C730B4" w:rsidRDefault="00555F56" w:rsidP="00555F56">
      <w:pPr>
        <w:ind w:firstLine="709"/>
        <w:jc w:val="both"/>
        <w:rPr>
          <w:sz w:val="24"/>
          <w:szCs w:val="24"/>
        </w:rPr>
      </w:pPr>
      <w:r w:rsidRPr="00C730B4">
        <w:rPr>
          <w:sz w:val="24"/>
          <w:szCs w:val="24"/>
        </w:rPr>
        <w:t xml:space="preserve">Приемы, повышающие безопасность работы в сети Интернет. </w:t>
      </w:r>
      <w:r w:rsidRPr="00C730B4">
        <w:rPr>
          <w:i/>
          <w:sz w:val="24"/>
          <w:szCs w:val="24"/>
        </w:rPr>
        <w:t xml:space="preserve">Проблема подлинности полученной информации. Электронная подпись, сертифицированные сайты и документы. </w:t>
      </w:r>
      <w:r w:rsidRPr="00C730B4">
        <w:rPr>
          <w:sz w:val="24"/>
          <w:szCs w:val="24"/>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14:paraId="0184532E" w14:textId="77777777" w:rsidR="00555F56" w:rsidRPr="00C730B4" w:rsidRDefault="00555F56" w:rsidP="00555F56">
      <w:pPr>
        <w:ind w:firstLine="709"/>
        <w:jc w:val="both"/>
        <w:rPr>
          <w:sz w:val="24"/>
          <w:szCs w:val="24"/>
        </w:rPr>
      </w:pPr>
      <w:r w:rsidRPr="00C730B4">
        <w:rPr>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14:paraId="4C77BEA9" w14:textId="77777777" w:rsidR="00555F56" w:rsidRPr="00C730B4" w:rsidRDefault="00555F56" w:rsidP="00555F56">
      <w:pPr>
        <w:ind w:firstLine="709"/>
        <w:jc w:val="both"/>
        <w:rPr>
          <w:i/>
          <w:sz w:val="24"/>
          <w:szCs w:val="24"/>
        </w:rPr>
      </w:pPr>
      <w:r w:rsidRPr="00C730B4">
        <w:rPr>
          <w:sz w:val="24"/>
          <w:szCs w:val="24"/>
        </w:rPr>
        <w:t xml:space="preserve">Основные этапы и тенденции развития ИКТ. Стандарты в сфере информатики и ИКТ. </w:t>
      </w:r>
      <w:r w:rsidRPr="00C730B4">
        <w:rPr>
          <w:i/>
          <w:sz w:val="24"/>
          <w:szCs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14:paraId="28DA4704" w14:textId="77777777" w:rsidR="00555F56" w:rsidRPr="00C730B4" w:rsidRDefault="00555F56" w:rsidP="00555F56">
      <w:pPr>
        <w:spacing w:line="360" w:lineRule="auto"/>
        <w:ind w:firstLine="709"/>
        <w:jc w:val="both"/>
        <w:rPr>
          <w:sz w:val="24"/>
          <w:szCs w:val="24"/>
        </w:rPr>
      </w:pPr>
    </w:p>
    <w:p w14:paraId="442D2CBE" w14:textId="77777777" w:rsidR="00880623" w:rsidRPr="00C730B4" w:rsidRDefault="00880623" w:rsidP="00CD7E30">
      <w:pPr>
        <w:pStyle w:val="a3"/>
        <w:spacing w:before="4"/>
        <w:ind w:left="0" w:right="-1"/>
        <w:jc w:val="left"/>
      </w:pPr>
    </w:p>
    <w:p w14:paraId="141A41E7" w14:textId="77777777" w:rsidR="00880623" w:rsidRPr="00C730B4" w:rsidRDefault="00880623" w:rsidP="00685154">
      <w:pPr>
        <w:pStyle w:val="3"/>
        <w:numPr>
          <w:ilvl w:val="2"/>
          <w:numId w:val="2"/>
        </w:numPr>
        <w:tabs>
          <w:tab w:val="left" w:pos="1583"/>
        </w:tabs>
        <w:spacing w:line="240" w:lineRule="auto"/>
        <w:ind w:left="851" w:right="-1" w:hanging="721"/>
        <w:jc w:val="left"/>
      </w:pPr>
      <w:r w:rsidRPr="00C730B4">
        <w:t>ФИЗИКА</w:t>
      </w:r>
    </w:p>
    <w:p w14:paraId="4E5EFC54" w14:textId="77777777" w:rsidR="00880623" w:rsidRPr="00C730B4" w:rsidRDefault="00880623" w:rsidP="00CD7E30">
      <w:pPr>
        <w:pStyle w:val="a3"/>
        <w:spacing w:before="7"/>
        <w:ind w:left="0" w:right="-1"/>
        <w:jc w:val="left"/>
        <w:rPr>
          <w:b/>
        </w:rPr>
      </w:pPr>
    </w:p>
    <w:p w14:paraId="294C15D2" w14:textId="77777777" w:rsidR="00555F56" w:rsidRPr="00C730B4" w:rsidRDefault="00555F56" w:rsidP="00555F56">
      <w:pPr>
        <w:tabs>
          <w:tab w:val="left" w:pos="709"/>
          <w:tab w:val="left" w:pos="989"/>
        </w:tabs>
        <w:ind w:firstLine="851"/>
        <w:jc w:val="both"/>
        <w:rPr>
          <w:b/>
          <w:sz w:val="24"/>
          <w:szCs w:val="24"/>
        </w:rPr>
      </w:pPr>
      <w:r w:rsidRPr="00C730B4">
        <w:rPr>
          <w:b/>
          <w:sz w:val="24"/>
          <w:szCs w:val="24"/>
        </w:rPr>
        <w:t>Физика и физические методы изучения природы</w:t>
      </w:r>
    </w:p>
    <w:p w14:paraId="66EDE929" w14:textId="77777777" w:rsidR="00555F56" w:rsidRPr="00C730B4" w:rsidRDefault="00555F56" w:rsidP="00555F56">
      <w:pPr>
        <w:tabs>
          <w:tab w:val="left" w:pos="851"/>
        </w:tabs>
        <w:ind w:firstLine="709"/>
        <w:jc w:val="both"/>
        <w:rPr>
          <w:bCs/>
          <w:sz w:val="24"/>
          <w:szCs w:val="24"/>
        </w:rPr>
      </w:pPr>
      <w:r w:rsidRPr="00C730B4">
        <w:rPr>
          <w:sz w:val="24"/>
          <w:szCs w:val="24"/>
        </w:rPr>
        <w:t xml:space="preserve">Физика – наука о природе. </w:t>
      </w:r>
      <w:r w:rsidRPr="00C730B4">
        <w:rPr>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14:paraId="5016BBDC" w14:textId="77777777" w:rsidR="00555F56" w:rsidRPr="00C730B4" w:rsidRDefault="00555F56" w:rsidP="00555F56">
      <w:pPr>
        <w:tabs>
          <w:tab w:val="left" w:pos="851"/>
        </w:tabs>
        <w:ind w:firstLine="709"/>
        <w:jc w:val="both"/>
        <w:rPr>
          <w:sz w:val="24"/>
          <w:szCs w:val="24"/>
        </w:rPr>
      </w:pPr>
      <w:r w:rsidRPr="00C730B4">
        <w:rPr>
          <w:sz w:val="24"/>
          <w:szCs w:val="24"/>
        </w:rPr>
        <w:t>Физические величины и их измерение. Точность и погрешность измерений. Международная система единиц.</w:t>
      </w:r>
    </w:p>
    <w:p w14:paraId="1331CB54" w14:textId="77777777" w:rsidR="00555F56" w:rsidRPr="00C730B4" w:rsidRDefault="00555F56" w:rsidP="00555F56">
      <w:pPr>
        <w:tabs>
          <w:tab w:val="left" w:pos="851"/>
        </w:tabs>
        <w:ind w:firstLine="709"/>
        <w:jc w:val="both"/>
        <w:rPr>
          <w:sz w:val="24"/>
          <w:szCs w:val="24"/>
        </w:rPr>
      </w:pPr>
      <w:r w:rsidRPr="00C730B4">
        <w:rPr>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14:paraId="78521846" w14:textId="77777777" w:rsidR="00555F56" w:rsidRPr="00C730B4" w:rsidRDefault="00555F56" w:rsidP="00555F56">
      <w:pPr>
        <w:tabs>
          <w:tab w:val="left" w:pos="851"/>
          <w:tab w:val="left" w:pos="989"/>
        </w:tabs>
        <w:ind w:left="709"/>
        <w:jc w:val="both"/>
        <w:rPr>
          <w:b/>
          <w:sz w:val="24"/>
          <w:szCs w:val="24"/>
        </w:rPr>
      </w:pPr>
      <w:r w:rsidRPr="00C730B4">
        <w:rPr>
          <w:b/>
          <w:sz w:val="24"/>
          <w:szCs w:val="24"/>
        </w:rPr>
        <w:t>Механические явления</w:t>
      </w:r>
    </w:p>
    <w:p w14:paraId="007A2F91" w14:textId="77777777" w:rsidR="00555F56" w:rsidRPr="00C730B4" w:rsidRDefault="00555F56" w:rsidP="00555F56">
      <w:pPr>
        <w:tabs>
          <w:tab w:val="left" w:pos="851"/>
        </w:tabs>
        <w:ind w:firstLine="709"/>
        <w:jc w:val="both"/>
        <w:rPr>
          <w:sz w:val="24"/>
          <w:szCs w:val="24"/>
        </w:rPr>
      </w:pPr>
      <w:r w:rsidRPr="00C730B4">
        <w:rPr>
          <w:sz w:val="24"/>
          <w:szCs w:val="24"/>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14:paraId="6A7F8425" w14:textId="77777777" w:rsidR="00555F56" w:rsidRPr="00C730B4" w:rsidRDefault="00555F56" w:rsidP="00555F56">
      <w:pPr>
        <w:tabs>
          <w:tab w:val="left" w:pos="851"/>
        </w:tabs>
        <w:ind w:firstLine="709"/>
        <w:jc w:val="both"/>
        <w:rPr>
          <w:sz w:val="24"/>
          <w:szCs w:val="24"/>
        </w:rPr>
      </w:pPr>
      <w:r w:rsidRPr="00C730B4">
        <w:rPr>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14:paraId="38FD81AB" w14:textId="77777777" w:rsidR="00555F56" w:rsidRPr="00C730B4" w:rsidRDefault="00555F56" w:rsidP="00555F56">
      <w:pPr>
        <w:tabs>
          <w:tab w:val="left" w:pos="851"/>
        </w:tabs>
        <w:ind w:firstLine="709"/>
        <w:jc w:val="both"/>
        <w:rPr>
          <w:sz w:val="24"/>
          <w:szCs w:val="24"/>
        </w:rPr>
      </w:pPr>
      <w:r w:rsidRPr="00C730B4">
        <w:rPr>
          <w:sz w:val="24"/>
          <w:szCs w:val="24"/>
        </w:rPr>
        <w:t xml:space="preserve">Простые механизмы. Условия равновесия твердого тела, имеющего закрепленную ось движения. Момент силы. </w:t>
      </w:r>
      <w:r w:rsidRPr="00C730B4">
        <w:rPr>
          <w:i/>
          <w:sz w:val="24"/>
          <w:szCs w:val="24"/>
        </w:rPr>
        <w:t xml:space="preserve">Центр тяжести тела. </w:t>
      </w:r>
      <w:r w:rsidRPr="00C730B4">
        <w:rPr>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14:paraId="70645695" w14:textId="77777777" w:rsidR="00555F56" w:rsidRPr="00C730B4" w:rsidRDefault="00555F56" w:rsidP="00555F56">
      <w:pPr>
        <w:tabs>
          <w:tab w:val="left" w:pos="851"/>
        </w:tabs>
        <w:ind w:firstLine="709"/>
        <w:jc w:val="both"/>
        <w:rPr>
          <w:sz w:val="24"/>
          <w:szCs w:val="24"/>
        </w:rPr>
      </w:pPr>
      <w:r w:rsidRPr="00C730B4">
        <w:rPr>
          <w:sz w:val="24"/>
          <w:szCs w:val="24"/>
        </w:rPr>
        <w:t xml:space="preserve">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w:t>
      </w:r>
      <w:r w:rsidRPr="00C730B4">
        <w:rPr>
          <w:sz w:val="24"/>
          <w:szCs w:val="24"/>
        </w:rPr>
        <w:lastRenderedPageBreak/>
        <w:t>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14:paraId="545A8DAF" w14:textId="77777777" w:rsidR="00555F56" w:rsidRPr="00C730B4" w:rsidRDefault="00555F56" w:rsidP="00555F56">
      <w:pPr>
        <w:tabs>
          <w:tab w:val="left" w:pos="851"/>
        </w:tabs>
        <w:ind w:firstLine="709"/>
        <w:jc w:val="both"/>
        <w:rPr>
          <w:sz w:val="24"/>
          <w:szCs w:val="24"/>
        </w:rPr>
      </w:pPr>
      <w:r w:rsidRPr="00C730B4">
        <w:rPr>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14:paraId="30FA60A5" w14:textId="77777777" w:rsidR="00555F56" w:rsidRPr="00C730B4" w:rsidRDefault="00555F56" w:rsidP="00555F56">
      <w:pPr>
        <w:tabs>
          <w:tab w:val="left" w:pos="851"/>
          <w:tab w:val="left" w:pos="989"/>
        </w:tabs>
        <w:ind w:left="709"/>
        <w:jc w:val="both"/>
        <w:rPr>
          <w:b/>
          <w:sz w:val="24"/>
          <w:szCs w:val="24"/>
        </w:rPr>
      </w:pPr>
      <w:r w:rsidRPr="00C730B4">
        <w:rPr>
          <w:b/>
          <w:sz w:val="24"/>
          <w:szCs w:val="24"/>
        </w:rPr>
        <w:t>Тепловые явления</w:t>
      </w:r>
    </w:p>
    <w:p w14:paraId="105A6D44" w14:textId="77777777" w:rsidR="00555F56" w:rsidRPr="00C730B4" w:rsidRDefault="00555F56" w:rsidP="00555F56">
      <w:pPr>
        <w:tabs>
          <w:tab w:val="left" w:pos="851"/>
        </w:tabs>
        <w:ind w:firstLine="709"/>
        <w:jc w:val="both"/>
        <w:rPr>
          <w:sz w:val="24"/>
          <w:szCs w:val="24"/>
        </w:rPr>
      </w:pPr>
      <w:r w:rsidRPr="00C730B4">
        <w:rPr>
          <w:sz w:val="24"/>
          <w:szCs w:val="24"/>
        </w:rPr>
        <w:t xml:space="preserve">Строение вещества. Атомы и молекулы. Тепловое движение атомов и молекул. Диффузия в газах, жидкостях и твердых телах. </w:t>
      </w:r>
      <w:r w:rsidRPr="00C730B4">
        <w:rPr>
          <w:i/>
          <w:sz w:val="24"/>
          <w:szCs w:val="24"/>
        </w:rPr>
        <w:t>Броуновское движение</w:t>
      </w:r>
      <w:r w:rsidRPr="00C730B4">
        <w:rPr>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14:paraId="781E7C94" w14:textId="77777777" w:rsidR="00555F56" w:rsidRPr="00C730B4" w:rsidRDefault="00555F56" w:rsidP="00555F56">
      <w:pPr>
        <w:tabs>
          <w:tab w:val="left" w:pos="851"/>
        </w:tabs>
        <w:ind w:firstLine="709"/>
        <w:jc w:val="both"/>
        <w:rPr>
          <w:i/>
          <w:sz w:val="24"/>
          <w:szCs w:val="24"/>
        </w:rPr>
      </w:pPr>
      <w:r w:rsidRPr="00C730B4">
        <w:rPr>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C730B4">
        <w:rPr>
          <w:i/>
          <w:sz w:val="24"/>
          <w:szCs w:val="24"/>
        </w:rPr>
        <w:t>Экологические проблемы использования тепловых машин.</w:t>
      </w:r>
    </w:p>
    <w:p w14:paraId="449E206B" w14:textId="77777777" w:rsidR="00555F56" w:rsidRPr="00C730B4" w:rsidRDefault="00555F56" w:rsidP="00555F56">
      <w:pPr>
        <w:tabs>
          <w:tab w:val="left" w:pos="851"/>
          <w:tab w:val="left" w:pos="989"/>
        </w:tabs>
        <w:ind w:left="709"/>
        <w:jc w:val="both"/>
        <w:rPr>
          <w:b/>
          <w:sz w:val="24"/>
          <w:szCs w:val="24"/>
        </w:rPr>
      </w:pPr>
      <w:r w:rsidRPr="00C730B4">
        <w:rPr>
          <w:b/>
          <w:sz w:val="24"/>
          <w:szCs w:val="24"/>
        </w:rPr>
        <w:t>Электромагнитные явления</w:t>
      </w:r>
    </w:p>
    <w:p w14:paraId="014E7D05" w14:textId="77777777" w:rsidR="00555F56" w:rsidRPr="00C730B4" w:rsidRDefault="00555F56" w:rsidP="00555F56">
      <w:pPr>
        <w:tabs>
          <w:tab w:val="left" w:pos="851"/>
        </w:tabs>
        <w:ind w:firstLine="709"/>
        <w:jc w:val="both"/>
        <w:rPr>
          <w:i/>
          <w:sz w:val="24"/>
          <w:szCs w:val="24"/>
        </w:rPr>
      </w:pPr>
      <w:r w:rsidRPr="00C730B4">
        <w:rPr>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C730B4">
        <w:rPr>
          <w:i/>
          <w:sz w:val="24"/>
          <w:szCs w:val="24"/>
        </w:rPr>
        <w:t xml:space="preserve">Напряженность электрического поля. </w:t>
      </w:r>
      <w:r w:rsidRPr="00C730B4">
        <w:rPr>
          <w:sz w:val="24"/>
          <w:szCs w:val="24"/>
        </w:rPr>
        <w:t xml:space="preserve">Действие электрического поля на электрические заряды. </w:t>
      </w:r>
      <w:r w:rsidRPr="00C730B4">
        <w:rPr>
          <w:i/>
          <w:sz w:val="24"/>
          <w:szCs w:val="24"/>
        </w:rPr>
        <w:t>Конденсатор. Энергия электрического поля конденсатора.</w:t>
      </w:r>
    </w:p>
    <w:p w14:paraId="3B1EDB9E" w14:textId="77777777" w:rsidR="00555F56" w:rsidRPr="00C730B4" w:rsidRDefault="00555F56" w:rsidP="00555F56">
      <w:pPr>
        <w:tabs>
          <w:tab w:val="left" w:pos="851"/>
        </w:tabs>
        <w:ind w:firstLine="709"/>
        <w:jc w:val="both"/>
        <w:rPr>
          <w:sz w:val="24"/>
          <w:szCs w:val="24"/>
        </w:rPr>
      </w:pPr>
      <w:r w:rsidRPr="00C730B4">
        <w:rPr>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14:paraId="29DC1C16" w14:textId="77777777" w:rsidR="00555F56" w:rsidRPr="00C730B4" w:rsidRDefault="00555F56" w:rsidP="00555F56">
      <w:pPr>
        <w:tabs>
          <w:tab w:val="left" w:pos="851"/>
        </w:tabs>
        <w:ind w:firstLine="709"/>
        <w:jc w:val="both"/>
        <w:rPr>
          <w:sz w:val="24"/>
          <w:szCs w:val="24"/>
        </w:rPr>
      </w:pPr>
      <w:r w:rsidRPr="00C730B4">
        <w:rPr>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14:paraId="7C2E3535" w14:textId="77777777" w:rsidR="00555F56" w:rsidRPr="00C730B4" w:rsidRDefault="00555F56" w:rsidP="00555F56">
      <w:pPr>
        <w:tabs>
          <w:tab w:val="left" w:pos="851"/>
        </w:tabs>
        <w:ind w:firstLine="709"/>
        <w:jc w:val="both"/>
        <w:rPr>
          <w:sz w:val="24"/>
          <w:szCs w:val="24"/>
        </w:rPr>
      </w:pPr>
      <w:r w:rsidRPr="00C730B4">
        <w:rPr>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14:paraId="13BC1B75" w14:textId="77777777" w:rsidR="00555F56" w:rsidRPr="00C730B4" w:rsidRDefault="00555F56" w:rsidP="00555F56">
      <w:pPr>
        <w:tabs>
          <w:tab w:val="left" w:pos="851"/>
        </w:tabs>
        <w:ind w:firstLine="709"/>
        <w:jc w:val="both"/>
        <w:rPr>
          <w:sz w:val="24"/>
          <w:szCs w:val="24"/>
        </w:rPr>
      </w:pPr>
      <w:r w:rsidRPr="00C730B4">
        <w:rPr>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C730B4">
        <w:rPr>
          <w:i/>
          <w:sz w:val="24"/>
          <w:szCs w:val="24"/>
        </w:rPr>
        <w:t>Сила Ампера и сила Лоренца.</w:t>
      </w:r>
      <w:r w:rsidRPr="00C730B4">
        <w:rPr>
          <w:sz w:val="24"/>
          <w:szCs w:val="24"/>
        </w:rPr>
        <w:t xml:space="preserve"> Электродвигатель. Явление электромагнитной индукция. Опыты Фарадея.</w:t>
      </w:r>
    </w:p>
    <w:p w14:paraId="32760BE1" w14:textId="77777777" w:rsidR="00555F56" w:rsidRPr="00C730B4" w:rsidRDefault="00555F56" w:rsidP="00555F56">
      <w:pPr>
        <w:tabs>
          <w:tab w:val="left" w:pos="851"/>
        </w:tabs>
        <w:ind w:firstLine="709"/>
        <w:jc w:val="both"/>
        <w:rPr>
          <w:sz w:val="24"/>
          <w:szCs w:val="24"/>
        </w:rPr>
      </w:pPr>
      <w:r w:rsidRPr="00C730B4">
        <w:rPr>
          <w:sz w:val="24"/>
          <w:szCs w:val="24"/>
        </w:rPr>
        <w:t xml:space="preserve">Электромагнитные колебания. </w:t>
      </w:r>
      <w:r w:rsidRPr="00C730B4">
        <w:rPr>
          <w:i/>
          <w:sz w:val="24"/>
          <w:szCs w:val="24"/>
        </w:rPr>
        <w:t>Колебательный контур. Электрогенератор. Переменный ток. Трансформатор.</w:t>
      </w:r>
      <w:r w:rsidRPr="00C730B4">
        <w:rPr>
          <w:sz w:val="24"/>
          <w:szCs w:val="24"/>
        </w:rPr>
        <w:t xml:space="preserve"> Передача электрической энергии на расстояние. Электромагнитные волны и их свойства. </w:t>
      </w:r>
      <w:r w:rsidRPr="00C730B4">
        <w:rPr>
          <w:i/>
          <w:sz w:val="24"/>
          <w:szCs w:val="24"/>
        </w:rPr>
        <w:t>Принципы радиосвязи и телевидения. Влияние электромагнитных излучений на живые организмы.</w:t>
      </w:r>
    </w:p>
    <w:p w14:paraId="75B28F4D" w14:textId="77777777" w:rsidR="00555F56" w:rsidRPr="00C730B4" w:rsidRDefault="00555F56" w:rsidP="00555F56">
      <w:pPr>
        <w:tabs>
          <w:tab w:val="left" w:pos="851"/>
        </w:tabs>
        <w:ind w:firstLine="709"/>
        <w:jc w:val="both"/>
        <w:rPr>
          <w:sz w:val="24"/>
          <w:szCs w:val="24"/>
        </w:rPr>
      </w:pPr>
      <w:r w:rsidRPr="00C730B4">
        <w:rPr>
          <w:sz w:val="24"/>
          <w:szCs w:val="24"/>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w:t>
      </w:r>
      <w:r w:rsidRPr="00C730B4">
        <w:rPr>
          <w:sz w:val="24"/>
          <w:szCs w:val="24"/>
        </w:rPr>
        <w:lastRenderedPageBreak/>
        <w:t xml:space="preserve">предмета в зеркале и линзе. </w:t>
      </w:r>
      <w:r w:rsidRPr="00C730B4">
        <w:rPr>
          <w:i/>
          <w:sz w:val="24"/>
          <w:szCs w:val="24"/>
        </w:rPr>
        <w:t>Оптические приборы.</w:t>
      </w:r>
      <w:r w:rsidRPr="00C730B4">
        <w:rPr>
          <w:sz w:val="24"/>
          <w:szCs w:val="24"/>
        </w:rPr>
        <w:t xml:space="preserve"> Глаз как оптическая система. Дисперсия света. </w:t>
      </w:r>
      <w:r w:rsidRPr="00C730B4">
        <w:rPr>
          <w:i/>
          <w:sz w:val="24"/>
          <w:szCs w:val="24"/>
        </w:rPr>
        <w:t>Интерференция и дифракция света.</w:t>
      </w:r>
    </w:p>
    <w:p w14:paraId="5E3071A2" w14:textId="77777777" w:rsidR="00555F56" w:rsidRPr="00C730B4" w:rsidRDefault="00555F56" w:rsidP="00555F56">
      <w:pPr>
        <w:tabs>
          <w:tab w:val="left" w:pos="851"/>
          <w:tab w:val="left" w:pos="989"/>
        </w:tabs>
        <w:ind w:left="709"/>
        <w:jc w:val="both"/>
        <w:rPr>
          <w:b/>
          <w:sz w:val="24"/>
          <w:szCs w:val="24"/>
        </w:rPr>
      </w:pPr>
      <w:r w:rsidRPr="00C730B4">
        <w:rPr>
          <w:b/>
          <w:sz w:val="24"/>
          <w:szCs w:val="24"/>
        </w:rPr>
        <w:t>Квантовые явления</w:t>
      </w:r>
    </w:p>
    <w:p w14:paraId="03844D04" w14:textId="77777777" w:rsidR="00555F56" w:rsidRPr="00C730B4" w:rsidRDefault="00555F56" w:rsidP="00555F56">
      <w:pPr>
        <w:tabs>
          <w:tab w:val="left" w:pos="851"/>
        </w:tabs>
        <w:ind w:firstLine="709"/>
        <w:jc w:val="both"/>
        <w:rPr>
          <w:sz w:val="24"/>
          <w:szCs w:val="24"/>
        </w:rPr>
      </w:pPr>
      <w:r w:rsidRPr="00C730B4">
        <w:rPr>
          <w:sz w:val="24"/>
          <w:szCs w:val="24"/>
        </w:rPr>
        <w:t>Строение атомов. Планетарная модель атома. Квантовый характер поглощения и испускания света атомами. Линейчатые спектры.</w:t>
      </w:r>
    </w:p>
    <w:p w14:paraId="058B3AEB" w14:textId="77777777" w:rsidR="00555F56" w:rsidRPr="00C730B4" w:rsidRDefault="00555F56" w:rsidP="00555F56">
      <w:pPr>
        <w:tabs>
          <w:tab w:val="left" w:pos="851"/>
        </w:tabs>
        <w:ind w:firstLine="709"/>
        <w:jc w:val="both"/>
        <w:rPr>
          <w:sz w:val="24"/>
          <w:szCs w:val="24"/>
        </w:rPr>
      </w:pPr>
      <w:r w:rsidRPr="00C730B4">
        <w:rPr>
          <w:sz w:val="24"/>
          <w:szCs w:val="24"/>
        </w:rPr>
        <w:t xml:space="preserve"> Опыты Резерфорда.</w:t>
      </w:r>
    </w:p>
    <w:p w14:paraId="49600025" w14:textId="77777777" w:rsidR="00555F56" w:rsidRPr="00C730B4" w:rsidRDefault="00555F56" w:rsidP="00555F56">
      <w:pPr>
        <w:tabs>
          <w:tab w:val="left" w:pos="851"/>
        </w:tabs>
        <w:ind w:firstLine="709"/>
        <w:jc w:val="both"/>
        <w:rPr>
          <w:i/>
          <w:sz w:val="24"/>
          <w:szCs w:val="24"/>
        </w:rPr>
      </w:pPr>
      <w:r w:rsidRPr="00C730B4">
        <w:rPr>
          <w:sz w:val="24"/>
          <w:szCs w:val="24"/>
        </w:rPr>
        <w:t xml:space="preserve">Состав атомного ядра. Протон, нейтрон и электрон. Закон Эйнштейна о пропорциональности массы и энергии. </w:t>
      </w:r>
      <w:r w:rsidRPr="00C730B4">
        <w:rPr>
          <w:i/>
          <w:sz w:val="24"/>
          <w:szCs w:val="24"/>
        </w:rPr>
        <w:t>Дефект масс и энергия связи атомных ядер.</w:t>
      </w:r>
      <w:r w:rsidRPr="00C730B4">
        <w:rPr>
          <w:sz w:val="24"/>
          <w:szCs w:val="24"/>
        </w:rPr>
        <w:t xml:space="preserve"> Радиоактивность. Период полураспада. Альфа-излучение. </w:t>
      </w:r>
      <w:r w:rsidRPr="00C730B4">
        <w:rPr>
          <w:i/>
          <w:sz w:val="24"/>
          <w:szCs w:val="24"/>
        </w:rPr>
        <w:t>Бета-излучение</w:t>
      </w:r>
      <w:r w:rsidRPr="00C730B4">
        <w:rPr>
          <w:sz w:val="24"/>
          <w:szCs w:val="24"/>
        </w:rPr>
        <w:t xml:space="preserve">. Гамма-излучение. Ядерные реакции. Источники энергии Солнца и звезд. Ядерная энергетика. </w:t>
      </w:r>
      <w:r w:rsidRPr="00C730B4">
        <w:rPr>
          <w:i/>
          <w:sz w:val="24"/>
          <w:szCs w:val="24"/>
        </w:rPr>
        <w:t xml:space="preserve">Экологические проблемы работы атомных электростанций. </w:t>
      </w:r>
      <w:r w:rsidRPr="00C730B4">
        <w:rPr>
          <w:sz w:val="24"/>
          <w:szCs w:val="24"/>
        </w:rPr>
        <w:t xml:space="preserve">Дозиметрия. </w:t>
      </w:r>
      <w:r w:rsidRPr="00C730B4">
        <w:rPr>
          <w:i/>
          <w:sz w:val="24"/>
          <w:szCs w:val="24"/>
        </w:rPr>
        <w:t>Влияние радиоактивных излучений на живые организмы.</w:t>
      </w:r>
    </w:p>
    <w:p w14:paraId="02F25CD1" w14:textId="77777777" w:rsidR="00555F56" w:rsidRPr="00C730B4" w:rsidRDefault="00555F56" w:rsidP="00555F56">
      <w:pPr>
        <w:tabs>
          <w:tab w:val="left" w:pos="851"/>
          <w:tab w:val="left" w:pos="989"/>
        </w:tabs>
        <w:ind w:left="709"/>
        <w:jc w:val="both"/>
        <w:rPr>
          <w:b/>
          <w:sz w:val="24"/>
          <w:szCs w:val="24"/>
        </w:rPr>
      </w:pPr>
      <w:r w:rsidRPr="00C730B4">
        <w:rPr>
          <w:b/>
          <w:sz w:val="24"/>
          <w:szCs w:val="24"/>
        </w:rPr>
        <w:t>Строение и эволюция Вселенной</w:t>
      </w:r>
    </w:p>
    <w:p w14:paraId="26DF7B72" w14:textId="77777777" w:rsidR="00555F56" w:rsidRPr="00C730B4" w:rsidRDefault="00555F56" w:rsidP="00555F56">
      <w:pPr>
        <w:tabs>
          <w:tab w:val="left" w:pos="851"/>
        </w:tabs>
        <w:ind w:firstLine="709"/>
        <w:jc w:val="both"/>
        <w:rPr>
          <w:sz w:val="24"/>
          <w:szCs w:val="24"/>
        </w:rPr>
      </w:pPr>
      <w:r w:rsidRPr="00C730B4">
        <w:rPr>
          <w:sz w:val="24"/>
          <w:szCs w:val="24"/>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14:paraId="668F7CC3" w14:textId="77777777" w:rsidR="00555F56" w:rsidRPr="00C730B4" w:rsidRDefault="00555F56" w:rsidP="00555F56">
      <w:pPr>
        <w:tabs>
          <w:tab w:val="left" w:pos="851"/>
        </w:tabs>
        <w:ind w:firstLine="709"/>
        <w:jc w:val="both"/>
        <w:rPr>
          <w:b/>
          <w:bCs/>
          <w:sz w:val="24"/>
          <w:szCs w:val="24"/>
        </w:rPr>
      </w:pPr>
      <w:r w:rsidRPr="00C730B4">
        <w:rPr>
          <w:b/>
          <w:bCs/>
          <w:sz w:val="24"/>
          <w:szCs w:val="24"/>
        </w:rPr>
        <w:t>Примерные темы лабораторных и практических работ</w:t>
      </w:r>
    </w:p>
    <w:p w14:paraId="29B22619" w14:textId="77777777" w:rsidR="00555F56" w:rsidRPr="00C730B4" w:rsidRDefault="00555F56" w:rsidP="00555F56">
      <w:pPr>
        <w:tabs>
          <w:tab w:val="left" w:pos="851"/>
        </w:tabs>
        <w:ind w:firstLine="709"/>
        <w:jc w:val="both"/>
        <w:rPr>
          <w:bCs/>
          <w:sz w:val="24"/>
          <w:szCs w:val="24"/>
        </w:rPr>
      </w:pPr>
      <w:r w:rsidRPr="00C730B4">
        <w:rPr>
          <w:bCs/>
          <w:sz w:val="24"/>
          <w:szCs w:val="24"/>
        </w:rPr>
        <w:t>Лабораторные работы (независимо от тематической принадлежности) делятся следующие типы:</w:t>
      </w:r>
    </w:p>
    <w:p w14:paraId="326C5E15" w14:textId="77777777" w:rsidR="00555F56" w:rsidRPr="00C730B4" w:rsidRDefault="00555F56" w:rsidP="00685154">
      <w:pPr>
        <w:numPr>
          <w:ilvl w:val="0"/>
          <w:numId w:val="280"/>
        </w:numPr>
        <w:tabs>
          <w:tab w:val="left" w:pos="851"/>
        </w:tabs>
        <w:autoSpaceDE/>
        <w:autoSpaceDN/>
        <w:ind w:left="0" w:firstLine="709"/>
        <w:jc w:val="both"/>
        <w:rPr>
          <w:bCs/>
          <w:sz w:val="24"/>
          <w:szCs w:val="24"/>
        </w:rPr>
      </w:pPr>
      <w:r w:rsidRPr="00C730B4">
        <w:rPr>
          <w:bCs/>
          <w:sz w:val="24"/>
          <w:szCs w:val="24"/>
        </w:rPr>
        <w:t xml:space="preserve">Проведение прямых измерений физических величин </w:t>
      </w:r>
    </w:p>
    <w:p w14:paraId="02620CAC" w14:textId="77777777" w:rsidR="00555F56" w:rsidRPr="00C730B4" w:rsidRDefault="00555F56" w:rsidP="00685154">
      <w:pPr>
        <w:numPr>
          <w:ilvl w:val="0"/>
          <w:numId w:val="280"/>
        </w:numPr>
        <w:tabs>
          <w:tab w:val="left" w:pos="851"/>
        </w:tabs>
        <w:autoSpaceDE/>
        <w:autoSpaceDN/>
        <w:ind w:left="0" w:firstLine="709"/>
        <w:jc w:val="both"/>
        <w:rPr>
          <w:bCs/>
          <w:sz w:val="24"/>
          <w:szCs w:val="24"/>
        </w:rPr>
      </w:pPr>
      <w:r w:rsidRPr="00C730B4">
        <w:rPr>
          <w:bCs/>
          <w:sz w:val="24"/>
          <w:szCs w:val="24"/>
        </w:rPr>
        <w:t>Расчет по полученным результатам прямых измерений зависимого от них параметра (косвенные измерения).</w:t>
      </w:r>
    </w:p>
    <w:p w14:paraId="068CC914" w14:textId="77777777" w:rsidR="00555F56" w:rsidRPr="00C730B4" w:rsidRDefault="00555F56" w:rsidP="00685154">
      <w:pPr>
        <w:numPr>
          <w:ilvl w:val="0"/>
          <w:numId w:val="280"/>
        </w:numPr>
        <w:tabs>
          <w:tab w:val="left" w:pos="851"/>
        </w:tabs>
        <w:autoSpaceDE/>
        <w:autoSpaceDN/>
        <w:ind w:left="0" w:firstLine="709"/>
        <w:jc w:val="both"/>
        <w:rPr>
          <w:bCs/>
          <w:sz w:val="24"/>
          <w:szCs w:val="24"/>
        </w:rPr>
      </w:pPr>
      <w:r w:rsidRPr="00C730B4">
        <w:rPr>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14:paraId="620AA649" w14:textId="77777777" w:rsidR="00555F56" w:rsidRPr="00C730B4" w:rsidRDefault="00555F56" w:rsidP="00685154">
      <w:pPr>
        <w:numPr>
          <w:ilvl w:val="0"/>
          <w:numId w:val="280"/>
        </w:numPr>
        <w:tabs>
          <w:tab w:val="left" w:pos="851"/>
        </w:tabs>
        <w:autoSpaceDE/>
        <w:autoSpaceDN/>
        <w:ind w:left="0" w:firstLine="709"/>
        <w:jc w:val="both"/>
        <w:rPr>
          <w:bCs/>
          <w:sz w:val="24"/>
          <w:szCs w:val="24"/>
        </w:rPr>
      </w:pPr>
      <w:r w:rsidRPr="00C730B4">
        <w:rPr>
          <w:bCs/>
          <w:sz w:val="24"/>
          <w:szCs w:val="24"/>
        </w:rPr>
        <w:t>Исследование зависимости одной физической величины от другой с представлением результатов в виде графика или таблицы.</w:t>
      </w:r>
    </w:p>
    <w:p w14:paraId="4D9A1AD2" w14:textId="77777777" w:rsidR="00555F56" w:rsidRPr="00C730B4" w:rsidRDefault="00555F56" w:rsidP="00685154">
      <w:pPr>
        <w:numPr>
          <w:ilvl w:val="0"/>
          <w:numId w:val="280"/>
        </w:numPr>
        <w:tabs>
          <w:tab w:val="left" w:pos="851"/>
        </w:tabs>
        <w:autoSpaceDE/>
        <w:autoSpaceDN/>
        <w:ind w:left="0" w:firstLine="709"/>
        <w:jc w:val="both"/>
        <w:rPr>
          <w:bCs/>
          <w:sz w:val="24"/>
          <w:szCs w:val="24"/>
        </w:rPr>
      </w:pPr>
      <w:r w:rsidRPr="00C730B4">
        <w:rPr>
          <w:bCs/>
          <w:sz w:val="24"/>
          <w:szCs w:val="24"/>
        </w:rPr>
        <w:t xml:space="preserve">Проверка заданных предположений (прямые измерения физических величин и сравнение заданных соотношений между ними). </w:t>
      </w:r>
    </w:p>
    <w:p w14:paraId="2C03D2D1" w14:textId="77777777" w:rsidR="00555F56" w:rsidRPr="00C730B4" w:rsidRDefault="00555F56" w:rsidP="00685154">
      <w:pPr>
        <w:numPr>
          <w:ilvl w:val="0"/>
          <w:numId w:val="280"/>
        </w:numPr>
        <w:tabs>
          <w:tab w:val="left" w:pos="851"/>
        </w:tabs>
        <w:autoSpaceDE/>
        <w:autoSpaceDN/>
        <w:ind w:left="0" w:firstLine="709"/>
        <w:jc w:val="both"/>
        <w:rPr>
          <w:bCs/>
          <w:sz w:val="24"/>
          <w:szCs w:val="24"/>
        </w:rPr>
      </w:pPr>
      <w:r w:rsidRPr="00C730B4">
        <w:rPr>
          <w:bCs/>
          <w:sz w:val="24"/>
          <w:szCs w:val="24"/>
        </w:rPr>
        <w:t>Знакомство с техническими устройствами и их конструирование.</w:t>
      </w:r>
    </w:p>
    <w:p w14:paraId="29BB5E50" w14:textId="77777777" w:rsidR="00555F56" w:rsidRPr="00C730B4" w:rsidRDefault="00555F56" w:rsidP="00555F56">
      <w:pPr>
        <w:tabs>
          <w:tab w:val="left" w:pos="851"/>
        </w:tabs>
        <w:ind w:firstLine="709"/>
        <w:jc w:val="both"/>
        <w:rPr>
          <w:bCs/>
          <w:sz w:val="24"/>
          <w:szCs w:val="24"/>
        </w:rPr>
      </w:pPr>
      <w:r w:rsidRPr="00C730B4">
        <w:rPr>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14:paraId="141DFA5B" w14:textId="77777777" w:rsidR="00555F56" w:rsidRPr="00C730B4" w:rsidRDefault="00555F56" w:rsidP="00555F56">
      <w:pPr>
        <w:tabs>
          <w:tab w:val="left" w:pos="851"/>
        </w:tabs>
        <w:ind w:firstLine="709"/>
        <w:jc w:val="both"/>
        <w:rPr>
          <w:bCs/>
          <w:sz w:val="24"/>
          <w:szCs w:val="24"/>
        </w:rPr>
      </w:pPr>
      <w:r w:rsidRPr="00C730B4">
        <w:rPr>
          <w:b/>
          <w:bCs/>
          <w:sz w:val="24"/>
          <w:szCs w:val="24"/>
        </w:rPr>
        <w:t>Проведение прямых измерений физических величин</w:t>
      </w:r>
    </w:p>
    <w:p w14:paraId="5D1A3FFC" w14:textId="77777777" w:rsidR="00555F56" w:rsidRPr="00C730B4" w:rsidRDefault="00555F56" w:rsidP="00685154">
      <w:pPr>
        <w:numPr>
          <w:ilvl w:val="0"/>
          <w:numId w:val="281"/>
        </w:numPr>
        <w:tabs>
          <w:tab w:val="left" w:pos="851"/>
          <w:tab w:val="left" w:pos="989"/>
        </w:tabs>
        <w:autoSpaceDE/>
        <w:autoSpaceDN/>
        <w:ind w:left="0" w:firstLine="709"/>
        <w:jc w:val="both"/>
        <w:rPr>
          <w:bCs/>
          <w:sz w:val="24"/>
          <w:szCs w:val="24"/>
        </w:rPr>
      </w:pPr>
      <w:r w:rsidRPr="00C730B4">
        <w:rPr>
          <w:bCs/>
          <w:sz w:val="24"/>
          <w:szCs w:val="24"/>
        </w:rPr>
        <w:t>Измерение размеров тел.</w:t>
      </w:r>
    </w:p>
    <w:p w14:paraId="531598F6" w14:textId="77777777" w:rsidR="00555F56" w:rsidRPr="00C730B4" w:rsidRDefault="00555F56" w:rsidP="00685154">
      <w:pPr>
        <w:numPr>
          <w:ilvl w:val="0"/>
          <w:numId w:val="281"/>
        </w:numPr>
        <w:tabs>
          <w:tab w:val="left" w:pos="851"/>
          <w:tab w:val="left" w:pos="989"/>
        </w:tabs>
        <w:autoSpaceDE/>
        <w:autoSpaceDN/>
        <w:ind w:left="0" w:firstLine="709"/>
        <w:jc w:val="both"/>
        <w:rPr>
          <w:bCs/>
          <w:sz w:val="24"/>
          <w:szCs w:val="24"/>
        </w:rPr>
      </w:pPr>
      <w:r w:rsidRPr="00C730B4">
        <w:rPr>
          <w:bCs/>
          <w:sz w:val="24"/>
          <w:szCs w:val="24"/>
        </w:rPr>
        <w:t>Измерение размеров малых тел.</w:t>
      </w:r>
    </w:p>
    <w:p w14:paraId="7E99FD37" w14:textId="77777777" w:rsidR="00555F56" w:rsidRPr="00C730B4" w:rsidRDefault="00555F56" w:rsidP="00685154">
      <w:pPr>
        <w:numPr>
          <w:ilvl w:val="0"/>
          <w:numId w:val="281"/>
        </w:numPr>
        <w:tabs>
          <w:tab w:val="left" w:pos="851"/>
          <w:tab w:val="left" w:pos="989"/>
        </w:tabs>
        <w:autoSpaceDE/>
        <w:autoSpaceDN/>
        <w:ind w:left="0" w:firstLine="709"/>
        <w:jc w:val="both"/>
        <w:rPr>
          <w:bCs/>
          <w:sz w:val="24"/>
          <w:szCs w:val="24"/>
        </w:rPr>
      </w:pPr>
      <w:r w:rsidRPr="00C730B4">
        <w:rPr>
          <w:bCs/>
          <w:sz w:val="24"/>
          <w:szCs w:val="24"/>
        </w:rPr>
        <w:t>Измерение массы тела.</w:t>
      </w:r>
    </w:p>
    <w:p w14:paraId="74941DBD" w14:textId="77777777" w:rsidR="00555F56" w:rsidRPr="00C730B4" w:rsidRDefault="00555F56" w:rsidP="00685154">
      <w:pPr>
        <w:numPr>
          <w:ilvl w:val="0"/>
          <w:numId w:val="281"/>
        </w:numPr>
        <w:tabs>
          <w:tab w:val="left" w:pos="851"/>
          <w:tab w:val="left" w:pos="989"/>
        </w:tabs>
        <w:autoSpaceDE/>
        <w:autoSpaceDN/>
        <w:ind w:left="0" w:firstLine="709"/>
        <w:jc w:val="both"/>
        <w:rPr>
          <w:bCs/>
          <w:sz w:val="24"/>
          <w:szCs w:val="24"/>
        </w:rPr>
      </w:pPr>
      <w:r w:rsidRPr="00C730B4">
        <w:rPr>
          <w:bCs/>
          <w:sz w:val="24"/>
          <w:szCs w:val="24"/>
        </w:rPr>
        <w:t>Измерение объема тела.</w:t>
      </w:r>
    </w:p>
    <w:p w14:paraId="7145D81D" w14:textId="77777777" w:rsidR="00555F56" w:rsidRPr="00C730B4" w:rsidRDefault="00555F56" w:rsidP="00685154">
      <w:pPr>
        <w:numPr>
          <w:ilvl w:val="0"/>
          <w:numId w:val="281"/>
        </w:numPr>
        <w:tabs>
          <w:tab w:val="left" w:pos="851"/>
          <w:tab w:val="left" w:pos="989"/>
        </w:tabs>
        <w:autoSpaceDE/>
        <w:autoSpaceDN/>
        <w:ind w:left="0" w:firstLine="709"/>
        <w:jc w:val="both"/>
        <w:rPr>
          <w:bCs/>
          <w:sz w:val="24"/>
          <w:szCs w:val="24"/>
        </w:rPr>
      </w:pPr>
      <w:r w:rsidRPr="00C730B4">
        <w:rPr>
          <w:bCs/>
          <w:sz w:val="24"/>
          <w:szCs w:val="24"/>
        </w:rPr>
        <w:t>Измерение силы.</w:t>
      </w:r>
    </w:p>
    <w:p w14:paraId="1F80C580" w14:textId="77777777" w:rsidR="00555F56" w:rsidRPr="00C730B4" w:rsidRDefault="00555F56" w:rsidP="00685154">
      <w:pPr>
        <w:numPr>
          <w:ilvl w:val="0"/>
          <w:numId w:val="281"/>
        </w:numPr>
        <w:tabs>
          <w:tab w:val="left" w:pos="851"/>
          <w:tab w:val="left" w:pos="989"/>
        </w:tabs>
        <w:autoSpaceDE/>
        <w:autoSpaceDN/>
        <w:ind w:left="0" w:firstLine="709"/>
        <w:jc w:val="both"/>
        <w:rPr>
          <w:bCs/>
          <w:sz w:val="24"/>
          <w:szCs w:val="24"/>
        </w:rPr>
      </w:pPr>
      <w:r w:rsidRPr="00C730B4">
        <w:rPr>
          <w:bCs/>
          <w:sz w:val="24"/>
          <w:szCs w:val="24"/>
        </w:rPr>
        <w:t>Измерение времени процесса, периода колебаний.</w:t>
      </w:r>
    </w:p>
    <w:p w14:paraId="2A2587CF" w14:textId="77777777" w:rsidR="00555F56" w:rsidRPr="00C730B4" w:rsidRDefault="00555F56" w:rsidP="00685154">
      <w:pPr>
        <w:numPr>
          <w:ilvl w:val="0"/>
          <w:numId w:val="281"/>
        </w:numPr>
        <w:tabs>
          <w:tab w:val="left" w:pos="851"/>
          <w:tab w:val="left" w:pos="989"/>
        </w:tabs>
        <w:autoSpaceDE/>
        <w:autoSpaceDN/>
        <w:ind w:left="0" w:firstLine="709"/>
        <w:jc w:val="both"/>
        <w:rPr>
          <w:bCs/>
          <w:sz w:val="24"/>
          <w:szCs w:val="24"/>
        </w:rPr>
      </w:pPr>
      <w:r w:rsidRPr="00C730B4">
        <w:rPr>
          <w:bCs/>
          <w:sz w:val="24"/>
          <w:szCs w:val="24"/>
        </w:rPr>
        <w:t>Измерение температуры.</w:t>
      </w:r>
    </w:p>
    <w:p w14:paraId="7CD7CE89" w14:textId="77777777" w:rsidR="00555F56" w:rsidRPr="00C730B4" w:rsidRDefault="00555F56" w:rsidP="00685154">
      <w:pPr>
        <w:numPr>
          <w:ilvl w:val="0"/>
          <w:numId w:val="281"/>
        </w:numPr>
        <w:tabs>
          <w:tab w:val="left" w:pos="851"/>
          <w:tab w:val="left" w:pos="989"/>
        </w:tabs>
        <w:autoSpaceDE/>
        <w:autoSpaceDN/>
        <w:ind w:left="0" w:firstLine="709"/>
        <w:jc w:val="both"/>
        <w:rPr>
          <w:bCs/>
          <w:sz w:val="24"/>
          <w:szCs w:val="24"/>
        </w:rPr>
      </w:pPr>
      <w:r w:rsidRPr="00C730B4">
        <w:rPr>
          <w:bCs/>
          <w:sz w:val="24"/>
          <w:szCs w:val="24"/>
        </w:rPr>
        <w:t>Измерение давления воздуха в баллоне под поршнем.</w:t>
      </w:r>
    </w:p>
    <w:p w14:paraId="7E1B62C4" w14:textId="77777777" w:rsidR="00555F56" w:rsidRPr="00C730B4" w:rsidRDefault="00555F56" w:rsidP="00685154">
      <w:pPr>
        <w:numPr>
          <w:ilvl w:val="0"/>
          <w:numId w:val="281"/>
        </w:numPr>
        <w:tabs>
          <w:tab w:val="left" w:pos="851"/>
          <w:tab w:val="left" w:pos="989"/>
        </w:tabs>
        <w:autoSpaceDE/>
        <w:autoSpaceDN/>
        <w:ind w:left="0" w:firstLine="709"/>
        <w:jc w:val="both"/>
        <w:rPr>
          <w:bCs/>
          <w:sz w:val="24"/>
          <w:szCs w:val="24"/>
        </w:rPr>
      </w:pPr>
      <w:r w:rsidRPr="00C730B4">
        <w:rPr>
          <w:bCs/>
          <w:sz w:val="24"/>
          <w:szCs w:val="24"/>
        </w:rPr>
        <w:t>Измерение силы тока и его регулирование.</w:t>
      </w:r>
    </w:p>
    <w:p w14:paraId="7BA8E2EC" w14:textId="77777777" w:rsidR="00555F56" w:rsidRPr="00C730B4" w:rsidRDefault="00555F56" w:rsidP="004E38B6">
      <w:pPr>
        <w:numPr>
          <w:ilvl w:val="0"/>
          <w:numId w:val="281"/>
        </w:numPr>
        <w:tabs>
          <w:tab w:val="left" w:pos="993"/>
        </w:tabs>
        <w:autoSpaceDE/>
        <w:autoSpaceDN/>
        <w:ind w:left="0" w:firstLine="709"/>
        <w:jc w:val="both"/>
        <w:rPr>
          <w:bCs/>
          <w:sz w:val="24"/>
          <w:szCs w:val="24"/>
        </w:rPr>
      </w:pPr>
      <w:r w:rsidRPr="00C730B4">
        <w:rPr>
          <w:bCs/>
          <w:sz w:val="24"/>
          <w:szCs w:val="24"/>
        </w:rPr>
        <w:t>Измерение напряжения.</w:t>
      </w:r>
    </w:p>
    <w:p w14:paraId="19168354" w14:textId="77777777" w:rsidR="00555F56" w:rsidRPr="00C730B4" w:rsidRDefault="00555F56" w:rsidP="004E38B6">
      <w:pPr>
        <w:numPr>
          <w:ilvl w:val="0"/>
          <w:numId w:val="281"/>
        </w:numPr>
        <w:tabs>
          <w:tab w:val="left" w:pos="993"/>
        </w:tabs>
        <w:autoSpaceDE/>
        <w:autoSpaceDN/>
        <w:ind w:left="0" w:firstLine="709"/>
        <w:jc w:val="both"/>
        <w:rPr>
          <w:bCs/>
          <w:sz w:val="24"/>
          <w:szCs w:val="24"/>
        </w:rPr>
      </w:pPr>
      <w:r w:rsidRPr="00C730B4">
        <w:rPr>
          <w:bCs/>
          <w:sz w:val="24"/>
          <w:szCs w:val="24"/>
        </w:rPr>
        <w:t>Измерение углов падения и преломления.</w:t>
      </w:r>
    </w:p>
    <w:p w14:paraId="0FB8F048" w14:textId="77777777" w:rsidR="00555F56" w:rsidRPr="00C730B4" w:rsidRDefault="00555F56" w:rsidP="004E38B6">
      <w:pPr>
        <w:numPr>
          <w:ilvl w:val="0"/>
          <w:numId w:val="281"/>
        </w:numPr>
        <w:tabs>
          <w:tab w:val="left" w:pos="993"/>
        </w:tabs>
        <w:autoSpaceDE/>
        <w:autoSpaceDN/>
        <w:ind w:left="0" w:firstLine="709"/>
        <w:jc w:val="both"/>
        <w:rPr>
          <w:bCs/>
          <w:sz w:val="24"/>
          <w:szCs w:val="24"/>
        </w:rPr>
      </w:pPr>
      <w:r w:rsidRPr="00C730B4">
        <w:rPr>
          <w:bCs/>
          <w:sz w:val="24"/>
          <w:szCs w:val="24"/>
        </w:rPr>
        <w:t>Измерение фокусного расстояния линзы.</w:t>
      </w:r>
    </w:p>
    <w:p w14:paraId="44E6A790" w14:textId="77777777" w:rsidR="00555F56" w:rsidRPr="00C730B4" w:rsidRDefault="00555F56" w:rsidP="004E38B6">
      <w:pPr>
        <w:numPr>
          <w:ilvl w:val="0"/>
          <w:numId w:val="281"/>
        </w:numPr>
        <w:tabs>
          <w:tab w:val="left" w:pos="993"/>
        </w:tabs>
        <w:autoSpaceDE/>
        <w:autoSpaceDN/>
        <w:ind w:left="0" w:firstLine="709"/>
        <w:jc w:val="both"/>
        <w:rPr>
          <w:sz w:val="24"/>
          <w:szCs w:val="24"/>
        </w:rPr>
      </w:pPr>
      <w:r w:rsidRPr="00C730B4">
        <w:rPr>
          <w:bCs/>
          <w:sz w:val="24"/>
          <w:szCs w:val="24"/>
        </w:rPr>
        <w:t>Измерение радиоактивного</w:t>
      </w:r>
      <w:r w:rsidRPr="00C730B4">
        <w:rPr>
          <w:sz w:val="24"/>
          <w:szCs w:val="24"/>
        </w:rPr>
        <w:t xml:space="preserve"> фона.</w:t>
      </w:r>
    </w:p>
    <w:p w14:paraId="5FB71BFF" w14:textId="77777777" w:rsidR="00555F56" w:rsidRPr="00C730B4" w:rsidRDefault="00555F56" w:rsidP="00555F56">
      <w:pPr>
        <w:shd w:val="clear" w:color="auto" w:fill="FFFFFF"/>
        <w:tabs>
          <w:tab w:val="left" w:pos="851"/>
        </w:tabs>
        <w:adjustRightInd w:val="0"/>
        <w:ind w:firstLine="709"/>
        <w:contextualSpacing/>
        <w:jc w:val="both"/>
        <w:rPr>
          <w:rFonts w:eastAsia="Courier New"/>
          <w:b/>
          <w:sz w:val="24"/>
          <w:szCs w:val="24"/>
        </w:rPr>
      </w:pPr>
      <w:r w:rsidRPr="00C730B4">
        <w:rPr>
          <w:rFonts w:eastAsia="Courier New"/>
          <w:b/>
          <w:sz w:val="24"/>
          <w:szCs w:val="24"/>
        </w:rPr>
        <w:t>Расчет по полученным результатам прямых измерений зависимого от них параметра (косвенные измерения)</w:t>
      </w:r>
    </w:p>
    <w:p w14:paraId="0EB9F9EE" w14:textId="77777777" w:rsidR="00555F56" w:rsidRPr="00C730B4" w:rsidRDefault="00555F56" w:rsidP="00685154">
      <w:pPr>
        <w:numPr>
          <w:ilvl w:val="0"/>
          <w:numId w:val="282"/>
        </w:numPr>
        <w:tabs>
          <w:tab w:val="left" w:pos="851"/>
          <w:tab w:val="left" w:pos="989"/>
        </w:tabs>
        <w:autoSpaceDE/>
        <w:autoSpaceDN/>
        <w:ind w:left="0" w:firstLine="709"/>
        <w:jc w:val="both"/>
        <w:rPr>
          <w:rFonts w:eastAsia="Calibri"/>
          <w:bCs/>
          <w:sz w:val="24"/>
          <w:szCs w:val="24"/>
        </w:rPr>
      </w:pPr>
      <w:r w:rsidRPr="00C730B4">
        <w:rPr>
          <w:bCs/>
          <w:sz w:val="24"/>
          <w:szCs w:val="24"/>
        </w:rPr>
        <w:t>Измерение плотности вещества твердого тела.</w:t>
      </w:r>
    </w:p>
    <w:p w14:paraId="0FB5CF58" w14:textId="77777777" w:rsidR="00555F56" w:rsidRPr="00C730B4" w:rsidRDefault="00555F56" w:rsidP="00685154">
      <w:pPr>
        <w:numPr>
          <w:ilvl w:val="0"/>
          <w:numId w:val="282"/>
        </w:numPr>
        <w:tabs>
          <w:tab w:val="left" w:pos="851"/>
          <w:tab w:val="left" w:pos="989"/>
        </w:tabs>
        <w:autoSpaceDE/>
        <w:autoSpaceDN/>
        <w:ind w:left="0" w:firstLine="709"/>
        <w:jc w:val="both"/>
        <w:rPr>
          <w:bCs/>
          <w:sz w:val="24"/>
          <w:szCs w:val="24"/>
        </w:rPr>
      </w:pPr>
      <w:r w:rsidRPr="00C730B4">
        <w:rPr>
          <w:bCs/>
          <w:sz w:val="24"/>
          <w:szCs w:val="24"/>
        </w:rPr>
        <w:t>Определение коэффициента трения скольжения.</w:t>
      </w:r>
    </w:p>
    <w:p w14:paraId="4CE01911" w14:textId="77777777" w:rsidR="00555F56" w:rsidRPr="00C730B4" w:rsidRDefault="00555F56" w:rsidP="00685154">
      <w:pPr>
        <w:numPr>
          <w:ilvl w:val="0"/>
          <w:numId w:val="282"/>
        </w:numPr>
        <w:tabs>
          <w:tab w:val="left" w:pos="851"/>
          <w:tab w:val="left" w:pos="989"/>
        </w:tabs>
        <w:autoSpaceDE/>
        <w:autoSpaceDN/>
        <w:ind w:left="0" w:firstLine="709"/>
        <w:jc w:val="both"/>
        <w:rPr>
          <w:bCs/>
          <w:sz w:val="24"/>
          <w:szCs w:val="24"/>
        </w:rPr>
      </w:pPr>
      <w:r w:rsidRPr="00C730B4">
        <w:rPr>
          <w:bCs/>
          <w:sz w:val="24"/>
          <w:szCs w:val="24"/>
        </w:rPr>
        <w:t>Определение жесткости пружины.</w:t>
      </w:r>
    </w:p>
    <w:p w14:paraId="4C2E808F" w14:textId="77777777" w:rsidR="00555F56" w:rsidRPr="00C730B4" w:rsidRDefault="00555F56" w:rsidP="00685154">
      <w:pPr>
        <w:numPr>
          <w:ilvl w:val="0"/>
          <w:numId w:val="282"/>
        </w:numPr>
        <w:tabs>
          <w:tab w:val="left" w:pos="851"/>
          <w:tab w:val="left" w:pos="989"/>
        </w:tabs>
        <w:autoSpaceDE/>
        <w:autoSpaceDN/>
        <w:ind w:left="0" w:firstLine="709"/>
        <w:jc w:val="both"/>
        <w:rPr>
          <w:bCs/>
          <w:sz w:val="24"/>
          <w:szCs w:val="24"/>
        </w:rPr>
      </w:pPr>
      <w:r w:rsidRPr="00C730B4">
        <w:rPr>
          <w:bCs/>
          <w:sz w:val="24"/>
          <w:szCs w:val="24"/>
        </w:rPr>
        <w:t>Определение выталкивающей силы, действующей на погруженное в жидкость тело.</w:t>
      </w:r>
    </w:p>
    <w:p w14:paraId="2F06D08E" w14:textId="77777777" w:rsidR="00555F56" w:rsidRPr="00C730B4" w:rsidRDefault="00555F56" w:rsidP="00685154">
      <w:pPr>
        <w:numPr>
          <w:ilvl w:val="0"/>
          <w:numId w:val="282"/>
        </w:numPr>
        <w:tabs>
          <w:tab w:val="left" w:pos="851"/>
          <w:tab w:val="left" w:pos="989"/>
        </w:tabs>
        <w:autoSpaceDE/>
        <w:autoSpaceDN/>
        <w:ind w:left="0" w:firstLine="709"/>
        <w:jc w:val="both"/>
        <w:rPr>
          <w:bCs/>
          <w:sz w:val="24"/>
          <w:szCs w:val="24"/>
        </w:rPr>
      </w:pPr>
      <w:r w:rsidRPr="00C730B4">
        <w:rPr>
          <w:bCs/>
          <w:sz w:val="24"/>
          <w:szCs w:val="24"/>
        </w:rPr>
        <w:t>Определение момента силы.</w:t>
      </w:r>
    </w:p>
    <w:p w14:paraId="337BB2ED" w14:textId="77777777" w:rsidR="00555F56" w:rsidRPr="00C730B4" w:rsidRDefault="00555F56" w:rsidP="00685154">
      <w:pPr>
        <w:numPr>
          <w:ilvl w:val="0"/>
          <w:numId w:val="282"/>
        </w:numPr>
        <w:tabs>
          <w:tab w:val="left" w:pos="851"/>
          <w:tab w:val="left" w:pos="989"/>
        </w:tabs>
        <w:autoSpaceDE/>
        <w:autoSpaceDN/>
        <w:ind w:left="0" w:firstLine="709"/>
        <w:jc w:val="both"/>
        <w:rPr>
          <w:bCs/>
          <w:sz w:val="24"/>
          <w:szCs w:val="24"/>
        </w:rPr>
      </w:pPr>
      <w:r w:rsidRPr="00C730B4">
        <w:rPr>
          <w:bCs/>
          <w:sz w:val="24"/>
          <w:szCs w:val="24"/>
        </w:rPr>
        <w:lastRenderedPageBreak/>
        <w:t>Измерение скорости равномерного движения.</w:t>
      </w:r>
    </w:p>
    <w:p w14:paraId="2B8BF1AF" w14:textId="77777777" w:rsidR="00555F56" w:rsidRPr="00C730B4" w:rsidRDefault="00555F56" w:rsidP="00685154">
      <w:pPr>
        <w:numPr>
          <w:ilvl w:val="0"/>
          <w:numId w:val="282"/>
        </w:numPr>
        <w:tabs>
          <w:tab w:val="left" w:pos="851"/>
          <w:tab w:val="left" w:pos="989"/>
        </w:tabs>
        <w:autoSpaceDE/>
        <w:autoSpaceDN/>
        <w:ind w:left="0" w:firstLine="709"/>
        <w:jc w:val="both"/>
        <w:rPr>
          <w:bCs/>
          <w:sz w:val="24"/>
          <w:szCs w:val="24"/>
        </w:rPr>
      </w:pPr>
      <w:r w:rsidRPr="00C730B4">
        <w:rPr>
          <w:bCs/>
          <w:sz w:val="24"/>
          <w:szCs w:val="24"/>
        </w:rPr>
        <w:t>Измерение средней скорости движения.</w:t>
      </w:r>
    </w:p>
    <w:p w14:paraId="32C39A45" w14:textId="77777777" w:rsidR="00555F56" w:rsidRPr="00C730B4" w:rsidRDefault="00555F56" w:rsidP="00685154">
      <w:pPr>
        <w:numPr>
          <w:ilvl w:val="0"/>
          <w:numId w:val="282"/>
        </w:numPr>
        <w:tabs>
          <w:tab w:val="left" w:pos="851"/>
          <w:tab w:val="left" w:pos="989"/>
        </w:tabs>
        <w:autoSpaceDE/>
        <w:autoSpaceDN/>
        <w:ind w:left="0" w:firstLine="709"/>
        <w:jc w:val="both"/>
        <w:rPr>
          <w:bCs/>
          <w:sz w:val="24"/>
          <w:szCs w:val="24"/>
        </w:rPr>
      </w:pPr>
      <w:r w:rsidRPr="00C730B4">
        <w:rPr>
          <w:bCs/>
          <w:sz w:val="24"/>
          <w:szCs w:val="24"/>
        </w:rPr>
        <w:t>Измерение ускорения равноускоренного движения.</w:t>
      </w:r>
    </w:p>
    <w:p w14:paraId="15021ECA" w14:textId="77777777" w:rsidR="00555F56" w:rsidRPr="00C730B4" w:rsidRDefault="00555F56" w:rsidP="00685154">
      <w:pPr>
        <w:numPr>
          <w:ilvl w:val="0"/>
          <w:numId w:val="282"/>
        </w:numPr>
        <w:tabs>
          <w:tab w:val="left" w:pos="851"/>
          <w:tab w:val="left" w:pos="989"/>
        </w:tabs>
        <w:autoSpaceDE/>
        <w:autoSpaceDN/>
        <w:ind w:left="0" w:firstLine="709"/>
        <w:jc w:val="both"/>
        <w:rPr>
          <w:bCs/>
          <w:sz w:val="24"/>
          <w:szCs w:val="24"/>
        </w:rPr>
      </w:pPr>
      <w:r w:rsidRPr="00C730B4">
        <w:rPr>
          <w:bCs/>
          <w:sz w:val="24"/>
          <w:szCs w:val="24"/>
        </w:rPr>
        <w:t>Определение работы и мощности.</w:t>
      </w:r>
    </w:p>
    <w:p w14:paraId="0D63D712" w14:textId="77777777" w:rsidR="00555F56" w:rsidRPr="00C730B4" w:rsidRDefault="00555F56" w:rsidP="00685154">
      <w:pPr>
        <w:numPr>
          <w:ilvl w:val="0"/>
          <w:numId w:val="282"/>
        </w:numPr>
        <w:tabs>
          <w:tab w:val="left" w:pos="851"/>
          <w:tab w:val="left" w:pos="989"/>
        </w:tabs>
        <w:autoSpaceDE/>
        <w:autoSpaceDN/>
        <w:ind w:left="0" w:firstLine="709"/>
        <w:jc w:val="both"/>
        <w:rPr>
          <w:bCs/>
          <w:sz w:val="24"/>
          <w:szCs w:val="24"/>
        </w:rPr>
      </w:pPr>
      <w:r w:rsidRPr="00C730B4">
        <w:rPr>
          <w:bCs/>
          <w:sz w:val="24"/>
          <w:szCs w:val="24"/>
        </w:rPr>
        <w:t>Определение частоты колебаний груза на пружине и нити.</w:t>
      </w:r>
    </w:p>
    <w:p w14:paraId="4A3E7D0B" w14:textId="77777777" w:rsidR="00555F56" w:rsidRPr="00C730B4" w:rsidRDefault="00555F56" w:rsidP="00685154">
      <w:pPr>
        <w:numPr>
          <w:ilvl w:val="0"/>
          <w:numId w:val="282"/>
        </w:numPr>
        <w:tabs>
          <w:tab w:val="left" w:pos="851"/>
          <w:tab w:val="left" w:pos="989"/>
        </w:tabs>
        <w:autoSpaceDE/>
        <w:autoSpaceDN/>
        <w:ind w:left="0" w:firstLine="709"/>
        <w:jc w:val="both"/>
        <w:rPr>
          <w:bCs/>
          <w:sz w:val="24"/>
          <w:szCs w:val="24"/>
        </w:rPr>
      </w:pPr>
      <w:r w:rsidRPr="00C730B4">
        <w:rPr>
          <w:bCs/>
          <w:sz w:val="24"/>
          <w:szCs w:val="24"/>
        </w:rPr>
        <w:t>Определение относительной влажности.</w:t>
      </w:r>
    </w:p>
    <w:p w14:paraId="5A4FEEFA" w14:textId="77777777" w:rsidR="00555F56" w:rsidRPr="00C730B4" w:rsidRDefault="00555F56" w:rsidP="00685154">
      <w:pPr>
        <w:numPr>
          <w:ilvl w:val="0"/>
          <w:numId w:val="282"/>
        </w:numPr>
        <w:tabs>
          <w:tab w:val="left" w:pos="851"/>
          <w:tab w:val="left" w:pos="989"/>
        </w:tabs>
        <w:autoSpaceDE/>
        <w:autoSpaceDN/>
        <w:ind w:left="0" w:firstLine="709"/>
        <w:jc w:val="both"/>
        <w:rPr>
          <w:bCs/>
          <w:sz w:val="24"/>
          <w:szCs w:val="24"/>
        </w:rPr>
      </w:pPr>
      <w:r w:rsidRPr="00C730B4">
        <w:rPr>
          <w:bCs/>
          <w:sz w:val="24"/>
          <w:szCs w:val="24"/>
        </w:rPr>
        <w:t>Определение количества теплоты.</w:t>
      </w:r>
    </w:p>
    <w:p w14:paraId="478FE0CF" w14:textId="77777777" w:rsidR="00555F56" w:rsidRPr="00C730B4" w:rsidRDefault="00555F56" w:rsidP="00685154">
      <w:pPr>
        <w:numPr>
          <w:ilvl w:val="0"/>
          <w:numId w:val="282"/>
        </w:numPr>
        <w:tabs>
          <w:tab w:val="left" w:pos="851"/>
          <w:tab w:val="left" w:pos="989"/>
        </w:tabs>
        <w:autoSpaceDE/>
        <w:autoSpaceDN/>
        <w:ind w:left="0" w:firstLine="709"/>
        <w:jc w:val="both"/>
        <w:rPr>
          <w:bCs/>
          <w:sz w:val="24"/>
          <w:szCs w:val="24"/>
        </w:rPr>
      </w:pPr>
      <w:r w:rsidRPr="00C730B4">
        <w:rPr>
          <w:bCs/>
          <w:sz w:val="24"/>
          <w:szCs w:val="24"/>
        </w:rPr>
        <w:t>Определение удельной теплоемкости.</w:t>
      </w:r>
    </w:p>
    <w:p w14:paraId="75B045EE" w14:textId="77777777" w:rsidR="00555F56" w:rsidRPr="00C730B4" w:rsidRDefault="00555F56" w:rsidP="00685154">
      <w:pPr>
        <w:numPr>
          <w:ilvl w:val="0"/>
          <w:numId w:val="282"/>
        </w:numPr>
        <w:tabs>
          <w:tab w:val="left" w:pos="851"/>
          <w:tab w:val="left" w:pos="989"/>
        </w:tabs>
        <w:autoSpaceDE/>
        <w:autoSpaceDN/>
        <w:ind w:left="0" w:firstLine="709"/>
        <w:jc w:val="both"/>
        <w:rPr>
          <w:bCs/>
          <w:sz w:val="24"/>
          <w:szCs w:val="24"/>
        </w:rPr>
      </w:pPr>
      <w:r w:rsidRPr="00C730B4">
        <w:rPr>
          <w:bCs/>
          <w:sz w:val="24"/>
          <w:szCs w:val="24"/>
        </w:rPr>
        <w:t>Измерение работы и мощности электрического тока.</w:t>
      </w:r>
    </w:p>
    <w:p w14:paraId="0677A869" w14:textId="77777777" w:rsidR="00555F56" w:rsidRPr="00C730B4" w:rsidRDefault="00555F56" w:rsidP="00685154">
      <w:pPr>
        <w:numPr>
          <w:ilvl w:val="0"/>
          <w:numId w:val="282"/>
        </w:numPr>
        <w:tabs>
          <w:tab w:val="left" w:pos="851"/>
          <w:tab w:val="left" w:pos="989"/>
        </w:tabs>
        <w:autoSpaceDE/>
        <w:autoSpaceDN/>
        <w:ind w:left="0" w:firstLine="709"/>
        <w:jc w:val="both"/>
        <w:rPr>
          <w:bCs/>
          <w:sz w:val="24"/>
          <w:szCs w:val="24"/>
        </w:rPr>
      </w:pPr>
      <w:r w:rsidRPr="00C730B4">
        <w:rPr>
          <w:bCs/>
          <w:sz w:val="24"/>
          <w:szCs w:val="24"/>
        </w:rPr>
        <w:t>Измерение сопротивления.</w:t>
      </w:r>
    </w:p>
    <w:p w14:paraId="37847BD1" w14:textId="77777777" w:rsidR="00555F56" w:rsidRPr="00C730B4" w:rsidRDefault="00555F56" w:rsidP="00685154">
      <w:pPr>
        <w:numPr>
          <w:ilvl w:val="0"/>
          <w:numId w:val="282"/>
        </w:numPr>
        <w:tabs>
          <w:tab w:val="left" w:pos="851"/>
          <w:tab w:val="left" w:pos="989"/>
        </w:tabs>
        <w:autoSpaceDE/>
        <w:autoSpaceDN/>
        <w:ind w:left="0" w:firstLine="709"/>
        <w:jc w:val="both"/>
        <w:rPr>
          <w:bCs/>
          <w:sz w:val="24"/>
          <w:szCs w:val="24"/>
        </w:rPr>
      </w:pPr>
      <w:r w:rsidRPr="00C730B4">
        <w:rPr>
          <w:bCs/>
          <w:sz w:val="24"/>
          <w:szCs w:val="24"/>
        </w:rPr>
        <w:t>Определение оптической силы линзы.</w:t>
      </w:r>
    </w:p>
    <w:p w14:paraId="708ED930" w14:textId="77777777" w:rsidR="00555F56" w:rsidRPr="00C730B4" w:rsidRDefault="00555F56" w:rsidP="00685154">
      <w:pPr>
        <w:numPr>
          <w:ilvl w:val="0"/>
          <w:numId w:val="282"/>
        </w:numPr>
        <w:tabs>
          <w:tab w:val="left" w:pos="851"/>
          <w:tab w:val="left" w:pos="989"/>
        </w:tabs>
        <w:autoSpaceDE/>
        <w:autoSpaceDN/>
        <w:ind w:left="0" w:firstLine="709"/>
        <w:jc w:val="both"/>
        <w:rPr>
          <w:bCs/>
          <w:sz w:val="24"/>
          <w:szCs w:val="24"/>
        </w:rPr>
      </w:pPr>
      <w:r w:rsidRPr="00C730B4">
        <w:rPr>
          <w:bCs/>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14:paraId="332F0598" w14:textId="77777777" w:rsidR="00555F56" w:rsidRPr="00C730B4" w:rsidRDefault="00555F56" w:rsidP="00685154">
      <w:pPr>
        <w:numPr>
          <w:ilvl w:val="0"/>
          <w:numId w:val="282"/>
        </w:numPr>
        <w:tabs>
          <w:tab w:val="left" w:pos="851"/>
          <w:tab w:val="left" w:pos="989"/>
        </w:tabs>
        <w:autoSpaceDE/>
        <w:autoSpaceDN/>
        <w:ind w:left="0" w:firstLine="709"/>
        <w:jc w:val="both"/>
        <w:rPr>
          <w:bCs/>
          <w:sz w:val="24"/>
          <w:szCs w:val="24"/>
        </w:rPr>
      </w:pPr>
      <w:r w:rsidRPr="00C730B4">
        <w:rPr>
          <w:bCs/>
          <w:sz w:val="24"/>
          <w:szCs w:val="24"/>
        </w:rPr>
        <w:t>Исследование зависимости силы трения от характера поверхности, ее независимости от площади.</w:t>
      </w:r>
    </w:p>
    <w:p w14:paraId="2DF65523" w14:textId="77777777" w:rsidR="00555F56" w:rsidRPr="00C730B4" w:rsidRDefault="00555F56" w:rsidP="00555F56">
      <w:pPr>
        <w:shd w:val="clear" w:color="auto" w:fill="FFFFFF"/>
        <w:tabs>
          <w:tab w:val="left" w:pos="851"/>
        </w:tabs>
        <w:adjustRightInd w:val="0"/>
        <w:ind w:firstLine="709"/>
        <w:contextualSpacing/>
        <w:jc w:val="both"/>
        <w:rPr>
          <w:rFonts w:eastAsia="Courier New"/>
          <w:b/>
          <w:sz w:val="24"/>
          <w:szCs w:val="24"/>
        </w:rPr>
      </w:pPr>
      <w:r w:rsidRPr="00C730B4">
        <w:rPr>
          <w:rFonts w:eastAsia="Courier New"/>
          <w:b/>
          <w:sz w:val="24"/>
          <w:szCs w:val="24"/>
        </w:rPr>
        <w:t>Наблюдение явлений и постановка опытов (на качественном уровне) по обнаружению факторов, влияющих на протекание данных явлений</w:t>
      </w:r>
    </w:p>
    <w:p w14:paraId="5E2CED0A" w14:textId="77777777" w:rsidR="00555F56" w:rsidRPr="00C730B4" w:rsidRDefault="00555F56" w:rsidP="00685154">
      <w:pPr>
        <w:numPr>
          <w:ilvl w:val="0"/>
          <w:numId w:val="283"/>
        </w:numPr>
        <w:tabs>
          <w:tab w:val="left" w:pos="851"/>
          <w:tab w:val="left" w:pos="989"/>
        </w:tabs>
        <w:autoSpaceDE/>
        <w:autoSpaceDN/>
        <w:ind w:left="0" w:firstLine="709"/>
        <w:jc w:val="both"/>
        <w:rPr>
          <w:rFonts w:eastAsia="Calibri"/>
          <w:bCs/>
          <w:sz w:val="24"/>
          <w:szCs w:val="24"/>
        </w:rPr>
      </w:pPr>
      <w:r w:rsidRPr="00C730B4">
        <w:rPr>
          <w:bCs/>
          <w:sz w:val="24"/>
          <w:szCs w:val="24"/>
        </w:rPr>
        <w:t>Наблюдение зависимости периода колебаний груза на нити от длины и независимости от массы.</w:t>
      </w:r>
    </w:p>
    <w:p w14:paraId="7C8E83DA" w14:textId="77777777" w:rsidR="00555F56" w:rsidRPr="00C730B4" w:rsidRDefault="00555F56" w:rsidP="00685154">
      <w:pPr>
        <w:numPr>
          <w:ilvl w:val="0"/>
          <w:numId w:val="283"/>
        </w:numPr>
        <w:tabs>
          <w:tab w:val="left" w:pos="851"/>
          <w:tab w:val="left" w:pos="989"/>
        </w:tabs>
        <w:autoSpaceDE/>
        <w:autoSpaceDN/>
        <w:ind w:left="0" w:firstLine="709"/>
        <w:jc w:val="both"/>
        <w:rPr>
          <w:bCs/>
          <w:sz w:val="24"/>
          <w:szCs w:val="24"/>
        </w:rPr>
      </w:pPr>
      <w:r w:rsidRPr="00C730B4">
        <w:rPr>
          <w:bCs/>
          <w:sz w:val="24"/>
          <w:szCs w:val="24"/>
        </w:rPr>
        <w:t>Наблюдение зависимости периода колебаний груза на пружине от массы и жесткости.</w:t>
      </w:r>
    </w:p>
    <w:p w14:paraId="02653FA1" w14:textId="77777777" w:rsidR="00555F56" w:rsidRPr="00C730B4" w:rsidRDefault="00555F56" w:rsidP="00685154">
      <w:pPr>
        <w:numPr>
          <w:ilvl w:val="0"/>
          <w:numId w:val="283"/>
        </w:numPr>
        <w:tabs>
          <w:tab w:val="left" w:pos="851"/>
          <w:tab w:val="left" w:pos="989"/>
        </w:tabs>
        <w:autoSpaceDE/>
        <w:autoSpaceDN/>
        <w:ind w:left="0" w:firstLine="709"/>
        <w:jc w:val="both"/>
        <w:rPr>
          <w:bCs/>
          <w:sz w:val="24"/>
          <w:szCs w:val="24"/>
        </w:rPr>
      </w:pPr>
      <w:r w:rsidRPr="00C730B4">
        <w:rPr>
          <w:bCs/>
          <w:sz w:val="24"/>
          <w:szCs w:val="24"/>
        </w:rPr>
        <w:t>Наблюдение зависимости давления газа от объема и температуры.</w:t>
      </w:r>
    </w:p>
    <w:p w14:paraId="0146B9AA" w14:textId="77777777" w:rsidR="00555F56" w:rsidRPr="00C730B4" w:rsidRDefault="00555F56" w:rsidP="00685154">
      <w:pPr>
        <w:numPr>
          <w:ilvl w:val="0"/>
          <w:numId w:val="283"/>
        </w:numPr>
        <w:tabs>
          <w:tab w:val="left" w:pos="851"/>
          <w:tab w:val="left" w:pos="989"/>
        </w:tabs>
        <w:autoSpaceDE/>
        <w:autoSpaceDN/>
        <w:ind w:left="0" w:firstLine="709"/>
        <w:jc w:val="both"/>
        <w:rPr>
          <w:bCs/>
          <w:sz w:val="24"/>
          <w:szCs w:val="24"/>
        </w:rPr>
      </w:pPr>
      <w:r w:rsidRPr="00C730B4">
        <w:rPr>
          <w:bCs/>
          <w:sz w:val="24"/>
          <w:szCs w:val="24"/>
        </w:rPr>
        <w:t>Наблюдение зависимости температуры остывающей воды от времени.</w:t>
      </w:r>
    </w:p>
    <w:p w14:paraId="114D6EC1" w14:textId="77777777" w:rsidR="00555F56" w:rsidRPr="00C730B4" w:rsidRDefault="00555F56" w:rsidP="00685154">
      <w:pPr>
        <w:numPr>
          <w:ilvl w:val="0"/>
          <w:numId w:val="283"/>
        </w:numPr>
        <w:tabs>
          <w:tab w:val="left" w:pos="851"/>
          <w:tab w:val="left" w:pos="989"/>
        </w:tabs>
        <w:autoSpaceDE/>
        <w:autoSpaceDN/>
        <w:ind w:left="0" w:firstLine="709"/>
        <w:jc w:val="both"/>
        <w:rPr>
          <w:bCs/>
          <w:sz w:val="24"/>
          <w:szCs w:val="24"/>
        </w:rPr>
      </w:pPr>
      <w:r w:rsidRPr="00C730B4">
        <w:rPr>
          <w:bCs/>
          <w:sz w:val="24"/>
          <w:szCs w:val="24"/>
        </w:rPr>
        <w:t>Исследование явления взаимодействия катушки с током и магнита.</w:t>
      </w:r>
    </w:p>
    <w:p w14:paraId="629E8ADE" w14:textId="77777777" w:rsidR="00555F56" w:rsidRPr="00C730B4" w:rsidRDefault="00555F56" w:rsidP="00685154">
      <w:pPr>
        <w:numPr>
          <w:ilvl w:val="0"/>
          <w:numId w:val="283"/>
        </w:numPr>
        <w:tabs>
          <w:tab w:val="left" w:pos="851"/>
          <w:tab w:val="left" w:pos="989"/>
        </w:tabs>
        <w:autoSpaceDE/>
        <w:autoSpaceDN/>
        <w:ind w:left="0" w:firstLine="709"/>
        <w:jc w:val="both"/>
        <w:rPr>
          <w:bCs/>
          <w:sz w:val="24"/>
          <w:szCs w:val="24"/>
        </w:rPr>
      </w:pPr>
      <w:r w:rsidRPr="00C730B4">
        <w:rPr>
          <w:bCs/>
          <w:sz w:val="24"/>
          <w:szCs w:val="24"/>
        </w:rPr>
        <w:t>Исследование явления электромагнитной индукции.</w:t>
      </w:r>
    </w:p>
    <w:p w14:paraId="77424C87" w14:textId="77777777" w:rsidR="00555F56" w:rsidRPr="00C730B4" w:rsidRDefault="00555F56" w:rsidP="00685154">
      <w:pPr>
        <w:numPr>
          <w:ilvl w:val="0"/>
          <w:numId w:val="283"/>
        </w:numPr>
        <w:tabs>
          <w:tab w:val="left" w:pos="851"/>
          <w:tab w:val="left" w:pos="989"/>
        </w:tabs>
        <w:autoSpaceDE/>
        <w:autoSpaceDN/>
        <w:ind w:left="0" w:firstLine="709"/>
        <w:jc w:val="both"/>
        <w:rPr>
          <w:bCs/>
          <w:sz w:val="24"/>
          <w:szCs w:val="24"/>
        </w:rPr>
      </w:pPr>
      <w:r w:rsidRPr="00C730B4">
        <w:rPr>
          <w:bCs/>
          <w:sz w:val="24"/>
          <w:szCs w:val="24"/>
        </w:rPr>
        <w:t>Наблюдение явления отражения и преломления света.</w:t>
      </w:r>
    </w:p>
    <w:p w14:paraId="457EE050" w14:textId="77777777" w:rsidR="00555F56" w:rsidRPr="00C730B4" w:rsidRDefault="00555F56" w:rsidP="00685154">
      <w:pPr>
        <w:numPr>
          <w:ilvl w:val="0"/>
          <w:numId w:val="283"/>
        </w:numPr>
        <w:tabs>
          <w:tab w:val="left" w:pos="851"/>
          <w:tab w:val="left" w:pos="989"/>
        </w:tabs>
        <w:autoSpaceDE/>
        <w:autoSpaceDN/>
        <w:ind w:left="0" w:firstLine="709"/>
        <w:jc w:val="both"/>
        <w:rPr>
          <w:bCs/>
          <w:sz w:val="24"/>
          <w:szCs w:val="24"/>
        </w:rPr>
      </w:pPr>
      <w:r w:rsidRPr="00C730B4">
        <w:rPr>
          <w:bCs/>
          <w:sz w:val="24"/>
          <w:szCs w:val="24"/>
        </w:rPr>
        <w:t>Наблюдение явления дисперсии.</w:t>
      </w:r>
    </w:p>
    <w:p w14:paraId="2F702DE9" w14:textId="77777777" w:rsidR="00555F56" w:rsidRPr="00C730B4" w:rsidRDefault="00555F56" w:rsidP="00685154">
      <w:pPr>
        <w:numPr>
          <w:ilvl w:val="0"/>
          <w:numId w:val="283"/>
        </w:numPr>
        <w:tabs>
          <w:tab w:val="left" w:pos="851"/>
          <w:tab w:val="left" w:pos="989"/>
        </w:tabs>
        <w:autoSpaceDE/>
        <w:autoSpaceDN/>
        <w:ind w:left="0" w:firstLine="709"/>
        <w:jc w:val="both"/>
        <w:rPr>
          <w:bCs/>
          <w:sz w:val="24"/>
          <w:szCs w:val="24"/>
        </w:rPr>
      </w:pPr>
      <w:r w:rsidRPr="00C730B4">
        <w:rPr>
          <w:bCs/>
          <w:sz w:val="24"/>
          <w:szCs w:val="24"/>
        </w:rPr>
        <w:t>Обнаружение зависимости сопротивления проводника от его параметров и вещества.</w:t>
      </w:r>
    </w:p>
    <w:p w14:paraId="7D9E1D1B" w14:textId="77777777" w:rsidR="00555F56" w:rsidRPr="00C730B4" w:rsidRDefault="00555F56" w:rsidP="00685154">
      <w:pPr>
        <w:numPr>
          <w:ilvl w:val="0"/>
          <w:numId w:val="283"/>
        </w:numPr>
        <w:tabs>
          <w:tab w:val="left" w:pos="851"/>
          <w:tab w:val="left" w:pos="989"/>
        </w:tabs>
        <w:autoSpaceDE/>
        <w:autoSpaceDN/>
        <w:ind w:left="0" w:firstLine="709"/>
        <w:jc w:val="both"/>
        <w:rPr>
          <w:bCs/>
          <w:sz w:val="24"/>
          <w:szCs w:val="24"/>
        </w:rPr>
      </w:pPr>
      <w:r w:rsidRPr="00C730B4">
        <w:rPr>
          <w:bCs/>
          <w:sz w:val="24"/>
          <w:szCs w:val="24"/>
        </w:rPr>
        <w:t>Исследование зависимости веса тела в жидкости от объема погруженной части.</w:t>
      </w:r>
    </w:p>
    <w:p w14:paraId="35CF905E" w14:textId="77777777" w:rsidR="00555F56" w:rsidRPr="00C730B4" w:rsidRDefault="00555F56" w:rsidP="00685154">
      <w:pPr>
        <w:numPr>
          <w:ilvl w:val="0"/>
          <w:numId w:val="283"/>
        </w:numPr>
        <w:tabs>
          <w:tab w:val="left" w:pos="851"/>
          <w:tab w:val="left" w:pos="989"/>
        </w:tabs>
        <w:autoSpaceDE/>
        <w:autoSpaceDN/>
        <w:ind w:left="0" w:firstLine="709"/>
        <w:jc w:val="both"/>
        <w:rPr>
          <w:bCs/>
          <w:sz w:val="24"/>
          <w:szCs w:val="24"/>
        </w:rPr>
      </w:pPr>
      <w:r w:rsidRPr="00C730B4">
        <w:rPr>
          <w:bCs/>
          <w:sz w:val="24"/>
          <w:szCs w:val="24"/>
        </w:rPr>
        <w:t>Исследование зависимости одной физической величины от другой с представлением результатов в виде графика или таблицы.</w:t>
      </w:r>
    </w:p>
    <w:p w14:paraId="76E22DDA" w14:textId="77777777" w:rsidR="00555F56" w:rsidRPr="00C730B4" w:rsidRDefault="00555F56" w:rsidP="00685154">
      <w:pPr>
        <w:numPr>
          <w:ilvl w:val="0"/>
          <w:numId w:val="283"/>
        </w:numPr>
        <w:tabs>
          <w:tab w:val="left" w:pos="851"/>
          <w:tab w:val="left" w:pos="989"/>
        </w:tabs>
        <w:autoSpaceDE/>
        <w:autoSpaceDN/>
        <w:ind w:left="0" w:firstLine="709"/>
        <w:jc w:val="both"/>
        <w:rPr>
          <w:bCs/>
          <w:sz w:val="24"/>
          <w:szCs w:val="24"/>
        </w:rPr>
      </w:pPr>
      <w:r w:rsidRPr="00C730B4">
        <w:rPr>
          <w:bCs/>
          <w:sz w:val="24"/>
          <w:szCs w:val="24"/>
        </w:rPr>
        <w:t>Исследование зависимости массы от объема.</w:t>
      </w:r>
    </w:p>
    <w:p w14:paraId="5E05FDE1" w14:textId="77777777" w:rsidR="00555F56" w:rsidRPr="00C730B4" w:rsidRDefault="00555F56" w:rsidP="00685154">
      <w:pPr>
        <w:numPr>
          <w:ilvl w:val="0"/>
          <w:numId w:val="283"/>
        </w:numPr>
        <w:tabs>
          <w:tab w:val="left" w:pos="851"/>
          <w:tab w:val="left" w:pos="989"/>
        </w:tabs>
        <w:autoSpaceDE/>
        <w:autoSpaceDN/>
        <w:ind w:left="0" w:firstLine="709"/>
        <w:jc w:val="both"/>
        <w:rPr>
          <w:bCs/>
          <w:sz w:val="24"/>
          <w:szCs w:val="24"/>
        </w:rPr>
      </w:pPr>
      <w:r w:rsidRPr="00C730B4">
        <w:rPr>
          <w:bCs/>
          <w:sz w:val="24"/>
          <w:szCs w:val="24"/>
        </w:rPr>
        <w:t>Исследование зависимости пути от времени при равноускоренном движении без начальной скорости.</w:t>
      </w:r>
    </w:p>
    <w:p w14:paraId="26E979FB" w14:textId="77777777" w:rsidR="00555F56" w:rsidRPr="00C730B4" w:rsidRDefault="00555F56" w:rsidP="00685154">
      <w:pPr>
        <w:numPr>
          <w:ilvl w:val="0"/>
          <w:numId w:val="283"/>
        </w:numPr>
        <w:tabs>
          <w:tab w:val="left" w:pos="851"/>
          <w:tab w:val="left" w:pos="989"/>
        </w:tabs>
        <w:autoSpaceDE/>
        <w:autoSpaceDN/>
        <w:ind w:left="0" w:firstLine="709"/>
        <w:jc w:val="both"/>
        <w:rPr>
          <w:bCs/>
          <w:sz w:val="24"/>
          <w:szCs w:val="24"/>
        </w:rPr>
      </w:pPr>
      <w:r w:rsidRPr="00C730B4">
        <w:rPr>
          <w:bCs/>
          <w:sz w:val="24"/>
          <w:szCs w:val="24"/>
        </w:rPr>
        <w:t>Исследование зависимости скорости от времени и пути при равноускоренном движении.</w:t>
      </w:r>
    </w:p>
    <w:p w14:paraId="65F95278" w14:textId="77777777" w:rsidR="00555F56" w:rsidRPr="00C730B4" w:rsidRDefault="00555F56" w:rsidP="00685154">
      <w:pPr>
        <w:numPr>
          <w:ilvl w:val="0"/>
          <w:numId w:val="283"/>
        </w:numPr>
        <w:tabs>
          <w:tab w:val="left" w:pos="851"/>
          <w:tab w:val="left" w:pos="989"/>
        </w:tabs>
        <w:autoSpaceDE/>
        <w:autoSpaceDN/>
        <w:ind w:left="0" w:firstLine="709"/>
        <w:jc w:val="both"/>
        <w:rPr>
          <w:bCs/>
          <w:sz w:val="24"/>
          <w:szCs w:val="24"/>
        </w:rPr>
      </w:pPr>
      <w:r w:rsidRPr="00C730B4">
        <w:rPr>
          <w:bCs/>
          <w:sz w:val="24"/>
          <w:szCs w:val="24"/>
        </w:rPr>
        <w:t>Исследование зависимости силы трения от силы давления.</w:t>
      </w:r>
    </w:p>
    <w:p w14:paraId="28DDBFF4" w14:textId="77777777" w:rsidR="00555F56" w:rsidRPr="00C730B4" w:rsidRDefault="00555F56" w:rsidP="00685154">
      <w:pPr>
        <w:numPr>
          <w:ilvl w:val="0"/>
          <w:numId w:val="283"/>
        </w:numPr>
        <w:tabs>
          <w:tab w:val="left" w:pos="851"/>
          <w:tab w:val="left" w:pos="989"/>
        </w:tabs>
        <w:autoSpaceDE/>
        <w:autoSpaceDN/>
        <w:ind w:left="0" w:firstLine="709"/>
        <w:jc w:val="both"/>
        <w:rPr>
          <w:bCs/>
          <w:sz w:val="24"/>
          <w:szCs w:val="24"/>
        </w:rPr>
      </w:pPr>
      <w:r w:rsidRPr="00C730B4">
        <w:rPr>
          <w:bCs/>
          <w:sz w:val="24"/>
          <w:szCs w:val="24"/>
        </w:rPr>
        <w:t>Исследование зависимости деформации пружины от силы.</w:t>
      </w:r>
    </w:p>
    <w:p w14:paraId="5E19BEDE" w14:textId="77777777" w:rsidR="00555F56" w:rsidRPr="00C730B4" w:rsidRDefault="00555F56" w:rsidP="00685154">
      <w:pPr>
        <w:numPr>
          <w:ilvl w:val="0"/>
          <w:numId w:val="283"/>
        </w:numPr>
        <w:tabs>
          <w:tab w:val="left" w:pos="851"/>
          <w:tab w:val="left" w:pos="989"/>
        </w:tabs>
        <w:autoSpaceDE/>
        <w:autoSpaceDN/>
        <w:ind w:left="0" w:firstLine="709"/>
        <w:jc w:val="both"/>
        <w:rPr>
          <w:bCs/>
          <w:sz w:val="24"/>
          <w:szCs w:val="24"/>
        </w:rPr>
      </w:pPr>
      <w:r w:rsidRPr="00C730B4">
        <w:rPr>
          <w:bCs/>
          <w:sz w:val="24"/>
          <w:szCs w:val="24"/>
        </w:rPr>
        <w:t>Исследование зависимости периода колебаний груза на нити от длины.</w:t>
      </w:r>
    </w:p>
    <w:p w14:paraId="1CBC3294" w14:textId="77777777" w:rsidR="00555F56" w:rsidRPr="00C730B4" w:rsidRDefault="00555F56" w:rsidP="00685154">
      <w:pPr>
        <w:numPr>
          <w:ilvl w:val="0"/>
          <w:numId w:val="283"/>
        </w:numPr>
        <w:tabs>
          <w:tab w:val="left" w:pos="851"/>
          <w:tab w:val="left" w:pos="989"/>
        </w:tabs>
        <w:autoSpaceDE/>
        <w:autoSpaceDN/>
        <w:ind w:left="0" w:firstLine="709"/>
        <w:jc w:val="both"/>
        <w:rPr>
          <w:bCs/>
          <w:sz w:val="24"/>
          <w:szCs w:val="24"/>
        </w:rPr>
      </w:pPr>
      <w:r w:rsidRPr="00C730B4">
        <w:rPr>
          <w:bCs/>
          <w:sz w:val="24"/>
          <w:szCs w:val="24"/>
        </w:rPr>
        <w:t>Исследование зависимости периода колебаний груза на пружине от жесткости и массы.</w:t>
      </w:r>
    </w:p>
    <w:p w14:paraId="7AED08C4" w14:textId="77777777" w:rsidR="00555F56" w:rsidRPr="00C730B4" w:rsidRDefault="00555F56" w:rsidP="00685154">
      <w:pPr>
        <w:numPr>
          <w:ilvl w:val="0"/>
          <w:numId w:val="283"/>
        </w:numPr>
        <w:tabs>
          <w:tab w:val="left" w:pos="851"/>
          <w:tab w:val="left" w:pos="989"/>
        </w:tabs>
        <w:autoSpaceDE/>
        <w:autoSpaceDN/>
        <w:ind w:left="0" w:firstLine="709"/>
        <w:jc w:val="both"/>
        <w:rPr>
          <w:bCs/>
          <w:sz w:val="24"/>
          <w:szCs w:val="24"/>
        </w:rPr>
      </w:pPr>
      <w:r w:rsidRPr="00C730B4">
        <w:rPr>
          <w:bCs/>
          <w:sz w:val="24"/>
          <w:szCs w:val="24"/>
        </w:rPr>
        <w:t>Исследование зависимости силы тока через проводник от напряжения.</w:t>
      </w:r>
    </w:p>
    <w:p w14:paraId="72763F76" w14:textId="77777777" w:rsidR="00555F56" w:rsidRPr="00C730B4" w:rsidRDefault="00555F56" w:rsidP="00685154">
      <w:pPr>
        <w:numPr>
          <w:ilvl w:val="0"/>
          <w:numId w:val="283"/>
        </w:numPr>
        <w:tabs>
          <w:tab w:val="left" w:pos="851"/>
          <w:tab w:val="left" w:pos="989"/>
        </w:tabs>
        <w:autoSpaceDE/>
        <w:autoSpaceDN/>
        <w:ind w:left="0" w:firstLine="709"/>
        <w:jc w:val="both"/>
        <w:rPr>
          <w:bCs/>
          <w:sz w:val="24"/>
          <w:szCs w:val="24"/>
        </w:rPr>
      </w:pPr>
      <w:r w:rsidRPr="00C730B4">
        <w:rPr>
          <w:bCs/>
          <w:sz w:val="24"/>
          <w:szCs w:val="24"/>
        </w:rPr>
        <w:t>Исследование зависимости силы тока через лампочку от напряжения.</w:t>
      </w:r>
    </w:p>
    <w:p w14:paraId="3D6D803D" w14:textId="77777777" w:rsidR="00555F56" w:rsidRPr="00C730B4" w:rsidRDefault="00555F56" w:rsidP="00685154">
      <w:pPr>
        <w:numPr>
          <w:ilvl w:val="0"/>
          <w:numId w:val="283"/>
        </w:numPr>
        <w:tabs>
          <w:tab w:val="left" w:pos="851"/>
          <w:tab w:val="left" w:pos="989"/>
        </w:tabs>
        <w:autoSpaceDE/>
        <w:autoSpaceDN/>
        <w:ind w:left="0" w:firstLine="709"/>
        <w:jc w:val="both"/>
        <w:rPr>
          <w:bCs/>
          <w:sz w:val="24"/>
          <w:szCs w:val="24"/>
        </w:rPr>
      </w:pPr>
      <w:r w:rsidRPr="00C730B4">
        <w:rPr>
          <w:bCs/>
          <w:sz w:val="24"/>
          <w:szCs w:val="24"/>
        </w:rPr>
        <w:t>Исследование зависимости угла преломления от угла падения.</w:t>
      </w:r>
    </w:p>
    <w:p w14:paraId="2CDD6D11" w14:textId="77777777" w:rsidR="00555F56" w:rsidRPr="00C730B4" w:rsidRDefault="00555F56" w:rsidP="00555F56">
      <w:pPr>
        <w:shd w:val="clear" w:color="auto" w:fill="FFFFFF"/>
        <w:tabs>
          <w:tab w:val="left" w:pos="851"/>
        </w:tabs>
        <w:adjustRightInd w:val="0"/>
        <w:ind w:firstLine="709"/>
        <w:contextualSpacing/>
        <w:jc w:val="both"/>
        <w:rPr>
          <w:rFonts w:eastAsia="Courier New"/>
          <w:b/>
          <w:sz w:val="24"/>
          <w:szCs w:val="24"/>
        </w:rPr>
      </w:pPr>
      <w:r w:rsidRPr="00C730B4">
        <w:rPr>
          <w:rFonts w:eastAsia="Courier New"/>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14:paraId="45ADF4E6" w14:textId="77777777" w:rsidR="00555F56" w:rsidRPr="00C730B4" w:rsidRDefault="00555F56" w:rsidP="00685154">
      <w:pPr>
        <w:numPr>
          <w:ilvl w:val="0"/>
          <w:numId w:val="284"/>
        </w:numPr>
        <w:tabs>
          <w:tab w:val="left" w:pos="851"/>
          <w:tab w:val="left" w:pos="989"/>
        </w:tabs>
        <w:autoSpaceDE/>
        <w:autoSpaceDN/>
        <w:ind w:left="0" w:firstLine="709"/>
        <w:jc w:val="both"/>
        <w:rPr>
          <w:rFonts w:eastAsia="Calibri"/>
          <w:bCs/>
          <w:sz w:val="24"/>
          <w:szCs w:val="24"/>
        </w:rPr>
      </w:pPr>
      <w:r w:rsidRPr="00C730B4">
        <w:rPr>
          <w:bCs/>
          <w:sz w:val="24"/>
          <w:szCs w:val="24"/>
        </w:rPr>
        <w:t>Проверка гипотезы о линейной зависимости длины столбика жидкости в трубке от температуры.</w:t>
      </w:r>
    </w:p>
    <w:p w14:paraId="3D98FF96" w14:textId="77777777" w:rsidR="00555F56" w:rsidRPr="00C730B4" w:rsidRDefault="00555F56" w:rsidP="00685154">
      <w:pPr>
        <w:numPr>
          <w:ilvl w:val="0"/>
          <w:numId w:val="284"/>
        </w:numPr>
        <w:tabs>
          <w:tab w:val="left" w:pos="851"/>
          <w:tab w:val="left" w:pos="989"/>
        </w:tabs>
        <w:autoSpaceDE/>
        <w:autoSpaceDN/>
        <w:ind w:left="0" w:firstLine="709"/>
        <w:jc w:val="both"/>
        <w:rPr>
          <w:bCs/>
          <w:sz w:val="24"/>
          <w:szCs w:val="24"/>
        </w:rPr>
      </w:pPr>
      <w:r w:rsidRPr="00C730B4">
        <w:rPr>
          <w:bCs/>
          <w:sz w:val="24"/>
          <w:szCs w:val="24"/>
        </w:rPr>
        <w:t>Проверка гипотезы о прямой пропорциональности скорости при равноускоренном движении пройденному пути.</w:t>
      </w:r>
    </w:p>
    <w:p w14:paraId="3191E3C7" w14:textId="77777777" w:rsidR="00555F56" w:rsidRPr="00C730B4" w:rsidRDefault="00555F56" w:rsidP="00685154">
      <w:pPr>
        <w:numPr>
          <w:ilvl w:val="0"/>
          <w:numId w:val="284"/>
        </w:numPr>
        <w:tabs>
          <w:tab w:val="left" w:pos="851"/>
          <w:tab w:val="left" w:pos="989"/>
        </w:tabs>
        <w:autoSpaceDE/>
        <w:autoSpaceDN/>
        <w:ind w:left="0" w:firstLine="709"/>
        <w:jc w:val="both"/>
        <w:rPr>
          <w:bCs/>
          <w:sz w:val="24"/>
          <w:szCs w:val="24"/>
        </w:rPr>
      </w:pPr>
      <w:r w:rsidRPr="00C730B4">
        <w:rPr>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14:paraId="44DC0B4E" w14:textId="77777777" w:rsidR="00555F56" w:rsidRPr="00C730B4" w:rsidRDefault="00555F56" w:rsidP="00685154">
      <w:pPr>
        <w:numPr>
          <w:ilvl w:val="0"/>
          <w:numId w:val="284"/>
        </w:numPr>
        <w:tabs>
          <w:tab w:val="left" w:pos="851"/>
          <w:tab w:val="left" w:pos="989"/>
        </w:tabs>
        <w:autoSpaceDE/>
        <w:autoSpaceDN/>
        <w:ind w:left="0" w:firstLine="709"/>
        <w:jc w:val="both"/>
        <w:rPr>
          <w:bCs/>
          <w:sz w:val="24"/>
          <w:szCs w:val="24"/>
        </w:rPr>
      </w:pPr>
      <w:r w:rsidRPr="00C730B4">
        <w:rPr>
          <w:bCs/>
          <w:sz w:val="24"/>
          <w:szCs w:val="24"/>
        </w:rPr>
        <w:t>Проверка правила сложения токов на двух параллельно включенных резисторов.</w:t>
      </w:r>
    </w:p>
    <w:p w14:paraId="48AA8A26" w14:textId="77777777" w:rsidR="00555F56" w:rsidRPr="00C730B4" w:rsidRDefault="00555F56" w:rsidP="00555F56">
      <w:pPr>
        <w:shd w:val="clear" w:color="auto" w:fill="FFFFFF"/>
        <w:tabs>
          <w:tab w:val="left" w:pos="851"/>
        </w:tabs>
        <w:adjustRightInd w:val="0"/>
        <w:ind w:firstLine="709"/>
        <w:contextualSpacing/>
        <w:jc w:val="both"/>
        <w:rPr>
          <w:rFonts w:eastAsia="Courier New"/>
          <w:b/>
          <w:sz w:val="24"/>
          <w:szCs w:val="24"/>
        </w:rPr>
      </w:pPr>
      <w:r w:rsidRPr="00C730B4">
        <w:rPr>
          <w:rFonts w:eastAsia="Courier New"/>
          <w:b/>
          <w:sz w:val="24"/>
          <w:szCs w:val="24"/>
        </w:rPr>
        <w:lastRenderedPageBreak/>
        <w:t>Знакомство с техническими устройствами и их конструирование</w:t>
      </w:r>
    </w:p>
    <w:p w14:paraId="5182B356" w14:textId="77777777" w:rsidR="00555F56" w:rsidRPr="00C730B4" w:rsidRDefault="00555F56" w:rsidP="00685154">
      <w:pPr>
        <w:numPr>
          <w:ilvl w:val="0"/>
          <w:numId w:val="284"/>
        </w:numPr>
        <w:tabs>
          <w:tab w:val="left" w:pos="851"/>
          <w:tab w:val="left" w:pos="989"/>
        </w:tabs>
        <w:autoSpaceDE/>
        <w:autoSpaceDN/>
        <w:ind w:left="0" w:firstLine="709"/>
        <w:jc w:val="both"/>
        <w:rPr>
          <w:rFonts w:eastAsia="Calibri"/>
          <w:bCs/>
          <w:sz w:val="24"/>
          <w:szCs w:val="24"/>
        </w:rPr>
      </w:pPr>
      <w:r w:rsidRPr="00C730B4">
        <w:rPr>
          <w:bCs/>
          <w:sz w:val="24"/>
          <w:szCs w:val="24"/>
        </w:rPr>
        <w:t>Конструирование наклонной плоскости с заданным значением КПД.</w:t>
      </w:r>
    </w:p>
    <w:p w14:paraId="1E26DAC9" w14:textId="77777777" w:rsidR="00555F56" w:rsidRPr="00C730B4" w:rsidRDefault="00555F56" w:rsidP="00685154">
      <w:pPr>
        <w:numPr>
          <w:ilvl w:val="0"/>
          <w:numId w:val="284"/>
        </w:numPr>
        <w:tabs>
          <w:tab w:val="left" w:pos="851"/>
          <w:tab w:val="left" w:pos="989"/>
        </w:tabs>
        <w:autoSpaceDE/>
        <w:autoSpaceDN/>
        <w:ind w:left="0" w:firstLine="709"/>
        <w:jc w:val="both"/>
        <w:rPr>
          <w:bCs/>
          <w:sz w:val="24"/>
          <w:szCs w:val="24"/>
        </w:rPr>
      </w:pPr>
      <w:r w:rsidRPr="00C730B4">
        <w:rPr>
          <w:bCs/>
          <w:sz w:val="24"/>
          <w:szCs w:val="24"/>
        </w:rPr>
        <w:t>Конструирование ареометра и испытание его работы.</w:t>
      </w:r>
    </w:p>
    <w:p w14:paraId="53A4241D" w14:textId="77777777" w:rsidR="00555F56" w:rsidRPr="00C730B4" w:rsidRDefault="00555F56" w:rsidP="00685154">
      <w:pPr>
        <w:numPr>
          <w:ilvl w:val="0"/>
          <w:numId w:val="284"/>
        </w:numPr>
        <w:tabs>
          <w:tab w:val="left" w:pos="851"/>
          <w:tab w:val="left" w:pos="989"/>
        </w:tabs>
        <w:autoSpaceDE/>
        <w:autoSpaceDN/>
        <w:ind w:left="0" w:firstLine="709"/>
        <w:jc w:val="both"/>
        <w:rPr>
          <w:bCs/>
          <w:sz w:val="24"/>
          <w:szCs w:val="24"/>
        </w:rPr>
      </w:pPr>
      <w:r w:rsidRPr="00C730B4">
        <w:rPr>
          <w:bCs/>
          <w:sz w:val="24"/>
          <w:szCs w:val="24"/>
        </w:rPr>
        <w:t>Сборка электрической цепи и измерение силы тока в ее различных участках.</w:t>
      </w:r>
    </w:p>
    <w:p w14:paraId="5B0A573B" w14:textId="77777777" w:rsidR="00555F56" w:rsidRPr="00C730B4" w:rsidRDefault="00555F56" w:rsidP="00685154">
      <w:pPr>
        <w:numPr>
          <w:ilvl w:val="0"/>
          <w:numId w:val="284"/>
        </w:numPr>
        <w:tabs>
          <w:tab w:val="left" w:pos="851"/>
          <w:tab w:val="left" w:pos="989"/>
        </w:tabs>
        <w:autoSpaceDE/>
        <w:autoSpaceDN/>
        <w:ind w:left="0" w:firstLine="709"/>
        <w:jc w:val="both"/>
        <w:rPr>
          <w:bCs/>
          <w:sz w:val="24"/>
          <w:szCs w:val="24"/>
        </w:rPr>
      </w:pPr>
      <w:r w:rsidRPr="00C730B4">
        <w:rPr>
          <w:bCs/>
          <w:sz w:val="24"/>
          <w:szCs w:val="24"/>
        </w:rPr>
        <w:t>Сборка электромагнита и испытание его действия.</w:t>
      </w:r>
    </w:p>
    <w:p w14:paraId="36C16573" w14:textId="77777777" w:rsidR="00555F56" w:rsidRPr="00C730B4" w:rsidRDefault="00555F56" w:rsidP="00685154">
      <w:pPr>
        <w:numPr>
          <w:ilvl w:val="0"/>
          <w:numId w:val="284"/>
        </w:numPr>
        <w:tabs>
          <w:tab w:val="left" w:pos="851"/>
          <w:tab w:val="left" w:pos="989"/>
        </w:tabs>
        <w:autoSpaceDE/>
        <w:autoSpaceDN/>
        <w:ind w:left="0" w:firstLine="709"/>
        <w:jc w:val="both"/>
        <w:rPr>
          <w:bCs/>
          <w:sz w:val="24"/>
          <w:szCs w:val="24"/>
        </w:rPr>
      </w:pPr>
      <w:r w:rsidRPr="00C730B4">
        <w:rPr>
          <w:bCs/>
          <w:sz w:val="24"/>
          <w:szCs w:val="24"/>
        </w:rPr>
        <w:t>Изучение электрического двигателя постоянного тока (на модели).</w:t>
      </w:r>
    </w:p>
    <w:p w14:paraId="345DBFA6" w14:textId="77777777" w:rsidR="00555F56" w:rsidRPr="00C730B4" w:rsidRDefault="00555F56" w:rsidP="00685154">
      <w:pPr>
        <w:numPr>
          <w:ilvl w:val="0"/>
          <w:numId w:val="284"/>
        </w:numPr>
        <w:tabs>
          <w:tab w:val="left" w:pos="851"/>
          <w:tab w:val="left" w:pos="989"/>
        </w:tabs>
        <w:autoSpaceDE/>
        <w:autoSpaceDN/>
        <w:ind w:left="0" w:firstLine="709"/>
        <w:jc w:val="both"/>
        <w:rPr>
          <w:bCs/>
          <w:sz w:val="24"/>
          <w:szCs w:val="24"/>
        </w:rPr>
      </w:pPr>
      <w:r w:rsidRPr="00C730B4">
        <w:rPr>
          <w:bCs/>
          <w:sz w:val="24"/>
          <w:szCs w:val="24"/>
        </w:rPr>
        <w:t>Конструирование электродвигателя.</w:t>
      </w:r>
    </w:p>
    <w:p w14:paraId="0B8E191A" w14:textId="77777777" w:rsidR="00555F56" w:rsidRPr="00C730B4" w:rsidRDefault="00555F56" w:rsidP="00685154">
      <w:pPr>
        <w:numPr>
          <w:ilvl w:val="0"/>
          <w:numId w:val="284"/>
        </w:numPr>
        <w:tabs>
          <w:tab w:val="left" w:pos="851"/>
          <w:tab w:val="left" w:pos="989"/>
        </w:tabs>
        <w:autoSpaceDE/>
        <w:autoSpaceDN/>
        <w:ind w:left="0" w:firstLine="709"/>
        <w:jc w:val="both"/>
        <w:rPr>
          <w:bCs/>
          <w:sz w:val="24"/>
          <w:szCs w:val="24"/>
        </w:rPr>
      </w:pPr>
      <w:r w:rsidRPr="00C730B4">
        <w:rPr>
          <w:bCs/>
          <w:sz w:val="24"/>
          <w:szCs w:val="24"/>
        </w:rPr>
        <w:t>Конструирование модели телескопа.</w:t>
      </w:r>
    </w:p>
    <w:p w14:paraId="6565AD18" w14:textId="77777777" w:rsidR="00555F56" w:rsidRPr="00C730B4" w:rsidRDefault="00555F56" w:rsidP="00685154">
      <w:pPr>
        <w:numPr>
          <w:ilvl w:val="0"/>
          <w:numId w:val="284"/>
        </w:numPr>
        <w:tabs>
          <w:tab w:val="left" w:pos="851"/>
          <w:tab w:val="left" w:pos="989"/>
        </w:tabs>
        <w:autoSpaceDE/>
        <w:autoSpaceDN/>
        <w:ind w:left="0" w:firstLine="709"/>
        <w:jc w:val="both"/>
        <w:rPr>
          <w:bCs/>
          <w:sz w:val="24"/>
          <w:szCs w:val="24"/>
        </w:rPr>
      </w:pPr>
      <w:r w:rsidRPr="00C730B4">
        <w:rPr>
          <w:bCs/>
          <w:sz w:val="24"/>
          <w:szCs w:val="24"/>
        </w:rPr>
        <w:t>Конструирование модели лодки с заданной грузоподъемностью.</w:t>
      </w:r>
    </w:p>
    <w:p w14:paraId="08AE69D5" w14:textId="77777777" w:rsidR="00555F56" w:rsidRPr="00C730B4" w:rsidRDefault="00555F56" w:rsidP="00685154">
      <w:pPr>
        <w:numPr>
          <w:ilvl w:val="0"/>
          <w:numId w:val="284"/>
        </w:numPr>
        <w:tabs>
          <w:tab w:val="left" w:pos="851"/>
          <w:tab w:val="left" w:pos="989"/>
        </w:tabs>
        <w:autoSpaceDE/>
        <w:autoSpaceDN/>
        <w:ind w:left="0" w:firstLine="709"/>
        <w:jc w:val="both"/>
        <w:rPr>
          <w:bCs/>
          <w:sz w:val="24"/>
          <w:szCs w:val="24"/>
        </w:rPr>
      </w:pPr>
      <w:r w:rsidRPr="00C730B4">
        <w:rPr>
          <w:bCs/>
          <w:sz w:val="24"/>
          <w:szCs w:val="24"/>
        </w:rPr>
        <w:t>Оценка своего зрения и подбор очков.</w:t>
      </w:r>
    </w:p>
    <w:p w14:paraId="261ECA60" w14:textId="77777777" w:rsidR="00555F56" w:rsidRPr="00C730B4" w:rsidRDefault="00555F56" w:rsidP="00685154">
      <w:pPr>
        <w:numPr>
          <w:ilvl w:val="0"/>
          <w:numId w:val="284"/>
        </w:numPr>
        <w:tabs>
          <w:tab w:val="left" w:pos="851"/>
          <w:tab w:val="left" w:pos="989"/>
        </w:tabs>
        <w:autoSpaceDE/>
        <w:autoSpaceDN/>
        <w:ind w:left="0" w:firstLine="709"/>
        <w:jc w:val="both"/>
        <w:rPr>
          <w:bCs/>
          <w:sz w:val="24"/>
          <w:szCs w:val="24"/>
        </w:rPr>
      </w:pPr>
      <w:r w:rsidRPr="00C730B4">
        <w:rPr>
          <w:bCs/>
          <w:sz w:val="24"/>
          <w:szCs w:val="24"/>
        </w:rPr>
        <w:t>Конструирование простейшего генератора.</w:t>
      </w:r>
    </w:p>
    <w:p w14:paraId="06468EFC" w14:textId="77777777" w:rsidR="00555F56" w:rsidRPr="00C730B4" w:rsidRDefault="00555F56" w:rsidP="00685154">
      <w:pPr>
        <w:numPr>
          <w:ilvl w:val="0"/>
          <w:numId w:val="284"/>
        </w:numPr>
        <w:tabs>
          <w:tab w:val="left" w:pos="851"/>
          <w:tab w:val="left" w:pos="989"/>
        </w:tabs>
        <w:autoSpaceDE/>
        <w:autoSpaceDN/>
        <w:ind w:left="0" w:firstLine="709"/>
        <w:jc w:val="both"/>
        <w:rPr>
          <w:bCs/>
          <w:sz w:val="24"/>
          <w:szCs w:val="24"/>
        </w:rPr>
      </w:pPr>
      <w:r w:rsidRPr="00C730B4">
        <w:rPr>
          <w:bCs/>
          <w:sz w:val="24"/>
          <w:szCs w:val="24"/>
        </w:rPr>
        <w:t>Изучение свойств изображения в линзах.</w:t>
      </w:r>
    </w:p>
    <w:p w14:paraId="35D92D8D" w14:textId="77777777" w:rsidR="00555F56" w:rsidRPr="00C730B4" w:rsidRDefault="00555F56" w:rsidP="00CD7E30">
      <w:pPr>
        <w:pStyle w:val="a3"/>
        <w:ind w:left="0" w:right="-1"/>
        <w:jc w:val="left"/>
      </w:pPr>
    </w:p>
    <w:p w14:paraId="67B540CE" w14:textId="77777777" w:rsidR="00555F56" w:rsidRPr="00C730B4" w:rsidRDefault="00555F56" w:rsidP="00CD7E30">
      <w:pPr>
        <w:pStyle w:val="a3"/>
        <w:ind w:left="0" w:right="-1"/>
        <w:jc w:val="left"/>
      </w:pPr>
    </w:p>
    <w:p w14:paraId="0F4A003F" w14:textId="77777777" w:rsidR="00880623" w:rsidRPr="00C730B4" w:rsidRDefault="00880623" w:rsidP="00CD7E30">
      <w:pPr>
        <w:pStyle w:val="a3"/>
        <w:spacing w:before="1"/>
        <w:ind w:left="0" w:right="-1"/>
        <w:jc w:val="left"/>
      </w:pPr>
    </w:p>
    <w:p w14:paraId="24F81B5F" w14:textId="77777777" w:rsidR="00880623" w:rsidRPr="00C730B4" w:rsidRDefault="00880623" w:rsidP="00685154">
      <w:pPr>
        <w:pStyle w:val="3"/>
        <w:numPr>
          <w:ilvl w:val="2"/>
          <w:numId w:val="2"/>
        </w:numPr>
        <w:tabs>
          <w:tab w:val="left" w:pos="1583"/>
        </w:tabs>
        <w:spacing w:line="240" w:lineRule="auto"/>
        <w:ind w:left="709" w:right="-1" w:hanging="721"/>
        <w:jc w:val="both"/>
      </w:pPr>
      <w:r w:rsidRPr="00C730B4">
        <w:t>БИОЛОГИЯ</w:t>
      </w:r>
    </w:p>
    <w:p w14:paraId="5D3EE4FA" w14:textId="77777777" w:rsidR="00880623" w:rsidRPr="00C730B4" w:rsidRDefault="00880623" w:rsidP="00CD7E30">
      <w:pPr>
        <w:pStyle w:val="a3"/>
        <w:ind w:left="0" w:right="-1"/>
        <w:jc w:val="left"/>
        <w:rPr>
          <w:b/>
        </w:rPr>
      </w:pPr>
    </w:p>
    <w:p w14:paraId="7DFC7D57" w14:textId="77777777" w:rsidR="00C71446" w:rsidRPr="00C730B4" w:rsidRDefault="00C71446" w:rsidP="00C71446">
      <w:pPr>
        <w:overflowPunct w:val="0"/>
        <w:adjustRightInd w:val="0"/>
        <w:ind w:firstLine="709"/>
        <w:jc w:val="both"/>
        <w:rPr>
          <w:sz w:val="24"/>
          <w:szCs w:val="24"/>
        </w:rPr>
      </w:pPr>
      <w:r w:rsidRPr="00C730B4">
        <w:rPr>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14:paraId="5A61622C" w14:textId="77777777" w:rsidR="00C71446" w:rsidRPr="00C730B4" w:rsidRDefault="00C71446" w:rsidP="00C71446">
      <w:pPr>
        <w:overflowPunct w:val="0"/>
        <w:adjustRightInd w:val="0"/>
        <w:ind w:firstLine="709"/>
        <w:jc w:val="both"/>
        <w:rPr>
          <w:sz w:val="24"/>
          <w:szCs w:val="24"/>
        </w:rPr>
      </w:pPr>
      <w:r w:rsidRPr="00C730B4">
        <w:rPr>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14:paraId="65001DA8" w14:textId="77777777" w:rsidR="00C71446" w:rsidRPr="00C730B4" w:rsidRDefault="00C71446" w:rsidP="00C71446">
      <w:pPr>
        <w:overflowPunct w:val="0"/>
        <w:adjustRightInd w:val="0"/>
        <w:ind w:firstLine="709"/>
        <w:jc w:val="both"/>
        <w:rPr>
          <w:sz w:val="24"/>
          <w:szCs w:val="24"/>
        </w:rPr>
      </w:pPr>
      <w:r w:rsidRPr="00C730B4">
        <w:rPr>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91" w:name="page3"/>
      <w:bookmarkEnd w:id="91"/>
      <w:r w:rsidRPr="00C730B4">
        <w:rPr>
          <w:sz w:val="24"/>
          <w:szCs w:val="24"/>
        </w:rPr>
        <w:t xml:space="preserve"> и научно аргументировать полученные выводы.</w:t>
      </w:r>
    </w:p>
    <w:p w14:paraId="507E908B" w14:textId="77777777" w:rsidR="00C71446" w:rsidRPr="00C730B4" w:rsidRDefault="00C71446" w:rsidP="00C71446">
      <w:pPr>
        <w:adjustRightInd w:val="0"/>
        <w:ind w:firstLine="709"/>
        <w:jc w:val="both"/>
        <w:rPr>
          <w:sz w:val="24"/>
          <w:szCs w:val="24"/>
        </w:rPr>
      </w:pPr>
      <w:r w:rsidRPr="00C730B4">
        <w:rPr>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92" w:name="page15"/>
      <w:bookmarkStart w:id="93" w:name="page25"/>
      <w:bookmarkEnd w:id="92"/>
      <w:bookmarkEnd w:id="93"/>
      <w:r w:rsidRPr="00C730B4">
        <w:rPr>
          <w:sz w:val="24"/>
          <w:szCs w:val="24"/>
        </w:rPr>
        <w:t xml:space="preserve"> </w:t>
      </w:r>
    </w:p>
    <w:p w14:paraId="227C0E86" w14:textId="77777777" w:rsidR="00C71446" w:rsidRPr="00C730B4" w:rsidRDefault="00C71446" w:rsidP="00C71446">
      <w:pPr>
        <w:adjustRightInd w:val="0"/>
        <w:ind w:firstLine="709"/>
        <w:jc w:val="both"/>
        <w:rPr>
          <w:sz w:val="24"/>
          <w:szCs w:val="24"/>
        </w:rPr>
      </w:pPr>
      <w:r w:rsidRPr="00C730B4">
        <w:rPr>
          <w:b/>
          <w:bCs/>
          <w:sz w:val="24"/>
          <w:szCs w:val="24"/>
        </w:rPr>
        <w:t>Живые организмы</w:t>
      </w:r>
    </w:p>
    <w:p w14:paraId="0C45DEFC" w14:textId="77777777" w:rsidR="00C71446" w:rsidRPr="00C730B4" w:rsidRDefault="00C71446" w:rsidP="00C71446">
      <w:pPr>
        <w:overflowPunct w:val="0"/>
        <w:adjustRightInd w:val="0"/>
        <w:ind w:left="709"/>
        <w:contextualSpacing/>
        <w:jc w:val="both"/>
        <w:rPr>
          <w:bCs/>
          <w:sz w:val="24"/>
          <w:szCs w:val="24"/>
        </w:rPr>
      </w:pPr>
      <w:r w:rsidRPr="00C730B4">
        <w:rPr>
          <w:b/>
          <w:bCs/>
          <w:sz w:val="24"/>
          <w:szCs w:val="24"/>
        </w:rPr>
        <w:t>Биология – наука о живых организмах</w:t>
      </w:r>
    </w:p>
    <w:p w14:paraId="6F8814C7" w14:textId="77777777" w:rsidR="00C71446" w:rsidRPr="00C730B4" w:rsidRDefault="00C71446" w:rsidP="00C71446">
      <w:pPr>
        <w:overflowPunct w:val="0"/>
        <w:adjustRightInd w:val="0"/>
        <w:ind w:firstLine="709"/>
        <w:jc w:val="both"/>
        <w:rPr>
          <w:sz w:val="24"/>
          <w:szCs w:val="24"/>
        </w:rPr>
      </w:pPr>
      <w:r w:rsidRPr="00C730B4">
        <w:rPr>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14:paraId="52920F14" w14:textId="77777777" w:rsidR="00C71446" w:rsidRPr="00C730B4" w:rsidRDefault="00C71446" w:rsidP="00C71446">
      <w:pPr>
        <w:overflowPunct w:val="0"/>
        <w:adjustRightInd w:val="0"/>
        <w:ind w:firstLine="709"/>
        <w:jc w:val="both"/>
        <w:rPr>
          <w:sz w:val="24"/>
          <w:szCs w:val="24"/>
        </w:rPr>
      </w:pPr>
      <w:r w:rsidRPr="00C730B4">
        <w:rPr>
          <w:sz w:val="24"/>
          <w:szCs w:val="24"/>
        </w:rPr>
        <w:t>Свойства живых организмов (</w:t>
      </w:r>
      <w:r w:rsidRPr="00C730B4">
        <w:rPr>
          <w:i/>
          <w:sz w:val="24"/>
          <w:szCs w:val="24"/>
        </w:rPr>
        <w:t>структурированность, целостность</w:t>
      </w:r>
      <w:r w:rsidRPr="00C730B4">
        <w:rPr>
          <w:sz w:val="24"/>
          <w:szCs w:val="24"/>
        </w:rPr>
        <w:t xml:space="preserve">, обмен веществ, движение, размножение, развитие, раздражимость, приспособленность, </w:t>
      </w:r>
      <w:r w:rsidRPr="00C730B4">
        <w:rPr>
          <w:i/>
          <w:sz w:val="24"/>
          <w:szCs w:val="24"/>
        </w:rPr>
        <w:t>наследственность и изменчивость</w:t>
      </w:r>
      <w:r w:rsidRPr="00C730B4">
        <w:rPr>
          <w:sz w:val="24"/>
          <w:szCs w:val="24"/>
        </w:rPr>
        <w:t>) их проявление у растений, животных, грибов и бактерий.</w:t>
      </w:r>
    </w:p>
    <w:p w14:paraId="4859449D" w14:textId="77777777" w:rsidR="00C71446" w:rsidRPr="00C730B4" w:rsidRDefault="00C71446" w:rsidP="00C71446">
      <w:pPr>
        <w:overflowPunct w:val="0"/>
        <w:adjustRightInd w:val="0"/>
        <w:ind w:left="709"/>
        <w:contextualSpacing/>
        <w:jc w:val="both"/>
        <w:rPr>
          <w:b/>
          <w:bCs/>
          <w:sz w:val="24"/>
          <w:szCs w:val="24"/>
        </w:rPr>
      </w:pPr>
      <w:r w:rsidRPr="00C730B4">
        <w:rPr>
          <w:b/>
          <w:bCs/>
          <w:sz w:val="24"/>
          <w:szCs w:val="24"/>
        </w:rPr>
        <w:t>Клеточное строение организмов</w:t>
      </w:r>
    </w:p>
    <w:p w14:paraId="23AA066A" w14:textId="77777777" w:rsidR="00C71446" w:rsidRPr="00C730B4" w:rsidRDefault="00C71446" w:rsidP="00C71446">
      <w:pPr>
        <w:overflowPunct w:val="0"/>
        <w:adjustRightInd w:val="0"/>
        <w:ind w:firstLine="709"/>
        <w:jc w:val="both"/>
        <w:rPr>
          <w:sz w:val="24"/>
          <w:szCs w:val="24"/>
        </w:rPr>
      </w:pPr>
      <w:r w:rsidRPr="00C730B4">
        <w:rPr>
          <w:sz w:val="24"/>
          <w:szCs w:val="24"/>
        </w:rPr>
        <w:t xml:space="preserve">Клетка – основа строения и жизнедеятельности организмов. </w:t>
      </w:r>
      <w:r w:rsidRPr="00C730B4">
        <w:rPr>
          <w:i/>
          <w:sz w:val="24"/>
          <w:szCs w:val="24"/>
        </w:rPr>
        <w:t>История изучения клетки. Методы изучения клетки.</w:t>
      </w:r>
      <w:r w:rsidRPr="00C730B4">
        <w:rPr>
          <w:sz w:val="24"/>
          <w:szCs w:val="24"/>
        </w:rPr>
        <w:t xml:space="preserve"> Строение и жизнедеятельность клетки. Бактериальная клетка. Животная клетка. Растительная клетка. Грибная клетка. </w:t>
      </w:r>
      <w:r w:rsidRPr="00C730B4">
        <w:rPr>
          <w:i/>
          <w:sz w:val="24"/>
          <w:szCs w:val="24"/>
        </w:rPr>
        <w:t>Ткани организмов.</w:t>
      </w:r>
    </w:p>
    <w:p w14:paraId="4CC4E002" w14:textId="77777777" w:rsidR="00C71446" w:rsidRPr="00C730B4" w:rsidRDefault="00C71446" w:rsidP="00C71446">
      <w:pPr>
        <w:overflowPunct w:val="0"/>
        <w:adjustRightInd w:val="0"/>
        <w:ind w:left="709"/>
        <w:contextualSpacing/>
        <w:jc w:val="both"/>
        <w:rPr>
          <w:b/>
          <w:bCs/>
          <w:sz w:val="24"/>
          <w:szCs w:val="24"/>
        </w:rPr>
      </w:pPr>
      <w:r w:rsidRPr="00C730B4">
        <w:rPr>
          <w:b/>
          <w:bCs/>
          <w:sz w:val="24"/>
          <w:szCs w:val="24"/>
        </w:rPr>
        <w:t>Многообразие организмов</w:t>
      </w:r>
    </w:p>
    <w:p w14:paraId="37D27BDA" w14:textId="77777777" w:rsidR="00C71446" w:rsidRPr="00C730B4" w:rsidRDefault="00C71446" w:rsidP="00C71446">
      <w:pPr>
        <w:overflowPunct w:val="0"/>
        <w:adjustRightInd w:val="0"/>
        <w:ind w:firstLine="709"/>
        <w:contextualSpacing/>
        <w:jc w:val="both"/>
        <w:rPr>
          <w:sz w:val="24"/>
          <w:szCs w:val="24"/>
        </w:rPr>
      </w:pPr>
      <w:r w:rsidRPr="00C730B4">
        <w:rPr>
          <w:sz w:val="24"/>
          <w:szCs w:val="24"/>
        </w:rPr>
        <w:t xml:space="preserve">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w:t>
      </w:r>
      <w:r w:rsidRPr="00C730B4">
        <w:rPr>
          <w:sz w:val="24"/>
          <w:szCs w:val="24"/>
        </w:rPr>
        <w:lastRenderedPageBreak/>
        <w:t>живой природы.</w:t>
      </w:r>
    </w:p>
    <w:p w14:paraId="20E62CD8" w14:textId="77777777" w:rsidR="00C71446" w:rsidRPr="00C730B4" w:rsidRDefault="00C71446" w:rsidP="00C71446">
      <w:pPr>
        <w:adjustRightInd w:val="0"/>
        <w:ind w:left="709"/>
        <w:contextualSpacing/>
        <w:jc w:val="both"/>
        <w:rPr>
          <w:b/>
          <w:bCs/>
          <w:sz w:val="24"/>
          <w:szCs w:val="24"/>
        </w:rPr>
      </w:pPr>
      <w:r w:rsidRPr="00C730B4">
        <w:rPr>
          <w:b/>
          <w:bCs/>
          <w:sz w:val="24"/>
          <w:szCs w:val="24"/>
        </w:rPr>
        <w:t xml:space="preserve">Среды жизни </w:t>
      </w:r>
    </w:p>
    <w:p w14:paraId="39531B5B" w14:textId="77777777" w:rsidR="00C71446" w:rsidRPr="00C730B4" w:rsidRDefault="00C71446" w:rsidP="00C71446">
      <w:pPr>
        <w:adjustRightInd w:val="0"/>
        <w:ind w:firstLine="709"/>
        <w:contextualSpacing/>
        <w:jc w:val="both"/>
        <w:rPr>
          <w:sz w:val="24"/>
          <w:szCs w:val="24"/>
        </w:rPr>
      </w:pPr>
      <w:r w:rsidRPr="00C730B4">
        <w:rPr>
          <w:sz w:val="24"/>
          <w:szCs w:val="24"/>
        </w:rPr>
        <w:t xml:space="preserve">Среда обитания. Факторы </w:t>
      </w:r>
      <w:r w:rsidRPr="00C730B4">
        <w:rPr>
          <w:bCs/>
          <w:sz w:val="24"/>
          <w:szCs w:val="24"/>
        </w:rPr>
        <w:t>с</w:t>
      </w:r>
      <w:r w:rsidRPr="00C730B4">
        <w:rPr>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C730B4">
        <w:rPr>
          <w:i/>
          <w:sz w:val="24"/>
          <w:szCs w:val="24"/>
        </w:rPr>
        <w:t>Растительный и животный мир родного края.</w:t>
      </w:r>
    </w:p>
    <w:p w14:paraId="444D5770" w14:textId="77777777" w:rsidR="00C71446" w:rsidRPr="00C730B4" w:rsidRDefault="00C71446" w:rsidP="00C71446">
      <w:pPr>
        <w:overflowPunct w:val="0"/>
        <w:adjustRightInd w:val="0"/>
        <w:ind w:left="709"/>
        <w:jc w:val="both"/>
        <w:rPr>
          <w:b/>
          <w:bCs/>
          <w:sz w:val="24"/>
          <w:szCs w:val="24"/>
        </w:rPr>
      </w:pPr>
      <w:r w:rsidRPr="00C730B4">
        <w:rPr>
          <w:b/>
          <w:bCs/>
          <w:sz w:val="24"/>
          <w:szCs w:val="24"/>
        </w:rPr>
        <w:t>Царство Растения</w:t>
      </w:r>
    </w:p>
    <w:p w14:paraId="6620344F" w14:textId="77777777" w:rsidR="00C71446" w:rsidRPr="00C730B4" w:rsidRDefault="00C71446" w:rsidP="00C71446">
      <w:pPr>
        <w:overflowPunct w:val="0"/>
        <w:adjustRightInd w:val="0"/>
        <w:ind w:firstLine="709"/>
        <w:jc w:val="both"/>
        <w:rPr>
          <w:sz w:val="24"/>
          <w:szCs w:val="24"/>
        </w:rPr>
      </w:pPr>
      <w:r w:rsidRPr="00C730B4">
        <w:rPr>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14:paraId="7C83A59E" w14:textId="77777777" w:rsidR="00C71446" w:rsidRPr="00C730B4" w:rsidRDefault="00C71446" w:rsidP="00C71446">
      <w:pPr>
        <w:overflowPunct w:val="0"/>
        <w:adjustRightInd w:val="0"/>
        <w:ind w:left="709"/>
        <w:jc w:val="both"/>
        <w:rPr>
          <w:b/>
          <w:bCs/>
          <w:sz w:val="24"/>
          <w:szCs w:val="24"/>
        </w:rPr>
      </w:pPr>
      <w:r w:rsidRPr="00C730B4">
        <w:rPr>
          <w:b/>
          <w:bCs/>
          <w:sz w:val="24"/>
          <w:szCs w:val="24"/>
        </w:rPr>
        <w:t>Органы цветкового растения</w:t>
      </w:r>
    </w:p>
    <w:p w14:paraId="6175A651" w14:textId="77777777" w:rsidR="00C71446" w:rsidRPr="00C730B4" w:rsidRDefault="00C71446" w:rsidP="00C71446">
      <w:pPr>
        <w:overflowPunct w:val="0"/>
        <w:adjustRightInd w:val="0"/>
        <w:ind w:firstLine="709"/>
        <w:jc w:val="both"/>
        <w:rPr>
          <w:b/>
          <w:bCs/>
          <w:sz w:val="24"/>
          <w:szCs w:val="24"/>
        </w:rPr>
      </w:pPr>
      <w:r w:rsidRPr="00C730B4">
        <w:rPr>
          <w:bCs/>
          <w:sz w:val="24"/>
          <w:szCs w:val="24"/>
        </w:rPr>
        <w:t xml:space="preserve">Семя. </w:t>
      </w:r>
      <w:r w:rsidRPr="00C730B4">
        <w:rPr>
          <w:sz w:val="24"/>
          <w:szCs w:val="24"/>
        </w:rPr>
        <w:t>Строение семени. Корень. Зоны корня. Виды корней. Корневые системы. Значение корня. Видоизменения корней</w:t>
      </w:r>
      <w:r w:rsidRPr="00C730B4">
        <w:rPr>
          <w:i/>
          <w:sz w:val="24"/>
          <w:szCs w:val="24"/>
        </w:rPr>
        <w:t>.</w:t>
      </w:r>
      <w:r w:rsidRPr="00C730B4">
        <w:rPr>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14:paraId="797A5E71" w14:textId="77777777" w:rsidR="00C71446" w:rsidRPr="00C730B4" w:rsidRDefault="00C71446" w:rsidP="00C71446">
      <w:pPr>
        <w:overflowPunct w:val="0"/>
        <w:adjustRightInd w:val="0"/>
        <w:ind w:left="709"/>
        <w:jc w:val="both"/>
        <w:rPr>
          <w:b/>
          <w:bCs/>
          <w:sz w:val="24"/>
          <w:szCs w:val="24"/>
        </w:rPr>
      </w:pPr>
      <w:r w:rsidRPr="00C730B4">
        <w:rPr>
          <w:b/>
          <w:bCs/>
          <w:sz w:val="24"/>
          <w:szCs w:val="24"/>
        </w:rPr>
        <w:t>Микроскопическое строение растений</w:t>
      </w:r>
    </w:p>
    <w:p w14:paraId="66862044" w14:textId="77777777" w:rsidR="00C71446" w:rsidRPr="00C730B4" w:rsidRDefault="00C71446" w:rsidP="00C71446">
      <w:pPr>
        <w:overflowPunct w:val="0"/>
        <w:adjustRightInd w:val="0"/>
        <w:ind w:firstLine="709"/>
        <w:jc w:val="both"/>
        <w:rPr>
          <w:b/>
          <w:bCs/>
          <w:sz w:val="24"/>
          <w:szCs w:val="24"/>
        </w:rPr>
      </w:pPr>
      <w:r w:rsidRPr="00C730B4">
        <w:rPr>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14:paraId="4290BD6D" w14:textId="77777777" w:rsidR="00C71446" w:rsidRPr="00C730B4" w:rsidRDefault="00C71446" w:rsidP="00C71446">
      <w:pPr>
        <w:tabs>
          <w:tab w:val="left" w:pos="851"/>
          <w:tab w:val="left" w:pos="1160"/>
        </w:tabs>
        <w:adjustRightInd w:val="0"/>
        <w:ind w:left="709"/>
        <w:contextualSpacing/>
        <w:jc w:val="both"/>
        <w:rPr>
          <w:b/>
          <w:bCs/>
          <w:sz w:val="24"/>
          <w:szCs w:val="24"/>
        </w:rPr>
      </w:pPr>
      <w:r w:rsidRPr="00C730B4">
        <w:rPr>
          <w:b/>
          <w:bCs/>
          <w:sz w:val="24"/>
          <w:szCs w:val="24"/>
        </w:rPr>
        <w:t>Жизнедеятельность цветковых растений</w:t>
      </w:r>
    </w:p>
    <w:p w14:paraId="45BFC794" w14:textId="77777777" w:rsidR="00C71446" w:rsidRPr="00C730B4" w:rsidRDefault="00C71446" w:rsidP="00C71446">
      <w:pPr>
        <w:tabs>
          <w:tab w:val="left" w:pos="1160"/>
        </w:tabs>
        <w:adjustRightInd w:val="0"/>
        <w:ind w:firstLine="709"/>
        <w:contextualSpacing/>
        <w:jc w:val="both"/>
        <w:rPr>
          <w:sz w:val="24"/>
          <w:szCs w:val="24"/>
        </w:rPr>
      </w:pPr>
      <w:r w:rsidRPr="00C730B4">
        <w:rPr>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C730B4">
        <w:rPr>
          <w:bCs/>
          <w:i/>
          <w:sz w:val="24"/>
          <w:szCs w:val="24"/>
        </w:rPr>
        <w:t>Движения</w:t>
      </w:r>
      <w:r w:rsidRPr="00C730B4">
        <w:rPr>
          <w:bCs/>
          <w:sz w:val="24"/>
          <w:szCs w:val="24"/>
        </w:rPr>
        <w:t xml:space="preserve">. Рост, развитие и размножение растений. Половое размножение растений. </w:t>
      </w:r>
      <w:r w:rsidRPr="00C730B4">
        <w:rPr>
          <w:bCs/>
          <w:i/>
          <w:sz w:val="24"/>
          <w:szCs w:val="24"/>
        </w:rPr>
        <w:t>Оплодотворение у цветковых растений.</w:t>
      </w:r>
      <w:r w:rsidRPr="00C730B4">
        <w:rPr>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14:paraId="69584F75" w14:textId="77777777" w:rsidR="00C71446" w:rsidRPr="00C730B4" w:rsidRDefault="00C71446" w:rsidP="00C71446">
      <w:pPr>
        <w:overflowPunct w:val="0"/>
        <w:adjustRightInd w:val="0"/>
        <w:ind w:left="709"/>
        <w:contextualSpacing/>
        <w:jc w:val="both"/>
        <w:rPr>
          <w:b/>
          <w:bCs/>
          <w:sz w:val="24"/>
          <w:szCs w:val="24"/>
        </w:rPr>
      </w:pPr>
      <w:r w:rsidRPr="00C730B4">
        <w:rPr>
          <w:b/>
          <w:bCs/>
          <w:sz w:val="24"/>
          <w:szCs w:val="24"/>
        </w:rPr>
        <w:t>Многообразие растений</w:t>
      </w:r>
    </w:p>
    <w:p w14:paraId="7BED1B69" w14:textId="77777777" w:rsidR="00C71446" w:rsidRPr="00C730B4" w:rsidRDefault="00C71446" w:rsidP="00C71446">
      <w:pPr>
        <w:overflowPunct w:val="0"/>
        <w:adjustRightInd w:val="0"/>
        <w:ind w:firstLine="709"/>
        <w:contextualSpacing/>
        <w:jc w:val="both"/>
        <w:rPr>
          <w:sz w:val="24"/>
          <w:szCs w:val="24"/>
        </w:rPr>
      </w:pPr>
      <w:r w:rsidRPr="00C730B4">
        <w:rPr>
          <w:sz w:val="24"/>
          <w:szCs w:val="24"/>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14:paraId="5241782A" w14:textId="77777777" w:rsidR="00C71446" w:rsidRPr="00C730B4" w:rsidRDefault="00C71446" w:rsidP="00C71446">
      <w:pPr>
        <w:tabs>
          <w:tab w:val="left" w:pos="851"/>
        </w:tabs>
        <w:overflowPunct w:val="0"/>
        <w:adjustRightInd w:val="0"/>
        <w:ind w:left="709"/>
        <w:contextualSpacing/>
        <w:jc w:val="both"/>
        <w:rPr>
          <w:b/>
          <w:bCs/>
          <w:sz w:val="24"/>
          <w:szCs w:val="24"/>
        </w:rPr>
      </w:pPr>
      <w:r w:rsidRPr="00C730B4">
        <w:rPr>
          <w:b/>
          <w:bCs/>
          <w:sz w:val="24"/>
          <w:szCs w:val="24"/>
        </w:rPr>
        <w:t xml:space="preserve">Царство Бактерии </w:t>
      </w:r>
    </w:p>
    <w:p w14:paraId="34ABC830" w14:textId="77777777" w:rsidR="00C71446" w:rsidRPr="00C730B4" w:rsidRDefault="00C71446" w:rsidP="00C71446">
      <w:pPr>
        <w:overflowPunct w:val="0"/>
        <w:adjustRightInd w:val="0"/>
        <w:ind w:firstLine="709"/>
        <w:contextualSpacing/>
        <w:jc w:val="both"/>
        <w:rPr>
          <w:sz w:val="24"/>
          <w:szCs w:val="24"/>
        </w:rPr>
      </w:pPr>
      <w:r w:rsidRPr="00C730B4">
        <w:rPr>
          <w:sz w:val="24"/>
          <w:szCs w:val="24"/>
        </w:rPr>
        <w:t xml:space="preserve">Бактерии,их строение и жизнедеятельность. Роль бактерий в природе, жизни человека. Меры профилактики заболеваний, вызываемых бактериями. </w:t>
      </w:r>
      <w:r w:rsidRPr="00C730B4">
        <w:rPr>
          <w:i/>
          <w:sz w:val="24"/>
          <w:szCs w:val="24"/>
        </w:rPr>
        <w:t>Значение работ Р. Коха и Л. Пастера.</w:t>
      </w:r>
    </w:p>
    <w:p w14:paraId="3D2BA69D" w14:textId="77777777" w:rsidR="00C71446" w:rsidRPr="00C730B4" w:rsidRDefault="00C71446" w:rsidP="00C71446">
      <w:pPr>
        <w:tabs>
          <w:tab w:val="left" w:pos="851"/>
        </w:tabs>
        <w:adjustRightInd w:val="0"/>
        <w:ind w:left="709"/>
        <w:contextualSpacing/>
        <w:jc w:val="both"/>
        <w:rPr>
          <w:b/>
          <w:bCs/>
          <w:sz w:val="24"/>
          <w:szCs w:val="24"/>
        </w:rPr>
      </w:pPr>
      <w:r w:rsidRPr="00C730B4">
        <w:rPr>
          <w:b/>
          <w:bCs/>
          <w:sz w:val="24"/>
          <w:szCs w:val="24"/>
        </w:rPr>
        <w:t>Царство Грибы</w:t>
      </w:r>
    </w:p>
    <w:p w14:paraId="4EA3B252" w14:textId="77777777" w:rsidR="00C71446" w:rsidRPr="00C730B4" w:rsidRDefault="00C71446" w:rsidP="00C71446">
      <w:pPr>
        <w:adjustRightInd w:val="0"/>
        <w:ind w:firstLine="709"/>
        <w:contextualSpacing/>
        <w:jc w:val="both"/>
        <w:rPr>
          <w:sz w:val="24"/>
          <w:szCs w:val="24"/>
        </w:rPr>
      </w:pPr>
      <w:r w:rsidRPr="00C730B4">
        <w:rPr>
          <w:sz w:val="24"/>
          <w:szCs w:val="24"/>
        </w:rPr>
        <w:t>Отличительные особенности грибов.</w:t>
      </w:r>
      <w:r w:rsidRPr="00C730B4">
        <w:rPr>
          <w:bCs/>
          <w:sz w:val="24"/>
          <w:szCs w:val="24"/>
        </w:rPr>
        <w:t xml:space="preserve"> Многообразие грибов. </w:t>
      </w:r>
      <w:r w:rsidRPr="00C730B4">
        <w:rPr>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14:paraId="78FCD318" w14:textId="77777777" w:rsidR="00C71446" w:rsidRPr="00C730B4" w:rsidRDefault="00C71446" w:rsidP="00C71446">
      <w:pPr>
        <w:tabs>
          <w:tab w:val="left" w:pos="851"/>
        </w:tabs>
        <w:overflowPunct w:val="0"/>
        <w:adjustRightInd w:val="0"/>
        <w:ind w:left="709"/>
        <w:contextualSpacing/>
        <w:jc w:val="both"/>
        <w:rPr>
          <w:b/>
          <w:bCs/>
          <w:sz w:val="24"/>
          <w:szCs w:val="24"/>
        </w:rPr>
      </w:pPr>
      <w:r w:rsidRPr="00C730B4">
        <w:rPr>
          <w:b/>
          <w:bCs/>
          <w:sz w:val="24"/>
          <w:szCs w:val="24"/>
        </w:rPr>
        <w:t>Царство Животные</w:t>
      </w:r>
    </w:p>
    <w:p w14:paraId="163B41B9" w14:textId="77777777" w:rsidR="00C71446" w:rsidRPr="00C730B4" w:rsidRDefault="00C71446" w:rsidP="00C71446">
      <w:pPr>
        <w:overflowPunct w:val="0"/>
        <w:adjustRightInd w:val="0"/>
        <w:ind w:firstLine="709"/>
        <w:contextualSpacing/>
        <w:jc w:val="both"/>
        <w:rPr>
          <w:sz w:val="24"/>
          <w:szCs w:val="24"/>
        </w:rPr>
      </w:pPr>
      <w:r w:rsidRPr="00C730B4">
        <w:rPr>
          <w:sz w:val="24"/>
          <w:szCs w:val="24"/>
        </w:rPr>
        <w:t>Общее знакомство с животными. Животные ткани, органы и системы органов животных.</w:t>
      </w:r>
      <w:r w:rsidRPr="00C730B4">
        <w:rPr>
          <w:i/>
          <w:sz w:val="24"/>
          <w:szCs w:val="24"/>
        </w:rPr>
        <w:t xml:space="preserve"> Организм животного как биосистема. </w:t>
      </w:r>
      <w:r w:rsidRPr="00C730B4">
        <w:rPr>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14:paraId="7A550F60" w14:textId="77777777" w:rsidR="00C71446" w:rsidRPr="00C730B4" w:rsidRDefault="00C71446" w:rsidP="00C71446">
      <w:pPr>
        <w:overflowPunct w:val="0"/>
        <w:adjustRightInd w:val="0"/>
        <w:ind w:left="709"/>
        <w:contextualSpacing/>
        <w:jc w:val="both"/>
        <w:rPr>
          <w:b/>
          <w:bCs/>
          <w:sz w:val="24"/>
          <w:szCs w:val="24"/>
        </w:rPr>
      </w:pPr>
      <w:r w:rsidRPr="00C730B4">
        <w:rPr>
          <w:b/>
          <w:bCs/>
          <w:sz w:val="24"/>
          <w:szCs w:val="24"/>
        </w:rPr>
        <w:t>Одноклеточные животные, или Простейшие</w:t>
      </w:r>
    </w:p>
    <w:p w14:paraId="2C3BC66B" w14:textId="77777777" w:rsidR="00C71446" w:rsidRPr="00C730B4" w:rsidRDefault="00C71446" w:rsidP="00C71446">
      <w:pPr>
        <w:overflowPunct w:val="0"/>
        <w:adjustRightInd w:val="0"/>
        <w:ind w:firstLine="709"/>
        <w:contextualSpacing/>
        <w:jc w:val="both"/>
        <w:rPr>
          <w:sz w:val="24"/>
          <w:szCs w:val="24"/>
        </w:rPr>
      </w:pPr>
      <w:r w:rsidRPr="00C730B4">
        <w:rPr>
          <w:sz w:val="24"/>
          <w:szCs w:val="24"/>
        </w:rPr>
        <w:lastRenderedPageBreak/>
        <w:t xml:space="preserve">Общая характеристика простейших. </w:t>
      </w:r>
      <w:r w:rsidRPr="00C730B4">
        <w:rPr>
          <w:i/>
          <w:sz w:val="24"/>
          <w:szCs w:val="24"/>
        </w:rPr>
        <w:t>Происхождение простейших</w:t>
      </w:r>
      <w:r w:rsidRPr="00C730B4">
        <w:rPr>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14:paraId="0C37CA1F" w14:textId="77777777" w:rsidR="00C71446" w:rsidRPr="00C730B4" w:rsidRDefault="00C71446" w:rsidP="00C71446">
      <w:pPr>
        <w:adjustRightInd w:val="0"/>
        <w:ind w:left="709"/>
        <w:contextualSpacing/>
        <w:jc w:val="both"/>
        <w:rPr>
          <w:b/>
          <w:bCs/>
          <w:sz w:val="24"/>
          <w:szCs w:val="24"/>
        </w:rPr>
      </w:pPr>
      <w:r w:rsidRPr="00C730B4">
        <w:rPr>
          <w:b/>
          <w:bCs/>
          <w:sz w:val="24"/>
          <w:szCs w:val="24"/>
        </w:rPr>
        <w:t>Тип Кишечнополостные</w:t>
      </w:r>
    </w:p>
    <w:p w14:paraId="5351B32B" w14:textId="77777777" w:rsidR="00C71446" w:rsidRPr="00C730B4" w:rsidRDefault="00C71446" w:rsidP="00C71446">
      <w:pPr>
        <w:adjustRightInd w:val="0"/>
        <w:ind w:firstLine="709"/>
        <w:contextualSpacing/>
        <w:jc w:val="both"/>
        <w:rPr>
          <w:sz w:val="24"/>
          <w:szCs w:val="24"/>
        </w:rPr>
      </w:pPr>
      <w:r w:rsidRPr="00C730B4">
        <w:rPr>
          <w:bCs/>
          <w:sz w:val="24"/>
          <w:szCs w:val="24"/>
        </w:rPr>
        <w:t xml:space="preserve">Многоклеточные животные. </w:t>
      </w:r>
      <w:r w:rsidRPr="00C730B4">
        <w:rPr>
          <w:sz w:val="24"/>
          <w:szCs w:val="24"/>
        </w:rPr>
        <w:t xml:space="preserve">Общая характеристика типа Кишечнополостные. Регенерация. </w:t>
      </w:r>
      <w:r w:rsidRPr="00C730B4">
        <w:rPr>
          <w:i/>
          <w:sz w:val="24"/>
          <w:szCs w:val="24"/>
        </w:rPr>
        <w:t>Происхождение кишечнополостных.</w:t>
      </w:r>
      <w:r w:rsidRPr="00C730B4">
        <w:rPr>
          <w:sz w:val="24"/>
          <w:szCs w:val="24"/>
        </w:rPr>
        <w:t xml:space="preserve"> Значение кишечнополостных в природе и жизни человека.</w:t>
      </w:r>
    </w:p>
    <w:p w14:paraId="00536366" w14:textId="77777777" w:rsidR="00C71446" w:rsidRPr="00C730B4" w:rsidRDefault="00C71446" w:rsidP="00C71446">
      <w:pPr>
        <w:adjustRightInd w:val="0"/>
        <w:ind w:firstLine="709"/>
        <w:contextualSpacing/>
        <w:jc w:val="both"/>
        <w:rPr>
          <w:b/>
          <w:bCs/>
          <w:sz w:val="24"/>
          <w:szCs w:val="24"/>
        </w:rPr>
      </w:pPr>
      <w:r w:rsidRPr="00C730B4">
        <w:rPr>
          <w:b/>
          <w:bCs/>
          <w:sz w:val="24"/>
          <w:szCs w:val="24"/>
        </w:rPr>
        <w:t xml:space="preserve">Типы червей </w:t>
      </w:r>
    </w:p>
    <w:p w14:paraId="1A18ED50" w14:textId="77777777" w:rsidR="00C71446" w:rsidRPr="00C730B4" w:rsidRDefault="00C71446" w:rsidP="00C71446">
      <w:pPr>
        <w:adjustRightInd w:val="0"/>
        <w:ind w:firstLine="709"/>
        <w:contextualSpacing/>
        <w:jc w:val="both"/>
        <w:rPr>
          <w:i/>
          <w:sz w:val="24"/>
          <w:szCs w:val="24"/>
        </w:rPr>
      </w:pPr>
      <w:r w:rsidRPr="00C730B4">
        <w:rPr>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C730B4">
        <w:rPr>
          <w:i/>
          <w:sz w:val="24"/>
          <w:szCs w:val="24"/>
        </w:rPr>
        <w:t xml:space="preserve">Происхождение червей. </w:t>
      </w:r>
    </w:p>
    <w:p w14:paraId="4954E4D0" w14:textId="77777777" w:rsidR="00C71446" w:rsidRPr="00C730B4" w:rsidRDefault="00C71446" w:rsidP="00C71446">
      <w:pPr>
        <w:tabs>
          <w:tab w:val="left" w:pos="1223"/>
        </w:tabs>
        <w:overflowPunct w:val="0"/>
        <w:adjustRightInd w:val="0"/>
        <w:ind w:left="709"/>
        <w:jc w:val="both"/>
        <w:rPr>
          <w:b/>
          <w:bCs/>
          <w:sz w:val="24"/>
          <w:szCs w:val="24"/>
        </w:rPr>
      </w:pPr>
      <w:r w:rsidRPr="00C730B4">
        <w:rPr>
          <w:b/>
          <w:bCs/>
          <w:sz w:val="24"/>
          <w:szCs w:val="24"/>
        </w:rPr>
        <w:t>Тип Моллюски</w:t>
      </w:r>
    </w:p>
    <w:p w14:paraId="58DAE419" w14:textId="77777777" w:rsidR="00C71446" w:rsidRPr="00C730B4" w:rsidRDefault="00C71446" w:rsidP="00C71446">
      <w:pPr>
        <w:tabs>
          <w:tab w:val="left" w:pos="1223"/>
        </w:tabs>
        <w:overflowPunct w:val="0"/>
        <w:adjustRightInd w:val="0"/>
        <w:ind w:firstLine="709"/>
        <w:jc w:val="both"/>
        <w:rPr>
          <w:b/>
          <w:bCs/>
          <w:sz w:val="24"/>
          <w:szCs w:val="24"/>
        </w:rPr>
      </w:pPr>
      <w:r w:rsidRPr="00C730B4">
        <w:rPr>
          <w:sz w:val="24"/>
          <w:szCs w:val="24"/>
        </w:rPr>
        <w:t xml:space="preserve">Общая характеристика типа Моллюски. Многообразие моллюсков. </w:t>
      </w:r>
      <w:r w:rsidRPr="00C730B4">
        <w:rPr>
          <w:i/>
          <w:sz w:val="24"/>
          <w:szCs w:val="24"/>
        </w:rPr>
        <w:t>Происхождение моллюсков</w:t>
      </w:r>
      <w:r w:rsidRPr="00C730B4">
        <w:rPr>
          <w:sz w:val="24"/>
          <w:szCs w:val="24"/>
        </w:rPr>
        <w:t xml:space="preserve"> и их значение в природе и жизни человека.</w:t>
      </w:r>
    </w:p>
    <w:p w14:paraId="606D6BA5" w14:textId="77777777" w:rsidR="00C71446" w:rsidRPr="00C730B4" w:rsidRDefault="00C71446" w:rsidP="00C71446">
      <w:pPr>
        <w:tabs>
          <w:tab w:val="left" w:pos="1158"/>
        </w:tabs>
        <w:overflowPunct w:val="0"/>
        <w:adjustRightInd w:val="0"/>
        <w:ind w:left="709"/>
        <w:jc w:val="both"/>
        <w:rPr>
          <w:b/>
          <w:bCs/>
          <w:sz w:val="24"/>
          <w:szCs w:val="24"/>
        </w:rPr>
      </w:pPr>
      <w:r w:rsidRPr="00C730B4">
        <w:rPr>
          <w:b/>
          <w:bCs/>
          <w:sz w:val="24"/>
          <w:szCs w:val="24"/>
        </w:rPr>
        <w:t>Тип Членистоногие</w:t>
      </w:r>
    </w:p>
    <w:p w14:paraId="60C78D9A" w14:textId="77777777" w:rsidR="00C71446" w:rsidRPr="00C730B4" w:rsidRDefault="00C71446" w:rsidP="00C71446">
      <w:pPr>
        <w:overflowPunct w:val="0"/>
        <w:adjustRightInd w:val="0"/>
        <w:ind w:firstLine="709"/>
        <w:jc w:val="both"/>
        <w:rPr>
          <w:sz w:val="24"/>
          <w:szCs w:val="24"/>
        </w:rPr>
      </w:pPr>
      <w:r w:rsidRPr="00C730B4">
        <w:rPr>
          <w:bCs/>
          <w:sz w:val="24"/>
          <w:szCs w:val="24"/>
        </w:rPr>
        <w:t xml:space="preserve">Общая характеристика типа Членистоногие. Среды жизни. </w:t>
      </w:r>
      <w:r w:rsidRPr="00C730B4">
        <w:rPr>
          <w:i/>
          <w:sz w:val="24"/>
          <w:szCs w:val="24"/>
        </w:rPr>
        <w:t>Происхождение членистоногих</w:t>
      </w:r>
      <w:r w:rsidRPr="00C730B4">
        <w:rPr>
          <w:sz w:val="24"/>
          <w:szCs w:val="24"/>
        </w:rPr>
        <w:t>. Охрана членистоногих.</w:t>
      </w:r>
    </w:p>
    <w:p w14:paraId="62904607" w14:textId="77777777" w:rsidR="00C71446" w:rsidRPr="00C730B4" w:rsidRDefault="00C71446" w:rsidP="00C71446">
      <w:pPr>
        <w:overflowPunct w:val="0"/>
        <w:adjustRightInd w:val="0"/>
        <w:ind w:firstLine="709"/>
        <w:jc w:val="both"/>
        <w:rPr>
          <w:sz w:val="24"/>
          <w:szCs w:val="24"/>
        </w:rPr>
      </w:pPr>
      <w:r w:rsidRPr="00C730B4">
        <w:rPr>
          <w:sz w:val="24"/>
          <w:szCs w:val="24"/>
        </w:rPr>
        <w:t xml:space="preserve">Класс Ракообразные. Особенности строения и жизнедеятельности ракообразных, их значение в природе и жизни человека. </w:t>
      </w:r>
    </w:p>
    <w:p w14:paraId="53DB68C3" w14:textId="77777777" w:rsidR="00C71446" w:rsidRPr="00C730B4" w:rsidRDefault="00C71446" w:rsidP="00C71446">
      <w:pPr>
        <w:overflowPunct w:val="0"/>
        <w:adjustRightInd w:val="0"/>
        <w:ind w:firstLine="709"/>
        <w:jc w:val="both"/>
        <w:rPr>
          <w:sz w:val="24"/>
          <w:szCs w:val="24"/>
        </w:rPr>
      </w:pPr>
      <w:r w:rsidRPr="00C730B4">
        <w:rPr>
          <w:sz w:val="24"/>
          <w:szCs w:val="24"/>
        </w:rPr>
        <w:t>Класс Паукообразные. Особенности строения и жизнедеятельности паукообразных, их значение в природе и жизни человека.</w:t>
      </w:r>
      <w:r w:rsidRPr="00C730B4">
        <w:rPr>
          <w:bCs/>
          <w:sz w:val="24"/>
          <w:szCs w:val="24"/>
        </w:rPr>
        <w:t xml:space="preserve"> Клещи – переносчики возбудителей заболеваний животных и человека. Меры профилактики.</w:t>
      </w:r>
    </w:p>
    <w:p w14:paraId="234EE219" w14:textId="77777777" w:rsidR="00C71446" w:rsidRPr="00C730B4" w:rsidRDefault="00C71446" w:rsidP="00C71446">
      <w:pPr>
        <w:overflowPunct w:val="0"/>
        <w:adjustRightInd w:val="0"/>
        <w:ind w:firstLine="709"/>
        <w:jc w:val="both"/>
        <w:rPr>
          <w:b/>
          <w:bCs/>
          <w:sz w:val="24"/>
          <w:szCs w:val="24"/>
        </w:rPr>
      </w:pPr>
      <w:r w:rsidRPr="00C730B4">
        <w:rPr>
          <w:sz w:val="24"/>
          <w:szCs w:val="24"/>
        </w:rPr>
        <w:t xml:space="preserve">Класс Насекомые. Особенности строения и жизнедеятельности насекомых. Поведение насекомых, </w:t>
      </w:r>
      <w:r w:rsidRPr="00C730B4">
        <w:rPr>
          <w:bCs/>
          <w:sz w:val="24"/>
          <w:szCs w:val="24"/>
        </w:rPr>
        <w:t>инстинкты.</w:t>
      </w:r>
      <w:r w:rsidRPr="00C730B4">
        <w:rPr>
          <w:sz w:val="24"/>
          <w:szCs w:val="24"/>
        </w:rPr>
        <w:t xml:space="preserve"> Значение насекомых в природе и сельскохозяйственной деятельности человека. Насекомые – вредители. </w:t>
      </w:r>
      <w:r w:rsidRPr="00C730B4">
        <w:rPr>
          <w:i/>
          <w:sz w:val="24"/>
          <w:szCs w:val="24"/>
        </w:rPr>
        <w:t>Меры по сокращению численности насекомых-вредителей. Насекомые, снижающие численность вредителей растений.</w:t>
      </w:r>
      <w:r w:rsidRPr="00C730B4">
        <w:rPr>
          <w:sz w:val="24"/>
          <w:szCs w:val="24"/>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14:paraId="2444AA15" w14:textId="77777777" w:rsidR="00C71446" w:rsidRPr="00C730B4" w:rsidRDefault="00C71446" w:rsidP="00C71446">
      <w:pPr>
        <w:tabs>
          <w:tab w:val="left" w:pos="851"/>
        </w:tabs>
        <w:overflowPunct w:val="0"/>
        <w:adjustRightInd w:val="0"/>
        <w:ind w:left="709"/>
        <w:contextualSpacing/>
        <w:jc w:val="both"/>
        <w:rPr>
          <w:b/>
          <w:bCs/>
          <w:sz w:val="24"/>
          <w:szCs w:val="24"/>
        </w:rPr>
      </w:pPr>
      <w:r w:rsidRPr="00C730B4">
        <w:rPr>
          <w:b/>
          <w:bCs/>
          <w:sz w:val="24"/>
          <w:szCs w:val="24"/>
        </w:rPr>
        <w:t>Тип Хордовые</w:t>
      </w:r>
    </w:p>
    <w:p w14:paraId="793DA8AA" w14:textId="77777777" w:rsidR="00C71446" w:rsidRPr="00C730B4" w:rsidRDefault="00C71446" w:rsidP="00C71446">
      <w:pPr>
        <w:overflowPunct w:val="0"/>
        <w:adjustRightInd w:val="0"/>
        <w:ind w:firstLine="709"/>
        <w:contextualSpacing/>
        <w:jc w:val="both"/>
        <w:rPr>
          <w:sz w:val="24"/>
          <w:szCs w:val="24"/>
        </w:rPr>
      </w:pPr>
      <w:r w:rsidRPr="00C730B4">
        <w:rPr>
          <w:bCs/>
          <w:sz w:val="24"/>
          <w:szCs w:val="24"/>
        </w:rPr>
        <w:t xml:space="preserve">Общая </w:t>
      </w:r>
      <w:r w:rsidRPr="00C730B4">
        <w:rPr>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14:paraId="4D7C7512" w14:textId="77777777" w:rsidR="00C71446" w:rsidRPr="00C730B4" w:rsidRDefault="00C71446" w:rsidP="00C71446">
      <w:pPr>
        <w:overflowPunct w:val="0"/>
        <w:adjustRightInd w:val="0"/>
        <w:ind w:firstLine="709"/>
        <w:jc w:val="both"/>
        <w:rPr>
          <w:sz w:val="24"/>
          <w:szCs w:val="24"/>
        </w:rPr>
      </w:pPr>
      <w:r w:rsidRPr="00C730B4">
        <w:rPr>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C730B4">
        <w:rPr>
          <w:i/>
          <w:sz w:val="24"/>
          <w:szCs w:val="24"/>
        </w:rPr>
        <w:t>Происхождение земноводных</w:t>
      </w:r>
      <w:r w:rsidRPr="00C730B4">
        <w:rPr>
          <w:sz w:val="24"/>
          <w:szCs w:val="24"/>
        </w:rPr>
        <w:t>. Многообразие современных земноводных и их охрана. Значение земноводных в природе и жизни человека.</w:t>
      </w:r>
    </w:p>
    <w:p w14:paraId="3AA4225C" w14:textId="77777777" w:rsidR="00C71446" w:rsidRPr="00C730B4" w:rsidRDefault="00C71446" w:rsidP="00C71446">
      <w:pPr>
        <w:overflowPunct w:val="0"/>
        <w:adjustRightInd w:val="0"/>
        <w:ind w:firstLine="709"/>
        <w:jc w:val="both"/>
        <w:rPr>
          <w:sz w:val="24"/>
          <w:szCs w:val="24"/>
        </w:rPr>
      </w:pPr>
      <w:r w:rsidRPr="00C730B4">
        <w:rPr>
          <w:sz w:val="24"/>
          <w:szCs w:val="24"/>
        </w:rPr>
        <w:t>Класс Пресмыкающиеся. Общая характеристика класса Пресмыкающиеся. Места обитания, особенности</w:t>
      </w:r>
      <w:bookmarkStart w:id="94" w:name="page11"/>
      <w:bookmarkEnd w:id="94"/>
      <w:r w:rsidRPr="00C730B4">
        <w:rPr>
          <w:sz w:val="24"/>
          <w:szCs w:val="24"/>
        </w:rPr>
        <w:t xml:space="preserve"> внешнего и внутреннего строения пресмыкающихся. Размножение пресмыкающихся. </w:t>
      </w:r>
      <w:r w:rsidRPr="00C730B4">
        <w:rPr>
          <w:i/>
          <w:sz w:val="24"/>
          <w:szCs w:val="24"/>
        </w:rPr>
        <w:t>Происхождение</w:t>
      </w:r>
      <w:r w:rsidRPr="00C730B4">
        <w:rPr>
          <w:sz w:val="24"/>
          <w:szCs w:val="24"/>
        </w:rPr>
        <w:t xml:space="preserve"> и многообразие древних пресмыкающихся. Значение пресмыкающихся в природе и жизни человека. </w:t>
      </w:r>
    </w:p>
    <w:p w14:paraId="45C6EFB3" w14:textId="77777777" w:rsidR="00C71446" w:rsidRPr="00C730B4" w:rsidRDefault="00C71446" w:rsidP="00C71446">
      <w:pPr>
        <w:overflowPunct w:val="0"/>
        <w:adjustRightInd w:val="0"/>
        <w:ind w:firstLine="709"/>
        <w:jc w:val="both"/>
        <w:rPr>
          <w:sz w:val="24"/>
          <w:szCs w:val="24"/>
        </w:rPr>
      </w:pPr>
      <w:r w:rsidRPr="00C730B4">
        <w:rPr>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C730B4">
        <w:rPr>
          <w:i/>
          <w:sz w:val="24"/>
          <w:szCs w:val="24"/>
        </w:rPr>
        <w:t>Сезонные явления в жизни птиц. Экологические группы птиц.</w:t>
      </w:r>
      <w:r w:rsidRPr="00C730B4">
        <w:rPr>
          <w:sz w:val="24"/>
          <w:szCs w:val="24"/>
        </w:rPr>
        <w:t xml:space="preserve"> Происхождение птиц. Значение птиц в природе и жизни человека. Охрана птиц. Птицеводство. </w:t>
      </w:r>
      <w:r w:rsidRPr="00C730B4">
        <w:rPr>
          <w:i/>
          <w:sz w:val="24"/>
          <w:szCs w:val="24"/>
        </w:rPr>
        <w:t>Домашние птицы, приемы выращивания и ухода за птицами.</w:t>
      </w:r>
    </w:p>
    <w:p w14:paraId="7BE67C6B" w14:textId="77777777" w:rsidR="00C71446" w:rsidRPr="00C730B4" w:rsidRDefault="00C71446" w:rsidP="00C71446">
      <w:pPr>
        <w:overflowPunct w:val="0"/>
        <w:adjustRightInd w:val="0"/>
        <w:ind w:firstLine="709"/>
        <w:jc w:val="both"/>
        <w:rPr>
          <w:sz w:val="24"/>
          <w:szCs w:val="24"/>
        </w:rPr>
      </w:pPr>
      <w:r w:rsidRPr="00C730B4">
        <w:rPr>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w:t>
      </w:r>
      <w:r w:rsidRPr="00C730B4">
        <w:rPr>
          <w:sz w:val="24"/>
          <w:szCs w:val="24"/>
        </w:rPr>
        <w:lastRenderedPageBreak/>
        <w:t xml:space="preserve">Органы полости тела. Нервная система и поведение млекопитающих, </w:t>
      </w:r>
      <w:r w:rsidRPr="00C730B4">
        <w:rPr>
          <w:i/>
          <w:sz w:val="24"/>
          <w:szCs w:val="24"/>
        </w:rPr>
        <w:t>рассудочное поведение</w:t>
      </w:r>
      <w:r w:rsidRPr="00C730B4">
        <w:rPr>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C730B4">
        <w:rPr>
          <w:i/>
          <w:sz w:val="24"/>
          <w:szCs w:val="24"/>
        </w:rPr>
        <w:t>Многообразие птиц и млекопитающих родного края.</w:t>
      </w:r>
    </w:p>
    <w:p w14:paraId="543FFF45" w14:textId="77777777" w:rsidR="00C71446" w:rsidRPr="00C730B4" w:rsidRDefault="00C71446" w:rsidP="00C71446">
      <w:pPr>
        <w:adjustRightInd w:val="0"/>
        <w:ind w:firstLine="709"/>
        <w:jc w:val="both"/>
        <w:rPr>
          <w:sz w:val="24"/>
          <w:szCs w:val="24"/>
        </w:rPr>
      </w:pPr>
      <w:r w:rsidRPr="00C730B4">
        <w:rPr>
          <w:b/>
          <w:bCs/>
          <w:sz w:val="24"/>
          <w:szCs w:val="24"/>
        </w:rPr>
        <w:t>Человек и его здоровье</w:t>
      </w:r>
    </w:p>
    <w:p w14:paraId="3630D135" w14:textId="77777777" w:rsidR="00C71446" w:rsidRPr="00C730B4" w:rsidRDefault="00C71446" w:rsidP="00C71446">
      <w:pPr>
        <w:adjustRightInd w:val="0"/>
        <w:ind w:left="709"/>
        <w:contextualSpacing/>
        <w:jc w:val="both"/>
        <w:rPr>
          <w:b/>
          <w:bCs/>
          <w:sz w:val="24"/>
          <w:szCs w:val="24"/>
        </w:rPr>
      </w:pPr>
      <w:r w:rsidRPr="00C730B4">
        <w:rPr>
          <w:b/>
          <w:bCs/>
          <w:sz w:val="24"/>
          <w:szCs w:val="24"/>
        </w:rPr>
        <w:t>Введение в науки о человеке</w:t>
      </w:r>
    </w:p>
    <w:p w14:paraId="09D6C19D" w14:textId="77777777" w:rsidR="00C71446" w:rsidRPr="00C730B4" w:rsidRDefault="00C71446" w:rsidP="00C71446">
      <w:pPr>
        <w:adjustRightInd w:val="0"/>
        <w:ind w:firstLine="709"/>
        <w:contextualSpacing/>
        <w:jc w:val="both"/>
        <w:rPr>
          <w:sz w:val="24"/>
          <w:szCs w:val="24"/>
        </w:rPr>
      </w:pPr>
      <w:r w:rsidRPr="00C730B4">
        <w:rPr>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14:paraId="0ECE51F8" w14:textId="77777777" w:rsidR="00C71446" w:rsidRPr="00C730B4" w:rsidRDefault="00C71446" w:rsidP="00C71446">
      <w:pPr>
        <w:adjustRightInd w:val="0"/>
        <w:ind w:left="360" w:firstLine="348"/>
        <w:contextualSpacing/>
        <w:jc w:val="both"/>
        <w:rPr>
          <w:b/>
          <w:bCs/>
          <w:sz w:val="24"/>
          <w:szCs w:val="24"/>
        </w:rPr>
      </w:pPr>
      <w:r w:rsidRPr="00C730B4">
        <w:rPr>
          <w:b/>
          <w:bCs/>
          <w:sz w:val="24"/>
          <w:szCs w:val="24"/>
        </w:rPr>
        <w:t>Общие свойства организма человека</w:t>
      </w:r>
    </w:p>
    <w:p w14:paraId="1C2B57D6" w14:textId="77777777" w:rsidR="00C71446" w:rsidRPr="00C730B4" w:rsidRDefault="00C71446" w:rsidP="00C71446">
      <w:pPr>
        <w:adjustRightInd w:val="0"/>
        <w:ind w:firstLine="709"/>
        <w:jc w:val="both"/>
        <w:rPr>
          <w:i/>
          <w:sz w:val="24"/>
          <w:szCs w:val="24"/>
        </w:rPr>
      </w:pPr>
      <w:r w:rsidRPr="00C730B4">
        <w:rPr>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14:paraId="45D55DD2" w14:textId="77777777" w:rsidR="00C71446" w:rsidRPr="00C730B4" w:rsidRDefault="00C71446" w:rsidP="00C71446">
      <w:pPr>
        <w:overflowPunct w:val="0"/>
        <w:adjustRightInd w:val="0"/>
        <w:ind w:left="709"/>
        <w:contextualSpacing/>
        <w:jc w:val="both"/>
        <w:rPr>
          <w:b/>
          <w:bCs/>
          <w:sz w:val="24"/>
          <w:szCs w:val="24"/>
        </w:rPr>
      </w:pPr>
      <w:r w:rsidRPr="00C730B4">
        <w:rPr>
          <w:b/>
          <w:bCs/>
          <w:sz w:val="24"/>
          <w:szCs w:val="24"/>
        </w:rPr>
        <w:t>Нейрогуморальная регуляция функций организма</w:t>
      </w:r>
    </w:p>
    <w:p w14:paraId="257D1A28" w14:textId="77777777" w:rsidR="00C71446" w:rsidRPr="00C730B4" w:rsidRDefault="00C71446" w:rsidP="00C71446">
      <w:pPr>
        <w:overflowPunct w:val="0"/>
        <w:adjustRightInd w:val="0"/>
        <w:ind w:firstLine="709"/>
        <w:contextualSpacing/>
        <w:jc w:val="both"/>
        <w:rPr>
          <w:bCs/>
          <w:sz w:val="24"/>
          <w:szCs w:val="24"/>
        </w:rPr>
      </w:pPr>
      <w:r w:rsidRPr="00C730B4">
        <w:rPr>
          <w:bCs/>
          <w:sz w:val="24"/>
          <w:szCs w:val="24"/>
        </w:rPr>
        <w:t xml:space="preserve">Регуляция функций организма, способы регуляции. Механизмы регуляции функций. </w:t>
      </w:r>
    </w:p>
    <w:p w14:paraId="4B613457" w14:textId="77777777" w:rsidR="00C71446" w:rsidRPr="00C730B4" w:rsidRDefault="00C71446" w:rsidP="00C71446">
      <w:pPr>
        <w:overflowPunct w:val="0"/>
        <w:adjustRightInd w:val="0"/>
        <w:ind w:firstLine="709"/>
        <w:contextualSpacing/>
        <w:jc w:val="both"/>
        <w:rPr>
          <w:bCs/>
          <w:sz w:val="24"/>
          <w:szCs w:val="24"/>
        </w:rPr>
      </w:pPr>
      <w:r w:rsidRPr="00C730B4">
        <w:rPr>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C730B4">
        <w:rPr>
          <w:bCs/>
          <w:i/>
          <w:sz w:val="24"/>
          <w:szCs w:val="24"/>
        </w:rPr>
        <w:t>Особенности развития головного мозга человека и его функциональная асимметрия.</w:t>
      </w:r>
      <w:r w:rsidRPr="00C730B4">
        <w:rPr>
          <w:bCs/>
          <w:sz w:val="24"/>
          <w:szCs w:val="24"/>
        </w:rPr>
        <w:t xml:space="preserve"> Нарушения деятельности нервной системы и их предупреждение.</w:t>
      </w:r>
    </w:p>
    <w:p w14:paraId="6B21D634" w14:textId="77777777" w:rsidR="00C71446" w:rsidRPr="00C730B4" w:rsidRDefault="00C71446" w:rsidP="00C71446">
      <w:pPr>
        <w:overflowPunct w:val="0"/>
        <w:adjustRightInd w:val="0"/>
        <w:ind w:firstLine="709"/>
        <w:contextualSpacing/>
        <w:jc w:val="both"/>
        <w:rPr>
          <w:bCs/>
          <w:sz w:val="24"/>
          <w:szCs w:val="24"/>
        </w:rPr>
      </w:pPr>
      <w:r w:rsidRPr="00C730B4">
        <w:rPr>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C730B4">
        <w:rPr>
          <w:bCs/>
          <w:i/>
          <w:sz w:val="24"/>
          <w:szCs w:val="24"/>
        </w:rPr>
        <w:t>эпифиз</w:t>
      </w:r>
      <w:r w:rsidRPr="00C730B4">
        <w:rPr>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14:paraId="0C23789D" w14:textId="77777777" w:rsidR="00C71446" w:rsidRPr="00C730B4" w:rsidRDefault="00C71446" w:rsidP="00C71446">
      <w:pPr>
        <w:tabs>
          <w:tab w:val="left" w:pos="851"/>
        </w:tabs>
        <w:adjustRightInd w:val="0"/>
        <w:ind w:left="709"/>
        <w:contextualSpacing/>
        <w:jc w:val="both"/>
        <w:rPr>
          <w:bCs/>
          <w:sz w:val="24"/>
          <w:szCs w:val="24"/>
        </w:rPr>
      </w:pPr>
      <w:r w:rsidRPr="00C730B4">
        <w:rPr>
          <w:b/>
          <w:bCs/>
          <w:sz w:val="24"/>
          <w:szCs w:val="24"/>
        </w:rPr>
        <w:t>Опора и движение</w:t>
      </w:r>
    </w:p>
    <w:p w14:paraId="47D6CBEB" w14:textId="77777777" w:rsidR="00C71446" w:rsidRPr="00C730B4" w:rsidRDefault="00C71446" w:rsidP="00C71446">
      <w:pPr>
        <w:adjustRightInd w:val="0"/>
        <w:ind w:firstLine="709"/>
        <w:contextualSpacing/>
        <w:jc w:val="both"/>
        <w:rPr>
          <w:sz w:val="24"/>
          <w:szCs w:val="24"/>
        </w:rPr>
      </w:pPr>
      <w:r w:rsidRPr="00C730B4">
        <w:rPr>
          <w:sz w:val="24"/>
          <w:szCs w:val="24"/>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14:paraId="1659C8A5" w14:textId="77777777" w:rsidR="00C71446" w:rsidRPr="00C730B4" w:rsidRDefault="00C71446" w:rsidP="00C71446">
      <w:pPr>
        <w:adjustRightInd w:val="0"/>
        <w:ind w:firstLine="709"/>
        <w:contextualSpacing/>
        <w:jc w:val="both"/>
        <w:rPr>
          <w:b/>
          <w:bCs/>
          <w:sz w:val="24"/>
          <w:szCs w:val="24"/>
        </w:rPr>
      </w:pPr>
      <w:r w:rsidRPr="00C730B4">
        <w:rPr>
          <w:b/>
          <w:bCs/>
          <w:sz w:val="24"/>
          <w:szCs w:val="24"/>
        </w:rPr>
        <w:t>Кровь и кровообращение</w:t>
      </w:r>
    </w:p>
    <w:p w14:paraId="0D73265B" w14:textId="77777777" w:rsidR="00C71446" w:rsidRPr="00C730B4" w:rsidRDefault="00C71446" w:rsidP="00C71446">
      <w:pPr>
        <w:adjustRightInd w:val="0"/>
        <w:ind w:firstLine="709"/>
        <w:contextualSpacing/>
        <w:jc w:val="both"/>
        <w:rPr>
          <w:sz w:val="24"/>
          <w:szCs w:val="24"/>
        </w:rPr>
      </w:pPr>
      <w:r w:rsidRPr="00C730B4">
        <w:rPr>
          <w:sz w:val="24"/>
          <w:szCs w:val="24"/>
        </w:rPr>
        <w:t xml:space="preserve">Функции крови илимфы. Поддержание постоянства внутренней среды. </w:t>
      </w:r>
      <w:r w:rsidRPr="00C730B4">
        <w:rPr>
          <w:i/>
          <w:sz w:val="24"/>
          <w:szCs w:val="24"/>
        </w:rPr>
        <w:t>Гомеостаз</w:t>
      </w:r>
      <w:r w:rsidRPr="00C730B4">
        <w:rPr>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C730B4">
        <w:rPr>
          <w:i/>
          <w:sz w:val="24"/>
          <w:szCs w:val="24"/>
        </w:rPr>
        <w:t>Значение работ Л. Пастера и И.И. Мечникова в области иммунитета.</w:t>
      </w:r>
      <w:r w:rsidRPr="00C730B4">
        <w:rPr>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C730B4">
        <w:rPr>
          <w:i/>
          <w:sz w:val="24"/>
          <w:szCs w:val="24"/>
        </w:rPr>
        <w:t xml:space="preserve">Движение лимфы по сосудам. </w:t>
      </w:r>
      <w:r w:rsidRPr="00C730B4">
        <w:rPr>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14:paraId="15931E51" w14:textId="77777777" w:rsidR="00C71446" w:rsidRPr="00C730B4" w:rsidRDefault="00C71446" w:rsidP="00C71446">
      <w:pPr>
        <w:overflowPunct w:val="0"/>
        <w:adjustRightInd w:val="0"/>
        <w:ind w:left="709"/>
        <w:contextualSpacing/>
        <w:jc w:val="both"/>
        <w:rPr>
          <w:b/>
          <w:bCs/>
          <w:sz w:val="24"/>
          <w:szCs w:val="24"/>
        </w:rPr>
      </w:pPr>
      <w:r w:rsidRPr="00C730B4">
        <w:rPr>
          <w:b/>
          <w:bCs/>
          <w:sz w:val="24"/>
          <w:szCs w:val="24"/>
        </w:rPr>
        <w:t>Дыхание</w:t>
      </w:r>
    </w:p>
    <w:p w14:paraId="47FED82D" w14:textId="77777777" w:rsidR="00C71446" w:rsidRPr="00C730B4" w:rsidRDefault="00C71446" w:rsidP="00C71446">
      <w:pPr>
        <w:overflowPunct w:val="0"/>
        <w:adjustRightInd w:val="0"/>
        <w:ind w:firstLine="709"/>
        <w:jc w:val="both"/>
        <w:rPr>
          <w:sz w:val="24"/>
          <w:szCs w:val="24"/>
        </w:rPr>
      </w:pPr>
      <w:r w:rsidRPr="00C730B4">
        <w:rPr>
          <w:sz w:val="24"/>
          <w:szCs w:val="24"/>
        </w:rPr>
        <w:t>Дыхательная система: строение и функции.</w:t>
      </w:r>
      <w:r w:rsidRPr="00C730B4">
        <w:rPr>
          <w:bCs/>
          <w:sz w:val="24"/>
          <w:szCs w:val="24"/>
        </w:rPr>
        <w:t xml:space="preserve"> Этапы дыхания</w:t>
      </w:r>
      <w:r w:rsidRPr="00C730B4">
        <w:rPr>
          <w:sz w:val="24"/>
          <w:szCs w:val="24"/>
        </w:rPr>
        <w:t xml:space="preserve">.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w:t>
      </w:r>
      <w:r w:rsidRPr="00C730B4">
        <w:rPr>
          <w:sz w:val="24"/>
          <w:szCs w:val="24"/>
        </w:rPr>
        <w:lastRenderedPageBreak/>
        <w:t>профилактики для защиты собственного организма. Первая помощь при остановке дыхания, спасении утопающего, отравлении угарным газом.</w:t>
      </w:r>
    </w:p>
    <w:p w14:paraId="16B80C85" w14:textId="77777777" w:rsidR="00C71446" w:rsidRPr="00C730B4" w:rsidRDefault="00C71446" w:rsidP="00C71446">
      <w:pPr>
        <w:tabs>
          <w:tab w:val="left" w:pos="851"/>
        </w:tabs>
        <w:adjustRightInd w:val="0"/>
        <w:ind w:left="709"/>
        <w:contextualSpacing/>
        <w:jc w:val="both"/>
        <w:rPr>
          <w:b/>
          <w:bCs/>
          <w:sz w:val="24"/>
          <w:szCs w:val="24"/>
        </w:rPr>
      </w:pPr>
      <w:r w:rsidRPr="00C730B4">
        <w:rPr>
          <w:b/>
          <w:bCs/>
          <w:sz w:val="24"/>
          <w:szCs w:val="24"/>
        </w:rPr>
        <w:t>Пищеварение</w:t>
      </w:r>
    </w:p>
    <w:p w14:paraId="2DC4F973" w14:textId="77777777" w:rsidR="00C71446" w:rsidRPr="00C730B4" w:rsidRDefault="00C71446" w:rsidP="00C71446">
      <w:pPr>
        <w:adjustRightInd w:val="0"/>
        <w:ind w:firstLine="709"/>
        <w:contextualSpacing/>
        <w:jc w:val="both"/>
        <w:rPr>
          <w:sz w:val="24"/>
          <w:szCs w:val="24"/>
        </w:rPr>
      </w:pPr>
      <w:r w:rsidRPr="00C730B4">
        <w:rPr>
          <w:sz w:val="24"/>
          <w:szCs w:val="24"/>
        </w:rPr>
        <w:t>Питание.</w:t>
      </w:r>
      <w:r w:rsidRPr="00C730B4">
        <w:rPr>
          <w:bCs/>
          <w:sz w:val="24"/>
          <w:szCs w:val="24"/>
        </w:rPr>
        <w:t xml:space="preserve"> Пищеварение. </w:t>
      </w:r>
      <w:r w:rsidRPr="00C730B4">
        <w:rPr>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14:paraId="78A26DEA" w14:textId="77777777" w:rsidR="00C71446" w:rsidRPr="00C730B4" w:rsidRDefault="00C71446" w:rsidP="00C71446">
      <w:pPr>
        <w:tabs>
          <w:tab w:val="left" w:pos="851"/>
        </w:tabs>
        <w:adjustRightInd w:val="0"/>
        <w:ind w:firstLine="709"/>
        <w:contextualSpacing/>
        <w:jc w:val="both"/>
        <w:rPr>
          <w:b/>
          <w:bCs/>
          <w:sz w:val="24"/>
          <w:szCs w:val="24"/>
        </w:rPr>
      </w:pPr>
      <w:r w:rsidRPr="00C730B4">
        <w:rPr>
          <w:b/>
          <w:bCs/>
          <w:sz w:val="24"/>
          <w:szCs w:val="24"/>
        </w:rPr>
        <w:t>Обмен веществ и энергии</w:t>
      </w:r>
    </w:p>
    <w:p w14:paraId="0A5FB29B" w14:textId="77777777" w:rsidR="00C71446" w:rsidRPr="00C730B4" w:rsidRDefault="00C71446" w:rsidP="00C71446">
      <w:pPr>
        <w:adjustRightInd w:val="0"/>
        <w:ind w:firstLine="709"/>
        <w:contextualSpacing/>
        <w:jc w:val="both"/>
        <w:rPr>
          <w:sz w:val="24"/>
          <w:szCs w:val="24"/>
        </w:rPr>
      </w:pPr>
      <w:r w:rsidRPr="00C730B4">
        <w:rPr>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14:paraId="14539CE2" w14:textId="77777777" w:rsidR="00C71446" w:rsidRPr="00C730B4" w:rsidRDefault="00C71446" w:rsidP="00C71446">
      <w:pPr>
        <w:adjustRightInd w:val="0"/>
        <w:ind w:firstLine="709"/>
        <w:contextualSpacing/>
        <w:jc w:val="both"/>
        <w:rPr>
          <w:sz w:val="24"/>
          <w:szCs w:val="24"/>
        </w:rPr>
      </w:pPr>
      <w:r w:rsidRPr="00C730B4">
        <w:rPr>
          <w:sz w:val="24"/>
          <w:szCs w:val="24"/>
        </w:rPr>
        <w:t xml:space="preserve">Поддержание температуры тела. </w:t>
      </w:r>
      <w:r w:rsidRPr="00C730B4">
        <w:rPr>
          <w:i/>
          <w:sz w:val="24"/>
          <w:szCs w:val="24"/>
        </w:rPr>
        <w:t>Терморегуляция при разных условиях среды.</w:t>
      </w:r>
      <w:r w:rsidRPr="00C730B4">
        <w:rPr>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14:paraId="66B642E5" w14:textId="77777777" w:rsidR="00C71446" w:rsidRPr="00C730B4" w:rsidRDefault="00C71446" w:rsidP="00C71446">
      <w:pPr>
        <w:adjustRightInd w:val="0"/>
        <w:ind w:left="709"/>
        <w:contextualSpacing/>
        <w:jc w:val="both"/>
        <w:rPr>
          <w:b/>
          <w:bCs/>
          <w:sz w:val="24"/>
          <w:szCs w:val="24"/>
        </w:rPr>
      </w:pPr>
      <w:r w:rsidRPr="00C730B4">
        <w:rPr>
          <w:b/>
          <w:bCs/>
          <w:sz w:val="24"/>
          <w:szCs w:val="24"/>
        </w:rPr>
        <w:t>Выделение</w:t>
      </w:r>
    </w:p>
    <w:p w14:paraId="79313F41" w14:textId="77777777" w:rsidR="00C71446" w:rsidRPr="00C730B4" w:rsidRDefault="00C71446" w:rsidP="00C71446">
      <w:pPr>
        <w:adjustRightInd w:val="0"/>
        <w:ind w:firstLine="709"/>
        <w:contextualSpacing/>
        <w:jc w:val="both"/>
        <w:rPr>
          <w:sz w:val="24"/>
          <w:szCs w:val="24"/>
        </w:rPr>
      </w:pPr>
      <w:r w:rsidRPr="00C730B4">
        <w:rPr>
          <w:sz w:val="24"/>
          <w:szCs w:val="24"/>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14:paraId="71548850" w14:textId="77777777" w:rsidR="00C71446" w:rsidRPr="00C730B4" w:rsidRDefault="00C71446" w:rsidP="00C71446">
      <w:pPr>
        <w:adjustRightInd w:val="0"/>
        <w:ind w:left="709"/>
        <w:contextualSpacing/>
        <w:jc w:val="both"/>
        <w:rPr>
          <w:b/>
          <w:bCs/>
          <w:sz w:val="24"/>
          <w:szCs w:val="24"/>
        </w:rPr>
      </w:pPr>
      <w:r w:rsidRPr="00C730B4">
        <w:rPr>
          <w:b/>
          <w:bCs/>
          <w:sz w:val="24"/>
          <w:szCs w:val="24"/>
        </w:rPr>
        <w:t>Размножение и развитие</w:t>
      </w:r>
    </w:p>
    <w:p w14:paraId="52FE4DE3" w14:textId="77777777" w:rsidR="00C71446" w:rsidRPr="00C730B4" w:rsidRDefault="00C71446" w:rsidP="00C71446">
      <w:pPr>
        <w:adjustRightInd w:val="0"/>
        <w:ind w:firstLine="709"/>
        <w:contextualSpacing/>
        <w:jc w:val="both"/>
        <w:rPr>
          <w:sz w:val="24"/>
          <w:szCs w:val="24"/>
        </w:rPr>
      </w:pPr>
      <w:r w:rsidRPr="00C730B4">
        <w:rPr>
          <w:sz w:val="24"/>
          <w:szCs w:val="24"/>
        </w:rPr>
        <w:t xml:space="preserve">Половая система: строение и функции. Оплодотворение и внутриутробное развитие. </w:t>
      </w:r>
      <w:r w:rsidRPr="00C730B4">
        <w:rPr>
          <w:i/>
          <w:sz w:val="24"/>
          <w:szCs w:val="24"/>
        </w:rPr>
        <w:t>Роды.</w:t>
      </w:r>
      <w:r w:rsidRPr="00C730B4">
        <w:rPr>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95" w:name="page17"/>
      <w:bookmarkEnd w:id="95"/>
      <w:r w:rsidRPr="00C730B4">
        <w:rPr>
          <w:sz w:val="24"/>
          <w:szCs w:val="24"/>
        </w:rPr>
        <w:t xml:space="preserve"> передающиеся половым путем и их профилактика. ВИЧ, профилактика СПИДа.</w:t>
      </w:r>
    </w:p>
    <w:p w14:paraId="00FEDBCE" w14:textId="77777777" w:rsidR="00C71446" w:rsidRPr="00C730B4" w:rsidRDefault="00C71446" w:rsidP="00C71446">
      <w:pPr>
        <w:overflowPunct w:val="0"/>
        <w:adjustRightInd w:val="0"/>
        <w:ind w:left="709"/>
        <w:contextualSpacing/>
        <w:jc w:val="both"/>
        <w:rPr>
          <w:b/>
          <w:bCs/>
          <w:sz w:val="24"/>
          <w:szCs w:val="24"/>
        </w:rPr>
      </w:pPr>
      <w:r w:rsidRPr="00C730B4">
        <w:rPr>
          <w:b/>
          <w:bCs/>
          <w:sz w:val="24"/>
          <w:szCs w:val="24"/>
        </w:rPr>
        <w:t>Сенсорные системы (анализаторы)</w:t>
      </w:r>
    </w:p>
    <w:p w14:paraId="4C43153F" w14:textId="77777777" w:rsidR="00C71446" w:rsidRPr="00C730B4" w:rsidRDefault="00C71446" w:rsidP="00C71446">
      <w:pPr>
        <w:overflowPunct w:val="0"/>
        <w:adjustRightInd w:val="0"/>
        <w:ind w:firstLine="709"/>
        <w:contextualSpacing/>
        <w:jc w:val="both"/>
        <w:rPr>
          <w:sz w:val="24"/>
          <w:szCs w:val="24"/>
        </w:rPr>
      </w:pPr>
      <w:r w:rsidRPr="00C730B4">
        <w:rPr>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14:paraId="4493008F" w14:textId="77777777" w:rsidR="00C71446" w:rsidRPr="00C730B4" w:rsidRDefault="00C71446" w:rsidP="00C71446">
      <w:pPr>
        <w:adjustRightInd w:val="0"/>
        <w:ind w:left="709"/>
        <w:contextualSpacing/>
        <w:jc w:val="both"/>
        <w:rPr>
          <w:b/>
          <w:bCs/>
          <w:sz w:val="24"/>
          <w:szCs w:val="24"/>
        </w:rPr>
      </w:pPr>
      <w:r w:rsidRPr="00C730B4">
        <w:rPr>
          <w:b/>
          <w:bCs/>
          <w:sz w:val="24"/>
          <w:szCs w:val="24"/>
        </w:rPr>
        <w:t>Высшая нервная деятельность</w:t>
      </w:r>
    </w:p>
    <w:p w14:paraId="568937C1" w14:textId="77777777" w:rsidR="00C71446" w:rsidRPr="00C730B4" w:rsidRDefault="00C71446" w:rsidP="00C71446">
      <w:pPr>
        <w:adjustRightInd w:val="0"/>
        <w:ind w:firstLine="709"/>
        <w:contextualSpacing/>
        <w:jc w:val="both"/>
        <w:rPr>
          <w:sz w:val="24"/>
          <w:szCs w:val="24"/>
        </w:rPr>
      </w:pPr>
      <w:r w:rsidRPr="00C730B4">
        <w:rPr>
          <w:sz w:val="24"/>
          <w:szCs w:val="24"/>
        </w:rPr>
        <w:t xml:space="preserve">Высшая нервная деятельность человека, </w:t>
      </w:r>
      <w:r w:rsidRPr="00C730B4">
        <w:rPr>
          <w:i/>
          <w:sz w:val="24"/>
          <w:szCs w:val="24"/>
        </w:rPr>
        <w:t>работы И. М. Сеченова, И. П. Павлова, А. А. Ухтомского и П. К. Анохина.</w:t>
      </w:r>
      <w:r w:rsidRPr="00C730B4">
        <w:rPr>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C730B4">
        <w:rPr>
          <w:i/>
          <w:sz w:val="24"/>
          <w:szCs w:val="24"/>
        </w:rPr>
        <w:t>Значение интеллектуальных, творческих и эстетических потребностей.</w:t>
      </w:r>
      <w:r w:rsidRPr="00C730B4">
        <w:rPr>
          <w:sz w:val="24"/>
          <w:szCs w:val="24"/>
        </w:rPr>
        <w:t xml:space="preserve"> Роль обучения и воспитания в развитии психики и поведения человека.</w:t>
      </w:r>
    </w:p>
    <w:p w14:paraId="692CBDBA" w14:textId="77777777" w:rsidR="00C71446" w:rsidRPr="00C730B4" w:rsidRDefault="00C71446" w:rsidP="00C71446">
      <w:pPr>
        <w:adjustRightInd w:val="0"/>
        <w:ind w:left="709"/>
        <w:contextualSpacing/>
        <w:jc w:val="both"/>
        <w:rPr>
          <w:b/>
          <w:bCs/>
          <w:sz w:val="24"/>
          <w:szCs w:val="24"/>
        </w:rPr>
      </w:pPr>
      <w:r w:rsidRPr="00C730B4">
        <w:rPr>
          <w:b/>
          <w:bCs/>
          <w:sz w:val="24"/>
          <w:szCs w:val="24"/>
        </w:rPr>
        <w:t>Здоровье человека и его охрана</w:t>
      </w:r>
    </w:p>
    <w:p w14:paraId="747787DF" w14:textId="77777777" w:rsidR="00C71446" w:rsidRPr="00C730B4" w:rsidRDefault="00C71446" w:rsidP="00C71446">
      <w:pPr>
        <w:adjustRightInd w:val="0"/>
        <w:ind w:firstLine="709"/>
        <w:contextualSpacing/>
        <w:jc w:val="both"/>
        <w:rPr>
          <w:sz w:val="24"/>
          <w:szCs w:val="24"/>
        </w:rPr>
      </w:pPr>
      <w:r w:rsidRPr="00C730B4">
        <w:rPr>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14:paraId="28A46728" w14:textId="77777777" w:rsidR="00C71446" w:rsidRPr="00C730B4" w:rsidRDefault="00C71446" w:rsidP="00C71446">
      <w:pPr>
        <w:adjustRightInd w:val="0"/>
        <w:ind w:firstLine="709"/>
        <w:contextualSpacing/>
        <w:jc w:val="both"/>
        <w:rPr>
          <w:sz w:val="24"/>
          <w:szCs w:val="24"/>
        </w:rPr>
      </w:pPr>
      <w:r w:rsidRPr="00C730B4">
        <w:rPr>
          <w:sz w:val="24"/>
          <w:szCs w:val="24"/>
        </w:rPr>
        <w:t xml:space="preserve">Человек и окружающая среда. </w:t>
      </w:r>
      <w:r w:rsidRPr="00C730B4">
        <w:rPr>
          <w:i/>
          <w:sz w:val="24"/>
          <w:szCs w:val="24"/>
        </w:rPr>
        <w:t xml:space="preserve">Значение окружающей среды как источника веществ и энергии. Социальная и природная среда, адаптации к ним. Краткая характеристика </w:t>
      </w:r>
      <w:r w:rsidRPr="00C730B4">
        <w:rPr>
          <w:i/>
          <w:sz w:val="24"/>
          <w:szCs w:val="24"/>
        </w:rPr>
        <w:lastRenderedPageBreak/>
        <w:t>основных форм труда. Рациональная организация труда и отдыха.</w:t>
      </w:r>
      <w:r w:rsidRPr="00C730B4">
        <w:rPr>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14:paraId="461627CC" w14:textId="77777777" w:rsidR="00C71446" w:rsidRPr="00C730B4" w:rsidRDefault="00C71446" w:rsidP="00C71446">
      <w:pPr>
        <w:adjustRightInd w:val="0"/>
        <w:ind w:firstLine="709"/>
        <w:jc w:val="both"/>
        <w:rPr>
          <w:sz w:val="24"/>
          <w:szCs w:val="24"/>
        </w:rPr>
      </w:pPr>
      <w:r w:rsidRPr="00C730B4">
        <w:rPr>
          <w:b/>
          <w:bCs/>
          <w:sz w:val="24"/>
          <w:szCs w:val="24"/>
        </w:rPr>
        <w:t>Общие биологические закономерности</w:t>
      </w:r>
    </w:p>
    <w:p w14:paraId="5B0194C6" w14:textId="77777777" w:rsidR="00C71446" w:rsidRPr="00C730B4" w:rsidRDefault="00C71446" w:rsidP="00C71446">
      <w:pPr>
        <w:overflowPunct w:val="0"/>
        <w:adjustRightInd w:val="0"/>
        <w:ind w:left="709"/>
        <w:contextualSpacing/>
        <w:jc w:val="both"/>
        <w:rPr>
          <w:b/>
          <w:bCs/>
          <w:sz w:val="24"/>
          <w:szCs w:val="24"/>
        </w:rPr>
      </w:pPr>
      <w:r w:rsidRPr="00C730B4">
        <w:rPr>
          <w:b/>
          <w:bCs/>
          <w:sz w:val="24"/>
          <w:szCs w:val="24"/>
        </w:rPr>
        <w:t>Биология как наука</w:t>
      </w:r>
    </w:p>
    <w:p w14:paraId="66B55DB3" w14:textId="77777777" w:rsidR="00C71446" w:rsidRPr="00C730B4" w:rsidRDefault="00C71446" w:rsidP="00C71446">
      <w:pPr>
        <w:overflowPunct w:val="0"/>
        <w:adjustRightInd w:val="0"/>
        <w:ind w:firstLine="709"/>
        <w:contextualSpacing/>
        <w:jc w:val="both"/>
        <w:rPr>
          <w:i/>
          <w:sz w:val="24"/>
          <w:szCs w:val="24"/>
        </w:rPr>
      </w:pPr>
      <w:r w:rsidRPr="00C730B4">
        <w:rPr>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C730B4">
        <w:rPr>
          <w:i/>
          <w:sz w:val="24"/>
          <w:szCs w:val="24"/>
        </w:rPr>
        <w:t>Живые природные объекты как система. Классификация живых природных объектов.</w:t>
      </w:r>
    </w:p>
    <w:p w14:paraId="56D879D6" w14:textId="77777777" w:rsidR="00C71446" w:rsidRPr="00C730B4" w:rsidRDefault="00C71446" w:rsidP="00C71446">
      <w:pPr>
        <w:overflowPunct w:val="0"/>
        <w:adjustRightInd w:val="0"/>
        <w:ind w:left="709"/>
        <w:jc w:val="both"/>
        <w:rPr>
          <w:b/>
          <w:bCs/>
          <w:sz w:val="24"/>
          <w:szCs w:val="24"/>
        </w:rPr>
      </w:pPr>
      <w:r w:rsidRPr="00C730B4">
        <w:rPr>
          <w:b/>
          <w:bCs/>
          <w:sz w:val="24"/>
          <w:szCs w:val="24"/>
        </w:rPr>
        <w:t>Клетка</w:t>
      </w:r>
    </w:p>
    <w:p w14:paraId="49C6F077" w14:textId="77777777" w:rsidR="00C71446" w:rsidRPr="00C730B4" w:rsidRDefault="00C71446" w:rsidP="00C71446">
      <w:pPr>
        <w:overflowPunct w:val="0"/>
        <w:adjustRightInd w:val="0"/>
        <w:ind w:firstLine="709"/>
        <w:jc w:val="both"/>
        <w:rPr>
          <w:b/>
          <w:bCs/>
          <w:sz w:val="24"/>
          <w:szCs w:val="24"/>
        </w:rPr>
      </w:pPr>
      <w:r w:rsidRPr="00C730B4">
        <w:rPr>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C730B4">
        <w:rPr>
          <w:i/>
          <w:sz w:val="24"/>
          <w:szCs w:val="24"/>
        </w:rPr>
        <w:t>Нарушения в строении и функционировании клеток – одна из причин заболевания организма.</w:t>
      </w:r>
      <w:r w:rsidRPr="00C730B4">
        <w:rPr>
          <w:sz w:val="24"/>
          <w:szCs w:val="24"/>
        </w:rPr>
        <w:t xml:space="preserve"> Деление клетки – основа размножения, роста и развития организмов. </w:t>
      </w:r>
    </w:p>
    <w:p w14:paraId="7003EA62" w14:textId="77777777" w:rsidR="00C71446" w:rsidRPr="00C730B4" w:rsidRDefault="00C71446" w:rsidP="00C71446">
      <w:pPr>
        <w:overflowPunct w:val="0"/>
        <w:adjustRightInd w:val="0"/>
        <w:ind w:left="709"/>
        <w:contextualSpacing/>
        <w:jc w:val="both"/>
        <w:rPr>
          <w:b/>
          <w:bCs/>
          <w:sz w:val="24"/>
          <w:szCs w:val="24"/>
        </w:rPr>
      </w:pPr>
      <w:r w:rsidRPr="00C730B4">
        <w:rPr>
          <w:b/>
          <w:bCs/>
          <w:sz w:val="24"/>
          <w:szCs w:val="24"/>
        </w:rPr>
        <w:t>Организм</w:t>
      </w:r>
    </w:p>
    <w:p w14:paraId="614393AE" w14:textId="77777777" w:rsidR="00C71446" w:rsidRPr="00C730B4" w:rsidRDefault="00C71446" w:rsidP="00C71446">
      <w:pPr>
        <w:overflowPunct w:val="0"/>
        <w:adjustRightInd w:val="0"/>
        <w:ind w:firstLine="709"/>
        <w:contextualSpacing/>
        <w:jc w:val="both"/>
        <w:rPr>
          <w:sz w:val="24"/>
          <w:szCs w:val="24"/>
        </w:rPr>
      </w:pPr>
      <w:r w:rsidRPr="00C730B4">
        <w:rPr>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C730B4">
        <w:rPr>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C730B4">
        <w:rPr>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14:paraId="78857192" w14:textId="77777777" w:rsidR="00C71446" w:rsidRPr="00C730B4" w:rsidRDefault="00C71446" w:rsidP="00C71446">
      <w:pPr>
        <w:overflowPunct w:val="0"/>
        <w:adjustRightInd w:val="0"/>
        <w:ind w:firstLine="709"/>
        <w:contextualSpacing/>
        <w:jc w:val="both"/>
        <w:rPr>
          <w:b/>
          <w:bCs/>
          <w:sz w:val="24"/>
          <w:szCs w:val="24"/>
        </w:rPr>
      </w:pPr>
      <w:r w:rsidRPr="00C730B4">
        <w:rPr>
          <w:b/>
          <w:bCs/>
          <w:sz w:val="24"/>
          <w:szCs w:val="24"/>
        </w:rPr>
        <w:t>Вид</w:t>
      </w:r>
    </w:p>
    <w:p w14:paraId="3262D571" w14:textId="77777777" w:rsidR="00C71446" w:rsidRPr="00C730B4" w:rsidRDefault="00C71446" w:rsidP="00C71446">
      <w:pPr>
        <w:tabs>
          <w:tab w:val="left" w:pos="0"/>
        </w:tabs>
        <w:overflowPunct w:val="0"/>
        <w:adjustRightInd w:val="0"/>
        <w:ind w:firstLine="709"/>
        <w:contextualSpacing/>
        <w:jc w:val="both"/>
        <w:rPr>
          <w:sz w:val="24"/>
          <w:szCs w:val="24"/>
        </w:rPr>
      </w:pPr>
      <w:r w:rsidRPr="00C730B4">
        <w:rPr>
          <w:bCs/>
          <w:sz w:val="24"/>
          <w:szCs w:val="24"/>
        </w:rPr>
        <w:t xml:space="preserve">Вид, признаки вида. </w:t>
      </w:r>
      <w:r w:rsidRPr="00C730B4">
        <w:rPr>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C730B4">
        <w:rPr>
          <w:i/>
          <w:sz w:val="24"/>
          <w:szCs w:val="24"/>
        </w:rPr>
        <w:t xml:space="preserve">Усложнение растений и животных в процессе эволюции. Происхождение основных систематических групп растений и животных. </w:t>
      </w:r>
      <w:r w:rsidRPr="00C730B4">
        <w:rPr>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14:paraId="14A31D01" w14:textId="77777777" w:rsidR="00C71446" w:rsidRPr="00C730B4" w:rsidRDefault="00C71446" w:rsidP="00C71446">
      <w:pPr>
        <w:adjustRightInd w:val="0"/>
        <w:ind w:firstLine="709"/>
        <w:contextualSpacing/>
        <w:jc w:val="both"/>
        <w:rPr>
          <w:b/>
          <w:bCs/>
          <w:sz w:val="24"/>
          <w:szCs w:val="24"/>
        </w:rPr>
      </w:pPr>
      <w:r w:rsidRPr="00C730B4">
        <w:rPr>
          <w:b/>
          <w:bCs/>
          <w:sz w:val="24"/>
          <w:szCs w:val="24"/>
        </w:rPr>
        <w:t>Экосистемы</w:t>
      </w:r>
    </w:p>
    <w:p w14:paraId="509C77BE" w14:textId="77777777" w:rsidR="00C71446" w:rsidRPr="00C730B4" w:rsidRDefault="00C71446" w:rsidP="00C71446">
      <w:pPr>
        <w:adjustRightInd w:val="0"/>
        <w:ind w:firstLine="709"/>
        <w:contextualSpacing/>
        <w:jc w:val="both"/>
        <w:rPr>
          <w:sz w:val="24"/>
          <w:szCs w:val="24"/>
        </w:rPr>
      </w:pPr>
      <w:r w:rsidRPr="00C730B4">
        <w:rPr>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C730B4">
        <w:rPr>
          <w:sz w:val="24"/>
          <w:szCs w:val="24"/>
        </w:rPr>
        <w:t xml:space="preserve">иогеоценоз). Агроэкосистема (агроценоз) как искусственное сообщество организмов. </w:t>
      </w:r>
      <w:r w:rsidRPr="00C730B4">
        <w:rPr>
          <w:i/>
          <w:sz w:val="24"/>
          <w:szCs w:val="24"/>
        </w:rPr>
        <w:t xml:space="preserve">Круговорот веществ и поток энергии в биогеоценозах. </w:t>
      </w:r>
      <w:r w:rsidRPr="00C730B4">
        <w:rPr>
          <w:sz w:val="24"/>
          <w:szCs w:val="24"/>
        </w:rPr>
        <w:t>Биосфера – глобальная экосистема. В. И.  Вернадский – основоположник учения о биосфере. Структура</w:t>
      </w:r>
      <w:bookmarkStart w:id="96" w:name="page23"/>
      <w:bookmarkEnd w:id="96"/>
      <w:r w:rsidRPr="00C730B4">
        <w:rPr>
          <w:sz w:val="24"/>
          <w:szCs w:val="24"/>
        </w:rPr>
        <w:t xml:space="preserve"> биосферы. Распространение и роль живого вещества в биосфере.</w:t>
      </w:r>
      <w:r w:rsidRPr="00C730B4">
        <w:rPr>
          <w:i/>
          <w:sz w:val="24"/>
          <w:szCs w:val="24"/>
        </w:rPr>
        <w:t xml:space="preserve"> Ноосфера. Краткая история эволюции биосферы.</w:t>
      </w:r>
      <w:r w:rsidRPr="00C730B4">
        <w:rPr>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14:paraId="1DAA9FB3" w14:textId="77777777" w:rsidR="00C71446" w:rsidRPr="00C730B4" w:rsidRDefault="00C71446" w:rsidP="00C71446">
      <w:pPr>
        <w:adjustRightInd w:val="0"/>
        <w:ind w:firstLine="709"/>
        <w:jc w:val="both"/>
        <w:rPr>
          <w:b/>
          <w:bCs/>
          <w:sz w:val="24"/>
          <w:szCs w:val="24"/>
        </w:rPr>
      </w:pPr>
      <w:r w:rsidRPr="00C730B4">
        <w:rPr>
          <w:b/>
          <w:bCs/>
          <w:sz w:val="24"/>
          <w:szCs w:val="24"/>
        </w:rPr>
        <w:t>Примерный список лабораторных и практических работ по разделу «Живые организмы»:</w:t>
      </w:r>
    </w:p>
    <w:p w14:paraId="35BD4A2E" w14:textId="77777777" w:rsidR="00C71446" w:rsidRPr="00C730B4" w:rsidRDefault="00C71446" w:rsidP="00685154">
      <w:pPr>
        <w:widowControl/>
        <w:numPr>
          <w:ilvl w:val="0"/>
          <w:numId w:val="285"/>
        </w:numPr>
        <w:overflowPunct w:val="0"/>
        <w:adjustRightInd w:val="0"/>
        <w:ind w:left="0" w:firstLine="709"/>
        <w:jc w:val="both"/>
        <w:rPr>
          <w:sz w:val="24"/>
          <w:szCs w:val="24"/>
        </w:rPr>
      </w:pPr>
      <w:r w:rsidRPr="00C730B4">
        <w:rPr>
          <w:sz w:val="24"/>
          <w:szCs w:val="24"/>
        </w:rPr>
        <w:t xml:space="preserve">Изучение устройства увеличительных приборов и правил работы с ними; </w:t>
      </w:r>
    </w:p>
    <w:p w14:paraId="39D38A5F" w14:textId="77777777" w:rsidR="00C71446" w:rsidRPr="00C730B4" w:rsidRDefault="00C71446" w:rsidP="00685154">
      <w:pPr>
        <w:widowControl/>
        <w:numPr>
          <w:ilvl w:val="0"/>
          <w:numId w:val="285"/>
        </w:numPr>
        <w:overflowPunct w:val="0"/>
        <w:adjustRightInd w:val="0"/>
        <w:ind w:left="0" w:firstLine="709"/>
        <w:jc w:val="both"/>
        <w:rPr>
          <w:sz w:val="24"/>
          <w:szCs w:val="24"/>
        </w:rPr>
      </w:pPr>
      <w:r w:rsidRPr="00C730B4">
        <w:rPr>
          <w:sz w:val="24"/>
          <w:szCs w:val="24"/>
        </w:rPr>
        <w:t xml:space="preserve">Приготовление микропрепарата кожицы чешуи лука (мякоти плода томата); </w:t>
      </w:r>
    </w:p>
    <w:p w14:paraId="0370392E" w14:textId="77777777" w:rsidR="00C71446" w:rsidRPr="00C730B4" w:rsidRDefault="00C71446" w:rsidP="00685154">
      <w:pPr>
        <w:widowControl/>
        <w:numPr>
          <w:ilvl w:val="0"/>
          <w:numId w:val="285"/>
        </w:numPr>
        <w:overflowPunct w:val="0"/>
        <w:adjustRightInd w:val="0"/>
        <w:ind w:left="0" w:firstLine="709"/>
        <w:jc w:val="both"/>
        <w:rPr>
          <w:sz w:val="24"/>
          <w:szCs w:val="24"/>
        </w:rPr>
      </w:pPr>
      <w:r w:rsidRPr="00C730B4">
        <w:rPr>
          <w:sz w:val="24"/>
          <w:szCs w:val="24"/>
        </w:rPr>
        <w:lastRenderedPageBreak/>
        <w:t xml:space="preserve">Изучение органов цветкового растения; </w:t>
      </w:r>
    </w:p>
    <w:p w14:paraId="034E44F3" w14:textId="77777777" w:rsidR="00C71446" w:rsidRPr="00C730B4" w:rsidRDefault="00C71446" w:rsidP="00685154">
      <w:pPr>
        <w:widowControl/>
        <w:numPr>
          <w:ilvl w:val="0"/>
          <w:numId w:val="285"/>
        </w:numPr>
        <w:overflowPunct w:val="0"/>
        <w:adjustRightInd w:val="0"/>
        <w:ind w:left="0" w:firstLine="709"/>
        <w:jc w:val="both"/>
        <w:rPr>
          <w:sz w:val="24"/>
          <w:szCs w:val="24"/>
          <w:lang w:val="en-US"/>
        </w:rPr>
      </w:pPr>
      <w:r w:rsidRPr="00C730B4">
        <w:rPr>
          <w:sz w:val="24"/>
          <w:szCs w:val="24"/>
          <w:lang w:val="en-US"/>
        </w:rPr>
        <w:t xml:space="preserve">Изучение строения позвоночного животного; </w:t>
      </w:r>
    </w:p>
    <w:p w14:paraId="6CB7CA55" w14:textId="77777777" w:rsidR="00C71446" w:rsidRPr="00C730B4" w:rsidRDefault="00C71446" w:rsidP="00685154">
      <w:pPr>
        <w:widowControl/>
        <w:numPr>
          <w:ilvl w:val="0"/>
          <w:numId w:val="285"/>
        </w:numPr>
        <w:overflowPunct w:val="0"/>
        <w:adjustRightInd w:val="0"/>
        <w:ind w:left="0" w:firstLine="709"/>
        <w:jc w:val="both"/>
        <w:rPr>
          <w:i/>
          <w:sz w:val="24"/>
          <w:szCs w:val="24"/>
        </w:rPr>
      </w:pPr>
      <w:r w:rsidRPr="00C730B4">
        <w:rPr>
          <w:i/>
          <w:sz w:val="24"/>
          <w:szCs w:val="24"/>
        </w:rPr>
        <w:t xml:space="preserve">Выявление передвижение воды и минеральных веществ в растении; </w:t>
      </w:r>
    </w:p>
    <w:p w14:paraId="61DA1797" w14:textId="77777777" w:rsidR="00C71446" w:rsidRPr="00C730B4" w:rsidRDefault="00C71446" w:rsidP="00685154">
      <w:pPr>
        <w:widowControl/>
        <w:numPr>
          <w:ilvl w:val="0"/>
          <w:numId w:val="285"/>
        </w:numPr>
        <w:overflowPunct w:val="0"/>
        <w:adjustRightInd w:val="0"/>
        <w:ind w:left="0" w:firstLine="709"/>
        <w:jc w:val="both"/>
        <w:rPr>
          <w:sz w:val="24"/>
          <w:szCs w:val="24"/>
        </w:rPr>
      </w:pPr>
      <w:r w:rsidRPr="00C730B4">
        <w:rPr>
          <w:sz w:val="24"/>
          <w:szCs w:val="24"/>
        </w:rPr>
        <w:t xml:space="preserve">Изучение строения семян однодольных и двудольных растений; </w:t>
      </w:r>
    </w:p>
    <w:p w14:paraId="06C7DE3D" w14:textId="77777777" w:rsidR="00C71446" w:rsidRPr="00C730B4" w:rsidRDefault="00C71446" w:rsidP="00685154">
      <w:pPr>
        <w:widowControl/>
        <w:numPr>
          <w:ilvl w:val="0"/>
          <w:numId w:val="285"/>
        </w:numPr>
        <w:overflowPunct w:val="0"/>
        <w:adjustRightInd w:val="0"/>
        <w:ind w:left="0" w:firstLine="709"/>
        <w:jc w:val="both"/>
        <w:rPr>
          <w:sz w:val="24"/>
          <w:szCs w:val="24"/>
          <w:lang w:val="en-US"/>
        </w:rPr>
      </w:pPr>
      <w:r w:rsidRPr="00C730B4">
        <w:rPr>
          <w:i/>
          <w:sz w:val="24"/>
          <w:szCs w:val="24"/>
          <w:lang w:val="en-US"/>
        </w:rPr>
        <w:t>Изучение строения водорослей</w:t>
      </w:r>
      <w:r w:rsidRPr="00C730B4">
        <w:rPr>
          <w:sz w:val="24"/>
          <w:szCs w:val="24"/>
          <w:lang w:val="en-US"/>
        </w:rPr>
        <w:t xml:space="preserve">; </w:t>
      </w:r>
    </w:p>
    <w:p w14:paraId="3CA59098" w14:textId="77777777" w:rsidR="00C71446" w:rsidRPr="00C730B4" w:rsidRDefault="00C71446" w:rsidP="00685154">
      <w:pPr>
        <w:widowControl/>
        <w:numPr>
          <w:ilvl w:val="0"/>
          <w:numId w:val="285"/>
        </w:numPr>
        <w:overflowPunct w:val="0"/>
        <w:adjustRightInd w:val="0"/>
        <w:ind w:left="0" w:firstLine="709"/>
        <w:jc w:val="both"/>
        <w:rPr>
          <w:sz w:val="24"/>
          <w:szCs w:val="24"/>
        </w:rPr>
      </w:pPr>
      <w:r w:rsidRPr="00C730B4">
        <w:rPr>
          <w:sz w:val="24"/>
          <w:szCs w:val="24"/>
        </w:rPr>
        <w:t xml:space="preserve">Изучение внешнего строения мхов (на местных видах); </w:t>
      </w:r>
    </w:p>
    <w:p w14:paraId="36A8E72B" w14:textId="77777777" w:rsidR="00C71446" w:rsidRPr="00C730B4" w:rsidRDefault="00C71446" w:rsidP="00685154">
      <w:pPr>
        <w:widowControl/>
        <w:numPr>
          <w:ilvl w:val="0"/>
          <w:numId w:val="285"/>
        </w:numPr>
        <w:overflowPunct w:val="0"/>
        <w:adjustRightInd w:val="0"/>
        <w:ind w:left="0" w:firstLine="709"/>
        <w:jc w:val="both"/>
        <w:rPr>
          <w:sz w:val="24"/>
          <w:szCs w:val="24"/>
        </w:rPr>
      </w:pPr>
      <w:r w:rsidRPr="00C730B4">
        <w:rPr>
          <w:sz w:val="24"/>
          <w:szCs w:val="24"/>
        </w:rPr>
        <w:t xml:space="preserve">Изучение внешнего строения папоротника (хвоща); </w:t>
      </w:r>
    </w:p>
    <w:p w14:paraId="08B92F32" w14:textId="77777777" w:rsidR="00C71446" w:rsidRPr="00C730B4" w:rsidRDefault="00C71446" w:rsidP="00685154">
      <w:pPr>
        <w:widowControl/>
        <w:numPr>
          <w:ilvl w:val="0"/>
          <w:numId w:val="285"/>
        </w:numPr>
        <w:overflowPunct w:val="0"/>
        <w:adjustRightInd w:val="0"/>
        <w:ind w:left="0" w:firstLine="709"/>
        <w:jc w:val="both"/>
        <w:rPr>
          <w:sz w:val="24"/>
          <w:szCs w:val="24"/>
        </w:rPr>
      </w:pPr>
      <w:r w:rsidRPr="00C730B4">
        <w:rPr>
          <w:sz w:val="24"/>
          <w:szCs w:val="24"/>
        </w:rPr>
        <w:t xml:space="preserve">Изучение внешнего строения хвои, шишек и семян голосеменных растений; </w:t>
      </w:r>
    </w:p>
    <w:p w14:paraId="43544B15" w14:textId="77777777" w:rsidR="00C71446" w:rsidRPr="00C730B4" w:rsidRDefault="00C71446" w:rsidP="00685154">
      <w:pPr>
        <w:widowControl/>
        <w:numPr>
          <w:ilvl w:val="0"/>
          <w:numId w:val="285"/>
        </w:numPr>
        <w:overflowPunct w:val="0"/>
        <w:adjustRightInd w:val="0"/>
        <w:ind w:left="0" w:firstLine="709"/>
        <w:jc w:val="both"/>
        <w:rPr>
          <w:sz w:val="24"/>
          <w:szCs w:val="24"/>
        </w:rPr>
      </w:pPr>
      <w:r w:rsidRPr="00C730B4">
        <w:rPr>
          <w:sz w:val="24"/>
          <w:szCs w:val="24"/>
        </w:rPr>
        <w:t xml:space="preserve">Изучение внешнего строения покрытосеменных растений; </w:t>
      </w:r>
    </w:p>
    <w:p w14:paraId="13D14E22" w14:textId="77777777" w:rsidR="00C71446" w:rsidRPr="00C730B4" w:rsidRDefault="00C71446" w:rsidP="00685154">
      <w:pPr>
        <w:widowControl/>
        <w:numPr>
          <w:ilvl w:val="0"/>
          <w:numId w:val="285"/>
        </w:numPr>
        <w:overflowPunct w:val="0"/>
        <w:adjustRightInd w:val="0"/>
        <w:ind w:left="0" w:firstLine="709"/>
        <w:jc w:val="both"/>
        <w:rPr>
          <w:sz w:val="24"/>
          <w:szCs w:val="24"/>
        </w:rPr>
      </w:pPr>
      <w:r w:rsidRPr="00C730B4">
        <w:rPr>
          <w:sz w:val="24"/>
          <w:szCs w:val="24"/>
        </w:rPr>
        <w:t xml:space="preserve">Определение признаков класса в строении растений; </w:t>
      </w:r>
    </w:p>
    <w:p w14:paraId="5FAF183C" w14:textId="77777777" w:rsidR="00C71446" w:rsidRPr="00C730B4" w:rsidRDefault="00C71446" w:rsidP="00685154">
      <w:pPr>
        <w:widowControl/>
        <w:numPr>
          <w:ilvl w:val="0"/>
          <w:numId w:val="285"/>
        </w:numPr>
        <w:overflowPunct w:val="0"/>
        <w:adjustRightInd w:val="0"/>
        <w:ind w:left="0" w:firstLine="709"/>
        <w:jc w:val="both"/>
        <w:rPr>
          <w:i/>
          <w:sz w:val="24"/>
          <w:szCs w:val="24"/>
        </w:rPr>
      </w:pPr>
      <w:r w:rsidRPr="00C730B4">
        <w:rPr>
          <w:i/>
          <w:sz w:val="24"/>
          <w:szCs w:val="24"/>
        </w:rPr>
        <w:t>Определение до рода или вида нескольких травянистых растений одного-двух семейств;</w:t>
      </w:r>
    </w:p>
    <w:p w14:paraId="5B41A43D" w14:textId="77777777" w:rsidR="00C71446" w:rsidRPr="00C730B4" w:rsidRDefault="00C71446" w:rsidP="00685154">
      <w:pPr>
        <w:widowControl/>
        <w:numPr>
          <w:ilvl w:val="0"/>
          <w:numId w:val="285"/>
        </w:numPr>
        <w:overflowPunct w:val="0"/>
        <w:adjustRightInd w:val="0"/>
        <w:ind w:left="0" w:firstLine="709"/>
        <w:jc w:val="both"/>
        <w:rPr>
          <w:sz w:val="24"/>
          <w:szCs w:val="24"/>
          <w:lang w:val="en-US"/>
        </w:rPr>
      </w:pPr>
      <w:r w:rsidRPr="00C730B4">
        <w:rPr>
          <w:sz w:val="24"/>
          <w:szCs w:val="24"/>
          <w:lang w:val="en-US"/>
        </w:rPr>
        <w:t xml:space="preserve">Изучение строения плесневых грибов; </w:t>
      </w:r>
    </w:p>
    <w:p w14:paraId="0046AE54" w14:textId="77777777" w:rsidR="00C71446" w:rsidRPr="00C730B4" w:rsidRDefault="00C71446" w:rsidP="00685154">
      <w:pPr>
        <w:widowControl/>
        <w:numPr>
          <w:ilvl w:val="0"/>
          <w:numId w:val="285"/>
        </w:numPr>
        <w:overflowPunct w:val="0"/>
        <w:adjustRightInd w:val="0"/>
        <w:ind w:left="0" w:firstLine="709"/>
        <w:jc w:val="both"/>
        <w:rPr>
          <w:sz w:val="24"/>
          <w:szCs w:val="24"/>
          <w:lang w:val="en-US"/>
        </w:rPr>
      </w:pPr>
      <w:r w:rsidRPr="00C730B4">
        <w:rPr>
          <w:sz w:val="24"/>
          <w:szCs w:val="24"/>
          <w:lang w:val="en-US"/>
        </w:rPr>
        <w:t xml:space="preserve">Вегетативное размножение комнатных растений; </w:t>
      </w:r>
    </w:p>
    <w:p w14:paraId="329A6ACA" w14:textId="77777777" w:rsidR="00C71446" w:rsidRPr="00C730B4" w:rsidRDefault="00C71446" w:rsidP="00685154">
      <w:pPr>
        <w:widowControl/>
        <w:numPr>
          <w:ilvl w:val="0"/>
          <w:numId w:val="285"/>
        </w:numPr>
        <w:overflowPunct w:val="0"/>
        <w:adjustRightInd w:val="0"/>
        <w:ind w:left="0" w:firstLine="709"/>
        <w:jc w:val="both"/>
        <w:rPr>
          <w:sz w:val="24"/>
          <w:szCs w:val="24"/>
        </w:rPr>
      </w:pPr>
      <w:r w:rsidRPr="00C730B4">
        <w:rPr>
          <w:sz w:val="24"/>
          <w:szCs w:val="24"/>
        </w:rPr>
        <w:t xml:space="preserve">Изучение строения и передвижения одноклеточных животных; </w:t>
      </w:r>
    </w:p>
    <w:p w14:paraId="68FF898B" w14:textId="77777777" w:rsidR="00C71446" w:rsidRPr="00C730B4" w:rsidRDefault="00C71446" w:rsidP="00685154">
      <w:pPr>
        <w:widowControl/>
        <w:numPr>
          <w:ilvl w:val="0"/>
          <w:numId w:val="285"/>
        </w:numPr>
        <w:overflowPunct w:val="0"/>
        <w:adjustRightInd w:val="0"/>
        <w:ind w:left="0" w:firstLine="709"/>
        <w:jc w:val="both"/>
        <w:rPr>
          <w:i/>
          <w:sz w:val="24"/>
          <w:szCs w:val="24"/>
        </w:rPr>
      </w:pPr>
      <w:r w:rsidRPr="00C730B4">
        <w:rPr>
          <w:i/>
          <w:sz w:val="24"/>
          <w:szCs w:val="24"/>
        </w:rPr>
        <w:t xml:space="preserve">Изучение внешнего строения дождевого червя, наблюдение за его передвижением и реакциями на раздражения; </w:t>
      </w:r>
    </w:p>
    <w:p w14:paraId="2E4C90A2" w14:textId="77777777" w:rsidR="00C71446" w:rsidRPr="00C730B4" w:rsidRDefault="00C71446" w:rsidP="00685154">
      <w:pPr>
        <w:widowControl/>
        <w:numPr>
          <w:ilvl w:val="0"/>
          <w:numId w:val="285"/>
        </w:numPr>
        <w:overflowPunct w:val="0"/>
        <w:adjustRightInd w:val="0"/>
        <w:ind w:left="0" w:firstLine="709"/>
        <w:jc w:val="both"/>
        <w:rPr>
          <w:sz w:val="24"/>
          <w:szCs w:val="24"/>
          <w:lang w:val="en-US"/>
        </w:rPr>
      </w:pPr>
      <w:r w:rsidRPr="00C730B4">
        <w:rPr>
          <w:sz w:val="24"/>
          <w:szCs w:val="24"/>
          <w:lang w:val="en-US"/>
        </w:rPr>
        <w:t xml:space="preserve">Изучение строения раковин моллюсков; </w:t>
      </w:r>
    </w:p>
    <w:p w14:paraId="4A556959" w14:textId="77777777" w:rsidR="00C71446" w:rsidRPr="00C730B4" w:rsidRDefault="00C71446" w:rsidP="00685154">
      <w:pPr>
        <w:widowControl/>
        <w:numPr>
          <w:ilvl w:val="0"/>
          <w:numId w:val="285"/>
        </w:numPr>
        <w:overflowPunct w:val="0"/>
        <w:adjustRightInd w:val="0"/>
        <w:ind w:left="0" w:firstLine="709"/>
        <w:jc w:val="both"/>
        <w:rPr>
          <w:sz w:val="24"/>
          <w:szCs w:val="24"/>
          <w:lang w:val="en-US"/>
        </w:rPr>
      </w:pPr>
      <w:r w:rsidRPr="00C730B4">
        <w:rPr>
          <w:sz w:val="24"/>
          <w:szCs w:val="24"/>
          <w:lang w:val="en-US"/>
        </w:rPr>
        <w:t xml:space="preserve">Изучение внешнего строения насекомого; </w:t>
      </w:r>
    </w:p>
    <w:p w14:paraId="49B754A5" w14:textId="77777777" w:rsidR="00C71446" w:rsidRPr="00C730B4" w:rsidRDefault="00C71446" w:rsidP="00685154">
      <w:pPr>
        <w:widowControl/>
        <w:numPr>
          <w:ilvl w:val="0"/>
          <w:numId w:val="285"/>
        </w:numPr>
        <w:overflowPunct w:val="0"/>
        <w:adjustRightInd w:val="0"/>
        <w:ind w:left="0" w:firstLine="709"/>
        <w:jc w:val="both"/>
        <w:rPr>
          <w:sz w:val="24"/>
          <w:szCs w:val="24"/>
        </w:rPr>
      </w:pPr>
      <w:r w:rsidRPr="00C730B4">
        <w:rPr>
          <w:sz w:val="24"/>
          <w:szCs w:val="24"/>
        </w:rPr>
        <w:t xml:space="preserve">Изучение типов развития насекомых; </w:t>
      </w:r>
    </w:p>
    <w:p w14:paraId="19372B90" w14:textId="77777777" w:rsidR="00C71446" w:rsidRPr="00C730B4" w:rsidRDefault="00C71446" w:rsidP="00685154">
      <w:pPr>
        <w:widowControl/>
        <w:numPr>
          <w:ilvl w:val="0"/>
          <w:numId w:val="285"/>
        </w:numPr>
        <w:overflowPunct w:val="0"/>
        <w:adjustRightInd w:val="0"/>
        <w:ind w:left="0" w:firstLine="709"/>
        <w:jc w:val="both"/>
        <w:rPr>
          <w:sz w:val="24"/>
          <w:szCs w:val="24"/>
        </w:rPr>
      </w:pPr>
      <w:r w:rsidRPr="00C730B4">
        <w:rPr>
          <w:sz w:val="24"/>
          <w:szCs w:val="24"/>
        </w:rPr>
        <w:t xml:space="preserve">Изучение внешнего строения и передвижения рыб; </w:t>
      </w:r>
    </w:p>
    <w:p w14:paraId="748F032F" w14:textId="77777777" w:rsidR="00C71446" w:rsidRPr="00C730B4" w:rsidRDefault="00C71446" w:rsidP="00685154">
      <w:pPr>
        <w:widowControl/>
        <w:numPr>
          <w:ilvl w:val="0"/>
          <w:numId w:val="285"/>
        </w:numPr>
        <w:overflowPunct w:val="0"/>
        <w:adjustRightInd w:val="0"/>
        <w:ind w:left="0" w:firstLine="709"/>
        <w:jc w:val="both"/>
        <w:rPr>
          <w:sz w:val="24"/>
          <w:szCs w:val="24"/>
        </w:rPr>
      </w:pPr>
      <w:r w:rsidRPr="00C730B4">
        <w:rPr>
          <w:sz w:val="24"/>
          <w:szCs w:val="24"/>
        </w:rPr>
        <w:t xml:space="preserve">Изучение внешнего строения и перьевого покрова птиц; </w:t>
      </w:r>
    </w:p>
    <w:p w14:paraId="2D7A140B" w14:textId="77777777" w:rsidR="00C71446" w:rsidRPr="00C730B4" w:rsidRDefault="00C71446" w:rsidP="00685154">
      <w:pPr>
        <w:widowControl/>
        <w:numPr>
          <w:ilvl w:val="0"/>
          <w:numId w:val="285"/>
        </w:numPr>
        <w:overflowPunct w:val="0"/>
        <w:adjustRightInd w:val="0"/>
        <w:ind w:left="0" w:firstLine="709"/>
        <w:jc w:val="both"/>
        <w:rPr>
          <w:sz w:val="24"/>
          <w:szCs w:val="24"/>
        </w:rPr>
      </w:pPr>
      <w:r w:rsidRPr="00C730B4">
        <w:rPr>
          <w:sz w:val="24"/>
          <w:szCs w:val="24"/>
        </w:rPr>
        <w:t xml:space="preserve">Изучение внешнего строения, скелета и зубной системы млекопитающих. </w:t>
      </w:r>
    </w:p>
    <w:p w14:paraId="3F5FA81D" w14:textId="77777777" w:rsidR="00C71446" w:rsidRPr="00C730B4" w:rsidRDefault="00C71446" w:rsidP="00C71446">
      <w:pPr>
        <w:adjustRightInd w:val="0"/>
        <w:ind w:firstLine="709"/>
        <w:jc w:val="both"/>
        <w:rPr>
          <w:sz w:val="24"/>
          <w:szCs w:val="24"/>
        </w:rPr>
      </w:pPr>
      <w:r w:rsidRPr="00C730B4">
        <w:rPr>
          <w:b/>
          <w:bCs/>
          <w:sz w:val="24"/>
          <w:szCs w:val="24"/>
        </w:rPr>
        <w:t>Примерный список экскурсий по разделу «Живые организмы»:</w:t>
      </w:r>
    </w:p>
    <w:p w14:paraId="53C12A44" w14:textId="77777777" w:rsidR="00C71446" w:rsidRPr="00C730B4" w:rsidRDefault="00C71446" w:rsidP="00685154">
      <w:pPr>
        <w:widowControl/>
        <w:numPr>
          <w:ilvl w:val="0"/>
          <w:numId w:val="286"/>
        </w:numPr>
        <w:tabs>
          <w:tab w:val="left" w:pos="720"/>
        </w:tabs>
        <w:overflowPunct w:val="0"/>
        <w:adjustRightInd w:val="0"/>
        <w:ind w:left="0" w:firstLine="709"/>
        <w:jc w:val="both"/>
        <w:rPr>
          <w:sz w:val="24"/>
          <w:szCs w:val="24"/>
          <w:lang w:val="en-US"/>
        </w:rPr>
      </w:pPr>
      <w:r w:rsidRPr="00C730B4">
        <w:rPr>
          <w:sz w:val="24"/>
          <w:szCs w:val="24"/>
          <w:lang w:val="en-US"/>
        </w:rPr>
        <w:t xml:space="preserve">Многообразие животных; </w:t>
      </w:r>
    </w:p>
    <w:p w14:paraId="347F425A" w14:textId="77777777" w:rsidR="00C71446" w:rsidRPr="00C730B4" w:rsidRDefault="00C71446" w:rsidP="00685154">
      <w:pPr>
        <w:widowControl/>
        <w:numPr>
          <w:ilvl w:val="0"/>
          <w:numId w:val="286"/>
        </w:numPr>
        <w:tabs>
          <w:tab w:val="left" w:pos="720"/>
        </w:tabs>
        <w:overflowPunct w:val="0"/>
        <w:adjustRightInd w:val="0"/>
        <w:ind w:left="0" w:firstLine="709"/>
        <w:jc w:val="both"/>
        <w:rPr>
          <w:sz w:val="24"/>
          <w:szCs w:val="24"/>
        </w:rPr>
      </w:pPr>
      <w:r w:rsidRPr="00C730B4">
        <w:rPr>
          <w:sz w:val="24"/>
          <w:szCs w:val="24"/>
        </w:rPr>
        <w:t xml:space="preserve">Осенние (зимние, весенние) явления в жизни растений и животных; </w:t>
      </w:r>
    </w:p>
    <w:p w14:paraId="112153C2" w14:textId="77777777" w:rsidR="00C71446" w:rsidRPr="00C730B4" w:rsidRDefault="00C71446" w:rsidP="00685154">
      <w:pPr>
        <w:widowControl/>
        <w:numPr>
          <w:ilvl w:val="0"/>
          <w:numId w:val="286"/>
        </w:numPr>
        <w:tabs>
          <w:tab w:val="left" w:pos="720"/>
        </w:tabs>
        <w:overflowPunct w:val="0"/>
        <w:adjustRightInd w:val="0"/>
        <w:ind w:left="0" w:firstLine="709"/>
        <w:jc w:val="both"/>
        <w:rPr>
          <w:sz w:val="24"/>
          <w:szCs w:val="24"/>
        </w:rPr>
      </w:pPr>
      <w:r w:rsidRPr="00C730B4">
        <w:rPr>
          <w:sz w:val="24"/>
          <w:szCs w:val="24"/>
        </w:rPr>
        <w:t xml:space="preserve">Разнообразие и роль членистоногих в природе родного края; </w:t>
      </w:r>
    </w:p>
    <w:p w14:paraId="469703E1" w14:textId="77777777" w:rsidR="00C71446" w:rsidRPr="00C730B4" w:rsidRDefault="00C71446" w:rsidP="00685154">
      <w:pPr>
        <w:widowControl/>
        <w:numPr>
          <w:ilvl w:val="0"/>
          <w:numId w:val="286"/>
        </w:numPr>
        <w:tabs>
          <w:tab w:val="left" w:pos="720"/>
        </w:tabs>
        <w:overflowPunct w:val="0"/>
        <w:adjustRightInd w:val="0"/>
        <w:ind w:left="0" w:firstLine="709"/>
        <w:jc w:val="both"/>
        <w:rPr>
          <w:sz w:val="24"/>
          <w:szCs w:val="24"/>
        </w:rPr>
      </w:pPr>
      <w:r w:rsidRPr="00C730B4">
        <w:rPr>
          <w:sz w:val="24"/>
          <w:szCs w:val="24"/>
        </w:rPr>
        <w:t>Разнообразие птиц и млекопитающих местности проживания (экскурсия в природу, зоопарк или музей).</w:t>
      </w:r>
    </w:p>
    <w:p w14:paraId="2A7CB6BE" w14:textId="77777777" w:rsidR="00C71446" w:rsidRPr="00C730B4" w:rsidRDefault="00C71446" w:rsidP="00C71446">
      <w:pPr>
        <w:adjustRightInd w:val="0"/>
        <w:ind w:firstLine="709"/>
        <w:jc w:val="both"/>
        <w:rPr>
          <w:sz w:val="24"/>
          <w:szCs w:val="24"/>
        </w:rPr>
      </w:pPr>
      <w:r w:rsidRPr="00C730B4">
        <w:rPr>
          <w:b/>
          <w:bCs/>
          <w:sz w:val="24"/>
          <w:szCs w:val="24"/>
        </w:rPr>
        <w:t>Примерный список лабораторных и практических работ по разделу «Человек и его здоровье»:</w:t>
      </w:r>
    </w:p>
    <w:p w14:paraId="0D7B4F00" w14:textId="77777777" w:rsidR="00C71446" w:rsidRPr="00C730B4" w:rsidRDefault="00C71446" w:rsidP="00685154">
      <w:pPr>
        <w:widowControl/>
        <w:numPr>
          <w:ilvl w:val="0"/>
          <w:numId w:val="287"/>
        </w:numPr>
        <w:tabs>
          <w:tab w:val="left" w:pos="720"/>
        </w:tabs>
        <w:overflowPunct w:val="0"/>
        <w:adjustRightInd w:val="0"/>
        <w:ind w:left="0" w:firstLine="709"/>
        <w:jc w:val="both"/>
        <w:rPr>
          <w:sz w:val="24"/>
          <w:szCs w:val="24"/>
        </w:rPr>
      </w:pPr>
      <w:r w:rsidRPr="00C730B4">
        <w:rPr>
          <w:sz w:val="24"/>
          <w:szCs w:val="24"/>
        </w:rPr>
        <w:t xml:space="preserve">Выявление особенностей строения клеток разных тканей; </w:t>
      </w:r>
    </w:p>
    <w:p w14:paraId="4E925A69" w14:textId="77777777" w:rsidR="00C71446" w:rsidRPr="00C730B4" w:rsidRDefault="00C71446" w:rsidP="00685154">
      <w:pPr>
        <w:widowControl/>
        <w:numPr>
          <w:ilvl w:val="0"/>
          <w:numId w:val="287"/>
        </w:numPr>
        <w:tabs>
          <w:tab w:val="left" w:pos="280"/>
          <w:tab w:val="left" w:pos="720"/>
        </w:tabs>
        <w:overflowPunct w:val="0"/>
        <w:adjustRightInd w:val="0"/>
        <w:ind w:left="0" w:firstLine="709"/>
        <w:jc w:val="both"/>
        <w:rPr>
          <w:i/>
          <w:sz w:val="24"/>
          <w:szCs w:val="24"/>
          <w:lang w:val="en-US"/>
        </w:rPr>
      </w:pPr>
      <w:r w:rsidRPr="00C730B4">
        <w:rPr>
          <w:i/>
          <w:sz w:val="24"/>
          <w:szCs w:val="24"/>
        </w:rPr>
        <w:t>Изучение с</w:t>
      </w:r>
      <w:r w:rsidRPr="00C730B4">
        <w:rPr>
          <w:i/>
          <w:sz w:val="24"/>
          <w:szCs w:val="24"/>
          <w:lang w:val="en-US"/>
        </w:rPr>
        <w:t>троени</w:t>
      </w:r>
      <w:r w:rsidRPr="00C730B4">
        <w:rPr>
          <w:i/>
          <w:sz w:val="24"/>
          <w:szCs w:val="24"/>
        </w:rPr>
        <w:t>я</w:t>
      </w:r>
      <w:r w:rsidRPr="00C730B4">
        <w:rPr>
          <w:i/>
          <w:sz w:val="24"/>
          <w:szCs w:val="24"/>
          <w:lang w:val="en-US"/>
        </w:rPr>
        <w:t xml:space="preserve"> головного мозга; </w:t>
      </w:r>
    </w:p>
    <w:p w14:paraId="5FA35CD0" w14:textId="77777777" w:rsidR="00C71446" w:rsidRPr="00C730B4" w:rsidRDefault="00C71446" w:rsidP="00685154">
      <w:pPr>
        <w:widowControl/>
        <w:numPr>
          <w:ilvl w:val="0"/>
          <w:numId w:val="287"/>
        </w:numPr>
        <w:tabs>
          <w:tab w:val="left" w:pos="280"/>
          <w:tab w:val="left" w:pos="720"/>
        </w:tabs>
        <w:overflowPunct w:val="0"/>
        <w:adjustRightInd w:val="0"/>
        <w:ind w:left="0" w:firstLine="709"/>
        <w:jc w:val="both"/>
        <w:rPr>
          <w:i/>
          <w:sz w:val="24"/>
          <w:szCs w:val="24"/>
          <w:lang w:val="en-US"/>
        </w:rPr>
      </w:pPr>
      <w:r w:rsidRPr="00C730B4">
        <w:rPr>
          <w:i/>
          <w:sz w:val="24"/>
          <w:szCs w:val="24"/>
        </w:rPr>
        <w:t>Выявление особенностей с</w:t>
      </w:r>
      <w:r w:rsidRPr="00C730B4">
        <w:rPr>
          <w:i/>
          <w:sz w:val="24"/>
          <w:szCs w:val="24"/>
          <w:lang w:val="en-US"/>
        </w:rPr>
        <w:t>троени</w:t>
      </w:r>
      <w:r w:rsidRPr="00C730B4">
        <w:rPr>
          <w:i/>
          <w:sz w:val="24"/>
          <w:szCs w:val="24"/>
        </w:rPr>
        <w:t>я</w:t>
      </w:r>
      <w:r w:rsidRPr="00C730B4">
        <w:rPr>
          <w:i/>
          <w:sz w:val="24"/>
          <w:szCs w:val="24"/>
          <w:lang w:val="en-US"/>
        </w:rPr>
        <w:t xml:space="preserve"> позвонков; </w:t>
      </w:r>
    </w:p>
    <w:p w14:paraId="192C7C45" w14:textId="77777777" w:rsidR="00C71446" w:rsidRPr="00C730B4" w:rsidRDefault="00C71446" w:rsidP="00685154">
      <w:pPr>
        <w:widowControl/>
        <w:numPr>
          <w:ilvl w:val="0"/>
          <w:numId w:val="287"/>
        </w:numPr>
        <w:tabs>
          <w:tab w:val="left" w:pos="280"/>
          <w:tab w:val="left" w:pos="720"/>
        </w:tabs>
        <w:overflowPunct w:val="0"/>
        <w:adjustRightInd w:val="0"/>
        <w:ind w:left="0" w:firstLine="709"/>
        <w:jc w:val="both"/>
        <w:rPr>
          <w:sz w:val="24"/>
          <w:szCs w:val="24"/>
        </w:rPr>
      </w:pPr>
      <w:r w:rsidRPr="00C730B4">
        <w:rPr>
          <w:sz w:val="24"/>
          <w:szCs w:val="24"/>
        </w:rPr>
        <w:t xml:space="preserve">Выявление нарушения осанки и наличия плоскостопия; </w:t>
      </w:r>
    </w:p>
    <w:p w14:paraId="5AA81B56" w14:textId="77777777" w:rsidR="00C71446" w:rsidRPr="00C730B4" w:rsidRDefault="00C71446" w:rsidP="00685154">
      <w:pPr>
        <w:widowControl/>
        <w:numPr>
          <w:ilvl w:val="0"/>
          <w:numId w:val="287"/>
        </w:numPr>
        <w:tabs>
          <w:tab w:val="left" w:pos="280"/>
          <w:tab w:val="left" w:pos="720"/>
        </w:tabs>
        <w:overflowPunct w:val="0"/>
        <w:adjustRightInd w:val="0"/>
        <w:ind w:left="0" w:firstLine="709"/>
        <w:jc w:val="both"/>
        <w:rPr>
          <w:sz w:val="24"/>
          <w:szCs w:val="24"/>
        </w:rPr>
      </w:pPr>
      <w:r w:rsidRPr="00C730B4">
        <w:rPr>
          <w:sz w:val="24"/>
          <w:szCs w:val="24"/>
        </w:rPr>
        <w:t xml:space="preserve">Сравнение микроскопического строения крови человека и лягушки; </w:t>
      </w:r>
    </w:p>
    <w:p w14:paraId="7E2D9BE3" w14:textId="77777777" w:rsidR="00C71446" w:rsidRPr="00C730B4" w:rsidRDefault="00C71446" w:rsidP="00685154">
      <w:pPr>
        <w:widowControl/>
        <w:numPr>
          <w:ilvl w:val="0"/>
          <w:numId w:val="287"/>
        </w:numPr>
        <w:tabs>
          <w:tab w:val="left" w:pos="280"/>
          <w:tab w:val="left" w:pos="720"/>
        </w:tabs>
        <w:overflowPunct w:val="0"/>
        <w:adjustRightInd w:val="0"/>
        <w:ind w:left="0" w:firstLine="709"/>
        <w:jc w:val="both"/>
        <w:rPr>
          <w:i/>
          <w:sz w:val="24"/>
          <w:szCs w:val="24"/>
        </w:rPr>
      </w:pPr>
      <w:r w:rsidRPr="00C730B4">
        <w:rPr>
          <w:sz w:val="24"/>
          <w:szCs w:val="24"/>
        </w:rPr>
        <w:t xml:space="preserve">Подсчет пульса в разных условиях. </w:t>
      </w:r>
      <w:r w:rsidRPr="00C730B4">
        <w:rPr>
          <w:i/>
          <w:sz w:val="24"/>
          <w:szCs w:val="24"/>
        </w:rPr>
        <w:t xml:space="preserve">Измерение артериального давления; </w:t>
      </w:r>
    </w:p>
    <w:p w14:paraId="36C25804" w14:textId="77777777" w:rsidR="00C71446" w:rsidRPr="00C730B4" w:rsidRDefault="00C71446" w:rsidP="00685154">
      <w:pPr>
        <w:widowControl/>
        <w:numPr>
          <w:ilvl w:val="0"/>
          <w:numId w:val="287"/>
        </w:numPr>
        <w:tabs>
          <w:tab w:val="left" w:pos="720"/>
        </w:tabs>
        <w:overflowPunct w:val="0"/>
        <w:adjustRightInd w:val="0"/>
        <w:ind w:left="0" w:firstLine="709"/>
        <w:jc w:val="both"/>
        <w:rPr>
          <w:i/>
          <w:sz w:val="24"/>
          <w:szCs w:val="24"/>
        </w:rPr>
      </w:pPr>
      <w:r w:rsidRPr="00C730B4">
        <w:rPr>
          <w:i/>
          <w:sz w:val="24"/>
          <w:szCs w:val="24"/>
        </w:rPr>
        <w:t>Измерение жизненной емкости легких. Дыхательные движения.</w:t>
      </w:r>
    </w:p>
    <w:p w14:paraId="58B7515E" w14:textId="77777777" w:rsidR="00C71446" w:rsidRPr="00C730B4" w:rsidRDefault="00C71446" w:rsidP="00685154">
      <w:pPr>
        <w:widowControl/>
        <w:numPr>
          <w:ilvl w:val="0"/>
          <w:numId w:val="287"/>
        </w:numPr>
        <w:tabs>
          <w:tab w:val="left" w:pos="280"/>
          <w:tab w:val="left" w:pos="720"/>
        </w:tabs>
        <w:overflowPunct w:val="0"/>
        <w:adjustRightInd w:val="0"/>
        <w:ind w:left="0" w:firstLine="709"/>
        <w:jc w:val="both"/>
        <w:rPr>
          <w:sz w:val="24"/>
          <w:szCs w:val="24"/>
        </w:rPr>
      </w:pPr>
      <w:r w:rsidRPr="00C730B4">
        <w:rPr>
          <w:sz w:val="24"/>
          <w:szCs w:val="24"/>
        </w:rPr>
        <w:t xml:space="preserve">Изучение строения и работы органа зрения. </w:t>
      </w:r>
    </w:p>
    <w:p w14:paraId="0BB95AAB" w14:textId="77777777" w:rsidR="00C71446" w:rsidRPr="00C730B4" w:rsidRDefault="00C71446" w:rsidP="00C71446">
      <w:pPr>
        <w:adjustRightInd w:val="0"/>
        <w:ind w:firstLine="709"/>
        <w:jc w:val="both"/>
        <w:rPr>
          <w:sz w:val="24"/>
          <w:szCs w:val="24"/>
        </w:rPr>
      </w:pPr>
      <w:r w:rsidRPr="00C730B4">
        <w:rPr>
          <w:b/>
          <w:bCs/>
          <w:sz w:val="24"/>
          <w:szCs w:val="24"/>
        </w:rPr>
        <w:t>Примерный список лабораторных и практических работ по разделу «Общебиологические закономерности»:</w:t>
      </w:r>
    </w:p>
    <w:p w14:paraId="60D80B97" w14:textId="77777777" w:rsidR="00C71446" w:rsidRPr="00C730B4" w:rsidRDefault="00C71446" w:rsidP="00685154">
      <w:pPr>
        <w:widowControl/>
        <w:numPr>
          <w:ilvl w:val="0"/>
          <w:numId w:val="288"/>
        </w:numPr>
        <w:tabs>
          <w:tab w:val="left" w:pos="500"/>
        </w:tabs>
        <w:adjustRightInd w:val="0"/>
        <w:ind w:left="0" w:firstLine="709"/>
        <w:contextualSpacing/>
        <w:jc w:val="both"/>
        <w:rPr>
          <w:sz w:val="24"/>
          <w:szCs w:val="24"/>
        </w:rPr>
      </w:pPr>
      <w:r w:rsidRPr="00C730B4">
        <w:rPr>
          <w:sz w:val="24"/>
          <w:szCs w:val="24"/>
        </w:rPr>
        <w:t xml:space="preserve">Изучение клеток и тканей растений и животных на готовых </w:t>
      </w:r>
      <w:bookmarkStart w:id="97" w:name="page27"/>
      <w:bookmarkEnd w:id="97"/>
      <w:r w:rsidRPr="00C730B4">
        <w:rPr>
          <w:sz w:val="24"/>
          <w:szCs w:val="24"/>
        </w:rPr>
        <w:t>микропрепаратах;</w:t>
      </w:r>
    </w:p>
    <w:p w14:paraId="5B4185E8" w14:textId="77777777" w:rsidR="00C71446" w:rsidRPr="00C730B4" w:rsidRDefault="00C71446" w:rsidP="00685154">
      <w:pPr>
        <w:widowControl/>
        <w:numPr>
          <w:ilvl w:val="0"/>
          <w:numId w:val="288"/>
        </w:numPr>
        <w:overflowPunct w:val="0"/>
        <w:adjustRightInd w:val="0"/>
        <w:ind w:left="0" w:firstLine="709"/>
        <w:jc w:val="both"/>
        <w:rPr>
          <w:sz w:val="24"/>
          <w:szCs w:val="24"/>
          <w:lang w:val="en-US"/>
        </w:rPr>
      </w:pPr>
      <w:r w:rsidRPr="00C730B4">
        <w:rPr>
          <w:sz w:val="24"/>
          <w:szCs w:val="24"/>
        </w:rPr>
        <w:t>Выявление и</w:t>
      </w:r>
      <w:r w:rsidRPr="00C730B4">
        <w:rPr>
          <w:sz w:val="24"/>
          <w:szCs w:val="24"/>
          <w:lang w:val="en-US"/>
        </w:rPr>
        <w:t>зменчивост</w:t>
      </w:r>
      <w:r w:rsidRPr="00C730B4">
        <w:rPr>
          <w:sz w:val="24"/>
          <w:szCs w:val="24"/>
        </w:rPr>
        <w:t>и</w:t>
      </w:r>
      <w:r w:rsidRPr="00C730B4">
        <w:rPr>
          <w:sz w:val="24"/>
          <w:szCs w:val="24"/>
          <w:lang w:val="en-US"/>
        </w:rPr>
        <w:t xml:space="preserve"> организмов; </w:t>
      </w:r>
    </w:p>
    <w:p w14:paraId="7BBAFE41" w14:textId="77777777" w:rsidR="00C71446" w:rsidRPr="00C730B4" w:rsidRDefault="00C71446" w:rsidP="00685154">
      <w:pPr>
        <w:widowControl/>
        <w:numPr>
          <w:ilvl w:val="0"/>
          <w:numId w:val="288"/>
        </w:numPr>
        <w:overflowPunct w:val="0"/>
        <w:adjustRightInd w:val="0"/>
        <w:ind w:left="0" w:firstLine="709"/>
        <w:jc w:val="both"/>
        <w:rPr>
          <w:sz w:val="24"/>
          <w:szCs w:val="24"/>
        </w:rPr>
      </w:pPr>
      <w:r w:rsidRPr="00C730B4">
        <w:rPr>
          <w:sz w:val="24"/>
          <w:szCs w:val="24"/>
        </w:rPr>
        <w:t xml:space="preserve">Выявление приспособлений у организмов к среде обитания (на конкретных примерах). </w:t>
      </w:r>
    </w:p>
    <w:p w14:paraId="4FB8EFCF" w14:textId="77777777" w:rsidR="00C71446" w:rsidRPr="00C730B4" w:rsidRDefault="00C71446" w:rsidP="00C71446">
      <w:pPr>
        <w:adjustRightInd w:val="0"/>
        <w:ind w:firstLine="709"/>
        <w:jc w:val="both"/>
        <w:rPr>
          <w:b/>
          <w:bCs/>
          <w:sz w:val="24"/>
          <w:szCs w:val="24"/>
        </w:rPr>
      </w:pPr>
      <w:r w:rsidRPr="00C730B4">
        <w:rPr>
          <w:b/>
          <w:bCs/>
          <w:sz w:val="24"/>
          <w:szCs w:val="24"/>
        </w:rPr>
        <w:t>Примерный список экскурсий по разделу «Общебиологические закономерности»:</w:t>
      </w:r>
    </w:p>
    <w:p w14:paraId="04D4BD22" w14:textId="77777777" w:rsidR="00C71446" w:rsidRPr="00C730B4" w:rsidRDefault="00C71446" w:rsidP="00685154">
      <w:pPr>
        <w:widowControl/>
        <w:numPr>
          <w:ilvl w:val="0"/>
          <w:numId w:val="289"/>
        </w:numPr>
        <w:adjustRightInd w:val="0"/>
        <w:ind w:left="0" w:firstLine="709"/>
        <w:contextualSpacing/>
        <w:jc w:val="both"/>
        <w:rPr>
          <w:sz w:val="24"/>
          <w:szCs w:val="24"/>
        </w:rPr>
      </w:pPr>
      <w:r w:rsidRPr="00C730B4">
        <w:rPr>
          <w:sz w:val="24"/>
          <w:szCs w:val="24"/>
        </w:rPr>
        <w:t>Изучение и описание экосистемы своей местности.</w:t>
      </w:r>
    </w:p>
    <w:p w14:paraId="70686829" w14:textId="77777777" w:rsidR="00C71446" w:rsidRPr="00C730B4" w:rsidRDefault="00C71446" w:rsidP="00685154">
      <w:pPr>
        <w:widowControl/>
        <w:numPr>
          <w:ilvl w:val="0"/>
          <w:numId w:val="289"/>
        </w:numPr>
        <w:adjustRightInd w:val="0"/>
        <w:ind w:left="0" w:firstLine="709"/>
        <w:contextualSpacing/>
        <w:jc w:val="both"/>
        <w:rPr>
          <w:i/>
          <w:sz w:val="24"/>
          <w:szCs w:val="24"/>
        </w:rPr>
      </w:pPr>
      <w:r w:rsidRPr="00C730B4">
        <w:rPr>
          <w:i/>
          <w:sz w:val="24"/>
          <w:szCs w:val="24"/>
        </w:rPr>
        <w:t>Многообразие живых организмов (на примере парка или природного участка).</w:t>
      </w:r>
    </w:p>
    <w:p w14:paraId="7070F08A" w14:textId="77777777" w:rsidR="00C71446" w:rsidRPr="00C730B4" w:rsidRDefault="00C71446" w:rsidP="00685154">
      <w:pPr>
        <w:widowControl/>
        <w:numPr>
          <w:ilvl w:val="0"/>
          <w:numId w:val="289"/>
        </w:numPr>
        <w:adjustRightInd w:val="0"/>
        <w:ind w:left="0" w:firstLine="709"/>
        <w:contextualSpacing/>
        <w:jc w:val="both"/>
        <w:rPr>
          <w:i/>
          <w:sz w:val="24"/>
          <w:szCs w:val="24"/>
        </w:rPr>
      </w:pPr>
      <w:r w:rsidRPr="00C730B4">
        <w:rPr>
          <w:i/>
          <w:sz w:val="24"/>
          <w:szCs w:val="24"/>
        </w:rPr>
        <w:t>Естественный отбор - движущая сила эволюции.</w:t>
      </w:r>
    </w:p>
    <w:p w14:paraId="37C8E3E1" w14:textId="77777777" w:rsidR="00C71446" w:rsidRPr="00C730B4" w:rsidRDefault="00C71446" w:rsidP="00C71446">
      <w:pPr>
        <w:overflowPunct w:val="0"/>
        <w:adjustRightInd w:val="0"/>
        <w:ind w:firstLine="709"/>
        <w:jc w:val="both"/>
        <w:rPr>
          <w:sz w:val="24"/>
          <w:szCs w:val="24"/>
        </w:rPr>
      </w:pPr>
    </w:p>
    <w:p w14:paraId="537AED66" w14:textId="77777777" w:rsidR="0020732F" w:rsidRPr="00C730B4" w:rsidRDefault="0020732F" w:rsidP="00685154">
      <w:pPr>
        <w:pStyle w:val="3"/>
        <w:numPr>
          <w:ilvl w:val="2"/>
          <w:numId w:val="2"/>
        </w:numPr>
        <w:tabs>
          <w:tab w:val="left" w:pos="1583"/>
        </w:tabs>
        <w:spacing w:line="240" w:lineRule="auto"/>
        <w:ind w:left="709" w:right="-1" w:hanging="721"/>
        <w:jc w:val="left"/>
      </w:pPr>
      <w:r w:rsidRPr="00C730B4">
        <w:t>ХИМИЯ</w:t>
      </w:r>
    </w:p>
    <w:p w14:paraId="30DB116C" w14:textId="1B081517" w:rsidR="00C71446" w:rsidRPr="00C730B4" w:rsidRDefault="00C71446" w:rsidP="00C71446">
      <w:pPr>
        <w:pStyle w:val="4"/>
        <w:spacing w:line="240" w:lineRule="auto"/>
        <w:ind w:left="0"/>
      </w:pPr>
    </w:p>
    <w:p w14:paraId="0A4F1E19" w14:textId="77777777" w:rsidR="0020732F" w:rsidRPr="00C730B4" w:rsidRDefault="0020732F" w:rsidP="0020732F">
      <w:pPr>
        <w:ind w:firstLine="709"/>
        <w:jc w:val="both"/>
        <w:rPr>
          <w:sz w:val="24"/>
          <w:szCs w:val="24"/>
          <w:lang w:eastAsia="ru-RU"/>
        </w:rPr>
      </w:pPr>
      <w:r w:rsidRPr="00C730B4">
        <w:rPr>
          <w:sz w:val="24"/>
          <w:szCs w:val="24"/>
          <w:lang w:eastAsia="ru-RU"/>
        </w:rPr>
        <w:t xml:space="preserve">В системе естественнонаучного образования химия как учебный предмет занимает </w:t>
      </w:r>
      <w:r w:rsidRPr="00C730B4">
        <w:rPr>
          <w:sz w:val="24"/>
          <w:szCs w:val="24"/>
          <w:lang w:eastAsia="ru-RU"/>
        </w:rPr>
        <w:lastRenderedPageBreak/>
        <w:t>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14:paraId="18424D8C" w14:textId="77777777" w:rsidR="0020732F" w:rsidRPr="00C730B4" w:rsidRDefault="0020732F" w:rsidP="0020732F">
      <w:pPr>
        <w:ind w:firstLine="709"/>
        <w:jc w:val="both"/>
        <w:rPr>
          <w:sz w:val="24"/>
          <w:szCs w:val="24"/>
          <w:lang w:eastAsia="ru-RU"/>
        </w:rPr>
      </w:pPr>
      <w:r w:rsidRPr="00C730B4">
        <w:rPr>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14:paraId="42A5AAA2" w14:textId="77777777" w:rsidR="0020732F" w:rsidRPr="00C730B4" w:rsidRDefault="0020732F" w:rsidP="0020732F">
      <w:pPr>
        <w:ind w:firstLine="709"/>
        <w:jc w:val="both"/>
        <w:rPr>
          <w:sz w:val="24"/>
          <w:szCs w:val="24"/>
          <w:lang w:eastAsia="ru-RU"/>
        </w:rPr>
      </w:pPr>
      <w:r w:rsidRPr="00C730B4">
        <w:rPr>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14:paraId="688FDA39" w14:textId="77777777" w:rsidR="0020732F" w:rsidRPr="00C730B4" w:rsidRDefault="0020732F" w:rsidP="0020732F">
      <w:pPr>
        <w:ind w:firstLine="709"/>
        <w:jc w:val="both"/>
        <w:rPr>
          <w:sz w:val="24"/>
          <w:szCs w:val="24"/>
          <w:lang w:eastAsia="ru-RU"/>
        </w:rPr>
      </w:pPr>
      <w:r w:rsidRPr="00C730B4">
        <w:rPr>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14:paraId="71B3A095" w14:textId="77777777" w:rsidR="0020732F" w:rsidRPr="00C730B4" w:rsidRDefault="0020732F" w:rsidP="0020732F">
      <w:pPr>
        <w:ind w:firstLine="709"/>
        <w:jc w:val="both"/>
        <w:rPr>
          <w:sz w:val="24"/>
          <w:szCs w:val="24"/>
          <w:lang w:eastAsia="ru-RU"/>
        </w:rPr>
      </w:pPr>
      <w:r w:rsidRPr="00C730B4">
        <w:rPr>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14:paraId="13247934" w14:textId="77777777" w:rsidR="0020732F" w:rsidRPr="00C730B4" w:rsidRDefault="0020732F" w:rsidP="0020732F">
      <w:pPr>
        <w:ind w:firstLine="709"/>
        <w:jc w:val="both"/>
        <w:rPr>
          <w:sz w:val="24"/>
          <w:szCs w:val="24"/>
          <w:lang w:eastAsia="ru-RU"/>
        </w:rPr>
      </w:pPr>
      <w:r w:rsidRPr="00C730B4">
        <w:rPr>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14:paraId="794A8A24" w14:textId="77777777" w:rsidR="0020732F" w:rsidRPr="00C730B4" w:rsidRDefault="0020732F" w:rsidP="0020732F">
      <w:pPr>
        <w:ind w:firstLine="709"/>
        <w:contextualSpacing/>
        <w:jc w:val="both"/>
        <w:rPr>
          <w:sz w:val="24"/>
          <w:szCs w:val="24"/>
          <w:lang w:eastAsia="ru-RU"/>
        </w:rPr>
      </w:pPr>
      <w:r w:rsidRPr="00C730B4">
        <w:rPr>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14:paraId="3BA28781" w14:textId="77777777" w:rsidR="0020732F" w:rsidRPr="00C730B4" w:rsidRDefault="0020732F" w:rsidP="0020732F">
      <w:pPr>
        <w:ind w:firstLine="709"/>
        <w:contextualSpacing/>
        <w:jc w:val="both"/>
        <w:rPr>
          <w:sz w:val="24"/>
          <w:szCs w:val="24"/>
          <w:lang w:eastAsia="ru-RU"/>
        </w:rPr>
      </w:pPr>
      <w:r w:rsidRPr="00C730B4">
        <w:rPr>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14:paraId="65354697" w14:textId="77777777" w:rsidR="0020732F" w:rsidRPr="00C730B4" w:rsidRDefault="0020732F" w:rsidP="0020732F">
      <w:pPr>
        <w:pStyle w:val="a5"/>
        <w:ind w:left="0" w:firstLine="709"/>
        <w:rPr>
          <w:sz w:val="24"/>
          <w:szCs w:val="24"/>
          <w:lang w:eastAsia="ru-RU"/>
        </w:rPr>
      </w:pPr>
    </w:p>
    <w:p w14:paraId="47E1E9D1" w14:textId="77777777" w:rsidR="0020732F" w:rsidRPr="00C730B4" w:rsidRDefault="0020732F" w:rsidP="0020732F">
      <w:pPr>
        <w:adjustRightInd w:val="0"/>
        <w:ind w:firstLine="709"/>
        <w:jc w:val="both"/>
        <w:rPr>
          <w:rFonts w:eastAsia="Calibri"/>
          <w:b/>
          <w:bCs/>
          <w:sz w:val="24"/>
          <w:szCs w:val="24"/>
        </w:rPr>
      </w:pPr>
      <w:r w:rsidRPr="00C730B4">
        <w:rPr>
          <w:b/>
          <w:bCs/>
          <w:sz w:val="24"/>
          <w:szCs w:val="24"/>
        </w:rPr>
        <w:t>Первоначальные химические понятия</w:t>
      </w:r>
    </w:p>
    <w:p w14:paraId="40D3E465" w14:textId="77777777" w:rsidR="0020732F" w:rsidRPr="00C730B4" w:rsidRDefault="0020732F" w:rsidP="0020732F">
      <w:pPr>
        <w:adjustRightInd w:val="0"/>
        <w:ind w:firstLine="709"/>
        <w:jc w:val="both"/>
        <w:rPr>
          <w:sz w:val="24"/>
          <w:szCs w:val="24"/>
        </w:rPr>
      </w:pPr>
      <w:r w:rsidRPr="00C730B4">
        <w:rPr>
          <w:sz w:val="24"/>
          <w:szCs w:val="24"/>
        </w:rPr>
        <w:t xml:space="preserve">Предмет химии. </w:t>
      </w:r>
      <w:r w:rsidRPr="00C730B4">
        <w:rPr>
          <w:i/>
          <w:sz w:val="24"/>
          <w:szCs w:val="24"/>
        </w:rPr>
        <w:t>Тела и вещества. Основные методы познания: наблюдение, измерение, эксперимент.</w:t>
      </w:r>
      <w:r w:rsidRPr="00C730B4">
        <w:rPr>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C730B4">
        <w:rPr>
          <w:i/>
          <w:sz w:val="24"/>
          <w:szCs w:val="24"/>
        </w:rPr>
        <w:t>Закон постоянства состава вещества.</w:t>
      </w:r>
      <w:r w:rsidRPr="00C730B4">
        <w:rPr>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14:paraId="1BEDDEFE" w14:textId="77777777" w:rsidR="0020732F" w:rsidRPr="00C730B4" w:rsidRDefault="0020732F" w:rsidP="0020732F">
      <w:pPr>
        <w:adjustRightInd w:val="0"/>
        <w:ind w:firstLine="709"/>
        <w:jc w:val="both"/>
        <w:rPr>
          <w:b/>
          <w:bCs/>
          <w:sz w:val="24"/>
          <w:szCs w:val="24"/>
        </w:rPr>
      </w:pPr>
      <w:r w:rsidRPr="00C730B4">
        <w:rPr>
          <w:b/>
          <w:bCs/>
          <w:sz w:val="24"/>
          <w:szCs w:val="24"/>
        </w:rPr>
        <w:t>Кислород. Водород</w:t>
      </w:r>
    </w:p>
    <w:p w14:paraId="0F908A1F" w14:textId="77777777" w:rsidR="0020732F" w:rsidRPr="00C730B4" w:rsidRDefault="0020732F" w:rsidP="0020732F">
      <w:pPr>
        <w:adjustRightInd w:val="0"/>
        <w:ind w:firstLine="709"/>
        <w:jc w:val="both"/>
        <w:rPr>
          <w:sz w:val="24"/>
          <w:szCs w:val="24"/>
        </w:rPr>
      </w:pPr>
      <w:r w:rsidRPr="00C730B4">
        <w:rPr>
          <w:sz w:val="24"/>
          <w:szCs w:val="24"/>
        </w:rPr>
        <w:t xml:space="preserve">Кислород – химический элемент и простое вещество. </w:t>
      </w:r>
      <w:r w:rsidRPr="00C730B4">
        <w:rPr>
          <w:i/>
          <w:sz w:val="24"/>
          <w:szCs w:val="24"/>
        </w:rPr>
        <w:t>Озон. Состав воздуха.</w:t>
      </w:r>
      <w:r w:rsidRPr="00C730B4">
        <w:rPr>
          <w:sz w:val="24"/>
          <w:szCs w:val="24"/>
        </w:rPr>
        <w:t xml:space="preserve"> Физические и химические свойства кислорода. Получение и применение кислорода. </w:t>
      </w:r>
      <w:r w:rsidRPr="00C730B4">
        <w:rPr>
          <w:i/>
          <w:sz w:val="24"/>
          <w:szCs w:val="24"/>
        </w:rPr>
        <w:t>Тепловой эффект химических реакций. Понятие об экзо- и эндотермических реакциях</w:t>
      </w:r>
      <w:r w:rsidRPr="00C730B4">
        <w:rPr>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C730B4">
        <w:rPr>
          <w:i/>
          <w:sz w:val="24"/>
          <w:szCs w:val="24"/>
        </w:rPr>
        <w:t>Получение водорода в промышленности</w:t>
      </w:r>
      <w:r w:rsidRPr="00C730B4">
        <w:rPr>
          <w:sz w:val="24"/>
          <w:szCs w:val="24"/>
        </w:rPr>
        <w:t xml:space="preserve">. </w:t>
      </w:r>
      <w:r w:rsidRPr="00C730B4">
        <w:rPr>
          <w:i/>
          <w:sz w:val="24"/>
          <w:szCs w:val="24"/>
        </w:rPr>
        <w:t>Применение водорода</w:t>
      </w:r>
      <w:r w:rsidRPr="00C730B4">
        <w:rPr>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14:paraId="370F848E" w14:textId="77777777" w:rsidR="0020732F" w:rsidRPr="00C730B4" w:rsidRDefault="0020732F" w:rsidP="0020732F">
      <w:pPr>
        <w:adjustRightInd w:val="0"/>
        <w:ind w:firstLine="709"/>
        <w:jc w:val="both"/>
        <w:rPr>
          <w:b/>
          <w:bCs/>
          <w:sz w:val="24"/>
          <w:szCs w:val="24"/>
        </w:rPr>
      </w:pPr>
      <w:r w:rsidRPr="00C730B4">
        <w:rPr>
          <w:b/>
          <w:bCs/>
          <w:sz w:val="24"/>
          <w:szCs w:val="24"/>
        </w:rPr>
        <w:t>Вода. Растворы</w:t>
      </w:r>
    </w:p>
    <w:p w14:paraId="695D0563" w14:textId="77777777" w:rsidR="0020732F" w:rsidRPr="00C730B4" w:rsidRDefault="0020732F" w:rsidP="0020732F">
      <w:pPr>
        <w:adjustRightInd w:val="0"/>
        <w:ind w:firstLine="709"/>
        <w:jc w:val="both"/>
        <w:rPr>
          <w:sz w:val="24"/>
          <w:szCs w:val="24"/>
        </w:rPr>
      </w:pPr>
      <w:r w:rsidRPr="00C730B4">
        <w:rPr>
          <w:i/>
          <w:sz w:val="24"/>
          <w:szCs w:val="24"/>
        </w:rPr>
        <w:t>Вода в природе. Круговорот воды в природе. Физические и химические свойства воды.</w:t>
      </w:r>
      <w:r w:rsidRPr="00C730B4">
        <w:rPr>
          <w:sz w:val="24"/>
          <w:szCs w:val="24"/>
        </w:rPr>
        <w:t xml:space="preserve"> Растворы. </w:t>
      </w:r>
      <w:r w:rsidRPr="00C730B4">
        <w:rPr>
          <w:i/>
          <w:sz w:val="24"/>
          <w:szCs w:val="24"/>
        </w:rPr>
        <w:t>Растворимость веществ в воде.</w:t>
      </w:r>
      <w:r w:rsidRPr="00C730B4">
        <w:rPr>
          <w:sz w:val="24"/>
          <w:szCs w:val="24"/>
        </w:rPr>
        <w:t xml:space="preserve"> Концентрация растворов. Массовая доля растворенного вещества в растворе.</w:t>
      </w:r>
    </w:p>
    <w:p w14:paraId="30A4A3F2" w14:textId="77777777" w:rsidR="0020732F" w:rsidRPr="00C730B4" w:rsidRDefault="0020732F" w:rsidP="0020732F">
      <w:pPr>
        <w:adjustRightInd w:val="0"/>
        <w:ind w:firstLine="709"/>
        <w:jc w:val="both"/>
        <w:rPr>
          <w:b/>
          <w:bCs/>
          <w:sz w:val="24"/>
          <w:szCs w:val="24"/>
        </w:rPr>
      </w:pPr>
      <w:r w:rsidRPr="00C730B4">
        <w:rPr>
          <w:b/>
          <w:bCs/>
          <w:sz w:val="24"/>
          <w:szCs w:val="24"/>
        </w:rPr>
        <w:t>Основные классы неорганических соединений</w:t>
      </w:r>
    </w:p>
    <w:p w14:paraId="373253DB" w14:textId="77777777" w:rsidR="0020732F" w:rsidRPr="00C730B4" w:rsidRDefault="0020732F" w:rsidP="0020732F">
      <w:pPr>
        <w:adjustRightInd w:val="0"/>
        <w:ind w:firstLine="709"/>
        <w:jc w:val="both"/>
        <w:rPr>
          <w:sz w:val="24"/>
          <w:szCs w:val="24"/>
        </w:rPr>
      </w:pPr>
      <w:r w:rsidRPr="00C730B4">
        <w:rPr>
          <w:sz w:val="24"/>
          <w:szCs w:val="24"/>
        </w:rPr>
        <w:t xml:space="preserve">Оксиды. Классификация. Номенклатура. </w:t>
      </w:r>
      <w:r w:rsidRPr="00C730B4">
        <w:rPr>
          <w:i/>
          <w:sz w:val="24"/>
          <w:szCs w:val="24"/>
        </w:rPr>
        <w:t>Физические свойства оксидов.</w:t>
      </w:r>
      <w:r w:rsidRPr="00C730B4">
        <w:rPr>
          <w:sz w:val="24"/>
          <w:szCs w:val="24"/>
        </w:rPr>
        <w:t xml:space="preserve"> Химические </w:t>
      </w:r>
      <w:r w:rsidRPr="00C730B4">
        <w:rPr>
          <w:sz w:val="24"/>
          <w:szCs w:val="24"/>
        </w:rPr>
        <w:lastRenderedPageBreak/>
        <w:t xml:space="preserve">свойства оксидов. </w:t>
      </w:r>
      <w:r w:rsidRPr="00C730B4">
        <w:rPr>
          <w:i/>
          <w:sz w:val="24"/>
          <w:szCs w:val="24"/>
        </w:rPr>
        <w:t>Получение и применение оксидов.</w:t>
      </w:r>
      <w:r w:rsidRPr="00C730B4">
        <w:rPr>
          <w:sz w:val="24"/>
          <w:szCs w:val="24"/>
        </w:rPr>
        <w:t xml:space="preserve"> Основания. Классификация. Номенклатура. </w:t>
      </w:r>
      <w:r w:rsidRPr="00C730B4">
        <w:rPr>
          <w:i/>
          <w:sz w:val="24"/>
          <w:szCs w:val="24"/>
        </w:rPr>
        <w:t>Физические свойства оснований. Получение оснований.</w:t>
      </w:r>
      <w:r w:rsidRPr="00C730B4">
        <w:rPr>
          <w:sz w:val="24"/>
          <w:szCs w:val="24"/>
        </w:rPr>
        <w:t xml:space="preserve"> Химические свойства оснований. Реакция нейтрализации. Кислоты. Классификация. Номенклатура. </w:t>
      </w:r>
      <w:r w:rsidRPr="00C730B4">
        <w:rPr>
          <w:i/>
          <w:sz w:val="24"/>
          <w:szCs w:val="24"/>
        </w:rPr>
        <w:t>Физические свойства кислот.Получение и применение кислот.</w:t>
      </w:r>
      <w:r w:rsidRPr="00C730B4">
        <w:rPr>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C730B4">
        <w:rPr>
          <w:i/>
          <w:sz w:val="24"/>
          <w:szCs w:val="24"/>
        </w:rPr>
        <w:t>Физические свойства солей. Получение и применение солей.</w:t>
      </w:r>
      <w:r w:rsidRPr="00C730B4">
        <w:rPr>
          <w:sz w:val="24"/>
          <w:szCs w:val="24"/>
        </w:rPr>
        <w:t xml:space="preserve"> Химические свойства солей. Генетическая связь между классами неорганических соединений. </w:t>
      </w:r>
      <w:r w:rsidRPr="00C730B4">
        <w:rPr>
          <w:i/>
          <w:sz w:val="24"/>
          <w:szCs w:val="24"/>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14:paraId="20C7C357" w14:textId="77777777" w:rsidR="0020732F" w:rsidRPr="00C730B4" w:rsidRDefault="0020732F" w:rsidP="0020732F">
      <w:pPr>
        <w:adjustRightInd w:val="0"/>
        <w:ind w:firstLine="709"/>
        <w:jc w:val="both"/>
        <w:rPr>
          <w:sz w:val="24"/>
          <w:szCs w:val="24"/>
        </w:rPr>
      </w:pPr>
      <w:r w:rsidRPr="00C730B4">
        <w:rPr>
          <w:b/>
          <w:bCs/>
          <w:sz w:val="24"/>
          <w:szCs w:val="24"/>
        </w:rPr>
        <w:t>Строение атома. Периодический закон и периодическая система химических элементов Д.И. Менделеева</w:t>
      </w:r>
    </w:p>
    <w:p w14:paraId="2A9D9EB9" w14:textId="77777777" w:rsidR="0020732F" w:rsidRPr="00C730B4" w:rsidRDefault="0020732F" w:rsidP="0020732F">
      <w:pPr>
        <w:adjustRightInd w:val="0"/>
        <w:ind w:firstLine="709"/>
        <w:jc w:val="both"/>
        <w:rPr>
          <w:sz w:val="24"/>
          <w:szCs w:val="24"/>
        </w:rPr>
      </w:pPr>
      <w:r w:rsidRPr="00C730B4">
        <w:rPr>
          <w:sz w:val="24"/>
          <w:szCs w:val="24"/>
        </w:rPr>
        <w:t xml:space="preserve">Строение атома: ядро, энергетический уровень. </w:t>
      </w:r>
      <w:r w:rsidRPr="00C730B4">
        <w:rPr>
          <w:i/>
          <w:sz w:val="24"/>
          <w:szCs w:val="24"/>
        </w:rPr>
        <w:t>Состав ядра атома: протоны, нейтроны. Изотопы.</w:t>
      </w:r>
      <w:r w:rsidRPr="00C730B4">
        <w:rPr>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14:paraId="7BDEE8EF" w14:textId="77777777" w:rsidR="0020732F" w:rsidRPr="00C730B4" w:rsidRDefault="0020732F" w:rsidP="0020732F">
      <w:pPr>
        <w:adjustRightInd w:val="0"/>
        <w:ind w:firstLine="709"/>
        <w:jc w:val="both"/>
        <w:rPr>
          <w:b/>
          <w:bCs/>
          <w:sz w:val="24"/>
          <w:szCs w:val="24"/>
        </w:rPr>
      </w:pPr>
      <w:r w:rsidRPr="00C730B4">
        <w:rPr>
          <w:b/>
          <w:bCs/>
          <w:sz w:val="24"/>
          <w:szCs w:val="24"/>
        </w:rPr>
        <w:t>Строение веществ. Химическая связь</w:t>
      </w:r>
    </w:p>
    <w:p w14:paraId="319B0ED6" w14:textId="77777777" w:rsidR="0020732F" w:rsidRPr="00C730B4" w:rsidRDefault="0020732F" w:rsidP="0020732F">
      <w:pPr>
        <w:adjustRightInd w:val="0"/>
        <w:ind w:firstLine="709"/>
        <w:jc w:val="both"/>
        <w:rPr>
          <w:sz w:val="24"/>
          <w:szCs w:val="24"/>
        </w:rPr>
      </w:pPr>
      <w:r w:rsidRPr="00C730B4">
        <w:rPr>
          <w:i/>
          <w:sz w:val="24"/>
          <w:szCs w:val="24"/>
        </w:rPr>
        <w:t>Электроотрицательность атомов химических элементов.</w:t>
      </w:r>
      <w:r w:rsidRPr="00C730B4">
        <w:rPr>
          <w:sz w:val="24"/>
          <w:szCs w:val="24"/>
        </w:rPr>
        <w:t xml:space="preserve"> Ковалентная химическая связь: неполярная и полярная. </w:t>
      </w:r>
      <w:r w:rsidRPr="00C730B4">
        <w:rPr>
          <w:i/>
          <w:sz w:val="24"/>
          <w:szCs w:val="24"/>
        </w:rPr>
        <w:t>Понятие о водородной связи и ее влиянии на физические свойства веществ на примере воды.</w:t>
      </w:r>
      <w:r w:rsidRPr="00C730B4">
        <w:rPr>
          <w:sz w:val="24"/>
          <w:szCs w:val="24"/>
        </w:rPr>
        <w:t xml:space="preserve"> Ионная связь. Металлическая связь. </w:t>
      </w:r>
      <w:r w:rsidRPr="00C730B4">
        <w:rPr>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14:paraId="249504E1" w14:textId="77777777" w:rsidR="0020732F" w:rsidRPr="00C730B4" w:rsidRDefault="0020732F" w:rsidP="0020732F">
      <w:pPr>
        <w:adjustRightInd w:val="0"/>
        <w:ind w:firstLine="709"/>
        <w:jc w:val="both"/>
        <w:rPr>
          <w:b/>
          <w:bCs/>
          <w:sz w:val="24"/>
          <w:szCs w:val="24"/>
        </w:rPr>
      </w:pPr>
      <w:r w:rsidRPr="00C730B4">
        <w:rPr>
          <w:b/>
          <w:bCs/>
          <w:sz w:val="24"/>
          <w:szCs w:val="24"/>
        </w:rPr>
        <w:t>Химические реакции</w:t>
      </w:r>
    </w:p>
    <w:p w14:paraId="03E8FD1D" w14:textId="77777777" w:rsidR="0020732F" w:rsidRPr="00C730B4" w:rsidRDefault="0020732F" w:rsidP="0020732F">
      <w:pPr>
        <w:adjustRightInd w:val="0"/>
        <w:ind w:firstLine="709"/>
        <w:jc w:val="both"/>
        <w:rPr>
          <w:sz w:val="24"/>
          <w:szCs w:val="24"/>
        </w:rPr>
      </w:pPr>
      <w:r w:rsidRPr="00C730B4">
        <w:rPr>
          <w:i/>
          <w:sz w:val="24"/>
          <w:szCs w:val="24"/>
        </w:rPr>
        <w:t>Понятие о скорости химической реакции. Факторы, влияющие на скорость химической реакции</w:t>
      </w:r>
      <w:r w:rsidRPr="00C730B4">
        <w:rPr>
          <w:sz w:val="24"/>
          <w:szCs w:val="24"/>
        </w:rPr>
        <w:t xml:space="preserve">. </w:t>
      </w:r>
      <w:r w:rsidRPr="00C730B4">
        <w:rPr>
          <w:i/>
          <w:sz w:val="24"/>
          <w:szCs w:val="24"/>
        </w:rPr>
        <w:t>Понятие о катализаторе.</w:t>
      </w:r>
      <w:r w:rsidRPr="00C730B4">
        <w:rPr>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14:paraId="1C42FF0E" w14:textId="77777777" w:rsidR="0020732F" w:rsidRPr="00C730B4" w:rsidRDefault="0020732F" w:rsidP="0020732F">
      <w:pPr>
        <w:adjustRightInd w:val="0"/>
        <w:ind w:firstLine="709"/>
        <w:jc w:val="both"/>
        <w:rPr>
          <w:b/>
          <w:bCs/>
          <w:sz w:val="24"/>
          <w:szCs w:val="24"/>
        </w:rPr>
      </w:pPr>
      <w:r w:rsidRPr="00C730B4">
        <w:rPr>
          <w:b/>
          <w:bCs/>
          <w:sz w:val="24"/>
          <w:szCs w:val="24"/>
        </w:rPr>
        <w:t xml:space="preserve">Неметаллы </w:t>
      </w:r>
      <w:r w:rsidRPr="00C730B4">
        <w:rPr>
          <w:b/>
          <w:bCs/>
          <w:sz w:val="24"/>
          <w:szCs w:val="24"/>
          <w:lang w:val="en-US"/>
        </w:rPr>
        <w:t>IV</w:t>
      </w:r>
      <w:r w:rsidRPr="00C730B4">
        <w:rPr>
          <w:b/>
          <w:bCs/>
          <w:sz w:val="24"/>
          <w:szCs w:val="24"/>
        </w:rPr>
        <w:t xml:space="preserve"> – </w:t>
      </w:r>
      <w:r w:rsidRPr="00C730B4">
        <w:rPr>
          <w:b/>
          <w:bCs/>
          <w:sz w:val="24"/>
          <w:szCs w:val="24"/>
          <w:lang w:val="en-US"/>
        </w:rPr>
        <w:t>VII</w:t>
      </w:r>
      <w:r w:rsidRPr="00C730B4">
        <w:rPr>
          <w:b/>
          <w:bCs/>
          <w:sz w:val="24"/>
          <w:szCs w:val="24"/>
        </w:rPr>
        <w:t xml:space="preserve"> групп и их соединения</w:t>
      </w:r>
    </w:p>
    <w:p w14:paraId="513F746E" w14:textId="77777777" w:rsidR="0020732F" w:rsidRPr="00C730B4" w:rsidRDefault="0020732F" w:rsidP="0020732F">
      <w:pPr>
        <w:adjustRightInd w:val="0"/>
        <w:ind w:firstLine="709"/>
        <w:jc w:val="both"/>
        <w:rPr>
          <w:b/>
          <w:bCs/>
          <w:sz w:val="24"/>
          <w:szCs w:val="24"/>
        </w:rPr>
      </w:pPr>
      <w:r w:rsidRPr="00C730B4">
        <w:rPr>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C730B4">
        <w:rPr>
          <w:i/>
          <w:sz w:val="24"/>
          <w:szCs w:val="24"/>
        </w:rPr>
        <w:t>сернистая и сероводородная кислоты</w:t>
      </w:r>
      <w:r w:rsidRPr="00C730B4">
        <w:rPr>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C730B4">
        <w:rPr>
          <w:sz w:val="24"/>
          <w:szCs w:val="24"/>
          <w:lang w:val="en-US"/>
        </w:rPr>
        <w:t>V</w:t>
      </w:r>
      <w:r w:rsidRPr="00C730B4">
        <w:rPr>
          <w:sz w:val="24"/>
          <w:szCs w:val="24"/>
        </w:rPr>
        <w:t xml:space="preserve">), ортофосфорная кислота и ее соли. Углерод: физические и химические свойства. </w:t>
      </w:r>
      <w:r w:rsidRPr="00C730B4">
        <w:rPr>
          <w:i/>
          <w:sz w:val="24"/>
          <w:szCs w:val="24"/>
        </w:rPr>
        <w:t xml:space="preserve">Аллотропия углерода: алмаз, графит, карбин, фуллерены. </w:t>
      </w:r>
      <w:r w:rsidRPr="00C730B4">
        <w:rPr>
          <w:sz w:val="24"/>
          <w:szCs w:val="24"/>
        </w:rPr>
        <w:t xml:space="preserve">Соединения углерода: оксиды углерода (II) и (IV), угольная кислота и ее соли. </w:t>
      </w:r>
      <w:r w:rsidRPr="00C730B4">
        <w:rPr>
          <w:i/>
          <w:sz w:val="24"/>
          <w:szCs w:val="24"/>
        </w:rPr>
        <w:t>Кремний и его соединения.</w:t>
      </w:r>
    </w:p>
    <w:p w14:paraId="0A629095" w14:textId="77777777" w:rsidR="0020732F" w:rsidRPr="00C730B4" w:rsidRDefault="0020732F" w:rsidP="0020732F">
      <w:pPr>
        <w:adjustRightInd w:val="0"/>
        <w:ind w:firstLine="709"/>
        <w:jc w:val="both"/>
        <w:rPr>
          <w:b/>
          <w:bCs/>
          <w:sz w:val="24"/>
          <w:szCs w:val="24"/>
        </w:rPr>
      </w:pPr>
      <w:r w:rsidRPr="00C730B4">
        <w:rPr>
          <w:b/>
          <w:bCs/>
          <w:sz w:val="24"/>
          <w:szCs w:val="24"/>
        </w:rPr>
        <w:t>Металлы и их соединения</w:t>
      </w:r>
    </w:p>
    <w:p w14:paraId="025157D5" w14:textId="77777777" w:rsidR="0020732F" w:rsidRPr="00C730B4" w:rsidRDefault="0020732F" w:rsidP="0020732F">
      <w:pPr>
        <w:adjustRightInd w:val="0"/>
        <w:ind w:firstLine="709"/>
        <w:jc w:val="both"/>
        <w:rPr>
          <w:b/>
          <w:bCs/>
          <w:sz w:val="24"/>
          <w:szCs w:val="24"/>
        </w:rPr>
      </w:pPr>
      <w:r w:rsidRPr="00C730B4">
        <w:rPr>
          <w:i/>
          <w:sz w:val="24"/>
          <w:szCs w:val="24"/>
        </w:rPr>
        <w:t>Положение металлов в периодической системе химических элементов Д.И. Менделеева. Металлы в природе и общие способы их получения</w:t>
      </w:r>
      <w:r w:rsidRPr="00C730B4">
        <w:rPr>
          <w:sz w:val="24"/>
          <w:szCs w:val="24"/>
        </w:rPr>
        <w:t xml:space="preserve">. </w:t>
      </w:r>
      <w:r w:rsidRPr="00C730B4">
        <w:rPr>
          <w:i/>
          <w:sz w:val="24"/>
          <w:szCs w:val="24"/>
        </w:rPr>
        <w:t>Общие физические свойства металлов.</w:t>
      </w:r>
      <w:r w:rsidRPr="00C730B4">
        <w:rPr>
          <w:sz w:val="24"/>
          <w:szCs w:val="24"/>
        </w:rPr>
        <w:t xml:space="preserve"> Общие химические свойства металлов: реакции с неметаллами, кислотами, солями. </w:t>
      </w:r>
      <w:r w:rsidRPr="00C730B4">
        <w:rPr>
          <w:i/>
          <w:sz w:val="24"/>
          <w:szCs w:val="24"/>
        </w:rPr>
        <w:t>Электрохимический ряд напряжений металлов.</w:t>
      </w:r>
      <w:r w:rsidRPr="00C730B4">
        <w:rPr>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w:t>
      </w:r>
      <w:r w:rsidRPr="00C730B4">
        <w:rPr>
          <w:sz w:val="24"/>
          <w:szCs w:val="24"/>
        </w:rPr>
        <w:lastRenderedPageBreak/>
        <w:t>III).</w:t>
      </w:r>
    </w:p>
    <w:p w14:paraId="05A34699" w14:textId="77777777" w:rsidR="0020732F" w:rsidRPr="00C730B4" w:rsidRDefault="0020732F" w:rsidP="0020732F">
      <w:pPr>
        <w:adjustRightInd w:val="0"/>
        <w:ind w:firstLine="709"/>
        <w:jc w:val="both"/>
        <w:rPr>
          <w:b/>
          <w:bCs/>
          <w:sz w:val="24"/>
          <w:szCs w:val="24"/>
        </w:rPr>
      </w:pPr>
      <w:r w:rsidRPr="00C730B4">
        <w:rPr>
          <w:b/>
          <w:bCs/>
          <w:sz w:val="24"/>
          <w:szCs w:val="24"/>
        </w:rPr>
        <w:t>Первоначальные сведения об органических веществах</w:t>
      </w:r>
    </w:p>
    <w:p w14:paraId="63D8023F" w14:textId="77777777" w:rsidR="0020732F" w:rsidRPr="00C730B4" w:rsidRDefault="0020732F" w:rsidP="0020732F">
      <w:pPr>
        <w:adjustRightInd w:val="0"/>
        <w:ind w:firstLine="709"/>
        <w:jc w:val="both"/>
        <w:rPr>
          <w:i/>
          <w:sz w:val="24"/>
          <w:szCs w:val="24"/>
        </w:rPr>
      </w:pPr>
      <w:r w:rsidRPr="00C730B4">
        <w:rPr>
          <w:bCs/>
          <w:sz w:val="24"/>
          <w:szCs w:val="24"/>
        </w:rPr>
        <w:t>П</w:t>
      </w:r>
      <w:r w:rsidRPr="00C730B4">
        <w:rPr>
          <w:sz w:val="24"/>
          <w:szCs w:val="24"/>
        </w:rPr>
        <w:t xml:space="preserve">ервоначальные сведения о строении органических веществ. Углеводороды: метан, этан, этилен. </w:t>
      </w:r>
      <w:r w:rsidRPr="00C730B4">
        <w:rPr>
          <w:i/>
          <w:sz w:val="24"/>
          <w:szCs w:val="24"/>
        </w:rPr>
        <w:t xml:space="preserve">Источники углеводородов: природный газ, нефть, уголь. </w:t>
      </w:r>
      <w:r w:rsidRPr="00C730B4">
        <w:rPr>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C730B4">
        <w:rPr>
          <w:i/>
          <w:sz w:val="24"/>
          <w:szCs w:val="24"/>
        </w:rPr>
        <w:t>Химическое загрязнение окружающей среды и его последствия.</w:t>
      </w:r>
    </w:p>
    <w:p w14:paraId="70DB113A" w14:textId="77777777" w:rsidR="0020732F" w:rsidRPr="00C730B4" w:rsidRDefault="0020732F" w:rsidP="0020732F">
      <w:pPr>
        <w:adjustRightInd w:val="0"/>
        <w:ind w:firstLine="709"/>
        <w:jc w:val="both"/>
        <w:rPr>
          <w:b/>
          <w:bCs/>
          <w:sz w:val="24"/>
          <w:szCs w:val="24"/>
        </w:rPr>
      </w:pPr>
      <w:r w:rsidRPr="00C730B4">
        <w:rPr>
          <w:b/>
          <w:bCs/>
          <w:sz w:val="24"/>
          <w:szCs w:val="24"/>
        </w:rPr>
        <w:t>Типы расчетных задач:</w:t>
      </w:r>
    </w:p>
    <w:p w14:paraId="1F30D3A3" w14:textId="77777777" w:rsidR="0020732F" w:rsidRPr="00C730B4" w:rsidRDefault="0020732F" w:rsidP="00685154">
      <w:pPr>
        <w:widowControl/>
        <w:numPr>
          <w:ilvl w:val="0"/>
          <w:numId w:val="290"/>
        </w:numPr>
        <w:adjustRightInd w:val="0"/>
        <w:ind w:left="0" w:firstLine="709"/>
        <w:jc w:val="both"/>
        <w:rPr>
          <w:bCs/>
          <w:sz w:val="24"/>
          <w:szCs w:val="24"/>
        </w:rPr>
      </w:pPr>
      <w:r w:rsidRPr="00C730B4">
        <w:rPr>
          <w:bCs/>
          <w:sz w:val="24"/>
          <w:szCs w:val="24"/>
        </w:rPr>
        <w:t>Вычисление массовой доли химического элемента по формуле соединения.</w:t>
      </w:r>
    </w:p>
    <w:p w14:paraId="2F33C78B" w14:textId="77777777" w:rsidR="0020732F" w:rsidRPr="00C730B4" w:rsidRDefault="0020732F" w:rsidP="0020732F">
      <w:pPr>
        <w:adjustRightInd w:val="0"/>
        <w:ind w:firstLine="709"/>
        <w:jc w:val="both"/>
        <w:rPr>
          <w:bCs/>
          <w:i/>
          <w:sz w:val="24"/>
          <w:szCs w:val="24"/>
        </w:rPr>
      </w:pPr>
      <w:r w:rsidRPr="00C730B4">
        <w:rPr>
          <w:bCs/>
          <w:i/>
          <w:sz w:val="24"/>
          <w:szCs w:val="24"/>
        </w:rPr>
        <w:t>Установление простейшей формулы вещества по массовым долям химических элементов.</w:t>
      </w:r>
    </w:p>
    <w:p w14:paraId="707AE33B" w14:textId="77777777" w:rsidR="0020732F" w:rsidRPr="00C730B4" w:rsidRDefault="0020732F" w:rsidP="00685154">
      <w:pPr>
        <w:widowControl/>
        <w:numPr>
          <w:ilvl w:val="0"/>
          <w:numId w:val="290"/>
        </w:numPr>
        <w:adjustRightInd w:val="0"/>
        <w:ind w:left="0" w:firstLine="709"/>
        <w:jc w:val="both"/>
        <w:rPr>
          <w:sz w:val="24"/>
          <w:szCs w:val="24"/>
        </w:rPr>
      </w:pPr>
      <w:r w:rsidRPr="00C730B4">
        <w:rPr>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14:paraId="356C3011" w14:textId="77777777" w:rsidR="0020732F" w:rsidRPr="00C730B4" w:rsidRDefault="0020732F" w:rsidP="00685154">
      <w:pPr>
        <w:widowControl/>
        <w:numPr>
          <w:ilvl w:val="0"/>
          <w:numId w:val="290"/>
        </w:numPr>
        <w:adjustRightInd w:val="0"/>
        <w:ind w:left="0" w:firstLine="709"/>
        <w:jc w:val="both"/>
        <w:rPr>
          <w:sz w:val="24"/>
          <w:szCs w:val="24"/>
        </w:rPr>
      </w:pPr>
      <w:r w:rsidRPr="00C730B4">
        <w:rPr>
          <w:sz w:val="24"/>
          <w:szCs w:val="24"/>
        </w:rPr>
        <w:t>Расчет массовой доли растворенного вещества в растворе.</w:t>
      </w:r>
    </w:p>
    <w:p w14:paraId="127CC9BB" w14:textId="77777777" w:rsidR="0020732F" w:rsidRPr="00C730B4" w:rsidRDefault="0020732F" w:rsidP="0020732F">
      <w:pPr>
        <w:adjustRightInd w:val="0"/>
        <w:ind w:firstLine="709"/>
        <w:jc w:val="both"/>
        <w:rPr>
          <w:b/>
          <w:bCs/>
          <w:sz w:val="24"/>
          <w:szCs w:val="24"/>
        </w:rPr>
      </w:pPr>
      <w:r w:rsidRPr="00C730B4">
        <w:rPr>
          <w:b/>
          <w:bCs/>
          <w:sz w:val="24"/>
          <w:szCs w:val="24"/>
        </w:rPr>
        <w:t>Примерные темы практических работ:</w:t>
      </w:r>
    </w:p>
    <w:p w14:paraId="5853BE55" w14:textId="77777777" w:rsidR="0020732F" w:rsidRPr="00C730B4" w:rsidRDefault="0020732F" w:rsidP="00685154">
      <w:pPr>
        <w:widowControl/>
        <w:numPr>
          <w:ilvl w:val="0"/>
          <w:numId w:val="291"/>
        </w:numPr>
        <w:autoSpaceDE/>
        <w:autoSpaceDN/>
        <w:ind w:left="0" w:firstLine="709"/>
        <w:jc w:val="both"/>
        <w:rPr>
          <w:sz w:val="24"/>
          <w:szCs w:val="24"/>
        </w:rPr>
      </w:pPr>
      <w:r w:rsidRPr="00C730B4">
        <w:rPr>
          <w:sz w:val="24"/>
          <w:szCs w:val="24"/>
        </w:rPr>
        <w:t>Лабораторное оборудование и приемы обращения с ним. Правила безопасной работы в химической лаборатории.</w:t>
      </w:r>
    </w:p>
    <w:p w14:paraId="1FB9B3F3" w14:textId="77777777" w:rsidR="0020732F" w:rsidRPr="00C730B4" w:rsidRDefault="0020732F" w:rsidP="00685154">
      <w:pPr>
        <w:widowControl/>
        <w:numPr>
          <w:ilvl w:val="0"/>
          <w:numId w:val="291"/>
        </w:numPr>
        <w:autoSpaceDE/>
        <w:autoSpaceDN/>
        <w:ind w:left="0" w:firstLine="709"/>
        <w:jc w:val="both"/>
        <w:rPr>
          <w:sz w:val="24"/>
          <w:szCs w:val="24"/>
        </w:rPr>
      </w:pPr>
      <w:r w:rsidRPr="00C730B4">
        <w:rPr>
          <w:sz w:val="24"/>
          <w:szCs w:val="24"/>
        </w:rPr>
        <w:t>Очистка загрязненной поваренной соли.</w:t>
      </w:r>
    </w:p>
    <w:p w14:paraId="3239286D" w14:textId="77777777" w:rsidR="0020732F" w:rsidRPr="00C730B4" w:rsidRDefault="0020732F" w:rsidP="00685154">
      <w:pPr>
        <w:widowControl/>
        <w:numPr>
          <w:ilvl w:val="0"/>
          <w:numId w:val="291"/>
        </w:numPr>
        <w:autoSpaceDE/>
        <w:autoSpaceDN/>
        <w:ind w:left="0" w:firstLine="709"/>
        <w:jc w:val="both"/>
        <w:rPr>
          <w:sz w:val="24"/>
          <w:szCs w:val="24"/>
        </w:rPr>
      </w:pPr>
      <w:r w:rsidRPr="00C730B4">
        <w:rPr>
          <w:sz w:val="24"/>
          <w:szCs w:val="24"/>
        </w:rPr>
        <w:t>Признаки протекания химических реакций.</w:t>
      </w:r>
    </w:p>
    <w:p w14:paraId="55D0AB72" w14:textId="77777777" w:rsidR="0020732F" w:rsidRPr="00C730B4" w:rsidRDefault="0020732F" w:rsidP="00685154">
      <w:pPr>
        <w:widowControl/>
        <w:numPr>
          <w:ilvl w:val="0"/>
          <w:numId w:val="291"/>
        </w:numPr>
        <w:autoSpaceDE/>
        <w:autoSpaceDN/>
        <w:ind w:left="0" w:firstLine="709"/>
        <w:jc w:val="both"/>
        <w:rPr>
          <w:sz w:val="24"/>
          <w:szCs w:val="24"/>
        </w:rPr>
      </w:pPr>
      <w:r w:rsidRPr="00C730B4">
        <w:rPr>
          <w:sz w:val="24"/>
          <w:szCs w:val="24"/>
        </w:rPr>
        <w:t>Получение кислорода и изучение его свойств.</w:t>
      </w:r>
    </w:p>
    <w:p w14:paraId="414E2A0D" w14:textId="77777777" w:rsidR="0020732F" w:rsidRPr="00C730B4" w:rsidRDefault="0020732F" w:rsidP="00685154">
      <w:pPr>
        <w:widowControl/>
        <w:numPr>
          <w:ilvl w:val="0"/>
          <w:numId w:val="291"/>
        </w:numPr>
        <w:autoSpaceDE/>
        <w:autoSpaceDN/>
        <w:ind w:left="0" w:firstLine="709"/>
        <w:jc w:val="both"/>
        <w:rPr>
          <w:sz w:val="24"/>
          <w:szCs w:val="24"/>
        </w:rPr>
      </w:pPr>
      <w:r w:rsidRPr="00C730B4">
        <w:rPr>
          <w:sz w:val="24"/>
          <w:szCs w:val="24"/>
        </w:rPr>
        <w:t>Получение водорода и изучение его свойств.</w:t>
      </w:r>
    </w:p>
    <w:p w14:paraId="6EB0154D" w14:textId="77777777" w:rsidR="0020732F" w:rsidRPr="00C730B4" w:rsidRDefault="0020732F" w:rsidP="00685154">
      <w:pPr>
        <w:widowControl/>
        <w:numPr>
          <w:ilvl w:val="0"/>
          <w:numId w:val="291"/>
        </w:numPr>
        <w:autoSpaceDE/>
        <w:autoSpaceDN/>
        <w:ind w:left="0" w:firstLine="709"/>
        <w:jc w:val="both"/>
        <w:rPr>
          <w:sz w:val="24"/>
          <w:szCs w:val="24"/>
        </w:rPr>
      </w:pPr>
      <w:r w:rsidRPr="00C730B4">
        <w:rPr>
          <w:sz w:val="24"/>
          <w:szCs w:val="24"/>
        </w:rPr>
        <w:t>Приготовление растворов с определенной массовой долей растворенного вещества.</w:t>
      </w:r>
    </w:p>
    <w:p w14:paraId="742E3058" w14:textId="77777777" w:rsidR="0020732F" w:rsidRPr="00C730B4" w:rsidRDefault="0020732F" w:rsidP="00685154">
      <w:pPr>
        <w:widowControl/>
        <w:numPr>
          <w:ilvl w:val="0"/>
          <w:numId w:val="291"/>
        </w:numPr>
        <w:autoSpaceDE/>
        <w:autoSpaceDN/>
        <w:ind w:left="0" w:firstLine="709"/>
        <w:jc w:val="both"/>
        <w:rPr>
          <w:sz w:val="24"/>
          <w:szCs w:val="24"/>
        </w:rPr>
      </w:pPr>
      <w:r w:rsidRPr="00C730B4">
        <w:rPr>
          <w:sz w:val="24"/>
          <w:szCs w:val="24"/>
        </w:rPr>
        <w:t>Решение экспериментальных задач по теме «Основные классы неорганических соединений».</w:t>
      </w:r>
    </w:p>
    <w:p w14:paraId="2B018619" w14:textId="77777777" w:rsidR="0020732F" w:rsidRPr="00C730B4" w:rsidRDefault="0020732F" w:rsidP="00685154">
      <w:pPr>
        <w:widowControl/>
        <w:numPr>
          <w:ilvl w:val="0"/>
          <w:numId w:val="291"/>
        </w:numPr>
        <w:autoSpaceDE/>
        <w:autoSpaceDN/>
        <w:ind w:left="0" w:firstLine="709"/>
        <w:jc w:val="both"/>
        <w:rPr>
          <w:sz w:val="24"/>
          <w:szCs w:val="24"/>
        </w:rPr>
      </w:pPr>
      <w:r w:rsidRPr="00C730B4">
        <w:rPr>
          <w:sz w:val="24"/>
          <w:szCs w:val="24"/>
        </w:rPr>
        <w:t>Реакции ионного обмена.</w:t>
      </w:r>
    </w:p>
    <w:p w14:paraId="748236BC" w14:textId="77777777" w:rsidR="0020732F" w:rsidRPr="00C730B4" w:rsidRDefault="0020732F" w:rsidP="00685154">
      <w:pPr>
        <w:widowControl/>
        <w:numPr>
          <w:ilvl w:val="0"/>
          <w:numId w:val="291"/>
        </w:numPr>
        <w:autoSpaceDE/>
        <w:autoSpaceDN/>
        <w:ind w:left="0" w:firstLine="709"/>
        <w:jc w:val="both"/>
        <w:rPr>
          <w:i/>
          <w:sz w:val="24"/>
          <w:szCs w:val="24"/>
        </w:rPr>
      </w:pPr>
      <w:r w:rsidRPr="00C730B4">
        <w:rPr>
          <w:i/>
          <w:sz w:val="24"/>
          <w:szCs w:val="24"/>
        </w:rPr>
        <w:t>Качественные реакции на ионы в растворе.</w:t>
      </w:r>
    </w:p>
    <w:p w14:paraId="427AB957" w14:textId="77777777" w:rsidR="0020732F" w:rsidRPr="00C730B4" w:rsidRDefault="0020732F" w:rsidP="00685154">
      <w:pPr>
        <w:widowControl/>
        <w:numPr>
          <w:ilvl w:val="0"/>
          <w:numId w:val="291"/>
        </w:numPr>
        <w:autoSpaceDE/>
        <w:autoSpaceDN/>
        <w:ind w:left="0" w:firstLine="709"/>
        <w:jc w:val="both"/>
        <w:rPr>
          <w:i/>
          <w:sz w:val="24"/>
          <w:szCs w:val="24"/>
        </w:rPr>
      </w:pPr>
      <w:r w:rsidRPr="00C730B4">
        <w:rPr>
          <w:i/>
          <w:sz w:val="24"/>
          <w:szCs w:val="24"/>
        </w:rPr>
        <w:t>Получение аммиака и изучение его свойств.</w:t>
      </w:r>
    </w:p>
    <w:p w14:paraId="79251FEF" w14:textId="77777777" w:rsidR="0020732F" w:rsidRPr="00C730B4" w:rsidRDefault="0020732F" w:rsidP="00685154">
      <w:pPr>
        <w:widowControl/>
        <w:numPr>
          <w:ilvl w:val="0"/>
          <w:numId w:val="291"/>
        </w:numPr>
        <w:autoSpaceDE/>
        <w:autoSpaceDN/>
        <w:ind w:left="0" w:firstLine="709"/>
        <w:jc w:val="both"/>
        <w:rPr>
          <w:i/>
          <w:sz w:val="24"/>
          <w:szCs w:val="24"/>
        </w:rPr>
      </w:pPr>
      <w:r w:rsidRPr="00C730B4">
        <w:rPr>
          <w:i/>
          <w:sz w:val="24"/>
          <w:szCs w:val="24"/>
        </w:rPr>
        <w:t>Получение углекислого газа и изучение его свойств.</w:t>
      </w:r>
    </w:p>
    <w:p w14:paraId="20471228" w14:textId="77777777" w:rsidR="0020732F" w:rsidRPr="00C730B4" w:rsidRDefault="0020732F" w:rsidP="00685154">
      <w:pPr>
        <w:widowControl/>
        <w:numPr>
          <w:ilvl w:val="0"/>
          <w:numId w:val="291"/>
        </w:numPr>
        <w:autoSpaceDE/>
        <w:autoSpaceDN/>
        <w:ind w:left="0" w:firstLine="709"/>
        <w:jc w:val="both"/>
        <w:rPr>
          <w:sz w:val="24"/>
          <w:szCs w:val="24"/>
        </w:rPr>
      </w:pPr>
      <w:r w:rsidRPr="00C730B4">
        <w:rPr>
          <w:sz w:val="24"/>
          <w:szCs w:val="24"/>
        </w:rPr>
        <w:t>Решение экспериментальных задач по теме «Неметаллы IV – VII групп и их соединений».</w:t>
      </w:r>
    </w:p>
    <w:p w14:paraId="61904599" w14:textId="77777777" w:rsidR="0020732F" w:rsidRPr="00C730B4" w:rsidRDefault="0020732F" w:rsidP="00685154">
      <w:pPr>
        <w:widowControl/>
        <w:numPr>
          <w:ilvl w:val="0"/>
          <w:numId w:val="291"/>
        </w:numPr>
        <w:autoSpaceDE/>
        <w:autoSpaceDN/>
        <w:ind w:left="0" w:firstLine="709"/>
        <w:jc w:val="both"/>
        <w:rPr>
          <w:sz w:val="24"/>
          <w:szCs w:val="24"/>
        </w:rPr>
      </w:pPr>
      <w:r w:rsidRPr="00C730B4">
        <w:rPr>
          <w:sz w:val="24"/>
          <w:szCs w:val="24"/>
        </w:rPr>
        <w:t>Решение экспериментальных задач по теме «Металлы и их соединения».</w:t>
      </w:r>
    </w:p>
    <w:p w14:paraId="58476B76" w14:textId="77777777" w:rsidR="00C71446" w:rsidRPr="00C730B4" w:rsidRDefault="00C71446" w:rsidP="00CD7E30">
      <w:pPr>
        <w:spacing w:line="274" w:lineRule="exact"/>
        <w:ind w:right="-1"/>
        <w:jc w:val="both"/>
        <w:rPr>
          <w:b/>
          <w:sz w:val="24"/>
          <w:szCs w:val="24"/>
        </w:rPr>
      </w:pPr>
    </w:p>
    <w:p w14:paraId="46F2720C" w14:textId="77777777" w:rsidR="00C71446" w:rsidRPr="00C730B4" w:rsidRDefault="00C71446" w:rsidP="00CD7E30">
      <w:pPr>
        <w:spacing w:line="274" w:lineRule="exact"/>
        <w:ind w:right="-1"/>
        <w:jc w:val="both"/>
        <w:rPr>
          <w:b/>
          <w:sz w:val="24"/>
          <w:szCs w:val="24"/>
        </w:rPr>
      </w:pPr>
    </w:p>
    <w:p w14:paraId="08DB506E" w14:textId="77777777" w:rsidR="00880623" w:rsidRPr="00C730B4" w:rsidRDefault="00880623" w:rsidP="00685154">
      <w:pPr>
        <w:pStyle w:val="3"/>
        <w:numPr>
          <w:ilvl w:val="2"/>
          <w:numId w:val="2"/>
        </w:numPr>
        <w:tabs>
          <w:tab w:val="left" w:pos="1582"/>
        </w:tabs>
        <w:spacing w:before="1" w:line="240" w:lineRule="auto"/>
        <w:ind w:left="851" w:right="-1" w:hanging="720"/>
        <w:jc w:val="left"/>
      </w:pPr>
      <w:r w:rsidRPr="00C730B4">
        <w:t>ИЗОБРАЗИТЕЛЬНОЕ</w:t>
      </w:r>
      <w:r w:rsidRPr="00C730B4">
        <w:rPr>
          <w:spacing w:val="-1"/>
        </w:rPr>
        <w:t xml:space="preserve"> </w:t>
      </w:r>
      <w:r w:rsidRPr="00C730B4">
        <w:t>ИСКУССТВО</w:t>
      </w:r>
    </w:p>
    <w:p w14:paraId="60A93804" w14:textId="77777777" w:rsidR="00880623" w:rsidRPr="00C730B4" w:rsidRDefault="00880623" w:rsidP="00CD7E30">
      <w:pPr>
        <w:pStyle w:val="a3"/>
        <w:spacing w:before="6"/>
        <w:ind w:left="0" w:right="-1"/>
        <w:jc w:val="left"/>
        <w:rPr>
          <w:b/>
        </w:rPr>
      </w:pPr>
    </w:p>
    <w:p w14:paraId="07DBE9F5" w14:textId="77777777" w:rsidR="004056C9" w:rsidRPr="00C730B4" w:rsidRDefault="004056C9" w:rsidP="004056C9">
      <w:pPr>
        <w:tabs>
          <w:tab w:val="left" w:pos="1134"/>
        </w:tabs>
        <w:ind w:firstLine="709"/>
        <w:jc w:val="both"/>
        <w:rPr>
          <w:sz w:val="24"/>
          <w:szCs w:val="24"/>
        </w:rPr>
      </w:pPr>
      <w:r w:rsidRPr="00C730B4">
        <w:rPr>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14:paraId="1AAB0D29" w14:textId="77777777" w:rsidR="004056C9" w:rsidRPr="00C730B4" w:rsidRDefault="004056C9" w:rsidP="004056C9">
      <w:pPr>
        <w:tabs>
          <w:tab w:val="left" w:pos="1134"/>
        </w:tabs>
        <w:ind w:firstLine="709"/>
        <w:jc w:val="both"/>
        <w:rPr>
          <w:sz w:val="24"/>
          <w:szCs w:val="24"/>
        </w:rPr>
      </w:pPr>
      <w:r w:rsidRPr="00C730B4">
        <w:rPr>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14:paraId="2F24975E" w14:textId="77777777" w:rsidR="004056C9" w:rsidRPr="00C730B4" w:rsidRDefault="004056C9" w:rsidP="004056C9">
      <w:pPr>
        <w:tabs>
          <w:tab w:val="left" w:pos="1134"/>
        </w:tabs>
        <w:ind w:firstLine="709"/>
        <w:jc w:val="both"/>
        <w:rPr>
          <w:sz w:val="24"/>
          <w:szCs w:val="24"/>
        </w:rPr>
      </w:pPr>
      <w:r w:rsidRPr="00C730B4">
        <w:rPr>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14:paraId="29CFB0D7" w14:textId="77777777" w:rsidR="004056C9" w:rsidRPr="00C730B4" w:rsidRDefault="004056C9" w:rsidP="004056C9">
      <w:pPr>
        <w:tabs>
          <w:tab w:val="left" w:pos="1134"/>
        </w:tabs>
        <w:ind w:firstLine="709"/>
        <w:jc w:val="both"/>
        <w:rPr>
          <w:sz w:val="24"/>
          <w:szCs w:val="24"/>
        </w:rPr>
      </w:pPr>
      <w:r w:rsidRPr="00C730B4">
        <w:rPr>
          <w:sz w:val="24"/>
          <w:szCs w:val="24"/>
        </w:rPr>
        <w:t xml:space="preserve">В программу включены следующие основные виды художественно-творческой </w:t>
      </w:r>
      <w:r w:rsidRPr="00C730B4">
        <w:rPr>
          <w:sz w:val="24"/>
          <w:szCs w:val="24"/>
        </w:rPr>
        <w:lastRenderedPageBreak/>
        <w:t>деятельности:</w:t>
      </w:r>
    </w:p>
    <w:p w14:paraId="1FBFEAB8" w14:textId="77777777" w:rsidR="004056C9" w:rsidRPr="00C730B4" w:rsidRDefault="004056C9" w:rsidP="00685154">
      <w:pPr>
        <w:pStyle w:val="a5"/>
        <w:widowControl/>
        <w:numPr>
          <w:ilvl w:val="0"/>
          <w:numId w:val="344"/>
        </w:numPr>
        <w:tabs>
          <w:tab w:val="left" w:pos="1134"/>
        </w:tabs>
        <w:autoSpaceDE/>
        <w:autoSpaceDN/>
        <w:ind w:left="0" w:firstLine="709"/>
        <w:contextualSpacing/>
        <w:rPr>
          <w:sz w:val="24"/>
          <w:szCs w:val="24"/>
        </w:rPr>
      </w:pPr>
      <w:r w:rsidRPr="00C730B4">
        <w:rPr>
          <w:sz w:val="24"/>
          <w:szCs w:val="24"/>
        </w:rPr>
        <w:t>ценностно-ориентационная и коммуникативная деятельность;</w:t>
      </w:r>
    </w:p>
    <w:p w14:paraId="209C5AAE" w14:textId="77777777" w:rsidR="004056C9" w:rsidRPr="00C730B4" w:rsidRDefault="004056C9" w:rsidP="00685154">
      <w:pPr>
        <w:pStyle w:val="a5"/>
        <w:widowControl/>
        <w:numPr>
          <w:ilvl w:val="0"/>
          <w:numId w:val="344"/>
        </w:numPr>
        <w:tabs>
          <w:tab w:val="left" w:pos="1134"/>
        </w:tabs>
        <w:autoSpaceDE/>
        <w:autoSpaceDN/>
        <w:ind w:left="0" w:firstLine="709"/>
        <w:contextualSpacing/>
        <w:rPr>
          <w:sz w:val="24"/>
          <w:szCs w:val="24"/>
        </w:rPr>
      </w:pPr>
      <w:r w:rsidRPr="00C730B4">
        <w:rPr>
          <w:sz w:val="24"/>
          <w:szCs w:val="24"/>
        </w:rPr>
        <w:t>изобразительная деятельность (основы художественного изображения);</w:t>
      </w:r>
    </w:p>
    <w:p w14:paraId="294F83C7" w14:textId="77777777" w:rsidR="004056C9" w:rsidRPr="00C730B4" w:rsidRDefault="004056C9" w:rsidP="00685154">
      <w:pPr>
        <w:pStyle w:val="a5"/>
        <w:widowControl/>
        <w:numPr>
          <w:ilvl w:val="0"/>
          <w:numId w:val="344"/>
        </w:numPr>
        <w:tabs>
          <w:tab w:val="left" w:pos="1134"/>
        </w:tabs>
        <w:autoSpaceDE/>
        <w:autoSpaceDN/>
        <w:ind w:left="0" w:firstLine="709"/>
        <w:contextualSpacing/>
        <w:rPr>
          <w:sz w:val="24"/>
          <w:szCs w:val="24"/>
        </w:rPr>
      </w:pPr>
      <w:r w:rsidRPr="00C730B4">
        <w:rPr>
          <w:sz w:val="24"/>
          <w:szCs w:val="24"/>
        </w:rPr>
        <w:t xml:space="preserve">декоративно-прикладная деятельность (основы народного и декоративно-прикладного искусства); </w:t>
      </w:r>
    </w:p>
    <w:p w14:paraId="6A7F3678" w14:textId="77777777" w:rsidR="004056C9" w:rsidRPr="00C730B4" w:rsidRDefault="004056C9" w:rsidP="00685154">
      <w:pPr>
        <w:pStyle w:val="a5"/>
        <w:widowControl/>
        <w:numPr>
          <w:ilvl w:val="0"/>
          <w:numId w:val="344"/>
        </w:numPr>
        <w:tabs>
          <w:tab w:val="left" w:pos="1134"/>
        </w:tabs>
        <w:autoSpaceDE/>
        <w:autoSpaceDN/>
        <w:ind w:left="0" w:firstLine="709"/>
        <w:contextualSpacing/>
        <w:rPr>
          <w:sz w:val="24"/>
          <w:szCs w:val="24"/>
        </w:rPr>
      </w:pPr>
      <w:r w:rsidRPr="00C730B4">
        <w:rPr>
          <w:sz w:val="24"/>
          <w:szCs w:val="24"/>
        </w:rPr>
        <w:t>художественно-конструкторская деятельность (элементы дизайна и архитектуры);</w:t>
      </w:r>
    </w:p>
    <w:p w14:paraId="2D5976E2" w14:textId="77777777" w:rsidR="004056C9" w:rsidRPr="00C730B4" w:rsidRDefault="004056C9" w:rsidP="00685154">
      <w:pPr>
        <w:pStyle w:val="a5"/>
        <w:widowControl/>
        <w:numPr>
          <w:ilvl w:val="0"/>
          <w:numId w:val="344"/>
        </w:numPr>
        <w:tabs>
          <w:tab w:val="left" w:pos="1134"/>
        </w:tabs>
        <w:autoSpaceDE/>
        <w:autoSpaceDN/>
        <w:ind w:left="0" w:firstLine="709"/>
        <w:contextualSpacing/>
        <w:rPr>
          <w:sz w:val="24"/>
          <w:szCs w:val="24"/>
        </w:rPr>
      </w:pPr>
      <w:r w:rsidRPr="00C730B4">
        <w:rPr>
          <w:sz w:val="24"/>
          <w:szCs w:val="24"/>
        </w:rPr>
        <w:t>художественно-творческая деятельность на основе синтеза искусств.</w:t>
      </w:r>
    </w:p>
    <w:p w14:paraId="5C32750C" w14:textId="77777777" w:rsidR="004056C9" w:rsidRPr="00C730B4" w:rsidRDefault="004056C9" w:rsidP="004056C9">
      <w:pPr>
        <w:tabs>
          <w:tab w:val="left" w:pos="1134"/>
        </w:tabs>
        <w:ind w:firstLine="709"/>
        <w:jc w:val="both"/>
        <w:rPr>
          <w:sz w:val="24"/>
          <w:szCs w:val="24"/>
        </w:rPr>
      </w:pPr>
      <w:r w:rsidRPr="00C730B4">
        <w:rPr>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14:paraId="16C12900" w14:textId="77777777" w:rsidR="004056C9" w:rsidRPr="00C730B4" w:rsidRDefault="004056C9" w:rsidP="004056C9">
      <w:pPr>
        <w:tabs>
          <w:tab w:val="left" w:pos="1134"/>
        </w:tabs>
        <w:ind w:firstLine="709"/>
        <w:jc w:val="both"/>
        <w:rPr>
          <w:sz w:val="24"/>
          <w:szCs w:val="24"/>
        </w:rPr>
      </w:pPr>
      <w:r w:rsidRPr="00C730B4">
        <w:rPr>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14:paraId="0B4E9E19" w14:textId="77777777" w:rsidR="004056C9" w:rsidRPr="00C730B4" w:rsidRDefault="004056C9" w:rsidP="004056C9">
      <w:pPr>
        <w:ind w:firstLine="709"/>
        <w:jc w:val="both"/>
        <w:rPr>
          <w:sz w:val="24"/>
          <w:szCs w:val="24"/>
        </w:rPr>
      </w:pPr>
    </w:p>
    <w:p w14:paraId="6213E84A" w14:textId="77777777" w:rsidR="004056C9" w:rsidRPr="00C730B4" w:rsidRDefault="004056C9" w:rsidP="004056C9">
      <w:pPr>
        <w:ind w:firstLine="709"/>
        <w:jc w:val="both"/>
        <w:rPr>
          <w:sz w:val="24"/>
          <w:szCs w:val="24"/>
        </w:rPr>
      </w:pPr>
      <w:r w:rsidRPr="00C730B4">
        <w:rPr>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14:paraId="30C35C77" w14:textId="77777777" w:rsidR="004056C9" w:rsidRPr="00C730B4" w:rsidRDefault="004056C9" w:rsidP="004056C9">
      <w:pPr>
        <w:ind w:firstLine="709"/>
        <w:jc w:val="both"/>
        <w:rPr>
          <w:sz w:val="24"/>
          <w:szCs w:val="24"/>
        </w:rPr>
      </w:pPr>
      <w:r w:rsidRPr="00C730B4">
        <w:rPr>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14:paraId="51BF0531" w14:textId="77777777" w:rsidR="004056C9" w:rsidRPr="00C730B4" w:rsidRDefault="004056C9" w:rsidP="004056C9">
      <w:pPr>
        <w:pStyle w:val="a5"/>
        <w:tabs>
          <w:tab w:val="left" w:pos="426"/>
        </w:tabs>
        <w:ind w:left="0" w:firstLine="709"/>
        <w:rPr>
          <w:b/>
          <w:sz w:val="24"/>
          <w:szCs w:val="24"/>
        </w:rPr>
      </w:pPr>
      <w:r w:rsidRPr="00C730B4">
        <w:rPr>
          <w:b/>
          <w:sz w:val="24"/>
          <w:szCs w:val="24"/>
        </w:rPr>
        <w:t>Народное художественное творчество – неиссякаемый источник самобытной красоты</w:t>
      </w:r>
    </w:p>
    <w:p w14:paraId="2836F8FA" w14:textId="77777777" w:rsidR="004056C9" w:rsidRPr="00C730B4" w:rsidRDefault="004056C9" w:rsidP="004056C9">
      <w:pPr>
        <w:tabs>
          <w:tab w:val="left" w:pos="426"/>
          <w:tab w:val="left" w:pos="709"/>
        </w:tabs>
        <w:ind w:firstLine="709"/>
        <w:jc w:val="both"/>
        <w:rPr>
          <w:b/>
          <w:sz w:val="24"/>
          <w:szCs w:val="24"/>
          <w:lang w:eastAsia="ru-RU"/>
        </w:rPr>
      </w:pPr>
      <w:r w:rsidRPr="00C730B4">
        <w:rPr>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14:paraId="5FFA4FEE" w14:textId="77777777" w:rsidR="004056C9" w:rsidRPr="00C730B4" w:rsidRDefault="004056C9" w:rsidP="004056C9">
      <w:pPr>
        <w:ind w:firstLine="709"/>
        <w:jc w:val="both"/>
        <w:rPr>
          <w:b/>
          <w:sz w:val="24"/>
          <w:szCs w:val="24"/>
          <w:lang w:eastAsia="ru-RU"/>
        </w:rPr>
      </w:pPr>
      <w:r w:rsidRPr="00C730B4">
        <w:rPr>
          <w:b/>
          <w:sz w:val="24"/>
          <w:szCs w:val="24"/>
          <w:lang w:eastAsia="ru-RU"/>
        </w:rPr>
        <w:t>Виды изобразительного искусства и основы образного языка</w:t>
      </w:r>
    </w:p>
    <w:p w14:paraId="20D957BF" w14:textId="77777777" w:rsidR="004056C9" w:rsidRPr="00C730B4" w:rsidRDefault="004056C9" w:rsidP="004056C9">
      <w:pPr>
        <w:ind w:firstLine="709"/>
        <w:jc w:val="both"/>
        <w:rPr>
          <w:sz w:val="24"/>
          <w:szCs w:val="24"/>
          <w:lang w:eastAsia="ru-RU"/>
        </w:rPr>
      </w:pPr>
      <w:r w:rsidRPr="00C730B4">
        <w:rPr>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14:paraId="4D07FEA5" w14:textId="77777777" w:rsidR="004056C9" w:rsidRPr="00C730B4" w:rsidRDefault="004056C9" w:rsidP="004056C9">
      <w:pPr>
        <w:ind w:firstLine="709"/>
        <w:rPr>
          <w:b/>
          <w:sz w:val="24"/>
          <w:szCs w:val="24"/>
          <w:lang w:eastAsia="ru-RU"/>
        </w:rPr>
      </w:pPr>
      <w:r w:rsidRPr="00C730B4">
        <w:rPr>
          <w:b/>
          <w:sz w:val="24"/>
          <w:szCs w:val="24"/>
          <w:lang w:eastAsia="ru-RU"/>
        </w:rPr>
        <w:t>Понимание смысла деятельности художника</w:t>
      </w:r>
    </w:p>
    <w:p w14:paraId="46C0EBFD" w14:textId="77777777" w:rsidR="004056C9" w:rsidRPr="00C730B4" w:rsidRDefault="004056C9" w:rsidP="004056C9">
      <w:pPr>
        <w:ind w:firstLine="709"/>
        <w:jc w:val="both"/>
        <w:rPr>
          <w:sz w:val="24"/>
          <w:szCs w:val="24"/>
          <w:lang w:eastAsia="ru-RU"/>
        </w:rPr>
      </w:pPr>
      <w:r w:rsidRPr="00C730B4">
        <w:rPr>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14:paraId="722A1FE6" w14:textId="77777777" w:rsidR="004056C9" w:rsidRPr="00C730B4" w:rsidRDefault="004056C9" w:rsidP="004056C9">
      <w:pPr>
        <w:ind w:firstLine="709"/>
        <w:jc w:val="both"/>
        <w:rPr>
          <w:sz w:val="24"/>
          <w:szCs w:val="24"/>
          <w:lang w:eastAsia="ru-RU"/>
        </w:rPr>
      </w:pPr>
      <w:r w:rsidRPr="00C730B4">
        <w:rPr>
          <w:sz w:val="24"/>
          <w:szCs w:val="24"/>
          <w:lang w:eastAsia="ru-RU"/>
        </w:rPr>
        <w:t xml:space="preserve">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w:t>
      </w:r>
      <w:r w:rsidRPr="00C730B4">
        <w:rPr>
          <w:sz w:val="24"/>
          <w:szCs w:val="24"/>
          <w:lang w:eastAsia="ru-RU"/>
        </w:rPr>
        <w:lastRenderedPageBreak/>
        <w:t>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14:paraId="5516B656" w14:textId="77777777" w:rsidR="004056C9" w:rsidRPr="00C730B4" w:rsidRDefault="004056C9" w:rsidP="004056C9">
      <w:pPr>
        <w:ind w:firstLine="709"/>
        <w:rPr>
          <w:b/>
          <w:sz w:val="24"/>
          <w:szCs w:val="24"/>
          <w:lang w:eastAsia="ru-RU"/>
        </w:rPr>
      </w:pPr>
      <w:r w:rsidRPr="00C730B4">
        <w:rPr>
          <w:b/>
          <w:sz w:val="24"/>
          <w:szCs w:val="24"/>
          <w:lang w:eastAsia="ru-RU"/>
        </w:rPr>
        <w:t>Вечные темы и великие исторические события в искусстве</w:t>
      </w:r>
    </w:p>
    <w:p w14:paraId="635DDDC7" w14:textId="77777777" w:rsidR="004056C9" w:rsidRPr="00C730B4" w:rsidRDefault="004056C9" w:rsidP="004056C9">
      <w:pPr>
        <w:ind w:firstLine="709"/>
        <w:jc w:val="both"/>
        <w:rPr>
          <w:sz w:val="24"/>
          <w:szCs w:val="24"/>
          <w:lang w:eastAsia="ru-RU"/>
        </w:rPr>
      </w:pPr>
      <w:r w:rsidRPr="00C730B4">
        <w:rPr>
          <w:sz w:val="24"/>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14:paraId="231201A6" w14:textId="77777777" w:rsidR="004056C9" w:rsidRPr="00C730B4" w:rsidRDefault="004056C9" w:rsidP="004056C9">
      <w:pPr>
        <w:ind w:firstLine="709"/>
        <w:rPr>
          <w:b/>
          <w:sz w:val="24"/>
          <w:szCs w:val="24"/>
          <w:lang w:eastAsia="ru-RU"/>
        </w:rPr>
      </w:pPr>
      <w:r w:rsidRPr="00C730B4">
        <w:rPr>
          <w:b/>
          <w:sz w:val="24"/>
          <w:szCs w:val="24"/>
          <w:lang w:eastAsia="ru-RU"/>
        </w:rPr>
        <w:t>Конструктивное искусство: архитектура и дизайн</w:t>
      </w:r>
    </w:p>
    <w:p w14:paraId="04D5F56E" w14:textId="77777777" w:rsidR="004056C9" w:rsidRPr="00C730B4" w:rsidRDefault="004056C9" w:rsidP="004056C9">
      <w:pPr>
        <w:ind w:firstLine="709"/>
        <w:jc w:val="both"/>
        <w:rPr>
          <w:sz w:val="24"/>
          <w:szCs w:val="24"/>
          <w:lang w:eastAsia="ru-RU"/>
        </w:rPr>
      </w:pPr>
      <w:r w:rsidRPr="00C730B4">
        <w:rPr>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14:paraId="1F353250" w14:textId="77777777" w:rsidR="004056C9" w:rsidRPr="00C730B4" w:rsidRDefault="004056C9" w:rsidP="004056C9">
      <w:pPr>
        <w:ind w:firstLine="709"/>
        <w:rPr>
          <w:b/>
          <w:sz w:val="24"/>
          <w:szCs w:val="24"/>
          <w:lang w:eastAsia="ru-RU"/>
        </w:rPr>
      </w:pPr>
      <w:r w:rsidRPr="00C730B4">
        <w:rPr>
          <w:b/>
          <w:sz w:val="24"/>
          <w:szCs w:val="24"/>
          <w:lang w:eastAsia="ru-RU"/>
        </w:rPr>
        <w:t xml:space="preserve">Изобразительное искусство и архитектура России </w:t>
      </w:r>
      <w:r w:rsidRPr="00C730B4">
        <w:rPr>
          <w:b/>
          <w:sz w:val="24"/>
          <w:szCs w:val="24"/>
          <w:lang w:val="en-US"/>
        </w:rPr>
        <w:t>XI</w:t>
      </w:r>
      <w:r w:rsidRPr="00C730B4">
        <w:rPr>
          <w:b/>
          <w:sz w:val="24"/>
          <w:szCs w:val="24"/>
        </w:rPr>
        <w:t xml:space="preserve"> –</w:t>
      </w:r>
      <w:r w:rsidRPr="00C730B4">
        <w:rPr>
          <w:b/>
          <w:sz w:val="24"/>
          <w:szCs w:val="24"/>
          <w:lang w:val="en-US"/>
        </w:rPr>
        <w:t>XVII</w:t>
      </w:r>
      <w:r w:rsidRPr="00C730B4">
        <w:rPr>
          <w:b/>
          <w:sz w:val="24"/>
          <w:szCs w:val="24"/>
        </w:rPr>
        <w:t xml:space="preserve"> вв</w:t>
      </w:r>
      <w:r w:rsidRPr="00C730B4">
        <w:rPr>
          <w:b/>
          <w:sz w:val="24"/>
          <w:szCs w:val="24"/>
          <w:lang w:eastAsia="ru-RU"/>
        </w:rPr>
        <w:t>.</w:t>
      </w:r>
    </w:p>
    <w:p w14:paraId="56D7E720" w14:textId="77777777" w:rsidR="004056C9" w:rsidRPr="00C730B4" w:rsidRDefault="004056C9" w:rsidP="004056C9">
      <w:pPr>
        <w:ind w:firstLine="709"/>
        <w:jc w:val="both"/>
        <w:rPr>
          <w:sz w:val="24"/>
          <w:szCs w:val="24"/>
          <w:lang w:eastAsia="ru-RU"/>
        </w:rPr>
      </w:pPr>
      <w:r w:rsidRPr="00C730B4">
        <w:rPr>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14:paraId="33CA9C14" w14:textId="77777777" w:rsidR="004056C9" w:rsidRPr="00C730B4" w:rsidRDefault="004056C9" w:rsidP="004056C9">
      <w:pPr>
        <w:ind w:firstLine="709"/>
        <w:rPr>
          <w:b/>
          <w:i/>
          <w:sz w:val="24"/>
          <w:szCs w:val="24"/>
          <w:lang w:eastAsia="ru-RU"/>
        </w:rPr>
      </w:pPr>
      <w:r w:rsidRPr="00C730B4">
        <w:rPr>
          <w:b/>
          <w:i/>
          <w:sz w:val="24"/>
          <w:szCs w:val="24"/>
          <w:lang w:eastAsia="ru-RU"/>
        </w:rPr>
        <w:t>Искусство полиграфии</w:t>
      </w:r>
    </w:p>
    <w:p w14:paraId="7ED282DA" w14:textId="77777777" w:rsidR="004056C9" w:rsidRPr="00C730B4" w:rsidRDefault="004056C9" w:rsidP="004056C9">
      <w:pPr>
        <w:ind w:firstLine="709"/>
        <w:jc w:val="both"/>
        <w:rPr>
          <w:i/>
          <w:sz w:val="24"/>
          <w:szCs w:val="24"/>
          <w:lang w:eastAsia="ru-RU"/>
        </w:rPr>
      </w:pPr>
      <w:r w:rsidRPr="00C730B4">
        <w:rPr>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14:paraId="6CF2F25C" w14:textId="77777777" w:rsidR="004056C9" w:rsidRPr="00C730B4" w:rsidRDefault="004056C9" w:rsidP="004056C9">
      <w:pPr>
        <w:ind w:firstLine="709"/>
        <w:jc w:val="both"/>
        <w:rPr>
          <w:b/>
          <w:i/>
          <w:sz w:val="24"/>
          <w:szCs w:val="24"/>
          <w:lang w:eastAsia="ru-RU"/>
        </w:rPr>
      </w:pPr>
      <w:r w:rsidRPr="00C730B4">
        <w:rPr>
          <w:b/>
          <w:i/>
          <w:sz w:val="24"/>
          <w:szCs w:val="24"/>
          <w:lang w:eastAsia="ru-RU"/>
        </w:rPr>
        <w:t>Стили, направления виды и жанры в русском изобразительном искусстве и архитектуре XVIII - XIX вв.</w:t>
      </w:r>
    </w:p>
    <w:p w14:paraId="3F48955B" w14:textId="77777777" w:rsidR="004056C9" w:rsidRPr="00C730B4" w:rsidRDefault="004056C9" w:rsidP="004056C9">
      <w:pPr>
        <w:ind w:firstLine="709"/>
        <w:jc w:val="both"/>
        <w:rPr>
          <w:i/>
          <w:sz w:val="24"/>
          <w:szCs w:val="24"/>
          <w:lang w:eastAsia="ru-RU"/>
        </w:rPr>
      </w:pPr>
      <w:r w:rsidRPr="00C730B4">
        <w:rPr>
          <w:i/>
          <w:sz w:val="24"/>
          <w:szCs w:val="24"/>
          <w:lang w:eastAsia="ru-RU"/>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w:t>
      </w:r>
      <w:r w:rsidRPr="00C730B4">
        <w:rPr>
          <w:i/>
          <w:sz w:val="24"/>
          <w:szCs w:val="24"/>
          <w:lang w:eastAsia="ru-RU"/>
        </w:rPr>
        <w:lastRenderedPageBreak/>
        <w:t>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14:paraId="5E96871E" w14:textId="77777777" w:rsidR="004056C9" w:rsidRPr="00C730B4" w:rsidRDefault="004056C9" w:rsidP="004056C9">
      <w:pPr>
        <w:ind w:firstLine="709"/>
        <w:jc w:val="both"/>
        <w:rPr>
          <w:b/>
          <w:i/>
          <w:sz w:val="24"/>
          <w:szCs w:val="24"/>
          <w:lang w:eastAsia="ru-RU"/>
        </w:rPr>
      </w:pPr>
      <w:r w:rsidRPr="00C730B4">
        <w:rPr>
          <w:b/>
          <w:i/>
          <w:sz w:val="24"/>
          <w:szCs w:val="24"/>
          <w:lang w:eastAsia="ru-RU"/>
        </w:rPr>
        <w:t>Взаимосвязь истории искусства и истории человечества</w:t>
      </w:r>
    </w:p>
    <w:p w14:paraId="4FCA798A" w14:textId="77777777" w:rsidR="004056C9" w:rsidRPr="00C730B4" w:rsidRDefault="004056C9" w:rsidP="004056C9">
      <w:pPr>
        <w:ind w:firstLine="709"/>
        <w:jc w:val="both"/>
        <w:rPr>
          <w:i/>
          <w:sz w:val="24"/>
          <w:szCs w:val="24"/>
          <w:lang w:eastAsia="ru-RU"/>
        </w:rPr>
      </w:pPr>
      <w:r w:rsidRPr="00C730B4">
        <w:rPr>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14:paraId="25A595B3" w14:textId="77777777" w:rsidR="004056C9" w:rsidRPr="00C730B4" w:rsidRDefault="004056C9" w:rsidP="004056C9">
      <w:pPr>
        <w:ind w:firstLine="709"/>
        <w:jc w:val="both"/>
        <w:rPr>
          <w:b/>
          <w:i/>
          <w:sz w:val="24"/>
          <w:szCs w:val="24"/>
          <w:lang w:eastAsia="ru-RU"/>
        </w:rPr>
      </w:pPr>
      <w:r w:rsidRPr="00C730B4">
        <w:rPr>
          <w:b/>
          <w:i/>
          <w:sz w:val="24"/>
          <w:szCs w:val="24"/>
          <w:lang w:eastAsia="ru-RU"/>
        </w:rPr>
        <w:t>Изображение в синтетических и экранных видах искусства и художественная фотография</w:t>
      </w:r>
    </w:p>
    <w:p w14:paraId="5C6CC373" w14:textId="77777777" w:rsidR="004056C9" w:rsidRPr="00C730B4" w:rsidRDefault="004056C9" w:rsidP="004056C9">
      <w:pPr>
        <w:ind w:firstLine="709"/>
        <w:jc w:val="both"/>
        <w:rPr>
          <w:sz w:val="24"/>
          <w:szCs w:val="24"/>
        </w:rPr>
      </w:pPr>
      <w:r w:rsidRPr="00C730B4">
        <w:rPr>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C730B4">
        <w:rPr>
          <w:i/>
          <w:sz w:val="24"/>
          <w:szCs w:val="24"/>
          <w:lang w:val="en-US" w:eastAsia="ru-RU"/>
        </w:rPr>
        <w:t>XX</w:t>
      </w:r>
      <w:r w:rsidRPr="00C730B4">
        <w:rPr>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14:paraId="5393014C" w14:textId="77777777" w:rsidR="004056C9" w:rsidRPr="00C730B4" w:rsidRDefault="004056C9" w:rsidP="004056C9">
      <w:pPr>
        <w:pStyle w:val="3"/>
        <w:spacing w:line="360" w:lineRule="auto"/>
        <w:ind w:firstLine="709"/>
      </w:pPr>
    </w:p>
    <w:p w14:paraId="00DC5809" w14:textId="77777777" w:rsidR="00880623" w:rsidRPr="00C730B4" w:rsidRDefault="00880623" w:rsidP="00685154">
      <w:pPr>
        <w:pStyle w:val="3"/>
        <w:numPr>
          <w:ilvl w:val="2"/>
          <w:numId w:val="2"/>
        </w:numPr>
        <w:tabs>
          <w:tab w:val="left" w:pos="1583"/>
        </w:tabs>
        <w:spacing w:before="1" w:line="240" w:lineRule="auto"/>
        <w:ind w:left="709" w:right="-1" w:hanging="721"/>
        <w:jc w:val="left"/>
      </w:pPr>
      <w:r w:rsidRPr="00C730B4">
        <w:t>МУЗЫКА</w:t>
      </w:r>
    </w:p>
    <w:p w14:paraId="2029F4CA" w14:textId="77777777" w:rsidR="00880623" w:rsidRPr="00C730B4" w:rsidRDefault="00880623" w:rsidP="00CD7E30">
      <w:pPr>
        <w:pStyle w:val="a3"/>
        <w:spacing w:before="11"/>
        <w:ind w:left="0" w:right="-1"/>
        <w:jc w:val="left"/>
        <w:rPr>
          <w:b/>
        </w:rPr>
      </w:pPr>
    </w:p>
    <w:p w14:paraId="143C40FA" w14:textId="77777777" w:rsidR="004056C9" w:rsidRPr="00C730B4" w:rsidRDefault="004056C9" w:rsidP="004056C9">
      <w:pPr>
        <w:ind w:firstLine="709"/>
        <w:jc w:val="both"/>
        <w:rPr>
          <w:sz w:val="24"/>
          <w:szCs w:val="24"/>
          <w:lang w:eastAsia="ru-RU"/>
        </w:rPr>
      </w:pPr>
      <w:r w:rsidRPr="00C730B4">
        <w:rPr>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14:paraId="66956041" w14:textId="77777777" w:rsidR="004056C9" w:rsidRPr="00C730B4" w:rsidRDefault="004056C9" w:rsidP="004056C9">
      <w:pPr>
        <w:ind w:firstLine="709"/>
        <w:jc w:val="both"/>
        <w:rPr>
          <w:sz w:val="24"/>
          <w:szCs w:val="24"/>
          <w:lang w:eastAsia="ru-RU"/>
        </w:rPr>
      </w:pPr>
      <w:r w:rsidRPr="00C730B4">
        <w:rPr>
          <w:sz w:val="24"/>
          <w:szCs w:val="24"/>
          <w:lang w:eastAsia="ru-RU"/>
        </w:rPr>
        <w:t>Освоение предмета «Музыка» направлено на:</w:t>
      </w:r>
    </w:p>
    <w:p w14:paraId="0B9A889D" w14:textId="77777777" w:rsidR="004056C9" w:rsidRPr="00C730B4" w:rsidRDefault="004056C9" w:rsidP="00685154">
      <w:pPr>
        <w:pStyle w:val="a5"/>
        <w:widowControl/>
        <w:numPr>
          <w:ilvl w:val="0"/>
          <w:numId w:val="346"/>
        </w:numPr>
        <w:tabs>
          <w:tab w:val="left" w:pos="1134"/>
        </w:tabs>
        <w:autoSpaceDE/>
        <w:autoSpaceDN/>
        <w:ind w:left="0" w:firstLine="709"/>
        <w:contextualSpacing/>
        <w:rPr>
          <w:sz w:val="24"/>
          <w:szCs w:val="24"/>
        </w:rPr>
      </w:pPr>
      <w:r w:rsidRPr="00C730B4">
        <w:rPr>
          <w:sz w:val="24"/>
          <w:szCs w:val="24"/>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14:paraId="4277B132" w14:textId="77777777" w:rsidR="004056C9" w:rsidRPr="00C730B4" w:rsidRDefault="004056C9" w:rsidP="00685154">
      <w:pPr>
        <w:pStyle w:val="a5"/>
        <w:widowControl/>
        <w:numPr>
          <w:ilvl w:val="0"/>
          <w:numId w:val="346"/>
        </w:numPr>
        <w:tabs>
          <w:tab w:val="left" w:pos="1134"/>
        </w:tabs>
        <w:autoSpaceDE/>
        <w:autoSpaceDN/>
        <w:ind w:left="0" w:firstLine="709"/>
        <w:contextualSpacing/>
        <w:rPr>
          <w:sz w:val="24"/>
          <w:szCs w:val="24"/>
        </w:rPr>
      </w:pPr>
      <w:r w:rsidRPr="00C730B4">
        <w:rPr>
          <w:sz w:val="24"/>
          <w:szCs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14:paraId="04D5B3EB" w14:textId="77777777" w:rsidR="004056C9" w:rsidRPr="00C730B4" w:rsidRDefault="004056C9" w:rsidP="00685154">
      <w:pPr>
        <w:pStyle w:val="a5"/>
        <w:widowControl/>
        <w:numPr>
          <w:ilvl w:val="0"/>
          <w:numId w:val="346"/>
        </w:numPr>
        <w:tabs>
          <w:tab w:val="left" w:pos="1134"/>
        </w:tabs>
        <w:autoSpaceDE/>
        <w:autoSpaceDN/>
        <w:ind w:left="0" w:firstLine="709"/>
        <w:contextualSpacing/>
        <w:rPr>
          <w:sz w:val="24"/>
          <w:szCs w:val="24"/>
        </w:rPr>
      </w:pPr>
      <w:r w:rsidRPr="00C730B4">
        <w:rPr>
          <w:sz w:val="24"/>
          <w:szCs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14:paraId="1563EF4D" w14:textId="77777777" w:rsidR="004056C9" w:rsidRPr="00C730B4" w:rsidRDefault="004056C9" w:rsidP="00685154">
      <w:pPr>
        <w:pStyle w:val="a5"/>
        <w:widowControl/>
        <w:numPr>
          <w:ilvl w:val="0"/>
          <w:numId w:val="346"/>
        </w:numPr>
        <w:tabs>
          <w:tab w:val="left" w:pos="1134"/>
        </w:tabs>
        <w:autoSpaceDE/>
        <w:autoSpaceDN/>
        <w:ind w:left="0" w:firstLine="709"/>
        <w:contextualSpacing/>
        <w:rPr>
          <w:sz w:val="24"/>
          <w:szCs w:val="24"/>
        </w:rPr>
      </w:pPr>
      <w:r w:rsidRPr="00C730B4">
        <w:rPr>
          <w:sz w:val="24"/>
          <w:szCs w:val="24"/>
        </w:rPr>
        <w:t>развитие способности к эстетическому освоению мира, способности оценивать произведения искусства по законам гармонии и красоты;</w:t>
      </w:r>
    </w:p>
    <w:p w14:paraId="35E027E7" w14:textId="77777777" w:rsidR="004056C9" w:rsidRPr="00C730B4" w:rsidRDefault="004056C9" w:rsidP="00685154">
      <w:pPr>
        <w:pStyle w:val="a5"/>
        <w:widowControl/>
        <w:numPr>
          <w:ilvl w:val="0"/>
          <w:numId w:val="346"/>
        </w:numPr>
        <w:tabs>
          <w:tab w:val="left" w:pos="1134"/>
        </w:tabs>
        <w:autoSpaceDE/>
        <w:autoSpaceDN/>
        <w:ind w:left="0" w:firstLine="709"/>
        <w:contextualSpacing/>
        <w:rPr>
          <w:sz w:val="24"/>
          <w:szCs w:val="24"/>
        </w:rPr>
      </w:pPr>
      <w:r w:rsidRPr="00C730B4">
        <w:rPr>
          <w:sz w:val="24"/>
          <w:szCs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14:paraId="736794F8" w14:textId="77777777" w:rsidR="004056C9" w:rsidRPr="00C730B4" w:rsidRDefault="004056C9" w:rsidP="004056C9">
      <w:pPr>
        <w:ind w:firstLine="709"/>
        <w:jc w:val="both"/>
        <w:rPr>
          <w:sz w:val="24"/>
          <w:szCs w:val="24"/>
          <w:lang w:eastAsia="ru-RU"/>
        </w:rPr>
      </w:pPr>
      <w:r w:rsidRPr="00C730B4">
        <w:rPr>
          <w:sz w:val="24"/>
          <w:szCs w:val="24"/>
          <w:lang w:eastAsia="ru-RU"/>
        </w:rPr>
        <w:lastRenderedPageBreak/>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14:paraId="67CAD5F1" w14:textId="77777777" w:rsidR="004056C9" w:rsidRPr="00C730B4" w:rsidRDefault="004056C9" w:rsidP="004056C9">
      <w:pPr>
        <w:ind w:firstLine="709"/>
        <w:jc w:val="both"/>
        <w:rPr>
          <w:sz w:val="24"/>
          <w:szCs w:val="24"/>
          <w:lang w:eastAsia="ru-RU"/>
        </w:rPr>
      </w:pPr>
      <w:r w:rsidRPr="00C730B4">
        <w:rPr>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14:paraId="6B7E7576" w14:textId="77777777" w:rsidR="004056C9" w:rsidRPr="00C730B4" w:rsidRDefault="004056C9" w:rsidP="004056C9">
      <w:pPr>
        <w:ind w:firstLine="709"/>
        <w:jc w:val="both"/>
        <w:rPr>
          <w:sz w:val="24"/>
          <w:szCs w:val="24"/>
          <w:lang w:eastAsia="ru-RU"/>
        </w:rPr>
      </w:pPr>
      <w:r w:rsidRPr="00C730B4">
        <w:rPr>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14:paraId="6D6D13D2" w14:textId="77777777" w:rsidR="004056C9" w:rsidRPr="00C730B4" w:rsidRDefault="004056C9" w:rsidP="004056C9">
      <w:pPr>
        <w:ind w:firstLine="709"/>
        <w:jc w:val="both"/>
        <w:rPr>
          <w:sz w:val="24"/>
          <w:szCs w:val="24"/>
        </w:rPr>
      </w:pPr>
    </w:p>
    <w:p w14:paraId="0C9E451F" w14:textId="77777777" w:rsidR="004056C9" w:rsidRPr="00C730B4" w:rsidRDefault="004056C9" w:rsidP="004056C9">
      <w:pPr>
        <w:ind w:firstLine="709"/>
        <w:jc w:val="both"/>
        <w:rPr>
          <w:b/>
          <w:sz w:val="24"/>
          <w:szCs w:val="24"/>
        </w:rPr>
      </w:pPr>
      <w:r w:rsidRPr="00C730B4">
        <w:rPr>
          <w:b/>
          <w:sz w:val="24"/>
          <w:szCs w:val="24"/>
        </w:rPr>
        <w:t>Музыка как вид искусства</w:t>
      </w:r>
    </w:p>
    <w:p w14:paraId="2ECE640B" w14:textId="77777777" w:rsidR="004056C9" w:rsidRPr="00C730B4" w:rsidRDefault="004056C9" w:rsidP="004056C9">
      <w:pPr>
        <w:ind w:firstLine="709"/>
        <w:jc w:val="both"/>
        <w:rPr>
          <w:sz w:val="24"/>
          <w:szCs w:val="24"/>
        </w:rPr>
      </w:pPr>
      <w:r w:rsidRPr="00C730B4">
        <w:rPr>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C730B4">
        <w:rPr>
          <w:i/>
          <w:sz w:val="24"/>
          <w:szCs w:val="24"/>
        </w:rPr>
        <w:t xml:space="preserve"> сонатно-симфонический цикл, сюита), </w:t>
      </w:r>
      <w:r w:rsidRPr="00C730B4">
        <w:rPr>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14:paraId="3EE0D329" w14:textId="77777777" w:rsidR="004056C9" w:rsidRPr="00C730B4" w:rsidRDefault="004056C9" w:rsidP="004056C9">
      <w:pPr>
        <w:ind w:firstLine="709"/>
        <w:jc w:val="both"/>
        <w:rPr>
          <w:b/>
          <w:sz w:val="24"/>
          <w:szCs w:val="24"/>
        </w:rPr>
      </w:pPr>
      <w:r w:rsidRPr="00C730B4">
        <w:rPr>
          <w:b/>
          <w:sz w:val="24"/>
          <w:szCs w:val="24"/>
        </w:rPr>
        <w:t>Народное музыкальное творчество</w:t>
      </w:r>
    </w:p>
    <w:p w14:paraId="5211AB94" w14:textId="77777777" w:rsidR="004056C9" w:rsidRPr="00C730B4" w:rsidRDefault="004056C9" w:rsidP="004056C9">
      <w:pPr>
        <w:ind w:firstLine="709"/>
        <w:jc w:val="both"/>
        <w:rPr>
          <w:sz w:val="24"/>
          <w:szCs w:val="24"/>
        </w:rPr>
      </w:pPr>
      <w:r w:rsidRPr="00C730B4">
        <w:rPr>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C730B4">
        <w:rPr>
          <w:i/>
          <w:sz w:val="24"/>
          <w:szCs w:val="24"/>
        </w:rPr>
        <w:t xml:space="preserve">Различные исполнительские типы художественного общения (хоровое, соревновательное, сказительное). </w:t>
      </w:r>
      <w:r w:rsidRPr="00C730B4">
        <w:rPr>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14:paraId="0AF024E3" w14:textId="77777777" w:rsidR="004056C9" w:rsidRPr="00C730B4" w:rsidRDefault="004056C9" w:rsidP="004056C9">
      <w:pPr>
        <w:ind w:left="709"/>
        <w:contextualSpacing/>
        <w:jc w:val="both"/>
        <w:rPr>
          <w:b/>
          <w:sz w:val="24"/>
          <w:szCs w:val="24"/>
        </w:rPr>
      </w:pPr>
      <w:r w:rsidRPr="00C730B4">
        <w:rPr>
          <w:b/>
          <w:sz w:val="24"/>
          <w:szCs w:val="24"/>
        </w:rPr>
        <w:t xml:space="preserve">Русская музыка от эпохи средневековья до рубежа </w:t>
      </w:r>
      <w:r w:rsidRPr="00C730B4">
        <w:rPr>
          <w:b/>
          <w:sz w:val="24"/>
          <w:szCs w:val="24"/>
          <w:lang w:val="en-US"/>
        </w:rPr>
        <w:t>XIX</w:t>
      </w:r>
      <w:r w:rsidRPr="00C730B4">
        <w:rPr>
          <w:b/>
          <w:sz w:val="24"/>
          <w:szCs w:val="24"/>
        </w:rPr>
        <w:t>-ХХ вв.</w:t>
      </w:r>
    </w:p>
    <w:p w14:paraId="39C3BCF5" w14:textId="77777777" w:rsidR="004056C9" w:rsidRPr="00C730B4" w:rsidRDefault="004056C9" w:rsidP="004056C9">
      <w:pPr>
        <w:ind w:firstLine="709"/>
        <w:contextualSpacing/>
        <w:jc w:val="both"/>
        <w:rPr>
          <w:sz w:val="24"/>
          <w:szCs w:val="24"/>
        </w:rPr>
      </w:pPr>
      <w:r w:rsidRPr="00C730B4">
        <w:rPr>
          <w:sz w:val="24"/>
          <w:szCs w:val="24"/>
        </w:rPr>
        <w:t xml:space="preserve">Древнерусская духовная музыка. </w:t>
      </w:r>
      <w:r w:rsidRPr="00C730B4">
        <w:rPr>
          <w:i/>
          <w:sz w:val="24"/>
          <w:szCs w:val="24"/>
        </w:rPr>
        <w:t>Знаменный распев как основа древнерусской храмовой музыки.</w:t>
      </w:r>
      <w:r w:rsidRPr="00C730B4">
        <w:rPr>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14:paraId="2534C817" w14:textId="77777777" w:rsidR="004056C9" w:rsidRPr="00C730B4" w:rsidRDefault="004056C9" w:rsidP="004056C9">
      <w:pPr>
        <w:ind w:firstLine="709"/>
        <w:contextualSpacing/>
        <w:jc w:val="both"/>
        <w:rPr>
          <w:b/>
          <w:sz w:val="24"/>
          <w:szCs w:val="24"/>
        </w:rPr>
      </w:pPr>
      <w:r w:rsidRPr="00C730B4">
        <w:rPr>
          <w:b/>
          <w:sz w:val="24"/>
          <w:szCs w:val="24"/>
        </w:rPr>
        <w:t xml:space="preserve">Зарубежная музыка от эпохи средневековья до рубежа </w:t>
      </w:r>
      <w:r w:rsidRPr="00C730B4">
        <w:rPr>
          <w:b/>
          <w:sz w:val="24"/>
          <w:szCs w:val="24"/>
          <w:lang w:val="en-US"/>
        </w:rPr>
        <w:t>XI</w:t>
      </w:r>
      <w:r w:rsidRPr="00C730B4">
        <w:rPr>
          <w:b/>
          <w:sz w:val="24"/>
          <w:szCs w:val="24"/>
        </w:rPr>
        <w:t>Х-</w:t>
      </w:r>
      <w:r w:rsidRPr="00C730B4">
        <w:rPr>
          <w:b/>
          <w:sz w:val="24"/>
          <w:szCs w:val="24"/>
          <w:lang w:val="en-US"/>
        </w:rPr>
        <w:t>X</w:t>
      </w:r>
      <w:r w:rsidRPr="00C730B4">
        <w:rPr>
          <w:b/>
          <w:sz w:val="24"/>
          <w:szCs w:val="24"/>
        </w:rPr>
        <w:t>Х вв.</w:t>
      </w:r>
    </w:p>
    <w:p w14:paraId="74ECDFF6" w14:textId="77777777" w:rsidR="004056C9" w:rsidRPr="00C730B4" w:rsidRDefault="004056C9" w:rsidP="004056C9">
      <w:pPr>
        <w:ind w:firstLine="709"/>
        <w:contextualSpacing/>
        <w:jc w:val="both"/>
        <w:rPr>
          <w:sz w:val="24"/>
          <w:szCs w:val="24"/>
        </w:rPr>
      </w:pPr>
      <w:r w:rsidRPr="00C730B4">
        <w:rPr>
          <w:sz w:val="24"/>
          <w:szCs w:val="24"/>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C730B4">
        <w:rPr>
          <w:sz w:val="24"/>
          <w:szCs w:val="24"/>
          <w:lang w:val="en-US"/>
        </w:rPr>
        <w:t> </w:t>
      </w:r>
      <w:r w:rsidRPr="00C730B4">
        <w:rPr>
          <w:sz w:val="24"/>
          <w:szCs w:val="24"/>
        </w:rPr>
        <w:t xml:space="preserve">Григ). Оперный жанр в творчестве композиторов </w:t>
      </w:r>
      <w:r w:rsidRPr="00C730B4">
        <w:rPr>
          <w:sz w:val="24"/>
          <w:szCs w:val="24"/>
          <w:lang w:val="en-US"/>
        </w:rPr>
        <w:t>XIX</w:t>
      </w:r>
      <w:r w:rsidRPr="00C730B4">
        <w:rPr>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C730B4">
        <w:rPr>
          <w:i/>
          <w:sz w:val="24"/>
          <w:szCs w:val="24"/>
        </w:rPr>
        <w:t xml:space="preserve">Развитие жанров светской музыки </w:t>
      </w:r>
      <w:r w:rsidRPr="00C730B4">
        <w:rPr>
          <w:sz w:val="24"/>
          <w:szCs w:val="24"/>
        </w:rPr>
        <w:t xml:space="preserve">Основные жанры </w:t>
      </w:r>
      <w:r w:rsidRPr="00C730B4">
        <w:rPr>
          <w:sz w:val="24"/>
          <w:szCs w:val="24"/>
        </w:rPr>
        <w:lastRenderedPageBreak/>
        <w:t xml:space="preserve">светской музыки </w:t>
      </w:r>
      <w:r w:rsidRPr="00C730B4">
        <w:rPr>
          <w:sz w:val="24"/>
          <w:szCs w:val="24"/>
          <w:lang w:val="en-US"/>
        </w:rPr>
        <w:t>XIX</w:t>
      </w:r>
      <w:r w:rsidRPr="00C730B4">
        <w:rPr>
          <w:sz w:val="24"/>
          <w:szCs w:val="24"/>
        </w:rPr>
        <w:t xml:space="preserve"> века (соната, симфония, камерно-инструментальная и вокальная музыка, опера, балет). </w:t>
      </w:r>
      <w:r w:rsidRPr="00C730B4">
        <w:rPr>
          <w:i/>
          <w:sz w:val="24"/>
          <w:szCs w:val="24"/>
        </w:rPr>
        <w:t>Развитие жанров светской музыки (камерная инструментальная и вокальная музыка, концерт, симфония, опера, балет).</w:t>
      </w:r>
    </w:p>
    <w:p w14:paraId="3E58D6C1" w14:textId="77777777" w:rsidR="004056C9" w:rsidRPr="00C730B4" w:rsidRDefault="004056C9" w:rsidP="004056C9">
      <w:pPr>
        <w:ind w:left="709"/>
        <w:contextualSpacing/>
        <w:jc w:val="both"/>
        <w:rPr>
          <w:b/>
          <w:sz w:val="24"/>
          <w:szCs w:val="24"/>
        </w:rPr>
      </w:pPr>
      <w:r w:rsidRPr="00C730B4">
        <w:rPr>
          <w:b/>
          <w:sz w:val="24"/>
          <w:szCs w:val="24"/>
        </w:rPr>
        <w:t xml:space="preserve">Русская и зарубежная музыкальная культура </w:t>
      </w:r>
      <w:r w:rsidRPr="00C730B4">
        <w:rPr>
          <w:b/>
          <w:sz w:val="24"/>
          <w:szCs w:val="24"/>
          <w:lang w:val="en-US"/>
        </w:rPr>
        <w:t>XX</w:t>
      </w:r>
      <w:r w:rsidRPr="00C730B4">
        <w:rPr>
          <w:b/>
          <w:sz w:val="24"/>
          <w:szCs w:val="24"/>
        </w:rPr>
        <w:t xml:space="preserve"> в.</w:t>
      </w:r>
    </w:p>
    <w:p w14:paraId="713383A6" w14:textId="77777777" w:rsidR="004056C9" w:rsidRPr="00C730B4" w:rsidRDefault="004056C9" w:rsidP="004056C9">
      <w:pPr>
        <w:ind w:firstLine="709"/>
        <w:jc w:val="both"/>
        <w:rPr>
          <w:sz w:val="24"/>
          <w:szCs w:val="24"/>
        </w:rPr>
      </w:pPr>
      <w:r w:rsidRPr="00C730B4">
        <w:rPr>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C730B4">
        <w:rPr>
          <w:i/>
          <w:sz w:val="24"/>
          <w:szCs w:val="24"/>
        </w:rPr>
        <w:t>А.И. Хачатурян, А.Г. Шнитке)</w:t>
      </w:r>
      <w:r w:rsidRPr="00C730B4">
        <w:rPr>
          <w:sz w:val="24"/>
          <w:szCs w:val="24"/>
        </w:rPr>
        <w:t xml:space="preserve"> и зарубежных композиторов ХХ столетия (К. Дебюсси, </w:t>
      </w:r>
      <w:r w:rsidRPr="00C730B4">
        <w:rPr>
          <w:i/>
          <w:sz w:val="24"/>
          <w:szCs w:val="24"/>
        </w:rPr>
        <w:t>К. Орф, М. Равель, Б. Бриттен, А. Шенберг).</w:t>
      </w:r>
      <w:r w:rsidRPr="00C730B4">
        <w:rPr>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14:paraId="604E79D4" w14:textId="77777777" w:rsidR="004056C9" w:rsidRPr="00C730B4" w:rsidRDefault="004056C9" w:rsidP="004056C9">
      <w:pPr>
        <w:tabs>
          <w:tab w:val="left" w:pos="1985"/>
        </w:tabs>
        <w:ind w:left="709"/>
        <w:contextualSpacing/>
        <w:jc w:val="both"/>
        <w:rPr>
          <w:b/>
          <w:sz w:val="24"/>
          <w:szCs w:val="24"/>
        </w:rPr>
      </w:pPr>
      <w:r w:rsidRPr="00C730B4">
        <w:rPr>
          <w:b/>
          <w:sz w:val="24"/>
          <w:szCs w:val="24"/>
        </w:rPr>
        <w:t>Современная музыкальная жизнь</w:t>
      </w:r>
    </w:p>
    <w:p w14:paraId="3DA4A40A" w14:textId="77777777" w:rsidR="004056C9" w:rsidRPr="00C730B4" w:rsidRDefault="004056C9" w:rsidP="004056C9">
      <w:pPr>
        <w:ind w:firstLine="709"/>
        <w:jc w:val="both"/>
        <w:rPr>
          <w:sz w:val="24"/>
          <w:szCs w:val="24"/>
        </w:rPr>
      </w:pPr>
      <w:r w:rsidRPr="00C730B4">
        <w:rPr>
          <w:sz w:val="24"/>
          <w:szCs w:val="24"/>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14:paraId="7035EE4B" w14:textId="77777777" w:rsidR="004056C9" w:rsidRPr="00C730B4" w:rsidRDefault="004056C9" w:rsidP="004056C9">
      <w:pPr>
        <w:ind w:left="709"/>
        <w:contextualSpacing/>
        <w:jc w:val="both"/>
        <w:rPr>
          <w:b/>
          <w:sz w:val="24"/>
          <w:szCs w:val="24"/>
        </w:rPr>
      </w:pPr>
      <w:r w:rsidRPr="00C730B4">
        <w:rPr>
          <w:b/>
          <w:sz w:val="24"/>
          <w:szCs w:val="24"/>
        </w:rPr>
        <w:t>Значение музыки в жизни человека</w:t>
      </w:r>
    </w:p>
    <w:p w14:paraId="6003AB34" w14:textId="77777777" w:rsidR="004056C9" w:rsidRPr="00C730B4" w:rsidRDefault="004056C9" w:rsidP="004056C9">
      <w:pPr>
        <w:ind w:firstLine="709"/>
        <w:jc w:val="both"/>
        <w:rPr>
          <w:sz w:val="24"/>
          <w:szCs w:val="24"/>
        </w:rPr>
      </w:pPr>
      <w:r w:rsidRPr="00C730B4">
        <w:rPr>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14:paraId="07CBE2C1" w14:textId="77777777" w:rsidR="004056C9" w:rsidRPr="00C730B4" w:rsidRDefault="004056C9" w:rsidP="004056C9">
      <w:pPr>
        <w:ind w:firstLine="709"/>
        <w:contextualSpacing/>
        <w:jc w:val="center"/>
        <w:rPr>
          <w:sz w:val="24"/>
          <w:szCs w:val="24"/>
        </w:rPr>
      </w:pPr>
      <w:r w:rsidRPr="00C730B4">
        <w:rPr>
          <w:b/>
          <w:sz w:val="24"/>
          <w:szCs w:val="24"/>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14:paraId="33C6B911"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Ч. Айвз. «Космический пейзаж».</w:t>
      </w:r>
    </w:p>
    <w:p w14:paraId="69B6886E"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Г. Аллегри. «Мизерере» («Помилуй»).</w:t>
      </w:r>
    </w:p>
    <w:p w14:paraId="1A9CDA33"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Американский народный блюз «Роллем Пит» и «Город Нью-Йорк» (обр. Дж. Сильвермена, перевод С. Болотина).</w:t>
      </w:r>
    </w:p>
    <w:p w14:paraId="0E6BA222"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Л. Армстронг. «Блюз Западной окраины».</w:t>
      </w:r>
    </w:p>
    <w:p w14:paraId="5237B064"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Э. Артемьев. «Мозаика».</w:t>
      </w:r>
    </w:p>
    <w:p w14:paraId="3D76D574"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C730B4">
        <w:rPr>
          <w:sz w:val="24"/>
          <w:szCs w:val="24"/>
          <w:lang w:val="en-US"/>
        </w:rPr>
        <w:t>A</w:t>
      </w:r>
      <w:r w:rsidRPr="00C730B4">
        <w:rPr>
          <w:sz w:val="24"/>
          <w:szCs w:val="24"/>
        </w:rPr>
        <w:t>gnus Dei» (№ 23), хор «S</w:t>
      </w:r>
      <w:r w:rsidRPr="00C730B4">
        <w:rPr>
          <w:sz w:val="24"/>
          <w:szCs w:val="24"/>
          <w:lang w:val="en-US"/>
        </w:rPr>
        <w:t>a</w:t>
      </w:r>
      <w:r w:rsidRPr="00C730B4">
        <w:rPr>
          <w:sz w:val="24"/>
          <w:szCs w:val="24"/>
        </w:rPr>
        <w:t>nctus» (№ 20)). Оратория «Страсти по Матфею» (ария альта № 47). Сюита № 2 (7 часть «Шутка»). И. Бах-Ф. Бузони. Чакона из Партиты № 2 для скрипки соло.</w:t>
      </w:r>
    </w:p>
    <w:p w14:paraId="12E796EA" w14:textId="77777777" w:rsidR="004056C9" w:rsidRPr="00C730B4" w:rsidRDefault="004056C9" w:rsidP="00685154">
      <w:pPr>
        <w:widowControl/>
        <w:numPr>
          <w:ilvl w:val="0"/>
          <w:numId w:val="345"/>
        </w:numPr>
        <w:autoSpaceDE/>
        <w:autoSpaceDN/>
        <w:ind w:left="0" w:firstLine="709"/>
        <w:contextualSpacing/>
        <w:jc w:val="both"/>
        <w:rPr>
          <w:sz w:val="24"/>
          <w:szCs w:val="24"/>
          <w:lang w:val="it-IT"/>
        </w:rPr>
      </w:pPr>
      <w:r w:rsidRPr="00C730B4">
        <w:rPr>
          <w:sz w:val="24"/>
          <w:szCs w:val="24"/>
        </w:rPr>
        <w:t>И</w:t>
      </w:r>
      <w:r w:rsidRPr="00C730B4">
        <w:rPr>
          <w:sz w:val="24"/>
          <w:szCs w:val="24"/>
          <w:lang w:val="it-IT"/>
        </w:rPr>
        <w:t xml:space="preserve">. </w:t>
      </w:r>
      <w:r w:rsidRPr="00C730B4">
        <w:rPr>
          <w:sz w:val="24"/>
          <w:szCs w:val="24"/>
        </w:rPr>
        <w:t>Бах</w:t>
      </w:r>
      <w:r w:rsidRPr="00C730B4">
        <w:rPr>
          <w:sz w:val="24"/>
          <w:szCs w:val="24"/>
          <w:lang w:val="it-IT"/>
        </w:rPr>
        <w:t>-</w:t>
      </w:r>
      <w:r w:rsidRPr="00C730B4">
        <w:rPr>
          <w:sz w:val="24"/>
          <w:szCs w:val="24"/>
        </w:rPr>
        <w:t>Ш</w:t>
      </w:r>
      <w:r w:rsidRPr="00C730B4">
        <w:rPr>
          <w:sz w:val="24"/>
          <w:szCs w:val="24"/>
          <w:lang w:val="it-IT"/>
        </w:rPr>
        <w:t xml:space="preserve">. </w:t>
      </w:r>
      <w:r w:rsidRPr="00C730B4">
        <w:rPr>
          <w:sz w:val="24"/>
          <w:szCs w:val="24"/>
        </w:rPr>
        <w:t>Гуно</w:t>
      </w:r>
      <w:r w:rsidRPr="00C730B4">
        <w:rPr>
          <w:sz w:val="24"/>
          <w:szCs w:val="24"/>
          <w:lang w:val="en-US"/>
        </w:rPr>
        <w:t>.</w:t>
      </w:r>
      <w:r w:rsidRPr="00C730B4">
        <w:rPr>
          <w:sz w:val="24"/>
          <w:szCs w:val="24"/>
          <w:lang w:val="it-IT"/>
        </w:rPr>
        <w:t xml:space="preserve"> «Ave Maria»</w:t>
      </w:r>
      <w:r w:rsidRPr="00C730B4">
        <w:rPr>
          <w:sz w:val="24"/>
          <w:szCs w:val="24"/>
          <w:lang w:val="en-US"/>
        </w:rPr>
        <w:t>.</w:t>
      </w:r>
    </w:p>
    <w:p w14:paraId="59954554"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М. Березовский. Хоровой концерт «Не отвержи мене во время старости».</w:t>
      </w:r>
    </w:p>
    <w:p w14:paraId="4E919BCE"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Л. Бернстайн. Мюзикл «Вестсайдская история» (песня Тони «Мария!», песня и танец девушек «Америка», дуэт Тони и Марии, сцена драки).</w:t>
      </w:r>
    </w:p>
    <w:p w14:paraId="43130414"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 xml:space="preserve">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w:t>
      </w:r>
      <w:r w:rsidRPr="00C730B4">
        <w:rPr>
          <w:sz w:val="24"/>
          <w:szCs w:val="24"/>
        </w:rPr>
        <w:lastRenderedPageBreak/>
        <w:t>мажор. Концерт № 4 для ф-но с орк. (фрагмент ΙΙ части). Музыка к трагедии И. Гете «Эгмонт» (Увертюра. Песня Клерхен). Шотландская песня «Верный Джонни».</w:t>
      </w:r>
    </w:p>
    <w:p w14:paraId="4B904FBA"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Ж. Бизе. Опера «Кармен» (фрагменты:Увертюра, Хабанера из I д., Сегедилья, Сцена гадания).</w:t>
      </w:r>
    </w:p>
    <w:p w14:paraId="7A4F71F3"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14:paraId="54D3803F"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14:paraId="50EBCC39"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Д. Бортнянский. Херувимская песня № 7. «Слава Отцу и Сыну и Святому Духу».</w:t>
      </w:r>
    </w:p>
    <w:p w14:paraId="010690A9"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Ж. Брель. Вальс.</w:t>
      </w:r>
    </w:p>
    <w:p w14:paraId="73E850B9"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Дж. Верди. Опера «Риголетто» (Песенка Герцога, Финал).</w:t>
      </w:r>
    </w:p>
    <w:p w14:paraId="326DC54A"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А. Вивальди. Цикл концертов для скрипки соло, струнного квинтета, органа и чембало «Времена года» («Весна», «Зима»).</w:t>
      </w:r>
    </w:p>
    <w:p w14:paraId="38368578"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Э. Вила Лобос. «Бразильская бахиана» № 5 (ария для сопрано и виолончелей).</w:t>
      </w:r>
    </w:p>
    <w:p w14:paraId="1EAB216A"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А. Варламов. «Горные вершины» (сл. М. Лермонтова). «Красный сарафан» (сл. Г. Цыганова).</w:t>
      </w:r>
    </w:p>
    <w:p w14:paraId="262DAAAA"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14:paraId="40F8F65A"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 xml:space="preserve">Й. Гайдн. Симфония № 103 («С тремоло литавр»). </w:t>
      </w:r>
      <w:r w:rsidRPr="00C730B4">
        <w:rPr>
          <w:sz w:val="24"/>
          <w:szCs w:val="24"/>
          <w:lang w:val="en-US"/>
        </w:rPr>
        <w:t>I</w:t>
      </w:r>
      <w:r w:rsidRPr="00C730B4">
        <w:rPr>
          <w:sz w:val="24"/>
          <w:szCs w:val="24"/>
        </w:rPr>
        <w:t xml:space="preserve"> часть, </w:t>
      </w:r>
      <w:r w:rsidRPr="00C730B4">
        <w:rPr>
          <w:sz w:val="24"/>
          <w:szCs w:val="24"/>
          <w:lang w:val="en-US"/>
        </w:rPr>
        <w:t>IV</w:t>
      </w:r>
      <w:r w:rsidRPr="00C730B4">
        <w:rPr>
          <w:sz w:val="24"/>
          <w:szCs w:val="24"/>
        </w:rPr>
        <w:t xml:space="preserve"> часть. </w:t>
      </w:r>
    </w:p>
    <w:p w14:paraId="2A0FB62F"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Г. Гендель. Пассакалия из сюиты соль минор. Хор «Аллилуйя» (№ 44) из оратории «Мессия».</w:t>
      </w:r>
    </w:p>
    <w:p w14:paraId="37CCFA99"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14:paraId="4DB68B09"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14:paraId="6F00AEBC"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М. Глинка-М. Балакирев. «Жаворонок» (фортепианная пьеса).</w:t>
      </w:r>
    </w:p>
    <w:p w14:paraId="083C53AB"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К. Глюк. Опера «Орфей и Эвридика» (хор «Струн золотых напев», Мелодия, Хор фурий).</w:t>
      </w:r>
    </w:p>
    <w:p w14:paraId="0D6273DB"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Э. Григ. Музыка к драме Г. Ибсена «Пер Гюнт» (Песня Сольвейг, «Смерть Озе»). Соната для виолончели и фортепиано» (Ι часть).</w:t>
      </w:r>
    </w:p>
    <w:p w14:paraId="15035CE5"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А. Гурилев. «Домик-крошечка» (сл. С. Любецкого). «Вьется ласточка сизокрылая» (сл. Н. Грекова). «Колокольчик» (сл. И. Макарова).</w:t>
      </w:r>
    </w:p>
    <w:p w14:paraId="3D0F89D8"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К. Дебюсси. Ноктюрн «Празднества». «Бергамасская сюита» («Лунный свет»). Фортепианная сюита «Детский уголок» («Кукольный кэк-уок»).</w:t>
      </w:r>
    </w:p>
    <w:p w14:paraId="1827F658"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Б. Дварионас. «Деревянная лошадка».</w:t>
      </w:r>
    </w:p>
    <w:p w14:paraId="50223D66"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14:paraId="4C9A4B12"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А. Журбин. Рок-опера «Орфей и Эвридика» (фрагменты по выбору учителя).</w:t>
      </w:r>
    </w:p>
    <w:p w14:paraId="563EC349"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Знаменный распев.</w:t>
      </w:r>
    </w:p>
    <w:p w14:paraId="40D6A7E1"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14:paraId="05F32CD9"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В. Калинников. Симфония № 1 (соль минор, I часть).</w:t>
      </w:r>
    </w:p>
    <w:p w14:paraId="5D0C2698"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lastRenderedPageBreak/>
        <w:t>К. Караев. Балет «Тропою грома» (Танец черных).</w:t>
      </w:r>
    </w:p>
    <w:p w14:paraId="3631840A"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Д. Каччини. «</w:t>
      </w:r>
      <w:r w:rsidRPr="00C730B4">
        <w:rPr>
          <w:sz w:val="24"/>
          <w:szCs w:val="24"/>
          <w:lang w:val="en-US"/>
        </w:rPr>
        <w:t>Ave</w:t>
      </w:r>
      <w:r w:rsidRPr="00C730B4">
        <w:rPr>
          <w:sz w:val="24"/>
          <w:szCs w:val="24"/>
        </w:rPr>
        <w:t xml:space="preserve"> </w:t>
      </w:r>
      <w:r w:rsidRPr="00C730B4">
        <w:rPr>
          <w:sz w:val="24"/>
          <w:szCs w:val="24"/>
          <w:lang w:val="en-US"/>
        </w:rPr>
        <w:t>Maria».</w:t>
      </w:r>
    </w:p>
    <w:p w14:paraId="24A33FE9"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14:paraId="25D7A40A"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В. Лаурушас. «В путь».</w:t>
      </w:r>
    </w:p>
    <w:p w14:paraId="5CBCD7AB"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Ф. Лист. Венгерская рапсодия № 2. Этюд Паганини (№ 6).</w:t>
      </w:r>
    </w:p>
    <w:p w14:paraId="53AA9243"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И. Лученок. «Хатынь» (ст. Г. Петренко).</w:t>
      </w:r>
    </w:p>
    <w:p w14:paraId="51B9F7B2"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А. Лядов. Кикимора (народное сказание для оркестра).</w:t>
      </w:r>
    </w:p>
    <w:p w14:paraId="66603BF5"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Ф. Лэй. «История любви».</w:t>
      </w:r>
    </w:p>
    <w:p w14:paraId="14E90D1C"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Мадригалы эпохи Возрождения.</w:t>
      </w:r>
    </w:p>
    <w:p w14:paraId="4BA89C40"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Р. де Лиль. «Марсельеза».</w:t>
      </w:r>
    </w:p>
    <w:p w14:paraId="1E7F1C1E"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А. Марчелло. Концерт для гобоя с оркестром ре минор (II часть, Адажио).</w:t>
      </w:r>
    </w:p>
    <w:p w14:paraId="0D666EB6"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М. Матвеев. «Матушка, матушка, что во поле пыльно».</w:t>
      </w:r>
    </w:p>
    <w:p w14:paraId="2DB1FE5B"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Д. Мийо. «Бразилейра».</w:t>
      </w:r>
    </w:p>
    <w:p w14:paraId="2077B26A"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И. Морозов. Балет «Айболит» (фрагменты: Полечка, Морское плавание, Галоп).</w:t>
      </w:r>
    </w:p>
    <w:p w14:paraId="2B045FAE"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C730B4">
        <w:rPr>
          <w:sz w:val="24"/>
          <w:szCs w:val="24"/>
          <w:lang w:val="en-US"/>
        </w:rPr>
        <w:t>Dies</w:t>
      </w:r>
      <w:r w:rsidRPr="00C730B4">
        <w:rPr>
          <w:sz w:val="24"/>
          <w:szCs w:val="24"/>
        </w:rPr>
        <w:t xml:space="preserve"> </w:t>
      </w:r>
      <w:r w:rsidRPr="00C730B4">
        <w:rPr>
          <w:sz w:val="24"/>
          <w:szCs w:val="24"/>
          <w:lang w:val="en-US"/>
        </w:rPr>
        <w:t>ire</w:t>
      </w:r>
      <w:r w:rsidRPr="00C730B4">
        <w:rPr>
          <w:sz w:val="24"/>
          <w:szCs w:val="24"/>
        </w:rPr>
        <w:t>», «Lacrimoza»). Соната № 11 (I, II, III ч.). Фрагменты из оперы «Волшебная флейта». Мотет «</w:t>
      </w:r>
      <w:r w:rsidRPr="00C730B4">
        <w:rPr>
          <w:sz w:val="24"/>
          <w:szCs w:val="24"/>
          <w:lang w:val="en-US"/>
        </w:rPr>
        <w:t>Ave</w:t>
      </w:r>
      <w:r w:rsidRPr="00C730B4">
        <w:rPr>
          <w:sz w:val="24"/>
          <w:szCs w:val="24"/>
        </w:rPr>
        <w:t xml:space="preserve">, </w:t>
      </w:r>
      <w:r w:rsidRPr="00C730B4">
        <w:rPr>
          <w:sz w:val="24"/>
          <w:szCs w:val="24"/>
          <w:lang w:val="en-US"/>
        </w:rPr>
        <w:t>verum</w:t>
      </w:r>
      <w:r w:rsidRPr="00C730B4">
        <w:rPr>
          <w:sz w:val="24"/>
          <w:szCs w:val="24"/>
        </w:rPr>
        <w:t xml:space="preserve"> </w:t>
      </w:r>
      <w:r w:rsidRPr="00C730B4">
        <w:rPr>
          <w:bCs/>
          <w:sz w:val="24"/>
          <w:szCs w:val="24"/>
          <w:shd w:val="clear" w:color="auto" w:fill="FFFFFF"/>
        </w:rPr>
        <w:t>corpus</w:t>
      </w:r>
      <w:r w:rsidRPr="00C730B4">
        <w:rPr>
          <w:sz w:val="24"/>
          <w:szCs w:val="24"/>
        </w:rPr>
        <w:t>».</w:t>
      </w:r>
    </w:p>
    <w:p w14:paraId="61D76183"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14:paraId="1EC4CD7C"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Н. Мясковский. Симфония № 6 (экспозиция финала).</w:t>
      </w:r>
    </w:p>
    <w:p w14:paraId="7F0BE14A"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Народные музыкальные произведения России, народов РФ и стран мира по выбору образовательной организации.</w:t>
      </w:r>
    </w:p>
    <w:p w14:paraId="05CECC85"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Негритянский спиричуэл.</w:t>
      </w:r>
    </w:p>
    <w:p w14:paraId="6988CEE0"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М. Огинский. Полонез ре минор («Прощание с Родиной»).</w:t>
      </w:r>
    </w:p>
    <w:p w14:paraId="407548EF"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К. Орф. Сценическая кантата для певцов, хора и оркестра «Кармина Бурана». (</w:t>
      </w:r>
      <w:r w:rsidRPr="00C730B4">
        <w:rPr>
          <w:sz w:val="24"/>
          <w:szCs w:val="24"/>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C730B4">
        <w:rPr>
          <w:sz w:val="24"/>
          <w:szCs w:val="24"/>
        </w:rPr>
        <w:t>).</w:t>
      </w:r>
    </w:p>
    <w:p w14:paraId="6E7BBF54"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Дж. Перголези «</w:t>
      </w:r>
      <w:r w:rsidRPr="00C730B4">
        <w:rPr>
          <w:sz w:val="24"/>
          <w:szCs w:val="24"/>
          <w:lang w:val="en-US"/>
        </w:rPr>
        <w:t>Stabat</w:t>
      </w:r>
      <w:r w:rsidRPr="00C730B4">
        <w:rPr>
          <w:sz w:val="24"/>
          <w:szCs w:val="24"/>
        </w:rPr>
        <w:t xml:space="preserve"> </w:t>
      </w:r>
      <w:r w:rsidRPr="00C730B4">
        <w:rPr>
          <w:sz w:val="24"/>
          <w:szCs w:val="24"/>
          <w:lang w:val="en-US"/>
        </w:rPr>
        <w:t>mater</w:t>
      </w:r>
      <w:r w:rsidRPr="00C730B4">
        <w:rPr>
          <w:sz w:val="24"/>
          <w:szCs w:val="24"/>
        </w:rPr>
        <w:t>» (фрагменты по выбору учителя).</w:t>
      </w:r>
    </w:p>
    <w:p w14:paraId="1C67F6CC"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14:paraId="5B73BE8F"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М. Равель. «Болеро».</w:t>
      </w:r>
    </w:p>
    <w:p w14:paraId="0262549C"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14:paraId="1154A44A"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C730B4">
        <w:rPr>
          <w:sz w:val="24"/>
          <w:szCs w:val="24"/>
          <w:lang w:val="en-US"/>
        </w:rPr>
        <w:t>V</w:t>
      </w:r>
      <w:r w:rsidRPr="00C730B4">
        <w:rPr>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14:paraId="772F6686"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А. Рубинштейн. Романс «Горные вершины» (ст. М. Лермонтова).</w:t>
      </w:r>
    </w:p>
    <w:p w14:paraId="707D29FF"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Ян Сибелиус. Музыка к пьесе А. Ярнефельта «Куолема» («Грустный вальс»).</w:t>
      </w:r>
    </w:p>
    <w:p w14:paraId="0CC11DA4"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lastRenderedPageBreak/>
        <w:t>П. Сигер «Песня о молоте». «Все преодолеем».</w:t>
      </w:r>
    </w:p>
    <w:p w14:paraId="679AD5BF"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Г. Свиридов. Кантата «Памяти С. Есенина» (ΙΙ ч. «Поет зима, аукает»). Сюита «Время, вперед!» (</w:t>
      </w:r>
      <w:r w:rsidRPr="00C730B4">
        <w:rPr>
          <w:sz w:val="24"/>
          <w:szCs w:val="24"/>
          <w:lang w:val="en-US"/>
        </w:rPr>
        <w:t>VI</w:t>
      </w:r>
      <w:r w:rsidRPr="00C730B4">
        <w:rPr>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14:paraId="3A06F0EE"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А. Скрябин. Этюд № 12 (ре диез минор). Прелюдия № 4 (ми бемоль минор).</w:t>
      </w:r>
    </w:p>
    <w:p w14:paraId="3755AD8F"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14:paraId="6CF00B48"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М. Теодоракис «На побережье тайном». «Я – фронт».</w:t>
      </w:r>
    </w:p>
    <w:p w14:paraId="4FEDBC2C"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Б. Тищенко. Балет «Ярославна» (Плач Ярославны из ΙΙΙ действия, другие фрагменты по выбору учителя).</w:t>
      </w:r>
    </w:p>
    <w:p w14:paraId="6E58B6ED"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14:paraId="5C6EA539"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А. Хачатурян. Балет «Гаянэ» (Танец с саблями, Колыбельная). Концерт для скрипки с оркестром (I ч., II ч., ΙΙΙ ч.). Музыка к драме М. Лермонтова «Маскарад» (Галоп, Вальс).</w:t>
      </w:r>
    </w:p>
    <w:p w14:paraId="1BC550C1"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К. Хачатурян. Балет «Чиполлино» (фрагменты).</w:t>
      </w:r>
    </w:p>
    <w:p w14:paraId="7BB7B5CE"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14:paraId="51C69ACB"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14:paraId="4B2D3A6F"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П. Чесноков. «Да исправится молитва моя».</w:t>
      </w:r>
    </w:p>
    <w:p w14:paraId="21278240"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М. Чюрленис. Прелюдия ре минор. Прелюдия ми минор. Прелюдия ля минор. Симфоническая поэма «Море».</w:t>
      </w:r>
    </w:p>
    <w:p w14:paraId="03BCA77F"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14:paraId="7772693B"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14:paraId="7B3C022D"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Д. Шостакович. Симфония № 7 «Ленинградская». «Праздничная увертюра».</w:t>
      </w:r>
    </w:p>
    <w:p w14:paraId="482C8164"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 xml:space="preserve">И. Штраус. «Полька-пиццикато». Вальс из оперетты «Летучая мышь». </w:t>
      </w:r>
    </w:p>
    <w:p w14:paraId="6E6CBBB5"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C730B4">
        <w:rPr>
          <w:sz w:val="24"/>
          <w:szCs w:val="24"/>
          <w:lang w:val="en-US"/>
        </w:rPr>
        <w:t>Ave</w:t>
      </w:r>
      <w:r w:rsidRPr="00C730B4">
        <w:rPr>
          <w:sz w:val="24"/>
          <w:szCs w:val="24"/>
        </w:rPr>
        <w:t xml:space="preserve"> </w:t>
      </w:r>
      <w:r w:rsidRPr="00C730B4">
        <w:rPr>
          <w:sz w:val="24"/>
          <w:szCs w:val="24"/>
          <w:lang w:val="en-US"/>
        </w:rPr>
        <w:t>Maria</w:t>
      </w:r>
      <w:r w:rsidRPr="00C730B4">
        <w:rPr>
          <w:sz w:val="24"/>
          <w:szCs w:val="24"/>
        </w:rPr>
        <w:t>» (сл. В. Скотта).</w:t>
      </w:r>
    </w:p>
    <w:p w14:paraId="5C69FB8C"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Р. Щедрин. Опера «Не только любовь». (Песня и частушки Варвары).</w:t>
      </w:r>
    </w:p>
    <w:p w14:paraId="68E4202B" w14:textId="77777777" w:rsidR="004056C9" w:rsidRPr="00C730B4" w:rsidRDefault="004056C9" w:rsidP="00685154">
      <w:pPr>
        <w:widowControl/>
        <w:numPr>
          <w:ilvl w:val="0"/>
          <w:numId w:val="345"/>
        </w:numPr>
        <w:autoSpaceDE/>
        <w:autoSpaceDN/>
        <w:ind w:left="0" w:firstLine="709"/>
        <w:contextualSpacing/>
        <w:jc w:val="both"/>
        <w:rPr>
          <w:sz w:val="24"/>
          <w:szCs w:val="24"/>
        </w:rPr>
      </w:pPr>
      <w:r w:rsidRPr="00C730B4">
        <w:rPr>
          <w:sz w:val="24"/>
          <w:szCs w:val="24"/>
        </w:rPr>
        <w:t>Д. Эллингтон. «Караван».</w:t>
      </w:r>
    </w:p>
    <w:p w14:paraId="12B30A8F" w14:textId="77777777" w:rsidR="004056C9" w:rsidRPr="00C730B4" w:rsidRDefault="004056C9" w:rsidP="004056C9">
      <w:pPr>
        <w:pStyle w:val="afb"/>
        <w:spacing w:line="240" w:lineRule="auto"/>
        <w:rPr>
          <w:sz w:val="24"/>
          <w:szCs w:val="24"/>
        </w:rPr>
      </w:pPr>
      <w:r w:rsidRPr="00C730B4">
        <w:rPr>
          <w:sz w:val="24"/>
          <w:szCs w:val="24"/>
        </w:rPr>
        <w:t>А. Эшпай. «Венгерские напевы».</w:t>
      </w:r>
    </w:p>
    <w:p w14:paraId="6FF7585B" w14:textId="77777777" w:rsidR="004056C9" w:rsidRPr="00C730B4" w:rsidRDefault="004056C9" w:rsidP="00CD7E30">
      <w:pPr>
        <w:spacing w:line="274" w:lineRule="exact"/>
        <w:ind w:right="-1"/>
        <w:jc w:val="both"/>
        <w:rPr>
          <w:sz w:val="24"/>
          <w:szCs w:val="24"/>
        </w:rPr>
      </w:pPr>
    </w:p>
    <w:p w14:paraId="7F059544" w14:textId="77777777" w:rsidR="004056C9" w:rsidRPr="00C730B4" w:rsidRDefault="004056C9" w:rsidP="00CD7E30">
      <w:pPr>
        <w:spacing w:line="274" w:lineRule="exact"/>
        <w:ind w:right="-1"/>
        <w:jc w:val="both"/>
        <w:rPr>
          <w:b/>
          <w:sz w:val="24"/>
          <w:szCs w:val="24"/>
        </w:rPr>
      </w:pPr>
    </w:p>
    <w:p w14:paraId="5716A85F" w14:textId="77777777" w:rsidR="00880623" w:rsidRPr="00C730B4" w:rsidRDefault="00880623" w:rsidP="00685154">
      <w:pPr>
        <w:pStyle w:val="a5"/>
        <w:numPr>
          <w:ilvl w:val="2"/>
          <w:numId w:val="2"/>
        </w:numPr>
        <w:tabs>
          <w:tab w:val="left" w:pos="1583"/>
        </w:tabs>
        <w:spacing w:before="1"/>
        <w:ind w:left="709" w:right="-1" w:hanging="721"/>
        <w:jc w:val="left"/>
        <w:rPr>
          <w:b/>
          <w:sz w:val="24"/>
          <w:szCs w:val="24"/>
        </w:rPr>
      </w:pPr>
      <w:r w:rsidRPr="00C730B4">
        <w:rPr>
          <w:b/>
          <w:sz w:val="24"/>
          <w:szCs w:val="24"/>
        </w:rPr>
        <w:t>ТЕХНОЛОГИЯ</w:t>
      </w:r>
    </w:p>
    <w:p w14:paraId="7F6A0EF5" w14:textId="77777777" w:rsidR="004056C9" w:rsidRPr="00C730B4" w:rsidRDefault="004056C9" w:rsidP="004056C9">
      <w:pPr>
        <w:spacing w:before="240"/>
        <w:ind w:firstLine="700"/>
        <w:jc w:val="both"/>
        <w:rPr>
          <w:b/>
          <w:sz w:val="24"/>
          <w:szCs w:val="24"/>
        </w:rPr>
      </w:pPr>
      <w:r w:rsidRPr="00C730B4">
        <w:rPr>
          <w:b/>
          <w:sz w:val="24"/>
          <w:szCs w:val="24"/>
        </w:rPr>
        <w:t>Цели и задачи технологического образования</w:t>
      </w:r>
    </w:p>
    <w:p w14:paraId="22CCC7F7" w14:textId="77777777" w:rsidR="004056C9" w:rsidRPr="00C730B4" w:rsidRDefault="004056C9" w:rsidP="004056C9">
      <w:pPr>
        <w:spacing w:before="240"/>
        <w:ind w:firstLine="700"/>
        <w:jc w:val="both"/>
        <w:rPr>
          <w:sz w:val="24"/>
          <w:szCs w:val="24"/>
        </w:rPr>
      </w:pPr>
      <w:r w:rsidRPr="00C730B4">
        <w:rPr>
          <w:sz w:val="24"/>
          <w:szCs w:val="24"/>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w:t>
      </w:r>
      <w:r w:rsidRPr="00C730B4">
        <w:rPr>
          <w:sz w:val="24"/>
          <w:szCs w:val="24"/>
        </w:rPr>
        <w:lastRenderedPageBreak/>
        <w:t>основ наук. Это предметная область, обеспечивающая интеграцию знаний из областей естественнонаучных дисциплин, отражающая в своем содержании общие принципы преобразующей деятельности человека и аспекты материальной культуры. Она направлена на овладение обучающимися навыками конкретной предметно-преобразующей деятельности, создание новых ценностей, соответствующих потребностям развития общества. В рамках предметной области «Технология» происходит знакомство с миром технологий и способами их применения в общественном производстве.</w:t>
      </w:r>
    </w:p>
    <w:p w14:paraId="2520050E" w14:textId="77777777" w:rsidR="004056C9" w:rsidRPr="00C730B4" w:rsidRDefault="004056C9" w:rsidP="004056C9">
      <w:pPr>
        <w:spacing w:before="240"/>
        <w:ind w:firstLine="700"/>
        <w:jc w:val="both"/>
        <w:rPr>
          <w:sz w:val="24"/>
          <w:szCs w:val="24"/>
        </w:rPr>
      </w:pPr>
      <w:r w:rsidRPr="00C730B4">
        <w:rPr>
          <w:sz w:val="24"/>
          <w:szCs w:val="24"/>
        </w:rPr>
        <w:t>Программа предмета «Технология» обеспечивает формирование у обучающихся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формировании стратегии собственного профессионального саморазвития. Таким образом, предметная область «Технология» позволяет формировать у обучающихся сквозные технологические компетенции, необходимые для разумной организации собственной жизни и успешной профессиональной самореализации в будущем, создает условия для развития инициативности, изобретательности, гибкости мышления.</w:t>
      </w:r>
    </w:p>
    <w:p w14:paraId="586EB803" w14:textId="77777777" w:rsidR="004056C9" w:rsidRPr="00C730B4" w:rsidRDefault="004056C9" w:rsidP="004056C9">
      <w:pPr>
        <w:spacing w:before="240"/>
        <w:ind w:firstLine="700"/>
        <w:jc w:val="both"/>
        <w:rPr>
          <w:sz w:val="24"/>
          <w:szCs w:val="24"/>
        </w:rPr>
      </w:pPr>
      <w:r w:rsidRPr="00C730B4">
        <w:rPr>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14:paraId="2A962155" w14:textId="77777777" w:rsidR="004056C9" w:rsidRPr="00C730B4" w:rsidRDefault="004056C9" w:rsidP="004056C9">
      <w:pPr>
        <w:spacing w:before="240"/>
        <w:ind w:firstLine="700"/>
        <w:jc w:val="both"/>
        <w:rPr>
          <w:sz w:val="24"/>
          <w:szCs w:val="24"/>
        </w:rPr>
      </w:pPr>
      <w:r w:rsidRPr="00C730B4">
        <w:rPr>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командной работы.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том числе в отношении профессионального самоопределения.</w:t>
      </w:r>
    </w:p>
    <w:p w14:paraId="5C899657" w14:textId="77777777" w:rsidR="004056C9" w:rsidRPr="00C730B4" w:rsidRDefault="004056C9" w:rsidP="004056C9">
      <w:pPr>
        <w:spacing w:before="240"/>
        <w:ind w:firstLine="700"/>
        <w:jc w:val="both"/>
        <w:rPr>
          <w:sz w:val="24"/>
          <w:szCs w:val="24"/>
        </w:rPr>
      </w:pPr>
      <w:r w:rsidRPr="00C730B4">
        <w:rPr>
          <w:sz w:val="24"/>
          <w:szCs w:val="24"/>
        </w:rPr>
        <w:t>Цели программы:</w:t>
      </w:r>
    </w:p>
    <w:p w14:paraId="255966FE" w14:textId="77777777" w:rsidR="004056C9" w:rsidRPr="00C730B4" w:rsidRDefault="004056C9" w:rsidP="00685154">
      <w:pPr>
        <w:pStyle w:val="a5"/>
        <w:widowControl/>
        <w:numPr>
          <w:ilvl w:val="3"/>
          <w:numId w:val="348"/>
        </w:numPr>
        <w:autoSpaceDE/>
        <w:autoSpaceDN/>
        <w:ind w:left="0" w:firstLine="709"/>
        <w:contextualSpacing/>
        <w:rPr>
          <w:sz w:val="24"/>
          <w:szCs w:val="24"/>
        </w:rPr>
      </w:pPr>
      <w:r w:rsidRPr="00C730B4">
        <w:rPr>
          <w:sz w:val="24"/>
          <w:szCs w:val="24"/>
        </w:rPr>
        <w:t>Обеспечение понимания обучающимися сущности современных технологий и перспектив их развития.</w:t>
      </w:r>
    </w:p>
    <w:p w14:paraId="71D0DA83" w14:textId="77777777" w:rsidR="004056C9" w:rsidRPr="00C730B4" w:rsidRDefault="004056C9" w:rsidP="00685154">
      <w:pPr>
        <w:pStyle w:val="a5"/>
        <w:widowControl/>
        <w:numPr>
          <w:ilvl w:val="3"/>
          <w:numId w:val="348"/>
        </w:numPr>
        <w:autoSpaceDE/>
        <w:autoSpaceDN/>
        <w:ind w:left="0" w:firstLine="709"/>
        <w:contextualSpacing/>
        <w:rPr>
          <w:sz w:val="24"/>
          <w:szCs w:val="24"/>
        </w:rPr>
      </w:pPr>
      <w:r w:rsidRPr="00C730B4">
        <w:rPr>
          <w:sz w:val="24"/>
          <w:szCs w:val="24"/>
        </w:rPr>
        <w:t>Формирование технологической культуры и проектно-технологического мышления обучающихся.</w:t>
      </w:r>
    </w:p>
    <w:p w14:paraId="745BD54A" w14:textId="77777777" w:rsidR="004056C9" w:rsidRPr="00C730B4" w:rsidRDefault="004056C9" w:rsidP="00685154">
      <w:pPr>
        <w:pStyle w:val="a5"/>
        <w:widowControl/>
        <w:numPr>
          <w:ilvl w:val="3"/>
          <w:numId w:val="348"/>
        </w:numPr>
        <w:autoSpaceDE/>
        <w:autoSpaceDN/>
        <w:ind w:left="0" w:firstLine="709"/>
        <w:contextualSpacing/>
        <w:rPr>
          <w:sz w:val="24"/>
          <w:szCs w:val="24"/>
        </w:rPr>
      </w:pPr>
      <w:r w:rsidRPr="00C730B4">
        <w:rPr>
          <w:sz w:val="24"/>
          <w:szCs w:val="24"/>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w:t>
      </w:r>
      <w:r w:rsidRPr="00C730B4">
        <w:rPr>
          <w:sz w:val="24"/>
          <w:szCs w:val="24"/>
        </w:rPr>
        <w:lastRenderedPageBreak/>
        <w:t>построения жизненных планов, в первую очередь касающихся сферы и содержания будущей профессиональной деятельности.</w:t>
      </w:r>
    </w:p>
    <w:p w14:paraId="021261E9" w14:textId="77777777" w:rsidR="004056C9" w:rsidRPr="00C730B4" w:rsidRDefault="004056C9" w:rsidP="004056C9">
      <w:pPr>
        <w:spacing w:before="240"/>
        <w:ind w:firstLine="700"/>
        <w:jc w:val="both"/>
        <w:rPr>
          <w:sz w:val="24"/>
          <w:szCs w:val="24"/>
        </w:rPr>
      </w:pPr>
      <w:r w:rsidRPr="00C730B4">
        <w:rPr>
          <w:sz w:val="24"/>
          <w:szCs w:val="24"/>
        </w:rPr>
        <w:t>Программа реализуется из расчета 2 часа в неделю в 5–8 классах, 1 час — в 9 классе.</w:t>
      </w:r>
    </w:p>
    <w:p w14:paraId="1642DC06" w14:textId="77777777" w:rsidR="004056C9" w:rsidRPr="00C730B4" w:rsidRDefault="004056C9" w:rsidP="004056C9">
      <w:pPr>
        <w:spacing w:before="240"/>
        <w:ind w:firstLine="700"/>
        <w:jc w:val="both"/>
        <w:rPr>
          <w:sz w:val="24"/>
          <w:szCs w:val="24"/>
        </w:rPr>
      </w:pPr>
      <w:r w:rsidRPr="00C730B4">
        <w:rPr>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должно быть направлено на отход от формы прямого руководства к форме консультационного сопровождения и педагогического наблюдения за деятельностью с последующей рефлексией. Рекомендуется строить программу таким образом, чтобы объяснение педагога в той или иной форме составляло не более 0,2 урочного времени и не более 0,15 объема программы.</w:t>
      </w:r>
    </w:p>
    <w:p w14:paraId="1DFF8463" w14:textId="77777777" w:rsidR="004056C9" w:rsidRPr="00C730B4" w:rsidRDefault="004056C9" w:rsidP="004056C9">
      <w:pPr>
        <w:spacing w:before="240"/>
        <w:ind w:firstLine="700"/>
        <w:jc w:val="both"/>
        <w:rPr>
          <w:sz w:val="24"/>
          <w:szCs w:val="24"/>
        </w:rPr>
      </w:pPr>
      <w:r w:rsidRPr="00C730B4">
        <w:rPr>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14:paraId="6E8688E7" w14:textId="77777777" w:rsidR="004056C9" w:rsidRPr="00C730B4" w:rsidRDefault="004056C9" w:rsidP="00685154">
      <w:pPr>
        <w:widowControl/>
        <w:numPr>
          <w:ilvl w:val="0"/>
          <w:numId w:val="349"/>
        </w:numPr>
        <w:tabs>
          <w:tab w:val="left" w:pos="993"/>
        </w:tabs>
        <w:autoSpaceDE/>
        <w:autoSpaceDN/>
        <w:ind w:left="0" w:firstLine="1134"/>
        <w:jc w:val="both"/>
        <w:rPr>
          <w:sz w:val="24"/>
          <w:szCs w:val="24"/>
        </w:rPr>
      </w:pPr>
      <w:r w:rsidRPr="00C730B4">
        <w:rPr>
          <w:sz w:val="24"/>
          <w:szCs w:val="24"/>
        </w:rPr>
        <w:t>с выполнением заданий на самостоятельную работу с информацией;</w:t>
      </w:r>
    </w:p>
    <w:p w14:paraId="3A3EF5F0" w14:textId="77777777" w:rsidR="004056C9" w:rsidRPr="00C730B4" w:rsidRDefault="004056C9" w:rsidP="00685154">
      <w:pPr>
        <w:widowControl/>
        <w:numPr>
          <w:ilvl w:val="0"/>
          <w:numId w:val="349"/>
        </w:numPr>
        <w:tabs>
          <w:tab w:val="left" w:pos="993"/>
        </w:tabs>
        <w:autoSpaceDE/>
        <w:autoSpaceDN/>
        <w:ind w:left="0" w:firstLine="1134"/>
        <w:jc w:val="both"/>
        <w:rPr>
          <w:sz w:val="24"/>
          <w:szCs w:val="24"/>
        </w:rPr>
      </w:pPr>
      <w:bookmarkStart w:id="98" w:name="_68fvr6qyp4sc" w:colFirst="0" w:colLast="0"/>
      <w:bookmarkEnd w:id="98"/>
      <w:r w:rsidRPr="00C730B4">
        <w:rPr>
          <w:sz w:val="24"/>
          <w:szCs w:val="24"/>
        </w:rPr>
        <w:t>с проектной деятельностью;</w:t>
      </w:r>
    </w:p>
    <w:p w14:paraId="1C6DC0F2" w14:textId="77777777" w:rsidR="004056C9" w:rsidRPr="00C730B4" w:rsidRDefault="004056C9" w:rsidP="00685154">
      <w:pPr>
        <w:widowControl/>
        <w:numPr>
          <w:ilvl w:val="0"/>
          <w:numId w:val="349"/>
        </w:numPr>
        <w:tabs>
          <w:tab w:val="left" w:pos="993"/>
        </w:tabs>
        <w:autoSpaceDE/>
        <w:autoSpaceDN/>
        <w:ind w:left="0" w:firstLine="1134"/>
        <w:jc w:val="both"/>
        <w:rPr>
          <w:sz w:val="24"/>
          <w:szCs w:val="24"/>
        </w:rPr>
      </w:pPr>
      <w:bookmarkStart w:id="99" w:name="_kba2udnt449m" w:colFirst="0" w:colLast="0"/>
      <w:bookmarkEnd w:id="99"/>
      <w:r w:rsidRPr="00C730B4">
        <w:rPr>
          <w:sz w:val="24"/>
          <w:szCs w:val="24"/>
        </w:rPr>
        <w:t>с выполнением практических заданий, требующих наблюдения за окружающей действительностью или ее преобразования, или в целом продолжительных временных периодов на реализацию.</w:t>
      </w:r>
    </w:p>
    <w:p w14:paraId="398FC5B4" w14:textId="77777777" w:rsidR="004056C9" w:rsidRPr="00C730B4" w:rsidRDefault="004056C9" w:rsidP="004056C9">
      <w:pPr>
        <w:spacing w:before="240"/>
        <w:ind w:firstLine="700"/>
        <w:jc w:val="both"/>
        <w:rPr>
          <w:sz w:val="24"/>
          <w:szCs w:val="24"/>
        </w:rPr>
      </w:pPr>
      <w:r w:rsidRPr="00C730B4">
        <w:rPr>
          <w:sz w:val="24"/>
          <w:szCs w:val="24"/>
        </w:rPr>
        <w:t>Таким образом, формы внеурочной деятельности в рамках предметной области «Технология» — это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в проекте обучающихся, актуального на момент прохождения курса.</w:t>
      </w:r>
    </w:p>
    <w:p w14:paraId="5BA0504C" w14:textId="77777777" w:rsidR="004056C9" w:rsidRPr="00C730B4" w:rsidRDefault="004056C9" w:rsidP="004056C9">
      <w:pPr>
        <w:spacing w:before="240"/>
        <w:ind w:firstLine="700"/>
        <w:jc w:val="both"/>
        <w:rPr>
          <w:sz w:val="24"/>
          <w:szCs w:val="24"/>
        </w:rPr>
      </w:pPr>
      <w:r w:rsidRPr="00C730B4">
        <w:rPr>
          <w:sz w:val="24"/>
          <w:szCs w:val="24"/>
        </w:rPr>
        <w:t>Предметная область «Технология» направлена на развитие гибких компетенций как комплекса неспециализированных надпрофессиональных навыков, которые отвечают за успешное участие человека в рабочем процессе и высокую производительность, в первую очередь таких, как коммуникация, креативность, командное решение проектных задач (коллаборация), критическое мышление.</w:t>
      </w:r>
    </w:p>
    <w:p w14:paraId="30355F82" w14:textId="77777777" w:rsidR="004056C9" w:rsidRPr="00C730B4" w:rsidRDefault="004056C9" w:rsidP="004056C9">
      <w:pPr>
        <w:spacing w:before="240"/>
        <w:ind w:firstLine="700"/>
        <w:jc w:val="both"/>
        <w:rPr>
          <w:sz w:val="24"/>
          <w:szCs w:val="24"/>
        </w:rPr>
      </w:pPr>
      <w:r w:rsidRPr="00C730B4">
        <w:rPr>
          <w:sz w:val="24"/>
          <w:szCs w:val="24"/>
        </w:rPr>
        <w:t>В соответствии с целями содержание предметной области «Технология» выстроено в модульной структуре, обеспечивая получение заявленных образовательным стандартом результатов.</w:t>
      </w:r>
    </w:p>
    <w:p w14:paraId="0A9DC749" w14:textId="77777777" w:rsidR="004056C9" w:rsidRPr="00C730B4" w:rsidRDefault="004056C9" w:rsidP="004056C9">
      <w:pPr>
        <w:spacing w:before="240"/>
        <w:ind w:firstLine="700"/>
        <w:jc w:val="both"/>
        <w:rPr>
          <w:sz w:val="24"/>
          <w:szCs w:val="24"/>
        </w:rPr>
      </w:pPr>
      <w:r w:rsidRPr="00C730B4">
        <w:rPr>
          <w:sz w:val="24"/>
          <w:szCs w:val="24"/>
        </w:rPr>
        <w:t>Применение модульной структуры обеспечивает возможность вариативного освоения образовательных модулей и их разбиение на части с целью освоения модуля в рамках различных классов для формирования рабочей программы, учитывающей потребности обучающихся, компетенции преподавателя, специфику материально-технического обеспечения и специфику научно-технологического развития в регионе.</w:t>
      </w:r>
    </w:p>
    <w:p w14:paraId="61F2F2D1" w14:textId="77777777" w:rsidR="004056C9" w:rsidRPr="00C730B4" w:rsidRDefault="004056C9" w:rsidP="004056C9">
      <w:pPr>
        <w:spacing w:before="240"/>
        <w:ind w:firstLine="700"/>
        <w:jc w:val="both"/>
        <w:rPr>
          <w:sz w:val="24"/>
          <w:szCs w:val="24"/>
        </w:rPr>
      </w:pPr>
      <w:r w:rsidRPr="00C730B4">
        <w:rPr>
          <w:sz w:val="24"/>
          <w:szCs w:val="24"/>
        </w:rPr>
        <w:t xml:space="preserve">Задачей образовательного модуля является освоение сквозных технологических компетенций, применимых в различных профессиональных областях. Одним из наиболее эффективных инструментов для продуктивного освоения и обеспечения связи между частями модулей является кейс-метод — техника обучения, использующая описание реальных инженерных, экономических, социальных и бизнес-ситуаций. Метод направлен на изучение </w:t>
      </w:r>
      <w:r w:rsidRPr="00C730B4">
        <w:rPr>
          <w:sz w:val="24"/>
          <w:szCs w:val="24"/>
        </w:rPr>
        <w:lastRenderedPageBreak/>
        <w:t>обучающимися жизненной ситуации, оценку и анализ сути проблем, предложение возможных решений и выбор лучшего из них для дальнейшей реализации. Кейсы основываются на реальных фактических ситуациях или на материалах, максимально приближенных к реальной ситуации.</w:t>
      </w:r>
    </w:p>
    <w:p w14:paraId="405A17B7" w14:textId="77777777" w:rsidR="004056C9" w:rsidRPr="00C730B4" w:rsidRDefault="004056C9" w:rsidP="004056C9">
      <w:pPr>
        <w:spacing w:before="240"/>
        <w:ind w:firstLine="700"/>
        <w:jc w:val="both"/>
        <w:rPr>
          <w:sz w:val="24"/>
          <w:szCs w:val="24"/>
        </w:rPr>
      </w:pPr>
      <w:bookmarkStart w:id="100" w:name="_wibnoruib21n" w:colFirst="0" w:colLast="0"/>
      <w:bookmarkEnd w:id="100"/>
      <w:r w:rsidRPr="00C730B4">
        <w:rPr>
          <w:sz w:val="24"/>
          <w:szCs w:val="24"/>
        </w:rPr>
        <w:t>Модуль «Компьютерная графика, черчение» включает содержание, позволяющее ввести обучающихся в принципы современных технологий двумерной графики и ее применения, прививает навыки визуализации, эскизирования и создания графических документов с использованием чертежных инструментов и приспособлений и (или) с использованием графических редакторов, а также систем автоматизированного проектирования (САПР).</w:t>
      </w:r>
    </w:p>
    <w:p w14:paraId="5B4C8E83" w14:textId="77777777" w:rsidR="004056C9" w:rsidRPr="00C730B4" w:rsidRDefault="004056C9" w:rsidP="004056C9">
      <w:pPr>
        <w:spacing w:before="240"/>
        <w:ind w:firstLine="700"/>
        <w:jc w:val="both"/>
        <w:rPr>
          <w:sz w:val="24"/>
          <w:szCs w:val="24"/>
        </w:rPr>
      </w:pPr>
      <w:bookmarkStart w:id="101" w:name="_hykmiz2347sz" w:colFirst="0" w:colLast="0"/>
      <w:bookmarkEnd w:id="101"/>
      <w:r w:rsidRPr="00C730B4">
        <w:rPr>
          <w:sz w:val="24"/>
          <w:szCs w:val="24"/>
        </w:rPr>
        <w:t>Модуль «3D-моделирование, прототипирование и макетирование» включает в себя содержание, посвященное изучению основ трехмерного моделирования, макетирования и прототипирования, освоению навыков создания, анимации и визуализации 3D-моделей с использованием программного обеспечения графических редакторов, навыков изготовления и модернизации прототипов и макетов с использованием технологического оборудования.</w:t>
      </w:r>
    </w:p>
    <w:p w14:paraId="230418EC" w14:textId="77777777" w:rsidR="004056C9" w:rsidRPr="00C730B4" w:rsidRDefault="004056C9" w:rsidP="004056C9">
      <w:pPr>
        <w:spacing w:before="240"/>
        <w:ind w:firstLine="700"/>
        <w:jc w:val="both"/>
        <w:rPr>
          <w:sz w:val="24"/>
          <w:szCs w:val="24"/>
        </w:rPr>
      </w:pPr>
      <w:bookmarkStart w:id="102" w:name="_jvp05b9s07ou" w:colFirst="0" w:colLast="0"/>
      <w:bookmarkEnd w:id="102"/>
      <w:r w:rsidRPr="00C730B4">
        <w:rPr>
          <w:sz w:val="24"/>
          <w:szCs w:val="24"/>
        </w:rPr>
        <w:t>Модуль «Технологии обработки материалов, пищевых продуктов» включает в себя содержание, посвященное изучению технологий обработки различных материалов и пищевых продуктов, формирует базовые навыки применения ручного и электрифицированного инструмента, технологического оборудования для обработки различных материалов; формирует навыки применения технологий обработки пищевых продуктов, используемых не только в быту, но и в индустрии общественного питания.</w:t>
      </w:r>
    </w:p>
    <w:p w14:paraId="6F3CEDB3" w14:textId="77777777" w:rsidR="004056C9" w:rsidRPr="00C730B4" w:rsidRDefault="004056C9" w:rsidP="004056C9">
      <w:pPr>
        <w:spacing w:before="240"/>
        <w:ind w:firstLine="700"/>
        <w:jc w:val="both"/>
        <w:rPr>
          <w:sz w:val="24"/>
          <w:szCs w:val="24"/>
        </w:rPr>
      </w:pPr>
      <w:bookmarkStart w:id="103" w:name="_nqbzah9hva15" w:colFirst="0" w:colLast="0"/>
      <w:bookmarkEnd w:id="103"/>
      <w:r w:rsidRPr="00C730B4">
        <w:rPr>
          <w:sz w:val="24"/>
          <w:szCs w:val="24"/>
        </w:rPr>
        <w:t>Модуль «Робототехника» включает в себя содержание, касающееся изучения видов и конструкций роботов и освоения навыков моделирования, конструирования, программирования (управления) и изготовления движущихся моделей роботов.</w:t>
      </w:r>
    </w:p>
    <w:p w14:paraId="0F77CF50" w14:textId="77777777" w:rsidR="004056C9" w:rsidRPr="00C730B4" w:rsidRDefault="004056C9" w:rsidP="004056C9">
      <w:pPr>
        <w:spacing w:before="240"/>
        <w:ind w:firstLine="700"/>
        <w:jc w:val="both"/>
        <w:rPr>
          <w:sz w:val="24"/>
          <w:szCs w:val="24"/>
        </w:rPr>
      </w:pPr>
      <w:bookmarkStart w:id="104" w:name="_8o5dnexep238" w:colFirst="0" w:colLast="0"/>
      <w:bookmarkEnd w:id="104"/>
      <w:r w:rsidRPr="00C730B4">
        <w:rPr>
          <w:sz w:val="24"/>
          <w:szCs w:val="24"/>
        </w:rPr>
        <w:t>Модуль «Автоматизированные системы» направлен на развитие базовых компетенций в области автоматических и автоматизированных систем, освоение навыков по проектированию, моделированию, конструированию и созданию действующих моделей автоматических и автоматизированных систем различных типов.</w:t>
      </w:r>
    </w:p>
    <w:p w14:paraId="0258D71B" w14:textId="77777777" w:rsidR="004056C9" w:rsidRPr="00C730B4" w:rsidRDefault="004056C9" w:rsidP="004056C9">
      <w:pPr>
        <w:spacing w:before="240"/>
        <w:ind w:firstLine="700"/>
        <w:jc w:val="both"/>
        <w:rPr>
          <w:sz w:val="24"/>
          <w:szCs w:val="24"/>
        </w:rPr>
      </w:pPr>
      <w:r w:rsidRPr="00C730B4">
        <w:rPr>
          <w:sz w:val="24"/>
          <w:szCs w:val="24"/>
        </w:rPr>
        <w:t>Модуль «Производство и технологии» включает в себя содержание, касающееся изучения роли техники и технологий для прогрессивного развития общества, причин и последствий развития технологий, изучения перспектив и этапности технологического развития общества, структуры и технологий материального и нематериального производства, изучения разнообразия существующих и будущих профессий и технологий, способствует формированию персональной стратегии личностного и профессионального саморазвития.</w:t>
      </w:r>
    </w:p>
    <w:p w14:paraId="2540CC46" w14:textId="77777777" w:rsidR="004056C9" w:rsidRPr="00C730B4" w:rsidRDefault="004056C9" w:rsidP="004056C9">
      <w:pPr>
        <w:spacing w:before="240"/>
        <w:ind w:firstLine="700"/>
        <w:jc w:val="both"/>
        <w:rPr>
          <w:sz w:val="24"/>
          <w:szCs w:val="24"/>
        </w:rPr>
      </w:pPr>
      <w:r w:rsidRPr="00C730B4">
        <w:rPr>
          <w:sz w:val="24"/>
          <w:szCs w:val="24"/>
        </w:rPr>
        <w:t>Дополнительные модули, описывающие технологии, соответствующие тенденциям научно-технологического развития в регионе, в том числе «Растениеводство» и «Животноводство».</w:t>
      </w:r>
    </w:p>
    <w:p w14:paraId="41E96C61" w14:textId="77777777" w:rsidR="004056C9" w:rsidRPr="00C730B4" w:rsidRDefault="004056C9" w:rsidP="004056C9">
      <w:pPr>
        <w:spacing w:before="240"/>
        <w:ind w:firstLine="700"/>
        <w:jc w:val="both"/>
        <w:rPr>
          <w:sz w:val="24"/>
          <w:szCs w:val="24"/>
        </w:rPr>
      </w:pPr>
      <w:r w:rsidRPr="00C730B4">
        <w:rPr>
          <w:sz w:val="24"/>
          <w:szCs w:val="24"/>
        </w:rPr>
        <w:t>При этом с целью формирования у обучающегося представления комплексного предметного, метапредметного и личностного содержания программа должна отражать три блока содержания: «Технология», «Культура» и «Личностное развитие».</w:t>
      </w:r>
    </w:p>
    <w:p w14:paraId="32EF92A4" w14:textId="77777777" w:rsidR="004056C9" w:rsidRPr="00C730B4" w:rsidRDefault="004056C9" w:rsidP="004056C9">
      <w:pPr>
        <w:spacing w:before="240"/>
        <w:ind w:firstLine="700"/>
        <w:jc w:val="both"/>
        <w:rPr>
          <w:sz w:val="24"/>
          <w:szCs w:val="24"/>
        </w:rPr>
      </w:pPr>
      <w:r w:rsidRPr="00C730B4">
        <w:rPr>
          <w:sz w:val="24"/>
          <w:szCs w:val="24"/>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14:paraId="2BD96968" w14:textId="77777777" w:rsidR="004056C9" w:rsidRPr="00C730B4" w:rsidRDefault="004056C9" w:rsidP="004056C9">
      <w:pPr>
        <w:spacing w:before="240"/>
        <w:ind w:firstLine="700"/>
        <w:jc w:val="both"/>
        <w:rPr>
          <w:sz w:val="24"/>
          <w:szCs w:val="24"/>
        </w:rPr>
      </w:pPr>
      <w:r w:rsidRPr="00C730B4">
        <w:rPr>
          <w:sz w:val="24"/>
          <w:szCs w:val="24"/>
        </w:rPr>
        <w:lastRenderedPageBreak/>
        <w:t>Второй блок содержания позволяет обучающемуся получить опыт персонифицированного действия в рамках разработки технологических решений, изучения и применения навыков использования средств технологического оснащения, а также специального и специализированного программного обеспечения.</w:t>
      </w:r>
    </w:p>
    <w:p w14:paraId="4EAD8DBA" w14:textId="77777777" w:rsidR="004056C9" w:rsidRPr="00C730B4" w:rsidRDefault="004056C9" w:rsidP="004056C9">
      <w:pPr>
        <w:spacing w:before="240"/>
        <w:ind w:firstLine="700"/>
        <w:jc w:val="both"/>
        <w:rPr>
          <w:sz w:val="24"/>
          <w:szCs w:val="24"/>
        </w:rPr>
      </w:pPr>
      <w:r w:rsidRPr="00C730B4">
        <w:rPr>
          <w:sz w:val="24"/>
          <w:szCs w:val="24"/>
        </w:rPr>
        <w:t>Содержание второго блока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разработка документации,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14:paraId="7322F554" w14:textId="77777777" w:rsidR="004056C9" w:rsidRPr="00C730B4" w:rsidRDefault="004056C9" w:rsidP="004056C9">
      <w:pPr>
        <w:spacing w:before="240"/>
        <w:ind w:firstLine="700"/>
        <w:jc w:val="both"/>
        <w:rPr>
          <w:sz w:val="24"/>
          <w:szCs w:val="24"/>
        </w:rPr>
      </w:pPr>
      <w:r w:rsidRPr="00C730B4">
        <w:rPr>
          <w:sz w:val="24"/>
          <w:szCs w:val="24"/>
        </w:rPr>
        <w:t>Базовыми образовательными технологиями, обеспечивающими работу с содержанием второго блока, являются технологии проектной деятельности.</w:t>
      </w:r>
    </w:p>
    <w:p w14:paraId="1F2A92C6" w14:textId="77777777" w:rsidR="004056C9" w:rsidRPr="00C730B4" w:rsidRDefault="004056C9" w:rsidP="004056C9">
      <w:pPr>
        <w:spacing w:before="240"/>
        <w:ind w:firstLine="700"/>
        <w:jc w:val="both"/>
        <w:rPr>
          <w:sz w:val="24"/>
          <w:szCs w:val="24"/>
        </w:rPr>
      </w:pPr>
      <w:r w:rsidRPr="00C730B4">
        <w:rPr>
          <w:sz w:val="24"/>
          <w:szCs w:val="24"/>
        </w:rPr>
        <w:t>Второй блок реализуется в следующих организационных формах:</w:t>
      </w:r>
    </w:p>
    <w:p w14:paraId="3F4D8820" w14:textId="77777777" w:rsidR="004056C9" w:rsidRPr="00C730B4" w:rsidRDefault="004056C9" w:rsidP="00685154">
      <w:pPr>
        <w:pStyle w:val="a5"/>
        <w:widowControl/>
        <w:numPr>
          <w:ilvl w:val="0"/>
          <w:numId w:val="347"/>
        </w:numPr>
        <w:tabs>
          <w:tab w:val="left" w:pos="993"/>
        </w:tabs>
        <w:autoSpaceDE/>
        <w:autoSpaceDN/>
        <w:spacing w:before="240"/>
        <w:ind w:left="0" w:firstLine="709"/>
        <w:contextualSpacing/>
        <w:rPr>
          <w:sz w:val="24"/>
          <w:szCs w:val="24"/>
        </w:rPr>
      </w:pPr>
      <w:r w:rsidRPr="00C730B4">
        <w:rPr>
          <w:sz w:val="24"/>
          <w:szCs w:val="24"/>
        </w:rPr>
        <w:t>теоретическое обучение и формирование информационной основы проектной деятельности — в рамках урочной деятельности;</w:t>
      </w:r>
    </w:p>
    <w:p w14:paraId="1C6C176F" w14:textId="77777777" w:rsidR="004056C9" w:rsidRPr="00C730B4" w:rsidRDefault="004056C9" w:rsidP="00685154">
      <w:pPr>
        <w:pStyle w:val="a5"/>
        <w:widowControl/>
        <w:numPr>
          <w:ilvl w:val="0"/>
          <w:numId w:val="347"/>
        </w:numPr>
        <w:tabs>
          <w:tab w:val="left" w:pos="993"/>
        </w:tabs>
        <w:autoSpaceDE/>
        <w:autoSpaceDN/>
        <w:spacing w:before="240"/>
        <w:ind w:left="0" w:firstLine="709"/>
        <w:contextualSpacing/>
        <w:rPr>
          <w:sz w:val="24"/>
          <w:szCs w:val="24"/>
        </w:rPr>
      </w:pPr>
      <w:r w:rsidRPr="00C730B4">
        <w:rPr>
          <w:sz w:val="24"/>
          <w:szCs w:val="24"/>
        </w:rPr>
        <w:t>практические работы с инструментами и оборудованием, а также в средах моделирования, программирования и конструирования — в рамках урочной деятельности;</w:t>
      </w:r>
    </w:p>
    <w:p w14:paraId="79CBAEB3" w14:textId="77777777" w:rsidR="004056C9" w:rsidRPr="00C730B4" w:rsidRDefault="004056C9" w:rsidP="00685154">
      <w:pPr>
        <w:pStyle w:val="a5"/>
        <w:widowControl/>
        <w:numPr>
          <w:ilvl w:val="0"/>
          <w:numId w:val="347"/>
        </w:numPr>
        <w:tabs>
          <w:tab w:val="left" w:pos="993"/>
        </w:tabs>
        <w:autoSpaceDE/>
        <w:autoSpaceDN/>
        <w:spacing w:before="240"/>
        <w:ind w:left="0" w:firstLine="709"/>
        <w:contextualSpacing/>
        <w:rPr>
          <w:sz w:val="24"/>
          <w:szCs w:val="24"/>
        </w:rPr>
      </w:pPr>
      <w:r w:rsidRPr="00C730B4">
        <w:rPr>
          <w:sz w:val="24"/>
          <w:szCs w:val="24"/>
        </w:rPr>
        <w:t>проектная деятельность в рамках урочной и внеурочной деятельности.</w:t>
      </w:r>
    </w:p>
    <w:p w14:paraId="15F9FDC5" w14:textId="77777777" w:rsidR="004056C9" w:rsidRPr="00C730B4" w:rsidRDefault="004056C9" w:rsidP="004056C9">
      <w:pPr>
        <w:spacing w:before="240"/>
        <w:ind w:firstLine="700"/>
        <w:jc w:val="both"/>
        <w:rPr>
          <w:sz w:val="24"/>
          <w:szCs w:val="24"/>
        </w:rPr>
      </w:pPr>
      <w:r w:rsidRPr="00C730B4">
        <w:rPr>
          <w:sz w:val="24"/>
          <w:szCs w:val="24"/>
        </w:rPr>
        <w:t>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и сфере услуг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14:paraId="3289220B" w14:textId="77777777" w:rsidR="004056C9" w:rsidRPr="00C730B4" w:rsidRDefault="004056C9" w:rsidP="004056C9">
      <w:pPr>
        <w:spacing w:before="240"/>
        <w:ind w:firstLine="700"/>
        <w:jc w:val="both"/>
        <w:rPr>
          <w:sz w:val="24"/>
          <w:szCs w:val="24"/>
        </w:rPr>
      </w:pPr>
      <w:r w:rsidRPr="00C730B4">
        <w:rPr>
          <w:sz w:val="24"/>
          <w:szCs w:val="24"/>
        </w:rPr>
        <w:t>Содержание третьего блока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и/или в оперировании с определенными объектами воздействия.</w:t>
      </w:r>
    </w:p>
    <w:p w14:paraId="51EBD1AB" w14:textId="77777777" w:rsidR="004056C9" w:rsidRPr="00C730B4" w:rsidRDefault="004056C9" w:rsidP="004056C9">
      <w:pPr>
        <w:spacing w:before="240"/>
        <w:ind w:firstLine="700"/>
        <w:jc w:val="both"/>
        <w:rPr>
          <w:sz w:val="24"/>
          <w:szCs w:val="24"/>
        </w:rPr>
      </w:pPr>
      <w:r w:rsidRPr="00C730B4">
        <w:rPr>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устройству отношений работника и работодателя.</w:t>
      </w:r>
    </w:p>
    <w:p w14:paraId="5ED76682" w14:textId="77777777" w:rsidR="004056C9" w:rsidRPr="00C730B4" w:rsidRDefault="004056C9" w:rsidP="004056C9">
      <w:pPr>
        <w:spacing w:before="240"/>
        <w:ind w:firstLine="700"/>
        <w:jc w:val="both"/>
        <w:rPr>
          <w:b/>
          <w:sz w:val="24"/>
          <w:szCs w:val="24"/>
        </w:rPr>
      </w:pPr>
      <w:r w:rsidRPr="00C730B4">
        <w:rPr>
          <w:b/>
          <w:sz w:val="24"/>
          <w:szCs w:val="24"/>
        </w:rPr>
        <w:t>Современные технологии и перспективы их развития</w:t>
      </w:r>
    </w:p>
    <w:p w14:paraId="08847DD2" w14:textId="77777777" w:rsidR="004056C9" w:rsidRPr="00C730B4" w:rsidRDefault="004056C9" w:rsidP="004056C9">
      <w:pPr>
        <w:spacing w:before="240"/>
        <w:ind w:firstLine="700"/>
        <w:jc w:val="both"/>
        <w:rPr>
          <w:sz w:val="24"/>
          <w:szCs w:val="24"/>
        </w:rPr>
      </w:pPr>
      <w:r w:rsidRPr="00C730B4">
        <w:rPr>
          <w:sz w:val="24"/>
          <w:szCs w:val="24"/>
        </w:rPr>
        <w:t>Развитие технологий. Понятие «технологии». Материальные технологии, информационные технологии, социальные технологии.</w:t>
      </w:r>
    </w:p>
    <w:p w14:paraId="5DDB86AD" w14:textId="77777777" w:rsidR="004056C9" w:rsidRPr="00C730B4" w:rsidRDefault="004056C9" w:rsidP="004056C9">
      <w:pPr>
        <w:spacing w:before="240"/>
        <w:ind w:firstLine="700"/>
        <w:jc w:val="both"/>
        <w:rPr>
          <w:sz w:val="24"/>
          <w:szCs w:val="24"/>
        </w:rPr>
      </w:pPr>
      <w:r w:rsidRPr="00C730B4">
        <w:rPr>
          <w:sz w:val="24"/>
          <w:szCs w:val="24"/>
        </w:rPr>
        <w:t xml:space="preserve">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их влияние на среду обитания человека и уклад общественной жизни. </w:t>
      </w:r>
      <w:r w:rsidRPr="00C730B4">
        <w:rPr>
          <w:sz w:val="24"/>
          <w:szCs w:val="24"/>
        </w:rPr>
        <w:lastRenderedPageBreak/>
        <w:t>Технологии и мировое хозяйство. Закономерности технологического развития.</w:t>
      </w:r>
    </w:p>
    <w:p w14:paraId="49CA8D30" w14:textId="77777777" w:rsidR="004056C9" w:rsidRPr="00C730B4" w:rsidRDefault="004056C9" w:rsidP="004056C9">
      <w:pPr>
        <w:spacing w:before="240"/>
        <w:ind w:firstLine="700"/>
        <w:jc w:val="both"/>
        <w:rPr>
          <w:sz w:val="24"/>
          <w:szCs w:val="24"/>
        </w:rPr>
      </w:pPr>
      <w:r w:rsidRPr="00C730B4">
        <w:rPr>
          <w:sz w:val="24"/>
          <w:szCs w:val="24"/>
        </w:rPr>
        <w:t>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14:paraId="7A974B51" w14:textId="77777777" w:rsidR="004056C9" w:rsidRPr="00C730B4" w:rsidRDefault="004056C9" w:rsidP="004056C9">
      <w:pPr>
        <w:spacing w:before="240"/>
        <w:ind w:firstLine="700"/>
        <w:jc w:val="both"/>
        <w:rPr>
          <w:sz w:val="24"/>
          <w:szCs w:val="24"/>
        </w:rPr>
      </w:pPr>
      <w:r w:rsidRPr="00C730B4">
        <w:rPr>
          <w:sz w:val="24"/>
          <w:szCs w:val="24"/>
        </w:rPr>
        <w:t>Промышленные технологии. Производственные технологии. Технологии сферы услуг. Технологии сельского хозяйства.</w:t>
      </w:r>
    </w:p>
    <w:p w14:paraId="19315D50" w14:textId="77777777" w:rsidR="004056C9" w:rsidRPr="00C730B4" w:rsidRDefault="004056C9" w:rsidP="004056C9">
      <w:pPr>
        <w:spacing w:before="240"/>
        <w:ind w:firstLine="700"/>
        <w:jc w:val="both"/>
        <w:rPr>
          <w:sz w:val="24"/>
          <w:szCs w:val="24"/>
        </w:rPr>
      </w:pPr>
      <w:r w:rsidRPr="00C730B4">
        <w:rPr>
          <w:sz w:val="24"/>
          <w:szCs w:val="24"/>
        </w:rPr>
        <w:t>Автоматизация производства. Производственные технологии автоматизированного производства.</w:t>
      </w:r>
    </w:p>
    <w:p w14:paraId="15D57558" w14:textId="77777777" w:rsidR="004056C9" w:rsidRPr="00C730B4" w:rsidRDefault="004056C9" w:rsidP="004056C9">
      <w:pPr>
        <w:spacing w:before="240"/>
        <w:ind w:firstLine="700"/>
        <w:jc w:val="both"/>
        <w:rPr>
          <w:sz w:val="24"/>
          <w:szCs w:val="24"/>
        </w:rPr>
      </w:pPr>
      <w:r w:rsidRPr="00C730B4">
        <w:rPr>
          <w:sz w:val="24"/>
          <w:szCs w:val="24"/>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w:t>
      </w:r>
    </w:p>
    <w:p w14:paraId="39037C0C" w14:textId="77777777" w:rsidR="004056C9" w:rsidRPr="00C730B4" w:rsidRDefault="004056C9" w:rsidP="004056C9">
      <w:pPr>
        <w:spacing w:before="240"/>
        <w:ind w:firstLine="700"/>
        <w:jc w:val="both"/>
        <w:rPr>
          <w:sz w:val="24"/>
          <w:szCs w:val="24"/>
        </w:rPr>
      </w:pPr>
      <w:r w:rsidRPr="00C730B4">
        <w:rPr>
          <w:sz w:val="24"/>
          <w:szCs w:val="24"/>
        </w:rPr>
        <w:t>Современные информационные технологии, применимые к новому технологическому укладу.</w:t>
      </w:r>
    </w:p>
    <w:p w14:paraId="55BAB259" w14:textId="77777777" w:rsidR="004056C9" w:rsidRPr="00C730B4" w:rsidRDefault="004056C9" w:rsidP="004056C9">
      <w:pPr>
        <w:spacing w:before="240"/>
        <w:ind w:firstLine="700"/>
        <w:jc w:val="both"/>
        <w:rPr>
          <w:sz w:val="24"/>
          <w:szCs w:val="24"/>
        </w:rPr>
      </w:pPr>
      <w:r w:rsidRPr="00C730B4">
        <w:rPr>
          <w:sz w:val="24"/>
          <w:szCs w:val="24"/>
        </w:rPr>
        <w:t>Управление в современном производстве. Инновационные предприятия. Трансферт технологий.</w:t>
      </w:r>
    </w:p>
    <w:p w14:paraId="7658DFF0" w14:textId="77777777" w:rsidR="004056C9" w:rsidRPr="00C730B4" w:rsidRDefault="004056C9" w:rsidP="004056C9">
      <w:pPr>
        <w:spacing w:before="240"/>
        <w:ind w:firstLine="700"/>
        <w:jc w:val="both"/>
        <w:rPr>
          <w:sz w:val="24"/>
          <w:szCs w:val="24"/>
        </w:rPr>
      </w:pPr>
      <w:r w:rsidRPr="00C730B4">
        <w:rPr>
          <w:sz w:val="24"/>
          <w:szCs w:val="24"/>
        </w:rPr>
        <w:t>Работа с информацией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14:paraId="4A93F1B3" w14:textId="77777777" w:rsidR="004056C9" w:rsidRPr="00C730B4" w:rsidRDefault="004056C9" w:rsidP="004056C9">
      <w:pPr>
        <w:spacing w:before="240"/>
        <w:ind w:firstLine="700"/>
        <w:jc w:val="both"/>
        <w:rPr>
          <w:sz w:val="24"/>
          <w:szCs w:val="24"/>
        </w:rPr>
      </w:pPr>
      <w:r w:rsidRPr="00C730B4">
        <w:rPr>
          <w:sz w:val="24"/>
          <w:szCs w:val="24"/>
        </w:rPr>
        <w:t>Технологии в повседневной жизни (например, в сфере быта), которые могут включать в себя кройку и шитье (обработку текстильных материалов), влажно-тепловую обработку тканей, технологии содержания жилья, технологии чистоты (уборку), технологии строительного ремонта, ресурсосберегающие технологии (воду, тепло, электричество) и др.</w:t>
      </w:r>
    </w:p>
    <w:p w14:paraId="28AC2F14" w14:textId="77777777" w:rsidR="004056C9" w:rsidRPr="00C730B4" w:rsidRDefault="004056C9" w:rsidP="004056C9">
      <w:pPr>
        <w:spacing w:before="240"/>
        <w:ind w:firstLine="700"/>
        <w:jc w:val="both"/>
        <w:rPr>
          <w:sz w:val="24"/>
          <w:szCs w:val="24"/>
        </w:rPr>
      </w:pPr>
      <w:r w:rsidRPr="00C730B4">
        <w:rPr>
          <w:sz w:val="24"/>
          <w:szCs w:val="24"/>
        </w:rPr>
        <w:t>Способы обработки продуктов питания и потребительские качества пищи. Технологии производства продуктов питания (технологии общественного питания).</w:t>
      </w:r>
    </w:p>
    <w:p w14:paraId="7096DDF1" w14:textId="77777777" w:rsidR="004056C9" w:rsidRPr="00C730B4" w:rsidRDefault="004056C9" w:rsidP="004056C9">
      <w:pPr>
        <w:spacing w:before="240"/>
        <w:ind w:firstLine="700"/>
        <w:jc w:val="both"/>
        <w:rPr>
          <w:sz w:val="24"/>
          <w:szCs w:val="24"/>
        </w:rPr>
      </w:pPr>
      <w:r w:rsidRPr="00C730B4">
        <w:rPr>
          <w:sz w:val="24"/>
          <w:szCs w:val="24"/>
        </w:rPr>
        <w:t xml:space="preserve"> </w:t>
      </w:r>
    </w:p>
    <w:p w14:paraId="66CD51EC" w14:textId="77777777" w:rsidR="004056C9" w:rsidRPr="00C730B4" w:rsidRDefault="004056C9" w:rsidP="004056C9">
      <w:pPr>
        <w:spacing w:before="240"/>
        <w:ind w:firstLine="700"/>
        <w:jc w:val="both"/>
        <w:rPr>
          <w:b/>
          <w:sz w:val="24"/>
          <w:szCs w:val="24"/>
        </w:rPr>
      </w:pPr>
      <w:r w:rsidRPr="00C730B4">
        <w:rPr>
          <w:b/>
          <w:sz w:val="24"/>
          <w:szCs w:val="24"/>
        </w:rPr>
        <w:t>Формирование технологической культуры и проектно-технологического мышления обучающихся</w:t>
      </w:r>
    </w:p>
    <w:p w14:paraId="6DCCAFCF" w14:textId="77777777" w:rsidR="004056C9" w:rsidRPr="00C730B4" w:rsidRDefault="004056C9" w:rsidP="004056C9">
      <w:pPr>
        <w:spacing w:before="240"/>
        <w:ind w:firstLine="700"/>
        <w:jc w:val="both"/>
        <w:rPr>
          <w:sz w:val="24"/>
          <w:szCs w:val="24"/>
        </w:rPr>
      </w:pPr>
      <w:r w:rsidRPr="00C730B4">
        <w:rPr>
          <w:sz w:val="24"/>
          <w:szCs w:val="24"/>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14:paraId="608199AC" w14:textId="77777777" w:rsidR="004056C9" w:rsidRPr="00C730B4" w:rsidRDefault="004056C9" w:rsidP="004056C9">
      <w:pPr>
        <w:spacing w:before="240"/>
        <w:ind w:firstLine="700"/>
        <w:jc w:val="both"/>
        <w:rPr>
          <w:sz w:val="24"/>
          <w:szCs w:val="24"/>
        </w:rPr>
      </w:pPr>
      <w:r w:rsidRPr="00C730B4">
        <w:rPr>
          <w:sz w:val="24"/>
          <w:szCs w:val="24"/>
        </w:rPr>
        <w:t>Метод дизайн-мышления. Алгоритмы и способы изучения потребностей. Составление технического задания/спецификации на изготовление продукта, призванного удовлетворить выявленную потребность.</w:t>
      </w:r>
    </w:p>
    <w:p w14:paraId="66F156E4" w14:textId="77777777" w:rsidR="004056C9" w:rsidRPr="00C730B4" w:rsidRDefault="004056C9" w:rsidP="004056C9">
      <w:pPr>
        <w:spacing w:before="240"/>
        <w:ind w:firstLine="700"/>
        <w:jc w:val="both"/>
        <w:rPr>
          <w:sz w:val="24"/>
          <w:szCs w:val="24"/>
        </w:rPr>
      </w:pPr>
      <w:r w:rsidRPr="00C730B4">
        <w:rPr>
          <w:sz w:val="24"/>
          <w:szCs w:val="24"/>
        </w:rPr>
        <w:t>Методы проектирования, конструирования, моделирования. Методы принятия решения. Анализ альтернативных ресурсов.</w:t>
      </w:r>
    </w:p>
    <w:p w14:paraId="539F48E3" w14:textId="77777777" w:rsidR="004056C9" w:rsidRPr="00C730B4" w:rsidRDefault="004056C9" w:rsidP="004056C9">
      <w:pPr>
        <w:spacing w:before="240"/>
        <w:ind w:firstLine="700"/>
        <w:jc w:val="both"/>
        <w:rPr>
          <w:sz w:val="24"/>
          <w:szCs w:val="24"/>
        </w:rPr>
      </w:pPr>
      <w:r w:rsidRPr="00C730B4">
        <w:rPr>
          <w:sz w:val="24"/>
          <w:szCs w:val="24"/>
        </w:rPr>
        <w:t>Порядок действий по сборке конструкции/механизма. Способы соединения деталей. Технологический узел. Понятие модели.</w:t>
      </w:r>
    </w:p>
    <w:p w14:paraId="20BC0110" w14:textId="77777777" w:rsidR="004056C9" w:rsidRPr="00C730B4" w:rsidRDefault="004056C9" w:rsidP="004056C9">
      <w:pPr>
        <w:spacing w:before="240"/>
        <w:ind w:firstLine="700"/>
        <w:jc w:val="both"/>
        <w:rPr>
          <w:i/>
          <w:sz w:val="24"/>
          <w:szCs w:val="24"/>
        </w:rPr>
      </w:pPr>
      <w:r w:rsidRPr="00C730B4">
        <w:rPr>
          <w:sz w:val="24"/>
          <w:szCs w:val="24"/>
        </w:rPr>
        <w:t xml:space="preserve">Логика проектирования технологической системы. Модернизация изделия и создание </w:t>
      </w:r>
      <w:r w:rsidRPr="00C730B4">
        <w:rPr>
          <w:sz w:val="24"/>
          <w:szCs w:val="24"/>
        </w:rPr>
        <w:lastRenderedPageBreak/>
        <w:t xml:space="preserve">нового изделия как вид проектирования технологической системы. Конструкции. Основные характеристики конструкций. Порядок действий по проектированию конструкции/механизма,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C730B4">
        <w:rPr>
          <w:i/>
          <w:sz w:val="24"/>
          <w:szCs w:val="24"/>
        </w:rPr>
        <w:t>Робототехника и среда конструирования.</w:t>
      </w:r>
    </w:p>
    <w:p w14:paraId="6781790F" w14:textId="77777777" w:rsidR="004056C9" w:rsidRPr="00C730B4" w:rsidRDefault="004056C9" w:rsidP="004056C9">
      <w:pPr>
        <w:spacing w:before="240"/>
        <w:ind w:firstLine="700"/>
        <w:jc w:val="both"/>
        <w:rPr>
          <w:sz w:val="24"/>
          <w:szCs w:val="24"/>
        </w:rPr>
      </w:pPr>
      <w:r w:rsidRPr="00C730B4">
        <w:rPr>
          <w:sz w:val="24"/>
          <w:szCs w:val="24"/>
        </w:rPr>
        <w:t>Опыт проектирования, конструирования, моделирования.</w:t>
      </w:r>
    </w:p>
    <w:p w14:paraId="6D0E21C4" w14:textId="77777777" w:rsidR="004056C9" w:rsidRPr="00C730B4" w:rsidRDefault="004056C9" w:rsidP="004056C9">
      <w:pPr>
        <w:spacing w:before="240"/>
        <w:ind w:firstLine="700"/>
        <w:jc w:val="both"/>
        <w:rPr>
          <w:sz w:val="24"/>
          <w:szCs w:val="24"/>
        </w:rPr>
      </w:pPr>
      <w:r w:rsidRPr="00C730B4">
        <w:rPr>
          <w:sz w:val="24"/>
          <w:szCs w:val="24"/>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w:t>
      </w:r>
    </w:p>
    <w:p w14:paraId="52325CEE" w14:textId="77777777" w:rsidR="004056C9" w:rsidRPr="00C730B4" w:rsidRDefault="004056C9" w:rsidP="004056C9">
      <w:pPr>
        <w:spacing w:before="240"/>
        <w:ind w:firstLine="700"/>
        <w:jc w:val="both"/>
        <w:rPr>
          <w:i/>
          <w:sz w:val="24"/>
          <w:szCs w:val="24"/>
        </w:rPr>
      </w:pPr>
      <w:r w:rsidRPr="00C730B4">
        <w:rPr>
          <w:i/>
          <w:sz w:val="24"/>
          <w:szCs w:val="24"/>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14:paraId="7123F2B2" w14:textId="77777777" w:rsidR="004056C9" w:rsidRPr="00C730B4" w:rsidRDefault="004056C9" w:rsidP="004056C9">
      <w:pPr>
        <w:spacing w:before="240"/>
        <w:ind w:firstLine="700"/>
        <w:jc w:val="both"/>
        <w:rPr>
          <w:sz w:val="24"/>
          <w:szCs w:val="24"/>
        </w:rPr>
      </w:pPr>
      <w:r w:rsidRPr="00C730B4">
        <w:rPr>
          <w:sz w:val="24"/>
          <w:szCs w:val="24"/>
        </w:rPr>
        <w:t>Изготовление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w:t>
      </w:r>
    </w:p>
    <w:p w14:paraId="0B228782" w14:textId="77777777" w:rsidR="004056C9" w:rsidRPr="00C730B4" w:rsidRDefault="004056C9" w:rsidP="004056C9">
      <w:pPr>
        <w:spacing w:before="240"/>
        <w:ind w:firstLine="700"/>
        <w:jc w:val="both"/>
        <w:rPr>
          <w:sz w:val="24"/>
          <w:szCs w:val="24"/>
        </w:rPr>
      </w:pPr>
      <w:r w:rsidRPr="00C730B4">
        <w:rPr>
          <w:sz w:val="24"/>
          <w:szCs w:val="24"/>
        </w:rPr>
        <w:t>Компьютерное моделирование, проведение виртуального эксперимента.</w:t>
      </w:r>
    </w:p>
    <w:p w14:paraId="46B54EFB" w14:textId="77777777" w:rsidR="004056C9" w:rsidRPr="00C730B4" w:rsidRDefault="004056C9" w:rsidP="004056C9">
      <w:pPr>
        <w:spacing w:before="240"/>
        <w:ind w:firstLine="700"/>
        <w:jc w:val="both"/>
        <w:rPr>
          <w:sz w:val="24"/>
          <w:szCs w:val="24"/>
        </w:rPr>
      </w:pPr>
      <w:r w:rsidRPr="00C730B4">
        <w:rPr>
          <w:sz w:val="24"/>
          <w:szCs w:val="24"/>
        </w:rPr>
        <w:t>Разработка и создание изделия средствами учебного станка, в том числе управляемого программой. Автоматизированное производство на предприятиях региона.</w:t>
      </w:r>
    </w:p>
    <w:p w14:paraId="34A3DB56" w14:textId="77777777" w:rsidR="004056C9" w:rsidRPr="00C730B4" w:rsidRDefault="004056C9" w:rsidP="004056C9">
      <w:pPr>
        <w:spacing w:before="240"/>
        <w:ind w:firstLine="700"/>
        <w:jc w:val="both"/>
        <w:rPr>
          <w:sz w:val="24"/>
          <w:szCs w:val="24"/>
        </w:rPr>
      </w:pPr>
      <w:r w:rsidRPr="00C730B4">
        <w:rPr>
          <w:sz w:val="24"/>
          <w:szCs w:val="24"/>
        </w:rPr>
        <w:t>Разработка и изготовление материального продукта. Апробация полученного материального продукта. Модернизация материального продукта.</w:t>
      </w:r>
    </w:p>
    <w:p w14:paraId="0D223827" w14:textId="77777777" w:rsidR="004056C9" w:rsidRPr="00C730B4" w:rsidRDefault="004056C9" w:rsidP="004056C9">
      <w:pPr>
        <w:spacing w:before="240"/>
        <w:ind w:firstLine="700"/>
        <w:jc w:val="both"/>
        <w:rPr>
          <w:sz w:val="24"/>
          <w:szCs w:val="24"/>
        </w:rPr>
      </w:pPr>
      <w:r w:rsidRPr="00C730B4">
        <w:rPr>
          <w:sz w:val="24"/>
          <w:szCs w:val="24"/>
        </w:rPr>
        <w:t>Планирование (разработка) материального продукта в соответствии с поставленной задачей и/или на основе самостоятельно проведенных исследований потребительских интересов.</w:t>
      </w:r>
    </w:p>
    <w:p w14:paraId="74D0F5B3" w14:textId="77777777" w:rsidR="004056C9" w:rsidRPr="00C730B4" w:rsidRDefault="004056C9" w:rsidP="004056C9">
      <w:pPr>
        <w:spacing w:before="240"/>
        <w:ind w:firstLine="700"/>
        <w:jc w:val="both"/>
        <w:rPr>
          <w:sz w:val="24"/>
          <w:szCs w:val="24"/>
        </w:rPr>
      </w:pPr>
      <w:r w:rsidRPr="00C730B4">
        <w:rPr>
          <w:sz w:val="24"/>
          <w:szCs w:val="24"/>
        </w:rPr>
        <w:t>Разработка проектного замысла по алгоритму: реализация этапов анализа ситуации, целеполагания, выбора системы и принципа действия/модификации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и/или сложных (требующих регулирования/настройки) рабочих инструментов/технологического оборудования (практический этап проектной деятельности).</w:t>
      </w:r>
    </w:p>
    <w:p w14:paraId="0F6EC373" w14:textId="77777777" w:rsidR="004056C9" w:rsidRPr="00C730B4" w:rsidRDefault="004056C9" w:rsidP="004056C9">
      <w:pPr>
        <w:spacing w:before="240"/>
        <w:ind w:firstLine="700"/>
        <w:jc w:val="both"/>
        <w:rPr>
          <w:sz w:val="24"/>
          <w:szCs w:val="24"/>
        </w:rPr>
      </w:pPr>
      <w:r w:rsidRPr="00C730B4">
        <w:rPr>
          <w:sz w:val="24"/>
          <w:szCs w:val="24"/>
        </w:rPr>
        <w:t>Разработка и реализация командного проекта, направленного на разрешение значимой для обучающихся задачи или проблемной ситуации.</w:t>
      </w:r>
    </w:p>
    <w:p w14:paraId="274CCA27" w14:textId="77777777" w:rsidR="004056C9" w:rsidRPr="00C730B4" w:rsidRDefault="004056C9" w:rsidP="004056C9">
      <w:pPr>
        <w:spacing w:before="240"/>
        <w:ind w:firstLine="700"/>
        <w:jc w:val="both"/>
        <w:rPr>
          <w:sz w:val="24"/>
          <w:szCs w:val="24"/>
        </w:rPr>
      </w:pPr>
    </w:p>
    <w:p w14:paraId="47F3F68F" w14:textId="77777777" w:rsidR="004056C9" w:rsidRPr="00C730B4" w:rsidRDefault="004056C9" w:rsidP="004056C9">
      <w:pPr>
        <w:spacing w:before="240"/>
        <w:ind w:firstLine="700"/>
        <w:jc w:val="both"/>
        <w:rPr>
          <w:b/>
          <w:sz w:val="24"/>
          <w:szCs w:val="24"/>
        </w:rPr>
      </w:pPr>
      <w:r w:rsidRPr="00C730B4">
        <w:rPr>
          <w:b/>
          <w:sz w:val="24"/>
          <w:szCs w:val="24"/>
        </w:rPr>
        <w:t>Построение образовательных траекторий и планов для самоопределения обучающихся</w:t>
      </w:r>
    </w:p>
    <w:p w14:paraId="7546B538" w14:textId="77777777" w:rsidR="004056C9" w:rsidRPr="00C730B4" w:rsidRDefault="004056C9" w:rsidP="004056C9">
      <w:pPr>
        <w:spacing w:before="240"/>
        <w:ind w:firstLine="700"/>
        <w:jc w:val="both"/>
        <w:rPr>
          <w:sz w:val="24"/>
          <w:szCs w:val="24"/>
        </w:rPr>
      </w:pPr>
      <w:r w:rsidRPr="00C730B4">
        <w:rPr>
          <w:sz w:val="24"/>
          <w:szCs w:val="24"/>
        </w:rP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Высокотехнологичные производства региона проживания обучающихся, функции новых рабочих профессий в условиях </w:t>
      </w:r>
      <w:r w:rsidRPr="00C730B4">
        <w:rPr>
          <w:sz w:val="24"/>
          <w:szCs w:val="24"/>
        </w:rPr>
        <w:lastRenderedPageBreak/>
        <w:t>высокотехнологичных производств и новые требования к кадрам.</w:t>
      </w:r>
    </w:p>
    <w:p w14:paraId="34A32D6A" w14:textId="77777777" w:rsidR="004056C9" w:rsidRPr="00C730B4" w:rsidRDefault="004056C9" w:rsidP="004056C9">
      <w:pPr>
        <w:spacing w:before="240"/>
        <w:ind w:firstLine="700"/>
        <w:jc w:val="both"/>
        <w:rPr>
          <w:sz w:val="24"/>
          <w:szCs w:val="24"/>
        </w:rPr>
      </w:pPr>
      <w:r w:rsidRPr="00C730B4">
        <w:rPr>
          <w:sz w:val="24"/>
          <w:szCs w:val="24"/>
        </w:rPr>
        <w:t xml:space="preserve">Понятия трудового ресурса, рынка труда. Характеристики современного рынка труда. Квалификации и профессии. Цикл жизни профессии. </w:t>
      </w:r>
      <w:r w:rsidRPr="00C730B4">
        <w:rPr>
          <w:i/>
          <w:sz w:val="24"/>
          <w:szCs w:val="24"/>
        </w:rPr>
        <w:t>Стратегии профессиональной карьеры.</w:t>
      </w:r>
      <w:r w:rsidRPr="00C730B4">
        <w:rPr>
          <w:sz w:val="24"/>
          <w:szCs w:val="24"/>
        </w:rPr>
        <w:t xml:space="preserve"> Современные требования к кадрам. Концепции «обучения для жизни» и «обучения через всю жизнь». Разработка матрицы возможностей.</w:t>
      </w:r>
    </w:p>
    <w:p w14:paraId="4C7D2F32" w14:textId="77777777" w:rsidR="004056C9" w:rsidRPr="00C730B4" w:rsidRDefault="004056C9" w:rsidP="00CD7E30">
      <w:pPr>
        <w:pStyle w:val="3"/>
        <w:ind w:left="0" w:right="-1"/>
        <w:rPr>
          <w:b w:val="0"/>
        </w:rPr>
      </w:pPr>
    </w:p>
    <w:p w14:paraId="53F00895" w14:textId="77777777" w:rsidR="00880623" w:rsidRPr="00C730B4" w:rsidRDefault="00880623" w:rsidP="00CD7E30">
      <w:pPr>
        <w:pStyle w:val="a3"/>
        <w:spacing w:before="5"/>
        <w:ind w:left="0" w:right="-1"/>
        <w:jc w:val="left"/>
      </w:pPr>
    </w:p>
    <w:p w14:paraId="3A862C5F" w14:textId="77777777" w:rsidR="00880623" w:rsidRPr="00C730B4" w:rsidRDefault="00880623" w:rsidP="00685154">
      <w:pPr>
        <w:pStyle w:val="3"/>
        <w:numPr>
          <w:ilvl w:val="2"/>
          <w:numId w:val="2"/>
        </w:numPr>
        <w:tabs>
          <w:tab w:val="left" w:pos="1583"/>
        </w:tabs>
        <w:spacing w:line="240" w:lineRule="auto"/>
        <w:ind w:left="709" w:right="-1" w:hanging="721"/>
        <w:jc w:val="both"/>
      </w:pPr>
      <w:r w:rsidRPr="00C730B4">
        <w:t>ФИЗИЧЕСКАЯ</w:t>
      </w:r>
      <w:r w:rsidRPr="00C730B4">
        <w:rPr>
          <w:spacing w:val="-2"/>
        </w:rPr>
        <w:t xml:space="preserve"> </w:t>
      </w:r>
      <w:r w:rsidRPr="00C730B4">
        <w:t>КУЛЬТУРА</w:t>
      </w:r>
    </w:p>
    <w:p w14:paraId="48611619" w14:textId="77777777" w:rsidR="00880623" w:rsidRPr="00C730B4" w:rsidRDefault="00880623" w:rsidP="00CD7E30">
      <w:pPr>
        <w:pStyle w:val="a3"/>
        <w:spacing w:before="7"/>
        <w:ind w:left="0" w:right="-1"/>
        <w:jc w:val="left"/>
        <w:rPr>
          <w:b/>
        </w:rPr>
      </w:pPr>
    </w:p>
    <w:p w14:paraId="1239A77E" w14:textId="77777777" w:rsidR="004056C9" w:rsidRPr="00C730B4" w:rsidRDefault="004056C9" w:rsidP="004056C9">
      <w:pPr>
        <w:tabs>
          <w:tab w:val="left" w:pos="1134"/>
        </w:tabs>
        <w:ind w:firstLine="709"/>
        <w:jc w:val="both"/>
        <w:rPr>
          <w:sz w:val="24"/>
          <w:szCs w:val="24"/>
        </w:rPr>
      </w:pPr>
      <w:r w:rsidRPr="00C730B4">
        <w:rPr>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14:paraId="48DB480B" w14:textId="77777777" w:rsidR="004056C9" w:rsidRPr="00C730B4" w:rsidRDefault="004056C9" w:rsidP="004056C9">
      <w:pPr>
        <w:tabs>
          <w:tab w:val="left" w:pos="1134"/>
        </w:tabs>
        <w:ind w:firstLine="709"/>
        <w:jc w:val="both"/>
        <w:rPr>
          <w:sz w:val="24"/>
          <w:szCs w:val="24"/>
        </w:rPr>
      </w:pPr>
      <w:r w:rsidRPr="00C730B4">
        <w:rPr>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14:paraId="1F679B79" w14:textId="77777777" w:rsidR="004056C9" w:rsidRPr="00C730B4" w:rsidRDefault="004056C9" w:rsidP="004056C9">
      <w:pPr>
        <w:tabs>
          <w:tab w:val="left" w:pos="1134"/>
        </w:tabs>
        <w:ind w:firstLine="709"/>
        <w:jc w:val="both"/>
        <w:rPr>
          <w:sz w:val="24"/>
          <w:szCs w:val="24"/>
        </w:rPr>
      </w:pPr>
      <w:r w:rsidRPr="00C730B4">
        <w:rPr>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14:paraId="64C443C0" w14:textId="77777777" w:rsidR="004056C9" w:rsidRPr="00C730B4" w:rsidRDefault="004056C9" w:rsidP="004056C9">
      <w:pPr>
        <w:tabs>
          <w:tab w:val="left" w:pos="1134"/>
        </w:tabs>
        <w:ind w:firstLine="709"/>
        <w:jc w:val="both"/>
        <w:rPr>
          <w:sz w:val="24"/>
          <w:szCs w:val="24"/>
        </w:rPr>
      </w:pPr>
      <w:r w:rsidRPr="00C730B4">
        <w:rPr>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14:paraId="586811F0" w14:textId="77777777" w:rsidR="004056C9" w:rsidRPr="00C730B4" w:rsidRDefault="004056C9" w:rsidP="004056C9">
      <w:pPr>
        <w:pStyle w:val="a5"/>
        <w:ind w:left="709"/>
        <w:rPr>
          <w:b/>
          <w:sz w:val="24"/>
          <w:szCs w:val="24"/>
        </w:rPr>
      </w:pPr>
      <w:r w:rsidRPr="00C730B4">
        <w:rPr>
          <w:b/>
          <w:sz w:val="24"/>
          <w:szCs w:val="24"/>
        </w:rPr>
        <w:t xml:space="preserve">Физическая культура как область знаний </w:t>
      </w:r>
    </w:p>
    <w:p w14:paraId="2B850153" w14:textId="77777777" w:rsidR="004056C9" w:rsidRPr="00C730B4" w:rsidRDefault="004056C9" w:rsidP="004056C9">
      <w:pPr>
        <w:pStyle w:val="a5"/>
        <w:ind w:left="709"/>
        <w:rPr>
          <w:b/>
          <w:sz w:val="24"/>
          <w:szCs w:val="24"/>
        </w:rPr>
      </w:pPr>
      <w:r w:rsidRPr="00C730B4">
        <w:rPr>
          <w:b/>
          <w:sz w:val="24"/>
          <w:szCs w:val="24"/>
        </w:rPr>
        <w:t>История и современное развитие физической культуры</w:t>
      </w:r>
    </w:p>
    <w:p w14:paraId="28909E87" w14:textId="77777777" w:rsidR="004056C9" w:rsidRPr="00C730B4" w:rsidRDefault="004056C9" w:rsidP="004056C9">
      <w:pPr>
        <w:pStyle w:val="a5"/>
        <w:ind w:left="0" w:firstLine="709"/>
        <w:rPr>
          <w:sz w:val="24"/>
          <w:szCs w:val="24"/>
        </w:rPr>
      </w:pPr>
      <w:r w:rsidRPr="00C730B4">
        <w:rPr>
          <w:i/>
          <w:sz w:val="24"/>
          <w:szCs w:val="24"/>
        </w:rPr>
        <w:t>Олимпийские игры древности. Возрождение Олимпийских игр и олимпийского движения. Олимпийское движение в России</w:t>
      </w:r>
      <w:r w:rsidRPr="00C730B4">
        <w:rPr>
          <w:sz w:val="24"/>
          <w:szCs w:val="24"/>
        </w:rPr>
        <w:t xml:space="preserve">. </w:t>
      </w:r>
      <w:r w:rsidRPr="00C730B4">
        <w:rPr>
          <w:i/>
          <w:sz w:val="24"/>
          <w:szCs w:val="24"/>
        </w:rPr>
        <w:t>Современные Олимпийские игры.</w:t>
      </w:r>
      <w:r w:rsidRPr="00C730B4">
        <w:rPr>
          <w:sz w:val="24"/>
          <w:szCs w:val="24"/>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14:paraId="4F1E5E8F" w14:textId="77777777" w:rsidR="004056C9" w:rsidRPr="00C730B4" w:rsidRDefault="004056C9" w:rsidP="004056C9">
      <w:pPr>
        <w:pStyle w:val="a5"/>
        <w:ind w:left="0" w:firstLine="709"/>
        <w:rPr>
          <w:sz w:val="24"/>
          <w:szCs w:val="24"/>
        </w:rPr>
      </w:pPr>
      <w:r w:rsidRPr="00C730B4">
        <w:rPr>
          <w:b/>
          <w:sz w:val="24"/>
          <w:szCs w:val="24"/>
        </w:rPr>
        <w:t>Современное представление о физической культуре (основные понятия)</w:t>
      </w:r>
    </w:p>
    <w:p w14:paraId="5B1E72A8" w14:textId="77777777" w:rsidR="004056C9" w:rsidRPr="00C730B4" w:rsidRDefault="004056C9" w:rsidP="004056C9">
      <w:pPr>
        <w:ind w:firstLine="709"/>
        <w:jc w:val="both"/>
        <w:rPr>
          <w:sz w:val="24"/>
          <w:szCs w:val="24"/>
        </w:rPr>
      </w:pPr>
      <w:r w:rsidRPr="00C730B4">
        <w:rPr>
          <w:sz w:val="24"/>
          <w:szCs w:val="24"/>
        </w:rPr>
        <w:t xml:space="preserve">Физическое развитие человека. </w:t>
      </w:r>
      <w:r w:rsidRPr="00C730B4">
        <w:rPr>
          <w:i/>
          <w:sz w:val="24"/>
          <w:szCs w:val="24"/>
        </w:rPr>
        <w:t>Физическая подготовка, ее связь с укреплением здоровья, развитием физических качеств.</w:t>
      </w:r>
      <w:r w:rsidRPr="00C730B4">
        <w:rPr>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C730B4">
        <w:rPr>
          <w:i/>
          <w:sz w:val="24"/>
          <w:szCs w:val="24"/>
        </w:rPr>
        <w:t>Спорт и спортивная подготовка</w:t>
      </w:r>
      <w:r w:rsidRPr="00C730B4">
        <w:rPr>
          <w:sz w:val="24"/>
          <w:szCs w:val="24"/>
        </w:rPr>
        <w:t xml:space="preserve">. </w:t>
      </w:r>
      <w:r w:rsidRPr="00C730B4">
        <w:rPr>
          <w:i/>
          <w:sz w:val="24"/>
          <w:szCs w:val="24"/>
        </w:rPr>
        <w:t>Всероссийский физкультурно-спортивный комплекс «Готов к труду и обороне».</w:t>
      </w:r>
    </w:p>
    <w:p w14:paraId="3A2187A6" w14:textId="77777777" w:rsidR="004056C9" w:rsidRPr="00C730B4" w:rsidRDefault="004056C9" w:rsidP="004056C9">
      <w:pPr>
        <w:pStyle w:val="a5"/>
        <w:ind w:left="709"/>
        <w:rPr>
          <w:sz w:val="24"/>
          <w:szCs w:val="24"/>
        </w:rPr>
      </w:pPr>
      <w:r w:rsidRPr="00C730B4">
        <w:rPr>
          <w:b/>
          <w:sz w:val="24"/>
          <w:szCs w:val="24"/>
        </w:rPr>
        <w:t>Физическая культура человека</w:t>
      </w:r>
    </w:p>
    <w:p w14:paraId="335DC55F" w14:textId="77777777" w:rsidR="004056C9" w:rsidRPr="00C730B4" w:rsidRDefault="004056C9" w:rsidP="004056C9">
      <w:pPr>
        <w:tabs>
          <w:tab w:val="left" w:pos="0"/>
        </w:tabs>
        <w:ind w:firstLine="709"/>
        <w:jc w:val="both"/>
        <w:rPr>
          <w:b/>
          <w:sz w:val="24"/>
          <w:szCs w:val="24"/>
        </w:rPr>
      </w:pPr>
      <w:r w:rsidRPr="00C730B4">
        <w:rPr>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C730B4">
        <w:rPr>
          <w:b/>
          <w:sz w:val="24"/>
          <w:szCs w:val="24"/>
        </w:rPr>
        <w:t xml:space="preserve">Способы двигательной (физкультурной) деятельности </w:t>
      </w:r>
    </w:p>
    <w:p w14:paraId="2F698DBA" w14:textId="77777777" w:rsidR="004056C9" w:rsidRPr="00C730B4" w:rsidRDefault="004056C9" w:rsidP="004056C9">
      <w:pPr>
        <w:tabs>
          <w:tab w:val="left" w:pos="0"/>
        </w:tabs>
        <w:ind w:firstLine="709"/>
        <w:jc w:val="both"/>
        <w:rPr>
          <w:b/>
          <w:sz w:val="24"/>
          <w:szCs w:val="24"/>
        </w:rPr>
      </w:pPr>
      <w:r w:rsidRPr="00C730B4">
        <w:rPr>
          <w:b/>
          <w:sz w:val="24"/>
          <w:szCs w:val="24"/>
        </w:rPr>
        <w:t>Организация и проведение самостоятельных занятий физической культурой</w:t>
      </w:r>
    </w:p>
    <w:p w14:paraId="7F6EE598" w14:textId="77777777" w:rsidR="004056C9" w:rsidRPr="00C730B4" w:rsidRDefault="004056C9" w:rsidP="00685154">
      <w:pPr>
        <w:pStyle w:val="a5"/>
        <w:widowControl/>
        <w:numPr>
          <w:ilvl w:val="0"/>
          <w:numId w:val="350"/>
        </w:numPr>
        <w:autoSpaceDE/>
        <w:autoSpaceDN/>
        <w:ind w:firstLine="709"/>
        <w:contextualSpacing/>
        <w:rPr>
          <w:sz w:val="24"/>
          <w:szCs w:val="24"/>
        </w:rPr>
      </w:pPr>
      <w:r w:rsidRPr="00C730B4">
        <w:rPr>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C730B4">
        <w:rPr>
          <w:i/>
          <w:sz w:val="24"/>
          <w:szCs w:val="24"/>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C730B4">
        <w:rPr>
          <w:sz w:val="24"/>
          <w:szCs w:val="24"/>
        </w:rPr>
        <w:t xml:space="preserve"> Организация досуга средствами физической культуры. </w:t>
      </w:r>
    </w:p>
    <w:p w14:paraId="5C6AEDEE" w14:textId="77777777" w:rsidR="004056C9" w:rsidRPr="00C730B4" w:rsidRDefault="004056C9" w:rsidP="004056C9">
      <w:pPr>
        <w:pStyle w:val="a5"/>
        <w:ind w:left="709"/>
        <w:rPr>
          <w:b/>
          <w:sz w:val="24"/>
          <w:szCs w:val="24"/>
        </w:rPr>
      </w:pPr>
      <w:r w:rsidRPr="00C730B4">
        <w:rPr>
          <w:b/>
          <w:sz w:val="24"/>
          <w:szCs w:val="24"/>
        </w:rPr>
        <w:t xml:space="preserve">Оценка эффективности занятий физической культурой </w:t>
      </w:r>
    </w:p>
    <w:p w14:paraId="0D36AB17" w14:textId="77777777" w:rsidR="004056C9" w:rsidRPr="00C730B4" w:rsidRDefault="004056C9" w:rsidP="004056C9">
      <w:pPr>
        <w:ind w:firstLine="709"/>
        <w:jc w:val="both"/>
        <w:rPr>
          <w:sz w:val="24"/>
          <w:szCs w:val="24"/>
        </w:rPr>
      </w:pPr>
      <w:r w:rsidRPr="00C730B4">
        <w:rPr>
          <w:sz w:val="24"/>
          <w:szCs w:val="24"/>
        </w:rPr>
        <w:lastRenderedPageBreak/>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14:paraId="054E4CDA" w14:textId="77777777" w:rsidR="004056C9" w:rsidRPr="00C730B4" w:rsidRDefault="004056C9" w:rsidP="004056C9">
      <w:pPr>
        <w:pStyle w:val="a5"/>
        <w:ind w:left="709"/>
        <w:rPr>
          <w:b/>
          <w:sz w:val="24"/>
          <w:szCs w:val="24"/>
        </w:rPr>
      </w:pPr>
      <w:r w:rsidRPr="00C730B4">
        <w:rPr>
          <w:b/>
          <w:sz w:val="24"/>
          <w:szCs w:val="24"/>
        </w:rPr>
        <w:t>Физическое совершенствование</w:t>
      </w:r>
    </w:p>
    <w:p w14:paraId="27E70337" w14:textId="77777777" w:rsidR="004056C9" w:rsidRPr="00C730B4" w:rsidRDefault="004056C9" w:rsidP="004056C9">
      <w:pPr>
        <w:pStyle w:val="a5"/>
        <w:ind w:left="709"/>
        <w:rPr>
          <w:i/>
          <w:sz w:val="24"/>
          <w:szCs w:val="24"/>
        </w:rPr>
      </w:pPr>
      <w:r w:rsidRPr="00C730B4">
        <w:rPr>
          <w:b/>
          <w:sz w:val="24"/>
          <w:szCs w:val="24"/>
        </w:rPr>
        <w:t>Физкультурно-оздоровительная деятельность</w:t>
      </w:r>
    </w:p>
    <w:p w14:paraId="64731B69" w14:textId="77777777" w:rsidR="004056C9" w:rsidRPr="00C730B4" w:rsidRDefault="004056C9" w:rsidP="004056C9">
      <w:pPr>
        <w:ind w:firstLine="709"/>
        <w:jc w:val="both"/>
        <w:rPr>
          <w:i/>
          <w:sz w:val="24"/>
          <w:szCs w:val="24"/>
        </w:rPr>
      </w:pPr>
      <w:r w:rsidRPr="00C730B4">
        <w:rPr>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C730B4">
        <w:rPr>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14:paraId="2EEF8175" w14:textId="77777777" w:rsidR="004056C9" w:rsidRPr="00C730B4" w:rsidRDefault="004056C9" w:rsidP="004056C9">
      <w:pPr>
        <w:pStyle w:val="a5"/>
        <w:ind w:left="709"/>
        <w:rPr>
          <w:sz w:val="24"/>
          <w:szCs w:val="24"/>
        </w:rPr>
      </w:pPr>
      <w:r w:rsidRPr="00C730B4">
        <w:rPr>
          <w:b/>
          <w:sz w:val="24"/>
          <w:szCs w:val="24"/>
        </w:rPr>
        <w:t>Спортивно-оздоровительная деятельность</w:t>
      </w:r>
      <w:r w:rsidRPr="00C730B4">
        <w:rPr>
          <w:rStyle w:val="af6"/>
          <w:b/>
          <w:sz w:val="24"/>
          <w:szCs w:val="24"/>
        </w:rPr>
        <w:footnoteReference w:id="2"/>
      </w:r>
    </w:p>
    <w:p w14:paraId="35463813" w14:textId="77777777" w:rsidR="004056C9" w:rsidRPr="00C730B4" w:rsidRDefault="004056C9" w:rsidP="004056C9">
      <w:pPr>
        <w:ind w:firstLine="709"/>
        <w:jc w:val="both"/>
        <w:rPr>
          <w:sz w:val="24"/>
          <w:szCs w:val="24"/>
        </w:rPr>
      </w:pPr>
      <w:r w:rsidRPr="00C730B4">
        <w:rPr>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C730B4">
        <w:rPr>
          <w:i/>
          <w:sz w:val="24"/>
          <w:szCs w:val="24"/>
        </w:rPr>
        <w:t>мини-футбол</w:t>
      </w:r>
      <w:r w:rsidRPr="00C730B4">
        <w:rPr>
          <w:sz w:val="24"/>
          <w:szCs w:val="24"/>
        </w:rPr>
        <w:t xml:space="preserve">, волейбол, баскетбол. Правила спортивных игр. Игры по правилам. </w:t>
      </w:r>
      <w:r w:rsidRPr="00C730B4">
        <w:rPr>
          <w:i/>
          <w:sz w:val="24"/>
          <w:szCs w:val="24"/>
        </w:rPr>
        <w:t>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C730B4">
        <w:rPr>
          <w:sz w:val="24"/>
          <w:szCs w:val="24"/>
        </w:rPr>
        <w:t xml:space="preserve"> Лыжные гонки:</w:t>
      </w:r>
      <w:r w:rsidRPr="00C730B4">
        <w:rPr>
          <w:sz w:val="24"/>
          <w:szCs w:val="24"/>
          <w:vertAlign w:val="superscript"/>
        </w:rPr>
        <w:footnoteReference w:id="3"/>
      </w:r>
      <w:r w:rsidRPr="00C730B4">
        <w:rPr>
          <w:sz w:val="24"/>
          <w:szCs w:val="24"/>
        </w:rPr>
        <w:t xml:space="preserve"> передвижение на лыжах разными способами. Подъемы, спуски, повороты, торможения.</w:t>
      </w:r>
    </w:p>
    <w:p w14:paraId="61E2112F" w14:textId="77777777" w:rsidR="004056C9" w:rsidRPr="00C730B4" w:rsidRDefault="004056C9" w:rsidP="004056C9">
      <w:pPr>
        <w:pStyle w:val="a5"/>
        <w:ind w:left="709"/>
        <w:rPr>
          <w:b/>
          <w:sz w:val="24"/>
          <w:szCs w:val="24"/>
        </w:rPr>
      </w:pPr>
      <w:r w:rsidRPr="00C730B4">
        <w:rPr>
          <w:b/>
          <w:sz w:val="24"/>
          <w:szCs w:val="24"/>
        </w:rPr>
        <w:t>Прикладно-ориентированная физкультурная деятельность</w:t>
      </w:r>
    </w:p>
    <w:p w14:paraId="38BA2193" w14:textId="77777777" w:rsidR="004056C9" w:rsidRPr="00C730B4" w:rsidRDefault="004056C9" w:rsidP="004056C9">
      <w:pPr>
        <w:ind w:firstLine="709"/>
        <w:jc w:val="both"/>
        <w:rPr>
          <w:sz w:val="24"/>
          <w:szCs w:val="24"/>
        </w:rPr>
      </w:pPr>
      <w:r w:rsidRPr="00C730B4">
        <w:rPr>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C730B4">
        <w:rPr>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14:paraId="2F633CC7" w14:textId="77777777" w:rsidR="004056C9" w:rsidRPr="00C730B4" w:rsidRDefault="004056C9" w:rsidP="00CD7E30">
      <w:pPr>
        <w:pStyle w:val="a3"/>
        <w:tabs>
          <w:tab w:val="left" w:pos="2618"/>
          <w:tab w:val="left" w:pos="4040"/>
          <w:tab w:val="left" w:pos="5223"/>
          <w:tab w:val="left" w:pos="5672"/>
          <w:tab w:val="left" w:pos="6714"/>
          <w:tab w:val="left" w:pos="7983"/>
          <w:tab w:val="left" w:pos="8946"/>
        </w:tabs>
        <w:ind w:left="0" w:right="-1" w:firstLine="566"/>
        <w:jc w:val="left"/>
      </w:pPr>
    </w:p>
    <w:p w14:paraId="3B70FF94" w14:textId="77777777" w:rsidR="00880623" w:rsidRPr="00C730B4" w:rsidRDefault="00880623" w:rsidP="00CD7E30">
      <w:pPr>
        <w:pStyle w:val="a3"/>
        <w:spacing w:before="2"/>
        <w:ind w:left="0" w:right="-1"/>
        <w:jc w:val="left"/>
      </w:pPr>
    </w:p>
    <w:p w14:paraId="7909A2E2" w14:textId="77777777" w:rsidR="00880623" w:rsidRPr="00C730B4" w:rsidRDefault="00880623" w:rsidP="00685154">
      <w:pPr>
        <w:pStyle w:val="3"/>
        <w:numPr>
          <w:ilvl w:val="2"/>
          <w:numId w:val="2"/>
        </w:numPr>
        <w:tabs>
          <w:tab w:val="left" w:pos="1583"/>
        </w:tabs>
        <w:spacing w:before="1" w:line="240" w:lineRule="auto"/>
        <w:ind w:left="709" w:right="-1" w:hanging="721"/>
        <w:jc w:val="left"/>
      </w:pPr>
      <w:r w:rsidRPr="00C730B4">
        <w:t>ОСНОВЫ БЕЗОПАСНОСТИ</w:t>
      </w:r>
      <w:r w:rsidRPr="00C730B4">
        <w:rPr>
          <w:spacing w:val="-3"/>
        </w:rPr>
        <w:t xml:space="preserve"> </w:t>
      </w:r>
      <w:r w:rsidRPr="00C730B4">
        <w:t>ЖИЗНЕДЕЯТЕЛЬНОСТИ</w:t>
      </w:r>
    </w:p>
    <w:p w14:paraId="01BABB4E" w14:textId="77777777" w:rsidR="00880623" w:rsidRPr="00C730B4" w:rsidRDefault="00880623" w:rsidP="00CD7E30">
      <w:pPr>
        <w:pStyle w:val="a3"/>
        <w:spacing w:before="6"/>
        <w:ind w:left="0" w:right="-1"/>
        <w:jc w:val="left"/>
        <w:rPr>
          <w:b/>
        </w:rPr>
      </w:pPr>
    </w:p>
    <w:p w14:paraId="6895B650" w14:textId="77777777" w:rsidR="004056C9" w:rsidRPr="00C730B4" w:rsidRDefault="004056C9" w:rsidP="004056C9">
      <w:pPr>
        <w:ind w:firstLine="709"/>
        <w:jc w:val="both"/>
        <w:rPr>
          <w:sz w:val="24"/>
          <w:szCs w:val="24"/>
        </w:rPr>
      </w:pPr>
      <w:r w:rsidRPr="00C730B4">
        <w:rPr>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14:paraId="52800AB4" w14:textId="77777777" w:rsidR="004056C9" w:rsidRPr="00C730B4" w:rsidRDefault="004056C9" w:rsidP="004056C9">
      <w:pPr>
        <w:overflowPunct w:val="0"/>
        <w:adjustRightInd w:val="0"/>
        <w:ind w:firstLine="709"/>
        <w:jc w:val="both"/>
        <w:rPr>
          <w:sz w:val="24"/>
          <w:szCs w:val="24"/>
        </w:rPr>
      </w:pPr>
      <w:r w:rsidRPr="00C730B4">
        <w:rPr>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14:paraId="15278DF5" w14:textId="77777777" w:rsidR="004056C9" w:rsidRPr="00C730B4" w:rsidRDefault="004056C9" w:rsidP="004056C9">
      <w:pPr>
        <w:overflowPunct w:val="0"/>
        <w:adjustRightInd w:val="0"/>
        <w:ind w:firstLine="709"/>
        <w:jc w:val="both"/>
        <w:rPr>
          <w:sz w:val="24"/>
          <w:szCs w:val="24"/>
        </w:rPr>
      </w:pPr>
      <w:r w:rsidRPr="00C730B4">
        <w:rPr>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w:t>
      </w:r>
      <w:r w:rsidRPr="00C730B4">
        <w:rPr>
          <w:sz w:val="24"/>
          <w:szCs w:val="24"/>
        </w:rPr>
        <w:lastRenderedPageBreak/>
        <w:t xml:space="preserve">предметной области «Физическая культура и основы безопасности жизнедеятельности». </w:t>
      </w:r>
    </w:p>
    <w:p w14:paraId="297DBF6E" w14:textId="77777777" w:rsidR="004056C9" w:rsidRPr="00C730B4" w:rsidRDefault="004056C9" w:rsidP="004056C9">
      <w:pPr>
        <w:overflowPunct w:val="0"/>
        <w:adjustRightInd w:val="0"/>
        <w:ind w:firstLine="709"/>
        <w:jc w:val="both"/>
        <w:rPr>
          <w:sz w:val="24"/>
          <w:szCs w:val="24"/>
        </w:rPr>
      </w:pPr>
      <w:r w:rsidRPr="00C730B4">
        <w:rPr>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14:paraId="5825A71E" w14:textId="77777777" w:rsidR="004056C9" w:rsidRPr="00C730B4" w:rsidRDefault="004056C9" w:rsidP="004056C9">
      <w:pPr>
        <w:overflowPunct w:val="0"/>
        <w:adjustRightInd w:val="0"/>
        <w:ind w:firstLine="709"/>
        <w:jc w:val="both"/>
        <w:rPr>
          <w:sz w:val="24"/>
          <w:szCs w:val="24"/>
        </w:rPr>
      </w:pPr>
      <w:r w:rsidRPr="00C730B4">
        <w:rPr>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14:paraId="378900AB" w14:textId="77777777" w:rsidR="004056C9" w:rsidRPr="00C730B4" w:rsidRDefault="004056C9" w:rsidP="004056C9">
      <w:pPr>
        <w:ind w:firstLine="708"/>
        <w:jc w:val="both"/>
        <w:rPr>
          <w:sz w:val="24"/>
          <w:szCs w:val="24"/>
        </w:rPr>
      </w:pPr>
      <w:r w:rsidRPr="00C730B4">
        <w:rPr>
          <w:sz w:val="24"/>
          <w:szCs w:val="24"/>
        </w:rPr>
        <w:t>Основы безопасности жизнедеятельности как учебный предмет обеспечивает:</w:t>
      </w:r>
    </w:p>
    <w:p w14:paraId="1DEB60A3" w14:textId="77777777" w:rsidR="004056C9" w:rsidRPr="00C730B4" w:rsidRDefault="004056C9" w:rsidP="00685154">
      <w:pPr>
        <w:widowControl/>
        <w:numPr>
          <w:ilvl w:val="0"/>
          <w:numId w:val="351"/>
        </w:numPr>
        <w:tabs>
          <w:tab w:val="left" w:pos="1134"/>
        </w:tabs>
        <w:adjustRightInd w:val="0"/>
        <w:ind w:left="0" w:firstLine="709"/>
        <w:jc w:val="both"/>
        <w:rPr>
          <w:sz w:val="24"/>
          <w:szCs w:val="24"/>
        </w:rPr>
      </w:pPr>
      <w:r w:rsidRPr="00C730B4">
        <w:rPr>
          <w:sz w:val="24"/>
          <w:szCs w:val="24"/>
        </w:rPr>
        <w:t>освоение обучающимися знаний о безопасном поведении в повседневной жизнедеятельности;</w:t>
      </w:r>
    </w:p>
    <w:p w14:paraId="69E70FC0" w14:textId="77777777" w:rsidR="004056C9" w:rsidRPr="00C730B4" w:rsidRDefault="004056C9" w:rsidP="00685154">
      <w:pPr>
        <w:widowControl/>
        <w:numPr>
          <w:ilvl w:val="0"/>
          <w:numId w:val="351"/>
        </w:numPr>
        <w:tabs>
          <w:tab w:val="left" w:pos="1134"/>
        </w:tabs>
        <w:adjustRightInd w:val="0"/>
        <w:ind w:left="0" w:firstLine="709"/>
        <w:jc w:val="both"/>
        <w:rPr>
          <w:sz w:val="24"/>
          <w:szCs w:val="24"/>
        </w:rPr>
      </w:pPr>
      <w:r w:rsidRPr="00C730B4">
        <w:rPr>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14:paraId="60541DFA" w14:textId="77777777" w:rsidR="004056C9" w:rsidRPr="00C730B4" w:rsidRDefault="004056C9" w:rsidP="00685154">
      <w:pPr>
        <w:widowControl/>
        <w:numPr>
          <w:ilvl w:val="0"/>
          <w:numId w:val="351"/>
        </w:numPr>
        <w:tabs>
          <w:tab w:val="left" w:pos="1134"/>
        </w:tabs>
        <w:adjustRightInd w:val="0"/>
        <w:ind w:left="0" w:firstLine="709"/>
        <w:jc w:val="both"/>
        <w:rPr>
          <w:sz w:val="24"/>
          <w:szCs w:val="24"/>
        </w:rPr>
      </w:pPr>
      <w:r w:rsidRPr="00C730B4">
        <w:rPr>
          <w:sz w:val="24"/>
          <w:szCs w:val="24"/>
        </w:rPr>
        <w:t>понимание необходимости беречь и сохранять свое здоровье как индивидуальную и общественную ценность;</w:t>
      </w:r>
    </w:p>
    <w:p w14:paraId="160EE8DF" w14:textId="77777777" w:rsidR="004056C9" w:rsidRPr="00C730B4" w:rsidRDefault="004056C9" w:rsidP="00685154">
      <w:pPr>
        <w:widowControl/>
        <w:numPr>
          <w:ilvl w:val="0"/>
          <w:numId w:val="351"/>
        </w:numPr>
        <w:tabs>
          <w:tab w:val="left" w:pos="1134"/>
        </w:tabs>
        <w:adjustRightInd w:val="0"/>
        <w:ind w:left="0" w:firstLine="709"/>
        <w:jc w:val="both"/>
        <w:rPr>
          <w:sz w:val="24"/>
          <w:szCs w:val="24"/>
        </w:rPr>
      </w:pPr>
      <w:r w:rsidRPr="00C730B4">
        <w:rPr>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14:paraId="55087FD0" w14:textId="77777777" w:rsidR="004056C9" w:rsidRPr="00C730B4" w:rsidRDefault="004056C9" w:rsidP="00685154">
      <w:pPr>
        <w:widowControl/>
        <w:numPr>
          <w:ilvl w:val="0"/>
          <w:numId w:val="351"/>
        </w:numPr>
        <w:tabs>
          <w:tab w:val="left" w:pos="1134"/>
        </w:tabs>
        <w:adjustRightInd w:val="0"/>
        <w:ind w:left="0" w:firstLine="709"/>
        <w:jc w:val="both"/>
        <w:rPr>
          <w:sz w:val="24"/>
          <w:szCs w:val="24"/>
        </w:rPr>
      </w:pPr>
      <w:r w:rsidRPr="00C730B4">
        <w:rPr>
          <w:sz w:val="24"/>
          <w:szCs w:val="24"/>
        </w:rPr>
        <w:t>понимание необходимости сохранения природы и окружающей среды для полноценной жизни человека;</w:t>
      </w:r>
    </w:p>
    <w:p w14:paraId="421C2F5F" w14:textId="77777777" w:rsidR="004056C9" w:rsidRPr="00C730B4" w:rsidRDefault="004056C9" w:rsidP="00685154">
      <w:pPr>
        <w:widowControl/>
        <w:numPr>
          <w:ilvl w:val="0"/>
          <w:numId w:val="351"/>
        </w:numPr>
        <w:tabs>
          <w:tab w:val="left" w:pos="1134"/>
        </w:tabs>
        <w:adjustRightInd w:val="0"/>
        <w:ind w:left="0" w:firstLine="709"/>
        <w:jc w:val="both"/>
        <w:rPr>
          <w:sz w:val="24"/>
          <w:szCs w:val="24"/>
        </w:rPr>
      </w:pPr>
      <w:r w:rsidRPr="00C730B4">
        <w:rPr>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14:paraId="4E521D10" w14:textId="77777777" w:rsidR="004056C9" w:rsidRPr="00C730B4" w:rsidRDefault="004056C9" w:rsidP="00685154">
      <w:pPr>
        <w:widowControl/>
        <w:numPr>
          <w:ilvl w:val="0"/>
          <w:numId w:val="351"/>
        </w:numPr>
        <w:tabs>
          <w:tab w:val="left" w:pos="1134"/>
        </w:tabs>
        <w:adjustRightInd w:val="0"/>
        <w:ind w:left="0" w:firstLine="709"/>
        <w:jc w:val="both"/>
        <w:rPr>
          <w:sz w:val="24"/>
          <w:szCs w:val="24"/>
        </w:rPr>
      </w:pPr>
      <w:r w:rsidRPr="00C730B4">
        <w:rPr>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14:paraId="3F31C894" w14:textId="77777777" w:rsidR="004056C9" w:rsidRPr="00C730B4" w:rsidRDefault="004056C9" w:rsidP="00685154">
      <w:pPr>
        <w:widowControl/>
        <w:numPr>
          <w:ilvl w:val="0"/>
          <w:numId w:val="351"/>
        </w:numPr>
        <w:tabs>
          <w:tab w:val="left" w:pos="1134"/>
        </w:tabs>
        <w:adjustRightInd w:val="0"/>
        <w:ind w:left="0" w:firstLine="709"/>
        <w:jc w:val="both"/>
        <w:rPr>
          <w:sz w:val="24"/>
          <w:szCs w:val="24"/>
        </w:rPr>
      </w:pPr>
      <w:r w:rsidRPr="00C730B4">
        <w:rPr>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14:paraId="73E8A077" w14:textId="77777777" w:rsidR="004056C9" w:rsidRPr="00C730B4" w:rsidRDefault="004056C9" w:rsidP="00685154">
      <w:pPr>
        <w:widowControl/>
        <w:numPr>
          <w:ilvl w:val="0"/>
          <w:numId w:val="351"/>
        </w:numPr>
        <w:tabs>
          <w:tab w:val="left" w:pos="1134"/>
        </w:tabs>
        <w:adjustRightInd w:val="0"/>
        <w:ind w:left="0" w:firstLine="709"/>
        <w:jc w:val="both"/>
        <w:rPr>
          <w:sz w:val="24"/>
          <w:szCs w:val="24"/>
        </w:rPr>
      </w:pPr>
      <w:r w:rsidRPr="00C730B4">
        <w:rPr>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14:paraId="3E60F91B" w14:textId="77777777" w:rsidR="004056C9" w:rsidRPr="00C730B4" w:rsidRDefault="004056C9" w:rsidP="00685154">
      <w:pPr>
        <w:widowControl/>
        <w:numPr>
          <w:ilvl w:val="0"/>
          <w:numId w:val="351"/>
        </w:numPr>
        <w:tabs>
          <w:tab w:val="left" w:pos="1134"/>
        </w:tabs>
        <w:adjustRightInd w:val="0"/>
        <w:ind w:left="0" w:firstLine="709"/>
        <w:jc w:val="both"/>
        <w:rPr>
          <w:sz w:val="24"/>
          <w:szCs w:val="24"/>
        </w:rPr>
      </w:pPr>
      <w:r w:rsidRPr="00C730B4">
        <w:rPr>
          <w:sz w:val="24"/>
          <w:szCs w:val="24"/>
        </w:rPr>
        <w:t>освоение умений оказывать первую помощь пострадавшим;</w:t>
      </w:r>
    </w:p>
    <w:p w14:paraId="29414EA9" w14:textId="77777777" w:rsidR="004056C9" w:rsidRPr="00C730B4" w:rsidRDefault="004056C9" w:rsidP="00685154">
      <w:pPr>
        <w:widowControl/>
        <w:numPr>
          <w:ilvl w:val="0"/>
          <w:numId w:val="351"/>
        </w:numPr>
        <w:tabs>
          <w:tab w:val="left" w:pos="1134"/>
        </w:tabs>
        <w:adjustRightInd w:val="0"/>
        <w:ind w:left="0" w:firstLine="709"/>
        <w:jc w:val="both"/>
        <w:rPr>
          <w:sz w:val="24"/>
          <w:szCs w:val="24"/>
        </w:rPr>
      </w:pPr>
      <w:r w:rsidRPr="00C730B4">
        <w:rPr>
          <w:sz w:val="24"/>
          <w:szCs w:val="24"/>
        </w:rPr>
        <w:t>освоение умений готовность проявлять предосторожность в ситуациях неопределенности;</w:t>
      </w:r>
    </w:p>
    <w:p w14:paraId="497378AB" w14:textId="77777777" w:rsidR="004056C9" w:rsidRPr="00C730B4" w:rsidRDefault="004056C9" w:rsidP="00685154">
      <w:pPr>
        <w:widowControl/>
        <w:numPr>
          <w:ilvl w:val="0"/>
          <w:numId w:val="351"/>
        </w:numPr>
        <w:tabs>
          <w:tab w:val="left" w:pos="1134"/>
        </w:tabs>
        <w:adjustRightInd w:val="0"/>
        <w:ind w:left="0" w:firstLine="709"/>
        <w:jc w:val="both"/>
        <w:rPr>
          <w:sz w:val="24"/>
          <w:szCs w:val="24"/>
        </w:rPr>
      </w:pPr>
      <w:r w:rsidRPr="00C730B4">
        <w:rPr>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14:paraId="6DE918B4" w14:textId="77777777" w:rsidR="004056C9" w:rsidRPr="00C730B4" w:rsidRDefault="004056C9" w:rsidP="00685154">
      <w:pPr>
        <w:widowControl/>
        <w:numPr>
          <w:ilvl w:val="0"/>
          <w:numId w:val="351"/>
        </w:numPr>
        <w:tabs>
          <w:tab w:val="left" w:pos="1134"/>
        </w:tabs>
        <w:adjustRightInd w:val="0"/>
        <w:ind w:left="0" w:firstLine="709"/>
        <w:jc w:val="both"/>
        <w:rPr>
          <w:sz w:val="24"/>
          <w:szCs w:val="24"/>
        </w:rPr>
      </w:pPr>
      <w:r w:rsidRPr="00C730B4">
        <w:rPr>
          <w:sz w:val="24"/>
          <w:szCs w:val="24"/>
        </w:rPr>
        <w:t>освоение умений использовать средства индивидуальной и коллективной защиты.</w:t>
      </w:r>
    </w:p>
    <w:p w14:paraId="22659067" w14:textId="77777777" w:rsidR="004056C9" w:rsidRPr="00C730B4" w:rsidRDefault="004056C9" w:rsidP="00685154">
      <w:pPr>
        <w:widowControl/>
        <w:numPr>
          <w:ilvl w:val="0"/>
          <w:numId w:val="351"/>
        </w:numPr>
        <w:tabs>
          <w:tab w:val="left" w:pos="1134"/>
        </w:tabs>
        <w:adjustRightInd w:val="0"/>
        <w:ind w:left="0" w:firstLine="709"/>
        <w:jc w:val="both"/>
        <w:rPr>
          <w:sz w:val="24"/>
          <w:szCs w:val="24"/>
        </w:rPr>
      </w:pPr>
      <w:r w:rsidRPr="00C730B4">
        <w:rPr>
          <w:sz w:val="24"/>
          <w:szCs w:val="24"/>
        </w:rPr>
        <w:t>Освоение и понимание учебного предмета «Основы безопасности жизнедеятельности» направлено на:</w:t>
      </w:r>
    </w:p>
    <w:p w14:paraId="2D617F2F" w14:textId="77777777" w:rsidR="004056C9" w:rsidRPr="00C730B4" w:rsidRDefault="004056C9" w:rsidP="00685154">
      <w:pPr>
        <w:widowControl/>
        <w:numPr>
          <w:ilvl w:val="0"/>
          <w:numId w:val="351"/>
        </w:numPr>
        <w:tabs>
          <w:tab w:val="left" w:pos="1134"/>
        </w:tabs>
        <w:adjustRightInd w:val="0"/>
        <w:ind w:left="0" w:firstLine="709"/>
        <w:jc w:val="both"/>
        <w:rPr>
          <w:sz w:val="24"/>
          <w:szCs w:val="24"/>
        </w:rPr>
      </w:pPr>
      <w:r w:rsidRPr="00C730B4">
        <w:rPr>
          <w:sz w:val="24"/>
          <w:szCs w:val="24"/>
        </w:rPr>
        <w:t>воспитание у обучающихся чувства ответственности за личную безопасность, ценностного отношения к своему здоровью и жизни;</w:t>
      </w:r>
    </w:p>
    <w:p w14:paraId="1058F7A8" w14:textId="77777777" w:rsidR="004056C9" w:rsidRPr="00C730B4" w:rsidRDefault="004056C9" w:rsidP="00685154">
      <w:pPr>
        <w:widowControl/>
        <w:numPr>
          <w:ilvl w:val="0"/>
          <w:numId w:val="351"/>
        </w:numPr>
        <w:tabs>
          <w:tab w:val="left" w:pos="1134"/>
        </w:tabs>
        <w:adjustRightInd w:val="0"/>
        <w:ind w:left="0" w:firstLine="709"/>
        <w:jc w:val="both"/>
        <w:rPr>
          <w:sz w:val="24"/>
          <w:szCs w:val="24"/>
        </w:rPr>
      </w:pPr>
      <w:r w:rsidRPr="00C730B4">
        <w:rPr>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14:paraId="4021A9BE" w14:textId="77777777" w:rsidR="004056C9" w:rsidRPr="00C730B4" w:rsidRDefault="004056C9" w:rsidP="00685154">
      <w:pPr>
        <w:widowControl/>
        <w:numPr>
          <w:ilvl w:val="0"/>
          <w:numId w:val="351"/>
        </w:numPr>
        <w:tabs>
          <w:tab w:val="left" w:pos="1134"/>
        </w:tabs>
        <w:adjustRightInd w:val="0"/>
        <w:ind w:left="0" w:firstLine="709"/>
        <w:jc w:val="both"/>
        <w:rPr>
          <w:sz w:val="24"/>
          <w:szCs w:val="24"/>
        </w:rPr>
      </w:pPr>
      <w:r w:rsidRPr="00C730B4">
        <w:rPr>
          <w:sz w:val="24"/>
          <w:szCs w:val="24"/>
        </w:rPr>
        <w:t xml:space="preserve">формирование у обучающихся современной культуры безопасности жизнедеятельности на основе понимания необходимости защиты личности, общества и </w:t>
      </w:r>
      <w:r w:rsidRPr="00C730B4">
        <w:rPr>
          <w:sz w:val="24"/>
          <w:szCs w:val="24"/>
        </w:rPr>
        <w:lastRenderedPageBreak/>
        <w:t>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14:paraId="6679C353" w14:textId="77777777" w:rsidR="004056C9" w:rsidRPr="00C730B4" w:rsidRDefault="004056C9" w:rsidP="004056C9">
      <w:pPr>
        <w:overflowPunct w:val="0"/>
        <w:adjustRightInd w:val="0"/>
        <w:ind w:firstLine="709"/>
        <w:jc w:val="both"/>
        <w:rPr>
          <w:sz w:val="24"/>
          <w:szCs w:val="24"/>
        </w:rPr>
      </w:pPr>
      <w:r w:rsidRPr="00C730B4">
        <w:rPr>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14:paraId="6847372B" w14:textId="77777777" w:rsidR="004056C9" w:rsidRPr="00C730B4" w:rsidRDefault="004056C9" w:rsidP="004056C9">
      <w:pPr>
        <w:overflowPunct w:val="0"/>
        <w:adjustRightInd w:val="0"/>
        <w:ind w:firstLine="709"/>
        <w:jc w:val="both"/>
        <w:rPr>
          <w:sz w:val="24"/>
          <w:szCs w:val="24"/>
        </w:rPr>
      </w:pPr>
      <w:r w:rsidRPr="00C730B4">
        <w:rPr>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14:paraId="0F1C5BAB" w14:textId="77777777" w:rsidR="004056C9" w:rsidRPr="00C730B4" w:rsidRDefault="004056C9" w:rsidP="004056C9">
      <w:pPr>
        <w:jc w:val="both"/>
        <w:rPr>
          <w:sz w:val="24"/>
          <w:szCs w:val="24"/>
        </w:rPr>
      </w:pPr>
    </w:p>
    <w:p w14:paraId="4DF569F0" w14:textId="77777777" w:rsidR="004056C9" w:rsidRPr="00C730B4" w:rsidRDefault="004056C9" w:rsidP="004056C9">
      <w:pPr>
        <w:ind w:firstLine="709"/>
        <w:jc w:val="both"/>
        <w:rPr>
          <w:b/>
          <w:bCs/>
          <w:sz w:val="24"/>
          <w:szCs w:val="24"/>
        </w:rPr>
      </w:pPr>
      <w:r w:rsidRPr="00C730B4">
        <w:rPr>
          <w:b/>
          <w:bCs/>
          <w:sz w:val="24"/>
          <w:szCs w:val="24"/>
        </w:rPr>
        <w:t>Основы безопасности личности, общества и государства</w:t>
      </w:r>
    </w:p>
    <w:p w14:paraId="5AEE0C94" w14:textId="77777777" w:rsidR="004056C9" w:rsidRPr="00C730B4" w:rsidRDefault="004056C9" w:rsidP="004056C9">
      <w:pPr>
        <w:tabs>
          <w:tab w:val="left" w:pos="426"/>
        </w:tabs>
        <w:ind w:left="709"/>
        <w:jc w:val="both"/>
        <w:rPr>
          <w:b/>
          <w:bCs/>
          <w:sz w:val="24"/>
          <w:szCs w:val="24"/>
          <w:shd w:val="clear" w:color="auto" w:fill="FFFFFF"/>
        </w:rPr>
      </w:pPr>
      <w:r w:rsidRPr="00C730B4">
        <w:rPr>
          <w:b/>
          <w:bCs/>
          <w:sz w:val="24"/>
          <w:szCs w:val="24"/>
          <w:shd w:val="clear" w:color="auto" w:fill="FFFFFF"/>
        </w:rPr>
        <w:t xml:space="preserve">Основы комплексной безопасности </w:t>
      </w:r>
    </w:p>
    <w:p w14:paraId="79657549" w14:textId="77777777" w:rsidR="004056C9" w:rsidRPr="00C730B4" w:rsidRDefault="004056C9" w:rsidP="004056C9">
      <w:pPr>
        <w:ind w:firstLine="709"/>
        <w:jc w:val="both"/>
        <w:rPr>
          <w:i/>
          <w:sz w:val="24"/>
          <w:szCs w:val="24"/>
        </w:rPr>
      </w:pPr>
      <w:r w:rsidRPr="00C730B4">
        <w:rPr>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Pr="00C730B4">
        <w:rPr>
          <w:sz w:val="24"/>
          <w:szCs w:val="24"/>
          <w:lang w:eastAsia="ru-RU"/>
        </w:rPr>
        <w:t>Правила поведения на транспорте (наземном, в том числе железнодорожном, воздушном и водном), ответственность за их нарушения.</w:t>
      </w:r>
      <w:r w:rsidRPr="00C730B4">
        <w:rPr>
          <w:sz w:val="24"/>
          <w:szCs w:val="24"/>
        </w:rPr>
        <w:t xml:space="preserve"> Правила безопасного поведения пешехода, пассажира и велосипедиста. </w:t>
      </w:r>
      <w:r w:rsidRPr="00C730B4">
        <w:rPr>
          <w:i/>
          <w:sz w:val="24"/>
          <w:szCs w:val="24"/>
        </w:rPr>
        <w:t>Средства индивидуальной защиты велосипедиста.</w:t>
      </w:r>
      <w:r w:rsidRPr="00C730B4">
        <w:rPr>
          <w:sz w:val="24"/>
          <w:szCs w:val="24"/>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C730B4">
        <w:rPr>
          <w:i/>
          <w:sz w:val="24"/>
          <w:szCs w:val="24"/>
        </w:rPr>
        <w:t>и поездках.</w:t>
      </w:r>
      <w:r w:rsidRPr="00C730B4">
        <w:rPr>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C730B4">
        <w:rPr>
          <w:i/>
          <w:sz w:val="24"/>
          <w:szCs w:val="24"/>
        </w:rPr>
        <w:t>самозащита покупателя</w:t>
      </w:r>
      <w:r w:rsidRPr="00C730B4">
        <w:rPr>
          <w:sz w:val="24"/>
          <w:szCs w:val="24"/>
        </w:rPr>
        <w:t xml:space="preserve">). Элементарные способы самозащиты. </w:t>
      </w:r>
      <w:r w:rsidRPr="00C730B4">
        <w:rPr>
          <w:i/>
          <w:sz w:val="24"/>
          <w:szCs w:val="24"/>
        </w:rPr>
        <w:t>Информационная безопасность подростка.</w:t>
      </w:r>
    </w:p>
    <w:p w14:paraId="44516476" w14:textId="77777777" w:rsidR="004056C9" w:rsidRPr="00C730B4" w:rsidRDefault="004056C9" w:rsidP="004056C9">
      <w:pPr>
        <w:tabs>
          <w:tab w:val="left" w:pos="426"/>
        </w:tabs>
        <w:ind w:left="709"/>
        <w:jc w:val="both"/>
        <w:rPr>
          <w:sz w:val="24"/>
          <w:szCs w:val="24"/>
        </w:rPr>
      </w:pPr>
      <w:r w:rsidRPr="00C730B4">
        <w:rPr>
          <w:b/>
          <w:sz w:val="24"/>
          <w:szCs w:val="24"/>
        </w:rPr>
        <w:t xml:space="preserve">Защита населения Российской Федерации от чрезвычайных </w:t>
      </w:r>
      <w:r w:rsidRPr="00C730B4">
        <w:rPr>
          <w:b/>
          <w:bCs/>
          <w:sz w:val="24"/>
          <w:szCs w:val="24"/>
          <w:shd w:val="clear" w:color="auto" w:fill="FFFFFF"/>
        </w:rPr>
        <w:t>ситуаций</w:t>
      </w:r>
    </w:p>
    <w:p w14:paraId="0187CEEC" w14:textId="77777777" w:rsidR="004056C9" w:rsidRPr="00C730B4" w:rsidRDefault="004056C9" w:rsidP="004056C9">
      <w:pPr>
        <w:ind w:firstLine="709"/>
        <w:jc w:val="both"/>
        <w:rPr>
          <w:sz w:val="24"/>
          <w:szCs w:val="24"/>
        </w:rPr>
      </w:pPr>
      <w:r w:rsidRPr="00C730B4">
        <w:rPr>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14:paraId="5219F539" w14:textId="77777777" w:rsidR="004056C9" w:rsidRPr="00C730B4" w:rsidRDefault="004056C9" w:rsidP="004056C9">
      <w:pPr>
        <w:tabs>
          <w:tab w:val="left" w:pos="426"/>
        </w:tabs>
        <w:ind w:firstLine="709"/>
        <w:jc w:val="both"/>
        <w:rPr>
          <w:bCs/>
          <w:sz w:val="24"/>
          <w:szCs w:val="24"/>
          <w:shd w:val="clear" w:color="auto" w:fill="FFFFFF"/>
        </w:rPr>
      </w:pPr>
      <w:r w:rsidRPr="00C730B4">
        <w:rPr>
          <w:b/>
          <w:bCs/>
          <w:sz w:val="24"/>
          <w:szCs w:val="24"/>
        </w:rPr>
        <w:t>Основы противодействия терроризму, экстремизму и наркотизму в Российской Федерации</w:t>
      </w:r>
    </w:p>
    <w:p w14:paraId="48E15C1B" w14:textId="77777777" w:rsidR="004056C9" w:rsidRPr="00C730B4" w:rsidRDefault="004056C9" w:rsidP="004056C9">
      <w:pPr>
        <w:tabs>
          <w:tab w:val="left" w:pos="0"/>
        </w:tabs>
        <w:ind w:firstLine="709"/>
        <w:jc w:val="both"/>
        <w:rPr>
          <w:sz w:val="24"/>
          <w:szCs w:val="24"/>
        </w:rPr>
      </w:pPr>
      <w:r w:rsidRPr="00C730B4">
        <w:rPr>
          <w:sz w:val="24"/>
          <w:szCs w:val="24"/>
        </w:rPr>
        <w:t xml:space="preserve">Терроризм, экстремизм, наркотизм - сущность и угрозы безопасности личности и общества. </w:t>
      </w:r>
      <w:r w:rsidRPr="00C730B4">
        <w:rPr>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C730B4">
        <w:rPr>
          <w:sz w:val="24"/>
          <w:szCs w:val="24"/>
        </w:rPr>
        <w:t xml:space="preserve"> </w:t>
      </w:r>
      <w:r w:rsidRPr="00C730B4">
        <w:rPr>
          <w:sz w:val="24"/>
          <w:szCs w:val="24"/>
        </w:rPr>
        <w:lastRenderedPageBreak/>
        <w:t>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14:paraId="0897594B" w14:textId="77777777" w:rsidR="004056C9" w:rsidRPr="00C730B4" w:rsidRDefault="004056C9" w:rsidP="004056C9">
      <w:pPr>
        <w:ind w:firstLine="709"/>
        <w:jc w:val="both"/>
        <w:rPr>
          <w:b/>
          <w:bCs/>
          <w:sz w:val="24"/>
          <w:szCs w:val="24"/>
        </w:rPr>
      </w:pPr>
      <w:r w:rsidRPr="00C730B4">
        <w:rPr>
          <w:b/>
          <w:bCs/>
          <w:sz w:val="24"/>
          <w:szCs w:val="24"/>
        </w:rPr>
        <w:t>Основы медицинских знаний и здорового образа жизни</w:t>
      </w:r>
    </w:p>
    <w:p w14:paraId="314951C9" w14:textId="77777777" w:rsidR="004056C9" w:rsidRPr="00C730B4" w:rsidRDefault="004056C9" w:rsidP="004056C9">
      <w:pPr>
        <w:tabs>
          <w:tab w:val="left" w:pos="426"/>
        </w:tabs>
        <w:ind w:left="709"/>
        <w:jc w:val="both"/>
        <w:rPr>
          <w:b/>
          <w:bCs/>
          <w:sz w:val="24"/>
          <w:szCs w:val="24"/>
        </w:rPr>
      </w:pPr>
      <w:r w:rsidRPr="00C730B4">
        <w:rPr>
          <w:b/>
          <w:bCs/>
          <w:sz w:val="24"/>
          <w:szCs w:val="24"/>
        </w:rPr>
        <w:t>Основы здорового образа жизни</w:t>
      </w:r>
    </w:p>
    <w:p w14:paraId="64D3670E" w14:textId="77777777" w:rsidR="004056C9" w:rsidRPr="00C730B4" w:rsidRDefault="004056C9" w:rsidP="004056C9">
      <w:pPr>
        <w:ind w:firstLine="709"/>
        <w:jc w:val="both"/>
        <w:rPr>
          <w:bCs/>
          <w:sz w:val="24"/>
          <w:szCs w:val="24"/>
        </w:rPr>
      </w:pPr>
      <w:r w:rsidRPr="00C730B4">
        <w:rPr>
          <w:bCs/>
          <w:sz w:val="24"/>
          <w:szCs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sidRPr="00C730B4">
        <w:rPr>
          <w:bCs/>
          <w:i/>
          <w:sz w:val="24"/>
          <w:szCs w:val="24"/>
        </w:rPr>
        <w:t>Семья в современном обществе. Права и обязанности супругов. Защита прав ребенка.</w:t>
      </w:r>
    </w:p>
    <w:p w14:paraId="1D257887" w14:textId="77777777" w:rsidR="004056C9" w:rsidRPr="00C730B4" w:rsidRDefault="004056C9" w:rsidP="004056C9">
      <w:pPr>
        <w:tabs>
          <w:tab w:val="left" w:pos="426"/>
        </w:tabs>
        <w:ind w:left="709"/>
        <w:jc w:val="both"/>
        <w:rPr>
          <w:b/>
          <w:bCs/>
          <w:sz w:val="24"/>
          <w:szCs w:val="24"/>
        </w:rPr>
      </w:pPr>
      <w:r w:rsidRPr="00C730B4">
        <w:rPr>
          <w:b/>
          <w:bCs/>
          <w:sz w:val="24"/>
          <w:szCs w:val="24"/>
        </w:rPr>
        <w:t>Основы медицинских знаний и оказание первой помощи</w:t>
      </w:r>
    </w:p>
    <w:p w14:paraId="418D90DC" w14:textId="77777777" w:rsidR="004056C9" w:rsidRPr="00C730B4" w:rsidRDefault="004056C9" w:rsidP="004056C9">
      <w:pPr>
        <w:ind w:firstLine="709"/>
        <w:jc w:val="both"/>
        <w:rPr>
          <w:sz w:val="24"/>
          <w:szCs w:val="24"/>
        </w:rPr>
      </w:pPr>
      <w:r w:rsidRPr="00C730B4">
        <w:rPr>
          <w:sz w:val="24"/>
          <w:szCs w:val="24"/>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C730B4">
        <w:rPr>
          <w:i/>
          <w:sz w:val="24"/>
          <w:szCs w:val="24"/>
        </w:rPr>
        <w:t>Основные неинфекционные и инфекционные заболевания,их профилактика</w:t>
      </w:r>
      <w:r w:rsidRPr="00C730B4">
        <w:rPr>
          <w:sz w:val="24"/>
          <w:szCs w:val="24"/>
        </w:rPr>
        <w:t>. Первая помощь при отравлениях. Первая помощь при тепловом (солнечном) ударе. Первая помощь при укусе насекомых и змей.</w:t>
      </w:r>
      <w:r w:rsidRPr="00C730B4">
        <w:rPr>
          <w:i/>
          <w:sz w:val="24"/>
          <w:szCs w:val="24"/>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14:paraId="35F27C1F" w14:textId="77777777" w:rsidR="00880623" w:rsidRPr="00C730B4" w:rsidRDefault="00880623" w:rsidP="00685154">
      <w:pPr>
        <w:pStyle w:val="a5"/>
        <w:numPr>
          <w:ilvl w:val="2"/>
          <w:numId w:val="2"/>
        </w:numPr>
        <w:tabs>
          <w:tab w:val="left" w:pos="1583"/>
        </w:tabs>
        <w:spacing w:before="15" w:line="540" w:lineRule="atLeast"/>
        <w:ind w:left="0" w:right="-1" w:firstLine="0"/>
        <w:jc w:val="both"/>
        <w:rPr>
          <w:sz w:val="24"/>
          <w:szCs w:val="24"/>
        </w:rPr>
      </w:pPr>
      <w:r w:rsidRPr="00C730B4">
        <w:rPr>
          <w:b/>
          <w:sz w:val="24"/>
          <w:szCs w:val="24"/>
        </w:rPr>
        <w:t xml:space="preserve">ОСНОВЫ ДУХОВНО-НРАВСТВЕННОЙ КУЛЬТУРЫ НАРОДОВ РОССИИ Введение </w:t>
      </w:r>
      <w:r w:rsidRPr="00C730B4">
        <w:rPr>
          <w:sz w:val="24"/>
          <w:szCs w:val="24"/>
        </w:rPr>
        <w:t>Знакомство с новым учебником. Повторение пройденного в 4</w:t>
      </w:r>
      <w:r w:rsidRPr="00C730B4">
        <w:rPr>
          <w:spacing w:val="-11"/>
          <w:sz w:val="24"/>
          <w:szCs w:val="24"/>
        </w:rPr>
        <w:t xml:space="preserve"> </w:t>
      </w:r>
      <w:r w:rsidRPr="00C730B4">
        <w:rPr>
          <w:sz w:val="24"/>
          <w:szCs w:val="24"/>
        </w:rPr>
        <w:t>классе.</w:t>
      </w:r>
    </w:p>
    <w:p w14:paraId="32909179" w14:textId="77777777" w:rsidR="00880623" w:rsidRPr="00C730B4" w:rsidRDefault="00880623" w:rsidP="00CD7E30">
      <w:pPr>
        <w:pStyle w:val="a3"/>
        <w:spacing w:before="7"/>
        <w:ind w:left="0" w:right="-1"/>
      </w:pPr>
      <w:r w:rsidRPr="00C730B4">
        <w:rPr>
          <w:b/>
        </w:rPr>
        <w:t xml:space="preserve">Гражданин России </w:t>
      </w:r>
      <w:r w:rsidRPr="00C730B4">
        <w:t>Понятия гражданин и гражданство. Конституция — Основной закон РФ. Основные права и обязанности граждан РФ. Выполнение обязанностей — гражданский долг каждого гражданина России. Управление государством. Президент, Председатель Правительства, министр. Федеральное Собрание. Совет Федерации. Государственная Дума. Столица, герб, флаг, гимн Российской Федерации. Уважительное отношение к символам государства.</w:t>
      </w:r>
    </w:p>
    <w:p w14:paraId="6F298B1F" w14:textId="77777777" w:rsidR="00880623" w:rsidRPr="00C730B4" w:rsidRDefault="00880623" w:rsidP="00CD7E30">
      <w:pPr>
        <w:pStyle w:val="a3"/>
        <w:spacing w:before="1"/>
        <w:ind w:left="0" w:right="-1"/>
      </w:pPr>
      <w:r w:rsidRPr="00C730B4">
        <w:rPr>
          <w:b/>
        </w:rPr>
        <w:t xml:space="preserve">Порядочность </w:t>
      </w:r>
      <w:r w:rsidRPr="00C730B4">
        <w:t>Понятие порядочности. Связь слов порядочность и порядок. Качества порядочного человека: справедливость, внутренняя стойкость, смелость, решительность. Взаимосвязь порядочности, благородства, достоинства, великодушия. Общественная ценность порядочности.</w:t>
      </w:r>
    </w:p>
    <w:p w14:paraId="27CB1EFF" w14:textId="77777777" w:rsidR="00880623" w:rsidRPr="00C730B4" w:rsidRDefault="00880623" w:rsidP="00CD7E30">
      <w:pPr>
        <w:pStyle w:val="a3"/>
        <w:ind w:left="0" w:right="-1"/>
      </w:pPr>
      <w:r w:rsidRPr="00C730B4">
        <w:rPr>
          <w:b/>
        </w:rPr>
        <w:t xml:space="preserve">Совесть </w:t>
      </w:r>
      <w:r w:rsidRPr="00C730B4">
        <w:t>Понятие совести. Совесть — важнейшая составная часть порядочности человека. Чувство угрызения совести. Развитие чувства совести. Умение понять и простить. Правдивость и ее цена. Взаимосвязь совести и сострадания, совести и стыда. Совесть — «внутренний голос человека». Жить по законам совести. Несовместимость совести с эгоизмом и корыстолюбием. Кодекс взаимоотношений одноклассников.</w:t>
      </w:r>
    </w:p>
    <w:p w14:paraId="3670E47E" w14:textId="77777777" w:rsidR="00880623" w:rsidRPr="00C730B4" w:rsidRDefault="00880623" w:rsidP="00CD7E30">
      <w:pPr>
        <w:pStyle w:val="a3"/>
        <w:ind w:left="0" w:right="-1"/>
      </w:pPr>
      <w:r w:rsidRPr="00C730B4">
        <w:rPr>
          <w:b/>
        </w:rPr>
        <w:t xml:space="preserve">Доверие и доверчивость </w:t>
      </w:r>
      <w:r w:rsidRPr="00C730B4">
        <w:t>Доверие — важнейшее качество личности. Понятие доверия. Признаки личного доверия. Возникновение доверительных отношений. Довери и доверчивость. Правила установления доверительных отношений. Что значит потерять доверие. Понятие самодоверия. Как следует поступить  в экстренных случаях. Телефон доверия. Психологическая</w:t>
      </w:r>
      <w:r w:rsidRPr="00C730B4">
        <w:rPr>
          <w:spacing w:val="3"/>
        </w:rPr>
        <w:t xml:space="preserve"> </w:t>
      </w:r>
      <w:r w:rsidRPr="00C730B4">
        <w:t>помощь.</w:t>
      </w:r>
    </w:p>
    <w:p w14:paraId="23FA9708" w14:textId="77777777" w:rsidR="00880623" w:rsidRPr="00C730B4" w:rsidRDefault="00880623" w:rsidP="00CD7E30">
      <w:pPr>
        <w:pStyle w:val="a3"/>
        <w:ind w:left="0" w:right="-1"/>
      </w:pPr>
      <w:r w:rsidRPr="00C730B4">
        <w:rPr>
          <w:b/>
        </w:rPr>
        <w:t xml:space="preserve">Милосердие и сострадание </w:t>
      </w:r>
      <w:r w:rsidRPr="00C730B4">
        <w:t>Понятие милосердия. Общественная ценность милосердия. Взаимосвязь сострадания и милосердия, милосердия и жалости. Антиподы милосердия. Обязанности учащихся по отношению к другим людям. Проявление интереса к жизни другого человека, стремление ему помочь.</w:t>
      </w:r>
    </w:p>
    <w:p w14:paraId="6DF42B51" w14:textId="77777777" w:rsidR="00880623" w:rsidRPr="00C730B4" w:rsidRDefault="00880623" w:rsidP="00CD7E30">
      <w:pPr>
        <w:pStyle w:val="a3"/>
        <w:spacing w:before="66"/>
        <w:ind w:left="0" w:right="-1"/>
      </w:pPr>
      <w:r w:rsidRPr="00C730B4">
        <w:t>Человеколюбие. Правила милосердия. Воспитание милосердия. Умение понять и простить.</w:t>
      </w:r>
    </w:p>
    <w:p w14:paraId="4B2EB5BD" w14:textId="77777777" w:rsidR="00880623" w:rsidRPr="00C730B4" w:rsidRDefault="00880623" w:rsidP="00CD7E30">
      <w:pPr>
        <w:pStyle w:val="a3"/>
        <w:ind w:left="0" w:right="-1"/>
      </w:pPr>
      <w:r w:rsidRPr="00C730B4">
        <w:rPr>
          <w:b/>
        </w:rPr>
        <w:t xml:space="preserve">Правда и ложь </w:t>
      </w:r>
      <w:r w:rsidRPr="00C730B4">
        <w:t>Правда и неправда, полуправда, ложь. Правда — то, что соответствует действительности. Ложь — намеренное искажение действительности. Искренность. Честность. Взаимосвязь правдивости и душевного покоя. Святая ложь. Из истории лжи.</w:t>
      </w:r>
    </w:p>
    <w:p w14:paraId="59FF027A" w14:textId="77777777" w:rsidR="00880623" w:rsidRPr="00C730B4" w:rsidRDefault="00880623" w:rsidP="00CD7E30">
      <w:pPr>
        <w:pStyle w:val="a3"/>
        <w:spacing w:before="1"/>
        <w:ind w:left="0" w:right="-1"/>
      </w:pPr>
      <w:r w:rsidRPr="00C730B4">
        <w:rPr>
          <w:b/>
        </w:rPr>
        <w:lastRenderedPageBreak/>
        <w:t xml:space="preserve">Традиции воспитания </w:t>
      </w:r>
      <w:r w:rsidRPr="00C730B4">
        <w:t>Традиция. Сословия: крестьяне, казаки, купцы, дворяне. Традиции воспитания у разных сословий. Дворяне России, их традиции и правила поведения. Требования к воспитанию и домашнему обучению мальчиков и девочек. Дворянский этикет.</w:t>
      </w:r>
    </w:p>
    <w:p w14:paraId="270EF4F6" w14:textId="77777777" w:rsidR="00880623" w:rsidRPr="00C730B4" w:rsidRDefault="00880623" w:rsidP="00CD7E30">
      <w:pPr>
        <w:pStyle w:val="a3"/>
        <w:ind w:left="0" w:right="-1"/>
      </w:pPr>
      <w:r w:rsidRPr="00C730B4">
        <w:rPr>
          <w:b/>
        </w:rPr>
        <w:t xml:space="preserve">Честь и достоинство </w:t>
      </w:r>
      <w:r w:rsidRPr="00C730B4">
        <w:t>Родовая и сословная честь. Представление рыцарей средневековой Европы о чести. Дворянская честь. Дуэль — способ решения вопросов чести. Цена честного слова. Чувство долга. Поступки достойные и недостойные. Достоинство. Благородство — высшее проявление человеческого достоинства. Герои Великой Отечественной войны 1941—1945 гг. и наших дней. Патриоты России. Проявление патриотизма учащихся.</w:t>
      </w:r>
    </w:p>
    <w:p w14:paraId="03D857C3" w14:textId="77777777" w:rsidR="00880623" w:rsidRPr="00C730B4" w:rsidRDefault="00880623" w:rsidP="00CD7E30">
      <w:pPr>
        <w:pStyle w:val="a3"/>
        <w:tabs>
          <w:tab w:val="left" w:pos="2167"/>
          <w:tab w:val="left" w:pos="2606"/>
          <w:tab w:val="left" w:pos="2863"/>
          <w:tab w:val="left" w:pos="2972"/>
          <w:tab w:val="left" w:pos="3956"/>
          <w:tab w:val="left" w:pos="4570"/>
          <w:tab w:val="left" w:pos="4805"/>
          <w:tab w:val="left" w:pos="5184"/>
          <w:tab w:val="left" w:pos="5566"/>
          <w:tab w:val="left" w:pos="6018"/>
          <w:tab w:val="left" w:pos="6598"/>
          <w:tab w:val="left" w:pos="6654"/>
          <w:tab w:val="left" w:pos="7318"/>
          <w:tab w:val="left" w:pos="7623"/>
          <w:tab w:val="left" w:pos="7789"/>
          <w:tab w:val="left" w:pos="8056"/>
          <w:tab w:val="left" w:pos="8152"/>
          <w:tab w:val="left" w:pos="8881"/>
        </w:tabs>
        <w:ind w:left="0" w:right="-1"/>
        <w:jc w:val="left"/>
      </w:pPr>
      <w:r w:rsidRPr="00C730B4">
        <w:rPr>
          <w:b/>
        </w:rPr>
        <w:t xml:space="preserve">Терпимость и терпение </w:t>
      </w:r>
      <w:r w:rsidRPr="00C730B4">
        <w:t xml:space="preserve">Отношение к людям иной национальности, религии, культуры, привычек и убеждений. Российское многонациональное государство. Что такое терпимость (толерантность). Уважение свободы другого человека, проявление великодушия и расположенности к другим людям. Роль мигрантов в жизни наших городов. Правила толерантного общения. Различие понятий терпение и терпимость. </w:t>
      </w:r>
      <w:r w:rsidRPr="00C730B4">
        <w:rPr>
          <w:b/>
        </w:rPr>
        <w:t xml:space="preserve">Мужество </w:t>
      </w:r>
      <w:r w:rsidRPr="00C730B4">
        <w:t>Понятие мужества. Смелость и решительность, сила духа, продуманность действий,</w:t>
      </w:r>
      <w:r w:rsidRPr="00C730B4">
        <w:tab/>
        <w:t>самоконтроль,</w:t>
      </w:r>
      <w:r w:rsidRPr="00C730B4">
        <w:tab/>
        <w:t>преодоление</w:t>
      </w:r>
      <w:r w:rsidRPr="00C730B4">
        <w:tab/>
        <w:t>чувства</w:t>
      </w:r>
      <w:r w:rsidRPr="00C730B4">
        <w:tab/>
      </w:r>
      <w:r w:rsidRPr="00C730B4">
        <w:tab/>
        <w:t>страха</w:t>
      </w:r>
      <w:r w:rsidRPr="00C730B4">
        <w:tab/>
        <w:t>и</w:t>
      </w:r>
      <w:r w:rsidRPr="00C730B4">
        <w:tab/>
      </w:r>
      <w:r w:rsidRPr="00C730B4">
        <w:tab/>
      </w:r>
      <w:r w:rsidRPr="00C730B4">
        <w:rPr>
          <w:spacing w:val="-1"/>
        </w:rPr>
        <w:t xml:space="preserve">неуверенности. </w:t>
      </w:r>
      <w:r w:rsidRPr="00C730B4">
        <w:t>Убежденность</w:t>
      </w:r>
      <w:r w:rsidRPr="00C730B4">
        <w:tab/>
        <w:t>в</w:t>
      </w:r>
      <w:r w:rsidRPr="00C730B4">
        <w:tab/>
      </w:r>
      <w:r w:rsidRPr="00C730B4">
        <w:tab/>
        <w:t>необходимости</w:t>
      </w:r>
      <w:r w:rsidRPr="00C730B4">
        <w:tab/>
      </w:r>
      <w:r w:rsidRPr="00C730B4">
        <w:tab/>
        <w:t>и</w:t>
      </w:r>
      <w:r w:rsidRPr="00C730B4">
        <w:tab/>
        <w:t>полезности</w:t>
      </w:r>
      <w:r w:rsidRPr="00C730B4">
        <w:tab/>
        <w:t>действий</w:t>
      </w:r>
      <w:r w:rsidRPr="00C730B4">
        <w:tab/>
      </w:r>
      <w:r w:rsidRPr="00C730B4">
        <w:tab/>
        <w:t>в</w:t>
      </w:r>
      <w:r w:rsidRPr="00C730B4">
        <w:tab/>
      </w:r>
      <w:r w:rsidRPr="00C730B4">
        <w:tab/>
      </w:r>
      <w:r w:rsidRPr="00C730B4">
        <w:rPr>
          <w:spacing w:val="-1"/>
        </w:rPr>
        <w:t xml:space="preserve">чрезвычайных </w:t>
      </w:r>
      <w:r w:rsidRPr="00C730B4">
        <w:t>обстоятельствах.</w:t>
      </w:r>
      <w:r w:rsidRPr="00C730B4">
        <w:tab/>
      </w:r>
      <w:r w:rsidRPr="00C730B4">
        <w:tab/>
        <w:t>Повседневное</w:t>
      </w:r>
      <w:r w:rsidRPr="00C730B4">
        <w:tab/>
        <w:t>проявление</w:t>
      </w:r>
      <w:r w:rsidRPr="00C730B4">
        <w:tab/>
        <w:t>мужества.</w:t>
      </w:r>
      <w:r w:rsidRPr="00C730B4">
        <w:tab/>
        <w:t>Взаимосвязь</w:t>
      </w:r>
      <w:r w:rsidRPr="00C730B4">
        <w:tab/>
      </w:r>
      <w:r w:rsidRPr="00C730B4">
        <w:rPr>
          <w:spacing w:val="-3"/>
        </w:rPr>
        <w:t xml:space="preserve">вечных </w:t>
      </w:r>
      <w:r w:rsidRPr="00C730B4">
        <w:t>ценностей — чести, достоинства, благородства, доброты, дружбы. Примеры мужества. Умение защитить своих близких и себя. Тренировка мужества.</w:t>
      </w:r>
      <w:r w:rsidRPr="00C730B4">
        <w:rPr>
          <w:spacing w:val="12"/>
        </w:rPr>
        <w:t xml:space="preserve"> </w:t>
      </w:r>
      <w:r w:rsidRPr="00C730B4">
        <w:t>Героизм</w:t>
      </w:r>
    </w:p>
    <w:p w14:paraId="1DAB97E1" w14:textId="77777777" w:rsidR="00880623" w:rsidRPr="00C730B4" w:rsidRDefault="00880623" w:rsidP="00CD7E30">
      <w:pPr>
        <w:pStyle w:val="a3"/>
        <w:spacing w:before="1"/>
        <w:ind w:left="0" w:right="-1"/>
        <w:jc w:val="left"/>
      </w:pPr>
      <w:r w:rsidRPr="00C730B4">
        <w:t>— высшее проявление мужества. Кавалеры ордена Мужества.</w:t>
      </w:r>
    </w:p>
    <w:p w14:paraId="5AEE4384" w14:textId="77777777" w:rsidR="00880623" w:rsidRPr="00C730B4" w:rsidRDefault="00880623" w:rsidP="00CD7E30">
      <w:pPr>
        <w:pStyle w:val="a3"/>
        <w:ind w:left="0" w:right="-1"/>
      </w:pPr>
      <w:r w:rsidRPr="00C730B4">
        <w:rPr>
          <w:b/>
        </w:rPr>
        <w:t xml:space="preserve">Равнодушие и жестокость </w:t>
      </w:r>
      <w:r w:rsidRPr="00C730B4">
        <w:t>Проявления жестокости детей и их последствия. Умение и желание контролировать свои поступки. Равнодушие и жестокость. Жизнь человека — высшая ценность. Насилие в отношении детей — нарушение прав человека. Вред сквернословия.</w:t>
      </w:r>
    </w:p>
    <w:p w14:paraId="01A10250" w14:textId="77777777" w:rsidR="00880623" w:rsidRPr="00C730B4" w:rsidRDefault="00880623" w:rsidP="00CD7E30">
      <w:pPr>
        <w:pStyle w:val="a3"/>
        <w:ind w:left="0" w:right="-1"/>
      </w:pPr>
      <w:r w:rsidRPr="00C730B4">
        <w:rPr>
          <w:b/>
        </w:rPr>
        <w:t xml:space="preserve">Самовоспитание </w:t>
      </w:r>
      <w:r w:rsidRPr="00C730B4">
        <w:t>Соблюдение норм нравственности — важнейшее общественное требование. Дисциплинированность и сознательная дисциплина. Умение контролировать свои дела и поступки. Правила учебной работы в группе. Умение осознать ошибки и больше их не повторять. Воспитание воли. Познание своих положительных и отрицательных качеств. Планирование предполагаемых действий, оценка результатов. Пути самообразования и самовоспитания. Воспитание чувства самоуважения.</w:t>
      </w:r>
    </w:p>
    <w:p w14:paraId="18E264FF" w14:textId="77777777" w:rsidR="00880623" w:rsidRPr="00C730B4" w:rsidRDefault="00880623" w:rsidP="00CD7E30">
      <w:pPr>
        <w:pStyle w:val="a3"/>
        <w:ind w:left="0" w:right="-1"/>
      </w:pPr>
      <w:r w:rsidRPr="00C730B4">
        <w:rPr>
          <w:b/>
        </w:rPr>
        <w:t xml:space="preserve">Учись учиться </w:t>
      </w:r>
      <w:r w:rsidRPr="00C730B4">
        <w:t>Цель обучения в школе. Приемы работы учащихся со школьным учебником. Выработка у учеников уверенности в себе и своих делах. Приемы работы учеников на уроке. Рекомендации по развитию воли. Умение распределять внимание. Совершенствование памяти подростка. Правила и приемы запоминания. Сочетание труда умственного и</w:t>
      </w:r>
      <w:r w:rsidRPr="00C730B4">
        <w:rPr>
          <w:spacing w:val="3"/>
        </w:rPr>
        <w:t xml:space="preserve"> </w:t>
      </w:r>
      <w:r w:rsidRPr="00C730B4">
        <w:t>физического.</w:t>
      </w:r>
    </w:p>
    <w:p w14:paraId="40494B60" w14:textId="77777777" w:rsidR="00880623" w:rsidRPr="00C730B4" w:rsidRDefault="00880623" w:rsidP="00CD7E30">
      <w:pPr>
        <w:pStyle w:val="a3"/>
        <w:spacing w:before="1"/>
        <w:ind w:left="0" w:right="-1"/>
      </w:pPr>
      <w:r w:rsidRPr="00C730B4">
        <w:rPr>
          <w:b/>
        </w:rPr>
        <w:t xml:space="preserve">Речевой этикет </w:t>
      </w:r>
      <w:r w:rsidRPr="00C730B4">
        <w:t>Средства речи и правила их использования в разных жизненных ситуациях. Начало, основная часть и завершение беседы. Употребление личных местоимений ты и вы. Правила знакомства детей и взрослых. Обращения с просьбой к незнакомым людям в магазине, на транспорте. Формы обращения. Правила общения подростков. Что значит быть эрудированным собеседником. Значимость излагаемой информации. Правила беседы. Человека красят не столько слова, сколько дела. Этикет разговора по</w:t>
      </w:r>
      <w:r w:rsidRPr="00C730B4">
        <w:rPr>
          <w:spacing w:val="-3"/>
        </w:rPr>
        <w:t xml:space="preserve"> </w:t>
      </w:r>
      <w:r w:rsidRPr="00C730B4">
        <w:t>телефону.</w:t>
      </w:r>
    </w:p>
    <w:p w14:paraId="0B3D2D7B" w14:textId="77777777" w:rsidR="00880623" w:rsidRPr="00C730B4" w:rsidRDefault="00880623" w:rsidP="00CD7E30">
      <w:pPr>
        <w:pStyle w:val="a3"/>
        <w:spacing w:before="66"/>
        <w:ind w:left="0" w:right="-1"/>
      </w:pPr>
      <w:r w:rsidRPr="00C730B4">
        <w:rPr>
          <w:b/>
        </w:rPr>
        <w:t xml:space="preserve">Мои права и обязанности </w:t>
      </w:r>
      <w:r w:rsidRPr="00C730B4">
        <w:t>Права и обязанности учащихся. Соблюдение правил школьного распорядка. Обязанность посещения учащимися школьных занятий, добросовестного учебного труда. Участие в самообслуживающем труде. Единство действий классного руководителя и родителей учащихся. Требования к поведению учащихся в школе. Комиссии по делам несовершеннолетних и защите их прав.</w:t>
      </w:r>
    </w:p>
    <w:p w14:paraId="45067C35" w14:textId="77777777" w:rsidR="00880623" w:rsidRPr="00C730B4" w:rsidRDefault="00880623" w:rsidP="00CD7E30">
      <w:pPr>
        <w:pStyle w:val="3"/>
        <w:spacing w:before="5"/>
        <w:ind w:left="0" w:right="-1"/>
      </w:pPr>
      <w:r w:rsidRPr="00C730B4">
        <w:t>Религия и культура</w:t>
      </w:r>
    </w:p>
    <w:p w14:paraId="24D7E3C2" w14:textId="77777777" w:rsidR="00880623" w:rsidRPr="00C730B4" w:rsidRDefault="00880623" w:rsidP="00CD7E30">
      <w:pPr>
        <w:pStyle w:val="a3"/>
        <w:ind w:left="0" w:right="-1"/>
      </w:pPr>
      <w:r w:rsidRPr="00C730B4">
        <w:t>Нравственные ценности религии. Влияние религии на культуру. Вклад религии в развитие материальной и духовной культуры общества.</w:t>
      </w:r>
    </w:p>
    <w:p w14:paraId="09494F8A" w14:textId="77777777" w:rsidR="00880623" w:rsidRPr="00C730B4" w:rsidRDefault="00880623" w:rsidP="00CD7E30">
      <w:pPr>
        <w:pStyle w:val="a3"/>
        <w:ind w:left="0" w:right="-1"/>
      </w:pPr>
      <w:r w:rsidRPr="00C730B4">
        <w:t>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w:t>
      </w:r>
      <w:r w:rsidRPr="00C730B4">
        <w:rPr>
          <w:spacing w:val="2"/>
        </w:rPr>
        <w:t xml:space="preserve"> </w:t>
      </w:r>
      <w:r w:rsidRPr="00C730B4">
        <w:t>календаря.</w:t>
      </w:r>
    </w:p>
    <w:p w14:paraId="5C7D0E3D" w14:textId="77777777" w:rsidR="00880623" w:rsidRPr="00C730B4" w:rsidRDefault="00880623" w:rsidP="00CD7E30">
      <w:pPr>
        <w:pStyle w:val="a3"/>
        <w:ind w:left="0" w:right="-1"/>
      </w:pPr>
      <w:r w:rsidRPr="00C730B4">
        <w:lastRenderedPageBreak/>
        <w:t>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w:t>
      </w:r>
    </w:p>
    <w:p w14:paraId="44982156" w14:textId="77777777" w:rsidR="00880623" w:rsidRPr="00C730B4" w:rsidRDefault="00880623" w:rsidP="00CD7E30">
      <w:pPr>
        <w:pStyle w:val="a3"/>
        <w:ind w:left="0" w:right="-1"/>
      </w:pPr>
      <w:r w:rsidRPr="00C730B4">
        <w:t>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w:t>
      </w:r>
      <w:r w:rsidRPr="00C730B4">
        <w:rPr>
          <w:spacing w:val="-3"/>
        </w:rPr>
        <w:t xml:space="preserve"> </w:t>
      </w:r>
      <w:r w:rsidRPr="00C730B4">
        <w:t>календарь.</w:t>
      </w:r>
    </w:p>
    <w:p w14:paraId="1B43BEA8" w14:textId="77777777" w:rsidR="00880623" w:rsidRPr="00C730B4" w:rsidRDefault="00880623" w:rsidP="00CD7E30">
      <w:pPr>
        <w:pStyle w:val="a3"/>
        <w:ind w:left="0" w:right="-1"/>
        <w:jc w:val="left"/>
      </w:pPr>
      <w:r w:rsidRPr="00C730B4">
        <w:t>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 Милосердие, забота о слабых, взаимопомощь в различных</w:t>
      </w:r>
      <w:r w:rsidRPr="00C730B4">
        <w:rPr>
          <w:spacing w:val="-1"/>
        </w:rPr>
        <w:t xml:space="preserve"> </w:t>
      </w:r>
      <w:r w:rsidRPr="00C730B4">
        <w:t>религиях.</w:t>
      </w:r>
    </w:p>
    <w:p w14:paraId="10F5E16A" w14:textId="77777777" w:rsidR="00880623" w:rsidRPr="00C730B4" w:rsidRDefault="00880623" w:rsidP="00CD7E30">
      <w:pPr>
        <w:pStyle w:val="a3"/>
        <w:spacing w:before="4"/>
        <w:ind w:left="0" w:right="-1"/>
        <w:jc w:val="left"/>
        <w:rPr>
          <w:b/>
        </w:rPr>
      </w:pPr>
    </w:p>
    <w:p w14:paraId="43D563B1" w14:textId="77777777" w:rsidR="00880623" w:rsidRPr="00C730B4" w:rsidRDefault="00880623" w:rsidP="00CD7E30">
      <w:pPr>
        <w:pStyle w:val="a5"/>
        <w:ind w:left="0" w:right="-1" w:firstLine="0"/>
        <w:rPr>
          <w:b/>
          <w:sz w:val="24"/>
          <w:szCs w:val="24"/>
        </w:rPr>
      </w:pPr>
      <w:r w:rsidRPr="00C730B4">
        <w:rPr>
          <w:b/>
          <w:sz w:val="24"/>
          <w:szCs w:val="24"/>
        </w:rPr>
        <w:t>ПРОГРАММА ВОСПИТАНИЯ И СОЦИАЛИЗАЦИИ ОБУЧАЮЩИХСЯ</w:t>
      </w:r>
    </w:p>
    <w:p w14:paraId="6C5E6260" w14:textId="77777777" w:rsidR="00880623" w:rsidRPr="00C730B4" w:rsidRDefault="00880623" w:rsidP="00CD7E30">
      <w:pPr>
        <w:ind w:right="-1"/>
        <w:rPr>
          <w:b/>
          <w:sz w:val="24"/>
          <w:szCs w:val="24"/>
        </w:rPr>
      </w:pPr>
    </w:p>
    <w:p w14:paraId="0A852079"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xml:space="preserve">               Программа воспитания и социализации обучающихся на уровне начального общего, основного общего, общего среднего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14:paraId="303B713D" w14:textId="77777777" w:rsidR="00D87EC6" w:rsidRPr="00C730B4" w:rsidRDefault="00D87EC6" w:rsidP="00D87EC6">
      <w:pPr>
        <w:pStyle w:val="af"/>
        <w:ind w:firstLine="567"/>
        <w:jc w:val="both"/>
        <w:rPr>
          <w:rFonts w:ascii="Times New Roman" w:hAnsi="Times New Roman"/>
          <w:sz w:val="24"/>
          <w:szCs w:val="24"/>
        </w:rPr>
      </w:pPr>
      <w:r w:rsidRPr="00C730B4">
        <w:rPr>
          <w:rFonts w:ascii="Times New Roman" w:hAnsi="Times New Roman"/>
          <w:sz w:val="24"/>
          <w:szCs w:val="24"/>
        </w:rPr>
        <w:t xml:space="preserve">                Программа направлена на:</w:t>
      </w:r>
    </w:p>
    <w:p w14:paraId="7373FC3C"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hAnsi="Times New Roman"/>
          <w:sz w:val="24"/>
          <w:szCs w:val="24"/>
        </w:rPr>
        <w:t xml:space="preserve">• </w:t>
      </w:r>
      <w:r w:rsidRPr="00C730B4">
        <w:rPr>
          <w:rFonts w:ascii="Times New Roman" w:eastAsia="TimesNewRomanPSMT" w:hAnsi="Times New Roman"/>
          <w:sz w:val="24"/>
          <w:szCs w:val="24"/>
        </w:rP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14:paraId="43A08A26"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hAnsi="Times New Roman"/>
          <w:sz w:val="24"/>
          <w:szCs w:val="24"/>
        </w:rPr>
        <w:t xml:space="preserve">• </w:t>
      </w:r>
      <w:r w:rsidRPr="00C730B4">
        <w:rPr>
          <w:rFonts w:ascii="Times New Roman" w:eastAsia="TimesNewRomanPSMT" w:hAnsi="Times New Roman"/>
          <w:sz w:val="24"/>
          <w:szCs w:val="24"/>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14:paraId="00E0B37E"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hAnsi="Times New Roman"/>
          <w:sz w:val="24"/>
          <w:szCs w:val="24"/>
        </w:rPr>
        <w:t xml:space="preserve">• </w:t>
      </w:r>
      <w:r w:rsidRPr="00C730B4">
        <w:rPr>
          <w:rFonts w:ascii="Times New Roman" w:eastAsia="TimesNewRomanPSMT" w:hAnsi="Times New Roman"/>
          <w:sz w:val="24"/>
          <w:szCs w:val="24"/>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w:t>
      </w:r>
    </w:p>
    <w:p w14:paraId="47529A87"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формирование экологической культуры,</w:t>
      </w:r>
    </w:p>
    <w:p w14:paraId="46FEF7E6"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формирование антикоррупционного сознания.</w:t>
      </w:r>
    </w:p>
    <w:p w14:paraId="3E79031A"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xml:space="preserve">                  </w:t>
      </w:r>
    </w:p>
    <w:p w14:paraId="4378E066"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b/>
          <w:sz w:val="24"/>
          <w:szCs w:val="24"/>
        </w:rPr>
        <w:t xml:space="preserve">                                 Программа обеспечивает</w:t>
      </w:r>
      <w:r w:rsidRPr="00C730B4">
        <w:rPr>
          <w:rFonts w:ascii="Times New Roman" w:eastAsia="TimesNewRomanPSMT" w:hAnsi="Times New Roman"/>
          <w:sz w:val="24"/>
          <w:szCs w:val="24"/>
        </w:rPr>
        <w:t>:</w:t>
      </w:r>
    </w:p>
    <w:p w14:paraId="0F458EBC" w14:textId="77777777" w:rsidR="00D87EC6" w:rsidRPr="00C730B4" w:rsidRDefault="00D87EC6" w:rsidP="00D87EC6">
      <w:pPr>
        <w:pStyle w:val="af"/>
        <w:ind w:firstLine="567"/>
        <w:jc w:val="both"/>
        <w:rPr>
          <w:rFonts w:ascii="Times New Roman" w:eastAsia="TimesNewRomanPSMT" w:hAnsi="Times New Roman"/>
          <w:sz w:val="24"/>
          <w:szCs w:val="24"/>
        </w:rPr>
      </w:pPr>
    </w:p>
    <w:p w14:paraId="7A81886D"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14:paraId="565BBE66"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w:t>
      </w:r>
    </w:p>
    <w:p w14:paraId="18A43230"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14:paraId="6E261AD3"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lastRenderedPageBreak/>
        <w:t>• социальную самоидентификацию обучающихся посредством личностно значимой и общественно приемлемой деятельности;</w:t>
      </w:r>
    </w:p>
    <w:p w14:paraId="46E0041E"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14:paraId="1B0AC94B"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14:paraId="07D90649"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w:t>
      </w:r>
    </w:p>
    <w:p w14:paraId="2BD2CF4D"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участие обучающихся в деятельности производственных, творческих объединений, благотворительных организаций;</w:t>
      </w:r>
    </w:p>
    <w:p w14:paraId="516779F7"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в экологическом просвещении сверстников, родителей, населения;</w:t>
      </w:r>
    </w:p>
    <w:p w14:paraId="09BECD07"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в благоустройстве школы, класса, сельского поселения;</w:t>
      </w:r>
    </w:p>
    <w:p w14:paraId="77CC4647"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формирование способности противостоять негативным воздействиям социальной среды, факторам микросоциальной среды;</w:t>
      </w:r>
    </w:p>
    <w:p w14:paraId="72B10F98"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развитие педагогической компетентности родителей (законных представителей) в целях содействия социализации обучающихся в семье;</w:t>
      </w:r>
    </w:p>
    <w:p w14:paraId="0DB03986"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учет индивидуальных и возрастных особенностей обучающихся, культурных и социальных потребностей их семей;</w:t>
      </w:r>
    </w:p>
    <w:p w14:paraId="3C9B9489"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формирование у обучающихся мотивации к труду, потребности к приобретению профессии;</w:t>
      </w:r>
    </w:p>
    <w:p w14:paraId="379E10DB"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14:paraId="45F9672B"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развитие собственных представлений о перспективах своего профессионального образования и будущей профессиональной деятельности;</w:t>
      </w:r>
    </w:p>
    <w:p w14:paraId="0BF7ACA6"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приобретение практического опыта, соответствующего интересам и способностям обучающихся;</w:t>
      </w:r>
    </w:p>
    <w:p w14:paraId="37A70F7B"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создание условий для профессиональной ориентации обучающихся через систему работы педагогических работников, психологов; сотрудничество с предприятиями и организациями села,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w:t>
      </w:r>
    </w:p>
    <w:p w14:paraId="1F09BDD9"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14:paraId="53C4F157"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w:t>
      </w:r>
    </w:p>
    <w:p w14:paraId="456B89B2"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осознание обучающимися ценности экологически целесообразного, здорового и безопасного образа жизни;</w:t>
      </w:r>
    </w:p>
    <w:p w14:paraId="498E4B81"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14:paraId="72F36588"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lastRenderedPageBreak/>
        <w:t>• осознанное отношение обучающихся к выбору индивидуального рациона здорового питания;</w:t>
      </w:r>
    </w:p>
    <w:p w14:paraId="7E8B1228"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14:paraId="38447D32"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овладение современными оздоровительными технологиями, в том числе на основе навыков личной гигиены;</w:t>
      </w:r>
    </w:p>
    <w:p w14:paraId="3683B9F6"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w:t>
      </w:r>
    </w:p>
    <w:p w14:paraId="7681E130"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убежденности в выборе здорового образа жизни и вреде употребления алкоголя и табакокурения;</w:t>
      </w:r>
    </w:p>
    <w:p w14:paraId="6FA8F1EF"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14:paraId="3F5655A3" w14:textId="77777777" w:rsidR="00D87EC6" w:rsidRPr="00C730B4" w:rsidRDefault="00D87EC6" w:rsidP="00685154">
      <w:pPr>
        <w:pStyle w:val="af"/>
        <w:numPr>
          <w:ilvl w:val="0"/>
          <w:numId w:val="353"/>
        </w:numPr>
        <w:ind w:left="0"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необходимости следования принципу предосторожности при выборе варианта поведения.</w:t>
      </w:r>
    </w:p>
    <w:p w14:paraId="6E2012C6"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b/>
          <w:sz w:val="24"/>
          <w:szCs w:val="24"/>
        </w:rPr>
        <w:t>В программе отражаются</w:t>
      </w:r>
      <w:r w:rsidRPr="00C730B4">
        <w:rPr>
          <w:rFonts w:ascii="Times New Roman" w:eastAsia="TimesNewRomanPSMT" w:hAnsi="Times New Roman"/>
          <w:sz w:val="24"/>
          <w:szCs w:val="24"/>
        </w:rPr>
        <w:t>:</w:t>
      </w:r>
    </w:p>
    <w:p w14:paraId="5F7D177C"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1) цель и задачи духовно-нравственного развития, воспитания и социализации обучающихся, описание ценностных ориентиров, лежащих в ее основе;</w:t>
      </w:r>
    </w:p>
    <w:p w14:paraId="5CFADD11"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w:t>
      </w:r>
    </w:p>
    <w:p w14:paraId="1EFFBA08"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14:paraId="53908B1D"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w:t>
      </w:r>
    </w:p>
    <w:p w14:paraId="6B35B8F1"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w:t>
      </w:r>
    </w:p>
    <w:p w14:paraId="0704D47D"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14:paraId="5F587847"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w:t>
      </w:r>
    </w:p>
    <w:p w14:paraId="600B36D3"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8) описание деятельности образовательной организации в области непрерывного экологического здоровьесберегающего образования обучающихся;</w:t>
      </w:r>
    </w:p>
    <w:p w14:paraId="2943203C"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9) систему поощрения социальной успешности и проявлений активной жизненной позиции обучающихся (рейтинг, формирование портфолио, спонсорство и т. п.);</w:t>
      </w:r>
    </w:p>
    <w:p w14:paraId="0F3860A3"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w:t>
      </w:r>
    </w:p>
    <w:p w14:paraId="00E00198"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11) методику и инструментарий мониторинга духовно-нравственного развития, воспитания и социализации обучающихся;</w:t>
      </w:r>
    </w:p>
    <w:p w14:paraId="2CA9D66C"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lastRenderedPageBreak/>
        <w:t>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14:paraId="0A93BB8A" w14:textId="77777777" w:rsidR="00D87EC6" w:rsidRPr="00C730B4" w:rsidRDefault="00D87EC6" w:rsidP="00D87EC6">
      <w:pPr>
        <w:pStyle w:val="af"/>
        <w:ind w:firstLine="567"/>
        <w:jc w:val="both"/>
        <w:rPr>
          <w:rFonts w:ascii="Times New Roman" w:eastAsia="TimesNewRomanPSMT" w:hAnsi="Times New Roman"/>
          <w:sz w:val="24"/>
          <w:szCs w:val="24"/>
        </w:rPr>
      </w:pPr>
    </w:p>
    <w:p w14:paraId="608E54FD"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xml:space="preserve">1.1. </w:t>
      </w:r>
      <w:r w:rsidRPr="00C730B4">
        <w:rPr>
          <w:rFonts w:ascii="Times New Roman" w:eastAsia="TimesNewRomanPSMT" w:hAnsi="Times New Roman"/>
          <w:b/>
          <w:sz w:val="24"/>
          <w:szCs w:val="24"/>
        </w:rPr>
        <w:t>Цель и задачи духовно-нравственного развития, воспитания и социализации обучающихся</w:t>
      </w:r>
    </w:p>
    <w:p w14:paraId="4F5F6AC7"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В тексте программы основные термины «воспитание», «социализация» и «духовно-нравственное развитие» человека используются в контексте образования:</w:t>
      </w:r>
    </w:p>
    <w:p w14:paraId="1A903601"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xml:space="preserve">• </w:t>
      </w:r>
      <w:r w:rsidRPr="00C730B4">
        <w:rPr>
          <w:rFonts w:ascii="Times New Roman" w:eastAsia="TimesNewRomanPS-ItalicMT" w:hAnsi="Times New Roman"/>
          <w:i/>
          <w:iCs/>
          <w:sz w:val="24"/>
          <w:szCs w:val="24"/>
        </w:rPr>
        <w:t xml:space="preserve">воспитание </w:t>
      </w:r>
      <w:r w:rsidRPr="00C730B4">
        <w:rPr>
          <w:rFonts w:ascii="Times New Roman" w:eastAsia="TimesNewRomanPSMT" w:hAnsi="Times New Roman"/>
          <w:sz w:val="24"/>
          <w:szCs w:val="24"/>
        </w:rPr>
        <w:t>–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w:t>
      </w:r>
    </w:p>
    <w:p w14:paraId="29747272"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xml:space="preserve">• </w:t>
      </w:r>
      <w:r w:rsidRPr="00C730B4">
        <w:rPr>
          <w:rFonts w:ascii="Times New Roman" w:eastAsia="TimesNewRomanPS-ItalicMT" w:hAnsi="Times New Roman"/>
          <w:i/>
          <w:iCs/>
          <w:sz w:val="24"/>
          <w:szCs w:val="24"/>
        </w:rPr>
        <w:t xml:space="preserve">духовно-нравственное развитие </w:t>
      </w:r>
      <w:r w:rsidRPr="00C730B4">
        <w:rPr>
          <w:rFonts w:ascii="Times New Roman" w:eastAsia="TimesNewRomanPSMT" w:hAnsi="Times New Roman"/>
          <w:sz w:val="24"/>
          <w:szCs w:val="24"/>
        </w:rPr>
        <w:t>–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14:paraId="73574E16"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xml:space="preserve">• воспитание создает условия для </w:t>
      </w:r>
      <w:r w:rsidRPr="00C730B4">
        <w:rPr>
          <w:rFonts w:ascii="Times New Roman" w:eastAsia="TimesNewRomanPS-ItalicMT" w:hAnsi="Times New Roman"/>
          <w:i/>
          <w:iCs/>
          <w:sz w:val="24"/>
          <w:szCs w:val="24"/>
        </w:rPr>
        <w:t xml:space="preserve">социализации (в широком значении) </w:t>
      </w:r>
      <w:r w:rsidRPr="00C730B4">
        <w:rPr>
          <w:rFonts w:ascii="Times New Roman" w:eastAsia="TimesNewRomanPSMT" w:hAnsi="Times New Roman"/>
          <w:sz w:val="24"/>
          <w:szCs w:val="24"/>
        </w:rPr>
        <w:t xml:space="preserve">и сочетается с </w:t>
      </w:r>
      <w:r w:rsidRPr="00C730B4">
        <w:rPr>
          <w:rFonts w:ascii="Times New Roman" w:eastAsia="TimesNewRomanPS-ItalicMT" w:hAnsi="Times New Roman"/>
          <w:i/>
          <w:iCs/>
          <w:sz w:val="24"/>
          <w:szCs w:val="24"/>
        </w:rPr>
        <w:t>социализацией (в узком значении)</w:t>
      </w:r>
      <w:r w:rsidRPr="00C730B4">
        <w:rPr>
          <w:rFonts w:ascii="Times New Roman" w:eastAsia="TimesNewRomanPSMT" w:hAnsi="Times New Roman"/>
          <w:sz w:val="24"/>
          <w:szCs w:val="24"/>
        </w:rPr>
        <w:t>;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w:t>
      </w:r>
    </w:p>
    <w:p w14:paraId="775B978D"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b/>
          <w:sz w:val="24"/>
          <w:szCs w:val="24"/>
        </w:rPr>
        <w:t>Целью духовно-нравственного развития</w:t>
      </w:r>
      <w:r w:rsidRPr="00C730B4">
        <w:rPr>
          <w:rFonts w:ascii="Times New Roman" w:eastAsia="TimesNewRomanPSMT" w:hAnsi="Times New Roman"/>
          <w:sz w:val="24"/>
          <w:szCs w:val="24"/>
        </w:rPr>
        <w:t>,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14:paraId="0FD1FC47"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b/>
          <w:sz w:val="24"/>
          <w:szCs w:val="24"/>
        </w:rPr>
        <w:t>Задачи духовно-нравственного развития</w:t>
      </w:r>
      <w:r w:rsidRPr="00C730B4">
        <w:rPr>
          <w:rFonts w:ascii="Times New Roman" w:eastAsia="TimesNewRomanPSMT" w:hAnsi="Times New Roman"/>
          <w:sz w:val="24"/>
          <w:szCs w:val="24"/>
        </w:rPr>
        <w:t>, воспитания и социализации обучающихся:</w:t>
      </w:r>
    </w:p>
    <w:p w14:paraId="05C7F39B"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 д.;</w:t>
      </w:r>
    </w:p>
    <w:p w14:paraId="62D9438B"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 • 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w:t>
      </w:r>
    </w:p>
    <w:p w14:paraId="44011B37"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b/>
          <w:sz w:val="24"/>
          <w:szCs w:val="24"/>
        </w:rPr>
        <w:t>Ценностные ориентиры</w:t>
      </w:r>
      <w:r w:rsidRPr="00C730B4">
        <w:rPr>
          <w:rFonts w:ascii="Times New Roman" w:eastAsia="TimesNewRomanPSMT" w:hAnsi="Times New Roman"/>
          <w:sz w:val="24"/>
          <w:szCs w:val="24"/>
        </w:rPr>
        <w:t xml:space="preserve"> программы воспитания и социализации обучающихся–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НОО, ООО.</w:t>
      </w:r>
    </w:p>
    <w:p w14:paraId="797DE026"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Базовые национальные ценности российского общества определяются положениями Конституции Российской Федерации:</w:t>
      </w:r>
    </w:p>
    <w:p w14:paraId="6D0D0378"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«Российская Федерация – Россия есть демократическое федеративное правовое государство с республиканской формой правления» (Гл. I, ст.1);</w:t>
      </w:r>
    </w:p>
    <w:p w14:paraId="274B0190"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«Человек, его права и свободы являются высшей ценностью» (Гл. I, ст.2);</w:t>
      </w:r>
    </w:p>
    <w:p w14:paraId="0387CB9B"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ст.7);</w:t>
      </w:r>
    </w:p>
    <w:p w14:paraId="0B9AA811"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lastRenderedPageBreak/>
        <w:t>«В Российской Федерации признаются и защищаются равным образом частная, государственная, муниципальная и иные формы собственности» (Гл.I, ст.8);</w:t>
      </w:r>
    </w:p>
    <w:p w14:paraId="472E54D7"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14:paraId="57798C94"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ст.17).</w:t>
      </w:r>
    </w:p>
    <w:p w14:paraId="6D12E6C0"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w:t>
      </w:r>
      <w:r w:rsidRPr="00C730B4">
        <w:rPr>
          <w:rFonts w:ascii="Times New Roman" w:eastAsia="TimesNewRomanPSMT" w:hAnsi="Times New Roman"/>
          <w:sz w:val="24"/>
          <w:szCs w:val="24"/>
        </w:rPr>
        <w:t>ｻ</w:t>
      </w:r>
      <w:r w:rsidRPr="00C730B4">
        <w:rPr>
          <w:rFonts w:ascii="Times New Roman" w:eastAsia="TimesNewRomanPSMT" w:hAnsi="Times New Roman"/>
          <w:sz w:val="24"/>
          <w:szCs w:val="24"/>
        </w:rPr>
        <w:t xml:space="preserve"> (№ 273-ФЗ от 29 декабря 2012 г.):</w:t>
      </w:r>
    </w:p>
    <w:p w14:paraId="092B3D8D"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5AE50FFB"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14:paraId="20A2EE25"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…недопустимость ограничения или устранения конкуренции в сфере образования;</w:t>
      </w:r>
    </w:p>
    <w:p w14:paraId="2596D2BE"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…сочетание государственного и договорного регулирования отношений в сфере образования» (Ст. 3).</w:t>
      </w:r>
    </w:p>
    <w:p w14:paraId="261F7993"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Федеральный государственный образовательный стандарт 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14:paraId="2087B8DF"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Федеральный государственный образовательный стандарт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w:t>
      </w:r>
    </w:p>
    <w:p w14:paraId="11CC0CE5" w14:textId="77777777" w:rsidR="00D87EC6" w:rsidRPr="00C730B4" w:rsidRDefault="00D87EC6" w:rsidP="00D87EC6">
      <w:pPr>
        <w:pStyle w:val="af"/>
        <w:ind w:firstLine="567"/>
        <w:jc w:val="both"/>
        <w:rPr>
          <w:rFonts w:ascii="Times New Roman" w:eastAsia="TimesNewRomanPSMT" w:hAnsi="Times New Roman"/>
          <w:sz w:val="24"/>
          <w:szCs w:val="24"/>
        </w:rPr>
      </w:pPr>
    </w:p>
    <w:p w14:paraId="5C17646A" w14:textId="77777777" w:rsidR="00D87EC6" w:rsidRPr="00C730B4" w:rsidRDefault="00D87EC6" w:rsidP="00685154">
      <w:pPr>
        <w:pStyle w:val="af"/>
        <w:numPr>
          <w:ilvl w:val="1"/>
          <w:numId w:val="352"/>
        </w:numPr>
        <w:ind w:left="0" w:firstLine="567"/>
        <w:jc w:val="both"/>
        <w:rPr>
          <w:rFonts w:ascii="Times New Roman" w:eastAsia="TimesNewRomanPSMT" w:hAnsi="Times New Roman"/>
          <w:sz w:val="24"/>
          <w:szCs w:val="24"/>
        </w:rPr>
      </w:pPr>
      <w:r w:rsidRPr="00C730B4">
        <w:rPr>
          <w:rFonts w:ascii="Times New Roman" w:eastAsia="TimesNewRomanPSMT" w:hAnsi="Times New Roman"/>
          <w:b/>
          <w:sz w:val="24"/>
          <w:szCs w:val="24"/>
        </w:rPr>
        <w:t>Направления деятельности по духовно-нравственному развитию</w:t>
      </w:r>
      <w:r w:rsidRPr="00C730B4">
        <w:rPr>
          <w:rFonts w:ascii="Times New Roman" w:eastAsia="TimesNewRomanPSMT" w:hAnsi="Times New Roman"/>
          <w:sz w:val="24"/>
          <w:szCs w:val="24"/>
        </w:rPr>
        <w:t>,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14:paraId="08740B55" w14:textId="77777777" w:rsidR="00D87EC6" w:rsidRPr="00C730B4" w:rsidRDefault="00D87EC6" w:rsidP="00D87EC6">
      <w:pPr>
        <w:pStyle w:val="af"/>
        <w:ind w:firstLine="567"/>
        <w:jc w:val="both"/>
        <w:rPr>
          <w:rFonts w:ascii="Times New Roman" w:eastAsia="TimesNewRomanPSMT" w:hAnsi="Times New Roman"/>
          <w:i/>
          <w:iCs/>
          <w:sz w:val="24"/>
          <w:szCs w:val="24"/>
        </w:rPr>
      </w:pPr>
      <w:r w:rsidRPr="00C730B4">
        <w:rPr>
          <w:rFonts w:ascii="Times New Roman" w:eastAsia="TimesNewRomanPSMT" w:hAnsi="Times New Roman"/>
          <w:sz w:val="24"/>
          <w:szCs w:val="24"/>
        </w:rPr>
        <w:t xml:space="preserve"> Определяющим способом деятельности по духовно-нравственному развитию, воспитанию и социализации является формирование </w:t>
      </w:r>
      <w:r w:rsidRPr="00C730B4">
        <w:rPr>
          <w:rFonts w:ascii="Times New Roman" w:eastAsia="TimesNewRomanPS-ItalicMT" w:hAnsi="Times New Roman"/>
          <w:i/>
          <w:iCs/>
          <w:sz w:val="24"/>
          <w:szCs w:val="24"/>
        </w:rPr>
        <w:t>уклада школьной жизни</w:t>
      </w:r>
      <w:r w:rsidRPr="00C730B4">
        <w:rPr>
          <w:rFonts w:ascii="Times New Roman" w:eastAsia="TimesNewRomanPSMT" w:hAnsi="Times New Roman"/>
          <w:i/>
          <w:iCs/>
          <w:sz w:val="24"/>
          <w:szCs w:val="24"/>
        </w:rPr>
        <w:t>:</w:t>
      </w:r>
    </w:p>
    <w:p w14:paraId="66E360AB"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ItalicMT" w:hAnsi="Times New Roman"/>
          <w:iCs/>
          <w:sz w:val="24"/>
          <w:szCs w:val="24"/>
        </w:rPr>
        <w:t xml:space="preserve">• </w:t>
      </w:r>
      <w:r w:rsidRPr="00C730B4">
        <w:rPr>
          <w:rFonts w:ascii="Times New Roman" w:eastAsia="TimesNewRomanPSMT" w:hAnsi="Times New Roman"/>
          <w:iCs/>
          <w:sz w:val="24"/>
          <w:szCs w:val="24"/>
        </w:rPr>
        <w:t>обеспечивающего создание социальной среды развития обучающихся;</w:t>
      </w:r>
    </w:p>
    <w:p w14:paraId="3C006114"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ItalicMT" w:hAnsi="Times New Roman"/>
          <w:iCs/>
          <w:sz w:val="24"/>
          <w:szCs w:val="24"/>
        </w:rPr>
        <w:t xml:space="preserve">• </w:t>
      </w:r>
      <w:r w:rsidRPr="00C730B4">
        <w:rPr>
          <w:rFonts w:ascii="Times New Roman" w:eastAsia="TimesNewRomanPSMT" w:hAnsi="Times New Roman"/>
          <w:iCs/>
          <w:sz w:val="24"/>
          <w:szCs w:val="24"/>
        </w:rPr>
        <w:t>включающего урочную и внеурочную (общественно значимую деятельность, систему воспитательных мероприятий, культурных и социальных практик);</w:t>
      </w:r>
    </w:p>
    <w:p w14:paraId="759917C0"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ItalicMT" w:hAnsi="Times New Roman"/>
          <w:iCs/>
          <w:sz w:val="24"/>
          <w:szCs w:val="24"/>
        </w:rPr>
        <w:t xml:space="preserve">• </w:t>
      </w:r>
      <w:r w:rsidRPr="00C730B4">
        <w:rPr>
          <w:rFonts w:ascii="Times New Roman" w:eastAsia="TimesNewRomanPSMT" w:hAnsi="Times New Roman"/>
          <w:iCs/>
          <w:sz w:val="24"/>
          <w:szCs w:val="24"/>
        </w:rPr>
        <w:t>основанного на системе базовых национальных ценностей российского общества;</w:t>
      </w:r>
    </w:p>
    <w:p w14:paraId="0D3118A4"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ItalicMT" w:hAnsi="Times New Roman"/>
          <w:iCs/>
          <w:sz w:val="24"/>
          <w:szCs w:val="24"/>
        </w:rPr>
        <w:t xml:space="preserve">• </w:t>
      </w:r>
      <w:r w:rsidRPr="00C730B4">
        <w:rPr>
          <w:rFonts w:ascii="Times New Roman" w:eastAsia="TimesNewRomanPSMT" w:hAnsi="Times New Roman"/>
          <w:iCs/>
          <w:sz w:val="24"/>
          <w:szCs w:val="24"/>
        </w:rPr>
        <w:t>учитывающего историко-культурную и этническую специфику региона, потребности обучающихся и их родителей (законных представителей).</w:t>
      </w:r>
    </w:p>
    <w:p w14:paraId="2F8AF0AB"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w:t>
      </w:r>
      <w:r w:rsidRPr="00C730B4">
        <w:rPr>
          <w:rFonts w:ascii="Times New Roman" w:eastAsia="TimesNewRomanPSMT" w:hAnsi="Times New Roman"/>
          <w:iCs/>
          <w:sz w:val="24"/>
          <w:szCs w:val="24"/>
        </w:rPr>
        <w:lastRenderedPageBreak/>
        <w:t>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w:t>
      </w:r>
    </w:p>
    <w:p w14:paraId="003FA698"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Основными направлениями деятельности образовательной организации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w:t>
      </w:r>
    </w:p>
    <w:p w14:paraId="24E6B9DC"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w:t>
      </w:r>
    </w:p>
    <w:p w14:paraId="4274FFF2"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14:paraId="1D8BB2AB"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14:paraId="1352161A"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14:paraId="4F269DF7"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сотрудничество с предприятиями  и организациями села,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14:paraId="1786E141"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lastRenderedPageBreak/>
        <w:t>• 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w:t>
      </w:r>
    </w:p>
    <w:p w14:paraId="2C7C29E5"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w:t>
      </w:r>
    </w:p>
    <w:p w14:paraId="32600145"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формирование мотивов и ценностей обучающегося в сфере отношений к природе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14:paraId="281D8E0F"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w:t>
      </w:r>
    </w:p>
    <w:p w14:paraId="10DF8EB3"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xml:space="preserve">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14:paraId="6B7213CF" w14:textId="77777777" w:rsidR="00D87EC6" w:rsidRPr="00C730B4" w:rsidRDefault="00D87EC6" w:rsidP="00D87EC6">
      <w:pPr>
        <w:pStyle w:val="af"/>
        <w:ind w:firstLine="567"/>
        <w:jc w:val="both"/>
        <w:rPr>
          <w:rFonts w:ascii="Times New Roman" w:eastAsia="TimesNewRomanPSMT" w:hAnsi="Times New Roman"/>
          <w:iCs/>
          <w:sz w:val="24"/>
          <w:szCs w:val="24"/>
        </w:rPr>
      </w:pPr>
    </w:p>
    <w:p w14:paraId="126EE18A"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b/>
          <w:iCs/>
          <w:sz w:val="24"/>
          <w:szCs w:val="24"/>
        </w:rPr>
        <w:t>1.3. Содержание, виды деятельности и формы занятий</w:t>
      </w:r>
      <w:r w:rsidRPr="00C730B4">
        <w:rPr>
          <w:rFonts w:ascii="Times New Roman" w:eastAsia="TimesNewRomanPSMT" w:hAnsi="Times New Roman"/>
          <w:iCs/>
          <w:sz w:val="24"/>
          <w:szCs w:val="24"/>
        </w:rPr>
        <w:t xml:space="preserve"> с обучающимися (по направлениям духовно-нравственного развития, воспитания и социализации обучающихся). 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14:paraId="42CF2FFE"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14:paraId="2170FA58"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информационное и коммуникативное обеспечение рефлексии обучающихся межличностных отношений с окружающими;</w:t>
      </w:r>
    </w:p>
    <w:p w14:paraId="0640B7FF"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14:paraId="7BDF63AF"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xml:space="preserve">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w:t>
      </w:r>
      <w:r w:rsidRPr="00C730B4">
        <w:rPr>
          <w:rFonts w:ascii="Times New Roman" w:eastAsia="TimesNewRomanPSMT" w:hAnsi="Times New Roman"/>
          <w:iCs/>
          <w:sz w:val="24"/>
          <w:szCs w:val="24"/>
        </w:rPr>
        <w:lastRenderedPageBreak/>
        <w:t>«Филология»,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14:paraId="44003DAA"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Формирование мотивов и ценностей обучающегося в сфере отношений к России как Отечеству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w:t>
      </w:r>
    </w:p>
    <w:p w14:paraId="584A7DCB"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партнерства с общественными организациями и объединениями, в проведении акций и праздников (региональных, государственных, международных).</w:t>
      </w:r>
    </w:p>
    <w:p w14:paraId="3CC8C92F"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b/>
          <w:iCs/>
          <w:sz w:val="24"/>
          <w:szCs w:val="24"/>
        </w:rPr>
        <w:t>Включение обучающихся в сферу общественной самоорганизации предусматривает следующие этапы</w:t>
      </w:r>
      <w:r w:rsidRPr="00C730B4">
        <w:rPr>
          <w:rFonts w:ascii="Times New Roman" w:eastAsia="TimesNewRomanPSMT" w:hAnsi="Times New Roman"/>
          <w:iCs/>
          <w:sz w:val="24"/>
          <w:szCs w:val="24"/>
        </w:rPr>
        <w:t>:</w:t>
      </w:r>
    </w:p>
    <w:p w14:paraId="7DDAF440"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w:t>
      </w:r>
    </w:p>
    <w:p w14:paraId="53D935D5"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w:t>
      </w:r>
    </w:p>
    <w:p w14:paraId="4EF30C83"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w:t>
      </w:r>
    </w:p>
    <w:p w14:paraId="5D33D927"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w:t>
      </w:r>
    </w:p>
    <w:p w14:paraId="291E85A9"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w:t>
      </w:r>
    </w:p>
    <w:p w14:paraId="12FA6BBB"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демонстрация вариативности социальных ситуаций, ситуаций выбора и необходимости планирования собственной деятельности;</w:t>
      </w:r>
    </w:p>
    <w:p w14:paraId="2C03956A"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w:t>
      </w:r>
    </w:p>
    <w:p w14:paraId="2087CAFE"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содействие школьникам в проектировании и планировании собственного участия в социальной деятельности.</w:t>
      </w:r>
    </w:p>
    <w:p w14:paraId="148330B1"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w:t>
      </w:r>
    </w:p>
    <w:p w14:paraId="07EFB58B"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b/>
          <w:iCs/>
          <w:sz w:val="24"/>
          <w:szCs w:val="24"/>
        </w:rPr>
        <w:t>При формировании ответственного отношения к учебно-познавательной деятельности</w:t>
      </w:r>
      <w:r w:rsidRPr="00C730B4">
        <w:rPr>
          <w:rFonts w:ascii="Times New Roman" w:eastAsia="TimesNewRomanPSMT" w:hAnsi="Times New Roman"/>
          <w:iCs/>
          <w:sz w:val="24"/>
          <w:szCs w:val="24"/>
        </w:rPr>
        <w:t xml:space="preserve">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w:t>
      </w:r>
    </w:p>
    <w:p w14:paraId="121454AA"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xml:space="preserve">индивидуальных ресурсов для достижения учебных результатов. </w:t>
      </w:r>
    </w:p>
    <w:p w14:paraId="3100B5F5"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b/>
          <w:iCs/>
          <w:sz w:val="24"/>
          <w:szCs w:val="24"/>
        </w:rPr>
        <w:lastRenderedPageBreak/>
        <w:t>Формирование мотивов и ценностей обучающегося в сфере трудовых отношений и выбора будущей профессии</w:t>
      </w:r>
      <w:r w:rsidRPr="00C730B4">
        <w:rPr>
          <w:rFonts w:ascii="Times New Roman" w:eastAsia="TimesNewRomanPSMT" w:hAnsi="Times New Roman"/>
          <w:iCs/>
          <w:sz w:val="24"/>
          <w:szCs w:val="24"/>
        </w:rPr>
        <w:t xml:space="preserve">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14:paraId="03513453"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w:t>
      </w:r>
    </w:p>
    <w:p w14:paraId="5D511018" w14:textId="77777777" w:rsidR="00D87EC6" w:rsidRPr="00C730B4" w:rsidRDefault="00D87EC6" w:rsidP="00D87EC6">
      <w:pPr>
        <w:pStyle w:val="af"/>
        <w:jc w:val="both"/>
        <w:rPr>
          <w:rFonts w:ascii="Times New Roman" w:eastAsia="TimesNewRomanPSMT" w:hAnsi="Times New Roman"/>
          <w:iCs/>
          <w:sz w:val="24"/>
          <w:szCs w:val="24"/>
        </w:rPr>
      </w:pPr>
      <w:r w:rsidRPr="00C730B4">
        <w:rPr>
          <w:rFonts w:ascii="Times New Roman" w:eastAsia="TimesNewRomanPSMT" w:hAnsi="Times New Roman"/>
          <w:iCs/>
          <w:sz w:val="24"/>
          <w:szCs w:val="24"/>
        </w:rPr>
        <w:t>совместную деятельность обучающихся с родителями (законными представителями); различные интернет-активности обучающихся.</w:t>
      </w:r>
    </w:p>
    <w:p w14:paraId="09E34E8D"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b/>
          <w:iCs/>
          <w:sz w:val="24"/>
          <w:szCs w:val="24"/>
        </w:rPr>
        <w:t xml:space="preserve">Мотивы и ценности обучающегося в сфере отношений к природе </w:t>
      </w:r>
      <w:r w:rsidRPr="00C730B4">
        <w:rPr>
          <w:rFonts w:ascii="Times New Roman" w:eastAsia="TimesNewRomanPSMT" w:hAnsi="Times New Roman"/>
          <w:iCs/>
          <w:sz w:val="24"/>
          <w:szCs w:val="24"/>
        </w:rPr>
        <w:t xml:space="preserve">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 </w:t>
      </w:r>
    </w:p>
    <w:p w14:paraId="70493BEE"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b/>
          <w:iCs/>
          <w:sz w:val="24"/>
          <w:szCs w:val="24"/>
        </w:rPr>
        <w:t>Реализация задач развития эстетического сознания</w:t>
      </w:r>
      <w:r w:rsidRPr="00C730B4">
        <w:rPr>
          <w:rFonts w:ascii="Times New Roman" w:eastAsia="TimesNewRomanPSMT" w:hAnsi="Times New Roman"/>
          <w:iCs/>
          <w:sz w:val="24"/>
          <w:szCs w:val="24"/>
        </w:rPr>
        <w:t xml:space="preserve"> обучающихся может быть возложена на уроки предметной областей «Филология», «Искусство», а также на различные формы внеурочной деятельности.</w:t>
      </w:r>
    </w:p>
    <w:p w14:paraId="448D08F4"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b/>
          <w:iCs/>
          <w:sz w:val="24"/>
          <w:szCs w:val="24"/>
        </w:rPr>
        <w:t>Задача по формированию целостного мировоззрения</w:t>
      </w:r>
      <w:r w:rsidRPr="00C730B4">
        <w:rPr>
          <w:rFonts w:ascii="Times New Roman" w:eastAsia="TimesNewRomanPSMT" w:hAnsi="Times New Roman"/>
          <w:iCs/>
          <w:sz w:val="24"/>
          <w:szCs w:val="24"/>
        </w:rPr>
        <w:t>,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w:t>
      </w:r>
    </w:p>
    <w:p w14:paraId="719D5D44" w14:textId="77777777" w:rsidR="00D87EC6" w:rsidRPr="00C730B4" w:rsidRDefault="00D87EC6" w:rsidP="00D87EC6">
      <w:pPr>
        <w:pStyle w:val="af"/>
        <w:ind w:firstLine="567"/>
        <w:jc w:val="both"/>
        <w:rPr>
          <w:rFonts w:ascii="Times New Roman" w:eastAsia="TimesNewRomanPSMT" w:hAnsi="Times New Roman"/>
          <w:iCs/>
          <w:sz w:val="24"/>
          <w:szCs w:val="24"/>
        </w:rPr>
      </w:pPr>
    </w:p>
    <w:p w14:paraId="3D0FF7BC" w14:textId="77777777" w:rsidR="00D87EC6" w:rsidRPr="00C730B4" w:rsidRDefault="00D87EC6" w:rsidP="00685154">
      <w:pPr>
        <w:pStyle w:val="af"/>
        <w:numPr>
          <w:ilvl w:val="1"/>
          <w:numId w:val="352"/>
        </w:numPr>
        <w:jc w:val="both"/>
        <w:rPr>
          <w:rFonts w:ascii="Times New Roman" w:eastAsia="TimesNewRomanPSMT" w:hAnsi="Times New Roman"/>
          <w:b/>
          <w:iCs/>
          <w:sz w:val="24"/>
          <w:szCs w:val="24"/>
        </w:rPr>
      </w:pPr>
      <w:r w:rsidRPr="00C730B4">
        <w:rPr>
          <w:rFonts w:ascii="Times New Roman" w:eastAsia="TimesNewRomanPSMT" w:hAnsi="Times New Roman"/>
          <w:b/>
          <w:iCs/>
          <w:sz w:val="24"/>
          <w:szCs w:val="24"/>
        </w:rPr>
        <w:t>Формы индивидуальной и групповой организации профессиональной ориентации обучающихся.</w:t>
      </w:r>
    </w:p>
    <w:p w14:paraId="289FAEDB"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b/>
          <w:iCs/>
          <w:sz w:val="24"/>
          <w:szCs w:val="24"/>
        </w:rPr>
        <w:t xml:space="preserve"> </w:t>
      </w:r>
      <w:r w:rsidRPr="00C730B4">
        <w:rPr>
          <w:rFonts w:ascii="Times New Roman" w:eastAsia="TimesNewRomanPSMT" w:hAnsi="Times New Roman"/>
          <w:iCs/>
          <w:sz w:val="24"/>
          <w:szCs w:val="24"/>
        </w:rPr>
        <w:t xml:space="preserve">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 </w:t>
      </w:r>
    </w:p>
    <w:p w14:paraId="1103CCF2"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b/>
          <w:iCs/>
          <w:sz w:val="24"/>
          <w:szCs w:val="24"/>
        </w:rPr>
        <w:t>«Ярмарка профессий»</w:t>
      </w:r>
      <w:r w:rsidRPr="00C730B4">
        <w:rPr>
          <w:rFonts w:ascii="Times New Roman" w:eastAsia="TimesNewRomanPSMT" w:hAnsi="Times New Roman"/>
          <w:iCs/>
          <w:sz w:val="24"/>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w:t>
      </w:r>
    </w:p>
    <w:p w14:paraId="59DA1B08"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b/>
          <w:iCs/>
          <w:sz w:val="24"/>
          <w:szCs w:val="24"/>
        </w:rPr>
        <w:t>Дни открытых дверей</w:t>
      </w:r>
      <w:r w:rsidRPr="00C730B4">
        <w:rPr>
          <w:rFonts w:ascii="Times New Roman" w:eastAsia="TimesNewRomanPSMT" w:hAnsi="Times New Roman"/>
          <w:iCs/>
          <w:sz w:val="24"/>
          <w:szCs w:val="24"/>
        </w:rPr>
        <w:t xml:space="preserve">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w:t>
      </w:r>
    </w:p>
    <w:p w14:paraId="1F4BE7D0"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b/>
          <w:iCs/>
          <w:sz w:val="24"/>
          <w:szCs w:val="24"/>
        </w:rPr>
        <w:t>Экскурсия</w:t>
      </w:r>
      <w:r w:rsidRPr="00C730B4">
        <w:rPr>
          <w:rFonts w:ascii="Times New Roman" w:eastAsia="TimesNewRomanPSMT" w:hAnsi="Times New Roman"/>
          <w:iCs/>
          <w:sz w:val="24"/>
          <w:szCs w:val="24"/>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w:t>
      </w:r>
    </w:p>
    <w:p w14:paraId="3E08CB3D"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b/>
          <w:iCs/>
          <w:sz w:val="24"/>
          <w:szCs w:val="24"/>
        </w:rPr>
        <w:lastRenderedPageBreak/>
        <w:t>Профориентационные экскурсии</w:t>
      </w:r>
      <w:r w:rsidRPr="00C730B4">
        <w:rPr>
          <w:rFonts w:ascii="Times New Roman" w:eastAsia="TimesNewRomanPSMT" w:hAnsi="Times New Roman"/>
          <w:iCs/>
          <w:sz w:val="24"/>
          <w:szCs w:val="24"/>
        </w:rPr>
        <w:t xml:space="preserve">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 </w:t>
      </w:r>
    </w:p>
    <w:p w14:paraId="7269B13C"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b/>
          <w:iCs/>
          <w:sz w:val="24"/>
          <w:szCs w:val="24"/>
        </w:rPr>
        <w:t>Предметная неделя</w:t>
      </w:r>
      <w:r w:rsidRPr="00C730B4">
        <w:rPr>
          <w:rFonts w:ascii="Times New Roman" w:eastAsia="TimesNewRomanPSMT" w:hAnsi="Times New Roman"/>
          <w:iCs/>
          <w:sz w:val="24"/>
          <w:szCs w:val="24"/>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w:t>
      </w:r>
    </w:p>
    <w:p w14:paraId="5BC12EFA"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реализации, конкурсов знатоков по предмету/предметам, встреч с интересными людьми, избравшими профессию, близкую к этой предметной сфере.</w:t>
      </w:r>
    </w:p>
    <w:p w14:paraId="1D34011E"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b/>
          <w:iCs/>
          <w:sz w:val="24"/>
          <w:szCs w:val="24"/>
        </w:rPr>
        <w:t>Олимпиады по предметам</w:t>
      </w:r>
      <w:r w:rsidRPr="00C730B4">
        <w:rPr>
          <w:rFonts w:ascii="Times New Roman" w:eastAsia="TimesNewRomanPSMT" w:hAnsi="Times New Roman"/>
          <w:iCs/>
          <w:sz w:val="24"/>
          <w:szCs w:val="24"/>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14:paraId="6F1B9CA2"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b/>
          <w:iCs/>
          <w:sz w:val="24"/>
          <w:szCs w:val="24"/>
        </w:rPr>
        <w:t>Конкурсы профессионального мастерства</w:t>
      </w:r>
      <w:r w:rsidRPr="00C730B4">
        <w:rPr>
          <w:rFonts w:ascii="Times New Roman" w:eastAsia="TimesNewRomanPSMT" w:hAnsi="Times New Roman"/>
          <w:iCs/>
          <w:sz w:val="24"/>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14:paraId="1154F0A9" w14:textId="77777777" w:rsidR="00D87EC6" w:rsidRPr="00C730B4" w:rsidRDefault="00D87EC6" w:rsidP="00D87EC6">
      <w:pPr>
        <w:pStyle w:val="af"/>
        <w:ind w:firstLine="567"/>
        <w:jc w:val="both"/>
        <w:rPr>
          <w:rFonts w:ascii="Times New Roman" w:eastAsia="TimesNewRomanPSMT" w:hAnsi="Times New Roman"/>
          <w:iCs/>
          <w:sz w:val="24"/>
          <w:szCs w:val="24"/>
        </w:rPr>
      </w:pPr>
    </w:p>
    <w:p w14:paraId="02A135FA" w14:textId="77777777" w:rsidR="00D87EC6" w:rsidRPr="00C730B4" w:rsidRDefault="00D87EC6" w:rsidP="00685154">
      <w:pPr>
        <w:pStyle w:val="af"/>
        <w:numPr>
          <w:ilvl w:val="1"/>
          <w:numId w:val="352"/>
        </w:numPr>
        <w:ind w:left="0" w:firstLine="567"/>
        <w:jc w:val="both"/>
        <w:rPr>
          <w:rFonts w:ascii="Times New Roman" w:eastAsia="TimesNewRomanPSMT" w:hAnsi="Times New Roman"/>
          <w:iCs/>
          <w:sz w:val="24"/>
          <w:szCs w:val="24"/>
        </w:rPr>
      </w:pPr>
      <w:r w:rsidRPr="00C730B4">
        <w:rPr>
          <w:rFonts w:ascii="Times New Roman" w:eastAsia="TimesNewRomanPSMT" w:hAnsi="Times New Roman"/>
          <w:b/>
          <w:iCs/>
          <w:sz w:val="24"/>
          <w:szCs w:val="24"/>
        </w:rPr>
        <w:t>Этапы организации работы в системе социального воспитания</w:t>
      </w:r>
      <w:r w:rsidRPr="00C730B4">
        <w:rPr>
          <w:rFonts w:ascii="Times New Roman" w:eastAsia="TimesNewRomanPSMT" w:hAnsi="Times New Roman"/>
          <w:iCs/>
          <w:sz w:val="24"/>
          <w:szCs w:val="24"/>
        </w:rPr>
        <w:t xml:space="preserve">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p>
    <w:p w14:paraId="7DA05C3B"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w:t>
      </w:r>
    </w:p>
    <w:p w14:paraId="0BFF4E48"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w:t>
      </w:r>
    </w:p>
    <w:p w14:paraId="5C6ADA86"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w:t>
      </w:r>
    </w:p>
    <w:p w14:paraId="0A4E33A1"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осуществление социальной деятельности в процессе реализации договоров школы с социальными партнерами;</w:t>
      </w:r>
    </w:p>
    <w:p w14:paraId="751F5F02"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w:t>
      </w:r>
    </w:p>
    <w:p w14:paraId="4F8CC06B"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w:t>
      </w:r>
    </w:p>
    <w:p w14:paraId="65BEA9E7"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lastRenderedPageBreak/>
        <w:t>• 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w:t>
      </w:r>
    </w:p>
    <w:p w14:paraId="5E88E55F"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стимулирование общественной самоорганизации обучающихся общеобразовательной школы, поддержка общественных инициатив школьников.</w:t>
      </w:r>
    </w:p>
    <w:p w14:paraId="44D46147" w14:textId="77777777" w:rsidR="00D87EC6" w:rsidRPr="00C730B4" w:rsidRDefault="00D87EC6" w:rsidP="00D87EC6">
      <w:pPr>
        <w:pStyle w:val="af"/>
        <w:ind w:firstLine="567"/>
        <w:jc w:val="both"/>
        <w:rPr>
          <w:rFonts w:ascii="Times New Roman" w:eastAsia="TimesNewRomanPSMT" w:hAnsi="Times New Roman"/>
          <w:iCs/>
          <w:sz w:val="24"/>
          <w:szCs w:val="24"/>
        </w:rPr>
      </w:pPr>
    </w:p>
    <w:p w14:paraId="22A4AC9F"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b/>
          <w:iCs/>
          <w:sz w:val="24"/>
          <w:szCs w:val="24"/>
        </w:rPr>
        <w:t>1.6. Основные формы организации педагогической поддержки социализации обучающихся</w:t>
      </w:r>
      <w:r w:rsidRPr="00C730B4">
        <w:rPr>
          <w:rFonts w:ascii="Times New Roman" w:eastAsia="TimesNewRomanPSMT" w:hAnsi="Times New Roman"/>
          <w:iCs/>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14:paraId="227F22B6"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xml:space="preserve">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 </w:t>
      </w:r>
    </w:p>
    <w:p w14:paraId="02635685"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b/>
          <w:iCs/>
          <w:sz w:val="24"/>
          <w:szCs w:val="24"/>
        </w:rPr>
        <w:t>Психолого-педагогическая консультация</w:t>
      </w:r>
      <w:r w:rsidRPr="00C730B4">
        <w:rPr>
          <w:rFonts w:ascii="Times New Roman" w:eastAsia="TimesNewRomanPSMT" w:hAnsi="Times New Roman"/>
          <w:iCs/>
          <w:sz w:val="24"/>
          <w:szCs w:val="24"/>
        </w:rPr>
        <w:t xml:space="preserve">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w:t>
      </w:r>
    </w:p>
    <w:p w14:paraId="37FADAD9"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w:t>
      </w:r>
    </w:p>
    <w:p w14:paraId="2DAA88F5"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14:paraId="0254EC7C"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2) информационной поддержки обучающегося (обеспечение школьника сведениями, необходимыми для разрешения проблемной ситуации);</w:t>
      </w:r>
    </w:p>
    <w:p w14:paraId="0F00FD7C"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w:t>
      </w:r>
    </w:p>
    <w:p w14:paraId="34092683"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b/>
          <w:iCs/>
          <w:sz w:val="24"/>
          <w:szCs w:val="24"/>
        </w:rPr>
        <w:t>Организация развивающих ситуаций</w:t>
      </w:r>
      <w:r w:rsidRPr="00C730B4">
        <w:rPr>
          <w:rFonts w:ascii="Times New Roman" w:eastAsia="TimesNewRomanPSMT" w:hAnsi="Times New Roman"/>
          <w:iCs/>
          <w:sz w:val="24"/>
          <w:szCs w:val="24"/>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w:t>
      </w:r>
    </w:p>
    <w:p w14:paraId="5E173D5D"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w:t>
      </w:r>
    </w:p>
    <w:p w14:paraId="3C9A0774"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Формы участия специалистов и социальных партнеров по направлениям социального воспитания. Важнейшим партнером образовательной организации 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w:t>
      </w:r>
    </w:p>
    <w:p w14:paraId="7C1CD1D7"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14:paraId="78AB2A1A"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lastRenderedPageBreak/>
        <w:t>• как обладатель и распорядитель ресурсов для воспитания и социализации;</w:t>
      </w:r>
    </w:p>
    <w:p w14:paraId="597B112B" w14:textId="77777777" w:rsidR="00D87EC6" w:rsidRPr="00C730B4" w:rsidRDefault="00D87EC6" w:rsidP="00D87EC6">
      <w:pPr>
        <w:pStyle w:val="af"/>
        <w:ind w:firstLine="567"/>
        <w:jc w:val="both"/>
        <w:rPr>
          <w:rFonts w:ascii="Times New Roman" w:eastAsia="TimesNewRomanPSMT" w:hAnsi="Times New Roman"/>
          <w:iCs/>
          <w:sz w:val="24"/>
          <w:szCs w:val="24"/>
        </w:rPr>
      </w:pPr>
      <w:r w:rsidRPr="00C730B4">
        <w:rPr>
          <w:rFonts w:ascii="Times New Roman" w:eastAsia="TimesNewRomanPSMT" w:hAnsi="Times New Roman"/>
          <w:iCs/>
          <w:sz w:val="24"/>
          <w:szCs w:val="24"/>
        </w:rPr>
        <w:t>• непосредственный воспитатель (в рамках школьного и семейного воспитания).</w:t>
      </w:r>
    </w:p>
    <w:p w14:paraId="614E83D9"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b/>
          <w:iCs/>
          <w:sz w:val="24"/>
          <w:szCs w:val="24"/>
        </w:rPr>
        <w:t xml:space="preserve">Условиями результативности работы с </w:t>
      </w:r>
      <w:r w:rsidRPr="00C730B4">
        <w:rPr>
          <w:rFonts w:ascii="Times New Roman" w:eastAsia="TimesNewRomanPSMT" w:hAnsi="Times New Roman"/>
          <w:b/>
          <w:sz w:val="24"/>
          <w:szCs w:val="24"/>
        </w:rPr>
        <w:t>родителями обучающихся</w:t>
      </w:r>
      <w:r w:rsidRPr="00C730B4">
        <w:rPr>
          <w:rFonts w:ascii="Times New Roman" w:eastAsia="TimesNewRomanPSMT" w:hAnsi="Times New Roman"/>
          <w:sz w:val="24"/>
          <w:szCs w:val="24"/>
        </w:rPr>
        <w:t xml:space="preserve">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14:paraId="1C2504E2"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14:paraId="53391EE7"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14:paraId="516364B9"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14:paraId="6D1C011E"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14:paraId="6663DC06"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14:paraId="1FFCC366"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w:t>
      </w:r>
    </w:p>
    <w:p w14:paraId="3EE0E524" w14:textId="77777777" w:rsidR="00D87EC6" w:rsidRPr="00C730B4" w:rsidRDefault="00D87EC6" w:rsidP="00D87EC6">
      <w:pPr>
        <w:pStyle w:val="af"/>
        <w:ind w:firstLine="567"/>
        <w:jc w:val="both"/>
        <w:rPr>
          <w:rFonts w:ascii="Times New Roman" w:eastAsia="TimesNewRomanPSMT" w:hAnsi="Times New Roman"/>
          <w:sz w:val="24"/>
          <w:szCs w:val="24"/>
        </w:rPr>
      </w:pPr>
    </w:p>
    <w:p w14:paraId="54C35BB0" w14:textId="77777777" w:rsidR="00D87EC6" w:rsidRPr="00C730B4" w:rsidRDefault="00D87EC6" w:rsidP="00D87EC6">
      <w:pPr>
        <w:pStyle w:val="af"/>
        <w:ind w:firstLine="567"/>
        <w:jc w:val="both"/>
        <w:rPr>
          <w:rFonts w:ascii="Times New Roman" w:eastAsia="TimesNewRomanPSMT" w:hAnsi="Times New Roman"/>
          <w:b/>
          <w:sz w:val="24"/>
          <w:szCs w:val="24"/>
        </w:rPr>
      </w:pPr>
      <w:r w:rsidRPr="00C730B4">
        <w:rPr>
          <w:rFonts w:ascii="Times New Roman" w:eastAsia="TimesNewRomanPSMT" w:hAnsi="Times New Roman"/>
          <w:b/>
          <w:sz w:val="24"/>
          <w:szCs w:val="24"/>
        </w:rPr>
        <w:t>1.7. Модели организации работы по формированию экологически целесообразного, здорового и безопасного образа жизни.</w:t>
      </w:r>
    </w:p>
    <w:p w14:paraId="65A13EF5"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w:t>
      </w:r>
    </w:p>
    <w:p w14:paraId="75F93CE7"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организация занятий (уроков);</w:t>
      </w:r>
    </w:p>
    <w:p w14:paraId="75A26C71"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обеспечение использования различных каналов восприятия информации;</w:t>
      </w:r>
    </w:p>
    <w:p w14:paraId="73271512"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учет зоны работоспособности обучающихся;</w:t>
      </w:r>
    </w:p>
    <w:p w14:paraId="3D6054A4"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распределение интенсивности умственной деятельности;</w:t>
      </w:r>
    </w:p>
    <w:p w14:paraId="339BF038"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использование здоровьесберегающих технологий.</w:t>
      </w:r>
    </w:p>
    <w:p w14:paraId="005B699E"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b/>
          <w:sz w:val="24"/>
          <w:szCs w:val="24"/>
        </w:rPr>
        <w:t>Модель организации физкультурно-спортивной и оздоровительной работы</w:t>
      </w:r>
      <w:r w:rsidRPr="00C730B4">
        <w:rPr>
          <w:rFonts w:ascii="Times New Roman" w:eastAsia="TimesNewRomanPSMT" w:hAnsi="Times New Roman"/>
          <w:sz w:val="24"/>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w:t>
      </w:r>
    </w:p>
    <w:p w14:paraId="4DEF7AA2"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w:t>
      </w:r>
      <w:r w:rsidRPr="00C730B4">
        <w:rPr>
          <w:rFonts w:ascii="Times New Roman" w:eastAsia="TimesNewRomanPSMT" w:hAnsi="Times New Roman"/>
          <w:sz w:val="24"/>
          <w:szCs w:val="24"/>
        </w:rPr>
        <w:lastRenderedPageBreak/>
        <w:t>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w:t>
      </w:r>
    </w:p>
    <w:p w14:paraId="77408772"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b/>
          <w:sz w:val="24"/>
          <w:szCs w:val="24"/>
        </w:rPr>
        <w:t>Модель профилактической работы</w:t>
      </w:r>
      <w:r w:rsidRPr="00C730B4">
        <w:rPr>
          <w:rFonts w:ascii="Times New Roman" w:eastAsia="TimesNewRomanPSMT" w:hAnsi="Times New Roman"/>
          <w:sz w:val="24"/>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w:t>
      </w:r>
    </w:p>
    <w:p w14:paraId="01990C8A"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14:paraId="6782C1CD"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w:t>
      </w:r>
    </w:p>
    <w:p w14:paraId="1E51D41B"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внешней (предполагает привлечение возможностей других учреждений и организаций – спортивные клубы, лечебные учреждения, стадионы, библиотеки и т. д.);</w:t>
      </w:r>
    </w:p>
    <w:p w14:paraId="4442CDB3"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w:t>
      </w:r>
    </w:p>
    <w:p w14:paraId="51DA2737"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w:t>
      </w:r>
    </w:p>
    <w:p w14:paraId="391F44FE"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
    <w:p w14:paraId="7FA6A035"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14:paraId="365D0C96" w14:textId="77777777" w:rsidR="00D87EC6" w:rsidRPr="00C730B4" w:rsidRDefault="00D87EC6" w:rsidP="00D87EC6">
      <w:pPr>
        <w:pStyle w:val="af"/>
        <w:ind w:firstLine="567"/>
        <w:jc w:val="both"/>
        <w:rPr>
          <w:rFonts w:ascii="Times New Roman" w:eastAsia="TimesNewRomanPSMT" w:hAnsi="Times New Roman"/>
          <w:sz w:val="24"/>
          <w:szCs w:val="24"/>
        </w:rPr>
      </w:pPr>
    </w:p>
    <w:p w14:paraId="2AB8AFBC" w14:textId="77777777" w:rsidR="00D87EC6" w:rsidRPr="00C730B4" w:rsidRDefault="00D87EC6" w:rsidP="00D87EC6">
      <w:pPr>
        <w:pStyle w:val="af"/>
        <w:ind w:firstLine="567"/>
        <w:jc w:val="both"/>
        <w:rPr>
          <w:rFonts w:ascii="Times New Roman" w:eastAsia="TimesNewRomanPSMT" w:hAnsi="Times New Roman"/>
          <w:b/>
          <w:sz w:val="24"/>
          <w:szCs w:val="24"/>
        </w:rPr>
      </w:pPr>
      <w:r w:rsidRPr="00C730B4">
        <w:rPr>
          <w:rFonts w:ascii="Times New Roman" w:eastAsia="TimesNewRomanPSMT" w:hAnsi="Times New Roman"/>
          <w:b/>
          <w:sz w:val="24"/>
          <w:szCs w:val="24"/>
        </w:rPr>
        <w:t>1.8.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p>
    <w:p w14:paraId="0A3A7F97"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w:t>
      </w:r>
    </w:p>
    <w:p w14:paraId="013D717E"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14:paraId="2D3793A4"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w:t>
      </w:r>
      <w:r w:rsidRPr="00C730B4">
        <w:rPr>
          <w:rFonts w:ascii="Times New Roman" w:eastAsia="TimesNewRomanPSMT" w:hAnsi="Times New Roman"/>
          <w:sz w:val="24"/>
          <w:szCs w:val="24"/>
        </w:rPr>
        <w:lastRenderedPageBreak/>
        <w:t>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w:t>
      </w:r>
    </w:p>
    <w:p w14:paraId="4827BC24"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14:paraId="376993F2"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w:t>
      </w:r>
    </w:p>
    <w:p w14:paraId="685D8B6B"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14:paraId="67BA8646"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w:t>
      </w:r>
    </w:p>
    <w:p w14:paraId="79BE15AD"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w:t>
      </w:r>
    </w:p>
    <w:p w14:paraId="0C527D6B" w14:textId="77777777" w:rsidR="00D87EC6" w:rsidRPr="00C730B4" w:rsidRDefault="00D87EC6" w:rsidP="00D87EC6">
      <w:pPr>
        <w:pStyle w:val="af"/>
        <w:ind w:firstLine="567"/>
        <w:jc w:val="both"/>
        <w:rPr>
          <w:rFonts w:ascii="Times New Roman" w:eastAsia="TimesNewRomanPSMT" w:hAnsi="Times New Roman"/>
          <w:sz w:val="24"/>
          <w:szCs w:val="24"/>
        </w:rPr>
      </w:pPr>
    </w:p>
    <w:p w14:paraId="53A2372E" w14:textId="77777777" w:rsidR="00D87EC6" w:rsidRPr="00C730B4" w:rsidRDefault="00D87EC6" w:rsidP="00D87EC6">
      <w:pPr>
        <w:pStyle w:val="af"/>
        <w:ind w:firstLine="567"/>
        <w:jc w:val="both"/>
        <w:rPr>
          <w:rFonts w:ascii="Times New Roman" w:eastAsia="TimesNewRomanPSMT" w:hAnsi="Times New Roman"/>
          <w:b/>
          <w:sz w:val="24"/>
          <w:szCs w:val="24"/>
        </w:rPr>
      </w:pPr>
      <w:r w:rsidRPr="00C730B4">
        <w:rPr>
          <w:rFonts w:ascii="Times New Roman" w:eastAsia="TimesNewRomanPSMT" w:hAnsi="Times New Roman"/>
          <w:b/>
          <w:sz w:val="24"/>
          <w:szCs w:val="24"/>
        </w:rPr>
        <w:t>1.9. Система поощрения социальной успешности и проявлений активной жизненной позиции обучающихся</w:t>
      </w:r>
    </w:p>
    <w:p w14:paraId="112BBA3A"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w:t>
      </w:r>
    </w:p>
    <w:p w14:paraId="559406BB"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w:t>
      </w:r>
    </w:p>
    <w:p w14:paraId="2AD30E99"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публичность поощрения (информирование всех обучающихся о награждении, проведение процедуры награждения в присутствии значительного числа школьников);</w:t>
      </w:r>
    </w:p>
    <w:p w14:paraId="7DE3D52D"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lastRenderedPageBreak/>
        <w:t>• соответствие артефактов и процедур награждения укладу жизни школы, специфической символике, выработанной и существующей в сообществе в виде традиции;</w:t>
      </w:r>
    </w:p>
    <w:p w14:paraId="28761822"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5588A2B2"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w:t>
      </w:r>
    </w:p>
    <w:p w14:paraId="75D67867"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p>
    <w:p w14:paraId="3FD5FD48"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дифференцированность поощрений (наличие уровней и типов наград позволяет продлить стимулирующее действие системы поощрения).</w:t>
      </w:r>
    </w:p>
    <w:p w14:paraId="0F62825C"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b/>
          <w:sz w:val="24"/>
          <w:szCs w:val="24"/>
        </w:rPr>
        <w:t>Формами поощрения</w:t>
      </w:r>
      <w:r w:rsidRPr="00C730B4">
        <w:rPr>
          <w:rFonts w:ascii="Times New Roman" w:eastAsia="TimesNewRomanPSMT" w:hAnsi="Times New Roman"/>
          <w:sz w:val="24"/>
          <w:szCs w:val="24"/>
        </w:rPr>
        <w:t xml:space="preserve"> социальной успешности и проявлений активной жизненной позиции обучающихся являются рейтинг, формирование портфолио,  спонсорство и т. п.</w:t>
      </w:r>
    </w:p>
    <w:p w14:paraId="512FB6AC"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b/>
          <w:sz w:val="24"/>
          <w:szCs w:val="24"/>
        </w:rPr>
        <w:t>Рейтинг</w:t>
      </w:r>
      <w:r w:rsidRPr="00C730B4">
        <w:rPr>
          <w:rFonts w:ascii="Times New Roman" w:eastAsia="TimesNewRomanPSMT" w:hAnsi="Times New Roman"/>
          <w:sz w:val="24"/>
          <w:szCs w:val="24"/>
        </w:rPr>
        <w:t xml:space="preserve">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w:t>
      </w:r>
    </w:p>
    <w:p w14:paraId="2E7FC79E"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b/>
          <w:sz w:val="24"/>
          <w:szCs w:val="24"/>
        </w:rPr>
        <w:t>Формирование портфолио</w:t>
      </w:r>
      <w:r w:rsidRPr="00C730B4">
        <w:rPr>
          <w:rFonts w:ascii="Times New Roman" w:eastAsia="TimesNewRomanPSMT" w:hAnsi="Times New Roman"/>
          <w:sz w:val="24"/>
          <w:szCs w:val="24"/>
        </w:rPr>
        <w:t xml:space="preserve">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w:t>
      </w:r>
    </w:p>
    <w:p w14:paraId="7719B7C9"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b/>
          <w:sz w:val="24"/>
          <w:szCs w:val="24"/>
        </w:rPr>
        <w:t>Спонсорство</w:t>
      </w:r>
      <w:r w:rsidRPr="00C730B4">
        <w:rPr>
          <w:rFonts w:ascii="Times New Roman" w:eastAsia="TimesNewRomanPSMT" w:hAnsi="Times New Roman"/>
          <w:sz w:val="24"/>
          <w:szCs w:val="24"/>
        </w:rPr>
        <w:t xml:space="preserve">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w:t>
      </w:r>
    </w:p>
    <w:p w14:paraId="30AC8D7C" w14:textId="77777777" w:rsidR="00D87EC6" w:rsidRPr="00C730B4" w:rsidRDefault="00D87EC6" w:rsidP="00D87EC6">
      <w:pPr>
        <w:pStyle w:val="af"/>
        <w:ind w:firstLine="567"/>
        <w:jc w:val="both"/>
        <w:rPr>
          <w:rFonts w:ascii="Times New Roman" w:eastAsia="TimesNewRomanPSMT" w:hAnsi="Times New Roman"/>
          <w:sz w:val="24"/>
          <w:szCs w:val="24"/>
        </w:rPr>
      </w:pPr>
    </w:p>
    <w:p w14:paraId="66BCA470" w14:textId="77777777" w:rsidR="00D87EC6" w:rsidRPr="00C730B4" w:rsidRDefault="00D87EC6" w:rsidP="00D87EC6">
      <w:pPr>
        <w:pStyle w:val="af"/>
        <w:ind w:firstLine="567"/>
        <w:jc w:val="both"/>
        <w:rPr>
          <w:rFonts w:ascii="Times New Roman" w:eastAsia="TimesNewRomanPSMT" w:hAnsi="Times New Roman"/>
          <w:b/>
          <w:sz w:val="24"/>
          <w:szCs w:val="24"/>
        </w:rPr>
      </w:pPr>
      <w:r w:rsidRPr="00C730B4">
        <w:rPr>
          <w:rFonts w:ascii="Times New Roman" w:eastAsia="TimesNewRomanPSMT" w:hAnsi="Times New Roman"/>
          <w:b/>
          <w:sz w:val="24"/>
          <w:szCs w:val="24"/>
        </w:rPr>
        <w:t>1.10.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w:t>
      </w:r>
    </w:p>
    <w:p w14:paraId="6DFD4715"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b/>
          <w:i/>
          <w:sz w:val="24"/>
          <w:szCs w:val="24"/>
        </w:rPr>
        <w:t>Первый критерий</w:t>
      </w:r>
      <w:r w:rsidRPr="00C730B4">
        <w:rPr>
          <w:rFonts w:ascii="Times New Roman" w:eastAsia="TimesNewRomanPSMT" w:hAnsi="Times New Roman"/>
          <w:sz w:val="24"/>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w:t>
      </w:r>
    </w:p>
    <w:p w14:paraId="289CEE23"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w:t>
      </w:r>
    </w:p>
    <w:p w14:paraId="276871C9"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14:paraId="6CE1E0EB"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xml:space="preserve">• 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w:t>
      </w:r>
      <w:r w:rsidRPr="00C730B4">
        <w:rPr>
          <w:rFonts w:ascii="Times New Roman" w:eastAsia="TimesNewRomanPSMT" w:hAnsi="Times New Roman"/>
          <w:sz w:val="24"/>
          <w:szCs w:val="24"/>
        </w:rPr>
        <w:lastRenderedPageBreak/>
        <w:t>содержание которых адекватны задачам обеспечения жизни и здоровья обучающихся, здорового и безопасного образа жизни);</w:t>
      </w:r>
    </w:p>
    <w:p w14:paraId="307E7A5A"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уровень безопасности для обучающихся среды образовательной организации, реалистичность количества и достаточность мероприятий;</w:t>
      </w:r>
    </w:p>
    <w:p w14:paraId="7F28A695"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w:t>
      </w:r>
    </w:p>
    <w:p w14:paraId="558BA4CE"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b/>
          <w:sz w:val="24"/>
          <w:szCs w:val="24"/>
        </w:rPr>
        <w:t>Второй критерий</w:t>
      </w:r>
      <w:r w:rsidRPr="00C730B4">
        <w:rPr>
          <w:rFonts w:ascii="Times New Roman" w:eastAsia="TimesNewRomanPSMT" w:hAnsi="Times New Roman"/>
          <w:sz w:val="24"/>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w:t>
      </w:r>
    </w:p>
    <w:p w14:paraId="693E4448"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w:t>
      </w:r>
    </w:p>
    <w:p w14:paraId="14CE6902"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w:t>
      </w:r>
    </w:p>
    <w:p w14:paraId="4D9F25F3"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состояние межличностных отношений обучающихся в ученических классах (позитивные, индифферентные, враждебные);</w:t>
      </w:r>
    </w:p>
    <w:p w14:paraId="6D7FCC44"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w:t>
      </w:r>
    </w:p>
    <w:p w14:paraId="5ACC499B"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согласованность мероприятий, обеспечивающих позитивные межличностные отношения обучающихся, с психологом.</w:t>
      </w:r>
    </w:p>
    <w:p w14:paraId="6A30B7B7"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b/>
          <w:sz w:val="24"/>
          <w:szCs w:val="24"/>
        </w:rPr>
        <w:t>Третий критерий</w:t>
      </w:r>
      <w:r w:rsidRPr="00C730B4">
        <w:rPr>
          <w:rFonts w:ascii="Times New Roman" w:eastAsia="TimesNewRomanPSMT" w:hAnsi="Times New Roman"/>
          <w:sz w:val="24"/>
          <w:szCs w:val="24"/>
        </w:rPr>
        <w:t xml:space="preserve"> – степень содействия обучающимся в освоении программ общего и дополнительного образования выражается в следующих показателях:</w:t>
      </w:r>
    </w:p>
    <w:p w14:paraId="6A04E3B6"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w:t>
      </w:r>
    </w:p>
    <w:p w14:paraId="58A09D19"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w:t>
      </w:r>
    </w:p>
    <w:p w14:paraId="24B7BC13"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w:t>
      </w:r>
    </w:p>
    <w:p w14:paraId="37B6DF46"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w:t>
      </w:r>
    </w:p>
    <w:p w14:paraId="7DA04702"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b/>
          <w:sz w:val="24"/>
          <w:szCs w:val="24"/>
        </w:rPr>
        <w:lastRenderedPageBreak/>
        <w:t>Четвертый критерий</w:t>
      </w:r>
      <w:r w:rsidRPr="00C730B4">
        <w:rPr>
          <w:rFonts w:ascii="Times New Roman" w:eastAsia="TimesNewRomanPSMT" w:hAnsi="Times New Roman"/>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14:paraId="08D11BFB"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w:t>
      </w:r>
    </w:p>
    <w:p w14:paraId="592B1039"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w:t>
      </w:r>
    </w:p>
    <w:p w14:paraId="641A42B5"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w:t>
      </w:r>
    </w:p>
    <w:p w14:paraId="5E7DF816"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w:t>
      </w:r>
    </w:p>
    <w:p w14:paraId="21A35822"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14:paraId="1278D8A9" w14:textId="77777777" w:rsidR="00D87EC6" w:rsidRPr="00C730B4" w:rsidRDefault="00D87EC6" w:rsidP="00D87EC6">
      <w:pPr>
        <w:pStyle w:val="af"/>
        <w:ind w:firstLine="567"/>
        <w:jc w:val="both"/>
        <w:rPr>
          <w:rFonts w:ascii="Times New Roman" w:eastAsia="TimesNewRomanPSMT" w:hAnsi="Times New Roman"/>
          <w:sz w:val="24"/>
          <w:szCs w:val="24"/>
        </w:rPr>
      </w:pPr>
    </w:p>
    <w:p w14:paraId="411C89BC" w14:textId="77777777" w:rsidR="00D87EC6" w:rsidRPr="00C730B4" w:rsidRDefault="00D87EC6" w:rsidP="00D87EC6">
      <w:pPr>
        <w:pStyle w:val="af"/>
        <w:ind w:firstLine="567"/>
        <w:jc w:val="both"/>
        <w:rPr>
          <w:rFonts w:ascii="Times New Roman" w:eastAsia="TimesNewRomanPSMT" w:hAnsi="Times New Roman"/>
          <w:b/>
          <w:sz w:val="24"/>
          <w:szCs w:val="24"/>
        </w:rPr>
      </w:pPr>
      <w:r w:rsidRPr="00C730B4">
        <w:rPr>
          <w:rFonts w:ascii="Times New Roman" w:eastAsia="TimesNewRomanPSMT" w:hAnsi="Times New Roman"/>
          <w:b/>
          <w:sz w:val="24"/>
          <w:szCs w:val="24"/>
        </w:rPr>
        <w:t>1.11. Методика и инструментарий мониторинга духовно-нравственного развития, воспитания и социализации обучающихся.</w:t>
      </w:r>
    </w:p>
    <w:p w14:paraId="7EDCCFEE"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Методика мониторинга духовно-нравственного развития, воспитания и социализации обучающихся включает совокупность следующих методических правил:</w:t>
      </w:r>
    </w:p>
    <w:p w14:paraId="7821C71B"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 школы;</w:t>
      </w:r>
    </w:p>
    <w:p w14:paraId="42E05B82"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w:t>
      </w:r>
    </w:p>
    <w:p w14:paraId="34235814"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w:t>
      </w:r>
    </w:p>
    <w:p w14:paraId="4AF6C68A"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мониторингу предлагается придать общественно-административный характер, включив и объединив в этой работе администрацию школы, родительскую общественность, представителей различных служб;</w:t>
      </w:r>
    </w:p>
    <w:p w14:paraId="782B7CB6"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мониторинг должен предлагать чрезвычайно простые, прозрачные, формализованные процедуры диагностики;</w:t>
      </w:r>
    </w:p>
    <w:p w14:paraId="375C577E"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w:t>
      </w:r>
    </w:p>
    <w:p w14:paraId="6C953C89"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14:paraId="344043B7"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lastRenderedPageBreak/>
        <w:t>• 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w:t>
      </w:r>
    </w:p>
    <w:p w14:paraId="20728558"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 организаций).</w:t>
      </w:r>
    </w:p>
    <w:p w14:paraId="64724DD8"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Инструментарий мониторинга духовно-нравственного развития, воспитания и социализации обучающихся включает следующие элементы:</w:t>
      </w:r>
    </w:p>
    <w:p w14:paraId="10213F3F"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w:t>
      </w:r>
    </w:p>
    <w:p w14:paraId="66841D50"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периодический контроль за исполнением планов деятельности, обеспечивающей духовно-нравственное развитие, воспитание и социализацию обучающихся;</w:t>
      </w:r>
    </w:p>
    <w:p w14:paraId="75658690"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w:t>
      </w:r>
    </w:p>
    <w:p w14:paraId="52E82FDB" w14:textId="77777777" w:rsidR="00D87EC6" w:rsidRPr="00C730B4" w:rsidRDefault="00D87EC6" w:rsidP="00D87EC6">
      <w:pPr>
        <w:pStyle w:val="af"/>
        <w:ind w:firstLine="567"/>
        <w:jc w:val="both"/>
        <w:rPr>
          <w:rFonts w:ascii="Times New Roman" w:eastAsia="TimesNewRomanPSMT" w:hAnsi="Times New Roman"/>
          <w:sz w:val="24"/>
          <w:szCs w:val="24"/>
        </w:rPr>
      </w:pPr>
    </w:p>
    <w:p w14:paraId="3080D3FA"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b/>
          <w:sz w:val="24"/>
          <w:szCs w:val="24"/>
        </w:rPr>
        <w:t xml:space="preserve">1.12. Планируемые результаты </w:t>
      </w:r>
      <w:r w:rsidRPr="00C730B4">
        <w:rPr>
          <w:rFonts w:ascii="Times New Roman" w:eastAsia="TimesNewRomanPSMT" w:hAnsi="Times New Roman"/>
          <w:sz w:val="24"/>
          <w:szCs w:val="24"/>
        </w:rPr>
        <w:t>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14:paraId="5950FB7B"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14:paraId="12CC7979"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w:t>
      </w:r>
    </w:p>
    <w:p w14:paraId="495CDDFD"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3. 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14:paraId="0ABD143F"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w:t>
      </w:r>
    </w:p>
    <w:p w14:paraId="12BE667E"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lastRenderedPageBreak/>
        <w:t>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2D6EACB1"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 правосознание.</w:t>
      </w:r>
    </w:p>
    <w:p w14:paraId="09E3CFA1"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14:paraId="03A1185A"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w:t>
      </w:r>
    </w:p>
    <w:p w14:paraId="562FE566"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14:paraId="06805672"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8.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04810578"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14:paraId="64BB8CF5"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xml:space="preserve">10.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w:t>
      </w:r>
      <w:r w:rsidRPr="00C730B4">
        <w:rPr>
          <w:rFonts w:ascii="Times New Roman" w:eastAsia="TimesNewRomanPSMT" w:hAnsi="Times New Roman"/>
          <w:sz w:val="24"/>
          <w:szCs w:val="24"/>
        </w:rPr>
        <w:lastRenderedPageBreak/>
        <w:t>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14:paraId="0A1B6DF8" w14:textId="77777777" w:rsidR="00D87EC6" w:rsidRPr="00C730B4" w:rsidRDefault="00D87EC6" w:rsidP="00D87EC6">
      <w:pPr>
        <w:rPr>
          <w:sz w:val="24"/>
          <w:szCs w:val="24"/>
        </w:rPr>
      </w:pPr>
      <w:r w:rsidRPr="00C730B4">
        <w:rPr>
          <w:b/>
          <w:sz w:val="24"/>
          <w:szCs w:val="24"/>
        </w:rPr>
        <w:t xml:space="preserve">Воспитательная проблема района: </w:t>
      </w:r>
      <w:r w:rsidRPr="00C730B4">
        <w:rPr>
          <w:sz w:val="24"/>
          <w:szCs w:val="24"/>
        </w:rPr>
        <w:t>«Использование возможностей</w:t>
      </w:r>
      <w:r w:rsidRPr="00C730B4">
        <w:rPr>
          <w:b/>
          <w:sz w:val="24"/>
          <w:szCs w:val="24"/>
        </w:rPr>
        <w:t xml:space="preserve">  </w:t>
      </w:r>
      <w:r w:rsidRPr="00C730B4">
        <w:rPr>
          <w:sz w:val="24"/>
          <w:szCs w:val="24"/>
        </w:rPr>
        <w:t>дополнительного образования детей и внеурочной деятельности как части воспитательной компоненты для решения задач профориентационной работы в образовательных учреждениях Агрызского муниципального района.»</w:t>
      </w:r>
    </w:p>
    <w:p w14:paraId="59568A33" w14:textId="77777777" w:rsidR="00D87EC6" w:rsidRPr="00C730B4" w:rsidRDefault="00D87EC6" w:rsidP="00D87EC6">
      <w:pPr>
        <w:rPr>
          <w:b/>
          <w:sz w:val="24"/>
          <w:szCs w:val="24"/>
        </w:rPr>
      </w:pPr>
    </w:p>
    <w:p w14:paraId="6800AED3" w14:textId="77777777" w:rsidR="00D87EC6" w:rsidRPr="00C730B4" w:rsidRDefault="00D87EC6" w:rsidP="00D87EC6">
      <w:pPr>
        <w:rPr>
          <w:b/>
          <w:sz w:val="24"/>
          <w:szCs w:val="24"/>
        </w:rPr>
      </w:pPr>
      <w:r w:rsidRPr="00C730B4">
        <w:rPr>
          <w:b/>
          <w:sz w:val="24"/>
          <w:szCs w:val="24"/>
        </w:rPr>
        <w:t xml:space="preserve">Воспитательная проблема школы: </w:t>
      </w:r>
      <w:r w:rsidRPr="00C730B4">
        <w:rPr>
          <w:sz w:val="24"/>
          <w:szCs w:val="24"/>
        </w:rPr>
        <w:t>«Использование возможностей  дополнительного образования детей и внеурочной деятельности как части воспитательной компоненты для решения задач профориентационной работы в условиях образовательного учреждения»</w:t>
      </w:r>
    </w:p>
    <w:p w14:paraId="7D3FCEDB" w14:textId="77777777" w:rsidR="00D87EC6" w:rsidRPr="00C730B4" w:rsidRDefault="00D87EC6" w:rsidP="00D87EC6">
      <w:pPr>
        <w:shd w:val="clear" w:color="auto" w:fill="FFFFFF" w:themeFill="background1"/>
        <w:autoSpaceDE/>
        <w:autoSpaceDN/>
        <w:spacing w:after="113" w:line="225" w:lineRule="atLeast"/>
        <w:rPr>
          <w:b/>
          <w:sz w:val="24"/>
          <w:szCs w:val="24"/>
        </w:rPr>
      </w:pPr>
      <w:r w:rsidRPr="00C730B4">
        <w:rPr>
          <w:b/>
          <w:sz w:val="24"/>
          <w:szCs w:val="24"/>
        </w:rPr>
        <w:t xml:space="preserve">         </w:t>
      </w:r>
    </w:p>
    <w:p w14:paraId="13EFB194"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sz w:val="24"/>
          <w:szCs w:val="24"/>
        </w:rPr>
        <w:t xml:space="preserve">            Целью школы является</w:t>
      </w:r>
      <w:r w:rsidRPr="00C730B4">
        <w:rPr>
          <w:sz w:val="24"/>
          <w:szCs w:val="24"/>
        </w:rPr>
        <w:t>: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14:paraId="6D7C44B8"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 xml:space="preserve">Исходя из цели, были поставлены следующие </w:t>
      </w:r>
      <w:r w:rsidRPr="00C730B4">
        <w:rPr>
          <w:b/>
          <w:sz w:val="24"/>
          <w:szCs w:val="24"/>
        </w:rPr>
        <w:t xml:space="preserve">задачи </w:t>
      </w:r>
      <w:r w:rsidRPr="00C730B4">
        <w:rPr>
          <w:sz w:val="24"/>
          <w:szCs w:val="24"/>
        </w:rPr>
        <w:t>воспитательной деятельности:</w:t>
      </w:r>
    </w:p>
    <w:p w14:paraId="53652B66"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 д.;</w:t>
      </w:r>
    </w:p>
    <w:p w14:paraId="6B3EB8E6" w14:textId="77777777" w:rsidR="00D87EC6" w:rsidRPr="00C730B4" w:rsidRDefault="00D87EC6" w:rsidP="00D87EC6">
      <w:pPr>
        <w:pStyle w:val="af"/>
        <w:ind w:firstLine="567"/>
        <w:jc w:val="both"/>
        <w:rPr>
          <w:rFonts w:ascii="Times New Roman" w:eastAsia="TimesNewRomanPSMT" w:hAnsi="Times New Roman"/>
          <w:sz w:val="24"/>
          <w:szCs w:val="24"/>
        </w:rPr>
      </w:pPr>
      <w:r w:rsidRPr="00C730B4">
        <w:rPr>
          <w:rFonts w:ascii="Times New Roman" w:eastAsia="TimesNewRomanPSMT" w:hAnsi="Times New Roman"/>
          <w:sz w:val="24"/>
          <w:szCs w:val="24"/>
        </w:rPr>
        <w:t>• 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 • 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w:t>
      </w:r>
    </w:p>
    <w:p w14:paraId="60484F61" w14:textId="77777777" w:rsidR="00D87EC6" w:rsidRPr="00C730B4" w:rsidRDefault="00D87EC6" w:rsidP="00D87EC6">
      <w:pPr>
        <w:pStyle w:val="af"/>
        <w:rPr>
          <w:rFonts w:ascii="Times New Roman" w:hAnsi="Times New Roman"/>
          <w:sz w:val="24"/>
          <w:szCs w:val="24"/>
        </w:rPr>
      </w:pPr>
    </w:p>
    <w:p w14:paraId="511A37F2" w14:textId="77777777" w:rsidR="00D87EC6" w:rsidRPr="00C730B4" w:rsidRDefault="00D87EC6" w:rsidP="00D87EC6">
      <w:pPr>
        <w:rPr>
          <w:rFonts w:eastAsia="Calibri"/>
          <w:b/>
          <w:bCs/>
          <w:kern w:val="36"/>
          <w:sz w:val="24"/>
          <w:szCs w:val="24"/>
        </w:rPr>
      </w:pPr>
      <w:r w:rsidRPr="00C730B4">
        <w:rPr>
          <w:rFonts w:eastAsia="Calibri"/>
          <w:b/>
          <w:bCs/>
          <w:kern w:val="36"/>
          <w:sz w:val="24"/>
          <w:szCs w:val="24"/>
        </w:rPr>
        <w:t>Образ выпускника начальной школы:</w:t>
      </w:r>
    </w:p>
    <w:p w14:paraId="75E1147B" w14:textId="77777777" w:rsidR="00D87EC6" w:rsidRPr="00C730B4" w:rsidRDefault="00D87EC6" w:rsidP="00D87EC6">
      <w:pPr>
        <w:rPr>
          <w:rFonts w:eastAsia="Calibri"/>
          <w:bCs/>
          <w:kern w:val="36"/>
          <w:sz w:val="24"/>
          <w:szCs w:val="24"/>
        </w:rPr>
      </w:pPr>
      <w:r w:rsidRPr="00C730B4">
        <w:rPr>
          <w:rFonts w:eastAsia="Calibri"/>
          <w:b/>
          <w:bCs/>
          <w:kern w:val="36"/>
          <w:sz w:val="24"/>
          <w:szCs w:val="24"/>
        </w:rPr>
        <w:t xml:space="preserve">1.Социальная компетенция </w:t>
      </w:r>
      <w:r w:rsidRPr="00C730B4">
        <w:rPr>
          <w:rFonts w:eastAsia="Calibri"/>
          <w:bCs/>
          <w:kern w:val="36"/>
          <w:sz w:val="24"/>
          <w:szCs w:val="24"/>
        </w:rPr>
        <w:t>- Восприятие и понимание учащимися таких ценностей, как «семья», «школа», «учитель», «родина», «природа», «дружба со сверстниками», «уважение к старшим». Потребность выполнять правила для учащихся, умение различать хорошие и плохие поступки людей, правильно оценивать свои действия и поведение одноклассников, соблюдать порядок и дисциплину в школе и общественных местах. Соблюдение режима дня и правил личной гигиены. Стремление стать сильным, быстрым, ловким и закаленным, желание попробовать свои силы в занятиях физической культурой и спортом.</w:t>
      </w:r>
    </w:p>
    <w:p w14:paraId="56DB9D28" w14:textId="77777777" w:rsidR="00D87EC6" w:rsidRPr="00C730B4" w:rsidRDefault="00D87EC6" w:rsidP="00D87EC6">
      <w:pPr>
        <w:rPr>
          <w:rFonts w:eastAsia="Calibri"/>
          <w:bCs/>
          <w:kern w:val="36"/>
          <w:sz w:val="24"/>
          <w:szCs w:val="24"/>
        </w:rPr>
      </w:pPr>
      <w:r w:rsidRPr="00C730B4">
        <w:rPr>
          <w:rFonts w:eastAsia="Calibri"/>
          <w:b/>
          <w:bCs/>
          <w:kern w:val="36"/>
          <w:sz w:val="24"/>
          <w:szCs w:val="24"/>
        </w:rPr>
        <w:t xml:space="preserve">2.Общекультурная компетенция </w:t>
      </w:r>
      <w:r w:rsidRPr="00C730B4">
        <w:rPr>
          <w:rFonts w:eastAsia="Calibri"/>
          <w:bCs/>
          <w:kern w:val="36"/>
          <w:sz w:val="24"/>
          <w:szCs w:val="24"/>
        </w:rPr>
        <w:t>- Наблюдательность, активность и прилежание в учебном труде, устойчивый интерес к познанию. Сформированность основных черт индивидуального стиля учебной деятельности, готовности к обучению в основной школе. Эстетическая восприимчивость предметов и явлений в окружающей природной и социальной среде, наличие личностного (собственного, индивидуального) эмоционально окрашенного отношения к произведениям искусства.</w:t>
      </w:r>
    </w:p>
    <w:p w14:paraId="4228E5B7" w14:textId="77777777" w:rsidR="00D87EC6" w:rsidRPr="00C730B4" w:rsidRDefault="00D87EC6" w:rsidP="00D87EC6">
      <w:pPr>
        <w:rPr>
          <w:rFonts w:eastAsia="Calibri"/>
          <w:bCs/>
          <w:kern w:val="36"/>
          <w:sz w:val="24"/>
          <w:szCs w:val="24"/>
        </w:rPr>
      </w:pPr>
      <w:r w:rsidRPr="00C730B4">
        <w:rPr>
          <w:rFonts w:eastAsia="Calibri"/>
          <w:b/>
          <w:bCs/>
          <w:kern w:val="36"/>
          <w:sz w:val="24"/>
          <w:szCs w:val="24"/>
        </w:rPr>
        <w:t>3.Коммуникативная компетенция</w:t>
      </w:r>
      <w:r w:rsidRPr="00C730B4">
        <w:rPr>
          <w:rFonts w:eastAsia="Calibri"/>
          <w:bCs/>
          <w:kern w:val="36"/>
          <w:sz w:val="24"/>
          <w:szCs w:val="24"/>
        </w:rPr>
        <w:t xml:space="preserve"> - Овладение простейшими коммуникативными умениями и навыками: умение говорить и слушать; способность сопереживать, сочувствовать, проявлять внимание к другим людям, животным, природе. </w:t>
      </w:r>
    </w:p>
    <w:p w14:paraId="360183AF" w14:textId="77777777" w:rsidR="00D87EC6" w:rsidRPr="00C730B4" w:rsidRDefault="00D87EC6" w:rsidP="00D87EC6">
      <w:pPr>
        <w:rPr>
          <w:rFonts w:eastAsia="Calibri"/>
          <w:bCs/>
          <w:kern w:val="36"/>
          <w:sz w:val="24"/>
          <w:szCs w:val="24"/>
        </w:rPr>
      </w:pPr>
    </w:p>
    <w:p w14:paraId="7325A11F" w14:textId="77777777" w:rsidR="00D87EC6" w:rsidRPr="00C730B4" w:rsidRDefault="00D87EC6" w:rsidP="00D87EC6">
      <w:pPr>
        <w:rPr>
          <w:rFonts w:eastAsia="Calibri"/>
          <w:b/>
          <w:bCs/>
          <w:kern w:val="36"/>
          <w:sz w:val="24"/>
          <w:szCs w:val="24"/>
        </w:rPr>
      </w:pPr>
    </w:p>
    <w:p w14:paraId="05A30638" w14:textId="77777777" w:rsidR="00D87EC6" w:rsidRPr="00C730B4" w:rsidRDefault="00D87EC6" w:rsidP="00D87EC6">
      <w:pPr>
        <w:rPr>
          <w:rFonts w:eastAsia="Calibri"/>
          <w:b/>
          <w:bCs/>
          <w:kern w:val="36"/>
          <w:sz w:val="24"/>
          <w:szCs w:val="24"/>
        </w:rPr>
      </w:pPr>
      <w:r w:rsidRPr="00C730B4">
        <w:rPr>
          <w:rFonts w:eastAsia="Calibri"/>
          <w:b/>
          <w:bCs/>
          <w:kern w:val="36"/>
          <w:sz w:val="24"/>
          <w:szCs w:val="24"/>
        </w:rPr>
        <w:t>Образ выпускника основной школы:</w:t>
      </w:r>
    </w:p>
    <w:p w14:paraId="5A3251CF" w14:textId="77777777" w:rsidR="00D87EC6" w:rsidRPr="00C730B4" w:rsidRDefault="00D87EC6" w:rsidP="00D87EC6">
      <w:pPr>
        <w:rPr>
          <w:rFonts w:eastAsia="Calibri"/>
          <w:bCs/>
          <w:kern w:val="36"/>
          <w:sz w:val="24"/>
          <w:szCs w:val="24"/>
        </w:rPr>
      </w:pPr>
      <w:r w:rsidRPr="00C730B4">
        <w:rPr>
          <w:rFonts w:eastAsia="Calibri"/>
          <w:b/>
          <w:bCs/>
          <w:kern w:val="36"/>
          <w:sz w:val="24"/>
          <w:szCs w:val="24"/>
        </w:rPr>
        <w:t>1. Нравственный потенциал</w:t>
      </w:r>
      <w:r w:rsidRPr="00C730B4">
        <w:rPr>
          <w:rFonts w:eastAsia="Calibri"/>
          <w:bCs/>
          <w:kern w:val="36"/>
          <w:sz w:val="24"/>
          <w:szCs w:val="24"/>
        </w:rPr>
        <w:t xml:space="preserve">: социальная взрослость, ответственность за свои действия, осознание собственной индивидуальности, потребность в общественном признании, </w:t>
      </w:r>
      <w:r w:rsidRPr="00C730B4">
        <w:rPr>
          <w:rFonts w:eastAsia="Calibri"/>
          <w:bCs/>
          <w:kern w:val="36"/>
          <w:sz w:val="24"/>
          <w:szCs w:val="24"/>
        </w:rPr>
        <w:lastRenderedPageBreak/>
        <w:t>необходимый уровень воспитанности.</w:t>
      </w:r>
    </w:p>
    <w:p w14:paraId="57794645" w14:textId="77777777" w:rsidR="00D87EC6" w:rsidRPr="00C730B4" w:rsidRDefault="00D87EC6" w:rsidP="00D87EC6">
      <w:pPr>
        <w:rPr>
          <w:rFonts w:eastAsia="Calibri"/>
          <w:bCs/>
          <w:kern w:val="36"/>
          <w:sz w:val="24"/>
          <w:szCs w:val="24"/>
        </w:rPr>
      </w:pPr>
      <w:r w:rsidRPr="00C730B4">
        <w:rPr>
          <w:rFonts w:eastAsia="Calibri"/>
          <w:b/>
          <w:bCs/>
          <w:kern w:val="36"/>
          <w:sz w:val="24"/>
          <w:szCs w:val="24"/>
        </w:rPr>
        <w:t>2. Интеллектуальный потенциал</w:t>
      </w:r>
      <w:r w:rsidRPr="00C730B4">
        <w:rPr>
          <w:rFonts w:eastAsia="Calibri"/>
          <w:bCs/>
          <w:kern w:val="36"/>
          <w:sz w:val="24"/>
          <w:szCs w:val="24"/>
        </w:rPr>
        <w:t>: достаточный уровень базовых знаний, норм социального поведения и межличностного общения.</w:t>
      </w:r>
    </w:p>
    <w:p w14:paraId="62899743" w14:textId="77777777" w:rsidR="00D87EC6" w:rsidRPr="00C730B4" w:rsidRDefault="00D87EC6" w:rsidP="00D87EC6">
      <w:pPr>
        <w:rPr>
          <w:rFonts w:eastAsia="Calibri"/>
          <w:bCs/>
          <w:kern w:val="36"/>
          <w:sz w:val="24"/>
          <w:szCs w:val="24"/>
        </w:rPr>
      </w:pPr>
      <w:r w:rsidRPr="00C730B4">
        <w:rPr>
          <w:rFonts w:eastAsia="Calibri"/>
          <w:b/>
          <w:bCs/>
          <w:kern w:val="36"/>
          <w:sz w:val="24"/>
          <w:szCs w:val="24"/>
        </w:rPr>
        <w:t>3. Коммуникативный потенциал</w:t>
      </w:r>
      <w:r w:rsidRPr="00C730B4">
        <w:rPr>
          <w:rFonts w:eastAsia="Calibri"/>
          <w:bCs/>
          <w:kern w:val="36"/>
          <w:sz w:val="24"/>
          <w:szCs w:val="24"/>
        </w:rPr>
        <w:t>: эмпатия, коммуникативность, толерантность, умения саморегуляции.</w:t>
      </w:r>
    </w:p>
    <w:p w14:paraId="537CC925" w14:textId="77777777" w:rsidR="00D87EC6" w:rsidRPr="00C730B4" w:rsidRDefault="00D87EC6" w:rsidP="00D87EC6">
      <w:pPr>
        <w:rPr>
          <w:rFonts w:eastAsia="Calibri"/>
          <w:bCs/>
          <w:kern w:val="36"/>
          <w:sz w:val="24"/>
          <w:szCs w:val="24"/>
        </w:rPr>
      </w:pPr>
      <w:r w:rsidRPr="00C730B4">
        <w:rPr>
          <w:rFonts w:eastAsia="Calibri"/>
          <w:b/>
          <w:bCs/>
          <w:kern w:val="36"/>
          <w:sz w:val="24"/>
          <w:szCs w:val="24"/>
        </w:rPr>
        <w:t>4. Художественно - эстетический потенциал</w:t>
      </w:r>
      <w:r w:rsidRPr="00C730B4">
        <w:rPr>
          <w:rFonts w:eastAsia="Calibri"/>
          <w:bCs/>
          <w:kern w:val="36"/>
          <w:sz w:val="24"/>
          <w:szCs w:val="24"/>
        </w:rPr>
        <w:t>: самосознание и адекватная самооценка, способность рассуждать и критически оценивать произведения литературы и искусства.</w:t>
      </w:r>
    </w:p>
    <w:p w14:paraId="753D682E" w14:textId="77777777" w:rsidR="00D87EC6" w:rsidRPr="00C730B4" w:rsidRDefault="00D87EC6" w:rsidP="00D87EC6">
      <w:pPr>
        <w:rPr>
          <w:rFonts w:eastAsia="Calibri"/>
          <w:bCs/>
          <w:kern w:val="36"/>
          <w:sz w:val="24"/>
          <w:szCs w:val="24"/>
        </w:rPr>
      </w:pPr>
      <w:r w:rsidRPr="00C730B4">
        <w:rPr>
          <w:rFonts w:eastAsia="Calibri"/>
          <w:b/>
          <w:bCs/>
          <w:kern w:val="36"/>
          <w:sz w:val="24"/>
          <w:szCs w:val="24"/>
        </w:rPr>
        <w:t>5. Физический потенциал</w:t>
      </w:r>
      <w:r w:rsidRPr="00C730B4">
        <w:rPr>
          <w:rFonts w:eastAsia="Calibri"/>
          <w:bCs/>
          <w:kern w:val="36"/>
          <w:sz w:val="24"/>
          <w:szCs w:val="24"/>
        </w:rPr>
        <w:t xml:space="preserve">: самоопределение в способах достижения здоровья, самоорганизация на уровне здорового образа жизни. </w:t>
      </w:r>
    </w:p>
    <w:p w14:paraId="4FD2A173" w14:textId="77777777" w:rsidR="00D87EC6" w:rsidRPr="00C730B4" w:rsidRDefault="00D87EC6" w:rsidP="00D87EC6">
      <w:pPr>
        <w:rPr>
          <w:rFonts w:eastAsia="Calibri"/>
          <w:bCs/>
          <w:kern w:val="36"/>
          <w:sz w:val="24"/>
          <w:szCs w:val="24"/>
        </w:rPr>
      </w:pPr>
    </w:p>
    <w:p w14:paraId="5E88929D" w14:textId="77777777" w:rsidR="00D87EC6" w:rsidRPr="00C730B4" w:rsidRDefault="00D87EC6" w:rsidP="00D87EC6">
      <w:pPr>
        <w:rPr>
          <w:rFonts w:eastAsia="Calibri"/>
          <w:b/>
          <w:bCs/>
          <w:kern w:val="36"/>
          <w:sz w:val="24"/>
          <w:szCs w:val="24"/>
        </w:rPr>
      </w:pPr>
      <w:r w:rsidRPr="00C730B4">
        <w:rPr>
          <w:rFonts w:eastAsia="Calibri"/>
          <w:b/>
          <w:bCs/>
          <w:kern w:val="36"/>
          <w:sz w:val="24"/>
          <w:szCs w:val="24"/>
        </w:rPr>
        <w:t>Планируемые результаты:</w:t>
      </w:r>
    </w:p>
    <w:p w14:paraId="386D8912" w14:textId="77777777" w:rsidR="00D87EC6" w:rsidRPr="00C730B4" w:rsidRDefault="00D87EC6" w:rsidP="00D87EC6">
      <w:pPr>
        <w:rPr>
          <w:rFonts w:eastAsia="Calibri"/>
          <w:bCs/>
          <w:kern w:val="36"/>
          <w:sz w:val="24"/>
          <w:szCs w:val="24"/>
        </w:rPr>
      </w:pPr>
      <w:r w:rsidRPr="00C730B4">
        <w:rPr>
          <w:rFonts w:eastAsia="Calibri"/>
          <w:bCs/>
          <w:kern w:val="36"/>
          <w:sz w:val="24"/>
          <w:szCs w:val="24"/>
        </w:rPr>
        <w:t>• У учащихся сформированы представления о базовых национальных ценностях российского общества;</w:t>
      </w:r>
    </w:p>
    <w:p w14:paraId="5D3050ED" w14:textId="77777777" w:rsidR="00D87EC6" w:rsidRPr="00C730B4" w:rsidRDefault="00D87EC6" w:rsidP="00D87EC6">
      <w:pPr>
        <w:rPr>
          <w:rFonts w:eastAsia="Calibri"/>
          <w:bCs/>
          <w:kern w:val="36"/>
          <w:sz w:val="24"/>
          <w:szCs w:val="24"/>
        </w:rPr>
      </w:pPr>
      <w:r w:rsidRPr="00C730B4">
        <w:rPr>
          <w:rFonts w:eastAsia="Calibri"/>
          <w:bCs/>
          <w:kern w:val="36"/>
          <w:sz w:val="24"/>
          <w:szCs w:val="24"/>
        </w:rPr>
        <w:t>• Учащиеся активно включены в коллективную творческую деятельность ученического самоуправления, ориентированную на общечеловеческие и национальные ценности;</w:t>
      </w:r>
    </w:p>
    <w:p w14:paraId="219D88B0" w14:textId="77777777" w:rsidR="00D87EC6" w:rsidRPr="00C730B4" w:rsidRDefault="00D87EC6" w:rsidP="00D87EC6">
      <w:pPr>
        <w:rPr>
          <w:rFonts w:eastAsia="Calibri"/>
          <w:bCs/>
          <w:kern w:val="36"/>
          <w:sz w:val="24"/>
          <w:szCs w:val="24"/>
        </w:rPr>
      </w:pPr>
      <w:r w:rsidRPr="00C730B4">
        <w:rPr>
          <w:rFonts w:eastAsia="Calibri"/>
          <w:bCs/>
          <w:kern w:val="36"/>
          <w:sz w:val="24"/>
          <w:szCs w:val="24"/>
        </w:rPr>
        <w:t>• Система воспитательной работы стала более прозрачной, логичной благодаря организации через погружение в «тематические периоды»; такая система ориентирована на реализацию каждого направления воспитательной работы;</w:t>
      </w:r>
    </w:p>
    <w:p w14:paraId="339193B1" w14:textId="77777777" w:rsidR="00D87EC6" w:rsidRPr="00C730B4" w:rsidRDefault="00D87EC6" w:rsidP="00D87EC6">
      <w:pPr>
        <w:rPr>
          <w:rFonts w:eastAsia="Calibri"/>
          <w:bCs/>
          <w:kern w:val="36"/>
          <w:sz w:val="24"/>
          <w:szCs w:val="24"/>
        </w:rPr>
      </w:pPr>
      <w:r w:rsidRPr="00C730B4">
        <w:rPr>
          <w:rFonts w:eastAsia="Calibri"/>
          <w:bCs/>
          <w:kern w:val="36"/>
          <w:sz w:val="24"/>
          <w:szCs w:val="24"/>
        </w:rPr>
        <w:t>• Максимальное количество учащихся включено в систему дополнительного образования. Организация занятий в кружках направлена на развитие мотивации личности к познанию и творчеству;</w:t>
      </w:r>
    </w:p>
    <w:p w14:paraId="72DBB946" w14:textId="77777777" w:rsidR="00D87EC6" w:rsidRPr="00C730B4" w:rsidRDefault="00D87EC6" w:rsidP="00D87EC6">
      <w:pPr>
        <w:rPr>
          <w:rFonts w:eastAsia="Calibri"/>
          <w:bCs/>
          <w:kern w:val="36"/>
          <w:sz w:val="24"/>
          <w:szCs w:val="24"/>
        </w:rPr>
      </w:pPr>
      <w:r w:rsidRPr="00C730B4">
        <w:rPr>
          <w:rFonts w:eastAsia="Calibri"/>
          <w:bCs/>
          <w:kern w:val="36"/>
          <w:sz w:val="24"/>
          <w:szCs w:val="24"/>
        </w:rPr>
        <w:t>• Повышено профессиональное мастерство классных руководителей и мотивация к самообразованию, благодаря чему увеличилась эффективность воспитательной работы в классах.</w:t>
      </w:r>
    </w:p>
    <w:p w14:paraId="725FB9AC" w14:textId="77777777" w:rsidR="00D87EC6" w:rsidRPr="00C730B4" w:rsidRDefault="00D87EC6" w:rsidP="00D87EC6">
      <w:pPr>
        <w:rPr>
          <w:rFonts w:eastAsia="Calibri"/>
          <w:bCs/>
          <w:kern w:val="36"/>
          <w:sz w:val="24"/>
          <w:szCs w:val="24"/>
        </w:rPr>
      </w:pPr>
      <w:r w:rsidRPr="00C730B4">
        <w:rPr>
          <w:rFonts w:eastAsia="Calibri"/>
          <w:bCs/>
          <w:kern w:val="36"/>
          <w:sz w:val="24"/>
          <w:szCs w:val="24"/>
        </w:rPr>
        <w:t>• Система мониторинга эффективности воспитательного процесса позволяет своевременное выявление и анализ изменений, происходящих в воспитательном процессе, и факторов, вызывающих их</w:t>
      </w:r>
    </w:p>
    <w:p w14:paraId="5D62F671" w14:textId="77777777" w:rsidR="00D87EC6" w:rsidRPr="00C730B4" w:rsidRDefault="00D87EC6" w:rsidP="00D87EC6">
      <w:pPr>
        <w:rPr>
          <w:rFonts w:eastAsia="Calibri"/>
          <w:bCs/>
          <w:kern w:val="36"/>
          <w:sz w:val="24"/>
          <w:szCs w:val="24"/>
        </w:rPr>
      </w:pPr>
      <w:r w:rsidRPr="00C730B4">
        <w:rPr>
          <w:rFonts w:eastAsia="Calibri"/>
          <w:bCs/>
          <w:kern w:val="36"/>
          <w:sz w:val="24"/>
          <w:szCs w:val="24"/>
        </w:rPr>
        <w:t>• Повышена педагогическая культура родителей, система работы способствует раскрытию творческого потенциала родителей, совершенствованию семейного воспитания на примерах традиций семьи, усилению роли семьи в воспитании детей.</w:t>
      </w:r>
    </w:p>
    <w:p w14:paraId="389529BD" w14:textId="77777777" w:rsidR="00D87EC6" w:rsidRPr="00C730B4" w:rsidRDefault="00D87EC6" w:rsidP="00D87EC6">
      <w:pPr>
        <w:shd w:val="clear" w:color="auto" w:fill="FFFFFF" w:themeFill="background1"/>
        <w:autoSpaceDE/>
        <w:autoSpaceDN/>
        <w:spacing w:before="63" w:after="63" w:line="225" w:lineRule="atLeast"/>
        <w:jc w:val="center"/>
        <w:outlineLvl w:val="2"/>
        <w:rPr>
          <w:b/>
          <w:bCs/>
          <w:sz w:val="24"/>
          <w:szCs w:val="24"/>
        </w:rPr>
      </w:pPr>
    </w:p>
    <w:p w14:paraId="4D6F0596" w14:textId="77777777" w:rsidR="00D87EC6" w:rsidRPr="00C730B4" w:rsidRDefault="00D87EC6" w:rsidP="00D87EC6">
      <w:pPr>
        <w:shd w:val="clear" w:color="auto" w:fill="FFFFFF" w:themeFill="background1"/>
        <w:autoSpaceDE/>
        <w:autoSpaceDN/>
        <w:spacing w:before="63" w:after="63" w:line="225" w:lineRule="atLeast"/>
        <w:outlineLvl w:val="2"/>
        <w:rPr>
          <w:b/>
          <w:bCs/>
          <w:sz w:val="24"/>
          <w:szCs w:val="24"/>
        </w:rPr>
      </w:pPr>
      <w:r w:rsidRPr="00C730B4">
        <w:rPr>
          <w:sz w:val="24"/>
          <w:szCs w:val="24"/>
        </w:rPr>
        <w:t>В основе воспитательной системы лежит совместная творческая деятельность детей и взрослых по различным направлениям.</w:t>
      </w:r>
    </w:p>
    <w:p w14:paraId="373621BC" w14:textId="77777777" w:rsidR="00D87EC6" w:rsidRPr="00C730B4" w:rsidRDefault="00D87EC6" w:rsidP="00D87EC6">
      <w:pPr>
        <w:rPr>
          <w:rFonts w:eastAsia="Calibri"/>
          <w:bCs/>
          <w:kern w:val="36"/>
          <w:sz w:val="24"/>
          <w:szCs w:val="24"/>
        </w:rPr>
      </w:pPr>
      <w:r w:rsidRPr="00C730B4">
        <w:rPr>
          <w:rFonts w:eastAsia="Calibri"/>
          <w:bCs/>
          <w:kern w:val="36"/>
          <w:sz w:val="24"/>
          <w:szCs w:val="24"/>
        </w:rPr>
        <w:t>Основные направления воспитания и социализации:</w:t>
      </w:r>
    </w:p>
    <w:p w14:paraId="32B905C2" w14:textId="77777777" w:rsidR="00D87EC6" w:rsidRPr="00C730B4" w:rsidRDefault="00D87EC6" w:rsidP="00685154">
      <w:pPr>
        <w:widowControl/>
        <w:numPr>
          <w:ilvl w:val="0"/>
          <w:numId w:val="354"/>
        </w:numPr>
        <w:autoSpaceDE/>
        <w:autoSpaceDN/>
        <w:jc w:val="both"/>
        <w:rPr>
          <w:rFonts w:eastAsia="Calibri"/>
          <w:bCs/>
          <w:kern w:val="36"/>
          <w:sz w:val="24"/>
          <w:szCs w:val="24"/>
        </w:rPr>
      </w:pPr>
      <w:r w:rsidRPr="00C730B4">
        <w:rPr>
          <w:rFonts w:eastAsia="Calibri"/>
          <w:bCs/>
          <w:kern w:val="36"/>
          <w:sz w:val="24"/>
          <w:szCs w:val="24"/>
        </w:rPr>
        <w:t>Воспитание гражданственности, патриотизма, социальной ответственности и компетентности,</w:t>
      </w:r>
      <w:r w:rsidRPr="00C730B4">
        <w:rPr>
          <w:bCs/>
          <w:kern w:val="36"/>
          <w:sz w:val="24"/>
          <w:szCs w:val="24"/>
        </w:rPr>
        <w:t xml:space="preserve"> </w:t>
      </w:r>
      <w:r w:rsidRPr="00C730B4">
        <w:rPr>
          <w:rFonts w:eastAsia="Calibri"/>
          <w:bCs/>
          <w:kern w:val="36"/>
          <w:sz w:val="24"/>
          <w:szCs w:val="24"/>
        </w:rPr>
        <w:t xml:space="preserve">уважения к правам, свободам и обязанностям человека, </w:t>
      </w:r>
    </w:p>
    <w:p w14:paraId="7F1EC2DB" w14:textId="77777777" w:rsidR="00D87EC6" w:rsidRPr="00C730B4" w:rsidRDefault="00D87EC6" w:rsidP="00685154">
      <w:pPr>
        <w:widowControl/>
        <w:numPr>
          <w:ilvl w:val="0"/>
          <w:numId w:val="354"/>
        </w:numPr>
        <w:autoSpaceDE/>
        <w:autoSpaceDN/>
        <w:jc w:val="both"/>
        <w:rPr>
          <w:rFonts w:eastAsia="Calibri"/>
          <w:bCs/>
          <w:kern w:val="36"/>
          <w:sz w:val="24"/>
          <w:szCs w:val="24"/>
        </w:rPr>
      </w:pPr>
      <w:r w:rsidRPr="00C730B4">
        <w:rPr>
          <w:rFonts w:eastAsia="Calibri"/>
          <w:bCs/>
          <w:kern w:val="36"/>
          <w:sz w:val="24"/>
          <w:szCs w:val="24"/>
        </w:rPr>
        <w:t>Воспитание трудолюбия, творческого отношения к образованию, труду, жизни, подготовка к сознательному выбору профессии.</w:t>
      </w:r>
    </w:p>
    <w:p w14:paraId="5A265487" w14:textId="77777777" w:rsidR="00D87EC6" w:rsidRPr="00C730B4" w:rsidRDefault="00D87EC6" w:rsidP="00685154">
      <w:pPr>
        <w:widowControl/>
        <w:numPr>
          <w:ilvl w:val="0"/>
          <w:numId w:val="354"/>
        </w:numPr>
        <w:autoSpaceDE/>
        <w:autoSpaceDN/>
        <w:jc w:val="both"/>
        <w:rPr>
          <w:rFonts w:eastAsia="Calibri"/>
          <w:bCs/>
          <w:kern w:val="36"/>
          <w:sz w:val="24"/>
          <w:szCs w:val="24"/>
        </w:rPr>
      </w:pPr>
      <w:r w:rsidRPr="00C730B4">
        <w:rPr>
          <w:rFonts w:eastAsia="Calibri"/>
          <w:bCs/>
          <w:kern w:val="36"/>
          <w:sz w:val="24"/>
          <w:szCs w:val="24"/>
        </w:rPr>
        <w:t>Формирование ценностного отношения к семье, здоровью и здоровому образу жизни.</w:t>
      </w:r>
    </w:p>
    <w:p w14:paraId="0B859A62" w14:textId="77777777" w:rsidR="00D87EC6" w:rsidRPr="00C730B4" w:rsidRDefault="00D87EC6" w:rsidP="00685154">
      <w:pPr>
        <w:widowControl/>
        <w:numPr>
          <w:ilvl w:val="0"/>
          <w:numId w:val="354"/>
        </w:numPr>
        <w:autoSpaceDE/>
        <w:autoSpaceDN/>
        <w:jc w:val="both"/>
        <w:rPr>
          <w:rFonts w:eastAsia="Calibri"/>
          <w:bCs/>
          <w:kern w:val="36"/>
          <w:sz w:val="24"/>
          <w:szCs w:val="24"/>
        </w:rPr>
      </w:pPr>
      <w:r w:rsidRPr="00C730B4">
        <w:rPr>
          <w:rFonts w:eastAsia="Calibri"/>
          <w:bCs/>
          <w:kern w:val="36"/>
          <w:sz w:val="24"/>
          <w:szCs w:val="24"/>
        </w:rPr>
        <w:t>Воспитание ценностного отношения к природе, окружающей среде (экологическое воспитание).</w:t>
      </w:r>
    </w:p>
    <w:p w14:paraId="1F806530" w14:textId="77777777" w:rsidR="00D87EC6" w:rsidRPr="00C730B4" w:rsidRDefault="00D87EC6" w:rsidP="00685154">
      <w:pPr>
        <w:widowControl/>
        <w:numPr>
          <w:ilvl w:val="0"/>
          <w:numId w:val="354"/>
        </w:numPr>
        <w:autoSpaceDE/>
        <w:autoSpaceDN/>
        <w:jc w:val="both"/>
        <w:rPr>
          <w:rFonts w:eastAsia="Calibri"/>
          <w:bCs/>
          <w:kern w:val="36"/>
          <w:sz w:val="24"/>
          <w:szCs w:val="24"/>
        </w:rPr>
      </w:pPr>
      <w:r w:rsidRPr="00C730B4">
        <w:rPr>
          <w:rFonts w:eastAsia="Calibri"/>
          <w:bCs/>
          <w:kern w:val="36"/>
          <w:sz w:val="24"/>
          <w:szCs w:val="24"/>
        </w:rPr>
        <w:t>Воспитание ценностного отношения к прекрасному, формирование представлений об эстетических идеалах и ценностях, основ эстетической культуры (эстетическое воспитание).</w:t>
      </w:r>
    </w:p>
    <w:p w14:paraId="1BB6B623" w14:textId="77777777" w:rsidR="00D87EC6" w:rsidRPr="00C730B4" w:rsidRDefault="00D87EC6" w:rsidP="00D87EC6">
      <w:pPr>
        <w:rPr>
          <w:rFonts w:eastAsia="Calibri"/>
          <w:bCs/>
          <w:kern w:val="36"/>
          <w:sz w:val="24"/>
          <w:szCs w:val="24"/>
        </w:rPr>
      </w:pPr>
      <w:r w:rsidRPr="00C730B4">
        <w:rPr>
          <w:rFonts w:eastAsia="Calibri"/>
          <w:bCs/>
          <w:kern w:val="36"/>
          <w:sz w:val="24"/>
          <w:szCs w:val="24"/>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14:paraId="4B760C12" w14:textId="77777777" w:rsidR="00D87EC6" w:rsidRPr="00C730B4" w:rsidRDefault="00D87EC6" w:rsidP="00D87EC6">
      <w:pPr>
        <w:rPr>
          <w:rFonts w:eastAsia="Calibri"/>
          <w:bCs/>
          <w:kern w:val="36"/>
          <w:sz w:val="24"/>
          <w:szCs w:val="24"/>
        </w:rPr>
      </w:pPr>
    </w:p>
    <w:p w14:paraId="0AB9E097" w14:textId="77777777" w:rsidR="00D87EC6" w:rsidRPr="00C730B4" w:rsidRDefault="00D87EC6" w:rsidP="00D87EC6">
      <w:pPr>
        <w:shd w:val="clear" w:color="auto" w:fill="FFFFFF" w:themeFill="background1"/>
        <w:autoSpaceDE/>
        <w:autoSpaceDN/>
        <w:spacing w:before="63" w:after="63" w:line="225" w:lineRule="atLeast"/>
        <w:jc w:val="center"/>
        <w:outlineLvl w:val="2"/>
        <w:rPr>
          <w:b/>
          <w:bCs/>
          <w:sz w:val="24"/>
          <w:szCs w:val="24"/>
        </w:rPr>
      </w:pPr>
      <w:r w:rsidRPr="00C730B4">
        <w:rPr>
          <w:b/>
          <w:bCs/>
          <w:sz w:val="24"/>
          <w:szCs w:val="24"/>
          <w:u w:val="single"/>
        </w:rPr>
        <w:t>Военно-патриотическое направление</w:t>
      </w:r>
    </w:p>
    <w:p w14:paraId="17E9B05D" w14:textId="77777777" w:rsidR="00D87EC6" w:rsidRPr="00C730B4" w:rsidRDefault="00D87EC6" w:rsidP="00D87EC6">
      <w:pPr>
        <w:autoSpaceDE/>
        <w:autoSpaceDN/>
        <w:ind w:left="720"/>
        <w:jc w:val="center"/>
        <w:rPr>
          <w:rFonts w:eastAsia="Calibri"/>
          <w:b/>
          <w:bCs/>
          <w:kern w:val="36"/>
          <w:sz w:val="24"/>
          <w:szCs w:val="24"/>
        </w:rPr>
      </w:pPr>
    </w:p>
    <w:p w14:paraId="7B1F9967" w14:textId="77777777" w:rsidR="00D87EC6" w:rsidRPr="00C730B4" w:rsidRDefault="00D87EC6" w:rsidP="00D87EC6">
      <w:pPr>
        <w:autoSpaceDE/>
        <w:autoSpaceDN/>
        <w:ind w:left="720"/>
        <w:jc w:val="center"/>
        <w:rPr>
          <w:rFonts w:eastAsia="Calibri"/>
          <w:b/>
          <w:bCs/>
          <w:kern w:val="36"/>
          <w:sz w:val="24"/>
          <w:szCs w:val="24"/>
        </w:rPr>
      </w:pPr>
      <w:r w:rsidRPr="00C730B4">
        <w:rPr>
          <w:rFonts w:eastAsia="Calibri"/>
          <w:b/>
          <w:bCs/>
          <w:kern w:val="36"/>
          <w:sz w:val="24"/>
          <w:szCs w:val="24"/>
        </w:rPr>
        <w:t>Воспитание гражданственности, патриотизма, социальной ответственности и компетентности,</w:t>
      </w:r>
      <w:r w:rsidRPr="00C730B4">
        <w:rPr>
          <w:b/>
          <w:bCs/>
          <w:kern w:val="36"/>
          <w:sz w:val="24"/>
          <w:szCs w:val="24"/>
        </w:rPr>
        <w:t xml:space="preserve"> </w:t>
      </w:r>
      <w:r w:rsidRPr="00C730B4">
        <w:rPr>
          <w:rFonts w:eastAsia="Calibri"/>
          <w:b/>
          <w:bCs/>
          <w:kern w:val="36"/>
          <w:sz w:val="24"/>
          <w:szCs w:val="24"/>
        </w:rPr>
        <w:t>уважения к правам, свободам и обязанностям человека.</w:t>
      </w:r>
    </w:p>
    <w:p w14:paraId="064CF869"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bCs/>
          <w:sz w:val="24"/>
          <w:szCs w:val="24"/>
        </w:rPr>
        <w:t>Главные идеи:</w:t>
      </w:r>
    </w:p>
    <w:p w14:paraId="51E28E83"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lastRenderedPageBreak/>
        <w:t>- формирование гражданской и правовой направленности личности, активной жизненной позиции;</w:t>
      </w:r>
    </w:p>
    <w:p w14:paraId="7B822488"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 Поддержка стремления учащихся служить Отечеству, утверждать на земле справедливые взаимоотношения между людьми, отстаивать свои права и права других людей;</w:t>
      </w:r>
    </w:p>
    <w:p w14:paraId="4AC079A8"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 воспитание гордости за своё Отечество и ответственности за судьбу своей страны;</w:t>
      </w:r>
    </w:p>
    <w:p w14:paraId="5507EC6F"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 стремление к миротворчеству, отстаиванию своей позиции с позиции разума, а не силы;</w:t>
      </w:r>
    </w:p>
    <w:p w14:paraId="2C064654"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 понимание учащимися избранной ими программы поведения для будущего самоопределения.</w:t>
      </w:r>
    </w:p>
    <w:p w14:paraId="07C4BC7E"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bCs/>
          <w:sz w:val="24"/>
          <w:szCs w:val="24"/>
        </w:rPr>
        <w:t>Главные цели:</w:t>
      </w:r>
    </w:p>
    <w:p w14:paraId="217FD530"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 воспитание способности делать свой жизненный выбор и нести за него ответственность;</w:t>
      </w:r>
    </w:p>
    <w:p w14:paraId="40225ABE"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 отстаивать свои интересы, своей семьи, трудового коллектива, своего народа, государства;</w:t>
      </w:r>
    </w:p>
    <w:p w14:paraId="01000FBB"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 формирование уважительного отношения к народам мира, человечеству, представителям других национальностей, к своей национальности, её культуре, языку, традициям и обычаям;</w:t>
      </w:r>
    </w:p>
    <w:p w14:paraId="7A683134"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-признание ценности независимости и суверенности своего государства и других государств.</w:t>
      </w:r>
    </w:p>
    <w:p w14:paraId="0A34818B"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bCs/>
          <w:sz w:val="24"/>
          <w:szCs w:val="24"/>
        </w:rPr>
        <w:t>Задачи воспитания:</w:t>
      </w:r>
    </w:p>
    <w:p w14:paraId="1B5A74DC"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 формировать у учащихся правовую культуру, свободно и ответственно самоопределяться в сфере правовых отношений с обществом;</w:t>
      </w:r>
    </w:p>
    <w:p w14:paraId="7841DAB5"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 формировать гуманистическое мировоззрение учащихся, способное к осознанию своих прав и прав другого, способности к нравственному саморазвитию;</w:t>
      </w:r>
    </w:p>
    <w:p w14:paraId="11705A34"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 обучать решению задач правового и гражданского воспитания;</w:t>
      </w:r>
    </w:p>
    <w:p w14:paraId="1E412787"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 формировать гордость за отечественную историю, народных героев, сохранять историческую память поколений в памяти потомков;</w:t>
      </w:r>
    </w:p>
    <w:p w14:paraId="44962715"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-воспитывать уважение к национальной культуре, своему народу, своему языку, традициям и обычаям своей страны;</w:t>
      </w:r>
    </w:p>
    <w:p w14:paraId="4F661D94"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 проявлять свою гражданскую позицию в самых непредвиденных ситуациях, бороться с безнравственными и противоправными поступками людей.</w:t>
      </w:r>
    </w:p>
    <w:p w14:paraId="1B89A583" w14:textId="77777777" w:rsidR="00D87EC6" w:rsidRPr="00C730B4" w:rsidRDefault="00D87EC6" w:rsidP="00D87EC6">
      <w:pPr>
        <w:shd w:val="clear" w:color="auto" w:fill="FFFFFF" w:themeFill="background1"/>
        <w:autoSpaceDE/>
        <w:autoSpaceDN/>
        <w:spacing w:after="113" w:line="225" w:lineRule="atLeast"/>
        <w:jc w:val="center"/>
        <w:rPr>
          <w:b/>
          <w:sz w:val="24"/>
          <w:szCs w:val="24"/>
          <w:u w:val="single"/>
        </w:rPr>
      </w:pPr>
      <w:r w:rsidRPr="00C730B4">
        <w:rPr>
          <w:b/>
          <w:sz w:val="24"/>
          <w:szCs w:val="24"/>
          <w:u w:val="single"/>
        </w:rPr>
        <w:t>Гражданская активность</w:t>
      </w:r>
    </w:p>
    <w:p w14:paraId="0A9F57E7" w14:textId="77777777" w:rsidR="00D87EC6" w:rsidRPr="00C730B4" w:rsidRDefault="00D87EC6" w:rsidP="00D87EC6">
      <w:pPr>
        <w:shd w:val="clear" w:color="auto" w:fill="FFFFFF" w:themeFill="background1"/>
        <w:autoSpaceDE/>
        <w:autoSpaceDN/>
        <w:spacing w:before="63" w:after="63" w:line="225" w:lineRule="atLeast"/>
        <w:jc w:val="center"/>
        <w:outlineLvl w:val="2"/>
        <w:rPr>
          <w:rFonts w:eastAsia="Calibri"/>
          <w:b/>
          <w:bCs/>
          <w:kern w:val="36"/>
          <w:sz w:val="24"/>
          <w:szCs w:val="24"/>
        </w:rPr>
      </w:pPr>
      <w:r w:rsidRPr="00C730B4">
        <w:rPr>
          <w:rFonts w:eastAsia="Calibri"/>
          <w:b/>
          <w:bCs/>
          <w:kern w:val="36"/>
          <w:sz w:val="24"/>
          <w:szCs w:val="24"/>
        </w:rPr>
        <w:t>Воспитание трудолюбия, творческого отношения к образованию, труду, жизни, подготовка к сознательному выбору профессии</w:t>
      </w:r>
    </w:p>
    <w:p w14:paraId="1DFBED12" w14:textId="77777777" w:rsidR="00D87EC6" w:rsidRPr="00C730B4" w:rsidRDefault="00D87EC6" w:rsidP="00D87EC6">
      <w:pPr>
        <w:shd w:val="clear" w:color="auto" w:fill="FFFFFF" w:themeFill="background1"/>
        <w:autoSpaceDE/>
        <w:autoSpaceDN/>
        <w:spacing w:before="63" w:after="63" w:line="225" w:lineRule="atLeast"/>
        <w:jc w:val="center"/>
        <w:outlineLvl w:val="2"/>
        <w:rPr>
          <w:b/>
          <w:bCs/>
          <w:sz w:val="24"/>
          <w:szCs w:val="24"/>
          <w:u w:val="single"/>
        </w:rPr>
      </w:pPr>
      <w:r w:rsidRPr="00C730B4">
        <w:rPr>
          <w:b/>
          <w:sz w:val="24"/>
          <w:szCs w:val="24"/>
          <w:u w:val="single"/>
        </w:rPr>
        <w:t>Социально-педагогическое направление</w:t>
      </w:r>
    </w:p>
    <w:p w14:paraId="64C28F33"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bCs/>
          <w:sz w:val="24"/>
          <w:szCs w:val="24"/>
        </w:rPr>
        <w:t>Главные идеи:</w:t>
      </w:r>
    </w:p>
    <w:p w14:paraId="16FC7232"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-учащиеся должны осознать, что развитие интеллекта необходимо им для успешного будущего;</w:t>
      </w:r>
    </w:p>
    <w:p w14:paraId="6DB59365"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-формирование интеллекта происходит не только в урочной деятельности, но и в интеллектуально направленном общении и внеклассных видах деятельности;</w:t>
      </w:r>
    </w:p>
    <w:p w14:paraId="69E48279"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-интеллектуальные возможности – это не только успешность в учении, но и осознание своего внутреннего мира, своих возможностей, своего эмоционального состояния других людей;</w:t>
      </w:r>
    </w:p>
    <w:p w14:paraId="7E6E54AA"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-воспитание интеллекта – это создание условий для самореализации и самовоспитания, конструктивного взаимодействия с окружающей средой, стремления к совершенствованию себя;</w:t>
      </w:r>
    </w:p>
    <w:p w14:paraId="69B2EF7F"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-здоровый интеллект – это умное поведение в самых различных и непредвиденных ситуациях.</w:t>
      </w:r>
    </w:p>
    <w:p w14:paraId="109AD127"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bCs/>
          <w:sz w:val="24"/>
          <w:szCs w:val="24"/>
        </w:rPr>
        <w:t>Главная цель:</w:t>
      </w:r>
      <w:r w:rsidRPr="00C730B4">
        <w:rPr>
          <w:sz w:val="24"/>
          <w:szCs w:val="24"/>
        </w:rPr>
        <w:t> осознание учащимися значимости развитого интеллекта для будущего личностного самоутверждения и успешного взаимодействия с окружающим миром.</w:t>
      </w:r>
    </w:p>
    <w:p w14:paraId="1E567BDE"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bCs/>
          <w:sz w:val="24"/>
          <w:szCs w:val="24"/>
        </w:rPr>
        <w:lastRenderedPageBreak/>
        <w:t>Задачи воспитания:</w:t>
      </w:r>
    </w:p>
    <w:p w14:paraId="76DABE0D"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-знакомить учащихся школы с интеллектуальными достижениями различных людей;</w:t>
      </w:r>
    </w:p>
    <w:p w14:paraId="40B9E0B9"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-создавать условия для становления, развития и совершенствования интеллектуальных возможностей учащихся средствами воспитательной работы;</w:t>
      </w:r>
    </w:p>
    <w:p w14:paraId="35EEF78B"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-поощрять инициативу и стремление учащихся к интеллектуальному самосовершенствованию;</w:t>
      </w:r>
    </w:p>
    <w:p w14:paraId="2B9B5D46"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-давать возможность учащимся проявлять свои интеллектуальные достижения в школе и за её пределами;</w:t>
      </w:r>
    </w:p>
    <w:p w14:paraId="02560EBD"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-разъяснять учащимся необходимость разумного сочетания интеллектуальной и физической деятельности для достижения гармонии в своём развитии.</w:t>
      </w:r>
    </w:p>
    <w:p w14:paraId="3A802700" w14:textId="77777777" w:rsidR="00D87EC6" w:rsidRPr="00C730B4" w:rsidRDefault="00D87EC6" w:rsidP="00D87EC6">
      <w:pPr>
        <w:autoSpaceDE/>
        <w:autoSpaceDN/>
        <w:ind w:left="720"/>
        <w:rPr>
          <w:rFonts w:eastAsia="Calibri"/>
          <w:b/>
          <w:bCs/>
          <w:kern w:val="36"/>
          <w:sz w:val="24"/>
          <w:szCs w:val="24"/>
        </w:rPr>
      </w:pPr>
      <w:r w:rsidRPr="00C730B4">
        <w:rPr>
          <w:rFonts w:eastAsia="Calibri"/>
          <w:b/>
          <w:bCs/>
          <w:kern w:val="36"/>
          <w:sz w:val="24"/>
          <w:szCs w:val="24"/>
        </w:rPr>
        <w:t xml:space="preserve">Воспитание ценностного отношения к природе, окружающей среде </w:t>
      </w:r>
    </w:p>
    <w:p w14:paraId="616509A3" w14:textId="77777777" w:rsidR="00D87EC6" w:rsidRPr="00C730B4" w:rsidRDefault="00D87EC6" w:rsidP="00D87EC6">
      <w:pPr>
        <w:autoSpaceDE/>
        <w:autoSpaceDN/>
        <w:ind w:left="720"/>
        <w:jc w:val="center"/>
        <w:rPr>
          <w:rFonts w:eastAsia="Calibri"/>
          <w:b/>
          <w:bCs/>
          <w:kern w:val="36"/>
          <w:sz w:val="24"/>
          <w:szCs w:val="24"/>
          <w:u w:val="single"/>
        </w:rPr>
      </w:pPr>
      <w:r w:rsidRPr="00C730B4">
        <w:rPr>
          <w:rFonts w:eastAsia="Calibri"/>
          <w:b/>
          <w:bCs/>
          <w:kern w:val="36"/>
          <w:sz w:val="24"/>
          <w:szCs w:val="24"/>
          <w:u w:val="single"/>
        </w:rPr>
        <w:t>Экологическое направление.</w:t>
      </w:r>
    </w:p>
    <w:p w14:paraId="7C2F8C80" w14:textId="77777777" w:rsidR="00D87EC6" w:rsidRPr="00C730B4" w:rsidRDefault="00D87EC6" w:rsidP="00D87EC6">
      <w:pPr>
        <w:autoSpaceDE/>
        <w:autoSpaceDN/>
        <w:ind w:left="720"/>
        <w:rPr>
          <w:rFonts w:eastAsia="Calibri"/>
          <w:b/>
          <w:bCs/>
          <w:kern w:val="36"/>
          <w:sz w:val="24"/>
          <w:szCs w:val="24"/>
        </w:rPr>
      </w:pPr>
    </w:p>
    <w:p w14:paraId="472E05FB" w14:textId="77777777" w:rsidR="00D87EC6" w:rsidRPr="00C730B4" w:rsidRDefault="00D87EC6" w:rsidP="00D87EC6">
      <w:pPr>
        <w:pStyle w:val="af"/>
        <w:jc w:val="both"/>
        <w:rPr>
          <w:rFonts w:ascii="Times New Roman" w:hAnsi="Times New Roman"/>
          <w:sz w:val="24"/>
          <w:szCs w:val="24"/>
        </w:rPr>
      </w:pPr>
      <w:r w:rsidRPr="00C730B4">
        <w:rPr>
          <w:rFonts w:ascii="Times New Roman" w:hAnsi="Times New Roman"/>
          <w:sz w:val="24"/>
          <w:szCs w:val="24"/>
        </w:rPr>
        <w:t>Сущность экологического воспитания определяется, прежде всего, его задачами, которые предполагают формирование:</w:t>
      </w:r>
    </w:p>
    <w:p w14:paraId="4BA85536" w14:textId="77777777" w:rsidR="00D87EC6" w:rsidRPr="00C730B4" w:rsidRDefault="00D87EC6" w:rsidP="00D87EC6">
      <w:pPr>
        <w:pStyle w:val="af"/>
        <w:jc w:val="both"/>
        <w:rPr>
          <w:rFonts w:ascii="Times New Roman" w:hAnsi="Times New Roman"/>
          <w:sz w:val="24"/>
          <w:szCs w:val="24"/>
        </w:rPr>
      </w:pPr>
      <w:r w:rsidRPr="00C730B4">
        <w:rPr>
          <w:rFonts w:ascii="Times New Roman" w:hAnsi="Times New Roman"/>
          <w:sz w:val="24"/>
          <w:szCs w:val="24"/>
        </w:rPr>
        <w:t>- потребности общения с природой, интереса к познанию ее законов и явлений;</w:t>
      </w:r>
    </w:p>
    <w:p w14:paraId="13D9C918" w14:textId="77777777" w:rsidR="00D87EC6" w:rsidRPr="00C730B4" w:rsidRDefault="00D87EC6" w:rsidP="00D87EC6">
      <w:pPr>
        <w:pStyle w:val="af"/>
        <w:jc w:val="both"/>
        <w:rPr>
          <w:rFonts w:ascii="Times New Roman" w:hAnsi="Times New Roman"/>
          <w:sz w:val="24"/>
          <w:szCs w:val="24"/>
        </w:rPr>
      </w:pPr>
      <w:r w:rsidRPr="00C730B4">
        <w:rPr>
          <w:rFonts w:ascii="Times New Roman" w:hAnsi="Times New Roman"/>
          <w:sz w:val="24"/>
          <w:szCs w:val="24"/>
        </w:rPr>
        <w:t>- установок и мотивов деятельности, направленной на осознание универсальной ценности природы;</w:t>
      </w:r>
    </w:p>
    <w:p w14:paraId="25045458" w14:textId="77777777" w:rsidR="00D87EC6" w:rsidRPr="00C730B4" w:rsidRDefault="00D87EC6" w:rsidP="00D87EC6">
      <w:pPr>
        <w:pStyle w:val="af"/>
        <w:jc w:val="both"/>
        <w:rPr>
          <w:rFonts w:ascii="Times New Roman" w:hAnsi="Times New Roman"/>
          <w:sz w:val="24"/>
          <w:szCs w:val="24"/>
        </w:rPr>
      </w:pPr>
      <w:r w:rsidRPr="00C730B4">
        <w:rPr>
          <w:rFonts w:ascii="Times New Roman" w:hAnsi="Times New Roman"/>
          <w:sz w:val="24"/>
          <w:szCs w:val="24"/>
        </w:rPr>
        <w:t>- убеждение в необходимости сбережения природы, сохранения своего и общественного здоровья;</w:t>
      </w:r>
    </w:p>
    <w:p w14:paraId="32247768" w14:textId="77777777" w:rsidR="00D87EC6" w:rsidRPr="00C730B4" w:rsidRDefault="00D87EC6" w:rsidP="00D87EC6">
      <w:pPr>
        <w:pStyle w:val="af"/>
        <w:jc w:val="both"/>
        <w:rPr>
          <w:rFonts w:ascii="Times New Roman" w:hAnsi="Times New Roman"/>
          <w:sz w:val="24"/>
          <w:szCs w:val="24"/>
        </w:rPr>
      </w:pPr>
      <w:r w:rsidRPr="00C730B4">
        <w:rPr>
          <w:rFonts w:ascii="Times New Roman" w:hAnsi="Times New Roman"/>
          <w:sz w:val="24"/>
          <w:szCs w:val="24"/>
        </w:rPr>
        <w:t xml:space="preserve">- потребности участия в практической деятельности по изучению и охране природы, пропаганда экологических знаний. </w:t>
      </w:r>
    </w:p>
    <w:p w14:paraId="3C05968A" w14:textId="77777777" w:rsidR="00D87EC6" w:rsidRPr="00C730B4" w:rsidRDefault="00D87EC6" w:rsidP="00D87EC6">
      <w:pPr>
        <w:pStyle w:val="af"/>
        <w:jc w:val="both"/>
        <w:rPr>
          <w:rFonts w:ascii="Times New Roman" w:hAnsi="Times New Roman"/>
          <w:sz w:val="24"/>
          <w:szCs w:val="24"/>
        </w:rPr>
      </w:pPr>
      <w:r w:rsidRPr="00C730B4">
        <w:rPr>
          <w:rFonts w:ascii="Times New Roman" w:hAnsi="Times New Roman"/>
          <w:sz w:val="24"/>
          <w:szCs w:val="24"/>
        </w:rPr>
        <w:t>Экологическое образование призвано формировать знания о природе, взаимодействия общества и природы, умение по изучению и охране природы. Процесс экологического образования школьников в той или иной мере всегда сочетая обучение и воспитание, направлена на формирование экологической ответственности к окружающей среде.</w:t>
      </w:r>
    </w:p>
    <w:p w14:paraId="3D6D0A18" w14:textId="77777777" w:rsidR="00D87EC6" w:rsidRPr="00C730B4" w:rsidRDefault="00D87EC6" w:rsidP="00D87EC6">
      <w:pPr>
        <w:shd w:val="clear" w:color="auto" w:fill="FFFFFF" w:themeFill="background1"/>
        <w:autoSpaceDE/>
        <w:autoSpaceDN/>
        <w:spacing w:after="113" w:line="225" w:lineRule="atLeast"/>
        <w:rPr>
          <w:sz w:val="24"/>
          <w:szCs w:val="24"/>
        </w:rPr>
      </w:pPr>
    </w:p>
    <w:p w14:paraId="1B290C05" w14:textId="77777777" w:rsidR="00D87EC6" w:rsidRPr="00C730B4" w:rsidRDefault="00D87EC6" w:rsidP="00D87EC6">
      <w:pPr>
        <w:shd w:val="clear" w:color="auto" w:fill="FFFFFF" w:themeFill="background1"/>
        <w:autoSpaceDE/>
        <w:autoSpaceDN/>
        <w:spacing w:before="63" w:after="63" w:line="225" w:lineRule="atLeast"/>
        <w:jc w:val="center"/>
        <w:outlineLvl w:val="2"/>
        <w:rPr>
          <w:b/>
          <w:bCs/>
          <w:sz w:val="24"/>
          <w:szCs w:val="24"/>
          <w:u w:val="single"/>
        </w:rPr>
      </w:pPr>
      <w:r w:rsidRPr="00C730B4">
        <w:rPr>
          <w:b/>
          <w:bCs/>
          <w:sz w:val="24"/>
          <w:szCs w:val="24"/>
          <w:u w:val="single"/>
        </w:rPr>
        <w:t>Волонтерское движение</w:t>
      </w:r>
    </w:p>
    <w:p w14:paraId="10BED25E" w14:textId="77777777" w:rsidR="00D87EC6" w:rsidRPr="00C730B4" w:rsidRDefault="00D87EC6" w:rsidP="00D87EC6">
      <w:pPr>
        <w:shd w:val="clear" w:color="auto" w:fill="FFFFFF" w:themeFill="background1"/>
        <w:autoSpaceDE/>
        <w:autoSpaceDN/>
        <w:spacing w:before="63" w:after="63" w:line="225" w:lineRule="atLeast"/>
        <w:jc w:val="center"/>
        <w:outlineLvl w:val="2"/>
        <w:rPr>
          <w:b/>
          <w:bCs/>
          <w:sz w:val="24"/>
          <w:szCs w:val="24"/>
        </w:rPr>
      </w:pPr>
      <w:r w:rsidRPr="00C730B4">
        <w:rPr>
          <w:b/>
          <w:bCs/>
          <w:sz w:val="24"/>
          <w:szCs w:val="24"/>
        </w:rPr>
        <w:t>Общественно-полезное направление</w:t>
      </w:r>
    </w:p>
    <w:p w14:paraId="03991C9F"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bCs/>
          <w:sz w:val="24"/>
          <w:szCs w:val="24"/>
        </w:rPr>
        <w:t>Главные идеи:</w:t>
      </w:r>
    </w:p>
    <w:p w14:paraId="23EBA348"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-принятие учащимися нравственных ценностей и обусловленных ими принципов поведения в систему собственных ценностей, знаний и убеждений;</w:t>
      </w:r>
    </w:p>
    <w:p w14:paraId="21E3B861"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-предъявление нравственных требований к себе и своему поведению;</w:t>
      </w:r>
    </w:p>
    <w:p w14:paraId="3825360F"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-воспитание нравственной культуры, основанной на самовоспитании и самосовершенствовании;</w:t>
      </w:r>
    </w:p>
    <w:p w14:paraId="0697A89B"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-осознание учащимися необходимости проявления нравственного поведения в самых непредвиденных ситуациях, сохранение чувства собственного достоинства и уважение достоинства других людей;</w:t>
      </w:r>
    </w:p>
    <w:p w14:paraId="032BFCE8"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-практическое применение нравственных знаний и умений;</w:t>
      </w:r>
    </w:p>
    <w:p w14:paraId="49920568"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-проекция сегодняшнего, нравственного облика человека на его будущее и будущее близких и родных ему людей.</w:t>
      </w:r>
    </w:p>
    <w:p w14:paraId="01E6384F"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bCs/>
          <w:sz w:val="24"/>
          <w:szCs w:val="24"/>
        </w:rPr>
        <w:t>Главная цель:</w:t>
      </w:r>
      <w:r w:rsidRPr="00C730B4">
        <w:rPr>
          <w:sz w:val="24"/>
          <w:szCs w:val="24"/>
        </w:rPr>
        <w:t> воспитание нравственного человека, способного к принятию ответственных решений и к проявлению нравственного поведения в любых жизненных ситуациях.</w:t>
      </w:r>
    </w:p>
    <w:p w14:paraId="780AEACA"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bCs/>
          <w:sz w:val="24"/>
          <w:szCs w:val="24"/>
        </w:rPr>
        <w:t>Задачи воспитания:</w:t>
      </w:r>
    </w:p>
    <w:p w14:paraId="55DE3B26"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-создавать условия для проявления учащимися нравственных знаний, умений и совершения нравственно оправданных поступков;</w:t>
      </w:r>
    </w:p>
    <w:p w14:paraId="499003A3"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lastRenderedPageBreak/>
        <w:t>- знакомить учащихся с нравственными законами и поступками предыдущих поколений;</w:t>
      </w:r>
    </w:p>
    <w:p w14:paraId="34E84E18"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-изучать с учащимися нравственные традиции их семей и поколений;</w:t>
      </w:r>
    </w:p>
    <w:p w14:paraId="4F08CC4E"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-развивать у учащихся потребность в совершении нравственных поступков;</w:t>
      </w:r>
    </w:p>
    <w:p w14:paraId="1F92A128"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 создавать ситуации практического применения нравственных знаний в реальной жизни;</w:t>
      </w:r>
    </w:p>
    <w:p w14:paraId="573D46AF"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-способствовать приобретению положительного нравственного опыта и преодолению в себе желания к проявлению безнравственных поступков;</w:t>
      </w:r>
    </w:p>
    <w:p w14:paraId="64CD8888"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-создавать условия для нравственного самовоспитания учащихся.</w:t>
      </w:r>
    </w:p>
    <w:p w14:paraId="3BFBA4E5" w14:textId="77777777" w:rsidR="00D87EC6" w:rsidRPr="00C730B4" w:rsidRDefault="00D87EC6" w:rsidP="00D87EC6">
      <w:pPr>
        <w:shd w:val="clear" w:color="auto" w:fill="FFFFFF" w:themeFill="background1"/>
        <w:autoSpaceDE/>
        <w:autoSpaceDN/>
        <w:spacing w:after="113" w:line="225" w:lineRule="atLeast"/>
        <w:rPr>
          <w:sz w:val="24"/>
          <w:szCs w:val="24"/>
        </w:rPr>
      </w:pPr>
    </w:p>
    <w:p w14:paraId="3FF1B6B7" w14:textId="77777777" w:rsidR="00D87EC6" w:rsidRPr="00C730B4" w:rsidRDefault="00D87EC6" w:rsidP="00D87EC6">
      <w:pPr>
        <w:shd w:val="clear" w:color="auto" w:fill="FFFFFF" w:themeFill="background1"/>
        <w:autoSpaceDE/>
        <w:autoSpaceDN/>
        <w:spacing w:after="113" w:line="225" w:lineRule="atLeast"/>
        <w:jc w:val="center"/>
        <w:rPr>
          <w:b/>
          <w:sz w:val="24"/>
          <w:szCs w:val="24"/>
          <w:u w:val="single"/>
        </w:rPr>
      </w:pPr>
      <w:r w:rsidRPr="00C730B4">
        <w:rPr>
          <w:b/>
          <w:sz w:val="24"/>
          <w:szCs w:val="24"/>
          <w:u w:val="single"/>
        </w:rPr>
        <w:t>Личностное развитие</w:t>
      </w:r>
    </w:p>
    <w:p w14:paraId="36FB55EF" w14:textId="77777777" w:rsidR="00D87EC6" w:rsidRPr="00C730B4" w:rsidRDefault="00D87EC6" w:rsidP="00D87EC6">
      <w:pPr>
        <w:autoSpaceDE/>
        <w:autoSpaceDN/>
        <w:ind w:left="720"/>
        <w:jc w:val="center"/>
        <w:rPr>
          <w:rFonts w:eastAsia="Calibri"/>
          <w:b/>
          <w:bCs/>
          <w:kern w:val="36"/>
          <w:sz w:val="24"/>
          <w:szCs w:val="24"/>
        </w:rPr>
      </w:pPr>
      <w:r w:rsidRPr="00C730B4">
        <w:rPr>
          <w:rFonts w:eastAsia="Calibri"/>
          <w:b/>
          <w:bCs/>
          <w:kern w:val="36"/>
          <w:sz w:val="24"/>
          <w:szCs w:val="24"/>
        </w:rPr>
        <w:t>Формирование ценностного отношения к семье, здоровью и здоровому образу жизни.</w:t>
      </w:r>
    </w:p>
    <w:p w14:paraId="631C884A" w14:textId="77777777" w:rsidR="00D87EC6" w:rsidRPr="00C730B4" w:rsidRDefault="00D87EC6" w:rsidP="00D87EC6">
      <w:pPr>
        <w:shd w:val="clear" w:color="auto" w:fill="FFFFFF" w:themeFill="background1"/>
        <w:autoSpaceDE/>
        <w:autoSpaceDN/>
        <w:spacing w:before="63" w:after="63" w:line="225" w:lineRule="atLeast"/>
        <w:jc w:val="center"/>
        <w:outlineLvl w:val="2"/>
        <w:rPr>
          <w:b/>
          <w:bCs/>
          <w:sz w:val="24"/>
          <w:szCs w:val="24"/>
          <w:u w:val="single"/>
        </w:rPr>
      </w:pPr>
      <w:r w:rsidRPr="00C730B4">
        <w:rPr>
          <w:b/>
          <w:bCs/>
          <w:sz w:val="24"/>
          <w:szCs w:val="24"/>
          <w:u w:val="single"/>
        </w:rPr>
        <w:t>Спортивно-оздоровительное направление</w:t>
      </w:r>
    </w:p>
    <w:p w14:paraId="58A57040" w14:textId="77777777" w:rsidR="00D87EC6" w:rsidRPr="00C730B4" w:rsidRDefault="00D87EC6" w:rsidP="00D87EC6">
      <w:pPr>
        <w:autoSpaceDE/>
        <w:autoSpaceDN/>
        <w:ind w:left="720"/>
        <w:jc w:val="center"/>
        <w:rPr>
          <w:rFonts w:eastAsia="Calibri"/>
          <w:b/>
          <w:bCs/>
          <w:kern w:val="36"/>
          <w:sz w:val="24"/>
          <w:szCs w:val="24"/>
        </w:rPr>
      </w:pPr>
    </w:p>
    <w:p w14:paraId="5DD01A45"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bCs/>
          <w:sz w:val="24"/>
          <w:szCs w:val="24"/>
        </w:rPr>
        <w:t>Главные идеи:</w:t>
      </w:r>
    </w:p>
    <w:p w14:paraId="138CACCD"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-сохранение собственного здоровья – одна из основных обязанностей;</w:t>
      </w:r>
    </w:p>
    <w:p w14:paraId="16CDDEE3"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-образ жизни человека, отношение к своему здоровью определяет здоровье будущих поколений;</w:t>
      </w:r>
    </w:p>
    <w:p w14:paraId="72EC5698"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-экологическое воспитание и экологическая культура должны стать основой здравого смысла в сохранении человеком своего здоровья, его поведения и поступках;</w:t>
      </w:r>
    </w:p>
    <w:p w14:paraId="6FC304E5"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-социальное благополучие и успешность человека невозможны без сохранения физического и психического здоровья;</w:t>
      </w:r>
    </w:p>
    <w:p w14:paraId="279FB2D0"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-воспитание привычки к постоянным занятиям физкультурой и спортом не с целью спортивных достижений, а с целью ежедневного оздоровления своего организма;</w:t>
      </w:r>
    </w:p>
    <w:p w14:paraId="349BA583"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-стремление к воспитанию в человеке воли, характера, стремления к достижению невозможного.</w:t>
      </w:r>
    </w:p>
    <w:p w14:paraId="52296529"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bCs/>
          <w:sz w:val="24"/>
          <w:szCs w:val="24"/>
        </w:rPr>
        <w:t>Главная цель:</w:t>
      </w:r>
      <w:r w:rsidRPr="00C730B4">
        <w:rPr>
          <w:sz w:val="24"/>
          <w:szCs w:val="24"/>
        </w:rPr>
        <w:t> формирование у учащихся всех возрастов понимания значимости здоровья для собственного самоутверждения.</w:t>
      </w:r>
    </w:p>
    <w:p w14:paraId="191AB62E"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bCs/>
          <w:sz w:val="24"/>
          <w:szCs w:val="24"/>
        </w:rPr>
        <w:t>Задачи воспитания:</w:t>
      </w:r>
    </w:p>
    <w:p w14:paraId="30CBC5D9"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-знакомить учащихся с традициями и обычаями бережного отношения человека к собственному здоровью;</w:t>
      </w:r>
    </w:p>
    <w:p w14:paraId="1471E615"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-создавать условия для формирования у учащихся культуры сохранения собственного здоровья;</w:t>
      </w:r>
    </w:p>
    <w:p w14:paraId="70947BB5"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-формировать у учащихся отношение к мужскому и женскому здоровью как бесценному дару природы;</w:t>
      </w:r>
    </w:p>
    <w:p w14:paraId="0B5AC4EB"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-создавать возможность учащимся демонстрировать свои достижения и усилия по сохранению здоровья;</w:t>
      </w:r>
    </w:p>
    <w:p w14:paraId="34413015"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-способствовать преодолению вредных привычек учащихся средствами физической культуры и занятием спортом.</w:t>
      </w:r>
    </w:p>
    <w:p w14:paraId="43DE5EC2" w14:textId="77777777" w:rsidR="00D87EC6" w:rsidRPr="00C730B4" w:rsidRDefault="00D87EC6" w:rsidP="00D87EC6">
      <w:pPr>
        <w:shd w:val="clear" w:color="auto" w:fill="FFFFFF" w:themeFill="background1"/>
        <w:autoSpaceDE/>
        <w:autoSpaceDN/>
        <w:spacing w:after="113" w:line="225" w:lineRule="atLeast"/>
        <w:rPr>
          <w:sz w:val="24"/>
          <w:szCs w:val="24"/>
        </w:rPr>
      </w:pPr>
    </w:p>
    <w:p w14:paraId="44E61D1B" w14:textId="77777777" w:rsidR="00D87EC6" w:rsidRPr="00C730B4" w:rsidRDefault="00D87EC6" w:rsidP="00D87EC6">
      <w:pPr>
        <w:autoSpaceDE/>
        <w:autoSpaceDN/>
        <w:ind w:left="720"/>
        <w:jc w:val="center"/>
        <w:rPr>
          <w:rFonts w:eastAsia="Calibri"/>
          <w:b/>
          <w:bCs/>
          <w:kern w:val="36"/>
          <w:sz w:val="24"/>
          <w:szCs w:val="24"/>
        </w:rPr>
      </w:pPr>
    </w:p>
    <w:p w14:paraId="4AF76C79" w14:textId="77777777" w:rsidR="00D87EC6" w:rsidRPr="00C730B4" w:rsidRDefault="00D87EC6" w:rsidP="00D87EC6">
      <w:pPr>
        <w:autoSpaceDE/>
        <w:autoSpaceDN/>
        <w:ind w:left="720"/>
        <w:jc w:val="center"/>
        <w:rPr>
          <w:rFonts w:eastAsia="Calibri"/>
          <w:b/>
          <w:bCs/>
          <w:kern w:val="36"/>
          <w:sz w:val="24"/>
          <w:szCs w:val="24"/>
        </w:rPr>
      </w:pPr>
      <w:r w:rsidRPr="00C730B4">
        <w:rPr>
          <w:rFonts w:eastAsia="Calibri"/>
          <w:b/>
          <w:bCs/>
          <w:kern w:val="36"/>
          <w:sz w:val="24"/>
          <w:szCs w:val="24"/>
        </w:rPr>
        <w:t>Воспитание ценностного отношения к прекрасному, формирование представлений об эстетических идеалах и ценностях, основ эстетической культуры (эстетическое воспитание).</w:t>
      </w:r>
    </w:p>
    <w:p w14:paraId="11094BBB" w14:textId="77777777" w:rsidR="00D87EC6" w:rsidRPr="00C730B4" w:rsidRDefault="00D87EC6" w:rsidP="00D87EC6">
      <w:pPr>
        <w:shd w:val="clear" w:color="auto" w:fill="FFFFFF" w:themeFill="background1"/>
        <w:autoSpaceDE/>
        <w:autoSpaceDN/>
        <w:spacing w:before="63" w:after="63" w:line="225" w:lineRule="atLeast"/>
        <w:jc w:val="center"/>
        <w:outlineLvl w:val="2"/>
        <w:rPr>
          <w:b/>
          <w:bCs/>
          <w:sz w:val="24"/>
          <w:szCs w:val="24"/>
          <w:u w:val="single"/>
        </w:rPr>
      </w:pPr>
      <w:r w:rsidRPr="00C730B4">
        <w:rPr>
          <w:b/>
          <w:bCs/>
          <w:sz w:val="24"/>
          <w:szCs w:val="24"/>
          <w:u w:val="single"/>
        </w:rPr>
        <w:lastRenderedPageBreak/>
        <w:t>Художественно-эстетическое направление</w:t>
      </w:r>
    </w:p>
    <w:p w14:paraId="2CAAFC62" w14:textId="77777777" w:rsidR="00D87EC6" w:rsidRPr="00C730B4" w:rsidRDefault="00D87EC6" w:rsidP="00D87EC6">
      <w:pPr>
        <w:autoSpaceDE/>
        <w:autoSpaceDN/>
        <w:ind w:left="720"/>
        <w:jc w:val="center"/>
        <w:rPr>
          <w:rFonts w:eastAsia="Calibri"/>
          <w:b/>
          <w:bCs/>
          <w:kern w:val="36"/>
          <w:sz w:val="24"/>
          <w:szCs w:val="24"/>
        </w:rPr>
      </w:pPr>
    </w:p>
    <w:p w14:paraId="36A0FEF7"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bCs/>
          <w:sz w:val="24"/>
          <w:szCs w:val="24"/>
        </w:rPr>
        <w:t>Главные идеи:</w:t>
      </w:r>
    </w:p>
    <w:p w14:paraId="59620885"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-формирование культуры общения учащихся, осознание учащимися необходимости позитивного общения как взрослыми, так и со сверстниками;</w:t>
      </w:r>
    </w:p>
    <w:p w14:paraId="20EDB866"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-передача учащимся знаний, умений и навыков социального общения людей, опыта поколений;</w:t>
      </w:r>
    </w:p>
    <w:p w14:paraId="5AC7F1FA"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-воспитание стремления учащихся к полезному времяпрепровождению и позитивному общению.</w:t>
      </w:r>
    </w:p>
    <w:p w14:paraId="439AE441"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bCs/>
          <w:sz w:val="24"/>
          <w:szCs w:val="24"/>
        </w:rPr>
        <w:t>Главная цель</w:t>
      </w:r>
      <w:r w:rsidRPr="00C730B4">
        <w:rPr>
          <w:sz w:val="24"/>
          <w:szCs w:val="24"/>
        </w:rPr>
        <w:t>: Создание условий для позитивного общения учащихся в школе и за её пределами, для проявления инициативы и самостоятельности, ответственности, искренности и открытости в реальных жизненных ситуациях, интереса к внеклассной деятельности на всех возрастных этапах.</w:t>
      </w:r>
    </w:p>
    <w:p w14:paraId="283362B0"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bCs/>
          <w:sz w:val="24"/>
          <w:szCs w:val="24"/>
        </w:rPr>
        <w:t>Задачи воспитания:</w:t>
      </w:r>
    </w:p>
    <w:p w14:paraId="565DC1F1"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-формировать у учащихся на всех возрастных этапах культуру общения;</w:t>
      </w:r>
    </w:p>
    <w:p w14:paraId="65E629BE"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-знакомить учащихся с традициями и обычаями общения и досуга различных поколений;</w:t>
      </w:r>
    </w:p>
    <w:p w14:paraId="49DC4D24"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-развивать способности учащихся в самых различных видах досуговой деятельности;</w:t>
      </w:r>
    </w:p>
    <w:p w14:paraId="2388463B"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-использовать активные и творческие формы воспитательной работы для полного раскрытия талантов и способностей учащихся;</w:t>
      </w:r>
    </w:p>
    <w:p w14:paraId="3DFB0B58"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-создавать кружки, клубы, секции с учётом интересов и потребностей учащихся, стимулировать активное участие учащихся в различных видах досуговой деятельности;</w:t>
      </w:r>
    </w:p>
    <w:p w14:paraId="62EEF480"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-учитывать возрастные особенности учащихся для развития умения общаться, проводить свободное время;</w:t>
      </w:r>
    </w:p>
    <w:p w14:paraId="0426C1EC"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-демонстрировать достижения учащихся в досуговой деятельности;</w:t>
      </w:r>
    </w:p>
    <w:p w14:paraId="5DEA3208"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-воспитывать справедливое отношение учащихся к способностям и талантам сверстников;</w:t>
      </w:r>
    </w:p>
    <w:p w14:paraId="7C8E38B1"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-воспитывать силу воли, терпение при достижении поставленной цели;</w:t>
      </w:r>
    </w:p>
    <w:p w14:paraId="7721CBB1"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-оказывать помощь учащимся и их родителям в выборе кружков, секций, клубов для занятий досуговой деятельностью;</w:t>
      </w:r>
    </w:p>
    <w:p w14:paraId="66904CFE"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-способствовать качественной деятельности школьных внеклассных объединений;</w:t>
      </w:r>
    </w:p>
    <w:p w14:paraId="48E6AAAD"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-предоставлять родителям необходимую информацию об участии ребёнка в жизни школы и класса, демонстрация его достижений в динамике.</w:t>
      </w:r>
    </w:p>
    <w:p w14:paraId="542E9918"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   </w:t>
      </w:r>
    </w:p>
    <w:p w14:paraId="1AB41D4A" w14:textId="77777777" w:rsidR="00D87EC6" w:rsidRPr="00C730B4" w:rsidRDefault="00D87EC6" w:rsidP="00D87EC6">
      <w:pPr>
        <w:shd w:val="clear" w:color="auto" w:fill="FFFFFF" w:themeFill="background1"/>
        <w:autoSpaceDE/>
        <w:autoSpaceDN/>
        <w:spacing w:before="63" w:after="63" w:line="225" w:lineRule="atLeast"/>
        <w:jc w:val="center"/>
        <w:outlineLvl w:val="2"/>
        <w:rPr>
          <w:b/>
          <w:bCs/>
          <w:sz w:val="24"/>
          <w:szCs w:val="24"/>
        </w:rPr>
      </w:pPr>
    </w:p>
    <w:p w14:paraId="0AD4651F" w14:textId="77777777" w:rsidR="00D87EC6" w:rsidRPr="00C730B4" w:rsidRDefault="00D87EC6" w:rsidP="00D87EC6">
      <w:pPr>
        <w:shd w:val="clear" w:color="auto" w:fill="FFFFFF" w:themeFill="background1"/>
        <w:autoSpaceDE/>
        <w:autoSpaceDN/>
        <w:spacing w:before="63" w:after="63" w:line="225" w:lineRule="atLeast"/>
        <w:jc w:val="center"/>
        <w:outlineLvl w:val="2"/>
        <w:rPr>
          <w:b/>
          <w:bCs/>
          <w:sz w:val="24"/>
          <w:szCs w:val="24"/>
        </w:rPr>
      </w:pPr>
      <w:r w:rsidRPr="00C730B4">
        <w:rPr>
          <w:b/>
          <w:bCs/>
          <w:sz w:val="24"/>
          <w:szCs w:val="24"/>
        </w:rPr>
        <w:t>Направление: «Ученик и его семья»</w:t>
      </w:r>
    </w:p>
    <w:p w14:paraId="11380372"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bCs/>
          <w:sz w:val="24"/>
          <w:szCs w:val="24"/>
        </w:rPr>
        <w:t>Главные идеи:</w:t>
      </w:r>
    </w:p>
    <w:p w14:paraId="2CE8F432"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-семья – основа будущего благополучия человека, уверенности в завтрашнем дне;</w:t>
      </w:r>
    </w:p>
    <w:p w14:paraId="7FECFC73"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-ребёнок – надежда и опора родителей, они вправе надеяться на его помощь и поддержку, на уважительное к себе отношение;</w:t>
      </w:r>
    </w:p>
    <w:p w14:paraId="419DC342"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-ребёнок должен расти и развиваться в атмосфере любви, доброты и поддержки, свободной от любых форм насилия;</w:t>
      </w:r>
    </w:p>
    <w:p w14:paraId="5C58A200"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-школа должна помочь ребёнку сохранить и укрепить связь с отчим домом и семьёй.</w:t>
      </w:r>
    </w:p>
    <w:p w14:paraId="4F4BD0D6"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bCs/>
          <w:sz w:val="24"/>
          <w:szCs w:val="24"/>
        </w:rPr>
        <w:t>Главная цель:</w:t>
      </w:r>
      <w:r w:rsidRPr="00C730B4">
        <w:rPr>
          <w:sz w:val="24"/>
          <w:szCs w:val="24"/>
        </w:rPr>
        <w:t xml:space="preserve"> осознание учащимися всех возрастов значимости семьи в жизни любого </w:t>
      </w:r>
      <w:r w:rsidRPr="00C730B4">
        <w:rPr>
          <w:sz w:val="24"/>
          <w:szCs w:val="24"/>
        </w:rPr>
        <w:lastRenderedPageBreak/>
        <w:t>человека.</w:t>
      </w:r>
    </w:p>
    <w:p w14:paraId="2A977EBB"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bCs/>
          <w:sz w:val="24"/>
          <w:szCs w:val="24"/>
        </w:rPr>
        <w:t>Задачи воспитания:</w:t>
      </w:r>
    </w:p>
    <w:p w14:paraId="10E58F5F"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-создать условия для активного и полезного взаимодействия школы и семьи по вопросам воспитания учащихся;</w:t>
      </w:r>
    </w:p>
    <w:p w14:paraId="51B9F545"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-позитивно влиять на формирование у детей и родителей позитивных семейных ценностей;</w:t>
      </w:r>
    </w:p>
    <w:p w14:paraId="66033606"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-преодолевать негативные тенденции в воспитании учащихся в отдельных семьях, привлекать с целью помощи и поддержки соответствующие организации;</w:t>
      </w:r>
    </w:p>
    <w:p w14:paraId="243C7BD8"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-способствовать демонстрации положительного опыта воспитания детей в семье;</w:t>
      </w:r>
    </w:p>
    <w:p w14:paraId="3F67C404"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-создавать условия для духовного общения детей и родителей;</w:t>
      </w:r>
    </w:p>
    <w:p w14:paraId="0AD7B04A"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-создать систему целенаправленной воспитательной работы для психолого – педагогического просвещения родителей и совместного проведения досуга детей и родителей.</w:t>
      </w:r>
    </w:p>
    <w:p w14:paraId="04424586" w14:textId="77777777" w:rsidR="00C03B1C" w:rsidRPr="00C730B4" w:rsidRDefault="00C03B1C" w:rsidP="00D87EC6">
      <w:pPr>
        <w:shd w:val="clear" w:color="auto" w:fill="FFFFFF" w:themeFill="background1"/>
        <w:autoSpaceDE/>
        <w:autoSpaceDN/>
        <w:spacing w:before="63" w:after="63" w:line="225" w:lineRule="atLeast"/>
        <w:jc w:val="center"/>
        <w:outlineLvl w:val="2"/>
        <w:rPr>
          <w:b/>
          <w:bCs/>
          <w:sz w:val="24"/>
          <w:szCs w:val="24"/>
        </w:rPr>
      </w:pPr>
    </w:p>
    <w:p w14:paraId="0F92AA67" w14:textId="6B2A223D" w:rsidR="00D87EC6" w:rsidRPr="00C730B4" w:rsidRDefault="00D87EC6" w:rsidP="00D87EC6">
      <w:pPr>
        <w:shd w:val="clear" w:color="auto" w:fill="FFFFFF" w:themeFill="background1"/>
        <w:autoSpaceDE/>
        <w:autoSpaceDN/>
        <w:spacing w:before="63" w:after="63" w:line="225" w:lineRule="atLeast"/>
        <w:jc w:val="center"/>
        <w:outlineLvl w:val="2"/>
        <w:rPr>
          <w:b/>
          <w:bCs/>
          <w:sz w:val="24"/>
          <w:szCs w:val="24"/>
        </w:rPr>
      </w:pPr>
      <w:r w:rsidRPr="00C730B4">
        <w:rPr>
          <w:b/>
          <w:bCs/>
          <w:sz w:val="24"/>
          <w:szCs w:val="24"/>
        </w:rPr>
        <w:t>Работа служб в комплексе </w:t>
      </w:r>
    </w:p>
    <w:tbl>
      <w:tblPr>
        <w:tblW w:w="0" w:type="auto"/>
        <w:tblBorders>
          <w:top w:val="single" w:sz="4" w:space="0" w:color="000000"/>
          <w:left w:val="single" w:sz="4" w:space="0" w:color="000000"/>
          <w:bottom w:val="single" w:sz="4" w:space="0" w:color="000000"/>
          <w:right w:val="single" w:sz="4" w:space="0" w:color="000000"/>
        </w:tblBorders>
        <w:tblCellMar>
          <w:top w:w="38" w:type="dxa"/>
          <w:left w:w="38" w:type="dxa"/>
          <w:bottom w:w="38" w:type="dxa"/>
          <w:right w:w="38" w:type="dxa"/>
        </w:tblCellMar>
        <w:tblLook w:val="04A0" w:firstRow="1" w:lastRow="0" w:firstColumn="1" w:lastColumn="0" w:noHBand="0" w:noVBand="1"/>
      </w:tblPr>
      <w:tblGrid>
        <w:gridCol w:w="476"/>
        <w:gridCol w:w="5762"/>
        <w:gridCol w:w="1420"/>
        <w:gridCol w:w="2197"/>
      </w:tblGrid>
      <w:tr w:rsidR="00F43079" w:rsidRPr="00C730B4" w14:paraId="1063642C" w14:textId="77777777" w:rsidTr="00DF2F3B">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9FE8A5"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w:t>
            </w:r>
          </w:p>
          <w:p w14:paraId="79ACB065"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п/п</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F80435"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Название мероприятий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C64648"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Сроки</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83410D"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Ответственные</w:t>
            </w:r>
          </w:p>
        </w:tc>
      </w:tr>
      <w:tr w:rsidR="00F43079" w:rsidRPr="00C730B4" w14:paraId="7E079E0D" w14:textId="77777777" w:rsidTr="00DF2F3B">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06944C"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73F6CF"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Совместная работа с сельским Домом Культуры по воспитанию учащихся: посещение кружков, концерты, творческие вечера, дискотеки, смотры художественной самодеятельности, просмотр фильмов и другие.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D03CD1"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В течение года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B9DAB2" w14:textId="7D71D51B"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Лукина Е.М.</w:t>
            </w:r>
            <w:r w:rsidR="00C03B1C" w:rsidRPr="00C730B4">
              <w:rPr>
                <w:sz w:val="24"/>
                <w:szCs w:val="24"/>
              </w:rPr>
              <w:t xml:space="preserve"> </w:t>
            </w:r>
            <w:r w:rsidRPr="00C730B4">
              <w:rPr>
                <w:sz w:val="24"/>
                <w:szCs w:val="24"/>
              </w:rPr>
              <w:t>зам по воспитательной работе</w:t>
            </w:r>
          </w:p>
        </w:tc>
      </w:tr>
      <w:tr w:rsidR="00F43079" w:rsidRPr="00C730B4" w14:paraId="0CF88EAA" w14:textId="77777777" w:rsidTr="00DF2F3B">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474C31"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42A3D5"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Работа с сельской, школьной библиотеками: проведение библиотечных часов, знакомство с новой литературой и другие.</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93E669"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В течение года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FB47A6"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Ямалиева В.И. -  сельский библиотекарь</w:t>
            </w:r>
          </w:p>
        </w:tc>
      </w:tr>
      <w:tr w:rsidR="00F43079" w:rsidRPr="00C730B4" w14:paraId="13CA6C7A" w14:textId="77777777" w:rsidTr="00DF2F3B">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85BDB1"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CAF00A"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Совместное проведение мероприятий с СДК: кружки по интересам, участие в мероприятиях   (акции, творческие конкурсы, праздники и другие).</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678713"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B5BCC5"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Лукина Е.М. зам по воспитательной работе</w:t>
            </w:r>
          </w:p>
          <w:p w14:paraId="30179561"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Директор  СДК</w:t>
            </w:r>
          </w:p>
        </w:tc>
      </w:tr>
      <w:tr w:rsidR="00F43079" w:rsidRPr="00C730B4" w14:paraId="41C5BD8B" w14:textId="77777777" w:rsidTr="00DF2F3B">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B04DAD"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A0B905"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Сотрудничество с Советом профилактики, сельской администрацией.</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E6C01F"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652DCC"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Пономарева С.А. – директор школы,</w:t>
            </w:r>
          </w:p>
          <w:p w14:paraId="2C9A97FE"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Лукина Е.М.</w:t>
            </w:r>
          </w:p>
        </w:tc>
      </w:tr>
      <w:tr w:rsidR="00F43079" w:rsidRPr="00C730B4" w14:paraId="4492574D" w14:textId="77777777" w:rsidTr="00DF2F3B">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056845"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7DF2B0"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Работа с КДН и ЗП, отделом по делам несовершеннолетних.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D418B0"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C3EE1B"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Лукина Е.М. зам по воспитательной работе</w:t>
            </w:r>
          </w:p>
        </w:tc>
      </w:tr>
      <w:tr w:rsidR="00F43079" w:rsidRPr="00C730B4" w14:paraId="5DD18D1C" w14:textId="77777777" w:rsidTr="00DF2F3B">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2C087A"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4E128D"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Сотрудничество с Красноборской участковой больницей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2A8A16"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001FD2"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Директор школы</w:t>
            </w:r>
          </w:p>
        </w:tc>
      </w:tr>
      <w:tr w:rsidR="00F43079" w:rsidRPr="00C730B4" w14:paraId="1C974992" w14:textId="77777777" w:rsidTr="00DF2F3B">
        <w:trPr>
          <w:trHeight w:val="243"/>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1F527F"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ACBE7D"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Сотрудничество с участковым инспектором полиции</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14678C"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D55129"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Лукина Е.М.</w:t>
            </w:r>
          </w:p>
        </w:tc>
      </w:tr>
      <w:tr w:rsidR="00F43079" w:rsidRPr="00C730B4" w14:paraId="768FFE9A" w14:textId="77777777" w:rsidTr="00DF2F3B">
        <w:trPr>
          <w:trHeight w:val="243"/>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2EE17F0"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3195158"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Сотрудничество с социальным приютом для детей и подростков «Ласка»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D5259E2"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B4F26CB"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Лукина Е.М.</w:t>
            </w:r>
          </w:p>
        </w:tc>
      </w:tr>
    </w:tbl>
    <w:p w14:paraId="0D275761" w14:textId="77777777" w:rsidR="00D87EC6" w:rsidRPr="00C730B4" w:rsidRDefault="00D87EC6" w:rsidP="00D87EC6">
      <w:pPr>
        <w:shd w:val="clear" w:color="auto" w:fill="FFFFFF" w:themeFill="background1"/>
        <w:autoSpaceDE/>
        <w:autoSpaceDN/>
        <w:spacing w:after="113" w:line="225" w:lineRule="atLeast"/>
        <w:jc w:val="center"/>
        <w:rPr>
          <w:sz w:val="24"/>
          <w:szCs w:val="24"/>
        </w:rPr>
      </w:pPr>
      <w:r w:rsidRPr="00C730B4">
        <w:rPr>
          <w:sz w:val="24"/>
          <w:szCs w:val="24"/>
        </w:rPr>
        <w:t>  </w:t>
      </w:r>
    </w:p>
    <w:p w14:paraId="4DDE97E6" w14:textId="77777777" w:rsidR="00C81517" w:rsidRPr="00C730B4" w:rsidRDefault="00C81517" w:rsidP="00D87EC6">
      <w:pPr>
        <w:shd w:val="clear" w:color="auto" w:fill="FFFFFF" w:themeFill="background1"/>
        <w:autoSpaceDE/>
        <w:autoSpaceDN/>
        <w:spacing w:after="113" w:line="225" w:lineRule="atLeast"/>
        <w:jc w:val="center"/>
        <w:rPr>
          <w:sz w:val="24"/>
          <w:szCs w:val="24"/>
        </w:rPr>
      </w:pPr>
    </w:p>
    <w:p w14:paraId="394FDA6A" w14:textId="77777777" w:rsidR="00D87EC6" w:rsidRPr="00C730B4" w:rsidRDefault="00D87EC6" w:rsidP="00D87EC6">
      <w:pPr>
        <w:shd w:val="clear" w:color="auto" w:fill="FFFFFF" w:themeFill="background1"/>
        <w:autoSpaceDE/>
        <w:autoSpaceDN/>
        <w:spacing w:after="113" w:line="225" w:lineRule="atLeast"/>
        <w:jc w:val="center"/>
        <w:rPr>
          <w:b/>
          <w:bCs/>
          <w:sz w:val="24"/>
          <w:szCs w:val="24"/>
        </w:rPr>
      </w:pPr>
      <w:r w:rsidRPr="00C730B4">
        <w:rPr>
          <w:sz w:val="24"/>
          <w:szCs w:val="24"/>
        </w:rPr>
        <w:lastRenderedPageBreak/>
        <w:t> </w:t>
      </w:r>
      <w:r w:rsidRPr="00C730B4">
        <w:rPr>
          <w:b/>
          <w:bCs/>
          <w:sz w:val="24"/>
          <w:szCs w:val="24"/>
        </w:rPr>
        <w:t>План профилактической работы</w:t>
      </w:r>
    </w:p>
    <w:tbl>
      <w:tblPr>
        <w:tblW w:w="0" w:type="auto"/>
        <w:tblBorders>
          <w:top w:val="single" w:sz="4" w:space="0" w:color="000000"/>
          <w:left w:val="single" w:sz="4" w:space="0" w:color="000000"/>
          <w:bottom w:val="single" w:sz="4" w:space="0" w:color="000000"/>
          <w:right w:val="single" w:sz="4" w:space="0" w:color="000000"/>
        </w:tblBorders>
        <w:tblCellMar>
          <w:top w:w="38" w:type="dxa"/>
          <w:left w:w="38" w:type="dxa"/>
          <w:bottom w:w="38" w:type="dxa"/>
          <w:right w:w="38" w:type="dxa"/>
        </w:tblCellMar>
        <w:tblLook w:val="04A0" w:firstRow="1" w:lastRow="0" w:firstColumn="1" w:lastColumn="0" w:noHBand="0" w:noVBand="1"/>
      </w:tblPr>
      <w:tblGrid>
        <w:gridCol w:w="381"/>
        <w:gridCol w:w="5827"/>
        <w:gridCol w:w="1810"/>
        <w:gridCol w:w="1837"/>
      </w:tblGrid>
      <w:tr w:rsidR="00F43079" w:rsidRPr="00C730B4" w14:paraId="5274760E" w14:textId="77777777" w:rsidTr="00DF2F3B">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7AD47F"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36EA9F"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Мероприятия</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D3B17A"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Дата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4C5562"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Ответственные</w:t>
            </w:r>
          </w:p>
        </w:tc>
      </w:tr>
      <w:tr w:rsidR="00F43079" w:rsidRPr="00C730B4" w14:paraId="69C86963" w14:textId="77777777" w:rsidTr="00DF2F3B">
        <w:trPr>
          <w:cantSplit/>
        </w:trPr>
        <w:tc>
          <w:tcPr>
            <w:tcW w:w="0" w:type="auto"/>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E1CED3"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b/>
                <w:bCs/>
                <w:sz w:val="24"/>
                <w:szCs w:val="24"/>
              </w:rPr>
              <w:t>1. Работа с   педагогами</w:t>
            </w:r>
          </w:p>
        </w:tc>
      </w:tr>
      <w:tr w:rsidR="00F43079" w:rsidRPr="00C730B4" w14:paraId="447FDAF0" w14:textId="77777777" w:rsidTr="00DF2F3B">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7FFB04"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CDB28D"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Комплексная   профилактика педагогической запущенности учащихся</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47ACDB"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BF1B1C" w14:textId="77777777" w:rsidR="00D87EC6" w:rsidRPr="00C730B4" w:rsidRDefault="00D87EC6" w:rsidP="000E134D">
            <w:pPr>
              <w:shd w:val="clear" w:color="auto" w:fill="FFFFFF" w:themeFill="background1"/>
              <w:autoSpaceDE/>
              <w:autoSpaceDN/>
              <w:spacing w:before="38" w:after="38" w:line="225" w:lineRule="atLeast"/>
              <w:ind w:left="38" w:right="38"/>
              <w:rPr>
                <w:sz w:val="24"/>
                <w:szCs w:val="24"/>
              </w:rPr>
            </w:pPr>
            <w:r w:rsidRPr="00C730B4">
              <w:rPr>
                <w:sz w:val="24"/>
                <w:szCs w:val="24"/>
              </w:rPr>
              <w:t>Кл. руководители</w:t>
            </w:r>
          </w:p>
        </w:tc>
      </w:tr>
      <w:tr w:rsidR="00F43079" w:rsidRPr="00C730B4" w14:paraId="0333A7E1" w14:textId="77777777" w:rsidTr="00DF2F3B">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FEF3E3"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DF4F58"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Беседы на классных часах «Конфликты   в классном коллективе»</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F38A75"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211379C8" w14:textId="77777777" w:rsidR="00D87EC6" w:rsidRPr="00C730B4" w:rsidRDefault="00D87EC6" w:rsidP="000E134D">
            <w:pPr>
              <w:rPr>
                <w:sz w:val="24"/>
                <w:szCs w:val="24"/>
              </w:rPr>
            </w:pPr>
            <w:r w:rsidRPr="00C730B4">
              <w:rPr>
                <w:sz w:val="24"/>
                <w:szCs w:val="24"/>
              </w:rPr>
              <w:t>Кл. руководители</w:t>
            </w:r>
          </w:p>
        </w:tc>
      </w:tr>
      <w:tr w:rsidR="00F43079" w:rsidRPr="00C730B4" w14:paraId="17FD9B7F" w14:textId="77777777" w:rsidTr="00DF2F3B">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BC1B62"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7364BC"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Беседы на классных родительских собраниях  по формированию ЗОЖ, профилактике употребления наркотиков и табакокурения.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EC3A84"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14:paraId="408DB8F6" w14:textId="77777777" w:rsidR="00D87EC6" w:rsidRPr="00C730B4" w:rsidRDefault="00D87EC6" w:rsidP="000E134D">
            <w:pPr>
              <w:rPr>
                <w:sz w:val="24"/>
                <w:szCs w:val="24"/>
              </w:rPr>
            </w:pPr>
            <w:r w:rsidRPr="00C730B4">
              <w:rPr>
                <w:sz w:val="24"/>
                <w:szCs w:val="24"/>
              </w:rPr>
              <w:t>Кл. руководители</w:t>
            </w:r>
          </w:p>
        </w:tc>
      </w:tr>
      <w:tr w:rsidR="00F43079" w:rsidRPr="00C730B4" w14:paraId="654AF48E" w14:textId="77777777" w:rsidTr="00DF2F3B">
        <w:trPr>
          <w:cantSplit/>
        </w:trPr>
        <w:tc>
          <w:tcPr>
            <w:tcW w:w="0" w:type="auto"/>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4320B7"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b/>
                <w:bCs/>
                <w:sz w:val="24"/>
                <w:szCs w:val="24"/>
              </w:rPr>
              <w:t>2. Работа   с родителями</w:t>
            </w:r>
          </w:p>
        </w:tc>
      </w:tr>
      <w:tr w:rsidR="00F43079" w:rsidRPr="00C730B4" w14:paraId="7BF37065" w14:textId="77777777" w:rsidTr="00DF2F3B">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94D0F8"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21645A"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Родительский   всеобуч</w:t>
            </w:r>
          </w:p>
          <w:p w14:paraId="6313BB9E"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 Школа+ семья: шаг навстречу</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117E09"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сентябрь</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1CC662"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Кл. рук.</w:t>
            </w:r>
          </w:p>
        </w:tc>
      </w:tr>
      <w:tr w:rsidR="00F43079" w:rsidRPr="00C730B4" w14:paraId="33B9F37D" w14:textId="77777777" w:rsidTr="00DF2F3B">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2BC7E1"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9FDFE0"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 Нравственные уроки моей семьи</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5C65BE"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ноябрь</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B83445"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Кл. рук.</w:t>
            </w:r>
          </w:p>
        </w:tc>
      </w:tr>
      <w:tr w:rsidR="00F43079" w:rsidRPr="00C730B4" w14:paraId="51C98967" w14:textId="77777777" w:rsidTr="00DF2F3B">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BED3A1"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C9C3CB"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 Как сохранить здоровье ребенка?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6929C7"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февраль</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746166"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Кл. рук.</w:t>
            </w:r>
          </w:p>
        </w:tc>
      </w:tr>
      <w:tr w:rsidR="00F43079" w:rsidRPr="00C730B4" w14:paraId="7DC9898B" w14:textId="77777777" w:rsidTr="00DF2F3B">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A91E4B"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FBEFF9"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Мудрость родительской любви</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31FD4C"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апрель</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CF1E48"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Кл.рук.</w:t>
            </w:r>
          </w:p>
        </w:tc>
      </w:tr>
      <w:tr w:rsidR="00F43079" w:rsidRPr="00C730B4" w14:paraId="2A3468A4" w14:textId="77777777" w:rsidTr="00DF2F3B">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7AE8E16"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E8DADBF"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Союз семьи и школы в делах и достижениях.</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C4F445D"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май</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7FE84AA"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Кл.рук.</w:t>
            </w:r>
          </w:p>
        </w:tc>
      </w:tr>
      <w:tr w:rsidR="00F43079" w:rsidRPr="00C730B4" w14:paraId="713022C8" w14:textId="77777777" w:rsidTr="00DF2F3B">
        <w:trPr>
          <w:cantSplit/>
        </w:trPr>
        <w:tc>
          <w:tcPr>
            <w:tcW w:w="0" w:type="auto"/>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9F3139"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b/>
                <w:bCs/>
                <w:sz w:val="24"/>
                <w:szCs w:val="24"/>
              </w:rPr>
              <w:t>3. Работа с   детьми.</w:t>
            </w:r>
          </w:p>
        </w:tc>
      </w:tr>
      <w:tr w:rsidR="00F43079" w:rsidRPr="00C730B4" w14:paraId="111F7740" w14:textId="77777777" w:rsidTr="00DF2F3B">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B35302"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84536A"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Диагностика проблемных детей</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80BB43"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9CC431"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Кл. рук.</w:t>
            </w:r>
          </w:p>
        </w:tc>
      </w:tr>
      <w:tr w:rsidR="00F43079" w:rsidRPr="00C730B4" w14:paraId="7568E8D8" w14:textId="77777777" w:rsidTr="00DF2F3B">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2E97DB"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84A2F2"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Беседы по профилактике наркомании, токсикомании, алкоголизма   и вреде курения.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6BF774"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00F94E" w14:textId="77777777" w:rsidR="00D87EC6" w:rsidRPr="00C730B4" w:rsidRDefault="00D87EC6" w:rsidP="000E134D">
            <w:pPr>
              <w:shd w:val="clear" w:color="auto" w:fill="FFFFFF" w:themeFill="background1"/>
              <w:autoSpaceDE/>
              <w:autoSpaceDN/>
              <w:spacing w:before="38" w:after="38" w:line="225" w:lineRule="atLeast"/>
              <w:ind w:left="38" w:right="38"/>
              <w:rPr>
                <w:sz w:val="24"/>
                <w:szCs w:val="24"/>
              </w:rPr>
            </w:pPr>
            <w:r w:rsidRPr="00C730B4">
              <w:rPr>
                <w:sz w:val="24"/>
                <w:szCs w:val="24"/>
              </w:rPr>
              <w:t>Лукина Е.М.</w:t>
            </w:r>
          </w:p>
        </w:tc>
      </w:tr>
      <w:tr w:rsidR="00F43079" w:rsidRPr="00C730B4" w14:paraId="41871B49" w14:textId="77777777" w:rsidTr="00DF2F3B">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B9998F"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44DCC9"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Организовать   просмотр кино и   видеофильмов по профилактике вредных   привычек</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D7030E"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9D09A0" w14:textId="77777777" w:rsidR="00D87EC6" w:rsidRPr="00C730B4" w:rsidRDefault="00D87EC6" w:rsidP="000E134D">
            <w:pPr>
              <w:shd w:val="clear" w:color="auto" w:fill="FFFFFF" w:themeFill="background1"/>
              <w:autoSpaceDE/>
              <w:autoSpaceDN/>
              <w:spacing w:before="38" w:after="38" w:line="225" w:lineRule="atLeast"/>
              <w:ind w:left="38" w:right="38"/>
              <w:rPr>
                <w:sz w:val="24"/>
                <w:szCs w:val="24"/>
              </w:rPr>
            </w:pPr>
            <w:r w:rsidRPr="00C730B4">
              <w:rPr>
                <w:sz w:val="24"/>
                <w:szCs w:val="24"/>
              </w:rPr>
              <w:t>Лукина Е.М.</w:t>
            </w:r>
          </w:p>
        </w:tc>
      </w:tr>
      <w:tr w:rsidR="00F43079" w:rsidRPr="00C730B4" w14:paraId="0A236D29" w14:textId="77777777" w:rsidTr="00DF2F3B">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2EA964"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25546B"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Организовать   встречи с сотрудниками правоохранительных органов</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2466B6"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8525CB"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Администрация</w:t>
            </w:r>
          </w:p>
          <w:p w14:paraId="31078FC6"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школы</w:t>
            </w:r>
          </w:p>
        </w:tc>
      </w:tr>
      <w:tr w:rsidR="00F43079" w:rsidRPr="00C730B4" w14:paraId="30328B8B" w14:textId="77777777" w:rsidTr="00DF2F3B">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1F634A"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30B380"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Организовать   дежурство учителей и уч-ся</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62F006"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9EC457"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Администрация</w:t>
            </w:r>
          </w:p>
          <w:p w14:paraId="11DEECE3"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школы</w:t>
            </w:r>
          </w:p>
        </w:tc>
      </w:tr>
      <w:tr w:rsidR="00F43079" w:rsidRPr="00C730B4" w14:paraId="19B19B83" w14:textId="77777777" w:rsidTr="00DF2F3B">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202D7D"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7DCDA8"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Контролировать   посещение уроков</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47772E"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B3EEAF"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Администрация</w:t>
            </w:r>
          </w:p>
          <w:p w14:paraId="1DD89AA6"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школы</w:t>
            </w:r>
          </w:p>
        </w:tc>
      </w:tr>
      <w:tr w:rsidR="00F43079" w:rsidRPr="00C730B4" w14:paraId="3EBB7A07" w14:textId="77777777" w:rsidTr="00DF2F3B">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A7B5D3"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F73333"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Посещение   учащихся на дому</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73F34E"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В каникулярное время</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49F7FC"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Кл. рук.</w:t>
            </w:r>
          </w:p>
        </w:tc>
      </w:tr>
      <w:tr w:rsidR="00F43079" w:rsidRPr="00C730B4" w14:paraId="375AD5A6" w14:textId="77777777" w:rsidTr="00DF2F3B">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454592"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8AC283" w14:textId="77777777" w:rsidR="00D87EC6" w:rsidRPr="00C730B4" w:rsidRDefault="00D87EC6" w:rsidP="000E134D">
            <w:pPr>
              <w:shd w:val="clear" w:color="auto" w:fill="FFFFFF" w:themeFill="background1"/>
              <w:autoSpaceDE/>
              <w:autoSpaceDN/>
              <w:spacing w:after="113" w:line="225" w:lineRule="atLeast"/>
              <w:ind w:left="38" w:right="38"/>
              <w:rPr>
                <w:sz w:val="24"/>
                <w:szCs w:val="24"/>
              </w:rPr>
            </w:pPr>
            <w:r w:rsidRPr="00C730B4">
              <w:rPr>
                <w:sz w:val="24"/>
                <w:szCs w:val="24"/>
              </w:rPr>
              <w:t>Привлекать   учащихся в различные   школьные мероприятия</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54F894"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D10933" w14:textId="77777777" w:rsidR="00D87EC6" w:rsidRPr="00C730B4" w:rsidRDefault="00D87EC6" w:rsidP="000E134D">
            <w:pPr>
              <w:shd w:val="clear" w:color="auto" w:fill="FFFFFF" w:themeFill="background1"/>
              <w:autoSpaceDE/>
              <w:autoSpaceDN/>
              <w:spacing w:after="113" w:line="225" w:lineRule="atLeast"/>
              <w:ind w:left="38" w:right="38"/>
              <w:jc w:val="center"/>
              <w:rPr>
                <w:sz w:val="24"/>
                <w:szCs w:val="24"/>
              </w:rPr>
            </w:pPr>
            <w:r w:rsidRPr="00C730B4">
              <w:rPr>
                <w:sz w:val="24"/>
                <w:szCs w:val="24"/>
              </w:rPr>
              <w:t>Кл. рук.</w:t>
            </w:r>
          </w:p>
        </w:tc>
      </w:tr>
    </w:tbl>
    <w:p w14:paraId="32C31F44" w14:textId="77777777" w:rsidR="00D87EC6" w:rsidRPr="00C730B4" w:rsidRDefault="00D87EC6" w:rsidP="00D87EC6">
      <w:pPr>
        <w:shd w:val="clear" w:color="auto" w:fill="FFFFFF" w:themeFill="background1"/>
        <w:autoSpaceDE/>
        <w:autoSpaceDN/>
        <w:spacing w:after="113" w:line="225" w:lineRule="atLeast"/>
        <w:jc w:val="center"/>
        <w:rPr>
          <w:sz w:val="24"/>
          <w:szCs w:val="24"/>
        </w:rPr>
      </w:pPr>
      <w:r w:rsidRPr="00C730B4">
        <w:rPr>
          <w:b/>
          <w:bCs/>
          <w:sz w:val="24"/>
          <w:szCs w:val="24"/>
        </w:rPr>
        <w:t> </w:t>
      </w:r>
    </w:p>
    <w:p w14:paraId="02934501" w14:textId="77777777" w:rsidR="00D87EC6" w:rsidRPr="00C730B4" w:rsidRDefault="00D87EC6" w:rsidP="00D87EC6">
      <w:pPr>
        <w:shd w:val="clear" w:color="auto" w:fill="FFFFFF" w:themeFill="background1"/>
        <w:autoSpaceDE/>
        <w:autoSpaceDN/>
        <w:spacing w:after="113" w:line="225" w:lineRule="atLeast"/>
        <w:jc w:val="center"/>
        <w:rPr>
          <w:sz w:val="24"/>
          <w:szCs w:val="24"/>
        </w:rPr>
      </w:pPr>
      <w:r w:rsidRPr="00C730B4">
        <w:rPr>
          <w:sz w:val="24"/>
          <w:szCs w:val="24"/>
        </w:rPr>
        <w:t> </w:t>
      </w:r>
    </w:p>
    <w:p w14:paraId="66CAEDE9" w14:textId="77777777" w:rsidR="00D87EC6" w:rsidRPr="00C730B4" w:rsidRDefault="00D87EC6" w:rsidP="00D87EC6">
      <w:pPr>
        <w:shd w:val="clear" w:color="auto" w:fill="FFFFFF" w:themeFill="background1"/>
        <w:autoSpaceDE/>
        <w:autoSpaceDN/>
        <w:spacing w:before="63" w:after="63"/>
        <w:jc w:val="center"/>
        <w:outlineLvl w:val="1"/>
        <w:rPr>
          <w:b/>
          <w:bCs/>
          <w:sz w:val="24"/>
          <w:szCs w:val="24"/>
        </w:rPr>
      </w:pPr>
    </w:p>
    <w:p w14:paraId="1215E67B" w14:textId="77777777" w:rsidR="00D87EC6" w:rsidRPr="00C730B4" w:rsidRDefault="00D87EC6" w:rsidP="00D87EC6">
      <w:pPr>
        <w:shd w:val="clear" w:color="auto" w:fill="FFFFFF" w:themeFill="background1"/>
        <w:autoSpaceDE/>
        <w:autoSpaceDN/>
        <w:spacing w:before="63" w:after="63" w:line="225" w:lineRule="atLeast"/>
        <w:jc w:val="center"/>
        <w:outlineLvl w:val="2"/>
        <w:rPr>
          <w:b/>
          <w:bCs/>
          <w:sz w:val="24"/>
          <w:szCs w:val="24"/>
        </w:rPr>
      </w:pPr>
      <w:r w:rsidRPr="00C730B4">
        <w:rPr>
          <w:b/>
          <w:bCs/>
          <w:sz w:val="24"/>
          <w:szCs w:val="24"/>
        </w:rPr>
        <w:lastRenderedPageBreak/>
        <w:t>Программа каникул</w:t>
      </w:r>
    </w:p>
    <w:p w14:paraId="6D37B733"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bCs/>
          <w:sz w:val="24"/>
          <w:szCs w:val="24"/>
        </w:rPr>
        <w:t>Осенние каникулы</w:t>
      </w:r>
      <w:r w:rsidRPr="00C730B4">
        <w:rPr>
          <w:sz w:val="24"/>
          <w:szCs w:val="24"/>
        </w:rPr>
        <w:t>  31</w:t>
      </w:r>
      <w:r w:rsidRPr="00C730B4">
        <w:rPr>
          <w:sz w:val="24"/>
          <w:szCs w:val="24"/>
          <w:u w:val="single"/>
        </w:rPr>
        <w:t>_октября_ по _6__ ноября 20</w:t>
      </w:r>
      <w:r w:rsidRPr="00C730B4">
        <w:rPr>
          <w:sz w:val="24"/>
          <w:szCs w:val="24"/>
          <w:u w:val="single"/>
          <w:lang w:val="tt-RU"/>
        </w:rPr>
        <w:t>20</w:t>
      </w:r>
      <w:r w:rsidRPr="00C730B4">
        <w:rPr>
          <w:sz w:val="24"/>
          <w:szCs w:val="24"/>
          <w:u w:val="single"/>
        </w:rPr>
        <w:t xml:space="preserve"> года.</w:t>
      </w:r>
    </w:p>
    <w:p w14:paraId="0D7C1A6A"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Участие в мероприятиях СДК, сельской библиотеки.</w:t>
      </w:r>
    </w:p>
    <w:p w14:paraId="6D0E03C9"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Посещение спортивных секций, кружков по внеурочной деятельности - ответственные: руководители кружков, спортивных секций.</w:t>
      </w:r>
    </w:p>
    <w:p w14:paraId="4DB42776"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Массовые и спортивные мероприятия – ответственные учитель физкультуры, классные руководители.</w:t>
      </w:r>
    </w:p>
    <w:p w14:paraId="135AB402"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bCs/>
          <w:sz w:val="24"/>
          <w:szCs w:val="24"/>
        </w:rPr>
        <w:t>Зимние каникулы</w:t>
      </w:r>
      <w:r w:rsidRPr="00C730B4">
        <w:rPr>
          <w:sz w:val="24"/>
          <w:szCs w:val="24"/>
        </w:rPr>
        <w:t> (с 2</w:t>
      </w:r>
      <w:r w:rsidRPr="00C730B4">
        <w:rPr>
          <w:sz w:val="24"/>
          <w:szCs w:val="24"/>
          <w:lang w:val="tt-RU"/>
        </w:rPr>
        <w:t>6</w:t>
      </w:r>
      <w:r w:rsidRPr="00C730B4">
        <w:rPr>
          <w:sz w:val="24"/>
          <w:szCs w:val="24"/>
        </w:rPr>
        <w:t xml:space="preserve"> декабря 20</w:t>
      </w:r>
      <w:r w:rsidRPr="00C730B4">
        <w:rPr>
          <w:sz w:val="24"/>
          <w:szCs w:val="24"/>
          <w:lang w:val="tt-RU"/>
        </w:rPr>
        <w:t>20</w:t>
      </w:r>
      <w:r w:rsidRPr="00C730B4">
        <w:rPr>
          <w:sz w:val="24"/>
          <w:szCs w:val="24"/>
        </w:rPr>
        <w:t xml:space="preserve"> года по 8 января 20</w:t>
      </w:r>
      <w:r w:rsidRPr="00C730B4">
        <w:rPr>
          <w:sz w:val="24"/>
          <w:szCs w:val="24"/>
          <w:lang w:val="tt-RU"/>
        </w:rPr>
        <w:t>21</w:t>
      </w:r>
      <w:r w:rsidRPr="00C730B4">
        <w:rPr>
          <w:sz w:val="24"/>
          <w:szCs w:val="24"/>
        </w:rPr>
        <w:t xml:space="preserve"> года):</w:t>
      </w:r>
    </w:p>
    <w:p w14:paraId="19B877E9"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Участие в школьных праздниках, посвящённых Новому году. Ответственные: Лукина Е.М.- зам.директора по воспитательной работе, классные руководители.</w:t>
      </w:r>
    </w:p>
    <w:p w14:paraId="54DCEE8C"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Посещение спортивных секций, кружков по внеурочной деятельности. Ответственные: руководители кружков, спортивных секций.</w:t>
      </w:r>
    </w:p>
    <w:p w14:paraId="3AB866F2"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Работа пришкольного зимнего лагеря.</w:t>
      </w:r>
    </w:p>
    <w:p w14:paraId="4F5235F1"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Участие в мероприятиях СДК, сельской библиотеки.</w:t>
      </w:r>
    </w:p>
    <w:p w14:paraId="1FEC4B33"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Зимние спортивные игры, соревнования на свежем воздухе. Ответственный: учитель физкультуры – Патрикеева И.Г.</w:t>
      </w:r>
    </w:p>
    <w:p w14:paraId="470DA58A"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bCs/>
          <w:sz w:val="24"/>
          <w:szCs w:val="24"/>
        </w:rPr>
        <w:t>Весенние каникулы</w:t>
      </w:r>
      <w:r w:rsidRPr="00C730B4">
        <w:rPr>
          <w:sz w:val="24"/>
          <w:szCs w:val="24"/>
        </w:rPr>
        <w:t> (с 23 марта по 31 марта 20</w:t>
      </w:r>
      <w:r w:rsidRPr="00C730B4">
        <w:rPr>
          <w:sz w:val="24"/>
          <w:szCs w:val="24"/>
          <w:lang w:val="tt-RU"/>
        </w:rPr>
        <w:t>221</w:t>
      </w:r>
      <w:r w:rsidRPr="00C730B4">
        <w:rPr>
          <w:sz w:val="24"/>
          <w:szCs w:val="24"/>
        </w:rPr>
        <w:t xml:space="preserve"> года):</w:t>
      </w:r>
    </w:p>
    <w:p w14:paraId="719479F1"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1. Посещение спортивных секций, кружков по внеурочной деятельности. Ответственные:     руководители кружков, спортивных секций.</w:t>
      </w:r>
    </w:p>
    <w:p w14:paraId="68171872"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2. «Неделя детской и юношеской книги». Ответственная: школьный библиотекарь:</w:t>
      </w:r>
    </w:p>
    <w:p w14:paraId="5911BE08"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Ямалиева В.И.</w:t>
      </w:r>
    </w:p>
    <w:p w14:paraId="18B412F9"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3. Участие в школьных мероприятиях СДК, сельской библиотеки.</w:t>
      </w:r>
    </w:p>
    <w:p w14:paraId="4F489AAC" w14:textId="77777777" w:rsidR="00D87EC6" w:rsidRPr="00C730B4" w:rsidRDefault="00D87EC6" w:rsidP="00D87EC6">
      <w:pPr>
        <w:shd w:val="clear" w:color="auto" w:fill="FFFFFF" w:themeFill="background1"/>
        <w:autoSpaceDE/>
        <w:autoSpaceDN/>
        <w:spacing w:after="113" w:line="225" w:lineRule="atLeast"/>
        <w:jc w:val="center"/>
        <w:rPr>
          <w:sz w:val="24"/>
          <w:szCs w:val="24"/>
        </w:rPr>
      </w:pPr>
      <w:r w:rsidRPr="00C730B4">
        <w:rPr>
          <w:sz w:val="24"/>
          <w:szCs w:val="24"/>
        </w:rPr>
        <w:t> </w:t>
      </w:r>
    </w:p>
    <w:p w14:paraId="2F628583" w14:textId="77777777" w:rsidR="00D87EC6" w:rsidRPr="00C730B4" w:rsidRDefault="00D87EC6" w:rsidP="00D87EC6">
      <w:pPr>
        <w:shd w:val="clear" w:color="auto" w:fill="FFFFFF" w:themeFill="background1"/>
        <w:autoSpaceDE/>
        <w:autoSpaceDN/>
        <w:spacing w:before="63" w:after="63" w:line="225" w:lineRule="atLeast"/>
        <w:jc w:val="center"/>
        <w:outlineLvl w:val="2"/>
        <w:rPr>
          <w:b/>
          <w:bCs/>
          <w:sz w:val="24"/>
          <w:szCs w:val="24"/>
        </w:rPr>
      </w:pPr>
      <w:r w:rsidRPr="00C730B4">
        <w:rPr>
          <w:b/>
          <w:bCs/>
          <w:sz w:val="24"/>
          <w:szCs w:val="24"/>
        </w:rPr>
        <w:t>Организация школьного самоуправления</w:t>
      </w:r>
    </w:p>
    <w:p w14:paraId="71A8C1F0"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bCs/>
          <w:sz w:val="24"/>
          <w:szCs w:val="24"/>
        </w:rPr>
        <w:t>Цели:</w:t>
      </w:r>
    </w:p>
    <w:p w14:paraId="7224FBBC"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1.Развитие детского движения в интересах детей и общества.</w:t>
      </w:r>
    </w:p>
    <w:p w14:paraId="0FDA5CB4"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2.Помочь ребёнку познавать и улучшать окружающий мир, развивать свои способности, стать достойным гражданином своего Отечества.</w:t>
      </w:r>
    </w:p>
    <w:p w14:paraId="47230D2D"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3.Развитие и формирование социальной активности, самостоятельности и нравственных качеств детей.</w:t>
      </w:r>
    </w:p>
    <w:p w14:paraId="26BD627F"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bCs/>
          <w:sz w:val="24"/>
          <w:szCs w:val="24"/>
        </w:rPr>
        <w:t>Задачи:</w:t>
      </w:r>
    </w:p>
    <w:p w14:paraId="4A78723C"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Удовлетворять потребности детей в общении, в совместной деятельности, в самовыражении.</w:t>
      </w:r>
    </w:p>
    <w:p w14:paraId="09C3484F"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Стимулировать и поддерживать значимые инициативы детских общественных организаций.</w:t>
      </w:r>
    </w:p>
    <w:p w14:paraId="23B9B061"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Способствовать развитию творческих способностей у детей.</w:t>
      </w:r>
    </w:p>
    <w:p w14:paraId="25B03D20"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Способствовать сплочению детского коллектива.</w:t>
      </w:r>
    </w:p>
    <w:p w14:paraId="7525BDD4"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bCs/>
          <w:sz w:val="24"/>
          <w:szCs w:val="24"/>
        </w:rPr>
        <w:t>Принципы деятельности</w:t>
      </w:r>
      <w:r w:rsidRPr="00C730B4">
        <w:rPr>
          <w:sz w:val="24"/>
          <w:szCs w:val="24"/>
        </w:rPr>
        <w:t>: сотрудничество, преемственность, продуктивность.</w:t>
      </w:r>
    </w:p>
    <w:p w14:paraId="43F0599D"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b/>
          <w:bCs/>
          <w:sz w:val="24"/>
          <w:szCs w:val="24"/>
        </w:rPr>
        <w:t>Ожидаемые результаты:</w:t>
      </w:r>
    </w:p>
    <w:p w14:paraId="76AAAF94"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 рост социального оптимизма подрастающего поколения;</w:t>
      </w:r>
    </w:p>
    <w:p w14:paraId="0D1EAEEA"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-обеспечение интересным, творческим досугом детей;</w:t>
      </w:r>
    </w:p>
    <w:p w14:paraId="6D28FB15" w14:textId="77777777" w:rsidR="00D87EC6" w:rsidRPr="00C730B4" w:rsidRDefault="00D87EC6" w:rsidP="00D87EC6">
      <w:pPr>
        <w:shd w:val="clear" w:color="auto" w:fill="FFFFFF" w:themeFill="background1"/>
        <w:autoSpaceDE/>
        <w:autoSpaceDN/>
        <w:spacing w:after="113" w:line="225" w:lineRule="atLeast"/>
        <w:rPr>
          <w:sz w:val="24"/>
          <w:szCs w:val="24"/>
        </w:rPr>
      </w:pPr>
      <w:r w:rsidRPr="00C730B4">
        <w:rPr>
          <w:sz w:val="24"/>
          <w:szCs w:val="24"/>
        </w:rPr>
        <w:t>-укрепление связи семьи и школы в интересах ребёнка.</w:t>
      </w:r>
    </w:p>
    <w:p w14:paraId="4BAD3B59" w14:textId="092B4AC2" w:rsidR="00551529" w:rsidRPr="00C730B4" w:rsidRDefault="00551529" w:rsidP="00CD7E30">
      <w:pPr>
        <w:ind w:right="-1"/>
        <w:rPr>
          <w:b/>
          <w:sz w:val="24"/>
          <w:szCs w:val="24"/>
        </w:rPr>
      </w:pPr>
      <w:r w:rsidRPr="00C730B4">
        <w:rPr>
          <w:b/>
          <w:sz w:val="24"/>
          <w:szCs w:val="24"/>
        </w:rPr>
        <w:lastRenderedPageBreak/>
        <w:t>2.4.</w:t>
      </w:r>
      <w:r w:rsidR="00DF2F3B" w:rsidRPr="00C730B4">
        <w:rPr>
          <w:b/>
          <w:sz w:val="24"/>
          <w:szCs w:val="24"/>
        </w:rPr>
        <w:t xml:space="preserve"> </w:t>
      </w:r>
      <w:r w:rsidRPr="00C730B4">
        <w:rPr>
          <w:b/>
          <w:sz w:val="24"/>
          <w:szCs w:val="24"/>
        </w:rPr>
        <w:t>ПРОГРАММА КОРРЕКЦИОННОЙ</w:t>
      </w:r>
      <w:r w:rsidRPr="00C730B4">
        <w:rPr>
          <w:b/>
          <w:spacing w:val="-4"/>
          <w:sz w:val="24"/>
          <w:szCs w:val="24"/>
        </w:rPr>
        <w:t xml:space="preserve"> </w:t>
      </w:r>
      <w:r w:rsidRPr="00C730B4">
        <w:rPr>
          <w:b/>
          <w:sz w:val="24"/>
          <w:szCs w:val="24"/>
        </w:rPr>
        <w:t>РАБОТЫ</w:t>
      </w:r>
    </w:p>
    <w:p w14:paraId="4FCA9C53" w14:textId="77777777" w:rsidR="00551529" w:rsidRPr="00C730B4" w:rsidRDefault="00551529" w:rsidP="00CD7E30">
      <w:pPr>
        <w:pStyle w:val="a3"/>
        <w:spacing w:before="1"/>
        <w:ind w:left="0" w:right="-1" w:firstLine="359"/>
      </w:pPr>
      <w:r w:rsidRPr="00C730B4">
        <w:t>Программа коррекционной работы (ПКР) является неотъемлемым структурным компонентом основной образовательной программы школы ПКР разрабатывается для обучающихся с ограниченными возможностями здоровья (далее - ОВЗ).</w:t>
      </w:r>
    </w:p>
    <w:p w14:paraId="2ADBF192" w14:textId="77777777" w:rsidR="00551529" w:rsidRPr="00C730B4" w:rsidRDefault="00551529" w:rsidP="00CD7E30">
      <w:pPr>
        <w:pStyle w:val="a3"/>
        <w:ind w:left="0" w:right="-1" w:firstLine="359"/>
      </w:pPr>
      <w:r w:rsidRPr="00C730B4">
        <w:t>Обучающийся с ОВЗ - физическое лицо, имеющее недостатки  в  физическом  и(или) психологическом развитии, подтвержденные</w:t>
      </w:r>
      <w:r w:rsidRPr="00C730B4">
        <w:rPr>
          <w:spacing w:val="22"/>
        </w:rPr>
        <w:t xml:space="preserve"> </w:t>
      </w:r>
      <w:r w:rsidRPr="00C730B4">
        <w:t>психолого-медико-</w:t>
      </w:r>
    </w:p>
    <w:p w14:paraId="52CF4A93" w14:textId="77777777" w:rsidR="00551529" w:rsidRPr="00C730B4" w:rsidRDefault="00551529" w:rsidP="00CD7E30">
      <w:pPr>
        <w:pStyle w:val="a3"/>
        <w:spacing w:before="66"/>
        <w:ind w:left="0" w:right="-1"/>
      </w:pPr>
      <w:r w:rsidRPr="00C730B4">
        <w:t>педагогической комиссией и препятствующие получению образования без создания специальных условий.</w:t>
      </w:r>
    </w:p>
    <w:p w14:paraId="756CCFC0" w14:textId="77777777" w:rsidR="00551529" w:rsidRPr="00C730B4" w:rsidRDefault="00551529" w:rsidP="00CD7E30">
      <w:pPr>
        <w:pStyle w:val="a3"/>
        <w:ind w:left="0" w:right="-1" w:firstLine="359"/>
      </w:pPr>
      <w:r w:rsidRPr="00C730B4">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w:t>
      </w:r>
      <w:r w:rsidRPr="00C730B4">
        <w:rPr>
          <w:spacing w:val="5"/>
        </w:rPr>
        <w:t xml:space="preserve"> </w:t>
      </w:r>
      <w:r w:rsidRPr="00C730B4">
        <w:t>лиц.</w:t>
      </w:r>
    </w:p>
    <w:p w14:paraId="6A6AFD98" w14:textId="77777777" w:rsidR="00551529" w:rsidRPr="00C730B4" w:rsidRDefault="00551529" w:rsidP="00CD7E30">
      <w:pPr>
        <w:pStyle w:val="a3"/>
        <w:spacing w:before="1"/>
        <w:ind w:left="0" w:right="-1" w:firstLine="359"/>
      </w:pPr>
      <w:r w:rsidRPr="00C730B4">
        <w:t>ПКР вариативна по форме и по содержанию в зависимости от состава обучающихся с ОВЗ, региональной специфики и возможностей образовательной организации.</w:t>
      </w:r>
    </w:p>
    <w:p w14:paraId="258FB25F" w14:textId="77777777" w:rsidR="00551529" w:rsidRPr="00C730B4" w:rsidRDefault="00551529" w:rsidP="00CD7E30">
      <w:pPr>
        <w:pStyle w:val="a3"/>
        <w:ind w:left="0" w:right="-1" w:firstLine="359"/>
      </w:pPr>
      <w:r w:rsidRPr="00C730B4">
        <w:t>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14:paraId="14BAAD8C" w14:textId="77777777" w:rsidR="00551529" w:rsidRPr="00C730B4" w:rsidRDefault="00551529" w:rsidP="00CD7E30">
      <w:pPr>
        <w:pStyle w:val="a3"/>
        <w:ind w:left="0" w:right="-1" w:firstLine="359"/>
      </w:pPr>
      <w:r w:rsidRPr="00C730B4">
        <w:t>ПКР разрабатывается на период получения основного общего образованияи включает в себя следующие разделы.</w:t>
      </w:r>
    </w:p>
    <w:p w14:paraId="58A08ED4" w14:textId="77777777" w:rsidR="00551529" w:rsidRPr="00C730B4" w:rsidRDefault="00551529" w:rsidP="00CD7E30">
      <w:pPr>
        <w:pStyle w:val="a3"/>
        <w:spacing w:before="5"/>
        <w:ind w:left="0" w:right="-1"/>
        <w:jc w:val="left"/>
      </w:pPr>
    </w:p>
    <w:p w14:paraId="229432FC" w14:textId="77777777" w:rsidR="00551529" w:rsidRPr="00C730B4" w:rsidRDefault="00551529" w:rsidP="00685154">
      <w:pPr>
        <w:pStyle w:val="3"/>
        <w:numPr>
          <w:ilvl w:val="2"/>
          <w:numId w:val="215"/>
        </w:numPr>
        <w:tabs>
          <w:tab w:val="left" w:pos="1166"/>
        </w:tabs>
        <w:spacing w:line="240" w:lineRule="auto"/>
        <w:ind w:left="0" w:right="-1" w:firstLine="0"/>
        <w:jc w:val="both"/>
      </w:pPr>
      <w:r w:rsidRPr="00C730B4">
        <w:t>Цели и задачи программы коррекционной работы с обучающимися при получении основного общего</w:t>
      </w:r>
      <w:r w:rsidRPr="00C730B4">
        <w:rPr>
          <w:spacing w:val="-5"/>
        </w:rPr>
        <w:t xml:space="preserve"> </w:t>
      </w:r>
      <w:r w:rsidRPr="00C730B4">
        <w:t>образования</w:t>
      </w:r>
    </w:p>
    <w:p w14:paraId="2A74AA77" w14:textId="77777777" w:rsidR="00551529" w:rsidRPr="00C730B4" w:rsidRDefault="00551529" w:rsidP="00CD7E30">
      <w:pPr>
        <w:pStyle w:val="a3"/>
        <w:ind w:left="0" w:right="-1" w:firstLine="359"/>
      </w:pPr>
      <w:r w:rsidRPr="00C730B4">
        <w:t>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 - психологической адаптации личности</w:t>
      </w:r>
      <w:r w:rsidRPr="00C730B4">
        <w:rPr>
          <w:spacing w:val="3"/>
        </w:rPr>
        <w:t xml:space="preserve"> </w:t>
      </w:r>
      <w:r w:rsidRPr="00C730B4">
        <w:t>ребенка.</w:t>
      </w:r>
    </w:p>
    <w:p w14:paraId="58BC648E" w14:textId="77777777" w:rsidR="00551529" w:rsidRPr="00C730B4" w:rsidRDefault="00551529" w:rsidP="00CD7E30">
      <w:pPr>
        <w:pStyle w:val="a3"/>
        <w:ind w:left="0" w:right="-1" w:firstLine="359"/>
      </w:pPr>
      <w:r w:rsidRPr="00C730B4">
        <w:t>Цель определяет (указывает) результат работы, ее не рекомендуется подменять направлениями работы или процессом ее реализации.</w:t>
      </w:r>
    </w:p>
    <w:p w14:paraId="4E6A86CF" w14:textId="77777777" w:rsidR="00551529" w:rsidRPr="00C730B4" w:rsidRDefault="00551529" w:rsidP="00CD7E30">
      <w:pPr>
        <w:pStyle w:val="a3"/>
        <w:ind w:left="0" w:right="-1" w:firstLine="359"/>
      </w:pPr>
      <w:r w:rsidRPr="00C730B4">
        <w:t>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школы выделены следующие задачи:</w:t>
      </w:r>
    </w:p>
    <w:p w14:paraId="67C28A44" w14:textId="77777777" w:rsidR="00551529" w:rsidRPr="00C730B4" w:rsidRDefault="00551529" w:rsidP="00685154">
      <w:pPr>
        <w:pStyle w:val="a5"/>
        <w:numPr>
          <w:ilvl w:val="3"/>
          <w:numId w:val="215"/>
        </w:numPr>
        <w:tabs>
          <w:tab w:val="left" w:pos="1113"/>
        </w:tabs>
        <w:spacing w:before="1" w:line="237" w:lineRule="auto"/>
        <w:ind w:left="0" w:right="-1" w:firstLine="566"/>
        <w:rPr>
          <w:sz w:val="24"/>
          <w:szCs w:val="24"/>
        </w:rPr>
      </w:pPr>
      <w:r w:rsidRPr="00C730B4">
        <w:rPr>
          <w:sz w:val="24"/>
          <w:szCs w:val="24"/>
        </w:rPr>
        <w:t>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w:t>
      </w:r>
      <w:r w:rsidRPr="00C730B4">
        <w:rPr>
          <w:spacing w:val="-1"/>
          <w:sz w:val="24"/>
          <w:szCs w:val="24"/>
        </w:rPr>
        <w:t xml:space="preserve"> </w:t>
      </w:r>
      <w:r w:rsidRPr="00C730B4">
        <w:rPr>
          <w:sz w:val="24"/>
          <w:szCs w:val="24"/>
        </w:rPr>
        <w:t>образования;</w:t>
      </w:r>
    </w:p>
    <w:p w14:paraId="2D3F2F17" w14:textId="77777777" w:rsidR="00551529" w:rsidRPr="00C730B4" w:rsidRDefault="00551529" w:rsidP="00685154">
      <w:pPr>
        <w:pStyle w:val="a5"/>
        <w:numPr>
          <w:ilvl w:val="3"/>
          <w:numId w:val="215"/>
        </w:numPr>
        <w:tabs>
          <w:tab w:val="left" w:pos="1113"/>
        </w:tabs>
        <w:spacing w:before="7" w:line="237" w:lineRule="auto"/>
        <w:ind w:left="0" w:right="-1" w:firstLine="566"/>
        <w:rPr>
          <w:sz w:val="24"/>
          <w:szCs w:val="24"/>
        </w:rPr>
      </w:pPr>
      <w:r w:rsidRPr="00C730B4">
        <w:rPr>
          <w:sz w:val="24"/>
          <w:szCs w:val="24"/>
        </w:rPr>
        <w:t>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w:t>
      </w:r>
      <w:r w:rsidRPr="00C730B4">
        <w:rPr>
          <w:spacing w:val="2"/>
          <w:sz w:val="24"/>
          <w:szCs w:val="24"/>
        </w:rPr>
        <w:t xml:space="preserve"> </w:t>
      </w:r>
      <w:r w:rsidRPr="00C730B4">
        <w:rPr>
          <w:sz w:val="24"/>
          <w:szCs w:val="24"/>
        </w:rPr>
        <w:t>способностей;</w:t>
      </w:r>
    </w:p>
    <w:p w14:paraId="6BFE5DC5" w14:textId="77777777" w:rsidR="00551529" w:rsidRPr="00C730B4" w:rsidRDefault="00551529" w:rsidP="00685154">
      <w:pPr>
        <w:pStyle w:val="a5"/>
        <w:numPr>
          <w:ilvl w:val="3"/>
          <w:numId w:val="215"/>
        </w:numPr>
        <w:tabs>
          <w:tab w:val="left" w:pos="1113"/>
        </w:tabs>
        <w:spacing w:before="5"/>
        <w:ind w:left="0" w:right="-1" w:firstLine="566"/>
        <w:rPr>
          <w:sz w:val="24"/>
          <w:szCs w:val="24"/>
        </w:rPr>
      </w:pPr>
      <w:r w:rsidRPr="00C730B4">
        <w:rPr>
          <w:sz w:val="24"/>
          <w:szCs w:val="24"/>
        </w:rPr>
        <w:t>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w:t>
      </w:r>
      <w:r w:rsidRPr="00C730B4">
        <w:rPr>
          <w:spacing w:val="-22"/>
          <w:sz w:val="24"/>
          <w:szCs w:val="24"/>
        </w:rPr>
        <w:t xml:space="preserve"> </w:t>
      </w:r>
      <w:r w:rsidRPr="00C730B4">
        <w:rPr>
          <w:sz w:val="24"/>
          <w:szCs w:val="24"/>
        </w:rPr>
        <w:t>возможностей;</w:t>
      </w:r>
    </w:p>
    <w:p w14:paraId="1860354C" w14:textId="77777777" w:rsidR="00551529" w:rsidRPr="00C730B4" w:rsidRDefault="00551529" w:rsidP="00685154">
      <w:pPr>
        <w:pStyle w:val="a5"/>
        <w:numPr>
          <w:ilvl w:val="3"/>
          <w:numId w:val="215"/>
        </w:numPr>
        <w:tabs>
          <w:tab w:val="left" w:pos="1113"/>
        </w:tabs>
        <w:spacing w:before="2"/>
        <w:ind w:left="0" w:right="-1" w:firstLine="566"/>
        <w:rPr>
          <w:sz w:val="24"/>
          <w:szCs w:val="24"/>
        </w:rPr>
      </w:pPr>
      <w:r w:rsidRPr="00C730B4">
        <w:rPr>
          <w:sz w:val="24"/>
          <w:szCs w:val="24"/>
        </w:rPr>
        <w:t>реализация комплексного психолого-медико-социального сопровождения обучающихся с ОВЗ(в соответствии с рекомендациями психолого-медико- педагогической комиссии (ПМПК), психолого- медико-педагогического консилиума образовательной</w:t>
      </w:r>
      <w:r w:rsidRPr="00C730B4">
        <w:rPr>
          <w:spacing w:val="1"/>
          <w:sz w:val="24"/>
          <w:szCs w:val="24"/>
        </w:rPr>
        <w:t xml:space="preserve"> </w:t>
      </w:r>
      <w:r w:rsidRPr="00C730B4">
        <w:rPr>
          <w:sz w:val="24"/>
          <w:szCs w:val="24"/>
        </w:rPr>
        <w:t>организации(ПМПк));</w:t>
      </w:r>
    </w:p>
    <w:p w14:paraId="3DE95949" w14:textId="77777777" w:rsidR="00551529" w:rsidRPr="00C730B4" w:rsidRDefault="00551529" w:rsidP="00685154">
      <w:pPr>
        <w:pStyle w:val="a5"/>
        <w:numPr>
          <w:ilvl w:val="3"/>
          <w:numId w:val="215"/>
        </w:numPr>
        <w:tabs>
          <w:tab w:val="left" w:pos="1113"/>
        </w:tabs>
        <w:spacing w:before="1" w:line="237" w:lineRule="auto"/>
        <w:ind w:left="0" w:right="-1" w:firstLine="566"/>
        <w:rPr>
          <w:sz w:val="24"/>
          <w:szCs w:val="24"/>
        </w:rPr>
      </w:pPr>
      <w:r w:rsidRPr="00C730B4">
        <w:rPr>
          <w:sz w:val="24"/>
          <w:szCs w:val="24"/>
        </w:rPr>
        <w:lastRenderedPageBreak/>
        <w:t>реализация комплексной системы мероприятий по социальной адаптации и профессиональной ориентации обучающихся с</w:t>
      </w:r>
      <w:r w:rsidRPr="00C730B4">
        <w:rPr>
          <w:spacing w:val="-1"/>
          <w:sz w:val="24"/>
          <w:szCs w:val="24"/>
        </w:rPr>
        <w:t xml:space="preserve"> </w:t>
      </w:r>
      <w:r w:rsidRPr="00C730B4">
        <w:rPr>
          <w:sz w:val="24"/>
          <w:szCs w:val="24"/>
        </w:rPr>
        <w:t>ОВЗ;</w:t>
      </w:r>
    </w:p>
    <w:p w14:paraId="3C131398" w14:textId="77777777" w:rsidR="00551529" w:rsidRPr="00C730B4" w:rsidRDefault="00551529" w:rsidP="00685154">
      <w:pPr>
        <w:pStyle w:val="a5"/>
        <w:numPr>
          <w:ilvl w:val="3"/>
          <w:numId w:val="215"/>
        </w:numPr>
        <w:tabs>
          <w:tab w:val="left" w:pos="1113"/>
        </w:tabs>
        <w:spacing w:before="4" w:line="237" w:lineRule="auto"/>
        <w:ind w:left="0" w:right="-1" w:firstLine="566"/>
        <w:rPr>
          <w:sz w:val="24"/>
          <w:szCs w:val="24"/>
        </w:rPr>
      </w:pPr>
      <w:r w:rsidRPr="00C730B4">
        <w:rPr>
          <w:sz w:val="24"/>
          <w:szCs w:val="24"/>
        </w:rPr>
        <w:t>обеспечение сетевого взаимодействия специалистов разного профиля в комплексной работе с обучающимися с</w:t>
      </w:r>
      <w:r w:rsidRPr="00C730B4">
        <w:rPr>
          <w:spacing w:val="-6"/>
          <w:sz w:val="24"/>
          <w:szCs w:val="24"/>
        </w:rPr>
        <w:t xml:space="preserve"> </w:t>
      </w:r>
      <w:r w:rsidRPr="00C730B4">
        <w:rPr>
          <w:sz w:val="24"/>
          <w:szCs w:val="24"/>
        </w:rPr>
        <w:t>ОВЗ;</w:t>
      </w:r>
    </w:p>
    <w:p w14:paraId="2F742747" w14:textId="77777777" w:rsidR="00551529" w:rsidRPr="00C730B4" w:rsidRDefault="00551529" w:rsidP="00685154">
      <w:pPr>
        <w:pStyle w:val="a5"/>
        <w:numPr>
          <w:ilvl w:val="3"/>
          <w:numId w:val="215"/>
        </w:numPr>
        <w:tabs>
          <w:tab w:val="left" w:pos="1113"/>
        </w:tabs>
        <w:spacing w:before="88"/>
        <w:ind w:left="0" w:right="-1" w:firstLine="566"/>
        <w:rPr>
          <w:sz w:val="24"/>
          <w:szCs w:val="24"/>
        </w:rPr>
      </w:pPr>
      <w:r w:rsidRPr="00C730B4">
        <w:rPr>
          <w:sz w:val="24"/>
          <w:szCs w:val="24"/>
        </w:rPr>
        <w:t>осуществление информационно-просветительской и консультативной работы с родителями (законными представителями) обучающихся с</w:t>
      </w:r>
      <w:r w:rsidRPr="00C730B4">
        <w:rPr>
          <w:spacing w:val="-12"/>
          <w:sz w:val="24"/>
          <w:szCs w:val="24"/>
        </w:rPr>
        <w:t xml:space="preserve"> </w:t>
      </w:r>
      <w:r w:rsidRPr="00C730B4">
        <w:rPr>
          <w:sz w:val="24"/>
          <w:szCs w:val="24"/>
        </w:rPr>
        <w:t>ОВЗ.</w:t>
      </w:r>
    </w:p>
    <w:p w14:paraId="16138891" w14:textId="77777777" w:rsidR="00551529" w:rsidRPr="00C730B4" w:rsidRDefault="00551529" w:rsidP="00CD7E30">
      <w:pPr>
        <w:pStyle w:val="a3"/>
        <w:ind w:left="0" w:right="-1" w:firstLine="359"/>
      </w:pPr>
      <w:r w:rsidRPr="00C730B4">
        <w:t>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w:t>
      </w:r>
    </w:p>
    <w:p w14:paraId="066AD7E1" w14:textId="77777777" w:rsidR="00551529" w:rsidRPr="00C730B4" w:rsidRDefault="00551529" w:rsidP="00CD7E30">
      <w:pPr>
        <w:pStyle w:val="a3"/>
        <w:ind w:left="0" w:right="-1" w:firstLine="359"/>
      </w:pPr>
      <w:r w:rsidRPr="00C730B4">
        <w:t>В программу также включены и специальные принципы, ориентированные на учет особенностей обучающихся с ОВЗ, такие, например, как:</w:t>
      </w:r>
    </w:p>
    <w:p w14:paraId="4BE884DD" w14:textId="77777777" w:rsidR="00551529" w:rsidRPr="00C730B4" w:rsidRDefault="00551529" w:rsidP="00685154">
      <w:pPr>
        <w:pStyle w:val="a5"/>
        <w:numPr>
          <w:ilvl w:val="3"/>
          <w:numId w:val="215"/>
        </w:numPr>
        <w:tabs>
          <w:tab w:val="left" w:pos="1113"/>
        </w:tabs>
        <w:spacing w:before="4" w:line="237" w:lineRule="auto"/>
        <w:ind w:left="0" w:right="-1" w:firstLine="566"/>
        <w:rPr>
          <w:sz w:val="24"/>
          <w:szCs w:val="24"/>
        </w:rPr>
      </w:pPr>
      <w:r w:rsidRPr="00C730B4">
        <w:rPr>
          <w:sz w:val="24"/>
          <w:szCs w:val="24"/>
        </w:rPr>
        <w:t>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w:t>
      </w:r>
      <w:r w:rsidRPr="00C730B4">
        <w:rPr>
          <w:spacing w:val="-2"/>
          <w:sz w:val="24"/>
          <w:szCs w:val="24"/>
        </w:rPr>
        <w:t xml:space="preserve"> </w:t>
      </w:r>
      <w:r w:rsidRPr="00C730B4">
        <w:rPr>
          <w:sz w:val="24"/>
          <w:szCs w:val="24"/>
        </w:rPr>
        <w:t>детей;</w:t>
      </w:r>
    </w:p>
    <w:p w14:paraId="323DFFFB" w14:textId="77777777" w:rsidR="00551529" w:rsidRPr="00C730B4" w:rsidRDefault="00551529" w:rsidP="00685154">
      <w:pPr>
        <w:pStyle w:val="a5"/>
        <w:numPr>
          <w:ilvl w:val="3"/>
          <w:numId w:val="215"/>
        </w:numPr>
        <w:tabs>
          <w:tab w:val="left" w:pos="1113"/>
        </w:tabs>
        <w:spacing w:before="7" w:line="237" w:lineRule="auto"/>
        <w:ind w:left="0" w:right="-1" w:firstLine="566"/>
        <w:rPr>
          <w:sz w:val="24"/>
          <w:szCs w:val="24"/>
        </w:rPr>
      </w:pPr>
      <w:r w:rsidRPr="00C730B4">
        <w:rPr>
          <w:sz w:val="24"/>
          <w:szCs w:val="24"/>
        </w:rPr>
        <w:t>принцип обходного пути - формирование новой функциональной системы в обход пострадавшего звена, опоры на сохранные</w:t>
      </w:r>
      <w:r w:rsidRPr="00C730B4">
        <w:rPr>
          <w:spacing w:val="-13"/>
          <w:sz w:val="24"/>
          <w:szCs w:val="24"/>
        </w:rPr>
        <w:t xml:space="preserve"> </w:t>
      </w:r>
      <w:r w:rsidRPr="00C730B4">
        <w:rPr>
          <w:sz w:val="24"/>
          <w:szCs w:val="24"/>
        </w:rPr>
        <w:t>анализаторы;</w:t>
      </w:r>
    </w:p>
    <w:p w14:paraId="0F921707" w14:textId="77777777" w:rsidR="00551529" w:rsidRPr="00C730B4" w:rsidRDefault="00551529" w:rsidP="00685154">
      <w:pPr>
        <w:pStyle w:val="a5"/>
        <w:numPr>
          <w:ilvl w:val="3"/>
          <w:numId w:val="215"/>
        </w:numPr>
        <w:tabs>
          <w:tab w:val="left" w:pos="1113"/>
        </w:tabs>
        <w:spacing w:before="3"/>
        <w:ind w:left="0" w:right="-1" w:firstLine="566"/>
        <w:rPr>
          <w:sz w:val="24"/>
          <w:szCs w:val="24"/>
        </w:rPr>
      </w:pPr>
      <w:r w:rsidRPr="00C730B4">
        <w:rPr>
          <w:sz w:val="24"/>
          <w:szCs w:val="24"/>
        </w:rPr>
        <w:t>принцип комплексности - преодоление нарушений должно носить комплексный медико- 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w:t>
      </w:r>
      <w:r w:rsidRPr="00C730B4">
        <w:rPr>
          <w:spacing w:val="-6"/>
          <w:sz w:val="24"/>
          <w:szCs w:val="24"/>
        </w:rPr>
        <w:t xml:space="preserve"> </w:t>
      </w:r>
      <w:r w:rsidRPr="00C730B4">
        <w:rPr>
          <w:sz w:val="24"/>
          <w:szCs w:val="24"/>
        </w:rPr>
        <w:t>др.).</w:t>
      </w:r>
    </w:p>
    <w:p w14:paraId="728A2F06" w14:textId="77777777" w:rsidR="00551529" w:rsidRPr="00C730B4" w:rsidRDefault="00551529" w:rsidP="00685154">
      <w:pPr>
        <w:pStyle w:val="3"/>
        <w:numPr>
          <w:ilvl w:val="2"/>
          <w:numId w:val="215"/>
        </w:numPr>
        <w:tabs>
          <w:tab w:val="left" w:pos="1758"/>
        </w:tabs>
        <w:spacing w:before="2" w:line="240" w:lineRule="auto"/>
        <w:ind w:left="0" w:right="-1" w:firstLine="566"/>
        <w:jc w:val="both"/>
      </w:pPr>
      <w:r w:rsidRPr="00C730B4">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w:t>
      </w:r>
      <w:r w:rsidRPr="00C730B4">
        <w:rPr>
          <w:spacing w:val="-4"/>
        </w:rPr>
        <w:t xml:space="preserve"> </w:t>
      </w:r>
      <w:r w:rsidRPr="00C730B4">
        <w:t>образования</w:t>
      </w:r>
    </w:p>
    <w:p w14:paraId="3A3ADDF5" w14:textId="77777777" w:rsidR="00551529" w:rsidRPr="00C730B4" w:rsidRDefault="00551529" w:rsidP="00CD7E30">
      <w:pPr>
        <w:pStyle w:val="a3"/>
        <w:ind w:left="0" w:right="-1" w:firstLine="566"/>
      </w:pPr>
      <w:r w:rsidRPr="00C730B4">
        <w:rPr>
          <w:b/>
        </w:rPr>
        <w:t xml:space="preserve">Направления работы </w:t>
      </w:r>
      <w:r w:rsidRPr="00C730B4">
        <w:t>Программа коррекционной работы школы на уровне основного общего образования включает в себя взаимосвязанные направления, отражающие ее основное содержание:</w:t>
      </w:r>
    </w:p>
    <w:p w14:paraId="7F61E5AE" w14:textId="77777777" w:rsidR="00551529" w:rsidRPr="00C730B4" w:rsidRDefault="00551529" w:rsidP="00CD7E30">
      <w:pPr>
        <w:spacing w:line="237" w:lineRule="auto"/>
        <w:ind w:right="-1"/>
        <w:jc w:val="both"/>
        <w:rPr>
          <w:sz w:val="24"/>
          <w:szCs w:val="24"/>
        </w:rPr>
      </w:pPr>
      <w:r w:rsidRPr="00C730B4">
        <w:rPr>
          <w:sz w:val="24"/>
          <w:szCs w:val="24"/>
        </w:rPr>
        <w:t>- 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школы:</w:t>
      </w:r>
    </w:p>
    <w:p w14:paraId="69B530B4" w14:textId="77777777" w:rsidR="00551529" w:rsidRPr="00C730B4" w:rsidRDefault="00551529" w:rsidP="00CD7E30">
      <w:pPr>
        <w:ind w:right="-1"/>
        <w:rPr>
          <w:sz w:val="24"/>
          <w:szCs w:val="24"/>
        </w:rPr>
      </w:pPr>
    </w:p>
    <w:p w14:paraId="671A6A31" w14:textId="77777777" w:rsidR="00551529" w:rsidRPr="00C730B4" w:rsidRDefault="00551529" w:rsidP="00685154">
      <w:pPr>
        <w:pStyle w:val="a5"/>
        <w:numPr>
          <w:ilvl w:val="0"/>
          <w:numId w:val="216"/>
        </w:numPr>
        <w:tabs>
          <w:tab w:val="left" w:pos="1134"/>
        </w:tabs>
        <w:ind w:left="0" w:right="-1" w:firstLine="566"/>
        <w:rPr>
          <w:sz w:val="24"/>
          <w:szCs w:val="24"/>
        </w:rPr>
      </w:pPr>
      <w:r w:rsidRPr="00C730B4">
        <w:rPr>
          <w:sz w:val="24"/>
          <w:szCs w:val="24"/>
        </w:rPr>
        <w:t>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школы; способствует формированию универсальных учебных действий у обучающихся (личностных, регулятивных, познавательных,</w:t>
      </w:r>
      <w:r w:rsidRPr="00C730B4">
        <w:rPr>
          <w:spacing w:val="-4"/>
          <w:sz w:val="24"/>
          <w:szCs w:val="24"/>
        </w:rPr>
        <w:t xml:space="preserve"> </w:t>
      </w:r>
      <w:r w:rsidRPr="00C730B4">
        <w:rPr>
          <w:sz w:val="24"/>
          <w:szCs w:val="24"/>
        </w:rPr>
        <w:t>коммуникативных);</w:t>
      </w:r>
    </w:p>
    <w:p w14:paraId="7B68BCDA" w14:textId="77777777" w:rsidR="00551529" w:rsidRPr="00C730B4" w:rsidRDefault="00551529" w:rsidP="00685154">
      <w:pPr>
        <w:pStyle w:val="a5"/>
        <w:numPr>
          <w:ilvl w:val="0"/>
          <w:numId w:val="216"/>
        </w:numPr>
        <w:tabs>
          <w:tab w:val="left" w:pos="1134"/>
        </w:tabs>
        <w:ind w:left="0" w:right="-1" w:firstLine="566"/>
        <w:rPr>
          <w:sz w:val="24"/>
          <w:szCs w:val="24"/>
        </w:rPr>
      </w:pPr>
      <w:r w:rsidRPr="00C730B4">
        <w:rPr>
          <w:sz w:val="24"/>
          <w:szCs w:val="24"/>
        </w:rPr>
        <w:t>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w:t>
      </w:r>
      <w:r w:rsidRPr="00C730B4">
        <w:rPr>
          <w:spacing w:val="1"/>
          <w:sz w:val="24"/>
          <w:szCs w:val="24"/>
        </w:rPr>
        <w:t xml:space="preserve"> </w:t>
      </w:r>
      <w:r w:rsidRPr="00C730B4">
        <w:rPr>
          <w:sz w:val="24"/>
          <w:szCs w:val="24"/>
        </w:rPr>
        <w:t>обучающихся;</w:t>
      </w:r>
    </w:p>
    <w:p w14:paraId="7C21FC57" w14:textId="77777777" w:rsidR="00551529" w:rsidRPr="00C730B4" w:rsidRDefault="00551529" w:rsidP="00685154">
      <w:pPr>
        <w:pStyle w:val="a5"/>
        <w:numPr>
          <w:ilvl w:val="0"/>
          <w:numId w:val="216"/>
        </w:numPr>
        <w:tabs>
          <w:tab w:val="left" w:pos="1134"/>
        </w:tabs>
        <w:ind w:left="0" w:right="-1" w:firstLine="566"/>
        <w:rPr>
          <w:sz w:val="24"/>
          <w:szCs w:val="24"/>
        </w:rPr>
      </w:pPr>
      <w:r w:rsidRPr="00C730B4">
        <w:rPr>
          <w:sz w:val="24"/>
          <w:szCs w:val="24"/>
        </w:rP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w:t>
      </w:r>
      <w:r w:rsidRPr="00C730B4">
        <w:rPr>
          <w:spacing w:val="2"/>
          <w:sz w:val="24"/>
          <w:szCs w:val="24"/>
        </w:rPr>
        <w:t xml:space="preserve"> </w:t>
      </w:r>
      <w:r w:rsidRPr="00C730B4">
        <w:rPr>
          <w:sz w:val="24"/>
          <w:szCs w:val="24"/>
        </w:rPr>
        <w:t>работниками.</w:t>
      </w:r>
    </w:p>
    <w:p w14:paraId="3EDA8D44" w14:textId="77777777" w:rsidR="00551529" w:rsidRPr="00C730B4" w:rsidRDefault="00551529" w:rsidP="00CD7E30">
      <w:pPr>
        <w:pStyle w:val="a3"/>
        <w:spacing w:line="275" w:lineRule="exact"/>
        <w:ind w:left="0" w:right="-1"/>
      </w:pPr>
      <w:r w:rsidRPr="00C730B4">
        <w:t>Характеристика содержания направлений коррекционной работы.</w:t>
      </w:r>
    </w:p>
    <w:p w14:paraId="616A46B0" w14:textId="77777777" w:rsidR="00551529" w:rsidRPr="00C730B4" w:rsidRDefault="00551529" w:rsidP="00CD7E30">
      <w:pPr>
        <w:pStyle w:val="a3"/>
        <w:spacing w:line="276" w:lineRule="exact"/>
        <w:ind w:left="0" w:right="-1"/>
      </w:pPr>
      <w:r w:rsidRPr="00C730B4">
        <w:t>Диагностическая работа включает в себя следующее:</w:t>
      </w:r>
    </w:p>
    <w:p w14:paraId="4526B7BC" w14:textId="77777777" w:rsidR="00551529" w:rsidRPr="00C730B4" w:rsidRDefault="00551529" w:rsidP="00685154">
      <w:pPr>
        <w:pStyle w:val="a5"/>
        <w:numPr>
          <w:ilvl w:val="0"/>
          <w:numId w:val="216"/>
        </w:numPr>
        <w:tabs>
          <w:tab w:val="left" w:pos="1113"/>
        </w:tabs>
        <w:ind w:left="0" w:right="-1" w:firstLine="566"/>
        <w:rPr>
          <w:sz w:val="24"/>
          <w:szCs w:val="24"/>
        </w:rPr>
      </w:pPr>
      <w:r w:rsidRPr="00C730B4">
        <w:rPr>
          <w:sz w:val="24"/>
          <w:szCs w:val="24"/>
        </w:rPr>
        <w:t>выявление особых образовательных потребностей обучающихся с ОВЗ при освоении основной образовательной программы основного общего образования; проведение комплексной социально-психолого-педагогической диагностики нарушений в психическом и(или) физическом развитии обучающихся с</w:t>
      </w:r>
      <w:r w:rsidRPr="00C730B4">
        <w:rPr>
          <w:spacing w:val="-13"/>
          <w:sz w:val="24"/>
          <w:szCs w:val="24"/>
        </w:rPr>
        <w:t xml:space="preserve"> </w:t>
      </w:r>
      <w:r w:rsidRPr="00C730B4">
        <w:rPr>
          <w:sz w:val="24"/>
          <w:szCs w:val="24"/>
        </w:rPr>
        <w:t>ОВЗ;</w:t>
      </w:r>
    </w:p>
    <w:p w14:paraId="7963936A" w14:textId="77777777" w:rsidR="00551529" w:rsidRPr="00C730B4" w:rsidRDefault="00551529" w:rsidP="00685154">
      <w:pPr>
        <w:pStyle w:val="a5"/>
        <w:numPr>
          <w:ilvl w:val="0"/>
          <w:numId w:val="216"/>
        </w:numPr>
        <w:tabs>
          <w:tab w:val="left" w:pos="1113"/>
        </w:tabs>
        <w:spacing w:line="237" w:lineRule="auto"/>
        <w:ind w:left="0" w:right="-1" w:firstLine="566"/>
        <w:rPr>
          <w:sz w:val="24"/>
          <w:szCs w:val="24"/>
        </w:rPr>
      </w:pPr>
      <w:r w:rsidRPr="00C730B4">
        <w:rPr>
          <w:sz w:val="24"/>
          <w:szCs w:val="24"/>
        </w:rPr>
        <w:t xml:space="preserve">определение уровня актуального и зоны ближайшего развития обучающегося с </w:t>
      </w:r>
      <w:r w:rsidRPr="00C730B4">
        <w:rPr>
          <w:sz w:val="24"/>
          <w:szCs w:val="24"/>
        </w:rPr>
        <w:lastRenderedPageBreak/>
        <w:t>ОВЗ, выявление его резервных</w:t>
      </w:r>
      <w:r w:rsidRPr="00C730B4">
        <w:rPr>
          <w:spacing w:val="-2"/>
          <w:sz w:val="24"/>
          <w:szCs w:val="24"/>
        </w:rPr>
        <w:t xml:space="preserve"> </w:t>
      </w:r>
      <w:r w:rsidRPr="00C730B4">
        <w:rPr>
          <w:sz w:val="24"/>
          <w:szCs w:val="24"/>
        </w:rPr>
        <w:t>возможностей;</w:t>
      </w:r>
    </w:p>
    <w:p w14:paraId="7C1B4DD4" w14:textId="77777777" w:rsidR="00551529" w:rsidRPr="00C730B4" w:rsidRDefault="00551529" w:rsidP="00685154">
      <w:pPr>
        <w:pStyle w:val="a5"/>
        <w:numPr>
          <w:ilvl w:val="0"/>
          <w:numId w:val="216"/>
        </w:numPr>
        <w:tabs>
          <w:tab w:val="left" w:pos="1113"/>
        </w:tabs>
        <w:spacing w:before="3" w:line="237" w:lineRule="auto"/>
        <w:ind w:left="0" w:right="-1" w:firstLine="566"/>
        <w:rPr>
          <w:sz w:val="24"/>
          <w:szCs w:val="24"/>
        </w:rPr>
      </w:pPr>
      <w:r w:rsidRPr="00C730B4">
        <w:rPr>
          <w:sz w:val="24"/>
          <w:szCs w:val="24"/>
        </w:rPr>
        <w:t>изучение развития эмоционально-волевой, познавательной, речевой сфер и личностных особенностей</w:t>
      </w:r>
      <w:r w:rsidRPr="00C730B4">
        <w:rPr>
          <w:spacing w:val="4"/>
          <w:sz w:val="24"/>
          <w:szCs w:val="24"/>
        </w:rPr>
        <w:t xml:space="preserve"> </w:t>
      </w:r>
      <w:r w:rsidRPr="00C730B4">
        <w:rPr>
          <w:sz w:val="24"/>
          <w:szCs w:val="24"/>
        </w:rPr>
        <w:t>обучающихся;</w:t>
      </w:r>
    </w:p>
    <w:p w14:paraId="2A9D4A94" w14:textId="77777777" w:rsidR="00551529" w:rsidRPr="00C730B4" w:rsidRDefault="00551529" w:rsidP="00685154">
      <w:pPr>
        <w:pStyle w:val="a5"/>
        <w:numPr>
          <w:ilvl w:val="0"/>
          <w:numId w:val="216"/>
        </w:numPr>
        <w:tabs>
          <w:tab w:val="left" w:pos="1113"/>
        </w:tabs>
        <w:spacing w:before="88"/>
        <w:ind w:left="0" w:right="-1" w:firstLine="566"/>
        <w:rPr>
          <w:sz w:val="24"/>
          <w:szCs w:val="24"/>
        </w:rPr>
      </w:pPr>
      <w:r w:rsidRPr="00C730B4">
        <w:rPr>
          <w:sz w:val="24"/>
          <w:szCs w:val="24"/>
        </w:rPr>
        <w:t>изучение социальной ситуации развития и условий семейного воспитания ребенка; изучение адаптивных возможностей и уровня социализации ребенка с</w:t>
      </w:r>
      <w:r w:rsidRPr="00C730B4">
        <w:rPr>
          <w:spacing w:val="-33"/>
          <w:sz w:val="24"/>
          <w:szCs w:val="24"/>
        </w:rPr>
        <w:t xml:space="preserve"> </w:t>
      </w:r>
      <w:r w:rsidRPr="00C730B4">
        <w:rPr>
          <w:sz w:val="24"/>
          <w:szCs w:val="24"/>
        </w:rPr>
        <w:t>ОВЗ;</w:t>
      </w:r>
    </w:p>
    <w:p w14:paraId="6F42CAF5" w14:textId="77777777" w:rsidR="00551529" w:rsidRPr="00C730B4" w:rsidRDefault="00551529" w:rsidP="00685154">
      <w:pPr>
        <w:pStyle w:val="a5"/>
        <w:numPr>
          <w:ilvl w:val="0"/>
          <w:numId w:val="216"/>
        </w:numPr>
        <w:tabs>
          <w:tab w:val="left" w:pos="1113"/>
        </w:tabs>
        <w:spacing w:before="4" w:line="237" w:lineRule="auto"/>
        <w:ind w:left="0" w:right="-1" w:firstLine="566"/>
        <w:rPr>
          <w:sz w:val="24"/>
          <w:szCs w:val="24"/>
        </w:rPr>
      </w:pPr>
      <w:r w:rsidRPr="00C730B4">
        <w:rPr>
          <w:sz w:val="24"/>
          <w:szCs w:val="24"/>
        </w:rPr>
        <w:t>мониторинг динамики развития, успешности освоения образовательных программ основного общего</w:t>
      </w:r>
      <w:r w:rsidRPr="00C730B4">
        <w:rPr>
          <w:spacing w:val="-1"/>
          <w:sz w:val="24"/>
          <w:szCs w:val="24"/>
        </w:rPr>
        <w:t xml:space="preserve"> </w:t>
      </w:r>
      <w:r w:rsidRPr="00C730B4">
        <w:rPr>
          <w:sz w:val="24"/>
          <w:szCs w:val="24"/>
        </w:rPr>
        <w:t>образования.</w:t>
      </w:r>
    </w:p>
    <w:p w14:paraId="707105DF" w14:textId="77777777" w:rsidR="00551529" w:rsidRPr="00C730B4" w:rsidRDefault="00551529" w:rsidP="00CD7E30">
      <w:pPr>
        <w:pStyle w:val="a3"/>
        <w:ind w:left="0" w:right="-1"/>
      </w:pPr>
      <w:r w:rsidRPr="00C730B4">
        <w:t>Коррекционно-развивающая работа включает в себя следующее:</w:t>
      </w:r>
    </w:p>
    <w:p w14:paraId="3AFB395E" w14:textId="77777777" w:rsidR="00551529" w:rsidRPr="00C730B4" w:rsidRDefault="00551529" w:rsidP="00685154">
      <w:pPr>
        <w:pStyle w:val="a5"/>
        <w:numPr>
          <w:ilvl w:val="0"/>
          <w:numId w:val="216"/>
        </w:numPr>
        <w:tabs>
          <w:tab w:val="left" w:pos="1113"/>
        </w:tabs>
        <w:spacing w:before="2"/>
        <w:ind w:left="0" w:right="-1" w:firstLine="566"/>
        <w:rPr>
          <w:sz w:val="24"/>
          <w:szCs w:val="24"/>
        </w:rPr>
      </w:pPr>
      <w:r w:rsidRPr="00C730B4">
        <w:rPr>
          <w:sz w:val="24"/>
          <w:szCs w:val="24"/>
        </w:rPr>
        <w:t>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w:t>
      </w:r>
      <w:r w:rsidRPr="00C730B4">
        <w:rPr>
          <w:spacing w:val="-13"/>
          <w:sz w:val="24"/>
          <w:szCs w:val="24"/>
        </w:rPr>
        <w:t xml:space="preserve"> </w:t>
      </w:r>
      <w:r w:rsidRPr="00C730B4">
        <w:rPr>
          <w:sz w:val="24"/>
          <w:szCs w:val="24"/>
        </w:rPr>
        <w:t>ОВЗ;</w:t>
      </w:r>
    </w:p>
    <w:p w14:paraId="52D4A0A4" w14:textId="77777777" w:rsidR="00551529" w:rsidRPr="00C730B4" w:rsidRDefault="00551529" w:rsidP="00685154">
      <w:pPr>
        <w:pStyle w:val="a5"/>
        <w:numPr>
          <w:ilvl w:val="0"/>
          <w:numId w:val="216"/>
        </w:numPr>
        <w:tabs>
          <w:tab w:val="left" w:pos="1113"/>
        </w:tabs>
        <w:spacing w:before="1" w:line="237" w:lineRule="auto"/>
        <w:ind w:left="0" w:right="-1" w:firstLine="566"/>
        <w:rPr>
          <w:sz w:val="24"/>
          <w:szCs w:val="24"/>
        </w:rPr>
      </w:pPr>
      <w:r w:rsidRPr="00C730B4">
        <w:rPr>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w:t>
      </w:r>
      <w:r w:rsidRPr="00C730B4">
        <w:rPr>
          <w:spacing w:val="-23"/>
          <w:sz w:val="24"/>
          <w:szCs w:val="24"/>
        </w:rPr>
        <w:t xml:space="preserve"> </w:t>
      </w:r>
      <w:r w:rsidRPr="00C730B4">
        <w:rPr>
          <w:sz w:val="24"/>
          <w:szCs w:val="24"/>
        </w:rPr>
        <w:t>обучения;</w:t>
      </w:r>
    </w:p>
    <w:p w14:paraId="42239715" w14:textId="77777777" w:rsidR="00551529" w:rsidRPr="00C730B4" w:rsidRDefault="00551529" w:rsidP="00685154">
      <w:pPr>
        <w:pStyle w:val="a5"/>
        <w:numPr>
          <w:ilvl w:val="0"/>
          <w:numId w:val="216"/>
        </w:numPr>
        <w:tabs>
          <w:tab w:val="left" w:pos="1113"/>
        </w:tabs>
        <w:spacing w:before="8" w:line="237" w:lineRule="auto"/>
        <w:ind w:left="0" w:right="-1" w:firstLine="566"/>
        <w:rPr>
          <w:sz w:val="24"/>
          <w:szCs w:val="24"/>
        </w:rPr>
      </w:pPr>
      <w:r w:rsidRPr="00C730B4">
        <w:rPr>
          <w:sz w:val="24"/>
          <w:szCs w:val="24"/>
        </w:rPr>
        <w:t>коррекцию и развитие высших психических функций, эмоционально- волевой, познавательной и коммуникативно-речевой</w:t>
      </w:r>
      <w:r w:rsidRPr="00C730B4">
        <w:rPr>
          <w:spacing w:val="-1"/>
          <w:sz w:val="24"/>
          <w:szCs w:val="24"/>
        </w:rPr>
        <w:t xml:space="preserve"> </w:t>
      </w:r>
      <w:r w:rsidRPr="00C730B4">
        <w:rPr>
          <w:sz w:val="24"/>
          <w:szCs w:val="24"/>
        </w:rPr>
        <w:t>сфер;</w:t>
      </w:r>
    </w:p>
    <w:p w14:paraId="6A67E2DC" w14:textId="77777777" w:rsidR="00551529" w:rsidRPr="00C730B4" w:rsidRDefault="00551529" w:rsidP="00685154">
      <w:pPr>
        <w:pStyle w:val="a5"/>
        <w:numPr>
          <w:ilvl w:val="0"/>
          <w:numId w:val="216"/>
        </w:numPr>
        <w:tabs>
          <w:tab w:val="left" w:pos="1113"/>
        </w:tabs>
        <w:spacing w:before="4" w:line="237" w:lineRule="auto"/>
        <w:ind w:left="0" w:right="-1" w:firstLine="566"/>
        <w:rPr>
          <w:sz w:val="24"/>
          <w:szCs w:val="24"/>
        </w:rPr>
      </w:pPr>
      <w:r w:rsidRPr="00C730B4">
        <w:rPr>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14:paraId="2E76F0C8" w14:textId="77777777" w:rsidR="00551529" w:rsidRPr="00C730B4" w:rsidRDefault="00551529" w:rsidP="00685154">
      <w:pPr>
        <w:pStyle w:val="a5"/>
        <w:numPr>
          <w:ilvl w:val="0"/>
          <w:numId w:val="216"/>
        </w:numPr>
        <w:tabs>
          <w:tab w:val="left" w:pos="1113"/>
        </w:tabs>
        <w:spacing w:before="3"/>
        <w:ind w:left="0" w:right="-1" w:hanging="265"/>
        <w:rPr>
          <w:sz w:val="24"/>
          <w:szCs w:val="24"/>
        </w:rPr>
      </w:pPr>
      <w:r w:rsidRPr="00C730B4">
        <w:rPr>
          <w:sz w:val="24"/>
          <w:szCs w:val="24"/>
        </w:rPr>
        <w:t>формирование способов регуляции поведения и эмоциональных</w:t>
      </w:r>
      <w:r w:rsidRPr="00C730B4">
        <w:rPr>
          <w:spacing w:val="-10"/>
          <w:sz w:val="24"/>
          <w:szCs w:val="24"/>
        </w:rPr>
        <w:t xml:space="preserve"> </w:t>
      </w:r>
      <w:r w:rsidRPr="00C730B4">
        <w:rPr>
          <w:sz w:val="24"/>
          <w:szCs w:val="24"/>
        </w:rPr>
        <w:t>состояний;</w:t>
      </w:r>
    </w:p>
    <w:p w14:paraId="240000D9" w14:textId="77777777" w:rsidR="00551529" w:rsidRPr="00C730B4" w:rsidRDefault="00551529" w:rsidP="00685154">
      <w:pPr>
        <w:pStyle w:val="a5"/>
        <w:numPr>
          <w:ilvl w:val="0"/>
          <w:numId w:val="216"/>
        </w:numPr>
        <w:tabs>
          <w:tab w:val="left" w:pos="1113"/>
        </w:tabs>
        <w:spacing w:before="3" w:line="237" w:lineRule="auto"/>
        <w:ind w:left="0" w:right="-1" w:firstLine="566"/>
        <w:rPr>
          <w:sz w:val="24"/>
          <w:szCs w:val="24"/>
        </w:rPr>
      </w:pPr>
      <w:r w:rsidRPr="00C730B4">
        <w:rPr>
          <w:sz w:val="24"/>
          <w:szCs w:val="24"/>
        </w:rPr>
        <w:t>развитие форм и навыков личностного общения в группе сверстников, коммуникативной</w:t>
      </w:r>
      <w:r w:rsidRPr="00C730B4">
        <w:rPr>
          <w:spacing w:val="-3"/>
          <w:sz w:val="24"/>
          <w:szCs w:val="24"/>
        </w:rPr>
        <w:t xml:space="preserve"> </w:t>
      </w:r>
      <w:r w:rsidRPr="00C730B4">
        <w:rPr>
          <w:sz w:val="24"/>
          <w:szCs w:val="24"/>
        </w:rPr>
        <w:t>компетенции;</w:t>
      </w:r>
    </w:p>
    <w:p w14:paraId="2F2D56A8" w14:textId="77777777" w:rsidR="00551529" w:rsidRPr="00C730B4" w:rsidRDefault="00551529" w:rsidP="00685154">
      <w:pPr>
        <w:pStyle w:val="a5"/>
        <w:numPr>
          <w:ilvl w:val="0"/>
          <w:numId w:val="216"/>
        </w:numPr>
        <w:tabs>
          <w:tab w:val="left" w:pos="1113"/>
        </w:tabs>
        <w:spacing w:before="5" w:line="237" w:lineRule="auto"/>
        <w:ind w:left="0" w:right="-1" w:firstLine="566"/>
        <w:rPr>
          <w:sz w:val="24"/>
          <w:szCs w:val="24"/>
        </w:rPr>
      </w:pPr>
      <w:r w:rsidRPr="00C730B4">
        <w:rPr>
          <w:sz w:val="24"/>
          <w:szCs w:val="24"/>
        </w:rPr>
        <w:t>развитие компетенций, необходимых для продолжения образования и профессионального самоопределения;</w:t>
      </w:r>
    </w:p>
    <w:p w14:paraId="79622BFE" w14:textId="77777777" w:rsidR="00551529" w:rsidRPr="00C730B4" w:rsidRDefault="00551529" w:rsidP="00685154">
      <w:pPr>
        <w:pStyle w:val="a5"/>
        <w:numPr>
          <w:ilvl w:val="0"/>
          <w:numId w:val="216"/>
        </w:numPr>
        <w:tabs>
          <w:tab w:val="left" w:pos="1113"/>
        </w:tabs>
        <w:spacing w:before="4" w:line="237" w:lineRule="auto"/>
        <w:ind w:left="0" w:right="-1" w:firstLine="566"/>
        <w:rPr>
          <w:sz w:val="24"/>
          <w:szCs w:val="24"/>
        </w:rPr>
      </w:pPr>
      <w:r w:rsidRPr="00C730B4">
        <w:rPr>
          <w:sz w:val="24"/>
          <w:szCs w:val="24"/>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w:t>
      </w:r>
      <w:r w:rsidRPr="00C730B4">
        <w:rPr>
          <w:spacing w:val="11"/>
          <w:sz w:val="24"/>
          <w:szCs w:val="24"/>
        </w:rPr>
        <w:t xml:space="preserve"> </w:t>
      </w:r>
      <w:r w:rsidRPr="00C730B4">
        <w:rPr>
          <w:sz w:val="24"/>
          <w:szCs w:val="24"/>
        </w:rPr>
        <w:t>условиях;</w:t>
      </w:r>
    </w:p>
    <w:p w14:paraId="463E9B9F" w14:textId="77777777" w:rsidR="00551529" w:rsidRPr="00C730B4" w:rsidRDefault="00551529" w:rsidP="00685154">
      <w:pPr>
        <w:pStyle w:val="a5"/>
        <w:numPr>
          <w:ilvl w:val="0"/>
          <w:numId w:val="216"/>
        </w:numPr>
        <w:tabs>
          <w:tab w:val="left" w:pos="1113"/>
        </w:tabs>
        <w:spacing w:before="8" w:line="237" w:lineRule="auto"/>
        <w:ind w:left="0" w:right="-1" w:firstLine="566"/>
        <w:rPr>
          <w:sz w:val="24"/>
          <w:szCs w:val="24"/>
        </w:rPr>
      </w:pPr>
      <w:r w:rsidRPr="00C730B4">
        <w:rPr>
          <w:sz w:val="24"/>
          <w:szCs w:val="24"/>
        </w:rPr>
        <w:t>социальную защиту ребенка в случаях неблагоприятных условий жизни при психотравмирующих</w:t>
      </w:r>
      <w:r w:rsidRPr="00C730B4">
        <w:rPr>
          <w:spacing w:val="3"/>
          <w:sz w:val="24"/>
          <w:szCs w:val="24"/>
        </w:rPr>
        <w:t xml:space="preserve"> </w:t>
      </w:r>
      <w:r w:rsidRPr="00C730B4">
        <w:rPr>
          <w:sz w:val="24"/>
          <w:szCs w:val="24"/>
        </w:rPr>
        <w:t>обстоятельствах.</w:t>
      </w:r>
    </w:p>
    <w:p w14:paraId="6AE4EF69" w14:textId="77777777" w:rsidR="00551529" w:rsidRPr="00C730B4" w:rsidRDefault="00551529" w:rsidP="00CD7E30">
      <w:pPr>
        <w:pStyle w:val="a3"/>
        <w:ind w:left="0" w:right="-1"/>
      </w:pPr>
      <w:r w:rsidRPr="00C730B4">
        <w:t>Консультативная работа включает в себя следующее:</w:t>
      </w:r>
    </w:p>
    <w:p w14:paraId="6BC18860" w14:textId="77777777" w:rsidR="00551529" w:rsidRPr="00C730B4" w:rsidRDefault="00551529" w:rsidP="00685154">
      <w:pPr>
        <w:pStyle w:val="a5"/>
        <w:numPr>
          <w:ilvl w:val="0"/>
          <w:numId w:val="216"/>
        </w:numPr>
        <w:tabs>
          <w:tab w:val="left" w:pos="1134"/>
        </w:tabs>
        <w:spacing w:before="2"/>
        <w:ind w:left="0" w:right="-1" w:firstLine="566"/>
        <w:rPr>
          <w:sz w:val="24"/>
          <w:szCs w:val="24"/>
        </w:rPr>
      </w:pPr>
      <w:r w:rsidRPr="00C730B4">
        <w:rPr>
          <w:sz w:val="24"/>
          <w:szCs w:val="24"/>
        </w:rPr>
        <w:t>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консультативную помощь семье в вопросах выбора стратегии воспитания и приемов коррекционного обучения ребенка с</w:t>
      </w:r>
      <w:r w:rsidRPr="00C730B4">
        <w:rPr>
          <w:spacing w:val="-3"/>
          <w:sz w:val="24"/>
          <w:szCs w:val="24"/>
        </w:rPr>
        <w:t xml:space="preserve"> </w:t>
      </w:r>
      <w:r w:rsidRPr="00C730B4">
        <w:rPr>
          <w:sz w:val="24"/>
          <w:szCs w:val="24"/>
        </w:rPr>
        <w:t>ОВЗ;</w:t>
      </w:r>
    </w:p>
    <w:p w14:paraId="7A99C72E" w14:textId="77777777" w:rsidR="00551529" w:rsidRPr="00C730B4" w:rsidRDefault="00551529" w:rsidP="00685154">
      <w:pPr>
        <w:pStyle w:val="a5"/>
        <w:numPr>
          <w:ilvl w:val="0"/>
          <w:numId w:val="216"/>
        </w:numPr>
        <w:tabs>
          <w:tab w:val="left" w:pos="1134"/>
        </w:tabs>
        <w:ind w:left="0" w:right="-1" w:firstLine="566"/>
        <w:rPr>
          <w:sz w:val="24"/>
          <w:szCs w:val="24"/>
        </w:rPr>
      </w:pPr>
      <w:r w:rsidRPr="00C730B4">
        <w:rPr>
          <w:sz w:val="24"/>
          <w:szCs w:val="24"/>
        </w:rPr>
        <w:t>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w:t>
      </w:r>
      <w:r w:rsidRPr="00C730B4">
        <w:rPr>
          <w:spacing w:val="1"/>
          <w:sz w:val="24"/>
          <w:szCs w:val="24"/>
        </w:rPr>
        <w:t xml:space="preserve"> </w:t>
      </w:r>
      <w:r w:rsidRPr="00C730B4">
        <w:rPr>
          <w:sz w:val="24"/>
          <w:szCs w:val="24"/>
        </w:rPr>
        <w:t>особенностями.</w:t>
      </w:r>
    </w:p>
    <w:p w14:paraId="787B16BC" w14:textId="77777777" w:rsidR="00551529" w:rsidRPr="00C730B4" w:rsidRDefault="00551529" w:rsidP="00CD7E30">
      <w:pPr>
        <w:spacing w:line="273" w:lineRule="exact"/>
        <w:ind w:right="-1"/>
        <w:jc w:val="both"/>
        <w:rPr>
          <w:sz w:val="24"/>
          <w:szCs w:val="24"/>
        </w:rPr>
      </w:pPr>
      <w:r w:rsidRPr="00C730B4">
        <w:rPr>
          <w:b/>
          <w:sz w:val="24"/>
          <w:szCs w:val="24"/>
        </w:rPr>
        <w:t xml:space="preserve">Информационно-просветительская работа </w:t>
      </w:r>
      <w:r w:rsidRPr="00C730B4">
        <w:rPr>
          <w:sz w:val="24"/>
          <w:szCs w:val="24"/>
        </w:rPr>
        <w:t>предусматривает:</w:t>
      </w:r>
    </w:p>
    <w:p w14:paraId="25242136" w14:textId="77777777" w:rsidR="00551529" w:rsidRPr="00C730B4" w:rsidRDefault="00551529" w:rsidP="00685154">
      <w:pPr>
        <w:pStyle w:val="a5"/>
        <w:numPr>
          <w:ilvl w:val="0"/>
          <w:numId w:val="216"/>
        </w:numPr>
        <w:tabs>
          <w:tab w:val="left" w:pos="1134"/>
        </w:tabs>
        <w:spacing w:before="1"/>
        <w:ind w:left="0" w:right="-1" w:firstLine="566"/>
        <w:rPr>
          <w:sz w:val="24"/>
          <w:szCs w:val="24"/>
        </w:rPr>
      </w:pPr>
      <w:r w:rsidRPr="00C730B4">
        <w:rPr>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w:t>
      </w:r>
      <w:r w:rsidRPr="00C730B4">
        <w:rPr>
          <w:spacing w:val="-4"/>
          <w:sz w:val="24"/>
          <w:szCs w:val="24"/>
        </w:rPr>
        <w:t xml:space="preserve"> </w:t>
      </w:r>
      <w:r w:rsidRPr="00C730B4">
        <w:rPr>
          <w:sz w:val="24"/>
          <w:szCs w:val="24"/>
        </w:rPr>
        <w:t>ОВЗ;</w:t>
      </w:r>
    </w:p>
    <w:p w14:paraId="761AD248" w14:textId="77777777" w:rsidR="00551529" w:rsidRPr="00C730B4" w:rsidRDefault="00551529" w:rsidP="00685154">
      <w:pPr>
        <w:pStyle w:val="a5"/>
        <w:numPr>
          <w:ilvl w:val="0"/>
          <w:numId w:val="216"/>
        </w:numPr>
        <w:tabs>
          <w:tab w:val="left" w:pos="969"/>
        </w:tabs>
        <w:spacing w:before="4" w:line="237" w:lineRule="auto"/>
        <w:ind w:left="0" w:right="-1" w:firstLine="566"/>
        <w:rPr>
          <w:sz w:val="24"/>
          <w:szCs w:val="24"/>
        </w:rPr>
      </w:pPr>
      <w:r w:rsidRPr="00C730B4">
        <w:rPr>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w:t>
      </w:r>
      <w:r w:rsidRPr="00C730B4">
        <w:rPr>
          <w:spacing w:val="4"/>
          <w:sz w:val="24"/>
          <w:szCs w:val="24"/>
        </w:rPr>
        <w:t xml:space="preserve"> </w:t>
      </w:r>
      <w:r w:rsidRPr="00C730B4">
        <w:rPr>
          <w:sz w:val="24"/>
          <w:szCs w:val="24"/>
        </w:rPr>
        <w:t>ОВЗ.</w:t>
      </w:r>
    </w:p>
    <w:p w14:paraId="7E0200CC" w14:textId="77777777" w:rsidR="00551529" w:rsidRPr="00C730B4" w:rsidRDefault="00551529" w:rsidP="00685154">
      <w:pPr>
        <w:pStyle w:val="3"/>
        <w:numPr>
          <w:ilvl w:val="2"/>
          <w:numId w:val="215"/>
        </w:numPr>
        <w:tabs>
          <w:tab w:val="left" w:pos="1698"/>
          <w:tab w:val="left" w:pos="3359"/>
          <w:tab w:val="left" w:pos="5625"/>
        </w:tabs>
        <w:spacing w:before="8" w:line="240" w:lineRule="auto"/>
        <w:ind w:left="0" w:right="-1" w:firstLine="566"/>
        <w:jc w:val="both"/>
      </w:pPr>
      <w:r w:rsidRPr="00C730B4">
        <w:t>Система</w:t>
      </w:r>
      <w:r w:rsidRPr="00C730B4">
        <w:tab/>
        <w:t>комплексного</w:t>
      </w:r>
      <w:r w:rsidRPr="00C730B4">
        <w:tab/>
        <w:t>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w:t>
      </w:r>
      <w:r w:rsidRPr="00C730B4">
        <w:rPr>
          <w:spacing w:val="50"/>
        </w:rPr>
        <w:t xml:space="preserve"> </w:t>
      </w:r>
      <w:r w:rsidRPr="00C730B4">
        <w:t>динамики</w:t>
      </w:r>
    </w:p>
    <w:p w14:paraId="2DE5A100" w14:textId="77777777" w:rsidR="00551529" w:rsidRPr="00C730B4" w:rsidRDefault="00551529" w:rsidP="00CD7E30">
      <w:pPr>
        <w:pStyle w:val="a5"/>
        <w:spacing w:before="71"/>
        <w:ind w:left="0" w:right="-1" w:firstLine="0"/>
        <w:rPr>
          <w:b/>
          <w:sz w:val="24"/>
          <w:szCs w:val="24"/>
        </w:rPr>
      </w:pPr>
      <w:r w:rsidRPr="00C730B4">
        <w:rPr>
          <w:b/>
          <w:sz w:val="24"/>
          <w:szCs w:val="24"/>
        </w:rPr>
        <w:t xml:space="preserve">развития, успешности освоения основной образовательной программы основного общего </w:t>
      </w:r>
      <w:r w:rsidRPr="00C730B4">
        <w:rPr>
          <w:b/>
          <w:sz w:val="24"/>
          <w:szCs w:val="24"/>
        </w:rPr>
        <w:lastRenderedPageBreak/>
        <w:t>образования</w:t>
      </w:r>
    </w:p>
    <w:p w14:paraId="5D5E3F76" w14:textId="77777777" w:rsidR="00551529" w:rsidRPr="00C730B4" w:rsidRDefault="00551529" w:rsidP="00C03B1C">
      <w:pPr>
        <w:pStyle w:val="a5"/>
        <w:ind w:left="0" w:right="-1" w:firstLine="567"/>
        <w:rPr>
          <w:sz w:val="24"/>
          <w:szCs w:val="24"/>
        </w:rPr>
      </w:pPr>
      <w:r w:rsidRPr="00C730B4">
        <w:rPr>
          <w:sz w:val="24"/>
          <w:szCs w:val="24"/>
        </w:rPr>
        <w:t>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w:t>
      </w:r>
      <w:r w:rsidR="00853560" w:rsidRPr="00C730B4">
        <w:rPr>
          <w:sz w:val="24"/>
          <w:szCs w:val="24"/>
        </w:rPr>
        <w:t xml:space="preserve"> учителя-дефектолога, психолога, логопеда.</w:t>
      </w:r>
    </w:p>
    <w:p w14:paraId="03B57022" w14:textId="77777777" w:rsidR="00853560" w:rsidRPr="00C730B4" w:rsidRDefault="00853560" w:rsidP="00C03B1C">
      <w:pPr>
        <w:pStyle w:val="a3"/>
        <w:ind w:left="0" w:right="-1" w:firstLine="567"/>
      </w:pPr>
      <w:r w:rsidRPr="00C730B4">
        <w:t>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школы анализируется состав детей с ОВЗв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w:t>
      </w:r>
    </w:p>
    <w:p w14:paraId="629B68CB" w14:textId="77777777" w:rsidR="00853560" w:rsidRPr="00C730B4" w:rsidRDefault="00853560" w:rsidP="00C03B1C">
      <w:pPr>
        <w:pStyle w:val="a3"/>
        <w:ind w:left="0" w:right="-1" w:firstLine="567"/>
      </w:pPr>
      <w:r w:rsidRPr="00C730B4">
        <w:t>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 ориентированной работы могут быть представлены в рабочих коррекционных программах, которые прилагаются к</w:t>
      </w:r>
      <w:r w:rsidRPr="00C730B4">
        <w:rPr>
          <w:spacing w:val="-6"/>
        </w:rPr>
        <w:t xml:space="preserve"> </w:t>
      </w:r>
      <w:r w:rsidRPr="00C730B4">
        <w:t>ПКР.</w:t>
      </w:r>
    </w:p>
    <w:p w14:paraId="7F102688" w14:textId="77777777" w:rsidR="00853560" w:rsidRPr="00C730B4" w:rsidRDefault="00853560" w:rsidP="00C03B1C">
      <w:pPr>
        <w:pStyle w:val="a3"/>
        <w:ind w:left="0" w:right="-1" w:firstLine="567"/>
      </w:pPr>
      <w:r w:rsidRPr="00C730B4">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w:t>
      </w:r>
      <w:r w:rsidRPr="00C730B4">
        <w:rPr>
          <w:spacing w:val="-7"/>
        </w:rPr>
        <w:t xml:space="preserve"> </w:t>
      </w:r>
      <w:r w:rsidRPr="00C730B4">
        <w:t>решение.</w:t>
      </w:r>
    </w:p>
    <w:p w14:paraId="29A33A1A" w14:textId="77777777" w:rsidR="00853560" w:rsidRPr="00C730B4" w:rsidRDefault="00853560" w:rsidP="00C03B1C">
      <w:pPr>
        <w:pStyle w:val="a3"/>
        <w:ind w:left="0" w:right="-1" w:firstLine="567"/>
      </w:pPr>
      <w:r w:rsidRPr="00C730B4">
        <w:t>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w:t>
      </w:r>
      <w:r w:rsidRPr="00C730B4">
        <w:rPr>
          <w:spacing w:val="-2"/>
        </w:rPr>
        <w:t xml:space="preserve"> </w:t>
      </w:r>
      <w:r w:rsidRPr="00C730B4">
        <w:t>ОВЗ.</w:t>
      </w:r>
    </w:p>
    <w:p w14:paraId="75F8B34F" w14:textId="77777777" w:rsidR="00853560" w:rsidRPr="00C730B4" w:rsidRDefault="00853560" w:rsidP="00C03B1C">
      <w:pPr>
        <w:pStyle w:val="a3"/>
        <w:ind w:left="0" w:right="-1" w:firstLine="567"/>
      </w:pPr>
      <w:r w:rsidRPr="00C730B4">
        <w:t>Психолого-медико-социальная помощь оказывается детям на основании заявления или согласия в письменной форме их родителей (законных представителей).</w:t>
      </w:r>
    </w:p>
    <w:p w14:paraId="6103E2EC" w14:textId="77777777" w:rsidR="00853560" w:rsidRPr="00C730B4" w:rsidRDefault="00853560" w:rsidP="00C03B1C">
      <w:pPr>
        <w:pStyle w:val="a3"/>
        <w:ind w:left="0" w:right="-1" w:firstLine="567"/>
      </w:pPr>
      <w:r w:rsidRPr="00C730B4">
        <w:t>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 психологом, медицинским работником, социальным педагогом, учителем- 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14:paraId="6D255013" w14:textId="77777777" w:rsidR="00853560" w:rsidRPr="00C730B4" w:rsidRDefault="00853560" w:rsidP="00C03B1C">
      <w:pPr>
        <w:pStyle w:val="a3"/>
        <w:ind w:left="0" w:right="-1" w:firstLine="567"/>
      </w:pPr>
      <w:r w:rsidRPr="00C730B4">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w:t>
      </w:r>
      <w:r w:rsidRPr="00C730B4">
        <w:rPr>
          <w:spacing w:val="-25"/>
        </w:rPr>
        <w:t xml:space="preserve"> </w:t>
      </w:r>
      <w:r w:rsidRPr="00C730B4">
        <w:t>представителей).</w:t>
      </w:r>
    </w:p>
    <w:p w14:paraId="4B7DC8A9" w14:textId="77777777" w:rsidR="00853560" w:rsidRPr="00C730B4" w:rsidRDefault="00853560" w:rsidP="00C03B1C">
      <w:pPr>
        <w:pStyle w:val="a5"/>
        <w:ind w:left="0" w:right="-1" w:firstLine="567"/>
        <w:rPr>
          <w:sz w:val="24"/>
          <w:szCs w:val="24"/>
        </w:rPr>
      </w:pPr>
      <w:r w:rsidRPr="00C730B4">
        <w:rPr>
          <w:sz w:val="24"/>
          <w:szCs w:val="24"/>
        </w:rPr>
        <w:t>Медицинская поддержка и сопровождение обучающихся с ОВЗ в образовательной организации осуществляются медицинским работником (врачом, медицинской сестрой)  на основе договора с КУБ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w:t>
      </w:r>
    </w:p>
    <w:p w14:paraId="3387DAA1" w14:textId="77777777" w:rsidR="00551529" w:rsidRPr="00C730B4" w:rsidRDefault="00551529" w:rsidP="00C03B1C">
      <w:pPr>
        <w:pStyle w:val="a5"/>
        <w:ind w:left="0" w:right="-1" w:firstLine="567"/>
        <w:rPr>
          <w:sz w:val="24"/>
          <w:szCs w:val="24"/>
        </w:rPr>
      </w:pPr>
    </w:p>
    <w:p w14:paraId="7DDB2727" w14:textId="77777777" w:rsidR="00853560" w:rsidRPr="00C730B4" w:rsidRDefault="00853560" w:rsidP="00C03B1C">
      <w:pPr>
        <w:pStyle w:val="a3"/>
        <w:ind w:left="0" w:right="-1" w:firstLine="567"/>
      </w:pPr>
      <w:r w:rsidRPr="00C730B4">
        <w:t>Медицинский работник, являясь сотрудником профильного медицинского учреждения, осуществляет взаимодействие с родителями детей с</w:t>
      </w:r>
      <w:r w:rsidRPr="00C730B4">
        <w:rPr>
          <w:spacing w:val="-6"/>
        </w:rPr>
        <w:t xml:space="preserve"> </w:t>
      </w:r>
      <w:r w:rsidRPr="00C730B4">
        <w:t>ОВЗ.</w:t>
      </w:r>
    </w:p>
    <w:p w14:paraId="5B7A0D1C" w14:textId="77777777" w:rsidR="00853560" w:rsidRPr="00C730B4" w:rsidRDefault="00853560" w:rsidP="00C03B1C">
      <w:pPr>
        <w:pStyle w:val="a3"/>
        <w:ind w:left="0" w:right="-1" w:firstLine="567"/>
      </w:pPr>
      <w:r w:rsidRPr="00C730B4">
        <w:t>Социально-педагогическое сопровождение школьников с ОВЗ в школе осуществляет  заместитель директора по воспитательной работе. Их деятельность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Заместитель директора по воспитательной</w:t>
      </w:r>
      <w:r w:rsidR="00505D2B" w:rsidRPr="00C730B4">
        <w:t xml:space="preserve"> </w:t>
      </w:r>
      <w:r w:rsidRPr="00C730B4">
        <w:t>работе совместно с классным руководителем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w:t>
      </w:r>
    </w:p>
    <w:p w14:paraId="7455D471" w14:textId="77777777" w:rsidR="00853560" w:rsidRPr="00C730B4" w:rsidRDefault="00853560" w:rsidP="00C03B1C">
      <w:pPr>
        <w:pStyle w:val="a3"/>
        <w:spacing w:before="1"/>
        <w:ind w:left="0" w:right="-1" w:firstLine="567"/>
      </w:pPr>
      <w:r w:rsidRPr="00C730B4">
        <w:t xml:space="preserve">Помимо работы со школьниками  заместитель директор по ВР организует </w:t>
      </w:r>
      <w:r w:rsidRPr="00C730B4">
        <w:lastRenderedPageBreak/>
        <w:t>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он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В реализации диагностического направления работы принимают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w:t>
      </w:r>
    </w:p>
    <w:p w14:paraId="1BC3FB20" w14:textId="77777777" w:rsidR="00853560" w:rsidRPr="00C730B4" w:rsidRDefault="00853560" w:rsidP="00C03B1C">
      <w:pPr>
        <w:pStyle w:val="a3"/>
        <w:ind w:left="0" w:right="-1" w:firstLine="567"/>
      </w:pPr>
      <w:r w:rsidRPr="00C730B4">
        <w:t>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w:t>
      </w:r>
    </w:p>
    <w:p w14:paraId="38622499" w14:textId="77777777" w:rsidR="00C03B1C" w:rsidRPr="00C730B4" w:rsidRDefault="00853560" w:rsidP="00C03B1C">
      <w:pPr>
        <w:pStyle w:val="a3"/>
        <w:ind w:left="0" w:right="-1" w:firstLine="567"/>
      </w:pPr>
      <w:r w:rsidRPr="00C730B4">
        <w:t>Школа</w:t>
      </w:r>
      <w:r w:rsidRPr="00C730B4">
        <w:tab/>
        <w:t xml:space="preserve">осуществляет деятельность по созданию данных условий как самостоятельно, так и на основе сетевого взаимодействия с различными организациями: </w:t>
      </w:r>
    </w:p>
    <w:p w14:paraId="594072D3" w14:textId="04140AA2" w:rsidR="00C03B1C" w:rsidRPr="00C730B4" w:rsidRDefault="00995BDC" w:rsidP="00C03B1C">
      <w:pPr>
        <w:pStyle w:val="a3"/>
        <w:ind w:left="0" w:right="-1" w:firstLine="567"/>
      </w:pPr>
      <w:r w:rsidRPr="00C730B4">
        <w:t xml:space="preserve">- </w:t>
      </w:r>
      <w:r w:rsidR="00853560" w:rsidRPr="00C730B4">
        <w:t xml:space="preserve">медицинскими учреждениями; </w:t>
      </w:r>
    </w:p>
    <w:p w14:paraId="49CF4DF6" w14:textId="6B65C14E" w:rsidR="00C03B1C" w:rsidRPr="00C730B4" w:rsidRDefault="00995BDC" w:rsidP="00C03B1C">
      <w:pPr>
        <w:pStyle w:val="a3"/>
        <w:ind w:left="0" w:right="-1" w:firstLine="567"/>
      </w:pPr>
      <w:r w:rsidRPr="00C730B4">
        <w:t xml:space="preserve">- </w:t>
      </w:r>
      <w:r w:rsidR="00853560" w:rsidRPr="00C730B4">
        <w:t>центрами психолого-педагогической, медицинской и социальной помощи;</w:t>
      </w:r>
    </w:p>
    <w:p w14:paraId="4AA5F66E" w14:textId="63D46270" w:rsidR="00853560" w:rsidRPr="00C730B4" w:rsidRDefault="00995BDC" w:rsidP="00995BDC">
      <w:pPr>
        <w:pStyle w:val="a3"/>
        <w:tabs>
          <w:tab w:val="left" w:pos="709"/>
        </w:tabs>
        <w:ind w:left="0" w:right="-1" w:firstLine="567"/>
      </w:pPr>
      <w:r w:rsidRPr="00C730B4">
        <w:t xml:space="preserve">- </w:t>
      </w:r>
      <w:r w:rsidR="00853560" w:rsidRPr="00C730B4">
        <w:t>образовательными организациями, реализующими адаптированные основные образовательные программы и др. (сотрудничество с ГАУЗ</w:t>
      </w:r>
      <w:r w:rsidR="00C03B1C" w:rsidRPr="00C730B4">
        <w:t xml:space="preserve"> </w:t>
      </w:r>
      <w:r w:rsidR="00853560" w:rsidRPr="00C730B4">
        <w:t>«Агрызская центральная районная больница», со специальными (коррекционными) организациями Агрызского муниципального района, осуществляющими образовательную деятельность (АСКОШИ для детей с ОВЗ), для детей, нуждающихся в психолого- педагогической и медико –социальной помощи Психолого-педагогическая служба "Берег" Агрызского муниципального района</w:t>
      </w:r>
    </w:p>
    <w:p w14:paraId="5BEBA929" w14:textId="77777777" w:rsidR="00853560" w:rsidRPr="00C730B4" w:rsidRDefault="00853560" w:rsidP="00685154">
      <w:pPr>
        <w:pStyle w:val="3"/>
        <w:numPr>
          <w:ilvl w:val="2"/>
          <w:numId w:val="217"/>
        </w:numPr>
        <w:tabs>
          <w:tab w:val="left" w:pos="823"/>
        </w:tabs>
        <w:spacing w:before="4" w:line="240" w:lineRule="auto"/>
        <w:ind w:left="0" w:right="-1" w:firstLine="567"/>
      </w:pPr>
      <w:r w:rsidRPr="00C730B4">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w:t>
      </w:r>
      <w:r w:rsidRPr="00C730B4">
        <w:rPr>
          <w:spacing w:val="2"/>
        </w:rPr>
        <w:t xml:space="preserve"> </w:t>
      </w:r>
      <w:r w:rsidRPr="00C730B4">
        <w:t>деятельности</w:t>
      </w:r>
    </w:p>
    <w:p w14:paraId="7AC56381" w14:textId="77777777" w:rsidR="00853560" w:rsidRPr="00C730B4" w:rsidRDefault="00853560" w:rsidP="00995BDC">
      <w:pPr>
        <w:pStyle w:val="a3"/>
        <w:ind w:left="0" w:right="-1" w:firstLine="567"/>
      </w:pPr>
      <w:r w:rsidRPr="00C730B4">
        <w:t>В случае необходимости 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14:paraId="0187555C" w14:textId="77777777" w:rsidR="00853560" w:rsidRPr="00C730B4" w:rsidRDefault="00853560" w:rsidP="00995BDC">
      <w:pPr>
        <w:pStyle w:val="a3"/>
        <w:ind w:left="0" w:right="-1" w:firstLine="567"/>
      </w:pPr>
      <w:r w:rsidRPr="00C730B4">
        <w:t>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 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w:t>
      </w:r>
    </w:p>
    <w:p w14:paraId="3FE269E3" w14:textId="77777777" w:rsidR="00853560" w:rsidRPr="00C730B4" w:rsidRDefault="00853560" w:rsidP="00995BDC">
      <w:pPr>
        <w:pStyle w:val="a3"/>
        <w:ind w:left="0" w:right="-1" w:firstLine="567"/>
      </w:pPr>
      <w:r w:rsidRPr="00C730B4">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п.</w:t>
      </w:r>
    </w:p>
    <w:p w14:paraId="6C04FD88" w14:textId="77777777" w:rsidR="00853560" w:rsidRPr="00C730B4" w:rsidRDefault="00853560" w:rsidP="00995BDC">
      <w:pPr>
        <w:pStyle w:val="a3"/>
        <w:ind w:left="0" w:right="-1" w:firstLine="567"/>
      </w:pPr>
      <w:r w:rsidRPr="00C730B4">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14:paraId="167F4E6F" w14:textId="77777777" w:rsidR="00853560" w:rsidRPr="00C730B4" w:rsidRDefault="00853560" w:rsidP="00995BDC">
      <w:pPr>
        <w:pStyle w:val="a3"/>
        <w:spacing w:before="66"/>
        <w:ind w:left="0" w:right="-1" w:firstLine="567"/>
      </w:pPr>
      <w:r w:rsidRPr="00C730B4">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w:t>
      </w:r>
    </w:p>
    <w:p w14:paraId="2CF0ADE6" w14:textId="77777777" w:rsidR="00853560" w:rsidRPr="00C730B4" w:rsidRDefault="00853560" w:rsidP="00995BDC">
      <w:pPr>
        <w:pStyle w:val="a3"/>
        <w:spacing w:before="1"/>
        <w:ind w:left="0" w:right="-1" w:firstLine="567"/>
      </w:pPr>
      <w:r w:rsidRPr="00C730B4">
        <w:t>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w:t>
      </w:r>
    </w:p>
    <w:p w14:paraId="284C2586" w14:textId="77777777" w:rsidR="00853560" w:rsidRPr="00C730B4" w:rsidRDefault="00853560" w:rsidP="00995BDC">
      <w:pPr>
        <w:pStyle w:val="a3"/>
        <w:ind w:left="0" w:right="-1" w:firstLine="567"/>
      </w:pPr>
      <w:r w:rsidRPr="00C730B4">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w:t>
      </w:r>
      <w:r w:rsidRPr="00C730B4">
        <w:lastRenderedPageBreak/>
        <w:t>поддержкой тьютора образовательной организации.</w:t>
      </w:r>
    </w:p>
    <w:p w14:paraId="0C485EC6" w14:textId="77777777" w:rsidR="00853560" w:rsidRPr="00C730B4" w:rsidRDefault="00853560" w:rsidP="00995BDC">
      <w:pPr>
        <w:pStyle w:val="a3"/>
        <w:ind w:left="0" w:right="-1" w:firstLine="567"/>
      </w:pPr>
      <w:r w:rsidRPr="00C730B4">
        <w:t>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w:t>
      </w:r>
    </w:p>
    <w:p w14:paraId="4F688448" w14:textId="77777777" w:rsidR="00853560" w:rsidRPr="00C730B4" w:rsidRDefault="00853560" w:rsidP="00995BDC">
      <w:pPr>
        <w:pStyle w:val="a3"/>
        <w:ind w:left="0" w:right="-1" w:firstLine="567"/>
      </w:pPr>
      <w:r w:rsidRPr="00C730B4">
        <w:t>Механизм реализации ПКР раскрывается в учебном плане, во взаимосвязи ПКР и рабочих коррекционных программ, во взаимодействии разных педагогов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w:t>
      </w:r>
    </w:p>
    <w:p w14:paraId="77A79A64" w14:textId="77777777" w:rsidR="00853560" w:rsidRPr="00C730B4" w:rsidRDefault="00853560" w:rsidP="00995BDC">
      <w:pPr>
        <w:pStyle w:val="a3"/>
        <w:spacing w:before="1"/>
        <w:ind w:left="0" w:right="-1" w:firstLine="567"/>
      </w:pPr>
      <w:r w:rsidRPr="00C730B4">
        <w:t>Взаимодействие включает в себя следующее: комплексность в определении и решении проблем обучающегося, предоставлении ему специализированной квалифицированной помощи; многоаспектный анализ личностного и познавательного развития обучающегося;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14:paraId="73DADF2B" w14:textId="77777777" w:rsidR="00853560" w:rsidRPr="00C730B4" w:rsidRDefault="00853560" w:rsidP="00685154">
      <w:pPr>
        <w:pStyle w:val="3"/>
        <w:numPr>
          <w:ilvl w:val="2"/>
          <w:numId w:val="217"/>
        </w:numPr>
        <w:tabs>
          <w:tab w:val="left" w:pos="824"/>
        </w:tabs>
        <w:spacing w:before="4"/>
        <w:ind w:left="1134" w:right="-1" w:hanging="542"/>
      </w:pPr>
      <w:r w:rsidRPr="00C730B4">
        <w:t>Планируемые результаты коррекционной работы</w:t>
      </w:r>
    </w:p>
    <w:p w14:paraId="2EB063BE" w14:textId="77777777" w:rsidR="00853560" w:rsidRPr="00C730B4" w:rsidRDefault="00853560" w:rsidP="00CD7E30">
      <w:pPr>
        <w:pStyle w:val="a3"/>
        <w:ind w:left="0" w:right="-1"/>
      </w:pPr>
      <w:r w:rsidRPr="00C730B4">
        <w:t>Программа коррекционной работы предусматривает выполнение требований к результатам, определенным ФГОС ООО.</w:t>
      </w:r>
    </w:p>
    <w:p w14:paraId="3FEF31E3" w14:textId="77777777" w:rsidR="00853560" w:rsidRPr="00C730B4" w:rsidRDefault="00853560" w:rsidP="00CD7E30">
      <w:pPr>
        <w:pStyle w:val="a3"/>
        <w:ind w:left="0" w:right="-1"/>
      </w:pPr>
      <w:r w:rsidRPr="00C730B4">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14:paraId="56599E57" w14:textId="77777777" w:rsidR="00853560" w:rsidRPr="00C730B4" w:rsidRDefault="00853560" w:rsidP="00CD7E30">
      <w:pPr>
        <w:pStyle w:val="a3"/>
        <w:ind w:left="0" w:right="-1"/>
      </w:pPr>
      <w:r w:rsidRPr="00C730B4">
        <w:t>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471C5762" w14:textId="77777777" w:rsidR="00853560" w:rsidRPr="00C730B4" w:rsidRDefault="00853560" w:rsidP="00CD7E30">
      <w:pPr>
        <w:pStyle w:val="a3"/>
        <w:ind w:left="0" w:right="-1"/>
      </w:pPr>
      <w:r w:rsidRPr="00C730B4">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25511409" w14:textId="77777777" w:rsidR="00853560" w:rsidRPr="00C730B4" w:rsidRDefault="00853560" w:rsidP="00CD7E30">
      <w:pPr>
        <w:pStyle w:val="a3"/>
        <w:ind w:left="0" w:right="-1"/>
      </w:pPr>
      <w:r w:rsidRPr="00C730B4">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14:paraId="327A510C" w14:textId="77777777" w:rsidR="00853560" w:rsidRPr="00C730B4" w:rsidRDefault="00853560" w:rsidP="00CD7E30">
      <w:pPr>
        <w:pStyle w:val="a3"/>
        <w:ind w:left="0" w:right="-1"/>
      </w:pPr>
      <w:r w:rsidRPr="00C730B4">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14:paraId="1984008B" w14:textId="77777777" w:rsidR="00853560" w:rsidRPr="00C730B4" w:rsidRDefault="00853560" w:rsidP="00CD7E30">
      <w:pPr>
        <w:pStyle w:val="a3"/>
        <w:ind w:left="0" w:right="-1"/>
      </w:pPr>
      <w:r w:rsidRPr="00C730B4">
        <w:t>Планируемые результаты коррекционной работы включают в себя описание организации и</w:t>
      </w:r>
      <w:r w:rsidRPr="00C730B4">
        <w:rPr>
          <w:spacing w:val="26"/>
        </w:rPr>
        <w:t xml:space="preserve"> </w:t>
      </w:r>
      <w:r w:rsidRPr="00C730B4">
        <w:t>содержания</w:t>
      </w:r>
      <w:r w:rsidRPr="00C730B4">
        <w:rPr>
          <w:spacing w:val="26"/>
        </w:rPr>
        <w:t xml:space="preserve"> </w:t>
      </w:r>
      <w:r w:rsidRPr="00C730B4">
        <w:t>промежуточной</w:t>
      </w:r>
      <w:r w:rsidRPr="00C730B4">
        <w:rPr>
          <w:spacing w:val="28"/>
        </w:rPr>
        <w:t xml:space="preserve"> </w:t>
      </w:r>
      <w:r w:rsidRPr="00C730B4">
        <w:t>аттестации</w:t>
      </w:r>
      <w:r w:rsidRPr="00C730B4">
        <w:rPr>
          <w:spacing w:val="28"/>
        </w:rPr>
        <w:t xml:space="preserve"> </w:t>
      </w:r>
      <w:r w:rsidRPr="00C730B4">
        <w:t>обучающихся</w:t>
      </w:r>
      <w:r w:rsidRPr="00C730B4">
        <w:rPr>
          <w:spacing w:val="27"/>
        </w:rPr>
        <w:t xml:space="preserve"> </w:t>
      </w:r>
      <w:r w:rsidRPr="00C730B4">
        <w:t>в</w:t>
      </w:r>
      <w:r w:rsidRPr="00C730B4">
        <w:rPr>
          <w:spacing w:val="25"/>
        </w:rPr>
        <w:t xml:space="preserve"> </w:t>
      </w:r>
      <w:r w:rsidRPr="00C730B4">
        <w:t>рамках</w:t>
      </w:r>
      <w:r w:rsidRPr="00C730B4">
        <w:rPr>
          <w:spacing w:val="30"/>
        </w:rPr>
        <w:t xml:space="preserve"> </w:t>
      </w:r>
      <w:r w:rsidRPr="00C730B4">
        <w:t>урочной</w:t>
      </w:r>
      <w:r w:rsidRPr="00C730B4">
        <w:rPr>
          <w:spacing w:val="28"/>
        </w:rPr>
        <w:t xml:space="preserve"> </w:t>
      </w:r>
      <w:r w:rsidRPr="00C730B4">
        <w:t>и</w:t>
      </w:r>
      <w:r w:rsidRPr="00C730B4">
        <w:rPr>
          <w:spacing w:val="27"/>
        </w:rPr>
        <w:t xml:space="preserve"> </w:t>
      </w:r>
      <w:r w:rsidRPr="00C730B4">
        <w:t>внеурочной</w:t>
      </w:r>
      <w:r w:rsidR="00505D2B" w:rsidRPr="00C730B4">
        <w:t xml:space="preserve"> </w:t>
      </w:r>
      <w:r w:rsidRPr="00C730B4">
        <w:t>деятельности по каждому классу, а также обобщенные результаты итоговой аттестации на основном уровне обучения.</w:t>
      </w:r>
    </w:p>
    <w:p w14:paraId="78159D66" w14:textId="77777777" w:rsidR="00853560" w:rsidRPr="00C730B4" w:rsidRDefault="00853560" w:rsidP="00CD7E30">
      <w:pPr>
        <w:pStyle w:val="a3"/>
        <w:ind w:left="0" w:right="-1"/>
      </w:pPr>
      <w:r w:rsidRPr="00C730B4">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14:paraId="70444824" w14:textId="77777777" w:rsidR="00853560" w:rsidRPr="00C730B4" w:rsidRDefault="00853560" w:rsidP="00CD7E30">
      <w:pPr>
        <w:pStyle w:val="a3"/>
        <w:spacing w:before="5"/>
        <w:ind w:left="0" w:right="-1"/>
        <w:jc w:val="left"/>
      </w:pPr>
    </w:p>
    <w:p w14:paraId="6F7633A9" w14:textId="77777777" w:rsidR="00C81517" w:rsidRPr="00C730B4" w:rsidRDefault="00C81517" w:rsidP="0036054A">
      <w:pPr>
        <w:pStyle w:val="3"/>
        <w:spacing w:line="480" w:lineRule="auto"/>
        <w:ind w:left="0" w:right="-1" w:firstLine="993"/>
      </w:pPr>
    </w:p>
    <w:p w14:paraId="24A8C3D2" w14:textId="77777777" w:rsidR="00C81517" w:rsidRPr="00C730B4" w:rsidRDefault="00C81517" w:rsidP="0036054A">
      <w:pPr>
        <w:pStyle w:val="3"/>
        <w:spacing w:line="480" w:lineRule="auto"/>
        <w:ind w:left="0" w:right="-1" w:firstLine="993"/>
      </w:pPr>
    </w:p>
    <w:p w14:paraId="1AFD45D2" w14:textId="77777777" w:rsidR="0036054A" w:rsidRPr="00C730B4" w:rsidRDefault="00853560" w:rsidP="0036054A">
      <w:pPr>
        <w:pStyle w:val="3"/>
        <w:spacing w:line="480" w:lineRule="auto"/>
        <w:ind w:left="0" w:right="-1" w:firstLine="993"/>
      </w:pPr>
      <w:r w:rsidRPr="00C730B4">
        <w:lastRenderedPageBreak/>
        <w:t>III. ОРГАНИЗАЦИОННЫЙ РАЗДЕЛ</w:t>
      </w:r>
    </w:p>
    <w:p w14:paraId="0690711C" w14:textId="016C368D" w:rsidR="00853560" w:rsidRPr="00C730B4" w:rsidRDefault="00853560" w:rsidP="0036054A">
      <w:pPr>
        <w:pStyle w:val="3"/>
        <w:spacing w:line="480" w:lineRule="auto"/>
        <w:ind w:left="0" w:right="-1" w:firstLine="993"/>
      </w:pPr>
      <w:r w:rsidRPr="00C730B4">
        <w:t xml:space="preserve"> 3.1.Учебный план основного общего образования.</w:t>
      </w:r>
    </w:p>
    <w:p w14:paraId="0EF0FB64" w14:textId="77777777" w:rsidR="00853560" w:rsidRPr="00C730B4" w:rsidRDefault="00853560" w:rsidP="00CD7E30">
      <w:pPr>
        <w:tabs>
          <w:tab w:val="left" w:pos="315"/>
        </w:tabs>
        <w:ind w:right="-1"/>
        <w:jc w:val="both"/>
        <w:rPr>
          <w:sz w:val="24"/>
          <w:szCs w:val="24"/>
        </w:rPr>
      </w:pPr>
      <w:r w:rsidRPr="00C730B4">
        <w:rPr>
          <w:sz w:val="24"/>
          <w:szCs w:val="24"/>
        </w:rPr>
        <w:t>Учебный план  для 5-9-х классов обеспечивает реализацию Федерального государственного стандарта основного общего образования, является  нормативным документом, определяющим максимальный объем учебной нагрузки обучающихся, распределение учебного времени по учебным предметам.</w:t>
      </w:r>
    </w:p>
    <w:p w14:paraId="4DE8DBCE" w14:textId="77777777" w:rsidR="00853560" w:rsidRPr="00C730B4" w:rsidRDefault="00853560" w:rsidP="00CD7E30">
      <w:pPr>
        <w:ind w:right="-1" w:firstLine="708"/>
        <w:jc w:val="both"/>
        <w:rPr>
          <w:sz w:val="24"/>
          <w:szCs w:val="24"/>
        </w:rPr>
      </w:pPr>
      <w:r w:rsidRPr="00C730B4">
        <w:rPr>
          <w:sz w:val="24"/>
          <w:szCs w:val="24"/>
        </w:rPr>
        <w:t xml:space="preserve">Обучение в 5-9-х  классах организовано в первую смену  при шестидневной неделе  с максимальным объёмом недельной нагрузки для учащихся в 5 классе   32 академических часа, в 6 классе   33 академических часа, в 7 классе  35 академических часов, в 8 классе 36 академических часов, в 9 классе  36 часов. Продолжительность учебного года  - в 5-8 классах - 35 учебных недель,  в 9 классе -34 недели, продолжительность уроков  - 45 минут. </w:t>
      </w:r>
    </w:p>
    <w:p w14:paraId="79455BAD" w14:textId="77777777" w:rsidR="00853560" w:rsidRPr="00C730B4" w:rsidRDefault="00853560" w:rsidP="00CD7E30">
      <w:pPr>
        <w:ind w:right="-1" w:firstLine="708"/>
        <w:jc w:val="both"/>
        <w:rPr>
          <w:sz w:val="24"/>
          <w:szCs w:val="24"/>
        </w:rPr>
      </w:pPr>
      <w:r w:rsidRPr="00C730B4">
        <w:rPr>
          <w:sz w:val="24"/>
          <w:szCs w:val="24"/>
        </w:rPr>
        <w:t>Нормативный срок освоения основной образовательной программы основного общего образования составляет 5 лет.</w:t>
      </w:r>
    </w:p>
    <w:p w14:paraId="74DB06FD" w14:textId="77777777" w:rsidR="00853560" w:rsidRPr="00C730B4" w:rsidRDefault="00853560" w:rsidP="00CD7E30">
      <w:pPr>
        <w:shd w:val="clear" w:color="auto" w:fill="FFFFFF"/>
        <w:spacing w:line="269" w:lineRule="exact"/>
        <w:ind w:right="-1" w:firstLine="782"/>
        <w:jc w:val="both"/>
        <w:rPr>
          <w:sz w:val="24"/>
          <w:szCs w:val="24"/>
        </w:rPr>
      </w:pPr>
      <w:r w:rsidRPr="00C730B4">
        <w:rPr>
          <w:sz w:val="24"/>
          <w:szCs w:val="24"/>
        </w:rPr>
        <w:t xml:space="preserve">Обязательная часть учебного плана определяет состав учебных предметов обязательных предметных областей. </w:t>
      </w:r>
    </w:p>
    <w:p w14:paraId="11A7FD97" w14:textId="77777777" w:rsidR="00853560" w:rsidRPr="00C730B4" w:rsidRDefault="00853560" w:rsidP="00CD7E30">
      <w:pPr>
        <w:ind w:right="-1" w:firstLine="708"/>
        <w:jc w:val="both"/>
        <w:rPr>
          <w:sz w:val="24"/>
          <w:szCs w:val="24"/>
        </w:rPr>
      </w:pPr>
      <w:r w:rsidRPr="00C730B4">
        <w:rPr>
          <w:sz w:val="24"/>
          <w:szCs w:val="24"/>
        </w:rPr>
        <w:t xml:space="preserve">Предметная область </w:t>
      </w:r>
      <w:r w:rsidRPr="00C730B4">
        <w:rPr>
          <w:b/>
          <w:sz w:val="24"/>
          <w:szCs w:val="24"/>
        </w:rPr>
        <w:t>«Русский язык и литература»</w:t>
      </w:r>
      <w:r w:rsidRPr="00C730B4">
        <w:rPr>
          <w:sz w:val="24"/>
          <w:szCs w:val="24"/>
        </w:rPr>
        <w:t xml:space="preserve"> реализуется через предметы: «Русский язык», «Литература».</w:t>
      </w:r>
    </w:p>
    <w:p w14:paraId="74B8500F" w14:textId="77777777" w:rsidR="00853560" w:rsidRPr="00C730B4" w:rsidRDefault="00853560" w:rsidP="00CD7E30">
      <w:pPr>
        <w:ind w:right="-1" w:firstLine="708"/>
        <w:jc w:val="both"/>
        <w:rPr>
          <w:sz w:val="24"/>
          <w:szCs w:val="24"/>
        </w:rPr>
      </w:pPr>
      <w:r w:rsidRPr="00C730B4">
        <w:rPr>
          <w:sz w:val="24"/>
          <w:szCs w:val="24"/>
        </w:rPr>
        <w:t xml:space="preserve">Предметная область </w:t>
      </w:r>
      <w:r w:rsidRPr="00C730B4">
        <w:rPr>
          <w:b/>
          <w:sz w:val="24"/>
          <w:szCs w:val="24"/>
        </w:rPr>
        <w:t>«Родной язык и родная литература»</w:t>
      </w:r>
      <w:r w:rsidRPr="00C730B4">
        <w:rPr>
          <w:sz w:val="24"/>
          <w:szCs w:val="24"/>
        </w:rPr>
        <w:t xml:space="preserve"> реализуется через предметы: в 7 классе –</w:t>
      </w:r>
      <w:r w:rsidRPr="00C730B4">
        <w:rPr>
          <w:sz w:val="24"/>
          <w:szCs w:val="24"/>
          <w:lang w:val="tt-RU"/>
        </w:rPr>
        <w:t xml:space="preserve"> </w:t>
      </w:r>
      <w:r w:rsidRPr="00C730B4">
        <w:rPr>
          <w:sz w:val="24"/>
          <w:szCs w:val="24"/>
        </w:rPr>
        <w:t>Родной (татарский) язык, Родная (татарская) литература;  в 5,6,8,9 классах –</w:t>
      </w:r>
      <w:r w:rsidRPr="00C730B4">
        <w:rPr>
          <w:sz w:val="24"/>
          <w:szCs w:val="24"/>
          <w:lang w:val="tt-RU"/>
        </w:rPr>
        <w:t xml:space="preserve"> </w:t>
      </w:r>
      <w:r w:rsidRPr="00C730B4">
        <w:rPr>
          <w:sz w:val="24"/>
          <w:szCs w:val="24"/>
        </w:rPr>
        <w:t>Родной (русский) язык, Родная (русская) литература на основании заявлений родителей  (законных представителей) обучающихся и с учетом возможностей школы.</w:t>
      </w:r>
    </w:p>
    <w:p w14:paraId="5DE45738" w14:textId="77777777" w:rsidR="00853560" w:rsidRPr="00C730B4" w:rsidRDefault="00853560" w:rsidP="00CD7E30">
      <w:pPr>
        <w:ind w:right="-1" w:firstLine="708"/>
        <w:jc w:val="both"/>
        <w:rPr>
          <w:sz w:val="24"/>
          <w:szCs w:val="24"/>
        </w:rPr>
      </w:pPr>
      <w:r w:rsidRPr="00C730B4">
        <w:rPr>
          <w:sz w:val="24"/>
          <w:szCs w:val="24"/>
        </w:rPr>
        <w:t xml:space="preserve">Предметная область </w:t>
      </w:r>
      <w:r w:rsidRPr="00C730B4">
        <w:rPr>
          <w:b/>
          <w:sz w:val="24"/>
          <w:szCs w:val="24"/>
        </w:rPr>
        <w:t>«Иностранный язык»</w:t>
      </w:r>
      <w:r w:rsidRPr="00C730B4">
        <w:rPr>
          <w:sz w:val="24"/>
          <w:szCs w:val="24"/>
        </w:rPr>
        <w:t xml:space="preserve"> реализуется через  предмет «Иностранный язык (английский)». Учебный предмет «Иностранный язык» (английский) представлен в объеме 3 часа в неделю в 5-9 классах.</w:t>
      </w:r>
    </w:p>
    <w:p w14:paraId="1BF2DE48" w14:textId="77777777" w:rsidR="00853560" w:rsidRPr="00C730B4" w:rsidRDefault="00853560" w:rsidP="00CD7E30">
      <w:pPr>
        <w:ind w:right="-1" w:firstLine="708"/>
        <w:jc w:val="both"/>
        <w:rPr>
          <w:sz w:val="24"/>
          <w:szCs w:val="24"/>
        </w:rPr>
      </w:pPr>
      <w:r w:rsidRPr="00C730B4">
        <w:rPr>
          <w:sz w:val="24"/>
          <w:szCs w:val="24"/>
        </w:rPr>
        <w:t>Учебный предмет «Второй иностранный язык» (немецкий) представлен в 7, 8 и 9 классах в объеме 1 часа в неделю.</w:t>
      </w:r>
    </w:p>
    <w:p w14:paraId="4F4628F4" w14:textId="77777777" w:rsidR="00853560" w:rsidRPr="00C730B4" w:rsidRDefault="00853560" w:rsidP="00CD7E30">
      <w:pPr>
        <w:ind w:right="-1" w:firstLine="600"/>
        <w:jc w:val="both"/>
        <w:rPr>
          <w:sz w:val="24"/>
          <w:szCs w:val="24"/>
        </w:rPr>
      </w:pPr>
      <w:r w:rsidRPr="00C730B4">
        <w:rPr>
          <w:sz w:val="24"/>
          <w:szCs w:val="24"/>
        </w:rPr>
        <w:t>Предметная область «</w:t>
      </w:r>
      <w:r w:rsidRPr="00C730B4">
        <w:rPr>
          <w:b/>
          <w:sz w:val="24"/>
          <w:szCs w:val="24"/>
        </w:rPr>
        <w:t>Математика и информатика</w:t>
      </w:r>
      <w:r w:rsidRPr="00C730B4">
        <w:rPr>
          <w:sz w:val="24"/>
          <w:szCs w:val="24"/>
        </w:rPr>
        <w:t>»  представлена   предметами:  «Математика», «Алгебра», «Геометрия», «Информатика».</w:t>
      </w:r>
    </w:p>
    <w:p w14:paraId="519DE657" w14:textId="77777777" w:rsidR="00853560" w:rsidRPr="00C730B4" w:rsidRDefault="00853560" w:rsidP="00CD7E30">
      <w:pPr>
        <w:ind w:right="-1" w:firstLine="600"/>
        <w:jc w:val="both"/>
        <w:rPr>
          <w:sz w:val="24"/>
          <w:szCs w:val="24"/>
        </w:rPr>
      </w:pPr>
      <w:r w:rsidRPr="00C730B4">
        <w:rPr>
          <w:sz w:val="24"/>
          <w:szCs w:val="24"/>
        </w:rPr>
        <w:t>Учебный предмет «Математика» представлен в объеме 4 часа в неделю в 5 классе и 5 часов в неделю в 6 классе.</w:t>
      </w:r>
    </w:p>
    <w:p w14:paraId="319A7F4F" w14:textId="77777777" w:rsidR="00853560" w:rsidRPr="00C730B4" w:rsidRDefault="00853560" w:rsidP="00CD7E30">
      <w:pPr>
        <w:ind w:right="-1" w:firstLine="600"/>
        <w:jc w:val="both"/>
        <w:rPr>
          <w:sz w:val="24"/>
          <w:szCs w:val="24"/>
        </w:rPr>
      </w:pPr>
      <w:r w:rsidRPr="00C730B4">
        <w:rPr>
          <w:sz w:val="24"/>
          <w:szCs w:val="24"/>
        </w:rPr>
        <w:t>Учебный предмет «Алгебра» представлен в объеме по 3 часа в неделю в 7-9 классах.</w:t>
      </w:r>
    </w:p>
    <w:p w14:paraId="0F12BC2A" w14:textId="77777777" w:rsidR="00853560" w:rsidRPr="00C730B4" w:rsidRDefault="00853560" w:rsidP="00CD7E30">
      <w:pPr>
        <w:tabs>
          <w:tab w:val="left" w:pos="2992"/>
        </w:tabs>
        <w:ind w:right="-1" w:firstLine="600"/>
        <w:jc w:val="both"/>
        <w:rPr>
          <w:sz w:val="24"/>
          <w:szCs w:val="24"/>
        </w:rPr>
      </w:pPr>
      <w:r w:rsidRPr="00C730B4">
        <w:rPr>
          <w:sz w:val="24"/>
          <w:szCs w:val="24"/>
        </w:rPr>
        <w:t>Учебный предмет «Геометрия» представлен в объеме по 2 часа в неделю в 7-9 классах.</w:t>
      </w:r>
    </w:p>
    <w:p w14:paraId="5CC94F27" w14:textId="77777777" w:rsidR="00853560" w:rsidRPr="00C730B4" w:rsidRDefault="00853560" w:rsidP="00CD7E30">
      <w:pPr>
        <w:tabs>
          <w:tab w:val="left" w:pos="2992"/>
        </w:tabs>
        <w:ind w:right="-1" w:firstLine="600"/>
        <w:jc w:val="both"/>
        <w:rPr>
          <w:sz w:val="24"/>
          <w:szCs w:val="24"/>
        </w:rPr>
      </w:pPr>
      <w:r w:rsidRPr="00C730B4">
        <w:rPr>
          <w:sz w:val="24"/>
          <w:szCs w:val="24"/>
        </w:rPr>
        <w:t xml:space="preserve">Учебный предмет «Информатика» </w:t>
      </w:r>
      <w:r w:rsidRPr="00C730B4">
        <w:rPr>
          <w:sz w:val="24"/>
          <w:szCs w:val="24"/>
        </w:rPr>
        <w:tab/>
        <w:t>представлен в объеме по 1 часу в неделю в 7-9 классах</w:t>
      </w:r>
    </w:p>
    <w:p w14:paraId="31EE7857" w14:textId="77777777" w:rsidR="00853560" w:rsidRPr="00C730B4" w:rsidRDefault="00853560" w:rsidP="00CD7E30">
      <w:pPr>
        <w:ind w:right="-1" w:firstLine="600"/>
        <w:jc w:val="both"/>
        <w:rPr>
          <w:sz w:val="24"/>
          <w:szCs w:val="24"/>
        </w:rPr>
      </w:pPr>
      <w:r w:rsidRPr="00C730B4">
        <w:rPr>
          <w:sz w:val="24"/>
          <w:szCs w:val="24"/>
        </w:rPr>
        <w:t>Предметная  область «</w:t>
      </w:r>
      <w:r w:rsidRPr="00C730B4">
        <w:rPr>
          <w:b/>
          <w:sz w:val="24"/>
          <w:szCs w:val="24"/>
        </w:rPr>
        <w:t>Общественно-научные предметы</w:t>
      </w:r>
      <w:r w:rsidRPr="00C730B4">
        <w:rPr>
          <w:sz w:val="24"/>
          <w:szCs w:val="24"/>
        </w:rPr>
        <w:t xml:space="preserve">» реализуется через  предметы «История России. Всеобщая история», «Обществознание», «География». </w:t>
      </w:r>
    </w:p>
    <w:p w14:paraId="248B6E09" w14:textId="77777777" w:rsidR="00853560" w:rsidRPr="00C730B4" w:rsidRDefault="00853560" w:rsidP="00CD7E30">
      <w:pPr>
        <w:ind w:right="-1" w:firstLine="600"/>
        <w:jc w:val="both"/>
        <w:rPr>
          <w:sz w:val="24"/>
          <w:szCs w:val="24"/>
        </w:rPr>
      </w:pPr>
      <w:r w:rsidRPr="00C730B4">
        <w:rPr>
          <w:sz w:val="24"/>
          <w:szCs w:val="24"/>
        </w:rPr>
        <w:t>Предметная  область «</w:t>
      </w:r>
      <w:r w:rsidRPr="00C730B4">
        <w:rPr>
          <w:b/>
          <w:sz w:val="24"/>
          <w:szCs w:val="24"/>
        </w:rPr>
        <w:t>Естественно-научные предметы</w:t>
      </w:r>
      <w:r w:rsidRPr="00C730B4">
        <w:rPr>
          <w:sz w:val="24"/>
          <w:szCs w:val="24"/>
        </w:rPr>
        <w:t xml:space="preserve">» реализуется через  предметы «Физика», «Биология», «Химия». </w:t>
      </w:r>
    </w:p>
    <w:p w14:paraId="14090D3D" w14:textId="77777777" w:rsidR="00853560" w:rsidRPr="00C730B4" w:rsidRDefault="00853560" w:rsidP="00CD7E30">
      <w:pPr>
        <w:tabs>
          <w:tab w:val="left" w:pos="2992"/>
        </w:tabs>
        <w:ind w:right="-1" w:firstLine="600"/>
        <w:jc w:val="both"/>
        <w:rPr>
          <w:sz w:val="24"/>
          <w:szCs w:val="24"/>
        </w:rPr>
      </w:pPr>
      <w:r w:rsidRPr="00C730B4">
        <w:rPr>
          <w:sz w:val="24"/>
          <w:szCs w:val="24"/>
        </w:rPr>
        <w:t>Учебный предмет «Физика» представлен в объеме по 2 часа в неделю в 7-8 классах, в 9 классе – 3 часа в неделю.</w:t>
      </w:r>
    </w:p>
    <w:p w14:paraId="3A4D98F4" w14:textId="77777777" w:rsidR="00853560" w:rsidRPr="00C730B4" w:rsidRDefault="00853560" w:rsidP="00CD7E30">
      <w:pPr>
        <w:tabs>
          <w:tab w:val="left" w:pos="2992"/>
        </w:tabs>
        <w:ind w:right="-1" w:firstLine="600"/>
        <w:jc w:val="both"/>
        <w:rPr>
          <w:sz w:val="24"/>
          <w:szCs w:val="24"/>
        </w:rPr>
      </w:pPr>
      <w:r w:rsidRPr="00C730B4">
        <w:rPr>
          <w:sz w:val="24"/>
          <w:szCs w:val="24"/>
        </w:rPr>
        <w:t>Учебный предмет «Биология» представлен в объеме по 1 часу в неделю в 5-7 классах,  по 2 часа в неделю в   8 - 9 классах.</w:t>
      </w:r>
    </w:p>
    <w:p w14:paraId="4DF1A088" w14:textId="77777777" w:rsidR="00853560" w:rsidRPr="00C730B4" w:rsidRDefault="00853560" w:rsidP="00CD7E30">
      <w:pPr>
        <w:tabs>
          <w:tab w:val="left" w:pos="2992"/>
        </w:tabs>
        <w:ind w:right="-1" w:firstLine="600"/>
        <w:jc w:val="both"/>
        <w:rPr>
          <w:sz w:val="24"/>
          <w:szCs w:val="24"/>
        </w:rPr>
      </w:pPr>
      <w:r w:rsidRPr="00C730B4">
        <w:rPr>
          <w:sz w:val="24"/>
          <w:szCs w:val="24"/>
        </w:rPr>
        <w:t>Учебный предмет «Химия» представлен в объеме по 2 часа в неделю в 8-9 классах.</w:t>
      </w:r>
    </w:p>
    <w:p w14:paraId="49A85DB8" w14:textId="77777777" w:rsidR="00853560" w:rsidRPr="00C730B4" w:rsidRDefault="00853560" w:rsidP="00CD7E30">
      <w:pPr>
        <w:pStyle w:val="aa"/>
        <w:spacing w:after="0"/>
        <w:ind w:left="0" w:right="-1" w:firstLine="708"/>
        <w:jc w:val="both"/>
        <w:rPr>
          <w:sz w:val="24"/>
          <w:szCs w:val="24"/>
        </w:rPr>
      </w:pPr>
      <w:r w:rsidRPr="00C730B4">
        <w:rPr>
          <w:sz w:val="24"/>
          <w:szCs w:val="24"/>
        </w:rPr>
        <w:t>Предметная  область «</w:t>
      </w:r>
      <w:r w:rsidRPr="00C730B4">
        <w:rPr>
          <w:b/>
          <w:sz w:val="24"/>
          <w:szCs w:val="24"/>
        </w:rPr>
        <w:t xml:space="preserve">Искусство» </w:t>
      </w:r>
      <w:r w:rsidRPr="00C730B4">
        <w:rPr>
          <w:sz w:val="24"/>
          <w:szCs w:val="24"/>
        </w:rPr>
        <w:t xml:space="preserve">в 5-7 классах представлена предметами: «Изобразительное искусство», «Музыка», в 8 классе изучается  1 час в неделю предмет «Музыка». </w:t>
      </w:r>
    </w:p>
    <w:p w14:paraId="5B202D4A" w14:textId="77777777" w:rsidR="00853560" w:rsidRPr="00C730B4" w:rsidRDefault="00853560" w:rsidP="00CD7E30">
      <w:pPr>
        <w:ind w:right="-1" w:firstLine="708"/>
        <w:jc w:val="both"/>
        <w:rPr>
          <w:sz w:val="24"/>
          <w:szCs w:val="24"/>
        </w:rPr>
      </w:pPr>
      <w:r w:rsidRPr="00C730B4">
        <w:rPr>
          <w:sz w:val="24"/>
          <w:szCs w:val="24"/>
        </w:rPr>
        <w:t>Предметная область «</w:t>
      </w:r>
      <w:r w:rsidRPr="00C730B4">
        <w:rPr>
          <w:b/>
          <w:sz w:val="24"/>
          <w:szCs w:val="24"/>
        </w:rPr>
        <w:t>Технология</w:t>
      </w:r>
      <w:r w:rsidRPr="00C730B4">
        <w:rPr>
          <w:sz w:val="24"/>
          <w:szCs w:val="24"/>
        </w:rPr>
        <w:t>» представлена  предметом  «Технология». Учебный предмет «Технология» представлен в объеме по 2 часа  неделю 5-7 классах, в 8 классе 1 час в неделю и 1 час в неделю ведется в рамках внеурочной деятельности.</w:t>
      </w:r>
    </w:p>
    <w:p w14:paraId="7C765ABA" w14:textId="77777777" w:rsidR="00853560" w:rsidRPr="00C730B4" w:rsidRDefault="00853560" w:rsidP="00CD7E30">
      <w:pPr>
        <w:adjustRightInd w:val="0"/>
        <w:ind w:right="-1" w:firstLine="600"/>
        <w:jc w:val="both"/>
        <w:rPr>
          <w:sz w:val="24"/>
          <w:szCs w:val="24"/>
        </w:rPr>
      </w:pPr>
      <w:r w:rsidRPr="00C730B4">
        <w:rPr>
          <w:sz w:val="24"/>
          <w:szCs w:val="24"/>
        </w:rPr>
        <w:t xml:space="preserve">Предметная  область </w:t>
      </w:r>
      <w:r w:rsidRPr="00C730B4">
        <w:rPr>
          <w:b/>
          <w:sz w:val="24"/>
          <w:szCs w:val="24"/>
        </w:rPr>
        <w:t xml:space="preserve">«Физическая культура и основы безопасности жизнедеятельности» </w:t>
      </w:r>
      <w:r w:rsidRPr="00C730B4">
        <w:rPr>
          <w:sz w:val="24"/>
          <w:szCs w:val="24"/>
        </w:rPr>
        <w:t xml:space="preserve">включает в себя учебные предметы: «Физическая культура» и «Основы </w:t>
      </w:r>
      <w:r w:rsidRPr="00C730B4">
        <w:rPr>
          <w:sz w:val="24"/>
          <w:szCs w:val="24"/>
        </w:rPr>
        <w:lastRenderedPageBreak/>
        <w:t>безопасности жизнедеятельности».</w:t>
      </w:r>
      <w:r w:rsidRPr="00C730B4">
        <w:rPr>
          <w:b/>
          <w:sz w:val="24"/>
          <w:szCs w:val="24"/>
        </w:rPr>
        <w:t xml:space="preserve"> </w:t>
      </w:r>
      <w:r w:rsidRPr="00C730B4">
        <w:rPr>
          <w:sz w:val="24"/>
          <w:szCs w:val="24"/>
        </w:rPr>
        <w:t>Учебный предмет</w:t>
      </w:r>
      <w:r w:rsidRPr="00C730B4">
        <w:rPr>
          <w:b/>
          <w:sz w:val="24"/>
          <w:szCs w:val="24"/>
        </w:rPr>
        <w:t xml:space="preserve"> </w:t>
      </w:r>
      <w:r w:rsidRPr="00C730B4">
        <w:rPr>
          <w:sz w:val="24"/>
          <w:szCs w:val="24"/>
        </w:rPr>
        <w:t>«Физическая культура» представлен в объеме по 3 часов в 5-9 классах. Двигательная активность обучающихся, помимо уроков физической культуры,  дополнительно обеспечивается за счет:</w:t>
      </w:r>
    </w:p>
    <w:p w14:paraId="63839285" w14:textId="77777777" w:rsidR="00853560" w:rsidRPr="00C730B4" w:rsidRDefault="00853560" w:rsidP="00CD7E30">
      <w:pPr>
        <w:pStyle w:val="aa"/>
        <w:spacing w:after="0"/>
        <w:ind w:left="0" w:right="-1"/>
        <w:jc w:val="both"/>
        <w:rPr>
          <w:sz w:val="24"/>
          <w:szCs w:val="24"/>
        </w:rPr>
      </w:pPr>
      <w:r w:rsidRPr="00C730B4">
        <w:rPr>
          <w:sz w:val="24"/>
          <w:szCs w:val="24"/>
        </w:rPr>
        <w:t>- проведения на уроке физкультминуток и гимнастики для глаз в соответствии с рекомендованными комплексами упражнений (приложение 4,5 СанПиН2.4.2.2821-10);</w:t>
      </w:r>
    </w:p>
    <w:p w14:paraId="4998E962" w14:textId="77777777" w:rsidR="00853560" w:rsidRPr="00C730B4" w:rsidRDefault="00853560" w:rsidP="00CD7E30">
      <w:pPr>
        <w:pStyle w:val="aa"/>
        <w:spacing w:after="0"/>
        <w:ind w:left="0" w:right="-1"/>
        <w:jc w:val="both"/>
        <w:rPr>
          <w:sz w:val="24"/>
          <w:szCs w:val="24"/>
        </w:rPr>
      </w:pPr>
      <w:r w:rsidRPr="00C730B4">
        <w:rPr>
          <w:sz w:val="24"/>
          <w:szCs w:val="24"/>
        </w:rPr>
        <w:t>- построения структуры урока с учетом чередования различных видов деятельности;</w:t>
      </w:r>
    </w:p>
    <w:p w14:paraId="0A3E321E" w14:textId="77777777" w:rsidR="00853560" w:rsidRPr="00C730B4" w:rsidRDefault="00853560" w:rsidP="00CD7E30">
      <w:pPr>
        <w:pStyle w:val="aa"/>
        <w:spacing w:after="0"/>
        <w:ind w:left="0" w:right="-1"/>
        <w:jc w:val="both"/>
        <w:rPr>
          <w:sz w:val="24"/>
          <w:szCs w:val="24"/>
        </w:rPr>
      </w:pPr>
      <w:r w:rsidRPr="00C730B4">
        <w:rPr>
          <w:sz w:val="24"/>
          <w:szCs w:val="24"/>
        </w:rPr>
        <w:t>- организации подвижных игр на переменах;</w:t>
      </w:r>
    </w:p>
    <w:p w14:paraId="0F155064" w14:textId="77777777" w:rsidR="00853560" w:rsidRPr="00C730B4" w:rsidRDefault="00853560" w:rsidP="00CD7E30">
      <w:pPr>
        <w:pStyle w:val="aa"/>
        <w:spacing w:after="0"/>
        <w:ind w:left="0" w:right="-1"/>
        <w:jc w:val="both"/>
        <w:rPr>
          <w:sz w:val="24"/>
          <w:szCs w:val="24"/>
        </w:rPr>
      </w:pPr>
      <w:r w:rsidRPr="00C730B4">
        <w:rPr>
          <w:sz w:val="24"/>
          <w:szCs w:val="24"/>
        </w:rPr>
        <w:t>- проведения ежедневных динамических пауз;</w:t>
      </w:r>
    </w:p>
    <w:p w14:paraId="3FB9B53D" w14:textId="77777777" w:rsidR="00853560" w:rsidRPr="00C730B4" w:rsidRDefault="00853560" w:rsidP="00CD7E30">
      <w:pPr>
        <w:pStyle w:val="aa"/>
        <w:spacing w:after="0"/>
        <w:ind w:left="0" w:right="-1"/>
        <w:jc w:val="both"/>
        <w:rPr>
          <w:sz w:val="24"/>
          <w:szCs w:val="24"/>
        </w:rPr>
      </w:pPr>
      <w:r w:rsidRPr="00C730B4">
        <w:rPr>
          <w:sz w:val="24"/>
          <w:szCs w:val="24"/>
        </w:rPr>
        <w:t>- организации внеклассных спортивных занятий и соревнований, дней здоровья;</w:t>
      </w:r>
    </w:p>
    <w:p w14:paraId="526AC5BE" w14:textId="77777777" w:rsidR="00853560" w:rsidRPr="00C730B4" w:rsidRDefault="00853560" w:rsidP="00CD7E30">
      <w:pPr>
        <w:pStyle w:val="aa"/>
        <w:spacing w:after="0"/>
        <w:ind w:left="0" w:right="-1"/>
        <w:jc w:val="both"/>
        <w:rPr>
          <w:sz w:val="24"/>
          <w:szCs w:val="24"/>
        </w:rPr>
      </w:pPr>
      <w:r w:rsidRPr="00C730B4">
        <w:rPr>
          <w:sz w:val="24"/>
          <w:szCs w:val="24"/>
        </w:rPr>
        <w:t>- самостоятельных занятий обучающихся физической культурой в  секциях и кружках.</w:t>
      </w:r>
    </w:p>
    <w:p w14:paraId="6530E908" w14:textId="77777777" w:rsidR="00853560" w:rsidRPr="00C730B4" w:rsidRDefault="00853560" w:rsidP="00CD7E30">
      <w:pPr>
        <w:ind w:right="-1" w:firstLine="708"/>
        <w:jc w:val="both"/>
        <w:rPr>
          <w:sz w:val="24"/>
          <w:szCs w:val="24"/>
        </w:rPr>
      </w:pPr>
      <w:r w:rsidRPr="00C730B4">
        <w:rPr>
          <w:sz w:val="24"/>
          <w:szCs w:val="24"/>
        </w:rPr>
        <w:t>Учебный предмет «Основы безопасности  жизнедеятельности»  в 8 – 9 классах  преподается в объеме по 1 часу в неделю. Часть содержания предмета, связанная с правовыми аспектами военной службы, изучается в курсе учебного предмета «Обществознание».</w:t>
      </w:r>
    </w:p>
    <w:p w14:paraId="2068BE09" w14:textId="77777777" w:rsidR="00853560" w:rsidRPr="00C730B4" w:rsidRDefault="00853560" w:rsidP="00CD7E30">
      <w:pPr>
        <w:pStyle w:val="aa"/>
        <w:spacing w:after="0"/>
        <w:ind w:left="0" w:right="-1"/>
        <w:jc w:val="both"/>
        <w:rPr>
          <w:sz w:val="24"/>
          <w:szCs w:val="24"/>
        </w:rPr>
      </w:pPr>
      <w:r w:rsidRPr="00C730B4">
        <w:rPr>
          <w:sz w:val="24"/>
          <w:szCs w:val="24"/>
        </w:rPr>
        <w:t xml:space="preserve">Предметная область </w:t>
      </w:r>
      <w:r w:rsidRPr="00C730B4">
        <w:rPr>
          <w:b/>
          <w:sz w:val="24"/>
          <w:szCs w:val="24"/>
        </w:rPr>
        <w:t>«Основы духовно-нравственной культуры народов России»</w:t>
      </w:r>
      <w:r w:rsidRPr="00C730B4">
        <w:rPr>
          <w:sz w:val="24"/>
          <w:szCs w:val="24"/>
        </w:rPr>
        <w:t xml:space="preserve"> (далее – предметная область ОДНКНР) является логическим продолжением учебного предмета ОРКСЭ  начальной школы.  Обучение носит безотметочный характер, объектом оценивания является нравственная и культурологическая компетентность обучающегося. Промежуточная аттестация по предмету ОДНКНР проводится  в форме выполнения проекта, по защите проекта составляется протокол.</w:t>
      </w:r>
    </w:p>
    <w:p w14:paraId="6D4F28D9" w14:textId="77777777" w:rsidR="00853560" w:rsidRPr="00C730B4" w:rsidRDefault="00853560" w:rsidP="00CD7E30">
      <w:pPr>
        <w:ind w:right="-1" w:firstLine="708"/>
        <w:jc w:val="both"/>
        <w:rPr>
          <w:sz w:val="24"/>
          <w:szCs w:val="24"/>
        </w:rPr>
      </w:pPr>
    </w:p>
    <w:p w14:paraId="10DEF4E9" w14:textId="77777777" w:rsidR="00853560" w:rsidRPr="00C730B4" w:rsidRDefault="00853560" w:rsidP="00CD7E30">
      <w:pPr>
        <w:adjustRightInd w:val="0"/>
        <w:ind w:right="-1" w:firstLine="708"/>
        <w:jc w:val="both"/>
        <w:rPr>
          <w:sz w:val="24"/>
          <w:szCs w:val="24"/>
        </w:rPr>
      </w:pPr>
      <w:r w:rsidRPr="00C730B4">
        <w:rPr>
          <w:sz w:val="24"/>
          <w:szCs w:val="24"/>
        </w:rPr>
        <w:t xml:space="preserve">Часы из части, формируемой участниками образовательных отношений, обеспечивают реализацию интересов и потребностей обучающихся, их родителей (законных представителей) и распределены следующим образом: </w:t>
      </w:r>
    </w:p>
    <w:p w14:paraId="54664DA9" w14:textId="77777777" w:rsidR="00853560" w:rsidRPr="00C730B4" w:rsidRDefault="00853560" w:rsidP="00CD7E30">
      <w:pPr>
        <w:ind w:right="-1"/>
        <w:rPr>
          <w:sz w:val="24"/>
          <w:szCs w:val="24"/>
        </w:rPr>
      </w:pPr>
      <w:r w:rsidRPr="00C730B4">
        <w:rPr>
          <w:sz w:val="24"/>
          <w:szCs w:val="24"/>
        </w:rPr>
        <w:t>Основы духовно-нравственной культуры народов России  в 5 классе -1 час в неделю;</w:t>
      </w:r>
    </w:p>
    <w:p w14:paraId="73BE1D04" w14:textId="77777777" w:rsidR="00853560" w:rsidRPr="00C730B4" w:rsidRDefault="00853560" w:rsidP="00CD7E30">
      <w:pPr>
        <w:ind w:right="-1"/>
        <w:rPr>
          <w:sz w:val="24"/>
          <w:szCs w:val="24"/>
        </w:rPr>
      </w:pPr>
      <w:r w:rsidRPr="00C730B4">
        <w:rPr>
          <w:sz w:val="24"/>
          <w:szCs w:val="24"/>
        </w:rPr>
        <w:t>Математика в 5,</w:t>
      </w:r>
      <w:r w:rsidRPr="00C730B4">
        <w:rPr>
          <w:sz w:val="24"/>
          <w:szCs w:val="24"/>
          <w:lang w:val="tt-RU"/>
        </w:rPr>
        <w:t xml:space="preserve"> </w:t>
      </w:r>
      <w:r w:rsidRPr="00C730B4">
        <w:rPr>
          <w:sz w:val="24"/>
          <w:szCs w:val="24"/>
        </w:rPr>
        <w:t>6 классах – по 1 часу в неделю;</w:t>
      </w:r>
    </w:p>
    <w:p w14:paraId="5F6C0D60" w14:textId="77777777" w:rsidR="00853560" w:rsidRPr="00C730B4" w:rsidRDefault="00853560" w:rsidP="00CD7E30">
      <w:pPr>
        <w:adjustRightInd w:val="0"/>
        <w:ind w:right="-1"/>
        <w:jc w:val="both"/>
        <w:rPr>
          <w:sz w:val="24"/>
          <w:szCs w:val="24"/>
        </w:rPr>
      </w:pPr>
      <w:r w:rsidRPr="00C730B4">
        <w:rPr>
          <w:sz w:val="24"/>
          <w:szCs w:val="24"/>
        </w:rPr>
        <w:t>Обществознание в 7 классе -1 час в неделю;</w:t>
      </w:r>
    </w:p>
    <w:p w14:paraId="4F49FD82" w14:textId="77777777" w:rsidR="00853560" w:rsidRPr="00C730B4" w:rsidRDefault="00853560" w:rsidP="00CD7E30">
      <w:pPr>
        <w:adjustRightInd w:val="0"/>
        <w:ind w:right="-1"/>
        <w:jc w:val="both"/>
        <w:rPr>
          <w:sz w:val="24"/>
          <w:szCs w:val="24"/>
        </w:rPr>
      </w:pPr>
      <w:r w:rsidRPr="00C730B4">
        <w:rPr>
          <w:sz w:val="24"/>
          <w:szCs w:val="24"/>
        </w:rPr>
        <w:t>Геометрия в 8 классе -1 час в неделю;</w:t>
      </w:r>
    </w:p>
    <w:p w14:paraId="648F31B3" w14:textId="77777777" w:rsidR="00853560" w:rsidRPr="00C730B4" w:rsidRDefault="00853560" w:rsidP="00CD7E30">
      <w:pPr>
        <w:adjustRightInd w:val="0"/>
        <w:ind w:right="-1"/>
        <w:jc w:val="both"/>
        <w:rPr>
          <w:sz w:val="24"/>
          <w:szCs w:val="24"/>
        </w:rPr>
      </w:pPr>
      <w:r w:rsidRPr="00C730B4">
        <w:rPr>
          <w:sz w:val="24"/>
          <w:szCs w:val="24"/>
        </w:rPr>
        <w:t>География в 9 классе -1 час в неделю.</w:t>
      </w:r>
    </w:p>
    <w:p w14:paraId="6472992F" w14:textId="77777777" w:rsidR="00853560" w:rsidRPr="00C730B4" w:rsidRDefault="00853560" w:rsidP="00CD7E30">
      <w:pPr>
        <w:adjustRightInd w:val="0"/>
        <w:ind w:right="-1"/>
        <w:jc w:val="both"/>
        <w:rPr>
          <w:sz w:val="24"/>
          <w:szCs w:val="24"/>
        </w:rPr>
      </w:pPr>
      <w:r w:rsidRPr="00C730B4">
        <w:rPr>
          <w:sz w:val="24"/>
          <w:szCs w:val="24"/>
        </w:rPr>
        <w:t>На основании Письма Министерства образования и науки РФ от 17 мая 2018 года № 08-1214 «Об изучении второго иностранного языка»  на изучение предмета обязательной части учебного плана « Второй иностранный язык» отводится в 8 и 9 классах по 1 часу  из части, формируемой участниками образовательных отношений.</w:t>
      </w:r>
    </w:p>
    <w:p w14:paraId="1B6B9544" w14:textId="77777777" w:rsidR="00853560" w:rsidRPr="00C730B4" w:rsidRDefault="00853560" w:rsidP="00CD7E30">
      <w:pPr>
        <w:adjustRightInd w:val="0"/>
        <w:ind w:right="-1" w:firstLine="708"/>
        <w:jc w:val="both"/>
        <w:rPr>
          <w:sz w:val="24"/>
          <w:szCs w:val="24"/>
        </w:rPr>
      </w:pPr>
      <w:r w:rsidRPr="00C730B4">
        <w:rPr>
          <w:sz w:val="24"/>
          <w:szCs w:val="24"/>
        </w:rPr>
        <w:t>Время, отводимое на данную часть учебного плана, используется на увеличение учебных часов, предусмотренных на изучение отдельных учебных предметов обязательной части.</w:t>
      </w:r>
    </w:p>
    <w:p w14:paraId="094A087B" w14:textId="77777777" w:rsidR="00853560" w:rsidRPr="00C730B4" w:rsidRDefault="00853560" w:rsidP="00CD7E30">
      <w:pPr>
        <w:pStyle w:val="aa"/>
        <w:spacing w:after="0"/>
        <w:ind w:left="0" w:right="-1"/>
        <w:jc w:val="both"/>
        <w:rPr>
          <w:sz w:val="24"/>
          <w:szCs w:val="24"/>
        </w:rPr>
      </w:pPr>
      <w:r w:rsidRPr="00C730B4">
        <w:rPr>
          <w:sz w:val="24"/>
          <w:szCs w:val="24"/>
        </w:rPr>
        <w:t>По итогам обучения на уровне основного общего образования в 9 классе обучающийся выполняет и защищает итоговый проект по выбранной самостоятельно теме (проблеме), по защите проекта составляется протокол.</w:t>
      </w:r>
    </w:p>
    <w:p w14:paraId="783401B0" w14:textId="77777777" w:rsidR="00853560" w:rsidRPr="00C730B4" w:rsidRDefault="00853560" w:rsidP="00CD7E30">
      <w:pPr>
        <w:pStyle w:val="aa"/>
        <w:spacing w:after="0"/>
        <w:ind w:left="0" w:right="-1"/>
        <w:jc w:val="both"/>
        <w:rPr>
          <w:sz w:val="24"/>
          <w:szCs w:val="24"/>
        </w:rPr>
      </w:pPr>
    </w:p>
    <w:p w14:paraId="7E31C72D" w14:textId="77777777" w:rsidR="00853560" w:rsidRPr="00C730B4" w:rsidRDefault="00853560" w:rsidP="00CD7E30">
      <w:pPr>
        <w:adjustRightInd w:val="0"/>
        <w:ind w:right="-1" w:firstLine="708"/>
        <w:jc w:val="both"/>
        <w:rPr>
          <w:sz w:val="24"/>
          <w:szCs w:val="24"/>
        </w:rPr>
      </w:pPr>
      <w:r w:rsidRPr="00C730B4">
        <w:rPr>
          <w:sz w:val="24"/>
          <w:szCs w:val="24"/>
        </w:rPr>
        <w:t>Основная образовательная программа основного  общего образования реализуется через учебный план и внеурочную деятельность. Внеурочная деятельность организуется через такие формы, как экскурсии, кружки, круглые столы, олимпиады, соревнования, общественно-полезные практики по следующим направлениям: художественно-эстетическое, спортивно-оздоровительное, духовно-нравственное, социальное, общеинтеллектуальное, общекультурное.</w:t>
      </w:r>
    </w:p>
    <w:p w14:paraId="56B30E7F" w14:textId="77777777" w:rsidR="00853560" w:rsidRPr="00C730B4" w:rsidRDefault="00853560" w:rsidP="00CD7E30">
      <w:pPr>
        <w:pStyle w:val="aa"/>
        <w:spacing w:after="0"/>
        <w:ind w:left="0" w:right="-1"/>
        <w:jc w:val="both"/>
        <w:rPr>
          <w:b/>
          <w:sz w:val="24"/>
          <w:szCs w:val="24"/>
        </w:rPr>
      </w:pPr>
    </w:p>
    <w:tbl>
      <w:tblPr>
        <w:tblW w:w="0" w:type="auto"/>
        <w:tblLayout w:type="fixed"/>
        <w:tblLook w:val="04A0" w:firstRow="1" w:lastRow="0" w:firstColumn="1" w:lastColumn="0" w:noHBand="0" w:noVBand="1"/>
      </w:tblPr>
      <w:tblGrid>
        <w:gridCol w:w="2518"/>
      </w:tblGrid>
      <w:tr w:rsidR="00F43079" w:rsidRPr="00C730B4" w14:paraId="65D1523C" w14:textId="77777777" w:rsidTr="00E85E37">
        <w:trPr>
          <w:trHeight w:val="276"/>
        </w:trPr>
        <w:tc>
          <w:tcPr>
            <w:tcW w:w="2518" w:type="dxa"/>
            <w:vMerge w:val="restart"/>
          </w:tcPr>
          <w:p w14:paraId="2E3FEF6F" w14:textId="77777777" w:rsidR="00853560" w:rsidRPr="00C730B4" w:rsidRDefault="00853560" w:rsidP="00CD7E30">
            <w:pPr>
              <w:ind w:right="-1"/>
              <w:jc w:val="center"/>
              <w:rPr>
                <w:b/>
                <w:sz w:val="24"/>
                <w:szCs w:val="24"/>
              </w:rPr>
            </w:pPr>
            <w:r w:rsidRPr="00C730B4">
              <w:rPr>
                <w:b/>
                <w:sz w:val="24"/>
                <w:szCs w:val="24"/>
              </w:rPr>
              <w:t xml:space="preserve">Предмет          </w:t>
            </w:r>
          </w:p>
        </w:tc>
      </w:tr>
    </w:tbl>
    <w:tbl>
      <w:tblPr>
        <w:tblStyle w:val="ac"/>
        <w:tblW w:w="0" w:type="auto"/>
        <w:tblLayout w:type="fixed"/>
        <w:tblLook w:val="04A0" w:firstRow="1" w:lastRow="0" w:firstColumn="1" w:lastColumn="0" w:noHBand="0" w:noVBand="1"/>
      </w:tblPr>
      <w:tblGrid>
        <w:gridCol w:w="2518"/>
        <w:gridCol w:w="939"/>
        <w:gridCol w:w="1019"/>
        <w:gridCol w:w="1019"/>
        <w:gridCol w:w="1019"/>
        <w:gridCol w:w="1019"/>
      </w:tblGrid>
      <w:tr w:rsidR="00F43079" w:rsidRPr="00C730B4" w14:paraId="200F3392" w14:textId="77777777" w:rsidTr="00E85E37">
        <w:tc>
          <w:tcPr>
            <w:tcW w:w="2518" w:type="dxa"/>
            <w:vMerge/>
          </w:tcPr>
          <w:p w14:paraId="2A4CAAA1" w14:textId="77777777" w:rsidR="00853560" w:rsidRPr="00C730B4" w:rsidRDefault="00853560" w:rsidP="00CD7E30">
            <w:pPr>
              <w:ind w:right="-1"/>
              <w:jc w:val="center"/>
              <w:rPr>
                <w:b/>
                <w:sz w:val="24"/>
                <w:szCs w:val="24"/>
              </w:rPr>
            </w:pPr>
          </w:p>
        </w:tc>
        <w:tc>
          <w:tcPr>
            <w:tcW w:w="939" w:type="dxa"/>
          </w:tcPr>
          <w:p w14:paraId="5A3AAC5E" w14:textId="77777777" w:rsidR="00853560" w:rsidRPr="00C730B4" w:rsidRDefault="00853560" w:rsidP="00CD7E30">
            <w:pPr>
              <w:ind w:right="-1"/>
              <w:jc w:val="center"/>
              <w:rPr>
                <w:b/>
                <w:sz w:val="24"/>
                <w:szCs w:val="24"/>
              </w:rPr>
            </w:pPr>
            <w:r w:rsidRPr="00C730B4">
              <w:rPr>
                <w:b/>
                <w:sz w:val="24"/>
                <w:szCs w:val="24"/>
              </w:rPr>
              <w:t>5</w:t>
            </w:r>
          </w:p>
        </w:tc>
        <w:tc>
          <w:tcPr>
            <w:tcW w:w="1019" w:type="dxa"/>
          </w:tcPr>
          <w:p w14:paraId="17F36FBD" w14:textId="77777777" w:rsidR="00853560" w:rsidRPr="00C730B4" w:rsidRDefault="00853560" w:rsidP="00CD7E30">
            <w:pPr>
              <w:ind w:right="-1"/>
              <w:jc w:val="center"/>
              <w:rPr>
                <w:b/>
                <w:sz w:val="24"/>
                <w:szCs w:val="24"/>
              </w:rPr>
            </w:pPr>
            <w:r w:rsidRPr="00C730B4">
              <w:rPr>
                <w:b/>
                <w:sz w:val="24"/>
                <w:szCs w:val="24"/>
              </w:rPr>
              <w:t>6</w:t>
            </w:r>
          </w:p>
        </w:tc>
        <w:tc>
          <w:tcPr>
            <w:tcW w:w="1019" w:type="dxa"/>
          </w:tcPr>
          <w:p w14:paraId="7112541D" w14:textId="77777777" w:rsidR="00853560" w:rsidRPr="00C730B4" w:rsidRDefault="00853560" w:rsidP="00CD7E30">
            <w:pPr>
              <w:ind w:right="-1"/>
              <w:jc w:val="center"/>
              <w:rPr>
                <w:b/>
                <w:sz w:val="24"/>
                <w:szCs w:val="24"/>
              </w:rPr>
            </w:pPr>
            <w:r w:rsidRPr="00C730B4">
              <w:rPr>
                <w:b/>
                <w:sz w:val="24"/>
                <w:szCs w:val="24"/>
              </w:rPr>
              <w:t>7</w:t>
            </w:r>
          </w:p>
        </w:tc>
        <w:tc>
          <w:tcPr>
            <w:tcW w:w="1019" w:type="dxa"/>
          </w:tcPr>
          <w:p w14:paraId="6731CE0D" w14:textId="77777777" w:rsidR="00853560" w:rsidRPr="00C730B4" w:rsidRDefault="00853560" w:rsidP="00CD7E30">
            <w:pPr>
              <w:ind w:right="-1"/>
              <w:jc w:val="center"/>
              <w:rPr>
                <w:b/>
                <w:sz w:val="24"/>
                <w:szCs w:val="24"/>
              </w:rPr>
            </w:pPr>
            <w:r w:rsidRPr="00C730B4">
              <w:rPr>
                <w:b/>
                <w:sz w:val="24"/>
                <w:szCs w:val="24"/>
              </w:rPr>
              <w:t>8</w:t>
            </w:r>
          </w:p>
        </w:tc>
        <w:tc>
          <w:tcPr>
            <w:tcW w:w="1019" w:type="dxa"/>
          </w:tcPr>
          <w:p w14:paraId="7CBAA9C0" w14:textId="77777777" w:rsidR="00853560" w:rsidRPr="00C730B4" w:rsidRDefault="00853560" w:rsidP="00CD7E30">
            <w:pPr>
              <w:ind w:right="-1"/>
              <w:jc w:val="center"/>
              <w:rPr>
                <w:b/>
                <w:sz w:val="24"/>
                <w:szCs w:val="24"/>
              </w:rPr>
            </w:pPr>
            <w:r w:rsidRPr="00C730B4">
              <w:rPr>
                <w:b/>
                <w:sz w:val="24"/>
                <w:szCs w:val="24"/>
              </w:rPr>
              <w:t>9</w:t>
            </w:r>
          </w:p>
        </w:tc>
      </w:tr>
      <w:tr w:rsidR="00F43079" w:rsidRPr="00C730B4" w14:paraId="486EC62D" w14:textId="77777777" w:rsidTr="00E85E37">
        <w:tc>
          <w:tcPr>
            <w:tcW w:w="2518" w:type="dxa"/>
          </w:tcPr>
          <w:p w14:paraId="023A3598" w14:textId="77777777" w:rsidR="00853560" w:rsidRPr="00C730B4" w:rsidRDefault="00853560" w:rsidP="00CD7E30">
            <w:pPr>
              <w:ind w:right="-1"/>
              <w:rPr>
                <w:sz w:val="24"/>
                <w:szCs w:val="24"/>
              </w:rPr>
            </w:pPr>
            <w:r w:rsidRPr="00C730B4">
              <w:rPr>
                <w:sz w:val="24"/>
                <w:szCs w:val="24"/>
              </w:rPr>
              <w:t>Русский язык</w:t>
            </w:r>
          </w:p>
        </w:tc>
        <w:tc>
          <w:tcPr>
            <w:tcW w:w="939" w:type="dxa"/>
          </w:tcPr>
          <w:p w14:paraId="0E26BB9F" w14:textId="77777777" w:rsidR="00853560" w:rsidRPr="00C730B4" w:rsidRDefault="00853560" w:rsidP="00CD7E30">
            <w:pPr>
              <w:ind w:right="-1"/>
              <w:jc w:val="center"/>
              <w:rPr>
                <w:sz w:val="24"/>
                <w:szCs w:val="24"/>
              </w:rPr>
            </w:pPr>
            <w:r w:rsidRPr="00C730B4">
              <w:rPr>
                <w:sz w:val="24"/>
                <w:szCs w:val="24"/>
              </w:rPr>
              <w:t>ДЗ/ГО</w:t>
            </w:r>
          </w:p>
        </w:tc>
        <w:tc>
          <w:tcPr>
            <w:tcW w:w="1019" w:type="dxa"/>
          </w:tcPr>
          <w:p w14:paraId="7EF88D77" w14:textId="77777777" w:rsidR="00853560" w:rsidRPr="00C730B4" w:rsidRDefault="00853560" w:rsidP="00CD7E30">
            <w:pPr>
              <w:ind w:right="-1"/>
              <w:rPr>
                <w:sz w:val="24"/>
                <w:szCs w:val="24"/>
              </w:rPr>
            </w:pPr>
            <w:r w:rsidRPr="00C730B4">
              <w:rPr>
                <w:sz w:val="24"/>
                <w:szCs w:val="24"/>
              </w:rPr>
              <w:t>ДЗ/ГО</w:t>
            </w:r>
          </w:p>
        </w:tc>
        <w:tc>
          <w:tcPr>
            <w:tcW w:w="1019" w:type="dxa"/>
          </w:tcPr>
          <w:p w14:paraId="205802BF" w14:textId="77777777" w:rsidR="00853560" w:rsidRPr="00C730B4" w:rsidRDefault="00853560" w:rsidP="00CD7E30">
            <w:pPr>
              <w:ind w:right="-1"/>
              <w:rPr>
                <w:sz w:val="24"/>
                <w:szCs w:val="24"/>
              </w:rPr>
            </w:pPr>
            <w:r w:rsidRPr="00C730B4">
              <w:rPr>
                <w:sz w:val="24"/>
                <w:szCs w:val="24"/>
              </w:rPr>
              <w:t>ДЗ/ГО</w:t>
            </w:r>
          </w:p>
        </w:tc>
        <w:tc>
          <w:tcPr>
            <w:tcW w:w="1019" w:type="dxa"/>
          </w:tcPr>
          <w:p w14:paraId="6B6E1E3E" w14:textId="77777777" w:rsidR="00853560" w:rsidRPr="00C730B4" w:rsidRDefault="00853560" w:rsidP="00CD7E30">
            <w:pPr>
              <w:ind w:right="-1"/>
              <w:rPr>
                <w:sz w:val="24"/>
                <w:szCs w:val="24"/>
              </w:rPr>
            </w:pPr>
            <w:r w:rsidRPr="00C730B4">
              <w:rPr>
                <w:sz w:val="24"/>
                <w:szCs w:val="24"/>
              </w:rPr>
              <w:t>КР/ГО</w:t>
            </w:r>
          </w:p>
        </w:tc>
        <w:tc>
          <w:tcPr>
            <w:tcW w:w="1019" w:type="dxa"/>
          </w:tcPr>
          <w:p w14:paraId="7A8B2DF3" w14:textId="77777777" w:rsidR="00853560" w:rsidRPr="00C730B4" w:rsidRDefault="00853560" w:rsidP="00CD7E30">
            <w:pPr>
              <w:ind w:right="-1"/>
              <w:jc w:val="center"/>
              <w:rPr>
                <w:sz w:val="24"/>
                <w:szCs w:val="24"/>
              </w:rPr>
            </w:pPr>
            <w:r w:rsidRPr="00C730B4">
              <w:rPr>
                <w:sz w:val="24"/>
                <w:szCs w:val="24"/>
              </w:rPr>
              <w:t>С/ГО</w:t>
            </w:r>
          </w:p>
        </w:tc>
      </w:tr>
      <w:tr w:rsidR="00F43079" w:rsidRPr="00C730B4" w14:paraId="73251CC0" w14:textId="77777777" w:rsidTr="00E85E37">
        <w:tc>
          <w:tcPr>
            <w:tcW w:w="2518" w:type="dxa"/>
          </w:tcPr>
          <w:p w14:paraId="5CB592C6" w14:textId="77777777" w:rsidR="00853560" w:rsidRPr="00C730B4" w:rsidRDefault="00853560" w:rsidP="00CD7E30">
            <w:pPr>
              <w:ind w:right="-1"/>
              <w:rPr>
                <w:sz w:val="24"/>
                <w:szCs w:val="24"/>
              </w:rPr>
            </w:pPr>
            <w:r w:rsidRPr="00C730B4">
              <w:rPr>
                <w:sz w:val="24"/>
                <w:szCs w:val="24"/>
              </w:rPr>
              <w:t>Литература</w:t>
            </w:r>
          </w:p>
        </w:tc>
        <w:tc>
          <w:tcPr>
            <w:tcW w:w="939" w:type="dxa"/>
          </w:tcPr>
          <w:p w14:paraId="3CCC9B62" w14:textId="77777777" w:rsidR="00853560" w:rsidRPr="00C730B4" w:rsidRDefault="00853560" w:rsidP="00CD7E30">
            <w:pPr>
              <w:ind w:right="-1"/>
              <w:rPr>
                <w:sz w:val="24"/>
                <w:szCs w:val="24"/>
              </w:rPr>
            </w:pPr>
            <w:r w:rsidRPr="00C730B4">
              <w:rPr>
                <w:sz w:val="24"/>
                <w:szCs w:val="24"/>
              </w:rPr>
              <w:t>КР/ГО</w:t>
            </w:r>
          </w:p>
        </w:tc>
        <w:tc>
          <w:tcPr>
            <w:tcW w:w="1019" w:type="dxa"/>
          </w:tcPr>
          <w:p w14:paraId="1071D632" w14:textId="77777777" w:rsidR="00853560" w:rsidRPr="00C730B4" w:rsidRDefault="00853560" w:rsidP="00CD7E30">
            <w:pPr>
              <w:ind w:right="-1"/>
              <w:rPr>
                <w:sz w:val="24"/>
                <w:szCs w:val="24"/>
              </w:rPr>
            </w:pPr>
            <w:r w:rsidRPr="00C730B4">
              <w:rPr>
                <w:sz w:val="24"/>
                <w:szCs w:val="24"/>
              </w:rPr>
              <w:t>КР/ГО</w:t>
            </w:r>
          </w:p>
        </w:tc>
        <w:tc>
          <w:tcPr>
            <w:tcW w:w="1019" w:type="dxa"/>
          </w:tcPr>
          <w:p w14:paraId="7A32FC99" w14:textId="77777777" w:rsidR="00853560" w:rsidRPr="00C730B4" w:rsidRDefault="00853560" w:rsidP="00CD7E30">
            <w:pPr>
              <w:ind w:right="-1"/>
              <w:rPr>
                <w:sz w:val="24"/>
                <w:szCs w:val="24"/>
              </w:rPr>
            </w:pPr>
            <w:r w:rsidRPr="00C730B4">
              <w:rPr>
                <w:sz w:val="24"/>
                <w:szCs w:val="24"/>
              </w:rPr>
              <w:t>КР/ГО</w:t>
            </w:r>
          </w:p>
        </w:tc>
        <w:tc>
          <w:tcPr>
            <w:tcW w:w="1019" w:type="dxa"/>
          </w:tcPr>
          <w:p w14:paraId="111181E1" w14:textId="77777777" w:rsidR="00853560" w:rsidRPr="00C730B4" w:rsidRDefault="00853560" w:rsidP="00CD7E30">
            <w:pPr>
              <w:ind w:right="-1"/>
              <w:jc w:val="center"/>
              <w:rPr>
                <w:sz w:val="24"/>
                <w:szCs w:val="24"/>
              </w:rPr>
            </w:pPr>
            <w:r w:rsidRPr="00C730B4">
              <w:rPr>
                <w:sz w:val="24"/>
                <w:szCs w:val="24"/>
              </w:rPr>
              <w:t>С/ГО</w:t>
            </w:r>
          </w:p>
        </w:tc>
        <w:tc>
          <w:tcPr>
            <w:tcW w:w="1019" w:type="dxa"/>
          </w:tcPr>
          <w:p w14:paraId="67B057CC" w14:textId="77777777" w:rsidR="00853560" w:rsidRPr="00C730B4" w:rsidRDefault="00853560" w:rsidP="00CD7E30">
            <w:pPr>
              <w:ind w:right="-1"/>
              <w:rPr>
                <w:sz w:val="24"/>
                <w:szCs w:val="24"/>
              </w:rPr>
            </w:pPr>
            <w:r w:rsidRPr="00C730B4">
              <w:rPr>
                <w:sz w:val="24"/>
                <w:szCs w:val="24"/>
              </w:rPr>
              <w:t>С/ГО</w:t>
            </w:r>
          </w:p>
        </w:tc>
      </w:tr>
      <w:tr w:rsidR="00F43079" w:rsidRPr="00C730B4" w14:paraId="3F77673D" w14:textId="77777777" w:rsidTr="00E85E37">
        <w:tc>
          <w:tcPr>
            <w:tcW w:w="2518" w:type="dxa"/>
          </w:tcPr>
          <w:p w14:paraId="71CCE450" w14:textId="77777777" w:rsidR="00853560" w:rsidRPr="00C730B4" w:rsidRDefault="00853560" w:rsidP="00CD7E30">
            <w:pPr>
              <w:ind w:right="-1"/>
              <w:rPr>
                <w:sz w:val="24"/>
                <w:szCs w:val="24"/>
              </w:rPr>
            </w:pPr>
            <w:r w:rsidRPr="00C730B4">
              <w:rPr>
                <w:sz w:val="24"/>
                <w:szCs w:val="24"/>
              </w:rPr>
              <w:t>Родной язык</w:t>
            </w:r>
          </w:p>
        </w:tc>
        <w:tc>
          <w:tcPr>
            <w:tcW w:w="939" w:type="dxa"/>
          </w:tcPr>
          <w:p w14:paraId="5C5FC6EC" w14:textId="77777777" w:rsidR="00853560" w:rsidRPr="00C730B4" w:rsidRDefault="00853560" w:rsidP="00CD7E30">
            <w:pPr>
              <w:ind w:right="-1"/>
              <w:rPr>
                <w:sz w:val="24"/>
                <w:szCs w:val="24"/>
              </w:rPr>
            </w:pPr>
            <w:r w:rsidRPr="00C730B4">
              <w:rPr>
                <w:sz w:val="24"/>
                <w:szCs w:val="24"/>
              </w:rPr>
              <w:t>КР/ГО</w:t>
            </w:r>
          </w:p>
        </w:tc>
        <w:tc>
          <w:tcPr>
            <w:tcW w:w="1019" w:type="dxa"/>
          </w:tcPr>
          <w:p w14:paraId="615F414C" w14:textId="77777777" w:rsidR="00853560" w:rsidRPr="00C730B4" w:rsidRDefault="00853560" w:rsidP="00CD7E30">
            <w:pPr>
              <w:ind w:right="-1"/>
              <w:rPr>
                <w:sz w:val="24"/>
                <w:szCs w:val="24"/>
              </w:rPr>
            </w:pPr>
            <w:r w:rsidRPr="00C730B4">
              <w:rPr>
                <w:sz w:val="24"/>
                <w:szCs w:val="24"/>
              </w:rPr>
              <w:t>КР/ГО</w:t>
            </w:r>
          </w:p>
        </w:tc>
        <w:tc>
          <w:tcPr>
            <w:tcW w:w="1019" w:type="dxa"/>
          </w:tcPr>
          <w:p w14:paraId="1E58DA3A" w14:textId="77777777" w:rsidR="00853560" w:rsidRPr="00C730B4" w:rsidRDefault="00853560" w:rsidP="00CD7E30">
            <w:pPr>
              <w:ind w:right="-1"/>
              <w:rPr>
                <w:sz w:val="24"/>
                <w:szCs w:val="24"/>
              </w:rPr>
            </w:pPr>
            <w:r w:rsidRPr="00C730B4">
              <w:rPr>
                <w:sz w:val="24"/>
                <w:szCs w:val="24"/>
              </w:rPr>
              <w:t>КР/ГО</w:t>
            </w:r>
          </w:p>
        </w:tc>
        <w:tc>
          <w:tcPr>
            <w:tcW w:w="1019" w:type="dxa"/>
          </w:tcPr>
          <w:p w14:paraId="51B89FD6" w14:textId="77777777" w:rsidR="00853560" w:rsidRPr="00C730B4" w:rsidRDefault="00853560" w:rsidP="00CD7E30">
            <w:pPr>
              <w:ind w:right="-1"/>
              <w:rPr>
                <w:sz w:val="24"/>
                <w:szCs w:val="24"/>
              </w:rPr>
            </w:pPr>
            <w:r w:rsidRPr="00C730B4">
              <w:rPr>
                <w:sz w:val="24"/>
                <w:szCs w:val="24"/>
              </w:rPr>
              <w:t>КР/ГО</w:t>
            </w:r>
          </w:p>
        </w:tc>
        <w:tc>
          <w:tcPr>
            <w:tcW w:w="1019" w:type="dxa"/>
          </w:tcPr>
          <w:p w14:paraId="32D8BA7F" w14:textId="77777777" w:rsidR="00853560" w:rsidRPr="00C730B4" w:rsidRDefault="00853560" w:rsidP="00CD7E30">
            <w:pPr>
              <w:ind w:right="-1"/>
              <w:rPr>
                <w:sz w:val="24"/>
                <w:szCs w:val="24"/>
              </w:rPr>
            </w:pPr>
            <w:r w:rsidRPr="00C730B4">
              <w:rPr>
                <w:sz w:val="24"/>
                <w:szCs w:val="24"/>
              </w:rPr>
              <w:t>КР/ГО</w:t>
            </w:r>
          </w:p>
        </w:tc>
      </w:tr>
      <w:tr w:rsidR="00F43079" w:rsidRPr="00C730B4" w14:paraId="1A1E01FD" w14:textId="77777777" w:rsidTr="00E85E37">
        <w:tc>
          <w:tcPr>
            <w:tcW w:w="2518" w:type="dxa"/>
          </w:tcPr>
          <w:p w14:paraId="62C0657A" w14:textId="77777777" w:rsidR="00853560" w:rsidRPr="00C730B4" w:rsidRDefault="00853560" w:rsidP="00CD7E30">
            <w:pPr>
              <w:ind w:right="-1"/>
              <w:rPr>
                <w:sz w:val="24"/>
                <w:szCs w:val="24"/>
              </w:rPr>
            </w:pPr>
            <w:r w:rsidRPr="00C730B4">
              <w:rPr>
                <w:sz w:val="24"/>
                <w:szCs w:val="24"/>
              </w:rPr>
              <w:t>Родная литература</w:t>
            </w:r>
          </w:p>
        </w:tc>
        <w:tc>
          <w:tcPr>
            <w:tcW w:w="939" w:type="dxa"/>
          </w:tcPr>
          <w:p w14:paraId="0A01DCC1" w14:textId="77777777" w:rsidR="00853560" w:rsidRPr="00C730B4" w:rsidRDefault="00853560" w:rsidP="00CD7E30">
            <w:pPr>
              <w:ind w:right="-1"/>
              <w:rPr>
                <w:sz w:val="24"/>
                <w:szCs w:val="24"/>
              </w:rPr>
            </w:pPr>
            <w:r w:rsidRPr="00C730B4">
              <w:rPr>
                <w:sz w:val="24"/>
                <w:szCs w:val="24"/>
              </w:rPr>
              <w:t>КР/ГО</w:t>
            </w:r>
          </w:p>
        </w:tc>
        <w:tc>
          <w:tcPr>
            <w:tcW w:w="1019" w:type="dxa"/>
          </w:tcPr>
          <w:p w14:paraId="047E8D04" w14:textId="77777777" w:rsidR="00853560" w:rsidRPr="00C730B4" w:rsidRDefault="00853560" w:rsidP="00CD7E30">
            <w:pPr>
              <w:ind w:right="-1"/>
              <w:rPr>
                <w:sz w:val="24"/>
                <w:szCs w:val="24"/>
              </w:rPr>
            </w:pPr>
            <w:r w:rsidRPr="00C730B4">
              <w:rPr>
                <w:sz w:val="24"/>
                <w:szCs w:val="24"/>
              </w:rPr>
              <w:t>КР/ГО</w:t>
            </w:r>
          </w:p>
        </w:tc>
        <w:tc>
          <w:tcPr>
            <w:tcW w:w="1019" w:type="dxa"/>
          </w:tcPr>
          <w:p w14:paraId="05F48F13" w14:textId="77777777" w:rsidR="00853560" w:rsidRPr="00C730B4" w:rsidRDefault="00853560" w:rsidP="00CD7E30">
            <w:pPr>
              <w:ind w:right="-1"/>
              <w:rPr>
                <w:sz w:val="24"/>
                <w:szCs w:val="24"/>
              </w:rPr>
            </w:pPr>
            <w:r w:rsidRPr="00C730B4">
              <w:rPr>
                <w:sz w:val="24"/>
                <w:szCs w:val="24"/>
              </w:rPr>
              <w:t>КР/ГО</w:t>
            </w:r>
          </w:p>
        </w:tc>
        <w:tc>
          <w:tcPr>
            <w:tcW w:w="1019" w:type="dxa"/>
          </w:tcPr>
          <w:p w14:paraId="12217D5C" w14:textId="77777777" w:rsidR="00853560" w:rsidRPr="00C730B4" w:rsidRDefault="00853560" w:rsidP="00CD7E30">
            <w:pPr>
              <w:ind w:right="-1"/>
              <w:rPr>
                <w:sz w:val="24"/>
                <w:szCs w:val="24"/>
              </w:rPr>
            </w:pPr>
            <w:r w:rsidRPr="00C730B4">
              <w:rPr>
                <w:sz w:val="24"/>
                <w:szCs w:val="24"/>
              </w:rPr>
              <w:t>КР/ГО</w:t>
            </w:r>
          </w:p>
        </w:tc>
        <w:tc>
          <w:tcPr>
            <w:tcW w:w="1019" w:type="dxa"/>
          </w:tcPr>
          <w:p w14:paraId="29D2E167" w14:textId="77777777" w:rsidR="00853560" w:rsidRPr="00C730B4" w:rsidRDefault="00853560" w:rsidP="00CD7E30">
            <w:pPr>
              <w:ind w:right="-1"/>
              <w:rPr>
                <w:sz w:val="24"/>
                <w:szCs w:val="24"/>
              </w:rPr>
            </w:pPr>
            <w:r w:rsidRPr="00C730B4">
              <w:rPr>
                <w:sz w:val="24"/>
                <w:szCs w:val="24"/>
              </w:rPr>
              <w:t>КР/ГО</w:t>
            </w:r>
          </w:p>
        </w:tc>
      </w:tr>
      <w:tr w:rsidR="00F43079" w:rsidRPr="00C730B4" w14:paraId="3ED78E34" w14:textId="77777777" w:rsidTr="00E85E37">
        <w:tc>
          <w:tcPr>
            <w:tcW w:w="2518" w:type="dxa"/>
          </w:tcPr>
          <w:p w14:paraId="0C3F0B06" w14:textId="77777777" w:rsidR="00853560" w:rsidRPr="00C730B4" w:rsidRDefault="00853560" w:rsidP="00CD7E30">
            <w:pPr>
              <w:ind w:right="-1"/>
              <w:rPr>
                <w:sz w:val="24"/>
                <w:szCs w:val="24"/>
              </w:rPr>
            </w:pPr>
            <w:r w:rsidRPr="00C730B4">
              <w:rPr>
                <w:sz w:val="24"/>
                <w:szCs w:val="24"/>
              </w:rPr>
              <w:t>Иностранный язык</w:t>
            </w:r>
          </w:p>
        </w:tc>
        <w:tc>
          <w:tcPr>
            <w:tcW w:w="939" w:type="dxa"/>
          </w:tcPr>
          <w:p w14:paraId="69969CED" w14:textId="77777777" w:rsidR="00853560" w:rsidRPr="00C730B4" w:rsidRDefault="00853560" w:rsidP="00CD7E30">
            <w:pPr>
              <w:ind w:right="-1"/>
              <w:rPr>
                <w:sz w:val="24"/>
                <w:szCs w:val="24"/>
              </w:rPr>
            </w:pPr>
            <w:r w:rsidRPr="00C730B4">
              <w:rPr>
                <w:sz w:val="24"/>
                <w:szCs w:val="24"/>
              </w:rPr>
              <w:t>КР/ГО</w:t>
            </w:r>
          </w:p>
        </w:tc>
        <w:tc>
          <w:tcPr>
            <w:tcW w:w="1019" w:type="dxa"/>
          </w:tcPr>
          <w:p w14:paraId="520F0F55" w14:textId="77777777" w:rsidR="00853560" w:rsidRPr="00C730B4" w:rsidRDefault="00853560" w:rsidP="00CD7E30">
            <w:pPr>
              <w:ind w:right="-1"/>
              <w:rPr>
                <w:sz w:val="24"/>
                <w:szCs w:val="24"/>
              </w:rPr>
            </w:pPr>
            <w:r w:rsidRPr="00C730B4">
              <w:rPr>
                <w:sz w:val="24"/>
                <w:szCs w:val="24"/>
              </w:rPr>
              <w:t>КР/ГО</w:t>
            </w:r>
          </w:p>
        </w:tc>
        <w:tc>
          <w:tcPr>
            <w:tcW w:w="1019" w:type="dxa"/>
          </w:tcPr>
          <w:p w14:paraId="26CC048D" w14:textId="77777777" w:rsidR="00853560" w:rsidRPr="00C730B4" w:rsidRDefault="00853560" w:rsidP="00CD7E30">
            <w:pPr>
              <w:ind w:right="-1"/>
              <w:rPr>
                <w:sz w:val="24"/>
                <w:szCs w:val="24"/>
              </w:rPr>
            </w:pPr>
            <w:r w:rsidRPr="00C730B4">
              <w:rPr>
                <w:sz w:val="24"/>
                <w:szCs w:val="24"/>
              </w:rPr>
              <w:t>КР/ГО</w:t>
            </w:r>
          </w:p>
        </w:tc>
        <w:tc>
          <w:tcPr>
            <w:tcW w:w="1019" w:type="dxa"/>
          </w:tcPr>
          <w:p w14:paraId="7BD75270" w14:textId="77777777" w:rsidR="00853560" w:rsidRPr="00C730B4" w:rsidRDefault="00853560" w:rsidP="00CD7E30">
            <w:pPr>
              <w:ind w:right="-1"/>
              <w:rPr>
                <w:sz w:val="24"/>
                <w:szCs w:val="24"/>
              </w:rPr>
            </w:pPr>
            <w:r w:rsidRPr="00C730B4">
              <w:rPr>
                <w:sz w:val="24"/>
                <w:szCs w:val="24"/>
              </w:rPr>
              <w:t>КР/ГО</w:t>
            </w:r>
          </w:p>
        </w:tc>
        <w:tc>
          <w:tcPr>
            <w:tcW w:w="1019" w:type="dxa"/>
          </w:tcPr>
          <w:p w14:paraId="0E827BE4" w14:textId="77777777" w:rsidR="00853560" w:rsidRPr="00C730B4" w:rsidRDefault="00853560" w:rsidP="00CD7E30">
            <w:pPr>
              <w:ind w:right="-1"/>
              <w:rPr>
                <w:sz w:val="24"/>
                <w:szCs w:val="24"/>
              </w:rPr>
            </w:pPr>
            <w:r w:rsidRPr="00C730B4">
              <w:rPr>
                <w:sz w:val="24"/>
                <w:szCs w:val="24"/>
              </w:rPr>
              <w:t>КР/ГО</w:t>
            </w:r>
          </w:p>
        </w:tc>
      </w:tr>
      <w:tr w:rsidR="00F43079" w:rsidRPr="00C730B4" w14:paraId="39E31975" w14:textId="77777777" w:rsidTr="00E85E37">
        <w:tc>
          <w:tcPr>
            <w:tcW w:w="2518" w:type="dxa"/>
          </w:tcPr>
          <w:p w14:paraId="6E773974" w14:textId="77777777" w:rsidR="00853560" w:rsidRPr="00C730B4" w:rsidRDefault="00853560" w:rsidP="00CD7E30">
            <w:pPr>
              <w:ind w:right="-1"/>
              <w:rPr>
                <w:sz w:val="24"/>
                <w:szCs w:val="24"/>
              </w:rPr>
            </w:pPr>
            <w:r w:rsidRPr="00C730B4">
              <w:rPr>
                <w:sz w:val="24"/>
                <w:szCs w:val="24"/>
              </w:rPr>
              <w:lastRenderedPageBreak/>
              <w:t>Второй иностранный язык</w:t>
            </w:r>
          </w:p>
        </w:tc>
        <w:tc>
          <w:tcPr>
            <w:tcW w:w="939" w:type="dxa"/>
          </w:tcPr>
          <w:p w14:paraId="6EE40BCD" w14:textId="77777777" w:rsidR="00853560" w:rsidRPr="00C730B4" w:rsidRDefault="00853560" w:rsidP="00CD7E30">
            <w:pPr>
              <w:ind w:right="-1"/>
              <w:jc w:val="center"/>
              <w:rPr>
                <w:sz w:val="24"/>
                <w:szCs w:val="24"/>
              </w:rPr>
            </w:pPr>
            <w:r w:rsidRPr="00C730B4">
              <w:rPr>
                <w:sz w:val="24"/>
                <w:szCs w:val="24"/>
              </w:rPr>
              <w:t>-</w:t>
            </w:r>
          </w:p>
        </w:tc>
        <w:tc>
          <w:tcPr>
            <w:tcW w:w="1019" w:type="dxa"/>
          </w:tcPr>
          <w:p w14:paraId="3DA5B0A2" w14:textId="77777777" w:rsidR="00853560" w:rsidRPr="00C730B4" w:rsidRDefault="00853560" w:rsidP="00CD7E30">
            <w:pPr>
              <w:ind w:right="-1"/>
              <w:jc w:val="center"/>
              <w:rPr>
                <w:sz w:val="24"/>
                <w:szCs w:val="24"/>
              </w:rPr>
            </w:pPr>
            <w:r w:rsidRPr="00C730B4">
              <w:rPr>
                <w:sz w:val="24"/>
                <w:szCs w:val="24"/>
              </w:rPr>
              <w:t>-</w:t>
            </w:r>
          </w:p>
        </w:tc>
        <w:tc>
          <w:tcPr>
            <w:tcW w:w="1019" w:type="dxa"/>
          </w:tcPr>
          <w:p w14:paraId="187605C1" w14:textId="77777777" w:rsidR="00853560" w:rsidRPr="00C730B4" w:rsidRDefault="00853560" w:rsidP="00CD7E30">
            <w:pPr>
              <w:ind w:right="-1"/>
              <w:jc w:val="center"/>
              <w:rPr>
                <w:sz w:val="24"/>
                <w:szCs w:val="24"/>
              </w:rPr>
            </w:pPr>
            <w:r w:rsidRPr="00C730B4">
              <w:rPr>
                <w:sz w:val="24"/>
                <w:szCs w:val="24"/>
              </w:rPr>
              <w:t>КР/ГО</w:t>
            </w:r>
          </w:p>
        </w:tc>
        <w:tc>
          <w:tcPr>
            <w:tcW w:w="1019" w:type="dxa"/>
          </w:tcPr>
          <w:p w14:paraId="02C77ADC" w14:textId="77777777" w:rsidR="00853560" w:rsidRPr="00C730B4" w:rsidRDefault="00853560" w:rsidP="00CD7E30">
            <w:pPr>
              <w:ind w:right="-1"/>
              <w:jc w:val="center"/>
              <w:rPr>
                <w:sz w:val="24"/>
                <w:szCs w:val="24"/>
              </w:rPr>
            </w:pPr>
            <w:r w:rsidRPr="00C730B4">
              <w:rPr>
                <w:sz w:val="24"/>
                <w:szCs w:val="24"/>
              </w:rPr>
              <w:t>КР/ГО</w:t>
            </w:r>
          </w:p>
        </w:tc>
        <w:tc>
          <w:tcPr>
            <w:tcW w:w="1019" w:type="dxa"/>
          </w:tcPr>
          <w:p w14:paraId="39C0F0CF" w14:textId="77777777" w:rsidR="00853560" w:rsidRPr="00C730B4" w:rsidRDefault="00853560" w:rsidP="00CD7E30">
            <w:pPr>
              <w:ind w:right="-1"/>
              <w:jc w:val="center"/>
              <w:rPr>
                <w:sz w:val="24"/>
                <w:szCs w:val="24"/>
              </w:rPr>
            </w:pPr>
            <w:r w:rsidRPr="00C730B4">
              <w:rPr>
                <w:sz w:val="24"/>
                <w:szCs w:val="24"/>
              </w:rPr>
              <w:t>КР/ГО</w:t>
            </w:r>
          </w:p>
        </w:tc>
      </w:tr>
      <w:tr w:rsidR="00F43079" w:rsidRPr="00C730B4" w14:paraId="2599D2F5" w14:textId="77777777" w:rsidTr="00E85E37">
        <w:tc>
          <w:tcPr>
            <w:tcW w:w="2518" w:type="dxa"/>
          </w:tcPr>
          <w:p w14:paraId="58546955" w14:textId="77777777" w:rsidR="00853560" w:rsidRPr="00C730B4" w:rsidRDefault="00853560" w:rsidP="00CD7E30">
            <w:pPr>
              <w:ind w:right="-1"/>
              <w:rPr>
                <w:sz w:val="24"/>
                <w:szCs w:val="24"/>
              </w:rPr>
            </w:pPr>
            <w:r w:rsidRPr="00C730B4">
              <w:rPr>
                <w:sz w:val="24"/>
                <w:szCs w:val="24"/>
              </w:rPr>
              <w:t>Математика</w:t>
            </w:r>
          </w:p>
        </w:tc>
        <w:tc>
          <w:tcPr>
            <w:tcW w:w="939" w:type="dxa"/>
          </w:tcPr>
          <w:p w14:paraId="3959B4D3" w14:textId="77777777" w:rsidR="00853560" w:rsidRPr="00C730B4" w:rsidRDefault="00853560" w:rsidP="00CD7E30">
            <w:pPr>
              <w:ind w:right="-1"/>
              <w:rPr>
                <w:sz w:val="24"/>
                <w:szCs w:val="24"/>
              </w:rPr>
            </w:pPr>
            <w:r w:rsidRPr="00C730B4">
              <w:rPr>
                <w:sz w:val="24"/>
                <w:szCs w:val="24"/>
              </w:rPr>
              <w:t>КР/ГО</w:t>
            </w:r>
          </w:p>
        </w:tc>
        <w:tc>
          <w:tcPr>
            <w:tcW w:w="1019" w:type="dxa"/>
          </w:tcPr>
          <w:p w14:paraId="417ADF6A" w14:textId="77777777" w:rsidR="00853560" w:rsidRPr="00C730B4" w:rsidRDefault="00853560" w:rsidP="00CD7E30">
            <w:pPr>
              <w:ind w:right="-1"/>
              <w:rPr>
                <w:sz w:val="24"/>
                <w:szCs w:val="24"/>
              </w:rPr>
            </w:pPr>
            <w:r w:rsidRPr="00C730B4">
              <w:rPr>
                <w:sz w:val="24"/>
                <w:szCs w:val="24"/>
              </w:rPr>
              <w:t>КР/ГО</w:t>
            </w:r>
          </w:p>
        </w:tc>
        <w:tc>
          <w:tcPr>
            <w:tcW w:w="1019" w:type="dxa"/>
          </w:tcPr>
          <w:p w14:paraId="21D9BA67" w14:textId="77777777" w:rsidR="00853560" w:rsidRPr="00C730B4" w:rsidRDefault="00853560" w:rsidP="00CD7E30">
            <w:pPr>
              <w:ind w:right="-1"/>
              <w:jc w:val="center"/>
              <w:rPr>
                <w:sz w:val="24"/>
                <w:szCs w:val="24"/>
              </w:rPr>
            </w:pPr>
            <w:r w:rsidRPr="00C730B4">
              <w:rPr>
                <w:sz w:val="24"/>
                <w:szCs w:val="24"/>
              </w:rPr>
              <w:t>-</w:t>
            </w:r>
          </w:p>
        </w:tc>
        <w:tc>
          <w:tcPr>
            <w:tcW w:w="1019" w:type="dxa"/>
          </w:tcPr>
          <w:p w14:paraId="38D0D38A" w14:textId="77777777" w:rsidR="00853560" w:rsidRPr="00C730B4" w:rsidRDefault="00853560" w:rsidP="00CD7E30">
            <w:pPr>
              <w:ind w:right="-1"/>
              <w:jc w:val="center"/>
              <w:rPr>
                <w:sz w:val="24"/>
                <w:szCs w:val="24"/>
              </w:rPr>
            </w:pPr>
            <w:r w:rsidRPr="00C730B4">
              <w:rPr>
                <w:sz w:val="24"/>
                <w:szCs w:val="24"/>
              </w:rPr>
              <w:t>-</w:t>
            </w:r>
          </w:p>
        </w:tc>
        <w:tc>
          <w:tcPr>
            <w:tcW w:w="1019" w:type="dxa"/>
          </w:tcPr>
          <w:p w14:paraId="3E5031F8" w14:textId="77777777" w:rsidR="00853560" w:rsidRPr="00C730B4" w:rsidRDefault="00853560" w:rsidP="00CD7E30">
            <w:pPr>
              <w:ind w:right="-1"/>
              <w:jc w:val="center"/>
              <w:rPr>
                <w:sz w:val="24"/>
                <w:szCs w:val="24"/>
              </w:rPr>
            </w:pPr>
            <w:r w:rsidRPr="00C730B4">
              <w:rPr>
                <w:sz w:val="24"/>
                <w:szCs w:val="24"/>
              </w:rPr>
              <w:t>-</w:t>
            </w:r>
          </w:p>
        </w:tc>
      </w:tr>
      <w:tr w:rsidR="00F43079" w:rsidRPr="00C730B4" w14:paraId="6CBC22DD" w14:textId="77777777" w:rsidTr="00E85E37">
        <w:tc>
          <w:tcPr>
            <w:tcW w:w="2518" w:type="dxa"/>
          </w:tcPr>
          <w:p w14:paraId="193ECF02" w14:textId="77777777" w:rsidR="00853560" w:rsidRPr="00C730B4" w:rsidRDefault="00853560" w:rsidP="00CD7E30">
            <w:pPr>
              <w:ind w:right="-1"/>
              <w:rPr>
                <w:sz w:val="24"/>
                <w:szCs w:val="24"/>
              </w:rPr>
            </w:pPr>
            <w:r w:rsidRPr="00C730B4">
              <w:rPr>
                <w:sz w:val="24"/>
                <w:szCs w:val="24"/>
              </w:rPr>
              <w:t>Алгебра</w:t>
            </w:r>
          </w:p>
        </w:tc>
        <w:tc>
          <w:tcPr>
            <w:tcW w:w="939" w:type="dxa"/>
          </w:tcPr>
          <w:p w14:paraId="19983694" w14:textId="77777777" w:rsidR="00853560" w:rsidRPr="00C730B4" w:rsidRDefault="00853560" w:rsidP="00CD7E30">
            <w:pPr>
              <w:ind w:right="-1"/>
              <w:jc w:val="center"/>
              <w:rPr>
                <w:sz w:val="24"/>
                <w:szCs w:val="24"/>
              </w:rPr>
            </w:pPr>
            <w:r w:rsidRPr="00C730B4">
              <w:rPr>
                <w:sz w:val="24"/>
                <w:szCs w:val="24"/>
              </w:rPr>
              <w:t>-</w:t>
            </w:r>
          </w:p>
        </w:tc>
        <w:tc>
          <w:tcPr>
            <w:tcW w:w="1019" w:type="dxa"/>
          </w:tcPr>
          <w:p w14:paraId="7F727DBD" w14:textId="77777777" w:rsidR="00853560" w:rsidRPr="00C730B4" w:rsidRDefault="00853560" w:rsidP="00CD7E30">
            <w:pPr>
              <w:ind w:right="-1"/>
              <w:jc w:val="center"/>
              <w:rPr>
                <w:sz w:val="24"/>
                <w:szCs w:val="24"/>
              </w:rPr>
            </w:pPr>
            <w:r w:rsidRPr="00C730B4">
              <w:rPr>
                <w:sz w:val="24"/>
                <w:szCs w:val="24"/>
              </w:rPr>
              <w:t>-</w:t>
            </w:r>
          </w:p>
        </w:tc>
        <w:tc>
          <w:tcPr>
            <w:tcW w:w="1019" w:type="dxa"/>
          </w:tcPr>
          <w:p w14:paraId="664EC1C8" w14:textId="77777777" w:rsidR="00853560" w:rsidRPr="00C730B4" w:rsidRDefault="00853560" w:rsidP="00CD7E30">
            <w:pPr>
              <w:ind w:right="-1"/>
              <w:rPr>
                <w:sz w:val="24"/>
                <w:szCs w:val="24"/>
              </w:rPr>
            </w:pPr>
            <w:r w:rsidRPr="00C730B4">
              <w:rPr>
                <w:sz w:val="24"/>
                <w:szCs w:val="24"/>
              </w:rPr>
              <w:t>КР/ГО</w:t>
            </w:r>
          </w:p>
        </w:tc>
        <w:tc>
          <w:tcPr>
            <w:tcW w:w="1019" w:type="dxa"/>
          </w:tcPr>
          <w:p w14:paraId="766CF4E3" w14:textId="77777777" w:rsidR="00853560" w:rsidRPr="00C730B4" w:rsidRDefault="00853560" w:rsidP="00CD7E30">
            <w:pPr>
              <w:ind w:right="-1"/>
              <w:rPr>
                <w:sz w:val="24"/>
                <w:szCs w:val="24"/>
              </w:rPr>
            </w:pPr>
            <w:r w:rsidRPr="00C730B4">
              <w:rPr>
                <w:sz w:val="24"/>
                <w:szCs w:val="24"/>
              </w:rPr>
              <w:t>КР/ГО</w:t>
            </w:r>
          </w:p>
        </w:tc>
        <w:tc>
          <w:tcPr>
            <w:tcW w:w="1019" w:type="dxa"/>
          </w:tcPr>
          <w:p w14:paraId="4CFBA37F" w14:textId="77777777" w:rsidR="00853560" w:rsidRPr="00C730B4" w:rsidRDefault="00853560" w:rsidP="00CD7E30">
            <w:pPr>
              <w:ind w:right="-1"/>
              <w:jc w:val="center"/>
              <w:rPr>
                <w:sz w:val="24"/>
                <w:szCs w:val="24"/>
              </w:rPr>
            </w:pPr>
            <w:r w:rsidRPr="00C730B4">
              <w:rPr>
                <w:sz w:val="24"/>
                <w:szCs w:val="24"/>
              </w:rPr>
              <w:t>КР/ГО</w:t>
            </w:r>
          </w:p>
        </w:tc>
      </w:tr>
      <w:tr w:rsidR="00F43079" w:rsidRPr="00C730B4" w14:paraId="11D41A06" w14:textId="77777777" w:rsidTr="00E85E37">
        <w:tc>
          <w:tcPr>
            <w:tcW w:w="2518" w:type="dxa"/>
          </w:tcPr>
          <w:p w14:paraId="08926F6D" w14:textId="77777777" w:rsidR="00853560" w:rsidRPr="00C730B4" w:rsidRDefault="00853560" w:rsidP="00CD7E30">
            <w:pPr>
              <w:ind w:right="-1"/>
              <w:rPr>
                <w:sz w:val="24"/>
                <w:szCs w:val="24"/>
              </w:rPr>
            </w:pPr>
            <w:r w:rsidRPr="00C730B4">
              <w:rPr>
                <w:sz w:val="24"/>
                <w:szCs w:val="24"/>
              </w:rPr>
              <w:t>Геометрия</w:t>
            </w:r>
          </w:p>
        </w:tc>
        <w:tc>
          <w:tcPr>
            <w:tcW w:w="939" w:type="dxa"/>
          </w:tcPr>
          <w:p w14:paraId="74C954E1" w14:textId="77777777" w:rsidR="00853560" w:rsidRPr="00C730B4" w:rsidRDefault="00853560" w:rsidP="00CD7E30">
            <w:pPr>
              <w:ind w:right="-1"/>
              <w:jc w:val="center"/>
              <w:rPr>
                <w:sz w:val="24"/>
                <w:szCs w:val="24"/>
              </w:rPr>
            </w:pPr>
            <w:r w:rsidRPr="00C730B4">
              <w:rPr>
                <w:sz w:val="24"/>
                <w:szCs w:val="24"/>
              </w:rPr>
              <w:t>-</w:t>
            </w:r>
          </w:p>
        </w:tc>
        <w:tc>
          <w:tcPr>
            <w:tcW w:w="1019" w:type="dxa"/>
          </w:tcPr>
          <w:p w14:paraId="6ACA22FD" w14:textId="77777777" w:rsidR="00853560" w:rsidRPr="00C730B4" w:rsidRDefault="00853560" w:rsidP="00CD7E30">
            <w:pPr>
              <w:ind w:right="-1"/>
              <w:jc w:val="center"/>
              <w:rPr>
                <w:sz w:val="24"/>
                <w:szCs w:val="24"/>
              </w:rPr>
            </w:pPr>
            <w:r w:rsidRPr="00C730B4">
              <w:rPr>
                <w:sz w:val="24"/>
                <w:szCs w:val="24"/>
              </w:rPr>
              <w:t>-</w:t>
            </w:r>
          </w:p>
        </w:tc>
        <w:tc>
          <w:tcPr>
            <w:tcW w:w="1019" w:type="dxa"/>
          </w:tcPr>
          <w:p w14:paraId="67AD2970" w14:textId="77777777" w:rsidR="00853560" w:rsidRPr="00C730B4" w:rsidRDefault="00853560" w:rsidP="00CD7E30">
            <w:pPr>
              <w:ind w:right="-1"/>
              <w:rPr>
                <w:sz w:val="24"/>
                <w:szCs w:val="24"/>
              </w:rPr>
            </w:pPr>
            <w:r w:rsidRPr="00C730B4">
              <w:rPr>
                <w:sz w:val="24"/>
                <w:szCs w:val="24"/>
              </w:rPr>
              <w:t>КР/ГО</w:t>
            </w:r>
          </w:p>
        </w:tc>
        <w:tc>
          <w:tcPr>
            <w:tcW w:w="1019" w:type="dxa"/>
          </w:tcPr>
          <w:p w14:paraId="791B8C52" w14:textId="77777777" w:rsidR="00853560" w:rsidRPr="00C730B4" w:rsidRDefault="00853560" w:rsidP="00CD7E30">
            <w:pPr>
              <w:ind w:right="-1"/>
              <w:rPr>
                <w:sz w:val="24"/>
                <w:szCs w:val="24"/>
              </w:rPr>
            </w:pPr>
            <w:r w:rsidRPr="00C730B4">
              <w:rPr>
                <w:sz w:val="24"/>
                <w:szCs w:val="24"/>
              </w:rPr>
              <w:t>КР/ГО</w:t>
            </w:r>
          </w:p>
        </w:tc>
        <w:tc>
          <w:tcPr>
            <w:tcW w:w="1019" w:type="dxa"/>
          </w:tcPr>
          <w:p w14:paraId="30E30F70" w14:textId="77777777" w:rsidR="00853560" w:rsidRPr="00C730B4" w:rsidRDefault="00853560" w:rsidP="00CD7E30">
            <w:pPr>
              <w:ind w:right="-1"/>
              <w:jc w:val="center"/>
              <w:rPr>
                <w:sz w:val="24"/>
                <w:szCs w:val="24"/>
              </w:rPr>
            </w:pPr>
            <w:r w:rsidRPr="00C730B4">
              <w:rPr>
                <w:sz w:val="24"/>
                <w:szCs w:val="24"/>
              </w:rPr>
              <w:t>КР/ГО</w:t>
            </w:r>
          </w:p>
        </w:tc>
      </w:tr>
      <w:tr w:rsidR="00F43079" w:rsidRPr="00C730B4" w14:paraId="3D2721F1" w14:textId="77777777" w:rsidTr="00E85E37">
        <w:tc>
          <w:tcPr>
            <w:tcW w:w="2518" w:type="dxa"/>
          </w:tcPr>
          <w:p w14:paraId="10F725F5" w14:textId="77777777" w:rsidR="00853560" w:rsidRPr="00C730B4" w:rsidRDefault="00853560" w:rsidP="00CD7E30">
            <w:pPr>
              <w:ind w:right="-1"/>
              <w:rPr>
                <w:sz w:val="24"/>
                <w:szCs w:val="24"/>
              </w:rPr>
            </w:pPr>
            <w:r w:rsidRPr="00C730B4">
              <w:rPr>
                <w:sz w:val="24"/>
                <w:szCs w:val="24"/>
              </w:rPr>
              <w:t xml:space="preserve">Информатика </w:t>
            </w:r>
          </w:p>
        </w:tc>
        <w:tc>
          <w:tcPr>
            <w:tcW w:w="939" w:type="dxa"/>
          </w:tcPr>
          <w:p w14:paraId="7477F04F" w14:textId="77777777" w:rsidR="00853560" w:rsidRPr="00C730B4" w:rsidRDefault="00853560" w:rsidP="00CD7E30">
            <w:pPr>
              <w:ind w:right="-1"/>
              <w:jc w:val="center"/>
              <w:rPr>
                <w:sz w:val="24"/>
                <w:szCs w:val="24"/>
              </w:rPr>
            </w:pPr>
            <w:r w:rsidRPr="00C730B4">
              <w:rPr>
                <w:sz w:val="24"/>
                <w:szCs w:val="24"/>
              </w:rPr>
              <w:t>-</w:t>
            </w:r>
          </w:p>
        </w:tc>
        <w:tc>
          <w:tcPr>
            <w:tcW w:w="1019" w:type="dxa"/>
          </w:tcPr>
          <w:p w14:paraId="384AEB67" w14:textId="77777777" w:rsidR="00853560" w:rsidRPr="00C730B4" w:rsidRDefault="00853560" w:rsidP="00CD7E30">
            <w:pPr>
              <w:ind w:right="-1"/>
              <w:jc w:val="center"/>
              <w:rPr>
                <w:sz w:val="24"/>
                <w:szCs w:val="24"/>
              </w:rPr>
            </w:pPr>
            <w:r w:rsidRPr="00C730B4">
              <w:rPr>
                <w:sz w:val="24"/>
                <w:szCs w:val="24"/>
              </w:rPr>
              <w:t>-</w:t>
            </w:r>
          </w:p>
        </w:tc>
        <w:tc>
          <w:tcPr>
            <w:tcW w:w="1019" w:type="dxa"/>
          </w:tcPr>
          <w:p w14:paraId="2D35AD0E" w14:textId="77777777" w:rsidR="00853560" w:rsidRPr="00C730B4" w:rsidRDefault="00853560" w:rsidP="00CD7E30">
            <w:pPr>
              <w:ind w:right="-1"/>
              <w:rPr>
                <w:sz w:val="24"/>
                <w:szCs w:val="24"/>
              </w:rPr>
            </w:pPr>
            <w:r w:rsidRPr="00C730B4">
              <w:rPr>
                <w:sz w:val="24"/>
                <w:szCs w:val="24"/>
              </w:rPr>
              <w:t>КР/ГО</w:t>
            </w:r>
          </w:p>
        </w:tc>
        <w:tc>
          <w:tcPr>
            <w:tcW w:w="1019" w:type="dxa"/>
          </w:tcPr>
          <w:p w14:paraId="7F3CB55E" w14:textId="77777777" w:rsidR="00853560" w:rsidRPr="00C730B4" w:rsidRDefault="00853560" w:rsidP="00CD7E30">
            <w:pPr>
              <w:ind w:right="-1"/>
              <w:rPr>
                <w:sz w:val="24"/>
                <w:szCs w:val="24"/>
              </w:rPr>
            </w:pPr>
            <w:r w:rsidRPr="00C730B4">
              <w:rPr>
                <w:sz w:val="24"/>
                <w:szCs w:val="24"/>
              </w:rPr>
              <w:t>КР/ГО</w:t>
            </w:r>
          </w:p>
        </w:tc>
        <w:tc>
          <w:tcPr>
            <w:tcW w:w="1019" w:type="dxa"/>
          </w:tcPr>
          <w:p w14:paraId="5706DBB2" w14:textId="77777777" w:rsidR="00853560" w:rsidRPr="00C730B4" w:rsidRDefault="00853560" w:rsidP="00CD7E30">
            <w:pPr>
              <w:ind w:right="-1"/>
              <w:rPr>
                <w:sz w:val="24"/>
                <w:szCs w:val="24"/>
              </w:rPr>
            </w:pPr>
            <w:r w:rsidRPr="00C730B4">
              <w:rPr>
                <w:sz w:val="24"/>
                <w:szCs w:val="24"/>
              </w:rPr>
              <w:t>КР/ГО</w:t>
            </w:r>
          </w:p>
        </w:tc>
      </w:tr>
      <w:tr w:rsidR="00F43079" w:rsidRPr="00C730B4" w14:paraId="71B84B1C" w14:textId="77777777" w:rsidTr="00E85E37">
        <w:tc>
          <w:tcPr>
            <w:tcW w:w="2518" w:type="dxa"/>
          </w:tcPr>
          <w:p w14:paraId="214DF212" w14:textId="77777777" w:rsidR="00853560" w:rsidRPr="00C730B4" w:rsidRDefault="00853560" w:rsidP="00CD7E30">
            <w:pPr>
              <w:ind w:right="-1"/>
              <w:rPr>
                <w:sz w:val="24"/>
                <w:szCs w:val="24"/>
              </w:rPr>
            </w:pPr>
            <w:r w:rsidRPr="00C730B4">
              <w:rPr>
                <w:sz w:val="24"/>
                <w:szCs w:val="24"/>
              </w:rPr>
              <w:t>История</w:t>
            </w:r>
          </w:p>
        </w:tc>
        <w:tc>
          <w:tcPr>
            <w:tcW w:w="939" w:type="dxa"/>
          </w:tcPr>
          <w:p w14:paraId="464C5602" w14:textId="77777777" w:rsidR="00853560" w:rsidRPr="00C730B4" w:rsidRDefault="00853560" w:rsidP="00CD7E30">
            <w:pPr>
              <w:ind w:right="-1"/>
              <w:jc w:val="center"/>
              <w:rPr>
                <w:sz w:val="24"/>
                <w:szCs w:val="24"/>
              </w:rPr>
            </w:pPr>
            <w:r w:rsidRPr="00C730B4">
              <w:rPr>
                <w:sz w:val="24"/>
                <w:szCs w:val="24"/>
              </w:rPr>
              <w:t>-</w:t>
            </w:r>
          </w:p>
        </w:tc>
        <w:tc>
          <w:tcPr>
            <w:tcW w:w="1019" w:type="dxa"/>
          </w:tcPr>
          <w:p w14:paraId="798C70C7" w14:textId="77777777" w:rsidR="00853560" w:rsidRPr="00C730B4" w:rsidRDefault="00853560" w:rsidP="00CD7E30">
            <w:pPr>
              <w:ind w:right="-1"/>
              <w:jc w:val="center"/>
              <w:rPr>
                <w:sz w:val="24"/>
                <w:szCs w:val="24"/>
              </w:rPr>
            </w:pPr>
            <w:r w:rsidRPr="00C730B4">
              <w:rPr>
                <w:sz w:val="24"/>
                <w:szCs w:val="24"/>
              </w:rPr>
              <w:t>-</w:t>
            </w:r>
          </w:p>
        </w:tc>
        <w:tc>
          <w:tcPr>
            <w:tcW w:w="1019" w:type="dxa"/>
          </w:tcPr>
          <w:p w14:paraId="1BCF6B45" w14:textId="77777777" w:rsidR="00853560" w:rsidRPr="00C730B4" w:rsidRDefault="00853560" w:rsidP="00CD7E30">
            <w:pPr>
              <w:ind w:right="-1"/>
              <w:jc w:val="center"/>
              <w:rPr>
                <w:sz w:val="24"/>
                <w:szCs w:val="24"/>
              </w:rPr>
            </w:pPr>
            <w:r w:rsidRPr="00C730B4">
              <w:rPr>
                <w:sz w:val="24"/>
                <w:szCs w:val="24"/>
              </w:rPr>
              <w:t>-</w:t>
            </w:r>
          </w:p>
        </w:tc>
        <w:tc>
          <w:tcPr>
            <w:tcW w:w="1019" w:type="dxa"/>
          </w:tcPr>
          <w:p w14:paraId="7F52FBF9" w14:textId="77777777" w:rsidR="00853560" w:rsidRPr="00C730B4" w:rsidRDefault="00853560" w:rsidP="00CD7E30">
            <w:pPr>
              <w:ind w:right="-1"/>
              <w:jc w:val="center"/>
              <w:rPr>
                <w:sz w:val="24"/>
                <w:szCs w:val="24"/>
              </w:rPr>
            </w:pPr>
            <w:r w:rsidRPr="00C730B4">
              <w:rPr>
                <w:sz w:val="24"/>
                <w:szCs w:val="24"/>
              </w:rPr>
              <w:t>-</w:t>
            </w:r>
          </w:p>
        </w:tc>
        <w:tc>
          <w:tcPr>
            <w:tcW w:w="1019" w:type="dxa"/>
          </w:tcPr>
          <w:p w14:paraId="2D996B5B" w14:textId="77777777" w:rsidR="00853560" w:rsidRPr="00C730B4" w:rsidRDefault="00853560" w:rsidP="00CD7E30">
            <w:pPr>
              <w:ind w:right="-1"/>
              <w:jc w:val="center"/>
              <w:rPr>
                <w:sz w:val="24"/>
                <w:szCs w:val="24"/>
              </w:rPr>
            </w:pPr>
            <w:r w:rsidRPr="00C730B4">
              <w:rPr>
                <w:sz w:val="24"/>
                <w:szCs w:val="24"/>
              </w:rPr>
              <w:t>-</w:t>
            </w:r>
          </w:p>
        </w:tc>
      </w:tr>
      <w:tr w:rsidR="00F43079" w:rsidRPr="00C730B4" w14:paraId="3E80E850" w14:textId="77777777" w:rsidTr="00E85E37">
        <w:tc>
          <w:tcPr>
            <w:tcW w:w="2518" w:type="dxa"/>
          </w:tcPr>
          <w:p w14:paraId="46267532" w14:textId="77777777" w:rsidR="00853560" w:rsidRPr="00C730B4" w:rsidRDefault="00853560" w:rsidP="00CD7E30">
            <w:pPr>
              <w:ind w:right="-1"/>
              <w:rPr>
                <w:sz w:val="24"/>
                <w:szCs w:val="24"/>
              </w:rPr>
            </w:pPr>
            <w:r w:rsidRPr="00C730B4">
              <w:rPr>
                <w:sz w:val="24"/>
                <w:szCs w:val="24"/>
              </w:rPr>
              <w:t>История России. Всеобщая история</w:t>
            </w:r>
          </w:p>
        </w:tc>
        <w:tc>
          <w:tcPr>
            <w:tcW w:w="939" w:type="dxa"/>
          </w:tcPr>
          <w:p w14:paraId="4C6ADB1A" w14:textId="77777777" w:rsidR="00853560" w:rsidRPr="00C730B4" w:rsidRDefault="00853560" w:rsidP="00CD7E30">
            <w:pPr>
              <w:ind w:right="-1"/>
              <w:rPr>
                <w:sz w:val="24"/>
                <w:szCs w:val="24"/>
              </w:rPr>
            </w:pPr>
            <w:r w:rsidRPr="00C730B4">
              <w:rPr>
                <w:sz w:val="24"/>
                <w:szCs w:val="24"/>
              </w:rPr>
              <w:t>КР/ГО</w:t>
            </w:r>
          </w:p>
        </w:tc>
        <w:tc>
          <w:tcPr>
            <w:tcW w:w="1019" w:type="dxa"/>
          </w:tcPr>
          <w:p w14:paraId="3A64496A" w14:textId="77777777" w:rsidR="00853560" w:rsidRPr="00C730B4" w:rsidRDefault="00853560" w:rsidP="00CD7E30">
            <w:pPr>
              <w:ind w:right="-1"/>
              <w:rPr>
                <w:sz w:val="24"/>
                <w:szCs w:val="24"/>
              </w:rPr>
            </w:pPr>
            <w:r w:rsidRPr="00C730B4">
              <w:rPr>
                <w:sz w:val="24"/>
                <w:szCs w:val="24"/>
              </w:rPr>
              <w:t>КР/ГО</w:t>
            </w:r>
          </w:p>
        </w:tc>
        <w:tc>
          <w:tcPr>
            <w:tcW w:w="1019" w:type="dxa"/>
          </w:tcPr>
          <w:p w14:paraId="34614099" w14:textId="77777777" w:rsidR="00853560" w:rsidRPr="00C730B4" w:rsidRDefault="00853560" w:rsidP="00CD7E30">
            <w:pPr>
              <w:ind w:right="-1"/>
              <w:rPr>
                <w:sz w:val="24"/>
                <w:szCs w:val="24"/>
              </w:rPr>
            </w:pPr>
            <w:r w:rsidRPr="00C730B4">
              <w:rPr>
                <w:sz w:val="24"/>
                <w:szCs w:val="24"/>
              </w:rPr>
              <w:t>КР/ГО</w:t>
            </w:r>
          </w:p>
        </w:tc>
        <w:tc>
          <w:tcPr>
            <w:tcW w:w="1019" w:type="dxa"/>
          </w:tcPr>
          <w:p w14:paraId="11F8064D" w14:textId="77777777" w:rsidR="00853560" w:rsidRPr="00C730B4" w:rsidRDefault="00853560" w:rsidP="00CD7E30">
            <w:pPr>
              <w:ind w:right="-1"/>
              <w:rPr>
                <w:sz w:val="24"/>
                <w:szCs w:val="24"/>
              </w:rPr>
            </w:pPr>
            <w:r w:rsidRPr="00C730B4">
              <w:rPr>
                <w:sz w:val="24"/>
                <w:szCs w:val="24"/>
              </w:rPr>
              <w:t>КР/ГО</w:t>
            </w:r>
          </w:p>
        </w:tc>
        <w:tc>
          <w:tcPr>
            <w:tcW w:w="1019" w:type="dxa"/>
          </w:tcPr>
          <w:p w14:paraId="73166DD8" w14:textId="77777777" w:rsidR="00853560" w:rsidRPr="00C730B4" w:rsidRDefault="00853560" w:rsidP="00CD7E30">
            <w:pPr>
              <w:ind w:right="-1"/>
              <w:rPr>
                <w:sz w:val="24"/>
                <w:szCs w:val="24"/>
              </w:rPr>
            </w:pPr>
            <w:r w:rsidRPr="00C730B4">
              <w:rPr>
                <w:sz w:val="24"/>
                <w:szCs w:val="24"/>
              </w:rPr>
              <w:t>КР/ГО</w:t>
            </w:r>
          </w:p>
        </w:tc>
      </w:tr>
      <w:tr w:rsidR="00F43079" w:rsidRPr="00C730B4" w14:paraId="141C9888" w14:textId="77777777" w:rsidTr="00E85E37">
        <w:tc>
          <w:tcPr>
            <w:tcW w:w="2518" w:type="dxa"/>
          </w:tcPr>
          <w:p w14:paraId="725D0DD1" w14:textId="77777777" w:rsidR="00853560" w:rsidRPr="00C730B4" w:rsidRDefault="00853560" w:rsidP="00CD7E30">
            <w:pPr>
              <w:ind w:right="-1"/>
              <w:rPr>
                <w:sz w:val="24"/>
                <w:szCs w:val="24"/>
              </w:rPr>
            </w:pPr>
            <w:r w:rsidRPr="00C730B4">
              <w:rPr>
                <w:sz w:val="24"/>
                <w:szCs w:val="24"/>
              </w:rPr>
              <w:t>Обществознание</w:t>
            </w:r>
          </w:p>
        </w:tc>
        <w:tc>
          <w:tcPr>
            <w:tcW w:w="939" w:type="dxa"/>
          </w:tcPr>
          <w:p w14:paraId="76E7F313" w14:textId="77777777" w:rsidR="00853560" w:rsidRPr="00C730B4" w:rsidRDefault="00853560" w:rsidP="00CD7E30">
            <w:pPr>
              <w:ind w:right="-1"/>
              <w:jc w:val="center"/>
              <w:rPr>
                <w:sz w:val="24"/>
                <w:szCs w:val="24"/>
              </w:rPr>
            </w:pPr>
            <w:r w:rsidRPr="00C730B4">
              <w:rPr>
                <w:sz w:val="24"/>
                <w:szCs w:val="24"/>
              </w:rPr>
              <w:t>-</w:t>
            </w:r>
          </w:p>
        </w:tc>
        <w:tc>
          <w:tcPr>
            <w:tcW w:w="1019" w:type="dxa"/>
          </w:tcPr>
          <w:p w14:paraId="3B650C53" w14:textId="77777777" w:rsidR="00853560" w:rsidRPr="00C730B4" w:rsidRDefault="00853560" w:rsidP="00CD7E30">
            <w:pPr>
              <w:ind w:right="-1"/>
              <w:rPr>
                <w:sz w:val="24"/>
                <w:szCs w:val="24"/>
              </w:rPr>
            </w:pPr>
            <w:r w:rsidRPr="00C730B4">
              <w:rPr>
                <w:sz w:val="24"/>
                <w:szCs w:val="24"/>
              </w:rPr>
              <w:t>КР/ГО</w:t>
            </w:r>
          </w:p>
        </w:tc>
        <w:tc>
          <w:tcPr>
            <w:tcW w:w="1019" w:type="dxa"/>
          </w:tcPr>
          <w:p w14:paraId="2E969FB3" w14:textId="77777777" w:rsidR="00853560" w:rsidRPr="00C730B4" w:rsidRDefault="00853560" w:rsidP="00CD7E30">
            <w:pPr>
              <w:ind w:right="-1"/>
              <w:rPr>
                <w:sz w:val="24"/>
                <w:szCs w:val="24"/>
              </w:rPr>
            </w:pPr>
            <w:r w:rsidRPr="00C730B4">
              <w:rPr>
                <w:sz w:val="24"/>
                <w:szCs w:val="24"/>
              </w:rPr>
              <w:t>КР/ГО</w:t>
            </w:r>
          </w:p>
        </w:tc>
        <w:tc>
          <w:tcPr>
            <w:tcW w:w="1019" w:type="dxa"/>
          </w:tcPr>
          <w:p w14:paraId="63795DCF" w14:textId="77777777" w:rsidR="00853560" w:rsidRPr="00C730B4" w:rsidRDefault="00853560" w:rsidP="00CD7E30">
            <w:pPr>
              <w:ind w:right="-1"/>
              <w:rPr>
                <w:sz w:val="24"/>
                <w:szCs w:val="24"/>
              </w:rPr>
            </w:pPr>
            <w:r w:rsidRPr="00C730B4">
              <w:rPr>
                <w:sz w:val="24"/>
                <w:szCs w:val="24"/>
              </w:rPr>
              <w:t>КР/ГО</w:t>
            </w:r>
          </w:p>
        </w:tc>
        <w:tc>
          <w:tcPr>
            <w:tcW w:w="1019" w:type="dxa"/>
          </w:tcPr>
          <w:p w14:paraId="4210A87D" w14:textId="77777777" w:rsidR="00853560" w:rsidRPr="00C730B4" w:rsidRDefault="00853560" w:rsidP="00CD7E30">
            <w:pPr>
              <w:ind w:right="-1"/>
              <w:rPr>
                <w:sz w:val="24"/>
                <w:szCs w:val="24"/>
              </w:rPr>
            </w:pPr>
            <w:r w:rsidRPr="00C730B4">
              <w:rPr>
                <w:sz w:val="24"/>
                <w:szCs w:val="24"/>
              </w:rPr>
              <w:t>КР/ГО</w:t>
            </w:r>
          </w:p>
        </w:tc>
      </w:tr>
      <w:tr w:rsidR="00F43079" w:rsidRPr="00C730B4" w14:paraId="3BF44580" w14:textId="77777777" w:rsidTr="00E85E37">
        <w:tc>
          <w:tcPr>
            <w:tcW w:w="2518" w:type="dxa"/>
          </w:tcPr>
          <w:p w14:paraId="28145A12" w14:textId="77777777" w:rsidR="00853560" w:rsidRPr="00C730B4" w:rsidRDefault="00853560" w:rsidP="00CD7E30">
            <w:pPr>
              <w:ind w:right="-1"/>
              <w:rPr>
                <w:sz w:val="24"/>
                <w:szCs w:val="24"/>
              </w:rPr>
            </w:pPr>
            <w:r w:rsidRPr="00C730B4">
              <w:rPr>
                <w:sz w:val="24"/>
                <w:szCs w:val="24"/>
              </w:rPr>
              <w:t>География</w:t>
            </w:r>
          </w:p>
        </w:tc>
        <w:tc>
          <w:tcPr>
            <w:tcW w:w="939" w:type="dxa"/>
          </w:tcPr>
          <w:p w14:paraId="2FD03503" w14:textId="77777777" w:rsidR="00853560" w:rsidRPr="00C730B4" w:rsidRDefault="00853560" w:rsidP="00CD7E30">
            <w:pPr>
              <w:ind w:right="-1"/>
              <w:rPr>
                <w:sz w:val="24"/>
                <w:szCs w:val="24"/>
              </w:rPr>
            </w:pPr>
            <w:r w:rsidRPr="00C730B4">
              <w:rPr>
                <w:sz w:val="24"/>
                <w:szCs w:val="24"/>
              </w:rPr>
              <w:t>КР/ГО</w:t>
            </w:r>
          </w:p>
        </w:tc>
        <w:tc>
          <w:tcPr>
            <w:tcW w:w="1019" w:type="dxa"/>
          </w:tcPr>
          <w:p w14:paraId="618E9113" w14:textId="77777777" w:rsidR="00853560" w:rsidRPr="00C730B4" w:rsidRDefault="00853560" w:rsidP="00CD7E30">
            <w:pPr>
              <w:ind w:right="-1"/>
              <w:rPr>
                <w:sz w:val="24"/>
                <w:szCs w:val="24"/>
              </w:rPr>
            </w:pPr>
            <w:r w:rsidRPr="00C730B4">
              <w:rPr>
                <w:sz w:val="24"/>
                <w:szCs w:val="24"/>
              </w:rPr>
              <w:t>КР/ГО</w:t>
            </w:r>
          </w:p>
        </w:tc>
        <w:tc>
          <w:tcPr>
            <w:tcW w:w="1019" w:type="dxa"/>
          </w:tcPr>
          <w:p w14:paraId="35606FB4" w14:textId="77777777" w:rsidR="00853560" w:rsidRPr="00C730B4" w:rsidRDefault="00853560" w:rsidP="00CD7E30">
            <w:pPr>
              <w:ind w:right="-1"/>
              <w:rPr>
                <w:sz w:val="24"/>
                <w:szCs w:val="24"/>
              </w:rPr>
            </w:pPr>
            <w:r w:rsidRPr="00C730B4">
              <w:rPr>
                <w:sz w:val="24"/>
                <w:szCs w:val="24"/>
              </w:rPr>
              <w:t>КР/ГО</w:t>
            </w:r>
          </w:p>
        </w:tc>
        <w:tc>
          <w:tcPr>
            <w:tcW w:w="1019" w:type="dxa"/>
          </w:tcPr>
          <w:p w14:paraId="4FAA1226" w14:textId="77777777" w:rsidR="00853560" w:rsidRPr="00C730B4" w:rsidRDefault="00853560" w:rsidP="00CD7E30">
            <w:pPr>
              <w:ind w:right="-1"/>
              <w:rPr>
                <w:sz w:val="24"/>
                <w:szCs w:val="24"/>
              </w:rPr>
            </w:pPr>
            <w:r w:rsidRPr="00C730B4">
              <w:rPr>
                <w:sz w:val="24"/>
                <w:szCs w:val="24"/>
              </w:rPr>
              <w:t>КР/ГО</w:t>
            </w:r>
          </w:p>
        </w:tc>
        <w:tc>
          <w:tcPr>
            <w:tcW w:w="1019" w:type="dxa"/>
          </w:tcPr>
          <w:p w14:paraId="4A8719C4" w14:textId="77777777" w:rsidR="00853560" w:rsidRPr="00C730B4" w:rsidRDefault="00853560" w:rsidP="00CD7E30">
            <w:pPr>
              <w:ind w:right="-1"/>
              <w:rPr>
                <w:sz w:val="24"/>
                <w:szCs w:val="24"/>
              </w:rPr>
            </w:pPr>
            <w:r w:rsidRPr="00C730B4">
              <w:rPr>
                <w:sz w:val="24"/>
                <w:szCs w:val="24"/>
              </w:rPr>
              <w:t>КР/ГО</w:t>
            </w:r>
          </w:p>
        </w:tc>
      </w:tr>
      <w:tr w:rsidR="00F43079" w:rsidRPr="00C730B4" w14:paraId="0494F814" w14:textId="77777777" w:rsidTr="00E85E37">
        <w:tc>
          <w:tcPr>
            <w:tcW w:w="2518" w:type="dxa"/>
          </w:tcPr>
          <w:p w14:paraId="251B1C6A" w14:textId="77777777" w:rsidR="00853560" w:rsidRPr="00C730B4" w:rsidRDefault="00853560" w:rsidP="00CD7E30">
            <w:pPr>
              <w:ind w:right="-1"/>
              <w:rPr>
                <w:sz w:val="24"/>
                <w:szCs w:val="24"/>
              </w:rPr>
            </w:pPr>
            <w:r w:rsidRPr="00C730B4">
              <w:rPr>
                <w:sz w:val="24"/>
                <w:szCs w:val="24"/>
              </w:rPr>
              <w:t>Физика</w:t>
            </w:r>
          </w:p>
        </w:tc>
        <w:tc>
          <w:tcPr>
            <w:tcW w:w="939" w:type="dxa"/>
          </w:tcPr>
          <w:p w14:paraId="1C1DCAFA" w14:textId="77777777" w:rsidR="00853560" w:rsidRPr="00C730B4" w:rsidRDefault="00853560" w:rsidP="00CD7E30">
            <w:pPr>
              <w:ind w:right="-1"/>
              <w:jc w:val="center"/>
              <w:rPr>
                <w:sz w:val="24"/>
                <w:szCs w:val="24"/>
              </w:rPr>
            </w:pPr>
            <w:r w:rsidRPr="00C730B4">
              <w:rPr>
                <w:sz w:val="24"/>
                <w:szCs w:val="24"/>
              </w:rPr>
              <w:t>-</w:t>
            </w:r>
          </w:p>
        </w:tc>
        <w:tc>
          <w:tcPr>
            <w:tcW w:w="1019" w:type="dxa"/>
          </w:tcPr>
          <w:p w14:paraId="3E00A2B3" w14:textId="77777777" w:rsidR="00853560" w:rsidRPr="00C730B4" w:rsidRDefault="00853560" w:rsidP="00CD7E30">
            <w:pPr>
              <w:ind w:right="-1"/>
              <w:jc w:val="center"/>
              <w:rPr>
                <w:sz w:val="24"/>
                <w:szCs w:val="24"/>
              </w:rPr>
            </w:pPr>
            <w:r w:rsidRPr="00C730B4">
              <w:rPr>
                <w:sz w:val="24"/>
                <w:szCs w:val="24"/>
              </w:rPr>
              <w:t>-</w:t>
            </w:r>
          </w:p>
        </w:tc>
        <w:tc>
          <w:tcPr>
            <w:tcW w:w="1019" w:type="dxa"/>
          </w:tcPr>
          <w:p w14:paraId="396E8A9D" w14:textId="77777777" w:rsidR="00853560" w:rsidRPr="00C730B4" w:rsidRDefault="00853560" w:rsidP="00CD7E30">
            <w:pPr>
              <w:ind w:right="-1"/>
              <w:rPr>
                <w:sz w:val="24"/>
                <w:szCs w:val="24"/>
              </w:rPr>
            </w:pPr>
            <w:r w:rsidRPr="00C730B4">
              <w:rPr>
                <w:sz w:val="24"/>
                <w:szCs w:val="24"/>
              </w:rPr>
              <w:t>КР/ГО</w:t>
            </w:r>
          </w:p>
        </w:tc>
        <w:tc>
          <w:tcPr>
            <w:tcW w:w="1019" w:type="dxa"/>
          </w:tcPr>
          <w:p w14:paraId="60C87DDA" w14:textId="77777777" w:rsidR="00853560" w:rsidRPr="00C730B4" w:rsidRDefault="00853560" w:rsidP="00CD7E30">
            <w:pPr>
              <w:ind w:right="-1"/>
              <w:rPr>
                <w:sz w:val="24"/>
                <w:szCs w:val="24"/>
              </w:rPr>
            </w:pPr>
            <w:r w:rsidRPr="00C730B4">
              <w:rPr>
                <w:sz w:val="24"/>
                <w:szCs w:val="24"/>
              </w:rPr>
              <w:t>КР/ГО</w:t>
            </w:r>
          </w:p>
        </w:tc>
        <w:tc>
          <w:tcPr>
            <w:tcW w:w="1019" w:type="dxa"/>
          </w:tcPr>
          <w:p w14:paraId="069105B7" w14:textId="77777777" w:rsidR="00853560" w:rsidRPr="00C730B4" w:rsidRDefault="00853560" w:rsidP="00CD7E30">
            <w:pPr>
              <w:ind w:right="-1"/>
              <w:rPr>
                <w:sz w:val="24"/>
                <w:szCs w:val="24"/>
              </w:rPr>
            </w:pPr>
            <w:r w:rsidRPr="00C730B4">
              <w:rPr>
                <w:sz w:val="24"/>
                <w:szCs w:val="24"/>
              </w:rPr>
              <w:t>КР/ГО</w:t>
            </w:r>
          </w:p>
        </w:tc>
      </w:tr>
      <w:tr w:rsidR="00F43079" w:rsidRPr="00C730B4" w14:paraId="42D4B833" w14:textId="77777777" w:rsidTr="00E85E37">
        <w:tc>
          <w:tcPr>
            <w:tcW w:w="2518" w:type="dxa"/>
          </w:tcPr>
          <w:p w14:paraId="61FDCC63" w14:textId="77777777" w:rsidR="00853560" w:rsidRPr="00C730B4" w:rsidRDefault="00853560" w:rsidP="00CD7E30">
            <w:pPr>
              <w:ind w:right="-1"/>
              <w:rPr>
                <w:sz w:val="24"/>
                <w:szCs w:val="24"/>
              </w:rPr>
            </w:pPr>
            <w:r w:rsidRPr="00C730B4">
              <w:rPr>
                <w:sz w:val="24"/>
                <w:szCs w:val="24"/>
              </w:rPr>
              <w:t>Астрономия</w:t>
            </w:r>
          </w:p>
        </w:tc>
        <w:tc>
          <w:tcPr>
            <w:tcW w:w="939" w:type="dxa"/>
          </w:tcPr>
          <w:p w14:paraId="6096E9D9" w14:textId="77777777" w:rsidR="00853560" w:rsidRPr="00C730B4" w:rsidRDefault="00853560" w:rsidP="00CD7E30">
            <w:pPr>
              <w:ind w:right="-1"/>
              <w:jc w:val="center"/>
              <w:rPr>
                <w:sz w:val="24"/>
                <w:szCs w:val="24"/>
              </w:rPr>
            </w:pPr>
            <w:r w:rsidRPr="00C730B4">
              <w:rPr>
                <w:sz w:val="24"/>
                <w:szCs w:val="24"/>
              </w:rPr>
              <w:t>-</w:t>
            </w:r>
          </w:p>
        </w:tc>
        <w:tc>
          <w:tcPr>
            <w:tcW w:w="1019" w:type="dxa"/>
          </w:tcPr>
          <w:p w14:paraId="18961BA7" w14:textId="77777777" w:rsidR="00853560" w:rsidRPr="00C730B4" w:rsidRDefault="00853560" w:rsidP="00CD7E30">
            <w:pPr>
              <w:ind w:right="-1"/>
              <w:jc w:val="center"/>
              <w:rPr>
                <w:sz w:val="24"/>
                <w:szCs w:val="24"/>
              </w:rPr>
            </w:pPr>
            <w:r w:rsidRPr="00C730B4">
              <w:rPr>
                <w:sz w:val="24"/>
                <w:szCs w:val="24"/>
              </w:rPr>
              <w:t>-</w:t>
            </w:r>
          </w:p>
        </w:tc>
        <w:tc>
          <w:tcPr>
            <w:tcW w:w="1019" w:type="dxa"/>
          </w:tcPr>
          <w:p w14:paraId="51AF85C5" w14:textId="77777777" w:rsidR="00853560" w:rsidRPr="00C730B4" w:rsidRDefault="00853560" w:rsidP="00CD7E30">
            <w:pPr>
              <w:ind w:right="-1"/>
              <w:jc w:val="center"/>
              <w:rPr>
                <w:sz w:val="24"/>
                <w:szCs w:val="24"/>
              </w:rPr>
            </w:pPr>
            <w:r w:rsidRPr="00C730B4">
              <w:rPr>
                <w:sz w:val="24"/>
                <w:szCs w:val="24"/>
              </w:rPr>
              <w:t>-</w:t>
            </w:r>
          </w:p>
        </w:tc>
        <w:tc>
          <w:tcPr>
            <w:tcW w:w="1019" w:type="dxa"/>
          </w:tcPr>
          <w:p w14:paraId="55ABC7EF" w14:textId="77777777" w:rsidR="00853560" w:rsidRPr="00C730B4" w:rsidRDefault="00853560" w:rsidP="00CD7E30">
            <w:pPr>
              <w:ind w:right="-1"/>
              <w:jc w:val="center"/>
              <w:rPr>
                <w:sz w:val="24"/>
                <w:szCs w:val="24"/>
              </w:rPr>
            </w:pPr>
            <w:r w:rsidRPr="00C730B4">
              <w:rPr>
                <w:sz w:val="24"/>
                <w:szCs w:val="24"/>
              </w:rPr>
              <w:t>-</w:t>
            </w:r>
          </w:p>
        </w:tc>
        <w:tc>
          <w:tcPr>
            <w:tcW w:w="1019" w:type="dxa"/>
          </w:tcPr>
          <w:p w14:paraId="3A21EED8" w14:textId="77777777" w:rsidR="00853560" w:rsidRPr="00C730B4" w:rsidRDefault="00853560" w:rsidP="00CD7E30">
            <w:pPr>
              <w:ind w:right="-1"/>
              <w:jc w:val="center"/>
              <w:rPr>
                <w:sz w:val="24"/>
                <w:szCs w:val="24"/>
              </w:rPr>
            </w:pPr>
            <w:r w:rsidRPr="00C730B4">
              <w:rPr>
                <w:sz w:val="24"/>
                <w:szCs w:val="24"/>
              </w:rPr>
              <w:t>-</w:t>
            </w:r>
          </w:p>
        </w:tc>
      </w:tr>
      <w:tr w:rsidR="00F43079" w:rsidRPr="00C730B4" w14:paraId="0062DC1C" w14:textId="77777777" w:rsidTr="00E85E37">
        <w:tc>
          <w:tcPr>
            <w:tcW w:w="2518" w:type="dxa"/>
          </w:tcPr>
          <w:p w14:paraId="75AB4D4C" w14:textId="77777777" w:rsidR="00853560" w:rsidRPr="00C730B4" w:rsidRDefault="00853560" w:rsidP="00CD7E30">
            <w:pPr>
              <w:ind w:right="-1"/>
              <w:rPr>
                <w:sz w:val="24"/>
                <w:szCs w:val="24"/>
              </w:rPr>
            </w:pPr>
            <w:r w:rsidRPr="00C730B4">
              <w:rPr>
                <w:sz w:val="24"/>
                <w:szCs w:val="24"/>
              </w:rPr>
              <w:t>Химия</w:t>
            </w:r>
          </w:p>
        </w:tc>
        <w:tc>
          <w:tcPr>
            <w:tcW w:w="939" w:type="dxa"/>
          </w:tcPr>
          <w:p w14:paraId="47C15578" w14:textId="77777777" w:rsidR="00853560" w:rsidRPr="00C730B4" w:rsidRDefault="00853560" w:rsidP="00CD7E30">
            <w:pPr>
              <w:ind w:right="-1"/>
              <w:jc w:val="center"/>
              <w:rPr>
                <w:sz w:val="24"/>
                <w:szCs w:val="24"/>
              </w:rPr>
            </w:pPr>
            <w:r w:rsidRPr="00C730B4">
              <w:rPr>
                <w:sz w:val="24"/>
                <w:szCs w:val="24"/>
              </w:rPr>
              <w:t>-</w:t>
            </w:r>
          </w:p>
        </w:tc>
        <w:tc>
          <w:tcPr>
            <w:tcW w:w="1019" w:type="dxa"/>
          </w:tcPr>
          <w:p w14:paraId="5EF8B5FB" w14:textId="77777777" w:rsidR="00853560" w:rsidRPr="00C730B4" w:rsidRDefault="00853560" w:rsidP="00CD7E30">
            <w:pPr>
              <w:ind w:right="-1"/>
              <w:jc w:val="center"/>
              <w:rPr>
                <w:sz w:val="24"/>
                <w:szCs w:val="24"/>
              </w:rPr>
            </w:pPr>
            <w:r w:rsidRPr="00C730B4">
              <w:rPr>
                <w:sz w:val="24"/>
                <w:szCs w:val="24"/>
              </w:rPr>
              <w:t>-</w:t>
            </w:r>
          </w:p>
        </w:tc>
        <w:tc>
          <w:tcPr>
            <w:tcW w:w="1019" w:type="dxa"/>
          </w:tcPr>
          <w:p w14:paraId="066A52C7" w14:textId="77777777" w:rsidR="00853560" w:rsidRPr="00C730B4" w:rsidRDefault="00853560" w:rsidP="00CD7E30">
            <w:pPr>
              <w:ind w:right="-1"/>
              <w:jc w:val="center"/>
              <w:rPr>
                <w:sz w:val="24"/>
                <w:szCs w:val="24"/>
              </w:rPr>
            </w:pPr>
            <w:r w:rsidRPr="00C730B4">
              <w:rPr>
                <w:sz w:val="24"/>
                <w:szCs w:val="24"/>
              </w:rPr>
              <w:t>-</w:t>
            </w:r>
          </w:p>
        </w:tc>
        <w:tc>
          <w:tcPr>
            <w:tcW w:w="1019" w:type="dxa"/>
          </w:tcPr>
          <w:p w14:paraId="37F641AF" w14:textId="77777777" w:rsidR="00853560" w:rsidRPr="00C730B4" w:rsidRDefault="00853560" w:rsidP="00CD7E30">
            <w:pPr>
              <w:ind w:right="-1"/>
              <w:rPr>
                <w:sz w:val="24"/>
                <w:szCs w:val="24"/>
              </w:rPr>
            </w:pPr>
            <w:r w:rsidRPr="00C730B4">
              <w:rPr>
                <w:sz w:val="24"/>
                <w:szCs w:val="24"/>
              </w:rPr>
              <w:t>КР/ГО</w:t>
            </w:r>
          </w:p>
        </w:tc>
        <w:tc>
          <w:tcPr>
            <w:tcW w:w="1019" w:type="dxa"/>
          </w:tcPr>
          <w:p w14:paraId="7D42A28C" w14:textId="77777777" w:rsidR="00853560" w:rsidRPr="00C730B4" w:rsidRDefault="00853560" w:rsidP="00CD7E30">
            <w:pPr>
              <w:ind w:right="-1"/>
              <w:rPr>
                <w:sz w:val="24"/>
                <w:szCs w:val="24"/>
              </w:rPr>
            </w:pPr>
            <w:r w:rsidRPr="00C730B4">
              <w:rPr>
                <w:sz w:val="24"/>
                <w:szCs w:val="24"/>
              </w:rPr>
              <w:t>КР/ГО</w:t>
            </w:r>
          </w:p>
        </w:tc>
      </w:tr>
      <w:tr w:rsidR="00F43079" w:rsidRPr="00C730B4" w14:paraId="7D435D7D" w14:textId="77777777" w:rsidTr="00E85E37">
        <w:tc>
          <w:tcPr>
            <w:tcW w:w="2518" w:type="dxa"/>
          </w:tcPr>
          <w:p w14:paraId="6BA2CC66" w14:textId="77777777" w:rsidR="00853560" w:rsidRPr="00C730B4" w:rsidRDefault="00853560" w:rsidP="00CD7E30">
            <w:pPr>
              <w:ind w:right="-1"/>
              <w:rPr>
                <w:sz w:val="24"/>
                <w:szCs w:val="24"/>
              </w:rPr>
            </w:pPr>
            <w:r w:rsidRPr="00C730B4">
              <w:rPr>
                <w:sz w:val="24"/>
                <w:szCs w:val="24"/>
              </w:rPr>
              <w:t>Биология</w:t>
            </w:r>
          </w:p>
        </w:tc>
        <w:tc>
          <w:tcPr>
            <w:tcW w:w="939" w:type="dxa"/>
          </w:tcPr>
          <w:p w14:paraId="5F886807" w14:textId="77777777" w:rsidR="00853560" w:rsidRPr="00C730B4" w:rsidRDefault="00853560" w:rsidP="00CD7E30">
            <w:pPr>
              <w:ind w:right="-1"/>
              <w:rPr>
                <w:sz w:val="24"/>
                <w:szCs w:val="24"/>
              </w:rPr>
            </w:pPr>
            <w:r w:rsidRPr="00C730B4">
              <w:rPr>
                <w:sz w:val="24"/>
                <w:szCs w:val="24"/>
              </w:rPr>
              <w:t>КР/ГО</w:t>
            </w:r>
          </w:p>
        </w:tc>
        <w:tc>
          <w:tcPr>
            <w:tcW w:w="1019" w:type="dxa"/>
          </w:tcPr>
          <w:p w14:paraId="0F0BD041" w14:textId="77777777" w:rsidR="00853560" w:rsidRPr="00C730B4" w:rsidRDefault="00853560" w:rsidP="00CD7E30">
            <w:pPr>
              <w:ind w:right="-1"/>
              <w:rPr>
                <w:sz w:val="24"/>
                <w:szCs w:val="24"/>
              </w:rPr>
            </w:pPr>
            <w:r w:rsidRPr="00C730B4">
              <w:rPr>
                <w:sz w:val="24"/>
                <w:szCs w:val="24"/>
              </w:rPr>
              <w:t>КР/ГО</w:t>
            </w:r>
          </w:p>
        </w:tc>
        <w:tc>
          <w:tcPr>
            <w:tcW w:w="1019" w:type="dxa"/>
          </w:tcPr>
          <w:p w14:paraId="5340FCD1" w14:textId="77777777" w:rsidR="00853560" w:rsidRPr="00C730B4" w:rsidRDefault="00853560" w:rsidP="00CD7E30">
            <w:pPr>
              <w:ind w:right="-1"/>
              <w:rPr>
                <w:sz w:val="24"/>
                <w:szCs w:val="24"/>
              </w:rPr>
            </w:pPr>
            <w:r w:rsidRPr="00C730B4">
              <w:rPr>
                <w:sz w:val="24"/>
                <w:szCs w:val="24"/>
              </w:rPr>
              <w:t>КР/ГО</w:t>
            </w:r>
          </w:p>
        </w:tc>
        <w:tc>
          <w:tcPr>
            <w:tcW w:w="1019" w:type="dxa"/>
          </w:tcPr>
          <w:p w14:paraId="7F2FC865" w14:textId="77777777" w:rsidR="00853560" w:rsidRPr="00C730B4" w:rsidRDefault="00853560" w:rsidP="00CD7E30">
            <w:pPr>
              <w:ind w:right="-1"/>
              <w:rPr>
                <w:sz w:val="24"/>
                <w:szCs w:val="24"/>
              </w:rPr>
            </w:pPr>
            <w:r w:rsidRPr="00C730B4">
              <w:rPr>
                <w:sz w:val="24"/>
                <w:szCs w:val="24"/>
              </w:rPr>
              <w:t>КР/ГО</w:t>
            </w:r>
          </w:p>
        </w:tc>
        <w:tc>
          <w:tcPr>
            <w:tcW w:w="1019" w:type="dxa"/>
          </w:tcPr>
          <w:p w14:paraId="6727CF2A" w14:textId="77777777" w:rsidR="00853560" w:rsidRPr="00C730B4" w:rsidRDefault="00853560" w:rsidP="00CD7E30">
            <w:pPr>
              <w:ind w:right="-1"/>
              <w:rPr>
                <w:sz w:val="24"/>
                <w:szCs w:val="24"/>
              </w:rPr>
            </w:pPr>
            <w:r w:rsidRPr="00C730B4">
              <w:rPr>
                <w:sz w:val="24"/>
                <w:szCs w:val="24"/>
              </w:rPr>
              <w:t>КР/ГО</w:t>
            </w:r>
          </w:p>
        </w:tc>
      </w:tr>
      <w:tr w:rsidR="00F43079" w:rsidRPr="00C730B4" w14:paraId="235B46BC" w14:textId="77777777" w:rsidTr="00E85E37">
        <w:tc>
          <w:tcPr>
            <w:tcW w:w="2518" w:type="dxa"/>
          </w:tcPr>
          <w:p w14:paraId="1C667F72" w14:textId="77777777" w:rsidR="00853560" w:rsidRPr="00C730B4" w:rsidRDefault="00853560" w:rsidP="00CD7E30">
            <w:pPr>
              <w:ind w:right="-1"/>
              <w:rPr>
                <w:sz w:val="24"/>
                <w:szCs w:val="24"/>
              </w:rPr>
            </w:pPr>
            <w:r w:rsidRPr="00C730B4">
              <w:rPr>
                <w:sz w:val="24"/>
                <w:szCs w:val="24"/>
              </w:rPr>
              <w:t>Музыка</w:t>
            </w:r>
          </w:p>
        </w:tc>
        <w:tc>
          <w:tcPr>
            <w:tcW w:w="939" w:type="dxa"/>
          </w:tcPr>
          <w:p w14:paraId="2333F5C8" w14:textId="77777777" w:rsidR="00853560" w:rsidRPr="00C730B4" w:rsidRDefault="00853560" w:rsidP="00CD7E30">
            <w:pPr>
              <w:ind w:right="-1"/>
              <w:rPr>
                <w:sz w:val="24"/>
                <w:szCs w:val="24"/>
              </w:rPr>
            </w:pPr>
            <w:r w:rsidRPr="00C730B4">
              <w:rPr>
                <w:sz w:val="24"/>
                <w:szCs w:val="24"/>
              </w:rPr>
              <w:t>КР/ГО</w:t>
            </w:r>
          </w:p>
        </w:tc>
        <w:tc>
          <w:tcPr>
            <w:tcW w:w="1019" w:type="dxa"/>
          </w:tcPr>
          <w:p w14:paraId="1B68CA6E" w14:textId="77777777" w:rsidR="00853560" w:rsidRPr="00C730B4" w:rsidRDefault="00853560" w:rsidP="00CD7E30">
            <w:pPr>
              <w:ind w:right="-1"/>
              <w:rPr>
                <w:sz w:val="24"/>
                <w:szCs w:val="24"/>
              </w:rPr>
            </w:pPr>
            <w:r w:rsidRPr="00C730B4">
              <w:rPr>
                <w:sz w:val="24"/>
                <w:szCs w:val="24"/>
              </w:rPr>
              <w:t>КР/ГО</w:t>
            </w:r>
          </w:p>
        </w:tc>
        <w:tc>
          <w:tcPr>
            <w:tcW w:w="1019" w:type="dxa"/>
          </w:tcPr>
          <w:p w14:paraId="1E2AB076" w14:textId="77777777" w:rsidR="00853560" w:rsidRPr="00C730B4" w:rsidRDefault="00853560" w:rsidP="00CD7E30">
            <w:pPr>
              <w:ind w:right="-1"/>
              <w:rPr>
                <w:sz w:val="24"/>
                <w:szCs w:val="24"/>
              </w:rPr>
            </w:pPr>
            <w:r w:rsidRPr="00C730B4">
              <w:rPr>
                <w:sz w:val="24"/>
                <w:szCs w:val="24"/>
              </w:rPr>
              <w:t>КР/ГО</w:t>
            </w:r>
          </w:p>
        </w:tc>
        <w:tc>
          <w:tcPr>
            <w:tcW w:w="1019" w:type="dxa"/>
          </w:tcPr>
          <w:p w14:paraId="66C051D1" w14:textId="77777777" w:rsidR="00853560" w:rsidRPr="00C730B4" w:rsidRDefault="00853560" w:rsidP="00CD7E30">
            <w:pPr>
              <w:ind w:right="-1"/>
              <w:rPr>
                <w:sz w:val="24"/>
                <w:szCs w:val="24"/>
              </w:rPr>
            </w:pPr>
            <w:r w:rsidRPr="00C730B4">
              <w:rPr>
                <w:sz w:val="24"/>
                <w:szCs w:val="24"/>
              </w:rPr>
              <w:t>КР/ГО</w:t>
            </w:r>
          </w:p>
        </w:tc>
        <w:tc>
          <w:tcPr>
            <w:tcW w:w="1019" w:type="dxa"/>
          </w:tcPr>
          <w:p w14:paraId="7B0FAC8B" w14:textId="77777777" w:rsidR="00853560" w:rsidRPr="00C730B4" w:rsidRDefault="00853560" w:rsidP="00CD7E30">
            <w:pPr>
              <w:ind w:right="-1"/>
              <w:jc w:val="center"/>
              <w:rPr>
                <w:sz w:val="24"/>
                <w:szCs w:val="24"/>
              </w:rPr>
            </w:pPr>
            <w:r w:rsidRPr="00C730B4">
              <w:rPr>
                <w:sz w:val="24"/>
                <w:szCs w:val="24"/>
              </w:rPr>
              <w:t>-</w:t>
            </w:r>
          </w:p>
        </w:tc>
      </w:tr>
      <w:tr w:rsidR="00F43079" w:rsidRPr="00C730B4" w14:paraId="68AE1B74" w14:textId="77777777" w:rsidTr="00E85E37">
        <w:tc>
          <w:tcPr>
            <w:tcW w:w="2518" w:type="dxa"/>
          </w:tcPr>
          <w:p w14:paraId="7FB5660C" w14:textId="77777777" w:rsidR="00853560" w:rsidRPr="00C730B4" w:rsidRDefault="00853560" w:rsidP="00CD7E30">
            <w:pPr>
              <w:ind w:right="-1"/>
              <w:rPr>
                <w:sz w:val="24"/>
                <w:szCs w:val="24"/>
              </w:rPr>
            </w:pPr>
            <w:r w:rsidRPr="00C730B4">
              <w:rPr>
                <w:sz w:val="24"/>
                <w:szCs w:val="24"/>
              </w:rPr>
              <w:t>Изобразительное искусство</w:t>
            </w:r>
          </w:p>
        </w:tc>
        <w:tc>
          <w:tcPr>
            <w:tcW w:w="939" w:type="dxa"/>
          </w:tcPr>
          <w:p w14:paraId="6D18CCB3" w14:textId="77777777" w:rsidR="00853560" w:rsidRPr="00C730B4" w:rsidRDefault="00853560" w:rsidP="00CD7E30">
            <w:pPr>
              <w:ind w:right="-1"/>
              <w:jc w:val="center"/>
              <w:rPr>
                <w:sz w:val="24"/>
                <w:szCs w:val="24"/>
              </w:rPr>
            </w:pPr>
            <w:r w:rsidRPr="00C730B4">
              <w:rPr>
                <w:sz w:val="24"/>
                <w:szCs w:val="24"/>
              </w:rPr>
              <w:t>П/ГО</w:t>
            </w:r>
          </w:p>
        </w:tc>
        <w:tc>
          <w:tcPr>
            <w:tcW w:w="1019" w:type="dxa"/>
          </w:tcPr>
          <w:p w14:paraId="6B71D00F" w14:textId="77777777" w:rsidR="00853560" w:rsidRPr="00C730B4" w:rsidRDefault="00853560" w:rsidP="00CD7E30">
            <w:pPr>
              <w:ind w:right="-1"/>
              <w:rPr>
                <w:sz w:val="24"/>
                <w:szCs w:val="24"/>
              </w:rPr>
            </w:pPr>
            <w:r w:rsidRPr="00C730B4">
              <w:rPr>
                <w:sz w:val="24"/>
                <w:szCs w:val="24"/>
              </w:rPr>
              <w:t>П/ГО</w:t>
            </w:r>
          </w:p>
        </w:tc>
        <w:tc>
          <w:tcPr>
            <w:tcW w:w="1019" w:type="dxa"/>
          </w:tcPr>
          <w:p w14:paraId="0847B1FC" w14:textId="77777777" w:rsidR="00853560" w:rsidRPr="00C730B4" w:rsidRDefault="00853560" w:rsidP="00CD7E30">
            <w:pPr>
              <w:ind w:right="-1"/>
              <w:rPr>
                <w:sz w:val="24"/>
                <w:szCs w:val="24"/>
              </w:rPr>
            </w:pPr>
            <w:r w:rsidRPr="00C730B4">
              <w:rPr>
                <w:sz w:val="24"/>
                <w:szCs w:val="24"/>
              </w:rPr>
              <w:t>П/ГО</w:t>
            </w:r>
          </w:p>
        </w:tc>
        <w:tc>
          <w:tcPr>
            <w:tcW w:w="1019" w:type="dxa"/>
          </w:tcPr>
          <w:p w14:paraId="4183BEA1" w14:textId="77777777" w:rsidR="00853560" w:rsidRPr="00C730B4" w:rsidRDefault="00853560" w:rsidP="00CD7E30">
            <w:pPr>
              <w:ind w:right="-1"/>
              <w:jc w:val="center"/>
              <w:rPr>
                <w:sz w:val="24"/>
                <w:szCs w:val="24"/>
              </w:rPr>
            </w:pPr>
            <w:r w:rsidRPr="00C730B4">
              <w:rPr>
                <w:sz w:val="24"/>
                <w:szCs w:val="24"/>
              </w:rPr>
              <w:t>-</w:t>
            </w:r>
          </w:p>
        </w:tc>
        <w:tc>
          <w:tcPr>
            <w:tcW w:w="1019" w:type="dxa"/>
          </w:tcPr>
          <w:p w14:paraId="7634F529" w14:textId="77777777" w:rsidR="00853560" w:rsidRPr="00C730B4" w:rsidRDefault="00853560" w:rsidP="00CD7E30">
            <w:pPr>
              <w:ind w:right="-1"/>
              <w:jc w:val="center"/>
              <w:rPr>
                <w:sz w:val="24"/>
                <w:szCs w:val="24"/>
              </w:rPr>
            </w:pPr>
            <w:r w:rsidRPr="00C730B4">
              <w:rPr>
                <w:sz w:val="24"/>
                <w:szCs w:val="24"/>
              </w:rPr>
              <w:t>-</w:t>
            </w:r>
          </w:p>
        </w:tc>
      </w:tr>
      <w:tr w:rsidR="00F43079" w:rsidRPr="00C730B4" w14:paraId="13DDD989" w14:textId="77777777" w:rsidTr="00E85E37">
        <w:tc>
          <w:tcPr>
            <w:tcW w:w="2518" w:type="dxa"/>
          </w:tcPr>
          <w:p w14:paraId="7A603131" w14:textId="77777777" w:rsidR="00853560" w:rsidRPr="00C730B4" w:rsidRDefault="00853560" w:rsidP="00CD7E30">
            <w:pPr>
              <w:ind w:right="-1"/>
              <w:rPr>
                <w:sz w:val="24"/>
                <w:szCs w:val="24"/>
              </w:rPr>
            </w:pPr>
            <w:r w:rsidRPr="00C730B4">
              <w:rPr>
                <w:sz w:val="24"/>
                <w:szCs w:val="24"/>
              </w:rPr>
              <w:t>Технология</w:t>
            </w:r>
          </w:p>
        </w:tc>
        <w:tc>
          <w:tcPr>
            <w:tcW w:w="939" w:type="dxa"/>
          </w:tcPr>
          <w:p w14:paraId="574C0EE6" w14:textId="77777777" w:rsidR="00853560" w:rsidRPr="00C730B4" w:rsidRDefault="00853560" w:rsidP="00CD7E30">
            <w:pPr>
              <w:ind w:right="-1"/>
              <w:rPr>
                <w:sz w:val="24"/>
                <w:szCs w:val="24"/>
              </w:rPr>
            </w:pPr>
            <w:r w:rsidRPr="00C730B4">
              <w:rPr>
                <w:sz w:val="24"/>
                <w:szCs w:val="24"/>
              </w:rPr>
              <w:t>П/ГО</w:t>
            </w:r>
          </w:p>
        </w:tc>
        <w:tc>
          <w:tcPr>
            <w:tcW w:w="1019" w:type="dxa"/>
          </w:tcPr>
          <w:p w14:paraId="1BE46F30" w14:textId="77777777" w:rsidR="00853560" w:rsidRPr="00C730B4" w:rsidRDefault="00853560" w:rsidP="00CD7E30">
            <w:pPr>
              <w:ind w:right="-1"/>
              <w:rPr>
                <w:sz w:val="24"/>
                <w:szCs w:val="24"/>
              </w:rPr>
            </w:pPr>
            <w:r w:rsidRPr="00C730B4">
              <w:rPr>
                <w:sz w:val="24"/>
                <w:szCs w:val="24"/>
              </w:rPr>
              <w:t>П/ГО</w:t>
            </w:r>
          </w:p>
        </w:tc>
        <w:tc>
          <w:tcPr>
            <w:tcW w:w="1019" w:type="dxa"/>
          </w:tcPr>
          <w:p w14:paraId="258A51EA" w14:textId="77777777" w:rsidR="00853560" w:rsidRPr="00C730B4" w:rsidRDefault="00853560" w:rsidP="00CD7E30">
            <w:pPr>
              <w:ind w:right="-1"/>
              <w:rPr>
                <w:sz w:val="24"/>
                <w:szCs w:val="24"/>
              </w:rPr>
            </w:pPr>
            <w:r w:rsidRPr="00C730B4">
              <w:rPr>
                <w:sz w:val="24"/>
                <w:szCs w:val="24"/>
              </w:rPr>
              <w:t>П/ГО</w:t>
            </w:r>
          </w:p>
        </w:tc>
        <w:tc>
          <w:tcPr>
            <w:tcW w:w="1019" w:type="dxa"/>
          </w:tcPr>
          <w:p w14:paraId="467550CE" w14:textId="77777777" w:rsidR="00853560" w:rsidRPr="00C730B4" w:rsidRDefault="00853560" w:rsidP="00CD7E30">
            <w:pPr>
              <w:ind w:right="-1"/>
              <w:rPr>
                <w:sz w:val="24"/>
                <w:szCs w:val="24"/>
              </w:rPr>
            </w:pPr>
            <w:r w:rsidRPr="00C730B4">
              <w:rPr>
                <w:sz w:val="24"/>
                <w:szCs w:val="24"/>
              </w:rPr>
              <w:t>П/ГО</w:t>
            </w:r>
          </w:p>
        </w:tc>
        <w:tc>
          <w:tcPr>
            <w:tcW w:w="1019" w:type="dxa"/>
          </w:tcPr>
          <w:p w14:paraId="1DA9BDAA" w14:textId="77777777" w:rsidR="00853560" w:rsidRPr="00C730B4" w:rsidRDefault="00853560" w:rsidP="00CD7E30">
            <w:pPr>
              <w:ind w:right="-1"/>
              <w:jc w:val="center"/>
              <w:rPr>
                <w:sz w:val="24"/>
                <w:szCs w:val="24"/>
              </w:rPr>
            </w:pPr>
            <w:r w:rsidRPr="00C730B4">
              <w:rPr>
                <w:sz w:val="24"/>
                <w:szCs w:val="24"/>
              </w:rPr>
              <w:t>-</w:t>
            </w:r>
          </w:p>
        </w:tc>
      </w:tr>
      <w:tr w:rsidR="00F43079" w:rsidRPr="00C730B4" w14:paraId="7F3766FB" w14:textId="77777777" w:rsidTr="00E85E37">
        <w:tc>
          <w:tcPr>
            <w:tcW w:w="2518" w:type="dxa"/>
          </w:tcPr>
          <w:p w14:paraId="40EF07C7" w14:textId="77777777" w:rsidR="00853560" w:rsidRPr="00C730B4" w:rsidRDefault="00853560" w:rsidP="00CD7E30">
            <w:pPr>
              <w:ind w:right="-1"/>
              <w:rPr>
                <w:sz w:val="24"/>
                <w:szCs w:val="24"/>
              </w:rPr>
            </w:pPr>
            <w:r w:rsidRPr="00C730B4">
              <w:rPr>
                <w:sz w:val="24"/>
                <w:szCs w:val="24"/>
              </w:rPr>
              <w:t>Основы безопасности жизнедеятельности</w:t>
            </w:r>
          </w:p>
        </w:tc>
        <w:tc>
          <w:tcPr>
            <w:tcW w:w="939" w:type="dxa"/>
          </w:tcPr>
          <w:p w14:paraId="2D0A412D" w14:textId="77777777" w:rsidR="00853560" w:rsidRPr="00C730B4" w:rsidRDefault="00853560" w:rsidP="00CD7E30">
            <w:pPr>
              <w:ind w:right="-1"/>
              <w:jc w:val="center"/>
              <w:rPr>
                <w:sz w:val="24"/>
                <w:szCs w:val="24"/>
              </w:rPr>
            </w:pPr>
            <w:r w:rsidRPr="00C730B4">
              <w:rPr>
                <w:sz w:val="24"/>
                <w:szCs w:val="24"/>
              </w:rPr>
              <w:t>-</w:t>
            </w:r>
          </w:p>
        </w:tc>
        <w:tc>
          <w:tcPr>
            <w:tcW w:w="1019" w:type="dxa"/>
          </w:tcPr>
          <w:p w14:paraId="7D7313B1" w14:textId="77777777" w:rsidR="00853560" w:rsidRPr="00C730B4" w:rsidRDefault="00853560" w:rsidP="00CD7E30">
            <w:pPr>
              <w:ind w:right="-1"/>
              <w:jc w:val="center"/>
              <w:rPr>
                <w:sz w:val="24"/>
                <w:szCs w:val="24"/>
              </w:rPr>
            </w:pPr>
            <w:r w:rsidRPr="00C730B4">
              <w:rPr>
                <w:sz w:val="24"/>
                <w:szCs w:val="24"/>
              </w:rPr>
              <w:t>-</w:t>
            </w:r>
          </w:p>
        </w:tc>
        <w:tc>
          <w:tcPr>
            <w:tcW w:w="1019" w:type="dxa"/>
          </w:tcPr>
          <w:p w14:paraId="42C75DEB" w14:textId="77777777" w:rsidR="00853560" w:rsidRPr="00C730B4" w:rsidRDefault="00853560" w:rsidP="00CD7E30">
            <w:pPr>
              <w:ind w:right="-1"/>
              <w:jc w:val="center"/>
              <w:rPr>
                <w:sz w:val="24"/>
                <w:szCs w:val="24"/>
              </w:rPr>
            </w:pPr>
            <w:r w:rsidRPr="00C730B4">
              <w:rPr>
                <w:sz w:val="24"/>
                <w:szCs w:val="24"/>
              </w:rPr>
              <w:t>-</w:t>
            </w:r>
          </w:p>
        </w:tc>
        <w:tc>
          <w:tcPr>
            <w:tcW w:w="1019" w:type="dxa"/>
          </w:tcPr>
          <w:p w14:paraId="756ADA82" w14:textId="77777777" w:rsidR="00853560" w:rsidRPr="00C730B4" w:rsidRDefault="00853560" w:rsidP="00CD7E30">
            <w:pPr>
              <w:ind w:right="-1"/>
              <w:rPr>
                <w:sz w:val="24"/>
                <w:szCs w:val="24"/>
              </w:rPr>
            </w:pPr>
            <w:r w:rsidRPr="00C730B4">
              <w:rPr>
                <w:sz w:val="24"/>
                <w:szCs w:val="24"/>
              </w:rPr>
              <w:t>КР/ГО</w:t>
            </w:r>
          </w:p>
        </w:tc>
        <w:tc>
          <w:tcPr>
            <w:tcW w:w="1019" w:type="dxa"/>
          </w:tcPr>
          <w:p w14:paraId="1F4D9AC6" w14:textId="77777777" w:rsidR="00853560" w:rsidRPr="00C730B4" w:rsidRDefault="00853560" w:rsidP="00CD7E30">
            <w:pPr>
              <w:ind w:right="-1"/>
              <w:rPr>
                <w:sz w:val="24"/>
                <w:szCs w:val="24"/>
              </w:rPr>
            </w:pPr>
            <w:r w:rsidRPr="00C730B4">
              <w:rPr>
                <w:sz w:val="24"/>
                <w:szCs w:val="24"/>
              </w:rPr>
              <w:t>КР/ГО</w:t>
            </w:r>
          </w:p>
        </w:tc>
      </w:tr>
      <w:tr w:rsidR="00F43079" w:rsidRPr="00C730B4" w14:paraId="3A0802AE" w14:textId="77777777" w:rsidTr="00E85E37">
        <w:tc>
          <w:tcPr>
            <w:tcW w:w="2518" w:type="dxa"/>
          </w:tcPr>
          <w:p w14:paraId="0B76AF36" w14:textId="77777777" w:rsidR="00853560" w:rsidRPr="00C730B4" w:rsidRDefault="00853560" w:rsidP="00CD7E30">
            <w:pPr>
              <w:ind w:right="-1"/>
              <w:rPr>
                <w:sz w:val="24"/>
                <w:szCs w:val="24"/>
              </w:rPr>
            </w:pPr>
            <w:r w:rsidRPr="00C730B4">
              <w:rPr>
                <w:sz w:val="24"/>
                <w:szCs w:val="24"/>
              </w:rPr>
              <w:t>Физическая культура</w:t>
            </w:r>
          </w:p>
        </w:tc>
        <w:tc>
          <w:tcPr>
            <w:tcW w:w="939" w:type="dxa"/>
          </w:tcPr>
          <w:p w14:paraId="632C6030" w14:textId="77777777" w:rsidR="00853560" w:rsidRPr="00C730B4" w:rsidRDefault="00853560" w:rsidP="00CD7E30">
            <w:pPr>
              <w:ind w:right="-1"/>
              <w:jc w:val="center"/>
              <w:rPr>
                <w:sz w:val="24"/>
                <w:szCs w:val="24"/>
              </w:rPr>
            </w:pPr>
            <w:r w:rsidRPr="00C730B4">
              <w:rPr>
                <w:sz w:val="24"/>
                <w:szCs w:val="24"/>
              </w:rPr>
              <w:t>ТФК/ГО</w:t>
            </w:r>
          </w:p>
        </w:tc>
        <w:tc>
          <w:tcPr>
            <w:tcW w:w="1019" w:type="dxa"/>
          </w:tcPr>
          <w:p w14:paraId="38730CC5" w14:textId="77777777" w:rsidR="00853560" w:rsidRPr="00C730B4" w:rsidRDefault="00853560" w:rsidP="00CD7E30">
            <w:pPr>
              <w:ind w:right="-1"/>
              <w:rPr>
                <w:sz w:val="24"/>
                <w:szCs w:val="24"/>
              </w:rPr>
            </w:pPr>
            <w:r w:rsidRPr="00C730B4">
              <w:rPr>
                <w:sz w:val="24"/>
                <w:szCs w:val="24"/>
              </w:rPr>
              <w:t>ТФК/ГО</w:t>
            </w:r>
          </w:p>
        </w:tc>
        <w:tc>
          <w:tcPr>
            <w:tcW w:w="1019" w:type="dxa"/>
          </w:tcPr>
          <w:p w14:paraId="30BDBAA8" w14:textId="77777777" w:rsidR="00853560" w:rsidRPr="00C730B4" w:rsidRDefault="00853560" w:rsidP="00CD7E30">
            <w:pPr>
              <w:ind w:right="-1"/>
              <w:rPr>
                <w:sz w:val="24"/>
                <w:szCs w:val="24"/>
              </w:rPr>
            </w:pPr>
            <w:r w:rsidRPr="00C730B4">
              <w:rPr>
                <w:sz w:val="24"/>
                <w:szCs w:val="24"/>
              </w:rPr>
              <w:t>ТФК/ГО</w:t>
            </w:r>
          </w:p>
        </w:tc>
        <w:tc>
          <w:tcPr>
            <w:tcW w:w="1019" w:type="dxa"/>
          </w:tcPr>
          <w:p w14:paraId="79AE97BE" w14:textId="77777777" w:rsidR="00853560" w:rsidRPr="00C730B4" w:rsidRDefault="00853560" w:rsidP="00CD7E30">
            <w:pPr>
              <w:ind w:right="-1"/>
              <w:rPr>
                <w:sz w:val="24"/>
                <w:szCs w:val="24"/>
              </w:rPr>
            </w:pPr>
            <w:r w:rsidRPr="00C730B4">
              <w:rPr>
                <w:sz w:val="24"/>
                <w:szCs w:val="24"/>
              </w:rPr>
              <w:t>ТФК/ГО</w:t>
            </w:r>
          </w:p>
        </w:tc>
        <w:tc>
          <w:tcPr>
            <w:tcW w:w="1019" w:type="dxa"/>
          </w:tcPr>
          <w:p w14:paraId="3A0056A0" w14:textId="77777777" w:rsidR="00853560" w:rsidRPr="00C730B4" w:rsidRDefault="00853560" w:rsidP="00CD7E30">
            <w:pPr>
              <w:ind w:right="-1"/>
              <w:rPr>
                <w:sz w:val="24"/>
                <w:szCs w:val="24"/>
              </w:rPr>
            </w:pPr>
            <w:r w:rsidRPr="00C730B4">
              <w:rPr>
                <w:sz w:val="24"/>
                <w:szCs w:val="24"/>
              </w:rPr>
              <w:t>ТФК/ГО</w:t>
            </w:r>
          </w:p>
        </w:tc>
      </w:tr>
      <w:tr w:rsidR="00853560" w:rsidRPr="00C730B4" w14:paraId="5427135B" w14:textId="77777777" w:rsidTr="00E85E37">
        <w:tc>
          <w:tcPr>
            <w:tcW w:w="2518" w:type="dxa"/>
          </w:tcPr>
          <w:p w14:paraId="605B9CC8" w14:textId="77777777" w:rsidR="00853560" w:rsidRPr="00C730B4" w:rsidRDefault="00853560" w:rsidP="00CD7E30">
            <w:pPr>
              <w:ind w:right="-1"/>
              <w:rPr>
                <w:sz w:val="24"/>
                <w:szCs w:val="24"/>
              </w:rPr>
            </w:pPr>
            <w:r w:rsidRPr="00C730B4">
              <w:rPr>
                <w:sz w:val="24"/>
                <w:szCs w:val="24"/>
              </w:rPr>
              <w:t>ОДНКНР</w:t>
            </w:r>
          </w:p>
        </w:tc>
        <w:tc>
          <w:tcPr>
            <w:tcW w:w="939" w:type="dxa"/>
          </w:tcPr>
          <w:p w14:paraId="359AA11D" w14:textId="77777777" w:rsidR="00853560" w:rsidRPr="00C730B4" w:rsidRDefault="00853560" w:rsidP="00CD7E30">
            <w:pPr>
              <w:ind w:right="-1"/>
              <w:jc w:val="center"/>
              <w:rPr>
                <w:sz w:val="24"/>
                <w:szCs w:val="24"/>
              </w:rPr>
            </w:pPr>
            <w:r w:rsidRPr="00C730B4">
              <w:rPr>
                <w:sz w:val="24"/>
                <w:szCs w:val="24"/>
              </w:rPr>
              <w:t>П</w:t>
            </w:r>
          </w:p>
        </w:tc>
        <w:tc>
          <w:tcPr>
            <w:tcW w:w="1019" w:type="dxa"/>
          </w:tcPr>
          <w:p w14:paraId="0823A410" w14:textId="77777777" w:rsidR="00853560" w:rsidRPr="00C730B4" w:rsidRDefault="00853560" w:rsidP="00CD7E30">
            <w:pPr>
              <w:ind w:right="-1"/>
              <w:rPr>
                <w:sz w:val="24"/>
                <w:szCs w:val="24"/>
              </w:rPr>
            </w:pPr>
            <w:r w:rsidRPr="00C730B4">
              <w:rPr>
                <w:sz w:val="24"/>
                <w:szCs w:val="24"/>
              </w:rPr>
              <w:t>-</w:t>
            </w:r>
          </w:p>
        </w:tc>
        <w:tc>
          <w:tcPr>
            <w:tcW w:w="1019" w:type="dxa"/>
          </w:tcPr>
          <w:p w14:paraId="5A59BB13" w14:textId="77777777" w:rsidR="00853560" w:rsidRPr="00C730B4" w:rsidRDefault="00853560" w:rsidP="00CD7E30">
            <w:pPr>
              <w:ind w:right="-1"/>
              <w:rPr>
                <w:sz w:val="24"/>
                <w:szCs w:val="24"/>
              </w:rPr>
            </w:pPr>
            <w:r w:rsidRPr="00C730B4">
              <w:rPr>
                <w:sz w:val="24"/>
                <w:szCs w:val="24"/>
              </w:rPr>
              <w:t>-</w:t>
            </w:r>
          </w:p>
        </w:tc>
        <w:tc>
          <w:tcPr>
            <w:tcW w:w="1019" w:type="dxa"/>
          </w:tcPr>
          <w:p w14:paraId="3F6AA9C2" w14:textId="77777777" w:rsidR="00853560" w:rsidRPr="00C730B4" w:rsidRDefault="00853560" w:rsidP="00CD7E30">
            <w:pPr>
              <w:ind w:right="-1"/>
              <w:rPr>
                <w:sz w:val="24"/>
                <w:szCs w:val="24"/>
              </w:rPr>
            </w:pPr>
            <w:r w:rsidRPr="00C730B4">
              <w:rPr>
                <w:sz w:val="24"/>
                <w:szCs w:val="24"/>
              </w:rPr>
              <w:t>-</w:t>
            </w:r>
          </w:p>
        </w:tc>
        <w:tc>
          <w:tcPr>
            <w:tcW w:w="1019" w:type="dxa"/>
          </w:tcPr>
          <w:p w14:paraId="79FF59DB" w14:textId="77777777" w:rsidR="00853560" w:rsidRPr="00C730B4" w:rsidRDefault="00853560" w:rsidP="00CD7E30">
            <w:pPr>
              <w:ind w:right="-1"/>
              <w:rPr>
                <w:sz w:val="24"/>
                <w:szCs w:val="24"/>
              </w:rPr>
            </w:pPr>
            <w:r w:rsidRPr="00C730B4">
              <w:rPr>
                <w:sz w:val="24"/>
                <w:szCs w:val="24"/>
              </w:rPr>
              <w:t>-</w:t>
            </w:r>
          </w:p>
        </w:tc>
      </w:tr>
    </w:tbl>
    <w:p w14:paraId="7A1E5A01" w14:textId="77777777" w:rsidR="00853560" w:rsidRPr="00C730B4" w:rsidRDefault="00853560" w:rsidP="00CD7E30">
      <w:pPr>
        <w:pStyle w:val="aa"/>
        <w:spacing w:after="0"/>
        <w:ind w:left="0" w:right="-1"/>
        <w:jc w:val="both"/>
        <w:rPr>
          <w:b/>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
        <w:gridCol w:w="4155"/>
        <w:gridCol w:w="1044"/>
        <w:gridCol w:w="4056"/>
      </w:tblGrid>
      <w:tr w:rsidR="00F43079" w:rsidRPr="00C730B4" w14:paraId="2953E395" w14:textId="77777777" w:rsidTr="00853560">
        <w:trPr>
          <w:trHeight w:val="277"/>
        </w:trPr>
        <w:tc>
          <w:tcPr>
            <w:tcW w:w="490" w:type="dxa"/>
          </w:tcPr>
          <w:p w14:paraId="796FD14B" w14:textId="77777777" w:rsidR="00853560" w:rsidRPr="00C730B4" w:rsidRDefault="00853560" w:rsidP="00CD7E30">
            <w:pPr>
              <w:pStyle w:val="TableParagraph"/>
              <w:spacing w:line="258" w:lineRule="exact"/>
              <w:ind w:left="0" w:right="-1"/>
              <w:rPr>
                <w:sz w:val="24"/>
                <w:szCs w:val="24"/>
              </w:rPr>
            </w:pPr>
            <w:r w:rsidRPr="00C730B4">
              <w:rPr>
                <w:sz w:val="24"/>
                <w:szCs w:val="24"/>
              </w:rPr>
              <w:t>6</w:t>
            </w:r>
          </w:p>
        </w:tc>
        <w:tc>
          <w:tcPr>
            <w:tcW w:w="4155" w:type="dxa"/>
          </w:tcPr>
          <w:p w14:paraId="51BD310B" w14:textId="77777777" w:rsidR="00853560" w:rsidRPr="00C730B4" w:rsidRDefault="00853560" w:rsidP="00CD7E30">
            <w:pPr>
              <w:pStyle w:val="TableParagraph"/>
              <w:spacing w:line="258" w:lineRule="exact"/>
              <w:ind w:left="0" w:right="-1"/>
              <w:rPr>
                <w:sz w:val="24"/>
                <w:szCs w:val="24"/>
              </w:rPr>
            </w:pPr>
            <w:r w:rsidRPr="00C730B4">
              <w:rPr>
                <w:sz w:val="24"/>
                <w:szCs w:val="24"/>
              </w:rPr>
              <w:t>Обществознание</w:t>
            </w:r>
          </w:p>
        </w:tc>
        <w:tc>
          <w:tcPr>
            <w:tcW w:w="1044" w:type="dxa"/>
          </w:tcPr>
          <w:p w14:paraId="620F4424" w14:textId="77777777" w:rsidR="00853560" w:rsidRPr="00C730B4" w:rsidRDefault="00853560" w:rsidP="00CD7E30">
            <w:pPr>
              <w:pStyle w:val="TableParagraph"/>
              <w:spacing w:line="258" w:lineRule="exact"/>
              <w:ind w:left="0" w:right="-1"/>
              <w:rPr>
                <w:sz w:val="24"/>
                <w:szCs w:val="24"/>
              </w:rPr>
            </w:pPr>
            <w:r w:rsidRPr="00C730B4">
              <w:rPr>
                <w:sz w:val="24"/>
                <w:szCs w:val="24"/>
              </w:rPr>
              <w:t>7</w:t>
            </w:r>
          </w:p>
        </w:tc>
        <w:tc>
          <w:tcPr>
            <w:tcW w:w="4056" w:type="dxa"/>
          </w:tcPr>
          <w:p w14:paraId="7EB60E6A" w14:textId="77777777" w:rsidR="00853560" w:rsidRPr="00C730B4" w:rsidRDefault="00853560" w:rsidP="00CD7E30">
            <w:pPr>
              <w:pStyle w:val="TableParagraph"/>
              <w:spacing w:line="258" w:lineRule="exact"/>
              <w:ind w:left="0" w:right="-1"/>
              <w:rPr>
                <w:sz w:val="24"/>
                <w:szCs w:val="24"/>
              </w:rPr>
            </w:pPr>
            <w:r w:rsidRPr="00C730B4">
              <w:rPr>
                <w:sz w:val="24"/>
                <w:szCs w:val="24"/>
              </w:rPr>
              <w:t>Тестирование</w:t>
            </w:r>
          </w:p>
        </w:tc>
      </w:tr>
      <w:tr w:rsidR="00F43079" w:rsidRPr="00C730B4" w14:paraId="5270E11F" w14:textId="77777777" w:rsidTr="00853560">
        <w:trPr>
          <w:trHeight w:val="275"/>
        </w:trPr>
        <w:tc>
          <w:tcPr>
            <w:tcW w:w="490" w:type="dxa"/>
          </w:tcPr>
          <w:p w14:paraId="124E9456" w14:textId="77777777" w:rsidR="00853560" w:rsidRPr="00C730B4" w:rsidRDefault="00853560" w:rsidP="00CD7E30">
            <w:pPr>
              <w:pStyle w:val="TableParagraph"/>
              <w:spacing w:line="256" w:lineRule="exact"/>
              <w:ind w:left="0" w:right="-1"/>
              <w:rPr>
                <w:sz w:val="24"/>
                <w:szCs w:val="24"/>
              </w:rPr>
            </w:pPr>
            <w:r w:rsidRPr="00C730B4">
              <w:rPr>
                <w:sz w:val="24"/>
                <w:szCs w:val="24"/>
              </w:rPr>
              <w:t>7</w:t>
            </w:r>
          </w:p>
        </w:tc>
        <w:tc>
          <w:tcPr>
            <w:tcW w:w="4155" w:type="dxa"/>
          </w:tcPr>
          <w:p w14:paraId="6B9D6C79" w14:textId="77777777" w:rsidR="00853560" w:rsidRPr="00C730B4" w:rsidRDefault="00853560" w:rsidP="00CD7E30">
            <w:pPr>
              <w:pStyle w:val="TableParagraph"/>
              <w:spacing w:line="256" w:lineRule="exact"/>
              <w:ind w:left="0" w:right="-1"/>
              <w:rPr>
                <w:sz w:val="24"/>
                <w:szCs w:val="24"/>
              </w:rPr>
            </w:pPr>
            <w:r w:rsidRPr="00C730B4">
              <w:rPr>
                <w:sz w:val="24"/>
                <w:szCs w:val="24"/>
              </w:rPr>
              <w:t>Алгебра</w:t>
            </w:r>
          </w:p>
        </w:tc>
        <w:tc>
          <w:tcPr>
            <w:tcW w:w="1044" w:type="dxa"/>
          </w:tcPr>
          <w:p w14:paraId="115757DE" w14:textId="77777777" w:rsidR="00853560" w:rsidRPr="00C730B4" w:rsidRDefault="00853560" w:rsidP="00CD7E30">
            <w:pPr>
              <w:pStyle w:val="TableParagraph"/>
              <w:spacing w:line="256" w:lineRule="exact"/>
              <w:ind w:left="0" w:right="-1"/>
              <w:rPr>
                <w:sz w:val="24"/>
                <w:szCs w:val="24"/>
              </w:rPr>
            </w:pPr>
            <w:r w:rsidRPr="00C730B4">
              <w:rPr>
                <w:sz w:val="24"/>
                <w:szCs w:val="24"/>
              </w:rPr>
              <w:t>7</w:t>
            </w:r>
          </w:p>
        </w:tc>
        <w:tc>
          <w:tcPr>
            <w:tcW w:w="4056" w:type="dxa"/>
          </w:tcPr>
          <w:p w14:paraId="5ED2A781" w14:textId="77777777" w:rsidR="00853560" w:rsidRPr="00C730B4" w:rsidRDefault="00853560" w:rsidP="00CD7E30">
            <w:pPr>
              <w:pStyle w:val="TableParagraph"/>
              <w:spacing w:line="256" w:lineRule="exact"/>
              <w:ind w:left="0" w:right="-1"/>
              <w:rPr>
                <w:sz w:val="24"/>
                <w:szCs w:val="24"/>
              </w:rPr>
            </w:pPr>
            <w:r w:rsidRPr="00C730B4">
              <w:rPr>
                <w:sz w:val="24"/>
                <w:szCs w:val="24"/>
              </w:rPr>
              <w:t>Контрольная работа</w:t>
            </w:r>
          </w:p>
        </w:tc>
      </w:tr>
      <w:tr w:rsidR="00F43079" w:rsidRPr="00C730B4" w14:paraId="3B9C7041" w14:textId="77777777" w:rsidTr="00853560">
        <w:trPr>
          <w:trHeight w:val="275"/>
        </w:trPr>
        <w:tc>
          <w:tcPr>
            <w:tcW w:w="490" w:type="dxa"/>
          </w:tcPr>
          <w:p w14:paraId="4F793342" w14:textId="77777777" w:rsidR="00853560" w:rsidRPr="00C730B4" w:rsidRDefault="00853560" w:rsidP="00CD7E30">
            <w:pPr>
              <w:pStyle w:val="TableParagraph"/>
              <w:spacing w:line="256" w:lineRule="exact"/>
              <w:ind w:left="0" w:right="-1"/>
              <w:rPr>
                <w:sz w:val="24"/>
                <w:szCs w:val="24"/>
              </w:rPr>
            </w:pPr>
            <w:r w:rsidRPr="00C730B4">
              <w:rPr>
                <w:sz w:val="24"/>
                <w:szCs w:val="24"/>
              </w:rPr>
              <w:t>8</w:t>
            </w:r>
          </w:p>
        </w:tc>
        <w:tc>
          <w:tcPr>
            <w:tcW w:w="4155" w:type="dxa"/>
          </w:tcPr>
          <w:p w14:paraId="77B05260" w14:textId="77777777" w:rsidR="00853560" w:rsidRPr="00C730B4" w:rsidRDefault="00853560" w:rsidP="00CD7E30">
            <w:pPr>
              <w:pStyle w:val="TableParagraph"/>
              <w:spacing w:line="256" w:lineRule="exact"/>
              <w:ind w:left="0" w:right="-1"/>
              <w:rPr>
                <w:sz w:val="24"/>
                <w:szCs w:val="24"/>
              </w:rPr>
            </w:pPr>
            <w:r w:rsidRPr="00C730B4">
              <w:rPr>
                <w:sz w:val="24"/>
                <w:szCs w:val="24"/>
              </w:rPr>
              <w:t>Геометрия</w:t>
            </w:r>
          </w:p>
        </w:tc>
        <w:tc>
          <w:tcPr>
            <w:tcW w:w="1044" w:type="dxa"/>
          </w:tcPr>
          <w:p w14:paraId="42552031" w14:textId="77777777" w:rsidR="00853560" w:rsidRPr="00C730B4" w:rsidRDefault="00853560" w:rsidP="00CD7E30">
            <w:pPr>
              <w:pStyle w:val="TableParagraph"/>
              <w:spacing w:line="256" w:lineRule="exact"/>
              <w:ind w:left="0" w:right="-1"/>
              <w:rPr>
                <w:sz w:val="24"/>
                <w:szCs w:val="24"/>
              </w:rPr>
            </w:pPr>
            <w:r w:rsidRPr="00C730B4">
              <w:rPr>
                <w:sz w:val="24"/>
                <w:szCs w:val="24"/>
              </w:rPr>
              <w:t>8</w:t>
            </w:r>
          </w:p>
        </w:tc>
        <w:tc>
          <w:tcPr>
            <w:tcW w:w="4056" w:type="dxa"/>
          </w:tcPr>
          <w:p w14:paraId="56C0C041" w14:textId="77777777" w:rsidR="00853560" w:rsidRPr="00C730B4" w:rsidRDefault="00853560" w:rsidP="00CD7E30">
            <w:pPr>
              <w:pStyle w:val="TableParagraph"/>
              <w:spacing w:line="256" w:lineRule="exact"/>
              <w:ind w:left="0" w:right="-1"/>
              <w:rPr>
                <w:sz w:val="24"/>
                <w:szCs w:val="24"/>
              </w:rPr>
            </w:pPr>
            <w:r w:rsidRPr="00C730B4">
              <w:rPr>
                <w:sz w:val="24"/>
                <w:szCs w:val="24"/>
              </w:rPr>
              <w:t>Контрольная работа</w:t>
            </w:r>
          </w:p>
        </w:tc>
      </w:tr>
      <w:tr w:rsidR="00F43079" w:rsidRPr="00C730B4" w14:paraId="5E629D93" w14:textId="77777777" w:rsidTr="00853560">
        <w:trPr>
          <w:trHeight w:val="275"/>
        </w:trPr>
        <w:tc>
          <w:tcPr>
            <w:tcW w:w="490" w:type="dxa"/>
          </w:tcPr>
          <w:p w14:paraId="7B8B4401" w14:textId="77777777" w:rsidR="00853560" w:rsidRPr="00C730B4" w:rsidRDefault="00853560" w:rsidP="00CD7E30">
            <w:pPr>
              <w:pStyle w:val="TableParagraph"/>
              <w:spacing w:line="256" w:lineRule="exact"/>
              <w:ind w:left="0" w:right="-1"/>
              <w:rPr>
                <w:sz w:val="24"/>
                <w:szCs w:val="24"/>
              </w:rPr>
            </w:pPr>
            <w:r w:rsidRPr="00C730B4">
              <w:rPr>
                <w:sz w:val="24"/>
                <w:szCs w:val="24"/>
              </w:rPr>
              <w:t>9</w:t>
            </w:r>
          </w:p>
        </w:tc>
        <w:tc>
          <w:tcPr>
            <w:tcW w:w="4155" w:type="dxa"/>
          </w:tcPr>
          <w:p w14:paraId="28BCC4C3" w14:textId="77777777" w:rsidR="00853560" w:rsidRPr="00C730B4" w:rsidRDefault="00853560" w:rsidP="00CD7E30">
            <w:pPr>
              <w:pStyle w:val="TableParagraph"/>
              <w:spacing w:line="256" w:lineRule="exact"/>
              <w:ind w:left="0" w:right="-1"/>
              <w:rPr>
                <w:sz w:val="24"/>
                <w:szCs w:val="24"/>
              </w:rPr>
            </w:pPr>
            <w:r w:rsidRPr="00C730B4">
              <w:rPr>
                <w:sz w:val="24"/>
                <w:szCs w:val="24"/>
              </w:rPr>
              <w:t>Физика</w:t>
            </w:r>
          </w:p>
        </w:tc>
        <w:tc>
          <w:tcPr>
            <w:tcW w:w="1044" w:type="dxa"/>
          </w:tcPr>
          <w:p w14:paraId="6CD543FB" w14:textId="77777777" w:rsidR="00853560" w:rsidRPr="00C730B4" w:rsidRDefault="00853560" w:rsidP="00CD7E30">
            <w:pPr>
              <w:pStyle w:val="TableParagraph"/>
              <w:spacing w:line="256" w:lineRule="exact"/>
              <w:ind w:left="0" w:right="-1"/>
              <w:rPr>
                <w:sz w:val="24"/>
                <w:szCs w:val="24"/>
              </w:rPr>
            </w:pPr>
            <w:r w:rsidRPr="00C730B4">
              <w:rPr>
                <w:sz w:val="24"/>
                <w:szCs w:val="24"/>
              </w:rPr>
              <w:t>8</w:t>
            </w:r>
          </w:p>
        </w:tc>
        <w:tc>
          <w:tcPr>
            <w:tcW w:w="4056" w:type="dxa"/>
          </w:tcPr>
          <w:p w14:paraId="4C9DD78A" w14:textId="77777777" w:rsidR="00853560" w:rsidRPr="00C730B4" w:rsidRDefault="00853560" w:rsidP="00CD7E30">
            <w:pPr>
              <w:pStyle w:val="TableParagraph"/>
              <w:spacing w:line="256" w:lineRule="exact"/>
              <w:ind w:left="0" w:right="-1"/>
              <w:rPr>
                <w:sz w:val="24"/>
                <w:szCs w:val="24"/>
              </w:rPr>
            </w:pPr>
            <w:r w:rsidRPr="00C730B4">
              <w:rPr>
                <w:sz w:val="24"/>
                <w:szCs w:val="24"/>
              </w:rPr>
              <w:t>Практическая работа</w:t>
            </w:r>
          </w:p>
        </w:tc>
      </w:tr>
      <w:tr w:rsidR="00F43079" w:rsidRPr="00C730B4" w14:paraId="4FD6E043" w14:textId="77777777" w:rsidTr="00853560">
        <w:trPr>
          <w:trHeight w:val="275"/>
        </w:trPr>
        <w:tc>
          <w:tcPr>
            <w:tcW w:w="490" w:type="dxa"/>
          </w:tcPr>
          <w:p w14:paraId="08440572" w14:textId="77777777" w:rsidR="00853560" w:rsidRPr="00C730B4" w:rsidRDefault="00853560" w:rsidP="00CD7E30">
            <w:pPr>
              <w:pStyle w:val="TableParagraph"/>
              <w:spacing w:line="256" w:lineRule="exact"/>
              <w:ind w:left="0" w:right="-1"/>
              <w:rPr>
                <w:sz w:val="24"/>
                <w:szCs w:val="24"/>
              </w:rPr>
            </w:pPr>
            <w:r w:rsidRPr="00C730B4">
              <w:rPr>
                <w:sz w:val="24"/>
                <w:szCs w:val="24"/>
              </w:rPr>
              <w:t>10</w:t>
            </w:r>
          </w:p>
        </w:tc>
        <w:tc>
          <w:tcPr>
            <w:tcW w:w="4155" w:type="dxa"/>
          </w:tcPr>
          <w:p w14:paraId="34918F40" w14:textId="77777777" w:rsidR="00853560" w:rsidRPr="00C730B4" w:rsidRDefault="00853560" w:rsidP="00CD7E30">
            <w:pPr>
              <w:pStyle w:val="TableParagraph"/>
              <w:spacing w:line="256" w:lineRule="exact"/>
              <w:ind w:left="0" w:right="-1"/>
              <w:rPr>
                <w:sz w:val="24"/>
                <w:szCs w:val="24"/>
              </w:rPr>
            </w:pPr>
            <w:r w:rsidRPr="00C730B4">
              <w:rPr>
                <w:sz w:val="24"/>
                <w:szCs w:val="24"/>
              </w:rPr>
              <w:t>Технология</w:t>
            </w:r>
          </w:p>
        </w:tc>
        <w:tc>
          <w:tcPr>
            <w:tcW w:w="1044" w:type="dxa"/>
          </w:tcPr>
          <w:p w14:paraId="4F3163DD" w14:textId="77777777" w:rsidR="00853560" w:rsidRPr="00C730B4" w:rsidRDefault="00853560" w:rsidP="00CD7E30">
            <w:pPr>
              <w:pStyle w:val="TableParagraph"/>
              <w:spacing w:line="256" w:lineRule="exact"/>
              <w:ind w:left="0" w:right="-1"/>
              <w:rPr>
                <w:sz w:val="24"/>
                <w:szCs w:val="24"/>
              </w:rPr>
            </w:pPr>
            <w:r w:rsidRPr="00C730B4">
              <w:rPr>
                <w:sz w:val="24"/>
                <w:szCs w:val="24"/>
              </w:rPr>
              <w:t>8</w:t>
            </w:r>
          </w:p>
        </w:tc>
        <w:tc>
          <w:tcPr>
            <w:tcW w:w="4056" w:type="dxa"/>
          </w:tcPr>
          <w:p w14:paraId="34D0F86B" w14:textId="77777777" w:rsidR="00853560" w:rsidRPr="00C730B4" w:rsidRDefault="00853560" w:rsidP="00CD7E30">
            <w:pPr>
              <w:pStyle w:val="TableParagraph"/>
              <w:spacing w:line="256" w:lineRule="exact"/>
              <w:ind w:left="0" w:right="-1"/>
              <w:rPr>
                <w:sz w:val="24"/>
                <w:szCs w:val="24"/>
              </w:rPr>
            </w:pPr>
            <w:r w:rsidRPr="00C730B4">
              <w:rPr>
                <w:sz w:val="24"/>
                <w:szCs w:val="24"/>
              </w:rPr>
              <w:t>Защита проекта</w:t>
            </w:r>
          </w:p>
        </w:tc>
      </w:tr>
      <w:tr w:rsidR="00F43079" w:rsidRPr="00C730B4" w14:paraId="71E941CF" w14:textId="77777777" w:rsidTr="00853560">
        <w:trPr>
          <w:trHeight w:val="277"/>
        </w:trPr>
        <w:tc>
          <w:tcPr>
            <w:tcW w:w="490" w:type="dxa"/>
          </w:tcPr>
          <w:p w14:paraId="01663772" w14:textId="77777777" w:rsidR="00853560" w:rsidRPr="00C730B4" w:rsidRDefault="00853560" w:rsidP="00CD7E30">
            <w:pPr>
              <w:pStyle w:val="TableParagraph"/>
              <w:spacing w:line="258" w:lineRule="exact"/>
              <w:ind w:left="0" w:right="-1"/>
              <w:rPr>
                <w:sz w:val="24"/>
                <w:szCs w:val="24"/>
              </w:rPr>
            </w:pPr>
            <w:r w:rsidRPr="00C730B4">
              <w:rPr>
                <w:sz w:val="24"/>
                <w:szCs w:val="24"/>
              </w:rPr>
              <w:t>11</w:t>
            </w:r>
          </w:p>
        </w:tc>
        <w:tc>
          <w:tcPr>
            <w:tcW w:w="4155" w:type="dxa"/>
          </w:tcPr>
          <w:p w14:paraId="4969C05E" w14:textId="77777777" w:rsidR="00853560" w:rsidRPr="00C730B4" w:rsidRDefault="00853560" w:rsidP="00CD7E30">
            <w:pPr>
              <w:pStyle w:val="TableParagraph"/>
              <w:spacing w:line="258" w:lineRule="exact"/>
              <w:ind w:left="0" w:right="-1"/>
              <w:rPr>
                <w:sz w:val="24"/>
                <w:szCs w:val="24"/>
              </w:rPr>
            </w:pPr>
            <w:r w:rsidRPr="00C730B4">
              <w:rPr>
                <w:sz w:val="24"/>
                <w:szCs w:val="24"/>
              </w:rPr>
              <w:t>Проектная деятельность</w:t>
            </w:r>
          </w:p>
        </w:tc>
        <w:tc>
          <w:tcPr>
            <w:tcW w:w="1044" w:type="dxa"/>
          </w:tcPr>
          <w:p w14:paraId="7905B994" w14:textId="77777777" w:rsidR="00853560" w:rsidRPr="00C730B4" w:rsidRDefault="00853560" w:rsidP="00CD7E30">
            <w:pPr>
              <w:pStyle w:val="TableParagraph"/>
              <w:spacing w:line="258" w:lineRule="exact"/>
              <w:ind w:left="0" w:right="-1"/>
              <w:rPr>
                <w:sz w:val="24"/>
                <w:szCs w:val="24"/>
              </w:rPr>
            </w:pPr>
            <w:r w:rsidRPr="00C730B4">
              <w:rPr>
                <w:sz w:val="24"/>
                <w:szCs w:val="24"/>
              </w:rPr>
              <w:t>9</w:t>
            </w:r>
          </w:p>
        </w:tc>
        <w:tc>
          <w:tcPr>
            <w:tcW w:w="4056" w:type="dxa"/>
          </w:tcPr>
          <w:p w14:paraId="6BAD497D" w14:textId="77777777" w:rsidR="00853560" w:rsidRPr="00C730B4" w:rsidRDefault="00853560" w:rsidP="00CD7E30">
            <w:pPr>
              <w:pStyle w:val="TableParagraph"/>
              <w:spacing w:line="258" w:lineRule="exact"/>
              <w:ind w:left="0" w:right="-1"/>
              <w:rPr>
                <w:sz w:val="24"/>
                <w:szCs w:val="24"/>
              </w:rPr>
            </w:pPr>
            <w:r w:rsidRPr="00C730B4">
              <w:rPr>
                <w:sz w:val="24"/>
                <w:szCs w:val="24"/>
              </w:rPr>
              <w:t>Презентация</w:t>
            </w:r>
          </w:p>
        </w:tc>
      </w:tr>
    </w:tbl>
    <w:p w14:paraId="1C8E96B7" w14:textId="77777777" w:rsidR="00853560" w:rsidRPr="00C730B4" w:rsidRDefault="00853560" w:rsidP="00CD7E30">
      <w:pPr>
        <w:pStyle w:val="aa"/>
        <w:spacing w:after="0"/>
        <w:ind w:left="0" w:right="-1"/>
        <w:jc w:val="both"/>
        <w:rPr>
          <w:b/>
          <w:sz w:val="24"/>
          <w:szCs w:val="24"/>
        </w:rPr>
      </w:pPr>
    </w:p>
    <w:p w14:paraId="2538AF57" w14:textId="77777777" w:rsidR="00853560" w:rsidRPr="00C730B4" w:rsidRDefault="00853560" w:rsidP="00CD7E30">
      <w:pPr>
        <w:pStyle w:val="aa"/>
        <w:spacing w:after="0"/>
        <w:ind w:left="0" w:right="-1"/>
        <w:jc w:val="both"/>
        <w:rPr>
          <w:b/>
          <w:sz w:val="24"/>
          <w:szCs w:val="24"/>
        </w:rPr>
      </w:pPr>
    </w:p>
    <w:p w14:paraId="6E8169DE" w14:textId="77777777" w:rsidR="00853560" w:rsidRPr="00C730B4" w:rsidRDefault="00853560" w:rsidP="00CD7E30">
      <w:pPr>
        <w:pStyle w:val="a3"/>
        <w:spacing w:before="90"/>
        <w:ind w:left="0" w:right="-1" w:firstLine="599"/>
        <w:jc w:val="left"/>
      </w:pPr>
      <w:r w:rsidRPr="00C730B4">
        <w:t>В случае по непредвиденным обстоятельствам на основе «Положения о текущем контроле успеваемости, промежуточной аттестации и переводе обучающихся» промежуточная аттестация по выше указанным предметам проводится на основе годовой оценки.</w:t>
      </w:r>
    </w:p>
    <w:p w14:paraId="75C7686D" w14:textId="77777777" w:rsidR="00853560" w:rsidRPr="00C730B4" w:rsidRDefault="00853560" w:rsidP="00CD7E30">
      <w:pPr>
        <w:pStyle w:val="a3"/>
        <w:ind w:left="0" w:right="-1" w:firstLine="599"/>
        <w:jc w:val="left"/>
      </w:pPr>
      <w:r w:rsidRPr="00C730B4">
        <w:t>По остальным предметам учебного плана промежуточная аттестация в 5 - 9 классах проводится без аттестационных испытаний в форме годовой оценки. Годовые оценки выставляются с учетом четвертных оценок.</w:t>
      </w:r>
    </w:p>
    <w:p w14:paraId="7DFE0452" w14:textId="77777777" w:rsidR="00853560" w:rsidRPr="00C730B4" w:rsidRDefault="00853560" w:rsidP="00CD7E30">
      <w:pPr>
        <w:pStyle w:val="a3"/>
        <w:ind w:left="0" w:right="-1" w:firstLine="599"/>
        <w:jc w:val="left"/>
      </w:pPr>
      <w:r w:rsidRPr="00C730B4">
        <w:t>Основная образовательная программа основного общего образования реализуется через учебный план и внеурочную деятельность. Внеурочная деятельность нашла отражение</w:t>
      </w:r>
    </w:p>
    <w:p w14:paraId="14F8BF31" w14:textId="77777777" w:rsidR="00853560" w:rsidRPr="00C730B4" w:rsidRDefault="00853560" w:rsidP="00CD7E30">
      <w:pPr>
        <w:pStyle w:val="a3"/>
        <w:ind w:left="0" w:right="-1"/>
        <w:jc w:val="left"/>
      </w:pPr>
      <w:r w:rsidRPr="00C730B4">
        <w:t>в образовательной программе школы. Внеурочная деятельность осуществляется в соответствии с планом внеурочной деятельности, в том числе через использование различных форм работы таких как: предметные кружки, школьные олимпиады по предметам, экскурсии, круглые столы, соревнования, общественно-полезные практики и т.д.</w:t>
      </w:r>
    </w:p>
    <w:p w14:paraId="25CB88F4" w14:textId="77777777" w:rsidR="00853560" w:rsidRPr="00C730B4" w:rsidRDefault="00853560" w:rsidP="00CD7E30">
      <w:pPr>
        <w:pStyle w:val="aa"/>
        <w:spacing w:after="0"/>
        <w:ind w:left="0" w:right="-1"/>
        <w:jc w:val="both"/>
        <w:rPr>
          <w:b/>
          <w:sz w:val="24"/>
          <w:szCs w:val="24"/>
        </w:rPr>
      </w:pPr>
    </w:p>
    <w:tbl>
      <w:tblPr>
        <w:tblW w:w="45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2207"/>
        <w:gridCol w:w="842"/>
        <w:gridCol w:w="842"/>
        <w:gridCol w:w="841"/>
        <w:gridCol w:w="841"/>
        <w:gridCol w:w="841"/>
      </w:tblGrid>
      <w:tr w:rsidR="00F43079" w:rsidRPr="00C730B4" w14:paraId="3550B125" w14:textId="77777777" w:rsidTr="00E85E37">
        <w:trPr>
          <w:cantSplit/>
          <w:trHeight w:val="873"/>
          <w:tblHeader/>
        </w:trPr>
        <w:tc>
          <w:tcPr>
            <w:tcW w:w="1500" w:type="pct"/>
            <w:tcBorders>
              <w:top w:val="single" w:sz="4" w:space="0" w:color="auto"/>
              <w:left w:val="single" w:sz="4" w:space="0" w:color="auto"/>
              <w:bottom w:val="single" w:sz="4" w:space="0" w:color="auto"/>
              <w:right w:val="single" w:sz="4" w:space="0" w:color="auto"/>
            </w:tcBorders>
            <w:hideMark/>
          </w:tcPr>
          <w:p w14:paraId="0C51BD6E" w14:textId="77777777" w:rsidR="00853560" w:rsidRPr="00C730B4" w:rsidRDefault="00853560" w:rsidP="00CD7E30">
            <w:pPr>
              <w:ind w:right="-1"/>
              <w:jc w:val="center"/>
              <w:rPr>
                <w:b/>
                <w:sz w:val="24"/>
                <w:szCs w:val="24"/>
              </w:rPr>
            </w:pPr>
            <w:r w:rsidRPr="00C730B4">
              <w:rPr>
                <w:b/>
                <w:sz w:val="24"/>
                <w:szCs w:val="24"/>
              </w:rPr>
              <w:t>Предметные области</w:t>
            </w:r>
          </w:p>
        </w:tc>
        <w:tc>
          <w:tcPr>
            <w:tcW w:w="1153" w:type="pct"/>
            <w:tcBorders>
              <w:top w:val="single" w:sz="4" w:space="0" w:color="auto"/>
              <w:left w:val="single" w:sz="4" w:space="0" w:color="auto"/>
              <w:bottom w:val="single" w:sz="4" w:space="0" w:color="auto"/>
              <w:right w:val="single" w:sz="4" w:space="0" w:color="auto"/>
            </w:tcBorders>
            <w:hideMark/>
          </w:tcPr>
          <w:p w14:paraId="36DCCEB2" w14:textId="77777777" w:rsidR="00853560" w:rsidRPr="00C730B4" w:rsidRDefault="00853560" w:rsidP="00CD7E30">
            <w:pPr>
              <w:ind w:right="-1"/>
              <w:jc w:val="center"/>
              <w:rPr>
                <w:b/>
                <w:sz w:val="24"/>
                <w:szCs w:val="24"/>
              </w:rPr>
            </w:pPr>
            <w:r w:rsidRPr="00C730B4">
              <w:rPr>
                <w:b/>
                <w:sz w:val="24"/>
                <w:szCs w:val="24"/>
              </w:rPr>
              <w:t>Учебные предметы</w:t>
            </w:r>
          </w:p>
          <w:p w14:paraId="4FF2632C" w14:textId="77777777" w:rsidR="00853560" w:rsidRPr="00C730B4" w:rsidRDefault="00853560" w:rsidP="00CD7E30">
            <w:pPr>
              <w:ind w:right="-1"/>
              <w:jc w:val="right"/>
              <w:rPr>
                <w:b/>
                <w:sz w:val="24"/>
                <w:szCs w:val="24"/>
              </w:rPr>
            </w:pPr>
            <w:r w:rsidRPr="00C730B4">
              <w:rPr>
                <w:b/>
                <w:sz w:val="24"/>
                <w:szCs w:val="24"/>
              </w:rPr>
              <w:t>Классы</w:t>
            </w:r>
          </w:p>
        </w:tc>
        <w:tc>
          <w:tcPr>
            <w:tcW w:w="470" w:type="pct"/>
            <w:tcBorders>
              <w:top w:val="single" w:sz="4" w:space="0" w:color="auto"/>
              <w:left w:val="single" w:sz="4" w:space="0" w:color="auto"/>
              <w:bottom w:val="single" w:sz="4" w:space="0" w:color="auto"/>
              <w:right w:val="single" w:sz="4" w:space="0" w:color="auto"/>
            </w:tcBorders>
          </w:tcPr>
          <w:p w14:paraId="20D36707" w14:textId="77777777" w:rsidR="00853560" w:rsidRPr="00C730B4" w:rsidRDefault="00853560" w:rsidP="00CD7E30">
            <w:pPr>
              <w:ind w:right="-1"/>
              <w:rPr>
                <w:b/>
                <w:bCs/>
                <w:sz w:val="24"/>
                <w:szCs w:val="24"/>
              </w:rPr>
            </w:pPr>
            <w:r w:rsidRPr="00C730B4">
              <w:rPr>
                <w:b/>
                <w:bCs/>
                <w:sz w:val="24"/>
                <w:szCs w:val="24"/>
              </w:rPr>
              <w:t>5</w:t>
            </w:r>
          </w:p>
          <w:p w14:paraId="69243B6D" w14:textId="77777777" w:rsidR="00853560" w:rsidRPr="00C730B4" w:rsidRDefault="00853560" w:rsidP="00CD7E30">
            <w:pPr>
              <w:ind w:right="-1"/>
              <w:jc w:val="center"/>
              <w:rPr>
                <w:b/>
                <w:bCs/>
                <w:sz w:val="24"/>
                <w:szCs w:val="24"/>
              </w:rPr>
            </w:pPr>
          </w:p>
        </w:tc>
        <w:tc>
          <w:tcPr>
            <w:tcW w:w="470" w:type="pct"/>
            <w:tcBorders>
              <w:top w:val="single" w:sz="4" w:space="0" w:color="auto"/>
              <w:left w:val="single" w:sz="4" w:space="0" w:color="auto"/>
              <w:bottom w:val="single" w:sz="4" w:space="0" w:color="auto"/>
              <w:right w:val="single" w:sz="4" w:space="0" w:color="auto"/>
            </w:tcBorders>
          </w:tcPr>
          <w:p w14:paraId="2E08B42B" w14:textId="77777777" w:rsidR="00853560" w:rsidRPr="00C730B4" w:rsidRDefault="00853560" w:rsidP="00CD7E30">
            <w:pPr>
              <w:ind w:right="-1"/>
              <w:rPr>
                <w:b/>
                <w:bCs/>
                <w:sz w:val="24"/>
                <w:szCs w:val="24"/>
              </w:rPr>
            </w:pPr>
            <w:r w:rsidRPr="00C730B4">
              <w:rPr>
                <w:b/>
                <w:bCs/>
                <w:sz w:val="24"/>
                <w:szCs w:val="24"/>
              </w:rPr>
              <w:t xml:space="preserve">   6</w:t>
            </w:r>
          </w:p>
        </w:tc>
        <w:tc>
          <w:tcPr>
            <w:tcW w:w="469" w:type="pct"/>
            <w:tcBorders>
              <w:top w:val="single" w:sz="4" w:space="0" w:color="auto"/>
              <w:left w:val="single" w:sz="4" w:space="0" w:color="auto"/>
              <w:bottom w:val="single" w:sz="4" w:space="0" w:color="auto"/>
              <w:right w:val="single" w:sz="4" w:space="0" w:color="auto"/>
            </w:tcBorders>
          </w:tcPr>
          <w:p w14:paraId="1EF49ADB" w14:textId="77777777" w:rsidR="00853560" w:rsidRPr="00C730B4" w:rsidRDefault="00853560" w:rsidP="00CD7E30">
            <w:pPr>
              <w:ind w:right="-1"/>
              <w:rPr>
                <w:b/>
                <w:bCs/>
                <w:sz w:val="24"/>
                <w:szCs w:val="24"/>
              </w:rPr>
            </w:pPr>
            <w:r w:rsidRPr="00C730B4">
              <w:rPr>
                <w:b/>
                <w:bCs/>
                <w:sz w:val="24"/>
                <w:szCs w:val="24"/>
              </w:rPr>
              <w:t>7</w:t>
            </w:r>
          </w:p>
        </w:tc>
        <w:tc>
          <w:tcPr>
            <w:tcW w:w="469" w:type="pct"/>
            <w:tcBorders>
              <w:top w:val="single" w:sz="4" w:space="0" w:color="auto"/>
              <w:left w:val="single" w:sz="4" w:space="0" w:color="auto"/>
              <w:bottom w:val="single" w:sz="4" w:space="0" w:color="auto"/>
              <w:right w:val="single" w:sz="4" w:space="0" w:color="auto"/>
            </w:tcBorders>
          </w:tcPr>
          <w:p w14:paraId="28E5971B" w14:textId="77777777" w:rsidR="00853560" w:rsidRPr="00C730B4" w:rsidRDefault="00853560" w:rsidP="00CD7E30">
            <w:pPr>
              <w:ind w:right="-1"/>
              <w:rPr>
                <w:b/>
                <w:bCs/>
                <w:sz w:val="24"/>
                <w:szCs w:val="24"/>
              </w:rPr>
            </w:pPr>
            <w:r w:rsidRPr="00C730B4">
              <w:rPr>
                <w:b/>
                <w:bCs/>
                <w:sz w:val="24"/>
                <w:szCs w:val="24"/>
              </w:rPr>
              <w:t>8</w:t>
            </w:r>
          </w:p>
        </w:tc>
        <w:tc>
          <w:tcPr>
            <w:tcW w:w="469" w:type="pct"/>
            <w:tcBorders>
              <w:top w:val="single" w:sz="4" w:space="0" w:color="auto"/>
              <w:left w:val="single" w:sz="4" w:space="0" w:color="auto"/>
              <w:bottom w:val="single" w:sz="4" w:space="0" w:color="auto"/>
              <w:right w:val="single" w:sz="4" w:space="0" w:color="auto"/>
            </w:tcBorders>
          </w:tcPr>
          <w:p w14:paraId="0AE2AE98" w14:textId="77777777" w:rsidR="00853560" w:rsidRPr="00C730B4" w:rsidRDefault="00853560" w:rsidP="00CD7E30">
            <w:pPr>
              <w:ind w:right="-1"/>
              <w:rPr>
                <w:b/>
                <w:bCs/>
                <w:sz w:val="24"/>
                <w:szCs w:val="24"/>
              </w:rPr>
            </w:pPr>
            <w:r w:rsidRPr="00C730B4">
              <w:rPr>
                <w:b/>
                <w:bCs/>
                <w:sz w:val="24"/>
                <w:szCs w:val="24"/>
              </w:rPr>
              <w:t>9</w:t>
            </w:r>
          </w:p>
        </w:tc>
      </w:tr>
      <w:tr w:rsidR="00F43079" w:rsidRPr="00C730B4" w14:paraId="67EE5A8B" w14:textId="77777777" w:rsidTr="00E85E37">
        <w:trPr>
          <w:cantSplit/>
          <w:trHeight w:val="689"/>
          <w:tblHeader/>
        </w:trPr>
        <w:tc>
          <w:tcPr>
            <w:tcW w:w="1500" w:type="pct"/>
            <w:tcBorders>
              <w:top w:val="single" w:sz="4" w:space="0" w:color="auto"/>
              <w:left w:val="single" w:sz="4" w:space="0" w:color="auto"/>
              <w:bottom w:val="single" w:sz="4" w:space="0" w:color="auto"/>
              <w:right w:val="single" w:sz="4" w:space="0" w:color="auto"/>
            </w:tcBorders>
          </w:tcPr>
          <w:p w14:paraId="73A8AD8F" w14:textId="77777777" w:rsidR="00853560" w:rsidRPr="00C730B4" w:rsidRDefault="00853560" w:rsidP="00CD7E30">
            <w:pPr>
              <w:ind w:right="-1"/>
              <w:jc w:val="center"/>
              <w:rPr>
                <w:b/>
                <w:sz w:val="24"/>
                <w:szCs w:val="24"/>
              </w:rPr>
            </w:pPr>
          </w:p>
        </w:tc>
        <w:tc>
          <w:tcPr>
            <w:tcW w:w="1153" w:type="pct"/>
            <w:tcBorders>
              <w:top w:val="single" w:sz="4" w:space="0" w:color="auto"/>
              <w:left w:val="single" w:sz="4" w:space="0" w:color="auto"/>
              <w:bottom w:val="single" w:sz="4" w:space="0" w:color="auto"/>
              <w:right w:val="single" w:sz="4" w:space="0" w:color="auto"/>
            </w:tcBorders>
          </w:tcPr>
          <w:p w14:paraId="29172DFA" w14:textId="77777777" w:rsidR="00853560" w:rsidRPr="00C730B4" w:rsidRDefault="00853560" w:rsidP="00CD7E30">
            <w:pPr>
              <w:ind w:right="-1"/>
              <w:rPr>
                <w:b/>
                <w:sz w:val="24"/>
                <w:szCs w:val="24"/>
              </w:rPr>
            </w:pPr>
            <w:r w:rsidRPr="00C730B4">
              <w:rPr>
                <w:b/>
                <w:sz w:val="24"/>
                <w:szCs w:val="24"/>
              </w:rPr>
              <w:t>Обязательная часть</w:t>
            </w:r>
          </w:p>
        </w:tc>
        <w:tc>
          <w:tcPr>
            <w:tcW w:w="470" w:type="pct"/>
            <w:tcBorders>
              <w:top w:val="single" w:sz="4" w:space="0" w:color="auto"/>
              <w:left w:val="single" w:sz="4" w:space="0" w:color="auto"/>
              <w:bottom w:val="single" w:sz="4" w:space="0" w:color="auto"/>
              <w:right w:val="single" w:sz="4" w:space="0" w:color="auto"/>
            </w:tcBorders>
          </w:tcPr>
          <w:p w14:paraId="794BA05D" w14:textId="77777777" w:rsidR="00853560" w:rsidRPr="00C730B4" w:rsidRDefault="00853560" w:rsidP="00CD7E30">
            <w:pPr>
              <w:ind w:right="-1"/>
              <w:jc w:val="center"/>
              <w:rPr>
                <w:b/>
                <w:bCs/>
                <w:sz w:val="24"/>
                <w:szCs w:val="24"/>
              </w:rPr>
            </w:pPr>
          </w:p>
        </w:tc>
        <w:tc>
          <w:tcPr>
            <w:tcW w:w="470" w:type="pct"/>
            <w:tcBorders>
              <w:top w:val="single" w:sz="4" w:space="0" w:color="auto"/>
              <w:left w:val="single" w:sz="4" w:space="0" w:color="auto"/>
              <w:bottom w:val="single" w:sz="4" w:space="0" w:color="auto"/>
              <w:right w:val="single" w:sz="4" w:space="0" w:color="auto"/>
            </w:tcBorders>
          </w:tcPr>
          <w:p w14:paraId="65541A1A" w14:textId="77777777" w:rsidR="00853560" w:rsidRPr="00C730B4" w:rsidRDefault="00853560" w:rsidP="00CD7E30">
            <w:pPr>
              <w:ind w:right="-1"/>
              <w:rPr>
                <w:b/>
                <w:bCs/>
                <w:sz w:val="24"/>
                <w:szCs w:val="24"/>
              </w:rPr>
            </w:pPr>
          </w:p>
        </w:tc>
        <w:tc>
          <w:tcPr>
            <w:tcW w:w="469" w:type="pct"/>
            <w:tcBorders>
              <w:top w:val="single" w:sz="4" w:space="0" w:color="auto"/>
              <w:left w:val="single" w:sz="4" w:space="0" w:color="auto"/>
              <w:bottom w:val="single" w:sz="4" w:space="0" w:color="auto"/>
              <w:right w:val="single" w:sz="4" w:space="0" w:color="auto"/>
            </w:tcBorders>
          </w:tcPr>
          <w:p w14:paraId="667A3D45" w14:textId="77777777" w:rsidR="00853560" w:rsidRPr="00C730B4" w:rsidRDefault="00853560" w:rsidP="00CD7E30">
            <w:pPr>
              <w:ind w:right="-1"/>
              <w:rPr>
                <w:b/>
                <w:bCs/>
                <w:sz w:val="24"/>
                <w:szCs w:val="24"/>
              </w:rPr>
            </w:pPr>
          </w:p>
        </w:tc>
        <w:tc>
          <w:tcPr>
            <w:tcW w:w="469" w:type="pct"/>
            <w:tcBorders>
              <w:top w:val="single" w:sz="4" w:space="0" w:color="auto"/>
              <w:left w:val="single" w:sz="4" w:space="0" w:color="auto"/>
              <w:bottom w:val="single" w:sz="4" w:space="0" w:color="auto"/>
              <w:right w:val="single" w:sz="4" w:space="0" w:color="auto"/>
            </w:tcBorders>
          </w:tcPr>
          <w:p w14:paraId="7A8D7A7F" w14:textId="77777777" w:rsidR="00853560" w:rsidRPr="00C730B4" w:rsidRDefault="00853560" w:rsidP="00CD7E30">
            <w:pPr>
              <w:ind w:right="-1"/>
              <w:rPr>
                <w:b/>
                <w:bCs/>
                <w:sz w:val="24"/>
                <w:szCs w:val="24"/>
              </w:rPr>
            </w:pPr>
          </w:p>
        </w:tc>
        <w:tc>
          <w:tcPr>
            <w:tcW w:w="469" w:type="pct"/>
            <w:tcBorders>
              <w:top w:val="single" w:sz="4" w:space="0" w:color="auto"/>
              <w:left w:val="single" w:sz="4" w:space="0" w:color="auto"/>
              <w:bottom w:val="single" w:sz="4" w:space="0" w:color="auto"/>
              <w:right w:val="single" w:sz="4" w:space="0" w:color="auto"/>
            </w:tcBorders>
          </w:tcPr>
          <w:p w14:paraId="20A152B3" w14:textId="77777777" w:rsidR="00853560" w:rsidRPr="00C730B4" w:rsidRDefault="00853560" w:rsidP="00CD7E30">
            <w:pPr>
              <w:ind w:right="-1"/>
              <w:rPr>
                <w:b/>
                <w:bCs/>
                <w:sz w:val="24"/>
                <w:szCs w:val="24"/>
              </w:rPr>
            </w:pPr>
          </w:p>
        </w:tc>
      </w:tr>
      <w:tr w:rsidR="00F43079" w:rsidRPr="00C730B4" w14:paraId="3B546669" w14:textId="77777777" w:rsidTr="00E85E37">
        <w:trPr>
          <w:cantSplit/>
          <w:trHeight w:val="300"/>
        </w:trPr>
        <w:tc>
          <w:tcPr>
            <w:tcW w:w="1500" w:type="pct"/>
            <w:vMerge w:val="restart"/>
            <w:tcBorders>
              <w:top w:val="single" w:sz="4" w:space="0" w:color="auto"/>
              <w:left w:val="single" w:sz="4" w:space="0" w:color="auto"/>
              <w:bottom w:val="single" w:sz="4" w:space="0" w:color="auto"/>
              <w:right w:val="single" w:sz="4" w:space="0" w:color="auto"/>
            </w:tcBorders>
            <w:hideMark/>
          </w:tcPr>
          <w:p w14:paraId="3E146535" w14:textId="77777777" w:rsidR="00853560" w:rsidRPr="00C730B4" w:rsidRDefault="00853560" w:rsidP="00CD7E30">
            <w:pPr>
              <w:ind w:right="-1"/>
              <w:rPr>
                <w:sz w:val="24"/>
                <w:szCs w:val="24"/>
              </w:rPr>
            </w:pPr>
            <w:r w:rsidRPr="00C730B4">
              <w:rPr>
                <w:sz w:val="24"/>
                <w:szCs w:val="24"/>
              </w:rPr>
              <w:lastRenderedPageBreak/>
              <w:t>Русский язык и литература</w:t>
            </w:r>
          </w:p>
        </w:tc>
        <w:tc>
          <w:tcPr>
            <w:tcW w:w="1153" w:type="pct"/>
            <w:tcBorders>
              <w:top w:val="single" w:sz="4" w:space="0" w:color="auto"/>
              <w:left w:val="single" w:sz="4" w:space="0" w:color="auto"/>
              <w:bottom w:val="single" w:sz="4" w:space="0" w:color="auto"/>
              <w:right w:val="single" w:sz="4" w:space="0" w:color="auto"/>
            </w:tcBorders>
            <w:hideMark/>
          </w:tcPr>
          <w:p w14:paraId="2F7B6C82" w14:textId="77777777" w:rsidR="00853560" w:rsidRPr="00C730B4" w:rsidRDefault="00853560" w:rsidP="00CD7E30">
            <w:pPr>
              <w:ind w:right="-1"/>
              <w:rPr>
                <w:sz w:val="24"/>
                <w:szCs w:val="24"/>
              </w:rPr>
            </w:pPr>
            <w:r w:rsidRPr="00C730B4">
              <w:rPr>
                <w:sz w:val="24"/>
                <w:szCs w:val="24"/>
              </w:rPr>
              <w:t>Русский язык</w:t>
            </w:r>
          </w:p>
        </w:tc>
        <w:tc>
          <w:tcPr>
            <w:tcW w:w="470" w:type="pct"/>
            <w:tcBorders>
              <w:top w:val="single" w:sz="4" w:space="0" w:color="auto"/>
              <w:left w:val="single" w:sz="4" w:space="0" w:color="auto"/>
              <w:bottom w:val="single" w:sz="4" w:space="0" w:color="auto"/>
              <w:right w:val="single" w:sz="4" w:space="0" w:color="auto"/>
            </w:tcBorders>
            <w:hideMark/>
          </w:tcPr>
          <w:p w14:paraId="2CFE914B" w14:textId="77777777" w:rsidR="00853560" w:rsidRPr="00C730B4" w:rsidRDefault="00853560" w:rsidP="00CD7E30">
            <w:pPr>
              <w:ind w:right="-1"/>
              <w:rPr>
                <w:sz w:val="24"/>
                <w:szCs w:val="24"/>
              </w:rPr>
            </w:pPr>
            <w:r w:rsidRPr="00C730B4">
              <w:rPr>
                <w:sz w:val="24"/>
                <w:szCs w:val="24"/>
              </w:rPr>
              <w:t>5</w:t>
            </w:r>
          </w:p>
        </w:tc>
        <w:tc>
          <w:tcPr>
            <w:tcW w:w="470" w:type="pct"/>
            <w:tcBorders>
              <w:top w:val="single" w:sz="4" w:space="0" w:color="auto"/>
              <w:left w:val="single" w:sz="4" w:space="0" w:color="auto"/>
              <w:bottom w:val="single" w:sz="4" w:space="0" w:color="auto"/>
              <w:right w:val="single" w:sz="4" w:space="0" w:color="auto"/>
            </w:tcBorders>
          </w:tcPr>
          <w:p w14:paraId="3D18AA76" w14:textId="77777777" w:rsidR="00853560" w:rsidRPr="00C730B4" w:rsidRDefault="00853560" w:rsidP="00CD7E30">
            <w:pPr>
              <w:ind w:right="-1"/>
              <w:rPr>
                <w:sz w:val="24"/>
                <w:szCs w:val="24"/>
              </w:rPr>
            </w:pPr>
            <w:r w:rsidRPr="00C730B4">
              <w:rPr>
                <w:sz w:val="24"/>
                <w:szCs w:val="24"/>
              </w:rPr>
              <w:t>6</w:t>
            </w:r>
          </w:p>
        </w:tc>
        <w:tc>
          <w:tcPr>
            <w:tcW w:w="469" w:type="pct"/>
            <w:tcBorders>
              <w:top w:val="single" w:sz="4" w:space="0" w:color="auto"/>
              <w:left w:val="single" w:sz="4" w:space="0" w:color="auto"/>
              <w:bottom w:val="single" w:sz="4" w:space="0" w:color="auto"/>
              <w:right w:val="single" w:sz="4" w:space="0" w:color="auto"/>
            </w:tcBorders>
          </w:tcPr>
          <w:p w14:paraId="76503DE4" w14:textId="77777777" w:rsidR="00853560" w:rsidRPr="00C730B4" w:rsidRDefault="00853560" w:rsidP="00CD7E30">
            <w:pPr>
              <w:ind w:right="-1"/>
              <w:rPr>
                <w:sz w:val="24"/>
                <w:szCs w:val="24"/>
              </w:rPr>
            </w:pPr>
            <w:r w:rsidRPr="00C730B4">
              <w:rPr>
                <w:sz w:val="24"/>
                <w:szCs w:val="24"/>
              </w:rPr>
              <w:t>4</w:t>
            </w:r>
          </w:p>
        </w:tc>
        <w:tc>
          <w:tcPr>
            <w:tcW w:w="469" w:type="pct"/>
            <w:tcBorders>
              <w:top w:val="single" w:sz="4" w:space="0" w:color="auto"/>
              <w:left w:val="single" w:sz="4" w:space="0" w:color="auto"/>
              <w:bottom w:val="single" w:sz="4" w:space="0" w:color="auto"/>
              <w:right w:val="single" w:sz="4" w:space="0" w:color="auto"/>
            </w:tcBorders>
          </w:tcPr>
          <w:p w14:paraId="7F634989"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3</w:t>
            </w:r>
          </w:p>
        </w:tc>
        <w:tc>
          <w:tcPr>
            <w:tcW w:w="469" w:type="pct"/>
            <w:tcBorders>
              <w:top w:val="single" w:sz="4" w:space="0" w:color="auto"/>
              <w:left w:val="single" w:sz="4" w:space="0" w:color="auto"/>
              <w:bottom w:val="single" w:sz="4" w:space="0" w:color="auto"/>
              <w:right w:val="single" w:sz="4" w:space="0" w:color="auto"/>
            </w:tcBorders>
          </w:tcPr>
          <w:p w14:paraId="1F091AC3"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3</w:t>
            </w:r>
          </w:p>
        </w:tc>
      </w:tr>
      <w:tr w:rsidR="00F43079" w:rsidRPr="00C730B4" w14:paraId="4E0B3F7A" w14:textId="77777777" w:rsidTr="00E85E37">
        <w:trPr>
          <w:cantSplit/>
          <w:trHeight w:val="294"/>
        </w:trPr>
        <w:tc>
          <w:tcPr>
            <w:tcW w:w="1500" w:type="pct"/>
            <w:vMerge/>
            <w:tcBorders>
              <w:top w:val="single" w:sz="4" w:space="0" w:color="auto"/>
              <w:left w:val="single" w:sz="4" w:space="0" w:color="auto"/>
              <w:bottom w:val="single" w:sz="4" w:space="0" w:color="auto"/>
              <w:right w:val="single" w:sz="4" w:space="0" w:color="auto"/>
            </w:tcBorders>
            <w:vAlign w:val="center"/>
            <w:hideMark/>
          </w:tcPr>
          <w:p w14:paraId="2FE98D22" w14:textId="77777777" w:rsidR="00853560" w:rsidRPr="00C730B4" w:rsidRDefault="00853560" w:rsidP="00CD7E30">
            <w:pPr>
              <w:ind w:right="-1"/>
              <w:rPr>
                <w:sz w:val="24"/>
                <w:szCs w:val="24"/>
              </w:rPr>
            </w:pPr>
          </w:p>
        </w:tc>
        <w:tc>
          <w:tcPr>
            <w:tcW w:w="1153" w:type="pct"/>
            <w:tcBorders>
              <w:top w:val="single" w:sz="4" w:space="0" w:color="auto"/>
              <w:left w:val="single" w:sz="4" w:space="0" w:color="auto"/>
              <w:bottom w:val="single" w:sz="4" w:space="0" w:color="auto"/>
              <w:right w:val="single" w:sz="4" w:space="0" w:color="auto"/>
            </w:tcBorders>
            <w:hideMark/>
          </w:tcPr>
          <w:p w14:paraId="2DD813AA" w14:textId="77777777" w:rsidR="00853560" w:rsidRPr="00C730B4" w:rsidRDefault="00853560" w:rsidP="00CD7E30">
            <w:pPr>
              <w:ind w:right="-1"/>
              <w:rPr>
                <w:sz w:val="24"/>
                <w:szCs w:val="24"/>
              </w:rPr>
            </w:pPr>
            <w:r w:rsidRPr="00C730B4">
              <w:rPr>
                <w:sz w:val="24"/>
                <w:szCs w:val="24"/>
              </w:rPr>
              <w:t>Литература</w:t>
            </w:r>
          </w:p>
        </w:tc>
        <w:tc>
          <w:tcPr>
            <w:tcW w:w="470" w:type="pct"/>
            <w:tcBorders>
              <w:top w:val="single" w:sz="4" w:space="0" w:color="auto"/>
              <w:left w:val="single" w:sz="4" w:space="0" w:color="auto"/>
              <w:bottom w:val="single" w:sz="4" w:space="0" w:color="auto"/>
              <w:right w:val="single" w:sz="4" w:space="0" w:color="auto"/>
            </w:tcBorders>
            <w:hideMark/>
          </w:tcPr>
          <w:p w14:paraId="55773114" w14:textId="77777777" w:rsidR="00853560" w:rsidRPr="00C730B4" w:rsidRDefault="00853560" w:rsidP="00CD7E30">
            <w:pPr>
              <w:ind w:right="-1"/>
              <w:rPr>
                <w:sz w:val="24"/>
                <w:szCs w:val="24"/>
              </w:rPr>
            </w:pPr>
            <w:r w:rsidRPr="00C730B4">
              <w:rPr>
                <w:sz w:val="24"/>
                <w:szCs w:val="24"/>
              </w:rPr>
              <w:t>3</w:t>
            </w:r>
          </w:p>
        </w:tc>
        <w:tc>
          <w:tcPr>
            <w:tcW w:w="470" w:type="pct"/>
            <w:tcBorders>
              <w:top w:val="single" w:sz="4" w:space="0" w:color="auto"/>
              <w:left w:val="single" w:sz="4" w:space="0" w:color="auto"/>
              <w:bottom w:val="single" w:sz="4" w:space="0" w:color="auto"/>
              <w:right w:val="single" w:sz="4" w:space="0" w:color="auto"/>
            </w:tcBorders>
          </w:tcPr>
          <w:p w14:paraId="58A2C1AD" w14:textId="77777777" w:rsidR="00853560" w:rsidRPr="00C730B4" w:rsidRDefault="00853560" w:rsidP="00CD7E30">
            <w:pPr>
              <w:ind w:right="-1"/>
              <w:rPr>
                <w:sz w:val="24"/>
                <w:szCs w:val="24"/>
              </w:rPr>
            </w:pPr>
            <w:r w:rsidRPr="00C730B4">
              <w:rPr>
                <w:sz w:val="24"/>
                <w:szCs w:val="24"/>
              </w:rPr>
              <w:t>3</w:t>
            </w:r>
          </w:p>
        </w:tc>
        <w:tc>
          <w:tcPr>
            <w:tcW w:w="469" w:type="pct"/>
            <w:tcBorders>
              <w:top w:val="single" w:sz="4" w:space="0" w:color="auto"/>
              <w:left w:val="single" w:sz="4" w:space="0" w:color="auto"/>
              <w:bottom w:val="single" w:sz="4" w:space="0" w:color="auto"/>
              <w:right w:val="single" w:sz="4" w:space="0" w:color="auto"/>
            </w:tcBorders>
          </w:tcPr>
          <w:p w14:paraId="76ECFBE3" w14:textId="77777777" w:rsidR="00853560" w:rsidRPr="00C730B4" w:rsidRDefault="00853560" w:rsidP="00CD7E30">
            <w:pPr>
              <w:ind w:right="-1"/>
              <w:rPr>
                <w:sz w:val="24"/>
                <w:szCs w:val="24"/>
              </w:rPr>
            </w:pPr>
            <w:r w:rsidRPr="00C730B4">
              <w:rPr>
                <w:sz w:val="24"/>
                <w:szCs w:val="24"/>
              </w:rPr>
              <w:t>2</w:t>
            </w:r>
          </w:p>
        </w:tc>
        <w:tc>
          <w:tcPr>
            <w:tcW w:w="469" w:type="pct"/>
            <w:tcBorders>
              <w:top w:val="single" w:sz="4" w:space="0" w:color="auto"/>
              <w:left w:val="single" w:sz="4" w:space="0" w:color="auto"/>
              <w:bottom w:val="single" w:sz="4" w:space="0" w:color="auto"/>
              <w:right w:val="single" w:sz="4" w:space="0" w:color="auto"/>
            </w:tcBorders>
          </w:tcPr>
          <w:p w14:paraId="7C881ED5"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2</w:t>
            </w:r>
          </w:p>
        </w:tc>
        <w:tc>
          <w:tcPr>
            <w:tcW w:w="469" w:type="pct"/>
            <w:tcBorders>
              <w:top w:val="single" w:sz="4" w:space="0" w:color="auto"/>
              <w:left w:val="single" w:sz="4" w:space="0" w:color="auto"/>
              <w:bottom w:val="single" w:sz="4" w:space="0" w:color="auto"/>
              <w:right w:val="single" w:sz="4" w:space="0" w:color="auto"/>
            </w:tcBorders>
          </w:tcPr>
          <w:p w14:paraId="0D13DCD3"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3</w:t>
            </w:r>
          </w:p>
        </w:tc>
      </w:tr>
      <w:tr w:rsidR="00F43079" w:rsidRPr="00C730B4" w14:paraId="191EA359" w14:textId="77777777" w:rsidTr="00E85E37">
        <w:trPr>
          <w:cantSplit/>
          <w:trHeight w:val="288"/>
        </w:trPr>
        <w:tc>
          <w:tcPr>
            <w:tcW w:w="1500" w:type="pct"/>
            <w:vMerge w:val="restart"/>
            <w:tcBorders>
              <w:top w:val="single" w:sz="4" w:space="0" w:color="auto"/>
              <w:left w:val="single" w:sz="4" w:space="0" w:color="auto"/>
              <w:bottom w:val="nil"/>
              <w:right w:val="single" w:sz="4" w:space="0" w:color="auto"/>
            </w:tcBorders>
            <w:vAlign w:val="center"/>
            <w:hideMark/>
          </w:tcPr>
          <w:p w14:paraId="208F0756" w14:textId="77777777" w:rsidR="00853560" w:rsidRPr="00C730B4" w:rsidRDefault="00853560" w:rsidP="00CD7E30">
            <w:pPr>
              <w:ind w:right="-1"/>
              <w:rPr>
                <w:sz w:val="24"/>
                <w:szCs w:val="24"/>
              </w:rPr>
            </w:pPr>
            <w:r w:rsidRPr="00C730B4">
              <w:rPr>
                <w:sz w:val="24"/>
                <w:szCs w:val="24"/>
              </w:rPr>
              <w:t>Родной язык и родная литература</w:t>
            </w:r>
          </w:p>
          <w:p w14:paraId="2A1923D1" w14:textId="77777777" w:rsidR="00853560" w:rsidRPr="00C730B4" w:rsidRDefault="00853560" w:rsidP="00CD7E30">
            <w:pPr>
              <w:ind w:right="-1"/>
              <w:rPr>
                <w:sz w:val="24"/>
                <w:szCs w:val="24"/>
              </w:rPr>
            </w:pPr>
          </w:p>
        </w:tc>
        <w:tc>
          <w:tcPr>
            <w:tcW w:w="1153" w:type="pct"/>
            <w:tcBorders>
              <w:top w:val="single" w:sz="4" w:space="0" w:color="auto"/>
              <w:left w:val="single" w:sz="4" w:space="0" w:color="auto"/>
              <w:bottom w:val="single" w:sz="4" w:space="0" w:color="auto"/>
              <w:right w:val="single" w:sz="4" w:space="0" w:color="auto"/>
            </w:tcBorders>
            <w:hideMark/>
          </w:tcPr>
          <w:p w14:paraId="217FDDE6" w14:textId="77777777" w:rsidR="00853560" w:rsidRPr="00C730B4" w:rsidRDefault="00853560" w:rsidP="00CD7E30">
            <w:pPr>
              <w:ind w:right="-1"/>
              <w:rPr>
                <w:sz w:val="24"/>
                <w:szCs w:val="24"/>
              </w:rPr>
            </w:pPr>
            <w:r w:rsidRPr="00C730B4">
              <w:rPr>
                <w:sz w:val="24"/>
                <w:szCs w:val="24"/>
              </w:rPr>
              <w:t xml:space="preserve">Родной (татарский) язык </w:t>
            </w:r>
          </w:p>
        </w:tc>
        <w:tc>
          <w:tcPr>
            <w:tcW w:w="470" w:type="pct"/>
            <w:tcBorders>
              <w:top w:val="single" w:sz="4" w:space="0" w:color="auto"/>
              <w:left w:val="single" w:sz="4" w:space="0" w:color="auto"/>
              <w:bottom w:val="single" w:sz="4" w:space="0" w:color="auto"/>
              <w:right w:val="single" w:sz="4" w:space="0" w:color="auto"/>
            </w:tcBorders>
            <w:hideMark/>
          </w:tcPr>
          <w:p w14:paraId="41707348" w14:textId="77777777" w:rsidR="00853560" w:rsidRPr="00C730B4" w:rsidRDefault="00853560" w:rsidP="00CD7E30">
            <w:pPr>
              <w:ind w:right="-1"/>
              <w:rPr>
                <w:sz w:val="24"/>
                <w:szCs w:val="24"/>
              </w:rPr>
            </w:pPr>
          </w:p>
        </w:tc>
        <w:tc>
          <w:tcPr>
            <w:tcW w:w="470" w:type="pct"/>
            <w:tcBorders>
              <w:top w:val="single" w:sz="4" w:space="0" w:color="auto"/>
              <w:left w:val="single" w:sz="4" w:space="0" w:color="auto"/>
              <w:bottom w:val="single" w:sz="4" w:space="0" w:color="auto"/>
              <w:right w:val="single" w:sz="4" w:space="0" w:color="auto"/>
            </w:tcBorders>
          </w:tcPr>
          <w:p w14:paraId="120369E0" w14:textId="77777777" w:rsidR="00853560" w:rsidRPr="00C730B4" w:rsidRDefault="00853560" w:rsidP="00CD7E30">
            <w:pPr>
              <w:ind w:right="-1"/>
              <w:rPr>
                <w:sz w:val="24"/>
                <w:szCs w:val="24"/>
              </w:rPr>
            </w:pPr>
          </w:p>
        </w:tc>
        <w:tc>
          <w:tcPr>
            <w:tcW w:w="469" w:type="pct"/>
            <w:tcBorders>
              <w:top w:val="single" w:sz="4" w:space="0" w:color="auto"/>
              <w:left w:val="single" w:sz="4" w:space="0" w:color="auto"/>
              <w:bottom w:val="single" w:sz="4" w:space="0" w:color="auto"/>
              <w:right w:val="single" w:sz="4" w:space="0" w:color="auto"/>
            </w:tcBorders>
          </w:tcPr>
          <w:p w14:paraId="28016C40" w14:textId="77777777" w:rsidR="00853560" w:rsidRPr="00C730B4" w:rsidRDefault="00853560" w:rsidP="00CD7E30">
            <w:pPr>
              <w:ind w:right="-1"/>
              <w:rPr>
                <w:sz w:val="24"/>
                <w:szCs w:val="24"/>
              </w:rPr>
            </w:pPr>
            <w:r w:rsidRPr="00C730B4">
              <w:rPr>
                <w:sz w:val="24"/>
                <w:szCs w:val="24"/>
              </w:rPr>
              <w:t>2</w:t>
            </w:r>
          </w:p>
        </w:tc>
        <w:tc>
          <w:tcPr>
            <w:tcW w:w="469" w:type="pct"/>
            <w:tcBorders>
              <w:top w:val="single" w:sz="4" w:space="0" w:color="auto"/>
              <w:left w:val="single" w:sz="4" w:space="0" w:color="auto"/>
              <w:bottom w:val="single" w:sz="4" w:space="0" w:color="auto"/>
              <w:right w:val="single" w:sz="4" w:space="0" w:color="auto"/>
            </w:tcBorders>
          </w:tcPr>
          <w:p w14:paraId="59A29DBA" w14:textId="77777777" w:rsidR="00853560" w:rsidRPr="00C730B4" w:rsidRDefault="00853560" w:rsidP="00CD7E30">
            <w:pPr>
              <w:pStyle w:val="af"/>
              <w:ind w:right="-1"/>
              <w:jc w:val="both"/>
              <w:rPr>
                <w:rFonts w:ascii="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14:paraId="4E89D78A" w14:textId="77777777" w:rsidR="00853560" w:rsidRPr="00C730B4" w:rsidRDefault="00853560" w:rsidP="00CD7E30">
            <w:pPr>
              <w:pStyle w:val="af"/>
              <w:ind w:right="-1"/>
              <w:jc w:val="both"/>
              <w:rPr>
                <w:rFonts w:ascii="Times New Roman" w:hAnsi="Times New Roman"/>
                <w:sz w:val="24"/>
                <w:szCs w:val="24"/>
              </w:rPr>
            </w:pPr>
          </w:p>
        </w:tc>
      </w:tr>
      <w:tr w:rsidR="00F43079" w:rsidRPr="00C730B4" w14:paraId="5D32D803" w14:textId="77777777" w:rsidTr="00E85E37">
        <w:trPr>
          <w:cantSplit/>
          <w:trHeight w:val="300"/>
        </w:trPr>
        <w:tc>
          <w:tcPr>
            <w:tcW w:w="1500" w:type="pct"/>
            <w:vMerge/>
            <w:tcBorders>
              <w:top w:val="single" w:sz="4" w:space="0" w:color="auto"/>
              <w:left w:val="single" w:sz="4" w:space="0" w:color="auto"/>
              <w:bottom w:val="nil"/>
              <w:right w:val="single" w:sz="4" w:space="0" w:color="auto"/>
            </w:tcBorders>
            <w:vAlign w:val="center"/>
            <w:hideMark/>
          </w:tcPr>
          <w:p w14:paraId="476D5B7B" w14:textId="77777777" w:rsidR="00853560" w:rsidRPr="00C730B4" w:rsidRDefault="00853560" w:rsidP="00CD7E30">
            <w:pPr>
              <w:ind w:right="-1"/>
              <w:rPr>
                <w:sz w:val="24"/>
                <w:szCs w:val="24"/>
              </w:rPr>
            </w:pPr>
          </w:p>
        </w:tc>
        <w:tc>
          <w:tcPr>
            <w:tcW w:w="1153" w:type="pct"/>
            <w:tcBorders>
              <w:top w:val="single" w:sz="4" w:space="0" w:color="auto"/>
              <w:left w:val="single" w:sz="4" w:space="0" w:color="auto"/>
              <w:bottom w:val="single" w:sz="4" w:space="0" w:color="auto"/>
              <w:right w:val="single" w:sz="4" w:space="0" w:color="auto"/>
            </w:tcBorders>
            <w:hideMark/>
          </w:tcPr>
          <w:p w14:paraId="495B68D5" w14:textId="77777777" w:rsidR="00853560" w:rsidRPr="00C730B4" w:rsidRDefault="00853560" w:rsidP="00CD7E30">
            <w:pPr>
              <w:ind w:right="-1"/>
              <w:rPr>
                <w:sz w:val="24"/>
                <w:szCs w:val="24"/>
              </w:rPr>
            </w:pPr>
            <w:r w:rsidRPr="00C730B4">
              <w:rPr>
                <w:sz w:val="24"/>
                <w:szCs w:val="24"/>
              </w:rPr>
              <w:t>Родная (татарская) литература</w:t>
            </w:r>
          </w:p>
        </w:tc>
        <w:tc>
          <w:tcPr>
            <w:tcW w:w="470" w:type="pct"/>
            <w:tcBorders>
              <w:top w:val="single" w:sz="4" w:space="0" w:color="auto"/>
              <w:left w:val="single" w:sz="4" w:space="0" w:color="auto"/>
              <w:bottom w:val="single" w:sz="4" w:space="0" w:color="auto"/>
              <w:right w:val="single" w:sz="4" w:space="0" w:color="auto"/>
            </w:tcBorders>
            <w:hideMark/>
          </w:tcPr>
          <w:p w14:paraId="52D1837A" w14:textId="77777777" w:rsidR="00853560" w:rsidRPr="00C730B4" w:rsidRDefault="00853560" w:rsidP="00CD7E30">
            <w:pPr>
              <w:ind w:right="-1"/>
              <w:rPr>
                <w:sz w:val="24"/>
                <w:szCs w:val="24"/>
              </w:rPr>
            </w:pPr>
          </w:p>
        </w:tc>
        <w:tc>
          <w:tcPr>
            <w:tcW w:w="470" w:type="pct"/>
            <w:tcBorders>
              <w:top w:val="single" w:sz="4" w:space="0" w:color="auto"/>
              <w:left w:val="single" w:sz="4" w:space="0" w:color="auto"/>
              <w:bottom w:val="single" w:sz="4" w:space="0" w:color="auto"/>
              <w:right w:val="single" w:sz="4" w:space="0" w:color="auto"/>
            </w:tcBorders>
          </w:tcPr>
          <w:p w14:paraId="4AADBFD4" w14:textId="77777777" w:rsidR="00853560" w:rsidRPr="00C730B4" w:rsidRDefault="00853560" w:rsidP="00CD7E30">
            <w:pPr>
              <w:ind w:right="-1"/>
              <w:rPr>
                <w:sz w:val="24"/>
                <w:szCs w:val="24"/>
              </w:rPr>
            </w:pPr>
          </w:p>
        </w:tc>
        <w:tc>
          <w:tcPr>
            <w:tcW w:w="469" w:type="pct"/>
            <w:tcBorders>
              <w:top w:val="single" w:sz="4" w:space="0" w:color="auto"/>
              <w:left w:val="single" w:sz="4" w:space="0" w:color="auto"/>
              <w:bottom w:val="single" w:sz="4" w:space="0" w:color="auto"/>
              <w:right w:val="single" w:sz="4" w:space="0" w:color="auto"/>
            </w:tcBorders>
          </w:tcPr>
          <w:p w14:paraId="06A5000F" w14:textId="77777777" w:rsidR="00853560" w:rsidRPr="00C730B4" w:rsidRDefault="00853560" w:rsidP="00CD7E30">
            <w:pPr>
              <w:ind w:right="-1"/>
              <w:rPr>
                <w:sz w:val="24"/>
                <w:szCs w:val="24"/>
              </w:rPr>
            </w:pPr>
            <w:r w:rsidRPr="00C730B4">
              <w:rPr>
                <w:sz w:val="24"/>
                <w:szCs w:val="24"/>
              </w:rPr>
              <w:t>1</w:t>
            </w:r>
          </w:p>
        </w:tc>
        <w:tc>
          <w:tcPr>
            <w:tcW w:w="469" w:type="pct"/>
            <w:tcBorders>
              <w:top w:val="single" w:sz="4" w:space="0" w:color="auto"/>
              <w:left w:val="single" w:sz="4" w:space="0" w:color="auto"/>
              <w:bottom w:val="single" w:sz="4" w:space="0" w:color="auto"/>
              <w:right w:val="single" w:sz="4" w:space="0" w:color="auto"/>
            </w:tcBorders>
          </w:tcPr>
          <w:p w14:paraId="03000357" w14:textId="77777777" w:rsidR="00853560" w:rsidRPr="00C730B4" w:rsidRDefault="00853560" w:rsidP="00CD7E30">
            <w:pPr>
              <w:pStyle w:val="af"/>
              <w:ind w:right="-1"/>
              <w:jc w:val="both"/>
              <w:rPr>
                <w:rFonts w:ascii="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14:paraId="328CC373" w14:textId="77777777" w:rsidR="00853560" w:rsidRPr="00C730B4" w:rsidRDefault="00853560" w:rsidP="00CD7E30">
            <w:pPr>
              <w:pStyle w:val="af"/>
              <w:ind w:right="-1"/>
              <w:jc w:val="both"/>
              <w:rPr>
                <w:rFonts w:ascii="Times New Roman" w:hAnsi="Times New Roman"/>
                <w:sz w:val="24"/>
                <w:szCs w:val="24"/>
              </w:rPr>
            </w:pPr>
          </w:p>
        </w:tc>
      </w:tr>
      <w:tr w:rsidR="00F43079" w:rsidRPr="00C730B4" w14:paraId="3288AF10" w14:textId="77777777" w:rsidTr="00E85E37">
        <w:trPr>
          <w:cantSplit/>
          <w:trHeight w:val="535"/>
        </w:trPr>
        <w:tc>
          <w:tcPr>
            <w:tcW w:w="1500" w:type="pct"/>
            <w:tcBorders>
              <w:top w:val="nil"/>
              <w:left w:val="single" w:sz="4" w:space="0" w:color="auto"/>
              <w:bottom w:val="nil"/>
              <w:right w:val="single" w:sz="4" w:space="0" w:color="auto"/>
            </w:tcBorders>
            <w:vAlign w:val="center"/>
          </w:tcPr>
          <w:p w14:paraId="0295D5A4" w14:textId="77777777" w:rsidR="00853560" w:rsidRPr="00C730B4" w:rsidRDefault="00853560" w:rsidP="00CD7E30">
            <w:pPr>
              <w:ind w:right="-1"/>
              <w:rPr>
                <w:sz w:val="24"/>
                <w:szCs w:val="24"/>
              </w:rPr>
            </w:pPr>
          </w:p>
        </w:tc>
        <w:tc>
          <w:tcPr>
            <w:tcW w:w="1153" w:type="pct"/>
            <w:tcBorders>
              <w:top w:val="single" w:sz="4" w:space="0" w:color="auto"/>
              <w:left w:val="single" w:sz="4" w:space="0" w:color="auto"/>
              <w:bottom w:val="single" w:sz="4" w:space="0" w:color="auto"/>
              <w:right w:val="single" w:sz="4" w:space="0" w:color="auto"/>
            </w:tcBorders>
          </w:tcPr>
          <w:p w14:paraId="4931B34B" w14:textId="77777777" w:rsidR="00853560" w:rsidRPr="00C730B4" w:rsidRDefault="00853560" w:rsidP="00CD7E30">
            <w:pPr>
              <w:ind w:right="-1"/>
              <w:rPr>
                <w:sz w:val="24"/>
                <w:szCs w:val="24"/>
              </w:rPr>
            </w:pPr>
            <w:r w:rsidRPr="00C730B4">
              <w:rPr>
                <w:sz w:val="24"/>
                <w:szCs w:val="24"/>
              </w:rPr>
              <w:t>Родной (русский) язык</w:t>
            </w:r>
          </w:p>
        </w:tc>
        <w:tc>
          <w:tcPr>
            <w:tcW w:w="470" w:type="pct"/>
            <w:tcBorders>
              <w:top w:val="single" w:sz="4" w:space="0" w:color="auto"/>
              <w:left w:val="single" w:sz="4" w:space="0" w:color="auto"/>
              <w:bottom w:val="single" w:sz="4" w:space="0" w:color="auto"/>
              <w:right w:val="single" w:sz="4" w:space="0" w:color="auto"/>
            </w:tcBorders>
          </w:tcPr>
          <w:p w14:paraId="12B81F5D" w14:textId="77777777" w:rsidR="00853560" w:rsidRPr="00C730B4" w:rsidRDefault="00853560" w:rsidP="00CD7E30">
            <w:pPr>
              <w:ind w:right="-1"/>
              <w:rPr>
                <w:sz w:val="24"/>
                <w:szCs w:val="24"/>
              </w:rPr>
            </w:pPr>
            <w:r w:rsidRPr="00C730B4">
              <w:rPr>
                <w:sz w:val="24"/>
                <w:szCs w:val="24"/>
              </w:rPr>
              <w:t>2</w:t>
            </w:r>
          </w:p>
        </w:tc>
        <w:tc>
          <w:tcPr>
            <w:tcW w:w="470" w:type="pct"/>
            <w:tcBorders>
              <w:top w:val="single" w:sz="4" w:space="0" w:color="auto"/>
              <w:left w:val="single" w:sz="4" w:space="0" w:color="auto"/>
              <w:bottom w:val="single" w:sz="4" w:space="0" w:color="auto"/>
              <w:right w:val="single" w:sz="4" w:space="0" w:color="auto"/>
            </w:tcBorders>
          </w:tcPr>
          <w:p w14:paraId="3C97F878" w14:textId="77777777" w:rsidR="00853560" w:rsidRPr="00C730B4" w:rsidRDefault="00853560" w:rsidP="00CD7E30">
            <w:pPr>
              <w:ind w:right="-1"/>
              <w:rPr>
                <w:sz w:val="24"/>
                <w:szCs w:val="24"/>
              </w:rPr>
            </w:pPr>
            <w:r w:rsidRPr="00C730B4">
              <w:rPr>
                <w:sz w:val="24"/>
                <w:szCs w:val="24"/>
              </w:rPr>
              <w:t>2</w:t>
            </w:r>
          </w:p>
        </w:tc>
        <w:tc>
          <w:tcPr>
            <w:tcW w:w="469" w:type="pct"/>
            <w:tcBorders>
              <w:top w:val="single" w:sz="4" w:space="0" w:color="auto"/>
              <w:left w:val="single" w:sz="4" w:space="0" w:color="auto"/>
              <w:bottom w:val="single" w:sz="4" w:space="0" w:color="auto"/>
              <w:right w:val="single" w:sz="4" w:space="0" w:color="auto"/>
            </w:tcBorders>
          </w:tcPr>
          <w:p w14:paraId="2D23EA96" w14:textId="77777777" w:rsidR="00853560" w:rsidRPr="00C730B4" w:rsidRDefault="00853560" w:rsidP="00CD7E30">
            <w:pPr>
              <w:ind w:right="-1"/>
              <w:rPr>
                <w:sz w:val="24"/>
                <w:szCs w:val="24"/>
              </w:rPr>
            </w:pPr>
          </w:p>
        </w:tc>
        <w:tc>
          <w:tcPr>
            <w:tcW w:w="469" w:type="pct"/>
            <w:tcBorders>
              <w:top w:val="single" w:sz="4" w:space="0" w:color="auto"/>
              <w:left w:val="single" w:sz="4" w:space="0" w:color="auto"/>
              <w:bottom w:val="single" w:sz="4" w:space="0" w:color="auto"/>
              <w:right w:val="single" w:sz="4" w:space="0" w:color="auto"/>
            </w:tcBorders>
          </w:tcPr>
          <w:p w14:paraId="55EB51E9"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2</w:t>
            </w:r>
          </w:p>
        </w:tc>
        <w:tc>
          <w:tcPr>
            <w:tcW w:w="469" w:type="pct"/>
            <w:tcBorders>
              <w:top w:val="single" w:sz="4" w:space="0" w:color="auto"/>
              <w:left w:val="single" w:sz="4" w:space="0" w:color="auto"/>
              <w:bottom w:val="single" w:sz="4" w:space="0" w:color="auto"/>
              <w:right w:val="single" w:sz="4" w:space="0" w:color="auto"/>
            </w:tcBorders>
          </w:tcPr>
          <w:p w14:paraId="3FB2342E"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2</w:t>
            </w:r>
          </w:p>
        </w:tc>
      </w:tr>
      <w:tr w:rsidR="00F43079" w:rsidRPr="00C730B4" w14:paraId="680554B1" w14:textId="77777777" w:rsidTr="00E85E37">
        <w:trPr>
          <w:cantSplit/>
          <w:trHeight w:val="300"/>
        </w:trPr>
        <w:tc>
          <w:tcPr>
            <w:tcW w:w="1500" w:type="pct"/>
            <w:tcBorders>
              <w:top w:val="nil"/>
              <w:left w:val="single" w:sz="4" w:space="0" w:color="auto"/>
              <w:bottom w:val="single" w:sz="4" w:space="0" w:color="auto"/>
              <w:right w:val="single" w:sz="4" w:space="0" w:color="auto"/>
            </w:tcBorders>
            <w:vAlign w:val="center"/>
          </w:tcPr>
          <w:p w14:paraId="40B0D74C" w14:textId="77777777" w:rsidR="00853560" w:rsidRPr="00C730B4" w:rsidRDefault="00853560" w:rsidP="00CD7E30">
            <w:pPr>
              <w:ind w:right="-1"/>
              <w:rPr>
                <w:sz w:val="24"/>
                <w:szCs w:val="24"/>
              </w:rPr>
            </w:pPr>
          </w:p>
        </w:tc>
        <w:tc>
          <w:tcPr>
            <w:tcW w:w="1153" w:type="pct"/>
            <w:tcBorders>
              <w:top w:val="single" w:sz="4" w:space="0" w:color="auto"/>
              <w:left w:val="single" w:sz="4" w:space="0" w:color="auto"/>
              <w:bottom w:val="single" w:sz="4" w:space="0" w:color="auto"/>
              <w:right w:val="single" w:sz="4" w:space="0" w:color="auto"/>
            </w:tcBorders>
          </w:tcPr>
          <w:p w14:paraId="5B405A52" w14:textId="77777777" w:rsidR="00853560" w:rsidRPr="00C730B4" w:rsidRDefault="00853560" w:rsidP="00CD7E30">
            <w:pPr>
              <w:ind w:right="-1"/>
              <w:rPr>
                <w:sz w:val="24"/>
                <w:szCs w:val="24"/>
              </w:rPr>
            </w:pPr>
            <w:r w:rsidRPr="00C730B4">
              <w:rPr>
                <w:sz w:val="24"/>
                <w:szCs w:val="24"/>
              </w:rPr>
              <w:t>Родная (русская) литература</w:t>
            </w:r>
          </w:p>
        </w:tc>
        <w:tc>
          <w:tcPr>
            <w:tcW w:w="470" w:type="pct"/>
            <w:tcBorders>
              <w:top w:val="single" w:sz="4" w:space="0" w:color="auto"/>
              <w:left w:val="single" w:sz="4" w:space="0" w:color="auto"/>
              <w:bottom w:val="single" w:sz="4" w:space="0" w:color="auto"/>
              <w:right w:val="single" w:sz="4" w:space="0" w:color="auto"/>
            </w:tcBorders>
          </w:tcPr>
          <w:p w14:paraId="4ED5E237" w14:textId="77777777" w:rsidR="00853560" w:rsidRPr="00C730B4" w:rsidRDefault="00853560" w:rsidP="00CD7E30">
            <w:pPr>
              <w:ind w:right="-1"/>
              <w:rPr>
                <w:sz w:val="24"/>
                <w:szCs w:val="24"/>
              </w:rPr>
            </w:pPr>
            <w:r w:rsidRPr="00C730B4">
              <w:rPr>
                <w:sz w:val="24"/>
                <w:szCs w:val="24"/>
              </w:rPr>
              <w:t>1</w:t>
            </w:r>
          </w:p>
        </w:tc>
        <w:tc>
          <w:tcPr>
            <w:tcW w:w="470" w:type="pct"/>
            <w:tcBorders>
              <w:top w:val="single" w:sz="4" w:space="0" w:color="auto"/>
              <w:left w:val="single" w:sz="4" w:space="0" w:color="auto"/>
              <w:bottom w:val="single" w:sz="4" w:space="0" w:color="auto"/>
              <w:right w:val="single" w:sz="4" w:space="0" w:color="auto"/>
            </w:tcBorders>
          </w:tcPr>
          <w:p w14:paraId="7E543D6E" w14:textId="77777777" w:rsidR="00853560" w:rsidRPr="00C730B4" w:rsidRDefault="00853560" w:rsidP="00CD7E30">
            <w:pPr>
              <w:ind w:right="-1"/>
              <w:rPr>
                <w:sz w:val="24"/>
                <w:szCs w:val="24"/>
              </w:rPr>
            </w:pPr>
            <w:r w:rsidRPr="00C730B4">
              <w:rPr>
                <w:sz w:val="24"/>
                <w:szCs w:val="24"/>
              </w:rPr>
              <w:t>1</w:t>
            </w:r>
          </w:p>
        </w:tc>
        <w:tc>
          <w:tcPr>
            <w:tcW w:w="469" w:type="pct"/>
            <w:tcBorders>
              <w:top w:val="single" w:sz="4" w:space="0" w:color="auto"/>
              <w:left w:val="single" w:sz="4" w:space="0" w:color="auto"/>
              <w:bottom w:val="single" w:sz="4" w:space="0" w:color="auto"/>
              <w:right w:val="single" w:sz="4" w:space="0" w:color="auto"/>
            </w:tcBorders>
          </w:tcPr>
          <w:p w14:paraId="00C5A2EB" w14:textId="77777777" w:rsidR="00853560" w:rsidRPr="00C730B4" w:rsidRDefault="00853560" w:rsidP="00CD7E30">
            <w:pPr>
              <w:ind w:right="-1"/>
              <w:rPr>
                <w:sz w:val="24"/>
                <w:szCs w:val="24"/>
              </w:rPr>
            </w:pPr>
          </w:p>
        </w:tc>
        <w:tc>
          <w:tcPr>
            <w:tcW w:w="469" w:type="pct"/>
            <w:tcBorders>
              <w:top w:val="single" w:sz="4" w:space="0" w:color="auto"/>
              <w:left w:val="single" w:sz="4" w:space="0" w:color="auto"/>
              <w:bottom w:val="single" w:sz="4" w:space="0" w:color="auto"/>
              <w:right w:val="single" w:sz="4" w:space="0" w:color="auto"/>
            </w:tcBorders>
          </w:tcPr>
          <w:p w14:paraId="3907D1E3"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1</w:t>
            </w:r>
          </w:p>
        </w:tc>
        <w:tc>
          <w:tcPr>
            <w:tcW w:w="469" w:type="pct"/>
            <w:tcBorders>
              <w:top w:val="single" w:sz="4" w:space="0" w:color="auto"/>
              <w:left w:val="single" w:sz="4" w:space="0" w:color="auto"/>
              <w:bottom w:val="single" w:sz="4" w:space="0" w:color="auto"/>
              <w:right w:val="single" w:sz="4" w:space="0" w:color="auto"/>
            </w:tcBorders>
          </w:tcPr>
          <w:p w14:paraId="7C0BB400"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1</w:t>
            </w:r>
          </w:p>
        </w:tc>
      </w:tr>
      <w:tr w:rsidR="00F43079" w:rsidRPr="00C730B4" w14:paraId="36C0CBA8" w14:textId="77777777" w:rsidTr="00E85E37">
        <w:trPr>
          <w:cantSplit/>
          <w:trHeight w:val="240"/>
        </w:trPr>
        <w:tc>
          <w:tcPr>
            <w:tcW w:w="1500" w:type="pct"/>
            <w:vMerge w:val="restart"/>
            <w:tcBorders>
              <w:top w:val="single" w:sz="4" w:space="0" w:color="auto"/>
              <w:left w:val="single" w:sz="4" w:space="0" w:color="auto"/>
              <w:right w:val="single" w:sz="4" w:space="0" w:color="auto"/>
            </w:tcBorders>
            <w:vAlign w:val="center"/>
            <w:hideMark/>
          </w:tcPr>
          <w:p w14:paraId="2F8EEB56" w14:textId="77777777" w:rsidR="00853560" w:rsidRPr="00C730B4" w:rsidRDefault="00853560" w:rsidP="00CD7E30">
            <w:pPr>
              <w:ind w:right="-1"/>
              <w:rPr>
                <w:sz w:val="24"/>
                <w:szCs w:val="24"/>
              </w:rPr>
            </w:pPr>
            <w:r w:rsidRPr="00C730B4">
              <w:rPr>
                <w:sz w:val="24"/>
                <w:szCs w:val="24"/>
              </w:rPr>
              <w:t>Иностранные языки</w:t>
            </w:r>
          </w:p>
        </w:tc>
        <w:tc>
          <w:tcPr>
            <w:tcW w:w="1153" w:type="pct"/>
            <w:tcBorders>
              <w:top w:val="single" w:sz="4" w:space="0" w:color="auto"/>
              <w:left w:val="single" w:sz="4" w:space="0" w:color="auto"/>
              <w:bottom w:val="single" w:sz="4" w:space="0" w:color="auto"/>
              <w:right w:val="single" w:sz="4" w:space="0" w:color="auto"/>
            </w:tcBorders>
            <w:hideMark/>
          </w:tcPr>
          <w:p w14:paraId="18E6FE56" w14:textId="77777777" w:rsidR="00853560" w:rsidRPr="00C730B4" w:rsidRDefault="00853560" w:rsidP="00CD7E30">
            <w:pPr>
              <w:ind w:right="-1"/>
              <w:rPr>
                <w:sz w:val="24"/>
                <w:szCs w:val="24"/>
              </w:rPr>
            </w:pPr>
            <w:r w:rsidRPr="00C730B4">
              <w:rPr>
                <w:sz w:val="24"/>
                <w:szCs w:val="24"/>
              </w:rPr>
              <w:t>Иностранный язык</w:t>
            </w:r>
          </w:p>
          <w:p w14:paraId="70B7F6A4" w14:textId="77777777" w:rsidR="00853560" w:rsidRPr="00C730B4" w:rsidRDefault="00853560" w:rsidP="00CD7E30">
            <w:pPr>
              <w:ind w:right="-1"/>
              <w:rPr>
                <w:sz w:val="24"/>
                <w:szCs w:val="24"/>
              </w:rPr>
            </w:pPr>
            <w:r w:rsidRPr="00C730B4">
              <w:rPr>
                <w:sz w:val="24"/>
                <w:szCs w:val="24"/>
              </w:rPr>
              <w:t>(английский)</w:t>
            </w:r>
          </w:p>
        </w:tc>
        <w:tc>
          <w:tcPr>
            <w:tcW w:w="470" w:type="pct"/>
            <w:tcBorders>
              <w:top w:val="single" w:sz="4" w:space="0" w:color="auto"/>
              <w:left w:val="single" w:sz="4" w:space="0" w:color="auto"/>
              <w:bottom w:val="single" w:sz="4" w:space="0" w:color="auto"/>
              <w:right w:val="single" w:sz="4" w:space="0" w:color="auto"/>
            </w:tcBorders>
            <w:hideMark/>
          </w:tcPr>
          <w:p w14:paraId="5C7DE3C4" w14:textId="77777777" w:rsidR="00853560" w:rsidRPr="00C730B4" w:rsidRDefault="00853560" w:rsidP="00CD7E30">
            <w:pPr>
              <w:ind w:right="-1"/>
              <w:rPr>
                <w:sz w:val="24"/>
                <w:szCs w:val="24"/>
              </w:rPr>
            </w:pPr>
            <w:r w:rsidRPr="00C730B4">
              <w:rPr>
                <w:sz w:val="24"/>
                <w:szCs w:val="24"/>
              </w:rPr>
              <w:t>3</w:t>
            </w:r>
          </w:p>
        </w:tc>
        <w:tc>
          <w:tcPr>
            <w:tcW w:w="470" w:type="pct"/>
            <w:tcBorders>
              <w:top w:val="single" w:sz="4" w:space="0" w:color="auto"/>
              <w:left w:val="single" w:sz="4" w:space="0" w:color="auto"/>
              <w:bottom w:val="single" w:sz="4" w:space="0" w:color="auto"/>
              <w:right w:val="single" w:sz="4" w:space="0" w:color="auto"/>
            </w:tcBorders>
          </w:tcPr>
          <w:p w14:paraId="6497CF83" w14:textId="77777777" w:rsidR="00853560" w:rsidRPr="00C730B4" w:rsidRDefault="00853560" w:rsidP="00CD7E30">
            <w:pPr>
              <w:ind w:right="-1"/>
              <w:rPr>
                <w:sz w:val="24"/>
                <w:szCs w:val="24"/>
              </w:rPr>
            </w:pPr>
            <w:r w:rsidRPr="00C730B4">
              <w:rPr>
                <w:sz w:val="24"/>
                <w:szCs w:val="24"/>
              </w:rPr>
              <w:t>3</w:t>
            </w:r>
          </w:p>
        </w:tc>
        <w:tc>
          <w:tcPr>
            <w:tcW w:w="469" w:type="pct"/>
            <w:tcBorders>
              <w:top w:val="single" w:sz="4" w:space="0" w:color="auto"/>
              <w:left w:val="single" w:sz="4" w:space="0" w:color="auto"/>
              <w:bottom w:val="single" w:sz="4" w:space="0" w:color="auto"/>
              <w:right w:val="single" w:sz="4" w:space="0" w:color="auto"/>
            </w:tcBorders>
          </w:tcPr>
          <w:p w14:paraId="2F00B15A" w14:textId="77777777" w:rsidR="00853560" w:rsidRPr="00C730B4" w:rsidRDefault="00853560" w:rsidP="00CD7E30">
            <w:pPr>
              <w:ind w:right="-1"/>
              <w:rPr>
                <w:sz w:val="24"/>
                <w:szCs w:val="24"/>
              </w:rPr>
            </w:pPr>
            <w:r w:rsidRPr="00C730B4">
              <w:rPr>
                <w:sz w:val="24"/>
                <w:szCs w:val="24"/>
              </w:rPr>
              <w:t>3</w:t>
            </w:r>
          </w:p>
        </w:tc>
        <w:tc>
          <w:tcPr>
            <w:tcW w:w="469" w:type="pct"/>
            <w:tcBorders>
              <w:top w:val="single" w:sz="4" w:space="0" w:color="auto"/>
              <w:left w:val="single" w:sz="4" w:space="0" w:color="auto"/>
              <w:bottom w:val="single" w:sz="4" w:space="0" w:color="auto"/>
              <w:right w:val="single" w:sz="4" w:space="0" w:color="auto"/>
            </w:tcBorders>
          </w:tcPr>
          <w:p w14:paraId="48A09E97"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3</w:t>
            </w:r>
          </w:p>
        </w:tc>
        <w:tc>
          <w:tcPr>
            <w:tcW w:w="469" w:type="pct"/>
            <w:tcBorders>
              <w:top w:val="single" w:sz="4" w:space="0" w:color="auto"/>
              <w:left w:val="single" w:sz="4" w:space="0" w:color="auto"/>
              <w:bottom w:val="single" w:sz="4" w:space="0" w:color="auto"/>
              <w:right w:val="single" w:sz="4" w:space="0" w:color="auto"/>
            </w:tcBorders>
          </w:tcPr>
          <w:p w14:paraId="54F0D8FA"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3</w:t>
            </w:r>
          </w:p>
        </w:tc>
      </w:tr>
      <w:tr w:rsidR="00F43079" w:rsidRPr="00C730B4" w14:paraId="2504D5BB" w14:textId="77777777" w:rsidTr="00E85E37">
        <w:trPr>
          <w:cantSplit/>
          <w:trHeight w:val="1068"/>
        </w:trPr>
        <w:tc>
          <w:tcPr>
            <w:tcW w:w="1500" w:type="pct"/>
            <w:vMerge/>
            <w:tcBorders>
              <w:left w:val="single" w:sz="4" w:space="0" w:color="auto"/>
              <w:right w:val="single" w:sz="4" w:space="0" w:color="auto"/>
            </w:tcBorders>
            <w:vAlign w:val="center"/>
          </w:tcPr>
          <w:p w14:paraId="1D51C7E5" w14:textId="77777777" w:rsidR="00853560" w:rsidRPr="00C730B4" w:rsidRDefault="00853560" w:rsidP="00CD7E30">
            <w:pPr>
              <w:ind w:right="-1"/>
              <w:rPr>
                <w:sz w:val="24"/>
                <w:szCs w:val="24"/>
              </w:rPr>
            </w:pPr>
          </w:p>
        </w:tc>
        <w:tc>
          <w:tcPr>
            <w:tcW w:w="1153" w:type="pct"/>
            <w:tcBorders>
              <w:top w:val="single" w:sz="4" w:space="0" w:color="auto"/>
              <w:left w:val="single" w:sz="4" w:space="0" w:color="auto"/>
              <w:bottom w:val="single" w:sz="4" w:space="0" w:color="auto"/>
              <w:right w:val="single" w:sz="4" w:space="0" w:color="auto"/>
            </w:tcBorders>
          </w:tcPr>
          <w:p w14:paraId="656E6A31" w14:textId="77777777" w:rsidR="00853560" w:rsidRPr="00C730B4" w:rsidRDefault="00853560" w:rsidP="00CD7E30">
            <w:pPr>
              <w:ind w:right="-1"/>
              <w:rPr>
                <w:sz w:val="24"/>
                <w:szCs w:val="24"/>
              </w:rPr>
            </w:pPr>
            <w:r w:rsidRPr="00C730B4">
              <w:rPr>
                <w:sz w:val="24"/>
                <w:szCs w:val="24"/>
              </w:rPr>
              <w:t>Второй иностранный язык</w:t>
            </w:r>
          </w:p>
          <w:p w14:paraId="57ECB703" w14:textId="77777777" w:rsidR="00853560" w:rsidRPr="00C730B4" w:rsidRDefault="00853560" w:rsidP="00CD7E30">
            <w:pPr>
              <w:ind w:right="-1"/>
              <w:rPr>
                <w:sz w:val="24"/>
                <w:szCs w:val="24"/>
              </w:rPr>
            </w:pPr>
            <w:r w:rsidRPr="00C730B4">
              <w:rPr>
                <w:sz w:val="24"/>
                <w:szCs w:val="24"/>
              </w:rPr>
              <w:t>(немецкий)</w:t>
            </w:r>
          </w:p>
        </w:tc>
        <w:tc>
          <w:tcPr>
            <w:tcW w:w="470" w:type="pct"/>
            <w:tcBorders>
              <w:top w:val="single" w:sz="4" w:space="0" w:color="auto"/>
              <w:left w:val="single" w:sz="4" w:space="0" w:color="auto"/>
              <w:bottom w:val="single" w:sz="4" w:space="0" w:color="auto"/>
              <w:right w:val="single" w:sz="4" w:space="0" w:color="auto"/>
            </w:tcBorders>
          </w:tcPr>
          <w:p w14:paraId="2F35C66F" w14:textId="77777777" w:rsidR="00853560" w:rsidRPr="00C730B4" w:rsidRDefault="00853560" w:rsidP="00CD7E30">
            <w:pPr>
              <w:ind w:right="-1"/>
              <w:rPr>
                <w:sz w:val="24"/>
                <w:szCs w:val="24"/>
              </w:rPr>
            </w:pPr>
          </w:p>
          <w:p w14:paraId="3D0A49B8" w14:textId="77777777" w:rsidR="00853560" w:rsidRPr="00C730B4" w:rsidRDefault="00853560" w:rsidP="00CD7E30">
            <w:pPr>
              <w:ind w:right="-1"/>
              <w:rPr>
                <w:sz w:val="24"/>
                <w:szCs w:val="24"/>
              </w:rPr>
            </w:pPr>
            <w:r w:rsidRPr="00C730B4">
              <w:rPr>
                <w:sz w:val="24"/>
                <w:szCs w:val="24"/>
              </w:rPr>
              <w:t>-</w:t>
            </w:r>
          </w:p>
        </w:tc>
        <w:tc>
          <w:tcPr>
            <w:tcW w:w="470" w:type="pct"/>
            <w:tcBorders>
              <w:top w:val="single" w:sz="4" w:space="0" w:color="auto"/>
              <w:left w:val="single" w:sz="4" w:space="0" w:color="auto"/>
              <w:bottom w:val="single" w:sz="4" w:space="0" w:color="auto"/>
              <w:right w:val="single" w:sz="4" w:space="0" w:color="auto"/>
            </w:tcBorders>
          </w:tcPr>
          <w:p w14:paraId="4EBAF6ED" w14:textId="77777777" w:rsidR="00853560" w:rsidRPr="00C730B4" w:rsidRDefault="00853560" w:rsidP="00CD7E30">
            <w:pPr>
              <w:ind w:right="-1"/>
              <w:rPr>
                <w:sz w:val="24"/>
                <w:szCs w:val="24"/>
              </w:rPr>
            </w:pPr>
          </w:p>
          <w:p w14:paraId="759FCF31" w14:textId="77777777" w:rsidR="00853560" w:rsidRPr="00C730B4" w:rsidRDefault="00853560" w:rsidP="00CD7E30">
            <w:pPr>
              <w:ind w:right="-1"/>
              <w:rPr>
                <w:sz w:val="24"/>
                <w:szCs w:val="24"/>
              </w:rPr>
            </w:pPr>
            <w:r w:rsidRPr="00C730B4">
              <w:rPr>
                <w:sz w:val="24"/>
                <w:szCs w:val="24"/>
              </w:rPr>
              <w:t>-</w:t>
            </w:r>
          </w:p>
        </w:tc>
        <w:tc>
          <w:tcPr>
            <w:tcW w:w="469" w:type="pct"/>
            <w:tcBorders>
              <w:top w:val="single" w:sz="4" w:space="0" w:color="auto"/>
              <w:left w:val="single" w:sz="4" w:space="0" w:color="auto"/>
              <w:bottom w:val="single" w:sz="4" w:space="0" w:color="auto"/>
              <w:right w:val="single" w:sz="4" w:space="0" w:color="auto"/>
            </w:tcBorders>
          </w:tcPr>
          <w:p w14:paraId="0EDC76A0" w14:textId="77777777" w:rsidR="00853560" w:rsidRPr="00C730B4" w:rsidRDefault="00853560" w:rsidP="00CD7E30">
            <w:pPr>
              <w:ind w:right="-1"/>
              <w:rPr>
                <w:sz w:val="24"/>
                <w:szCs w:val="24"/>
              </w:rPr>
            </w:pPr>
          </w:p>
          <w:p w14:paraId="3ABF9A4A" w14:textId="77777777" w:rsidR="00853560" w:rsidRPr="00C730B4" w:rsidRDefault="00853560" w:rsidP="00CD7E30">
            <w:pPr>
              <w:ind w:right="-1"/>
              <w:rPr>
                <w:sz w:val="24"/>
                <w:szCs w:val="24"/>
              </w:rPr>
            </w:pPr>
            <w:r w:rsidRPr="00C730B4">
              <w:rPr>
                <w:sz w:val="24"/>
                <w:szCs w:val="24"/>
              </w:rPr>
              <w:t>1</w:t>
            </w:r>
          </w:p>
        </w:tc>
        <w:tc>
          <w:tcPr>
            <w:tcW w:w="469" w:type="pct"/>
            <w:tcBorders>
              <w:top w:val="single" w:sz="4" w:space="0" w:color="auto"/>
              <w:left w:val="single" w:sz="4" w:space="0" w:color="auto"/>
              <w:bottom w:val="single" w:sz="4" w:space="0" w:color="auto"/>
              <w:right w:val="single" w:sz="4" w:space="0" w:color="auto"/>
            </w:tcBorders>
          </w:tcPr>
          <w:p w14:paraId="638ECB44" w14:textId="77777777" w:rsidR="00853560" w:rsidRPr="00C730B4" w:rsidRDefault="00853560" w:rsidP="00CD7E30">
            <w:pPr>
              <w:pStyle w:val="af"/>
              <w:ind w:right="-1"/>
              <w:jc w:val="both"/>
              <w:rPr>
                <w:rFonts w:ascii="Times New Roman" w:hAnsi="Times New Roman"/>
                <w:sz w:val="24"/>
                <w:szCs w:val="24"/>
              </w:rPr>
            </w:pPr>
          </w:p>
          <w:p w14:paraId="7818ED5B" w14:textId="77777777" w:rsidR="00853560" w:rsidRPr="00C730B4" w:rsidRDefault="00853560" w:rsidP="00CD7E30">
            <w:pPr>
              <w:pStyle w:val="af"/>
              <w:ind w:right="-1"/>
              <w:jc w:val="both"/>
              <w:rPr>
                <w:rFonts w:ascii="Times New Roman" w:hAnsi="Times New Roman"/>
                <w:sz w:val="24"/>
                <w:szCs w:val="24"/>
              </w:rPr>
            </w:pPr>
          </w:p>
          <w:p w14:paraId="6F56AD59"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1</w:t>
            </w:r>
          </w:p>
        </w:tc>
        <w:tc>
          <w:tcPr>
            <w:tcW w:w="469" w:type="pct"/>
            <w:tcBorders>
              <w:top w:val="single" w:sz="4" w:space="0" w:color="auto"/>
              <w:left w:val="single" w:sz="4" w:space="0" w:color="auto"/>
              <w:bottom w:val="single" w:sz="4" w:space="0" w:color="auto"/>
              <w:right w:val="single" w:sz="4" w:space="0" w:color="auto"/>
            </w:tcBorders>
          </w:tcPr>
          <w:p w14:paraId="6B4521BF" w14:textId="77777777" w:rsidR="00853560" w:rsidRPr="00C730B4" w:rsidRDefault="00853560" w:rsidP="00CD7E30">
            <w:pPr>
              <w:pStyle w:val="af"/>
              <w:ind w:right="-1"/>
              <w:jc w:val="both"/>
              <w:rPr>
                <w:rFonts w:ascii="Times New Roman" w:hAnsi="Times New Roman"/>
                <w:sz w:val="24"/>
                <w:szCs w:val="24"/>
              </w:rPr>
            </w:pPr>
          </w:p>
          <w:p w14:paraId="562C8450" w14:textId="77777777" w:rsidR="00853560" w:rsidRPr="00C730B4" w:rsidRDefault="00853560" w:rsidP="00CD7E30">
            <w:pPr>
              <w:pStyle w:val="af"/>
              <w:ind w:right="-1"/>
              <w:jc w:val="both"/>
              <w:rPr>
                <w:rFonts w:ascii="Times New Roman" w:hAnsi="Times New Roman"/>
                <w:sz w:val="24"/>
                <w:szCs w:val="24"/>
              </w:rPr>
            </w:pPr>
          </w:p>
          <w:p w14:paraId="04DCC882"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1</w:t>
            </w:r>
          </w:p>
        </w:tc>
      </w:tr>
      <w:tr w:rsidR="00F43079" w:rsidRPr="00C730B4" w14:paraId="34EBA630" w14:textId="77777777" w:rsidTr="00E85E37">
        <w:trPr>
          <w:cantSplit/>
          <w:trHeight w:val="505"/>
        </w:trPr>
        <w:tc>
          <w:tcPr>
            <w:tcW w:w="1500" w:type="pct"/>
            <w:vMerge w:val="restart"/>
            <w:tcBorders>
              <w:top w:val="single" w:sz="4" w:space="0" w:color="auto"/>
              <w:left w:val="single" w:sz="4" w:space="0" w:color="auto"/>
              <w:bottom w:val="single" w:sz="4" w:space="0" w:color="auto"/>
              <w:right w:val="single" w:sz="4" w:space="0" w:color="auto"/>
            </w:tcBorders>
            <w:hideMark/>
          </w:tcPr>
          <w:p w14:paraId="45882ABE" w14:textId="77777777" w:rsidR="00853560" w:rsidRPr="00C730B4" w:rsidRDefault="00853560" w:rsidP="00CD7E30">
            <w:pPr>
              <w:ind w:right="-1"/>
              <w:rPr>
                <w:sz w:val="24"/>
                <w:szCs w:val="24"/>
              </w:rPr>
            </w:pPr>
            <w:r w:rsidRPr="00C730B4">
              <w:rPr>
                <w:sz w:val="24"/>
                <w:szCs w:val="24"/>
              </w:rPr>
              <w:t>Математика и информатика</w:t>
            </w:r>
          </w:p>
          <w:p w14:paraId="13DCA3A0" w14:textId="77777777" w:rsidR="00853560" w:rsidRPr="00C730B4" w:rsidRDefault="00853560" w:rsidP="00CD7E30">
            <w:pPr>
              <w:ind w:right="-1"/>
              <w:rPr>
                <w:sz w:val="24"/>
                <w:szCs w:val="24"/>
              </w:rPr>
            </w:pPr>
          </w:p>
          <w:p w14:paraId="127DFA7C" w14:textId="77777777" w:rsidR="00853560" w:rsidRPr="00C730B4" w:rsidRDefault="00853560" w:rsidP="00CD7E30">
            <w:pPr>
              <w:ind w:right="-1"/>
              <w:rPr>
                <w:sz w:val="24"/>
                <w:szCs w:val="24"/>
              </w:rPr>
            </w:pPr>
          </w:p>
          <w:p w14:paraId="05FF13DC" w14:textId="77777777" w:rsidR="00853560" w:rsidRPr="00C730B4" w:rsidRDefault="00853560" w:rsidP="00CD7E30">
            <w:pPr>
              <w:ind w:right="-1" w:firstLine="708"/>
              <w:rPr>
                <w:sz w:val="24"/>
                <w:szCs w:val="24"/>
              </w:rPr>
            </w:pPr>
          </w:p>
        </w:tc>
        <w:tc>
          <w:tcPr>
            <w:tcW w:w="1153" w:type="pct"/>
            <w:tcBorders>
              <w:top w:val="single" w:sz="4" w:space="0" w:color="auto"/>
              <w:left w:val="single" w:sz="4" w:space="0" w:color="auto"/>
              <w:bottom w:val="single" w:sz="4" w:space="0" w:color="auto"/>
              <w:right w:val="single" w:sz="4" w:space="0" w:color="auto"/>
            </w:tcBorders>
            <w:hideMark/>
          </w:tcPr>
          <w:p w14:paraId="25A983DD" w14:textId="77777777" w:rsidR="00853560" w:rsidRPr="00C730B4" w:rsidRDefault="00853560" w:rsidP="00CD7E30">
            <w:pPr>
              <w:ind w:right="-1"/>
              <w:rPr>
                <w:sz w:val="24"/>
                <w:szCs w:val="24"/>
              </w:rPr>
            </w:pPr>
            <w:r w:rsidRPr="00C730B4">
              <w:rPr>
                <w:sz w:val="24"/>
                <w:szCs w:val="24"/>
              </w:rPr>
              <w:t>Математика</w:t>
            </w:r>
          </w:p>
        </w:tc>
        <w:tc>
          <w:tcPr>
            <w:tcW w:w="470" w:type="pct"/>
            <w:tcBorders>
              <w:top w:val="single" w:sz="4" w:space="0" w:color="auto"/>
              <w:left w:val="single" w:sz="4" w:space="0" w:color="auto"/>
              <w:bottom w:val="single" w:sz="4" w:space="0" w:color="auto"/>
              <w:right w:val="single" w:sz="4" w:space="0" w:color="auto"/>
            </w:tcBorders>
            <w:hideMark/>
          </w:tcPr>
          <w:p w14:paraId="73347DD0" w14:textId="77777777" w:rsidR="00853560" w:rsidRPr="00C730B4" w:rsidRDefault="00853560" w:rsidP="00CD7E30">
            <w:pPr>
              <w:ind w:right="-1"/>
              <w:rPr>
                <w:i/>
                <w:iCs/>
                <w:sz w:val="24"/>
                <w:szCs w:val="24"/>
              </w:rPr>
            </w:pPr>
            <w:r w:rsidRPr="00C730B4">
              <w:rPr>
                <w:sz w:val="24"/>
                <w:szCs w:val="24"/>
              </w:rPr>
              <w:t>5</w:t>
            </w:r>
          </w:p>
        </w:tc>
        <w:tc>
          <w:tcPr>
            <w:tcW w:w="470" w:type="pct"/>
            <w:tcBorders>
              <w:top w:val="single" w:sz="4" w:space="0" w:color="auto"/>
              <w:left w:val="single" w:sz="4" w:space="0" w:color="auto"/>
              <w:bottom w:val="single" w:sz="4" w:space="0" w:color="auto"/>
              <w:right w:val="single" w:sz="4" w:space="0" w:color="auto"/>
            </w:tcBorders>
          </w:tcPr>
          <w:p w14:paraId="3FCB8E2C" w14:textId="77777777" w:rsidR="00853560" w:rsidRPr="00C730B4" w:rsidRDefault="00853560" w:rsidP="00CD7E30">
            <w:pPr>
              <w:ind w:right="-1"/>
              <w:rPr>
                <w:i/>
                <w:iCs/>
                <w:sz w:val="24"/>
                <w:szCs w:val="24"/>
              </w:rPr>
            </w:pPr>
            <w:r w:rsidRPr="00C730B4">
              <w:rPr>
                <w:i/>
                <w:iCs/>
                <w:sz w:val="24"/>
                <w:szCs w:val="24"/>
              </w:rPr>
              <w:t>5</w:t>
            </w:r>
          </w:p>
        </w:tc>
        <w:tc>
          <w:tcPr>
            <w:tcW w:w="469" w:type="pct"/>
            <w:tcBorders>
              <w:top w:val="single" w:sz="4" w:space="0" w:color="auto"/>
              <w:left w:val="single" w:sz="4" w:space="0" w:color="auto"/>
              <w:bottom w:val="single" w:sz="4" w:space="0" w:color="auto"/>
              <w:right w:val="single" w:sz="4" w:space="0" w:color="auto"/>
            </w:tcBorders>
          </w:tcPr>
          <w:p w14:paraId="7F1A0054" w14:textId="77777777" w:rsidR="00853560" w:rsidRPr="00C730B4" w:rsidRDefault="00853560" w:rsidP="00CD7E30">
            <w:pPr>
              <w:ind w:right="-1"/>
              <w:rPr>
                <w:i/>
                <w:iCs/>
                <w:sz w:val="24"/>
                <w:szCs w:val="24"/>
              </w:rPr>
            </w:pPr>
            <w:r w:rsidRPr="00C730B4">
              <w:rPr>
                <w:i/>
                <w:iCs/>
                <w:sz w:val="24"/>
                <w:szCs w:val="24"/>
              </w:rPr>
              <w:t>-</w:t>
            </w:r>
          </w:p>
        </w:tc>
        <w:tc>
          <w:tcPr>
            <w:tcW w:w="469" w:type="pct"/>
            <w:tcBorders>
              <w:top w:val="single" w:sz="4" w:space="0" w:color="auto"/>
              <w:left w:val="single" w:sz="4" w:space="0" w:color="auto"/>
              <w:bottom w:val="single" w:sz="4" w:space="0" w:color="auto"/>
              <w:right w:val="single" w:sz="4" w:space="0" w:color="auto"/>
            </w:tcBorders>
          </w:tcPr>
          <w:p w14:paraId="238B8842"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w:t>
            </w:r>
          </w:p>
        </w:tc>
        <w:tc>
          <w:tcPr>
            <w:tcW w:w="469" w:type="pct"/>
            <w:tcBorders>
              <w:top w:val="single" w:sz="4" w:space="0" w:color="auto"/>
              <w:left w:val="single" w:sz="4" w:space="0" w:color="auto"/>
              <w:bottom w:val="single" w:sz="4" w:space="0" w:color="auto"/>
              <w:right w:val="single" w:sz="4" w:space="0" w:color="auto"/>
            </w:tcBorders>
          </w:tcPr>
          <w:p w14:paraId="3AF71BA0"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w:t>
            </w:r>
          </w:p>
        </w:tc>
      </w:tr>
      <w:tr w:rsidR="00F43079" w:rsidRPr="00C730B4" w14:paraId="30364326" w14:textId="77777777" w:rsidTr="00E85E37">
        <w:trPr>
          <w:cantSplit/>
          <w:trHeight w:val="330"/>
        </w:trPr>
        <w:tc>
          <w:tcPr>
            <w:tcW w:w="1500" w:type="pct"/>
            <w:vMerge/>
            <w:tcBorders>
              <w:top w:val="single" w:sz="4" w:space="0" w:color="auto"/>
              <w:left w:val="single" w:sz="4" w:space="0" w:color="auto"/>
              <w:bottom w:val="single" w:sz="4" w:space="0" w:color="auto"/>
              <w:right w:val="single" w:sz="4" w:space="0" w:color="auto"/>
            </w:tcBorders>
            <w:vAlign w:val="center"/>
            <w:hideMark/>
          </w:tcPr>
          <w:p w14:paraId="4F5349D7" w14:textId="77777777" w:rsidR="00853560" w:rsidRPr="00C730B4" w:rsidRDefault="00853560" w:rsidP="00CD7E30">
            <w:pPr>
              <w:ind w:right="-1"/>
              <w:rPr>
                <w:sz w:val="24"/>
                <w:szCs w:val="24"/>
              </w:rPr>
            </w:pPr>
          </w:p>
        </w:tc>
        <w:tc>
          <w:tcPr>
            <w:tcW w:w="1153" w:type="pct"/>
            <w:tcBorders>
              <w:top w:val="single" w:sz="4" w:space="0" w:color="auto"/>
              <w:left w:val="single" w:sz="4" w:space="0" w:color="auto"/>
              <w:bottom w:val="single" w:sz="4" w:space="0" w:color="auto"/>
              <w:right w:val="single" w:sz="4" w:space="0" w:color="auto"/>
            </w:tcBorders>
            <w:hideMark/>
          </w:tcPr>
          <w:p w14:paraId="4944A51B" w14:textId="77777777" w:rsidR="00853560" w:rsidRPr="00C730B4" w:rsidRDefault="00853560" w:rsidP="00CD7E30">
            <w:pPr>
              <w:ind w:right="-1"/>
              <w:rPr>
                <w:sz w:val="24"/>
                <w:szCs w:val="24"/>
              </w:rPr>
            </w:pPr>
            <w:r w:rsidRPr="00C730B4">
              <w:rPr>
                <w:sz w:val="24"/>
                <w:szCs w:val="24"/>
              </w:rPr>
              <w:t xml:space="preserve">Алгебра </w:t>
            </w:r>
          </w:p>
        </w:tc>
        <w:tc>
          <w:tcPr>
            <w:tcW w:w="470" w:type="pct"/>
            <w:tcBorders>
              <w:top w:val="single" w:sz="4" w:space="0" w:color="auto"/>
              <w:left w:val="single" w:sz="4" w:space="0" w:color="auto"/>
              <w:bottom w:val="single" w:sz="4" w:space="0" w:color="auto"/>
              <w:right w:val="single" w:sz="4" w:space="0" w:color="auto"/>
            </w:tcBorders>
          </w:tcPr>
          <w:p w14:paraId="697EDB24" w14:textId="77777777" w:rsidR="00853560" w:rsidRPr="00C730B4" w:rsidRDefault="00853560" w:rsidP="00CD7E30">
            <w:pPr>
              <w:ind w:right="-1"/>
              <w:rPr>
                <w:sz w:val="24"/>
                <w:szCs w:val="24"/>
              </w:rPr>
            </w:pPr>
            <w:r w:rsidRPr="00C730B4">
              <w:rPr>
                <w:sz w:val="24"/>
                <w:szCs w:val="24"/>
              </w:rPr>
              <w:t>-</w:t>
            </w:r>
          </w:p>
        </w:tc>
        <w:tc>
          <w:tcPr>
            <w:tcW w:w="470" w:type="pct"/>
            <w:tcBorders>
              <w:top w:val="single" w:sz="4" w:space="0" w:color="auto"/>
              <w:left w:val="single" w:sz="4" w:space="0" w:color="auto"/>
              <w:bottom w:val="single" w:sz="4" w:space="0" w:color="auto"/>
              <w:right w:val="single" w:sz="4" w:space="0" w:color="auto"/>
            </w:tcBorders>
          </w:tcPr>
          <w:p w14:paraId="42A9E838" w14:textId="77777777" w:rsidR="00853560" w:rsidRPr="00C730B4" w:rsidRDefault="00853560" w:rsidP="00CD7E30">
            <w:pPr>
              <w:ind w:right="-1"/>
              <w:rPr>
                <w:sz w:val="24"/>
                <w:szCs w:val="24"/>
              </w:rPr>
            </w:pPr>
            <w:r w:rsidRPr="00C730B4">
              <w:rPr>
                <w:sz w:val="24"/>
                <w:szCs w:val="24"/>
              </w:rPr>
              <w:t>-</w:t>
            </w:r>
          </w:p>
        </w:tc>
        <w:tc>
          <w:tcPr>
            <w:tcW w:w="469" w:type="pct"/>
            <w:tcBorders>
              <w:top w:val="single" w:sz="4" w:space="0" w:color="auto"/>
              <w:left w:val="single" w:sz="4" w:space="0" w:color="auto"/>
              <w:bottom w:val="single" w:sz="4" w:space="0" w:color="auto"/>
              <w:right w:val="single" w:sz="4" w:space="0" w:color="auto"/>
            </w:tcBorders>
          </w:tcPr>
          <w:p w14:paraId="0B3E74A7" w14:textId="77777777" w:rsidR="00853560" w:rsidRPr="00C730B4" w:rsidRDefault="00853560" w:rsidP="00CD7E30">
            <w:pPr>
              <w:ind w:right="-1"/>
              <w:rPr>
                <w:sz w:val="24"/>
                <w:szCs w:val="24"/>
              </w:rPr>
            </w:pPr>
            <w:r w:rsidRPr="00C730B4">
              <w:rPr>
                <w:sz w:val="24"/>
                <w:szCs w:val="24"/>
              </w:rPr>
              <w:t>3</w:t>
            </w:r>
          </w:p>
        </w:tc>
        <w:tc>
          <w:tcPr>
            <w:tcW w:w="469" w:type="pct"/>
            <w:tcBorders>
              <w:top w:val="single" w:sz="4" w:space="0" w:color="auto"/>
              <w:left w:val="single" w:sz="4" w:space="0" w:color="auto"/>
              <w:bottom w:val="single" w:sz="4" w:space="0" w:color="auto"/>
              <w:right w:val="single" w:sz="4" w:space="0" w:color="auto"/>
            </w:tcBorders>
          </w:tcPr>
          <w:p w14:paraId="760DE901"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3</w:t>
            </w:r>
          </w:p>
        </w:tc>
        <w:tc>
          <w:tcPr>
            <w:tcW w:w="469" w:type="pct"/>
            <w:tcBorders>
              <w:top w:val="single" w:sz="4" w:space="0" w:color="auto"/>
              <w:left w:val="single" w:sz="4" w:space="0" w:color="auto"/>
              <w:bottom w:val="single" w:sz="4" w:space="0" w:color="auto"/>
              <w:right w:val="single" w:sz="4" w:space="0" w:color="auto"/>
            </w:tcBorders>
          </w:tcPr>
          <w:p w14:paraId="0EB0D05D"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3</w:t>
            </w:r>
          </w:p>
        </w:tc>
      </w:tr>
      <w:tr w:rsidR="00F43079" w:rsidRPr="00C730B4" w14:paraId="179AD6B4" w14:textId="77777777" w:rsidTr="00E85E37">
        <w:trPr>
          <w:cantSplit/>
          <w:trHeight w:val="330"/>
        </w:trPr>
        <w:tc>
          <w:tcPr>
            <w:tcW w:w="1500" w:type="pct"/>
            <w:vMerge/>
            <w:tcBorders>
              <w:top w:val="single" w:sz="4" w:space="0" w:color="auto"/>
              <w:left w:val="single" w:sz="4" w:space="0" w:color="auto"/>
              <w:bottom w:val="single" w:sz="4" w:space="0" w:color="auto"/>
              <w:right w:val="single" w:sz="4" w:space="0" w:color="auto"/>
            </w:tcBorders>
            <w:vAlign w:val="center"/>
            <w:hideMark/>
          </w:tcPr>
          <w:p w14:paraId="2CBAC799" w14:textId="77777777" w:rsidR="00853560" w:rsidRPr="00C730B4" w:rsidRDefault="00853560" w:rsidP="00CD7E30">
            <w:pPr>
              <w:ind w:right="-1"/>
              <w:rPr>
                <w:sz w:val="24"/>
                <w:szCs w:val="24"/>
              </w:rPr>
            </w:pPr>
          </w:p>
        </w:tc>
        <w:tc>
          <w:tcPr>
            <w:tcW w:w="1153" w:type="pct"/>
            <w:tcBorders>
              <w:top w:val="single" w:sz="4" w:space="0" w:color="auto"/>
              <w:left w:val="single" w:sz="4" w:space="0" w:color="auto"/>
              <w:bottom w:val="single" w:sz="4" w:space="0" w:color="auto"/>
              <w:right w:val="single" w:sz="4" w:space="0" w:color="auto"/>
            </w:tcBorders>
            <w:hideMark/>
          </w:tcPr>
          <w:p w14:paraId="1487F44E" w14:textId="77777777" w:rsidR="00853560" w:rsidRPr="00C730B4" w:rsidRDefault="00853560" w:rsidP="00CD7E30">
            <w:pPr>
              <w:ind w:right="-1"/>
              <w:rPr>
                <w:sz w:val="24"/>
                <w:szCs w:val="24"/>
              </w:rPr>
            </w:pPr>
            <w:r w:rsidRPr="00C730B4">
              <w:rPr>
                <w:sz w:val="24"/>
                <w:szCs w:val="24"/>
              </w:rPr>
              <w:t xml:space="preserve">Геометрия </w:t>
            </w:r>
          </w:p>
        </w:tc>
        <w:tc>
          <w:tcPr>
            <w:tcW w:w="470" w:type="pct"/>
            <w:tcBorders>
              <w:top w:val="single" w:sz="4" w:space="0" w:color="auto"/>
              <w:left w:val="single" w:sz="4" w:space="0" w:color="auto"/>
              <w:bottom w:val="single" w:sz="4" w:space="0" w:color="auto"/>
              <w:right w:val="single" w:sz="4" w:space="0" w:color="auto"/>
            </w:tcBorders>
          </w:tcPr>
          <w:p w14:paraId="3EB3FEE5" w14:textId="77777777" w:rsidR="00853560" w:rsidRPr="00C730B4" w:rsidRDefault="00853560" w:rsidP="00CD7E30">
            <w:pPr>
              <w:ind w:right="-1"/>
              <w:rPr>
                <w:sz w:val="24"/>
                <w:szCs w:val="24"/>
              </w:rPr>
            </w:pPr>
            <w:r w:rsidRPr="00C730B4">
              <w:rPr>
                <w:sz w:val="24"/>
                <w:szCs w:val="24"/>
              </w:rPr>
              <w:t>-</w:t>
            </w:r>
          </w:p>
        </w:tc>
        <w:tc>
          <w:tcPr>
            <w:tcW w:w="470" w:type="pct"/>
            <w:tcBorders>
              <w:top w:val="single" w:sz="4" w:space="0" w:color="auto"/>
              <w:left w:val="single" w:sz="4" w:space="0" w:color="auto"/>
              <w:bottom w:val="single" w:sz="4" w:space="0" w:color="auto"/>
              <w:right w:val="single" w:sz="4" w:space="0" w:color="auto"/>
            </w:tcBorders>
          </w:tcPr>
          <w:p w14:paraId="1A4677A0" w14:textId="77777777" w:rsidR="00853560" w:rsidRPr="00C730B4" w:rsidRDefault="00853560" w:rsidP="00CD7E30">
            <w:pPr>
              <w:ind w:right="-1"/>
              <w:rPr>
                <w:sz w:val="24"/>
                <w:szCs w:val="24"/>
              </w:rPr>
            </w:pPr>
            <w:r w:rsidRPr="00C730B4">
              <w:rPr>
                <w:sz w:val="24"/>
                <w:szCs w:val="24"/>
              </w:rPr>
              <w:t>-</w:t>
            </w:r>
          </w:p>
        </w:tc>
        <w:tc>
          <w:tcPr>
            <w:tcW w:w="469" w:type="pct"/>
            <w:tcBorders>
              <w:top w:val="single" w:sz="4" w:space="0" w:color="auto"/>
              <w:left w:val="single" w:sz="4" w:space="0" w:color="auto"/>
              <w:bottom w:val="single" w:sz="4" w:space="0" w:color="auto"/>
              <w:right w:val="single" w:sz="4" w:space="0" w:color="auto"/>
            </w:tcBorders>
          </w:tcPr>
          <w:p w14:paraId="1C680633" w14:textId="77777777" w:rsidR="00853560" w:rsidRPr="00C730B4" w:rsidRDefault="00853560" w:rsidP="00CD7E30">
            <w:pPr>
              <w:ind w:right="-1"/>
              <w:rPr>
                <w:sz w:val="24"/>
                <w:szCs w:val="24"/>
              </w:rPr>
            </w:pPr>
            <w:r w:rsidRPr="00C730B4">
              <w:rPr>
                <w:sz w:val="24"/>
                <w:szCs w:val="24"/>
              </w:rPr>
              <w:t>2</w:t>
            </w:r>
          </w:p>
        </w:tc>
        <w:tc>
          <w:tcPr>
            <w:tcW w:w="469" w:type="pct"/>
            <w:tcBorders>
              <w:top w:val="single" w:sz="4" w:space="0" w:color="auto"/>
              <w:left w:val="single" w:sz="4" w:space="0" w:color="auto"/>
              <w:bottom w:val="single" w:sz="4" w:space="0" w:color="auto"/>
              <w:right w:val="single" w:sz="4" w:space="0" w:color="auto"/>
            </w:tcBorders>
          </w:tcPr>
          <w:p w14:paraId="5DC29A88"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2</w:t>
            </w:r>
          </w:p>
        </w:tc>
        <w:tc>
          <w:tcPr>
            <w:tcW w:w="469" w:type="pct"/>
            <w:tcBorders>
              <w:top w:val="single" w:sz="4" w:space="0" w:color="auto"/>
              <w:left w:val="single" w:sz="4" w:space="0" w:color="auto"/>
              <w:bottom w:val="single" w:sz="4" w:space="0" w:color="auto"/>
              <w:right w:val="single" w:sz="4" w:space="0" w:color="auto"/>
            </w:tcBorders>
          </w:tcPr>
          <w:p w14:paraId="0DAF429A"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2</w:t>
            </w:r>
          </w:p>
        </w:tc>
      </w:tr>
      <w:tr w:rsidR="00F43079" w:rsidRPr="00C730B4" w14:paraId="332C77EE" w14:textId="77777777" w:rsidTr="00E85E37">
        <w:trPr>
          <w:cantSplit/>
          <w:trHeight w:val="560"/>
        </w:trPr>
        <w:tc>
          <w:tcPr>
            <w:tcW w:w="1500" w:type="pct"/>
            <w:vMerge/>
            <w:tcBorders>
              <w:top w:val="single" w:sz="4" w:space="0" w:color="auto"/>
              <w:left w:val="single" w:sz="4" w:space="0" w:color="auto"/>
              <w:bottom w:val="single" w:sz="4" w:space="0" w:color="auto"/>
              <w:right w:val="single" w:sz="4" w:space="0" w:color="auto"/>
            </w:tcBorders>
            <w:vAlign w:val="center"/>
            <w:hideMark/>
          </w:tcPr>
          <w:p w14:paraId="2A2B792E" w14:textId="77777777" w:rsidR="00853560" w:rsidRPr="00C730B4" w:rsidRDefault="00853560" w:rsidP="00CD7E30">
            <w:pPr>
              <w:ind w:right="-1"/>
              <w:rPr>
                <w:sz w:val="24"/>
                <w:szCs w:val="24"/>
              </w:rPr>
            </w:pPr>
          </w:p>
        </w:tc>
        <w:tc>
          <w:tcPr>
            <w:tcW w:w="1153" w:type="pct"/>
            <w:tcBorders>
              <w:top w:val="single" w:sz="4" w:space="0" w:color="auto"/>
              <w:left w:val="single" w:sz="4" w:space="0" w:color="auto"/>
              <w:bottom w:val="single" w:sz="4" w:space="0" w:color="auto"/>
              <w:right w:val="single" w:sz="4" w:space="0" w:color="auto"/>
            </w:tcBorders>
            <w:hideMark/>
          </w:tcPr>
          <w:p w14:paraId="60D49F9E" w14:textId="77777777" w:rsidR="00853560" w:rsidRPr="00C730B4" w:rsidRDefault="00853560" w:rsidP="00CD7E30">
            <w:pPr>
              <w:ind w:right="-1"/>
              <w:rPr>
                <w:sz w:val="24"/>
                <w:szCs w:val="24"/>
              </w:rPr>
            </w:pPr>
            <w:r w:rsidRPr="00C730B4">
              <w:rPr>
                <w:sz w:val="24"/>
                <w:szCs w:val="24"/>
              </w:rPr>
              <w:t>Информатика</w:t>
            </w:r>
          </w:p>
        </w:tc>
        <w:tc>
          <w:tcPr>
            <w:tcW w:w="470" w:type="pct"/>
            <w:tcBorders>
              <w:top w:val="single" w:sz="4" w:space="0" w:color="auto"/>
              <w:left w:val="single" w:sz="4" w:space="0" w:color="auto"/>
              <w:bottom w:val="single" w:sz="4" w:space="0" w:color="auto"/>
              <w:right w:val="single" w:sz="4" w:space="0" w:color="auto"/>
            </w:tcBorders>
          </w:tcPr>
          <w:p w14:paraId="57FC5C4B" w14:textId="77777777" w:rsidR="00853560" w:rsidRPr="00C730B4" w:rsidRDefault="00853560" w:rsidP="00CD7E30">
            <w:pPr>
              <w:ind w:right="-1"/>
              <w:rPr>
                <w:sz w:val="24"/>
                <w:szCs w:val="24"/>
              </w:rPr>
            </w:pPr>
            <w:r w:rsidRPr="00C730B4">
              <w:rPr>
                <w:sz w:val="24"/>
                <w:szCs w:val="24"/>
              </w:rPr>
              <w:t>-</w:t>
            </w:r>
          </w:p>
        </w:tc>
        <w:tc>
          <w:tcPr>
            <w:tcW w:w="470" w:type="pct"/>
            <w:tcBorders>
              <w:top w:val="single" w:sz="4" w:space="0" w:color="auto"/>
              <w:left w:val="single" w:sz="4" w:space="0" w:color="auto"/>
              <w:bottom w:val="single" w:sz="4" w:space="0" w:color="auto"/>
              <w:right w:val="single" w:sz="4" w:space="0" w:color="auto"/>
            </w:tcBorders>
          </w:tcPr>
          <w:p w14:paraId="076D98AB" w14:textId="77777777" w:rsidR="00853560" w:rsidRPr="00C730B4" w:rsidRDefault="00853560" w:rsidP="00CD7E30">
            <w:pPr>
              <w:ind w:right="-1"/>
              <w:rPr>
                <w:sz w:val="24"/>
                <w:szCs w:val="24"/>
              </w:rPr>
            </w:pPr>
            <w:r w:rsidRPr="00C730B4">
              <w:rPr>
                <w:sz w:val="24"/>
                <w:szCs w:val="24"/>
              </w:rPr>
              <w:t>-</w:t>
            </w:r>
          </w:p>
        </w:tc>
        <w:tc>
          <w:tcPr>
            <w:tcW w:w="469" w:type="pct"/>
            <w:tcBorders>
              <w:top w:val="single" w:sz="4" w:space="0" w:color="auto"/>
              <w:left w:val="single" w:sz="4" w:space="0" w:color="auto"/>
              <w:bottom w:val="single" w:sz="4" w:space="0" w:color="auto"/>
              <w:right w:val="single" w:sz="4" w:space="0" w:color="auto"/>
            </w:tcBorders>
          </w:tcPr>
          <w:p w14:paraId="12868F6C" w14:textId="77777777" w:rsidR="00853560" w:rsidRPr="00C730B4" w:rsidRDefault="00853560" w:rsidP="00CD7E30">
            <w:pPr>
              <w:ind w:right="-1"/>
              <w:rPr>
                <w:sz w:val="24"/>
                <w:szCs w:val="24"/>
              </w:rPr>
            </w:pPr>
            <w:r w:rsidRPr="00C730B4">
              <w:rPr>
                <w:sz w:val="24"/>
                <w:szCs w:val="24"/>
              </w:rPr>
              <w:t>1</w:t>
            </w:r>
          </w:p>
        </w:tc>
        <w:tc>
          <w:tcPr>
            <w:tcW w:w="469" w:type="pct"/>
            <w:tcBorders>
              <w:top w:val="single" w:sz="4" w:space="0" w:color="auto"/>
              <w:left w:val="single" w:sz="4" w:space="0" w:color="auto"/>
              <w:bottom w:val="single" w:sz="4" w:space="0" w:color="auto"/>
              <w:right w:val="single" w:sz="4" w:space="0" w:color="auto"/>
            </w:tcBorders>
          </w:tcPr>
          <w:p w14:paraId="4F38D7A8"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1</w:t>
            </w:r>
          </w:p>
        </w:tc>
        <w:tc>
          <w:tcPr>
            <w:tcW w:w="469" w:type="pct"/>
            <w:tcBorders>
              <w:top w:val="single" w:sz="4" w:space="0" w:color="auto"/>
              <w:left w:val="single" w:sz="4" w:space="0" w:color="auto"/>
              <w:bottom w:val="single" w:sz="4" w:space="0" w:color="auto"/>
              <w:right w:val="single" w:sz="4" w:space="0" w:color="auto"/>
            </w:tcBorders>
          </w:tcPr>
          <w:p w14:paraId="52B6356D"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1</w:t>
            </w:r>
          </w:p>
        </w:tc>
      </w:tr>
      <w:tr w:rsidR="00F43079" w:rsidRPr="00C730B4" w14:paraId="283F9AE8" w14:textId="77777777" w:rsidTr="00E85E37">
        <w:trPr>
          <w:cantSplit/>
          <w:trHeight w:val="280"/>
        </w:trPr>
        <w:tc>
          <w:tcPr>
            <w:tcW w:w="1500" w:type="pct"/>
            <w:vMerge w:val="restart"/>
            <w:tcBorders>
              <w:top w:val="single" w:sz="4" w:space="0" w:color="auto"/>
              <w:left w:val="single" w:sz="4" w:space="0" w:color="auto"/>
              <w:bottom w:val="single" w:sz="4" w:space="0" w:color="auto"/>
              <w:right w:val="single" w:sz="4" w:space="0" w:color="auto"/>
            </w:tcBorders>
            <w:hideMark/>
          </w:tcPr>
          <w:p w14:paraId="4C01BD6D" w14:textId="77777777" w:rsidR="00853560" w:rsidRPr="00C730B4" w:rsidRDefault="00853560" w:rsidP="00CD7E30">
            <w:pPr>
              <w:ind w:right="-1"/>
              <w:rPr>
                <w:sz w:val="24"/>
                <w:szCs w:val="24"/>
              </w:rPr>
            </w:pPr>
            <w:r w:rsidRPr="00C730B4">
              <w:rPr>
                <w:sz w:val="24"/>
                <w:szCs w:val="24"/>
              </w:rPr>
              <w:t>Общественно-научные предметы</w:t>
            </w:r>
          </w:p>
        </w:tc>
        <w:tc>
          <w:tcPr>
            <w:tcW w:w="1153" w:type="pct"/>
            <w:tcBorders>
              <w:top w:val="single" w:sz="4" w:space="0" w:color="auto"/>
              <w:left w:val="single" w:sz="4" w:space="0" w:color="auto"/>
              <w:bottom w:val="single" w:sz="4" w:space="0" w:color="auto"/>
              <w:right w:val="single" w:sz="4" w:space="0" w:color="auto"/>
            </w:tcBorders>
            <w:hideMark/>
          </w:tcPr>
          <w:p w14:paraId="79CCE1E0" w14:textId="77777777" w:rsidR="00853560" w:rsidRPr="00C730B4" w:rsidRDefault="00853560" w:rsidP="00CD7E30">
            <w:pPr>
              <w:ind w:right="-1"/>
              <w:rPr>
                <w:sz w:val="24"/>
                <w:szCs w:val="24"/>
              </w:rPr>
            </w:pPr>
            <w:r w:rsidRPr="00C730B4">
              <w:rPr>
                <w:sz w:val="24"/>
                <w:szCs w:val="24"/>
              </w:rPr>
              <w:t>История России.</w:t>
            </w:r>
          </w:p>
          <w:p w14:paraId="44024210" w14:textId="77777777" w:rsidR="00853560" w:rsidRPr="00C730B4" w:rsidRDefault="00853560" w:rsidP="00CD7E30">
            <w:pPr>
              <w:ind w:right="-1"/>
              <w:rPr>
                <w:sz w:val="24"/>
                <w:szCs w:val="24"/>
              </w:rPr>
            </w:pPr>
            <w:r w:rsidRPr="00C730B4">
              <w:rPr>
                <w:sz w:val="24"/>
                <w:szCs w:val="24"/>
              </w:rPr>
              <w:t>Всеобщая история</w:t>
            </w:r>
          </w:p>
        </w:tc>
        <w:tc>
          <w:tcPr>
            <w:tcW w:w="470" w:type="pct"/>
            <w:tcBorders>
              <w:top w:val="single" w:sz="4" w:space="0" w:color="auto"/>
              <w:left w:val="single" w:sz="4" w:space="0" w:color="auto"/>
              <w:bottom w:val="single" w:sz="4" w:space="0" w:color="auto"/>
              <w:right w:val="single" w:sz="4" w:space="0" w:color="auto"/>
            </w:tcBorders>
            <w:hideMark/>
          </w:tcPr>
          <w:p w14:paraId="25AD4B09" w14:textId="77777777" w:rsidR="00853560" w:rsidRPr="00C730B4" w:rsidRDefault="00853560" w:rsidP="00CD7E30">
            <w:pPr>
              <w:ind w:right="-1"/>
              <w:rPr>
                <w:sz w:val="24"/>
                <w:szCs w:val="24"/>
              </w:rPr>
            </w:pPr>
            <w:r w:rsidRPr="00C730B4">
              <w:rPr>
                <w:sz w:val="24"/>
                <w:szCs w:val="24"/>
              </w:rPr>
              <w:t>2</w:t>
            </w:r>
          </w:p>
        </w:tc>
        <w:tc>
          <w:tcPr>
            <w:tcW w:w="470" w:type="pct"/>
            <w:tcBorders>
              <w:top w:val="single" w:sz="4" w:space="0" w:color="auto"/>
              <w:left w:val="single" w:sz="4" w:space="0" w:color="auto"/>
              <w:bottom w:val="single" w:sz="4" w:space="0" w:color="auto"/>
              <w:right w:val="single" w:sz="4" w:space="0" w:color="auto"/>
            </w:tcBorders>
          </w:tcPr>
          <w:p w14:paraId="04246F57" w14:textId="77777777" w:rsidR="00853560" w:rsidRPr="00C730B4" w:rsidRDefault="00853560" w:rsidP="00CD7E30">
            <w:pPr>
              <w:ind w:right="-1"/>
              <w:rPr>
                <w:sz w:val="24"/>
                <w:szCs w:val="24"/>
              </w:rPr>
            </w:pPr>
            <w:r w:rsidRPr="00C730B4">
              <w:rPr>
                <w:sz w:val="24"/>
                <w:szCs w:val="24"/>
              </w:rPr>
              <w:t>2</w:t>
            </w:r>
          </w:p>
        </w:tc>
        <w:tc>
          <w:tcPr>
            <w:tcW w:w="469" w:type="pct"/>
            <w:tcBorders>
              <w:top w:val="single" w:sz="4" w:space="0" w:color="auto"/>
              <w:left w:val="single" w:sz="4" w:space="0" w:color="auto"/>
              <w:bottom w:val="single" w:sz="4" w:space="0" w:color="auto"/>
              <w:right w:val="single" w:sz="4" w:space="0" w:color="auto"/>
            </w:tcBorders>
          </w:tcPr>
          <w:p w14:paraId="04D012A2" w14:textId="77777777" w:rsidR="00853560" w:rsidRPr="00C730B4" w:rsidRDefault="00853560" w:rsidP="00CD7E30">
            <w:pPr>
              <w:ind w:right="-1"/>
              <w:rPr>
                <w:sz w:val="24"/>
                <w:szCs w:val="24"/>
              </w:rPr>
            </w:pPr>
            <w:r w:rsidRPr="00C730B4">
              <w:rPr>
                <w:sz w:val="24"/>
                <w:szCs w:val="24"/>
              </w:rPr>
              <w:t>2</w:t>
            </w:r>
          </w:p>
        </w:tc>
        <w:tc>
          <w:tcPr>
            <w:tcW w:w="469" w:type="pct"/>
            <w:tcBorders>
              <w:top w:val="single" w:sz="4" w:space="0" w:color="auto"/>
              <w:left w:val="single" w:sz="4" w:space="0" w:color="auto"/>
              <w:bottom w:val="single" w:sz="4" w:space="0" w:color="auto"/>
              <w:right w:val="single" w:sz="4" w:space="0" w:color="auto"/>
            </w:tcBorders>
          </w:tcPr>
          <w:p w14:paraId="3D6782E7"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2</w:t>
            </w:r>
          </w:p>
        </w:tc>
        <w:tc>
          <w:tcPr>
            <w:tcW w:w="469" w:type="pct"/>
            <w:tcBorders>
              <w:top w:val="single" w:sz="4" w:space="0" w:color="auto"/>
              <w:left w:val="single" w:sz="4" w:space="0" w:color="auto"/>
              <w:bottom w:val="single" w:sz="4" w:space="0" w:color="auto"/>
              <w:right w:val="single" w:sz="4" w:space="0" w:color="auto"/>
            </w:tcBorders>
          </w:tcPr>
          <w:p w14:paraId="4715BEA5"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2</w:t>
            </w:r>
          </w:p>
        </w:tc>
      </w:tr>
      <w:tr w:rsidR="00F43079" w:rsidRPr="00C730B4" w14:paraId="0A65898C" w14:textId="77777777" w:rsidTr="00E85E37">
        <w:trPr>
          <w:cantSplit/>
          <w:trHeight w:val="283"/>
        </w:trPr>
        <w:tc>
          <w:tcPr>
            <w:tcW w:w="1500" w:type="pct"/>
            <w:vMerge/>
            <w:tcBorders>
              <w:top w:val="single" w:sz="4" w:space="0" w:color="auto"/>
              <w:left w:val="single" w:sz="4" w:space="0" w:color="auto"/>
              <w:bottom w:val="single" w:sz="4" w:space="0" w:color="auto"/>
              <w:right w:val="single" w:sz="4" w:space="0" w:color="auto"/>
            </w:tcBorders>
            <w:vAlign w:val="center"/>
            <w:hideMark/>
          </w:tcPr>
          <w:p w14:paraId="2B267D64" w14:textId="77777777" w:rsidR="00853560" w:rsidRPr="00C730B4" w:rsidRDefault="00853560" w:rsidP="00CD7E30">
            <w:pPr>
              <w:ind w:right="-1"/>
              <w:rPr>
                <w:sz w:val="24"/>
                <w:szCs w:val="24"/>
              </w:rPr>
            </w:pPr>
          </w:p>
        </w:tc>
        <w:tc>
          <w:tcPr>
            <w:tcW w:w="1153" w:type="pct"/>
            <w:tcBorders>
              <w:top w:val="single" w:sz="4" w:space="0" w:color="auto"/>
              <w:left w:val="single" w:sz="4" w:space="0" w:color="auto"/>
              <w:bottom w:val="single" w:sz="4" w:space="0" w:color="auto"/>
              <w:right w:val="single" w:sz="4" w:space="0" w:color="auto"/>
            </w:tcBorders>
            <w:hideMark/>
          </w:tcPr>
          <w:p w14:paraId="7EA52743" w14:textId="77777777" w:rsidR="00853560" w:rsidRPr="00C730B4" w:rsidRDefault="00853560" w:rsidP="00CD7E30">
            <w:pPr>
              <w:ind w:right="-1"/>
              <w:rPr>
                <w:sz w:val="24"/>
                <w:szCs w:val="24"/>
              </w:rPr>
            </w:pPr>
            <w:r w:rsidRPr="00C730B4">
              <w:rPr>
                <w:sz w:val="24"/>
                <w:szCs w:val="24"/>
              </w:rPr>
              <w:t xml:space="preserve">Обществознание </w:t>
            </w:r>
          </w:p>
        </w:tc>
        <w:tc>
          <w:tcPr>
            <w:tcW w:w="470" w:type="pct"/>
            <w:tcBorders>
              <w:top w:val="single" w:sz="4" w:space="0" w:color="auto"/>
              <w:left w:val="single" w:sz="4" w:space="0" w:color="auto"/>
              <w:bottom w:val="single" w:sz="4" w:space="0" w:color="auto"/>
              <w:right w:val="single" w:sz="4" w:space="0" w:color="auto"/>
            </w:tcBorders>
            <w:hideMark/>
          </w:tcPr>
          <w:p w14:paraId="20E02F8D" w14:textId="77777777" w:rsidR="00853560" w:rsidRPr="00C730B4" w:rsidRDefault="00853560" w:rsidP="00CD7E30">
            <w:pPr>
              <w:ind w:right="-1"/>
              <w:rPr>
                <w:sz w:val="24"/>
                <w:szCs w:val="24"/>
              </w:rPr>
            </w:pPr>
          </w:p>
        </w:tc>
        <w:tc>
          <w:tcPr>
            <w:tcW w:w="470" w:type="pct"/>
            <w:tcBorders>
              <w:top w:val="single" w:sz="4" w:space="0" w:color="auto"/>
              <w:left w:val="single" w:sz="4" w:space="0" w:color="auto"/>
              <w:bottom w:val="single" w:sz="4" w:space="0" w:color="auto"/>
              <w:right w:val="single" w:sz="4" w:space="0" w:color="auto"/>
            </w:tcBorders>
          </w:tcPr>
          <w:p w14:paraId="538CF197" w14:textId="77777777" w:rsidR="00853560" w:rsidRPr="00C730B4" w:rsidRDefault="00853560" w:rsidP="00CD7E30">
            <w:pPr>
              <w:ind w:right="-1"/>
              <w:rPr>
                <w:sz w:val="24"/>
                <w:szCs w:val="24"/>
              </w:rPr>
            </w:pPr>
            <w:r w:rsidRPr="00C730B4">
              <w:rPr>
                <w:sz w:val="24"/>
                <w:szCs w:val="24"/>
              </w:rPr>
              <w:t>1</w:t>
            </w:r>
          </w:p>
        </w:tc>
        <w:tc>
          <w:tcPr>
            <w:tcW w:w="469" w:type="pct"/>
            <w:tcBorders>
              <w:top w:val="single" w:sz="4" w:space="0" w:color="auto"/>
              <w:left w:val="single" w:sz="4" w:space="0" w:color="auto"/>
              <w:bottom w:val="single" w:sz="4" w:space="0" w:color="auto"/>
              <w:right w:val="single" w:sz="4" w:space="0" w:color="auto"/>
            </w:tcBorders>
          </w:tcPr>
          <w:p w14:paraId="611CFEA0" w14:textId="77777777" w:rsidR="00853560" w:rsidRPr="00C730B4" w:rsidRDefault="00853560" w:rsidP="00CD7E30">
            <w:pPr>
              <w:ind w:right="-1"/>
              <w:rPr>
                <w:sz w:val="24"/>
                <w:szCs w:val="24"/>
              </w:rPr>
            </w:pPr>
            <w:r w:rsidRPr="00C730B4">
              <w:rPr>
                <w:sz w:val="24"/>
                <w:szCs w:val="24"/>
              </w:rPr>
              <w:t>1</w:t>
            </w:r>
          </w:p>
        </w:tc>
        <w:tc>
          <w:tcPr>
            <w:tcW w:w="469" w:type="pct"/>
            <w:tcBorders>
              <w:top w:val="single" w:sz="4" w:space="0" w:color="auto"/>
              <w:left w:val="single" w:sz="4" w:space="0" w:color="auto"/>
              <w:bottom w:val="single" w:sz="4" w:space="0" w:color="auto"/>
              <w:right w:val="single" w:sz="4" w:space="0" w:color="auto"/>
            </w:tcBorders>
          </w:tcPr>
          <w:p w14:paraId="306138FC"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1</w:t>
            </w:r>
          </w:p>
        </w:tc>
        <w:tc>
          <w:tcPr>
            <w:tcW w:w="469" w:type="pct"/>
            <w:tcBorders>
              <w:top w:val="single" w:sz="4" w:space="0" w:color="auto"/>
              <w:left w:val="single" w:sz="4" w:space="0" w:color="auto"/>
              <w:bottom w:val="single" w:sz="4" w:space="0" w:color="auto"/>
              <w:right w:val="single" w:sz="4" w:space="0" w:color="auto"/>
            </w:tcBorders>
          </w:tcPr>
          <w:p w14:paraId="1CD3F4DD"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1</w:t>
            </w:r>
          </w:p>
        </w:tc>
      </w:tr>
      <w:tr w:rsidR="00F43079" w:rsidRPr="00C730B4" w14:paraId="09349999" w14:textId="77777777" w:rsidTr="00E85E37">
        <w:trPr>
          <w:cantSplit/>
          <w:trHeight w:val="249"/>
        </w:trPr>
        <w:tc>
          <w:tcPr>
            <w:tcW w:w="1500" w:type="pct"/>
            <w:vMerge/>
            <w:tcBorders>
              <w:top w:val="single" w:sz="4" w:space="0" w:color="auto"/>
              <w:left w:val="single" w:sz="4" w:space="0" w:color="auto"/>
              <w:bottom w:val="single" w:sz="4" w:space="0" w:color="auto"/>
              <w:right w:val="single" w:sz="4" w:space="0" w:color="auto"/>
            </w:tcBorders>
            <w:vAlign w:val="center"/>
            <w:hideMark/>
          </w:tcPr>
          <w:p w14:paraId="745A695E" w14:textId="77777777" w:rsidR="00853560" w:rsidRPr="00C730B4" w:rsidRDefault="00853560" w:rsidP="00CD7E30">
            <w:pPr>
              <w:ind w:right="-1"/>
              <w:rPr>
                <w:sz w:val="24"/>
                <w:szCs w:val="24"/>
              </w:rPr>
            </w:pPr>
          </w:p>
        </w:tc>
        <w:tc>
          <w:tcPr>
            <w:tcW w:w="1153" w:type="pct"/>
            <w:tcBorders>
              <w:top w:val="single" w:sz="4" w:space="0" w:color="auto"/>
              <w:left w:val="single" w:sz="4" w:space="0" w:color="auto"/>
              <w:bottom w:val="single" w:sz="4" w:space="0" w:color="auto"/>
              <w:right w:val="single" w:sz="4" w:space="0" w:color="auto"/>
            </w:tcBorders>
            <w:hideMark/>
          </w:tcPr>
          <w:p w14:paraId="4B892D1D" w14:textId="77777777" w:rsidR="00853560" w:rsidRPr="00C730B4" w:rsidRDefault="00853560" w:rsidP="00CD7E30">
            <w:pPr>
              <w:ind w:right="-1"/>
              <w:rPr>
                <w:sz w:val="24"/>
                <w:szCs w:val="24"/>
              </w:rPr>
            </w:pPr>
            <w:r w:rsidRPr="00C730B4">
              <w:rPr>
                <w:sz w:val="24"/>
                <w:szCs w:val="24"/>
              </w:rPr>
              <w:t xml:space="preserve">География </w:t>
            </w:r>
          </w:p>
        </w:tc>
        <w:tc>
          <w:tcPr>
            <w:tcW w:w="470" w:type="pct"/>
            <w:tcBorders>
              <w:top w:val="single" w:sz="4" w:space="0" w:color="auto"/>
              <w:left w:val="single" w:sz="4" w:space="0" w:color="auto"/>
              <w:bottom w:val="single" w:sz="4" w:space="0" w:color="auto"/>
              <w:right w:val="single" w:sz="4" w:space="0" w:color="auto"/>
            </w:tcBorders>
            <w:hideMark/>
          </w:tcPr>
          <w:p w14:paraId="68949603" w14:textId="77777777" w:rsidR="00853560" w:rsidRPr="00C730B4" w:rsidRDefault="00853560" w:rsidP="00CD7E30">
            <w:pPr>
              <w:ind w:right="-1"/>
              <w:rPr>
                <w:sz w:val="24"/>
                <w:szCs w:val="24"/>
              </w:rPr>
            </w:pPr>
            <w:r w:rsidRPr="00C730B4">
              <w:rPr>
                <w:sz w:val="24"/>
                <w:szCs w:val="24"/>
              </w:rPr>
              <w:t>1</w:t>
            </w:r>
          </w:p>
        </w:tc>
        <w:tc>
          <w:tcPr>
            <w:tcW w:w="470" w:type="pct"/>
            <w:tcBorders>
              <w:top w:val="single" w:sz="4" w:space="0" w:color="auto"/>
              <w:left w:val="single" w:sz="4" w:space="0" w:color="auto"/>
              <w:bottom w:val="single" w:sz="4" w:space="0" w:color="auto"/>
              <w:right w:val="single" w:sz="4" w:space="0" w:color="auto"/>
            </w:tcBorders>
          </w:tcPr>
          <w:p w14:paraId="274BE12F" w14:textId="77777777" w:rsidR="00853560" w:rsidRPr="00C730B4" w:rsidRDefault="00853560" w:rsidP="00CD7E30">
            <w:pPr>
              <w:ind w:right="-1"/>
              <w:rPr>
                <w:sz w:val="24"/>
                <w:szCs w:val="24"/>
              </w:rPr>
            </w:pPr>
            <w:r w:rsidRPr="00C730B4">
              <w:rPr>
                <w:sz w:val="24"/>
                <w:szCs w:val="24"/>
              </w:rPr>
              <w:t>1</w:t>
            </w:r>
          </w:p>
        </w:tc>
        <w:tc>
          <w:tcPr>
            <w:tcW w:w="469" w:type="pct"/>
            <w:tcBorders>
              <w:top w:val="single" w:sz="4" w:space="0" w:color="auto"/>
              <w:left w:val="single" w:sz="4" w:space="0" w:color="auto"/>
              <w:bottom w:val="single" w:sz="4" w:space="0" w:color="auto"/>
              <w:right w:val="single" w:sz="4" w:space="0" w:color="auto"/>
            </w:tcBorders>
          </w:tcPr>
          <w:p w14:paraId="250A97BA" w14:textId="77777777" w:rsidR="00853560" w:rsidRPr="00C730B4" w:rsidRDefault="00853560" w:rsidP="00CD7E30">
            <w:pPr>
              <w:ind w:right="-1"/>
              <w:rPr>
                <w:sz w:val="24"/>
                <w:szCs w:val="24"/>
              </w:rPr>
            </w:pPr>
            <w:r w:rsidRPr="00C730B4">
              <w:rPr>
                <w:sz w:val="24"/>
                <w:szCs w:val="24"/>
              </w:rPr>
              <w:t>2</w:t>
            </w:r>
          </w:p>
        </w:tc>
        <w:tc>
          <w:tcPr>
            <w:tcW w:w="469" w:type="pct"/>
            <w:tcBorders>
              <w:top w:val="single" w:sz="4" w:space="0" w:color="auto"/>
              <w:left w:val="single" w:sz="4" w:space="0" w:color="auto"/>
              <w:bottom w:val="single" w:sz="4" w:space="0" w:color="auto"/>
              <w:right w:val="single" w:sz="4" w:space="0" w:color="auto"/>
            </w:tcBorders>
          </w:tcPr>
          <w:p w14:paraId="226B7145"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2</w:t>
            </w:r>
          </w:p>
        </w:tc>
        <w:tc>
          <w:tcPr>
            <w:tcW w:w="469" w:type="pct"/>
            <w:tcBorders>
              <w:top w:val="single" w:sz="4" w:space="0" w:color="auto"/>
              <w:left w:val="single" w:sz="4" w:space="0" w:color="auto"/>
              <w:bottom w:val="single" w:sz="4" w:space="0" w:color="auto"/>
              <w:right w:val="single" w:sz="4" w:space="0" w:color="auto"/>
            </w:tcBorders>
          </w:tcPr>
          <w:p w14:paraId="0EE52E79"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2</w:t>
            </w:r>
          </w:p>
        </w:tc>
      </w:tr>
      <w:tr w:rsidR="00F43079" w:rsidRPr="00C730B4" w14:paraId="7B899C8A" w14:textId="77777777" w:rsidTr="00E85E37">
        <w:trPr>
          <w:cantSplit/>
          <w:trHeight w:val="285"/>
        </w:trPr>
        <w:tc>
          <w:tcPr>
            <w:tcW w:w="1500" w:type="pct"/>
            <w:vMerge w:val="restart"/>
            <w:tcBorders>
              <w:top w:val="single" w:sz="4" w:space="0" w:color="auto"/>
              <w:left w:val="single" w:sz="4" w:space="0" w:color="auto"/>
              <w:bottom w:val="single" w:sz="4" w:space="0" w:color="auto"/>
              <w:right w:val="single" w:sz="4" w:space="0" w:color="auto"/>
            </w:tcBorders>
            <w:hideMark/>
          </w:tcPr>
          <w:p w14:paraId="41F53A8E" w14:textId="77777777" w:rsidR="00853560" w:rsidRPr="00C730B4" w:rsidRDefault="00853560" w:rsidP="00CD7E30">
            <w:pPr>
              <w:ind w:right="-1"/>
              <w:rPr>
                <w:sz w:val="24"/>
                <w:szCs w:val="24"/>
              </w:rPr>
            </w:pPr>
            <w:r w:rsidRPr="00C730B4">
              <w:rPr>
                <w:sz w:val="24"/>
                <w:szCs w:val="24"/>
              </w:rPr>
              <w:t>Естественнонаучные предметы</w:t>
            </w:r>
          </w:p>
        </w:tc>
        <w:tc>
          <w:tcPr>
            <w:tcW w:w="1153" w:type="pct"/>
            <w:tcBorders>
              <w:top w:val="single" w:sz="4" w:space="0" w:color="auto"/>
              <w:left w:val="single" w:sz="4" w:space="0" w:color="auto"/>
              <w:bottom w:val="single" w:sz="4" w:space="0" w:color="auto"/>
              <w:right w:val="single" w:sz="4" w:space="0" w:color="auto"/>
            </w:tcBorders>
            <w:hideMark/>
          </w:tcPr>
          <w:p w14:paraId="77D4275C" w14:textId="77777777" w:rsidR="00853560" w:rsidRPr="00C730B4" w:rsidRDefault="00853560" w:rsidP="00CD7E30">
            <w:pPr>
              <w:ind w:right="-1"/>
              <w:rPr>
                <w:sz w:val="24"/>
                <w:szCs w:val="24"/>
              </w:rPr>
            </w:pPr>
            <w:r w:rsidRPr="00C730B4">
              <w:rPr>
                <w:sz w:val="24"/>
                <w:szCs w:val="24"/>
              </w:rPr>
              <w:t>Физика</w:t>
            </w:r>
          </w:p>
        </w:tc>
        <w:tc>
          <w:tcPr>
            <w:tcW w:w="470" w:type="pct"/>
            <w:tcBorders>
              <w:top w:val="single" w:sz="4" w:space="0" w:color="auto"/>
              <w:left w:val="single" w:sz="4" w:space="0" w:color="auto"/>
              <w:bottom w:val="single" w:sz="4" w:space="0" w:color="auto"/>
              <w:right w:val="single" w:sz="4" w:space="0" w:color="auto"/>
            </w:tcBorders>
          </w:tcPr>
          <w:p w14:paraId="20F6E318" w14:textId="77777777" w:rsidR="00853560" w:rsidRPr="00C730B4" w:rsidRDefault="00853560" w:rsidP="00CD7E30">
            <w:pPr>
              <w:ind w:right="-1"/>
              <w:rPr>
                <w:i/>
                <w:iCs/>
                <w:sz w:val="24"/>
                <w:szCs w:val="24"/>
              </w:rPr>
            </w:pPr>
            <w:r w:rsidRPr="00C730B4">
              <w:rPr>
                <w:i/>
                <w:iCs/>
                <w:sz w:val="24"/>
                <w:szCs w:val="24"/>
              </w:rPr>
              <w:t>-</w:t>
            </w:r>
          </w:p>
        </w:tc>
        <w:tc>
          <w:tcPr>
            <w:tcW w:w="470" w:type="pct"/>
            <w:tcBorders>
              <w:top w:val="single" w:sz="4" w:space="0" w:color="auto"/>
              <w:left w:val="single" w:sz="4" w:space="0" w:color="auto"/>
              <w:bottom w:val="single" w:sz="4" w:space="0" w:color="auto"/>
              <w:right w:val="single" w:sz="4" w:space="0" w:color="auto"/>
            </w:tcBorders>
          </w:tcPr>
          <w:p w14:paraId="3A72CE22" w14:textId="77777777" w:rsidR="00853560" w:rsidRPr="00C730B4" w:rsidRDefault="00853560" w:rsidP="00CD7E30">
            <w:pPr>
              <w:ind w:right="-1"/>
              <w:rPr>
                <w:i/>
                <w:iCs/>
                <w:sz w:val="24"/>
                <w:szCs w:val="24"/>
              </w:rPr>
            </w:pPr>
            <w:r w:rsidRPr="00C730B4">
              <w:rPr>
                <w:i/>
                <w:iCs/>
                <w:sz w:val="24"/>
                <w:szCs w:val="24"/>
              </w:rPr>
              <w:t>-</w:t>
            </w:r>
          </w:p>
        </w:tc>
        <w:tc>
          <w:tcPr>
            <w:tcW w:w="469" w:type="pct"/>
            <w:tcBorders>
              <w:top w:val="single" w:sz="4" w:space="0" w:color="auto"/>
              <w:left w:val="single" w:sz="4" w:space="0" w:color="auto"/>
              <w:bottom w:val="single" w:sz="4" w:space="0" w:color="auto"/>
              <w:right w:val="single" w:sz="4" w:space="0" w:color="auto"/>
            </w:tcBorders>
          </w:tcPr>
          <w:p w14:paraId="615AD3F4" w14:textId="77777777" w:rsidR="00853560" w:rsidRPr="00C730B4" w:rsidRDefault="00853560" w:rsidP="00CD7E30">
            <w:pPr>
              <w:ind w:right="-1"/>
              <w:rPr>
                <w:i/>
                <w:iCs/>
                <w:sz w:val="24"/>
                <w:szCs w:val="24"/>
              </w:rPr>
            </w:pPr>
            <w:r w:rsidRPr="00C730B4">
              <w:rPr>
                <w:sz w:val="24"/>
                <w:szCs w:val="24"/>
              </w:rPr>
              <w:t>2</w:t>
            </w:r>
          </w:p>
        </w:tc>
        <w:tc>
          <w:tcPr>
            <w:tcW w:w="469" w:type="pct"/>
            <w:tcBorders>
              <w:top w:val="single" w:sz="4" w:space="0" w:color="auto"/>
              <w:left w:val="single" w:sz="4" w:space="0" w:color="auto"/>
              <w:bottom w:val="single" w:sz="4" w:space="0" w:color="auto"/>
              <w:right w:val="single" w:sz="4" w:space="0" w:color="auto"/>
            </w:tcBorders>
          </w:tcPr>
          <w:p w14:paraId="74821D2A"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2</w:t>
            </w:r>
          </w:p>
        </w:tc>
        <w:tc>
          <w:tcPr>
            <w:tcW w:w="469" w:type="pct"/>
            <w:tcBorders>
              <w:top w:val="single" w:sz="4" w:space="0" w:color="auto"/>
              <w:left w:val="single" w:sz="4" w:space="0" w:color="auto"/>
              <w:bottom w:val="single" w:sz="4" w:space="0" w:color="auto"/>
              <w:right w:val="single" w:sz="4" w:space="0" w:color="auto"/>
            </w:tcBorders>
          </w:tcPr>
          <w:p w14:paraId="3EA5D92E"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3</w:t>
            </w:r>
          </w:p>
        </w:tc>
      </w:tr>
      <w:tr w:rsidR="00F43079" w:rsidRPr="00C730B4" w14:paraId="36DAD9E5" w14:textId="77777777" w:rsidTr="00E85E37">
        <w:trPr>
          <w:cantSplit/>
          <w:trHeight w:val="285"/>
        </w:trPr>
        <w:tc>
          <w:tcPr>
            <w:tcW w:w="1500" w:type="pct"/>
            <w:vMerge/>
            <w:tcBorders>
              <w:top w:val="single" w:sz="4" w:space="0" w:color="auto"/>
              <w:left w:val="single" w:sz="4" w:space="0" w:color="auto"/>
              <w:bottom w:val="single" w:sz="4" w:space="0" w:color="auto"/>
              <w:right w:val="single" w:sz="4" w:space="0" w:color="auto"/>
            </w:tcBorders>
            <w:vAlign w:val="center"/>
            <w:hideMark/>
          </w:tcPr>
          <w:p w14:paraId="69474A60" w14:textId="77777777" w:rsidR="00853560" w:rsidRPr="00C730B4" w:rsidRDefault="00853560" w:rsidP="00CD7E30">
            <w:pPr>
              <w:ind w:right="-1"/>
              <w:rPr>
                <w:sz w:val="24"/>
                <w:szCs w:val="24"/>
              </w:rPr>
            </w:pPr>
          </w:p>
        </w:tc>
        <w:tc>
          <w:tcPr>
            <w:tcW w:w="1153" w:type="pct"/>
            <w:tcBorders>
              <w:top w:val="single" w:sz="4" w:space="0" w:color="auto"/>
              <w:left w:val="single" w:sz="4" w:space="0" w:color="auto"/>
              <w:bottom w:val="single" w:sz="4" w:space="0" w:color="auto"/>
              <w:right w:val="single" w:sz="4" w:space="0" w:color="auto"/>
            </w:tcBorders>
            <w:hideMark/>
          </w:tcPr>
          <w:p w14:paraId="6EFD229C" w14:textId="77777777" w:rsidR="00853560" w:rsidRPr="00C730B4" w:rsidRDefault="00853560" w:rsidP="00CD7E30">
            <w:pPr>
              <w:ind w:right="-1"/>
              <w:rPr>
                <w:sz w:val="24"/>
                <w:szCs w:val="24"/>
              </w:rPr>
            </w:pPr>
            <w:r w:rsidRPr="00C730B4">
              <w:rPr>
                <w:sz w:val="24"/>
                <w:szCs w:val="24"/>
              </w:rPr>
              <w:t xml:space="preserve">Биология </w:t>
            </w:r>
          </w:p>
        </w:tc>
        <w:tc>
          <w:tcPr>
            <w:tcW w:w="470" w:type="pct"/>
            <w:tcBorders>
              <w:top w:val="single" w:sz="4" w:space="0" w:color="auto"/>
              <w:left w:val="single" w:sz="4" w:space="0" w:color="auto"/>
              <w:bottom w:val="single" w:sz="4" w:space="0" w:color="auto"/>
              <w:right w:val="single" w:sz="4" w:space="0" w:color="auto"/>
            </w:tcBorders>
          </w:tcPr>
          <w:p w14:paraId="00259D6E" w14:textId="77777777" w:rsidR="00853560" w:rsidRPr="00C730B4" w:rsidRDefault="00853560" w:rsidP="00CD7E30">
            <w:pPr>
              <w:ind w:right="-1"/>
              <w:rPr>
                <w:sz w:val="24"/>
                <w:szCs w:val="24"/>
              </w:rPr>
            </w:pPr>
            <w:r w:rsidRPr="00C730B4">
              <w:rPr>
                <w:sz w:val="24"/>
                <w:szCs w:val="24"/>
              </w:rPr>
              <w:t>1</w:t>
            </w:r>
          </w:p>
        </w:tc>
        <w:tc>
          <w:tcPr>
            <w:tcW w:w="470" w:type="pct"/>
            <w:tcBorders>
              <w:top w:val="single" w:sz="4" w:space="0" w:color="auto"/>
              <w:left w:val="single" w:sz="4" w:space="0" w:color="auto"/>
              <w:bottom w:val="single" w:sz="4" w:space="0" w:color="auto"/>
              <w:right w:val="single" w:sz="4" w:space="0" w:color="auto"/>
            </w:tcBorders>
          </w:tcPr>
          <w:p w14:paraId="3E154806" w14:textId="77777777" w:rsidR="00853560" w:rsidRPr="00C730B4" w:rsidRDefault="00853560" w:rsidP="00CD7E30">
            <w:pPr>
              <w:ind w:right="-1"/>
              <w:rPr>
                <w:sz w:val="24"/>
                <w:szCs w:val="24"/>
              </w:rPr>
            </w:pPr>
            <w:r w:rsidRPr="00C730B4">
              <w:rPr>
                <w:sz w:val="24"/>
                <w:szCs w:val="24"/>
              </w:rPr>
              <w:t>1</w:t>
            </w:r>
          </w:p>
        </w:tc>
        <w:tc>
          <w:tcPr>
            <w:tcW w:w="469" w:type="pct"/>
            <w:tcBorders>
              <w:top w:val="single" w:sz="4" w:space="0" w:color="auto"/>
              <w:left w:val="single" w:sz="4" w:space="0" w:color="auto"/>
              <w:bottom w:val="single" w:sz="4" w:space="0" w:color="auto"/>
              <w:right w:val="single" w:sz="4" w:space="0" w:color="auto"/>
            </w:tcBorders>
          </w:tcPr>
          <w:p w14:paraId="5178D776" w14:textId="77777777" w:rsidR="00853560" w:rsidRPr="00C730B4" w:rsidRDefault="00853560" w:rsidP="00CD7E30">
            <w:pPr>
              <w:ind w:right="-1"/>
              <w:rPr>
                <w:sz w:val="24"/>
                <w:szCs w:val="24"/>
              </w:rPr>
            </w:pPr>
            <w:r w:rsidRPr="00C730B4">
              <w:rPr>
                <w:sz w:val="24"/>
                <w:szCs w:val="24"/>
              </w:rPr>
              <w:t>1</w:t>
            </w:r>
          </w:p>
        </w:tc>
        <w:tc>
          <w:tcPr>
            <w:tcW w:w="469" w:type="pct"/>
            <w:tcBorders>
              <w:top w:val="single" w:sz="4" w:space="0" w:color="auto"/>
              <w:left w:val="single" w:sz="4" w:space="0" w:color="auto"/>
              <w:bottom w:val="single" w:sz="4" w:space="0" w:color="auto"/>
              <w:right w:val="single" w:sz="4" w:space="0" w:color="auto"/>
            </w:tcBorders>
          </w:tcPr>
          <w:p w14:paraId="23EEA475"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2</w:t>
            </w:r>
          </w:p>
        </w:tc>
        <w:tc>
          <w:tcPr>
            <w:tcW w:w="469" w:type="pct"/>
            <w:tcBorders>
              <w:top w:val="single" w:sz="4" w:space="0" w:color="auto"/>
              <w:left w:val="single" w:sz="4" w:space="0" w:color="auto"/>
              <w:bottom w:val="single" w:sz="4" w:space="0" w:color="auto"/>
              <w:right w:val="single" w:sz="4" w:space="0" w:color="auto"/>
            </w:tcBorders>
          </w:tcPr>
          <w:p w14:paraId="1527E723"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2</w:t>
            </w:r>
          </w:p>
        </w:tc>
      </w:tr>
      <w:tr w:rsidR="00F43079" w:rsidRPr="00C730B4" w14:paraId="40AF0957" w14:textId="77777777" w:rsidTr="00E85E37">
        <w:trPr>
          <w:cantSplit/>
          <w:trHeight w:val="255"/>
        </w:trPr>
        <w:tc>
          <w:tcPr>
            <w:tcW w:w="1500" w:type="pct"/>
            <w:vMerge/>
            <w:tcBorders>
              <w:top w:val="single" w:sz="4" w:space="0" w:color="auto"/>
              <w:left w:val="single" w:sz="4" w:space="0" w:color="auto"/>
              <w:bottom w:val="single" w:sz="4" w:space="0" w:color="auto"/>
              <w:right w:val="single" w:sz="4" w:space="0" w:color="auto"/>
            </w:tcBorders>
            <w:vAlign w:val="center"/>
            <w:hideMark/>
          </w:tcPr>
          <w:p w14:paraId="04E5F82B" w14:textId="77777777" w:rsidR="00853560" w:rsidRPr="00C730B4" w:rsidRDefault="00853560" w:rsidP="00CD7E30">
            <w:pPr>
              <w:ind w:right="-1"/>
              <w:rPr>
                <w:sz w:val="24"/>
                <w:szCs w:val="24"/>
              </w:rPr>
            </w:pPr>
          </w:p>
        </w:tc>
        <w:tc>
          <w:tcPr>
            <w:tcW w:w="1153" w:type="pct"/>
            <w:tcBorders>
              <w:top w:val="single" w:sz="4" w:space="0" w:color="auto"/>
              <w:left w:val="single" w:sz="4" w:space="0" w:color="auto"/>
              <w:bottom w:val="single" w:sz="4" w:space="0" w:color="auto"/>
              <w:right w:val="single" w:sz="4" w:space="0" w:color="auto"/>
            </w:tcBorders>
            <w:hideMark/>
          </w:tcPr>
          <w:p w14:paraId="056E3229" w14:textId="77777777" w:rsidR="00853560" w:rsidRPr="00C730B4" w:rsidRDefault="00853560" w:rsidP="00CD7E30">
            <w:pPr>
              <w:ind w:right="-1"/>
              <w:rPr>
                <w:sz w:val="24"/>
                <w:szCs w:val="24"/>
              </w:rPr>
            </w:pPr>
            <w:r w:rsidRPr="00C730B4">
              <w:rPr>
                <w:sz w:val="24"/>
                <w:szCs w:val="24"/>
              </w:rPr>
              <w:t>Химия</w:t>
            </w:r>
          </w:p>
        </w:tc>
        <w:tc>
          <w:tcPr>
            <w:tcW w:w="470" w:type="pct"/>
            <w:tcBorders>
              <w:top w:val="single" w:sz="4" w:space="0" w:color="auto"/>
              <w:left w:val="single" w:sz="4" w:space="0" w:color="auto"/>
              <w:bottom w:val="single" w:sz="4" w:space="0" w:color="auto"/>
              <w:right w:val="single" w:sz="4" w:space="0" w:color="auto"/>
            </w:tcBorders>
            <w:hideMark/>
          </w:tcPr>
          <w:p w14:paraId="6F870CA2" w14:textId="77777777" w:rsidR="00853560" w:rsidRPr="00C730B4" w:rsidRDefault="00853560" w:rsidP="00CD7E30">
            <w:pPr>
              <w:ind w:right="-1"/>
              <w:rPr>
                <w:sz w:val="24"/>
                <w:szCs w:val="24"/>
              </w:rPr>
            </w:pPr>
            <w:r w:rsidRPr="00C730B4">
              <w:rPr>
                <w:sz w:val="24"/>
                <w:szCs w:val="24"/>
              </w:rPr>
              <w:t>-</w:t>
            </w:r>
          </w:p>
        </w:tc>
        <w:tc>
          <w:tcPr>
            <w:tcW w:w="470" w:type="pct"/>
            <w:tcBorders>
              <w:top w:val="single" w:sz="4" w:space="0" w:color="auto"/>
              <w:left w:val="single" w:sz="4" w:space="0" w:color="auto"/>
              <w:bottom w:val="single" w:sz="4" w:space="0" w:color="auto"/>
              <w:right w:val="single" w:sz="4" w:space="0" w:color="auto"/>
            </w:tcBorders>
          </w:tcPr>
          <w:p w14:paraId="2AFC9678" w14:textId="77777777" w:rsidR="00853560" w:rsidRPr="00C730B4" w:rsidRDefault="00853560" w:rsidP="00CD7E30">
            <w:pPr>
              <w:ind w:right="-1"/>
              <w:rPr>
                <w:sz w:val="24"/>
                <w:szCs w:val="24"/>
              </w:rPr>
            </w:pPr>
            <w:r w:rsidRPr="00C730B4">
              <w:rPr>
                <w:sz w:val="24"/>
                <w:szCs w:val="24"/>
              </w:rPr>
              <w:t>-</w:t>
            </w:r>
          </w:p>
        </w:tc>
        <w:tc>
          <w:tcPr>
            <w:tcW w:w="469" w:type="pct"/>
            <w:tcBorders>
              <w:top w:val="single" w:sz="4" w:space="0" w:color="auto"/>
              <w:left w:val="single" w:sz="4" w:space="0" w:color="auto"/>
              <w:bottom w:val="single" w:sz="4" w:space="0" w:color="auto"/>
              <w:right w:val="single" w:sz="4" w:space="0" w:color="auto"/>
            </w:tcBorders>
          </w:tcPr>
          <w:p w14:paraId="3725378F" w14:textId="77777777" w:rsidR="00853560" w:rsidRPr="00C730B4" w:rsidRDefault="00853560" w:rsidP="00CD7E30">
            <w:pPr>
              <w:ind w:right="-1"/>
              <w:rPr>
                <w:sz w:val="24"/>
                <w:szCs w:val="24"/>
              </w:rPr>
            </w:pPr>
            <w:r w:rsidRPr="00C730B4">
              <w:rPr>
                <w:sz w:val="24"/>
                <w:szCs w:val="24"/>
              </w:rPr>
              <w:t>-</w:t>
            </w:r>
          </w:p>
        </w:tc>
        <w:tc>
          <w:tcPr>
            <w:tcW w:w="469" w:type="pct"/>
            <w:tcBorders>
              <w:top w:val="single" w:sz="4" w:space="0" w:color="auto"/>
              <w:left w:val="single" w:sz="4" w:space="0" w:color="auto"/>
              <w:bottom w:val="single" w:sz="4" w:space="0" w:color="auto"/>
              <w:right w:val="single" w:sz="4" w:space="0" w:color="auto"/>
            </w:tcBorders>
          </w:tcPr>
          <w:p w14:paraId="29D14B1B"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2</w:t>
            </w:r>
          </w:p>
        </w:tc>
        <w:tc>
          <w:tcPr>
            <w:tcW w:w="469" w:type="pct"/>
            <w:tcBorders>
              <w:top w:val="single" w:sz="4" w:space="0" w:color="auto"/>
              <w:left w:val="single" w:sz="4" w:space="0" w:color="auto"/>
              <w:bottom w:val="single" w:sz="4" w:space="0" w:color="auto"/>
              <w:right w:val="single" w:sz="4" w:space="0" w:color="auto"/>
            </w:tcBorders>
          </w:tcPr>
          <w:p w14:paraId="5D3B22B3"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2</w:t>
            </w:r>
          </w:p>
        </w:tc>
      </w:tr>
      <w:tr w:rsidR="00F43079" w:rsidRPr="00C730B4" w14:paraId="3311055F" w14:textId="77777777" w:rsidTr="00E85E37">
        <w:trPr>
          <w:cantSplit/>
          <w:trHeight w:val="265"/>
        </w:trPr>
        <w:tc>
          <w:tcPr>
            <w:tcW w:w="1500" w:type="pct"/>
            <w:vMerge w:val="restart"/>
            <w:tcBorders>
              <w:top w:val="single" w:sz="4" w:space="0" w:color="auto"/>
              <w:left w:val="single" w:sz="4" w:space="0" w:color="auto"/>
              <w:bottom w:val="single" w:sz="4" w:space="0" w:color="auto"/>
              <w:right w:val="single" w:sz="4" w:space="0" w:color="auto"/>
            </w:tcBorders>
            <w:hideMark/>
          </w:tcPr>
          <w:p w14:paraId="1606200E" w14:textId="77777777" w:rsidR="00853560" w:rsidRPr="00C730B4" w:rsidRDefault="00853560" w:rsidP="00CD7E30">
            <w:pPr>
              <w:ind w:right="-1"/>
              <w:rPr>
                <w:sz w:val="24"/>
                <w:szCs w:val="24"/>
              </w:rPr>
            </w:pPr>
            <w:r w:rsidRPr="00C730B4">
              <w:rPr>
                <w:sz w:val="24"/>
                <w:szCs w:val="24"/>
              </w:rPr>
              <w:t xml:space="preserve">Искусство </w:t>
            </w:r>
          </w:p>
        </w:tc>
        <w:tc>
          <w:tcPr>
            <w:tcW w:w="1153" w:type="pct"/>
            <w:tcBorders>
              <w:top w:val="single" w:sz="4" w:space="0" w:color="auto"/>
              <w:left w:val="single" w:sz="4" w:space="0" w:color="auto"/>
              <w:bottom w:val="single" w:sz="4" w:space="0" w:color="auto"/>
              <w:right w:val="single" w:sz="4" w:space="0" w:color="auto"/>
            </w:tcBorders>
            <w:hideMark/>
          </w:tcPr>
          <w:p w14:paraId="04087D93" w14:textId="77777777" w:rsidR="00853560" w:rsidRPr="00C730B4" w:rsidRDefault="00853560" w:rsidP="00CD7E30">
            <w:pPr>
              <w:ind w:right="-1"/>
              <w:rPr>
                <w:sz w:val="24"/>
                <w:szCs w:val="24"/>
              </w:rPr>
            </w:pPr>
            <w:r w:rsidRPr="00C730B4">
              <w:rPr>
                <w:sz w:val="24"/>
                <w:szCs w:val="24"/>
              </w:rPr>
              <w:t>Изобразительное искусство</w:t>
            </w:r>
          </w:p>
        </w:tc>
        <w:tc>
          <w:tcPr>
            <w:tcW w:w="470" w:type="pct"/>
            <w:tcBorders>
              <w:top w:val="single" w:sz="4" w:space="0" w:color="auto"/>
              <w:left w:val="single" w:sz="4" w:space="0" w:color="auto"/>
              <w:bottom w:val="single" w:sz="4" w:space="0" w:color="auto"/>
              <w:right w:val="single" w:sz="4" w:space="0" w:color="auto"/>
            </w:tcBorders>
            <w:hideMark/>
          </w:tcPr>
          <w:p w14:paraId="54C624A0" w14:textId="77777777" w:rsidR="00853560" w:rsidRPr="00C730B4" w:rsidRDefault="00853560" w:rsidP="00CD7E30">
            <w:pPr>
              <w:ind w:right="-1"/>
              <w:rPr>
                <w:sz w:val="24"/>
                <w:szCs w:val="24"/>
              </w:rPr>
            </w:pPr>
            <w:r w:rsidRPr="00C730B4">
              <w:rPr>
                <w:sz w:val="24"/>
                <w:szCs w:val="24"/>
              </w:rPr>
              <w:t>1</w:t>
            </w:r>
          </w:p>
        </w:tc>
        <w:tc>
          <w:tcPr>
            <w:tcW w:w="470" w:type="pct"/>
            <w:tcBorders>
              <w:top w:val="single" w:sz="4" w:space="0" w:color="auto"/>
              <w:left w:val="single" w:sz="4" w:space="0" w:color="auto"/>
              <w:bottom w:val="single" w:sz="4" w:space="0" w:color="auto"/>
              <w:right w:val="single" w:sz="4" w:space="0" w:color="auto"/>
            </w:tcBorders>
          </w:tcPr>
          <w:p w14:paraId="5077FF1E" w14:textId="77777777" w:rsidR="00853560" w:rsidRPr="00C730B4" w:rsidRDefault="00853560" w:rsidP="00CD7E30">
            <w:pPr>
              <w:ind w:right="-1"/>
              <w:rPr>
                <w:sz w:val="24"/>
                <w:szCs w:val="24"/>
              </w:rPr>
            </w:pPr>
            <w:r w:rsidRPr="00C730B4">
              <w:rPr>
                <w:sz w:val="24"/>
                <w:szCs w:val="24"/>
              </w:rPr>
              <w:t>1</w:t>
            </w:r>
          </w:p>
        </w:tc>
        <w:tc>
          <w:tcPr>
            <w:tcW w:w="469" w:type="pct"/>
            <w:tcBorders>
              <w:top w:val="single" w:sz="4" w:space="0" w:color="auto"/>
              <w:left w:val="single" w:sz="4" w:space="0" w:color="auto"/>
              <w:bottom w:val="single" w:sz="4" w:space="0" w:color="auto"/>
              <w:right w:val="single" w:sz="4" w:space="0" w:color="auto"/>
            </w:tcBorders>
          </w:tcPr>
          <w:p w14:paraId="2682F871" w14:textId="77777777" w:rsidR="00853560" w:rsidRPr="00C730B4" w:rsidRDefault="00853560" w:rsidP="00CD7E30">
            <w:pPr>
              <w:ind w:right="-1"/>
              <w:rPr>
                <w:sz w:val="24"/>
                <w:szCs w:val="24"/>
              </w:rPr>
            </w:pPr>
            <w:r w:rsidRPr="00C730B4">
              <w:rPr>
                <w:sz w:val="24"/>
                <w:szCs w:val="24"/>
              </w:rPr>
              <w:t>1</w:t>
            </w:r>
          </w:p>
        </w:tc>
        <w:tc>
          <w:tcPr>
            <w:tcW w:w="469" w:type="pct"/>
            <w:tcBorders>
              <w:top w:val="single" w:sz="4" w:space="0" w:color="auto"/>
              <w:left w:val="single" w:sz="4" w:space="0" w:color="auto"/>
              <w:bottom w:val="single" w:sz="4" w:space="0" w:color="auto"/>
              <w:right w:val="single" w:sz="4" w:space="0" w:color="auto"/>
            </w:tcBorders>
          </w:tcPr>
          <w:p w14:paraId="0981D907"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w:t>
            </w:r>
          </w:p>
        </w:tc>
        <w:tc>
          <w:tcPr>
            <w:tcW w:w="469" w:type="pct"/>
            <w:tcBorders>
              <w:top w:val="single" w:sz="4" w:space="0" w:color="auto"/>
              <w:left w:val="single" w:sz="4" w:space="0" w:color="auto"/>
              <w:bottom w:val="single" w:sz="4" w:space="0" w:color="auto"/>
              <w:right w:val="single" w:sz="4" w:space="0" w:color="auto"/>
            </w:tcBorders>
          </w:tcPr>
          <w:p w14:paraId="556F8A14"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w:t>
            </w:r>
          </w:p>
        </w:tc>
      </w:tr>
      <w:tr w:rsidR="00F43079" w:rsidRPr="00C730B4" w14:paraId="7AB172B4" w14:textId="77777777" w:rsidTr="00E85E37">
        <w:trPr>
          <w:cantSplit/>
          <w:trHeight w:val="265"/>
        </w:trPr>
        <w:tc>
          <w:tcPr>
            <w:tcW w:w="1500" w:type="pct"/>
            <w:vMerge/>
            <w:tcBorders>
              <w:top w:val="single" w:sz="4" w:space="0" w:color="auto"/>
              <w:left w:val="single" w:sz="4" w:space="0" w:color="auto"/>
              <w:bottom w:val="single" w:sz="4" w:space="0" w:color="auto"/>
              <w:right w:val="single" w:sz="4" w:space="0" w:color="auto"/>
            </w:tcBorders>
            <w:vAlign w:val="center"/>
            <w:hideMark/>
          </w:tcPr>
          <w:p w14:paraId="2F07DAC4" w14:textId="77777777" w:rsidR="00853560" w:rsidRPr="00C730B4" w:rsidRDefault="00853560" w:rsidP="00CD7E30">
            <w:pPr>
              <w:ind w:right="-1"/>
              <w:rPr>
                <w:sz w:val="24"/>
                <w:szCs w:val="24"/>
              </w:rPr>
            </w:pPr>
          </w:p>
        </w:tc>
        <w:tc>
          <w:tcPr>
            <w:tcW w:w="1153" w:type="pct"/>
            <w:tcBorders>
              <w:top w:val="single" w:sz="4" w:space="0" w:color="auto"/>
              <w:left w:val="single" w:sz="4" w:space="0" w:color="auto"/>
              <w:bottom w:val="single" w:sz="4" w:space="0" w:color="auto"/>
              <w:right w:val="single" w:sz="4" w:space="0" w:color="auto"/>
            </w:tcBorders>
            <w:hideMark/>
          </w:tcPr>
          <w:p w14:paraId="5B604F18" w14:textId="77777777" w:rsidR="00853560" w:rsidRPr="00C730B4" w:rsidRDefault="00853560" w:rsidP="00CD7E30">
            <w:pPr>
              <w:ind w:right="-1"/>
              <w:rPr>
                <w:sz w:val="24"/>
                <w:szCs w:val="24"/>
              </w:rPr>
            </w:pPr>
            <w:r w:rsidRPr="00C730B4">
              <w:rPr>
                <w:sz w:val="24"/>
                <w:szCs w:val="24"/>
              </w:rPr>
              <w:t>Музыка</w:t>
            </w:r>
          </w:p>
        </w:tc>
        <w:tc>
          <w:tcPr>
            <w:tcW w:w="470" w:type="pct"/>
            <w:tcBorders>
              <w:top w:val="single" w:sz="4" w:space="0" w:color="auto"/>
              <w:left w:val="single" w:sz="4" w:space="0" w:color="auto"/>
              <w:bottom w:val="single" w:sz="4" w:space="0" w:color="auto"/>
              <w:right w:val="single" w:sz="4" w:space="0" w:color="auto"/>
            </w:tcBorders>
            <w:hideMark/>
          </w:tcPr>
          <w:p w14:paraId="18C726E9" w14:textId="77777777" w:rsidR="00853560" w:rsidRPr="00C730B4" w:rsidRDefault="00853560" w:rsidP="00CD7E30">
            <w:pPr>
              <w:ind w:right="-1"/>
              <w:rPr>
                <w:sz w:val="24"/>
                <w:szCs w:val="24"/>
              </w:rPr>
            </w:pPr>
            <w:r w:rsidRPr="00C730B4">
              <w:rPr>
                <w:sz w:val="24"/>
                <w:szCs w:val="24"/>
              </w:rPr>
              <w:t>1</w:t>
            </w:r>
          </w:p>
        </w:tc>
        <w:tc>
          <w:tcPr>
            <w:tcW w:w="470" w:type="pct"/>
            <w:tcBorders>
              <w:top w:val="single" w:sz="4" w:space="0" w:color="auto"/>
              <w:left w:val="single" w:sz="4" w:space="0" w:color="auto"/>
              <w:bottom w:val="single" w:sz="4" w:space="0" w:color="auto"/>
              <w:right w:val="single" w:sz="4" w:space="0" w:color="auto"/>
            </w:tcBorders>
          </w:tcPr>
          <w:p w14:paraId="2B2C6E4B" w14:textId="77777777" w:rsidR="00853560" w:rsidRPr="00C730B4" w:rsidRDefault="00853560" w:rsidP="00CD7E30">
            <w:pPr>
              <w:ind w:right="-1"/>
              <w:rPr>
                <w:sz w:val="24"/>
                <w:szCs w:val="24"/>
              </w:rPr>
            </w:pPr>
            <w:r w:rsidRPr="00C730B4">
              <w:rPr>
                <w:sz w:val="24"/>
                <w:szCs w:val="24"/>
              </w:rPr>
              <w:t>1</w:t>
            </w:r>
          </w:p>
        </w:tc>
        <w:tc>
          <w:tcPr>
            <w:tcW w:w="469" w:type="pct"/>
            <w:tcBorders>
              <w:top w:val="single" w:sz="4" w:space="0" w:color="auto"/>
              <w:left w:val="single" w:sz="4" w:space="0" w:color="auto"/>
              <w:bottom w:val="single" w:sz="4" w:space="0" w:color="auto"/>
              <w:right w:val="single" w:sz="4" w:space="0" w:color="auto"/>
            </w:tcBorders>
          </w:tcPr>
          <w:p w14:paraId="62900F2E" w14:textId="77777777" w:rsidR="00853560" w:rsidRPr="00C730B4" w:rsidRDefault="00853560" w:rsidP="00CD7E30">
            <w:pPr>
              <w:ind w:right="-1"/>
              <w:rPr>
                <w:sz w:val="24"/>
                <w:szCs w:val="24"/>
              </w:rPr>
            </w:pPr>
            <w:r w:rsidRPr="00C730B4">
              <w:rPr>
                <w:sz w:val="24"/>
                <w:szCs w:val="24"/>
              </w:rPr>
              <w:t>1</w:t>
            </w:r>
          </w:p>
        </w:tc>
        <w:tc>
          <w:tcPr>
            <w:tcW w:w="469" w:type="pct"/>
            <w:tcBorders>
              <w:top w:val="single" w:sz="4" w:space="0" w:color="auto"/>
              <w:left w:val="single" w:sz="4" w:space="0" w:color="auto"/>
              <w:bottom w:val="single" w:sz="4" w:space="0" w:color="auto"/>
              <w:right w:val="single" w:sz="4" w:space="0" w:color="auto"/>
            </w:tcBorders>
          </w:tcPr>
          <w:p w14:paraId="4BA3530B"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1</w:t>
            </w:r>
          </w:p>
        </w:tc>
        <w:tc>
          <w:tcPr>
            <w:tcW w:w="469" w:type="pct"/>
            <w:tcBorders>
              <w:top w:val="single" w:sz="4" w:space="0" w:color="auto"/>
              <w:left w:val="single" w:sz="4" w:space="0" w:color="auto"/>
              <w:bottom w:val="single" w:sz="4" w:space="0" w:color="auto"/>
              <w:right w:val="single" w:sz="4" w:space="0" w:color="auto"/>
            </w:tcBorders>
          </w:tcPr>
          <w:p w14:paraId="53B5A616"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w:t>
            </w:r>
          </w:p>
        </w:tc>
      </w:tr>
      <w:tr w:rsidR="00F43079" w:rsidRPr="00C730B4" w14:paraId="6F109E91" w14:textId="77777777" w:rsidTr="00E85E37">
        <w:trPr>
          <w:cantSplit/>
          <w:trHeight w:val="345"/>
        </w:trPr>
        <w:tc>
          <w:tcPr>
            <w:tcW w:w="1500" w:type="pct"/>
            <w:tcBorders>
              <w:top w:val="single" w:sz="4" w:space="0" w:color="auto"/>
              <w:left w:val="single" w:sz="4" w:space="0" w:color="auto"/>
              <w:bottom w:val="single" w:sz="4" w:space="0" w:color="auto"/>
              <w:right w:val="single" w:sz="4" w:space="0" w:color="auto"/>
            </w:tcBorders>
            <w:hideMark/>
          </w:tcPr>
          <w:p w14:paraId="048A65FF" w14:textId="77777777" w:rsidR="00853560" w:rsidRPr="00C730B4" w:rsidRDefault="00853560" w:rsidP="00CD7E30">
            <w:pPr>
              <w:ind w:right="-1"/>
              <w:rPr>
                <w:sz w:val="24"/>
                <w:szCs w:val="24"/>
              </w:rPr>
            </w:pPr>
            <w:r w:rsidRPr="00C730B4">
              <w:rPr>
                <w:sz w:val="24"/>
                <w:szCs w:val="24"/>
              </w:rPr>
              <w:t xml:space="preserve">Технология </w:t>
            </w:r>
          </w:p>
        </w:tc>
        <w:tc>
          <w:tcPr>
            <w:tcW w:w="1153" w:type="pct"/>
            <w:tcBorders>
              <w:top w:val="single" w:sz="4" w:space="0" w:color="auto"/>
              <w:left w:val="single" w:sz="4" w:space="0" w:color="auto"/>
              <w:bottom w:val="single" w:sz="4" w:space="0" w:color="auto"/>
              <w:right w:val="single" w:sz="4" w:space="0" w:color="auto"/>
            </w:tcBorders>
            <w:hideMark/>
          </w:tcPr>
          <w:p w14:paraId="4C778BD4" w14:textId="77777777" w:rsidR="00853560" w:rsidRPr="00C730B4" w:rsidRDefault="00853560" w:rsidP="00CD7E30">
            <w:pPr>
              <w:ind w:right="-1"/>
              <w:rPr>
                <w:sz w:val="24"/>
                <w:szCs w:val="24"/>
              </w:rPr>
            </w:pPr>
            <w:r w:rsidRPr="00C730B4">
              <w:rPr>
                <w:sz w:val="24"/>
                <w:szCs w:val="24"/>
              </w:rPr>
              <w:t xml:space="preserve">Технология  </w:t>
            </w:r>
          </w:p>
        </w:tc>
        <w:tc>
          <w:tcPr>
            <w:tcW w:w="470" w:type="pct"/>
            <w:tcBorders>
              <w:top w:val="single" w:sz="4" w:space="0" w:color="auto"/>
              <w:left w:val="single" w:sz="4" w:space="0" w:color="auto"/>
              <w:bottom w:val="single" w:sz="4" w:space="0" w:color="auto"/>
              <w:right w:val="single" w:sz="4" w:space="0" w:color="auto"/>
            </w:tcBorders>
            <w:hideMark/>
          </w:tcPr>
          <w:p w14:paraId="213C1397" w14:textId="77777777" w:rsidR="00853560" w:rsidRPr="00C730B4" w:rsidRDefault="00853560" w:rsidP="00CD7E30">
            <w:pPr>
              <w:ind w:right="-1"/>
              <w:rPr>
                <w:sz w:val="24"/>
                <w:szCs w:val="24"/>
              </w:rPr>
            </w:pPr>
            <w:r w:rsidRPr="00C730B4">
              <w:rPr>
                <w:sz w:val="24"/>
                <w:szCs w:val="24"/>
              </w:rPr>
              <w:t>2</w:t>
            </w:r>
          </w:p>
        </w:tc>
        <w:tc>
          <w:tcPr>
            <w:tcW w:w="470" w:type="pct"/>
            <w:tcBorders>
              <w:top w:val="single" w:sz="4" w:space="0" w:color="auto"/>
              <w:left w:val="single" w:sz="4" w:space="0" w:color="auto"/>
              <w:bottom w:val="single" w:sz="4" w:space="0" w:color="auto"/>
              <w:right w:val="single" w:sz="4" w:space="0" w:color="auto"/>
            </w:tcBorders>
          </w:tcPr>
          <w:p w14:paraId="18C85DF3" w14:textId="77777777" w:rsidR="00853560" w:rsidRPr="00C730B4" w:rsidRDefault="00853560" w:rsidP="00CD7E30">
            <w:pPr>
              <w:ind w:right="-1"/>
              <w:rPr>
                <w:sz w:val="24"/>
                <w:szCs w:val="24"/>
              </w:rPr>
            </w:pPr>
            <w:r w:rsidRPr="00C730B4">
              <w:rPr>
                <w:sz w:val="24"/>
                <w:szCs w:val="24"/>
              </w:rPr>
              <w:t>2</w:t>
            </w:r>
          </w:p>
        </w:tc>
        <w:tc>
          <w:tcPr>
            <w:tcW w:w="469" w:type="pct"/>
            <w:tcBorders>
              <w:top w:val="single" w:sz="4" w:space="0" w:color="auto"/>
              <w:left w:val="single" w:sz="4" w:space="0" w:color="auto"/>
              <w:bottom w:val="single" w:sz="4" w:space="0" w:color="auto"/>
              <w:right w:val="single" w:sz="4" w:space="0" w:color="auto"/>
            </w:tcBorders>
          </w:tcPr>
          <w:p w14:paraId="59C901CD" w14:textId="77777777" w:rsidR="00853560" w:rsidRPr="00C730B4" w:rsidRDefault="00853560" w:rsidP="00CD7E30">
            <w:pPr>
              <w:ind w:right="-1"/>
              <w:rPr>
                <w:sz w:val="24"/>
                <w:szCs w:val="24"/>
              </w:rPr>
            </w:pPr>
            <w:r w:rsidRPr="00C730B4">
              <w:rPr>
                <w:sz w:val="24"/>
                <w:szCs w:val="24"/>
              </w:rPr>
              <w:t>2</w:t>
            </w:r>
          </w:p>
        </w:tc>
        <w:tc>
          <w:tcPr>
            <w:tcW w:w="469" w:type="pct"/>
            <w:tcBorders>
              <w:top w:val="single" w:sz="4" w:space="0" w:color="auto"/>
              <w:left w:val="single" w:sz="4" w:space="0" w:color="auto"/>
              <w:bottom w:val="single" w:sz="4" w:space="0" w:color="auto"/>
              <w:right w:val="single" w:sz="4" w:space="0" w:color="auto"/>
            </w:tcBorders>
          </w:tcPr>
          <w:p w14:paraId="0F56FD1A"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1</w:t>
            </w:r>
          </w:p>
        </w:tc>
        <w:tc>
          <w:tcPr>
            <w:tcW w:w="469" w:type="pct"/>
            <w:tcBorders>
              <w:top w:val="single" w:sz="4" w:space="0" w:color="auto"/>
              <w:left w:val="single" w:sz="4" w:space="0" w:color="auto"/>
              <w:bottom w:val="single" w:sz="4" w:space="0" w:color="auto"/>
              <w:right w:val="single" w:sz="4" w:space="0" w:color="auto"/>
            </w:tcBorders>
          </w:tcPr>
          <w:p w14:paraId="173889F1"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w:t>
            </w:r>
          </w:p>
        </w:tc>
      </w:tr>
      <w:tr w:rsidR="00F43079" w:rsidRPr="00C730B4" w14:paraId="6FE3760D" w14:textId="77777777" w:rsidTr="00E85E37">
        <w:trPr>
          <w:cantSplit/>
          <w:trHeight w:val="303"/>
        </w:trPr>
        <w:tc>
          <w:tcPr>
            <w:tcW w:w="1500" w:type="pct"/>
            <w:vMerge w:val="restart"/>
            <w:tcBorders>
              <w:top w:val="single" w:sz="4" w:space="0" w:color="auto"/>
              <w:left w:val="single" w:sz="4" w:space="0" w:color="auto"/>
              <w:bottom w:val="single" w:sz="4" w:space="0" w:color="auto"/>
              <w:right w:val="single" w:sz="4" w:space="0" w:color="auto"/>
            </w:tcBorders>
            <w:hideMark/>
          </w:tcPr>
          <w:p w14:paraId="6BA00D78" w14:textId="77777777" w:rsidR="00853560" w:rsidRPr="00C730B4" w:rsidRDefault="00853560" w:rsidP="00CD7E30">
            <w:pPr>
              <w:ind w:right="-1"/>
              <w:rPr>
                <w:sz w:val="24"/>
                <w:szCs w:val="24"/>
              </w:rPr>
            </w:pPr>
            <w:r w:rsidRPr="00C730B4">
              <w:rPr>
                <w:sz w:val="24"/>
                <w:szCs w:val="24"/>
              </w:rPr>
              <w:t>Физическая культура и основы безопасности жизнедеятельности</w:t>
            </w:r>
          </w:p>
        </w:tc>
        <w:tc>
          <w:tcPr>
            <w:tcW w:w="1153" w:type="pct"/>
            <w:tcBorders>
              <w:top w:val="single" w:sz="4" w:space="0" w:color="auto"/>
              <w:left w:val="single" w:sz="4" w:space="0" w:color="auto"/>
              <w:bottom w:val="single" w:sz="4" w:space="0" w:color="auto"/>
              <w:right w:val="single" w:sz="4" w:space="0" w:color="auto"/>
            </w:tcBorders>
            <w:hideMark/>
          </w:tcPr>
          <w:p w14:paraId="7631AAE7" w14:textId="77777777" w:rsidR="00853560" w:rsidRPr="00C730B4" w:rsidRDefault="00853560" w:rsidP="00CD7E30">
            <w:pPr>
              <w:ind w:right="-1"/>
              <w:rPr>
                <w:sz w:val="24"/>
                <w:szCs w:val="24"/>
              </w:rPr>
            </w:pPr>
            <w:r w:rsidRPr="00C730B4">
              <w:rPr>
                <w:sz w:val="24"/>
                <w:szCs w:val="24"/>
              </w:rPr>
              <w:t>Физическая культура</w:t>
            </w:r>
          </w:p>
        </w:tc>
        <w:tc>
          <w:tcPr>
            <w:tcW w:w="470" w:type="pct"/>
            <w:tcBorders>
              <w:top w:val="single" w:sz="4" w:space="0" w:color="auto"/>
              <w:left w:val="single" w:sz="4" w:space="0" w:color="auto"/>
              <w:bottom w:val="single" w:sz="4" w:space="0" w:color="auto"/>
              <w:right w:val="single" w:sz="4" w:space="0" w:color="auto"/>
            </w:tcBorders>
          </w:tcPr>
          <w:p w14:paraId="6A7658ED" w14:textId="77777777" w:rsidR="00853560" w:rsidRPr="00C730B4" w:rsidRDefault="00853560" w:rsidP="00CD7E30">
            <w:pPr>
              <w:ind w:right="-1"/>
              <w:rPr>
                <w:sz w:val="24"/>
                <w:szCs w:val="24"/>
              </w:rPr>
            </w:pPr>
            <w:r w:rsidRPr="00C730B4">
              <w:rPr>
                <w:sz w:val="24"/>
                <w:szCs w:val="24"/>
              </w:rPr>
              <w:t>3</w:t>
            </w:r>
          </w:p>
        </w:tc>
        <w:tc>
          <w:tcPr>
            <w:tcW w:w="470" w:type="pct"/>
            <w:tcBorders>
              <w:top w:val="single" w:sz="4" w:space="0" w:color="auto"/>
              <w:left w:val="single" w:sz="4" w:space="0" w:color="auto"/>
              <w:bottom w:val="single" w:sz="4" w:space="0" w:color="auto"/>
              <w:right w:val="single" w:sz="4" w:space="0" w:color="auto"/>
            </w:tcBorders>
          </w:tcPr>
          <w:p w14:paraId="593E636C" w14:textId="77777777" w:rsidR="00853560" w:rsidRPr="00C730B4" w:rsidRDefault="00853560" w:rsidP="00CD7E30">
            <w:pPr>
              <w:ind w:right="-1"/>
              <w:rPr>
                <w:sz w:val="24"/>
                <w:szCs w:val="24"/>
              </w:rPr>
            </w:pPr>
            <w:r w:rsidRPr="00C730B4">
              <w:rPr>
                <w:sz w:val="24"/>
                <w:szCs w:val="24"/>
              </w:rPr>
              <w:t>3</w:t>
            </w:r>
          </w:p>
        </w:tc>
        <w:tc>
          <w:tcPr>
            <w:tcW w:w="469" w:type="pct"/>
            <w:tcBorders>
              <w:top w:val="single" w:sz="4" w:space="0" w:color="auto"/>
              <w:left w:val="single" w:sz="4" w:space="0" w:color="auto"/>
              <w:bottom w:val="single" w:sz="4" w:space="0" w:color="auto"/>
              <w:right w:val="single" w:sz="4" w:space="0" w:color="auto"/>
            </w:tcBorders>
          </w:tcPr>
          <w:p w14:paraId="49791295" w14:textId="77777777" w:rsidR="00853560" w:rsidRPr="00C730B4" w:rsidRDefault="00853560" w:rsidP="00CD7E30">
            <w:pPr>
              <w:ind w:right="-1"/>
              <w:rPr>
                <w:sz w:val="24"/>
                <w:szCs w:val="24"/>
              </w:rPr>
            </w:pPr>
            <w:r w:rsidRPr="00C730B4">
              <w:rPr>
                <w:sz w:val="24"/>
                <w:szCs w:val="24"/>
              </w:rPr>
              <w:t>3</w:t>
            </w:r>
          </w:p>
        </w:tc>
        <w:tc>
          <w:tcPr>
            <w:tcW w:w="469" w:type="pct"/>
            <w:tcBorders>
              <w:top w:val="single" w:sz="4" w:space="0" w:color="auto"/>
              <w:left w:val="single" w:sz="4" w:space="0" w:color="auto"/>
              <w:bottom w:val="single" w:sz="4" w:space="0" w:color="auto"/>
              <w:right w:val="single" w:sz="4" w:space="0" w:color="auto"/>
            </w:tcBorders>
          </w:tcPr>
          <w:p w14:paraId="44CAAAA1"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3</w:t>
            </w:r>
          </w:p>
        </w:tc>
        <w:tc>
          <w:tcPr>
            <w:tcW w:w="469" w:type="pct"/>
            <w:tcBorders>
              <w:top w:val="single" w:sz="4" w:space="0" w:color="auto"/>
              <w:left w:val="single" w:sz="4" w:space="0" w:color="auto"/>
              <w:bottom w:val="single" w:sz="4" w:space="0" w:color="auto"/>
              <w:right w:val="single" w:sz="4" w:space="0" w:color="auto"/>
            </w:tcBorders>
          </w:tcPr>
          <w:p w14:paraId="2E00CDC9"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3</w:t>
            </w:r>
          </w:p>
        </w:tc>
      </w:tr>
      <w:tr w:rsidR="00F43079" w:rsidRPr="00C730B4" w14:paraId="45607382" w14:textId="77777777" w:rsidTr="00E85E37">
        <w:trPr>
          <w:cantSplit/>
        </w:trPr>
        <w:tc>
          <w:tcPr>
            <w:tcW w:w="1500" w:type="pct"/>
            <w:vMerge/>
            <w:tcBorders>
              <w:top w:val="single" w:sz="4" w:space="0" w:color="auto"/>
              <w:left w:val="single" w:sz="4" w:space="0" w:color="auto"/>
              <w:bottom w:val="single" w:sz="4" w:space="0" w:color="auto"/>
              <w:right w:val="single" w:sz="4" w:space="0" w:color="auto"/>
            </w:tcBorders>
            <w:vAlign w:val="center"/>
            <w:hideMark/>
          </w:tcPr>
          <w:p w14:paraId="0434CF5B" w14:textId="77777777" w:rsidR="00853560" w:rsidRPr="00C730B4" w:rsidRDefault="00853560" w:rsidP="00CD7E30">
            <w:pPr>
              <w:ind w:right="-1"/>
              <w:rPr>
                <w:sz w:val="24"/>
                <w:szCs w:val="24"/>
              </w:rPr>
            </w:pPr>
          </w:p>
        </w:tc>
        <w:tc>
          <w:tcPr>
            <w:tcW w:w="1153" w:type="pct"/>
            <w:tcBorders>
              <w:top w:val="single" w:sz="4" w:space="0" w:color="auto"/>
              <w:left w:val="single" w:sz="4" w:space="0" w:color="auto"/>
              <w:bottom w:val="single" w:sz="4" w:space="0" w:color="auto"/>
              <w:right w:val="single" w:sz="4" w:space="0" w:color="auto"/>
            </w:tcBorders>
            <w:hideMark/>
          </w:tcPr>
          <w:p w14:paraId="790388A2" w14:textId="77777777" w:rsidR="00853560" w:rsidRPr="00C730B4" w:rsidRDefault="00853560" w:rsidP="00CD7E30">
            <w:pPr>
              <w:ind w:right="-1"/>
              <w:rPr>
                <w:sz w:val="24"/>
                <w:szCs w:val="24"/>
              </w:rPr>
            </w:pPr>
            <w:r w:rsidRPr="00C730B4">
              <w:rPr>
                <w:sz w:val="24"/>
                <w:szCs w:val="24"/>
              </w:rPr>
              <w:t>Основы безопасности жизнедеятельности</w:t>
            </w:r>
          </w:p>
        </w:tc>
        <w:tc>
          <w:tcPr>
            <w:tcW w:w="470" w:type="pct"/>
            <w:tcBorders>
              <w:top w:val="single" w:sz="4" w:space="0" w:color="auto"/>
              <w:left w:val="single" w:sz="4" w:space="0" w:color="auto"/>
              <w:bottom w:val="single" w:sz="4" w:space="0" w:color="auto"/>
              <w:right w:val="single" w:sz="4" w:space="0" w:color="auto"/>
            </w:tcBorders>
            <w:hideMark/>
          </w:tcPr>
          <w:p w14:paraId="179D9FFF" w14:textId="77777777" w:rsidR="00853560" w:rsidRPr="00C730B4" w:rsidRDefault="00853560" w:rsidP="00CD7E30">
            <w:pPr>
              <w:ind w:right="-1"/>
              <w:rPr>
                <w:sz w:val="24"/>
                <w:szCs w:val="24"/>
              </w:rPr>
            </w:pPr>
            <w:r w:rsidRPr="00C730B4">
              <w:rPr>
                <w:sz w:val="24"/>
                <w:szCs w:val="24"/>
              </w:rPr>
              <w:t>-</w:t>
            </w:r>
          </w:p>
        </w:tc>
        <w:tc>
          <w:tcPr>
            <w:tcW w:w="470" w:type="pct"/>
            <w:tcBorders>
              <w:top w:val="single" w:sz="4" w:space="0" w:color="auto"/>
              <w:left w:val="single" w:sz="4" w:space="0" w:color="auto"/>
              <w:bottom w:val="single" w:sz="4" w:space="0" w:color="auto"/>
              <w:right w:val="single" w:sz="4" w:space="0" w:color="auto"/>
            </w:tcBorders>
          </w:tcPr>
          <w:p w14:paraId="150FB7E8" w14:textId="77777777" w:rsidR="00853560" w:rsidRPr="00C730B4" w:rsidRDefault="00853560" w:rsidP="00CD7E30">
            <w:pPr>
              <w:ind w:right="-1"/>
              <w:rPr>
                <w:sz w:val="24"/>
                <w:szCs w:val="24"/>
              </w:rPr>
            </w:pPr>
            <w:r w:rsidRPr="00C730B4">
              <w:rPr>
                <w:sz w:val="24"/>
                <w:szCs w:val="24"/>
              </w:rPr>
              <w:t>-</w:t>
            </w:r>
          </w:p>
        </w:tc>
        <w:tc>
          <w:tcPr>
            <w:tcW w:w="469" w:type="pct"/>
            <w:tcBorders>
              <w:top w:val="single" w:sz="4" w:space="0" w:color="auto"/>
              <w:left w:val="single" w:sz="4" w:space="0" w:color="auto"/>
              <w:bottom w:val="single" w:sz="4" w:space="0" w:color="auto"/>
              <w:right w:val="single" w:sz="4" w:space="0" w:color="auto"/>
            </w:tcBorders>
          </w:tcPr>
          <w:p w14:paraId="170EF096" w14:textId="77777777" w:rsidR="00853560" w:rsidRPr="00C730B4" w:rsidRDefault="00853560" w:rsidP="00CD7E30">
            <w:pPr>
              <w:ind w:right="-1"/>
              <w:rPr>
                <w:sz w:val="24"/>
                <w:szCs w:val="24"/>
              </w:rPr>
            </w:pPr>
            <w:r w:rsidRPr="00C730B4">
              <w:rPr>
                <w:sz w:val="24"/>
                <w:szCs w:val="24"/>
              </w:rPr>
              <w:t>-</w:t>
            </w:r>
          </w:p>
        </w:tc>
        <w:tc>
          <w:tcPr>
            <w:tcW w:w="469" w:type="pct"/>
            <w:tcBorders>
              <w:top w:val="single" w:sz="4" w:space="0" w:color="auto"/>
              <w:left w:val="single" w:sz="4" w:space="0" w:color="auto"/>
              <w:bottom w:val="single" w:sz="4" w:space="0" w:color="auto"/>
              <w:right w:val="single" w:sz="4" w:space="0" w:color="auto"/>
            </w:tcBorders>
          </w:tcPr>
          <w:p w14:paraId="333071E6"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1</w:t>
            </w:r>
          </w:p>
        </w:tc>
        <w:tc>
          <w:tcPr>
            <w:tcW w:w="469" w:type="pct"/>
            <w:tcBorders>
              <w:top w:val="single" w:sz="4" w:space="0" w:color="auto"/>
              <w:left w:val="single" w:sz="4" w:space="0" w:color="auto"/>
              <w:bottom w:val="single" w:sz="4" w:space="0" w:color="auto"/>
              <w:right w:val="single" w:sz="4" w:space="0" w:color="auto"/>
            </w:tcBorders>
          </w:tcPr>
          <w:p w14:paraId="648E625D" w14:textId="77777777" w:rsidR="00853560" w:rsidRPr="00C730B4" w:rsidRDefault="00853560" w:rsidP="00CD7E30">
            <w:pPr>
              <w:pStyle w:val="af"/>
              <w:ind w:right="-1"/>
              <w:jc w:val="both"/>
              <w:rPr>
                <w:rFonts w:ascii="Times New Roman" w:hAnsi="Times New Roman"/>
                <w:sz w:val="24"/>
                <w:szCs w:val="24"/>
              </w:rPr>
            </w:pPr>
            <w:r w:rsidRPr="00C730B4">
              <w:rPr>
                <w:rFonts w:ascii="Times New Roman" w:hAnsi="Times New Roman"/>
                <w:sz w:val="24"/>
                <w:szCs w:val="24"/>
              </w:rPr>
              <w:t>1</w:t>
            </w:r>
          </w:p>
        </w:tc>
      </w:tr>
      <w:tr w:rsidR="00F43079" w:rsidRPr="00C730B4" w14:paraId="1346B931" w14:textId="77777777" w:rsidTr="00E85E37">
        <w:trPr>
          <w:cantSplit/>
          <w:trHeight w:val="291"/>
        </w:trPr>
        <w:tc>
          <w:tcPr>
            <w:tcW w:w="1500" w:type="pct"/>
            <w:tcBorders>
              <w:top w:val="single" w:sz="4" w:space="0" w:color="auto"/>
              <w:left w:val="single" w:sz="4" w:space="0" w:color="auto"/>
              <w:bottom w:val="single" w:sz="4" w:space="0" w:color="auto"/>
              <w:right w:val="single" w:sz="4" w:space="0" w:color="auto"/>
            </w:tcBorders>
            <w:hideMark/>
          </w:tcPr>
          <w:p w14:paraId="203C2762" w14:textId="77777777" w:rsidR="00853560" w:rsidRPr="00C730B4" w:rsidRDefault="00853560" w:rsidP="00CD7E30">
            <w:pPr>
              <w:ind w:right="-1"/>
              <w:rPr>
                <w:sz w:val="24"/>
                <w:szCs w:val="24"/>
              </w:rPr>
            </w:pPr>
            <w:r w:rsidRPr="00C730B4">
              <w:rPr>
                <w:sz w:val="24"/>
                <w:szCs w:val="24"/>
              </w:rPr>
              <w:t>Итого:</w:t>
            </w:r>
          </w:p>
        </w:tc>
        <w:tc>
          <w:tcPr>
            <w:tcW w:w="1153" w:type="pct"/>
            <w:tcBorders>
              <w:top w:val="single" w:sz="4" w:space="0" w:color="auto"/>
              <w:left w:val="single" w:sz="4" w:space="0" w:color="auto"/>
              <w:bottom w:val="single" w:sz="4" w:space="0" w:color="auto"/>
              <w:right w:val="single" w:sz="4" w:space="0" w:color="auto"/>
            </w:tcBorders>
          </w:tcPr>
          <w:p w14:paraId="3EBF9652" w14:textId="77777777" w:rsidR="00853560" w:rsidRPr="00C730B4" w:rsidRDefault="00853560" w:rsidP="00CD7E30">
            <w:pPr>
              <w:ind w:right="-1"/>
              <w:rPr>
                <w:sz w:val="24"/>
                <w:szCs w:val="24"/>
              </w:rPr>
            </w:pPr>
          </w:p>
        </w:tc>
        <w:tc>
          <w:tcPr>
            <w:tcW w:w="470" w:type="pct"/>
            <w:tcBorders>
              <w:top w:val="single" w:sz="4" w:space="0" w:color="auto"/>
              <w:left w:val="single" w:sz="4" w:space="0" w:color="auto"/>
              <w:bottom w:val="single" w:sz="4" w:space="0" w:color="auto"/>
              <w:right w:val="single" w:sz="4" w:space="0" w:color="auto"/>
            </w:tcBorders>
            <w:hideMark/>
          </w:tcPr>
          <w:p w14:paraId="56F698B6" w14:textId="77777777" w:rsidR="00853560" w:rsidRPr="00C730B4" w:rsidRDefault="00853560" w:rsidP="00CD7E30">
            <w:pPr>
              <w:ind w:right="-1"/>
              <w:rPr>
                <w:b/>
                <w:sz w:val="24"/>
                <w:szCs w:val="24"/>
              </w:rPr>
            </w:pPr>
            <w:r w:rsidRPr="00C730B4">
              <w:rPr>
                <w:b/>
                <w:sz w:val="24"/>
                <w:szCs w:val="24"/>
              </w:rPr>
              <w:t>30</w:t>
            </w:r>
          </w:p>
        </w:tc>
        <w:tc>
          <w:tcPr>
            <w:tcW w:w="470" w:type="pct"/>
            <w:tcBorders>
              <w:top w:val="single" w:sz="4" w:space="0" w:color="auto"/>
              <w:left w:val="single" w:sz="4" w:space="0" w:color="auto"/>
              <w:bottom w:val="single" w:sz="4" w:space="0" w:color="auto"/>
              <w:right w:val="single" w:sz="4" w:space="0" w:color="auto"/>
            </w:tcBorders>
          </w:tcPr>
          <w:p w14:paraId="4D4D5E8D" w14:textId="77777777" w:rsidR="00853560" w:rsidRPr="00C730B4" w:rsidRDefault="00853560" w:rsidP="00CD7E30">
            <w:pPr>
              <w:ind w:right="-1"/>
              <w:rPr>
                <w:b/>
                <w:sz w:val="24"/>
                <w:szCs w:val="24"/>
              </w:rPr>
            </w:pPr>
            <w:r w:rsidRPr="00C730B4">
              <w:rPr>
                <w:b/>
                <w:sz w:val="24"/>
                <w:szCs w:val="24"/>
              </w:rPr>
              <w:t>32</w:t>
            </w:r>
          </w:p>
        </w:tc>
        <w:tc>
          <w:tcPr>
            <w:tcW w:w="469" w:type="pct"/>
            <w:tcBorders>
              <w:top w:val="single" w:sz="4" w:space="0" w:color="auto"/>
              <w:left w:val="single" w:sz="4" w:space="0" w:color="auto"/>
              <w:bottom w:val="single" w:sz="4" w:space="0" w:color="auto"/>
              <w:right w:val="single" w:sz="4" w:space="0" w:color="auto"/>
            </w:tcBorders>
          </w:tcPr>
          <w:p w14:paraId="2C31184C" w14:textId="77777777" w:rsidR="00853560" w:rsidRPr="00C730B4" w:rsidRDefault="00853560" w:rsidP="00CD7E30">
            <w:pPr>
              <w:ind w:right="-1"/>
              <w:rPr>
                <w:b/>
                <w:sz w:val="24"/>
                <w:szCs w:val="24"/>
              </w:rPr>
            </w:pPr>
            <w:r w:rsidRPr="00C730B4">
              <w:rPr>
                <w:b/>
                <w:sz w:val="24"/>
                <w:szCs w:val="24"/>
              </w:rPr>
              <w:t>33</w:t>
            </w:r>
          </w:p>
        </w:tc>
        <w:tc>
          <w:tcPr>
            <w:tcW w:w="469" w:type="pct"/>
            <w:tcBorders>
              <w:top w:val="single" w:sz="4" w:space="0" w:color="auto"/>
              <w:left w:val="single" w:sz="4" w:space="0" w:color="auto"/>
              <w:bottom w:val="single" w:sz="4" w:space="0" w:color="auto"/>
              <w:right w:val="single" w:sz="4" w:space="0" w:color="auto"/>
            </w:tcBorders>
          </w:tcPr>
          <w:p w14:paraId="727DE39D" w14:textId="77777777" w:rsidR="00853560" w:rsidRPr="00C730B4" w:rsidRDefault="00853560" w:rsidP="00CD7E30">
            <w:pPr>
              <w:pStyle w:val="af"/>
              <w:ind w:right="-1"/>
              <w:jc w:val="both"/>
              <w:rPr>
                <w:rFonts w:ascii="Times New Roman" w:hAnsi="Times New Roman"/>
                <w:b/>
                <w:sz w:val="24"/>
                <w:szCs w:val="24"/>
              </w:rPr>
            </w:pPr>
            <w:r w:rsidRPr="00C730B4">
              <w:rPr>
                <w:rFonts w:ascii="Times New Roman" w:hAnsi="Times New Roman"/>
                <w:b/>
                <w:sz w:val="24"/>
                <w:szCs w:val="24"/>
              </w:rPr>
              <w:t>35</w:t>
            </w:r>
          </w:p>
        </w:tc>
        <w:tc>
          <w:tcPr>
            <w:tcW w:w="469" w:type="pct"/>
            <w:tcBorders>
              <w:top w:val="single" w:sz="4" w:space="0" w:color="auto"/>
              <w:left w:val="single" w:sz="4" w:space="0" w:color="auto"/>
              <w:bottom w:val="single" w:sz="4" w:space="0" w:color="auto"/>
              <w:right w:val="single" w:sz="4" w:space="0" w:color="auto"/>
            </w:tcBorders>
          </w:tcPr>
          <w:p w14:paraId="6291ED3A" w14:textId="77777777" w:rsidR="00853560" w:rsidRPr="00C730B4" w:rsidRDefault="00853560" w:rsidP="00CD7E30">
            <w:pPr>
              <w:pStyle w:val="af"/>
              <w:ind w:right="-1"/>
              <w:jc w:val="both"/>
              <w:rPr>
                <w:rFonts w:ascii="Times New Roman" w:hAnsi="Times New Roman"/>
                <w:b/>
                <w:sz w:val="24"/>
                <w:szCs w:val="24"/>
              </w:rPr>
            </w:pPr>
            <w:r w:rsidRPr="00C730B4">
              <w:rPr>
                <w:rFonts w:ascii="Times New Roman" w:hAnsi="Times New Roman"/>
                <w:b/>
                <w:sz w:val="24"/>
                <w:szCs w:val="24"/>
              </w:rPr>
              <w:t>35</w:t>
            </w:r>
          </w:p>
        </w:tc>
      </w:tr>
      <w:tr w:rsidR="00F43079" w:rsidRPr="00C730B4" w14:paraId="3E641432" w14:textId="77777777" w:rsidTr="00E85E37">
        <w:trPr>
          <w:cantSplit/>
          <w:trHeight w:val="291"/>
        </w:trPr>
        <w:tc>
          <w:tcPr>
            <w:tcW w:w="1500" w:type="pct"/>
            <w:tcBorders>
              <w:top w:val="single" w:sz="4" w:space="0" w:color="auto"/>
              <w:left w:val="single" w:sz="4" w:space="0" w:color="auto"/>
              <w:bottom w:val="single" w:sz="4" w:space="0" w:color="auto"/>
              <w:right w:val="single" w:sz="4" w:space="0" w:color="auto"/>
            </w:tcBorders>
          </w:tcPr>
          <w:p w14:paraId="1B3B4E97" w14:textId="77777777" w:rsidR="00853560" w:rsidRPr="00C730B4" w:rsidRDefault="00853560" w:rsidP="00CD7E30">
            <w:pPr>
              <w:ind w:right="-1"/>
              <w:rPr>
                <w:sz w:val="24"/>
                <w:szCs w:val="24"/>
              </w:rPr>
            </w:pPr>
          </w:p>
        </w:tc>
        <w:tc>
          <w:tcPr>
            <w:tcW w:w="1153" w:type="pct"/>
            <w:tcBorders>
              <w:top w:val="single" w:sz="4" w:space="0" w:color="auto"/>
              <w:left w:val="single" w:sz="4" w:space="0" w:color="auto"/>
              <w:bottom w:val="single" w:sz="4" w:space="0" w:color="auto"/>
              <w:right w:val="single" w:sz="4" w:space="0" w:color="auto"/>
            </w:tcBorders>
          </w:tcPr>
          <w:p w14:paraId="4D42BCC3" w14:textId="77777777" w:rsidR="00853560" w:rsidRPr="00C730B4" w:rsidRDefault="00853560" w:rsidP="00CD7E30">
            <w:pPr>
              <w:ind w:right="-1"/>
              <w:rPr>
                <w:sz w:val="24"/>
                <w:szCs w:val="24"/>
              </w:rPr>
            </w:pPr>
            <w:r w:rsidRPr="00C730B4">
              <w:rPr>
                <w:i/>
                <w:sz w:val="24"/>
                <w:szCs w:val="24"/>
              </w:rPr>
              <w:t>Часть, формируемая участниками образовательных отношений</w:t>
            </w:r>
          </w:p>
        </w:tc>
        <w:tc>
          <w:tcPr>
            <w:tcW w:w="470" w:type="pct"/>
            <w:tcBorders>
              <w:top w:val="single" w:sz="4" w:space="0" w:color="auto"/>
              <w:left w:val="single" w:sz="4" w:space="0" w:color="auto"/>
              <w:bottom w:val="single" w:sz="4" w:space="0" w:color="auto"/>
              <w:right w:val="single" w:sz="4" w:space="0" w:color="auto"/>
            </w:tcBorders>
          </w:tcPr>
          <w:p w14:paraId="145070BD" w14:textId="77777777" w:rsidR="00853560" w:rsidRPr="00C730B4" w:rsidRDefault="00853560" w:rsidP="00CD7E30">
            <w:pPr>
              <w:ind w:right="-1"/>
              <w:rPr>
                <w:b/>
                <w:sz w:val="24"/>
                <w:szCs w:val="24"/>
              </w:rPr>
            </w:pPr>
            <w:r w:rsidRPr="00C730B4">
              <w:rPr>
                <w:b/>
                <w:sz w:val="24"/>
                <w:szCs w:val="24"/>
              </w:rPr>
              <w:t>2</w:t>
            </w:r>
          </w:p>
        </w:tc>
        <w:tc>
          <w:tcPr>
            <w:tcW w:w="470" w:type="pct"/>
            <w:tcBorders>
              <w:top w:val="single" w:sz="4" w:space="0" w:color="auto"/>
              <w:left w:val="single" w:sz="4" w:space="0" w:color="auto"/>
              <w:bottom w:val="single" w:sz="4" w:space="0" w:color="auto"/>
              <w:right w:val="single" w:sz="4" w:space="0" w:color="auto"/>
            </w:tcBorders>
          </w:tcPr>
          <w:p w14:paraId="6D01CBB6" w14:textId="77777777" w:rsidR="00853560" w:rsidRPr="00C730B4" w:rsidRDefault="00853560" w:rsidP="00CD7E30">
            <w:pPr>
              <w:ind w:right="-1"/>
              <w:rPr>
                <w:b/>
                <w:sz w:val="24"/>
                <w:szCs w:val="24"/>
              </w:rPr>
            </w:pPr>
            <w:r w:rsidRPr="00C730B4">
              <w:rPr>
                <w:b/>
                <w:sz w:val="24"/>
                <w:szCs w:val="24"/>
              </w:rPr>
              <w:t>1</w:t>
            </w:r>
          </w:p>
        </w:tc>
        <w:tc>
          <w:tcPr>
            <w:tcW w:w="469" w:type="pct"/>
            <w:tcBorders>
              <w:top w:val="single" w:sz="4" w:space="0" w:color="auto"/>
              <w:left w:val="single" w:sz="4" w:space="0" w:color="auto"/>
              <w:bottom w:val="single" w:sz="4" w:space="0" w:color="auto"/>
              <w:right w:val="single" w:sz="4" w:space="0" w:color="auto"/>
            </w:tcBorders>
          </w:tcPr>
          <w:p w14:paraId="78F10923" w14:textId="77777777" w:rsidR="00853560" w:rsidRPr="00C730B4" w:rsidRDefault="00853560" w:rsidP="00CD7E30">
            <w:pPr>
              <w:ind w:right="-1"/>
              <w:rPr>
                <w:b/>
                <w:sz w:val="24"/>
                <w:szCs w:val="24"/>
              </w:rPr>
            </w:pPr>
            <w:r w:rsidRPr="00C730B4">
              <w:rPr>
                <w:b/>
                <w:sz w:val="24"/>
                <w:szCs w:val="24"/>
              </w:rPr>
              <w:t>2</w:t>
            </w:r>
          </w:p>
        </w:tc>
        <w:tc>
          <w:tcPr>
            <w:tcW w:w="469" w:type="pct"/>
            <w:tcBorders>
              <w:top w:val="single" w:sz="4" w:space="0" w:color="auto"/>
              <w:left w:val="single" w:sz="4" w:space="0" w:color="auto"/>
              <w:bottom w:val="single" w:sz="4" w:space="0" w:color="auto"/>
              <w:right w:val="single" w:sz="4" w:space="0" w:color="auto"/>
            </w:tcBorders>
          </w:tcPr>
          <w:p w14:paraId="51F88604" w14:textId="77777777" w:rsidR="00853560" w:rsidRPr="00C730B4" w:rsidRDefault="00853560" w:rsidP="00CD7E30">
            <w:pPr>
              <w:pStyle w:val="af"/>
              <w:ind w:right="-1"/>
              <w:jc w:val="both"/>
              <w:rPr>
                <w:rFonts w:ascii="Times New Roman" w:hAnsi="Times New Roman"/>
                <w:b/>
                <w:sz w:val="24"/>
                <w:szCs w:val="24"/>
              </w:rPr>
            </w:pPr>
            <w:r w:rsidRPr="00C730B4">
              <w:rPr>
                <w:rFonts w:ascii="Times New Roman" w:hAnsi="Times New Roman"/>
                <w:b/>
                <w:sz w:val="24"/>
                <w:szCs w:val="24"/>
              </w:rPr>
              <w:t>1</w:t>
            </w:r>
          </w:p>
        </w:tc>
        <w:tc>
          <w:tcPr>
            <w:tcW w:w="469" w:type="pct"/>
            <w:tcBorders>
              <w:top w:val="single" w:sz="4" w:space="0" w:color="auto"/>
              <w:left w:val="single" w:sz="4" w:space="0" w:color="auto"/>
              <w:bottom w:val="single" w:sz="4" w:space="0" w:color="auto"/>
              <w:right w:val="single" w:sz="4" w:space="0" w:color="auto"/>
            </w:tcBorders>
          </w:tcPr>
          <w:p w14:paraId="463A1C7F" w14:textId="77777777" w:rsidR="00853560" w:rsidRPr="00C730B4" w:rsidRDefault="00853560" w:rsidP="00CD7E30">
            <w:pPr>
              <w:pStyle w:val="af"/>
              <w:ind w:right="-1"/>
              <w:jc w:val="both"/>
              <w:rPr>
                <w:rFonts w:ascii="Times New Roman" w:hAnsi="Times New Roman"/>
                <w:b/>
                <w:sz w:val="24"/>
                <w:szCs w:val="24"/>
              </w:rPr>
            </w:pPr>
            <w:r w:rsidRPr="00C730B4">
              <w:rPr>
                <w:rFonts w:ascii="Times New Roman" w:hAnsi="Times New Roman"/>
                <w:b/>
                <w:sz w:val="24"/>
                <w:szCs w:val="24"/>
              </w:rPr>
              <w:t>1</w:t>
            </w:r>
          </w:p>
        </w:tc>
      </w:tr>
      <w:tr w:rsidR="00F43079" w:rsidRPr="00C730B4" w14:paraId="2861E640" w14:textId="77777777" w:rsidTr="00E85E37">
        <w:trPr>
          <w:cantSplit/>
          <w:trHeight w:val="3053"/>
        </w:trPr>
        <w:tc>
          <w:tcPr>
            <w:tcW w:w="1500" w:type="pct"/>
            <w:tcBorders>
              <w:top w:val="single" w:sz="4" w:space="0" w:color="auto"/>
              <w:left w:val="single" w:sz="4" w:space="0" w:color="auto"/>
              <w:bottom w:val="single" w:sz="4" w:space="0" w:color="auto"/>
              <w:right w:val="single" w:sz="4" w:space="0" w:color="auto"/>
            </w:tcBorders>
            <w:hideMark/>
          </w:tcPr>
          <w:p w14:paraId="206796C3" w14:textId="77777777" w:rsidR="00853560" w:rsidRPr="00C730B4" w:rsidRDefault="00853560" w:rsidP="00CD7E30">
            <w:pPr>
              <w:pStyle w:val="ae"/>
              <w:ind w:right="-1"/>
              <w:rPr>
                <w:rFonts w:ascii="Times New Roman" w:hAnsi="Times New Roman"/>
                <w:i/>
                <w:sz w:val="24"/>
                <w:szCs w:val="24"/>
              </w:rPr>
            </w:pPr>
            <w:r w:rsidRPr="00C730B4">
              <w:rPr>
                <w:rFonts w:ascii="Times New Roman" w:hAnsi="Times New Roman"/>
                <w:i/>
                <w:sz w:val="24"/>
                <w:szCs w:val="24"/>
              </w:rPr>
              <w:lastRenderedPageBreak/>
              <w:t>Часть, формируемая участниками образовательных отношений</w:t>
            </w:r>
          </w:p>
        </w:tc>
        <w:tc>
          <w:tcPr>
            <w:tcW w:w="1153" w:type="pct"/>
            <w:tcBorders>
              <w:top w:val="single" w:sz="4" w:space="0" w:color="auto"/>
              <w:left w:val="single" w:sz="4" w:space="0" w:color="auto"/>
              <w:bottom w:val="single" w:sz="4" w:space="0" w:color="auto"/>
              <w:right w:val="single" w:sz="4" w:space="0" w:color="auto"/>
            </w:tcBorders>
            <w:hideMark/>
          </w:tcPr>
          <w:p w14:paraId="410F6D17" w14:textId="77777777" w:rsidR="00853560" w:rsidRPr="00C730B4" w:rsidRDefault="00853560" w:rsidP="00CD7E30">
            <w:pPr>
              <w:ind w:right="-1"/>
              <w:rPr>
                <w:sz w:val="24"/>
                <w:szCs w:val="24"/>
              </w:rPr>
            </w:pPr>
            <w:r w:rsidRPr="00C730B4">
              <w:rPr>
                <w:sz w:val="24"/>
                <w:szCs w:val="24"/>
              </w:rPr>
              <w:t>Основы духовно-нравственной культуры народов России</w:t>
            </w:r>
          </w:p>
          <w:p w14:paraId="07D8D251" w14:textId="77777777" w:rsidR="00853560" w:rsidRPr="00C730B4" w:rsidRDefault="00853560" w:rsidP="00CD7E30">
            <w:pPr>
              <w:ind w:right="-1"/>
              <w:rPr>
                <w:sz w:val="24"/>
                <w:szCs w:val="24"/>
              </w:rPr>
            </w:pPr>
            <w:r w:rsidRPr="00C730B4">
              <w:rPr>
                <w:sz w:val="24"/>
                <w:szCs w:val="24"/>
              </w:rPr>
              <w:t>Математика</w:t>
            </w:r>
          </w:p>
          <w:p w14:paraId="2409216E" w14:textId="77777777" w:rsidR="00853560" w:rsidRPr="00C730B4" w:rsidRDefault="00853560" w:rsidP="00CD7E30">
            <w:pPr>
              <w:ind w:right="-1"/>
              <w:rPr>
                <w:sz w:val="24"/>
                <w:szCs w:val="24"/>
              </w:rPr>
            </w:pPr>
            <w:r w:rsidRPr="00C730B4">
              <w:rPr>
                <w:sz w:val="24"/>
                <w:szCs w:val="24"/>
              </w:rPr>
              <w:t>Обществознание</w:t>
            </w:r>
          </w:p>
          <w:p w14:paraId="0D542EB0" w14:textId="77777777" w:rsidR="00853560" w:rsidRPr="00C730B4" w:rsidRDefault="00853560" w:rsidP="00CD7E30">
            <w:pPr>
              <w:ind w:right="-1"/>
              <w:rPr>
                <w:sz w:val="24"/>
                <w:szCs w:val="24"/>
              </w:rPr>
            </w:pPr>
            <w:r w:rsidRPr="00C730B4">
              <w:rPr>
                <w:sz w:val="24"/>
                <w:szCs w:val="24"/>
              </w:rPr>
              <w:t>Геометрия</w:t>
            </w:r>
          </w:p>
          <w:p w14:paraId="718FD27A" w14:textId="77777777" w:rsidR="00853560" w:rsidRPr="00C730B4" w:rsidRDefault="00853560" w:rsidP="00CD7E30">
            <w:pPr>
              <w:ind w:right="-1"/>
              <w:rPr>
                <w:sz w:val="24"/>
                <w:szCs w:val="24"/>
              </w:rPr>
            </w:pPr>
            <w:r w:rsidRPr="00C730B4">
              <w:rPr>
                <w:sz w:val="24"/>
                <w:szCs w:val="24"/>
              </w:rPr>
              <w:t>География</w:t>
            </w:r>
          </w:p>
        </w:tc>
        <w:tc>
          <w:tcPr>
            <w:tcW w:w="470" w:type="pct"/>
            <w:tcBorders>
              <w:top w:val="single" w:sz="4" w:space="0" w:color="auto"/>
              <w:left w:val="single" w:sz="4" w:space="0" w:color="auto"/>
              <w:bottom w:val="single" w:sz="4" w:space="0" w:color="auto"/>
              <w:right w:val="single" w:sz="4" w:space="0" w:color="auto"/>
            </w:tcBorders>
            <w:hideMark/>
          </w:tcPr>
          <w:p w14:paraId="358A8988" w14:textId="77777777" w:rsidR="00853560" w:rsidRPr="00C730B4" w:rsidRDefault="00853560" w:rsidP="00CD7E30">
            <w:pPr>
              <w:ind w:right="-1"/>
              <w:rPr>
                <w:sz w:val="24"/>
                <w:szCs w:val="24"/>
              </w:rPr>
            </w:pPr>
          </w:p>
          <w:p w14:paraId="1ECAFFF3" w14:textId="77777777" w:rsidR="00853560" w:rsidRPr="00C730B4" w:rsidRDefault="00853560" w:rsidP="00CD7E30">
            <w:pPr>
              <w:ind w:right="-1"/>
              <w:rPr>
                <w:sz w:val="24"/>
                <w:szCs w:val="24"/>
              </w:rPr>
            </w:pPr>
            <w:r w:rsidRPr="00C730B4">
              <w:rPr>
                <w:sz w:val="24"/>
                <w:szCs w:val="24"/>
              </w:rPr>
              <w:t>1</w:t>
            </w:r>
          </w:p>
          <w:p w14:paraId="6CC9C313" w14:textId="77777777" w:rsidR="00853560" w:rsidRPr="00C730B4" w:rsidRDefault="00853560" w:rsidP="00CD7E30">
            <w:pPr>
              <w:ind w:right="-1"/>
              <w:rPr>
                <w:sz w:val="24"/>
                <w:szCs w:val="24"/>
              </w:rPr>
            </w:pPr>
          </w:p>
          <w:p w14:paraId="134D99C7" w14:textId="77777777" w:rsidR="00853560" w:rsidRPr="00C730B4" w:rsidRDefault="00853560" w:rsidP="00CD7E30">
            <w:pPr>
              <w:ind w:right="-1"/>
              <w:rPr>
                <w:sz w:val="24"/>
                <w:szCs w:val="24"/>
              </w:rPr>
            </w:pPr>
            <w:r w:rsidRPr="00C730B4">
              <w:rPr>
                <w:sz w:val="24"/>
                <w:szCs w:val="24"/>
              </w:rPr>
              <w:t>1</w:t>
            </w:r>
          </w:p>
          <w:p w14:paraId="23113419" w14:textId="77777777" w:rsidR="00853560" w:rsidRPr="00C730B4" w:rsidRDefault="00853560" w:rsidP="00CD7E30">
            <w:pPr>
              <w:ind w:right="-1"/>
              <w:rPr>
                <w:sz w:val="24"/>
                <w:szCs w:val="24"/>
              </w:rPr>
            </w:pPr>
            <w:r w:rsidRPr="00C730B4">
              <w:rPr>
                <w:sz w:val="24"/>
                <w:szCs w:val="24"/>
              </w:rPr>
              <w:t>-</w:t>
            </w:r>
          </w:p>
          <w:p w14:paraId="66085D86" w14:textId="77777777" w:rsidR="00853560" w:rsidRPr="00C730B4" w:rsidRDefault="00853560" w:rsidP="00CD7E30">
            <w:pPr>
              <w:ind w:right="-1"/>
              <w:rPr>
                <w:sz w:val="24"/>
                <w:szCs w:val="24"/>
              </w:rPr>
            </w:pPr>
            <w:r w:rsidRPr="00C730B4">
              <w:rPr>
                <w:sz w:val="24"/>
                <w:szCs w:val="24"/>
              </w:rPr>
              <w:t>-</w:t>
            </w:r>
          </w:p>
          <w:p w14:paraId="69F8D197" w14:textId="77777777" w:rsidR="00853560" w:rsidRPr="00C730B4" w:rsidRDefault="00853560" w:rsidP="00CD7E30">
            <w:pPr>
              <w:ind w:right="-1"/>
              <w:rPr>
                <w:sz w:val="24"/>
                <w:szCs w:val="24"/>
              </w:rPr>
            </w:pPr>
            <w:r w:rsidRPr="00C730B4">
              <w:rPr>
                <w:sz w:val="24"/>
                <w:szCs w:val="24"/>
              </w:rPr>
              <w:t>-</w:t>
            </w:r>
          </w:p>
        </w:tc>
        <w:tc>
          <w:tcPr>
            <w:tcW w:w="470" w:type="pct"/>
            <w:tcBorders>
              <w:top w:val="single" w:sz="4" w:space="0" w:color="auto"/>
              <w:left w:val="single" w:sz="4" w:space="0" w:color="auto"/>
              <w:bottom w:val="single" w:sz="4" w:space="0" w:color="auto"/>
              <w:right w:val="single" w:sz="4" w:space="0" w:color="auto"/>
            </w:tcBorders>
          </w:tcPr>
          <w:p w14:paraId="098D8DFD" w14:textId="77777777" w:rsidR="00853560" w:rsidRPr="00C730B4" w:rsidRDefault="00853560" w:rsidP="00CD7E30">
            <w:pPr>
              <w:ind w:right="-1"/>
              <w:rPr>
                <w:sz w:val="24"/>
                <w:szCs w:val="24"/>
              </w:rPr>
            </w:pPr>
          </w:p>
          <w:p w14:paraId="168CC741" w14:textId="77777777" w:rsidR="00853560" w:rsidRPr="00C730B4" w:rsidRDefault="00853560" w:rsidP="00CD7E30">
            <w:pPr>
              <w:ind w:right="-1"/>
              <w:rPr>
                <w:sz w:val="24"/>
                <w:szCs w:val="24"/>
              </w:rPr>
            </w:pPr>
          </w:p>
          <w:p w14:paraId="31C4BFC3" w14:textId="77777777" w:rsidR="00853560" w:rsidRPr="00C730B4" w:rsidRDefault="00853560" w:rsidP="00CD7E30">
            <w:pPr>
              <w:ind w:right="-1"/>
              <w:rPr>
                <w:sz w:val="24"/>
                <w:szCs w:val="24"/>
              </w:rPr>
            </w:pPr>
          </w:p>
          <w:p w14:paraId="63FD69B0" w14:textId="77777777" w:rsidR="00853560" w:rsidRPr="00C730B4" w:rsidRDefault="00853560" w:rsidP="00CD7E30">
            <w:pPr>
              <w:ind w:right="-1"/>
              <w:rPr>
                <w:sz w:val="24"/>
                <w:szCs w:val="24"/>
              </w:rPr>
            </w:pPr>
            <w:r w:rsidRPr="00C730B4">
              <w:rPr>
                <w:sz w:val="24"/>
                <w:szCs w:val="24"/>
              </w:rPr>
              <w:t>1</w:t>
            </w:r>
          </w:p>
          <w:p w14:paraId="0BCC7A94" w14:textId="77777777" w:rsidR="00853560" w:rsidRPr="00C730B4" w:rsidRDefault="00853560" w:rsidP="00CD7E30">
            <w:pPr>
              <w:ind w:right="-1"/>
              <w:rPr>
                <w:sz w:val="24"/>
                <w:szCs w:val="24"/>
              </w:rPr>
            </w:pPr>
            <w:r w:rsidRPr="00C730B4">
              <w:rPr>
                <w:sz w:val="24"/>
                <w:szCs w:val="24"/>
              </w:rPr>
              <w:t>-</w:t>
            </w:r>
          </w:p>
          <w:p w14:paraId="3E8739FC" w14:textId="77777777" w:rsidR="00853560" w:rsidRPr="00C730B4" w:rsidRDefault="00853560" w:rsidP="00CD7E30">
            <w:pPr>
              <w:ind w:right="-1"/>
              <w:rPr>
                <w:sz w:val="24"/>
                <w:szCs w:val="24"/>
              </w:rPr>
            </w:pPr>
            <w:r w:rsidRPr="00C730B4">
              <w:rPr>
                <w:sz w:val="24"/>
                <w:szCs w:val="24"/>
              </w:rPr>
              <w:t>-</w:t>
            </w:r>
          </w:p>
          <w:p w14:paraId="64C8578E" w14:textId="77777777" w:rsidR="00853560" w:rsidRPr="00C730B4" w:rsidRDefault="00853560" w:rsidP="00CD7E30">
            <w:pPr>
              <w:ind w:right="-1"/>
              <w:rPr>
                <w:sz w:val="24"/>
                <w:szCs w:val="24"/>
              </w:rPr>
            </w:pPr>
            <w:r w:rsidRPr="00C730B4">
              <w:rPr>
                <w:sz w:val="24"/>
                <w:szCs w:val="24"/>
              </w:rPr>
              <w:t>-</w:t>
            </w:r>
          </w:p>
        </w:tc>
        <w:tc>
          <w:tcPr>
            <w:tcW w:w="469" w:type="pct"/>
            <w:tcBorders>
              <w:top w:val="single" w:sz="4" w:space="0" w:color="auto"/>
              <w:left w:val="single" w:sz="4" w:space="0" w:color="auto"/>
              <w:bottom w:val="single" w:sz="4" w:space="0" w:color="auto"/>
              <w:right w:val="single" w:sz="4" w:space="0" w:color="auto"/>
            </w:tcBorders>
          </w:tcPr>
          <w:p w14:paraId="74D3C8B6" w14:textId="77777777" w:rsidR="00853560" w:rsidRPr="00C730B4" w:rsidRDefault="00853560" w:rsidP="00CD7E30">
            <w:pPr>
              <w:pStyle w:val="af"/>
              <w:ind w:right="-1"/>
              <w:rPr>
                <w:rFonts w:ascii="Times New Roman" w:hAnsi="Times New Roman"/>
                <w:sz w:val="24"/>
                <w:szCs w:val="24"/>
              </w:rPr>
            </w:pPr>
          </w:p>
          <w:p w14:paraId="7BC7DE0F" w14:textId="77777777" w:rsidR="00853560" w:rsidRPr="00C730B4" w:rsidRDefault="00853560" w:rsidP="00CD7E30">
            <w:pPr>
              <w:pStyle w:val="af"/>
              <w:ind w:right="-1"/>
              <w:rPr>
                <w:rFonts w:ascii="Times New Roman" w:hAnsi="Times New Roman"/>
                <w:sz w:val="24"/>
                <w:szCs w:val="24"/>
              </w:rPr>
            </w:pPr>
          </w:p>
          <w:p w14:paraId="3D9ECDAD" w14:textId="77777777" w:rsidR="00853560" w:rsidRPr="00C730B4" w:rsidRDefault="00853560" w:rsidP="00CD7E30">
            <w:pPr>
              <w:pStyle w:val="af"/>
              <w:ind w:right="-1"/>
              <w:rPr>
                <w:rFonts w:ascii="Times New Roman" w:hAnsi="Times New Roman"/>
                <w:sz w:val="24"/>
                <w:szCs w:val="24"/>
              </w:rPr>
            </w:pPr>
          </w:p>
          <w:p w14:paraId="104532CD" w14:textId="77777777" w:rsidR="00853560" w:rsidRPr="00C730B4" w:rsidRDefault="00853560" w:rsidP="00CD7E30">
            <w:pPr>
              <w:pStyle w:val="af"/>
              <w:ind w:right="-1"/>
              <w:rPr>
                <w:rFonts w:ascii="Times New Roman" w:hAnsi="Times New Roman"/>
                <w:sz w:val="24"/>
                <w:szCs w:val="24"/>
              </w:rPr>
            </w:pPr>
          </w:p>
          <w:p w14:paraId="49BAAADA" w14:textId="77777777" w:rsidR="00853560" w:rsidRPr="00C730B4" w:rsidRDefault="00853560" w:rsidP="00CD7E30">
            <w:pPr>
              <w:pStyle w:val="af"/>
              <w:ind w:right="-1"/>
              <w:rPr>
                <w:rFonts w:ascii="Times New Roman" w:hAnsi="Times New Roman"/>
                <w:sz w:val="24"/>
                <w:szCs w:val="24"/>
              </w:rPr>
            </w:pPr>
          </w:p>
          <w:p w14:paraId="193958DF" w14:textId="77777777" w:rsidR="00853560" w:rsidRPr="00C730B4" w:rsidRDefault="00853560" w:rsidP="00CD7E30">
            <w:pPr>
              <w:pStyle w:val="af"/>
              <w:ind w:right="-1"/>
              <w:rPr>
                <w:rFonts w:ascii="Times New Roman" w:hAnsi="Times New Roman"/>
                <w:sz w:val="24"/>
                <w:szCs w:val="24"/>
              </w:rPr>
            </w:pPr>
          </w:p>
          <w:p w14:paraId="48131729" w14:textId="77777777" w:rsidR="00853560" w:rsidRPr="00C730B4" w:rsidRDefault="00853560" w:rsidP="00CD7E30">
            <w:pPr>
              <w:pStyle w:val="af"/>
              <w:ind w:right="-1"/>
              <w:rPr>
                <w:rFonts w:ascii="Times New Roman" w:hAnsi="Times New Roman"/>
                <w:sz w:val="24"/>
                <w:szCs w:val="24"/>
              </w:rPr>
            </w:pPr>
          </w:p>
          <w:p w14:paraId="1F6C69EC" w14:textId="77777777" w:rsidR="00853560" w:rsidRPr="00C730B4" w:rsidRDefault="00853560" w:rsidP="00CD7E30">
            <w:pPr>
              <w:pStyle w:val="af"/>
              <w:ind w:right="-1"/>
              <w:rPr>
                <w:rFonts w:ascii="Times New Roman" w:hAnsi="Times New Roman"/>
                <w:sz w:val="24"/>
                <w:szCs w:val="24"/>
              </w:rPr>
            </w:pPr>
          </w:p>
          <w:p w14:paraId="1D283709" w14:textId="77777777" w:rsidR="00853560" w:rsidRPr="00C730B4" w:rsidRDefault="00853560" w:rsidP="00CD7E30">
            <w:pPr>
              <w:pStyle w:val="af"/>
              <w:ind w:right="-1"/>
              <w:rPr>
                <w:rFonts w:ascii="Times New Roman" w:hAnsi="Times New Roman"/>
                <w:sz w:val="24"/>
                <w:szCs w:val="24"/>
              </w:rPr>
            </w:pPr>
            <w:r w:rsidRPr="00C730B4">
              <w:rPr>
                <w:rFonts w:ascii="Times New Roman" w:hAnsi="Times New Roman"/>
                <w:sz w:val="24"/>
                <w:szCs w:val="24"/>
              </w:rPr>
              <w:t>1</w:t>
            </w:r>
          </w:p>
          <w:p w14:paraId="2AD425DE" w14:textId="77777777" w:rsidR="00853560" w:rsidRPr="00C730B4" w:rsidRDefault="00853560" w:rsidP="00CD7E30">
            <w:pPr>
              <w:pStyle w:val="af"/>
              <w:ind w:right="-1"/>
              <w:rPr>
                <w:rFonts w:ascii="Times New Roman" w:hAnsi="Times New Roman"/>
                <w:sz w:val="24"/>
                <w:szCs w:val="24"/>
              </w:rPr>
            </w:pPr>
          </w:p>
          <w:p w14:paraId="27BD8812" w14:textId="77777777" w:rsidR="00853560" w:rsidRPr="00C730B4" w:rsidRDefault="00853560" w:rsidP="00CD7E30">
            <w:pPr>
              <w:pStyle w:val="af"/>
              <w:ind w:right="-1"/>
              <w:rPr>
                <w:rFonts w:ascii="Times New Roman" w:hAnsi="Times New Roman"/>
                <w:sz w:val="24"/>
                <w:szCs w:val="24"/>
              </w:rPr>
            </w:pPr>
            <w:r w:rsidRPr="00C730B4">
              <w:rPr>
                <w:rFonts w:ascii="Times New Roman" w:hAnsi="Times New Roman"/>
                <w:sz w:val="24"/>
                <w:szCs w:val="24"/>
              </w:rPr>
              <w:t>-</w:t>
            </w:r>
          </w:p>
          <w:p w14:paraId="2D19ECE3" w14:textId="77777777" w:rsidR="00853560" w:rsidRPr="00C730B4" w:rsidRDefault="00853560" w:rsidP="00CD7E30">
            <w:pPr>
              <w:pStyle w:val="af"/>
              <w:ind w:right="-1"/>
              <w:rPr>
                <w:rFonts w:ascii="Times New Roman" w:hAnsi="Times New Roman"/>
                <w:sz w:val="24"/>
                <w:szCs w:val="24"/>
              </w:rPr>
            </w:pPr>
          </w:p>
          <w:p w14:paraId="56A18BD7" w14:textId="77777777" w:rsidR="00853560" w:rsidRPr="00C730B4" w:rsidRDefault="00853560" w:rsidP="00CD7E30">
            <w:pPr>
              <w:pStyle w:val="af"/>
              <w:ind w:right="-1"/>
              <w:rPr>
                <w:rFonts w:ascii="Times New Roman" w:hAnsi="Times New Roman"/>
                <w:sz w:val="24"/>
                <w:szCs w:val="24"/>
              </w:rPr>
            </w:pPr>
            <w:r w:rsidRPr="00C730B4">
              <w:rPr>
                <w:rFonts w:ascii="Times New Roman" w:hAnsi="Times New Roman"/>
                <w:sz w:val="24"/>
                <w:szCs w:val="24"/>
              </w:rPr>
              <w:t>-</w:t>
            </w:r>
          </w:p>
          <w:p w14:paraId="0E7EACF9" w14:textId="77777777" w:rsidR="00853560" w:rsidRPr="00C730B4" w:rsidRDefault="00853560" w:rsidP="00CD7E30">
            <w:pPr>
              <w:pStyle w:val="af"/>
              <w:ind w:right="-1"/>
              <w:rPr>
                <w:rFonts w:ascii="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14:paraId="2CBE7538" w14:textId="77777777" w:rsidR="00853560" w:rsidRPr="00C730B4" w:rsidRDefault="00853560" w:rsidP="00CD7E30">
            <w:pPr>
              <w:pStyle w:val="af"/>
              <w:ind w:right="-1"/>
              <w:rPr>
                <w:rFonts w:ascii="Times New Roman" w:hAnsi="Times New Roman"/>
                <w:sz w:val="24"/>
                <w:szCs w:val="24"/>
              </w:rPr>
            </w:pPr>
          </w:p>
          <w:p w14:paraId="21A3B7FE" w14:textId="77777777" w:rsidR="00853560" w:rsidRPr="00C730B4" w:rsidRDefault="00853560" w:rsidP="00CD7E30">
            <w:pPr>
              <w:pStyle w:val="af"/>
              <w:ind w:right="-1"/>
              <w:rPr>
                <w:rFonts w:ascii="Times New Roman" w:hAnsi="Times New Roman"/>
                <w:sz w:val="24"/>
                <w:szCs w:val="24"/>
              </w:rPr>
            </w:pPr>
          </w:p>
          <w:p w14:paraId="20D64C2A" w14:textId="77777777" w:rsidR="00853560" w:rsidRPr="00C730B4" w:rsidRDefault="00853560" w:rsidP="00CD7E30">
            <w:pPr>
              <w:pStyle w:val="af"/>
              <w:ind w:right="-1"/>
              <w:rPr>
                <w:rFonts w:ascii="Times New Roman" w:hAnsi="Times New Roman"/>
                <w:sz w:val="24"/>
                <w:szCs w:val="24"/>
              </w:rPr>
            </w:pPr>
          </w:p>
          <w:p w14:paraId="5834A645" w14:textId="77777777" w:rsidR="00853560" w:rsidRPr="00C730B4" w:rsidRDefault="00853560" w:rsidP="00CD7E30">
            <w:pPr>
              <w:pStyle w:val="af"/>
              <w:ind w:right="-1"/>
              <w:rPr>
                <w:rFonts w:ascii="Times New Roman" w:hAnsi="Times New Roman"/>
                <w:sz w:val="24"/>
                <w:szCs w:val="24"/>
              </w:rPr>
            </w:pPr>
          </w:p>
          <w:p w14:paraId="76DB9C0D" w14:textId="77777777" w:rsidR="00853560" w:rsidRPr="00C730B4" w:rsidRDefault="00853560" w:rsidP="00CD7E30">
            <w:pPr>
              <w:pStyle w:val="af"/>
              <w:ind w:right="-1"/>
              <w:rPr>
                <w:rFonts w:ascii="Times New Roman" w:hAnsi="Times New Roman"/>
                <w:sz w:val="24"/>
                <w:szCs w:val="24"/>
              </w:rPr>
            </w:pPr>
          </w:p>
          <w:p w14:paraId="61FE89A5" w14:textId="77777777" w:rsidR="00853560" w:rsidRPr="00C730B4" w:rsidRDefault="00853560" w:rsidP="00CD7E30">
            <w:pPr>
              <w:pStyle w:val="af"/>
              <w:ind w:right="-1"/>
              <w:rPr>
                <w:rFonts w:ascii="Times New Roman" w:hAnsi="Times New Roman"/>
                <w:sz w:val="24"/>
                <w:szCs w:val="24"/>
              </w:rPr>
            </w:pPr>
          </w:p>
          <w:p w14:paraId="7CF36092" w14:textId="77777777" w:rsidR="00853560" w:rsidRPr="00C730B4" w:rsidRDefault="00853560" w:rsidP="00CD7E30">
            <w:pPr>
              <w:pStyle w:val="af"/>
              <w:ind w:right="-1"/>
              <w:rPr>
                <w:rFonts w:ascii="Times New Roman" w:hAnsi="Times New Roman"/>
                <w:sz w:val="24"/>
                <w:szCs w:val="24"/>
              </w:rPr>
            </w:pPr>
          </w:p>
          <w:p w14:paraId="1FCCB4E1" w14:textId="77777777" w:rsidR="00853560" w:rsidRPr="00C730B4" w:rsidRDefault="00853560" w:rsidP="00CD7E30">
            <w:pPr>
              <w:pStyle w:val="af"/>
              <w:ind w:right="-1"/>
              <w:rPr>
                <w:rFonts w:ascii="Times New Roman" w:hAnsi="Times New Roman"/>
                <w:sz w:val="24"/>
                <w:szCs w:val="24"/>
              </w:rPr>
            </w:pPr>
          </w:p>
          <w:p w14:paraId="0B43EEB0" w14:textId="77777777" w:rsidR="00853560" w:rsidRPr="00C730B4" w:rsidRDefault="00853560" w:rsidP="00CD7E30">
            <w:pPr>
              <w:pStyle w:val="af"/>
              <w:ind w:right="-1"/>
              <w:rPr>
                <w:rFonts w:ascii="Times New Roman" w:hAnsi="Times New Roman"/>
                <w:sz w:val="24"/>
                <w:szCs w:val="24"/>
              </w:rPr>
            </w:pPr>
            <w:r w:rsidRPr="00C730B4">
              <w:rPr>
                <w:rFonts w:ascii="Times New Roman" w:hAnsi="Times New Roman"/>
                <w:sz w:val="24"/>
                <w:szCs w:val="24"/>
              </w:rPr>
              <w:t>-</w:t>
            </w:r>
          </w:p>
          <w:p w14:paraId="48288C56" w14:textId="77777777" w:rsidR="00853560" w:rsidRPr="00C730B4" w:rsidRDefault="00853560" w:rsidP="00CD7E30">
            <w:pPr>
              <w:pStyle w:val="af"/>
              <w:ind w:right="-1"/>
              <w:rPr>
                <w:rFonts w:ascii="Times New Roman" w:hAnsi="Times New Roman"/>
                <w:sz w:val="24"/>
                <w:szCs w:val="24"/>
              </w:rPr>
            </w:pPr>
          </w:p>
          <w:p w14:paraId="569C9423" w14:textId="77777777" w:rsidR="00853560" w:rsidRPr="00C730B4" w:rsidRDefault="00853560" w:rsidP="00CD7E30">
            <w:pPr>
              <w:pStyle w:val="af"/>
              <w:ind w:right="-1"/>
              <w:rPr>
                <w:rFonts w:ascii="Times New Roman" w:hAnsi="Times New Roman"/>
                <w:sz w:val="24"/>
                <w:szCs w:val="24"/>
              </w:rPr>
            </w:pPr>
            <w:r w:rsidRPr="00C730B4">
              <w:rPr>
                <w:rFonts w:ascii="Times New Roman" w:hAnsi="Times New Roman"/>
                <w:sz w:val="24"/>
                <w:szCs w:val="24"/>
              </w:rPr>
              <w:t>1</w:t>
            </w:r>
          </w:p>
          <w:p w14:paraId="4FEBD4D6" w14:textId="77777777" w:rsidR="00853560" w:rsidRPr="00C730B4" w:rsidRDefault="00853560" w:rsidP="00CD7E30">
            <w:pPr>
              <w:pStyle w:val="af"/>
              <w:ind w:right="-1"/>
              <w:rPr>
                <w:rFonts w:ascii="Times New Roman" w:hAnsi="Times New Roman"/>
                <w:sz w:val="24"/>
                <w:szCs w:val="24"/>
              </w:rPr>
            </w:pPr>
          </w:p>
          <w:p w14:paraId="2550F295" w14:textId="77777777" w:rsidR="00853560" w:rsidRPr="00C730B4" w:rsidRDefault="00853560" w:rsidP="00CD7E30">
            <w:pPr>
              <w:pStyle w:val="af"/>
              <w:ind w:right="-1"/>
              <w:rPr>
                <w:rFonts w:ascii="Times New Roman" w:hAnsi="Times New Roman"/>
                <w:sz w:val="24"/>
                <w:szCs w:val="24"/>
              </w:rPr>
            </w:pPr>
            <w:r w:rsidRPr="00C730B4">
              <w:rPr>
                <w:rFonts w:ascii="Times New Roman" w:hAnsi="Times New Roman"/>
                <w:sz w:val="24"/>
                <w:szCs w:val="24"/>
              </w:rPr>
              <w:t>-</w:t>
            </w:r>
          </w:p>
          <w:p w14:paraId="2D76F3A1" w14:textId="77777777" w:rsidR="00853560" w:rsidRPr="00C730B4" w:rsidRDefault="00853560" w:rsidP="00CD7E30">
            <w:pPr>
              <w:pStyle w:val="af"/>
              <w:ind w:right="-1"/>
              <w:rPr>
                <w:rFonts w:ascii="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14:paraId="476D357D" w14:textId="77777777" w:rsidR="00853560" w:rsidRPr="00C730B4" w:rsidRDefault="00853560" w:rsidP="00CD7E30">
            <w:pPr>
              <w:pStyle w:val="af"/>
              <w:ind w:right="-1"/>
              <w:rPr>
                <w:rFonts w:ascii="Times New Roman" w:hAnsi="Times New Roman"/>
                <w:sz w:val="24"/>
                <w:szCs w:val="24"/>
              </w:rPr>
            </w:pPr>
          </w:p>
          <w:p w14:paraId="43A9D99F" w14:textId="77777777" w:rsidR="00853560" w:rsidRPr="00C730B4" w:rsidRDefault="00853560" w:rsidP="00CD7E30">
            <w:pPr>
              <w:pStyle w:val="af"/>
              <w:ind w:right="-1"/>
              <w:rPr>
                <w:rFonts w:ascii="Times New Roman" w:hAnsi="Times New Roman"/>
                <w:sz w:val="24"/>
                <w:szCs w:val="24"/>
              </w:rPr>
            </w:pPr>
          </w:p>
          <w:p w14:paraId="660E811A" w14:textId="77777777" w:rsidR="00853560" w:rsidRPr="00C730B4" w:rsidRDefault="00853560" w:rsidP="00CD7E30">
            <w:pPr>
              <w:pStyle w:val="af"/>
              <w:ind w:right="-1"/>
              <w:rPr>
                <w:rFonts w:ascii="Times New Roman" w:hAnsi="Times New Roman"/>
                <w:sz w:val="24"/>
                <w:szCs w:val="24"/>
              </w:rPr>
            </w:pPr>
          </w:p>
          <w:p w14:paraId="557BA234" w14:textId="77777777" w:rsidR="00853560" w:rsidRPr="00C730B4" w:rsidRDefault="00853560" w:rsidP="00CD7E30">
            <w:pPr>
              <w:pStyle w:val="af"/>
              <w:ind w:right="-1"/>
              <w:rPr>
                <w:rFonts w:ascii="Times New Roman" w:hAnsi="Times New Roman"/>
                <w:sz w:val="24"/>
                <w:szCs w:val="24"/>
              </w:rPr>
            </w:pPr>
          </w:p>
          <w:p w14:paraId="030A83FB" w14:textId="77777777" w:rsidR="00853560" w:rsidRPr="00C730B4" w:rsidRDefault="00853560" w:rsidP="00CD7E30">
            <w:pPr>
              <w:pStyle w:val="af"/>
              <w:ind w:right="-1"/>
              <w:rPr>
                <w:rFonts w:ascii="Times New Roman" w:hAnsi="Times New Roman"/>
                <w:sz w:val="24"/>
                <w:szCs w:val="24"/>
              </w:rPr>
            </w:pPr>
          </w:p>
          <w:p w14:paraId="4575D48D" w14:textId="77777777" w:rsidR="00853560" w:rsidRPr="00C730B4" w:rsidRDefault="00853560" w:rsidP="00CD7E30">
            <w:pPr>
              <w:pStyle w:val="af"/>
              <w:ind w:right="-1"/>
              <w:rPr>
                <w:rFonts w:ascii="Times New Roman" w:hAnsi="Times New Roman"/>
                <w:sz w:val="24"/>
                <w:szCs w:val="24"/>
              </w:rPr>
            </w:pPr>
          </w:p>
          <w:p w14:paraId="5468110C" w14:textId="77777777" w:rsidR="00853560" w:rsidRPr="00C730B4" w:rsidRDefault="00853560" w:rsidP="00CD7E30">
            <w:pPr>
              <w:pStyle w:val="af"/>
              <w:ind w:right="-1"/>
              <w:rPr>
                <w:rFonts w:ascii="Times New Roman" w:hAnsi="Times New Roman"/>
                <w:sz w:val="24"/>
                <w:szCs w:val="24"/>
              </w:rPr>
            </w:pPr>
          </w:p>
          <w:p w14:paraId="3762D273" w14:textId="77777777" w:rsidR="00853560" w:rsidRPr="00C730B4" w:rsidRDefault="00853560" w:rsidP="00CD7E30">
            <w:pPr>
              <w:pStyle w:val="af"/>
              <w:ind w:right="-1"/>
              <w:rPr>
                <w:rFonts w:ascii="Times New Roman" w:hAnsi="Times New Roman"/>
                <w:sz w:val="24"/>
                <w:szCs w:val="24"/>
              </w:rPr>
            </w:pPr>
          </w:p>
          <w:p w14:paraId="65305E7E" w14:textId="77777777" w:rsidR="00853560" w:rsidRPr="00C730B4" w:rsidRDefault="00853560" w:rsidP="00CD7E30">
            <w:pPr>
              <w:pStyle w:val="af"/>
              <w:ind w:right="-1"/>
              <w:rPr>
                <w:rFonts w:ascii="Times New Roman" w:hAnsi="Times New Roman"/>
                <w:sz w:val="24"/>
                <w:szCs w:val="24"/>
              </w:rPr>
            </w:pPr>
            <w:r w:rsidRPr="00C730B4">
              <w:rPr>
                <w:rFonts w:ascii="Times New Roman" w:hAnsi="Times New Roman"/>
                <w:sz w:val="24"/>
                <w:szCs w:val="24"/>
              </w:rPr>
              <w:t>-</w:t>
            </w:r>
          </w:p>
          <w:p w14:paraId="0BA5E404" w14:textId="77777777" w:rsidR="00853560" w:rsidRPr="00C730B4" w:rsidRDefault="00853560" w:rsidP="00CD7E30">
            <w:pPr>
              <w:pStyle w:val="af"/>
              <w:ind w:right="-1"/>
              <w:rPr>
                <w:rFonts w:ascii="Times New Roman" w:hAnsi="Times New Roman"/>
                <w:sz w:val="24"/>
                <w:szCs w:val="24"/>
              </w:rPr>
            </w:pPr>
          </w:p>
          <w:p w14:paraId="76291191" w14:textId="77777777" w:rsidR="00853560" w:rsidRPr="00C730B4" w:rsidRDefault="00853560" w:rsidP="00CD7E30">
            <w:pPr>
              <w:pStyle w:val="af"/>
              <w:ind w:right="-1"/>
              <w:rPr>
                <w:rFonts w:ascii="Times New Roman" w:hAnsi="Times New Roman"/>
                <w:sz w:val="24"/>
                <w:szCs w:val="24"/>
              </w:rPr>
            </w:pPr>
            <w:r w:rsidRPr="00C730B4">
              <w:rPr>
                <w:rFonts w:ascii="Times New Roman" w:hAnsi="Times New Roman"/>
                <w:sz w:val="24"/>
                <w:szCs w:val="24"/>
              </w:rPr>
              <w:t>-</w:t>
            </w:r>
          </w:p>
          <w:p w14:paraId="2093D6A6" w14:textId="77777777" w:rsidR="00853560" w:rsidRPr="00C730B4" w:rsidRDefault="00853560" w:rsidP="00CD7E30">
            <w:pPr>
              <w:pStyle w:val="af"/>
              <w:ind w:right="-1"/>
              <w:rPr>
                <w:rFonts w:ascii="Times New Roman" w:hAnsi="Times New Roman"/>
                <w:sz w:val="24"/>
                <w:szCs w:val="24"/>
              </w:rPr>
            </w:pPr>
          </w:p>
          <w:p w14:paraId="629E523A" w14:textId="77777777" w:rsidR="00853560" w:rsidRPr="00C730B4" w:rsidRDefault="00853560" w:rsidP="00CD7E30">
            <w:pPr>
              <w:pStyle w:val="af"/>
              <w:ind w:right="-1"/>
              <w:rPr>
                <w:rFonts w:ascii="Times New Roman" w:hAnsi="Times New Roman"/>
                <w:sz w:val="24"/>
                <w:szCs w:val="24"/>
              </w:rPr>
            </w:pPr>
            <w:r w:rsidRPr="00C730B4">
              <w:rPr>
                <w:rFonts w:ascii="Times New Roman" w:hAnsi="Times New Roman"/>
                <w:sz w:val="24"/>
                <w:szCs w:val="24"/>
              </w:rPr>
              <w:t>1</w:t>
            </w:r>
          </w:p>
          <w:p w14:paraId="6EC5768D" w14:textId="77777777" w:rsidR="00853560" w:rsidRPr="00C730B4" w:rsidRDefault="00853560" w:rsidP="00CD7E30">
            <w:pPr>
              <w:pStyle w:val="af"/>
              <w:ind w:right="-1"/>
              <w:rPr>
                <w:rFonts w:ascii="Times New Roman" w:hAnsi="Times New Roman"/>
                <w:sz w:val="24"/>
                <w:szCs w:val="24"/>
              </w:rPr>
            </w:pPr>
          </w:p>
        </w:tc>
      </w:tr>
      <w:tr w:rsidR="00853560" w:rsidRPr="00C730B4" w14:paraId="54377C54" w14:textId="77777777" w:rsidTr="00E85E37">
        <w:trPr>
          <w:cantSplit/>
          <w:trHeight w:val="688"/>
        </w:trPr>
        <w:tc>
          <w:tcPr>
            <w:tcW w:w="1500" w:type="pct"/>
            <w:tcBorders>
              <w:top w:val="single" w:sz="4" w:space="0" w:color="auto"/>
              <w:left w:val="single" w:sz="4" w:space="0" w:color="auto"/>
              <w:bottom w:val="single" w:sz="4" w:space="0" w:color="auto"/>
              <w:right w:val="single" w:sz="4" w:space="0" w:color="auto"/>
            </w:tcBorders>
            <w:hideMark/>
          </w:tcPr>
          <w:p w14:paraId="4ECAF5CC" w14:textId="77777777" w:rsidR="00853560" w:rsidRPr="00C730B4" w:rsidRDefault="00853560" w:rsidP="00CD7E30">
            <w:pPr>
              <w:ind w:right="-1"/>
              <w:rPr>
                <w:sz w:val="24"/>
                <w:szCs w:val="24"/>
              </w:rPr>
            </w:pPr>
            <w:r w:rsidRPr="00C730B4">
              <w:rPr>
                <w:sz w:val="24"/>
                <w:szCs w:val="24"/>
              </w:rPr>
              <w:t>Максимально допустимая недельная нагрузка</w:t>
            </w:r>
          </w:p>
        </w:tc>
        <w:tc>
          <w:tcPr>
            <w:tcW w:w="1153" w:type="pct"/>
            <w:tcBorders>
              <w:top w:val="single" w:sz="4" w:space="0" w:color="auto"/>
              <w:left w:val="single" w:sz="4" w:space="0" w:color="auto"/>
              <w:bottom w:val="single" w:sz="4" w:space="0" w:color="auto"/>
              <w:right w:val="single" w:sz="4" w:space="0" w:color="auto"/>
            </w:tcBorders>
          </w:tcPr>
          <w:p w14:paraId="5B447710" w14:textId="77777777" w:rsidR="00853560" w:rsidRPr="00C730B4" w:rsidRDefault="00853560" w:rsidP="00CD7E30">
            <w:pPr>
              <w:ind w:right="-1"/>
              <w:rPr>
                <w:sz w:val="24"/>
                <w:szCs w:val="24"/>
              </w:rPr>
            </w:pPr>
          </w:p>
        </w:tc>
        <w:tc>
          <w:tcPr>
            <w:tcW w:w="470" w:type="pct"/>
            <w:tcBorders>
              <w:top w:val="single" w:sz="4" w:space="0" w:color="auto"/>
              <w:left w:val="single" w:sz="4" w:space="0" w:color="auto"/>
              <w:bottom w:val="single" w:sz="4" w:space="0" w:color="auto"/>
              <w:right w:val="single" w:sz="4" w:space="0" w:color="auto"/>
            </w:tcBorders>
            <w:hideMark/>
          </w:tcPr>
          <w:p w14:paraId="6C98867D" w14:textId="77777777" w:rsidR="00853560" w:rsidRPr="00C730B4" w:rsidRDefault="00853560" w:rsidP="00CD7E30">
            <w:pPr>
              <w:ind w:right="-1"/>
              <w:rPr>
                <w:b/>
                <w:sz w:val="24"/>
                <w:szCs w:val="24"/>
              </w:rPr>
            </w:pPr>
            <w:r w:rsidRPr="00C730B4">
              <w:rPr>
                <w:b/>
                <w:sz w:val="24"/>
                <w:szCs w:val="24"/>
              </w:rPr>
              <w:t>32</w:t>
            </w:r>
          </w:p>
        </w:tc>
        <w:tc>
          <w:tcPr>
            <w:tcW w:w="470" w:type="pct"/>
            <w:tcBorders>
              <w:top w:val="single" w:sz="4" w:space="0" w:color="auto"/>
              <w:left w:val="single" w:sz="4" w:space="0" w:color="auto"/>
              <w:bottom w:val="single" w:sz="4" w:space="0" w:color="auto"/>
              <w:right w:val="single" w:sz="4" w:space="0" w:color="auto"/>
            </w:tcBorders>
          </w:tcPr>
          <w:p w14:paraId="326C55E8" w14:textId="77777777" w:rsidR="00853560" w:rsidRPr="00C730B4" w:rsidRDefault="00853560" w:rsidP="00CD7E30">
            <w:pPr>
              <w:ind w:right="-1"/>
              <w:rPr>
                <w:b/>
                <w:sz w:val="24"/>
                <w:szCs w:val="24"/>
              </w:rPr>
            </w:pPr>
            <w:r w:rsidRPr="00C730B4">
              <w:rPr>
                <w:b/>
                <w:sz w:val="24"/>
                <w:szCs w:val="24"/>
              </w:rPr>
              <w:t>33</w:t>
            </w:r>
          </w:p>
        </w:tc>
        <w:tc>
          <w:tcPr>
            <w:tcW w:w="469" w:type="pct"/>
            <w:tcBorders>
              <w:top w:val="single" w:sz="4" w:space="0" w:color="auto"/>
              <w:left w:val="single" w:sz="4" w:space="0" w:color="auto"/>
              <w:bottom w:val="single" w:sz="4" w:space="0" w:color="auto"/>
              <w:right w:val="single" w:sz="4" w:space="0" w:color="auto"/>
            </w:tcBorders>
          </w:tcPr>
          <w:p w14:paraId="01287FB9" w14:textId="77777777" w:rsidR="00853560" w:rsidRPr="00C730B4" w:rsidRDefault="00853560" w:rsidP="00CD7E30">
            <w:pPr>
              <w:ind w:right="-1"/>
              <w:rPr>
                <w:b/>
                <w:sz w:val="24"/>
                <w:szCs w:val="24"/>
              </w:rPr>
            </w:pPr>
            <w:r w:rsidRPr="00C730B4">
              <w:rPr>
                <w:b/>
                <w:sz w:val="24"/>
                <w:szCs w:val="24"/>
              </w:rPr>
              <w:t>35</w:t>
            </w:r>
          </w:p>
        </w:tc>
        <w:tc>
          <w:tcPr>
            <w:tcW w:w="469" w:type="pct"/>
            <w:tcBorders>
              <w:top w:val="single" w:sz="4" w:space="0" w:color="auto"/>
              <w:left w:val="single" w:sz="4" w:space="0" w:color="auto"/>
              <w:bottom w:val="single" w:sz="4" w:space="0" w:color="auto"/>
              <w:right w:val="single" w:sz="4" w:space="0" w:color="auto"/>
            </w:tcBorders>
          </w:tcPr>
          <w:p w14:paraId="09B898E7" w14:textId="77777777" w:rsidR="00853560" w:rsidRPr="00C730B4" w:rsidRDefault="00853560" w:rsidP="00CD7E30">
            <w:pPr>
              <w:pStyle w:val="af"/>
              <w:ind w:right="-1"/>
              <w:jc w:val="both"/>
              <w:rPr>
                <w:rFonts w:ascii="Times New Roman" w:hAnsi="Times New Roman"/>
                <w:b/>
                <w:sz w:val="24"/>
                <w:szCs w:val="24"/>
              </w:rPr>
            </w:pPr>
            <w:r w:rsidRPr="00C730B4">
              <w:rPr>
                <w:rFonts w:ascii="Times New Roman" w:hAnsi="Times New Roman"/>
                <w:b/>
                <w:sz w:val="24"/>
                <w:szCs w:val="24"/>
              </w:rPr>
              <w:t>36</w:t>
            </w:r>
          </w:p>
        </w:tc>
        <w:tc>
          <w:tcPr>
            <w:tcW w:w="469" w:type="pct"/>
            <w:tcBorders>
              <w:top w:val="single" w:sz="4" w:space="0" w:color="auto"/>
              <w:left w:val="single" w:sz="4" w:space="0" w:color="auto"/>
              <w:bottom w:val="single" w:sz="4" w:space="0" w:color="auto"/>
              <w:right w:val="single" w:sz="4" w:space="0" w:color="auto"/>
            </w:tcBorders>
          </w:tcPr>
          <w:p w14:paraId="09CE8E58" w14:textId="77777777" w:rsidR="00853560" w:rsidRPr="00C730B4" w:rsidRDefault="00853560" w:rsidP="00CD7E30">
            <w:pPr>
              <w:pStyle w:val="af"/>
              <w:ind w:right="-1"/>
              <w:jc w:val="both"/>
              <w:rPr>
                <w:rFonts w:ascii="Times New Roman" w:hAnsi="Times New Roman"/>
                <w:b/>
                <w:sz w:val="24"/>
                <w:szCs w:val="24"/>
              </w:rPr>
            </w:pPr>
            <w:r w:rsidRPr="00C730B4">
              <w:rPr>
                <w:rFonts w:ascii="Times New Roman" w:hAnsi="Times New Roman"/>
                <w:b/>
                <w:sz w:val="24"/>
                <w:szCs w:val="24"/>
              </w:rPr>
              <w:t>36</w:t>
            </w:r>
          </w:p>
        </w:tc>
      </w:tr>
    </w:tbl>
    <w:p w14:paraId="6FA9871B" w14:textId="77777777" w:rsidR="00853560" w:rsidRPr="00C730B4" w:rsidRDefault="00853560" w:rsidP="00CD7E30">
      <w:pPr>
        <w:pStyle w:val="aa"/>
        <w:spacing w:after="0"/>
        <w:ind w:left="0" w:right="-1"/>
        <w:jc w:val="both"/>
        <w:rPr>
          <w:b/>
          <w:sz w:val="24"/>
          <w:szCs w:val="24"/>
        </w:rPr>
      </w:pPr>
    </w:p>
    <w:p w14:paraId="55B0FE35" w14:textId="77777777" w:rsidR="00853560" w:rsidRPr="00C730B4" w:rsidRDefault="00853560" w:rsidP="00CD7E30">
      <w:pPr>
        <w:pStyle w:val="aa"/>
        <w:spacing w:after="0"/>
        <w:ind w:left="0" w:right="-1"/>
        <w:jc w:val="both"/>
        <w:rPr>
          <w:b/>
          <w:sz w:val="24"/>
          <w:szCs w:val="24"/>
        </w:rPr>
      </w:pPr>
    </w:p>
    <w:p w14:paraId="02152A93" w14:textId="77777777" w:rsidR="00853560" w:rsidRPr="00C730B4" w:rsidRDefault="00211D2C" w:rsidP="00CD7E30">
      <w:pPr>
        <w:pStyle w:val="3"/>
        <w:tabs>
          <w:tab w:val="left" w:pos="1239"/>
          <w:tab w:val="left" w:pos="1240"/>
        </w:tabs>
        <w:spacing w:before="90" w:line="240" w:lineRule="auto"/>
        <w:ind w:left="0" w:right="-1"/>
      </w:pPr>
      <w:r w:rsidRPr="00C730B4">
        <w:t>3.2.</w:t>
      </w:r>
      <w:r w:rsidR="00853560" w:rsidRPr="00C730B4">
        <w:t>Календарный учебный</w:t>
      </w:r>
      <w:r w:rsidR="00853560" w:rsidRPr="00C730B4">
        <w:rPr>
          <w:spacing w:val="-23"/>
        </w:rPr>
        <w:t xml:space="preserve"> </w:t>
      </w:r>
      <w:r w:rsidR="00853560" w:rsidRPr="00C730B4">
        <w:t>график</w:t>
      </w:r>
    </w:p>
    <w:p w14:paraId="010EEB6D" w14:textId="77777777" w:rsidR="00853560" w:rsidRPr="00C730B4" w:rsidRDefault="00853560" w:rsidP="00CD7E30">
      <w:pPr>
        <w:pStyle w:val="a3"/>
        <w:spacing w:before="9"/>
        <w:ind w:left="0" w:right="-1"/>
        <w:jc w:val="left"/>
        <w:rPr>
          <w:b/>
        </w:rPr>
      </w:pPr>
    </w:p>
    <w:p w14:paraId="346A538C" w14:textId="77777777" w:rsidR="00853560" w:rsidRPr="00C730B4" w:rsidRDefault="00853560" w:rsidP="00CD7E30">
      <w:pPr>
        <w:pStyle w:val="aa"/>
        <w:spacing w:after="0"/>
        <w:ind w:left="0" w:right="-1"/>
        <w:jc w:val="both"/>
        <w:rPr>
          <w:b/>
          <w:sz w:val="24"/>
          <w:szCs w:val="24"/>
        </w:rPr>
      </w:pPr>
      <w:r w:rsidRPr="00C730B4">
        <w:rPr>
          <w:sz w:val="24"/>
          <w:szCs w:val="24"/>
        </w:rPr>
        <w:t xml:space="preserve">Календарный учебный график реализации образовательной программы составляется школой </w:t>
      </w:r>
    </w:p>
    <w:p w14:paraId="6E13ED01" w14:textId="77777777" w:rsidR="00853560" w:rsidRPr="00C730B4" w:rsidRDefault="00853560" w:rsidP="00CD7E30">
      <w:pPr>
        <w:pStyle w:val="a3"/>
        <w:spacing w:before="1"/>
        <w:ind w:left="0" w:right="-1"/>
      </w:pPr>
      <w:r w:rsidRPr="00C730B4">
        <w:t>самостоятельно на каждый учебный год с учетом требований СанПиН и мнения участников образовательного процесса.</w:t>
      </w:r>
    </w:p>
    <w:p w14:paraId="0D78338B" w14:textId="77777777" w:rsidR="00853560" w:rsidRPr="00C730B4" w:rsidRDefault="00853560" w:rsidP="00CD7E30">
      <w:pPr>
        <w:pStyle w:val="a3"/>
        <w:spacing w:before="120" w:line="343" w:lineRule="auto"/>
        <w:ind w:left="0" w:right="-1"/>
      </w:pPr>
      <w:r w:rsidRPr="00C730B4">
        <w:t>Начало учебного года - 1 сентября текущего года. Продолжительность учебного года:</w:t>
      </w:r>
    </w:p>
    <w:p w14:paraId="575E1437" w14:textId="77777777" w:rsidR="00853560" w:rsidRPr="00C730B4" w:rsidRDefault="00853560" w:rsidP="00685154">
      <w:pPr>
        <w:pStyle w:val="a5"/>
        <w:numPr>
          <w:ilvl w:val="3"/>
          <w:numId w:val="218"/>
        </w:numPr>
        <w:tabs>
          <w:tab w:val="left" w:pos="726"/>
        </w:tabs>
        <w:spacing w:before="3"/>
        <w:ind w:left="0" w:right="-1"/>
        <w:jc w:val="left"/>
        <w:rPr>
          <w:sz w:val="24"/>
          <w:szCs w:val="24"/>
        </w:rPr>
      </w:pPr>
      <w:r w:rsidRPr="00C730B4">
        <w:rPr>
          <w:sz w:val="24"/>
          <w:szCs w:val="24"/>
        </w:rPr>
        <w:t>в 5-8 классах - 35</w:t>
      </w:r>
      <w:r w:rsidRPr="00C730B4">
        <w:rPr>
          <w:spacing w:val="-3"/>
          <w:sz w:val="24"/>
          <w:szCs w:val="24"/>
        </w:rPr>
        <w:t xml:space="preserve"> </w:t>
      </w:r>
      <w:r w:rsidRPr="00C730B4">
        <w:rPr>
          <w:sz w:val="24"/>
          <w:szCs w:val="24"/>
        </w:rPr>
        <w:t>недель;</w:t>
      </w:r>
    </w:p>
    <w:p w14:paraId="4F3A6F13" w14:textId="77777777" w:rsidR="00853560" w:rsidRPr="00C730B4" w:rsidRDefault="00853560" w:rsidP="00081519">
      <w:pPr>
        <w:pStyle w:val="a5"/>
        <w:numPr>
          <w:ilvl w:val="3"/>
          <w:numId w:val="218"/>
        </w:numPr>
        <w:tabs>
          <w:tab w:val="left" w:pos="0"/>
        </w:tabs>
        <w:ind w:left="0" w:right="-1" w:firstLine="184"/>
        <w:jc w:val="left"/>
        <w:rPr>
          <w:sz w:val="24"/>
          <w:szCs w:val="24"/>
        </w:rPr>
      </w:pPr>
      <w:r w:rsidRPr="00C730B4">
        <w:rPr>
          <w:sz w:val="24"/>
          <w:szCs w:val="24"/>
        </w:rPr>
        <w:t>в 9 классах - 34 недели. Окончание учебного</w:t>
      </w:r>
      <w:r w:rsidRPr="00C730B4">
        <w:rPr>
          <w:spacing w:val="-11"/>
          <w:sz w:val="24"/>
          <w:szCs w:val="24"/>
        </w:rPr>
        <w:t xml:space="preserve"> </w:t>
      </w:r>
      <w:r w:rsidRPr="00C730B4">
        <w:rPr>
          <w:sz w:val="24"/>
          <w:szCs w:val="24"/>
        </w:rPr>
        <w:t>года:</w:t>
      </w:r>
    </w:p>
    <w:p w14:paraId="0FC417BA" w14:textId="77777777" w:rsidR="00853560" w:rsidRPr="00C730B4" w:rsidRDefault="00853560" w:rsidP="00685154">
      <w:pPr>
        <w:pStyle w:val="a5"/>
        <w:numPr>
          <w:ilvl w:val="3"/>
          <w:numId w:val="218"/>
        </w:numPr>
        <w:tabs>
          <w:tab w:val="left" w:pos="726"/>
        </w:tabs>
        <w:spacing w:before="120"/>
        <w:ind w:left="0" w:right="-1"/>
        <w:jc w:val="left"/>
        <w:rPr>
          <w:sz w:val="24"/>
          <w:szCs w:val="24"/>
        </w:rPr>
      </w:pPr>
      <w:r w:rsidRPr="00C730B4">
        <w:rPr>
          <w:sz w:val="24"/>
          <w:szCs w:val="24"/>
        </w:rPr>
        <w:t>в 9 классах - 25 мая текущего</w:t>
      </w:r>
      <w:r w:rsidRPr="00C730B4">
        <w:rPr>
          <w:spacing w:val="-6"/>
          <w:sz w:val="24"/>
          <w:szCs w:val="24"/>
        </w:rPr>
        <w:t xml:space="preserve"> </w:t>
      </w:r>
      <w:r w:rsidRPr="00C730B4">
        <w:rPr>
          <w:sz w:val="24"/>
          <w:szCs w:val="24"/>
        </w:rPr>
        <w:t>года,</w:t>
      </w:r>
    </w:p>
    <w:p w14:paraId="70CEFCA8" w14:textId="77777777" w:rsidR="00853560" w:rsidRPr="00C730B4" w:rsidRDefault="00853560" w:rsidP="00685154">
      <w:pPr>
        <w:pStyle w:val="a5"/>
        <w:numPr>
          <w:ilvl w:val="3"/>
          <w:numId w:val="218"/>
        </w:numPr>
        <w:tabs>
          <w:tab w:val="left" w:pos="726"/>
        </w:tabs>
        <w:ind w:left="0" w:right="-1"/>
        <w:jc w:val="left"/>
        <w:rPr>
          <w:sz w:val="24"/>
          <w:szCs w:val="24"/>
        </w:rPr>
      </w:pPr>
      <w:r w:rsidRPr="00C730B4">
        <w:rPr>
          <w:sz w:val="24"/>
          <w:szCs w:val="24"/>
        </w:rPr>
        <w:t>в 5-8 классах - 31 мая текущего</w:t>
      </w:r>
      <w:r w:rsidRPr="00C730B4">
        <w:rPr>
          <w:spacing w:val="-9"/>
          <w:sz w:val="24"/>
          <w:szCs w:val="24"/>
        </w:rPr>
        <w:t xml:space="preserve"> </w:t>
      </w:r>
      <w:r w:rsidRPr="00C730B4">
        <w:rPr>
          <w:sz w:val="24"/>
          <w:szCs w:val="24"/>
        </w:rPr>
        <w:t>года.</w:t>
      </w:r>
    </w:p>
    <w:p w14:paraId="4FBF9AD0" w14:textId="77777777" w:rsidR="00853560" w:rsidRPr="00C730B4" w:rsidRDefault="00853560" w:rsidP="00CD7E30">
      <w:pPr>
        <w:pStyle w:val="a3"/>
        <w:ind w:left="0" w:right="-1"/>
        <w:jc w:val="left"/>
      </w:pPr>
      <w:r w:rsidRPr="00C730B4">
        <w:t>Окончание учебного года в 9 классах регламентируется нормативными документами МО и Н РТ и РФ.</w:t>
      </w:r>
    </w:p>
    <w:p w14:paraId="04A2F90E" w14:textId="77777777" w:rsidR="00853560" w:rsidRPr="00C730B4" w:rsidRDefault="00853560" w:rsidP="00CD7E30">
      <w:pPr>
        <w:pStyle w:val="a3"/>
        <w:spacing w:before="120"/>
        <w:ind w:left="0" w:right="-1"/>
        <w:jc w:val="left"/>
      </w:pPr>
      <w:r w:rsidRPr="00C730B4">
        <w:t>Продолжительность каникул в течение учебного года:</w:t>
      </w:r>
    </w:p>
    <w:p w14:paraId="7B39393E" w14:textId="77777777" w:rsidR="00853560" w:rsidRPr="00C730B4" w:rsidRDefault="00853560" w:rsidP="00685154">
      <w:pPr>
        <w:pStyle w:val="a5"/>
        <w:numPr>
          <w:ilvl w:val="3"/>
          <w:numId w:val="218"/>
        </w:numPr>
        <w:tabs>
          <w:tab w:val="left" w:pos="726"/>
        </w:tabs>
        <w:spacing w:before="120"/>
        <w:ind w:left="0" w:right="-1"/>
        <w:jc w:val="left"/>
        <w:rPr>
          <w:sz w:val="24"/>
          <w:szCs w:val="24"/>
        </w:rPr>
      </w:pPr>
      <w:r w:rsidRPr="00C730B4">
        <w:rPr>
          <w:sz w:val="24"/>
          <w:szCs w:val="24"/>
        </w:rPr>
        <w:t>осенние - 7</w:t>
      </w:r>
      <w:r w:rsidRPr="00C730B4">
        <w:rPr>
          <w:spacing w:val="-8"/>
          <w:sz w:val="24"/>
          <w:szCs w:val="24"/>
        </w:rPr>
        <w:t xml:space="preserve"> </w:t>
      </w:r>
      <w:r w:rsidRPr="00C730B4">
        <w:rPr>
          <w:sz w:val="24"/>
          <w:szCs w:val="24"/>
        </w:rPr>
        <w:t>дней;</w:t>
      </w:r>
    </w:p>
    <w:p w14:paraId="5D55F157" w14:textId="77777777" w:rsidR="00853560" w:rsidRPr="00C730B4" w:rsidRDefault="00853560" w:rsidP="00685154">
      <w:pPr>
        <w:pStyle w:val="a5"/>
        <w:numPr>
          <w:ilvl w:val="3"/>
          <w:numId w:val="218"/>
        </w:numPr>
        <w:tabs>
          <w:tab w:val="left" w:pos="786"/>
        </w:tabs>
        <w:ind w:left="0" w:right="-1" w:hanging="200"/>
        <w:jc w:val="left"/>
        <w:rPr>
          <w:sz w:val="24"/>
          <w:szCs w:val="24"/>
        </w:rPr>
      </w:pPr>
      <w:r w:rsidRPr="00C730B4">
        <w:rPr>
          <w:sz w:val="24"/>
          <w:szCs w:val="24"/>
        </w:rPr>
        <w:t>зимние - 14</w:t>
      </w:r>
      <w:r w:rsidRPr="00C730B4">
        <w:rPr>
          <w:spacing w:val="-8"/>
          <w:sz w:val="24"/>
          <w:szCs w:val="24"/>
        </w:rPr>
        <w:t xml:space="preserve"> </w:t>
      </w:r>
      <w:r w:rsidRPr="00C730B4">
        <w:rPr>
          <w:sz w:val="24"/>
          <w:szCs w:val="24"/>
        </w:rPr>
        <w:t>дней;</w:t>
      </w:r>
    </w:p>
    <w:p w14:paraId="45186D26" w14:textId="77777777" w:rsidR="00853560" w:rsidRPr="00C730B4" w:rsidRDefault="00853560" w:rsidP="00685154">
      <w:pPr>
        <w:pStyle w:val="a5"/>
        <w:numPr>
          <w:ilvl w:val="3"/>
          <w:numId w:val="218"/>
        </w:numPr>
        <w:tabs>
          <w:tab w:val="left" w:pos="726"/>
        </w:tabs>
        <w:spacing w:before="1"/>
        <w:ind w:left="0" w:right="-1" w:firstLine="124"/>
        <w:jc w:val="left"/>
        <w:rPr>
          <w:sz w:val="24"/>
          <w:szCs w:val="24"/>
        </w:rPr>
      </w:pPr>
      <w:r w:rsidRPr="00C730B4">
        <w:rPr>
          <w:sz w:val="24"/>
          <w:szCs w:val="24"/>
        </w:rPr>
        <w:t>весенние - 9 дней. Продолжительность рабочей</w:t>
      </w:r>
      <w:r w:rsidRPr="00C730B4">
        <w:rPr>
          <w:spacing w:val="-16"/>
          <w:sz w:val="24"/>
          <w:szCs w:val="24"/>
        </w:rPr>
        <w:t xml:space="preserve"> </w:t>
      </w:r>
      <w:r w:rsidRPr="00C730B4">
        <w:rPr>
          <w:sz w:val="24"/>
          <w:szCs w:val="24"/>
        </w:rPr>
        <w:t>недели:</w:t>
      </w:r>
    </w:p>
    <w:p w14:paraId="55201CC6" w14:textId="77777777" w:rsidR="00853560" w:rsidRPr="00C730B4" w:rsidRDefault="00853560" w:rsidP="00685154">
      <w:pPr>
        <w:pStyle w:val="a5"/>
        <w:numPr>
          <w:ilvl w:val="3"/>
          <w:numId w:val="218"/>
        </w:numPr>
        <w:tabs>
          <w:tab w:val="left" w:pos="726"/>
        </w:tabs>
        <w:spacing w:before="120"/>
        <w:ind w:left="0" w:right="-1"/>
        <w:jc w:val="left"/>
        <w:rPr>
          <w:sz w:val="24"/>
          <w:szCs w:val="24"/>
        </w:rPr>
      </w:pPr>
      <w:r w:rsidRPr="00C730B4">
        <w:rPr>
          <w:sz w:val="24"/>
          <w:szCs w:val="24"/>
        </w:rPr>
        <w:t>6-ти дневная рабочая неделя в 5-9</w:t>
      </w:r>
      <w:r w:rsidRPr="00C730B4">
        <w:rPr>
          <w:spacing w:val="-8"/>
          <w:sz w:val="24"/>
          <w:szCs w:val="24"/>
        </w:rPr>
        <w:t xml:space="preserve"> </w:t>
      </w:r>
      <w:r w:rsidRPr="00C730B4">
        <w:rPr>
          <w:sz w:val="24"/>
          <w:szCs w:val="24"/>
        </w:rPr>
        <w:t>классах.</w:t>
      </w:r>
    </w:p>
    <w:p w14:paraId="4BFCCD31" w14:textId="77777777" w:rsidR="00853560" w:rsidRPr="00C730B4" w:rsidRDefault="00853560" w:rsidP="00CD7E30">
      <w:pPr>
        <w:pStyle w:val="aa"/>
        <w:spacing w:after="0"/>
        <w:ind w:left="0" w:right="-1"/>
        <w:jc w:val="both"/>
        <w:rPr>
          <w:b/>
          <w:sz w:val="24"/>
          <w:szCs w:val="24"/>
        </w:rPr>
      </w:pPr>
    </w:p>
    <w:p w14:paraId="3C58B4E8" w14:textId="77777777" w:rsidR="00853560" w:rsidRPr="00C730B4" w:rsidRDefault="00853560" w:rsidP="00CD7E30">
      <w:pPr>
        <w:pStyle w:val="aa"/>
        <w:spacing w:after="0"/>
        <w:ind w:left="0" w:right="-1"/>
        <w:jc w:val="both"/>
        <w:rPr>
          <w:sz w:val="24"/>
          <w:szCs w:val="24"/>
        </w:rPr>
      </w:pPr>
      <w:r w:rsidRPr="00C730B4">
        <w:rPr>
          <w:sz w:val="24"/>
          <w:szCs w:val="24"/>
        </w:rPr>
        <w:t>МБОУ Красноборская средняя общеобразовательная школа работает в одну смену</w:t>
      </w:r>
    </w:p>
    <w:p w14:paraId="3220F589" w14:textId="77777777" w:rsidR="00853560" w:rsidRPr="00C730B4" w:rsidRDefault="00853560" w:rsidP="00CD7E30">
      <w:pPr>
        <w:pStyle w:val="aa"/>
        <w:spacing w:after="0"/>
        <w:ind w:left="0" w:right="-1"/>
        <w:jc w:val="both"/>
        <w:rPr>
          <w:sz w:val="24"/>
          <w:szCs w:val="24"/>
        </w:rPr>
      </w:pPr>
    </w:p>
    <w:p w14:paraId="357846A9" w14:textId="77777777" w:rsidR="00853560" w:rsidRPr="00C730B4" w:rsidRDefault="00853560" w:rsidP="00685154">
      <w:pPr>
        <w:pStyle w:val="3"/>
        <w:numPr>
          <w:ilvl w:val="1"/>
          <w:numId w:val="219"/>
        </w:numPr>
        <w:tabs>
          <w:tab w:val="left" w:pos="702"/>
        </w:tabs>
        <w:spacing w:line="240" w:lineRule="auto"/>
        <w:ind w:left="0" w:right="-1"/>
      </w:pPr>
      <w:r w:rsidRPr="00C730B4">
        <w:t>План внеурочной</w:t>
      </w:r>
      <w:r w:rsidRPr="00C730B4">
        <w:rPr>
          <w:spacing w:val="-1"/>
        </w:rPr>
        <w:t xml:space="preserve"> </w:t>
      </w:r>
      <w:r w:rsidRPr="00C730B4">
        <w:t>деятельности</w:t>
      </w:r>
    </w:p>
    <w:p w14:paraId="623B9C95" w14:textId="77777777" w:rsidR="00853560" w:rsidRPr="00C730B4" w:rsidRDefault="00853560" w:rsidP="00CD7E30">
      <w:pPr>
        <w:pStyle w:val="a3"/>
        <w:spacing w:before="6"/>
        <w:ind w:left="0" w:right="-1"/>
        <w:jc w:val="left"/>
        <w:rPr>
          <w:b/>
        </w:rPr>
      </w:pPr>
    </w:p>
    <w:p w14:paraId="23F2DC25" w14:textId="77777777" w:rsidR="00853560" w:rsidRPr="00C730B4" w:rsidRDefault="00853560" w:rsidP="00CD7E30">
      <w:pPr>
        <w:pStyle w:val="a3"/>
        <w:tabs>
          <w:tab w:val="left" w:pos="1013"/>
          <w:tab w:val="left" w:pos="2423"/>
          <w:tab w:val="left" w:pos="3995"/>
          <w:tab w:val="left" w:pos="5548"/>
          <w:tab w:val="left" w:pos="6350"/>
          <w:tab w:val="left" w:pos="7507"/>
          <w:tab w:val="left" w:pos="8774"/>
        </w:tabs>
        <w:ind w:left="0" w:right="-1"/>
        <w:jc w:val="left"/>
      </w:pPr>
      <w:r w:rsidRPr="00C730B4">
        <w:t>План</w:t>
      </w:r>
      <w:r w:rsidRPr="00C730B4">
        <w:tab/>
        <w:t>внеурочной</w:t>
      </w:r>
      <w:r w:rsidRPr="00C730B4">
        <w:tab/>
        <w:t>деятельности</w:t>
      </w:r>
      <w:r w:rsidRPr="00C730B4">
        <w:tab/>
        <w:t>представляет</w:t>
      </w:r>
      <w:r w:rsidRPr="00C730B4">
        <w:tab/>
        <w:t>собой</w:t>
      </w:r>
      <w:r w:rsidRPr="00C730B4">
        <w:tab/>
        <w:t>описание</w:t>
      </w:r>
      <w:r w:rsidRPr="00C730B4">
        <w:tab/>
        <w:t>целостной</w:t>
      </w:r>
      <w:r w:rsidRPr="00C730B4">
        <w:tab/>
      </w:r>
      <w:r w:rsidRPr="00C730B4">
        <w:rPr>
          <w:spacing w:val="-4"/>
        </w:rPr>
        <w:t xml:space="preserve">системы </w:t>
      </w:r>
      <w:r w:rsidRPr="00C730B4">
        <w:t>функционирования школы в сфере внеурочной</w:t>
      </w:r>
      <w:r w:rsidRPr="00C730B4">
        <w:rPr>
          <w:spacing w:val="-10"/>
        </w:rPr>
        <w:t xml:space="preserve"> </w:t>
      </w:r>
      <w:r w:rsidRPr="00C730B4">
        <w:t>деятельности.</w:t>
      </w:r>
    </w:p>
    <w:p w14:paraId="36F42D04" w14:textId="77777777" w:rsidR="00853560" w:rsidRPr="00C730B4" w:rsidRDefault="00853560" w:rsidP="00CD7E30">
      <w:pPr>
        <w:pStyle w:val="a3"/>
        <w:spacing w:before="66"/>
        <w:ind w:left="0" w:right="-1"/>
      </w:pPr>
      <w:r w:rsidRPr="00C730B4">
        <w:t xml:space="preserve">План внеурочной деятельности является вторым организационном механизмом реализации </w:t>
      </w:r>
      <w:r w:rsidRPr="00C730B4">
        <w:lastRenderedPageBreak/>
        <w:t>основной образовательной программы основного общего образования.</w:t>
      </w:r>
      <w:r w:rsidRPr="00C730B4">
        <w:rPr>
          <w:spacing w:val="53"/>
        </w:rPr>
        <w:t xml:space="preserve"> </w:t>
      </w:r>
      <w:r w:rsidRPr="00C730B4">
        <w:t>План внеурочной деятельности обеспечивает учет индивидуальных особенностей и потребностей обучающихся и их родителей.</w:t>
      </w:r>
    </w:p>
    <w:p w14:paraId="506FC76C" w14:textId="77777777" w:rsidR="00853560" w:rsidRPr="00C730B4" w:rsidRDefault="00853560" w:rsidP="00CD7E30">
      <w:pPr>
        <w:pStyle w:val="a3"/>
        <w:ind w:left="0" w:right="-1" w:firstLine="424"/>
      </w:pPr>
      <w:r w:rsidRPr="00C730B4">
        <w:t>Внеурочная деятельность является неотъемлемой частью образовательного процесса в школе и позволяет реализовать требования федерального государственного образовательного стандарта (ФГОС) основного общего образования в полной мере.</w:t>
      </w:r>
    </w:p>
    <w:p w14:paraId="6B425352" w14:textId="77777777" w:rsidR="00853560" w:rsidRPr="00C730B4" w:rsidRDefault="00853560" w:rsidP="00CD7E30">
      <w:pPr>
        <w:pStyle w:val="a3"/>
        <w:spacing w:before="1"/>
        <w:ind w:left="0" w:right="-1" w:firstLine="424"/>
      </w:pPr>
      <w:r w:rsidRPr="00C730B4">
        <w:t>Внеурочная деятельность осуществляется на основе оптимизационной модели (с учетом интересов и запросов детей и родителей) организации внеурочной деятельности и объединяет все виды деятельности школьников (кроме учебной деятельности на уроке), в которых возможно и целесообразно решение задач воспитания и социализации детей.</w:t>
      </w:r>
    </w:p>
    <w:p w14:paraId="6A836FDD" w14:textId="77777777" w:rsidR="00853560" w:rsidRPr="00C730B4" w:rsidRDefault="00853560" w:rsidP="00CD7E30">
      <w:pPr>
        <w:pStyle w:val="a3"/>
        <w:ind w:left="0" w:right="-1" w:firstLine="424"/>
      </w:pPr>
      <w:r w:rsidRPr="00C730B4">
        <w:t>Модель внеурочной деятельности на основе оптимизации всех внутренних ресурсов школы предполагает, что в ее реализации принимают участие все педагогические работники школы (педагог-организатор, классные руководители и педагоги-предметники). Координирующую роль выполняет на уровне класса классный руководитель, который в соответствии со своими функциями и задачами:</w:t>
      </w:r>
    </w:p>
    <w:p w14:paraId="4F6773E2" w14:textId="77777777" w:rsidR="00853560" w:rsidRPr="00C730B4" w:rsidRDefault="00853560" w:rsidP="00685154">
      <w:pPr>
        <w:pStyle w:val="a5"/>
        <w:numPr>
          <w:ilvl w:val="2"/>
          <w:numId w:val="219"/>
        </w:numPr>
        <w:tabs>
          <w:tab w:val="left" w:pos="1134"/>
        </w:tabs>
        <w:spacing w:before="2"/>
        <w:ind w:left="0" w:right="-1" w:firstLine="566"/>
        <w:rPr>
          <w:sz w:val="24"/>
          <w:szCs w:val="24"/>
        </w:rPr>
      </w:pPr>
      <w:r w:rsidRPr="00C730B4">
        <w:rPr>
          <w:sz w:val="24"/>
          <w:szCs w:val="24"/>
        </w:rPr>
        <w:t>взаимодействует с педагогическими работниками, а также учебно- вспомогательным персоналом</w:t>
      </w:r>
      <w:r w:rsidRPr="00C730B4">
        <w:rPr>
          <w:spacing w:val="-2"/>
          <w:sz w:val="24"/>
          <w:szCs w:val="24"/>
        </w:rPr>
        <w:t xml:space="preserve"> </w:t>
      </w:r>
      <w:r w:rsidRPr="00C730B4">
        <w:rPr>
          <w:sz w:val="24"/>
          <w:szCs w:val="24"/>
        </w:rPr>
        <w:t>школы;</w:t>
      </w:r>
    </w:p>
    <w:p w14:paraId="4ED595F1" w14:textId="77777777" w:rsidR="00853560" w:rsidRPr="00C730B4" w:rsidRDefault="00853560" w:rsidP="00685154">
      <w:pPr>
        <w:pStyle w:val="a5"/>
        <w:numPr>
          <w:ilvl w:val="2"/>
          <w:numId w:val="219"/>
        </w:numPr>
        <w:tabs>
          <w:tab w:val="left" w:pos="1134"/>
        </w:tabs>
        <w:spacing w:before="4" w:line="237" w:lineRule="auto"/>
        <w:ind w:left="0" w:right="-1" w:firstLine="566"/>
        <w:rPr>
          <w:sz w:val="24"/>
          <w:szCs w:val="24"/>
        </w:rPr>
      </w:pPr>
      <w:r w:rsidRPr="00C730B4">
        <w:rPr>
          <w:sz w:val="24"/>
          <w:szCs w:val="24"/>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w:t>
      </w:r>
      <w:r w:rsidRPr="00C730B4">
        <w:rPr>
          <w:spacing w:val="-1"/>
          <w:sz w:val="24"/>
          <w:szCs w:val="24"/>
        </w:rPr>
        <w:t xml:space="preserve"> </w:t>
      </w:r>
      <w:r w:rsidRPr="00C730B4">
        <w:rPr>
          <w:sz w:val="24"/>
          <w:szCs w:val="24"/>
        </w:rPr>
        <w:t>коллектива;</w:t>
      </w:r>
    </w:p>
    <w:p w14:paraId="72E62D84" w14:textId="77777777" w:rsidR="00853560" w:rsidRPr="00C730B4" w:rsidRDefault="00853560" w:rsidP="00685154">
      <w:pPr>
        <w:pStyle w:val="a5"/>
        <w:numPr>
          <w:ilvl w:val="2"/>
          <w:numId w:val="219"/>
        </w:numPr>
        <w:tabs>
          <w:tab w:val="left" w:pos="1134"/>
        </w:tabs>
        <w:spacing w:before="7" w:line="237" w:lineRule="auto"/>
        <w:ind w:left="0" w:right="-1" w:firstLine="566"/>
        <w:rPr>
          <w:sz w:val="24"/>
          <w:szCs w:val="24"/>
        </w:rPr>
      </w:pPr>
      <w:r w:rsidRPr="00C730B4">
        <w:rPr>
          <w:sz w:val="24"/>
          <w:szCs w:val="24"/>
        </w:rPr>
        <w:t>организует систему отношений через разнообразные формы воспитывающей деятельности коллектива класса, в том числе, через органы</w:t>
      </w:r>
      <w:r w:rsidRPr="00C730B4">
        <w:rPr>
          <w:spacing w:val="-5"/>
          <w:sz w:val="24"/>
          <w:szCs w:val="24"/>
        </w:rPr>
        <w:t xml:space="preserve"> </w:t>
      </w:r>
      <w:r w:rsidRPr="00C730B4">
        <w:rPr>
          <w:sz w:val="24"/>
          <w:szCs w:val="24"/>
        </w:rPr>
        <w:t>самоуправления;</w:t>
      </w:r>
    </w:p>
    <w:p w14:paraId="036D2189" w14:textId="77777777" w:rsidR="00853560" w:rsidRPr="00C730B4" w:rsidRDefault="00853560" w:rsidP="00685154">
      <w:pPr>
        <w:pStyle w:val="a5"/>
        <w:numPr>
          <w:ilvl w:val="2"/>
          <w:numId w:val="219"/>
        </w:numPr>
        <w:tabs>
          <w:tab w:val="left" w:pos="1134"/>
        </w:tabs>
        <w:spacing w:before="2"/>
        <w:ind w:left="0" w:right="-1" w:firstLine="567"/>
        <w:rPr>
          <w:sz w:val="24"/>
          <w:szCs w:val="24"/>
        </w:rPr>
      </w:pPr>
      <w:r w:rsidRPr="00C730B4">
        <w:rPr>
          <w:sz w:val="24"/>
          <w:szCs w:val="24"/>
        </w:rPr>
        <w:t>организует социально значимую, творческую деятельность</w:t>
      </w:r>
      <w:r w:rsidRPr="00C730B4">
        <w:rPr>
          <w:spacing w:val="-1"/>
          <w:sz w:val="24"/>
          <w:szCs w:val="24"/>
        </w:rPr>
        <w:t xml:space="preserve"> </w:t>
      </w:r>
      <w:r w:rsidRPr="00C730B4">
        <w:rPr>
          <w:sz w:val="24"/>
          <w:szCs w:val="24"/>
        </w:rPr>
        <w:t>обучающихся.</w:t>
      </w:r>
    </w:p>
    <w:p w14:paraId="0CAC2C8F" w14:textId="77777777" w:rsidR="00853560" w:rsidRPr="00C730B4" w:rsidRDefault="00853560" w:rsidP="00CD7E30">
      <w:pPr>
        <w:pStyle w:val="a3"/>
        <w:spacing w:before="2"/>
        <w:ind w:left="0" w:right="-1"/>
        <w:jc w:val="left"/>
      </w:pPr>
    </w:p>
    <w:p w14:paraId="44362EBC" w14:textId="77777777" w:rsidR="00853560" w:rsidRPr="00C730B4" w:rsidRDefault="00853560" w:rsidP="00CD7E30">
      <w:pPr>
        <w:pStyle w:val="aa"/>
        <w:spacing w:after="0"/>
        <w:ind w:left="0" w:right="-1"/>
        <w:jc w:val="both"/>
        <w:rPr>
          <w:b/>
          <w:sz w:val="24"/>
          <w:szCs w:val="24"/>
        </w:rPr>
      </w:pPr>
      <w:r w:rsidRPr="00C730B4">
        <w:rPr>
          <w:b/>
          <w:sz w:val="24"/>
          <w:szCs w:val="24"/>
        </w:rPr>
        <w:t>Перечень нормативно-правовых документов, регламентирующих внеурочную деятельность школы</w:t>
      </w:r>
    </w:p>
    <w:p w14:paraId="6DABB265" w14:textId="77777777" w:rsidR="00853560" w:rsidRPr="00C730B4" w:rsidRDefault="00853560" w:rsidP="00CD7E30">
      <w:pPr>
        <w:pStyle w:val="aa"/>
        <w:spacing w:after="0"/>
        <w:ind w:left="0" w:right="-1"/>
        <w:jc w:val="both"/>
        <w:rPr>
          <w:b/>
          <w:sz w:val="24"/>
          <w:szCs w:val="24"/>
        </w:rPr>
      </w:pPr>
    </w:p>
    <w:p w14:paraId="6EE7AD32" w14:textId="77777777" w:rsidR="00853560" w:rsidRPr="00C730B4" w:rsidRDefault="00853560" w:rsidP="00685154">
      <w:pPr>
        <w:pStyle w:val="a5"/>
        <w:numPr>
          <w:ilvl w:val="2"/>
          <w:numId w:val="219"/>
        </w:numPr>
        <w:tabs>
          <w:tab w:val="left" w:pos="1134"/>
        </w:tabs>
        <w:spacing w:line="237" w:lineRule="auto"/>
        <w:ind w:left="0" w:right="-1" w:firstLine="566"/>
        <w:rPr>
          <w:sz w:val="24"/>
          <w:szCs w:val="24"/>
        </w:rPr>
      </w:pPr>
      <w:r w:rsidRPr="00C730B4">
        <w:rPr>
          <w:sz w:val="24"/>
          <w:szCs w:val="24"/>
        </w:rPr>
        <w:t>Федеральный закон Российской Федерации от 29 декабря 2012 г. N 273-ФЗ "Об образовании в Российской Федерации" (ред. от</w:t>
      </w:r>
      <w:r w:rsidRPr="00C730B4">
        <w:rPr>
          <w:spacing w:val="-1"/>
          <w:sz w:val="24"/>
          <w:szCs w:val="24"/>
        </w:rPr>
        <w:t xml:space="preserve"> </w:t>
      </w:r>
      <w:r w:rsidRPr="00C730B4">
        <w:rPr>
          <w:sz w:val="24"/>
          <w:szCs w:val="24"/>
        </w:rPr>
        <w:t>03.08.2018);</w:t>
      </w:r>
    </w:p>
    <w:p w14:paraId="48EC5591" w14:textId="77777777" w:rsidR="00853560" w:rsidRPr="00C730B4" w:rsidRDefault="00853560" w:rsidP="00685154">
      <w:pPr>
        <w:pStyle w:val="a5"/>
        <w:numPr>
          <w:ilvl w:val="2"/>
          <w:numId w:val="219"/>
        </w:numPr>
        <w:tabs>
          <w:tab w:val="left" w:pos="1134"/>
        </w:tabs>
        <w:spacing w:before="4" w:line="237" w:lineRule="auto"/>
        <w:ind w:left="0" w:right="-1" w:firstLine="566"/>
        <w:rPr>
          <w:sz w:val="24"/>
          <w:szCs w:val="24"/>
        </w:rPr>
      </w:pPr>
      <w:r w:rsidRPr="00C730B4">
        <w:rPr>
          <w:sz w:val="24"/>
          <w:szCs w:val="24"/>
        </w:rPr>
        <w:t>Федеральный государственный образовательный стандарт основного общего образования, утвержденным приказом Министерства образования и науки Российской Федерации от 17.12.2010 № 1897 (далее – ФГОС ООО) (для V - VII</w:t>
      </w:r>
      <w:r w:rsidRPr="00C730B4">
        <w:rPr>
          <w:spacing w:val="-9"/>
          <w:sz w:val="24"/>
          <w:szCs w:val="24"/>
        </w:rPr>
        <w:t xml:space="preserve"> </w:t>
      </w:r>
      <w:r w:rsidRPr="00C730B4">
        <w:rPr>
          <w:sz w:val="24"/>
          <w:szCs w:val="24"/>
        </w:rPr>
        <w:t>классов);</w:t>
      </w:r>
    </w:p>
    <w:p w14:paraId="2D9B8600" w14:textId="77777777" w:rsidR="00853560" w:rsidRPr="00C730B4" w:rsidRDefault="00853560" w:rsidP="00685154">
      <w:pPr>
        <w:pStyle w:val="a5"/>
        <w:numPr>
          <w:ilvl w:val="2"/>
          <w:numId w:val="219"/>
        </w:numPr>
        <w:tabs>
          <w:tab w:val="left" w:pos="1134"/>
        </w:tabs>
        <w:spacing w:before="5"/>
        <w:ind w:left="0" w:right="-1" w:firstLine="566"/>
        <w:rPr>
          <w:sz w:val="24"/>
          <w:szCs w:val="24"/>
        </w:rPr>
      </w:pPr>
      <w:r w:rsidRPr="00C730B4">
        <w:rPr>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среднего общего образования, утвержденным приказом Министерства образования и науки Российской Федерации от 30.08.2013</w:t>
      </w:r>
      <w:r w:rsidRPr="00C730B4">
        <w:rPr>
          <w:spacing w:val="-6"/>
          <w:sz w:val="24"/>
          <w:szCs w:val="24"/>
        </w:rPr>
        <w:t xml:space="preserve"> </w:t>
      </w:r>
      <w:r w:rsidRPr="00C730B4">
        <w:rPr>
          <w:sz w:val="24"/>
          <w:szCs w:val="24"/>
        </w:rPr>
        <w:t>№1015;</w:t>
      </w:r>
    </w:p>
    <w:p w14:paraId="42707E2C" w14:textId="77777777" w:rsidR="00853560" w:rsidRPr="00C730B4" w:rsidRDefault="00853560" w:rsidP="00685154">
      <w:pPr>
        <w:pStyle w:val="a5"/>
        <w:numPr>
          <w:ilvl w:val="2"/>
          <w:numId w:val="219"/>
        </w:numPr>
        <w:tabs>
          <w:tab w:val="left" w:pos="1134"/>
        </w:tabs>
        <w:spacing w:line="292" w:lineRule="exact"/>
        <w:ind w:left="0" w:right="-1" w:firstLine="567"/>
        <w:rPr>
          <w:sz w:val="24"/>
          <w:szCs w:val="24"/>
        </w:rPr>
      </w:pPr>
      <w:r w:rsidRPr="00C730B4">
        <w:rPr>
          <w:sz w:val="24"/>
          <w:szCs w:val="24"/>
        </w:rPr>
        <w:t>Письмо</w:t>
      </w:r>
      <w:r w:rsidRPr="00C730B4">
        <w:rPr>
          <w:spacing w:val="29"/>
          <w:sz w:val="24"/>
          <w:szCs w:val="24"/>
        </w:rPr>
        <w:t xml:space="preserve"> </w:t>
      </w:r>
      <w:r w:rsidRPr="00C730B4">
        <w:rPr>
          <w:sz w:val="24"/>
          <w:szCs w:val="24"/>
        </w:rPr>
        <w:t>Департамента</w:t>
      </w:r>
      <w:r w:rsidRPr="00C730B4">
        <w:rPr>
          <w:spacing w:val="32"/>
          <w:sz w:val="24"/>
          <w:szCs w:val="24"/>
        </w:rPr>
        <w:t xml:space="preserve"> </w:t>
      </w:r>
      <w:r w:rsidRPr="00C730B4">
        <w:rPr>
          <w:sz w:val="24"/>
          <w:szCs w:val="24"/>
        </w:rPr>
        <w:t>общего</w:t>
      </w:r>
      <w:r w:rsidRPr="00C730B4">
        <w:rPr>
          <w:spacing w:val="29"/>
          <w:sz w:val="24"/>
          <w:szCs w:val="24"/>
        </w:rPr>
        <w:t xml:space="preserve"> </w:t>
      </w:r>
      <w:r w:rsidRPr="00C730B4">
        <w:rPr>
          <w:sz w:val="24"/>
          <w:szCs w:val="24"/>
        </w:rPr>
        <w:t>образования</w:t>
      </w:r>
      <w:r w:rsidRPr="00C730B4">
        <w:rPr>
          <w:spacing w:val="30"/>
          <w:sz w:val="24"/>
          <w:szCs w:val="24"/>
        </w:rPr>
        <w:t xml:space="preserve"> </w:t>
      </w:r>
      <w:r w:rsidRPr="00C730B4">
        <w:rPr>
          <w:sz w:val="24"/>
          <w:szCs w:val="24"/>
        </w:rPr>
        <w:t>Минобрнауки</w:t>
      </w:r>
      <w:r w:rsidRPr="00C730B4">
        <w:rPr>
          <w:spacing w:val="31"/>
          <w:sz w:val="24"/>
          <w:szCs w:val="24"/>
        </w:rPr>
        <w:t xml:space="preserve"> </w:t>
      </w:r>
      <w:r w:rsidRPr="00C730B4">
        <w:rPr>
          <w:sz w:val="24"/>
          <w:szCs w:val="24"/>
        </w:rPr>
        <w:t>России</w:t>
      </w:r>
      <w:r w:rsidRPr="00C730B4">
        <w:rPr>
          <w:spacing w:val="31"/>
          <w:sz w:val="24"/>
          <w:szCs w:val="24"/>
        </w:rPr>
        <w:t xml:space="preserve"> </w:t>
      </w:r>
      <w:r w:rsidRPr="00C730B4">
        <w:rPr>
          <w:sz w:val="24"/>
          <w:szCs w:val="24"/>
        </w:rPr>
        <w:t>от</w:t>
      </w:r>
      <w:r w:rsidRPr="00C730B4">
        <w:rPr>
          <w:spacing w:val="29"/>
          <w:sz w:val="24"/>
          <w:szCs w:val="24"/>
        </w:rPr>
        <w:t xml:space="preserve"> </w:t>
      </w:r>
      <w:r w:rsidRPr="00C730B4">
        <w:rPr>
          <w:sz w:val="24"/>
          <w:szCs w:val="24"/>
        </w:rPr>
        <w:t>12.05.2011г.</w:t>
      </w:r>
    </w:p>
    <w:p w14:paraId="70A54575" w14:textId="77777777" w:rsidR="00853560" w:rsidRPr="00C730B4" w:rsidRDefault="00853560" w:rsidP="00CD7E30">
      <w:pPr>
        <w:pStyle w:val="a3"/>
        <w:ind w:left="0" w:right="-1"/>
      </w:pPr>
      <w:r w:rsidRPr="00C730B4">
        <w:t>№03-296 «Об организации внеурочной деятельности при введении федерального государственного образовательного стандарта общего образования»;</w:t>
      </w:r>
    </w:p>
    <w:p w14:paraId="0F6693CA" w14:textId="77777777" w:rsidR="00853560" w:rsidRPr="00C730B4" w:rsidRDefault="00853560" w:rsidP="00685154">
      <w:pPr>
        <w:pStyle w:val="a5"/>
        <w:numPr>
          <w:ilvl w:val="2"/>
          <w:numId w:val="219"/>
        </w:numPr>
        <w:tabs>
          <w:tab w:val="left" w:pos="1134"/>
        </w:tabs>
        <w:spacing w:before="4" w:line="237" w:lineRule="auto"/>
        <w:ind w:left="0" w:right="-1" w:firstLine="566"/>
        <w:rPr>
          <w:sz w:val="24"/>
          <w:szCs w:val="24"/>
        </w:rPr>
      </w:pPr>
      <w:r w:rsidRPr="00C730B4">
        <w:rPr>
          <w:sz w:val="24"/>
          <w:szCs w:val="24"/>
        </w:rPr>
        <w:t>Концепция духовно-нравственного развития и воспитания личности гражданина России, утверждена распоряжением Правительства Российской Федерации от 4 сентября 2014 г.</w:t>
      </w:r>
      <w:r w:rsidRPr="00C730B4">
        <w:rPr>
          <w:spacing w:val="-2"/>
          <w:sz w:val="24"/>
          <w:szCs w:val="24"/>
        </w:rPr>
        <w:t xml:space="preserve"> </w:t>
      </w:r>
      <w:r w:rsidRPr="00C730B4">
        <w:rPr>
          <w:sz w:val="24"/>
          <w:szCs w:val="24"/>
        </w:rPr>
        <w:t>№1726-р</w:t>
      </w:r>
    </w:p>
    <w:p w14:paraId="6D4070A4" w14:textId="77777777" w:rsidR="00853560" w:rsidRPr="00C730B4" w:rsidRDefault="00853560" w:rsidP="00685154">
      <w:pPr>
        <w:pStyle w:val="a5"/>
        <w:numPr>
          <w:ilvl w:val="2"/>
          <w:numId w:val="219"/>
        </w:numPr>
        <w:tabs>
          <w:tab w:val="left" w:pos="1134"/>
        </w:tabs>
        <w:spacing w:before="8" w:line="237" w:lineRule="auto"/>
        <w:ind w:left="0" w:right="-1" w:firstLine="566"/>
        <w:rPr>
          <w:sz w:val="24"/>
          <w:szCs w:val="24"/>
        </w:rPr>
      </w:pPr>
      <w:r w:rsidRPr="00C730B4">
        <w:rPr>
          <w:sz w:val="24"/>
          <w:szCs w:val="24"/>
        </w:rPr>
        <w:t>Государственная программа Российской Федерации «Развитие образования» на 2013-2020</w:t>
      </w:r>
      <w:r w:rsidRPr="00C730B4">
        <w:rPr>
          <w:spacing w:val="-1"/>
          <w:sz w:val="24"/>
          <w:szCs w:val="24"/>
        </w:rPr>
        <w:t xml:space="preserve"> </w:t>
      </w:r>
      <w:r w:rsidRPr="00C730B4">
        <w:rPr>
          <w:sz w:val="24"/>
          <w:szCs w:val="24"/>
        </w:rPr>
        <w:t>годы</w:t>
      </w:r>
    </w:p>
    <w:p w14:paraId="5C2E2FA0" w14:textId="77777777" w:rsidR="00853560" w:rsidRPr="00C730B4" w:rsidRDefault="00853560" w:rsidP="00685154">
      <w:pPr>
        <w:pStyle w:val="a5"/>
        <w:numPr>
          <w:ilvl w:val="2"/>
          <w:numId w:val="219"/>
        </w:numPr>
        <w:tabs>
          <w:tab w:val="left" w:pos="1134"/>
        </w:tabs>
        <w:spacing w:before="2" w:line="292" w:lineRule="exact"/>
        <w:ind w:left="0" w:right="-1" w:firstLine="567"/>
        <w:rPr>
          <w:sz w:val="24"/>
          <w:szCs w:val="24"/>
        </w:rPr>
      </w:pPr>
      <w:r w:rsidRPr="00C730B4">
        <w:rPr>
          <w:sz w:val="24"/>
          <w:szCs w:val="24"/>
        </w:rPr>
        <w:t>Распоряжение Правительства Российской Федерации №996-р от 29 мая</w:t>
      </w:r>
      <w:r w:rsidRPr="00C730B4">
        <w:rPr>
          <w:spacing w:val="25"/>
          <w:sz w:val="24"/>
          <w:szCs w:val="24"/>
        </w:rPr>
        <w:t xml:space="preserve"> </w:t>
      </w:r>
      <w:r w:rsidRPr="00C730B4">
        <w:rPr>
          <w:sz w:val="24"/>
          <w:szCs w:val="24"/>
        </w:rPr>
        <w:t>2015г.</w:t>
      </w:r>
    </w:p>
    <w:p w14:paraId="72E5E444" w14:textId="77777777" w:rsidR="00853560" w:rsidRPr="00C730B4" w:rsidRDefault="00853560" w:rsidP="00995BDC">
      <w:pPr>
        <w:pStyle w:val="a3"/>
        <w:spacing w:line="274" w:lineRule="exact"/>
        <w:ind w:left="0" w:right="-1" w:firstLine="567"/>
      </w:pPr>
      <w:r w:rsidRPr="00C730B4">
        <w:t>«Стратегия развития воспитания в Российской Федерации на период до 2025 года»</w:t>
      </w:r>
    </w:p>
    <w:p w14:paraId="7872E80E" w14:textId="77777777" w:rsidR="00853560" w:rsidRPr="00C730B4" w:rsidRDefault="00853560" w:rsidP="00685154">
      <w:pPr>
        <w:pStyle w:val="a5"/>
        <w:numPr>
          <w:ilvl w:val="2"/>
          <w:numId w:val="219"/>
        </w:numPr>
        <w:tabs>
          <w:tab w:val="left" w:pos="1134"/>
        </w:tabs>
        <w:spacing w:before="2" w:line="292" w:lineRule="exact"/>
        <w:ind w:left="0" w:right="-1" w:firstLine="567"/>
        <w:rPr>
          <w:sz w:val="24"/>
          <w:szCs w:val="24"/>
        </w:rPr>
      </w:pPr>
      <w:r w:rsidRPr="00C730B4">
        <w:rPr>
          <w:sz w:val="24"/>
          <w:szCs w:val="24"/>
        </w:rPr>
        <w:t>Постановление</w:t>
      </w:r>
      <w:r w:rsidRPr="00C730B4">
        <w:rPr>
          <w:spacing w:val="34"/>
          <w:sz w:val="24"/>
          <w:szCs w:val="24"/>
        </w:rPr>
        <w:t xml:space="preserve"> </w:t>
      </w:r>
      <w:r w:rsidRPr="00C730B4">
        <w:rPr>
          <w:sz w:val="24"/>
          <w:szCs w:val="24"/>
        </w:rPr>
        <w:t>Кабинета</w:t>
      </w:r>
      <w:r w:rsidRPr="00C730B4">
        <w:rPr>
          <w:spacing w:val="34"/>
          <w:sz w:val="24"/>
          <w:szCs w:val="24"/>
        </w:rPr>
        <w:t xml:space="preserve"> </w:t>
      </w:r>
      <w:r w:rsidRPr="00C730B4">
        <w:rPr>
          <w:sz w:val="24"/>
          <w:szCs w:val="24"/>
        </w:rPr>
        <w:t>Министров</w:t>
      </w:r>
      <w:r w:rsidRPr="00C730B4">
        <w:rPr>
          <w:spacing w:val="35"/>
          <w:sz w:val="24"/>
          <w:szCs w:val="24"/>
        </w:rPr>
        <w:t xml:space="preserve"> </w:t>
      </w:r>
      <w:r w:rsidRPr="00C730B4">
        <w:rPr>
          <w:sz w:val="24"/>
          <w:szCs w:val="24"/>
        </w:rPr>
        <w:t>Республики</w:t>
      </w:r>
      <w:r w:rsidRPr="00C730B4">
        <w:rPr>
          <w:spacing w:val="35"/>
          <w:sz w:val="24"/>
          <w:szCs w:val="24"/>
        </w:rPr>
        <w:t xml:space="preserve"> </w:t>
      </w:r>
      <w:r w:rsidRPr="00C730B4">
        <w:rPr>
          <w:sz w:val="24"/>
          <w:szCs w:val="24"/>
        </w:rPr>
        <w:t>Татарстан</w:t>
      </w:r>
      <w:r w:rsidRPr="00C730B4">
        <w:rPr>
          <w:spacing w:val="37"/>
          <w:sz w:val="24"/>
          <w:szCs w:val="24"/>
        </w:rPr>
        <w:t xml:space="preserve"> </w:t>
      </w:r>
      <w:r w:rsidRPr="00C730B4">
        <w:rPr>
          <w:sz w:val="24"/>
          <w:szCs w:val="24"/>
        </w:rPr>
        <w:t>от</w:t>
      </w:r>
      <w:r w:rsidRPr="00C730B4">
        <w:rPr>
          <w:spacing w:val="34"/>
          <w:sz w:val="24"/>
          <w:szCs w:val="24"/>
        </w:rPr>
        <w:t xml:space="preserve"> </w:t>
      </w:r>
      <w:r w:rsidRPr="00C730B4">
        <w:rPr>
          <w:sz w:val="24"/>
          <w:szCs w:val="24"/>
        </w:rPr>
        <w:t>17.06.2015</w:t>
      </w:r>
      <w:r w:rsidRPr="00C730B4">
        <w:rPr>
          <w:spacing w:val="35"/>
          <w:sz w:val="24"/>
          <w:szCs w:val="24"/>
        </w:rPr>
        <w:t xml:space="preserve"> </w:t>
      </w:r>
      <w:r w:rsidRPr="00C730B4">
        <w:rPr>
          <w:sz w:val="24"/>
          <w:szCs w:val="24"/>
        </w:rPr>
        <w:t>№443</w:t>
      </w:r>
    </w:p>
    <w:p w14:paraId="6B3D5BE4" w14:textId="77777777" w:rsidR="00853560" w:rsidRPr="00C730B4" w:rsidRDefault="00853560" w:rsidP="00995BDC">
      <w:pPr>
        <w:pStyle w:val="a3"/>
        <w:ind w:left="0" w:right="-1" w:firstLine="567"/>
      </w:pPr>
      <w:r w:rsidRPr="00C730B4">
        <w:t>«Стратегия развития воспитания обучающихся в Республике Татарстан на 2015- 2025 года»</w:t>
      </w:r>
    </w:p>
    <w:p w14:paraId="2BFB2EF1" w14:textId="77777777" w:rsidR="00853560" w:rsidRPr="00C730B4" w:rsidRDefault="00853560" w:rsidP="00685154">
      <w:pPr>
        <w:pStyle w:val="a5"/>
        <w:numPr>
          <w:ilvl w:val="2"/>
          <w:numId w:val="219"/>
        </w:numPr>
        <w:tabs>
          <w:tab w:val="left" w:pos="1134"/>
        </w:tabs>
        <w:spacing w:before="1" w:line="292" w:lineRule="exact"/>
        <w:ind w:left="0" w:right="-1" w:firstLine="567"/>
        <w:rPr>
          <w:sz w:val="24"/>
          <w:szCs w:val="24"/>
        </w:rPr>
      </w:pPr>
      <w:r w:rsidRPr="00C730B4">
        <w:rPr>
          <w:sz w:val="24"/>
          <w:szCs w:val="24"/>
        </w:rPr>
        <w:t xml:space="preserve">Федерации от 30.12.2015г. №1493 </w:t>
      </w:r>
      <w:r w:rsidRPr="00C730B4">
        <w:rPr>
          <w:spacing w:val="-3"/>
          <w:sz w:val="24"/>
          <w:szCs w:val="24"/>
        </w:rPr>
        <w:t xml:space="preserve">«О </w:t>
      </w:r>
      <w:r w:rsidRPr="00C730B4">
        <w:rPr>
          <w:sz w:val="24"/>
          <w:szCs w:val="24"/>
        </w:rPr>
        <w:t>государственной</w:t>
      </w:r>
      <w:r w:rsidRPr="00C730B4">
        <w:rPr>
          <w:spacing w:val="44"/>
          <w:sz w:val="24"/>
          <w:szCs w:val="24"/>
        </w:rPr>
        <w:t xml:space="preserve"> </w:t>
      </w:r>
      <w:r w:rsidRPr="00C730B4">
        <w:rPr>
          <w:sz w:val="24"/>
          <w:szCs w:val="24"/>
        </w:rPr>
        <w:t>программе</w:t>
      </w:r>
    </w:p>
    <w:p w14:paraId="5E44A9CB" w14:textId="77777777" w:rsidR="00853560" w:rsidRPr="00C730B4" w:rsidRDefault="00853560" w:rsidP="00995BDC">
      <w:pPr>
        <w:pStyle w:val="a3"/>
        <w:spacing w:line="274" w:lineRule="exact"/>
        <w:ind w:left="0" w:right="-1" w:firstLine="567"/>
      </w:pPr>
      <w:r w:rsidRPr="00C730B4">
        <w:t>«Патриотическое воспитание граждан Российской Федерации на 2016-2020 годы»;</w:t>
      </w:r>
    </w:p>
    <w:p w14:paraId="0B32AD36" w14:textId="77777777" w:rsidR="00853560" w:rsidRPr="00C730B4" w:rsidRDefault="00853560" w:rsidP="00685154">
      <w:pPr>
        <w:pStyle w:val="a5"/>
        <w:numPr>
          <w:ilvl w:val="2"/>
          <w:numId w:val="219"/>
        </w:numPr>
        <w:tabs>
          <w:tab w:val="left" w:pos="1134"/>
        </w:tabs>
        <w:spacing w:before="88"/>
        <w:ind w:left="0" w:right="-1" w:firstLine="566"/>
        <w:rPr>
          <w:sz w:val="24"/>
          <w:szCs w:val="24"/>
        </w:rPr>
      </w:pPr>
      <w:r w:rsidRPr="00C730B4">
        <w:rPr>
          <w:sz w:val="24"/>
          <w:szCs w:val="24"/>
        </w:rPr>
        <w:t xml:space="preserve">Методические рекомендации по уточнению понятия и содержания внеурочной </w:t>
      </w:r>
      <w:r w:rsidRPr="00C730B4">
        <w:rPr>
          <w:sz w:val="24"/>
          <w:szCs w:val="24"/>
        </w:rPr>
        <w:lastRenderedPageBreak/>
        <w:t>деятельности в рамках реализации основных общеобразовательных программ, в том числе в части проектной деятельности от 18 августа 2017 года</w:t>
      </w:r>
      <w:r w:rsidRPr="00C730B4">
        <w:rPr>
          <w:spacing w:val="1"/>
          <w:sz w:val="24"/>
          <w:szCs w:val="24"/>
        </w:rPr>
        <w:t xml:space="preserve"> </w:t>
      </w:r>
      <w:r w:rsidRPr="00C730B4">
        <w:rPr>
          <w:sz w:val="24"/>
          <w:szCs w:val="24"/>
        </w:rPr>
        <w:t>№09-1672.</w:t>
      </w:r>
    </w:p>
    <w:p w14:paraId="322BA9A4" w14:textId="77777777" w:rsidR="00853560" w:rsidRPr="00C730B4" w:rsidRDefault="00853560" w:rsidP="00685154">
      <w:pPr>
        <w:pStyle w:val="a5"/>
        <w:numPr>
          <w:ilvl w:val="2"/>
          <w:numId w:val="219"/>
        </w:numPr>
        <w:tabs>
          <w:tab w:val="left" w:pos="1134"/>
        </w:tabs>
        <w:spacing w:before="4" w:line="237" w:lineRule="auto"/>
        <w:ind w:left="0" w:right="-1" w:firstLine="566"/>
        <w:rPr>
          <w:sz w:val="24"/>
          <w:szCs w:val="24"/>
        </w:rPr>
      </w:pPr>
      <w:r w:rsidRPr="00C730B4">
        <w:rPr>
          <w:sz w:val="24"/>
          <w:szCs w:val="24"/>
        </w:rP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 г. №</w:t>
      </w:r>
      <w:r w:rsidRPr="00C730B4">
        <w:rPr>
          <w:spacing w:val="-3"/>
          <w:sz w:val="24"/>
          <w:szCs w:val="24"/>
        </w:rPr>
        <w:t xml:space="preserve"> </w:t>
      </w:r>
      <w:r w:rsidRPr="00C730B4">
        <w:rPr>
          <w:sz w:val="24"/>
          <w:szCs w:val="24"/>
        </w:rPr>
        <w:t>1/15).</w:t>
      </w:r>
    </w:p>
    <w:p w14:paraId="5017B4D2" w14:textId="77777777" w:rsidR="00853560" w:rsidRPr="00C730B4" w:rsidRDefault="00853560" w:rsidP="00685154">
      <w:pPr>
        <w:pStyle w:val="a5"/>
        <w:numPr>
          <w:ilvl w:val="2"/>
          <w:numId w:val="219"/>
        </w:numPr>
        <w:tabs>
          <w:tab w:val="left" w:pos="1134"/>
        </w:tabs>
        <w:spacing w:before="5" w:line="292" w:lineRule="exact"/>
        <w:ind w:left="0" w:right="-1" w:firstLine="567"/>
        <w:rPr>
          <w:sz w:val="24"/>
          <w:szCs w:val="24"/>
        </w:rPr>
      </w:pPr>
      <w:r w:rsidRPr="00C730B4">
        <w:rPr>
          <w:sz w:val="24"/>
          <w:szCs w:val="24"/>
        </w:rPr>
        <w:t>Санитарно- эпидемиологические правила и нормативы СанПиН</w:t>
      </w:r>
      <w:r w:rsidRPr="00C730B4">
        <w:rPr>
          <w:spacing w:val="28"/>
          <w:sz w:val="24"/>
          <w:szCs w:val="24"/>
        </w:rPr>
        <w:t xml:space="preserve"> </w:t>
      </w:r>
      <w:r w:rsidRPr="00C730B4">
        <w:rPr>
          <w:sz w:val="24"/>
          <w:szCs w:val="24"/>
        </w:rPr>
        <w:t>2.4.2.2821-10</w:t>
      </w:r>
    </w:p>
    <w:p w14:paraId="3880B7A1" w14:textId="77777777" w:rsidR="00853560" w:rsidRPr="00C730B4" w:rsidRDefault="00853560" w:rsidP="00CD7E30">
      <w:pPr>
        <w:pStyle w:val="a3"/>
        <w:ind w:left="0" w:right="-1"/>
      </w:pPr>
      <w:r w:rsidRPr="00C730B4">
        <w:t>«Санитарно-эпидемологичесукие требования к условиям и организации обучения в общеобразовательных учреждениях», от 25.12.2013 года №72.</w:t>
      </w:r>
    </w:p>
    <w:p w14:paraId="3D115F13" w14:textId="77777777" w:rsidR="00853560" w:rsidRPr="00C730B4" w:rsidRDefault="00853560" w:rsidP="00CD7E30">
      <w:pPr>
        <w:pStyle w:val="a3"/>
        <w:spacing w:before="3"/>
        <w:ind w:left="0" w:right="-1"/>
        <w:jc w:val="left"/>
      </w:pPr>
    </w:p>
    <w:p w14:paraId="5E792F99" w14:textId="77777777" w:rsidR="00853560" w:rsidRPr="00C730B4" w:rsidRDefault="00853560" w:rsidP="00CD7E30">
      <w:pPr>
        <w:pStyle w:val="3"/>
        <w:ind w:left="0" w:right="-1"/>
        <w:jc w:val="left"/>
      </w:pPr>
      <w:r w:rsidRPr="00C730B4">
        <w:t>Цели и задачи внеурочной деятельности на уровне основного общего образования</w:t>
      </w:r>
    </w:p>
    <w:p w14:paraId="6A23D64C" w14:textId="77777777" w:rsidR="00853560" w:rsidRPr="00C730B4" w:rsidRDefault="00853560" w:rsidP="00CD7E30">
      <w:pPr>
        <w:pStyle w:val="a3"/>
        <w:ind w:left="0" w:right="-1"/>
        <w:jc w:val="left"/>
      </w:pPr>
      <w:r w:rsidRPr="00C730B4">
        <w:rPr>
          <w:b/>
        </w:rPr>
        <w:t xml:space="preserve">Целью внеурочной деятельности </w:t>
      </w:r>
      <w:r w:rsidRPr="00C730B4">
        <w:t>является содействие в обеспечении достижения планируемых результатов освоения основной образовательной программы основного общего образования (личностных, метапредметных, предметных) обучающимися 5-9-х классов.</w:t>
      </w:r>
    </w:p>
    <w:p w14:paraId="7BE11A04" w14:textId="77777777" w:rsidR="00853560" w:rsidRPr="00C730B4" w:rsidRDefault="00853560" w:rsidP="00CD7E30">
      <w:pPr>
        <w:ind w:right="-1"/>
        <w:rPr>
          <w:sz w:val="24"/>
          <w:szCs w:val="24"/>
        </w:rPr>
      </w:pPr>
      <w:r w:rsidRPr="00C730B4">
        <w:rPr>
          <w:b/>
          <w:sz w:val="24"/>
          <w:szCs w:val="24"/>
        </w:rPr>
        <w:t xml:space="preserve">Основными задачами </w:t>
      </w:r>
      <w:r w:rsidRPr="00C730B4">
        <w:rPr>
          <w:sz w:val="24"/>
          <w:szCs w:val="24"/>
        </w:rPr>
        <w:t>являются:</w:t>
      </w:r>
    </w:p>
    <w:p w14:paraId="05B007B0" w14:textId="77777777" w:rsidR="00853560" w:rsidRPr="00C730B4" w:rsidRDefault="00853560" w:rsidP="00685154">
      <w:pPr>
        <w:pStyle w:val="a5"/>
        <w:numPr>
          <w:ilvl w:val="2"/>
          <w:numId w:val="219"/>
        </w:numPr>
        <w:tabs>
          <w:tab w:val="left" w:pos="1134"/>
        </w:tabs>
        <w:spacing w:before="3" w:line="237" w:lineRule="auto"/>
        <w:ind w:left="0" w:right="-1" w:firstLine="566"/>
        <w:rPr>
          <w:sz w:val="24"/>
          <w:szCs w:val="24"/>
        </w:rPr>
      </w:pPr>
      <w:r w:rsidRPr="00C730B4">
        <w:rPr>
          <w:sz w:val="24"/>
          <w:szCs w:val="24"/>
        </w:rPr>
        <w:t>организация общественно полезной и досуговой деятельности учащихся совместно с родителями, педагогами, сверстниками, старшими</w:t>
      </w:r>
      <w:r w:rsidRPr="00C730B4">
        <w:rPr>
          <w:spacing w:val="-2"/>
          <w:sz w:val="24"/>
          <w:szCs w:val="24"/>
        </w:rPr>
        <w:t xml:space="preserve"> </w:t>
      </w:r>
      <w:r w:rsidRPr="00C730B4">
        <w:rPr>
          <w:sz w:val="24"/>
          <w:szCs w:val="24"/>
        </w:rPr>
        <w:t>детьми;</w:t>
      </w:r>
    </w:p>
    <w:p w14:paraId="4D23A4B5" w14:textId="77777777" w:rsidR="00853560" w:rsidRPr="00C730B4" w:rsidRDefault="00853560" w:rsidP="00685154">
      <w:pPr>
        <w:pStyle w:val="a5"/>
        <w:numPr>
          <w:ilvl w:val="2"/>
          <w:numId w:val="219"/>
        </w:numPr>
        <w:tabs>
          <w:tab w:val="left" w:pos="1134"/>
        </w:tabs>
        <w:spacing w:before="4" w:line="237" w:lineRule="auto"/>
        <w:ind w:left="0" w:right="-1" w:firstLine="566"/>
        <w:rPr>
          <w:sz w:val="24"/>
          <w:szCs w:val="24"/>
        </w:rPr>
      </w:pPr>
      <w:r w:rsidRPr="00C730B4">
        <w:rPr>
          <w:sz w:val="24"/>
          <w:szCs w:val="24"/>
        </w:rPr>
        <w:t>развитие позитивного отношения к базовым общественным ценностям (человек, семья, Отечество, природа, мир, знания, труд,</w:t>
      </w:r>
      <w:r w:rsidRPr="00C730B4">
        <w:rPr>
          <w:spacing w:val="-1"/>
          <w:sz w:val="24"/>
          <w:szCs w:val="24"/>
        </w:rPr>
        <w:t xml:space="preserve"> </w:t>
      </w:r>
      <w:r w:rsidRPr="00C730B4">
        <w:rPr>
          <w:sz w:val="24"/>
          <w:szCs w:val="24"/>
        </w:rPr>
        <w:t>культура);</w:t>
      </w:r>
    </w:p>
    <w:p w14:paraId="6B728F50" w14:textId="77777777" w:rsidR="00853560" w:rsidRPr="00C730B4" w:rsidRDefault="00853560" w:rsidP="00685154">
      <w:pPr>
        <w:pStyle w:val="a5"/>
        <w:numPr>
          <w:ilvl w:val="2"/>
          <w:numId w:val="219"/>
        </w:numPr>
        <w:tabs>
          <w:tab w:val="left" w:pos="1134"/>
        </w:tabs>
        <w:spacing w:before="2" w:line="293" w:lineRule="exact"/>
        <w:ind w:left="0" w:right="-1" w:firstLine="567"/>
        <w:rPr>
          <w:sz w:val="24"/>
          <w:szCs w:val="24"/>
        </w:rPr>
      </w:pPr>
      <w:r w:rsidRPr="00C730B4">
        <w:rPr>
          <w:sz w:val="24"/>
          <w:szCs w:val="24"/>
        </w:rPr>
        <w:t>включение учащихся в разностороннюю</w:t>
      </w:r>
      <w:r w:rsidRPr="00C730B4">
        <w:rPr>
          <w:spacing w:val="2"/>
          <w:sz w:val="24"/>
          <w:szCs w:val="24"/>
        </w:rPr>
        <w:t xml:space="preserve"> </w:t>
      </w:r>
      <w:r w:rsidRPr="00C730B4">
        <w:rPr>
          <w:sz w:val="24"/>
          <w:szCs w:val="24"/>
        </w:rPr>
        <w:t>деятельность;</w:t>
      </w:r>
    </w:p>
    <w:p w14:paraId="24F0EEEB" w14:textId="77777777" w:rsidR="00853560" w:rsidRPr="00C730B4" w:rsidRDefault="00853560" w:rsidP="00685154">
      <w:pPr>
        <w:pStyle w:val="a5"/>
        <w:numPr>
          <w:ilvl w:val="2"/>
          <w:numId w:val="219"/>
        </w:numPr>
        <w:tabs>
          <w:tab w:val="left" w:pos="1134"/>
        </w:tabs>
        <w:spacing w:line="293" w:lineRule="exact"/>
        <w:ind w:left="0" w:right="-1" w:firstLine="567"/>
        <w:rPr>
          <w:sz w:val="24"/>
          <w:szCs w:val="24"/>
        </w:rPr>
      </w:pPr>
      <w:r w:rsidRPr="00C730B4">
        <w:rPr>
          <w:sz w:val="24"/>
          <w:szCs w:val="24"/>
        </w:rPr>
        <w:t>формирование навыков позитивного коммуникативного</w:t>
      </w:r>
      <w:r w:rsidRPr="00C730B4">
        <w:rPr>
          <w:spacing w:val="-3"/>
          <w:sz w:val="24"/>
          <w:szCs w:val="24"/>
        </w:rPr>
        <w:t xml:space="preserve"> </w:t>
      </w:r>
      <w:r w:rsidRPr="00C730B4">
        <w:rPr>
          <w:sz w:val="24"/>
          <w:szCs w:val="24"/>
        </w:rPr>
        <w:t>общения;</w:t>
      </w:r>
    </w:p>
    <w:p w14:paraId="4A0A74C7" w14:textId="77777777" w:rsidR="00853560" w:rsidRPr="00C730B4" w:rsidRDefault="00853560" w:rsidP="00685154">
      <w:pPr>
        <w:pStyle w:val="a5"/>
        <w:numPr>
          <w:ilvl w:val="2"/>
          <w:numId w:val="219"/>
        </w:numPr>
        <w:tabs>
          <w:tab w:val="left" w:pos="1134"/>
        </w:tabs>
        <w:spacing w:before="4" w:line="237" w:lineRule="auto"/>
        <w:ind w:left="0" w:right="-1" w:firstLine="566"/>
        <w:rPr>
          <w:sz w:val="24"/>
          <w:szCs w:val="24"/>
        </w:rPr>
      </w:pPr>
      <w:r w:rsidRPr="00C730B4">
        <w:rPr>
          <w:sz w:val="24"/>
          <w:szCs w:val="24"/>
        </w:rPr>
        <w:t>формирование способностей к успешной социализации в обществе, воспитание трудолюбия, способности к преодолению трудностей, целеустремленности и настойчивости в достижении</w:t>
      </w:r>
      <w:r w:rsidRPr="00C730B4">
        <w:rPr>
          <w:spacing w:val="2"/>
          <w:sz w:val="24"/>
          <w:szCs w:val="24"/>
        </w:rPr>
        <w:t xml:space="preserve"> </w:t>
      </w:r>
      <w:r w:rsidRPr="00C730B4">
        <w:rPr>
          <w:sz w:val="24"/>
          <w:szCs w:val="24"/>
        </w:rPr>
        <w:t>результата;</w:t>
      </w:r>
    </w:p>
    <w:p w14:paraId="0E2ED41B" w14:textId="77777777" w:rsidR="00853560" w:rsidRPr="00C730B4" w:rsidRDefault="00853560" w:rsidP="00685154">
      <w:pPr>
        <w:pStyle w:val="a5"/>
        <w:numPr>
          <w:ilvl w:val="2"/>
          <w:numId w:val="219"/>
        </w:numPr>
        <w:tabs>
          <w:tab w:val="left" w:pos="1134"/>
        </w:tabs>
        <w:spacing w:before="7" w:line="237" w:lineRule="auto"/>
        <w:ind w:left="0" w:right="-1" w:firstLine="566"/>
        <w:rPr>
          <w:sz w:val="24"/>
          <w:szCs w:val="24"/>
        </w:rPr>
      </w:pPr>
      <w:r w:rsidRPr="00C730B4">
        <w:rPr>
          <w:sz w:val="24"/>
          <w:szCs w:val="24"/>
        </w:rPr>
        <w:t>развитие навыков организации и осуществления сотрудничества с педагогами, сверстниками, родителями, старшими детьми в решении общих</w:t>
      </w:r>
      <w:r w:rsidRPr="00C730B4">
        <w:rPr>
          <w:spacing w:val="-2"/>
          <w:sz w:val="24"/>
          <w:szCs w:val="24"/>
        </w:rPr>
        <w:t xml:space="preserve"> </w:t>
      </w:r>
      <w:r w:rsidRPr="00C730B4">
        <w:rPr>
          <w:sz w:val="24"/>
          <w:szCs w:val="24"/>
        </w:rPr>
        <w:t>проблем;</w:t>
      </w:r>
    </w:p>
    <w:p w14:paraId="358BD32C" w14:textId="77777777" w:rsidR="00853560" w:rsidRPr="00C730B4" w:rsidRDefault="00853560" w:rsidP="00685154">
      <w:pPr>
        <w:pStyle w:val="a5"/>
        <w:numPr>
          <w:ilvl w:val="2"/>
          <w:numId w:val="219"/>
        </w:numPr>
        <w:tabs>
          <w:tab w:val="left" w:pos="1134"/>
        </w:tabs>
        <w:spacing w:before="2" w:line="293" w:lineRule="exact"/>
        <w:ind w:left="0" w:right="-1" w:firstLine="567"/>
        <w:rPr>
          <w:sz w:val="24"/>
          <w:szCs w:val="24"/>
        </w:rPr>
      </w:pPr>
      <w:r w:rsidRPr="00C730B4">
        <w:rPr>
          <w:sz w:val="24"/>
          <w:szCs w:val="24"/>
        </w:rPr>
        <w:t>формирования здорового образа</w:t>
      </w:r>
      <w:r w:rsidRPr="00C730B4">
        <w:rPr>
          <w:spacing w:val="-2"/>
          <w:sz w:val="24"/>
          <w:szCs w:val="24"/>
        </w:rPr>
        <w:t xml:space="preserve"> </w:t>
      </w:r>
      <w:r w:rsidRPr="00C730B4">
        <w:rPr>
          <w:sz w:val="24"/>
          <w:szCs w:val="24"/>
        </w:rPr>
        <w:t>жизни;</w:t>
      </w:r>
    </w:p>
    <w:p w14:paraId="5030FDC6" w14:textId="77777777" w:rsidR="00853560" w:rsidRPr="00C730B4" w:rsidRDefault="00853560" w:rsidP="00685154">
      <w:pPr>
        <w:pStyle w:val="a5"/>
        <w:numPr>
          <w:ilvl w:val="2"/>
          <w:numId w:val="219"/>
        </w:numPr>
        <w:tabs>
          <w:tab w:val="left" w:pos="1134"/>
        </w:tabs>
        <w:spacing w:before="2" w:line="237" w:lineRule="auto"/>
        <w:ind w:left="0" w:right="-1" w:firstLine="566"/>
        <w:rPr>
          <w:sz w:val="24"/>
          <w:szCs w:val="24"/>
        </w:rPr>
      </w:pPr>
      <w:r w:rsidRPr="00C730B4">
        <w:rPr>
          <w:sz w:val="24"/>
          <w:szCs w:val="24"/>
        </w:rPr>
        <w:t>создание условий для эффективной реализации основных целевых образовательных программ различного уровня, реализуемых во внеурочное</w:t>
      </w:r>
      <w:r w:rsidRPr="00C730B4">
        <w:rPr>
          <w:spacing w:val="-4"/>
          <w:sz w:val="24"/>
          <w:szCs w:val="24"/>
        </w:rPr>
        <w:t xml:space="preserve"> </w:t>
      </w:r>
      <w:r w:rsidRPr="00C730B4">
        <w:rPr>
          <w:sz w:val="24"/>
          <w:szCs w:val="24"/>
        </w:rPr>
        <w:t>время;</w:t>
      </w:r>
    </w:p>
    <w:p w14:paraId="02847704" w14:textId="77777777" w:rsidR="00853560" w:rsidRPr="00C730B4" w:rsidRDefault="00853560" w:rsidP="00685154">
      <w:pPr>
        <w:pStyle w:val="a5"/>
        <w:numPr>
          <w:ilvl w:val="2"/>
          <w:numId w:val="219"/>
        </w:numPr>
        <w:tabs>
          <w:tab w:val="left" w:pos="1134"/>
        </w:tabs>
        <w:spacing w:before="3"/>
        <w:ind w:left="0" w:right="-1" w:firstLine="567"/>
        <w:rPr>
          <w:sz w:val="24"/>
          <w:szCs w:val="24"/>
        </w:rPr>
      </w:pPr>
      <w:r w:rsidRPr="00C730B4">
        <w:rPr>
          <w:sz w:val="24"/>
          <w:szCs w:val="24"/>
        </w:rPr>
        <w:t>совершенствование материально-технической базы организации досуга</w:t>
      </w:r>
      <w:r w:rsidRPr="00C730B4">
        <w:rPr>
          <w:spacing w:val="-8"/>
          <w:sz w:val="24"/>
          <w:szCs w:val="24"/>
        </w:rPr>
        <w:t xml:space="preserve"> </w:t>
      </w:r>
      <w:r w:rsidRPr="00C730B4">
        <w:rPr>
          <w:sz w:val="24"/>
          <w:szCs w:val="24"/>
        </w:rPr>
        <w:t>учащихся.</w:t>
      </w:r>
    </w:p>
    <w:p w14:paraId="2ED67F04" w14:textId="77777777" w:rsidR="00853560" w:rsidRPr="00C730B4" w:rsidRDefault="00853560" w:rsidP="00685154">
      <w:pPr>
        <w:pStyle w:val="3"/>
        <w:numPr>
          <w:ilvl w:val="2"/>
          <w:numId w:val="220"/>
        </w:numPr>
        <w:tabs>
          <w:tab w:val="left" w:pos="1134"/>
        </w:tabs>
        <w:spacing w:before="1"/>
        <w:ind w:left="0" w:right="-1" w:firstLine="567"/>
      </w:pPr>
      <w:r w:rsidRPr="00C730B4">
        <w:t>Принципы внеурочной</w:t>
      </w:r>
      <w:r w:rsidRPr="00C730B4">
        <w:rPr>
          <w:spacing w:val="1"/>
        </w:rPr>
        <w:t xml:space="preserve"> </w:t>
      </w:r>
      <w:r w:rsidRPr="00C730B4">
        <w:t>деятельности</w:t>
      </w:r>
    </w:p>
    <w:p w14:paraId="75D37686" w14:textId="77777777" w:rsidR="00853560" w:rsidRPr="00C730B4" w:rsidRDefault="00853560" w:rsidP="00CD7E30">
      <w:pPr>
        <w:pStyle w:val="a3"/>
        <w:spacing w:line="274" w:lineRule="exact"/>
        <w:ind w:left="0" w:right="-1"/>
        <w:rPr>
          <w:b/>
        </w:rPr>
      </w:pPr>
      <w:r w:rsidRPr="00C730B4">
        <w:t xml:space="preserve">основу внеурочной деятельности положены следующие </w:t>
      </w:r>
      <w:r w:rsidRPr="00C730B4">
        <w:rPr>
          <w:b/>
        </w:rPr>
        <w:t>принципы:</w:t>
      </w:r>
    </w:p>
    <w:p w14:paraId="4C76DAC1" w14:textId="77777777" w:rsidR="00853560" w:rsidRPr="00C730B4" w:rsidRDefault="00853560" w:rsidP="00685154">
      <w:pPr>
        <w:pStyle w:val="a5"/>
        <w:numPr>
          <w:ilvl w:val="3"/>
          <w:numId w:val="220"/>
        </w:numPr>
        <w:tabs>
          <w:tab w:val="left" w:pos="1134"/>
        </w:tabs>
        <w:spacing w:before="2" w:line="293" w:lineRule="exact"/>
        <w:ind w:left="0" w:right="-1" w:firstLine="567"/>
        <w:jc w:val="left"/>
        <w:rPr>
          <w:sz w:val="24"/>
          <w:szCs w:val="24"/>
        </w:rPr>
      </w:pPr>
      <w:r w:rsidRPr="00C730B4">
        <w:rPr>
          <w:sz w:val="24"/>
          <w:szCs w:val="24"/>
        </w:rPr>
        <w:t>принцип гуманизации образовательного</w:t>
      </w:r>
      <w:r w:rsidRPr="00C730B4">
        <w:rPr>
          <w:spacing w:val="3"/>
          <w:sz w:val="24"/>
          <w:szCs w:val="24"/>
        </w:rPr>
        <w:t xml:space="preserve"> </w:t>
      </w:r>
      <w:r w:rsidRPr="00C730B4">
        <w:rPr>
          <w:sz w:val="24"/>
          <w:szCs w:val="24"/>
        </w:rPr>
        <w:t>процесса;</w:t>
      </w:r>
    </w:p>
    <w:p w14:paraId="06B3037F" w14:textId="77777777" w:rsidR="00853560" w:rsidRPr="00C730B4" w:rsidRDefault="00853560" w:rsidP="00685154">
      <w:pPr>
        <w:pStyle w:val="a5"/>
        <w:numPr>
          <w:ilvl w:val="3"/>
          <w:numId w:val="220"/>
        </w:numPr>
        <w:tabs>
          <w:tab w:val="left" w:pos="1134"/>
        </w:tabs>
        <w:spacing w:line="293" w:lineRule="exact"/>
        <w:ind w:left="0" w:right="-1" w:firstLine="567"/>
        <w:jc w:val="left"/>
        <w:rPr>
          <w:sz w:val="24"/>
          <w:szCs w:val="24"/>
        </w:rPr>
      </w:pPr>
      <w:r w:rsidRPr="00C730B4">
        <w:rPr>
          <w:sz w:val="24"/>
          <w:szCs w:val="24"/>
        </w:rPr>
        <w:t>принцип научной организации внеурочной</w:t>
      </w:r>
      <w:r w:rsidRPr="00C730B4">
        <w:rPr>
          <w:spacing w:val="5"/>
          <w:sz w:val="24"/>
          <w:szCs w:val="24"/>
        </w:rPr>
        <w:t xml:space="preserve"> </w:t>
      </w:r>
      <w:r w:rsidRPr="00C730B4">
        <w:rPr>
          <w:sz w:val="24"/>
          <w:szCs w:val="24"/>
        </w:rPr>
        <w:t>деятельности;</w:t>
      </w:r>
    </w:p>
    <w:p w14:paraId="1C99C966" w14:textId="77777777" w:rsidR="00853560" w:rsidRPr="00C730B4" w:rsidRDefault="00853560" w:rsidP="00685154">
      <w:pPr>
        <w:pStyle w:val="a5"/>
        <w:numPr>
          <w:ilvl w:val="3"/>
          <w:numId w:val="220"/>
        </w:numPr>
        <w:tabs>
          <w:tab w:val="left" w:pos="1134"/>
        </w:tabs>
        <w:spacing w:before="2" w:line="293" w:lineRule="exact"/>
        <w:ind w:left="0" w:right="-1" w:firstLine="567"/>
        <w:jc w:val="left"/>
        <w:rPr>
          <w:sz w:val="24"/>
          <w:szCs w:val="24"/>
        </w:rPr>
      </w:pPr>
      <w:r w:rsidRPr="00C730B4">
        <w:rPr>
          <w:sz w:val="24"/>
          <w:szCs w:val="24"/>
        </w:rPr>
        <w:t>принцип добровольности и заинтересованности</w:t>
      </w:r>
      <w:r w:rsidRPr="00C730B4">
        <w:rPr>
          <w:spacing w:val="3"/>
          <w:sz w:val="24"/>
          <w:szCs w:val="24"/>
        </w:rPr>
        <w:t xml:space="preserve"> </w:t>
      </w:r>
      <w:r w:rsidRPr="00C730B4">
        <w:rPr>
          <w:sz w:val="24"/>
          <w:szCs w:val="24"/>
        </w:rPr>
        <w:t>учащихся;</w:t>
      </w:r>
    </w:p>
    <w:p w14:paraId="52D0129D" w14:textId="77777777" w:rsidR="00853560" w:rsidRPr="00C730B4" w:rsidRDefault="00853560" w:rsidP="00685154">
      <w:pPr>
        <w:pStyle w:val="a5"/>
        <w:numPr>
          <w:ilvl w:val="3"/>
          <w:numId w:val="220"/>
        </w:numPr>
        <w:tabs>
          <w:tab w:val="left" w:pos="1134"/>
        </w:tabs>
        <w:spacing w:line="293" w:lineRule="exact"/>
        <w:ind w:left="0" w:right="-1" w:firstLine="567"/>
        <w:jc w:val="left"/>
        <w:rPr>
          <w:sz w:val="24"/>
          <w:szCs w:val="24"/>
        </w:rPr>
      </w:pPr>
      <w:r w:rsidRPr="00C730B4">
        <w:rPr>
          <w:sz w:val="24"/>
          <w:szCs w:val="24"/>
        </w:rPr>
        <w:t>принцип целостности;</w:t>
      </w:r>
    </w:p>
    <w:p w14:paraId="1366F298" w14:textId="77777777" w:rsidR="00853560" w:rsidRPr="00C730B4" w:rsidRDefault="00853560" w:rsidP="00685154">
      <w:pPr>
        <w:pStyle w:val="a5"/>
        <w:numPr>
          <w:ilvl w:val="3"/>
          <w:numId w:val="220"/>
        </w:numPr>
        <w:tabs>
          <w:tab w:val="left" w:pos="1134"/>
        </w:tabs>
        <w:spacing w:before="1" w:line="237" w:lineRule="auto"/>
        <w:ind w:left="0" w:right="-1" w:firstLine="566"/>
        <w:jc w:val="left"/>
        <w:rPr>
          <w:sz w:val="24"/>
          <w:szCs w:val="24"/>
        </w:rPr>
      </w:pPr>
      <w:r w:rsidRPr="00C730B4">
        <w:rPr>
          <w:sz w:val="24"/>
          <w:szCs w:val="24"/>
        </w:rPr>
        <w:t>принцип непрерывности и преемственности процесса образования на всех ступенях;</w:t>
      </w:r>
    </w:p>
    <w:p w14:paraId="6F7577B9" w14:textId="77777777" w:rsidR="00853560" w:rsidRPr="00C730B4" w:rsidRDefault="00853560" w:rsidP="00685154">
      <w:pPr>
        <w:pStyle w:val="a5"/>
        <w:numPr>
          <w:ilvl w:val="3"/>
          <w:numId w:val="220"/>
        </w:numPr>
        <w:tabs>
          <w:tab w:val="left" w:pos="1134"/>
        </w:tabs>
        <w:spacing w:before="2" w:line="293" w:lineRule="exact"/>
        <w:ind w:left="0" w:right="-1" w:firstLine="567"/>
        <w:jc w:val="left"/>
        <w:rPr>
          <w:sz w:val="24"/>
          <w:szCs w:val="24"/>
        </w:rPr>
      </w:pPr>
      <w:r w:rsidRPr="00C730B4">
        <w:rPr>
          <w:sz w:val="24"/>
          <w:szCs w:val="24"/>
        </w:rPr>
        <w:t>принцип личностно-деятельностного</w:t>
      </w:r>
      <w:r w:rsidRPr="00C730B4">
        <w:rPr>
          <w:spacing w:val="-1"/>
          <w:sz w:val="24"/>
          <w:szCs w:val="24"/>
        </w:rPr>
        <w:t xml:space="preserve"> </w:t>
      </w:r>
      <w:r w:rsidRPr="00C730B4">
        <w:rPr>
          <w:sz w:val="24"/>
          <w:szCs w:val="24"/>
        </w:rPr>
        <w:t>подхода;</w:t>
      </w:r>
    </w:p>
    <w:p w14:paraId="087EF17E" w14:textId="77777777" w:rsidR="00853560" w:rsidRPr="00C730B4" w:rsidRDefault="00853560" w:rsidP="00685154">
      <w:pPr>
        <w:pStyle w:val="a5"/>
        <w:numPr>
          <w:ilvl w:val="3"/>
          <w:numId w:val="220"/>
        </w:numPr>
        <w:tabs>
          <w:tab w:val="left" w:pos="1134"/>
        </w:tabs>
        <w:spacing w:line="293" w:lineRule="exact"/>
        <w:ind w:left="0" w:right="-1" w:firstLine="567"/>
        <w:jc w:val="left"/>
        <w:rPr>
          <w:sz w:val="24"/>
          <w:szCs w:val="24"/>
        </w:rPr>
      </w:pPr>
      <w:r w:rsidRPr="00C730B4">
        <w:rPr>
          <w:sz w:val="24"/>
          <w:szCs w:val="24"/>
        </w:rPr>
        <w:t>принцип детоцентризма (в центре внимания находится личность</w:t>
      </w:r>
      <w:r w:rsidRPr="00C730B4">
        <w:rPr>
          <w:spacing w:val="-4"/>
          <w:sz w:val="24"/>
          <w:szCs w:val="24"/>
        </w:rPr>
        <w:t xml:space="preserve"> </w:t>
      </w:r>
      <w:r w:rsidRPr="00C730B4">
        <w:rPr>
          <w:sz w:val="24"/>
          <w:szCs w:val="24"/>
        </w:rPr>
        <w:t>ребенка);</w:t>
      </w:r>
    </w:p>
    <w:p w14:paraId="090316DD" w14:textId="77777777" w:rsidR="00853560" w:rsidRPr="00C730B4" w:rsidRDefault="00853560" w:rsidP="00685154">
      <w:pPr>
        <w:pStyle w:val="a5"/>
        <w:numPr>
          <w:ilvl w:val="3"/>
          <w:numId w:val="220"/>
        </w:numPr>
        <w:tabs>
          <w:tab w:val="left" w:pos="1134"/>
        </w:tabs>
        <w:spacing w:line="293" w:lineRule="exact"/>
        <w:ind w:left="0" w:right="-1" w:firstLine="567"/>
        <w:jc w:val="left"/>
        <w:rPr>
          <w:sz w:val="24"/>
          <w:szCs w:val="24"/>
        </w:rPr>
      </w:pPr>
      <w:r w:rsidRPr="00C730B4">
        <w:rPr>
          <w:sz w:val="24"/>
          <w:szCs w:val="24"/>
        </w:rPr>
        <w:t>принцип комплексного подхода в реализации интегративных</w:t>
      </w:r>
      <w:r w:rsidRPr="00C730B4">
        <w:rPr>
          <w:spacing w:val="-5"/>
          <w:sz w:val="24"/>
          <w:szCs w:val="24"/>
        </w:rPr>
        <w:t xml:space="preserve"> </w:t>
      </w:r>
      <w:r w:rsidRPr="00C730B4">
        <w:rPr>
          <w:sz w:val="24"/>
          <w:szCs w:val="24"/>
        </w:rPr>
        <w:t>процессов;</w:t>
      </w:r>
    </w:p>
    <w:p w14:paraId="5690D694" w14:textId="77777777" w:rsidR="00853560" w:rsidRPr="00C730B4" w:rsidRDefault="00853560" w:rsidP="00685154">
      <w:pPr>
        <w:pStyle w:val="a5"/>
        <w:numPr>
          <w:ilvl w:val="3"/>
          <w:numId w:val="220"/>
        </w:numPr>
        <w:tabs>
          <w:tab w:val="left" w:pos="1134"/>
        </w:tabs>
        <w:spacing w:before="5" w:line="237" w:lineRule="auto"/>
        <w:ind w:left="0" w:right="-1" w:firstLine="567"/>
        <w:rPr>
          <w:sz w:val="24"/>
          <w:szCs w:val="24"/>
        </w:rPr>
      </w:pPr>
      <w:r w:rsidRPr="00C730B4">
        <w:rPr>
          <w:sz w:val="24"/>
          <w:szCs w:val="24"/>
        </w:rPr>
        <w:t>принцип взаимодействия, предполагающий координацию всех образовательных социокультурных институтов в оказании педагогической помощи и поддержки детям разного уровня</w:t>
      </w:r>
      <w:r w:rsidRPr="00C730B4">
        <w:rPr>
          <w:spacing w:val="1"/>
          <w:sz w:val="24"/>
          <w:szCs w:val="24"/>
        </w:rPr>
        <w:t xml:space="preserve"> </w:t>
      </w:r>
      <w:r w:rsidRPr="00C730B4">
        <w:rPr>
          <w:sz w:val="24"/>
          <w:szCs w:val="24"/>
        </w:rPr>
        <w:t>социализации;</w:t>
      </w:r>
    </w:p>
    <w:p w14:paraId="0D84D1BF" w14:textId="77777777" w:rsidR="00853560" w:rsidRPr="00C730B4" w:rsidRDefault="00853560" w:rsidP="00685154">
      <w:pPr>
        <w:pStyle w:val="a5"/>
        <w:numPr>
          <w:ilvl w:val="3"/>
          <w:numId w:val="220"/>
        </w:numPr>
        <w:tabs>
          <w:tab w:val="left" w:pos="1134"/>
        </w:tabs>
        <w:spacing w:before="7" w:line="237" w:lineRule="auto"/>
        <w:ind w:left="0" w:right="-1" w:firstLine="567"/>
        <w:rPr>
          <w:sz w:val="24"/>
          <w:szCs w:val="24"/>
        </w:rPr>
      </w:pPr>
      <w:r w:rsidRPr="00C730B4">
        <w:rPr>
          <w:sz w:val="24"/>
          <w:szCs w:val="24"/>
        </w:rPr>
        <w:t>принципактивности учащихся, предполагающий включение субъектов образовательного процесса в активную</w:t>
      </w:r>
      <w:r w:rsidRPr="00C730B4">
        <w:rPr>
          <w:spacing w:val="-1"/>
          <w:sz w:val="24"/>
          <w:szCs w:val="24"/>
        </w:rPr>
        <w:t xml:space="preserve"> </w:t>
      </w:r>
      <w:r w:rsidRPr="00C730B4">
        <w:rPr>
          <w:sz w:val="24"/>
          <w:szCs w:val="24"/>
        </w:rPr>
        <w:t>деятельность;</w:t>
      </w:r>
    </w:p>
    <w:p w14:paraId="3B6F4808" w14:textId="77777777" w:rsidR="00853560" w:rsidRPr="00C730B4" w:rsidRDefault="00853560" w:rsidP="00685154">
      <w:pPr>
        <w:pStyle w:val="a5"/>
        <w:numPr>
          <w:ilvl w:val="3"/>
          <w:numId w:val="220"/>
        </w:numPr>
        <w:tabs>
          <w:tab w:val="left" w:pos="1134"/>
        </w:tabs>
        <w:spacing w:before="2" w:line="293" w:lineRule="exact"/>
        <w:ind w:left="0" w:right="-1" w:firstLine="567"/>
        <w:jc w:val="left"/>
        <w:rPr>
          <w:sz w:val="24"/>
          <w:szCs w:val="24"/>
        </w:rPr>
      </w:pPr>
      <w:r w:rsidRPr="00C730B4">
        <w:rPr>
          <w:sz w:val="24"/>
          <w:szCs w:val="24"/>
        </w:rPr>
        <w:t>принцип доступности и наглядности;</w:t>
      </w:r>
    </w:p>
    <w:p w14:paraId="372B24DD" w14:textId="77777777" w:rsidR="00853560" w:rsidRPr="00C730B4" w:rsidRDefault="00853560" w:rsidP="00685154">
      <w:pPr>
        <w:pStyle w:val="a5"/>
        <w:numPr>
          <w:ilvl w:val="3"/>
          <w:numId w:val="220"/>
        </w:numPr>
        <w:tabs>
          <w:tab w:val="left" w:pos="1134"/>
        </w:tabs>
        <w:spacing w:line="293" w:lineRule="exact"/>
        <w:ind w:left="0" w:right="-1" w:firstLine="567"/>
        <w:jc w:val="left"/>
        <w:rPr>
          <w:sz w:val="24"/>
          <w:szCs w:val="24"/>
        </w:rPr>
      </w:pPr>
      <w:r w:rsidRPr="00C730B4">
        <w:rPr>
          <w:sz w:val="24"/>
          <w:szCs w:val="24"/>
        </w:rPr>
        <w:t>принцип связи теории с</w:t>
      </w:r>
      <w:r w:rsidRPr="00C730B4">
        <w:rPr>
          <w:spacing w:val="-4"/>
          <w:sz w:val="24"/>
          <w:szCs w:val="24"/>
        </w:rPr>
        <w:t xml:space="preserve"> </w:t>
      </w:r>
      <w:r w:rsidRPr="00C730B4">
        <w:rPr>
          <w:sz w:val="24"/>
          <w:szCs w:val="24"/>
        </w:rPr>
        <w:t>практикой;</w:t>
      </w:r>
    </w:p>
    <w:p w14:paraId="0D31F07B" w14:textId="77777777" w:rsidR="00853560" w:rsidRPr="00C730B4" w:rsidRDefault="00853560" w:rsidP="00685154">
      <w:pPr>
        <w:pStyle w:val="a5"/>
        <w:numPr>
          <w:ilvl w:val="3"/>
          <w:numId w:val="220"/>
        </w:numPr>
        <w:tabs>
          <w:tab w:val="left" w:pos="1134"/>
        </w:tabs>
        <w:spacing w:line="293" w:lineRule="exact"/>
        <w:ind w:left="0" w:right="-1" w:firstLine="567"/>
        <w:jc w:val="left"/>
        <w:rPr>
          <w:sz w:val="24"/>
          <w:szCs w:val="24"/>
        </w:rPr>
      </w:pPr>
      <w:r w:rsidRPr="00C730B4">
        <w:rPr>
          <w:sz w:val="24"/>
          <w:szCs w:val="24"/>
        </w:rPr>
        <w:t>принцип учета возрастных</w:t>
      </w:r>
      <w:r w:rsidRPr="00C730B4">
        <w:rPr>
          <w:spacing w:val="5"/>
          <w:sz w:val="24"/>
          <w:szCs w:val="24"/>
        </w:rPr>
        <w:t xml:space="preserve"> </w:t>
      </w:r>
      <w:r w:rsidRPr="00C730B4">
        <w:rPr>
          <w:sz w:val="24"/>
          <w:szCs w:val="24"/>
        </w:rPr>
        <w:t>особенностей;</w:t>
      </w:r>
    </w:p>
    <w:p w14:paraId="4FE34904" w14:textId="77777777" w:rsidR="00853560" w:rsidRPr="00C730B4" w:rsidRDefault="00853560" w:rsidP="00685154">
      <w:pPr>
        <w:pStyle w:val="a5"/>
        <w:numPr>
          <w:ilvl w:val="3"/>
          <w:numId w:val="220"/>
        </w:numPr>
        <w:tabs>
          <w:tab w:val="left" w:pos="1134"/>
        </w:tabs>
        <w:spacing w:line="293" w:lineRule="exact"/>
        <w:ind w:left="0" w:right="-1" w:firstLine="567"/>
        <w:jc w:val="left"/>
        <w:rPr>
          <w:sz w:val="24"/>
          <w:szCs w:val="24"/>
        </w:rPr>
      </w:pPr>
      <w:r w:rsidRPr="00C730B4">
        <w:rPr>
          <w:sz w:val="24"/>
          <w:szCs w:val="24"/>
        </w:rPr>
        <w:t>принцип сочетания индивидуальных и коллективных форм</w:t>
      </w:r>
      <w:r w:rsidRPr="00C730B4">
        <w:rPr>
          <w:spacing w:val="-1"/>
          <w:sz w:val="24"/>
          <w:szCs w:val="24"/>
        </w:rPr>
        <w:t xml:space="preserve"> </w:t>
      </w:r>
      <w:r w:rsidRPr="00C730B4">
        <w:rPr>
          <w:sz w:val="24"/>
          <w:szCs w:val="24"/>
        </w:rPr>
        <w:t>деятельности;</w:t>
      </w:r>
    </w:p>
    <w:p w14:paraId="5D751058" w14:textId="77777777" w:rsidR="00853560" w:rsidRPr="00C730B4" w:rsidRDefault="00853560" w:rsidP="00685154">
      <w:pPr>
        <w:pStyle w:val="a5"/>
        <w:numPr>
          <w:ilvl w:val="3"/>
          <w:numId w:val="220"/>
        </w:numPr>
        <w:tabs>
          <w:tab w:val="left" w:pos="1134"/>
        </w:tabs>
        <w:spacing w:before="88"/>
        <w:ind w:left="0" w:right="-1" w:firstLine="567"/>
        <w:jc w:val="left"/>
        <w:rPr>
          <w:sz w:val="24"/>
          <w:szCs w:val="24"/>
        </w:rPr>
      </w:pPr>
      <w:r w:rsidRPr="00C730B4">
        <w:rPr>
          <w:sz w:val="24"/>
          <w:szCs w:val="24"/>
        </w:rPr>
        <w:t>принцип целенаправленности и последовательности деятельности (от простого к сложному).</w:t>
      </w:r>
    </w:p>
    <w:p w14:paraId="6F00DD67" w14:textId="77777777" w:rsidR="00853560" w:rsidRPr="00C730B4" w:rsidRDefault="00853560" w:rsidP="00CD7E30">
      <w:pPr>
        <w:pStyle w:val="3"/>
        <w:spacing w:before="4" w:line="240" w:lineRule="auto"/>
        <w:ind w:left="0" w:right="-1"/>
        <w:jc w:val="left"/>
      </w:pPr>
      <w:r w:rsidRPr="00C730B4">
        <w:lastRenderedPageBreak/>
        <w:t>Планируемые результаты внеурочной деятельности, осуществляемой в школе при реализации ООП ООО.</w:t>
      </w:r>
    </w:p>
    <w:p w14:paraId="0F3AA5AB" w14:textId="77777777" w:rsidR="00853560" w:rsidRPr="00C730B4" w:rsidRDefault="00853560" w:rsidP="00CD7E30">
      <w:pPr>
        <w:pStyle w:val="aa"/>
        <w:spacing w:after="0"/>
        <w:ind w:left="0" w:right="-1"/>
        <w:jc w:val="both"/>
        <w:rPr>
          <w:b/>
          <w:sz w:val="24"/>
          <w:szCs w:val="24"/>
        </w:rPr>
      </w:pPr>
    </w:p>
    <w:p w14:paraId="57F23E4D" w14:textId="77777777" w:rsidR="00853560" w:rsidRPr="00C730B4" w:rsidRDefault="00853560" w:rsidP="00CD7E30">
      <w:pPr>
        <w:pStyle w:val="aa"/>
        <w:spacing w:after="0"/>
        <w:ind w:left="0" w:right="-1"/>
        <w:jc w:val="both"/>
        <w:rPr>
          <w:b/>
          <w:sz w:val="24"/>
          <w:szCs w:val="24"/>
        </w:rPr>
      </w:pPr>
      <w:r w:rsidRPr="00C730B4">
        <w:rPr>
          <w:b/>
          <w:sz w:val="24"/>
          <w:szCs w:val="24"/>
        </w:rPr>
        <w:t xml:space="preserve">Личностные  результаты  выпускников  при </w:t>
      </w:r>
      <w:r w:rsidRPr="00C730B4">
        <w:rPr>
          <w:b/>
          <w:spacing w:val="-3"/>
          <w:sz w:val="24"/>
          <w:szCs w:val="24"/>
        </w:rPr>
        <w:t xml:space="preserve">получении </w:t>
      </w:r>
      <w:r w:rsidRPr="00C730B4">
        <w:rPr>
          <w:b/>
          <w:sz w:val="24"/>
          <w:szCs w:val="24"/>
        </w:rPr>
        <w:t>основного общего</w:t>
      </w:r>
      <w:r w:rsidRPr="00C730B4">
        <w:rPr>
          <w:b/>
          <w:spacing w:val="-1"/>
          <w:sz w:val="24"/>
          <w:szCs w:val="24"/>
        </w:rPr>
        <w:t xml:space="preserve"> </w:t>
      </w:r>
      <w:r w:rsidRPr="00C730B4">
        <w:rPr>
          <w:b/>
          <w:sz w:val="24"/>
          <w:szCs w:val="24"/>
        </w:rPr>
        <w:t>образования:</w:t>
      </w:r>
    </w:p>
    <w:p w14:paraId="034CFE1F" w14:textId="77777777" w:rsidR="00853560" w:rsidRPr="00C730B4" w:rsidRDefault="00853560" w:rsidP="00685154">
      <w:pPr>
        <w:pStyle w:val="a5"/>
        <w:numPr>
          <w:ilvl w:val="3"/>
          <w:numId w:val="220"/>
        </w:numPr>
        <w:tabs>
          <w:tab w:val="left" w:pos="1134"/>
        </w:tabs>
        <w:spacing w:before="4"/>
        <w:ind w:left="0" w:right="-1" w:firstLine="566"/>
        <w:rPr>
          <w:sz w:val="24"/>
          <w:szCs w:val="24"/>
        </w:rPr>
      </w:pPr>
      <w:r w:rsidRPr="00C730B4">
        <w:rPr>
          <w:sz w:val="24"/>
          <w:szCs w:val="24"/>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w:t>
      </w:r>
      <w:r w:rsidRPr="00C730B4">
        <w:rPr>
          <w:spacing w:val="1"/>
          <w:sz w:val="24"/>
          <w:szCs w:val="24"/>
        </w:rPr>
        <w:t xml:space="preserve"> </w:t>
      </w:r>
      <w:r w:rsidRPr="00C730B4">
        <w:rPr>
          <w:sz w:val="24"/>
          <w:szCs w:val="24"/>
        </w:rPr>
        <w:t>народа).</w:t>
      </w:r>
    </w:p>
    <w:p w14:paraId="3BBD9F30" w14:textId="77777777" w:rsidR="00853560" w:rsidRPr="00C730B4" w:rsidRDefault="00853560" w:rsidP="00685154">
      <w:pPr>
        <w:pStyle w:val="a5"/>
        <w:numPr>
          <w:ilvl w:val="3"/>
          <w:numId w:val="220"/>
        </w:numPr>
        <w:tabs>
          <w:tab w:val="left" w:pos="1134"/>
        </w:tabs>
        <w:ind w:left="0" w:right="-1" w:firstLine="566"/>
        <w:rPr>
          <w:sz w:val="24"/>
          <w:szCs w:val="24"/>
        </w:rPr>
      </w:pPr>
      <w:r w:rsidRPr="00C730B4">
        <w:rPr>
          <w:sz w:val="24"/>
          <w:szCs w:val="24"/>
        </w:rPr>
        <w:t>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w:t>
      </w:r>
      <w:r w:rsidRPr="00C730B4">
        <w:rPr>
          <w:spacing w:val="1"/>
          <w:sz w:val="24"/>
          <w:szCs w:val="24"/>
        </w:rPr>
        <w:t xml:space="preserve"> </w:t>
      </w:r>
      <w:r w:rsidRPr="00C730B4">
        <w:rPr>
          <w:sz w:val="24"/>
          <w:szCs w:val="24"/>
        </w:rPr>
        <w:t>общества.</w:t>
      </w:r>
    </w:p>
    <w:p w14:paraId="7490C98E" w14:textId="77777777" w:rsidR="00853560" w:rsidRPr="00C730B4" w:rsidRDefault="00853560" w:rsidP="00685154">
      <w:pPr>
        <w:pStyle w:val="a5"/>
        <w:numPr>
          <w:ilvl w:val="3"/>
          <w:numId w:val="220"/>
        </w:numPr>
        <w:tabs>
          <w:tab w:val="left" w:pos="1134"/>
        </w:tabs>
        <w:spacing w:before="1" w:line="237" w:lineRule="auto"/>
        <w:ind w:left="0" w:right="-1" w:firstLine="566"/>
        <w:rPr>
          <w:sz w:val="24"/>
          <w:szCs w:val="24"/>
        </w:rPr>
      </w:pPr>
      <w:r w:rsidRPr="00C730B4">
        <w:rPr>
          <w:sz w:val="24"/>
          <w:szCs w:val="24"/>
        </w:rPr>
        <w:t>Осознанное, уважительное и доброжелательное отношение к истории, культуре, религии, традициям, языкам, ценностям народов России и народов</w:t>
      </w:r>
      <w:r w:rsidRPr="00C730B4">
        <w:rPr>
          <w:spacing w:val="-2"/>
          <w:sz w:val="24"/>
          <w:szCs w:val="24"/>
        </w:rPr>
        <w:t xml:space="preserve"> </w:t>
      </w:r>
      <w:r w:rsidRPr="00C730B4">
        <w:rPr>
          <w:sz w:val="24"/>
          <w:szCs w:val="24"/>
        </w:rPr>
        <w:t>мира.</w:t>
      </w:r>
    </w:p>
    <w:p w14:paraId="71914A9D" w14:textId="77777777" w:rsidR="00853560" w:rsidRPr="00C730B4" w:rsidRDefault="00853560" w:rsidP="00685154">
      <w:pPr>
        <w:pStyle w:val="a5"/>
        <w:numPr>
          <w:ilvl w:val="3"/>
          <w:numId w:val="220"/>
        </w:numPr>
        <w:tabs>
          <w:tab w:val="left" w:pos="1134"/>
        </w:tabs>
        <w:spacing w:before="2"/>
        <w:ind w:left="0" w:right="-1" w:firstLine="566"/>
        <w:rPr>
          <w:sz w:val="24"/>
          <w:szCs w:val="24"/>
        </w:rPr>
      </w:pPr>
      <w:r w:rsidRPr="00C730B4">
        <w:rPr>
          <w:sz w:val="24"/>
          <w:szCs w:val="24"/>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14:paraId="6DE856F4" w14:textId="77777777" w:rsidR="00853560" w:rsidRPr="00C730B4" w:rsidRDefault="00853560" w:rsidP="00685154">
      <w:pPr>
        <w:pStyle w:val="a5"/>
        <w:numPr>
          <w:ilvl w:val="3"/>
          <w:numId w:val="220"/>
        </w:numPr>
        <w:tabs>
          <w:tab w:val="left" w:pos="1134"/>
        </w:tabs>
        <w:ind w:left="0" w:right="-1" w:firstLine="566"/>
        <w:rPr>
          <w:sz w:val="24"/>
          <w:szCs w:val="24"/>
        </w:rPr>
      </w:pPr>
      <w:r w:rsidRPr="00C730B4">
        <w:rPr>
          <w:sz w:val="24"/>
          <w:szCs w:val="24"/>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w:t>
      </w:r>
      <w:r w:rsidRPr="00C730B4">
        <w:rPr>
          <w:spacing w:val="3"/>
          <w:sz w:val="24"/>
          <w:szCs w:val="24"/>
        </w:rPr>
        <w:t xml:space="preserve"> </w:t>
      </w:r>
      <w:r w:rsidRPr="00C730B4">
        <w:rPr>
          <w:sz w:val="24"/>
          <w:szCs w:val="24"/>
        </w:rPr>
        <w:t>общества).</w:t>
      </w:r>
    </w:p>
    <w:p w14:paraId="055CBA77" w14:textId="77777777" w:rsidR="00853560" w:rsidRPr="00C730B4" w:rsidRDefault="00853560" w:rsidP="00685154">
      <w:pPr>
        <w:pStyle w:val="a5"/>
        <w:numPr>
          <w:ilvl w:val="3"/>
          <w:numId w:val="220"/>
        </w:numPr>
        <w:tabs>
          <w:tab w:val="left" w:pos="1134"/>
        </w:tabs>
        <w:spacing w:line="237" w:lineRule="auto"/>
        <w:ind w:left="0" w:right="-1" w:firstLine="566"/>
        <w:rPr>
          <w:sz w:val="24"/>
          <w:szCs w:val="24"/>
        </w:rPr>
      </w:pPr>
      <w:r w:rsidRPr="00C730B4">
        <w:rPr>
          <w:sz w:val="24"/>
          <w:szCs w:val="24"/>
        </w:rPr>
        <w:t>Сформированность ответственного отношения к учению; уважительного отношения к труду, наличие опыта участия в социально значимом</w:t>
      </w:r>
      <w:r w:rsidRPr="00C730B4">
        <w:rPr>
          <w:spacing w:val="-8"/>
          <w:sz w:val="24"/>
          <w:szCs w:val="24"/>
        </w:rPr>
        <w:t xml:space="preserve"> </w:t>
      </w:r>
      <w:r w:rsidRPr="00C730B4">
        <w:rPr>
          <w:sz w:val="24"/>
          <w:szCs w:val="24"/>
        </w:rPr>
        <w:t>труде.</w:t>
      </w:r>
    </w:p>
    <w:p w14:paraId="516A2964" w14:textId="77777777" w:rsidR="00853560" w:rsidRPr="00C730B4" w:rsidRDefault="00853560" w:rsidP="00685154">
      <w:pPr>
        <w:pStyle w:val="a5"/>
        <w:numPr>
          <w:ilvl w:val="3"/>
          <w:numId w:val="220"/>
        </w:numPr>
        <w:tabs>
          <w:tab w:val="left" w:pos="1134"/>
        </w:tabs>
        <w:spacing w:before="2"/>
        <w:ind w:left="0" w:right="-1" w:firstLine="566"/>
        <w:rPr>
          <w:sz w:val="24"/>
          <w:szCs w:val="24"/>
        </w:rPr>
      </w:pPr>
      <w:r w:rsidRPr="00C730B4">
        <w:rPr>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w:t>
      </w:r>
      <w:r w:rsidRPr="00C730B4">
        <w:rPr>
          <w:spacing w:val="-6"/>
          <w:sz w:val="24"/>
          <w:szCs w:val="24"/>
        </w:rPr>
        <w:t xml:space="preserve"> </w:t>
      </w:r>
      <w:r w:rsidRPr="00C730B4">
        <w:rPr>
          <w:sz w:val="24"/>
          <w:szCs w:val="24"/>
        </w:rPr>
        <w:t>семьи.</w:t>
      </w:r>
    </w:p>
    <w:p w14:paraId="70C2CA13" w14:textId="77777777" w:rsidR="00853560" w:rsidRPr="00C730B4" w:rsidRDefault="00853560" w:rsidP="00685154">
      <w:pPr>
        <w:pStyle w:val="a5"/>
        <w:numPr>
          <w:ilvl w:val="3"/>
          <w:numId w:val="220"/>
        </w:numPr>
        <w:tabs>
          <w:tab w:val="left" w:pos="1134"/>
        </w:tabs>
        <w:spacing w:before="4" w:line="237" w:lineRule="auto"/>
        <w:ind w:left="0" w:right="-1" w:firstLine="566"/>
        <w:rPr>
          <w:sz w:val="24"/>
          <w:szCs w:val="24"/>
        </w:rPr>
      </w:pPr>
      <w:r w:rsidRPr="00C730B4">
        <w:rPr>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w:t>
      </w:r>
      <w:r w:rsidRPr="00C730B4">
        <w:rPr>
          <w:spacing w:val="2"/>
          <w:sz w:val="24"/>
          <w:szCs w:val="24"/>
        </w:rPr>
        <w:t xml:space="preserve"> </w:t>
      </w:r>
      <w:r w:rsidRPr="00C730B4">
        <w:rPr>
          <w:sz w:val="24"/>
          <w:szCs w:val="24"/>
        </w:rPr>
        <w:t>мира.</w:t>
      </w:r>
    </w:p>
    <w:p w14:paraId="7BCF388E" w14:textId="77777777" w:rsidR="00853560" w:rsidRPr="00C730B4" w:rsidRDefault="00853560" w:rsidP="00685154">
      <w:pPr>
        <w:pStyle w:val="a5"/>
        <w:numPr>
          <w:ilvl w:val="3"/>
          <w:numId w:val="220"/>
        </w:numPr>
        <w:tabs>
          <w:tab w:val="left" w:pos="1134"/>
        </w:tabs>
        <w:spacing w:before="8" w:line="237" w:lineRule="auto"/>
        <w:ind w:left="0" w:right="-1" w:firstLine="566"/>
        <w:rPr>
          <w:sz w:val="24"/>
          <w:szCs w:val="24"/>
        </w:rPr>
      </w:pPr>
      <w:r w:rsidRPr="00C730B4">
        <w:rPr>
          <w:sz w:val="24"/>
          <w:szCs w:val="24"/>
        </w:rPr>
        <w:t>Осознанное, уважительное и доброжелательное отношение к другому человеку, его мнению, мировоззрению, культуре, языку, вере, гражданской</w:t>
      </w:r>
      <w:r w:rsidRPr="00C730B4">
        <w:rPr>
          <w:spacing w:val="-2"/>
          <w:sz w:val="24"/>
          <w:szCs w:val="24"/>
        </w:rPr>
        <w:t xml:space="preserve"> </w:t>
      </w:r>
      <w:r w:rsidRPr="00C730B4">
        <w:rPr>
          <w:sz w:val="24"/>
          <w:szCs w:val="24"/>
        </w:rPr>
        <w:t>позиции.</w:t>
      </w:r>
    </w:p>
    <w:p w14:paraId="57B990F4" w14:textId="77777777" w:rsidR="00853560" w:rsidRPr="00C730B4" w:rsidRDefault="00853560" w:rsidP="00685154">
      <w:pPr>
        <w:pStyle w:val="a5"/>
        <w:numPr>
          <w:ilvl w:val="3"/>
          <w:numId w:val="220"/>
        </w:numPr>
        <w:tabs>
          <w:tab w:val="left" w:pos="1134"/>
        </w:tabs>
        <w:spacing w:before="2"/>
        <w:ind w:left="0" w:right="-1" w:firstLine="566"/>
        <w:rPr>
          <w:sz w:val="24"/>
          <w:szCs w:val="24"/>
        </w:rPr>
      </w:pPr>
      <w:r w:rsidRPr="00C730B4">
        <w:rPr>
          <w:sz w:val="24"/>
          <w:szCs w:val="24"/>
        </w:rPr>
        <w:t>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14:paraId="04FAB3BD" w14:textId="77777777" w:rsidR="00853560" w:rsidRPr="00C730B4" w:rsidRDefault="00853560" w:rsidP="00685154">
      <w:pPr>
        <w:pStyle w:val="a5"/>
        <w:numPr>
          <w:ilvl w:val="3"/>
          <w:numId w:val="220"/>
        </w:numPr>
        <w:tabs>
          <w:tab w:val="left" w:pos="1134"/>
        </w:tabs>
        <w:spacing w:before="88"/>
        <w:ind w:left="0" w:right="-1" w:firstLine="566"/>
        <w:rPr>
          <w:sz w:val="24"/>
          <w:szCs w:val="24"/>
        </w:rPr>
      </w:pPr>
      <w:r w:rsidRPr="00C730B4">
        <w:rPr>
          <w:sz w:val="24"/>
          <w:szCs w:val="24"/>
        </w:rPr>
        <w:t>Освоенность социальных норм, правил поведения, ролей и форм социальной жизни в группах и</w:t>
      </w:r>
      <w:r w:rsidRPr="00C730B4">
        <w:rPr>
          <w:spacing w:val="3"/>
          <w:sz w:val="24"/>
          <w:szCs w:val="24"/>
        </w:rPr>
        <w:t xml:space="preserve"> </w:t>
      </w:r>
      <w:r w:rsidRPr="00C730B4">
        <w:rPr>
          <w:sz w:val="24"/>
          <w:szCs w:val="24"/>
        </w:rPr>
        <w:t>сообществах.</w:t>
      </w:r>
    </w:p>
    <w:p w14:paraId="20CE1DFF" w14:textId="77777777" w:rsidR="00853560" w:rsidRPr="00C730B4" w:rsidRDefault="00853560" w:rsidP="00685154">
      <w:pPr>
        <w:pStyle w:val="a5"/>
        <w:numPr>
          <w:ilvl w:val="3"/>
          <w:numId w:val="220"/>
        </w:numPr>
        <w:tabs>
          <w:tab w:val="left" w:pos="1134"/>
        </w:tabs>
        <w:spacing w:before="2"/>
        <w:ind w:left="0" w:right="-1" w:firstLine="566"/>
        <w:rPr>
          <w:sz w:val="24"/>
          <w:szCs w:val="24"/>
        </w:rPr>
      </w:pPr>
      <w:r w:rsidRPr="00C730B4">
        <w:rPr>
          <w:sz w:val="24"/>
          <w:szCs w:val="24"/>
        </w:rPr>
        <w:t xml:space="preserve">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w:t>
      </w:r>
      <w:r w:rsidRPr="00C730B4">
        <w:rPr>
          <w:sz w:val="24"/>
          <w:szCs w:val="24"/>
        </w:rPr>
        <w:lastRenderedPageBreak/>
        <w:t>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14:paraId="1E618C4A" w14:textId="77777777" w:rsidR="00853560" w:rsidRPr="00C730B4" w:rsidRDefault="00853560" w:rsidP="00685154">
      <w:pPr>
        <w:pStyle w:val="a5"/>
        <w:numPr>
          <w:ilvl w:val="3"/>
          <w:numId w:val="220"/>
        </w:numPr>
        <w:tabs>
          <w:tab w:val="left" w:pos="1134"/>
        </w:tabs>
        <w:ind w:left="0" w:right="-1" w:firstLine="566"/>
        <w:rPr>
          <w:sz w:val="24"/>
          <w:szCs w:val="24"/>
        </w:rPr>
      </w:pPr>
      <w:r w:rsidRPr="00C730B4">
        <w:rPr>
          <w:sz w:val="24"/>
          <w:szCs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w:t>
      </w:r>
      <w:r w:rsidRPr="00C730B4">
        <w:rPr>
          <w:spacing w:val="-2"/>
          <w:sz w:val="24"/>
          <w:szCs w:val="24"/>
        </w:rPr>
        <w:t xml:space="preserve"> </w:t>
      </w:r>
      <w:r w:rsidRPr="00C730B4">
        <w:rPr>
          <w:sz w:val="24"/>
          <w:szCs w:val="24"/>
        </w:rPr>
        <w:t>дорогах.</w:t>
      </w:r>
    </w:p>
    <w:p w14:paraId="1F4FC5C1" w14:textId="77777777" w:rsidR="00853560" w:rsidRPr="00C730B4" w:rsidRDefault="00853560" w:rsidP="00685154">
      <w:pPr>
        <w:pStyle w:val="a5"/>
        <w:numPr>
          <w:ilvl w:val="3"/>
          <w:numId w:val="220"/>
        </w:numPr>
        <w:tabs>
          <w:tab w:val="left" w:pos="1134"/>
        </w:tabs>
        <w:ind w:left="0" w:right="-1" w:firstLine="566"/>
        <w:rPr>
          <w:sz w:val="24"/>
          <w:szCs w:val="24"/>
        </w:rPr>
      </w:pPr>
      <w:r w:rsidRPr="00C730B4">
        <w:rPr>
          <w:sz w:val="24"/>
          <w:szCs w:val="24"/>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14:paraId="526252E8" w14:textId="77777777" w:rsidR="00853560" w:rsidRPr="00C730B4" w:rsidRDefault="00853560" w:rsidP="00685154">
      <w:pPr>
        <w:pStyle w:val="a5"/>
        <w:numPr>
          <w:ilvl w:val="3"/>
          <w:numId w:val="220"/>
        </w:numPr>
        <w:tabs>
          <w:tab w:val="left" w:pos="1134"/>
        </w:tabs>
        <w:ind w:left="0" w:right="-1" w:firstLine="566"/>
        <w:rPr>
          <w:sz w:val="24"/>
          <w:szCs w:val="24"/>
        </w:rPr>
      </w:pPr>
      <w:r w:rsidRPr="00C730B4">
        <w:rPr>
          <w:sz w:val="24"/>
          <w:szCs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w:t>
      </w:r>
      <w:r w:rsidRPr="00C730B4">
        <w:rPr>
          <w:spacing w:val="1"/>
          <w:sz w:val="24"/>
          <w:szCs w:val="24"/>
        </w:rPr>
        <w:t xml:space="preserve"> </w:t>
      </w:r>
      <w:r w:rsidRPr="00C730B4">
        <w:rPr>
          <w:sz w:val="24"/>
          <w:szCs w:val="24"/>
        </w:rPr>
        <w:t>деятельности).</w:t>
      </w:r>
    </w:p>
    <w:p w14:paraId="2113674C" w14:textId="77777777" w:rsidR="00926099" w:rsidRPr="00C730B4" w:rsidRDefault="00853560" w:rsidP="00CD7E30">
      <w:pPr>
        <w:tabs>
          <w:tab w:val="left" w:pos="2160"/>
        </w:tabs>
        <w:ind w:right="-1"/>
        <w:rPr>
          <w:b/>
          <w:sz w:val="24"/>
          <w:szCs w:val="24"/>
        </w:rPr>
      </w:pPr>
      <w:r w:rsidRPr="00C730B4">
        <w:rPr>
          <w:b/>
          <w:sz w:val="24"/>
          <w:szCs w:val="24"/>
        </w:rPr>
        <w:t>Метапредметные результаты выпускников школы</w:t>
      </w:r>
      <w:r w:rsidRPr="00C730B4">
        <w:rPr>
          <w:b/>
          <w:sz w:val="24"/>
          <w:szCs w:val="24"/>
        </w:rPr>
        <w:tab/>
      </w:r>
      <w:r w:rsidR="00926099" w:rsidRPr="00C730B4">
        <w:rPr>
          <w:b/>
          <w:sz w:val="24"/>
          <w:szCs w:val="24"/>
        </w:rPr>
        <w:t>при получении основного общего образования В ходе осуществления внеурочной деятельности учащиеся научатся:</w:t>
      </w:r>
    </w:p>
    <w:p w14:paraId="006EA05C" w14:textId="77777777" w:rsidR="00926099" w:rsidRPr="00C730B4" w:rsidRDefault="00926099" w:rsidP="00685154">
      <w:pPr>
        <w:pStyle w:val="a5"/>
        <w:numPr>
          <w:ilvl w:val="3"/>
          <w:numId w:val="220"/>
        </w:numPr>
        <w:tabs>
          <w:tab w:val="left" w:pos="1134"/>
        </w:tabs>
        <w:spacing w:line="237" w:lineRule="auto"/>
        <w:ind w:left="0" w:right="-1" w:firstLine="566"/>
        <w:jc w:val="left"/>
        <w:rPr>
          <w:sz w:val="24"/>
          <w:szCs w:val="24"/>
        </w:rPr>
      </w:pPr>
      <w:r w:rsidRPr="00C730B4">
        <w:rPr>
          <w:sz w:val="24"/>
          <w:szCs w:val="24"/>
        </w:rPr>
        <w:t>сравнивать разные приемы действий, выбирать удобные способы для выполнения конкретного</w:t>
      </w:r>
      <w:r w:rsidRPr="00C730B4">
        <w:rPr>
          <w:spacing w:val="-1"/>
          <w:sz w:val="24"/>
          <w:szCs w:val="24"/>
        </w:rPr>
        <w:t xml:space="preserve"> </w:t>
      </w:r>
      <w:r w:rsidRPr="00C730B4">
        <w:rPr>
          <w:sz w:val="24"/>
          <w:szCs w:val="24"/>
        </w:rPr>
        <w:t>задания;</w:t>
      </w:r>
    </w:p>
    <w:p w14:paraId="2F0AA36B" w14:textId="77777777" w:rsidR="00926099" w:rsidRPr="00C730B4" w:rsidRDefault="00926099" w:rsidP="00685154">
      <w:pPr>
        <w:pStyle w:val="a5"/>
        <w:numPr>
          <w:ilvl w:val="3"/>
          <w:numId w:val="220"/>
        </w:numPr>
        <w:tabs>
          <w:tab w:val="left" w:pos="1134"/>
        </w:tabs>
        <w:spacing w:before="2" w:line="293" w:lineRule="exact"/>
        <w:ind w:left="0" w:right="-1" w:firstLine="566"/>
        <w:jc w:val="left"/>
        <w:rPr>
          <w:sz w:val="24"/>
          <w:szCs w:val="24"/>
        </w:rPr>
      </w:pPr>
      <w:r w:rsidRPr="00C730B4">
        <w:rPr>
          <w:sz w:val="24"/>
          <w:szCs w:val="24"/>
        </w:rPr>
        <w:t>моделировать в процессе совместного обсуждения алгоритм</w:t>
      </w:r>
      <w:r w:rsidRPr="00C730B4">
        <w:rPr>
          <w:spacing w:val="-2"/>
          <w:sz w:val="24"/>
          <w:szCs w:val="24"/>
        </w:rPr>
        <w:t xml:space="preserve"> </w:t>
      </w:r>
      <w:r w:rsidRPr="00C730B4">
        <w:rPr>
          <w:sz w:val="24"/>
          <w:szCs w:val="24"/>
        </w:rPr>
        <w:t>решения;</w:t>
      </w:r>
    </w:p>
    <w:p w14:paraId="462C09FA" w14:textId="77777777" w:rsidR="00926099" w:rsidRPr="00C730B4" w:rsidRDefault="00926099" w:rsidP="00685154">
      <w:pPr>
        <w:pStyle w:val="a5"/>
        <w:numPr>
          <w:ilvl w:val="3"/>
          <w:numId w:val="220"/>
        </w:numPr>
        <w:tabs>
          <w:tab w:val="left" w:pos="1134"/>
        </w:tabs>
        <w:spacing w:line="293" w:lineRule="exact"/>
        <w:ind w:left="0" w:right="-1" w:firstLine="566"/>
        <w:jc w:val="left"/>
        <w:rPr>
          <w:sz w:val="24"/>
          <w:szCs w:val="24"/>
        </w:rPr>
      </w:pPr>
      <w:r w:rsidRPr="00C730B4">
        <w:rPr>
          <w:sz w:val="24"/>
          <w:szCs w:val="24"/>
        </w:rPr>
        <w:t>использовать его в ходе самостоятельной</w:t>
      </w:r>
      <w:r w:rsidRPr="00C730B4">
        <w:rPr>
          <w:spacing w:val="-1"/>
          <w:sz w:val="24"/>
          <w:szCs w:val="24"/>
        </w:rPr>
        <w:t xml:space="preserve"> </w:t>
      </w:r>
      <w:r w:rsidRPr="00C730B4">
        <w:rPr>
          <w:sz w:val="24"/>
          <w:szCs w:val="24"/>
        </w:rPr>
        <w:t>работы;</w:t>
      </w:r>
    </w:p>
    <w:p w14:paraId="22879373" w14:textId="77777777" w:rsidR="00926099" w:rsidRPr="00C730B4" w:rsidRDefault="00926099" w:rsidP="00685154">
      <w:pPr>
        <w:pStyle w:val="a5"/>
        <w:numPr>
          <w:ilvl w:val="3"/>
          <w:numId w:val="220"/>
        </w:numPr>
        <w:tabs>
          <w:tab w:val="left" w:pos="1134"/>
        </w:tabs>
        <w:spacing w:line="293" w:lineRule="exact"/>
        <w:ind w:left="0" w:right="-1" w:firstLine="566"/>
        <w:jc w:val="left"/>
        <w:rPr>
          <w:sz w:val="24"/>
          <w:szCs w:val="24"/>
        </w:rPr>
      </w:pPr>
      <w:r w:rsidRPr="00C730B4">
        <w:rPr>
          <w:sz w:val="24"/>
          <w:szCs w:val="24"/>
        </w:rPr>
        <w:t>применять изученные способы учебной работы и приемы;</w:t>
      </w:r>
    </w:p>
    <w:p w14:paraId="463079D8" w14:textId="77777777" w:rsidR="00926099" w:rsidRPr="00C730B4" w:rsidRDefault="00926099" w:rsidP="00685154">
      <w:pPr>
        <w:pStyle w:val="a5"/>
        <w:numPr>
          <w:ilvl w:val="3"/>
          <w:numId w:val="220"/>
        </w:numPr>
        <w:tabs>
          <w:tab w:val="left" w:pos="1134"/>
        </w:tabs>
        <w:spacing w:before="3" w:line="237" w:lineRule="auto"/>
        <w:ind w:left="0" w:right="-1" w:firstLine="566"/>
        <w:jc w:val="left"/>
        <w:rPr>
          <w:sz w:val="24"/>
          <w:szCs w:val="24"/>
        </w:rPr>
      </w:pPr>
      <w:r w:rsidRPr="00C730B4">
        <w:rPr>
          <w:sz w:val="24"/>
          <w:szCs w:val="24"/>
        </w:rPr>
        <w:t>нализировать правила деятельности, действовать в соответствии с заданными правилами;</w:t>
      </w:r>
    </w:p>
    <w:p w14:paraId="4CBF2FDB" w14:textId="77777777" w:rsidR="00926099" w:rsidRPr="00C730B4" w:rsidRDefault="00926099" w:rsidP="00685154">
      <w:pPr>
        <w:pStyle w:val="a5"/>
        <w:numPr>
          <w:ilvl w:val="3"/>
          <w:numId w:val="220"/>
        </w:numPr>
        <w:tabs>
          <w:tab w:val="left" w:pos="1134"/>
        </w:tabs>
        <w:spacing w:before="2" w:line="293" w:lineRule="exact"/>
        <w:ind w:left="0" w:right="-1" w:firstLine="566"/>
        <w:jc w:val="left"/>
        <w:rPr>
          <w:sz w:val="24"/>
          <w:szCs w:val="24"/>
        </w:rPr>
      </w:pPr>
      <w:r w:rsidRPr="00C730B4">
        <w:rPr>
          <w:sz w:val="24"/>
          <w:szCs w:val="24"/>
        </w:rPr>
        <w:t>включаться в групповую и проектную</w:t>
      </w:r>
      <w:r w:rsidRPr="00C730B4">
        <w:rPr>
          <w:spacing w:val="2"/>
          <w:sz w:val="24"/>
          <w:szCs w:val="24"/>
        </w:rPr>
        <w:t xml:space="preserve"> </w:t>
      </w:r>
      <w:r w:rsidRPr="00C730B4">
        <w:rPr>
          <w:sz w:val="24"/>
          <w:szCs w:val="24"/>
        </w:rPr>
        <w:t>работу;</w:t>
      </w:r>
    </w:p>
    <w:p w14:paraId="5D9BBCF9" w14:textId="77777777" w:rsidR="00926099" w:rsidRPr="00C730B4" w:rsidRDefault="00926099" w:rsidP="00685154">
      <w:pPr>
        <w:pStyle w:val="a5"/>
        <w:numPr>
          <w:ilvl w:val="3"/>
          <w:numId w:val="220"/>
        </w:numPr>
        <w:tabs>
          <w:tab w:val="left" w:pos="1134"/>
        </w:tabs>
        <w:spacing w:before="2" w:line="237" w:lineRule="auto"/>
        <w:ind w:left="0" w:right="-1" w:firstLine="566"/>
        <w:jc w:val="left"/>
        <w:rPr>
          <w:sz w:val="24"/>
          <w:szCs w:val="24"/>
        </w:rPr>
      </w:pPr>
      <w:r w:rsidRPr="00C730B4">
        <w:rPr>
          <w:sz w:val="24"/>
          <w:szCs w:val="24"/>
        </w:rPr>
        <w:t>участвовать в обсуждении проблемных вопросов, высказывать собственное мнение и аргументировать</w:t>
      </w:r>
      <w:r w:rsidRPr="00C730B4">
        <w:rPr>
          <w:spacing w:val="1"/>
          <w:sz w:val="24"/>
          <w:szCs w:val="24"/>
        </w:rPr>
        <w:t xml:space="preserve"> </w:t>
      </w:r>
      <w:r w:rsidRPr="00C730B4">
        <w:rPr>
          <w:sz w:val="24"/>
          <w:szCs w:val="24"/>
        </w:rPr>
        <w:t>его;</w:t>
      </w:r>
    </w:p>
    <w:p w14:paraId="3AAD832F" w14:textId="77777777" w:rsidR="00926099" w:rsidRPr="00C730B4" w:rsidRDefault="00926099" w:rsidP="00685154">
      <w:pPr>
        <w:pStyle w:val="a5"/>
        <w:numPr>
          <w:ilvl w:val="3"/>
          <w:numId w:val="220"/>
        </w:numPr>
        <w:tabs>
          <w:tab w:val="left" w:pos="1134"/>
        </w:tabs>
        <w:spacing w:before="88"/>
        <w:ind w:left="0" w:right="-1" w:firstLine="566"/>
        <w:rPr>
          <w:sz w:val="24"/>
          <w:szCs w:val="24"/>
        </w:rPr>
      </w:pPr>
      <w:r w:rsidRPr="00C730B4">
        <w:rPr>
          <w:sz w:val="24"/>
          <w:szCs w:val="24"/>
        </w:rPr>
        <w:t>выполнять пробное учебное действие, фиксировать индивидуальное затруднение в пробном</w:t>
      </w:r>
      <w:r w:rsidRPr="00C730B4">
        <w:rPr>
          <w:spacing w:val="-3"/>
          <w:sz w:val="24"/>
          <w:szCs w:val="24"/>
        </w:rPr>
        <w:t xml:space="preserve"> </w:t>
      </w:r>
      <w:r w:rsidRPr="00C730B4">
        <w:rPr>
          <w:sz w:val="24"/>
          <w:szCs w:val="24"/>
        </w:rPr>
        <w:t>действии;</w:t>
      </w:r>
    </w:p>
    <w:p w14:paraId="2D8E7D0A" w14:textId="77777777" w:rsidR="00926099" w:rsidRPr="00C730B4" w:rsidRDefault="00926099" w:rsidP="00685154">
      <w:pPr>
        <w:pStyle w:val="a5"/>
        <w:numPr>
          <w:ilvl w:val="3"/>
          <w:numId w:val="220"/>
        </w:numPr>
        <w:tabs>
          <w:tab w:val="left" w:pos="1134"/>
        </w:tabs>
        <w:spacing w:before="4" w:line="237" w:lineRule="auto"/>
        <w:ind w:left="0" w:right="-1" w:firstLine="566"/>
        <w:rPr>
          <w:sz w:val="24"/>
          <w:szCs w:val="24"/>
        </w:rPr>
      </w:pPr>
      <w:r w:rsidRPr="00C730B4">
        <w:rPr>
          <w:sz w:val="24"/>
          <w:szCs w:val="24"/>
        </w:rPr>
        <w:t>аргументировать свою позицию в коммуникации, учитывать разные мнения, использовать критерии для обоснования своего</w:t>
      </w:r>
      <w:r w:rsidRPr="00C730B4">
        <w:rPr>
          <w:spacing w:val="-2"/>
          <w:sz w:val="24"/>
          <w:szCs w:val="24"/>
        </w:rPr>
        <w:t xml:space="preserve"> </w:t>
      </w:r>
      <w:r w:rsidRPr="00C730B4">
        <w:rPr>
          <w:sz w:val="24"/>
          <w:szCs w:val="24"/>
        </w:rPr>
        <w:t>суждения;</w:t>
      </w:r>
    </w:p>
    <w:p w14:paraId="4E5FAFBD" w14:textId="77777777" w:rsidR="00926099" w:rsidRPr="00C730B4" w:rsidRDefault="00926099" w:rsidP="00685154">
      <w:pPr>
        <w:pStyle w:val="a5"/>
        <w:numPr>
          <w:ilvl w:val="3"/>
          <w:numId w:val="220"/>
        </w:numPr>
        <w:tabs>
          <w:tab w:val="left" w:pos="1134"/>
        </w:tabs>
        <w:spacing w:before="5" w:line="237" w:lineRule="auto"/>
        <w:ind w:left="0" w:right="-1" w:firstLine="566"/>
        <w:rPr>
          <w:sz w:val="24"/>
          <w:szCs w:val="24"/>
        </w:rPr>
      </w:pPr>
      <w:r w:rsidRPr="00C730B4">
        <w:rPr>
          <w:sz w:val="24"/>
          <w:szCs w:val="24"/>
        </w:rPr>
        <w:t>сопоставлять полученный (промежуточный, итоговый) результат с заданным условием;</w:t>
      </w:r>
    </w:p>
    <w:p w14:paraId="47E5CDF6" w14:textId="77777777" w:rsidR="00926099" w:rsidRPr="00C730B4" w:rsidRDefault="00926099" w:rsidP="00685154">
      <w:pPr>
        <w:pStyle w:val="a5"/>
        <w:numPr>
          <w:ilvl w:val="3"/>
          <w:numId w:val="220"/>
        </w:numPr>
        <w:tabs>
          <w:tab w:val="left" w:pos="1134"/>
        </w:tabs>
        <w:spacing w:before="2" w:line="292" w:lineRule="exact"/>
        <w:ind w:left="0" w:right="-1" w:firstLine="566"/>
        <w:rPr>
          <w:sz w:val="24"/>
          <w:szCs w:val="24"/>
        </w:rPr>
      </w:pPr>
      <w:r w:rsidRPr="00C730B4">
        <w:rPr>
          <w:sz w:val="24"/>
          <w:szCs w:val="24"/>
        </w:rPr>
        <w:t>контролировать свою деятельность: обнаруживать и исправлять</w:t>
      </w:r>
      <w:r w:rsidRPr="00C730B4">
        <w:rPr>
          <w:spacing w:val="1"/>
          <w:sz w:val="24"/>
          <w:szCs w:val="24"/>
        </w:rPr>
        <w:t xml:space="preserve"> </w:t>
      </w:r>
      <w:r w:rsidRPr="00C730B4">
        <w:rPr>
          <w:sz w:val="24"/>
          <w:szCs w:val="24"/>
        </w:rPr>
        <w:t>ошибки.</w:t>
      </w:r>
    </w:p>
    <w:p w14:paraId="561B2A36" w14:textId="77777777" w:rsidR="00926099" w:rsidRPr="00C730B4" w:rsidRDefault="00926099" w:rsidP="00CD7E30">
      <w:pPr>
        <w:ind w:right="-1"/>
        <w:rPr>
          <w:sz w:val="24"/>
          <w:szCs w:val="24"/>
        </w:rPr>
      </w:pPr>
    </w:p>
    <w:p w14:paraId="6B2F3D45" w14:textId="77777777" w:rsidR="00926099" w:rsidRPr="00C730B4" w:rsidRDefault="00926099" w:rsidP="00CD7E30">
      <w:pPr>
        <w:pStyle w:val="3"/>
        <w:spacing w:before="3"/>
        <w:ind w:left="0" w:right="-1"/>
      </w:pPr>
      <w:r w:rsidRPr="00C730B4">
        <w:lastRenderedPageBreak/>
        <w:t>Содержательный раздел плана внеурочной деятельности</w:t>
      </w:r>
    </w:p>
    <w:p w14:paraId="0E4E703D" w14:textId="77777777" w:rsidR="00926099" w:rsidRPr="00C730B4" w:rsidRDefault="00926099" w:rsidP="00CD7E30">
      <w:pPr>
        <w:ind w:right="-1"/>
        <w:rPr>
          <w:sz w:val="24"/>
          <w:szCs w:val="24"/>
        </w:rPr>
      </w:pPr>
    </w:p>
    <w:p w14:paraId="7234847C" w14:textId="77777777" w:rsidR="00926099" w:rsidRPr="00C730B4" w:rsidRDefault="00926099" w:rsidP="00CD7E30">
      <w:pPr>
        <w:ind w:right="-1"/>
        <w:rPr>
          <w:rFonts w:eastAsiaTheme="minorEastAsia"/>
          <w:sz w:val="24"/>
          <w:szCs w:val="24"/>
          <w:lang w:eastAsia="ja-JP"/>
        </w:rPr>
      </w:pPr>
      <w:r w:rsidRPr="00C730B4">
        <w:rPr>
          <w:b/>
          <w:bCs/>
          <w:sz w:val="24"/>
          <w:szCs w:val="24"/>
          <w:lang w:eastAsia="ja-JP"/>
        </w:rPr>
        <w:t>Формы организации внеурочной деятельности</w:t>
      </w:r>
    </w:p>
    <w:tbl>
      <w:tblPr>
        <w:tblStyle w:val="ac"/>
        <w:tblW w:w="0" w:type="auto"/>
        <w:tblLayout w:type="fixed"/>
        <w:tblLook w:val="04A0" w:firstRow="1" w:lastRow="0" w:firstColumn="1" w:lastColumn="0" w:noHBand="0" w:noVBand="1"/>
      </w:tblPr>
      <w:tblGrid>
        <w:gridCol w:w="1668"/>
        <w:gridCol w:w="2551"/>
        <w:gridCol w:w="5631"/>
      </w:tblGrid>
      <w:tr w:rsidR="00F43079" w:rsidRPr="00C730B4" w14:paraId="7FFF1144" w14:textId="77777777" w:rsidTr="00E85E37">
        <w:tc>
          <w:tcPr>
            <w:tcW w:w="4219" w:type="dxa"/>
            <w:gridSpan w:val="2"/>
          </w:tcPr>
          <w:p w14:paraId="63CB8F51" w14:textId="77777777" w:rsidR="00926099" w:rsidRPr="00C730B4" w:rsidRDefault="00926099" w:rsidP="00CD7E30">
            <w:pPr>
              <w:ind w:right="-1"/>
              <w:jc w:val="both"/>
              <w:rPr>
                <w:rFonts w:eastAsiaTheme="minorEastAsia"/>
                <w:sz w:val="24"/>
                <w:szCs w:val="24"/>
                <w:lang w:eastAsia="ja-JP"/>
              </w:rPr>
            </w:pPr>
            <w:r w:rsidRPr="00C730B4">
              <w:rPr>
                <w:rFonts w:eastAsiaTheme="minorEastAsia"/>
                <w:sz w:val="24"/>
                <w:szCs w:val="24"/>
                <w:lang w:eastAsia="ja-JP"/>
              </w:rPr>
              <w:t>Направления развития личности</w:t>
            </w:r>
          </w:p>
        </w:tc>
        <w:tc>
          <w:tcPr>
            <w:tcW w:w="5631" w:type="dxa"/>
            <w:vMerge w:val="restart"/>
          </w:tcPr>
          <w:p w14:paraId="13460373" w14:textId="77777777" w:rsidR="00926099" w:rsidRPr="00C730B4" w:rsidRDefault="00926099" w:rsidP="00CD7E30">
            <w:pPr>
              <w:ind w:right="-1"/>
              <w:jc w:val="both"/>
              <w:rPr>
                <w:rFonts w:eastAsiaTheme="minorEastAsia"/>
                <w:sz w:val="24"/>
                <w:szCs w:val="24"/>
                <w:lang w:eastAsia="ja-JP"/>
              </w:rPr>
            </w:pPr>
            <w:r w:rsidRPr="00C730B4">
              <w:rPr>
                <w:rFonts w:eastAsiaTheme="minorEastAsia"/>
                <w:sz w:val="24"/>
                <w:szCs w:val="24"/>
                <w:lang w:eastAsia="ja-JP"/>
              </w:rPr>
              <w:t>Форма организации деятельности</w:t>
            </w:r>
          </w:p>
        </w:tc>
      </w:tr>
      <w:tr w:rsidR="00F43079" w:rsidRPr="00C730B4" w14:paraId="785185C4" w14:textId="77777777" w:rsidTr="00E85E37">
        <w:tc>
          <w:tcPr>
            <w:tcW w:w="1668" w:type="dxa"/>
          </w:tcPr>
          <w:p w14:paraId="77464A45" w14:textId="77777777" w:rsidR="00926099" w:rsidRPr="00C730B4" w:rsidRDefault="00926099" w:rsidP="00CD7E30">
            <w:pPr>
              <w:ind w:right="-1"/>
              <w:jc w:val="both"/>
              <w:rPr>
                <w:rFonts w:eastAsiaTheme="minorEastAsia"/>
                <w:sz w:val="24"/>
                <w:szCs w:val="24"/>
                <w:lang w:eastAsia="ja-JP"/>
              </w:rPr>
            </w:pPr>
            <w:r w:rsidRPr="00C730B4">
              <w:rPr>
                <w:rFonts w:eastAsiaTheme="minorEastAsia"/>
                <w:sz w:val="24"/>
                <w:szCs w:val="24"/>
                <w:lang w:eastAsia="ja-JP"/>
              </w:rPr>
              <w:t>наименование</w:t>
            </w:r>
          </w:p>
        </w:tc>
        <w:tc>
          <w:tcPr>
            <w:tcW w:w="2551" w:type="dxa"/>
          </w:tcPr>
          <w:p w14:paraId="5E9C40E9" w14:textId="77777777" w:rsidR="00926099" w:rsidRPr="00C730B4" w:rsidRDefault="00926099" w:rsidP="00CD7E30">
            <w:pPr>
              <w:ind w:right="-1"/>
              <w:jc w:val="both"/>
              <w:rPr>
                <w:rFonts w:eastAsiaTheme="minorEastAsia"/>
                <w:sz w:val="24"/>
                <w:szCs w:val="24"/>
                <w:lang w:eastAsia="ja-JP"/>
              </w:rPr>
            </w:pPr>
            <w:r w:rsidRPr="00C730B4">
              <w:rPr>
                <w:rFonts w:eastAsiaTheme="minorEastAsia"/>
                <w:sz w:val="24"/>
                <w:szCs w:val="24"/>
                <w:lang w:eastAsia="ja-JP"/>
              </w:rPr>
              <w:t>Состав и структура</w:t>
            </w:r>
          </w:p>
        </w:tc>
        <w:tc>
          <w:tcPr>
            <w:tcW w:w="5631" w:type="dxa"/>
            <w:vMerge/>
          </w:tcPr>
          <w:p w14:paraId="2B7310A0" w14:textId="77777777" w:rsidR="00926099" w:rsidRPr="00C730B4" w:rsidRDefault="00926099" w:rsidP="00CD7E30">
            <w:pPr>
              <w:ind w:right="-1"/>
              <w:jc w:val="both"/>
              <w:rPr>
                <w:rFonts w:eastAsiaTheme="minorEastAsia"/>
                <w:sz w:val="24"/>
                <w:szCs w:val="24"/>
                <w:lang w:eastAsia="ja-JP"/>
              </w:rPr>
            </w:pPr>
          </w:p>
        </w:tc>
      </w:tr>
      <w:tr w:rsidR="00F43079" w:rsidRPr="00C730B4" w14:paraId="0950F45D" w14:textId="77777777" w:rsidTr="00E85E37">
        <w:tc>
          <w:tcPr>
            <w:tcW w:w="1668" w:type="dxa"/>
          </w:tcPr>
          <w:p w14:paraId="6A85A085" w14:textId="77777777" w:rsidR="00926099" w:rsidRPr="00C730B4" w:rsidRDefault="00926099" w:rsidP="00CD7E30">
            <w:pPr>
              <w:ind w:right="-1"/>
              <w:jc w:val="both"/>
              <w:rPr>
                <w:rFonts w:eastAsiaTheme="minorEastAsia"/>
                <w:sz w:val="24"/>
                <w:szCs w:val="24"/>
                <w:lang w:eastAsia="ja-JP"/>
              </w:rPr>
            </w:pPr>
            <w:r w:rsidRPr="00C730B4">
              <w:rPr>
                <w:rFonts w:eastAsiaTheme="minorEastAsia"/>
                <w:sz w:val="24"/>
                <w:szCs w:val="24"/>
                <w:lang w:eastAsia="ja-JP"/>
              </w:rPr>
              <w:t>Спортивно-оздоровительное</w:t>
            </w:r>
          </w:p>
        </w:tc>
        <w:tc>
          <w:tcPr>
            <w:tcW w:w="2551" w:type="dxa"/>
            <w:vMerge w:val="restart"/>
          </w:tcPr>
          <w:p w14:paraId="236BF2F2" w14:textId="77777777" w:rsidR="00926099" w:rsidRPr="00C730B4" w:rsidRDefault="00926099" w:rsidP="00CD7E30">
            <w:pPr>
              <w:ind w:right="-1"/>
              <w:jc w:val="both"/>
              <w:rPr>
                <w:rFonts w:eastAsiaTheme="minorEastAsia"/>
                <w:sz w:val="24"/>
                <w:szCs w:val="24"/>
                <w:lang w:eastAsia="ja-JP"/>
              </w:rPr>
            </w:pPr>
            <w:r w:rsidRPr="00C730B4">
              <w:rPr>
                <w:rFonts w:eastAsiaTheme="minorEastAsia"/>
                <w:sz w:val="24"/>
                <w:szCs w:val="24"/>
                <w:lang w:eastAsia="ja-JP"/>
              </w:rPr>
              <w:t xml:space="preserve">1. Учебно-познавательная деятельность: – ведение организационной и учебной документации; – организационные собрания </w:t>
            </w:r>
          </w:p>
          <w:p w14:paraId="7F540594" w14:textId="77777777" w:rsidR="00926099" w:rsidRPr="00C730B4" w:rsidRDefault="00926099" w:rsidP="00CD7E30">
            <w:pPr>
              <w:ind w:right="-1"/>
              <w:jc w:val="both"/>
              <w:rPr>
                <w:rFonts w:eastAsiaTheme="minorEastAsia"/>
                <w:sz w:val="24"/>
                <w:szCs w:val="24"/>
                <w:lang w:eastAsia="ja-JP"/>
              </w:rPr>
            </w:pPr>
            <w:r w:rsidRPr="00C730B4">
              <w:rPr>
                <w:rFonts w:eastAsiaTheme="minorEastAsia"/>
                <w:sz w:val="24"/>
                <w:szCs w:val="24"/>
                <w:lang w:eastAsia="ja-JP"/>
              </w:rPr>
              <w:t xml:space="preserve">2. Курсы: – предметные кружки, факультативы; – общественные объединения, организации; </w:t>
            </w:r>
          </w:p>
          <w:p w14:paraId="5566EC89" w14:textId="77777777" w:rsidR="00926099" w:rsidRPr="00C730B4" w:rsidRDefault="00926099" w:rsidP="00CD7E30">
            <w:pPr>
              <w:ind w:right="-1"/>
              <w:jc w:val="both"/>
              <w:rPr>
                <w:rFonts w:eastAsiaTheme="minorEastAsia"/>
                <w:sz w:val="24"/>
                <w:szCs w:val="24"/>
                <w:lang w:eastAsia="ja-JP"/>
              </w:rPr>
            </w:pPr>
            <w:r w:rsidRPr="00C730B4">
              <w:rPr>
                <w:rFonts w:eastAsiaTheme="minorEastAsia"/>
                <w:sz w:val="24"/>
                <w:szCs w:val="24"/>
                <w:lang w:eastAsia="ja-JP"/>
              </w:rPr>
              <w:t>3. Воспитательные мероприятия: – внутриклассные и общешкольные; – городские и всероссийские</w:t>
            </w:r>
          </w:p>
        </w:tc>
        <w:tc>
          <w:tcPr>
            <w:tcW w:w="5631" w:type="dxa"/>
          </w:tcPr>
          <w:p w14:paraId="688D21A7" w14:textId="77777777" w:rsidR="00926099" w:rsidRPr="00C730B4" w:rsidRDefault="00926099" w:rsidP="00CD7E30">
            <w:pPr>
              <w:ind w:right="-1"/>
              <w:jc w:val="both"/>
              <w:rPr>
                <w:rFonts w:eastAsiaTheme="minorEastAsia"/>
                <w:sz w:val="24"/>
                <w:szCs w:val="24"/>
                <w:lang w:eastAsia="ja-JP"/>
              </w:rPr>
            </w:pPr>
            <w:r w:rsidRPr="00C730B4">
              <w:rPr>
                <w:rFonts w:eastAsiaTheme="minorEastAsia"/>
                <w:sz w:val="24"/>
                <w:szCs w:val="24"/>
                <w:lang w:eastAsia="ja-JP"/>
              </w:rPr>
              <w:t>Секции, экскурсии, физкультминутки, тематические учения и тренировки, занятия в спортивном зале и на свежем воздухе, беседы, соревнования, подвижные игры</w:t>
            </w:r>
          </w:p>
        </w:tc>
      </w:tr>
      <w:tr w:rsidR="00F43079" w:rsidRPr="00C730B4" w14:paraId="4B59225E" w14:textId="77777777" w:rsidTr="00E85E37">
        <w:tc>
          <w:tcPr>
            <w:tcW w:w="1668" w:type="dxa"/>
          </w:tcPr>
          <w:p w14:paraId="01BB4E75" w14:textId="77777777" w:rsidR="00926099" w:rsidRPr="00C730B4" w:rsidRDefault="00926099" w:rsidP="00CD7E30">
            <w:pPr>
              <w:ind w:right="-1"/>
              <w:jc w:val="both"/>
              <w:rPr>
                <w:rFonts w:eastAsiaTheme="minorEastAsia"/>
                <w:sz w:val="24"/>
                <w:szCs w:val="24"/>
                <w:lang w:eastAsia="ja-JP"/>
              </w:rPr>
            </w:pPr>
            <w:r w:rsidRPr="00C730B4">
              <w:rPr>
                <w:rFonts w:eastAsiaTheme="minorEastAsia"/>
                <w:sz w:val="24"/>
                <w:szCs w:val="24"/>
                <w:lang w:eastAsia="ja-JP"/>
              </w:rPr>
              <w:t>Социальное</w:t>
            </w:r>
          </w:p>
        </w:tc>
        <w:tc>
          <w:tcPr>
            <w:tcW w:w="2551" w:type="dxa"/>
            <w:vMerge/>
          </w:tcPr>
          <w:p w14:paraId="09BD9A9A" w14:textId="77777777" w:rsidR="00926099" w:rsidRPr="00C730B4" w:rsidRDefault="00926099" w:rsidP="00CD7E30">
            <w:pPr>
              <w:ind w:right="-1"/>
              <w:jc w:val="both"/>
              <w:rPr>
                <w:rFonts w:eastAsiaTheme="minorEastAsia"/>
                <w:sz w:val="24"/>
                <w:szCs w:val="24"/>
                <w:lang w:eastAsia="ja-JP"/>
              </w:rPr>
            </w:pPr>
          </w:p>
        </w:tc>
        <w:tc>
          <w:tcPr>
            <w:tcW w:w="5631" w:type="dxa"/>
          </w:tcPr>
          <w:p w14:paraId="49E0ACFC" w14:textId="77777777" w:rsidR="00926099" w:rsidRPr="00C730B4" w:rsidRDefault="00926099" w:rsidP="00CD7E30">
            <w:pPr>
              <w:ind w:right="-1"/>
              <w:jc w:val="both"/>
              <w:rPr>
                <w:rFonts w:eastAsiaTheme="minorEastAsia"/>
                <w:sz w:val="24"/>
                <w:szCs w:val="24"/>
                <w:lang w:eastAsia="ja-JP"/>
              </w:rPr>
            </w:pPr>
            <w:r w:rsidRPr="00C730B4">
              <w:rPr>
                <w:rFonts w:eastAsiaTheme="minorEastAsia"/>
                <w:sz w:val="24"/>
                <w:szCs w:val="24"/>
                <w:lang w:eastAsia="ja-JP"/>
              </w:rPr>
              <w:t>Клуб, занятия, в том числе дистанционные, беседы, предметные недели, проектная деятельность, выпуск школьной газеты, благотворительные акции, встречи с ветеранами, уроки мужества, рисование</w:t>
            </w:r>
          </w:p>
        </w:tc>
      </w:tr>
      <w:tr w:rsidR="00F43079" w:rsidRPr="00C730B4" w14:paraId="6C7D18CD" w14:textId="77777777" w:rsidTr="00E85E37">
        <w:tc>
          <w:tcPr>
            <w:tcW w:w="1668" w:type="dxa"/>
          </w:tcPr>
          <w:p w14:paraId="3588511B" w14:textId="77777777" w:rsidR="00926099" w:rsidRPr="00C730B4" w:rsidRDefault="00926099" w:rsidP="00CD7E30">
            <w:pPr>
              <w:ind w:right="-1"/>
              <w:jc w:val="both"/>
              <w:rPr>
                <w:rFonts w:eastAsiaTheme="minorEastAsia"/>
                <w:sz w:val="24"/>
                <w:szCs w:val="24"/>
                <w:lang w:eastAsia="ja-JP"/>
              </w:rPr>
            </w:pPr>
            <w:r w:rsidRPr="00C730B4">
              <w:rPr>
                <w:rFonts w:eastAsiaTheme="minorEastAsia"/>
                <w:sz w:val="24"/>
                <w:szCs w:val="24"/>
                <w:lang w:eastAsia="ja-JP"/>
              </w:rPr>
              <w:t>Обще-интеллектуальное</w:t>
            </w:r>
          </w:p>
        </w:tc>
        <w:tc>
          <w:tcPr>
            <w:tcW w:w="2551" w:type="dxa"/>
            <w:vMerge/>
          </w:tcPr>
          <w:p w14:paraId="499C544C" w14:textId="77777777" w:rsidR="00926099" w:rsidRPr="00C730B4" w:rsidRDefault="00926099" w:rsidP="00CD7E30">
            <w:pPr>
              <w:ind w:right="-1"/>
              <w:jc w:val="both"/>
              <w:rPr>
                <w:rFonts w:eastAsiaTheme="minorEastAsia"/>
                <w:sz w:val="24"/>
                <w:szCs w:val="24"/>
                <w:lang w:eastAsia="ja-JP"/>
              </w:rPr>
            </w:pPr>
          </w:p>
        </w:tc>
        <w:tc>
          <w:tcPr>
            <w:tcW w:w="5631" w:type="dxa"/>
          </w:tcPr>
          <w:p w14:paraId="0D5AB923" w14:textId="77777777" w:rsidR="00926099" w:rsidRPr="00C730B4" w:rsidRDefault="00926099" w:rsidP="00CD7E30">
            <w:pPr>
              <w:ind w:right="-1"/>
              <w:jc w:val="both"/>
              <w:rPr>
                <w:rFonts w:eastAsiaTheme="minorEastAsia"/>
                <w:sz w:val="24"/>
                <w:szCs w:val="24"/>
                <w:lang w:eastAsia="ja-JP"/>
              </w:rPr>
            </w:pPr>
            <w:r w:rsidRPr="00C730B4">
              <w:rPr>
                <w:rFonts w:eastAsiaTheme="minorEastAsia"/>
                <w:sz w:val="24"/>
                <w:szCs w:val="24"/>
                <w:lang w:eastAsia="ja-JP"/>
              </w:rPr>
              <w:t>Научные общества, интеллектуальные игры, квесты, викторины, диспуты, проектная и исследовательская деятельность, предметные недели, конкурсы, занятия, олимпиады, научно-практические конференции</w:t>
            </w:r>
          </w:p>
        </w:tc>
      </w:tr>
      <w:tr w:rsidR="00F43079" w:rsidRPr="00C730B4" w14:paraId="07D151A4" w14:textId="77777777" w:rsidTr="00E85E37">
        <w:tc>
          <w:tcPr>
            <w:tcW w:w="1668" w:type="dxa"/>
          </w:tcPr>
          <w:p w14:paraId="162D6D4E" w14:textId="77777777" w:rsidR="00926099" w:rsidRPr="00C730B4" w:rsidRDefault="00926099" w:rsidP="00CD7E30">
            <w:pPr>
              <w:ind w:right="-1"/>
              <w:jc w:val="both"/>
              <w:rPr>
                <w:rFonts w:eastAsiaTheme="minorEastAsia"/>
                <w:sz w:val="24"/>
                <w:szCs w:val="24"/>
                <w:lang w:eastAsia="ja-JP"/>
              </w:rPr>
            </w:pPr>
            <w:r w:rsidRPr="00C730B4">
              <w:rPr>
                <w:rFonts w:eastAsiaTheme="minorEastAsia"/>
                <w:sz w:val="24"/>
                <w:szCs w:val="24"/>
                <w:lang w:eastAsia="ja-JP"/>
              </w:rPr>
              <w:t>Духовно-нравственное</w:t>
            </w:r>
          </w:p>
        </w:tc>
        <w:tc>
          <w:tcPr>
            <w:tcW w:w="2551" w:type="dxa"/>
            <w:vMerge/>
          </w:tcPr>
          <w:p w14:paraId="67C7147D" w14:textId="77777777" w:rsidR="00926099" w:rsidRPr="00C730B4" w:rsidRDefault="00926099" w:rsidP="00CD7E30">
            <w:pPr>
              <w:ind w:right="-1"/>
              <w:jc w:val="both"/>
              <w:rPr>
                <w:rFonts w:eastAsiaTheme="minorEastAsia"/>
                <w:sz w:val="24"/>
                <w:szCs w:val="24"/>
                <w:lang w:eastAsia="ja-JP"/>
              </w:rPr>
            </w:pPr>
          </w:p>
        </w:tc>
        <w:tc>
          <w:tcPr>
            <w:tcW w:w="5631" w:type="dxa"/>
          </w:tcPr>
          <w:p w14:paraId="5B69E05E" w14:textId="77777777" w:rsidR="00926099" w:rsidRPr="00C730B4" w:rsidRDefault="00926099" w:rsidP="00CD7E30">
            <w:pPr>
              <w:ind w:right="-1"/>
              <w:jc w:val="both"/>
              <w:rPr>
                <w:rFonts w:eastAsiaTheme="minorEastAsia"/>
                <w:sz w:val="24"/>
                <w:szCs w:val="24"/>
                <w:lang w:eastAsia="ja-JP"/>
              </w:rPr>
            </w:pPr>
            <w:r w:rsidRPr="00C730B4">
              <w:rPr>
                <w:rFonts w:eastAsiaTheme="minorEastAsia"/>
                <w:sz w:val="24"/>
                <w:szCs w:val="24"/>
                <w:lang w:eastAsia="ja-JP"/>
              </w:rPr>
              <w:t>Художественные студии, общества, концерты, тематические вечера, беседы, выставки творческих работ, просмотр фильмов, рисование, проектная деятельность, экскурсии в театры и музеи, конкурсы, занятия</w:t>
            </w:r>
          </w:p>
        </w:tc>
      </w:tr>
      <w:tr w:rsidR="00926099" w:rsidRPr="00C730B4" w14:paraId="0157E95F" w14:textId="77777777" w:rsidTr="00E85E37">
        <w:tc>
          <w:tcPr>
            <w:tcW w:w="1668" w:type="dxa"/>
          </w:tcPr>
          <w:p w14:paraId="0435ABBE" w14:textId="77777777" w:rsidR="00926099" w:rsidRPr="00C730B4" w:rsidRDefault="00926099" w:rsidP="00CD7E30">
            <w:pPr>
              <w:ind w:right="-1"/>
              <w:jc w:val="both"/>
              <w:rPr>
                <w:rFonts w:eastAsiaTheme="minorEastAsia"/>
                <w:sz w:val="24"/>
                <w:szCs w:val="24"/>
                <w:lang w:eastAsia="ja-JP"/>
              </w:rPr>
            </w:pPr>
            <w:r w:rsidRPr="00C730B4">
              <w:rPr>
                <w:rFonts w:eastAsiaTheme="minorEastAsia"/>
                <w:sz w:val="24"/>
                <w:szCs w:val="24"/>
                <w:lang w:eastAsia="ja-JP"/>
              </w:rPr>
              <w:t>Общекультурное</w:t>
            </w:r>
          </w:p>
        </w:tc>
        <w:tc>
          <w:tcPr>
            <w:tcW w:w="2551" w:type="dxa"/>
            <w:vMerge/>
          </w:tcPr>
          <w:p w14:paraId="1A0A3D1E" w14:textId="77777777" w:rsidR="00926099" w:rsidRPr="00C730B4" w:rsidRDefault="00926099" w:rsidP="00CD7E30">
            <w:pPr>
              <w:ind w:right="-1"/>
              <w:jc w:val="both"/>
              <w:rPr>
                <w:rFonts w:eastAsiaTheme="minorEastAsia"/>
                <w:sz w:val="24"/>
                <w:szCs w:val="24"/>
                <w:lang w:eastAsia="ja-JP"/>
              </w:rPr>
            </w:pPr>
          </w:p>
        </w:tc>
        <w:tc>
          <w:tcPr>
            <w:tcW w:w="5631" w:type="dxa"/>
          </w:tcPr>
          <w:p w14:paraId="15D75801" w14:textId="77777777" w:rsidR="00926099" w:rsidRPr="00C730B4" w:rsidRDefault="00926099" w:rsidP="00CD7E30">
            <w:pPr>
              <w:ind w:right="-1"/>
              <w:jc w:val="both"/>
              <w:rPr>
                <w:rFonts w:eastAsiaTheme="minorEastAsia"/>
                <w:sz w:val="24"/>
                <w:szCs w:val="24"/>
                <w:lang w:eastAsia="ja-JP"/>
              </w:rPr>
            </w:pPr>
            <w:r w:rsidRPr="00C730B4">
              <w:rPr>
                <w:rFonts w:eastAsiaTheme="minorEastAsia"/>
                <w:sz w:val="24"/>
                <w:szCs w:val="24"/>
                <w:lang w:eastAsia="ja-JP"/>
              </w:rPr>
              <w:t>Кружок, беседы, экскурсии, посещение концертов, выставок, театров, творческие проекты, выставки рисунков и поделок, занятия</w:t>
            </w:r>
          </w:p>
        </w:tc>
      </w:tr>
    </w:tbl>
    <w:p w14:paraId="24A08E2C" w14:textId="77777777" w:rsidR="00926099" w:rsidRPr="00C730B4" w:rsidRDefault="00926099" w:rsidP="00CD7E30">
      <w:pPr>
        <w:pStyle w:val="af"/>
        <w:ind w:right="-1"/>
        <w:jc w:val="both"/>
        <w:rPr>
          <w:sz w:val="24"/>
          <w:szCs w:val="24"/>
        </w:rPr>
      </w:pPr>
    </w:p>
    <w:p w14:paraId="3E7AEB5A" w14:textId="77777777" w:rsidR="00926099" w:rsidRPr="00C730B4" w:rsidRDefault="00926099" w:rsidP="00CD7E30">
      <w:pPr>
        <w:pStyle w:val="af"/>
        <w:ind w:right="-1"/>
        <w:jc w:val="both"/>
        <w:rPr>
          <w:rFonts w:ascii="Times New Roman" w:hAnsi="Times New Roman"/>
          <w:sz w:val="24"/>
          <w:szCs w:val="24"/>
        </w:rPr>
      </w:pPr>
      <w:r w:rsidRPr="00C730B4">
        <w:rPr>
          <w:rFonts w:ascii="Times New Roman" w:hAnsi="Times New Roman"/>
          <w:sz w:val="24"/>
          <w:szCs w:val="24"/>
        </w:rPr>
        <w:t xml:space="preserve">Используются разные </w:t>
      </w:r>
      <w:r w:rsidRPr="00C730B4">
        <w:rPr>
          <w:rFonts w:ascii="Times New Roman" w:hAnsi="Times New Roman"/>
          <w:b/>
          <w:bCs/>
          <w:sz w:val="24"/>
          <w:szCs w:val="24"/>
        </w:rPr>
        <w:t>виды внеурочной деятельности</w:t>
      </w:r>
      <w:r w:rsidRPr="00C730B4">
        <w:rPr>
          <w:rFonts w:ascii="Times New Roman" w:hAnsi="Times New Roman"/>
          <w:sz w:val="24"/>
          <w:szCs w:val="24"/>
        </w:rPr>
        <w:t xml:space="preserve">: </w:t>
      </w:r>
    </w:p>
    <w:p w14:paraId="0CA3B7F9" w14:textId="77777777" w:rsidR="00926099" w:rsidRPr="00C730B4" w:rsidRDefault="00926099" w:rsidP="00CD7E30">
      <w:pPr>
        <w:pStyle w:val="af"/>
        <w:ind w:right="-1"/>
        <w:jc w:val="both"/>
        <w:rPr>
          <w:rFonts w:ascii="Times New Roman" w:hAnsi="Times New Roman"/>
          <w:sz w:val="24"/>
          <w:szCs w:val="24"/>
        </w:rPr>
      </w:pPr>
      <w:r w:rsidRPr="00C730B4">
        <w:rPr>
          <w:rFonts w:ascii="Times New Roman" w:hAnsi="Times New Roman"/>
          <w:sz w:val="24"/>
          <w:szCs w:val="24"/>
        </w:rPr>
        <w:t>1) игровая деятельность;</w:t>
      </w:r>
    </w:p>
    <w:p w14:paraId="7FD58632" w14:textId="77777777" w:rsidR="00926099" w:rsidRPr="00C730B4" w:rsidRDefault="00926099" w:rsidP="00CD7E30">
      <w:pPr>
        <w:pStyle w:val="af"/>
        <w:ind w:right="-1"/>
        <w:jc w:val="both"/>
        <w:rPr>
          <w:rFonts w:ascii="Times New Roman" w:hAnsi="Times New Roman"/>
          <w:sz w:val="24"/>
          <w:szCs w:val="24"/>
        </w:rPr>
      </w:pPr>
      <w:r w:rsidRPr="00C730B4">
        <w:rPr>
          <w:rFonts w:ascii="Times New Roman" w:hAnsi="Times New Roman"/>
          <w:sz w:val="24"/>
          <w:szCs w:val="24"/>
        </w:rPr>
        <w:t>2) познавательная деятельность;</w:t>
      </w:r>
    </w:p>
    <w:p w14:paraId="3D8A3BF4" w14:textId="77777777" w:rsidR="00926099" w:rsidRPr="00C730B4" w:rsidRDefault="00926099" w:rsidP="00CD7E30">
      <w:pPr>
        <w:pStyle w:val="af"/>
        <w:ind w:right="-1"/>
        <w:jc w:val="both"/>
        <w:rPr>
          <w:rFonts w:ascii="Times New Roman" w:hAnsi="Times New Roman"/>
          <w:sz w:val="24"/>
          <w:szCs w:val="24"/>
        </w:rPr>
      </w:pPr>
      <w:r w:rsidRPr="00C730B4">
        <w:rPr>
          <w:rFonts w:ascii="Times New Roman" w:hAnsi="Times New Roman"/>
          <w:sz w:val="24"/>
          <w:szCs w:val="24"/>
        </w:rPr>
        <w:t>3) проблемно-ценностное общение;</w:t>
      </w:r>
    </w:p>
    <w:p w14:paraId="7B2AC8FE" w14:textId="77777777" w:rsidR="00926099" w:rsidRPr="00C730B4" w:rsidRDefault="00926099" w:rsidP="00CD7E30">
      <w:pPr>
        <w:pStyle w:val="af"/>
        <w:ind w:right="-1"/>
        <w:jc w:val="both"/>
        <w:rPr>
          <w:rFonts w:ascii="Times New Roman" w:hAnsi="Times New Roman"/>
          <w:sz w:val="24"/>
          <w:szCs w:val="24"/>
        </w:rPr>
      </w:pPr>
      <w:r w:rsidRPr="00C730B4">
        <w:rPr>
          <w:rFonts w:ascii="Times New Roman" w:hAnsi="Times New Roman"/>
          <w:sz w:val="24"/>
          <w:szCs w:val="24"/>
        </w:rPr>
        <w:t>4) досугово-развлекательная деятельность (досуговое общение);</w:t>
      </w:r>
    </w:p>
    <w:p w14:paraId="336DB1CF" w14:textId="77777777" w:rsidR="00926099" w:rsidRPr="00C730B4" w:rsidRDefault="00926099" w:rsidP="00CD7E30">
      <w:pPr>
        <w:pStyle w:val="af"/>
        <w:ind w:right="-1"/>
        <w:jc w:val="both"/>
        <w:rPr>
          <w:rFonts w:ascii="Times New Roman" w:hAnsi="Times New Roman"/>
          <w:sz w:val="24"/>
          <w:szCs w:val="24"/>
        </w:rPr>
      </w:pPr>
      <w:r w:rsidRPr="00C730B4">
        <w:rPr>
          <w:rFonts w:ascii="Times New Roman" w:hAnsi="Times New Roman"/>
          <w:sz w:val="24"/>
          <w:szCs w:val="24"/>
        </w:rPr>
        <w:t>5) художественное творчество;</w:t>
      </w:r>
    </w:p>
    <w:p w14:paraId="124B1DA8" w14:textId="77777777" w:rsidR="00926099" w:rsidRPr="00C730B4" w:rsidRDefault="00926099" w:rsidP="00CD7E30">
      <w:pPr>
        <w:pStyle w:val="af"/>
        <w:ind w:right="-1"/>
        <w:jc w:val="both"/>
        <w:rPr>
          <w:rFonts w:ascii="Times New Roman" w:hAnsi="Times New Roman"/>
          <w:sz w:val="24"/>
          <w:szCs w:val="24"/>
        </w:rPr>
      </w:pPr>
      <w:r w:rsidRPr="00C730B4">
        <w:rPr>
          <w:rFonts w:ascii="Times New Roman" w:hAnsi="Times New Roman"/>
          <w:sz w:val="24"/>
          <w:szCs w:val="24"/>
        </w:rPr>
        <w:t>6) социальное творчество;</w:t>
      </w:r>
    </w:p>
    <w:p w14:paraId="66BD6622" w14:textId="77777777" w:rsidR="00926099" w:rsidRPr="00C730B4" w:rsidRDefault="00926099" w:rsidP="00CD7E30">
      <w:pPr>
        <w:pStyle w:val="af"/>
        <w:ind w:right="-1"/>
        <w:jc w:val="both"/>
        <w:rPr>
          <w:rFonts w:ascii="Times New Roman" w:hAnsi="Times New Roman"/>
          <w:sz w:val="24"/>
          <w:szCs w:val="24"/>
        </w:rPr>
      </w:pPr>
      <w:r w:rsidRPr="00C730B4">
        <w:rPr>
          <w:rFonts w:ascii="Times New Roman" w:hAnsi="Times New Roman"/>
          <w:sz w:val="24"/>
          <w:szCs w:val="24"/>
        </w:rPr>
        <w:t>7) трудовая деятельность;</w:t>
      </w:r>
    </w:p>
    <w:p w14:paraId="0B0417B9" w14:textId="77777777" w:rsidR="00926099" w:rsidRPr="00C730B4" w:rsidRDefault="00926099" w:rsidP="00CD7E30">
      <w:pPr>
        <w:pStyle w:val="af"/>
        <w:ind w:right="-1"/>
        <w:jc w:val="both"/>
        <w:rPr>
          <w:rFonts w:ascii="Times New Roman" w:hAnsi="Times New Roman"/>
          <w:sz w:val="24"/>
          <w:szCs w:val="24"/>
        </w:rPr>
      </w:pPr>
      <w:r w:rsidRPr="00C730B4">
        <w:rPr>
          <w:rFonts w:ascii="Times New Roman" w:hAnsi="Times New Roman"/>
          <w:sz w:val="24"/>
          <w:szCs w:val="24"/>
        </w:rPr>
        <w:t>8) спортивно-оздоровительная</w:t>
      </w:r>
    </w:p>
    <w:p w14:paraId="370EC0DD" w14:textId="77777777" w:rsidR="00926099" w:rsidRPr="00C730B4" w:rsidRDefault="00926099" w:rsidP="00CD7E30">
      <w:pPr>
        <w:pStyle w:val="af"/>
        <w:ind w:right="-1"/>
        <w:jc w:val="both"/>
        <w:rPr>
          <w:rFonts w:ascii="Times New Roman" w:hAnsi="Times New Roman"/>
          <w:sz w:val="24"/>
          <w:szCs w:val="24"/>
        </w:rPr>
      </w:pPr>
      <w:r w:rsidRPr="00C730B4">
        <w:rPr>
          <w:rFonts w:ascii="Times New Roman" w:hAnsi="Times New Roman"/>
          <w:sz w:val="24"/>
          <w:szCs w:val="24"/>
        </w:rPr>
        <w:t>9) туристско-патриотическая  и т.д.</w:t>
      </w:r>
    </w:p>
    <w:p w14:paraId="4C09C204" w14:textId="77777777" w:rsidR="00505D2B" w:rsidRPr="00C730B4" w:rsidRDefault="00505D2B" w:rsidP="00CD7E30">
      <w:pPr>
        <w:ind w:right="-1"/>
        <w:jc w:val="both"/>
        <w:rPr>
          <w:b/>
          <w:bCs/>
          <w:sz w:val="24"/>
          <w:szCs w:val="24"/>
          <w:lang w:eastAsia="ja-JP"/>
        </w:rPr>
      </w:pPr>
    </w:p>
    <w:p w14:paraId="2D64E43A" w14:textId="77777777" w:rsidR="00505D2B" w:rsidRPr="00C730B4" w:rsidRDefault="00505D2B" w:rsidP="00CD7E30">
      <w:pPr>
        <w:ind w:right="-1"/>
        <w:jc w:val="both"/>
        <w:rPr>
          <w:b/>
          <w:bCs/>
          <w:sz w:val="24"/>
          <w:szCs w:val="24"/>
          <w:lang w:eastAsia="ja-JP"/>
        </w:rPr>
      </w:pPr>
    </w:p>
    <w:p w14:paraId="12945792" w14:textId="77777777" w:rsidR="00926099" w:rsidRPr="00C730B4" w:rsidRDefault="00926099" w:rsidP="00CD7E30">
      <w:pPr>
        <w:ind w:right="-1"/>
        <w:jc w:val="both"/>
        <w:rPr>
          <w:sz w:val="24"/>
          <w:szCs w:val="24"/>
          <w:lang w:eastAsia="ja-JP"/>
        </w:rPr>
      </w:pPr>
      <w:r w:rsidRPr="00C730B4">
        <w:rPr>
          <w:b/>
          <w:bCs/>
          <w:sz w:val="24"/>
          <w:szCs w:val="24"/>
          <w:lang w:eastAsia="ja-JP"/>
        </w:rPr>
        <w:t>Формы оценки</w:t>
      </w:r>
    </w:p>
    <w:p w14:paraId="5FF02EFD" w14:textId="77777777" w:rsidR="00926099" w:rsidRPr="00C730B4" w:rsidRDefault="00926099" w:rsidP="00CD7E30">
      <w:pPr>
        <w:ind w:right="-1"/>
        <w:jc w:val="both"/>
        <w:rPr>
          <w:sz w:val="24"/>
          <w:szCs w:val="24"/>
          <w:lang w:eastAsia="ja-JP"/>
        </w:rPr>
      </w:pPr>
      <w:r w:rsidRPr="00C730B4">
        <w:rPr>
          <w:sz w:val="24"/>
          <w:szCs w:val="24"/>
          <w:lang w:eastAsia="ja-JP"/>
        </w:rPr>
        <w:t>Для учета достижений учащихся во внеурочной деятельности в школе используют:</w:t>
      </w:r>
    </w:p>
    <w:p w14:paraId="1C478D88" w14:textId="77777777" w:rsidR="00926099" w:rsidRPr="00C730B4" w:rsidRDefault="00926099" w:rsidP="00CD7E30">
      <w:pPr>
        <w:ind w:right="-1"/>
        <w:jc w:val="both"/>
        <w:rPr>
          <w:sz w:val="24"/>
          <w:szCs w:val="24"/>
          <w:lang w:eastAsia="ja-JP"/>
        </w:rPr>
      </w:pPr>
      <w:r w:rsidRPr="00C730B4">
        <w:rPr>
          <w:iCs/>
          <w:sz w:val="24"/>
          <w:szCs w:val="24"/>
          <w:lang w:eastAsia="ja-JP"/>
        </w:rPr>
        <w:t>– портфолио учащегося;</w:t>
      </w:r>
    </w:p>
    <w:p w14:paraId="000D6A49" w14:textId="77777777" w:rsidR="00926099" w:rsidRPr="00C730B4" w:rsidRDefault="00926099" w:rsidP="00CD7E30">
      <w:pPr>
        <w:ind w:right="-1"/>
        <w:jc w:val="both"/>
        <w:rPr>
          <w:sz w:val="24"/>
          <w:szCs w:val="24"/>
          <w:lang w:eastAsia="ja-JP"/>
        </w:rPr>
      </w:pPr>
      <w:r w:rsidRPr="00C730B4">
        <w:rPr>
          <w:iCs/>
          <w:sz w:val="24"/>
          <w:szCs w:val="24"/>
          <w:lang w:eastAsia="ja-JP"/>
        </w:rPr>
        <w:t>– опросы, анкетирование и самооценку учащихся по итогам выполняемых заданий;</w:t>
      </w:r>
    </w:p>
    <w:p w14:paraId="1DB317C3" w14:textId="77777777" w:rsidR="00926099" w:rsidRPr="00C730B4" w:rsidRDefault="00926099" w:rsidP="00CD7E30">
      <w:pPr>
        <w:ind w:right="-1"/>
        <w:jc w:val="both"/>
        <w:rPr>
          <w:iCs/>
          <w:sz w:val="24"/>
          <w:szCs w:val="24"/>
          <w:lang w:eastAsia="ja-JP"/>
        </w:rPr>
      </w:pPr>
      <w:r w:rsidRPr="00C730B4">
        <w:rPr>
          <w:iCs/>
          <w:sz w:val="24"/>
          <w:szCs w:val="24"/>
          <w:lang w:eastAsia="ja-JP"/>
        </w:rPr>
        <w:t>– педагогическое наблюдение.</w:t>
      </w:r>
    </w:p>
    <w:p w14:paraId="7AA351E1" w14:textId="77777777" w:rsidR="00926099" w:rsidRPr="00C730B4" w:rsidRDefault="00926099" w:rsidP="00CD7E30">
      <w:pPr>
        <w:ind w:right="-1"/>
        <w:jc w:val="both"/>
        <w:rPr>
          <w:iCs/>
          <w:sz w:val="24"/>
          <w:szCs w:val="24"/>
          <w:lang w:eastAsia="ja-JP"/>
        </w:rPr>
      </w:pPr>
    </w:p>
    <w:p w14:paraId="66891B7F" w14:textId="77777777" w:rsidR="00926099" w:rsidRPr="00C730B4" w:rsidRDefault="00926099" w:rsidP="00CD7E30">
      <w:pPr>
        <w:ind w:right="-1"/>
        <w:jc w:val="both"/>
        <w:rPr>
          <w:iCs/>
          <w:sz w:val="24"/>
          <w:szCs w:val="24"/>
          <w:lang w:eastAsia="ja-JP"/>
        </w:rPr>
      </w:pPr>
      <w:r w:rsidRPr="00C730B4">
        <w:rPr>
          <w:sz w:val="24"/>
          <w:szCs w:val="24"/>
          <w:lang w:eastAsia="ja-JP"/>
        </w:rPr>
        <w:t>Освоение программ внеурочной деятельности на уровне начального общего образования</w:t>
      </w:r>
      <w:r w:rsidRPr="00C730B4">
        <w:rPr>
          <w:iCs/>
          <w:sz w:val="24"/>
          <w:szCs w:val="24"/>
          <w:lang w:eastAsia="ja-JP"/>
        </w:rPr>
        <w:t xml:space="preserve"> </w:t>
      </w:r>
      <w:r w:rsidRPr="00C730B4">
        <w:rPr>
          <w:sz w:val="24"/>
          <w:szCs w:val="24"/>
          <w:lang w:eastAsia="ja-JP"/>
        </w:rPr>
        <w:t>сопровождается аттестацией учащихся в следующих формах:</w:t>
      </w:r>
    </w:p>
    <w:p w14:paraId="34F0D398" w14:textId="77777777" w:rsidR="00926099" w:rsidRPr="00C730B4" w:rsidRDefault="00926099" w:rsidP="00CD7E30">
      <w:pPr>
        <w:ind w:right="-1"/>
        <w:rPr>
          <w:rFonts w:eastAsiaTheme="minorEastAsia"/>
          <w:sz w:val="24"/>
          <w:szCs w:val="24"/>
          <w:lang w:eastAsia="ja-JP"/>
        </w:rPr>
      </w:pPr>
    </w:p>
    <w:tbl>
      <w:tblPr>
        <w:tblStyle w:val="13"/>
        <w:tblW w:w="0" w:type="auto"/>
        <w:tblLook w:val="04A0" w:firstRow="1" w:lastRow="0" w:firstColumn="1" w:lastColumn="0" w:noHBand="0" w:noVBand="1"/>
      </w:tblPr>
      <w:tblGrid>
        <w:gridCol w:w="4785"/>
        <w:gridCol w:w="4786"/>
      </w:tblGrid>
      <w:tr w:rsidR="00F43079" w:rsidRPr="00C730B4" w14:paraId="72EABE29" w14:textId="77777777" w:rsidTr="00E85E37">
        <w:tc>
          <w:tcPr>
            <w:tcW w:w="4785" w:type="dxa"/>
          </w:tcPr>
          <w:p w14:paraId="15F23CBF" w14:textId="77777777" w:rsidR="00926099" w:rsidRPr="00C730B4" w:rsidRDefault="00926099" w:rsidP="00CD7E30">
            <w:pPr>
              <w:ind w:right="-1"/>
              <w:rPr>
                <w:rFonts w:eastAsiaTheme="minorHAnsi"/>
                <w:sz w:val="24"/>
                <w:szCs w:val="24"/>
              </w:rPr>
            </w:pPr>
            <w:r w:rsidRPr="00C730B4">
              <w:rPr>
                <w:rFonts w:eastAsiaTheme="minorHAnsi"/>
                <w:sz w:val="24"/>
                <w:szCs w:val="24"/>
              </w:rPr>
              <w:t>Программа внеурочной деятельности</w:t>
            </w:r>
          </w:p>
        </w:tc>
        <w:tc>
          <w:tcPr>
            <w:tcW w:w="4786" w:type="dxa"/>
          </w:tcPr>
          <w:p w14:paraId="09112CA7" w14:textId="77777777" w:rsidR="00926099" w:rsidRPr="00C730B4" w:rsidRDefault="00926099" w:rsidP="00CD7E30">
            <w:pPr>
              <w:ind w:right="-1"/>
              <w:rPr>
                <w:rFonts w:eastAsiaTheme="minorHAnsi"/>
                <w:sz w:val="24"/>
                <w:szCs w:val="24"/>
              </w:rPr>
            </w:pPr>
            <w:r w:rsidRPr="00C730B4">
              <w:rPr>
                <w:rFonts w:eastAsiaTheme="minorHAnsi"/>
                <w:sz w:val="24"/>
                <w:szCs w:val="24"/>
              </w:rPr>
              <w:t>Форма аттестации</w:t>
            </w:r>
          </w:p>
        </w:tc>
      </w:tr>
      <w:tr w:rsidR="00F43079" w:rsidRPr="00C730B4" w14:paraId="0EA0234E" w14:textId="77777777" w:rsidTr="00E85E37">
        <w:tc>
          <w:tcPr>
            <w:tcW w:w="9571" w:type="dxa"/>
            <w:gridSpan w:val="2"/>
          </w:tcPr>
          <w:p w14:paraId="328E0D47" w14:textId="77777777" w:rsidR="00926099" w:rsidRPr="00C730B4" w:rsidRDefault="00926099" w:rsidP="00CD7E30">
            <w:pPr>
              <w:ind w:right="-1"/>
              <w:jc w:val="center"/>
              <w:rPr>
                <w:rFonts w:eastAsiaTheme="minorHAnsi"/>
                <w:sz w:val="24"/>
                <w:szCs w:val="24"/>
              </w:rPr>
            </w:pPr>
            <w:r w:rsidRPr="00C730B4">
              <w:rPr>
                <w:rFonts w:eastAsiaTheme="minorHAnsi"/>
                <w:sz w:val="24"/>
                <w:szCs w:val="24"/>
              </w:rPr>
              <w:t>Спортивно-оздоровительное направление</w:t>
            </w:r>
          </w:p>
        </w:tc>
      </w:tr>
      <w:tr w:rsidR="00F43079" w:rsidRPr="00C730B4" w14:paraId="169A0874" w14:textId="77777777" w:rsidTr="00E85E37">
        <w:tc>
          <w:tcPr>
            <w:tcW w:w="4785" w:type="dxa"/>
          </w:tcPr>
          <w:p w14:paraId="307717E4" w14:textId="77777777" w:rsidR="00926099" w:rsidRPr="00C730B4" w:rsidRDefault="00926099" w:rsidP="00CD7E30">
            <w:pPr>
              <w:ind w:right="-1"/>
              <w:rPr>
                <w:rFonts w:eastAsiaTheme="minorHAnsi"/>
                <w:sz w:val="24"/>
                <w:szCs w:val="24"/>
              </w:rPr>
            </w:pPr>
            <w:r w:rsidRPr="00C730B4">
              <w:rPr>
                <w:rFonts w:eastAsiaTheme="minorHAnsi"/>
                <w:sz w:val="24"/>
                <w:szCs w:val="24"/>
              </w:rPr>
              <w:t xml:space="preserve">Классные часы спортивно-оздоровительной </w:t>
            </w:r>
            <w:r w:rsidRPr="00C730B4">
              <w:rPr>
                <w:rFonts w:eastAsiaTheme="minorHAnsi"/>
                <w:sz w:val="24"/>
                <w:szCs w:val="24"/>
              </w:rPr>
              <w:lastRenderedPageBreak/>
              <w:t>направленности и профилактической работы по ПДД</w:t>
            </w:r>
          </w:p>
        </w:tc>
        <w:tc>
          <w:tcPr>
            <w:tcW w:w="4786" w:type="dxa"/>
          </w:tcPr>
          <w:p w14:paraId="63DC5447" w14:textId="77777777" w:rsidR="00926099" w:rsidRPr="00C730B4" w:rsidRDefault="00926099" w:rsidP="00CD7E30">
            <w:pPr>
              <w:ind w:right="-1"/>
              <w:rPr>
                <w:rFonts w:eastAsiaTheme="minorHAnsi"/>
                <w:sz w:val="24"/>
                <w:szCs w:val="24"/>
              </w:rPr>
            </w:pPr>
            <w:r w:rsidRPr="00C730B4">
              <w:rPr>
                <w:rFonts w:eastAsiaTheme="minorHAnsi"/>
                <w:sz w:val="24"/>
                <w:szCs w:val="24"/>
              </w:rPr>
              <w:lastRenderedPageBreak/>
              <w:t>Конкурс рисунков и плакатов</w:t>
            </w:r>
          </w:p>
        </w:tc>
      </w:tr>
      <w:tr w:rsidR="00F43079" w:rsidRPr="00C730B4" w14:paraId="351C5638" w14:textId="77777777" w:rsidTr="00E85E37">
        <w:tc>
          <w:tcPr>
            <w:tcW w:w="4785" w:type="dxa"/>
          </w:tcPr>
          <w:p w14:paraId="2E4309C2" w14:textId="77777777" w:rsidR="00926099" w:rsidRPr="00C730B4" w:rsidRDefault="00926099" w:rsidP="00CD7E30">
            <w:pPr>
              <w:ind w:right="-1"/>
              <w:rPr>
                <w:rFonts w:eastAsiaTheme="minorHAnsi"/>
                <w:sz w:val="24"/>
                <w:szCs w:val="24"/>
              </w:rPr>
            </w:pPr>
            <w:r w:rsidRPr="00C730B4">
              <w:rPr>
                <w:rFonts w:eastAsiaTheme="minorHAnsi"/>
                <w:sz w:val="24"/>
                <w:szCs w:val="24"/>
              </w:rPr>
              <w:lastRenderedPageBreak/>
              <w:t>кружок «Спортивные игры»</w:t>
            </w:r>
          </w:p>
        </w:tc>
        <w:tc>
          <w:tcPr>
            <w:tcW w:w="4786" w:type="dxa"/>
          </w:tcPr>
          <w:p w14:paraId="5CDA131E" w14:textId="77777777" w:rsidR="00926099" w:rsidRPr="00C730B4" w:rsidRDefault="00926099" w:rsidP="00CD7E30">
            <w:pPr>
              <w:ind w:right="-1"/>
              <w:rPr>
                <w:rFonts w:eastAsiaTheme="minorHAnsi"/>
                <w:sz w:val="24"/>
                <w:szCs w:val="24"/>
              </w:rPr>
            </w:pPr>
            <w:r w:rsidRPr="00C730B4">
              <w:rPr>
                <w:rFonts w:eastAsiaTheme="minorHAnsi"/>
                <w:sz w:val="24"/>
                <w:szCs w:val="24"/>
              </w:rPr>
              <w:t>Сдача норм ГТО</w:t>
            </w:r>
          </w:p>
        </w:tc>
      </w:tr>
      <w:tr w:rsidR="00F43079" w:rsidRPr="00C730B4" w14:paraId="5D983877" w14:textId="77777777" w:rsidTr="00E85E37">
        <w:tc>
          <w:tcPr>
            <w:tcW w:w="9571" w:type="dxa"/>
            <w:gridSpan w:val="2"/>
          </w:tcPr>
          <w:p w14:paraId="1B246089" w14:textId="77777777" w:rsidR="00926099" w:rsidRPr="00C730B4" w:rsidRDefault="00926099" w:rsidP="00CD7E30">
            <w:pPr>
              <w:ind w:right="-1"/>
              <w:jc w:val="center"/>
              <w:rPr>
                <w:rFonts w:eastAsiaTheme="minorHAnsi"/>
                <w:sz w:val="24"/>
                <w:szCs w:val="24"/>
              </w:rPr>
            </w:pPr>
            <w:r w:rsidRPr="00C730B4">
              <w:rPr>
                <w:rFonts w:eastAsiaTheme="minorHAnsi"/>
                <w:sz w:val="24"/>
                <w:szCs w:val="24"/>
              </w:rPr>
              <w:t>Социальное направление</w:t>
            </w:r>
          </w:p>
        </w:tc>
      </w:tr>
      <w:tr w:rsidR="00F43079" w:rsidRPr="00C730B4" w14:paraId="6E9E2AE8" w14:textId="77777777" w:rsidTr="00E85E37">
        <w:tc>
          <w:tcPr>
            <w:tcW w:w="4785" w:type="dxa"/>
          </w:tcPr>
          <w:p w14:paraId="33BB1F1F" w14:textId="77777777" w:rsidR="00926099" w:rsidRPr="00C730B4" w:rsidRDefault="00926099" w:rsidP="00CD7E30">
            <w:pPr>
              <w:ind w:right="-1"/>
              <w:rPr>
                <w:rFonts w:eastAsiaTheme="minorHAnsi"/>
                <w:sz w:val="24"/>
                <w:szCs w:val="24"/>
              </w:rPr>
            </w:pPr>
            <w:r w:rsidRPr="00C730B4">
              <w:rPr>
                <w:rFonts w:eastAsiaTheme="minorHAnsi"/>
                <w:sz w:val="24"/>
                <w:szCs w:val="24"/>
              </w:rPr>
              <w:t>Классные часы по теме «Профориентация»</w:t>
            </w:r>
          </w:p>
        </w:tc>
        <w:tc>
          <w:tcPr>
            <w:tcW w:w="4786" w:type="dxa"/>
          </w:tcPr>
          <w:p w14:paraId="2CA5C5B3" w14:textId="77777777" w:rsidR="00926099" w:rsidRPr="00C730B4" w:rsidRDefault="00926099" w:rsidP="00CD7E30">
            <w:pPr>
              <w:ind w:right="-1"/>
              <w:rPr>
                <w:rFonts w:eastAsiaTheme="minorHAnsi"/>
                <w:sz w:val="24"/>
                <w:szCs w:val="24"/>
              </w:rPr>
            </w:pPr>
            <w:r w:rsidRPr="00C730B4">
              <w:rPr>
                <w:rFonts w:eastAsiaTheme="minorHAnsi"/>
                <w:sz w:val="24"/>
                <w:szCs w:val="24"/>
              </w:rPr>
              <w:t>Проект «Моя будущая профессия»</w:t>
            </w:r>
          </w:p>
        </w:tc>
      </w:tr>
      <w:tr w:rsidR="00F43079" w:rsidRPr="00C730B4" w14:paraId="06CB5FEB" w14:textId="77777777" w:rsidTr="00E85E37">
        <w:tc>
          <w:tcPr>
            <w:tcW w:w="9571" w:type="dxa"/>
            <w:gridSpan w:val="2"/>
          </w:tcPr>
          <w:p w14:paraId="44E1000A" w14:textId="77777777" w:rsidR="00926099" w:rsidRPr="00C730B4" w:rsidRDefault="00926099" w:rsidP="00CD7E30">
            <w:pPr>
              <w:ind w:right="-1"/>
              <w:jc w:val="center"/>
              <w:rPr>
                <w:rFonts w:eastAsiaTheme="minorHAnsi"/>
                <w:sz w:val="24"/>
                <w:szCs w:val="24"/>
              </w:rPr>
            </w:pPr>
            <w:r w:rsidRPr="00C730B4">
              <w:rPr>
                <w:rFonts w:eastAsiaTheme="minorHAnsi"/>
                <w:sz w:val="24"/>
                <w:szCs w:val="24"/>
              </w:rPr>
              <w:t>Обще интеллектуальное направление</w:t>
            </w:r>
          </w:p>
        </w:tc>
      </w:tr>
      <w:tr w:rsidR="00F43079" w:rsidRPr="00C730B4" w14:paraId="5C6A7466" w14:textId="77777777" w:rsidTr="00E85E37">
        <w:tc>
          <w:tcPr>
            <w:tcW w:w="4785" w:type="dxa"/>
          </w:tcPr>
          <w:p w14:paraId="432B7D82" w14:textId="77777777" w:rsidR="00926099" w:rsidRPr="00C730B4" w:rsidRDefault="00926099" w:rsidP="00CD7E30">
            <w:pPr>
              <w:ind w:right="-1"/>
              <w:rPr>
                <w:rFonts w:eastAsiaTheme="minorHAnsi"/>
                <w:sz w:val="24"/>
                <w:szCs w:val="24"/>
              </w:rPr>
            </w:pPr>
            <w:r w:rsidRPr="00C730B4">
              <w:rPr>
                <w:rFonts w:eastAsiaTheme="minorHAnsi"/>
                <w:sz w:val="24"/>
                <w:szCs w:val="24"/>
              </w:rPr>
              <w:t>Кружок «От А до Я»</w:t>
            </w:r>
          </w:p>
        </w:tc>
        <w:tc>
          <w:tcPr>
            <w:tcW w:w="4786" w:type="dxa"/>
          </w:tcPr>
          <w:p w14:paraId="767AB479" w14:textId="77777777" w:rsidR="00926099" w:rsidRPr="00C730B4" w:rsidRDefault="00926099" w:rsidP="00CD7E30">
            <w:pPr>
              <w:ind w:right="-1"/>
              <w:rPr>
                <w:rFonts w:eastAsiaTheme="minorHAnsi"/>
                <w:sz w:val="24"/>
                <w:szCs w:val="24"/>
              </w:rPr>
            </w:pPr>
            <w:r w:rsidRPr="00C730B4">
              <w:rPr>
                <w:rFonts w:eastAsiaTheme="minorHAnsi"/>
                <w:sz w:val="24"/>
                <w:szCs w:val="24"/>
              </w:rPr>
              <w:t>Интеллектуальный конкурс</w:t>
            </w:r>
          </w:p>
        </w:tc>
      </w:tr>
      <w:tr w:rsidR="00F43079" w:rsidRPr="00C730B4" w14:paraId="2BC37647" w14:textId="77777777" w:rsidTr="00E85E37">
        <w:tc>
          <w:tcPr>
            <w:tcW w:w="4785" w:type="dxa"/>
          </w:tcPr>
          <w:p w14:paraId="7B00635D" w14:textId="77777777" w:rsidR="00926099" w:rsidRPr="00C730B4" w:rsidRDefault="00926099" w:rsidP="00CD7E30">
            <w:pPr>
              <w:ind w:right="-1"/>
              <w:rPr>
                <w:rFonts w:eastAsiaTheme="minorHAnsi"/>
                <w:sz w:val="24"/>
                <w:szCs w:val="24"/>
              </w:rPr>
            </w:pPr>
            <w:r w:rsidRPr="00C730B4">
              <w:rPr>
                <w:rFonts w:eastAsiaTheme="minorHAnsi"/>
                <w:sz w:val="24"/>
                <w:szCs w:val="24"/>
              </w:rPr>
              <w:t>Кружок «Занимательная география»</w:t>
            </w:r>
          </w:p>
        </w:tc>
        <w:tc>
          <w:tcPr>
            <w:tcW w:w="4786" w:type="dxa"/>
          </w:tcPr>
          <w:p w14:paraId="58F0DFB8" w14:textId="77777777" w:rsidR="00926099" w:rsidRPr="00C730B4" w:rsidRDefault="00926099" w:rsidP="00CD7E30">
            <w:pPr>
              <w:ind w:right="-1"/>
              <w:rPr>
                <w:rFonts w:eastAsiaTheme="minorHAnsi"/>
                <w:sz w:val="24"/>
                <w:szCs w:val="24"/>
              </w:rPr>
            </w:pPr>
            <w:r w:rsidRPr="00C730B4">
              <w:rPr>
                <w:rFonts w:eastAsiaTheme="minorHAnsi"/>
                <w:sz w:val="24"/>
                <w:szCs w:val="24"/>
              </w:rPr>
              <w:t>Брейн-ринг</w:t>
            </w:r>
          </w:p>
        </w:tc>
      </w:tr>
      <w:tr w:rsidR="00F43079" w:rsidRPr="00C730B4" w14:paraId="43B7B3DD" w14:textId="77777777" w:rsidTr="00E85E37">
        <w:tc>
          <w:tcPr>
            <w:tcW w:w="4785" w:type="dxa"/>
          </w:tcPr>
          <w:p w14:paraId="049D52DF" w14:textId="77777777" w:rsidR="00926099" w:rsidRPr="00C730B4" w:rsidRDefault="00926099" w:rsidP="00CD7E30">
            <w:pPr>
              <w:ind w:right="-1"/>
              <w:rPr>
                <w:rFonts w:eastAsiaTheme="minorHAnsi"/>
                <w:sz w:val="24"/>
                <w:szCs w:val="24"/>
              </w:rPr>
            </w:pPr>
            <w:r w:rsidRPr="00C730B4">
              <w:rPr>
                <w:rFonts w:eastAsiaTheme="minorHAnsi"/>
                <w:sz w:val="24"/>
                <w:szCs w:val="24"/>
              </w:rPr>
              <w:t>Кружок «Занимательная математика»</w:t>
            </w:r>
          </w:p>
        </w:tc>
        <w:tc>
          <w:tcPr>
            <w:tcW w:w="4786" w:type="dxa"/>
          </w:tcPr>
          <w:p w14:paraId="2280D6A8" w14:textId="77777777" w:rsidR="00926099" w:rsidRPr="00C730B4" w:rsidRDefault="00926099" w:rsidP="00CD7E30">
            <w:pPr>
              <w:ind w:right="-1"/>
              <w:rPr>
                <w:rFonts w:eastAsiaTheme="minorHAnsi"/>
                <w:sz w:val="24"/>
                <w:szCs w:val="24"/>
              </w:rPr>
            </w:pPr>
            <w:r w:rsidRPr="00C730B4">
              <w:rPr>
                <w:rFonts w:eastAsiaTheme="minorHAnsi"/>
                <w:sz w:val="24"/>
                <w:szCs w:val="24"/>
              </w:rPr>
              <w:t>Олимпиада</w:t>
            </w:r>
          </w:p>
        </w:tc>
      </w:tr>
      <w:tr w:rsidR="00F43079" w:rsidRPr="00C730B4" w14:paraId="05B42E15" w14:textId="77777777" w:rsidTr="00E85E37">
        <w:tc>
          <w:tcPr>
            <w:tcW w:w="4785" w:type="dxa"/>
          </w:tcPr>
          <w:p w14:paraId="797BEE0A" w14:textId="77777777" w:rsidR="00926099" w:rsidRPr="00C730B4" w:rsidRDefault="00926099" w:rsidP="00CD7E30">
            <w:pPr>
              <w:ind w:right="-1"/>
              <w:rPr>
                <w:rFonts w:eastAsiaTheme="minorHAnsi"/>
                <w:sz w:val="24"/>
                <w:szCs w:val="24"/>
              </w:rPr>
            </w:pPr>
            <w:r w:rsidRPr="00C730B4">
              <w:rPr>
                <w:rFonts w:eastAsiaTheme="minorHAnsi"/>
                <w:sz w:val="24"/>
                <w:szCs w:val="24"/>
              </w:rPr>
              <w:t>Кружок «Увлекательная математика каждому»</w:t>
            </w:r>
          </w:p>
        </w:tc>
        <w:tc>
          <w:tcPr>
            <w:tcW w:w="4786" w:type="dxa"/>
          </w:tcPr>
          <w:p w14:paraId="2267DDC9" w14:textId="77777777" w:rsidR="00926099" w:rsidRPr="00C730B4" w:rsidRDefault="00926099" w:rsidP="00CD7E30">
            <w:pPr>
              <w:ind w:right="-1"/>
              <w:rPr>
                <w:rFonts w:eastAsiaTheme="minorHAnsi"/>
                <w:sz w:val="24"/>
                <w:szCs w:val="24"/>
              </w:rPr>
            </w:pPr>
            <w:r w:rsidRPr="00C730B4">
              <w:rPr>
                <w:rFonts w:eastAsiaTheme="minorHAnsi"/>
                <w:sz w:val="24"/>
                <w:szCs w:val="24"/>
              </w:rPr>
              <w:t xml:space="preserve">Викторина </w:t>
            </w:r>
          </w:p>
        </w:tc>
      </w:tr>
      <w:tr w:rsidR="00F43079" w:rsidRPr="00C730B4" w14:paraId="77C7AF70" w14:textId="77777777" w:rsidTr="00E85E37">
        <w:tc>
          <w:tcPr>
            <w:tcW w:w="4785" w:type="dxa"/>
          </w:tcPr>
          <w:p w14:paraId="6C5888BC" w14:textId="77777777" w:rsidR="00926099" w:rsidRPr="00C730B4" w:rsidRDefault="00926099" w:rsidP="00CD7E30">
            <w:pPr>
              <w:ind w:right="-1"/>
              <w:rPr>
                <w:rFonts w:eastAsiaTheme="minorHAnsi"/>
                <w:sz w:val="24"/>
                <w:szCs w:val="24"/>
              </w:rPr>
            </w:pPr>
            <w:r w:rsidRPr="00C730B4">
              <w:rPr>
                <w:rFonts w:eastAsiaTheme="minorHAnsi"/>
                <w:sz w:val="24"/>
                <w:szCs w:val="24"/>
              </w:rPr>
              <w:t>Кружок «В мире русского языка»</w:t>
            </w:r>
          </w:p>
        </w:tc>
        <w:tc>
          <w:tcPr>
            <w:tcW w:w="4786" w:type="dxa"/>
          </w:tcPr>
          <w:p w14:paraId="1B827B7A" w14:textId="77777777" w:rsidR="00926099" w:rsidRPr="00C730B4" w:rsidRDefault="00926099" w:rsidP="00CD7E30">
            <w:pPr>
              <w:ind w:right="-1"/>
              <w:rPr>
                <w:rFonts w:eastAsiaTheme="minorHAnsi"/>
                <w:sz w:val="24"/>
                <w:szCs w:val="24"/>
              </w:rPr>
            </w:pPr>
            <w:r w:rsidRPr="00C730B4">
              <w:rPr>
                <w:rFonts w:eastAsiaTheme="minorHAnsi"/>
                <w:sz w:val="24"/>
                <w:szCs w:val="24"/>
              </w:rPr>
              <w:t>Игра-соревнование</w:t>
            </w:r>
          </w:p>
        </w:tc>
      </w:tr>
      <w:tr w:rsidR="00F43079" w:rsidRPr="00C730B4" w14:paraId="69F3E844" w14:textId="77777777" w:rsidTr="00E85E37">
        <w:tc>
          <w:tcPr>
            <w:tcW w:w="9571" w:type="dxa"/>
            <w:gridSpan w:val="2"/>
          </w:tcPr>
          <w:p w14:paraId="42A25DC3" w14:textId="77777777" w:rsidR="00926099" w:rsidRPr="00C730B4" w:rsidRDefault="00926099" w:rsidP="00CD7E30">
            <w:pPr>
              <w:ind w:right="-1"/>
              <w:jc w:val="center"/>
              <w:rPr>
                <w:rFonts w:eastAsiaTheme="minorHAnsi"/>
                <w:sz w:val="24"/>
                <w:szCs w:val="24"/>
              </w:rPr>
            </w:pPr>
            <w:r w:rsidRPr="00C730B4">
              <w:rPr>
                <w:rFonts w:eastAsiaTheme="minorHAnsi"/>
                <w:sz w:val="24"/>
                <w:szCs w:val="24"/>
              </w:rPr>
              <w:t>Духовно-нравственное направление</w:t>
            </w:r>
          </w:p>
        </w:tc>
      </w:tr>
      <w:tr w:rsidR="00F43079" w:rsidRPr="00C730B4" w14:paraId="4E0F1810" w14:textId="77777777" w:rsidTr="00E85E37">
        <w:tc>
          <w:tcPr>
            <w:tcW w:w="4785" w:type="dxa"/>
          </w:tcPr>
          <w:p w14:paraId="4D225E28" w14:textId="77777777" w:rsidR="00926099" w:rsidRPr="00C730B4" w:rsidRDefault="00926099" w:rsidP="00CD7E30">
            <w:pPr>
              <w:ind w:right="-1"/>
              <w:rPr>
                <w:rFonts w:eastAsiaTheme="minorHAnsi"/>
                <w:sz w:val="24"/>
                <w:szCs w:val="24"/>
              </w:rPr>
            </w:pPr>
            <w:r w:rsidRPr="00C730B4">
              <w:rPr>
                <w:rFonts w:eastAsiaTheme="minorHAnsi"/>
                <w:sz w:val="24"/>
                <w:szCs w:val="24"/>
              </w:rPr>
              <w:t>Классные часы духовно-нравственной, военно-патриотической и экологической направленности</w:t>
            </w:r>
          </w:p>
        </w:tc>
        <w:tc>
          <w:tcPr>
            <w:tcW w:w="4786" w:type="dxa"/>
          </w:tcPr>
          <w:p w14:paraId="3A82FC20" w14:textId="77777777" w:rsidR="00926099" w:rsidRPr="00C730B4" w:rsidRDefault="00926099" w:rsidP="00CD7E30">
            <w:pPr>
              <w:ind w:right="-1"/>
              <w:rPr>
                <w:rFonts w:eastAsiaTheme="minorHAnsi"/>
                <w:sz w:val="24"/>
                <w:szCs w:val="24"/>
              </w:rPr>
            </w:pPr>
            <w:r w:rsidRPr="00C730B4">
              <w:rPr>
                <w:rFonts w:eastAsiaTheme="minorHAnsi"/>
                <w:sz w:val="24"/>
                <w:szCs w:val="24"/>
              </w:rPr>
              <w:t>Выпуск школьной газеты или боевого листка.</w:t>
            </w:r>
          </w:p>
        </w:tc>
      </w:tr>
      <w:tr w:rsidR="00F43079" w:rsidRPr="00C730B4" w14:paraId="0AD20560" w14:textId="77777777" w:rsidTr="00E85E37">
        <w:tc>
          <w:tcPr>
            <w:tcW w:w="9571" w:type="dxa"/>
            <w:gridSpan w:val="2"/>
          </w:tcPr>
          <w:p w14:paraId="341AFFBF" w14:textId="77777777" w:rsidR="00926099" w:rsidRPr="00C730B4" w:rsidRDefault="00926099" w:rsidP="00CD7E30">
            <w:pPr>
              <w:ind w:right="-1"/>
              <w:jc w:val="center"/>
              <w:rPr>
                <w:rFonts w:eastAsiaTheme="minorHAnsi"/>
                <w:sz w:val="24"/>
                <w:szCs w:val="24"/>
              </w:rPr>
            </w:pPr>
            <w:r w:rsidRPr="00C730B4">
              <w:rPr>
                <w:rFonts w:eastAsiaTheme="minorHAnsi"/>
                <w:sz w:val="24"/>
                <w:szCs w:val="24"/>
              </w:rPr>
              <w:t>Общекультурное</w:t>
            </w:r>
          </w:p>
        </w:tc>
      </w:tr>
      <w:tr w:rsidR="00F43079" w:rsidRPr="00C730B4" w14:paraId="40378AE4" w14:textId="77777777" w:rsidTr="00E85E37">
        <w:tc>
          <w:tcPr>
            <w:tcW w:w="4785" w:type="dxa"/>
          </w:tcPr>
          <w:p w14:paraId="3624F630" w14:textId="77777777" w:rsidR="00926099" w:rsidRPr="00C730B4" w:rsidRDefault="00926099" w:rsidP="00CD7E30">
            <w:pPr>
              <w:ind w:right="-1"/>
              <w:rPr>
                <w:rFonts w:eastAsiaTheme="minorHAnsi"/>
                <w:sz w:val="24"/>
                <w:szCs w:val="24"/>
              </w:rPr>
            </w:pPr>
            <w:r w:rsidRPr="00C730B4">
              <w:rPr>
                <w:rFonts w:eastAsiaTheme="minorHAnsi"/>
                <w:sz w:val="24"/>
                <w:szCs w:val="24"/>
              </w:rPr>
              <w:t>Классные часы и  воспитательные мероприятия художественно-эстетической направленности</w:t>
            </w:r>
          </w:p>
        </w:tc>
        <w:tc>
          <w:tcPr>
            <w:tcW w:w="4786" w:type="dxa"/>
          </w:tcPr>
          <w:p w14:paraId="43055FC3" w14:textId="77777777" w:rsidR="00926099" w:rsidRPr="00C730B4" w:rsidRDefault="00926099" w:rsidP="00CD7E30">
            <w:pPr>
              <w:ind w:right="-1"/>
              <w:rPr>
                <w:rFonts w:eastAsiaTheme="minorHAnsi"/>
                <w:sz w:val="24"/>
                <w:szCs w:val="24"/>
              </w:rPr>
            </w:pPr>
            <w:r w:rsidRPr="00C730B4">
              <w:rPr>
                <w:rFonts w:eastAsiaTheme="minorHAnsi"/>
                <w:sz w:val="24"/>
                <w:szCs w:val="24"/>
              </w:rPr>
              <w:t xml:space="preserve">Выставка поделок, творческих работ </w:t>
            </w:r>
          </w:p>
        </w:tc>
      </w:tr>
    </w:tbl>
    <w:p w14:paraId="2DD81882" w14:textId="77777777" w:rsidR="00926099" w:rsidRPr="00C730B4" w:rsidRDefault="00926099" w:rsidP="00CD7E30">
      <w:pPr>
        <w:ind w:right="-1"/>
        <w:jc w:val="center"/>
        <w:rPr>
          <w:sz w:val="24"/>
          <w:szCs w:val="24"/>
          <w:lang w:eastAsia="ja-JP"/>
        </w:rPr>
      </w:pPr>
      <w:r w:rsidRPr="00C730B4">
        <w:rPr>
          <w:b/>
          <w:bCs/>
          <w:sz w:val="24"/>
          <w:szCs w:val="24"/>
          <w:lang w:eastAsia="ja-JP"/>
        </w:rPr>
        <w:t>Планируемые результаты</w:t>
      </w:r>
    </w:p>
    <w:p w14:paraId="5630F83C" w14:textId="77777777" w:rsidR="00926099" w:rsidRPr="00C730B4" w:rsidRDefault="00926099" w:rsidP="00CD7E30">
      <w:pPr>
        <w:ind w:right="-1"/>
        <w:jc w:val="both"/>
        <w:rPr>
          <w:sz w:val="24"/>
          <w:szCs w:val="24"/>
          <w:lang w:eastAsia="ja-JP"/>
        </w:rPr>
      </w:pPr>
      <w:r w:rsidRPr="00C730B4">
        <w:rPr>
          <w:sz w:val="24"/>
          <w:szCs w:val="24"/>
          <w:lang w:eastAsia="ja-JP"/>
        </w:rPr>
        <w:t>В результате реализации внеурочной деятельности у выпускников основной школы будут  сформированы личностные и метапредметные результаты,  которые направлены на достижение планируемых результатов освоения основной образовательной программы основного образования.</w:t>
      </w:r>
    </w:p>
    <w:p w14:paraId="2FAFFACD" w14:textId="77777777" w:rsidR="00926099" w:rsidRPr="00C730B4" w:rsidRDefault="00926099" w:rsidP="00CD7E30">
      <w:pPr>
        <w:ind w:right="-1"/>
        <w:jc w:val="center"/>
        <w:rPr>
          <w:sz w:val="24"/>
          <w:szCs w:val="24"/>
          <w:lang w:eastAsia="ja-JP"/>
        </w:rPr>
      </w:pPr>
      <w:r w:rsidRPr="00C730B4">
        <w:rPr>
          <w:b/>
          <w:bCs/>
          <w:sz w:val="24"/>
          <w:szCs w:val="24"/>
          <w:lang w:eastAsia="ja-JP"/>
        </w:rPr>
        <w:t>Ресурсное обеспечение</w:t>
      </w:r>
    </w:p>
    <w:p w14:paraId="0D355E9F" w14:textId="77777777" w:rsidR="00926099" w:rsidRPr="00C730B4" w:rsidRDefault="00926099" w:rsidP="00CD7E30">
      <w:pPr>
        <w:ind w:right="-1"/>
        <w:jc w:val="both"/>
        <w:rPr>
          <w:sz w:val="24"/>
          <w:szCs w:val="24"/>
          <w:lang w:eastAsia="ja-JP"/>
        </w:rPr>
      </w:pPr>
      <w:r w:rsidRPr="00C730B4">
        <w:rPr>
          <w:sz w:val="24"/>
          <w:szCs w:val="24"/>
          <w:lang w:eastAsia="ja-JP"/>
        </w:rPr>
        <w:t>1. Кадровое обеспечение</w:t>
      </w:r>
    </w:p>
    <w:p w14:paraId="537BAC90" w14:textId="77777777" w:rsidR="00926099" w:rsidRPr="00C730B4" w:rsidRDefault="00926099" w:rsidP="00CD7E30">
      <w:pPr>
        <w:ind w:right="-1"/>
        <w:jc w:val="both"/>
        <w:rPr>
          <w:iCs/>
          <w:sz w:val="24"/>
          <w:szCs w:val="24"/>
          <w:lang w:eastAsia="ja-JP"/>
        </w:rPr>
      </w:pPr>
      <w:r w:rsidRPr="00C730B4">
        <w:rPr>
          <w:iCs/>
          <w:sz w:val="24"/>
          <w:szCs w:val="24"/>
          <w:lang w:eastAsia="ja-JP"/>
        </w:rPr>
        <w:t>Занятия проводят учителя - предметники, классные руководители, библиотекарь. Координирующую роль в организации внеурочной деятельности выполняет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w:t>
      </w:r>
    </w:p>
    <w:p w14:paraId="4A97EFFF" w14:textId="77777777" w:rsidR="00926099" w:rsidRPr="00C730B4" w:rsidRDefault="00926099" w:rsidP="00CD7E30">
      <w:pPr>
        <w:ind w:right="-1"/>
        <w:jc w:val="both"/>
        <w:rPr>
          <w:sz w:val="24"/>
          <w:szCs w:val="24"/>
          <w:lang w:eastAsia="ja-JP"/>
        </w:rPr>
      </w:pPr>
      <w:r w:rsidRPr="00C730B4">
        <w:rPr>
          <w:sz w:val="24"/>
          <w:szCs w:val="24"/>
          <w:lang w:eastAsia="ja-JP"/>
        </w:rPr>
        <w:t>2. Материально-техническое обеспечение</w:t>
      </w:r>
    </w:p>
    <w:p w14:paraId="41DEE1C1" w14:textId="77777777" w:rsidR="00926099" w:rsidRPr="00C730B4" w:rsidRDefault="00926099" w:rsidP="00CD7E30">
      <w:pPr>
        <w:ind w:right="-1"/>
        <w:jc w:val="both"/>
        <w:rPr>
          <w:sz w:val="24"/>
          <w:szCs w:val="24"/>
          <w:lang w:eastAsia="ja-JP"/>
        </w:rPr>
      </w:pPr>
      <w:r w:rsidRPr="00C730B4">
        <w:rPr>
          <w:sz w:val="24"/>
          <w:szCs w:val="24"/>
          <w:lang w:eastAsia="ja-JP"/>
        </w:rPr>
        <w:t>Для организации внеурочной деятельности школа располагает:</w:t>
      </w:r>
    </w:p>
    <w:p w14:paraId="1E8773F8" w14:textId="77777777" w:rsidR="00926099" w:rsidRPr="00C730B4" w:rsidRDefault="00926099" w:rsidP="00CD7E30">
      <w:pPr>
        <w:ind w:right="-1"/>
        <w:jc w:val="both"/>
        <w:rPr>
          <w:sz w:val="24"/>
          <w:szCs w:val="24"/>
          <w:lang w:eastAsia="ja-JP"/>
        </w:rPr>
      </w:pPr>
      <w:r w:rsidRPr="00C730B4">
        <w:rPr>
          <w:iCs/>
          <w:sz w:val="24"/>
          <w:szCs w:val="24"/>
          <w:lang w:eastAsia="ja-JP"/>
        </w:rPr>
        <w:t>– наборами иллюстраций по каждому направлению внеурочной детальности, настольными играми, художественной литературой;</w:t>
      </w:r>
    </w:p>
    <w:p w14:paraId="4D78B62D" w14:textId="77777777" w:rsidR="00926099" w:rsidRPr="00C730B4" w:rsidRDefault="00926099" w:rsidP="00CD7E30">
      <w:pPr>
        <w:ind w:right="-1"/>
        <w:jc w:val="both"/>
        <w:rPr>
          <w:sz w:val="24"/>
          <w:szCs w:val="24"/>
          <w:lang w:eastAsia="ja-JP"/>
        </w:rPr>
      </w:pPr>
      <w:r w:rsidRPr="00C730B4">
        <w:rPr>
          <w:iCs/>
          <w:sz w:val="24"/>
          <w:szCs w:val="24"/>
          <w:lang w:eastAsia="ja-JP"/>
        </w:rPr>
        <w:t>– спортивным залом со спортивным инвентарем;</w:t>
      </w:r>
    </w:p>
    <w:p w14:paraId="2AF1C852" w14:textId="77777777" w:rsidR="00926099" w:rsidRPr="00C730B4" w:rsidRDefault="00926099" w:rsidP="00CD7E30">
      <w:pPr>
        <w:ind w:right="-1"/>
        <w:jc w:val="both"/>
        <w:rPr>
          <w:sz w:val="24"/>
          <w:szCs w:val="24"/>
          <w:lang w:eastAsia="ja-JP"/>
        </w:rPr>
      </w:pPr>
      <w:r w:rsidRPr="00C730B4">
        <w:rPr>
          <w:iCs/>
          <w:sz w:val="24"/>
          <w:szCs w:val="24"/>
          <w:lang w:eastAsia="ja-JP"/>
        </w:rPr>
        <w:t>– библиотекой, спортивной площадкой;</w:t>
      </w:r>
    </w:p>
    <w:p w14:paraId="189EC1D1" w14:textId="77777777" w:rsidR="00926099" w:rsidRPr="00C730B4" w:rsidRDefault="00926099" w:rsidP="00CD7E30">
      <w:pPr>
        <w:ind w:right="-1"/>
        <w:jc w:val="both"/>
        <w:rPr>
          <w:iCs/>
          <w:sz w:val="24"/>
          <w:szCs w:val="24"/>
          <w:lang w:eastAsia="ja-JP"/>
        </w:rPr>
      </w:pPr>
      <w:r w:rsidRPr="00C730B4">
        <w:rPr>
          <w:iCs/>
          <w:sz w:val="24"/>
          <w:szCs w:val="24"/>
          <w:lang w:eastAsia="ja-JP"/>
        </w:rPr>
        <w:t xml:space="preserve">– кабинетами, оборудованными компьютерной техникой, подключенной к локальной сети Интернет. </w:t>
      </w:r>
    </w:p>
    <w:p w14:paraId="1D7E221B" w14:textId="77777777" w:rsidR="00926099" w:rsidRPr="00C730B4" w:rsidRDefault="00926099" w:rsidP="00CD7E30">
      <w:pPr>
        <w:ind w:right="-1"/>
        <w:jc w:val="both"/>
        <w:rPr>
          <w:sz w:val="24"/>
          <w:szCs w:val="24"/>
          <w:lang w:eastAsia="ja-JP"/>
        </w:rPr>
      </w:pPr>
      <w:r w:rsidRPr="00C730B4">
        <w:rPr>
          <w:sz w:val="24"/>
          <w:szCs w:val="24"/>
          <w:lang w:eastAsia="ja-JP"/>
        </w:rPr>
        <w:t>3. Финансовое обеспечение</w:t>
      </w:r>
    </w:p>
    <w:p w14:paraId="0AEF1B9C" w14:textId="77777777" w:rsidR="00926099" w:rsidRPr="00C730B4" w:rsidRDefault="00926099" w:rsidP="00CD7E30">
      <w:pPr>
        <w:ind w:right="-1"/>
        <w:jc w:val="both"/>
        <w:rPr>
          <w:sz w:val="24"/>
          <w:szCs w:val="24"/>
          <w:lang w:eastAsia="ja-JP"/>
        </w:rPr>
      </w:pPr>
      <w:r w:rsidRPr="00C730B4">
        <w:rPr>
          <w:sz w:val="24"/>
          <w:szCs w:val="24"/>
          <w:lang w:eastAsia="ja-JP"/>
        </w:rPr>
        <w:t xml:space="preserve">Финансовое обеспечение реализации внеурочной деятельности осуществляется в рамках финансирования основной образовательной программы </w:t>
      </w:r>
      <w:r w:rsidRPr="00C730B4">
        <w:rPr>
          <w:sz w:val="24"/>
          <w:szCs w:val="24"/>
          <w:lang w:eastAsia="ja-JP"/>
        </w:rPr>
        <w:br/>
        <w:t>основного общего образования.</w:t>
      </w:r>
    </w:p>
    <w:p w14:paraId="1202F32F" w14:textId="77777777" w:rsidR="00926099" w:rsidRPr="00C730B4" w:rsidRDefault="00926099" w:rsidP="00CD7E30">
      <w:pPr>
        <w:spacing w:line="234" w:lineRule="auto"/>
        <w:ind w:right="-1" w:firstLine="828"/>
        <w:jc w:val="center"/>
        <w:rPr>
          <w:b/>
          <w:bCs/>
          <w:sz w:val="24"/>
          <w:szCs w:val="24"/>
          <w:lang w:eastAsia="ja-JP"/>
        </w:rPr>
      </w:pPr>
      <w:r w:rsidRPr="00C730B4">
        <w:rPr>
          <w:b/>
          <w:bCs/>
          <w:sz w:val="24"/>
          <w:szCs w:val="24"/>
          <w:lang w:eastAsia="ja-JP"/>
        </w:rPr>
        <w:t xml:space="preserve">Режим функционирования </w:t>
      </w:r>
    </w:p>
    <w:p w14:paraId="16381ECE" w14:textId="77777777" w:rsidR="00926099" w:rsidRPr="00C730B4" w:rsidRDefault="00926099" w:rsidP="00CD7E30">
      <w:pPr>
        <w:spacing w:line="234" w:lineRule="auto"/>
        <w:ind w:right="-1" w:firstLine="120"/>
        <w:jc w:val="both"/>
        <w:rPr>
          <w:rFonts w:eastAsiaTheme="minorEastAsia"/>
          <w:sz w:val="24"/>
          <w:szCs w:val="24"/>
          <w:lang w:eastAsia="ja-JP"/>
        </w:rPr>
      </w:pPr>
      <w:r w:rsidRPr="00C730B4">
        <w:rPr>
          <w:sz w:val="24"/>
          <w:szCs w:val="24"/>
          <w:lang w:eastAsia="ja-JP"/>
        </w:rPr>
        <w:t>В соответствии с учебным планом устанавливается следующая</w:t>
      </w:r>
      <w:r w:rsidRPr="00C730B4">
        <w:rPr>
          <w:b/>
          <w:bCs/>
          <w:sz w:val="24"/>
          <w:szCs w:val="24"/>
          <w:lang w:eastAsia="ja-JP"/>
        </w:rPr>
        <w:t xml:space="preserve"> </w:t>
      </w:r>
      <w:r w:rsidRPr="00C730B4">
        <w:rPr>
          <w:sz w:val="24"/>
          <w:szCs w:val="24"/>
          <w:lang w:eastAsia="ja-JP"/>
        </w:rPr>
        <w:t>продолжительность учебного года:</w:t>
      </w:r>
      <w:r w:rsidRPr="00C730B4">
        <w:rPr>
          <w:rFonts w:eastAsiaTheme="minorEastAsia"/>
          <w:sz w:val="24"/>
          <w:szCs w:val="24"/>
          <w:lang w:eastAsia="ja-JP"/>
        </w:rPr>
        <w:t xml:space="preserve"> </w:t>
      </w:r>
      <w:r w:rsidRPr="00C730B4">
        <w:rPr>
          <w:sz w:val="24"/>
          <w:szCs w:val="24"/>
          <w:lang w:eastAsia="ja-JP"/>
        </w:rPr>
        <w:t>V - VIII класс – 35 учебных недель, IX  класс - 34 учебные недели;</w:t>
      </w:r>
    </w:p>
    <w:p w14:paraId="02027851" w14:textId="77777777" w:rsidR="00926099" w:rsidRPr="00C730B4" w:rsidRDefault="00926099" w:rsidP="00CD7E30">
      <w:pPr>
        <w:spacing w:line="12" w:lineRule="exact"/>
        <w:ind w:right="-1"/>
        <w:rPr>
          <w:rFonts w:eastAsiaTheme="minorEastAsia"/>
          <w:sz w:val="24"/>
          <w:szCs w:val="24"/>
          <w:lang w:eastAsia="ja-JP"/>
        </w:rPr>
      </w:pPr>
    </w:p>
    <w:p w14:paraId="33CE66BC" w14:textId="77777777" w:rsidR="00926099" w:rsidRPr="00C730B4" w:rsidRDefault="00926099" w:rsidP="00CD7E30">
      <w:pPr>
        <w:spacing w:line="2" w:lineRule="exact"/>
        <w:ind w:right="-1"/>
        <w:rPr>
          <w:rFonts w:eastAsiaTheme="minorEastAsia"/>
          <w:sz w:val="24"/>
          <w:szCs w:val="24"/>
          <w:lang w:eastAsia="ja-JP"/>
        </w:rPr>
      </w:pPr>
    </w:p>
    <w:p w14:paraId="104813B1" w14:textId="77777777" w:rsidR="00926099" w:rsidRPr="00C730B4" w:rsidRDefault="00926099" w:rsidP="00CD7E30">
      <w:pPr>
        <w:ind w:right="-1"/>
        <w:jc w:val="both"/>
        <w:rPr>
          <w:rFonts w:eastAsiaTheme="minorEastAsia"/>
          <w:sz w:val="24"/>
          <w:szCs w:val="24"/>
          <w:lang w:eastAsia="ja-JP"/>
        </w:rPr>
      </w:pPr>
      <w:r w:rsidRPr="00C730B4">
        <w:rPr>
          <w:sz w:val="24"/>
          <w:szCs w:val="24"/>
        </w:rPr>
        <w:t xml:space="preserve">Продолжительность учебной недели соответствует предельно допустимой учебной нагрузке при 6-дневной неделе в 5-9 классах. </w:t>
      </w:r>
      <w:r w:rsidRPr="00C730B4">
        <w:rPr>
          <w:sz w:val="24"/>
          <w:szCs w:val="24"/>
          <w:lang w:eastAsia="ja-JP"/>
        </w:rPr>
        <w:t>Продолжительность каникул:</w:t>
      </w:r>
    </w:p>
    <w:p w14:paraId="38282C2B" w14:textId="77777777" w:rsidR="00926099" w:rsidRPr="00C730B4" w:rsidRDefault="00926099" w:rsidP="00CD7E30">
      <w:pPr>
        <w:spacing w:line="1" w:lineRule="exact"/>
        <w:ind w:right="-1"/>
        <w:rPr>
          <w:rFonts w:eastAsiaTheme="minorEastAsia"/>
          <w:sz w:val="24"/>
          <w:szCs w:val="24"/>
          <w:lang w:eastAsia="ja-JP"/>
        </w:rPr>
      </w:pPr>
    </w:p>
    <w:p w14:paraId="7833304E" w14:textId="77777777" w:rsidR="00926099" w:rsidRPr="00C730B4" w:rsidRDefault="00926099" w:rsidP="00CD7E30">
      <w:pPr>
        <w:tabs>
          <w:tab w:val="left" w:pos="960"/>
        </w:tabs>
        <w:ind w:right="-1"/>
        <w:rPr>
          <w:sz w:val="24"/>
          <w:szCs w:val="24"/>
          <w:lang w:eastAsia="ja-JP"/>
        </w:rPr>
      </w:pPr>
      <w:r w:rsidRPr="00C730B4">
        <w:rPr>
          <w:sz w:val="24"/>
          <w:szCs w:val="24"/>
          <w:lang w:eastAsia="ja-JP"/>
        </w:rPr>
        <w:t xml:space="preserve">- Осенние каникулы – с 02.11.2020г. по 08.11.2020г. </w:t>
      </w:r>
    </w:p>
    <w:p w14:paraId="5ED11380" w14:textId="77777777" w:rsidR="00926099" w:rsidRPr="00C730B4" w:rsidRDefault="00926099" w:rsidP="00CD7E30">
      <w:pPr>
        <w:tabs>
          <w:tab w:val="left" w:pos="960"/>
        </w:tabs>
        <w:ind w:right="-1"/>
        <w:rPr>
          <w:sz w:val="24"/>
          <w:szCs w:val="24"/>
          <w:lang w:eastAsia="ja-JP"/>
        </w:rPr>
      </w:pPr>
      <w:r w:rsidRPr="00C730B4">
        <w:rPr>
          <w:sz w:val="24"/>
          <w:szCs w:val="24"/>
          <w:lang w:eastAsia="ja-JP"/>
        </w:rPr>
        <w:t xml:space="preserve">- зимние каникулы – с 28.12.2020г. по 10.01.2021г. </w:t>
      </w:r>
    </w:p>
    <w:p w14:paraId="15E5F663" w14:textId="77777777" w:rsidR="00926099" w:rsidRPr="00C730B4" w:rsidRDefault="00926099" w:rsidP="00CD7E30">
      <w:pPr>
        <w:tabs>
          <w:tab w:val="left" w:pos="960"/>
        </w:tabs>
        <w:ind w:right="-1"/>
        <w:rPr>
          <w:sz w:val="24"/>
          <w:szCs w:val="24"/>
          <w:lang w:eastAsia="ja-JP"/>
        </w:rPr>
      </w:pPr>
      <w:r w:rsidRPr="00C730B4">
        <w:rPr>
          <w:sz w:val="24"/>
          <w:szCs w:val="24"/>
          <w:lang w:eastAsia="ja-JP"/>
        </w:rPr>
        <w:t xml:space="preserve">- весенние каникулы – с 22.03.2021г. по 30.03.2021г. </w:t>
      </w:r>
    </w:p>
    <w:p w14:paraId="3229E21F" w14:textId="77777777" w:rsidR="00926099" w:rsidRPr="00C730B4" w:rsidRDefault="00926099" w:rsidP="00CD7E30">
      <w:pPr>
        <w:tabs>
          <w:tab w:val="left" w:pos="959"/>
        </w:tabs>
        <w:spacing w:line="234" w:lineRule="auto"/>
        <w:ind w:right="-1"/>
        <w:jc w:val="both"/>
        <w:rPr>
          <w:sz w:val="24"/>
          <w:szCs w:val="24"/>
          <w:lang w:eastAsia="ja-JP"/>
        </w:rPr>
      </w:pPr>
      <w:r w:rsidRPr="00C730B4">
        <w:rPr>
          <w:sz w:val="24"/>
          <w:szCs w:val="24"/>
          <w:lang w:eastAsia="ja-JP"/>
        </w:rPr>
        <w:tab/>
        <w:t xml:space="preserve">Продолжительность внеурочной деятельности осуществляется в соответствии с планом и расписанием занятий в количестве 10 часов в неделю в каждом классе, за год в </w:t>
      </w:r>
      <w:r w:rsidRPr="00C730B4">
        <w:rPr>
          <w:sz w:val="24"/>
          <w:szCs w:val="24"/>
          <w:lang w:eastAsia="ja-JP"/>
        </w:rPr>
        <w:lastRenderedPageBreak/>
        <w:t>каждом классе 350 часов. Общее количество с 5 по 9 классы - 1750 часов.</w:t>
      </w:r>
    </w:p>
    <w:p w14:paraId="0BD494E9" w14:textId="77777777" w:rsidR="00926099" w:rsidRPr="00C730B4" w:rsidRDefault="00926099" w:rsidP="00CD7E30">
      <w:pPr>
        <w:spacing w:line="14" w:lineRule="exact"/>
        <w:ind w:right="-1"/>
        <w:rPr>
          <w:rFonts w:eastAsiaTheme="minorEastAsia"/>
          <w:sz w:val="24"/>
          <w:szCs w:val="24"/>
          <w:lang w:eastAsia="ja-JP"/>
        </w:rPr>
      </w:pPr>
    </w:p>
    <w:p w14:paraId="7561535B" w14:textId="77777777" w:rsidR="00926099" w:rsidRPr="00C730B4" w:rsidRDefault="00926099" w:rsidP="00CD7E30">
      <w:pPr>
        <w:spacing w:line="14" w:lineRule="exact"/>
        <w:ind w:right="-1"/>
        <w:rPr>
          <w:rFonts w:eastAsiaTheme="minorEastAsia"/>
          <w:sz w:val="24"/>
          <w:szCs w:val="24"/>
          <w:lang w:eastAsia="ja-JP"/>
        </w:rPr>
      </w:pPr>
    </w:p>
    <w:p w14:paraId="31C7CA69" w14:textId="77777777" w:rsidR="00926099" w:rsidRPr="00C730B4" w:rsidRDefault="00926099" w:rsidP="00CD7E30">
      <w:pPr>
        <w:spacing w:line="234" w:lineRule="auto"/>
        <w:ind w:right="-1" w:firstLine="708"/>
        <w:jc w:val="both"/>
        <w:rPr>
          <w:rFonts w:eastAsiaTheme="minorEastAsia"/>
          <w:sz w:val="24"/>
          <w:szCs w:val="24"/>
          <w:lang w:eastAsia="ja-JP"/>
        </w:rPr>
      </w:pPr>
      <w:r w:rsidRPr="00C730B4">
        <w:rPr>
          <w:sz w:val="24"/>
          <w:szCs w:val="24"/>
          <w:lang w:eastAsia="ja-JP"/>
        </w:rPr>
        <w:t>Внеурочная деятельность организуется во второй половине дня с 14.00 часов.</w:t>
      </w:r>
    </w:p>
    <w:p w14:paraId="58ACFDD4" w14:textId="77777777" w:rsidR="00926099" w:rsidRPr="00C730B4" w:rsidRDefault="00926099" w:rsidP="00CD7E30">
      <w:pPr>
        <w:tabs>
          <w:tab w:val="left" w:pos="7400"/>
        </w:tabs>
        <w:ind w:right="-1"/>
        <w:jc w:val="both"/>
        <w:rPr>
          <w:sz w:val="24"/>
          <w:szCs w:val="24"/>
          <w:lang w:eastAsia="ja-JP"/>
        </w:rPr>
      </w:pPr>
      <w:r w:rsidRPr="00C730B4">
        <w:rPr>
          <w:sz w:val="24"/>
          <w:szCs w:val="24"/>
          <w:lang w:eastAsia="ja-JP"/>
        </w:rPr>
        <w:t>Продолжительность занятий внеурочной деятельности в 5-9 классах представлена в таблице</w:t>
      </w:r>
    </w:p>
    <w:tbl>
      <w:tblPr>
        <w:tblStyle w:val="ac"/>
        <w:tblW w:w="0" w:type="auto"/>
        <w:tblLook w:val="04A0" w:firstRow="1" w:lastRow="0" w:firstColumn="1" w:lastColumn="0" w:noHBand="0" w:noVBand="1"/>
      </w:tblPr>
      <w:tblGrid>
        <w:gridCol w:w="4644"/>
        <w:gridCol w:w="1122"/>
        <w:gridCol w:w="1430"/>
        <w:gridCol w:w="60"/>
        <w:gridCol w:w="1273"/>
        <w:gridCol w:w="1321"/>
      </w:tblGrid>
      <w:tr w:rsidR="00F43079" w:rsidRPr="00C730B4" w14:paraId="693F6369" w14:textId="77777777" w:rsidTr="00E85E37">
        <w:tc>
          <w:tcPr>
            <w:tcW w:w="4644" w:type="dxa"/>
          </w:tcPr>
          <w:p w14:paraId="7F928621" w14:textId="77777777" w:rsidR="00926099" w:rsidRPr="00C730B4" w:rsidRDefault="00926099" w:rsidP="00CD7E30">
            <w:pPr>
              <w:tabs>
                <w:tab w:val="left" w:pos="7400"/>
              </w:tabs>
              <w:ind w:right="-1"/>
              <w:jc w:val="both"/>
              <w:rPr>
                <w:rFonts w:eastAsiaTheme="minorEastAsia"/>
                <w:b/>
                <w:i/>
                <w:sz w:val="24"/>
                <w:szCs w:val="24"/>
                <w:lang w:eastAsia="ja-JP"/>
              </w:rPr>
            </w:pPr>
            <w:r w:rsidRPr="00C730B4">
              <w:rPr>
                <w:rFonts w:eastAsiaTheme="minorEastAsia"/>
                <w:b/>
                <w:i/>
                <w:sz w:val="24"/>
                <w:szCs w:val="24"/>
                <w:lang w:eastAsia="ja-JP"/>
              </w:rPr>
              <w:t>Вид деятельности</w:t>
            </w:r>
          </w:p>
        </w:tc>
        <w:tc>
          <w:tcPr>
            <w:tcW w:w="5206" w:type="dxa"/>
            <w:gridSpan w:val="5"/>
          </w:tcPr>
          <w:p w14:paraId="33309135" w14:textId="77777777" w:rsidR="00926099" w:rsidRPr="00C730B4" w:rsidRDefault="00926099" w:rsidP="00CD7E30">
            <w:pPr>
              <w:tabs>
                <w:tab w:val="left" w:pos="7400"/>
              </w:tabs>
              <w:ind w:right="-1"/>
              <w:jc w:val="both"/>
              <w:rPr>
                <w:rFonts w:eastAsiaTheme="minorEastAsia"/>
                <w:b/>
                <w:i/>
                <w:sz w:val="24"/>
                <w:szCs w:val="24"/>
                <w:lang w:eastAsia="ja-JP"/>
              </w:rPr>
            </w:pPr>
            <w:r w:rsidRPr="00C730B4">
              <w:rPr>
                <w:rFonts w:eastAsiaTheme="minorEastAsia"/>
                <w:b/>
                <w:i/>
                <w:sz w:val="24"/>
                <w:szCs w:val="24"/>
                <w:lang w:eastAsia="ja-JP"/>
              </w:rPr>
              <w:t>Максимальная продолжительность занятий 5-8 классы</w:t>
            </w:r>
          </w:p>
        </w:tc>
      </w:tr>
      <w:tr w:rsidR="00F43079" w:rsidRPr="00C730B4" w14:paraId="5A24343E" w14:textId="77777777" w:rsidTr="00E85E37">
        <w:tc>
          <w:tcPr>
            <w:tcW w:w="4644" w:type="dxa"/>
          </w:tcPr>
          <w:p w14:paraId="3FD5A616" w14:textId="77777777" w:rsidR="00926099" w:rsidRPr="00C730B4" w:rsidRDefault="00926099" w:rsidP="00CD7E30">
            <w:pPr>
              <w:tabs>
                <w:tab w:val="left" w:pos="7400"/>
              </w:tabs>
              <w:ind w:right="-1"/>
              <w:jc w:val="both"/>
              <w:rPr>
                <w:rFonts w:eastAsiaTheme="minorEastAsia"/>
                <w:b/>
                <w:i/>
                <w:sz w:val="24"/>
                <w:szCs w:val="24"/>
                <w:lang w:eastAsia="ja-JP"/>
              </w:rPr>
            </w:pPr>
          </w:p>
        </w:tc>
        <w:tc>
          <w:tcPr>
            <w:tcW w:w="1122" w:type="dxa"/>
          </w:tcPr>
          <w:p w14:paraId="025165E6" w14:textId="77777777" w:rsidR="00926099" w:rsidRPr="00C730B4" w:rsidRDefault="00926099" w:rsidP="00CD7E30">
            <w:pPr>
              <w:tabs>
                <w:tab w:val="left" w:pos="7400"/>
              </w:tabs>
              <w:ind w:right="-1"/>
              <w:jc w:val="both"/>
              <w:rPr>
                <w:rFonts w:eastAsiaTheme="minorEastAsia"/>
                <w:b/>
                <w:i/>
                <w:sz w:val="24"/>
                <w:szCs w:val="24"/>
                <w:lang w:eastAsia="ja-JP"/>
              </w:rPr>
            </w:pPr>
            <w:r w:rsidRPr="00C730B4">
              <w:rPr>
                <w:rFonts w:eastAsiaTheme="minorEastAsia"/>
                <w:b/>
                <w:i/>
                <w:sz w:val="24"/>
                <w:szCs w:val="24"/>
                <w:lang w:eastAsia="ja-JP"/>
              </w:rPr>
              <w:t>5</w:t>
            </w:r>
          </w:p>
        </w:tc>
        <w:tc>
          <w:tcPr>
            <w:tcW w:w="1490" w:type="dxa"/>
            <w:gridSpan w:val="2"/>
          </w:tcPr>
          <w:p w14:paraId="07BEDC1C" w14:textId="77777777" w:rsidR="00926099" w:rsidRPr="00C730B4" w:rsidRDefault="00926099" w:rsidP="00CD7E30">
            <w:pPr>
              <w:tabs>
                <w:tab w:val="left" w:pos="7400"/>
              </w:tabs>
              <w:ind w:right="-1"/>
              <w:jc w:val="both"/>
              <w:rPr>
                <w:rFonts w:eastAsiaTheme="minorEastAsia"/>
                <w:b/>
                <w:i/>
                <w:sz w:val="24"/>
                <w:szCs w:val="24"/>
                <w:lang w:eastAsia="ja-JP"/>
              </w:rPr>
            </w:pPr>
            <w:r w:rsidRPr="00C730B4">
              <w:rPr>
                <w:rFonts w:eastAsiaTheme="minorEastAsia"/>
                <w:b/>
                <w:i/>
                <w:sz w:val="24"/>
                <w:szCs w:val="24"/>
                <w:lang w:eastAsia="ja-JP"/>
              </w:rPr>
              <w:t>6</w:t>
            </w:r>
          </w:p>
        </w:tc>
        <w:tc>
          <w:tcPr>
            <w:tcW w:w="1273" w:type="dxa"/>
          </w:tcPr>
          <w:p w14:paraId="400ED074" w14:textId="77777777" w:rsidR="00926099" w:rsidRPr="00C730B4" w:rsidRDefault="00926099" w:rsidP="00CD7E30">
            <w:pPr>
              <w:tabs>
                <w:tab w:val="left" w:pos="7400"/>
              </w:tabs>
              <w:ind w:right="-1"/>
              <w:jc w:val="both"/>
              <w:rPr>
                <w:rFonts w:eastAsiaTheme="minorEastAsia"/>
                <w:b/>
                <w:i/>
                <w:sz w:val="24"/>
                <w:szCs w:val="24"/>
                <w:lang w:eastAsia="ja-JP"/>
              </w:rPr>
            </w:pPr>
            <w:r w:rsidRPr="00C730B4">
              <w:rPr>
                <w:rFonts w:eastAsiaTheme="minorEastAsia"/>
                <w:b/>
                <w:i/>
                <w:sz w:val="24"/>
                <w:szCs w:val="24"/>
                <w:lang w:eastAsia="ja-JP"/>
              </w:rPr>
              <w:t>7</w:t>
            </w:r>
          </w:p>
        </w:tc>
        <w:tc>
          <w:tcPr>
            <w:tcW w:w="1321" w:type="dxa"/>
          </w:tcPr>
          <w:p w14:paraId="135FB80B" w14:textId="77777777" w:rsidR="00926099" w:rsidRPr="00C730B4" w:rsidRDefault="00926099" w:rsidP="00CD7E30">
            <w:pPr>
              <w:tabs>
                <w:tab w:val="left" w:pos="7400"/>
              </w:tabs>
              <w:ind w:right="-1"/>
              <w:jc w:val="both"/>
              <w:rPr>
                <w:rFonts w:eastAsiaTheme="minorEastAsia"/>
                <w:b/>
                <w:i/>
                <w:sz w:val="24"/>
                <w:szCs w:val="24"/>
                <w:lang w:eastAsia="ja-JP"/>
              </w:rPr>
            </w:pPr>
            <w:r w:rsidRPr="00C730B4">
              <w:rPr>
                <w:rFonts w:eastAsiaTheme="minorEastAsia"/>
                <w:b/>
                <w:i/>
                <w:sz w:val="24"/>
                <w:szCs w:val="24"/>
                <w:lang w:eastAsia="ja-JP"/>
              </w:rPr>
              <w:t>8</w:t>
            </w:r>
          </w:p>
        </w:tc>
      </w:tr>
      <w:tr w:rsidR="00F43079" w:rsidRPr="00C730B4" w14:paraId="4C4B5277" w14:textId="77777777" w:rsidTr="00E85E37">
        <w:tc>
          <w:tcPr>
            <w:tcW w:w="4644" w:type="dxa"/>
          </w:tcPr>
          <w:p w14:paraId="39F51BD8" w14:textId="77777777" w:rsidR="00926099" w:rsidRPr="00C730B4" w:rsidRDefault="00926099" w:rsidP="00CD7E30">
            <w:pPr>
              <w:tabs>
                <w:tab w:val="left" w:pos="7400"/>
              </w:tabs>
              <w:ind w:right="-1"/>
              <w:jc w:val="both"/>
              <w:rPr>
                <w:rFonts w:eastAsiaTheme="minorEastAsia"/>
                <w:sz w:val="24"/>
                <w:szCs w:val="24"/>
                <w:lang w:eastAsia="ja-JP"/>
              </w:rPr>
            </w:pPr>
            <w:r w:rsidRPr="00C730B4">
              <w:rPr>
                <w:rFonts w:eastAsiaTheme="minorEastAsia"/>
                <w:sz w:val="24"/>
                <w:szCs w:val="24"/>
                <w:lang w:eastAsia="ja-JP"/>
              </w:rPr>
              <w:t>Обычное занятие в классе</w:t>
            </w:r>
          </w:p>
        </w:tc>
        <w:tc>
          <w:tcPr>
            <w:tcW w:w="5206" w:type="dxa"/>
            <w:gridSpan w:val="5"/>
          </w:tcPr>
          <w:p w14:paraId="0B3A07D6" w14:textId="77777777" w:rsidR="00926099" w:rsidRPr="00C730B4" w:rsidRDefault="00926099" w:rsidP="00CD7E30">
            <w:pPr>
              <w:tabs>
                <w:tab w:val="left" w:pos="7400"/>
              </w:tabs>
              <w:ind w:right="-1"/>
              <w:jc w:val="both"/>
              <w:rPr>
                <w:rFonts w:eastAsiaTheme="minorEastAsia"/>
                <w:sz w:val="24"/>
                <w:szCs w:val="24"/>
                <w:lang w:eastAsia="ja-JP"/>
              </w:rPr>
            </w:pPr>
            <w:r w:rsidRPr="00C730B4">
              <w:rPr>
                <w:rFonts w:eastAsiaTheme="minorEastAsia"/>
                <w:sz w:val="24"/>
                <w:szCs w:val="24"/>
                <w:lang w:eastAsia="ja-JP"/>
              </w:rPr>
              <w:t>Не более 45 минут</w:t>
            </w:r>
          </w:p>
        </w:tc>
      </w:tr>
      <w:tr w:rsidR="00F43079" w:rsidRPr="00C730B4" w14:paraId="4B6AF2C7" w14:textId="77777777" w:rsidTr="00E85E37">
        <w:tc>
          <w:tcPr>
            <w:tcW w:w="4644" w:type="dxa"/>
          </w:tcPr>
          <w:p w14:paraId="00A78224" w14:textId="77777777" w:rsidR="00926099" w:rsidRPr="00C730B4" w:rsidRDefault="00926099" w:rsidP="00CD7E30">
            <w:pPr>
              <w:tabs>
                <w:tab w:val="left" w:pos="7400"/>
              </w:tabs>
              <w:ind w:right="-1"/>
              <w:jc w:val="both"/>
              <w:rPr>
                <w:rFonts w:eastAsiaTheme="minorEastAsia"/>
                <w:sz w:val="24"/>
                <w:szCs w:val="24"/>
                <w:lang w:eastAsia="ja-JP"/>
              </w:rPr>
            </w:pPr>
            <w:r w:rsidRPr="00C730B4">
              <w:rPr>
                <w:rFonts w:eastAsiaTheme="minorEastAsia"/>
                <w:sz w:val="24"/>
                <w:szCs w:val="24"/>
                <w:lang w:eastAsia="ja-JP"/>
              </w:rPr>
              <w:t>Чтение, музыкальные занятия, рисование, лепка, рукоделие, тихие игры</w:t>
            </w:r>
          </w:p>
        </w:tc>
        <w:tc>
          <w:tcPr>
            <w:tcW w:w="5206" w:type="dxa"/>
            <w:gridSpan w:val="5"/>
          </w:tcPr>
          <w:p w14:paraId="35384990" w14:textId="77777777" w:rsidR="00926099" w:rsidRPr="00C730B4" w:rsidRDefault="00926099" w:rsidP="00CD7E30">
            <w:pPr>
              <w:tabs>
                <w:tab w:val="left" w:pos="7400"/>
              </w:tabs>
              <w:ind w:right="-1"/>
              <w:jc w:val="both"/>
              <w:rPr>
                <w:rFonts w:eastAsiaTheme="minorEastAsia"/>
                <w:sz w:val="24"/>
                <w:szCs w:val="24"/>
                <w:lang w:eastAsia="ja-JP"/>
              </w:rPr>
            </w:pPr>
            <w:r w:rsidRPr="00C730B4">
              <w:rPr>
                <w:rFonts w:eastAsiaTheme="minorEastAsia"/>
                <w:sz w:val="24"/>
                <w:szCs w:val="24"/>
                <w:lang w:eastAsia="ja-JP"/>
              </w:rPr>
              <w:t>Не более полутора часов в день</w:t>
            </w:r>
          </w:p>
        </w:tc>
      </w:tr>
      <w:tr w:rsidR="00F43079" w:rsidRPr="00C730B4" w14:paraId="291BD080" w14:textId="77777777" w:rsidTr="00E85E37">
        <w:tc>
          <w:tcPr>
            <w:tcW w:w="4644" w:type="dxa"/>
          </w:tcPr>
          <w:p w14:paraId="60F09CFC" w14:textId="77777777" w:rsidR="00926099" w:rsidRPr="00C730B4" w:rsidRDefault="00926099" w:rsidP="00CD7E30">
            <w:pPr>
              <w:tabs>
                <w:tab w:val="left" w:pos="7400"/>
              </w:tabs>
              <w:ind w:right="-1"/>
              <w:jc w:val="both"/>
              <w:rPr>
                <w:rFonts w:eastAsiaTheme="minorEastAsia"/>
                <w:sz w:val="24"/>
                <w:szCs w:val="24"/>
                <w:lang w:eastAsia="ja-JP"/>
              </w:rPr>
            </w:pPr>
            <w:r w:rsidRPr="00C730B4">
              <w:rPr>
                <w:rFonts w:eastAsiaTheme="minorEastAsia"/>
                <w:sz w:val="24"/>
                <w:szCs w:val="24"/>
                <w:lang w:eastAsia="ja-JP"/>
              </w:rPr>
              <w:t>Просмотр телепередач и кинофильмов</w:t>
            </w:r>
          </w:p>
        </w:tc>
        <w:tc>
          <w:tcPr>
            <w:tcW w:w="5206" w:type="dxa"/>
            <w:gridSpan w:val="5"/>
          </w:tcPr>
          <w:p w14:paraId="09C36C3B" w14:textId="77777777" w:rsidR="00926099" w:rsidRPr="00C730B4" w:rsidRDefault="00926099" w:rsidP="00CD7E30">
            <w:pPr>
              <w:tabs>
                <w:tab w:val="left" w:pos="7400"/>
              </w:tabs>
              <w:ind w:right="-1"/>
              <w:jc w:val="both"/>
              <w:rPr>
                <w:rFonts w:eastAsiaTheme="minorEastAsia"/>
                <w:sz w:val="24"/>
                <w:szCs w:val="24"/>
                <w:lang w:eastAsia="ja-JP"/>
              </w:rPr>
            </w:pPr>
            <w:r w:rsidRPr="00C730B4">
              <w:rPr>
                <w:rFonts w:eastAsiaTheme="minorEastAsia"/>
                <w:sz w:val="24"/>
                <w:szCs w:val="24"/>
                <w:lang w:eastAsia="ja-JP"/>
              </w:rPr>
              <w:t>До полутора часов в день не чаще двух раз в неделю</w:t>
            </w:r>
          </w:p>
        </w:tc>
      </w:tr>
      <w:tr w:rsidR="00926099" w:rsidRPr="00C730B4" w14:paraId="57152127" w14:textId="77777777" w:rsidTr="00E85E37">
        <w:tc>
          <w:tcPr>
            <w:tcW w:w="4644" w:type="dxa"/>
          </w:tcPr>
          <w:p w14:paraId="2B1A99C4" w14:textId="77777777" w:rsidR="00926099" w:rsidRPr="00C730B4" w:rsidRDefault="00926099" w:rsidP="00CD7E30">
            <w:pPr>
              <w:tabs>
                <w:tab w:val="left" w:pos="7400"/>
              </w:tabs>
              <w:ind w:right="-1"/>
              <w:jc w:val="both"/>
              <w:rPr>
                <w:rFonts w:eastAsiaTheme="minorEastAsia"/>
                <w:sz w:val="24"/>
                <w:szCs w:val="24"/>
                <w:lang w:eastAsia="ja-JP"/>
              </w:rPr>
            </w:pPr>
            <w:r w:rsidRPr="00C730B4">
              <w:rPr>
                <w:rFonts w:eastAsiaTheme="minorEastAsia"/>
                <w:sz w:val="24"/>
                <w:szCs w:val="24"/>
                <w:lang w:eastAsia="ja-JP"/>
              </w:rPr>
              <w:t>Дистанционные занятия</w:t>
            </w:r>
          </w:p>
        </w:tc>
        <w:tc>
          <w:tcPr>
            <w:tcW w:w="2552" w:type="dxa"/>
            <w:gridSpan w:val="2"/>
          </w:tcPr>
          <w:p w14:paraId="3689B0D2" w14:textId="77777777" w:rsidR="00926099" w:rsidRPr="00C730B4" w:rsidRDefault="00926099" w:rsidP="00CD7E30">
            <w:pPr>
              <w:tabs>
                <w:tab w:val="left" w:pos="7400"/>
              </w:tabs>
              <w:ind w:right="-1"/>
              <w:jc w:val="both"/>
              <w:rPr>
                <w:rFonts w:eastAsiaTheme="minorEastAsia"/>
                <w:sz w:val="24"/>
                <w:szCs w:val="24"/>
                <w:lang w:eastAsia="ja-JP"/>
              </w:rPr>
            </w:pPr>
            <w:r w:rsidRPr="00C730B4">
              <w:rPr>
                <w:rFonts w:eastAsiaTheme="minorEastAsia"/>
                <w:sz w:val="24"/>
                <w:szCs w:val="24"/>
                <w:lang w:eastAsia="ja-JP"/>
              </w:rPr>
              <w:t>Два занятия в день по 30 минут за занятие</w:t>
            </w:r>
          </w:p>
        </w:tc>
        <w:tc>
          <w:tcPr>
            <w:tcW w:w="2654" w:type="dxa"/>
            <w:gridSpan w:val="3"/>
          </w:tcPr>
          <w:p w14:paraId="5B51401B" w14:textId="77777777" w:rsidR="00926099" w:rsidRPr="00C730B4" w:rsidRDefault="00926099" w:rsidP="00CD7E30">
            <w:pPr>
              <w:tabs>
                <w:tab w:val="left" w:pos="7400"/>
              </w:tabs>
              <w:ind w:right="-1"/>
              <w:jc w:val="both"/>
              <w:rPr>
                <w:rFonts w:eastAsiaTheme="minorEastAsia"/>
                <w:sz w:val="24"/>
                <w:szCs w:val="24"/>
                <w:lang w:eastAsia="ja-JP"/>
              </w:rPr>
            </w:pPr>
            <w:r w:rsidRPr="00C730B4">
              <w:rPr>
                <w:rFonts w:eastAsiaTheme="minorEastAsia"/>
                <w:sz w:val="24"/>
                <w:szCs w:val="24"/>
                <w:lang w:eastAsia="ja-JP"/>
              </w:rPr>
              <w:t>Два занятия в день по 35 минут за занятие</w:t>
            </w:r>
          </w:p>
        </w:tc>
      </w:tr>
    </w:tbl>
    <w:p w14:paraId="60A5AABC" w14:textId="77777777" w:rsidR="00926099" w:rsidRPr="00C730B4" w:rsidRDefault="00926099" w:rsidP="00CD7E30">
      <w:pPr>
        <w:tabs>
          <w:tab w:val="left" w:pos="7400"/>
        </w:tabs>
        <w:ind w:right="-1"/>
        <w:jc w:val="both"/>
        <w:rPr>
          <w:iCs/>
          <w:sz w:val="24"/>
          <w:szCs w:val="24"/>
          <w:lang w:eastAsia="ja-JP"/>
        </w:rPr>
      </w:pPr>
    </w:p>
    <w:tbl>
      <w:tblPr>
        <w:tblStyle w:val="ac"/>
        <w:tblW w:w="0" w:type="auto"/>
        <w:tblLook w:val="04A0" w:firstRow="1" w:lastRow="0" w:firstColumn="1" w:lastColumn="0" w:noHBand="0" w:noVBand="1"/>
      </w:tblPr>
      <w:tblGrid>
        <w:gridCol w:w="4644"/>
        <w:gridCol w:w="5206"/>
      </w:tblGrid>
      <w:tr w:rsidR="00F43079" w:rsidRPr="00C730B4" w14:paraId="44CB5B15" w14:textId="77777777" w:rsidTr="00E85E37">
        <w:tc>
          <w:tcPr>
            <w:tcW w:w="4644" w:type="dxa"/>
          </w:tcPr>
          <w:p w14:paraId="4E93D8C5" w14:textId="77777777" w:rsidR="00926099" w:rsidRPr="00C730B4" w:rsidRDefault="00926099" w:rsidP="00CD7E30">
            <w:pPr>
              <w:tabs>
                <w:tab w:val="left" w:pos="7400"/>
              </w:tabs>
              <w:ind w:right="-1"/>
              <w:jc w:val="both"/>
              <w:rPr>
                <w:rFonts w:eastAsiaTheme="minorEastAsia"/>
                <w:b/>
                <w:i/>
                <w:sz w:val="24"/>
                <w:szCs w:val="24"/>
                <w:lang w:eastAsia="ja-JP"/>
              </w:rPr>
            </w:pPr>
            <w:r w:rsidRPr="00C730B4">
              <w:rPr>
                <w:rFonts w:eastAsiaTheme="minorEastAsia"/>
                <w:b/>
                <w:i/>
                <w:sz w:val="24"/>
                <w:szCs w:val="24"/>
                <w:lang w:eastAsia="ja-JP"/>
              </w:rPr>
              <w:t>Вид деятельности</w:t>
            </w:r>
          </w:p>
        </w:tc>
        <w:tc>
          <w:tcPr>
            <w:tcW w:w="5206" w:type="dxa"/>
          </w:tcPr>
          <w:p w14:paraId="18EFDBAE" w14:textId="77777777" w:rsidR="00926099" w:rsidRPr="00C730B4" w:rsidRDefault="00926099" w:rsidP="00CD7E30">
            <w:pPr>
              <w:tabs>
                <w:tab w:val="left" w:pos="7400"/>
              </w:tabs>
              <w:ind w:right="-1"/>
              <w:jc w:val="both"/>
              <w:rPr>
                <w:rFonts w:eastAsiaTheme="minorEastAsia"/>
                <w:b/>
                <w:i/>
                <w:sz w:val="24"/>
                <w:szCs w:val="24"/>
                <w:lang w:eastAsia="ja-JP"/>
              </w:rPr>
            </w:pPr>
            <w:r w:rsidRPr="00C730B4">
              <w:rPr>
                <w:rFonts w:eastAsiaTheme="minorEastAsia"/>
                <w:b/>
                <w:i/>
                <w:sz w:val="24"/>
                <w:szCs w:val="24"/>
                <w:lang w:eastAsia="ja-JP"/>
              </w:rPr>
              <w:t>Максимальная продолжительность занятий 9-11 классы</w:t>
            </w:r>
          </w:p>
        </w:tc>
      </w:tr>
      <w:tr w:rsidR="00F43079" w:rsidRPr="00C730B4" w14:paraId="569DF6A3" w14:textId="77777777" w:rsidTr="00E85E37">
        <w:tc>
          <w:tcPr>
            <w:tcW w:w="4644" w:type="dxa"/>
          </w:tcPr>
          <w:p w14:paraId="4872094C" w14:textId="77777777" w:rsidR="00926099" w:rsidRPr="00C730B4" w:rsidRDefault="00926099" w:rsidP="00CD7E30">
            <w:pPr>
              <w:tabs>
                <w:tab w:val="left" w:pos="7400"/>
              </w:tabs>
              <w:ind w:right="-1"/>
              <w:jc w:val="both"/>
              <w:rPr>
                <w:rFonts w:eastAsiaTheme="minorEastAsia"/>
                <w:sz w:val="24"/>
                <w:szCs w:val="24"/>
                <w:lang w:eastAsia="ja-JP"/>
              </w:rPr>
            </w:pPr>
            <w:r w:rsidRPr="00C730B4">
              <w:rPr>
                <w:rFonts w:eastAsiaTheme="minorEastAsia"/>
                <w:sz w:val="24"/>
                <w:szCs w:val="24"/>
                <w:lang w:eastAsia="ja-JP"/>
              </w:rPr>
              <w:t>Обычное занятие в классе</w:t>
            </w:r>
          </w:p>
        </w:tc>
        <w:tc>
          <w:tcPr>
            <w:tcW w:w="5206" w:type="dxa"/>
          </w:tcPr>
          <w:p w14:paraId="59DB8C30" w14:textId="77777777" w:rsidR="00926099" w:rsidRPr="00C730B4" w:rsidRDefault="00926099" w:rsidP="00CD7E30">
            <w:pPr>
              <w:tabs>
                <w:tab w:val="left" w:pos="7400"/>
              </w:tabs>
              <w:ind w:right="-1"/>
              <w:jc w:val="both"/>
              <w:rPr>
                <w:rFonts w:eastAsiaTheme="minorEastAsia"/>
                <w:sz w:val="24"/>
                <w:szCs w:val="24"/>
                <w:lang w:eastAsia="ja-JP"/>
              </w:rPr>
            </w:pPr>
            <w:r w:rsidRPr="00C730B4">
              <w:rPr>
                <w:rFonts w:eastAsiaTheme="minorEastAsia"/>
                <w:sz w:val="24"/>
                <w:szCs w:val="24"/>
                <w:lang w:eastAsia="ja-JP"/>
              </w:rPr>
              <w:t>Не более 45 минут</w:t>
            </w:r>
          </w:p>
        </w:tc>
      </w:tr>
      <w:tr w:rsidR="00F43079" w:rsidRPr="00C730B4" w14:paraId="7B93718D" w14:textId="77777777" w:rsidTr="00E85E37">
        <w:tc>
          <w:tcPr>
            <w:tcW w:w="4644" w:type="dxa"/>
          </w:tcPr>
          <w:p w14:paraId="050BA5F5" w14:textId="77777777" w:rsidR="00926099" w:rsidRPr="00C730B4" w:rsidRDefault="00926099" w:rsidP="00CD7E30">
            <w:pPr>
              <w:tabs>
                <w:tab w:val="left" w:pos="7400"/>
              </w:tabs>
              <w:ind w:right="-1"/>
              <w:jc w:val="both"/>
              <w:rPr>
                <w:rFonts w:eastAsiaTheme="minorEastAsia"/>
                <w:sz w:val="24"/>
                <w:szCs w:val="24"/>
                <w:lang w:eastAsia="ja-JP"/>
              </w:rPr>
            </w:pPr>
            <w:r w:rsidRPr="00C730B4">
              <w:rPr>
                <w:rFonts w:eastAsiaTheme="minorEastAsia"/>
                <w:sz w:val="24"/>
                <w:szCs w:val="24"/>
                <w:lang w:eastAsia="ja-JP"/>
              </w:rPr>
              <w:t>Чтение, музыкальные занятия, рисование, лепка, рукоделие, тихие игры</w:t>
            </w:r>
          </w:p>
        </w:tc>
        <w:tc>
          <w:tcPr>
            <w:tcW w:w="5206" w:type="dxa"/>
          </w:tcPr>
          <w:p w14:paraId="2AEA5A35" w14:textId="77777777" w:rsidR="00926099" w:rsidRPr="00C730B4" w:rsidRDefault="00926099" w:rsidP="00CD7E30">
            <w:pPr>
              <w:tabs>
                <w:tab w:val="left" w:pos="7400"/>
              </w:tabs>
              <w:ind w:right="-1"/>
              <w:jc w:val="both"/>
              <w:rPr>
                <w:rFonts w:eastAsiaTheme="minorEastAsia"/>
                <w:sz w:val="24"/>
                <w:szCs w:val="24"/>
                <w:lang w:eastAsia="ja-JP"/>
              </w:rPr>
            </w:pPr>
            <w:r w:rsidRPr="00C730B4">
              <w:rPr>
                <w:rFonts w:eastAsiaTheme="minorEastAsia"/>
                <w:sz w:val="24"/>
                <w:szCs w:val="24"/>
                <w:lang w:eastAsia="ja-JP"/>
              </w:rPr>
              <w:t>Не более полутора часов в день</w:t>
            </w:r>
          </w:p>
        </w:tc>
      </w:tr>
      <w:tr w:rsidR="00F43079" w:rsidRPr="00C730B4" w14:paraId="38A92DD8" w14:textId="77777777" w:rsidTr="00E85E37">
        <w:tc>
          <w:tcPr>
            <w:tcW w:w="4644" w:type="dxa"/>
          </w:tcPr>
          <w:p w14:paraId="6278274E" w14:textId="77777777" w:rsidR="00926099" w:rsidRPr="00C730B4" w:rsidRDefault="00926099" w:rsidP="00CD7E30">
            <w:pPr>
              <w:tabs>
                <w:tab w:val="left" w:pos="7400"/>
              </w:tabs>
              <w:ind w:right="-1"/>
              <w:jc w:val="both"/>
              <w:rPr>
                <w:rFonts w:eastAsiaTheme="minorEastAsia"/>
                <w:sz w:val="24"/>
                <w:szCs w:val="24"/>
                <w:lang w:eastAsia="ja-JP"/>
              </w:rPr>
            </w:pPr>
            <w:r w:rsidRPr="00C730B4">
              <w:rPr>
                <w:rFonts w:eastAsiaTheme="minorEastAsia"/>
                <w:sz w:val="24"/>
                <w:szCs w:val="24"/>
                <w:lang w:eastAsia="ja-JP"/>
              </w:rPr>
              <w:t>Просмотр телепередач и кинофильмов</w:t>
            </w:r>
          </w:p>
        </w:tc>
        <w:tc>
          <w:tcPr>
            <w:tcW w:w="5206" w:type="dxa"/>
          </w:tcPr>
          <w:p w14:paraId="3688C98E" w14:textId="77777777" w:rsidR="00926099" w:rsidRPr="00C730B4" w:rsidRDefault="00926099" w:rsidP="00CD7E30">
            <w:pPr>
              <w:tabs>
                <w:tab w:val="left" w:pos="7400"/>
              </w:tabs>
              <w:ind w:right="-1"/>
              <w:jc w:val="both"/>
              <w:rPr>
                <w:rFonts w:eastAsiaTheme="minorEastAsia"/>
                <w:sz w:val="24"/>
                <w:szCs w:val="24"/>
                <w:lang w:eastAsia="ja-JP"/>
              </w:rPr>
            </w:pPr>
            <w:r w:rsidRPr="00C730B4">
              <w:rPr>
                <w:rFonts w:eastAsiaTheme="minorEastAsia"/>
                <w:sz w:val="24"/>
                <w:szCs w:val="24"/>
                <w:lang w:eastAsia="ja-JP"/>
              </w:rPr>
              <w:t>До полутора часов в день не чаще двух раз в неделю</w:t>
            </w:r>
          </w:p>
        </w:tc>
      </w:tr>
      <w:tr w:rsidR="00F43079" w:rsidRPr="00C730B4" w14:paraId="25DA27CE" w14:textId="77777777" w:rsidTr="00E85E37">
        <w:tc>
          <w:tcPr>
            <w:tcW w:w="4644" w:type="dxa"/>
          </w:tcPr>
          <w:p w14:paraId="4D508877" w14:textId="77777777" w:rsidR="00926099" w:rsidRPr="00C730B4" w:rsidRDefault="00926099" w:rsidP="00CD7E30">
            <w:pPr>
              <w:tabs>
                <w:tab w:val="left" w:pos="7400"/>
              </w:tabs>
              <w:ind w:right="-1"/>
              <w:jc w:val="both"/>
              <w:rPr>
                <w:rFonts w:eastAsiaTheme="minorEastAsia"/>
                <w:sz w:val="24"/>
                <w:szCs w:val="24"/>
                <w:lang w:eastAsia="ja-JP"/>
              </w:rPr>
            </w:pPr>
            <w:r w:rsidRPr="00C730B4">
              <w:rPr>
                <w:rFonts w:eastAsiaTheme="minorEastAsia"/>
                <w:sz w:val="24"/>
                <w:szCs w:val="24"/>
                <w:lang w:eastAsia="ja-JP"/>
              </w:rPr>
              <w:t>Дистанционные занятия</w:t>
            </w:r>
          </w:p>
        </w:tc>
        <w:tc>
          <w:tcPr>
            <w:tcW w:w="5206" w:type="dxa"/>
          </w:tcPr>
          <w:p w14:paraId="259024A2" w14:textId="77777777" w:rsidR="00926099" w:rsidRPr="00C730B4" w:rsidRDefault="00926099" w:rsidP="00CD7E30">
            <w:pPr>
              <w:tabs>
                <w:tab w:val="left" w:pos="7400"/>
              </w:tabs>
              <w:ind w:right="-1"/>
              <w:jc w:val="both"/>
              <w:rPr>
                <w:rFonts w:eastAsiaTheme="minorEastAsia"/>
                <w:sz w:val="24"/>
                <w:szCs w:val="24"/>
                <w:lang w:eastAsia="ja-JP"/>
              </w:rPr>
            </w:pPr>
            <w:r w:rsidRPr="00C730B4">
              <w:rPr>
                <w:rFonts w:eastAsiaTheme="minorEastAsia"/>
                <w:sz w:val="24"/>
                <w:szCs w:val="24"/>
                <w:lang w:eastAsia="ja-JP"/>
              </w:rPr>
              <w:t>Три занятия в день по 35 минут за занятие</w:t>
            </w:r>
          </w:p>
        </w:tc>
      </w:tr>
    </w:tbl>
    <w:p w14:paraId="3D35D238" w14:textId="77777777" w:rsidR="00926099" w:rsidRPr="00C730B4" w:rsidRDefault="00926099" w:rsidP="00CD7E30">
      <w:pPr>
        <w:tabs>
          <w:tab w:val="left" w:pos="7400"/>
        </w:tabs>
        <w:ind w:right="-1"/>
        <w:jc w:val="both"/>
        <w:rPr>
          <w:rFonts w:eastAsiaTheme="minorEastAsia"/>
          <w:sz w:val="24"/>
          <w:szCs w:val="24"/>
          <w:lang w:eastAsia="ja-JP"/>
        </w:rPr>
      </w:pPr>
      <w:r w:rsidRPr="00C730B4">
        <w:rPr>
          <w:iCs/>
          <w:sz w:val="24"/>
          <w:szCs w:val="24"/>
          <w:lang w:eastAsia="ja-JP"/>
        </w:rPr>
        <w:t>При проведении двух и более занятий подряд установлен перерыв длительностью 10 минут для отдыха детей и проветривания помещений.</w:t>
      </w:r>
      <w:r w:rsidRPr="00C730B4">
        <w:rPr>
          <w:rFonts w:eastAsiaTheme="minorEastAsia"/>
          <w:sz w:val="24"/>
          <w:szCs w:val="24"/>
          <w:lang w:eastAsia="ja-JP"/>
        </w:rPr>
        <w:t xml:space="preserve"> </w:t>
      </w:r>
      <w:r w:rsidRPr="00C730B4">
        <w:rPr>
          <w:sz w:val="24"/>
          <w:szCs w:val="24"/>
          <w:lang w:eastAsia="ja-JP"/>
        </w:rPr>
        <w:t>Продолжительность внеурочной деятельности осуществляется в соответствии с планом и расписанием занятий в каждом классе.</w:t>
      </w:r>
    </w:p>
    <w:p w14:paraId="54CE73A7" w14:textId="77777777" w:rsidR="00926099" w:rsidRPr="00C730B4" w:rsidRDefault="00926099" w:rsidP="00CD7E30">
      <w:pPr>
        <w:spacing w:line="14" w:lineRule="exact"/>
        <w:ind w:right="-1"/>
        <w:rPr>
          <w:rFonts w:eastAsiaTheme="minorEastAsia"/>
          <w:sz w:val="24"/>
          <w:szCs w:val="24"/>
          <w:lang w:eastAsia="ja-JP"/>
        </w:rPr>
      </w:pPr>
    </w:p>
    <w:p w14:paraId="0F37A82F" w14:textId="77777777" w:rsidR="00926099" w:rsidRPr="00C730B4" w:rsidRDefault="00926099" w:rsidP="00CD7E30">
      <w:pPr>
        <w:spacing w:line="14" w:lineRule="exact"/>
        <w:ind w:right="-1"/>
        <w:rPr>
          <w:rFonts w:eastAsiaTheme="minorEastAsia"/>
          <w:sz w:val="24"/>
          <w:szCs w:val="24"/>
          <w:lang w:eastAsia="ja-JP"/>
        </w:rPr>
      </w:pPr>
    </w:p>
    <w:p w14:paraId="653BD6BC" w14:textId="77777777" w:rsidR="00926099" w:rsidRPr="00C730B4" w:rsidRDefault="00926099" w:rsidP="00CD7E30">
      <w:pPr>
        <w:spacing w:line="14" w:lineRule="exact"/>
        <w:ind w:right="-1"/>
        <w:rPr>
          <w:rFonts w:eastAsiaTheme="minorEastAsia"/>
          <w:sz w:val="24"/>
          <w:szCs w:val="24"/>
          <w:lang w:eastAsia="ja-JP"/>
        </w:rPr>
      </w:pPr>
    </w:p>
    <w:p w14:paraId="43A9C4F6" w14:textId="77777777" w:rsidR="00926099" w:rsidRPr="00C730B4" w:rsidRDefault="00926099" w:rsidP="00CD7E30">
      <w:pPr>
        <w:spacing w:line="2" w:lineRule="exact"/>
        <w:ind w:right="-1"/>
        <w:rPr>
          <w:rFonts w:eastAsiaTheme="minorEastAsia"/>
          <w:sz w:val="24"/>
          <w:szCs w:val="24"/>
          <w:lang w:eastAsia="ja-JP"/>
        </w:rPr>
      </w:pPr>
    </w:p>
    <w:p w14:paraId="62F5E2F6" w14:textId="77777777" w:rsidR="00926099" w:rsidRPr="00C730B4" w:rsidRDefault="00926099" w:rsidP="00CD7E30">
      <w:pPr>
        <w:spacing w:line="12" w:lineRule="exact"/>
        <w:ind w:right="-1"/>
        <w:rPr>
          <w:rFonts w:eastAsiaTheme="minorEastAsia"/>
          <w:sz w:val="24"/>
          <w:szCs w:val="24"/>
          <w:lang w:eastAsia="ja-JP"/>
        </w:rPr>
      </w:pPr>
    </w:p>
    <w:p w14:paraId="0E10F028" w14:textId="77777777" w:rsidR="00926099" w:rsidRPr="00C730B4" w:rsidRDefault="00926099" w:rsidP="00CD7E30">
      <w:pPr>
        <w:spacing w:line="234" w:lineRule="auto"/>
        <w:ind w:right="-1"/>
        <w:jc w:val="center"/>
        <w:rPr>
          <w:b/>
          <w:bCs/>
          <w:sz w:val="24"/>
          <w:szCs w:val="24"/>
          <w:lang w:eastAsia="ja-JP"/>
        </w:rPr>
      </w:pPr>
      <w:r w:rsidRPr="00C730B4">
        <w:rPr>
          <w:b/>
          <w:bCs/>
          <w:sz w:val="24"/>
          <w:szCs w:val="24"/>
          <w:lang w:eastAsia="ja-JP"/>
        </w:rPr>
        <w:t>Режим занятий внеурочной деятельности для учащихся 5-9 классов</w:t>
      </w:r>
    </w:p>
    <w:tbl>
      <w:tblPr>
        <w:tblStyle w:val="13"/>
        <w:tblW w:w="9536" w:type="dxa"/>
        <w:tblInd w:w="440" w:type="dxa"/>
        <w:tblLayout w:type="fixed"/>
        <w:tblLook w:val="04A0" w:firstRow="1" w:lastRow="0" w:firstColumn="1" w:lastColumn="0" w:noHBand="0" w:noVBand="1"/>
      </w:tblPr>
      <w:tblGrid>
        <w:gridCol w:w="794"/>
        <w:gridCol w:w="1284"/>
        <w:gridCol w:w="1134"/>
        <w:gridCol w:w="1843"/>
        <w:gridCol w:w="1559"/>
        <w:gridCol w:w="1276"/>
        <w:gridCol w:w="1646"/>
      </w:tblGrid>
      <w:tr w:rsidR="00F43079" w:rsidRPr="00C730B4" w14:paraId="6B6EC942" w14:textId="77777777" w:rsidTr="00E85E37">
        <w:tc>
          <w:tcPr>
            <w:tcW w:w="794" w:type="dxa"/>
          </w:tcPr>
          <w:p w14:paraId="3AD9DA84"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День недели</w:t>
            </w:r>
          </w:p>
        </w:tc>
        <w:tc>
          <w:tcPr>
            <w:tcW w:w="1284" w:type="dxa"/>
          </w:tcPr>
          <w:p w14:paraId="52A0C555"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понедельник</w:t>
            </w:r>
          </w:p>
        </w:tc>
        <w:tc>
          <w:tcPr>
            <w:tcW w:w="1134" w:type="dxa"/>
          </w:tcPr>
          <w:p w14:paraId="7CBF1D60"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вторник</w:t>
            </w:r>
          </w:p>
        </w:tc>
        <w:tc>
          <w:tcPr>
            <w:tcW w:w="1843" w:type="dxa"/>
          </w:tcPr>
          <w:p w14:paraId="4AD6E15D"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среда</w:t>
            </w:r>
          </w:p>
        </w:tc>
        <w:tc>
          <w:tcPr>
            <w:tcW w:w="1559" w:type="dxa"/>
          </w:tcPr>
          <w:p w14:paraId="30907F6F"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четверг</w:t>
            </w:r>
          </w:p>
        </w:tc>
        <w:tc>
          <w:tcPr>
            <w:tcW w:w="1276" w:type="dxa"/>
          </w:tcPr>
          <w:p w14:paraId="32758637"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пятница</w:t>
            </w:r>
          </w:p>
        </w:tc>
        <w:tc>
          <w:tcPr>
            <w:tcW w:w="1646" w:type="dxa"/>
          </w:tcPr>
          <w:p w14:paraId="61AAAAFE"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суббота</w:t>
            </w:r>
          </w:p>
        </w:tc>
      </w:tr>
      <w:tr w:rsidR="00F43079" w:rsidRPr="00C730B4" w14:paraId="09785F6F" w14:textId="77777777" w:rsidTr="00E85E37">
        <w:tc>
          <w:tcPr>
            <w:tcW w:w="794" w:type="dxa"/>
          </w:tcPr>
          <w:p w14:paraId="142BD3E7"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5 класс</w:t>
            </w:r>
          </w:p>
        </w:tc>
        <w:tc>
          <w:tcPr>
            <w:tcW w:w="1284" w:type="dxa"/>
          </w:tcPr>
          <w:p w14:paraId="706D002F" w14:textId="77777777" w:rsidR="00926099" w:rsidRPr="00C730B4" w:rsidRDefault="00926099" w:rsidP="00CD7E30">
            <w:pPr>
              <w:ind w:right="-1"/>
              <w:rPr>
                <w:rFonts w:eastAsiaTheme="minorHAnsi"/>
                <w:sz w:val="24"/>
                <w:szCs w:val="24"/>
                <w:lang w:eastAsia="ru-RU"/>
              </w:rPr>
            </w:pPr>
          </w:p>
        </w:tc>
        <w:tc>
          <w:tcPr>
            <w:tcW w:w="1134" w:type="dxa"/>
          </w:tcPr>
          <w:p w14:paraId="20ACFEEA" w14:textId="77777777" w:rsidR="00926099" w:rsidRPr="00C730B4" w:rsidRDefault="00926099" w:rsidP="00CD7E30">
            <w:pPr>
              <w:ind w:right="-1"/>
              <w:rPr>
                <w:rFonts w:eastAsiaTheme="minorHAnsi"/>
                <w:sz w:val="24"/>
                <w:szCs w:val="24"/>
                <w:lang w:eastAsia="ru-RU"/>
              </w:rPr>
            </w:pPr>
          </w:p>
        </w:tc>
        <w:tc>
          <w:tcPr>
            <w:tcW w:w="1843" w:type="dxa"/>
          </w:tcPr>
          <w:p w14:paraId="27BC29F5"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Юный математик.- Коробейникова Ю.В.</w:t>
            </w:r>
          </w:p>
        </w:tc>
        <w:tc>
          <w:tcPr>
            <w:tcW w:w="1559" w:type="dxa"/>
          </w:tcPr>
          <w:p w14:paraId="78A25266"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«Чудеса своими руками» - Коробейникова Ю.В.</w:t>
            </w:r>
          </w:p>
        </w:tc>
        <w:tc>
          <w:tcPr>
            <w:tcW w:w="1276" w:type="dxa"/>
          </w:tcPr>
          <w:p w14:paraId="06400E51"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Классный час</w:t>
            </w:r>
          </w:p>
        </w:tc>
        <w:tc>
          <w:tcPr>
            <w:tcW w:w="1646" w:type="dxa"/>
          </w:tcPr>
          <w:p w14:paraId="6271E542"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w:t>
            </w:r>
          </w:p>
          <w:p w14:paraId="4674F8C8" w14:textId="77777777" w:rsidR="00926099" w:rsidRPr="00C730B4" w:rsidRDefault="00926099" w:rsidP="00CD7E30">
            <w:pPr>
              <w:ind w:right="-1"/>
              <w:rPr>
                <w:rFonts w:eastAsiaTheme="minorHAnsi"/>
                <w:sz w:val="24"/>
                <w:szCs w:val="24"/>
                <w:lang w:eastAsia="ru-RU"/>
              </w:rPr>
            </w:pPr>
          </w:p>
          <w:p w14:paraId="1078E867"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ab/>
            </w:r>
          </w:p>
        </w:tc>
      </w:tr>
      <w:tr w:rsidR="00F43079" w:rsidRPr="00C730B4" w14:paraId="6EA36407" w14:textId="77777777" w:rsidTr="00E85E37">
        <w:tc>
          <w:tcPr>
            <w:tcW w:w="794" w:type="dxa"/>
          </w:tcPr>
          <w:p w14:paraId="69F1D8A6"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6 класс</w:t>
            </w:r>
          </w:p>
        </w:tc>
        <w:tc>
          <w:tcPr>
            <w:tcW w:w="1284" w:type="dxa"/>
          </w:tcPr>
          <w:p w14:paraId="7E114266"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От А до Я – Юминова В.А.</w:t>
            </w:r>
          </w:p>
        </w:tc>
        <w:tc>
          <w:tcPr>
            <w:tcW w:w="1134" w:type="dxa"/>
          </w:tcPr>
          <w:p w14:paraId="772D4B0C" w14:textId="77777777" w:rsidR="00926099" w:rsidRPr="00C730B4" w:rsidRDefault="00926099" w:rsidP="00CD7E30">
            <w:pPr>
              <w:ind w:right="-1"/>
              <w:rPr>
                <w:rFonts w:eastAsiaTheme="minorHAnsi"/>
                <w:sz w:val="24"/>
                <w:szCs w:val="24"/>
                <w:lang w:eastAsia="ru-RU"/>
              </w:rPr>
            </w:pPr>
          </w:p>
        </w:tc>
        <w:tc>
          <w:tcPr>
            <w:tcW w:w="1843" w:type="dxa"/>
          </w:tcPr>
          <w:p w14:paraId="1FA4FF47"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Театральная гостиная. – Сулейманова Э.В.</w:t>
            </w:r>
          </w:p>
        </w:tc>
        <w:tc>
          <w:tcPr>
            <w:tcW w:w="1559" w:type="dxa"/>
          </w:tcPr>
          <w:p w14:paraId="17E1FA45" w14:textId="77777777" w:rsidR="00926099" w:rsidRPr="00C730B4" w:rsidRDefault="00926099" w:rsidP="00CD7E30">
            <w:pPr>
              <w:ind w:right="-1"/>
              <w:rPr>
                <w:rFonts w:eastAsiaTheme="minorHAnsi"/>
                <w:sz w:val="24"/>
                <w:szCs w:val="24"/>
                <w:lang w:eastAsia="ru-RU"/>
              </w:rPr>
            </w:pPr>
          </w:p>
        </w:tc>
        <w:tc>
          <w:tcPr>
            <w:tcW w:w="1276" w:type="dxa"/>
          </w:tcPr>
          <w:p w14:paraId="534AFABD"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Голос – Гурьева С.Г.</w:t>
            </w:r>
          </w:p>
          <w:p w14:paraId="7E81FE0C"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Классный час</w:t>
            </w:r>
          </w:p>
        </w:tc>
        <w:tc>
          <w:tcPr>
            <w:tcW w:w="1646" w:type="dxa"/>
          </w:tcPr>
          <w:p w14:paraId="5BFC06F2" w14:textId="77777777" w:rsidR="00926099" w:rsidRPr="00C730B4" w:rsidRDefault="00926099" w:rsidP="00CD7E30">
            <w:pPr>
              <w:ind w:right="-1"/>
              <w:rPr>
                <w:rFonts w:eastAsiaTheme="minorHAnsi"/>
                <w:sz w:val="24"/>
                <w:szCs w:val="24"/>
                <w:lang w:eastAsia="ru-RU"/>
              </w:rPr>
            </w:pPr>
          </w:p>
        </w:tc>
      </w:tr>
      <w:tr w:rsidR="00F43079" w:rsidRPr="00C730B4" w14:paraId="2C2E0DCB" w14:textId="77777777" w:rsidTr="00E85E37">
        <w:tc>
          <w:tcPr>
            <w:tcW w:w="794" w:type="dxa"/>
          </w:tcPr>
          <w:p w14:paraId="0D4152E3"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7 класс</w:t>
            </w:r>
          </w:p>
        </w:tc>
        <w:tc>
          <w:tcPr>
            <w:tcW w:w="1284" w:type="dxa"/>
          </w:tcPr>
          <w:p w14:paraId="1E158923" w14:textId="77777777" w:rsidR="00926099" w:rsidRPr="00C730B4" w:rsidRDefault="00926099" w:rsidP="00CD7E30">
            <w:pPr>
              <w:ind w:right="-1"/>
              <w:rPr>
                <w:rFonts w:eastAsiaTheme="minorHAnsi"/>
                <w:sz w:val="24"/>
                <w:szCs w:val="24"/>
                <w:lang w:eastAsia="ru-RU"/>
              </w:rPr>
            </w:pPr>
          </w:p>
        </w:tc>
        <w:tc>
          <w:tcPr>
            <w:tcW w:w="1134" w:type="dxa"/>
          </w:tcPr>
          <w:p w14:paraId="3B3ABFCF"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Экоборцы. – Ишманова Н.М.</w:t>
            </w:r>
          </w:p>
        </w:tc>
        <w:tc>
          <w:tcPr>
            <w:tcW w:w="1843" w:type="dxa"/>
          </w:tcPr>
          <w:p w14:paraId="57DD3599"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Занимательная география.  –Гурьев В.В..</w:t>
            </w:r>
          </w:p>
        </w:tc>
        <w:tc>
          <w:tcPr>
            <w:tcW w:w="1559" w:type="dxa"/>
          </w:tcPr>
          <w:p w14:paraId="5C5E20C5" w14:textId="77777777" w:rsidR="00926099" w:rsidRPr="00C730B4" w:rsidRDefault="00926099" w:rsidP="00CD7E30">
            <w:pPr>
              <w:ind w:right="-1"/>
              <w:rPr>
                <w:rFonts w:eastAsiaTheme="minorHAnsi"/>
                <w:sz w:val="24"/>
                <w:szCs w:val="24"/>
                <w:lang w:eastAsia="ru-RU"/>
              </w:rPr>
            </w:pPr>
          </w:p>
        </w:tc>
        <w:tc>
          <w:tcPr>
            <w:tcW w:w="1276" w:type="dxa"/>
          </w:tcPr>
          <w:p w14:paraId="221C1EE1"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80 дней вокруг света. – Гурьев В.В.</w:t>
            </w:r>
          </w:p>
          <w:p w14:paraId="2BD95423"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Классный час</w:t>
            </w:r>
          </w:p>
        </w:tc>
        <w:tc>
          <w:tcPr>
            <w:tcW w:w="1646" w:type="dxa"/>
          </w:tcPr>
          <w:p w14:paraId="4B7D979C" w14:textId="77777777" w:rsidR="00926099" w:rsidRPr="00C730B4" w:rsidRDefault="00926099" w:rsidP="00CD7E30">
            <w:pPr>
              <w:ind w:right="-1"/>
              <w:rPr>
                <w:rFonts w:eastAsiaTheme="minorHAnsi"/>
                <w:sz w:val="24"/>
                <w:szCs w:val="24"/>
                <w:lang w:eastAsia="ru-RU"/>
              </w:rPr>
            </w:pPr>
          </w:p>
        </w:tc>
      </w:tr>
      <w:tr w:rsidR="00F43079" w:rsidRPr="00C730B4" w14:paraId="3423E473" w14:textId="77777777" w:rsidTr="00E85E37">
        <w:tc>
          <w:tcPr>
            <w:tcW w:w="794" w:type="dxa"/>
          </w:tcPr>
          <w:p w14:paraId="7DD40194"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8 класс</w:t>
            </w:r>
          </w:p>
        </w:tc>
        <w:tc>
          <w:tcPr>
            <w:tcW w:w="1284" w:type="dxa"/>
          </w:tcPr>
          <w:p w14:paraId="494D8CFE"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Баскет-BALL. –Патрикеева И.Г.</w:t>
            </w:r>
          </w:p>
        </w:tc>
        <w:tc>
          <w:tcPr>
            <w:tcW w:w="1134" w:type="dxa"/>
          </w:tcPr>
          <w:p w14:paraId="3F26BA6D" w14:textId="77777777" w:rsidR="00926099" w:rsidRPr="00C730B4" w:rsidRDefault="00926099" w:rsidP="00CD7E30">
            <w:pPr>
              <w:ind w:right="-1"/>
              <w:rPr>
                <w:rFonts w:eastAsiaTheme="minorHAnsi"/>
                <w:sz w:val="24"/>
                <w:szCs w:val="24"/>
                <w:lang w:eastAsia="ru-RU"/>
              </w:rPr>
            </w:pPr>
          </w:p>
        </w:tc>
        <w:tc>
          <w:tcPr>
            <w:tcW w:w="1843" w:type="dxa"/>
          </w:tcPr>
          <w:p w14:paraId="4BCAAC62"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Спортивные игры. – Патрикева И.Г.</w:t>
            </w:r>
          </w:p>
        </w:tc>
        <w:tc>
          <w:tcPr>
            <w:tcW w:w="1559" w:type="dxa"/>
          </w:tcPr>
          <w:p w14:paraId="3943FBB3" w14:textId="77777777" w:rsidR="00926099" w:rsidRPr="00C730B4" w:rsidRDefault="00926099" w:rsidP="00CD7E30">
            <w:pPr>
              <w:ind w:right="-1"/>
              <w:rPr>
                <w:rFonts w:eastAsiaTheme="minorHAnsi"/>
                <w:sz w:val="24"/>
                <w:szCs w:val="24"/>
                <w:lang w:eastAsia="ru-RU"/>
              </w:rPr>
            </w:pPr>
          </w:p>
        </w:tc>
        <w:tc>
          <w:tcPr>
            <w:tcW w:w="1276" w:type="dxa"/>
          </w:tcPr>
          <w:p w14:paraId="001BE28A"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Классный час</w:t>
            </w:r>
          </w:p>
        </w:tc>
        <w:tc>
          <w:tcPr>
            <w:tcW w:w="1646" w:type="dxa"/>
          </w:tcPr>
          <w:p w14:paraId="48CE79CF" w14:textId="77777777" w:rsidR="00926099" w:rsidRPr="00C730B4" w:rsidRDefault="00926099" w:rsidP="00CD7E30">
            <w:pPr>
              <w:ind w:right="-1"/>
              <w:rPr>
                <w:rFonts w:eastAsiaTheme="minorHAnsi"/>
                <w:sz w:val="24"/>
                <w:szCs w:val="24"/>
                <w:lang w:eastAsia="ru-RU"/>
              </w:rPr>
            </w:pPr>
          </w:p>
        </w:tc>
      </w:tr>
      <w:tr w:rsidR="00F43079" w:rsidRPr="00C730B4" w14:paraId="0AD0C40A" w14:textId="77777777" w:rsidTr="00E85E37">
        <w:tc>
          <w:tcPr>
            <w:tcW w:w="794" w:type="dxa"/>
          </w:tcPr>
          <w:p w14:paraId="5FFFE75E"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9 класс</w:t>
            </w:r>
          </w:p>
        </w:tc>
        <w:tc>
          <w:tcPr>
            <w:tcW w:w="1284" w:type="dxa"/>
          </w:tcPr>
          <w:p w14:paraId="775BE7F2" w14:textId="77777777" w:rsidR="00926099" w:rsidRPr="00C730B4" w:rsidRDefault="00926099" w:rsidP="00CD7E30">
            <w:pPr>
              <w:ind w:right="-1"/>
              <w:rPr>
                <w:rFonts w:eastAsiaTheme="minorHAnsi"/>
                <w:sz w:val="24"/>
                <w:szCs w:val="24"/>
                <w:lang w:eastAsia="ru-RU"/>
              </w:rPr>
            </w:pPr>
          </w:p>
        </w:tc>
        <w:tc>
          <w:tcPr>
            <w:tcW w:w="1134" w:type="dxa"/>
          </w:tcPr>
          <w:p w14:paraId="1BDE3736"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 xml:space="preserve">Театральная </w:t>
            </w:r>
            <w:r w:rsidRPr="00C730B4">
              <w:rPr>
                <w:rFonts w:eastAsiaTheme="minorHAnsi"/>
                <w:sz w:val="24"/>
                <w:szCs w:val="24"/>
                <w:lang w:eastAsia="ru-RU"/>
              </w:rPr>
              <w:lastRenderedPageBreak/>
              <w:t>студия. – Юминова В.А.</w:t>
            </w:r>
          </w:p>
        </w:tc>
        <w:tc>
          <w:tcPr>
            <w:tcW w:w="1843" w:type="dxa"/>
          </w:tcPr>
          <w:p w14:paraId="36F8D5AE"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lastRenderedPageBreak/>
              <w:t xml:space="preserve">Баскет-BALL. –Патрикеева </w:t>
            </w:r>
            <w:r w:rsidRPr="00C730B4">
              <w:rPr>
                <w:rFonts w:eastAsiaTheme="minorHAnsi"/>
                <w:sz w:val="24"/>
                <w:szCs w:val="24"/>
                <w:lang w:eastAsia="ru-RU"/>
              </w:rPr>
              <w:lastRenderedPageBreak/>
              <w:t>И.Г.</w:t>
            </w:r>
          </w:p>
        </w:tc>
        <w:tc>
          <w:tcPr>
            <w:tcW w:w="1559" w:type="dxa"/>
          </w:tcPr>
          <w:p w14:paraId="032A3D7F" w14:textId="77777777" w:rsidR="00926099" w:rsidRPr="00C730B4" w:rsidRDefault="00926099" w:rsidP="00CD7E30">
            <w:pPr>
              <w:ind w:right="-1"/>
              <w:rPr>
                <w:rFonts w:eastAsiaTheme="minorHAnsi"/>
                <w:sz w:val="24"/>
                <w:szCs w:val="24"/>
                <w:lang w:eastAsia="ru-RU"/>
              </w:rPr>
            </w:pPr>
          </w:p>
        </w:tc>
        <w:tc>
          <w:tcPr>
            <w:tcW w:w="1276" w:type="dxa"/>
          </w:tcPr>
          <w:p w14:paraId="0685D6FB"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Классный час</w:t>
            </w:r>
          </w:p>
        </w:tc>
        <w:tc>
          <w:tcPr>
            <w:tcW w:w="1646" w:type="dxa"/>
          </w:tcPr>
          <w:p w14:paraId="5795043F" w14:textId="77777777" w:rsidR="00926099" w:rsidRPr="00C730B4" w:rsidRDefault="00926099" w:rsidP="00CD7E30">
            <w:pPr>
              <w:ind w:right="-1"/>
              <w:rPr>
                <w:rFonts w:eastAsiaTheme="minorHAnsi"/>
                <w:sz w:val="24"/>
                <w:szCs w:val="24"/>
                <w:lang w:eastAsia="ru-RU"/>
              </w:rPr>
            </w:pPr>
            <w:r w:rsidRPr="00C730B4">
              <w:rPr>
                <w:rFonts w:eastAsiaTheme="minorHAnsi"/>
                <w:sz w:val="24"/>
                <w:szCs w:val="24"/>
                <w:lang w:eastAsia="ru-RU"/>
              </w:rPr>
              <w:t>Уроки нравственнос</w:t>
            </w:r>
            <w:r w:rsidRPr="00C730B4">
              <w:rPr>
                <w:rFonts w:eastAsiaTheme="minorHAnsi"/>
                <w:sz w:val="24"/>
                <w:szCs w:val="24"/>
                <w:lang w:eastAsia="ru-RU"/>
              </w:rPr>
              <w:lastRenderedPageBreak/>
              <w:t>ти. – Лукина Е.М.</w:t>
            </w:r>
          </w:p>
        </w:tc>
      </w:tr>
    </w:tbl>
    <w:p w14:paraId="2167FEC1" w14:textId="77777777" w:rsidR="00995BDC" w:rsidRPr="00C730B4" w:rsidRDefault="00995BDC" w:rsidP="00CD7E30">
      <w:pPr>
        <w:tabs>
          <w:tab w:val="left" w:pos="851"/>
        </w:tabs>
        <w:ind w:right="-1"/>
        <w:jc w:val="center"/>
        <w:rPr>
          <w:b/>
          <w:bCs/>
          <w:sz w:val="24"/>
          <w:szCs w:val="24"/>
          <w:lang w:eastAsia="ru-RU"/>
        </w:rPr>
      </w:pPr>
    </w:p>
    <w:p w14:paraId="05FD720D" w14:textId="0B71A232" w:rsidR="00926099" w:rsidRPr="00C730B4" w:rsidRDefault="00926099" w:rsidP="00CD7E30">
      <w:pPr>
        <w:tabs>
          <w:tab w:val="left" w:pos="851"/>
        </w:tabs>
        <w:ind w:right="-1"/>
        <w:jc w:val="center"/>
        <w:rPr>
          <w:b/>
          <w:bCs/>
          <w:sz w:val="24"/>
          <w:szCs w:val="24"/>
          <w:lang w:eastAsia="ru-RU"/>
        </w:rPr>
      </w:pPr>
      <w:r w:rsidRPr="00C730B4">
        <w:rPr>
          <w:b/>
          <w:bCs/>
          <w:sz w:val="24"/>
          <w:szCs w:val="24"/>
          <w:lang w:eastAsia="ru-RU"/>
        </w:rPr>
        <w:t>Учет занятости внеурочной деятельности</w:t>
      </w:r>
    </w:p>
    <w:p w14:paraId="670D1BF6" w14:textId="77777777" w:rsidR="00926099" w:rsidRPr="00C730B4" w:rsidRDefault="00926099" w:rsidP="00CD7E30">
      <w:pPr>
        <w:tabs>
          <w:tab w:val="left" w:pos="851"/>
        </w:tabs>
        <w:ind w:right="-1"/>
        <w:jc w:val="both"/>
        <w:rPr>
          <w:sz w:val="24"/>
          <w:szCs w:val="24"/>
          <w:lang w:eastAsia="ru-RU"/>
        </w:rPr>
      </w:pPr>
      <w:r w:rsidRPr="00C730B4">
        <w:rPr>
          <w:sz w:val="24"/>
          <w:szCs w:val="24"/>
          <w:lang w:eastAsia="ru-RU"/>
        </w:rPr>
        <w:tab/>
        <w:t>Учет занятий внеурочной деятельности осуществляется через ведение журналов, в которые вносятся списки обучающихся, Ф.И.О. педагогических работников. Даты и темы проведенных занятий вносятся в журнал в соответствии с рабочими программами курсов внеурочной деятельности.  Текущий контроль за посещением занятий внеурочной деятельности обучающимися класса осуществляется классным руководителем в соответствии с должностными инструкциями. Контроль за реализацией программы внеурочной деятельности, осуществляется заместителем директора по учебно-воспитательной работе в соответствии с должностной инструкцией.</w:t>
      </w:r>
    </w:p>
    <w:p w14:paraId="7CF691E4" w14:textId="77777777" w:rsidR="00926099" w:rsidRPr="00C730B4" w:rsidRDefault="00926099" w:rsidP="00CD7E30">
      <w:pPr>
        <w:adjustRightInd w:val="0"/>
        <w:ind w:right="-1"/>
        <w:jc w:val="center"/>
        <w:rPr>
          <w:sz w:val="24"/>
          <w:szCs w:val="24"/>
        </w:rPr>
      </w:pPr>
      <w:r w:rsidRPr="00C730B4">
        <w:rPr>
          <w:sz w:val="24"/>
          <w:szCs w:val="24"/>
        </w:rPr>
        <w:t>Недельное распределение часов внеурочной деятельности</w:t>
      </w:r>
    </w:p>
    <w:tbl>
      <w:tblPr>
        <w:tblStyle w:val="13"/>
        <w:tblW w:w="10065" w:type="dxa"/>
        <w:tblInd w:w="-34" w:type="dxa"/>
        <w:tblLayout w:type="fixed"/>
        <w:tblLook w:val="04A0" w:firstRow="1" w:lastRow="0" w:firstColumn="1" w:lastColumn="0" w:noHBand="0" w:noVBand="1"/>
      </w:tblPr>
      <w:tblGrid>
        <w:gridCol w:w="1276"/>
        <w:gridCol w:w="3402"/>
        <w:gridCol w:w="851"/>
        <w:gridCol w:w="992"/>
        <w:gridCol w:w="992"/>
        <w:gridCol w:w="709"/>
        <w:gridCol w:w="851"/>
        <w:gridCol w:w="992"/>
      </w:tblGrid>
      <w:tr w:rsidR="00F43079" w:rsidRPr="00C730B4" w14:paraId="15474451" w14:textId="77777777" w:rsidTr="00E85E37">
        <w:tc>
          <w:tcPr>
            <w:tcW w:w="1276" w:type="dxa"/>
            <w:vMerge w:val="restart"/>
          </w:tcPr>
          <w:p w14:paraId="1A47DCC1" w14:textId="77777777" w:rsidR="00926099" w:rsidRPr="00C730B4" w:rsidRDefault="00926099" w:rsidP="00CD7E30">
            <w:pPr>
              <w:ind w:right="-1"/>
              <w:rPr>
                <w:rFonts w:eastAsiaTheme="minorHAnsi"/>
                <w:sz w:val="24"/>
                <w:szCs w:val="24"/>
              </w:rPr>
            </w:pPr>
            <w:r w:rsidRPr="00C730B4">
              <w:rPr>
                <w:rFonts w:eastAsiaTheme="minorHAnsi"/>
                <w:sz w:val="24"/>
                <w:szCs w:val="24"/>
              </w:rPr>
              <w:t>Направления развития личности</w:t>
            </w:r>
          </w:p>
        </w:tc>
        <w:tc>
          <w:tcPr>
            <w:tcW w:w="3402" w:type="dxa"/>
            <w:vMerge w:val="restart"/>
          </w:tcPr>
          <w:p w14:paraId="51EC9494" w14:textId="77777777" w:rsidR="00926099" w:rsidRPr="00C730B4" w:rsidRDefault="00926099" w:rsidP="00CD7E30">
            <w:pPr>
              <w:ind w:right="-1"/>
              <w:rPr>
                <w:rFonts w:eastAsiaTheme="minorHAnsi"/>
                <w:sz w:val="24"/>
                <w:szCs w:val="24"/>
              </w:rPr>
            </w:pPr>
            <w:r w:rsidRPr="00C730B4">
              <w:rPr>
                <w:rFonts w:eastAsiaTheme="minorHAnsi"/>
                <w:sz w:val="24"/>
                <w:szCs w:val="24"/>
              </w:rPr>
              <w:t>Формы</w:t>
            </w:r>
          </w:p>
        </w:tc>
        <w:tc>
          <w:tcPr>
            <w:tcW w:w="5387" w:type="dxa"/>
            <w:gridSpan w:val="6"/>
          </w:tcPr>
          <w:p w14:paraId="7C0CE201" w14:textId="77777777" w:rsidR="00926099" w:rsidRPr="00C730B4" w:rsidRDefault="00926099" w:rsidP="00CD7E30">
            <w:pPr>
              <w:ind w:right="-1"/>
              <w:rPr>
                <w:rFonts w:eastAsiaTheme="minorHAnsi"/>
                <w:sz w:val="24"/>
                <w:szCs w:val="24"/>
              </w:rPr>
            </w:pPr>
            <w:r w:rsidRPr="00C730B4">
              <w:rPr>
                <w:rFonts w:eastAsiaTheme="minorHAnsi"/>
                <w:sz w:val="24"/>
                <w:szCs w:val="24"/>
              </w:rPr>
              <w:t>Недельный объем внеурочной деятельности</w:t>
            </w:r>
          </w:p>
        </w:tc>
      </w:tr>
      <w:tr w:rsidR="00F43079" w:rsidRPr="00C730B4" w14:paraId="6BD0BCBA" w14:textId="77777777" w:rsidTr="00E85E37">
        <w:tc>
          <w:tcPr>
            <w:tcW w:w="1276" w:type="dxa"/>
            <w:vMerge/>
          </w:tcPr>
          <w:p w14:paraId="6A1485F4" w14:textId="77777777" w:rsidR="00926099" w:rsidRPr="00C730B4" w:rsidRDefault="00926099" w:rsidP="00CD7E30">
            <w:pPr>
              <w:ind w:right="-1"/>
              <w:rPr>
                <w:rFonts w:eastAsiaTheme="minorHAnsi"/>
                <w:sz w:val="24"/>
                <w:szCs w:val="24"/>
              </w:rPr>
            </w:pPr>
          </w:p>
        </w:tc>
        <w:tc>
          <w:tcPr>
            <w:tcW w:w="3402" w:type="dxa"/>
            <w:vMerge/>
          </w:tcPr>
          <w:p w14:paraId="3063DA20" w14:textId="77777777" w:rsidR="00926099" w:rsidRPr="00C730B4" w:rsidRDefault="00926099" w:rsidP="00CD7E30">
            <w:pPr>
              <w:ind w:right="-1"/>
              <w:rPr>
                <w:rFonts w:eastAsiaTheme="minorHAnsi"/>
                <w:sz w:val="24"/>
                <w:szCs w:val="24"/>
              </w:rPr>
            </w:pPr>
          </w:p>
        </w:tc>
        <w:tc>
          <w:tcPr>
            <w:tcW w:w="5387" w:type="dxa"/>
            <w:gridSpan w:val="6"/>
          </w:tcPr>
          <w:p w14:paraId="01B3DA77" w14:textId="77777777" w:rsidR="00926099" w:rsidRPr="00C730B4" w:rsidRDefault="00926099" w:rsidP="00CD7E30">
            <w:pPr>
              <w:ind w:right="-1"/>
              <w:rPr>
                <w:rFonts w:eastAsiaTheme="minorHAnsi"/>
                <w:sz w:val="24"/>
                <w:szCs w:val="24"/>
              </w:rPr>
            </w:pPr>
            <w:r w:rsidRPr="00C730B4">
              <w:rPr>
                <w:rFonts w:eastAsiaTheme="minorHAnsi"/>
                <w:sz w:val="24"/>
                <w:szCs w:val="24"/>
              </w:rPr>
              <w:t xml:space="preserve">Класс/количество часов </w:t>
            </w:r>
          </w:p>
        </w:tc>
      </w:tr>
      <w:tr w:rsidR="00F43079" w:rsidRPr="00C730B4" w14:paraId="686CA706" w14:textId="77777777" w:rsidTr="00E85E37">
        <w:tc>
          <w:tcPr>
            <w:tcW w:w="1276" w:type="dxa"/>
            <w:vMerge/>
          </w:tcPr>
          <w:p w14:paraId="41E51FF0" w14:textId="77777777" w:rsidR="00926099" w:rsidRPr="00C730B4" w:rsidRDefault="00926099" w:rsidP="00CD7E30">
            <w:pPr>
              <w:ind w:right="-1"/>
              <w:rPr>
                <w:rFonts w:eastAsiaTheme="minorHAnsi"/>
                <w:sz w:val="24"/>
                <w:szCs w:val="24"/>
              </w:rPr>
            </w:pPr>
          </w:p>
        </w:tc>
        <w:tc>
          <w:tcPr>
            <w:tcW w:w="3402" w:type="dxa"/>
            <w:vMerge/>
          </w:tcPr>
          <w:p w14:paraId="0E07080B" w14:textId="77777777" w:rsidR="00926099" w:rsidRPr="00C730B4" w:rsidRDefault="00926099" w:rsidP="00CD7E30">
            <w:pPr>
              <w:ind w:right="-1"/>
              <w:rPr>
                <w:rFonts w:eastAsiaTheme="minorHAnsi"/>
                <w:sz w:val="24"/>
                <w:szCs w:val="24"/>
              </w:rPr>
            </w:pPr>
          </w:p>
        </w:tc>
        <w:tc>
          <w:tcPr>
            <w:tcW w:w="851" w:type="dxa"/>
          </w:tcPr>
          <w:p w14:paraId="3ECC36E8" w14:textId="77777777" w:rsidR="00926099" w:rsidRPr="00C730B4" w:rsidRDefault="00926099" w:rsidP="00CD7E30">
            <w:pPr>
              <w:ind w:right="-1"/>
              <w:rPr>
                <w:rFonts w:eastAsiaTheme="minorHAnsi"/>
                <w:sz w:val="24"/>
                <w:szCs w:val="24"/>
              </w:rPr>
            </w:pPr>
            <w:r w:rsidRPr="00C730B4">
              <w:rPr>
                <w:rFonts w:eastAsiaTheme="minorHAnsi"/>
                <w:sz w:val="24"/>
                <w:szCs w:val="24"/>
              </w:rPr>
              <w:t>5</w:t>
            </w:r>
          </w:p>
        </w:tc>
        <w:tc>
          <w:tcPr>
            <w:tcW w:w="992" w:type="dxa"/>
          </w:tcPr>
          <w:p w14:paraId="3B6342DD" w14:textId="77777777" w:rsidR="00926099" w:rsidRPr="00C730B4" w:rsidRDefault="00926099" w:rsidP="00CD7E30">
            <w:pPr>
              <w:ind w:right="-1"/>
              <w:rPr>
                <w:rFonts w:eastAsiaTheme="minorHAnsi"/>
                <w:sz w:val="24"/>
                <w:szCs w:val="24"/>
              </w:rPr>
            </w:pPr>
            <w:r w:rsidRPr="00C730B4">
              <w:rPr>
                <w:rFonts w:eastAsiaTheme="minorHAnsi"/>
                <w:sz w:val="24"/>
                <w:szCs w:val="24"/>
              </w:rPr>
              <w:t>6</w:t>
            </w:r>
          </w:p>
        </w:tc>
        <w:tc>
          <w:tcPr>
            <w:tcW w:w="992" w:type="dxa"/>
          </w:tcPr>
          <w:p w14:paraId="6A08F74B" w14:textId="77777777" w:rsidR="00926099" w:rsidRPr="00C730B4" w:rsidRDefault="00926099" w:rsidP="00CD7E30">
            <w:pPr>
              <w:ind w:right="-1"/>
              <w:rPr>
                <w:rFonts w:eastAsiaTheme="minorHAnsi"/>
                <w:sz w:val="24"/>
                <w:szCs w:val="24"/>
              </w:rPr>
            </w:pPr>
            <w:r w:rsidRPr="00C730B4">
              <w:rPr>
                <w:rFonts w:eastAsiaTheme="minorHAnsi"/>
                <w:sz w:val="24"/>
                <w:szCs w:val="24"/>
              </w:rPr>
              <w:t>7</w:t>
            </w:r>
          </w:p>
        </w:tc>
        <w:tc>
          <w:tcPr>
            <w:tcW w:w="709" w:type="dxa"/>
          </w:tcPr>
          <w:p w14:paraId="7503DE5F" w14:textId="77777777" w:rsidR="00926099" w:rsidRPr="00C730B4" w:rsidRDefault="00926099" w:rsidP="00CD7E30">
            <w:pPr>
              <w:ind w:right="-1"/>
              <w:rPr>
                <w:rFonts w:eastAsiaTheme="minorHAnsi"/>
                <w:sz w:val="24"/>
                <w:szCs w:val="24"/>
              </w:rPr>
            </w:pPr>
            <w:r w:rsidRPr="00C730B4">
              <w:rPr>
                <w:rFonts w:eastAsiaTheme="minorHAnsi"/>
                <w:sz w:val="24"/>
                <w:szCs w:val="24"/>
              </w:rPr>
              <w:t>8</w:t>
            </w:r>
          </w:p>
        </w:tc>
        <w:tc>
          <w:tcPr>
            <w:tcW w:w="851" w:type="dxa"/>
          </w:tcPr>
          <w:p w14:paraId="3076D275" w14:textId="77777777" w:rsidR="00926099" w:rsidRPr="00C730B4" w:rsidRDefault="00926099" w:rsidP="00CD7E30">
            <w:pPr>
              <w:ind w:right="-1"/>
              <w:rPr>
                <w:rFonts w:eastAsiaTheme="minorHAnsi"/>
                <w:sz w:val="24"/>
                <w:szCs w:val="24"/>
              </w:rPr>
            </w:pPr>
            <w:r w:rsidRPr="00C730B4">
              <w:rPr>
                <w:rFonts w:eastAsiaTheme="minorHAnsi"/>
                <w:sz w:val="24"/>
                <w:szCs w:val="24"/>
              </w:rPr>
              <w:t>9</w:t>
            </w:r>
          </w:p>
        </w:tc>
        <w:tc>
          <w:tcPr>
            <w:tcW w:w="992" w:type="dxa"/>
          </w:tcPr>
          <w:p w14:paraId="5974945D" w14:textId="77777777" w:rsidR="00926099" w:rsidRPr="00C730B4" w:rsidRDefault="00926099" w:rsidP="00CD7E30">
            <w:pPr>
              <w:ind w:right="-1"/>
              <w:rPr>
                <w:rFonts w:eastAsiaTheme="minorHAnsi"/>
                <w:sz w:val="24"/>
                <w:szCs w:val="24"/>
              </w:rPr>
            </w:pPr>
            <w:r w:rsidRPr="00C730B4">
              <w:rPr>
                <w:rFonts w:eastAsiaTheme="minorHAnsi"/>
                <w:sz w:val="24"/>
                <w:szCs w:val="24"/>
              </w:rPr>
              <w:t>всего</w:t>
            </w:r>
          </w:p>
        </w:tc>
      </w:tr>
      <w:tr w:rsidR="00F43079" w:rsidRPr="00C730B4" w14:paraId="092640F8" w14:textId="77777777" w:rsidTr="00E85E37">
        <w:tc>
          <w:tcPr>
            <w:tcW w:w="1276" w:type="dxa"/>
            <w:vMerge w:val="restart"/>
          </w:tcPr>
          <w:p w14:paraId="2B5078F5" w14:textId="77777777" w:rsidR="00926099" w:rsidRPr="00C730B4" w:rsidRDefault="00926099" w:rsidP="00CD7E30">
            <w:pPr>
              <w:ind w:right="-1"/>
              <w:rPr>
                <w:rFonts w:eastAsiaTheme="minorHAnsi"/>
                <w:sz w:val="24"/>
                <w:szCs w:val="24"/>
              </w:rPr>
            </w:pPr>
            <w:r w:rsidRPr="00C730B4">
              <w:rPr>
                <w:rFonts w:eastAsiaTheme="minorHAnsi"/>
                <w:sz w:val="24"/>
                <w:szCs w:val="24"/>
              </w:rPr>
              <w:t>Спортивно-оздоровительное</w:t>
            </w:r>
          </w:p>
        </w:tc>
        <w:tc>
          <w:tcPr>
            <w:tcW w:w="3402" w:type="dxa"/>
          </w:tcPr>
          <w:p w14:paraId="493D186F" w14:textId="77777777" w:rsidR="00926099" w:rsidRPr="00C730B4" w:rsidRDefault="00926099" w:rsidP="00CD7E30">
            <w:pPr>
              <w:ind w:right="-1"/>
              <w:rPr>
                <w:rFonts w:eastAsiaTheme="minorHAnsi"/>
                <w:sz w:val="24"/>
                <w:szCs w:val="24"/>
              </w:rPr>
            </w:pPr>
            <w:r w:rsidRPr="00C730B4">
              <w:rPr>
                <w:rFonts w:eastAsiaTheme="minorHAnsi"/>
                <w:sz w:val="24"/>
                <w:szCs w:val="24"/>
              </w:rPr>
              <w:t>Классные часы спортивно-оздоровительной направленности и профилактической работы по ПДД</w:t>
            </w:r>
          </w:p>
        </w:tc>
        <w:tc>
          <w:tcPr>
            <w:tcW w:w="851" w:type="dxa"/>
          </w:tcPr>
          <w:p w14:paraId="47DF3476" w14:textId="77777777" w:rsidR="00926099" w:rsidRPr="00C730B4" w:rsidRDefault="00926099" w:rsidP="00CD7E30">
            <w:pPr>
              <w:ind w:right="-1"/>
              <w:rPr>
                <w:rFonts w:eastAsiaTheme="minorHAnsi"/>
                <w:sz w:val="24"/>
                <w:szCs w:val="24"/>
              </w:rPr>
            </w:pPr>
            <w:r w:rsidRPr="00C730B4">
              <w:rPr>
                <w:rFonts w:eastAsiaTheme="minorHAnsi"/>
                <w:sz w:val="24"/>
                <w:szCs w:val="24"/>
              </w:rPr>
              <w:t>0,5</w:t>
            </w:r>
          </w:p>
        </w:tc>
        <w:tc>
          <w:tcPr>
            <w:tcW w:w="992" w:type="dxa"/>
          </w:tcPr>
          <w:p w14:paraId="58EC8069" w14:textId="77777777" w:rsidR="00926099" w:rsidRPr="00C730B4" w:rsidRDefault="00926099" w:rsidP="00CD7E30">
            <w:pPr>
              <w:ind w:right="-1"/>
              <w:rPr>
                <w:rFonts w:eastAsiaTheme="minorHAnsi"/>
                <w:sz w:val="24"/>
                <w:szCs w:val="24"/>
              </w:rPr>
            </w:pPr>
            <w:r w:rsidRPr="00C730B4">
              <w:rPr>
                <w:rFonts w:eastAsiaTheme="minorHAnsi"/>
                <w:sz w:val="24"/>
                <w:szCs w:val="24"/>
              </w:rPr>
              <w:t>0,5</w:t>
            </w:r>
          </w:p>
        </w:tc>
        <w:tc>
          <w:tcPr>
            <w:tcW w:w="992" w:type="dxa"/>
          </w:tcPr>
          <w:p w14:paraId="04072B6B" w14:textId="77777777" w:rsidR="00926099" w:rsidRPr="00C730B4" w:rsidRDefault="00926099" w:rsidP="00CD7E30">
            <w:pPr>
              <w:ind w:right="-1"/>
              <w:rPr>
                <w:rFonts w:eastAsiaTheme="minorHAnsi"/>
                <w:sz w:val="24"/>
                <w:szCs w:val="24"/>
              </w:rPr>
            </w:pPr>
            <w:r w:rsidRPr="00C730B4">
              <w:rPr>
                <w:rFonts w:eastAsiaTheme="minorHAnsi"/>
                <w:sz w:val="24"/>
                <w:szCs w:val="24"/>
              </w:rPr>
              <w:t>0,5</w:t>
            </w:r>
          </w:p>
        </w:tc>
        <w:tc>
          <w:tcPr>
            <w:tcW w:w="709" w:type="dxa"/>
          </w:tcPr>
          <w:p w14:paraId="2219513C" w14:textId="77777777" w:rsidR="00926099" w:rsidRPr="00C730B4" w:rsidRDefault="00926099" w:rsidP="00CD7E30">
            <w:pPr>
              <w:ind w:right="-1"/>
              <w:rPr>
                <w:rFonts w:eastAsiaTheme="minorHAnsi"/>
                <w:sz w:val="24"/>
                <w:szCs w:val="24"/>
              </w:rPr>
            </w:pPr>
            <w:r w:rsidRPr="00C730B4">
              <w:rPr>
                <w:rFonts w:eastAsiaTheme="minorHAnsi"/>
                <w:sz w:val="24"/>
                <w:szCs w:val="24"/>
              </w:rPr>
              <w:t>0,5</w:t>
            </w:r>
          </w:p>
        </w:tc>
        <w:tc>
          <w:tcPr>
            <w:tcW w:w="851" w:type="dxa"/>
          </w:tcPr>
          <w:p w14:paraId="404E2877" w14:textId="77777777" w:rsidR="00926099" w:rsidRPr="00C730B4" w:rsidRDefault="00926099" w:rsidP="00CD7E30">
            <w:pPr>
              <w:ind w:right="-1"/>
              <w:rPr>
                <w:rFonts w:eastAsiaTheme="minorHAnsi"/>
                <w:sz w:val="24"/>
                <w:szCs w:val="24"/>
              </w:rPr>
            </w:pPr>
            <w:r w:rsidRPr="00C730B4">
              <w:rPr>
                <w:rFonts w:eastAsiaTheme="minorHAnsi"/>
                <w:sz w:val="24"/>
                <w:szCs w:val="24"/>
              </w:rPr>
              <w:t>0,5</w:t>
            </w:r>
          </w:p>
        </w:tc>
        <w:tc>
          <w:tcPr>
            <w:tcW w:w="992" w:type="dxa"/>
          </w:tcPr>
          <w:p w14:paraId="11732384" w14:textId="77777777" w:rsidR="00926099" w:rsidRPr="00C730B4" w:rsidRDefault="00926099" w:rsidP="00CD7E30">
            <w:pPr>
              <w:ind w:right="-1"/>
              <w:rPr>
                <w:rFonts w:eastAsiaTheme="minorHAnsi"/>
                <w:sz w:val="24"/>
                <w:szCs w:val="24"/>
              </w:rPr>
            </w:pPr>
            <w:r w:rsidRPr="00C730B4">
              <w:rPr>
                <w:rFonts w:eastAsiaTheme="minorHAnsi"/>
                <w:sz w:val="24"/>
                <w:szCs w:val="24"/>
              </w:rPr>
              <w:t>2,5</w:t>
            </w:r>
          </w:p>
        </w:tc>
      </w:tr>
      <w:tr w:rsidR="00F43079" w:rsidRPr="00C730B4" w14:paraId="69C7A281" w14:textId="77777777" w:rsidTr="00E85E37">
        <w:tc>
          <w:tcPr>
            <w:tcW w:w="1276" w:type="dxa"/>
            <w:vMerge/>
          </w:tcPr>
          <w:p w14:paraId="1B971E8C" w14:textId="77777777" w:rsidR="00926099" w:rsidRPr="00C730B4" w:rsidRDefault="00926099" w:rsidP="00CD7E30">
            <w:pPr>
              <w:ind w:right="-1"/>
              <w:rPr>
                <w:rFonts w:eastAsiaTheme="minorHAnsi"/>
                <w:sz w:val="24"/>
                <w:szCs w:val="24"/>
              </w:rPr>
            </w:pPr>
          </w:p>
        </w:tc>
        <w:tc>
          <w:tcPr>
            <w:tcW w:w="3402" w:type="dxa"/>
          </w:tcPr>
          <w:p w14:paraId="0F7B9A08" w14:textId="77777777" w:rsidR="00926099" w:rsidRPr="00C730B4" w:rsidRDefault="00926099" w:rsidP="00CD7E30">
            <w:pPr>
              <w:ind w:right="-1"/>
              <w:rPr>
                <w:rFonts w:eastAsiaTheme="minorHAnsi"/>
                <w:sz w:val="24"/>
                <w:szCs w:val="24"/>
              </w:rPr>
            </w:pPr>
            <w:r w:rsidRPr="00C730B4">
              <w:rPr>
                <w:rFonts w:eastAsiaTheme="minorHAnsi"/>
                <w:sz w:val="24"/>
                <w:szCs w:val="24"/>
              </w:rPr>
              <w:t>кружок «Спортивные игры»</w:t>
            </w:r>
          </w:p>
        </w:tc>
        <w:tc>
          <w:tcPr>
            <w:tcW w:w="851" w:type="dxa"/>
          </w:tcPr>
          <w:p w14:paraId="13D0EF17" w14:textId="77777777" w:rsidR="00926099" w:rsidRPr="00C730B4" w:rsidRDefault="00926099" w:rsidP="00CD7E30">
            <w:pPr>
              <w:ind w:right="-1"/>
              <w:rPr>
                <w:rFonts w:eastAsiaTheme="minorHAnsi"/>
                <w:sz w:val="24"/>
                <w:szCs w:val="24"/>
              </w:rPr>
            </w:pPr>
          </w:p>
        </w:tc>
        <w:tc>
          <w:tcPr>
            <w:tcW w:w="992" w:type="dxa"/>
          </w:tcPr>
          <w:p w14:paraId="5170F216" w14:textId="77777777" w:rsidR="00926099" w:rsidRPr="00C730B4" w:rsidRDefault="00926099" w:rsidP="00CD7E30">
            <w:pPr>
              <w:ind w:right="-1"/>
              <w:rPr>
                <w:rFonts w:eastAsiaTheme="minorHAnsi"/>
                <w:sz w:val="24"/>
                <w:szCs w:val="24"/>
              </w:rPr>
            </w:pPr>
          </w:p>
        </w:tc>
        <w:tc>
          <w:tcPr>
            <w:tcW w:w="992" w:type="dxa"/>
          </w:tcPr>
          <w:p w14:paraId="750420B0" w14:textId="77777777" w:rsidR="00926099" w:rsidRPr="00C730B4" w:rsidRDefault="00926099" w:rsidP="00CD7E30">
            <w:pPr>
              <w:ind w:right="-1"/>
              <w:rPr>
                <w:rFonts w:eastAsiaTheme="minorHAnsi"/>
                <w:sz w:val="24"/>
                <w:szCs w:val="24"/>
              </w:rPr>
            </w:pPr>
          </w:p>
        </w:tc>
        <w:tc>
          <w:tcPr>
            <w:tcW w:w="709" w:type="dxa"/>
          </w:tcPr>
          <w:p w14:paraId="3A66F2F4" w14:textId="77777777" w:rsidR="00926099" w:rsidRPr="00C730B4" w:rsidRDefault="00926099" w:rsidP="00CD7E30">
            <w:pPr>
              <w:ind w:right="-1"/>
              <w:rPr>
                <w:rFonts w:eastAsiaTheme="minorHAnsi"/>
                <w:sz w:val="24"/>
                <w:szCs w:val="24"/>
              </w:rPr>
            </w:pPr>
            <w:r w:rsidRPr="00C730B4">
              <w:rPr>
                <w:rFonts w:eastAsiaTheme="minorHAnsi"/>
                <w:sz w:val="24"/>
                <w:szCs w:val="24"/>
              </w:rPr>
              <w:t>1</w:t>
            </w:r>
          </w:p>
        </w:tc>
        <w:tc>
          <w:tcPr>
            <w:tcW w:w="851" w:type="dxa"/>
          </w:tcPr>
          <w:p w14:paraId="1A834D97" w14:textId="77777777" w:rsidR="00926099" w:rsidRPr="00C730B4" w:rsidRDefault="00926099" w:rsidP="00CD7E30">
            <w:pPr>
              <w:ind w:right="-1"/>
              <w:rPr>
                <w:rFonts w:eastAsiaTheme="minorHAnsi"/>
                <w:sz w:val="24"/>
                <w:szCs w:val="24"/>
              </w:rPr>
            </w:pPr>
          </w:p>
        </w:tc>
        <w:tc>
          <w:tcPr>
            <w:tcW w:w="992" w:type="dxa"/>
          </w:tcPr>
          <w:p w14:paraId="3A445041" w14:textId="77777777" w:rsidR="00926099" w:rsidRPr="00C730B4" w:rsidRDefault="00926099" w:rsidP="00CD7E30">
            <w:pPr>
              <w:ind w:right="-1"/>
              <w:rPr>
                <w:rFonts w:eastAsiaTheme="minorHAnsi"/>
                <w:sz w:val="24"/>
                <w:szCs w:val="24"/>
              </w:rPr>
            </w:pPr>
            <w:r w:rsidRPr="00C730B4">
              <w:rPr>
                <w:rFonts w:eastAsiaTheme="minorHAnsi"/>
                <w:sz w:val="24"/>
                <w:szCs w:val="24"/>
              </w:rPr>
              <w:t>1</w:t>
            </w:r>
          </w:p>
        </w:tc>
      </w:tr>
      <w:tr w:rsidR="00F43079" w:rsidRPr="00C730B4" w14:paraId="44FCF82E" w14:textId="77777777" w:rsidTr="00E85E37">
        <w:tc>
          <w:tcPr>
            <w:tcW w:w="1276" w:type="dxa"/>
            <w:vMerge/>
          </w:tcPr>
          <w:p w14:paraId="2AB22759" w14:textId="77777777" w:rsidR="00926099" w:rsidRPr="00C730B4" w:rsidRDefault="00926099" w:rsidP="00CD7E30">
            <w:pPr>
              <w:ind w:right="-1"/>
              <w:rPr>
                <w:rFonts w:eastAsiaTheme="minorHAnsi"/>
                <w:sz w:val="24"/>
                <w:szCs w:val="24"/>
              </w:rPr>
            </w:pPr>
          </w:p>
        </w:tc>
        <w:tc>
          <w:tcPr>
            <w:tcW w:w="3402" w:type="dxa"/>
          </w:tcPr>
          <w:p w14:paraId="0F9C5E2C" w14:textId="77777777" w:rsidR="00926099" w:rsidRPr="00C730B4" w:rsidRDefault="00926099" w:rsidP="00CD7E30">
            <w:pPr>
              <w:ind w:right="-1"/>
              <w:rPr>
                <w:rFonts w:eastAsiaTheme="minorHAnsi"/>
                <w:sz w:val="24"/>
                <w:szCs w:val="24"/>
              </w:rPr>
            </w:pPr>
            <w:r w:rsidRPr="00C730B4">
              <w:rPr>
                <w:rFonts w:eastAsiaTheme="minorHAnsi"/>
                <w:sz w:val="24"/>
                <w:szCs w:val="24"/>
              </w:rPr>
              <w:t>Кружок «Баскет-BALL»</w:t>
            </w:r>
          </w:p>
        </w:tc>
        <w:tc>
          <w:tcPr>
            <w:tcW w:w="851" w:type="dxa"/>
          </w:tcPr>
          <w:p w14:paraId="7CD5737B" w14:textId="77777777" w:rsidR="00926099" w:rsidRPr="00C730B4" w:rsidRDefault="00926099" w:rsidP="00CD7E30">
            <w:pPr>
              <w:ind w:right="-1"/>
              <w:rPr>
                <w:rFonts w:eastAsiaTheme="minorHAnsi"/>
                <w:sz w:val="24"/>
                <w:szCs w:val="24"/>
              </w:rPr>
            </w:pPr>
          </w:p>
        </w:tc>
        <w:tc>
          <w:tcPr>
            <w:tcW w:w="992" w:type="dxa"/>
          </w:tcPr>
          <w:p w14:paraId="23BC2A0D" w14:textId="77777777" w:rsidR="00926099" w:rsidRPr="00C730B4" w:rsidRDefault="00926099" w:rsidP="00CD7E30">
            <w:pPr>
              <w:ind w:right="-1"/>
              <w:rPr>
                <w:rFonts w:eastAsiaTheme="minorHAnsi"/>
                <w:sz w:val="24"/>
                <w:szCs w:val="24"/>
              </w:rPr>
            </w:pPr>
          </w:p>
        </w:tc>
        <w:tc>
          <w:tcPr>
            <w:tcW w:w="992" w:type="dxa"/>
          </w:tcPr>
          <w:p w14:paraId="04A5EBA6" w14:textId="77777777" w:rsidR="00926099" w:rsidRPr="00C730B4" w:rsidRDefault="00926099" w:rsidP="00CD7E30">
            <w:pPr>
              <w:ind w:right="-1"/>
              <w:rPr>
                <w:rFonts w:eastAsiaTheme="minorHAnsi"/>
                <w:sz w:val="24"/>
                <w:szCs w:val="24"/>
              </w:rPr>
            </w:pPr>
          </w:p>
        </w:tc>
        <w:tc>
          <w:tcPr>
            <w:tcW w:w="709" w:type="dxa"/>
          </w:tcPr>
          <w:p w14:paraId="6C4DF83F" w14:textId="77777777" w:rsidR="00926099" w:rsidRPr="00C730B4" w:rsidRDefault="00926099" w:rsidP="00CD7E30">
            <w:pPr>
              <w:ind w:right="-1"/>
              <w:rPr>
                <w:rFonts w:eastAsiaTheme="minorHAnsi"/>
                <w:sz w:val="24"/>
                <w:szCs w:val="24"/>
              </w:rPr>
            </w:pPr>
            <w:r w:rsidRPr="00C730B4">
              <w:rPr>
                <w:rFonts w:eastAsiaTheme="minorHAnsi"/>
                <w:sz w:val="24"/>
                <w:szCs w:val="24"/>
              </w:rPr>
              <w:t>1</w:t>
            </w:r>
          </w:p>
        </w:tc>
        <w:tc>
          <w:tcPr>
            <w:tcW w:w="851" w:type="dxa"/>
          </w:tcPr>
          <w:p w14:paraId="06398AE4" w14:textId="77777777" w:rsidR="00926099" w:rsidRPr="00C730B4" w:rsidRDefault="00926099" w:rsidP="00CD7E30">
            <w:pPr>
              <w:ind w:right="-1"/>
              <w:rPr>
                <w:rFonts w:eastAsiaTheme="minorHAnsi"/>
                <w:sz w:val="24"/>
                <w:szCs w:val="24"/>
              </w:rPr>
            </w:pPr>
            <w:r w:rsidRPr="00C730B4">
              <w:rPr>
                <w:rFonts w:eastAsiaTheme="minorHAnsi"/>
                <w:sz w:val="24"/>
                <w:szCs w:val="24"/>
              </w:rPr>
              <w:t>1</w:t>
            </w:r>
          </w:p>
        </w:tc>
        <w:tc>
          <w:tcPr>
            <w:tcW w:w="992" w:type="dxa"/>
          </w:tcPr>
          <w:p w14:paraId="689205FF" w14:textId="77777777" w:rsidR="00926099" w:rsidRPr="00C730B4" w:rsidRDefault="00926099" w:rsidP="00CD7E30">
            <w:pPr>
              <w:ind w:right="-1"/>
              <w:rPr>
                <w:rFonts w:eastAsiaTheme="minorHAnsi"/>
                <w:sz w:val="24"/>
                <w:szCs w:val="24"/>
              </w:rPr>
            </w:pPr>
            <w:r w:rsidRPr="00C730B4">
              <w:rPr>
                <w:rFonts w:eastAsiaTheme="minorHAnsi"/>
                <w:sz w:val="24"/>
                <w:szCs w:val="24"/>
              </w:rPr>
              <w:t>2</w:t>
            </w:r>
          </w:p>
        </w:tc>
      </w:tr>
      <w:tr w:rsidR="00F43079" w:rsidRPr="00C730B4" w14:paraId="6A5DE14B" w14:textId="77777777" w:rsidTr="00E85E37">
        <w:tc>
          <w:tcPr>
            <w:tcW w:w="1276" w:type="dxa"/>
            <w:vMerge/>
          </w:tcPr>
          <w:p w14:paraId="37C9CFCF" w14:textId="77777777" w:rsidR="00926099" w:rsidRPr="00C730B4" w:rsidRDefault="00926099" w:rsidP="00CD7E30">
            <w:pPr>
              <w:ind w:right="-1"/>
              <w:rPr>
                <w:rFonts w:eastAsiaTheme="minorHAnsi"/>
                <w:sz w:val="24"/>
                <w:szCs w:val="24"/>
              </w:rPr>
            </w:pPr>
          </w:p>
        </w:tc>
        <w:tc>
          <w:tcPr>
            <w:tcW w:w="3402" w:type="dxa"/>
          </w:tcPr>
          <w:p w14:paraId="5435FC88" w14:textId="77777777" w:rsidR="00926099" w:rsidRPr="00C730B4" w:rsidRDefault="00926099" w:rsidP="00CD7E30">
            <w:pPr>
              <w:ind w:right="-1"/>
              <w:rPr>
                <w:rFonts w:eastAsiaTheme="minorHAnsi"/>
                <w:sz w:val="24"/>
                <w:szCs w:val="24"/>
              </w:rPr>
            </w:pPr>
            <w:r w:rsidRPr="00C730B4">
              <w:rPr>
                <w:rFonts w:eastAsiaTheme="minorHAnsi"/>
                <w:sz w:val="24"/>
                <w:szCs w:val="24"/>
              </w:rPr>
              <w:t>Динамические паузы</w:t>
            </w:r>
          </w:p>
        </w:tc>
        <w:tc>
          <w:tcPr>
            <w:tcW w:w="851" w:type="dxa"/>
          </w:tcPr>
          <w:p w14:paraId="3625E06C" w14:textId="77777777" w:rsidR="00926099" w:rsidRPr="00C730B4" w:rsidRDefault="00926099" w:rsidP="00CD7E30">
            <w:pPr>
              <w:ind w:right="-1"/>
              <w:rPr>
                <w:rFonts w:eastAsiaTheme="minorHAnsi"/>
                <w:sz w:val="24"/>
                <w:szCs w:val="24"/>
              </w:rPr>
            </w:pPr>
            <w:r w:rsidRPr="00C730B4">
              <w:rPr>
                <w:rFonts w:eastAsiaTheme="minorHAnsi"/>
                <w:sz w:val="24"/>
                <w:szCs w:val="24"/>
              </w:rPr>
              <w:t>1</w:t>
            </w:r>
          </w:p>
        </w:tc>
        <w:tc>
          <w:tcPr>
            <w:tcW w:w="992" w:type="dxa"/>
          </w:tcPr>
          <w:p w14:paraId="661F621A" w14:textId="77777777" w:rsidR="00926099" w:rsidRPr="00C730B4" w:rsidRDefault="00926099" w:rsidP="00CD7E30">
            <w:pPr>
              <w:ind w:right="-1"/>
              <w:rPr>
                <w:rFonts w:eastAsiaTheme="minorHAnsi"/>
                <w:sz w:val="24"/>
                <w:szCs w:val="24"/>
              </w:rPr>
            </w:pPr>
            <w:r w:rsidRPr="00C730B4">
              <w:rPr>
                <w:rFonts w:eastAsiaTheme="minorHAnsi"/>
                <w:sz w:val="24"/>
                <w:szCs w:val="24"/>
              </w:rPr>
              <w:t>1</w:t>
            </w:r>
          </w:p>
        </w:tc>
        <w:tc>
          <w:tcPr>
            <w:tcW w:w="992" w:type="dxa"/>
          </w:tcPr>
          <w:p w14:paraId="5D037B9A" w14:textId="77777777" w:rsidR="00926099" w:rsidRPr="00C730B4" w:rsidRDefault="00926099" w:rsidP="00CD7E30">
            <w:pPr>
              <w:ind w:right="-1"/>
              <w:rPr>
                <w:rFonts w:eastAsiaTheme="minorHAnsi"/>
                <w:sz w:val="24"/>
                <w:szCs w:val="24"/>
              </w:rPr>
            </w:pPr>
            <w:r w:rsidRPr="00C730B4">
              <w:rPr>
                <w:rFonts w:eastAsiaTheme="minorHAnsi"/>
                <w:sz w:val="24"/>
                <w:szCs w:val="24"/>
              </w:rPr>
              <w:t>1</w:t>
            </w:r>
          </w:p>
        </w:tc>
        <w:tc>
          <w:tcPr>
            <w:tcW w:w="709" w:type="dxa"/>
          </w:tcPr>
          <w:p w14:paraId="69A99BF5" w14:textId="77777777" w:rsidR="00926099" w:rsidRPr="00C730B4" w:rsidRDefault="00926099" w:rsidP="00CD7E30">
            <w:pPr>
              <w:ind w:right="-1"/>
              <w:rPr>
                <w:rFonts w:eastAsiaTheme="minorHAnsi"/>
                <w:sz w:val="24"/>
                <w:szCs w:val="24"/>
              </w:rPr>
            </w:pPr>
            <w:r w:rsidRPr="00C730B4">
              <w:rPr>
                <w:rFonts w:eastAsiaTheme="minorHAnsi"/>
                <w:sz w:val="24"/>
                <w:szCs w:val="24"/>
              </w:rPr>
              <w:t>1</w:t>
            </w:r>
          </w:p>
        </w:tc>
        <w:tc>
          <w:tcPr>
            <w:tcW w:w="851" w:type="dxa"/>
          </w:tcPr>
          <w:p w14:paraId="2AD0FE1E" w14:textId="77777777" w:rsidR="00926099" w:rsidRPr="00C730B4" w:rsidRDefault="00926099" w:rsidP="00CD7E30">
            <w:pPr>
              <w:ind w:right="-1"/>
              <w:rPr>
                <w:rFonts w:eastAsiaTheme="minorHAnsi"/>
                <w:sz w:val="24"/>
                <w:szCs w:val="24"/>
              </w:rPr>
            </w:pPr>
            <w:r w:rsidRPr="00C730B4">
              <w:rPr>
                <w:rFonts w:eastAsiaTheme="minorHAnsi"/>
                <w:sz w:val="24"/>
                <w:szCs w:val="24"/>
              </w:rPr>
              <w:t>1</w:t>
            </w:r>
          </w:p>
        </w:tc>
        <w:tc>
          <w:tcPr>
            <w:tcW w:w="992" w:type="dxa"/>
          </w:tcPr>
          <w:p w14:paraId="2EB17EE5" w14:textId="77777777" w:rsidR="00926099" w:rsidRPr="00C730B4" w:rsidRDefault="00926099" w:rsidP="00CD7E30">
            <w:pPr>
              <w:ind w:right="-1"/>
              <w:rPr>
                <w:rFonts w:eastAsiaTheme="minorHAnsi"/>
                <w:sz w:val="24"/>
                <w:szCs w:val="24"/>
              </w:rPr>
            </w:pPr>
            <w:r w:rsidRPr="00C730B4">
              <w:rPr>
                <w:rFonts w:eastAsiaTheme="minorHAnsi"/>
                <w:sz w:val="24"/>
                <w:szCs w:val="24"/>
              </w:rPr>
              <w:t>5</w:t>
            </w:r>
          </w:p>
        </w:tc>
      </w:tr>
      <w:tr w:rsidR="00F43079" w:rsidRPr="00C730B4" w14:paraId="642409BE" w14:textId="77777777" w:rsidTr="00E85E37">
        <w:tc>
          <w:tcPr>
            <w:tcW w:w="1276" w:type="dxa"/>
            <w:vMerge w:val="restart"/>
          </w:tcPr>
          <w:p w14:paraId="2E98ECBD" w14:textId="77777777" w:rsidR="00926099" w:rsidRPr="00C730B4" w:rsidRDefault="00926099" w:rsidP="00CD7E30">
            <w:pPr>
              <w:ind w:right="-1"/>
              <w:rPr>
                <w:rFonts w:eastAsiaTheme="minorHAnsi"/>
                <w:sz w:val="24"/>
                <w:szCs w:val="24"/>
              </w:rPr>
            </w:pPr>
            <w:r w:rsidRPr="00C730B4">
              <w:rPr>
                <w:rFonts w:eastAsiaTheme="minorHAnsi"/>
                <w:sz w:val="24"/>
                <w:szCs w:val="24"/>
              </w:rPr>
              <w:t>Социальное</w:t>
            </w:r>
          </w:p>
        </w:tc>
        <w:tc>
          <w:tcPr>
            <w:tcW w:w="3402" w:type="dxa"/>
          </w:tcPr>
          <w:p w14:paraId="3BBED71E" w14:textId="77777777" w:rsidR="00926099" w:rsidRPr="00C730B4" w:rsidRDefault="00926099" w:rsidP="00CD7E30">
            <w:pPr>
              <w:ind w:right="-1"/>
              <w:rPr>
                <w:rFonts w:eastAsiaTheme="minorHAnsi"/>
                <w:sz w:val="24"/>
                <w:szCs w:val="24"/>
              </w:rPr>
            </w:pPr>
            <w:r w:rsidRPr="00C730B4">
              <w:rPr>
                <w:rFonts w:eastAsiaTheme="minorHAnsi"/>
                <w:sz w:val="24"/>
                <w:szCs w:val="24"/>
              </w:rPr>
              <w:t>Классные часы по теме «Профориентация»</w:t>
            </w:r>
          </w:p>
        </w:tc>
        <w:tc>
          <w:tcPr>
            <w:tcW w:w="851" w:type="dxa"/>
          </w:tcPr>
          <w:p w14:paraId="234F662D" w14:textId="77777777" w:rsidR="00926099" w:rsidRPr="00C730B4" w:rsidRDefault="00926099" w:rsidP="00CD7E30">
            <w:pPr>
              <w:ind w:right="-1"/>
              <w:rPr>
                <w:rFonts w:eastAsiaTheme="minorHAnsi"/>
                <w:sz w:val="24"/>
                <w:szCs w:val="24"/>
              </w:rPr>
            </w:pPr>
            <w:r w:rsidRPr="00C730B4">
              <w:rPr>
                <w:rFonts w:eastAsiaTheme="minorHAnsi"/>
                <w:sz w:val="24"/>
                <w:szCs w:val="24"/>
              </w:rPr>
              <w:t>0,25</w:t>
            </w:r>
          </w:p>
        </w:tc>
        <w:tc>
          <w:tcPr>
            <w:tcW w:w="992" w:type="dxa"/>
          </w:tcPr>
          <w:p w14:paraId="380FA2BE" w14:textId="77777777" w:rsidR="00926099" w:rsidRPr="00C730B4" w:rsidRDefault="00926099" w:rsidP="00CD7E30">
            <w:pPr>
              <w:ind w:right="-1"/>
              <w:rPr>
                <w:rFonts w:eastAsiaTheme="minorHAnsi"/>
                <w:sz w:val="24"/>
                <w:szCs w:val="24"/>
              </w:rPr>
            </w:pPr>
            <w:r w:rsidRPr="00C730B4">
              <w:rPr>
                <w:rFonts w:eastAsiaTheme="minorHAnsi"/>
                <w:sz w:val="24"/>
                <w:szCs w:val="24"/>
              </w:rPr>
              <w:t>0,25</w:t>
            </w:r>
          </w:p>
        </w:tc>
        <w:tc>
          <w:tcPr>
            <w:tcW w:w="992" w:type="dxa"/>
          </w:tcPr>
          <w:p w14:paraId="4AE3170F" w14:textId="77777777" w:rsidR="00926099" w:rsidRPr="00C730B4" w:rsidRDefault="00926099" w:rsidP="00CD7E30">
            <w:pPr>
              <w:ind w:right="-1"/>
              <w:rPr>
                <w:rFonts w:eastAsiaTheme="minorHAnsi"/>
                <w:sz w:val="24"/>
                <w:szCs w:val="24"/>
              </w:rPr>
            </w:pPr>
            <w:r w:rsidRPr="00C730B4">
              <w:rPr>
                <w:rFonts w:eastAsiaTheme="minorHAnsi"/>
                <w:sz w:val="24"/>
                <w:szCs w:val="24"/>
              </w:rPr>
              <w:t>0,25</w:t>
            </w:r>
          </w:p>
        </w:tc>
        <w:tc>
          <w:tcPr>
            <w:tcW w:w="709" w:type="dxa"/>
          </w:tcPr>
          <w:p w14:paraId="04F87198" w14:textId="77777777" w:rsidR="00926099" w:rsidRPr="00C730B4" w:rsidRDefault="00926099" w:rsidP="00CD7E30">
            <w:pPr>
              <w:ind w:right="-1"/>
              <w:rPr>
                <w:rFonts w:eastAsiaTheme="minorHAnsi"/>
                <w:sz w:val="24"/>
                <w:szCs w:val="24"/>
              </w:rPr>
            </w:pPr>
            <w:r w:rsidRPr="00C730B4">
              <w:rPr>
                <w:rFonts w:eastAsiaTheme="minorHAnsi"/>
                <w:sz w:val="24"/>
                <w:szCs w:val="24"/>
              </w:rPr>
              <w:t>0,25</w:t>
            </w:r>
          </w:p>
        </w:tc>
        <w:tc>
          <w:tcPr>
            <w:tcW w:w="851" w:type="dxa"/>
          </w:tcPr>
          <w:p w14:paraId="4A2A9136" w14:textId="77777777" w:rsidR="00926099" w:rsidRPr="00C730B4" w:rsidRDefault="00926099" w:rsidP="00CD7E30">
            <w:pPr>
              <w:ind w:right="-1"/>
              <w:rPr>
                <w:rFonts w:eastAsiaTheme="minorHAnsi"/>
                <w:sz w:val="24"/>
                <w:szCs w:val="24"/>
              </w:rPr>
            </w:pPr>
            <w:r w:rsidRPr="00C730B4">
              <w:rPr>
                <w:rFonts w:eastAsiaTheme="minorHAnsi"/>
                <w:sz w:val="24"/>
                <w:szCs w:val="24"/>
              </w:rPr>
              <w:t>0,25</w:t>
            </w:r>
          </w:p>
        </w:tc>
        <w:tc>
          <w:tcPr>
            <w:tcW w:w="992" w:type="dxa"/>
          </w:tcPr>
          <w:p w14:paraId="5E1198E9" w14:textId="77777777" w:rsidR="00926099" w:rsidRPr="00C730B4" w:rsidRDefault="00926099" w:rsidP="00CD7E30">
            <w:pPr>
              <w:ind w:right="-1"/>
              <w:rPr>
                <w:rFonts w:eastAsiaTheme="minorHAnsi"/>
                <w:sz w:val="24"/>
                <w:szCs w:val="24"/>
              </w:rPr>
            </w:pPr>
            <w:r w:rsidRPr="00C730B4">
              <w:rPr>
                <w:rFonts w:eastAsiaTheme="minorHAnsi"/>
                <w:sz w:val="24"/>
                <w:szCs w:val="24"/>
              </w:rPr>
              <w:t>1,25</w:t>
            </w:r>
          </w:p>
        </w:tc>
      </w:tr>
      <w:tr w:rsidR="00F43079" w:rsidRPr="00C730B4" w14:paraId="0EE69D60" w14:textId="77777777" w:rsidTr="00E85E37">
        <w:tc>
          <w:tcPr>
            <w:tcW w:w="1276" w:type="dxa"/>
            <w:vMerge/>
          </w:tcPr>
          <w:p w14:paraId="5596BBD4" w14:textId="77777777" w:rsidR="00926099" w:rsidRPr="00C730B4" w:rsidRDefault="00926099" w:rsidP="00CD7E30">
            <w:pPr>
              <w:ind w:right="-1"/>
              <w:rPr>
                <w:rFonts w:eastAsiaTheme="minorHAnsi"/>
                <w:sz w:val="24"/>
                <w:szCs w:val="24"/>
              </w:rPr>
            </w:pPr>
          </w:p>
        </w:tc>
        <w:tc>
          <w:tcPr>
            <w:tcW w:w="3402" w:type="dxa"/>
          </w:tcPr>
          <w:p w14:paraId="12B08CE2" w14:textId="77777777" w:rsidR="00926099" w:rsidRPr="00C730B4" w:rsidRDefault="00926099" w:rsidP="00CD7E30">
            <w:pPr>
              <w:ind w:right="-1"/>
              <w:jc w:val="both"/>
              <w:rPr>
                <w:rFonts w:eastAsiaTheme="minorHAnsi"/>
                <w:sz w:val="24"/>
                <w:szCs w:val="24"/>
              </w:rPr>
            </w:pPr>
            <w:r w:rsidRPr="00C730B4">
              <w:rPr>
                <w:rFonts w:eastAsiaTheme="minorHAnsi"/>
                <w:sz w:val="24"/>
                <w:szCs w:val="24"/>
              </w:rPr>
              <w:t>Участие в социальных акциях</w:t>
            </w:r>
          </w:p>
        </w:tc>
        <w:tc>
          <w:tcPr>
            <w:tcW w:w="851" w:type="dxa"/>
          </w:tcPr>
          <w:p w14:paraId="1A197DEA" w14:textId="77777777" w:rsidR="00926099" w:rsidRPr="00C730B4" w:rsidRDefault="00926099" w:rsidP="00CD7E30">
            <w:pPr>
              <w:ind w:right="-1"/>
              <w:jc w:val="both"/>
              <w:rPr>
                <w:rFonts w:eastAsiaTheme="minorHAnsi"/>
                <w:sz w:val="24"/>
                <w:szCs w:val="24"/>
              </w:rPr>
            </w:pPr>
            <w:r w:rsidRPr="00C730B4">
              <w:rPr>
                <w:rFonts w:eastAsiaTheme="minorHAnsi"/>
                <w:sz w:val="24"/>
                <w:szCs w:val="24"/>
              </w:rPr>
              <w:t>1</w:t>
            </w:r>
          </w:p>
        </w:tc>
        <w:tc>
          <w:tcPr>
            <w:tcW w:w="992" w:type="dxa"/>
          </w:tcPr>
          <w:p w14:paraId="5F003C3E" w14:textId="77777777" w:rsidR="00926099" w:rsidRPr="00C730B4" w:rsidRDefault="00926099" w:rsidP="00CD7E30">
            <w:pPr>
              <w:ind w:right="-1"/>
              <w:jc w:val="both"/>
              <w:rPr>
                <w:rFonts w:eastAsiaTheme="minorHAnsi"/>
                <w:sz w:val="24"/>
                <w:szCs w:val="24"/>
              </w:rPr>
            </w:pPr>
            <w:r w:rsidRPr="00C730B4">
              <w:rPr>
                <w:rFonts w:eastAsiaTheme="minorHAnsi"/>
                <w:sz w:val="24"/>
                <w:szCs w:val="24"/>
              </w:rPr>
              <w:t>1</w:t>
            </w:r>
          </w:p>
        </w:tc>
        <w:tc>
          <w:tcPr>
            <w:tcW w:w="992" w:type="dxa"/>
          </w:tcPr>
          <w:p w14:paraId="2714063E" w14:textId="77777777" w:rsidR="00926099" w:rsidRPr="00C730B4" w:rsidRDefault="00926099" w:rsidP="00CD7E30">
            <w:pPr>
              <w:ind w:right="-1"/>
              <w:jc w:val="both"/>
              <w:rPr>
                <w:rFonts w:eastAsiaTheme="minorHAnsi"/>
                <w:sz w:val="24"/>
                <w:szCs w:val="24"/>
              </w:rPr>
            </w:pPr>
            <w:r w:rsidRPr="00C730B4">
              <w:rPr>
                <w:rFonts w:eastAsiaTheme="minorHAnsi"/>
                <w:sz w:val="24"/>
                <w:szCs w:val="24"/>
              </w:rPr>
              <w:t>1</w:t>
            </w:r>
          </w:p>
        </w:tc>
        <w:tc>
          <w:tcPr>
            <w:tcW w:w="709" w:type="dxa"/>
          </w:tcPr>
          <w:p w14:paraId="46404BB2" w14:textId="77777777" w:rsidR="00926099" w:rsidRPr="00C730B4" w:rsidRDefault="00926099" w:rsidP="00CD7E30">
            <w:pPr>
              <w:ind w:right="-1"/>
              <w:jc w:val="both"/>
              <w:rPr>
                <w:rFonts w:eastAsiaTheme="minorHAnsi"/>
                <w:sz w:val="24"/>
                <w:szCs w:val="24"/>
              </w:rPr>
            </w:pPr>
            <w:r w:rsidRPr="00C730B4">
              <w:rPr>
                <w:rFonts w:eastAsiaTheme="minorHAnsi"/>
                <w:sz w:val="24"/>
                <w:szCs w:val="24"/>
              </w:rPr>
              <w:t>1</w:t>
            </w:r>
          </w:p>
        </w:tc>
        <w:tc>
          <w:tcPr>
            <w:tcW w:w="851" w:type="dxa"/>
          </w:tcPr>
          <w:p w14:paraId="2BA4B6F8" w14:textId="77777777" w:rsidR="00926099" w:rsidRPr="00C730B4" w:rsidRDefault="00926099" w:rsidP="00CD7E30">
            <w:pPr>
              <w:ind w:right="-1"/>
              <w:rPr>
                <w:rFonts w:eastAsiaTheme="minorHAnsi"/>
                <w:sz w:val="24"/>
                <w:szCs w:val="24"/>
              </w:rPr>
            </w:pPr>
            <w:r w:rsidRPr="00C730B4">
              <w:rPr>
                <w:rFonts w:eastAsiaTheme="minorHAnsi"/>
                <w:sz w:val="24"/>
                <w:szCs w:val="24"/>
              </w:rPr>
              <w:t>1</w:t>
            </w:r>
          </w:p>
        </w:tc>
        <w:tc>
          <w:tcPr>
            <w:tcW w:w="992" w:type="dxa"/>
          </w:tcPr>
          <w:p w14:paraId="690C109F" w14:textId="77777777" w:rsidR="00926099" w:rsidRPr="00C730B4" w:rsidRDefault="00926099" w:rsidP="00CD7E30">
            <w:pPr>
              <w:ind w:right="-1"/>
              <w:rPr>
                <w:rFonts w:eastAsiaTheme="minorHAnsi"/>
                <w:sz w:val="24"/>
                <w:szCs w:val="24"/>
              </w:rPr>
            </w:pPr>
            <w:r w:rsidRPr="00C730B4">
              <w:rPr>
                <w:rFonts w:eastAsiaTheme="minorHAnsi"/>
                <w:sz w:val="24"/>
                <w:szCs w:val="24"/>
              </w:rPr>
              <w:t>5</w:t>
            </w:r>
          </w:p>
        </w:tc>
      </w:tr>
      <w:tr w:rsidR="00F43079" w:rsidRPr="00C730B4" w14:paraId="1CFE62EE" w14:textId="77777777" w:rsidTr="00E85E37">
        <w:tc>
          <w:tcPr>
            <w:tcW w:w="1276" w:type="dxa"/>
            <w:vMerge/>
          </w:tcPr>
          <w:p w14:paraId="403017C9" w14:textId="77777777" w:rsidR="00926099" w:rsidRPr="00C730B4" w:rsidRDefault="00926099" w:rsidP="00CD7E30">
            <w:pPr>
              <w:ind w:right="-1"/>
              <w:rPr>
                <w:rFonts w:eastAsiaTheme="minorHAnsi"/>
                <w:sz w:val="24"/>
                <w:szCs w:val="24"/>
              </w:rPr>
            </w:pPr>
          </w:p>
        </w:tc>
        <w:tc>
          <w:tcPr>
            <w:tcW w:w="3402" w:type="dxa"/>
          </w:tcPr>
          <w:p w14:paraId="100D3E6F" w14:textId="77777777" w:rsidR="00926099" w:rsidRPr="00C730B4" w:rsidRDefault="00926099" w:rsidP="00CD7E30">
            <w:pPr>
              <w:ind w:right="-1"/>
              <w:jc w:val="both"/>
              <w:rPr>
                <w:rFonts w:eastAsiaTheme="minorHAnsi"/>
                <w:sz w:val="24"/>
                <w:szCs w:val="24"/>
              </w:rPr>
            </w:pPr>
            <w:r w:rsidRPr="00C730B4">
              <w:rPr>
                <w:rFonts w:eastAsiaTheme="minorHAnsi"/>
                <w:sz w:val="24"/>
                <w:szCs w:val="24"/>
              </w:rPr>
              <w:t>Волонтерская деятельность</w:t>
            </w:r>
          </w:p>
        </w:tc>
        <w:tc>
          <w:tcPr>
            <w:tcW w:w="851" w:type="dxa"/>
          </w:tcPr>
          <w:p w14:paraId="6720D594" w14:textId="77777777" w:rsidR="00926099" w:rsidRPr="00C730B4" w:rsidRDefault="00926099" w:rsidP="00CD7E30">
            <w:pPr>
              <w:ind w:right="-1"/>
              <w:jc w:val="both"/>
              <w:rPr>
                <w:rFonts w:eastAsiaTheme="minorHAnsi"/>
                <w:sz w:val="24"/>
                <w:szCs w:val="24"/>
              </w:rPr>
            </w:pPr>
            <w:r w:rsidRPr="00C730B4">
              <w:rPr>
                <w:rFonts w:eastAsiaTheme="minorHAnsi"/>
                <w:sz w:val="24"/>
                <w:szCs w:val="24"/>
              </w:rPr>
              <w:t>1</w:t>
            </w:r>
          </w:p>
        </w:tc>
        <w:tc>
          <w:tcPr>
            <w:tcW w:w="992" w:type="dxa"/>
          </w:tcPr>
          <w:p w14:paraId="71AE83E0" w14:textId="77777777" w:rsidR="00926099" w:rsidRPr="00C730B4" w:rsidRDefault="00926099" w:rsidP="00CD7E30">
            <w:pPr>
              <w:ind w:right="-1"/>
              <w:jc w:val="both"/>
              <w:rPr>
                <w:rFonts w:eastAsiaTheme="minorHAnsi"/>
                <w:sz w:val="24"/>
                <w:szCs w:val="24"/>
              </w:rPr>
            </w:pPr>
          </w:p>
        </w:tc>
        <w:tc>
          <w:tcPr>
            <w:tcW w:w="992" w:type="dxa"/>
          </w:tcPr>
          <w:p w14:paraId="4F0624E8" w14:textId="77777777" w:rsidR="00926099" w:rsidRPr="00C730B4" w:rsidRDefault="00926099" w:rsidP="00CD7E30">
            <w:pPr>
              <w:ind w:right="-1"/>
              <w:jc w:val="both"/>
              <w:rPr>
                <w:rFonts w:eastAsiaTheme="minorHAnsi"/>
                <w:sz w:val="24"/>
                <w:szCs w:val="24"/>
              </w:rPr>
            </w:pPr>
            <w:r w:rsidRPr="00C730B4">
              <w:rPr>
                <w:rFonts w:eastAsiaTheme="minorHAnsi"/>
                <w:sz w:val="24"/>
                <w:szCs w:val="24"/>
              </w:rPr>
              <w:t>1</w:t>
            </w:r>
          </w:p>
        </w:tc>
        <w:tc>
          <w:tcPr>
            <w:tcW w:w="709" w:type="dxa"/>
          </w:tcPr>
          <w:p w14:paraId="39C2ADED" w14:textId="77777777" w:rsidR="00926099" w:rsidRPr="00C730B4" w:rsidRDefault="00926099" w:rsidP="00CD7E30">
            <w:pPr>
              <w:ind w:right="-1"/>
              <w:jc w:val="both"/>
              <w:rPr>
                <w:rFonts w:eastAsiaTheme="minorHAnsi"/>
                <w:sz w:val="24"/>
                <w:szCs w:val="24"/>
              </w:rPr>
            </w:pPr>
            <w:r w:rsidRPr="00C730B4">
              <w:rPr>
                <w:rFonts w:eastAsiaTheme="minorHAnsi"/>
                <w:sz w:val="24"/>
                <w:szCs w:val="24"/>
              </w:rPr>
              <w:t>1</w:t>
            </w:r>
          </w:p>
        </w:tc>
        <w:tc>
          <w:tcPr>
            <w:tcW w:w="851" w:type="dxa"/>
          </w:tcPr>
          <w:p w14:paraId="7C97282C" w14:textId="77777777" w:rsidR="00926099" w:rsidRPr="00C730B4" w:rsidRDefault="00926099" w:rsidP="00CD7E30">
            <w:pPr>
              <w:ind w:right="-1"/>
              <w:rPr>
                <w:rFonts w:eastAsiaTheme="minorHAnsi"/>
                <w:sz w:val="24"/>
                <w:szCs w:val="24"/>
              </w:rPr>
            </w:pPr>
            <w:r w:rsidRPr="00C730B4">
              <w:rPr>
                <w:rFonts w:eastAsiaTheme="minorHAnsi"/>
                <w:sz w:val="24"/>
                <w:szCs w:val="24"/>
              </w:rPr>
              <w:t>1</w:t>
            </w:r>
          </w:p>
        </w:tc>
        <w:tc>
          <w:tcPr>
            <w:tcW w:w="992" w:type="dxa"/>
          </w:tcPr>
          <w:p w14:paraId="4DED2056" w14:textId="77777777" w:rsidR="00926099" w:rsidRPr="00C730B4" w:rsidRDefault="00926099" w:rsidP="00CD7E30">
            <w:pPr>
              <w:ind w:right="-1"/>
              <w:rPr>
                <w:rFonts w:eastAsiaTheme="minorHAnsi"/>
                <w:sz w:val="24"/>
                <w:szCs w:val="24"/>
              </w:rPr>
            </w:pPr>
            <w:r w:rsidRPr="00C730B4">
              <w:rPr>
                <w:rFonts w:eastAsiaTheme="minorHAnsi"/>
                <w:sz w:val="24"/>
                <w:szCs w:val="24"/>
              </w:rPr>
              <w:t>4</w:t>
            </w:r>
          </w:p>
        </w:tc>
      </w:tr>
      <w:tr w:rsidR="00F43079" w:rsidRPr="00C730B4" w14:paraId="47358D16" w14:textId="77777777" w:rsidTr="00E85E37">
        <w:tc>
          <w:tcPr>
            <w:tcW w:w="1276" w:type="dxa"/>
            <w:vMerge/>
          </w:tcPr>
          <w:p w14:paraId="6625F636" w14:textId="77777777" w:rsidR="00926099" w:rsidRPr="00C730B4" w:rsidRDefault="00926099" w:rsidP="00CD7E30">
            <w:pPr>
              <w:ind w:right="-1"/>
              <w:rPr>
                <w:rFonts w:eastAsiaTheme="minorHAnsi"/>
                <w:sz w:val="24"/>
                <w:szCs w:val="24"/>
              </w:rPr>
            </w:pPr>
          </w:p>
        </w:tc>
        <w:tc>
          <w:tcPr>
            <w:tcW w:w="3402" w:type="dxa"/>
          </w:tcPr>
          <w:p w14:paraId="596366D5" w14:textId="77777777" w:rsidR="00926099" w:rsidRPr="00C730B4" w:rsidRDefault="00926099" w:rsidP="00CD7E30">
            <w:pPr>
              <w:adjustRightInd w:val="0"/>
              <w:ind w:right="-1"/>
              <w:jc w:val="both"/>
              <w:rPr>
                <w:rFonts w:eastAsiaTheme="minorHAnsi"/>
                <w:sz w:val="24"/>
                <w:szCs w:val="24"/>
              </w:rPr>
            </w:pPr>
            <w:r w:rsidRPr="00C730B4">
              <w:rPr>
                <w:rFonts w:eastAsiaTheme="minorHAnsi"/>
                <w:sz w:val="24"/>
                <w:szCs w:val="24"/>
              </w:rPr>
              <w:t>Кружок «Экоборцы»</w:t>
            </w:r>
          </w:p>
        </w:tc>
        <w:tc>
          <w:tcPr>
            <w:tcW w:w="851" w:type="dxa"/>
          </w:tcPr>
          <w:p w14:paraId="556CE4D3" w14:textId="77777777" w:rsidR="00926099" w:rsidRPr="00C730B4" w:rsidRDefault="00926099" w:rsidP="00CD7E30">
            <w:pPr>
              <w:adjustRightInd w:val="0"/>
              <w:ind w:right="-1"/>
              <w:rPr>
                <w:rFonts w:eastAsiaTheme="minorHAnsi"/>
                <w:sz w:val="24"/>
                <w:szCs w:val="24"/>
              </w:rPr>
            </w:pPr>
          </w:p>
        </w:tc>
        <w:tc>
          <w:tcPr>
            <w:tcW w:w="992" w:type="dxa"/>
          </w:tcPr>
          <w:p w14:paraId="4D935EA0" w14:textId="77777777" w:rsidR="00926099" w:rsidRPr="00C730B4" w:rsidRDefault="00926099" w:rsidP="00CD7E30">
            <w:pPr>
              <w:adjustRightInd w:val="0"/>
              <w:ind w:right="-1"/>
              <w:rPr>
                <w:rFonts w:eastAsiaTheme="minorHAnsi"/>
                <w:sz w:val="24"/>
                <w:szCs w:val="24"/>
              </w:rPr>
            </w:pPr>
          </w:p>
        </w:tc>
        <w:tc>
          <w:tcPr>
            <w:tcW w:w="992" w:type="dxa"/>
          </w:tcPr>
          <w:p w14:paraId="29A1F026"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w:t>
            </w:r>
          </w:p>
        </w:tc>
        <w:tc>
          <w:tcPr>
            <w:tcW w:w="709" w:type="dxa"/>
          </w:tcPr>
          <w:p w14:paraId="4486BB58" w14:textId="77777777" w:rsidR="00926099" w:rsidRPr="00C730B4" w:rsidRDefault="00926099" w:rsidP="00CD7E30">
            <w:pPr>
              <w:adjustRightInd w:val="0"/>
              <w:ind w:right="-1"/>
              <w:rPr>
                <w:rFonts w:eastAsiaTheme="minorHAnsi"/>
                <w:sz w:val="24"/>
                <w:szCs w:val="24"/>
              </w:rPr>
            </w:pPr>
          </w:p>
        </w:tc>
        <w:tc>
          <w:tcPr>
            <w:tcW w:w="851" w:type="dxa"/>
          </w:tcPr>
          <w:p w14:paraId="7FCDFB21" w14:textId="77777777" w:rsidR="00926099" w:rsidRPr="00C730B4" w:rsidRDefault="00926099" w:rsidP="00CD7E30">
            <w:pPr>
              <w:adjustRightInd w:val="0"/>
              <w:ind w:right="-1"/>
              <w:rPr>
                <w:rFonts w:eastAsiaTheme="minorHAnsi"/>
                <w:sz w:val="24"/>
                <w:szCs w:val="24"/>
              </w:rPr>
            </w:pPr>
          </w:p>
        </w:tc>
        <w:tc>
          <w:tcPr>
            <w:tcW w:w="992" w:type="dxa"/>
          </w:tcPr>
          <w:p w14:paraId="1C280ADD"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w:t>
            </w:r>
          </w:p>
        </w:tc>
      </w:tr>
      <w:tr w:rsidR="00F43079" w:rsidRPr="00C730B4" w14:paraId="02439EB8" w14:textId="77777777" w:rsidTr="00E85E37">
        <w:tc>
          <w:tcPr>
            <w:tcW w:w="1276" w:type="dxa"/>
            <w:vMerge w:val="restart"/>
          </w:tcPr>
          <w:p w14:paraId="6C7265CC" w14:textId="77777777" w:rsidR="00926099" w:rsidRPr="00C730B4" w:rsidRDefault="00926099" w:rsidP="00CD7E30">
            <w:pPr>
              <w:ind w:right="-1"/>
              <w:rPr>
                <w:rFonts w:eastAsiaTheme="minorHAnsi"/>
                <w:sz w:val="24"/>
                <w:szCs w:val="24"/>
              </w:rPr>
            </w:pPr>
            <w:r w:rsidRPr="00C730B4">
              <w:rPr>
                <w:rFonts w:eastAsiaTheme="minorHAnsi"/>
                <w:sz w:val="24"/>
                <w:szCs w:val="24"/>
              </w:rPr>
              <w:t>Общеинтеллек-туальное</w:t>
            </w:r>
          </w:p>
        </w:tc>
        <w:tc>
          <w:tcPr>
            <w:tcW w:w="3402" w:type="dxa"/>
          </w:tcPr>
          <w:p w14:paraId="7BB83705" w14:textId="77777777" w:rsidR="00926099" w:rsidRPr="00C730B4" w:rsidRDefault="00926099" w:rsidP="00CD7E30">
            <w:pPr>
              <w:ind w:right="-1"/>
              <w:rPr>
                <w:rFonts w:eastAsiaTheme="minorHAnsi"/>
                <w:sz w:val="24"/>
                <w:szCs w:val="24"/>
              </w:rPr>
            </w:pPr>
            <w:r w:rsidRPr="00C730B4">
              <w:rPr>
                <w:rFonts w:eastAsiaTheme="minorHAnsi"/>
                <w:sz w:val="24"/>
                <w:szCs w:val="24"/>
              </w:rPr>
              <w:t>Кружок «От А до Я»</w:t>
            </w:r>
          </w:p>
        </w:tc>
        <w:tc>
          <w:tcPr>
            <w:tcW w:w="851" w:type="dxa"/>
          </w:tcPr>
          <w:p w14:paraId="6523BB04" w14:textId="77777777" w:rsidR="00926099" w:rsidRPr="00C730B4" w:rsidRDefault="00926099" w:rsidP="00CD7E30">
            <w:pPr>
              <w:ind w:right="-1"/>
              <w:rPr>
                <w:rFonts w:eastAsiaTheme="minorHAnsi"/>
                <w:sz w:val="24"/>
                <w:szCs w:val="24"/>
              </w:rPr>
            </w:pPr>
          </w:p>
        </w:tc>
        <w:tc>
          <w:tcPr>
            <w:tcW w:w="992" w:type="dxa"/>
          </w:tcPr>
          <w:p w14:paraId="26CA8091" w14:textId="77777777" w:rsidR="00926099" w:rsidRPr="00C730B4" w:rsidRDefault="00926099" w:rsidP="00CD7E30">
            <w:pPr>
              <w:ind w:right="-1"/>
              <w:rPr>
                <w:rFonts w:eastAsiaTheme="minorHAnsi"/>
                <w:sz w:val="24"/>
                <w:szCs w:val="24"/>
              </w:rPr>
            </w:pPr>
            <w:r w:rsidRPr="00C730B4">
              <w:rPr>
                <w:rFonts w:eastAsiaTheme="minorHAnsi"/>
                <w:sz w:val="24"/>
                <w:szCs w:val="24"/>
              </w:rPr>
              <w:t>1</w:t>
            </w:r>
          </w:p>
        </w:tc>
        <w:tc>
          <w:tcPr>
            <w:tcW w:w="992" w:type="dxa"/>
          </w:tcPr>
          <w:p w14:paraId="41B2F4AC" w14:textId="77777777" w:rsidR="00926099" w:rsidRPr="00C730B4" w:rsidRDefault="00926099" w:rsidP="00CD7E30">
            <w:pPr>
              <w:ind w:right="-1"/>
              <w:rPr>
                <w:rFonts w:eastAsiaTheme="minorHAnsi"/>
                <w:sz w:val="24"/>
                <w:szCs w:val="24"/>
              </w:rPr>
            </w:pPr>
          </w:p>
        </w:tc>
        <w:tc>
          <w:tcPr>
            <w:tcW w:w="709" w:type="dxa"/>
          </w:tcPr>
          <w:p w14:paraId="09613498" w14:textId="77777777" w:rsidR="00926099" w:rsidRPr="00C730B4" w:rsidRDefault="00926099" w:rsidP="00CD7E30">
            <w:pPr>
              <w:ind w:right="-1"/>
              <w:rPr>
                <w:rFonts w:eastAsiaTheme="minorHAnsi"/>
                <w:sz w:val="24"/>
                <w:szCs w:val="24"/>
              </w:rPr>
            </w:pPr>
          </w:p>
        </w:tc>
        <w:tc>
          <w:tcPr>
            <w:tcW w:w="851" w:type="dxa"/>
          </w:tcPr>
          <w:p w14:paraId="712B50FB" w14:textId="77777777" w:rsidR="00926099" w:rsidRPr="00C730B4" w:rsidRDefault="00926099" w:rsidP="00CD7E30">
            <w:pPr>
              <w:ind w:right="-1"/>
              <w:rPr>
                <w:rFonts w:eastAsiaTheme="minorHAnsi"/>
                <w:sz w:val="24"/>
                <w:szCs w:val="24"/>
              </w:rPr>
            </w:pPr>
          </w:p>
        </w:tc>
        <w:tc>
          <w:tcPr>
            <w:tcW w:w="992" w:type="dxa"/>
          </w:tcPr>
          <w:p w14:paraId="25CE9C01" w14:textId="77777777" w:rsidR="00926099" w:rsidRPr="00C730B4" w:rsidRDefault="00926099" w:rsidP="00CD7E30">
            <w:pPr>
              <w:ind w:right="-1"/>
              <w:rPr>
                <w:rFonts w:eastAsiaTheme="minorHAnsi"/>
                <w:sz w:val="24"/>
                <w:szCs w:val="24"/>
              </w:rPr>
            </w:pPr>
            <w:r w:rsidRPr="00C730B4">
              <w:rPr>
                <w:rFonts w:eastAsiaTheme="minorHAnsi"/>
                <w:sz w:val="24"/>
                <w:szCs w:val="24"/>
              </w:rPr>
              <w:t>1</w:t>
            </w:r>
          </w:p>
        </w:tc>
      </w:tr>
      <w:tr w:rsidR="00F43079" w:rsidRPr="00C730B4" w14:paraId="7BFAF3E8" w14:textId="77777777" w:rsidTr="00E85E37">
        <w:tc>
          <w:tcPr>
            <w:tcW w:w="1276" w:type="dxa"/>
            <w:vMerge/>
          </w:tcPr>
          <w:p w14:paraId="772CAFD7" w14:textId="77777777" w:rsidR="00926099" w:rsidRPr="00C730B4" w:rsidRDefault="00926099" w:rsidP="00CD7E30">
            <w:pPr>
              <w:ind w:right="-1"/>
              <w:rPr>
                <w:rFonts w:eastAsiaTheme="minorHAnsi"/>
                <w:sz w:val="24"/>
                <w:szCs w:val="24"/>
              </w:rPr>
            </w:pPr>
          </w:p>
        </w:tc>
        <w:tc>
          <w:tcPr>
            <w:tcW w:w="3402" w:type="dxa"/>
          </w:tcPr>
          <w:p w14:paraId="0862B163" w14:textId="77777777" w:rsidR="00926099" w:rsidRPr="00C730B4" w:rsidRDefault="00926099" w:rsidP="00CD7E30">
            <w:pPr>
              <w:ind w:right="-1"/>
              <w:rPr>
                <w:rFonts w:eastAsiaTheme="minorHAnsi"/>
                <w:sz w:val="24"/>
                <w:szCs w:val="24"/>
              </w:rPr>
            </w:pPr>
            <w:r w:rsidRPr="00C730B4">
              <w:rPr>
                <w:rFonts w:eastAsiaTheme="minorHAnsi"/>
                <w:sz w:val="24"/>
                <w:szCs w:val="24"/>
              </w:rPr>
              <w:t>Кружок «Занимательная география»</w:t>
            </w:r>
          </w:p>
        </w:tc>
        <w:tc>
          <w:tcPr>
            <w:tcW w:w="851" w:type="dxa"/>
          </w:tcPr>
          <w:p w14:paraId="4D3BEB1F" w14:textId="77777777" w:rsidR="00926099" w:rsidRPr="00C730B4" w:rsidRDefault="00926099" w:rsidP="00CD7E30">
            <w:pPr>
              <w:ind w:right="-1"/>
              <w:rPr>
                <w:rFonts w:eastAsiaTheme="minorHAnsi"/>
                <w:sz w:val="24"/>
                <w:szCs w:val="24"/>
              </w:rPr>
            </w:pPr>
          </w:p>
        </w:tc>
        <w:tc>
          <w:tcPr>
            <w:tcW w:w="992" w:type="dxa"/>
          </w:tcPr>
          <w:p w14:paraId="0EB7DB08" w14:textId="77777777" w:rsidR="00926099" w:rsidRPr="00C730B4" w:rsidRDefault="00926099" w:rsidP="00CD7E30">
            <w:pPr>
              <w:ind w:right="-1"/>
              <w:rPr>
                <w:rFonts w:eastAsiaTheme="minorHAnsi"/>
                <w:sz w:val="24"/>
                <w:szCs w:val="24"/>
              </w:rPr>
            </w:pPr>
          </w:p>
        </w:tc>
        <w:tc>
          <w:tcPr>
            <w:tcW w:w="992" w:type="dxa"/>
          </w:tcPr>
          <w:p w14:paraId="3E5A826C" w14:textId="77777777" w:rsidR="00926099" w:rsidRPr="00C730B4" w:rsidRDefault="00926099" w:rsidP="00CD7E30">
            <w:pPr>
              <w:ind w:right="-1"/>
              <w:rPr>
                <w:rFonts w:eastAsiaTheme="minorHAnsi"/>
                <w:sz w:val="24"/>
                <w:szCs w:val="24"/>
              </w:rPr>
            </w:pPr>
            <w:r w:rsidRPr="00C730B4">
              <w:rPr>
                <w:rFonts w:eastAsiaTheme="minorHAnsi"/>
                <w:sz w:val="24"/>
                <w:szCs w:val="24"/>
              </w:rPr>
              <w:t>1</w:t>
            </w:r>
          </w:p>
        </w:tc>
        <w:tc>
          <w:tcPr>
            <w:tcW w:w="709" w:type="dxa"/>
          </w:tcPr>
          <w:p w14:paraId="314A2BC6" w14:textId="77777777" w:rsidR="00926099" w:rsidRPr="00C730B4" w:rsidRDefault="00926099" w:rsidP="00CD7E30">
            <w:pPr>
              <w:ind w:right="-1"/>
              <w:rPr>
                <w:rFonts w:eastAsiaTheme="minorHAnsi"/>
                <w:sz w:val="24"/>
                <w:szCs w:val="24"/>
              </w:rPr>
            </w:pPr>
          </w:p>
        </w:tc>
        <w:tc>
          <w:tcPr>
            <w:tcW w:w="851" w:type="dxa"/>
          </w:tcPr>
          <w:p w14:paraId="057E09CC" w14:textId="77777777" w:rsidR="00926099" w:rsidRPr="00C730B4" w:rsidRDefault="00926099" w:rsidP="00CD7E30">
            <w:pPr>
              <w:ind w:right="-1"/>
              <w:rPr>
                <w:rFonts w:eastAsiaTheme="minorHAnsi"/>
                <w:sz w:val="24"/>
                <w:szCs w:val="24"/>
              </w:rPr>
            </w:pPr>
          </w:p>
        </w:tc>
        <w:tc>
          <w:tcPr>
            <w:tcW w:w="992" w:type="dxa"/>
          </w:tcPr>
          <w:p w14:paraId="4F4A99CC" w14:textId="77777777" w:rsidR="00926099" w:rsidRPr="00C730B4" w:rsidRDefault="00926099" w:rsidP="00CD7E30">
            <w:pPr>
              <w:ind w:right="-1"/>
              <w:rPr>
                <w:rFonts w:eastAsiaTheme="minorHAnsi"/>
                <w:sz w:val="24"/>
                <w:szCs w:val="24"/>
              </w:rPr>
            </w:pPr>
            <w:r w:rsidRPr="00C730B4">
              <w:rPr>
                <w:rFonts w:eastAsiaTheme="minorHAnsi"/>
                <w:sz w:val="24"/>
                <w:szCs w:val="24"/>
              </w:rPr>
              <w:t>1</w:t>
            </w:r>
          </w:p>
        </w:tc>
      </w:tr>
      <w:tr w:rsidR="00F43079" w:rsidRPr="00C730B4" w14:paraId="4D569E6B" w14:textId="77777777" w:rsidTr="00E85E37">
        <w:tc>
          <w:tcPr>
            <w:tcW w:w="1276" w:type="dxa"/>
            <w:vMerge/>
          </w:tcPr>
          <w:p w14:paraId="656C1273" w14:textId="77777777" w:rsidR="00926099" w:rsidRPr="00C730B4" w:rsidRDefault="00926099" w:rsidP="00CD7E30">
            <w:pPr>
              <w:ind w:right="-1"/>
              <w:rPr>
                <w:rFonts w:eastAsiaTheme="minorHAnsi"/>
                <w:sz w:val="24"/>
                <w:szCs w:val="24"/>
              </w:rPr>
            </w:pPr>
          </w:p>
        </w:tc>
        <w:tc>
          <w:tcPr>
            <w:tcW w:w="3402" w:type="dxa"/>
          </w:tcPr>
          <w:p w14:paraId="7E0CB9B0" w14:textId="77777777" w:rsidR="00926099" w:rsidRPr="00C730B4" w:rsidRDefault="00926099" w:rsidP="00CD7E30">
            <w:pPr>
              <w:ind w:right="-1"/>
              <w:rPr>
                <w:rFonts w:eastAsiaTheme="minorHAnsi"/>
                <w:sz w:val="24"/>
                <w:szCs w:val="24"/>
              </w:rPr>
            </w:pPr>
            <w:r w:rsidRPr="00C730B4">
              <w:rPr>
                <w:rFonts w:eastAsiaTheme="minorHAnsi"/>
                <w:sz w:val="24"/>
                <w:szCs w:val="24"/>
              </w:rPr>
              <w:t>Кружок «Юный математик»</w:t>
            </w:r>
          </w:p>
        </w:tc>
        <w:tc>
          <w:tcPr>
            <w:tcW w:w="851" w:type="dxa"/>
          </w:tcPr>
          <w:p w14:paraId="493C9511" w14:textId="77777777" w:rsidR="00926099" w:rsidRPr="00C730B4" w:rsidRDefault="00926099" w:rsidP="00CD7E30">
            <w:pPr>
              <w:ind w:right="-1"/>
              <w:rPr>
                <w:rFonts w:eastAsiaTheme="minorHAnsi"/>
                <w:sz w:val="24"/>
                <w:szCs w:val="24"/>
              </w:rPr>
            </w:pPr>
            <w:r w:rsidRPr="00C730B4">
              <w:rPr>
                <w:rFonts w:eastAsiaTheme="minorHAnsi"/>
                <w:sz w:val="24"/>
                <w:szCs w:val="24"/>
              </w:rPr>
              <w:t>1</w:t>
            </w:r>
          </w:p>
        </w:tc>
        <w:tc>
          <w:tcPr>
            <w:tcW w:w="992" w:type="dxa"/>
          </w:tcPr>
          <w:p w14:paraId="342F7808" w14:textId="77777777" w:rsidR="00926099" w:rsidRPr="00C730B4" w:rsidRDefault="00926099" w:rsidP="00CD7E30">
            <w:pPr>
              <w:ind w:right="-1"/>
              <w:rPr>
                <w:rFonts w:eastAsiaTheme="minorHAnsi"/>
                <w:sz w:val="24"/>
                <w:szCs w:val="24"/>
              </w:rPr>
            </w:pPr>
          </w:p>
        </w:tc>
        <w:tc>
          <w:tcPr>
            <w:tcW w:w="992" w:type="dxa"/>
          </w:tcPr>
          <w:p w14:paraId="1C1C8FFE" w14:textId="77777777" w:rsidR="00926099" w:rsidRPr="00C730B4" w:rsidRDefault="00926099" w:rsidP="00CD7E30">
            <w:pPr>
              <w:ind w:right="-1"/>
              <w:rPr>
                <w:rFonts w:eastAsiaTheme="minorHAnsi"/>
                <w:sz w:val="24"/>
                <w:szCs w:val="24"/>
              </w:rPr>
            </w:pPr>
          </w:p>
        </w:tc>
        <w:tc>
          <w:tcPr>
            <w:tcW w:w="709" w:type="dxa"/>
          </w:tcPr>
          <w:p w14:paraId="0ECCC8E3" w14:textId="77777777" w:rsidR="00926099" w:rsidRPr="00C730B4" w:rsidRDefault="00926099" w:rsidP="00CD7E30">
            <w:pPr>
              <w:ind w:right="-1"/>
              <w:rPr>
                <w:rFonts w:eastAsiaTheme="minorHAnsi"/>
                <w:sz w:val="24"/>
                <w:szCs w:val="24"/>
              </w:rPr>
            </w:pPr>
          </w:p>
        </w:tc>
        <w:tc>
          <w:tcPr>
            <w:tcW w:w="851" w:type="dxa"/>
          </w:tcPr>
          <w:p w14:paraId="61435620" w14:textId="77777777" w:rsidR="00926099" w:rsidRPr="00C730B4" w:rsidRDefault="00926099" w:rsidP="00CD7E30">
            <w:pPr>
              <w:ind w:right="-1"/>
              <w:rPr>
                <w:rFonts w:eastAsiaTheme="minorHAnsi"/>
                <w:sz w:val="24"/>
                <w:szCs w:val="24"/>
              </w:rPr>
            </w:pPr>
          </w:p>
        </w:tc>
        <w:tc>
          <w:tcPr>
            <w:tcW w:w="992" w:type="dxa"/>
          </w:tcPr>
          <w:p w14:paraId="6F4BE329" w14:textId="77777777" w:rsidR="00926099" w:rsidRPr="00C730B4" w:rsidRDefault="00926099" w:rsidP="00CD7E30">
            <w:pPr>
              <w:ind w:right="-1"/>
              <w:rPr>
                <w:rFonts w:eastAsiaTheme="minorHAnsi"/>
                <w:sz w:val="24"/>
                <w:szCs w:val="24"/>
              </w:rPr>
            </w:pPr>
            <w:r w:rsidRPr="00C730B4">
              <w:rPr>
                <w:rFonts w:eastAsiaTheme="minorHAnsi"/>
                <w:sz w:val="24"/>
                <w:szCs w:val="24"/>
              </w:rPr>
              <w:t>1</w:t>
            </w:r>
          </w:p>
        </w:tc>
      </w:tr>
      <w:tr w:rsidR="00F43079" w:rsidRPr="00C730B4" w14:paraId="3F41F337" w14:textId="77777777" w:rsidTr="00E85E37">
        <w:tc>
          <w:tcPr>
            <w:tcW w:w="1276" w:type="dxa"/>
            <w:vMerge/>
          </w:tcPr>
          <w:p w14:paraId="0F0858E6" w14:textId="77777777" w:rsidR="00926099" w:rsidRPr="00C730B4" w:rsidRDefault="00926099" w:rsidP="00CD7E30">
            <w:pPr>
              <w:ind w:right="-1"/>
              <w:rPr>
                <w:rFonts w:eastAsiaTheme="minorHAnsi"/>
                <w:sz w:val="24"/>
                <w:szCs w:val="24"/>
              </w:rPr>
            </w:pPr>
          </w:p>
        </w:tc>
        <w:tc>
          <w:tcPr>
            <w:tcW w:w="3402" w:type="dxa"/>
          </w:tcPr>
          <w:p w14:paraId="4E4723DB"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Работа по составлению исследовательских проектов</w:t>
            </w:r>
          </w:p>
        </w:tc>
        <w:tc>
          <w:tcPr>
            <w:tcW w:w="851" w:type="dxa"/>
          </w:tcPr>
          <w:p w14:paraId="1A375A28"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w:t>
            </w:r>
          </w:p>
        </w:tc>
        <w:tc>
          <w:tcPr>
            <w:tcW w:w="992" w:type="dxa"/>
          </w:tcPr>
          <w:p w14:paraId="588A82F4"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w:t>
            </w:r>
          </w:p>
        </w:tc>
        <w:tc>
          <w:tcPr>
            <w:tcW w:w="992" w:type="dxa"/>
          </w:tcPr>
          <w:p w14:paraId="54CE9CFC"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w:t>
            </w:r>
          </w:p>
        </w:tc>
        <w:tc>
          <w:tcPr>
            <w:tcW w:w="709" w:type="dxa"/>
          </w:tcPr>
          <w:p w14:paraId="1569614A"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w:t>
            </w:r>
          </w:p>
        </w:tc>
        <w:tc>
          <w:tcPr>
            <w:tcW w:w="851" w:type="dxa"/>
          </w:tcPr>
          <w:p w14:paraId="06C62363"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w:t>
            </w:r>
          </w:p>
        </w:tc>
        <w:tc>
          <w:tcPr>
            <w:tcW w:w="992" w:type="dxa"/>
          </w:tcPr>
          <w:p w14:paraId="7A4835B9"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5</w:t>
            </w:r>
          </w:p>
        </w:tc>
      </w:tr>
      <w:tr w:rsidR="00F43079" w:rsidRPr="00C730B4" w14:paraId="56372A1A" w14:textId="77777777" w:rsidTr="00E85E37">
        <w:tc>
          <w:tcPr>
            <w:tcW w:w="1276" w:type="dxa"/>
            <w:vMerge/>
          </w:tcPr>
          <w:p w14:paraId="601C6C4E" w14:textId="77777777" w:rsidR="00926099" w:rsidRPr="00C730B4" w:rsidRDefault="00926099" w:rsidP="00CD7E30">
            <w:pPr>
              <w:ind w:right="-1"/>
              <w:rPr>
                <w:rFonts w:eastAsiaTheme="minorHAnsi"/>
                <w:sz w:val="24"/>
                <w:szCs w:val="24"/>
              </w:rPr>
            </w:pPr>
          </w:p>
        </w:tc>
        <w:tc>
          <w:tcPr>
            <w:tcW w:w="3402" w:type="dxa"/>
          </w:tcPr>
          <w:p w14:paraId="3D73D8AF"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Кружок «80 дней вокруг света»</w:t>
            </w:r>
          </w:p>
        </w:tc>
        <w:tc>
          <w:tcPr>
            <w:tcW w:w="851" w:type="dxa"/>
          </w:tcPr>
          <w:p w14:paraId="204C7E14" w14:textId="77777777" w:rsidR="00926099" w:rsidRPr="00C730B4" w:rsidRDefault="00926099" w:rsidP="00CD7E30">
            <w:pPr>
              <w:adjustRightInd w:val="0"/>
              <w:ind w:right="-1"/>
              <w:rPr>
                <w:rFonts w:eastAsiaTheme="minorHAnsi"/>
                <w:sz w:val="24"/>
                <w:szCs w:val="24"/>
              </w:rPr>
            </w:pPr>
          </w:p>
        </w:tc>
        <w:tc>
          <w:tcPr>
            <w:tcW w:w="992" w:type="dxa"/>
          </w:tcPr>
          <w:p w14:paraId="318D8A33" w14:textId="77777777" w:rsidR="00926099" w:rsidRPr="00C730B4" w:rsidRDefault="00926099" w:rsidP="00CD7E30">
            <w:pPr>
              <w:adjustRightInd w:val="0"/>
              <w:ind w:right="-1"/>
              <w:rPr>
                <w:rFonts w:eastAsiaTheme="minorHAnsi"/>
                <w:sz w:val="24"/>
                <w:szCs w:val="24"/>
              </w:rPr>
            </w:pPr>
          </w:p>
        </w:tc>
        <w:tc>
          <w:tcPr>
            <w:tcW w:w="992" w:type="dxa"/>
          </w:tcPr>
          <w:p w14:paraId="1DFBA491"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w:t>
            </w:r>
          </w:p>
        </w:tc>
        <w:tc>
          <w:tcPr>
            <w:tcW w:w="709" w:type="dxa"/>
          </w:tcPr>
          <w:p w14:paraId="59E50094" w14:textId="77777777" w:rsidR="00926099" w:rsidRPr="00C730B4" w:rsidRDefault="00926099" w:rsidP="00CD7E30">
            <w:pPr>
              <w:adjustRightInd w:val="0"/>
              <w:ind w:right="-1"/>
              <w:rPr>
                <w:rFonts w:eastAsiaTheme="minorHAnsi"/>
                <w:sz w:val="24"/>
                <w:szCs w:val="24"/>
              </w:rPr>
            </w:pPr>
          </w:p>
        </w:tc>
        <w:tc>
          <w:tcPr>
            <w:tcW w:w="851" w:type="dxa"/>
          </w:tcPr>
          <w:p w14:paraId="4154068E" w14:textId="77777777" w:rsidR="00926099" w:rsidRPr="00C730B4" w:rsidRDefault="00926099" w:rsidP="00CD7E30">
            <w:pPr>
              <w:adjustRightInd w:val="0"/>
              <w:ind w:right="-1"/>
              <w:rPr>
                <w:rFonts w:eastAsiaTheme="minorHAnsi"/>
                <w:sz w:val="24"/>
                <w:szCs w:val="24"/>
              </w:rPr>
            </w:pPr>
          </w:p>
        </w:tc>
        <w:tc>
          <w:tcPr>
            <w:tcW w:w="992" w:type="dxa"/>
          </w:tcPr>
          <w:p w14:paraId="4F8C58CA"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w:t>
            </w:r>
          </w:p>
        </w:tc>
      </w:tr>
      <w:tr w:rsidR="00F43079" w:rsidRPr="00C730B4" w14:paraId="645ECB4F" w14:textId="77777777" w:rsidTr="00E85E37">
        <w:tc>
          <w:tcPr>
            <w:tcW w:w="1276" w:type="dxa"/>
            <w:vMerge/>
          </w:tcPr>
          <w:p w14:paraId="1D5716CB" w14:textId="77777777" w:rsidR="00926099" w:rsidRPr="00C730B4" w:rsidRDefault="00926099" w:rsidP="00CD7E30">
            <w:pPr>
              <w:ind w:right="-1"/>
              <w:rPr>
                <w:rFonts w:eastAsiaTheme="minorHAnsi"/>
                <w:sz w:val="24"/>
                <w:szCs w:val="24"/>
              </w:rPr>
            </w:pPr>
          </w:p>
        </w:tc>
        <w:tc>
          <w:tcPr>
            <w:tcW w:w="3402" w:type="dxa"/>
          </w:tcPr>
          <w:p w14:paraId="31121A13"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Участие в интеллектуальных конкурсах, викторинах, научно-практических конференциях</w:t>
            </w:r>
          </w:p>
        </w:tc>
        <w:tc>
          <w:tcPr>
            <w:tcW w:w="851" w:type="dxa"/>
          </w:tcPr>
          <w:p w14:paraId="1E7F2AD0"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0,5</w:t>
            </w:r>
          </w:p>
        </w:tc>
        <w:tc>
          <w:tcPr>
            <w:tcW w:w="992" w:type="dxa"/>
          </w:tcPr>
          <w:p w14:paraId="0F9A3439"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0,5</w:t>
            </w:r>
          </w:p>
        </w:tc>
        <w:tc>
          <w:tcPr>
            <w:tcW w:w="992" w:type="dxa"/>
          </w:tcPr>
          <w:p w14:paraId="29D22D33"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0,25</w:t>
            </w:r>
          </w:p>
        </w:tc>
        <w:tc>
          <w:tcPr>
            <w:tcW w:w="709" w:type="dxa"/>
          </w:tcPr>
          <w:p w14:paraId="7F1CC3BB"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0,5</w:t>
            </w:r>
          </w:p>
        </w:tc>
        <w:tc>
          <w:tcPr>
            <w:tcW w:w="851" w:type="dxa"/>
          </w:tcPr>
          <w:p w14:paraId="0D8DE4B5"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0,5</w:t>
            </w:r>
          </w:p>
        </w:tc>
        <w:tc>
          <w:tcPr>
            <w:tcW w:w="992" w:type="dxa"/>
          </w:tcPr>
          <w:p w14:paraId="178BAC54"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2,25</w:t>
            </w:r>
          </w:p>
        </w:tc>
      </w:tr>
      <w:tr w:rsidR="00F43079" w:rsidRPr="00C730B4" w14:paraId="76538773" w14:textId="77777777" w:rsidTr="00E85E37">
        <w:tc>
          <w:tcPr>
            <w:tcW w:w="1276" w:type="dxa"/>
            <w:vMerge w:val="restart"/>
          </w:tcPr>
          <w:p w14:paraId="23AA89C4" w14:textId="77777777" w:rsidR="00926099" w:rsidRPr="00C730B4" w:rsidRDefault="00926099" w:rsidP="00CD7E30">
            <w:pPr>
              <w:ind w:right="-1"/>
              <w:rPr>
                <w:rFonts w:eastAsiaTheme="minorHAnsi"/>
                <w:sz w:val="24"/>
                <w:szCs w:val="24"/>
              </w:rPr>
            </w:pPr>
            <w:r w:rsidRPr="00C730B4">
              <w:rPr>
                <w:rFonts w:eastAsiaTheme="minorHAnsi"/>
                <w:sz w:val="24"/>
                <w:szCs w:val="24"/>
              </w:rPr>
              <w:t>Духовно-нравственное</w:t>
            </w:r>
          </w:p>
        </w:tc>
        <w:tc>
          <w:tcPr>
            <w:tcW w:w="3402" w:type="dxa"/>
          </w:tcPr>
          <w:p w14:paraId="6073E58A" w14:textId="77777777" w:rsidR="00926099" w:rsidRPr="00C730B4" w:rsidRDefault="00926099" w:rsidP="00CD7E30">
            <w:pPr>
              <w:ind w:right="-1"/>
              <w:rPr>
                <w:rFonts w:eastAsiaTheme="minorHAnsi"/>
                <w:sz w:val="24"/>
                <w:szCs w:val="24"/>
              </w:rPr>
            </w:pPr>
            <w:r w:rsidRPr="00C730B4">
              <w:rPr>
                <w:rFonts w:eastAsiaTheme="minorHAnsi"/>
                <w:sz w:val="24"/>
                <w:szCs w:val="24"/>
              </w:rPr>
              <w:t>Классные часы духовно-нравственной, военно-патриотической и экологической направленности</w:t>
            </w:r>
          </w:p>
        </w:tc>
        <w:tc>
          <w:tcPr>
            <w:tcW w:w="851" w:type="dxa"/>
          </w:tcPr>
          <w:p w14:paraId="5939C7F5" w14:textId="77777777" w:rsidR="00926099" w:rsidRPr="00C730B4" w:rsidRDefault="00926099" w:rsidP="00CD7E30">
            <w:pPr>
              <w:ind w:right="-1"/>
              <w:rPr>
                <w:rFonts w:eastAsiaTheme="minorHAnsi"/>
                <w:sz w:val="24"/>
                <w:szCs w:val="24"/>
              </w:rPr>
            </w:pPr>
            <w:r w:rsidRPr="00C730B4">
              <w:rPr>
                <w:rFonts w:eastAsiaTheme="minorHAnsi"/>
                <w:sz w:val="24"/>
                <w:szCs w:val="24"/>
              </w:rPr>
              <w:t>0,25</w:t>
            </w:r>
          </w:p>
        </w:tc>
        <w:tc>
          <w:tcPr>
            <w:tcW w:w="992" w:type="dxa"/>
          </w:tcPr>
          <w:p w14:paraId="18B8E044" w14:textId="77777777" w:rsidR="00926099" w:rsidRPr="00C730B4" w:rsidRDefault="00926099" w:rsidP="00CD7E30">
            <w:pPr>
              <w:ind w:right="-1"/>
              <w:rPr>
                <w:rFonts w:eastAsiaTheme="minorHAnsi"/>
                <w:sz w:val="24"/>
                <w:szCs w:val="24"/>
              </w:rPr>
            </w:pPr>
            <w:r w:rsidRPr="00C730B4">
              <w:rPr>
                <w:rFonts w:eastAsiaTheme="minorHAnsi"/>
                <w:sz w:val="24"/>
                <w:szCs w:val="24"/>
              </w:rPr>
              <w:t>0,25</w:t>
            </w:r>
          </w:p>
        </w:tc>
        <w:tc>
          <w:tcPr>
            <w:tcW w:w="992" w:type="dxa"/>
          </w:tcPr>
          <w:p w14:paraId="07805784" w14:textId="77777777" w:rsidR="00926099" w:rsidRPr="00C730B4" w:rsidRDefault="00926099" w:rsidP="00CD7E30">
            <w:pPr>
              <w:ind w:right="-1"/>
              <w:rPr>
                <w:rFonts w:eastAsiaTheme="minorHAnsi"/>
                <w:sz w:val="24"/>
                <w:szCs w:val="24"/>
              </w:rPr>
            </w:pPr>
            <w:r w:rsidRPr="00C730B4">
              <w:rPr>
                <w:rFonts w:eastAsiaTheme="minorHAnsi"/>
                <w:sz w:val="24"/>
                <w:szCs w:val="24"/>
              </w:rPr>
              <w:t>0,25</w:t>
            </w:r>
          </w:p>
        </w:tc>
        <w:tc>
          <w:tcPr>
            <w:tcW w:w="709" w:type="dxa"/>
          </w:tcPr>
          <w:p w14:paraId="61AA0904" w14:textId="77777777" w:rsidR="00926099" w:rsidRPr="00C730B4" w:rsidRDefault="00926099" w:rsidP="00CD7E30">
            <w:pPr>
              <w:ind w:right="-1"/>
              <w:rPr>
                <w:rFonts w:eastAsiaTheme="minorHAnsi"/>
                <w:sz w:val="24"/>
                <w:szCs w:val="24"/>
              </w:rPr>
            </w:pPr>
            <w:r w:rsidRPr="00C730B4">
              <w:rPr>
                <w:rFonts w:eastAsiaTheme="minorHAnsi"/>
                <w:sz w:val="24"/>
                <w:szCs w:val="24"/>
              </w:rPr>
              <w:t>0,25</w:t>
            </w:r>
          </w:p>
        </w:tc>
        <w:tc>
          <w:tcPr>
            <w:tcW w:w="851" w:type="dxa"/>
          </w:tcPr>
          <w:p w14:paraId="5328C2C8" w14:textId="77777777" w:rsidR="00926099" w:rsidRPr="00C730B4" w:rsidRDefault="00926099" w:rsidP="00CD7E30">
            <w:pPr>
              <w:ind w:right="-1"/>
              <w:rPr>
                <w:rFonts w:eastAsiaTheme="minorHAnsi"/>
                <w:sz w:val="24"/>
                <w:szCs w:val="24"/>
              </w:rPr>
            </w:pPr>
            <w:r w:rsidRPr="00C730B4">
              <w:rPr>
                <w:rFonts w:eastAsiaTheme="minorHAnsi"/>
                <w:sz w:val="24"/>
                <w:szCs w:val="24"/>
              </w:rPr>
              <w:t>0,25</w:t>
            </w:r>
          </w:p>
        </w:tc>
        <w:tc>
          <w:tcPr>
            <w:tcW w:w="992" w:type="dxa"/>
          </w:tcPr>
          <w:p w14:paraId="5DC554D0" w14:textId="77777777" w:rsidR="00926099" w:rsidRPr="00C730B4" w:rsidRDefault="00926099" w:rsidP="00CD7E30">
            <w:pPr>
              <w:ind w:right="-1"/>
              <w:rPr>
                <w:rFonts w:eastAsiaTheme="minorHAnsi"/>
                <w:sz w:val="24"/>
                <w:szCs w:val="24"/>
              </w:rPr>
            </w:pPr>
            <w:r w:rsidRPr="00C730B4">
              <w:rPr>
                <w:rFonts w:eastAsiaTheme="minorHAnsi"/>
                <w:sz w:val="24"/>
                <w:szCs w:val="24"/>
              </w:rPr>
              <w:t>1,25</w:t>
            </w:r>
          </w:p>
        </w:tc>
      </w:tr>
      <w:tr w:rsidR="00F43079" w:rsidRPr="00C730B4" w14:paraId="48EC8FEA" w14:textId="77777777" w:rsidTr="00E85E37">
        <w:tc>
          <w:tcPr>
            <w:tcW w:w="1276" w:type="dxa"/>
            <w:vMerge/>
          </w:tcPr>
          <w:p w14:paraId="7D804973" w14:textId="77777777" w:rsidR="00926099" w:rsidRPr="00C730B4" w:rsidRDefault="00926099" w:rsidP="00CD7E30">
            <w:pPr>
              <w:ind w:right="-1"/>
              <w:rPr>
                <w:rFonts w:eastAsiaTheme="minorHAnsi"/>
                <w:sz w:val="24"/>
                <w:szCs w:val="24"/>
              </w:rPr>
            </w:pPr>
          </w:p>
        </w:tc>
        <w:tc>
          <w:tcPr>
            <w:tcW w:w="3402" w:type="dxa"/>
          </w:tcPr>
          <w:p w14:paraId="3D8EB897" w14:textId="77777777" w:rsidR="00926099" w:rsidRPr="00C730B4" w:rsidRDefault="00926099" w:rsidP="00CD7E30">
            <w:pPr>
              <w:ind w:right="-1"/>
              <w:jc w:val="both"/>
              <w:rPr>
                <w:rFonts w:eastAsiaTheme="minorHAnsi"/>
                <w:sz w:val="24"/>
                <w:szCs w:val="24"/>
              </w:rPr>
            </w:pPr>
            <w:r w:rsidRPr="00C730B4">
              <w:rPr>
                <w:rFonts w:eastAsiaTheme="minorHAnsi"/>
                <w:sz w:val="24"/>
                <w:szCs w:val="24"/>
              </w:rPr>
              <w:t>Кружок «Уроки нравственности»</w:t>
            </w:r>
          </w:p>
        </w:tc>
        <w:tc>
          <w:tcPr>
            <w:tcW w:w="851" w:type="dxa"/>
          </w:tcPr>
          <w:p w14:paraId="274C3D6B" w14:textId="77777777" w:rsidR="00926099" w:rsidRPr="00C730B4" w:rsidRDefault="00926099" w:rsidP="00CD7E30">
            <w:pPr>
              <w:ind w:right="-1"/>
              <w:rPr>
                <w:rFonts w:eastAsiaTheme="minorHAnsi"/>
                <w:sz w:val="24"/>
                <w:szCs w:val="24"/>
              </w:rPr>
            </w:pPr>
          </w:p>
        </w:tc>
        <w:tc>
          <w:tcPr>
            <w:tcW w:w="992" w:type="dxa"/>
          </w:tcPr>
          <w:p w14:paraId="32DCED11" w14:textId="77777777" w:rsidR="00926099" w:rsidRPr="00C730B4" w:rsidRDefault="00926099" w:rsidP="00CD7E30">
            <w:pPr>
              <w:ind w:right="-1"/>
              <w:rPr>
                <w:rFonts w:eastAsiaTheme="minorHAnsi"/>
                <w:sz w:val="24"/>
                <w:szCs w:val="24"/>
              </w:rPr>
            </w:pPr>
          </w:p>
        </w:tc>
        <w:tc>
          <w:tcPr>
            <w:tcW w:w="992" w:type="dxa"/>
          </w:tcPr>
          <w:p w14:paraId="607F6BAF" w14:textId="77777777" w:rsidR="00926099" w:rsidRPr="00C730B4" w:rsidRDefault="00926099" w:rsidP="00CD7E30">
            <w:pPr>
              <w:ind w:right="-1"/>
              <w:rPr>
                <w:rFonts w:eastAsiaTheme="minorHAnsi"/>
                <w:sz w:val="24"/>
                <w:szCs w:val="24"/>
              </w:rPr>
            </w:pPr>
          </w:p>
        </w:tc>
        <w:tc>
          <w:tcPr>
            <w:tcW w:w="709" w:type="dxa"/>
          </w:tcPr>
          <w:p w14:paraId="1352EF7E" w14:textId="77777777" w:rsidR="00926099" w:rsidRPr="00C730B4" w:rsidRDefault="00926099" w:rsidP="00CD7E30">
            <w:pPr>
              <w:ind w:right="-1"/>
              <w:rPr>
                <w:rFonts w:eastAsiaTheme="minorHAnsi"/>
                <w:sz w:val="24"/>
                <w:szCs w:val="24"/>
              </w:rPr>
            </w:pPr>
          </w:p>
        </w:tc>
        <w:tc>
          <w:tcPr>
            <w:tcW w:w="851" w:type="dxa"/>
          </w:tcPr>
          <w:p w14:paraId="6FBA8339" w14:textId="77777777" w:rsidR="00926099" w:rsidRPr="00C730B4" w:rsidRDefault="00926099" w:rsidP="00CD7E30">
            <w:pPr>
              <w:ind w:right="-1"/>
              <w:rPr>
                <w:rFonts w:eastAsiaTheme="minorHAnsi"/>
                <w:sz w:val="24"/>
                <w:szCs w:val="24"/>
              </w:rPr>
            </w:pPr>
            <w:r w:rsidRPr="00C730B4">
              <w:rPr>
                <w:rFonts w:eastAsiaTheme="minorHAnsi"/>
                <w:sz w:val="24"/>
                <w:szCs w:val="24"/>
              </w:rPr>
              <w:t>1</w:t>
            </w:r>
          </w:p>
        </w:tc>
        <w:tc>
          <w:tcPr>
            <w:tcW w:w="992" w:type="dxa"/>
          </w:tcPr>
          <w:p w14:paraId="6149025D" w14:textId="77777777" w:rsidR="00926099" w:rsidRPr="00C730B4" w:rsidRDefault="00926099" w:rsidP="00CD7E30">
            <w:pPr>
              <w:ind w:right="-1"/>
              <w:rPr>
                <w:rFonts w:eastAsiaTheme="minorHAnsi"/>
                <w:sz w:val="24"/>
                <w:szCs w:val="24"/>
              </w:rPr>
            </w:pPr>
            <w:r w:rsidRPr="00C730B4">
              <w:rPr>
                <w:rFonts w:eastAsiaTheme="minorHAnsi"/>
                <w:sz w:val="24"/>
                <w:szCs w:val="24"/>
              </w:rPr>
              <w:t>1</w:t>
            </w:r>
          </w:p>
        </w:tc>
      </w:tr>
      <w:tr w:rsidR="00F43079" w:rsidRPr="00C730B4" w14:paraId="307097C5" w14:textId="77777777" w:rsidTr="00E85E37">
        <w:tc>
          <w:tcPr>
            <w:tcW w:w="1276" w:type="dxa"/>
            <w:vMerge w:val="restart"/>
          </w:tcPr>
          <w:p w14:paraId="3659CD97" w14:textId="77777777" w:rsidR="00926099" w:rsidRPr="00C730B4" w:rsidRDefault="00926099" w:rsidP="00CD7E30">
            <w:pPr>
              <w:ind w:right="-1"/>
              <w:rPr>
                <w:rFonts w:eastAsiaTheme="minorHAnsi"/>
                <w:sz w:val="24"/>
                <w:szCs w:val="24"/>
              </w:rPr>
            </w:pPr>
            <w:r w:rsidRPr="00C730B4">
              <w:rPr>
                <w:rFonts w:eastAsiaTheme="minorHAnsi"/>
                <w:sz w:val="24"/>
                <w:szCs w:val="24"/>
              </w:rPr>
              <w:t>Общекуль</w:t>
            </w:r>
            <w:r w:rsidRPr="00C730B4">
              <w:rPr>
                <w:rFonts w:eastAsiaTheme="minorHAnsi"/>
                <w:sz w:val="24"/>
                <w:szCs w:val="24"/>
              </w:rPr>
              <w:lastRenderedPageBreak/>
              <w:t>турное</w:t>
            </w:r>
          </w:p>
        </w:tc>
        <w:tc>
          <w:tcPr>
            <w:tcW w:w="3402" w:type="dxa"/>
          </w:tcPr>
          <w:p w14:paraId="2E30DB92" w14:textId="77777777" w:rsidR="00926099" w:rsidRPr="00C730B4" w:rsidRDefault="00926099" w:rsidP="00CD7E30">
            <w:pPr>
              <w:ind w:right="-1"/>
              <w:rPr>
                <w:rFonts w:eastAsiaTheme="minorHAnsi"/>
                <w:sz w:val="24"/>
                <w:szCs w:val="24"/>
              </w:rPr>
            </w:pPr>
            <w:r w:rsidRPr="00C730B4">
              <w:rPr>
                <w:rFonts w:eastAsiaTheme="minorHAnsi"/>
                <w:sz w:val="24"/>
                <w:szCs w:val="24"/>
              </w:rPr>
              <w:lastRenderedPageBreak/>
              <w:t xml:space="preserve">воспитательные мероприятия </w:t>
            </w:r>
            <w:r w:rsidRPr="00C730B4">
              <w:rPr>
                <w:rFonts w:eastAsiaTheme="minorHAnsi"/>
                <w:sz w:val="24"/>
                <w:szCs w:val="24"/>
              </w:rPr>
              <w:lastRenderedPageBreak/>
              <w:t>художественно-эстетической направленности</w:t>
            </w:r>
          </w:p>
        </w:tc>
        <w:tc>
          <w:tcPr>
            <w:tcW w:w="851" w:type="dxa"/>
          </w:tcPr>
          <w:p w14:paraId="23642EFB" w14:textId="77777777" w:rsidR="00926099" w:rsidRPr="00C730B4" w:rsidRDefault="00926099" w:rsidP="00CD7E30">
            <w:pPr>
              <w:ind w:right="-1"/>
              <w:rPr>
                <w:rFonts w:eastAsiaTheme="minorHAnsi"/>
                <w:sz w:val="24"/>
                <w:szCs w:val="24"/>
              </w:rPr>
            </w:pPr>
            <w:r w:rsidRPr="00C730B4">
              <w:rPr>
                <w:rFonts w:eastAsiaTheme="minorHAnsi"/>
                <w:sz w:val="24"/>
                <w:szCs w:val="24"/>
              </w:rPr>
              <w:lastRenderedPageBreak/>
              <w:t>0,5</w:t>
            </w:r>
          </w:p>
        </w:tc>
        <w:tc>
          <w:tcPr>
            <w:tcW w:w="992" w:type="dxa"/>
          </w:tcPr>
          <w:p w14:paraId="556B1CD6" w14:textId="77777777" w:rsidR="00926099" w:rsidRPr="00C730B4" w:rsidRDefault="00926099" w:rsidP="00CD7E30">
            <w:pPr>
              <w:ind w:right="-1"/>
              <w:rPr>
                <w:rFonts w:eastAsiaTheme="minorHAnsi"/>
                <w:sz w:val="24"/>
                <w:szCs w:val="24"/>
              </w:rPr>
            </w:pPr>
            <w:r w:rsidRPr="00C730B4">
              <w:rPr>
                <w:rFonts w:eastAsiaTheme="minorHAnsi"/>
                <w:sz w:val="24"/>
                <w:szCs w:val="24"/>
              </w:rPr>
              <w:t>0,5</w:t>
            </w:r>
          </w:p>
        </w:tc>
        <w:tc>
          <w:tcPr>
            <w:tcW w:w="992" w:type="dxa"/>
          </w:tcPr>
          <w:p w14:paraId="093E2CCA" w14:textId="77777777" w:rsidR="00926099" w:rsidRPr="00C730B4" w:rsidRDefault="00926099" w:rsidP="00CD7E30">
            <w:pPr>
              <w:ind w:right="-1"/>
              <w:rPr>
                <w:rFonts w:eastAsiaTheme="minorHAnsi"/>
                <w:sz w:val="24"/>
                <w:szCs w:val="24"/>
              </w:rPr>
            </w:pPr>
            <w:r w:rsidRPr="00C730B4">
              <w:rPr>
                <w:rFonts w:eastAsiaTheme="minorHAnsi"/>
                <w:sz w:val="24"/>
                <w:szCs w:val="24"/>
              </w:rPr>
              <w:t>0,5</w:t>
            </w:r>
          </w:p>
        </w:tc>
        <w:tc>
          <w:tcPr>
            <w:tcW w:w="709" w:type="dxa"/>
          </w:tcPr>
          <w:p w14:paraId="3148FC34" w14:textId="77777777" w:rsidR="00926099" w:rsidRPr="00C730B4" w:rsidRDefault="00926099" w:rsidP="00CD7E30">
            <w:pPr>
              <w:ind w:right="-1"/>
              <w:rPr>
                <w:rFonts w:eastAsiaTheme="minorHAnsi"/>
                <w:sz w:val="24"/>
                <w:szCs w:val="24"/>
              </w:rPr>
            </w:pPr>
            <w:r w:rsidRPr="00C730B4">
              <w:rPr>
                <w:rFonts w:eastAsiaTheme="minorHAnsi"/>
                <w:sz w:val="24"/>
                <w:szCs w:val="24"/>
              </w:rPr>
              <w:t>0,5</w:t>
            </w:r>
          </w:p>
        </w:tc>
        <w:tc>
          <w:tcPr>
            <w:tcW w:w="851" w:type="dxa"/>
          </w:tcPr>
          <w:p w14:paraId="580020EB" w14:textId="77777777" w:rsidR="00926099" w:rsidRPr="00C730B4" w:rsidRDefault="00926099" w:rsidP="00CD7E30">
            <w:pPr>
              <w:ind w:right="-1"/>
              <w:rPr>
                <w:rFonts w:eastAsiaTheme="minorHAnsi"/>
                <w:sz w:val="24"/>
                <w:szCs w:val="24"/>
              </w:rPr>
            </w:pPr>
            <w:r w:rsidRPr="00C730B4">
              <w:rPr>
                <w:rFonts w:eastAsiaTheme="minorHAnsi"/>
                <w:sz w:val="24"/>
                <w:szCs w:val="24"/>
              </w:rPr>
              <w:t>0,5</w:t>
            </w:r>
          </w:p>
        </w:tc>
        <w:tc>
          <w:tcPr>
            <w:tcW w:w="992" w:type="dxa"/>
          </w:tcPr>
          <w:p w14:paraId="17FBC2E5" w14:textId="77777777" w:rsidR="00926099" w:rsidRPr="00C730B4" w:rsidRDefault="00926099" w:rsidP="00CD7E30">
            <w:pPr>
              <w:ind w:right="-1"/>
              <w:rPr>
                <w:rFonts w:eastAsiaTheme="minorHAnsi"/>
                <w:sz w:val="24"/>
                <w:szCs w:val="24"/>
              </w:rPr>
            </w:pPr>
            <w:r w:rsidRPr="00C730B4">
              <w:rPr>
                <w:rFonts w:eastAsiaTheme="minorHAnsi"/>
                <w:sz w:val="24"/>
                <w:szCs w:val="24"/>
              </w:rPr>
              <w:t>2,5</w:t>
            </w:r>
          </w:p>
        </w:tc>
      </w:tr>
      <w:tr w:rsidR="00F43079" w:rsidRPr="00C730B4" w14:paraId="117E2962" w14:textId="77777777" w:rsidTr="00E85E37">
        <w:tc>
          <w:tcPr>
            <w:tcW w:w="1276" w:type="dxa"/>
            <w:vMerge/>
          </w:tcPr>
          <w:p w14:paraId="6A7B2C77" w14:textId="77777777" w:rsidR="00926099" w:rsidRPr="00C730B4" w:rsidRDefault="00926099" w:rsidP="00CD7E30">
            <w:pPr>
              <w:ind w:right="-1"/>
              <w:rPr>
                <w:rFonts w:eastAsiaTheme="minorHAnsi"/>
                <w:sz w:val="24"/>
                <w:szCs w:val="24"/>
              </w:rPr>
            </w:pPr>
          </w:p>
        </w:tc>
        <w:tc>
          <w:tcPr>
            <w:tcW w:w="3402" w:type="dxa"/>
          </w:tcPr>
          <w:p w14:paraId="1265D183" w14:textId="77777777" w:rsidR="00926099" w:rsidRPr="00C730B4" w:rsidRDefault="00926099" w:rsidP="00CD7E30">
            <w:pPr>
              <w:adjustRightInd w:val="0"/>
              <w:ind w:right="-1"/>
              <w:jc w:val="both"/>
              <w:rPr>
                <w:rFonts w:eastAsiaTheme="minorHAnsi"/>
                <w:sz w:val="24"/>
                <w:szCs w:val="24"/>
              </w:rPr>
            </w:pPr>
            <w:r w:rsidRPr="00C730B4">
              <w:rPr>
                <w:rFonts w:eastAsiaTheme="minorHAnsi"/>
                <w:sz w:val="24"/>
                <w:szCs w:val="24"/>
              </w:rPr>
              <w:t>Участие в творческих конкурсах.</w:t>
            </w:r>
          </w:p>
        </w:tc>
        <w:tc>
          <w:tcPr>
            <w:tcW w:w="851" w:type="dxa"/>
          </w:tcPr>
          <w:p w14:paraId="672340DD"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w:t>
            </w:r>
          </w:p>
        </w:tc>
        <w:tc>
          <w:tcPr>
            <w:tcW w:w="992" w:type="dxa"/>
          </w:tcPr>
          <w:p w14:paraId="4E7C59EB"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w:t>
            </w:r>
          </w:p>
        </w:tc>
        <w:tc>
          <w:tcPr>
            <w:tcW w:w="992" w:type="dxa"/>
          </w:tcPr>
          <w:p w14:paraId="13925AF9"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0,25</w:t>
            </w:r>
          </w:p>
        </w:tc>
        <w:tc>
          <w:tcPr>
            <w:tcW w:w="709" w:type="dxa"/>
          </w:tcPr>
          <w:p w14:paraId="70B8CAAF"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w:t>
            </w:r>
          </w:p>
        </w:tc>
        <w:tc>
          <w:tcPr>
            <w:tcW w:w="851" w:type="dxa"/>
          </w:tcPr>
          <w:p w14:paraId="7C449FAB"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w:t>
            </w:r>
          </w:p>
        </w:tc>
        <w:tc>
          <w:tcPr>
            <w:tcW w:w="992" w:type="dxa"/>
          </w:tcPr>
          <w:p w14:paraId="6FAE6C50"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4,25</w:t>
            </w:r>
          </w:p>
        </w:tc>
      </w:tr>
      <w:tr w:rsidR="00F43079" w:rsidRPr="00C730B4" w14:paraId="666A7ECB" w14:textId="77777777" w:rsidTr="00E85E37">
        <w:tc>
          <w:tcPr>
            <w:tcW w:w="1276" w:type="dxa"/>
            <w:vMerge/>
          </w:tcPr>
          <w:p w14:paraId="300652DE" w14:textId="77777777" w:rsidR="00926099" w:rsidRPr="00C730B4" w:rsidRDefault="00926099" w:rsidP="00CD7E30">
            <w:pPr>
              <w:ind w:right="-1"/>
              <w:rPr>
                <w:rFonts w:eastAsiaTheme="minorHAnsi"/>
                <w:sz w:val="24"/>
                <w:szCs w:val="24"/>
              </w:rPr>
            </w:pPr>
          </w:p>
        </w:tc>
        <w:tc>
          <w:tcPr>
            <w:tcW w:w="3402" w:type="dxa"/>
          </w:tcPr>
          <w:p w14:paraId="7DA5E650" w14:textId="77777777" w:rsidR="00926099" w:rsidRPr="00C730B4" w:rsidRDefault="00926099" w:rsidP="00CD7E30">
            <w:pPr>
              <w:adjustRightInd w:val="0"/>
              <w:ind w:right="-1"/>
              <w:jc w:val="both"/>
              <w:rPr>
                <w:rFonts w:eastAsiaTheme="minorHAnsi"/>
                <w:sz w:val="24"/>
                <w:szCs w:val="24"/>
              </w:rPr>
            </w:pPr>
            <w:r w:rsidRPr="00C730B4">
              <w:rPr>
                <w:rFonts w:eastAsiaTheme="minorHAnsi"/>
                <w:sz w:val="24"/>
                <w:szCs w:val="24"/>
              </w:rPr>
              <w:t>Библиотечные уроки</w:t>
            </w:r>
          </w:p>
        </w:tc>
        <w:tc>
          <w:tcPr>
            <w:tcW w:w="851" w:type="dxa"/>
          </w:tcPr>
          <w:p w14:paraId="608178D5"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w:t>
            </w:r>
          </w:p>
        </w:tc>
        <w:tc>
          <w:tcPr>
            <w:tcW w:w="992" w:type="dxa"/>
          </w:tcPr>
          <w:p w14:paraId="62056143"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w:t>
            </w:r>
          </w:p>
        </w:tc>
        <w:tc>
          <w:tcPr>
            <w:tcW w:w="992" w:type="dxa"/>
          </w:tcPr>
          <w:p w14:paraId="03713809"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w:t>
            </w:r>
          </w:p>
        </w:tc>
        <w:tc>
          <w:tcPr>
            <w:tcW w:w="709" w:type="dxa"/>
          </w:tcPr>
          <w:p w14:paraId="297F6BF1"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w:t>
            </w:r>
          </w:p>
        </w:tc>
        <w:tc>
          <w:tcPr>
            <w:tcW w:w="851" w:type="dxa"/>
          </w:tcPr>
          <w:p w14:paraId="185CB8A5" w14:textId="77777777" w:rsidR="00926099" w:rsidRPr="00C730B4" w:rsidRDefault="00926099" w:rsidP="00CD7E30">
            <w:pPr>
              <w:adjustRightInd w:val="0"/>
              <w:ind w:right="-1"/>
              <w:rPr>
                <w:rFonts w:eastAsiaTheme="minorHAnsi"/>
                <w:sz w:val="24"/>
                <w:szCs w:val="24"/>
              </w:rPr>
            </w:pPr>
          </w:p>
        </w:tc>
        <w:tc>
          <w:tcPr>
            <w:tcW w:w="992" w:type="dxa"/>
          </w:tcPr>
          <w:p w14:paraId="38245F58"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4</w:t>
            </w:r>
          </w:p>
        </w:tc>
      </w:tr>
      <w:tr w:rsidR="00F43079" w:rsidRPr="00C730B4" w14:paraId="505DBB1F" w14:textId="77777777" w:rsidTr="00E85E37">
        <w:tc>
          <w:tcPr>
            <w:tcW w:w="1276" w:type="dxa"/>
            <w:vMerge/>
          </w:tcPr>
          <w:p w14:paraId="1E8F2B0F" w14:textId="77777777" w:rsidR="00926099" w:rsidRPr="00C730B4" w:rsidRDefault="00926099" w:rsidP="00CD7E30">
            <w:pPr>
              <w:ind w:right="-1"/>
              <w:rPr>
                <w:rFonts w:eastAsiaTheme="minorHAnsi"/>
                <w:sz w:val="24"/>
                <w:szCs w:val="24"/>
              </w:rPr>
            </w:pPr>
          </w:p>
        </w:tc>
        <w:tc>
          <w:tcPr>
            <w:tcW w:w="3402" w:type="dxa"/>
          </w:tcPr>
          <w:p w14:paraId="757394D8" w14:textId="77777777" w:rsidR="00926099" w:rsidRPr="00C730B4" w:rsidRDefault="00926099" w:rsidP="00CD7E30">
            <w:pPr>
              <w:adjustRightInd w:val="0"/>
              <w:ind w:right="-1"/>
              <w:jc w:val="both"/>
              <w:rPr>
                <w:rFonts w:eastAsiaTheme="minorHAnsi"/>
                <w:sz w:val="24"/>
                <w:szCs w:val="24"/>
              </w:rPr>
            </w:pPr>
            <w:r w:rsidRPr="00C730B4">
              <w:rPr>
                <w:rFonts w:eastAsiaTheme="minorHAnsi"/>
                <w:sz w:val="24"/>
                <w:szCs w:val="24"/>
              </w:rPr>
              <w:t>Кружок «Театральная студия»</w:t>
            </w:r>
          </w:p>
        </w:tc>
        <w:tc>
          <w:tcPr>
            <w:tcW w:w="851" w:type="dxa"/>
          </w:tcPr>
          <w:p w14:paraId="6E221DB9" w14:textId="77777777" w:rsidR="00926099" w:rsidRPr="00C730B4" w:rsidRDefault="00926099" w:rsidP="00CD7E30">
            <w:pPr>
              <w:adjustRightInd w:val="0"/>
              <w:ind w:right="-1"/>
              <w:rPr>
                <w:rFonts w:eastAsiaTheme="minorHAnsi"/>
                <w:sz w:val="24"/>
                <w:szCs w:val="24"/>
              </w:rPr>
            </w:pPr>
          </w:p>
        </w:tc>
        <w:tc>
          <w:tcPr>
            <w:tcW w:w="992" w:type="dxa"/>
          </w:tcPr>
          <w:p w14:paraId="2DDB3AC5" w14:textId="77777777" w:rsidR="00926099" w:rsidRPr="00C730B4" w:rsidRDefault="00926099" w:rsidP="00CD7E30">
            <w:pPr>
              <w:adjustRightInd w:val="0"/>
              <w:ind w:right="-1"/>
              <w:rPr>
                <w:rFonts w:eastAsiaTheme="minorHAnsi"/>
                <w:sz w:val="24"/>
                <w:szCs w:val="24"/>
              </w:rPr>
            </w:pPr>
          </w:p>
        </w:tc>
        <w:tc>
          <w:tcPr>
            <w:tcW w:w="992" w:type="dxa"/>
          </w:tcPr>
          <w:p w14:paraId="4E6A5515" w14:textId="77777777" w:rsidR="00926099" w:rsidRPr="00C730B4" w:rsidRDefault="00926099" w:rsidP="00CD7E30">
            <w:pPr>
              <w:adjustRightInd w:val="0"/>
              <w:ind w:right="-1"/>
              <w:rPr>
                <w:rFonts w:eastAsiaTheme="minorHAnsi"/>
                <w:sz w:val="24"/>
                <w:szCs w:val="24"/>
              </w:rPr>
            </w:pPr>
          </w:p>
        </w:tc>
        <w:tc>
          <w:tcPr>
            <w:tcW w:w="709" w:type="dxa"/>
          </w:tcPr>
          <w:p w14:paraId="604EE556" w14:textId="77777777" w:rsidR="00926099" w:rsidRPr="00C730B4" w:rsidRDefault="00926099" w:rsidP="00CD7E30">
            <w:pPr>
              <w:adjustRightInd w:val="0"/>
              <w:ind w:right="-1"/>
              <w:rPr>
                <w:rFonts w:eastAsiaTheme="minorHAnsi"/>
                <w:sz w:val="24"/>
                <w:szCs w:val="24"/>
              </w:rPr>
            </w:pPr>
          </w:p>
        </w:tc>
        <w:tc>
          <w:tcPr>
            <w:tcW w:w="851" w:type="dxa"/>
          </w:tcPr>
          <w:p w14:paraId="4DC104DC"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w:t>
            </w:r>
          </w:p>
        </w:tc>
        <w:tc>
          <w:tcPr>
            <w:tcW w:w="992" w:type="dxa"/>
          </w:tcPr>
          <w:p w14:paraId="00E445FD"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w:t>
            </w:r>
          </w:p>
        </w:tc>
      </w:tr>
      <w:tr w:rsidR="00F43079" w:rsidRPr="00C730B4" w14:paraId="49AD6181" w14:textId="77777777" w:rsidTr="00E85E37">
        <w:tc>
          <w:tcPr>
            <w:tcW w:w="1276" w:type="dxa"/>
            <w:vMerge/>
          </w:tcPr>
          <w:p w14:paraId="36E087A7" w14:textId="77777777" w:rsidR="00926099" w:rsidRPr="00C730B4" w:rsidRDefault="00926099" w:rsidP="00CD7E30">
            <w:pPr>
              <w:ind w:right="-1"/>
              <w:rPr>
                <w:rFonts w:eastAsiaTheme="minorHAnsi"/>
                <w:sz w:val="24"/>
                <w:szCs w:val="24"/>
              </w:rPr>
            </w:pPr>
          </w:p>
        </w:tc>
        <w:tc>
          <w:tcPr>
            <w:tcW w:w="3402" w:type="dxa"/>
          </w:tcPr>
          <w:p w14:paraId="5EC0EC7B" w14:textId="77777777" w:rsidR="00926099" w:rsidRPr="00C730B4" w:rsidRDefault="00926099" w:rsidP="00CD7E30">
            <w:pPr>
              <w:adjustRightInd w:val="0"/>
              <w:ind w:right="-1"/>
              <w:jc w:val="both"/>
              <w:rPr>
                <w:rFonts w:eastAsiaTheme="minorHAnsi"/>
                <w:sz w:val="24"/>
                <w:szCs w:val="24"/>
              </w:rPr>
            </w:pPr>
            <w:r w:rsidRPr="00C730B4">
              <w:rPr>
                <w:rFonts w:eastAsiaTheme="minorHAnsi"/>
                <w:sz w:val="24"/>
                <w:szCs w:val="24"/>
              </w:rPr>
              <w:t>Кружок «Театральная гостиная»</w:t>
            </w:r>
          </w:p>
        </w:tc>
        <w:tc>
          <w:tcPr>
            <w:tcW w:w="851" w:type="dxa"/>
          </w:tcPr>
          <w:p w14:paraId="2A3D0A38" w14:textId="77777777" w:rsidR="00926099" w:rsidRPr="00C730B4" w:rsidRDefault="00926099" w:rsidP="00CD7E30">
            <w:pPr>
              <w:adjustRightInd w:val="0"/>
              <w:ind w:right="-1"/>
              <w:rPr>
                <w:rFonts w:eastAsiaTheme="minorHAnsi"/>
                <w:sz w:val="24"/>
                <w:szCs w:val="24"/>
              </w:rPr>
            </w:pPr>
          </w:p>
        </w:tc>
        <w:tc>
          <w:tcPr>
            <w:tcW w:w="992" w:type="dxa"/>
          </w:tcPr>
          <w:p w14:paraId="02BDD087"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w:t>
            </w:r>
          </w:p>
        </w:tc>
        <w:tc>
          <w:tcPr>
            <w:tcW w:w="992" w:type="dxa"/>
          </w:tcPr>
          <w:p w14:paraId="46F577C6" w14:textId="77777777" w:rsidR="00926099" w:rsidRPr="00C730B4" w:rsidRDefault="00926099" w:rsidP="00CD7E30">
            <w:pPr>
              <w:adjustRightInd w:val="0"/>
              <w:ind w:right="-1"/>
              <w:rPr>
                <w:rFonts w:eastAsiaTheme="minorHAnsi"/>
                <w:sz w:val="24"/>
                <w:szCs w:val="24"/>
              </w:rPr>
            </w:pPr>
          </w:p>
        </w:tc>
        <w:tc>
          <w:tcPr>
            <w:tcW w:w="709" w:type="dxa"/>
          </w:tcPr>
          <w:p w14:paraId="5200D1A1" w14:textId="77777777" w:rsidR="00926099" w:rsidRPr="00C730B4" w:rsidRDefault="00926099" w:rsidP="00CD7E30">
            <w:pPr>
              <w:adjustRightInd w:val="0"/>
              <w:ind w:right="-1"/>
              <w:rPr>
                <w:rFonts w:eastAsiaTheme="minorHAnsi"/>
                <w:sz w:val="24"/>
                <w:szCs w:val="24"/>
              </w:rPr>
            </w:pPr>
          </w:p>
        </w:tc>
        <w:tc>
          <w:tcPr>
            <w:tcW w:w="851" w:type="dxa"/>
          </w:tcPr>
          <w:p w14:paraId="0476F126" w14:textId="77777777" w:rsidR="00926099" w:rsidRPr="00C730B4" w:rsidRDefault="00926099" w:rsidP="00CD7E30">
            <w:pPr>
              <w:adjustRightInd w:val="0"/>
              <w:ind w:right="-1"/>
              <w:rPr>
                <w:rFonts w:eastAsiaTheme="minorHAnsi"/>
                <w:sz w:val="24"/>
                <w:szCs w:val="24"/>
              </w:rPr>
            </w:pPr>
          </w:p>
        </w:tc>
        <w:tc>
          <w:tcPr>
            <w:tcW w:w="992" w:type="dxa"/>
          </w:tcPr>
          <w:p w14:paraId="620DE23E"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w:t>
            </w:r>
          </w:p>
        </w:tc>
      </w:tr>
      <w:tr w:rsidR="00F43079" w:rsidRPr="00C730B4" w14:paraId="2E30B555" w14:textId="77777777" w:rsidTr="00E85E37">
        <w:tc>
          <w:tcPr>
            <w:tcW w:w="1276" w:type="dxa"/>
            <w:vMerge/>
          </w:tcPr>
          <w:p w14:paraId="1B826ACE" w14:textId="77777777" w:rsidR="00926099" w:rsidRPr="00C730B4" w:rsidRDefault="00926099" w:rsidP="00CD7E30">
            <w:pPr>
              <w:ind w:right="-1"/>
              <w:rPr>
                <w:rFonts w:eastAsiaTheme="minorHAnsi"/>
                <w:sz w:val="24"/>
                <w:szCs w:val="24"/>
              </w:rPr>
            </w:pPr>
          </w:p>
        </w:tc>
        <w:tc>
          <w:tcPr>
            <w:tcW w:w="3402" w:type="dxa"/>
          </w:tcPr>
          <w:p w14:paraId="75482B9D" w14:textId="77777777" w:rsidR="00926099" w:rsidRPr="00C730B4" w:rsidRDefault="00926099" w:rsidP="00CD7E30">
            <w:pPr>
              <w:adjustRightInd w:val="0"/>
              <w:ind w:right="-1"/>
              <w:jc w:val="both"/>
              <w:rPr>
                <w:rFonts w:eastAsiaTheme="minorHAnsi"/>
                <w:sz w:val="24"/>
                <w:szCs w:val="24"/>
              </w:rPr>
            </w:pPr>
            <w:r w:rsidRPr="00C730B4">
              <w:rPr>
                <w:rFonts w:eastAsiaTheme="minorHAnsi"/>
                <w:sz w:val="24"/>
                <w:szCs w:val="24"/>
              </w:rPr>
              <w:t>Кружок «Голос»</w:t>
            </w:r>
          </w:p>
        </w:tc>
        <w:tc>
          <w:tcPr>
            <w:tcW w:w="851" w:type="dxa"/>
          </w:tcPr>
          <w:p w14:paraId="6CBE0A83" w14:textId="77777777" w:rsidR="00926099" w:rsidRPr="00C730B4" w:rsidRDefault="00926099" w:rsidP="00CD7E30">
            <w:pPr>
              <w:adjustRightInd w:val="0"/>
              <w:ind w:right="-1"/>
              <w:rPr>
                <w:rFonts w:eastAsiaTheme="minorHAnsi"/>
                <w:sz w:val="24"/>
                <w:szCs w:val="24"/>
              </w:rPr>
            </w:pPr>
          </w:p>
        </w:tc>
        <w:tc>
          <w:tcPr>
            <w:tcW w:w="992" w:type="dxa"/>
          </w:tcPr>
          <w:p w14:paraId="51A633C2"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w:t>
            </w:r>
          </w:p>
        </w:tc>
        <w:tc>
          <w:tcPr>
            <w:tcW w:w="992" w:type="dxa"/>
          </w:tcPr>
          <w:p w14:paraId="701C702A" w14:textId="77777777" w:rsidR="00926099" w:rsidRPr="00C730B4" w:rsidRDefault="00926099" w:rsidP="00CD7E30">
            <w:pPr>
              <w:adjustRightInd w:val="0"/>
              <w:ind w:right="-1"/>
              <w:rPr>
                <w:rFonts w:eastAsiaTheme="minorHAnsi"/>
                <w:sz w:val="24"/>
                <w:szCs w:val="24"/>
              </w:rPr>
            </w:pPr>
          </w:p>
        </w:tc>
        <w:tc>
          <w:tcPr>
            <w:tcW w:w="709" w:type="dxa"/>
          </w:tcPr>
          <w:p w14:paraId="0E080188" w14:textId="77777777" w:rsidR="00926099" w:rsidRPr="00C730B4" w:rsidRDefault="00926099" w:rsidP="00CD7E30">
            <w:pPr>
              <w:adjustRightInd w:val="0"/>
              <w:ind w:right="-1"/>
              <w:rPr>
                <w:rFonts w:eastAsiaTheme="minorHAnsi"/>
                <w:sz w:val="24"/>
                <w:szCs w:val="24"/>
              </w:rPr>
            </w:pPr>
          </w:p>
        </w:tc>
        <w:tc>
          <w:tcPr>
            <w:tcW w:w="851" w:type="dxa"/>
          </w:tcPr>
          <w:p w14:paraId="642F8510" w14:textId="77777777" w:rsidR="00926099" w:rsidRPr="00C730B4" w:rsidRDefault="00926099" w:rsidP="00CD7E30">
            <w:pPr>
              <w:adjustRightInd w:val="0"/>
              <w:ind w:right="-1"/>
              <w:rPr>
                <w:rFonts w:eastAsiaTheme="minorHAnsi"/>
                <w:sz w:val="24"/>
                <w:szCs w:val="24"/>
              </w:rPr>
            </w:pPr>
          </w:p>
        </w:tc>
        <w:tc>
          <w:tcPr>
            <w:tcW w:w="992" w:type="dxa"/>
          </w:tcPr>
          <w:p w14:paraId="0E109BAB"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w:t>
            </w:r>
          </w:p>
        </w:tc>
      </w:tr>
      <w:tr w:rsidR="00F43079" w:rsidRPr="00C730B4" w14:paraId="322DC60D" w14:textId="77777777" w:rsidTr="00E85E37">
        <w:tc>
          <w:tcPr>
            <w:tcW w:w="1276" w:type="dxa"/>
            <w:vMerge/>
          </w:tcPr>
          <w:p w14:paraId="1DA938ED" w14:textId="77777777" w:rsidR="00926099" w:rsidRPr="00C730B4" w:rsidRDefault="00926099" w:rsidP="00CD7E30">
            <w:pPr>
              <w:ind w:right="-1"/>
              <w:rPr>
                <w:rFonts w:eastAsiaTheme="minorHAnsi"/>
                <w:sz w:val="24"/>
                <w:szCs w:val="24"/>
              </w:rPr>
            </w:pPr>
          </w:p>
        </w:tc>
        <w:tc>
          <w:tcPr>
            <w:tcW w:w="3402" w:type="dxa"/>
          </w:tcPr>
          <w:p w14:paraId="7FF994AA" w14:textId="77777777" w:rsidR="00926099" w:rsidRPr="00C730B4" w:rsidRDefault="00926099" w:rsidP="00CD7E30">
            <w:pPr>
              <w:adjustRightInd w:val="0"/>
              <w:ind w:right="-1"/>
              <w:jc w:val="both"/>
              <w:rPr>
                <w:rFonts w:eastAsiaTheme="minorHAnsi"/>
                <w:sz w:val="24"/>
                <w:szCs w:val="24"/>
              </w:rPr>
            </w:pPr>
            <w:r w:rsidRPr="00C730B4">
              <w:rPr>
                <w:rFonts w:eastAsiaTheme="minorHAnsi"/>
                <w:sz w:val="24"/>
                <w:szCs w:val="24"/>
              </w:rPr>
              <w:t>Кружок «Чудеса своими руками»</w:t>
            </w:r>
          </w:p>
        </w:tc>
        <w:tc>
          <w:tcPr>
            <w:tcW w:w="851" w:type="dxa"/>
          </w:tcPr>
          <w:p w14:paraId="24C94348"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w:t>
            </w:r>
          </w:p>
        </w:tc>
        <w:tc>
          <w:tcPr>
            <w:tcW w:w="992" w:type="dxa"/>
          </w:tcPr>
          <w:p w14:paraId="5826EF01" w14:textId="77777777" w:rsidR="00926099" w:rsidRPr="00C730B4" w:rsidRDefault="00926099" w:rsidP="00CD7E30">
            <w:pPr>
              <w:adjustRightInd w:val="0"/>
              <w:ind w:right="-1"/>
              <w:rPr>
                <w:rFonts w:eastAsiaTheme="minorHAnsi"/>
                <w:sz w:val="24"/>
                <w:szCs w:val="24"/>
              </w:rPr>
            </w:pPr>
          </w:p>
        </w:tc>
        <w:tc>
          <w:tcPr>
            <w:tcW w:w="992" w:type="dxa"/>
          </w:tcPr>
          <w:p w14:paraId="68ABEF00" w14:textId="77777777" w:rsidR="00926099" w:rsidRPr="00C730B4" w:rsidRDefault="00926099" w:rsidP="00CD7E30">
            <w:pPr>
              <w:adjustRightInd w:val="0"/>
              <w:ind w:right="-1"/>
              <w:rPr>
                <w:rFonts w:eastAsiaTheme="minorHAnsi"/>
                <w:sz w:val="24"/>
                <w:szCs w:val="24"/>
              </w:rPr>
            </w:pPr>
          </w:p>
        </w:tc>
        <w:tc>
          <w:tcPr>
            <w:tcW w:w="709" w:type="dxa"/>
          </w:tcPr>
          <w:p w14:paraId="26FCB396" w14:textId="77777777" w:rsidR="00926099" w:rsidRPr="00C730B4" w:rsidRDefault="00926099" w:rsidP="00CD7E30">
            <w:pPr>
              <w:adjustRightInd w:val="0"/>
              <w:ind w:right="-1"/>
              <w:rPr>
                <w:rFonts w:eastAsiaTheme="minorHAnsi"/>
                <w:sz w:val="24"/>
                <w:szCs w:val="24"/>
              </w:rPr>
            </w:pPr>
          </w:p>
        </w:tc>
        <w:tc>
          <w:tcPr>
            <w:tcW w:w="851" w:type="dxa"/>
          </w:tcPr>
          <w:p w14:paraId="47823A23" w14:textId="77777777" w:rsidR="00926099" w:rsidRPr="00C730B4" w:rsidRDefault="00926099" w:rsidP="00CD7E30">
            <w:pPr>
              <w:adjustRightInd w:val="0"/>
              <w:ind w:right="-1"/>
              <w:rPr>
                <w:rFonts w:eastAsiaTheme="minorHAnsi"/>
                <w:sz w:val="24"/>
                <w:szCs w:val="24"/>
              </w:rPr>
            </w:pPr>
          </w:p>
        </w:tc>
        <w:tc>
          <w:tcPr>
            <w:tcW w:w="992" w:type="dxa"/>
          </w:tcPr>
          <w:p w14:paraId="69FD36D7"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w:t>
            </w:r>
          </w:p>
        </w:tc>
      </w:tr>
      <w:tr w:rsidR="00F43079" w:rsidRPr="00C730B4" w14:paraId="08138E17" w14:textId="77777777" w:rsidTr="00E85E37">
        <w:tc>
          <w:tcPr>
            <w:tcW w:w="1276" w:type="dxa"/>
          </w:tcPr>
          <w:p w14:paraId="2113A270" w14:textId="77777777" w:rsidR="00926099" w:rsidRPr="00C730B4" w:rsidRDefault="00926099" w:rsidP="00CD7E30">
            <w:pPr>
              <w:ind w:right="-1"/>
              <w:rPr>
                <w:rFonts w:eastAsiaTheme="minorHAnsi"/>
                <w:sz w:val="24"/>
                <w:szCs w:val="24"/>
              </w:rPr>
            </w:pPr>
            <w:r w:rsidRPr="00C730B4">
              <w:rPr>
                <w:rFonts w:eastAsiaTheme="minorHAnsi"/>
                <w:sz w:val="24"/>
                <w:szCs w:val="24"/>
              </w:rPr>
              <w:t>Итого</w:t>
            </w:r>
          </w:p>
        </w:tc>
        <w:tc>
          <w:tcPr>
            <w:tcW w:w="3402" w:type="dxa"/>
          </w:tcPr>
          <w:p w14:paraId="094B61A2" w14:textId="77777777" w:rsidR="00926099" w:rsidRPr="00C730B4" w:rsidRDefault="00926099" w:rsidP="00CD7E30">
            <w:pPr>
              <w:ind w:right="-1"/>
              <w:rPr>
                <w:rFonts w:eastAsiaTheme="minorHAnsi"/>
                <w:sz w:val="24"/>
                <w:szCs w:val="24"/>
              </w:rPr>
            </w:pPr>
          </w:p>
        </w:tc>
        <w:tc>
          <w:tcPr>
            <w:tcW w:w="851" w:type="dxa"/>
          </w:tcPr>
          <w:p w14:paraId="2BED2725" w14:textId="77777777" w:rsidR="00926099" w:rsidRPr="00C730B4" w:rsidRDefault="00926099" w:rsidP="00CD7E30">
            <w:pPr>
              <w:ind w:right="-1"/>
              <w:rPr>
                <w:rFonts w:eastAsiaTheme="minorHAnsi"/>
                <w:sz w:val="24"/>
                <w:szCs w:val="24"/>
              </w:rPr>
            </w:pPr>
            <w:r w:rsidRPr="00C730B4">
              <w:rPr>
                <w:rFonts w:eastAsiaTheme="minorHAnsi"/>
                <w:sz w:val="24"/>
                <w:szCs w:val="24"/>
              </w:rPr>
              <w:t>10</w:t>
            </w:r>
          </w:p>
        </w:tc>
        <w:tc>
          <w:tcPr>
            <w:tcW w:w="992" w:type="dxa"/>
          </w:tcPr>
          <w:p w14:paraId="44037F1F" w14:textId="77777777" w:rsidR="00926099" w:rsidRPr="00C730B4" w:rsidRDefault="00926099" w:rsidP="00CD7E30">
            <w:pPr>
              <w:ind w:right="-1"/>
              <w:rPr>
                <w:rFonts w:eastAsiaTheme="minorHAnsi"/>
                <w:sz w:val="24"/>
                <w:szCs w:val="24"/>
              </w:rPr>
            </w:pPr>
            <w:r w:rsidRPr="00C730B4">
              <w:rPr>
                <w:rFonts w:eastAsiaTheme="minorHAnsi"/>
                <w:sz w:val="24"/>
                <w:szCs w:val="24"/>
              </w:rPr>
              <w:t>10</w:t>
            </w:r>
          </w:p>
        </w:tc>
        <w:tc>
          <w:tcPr>
            <w:tcW w:w="992" w:type="dxa"/>
          </w:tcPr>
          <w:p w14:paraId="5530A971" w14:textId="77777777" w:rsidR="00926099" w:rsidRPr="00C730B4" w:rsidRDefault="00926099" w:rsidP="00CD7E30">
            <w:pPr>
              <w:ind w:right="-1"/>
              <w:rPr>
                <w:rFonts w:eastAsiaTheme="minorHAnsi"/>
                <w:sz w:val="24"/>
                <w:szCs w:val="24"/>
              </w:rPr>
            </w:pPr>
            <w:r w:rsidRPr="00C730B4">
              <w:rPr>
                <w:rFonts w:eastAsiaTheme="minorHAnsi"/>
                <w:sz w:val="24"/>
                <w:szCs w:val="24"/>
              </w:rPr>
              <w:t>10</w:t>
            </w:r>
          </w:p>
        </w:tc>
        <w:tc>
          <w:tcPr>
            <w:tcW w:w="709" w:type="dxa"/>
          </w:tcPr>
          <w:p w14:paraId="46E14471" w14:textId="77777777" w:rsidR="00926099" w:rsidRPr="00C730B4" w:rsidRDefault="00926099" w:rsidP="00CD7E30">
            <w:pPr>
              <w:ind w:right="-1"/>
              <w:rPr>
                <w:rFonts w:eastAsiaTheme="minorHAnsi"/>
                <w:sz w:val="24"/>
                <w:szCs w:val="24"/>
              </w:rPr>
            </w:pPr>
            <w:r w:rsidRPr="00C730B4">
              <w:rPr>
                <w:rFonts w:eastAsiaTheme="minorHAnsi"/>
                <w:sz w:val="24"/>
                <w:szCs w:val="24"/>
              </w:rPr>
              <w:t>10</w:t>
            </w:r>
          </w:p>
        </w:tc>
        <w:tc>
          <w:tcPr>
            <w:tcW w:w="851" w:type="dxa"/>
          </w:tcPr>
          <w:p w14:paraId="4B0B8E93" w14:textId="77777777" w:rsidR="00926099" w:rsidRPr="00C730B4" w:rsidRDefault="00926099" w:rsidP="00CD7E30">
            <w:pPr>
              <w:ind w:right="-1"/>
              <w:rPr>
                <w:rFonts w:eastAsiaTheme="minorHAnsi"/>
                <w:sz w:val="24"/>
                <w:szCs w:val="24"/>
              </w:rPr>
            </w:pPr>
            <w:r w:rsidRPr="00C730B4">
              <w:rPr>
                <w:rFonts w:eastAsiaTheme="minorHAnsi"/>
                <w:sz w:val="24"/>
                <w:szCs w:val="24"/>
              </w:rPr>
              <w:t>10</w:t>
            </w:r>
          </w:p>
        </w:tc>
        <w:tc>
          <w:tcPr>
            <w:tcW w:w="992" w:type="dxa"/>
          </w:tcPr>
          <w:p w14:paraId="156969FB" w14:textId="77777777" w:rsidR="00926099" w:rsidRPr="00C730B4" w:rsidRDefault="00926099" w:rsidP="00CD7E30">
            <w:pPr>
              <w:ind w:right="-1"/>
              <w:rPr>
                <w:rFonts w:eastAsiaTheme="minorHAnsi"/>
                <w:sz w:val="24"/>
                <w:szCs w:val="24"/>
              </w:rPr>
            </w:pPr>
            <w:r w:rsidRPr="00C730B4">
              <w:rPr>
                <w:rFonts w:eastAsiaTheme="minorHAnsi"/>
                <w:sz w:val="24"/>
                <w:szCs w:val="24"/>
              </w:rPr>
              <w:t>50</w:t>
            </w:r>
          </w:p>
        </w:tc>
      </w:tr>
    </w:tbl>
    <w:p w14:paraId="713EBBE7" w14:textId="77777777" w:rsidR="00926099" w:rsidRPr="00C730B4" w:rsidRDefault="00926099" w:rsidP="00CD7E30">
      <w:pPr>
        <w:adjustRightInd w:val="0"/>
        <w:ind w:right="-1"/>
        <w:rPr>
          <w:sz w:val="24"/>
          <w:szCs w:val="24"/>
        </w:rPr>
      </w:pPr>
    </w:p>
    <w:p w14:paraId="0EBB8BED" w14:textId="77777777" w:rsidR="00926099" w:rsidRPr="00C730B4" w:rsidRDefault="00926099" w:rsidP="00CD7E30">
      <w:pPr>
        <w:adjustRightInd w:val="0"/>
        <w:ind w:right="-1"/>
        <w:jc w:val="center"/>
        <w:rPr>
          <w:sz w:val="24"/>
          <w:szCs w:val="24"/>
        </w:rPr>
      </w:pPr>
    </w:p>
    <w:p w14:paraId="4BF3B214" w14:textId="77777777" w:rsidR="00926099" w:rsidRPr="00C730B4" w:rsidRDefault="00926099" w:rsidP="00CD7E30">
      <w:pPr>
        <w:adjustRightInd w:val="0"/>
        <w:ind w:right="-1"/>
        <w:jc w:val="center"/>
        <w:rPr>
          <w:sz w:val="24"/>
          <w:szCs w:val="24"/>
        </w:rPr>
      </w:pPr>
      <w:r w:rsidRPr="00C730B4">
        <w:rPr>
          <w:sz w:val="24"/>
          <w:szCs w:val="24"/>
        </w:rPr>
        <w:t>Годовое распределение часов внеурочной деятельности</w:t>
      </w:r>
    </w:p>
    <w:p w14:paraId="5F037ED5" w14:textId="77777777" w:rsidR="00926099" w:rsidRPr="00C730B4" w:rsidRDefault="00926099" w:rsidP="00CD7E30">
      <w:pPr>
        <w:adjustRightInd w:val="0"/>
        <w:ind w:right="-1"/>
        <w:jc w:val="center"/>
        <w:rPr>
          <w:sz w:val="24"/>
          <w:szCs w:val="24"/>
        </w:rPr>
      </w:pPr>
    </w:p>
    <w:tbl>
      <w:tblPr>
        <w:tblStyle w:val="13"/>
        <w:tblW w:w="10065" w:type="dxa"/>
        <w:tblInd w:w="-34" w:type="dxa"/>
        <w:tblLayout w:type="fixed"/>
        <w:tblLook w:val="04A0" w:firstRow="1" w:lastRow="0" w:firstColumn="1" w:lastColumn="0" w:noHBand="0" w:noVBand="1"/>
      </w:tblPr>
      <w:tblGrid>
        <w:gridCol w:w="1276"/>
        <w:gridCol w:w="3402"/>
        <w:gridCol w:w="851"/>
        <w:gridCol w:w="992"/>
        <w:gridCol w:w="992"/>
        <w:gridCol w:w="709"/>
        <w:gridCol w:w="851"/>
        <w:gridCol w:w="992"/>
      </w:tblGrid>
      <w:tr w:rsidR="00F43079" w:rsidRPr="00C730B4" w14:paraId="1B0240B6" w14:textId="77777777" w:rsidTr="00E85E37">
        <w:tc>
          <w:tcPr>
            <w:tcW w:w="1276" w:type="dxa"/>
            <w:vMerge w:val="restart"/>
          </w:tcPr>
          <w:p w14:paraId="24259BDB" w14:textId="77777777" w:rsidR="00926099" w:rsidRPr="00C730B4" w:rsidRDefault="00926099" w:rsidP="00CD7E30">
            <w:pPr>
              <w:ind w:right="-1"/>
              <w:rPr>
                <w:rFonts w:eastAsiaTheme="minorHAnsi"/>
                <w:sz w:val="24"/>
                <w:szCs w:val="24"/>
              </w:rPr>
            </w:pPr>
            <w:r w:rsidRPr="00C730B4">
              <w:rPr>
                <w:rFonts w:eastAsiaTheme="minorHAnsi"/>
                <w:sz w:val="24"/>
                <w:szCs w:val="24"/>
              </w:rPr>
              <w:t>Направления развития личности</w:t>
            </w:r>
          </w:p>
        </w:tc>
        <w:tc>
          <w:tcPr>
            <w:tcW w:w="3402" w:type="dxa"/>
            <w:vMerge w:val="restart"/>
          </w:tcPr>
          <w:p w14:paraId="51D8D84E" w14:textId="77777777" w:rsidR="00926099" w:rsidRPr="00C730B4" w:rsidRDefault="00926099" w:rsidP="00CD7E30">
            <w:pPr>
              <w:ind w:right="-1"/>
              <w:rPr>
                <w:rFonts w:eastAsiaTheme="minorHAnsi"/>
                <w:sz w:val="24"/>
                <w:szCs w:val="24"/>
              </w:rPr>
            </w:pPr>
            <w:r w:rsidRPr="00C730B4">
              <w:rPr>
                <w:rFonts w:eastAsiaTheme="minorHAnsi"/>
                <w:sz w:val="24"/>
                <w:szCs w:val="24"/>
              </w:rPr>
              <w:t>Формы</w:t>
            </w:r>
          </w:p>
        </w:tc>
        <w:tc>
          <w:tcPr>
            <w:tcW w:w="5387" w:type="dxa"/>
            <w:gridSpan w:val="6"/>
          </w:tcPr>
          <w:p w14:paraId="06EF0793" w14:textId="77777777" w:rsidR="00926099" w:rsidRPr="00C730B4" w:rsidRDefault="00926099" w:rsidP="00CD7E30">
            <w:pPr>
              <w:ind w:right="-1"/>
              <w:rPr>
                <w:rFonts w:eastAsiaTheme="minorHAnsi"/>
                <w:sz w:val="24"/>
                <w:szCs w:val="24"/>
              </w:rPr>
            </w:pPr>
            <w:r w:rsidRPr="00C730B4">
              <w:rPr>
                <w:rFonts w:eastAsiaTheme="minorHAnsi"/>
                <w:sz w:val="24"/>
                <w:szCs w:val="24"/>
              </w:rPr>
              <w:t>Недельный объем внеурочной деятельности</w:t>
            </w:r>
          </w:p>
        </w:tc>
      </w:tr>
      <w:tr w:rsidR="00F43079" w:rsidRPr="00C730B4" w14:paraId="1292D5EE" w14:textId="77777777" w:rsidTr="00E85E37">
        <w:tc>
          <w:tcPr>
            <w:tcW w:w="1276" w:type="dxa"/>
            <w:vMerge/>
          </w:tcPr>
          <w:p w14:paraId="40794355" w14:textId="77777777" w:rsidR="00926099" w:rsidRPr="00C730B4" w:rsidRDefault="00926099" w:rsidP="00CD7E30">
            <w:pPr>
              <w:ind w:right="-1"/>
              <w:rPr>
                <w:rFonts w:eastAsiaTheme="minorHAnsi"/>
                <w:sz w:val="24"/>
                <w:szCs w:val="24"/>
              </w:rPr>
            </w:pPr>
          </w:p>
        </w:tc>
        <w:tc>
          <w:tcPr>
            <w:tcW w:w="3402" w:type="dxa"/>
            <w:vMerge/>
          </w:tcPr>
          <w:p w14:paraId="0718FD15" w14:textId="77777777" w:rsidR="00926099" w:rsidRPr="00C730B4" w:rsidRDefault="00926099" w:rsidP="00CD7E30">
            <w:pPr>
              <w:ind w:right="-1"/>
              <w:rPr>
                <w:rFonts w:eastAsiaTheme="minorHAnsi"/>
                <w:sz w:val="24"/>
                <w:szCs w:val="24"/>
              </w:rPr>
            </w:pPr>
          </w:p>
        </w:tc>
        <w:tc>
          <w:tcPr>
            <w:tcW w:w="5387" w:type="dxa"/>
            <w:gridSpan w:val="6"/>
          </w:tcPr>
          <w:p w14:paraId="64B1C300" w14:textId="77777777" w:rsidR="00926099" w:rsidRPr="00C730B4" w:rsidRDefault="00926099" w:rsidP="00CD7E30">
            <w:pPr>
              <w:ind w:right="-1"/>
              <w:rPr>
                <w:rFonts w:eastAsiaTheme="minorHAnsi"/>
                <w:sz w:val="24"/>
                <w:szCs w:val="24"/>
              </w:rPr>
            </w:pPr>
            <w:r w:rsidRPr="00C730B4">
              <w:rPr>
                <w:rFonts w:eastAsiaTheme="minorHAnsi"/>
                <w:sz w:val="24"/>
                <w:szCs w:val="24"/>
              </w:rPr>
              <w:t xml:space="preserve">Класс/количество часов </w:t>
            </w:r>
          </w:p>
        </w:tc>
      </w:tr>
      <w:tr w:rsidR="00F43079" w:rsidRPr="00C730B4" w14:paraId="3CBFE33C" w14:textId="77777777" w:rsidTr="00E85E37">
        <w:tc>
          <w:tcPr>
            <w:tcW w:w="1276" w:type="dxa"/>
            <w:vMerge/>
          </w:tcPr>
          <w:p w14:paraId="2625D9C3" w14:textId="77777777" w:rsidR="00926099" w:rsidRPr="00C730B4" w:rsidRDefault="00926099" w:rsidP="00CD7E30">
            <w:pPr>
              <w:ind w:right="-1"/>
              <w:rPr>
                <w:rFonts w:eastAsiaTheme="minorHAnsi"/>
                <w:sz w:val="24"/>
                <w:szCs w:val="24"/>
              </w:rPr>
            </w:pPr>
          </w:p>
        </w:tc>
        <w:tc>
          <w:tcPr>
            <w:tcW w:w="3402" w:type="dxa"/>
            <w:vMerge/>
          </w:tcPr>
          <w:p w14:paraId="151FE090" w14:textId="77777777" w:rsidR="00926099" w:rsidRPr="00C730B4" w:rsidRDefault="00926099" w:rsidP="00CD7E30">
            <w:pPr>
              <w:ind w:right="-1"/>
              <w:rPr>
                <w:rFonts w:eastAsiaTheme="minorHAnsi"/>
                <w:sz w:val="24"/>
                <w:szCs w:val="24"/>
              </w:rPr>
            </w:pPr>
          </w:p>
        </w:tc>
        <w:tc>
          <w:tcPr>
            <w:tcW w:w="851" w:type="dxa"/>
          </w:tcPr>
          <w:p w14:paraId="02F6BC2C" w14:textId="77777777" w:rsidR="00926099" w:rsidRPr="00C730B4" w:rsidRDefault="00926099" w:rsidP="00CD7E30">
            <w:pPr>
              <w:ind w:right="-1"/>
              <w:rPr>
                <w:rFonts w:eastAsiaTheme="minorHAnsi"/>
                <w:sz w:val="24"/>
                <w:szCs w:val="24"/>
              </w:rPr>
            </w:pPr>
            <w:r w:rsidRPr="00C730B4">
              <w:rPr>
                <w:rFonts w:eastAsiaTheme="minorHAnsi"/>
                <w:sz w:val="24"/>
                <w:szCs w:val="24"/>
              </w:rPr>
              <w:t>5</w:t>
            </w:r>
          </w:p>
        </w:tc>
        <w:tc>
          <w:tcPr>
            <w:tcW w:w="992" w:type="dxa"/>
          </w:tcPr>
          <w:p w14:paraId="4E9D9EE1" w14:textId="77777777" w:rsidR="00926099" w:rsidRPr="00C730B4" w:rsidRDefault="00926099" w:rsidP="00CD7E30">
            <w:pPr>
              <w:ind w:right="-1"/>
              <w:rPr>
                <w:rFonts w:eastAsiaTheme="minorHAnsi"/>
                <w:sz w:val="24"/>
                <w:szCs w:val="24"/>
              </w:rPr>
            </w:pPr>
            <w:r w:rsidRPr="00C730B4">
              <w:rPr>
                <w:rFonts w:eastAsiaTheme="minorHAnsi"/>
                <w:sz w:val="24"/>
                <w:szCs w:val="24"/>
              </w:rPr>
              <w:t>6</w:t>
            </w:r>
          </w:p>
        </w:tc>
        <w:tc>
          <w:tcPr>
            <w:tcW w:w="992" w:type="dxa"/>
          </w:tcPr>
          <w:p w14:paraId="0FE4EEBE" w14:textId="77777777" w:rsidR="00926099" w:rsidRPr="00C730B4" w:rsidRDefault="00926099" w:rsidP="00CD7E30">
            <w:pPr>
              <w:ind w:right="-1"/>
              <w:rPr>
                <w:rFonts w:eastAsiaTheme="minorHAnsi"/>
                <w:sz w:val="24"/>
                <w:szCs w:val="24"/>
              </w:rPr>
            </w:pPr>
            <w:r w:rsidRPr="00C730B4">
              <w:rPr>
                <w:rFonts w:eastAsiaTheme="minorHAnsi"/>
                <w:sz w:val="24"/>
                <w:szCs w:val="24"/>
              </w:rPr>
              <w:t>7</w:t>
            </w:r>
          </w:p>
        </w:tc>
        <w:tc>
          <w:tcPr>
            <w:tcW w:w="709" w:type="dxa"/>
          </w:tcPr>
          <w:p w14:paraId="5CA7A0B3" w14:textId="77777777" w:rsidR="00926099" w:rsidRPr="00C730B4" w:rsidRDefault="00926099" w:rsidP="00CD7E30">
            <w:pPr>
              <w:ind w:right="-1"/>
              <w:rPr>
                <w:rFonts w:eastAsiaTheme="minorHAnsi"/>
                <w:sz w:val="24"/>
                <w:szCs w:val="24"/>
              </w:rPr>
            </w:pPr>
            <w:r w:rsidRPr="00C730B4">
              <w:rPr>
                <w:rFonts w:eastAsiaTheme="minorHAnsi"/>
                <w:sz w:val="24"/>
                <w:szCs w:val="24"/>
              </w:rPr>
              <w:t>8</w:t>
            </w:r>
          </w:p>
        </w:tc>
        <w:tc>
          <w:tcPr>
            <w:tcW w:w="851" w:type="dxa"/>
          </w:tcPr>
          <w:p w14:paraId="25CCDD47" w14:textId="77777777" w:rsidR="00926099" w:rsidRPr="00C730B4" w:rsidRDefault="00926099" w:rsidP="00CD7E30">
            <w:pPr>
              <w:ind w:right="-1"/>
              <w:rPr>
                <w:rFonts w:eastAsiaTheme="minorHAnsi"/>
                <w:sz w:val="24"/>
                <w:szCs w:val="24"/>
              </w:rPr>
            </w:pPr>
            <w:r w:rsidRPr="00C730B4">
              <w:rPr>
                <w:rFonts w:eastAsiaTheme="minorHAnsi"/>
                <w:sz w:val="24"/>
                <w:szCs w:val="24"/>
              </w:rPr>
              <w:t>9</w:t>
            </w:r>
          </w:p>
        </w:tc>
        <w:tc>
          <w:tcPr>
            <w:tcW w:w="992" w:type="dxa"/>
          </w:tcPr>
          <w:p w14:paraId="3F51B600" w14:textId="77777777" w:rsidR="00926099" w:rsidRPr="00C730B4" w:rsidRDefault="00926099" w:rsidP="00CD7E30">
            <w:pPr>
              <w:ind w:right="-1"/>
              <w:rPr>
                <w:rFonts w:eastAsiaTheme="minorHAnsi"/>
                <w:sz w:val="24"/>
                <w:szCs w:val="24"/>
              </w:rPr>
            </w:pPr>
            <w:r w:rsidRPr="00C730B4">
              <w:rPr>
                <w:rFonts w:eastAsiaTheme="minorHAnsi"/>
                <w:sz w:val="24"/>
                <w:szCs w:val="24"/>
              </w:rPr>
              <w:t>всего</w:t>
            </w:r>
          </w:p>
        </w:tc>
      </w:tr>
      <w:tr w:rsidR="00F43079" w:rsidRPr="00C730B4" w14:paraId="346539CA" w14:textId="77777777" w:rsidTr="00E85E37">
        <w:tc>
          <w:tcPr>
            <w:tcW w:w="1276" w:type="dxa"/>
            <w:vMerge w:val="restart"/>
          </w:tcPr>
          <w:p w14:paraId="287D4858" w14:textId="77777777" w:rsidR="00926099" w:rsidRPr="00C730B4" w:rsidRDefault="00926099" w:rsidP="00CD7E30">
            <w:pPr>
              <w:ind w:right="-1"/>
              <w:rPr>
                <w:rFonts w:eastAsiaTheme="minorHAnsi"/>
                <w:sz w:val="24"/>
                <w:szCs w:val="24"/>
              </w:rPr>
            </w:pPr>
            <w:r w:rsidRPr="00C730B4">
              <w:rPr>
                <w:rFonts w:eastAsiaTheme="minorHAnsi"/>
                <w:sz w:val="24"/>
                <w:szCs w:val="24"/>
              </w:rPr>
              <w:t>Спортивно-оздоровительное</w:t>
            </w:r>
          </w:p>
        </w:tc>
        <w:tc>
          <w:tcPr>
            <w:tcW w:w="3402" w:type="dxa"/>
          </w:tcPr>
          <w:p w14:paraId="694D1FBF" w14:textId="77777777" w:rsidR="00926099" w:rsidRPr="00C730B4" w:rsidRDefault="00926099" w:rsidP="00CD7E30">
            <w:pPr>
              <w:ind w:right="-1"/>
              <w:rPr>
                <w:rFonts w:eastAsiaTheme="minorHAnsi"/>
                <w:sz w:val="24"/>
                <w:szCs w:val="24"/>
              </w:rPr>
            </w:pPr>
            <w:r w:rsidRPr="00C730B4">
              <w:rPr>
                <w:rFonts w:eastAsiaTheme="minorHAnsi"/>
                <w:sz w:val="24"/>
                <w:szCs w:val="24"/>
              </w:rPr>
              <w:t>Классные часы спортивно-оздоровительной направленности и профилактической работы по ПДД</w:t>
            </w:r>
          </w:p>
        </w:tc>
        <w:tc>
          <w:tcPr>
            <w:tcW w:w="851" w:type="dxa"/>
          </w:tcPr>
          <w:p w14:paraId="4EC7E30A" w14:textId="77777777" w:rsidR="00926099" w:rsidRPr="00C730B4" w:rsidRDefault="00926099" w:rsidP="00CD7E30">
            <w:pPr>
              <w:ind w:right="-1"/>
              <w:rPr>
                <w:rFonts w:eastAsiaTheme="minorHAnsi"/>
                <w:sz w:val="24"/>
                <w:szCs w:val="24"/>
              </w:rPr>
            </w:pPr>
            <w:r w:rsidRPr="00C730B4">
              <w:rPr>
                <w:rFonts w:eastAsiaTheme="minorHAnsi"/>
                <w:sz w:val="24"/>
                <w:szCs w:val="24"/>
              </w:rPr>
              <w:t>18</w:t>
            </w:r>
          </w:p>
        </w:tc>
        <w:tc>
          <w:tcPr>
            <w:tcW w:w="992" w:type="dxa"/>
          </w:tcPr>
          <w:p w14:paraId="655DCBC0" w14:textId="77777777" w:rsidR="00926099" w:rsidRPr="00C730B4" w:rsidRDefault="00926099" w:rsidP="00CD7E30">
            <w:pPr>
              <w:ind w:right="-1"/>
              <w:rPr>
                <w:rFonts w:eastAsiaTheme="minorHAnsi"/>
                <w:sz w:val="24"/>
                <w:szCs w:val="24"/>
              </w:rPr>
            </w:pPr>
            <w:r w:rsidRPr="00C730B4">
              <w:rPr>
                <w:rFonts w:eastAsiaTheme="minorHAnsi"/>
                <w:sz w:val="24"/>
                <w:szCs w:val="24"/>
              </w:rPr>
              <w:t>18</w:t>
            </w:r>
          </w:p>
        </w:tc>
        <w:tc>
          <w:tcPr>
            <w:tcW w:w="992" w:type="dxa"/>
          </w:tcPr>
          <w:p w14:paraId="5A5E6BC6" w14:textId="77777777" w:rsidR="00926099" w:rsidRPr="00C730B4" w:rsidRDefault="00926099" w:rsidP="00CD7E30">
            <w:pPr>
              <w:ind w:right="-1"/>
              <w:rPr>
                <w:rFonts w:eastAsiaTheme="minorHAnsi"/>
                <w:sz w:val="24"/>
                <w:szCs w:val="24"/>
              </w:rPr>
            </w:pPr>
            <w:r w:rsidRPr="00C730B4">
              <w:rPr>
                <w:rFonts w:eastAsiaTheme="minorHAnsi"/>
                <w:sz w:val="24"/>
                <w:szCs w:val="24"/>
              </w:rPr>
              <w:t>18</w:t>
            </w:r>
          </w:p>
        </w:tc>
        <w:tc>
          <w:tcPr>
            <w:tcW w:w="709" w:type="dxa"/>
          </w:tcPr>
          <w:p w14:paraId="735981C3" w14:textId="77777777" w:rsidR="00926099" w:rsidRPr="00C730B4" w:rsidRDefault="00926099" w:rsidP="00CD7E30">
            <w:pPr>
              <w:ind w:right="-1"/>
              <w:rPr>
                <w:rFonts w:eastAsiaTheme="minorHAnsi"/>
                <w:sz w:val="24"/>
                <w:szCs w:val="24"/>
              </w:rPr>
            </w:pPr>
            <w:r w:rsidRPr="00C730B4">
              <w:rPr>
                <w:rFonts w:eastAsiaTheme="minorHAnsi"/>
                <w:sz w:val="24"/>
                <w:szCs w:val="24"/>
              </w:rPr>
              <w:t>18</w:t>
            </w:r>
          </w:p>
        </w:tc>
        <w:tc>
          <w:tcPr>
            <w:tcW w:w="851" w:type="dxa"/>
          </w:tcPr>
          <w:p w14:paraId="4BD41930" w14:textId="77777777" w:rsidR="00926099" w:rsidRPr="00C730B4" w:rsidRDefault="00926099" w:rsidP="00CD7E30">
            <w:pPr>
              <w:ind w:right="-1"/>
              <w:rPr>
                <w:rFonts w:eastAsiaTheme="minorHAnsi"/>
                <w:sz w:val="24"/>
                <w:szCs w:val="24"/>
              </w:rPr>
            </w:pPr>
            <w:r w:rsidRPr="00C730B4">
              <w:rPr>
                <w:rFonts w:eastAsiaTheme="minorHAnsi"/>
                <w:sz w:val="24"/>
                <w:szCs w:val="24"/>
              </w:rPr>
              <w:t>18</w:t>
            </w:r>
          </w:p>
        </w:tc>
        <w:tc>
          <w:tcPr>
            <w:tcW w:w="992" w:type="dxa"/>
          </w:tcPr>
          <w:p w14:paraId="22D73050" w14:textId="77777777" w:rsidR="00926099" w:rsidRPr="00C730B4" w:rsidRDefault="00926099" w:rsidP="00CD7E30">
            <w:pPr>
              <w:ind w:right="-1"/>
              <w:rPr>
                <w:rFonts w:eastAsiaTheme="minorHAnsi"/>
                <w:sz w:val="24"/>
                <w:szCs w:val="24"/>
              </w:rPr>
            </w:pPr>
            <w:r w:rsidRPr="00C730B4">
              <w:rPr>
                <w:rFonts w:eastAsiaTheme="minorHAnsi"/>
                <w:sz w:val="24"/>
                <w:szCs w:val="24"/>
              </w:rPr>
              <w:t>90</w:t>
            </w:r>
          </w:p>
        </w:tc>
      </w:tr>
      <w:tr w:rsidR="00F43079" w:rsidRPr="00C730B4" w14:paraId="0A975447" w14:textId="77777777" w:rsidTr="00E85E37">
        <w:tc>
          <w:tcPr>
            <w:tcW w:w="1276" w:type="dxa"/>
            <w:vMerge/>
          </w:tcPr>
          <w:p w14:paraId="2A66D439" w14:textId="77777777" w:rsidR="00926099" w:rsidRPr="00C730B4" w:rsidRDefault="00926099" w:rsidP="00CD7E30">
            <w:pPr>
              <w:ind w:right="-1"/>
              <w:rPr>
                <w:rFonts w:eastAsiaTheme="minorHAnsi"/>
                <w:sz w:val="24"/>
                <w:szCs w:val="24"/>
              </w:rPr>
            </w:pPr>
          </w:p>
        </w:tc>
        <w:tc>
          <w:tcPr>
            <w:tcW w:w="3402" w:type="dxa"/>
          </w:tcPr>
          <w:p w14:paraId="45E86061" w14:textId="77777777" w:rsidR="00926099" w:rsidRPr="00C730B4" w:rsidRDefault="00926099" w:rsidP="00CD7E30">
            <w:pPr>
              <w:ind w:right="-1"/>
              <w:rPr>
                <w:rFonts w:eastAsiaTheme="minorHAnsi"/>
                <w:sz w:val="24"/>
                <w:szCs w:val="24"/>
              </w:rPr>
            </w:pPr>
            <w:r w:rsidRPr="00C730B4">
              <w:rPr>
                <w:rFonts w:eastAsiaTheme="minorHAnsi"/>
                <w:sz w:val="24"/>
                <w:szCs w:val="24"/>
              </w:rPr>
              <w:t>кружок «Спортивные игры»</w:t>
            </w:r>
          </w:p>
        </w:tc>
        <w:tc>
          <w:tcPr>
            <w:tcW w:w="851" w:type="dxa"/>
          </w:tcPr>
          <w:p w14:paraId="7EC642A0" w14:textId="77777777" w:rsidR="00926099" w:rsidRPr="00C730B4" w:rsidRDefault="00926099" w:rsidP="00CD7E30">
            <w:pPr>
              <w:ind w:right="-1"/>
              <w:rPr>
                <w:rFonts w:eastAsiaTheme="minorHAnsi"/>
                <w:sz w:val="24"/>
                <w:szCs w:val="24"/>
              </w:rPr>
            </w:pPr>
          </w:p>
        </w:tc>
        <w:tc>
          <w:tcPr>
            <w:tcW w:w="992" w:type="dxa"/>
          </w:tcPr>
          <w:p w14:paraId="16F6E8B7" w14:textId="77777777" w:rsidR="00926099" w:rsidRPr="00C730B4" w:rsidRDefault="00926099" w:rsidP="00CD7E30">
            <w:pPr>
              <w:ind w:right="-1"/>
              <w:rPr>
                <w:rFonts w:eastAsiaTheme="minorHAnsi"/>
                <w:sz w:val="24"/>
                <w:szCs w:val="24"/>
              </w:rPr>
            </w:pPr>
          </w:p>
        </w:tc>
        <w:tc>
          <w:tcPr>
            <w:tcW w:w="992" w:type="dxa"/>
          </w:tcPr>
          <w:p w14:paraId="194A803C" w14:textId="77777777" w:rsidR="00926099" w:rsidRPr="00C730B4" w:rsidRDefault="00926099" w:rsidP="00CD7E30">
            <w:pPr>
              <w:ind w:right="-1"/>
              <w:rPr>
                <w:rFonts w:eastAsiaTheme="minorHAnsi"/>
                <w:sz w:val="24"/>
                <w:szCs w:val="24"/>
              </w:rPr>
            </w:pPr>
          </w:p>
        </w:tc>
        <w:tc>
          <w:tcPr>
            <w:tcW w:w="709" w:type="dxa"/>
          </w:tcPr>
          <w:p w14:paraId="5A2649C6"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851" w:type="dxa"/>
          </w:tcPr>
          <w:p w14:paraId="09E911D1" w14:textId="77777777" w:rsidR="00926099" w:rsidRPr="00C730B4" w:rsidRDefault="00926099" w:rsidP="00CD7E30">
            <w:pPr>
              <w:ind w:right="-1"/>
              <w:rPr>
                <w:rFonts w:eastAsiaTheme="minorHAnsi"/>
                <w:sz w:val="24"/>
                <w:szCs w:val="24"/>
              </w:rPr>
            </w:pPr>
          </w:p>
        </w:tc>
        <w:tc>
          <w:tcPr>
            <w:tcW w:w="992" w:type="dxa"/>
          </w:tcPr>
          <w:p w14:paraId="4D5D2D15"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r>
      <w:tr w:rsidR="00F43079" w:rsidRPr="00C730B4" w14:paraId="3D9F0CB9" w14:textId="77777777" w:rsidTr="00E85E37">
        <w:tc>
          <w:tcPr>
            <w:tcW w:w="1276" w:type="dxa"/>
            <w:vMerge/>
          </w:tcPr>
          <w:p w14:paraId="6A88CC81" w14:textId="77777777" w:rsidR="00926099" w:rsidRPr="00C730B4" w:rsidRDefault="00926099" w:rsidP="00CD7E30">
            <w:pPr>
              <w:ind w:right="-1"/>
              <w:rPr>
                <w:rFonts w:eastAsiaTheme="minorHAnsi"/>
                <w:sz w:val="24"/>
                <w:szCs w:val="24"/>
              </w:rPr>
            </w:pPr>
          </w:p>
        </w:tc>
        <w:tc>
          <w:tcPr>
            <w:tcW w:w="3402" w:type="dxa"/>
          </w:tcPr>
          <w:p w14:paraId="1D1A7138" w14:textId="77777777" w:rsidR="00926099" w:rsidRPr="00C730B4" w:rsidRDefault="00926099" w:rsidP="00CD7E30">
            <w:pPr>
              <w:ind w:right="-1"/>
              <w:rPr>
                <w:rFonts w:eastAsiaTheme="minorHAnsi"/>
                <w:sz w:val="24"/>
                <w:szCs w:val="24"/>
              </w:rPr>
            </w:pPr>
            <w:r w:rsidRPr="00C730B4">
              <w:rPr>
                <w:rFonts w:eastAsiaTheme="minorHAnsi"/>
                <w:sz w:val="24"/>
                <w:szCs w:val="24"/>
              </w:rPr>
              <w:t>Кружок «Баскет-BALL»</w:t>
            </w:r>
          </w:p>
        </w:tc>
        <w:tc>
          <w:tcPr>
            <w:tcW w:w="851" w:type="dxa"/>
          </w:tcPr>
          <w:p w14:paraId="1A762A97" w14:textId="77777777" w:rsidR="00926099" w:rsidRPr="00C730B4" w:rsidRDefault="00926099" w:rsidP="00CD7E30">
            <w:pPr>
              <w:ind w:right="-1"/>
              <w:rPr>
                <w:rFonts w:eastAsiaTheme="minorHAnsi"/>
                <w:sz w:val="24"/>
                <w:szCs w:val="24"/>
              </w:rPr>
            </w:pPr>
          </w:p>
        </w:tc>
        <w:tc>
          <w:tcPr>
            <w:tcW w:w="992" w:type="dxa"/>
          </w:tcPr>
          <w:p w14:paraId="424CB401" w14:textId="77777777" w:rsidR="00926099" w:rsidRPr="00C730B4" w:rsidRDefault="00926099" w:rsidP="00CD7E30">
            <w:pPr>
              <w:ind w:right="-1"/>
              <w:rPr>
                <w:rFonts w:eastAsiaTheme="minorHAnsi"/>
                <w:sz w:val="24"/>
                <w:szCs w:val="24"/>
              </w:rPr>
            </w:pPr>
          </w:p>
        </w:tc>
        <w:tc>
          <w:tcPr>
            <w:tcW w:w="992" w:type="dxa"/>
          </w:tcPr>
          <w:p w14:paraId="13A25957" w14:textId="77777777" w:rsidR="00926099" w:rsidRPr="00C730B4" w:rsidRDefault="00926099" w:rsidP="00CD7E30">
            <w:pPr>
              <w:ind w:right="-1"/>
              <w:rPr>
                <w:rFonts w:eastAsiaTheme="minorHAnsi"/>
                <w:sz w:val="24"/>
                <w:szCs w:val="24"/>
              </w:rPr>
            </w:pPr>
          </w:p>
        </w:tc>
        <w:tc>
          <w:tcPr>
            <w:tcW w:w="709" w:type="dxa"/>
          </w:tcPr>
          <w:p w14:paraId="564A2350"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851" w:type="dxa"/>
          </w:tcPr>
          <w:p w14:paraId="7539A38E"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992" w:type="dxa"/>
          </w:tcPr>
          <w:p w14:paraId="3F446337" w14:textId="77777777" w:rsidR="00926099" w:rsidRPr="00C730B4" w:rsidRDefault="00926099" w:rsidP="00CD7E30">
            <w:pPr>
              <w:ind w:right="-1"/>
              <w:rPr>
                <w:rFonts w:eastAsiaTheme="minorHAnsi"/>
                <w:sz w:val="24"/>
                <w:szCs w:val="24"/>
              </w:rPr>
            </w:pPr>
            <w:r w:rsidRPr="00C730B4">
              <w:rPr>
                <w:rFonts w:eastAsiaTheme="minorHAnsi"/>
                <w:sz w:val="24"/>
                <w:szCs w:val="24"/>
              </w:rPr>
              <w:t>70</w:t>
            </w:r>
          </w:p>
        </w:tc>
      </w:tr>
      <w:tr w:rsidR="00F43079" w:rsidRPr="00C730B4" w14:paraId="06530689" w14:textId="77777777" w:rsidTr="00E85E37">
        <w:tc>
          <w:tcPr>
            <w:tcW w:w="1276" w:type="dxa"/>
            <w:vMerge/>
          </w:tcPr>
          <w:p w14:paraId="19B7E396" w14:textId="77777777" w:rsidR="00926099" w:rsidRPr="00C730B4" w:rsidRDefault="00926099" w:rsidP="00CD7E30">
            <w:pPr>
              <w:ind w:right="-1"/>
              <w:rPr>
                <w:rFonts w:eastAsiaTheme="minorHAnsi"/>
                <w:sz w:val="24"/>
                <w:szCs w:val="24"/>
              </w:rPr>
            </w:pPr>
          </w:p>
        </w:tc>
        <w:tc>
          <w:tcPr>
            <w:tcW w:w="3402" w:type="dxa"/>
          </w:tcPr>
          <w:p w14:paraId="3EA2A4D2" w14:textId="77777777" w:rsidR="00926099" w:rsidRPr="00C730B4" w:rsidRDefault="00926099" w:rsidP="00CD7E30">
            <w:pPr>
              <w:ind w:right="-1"/>
              <w:rPr>
                <w:rFonts w:eastAsiaTheme="minorHAnsi"/>
                <w:sz w:val="24"/>
                <w:szCs w:val="24"/>
              </w:rPr>
            </w:pPr>
            <w:r w:rsidRPr="00C730B4">
              <w:rPr>
                <w:rFonts w:eastAsiaTheme="minorHAnsi"/>
                <w:sz w:val="24"/>
                <w:szCs w:val="24"/>
              </w:rPr>
              <w:t>Динамические паузы</w:t>
            </w:r>
          </w:p>
        </w:tc>
        <w:tc>
          <w:tcPr>
            <w:tcW w:w="851" w:type="dxa"/>
          </w:tcPr>
          <w:p w14:paraId="0099D007"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992" w:type="dxa"/>
          </w:tcPr>
          <w:p w14:paraId="27CE57D0"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992" w:type="dxa"/>
          </w:tcPr>
          <w:p w14:paraId="320B940A"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709" w:type="dxa"/>
          </w:tcPr>
          <w:p w14:paraId="013B21EF"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851" w:type="dxa"/>
          </w:tcPr>
          <w:p w14:paraId="549184EF"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992" w:type="dxa"/>
          </w:tcPr>
          <w:p w14:paraId="6DA5A25F" w14:textId="77777777" w:rsidR="00926099" w:rsidRPr="00C730B4" w:rsidRDefault="00926099" w:rsidP="00CD7E30">
            <w:pPr>
              <w:ind w:right="-1"/>
              <w:rPr>
                <w:rFonts w:eastAsiaTheme="minorHAnsi"/>
                <w:sz w:val="24"/>
                <w:szCs w:val="24"/>
              </w:rPr>
            </w:pPr>
            <w:r w:rsidRPr="00C730B4">
              <w:rPr>
                <w:rFonts w:eastAsiaTheme="minorHAnsi"/>
                <w:sz w:val="24"/>
                <w:szCs w:val="24"/>
              </w:rPr>
              <w:t>175</w:t>
            </w:r>
          </w:p>
        </w:tc>
      </w:tr>
      <w:tr w:rsidR="00F43079" w:rsidRPr="00C730B4" w14:paraId="367EC358" w14:textId="77777777" w:rsidTr="00E85E37">
        <w:tc>
          <w:tcPr>
            <w:tcW w:w="1276" w:type="dxa"/>
            <w:vMerge w:val="restart"/>
          </w:tcPr>
          <w:p w14:paraId="3A2E582A" w14:textId="77777777" w:rsidR="00926099" w:rsidRPr="00C730B4" w:rsidRDefault="00926099" w:rsidP="00CD7E30">
            <w:pPr>
              <w:ind w:right="-1"/>
              <w:rPr>
                <w:rFonts w:eastAsiaTheme="minorHAnsi"/>
                <w:sz w:val="24"/>
                <w:szCs w:val="24"/>
              </w:rPr>
            </w:pPr>
            <w:r w:rsidRPr="00C730B4">
              <w:rPr>
                <w:rFonts w:eastAsiaTheme="minorHAnsi"/>
                <w:sz w:val="24"/>
                <w:szCs w:val="24"/>
              </w:rPr>
              <w:t>Социальное</w:t>
            </w:r>
          </w:p>
        </w:tc>
        <w:tc>
          <w:tcPr>
            <w:tcW w:w="3402" w:type="dxa"/>
          </w:tcPr>
          <w:p w14:paraId="1EF9050C" w14:textId="77777777" w:rsidR="00926099" w:rsidRPr="00C730B4" w:rsidRDefault="00926099" w:rsidP="00CD7E30">
            <w:pPr>
              <w:ind w:right="-1"/>
              <w:rPr>
                <w:rFonts w:eastAsiaTheme="minorHAnsi"/>
                <w:sz w:val="24"/>
                <w:szCs w:val="24"/>
              </w:rPr>
            </w:pPr>
            <w:r w:rsidRPr="00C730B4">
              <w:rPr>
                <w:rFonts w:eastAsiaTheme="minorHAnsi"/>
                <w:sz w:val="24"/>
                <w:szCs w:val="24"/>
              </w:rPr>
              <w:t>Классные часы по теме «Профориентация»</w:t>
            </w:r>
          </w:p>
        </w:tc>
        <w:tc>
          <w:tcPr>
            <w:tcW w:w="851" w:type="dxa"/>
          </w:tcPr>
          <w:p w14:paraId="52436344" w14:textId="77777777" w:rsidR="00926099" w:rsidRPr="00C730B4" w:rsidRDefault="00926099" w:rsidP="00CD7E30">
            <w:pPr>
              <w:ind w:right="-1"/>
              <w:rPr>
                <w:rFonts w:eastAsiaTheme="minorHAnsi"/>
                <w:sz w:val="24"/>
                <w:szCs w:val="24"/>
              </w:rPr>
            </w:pPr>
            <w:r w:rsidRPr="00C730B4">
              <w:rPr>
                <w:rFonts w:eastAsiaTheme="minorHAnsi"/>
                <w:sz w:val="24"/>
                <w:szCs w:val="24"/>
              </w:rPr>
              <w:t>9</w:t>
            </w:r>
          </w:p>
        </w:tc>
        <w:tc>
          <w:tcPr>
            <w:tcW w:w="992" w:type="dxa"/>
          </w:tcPr>
          <w:p w14:paraId="7E441399" w14:textId="77777777" w:rsidR="00926099" w:rsidRPr="00C730B4" w:rsidRDefault="00926099" w:rsidP="00CD7E30">
            <w:pPr>
              <w:ind w:right="-1"/>
              <w:rPr>
                <w:rFonts w:eastAsiaTheme="minorHAnsi"/>
                <w:sz w:val="24"/>
                <w:szCs w:val="24"/>
              </w:rPr>
            </w:pPr>
            <w:r w:rsidRPr="00C730B4">
              <w:rPr>
                <w:rFonts w:eastAsiaTheme="minorHAnsi"/>
                <w:sz w:val="24"/>
                <w:szCs w:val="24"/>
              </w:rPr>
              <w:t>9</w:t>
            </w:r>
          </w:p>
        </w:tc>
        <w:tc>
          <w:tcPr>
            <w:tcW w:w="992" w:type="dxa"/>
          </w:tcPr>
          <w:p w14:paraId="14B0C401" w14:textId="77777777" w:rsidR="00926099" w:rsidRPr="00C730B4" w:rsidRDefault="00926099" w:rsidP="00CD7E30">
            <w:pPr>
              <w:ind w:right="-1"/>
              <w:rPr>
                <w:rFonts w:eastAsiaTheme="minorHAnsi"/>
                <w:sz w:val="24"/>
                <w:szCs w:val="24"/>
              </w:rPr>
            </w:pPr>
            <w:r w:rsidRPr="00C730B4">
              <w:rPr>
                <w:rFonts w:eastAsiaTheme="minorHAnsi"/>
                <w:sz w:val="24"/>
                <w:szCs w:val="24"/>
              </w:rPr>
              <w:t>9</w:t>
            </w:r>
          </w:p>
        </w:tc>
        <w:tc>
          <w:tcPr>
            <w:tcW w:w="709" w:type="dxa"/>
          </w:tcPr>
          <w:p w14:paraId="5C5C11BC" w14:textId="77777777" w:rsidR="00926099" w:rsidRPr="00C730B4" w:rsidRDefault="00926099" w:rsidP="00CD7E30">
            <w:pPr>
              <w:ind w:right="-1"/>
              <w:rPr>
                <w:rFonts w:eastAsiaTheme="minorHAnsi"/>
                <w:sz w:val="24"/>
                <w:szCs w:val="24"/>
              </w:rPr>
            </w:pPr>
            <w:r w:rsidRPr="00C730B4">
              <w:rPr>
                <w:rFonts w:eastAsiaTheme="minorHAnsi"/>
                <w:sz w:val="24"/>
                <w:szCs w:val="24"/>
              </w:rPr>
              <w:t>9</w:t>
            </w:r>
          </w:p>
        </w:tc>
        <w:tc>
          <w:tcPr>
            <w:tcW w:w="851" w:type="dxa"/>
          </w:tcPr>
          <w:p w14:paraId="53213C0D" w14:textId="77777777" w:rsidR="00926099" w:rsidRPr="00C730B4" w:rsidRDefault="00926099" w:rsidP="00CD7E30">
            <w:pPr>
              <w:ind w:right="-1"/>
              <w:rPr>
                <w:rFonts w:eastAsiaTheme="minorHAnsi"/>
                <w:sz w:val="24"/>
                <w:szCs w:val="24"/>
              </w:rPr>
            </w:pPr>
            <w:r w:rsidRPr="00C730B4">
              <w:rPr>
                <w:rFonts w:eastAsiaTheme="minorHAnsi"/>
                <w:sz w:val="24"/>
                <w:szCs w:val="24"/>
              </w:rPr>
              <w:t>9</w:t>
            </w:r>
          </w:p>
        </w:tc>
        <w:tc>
          <w:tcPr>
            <w:tcW w:w="992" w:type="dxa"/>
          </w:tcPr>
          <w:p w14:paraId="3D09A7FF" w14:textId="77777777" w:rsidR="00926099" w:rsidRPr="00C730B4" w:rsidRDefault="00926099" w:rsidP="00CD7E30">
            <w:pPr>
              <w:ind w:right="-1"/>
              <w:rPr>
                <w:rFonts w:eastAsiaTheme="minorHAnsi"/>
                <w:sz w:val="24"/>
                <w:szCs w:val="24"/>
              </w:rPr>
            </w:pPr>
            <w:r w:rsidRPr="00C730B4">
              <w:rPr>
                <w:rFonts w:eastAsiaTheme="minorHAnsi"/>
                <w:sz w:val="24"/>
                <w:szCs w:val="24"/>
              </w:rPr>
              <w:t>45</w:t>
            </w:r>
          </w:p>
        </w:tc>
      </w:tr>
      <w:tr w:rsidR="00F43079" w:rsidRPr="00C730B4" w14:paraId="7FB0267B" w14:textId="77777777" w:rsidTr="00E85E37">
        <w:tc>
          <w:tcPr>
            <w:tcW w:w="1276" w:type="dxa"/>
            <w:vMerge/>
          </w:tcPr>
          <w:p w14:paraId="3818DB6A" w14:textId="77777777" w:rsidR="00926099" w:rsidRPr="00C730B4" w:rsidRDefault="00926099" w:rsidP="00CD7E30">
            <w:pPr>
              <w:ind w:right="-1"/>
              <w:rPr>
                <w:rFonts w:eastAsiaTheme="minorHAnsi"/>
                <w:sz w:val="24"/>
                <w:szCs w:val="24"/>
              </w:rPr>
            </w:pPr>
          </w:p>
        </w:tc>
        <w:tc>
          <w:tcPr>
            <w:tcW w:w="3402" w:type="dxa"/>
          </w:tcPr>
          <w:p w14:paraId="2CA6402F" w14:textId="77777777" w:rsidR="00926099" w:rsidRPr="00C730B4" w:rsidRDefault="00926099" w:rsidP="00CD7E30">
            <w:pPr>
              <w:ind w:right="-1"/>
              <w:jc w:val="both"/>
              <w:rPr>
                <w:rFonts w:eastAsiaTheme="minorHAnsi"/>
                <w:sz w:val="24"/>
                <w:szCs w:val="24"/>
              </w:rPr>
            </w:pPr>
            <w:r w:rsidRPr="00C730B4">
              <w:rPr>
                <w:rFonts w:eastAsiaTheme="minorHAnsi"/>
                <w:sz w:val="24"/>
                <w:szCs w:val="24"/>
              </w:rPr>
              <w:t>Участие в социальных акциях</w:t>
            </w:r>
          </w:p>
        </w:tc>
        <w:tc>
          <w:tcPr>
            <w:tcW w:w="851" w:type="dxa"/>
          </w:tcPr>
          <w:p w14:paraId="00F91A47"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992" w:type="dxa"/>
          </w:tcPr>
          <w:p w14:paraId="6F71C90B"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992" w:type="dxa"/>
          </w:tcPr>
          <w:p w14:paraId="7B3A8E20"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709" w:type="dxa"/>
          </w:tcPr>
          <w:p w14:paraId="106B52FF"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851" w:type="dxa"/>
          </w:tcPr>
          <w:p w14:paraId="005BAD60"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992" w:type="dxa"/>
          </w:tcPr>
          <w:p w14:paraId="5816D9D8" w14:textId="77777777" w:rsidR="00926099" w:rsidRPr="00C730B4" w:rsidRDefault="00926099" w:rsidP="00CD7E30">
            <w:pPr>
              <w:ind w:right="-1"/>
              <w:rPr>
                <w:rFonts w:eastAsiaTheme="minorHAnsi"/>
                <w:sz w:val="24"/>
                <w:szCs w:val="24"/>
              </w:rPr>
            </w:pPr>
            <w:r w:rsidRPr="00C730B4">
              <w:rPr>
                <w:rFonts w:eastAsiaTheme="minorHAnsi"/>
                <w:sz w:val="24"/>
                <w:szCs w:val="24"/>
              </w:rPr>
              <w:t>175</w:t>
            </w:r>
          </w:p>
        </w:tc>
      </w:tr>
      <w:tr w:rsidR="00F43079" w:rsidRPr="00C730B4" w14:paraId="0E3218C8" w14:textId="77777777" w:rsidTr="00E85E37">
        <w:tc>
          <w:tcPr>
            <w:tcW w:w="1276" w:type="dxa"/>
            <w:vMerge/>
          </w:tcPr>
          <w:p w14:paraId="23C1444E" w14:textId="77777777" w:rsidR="00926099" w:rsidRPr="00C730B4" w:rsidRDefault="00926099" w:rsidP="00CD7E30">
            <w:pPr>
              <w:ind w:right="-1"/>
              <w:rPr>
                <w:rFonts w:eastAsiaTheme="minorHAnsi"/>
                <w:sz w:val="24"/>
                <w:szCs w:val="24"/>
              </w:rPr>
            </w:pPr>
          </w:p>
        </w:tc>
        <w:tc>
          <w:tcPr>
            <w:tcW w:w="3402" w:type="dxa"/>
          </w:tcPr>
          <w:p w14:paraId="4866357C" w14:textId="77777777" w:rsidR="00926099" w:rsidRPr="00C730B4" w:rsidRDefault="00926099" w:rsidP="00CD7E30">
            <w:pPr>
              <w:ind w:right="-1"/>
              <w:jc w:val="both"/>
              <w:rPr>
                <w:rFonts w:eastAsiaTheme="minorHAnsi"/>
                <w:sz w:val="24"/>
                <w:szCs w:val="24"/>
              </w:rPr>
            </w:pPr>
            <w:r w:rsidRPr="00C730B4">
              <w:rPr>
                <w:rFonts w:eastAsiaTheme="minorHAnsi"/>
                <w:sz w:val="24"/>
                <w:szCs w:val="24"/>
              </w:rPr>
              <w:t>Волонтерская деятельность</w:t>
            </w:r>
          </w:p>
        </w:tc>
        <w:tc>
          <w:tcPr>
            <w:tcW w:w="851" w:type="dxa"/>
          </w:tcPr>
          <w:p w14:paraId="141EA506"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992" w:type="dxa"/>
          </w:tcPr>
          <w:p w14:paraId="76AD9BE3" w14:textId="77777777" w:rsidR="00926099" w:rsidRPr="00C730B4" w:rsidRDefault="00926099" w:rsidP="00CD7E30">
            <w:pPr>
              <w:ind w:right="-1"/>
              <w:rPr>
                <w:rFonts w:eastAsiaTheme="minorHAnsi"/>
                <w:sz w:val="24"/>
                <w:szCs w:val="24"/>
              </w:rPr>
            </w:pPr>
          </w:p>
        </w:tc>
        <w:tc>
          <w:tcPr>
            <w:tcW w:w="992" w:type="dxa"/>
          </w:tcPr>
          <w:p w14:paraId="7D4242F4"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709" w:type="dxa"/>
          </w:tcPr>
          <w:p w14:paraId="720F95A1"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851" w:type="dxa"/>
          </w:tcPr>
          <w:p w14:paraId="5AEC3F97"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992" w:type="dxa"/>
          </w:tcPr>
          <w:p w14:paraId="345078AB" w14:textId="77777777" w:rsidR="00926099" w:rsidRPr="00C730B4" w:rsidRDefault="00926099" w:rsidP="00CD7E30">
            <w:pPr>
              <w:ind w:right="-1"/>
              <w:rPr>
                <w:rFonts w:eastAsiaTheme="minorHAnsi"/>
                <w:sz w:val="24"/>
                <w:szCs w:val="24"/>
              </w:rPr>
            </w:pPr>
            <w:r w:rsidRPr="00C730B4">
              <w:rPr>
                <w:rFonts w:eastAsiaTheme="minorHAnsi"/>
                <w:sz w:val="24"/>
                <w:szCs w:val="24"/>
              </w:rPr>
              <w:t>140</w:t>
            </w:r>
          </w:p>
        </w:tc>
      </w:tr>
      <w:tr w:rsidR="00F43079" w:rsidRPr="00C730B4" w14:paraId="39A8C735" w14:textId="77777777" w:rsidTr="00E85E37">
        <w:tc>
          <w:tcPr>
            <w:tcW w:w="1276" w:type="dxa"/>
            <w:vMerge/>
          </w:tcPr>
          <w:p w14:paraId="32ED7046" w14:textId="77777777" w:rsidR="00926099" w:rsidRPr="00C730B4" w:rsidRDefault="00926099" w:rsidP="00CD7E30">
            <w:pPr>
              <w:ind w:right="-1"/>
              <w:rPr>
                <w:rFonts w:eastAsiaTheme="minorHAnsi"/>
                <w:sz w:val="24"/>
                <w:szCs w:val="24"/>
              </w:rPr>
            </w:pPr>
          </w:p>
        </w:tc>
        <w:tc>
          <w:tcPr>
            <w:tcW w:w="3402" w:type="dxa"/>
          </w:tcPr>
          <w:p w14:paraId="59F8E912" w14:textId="77777777" w:rsidR="00926099" w:rsidRPr="00C730B4" w:rsidRDefault="00926099" w:rsidP="00CD7E30">
            <w:pPr>
              <w:adjustRightInd w:val="0"/>
              <w:ind w:right="-1"/>
              <w:jc w:val="both"/>
              <w:rPr>
                <w:rFonts w:eastAsiaTheme="minorHAnsi"/>
                <w:sz w:val="24"/>
                <w:szCs w:val="24"/>
              </w:rPr>
            </w:pPr>
            <w:r w:rsidRPr="00C730B4">
              <w:rPr>
                <w:rFonts w:eastAsiaTheme="minorHAnsi"/>
                <w:sz w:val="24"/>
                <w:szCs w:val="24"/>
              </w:rPr>
              <w:t>Кружок «Экоборцы»</w:t>
            </w:r>
          </w:p>
        </w:tc>
        <w:tc>
          <w:tcPr>
            <w:tcW w:w="851" w:type="dxa"/>
          </w:tcPr>
          <w:p w14:paraId="3D1247DB" w14:textId="77777777" w:rsidR="00926099" w:rsidRPr="00C730B4" w:rsidRDefault="00926099" w:rsidP="00CD7E30">
            <w:pPr>
              <w:adjustRightInd w:val="0"/>
              <w:ind w:right="-1"/>
              <w:rPr>
                <w:rFonts w:eastAsiaTheme="minorHAnsi"/>
                <w:sz w:val="24"/>
                <w:szCs w:val="24"/>
              </w:rPr>
            </w:pPr>
          </w:p>
        </w:tc>
        <w:tc>
          <w:tcPr>
            <w:tcW w:w="992" w:type="dxa"/>
          </w:tcPr>
          <w:p w14:paraId="015B811E" w14:textId="77777777" w:rsidR="00926099" w:rsidRPr="00C730B4" w:rsidRDefault="00926099" w:rsidP="00CD7E30">
            <w:pPr>
              <w:adjustRightInd w:val="0"/>
              <w:ind w:right="-1"/>
              <w:rPr>
                <w:rFonts w:eastAsiaTheme="minorHAnsi"/>
                <w:sz w:val="24"/>
                <w:szCs w:val="24"/>
              </w:rPr>
            </w:pPr>
          </w:p>
        </w:tc>
        <w:tc>
          <w:tcPr>
            <w:tcW w:w="992" w:type="dxa"/>
          </w:tcPr>
          <w:p w14:paraId="2E75063C"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35</w:t>
            </w:r>
          </w:p>
        </w:tc>
        <w:tc>
          <w:tcPr>
            <w:tcW w:w="709" w:type="dxa"/>
          </w:tcPr>
          <w:p w14:paraId="5A7CF753" w14:textId="77777777" w:rsidR="00926099" w:rsidRPr="00C730B4" w:rsidRDefault="00926099" w:rsidP="00CD7E30">
            <w:pPr>
              <w:adjustRightInd w:val="0"/>
              <w:ind w:right="-1"/>
              <w:rPr>
                <w:rFonts w:eastAsiaTheme="minorHAnsi"/>
                <w:sz w:val="24"/>
                <w:szCs w:val="24"/>
              </w:rPr>
            </w:pPr>
          </w:p>
        </w:tc>
        <w:tc>
          <w:tcPr>
            <w:tcW w:w="851" w:type="dxa"/>
          </w:tcPr>
          <w:p w14:paraId="07291418" w14:textId="77777777" w:rsidR="00926099" w:rsidRPr="00C730B4" w:rsidRDefault="00926099" w:rsidP="00CD7E30">
            <w:pPr>
              <w:adjustRightInd w:val="0"/>
              <w:ind w:right="-1"/>
              <w:rPr>
                <w:rFonts w:eastAsiaTheme="minorHAnsi"/>
                <w:sz w:val="24"/>
                <w:szCs w:val="24"/>
              </w:rPr>
            </w:pPr>
          </w:p>
        </w:tc>
        <w:tc>
          <w:tcPr>
            <w:tcW w:w="992" w:type="dxa"/>
          </w:tcPr>
          <w:p w14:paraId="4DF48BEC"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35</w:t>
            </w:r>
          </w:p>
        </w:tc>
      </w:tr>
      <w:tr w:rsidR="00F43079" w:rsidRPr="00C730B4" w14:paraId="14AF0305" w14:textId="77777777" w:rsidTr="00E85E37">
        <w:tc>
          <w:tcPr>
            <w:tcW w:w="1276" w:type="dxa"/>
            <w:vMerge w:val="restart"/>
          </w:tcPr>
          <w:p w14:paraId="1AEF1A5E" w14:textId="77777777" w:rsidR="00926099" w:rsidRPr="00C730B4" w:rsidRDefault="00926099" w:rsidP="00CD7E30">
            <w:pPr>
              <w:ind w:right="-1"/>
              <w:rPr>
                <w:rFonts w:eastAsiaTheme="minorHAnsi"/>
                <w:sz w:val="24"/>
                <w:szCs w:val="24"/>
              </w:rPr>
            </w:pPr>
            <w:r w:rsidRPr="00C730B4">
              <w:rPr>
                <w:rFonts w:eastAsiaTheme="minorHAnsi"/>
                <w:sz w:val="24"/>
                <w:szCs w:val="24"/>
              </w:rPr>
              <w:t>Общеинтеллек-туальное</w:t>
            </w:r>
          </w:p>
        </w:tc>
        <w:tc>
          <w:tcPr>
            <w:tcW w:w="3402" w:type="dxa"/>
          </w:tcPr>
          <w:p w14:paraId="61D34104" w14:textId="77777777" w:rsidR="00926099" w:rsidRPr="00C730B4" w:rsidRDefault="00926099" w:rsidP="00CD7E30">
            <w:pPr>
              <w:ind w:right="-1"/>
              <w:rPr>
                <w:rFonts w:eastAsiaTheme="minorHAnsi"/>
                <w:sz w:val="24"/>
                <w:szCs w:val="24"/>
              </w:rPr>
            </w:pPr>
            <w:r w:rsidRPr="00C730B4">
              <w:rPr>
                <w:rFonts w:eastAsiaTheme="minorHAnsi"/>
                <w:sz w:val="24"/>
                <w:szCs w:val="24"/>
              </w:rPr>
              <w:t>Кружок «От А до Я»</w:t>
            </w:r>
          </w:p>
        </w:tc>
        <w:tc>
          <w:tcPr>
            <w:tcW w:w="851" w:type="dxa"/>
          </w:tcPr>
          <w:p w14:paraId="0072317D" w14:textId="77777777" w:rsidR="00926099" w:rsidRPr="00C730B4" w:rsidRDefault="00926099" w:rsidP="00CD7E30">
            <w:pPr>
              <w:ind w:right="-1"/>
              <w:rPr>
                <w:rFonts w:eastAsiaTheme="minorHAnsi"/>
                <w:sz w:val="24"/>
                <w:szCs w:val="24"/>
              </w:rPr>
            </w:pPr>
          </w:p>
        </w:tc>
        <w:tc>
          <w:tcPr>
            <w:tcW w:w="992" w:type="dxa"/>
          </w:tcPr>
          <w:p w14:paraId="37E145A1"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992" w:type="dxa"/>
          </w:tcPr>
          <w:p w14:paraId="5838F453" w14:textId="77777777" w:rsidR="00926099" w:rsidRPr="00C730B4" w:rsidRDefault="00926099" w:rsidP="00CD7E30">
            <w:pPr>
              <w:ind w:right="-1"/>
              <w:rPr>
                <w:rFonts w:eastAsiaTheme="minorHAnsi"/>
                <w:sz w:val="24"/>
                <w:szCs w:val="24"/>
              </w:rPr>
            </w:pPr>
          </w:p>
        </w:tc>
        <w:tc>
          <w:tcPr>
            <w:tcW w:w="709" w:type="dxa"/>
          </w:tcPr>
          <w:p w14:paraId="1C01FA5B" w14:textId="77777777" w:rsidR="00926099" w:rsidRPr="00C730B4" w:rsidRDefault="00926099" w:rsidP="00CD7E30">
            <w:pPr>
              <w:ind w:right="-1"/>
              <w:rPr>
                <w:rFonts w:eastAsiaTheme="minorHAnsi"/>
                <w:sz w:val="24"/>
                <w:szCs w:val="24"/>
              </w:rPr>
            </w:pPr>
          </w:p>
        </w:tc>
        <w:tc>
          <w:tcPr>
            <w:tcW w:w="851" w:type="dxa"/>
          </w:tcPr>
          <w:p w14:paraId="12EE459C" w14:textId="77777777" w:rsidR="00926099" w:rsidRPr="00C730B4" w:rsidRDefault="00926099" w:rsidP="00CD7E30">
            <w:pPr>
              <w:ind w:right="-1"/>
              <w:rPr>
                <w:rFonts w:eastAsiaTheme="minorHAnsi"/>
                <w:sz w:val="24"/>
                <w:szCs w:val="24"/>
              </w:rPr>
            </w:pPr>
          </w:p>
        </w:tc>
        <w:tc>
          <w:tcPr>
            <w:tcW w:w="992" w:type="dxa"/>
          </w:tcPr>
          <w:p w14:paraId="59F12F43"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r>
      <w:tr w:rsidR="00F43079" w:rsidRPr="00C730B4" w14:paraId="0B728941" w14:textId="77777777" w:rsidTr="00E85E37">
        <w:tc>
          <w:tcPr>
            <w:tcW w:w="1276" w:type="dxa"/>
            <w:vMerge/>
          </w:tcPr>
          <w:p w14:paraId="19139CF4" w14:textId="77777777" w:rsidR="00926099" w:rsidRPr="00C730B4" w:rsidRDefault="00926099" w:rsidP="00CD7E30">
            <w:pPr>
              <w:ind w:right="-1"/>
              <w:rPr>
                <w:rFonts w:eastAsiaTheme="minorHAnsi"/>
                <w:sz w:val="24"/>
                <w:szCs w:val="24"/>
              </w:rPr>
            </w:pPr>
          </w:p>
        </w:tc>
        <w:tc>
          <w:tcPr>
            <w:tcW w:w="3402" w:type="dxa"/>
          </w:tcPr>
          <w:p w14:paraId="2078F0B8" w14:textId="77777777" w:rsidR="00926099" w:rsidRPr="00C730B4" w:rsidRDefault="00926099" w:rsidP="00CD7E30">
            <w:pPr>
              <w:ind w:right="-1"/>
              <w:rPr>
                <w:rFonts w:eastAsiaTheme="minorHAnsi"/>
                <w:sz w:val="24"/>
                <w:szCs w:val="24"/>
              </w:rPr>
            </w:pPr>
            <w:r w:rsidRPr="00C730B4">
              <w:rPr>
                <w:rFonts w:eastAsiaTheme="minorHAnsi"/>
                <w:sz w:val="24"/>
                <w:szCs w:val="24"/>
              </w:rPr>
              <w:t>Кружок «Занимательная география»</w:t>
            </w:r>
          </w:p>
        </w:tc>
        <w:tc>
          <w:tcPr>
            <w:tcW w:w="851" w:type="dxa"/>
          </w:tcPr>
          <w:p w14:paraId="5AB77F89" w14:textId="77777777" w:rsidR="00926099" w:rsidRPr="00C730B4" w:rsidRDefault="00926099" w:rsidP="00CD7E30">
            <w:pPr>
              <w:ind w:right="-1"/>
              <w:rPr>
                <w:rFonts w:eastAsiaTheme="minorHAnsi"/>
                <w:sz w:val="24"/>
                <w:szCs w:val="24"/>
              </w:rPr>
            </w:pPr>
          </w:p>
        </w:tc>
        <w:tc>
          <w:tcPr>
            <w:tcW w:w="992" w:type="dxa"/>
          </w:tcPr>
          <w:p w14:paraId="4CA4898E" w14:textId="77777777" w:rsidR="00926099" w:rsidRPr="00C730B4" w:rsidRDefault="00926099" w:rsidP="00CD7E30">
            <w:pPr>
              <w:ind w:right="-1"/>
              <w:rPr>
                <w:rFonts w:eastAsiaTheme="minorHAnsi"/>
                <w:sz w:val="24"/>
                <w:szCs w:val="24"/>
              </w:rPr>
            </w:pPr>
          </w:p>
        </w:tc>
        <w:tc>
          <w:tcPr>
            <w:tcW w:w="992" w:type="dxa"/>
          </w:tcPr>
          <w:p w14:paraId="5F3DDDCE"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709" w:type="dxa"/>
          </w:tcPr>
          <w:p w14:paraId="63732424" w14:textId="77777777" w:rsidR="00926099" w:rsidRPr="00C730B4" w:rsidRDefault="00926099" w:rsidP="00CD7E30">
            <w:pPr>
              <w:ind w:right="-1"/>
              <w:rPr>
                <w:rFonts w:eastAsiaTheme="minorHAnsi"/>
                <w:sz w:val="24"/>
                <w:szCs w:val="24"/>
              </w:rPr>
            </w:pPr>
          </w:p>
        </w:tc>
        <w:tc>
          <w:tcPr>
            <w:tcW w:w="851" w:type="dxa"/>
          </w:tcPr>
          <w:p w14:paraId="533E6007" w14:textId="77777777" w:rsidR="00926099" w:rsidRPr="00C730B4" w:rsidRDefault="00926099" w:rsidP="00CD7E30">
            <w:pPr>
              <w:ind w:right="-1"/>
              <w:rPr>
                <w:rFonts w:eastAsiaTheme="minorHAnsi"/>
                <w:sz w:val="24"/>
                <w:szCs w:val="24"/>
              </w:rPr>
            </w:pPr>
          </w:p>
        </w:tc>
        <w:tc>
          <w:tcPr>
            <w:tcW w:w="992" w:type="dxa"/>
          </w:tcPr>
          <w:p w14:paraId="1AF6DC6A"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r>
      <w:tr w:rsidR="00F43079" w:rsidRPr="00C730B4" w14:paraId="0A9E371E" w14:textId="77777777" w:rsidTr="00E85E37">
        <w:tc>
          <w:tcPr>
            <w:tcW w:w="1276" w:type="dxa"/>
            <w:vMerge/>
          </w:tcPr>
          <w:p w14:paraId="440845AD" w14:textId="77777777" w:rsidR="00926099" w:rsidRPr="00C730B4" w:rsidRDefault="00926099" w:rsidP="00CD7E30">
            <w:pPr>
              <w:ind w:right="-1"/>
              <w:rPr>
                <w:rFonts w:eastAsiaTheme="minorHAnsi"/>
                <w:sz w:val="24"/>
                <w:szCs w:val="24"/>
              </w:rPr>
            </w:pPr>
          </w:p>
        </w:tc>
        <w:tc>
          <w:tcPr>
            <w:tcW w:w="3402" w:type="dxa"/>
          </w:tcPr>
          <w:p w14:paraId="0C65C722" w14:textId="77777777" w:rsidR="00926099" w:rsidRPr="00C730B4" w:rsidRDefault="00926099" w:rsidP="00CD7E30">
            <w:pPr>
              <w:ind w:right="-1"/>
              <w:rPr>
                <w:rFonts w:eastAsiaTheme="minorHAnsi"/>
                <w:sz w:val="24"/>
                <w:szCs w:val="24"/>
              </w:rPr>
            </w:pPr>
            <w:r w:rsidRPr="00C730B4">
              <w:rPr>
                <w:rFonts w:eastAsiaTheme="minorHAnsi"/>
                <w:sz w:val="24"/>
                <w:szCs w:val="24"/>
              </w:rPr>
              <w:t>Кружок «Юный математик»</w:t>
            </w:r>
          </w:p>
        </w:tc>
        <w:tc>
          <w:tcPr>
            <w:tcW w:w="851" w:type="dxa"/>
          </w:tcPr>
          <w:p w14:paraId="37950931"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992" w:type="dxa"/>
          </w:tcPr>
          <w:p w14:paraId="6B8E6C39" w14:textId="77777777" w:rsidR="00926099" w:rsidRPr="00C730B4" w:rsidRDefault="00926099" w:rsidP="00CD7E30">
            <w:pPr>
              <w:ind w:right="-1"/>
              <w:rPr>
                <w:rFonts w:eastAsiaTheme="minorHAnsi"/>
                <w:sz w:val="24"/>
                <w:szCs w:val="24"/>
              </w:rPr>
            </w:pPr>
          </w:p>
        </w:tc>
        <w:tc>
          <w:tcPr>
            <w:tcW w:w="992" w:type="dxa"/>
          </w:tcPr>
          <w:p w14:paraId="51DAB53A" w14:textId="77777777" w:rsidR="00926099" w:rsidRPr="00C730B4" w:rsidRDefault="00926099" w:rsidP="00CD7E30">
            <w:pPr>
              <w:ind w:right="-1"/>
              <w:rPr>
                <w:rFonts w:eastAsiaTheme="minorHAnsi"/>
                <w:sz w:val="24"/>
                <w:szCs w:val="24"/>
              </w:rPr>
            </w:pPr>
          </w:p>
        </w:tc>
        <w:tc>
          <w:tcPr>
            <w:tcW w:w="709" w:type="dxa"/>
          </w:tcPr>
          <w:p w14:paraId="4E6748E9" w14:textId="77777777" w:rsidR="00926099" w:rsidRPr="00C730B4" w:rsidRDefault="00926099" w:rsidP="00CD7E30">
            <w:pPr>
              <w:ind w:right="-1"/>
              <w:rPr>
                <w:rFonts w:eastAsiaTheme="minorHAnsi"/>
                <w:sz w:val="24"/>
                <w:szCs w:val="24"/>
              </w:rPr>
            </w:pPr>
          </w:p>
        </w:tc>
        <w:tc>
          <w:tcPr>
            <w:tcW w:w="851" w:type="dxa"/>
          </w:tcPr>
          <w:p w14:paraId="6B65007D" w14:textId="77777777" w:rsidR="00926099" w:rsidRPr="00C730B4" w:rsidRDefault="00926099" w:rsidP="00CD7E30">
            <w:pPr>
              <w:ind w:right="-1"/>
              <w:rPr>
                <w:rFonts w:eastAsiaTheme="minorHAnsi"/>
                <w:sz w:val="24"/>
                <w:szCs w:val="24"/>
              </w:rPr>
            </w:pPr>
          </w:p>
        </w:tc>
        <w:tc>
          <w:tcPr>
            <w:tcW w:w="992" w:type="dxa"/>
          </w:tcPr>
          <w:p w14:paraId="1CD0A031"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r>
      <w:tr w:rsidR="00F43079" w:rsidRPr="00C730B4" w14:paraId="0415919E" w14:textId="77777777" w:rsidTr="00E85E37">
        <w:tc>
          <w:tcPr>
            <w:tcW w:w="1276" w:type="dxa"/>
            <w:vMerge/>
          </w:tcPr>
          <w:p w14:paraId="72B54007" w14:textId="77777777" w:rsidR="00926099" w:rsidRPr="00C730B4" w:rsidRDefault="00926099" w:rsidP="00CD7E30">
            <w:pPr>
              <w:ind w:right="-1"/>
              <w:rPr>
                <w:rFonts w:eastAsiaTheme="minorHAnsi"/>
                <w:sz w:val="24"/>
                <w:szCs w:val="24"/>
              </w:rPr>
            </w:pPr>
          </w:p>
        </w:tc>
        <w:tc>
          <w:tcPr>
            <w:tcW w:w="3402" w:type="dxa"/>
          </w:tcPr>
          <w:p w14:paraId="2E664D59"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Работа по составлению исследовательских проектов</w:t>
            </w:r>
          </w:p>
        </w:tc>
        <w:tc>
          <w:tcPr>
            <w:tcW w:w="851" w:type="dxa"/>
          </w:tcPr>
          <w:p w14:paraId="25B20C1A"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992" w:type="dxa"/>
          </w:tcPr>
          <w:p w14:paraId="3A8700D6"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992" w:type="dxa"/>
          </w:tcPr>
          <w:p w14:paraId="6837DED7"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709" w:type="dxa"/>
          </w:tcPr>
          <w:p w14:paraId="426CDAC9"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851" w:type="dxa"/>
          </w:tcPr>
          <w:p w14:paraId="65123473" w14:textId="77777777" w:rsidR="00926099" w:rsidRPr="00C730B4" w:rsidRDefault="00926099" w:rsidP="00CD7E30">
            <w:pPr>
              <w:ind w:right="-1"/>
              <w:rPr>
                <w:rFonts w:eastAsiaTheme="minorHAnsi"/>
                <w:sz w:val="24"/>
                <w:szCs w:val="24"/>
              </w:rPr>
            </w:pPr>
            <w:r w:rsidRPr="00C730B4">
              <w:rPr>
                <w:rFonts w:eastAsiaTheme="minorHAnsi"/>
                <w:sz w:val="24"/>
                <w:szCs w:val="24"/>
              </w:rPr>
              <w:t>36</w:t>
            </w:r>
          </w:p>
        </w:tc>
        <w:tc>
          <w:tcPr>
            <w:tcW w:w="992" w:type="dxa"/>
          </w:tcPr>
          <w:p w14:paraId="0672FB0B" w14:textId="77777777" w:rsidR="00926099" w:rsidRPr="00C730B4" w:rsidRDefault="00926099" w:rsidP="00CD7E30">
            <w:pPr>
              <w:ind w:right="-1"/>
              <w:rPr>
                <w:rFonts w:eastAsiaTheme="minorHAnsi"/>
                <w:sz w:val="24"/>
                <w:szCs w:val="24"/>
              </w:rPr>
            </w:pPr>
            <w:r w:rsidRPr="00C730B4">
              <w:rPr>
                <w:rFonts w:eastAsiaTheme="minorHAnsi"/>
                <w:sz w:val="24"/>
                <w:szCs w:val="24"/>
              </w:rPr>
              <w:t>176</w:t>
            </w:r>
          </w:p>
        </w:tc>
      </w:tr>
      <w:tr w:rsidR="00F43079" w:rsidRPr="00C730B4" w14:paraId="2D8FD339" w14:textId="77777777" w:rsidTr="00E85E37">
        <w:tc>
          <w:tcPr>
            <w:tcW w:w="1276" w:type="dxa"/>
            <w:vMerge/>
          </w:tcPr>
          <w:p w14:paraId="4A800BDA" w14:textId="77777777" w:rsidR="00926099" w:rsidRPr="00C730B4" w:rsidRDefault="00926099" w:rsidP="00CD7E30">
            <w:pPr>
              <w:ind w:right="-1"/>
              <w:rPr>
                <w:rFonts w:eastAsiaTheme="minorHAnsi"/>
                <w:sz w:val="24"/>
                <w:szCs w:val="24"/>
              </w:rPr>
            </w:pPr>
          </w:p>
        </w:tc>
        <w:tc>
          <w:tcPr>
            <w:tcW w:w="3402" w:type="dxa"/>
          </w:tcPr>
          <w:p w14:paraId="2D537F8A"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Кружок «80 дней вокруг света»</w:t>
            </w:r>
          </w:p>
        </w:tc>
        <w:tc>
          <w:tcPr>
            <w:tcW w:w="851" w:type="dxa"/>
          </w:tcPr>
          <w:p w14:paraId="7750A6B3" w14:textId="77777777" w:rsidR="00926099" w:rsidRPr="00C730B4" w:rsidRDefault="00926099" w:rsidP="00CD7E30">
            <w:pPr>
              <w:adjustRightInd w:val="0"/>
              <w:ind w:right="-1"/>
              <w:rPr>
                <w:rFonts w:eastAsiaTheme="minorHAnsi"/>
                <w:sz w:val="24"/>
                <w:szCs w:val="24"/>
              </w:rPr>
            </w:pPr>
          </w:p>
        </w:tc>
        <w:tc>
          <w:tcPr>
            <w:tcW w:w="992" w:type="dxa"/>
          </w:tcPr>
          <w:p w14:paraId="6C180B80" w14:textId="77777777" w:rsidR="00926099" w:rsidRPr="00C730B4" w:rsidRDefault="00926099" w:rsidP="00CD7E30">
            <w:pPr>
              <w:adjustRightInd w:val="0"/>
              <w:ind w:right="-1"/>
              <w:rPr>
                <w:rFonts w:eastAsiaTheme="minorHAnsi"/>
                <w:sz w:val="24"/>
                <w:szCs w:val="24"/>
              </w:rPr>
            </w:pPr>
          </w:p>
        </w:tc>
        <w:tc>
          <w:tcPr>
            <w:tcW w:w="992" w:type="dxa"/>
          </w:tcPr>
          <w:p w14:paraId="717E0BAF"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35</w:t>
            </w:r>
          </w:p>
        </w:tc>
        <w:tc>
          <w:tcPr>
            <w:tcW w:w="709" w:type="dxa"/>
          </w:tcPr>
          <w:p w14:paraId="0B931EDB" w14:textId="77777777" w:rsidR="00926099" w:rsidRPr="00C730B4" w:rsidRDefault="00926099" w:rsidP="00CD7E30">
            <w:pPr>
              <w:adjustRightInd w:val="0"/>
              <w:ind w:right="-1"/>
              <w:rPr>
                <w:rFonts w:eastAsiaTheme="minorHAnsi"/>
                <w:sz w:val="24"/>
                <w:szCs w:val="24"/>
              </w:rPr>
            </w:pPr>
          </w:p>
        </w:tc>
        <w:tc>
          <w:tcPr>
            <w:tcW w:w="851" w:type="dxa"/>
          </w:tcPr>
          <w:p w14:paraId="261368CA" w14:textId="77777777" w:rsidR="00926099" w:rsidRPr="00C730B4" w:rsidRDefault="00926099" w:rsidP="00CD7E30">
            <w:pPr>
              <w:adjustRightInd w:val="0"/>
              <w:ind w:right="-1"/>
              <w:rPr>
                <w:rFonts w:eastAsiaTheme="minorHAnsi"/>
                <w:sz w:val="24"/>
                <w:szCs w:val="24"/>
              </w:rPr>
            </w:pPr>
          </w:p>
        </w:tc>
        <w:tc>
          <w:tcPr>
            <w:tcW w:w="992" w:type="dxa"/>
          </w:tcPr>
          <w:p w14:paraId="51A7CDD2"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35</w:t>
            </w:r>
          </w:p>
        </w:tc>
      </w:tr>
      <w:tr w:rsidR="00F43079" w:rsidRPr="00C730B4" w14:paraId="6EFA7617" w14:textId="77777777" w:rsidTr="00E85E37">
        <w:tc>
          <w:tcPr>
            <w:tcW w:w="1276" w:type="dxa"/>
            <w:vMerge/>
          </w:tcPr>
          <w:p w14:paraId="01A6F4B2" w14:textId="77777777" w:rsidR="00926099" w:rsidRPr="00C730B4" w:rsidRDefault="00926099" w:rsidP="00CD7E30">
            <w:pPr>
              <w:ind w:right="-1"/>
              <w:rPr>
                <w:rFonts w:eastAsiaTheme="minorHAnsi"/>
                <w:sz w:val="24"/>
                <w:szCs w:val="24"/>
              </w:rPr>
            </w:pPr>
          </w:p>
        </w:tc>
        <w:tc>
          <w:tcPr>
            <w:tcW w:w="3402" w:type="dxa"/>
          </w:tcPr>
          <w:p w14:paraId="7D0612F9"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Участие в интеллектуальных конкурсах, викторинах, научно-практических конференциях</w:t>
            </w:r>
          </w:p>
        </w:tc>
        <w:tc>
          <w:tcPr>
            <w:tcW w:w="851" w:type="dxa"/>
          </w:tcPr>
          <w:p w14:paraId="6D12D124"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17</w:t>
            </w:r>
          </w:p>
        </w:tc>
        <w:tc>
          <w:tcPr>
            <w:tcW w:w="992" w:type="dxa"/>
          </w:tcPr>
          <w:p w14:paraId="05EE5309"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17</w:t>
            </w:r>
          </w:p>
        </w:tc>
        <w:tc>
          <w:tcPr>
            <w:tcW w:w="992" w:type="dxa"/>
          </w:tcPr>
          <w:p w14:paraId="22F4249D"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9</w:t>
            </w:r>
          </w:p>
        </w:tc>
        <w:tc>
          <w:tcPr>
            <w:tcW w:w="709" w:type="dxa"/>
          </w:tcPr>
          <w:p w14:paraId="0B2D5230"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17</w:t>
            </w:r>
          </w:p>
        </w:tc>
        <w:tc>
          <w:tcPr>
            <w:tcW w:w="851" w:type="dxa"/>
          </w:tcPr>
          <w:p w14:paraId="64B6A2EC"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17</w:t>
            </w:r>
          </w:p>
        </w:tc>
        <w:tc>
          <w:tcPr>
            <w:tcW w:w="992" w:type="dxa"/>
          </w:tcPr>
          <w:p w14:paraId="4D952D5F"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77</w:t>
            </w:r>
          </w:p>
        </w:tc>
      </w:tr>
      <w:tr w:rsidR="00F43079" w:rsidRPr="00C730B4" w14:paraId="16670485" w14:textId="77777777" w:rsidTr="00E85E37">
        <w:tc>
          <w:tcPr>
            <w:tcW w:w="1276" w:type="dxa"/>
            <w:vMerge w:val="restart"/>
          </w:tcPr>
          <w:p w14:paraId="199155BB" w14:textId="77777777" w:rsidR="00926099" w:rsidRPr="00C730B4" w:rsidRDefault="00926099" w:rsidP="00CD7E30">
            <w:pPr>
              <w:ind w:right="-1"/>
              <w:rPr>
                <w:rFonts w:eastAsiaTheme="minorHAnsi"/>
                <w:sz w:val="24"/>
                <w:szCs w:val="24"/>
              </w:rPr>
            </w:pPr>
            <w:r w:rsidRPr="00C730B4">
              <w:rPr>
                <w:rFonts w:eastAsiaTheme="minorHAnsi"/>
                <w:sz w:val="24"/>
                <w:szCs w:val="24"/>
              </w:rPr>
              <w:t>Духовно-нравственное</w:t>
            </w:r>
          </w:p>
        </w:tc>
        <w:tc>
          <w:tcPr>
            <w:tcW w:w="3402" w:type="dxa"/>
          </w:tcPr>
          <w:p w14:paraId="7792A6B2" w14:textId="77777777" w:rsidR="00926099" w:rsidRPr="00C730B4" w:rsidRDefault="00926099" w:rsidP="00CD7E30">
            <w:pPr>
              <w:ind w:right="-1"/>
              <w:rPr>
                <w:rFonts w:eastAsiaTheme="minorHAnsi"/>
                <w:sz w:val="24"/>
                <w:szCs w:val="24"/>
              </w:rPr>
            </w:pPr>
            <w:r w:rsidRPr="00C730B4">
              <w:rPr>
                <w:rFonts w:eastAsiaTheme="minorHAnsi"/>
                <w:sz w:val="24"/>
                <w:szCs w:val="24"/>
              </w:rPr>
              <w:t>Классные часы духовно-нравственной, военно-патриотической и экологической направленности</w:t>
            </w:r>
          </w:p>
        </w:tc>
        <w:tc>
          <w:tcPr>
            <w:tcW w:w="851" w:type="dxa"/>
          </w:tcPr>
          <w:p w14:paraId="5011EA9B" w14:textId="77777777" w:rsidR="00926099" w:rsidRPr="00C730B4" w:rsidRDefault="00926099" w:rsidP="00CD7E30">
            <w:pPr>
              <w:ind w:right="-1"/>
              <w:rPr>
                <w:rFonts w:eastAsiaTheme="minorHAnsi"/>
                <w:sz w:val="24"/>
                <w:szCs w:val="24"/>
              </w:rPr>
            </w:pPr>
            <w:r w:rsidRPr="00C730B4">
              <w:rPr>
                <w:rFonts w:eastAsiaTheme="minorHAnsi"/>
                <w:sz w:val="24"/>
                <w:szCs w:val="24"/>
              </w:rPr>
              <w:t>9</w:t>
            </w:r>
          </w:p>
        </w:tc>
        <w:tc>
          <w:tcPr>
            <w:tcW w:w="992" w:type="dxa"/>
          </w:tcPr>
          <w:p w14:paraId="5A622488" w14:textId="77777777" w:rsidR="00926099" w:rsidRPr="00C730B4" w:rsidRDefault="00926099" w:rsidP="00CD7E30">
            <w:pPr>
              <w:ind w:right="-1"/>
              <w:rPr>
                <w:rFonts w:eastAsiaTheme="minorHAnsi"/>
                <w:sz w:val="24"/>
                <w:szCs w:val="24"/>
              </w:rPr>
            </w:pPr>
            <w:r w:rsidRPr="00C730B4">
              <w:rPr>
                <w:rFonts w:eastAsiaTheme="minorHAnsi"/>
                <w:sz w:val="24"/>
                <w:szCs w:val="24"/>
              </w:rPr>
              <w:t>9</w:t>
            </w:r>
          </w:p>
        </w:tc>
        <w:tc>
          <w:tcPr>
            <w:tcW w:w="992" w:type="dxa"/>
          </w:tcPr>
          <w:p w14:paraId="022068A6" w14:textId="77777777" w:rsidR="00926099" w:rsidRPr="00C730B4" w:rsidRDefault="00926099" w:rsidP="00CD7E30">
            <w:pPr>
              <w:ind w:right="-1"/>
              <w:rPr>
                <w:rFonts w:eastAsiaTheme="minorHAnsi"/>
                <w:sz w:val="24"/>
                <w:szCs w:val="24"/>
              </w:rPr>
            </w:pPr>
            <w:r w:rsidRPr="00C730B4">
              <w:rPr>
                <w:rFonts w:eastAsiaTheme="minorHAnsi"/>
                <w:sz w:val="24"/>
                <w:szCs w:val="24"/>
              </w:rPr>
              <w:t>9</w:t>
            </w:r>
          </w:p>
        </w:tc>
        <w:tc>
          <w:tcPr>
            <w:tcW w:w="709" w:type="dxa"/>
          </w:tcPr>
          <w:p w14:paraId="305B69B8" w14:textId="77777777" w:rsidR="00926099" w:rsidRPr="00C730B4" w:rsidRDefault="00926099" w:rsidP="00CD7E30">
            <w:pPr>
              <w:ind w:right="-1"/>
              <w:rPr>
                <w:rFonts w:eastAsiaTheme="minorHAnsi"/>
                <w:sz w:val="24"/>
                <w:szCs w:val="24"/>
              </w:rPr>
            </w:pPr>
            <w:r w:rsidRPr="00C730B4">
              <w:rPr>
                <w:rFonts w:eastAsiaTheme="minorHAnsi"/>
                <w:sz w:val="24"/>
                <w:szCs w:val="24"/>
              </w:rPr>
              <w:t>9</w:t>
            </w:r>
          </w:p>
        </w:tc>
        <w:tc>
          <w:tcPr>
            <w:tcW w:w="851" w:type="dxa"/>
          </w:tcPr>
          <w:p w14:paraId="3DF38147" w14:textId="77777777" w:rsidR="00926099" w:rsidRPr="00C730B4" w:rsidRDefault="00926099" w:rsidP="00CD7E30">
            <w:pPr>
              <w:ind w:right="-1"/>
              <w:rPr>
                <w:rFonts w:eastAsiaTheme="minorHAnsi"/>
                <w:sz w:val="24"/>
                <w:szCs w:val="24"/>
              </w:rPr>
            </w:pPr>
            <w:r w:rsidRPr="00C730B4">
              <w:rPr>
                <w:rFonts w:eastAsiaTheme="minorHAnsi"/>
                <w:sz w:val="24"/>
                <w:szCs w:val="24"/>
              </w:rPr>
              <w:t>9</w:t>
            </w:r>
          </w:p>
        </w:tc>
        <w:tc>
          <w:tcPr>
            <w:tcW w:w="992" w:type="dxa"/>
          </w:tcPr>
          <w:p w14:paraId="41B34B92" w14:textId="77777777" w:rsidR="00926099" w:rsidRPr="00C730B4" w:rsidRDefault="00926099" w:rsidP="00CD7E30">
            <w:pPr>
              <w:ind w:right="-1"/>
              <w:rPr>
                <w:rFonts w:eastAsiaTheme="minorHAnsi"/>
                <w:sz w:val="24"/>
                <w:szCs w:val="24"/>
              </w:rPr>
            </w:pPr>
            <w:r w:rsidRPr="00C730B4">
              <w:rPr>
                <w:rFonts w:eastAsiaTheme="minorHAnsi"/>
                <w:sz w:val="24"/>
                <w:szCs w:val="24"/>
              </w:rPr>
              <w:t>45</w:t>
            </w:r>
          </w:p>
        </w:tc>
      </w:tr>
      <w:tr w:rsidR="00F43079" w:rsidRPr="00C730B4" w14:paraId="75E6E0DB" w14:textId="77777777" w:rsidTr="00E85E37">
        <w:tc>
          <w:tcPr>
            <w:tcW w:w="1276" w:type="dxa"/>
            <w:vMerge/>
          </w:tcPr>
          <w:p w14:paraId="09252C0D" w14:textId="77777777" w:rsidR="00926099" w:rsidRPr="00C730B4" w:rsidRDefault="00926099" w:rsidP="00CD7E30">
            <w:pPr>
              <w:ind w:right="-1"/>
              <w:rPr>
                <w:rFonts w:eastAsiaTheme="minorHAnsi"/>
                <w:sz w:val="24"/>
                <w:szCs w:val="24"/>
              </w:rPr>
            </w:pPr>
          </w:p>
        </w:tc>
        <w:tc>
          <w:tcPr>
            <w:tcW w:w="3402" w:type="dxa"/>
          </w:tcPr>
          <w:p w14:paraId="72179801" w14:textId="77777777" w:rsidR="00926099" w:rsidRPr="00C730B4" w:rsidRDefault="00926099" w:rsidP="00CD7E30">
            <w:pPr>
              <w:ind w:right="-1"/>
              <w:jc w:val="both"/>
              <w:rPr>
                <w:rFonts w:eastAsiaTheme="minorHAnsi"/>
                <w:sz w:val="24"/>
                <w:szCs w:val="24"/>
              </w:rPr>
            </w:pPr>
            <w:r w:rsidRPr="00C730B4">
              <w:rPr>
                <w:rFonts w:eastAsiaTheme="minorHAnsi"/>
                <w:sz w:val="24"/>
                <w:szCs w:val="24"/>
              </w:rPr>
              <w:t>Кружок «Уроки нравственности»</w:t>
            </w:r>
          </w:p>
        </w:tc>
        <w:tc>
          <w:tcPr>
            <w:tcW w:w="851" w:type="dxa"/>
          </w:tcPr>
          <w:p w14:paraId="0E2F61CA" w14:textId="77777777" w:rsidR="00926099" w:rsidRPr="00C730B4" w:rsidRDefault="00926099" w:rsidP="00CD7E30">
            <w:pPr>
              <w:ind w:right="-1"/>
              <w:rPr>
                <w:rFonts w:eastAsiaTheme="minorHAnsi"/>
                <w:sz w:val="24"/>
                <w:szCs w:val="24"/>
              </w:rPr>
            </w:pPr>
          </w:p>
        </w:tc>
        <w:tc>
          <w:tcPr>
            <w:tcW w:w="992" w:type="dxa"/>
          </w:tcPr>
          <w:p w14:paraId="4AC74CF0" w14:textId="77777777" w:rsidR="00926099" w:rsidRPr="00C730B4" w:rsidRDefault="00926099" w:rsidP="00CD7E30">
            <w:pPr>
              <w:ind w:right="-1"/>
              <w:rPr>
                <w:rFonts w:eastAsiaTheme="minorHAnsi"/>
                <w:sz w:val="24"/>
                <w:szCs w:val="24"/>
              </w:rPr>
            </w:pPr>
          </w:p>
        </w:tc>
        <w:tc>
          <w:tcPr>
            <w:tcW w:w="992" w:type="dxa"/>
          </w:tcPr>
          <w:p w14:paraId="5ADF62C3" w14:textId="77777777" w:rsidR="00926099" w:rsidRPr="00C730B4" w:rsidRDefault="00926099" w:rsidP="00CD7E30">
            <w:pPr>
              <w:ind w:right="-1"/>
              <w:rPr>
                <w:rFonts w:eastAsiaTheme="minorHAnsi"/>
                <w:sz w:val="24"/>
                <w:szCs w:val="24"/>
              </w:rPr>
            </w:pPr>
          </w:p>
        </w:tc>
        <w:tc>
          <w:tcPr>
            <w:tcW w:w="709" w:type="dxa"/>
          </w:tcPr>
          <w:p w14:paraId="46DCA8EF" w14:textId="77777777" w:rsidR="00926099" w:rsidRPr="00C730B4" w:rsidRDefault="00926099" w:rsidP="00CD7E30">
            <w:pPr>
              <w:ind w:right="-1"/>
              <w:rPr>
                <w:rFonts w:eastAsiaTheme="minorHAnsi"/>
                <w:sz w:val="24"/>
                <w:szCs w:val="24"/>
              </w:rPr>
            </w:pPr>
          </w:p>
        </w:tc>
        <w:tc>
          <w:tcPr>
            <w:tcW w:w="851" w:type="dxa"/>
          </w:tcPr>
          <w:p w14:paraId="1A49A75A" w14:textId="77777777" w:rsidR="00926099" w:rsidRPr="00C730B4" w:rsidRDefault="00926099" w:rsidP="00CD7E30">
            <w:pPr>
              <w:ind w:right="-1"/>
              <w:rPr>
                <w:rFonts w:eastAsiaTheme="minorHAnsi"/>
                <w:sz w:val="24"/>
                <w:szCs w:val="24"/>
              </w:rPr>
            </w:pPr>
            <w:r w:rsidRPr="00C730B4">
              <w:rPr>
                <w:rFonts w:eastAsiaTheme="minorHAnsi"/>
                <w:sz w:val="24"/>
                <w:szCs w:val="24"/>
              </w:rPr>
              <w:t>34</w:t>
            </w:r>
          </w:p>
        </w:tc>
        <w:tc>
          <w:tcPr>
            <w:tcW w:w="992" w:type="dxa"/>
          </w:tcPr>
          <w:p w14:paraId="16A5E8F6" w14:textId="77777777" w:rsidR="00926099" w:rsidRPr="00C730B4" w:rsidRDefault="00926099" w:rsidP="00CD7E30">
            <w:pPr>
              <w:ind w:right="-1"/>
              <w:rPr>
                <w:rFonts w:eastAsiaTheme="minorHAnsi"/>
                <w:sz w:val="24"/>
                <w:szCs w:val="24"/>
              </w:rPr>
            </w:pPr>
            <w:r w:rsidRPr="00C730B4">
              <w:rPr>
                <w:rFonts w:eastAsiaTheme="minorHAnsi"/>
                <w:sz w:val="24"/>
                <w:szCs w:val="24"/>
              </w:rPr>
              <w:t>34</w:t>
            </w:r>
          </w:p>
        </w:tc>
      </w:tr>
      <w:tr w:rsidR="00F43079" w:rsidRPr="00C730B4" w14:paraId="23CCA7A7" w14:textId="77777777" w:rsidTr="00E85E37">
        <w:tc>
          <w:tcPr>
            <w:tcW w:w="1276" w:type="dxa"/>
            <w:vMerge w:val="restart"/>
          </w:tcPr>
          <w:p w14:paraId="354D3A4E" w14:textId="77777777" w:rsidR="00926099" w:rsidRPr="00C730B4" w:rsidRDefault="00926099" w:rsidP="00CD7E30">
            <w:pPr>
              <w:ind w:right="-1"/>
              <w:rPr>
                <w:rFonts w:eastAsiaTheme="minorHAnsi"/>
                <w:sz w:val="24"/>
                <w:szCs w:val="24"/>
              </w:rPr>
            </w:pPr>
            <w:r w:rsidRPr="00C730B4">
              <w:rPr>
                <w:rFonts w:eastAsiaTheme="minorHAnsi"/>
                <w:sz w:val="24"/>
                <w:szCs w:val="24"/>
              </w:rPr>
              <w:lastRenderedPageBreak/>
              <w:t>Общекультурное</w:t>
            </w:r>
          </w:p>
        </w:tc>
        <w:tc>
          <w:tcPr>
            <w:tcW w:w="3402" w:type="dxa"/>
          </w:tcPr>
          <w:p w14:paraId="6EC288D7" w14:textId="77777777" w:rsidR="00926099" w:rsidRPr="00C730B4" w:rsidRDefault="00926099" w:rsidP="00CD7E30">
            <w:pPr>
              <w:ind w:right="-1"/>
              <w:rPr>
                <w:rFonts w:eastAsiaTheme="minorHAnsi"/>
                <w:sz w:val="24"/>
                <w:szCs w:val="24"/>
              </w:rPr>
            </w:pPr>
            <w:r w:rsidRPr="00C730B4">
              <w:rPr>
                <w:rFonts w:eastAsiaTheme="minorHAnsi"/>
                <w:sz w:val="24"/>
                <w:szCs w:val="24"/>
              </w:rPr>
              <w:t>воспитательные мероприятия художественно-эстетической направленности</w:t>
            </w:r>
          </w:p>
        </w:tc>
        <w:tc>
          <w:tcPr>
            <w:tcW w:w="851" w:type="dxa"/>
          </w:tcPr>
          <w:p w14:paraId="38089D63" w14:textId="77777777" w:rsidR="00926099" w:rsidRPr="00C730B4" w:rsidRDefault="00926099" w:rsidP="00CD7E30">
            <w:pPr>
              <w:ind w:right="-1"/>
              <w:rPr>
                <w:rFonts w:eastAsiaTheme="minorHAnsi"/>
                <w:sz w:val="24"/>
                <w:szCs w:val="24"/>
              </w:rPr>
            </w:pPr>
            <w:r w:rsidRPr="00C730B4">
              <w:rPr>
                <w:rFonts w:eastAsiaTheme="minorHAnsi"/>
                <w:sz w:val="24"/>
                <w:szCs w:val="24"/>
              </w:rPr>
              <w:t>17</w:t>
            </w:r>
          </w:p>
        </w:tc>
        <w:tc>
          <w:tcPr>
            <w:tcW w:w="992" w:type="dxa"/>
          </w:tcPr>
          <w:p w14:paraId="3D8AAD6A" w14:textId="77777777" w:rsidR="00926099" w:rsidRPr="00C730B4" w:rsidRDefault="00926099" w:rsidP="00CD7E30">
            <w:pPr>
              <w:ind w:right="-1"/>
              <w:rPr>
                <w:rFonts w:eastAsiaTheme="minorHAnsi"/>
                <w:sz w:val="24"/>
                <w:szCs w:val="24"/>
              </w:rPr>
            </w:pPr>
            <w:r w:rsidRPr="00C730B4">
              <w:rPr>
                <w:rFonts w:eastAsiaTheme="minorHAnsi"/>
                <w:sz w:val="24"/>
                <w:szCs w:val="24"/>
              </w:rPr>
              <w:t>17</w:t>
            </w:r>
          </w:p>
        </w:tc>
        <w:tc>
          <w:tcPr>
            <w:tcW w:w="992" w:type="dxa"/>
          </w:tcPr>
          <w:p w14:paraId="0C2B9C2B" w14:textId="77777777" w:rsidR="00926099" w:rsidRPr="00C730B4" w:rsidRDefault="00926099" w:rsidP="00CD7E30">
            <w:pPr>
              <w:ind w:right="-1"/>
              <w:rPr>
                <w:rFonts w:eastAsiaTheme="minorHAnsi"/>
                <w:sz w:val="24"/>
                <w:szCs w:val="24"/>
              </w:rPr>
            </w:pPr>
            <w:r w:rsidRPr="00C730B4">
              <w:rPr>
                <w:rFonts w:eastAsiaTheme="minorHAnsi"/>
                <w:sz w:val="24"/>
                <w:szCs w:val="24"/>
              </w:rPr>
              <w:t>17</w:t>
            </w:r>
          </w:p>
        </w:tc>
        <w:tc>
          <w:tcPr>
            <w:tcW w:w="709" w:type="dxa"/>
          </w:tcPr>
          <w:p w14:paraId="0012DD3D" w14:textId="77777777" w:rsidR="00926099" w:rsidRPr="00C730B4" w:rsidRDefault="00926099" w:rsidP="00CD7E30">
            <w:pPr>
              <w:ind w:right="-1"/>
              <w:rPr>
                <w:rFonts w:eastAsiaTheme="minorHAnsi"/>
                <w:sz w:val="24"/>
                <w:szCs w:val="24"/>
              </w:rPr>
            </w:pPr>
            <w:r w:rsidRPr="00C730B4">
              <w:rPr>
                <w:rFonts w:eastAsiaTheme="minorHAnsi"/>
                <w:sz w:val="24"/>
                <w:szCs w:val="24"/>
              </w:rPr>
              <w:t>17</w:t>
            </w:r>
          </w:p>
        </w:tc>
        <w:tc>
          <w:tcPr>
            <w:tcW w:w="851" w:type="dxa"/>
          </w:tcPr>
          <w:p w14:paraId="6EBE28CD" w14:textId="77777777" w:rsidR="00926099" w:rsidRPr="00C730B4" w:rsidRDefault="00926099" w:rsidP="00CD7E30">
            <w:pPr>
              <w:ind w:right="-1"/>
              <w:rPr>
                <w:rFonts w:eastAsiaTheme="minorHAnsi"/>
                <w:sz w:val="24"/>
                <w:szCs w:val="24"/>
              </w:rPr>
            </w:pPr>
            <w:r w:rsidRPr="00C730B4">
              <w:rPr>
                <w:rFonts w:eastAsiaTheme="minorHAnsi"/>
                <w:sz w:val="24"/>
                <w:szCs w:val="24"/>
              </w:rPr>
              <w:t>18</w:t>
            </w:r>
          </w:p>
        </w:tc>
        <w:tc>
          <w:tcPr>
            <w:tcW w:w="992" w:type="dxa"/>
          </w:tcPr>
          <w:p w14:paraId="103030CB" w14:textId="77777777" w:rsidR="00926099" w:rsidRPr="00C730B4" w:rsidRDefault="00926099" w:rsidP="00CD7E30">
            <w:pPr>
              <w:ind w:right="-1"/>
              <w:rPr>
                <w:rFonts w:eastAsiaTheme="minorHAnsi"/>
                <w:sz w:val="24"/>
                <w:szCs w:val="24"/>
              </w:rPr>
            </w:pPr>
            <w:r w:rsidRPr="00C730B4">
              <w:rPr>
                <w:rFonts w:eastAsiaTheme="minorHAnsi"/>
                <w:sz w:val="24"/>
                <w:szCs w:val="24"/>
              </w:rPr>
              <w:t>90</w:t>
            </w:r>
          </w:p>
        </w:tc>
      </w:tr>
      <w:tr w:rsidR="00F43079" w:rsidRPr="00C730B4" w14:paraId="09848EDA" w14:textId="77777777" w:rsidTr="00E85E37">
        <w:tc>
          <w:tcPr>
            <w:tcW w:w="1276" w:type="dxa"/>
            <w:vMerge/>
          </w:tcPr>
          <w:p w14:paraId="7D486537" w14:textId="77777777" w:rsidR="00926099" w:rsidRPr="00C730B4" w:rsidRDefault="00926099" w:rsidP="00CD7E30">
            <w:pPr>
              <w:ind w:right="-1"/>
              <w:rPr>
                <w:rFonts w:eastAsiaTheme="minorHAnsi"/>
                <w:sz w:val="24"/>
                <w:szCs w:val="24"/>
              </w:rPr>
            </w:pPr>
          </w:p>
        </w:tc>
        <w:tc>
          <w:tcPr>
            <w:tcW w:w="3402" w:type="dxa"/>
          </w:tcPr>
          <w:p w14:paraId="5D5FEDFC" w14:textId="77777777" w:rsidR="00926099" w:rsidRPr="00C730B4" w:rsidRDefault="00926099" w:rsidP="00CD7E30">
            <w:pPr>
              <w:adjustRightInd w:val="0"/>
              <w:ind w:right="-1"/>
              <w:jc w:val="both"/>
              <w:rPr>
                <w:rFonts w:eastAsiaTheme="minorHAnsi"/>
                <w:sz w:val="24"/>
                <w:szCs w:val="24"/>
              </w:rPr>
            </w:pPr>
            <w:r w:rsidRPr="00C730B4">
              <w:rPr>
                <w:rFonts w:eastAsiaTheme="minorHAnsi"/>
                <w:sz w:val="24"/>
                <w:szCs w:val="24"/>
              </w:rPr>
              <w:t>Участие в творческих конкурсах.</w:t>
            </w:r>
          </w:p>
        </w:tc>
        <w:tc>
          <w:tcPr>
            <w:tcW w:w="851" w:type="dxa"/>
          </w:tcPr>
          <w:p w14:paraId="4439B1E4"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992" w:type="dxa"/>
          </w:tcPr>
          <w:p w14:paraId="746A4D65"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992" w:type="dxa"/>
          </w:tcPr>
          <w:p w14:paraId="2D28062A" w14:textId="77777777" w:rsidR="00926099" w:rsidRPr="00C730B4" w:rsidRDefault="00926099" w:rsidP="00CD7E30">
            <w:pPr>
              <w:ind w:right="-1"/>
              <w:rPr>
                <w:rFonts w:eastAsiaTheme="minorHAnsi"/>
                <w:sz w:val="24"/>
                <w:szCs w:val="24"/>
              </w:rPr>
            </w:pPr>
            <w:r w:rsidRPr="00C730B4">
              <w:rPr>
                <w:rFonts w:eastAsiaTheme="minorHAnsi"/>
                <w:sz w:val="24"/>
                <w:szCs w:val="24"/>
              </w:rPr>
              <w:t>8</w:t>
            </w:r>
          </w:p>
        </w:tc>
        <w:tc>
          <w:tcPr>
            <w:tcW w:w="709" w:type="dxa"/>
          </w:tcPr>
          <w:p w14:paraId="73815771"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851" w:type="dxa"/>
          </w:tcPr>
          <w:p w14:paraId="44047041"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992" w:type="dxa"/>
          </w:tcPr>
          <w:p w14:paraId="79533E28" w14:textId="77777777" w:rsidR="00926099" w:rsidRPr="00C730B4" w:rsidRDefault="00926099" w:rsidP="00CD7E30">
            <w:pPr>
              <w:ind w:right="-1"/>
              <w:rPr>
                <w:rFonts w:eastAsiaTheme="minorHAnsi"/>
                <w:sz w:val="24"/>
                <w:szCs w:val="24"/>
              </w:rPr>
            </w:pPr>
            <w:r w:rsidRPr="00C730B4">
              <w:rPr>
                <w:rFonts w:eastAsiaTheme="minorHAnsi"/>
                <w:sz w:val="24"/>
                <w:szCs w:val="24"/>
              </w:rPr>
              <w:t>148</w:t>
            </w:r>
          </w:p>
        </w:tc>
      </w:tr>
      <w:tr w:rsidR="00F43079" w:rsidRPr="00C730B4" w14:paraId="31FAEB19" w14:textId="77777777" w:rsidTr="00E85E37">
        <w:tc>
          <w:tcPr>
            <w:tcW w:w="1276" w:type="dxa"/>
            <w:vMerge/>
          </w:tcPr>
          <w:p w14:paraId="3D6900A9" w14:textId="77777777" w:rsidR="00926099" w:rsidRPr="00C730B4" w:rsidRDefault="00926099" w:rsidP="00CD7E30">
            <w:pPr>
              <w:ind w:right="-1"/>
              <w:rPr>
                <w:rFonts w:eastAsiaTheme="minorHAnsi"/>
                <w:sz w:val="24"/>
                <w:szCs w:val="24"/>
              </w:rPr>
            </w:pPr>
          </w:p>
        </w:tc>
        <w:tc>
          <w:tcPr>
            <w:tcW w:w="3402" w:type="dxa"/>
          </w:tcPr>
          <w:p w14:paraId="004B2778" w14:textId="77777777" w:rsidR="00926099" w:rsidRPr="00C730B4" w:rsidRDefault="00926099" w:rsidP="00CD7E30">
            <w:pPr>
              <w:adjustRightInd w:val="0"/>
              <w:ind w:right="-1"/>
              <w:jc w:val="both"/>
              <w:rPr>
                <w:rFonts w:eastAsiaTheme="minorHAnsi"/>
                <w:sz w:val="24"/>
                <w:szCs w:val="24"/>
              </w:rPr>
            </w:pPr>
            <w:r w:rsidRPr="00C730B4">
              <w:rPr>
                <w:rFonts w:eastAsiaTheme="minorHAnsi"/>
                <w:sz w:val="24"/>
                <w:szCs w:val="24"/>
              </w:rPr>
              <w:t>Библиотечные уроки</w:t>
            </w:r>
          </w:p>
        </w:tc>
        <w:tc>
          <w:tcPr>
            <w:tcW w:w="851" w:type="dxa"/>
          </w:tcPr>
          <w:p w14:paraId="5E35D26D"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992" w:type="dxa"/>
          </w:tcPr>
          <w:p w14:paraId="51D68367"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992" w:type="dxa"/>
          </w:tcPr>
          <w:p w14:paraId="2D7BEC8C"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709" w:type="dxa"/>
          </w:tcPr>
          <w:p w14:paraId="062E8071" w14:textId="77777777" w:rsidR="00926099" w:rsidRPr="00C730B4" w:rsidRDefault="00926099" w:rsidP="00CD7E30">
            <w:pPr>
              <w:ind w:right="-1"/>
              <w:rPr>
                <w:rFonts w:eastAsiaTheme="minorHAnsi"/>
                <w:sz w:val="24"/>
                <w:szCs w:val="24"/>
              </w:rPr>
            </w:pPr>
            <w:r w:rsidRPr="00C730B4">
              <w:rPr>
                <w:rFonts w:eastAsiaTheme="minorHAnsi"/>
                <w:sz w:val="24"/>
                <w:szCs w:val="24"/>
              </w:rPr>
              <w:t>35</w:t>
            </w:r>
          </w:p>
        </w:tc>
        <w:tc>
          <w:tcPr>
            <w:tcW w:w="851" w:type="dxa"/>
          </w:tcPr>
          <w:p w14:paraId="410230C3" w14:textId="77777777" w:rsidR="00926099" w:rsidRPr="00C730B4" w:rsidRDefault="00926099" w:rsidP="00CD7E30">
            <w:pPr>
              <w:ind w:right="-1"/>
              <w:rPr>
                <w:rFonts w:eastAsiaTheme="minorHAnsi"/>
                <w:sz w:val="24"/>
                <w:szCs w:val="24"/>
              </w:rPr>
            </w:pPr>
          </w:p>
        </w:tc>
        <w:tc>
          <w:tcPr>
            <w:tcW w:w="992" w:type="dxa"/>
          </w:tcPr>
          <w:p w14:paraId="0C158E25" w14:textId="77777777" w:rsidR="00926099" w:rsidRPr="00C730B4" w:rsidRDefault="00926099" w:rsidP="00CD7E30">
            <w:pPr>
              <w:ind w:right="-1"/>
              <w:rPr>
                <w:rFonts w:eastAsiaTheme="minorHAnsi"/>
                <w:sz w:val="24"/>
                <w:szCs w:val="24"/>
              </w:rPr>
            </w:pPr>
            <w:r w:rsidRPr="00C730B4">
              <w:rPr>
                <w:rFonts w:eastAsiaTheme="minorHAnsi"/>
                <w:sz w:val="24"/>
                <w:szCs w:val="24"/>
              </w:rPr>
              <w:t>140</w:t>
            </w:r>
          </w:p>
        </w:tc>
      </w:tr>
      <w:tr w:rsidR="00F43079" w:rsidRPr="00C730B4" w14:paraId="76237C6B" w14:textId="77777777" w:rsidTr="00E85E37">
        <w:tc>
          <w:tcPr>
            <w:tcW w:w="1276" w:type="dxa"/>
            <w:vMerge/>
          </w:tcPr>
          <w:p w14:paraId="0219E6C4" w14:textId="77777777" w:rsidR="00926099" w:rsidRPr="00C730B4" w:rsidRDefault="00926099" w:rsidP="00CD7E30">
            <w:pPr>
              <w:ind w:right="-1"/>
              <w:rPr>
                <w:rFonts w:eastAsiaTheme="minorHAnsi"/>
                <w:sz w:val="24"/>
                <w:szCs w:val="24"/>
              </w:rPr>
            </w:pPr>
          </w:p>
        </w:tc>
        <w:tc>
          <w:tcPr>
            <w:tcW w:w="3402" w:type="dxa"/>
          </w:tcPr>
          <w:p w14:paraId="36B6A806" w14:textId="77777777" w:rsidR="00926099" w:rsidRPr="00C730B4" w:rsidRDefault="00926099" w:rsidP="00CD7E30">
            <w:pPr>
              <w:adjustRightInd w:val="0"/>
              <w:ind w:right="-1"/>
              <w:jc w:val="both"/>
              <w:rPr>
                <w:rFonts w:eastAsiaTheme="minorHAnsi"/>
                <w:sz w:val="24"/>
                <w:szCs w:val="24"/>
              </w:rPr>
            </w:pPr>
            <w:r w:rsidRPr="00C730B4">
              <w:rPr>
                <w:rFonts w:eastAsiaTheme="minorHAnsi"/>
                <w:sz w:val="24"/>
                <w:szCs w:val="24"/>
              </w:rPr>
              <w:t>Кружок «Театральная студия»</w:t>
            </w:r>
          </w:p>
        </w:tc>
        <w:tc>
          <w:tcPr>
            <w:tcW w:w="851" w:type="dxa"/>
          </w:tcPr>
          <w:p w14:paraId="1858B837" w14:textId="77777777" w:rsidR="00926099" w:rsidRPr="00C730B4" w:rsidRDefault="00926099" w:rsidP="00CD7E30">
            <w:pPr>
              <w:adjustRightInd w:val="0"/>
              <w:ind w:right="-1"/>
              <w:rPr>
                <w:rFonts w:eastAsiaTheme="minorHAnsi"/>
                <w:sz w:val="24"/>
                <w:szCs w:val="24"/>
              </w:rPr>
            </w:pPr>
          </w:p>
        </w:tc>
        <w:tc>
          <w:tcPr>
            <w:tcW w:w="992" w:type="dxa"/>
          </w:tcPr>
          <w:p w14:paraId="1E9FCBC8" w14:textId="77777777" w:rsidR="00926099" w:rsidRPr="00C730B4" w:rsidRDefault="00926099" w:rsidP="00CD7E30">
            <w:pPr>
              <w:adjustRightInd w:val="0"/>
              <w:ind w:right="-1"/>
              <w:rPr>
                <w:rFonts w:eastAsiaTheme="minorHAnsi"/>
                <w:sz w:val="24"/>
                <w:szCs w:val="24"/>
              </w:rPr>
            </w:pPr>
          </w:p>
        </w:tc>
        <w:tc>
          <w:tcPr>
            <w:tcW w:w="992" w:type="dxa"/>
          </w:tcPr>
          <w:p w14:paraId="73597B2A" w14:textId="77777777" w:rsidR="00926099" w:rsidRPr="00C730B4" w:rsidRDefault="00926099" w:rsidP="00CD7E30">
            <w:pPr>
              <w:adjustRightInd w:val="0"/>
              <w:ind w:right="-1"/>
              <w:rPr>
                <w:rFonts w:eastAsiaTheme="minorHAnsi"/>
                <w:sz w:val="24"/>
                <w:szCs w:val="24"/>
              </w:rPr>
            </w:pPr>
          </w:p>
        </w:tc>
        <w:tc>
          <w:tcPr>
            <w:tcW w:w="709" w:type="dxa"/>
          </w:tcPr>
          <w:p w14:paraId="4AD6ED59" w14:textId="77777777" w:rsidR="00926099" w:rsidRPr="00C730B4" w:rsidRDefault="00926099" w:rsidP="00CD7E30">
            <w:pPr>
              <w:adjustRightInd w:val="0"/>
              <w:ind w:right="-1"/>
              <w:rPr>
                <w:rFonts w:eastAsiaTheme="minorHAnsi"/>
                <w:sz w:val="24"/>
                <w:szCs w:val="24"/>
              </w:rPr>
            </w:pPr>
          </w:p>
        </w:tc>
        <w:tc>
          <w:tcPr>
            <w:tcW w:w="851" w:type="dxa"/>
          </w:tcPr>
          <w:p w14:paraId="325C492C"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34</w:t>
            </w:r>
          </w:p>
        </w:tc>
        <w:tc>
          <w:tcPr>
            <w:tcW w:w="992" w:type="dxa"/>
          </w:tcPr>
          <w:p w14:paraId="196FEEA9"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34</w:t>
            </w:r>
          </w:p>
        </w:tc>
      </w:tr>
      <w:tr w:rsidR="00F43079" w:rsidRPr="00C730B4" w14:paraId="4444EAB6" w14:textId="77777777" w:rsidTr="00E85E37">
        <w:tc>
          <w:tcPr>
            <w:tcW w:w="1276" w:type="dxa"/>
            <w:vMerge/>
          </w:tcPr>
          <w:p w14:paraId="4A690976" w14:textId="77777777" w:rsidR="00926099" w:rsidRPr="00C730B4" w:rsidRDefault="00926099" w:rsidP="00CD7E30">
            <w:pPr>
              <w:ind w:right="-1"/>
              <w:rPr>
                <w:rFonts w:eastAsiaTheme="minorHAnsi"/>
                <w:sz w:val="24"/>
                <w:szCs w:val="24"/>
              </w:rPr>
            </w:pPr>
          </w:p>
        </w:tc>
        <w:tc>
          <w:tcPr>
            <w:tcW w:w="3402" w:type="dxa"/>
          </w:tcPr>
          <w:p w14:paraId="3A9CBF9F" w14:textId="77777777" w:rsidR="00926099" w:rsidRPr="00C730B4" w:rsidRDefault="00926099" w:rsidP="00CD7E30">
            <w:pPr>
              <w:adjustRightInd w:val="0"/>
              <w:ind w:right="-1"/>
              <w:jc w:val="both"/>
              <w:rPr>
                <w:rFonts w:eastAsiaTheme="minorHAnsi"/>
                <w:sz w:val="24"/>
                <w:szCs w:val="24"/>
              </w:rPr>
            </w:pPr>
            <w:r w:rsidRPr="00C730B4">
              <w:rPr>
                <w:rFonts w:eastAsiaTheme="minorHAnsi"/>
                <w:sz w:val="24"/>
                <w:szCs w:val="24"/>
              </w:rPr>
              <w:t>Кружок «Театральная гостиная»</w:t>
            </w:r>
          </w:p>
        </w:tc>
        <w:tc>
          <w:tcPr>
            <w:tcW w:w="851" w:type="dxa"/>
          </w:tcPr>
          <w:p w14:paraId="2A7002BE" w14:textId="77777777" w:rsidR="00926099" w:rsidRPr="00C730B4" w:rsidRDefault="00926099" w:rsidP="00CD7E30">
            <w:pPr>
              <w:adjustRightInd w:val="0"/>
              <w:ind w:right="-1"/>
              <w:rPr>
                <w:rFonts w:eastAsiaTheme="minorHAnsi"/>
                <w:sz w:val="24"/>
                <w:szCs w:val="24"/>
              </w:rPr>
            </w:pPr>
          </w:p>
        </w:tc>
        <w:tc>
          <w:tcPr>
            <w:tcW w:w="992" w:type="dxa"/>
          </w:tcPr>
          <w:p w14:paraId="2625ED8B"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35</w:t>
            </w:r>
          </w:p>
        </w:tc>
        <w:tc>
          <w:tcPr>
            <w:tcW w:w="992" w:type="dxa"/>
          </w:tcPr>
          <w:p w14:paraId="1816C205" w14:textId="77777777" w:rsidR="00926099" w:rsidRPr="00C730B4" w:rsidRDefault="00926099" w:rsidP="00CD7E30">
            <w:pPr>
              <w:adjustRightInd w:val="0"/>
              <w:ind w:right="-1"/>
              <w:rPr>
                <w:rFonts w:eastAsiaTheme="minorHAnsi"/>
                <w:sz w:val="24"/>
                <w:szCs w:val="24"/>
              </w:rPr>
            </w:pPr>
          </w:p>
        </w:tc>
        <w:tc>
          <w:tcPr>
            <w:tcW w:w="709" w:type="dxa"/>
          </w:tcPr>
          <w:p w14:paraId="3C1DE919" w14:textId="77777777" w:rsidR="00926099" w:rsidRPr="00C730B4" w:rsidRDefault="00926099" w:rsidP="00CD7E30">
            <w:pPr>
              <w:adjustRightInd w:val="0"/>
              <w:ind w:right="-1"/>
              <w:rPr>
                <w:rFonts w:eastAsiaTheme="minorHAnsi"/>
                <w:sz w:val="24"/>
                <w:szCs w:val="24"/>
              </w:rPr>
            </w:pPr>
          </w:p>
        </w:tc>
        <w:tc>
          <w:tcPr>
            <w:tcW w:w="851" w:type="dxa"/>
          </w:tcPr>
          <w:p w14:paraId="62842F29" w14:textId="77777777" w:rsidR="00926099" w:rsidRPr="00C730B4" w:rsidRDefault="00926099" w:rsidP="00CD7E30">
            <w:pPr>
              <w:adjustRightInd w:val="0"/>
              <w:ind w:right="-1"/>
              <w:rPr>
                <w:rFonts w:eastAsiaTheme="minorHAnsi"/>
                <w:sz w:val="24"/>
                <w:szCs w:val="24"/>
              </w:rPr>
            </w:pPr>
          </w:p>
        </w:tc>
        <w:tc>
          <w:tcPr>
            <w:tcW w:w="992" w:type="dxa"/>
          </w:tcPr>
          <w:p w14:paraId="041211E3"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35</w:t>
            </w:r>
          </w:p>
        </w:tc>
      </w:tr>
      <w:tr w:rsidR="00F43079" w:rsidRPr="00C730B4" w14:paraId="37EFD13C" w14:textId="77777777" w:rsidTr="00E85E37">
        <w:tc>
          <w:tcPr>
            <w:tcW w:w="1276" w:type="dxa"/>
            <w:vMerge/>
          </w:tcPr>
          <w:p w14:paraId="22ED1944" w14:textId="77777777" w:rsidR="00926099" w:rsidRPr="00C730B4" w:rsidRDefault="00926099" w:rsidP="00CD7E30">
            <w:pPr>
              <w:ind w:right="-1"/>
              <w:rPr>
                <w:rFonts w:eastAsiaTheme="minorHAnsi"/>
                <w:sz w:val="24"/>
                <w:szCs w:val="24"/>
              </w:rPr>
            </w:pPr>
          </w:p>
        </w:tc>
        <w:tc>
          <w:tcPr>
            <w:tcW w:w="3402" w:type="dxa"/>
          </w:tcPr>
          <w:p w14:paraId="7CEF14AD" w14:textId="77777777" w:rsidR="00926099" w:rsidRPr="00C730B4" w:rsidRDefault="00926099" w:rsidP="00CD7E30">
            <w:pPr>
              <w:adjustRightInd w:val="0"/>
              <w:ind w:right="-1"/>
              <w:jc w:val="both"/>
              <w:rPr>
                <w:rFonts w:eastAsiaTheme="minorHAnsi"/>
                <w:sz w:val="24"/>
                <w:szCs w:val="24"/>
              </w:rPr>
            </w:pPr>
            <w:r w:rsidRPr="00C730B4">
              <w:rPr>
                <w:rFonts w:eastAsiaTheme="minorHAnsi"/>
                <w:sz w:val="24"/>
                <w:szCs w:val="24"/>
              </w:rPr>
              <w:t>Кружок «Голос»</w:t>
            </w:r>
          </w:p>
        </w:tc>
        <w:tc>
          <w:tcPr>
            <w:tcW w:w="851" w:type="dxa"/>
          </w:tcPr>
          <w:p w14:paraId="7AF91BEB" w14:textId="77777777" w:rsidR="00926099" w:rsidRPr="00C730B4" w:rsidRDefault="00926099" w:rsidP="00CD7E30">
            <w:pPr>
              <w:adjustRightInd w:val="0"/>
              <w:ind w:right="-1"/>
              <w:rPr>
                <w:rFonts w:eastAsiaTheme="minorHAnsi"/>
                <w:sz w:val="24"/>
                <w:szCs w:val="24"/>
              </w:rPr>
            </w:pPr>
          </w:p>
        </w:tc>
        <w:tc>
          <w:tcPr>
            <w:tcW w:w="992" w:type="dxa"/>
          </w:tcPr>
          <w:p w14:paraId="41B0F5F1"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35</w:t>
            </w:r>
          </w:p>
        </w:tc>
        <w:tc>
          <w:tcPr>
            <w:tcW w:w="992" w:type="dxa"/>
          </w:tcPr>
          <w:p w14:paraId="3CD7E3DC" w14:textId="77777777" w:rsidR="00926099" w:rsidRPr="00C730B4" w:rsidRDefault="00926099" w:rsidP="00CD7E30">
            <w:pPr>
              <w:adjustRightInd w:val="0"/>
              <w:ind w:right="-1"/>
              <w:rPr>
                <w:rFonts w:eastAsiaTheme="minorHAnsi"/>
                <w:sz w:val="24"/>
                <w:szCs w:val="24"/>
              </w:rPr>
            </w:pPr>
          </w:p>
        </w:tc>
        <w:tc>
          <w:tcPr>
            <w:tcW w:w="709" w:type="dxa"/>
          </w:tcPr>
          <w:p w14:paraId="414D496F" w14:textId="77777777" w:rsidR="00926099" w:rsidRPr="00C730B4" w:rsidRDefault="00926099" w:rsidP="00CD7E30">
            <w:pPr>
              <w:adjustRightInd w:val="0"/>
              <w:ind w:right="-1"/>
              <w:rPr>
                <w:rFonts w:eastAsiaTheme="minorHAnsi"/>
                <w:sz w:val="24"/>
                <w:szCs w:val="24"/>
              </w:rPr>
            </w:pPr>
          </w:p>
        </w:tc>
        <w:tc>
          <w:tcPr>
            <w:tcW w:w="851" w:type="dxa"/>
          </w:tcPr>
          <w:p w14:paraId="4D071159" w14:textId="77777777" w:rsidR="00926099" w:rsidRPr="00C730B4" w:rsidRDefault="00926099" w:rsidP="00CD7E30">
            <w:pPr>
              <w:adjustRightInd w:val="0"/>
              <w:ind w:right="-1"/>
              <w:rPr>
                <w:rFonts w:eastAsiaTheme="minorHAnsi"/>
                <w:sz w:val="24"/>
                <w:szCs w:val="24"/>
              </w:rPr>
            </w:pPr>
          </w:p>
        </w:tc>
        <w:tc>
          <w:tcPr>
            <w:tcW w:w="992" w:type="dxa"/>
          </w:tcPr>
          <w:p w14:paraId="23315DFF"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35</w:t>
            </w:r>
          </w:p>
        </w:tc>
      </w:tr>
      <w:tr w:rsidR="00F43079" w:rsidRPr="00C730B4" w14:paraId="0AEE82FF" w14:textId="77777777" w:rsidTr="00E85E37">
        <w:tc>
          <w:tcPr>
            <w:tcW w:w="1276" w:type="dxa"/>
            <w:vMerge/>
          </w:tcPr>
          <w:p w14:paraId="063ABD39" w14:textId="77777777" w:rsidR="00926099" w:rsidRPr="00C730B4" w:rsidRDefault="00926099" w:rsidP="00CD7E30">
            <w:pPr>
              <w:ind w:right="-1"/>
              <w:rPr>
                <w:rFonts w:eastAsiaTheme="minorHAnsi"/>
                <w:sz w:val="24"/>
                <w:szCs w:val="24"/>
              </w:rPr>
            </w:pPr>
          </w:p>
        </w:tc>
        <w:tc>
          <w:tcPr>
            <w:tcW w:w="3402" w:type="dxa"/>
          </w:tcPr>
          <w:p w14:paraId="1679DFB1" w14:textId="77777777" w:rsidR="00926099" w:rsidRPr="00C730B4" w:rsidRDefault="00926099" w:rsidP="00CD7E30">
            <w:pPr>
              <w:adjustRightInd w:val="0"/>
              <w:ind w:right="-1"/>
              <w:jc w:val="both"/>
              <w:rPr>
                <w:rFonts w:eastAsiaTheme="minorHAnsi"/>
                <w:sz w:val="24"/>
                <w:szCs w:val="24"/>
              </w:rPr>
            </w:pPr>
            <w:r w:rsidRPr="00C730B4">
              <w:rPr>
                <w:rFonts w:eastAsiaTheme="minorHAnsi"/>
                <w:sz w:val="24"/>
                <w:szCs w:val="24"/>
              </w:rPr>
              <w:t>Кружок «Чудеса своими руками»</w:t>
            </w:r>
          </w:p>
        </w:tc>
        <w:tc>
          <w:tcPr>
            <w:tcW w:w="851" w:type="dxa"/>
          </w:tcPr>
          <w:p w14:paraId="5C8754AD"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35</w:t>
            </w:r>
          </w:p>
        </w:tc>
        <w:tc>
          <w:tcPr>
            <w:tcW w:w="992" w:type="dxa"/>
          </w:tcPr>
          <w:p w14:paraId="4EC866B6" w14:textId="77777777" w:rsidR="00926099" w:rsidRPr="00C730B4" w:rsidRDefault="00926099" w:rsidP="00CD7E30">
            <w:pPr>
              <w:adjustRightInd w:val="0"/>
              <w:ind w:right="-1"/>
              <w:rPr>
                <w:rFonts w:eastAsiaTheme="minorHAnsi"/>
                <w:sz w:val="24"/>
                <w:szCs w:val="24"/>
              </w:rPr>
            </w:pPr>
          </w:p>
        </w:tc>
        <w:tc>
          <w:tcPr>
            <w:tcW w:w="992" w:type="dxa"/>
          </w:tcPr>
          <w:p w14:paraId="7919233D" w14:textId="77777777" w:rsidR="00926099" w:rsidRPr="00C730B4" w:rsidRDefault="00926099" w:rsidP="00CD7E30">
            <w:pPr>
              <w:adjustRightInd w:val="0"/>
              <w:ind w:right="-1"/>
              <w:rPr>
                <w:rFonts w:eastAsiaTheme="minorHAnsi"/>
                <w:sz w:val="24"/>
                <w:szCs w:val="24"/>
              </w:rPr>
            </w:pPr>
          </w:p>
        </w:tc>
        <w:tc>
          <w:tcPr>
            <w:tcW w:w="709" w:type="dxa"/>
          </w:tcPr>
          <w:p w14:paraId="5469D42B" w14:textId="77777777" w:rsidR="00926099" w:rsidRPr="00C730B4" w:rsidRDefault="00926099" w:rsidP="00CD7E30">
            <w:pPr>
              <w:adjustRightInd w:val="0"/>
              <w:ind w:right="-1"/>
              <w:rPr>
                <w:rFonts w:eastAsiaTheme="minorHAnsi"/>
                <w:sz w:val="24"/>
                <w:szCs w:val="24"/>
              </w:rPr>
            </w:pPr>
          </w:p>
        </w:tc>
        <w:tc>
          <w:tcPr>
            <w:tcW w:w="851" w:type="dxa"/>
          </w:tcPr>
          <w:p w14:paraId="7AFD5CF2" w14:textId="77777777" w:rsidR="00926099" w:rsidRPr="00C730B4" w:rsidRDefault="00926099" w:rsidP="00CD7E30">
            <w:pPr>
              <w:adjustRightInd w:val="0"/>
              <w:ind w:right="-1"/>
              <w:rPr>
                <w:rFonts w:eastAsiaTheme="minorHAnsi"/>
                <w:sz w:val="24"/>
                <w:szCs w:val="24"/>
              </w:rPr>
            </w:pPr>
          </w:p>
        </w:tc>
        <w:tc>
          <w:tcPr>
            <w:tcW w:w="992" w:type="dxa"/>
          </w:tcPr>
          <w:p w14:paraId="64E39C42" w14:textId="77777777" w:rsidR="00926099" w:rsidRPr="00C730B4" w:rsidRDefault="00926099" w:rsidP="00CD7E30">
            <w:pPr>
              <w:adjustRightInd w:val="0"/>
              <w:ind w:right="-1"/>
              <w:rPr>
                <w:rFonts w:eastAsiaTheme="minorHAnsi"/>
                <w:sz w:val="24"/>
                <w:szCs w:val="24"/>
              </w:rPr>
            </w:pPr>
            <w:r w:rsidRPr="00C730B4">
              <w:rPr>
                <w:rFonts w:eastAsiaTheme="minorHAnsi"/>
                <w:sz w:val="24"/>
                <w:szCs w:val="24"/>
              </w:rPr>
              <w:t>35</w:t>
            </w:r>
          </w:p>
        </w:tc>
      </w:tr>
      <w:tr w:rsidR="00F43079" w:rsidRPr="00C730B4" w14:paraId="10A8379F" w14:textId="77777777" w:rsidTr="00E85E37">
        <w:tc>
          <w:tcPr>
            <w:tcW w:w="1276" w:type="dxa"/>
          </w:tcPr>
          <w:p w14:paraId="7B241D24" w14:textId="77777777" w:rsidR="00926099" w:rsidRPr="00C730B4" w:rsidRDefault="00926099" w:rsidP="00CD7E30">
            <w:pPr>
              <w:ind w:right="-1"/>
              <w:rPr>
                <w:rFonts w:eastAsiaTheme="minorHAnsi"/>
                <w:sz w:val="24"/>
                <w:szCs w:val="24"/>
              </w:rPr>
            </w:pPr>
            <w:r w:rsidRPr="00C730B4">
              <w:rPr>
                <w:rFonts w:eastAsiaTheme="minorHAnsi"/>
                <w:sz w:val="24"/>
                <w:szCs w:val="24"/>
              </w:rPr>
              <w:t>Итого</w:t>
            </w:r>
          </w:p>
        </w:tc>
        <w:tc>
          <w:tcPr>
            <w:tcW w:w="3402" w:type="dxa"/>
          </w:tcPr>
          <w:p w14:paraId="337EEA3C" w14:textId="77777777" w:rsidR="00926099" w:rsidRPr="00C730B4" w:rsidRDefault="00926099" w:rsidP="00CD7E30">
            <w:pPr>
              <w:ind w:right="-1"/>
              <w:rPr>
                <w:rFonts w:eastAsiaTheme="minorHAnsi"/>
                <w:sz w:val="24"/>
                <w:szCs w:val="24"/>
              </w:rPr>
            </w:pPr>
          </w:p>
        </w:tc>
        <w:tc>
          <w:tcPr>
            <w:tcW w:w="851" w:type="dxa"/>
          </w:tcPr>
          <w:p w14:paraId="26ECD8E3" w14:textId="77777777" w:rsidR="00926099" w:rsidRPr="00C730B4" w:rsidRDefault="00926099" w:rsidP="00CD7E30">
            <w:pPr>
              <w:ind w:right="-1"/>
              <w:rPr>
                <w:rFonts w:eastAsiaTheme="minorHAnsi"/>
                <w:sz w:val="24"/>
                <w:szCs w:val="24"/>
              </w:rPr>
            </w:pPr>
            <w:r w:rsidRPr="00C730B4">
              <w:rPr>
                <w:rFonts w:eastAsiaTheme="minorHAnsi"/>
                <w:sz w:val="24"/>
                <w:szCs w:val="24"/>
              </w:rPr>
              <w:t>350</w:t>
            </w:r>
          </w:p>
        </w:tc>
        <w:tc>
          <w:tcPr>
            <w:tcW w:w="992" w:type="dxa"/>
          </w:tcPr>
          <w:p w14:paraId="6749552E" w14:textId="77777777" w:rsidR="00926099" w:rsidRPr="00C730B4" w:rsidRDefault="00926099" w:rsidP="00CD7E30">
            <w:pPr>
              <w:ind w:right="-1"/>
              <w:rPr>
                <w:rFonts w:eastAsiaTheme="minorHAnsi"/>
                <w:sz w:val="24"/>
                <w:szCs w:val="24"/>
              </w:rPr>
            </w:pPr>
            <w:r w:rsidRPr="00C730B4">
              <w:rPr>
                <w:rFonts w:eastAsiaTheme="minorHAnsi"/>
                <w:sz w:val="24"/>
                <w:szCs w:val="24"/>
              </w:rPr>
              <w:t>350</w:t>
            </w:r>
          </w:p>
        </w:tc>
        <w:tc>
          <w:tcPr>
            <w:tcW w:w="992" w:type="dxa"/>
          </w:tcPr>
          <w:p w14:paraId="0355A1F4" w14:textId="77777777" w:rsidR="00926099" w:rsidRPr="00C730B4" w:rsidRDefault="00926099" w:rsidP="00CD7E30">
            <w:pPr>
              <w:ind w:right="-1"/>
              <w:rPr>
                <w:rFonts w:eastAsiaTheme="minorHAnsi"/>
                <w:sz w:val="24"/>
                <w:szCs w:val="24"/>
              </w:rPr>
            </w:pPr>
            <w:r w:rsidRPr="00C730B4">
              <w:rPr>
                <w:rFonts w:eastAsiaTheme="minorHAnsi"/>
                <w:sz w:val="24"/>
                <w:szCs w:val="24"/>
              </w:rPr>
              <w:t>350</w:t>
            </w:r>
          </w:p>
        </w:tc>
        <w:tc>
          <w:tcPr>
            <w:tcW w:w="709" w:type="dxa"/>
          </w:tcPr>
          <w:p w14:paraId="0732B1C3" w14:textId="77777777" w:rsidR="00926099" w:rsidRPr="00C730B4" w:rsidRDefault="00926099" w:rsidP="00CD7E30">
            <w:pPr>
              <w:ind w:right="-1"/>
              <w:rPr>
                <w:rFonts w:eastAsiaTheme="minorHAnsi"/>
                <w:sz w:val="24"/>
                <w:szCs w:val="24"/>
              </w:rPr>
            </w:pPr>
            <w:r w:rsidRPr="00C730B4">
              <w:rPr>
                <w:rFonts w:eastAsiaTheme="minorHAnsi"/>
                <w:sz w:val="24"/>
                <w:szCs w:val="24"/>
              </w:rPr>
              <w:t>350</w:t>
            </w:r>
          </w:p>
        </w:tc>
        <w:tc>
          <w:tcPr>
            <w:tcW w:w="851" w:type="dxa"/>
          </w:tcPr>
          <w:p w14:paraId="3EDA2815" w14:textId="77777777" w:rsidR="00926099" w:rsidRPr="00C730B4" w:rsidRDefault="00926099" w:rsidP="00CD7E30">
            <w:pPr>
              <w:ind w:right="-1"/>
              <w:rPr>
                <w:rFonts w:eastAsiaTheme="minorHAnsi"/>
                <w:sz w:val="24"/>
                <w:szCs w:val="24"/>
              </w:rPr>
            </w:pPr>
            <w:r w:rsidRPr="00C730B4">
              <w:rPr>
                <w:rFonts w:eastAsiaTheme="minorHAnsi"/>
                <w:sz w:val="24"/>
                <w:szCs w:val="24"/>
              </w:rPr>
              <w:t>350</w:t>
            </w:r>
          </w:p>
        </w:tc>
        <w:tc>
          <w:tcPr>
            <w:tcW w:w="992" w:type="dxa"/>
          </w:tcPr>
          <w:p w14:paraId="524087D7" w14:textId="77777777" w:rsidR="00926099" w:rsidRPr="00C730B4" w:rsidRDefault="00926099" w:rsidP="00CD7E30">
            <w:pPr>
              <w:ind w:right="-1"/>
              <w:rPr>
                <w:rFonts w:eastAsiaTheme="minorHAnsi"/>
                <w:sz w:val="24"/>
                <w:szCs w:val="24"/>
              </w:rPr>
            </w:pPr>
            <w:r w:rsidRPr="00C730B4">
              <w:rPr>
                <w:rFonts w:eastAsiaTheme="minorHAnsi"/>
                <w:sz w:val="24"/>
                <w:szCs w:val="24"/>
              </w:rPr>
              <w:t>1750</w:t>
            </w:r>
          </w:p>
        </w:tc>
      </w:tr>
    </w:tbl>
    <w:p w14:paraId="206A938C" w14:textId="77777777" w:rsidR="00926099" w:rsidRPr="00C730B4" w:rsidRDefault="00926099" w:rsidP="00CD7E30">
      <w:pPr>
        <w:tabs>
          <w:tab w:val="left" w:pos="851"/>
        </w:tabs>
        <w:ind w:right="-1"/>
        <w:jc w:val="both"/>
        <w:rPr>
          <w:sz w:val="24"/>
          <w:szCs w:val="24"/>
          <w:lang w:eastAsia="ru-RU"/>
        </w:rPr>
      </w:pPr>
    </w:p>
    <w:p w14:paraId="33AB31F5" w14:textId="77777777" w:rsidR="00926099" w:rsidRPr="00C730B4" w:rsidRDefault="00926099" w:rsidP="00CD7E30">
      <w:pPr>
        <w:ind w:right="-1"/>
        <w:rPr>
          <w:sz w:val="24"/>
          <w:szCs w:val="24"/>
          <w:lang w:eastAsia="ru-RU"/>
        </w:rPr>
      </w:pPr>
    </w:p>
    <w:p w14:paraId="49A86483" w14:textId="2D2A9F72" w:rsidR="00926099" w:rsidRPr="00C730B4" w:rsidRDefault="00926099" w:rsidP="00685154">
      <w:pPr>
        <w:pStyle w:val="3"/>
        <w:numPr>
          <w:ilvl w:val="1"/>
          <w:numId w:val="219"/>
        </w:numPr>
        <w:tabs>
          <w:tab w:val="left" w:pos="644"/>
        </w:tabs>
        <w:spacing w:line="240" w:lineRule="auto"/>
        <w:ind w:right="-1"/>
      </w:pPr>
      <w:r w:rsidRPr="00C730B4">
        <w:t>СИСТЕМА УСЛОВИЙ РЕАЛИЗАЦИИ ОСНОВНОЙ ОБРАЗОВАТЕЛЬНОЙ ПРОГРАММЫ.</w:t>
      </w:r>
    </w:p>
    <w:p w14:paraId="5C24CDA1" w14:textId="77777777" w:rsidR="00926099" w:rsidRPr="00C730B4" w:rsidRDefault="00926099" w:rsidP="00CD7E30">
      <w:pPr>
        <w:pStyle w:val="a3"/>
        <w:spacing w:before="7"/>
        <w:ind w:left="0" w:right="-1"/>
        <w:jc w:val="left"/>
        <w:rPr>
          <w:b/>
        </w:rPr>
      </w:pPr>
    </w:p>
    <w:p w14:paraId="0AF183BD" w14:textId="77777777" w:rsidR="00926099" w:rsidRPr="00C730B4" w:rsidRDefault="00926099" w:rsidP="00CD7E30">
      <w:pPr>
        <w:pStyle w:val="a3"/>
        <w:ind w:left="0" w:right="-1"/>
      </w:pPr>
      <w:r w:rsidRPr="00C730B4">
        <w:t>Интегративным результатом выполнения требований к условиям реализации основной образовательной программы организации, осуществляющей образовательную деятельность,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w:t>
      </w:r>
    </w:p>
    <w:p w14:paraId="6E57B2DD" w14:textId="77777777" w:rsidR="00926099" w:rsidRPr="00C730B4" w:rsidRDefault="00926099" w:rsidP="00CD7E30">
      <w:pPr>
        <w:pStyle w:val="a3"/>
        <w:spacing w:before="1"/>
        <w:ind w:left="0" w:right="-1" w:firstLine="427"/>
      </w:pPr>
      <w:r w:rsidRPr="00C730B4">
        <w:t>Созданные в МБОУ Красноборской средней общеобразовательной школы, реализующей основную образовательную программу основного общего образования, условия:</w:t>
      </w:r>
    </w:p>
    <w:p w14:paraId="3575B3E2" w14:textId="77777777" w:rsidR="00926099" w:rsidRPr="00C730B4" w:rsidRDefault="00926099" w:rsidP="00685154">
      <w:pPr>
        <w:pStyle w:val="a5"/>
        <w:numPr>
          <w:ilvl w:val="2"/>
          <w:numId w:val="219"/>
        </w:numPr>
        <w:tabs>
          <w:tab w:val="left" w:pos="1110"/>
        </w:tabs>
        <w:spacing w:before="2" w:line="293" w:lineRule="exact"/>
        <w:ind w:left="0" w:right="-1" w:firstLine="567"/>
        <w:jc w:val="left"/>
        <w:rPr>
          <w:sz w:val="24"/>
          <w:szCs w:val="24"/>
        </w:rPr>
      </w:pPr>
      <w:r w:rsidRPr="00C730B4">
        <w:rPr>
          <w:sz w:val="24"/>
          <w:szCs w:val="24"/>
        </w:rPr>
        <w:t>соответствуют требованиям ФГОС</w:t>
      </w:r>
      <w:r w:rsidRPr="00C730B4">
        <w:rPr>
          <w:spacing w:val="-1"/>
          <w:sz w:val="24"/>
          <w:szCs w:val="24"/>
        </w:rPr>
        <w:t xml:space="preserve"> </w:t>
      </w:r>
      <w:r w:rsidRPr="00C730B4">
        <w:rPr>
          <w:sz w:val="24"/>
          <w:szCs w:val="24"/>
        </w:rPr>
        <w:t>ООО;</w:t>
      </w:r>
    </w:p>
    <w:p w14:paraId="54F28016" w14:textId="18410C6D" w:rsidR="00926099" w:rsidRPr="00C730B4" w:rsidRDefault="00926099" w:rsidP="00685154">
      <w:pPr>
        <w:pStyle w:val="a5"/>
        <w:numPr>
          <w:ilvl w:val="2"/>
          <w:numId w:val="219"/>
        </w:numPr>
        <w:tabs>
          <w:tab w:val="left" w:pos="1110"/>
          <w:tab w:val="left" w:pos="5639"/>
        </w:tabs>
        <w:spacing w:before="1" w:line="293" w:lineRule="exact"/>
        <w:ind w:left="0" w:right="-1" w:firstLine="567"/>
        <w:jc w:val="left"/>
        <w:rPr>
          <w:sz w:val="24"/>
          <w:szCs w:val="24"/>
        </w:rPr>
      </w:pPr>
      <w:r w:rsidRPr="00C730B4">
        <w:rPr>
          <w:sz w:val="24"/>
          <w:szCs w:val="24"/>
        </w:rPr>
        <w:t>гарантируют сохранность</w:t>
      </w:r>
      <w:r w:rsidRPr="00C730B4">
        <w:rPr>
          <w:spacing w:val="-12"/>
          <w:sz w:val="24"/>
          <w:szCs w:val="24"/>
        </w:rPr>
        <w:t xml:space="preserve"> </w:t>
      </w:r>
      <w:r w:rsidRPr="00C730B4">
        <w:rPr>
          <w:sz w:val="24"/>
          <w:szCs w:val="24"/>
        </w:rPr>
        <w:t>и</w:t>
      </w:r>
      <w:r w:rsidRPr="00C730B4">
        <w:rPr>
          <w:spacing w:val="-1"/>
          <w:sz w:val="24"/>
          <w:szCs w:val="24"/>
        </w:rPr>
        <w:t xml:space="preserve"> </w:t>
      </w:r>
      <w:r w:rsidRPr="00C730B4">
        <w:rPr>
          <w:sz w:val="24"/>
          <w:szCs w:val="24"/>
        </w:rPr>
        <w:t>укрепление</w:t>
      </w:r>
      <w:r w:rsidR="00995BDC" w:rsidRPr="00C730B4">
        <w:rPr>
          <w:sz w:val="24"/>
          <w:szCs w:val="24"/>
        </w:rPr>
        <w:t xml:space="preserve"> </w:t>
      </w:r>
      <w:r w:rsidRPr="00C730B4">
        <w:rPr>
          <w:sz w:val="24"/>
          <w:szCs w:val="24"/>
        </w:rPr>
        <w:t>физического, психологического</w:t>
      </w:r>
      <w:r w:rsidRPr="00C730B4">
        <w:rPr>
          <w:spacing w:val="-1"/>
          <w:sz w:val="24"/>
          <w:szCs w:val="24"/>
        </w:rPr>
        <w:t xml:space="preserve"> </w:t>
      </w:r>
      <w:r w:rsidRPr="00C730B4">
        <w:rPr>
          <w:sz w:val="24"/>
          <w:szCs w:val="24"/>
        </w:rPr>
        <w:t>и</w:t>
      </w:r>
      <w:r w:rsidR="00995BDC" w:rsidRPr="00C730B4">
        <w:rPr>
          <w:sz w:val="24"/>
          <w:szCs w:val="24"/>
        </w:rPr>
        <w:t xml:space="preserve"> </w:t>
      </w:r>
      <w:r w:rsidRPr="00C730B4">
        <w:rPr>
          <w:sz w:val="24"/>
          <w:szCs w:val="24"/>
        </w:rPr>
        <w:t>социального здоровья</w:t>
      </w:r>
      <w:r w:rsidRPr="00C730B4">
        <w:rPr>
          <w:spacing w:val="-2"/>
          <w:sz w:val="24"/>
          <w:szCs w:val="24"/>
        </w:rPr>
        <w:t xml:space="preserve"> </w:t>
      </w:r>
      <w:r w:rsidRPr="00C730B4">
        <w:rPr>
          <w:sz w:val="24"/>
          <w:szCs w:val="24"/>
        </w:rPr>
        <w:t>учащихся;</w:t>
      </w:r>
    </w:p>
    <w:p w14:paraId="7628A66D" w14:textId="77777777" w:rsidR="00926099" w:rsidRPr="00C730B4" w:rsidRDefault="00926099" w:rsidP="00685154">
      <w:pPr>
        <w:pStyle w:val="a5"/>
        <w:numPr>
          <w:ilvl w:val="2"/>
          <w:numId w:val="219"/>
        </w:numPr>
        <w:tabs>
          <w:tab w:val="left" w:pos="1110"/>
        </w:tabs>
        <w:spacing w:before="2" w:line="237" w:lineRule="auto"/>
        <w:ind w:left="0" w:right="-1" w:firstLine="567"/>
        <w:rPr>
          <w:sz w:val="24"/>
          <w:szCs w:val="24"/>
        </w:rPr>
      </w:pPr>
      <w:r w:rsidRPr="00C730B4">
        <w:rPr>
          <w:sz w:val="24"/>
          <w:szCs w:val="24"/>
        </w:rPr>
        <w:t>обеспечивают реализацию основной образовательной программы школы, осуществляющей образовательную деятельность и достижение планируемых результатов ее</w:t>
      </w:r>
      <w:r w:rsidRPr="00C730B4">
        <w:rPr>
          <w:spacing w:val="2"/>
          <w:sz w:val="24"/>
          <w:szCs w:val="24"/>
        </w:rPr>
        <w:t xml:space="preserve"> </w:t>
      </w:r>
      <w:r w:rsidRPr="00C730B4">
        <w:rPr>
          <w:sz w:val="24"/>
          <w:szCs w:val="24"/>
        </w:rPr>
        <w:t>освоения;</w:t>
      </w:r>
    </w:p>
    <w:p w14:paraId="1085AD05" w14:textId="77777777" w:rsidR="00926099" w:rsidRPr="00C730B4" w:rsidRDefault="00926099" w:rsidP="00685154">
      <w:pPr>
        <w:pStyle w:val="a5"/>
        <w:numPr>
          <w:ilvl w:val="2"/>
          <w:numId w:val="219"/>
        </w:numPr>
        <w:tabs>
          <w:tab w:val="left" w:pos="1110"/>
        </w:tabs>
        <w:spacing w:before="5" w:line="293" w:lineRule="exact"/>
        <w:ind w:left="0" w:right="-1" w:firstLine="567"/>
        <w:rPr>
          <w:sz w:val="24"/>
          <w:szCs w:val="24"/>
        </w:rPr>
      </w:pPr>
      <w:r w:rsidRPr="00C730B4">
        <w:rPr>
          <w:sz w:val="24"/>
          <w:szCs w:val="24"/>
        </w:rPr>
        <w:t>учитывают запросы участников образовательных</w:t>
      </w:r>
      <w:r w:rsidRPr="00C730B4">
        <w:rPr>
          <w:spacing w:val="21"/>
          <w:sz w:val="24"/>
          <w:szCs w:val="24"/>
        </w:rPr>
        <w:t xml:space="preserve"> </w:t>
      </w:r>
      <w:r w:rsidRPr="00C730B4">
        <w:rPr>
          <w:sz w:val="24"/>
          <w:szCs w:val="24"/>
        </w:rPr>
        <w:t>отношений;</w:t>
      </w:r>
    </w:p>
    <w:p w14:paraId="734B5162" w14:textId="77777777" w:rsidR="00926099" w:rsidRPr="00C730B4" w:rsidRDefault="00926099" w:rsidP="00685154">
      <w:pPr>
        <w:pStyle w:val="a5"/>
        <w:numPr>
          <w:ilvl w:val="2"/>
          <w:numId w:val="219"/>
        </w:numPr>
        <w:tabs>
          <w:tab w:val="left" w:pos="1110"/>
        </w:tabs>
        <w:spacing w:before="2" w:line="237" w:lineRule="auto"/>
        <w:ind w:left="0" w:right="-1" w:firstLine="567"/>
        <w:rPr>
          <w:sz w:val="24"/>
          <w:szCs w:val="24"/>
        </w:rPr>
      </w:pPr>
      <w:r w:rsidRPr="00C730B4">
        <w:rPr>
          <w:sz w:val="24"/>
          <w:szCs w:val="24"/>
        </w:rPr>
        <w:t>представляют возможность взаимодействия с социальными партнерами, использования ресурсов</w:t>
      </w:r>
      <w:r w:rsidRPr="00C730B4">
        <w:rPr>
          <w:spacing w:val="-2"/>
          <w:sz w:val="24"/>
          <w:szCs w:val="24"/>
        </w:rPr>
        <w:t xml:space="preserve"> </w:t>
      </w:r>
      <w:r w:rsidRPr="00C730B4">
        <w:rPr>
          <w:sz w:val="24"/>
          <w:szCs w:val="24"/>
        </w:rPr>
        <w:t>социума.</w:t>
      </w:r>
    </w:p>
    <w:p w14:paraId="2B7E2220" w14:textId="77777777" w:rsidR="00926099" w:rsidRPr="00C730B4" w:rsidRDefault="00926099" w:rsidP="00CD7E30">
      <w:pPr>
        <w:pStyle w:val="a3"/>
        <w:spacing w:before="5"/>
        <w:ind w:left="0" w:right="-1"/>
        <w:jc w:val="left"/>
      </w:pPr>
    </w:p>
    <w:p w14:paraId="20EFF37A" w14:textId="77777777" w:rsidR="00926099" w:rsidRPr="00C730B4" w:rsidRDefault="00926099" w:rsidP="00685154">
      <w:pPr>
        <w:pStyle w:val="3"/>
        <w:numPr>
          <w:ilvl w:val="2"/>
          <w:numId w:val="221"/>
        </w:numPr>
        <w:tabs>
          <w:tab w:val="left" w:pos="824"/>
        </w:tabs>
        <w:spacing w:line="240" w:lineRule="auto"/>
        <w:ind w:left="0" w:right="-1" w:hanging="542"/>
      </w:pPr>
      <w:r w:rsidRPr="00C730B4">
        <w:t>ОПИСАНИЕ КАДРОВЫХ</w:t>
      </w:r>
      <w:r w:rsidRPr="00C730B4">
        <w:rPr>
          <w:spacing w:val="-1"/>
        </w:rPr>
        <w:t xml:space="preserve"> </w:t>
      </w:r>
      <w:r w:rsidRPr="00C730B4">
        <w:t>УСЛОВИЙ.</w:t>
      </w:r>
    </w:p>
    <w:p w14:paraId="305C5E99" w14:textId="77777777" w:rsidR="00926099" w:rsidRPr="00C730B4" w:rsidRDefault="00926099" w:rsidP="00CD7E30">
      <w:pPr>
        <w:pStyle w:val="a3"/>
        <w:spacing w:before="7"/>
        <w:ind w:left="0" w:right="-1"/>
        <w:jc w:val="left"/>
        <w:rPr>
          <w:b/>
        </w:rPr>
      </w:pPr>
    </w:p>
    <w:p w14:paraId="62A5CDCD" w14:textId="77777777" w:rsidR="00926099" w:rsidRPr="00C730B4" w:rsidRDefault="00926099" w:rsidP="00CD7E30">
      <w:pPr>
        <w:pStyle w:val="a3"/>
        <w:ind w:left="0" w:right="-1"/>
      </w:pPr>
      <w:r w:rsidRPr="00C730B4">
        <w:rPr>
          <w:b/>
        </w:rPr>
        <w:t>МБОУ Красноборская средняя общеобразовательная школа</w:t>
      </w:r>
      <w:r w:rsidRPr="00C730B4">
        <w:t xml:space="preserve"> укомплектован педагогическими кадрами, имеющими необходимую квалификацию для решения задач, определѐнных основной образовательной программой образовательного учреждения, способными к инновационной профессиональной деятельности, работниками столовой, обслуживающим персоналом.</w:t>
      </w:r>
    </w:p>
    <w:p w14:paraId="02AE9228" w14:textId="77777777" w:rsidR="00926099" w:rsidRPr="00C730B4" w:rsidRDefault="00926099" w:rsidP="00CD7E30">
      <w:pPr>
        <w:pStyle w:val="3"/>
        <w:spacing w:before="212" w:line="240" w:lineRule="auto"/>
        <w:ind w:left="0" w:right="-1"/>
      </w:pPr>
      <w:r w:rsidRPr="00C730B4">
        <w:t>Информация об укомплектованности на уровне основного общего образования</w:t>
      </w:r>
    </w:p>
    <w:p w14:paraId="7E29C778" w14:textId="77777777" w:rsidR="00926099" w:rsidRPr="00C730B4" w:rsidRDefault="00926099" w:rsidP="00CD7E30">
      <w:pPr>
        <w:pStyle w:val="a3"/>
        <w:ind w:left="0" w:right="-1"/>
        <w:jc w:val="left"/>
        <w:rPr>
          <w:b/>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8"/>
        <w:gridCol w:w="1135"/>
        <w:gridCol w:w="1702"/>
        <w:gridCol w:w="1699"/>
      </w:tblGrid>
      <w:tr w:rsidR="00F43079" w:rsidRPr="00C730B4" w14:paraId="550EA5DD" w14:textId="77777777" w:rsidTr="00E85E37">
        <w:trPr>
          <w:trHeight w:val="287"/>
        </w:trPr>
        <w:tc>
          <w:tcPr>
            <w:tcW w:w="4928" w:type="dxa"/>
            <w:vMerge w:val="restart"/>
          </w:tcPr>
          <w:p w14:paraId="7193DEF5" w14:textId="77777777" w:rsidR="00926099" w:rsidRPr="00C730B4" w:rsidRDefault="00926099" w:rsidP="00CD7E30">
            <w:pPr>
              <w:pStyle w:val="TableParagraph"/>
              <w:ind w:left="0" w:right="-1"/>
              <w:rPr>
                <w:sz w:val="24"/>
                <w:szCs w:val="24"/>
                <w:lang w:val="ru-RU"/>
              </w:rPr>
            </w:pPr>
          </w:p>
        </w:tc>
        <w:tc>
          <w:tcPr>
            <w:tcW w:w="4536" w:type="dxa"/>
            <w:gridSpan w:val="3"/>
          </w:tcPr>
          <w:p w14:paraId="50DD4E38" w14:textId="77777777" w:rsidR="00926099" w:rsidRPr="00C730B4" w:rsidRDefault="00926099" w:rsidP="00CD7E30">
            <w:pPr>
              <w:pStyle w:val="TableParagraph"/>
              <w:spacing w:line="268" w:lineRule="exact"/>
              <w:ind w:left="0" w:right="-1"/>
              <w:rPr>
                <w:sz w:val="24"/>
                <w:szCs w:val="24"/>
              </w:rPr>
            </w:pPr>
            <w:r w:rsidRPr="00C730B4">
              <w:rPr>
                <w:sz w:val="24"/>
                <w:szCs w:val="24"/>
              </w:rPr>
              <w:t>Квалификационная категория</w:t>
            </w:r>
          </w:p>
        </w:tc>
      </w:tr>
      <w:tr w:rsidR="00F43079" w:rsidRPr="00C730B4" w14:paraId="35E55670" w14:textId="77777777" w:rsidTr="00E85E37">
        <w:trPr>
          <w:trHeight w:val="275"/>
        </w:trPr>
        <w:tc>
          <w:tcPr>
            <w:tcW w:w="4928" w:type="dxa"/>
            <w:vMerge/>
            <w:tcBorders>
              <w:top w:val="nil"/>
            </w:tcBorders>
          </w:tcPr>
          <w:p w14:paraId="2DFE023A" w14:textId="77777777" w:rsidR="00926099" w:rsidRPr="00C730B4" w:rsidRDefault="00926099" w:rsidP="00CD7E30">
            <w:pPr>
              <w:ind w:right="-1"/>
              <w:rPr>
                <w:sz w:val="24"/>
                <w:szCs w:val="24"/>
              </w:rPr>
            </w:pPr>
          </w:p>
        </w:tc>
        <w:tc>
          <w:tcPr>
            <w:tcW w:w="1135" w:type="dxa"/>
          </w:tcPr>
          <w:p w14:paraId="04A836FA" w14:textId="77777777" w:rsidR="00926099" w:rsidRPr="00C730B4" w:rsidRDefault="00926099" w:rsidP="00CD7E30">
            <w:pPr>
              <w:pStyle w:val="TableParagraph"/>
              <w:spacing w:line="256" w:lineRule="exact"/>
              <w:ind w:left="0" w:right="-1"/>
              <w:jc w:val="center"/>
              <w:rPr>
                <w:sz w:val="24"/>
                <w:szCs w:val="24"/>
              </w:rPr>
            </w:pPr>
            <w:r w:rsidRPr="00C730B4">
              <w:rPr>
                <w:sz w:val="24"/>
                <w:szCs w:val="24"/>
              </w:rPr>
              <w:t>без /к</w:t>
            </w:r>
          </w:p>
        </w:tc>
        <w:tc>
          <w:tcPr>
            <w:tcW w:w="1702" w:type="dxa"/>
          </w:tcPr>
          <w:p w14:paraId="4451C85F" w14:textId="77777777" w:rsidR="00926099" w:rsidRPr="00C730B4" w:rsidRDefault="00926099" w:rsidP="00CD7E30">
            <w:pPr>
              <w:pStyle w:val="TableParagraph"/>
              <w:spacing w:line="256" w:lineRule="exact"/>
              <w:ind w:left="0" w:right="-1"/>
              <w:jc w:val="center"/>
              <w:rPr>
                <w:sz w:val="24"/>
                <w:szCs w:val="24"/>
              </w:rPr>
            </w:pPr>
            <w:r w:rsidRPr="00C730B4">
              <w:rPr>
                <w:sz w:val="24"/>
                <w:szCs w:val="24"/>
              </w:rPr>
              <w:t>первая</w:t>
            </w:r>
          </w:p>
        </w:tc>
        <w:tc>
          <w:tcPr>
            <w:tcW w:w="1699" w:type="dxa"/>
          </w:tcPr>
          <w:p w14:paraId="1080BD28" w14:textId="77777777" w:rsidR="00926099" w:rsidRPr="00C730B4" w:rsidRDefault="00926099" w:rsidP="00CD7E30">
            <w:pPr>
              <w:pStyle w:val="TableParagraph"/>
              <w:spacing w:line="256" w:lineRule="exact"/>
              <w:ind w:left="0" w:right="-1"/>
              <w:jc w:val="center"/>
              <w:rPr>
                <w:sz w:val="24"/>
                <w:szCs w:val="24"/>
              </w:rPr>
            </w:pPr>
            <w:r w:rsidRPr="00C730B4">
              <w:rPr>
                <w:sz w:val="24"/>
                <w:szCs w:val="24"/>
              </w:rPr>
              <w:t>высшая</w:t>
            </w:r>
          </w:p>
        </w:tc>
      </w:tr>
      <w:tr w:rsidR="00F43079" w:rsidRPr="00C730B4" w14:paraId="4E84BC90" w14:textId="77777777" w:rsidTr="00E85E37">
        <w:trPr>
          <w:trHeight w:val="277"/>
        </w:trPr>
        <w:tc>
          <w:tcPr>
            <w:tcW w:w="4928" w:type="dxa"/>
          </w:tcPr>
          <w:p w14:paraId="3A31D54A" w14:textId="77777777" w:rsidR="00926099" w:rsidRPr="00C730B4" w:rsidRDefault="00926099" w:rsidP="00CD7E30">
            <w:pPr>
              <w:pStyle w:val="TableParagraph"/>
              <w:spacing w:line="258" w:lineRule="exact"/>
              <w:ind w:left="0" w:right="-1"/>
              <w:rPr>
                <w:sz w:val="24"/>
                <w:szCs w:val="24"/>
              </w:rPr>
            </w:pPr>
            <w:r w:rsidRPr="00C730B4">
              <w:rPr>
                <w:sz w:val="24"/>
                <w:szCs w:val="24"/>
              </w:rPr>
              <w:t>Учителя нач. классов</w:t>
            </w:r>
          </w:p>
        </w:tc>
        <w:tc>
          <w:tcPr>
            <w:tcW w:w="1135" w:type="dxa"/>
          </w:tcPr>
          <w:p w14:paraId="24D0401E" w14:textId="77777777" w:rsidR="00926099" w:rsidRPr="00C730B4" w:rsidRDefault="00926099" w:rsidP="00CD7E30">
            <w:pPr>
              <w:pStyle w:val="TableParagraph"/>
              <w:spacing w:line="258" w:lineRule="exact"/>
              <w:ind w:left="0" w:right="-1"/>
              <w:jc w:val="center"/>
              <w:rPr>
                <w:sz w:val="24"/>
                <w:szCs w:val="24"/>
              </w:rPr>
            </w:pPr>
            <w:r w:rsidRPr="00C730B4">
              <w:rPr>
                <w:sz w:val="24"/>
                <w:szCs w:val="24"/>
              </w:rPr>
              <w:t>3</w:t>
            </w:r>
          </w:p>
        </w:tc>
        <w:tc>
          <w:tcPr>
            <w:tcW w:w="1702" w:type="dxa"/>
          </w:tcPr>
          <w:p w14:paraId="64387645" w14:textId="77777777" w:rsidR="00926099" w:rsidRPr="00C730B4" w:rsidRDefault="00926099" w:rsidP="00CD7E30">
            <w:pPr>
              <w:pStyle w:val="TableParagraph"/>
              <w:spacing w:line="258" w:lineRule="exact"/>
              <w:ind w:left="0" w:right="-1"/>
              <w:jc w:val="center"/>
              <w:rPr>
                <w:sz w:val="24"/>
                <w:szCs w:val="24"/>
              </w:rPr>
            </w:pPr>
            <w:r w:rsidRPr="00C730B4">
              <w:rPr>
                <w:sz w:val="24"/>
                <w:szCs w:val="24"/>
              </w:rPr>
              <w:t>1</w:t>
            </w:r>
          </w:p>
        </w:tc>
        <w:tc>
          <w:tcPr>
            <w:tcW w:w="1699" w:type="dxa"/>
          </w:tcPr>
          <w:p w14:paraId="651E17D2" w14:textId="77777777" w:rsidR="00926099" w:rsidRPr="00C730B4" w:rsidRDefault="00926099" w:rsidP="00CD7E30">
            <w:pPr>
              <w:pStyle w:val="TableParagraph"/>
              <w:spacing w:line="258" w:lineRule="exact"/>
              <w:ind w:left="0" w:right="-1"/>
              <w:jc w:val="center"/>
              <w:rPr>
                <w:sz w:val="24"/>
                <w:szCs w:val="24"/>
              </w:rPr>
            </w:pPr>
            <w:r w:rsidRPr="00C730B4">
              <w:rPr>
                <w:sz w:val="24"/>
                <w:szCs w:val="24"/>
              </w:rPr>
              <w:t>0</w:t>
            </w:r>
          </w:p>
        </w:tc>
      </w:tr>
      <w:tr w:rsidR="00F43079" w:rsidRPr="00C730B4" w14:paraId="4D120F19" w14:textId="77777777" w:rsidTr="00E85E37">
        <w:trPr>
          <w:trHeight w:val="275"/>
        </w:trPr>
        <w:tc>
          <w:tcPr>
            <w:tcW w:w="4928" w:type="dxa"/>
          </w:tcPr>
          <w:p w14:paraId="5542C205" w14:textId="77777777" w:rsidR="00926099" w:rsidRPr="00C730B4" w:rsidRDefault="00926099" w:rsidP="00CD7E30">
            <w:pPr>
              <w:pStyle w:val="TableParagraph"/>
              <w:spacing w:line="256" w:lineRule="exact"/>
              <w:ind w:left="0" w:right="-1"/>
              <w:rPr>
                <w:sz w:val="24"/>
                <w:szCs w:val="24"/>
                <w:lang w:val="ru-RU"/>
              </w:rPr>
            </w:pPr>
            <w:r w:rsidRPr="00C730B4">
              <w:rPr>
                <w:sz w:val="24"/>
                <w:szCs w:val="24"/>
                <w:lang w:val="ru-RU"/>
              </w:rPr>
              <w:t>Учителя русского языка и литературы</w:t>
            </w:r>
          </w:p>
        </w:tc>
        <w:tc>
          <w:tcPr>
            <w:tcW w:w="1135" w:type="dxa"/>
          </w:tcPr>
          <w:p w14:paraId="7D1A0E42" w14:textId="77777777" w:rsidR="00926099" w:rsidRPr="00C730B4" w:rsidRDefault="00926099" w:rsidP="00CD7E30">
            <w:pPr>
              <w:pStyle w:val="TableParagraph"/>
              <w:spacing w:line="256" w:lineRule="exact"/>
              <w:ind w:left="0" w:right="-1"/>
              <w:jc w:val="center"/>
              <w:rPr>
                <w:sz w:val="24"/>
                <w:szCs w:val="24"/>
              </w:rPr>
            </w:pPr>
            <w:r w:rsidRPr="00C730B4">
              <w:rPr>
                <w:sz w:val="24"/>
                <w:szCs w:val="24"/>
              </w:rPr>
              <w:t>1</w:t>
            </w:r>
          </w:p>
        </w:tc>
        <w:tc>
          <w:tcPr>
            <w:tcW w:w="1702" w:type="dxa"/>
          </w:tcPr>
          <w:p w14:paraId="6BA1EF03" w14:textId="77777777" w:rsidR="00926099" w:rsidRPr="00C730B4" w:rsidRDefault="00926099" w:rsidP="00CD7E30">
            <w:pPr>
              <w:pStyle w:val="TableParagraph"/>
              <w:spacing w:line="256" w:lineRule="exact"/>
              <w:ind w:left="0" w:right="-1"/>
              <w:jc w:val="center"/>
              <w:rPr>
                <w:sz w:val="24"/>
                <w:szCs w:val="24"/>
              </w:rPr>
            </w:pPr>
            <w:r w:rsidRPr="00C730B4">
              <w:rPr>
                <w:sz w:val="24"/>
                <w:szCs w:val="24"/>
              </w:rPr>
              <w:t>1</w:t>
            </w:r>
          </w:p>
        </w:tc>
        <w:tc>
          <w:tcPr>
            <w:tcW w:w="1699" w:type="dxa"/>
          </w:tcPr>
          <w:p w14:paraId="3E5B3BCD" w14:textId="77777777" w:rsidR="00926099" w:rsidRPr="00C730B4" w:rsidRDefault="00926099" w:rsidP="00CD7E30">
            <w:pPr>
              <w:pStyle w:val="TableParagraph"/>
              <w:spacing w:line="256" w:lineRule="exact"/>
              <w:ind w:left="0" w:right="-1"/>
              <w:jc w:val="center"/>
              <w:rPr>
                <w:sz w:val="24"/>
                <w:szCs w:val="24"/>
              </w:rPr>
            </w:pPr>
            <w:r w:rsidRPr="00C730B4">
              <w:rPr>
                <w:sz w:val="24"/>
                <w:szCs w:val="24"/>
              </w:rPr>
              <w:t>0</w:t>
            </w:r>
          </w:p>
        </w:tc>
      </w:tr>
      <w:tr w:rsidR="00F43079" w:rsidRPr="00C730B4" w14:paraId="2DDE02DB" w14:textId="77777777" w:rsidTr="00E85E37">
        <w:trPr>
          <w:trHeight w:val="275"/>
        </w:trPr>
        <w:tc>
          <w:tcPr>
            <w:tcW w:w="4928" w:type="dxa"/>
          </w:tcPr>
          <w:p w14:paraId="48DA13F0" w14:textId="77777777" w:rsidR="00926099" w:rsidRPr="00C730B4" w:rsidRDefault="00926099" w:rsidP="00CD7E30">
            <w:pPr>
              <w:pStyle w:val="TableParagraph"/>
              <w:spacing w:line="256" w:lineRule="exact"/>
              <w:ind w:left="0" w:right="-1"/>
              <w:rPr>
                <w:sz w:val="24"/>
                <w:szCs w:val="24"/>
                <w:lang w:val="ru-RU"/>
              </w:rPr>
            </w:pPr>
            <w:r w:rsidRPr="00C730B4">
              <w:rPr>
                <w:sz w:val="24"/>
                <w:szCs w:val="24"/>
                <w:lang w:val="ru-RU"/>
              </w:rPr>
              <w:t>Учителя родного языка и литературы</w:t>
            </w:r>
          </w:p>
        </w:tc>
        <w:tc>
          <w:tcPr>
            <w:tcW w:w="1135" w:type="dxa"/>
          </w:tcPr>
          <w:p w14:paraId="713BC091" w14:textId="77777777" w:rsidR="00926099" w:rsidRPr="00C730B4" w:rsidRDefault="00926099" w:rsidP="00CD7E30">
            <w:pPr>
              <w:pStyle w:val="TableParagraph"/>
              <w:spacing w:line="256" w:lineRule="exact"/>
              <w:ind w:left="0" w:right="-1"/>
              <w:jc w:val="center"/>
              <w:rPr>
                <w:sz w:val="24"/>
                <w:szCs w:val="24"/>
              </w:rPr>
            </w:pPr>
            <w:r w:rsidRPr="00C730B4">
              <w:rPr>
                <w:sz w:val="24"/>
                <w:szCs w:val="24"/>
              </w:rPr>
              <w:t>1</w:t>
            </w:r>
          </w:p>
        </w:tc>
        <w:tc>
          <w:tcPr>
            <w:tcW w:w="1702" w:type="dxa"/>
          </w:tcPr>
          <w:p w14:paraId="1C576779" w14:textId="77777777" w:rsidR="00926099" w:rsidRPr="00C730B4" w:rsidRDefault="00926099" w:rsidP="00CD7E30">
            <w:pPr>
              <w:pStyle w:val="TableParagraph"/>
              <w:spacing w:line="256" w:lineRule="exact"/>
              <w:ind w:left="0" w:right="-1"/>
              <w:jc w:val="center"/>
              <w:rPr>
                <w:sz w:val="24"/>
                <w:szCs w:val="24"/>
              </w:rPr>
            </w:pPr>
            <w:r w:rsidRPr="00C730B4">
              <w:rPr>
                <w:sz w:val="24"/>
                <w:szCs w:val="24"/>
              </w:rPr>
              <w:t>0</w:t>
            </w:r>
          </w:p>
        </w:tc>
        <w:tc>
          <w:tcPr>
            <w:tcW w:w="1699" w:type="dxa"/>
          </w:tcPr>
          <w:p w14:paraId="60295CE7" w14:textId="77777777" w:rsidR="00926099" w:rsidRPr="00C730B4" w:rsidRDefault="00926099" w:rsidP="00CD7E30">
            <w:pPr>
              <w:pStyle w:val="TableParagraph"/>
              <w:ind w:left="0" w:right="-1"/>
              <w:rPr>
                <w:sz w:val="24"/>
                <w:szCs w:val="24"/>
              </w:rPr>
            </w:pPr>
          </w:p>
        </w:tc>
      </w:tr>
      <w:tr w:rsidR="00F43079" w:rsidRPr="00C730B4" w14:paraId="34ACBDC8" w14:textId="77777777" w:rsidTr="00E85E37">
        <w:trPr>
          <w:trHeight w:val="275"/>
        </w:trPr>
        <w:tc>
          <w:tcPr>
            <w:tcW w:w="4928" w:type="dxa"/>
          </w:tcPr>
          <w:p w14:paraId="3920457B" w14:textId="77777777" w:rsidR="00926099" w:rsidRPr="00C730B4" w:rsidRDefault="00926099" w:rsidP="00CD7E30">
            <w:pPr>
              <w:pStyle w:val="TableParagraph"/>
              <w:spacing w:line="256" w:lineRule="exact"/>
              <w:ind w:left="0" w:right="-1"/>
              <w:rPr>
                <w:sz w:val="24"/>
                <w:szCs w:val="24"/>
              </w:rPr>
            </w:pPr>
            <w:r w:rsidRPr="00C730B4">
              <w:rPr>
                <w:sz w:val="24"/>
                <w:szCs w:val="24"/>
              </w:rPr>
              <w:t>Учителя математики</w:t>
            </w:r>
          </w:p>
        </w:tc>
        <w:tc>
          <w:tcPr>
            <w:tcW w:w="1135" w:type="dxa"/>
          </w:tcPr>
          <w:p w14:paraId="261642D2" w14:textId="77777777" w:rsidR="00926099" w:rsidRPr="00C730B4" w:rsidRDefault="00926099" w:rsidP="00CD7E30">
            <w:pPr>
              <w:pStyle w:val="TableParagraph"/>
              <w:spacing w:line="256" w:lineRule="exact"/>
              <w:ind w:left="0" w:right="-1"/>
              <w:jc w:val="center"/>
              <w:rPr>
                <w:sz w:val="24"/>
                <w:szCs w:val="24"/>
              </w:rPr>
            </w:pPr>
            <w:r w:rsidRPr="00C730B4">
              <w:rPr>
                <w:sz w:val="24"/>
                <w:szCs w:val="24"/>
              </w:rPr>
              <w:t>0</w:t>
            </w:r>
          </w:p>
        </w:tc>
        <w:tc>
          <w:tcPr>
            <w:tcW w:w="1702" w:type="dxa"/>
          </w:tcPr>
          <w:p w14:paraId="3F0E428A" w14:textId="77777777" w:rsidR="00926099" w:rsidRPr="00C730B4" w:rsidRDefault="00926099" w:rsidP="00CD7E30">
            <w:pPr>
              <w:pStyle w:val="TableParagraph"/>
              <w:spacing w:line="256" w:lineRule="exact"/>
              <w:ind w:left="0" w:right="-1"/>
              <w:jc w:val="center"/>
              <w:rPr>
                <w:sz w:val="24"/>
                <w:szCs w:val="24"/>
              </w:rPr>
            </w:pPr>
            <w:r w:rsidRPr="00C730B4">
              <w:rPr>
                <w:sz w:val="24"/>
                <w:szCs w:val="24"/>
              </w:rPr>
              <w:t>1</w:t>
            </w:r>
          </w:p>
        </w:tc>
        <w:tc>
          <w:tcPr>
            <w:tcW w:w="1699" w:type="dxa"/>
          </w:tcPr>
          <w:p w14:paraId="211B7037" w14:textId="77777777" w:rsidR="00926099" w:rsidRPr="00C730B4" w:rsidRDefault="00926099" w:rsidP="00CD7E30">
            <w:pPr>
              <w:pStyle w:val="TableParagraph"/>
              <w:spacing w:line="256" w:lineRule="exact"/>
              <w:ind w:left="0" w:right="-1"/>
              <w:jc w:val="center"/>
              <w:rPr>
                <w:sz w:val="24"/>
                <w:szCs w:val="24"/>
              </w:rPr>
            </w:pPr>
            <w:r w:rsidRPr="00C730B4">
              <w:rPr>
                <w:sz w:val="24"/>
                <w:szCs w:val="24"/>
              </w:rPr>
              <w:t>0</w:t>
            </w:r>
          </w:p>
        </w:tc>
      </w:tr>
      <w:tr w:rsidR="00F43079" w:rsidRPr="00C730B4" w14:paraId="414424F5" w14:textId="77777777" w:rsidTr="00E85E37">
        <w:trPr>
          <w:trHeight w:val="275"/>
        </w:trPr>
        <w:tc>
          <w:tcPr>
            <w:tcW w:w="4928" w:type="dxa"/>
          </w:tcPr>
          <w:p w14:paraId="61F9664A" w14:textId="77777777" w:rsidR="00926099" w:rsidRPr="00C730B4" w:rsidRDefault="00926099" w:rsidP="00CD7E30">
            <w:pPr>
              <w:pStyle w:val="TableParagraph"/>
              <w:spacing w:line="256" w:lineRule="exact"/>
              <w:ind w:left="0" w:right="-1"/>
              <w:rPr>
                <w:sz w:val="24"/>
                <w:szCs w:val="24"/>
              </w:rPr>
            </w:pPr>
            <w:r w:rsidRPr="00C730B4">
              <w:rPr>
                <w:sz w:val="24"/>
                <w:szCs w:val="24"/>
              </w:rPr>
              <w:lastRenderedPageBreak/>
              <w:t>Учителя иностранного языка (англ.)</w:t>
            </w:r>
          </w:p>
        </w:tc>
        <w:tc>
          <w:tcPr>
            <w:tcW w:w="1135" w:type="dxa"/>
          </w:tcPr>
          <w:p w14:paraId="37D60D69" w14:textId="77777777" w:rsidR="00926099" w:rsidRPr="00C730B4" w:rsidRDefault="00926099" w:rsidP="00CD7E30">
            <w:pPr>
              <w:pStyle w:val="TableParagraph"/>
              <w:spacing w:line="256" w:lineRule="exact"/>
              <w:ind w:left="0" w:right="-1"/>
              <w:jc w:val="center"/>
              <w:rPr>
                <w:sz w:val="24"/>
                <w:szCs w:val="24"/>
              </w:rPr>
            </w:pPr>
            <w:r w:rsidRPr="00C730B4">
              <w:rPr>
                <w:sz w:val="24"/>
                <w:szCs w:val="24"/>
              </w:rPr>
              <w:t>1</w:t>
            </w:r>
          </w:p>
        </w:tc>
        <w:tc>
          <w:tcPr>
            <w:tcW w:w="1702" w:type="dxa"/>
          </w:tcPr>
          <w:p w14:paraId="29CD3788" w14:textId="77777777" w:rsidR="00926099" w:rsidRPr="00C730B4" w:rsidRDefault="00926099" w:rsidP="00CD7E30">
            <w:pPr>
              <w:pStyle w:val="TableParagraph"/>
              <w:spacing w:line="256" w:lineRule="exact"/>
              <w:ind w:left="0" w:right="-1"/>
              <w:jc w:val="center"/>
              <w:rPr>
                <w:sz w:val="24"/>
                <w:szCs w:val="24"/>
              </w:rPr>
            </w:pPr>
            <w:r w:rsidRPr="00C730B4">
              <w:rPr>
                <w:sz w:val="24"/>
                <w:szCs w:val="24"/>
              </w:rPr>
              <w:t>1</w:t>
            </w:r>
          </w:p>
        </w:tc>
        <w:tc>
          <w:tcPr>
            <w:tcW w:w="1699" w:type="dxa"/>
          </w:tcPr>
          <w:p w14:paraId="40D833B3" w14:textId="77777777" w:rsidR="00926099" w:rsidRPr="00C730B4" w:rsidRDefault="00926099" w:rsidP="00CD7E30">
            <w:pPr>
              <w:pStyle w:val="TableParagraph"/>
              <w:spacing w:line="256" w:lineRule="exact"/>
              <w:ind w:left="0" w:right="-1"/>
              <w:jc w:val="center"/>
              <w:rPr>
                <w:sz w:val="24"/>
                <w:szCs w:val="24"/>
              </w:rPr>
            </w:pPr>
            <w:r w:rsidRPr="00C730B4">
              <w:rPr>
                <w:sz w:val="24"/>
                <w:szCs w:val="24"/>
              </w:rPr>
              <w:t>0</w:t>
            </w:r>
          </w:p>
        </w:tc>
      </w:tr>
    </w:tbl>
    <w:p w14:paraId="6E4A970E" w14:textId="77777777" w:rsidR="00926099" w:rsidRPr="00C730B4" w:rsidRDefault="00926099" w:rsidP="00CD7E30">
      <w:pPr>
        <w:ind w:right="-1"/>
        <w:rPr>
          <w:sz w:val="24"/>
          <w:szCs w:val="24"/>
          <w:lang w:eastAsia="ru-RU"/>
        </w:rPr>
      </w:pPr>
    </w:p>
    <w:p w14:paraId="3E91DBF0" w14:textId="77777777" w:rsidR="00926099" w:rsidRPr="00C730B4" w:rsidRDefault="00926099" w:rsidP="00CD7E30">
      <w:pPr>
        <w:ind w:right="-1"/>
        <w:rPr>
          <w:sz w:val="24"/>
          <w:szCs w:val="24"/>
          <w:lang w:eastAsia="ru-RU"/>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8"/>
        <w:gridCol w:w="1135"/>
        <w:gridCol w:w="1702"/>
        <w:gridCol w:w="1699"/>
      </w:tblGrid>
      <w:tr w:rsidR="00F43079" w:rsidRPr="00C730B4" w14:paraId="4E2BE74F" w14:textId="77777777" w:rsidTr="00E85E37">
        <w:trPr>
          <w:trHeight w:val="277"/>
        </w:trPr>
        <w:tc>
          <w:tcPr>
            <w:tcW w:w="4928" w:type="dxa"/>
          </w:tcPr>
          <w:p w14:paraId="7CAF56BB" w14:textId="77777777" w:rsidR="00926099" w:rsidRPr="00C730B4" w:rsidRDefault="00926099" w:rsidP="00CD7E30">
            <w:pPr>
              <w:pStyle w:val="TableParagraph"/>
              <w:spacing w:line="258" w:lineRule="exact"/>
              <w:ind w:left="0" w:right="-1"/>
              <w:rPr>
                <w:sz w:val="24"/>
                <w:szCs w:val="24"/>
              </w:rPr>
            </w:pPr>
            <w:r w:rsidRPr="00C730B4">
              <w:rPr>
                <w:sz w:val="24"/>
                <w:szCs w:val="24"/>
              </w:rPr>
              <w:t>Учителя истории и обществознания</w:t>
            </w:r>
          </w:p>
        </w:tc>
        <w:tc>
          <w:tcPr>
            <w:tcW w:w="1135" w:type="dxa"/>
          </w:tcPr>
          <w:p w14:paraId="6D9F4E40" w14:textId="77777777" w:rsidR="00926099" w:rsidRPr="00C730B4" w:rsidRDefault="00926099" w:rsidP="00CD7E30">
            <w:pPr>
              <w:pStyle w:val="TableParagraph"/>
              <w:spacing w:line="258" w:lineRule="exact"/>
              <w:ind w:left="0" w:right="-1"/>
              <w:rPr>
                <w:sz w:val="24"/>
                <w:szCs w:val="24"/>
              </w:rPr>
            </w:pPr>
            <w:r w:rsidRPr="00C730B4">
              <w:rPr>
                <w:sz w:val="24"/>
                <w:szCs w:val="24"/>
              </w:rPr>
              <w:t>0</w:t>
            </w:r>
          </w:p>
        </w:tc>
        <w:tc>
          <w:tcPr>
            <w:tcW w:w="1702" w:type="dxa"/>
          </w:tcPr>
          <w:p w14:paraId="1389D315" w14:textId="77777777" w:rsidR="00926099" w:rsidRPr="00C730B4" w:rsidRDefault="00926099" w:rsidP="00CD7E30">
            <w:pPr>
              <w:pStyle w:val="TableParagraph"/>
              <w:spacing w:line="258" w:lineRule="exact"/>
              <w:ind w:left="0" w:right="-1"/>
              <w:jc w:val="right"/>
              <w:rPr>
                <w:sz w:val="24"/>
                <w:szCs w:val="24"/>
              </w:rPr>
            </w:pPr>
            <w:r w:rsidRPr="00C730B4">
              <w:rPr>
                <w:sz w:val="24"/>
                <w:szCs w:val="24"/>
              </w:rPr>
              <w:t>1</w:t>
            </w:r>
          </w:p>
        </w:tc>
        <w:tc>
          <w:tcPr>
            <w:tcW w:w="1699" w:type="dxa"/>
          </w:tcPr>
          <w:p w14:paraId="29737A69" w14:textId="77777777" w:rsidR="00926099" w:rsidRPr="00C730B4" w:rsidRDefault="00926099" w:rsidP="00CD7E30">
            <w:pPr>
              <w:pStyle w:val="TableParagraph"/>
              <w:spacing w:line="258" w:lineRule="exact"/>
              <w:ind w:left="0" w:right="-1"/>
              <w:jc w:val="center"/>
              <w:rPr>
                <w:sz w:val="24"/>
                <w:szCs w:val="24"/>
              </w:rPr>
            </w:pPr>
            <w:r w:rsidRPr="00C730B4">
              <w:rPr>
                <w:sz w:val="24"/>
                <w:szCs w:val="24"/>
              </w:rPr>
              <w:t>0</w:t>
            </w:r>
          </w:p>
        </w:tc>
      </w:tr>
      <w:tr w:rsidR="00F43079" w:rsidRPr="00C730B4" w14:paraId="180E6F25" w14:textId="77777777" w:rsidTr="00E85E37">
        <w:trPr>
          <w:trHeight w:val="275"/>
        </w:trPr>
        <w:tc>
          <w:tcPr>
            <w:tcW w:w="4928" w:type="dxa"/>
          </w:tcPr>
          <w:p w14:paraId="0555A163" w14:textId="77777777" w:rsidR="00926099" w:rsidRPr="00C730B4" w:rsidRDefault="00926099" w:rsidP="00CD7E30">
            <w:pPr>
              <w:pStyle w:val="TableParagraph"/>
              <w:spacing w:line="256" w:lineRule="exact"/>
              <w:ind w:left="0" w:right="-1"/>
              <w:rPr>
                <w:sz w:val="24"/>
                <w:szCs w:val="24"/>
              </w:rPr>
            </w:pPr>
            <w:r w:rsidRPr="00C730B4">
              <w:rPr>
                <w:sz w:val="24"/>
                <w:szCs w:val="24"/>
              </w:rPr>
              <w:t>Учителя технологии ИЗО информатики</w:t>
            </w:r>
          </w:p>
        </w:tc>
        <w:tc>
          <w:tcPr>
            <w:tcW w:w="1135" w:type="dxa"/>
          </w:tcPr>
          <w:p w14:paraId="411D04B8" w14:textId="77777777" w:rsidR="00926099" w:rsidRPr="00C730B4" w:rsidRDefault="00926099" w:rsidP="00CD7E30">
            <w:pPr>
              <w:pStyle w:val="TableParagraph"/>
              <w:spacing w:line="256" w:lineRule="exact"/>
              <w:ind w:left="0" w:right="-1"/>
              <w:rPr>
                <w:sz w:val="24"/>
                <w:szCs w:val="24"/>
              </w:rPr>
            </w:pPr>
            <w:r w:rsidRPr="00C730B4">
              <w:rPr>
                <w:sz w:val="24"/>
                <w:szCs w:val="24"/>
              </w:rPr>
              <w:t>1</w:t>
            </w:r>
          </w:p>
        </w:tc>
        <w:tc>
          <w:tcPr>
            <w:tcW w:w="1702" w:type="dxa"/>
          </w:tcPr>
          <w:p w14:paraId="114AD1B3" w14:textId="77777777" w:rsidR="00926099" w:rsidRPr="00C730B4" w:rsidRDefault="00926099" w:rsidP="00CD7E30">
            <w:pPr>
              <w:pStyle w:val="TableParagraph"/>
              <w:spacing w:line="256" w:lineRule="exact"/>
              <w:ind w:left="0" w:right="-1"/>
              <w:jc w:val="right"/>
              <w:rPr>
                <w:sz w:val="24"/>
                <w:szCs w:val="24"/>
              </w:rPr>
            </w:pPr>
            <w:r w:rsidRPr="00C730B4">
              <w:rPr>
                <w:sz w:val="24"/>
                <w:szCs w:val="24"/>
              </w:rPr>
              <w:t>0</w:t>
            </w:r>
          </w:p>
        </w:tc>
        <w:tc>
          <w:tcPr>
            <w:tcW w:w="1699" w:type="dxa"/>
          </w:tcPr>
          <w:p w14:paraId="7E5B851C" w14:textId="77777777" w:rsidR="00926099" w:rsidRPr="00C730B4" w:rsidRDefault="00926099" w:rsidP="00CD7E30">
            <w:pPr>
              <w:pStyle w:val="TableParagraph"/>
              <w:spacing w:line="256" w:lineRule="exact"/>
              <w:ind w:left="0" w:right="-1"/>
              <w:jc w:val="center"/>
              <w:rPr>
                <w:sz w:val="24"/>
                <w:szCs w:val="24"/>
              </w:rPr>
            </w:pPr>
            <w:r w:rsidRPr="00C730B4">
              <w:rPr>
                <w:sz w:val="24"/>
                <w:szCs w:val="24"/>
              </w:rPr>
              <w:t>0</w:t>
            </w:r>
          </w:p>
        </w:tc>
      </w:tr>
      <w:tr w:rsidR="00F43079" w:rsidRPr="00C730B4" w14:paraId="214C5B83" w14:textId="77777777" w:rsidTr="00E85E37">
        <w:trPr>
          <w:trHeight w:val="275"/>
        </w:trPr>
        <w:tc>
          <w:tcPr>
            <w:tcW w:w="4928" w:type="dxa"/>
          </w:tcPr>
          <w:p w14:paraId="7CCAAE89" w14:textId="77777777" w:rsidR="00926099" w:rsidRPr="00C730B4" w:rsidRDefault="00926099" w:rsidP="00CD7E30">
            <w:pPr>
              <w:pStyle w:val="TableParagraph"/>
              <w:spacing w:line="256" w:lineRule="exact"/>
              <w:ind w:left="0" w:right="-1"/>
              <w:rPr>
                <w:sz w:val="24"/>
                <w:szCs w:val="24"/>
              </w:rPr>
            </w:pPr>
            <w:r w:rsidRPr="00C730B4">
              <w:rPr>
                <w:sz w:val="24"/>
                <w:szCs w:val="24"/>
              </w:rPr>
              <w:t xml:space="preserve">Учителя географии </w:t>
            </w:r>
          </w:p>
        </w:tc>
        <w:tc>
          <w:tcPr>
            <w:tcW w:w="1135" w:type="dxa"/>
          </w:tcPr>
          <w:p w14:paraId="0696C4A5" w14:textId="77777777" w:rsidR="00926099" w:rsidRPr="00C730B4" w:rsidRDefault="00926099" w:rsidP="00CD7E30">
            <w:pPr>
              <w:pStyle w:val="TableParagraph"/>
              <w:spacing w:line="256" w:lineRule="exact"/>
              <w:ind w:left="0" w:right="-1"/>
              <w:rPr>
                <w:sz w:val="24"/>
                <w:szCs w:val="24"/>
              </w:rPr>
            </w:pPr>
            <w:r w:rsidRPr="00C730B4">
              <w:rPr>
                <w:sz w:val="24"/>
                <w:szCs w:val="24"/>
              </w:rPr>
              <w:t>0</w:t>
            </w:r>
          </w:p>
        </w:tc>
        <w:tc>
          <w:tcPr>
            <w:tcW w:w="1702" w:type="dxa"/>
          </w:tcPr>
          <w:p w14:paraId="61029F9E" w14:textId="77777777" w:rsidR="00926099" w:rsidRPr="00C730B4" w:rsidRDefault="00926099" w:rsidP="00CD7E30">
            <w:pPr>
              <w:pStyle w:val="TableParagraph"/>
              <w:spacing w:line="256" w:lineRule="exact"/>
              <w:ind w:left="0" w:right="-1"/>
              <w:jc w:val="right"/>
              <w:rPr>
                <w:sz w:val="24"/>
                <w:szCs w:val="24"/>
              </w:rPr>
            </w:pPr>
            <w:r w:rsidRPr="00C730B4">
              <w:rPr>
                <w:sz w:val="24"/>
                <w:szCs w:val="24"/>
              </w:rPr>
              <w:t>1</w:t>
            </w:r>
          </w:p>
        </w:tc>
        <w:tc>
          <w:tcPr>
            <w:tcW w:w="1699" w:type="dxa"/>
          </w:tcPr>
          <w:p w14:paraId="3CB25AA6" w14:textId="77777777" w:rsidR="00926099" w:rsidRPr="00C730B4" w:rsidRDefault="00926099" w:rsidP="00CD7E30">
            <w:pPr>
              <w:pStyle w:val="TableParagraph"/>
              <w:spacing w:line="256" w:lineRule="exact"/>
              <w:ind w:left="0" w:right="-1"/>
              <w:jc w:val="center"/>
              <w:rPr>
                <w:sz w:val="24"/>
                <w:szCs w:val="24"/>
              </w:rPr>
            </w:pPr>
            <w:r w:rsidRPr="00C730B4">
              <w:rPr>
                <w:sz w:val="24"/>
                <w:szCs w:val="24"/>
              </w:rPr>
              <w:t>0</w:t>
            </w:r>
          </w:p>
        </w:tc>
      </w:tr>
      <w:tr w:rsidR="00F43079" w:rsidRPr="00C730B4" w14:paraId="6DFF3A07" w14:textId="77777777" w:rsidTr="00E85E37">
        <w:trPr>
          <w:trHeight w:val="275"/>
        </w:trPr>
        <w:tc>
          <w:tcPr>
            <w:tcW w:w="4928" w:type="dxa"/>
          </w:tcPr>
          <w:p w14:paraId="095F75D4" w14:textId="77777777" w:rsidR="00926099" w:rsidRPr="00C730B4" w:rsidRDefault="00926099" w:rsidP="00CD7E30">
            <w:pPr>
              <w:pStyle w:val="TableParagraph"/>
              <w:spacing w:line="256" w:lineRule="exact"/>
              <w:ind w:left="0" w:right="-1"/>
              <w:rPr>
                <w:sz w:val="24"/>
                <w:szCs w:val="24"/>
              </w:rPr>
            </w:pPr>
            <w:r w:rsidRPr="00C730B4">
              <w:rPr>
                <w:sz w:val="24"/>
                <w:szCs w:val="24"/>
              </w:rPr>
              <w:t>Учитель химиии</w:t>
            </w:r>
            <w:r w:rsidRPr="00C730B4">
              <w:rPr>
                <w:sz w:val="24"/>
                <w:szCs w:val="24"/>
                <w:lang w:val="ru-RU"/>
              </w:rPr>
              <w:t>,</w:t>
            </w:r>
            <w:r w:rsidRPr="00C730B4">
              <w:rPr>
                <w:sz w:val="24"/>
                <w:szCs w:val="24"/>
              </w:rPr>
              <w:t xml:space="preserve"> биологии</w:t>
            </w:r>
          </w:p>
        </w:tc>
        <w:tc>
          <w:tcPr>
            <w:tcW w:w="1135" w:type="dxa"/>
          </w:tcPr>
          <w:p w14:paraId="2E37F333" w14:textId="77777777" w:rsidR="00926099" w:rsidRPr="00C730B4" w:rsidRDefault="00926099" w:rsidP="00CD7E30">
            <w:pPr>
              <w:pStyle w:val="TableParagraph"/>
              <w:spacing w:line="256" w:lineRule="exact"/>
              <w:ind w:left="0" w:right="-1"/>
              <w:rPr>
                <w:sz w:val="24"/>
                <w:szCs w:val="24"/>
              </w:rPr>
            </w:pPr>
            <w:r w:rsidRPr="00C730B4">
              <w:rPr>
                <w:sz w:val="24"/>
                <w:szCs w:val="24"/>
              </w:rPr>
              <w:t>0</w:t>
            </w:r>
          </w:p>
        </w:tc>
        <w:tc>
          <w:tcPr>
            <w:tcW w:w="1702" w:type="dxa"/>
          </w:tcPr>
          <w:p w14:paraId="3379B34F" w14:textId="77777777" w:rsidR="00926099" w:rsidRPr="00C730B4" w:rsidRDefault="00926099" w:rsidP="00CD7E30">
            <w:pPr>
              <w:pStyle w:val="TableParagraph"/>
              <w:spacing w:line="256" w:lineRule="exact"/>
              <w:ind w:left="0" w:right="-1"/>
              <w:jc w:val="right"/>
              <w:rPr>
                <w:sz w:val="24"/>
                <w:szCs w:val="24"/>
              </w:rPr>
            </w:pPr>
            <w:r w:rsidRPr="00C730B4">
              <w:rPr>
                <w:sz w:val="24"/>
                <w:szCs w:val="24"/>
              </w:rPr>
              <w:t>1</w:t>
            </w:r>
          </w:p>
        </w:tc>
        <w:tc>
          <w:tcPr>
            <w:tcW w:w="1699" w:type="dxa"/>
          </w:tcPr>
          <w:p w14:paraId="5EE0B7FC" w14:textId="77777777" w:rsidR="00926099" w:rsidRPr="00C730B4" w:rsidRDefault="00926099" w:rsidP="00CD7E30">
            <w:pPr>
              <w:pStyle w:val="TableParagraph"/>
              <w:ind w:left="0" w:right="-1"/>
              <w:rPr>
                <w:sz w:val="24"/>
                <w:szCs w:val="24"/>
              </w:rPr>
            </w:pPr>
          </w:p>
        </w:tc>
      </w:tr>
      <w:tr w:rsidR="00F43079" w:rsidRPr="00C730B4" w14:paraId="2BA64FBE" w14:textId="77777777" w:rsidTr="00E85E37">
        <w:trPr>
          <w:trHeight w:val="275"/>
        </w:trPr>
        <w:tc>
          <w:tcPr>
            <w:tcW w:w="4928" w:type="dxa"/>
          </w:tcPr>
          <w:p w14:paraId="73620591" w14:textId="77777777" w:rsidR="00926099" w:rsidRPr="00C730B4" w:rsidRDefault="00926099" w:rsidP="00CD7E30">
            <w:pPr>
              <w:pStyle w:val="TableParagraph"/>
              <w:spacing w:line="256" w:lineRule="exact"/>
              <w:ind w:left="0" w:right="-1"/>
              <w:rPr>
                <w:sz w:val="24"/>
                <w:szCs w:val="24"/>
              </w:rPr>
            </w:pPr>
            <w:r w:rsidRPr="00C730B4">
              <w:rPr>
                <w:sz w:val="24"/>
                <w:szCs w:val="24"/>
              </w:rPr>
              <w:t>Учитель физики</w:t>
            </w:r>
          </w:p>
        </w:tc>
        <w:tc>
          <w:tcPr>
            <w:tcW w:w="1135" w:type="dxa"/>
          </w:tcPr>
          <w:p w14:paraId="127C8297" w14:textId="77777777" w:rsidR="00926099" w:rsidRPr="00C730B4" w:rsidRDefault="00926099" w:rsidP="00CD7E30">
            <w:pPr>
              <w:pStyle w:val="TableParagraph"/>
              <w:spacing w:line="256" w:lineRule="exact"/>
              <w:ind w:left="0" w:right="-1"/>
              <w:rPr>
                <w:sz w:val="24"/>
                <w:szCs w:val="24"/>
              </w:rPr>
            </w:pPr>
            <w:r w:rsidRPr="00C730B4">
              <w:rPr>
                <w:sz w:val="24"/>
                <w:szCs w:val="24"/>
              </w:rPr>
              <w:t>0</w:t>
            </w:r>
          </w:p>
        </w:tc>
        <w:tc>
          <w:tcPr>
            <w:tcW w:w="1702" w:type="dxa"/>
          </w:tcPr>
          <w:p w14:paraId="4DAA9885" w14:textId="77777777" w:rsidR="00926099" w:rsidRPr="00C730B4" w:rsidRDefault="00926099" w:rsidP="00CD7E30">
            <w:pPr>
              <w:pStyle w:val="TableParagraph"/>
              <w:spacing w:line="256" w:lineRule="exact"/>
              <w:ind w:left="0" w:right="-1"/>
              <w:jc w:val="right"/>
              <w:rPr>
                <w:sz w:val="24"/>
                <w:szCs w:val="24"/>
              </w:rPr>
            </w:pPr>
            <w:r w:rsidRPr="00C730B4">
              <w:rPr>
                <w:sz w:val="24"/>
                <w:szCs w:val="24"/>
              </w:rPr>
              <w:t>1</w:t>
            </w:r>
          </w:p>
        </w:tc>
        <w:tc>
          <w:tcPr>
            <w:tcW w:w="1699" w:type="dxa"/>
          </w:tcPr>
          <w:p w14:paraId="24AA12F7" w14:textId="77777777" w:rsidR="00926099" w:rsidRPr="00C730B4" w:rsidRDefault="00926099" w:rsidP="00CD7E30">
            <w:pPr>
              <w:pStyle w:val="TableParagraph"/>
              <w:ind w:left="0" w:right="-1"/>
              <w:rPr>
                <w:sz w:val="24"/>
                <w:szCs w:val="24"/>
              </w:rPr>
            </w:pPr>
          </w:p>
        </w:tc>
      </w:tr>
      <w:tr w:rsidR="00F43079" w:rsidRPr="00C730B4" w14:paraId="02ADF2ED" w14:textId="77777777" w:rsidTr="00E85E37">
        <w:trPr>
          <w:trHeight w:val="275"/>
        </w:trPr>
        <w:tc>
          <w:tcPr>
            <w:tcW w:w="4928" w:type="dxa"/>
          </w:tcPr>
          <w:p w14:paraId="264E06D7" w14:textId="77777777" w:rsidR="00926099" w:rsidRPr="00C730B4" w:rsidRDefault="00926099" w:rsidP="00CD7E30">
            <w:pPr>
              <w:pStyle w:val="TableParagraph"/>
              <w:spacing w:line="256" w:lineRule="exact"/>
              <w:ind w:left="0" w:right="-1"/>
              <w:rPr>
                <w:sz w:val="24"/>
                <w:szCs w:val="24"/>
              </w:rPr>
            </w:pPr>
            <w:r w:rsidRPr="00C730B4">
              <w:rPr>
                <w:sz w:val="24"/>
                <w:szCs w:val="24"/>
              </w:rPr>
              <w:t>Учителя физкультуры</w:t>
            </w:r>
          </w:p>
        </w:tc>
        <w:tc>
          <w:tcPr>
            <w:tcW w:w="1135" w:type="dxa"/>
          </w:tcPr>
          <w:p w14:paraId="1A691F47" w14:textId="77777777" w:rsidR="00926099" w:rsidRPr="00C730B4" w:rsidRDefault="00926099" w:rsidP="00CD7E30">
            <w:pPr>
              <w:pStyle w:val="TableParagraph"/>
              <w:spacing w:line="256" w:lineRule="exact"/>
              <w:ind w:left="0" w:right="-1"/>
              <w:rPr>
                <w:sz w:val="24"/>
                <w:szCs w:val="24"/>
              </w:rPr>
            </w:pPr>
            <w:r w:rsidRPr="00C730B4">
              <w:rPr>
                <w:sz w:val="24"/>
                <w:szCs w:val="24"/>
              </w:rPr>
              <w:t>0</w:t>
            </w:r>
          </w:p>
        </w:tc>
        <w:tc>
          <w:tcPr>
            <w:tcW w:w="1702" w:type="dxa"/>
          </w:tcPr>
          <w:p w14:paraId="4DE1B0F9" w14:textId="77777777" w:rsidR="00926099" w:rsidRPr="00C730B4" w:rsidRDefault="00926099" w:rsidP="00CD7E30">
            <w:pPr>
              <w:pStyle w:val="TableParagraph"/>
              <w:spacing w:line="256" w:lineRule="exact"/>
              <w:ind w:left="0" w:right="-1"/>
              <w:jc w:val="right"/>
              <w:rPr>
                <w:sz w:val="24"/>
                <w:szCs w:val="24"/>
              </w:rPr>
            </w:pPr>
            <w:r w:rsidRPr="00C730B4">
              <w:rPr>
                <w:sz w:val="24"/>
                <w:szCs w:val="24"/>
              </w:rPr>
              <w:t>0</w:t>
            </w:r>
          </w:p>
        </w:tc>
        <w:tc>
          <w:tcPr>
            <w:tcW w:w="1699" w:type="dxa"/>
          </w:tcPr>
          <w:p w14:paraId="664F138D" w14:textId="77777777" w:rsidR="00926099" w:rsidRPr="00C730B4" w:rsidRDefault="00926099" w:rsidP="00CD7E30">
            <w:pPr>
              <w:pStyle w:val="TableParagraph"/>
              <w:ind w:left="0" w:right="-1"/>
              <w:jc w:val="center"/>
              <w:rPr>
                <w:sz w:val="24"/>
                <w:szCs w:val="24"/>
                <w:lang w:val="ru-RU"/>
              </w:rPr>
            </w:pPr>
            <w:r w:rsidRPr="00C730B4">
              <w:rPr>
                <w:sz w:val="24"/>
                <w:szCs w:val="24"/>
                <w:lang w:val="ru-RU"/>
              </w:rPr>
              <w:t>1</w:t>
            </w:r>
          </w:p>
        </w:tc>
      </w:tr>
      <w:tr w:rsidR="00F43079" w:rsidRPr="00C730B4" w14:paraId="218BC834" w14:textId="77777777" w:rsidTr="00E85E37">
        <w:trPr>
          <w:trHeight w:val="275"/>
        </w:trPr>
        <w:tc>
          <w:tcPr>
            <w:tcW w:w="4928" w:type="dxa"/>
          </w:tcPr>
          <w:p w14:paraId="664D1462" w14:textId="77777777" w:rsidR="00926099" w:rsidRPr="00C730B4" w:rsidRDefault="00926099" w:rsidP="00CD7E30">
            <w:pPr>
              <w:pStyle w:val="TableParagraph"/>
              <w:spacing w:line="256" w:lineRule="exact"/>
              <w:ind w:left="0" w:right="-1"/>
              <w:rPr>
                <w:sz w:val="24"/>
                <w:szCs w:val="24"/>
              </w:rPr>
            </w:pPr>
            <w:r w:rsidRPr="00C730B4">
              <w:rPr>
                <w:sz w:val="24"/>
                <w:szCs w:val="24"/>
              </w:rPr>
              <w:t>Итого</w:t>
            </w:r>
          </w:p>
        </w:tc>
        <w:tc>
          <w:tcPr>
            <w:tcW w:w="1135" w:type="dxa"/>
          </w:tcPr>
          <w:p w14:paraId="3613ECD7" w14:textId="77777777" w:rsidR="00926099" w:rsidRPr="00C730B4" w:rsidRDefault="00926099" w:rsidP="00CD7E30">
            <w:pPr>
              <w:pStyle w:val="TableParagraph"/>
              <w:spacing w:line="256" w:lineRule="exact"/>
              <w:ind w:left="0" w:right="-1"/>
              <w:rPr>
                <w:sz w:val="24"/>
                <w:szCs w:val="24"/>
              </w:rPr>
            </w:pPr>
            <w:r w:rsidRPr="00C730B4">
              <w:rPr>
                <w:sz w:val="24"/>
                <w:szCs w:val="24"/>
              </w:rPr>
              <w:t>8</w:t>
            </w:r>
          </w:p>
        </w:tc>
        <w:tc>
          <w:tcPr>
            <w:tcW w:w="1702" w:type="dxa"/>
          </w:tcPr>
          <w:p w14:paraId="3571BA8A" w14:textId="77777777" w:rsidR="00926099" w:rsidRPr="00C730B4" w:rsidRDefault="00926099" w:rsidP="00CD7E30">
            <w:pPr>
              <w:pStyle w:val="TableParagraph"/>
              <w:spacing w:line="256" w:lineRule="exact"/>
              <w:ind w:left="0" w:right="-1"/>
              <w:jc w:val="right"/>
              <w:rPr>
                <w:sz w:val="24"/>
                <w:szCs w:val="24"/>
              </w:rPr>
            </w:pPr>
            <w:r w:rsidRPr="00C730B4">
              <w:rPr>
                <w:sz w:val="24"/>
                <w:szCs w:val="24"/>
              </w:rPr>
              <w:t>8</w:t>
            </w:r>
          </w:p>
        </w:tc>
        <w:tc>
          <w:tcPr>
            <w:tcW w:w="1699" w:type="dxa"/>
          </w:tcPr>
          <w:p w14:paraId="670E1014" w14:textId="77777777" w:rsidR="00926099" w:rsidRPr="00C730B4" w:rsidRDefault="00926099" w:rsidP="00CD7E30">
            <w:pPr>
              <w:pStyle w:val="TableParagraph"/>
              <w:spacing w:line="256" w:lineRule="exact"/>
              <w:ind w:left="0" w:right="-1"/>
              <w:jc w:val="center"/>
              <w:rPr>
                <w:sz w:val="24"/>
                <w:szCs w:val="24"/>
              </w:rPr>
            </w:pPr>
            <w:r w:rsidRPr="00C730B4">
              <w:rPr>
                <w:sz w:val="24"/>
                <w:szCs w:val="24"/>
              </w:rPr>
              <w:t>1</w:t>
            </w:r>
          </w:p>
        </w:tc>
      </w:tr>
    </w:tbl>
    <w:p w14:paraId="0A8C2CD0" w14:textId="77777777" w:rsidR="00926099" w:rsidRPr="00C730B4" w:rsidRDefault="00926099" w:rsidP="00CD7E30">
      <w:pPr>
        <w:ind w:right="-1"/>
        <w:rPr>
          <w:sz w:val="24"/>
          <w:szCs w:val="24"/>
          <w:lang w:eastAsia="ru-RU"/>
        </w:rPr>
      </w:pPr>
    </w:p>
    <w:p w14:paraId="3E9FEAB3" w14:textId="77777777" w:rsidR="00926099" w:rsidRPr="00C730B4" w:rsidRDefault="00926099" w:rsidP="00CD7E30">
      <w:pPr>
        <w:ind w:right="-1"/>
        <w:rPr>
          <w:sz w:val="24"/>
          <w:szCs w:val="24"/>
          <w:lang w:eastAsia="ru-RU"/>
        </w:rPr>
      </w:pPr>
    </w:p>
    <w:p w14:paraId="17FBA547" w14:textId="0110CCA9" w:rsidR="00926099" w:rsidRPr="00C730B4" w:rsidRDefault="00995BDC" w:rsidP="00CD7E30">
      <w:pPr>
        <w:pStyle w:val="a3"/>
        <w:ind w:left="0" w:right="-1"/>
        <w:jc w:val="left"/>
      </w:pPr>
      <w:r w:rsidRPr="00C730B4">
        <w:t xml:space="preserve">- </w:t>
      </w:r>
      <w:r w:rsidR="00F02EC3" w:rsidRPr="00C730B4">
        <w:t xml:space="preserve">2 </w:t>
      </w:r>
      <w:r w:rsidR="00926099" w:rsidRPr="00C730B4">
        <w:t>учител</w:t>
      </w:r>
      <w:r w:rsidR="00F02EC3" w:rsidRPr="00C730B4">
        <w:t>я</w:t>
      </w:r>
      <w:r w:rsidR="00926099" w:rsidRPr="00C730B4">
        <w:t xml:space="preserve"> награжден</w:t>
      </w:r>
      <w:r w:rsidR="00F02EC3" w:rsidRPr="00C730B4">
        <w:t>ы</w:t>
      </w:r>
      <w:r w:rsidR="00926099" w:rsidRPr="00C730B4">
        <w:t xml:space="preserve"> нагрудным знаком «За заслуги в образовании»,</w:t>
      </w:r>
    </w:p>
    <w:p w14:paraId="2C005CE0" w14:textId="77777777" w:rsidR="00926099" w:rsidRPr="00C730B4" w:rsidRDefault="00926099" w:rsidP="00CD7E30">
      <w:pPr>
        <w:pStyle w:val="a3"/>
        <w:ind w:left="0" w:right="-1"/>
        <w:jc w:val="left"/>
      </w:pPr>
      <w:r w:rsidRPr="00C730B4">
        <w:t>-</w:t>
      </w:r>
      <w:r w:rsidR="00F02EC3" w:rsidRPr="00C730B4">
        <w:t>3</w:t>
      </w:r>
      <w:r w:rsidRPr="00C730B4">
        <w:t xml:space="preserve"> учителя имеют Почетную грамоту МО и Н РТ,</w:t>
      </w:r>
    </w:p>
    <w:p w14:paraId="24F7CD2D" w14:textId="77777777" w:rsidR="00926099" w:rsidRPr="00C730B4" w:rsidRDefault="00926099" w:rsidP="00CD7E30">
      <w:pPr>
        <w:pStyle w:val="a3"/>
        <w:spacing w:before="1"/>
        <w:ind w:left="0" w:right="-1"/>
        <w:jc w:val="left"/>
      </w:pPr>
      <w:r w:rsidRPr="00C730B4">
        <w:t>-1</w:t>
      </w:r>
      <w:r w:rsidR="00F02EC3" w:rsidRPr="00C730B4">
        <w:t xml:space="preserve"> </w:t>
      </w:r>
      <w:r w:rsidRPr="00C730B4">
        <w:t>обладатель Гранта МО и Н РТ.</w:t>
      </w:r>
    </w:p>
    <w:p w14:paraId="5186FBFB" w14:textId="77777777" w:rsidR="00F02EC3" w:rsidRPr="00C730B4" w:rsidRDefault="00F02EC3" w:rsidP="00CD7E30">
      <w:pPr>
        <w:ind w:right="-1"/>
        <w:rPr>
          <w:sz w:val="24"/>
          <w:szCs w:val="24"/>
          <w:lang w:eastAsia="ru-RU"/>
        </w:rPr>
      </w:pPr>
    </w:p>
    <w:p w14:paraId="427DB4B5" w14:textId="77777777" w:rsidR="00F02EC3" w:rsidRPr="00C730B4" w:rsidRDefault="00F02EC3" w:rsidP="00CD7E30">
      <w:pPr>
        <w:ind w:right="-1"/>
        <w:rPr>
          <w:sz w:val="24"/>
          <w:szCs w:val="24"/>
          <w:lang w:eastAsia="ru-RU"/>
        </w:rPr>
      </w:pPr>
    </w:p>
    <w:p w14:paraId="6B8A6C80" w14:textId="77777777" w:rsidR="00F02EC3" w:rsidRPr="00C730B4" w:rsidRDefault="00F02EC3" w:rsidP="00CD7E30">
      <w:pPr>
        <w:pStyle w:val="a3"/>
        <w:ind w:left="0" w:right="-1" w:firstLine="652"/>
      </w:pPr>
      <w:r w:rsidRPr="00C730B4">
        <w:t>Анализ диаграммы показывает, что в школе достаточное количество учителей, имеющих первую категорию. Необходимо активизировать работу по аттестации педагогических работников на высшую квалификационную категорию учителей, так как учительский потенциал находится на достаточно высоком уровне.</w:t>
      </w:r>
    </w:p>
    <w:p w14:paraId="38716828" w14:textId="77777777" w:rsidR="00F02EC3" w:rsidRPr="00C730B4" w:rsidRDefault="00F02EC3" w:rsidP="00CD7E30">
      <w:pPr>
        <w:pStyle w:val="a3"/>
        <w:ind w:left="0" w:right="-1" w:firstLine="359"/>
      </w:pPr>
      <w:r w:rsidRPr="00C730B4">
        <w:t>Важным направлением работы администрации образовательного учреждения является постоянное совершенствование педагогического мастерства учителей через курсовую систему повышения квалификации и стимулирование педагогов школы к аттестации на более высокие квалификационные категории.</w:t>
      </w:r>
    </w:p>
    <w:p w14:paraId="71B59188" w14:textId="77777777" w:rsidR="00F02EC3" w:rsidRPr="00C730B4" w:rsidRDefault="00F02EC3" w:rsidP="00CD7E30">
      <w:pPr>
        <w:pStyle w:val="a3"/>
        <w:ind w:left="0" w:right="-1"/>
      </w:pPr>
      <w:r w:rsidRPr="00C730B4">
        <w:t>Уровень квалификации учителей –предметников школы позволяет им совершенствовать методы обучения и воспитания, обобщать и активно распространять собственный педагогический опыт на муниципальном, республиканском и российском уровнях. Опыт использования современных образовательных технологий транслируется ими в форме открытых уроков, открытой методической мастерской, публикаций, участия в конкурсном</w:t>
      </w:r>
      <w:r w:rsidRPr="00C730B4">
        <w:rPr>
          <w:spacing w:val="-1"/>
        </w:rPr>
        <w:t xml:space="preserve"> </w:t>
      </w:r>
      <w:r w:rsidRPr="00C730B4">
        <w:t>движении.</w:t>
      </w:r>
    </w:p>
    <w:p w14:paraId="5D9D07CA" w14:textId="77777777" w:rsidR="00F02EC3" w:rsidRPr="00C730B4" w:rsidRDefault="00F02EC3" w:rsidP="00CD7E30">
      <w:pPr>
        <w:pStyle w:val="a3"/>
        <w:spacing w:before="5"/>
        <w:ind w:left="0" w:right="-1"/>
        <w:jc w:val="left"/>
      </w:pPr>
    </w:p>
    <w:p w14:paraId="6C40B41C" w14:textId="77777777" w:rsidR="00F02EC3" w:rsidRPr="00C730B4" w:rsidRDefault="00F02EC3" w:rsidP="00CD7E30">
      <w:pPr>
        <w:ind w:right="-1"/>
        <w:rPr>
          <w:b/>
          <w:sz w:val="24"/>
          <w:szCs w:val="24"/>
          <w:lang w:eastAsia="ru-RU"/>
        </w:rPr>
      </w:pPr>
      <w:r w:rsidRPr="00C730B4">
        <w:rPr>
          <w:b/>
          <w:sz w:val="24"/>
          <w:szCs w:val="24"/>
        </w:rPr>
        <w:t xml:space="preserve">Непрерывность повышения теоретической готовности и практической компетенции в области введения ФГОС реализуется в школе </w:t>
      </w:r>
      <w:r w:rsidRPr="00C730B4">
        <w:rPr>
          <w:sz w:val="24"/>
          <w:szCs w:val="24"/>
        </w:rPr>
        <w:t>в следующих формах:</w:t>
      </w: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5"/>
        <w:gridCol w:w="4929"/>
      </w:tblGrid>
      <w:tr w:rsidR="00F43079" w:rsidRPr="00C730B4" w14:paraId="24C73139" w14:textId="77777777" w:rsidTr="00E85E37">
        <w:trPr>
          <w:trHeight w:val="551"/>
        </w:trPr>
        <w:tc>
          <w:tcPr>
            <w:tcW w:w="4645" w:type="dxa"/>
          </w:tcPr>
          <w:p w14:paraId="094A8D50" w14:textId="77777777" w:rsidR="00F02EC3" w:rsidRPr="00C730B4" w:rsidRDefault="00F02EC3" w:rsidP="00CD7E30">
            <w:pPr>
              <w:pStyle w:val="TableParagraph"/>
              <w:spacing w:before="135"/>
              <w:ind w:left="0" w:right="-1"/>
              <w:rPr>
                <w:b/>
                <w:sz w:val="24"/>
                <w:szCs w:val="24"/>
              </w:rPr>
            </w:pPr>
            <w:r w:rsidRPr="00C730B4">
              <w:rPr>
                <w:b/>
                <w:sz w:val="24"/>
                <w:szCs w:val="24"/>
              </w:rPr>
              <w:t>Формы повышения квалификации</w:t>
            </w:r>
          </w:p>
        </w:tc>
        <w:tc>
          <w:tcPr>
            <w:tcW w:w="4929" w:type="dxa"/>
          </w:tcPr>
          <w:p w14:paraId="0C1BE259" w14:textId="77777777" w:rsidR="00F02EC3" w:rsidRPr="00C730B4" w:rsidRDefault="00F02EC3" w:rsidP="00CD7E30">
            <w:pPr>
              <w:pStyle w:val="TableParagraph"/>
              <w:spacing w:line="276" w:lineRule="exact"/>
              <w:ind w:left="0" w:right="-1"/>
              <w:rPr>
                <w:b/>
                <w:sz w:val="24"/>
                <w:szCs w:val="24"/>
                <w:lang w:val="ru-RU"/>
              </w:rPr>
            </w:pPr>
            <w:r w:rsidRPr="00C730B4">
              <w:rPr>
                <w:b/>
                <w:sz w:val="24"/>
                <w:szCs w:val="24"/>
                <w:lang w:val="ru-RU"/>
              </w:rPr>
              <w:t>Формы обобщения и распространения опыта</w:t>
            </w:r>
          </w:p>
        </w:tc>
      </w:tr>
      <w:tr w:rsidR="00F43079" w:rsidRPr="00C730B4" w14:paraId="1E1DB3D7" w14:textId="77777777" w:rsidTr="00E85E37">
        <w:trPr>
          <w:trHeight w:val="2865"/>
        </w:trPr>
        <w:tc>
          <w:tcPr>
            <w:tcW w:w="4645" w:type="dxa"/>
          </w:tcPr>
          <w:p w14:paraId="08B816BA" w14:textId="77777777" w:rsidR="00F02EC3" w:rsidRPr="00C730B4" w:rsidRDefault="00F02EC3" w:rsidP="00685154">
            <w:pPr>
              <w:pStyle w:val="TableParagraph"/>
              <w:numPr>
                <w:ilvl w:val="0"/>
                <w:numId w:val="224"/>
              </w:numPr>
              <w:tabs>
                <w:tab w:val="left" w:pos="391"/>
              </w:tabs>
              <w:spacing w:before="19"/>
              <w:ind w:left="0" w:right="-1" w:firstLine="141"/>
              <w:rPr>
                <w:sz w:val="24"/>
                <w:szCs w:val="24"/>
                <w:lang w:val="ru-RU"/>
              </w:rPr>
            </w:pPr>
            <w:r w:rsidRPr="00C730B4">
              <w:rPr>
                <w:sz w:val="24"/>
                <w:szCs w:val="24"/>
                <w:lang w:val="ru-RU"/>
              </w:rPr>
              <w:t>обучение на очных и</w:t>
            </w:r>
            <w:r w:rsidRPr="00C730B4">
              <w:rPr>
                <w:spacing w:val="-14"/>
                <w:sz w:val="24"/>
                <w:szCs w:val="24"/>
                <w:lang w:val="ru-RU"/>
              </w:rPr>
              <w:t xml:space="preserve"> </w:t>
            </w:r>
            <w:r w:rsidRPr="00C730B4">
              <w:rPr>
                <w:sz w:val="24"/>
                <w:szCs w:val="24"/>
                <w:lang w:val="ru-RU"/>
              </w:rPr>
              <w:t>дистанционных курсах как на базе высших учебных заведений Республики Татарстан</w:t>
            </w:r>
          </w:p>
          <w:p w14:paraId="194C87D5" w14:textId="77777777" w:rsidR="00F02EC3" w:rsidRPr="00C730B4" w:rsidRDefault="00F02EC3" w:rsidP="00685154">
            <w:pPr>
              <w:pStyle w:val="TableParagraph"/>
              <w:numPr>
                <w:ilvl w:val="0"/>
                <w:numId w:val="224"/>
              </w:numPr>
              <w:tabs>
                <w:tab w:val="left" w:pos="391"/>
              </w:tabs>
              <w:spacing w:before="2"/>
              <w:ind w:left="0" w:right="-1" w:firstLine="141"/>
              <w:rPr>
                <w:sz w:val="24"/>
                <w:szCs w:val="24"/>
                <w:lang w:val="ru-RU"/>
              </w:rPr>
            </w:pPr>
            <w:r w:rsidRPr="00C730B4">
              <w:rPr>
                <w:sz w:val="24"/>
                <w:szCs w:val="24"/>
                <w:lang w:val="ru-RU"/>
              </w:rPr>
              <w:t>проведение</w:t>
            </w:r>
            <w:r w:rsidRPr="00C730B4">
              <w:rPr>
                <w:spacing w:val="-11"/>
                <w:sz w:val="24"/>
                <w:szCs w:val="24"/>
                <w:lang w:val="ru-RU"/>
              </w:rPr>
              <w:t xml:space="preserve"> </w:t>
            </w:r>
            <w:r w:rsidRPr="00C730B4">
              <w:rPr>
                <w:sz w:val="24"/>
                <w:szCs w:val="24"/>
                <w:lang w:val="ru-RU"/>
              </w:rPr>
              <w:t>систематических теоретических и практических семинаров;</w:t>
            </w:r>
          </w:p>
          <w:p w14:paraId="2803BAF1" w14:textId="77777777" w:rsidR="00F02EC3" w:rsidRPr="00C730B4" w:rsidRDefault="00F02EC3" w:rsidP="00685154">
            <w:pPr>
              <w:pStyle w:val="TableParagraph"/>
              <w:numPr>
                <w:ilvl w:val="0"/>
                <w:numId w:val="224"/>
              </w:numPr>
              <w:tabs>
                <w:tab w:val="left" w:pos="391"/>
              </w:tabs>
              <w:ind w:left="0" w:right="-1" w:firstLine="141"/>
              <w:rPr>
                <w:sz w:val="24"/>
                <w:szCs w:val="24"/>
              </w:rPr>
            </w:pPr>
            <w:r w:rsidRPr="00C730B4">
              <w:rPr>
                <w:sz w:val="24"/>
                <w:szCs w:val="24"/>
              </w:rPr>
              <w:t>проведение</w:t>
            </w:r>
            <w:r w:rsidRPr="00C730B4">
              <w:rPr>
                <w:spacing w:val="-9"/>
                <w:sz w:val="24"/>
                <w:szCs w:val="24"/>
              </w:rPr>
              <w:t xml:space="preserve"> </w:t>
            </w:r>
            <w:r w:rsidRPr="00C730B4">
              <w:rPr>
                <w:sz w:val="24"/>
                <w:szCs w:val="24"/>
              </w:rPr>
              <w:t>тематических педагогических</w:t>
            </w:r>
            <w:r w:rsidRPr="00C730B4">
              <w:rPr>
                <w:spacing w:val="1"/>
                <w:sz w:val="24"/>
                <w:szCs w:val="24"/>
              </w:rPr>
              <w:t xml:space="preserve"> </w:t>
            </w:r>
            <w:r w:rsidRPr="00C730B4">
              <w:rPr>
                <w:sz w:val="24"/>
                <w:szCs w:val="24"/>
              </w:rPr>
              <w:t>советов.</w:t>
            </w:r>
          </w:p>
        </w:tc>
        <w:tc>
          <w:tcPr>
            <w:tcW w:w="4929" w:type="dxa"/>
          </w:tcPr>
          <w:p w14:paraId="32276ABF" w14:textId="77777777" w:rsidR="00F02EC3" w:rsidRPr="00C730B4" w:rsidRDefault="00F02EC3" w:rsidP="00685154">
            <w:pPr>
              <w:pStyle w:val="TableParagraph"/>
              <w:numPr>
                <w:ilvl w:val="0"/>
                <w:numId w:val="223"/>
              </w:numPr>
              <w:tabs>
                <w:tab w:val="left" w:pos="420"/>
              </w:tabs>
              <w:ind w:left="0" w:right="-1" w:firstLine="141"/>
              <w:rPr>
                <w:sz w:val="24"/>
                <w:szCs w:val="24"/>
                <w:lang w:val="ru-RU"/>
              </w:rPr>
            </w:pPr>
            <w:r w:rsidRPr="00C730B4">
              <w:rPr>
                <w:sz w:val="24"/>
                <w:szCs w:val="24"/>
                <w:lang w:val="ru-RU"/>
              </w:rPr>
              <w:t>участие в семинарах городского и республиканского</w:t>
            </w:r>
            <w:r w:rsidRPr="00C730B4">
              <w:rPr>
                <w:spacing w:val="2"/>
                <w:sz w:val="24"/>
                <w:szCs w:val="24"/>
                <w:lang w:val="ru-RU"/>
              </w:rPr>
              <w:t xml:space="preserve"> </w:t>
            </w:r>
            <w:r w:rsidRPr="00C730B4">
              <w:rPr>
                <w:sz w:val="24"/>
                <w:szCs w:val="24"/>
                <w:lang w:val="ru-RU"/>
              </w:rPr>
              <w:t>уровня;</w:t>
            </w:r>
          </w:p>
          <w:p w14:paraId="2D36E7E5" w14:textId="77777777" w:rsidR="00F02EC3" w:rsidRPr="00C730B4" w:rsidRDefault="00F02EC3" w:rsidP="00685154">
            <w:pPr>
              <w:pStyle w:val="TableParagraph"/>
              <w:numPr>
                <w:ilvl w:val="0"/>
                <w:numId w:val="223"/>
              </w:numPr>
              <w:tabs>
                <w:tab w:val="left" w:pos="420"/>
              </w:tabs>
              <w:spacing w:line="237" w:lineRule="auto"/>
              <w:ind w:left="0" w:right="-1" w:firstLine="141"/>
              <w:rPr>
                <w:sz w:val="24"/>
                <w:szCs w:val="24"/>
                <w:lang w:val="ru-RU"/>
              </w:rPr>
            </w:pPr>
            <w:r w:rsidRPr="00C730B4">
              <w:rPr>
                <w:sz w:val="24"/>
                <w:szCs w:val="24"/>
                <w:lang w:val="ru-RU"/>
              </w:rPr>
              <w:t>участие в профессиональных практических</w:t>
            </w:r>
            <w:r w:rsidRPr="00C730B4">
              <w:rPr>
                <w:spacing w:val="-1"/>
                <w:sz w:val="24"/>
                <w:szCs w:val="24"/>
                <w:lang w:val="ru-RU"/>
              </w:rPr>
              <w:t xml:space="preserve"> </w:t>
            </w:r>
            <w:r w:rsidRPr="00C730B4">
              <w:rPr>
                <w:sz w:val="24"/>
                <w:szCs w:val="24"/>
                <w:lang w:val="ru-RU"/>
              </w:rPr>
              <w:t>конференциях;</w:t>
            </w:r>
          </w:p>
          <w:p w14:paraId="2E6B131C" w14:textId="77777777" w:rsidR="00F02EC3" w:rsidRPr="00C730B4" w:rsidRDefault="00F02EC3" w:rsidP="00685154">
            <w:pPr>
              <w:pStyle w:val="TableParagraph"/>
              <w:numPr>
                <w:ilvl w:val="0"/>
                <w:numId w:val="223"/>
              </w:numPr>
              <w:tabs>
                <w:tab w:val="left" w:pos="420"/>
              </w:tabs>
              <w:spacing w:before="1" w:line="237" w:lineRule="auto"/>
              <w:ind w:left="0" w:right="-1" w:firstLine="141"/>
              <w:rPr>
                <w:sz w:val="24"/>
                <w:szCs w:val="24"/>
              </w:rPr>
            </w:pPr>
            <w:r w:rsidRPr="00C730B4">
              <w:rPr>
                <w:sz w:val="24"/>
                <w:szCs w:val="24"/>
              </w:rPr>
              <w:t>участие в профессиональных конкурсах,</w:t>
            </w:r>
          </w:p>
          <w:p w14:paraId="5CC8E79F" w14:textId="77777777" w:rsidR="00F02EC3" w:rsidRPr="00C730B4" w:rsidRDefault="00F02EC3" w:rsidP="00685154">
            <w:pPr>
              <w:pStyle w:val="TableParagraph"/>
              <w:numPr>
                <w:ilvl w:val="0"/>
                <w:numId w:val="223"/>
              </w:numPr>
              <w:tabs>
                <w:tab w:val="left" w:pos="420"/>
              </w:tabs>
              <w:spacing w:before="5" w:line="237" w:lineRule="auto"/>
              <w:ind w:left="0" w:right="-1" w:firstLine="141"/>
              <w:rPr>
                <w:sz w:val="24"/>
                <w:szCs w:val="24"/>
                <w:lang w:val="ru-RU"/>
              </w:rPr>
            </w:pPr>
            <w:r w:rsidRPr="00C730B4">
              <w:rPr>
                <w:sz w:val="24"/>
                <w:szCs w:val="24"/>
                <w:lang w:val="ru-RU"/>
              </w:rPr>
              <w:t>проведение мастер-классов, открытых Уроков;</w:t>
            </w:r>
          </w:p>
          <w:p w14:paraId="226A9F6C" w14:textId="77777777" w:rsidR="00F02EC3" w:rsidRPr="00C730B4" w:rsidRDefault="00F02EC3" w:rsidP="00685154">
            <w:pPr>
              <w:pStyle w:val="TableParagraph"/>
              <w:numPr>
                <w:ilvl w:val="0"/>
                <w:numId w:val="223"/>
              </w:numPr>
              <w:tabs>
                <w:tab w:val="left" w:pos="420"/>
              </w:tabs>
              <w:spacing w:before="2" w:line="293" w:lineRule="exact"/>
              <w:ind w:left="0" w:right="-1"/>
              <w:rPr>
                <w:sz w:val="24"/>
                <w:szCs w:val="24"/>
              </w:rPr>
            </w:pPr>
            <w:r w:rsidRPr="00C730B4">
              <w:rPr>
                <w:sz w:val="24"/>
                <w:szCs w:val="24"/>
              </w:rPr>
              <w:t>публикации на</w:t>
            </w:r>
            <w:r w:rsidRPr="00C730B4">
              <w:rPr>
                <w:spacing w:val="-9"/>
                <w:sz w:val="24"/>
                <w:szCs w:val="24"/>
              </w:rPr>
              <w:t xml:space="preserve"> </w:t>
            </w:r>
            <w:r w:rsidRPr="00C730B4">
              <w:rPr>
                <w:sz w:val="24"/>
                <w:szCs w:val="24"/>
              </w:rPr>
              <w:t>Интернет-</w:t>
            </w:r>
            <w:r w:rsidRPr="00C730B4">
              <w:rPr>
                <w:sz w:val="24"/>
                <w:szCs w:val="24"/>
                <w:lang w:val="ru-RU"/>
              </w:rPr>
              <w:t xml:space="preserve"> </w:t>
            </w:r>
            <w:r w:rsidRPr="00C730B4">
              <w:rPr>
                <w:sz w:val="24"/>
                <w:szCs w:val="24"/>
              </w:rPr>
              <w:t>ресурсах,</w:t>
            </w:r>
          </w:p>
          <w:p w14:paraId="6F72B1D9" w14:textId="77777777" w:rsidR="00F02EC3" w:rsidRPr="00C730B4" w:rsidRDefault="00F02EC3" w:rsidP="00685154">
            <w:pPr>
              <w:pStyle w:val="TableParagraph"/>
              <w:numPr>
                <w:ilvl w:val="0"/>
                <w:numId w:val="223"/>
              </w:numPr>
              <w:tabs>
                <w:tab w:val="left" w:pos="420"/>
              </w:tabs>
              <w:spacing w:line="280" w:lineRule="exact"/>
              <w:ind w:left="0" w:right="-1"/>
              <w:rPr>
                <w:sz w:val="24"/>
                <w:szCs w:val="24"/>
              </w:rPr>
            </w:pPr>
            <w:r w:rsidRPr="00C730B4">
              <w:rPr>
                <w:sz w:val="24"/>
                <w:szCs w:val="24"/>
              </w:rPr>
              <w:t xml:space="preserve">создание </w:t>
            </w:r>
            <w:r w:rsidRPr="00C730B4">
              <w:rPr>
                <w:sz w:val="24"/>
                <w:szCs w:val="24"/>
                <w:lang w:val="ru-RU"/>
              </w:rPr>
              <w:t xml:space="preserve"> </w:t>
            </w:r>
            <w:r w:rsidRPr="00C730B4">
              <w:rPr>
                <w:sz w:val="24"/>
                <w:szCs w:val="24"/>
              </w:rPr>
              <w:t xml:space="preserve">личных </w:t>
            </w:r>
            <w:r w:rsidRPr="00C730B4">
              <w:rPr>
                <w:sz w:val="24"/>
                <w:szCs w:val="24"/>
                <w:lang w:val="ru-RU"/>
              </w:rPr>
              <w:t xml:space="preserve"> </w:t>
            </w:r>
            <w:r w:rsidRPr="00C730B4">
              <w:rPr>
                <w:sz w:val="24"/>
                <w:szCs w:val="24"/>
              </w:rPr>
              <w:t>сайтов</w:t>
            </w:r>
            <w:r w:rsidRPr="00C730B4">
              <w:rPr>
                <w:spacing w:val="-16"/>
                <w:sz w:val="24"/>
                <w:szCs w:val="24"/>
              </w:rPr>
              <w:t xml:space="preserve"> </w:t>
            </w:r>
            <w:r w:rsidRPr="00C730B4">
              <w:rPr>
                <w:spacing w:val="-16"/>
                <w:sz w:val="24"/>
                <w:szCs w:val="24"/>
                <w:lang w:val="ru-RU"/>
              </w:rPr>
              <w:t xml:space="preserve"> </w:t>
            </w:r>
            <w:r w:rsidRPr="00C730B4">
              <w:rPr>
                <w:sz w:val="24"/>
                <w:szCs w:val="24"/>
              </w:rPr>
              <w:t>педагогов.</w:t>
            </w:r>
          </w:p>
        </w:tc>
      </w:tr>
    </w:tbl>
    <w:p w14:paraId="7489090F" w14:textId="77777777" w:rsidR="00F02EC3" w:rsidRPr="00C730B4" w:rsidRDefault="00F02EC3" w:rsidP="00CD7E30">
      <w:pPr>
        <w:pStyle w:val="a3"/>
        <w:spacing w:before="8"/>
        <w:ind w:left="0" w:right="-1"/>
        <w:jc w:val="left"/>
        <w:rPr>
          <w:b/>
        </w:rPr>
      </w:pPr>
    </w:p>
    <w:p w14:paraId="482D6901" w14:textId="77777777" w:rsidR="00F02EC3" w:rsidRPr="00C730B4" w:rsidRDefault="00F02EC3" w:rsidP="00CD7E30">
      <w:pPr>
        <w:ind w:right="-1"/>
        <w:rPr>
          <w:b/>
          <w:sz w:val="24"/>
          <w:szCs w:val="24"/>
        </w:rPr>
      </w:pPr>
      <w:r w:rsidRPr="00C730B4">
        <w:rPr>
          <w:b/>
          <w:sz w:val="24"/>
          <w:szCs w:val="24"/>
        </w:rPr>
        <w:t>Организация методической работы Мероприятия:</w:t>
      </w:r>
    </w:p>
    <w:p w14:paraId="11221C37" w14:textId="77777777" w:rsidR="00F02EC3" w:rsidRPr="00C730B4" w:rsidRDefault="00F02EC3" w:rsidP="00685154">
      <w:pPr>
        <w:pStyle w:val="a5"/>
        <w:numPr>
          <w:ilvl w:val="0"/>
          <w:numId w:val="222"/>
        </w:numPr>
        <w:tabs>
          <w:tab w:val="left" w:pos="523"/>
        </w:tabs>
        <w:spacing w:line="269" w:lineRule="exact"/>
        <w:ind w:left="0" w:right="-1" w:hanging="241"/>
        <w:rPr>
          <w:sz w:val="24"/>
          <w:szCs w:val="24"/>
        </w:rPr>
      </w:pPr>
      <w:r w:rsidRPr="00C730B4">
        <w:rPr>
          <w:sz w:val="24"/>
          <w:szCs w:val="24"/>
        </w:rPr>
        <w:t>Семинары, посвящѐнные содержанию и ключевым особенностям</w:t>
      </w:r>
      <w:r w:rsidRPr="00C730B4">
        <w:rPr>
          <w:spacing w:val="-1"/>
          <w:sz w:val="24"/>
          <w:szCs w:val="24"/>
        </w:rPr>
        <w:t xml:space="preserve"> </w:t>
      </w:r>
      <w:r w:rsidRPr="00C730B4">
        <w:rPr>
          <w:sz w:val="24"/>
          <w:szCs w:val="24"/>
        </w:rPr>
        <w:t>ФГОС.</w:t>
      </w:r>
    </w:p>
    <w:p w14:paraId="64A11D14" w14:textId="77777777" w:rsidR="00E85E37" w:rsidRPr="00C730B4" w:rsidRDefault="00E85E37" w:rsidP="00685154">
      <w:pPr>
        <w:pStyle w:val="a5"/>
        <w:numPr>
          <w:ilvl w:val="0"/>
          <w:numId w:val="222"/>
        </w:numPr>
        <w:tabs>
          <w:tab w:val="left" w:pos="690"/>
        </w:tabs>
        <w:spacing w:before="66"/>
        <w:ind w:left="0" w:right="-1"/>
        <w:rPr>
          <w:sz w:val="24"/>
          <w:szCs w:val="24"/>
        </w:rPr>
      </w:pPr>
      <w:r w:rsidRPr="00C730B4">
        <w:rPr>
          <w:sz w:val="24"/>
          <w:szCs w:val="24"/>
        </w:rPr>
        <w:t>Тренинги для педагогов с целью выявления и соотнесения собственной профессиональной позиции с целями и задачами ФГОС.</w:t>
      </w:r>
    </w:p>
    <w:p w14:paraId="13E583D3" w14:textId="77777777" w:rsidR="00E85E37" w:rsidRPr="00C730B4" w:rsidRDefault="00E85E37" w:rsidP="00685154">
      <w:pPr>
        <w:pStyle w:val="a5"/>
        <w:numPr>
          <w:ilvl w:val="0"/>
          <w:numId w:val="222"/>
        </w:numPr>
        <w:tabs>
          <w:tab w:val="left" w:pos="527"/>
        </w:tabs>
        <w:ind w:left="0" w:right="-1" w:firstLine="0"/>
        <w:rPr>
          <w:sz w:val="24"/>
          <w:szCs w:val="24"/>
        </w:rPr>
      </w:pPr>
      <w:r w:rsidRPr="00C730B4">
        <w:rPr>
          <w:sz w:val="24"/>
          <w:szCs w:val="24"/>
        </w:rPr>
        <w:t xml:space="preserve">Заседания методических объединений учителей по проблемам введения и реализации </w:t>
      </w:r>
      <w:r w:rsidRPr="00C730B4">
        <w:rPr>
          <w:sz w:val="24"/>
          <w:szCs w:val="24"/>
        </w:rPr>
        <w:lastRenderedPageBreak/>
        <w:t>ФГОС.</w:t>
      </w:r>
    </w:p>
    <w:p w14:paraId="66FEFD48" w14:textId="77777777" w:rsidR="00F02EC3" w:rsidRPr="00C730B4" w:rsidRDefault="00E85E37" w:rsidP="00685154">
      <w:pPr>
        <w:pStyle w:val="a5"/>
        <w:numPr>
          <w:ilvl w:val="0"/>
          <w:numId w:val="222"/>
        </w:numPr>
        <w:spacing w:line="269" w:lineRule="exact"/>
        <w:ind w:left="0" w:right="-1"/>
        <w:rPr>
          <w:sz w:val="24"/>
          <w:szCs w:val="24"/>
        </w:rPr>
      </w:pPr>
      <w:r w:rsidRPr="00C730B4">
        <w:rPr>
          <w:sz w:val="24"/>
          <w:szCs w:val="24"/>
        </w:rPr>
        <w:t>Конференции участников образовательного процесса и социальных партнѐров школы</w:t>
      </w:r>
    </w:p>
    <w:p w14:paraId="5F47A5DF" w14:textId="77777777" w:rsidR="00E85E37" w:rsidRPr="00C730B4" w:rsidRDefault="00E85E37" w:rsidP="00CD7E30">
      <w:pPr>
        <w:tabs>
          <w:tab w:val="left" w:pos="527"/>
        </w:tabs>
        <w:spacing w:before="1"/>
        <w:ind w:right="-1"/>
        <w:rPr>
          <w:sz w:val="24"/>
          <w:szCs w:val="24"/>
        </w:rPr>
      </w:pPr>
      <w:r w:rsidRPr="00C730B4">
        <w:rPr>
          <w:sz w:val="24"/>
          <w:szCs w:val="24"/>
        </w:rPr>
        <w:t>по итогам разработки основной образовательной программы, еѐ отдельных разделов, проблемам апробации и введения</w:t>
      </w:r>
      <w:r w:rsidRPr="00C730B4">
        <w:rPr>
          <w:spacing w:val="1"/>
          <w:sz w:val="24"/>
          <w:szCs w:val="24"/>
        </w:rPr>
        <w:t xml:space="preserve"> </w:t>
      </w:r>
      <w:r w:rsidRPr="00C730B4">
        <w:rPr>
          <w:sz w:val="24"/>
          <w:szCs w:val="24"/>
        </w:rPr>
        <w:t>ФГОС.</w:t>
      </w:r>
    </w:p>
    <w:p w14:paraId="5AB3395F" w14:textId="77777777" w:rsidR="00E85E37" w:rsidRPr="00C730B4" w:rsidRDefault="00E85E37" w:rsidP="00685154">
      <w:pPr>
        <w:pStyle w:val="a5"/>
        <w:numPr>
          <w:ilvl w:val="0"/>
          <w:numId w:val="222"/>
        </w:numPr>
        <w:tabs>
          <w:tab w:val="left" w:pos="549"/>
        </w:tabs>
        <w:ind w:left="0" w:right="-1"/>
        <w:rPr>
          <w:sz w:val="24"/>
          <w:szCs w:val="24"/>
        </w:rPr>
      </w:pPr>
      <w:r w:rsidRPr="00C730B4">
        <w:rPr>
          <w:sz w:val="24"/>
          <w:szCs w:val="24"/>
        </w:rPr>
        <w:t>Участие педагогов в разработке разделов и компонентов основной образовательной программы образовательного</w:t>
      </w:r>
      <w:r w:rsidRPr="00C730B4">
        <w:rPr>
          <w:spacing w:val="2"/>
          <w:sz w:val="24"/>
          <w:szCs w:val="24"/>
        </w:rPr>
        <w:t xml:space="preserve"> </w:t>
      </w:r>
      <w:r w:rsidRPr="00C730B4">
        <w:rPr>
          <w:sz w:val="24"/>
          <w:szCs w:val="24"/>
        </w:rPr>
        <w:t>учреждения.</w:t>
      </w:r>
    </w:p>
    <w:p w14:paraId="28ACD7CA" w14:textId="77777777" w:rsidR="00E85E37" w:rsidRPr="00C730B4" w:rsidRDefault="00E85E37" w:rsidP="00685154">
      <w:pPr>
        <w:pStyle w:val="a5"/>
        <w:numPr>
          <w:ilvl w:val="0"/>
          <w:numId w:val="222"/>
        </w:numPr>
        <w:tabs>
          <w:tab w:val="left" w:pos="609"/>
        </w:tabs>
        <w:ind w:left="0" w:right="-1" w:firstLine="0"/>
        <w:rPr>
          <w:sz w:val="24"/>
          <w:szCs w:val="24"/>
        </w:rPr>
      </w:pPr>
      <w:r w:rsidRPr="00C730B4">
        <w:rPr>
          <w:sz w:val="24"/>
          <w:szCs w:val="24"/>
        </w:rPr>
        <w:t>Участие педагогов в разработке и апробации оценки эффективности работы в условиях внедрения ФГОС и Новой системы оплаты</w:t>
      </w:r>
      <w:r w:rsidRPr="00C730B4">
        <w:rPr>
          <w:spacing w:val="3"/>
          <w:sz w:val="24"/>
          <w:szCs w:val="24"/>
        </w:rPr>
        <w:t xml:space="preserve"> </w:t>
      </w:r>
      <w:r w:rsidRPr="00C730B4">
        <w:rPr>
          <w:sz w:val="24"/>
          <w:szCs w:val="24"/>
        </w:rPr>
        <w:t>труда.</w:t>
      </w:r>
    </w:p>
    <w:p w14:paraId="09DF37E7" w14:textId="77777777" w:rsidR="00E85E37" w:rsidRPr="00C730B4" w:rsidRDefault="00E85E37" w:rsidP="00685154">
      <w:pPr>
        <w:pStyle w:val="a5"/>
        <w:numPr>
          <w:ilvl w:val="0"/>
          <w:numId w:val="222"/>
        </w:numPr>
        <w:tabs>
          <w:tab w:val="left" w:pos="630"/>
        </w:tabs>
        <w:ind w:left="0" w:right="-1" w:firstLine="0"/>
        <w:rPr>
          <w:sz w:val="24"/>
          <w:szCs w:val="24"/>
        </w:rPr>
      </w:pPr>
      <w:r w:rsidRPr="00C730B4">
        <w:rPr>
          <w:sz w:val="24"/>
          <w:szCs w:val="24"/>
        </w:rPr>
        <w:t>Участие педагогов в проведении мастер-классов, круглых столов, стажѐрских площадок, «открытых» уроков, внеурочных занятий и мероприятий по отдельным направлениям введения и реализации</w:t>
      </w:r>
      <w:r w:rsidRPr="00C730B4">
        <w:rPr>
          <w:spacing w:val="2"/>
          <w:sz w:val="24"/>
          <w:szCs w:val="24"/>
        </w:rPr>
        <w:t xml:space="preserve"> </w:t>
      </w:r>
      <w:r w:rsidRPr="00C730B4">
        <w:rPr>
          <w:sz w:val="24"/>
          <w:szCs w:val="24"/>
        </w:rPr>
        <w:t>ФГОС.</w:t>
      </w:r>
    </w:p>
    <w:p w14:paraId="53705263" w14:textId="77777777" w:rsidR="00E85E37" w:rsidRPr="00C730B4" w:rsidRDefault="00E85E37" w:rsidP="00685154">
      <w:pPr>
        <w:pStyle w:val="a5"/>
        <w:numPr>
          <w:ilvl w:val="0"/>
          <w:numId w:val="222"/>
        </w:numPr>
        <w:tabs>
          <w:tab w:val="left" w:pos="523"/>
        </w:tabs>
        <w:ind w:left="0" w:right="-1" w:hanging="241"/>
        <w:rPr>
          <w:sz w:val="24"/>
          <w:szCs w:val="24"/>
        </w:rPr>
      </w:pPr>
      <w:r w:rsidRPr="00C730B4">
        <w:rPr>
          <w:sz w:val="24"/>
          <w:szCs w:val="24"/>
        </w:rPr>
        <w:t>Организация инновационной деятельности в рамках реализации ФГОС</w:t>
      </w:r>
      <w:r w:rsidRPr="00C730B4">
        <w:rPr>
          <w:spacing w:val="-5"/>
          <w:sz w:val="24"/>
          <w:szCs w:val="24"/>
        </w:rPr>
        <w:t xml:space="preserve"> </w:t>
      </w:r>
      <w:r w:rsidRPr="00C730B4">
        <w:rPr>
          <w:sz w:val="24"/>
          <w:szCs w:val="24"/>
        </w:rPr>
        <w:t>ООО.</w:t>
      </w:r>
    </w:p>
    <w:p w14:paraId="17158605" w14:textId="77777777" w:rsidR="00E85E37" w:rsidRPr="00C730B4" w:rsidRDefault="00E85E37" w:rsidP="00CD7E30">
      <w:pPr>
        <w:pStyle w:val="a3"/>
        <w:ind w:left="0" w:right="-1"/>
      </w:pPr>
      <w:r w:rsidRPr="00C730B4">
        <w:rPr>
          <w:b/>
        </w:rPr>
        <w:t xml:space="preserve">Подведение итогов и обсуждение результатов мероприятий </w:t>
      </w:r>
      <w:r w:rsidRPr="00C730B4">
        <w:t>осуществляются в разных формах: совещания при директоре, заседания педагогического советов, ШМО, совещания при заместителе директора по учебно-воспитательной работе, решения педагогического совета, презентации, приказы, инструкции, рекомендации, резолюции и т. д.</w:t>
      </w:r>
    </w:p>
    <w:p w14:paraId="2FC3306E" w14:textId="77777777" w:rsidR="00E85E37" w:rsidRPr="00C730B4" w:rsidRDefault="00E85E37" w:rsidP="00CD7E30">
      <w:pPr>
        <w:spacing w:line="269" w:lineRule="exact"/>
        <w:ind w:right="-1"/>
        <w:rPr>
          <w:sz w:val="24"/>
          <w:szCs w:val="24"/>
        </w:rPr>
      </w:pPr>
    </w:p>
    <w:p w14:paraId="6E25B1CB" w14:textId="77777777" w:rsidR="00E85E37" w:rsidRPr="00C730B4" w:rsidRDefault="00E85E37" w:rsidP="00CD7E30">
      <w:pPr>
        <w:pStyle w:val="a3"/>
        <w:spacing w:before="1"/>
        <w:ind w:left="0" w:right="-1"/>
      </w:pPr>
      <w:r w:rsidRPr="00C730B4">
        <w:t>В школе созданы условия для оказания постоянной научно- теоретической, методической и информационной поддержки педагогических работников, по вопросам реализации основной образовательной программы основного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14:paraId="37229DAD" w14:textId="77777777" w:rsidR="00E85E37" w:rsidRPr="00C730B4" w:rsidRDefault="00E85E37" w:rsidP="00CD7E30">
      <w:pPr>
        <w:pStyle w:val="a3"/>
        <w:ind w:left="0" w:right="-1"/>
      </w:pPr>
      <w:r w:rsidRPr="00C730B4">
        <w:t>В период реализации основной образовательной программы основного общего образования необходимо прослеживать развитие основных базовых компетентностей педагогических работников.</w:t>
      </w:r>
    </w:p>
    <w:p w14:paraId="4607C319" w14:textId="77777777" w:rsidR="00E85E37" w:rsidRPr="00C730B4" w:rsidRDefault="00E85E37" w:rsidP="00CD7E30">
      <w:pPr>
        <w:pStyle w:val="a3"/>
        <w:spacing w:before="5"/>
        <w:ind w:left="0" w:right="-1"/>
        <w:jc w:val="left"/>
      </w:pPr>
    </w:p>
    <w:p w14:paraId="32D47A56" w14:textId="77777777" w:rsidR="00E85E37" w:rsidRPr="00C730B4" w:rsidRDefault="00E85E37" w:rsidP="00CD7E30">
      <w:pPr>
        <w:pStyle w:val="3"/>
        <w:spacing w:line="240" w:lineRule="auto"/>
        <w:ind w:left="0" w:right="-1"/>
      </w:pPr>
      <w:r w:rsidRPr="00C730B4">
        <w:t>Аналитическая таблица для оценки базовых компетентностей педагогов</w:t>
      </w:r>
    </w:p>
    <w:p w14:paraId="1C66106F" w14:textId="77777777" w:rsidR="00E85E37" w:rsidRPr="00C730B4" w:rsidRDefault="00E85E37" w:rsidP="00CD7E30">
      <w:pPr>
        <w:pStyle w:val="a3"/>
        <w:spacing w:before="3"/>
        <w:ind w:left="0" w:right="-1"/>
        <w:jc w:val="left"/>
        <w:rPr>
          <w:b/>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1573"/>
        <w:gridCol w:w="3970"/>
        <w:gridCol w:w="3401"/>
      </w:tblGrid>
      <w:tr w:rsidR="00F43079" w:rsidRPr="00C730B4" w14:paraId="1BE4AB90" w14:textId="77777777" w:rsidTr="00E85E37">
        <w:trPr>
          <w:trHeight w:val="1103"/>
        </w:trPr>
        <w:tc>
          <w:tcPr>
            <w:tcW w:w="804" w:type="dxa"/>
          </w:tcPr>
          <w:p w14:paraId="129127FA" w14:textId="77777777" w:rsidR="00E85E37" w:rsidRPr="00C730B4" w:rsidRDefault="00E85E37" w:rsidP="00CD7E30">
            <w:pPr>
              <w:pStyle w:val="TableParagraph"/>
              <w:spacing w:before="8"/>
              <w:ind w:left="0" w:right="-1"/>
              <w:rPr>
                <w:b/>
                <w:sz w:val="24"/>
                <w:szCs w:val="24"/>
                <w:lang w:val="ru-RU"/>
              </w:rPr>
            </w:pPr>
          </w:p>
          <w:p w14:paraId="65B75764" w14:textId="77777777" w:rsidR="00E85E37" w:rsidRPr="00C730B4" w:rsidRDefault="00E85E37" w:rsidP="00CD7E30">
            <w:pPr>
              <w:pStyle w:val="TableParagraph"/>
              <w:ind w:left="0" w:right="-1"/>
              <w:rPr>
                <w:b/>
                <w:sz w:val="24"/>
                <w:szCs w:val="24"/>
              </w:rPr>
            </w:pPr>
            <w:r w:rsidRPr="00C730B4">
              <w:rPr>
                <w:b/>
                <w:sz w:val="24"/>
                <w:szCs w:val="24"/>
              </w:rPr>
              <w:t>№</w:t>
            </w:r>
          </w:p>
          <w:p w14:paraId="45A092A9" w14:textId="77777777" w:rsidR="00E85E37" w:rsidRPr="00C730B4" w:rsidRDefault="00E85E37" w:rsidP="00CD7E30">
            <w:pPr>
              <w:pStyle w:val="TableParagraph"/>
              <w:ind w:left="0" w:right="-1"/>
              <w:rPr>
                <w:b/>
                <w:sz w:val="24"/>
                <w:szCs w:val="24"/>
              </w:rPr>
            </w:pPr>
            <w:r w:rsidRPr="00C730B4">
              <w:rPr>
                <w:b/>
                <w:sz w:val="24"/>
                <w:szCs w:val="24"/>
              </w:rPr>
              <w:t>п/п</w:t>
            </w:r>
          </w:p>
        </w:tc>
        <w:tc>
          <w:tcPr>
            <w:tcW w:w="1573" w:type="dxa"/>
          </w:tcPr>
          <w:p w14:paraId="3C27367C" w14:textId="77777777" w:rsidR="00E85E37" w:rsidRPr="00C730B4" w:rsidRDefault="00E85E37" w:rsidP="00CD7E30">
            <w:pPr>
              <w:pStyle w:val="TableParagraph"/>
              <w:ind w:left="0" w:right="-1" w:hanging="1"/>
              <w:jc w:val="center"/>
              <w:rPr>
                <w:b/>
                <w:sz w:val="24"/>
                <w:szCs w:val="24"/>
              </w:rPr>
            </w:pPr>
            <w:r w:rsidRPr="00C730B4">
              <w:rPr>
                <w:b/>
                <w:sz w:val="24"/>
                <w:szCs w:val="24"/>
              </w:rPr>
              <w:t>Базовые компетен тности</w:t>
            </w:r>
          </w:p>
          <w:p w14:paraId="47620BC3" w14:textId="77777777" w:rsidR="00E85E37" w:rsidRPr="00C730B4" w:rsidRDefault="00E85E37" w:rsidP="00CD7E30">
            <w:pPr>
              <w:pStyle w:val="TableParagraph"/>
              <w:spacing w:line="259" w:lineRule="exact"/>
              <w:ind w:left="0" w:right="-1"/>
              <w:jc w:val="center"/>
              <w:rPr>
                <w:b/>
                <w:sz w:val="24"/>
                <w:szCs w:val="24"/>
              </w:rPr>
            </w:pPr>
            <w:r w:rsidRPr="00C730B4">
              <w:rPr>
                <w:b/>
                <w:sz w:val="24"/>
                <w:szCs w:val="24"/>
              </w:rPr>
              <w:t>педагога</w:t>
            </w:r>
          </w:p>
        </w:tc>
        <w:tc>
          <w:tcPr>
            <w:tcW w:w="3970" w:type="dxa"/>
          </w:tcPr>
          <w:p w14:paraId="176A1414" w14:textId="77777777" w:rsidR="00E85E37" w:rsidRPr="00C730B4" w:rsidRDefault="00E85E37" w:rsidP="00CD7E30">
            <w:pPr>
              <w:pStyle w:val="TableParagraph"/>
              <w:spacing w:before="8"/>
              <w:ind w:left="0" w:right="-1"/>
              <w:rPr>
                <w:b/>
                <w:sz w:val="24"/>
                <w:szCs w:val="24"/>
              </w:rPr>
            </w:pPr>
          </w:p>
          <w:p w14:paraId="5B910DBE" w14:textId="77777777" w:rsidR="00E85E37" w:rsidRPr="00C730B4" w:rsidRDefault="00E85E37" w:rsidP="00CD7E30">
            <w:pPr>
              <w:pStyle w:val="TableParagraph"/>
              <w:ind w:left="0" w:right="-1" w:firstLine="26"/>
              <w:rPr>
                <w:b/>
                <w:sz w:val="24"/>
                <w:szCs w:val="24"/>
              </w:rPr>
            </w:pPr>
            <w:r w:rsidRPr="00C730B4">
              <w:rPr>
                <w:b/>
                <w:sz w:val="24"/>
                <w:szCs w:val="24"/>
              </w:rPr>
              <w:t>Характеристики компетентностей</w:t>
            </w:r>
          </w:p>
        </w:tc>
        <w:tc>
          <w:tcPr>
            <w:tcW w:w="3401" w:type="dxa"/>
          </w:tcPr>
          <w:p w14:paraId="66C920FD" w14:textId="77777777" w:rsidR="00E85E37" w:rsidRPr="00C730B4" w:rsidRDefault="00E85E37" w:rsidP="00CD7E30">
            <w:pPr>
              <w:pStyle w:val="TableParagraph"/>
              <w:spacing w:before="8"/>
              <w:ind w:left="0" w:right="-1"/>
              <w:rPr>
                <w:b/>
                <w:sz w:val="24"/>
                <w:szCs w:val="24"/>
              </w:rPr>
            </w:pPr>
          </w:p>
          <w:p w14:paraId="4D038A7D" w14:textId="77777777" w:rsidR="00E85E37" w:rsidRPr="00C730B4" w:rsidRDefault="00E85E37" w:rsidP="00CD7E30">
            <w:pPr>
              <w:pStyle w:val="TableParagraph"/>
              <w:ind w:left="0" w:right="-1" w:hanging="176"/>
              <w:rPr>
                <w:b/>
                <w:sz w:val="24"/>
                <w:szCs w:val="24"/>
              </w:rPr>
            </w:pPr>
            <w:r w:rsidRPr="00C730B4">
              <w:rPr>
                <w:b/>
                <w:sz w:val="24"/>
                <w:szCs w:val="24"/>
              </w:rPr>
              <w:t>Показатели оценки компетентности</w:t>
            </w:r>
          </w:p>
        </w:tc>
      </w:tr>
      <w:tr w:rsidR="00F43079" w:rsidRPr="00C730B4" w14:paraId="5D8A272E" w14:textId="77777777" w:rsidTr="00E85E37">
        <w:trPr>
          <w:trHeight w:val="290"/>
        </w:trPr>
        <w:tc>
          <w:tcPr>
            <w:tcW w:w="9748" w:type="dxa"/>
            <w:gridSpan w:val="4"/>
          </w:tcPr>
          <w:p w14:paraId="2E967819" w14:textId="77777777" w:rsidR="00E85E37" w:rsidRPr="00C730B4" w:rsidRDefault="00E85E37" w:rsidP="00CD7E30">
            <w:pPr>
              <w:pStyle w:val="TableParagraph"/>
              <w:tabs>
                <w:tab w:val="left" w:pos="3900"/>
              </w:tabs>
              <w:spacing w:before="3" w:line="266" w:lineRule="exact"/>
              <w:ind w:left="0" w:right="-1"/>
              <w:rPr>
                <w:b/>
                <w:sz w:val="24"/>
                <w:szCs w:val="24"/>
              </w:rPr>
            </w:pPr>
            <w:r w:rsidRPr="00C730B4">
              <w:rPr>
                <w:b/>
                <w:sz w:val="24"/>
                <w:szCs w:val="24"/>
              </w:rPr>
              <w:t>I.</w:t>
            </w:r>
            <w:r w:rsidRPr="00C730B4">
              <w:rPr>
                <w:b/>
                <w:sz w:val="24"/>
                <w:szCs w:val="24"/>
              </w:rPr>
              <w:tab/>
              <w:t>Личностные</w:t>
            </w:r>
            <w:r w:rsidRPr="00C730B4">
              <w:rPr>
                <w:b/>
                <w:spacing w:val="-1"/>
                <w:sz w:val="24"/>
                <w:szCs w:val="24"/>
              </w:rPr>
              <w:t xml:space="preserve"> </w:t>
            </w:r>
            <w:r w:rsidRPr="00C730B4">
              <w:rPr>
                <w:b/>
                <w:sz w:val="24"/>
                <w:szCs w:val="24"/>
              </w:rPr>
              <w:t>качества</w:t>
            </w:r>
          </w:p>
        </w:tc>
      </w:tr>
      <w:tr w:rsidR="00F43079" w:rsidRPr="00C730B4" w14:paraId="5AB295A7" w14:textId="77777777" w:rsidTr="00E85E37">
        <w:trPr>
          <w:trHeight w:val="272"/>
        </w:trPr>
        <w:tc>
          <w:tcPr>
            <w:tcW w:w="804" w:type="dxa"/>
            <w:tcBorders>
              <w:bottom w:val="nil"/>
            </w:tcBorders>
          </w:tcPr>
          <w:p w14:paraId="180DF039" w14:textId="77777777" w:rsidR="00E85E37" w:rsidRPr="00C730B4" w:rsidRDefault="00E85E37" w:rsidP="00CD7E30">
            <w:pPr>
              <w:pStyle w:val="TableParagraph"/>
              <w:spacing w:line="253" w:lineRule="exact"/>
              <w:ind w:left="0" w:right="-1"/>
              <w:rPr>
                <w:sz w:val="24"/>
                <w:szCs w:val="24"/>
              </w:rPr>
            </w:pPr>
            <w:r w:rsidRPr="00C730B4">
              <w:rPr>
                <w:sz w:val="24"/>
                <w:szCs w:val="24"/>
              </w:rPr>
              <w:t>1.1</w:t>
            </w:r>
          </w:p>
        </w:tc>
        <w:tc>
          <w:tcPr>
            <w:tcW w:w="1573" w:type="dxa"/>
            <w:tcBorders>
              <w:bottom w:val="nil"/>
            </w:tcBorders>
          </w:tcPr>
          <w:p w14:paraId="69C56C62" w14:textId="77777777" w:rsidR="00E85E37" w:rsidRPr="00C730B4" w:rsidRDefault="00E85E37" w:rsidP="00CD7E30">
            <w:pPr>
              <w:pStyle w:val="TableParagraph"/>
              <w:spacing w:line="253" w:lineRule="exact"/>
              <w:ind w:left="0" w:right="-1"/>
              <w:rPr>
                <w:i/>
                <w:sz w:val="24"/>
                <w:szCs w:val="24"/>
              </w:rPr>
            </w:pPr>
            <w:r w:rsidRPr="00C730B4">
              <w:rPr>
                <w:i/>
                <w:sz w:val="24"/>
                <w:szCs w:val="24"/>
              </w:rPr>
              <w:t>Вера в</w:t>
            </w:r>
          </w:p>
        </w:tc>
        <w:tc>
          <w:tcPr>
            <w:tcW w:w="3970" w:type="dxa"/>
            <w:tcBorders>
              <w:bottom w:val="nil"/>
            </w:tcBorders>
          </w:tcPr>
          <w:p w14:paraId="55DBD5D9" w14:textId="77777777" w:rsidR="00E85E37" w:rsidRPr="00C730B4" w:rsidRDefault="00E85E37" w:rsidP="00CD7E30">
            <w:pPr>
              <w:pStyle w:val="TableParagraph"/>
              <w:spacing w:line="253" w:lineRule="exact"/>
              <w:ind w:left="0" w:right="-1"/>
              <w:rPr>
                <w:sz w:val="24"/>
                <w:szCs w:val="24"/>
              </w:rPr>
            </w:pPr>
            <w:r w:rsidRPr="00C730B4">
              <w:rPr>
                <w:sz w:val="24"/>
                <w:szCs w:val="24"/>
              </w:rPr>
              <w:t>Данная компетентность является</w:t>
            </w:r>
          </w:p>
        </w:tc>
        <w:tc>
          <w:tcPr>
            <w:tcW w:w="3401" w:type="dxa"/>
            <w:tcBorders>
              <w:bottom w:val="nil"/>
            </w:tcBorders>
          </w:tcPr>
          <w:p w14:paraId="6DA7D566" w14:textId="77777777" w:rsidR="00E85E37" w:rsidRPr="00C730B4" w:rsidRDefault="00E85E37" w:rsidP="00CD7E30">
            <w:pPr>
              <w:pStyle w:val="TableParagraph"/>
              <w:spacing w:line="253" w:lineRule="exact"/>
              <w:ind w:left="0" w:right="-1"/>
              <w:rPr>
                <w:sz w:val="24"/>
                <w:szCs w:val="24"/>
              </w:rPr>
            </w:pPr>
            <w:r w:rsidRPr="00C730B4">
              <w:rPr>
                <w:sz w:val="24"/>
                <w:szCs w:val="24"/>
              </w:rPr>
              <w:t>— Умение создавать</w:t>
            </w:r>
          </w:p>
        </w:tc>
      </w:tr>
      <w:tr w:rsidR="00F43079" w:rsidRPr="00C730B4" w14:paraId="3ECE2CD6" w14:textId="77777777" w:rsidTr="00E85E37">
        <w:trPr>
          <w:trHeight w:val="276"/>
        </w:trPr>
        <w:tc>
          <w:tcPr>
            <w:tcW w:w="804" w:type="dxa"/>
            <w:tcBorders>
              <w:top w:val="nil"/>
              <w:bottom w:val="nil"/>
            </w:tcBorders>
          </w:tcPr>
          <w:p w14:paraId="1023FB37" w14:textId="77777777" w:rsidR="00E85E37" w:rsidRPr="00C730B4" w:rsidRDefault="00E85E37" w:rsidP="00CD7E30">
            <w:pPr>
              <w:pStyle w:val="TableParagraph"/>
              <w:ind w:left="0" w:right="-1"/>
              <w:rPr>
                <w:sz w:val="24"/>
                <w:szCs w:val="24"/>
              </w:rPr>
            </w:pPr>
          </w:p>
        </w:tc>
        <w:tc>
          <w:tcPr>
            <w:tcW w:w="1573" w:type="dxa"/>
            <w:tcBorders>
              <w:top w:val="nil"/>
              <w:bottom w:val="nil"/>
            </w:tcBorders>
          </w:tcPr>
          <w:p w14:paraId="4F6934C3" w14:textId="77777777" w:rsidR="00E85E37" w:rsidRPr="00C730B4" w:rsidRDefault="00E85E37" w:rsidP="00CD7E30">
            <w:pPr>
              <w:pStyle w:val="TableParagraph"/>
              <w:spacing w:line="256" w:lineRule="exact"/>
              <w:ind w:left="0" w:right="-1"/>
              <w:rPr>
                <w:i/>
                <w:sz w:val="24"/>
                <w:szCs w:val="24"/>
              </w:rPr>
            </w:pPr>
            <w:r w:rsidRPr="00C730B4">
              <w:rPr>
                <w:i/>
                <w:sz w:val="24"/>
                <w:szCs w:val="24"/>
              </w:rPr>
              <w:t>силы и</w:t>
            </w:r>
          </w:p>
        </w:tc>
        <w:tc>
          <w:tcPr>
            <w:tcW w:w="3970" w:type="dxa"/>
            <w:tcBorders>
              <w:top w:val="nil"/>
              <w:bottom w:val="nil"/>
            </w:tcBorders>
          </w:tcPr>
          <w:p w14:paraId="1219F722" w14:textId="77777777" w:rsidR="00E85E37" w:rsidRPr="00C730B4" w:rsidRDefault="00E85E37" w:rsidP="00CD7E30">
            <w:pPr>
              <w:pStyle w:val="TableParagraph"/>
              <w:spacing w:line="256" w:lineRule="exact"/>
              <w:ind w:left="0" w:right="-1"/>
              <w:rPr>
                <w:sz w:val="24"/>
                <w:szCs w:val="24"/>
              </w:rPr>
            </w:pPr>
            <w:r w:rsidRPr="00C730B4">
              <w:rPr>
                <w:sz w:val="24"/>
                <w:szCs w:val="24"/>
              </w:rPr>
              <w:t>выражением гуманистической</w:t>
            </w:r>
          </w:p>
        </w:tc>
        <w:tc>
          <w:tcPr>
            <w:tcW w:w="3401" w:type="dxa"/>
            <w:tcBorders>
              <w:top w:val="nil"/>
              <w:bottom w:val="nil"/>
            </w:tcBorders>
          </w:tcPr>
          <w:p w14:paraId="092A821C" w14:textId="77777777" w:rsidR="00E85E37" w:rsidRPr="00C730B4" w:rsidRDefault="00E85E37" w:rsidP="00CD7E30">
            <w:pPr>
              <w:pStyle w:val="TableParagraph"/>
              <w:spacing w:line="256" w:lineRule="exact"/>
              <w:ind w:left="0" w:right="-1"/>
              <w:rPr>
                <w:sz w:val="24"/>
                <w:szCs w:val="24"/>
              </w:rPr>
            </w:pPr>
            <w:r w:rsidRPr="00C730B4">
              <w:rPr>
                <w:sz w:val="24"/>
                <w:szCs w:val="24"/>
              </w:rPr>
              <w:t>ситуацию успеха для</w:t>
            </w:r>
          </w:p>
        </w:tc>
      </w:tr>
      <w:tr w:rsidR="00F43079" w:rsidRPr="00C730B4" w14:paraId="508F2938" w14:textId="77777777" w:rsidTr="00E85E37">
        <w:trPr>
          <w:trHeight w:val="275"/>
        </w:trPr>
        <w:tc>
          <w:tcPr>
            <w:tcW w:w="804" w:type="dxa"/>
            <w:tcBorders>
              <w:top w:val="nil"/>
              <w:bottom w:val="nil"/>
            </w:tcBorders>
          </w:tcPr>
          <w:p w14:paraId="069ADE38" w14:textId="77777777" w:rsidR="00E85E37" w:rsidRPr="00C730B4" w:rsidRDefault="00E85E37" w:rsidP="00CD7E30">
            <w:pPr>
              <w:pStyle w:val="TableParagraph"/>
              <w:ind w:left="0" w:right="-1"/>
              <w:rPr>
                <w:sz w:val="24"/>
                <w:szCs w:val="24"/>
              </w:rPr>
            </w:pPr>
          </w:p>
        </w:tc>
        <w:tc>
          <w:tcPr>
            <w:tcW w:w="1573" w:type="dxa"/>
            <w:tcBorders>
              <w:top w:val="nil"/>
              <w:bottom w:val="nil"/>
            </w:tcBorders>
          </w:tcPr>
          <w:p w14:paraId="7E4BC0F7" w14:textId="77777777" w:rsidR="00E85E37" w:rsidRPr="00C730B4" w:rsidRDefault="00E85E37" w:rsidP="00CD7E30">
            <w:pPr>
              <w:pStyle w:val="TableParagraph"/>
              <w:spacing w:line="256" w:lineRule="exact"/>
              <w:ind w:left="0" w:right="-1"/>
              <w:rPr>
                <w:i/>
                <w:sz w:val="24"/>
                <w:szCs w:val="24"/>
              </w:rPr>
            </w:pPr>
            <w:r w:rsidRPr="00C730B4">
              <w:rPr>
                <w:i/>
                <w:sz w:val="24"/>
                <w:szCs w:val="24"/>
              </w:rPr>
              <w:t>возможно</w:t>
            </w:r>
          </w:p>
        </w:tc>
        <w:tc>
          <w:tcPr>
            <w:tcW w:w="3970" w:type="dxa"/>
            <w:tcBorders>
              <w:top w:val="nil"/>
              <w:bottom w:val="nil"/>
            </w:tcBorders>
          </w:tcPr>
          <w:p w14:paraId="3B36AD88" w14:textId="77777777" w:rsidR="00E85E37" w:rsidRPr="00C730B4" w:rsidRDefault="00E85E37" w:rsidP="00CD7E30">
            <w:pPr>
              <w:pStyle w:val="TableParagraph"/>
              <w:spacing w:line="256" w:lineRule="exact"/>
              <w:ind w:left="0" w:right="-1"/>
              <w:rPr>
                <w:sz w:val="24"/>
                <w:szCs w:val="24"/>
              </w:rPr>
            </w:pPr>
            <w:r w:rsidRPr="00C730B4">
              <w:rPr>
                <w:sz w:val="24"/>
                <w:szCs w:val="24"/>
              </w:rPr>
              <w:t>позиции педагога. Она отражает</w:t>
            </w:r>
          </w:p>
        </w:tc>
        <w:tc>
          <w:tcPr>
            <w:tcW w:w="3401" w:type="dxa"/>
            <w:tcBorders>
              <w:top w:val="nil"/>
              <w:bottom w:val="nil"/>
            </w:tcBorders>
          </w:tcPr>
          <w:p w14:paraId="3BAC002A" w14:textId="77777777" w:rsidR="00E85E37" w:rsidRPr="00C730B4" w:rsidRDefault="00E85E37" w:rsidP="00CD7E30">
            <w:pPr>
              <w:pStyle w:val="TableParagraph"/>
              <w:spacing w:line="256" w:lineRule="exact"/>
              <w:ind w:left="0" w:right="-1"/>
              <w:rPr>
                <w:sz w:val="24"/>
                <w:szCs w:val="24"/>
              </w:rPr>
            </w:pPr>
            <w:r w:rsidRPr="00C730B4">
              <w:rPr>
                <w:sz w:val="24"/>
                <w:szCs w:val="24"/>
              </w:rPr>
              <w:t>учащихся;</w:t>
            </w:r>
          </w:p>
        </w:tc>
      </w:tr>
      <w:tr w:rsidR="00F43079" w:rsidRPr="00C730B4" w14:paraId="2F160901" w14:textId="77777777" w:rsidTr="00E85E37">
        <w:trPr>
          <w:trHeight w:val="276"/>
        </w:trPr>
        <w:tc>
          <w:tcPr>
            <w:tcW w:w="804" w:type="dxa"/>
            <w:tcBorders>
              <w:top w:val="nil"/>
              <w:bottom w:val="nil"/>
            </w:tcBorders>
          </w:tcPr>
          <w:p w14:paraId="1F2D1AA5" w14:textId="77777777" w:rsidR="00E85E37" w:rsidRPr="00C730B4" w:rsidRDefault="00E85E37" w:rsidP="00CD7E30">
            <w:pPr>
              <w:pStyle w:val="TableParagraph"/>
              <w:ind w:left="0" w:right="-1"/>
              <w:rPr>
                <w:sz w:val="24"/>
                <w:szCs w:val="24"/>
              </w:rPr>
            </w:pPr>
          </w:p>
        </w:tc>
        <w:tc>
          <w:tcPr>
            <w:tcW w:w="1573" w:type="dxa"/>
            <w:tcBorders>
              <w:top w:val="nil"/>
              <w:bottom w:val="nil"/>
            </w:tcBorders>
          </w:tcPr>
          <w:p w14:paraId="2063E27E" w14:textId="77777777" w:rsidR="00E85E37" w:rsidRPr="00C730B4" w:rsidRDefault="00E85E37" w:rsidP="00CD7E30">
            <w:pPr>
              <w:pStyle w:val="TableParagraph"/>
              <w:spacing w:line="256" w:lineRule="exact"/>
              <w:ind w:left="0" w:right="-1"/>
              <w:rPr>
                <w:i/>
                <w:sz w:val="24"/>
                <w:szCs w:val="24"/>
              </w:rPr>
            </w:pPr>
            <w:r w:rsidRPr="00C730B4">
              <w:rPr>
                <w:i/>
                <w:sz w:val="24"/>
                <w:szCs w:val="24"/>
              </w:rPr>
              <w:t>сти</w:t>
            </w:r>
          </w:p>
        </w:tc>
        <w:tc>
          <w:tcPr>
            <w:tcW w:w="3970" w:type="dxa"/>
            <w:tcBorders>
              <w:top w:val="nil"/>
              <w:bottom w:val="nil"/>
            </w:tcBorders>
          </w:tcPr>
          <w:p w14:paraId="32F4B83E" w14:textId="77777777" w:rsidR="00E85E37" w:rsidRPr="00C730B4" w:rsidRDefault="00E85E37" w:rsidP="00CD7E30">
            <w:pPr>
              <w:pStyle w:val="TableParagraph"/>
              <w:spacing w:line="256" w:lineRule="exact"/>
              <w:ind w:left="0" w:right="-1"/>
              <w:rPr>
                <w:sz w:val="24"/>
                <w:szCs w:val="24"/>
              </w:rPr>
            </w:pPr>
            <w:r w:rsidRPr="00C730B4">
              <w:rPr>
                <w:sz w:val="24"/>
                <w:szCs w:val="24"/>
              </w:rPr>
              <w:t>основную задачу педагога —</w:t>
            </w:r>
          </w:p>
        </w:tc>
        <w:tc>
          <w:tcPr>
            <w:tcW w:w="3401" w:type="dxa"/>
            <w:tcBorders>
              <w:top w:val="nil"/>
              <w:bottom w:val="nil"/>
            </w:tcBorders>
          </w:tcPr>
          <w:p w14:paraId="714CEC66" w14:textId="77777777" w:rsidR="00E85E37" w:rsidRPr="00C730B4" w:rsidRDefault="00E85E37" w:rsidP="00CD7E30">
            <w:pPr>
              <w:pStyle w:val="TableParagraph"/>
              <w:spacing w:line="256" w:lineRule="exact"/>
              <w:ind w:left="0" w:right="-1"/>
              <w:rPr>
                <w:sz w:val="24"/>
                <w:szCs w:val="24"/>
              </w:rPr>
            </w:pPr>
            <w:r w:rsidRPr="00C730B4">
              <w:rPr>
                <w:sz w:val="24"/>
                <w:szCs w:val="24"/>
              </w:rPr>
              <w:t>— умение осуществлять</w:t>
            </w:r>
          </w:p>
        </w:tc>
      </w:tr>
      <w:tr w:rsidR="00F43079" w:rsidRPr="00C730B4" w14:paraId="201133F3" w14:textId="77777777" w:rsidTr="00E85E37">
        <w:trPr>
          <w:trHeight w:val="275"/>
        </w:trPr>
        <w:tc>
          <w:tcPr>
            <w:tcW w:w="804" w:type="dxa"/>
            <w:tcBorders>
              <w:top w:val="nil"/>
              <w:bottom w:val="nil"/>
            </w:tcBorders>
          </w:tcPr>
          <w:p w14:paraId="7B644041" w14:textId="77777777" w:rsidR="00E85E37" w:rsidRPr="00C730B4" w:rsidRDefault="00E85E37" w:rsidP="00CD7E30">
            <w:pPr>
              <w:pStyle w:val="TableParagraph"/>
              <w:ind w:left="0" w:right="-1"/>
              <w:rPr>
                <w:sz w:val="24"/>
                <w:szCs w:val="24"/>
              </w:rPr>
            </w:pPr>
          </w:p>
        </w:tc>
        <w:tc>
          <w:tcPr>
            <w:tcW w:w="1573" w:type="dxa"/>
            <w:tcBorders>
              <w:top w:val="nil"/>
              <w:bottom w:val="nil"/>
            </w:tcBorders>
          </w:tcPr>
          <w:p w14:paraId="5001F619" w14:textId="77777777" w:rsidR="00E85E37" w:rsidRPr="00C730B4" w:rsidRDefault="00E85E37" w:rsidP="00CD7E30">
            <w:pPr>
              <w:pStyle w:val="TableParagraph"/>
              <w:spacing w:line="256" w:lineRule="exact"/>
              <w:ind w:left="0" w:right="-1"/>
              <w:rPr>
                <w:i/>
                <w:sz w:val="24"/>
                <w:szCs w:val="24"/>
              </w:rPr>
            </w:pPr>
            <w:r w:rsidRPr="00C730B4">
              <w:rPr>
                <w:i/>
                <w:sz w:val="24"/>
                <w:szCs w:val="24"/>
              </w:rPr>
              <w:t>учащихся</w:t>
            </w:r>
          </w:p>
        </w:tc>
        <w:tc>
          <w:tcPr>
            <w:tcW w:w="3970" w:type="dxa"/>
            <w:tcBorders>
              <w:top w:val="nil"/>
              <w:bottom w:val="nil"/>
            </w:tcBorders>
          </w:tcPr>
          <w:p w14:paraId="764AF9EA" w14:textId="77777777" w:rsidR="00E85E37" w:rsidRPr="00C730B4" w:rsidRDefault="00E85E37" w:rsidP="00CD7E30">
            <w:pPr>
              <w:pStyle w:val="TableParagraph"/>
              <w:spacing w:line="256" w:lineRule="exact"/>
              <w:ind w:left="0" w:right="-1"/>
              <w:rPr>
                <w:sz w:val="24"/>
                <w:szCs w:val="24"/>
              </w:rPr>
            </w:pPr>
            <w:r w:rsidRPr="00C730B4">
              <w:rPr>
                <w:sz w:val="24"/>
                <w:szCs w:val="24"/>
              </w:rPr>
              <w:t>раскрывать потенциальные</w:t>
            </w:r>
          </w:p>
        </w:tc>
        <w:tc>
          <w:tcPr>
            <w:tcW w:w="3401" w:type="dxa"/>
            <w:tcBorders>
              <w:top w:val="nil"/>
              <w:bottom w:val="nil"/>
            </w:tcBorders>
          </w:tcPr>
          <w:p w14:paraId="3562883C" w14:textId="77777777" w:rsidR="00E85E37" w:rsidRPr="00C730B4" w:rsidRDefault="00E85E37" w:rsidP="00CD7E30">
            <w:pPr>
              <w:pStyle w:val="TableParagraph"/>
              <w:spacing w:line="256" w:lineRule="exact"/>
              <w:ind w:left="0" w:right="-1"/>
              <w:rPr>
                <w:sz w:val="24"/>
                <w:szCs w:val="24"/>
              </w:rPr>
            </w:pPr>
            <w:r w:rsidRPr="00C730B4">
              <w:rPr>
                <w:sz w:val="24"/>
                <w:szCs w:val="24"/>
              </w:rPr>
              <w:t>грамотное педагогическое</w:t>
            </w:r>
          </w:p>
        </w:tc>
      </w:tr>
      <w:tr w:rsidR="00F43079" w:rsidRPr="00C730B4" w14:paraId="3D88CD81" w14:textId="77777777" w:rsidTr="00E85E37">
        <w:trPr>
          <w:trHeight w:val="276"/>
        </w:trPr>
        <w:tc>
          <w:tcPr>
            <w:tcW w:w="804" w:type="dxa"/>
            <w:tcBorders>
              <w:top w:val="nil"/>
              <w:bottom w:val="nil"/>
            </w:tcBorders>
          </w:tcPr>
          <w:p w14:paraId="4F02B610" w14:textId="77777777" w:rsidR="00E85E37" w:rsidRPr="00C730B4" w:rsidRDefault="00E85E37" w:rsidP="00CD7E30">
            <w:pPr>
              <w:pStyle w:val="TableParagraph"/>
              <w:ind w:left="0" w:right="-1"/>
              <w:rPr>
                <w:sz w:val="24"/>
                <w:szCs w:val="24"/>
              </w:rPr>
            </w:pPr>
          </w:p>
        </w:tc>
        <w:tc>
          <w:tcPr>
            <w:tcW w:w="1573" w:type="dxa"/>
            <w:tcBorders>
              <w:top w:val="nil"/>
              <w:bottom w:val="nil"/>
            </w:tcBorders>
          </w:tcPr>
          <w:p w14:paraId="360F53E9" w14:textId="77777777" w:rsidR="00E85E37" w:rsidRPr="00C730B4" w:rsidRDefault="00E85E37" w:rsidP="00CD7E30">
            <w:pPr>
              <w:pStyle w:val="TableParagraph"/>
              <w:ind w:left="0" w:right="-1"/>
              <w:rPr>
                <w:sz w:val="24"/>
                <w:szCs w:val="24"/>
              </w:rPr>
            </w:pPr>
          </w:p>
        </w:tc>
        <w:tc>
          <w:tcPr>
            <w:tcW w:w="3970" w:type="dxa"/>
            <w:tcBorders>
              <w:top w:val="nil"/>
              <w:bottom w:val="nil"/>
            </w:tcBorders>
          </w:tcPr>
          <w:p w14:paraId="0512F228" w14:textId="77777777" w:rsidR="00E85E37" w:rsidRPr="00C730B4" w:rsidRDefault="00E85E37" w:rsidP="00CD7E30">
            <w:pPr>
              <w:pStyle w:val="TableParagraph"/>
              <w:spacing w:line="256" w:lineRule="exact"/>
              <w:ind w:left="0" w:right="-1"/>
              <w:rPr>
                <w:sz w:val="24"/>
                <w:szCs w:val="24"/>
              </w:rPr>
            </w:pPr>
            <w:r w:rsidRPr="00C730B4">
              <w:rPr>
                <w:sz w:val="24"/>
                <w:szCs w:val="24"/>
              </w:rPr>
              <w:t>возможности учащихся,</w:t>
            </w:r>
          </w:p>
        </w:tc>
        <w:tc>
          <w:tcPr>
            <w:tcW w:w="3401" w:type="dxa"/>
            <w:tcBorders>
              <w:top w:val="nil"/>
              <w:bottom w:val="nil"/>
            </w:tcBorders>
          </w:tcPr>
          <w:p w14:paraId="42E09A35" w14:textId="77777777" w:rsidR="00E85E37" w:rsidRPr="00C730B4" w:rsidRDefault="00E85E37" w:rsidP="00CD7E30">
            <w:pPr>
              <w:pStyle w:val="TableParagraph"/>
              <w:spacing w:line="256" w:lineRule="exact"/>
              <w:ind w:left="0" w:right="-1"/>
              <w:rPr>
                <w:sz w:val="24"/>
                <w:szCs w:val="24"/>
              </w:rPr>
            </w:pPr>
            <w:r w:rsidRPr="00C730B4">
              <w:rPr>
                <w:sz w:val="24"/>
                <w:szCs w:val="24"/>
              </w:rPr>
              <w:t>оценивание, мобилизующее</w:t>
            </w:r>
          </w:p>
        </w:tc>
      </w:tr>
      <w:tr w:rsidR="00F43079" w:rsidRPr="00C730B4" w14:paraId="4D9EC09B" w14:textId="77777777" w:rsidTr="00E85E37">
        <w:trPr>
          <w:trHeight w:val="276"/>
        </w:trPr>
        <w:tc>
          <w:tcPr>
            <w:tcW w:w="804" w:type="dxa"/>
            <w:tcBorders>
              <w:top w:val="nil"/>
              <w:bottom w:val="nil"/>
            </w:tcBorders>
          </w:tcPr>
          <w:p w14:paraId="44409711" w14:textId="77777777" w:rsidR="00E85E37" w:rsidRPr="00C730B4" w:rsidRDefault="00E85E37" w:rsidP="00CD7E30">
            <w:pPr>
              <w:pStyle w:val="TableParagraph"/>
              <w:ind w:left="0" w:right="-1"/>
              <w:rPr>
                <w:sz w:val="24"/>
                <w:szCs w:val="24"/>
              </w:rPr>
            </w:pPr>
          </w:p>
        </w:tc>
        <w:tc>
          <w:tcPr>
            <w:tcW w:w="1573" w:type="dxa"/>
            <w:tcBorders>
              <w:top w:val="nil"/>
              <w:bottom w:val="nil"/>
            </w:tcBorders>
          </w:tcPr>
          <w:p w14:paraId="7CF052C5" w14:textId="77777777" w:rsidR="00E85E37" w:rsidRPr="00C730B4" w:rsidRDefault="00E85E37" w:rsidP="00CD7E30">
            <w:pPr>
              <w:pStyle w:val="TableParagraph"/>
              <w:ind w:left="0" w:right="-1"/>
              <w:rPr>
                <w:sz w:val="24"/>
                <w:szCs w:val="24"/>
              </w:rPr>
            </w:pPr>
          </w:p>
        </w:tc>
        <w:tc>
          <w:tcPr>
            <w:tcW w:w="3970" w:type="dxa"/>
            <w:tcBorders>
              <w:top w:val="nil"/>
              <w:bottom w:val="nil"/>
            </w:tcBorders>
          </w:tcPr>
          <w:p w14:paraId="2AA4497A" w14:textId="77777777" w:rsidR="00E85E37" w:rsidRPr="00C730B4" w:rsidRDefault="00E85E37" w:rsidP="00CD7E30">
            <w:pPr>
              <w:pStyle w:val="TableParagraph"/>
              <w:spacing w:line="256" w:lineRule="exact"/>
              <w:ind w:left="0" w:right="-1"/>
              <w:rPr>
                <w:sz w:val="24"/>
                <w:szCs w:val="24"/>
              </w:rPr>
            </w:pPr>
            <w:r w:rsidRPr="00C730B4">
              <w:rPr>
                <w:sz w:val="24"/>
                <w:szCs w:val="24"/>
              </w:rPr>
              <w:t>определяет позицию педагога в</w:t>
            </w:r>
          </w:p>
        </w:tc>
        <w:tc>
          <w:tcPr>
            <w:tcW w:w="3401" w:type="dxa"/>
            <w:tcBorders>
              <w:top w:val="nil"/>
              <w:bottom w:val="nil"/>
            </w:tcBorders>
          </w:tcPr>
          <w:p w14:paraId="7BA3952C" w14:textId="77777777" w:rsidR="00E85E37" w:rsidRPr="00C730B4" w:rsidRDefault="00E85E37" w:rsidP="00CD7E30">
            <w:pPr>
              <w:pStyle w:val="TableParagraph"/>
              <w:spacing w:line="256" w:lineRule="exact"/>
              <w:ind w:left="0" w:right="-1"/>
              <w:rPr>
                <w:sz w:val="24"/>
                <w:szCs w:val="24"/>
              </w:rPr>
            </w:pPr>
            <w:r w:rsidRPr="00C730B4">
              <w:rPr>
                <w:sz w:val="24"/>
                <w:szCs w:val="24"/>
              </w:rPr>
              <w:t>академическую активность;</w:t>
            </w:r>
          </w:p>
        </w:tc>
      </w:tr>
      <w:tr w:rsidR="00F43079" w:rsidRPr="00C730B4" w14:paraId="64BA34EA" w14:textId="77777777" w:rsidTr="00E85E37">
        <w:trPr>
          <w:trHeight w:val="276"/>
        </w:trPr>
        <w:tc>
          <w:tcPr>
            <w:tcW w:w="804" w:type="dxa"/>
            <w:tcBorders>
              <w:top w:val="nil"/>
              <w:bottom w:val="nil"/>
            </w:tcBorders>
          </w:tcPr>
          <w:p w14:paraId="5E4FCB74" w14:textId="77777777" w:rsidR="00E85E37" w:rsidRPr="00C730B4" w:rsidRDefault="00E85E37" w:rsidP="00CD7E30">
            <w:pPr>
              <w:pStyle w:val="TableParagraph"/>
              <w:ind w:left="0" w:right="-1"/>
              <w:rPr>
                <w:sz w:val="24"/>
                <w:szCs w:val="24"/>
              </w:rPr>
            </w:pPr>
          </w:p>
        </w:tc>
        <w:tc>
          <w:tcPr>
            <w:tcW w:w="1573" w:type="dxa"/>
            <w:tcBorders>
              <w:top w:val="nil"/>
              <w:bottom w:val="nil"/>
            </w:tcBorders>
          </w:tcPr>
          <w:p w14:paraId="363D167B" w14:textId="77777777" w:rsidR="00E85E37" w:rsidRPr="00C730B4" w:rsidRDefault="00E85E37" w:rsidP="00CD7E30">
            <w:pPr>
              <w:pStyle w:val="TableParagraph"/>
              <w:ind w:left="0" w:right="-1"/>
              <w:rPr>
                <w:sz w:val="24"/>
                <w:szCs w:val="24"/>
              </w:rPr>
            </w:pPr>
          </w:p>
        </w:tc>
        <w:tc>
          <w:tcPr>
            <w:tcW w:w="3970" w:type="dxa"/>
            <w:tcBorders>
              <w:top w:val="nil"/>
              <w:bottom w:val="nil"/>
            </w:tcBorders>
          </w:tcPr>
          <w:p w14:paraId="60943164" w14:textId="77777777" w:rsidR="00E85E37" w:rsidRPr="00C730B4" w:rsidRDefault="00E85E37" w:rsidP="00CD7E30">
            <w:pPr>
              <w:pStyle w:val="TableParagraph"/>
              <w:spacing w:line="256" w:lineRule="exact"/>
              <w:ind w:left="0" w:right="-1"/>
              <w:rPr>
                <w:sz w:val="24"/>
                <w:szCs w:val="24"/>
              </w:rPr>
            </w:pPr>
            <w:r w:rsidRPr="00C730B4">
              <w:rPr>
                <w:sz w:val="24"/>
                <w:szCs w:val="24"/>
              </w:rPr>
              <w:t>отношении успехов учащихся.</w:t>
            </w:r>
          </w:p>
        </w:tc>
        <w:tc>
          <w:tcPr>
            <w:tcW w:w="3401" w:type="dxa"/>
            <w:tcBorders>
              <w:top w:val="nil"/>
              <w:bottom w:val="nil"/>
            </w:tcBorders>
          </w:tcPr>
          <w:p w14:paraId="3037B8D3" w14:textId="77777777" w:rsidR="00E85E37" w:rsidRPr="00C730B4" w:rsidRDefault="00E85E37" w:rsidP="00CD7E30">
            <w:pPr>
              <w:pStyle w:val="TableParagraph"/>
              <w:spacing w:line="256" w:lineRule="exact"/>
              <w:ind w:left="0" w:right="-1"/>
              <w:rPr>
                <w:sz w:val="24"/>
                <w:szCs w:val="24"/>
              </w:rPr>
            </w:pPr>
            <w:r w:rsidRPr="00C730B4">
              <w:rPr>
                <w:sz w:val="24"/>
                <w:szCs w:val="24"/>
              </w:rPr>
              <w:t>— умение находить</w:t>
            </w:r>
          </w:p>
        </w:tc>
      </w:tr>
      <w:tr w:rsidR="00F43079" w:rsidRPr="00C730B4" w14:paraId="1198D416" w14:textId="77777777" w:rsidTr="00E85E37">
        <w:trPr>
          <w:trHeight w:val="276"/>
        </w:trPr>
        <w:tc>
          <w:tcPr>
            <w:tcW w:w="804" w:type="dxa"/>
            <w:tcBorders>
              <w:top w:val="nil"/>
              <w:bottom w:val="nil"/>
            </w:tcBorders>
          </w:tcPr>
          <w:p w14:paraId="568CF309" w14:textId="77777777" w:rsidR="00E85E37" w:rsidRPr="00C730B4" w:rsidRDefault="00E85E37" w:rsidP="00CD7E30">
            <w:pPr>
              <w:pStyle w:val="TableParagraph"/>
              <w:ind w:left="0" w:right="-1"/>
              <w:rPr>
                <w:sz w:val="24"/>
                <w:szCs w:val="24"/>
              </w:rPr>
            </w:pPr>
          </w:p>
        </w:tc>
        <w:tc>
          <w:tcPr>
            <w:tcW w:w="1573" w:type="dxa"/>
            <w:tcBorders>
              <w:top w:val="nil"/>
              <w:bottom w:val="nil"/>
            </w:tcBorders>
          </w:tcPr>
          <w:p w14:paraId="78548E09" w14:textId="77777777" w:rsidR="00E85E37" w:rsidRPr="00C730B4" w:rsidRDefault="00E85E37" w:rsidP="00CD7E30">
            <w:pPr>
              <w:pStyle w:val="TableParagraph"/>
              <w:ind w:left="0" w:right="-1"/>
              <w:rPr>
                <w:sz w:val="24"/>
                <w:szCs w:val="24"/>
              </w:rPr>
            </w:pPr>
          </w:p>
        </w:tc>
        <w:tc>
          <w:tcPr>
            <w:tcW w:w="3970" w:type="dxa"/>
            <w:tcBorders>
              <w:top w:val="nil"/>
              <w:bottom w:val="nil"/>
            </w:tcBorders>
          </w:tcPr>
          <w:p w14:paraId="5ED9F371" w14:textId="77777777" w:rsidR="00E85E37" w:rsidRPr="00C730B4" w:rsidRDefault="00E85E37" w:rsidP="00CD7E30">
            <w:pPr>
              <w:pStyle w:val="TableParagraph"/>
              <w:spacing w:line="256" w:lineRule="exact"/>
              <w:ind w:left="0" w:right="-1"/>
              <w:rPr>
                <w:sz w:val="24"/>
                <w:szCs w:val="24"/>
                <w:lang w:val="ru-RU"/>
              </w:rPr>
            </w:pPr>
            <w:r w:rsidRPr="00C730B4">
              <w:rPr>
                <w:sz w:val="24"/>
                <w:szCs w:val="24"/>
                <w:lang w:val="ru-RU"/>
              </w:rPr>
              <w:t>Вера в силы и возможности</w:t>
            </w:r>
          </w:p>
        </w:tc>
        <w:tc>
          <w:tcPr>
            <w:tcW w:w="3401" w:type="dxa"/>
            <w:tcBorders>
              <w:top w:val="nil"/>
              <w:bottom w:val="nil"/>
            </w:tcBorders>
          </w:tcPr>
          <w:p w14:paraId="6A5D1FC6" w14:textId="77777777" w:rsidR="00E85E37" w:rsidRPr="00C730B4" w:rsidRDefault="00E85E37" w:rsidP="00CD7E30">
            <w:pPr>
              <w:pStyle w:val="TableParagraph"/>
              <w:spacing w:line="256" w:lineRule="exact"/>
              <w:ind w:left="0" w:right="-1"/>
              <w:rPr>
                <w:sz w:val="24"/>
                <w:szCs w:val="24"/>
              </w:rPr>
            </w:pPr>
            <w:r w:rsidRPr="00C730B4">
              <w:rPr>
                <w:sz w:val="24"/>
                <w:szCs w:val="24"/>
              </w:rPr>
              <w:t>положительные стороны у</w:t>
            </w:r>
          </w:p>
        </w:tc>
      </w:tr>
      <w:tr w:rsidR="00F43079" w:rsidRPr="00C730B4" w14:paraId="0A75F642" w14:textId="77777777" w:rsidTr="00E85E37">
        <w:trPr>
          <w:trHeight w:val="276"/>
        </w:trPr>
        <w:tc>
          <w:tcPr>
            <w:tcW w:w="804" w:type="dxa"/>
            <w:tcBorders>
              <w:top w:val="nil"/>
              <w:bottom w:val="nil"/>
            </w:tcBorders>
          </w:tcPr>
          <w:p w14:paraId="2F0D0BB6" w14:textId="77777777" w:rsidR="00E85E37" w:rsidRPr="00C730B4" w:rsidRDefault="00E85E37" w:rsidP="00CD7E30">
            <w:pPr>
              <w:pStyle w:val="TableParagraph"/>
              <w:ind w:left="0" w:right="-1"/>
              <w:rPr>
                <w:sz w:val="24"/>
                <w:szCs w:val="24"/>
              </w:rPr>
            </w:pPr>
          </w:p>
        </w:tc>
        <w:tc>
          <w:tcPr>
            <w:tcW w:w="1573" w:type="dxa"/>
            <w:tcBorders>
              <w:top w:val="nil"/>
              <w:bottom w:val="nil"/>
            </w:tcBorders>
          </w:tcPr>
          <w:p w14:paraId="2287160B" w14:textId="77777777" w:rsidR="00E85E37" w:rsidRPr="00C730B4" w:rsidRDefault="00E85E37" w:rsidP="00CD7E30">
            <w:pPr>
              <w:pStyle w:val="TableParagraph"/>
              <w:ind w:left="0" w:right="-1"/>
              <w:rPr>
                <w:sz w:val="24"/>
                <w:szCs w:val="24"/>
              </w:rPr>
            </w:pPr>
          </w:p>
        </w:tc>
        <w:tc>
          <w:tcPr>
            <w:tcW w:w="3970" w:type="dxa"/>
            <w:tcBorders>
              <w:top w:val="nil"/>
              <w:bottom w:val="nil"/>
            </w:tcBorders>
          </w:tcPr>
          <w:p w14:paraId="33655E11" w14:textId="77777777" w:rsidR="00E85E37" w:rsidRPr="00C730B4" w:rsidRDefault="00E85E37" w:rsidP="00CD7E30">
            <w:pPr>
              <w:pStyle w:val="TableParagraph"/>
              <w:spacing w:line="256" w:lineRule="exact"/>
              <w:ind w:left="0" w:right="-1"/>
              <w:rPr>
                <w:sz w:val="24"/>
                <w:szCs w:val="24"/>
              </w:rPr>
            </w:pPr>
            <w:r w:rsidRPr="00C730B4">
              <w:rPr>
                <w:sz w:val="24"/>
                <w:szCs w:val="24"/>
              </w:rPr>
              <w:t>учащихся снимает</w:t>
            </w:r>
          </w:p>
        </w:tc>
        <w:tc>
          <w:tcPr>
            <w:tcW w:w="3401" w:type="dxa"/>
            <w:tcBorders>
              <w:top w:val="nil"/>
              <w:bottom w:val="nil"/>
            </w:tcBorders>
          </w:tcPr>
          <w:p w14:paraId="52D6833F" w14:textId="77777777" w:rsidR="00E85E37" w:rsidRPr="00C730B4" w:rsidRDefault="00E85E37" w:rsidP="00CD7E30">
            <w:pPr>
              <w:pStyle w:val="TableParagraph"/>
              <w:spacing w:line="256" w:lineRule="exact"/>
              <w:ind w:left="0" w:right="-1"/>
              <w:rPr>
                <w:sz w:val="24"/>
                <w:szCs w:val="24"/>
              </w:rPr>
            </w:pPr>
            <w:r w:rsidRPr="00C730B4">
              <w:rPr>
                <w:sz w:val="24"/>
                <w:szCs w:val="24"/>
              </w:rPr>
              <w:t>каждого учащегося, строить</w:t>
            </w:r>
          </w:p>
        </w:tc>
      </w:tr>
      <w:tr w:rsidR="00F43079" w:rsidRPr="00C730B4" w14:paraId="422222A4" w14:textId="77777777" w:rsidTr="00E85E37">
        <w:trPr>
          <w:trHeight w:val="275"/>
        </w:trPr>
        <w:tc>
          <w:tcPr>
            <w:tcW w:w="804" w:type="dxa"/>
            <w:tcBorders>
              <w:top w:val="nil"/>
              <w:bottom w:val="nil"/>
            </w:tcBorders>
          </w:tcPr>
          <w:p w14:paraId="6A750ACE" w14:textId="77777777" w:rsidR="00E85E37" w:rsidRPr="00C730B4" w:rsidRDefault="00E85E37" w:rsidP="00CD7E30">
            <w:pPr>
              <w:pStyle w:val="TableParagraph"/>
              <w:ind w:left="0" w:right="-1"/>
              <w:rPr>
                <w:sz w:val="24"/>
                <w:szCs w:val="24"/>
              </w:rPr>
            </w:pPr>
          </w:p>
        </w:tc>
        <w:tc>
          <w:tcPr>
            <w:tcW w:w="1573" w:type="dxa"/>
            <w:tcBorders>
              <w:top w:val="nil"/>
              <w:bottom w:val="nil"/>
            </w:tcBorders>
          </w:tcPr>
          <w:p w14:paraId="272C6FF5" w14:textId="77777777" w:rsidR="00E85E37" w:rsidRPr="00C730B4" w:rsidRDefault="00E85E37" w:rsidP="00CD7E30">
            <w:pPr>
              <w:pStyle w:val="TableParagraph"/>
              <w:ind w:left="0" w:right="-1"/>
              <w:rPr>
                <w:sz w:val="24"/>
                <w:szCs w:val="24"/>
              </w:rPr>
            </w:pPr>
          </w:p>
        </w:tc>
        <w:tc>
          <w:tcPr>
            <w:tcW w:w="3970" w:type="dxa"/>
            <w:tcBorders>
              <w:top w:val="nil"/>
              <w:bottom w:val="nil"/>
            </w:tcBorders>
          </w:tcPr>
          <w:p w14:paraId="6ECFCBCA" w14:textId="77777777" w:rsidR="00E85E37" w:rsidRPr="00C730B4" w:rsidRDefault="00E85E37" w:rsidP="00CD7E30">
            <w:pPr>
              <w:pStyle w:val="TableParagraph"/>
              <w:spacing w:line="256" w:lineRule="exact"/>
              <w:ind w:left="0" w:right="-1"/>
              <w:rPr>
                <w:sz w:val="24"/>
                <w:szCs w:val="24"/>
              </w:rPr>
            </w:pPr>
            <w:r w:rsidRPr="00C730B4">
              <w:rPr>
                <w:sz w:val="24"/>
                <w:szCs w:val="24"/>
              </w:rPr>
              <w:t>обвинительную позицию в</w:t>
            </w:r>
          </w:p>
        </w:tc>
        <w:tc>
          <w:tcPr>
            <w:tcW w:w="3401" w:type="dxa"/>
            <w:tcBorders>
              <w:top w:val="nil"/>
              <w:bottom w:val="nil"/>
            </w:tcBorders>
          </w:tcPr>
          <w:p w14:paraId="34C9F0A8" w14:textId="77777777" w:rsidR="00E85E37" w:rsidRPr="00C730B4" w:rsidRDefault="00E85E37" w:rsidP="00CD7E30">
            <w:pPr>
              <w:pStyle w:val="TableParagraph"/>
              <w:spacing w:line="256" w:lineRule="exact"/>
              <w:ind w:left="0" w:right="-1"/>
              <w:rPr>
                <w:sz w:val="24"/>
                <w:szCs w:val="24"/>
              </w:rPr>
            </w:pPr>
            <w:r w:rsidRPr="00C730B4">
              <w:rPr>
                <w:sz w:val="24"/>
                <w:szCs w:val="24"/>
              </w:rPr>
              <w:t>образовательный процесс с</w:t>
            </w:r>
          </w:p>
        </w:tc>
      </w:tr>
      <w:tr w:rsidR="00F43079" w:rsidRPr="00C730B4" w14:paraId="460C0BB8" w14:textId="77777777" w:rsidTr="00E85E37">
        <w:trPr>
          <w:trHeight w:val="275"/>
        </w:trPr>
        <w:tc>
          <w:tcPr>
            <w:tcW w:w="804" w:type="dxa"/>
            <w:tcBorders>
              <w:top w:val="nil"/>
              <w:bottom w:val="nil"/>
            </w:tcBorders>
          </w:tcPr>
          <w:p w14:paraId="3297BD9A" w14:textId="77777777" w:rsidR="00E85E37" w:rsidRPr="00C730B4" w:rsidRDefault="00E85E37" w:rsidP="00CD7E30">
            <w:pPr>
              <w:pStyle w:val="TableParagraph"/>
              <w:ind w:left="0" w:right="-1"/>
              <w:rPr>
                <w:sz w:val="24"/>
                <w:szCs w:val="24"/>
              </w:rPr>
            </w:pPr>
          </w:p>
        </w:tc>
        <w:tc>
          <w:tcPr>
            <w:tcW w:w="1573" w:type="dxa"/>
            <w:tcBorders>
              <w:top w:val="nil"/>
              <w:bottom w:val="nil"/>
            </w:tcBorders>
          </w:tcPr>
          <w:p w14:paraId="0251967D" w14:textId="77777777" w:rsidR="00E85E37" w:rsidRPr="00C730B4" w:rsidRDefault="00E85E37" w:rsidP="00CD7E30">
            <w:pPr>
              <w:pStyle w:val="TableParagraph"/>
              <w:ind w:left="0" w:right="-1"/>
              <w:rPr>
                <w:sz w:val="24"/>
                <w:szCs w:val="24"/>
              </w:rPr>
            </w:pPr>
          </w:p>
        </w:tc>
        <w:tc>
          <w:tcPr>
            <w:tcW w:w="3970" w:type="dxa"/>
            <w:tcBorders>
              <w:top w:val="nil"/>
              <w:bottom w:val="nil"/>
            </w:tcBorders>
          </w:tcPr>
          <w:p w14:paraId="0F06EF36" w14:textId="77777777" w:rsidR="00E85E37" w:rsidRPr="00C730B4" w:rsidRDefault="00E85E37" w:rsidP="00CD7E30">
            <w:pPr>
              <w:pStyle w:val="TableParagraph"/>
              <w:spacing w:line="256" w:lineRule="exact"/>
              <w:ind w:left="0" w:right="-1"/>
              <w:rPr>
                <w:sz w:val="24"/>
                <w:szCs w:val="24"/>
              </w:rPr>
            </w:pPr>
            <w:r w:rsidRPr="00C730B4">
              <w:rPr>
                <w:sz w:val="24"/>
                <w:szCs w:val="24"/>
              </w:rPr>
              <w:t>отношении учащегося,</w:t>
            </w:r>
          </w:p>
        </w:tc>
        <w:tc>
          <w:tcPr>
            <w:tcW w:w="3401" w:type="dxa"/>
            <w:tcBorders>
              <w:top w:val="nil"/>
              <w:bottom w:val="nil"/>
            </w:tcBorders>
          </w:tcPr>
          <w:p w14:paraId="1813AE22" w14:textId="77777777" w:rsidR="00E85E37" w:rsidRPr="00C730B4" w:rsidRDefault="00E85E37" w:rsidP="00CD7E30">
            <w:pPr>
              <w:pStyle w:val="TableParagraph"/>
              <w:spacing w:line="256" w:lineRule="exact"/>
              <w:ind w:left="0" w:right="-1"/>
              <w:rPr>
                <w:sz w:val="24"/>
                <w:szCs w:val="24"/>
              </w:rPr>
            </w:pPr>
            <w:r w:rsidRPr="00C730B4">
              <w:rPr>
                <w:sz w:val="24"/>
                <w:szCs w:val="24"/>
              </w:rPr>
              <w:t>опорой на эти стороны,</w:t>
            </w:r>
          </w:p>
        </w:tc>
      </w:tr>
      <w:tr w:rsidR="00F43079" w:rsidRPr="00C730B4" w14:paraId="6EA3D5EB" w14:textId="77777777" w:rsidTr="00E85E37">
        <w:trPr>
          <w:trHeight w:val="275"/>
        </w:trPr>
        <w:tc>
          <w:tcPr>
            <w:tcW w:w="804" w:type="dxa"/>
            <w:tcBorders>
              <w:top w:val="nil"/>
              <w:bottom w:val="nil"/>
            </w:tcBorders>
          </w:tcPr>
          <w:p w14:paraId="572A629E" w14:textId="77777777" w:rsidR="00E85E37" w:rsidRPr="00C730B4" w:rsidRDefault="00E85E37" w:rsidP="00CD7E30">
            <w:pPr>
              <w:pStyle w:val="TableParagraph"/>
              <w:ind w:left="0" w:right="-1"/>
              <w:rPr>
                <w:sz w:val="24"/>
                <w:szCs w:val="24"/>
              </w:rPr>
            </w:pPr>
          </w:p>
        </w:tc>
        <w:tc>
          <w:tcPr>
            <w:tcW w:w="1573" w:type="dxa"/>
            <w:tcBorders>
              <w:top w:val="nil"/>
              <w:bottom w:val="nil"/>
            </w:tcBorders>
          </w:tcPr>
          <w:p w14:paraId="101619E6" w14:textId="77777777" w:rsidR="00E85E37" w:rsidRPr="00C730B4" w:rsidRDefault="00E85E37" w:rsidP="00CD7E30">
            <w:pPr>
              <w:pStyle w:val="TableParagraph"/>
              <w:ind w:left="0" w:right="-1"/>
              <w:rPr>
                <w:sz w:val="24"/>
                <w:szCs w:val="24"/>
              </w:rPr>
            </w:pPr>
          </w:p>
        </w:tc>
        <w:tc>
          <w:tcPr>
            <w:tcW w:w="3970" w:type="dxa"/>
            <w:tcBorders>
              <w:top w:val="nil"/>
              <w:bottom w:val="nil"/>
            </w:tcBorders>
          </w:tcPr>
          <w:p w14:paraId="3AEC3F82" w14:textId="77777777" w:rsidR="00E85E37" w:rsidRPr="00C730B4" w:rsidRDefault="00E85E37" w:rsidP="00CD7E30">
            <w:pPr>
              <w:pStyle w:val="TableParagraph"/>
              <w:spacing w:line="256" w:lineRule="exact"/>
              <w:ind w:left="0" w:right="-1"/>
              <w:rPr>
                <w:sz w:val="24"/>
                <w:szCs w:val="24"/>
              </w:rPr>
            </w:pPr>
            <w:r w:rsidRPr="00C730B4">
              <w:rPr>
                <w:sz w:val="24"/>
                <w:szCs w:val="24"/>
              </w:rPr>
              <w:t>свидетельствует о готовности</w:t>
            </w:r>
          </w:p>
        </w:tc>
        <w:tc>
          <w:tcPr>
            <w:tcW w:w="3401" w:type="dxa"/>
            <w:tcBorders>
              <w:top w:val="nil"/>
              <w:bottom w:val="nil"/>
            </w:tcBorders>
          </w:tcPr>
          <w:p w14:paraId="144D257D" w14:textId="77777777" w:rsidR="00E85E37" w:rsidRPr="00C730B4" w:rsidRDefault="00E85E37" w:rsidP="00CD7E30">
            <w:pPr>
              <w:pStyle w:val="TableParagraph"/>
              <w:spacing w:line="256" w:lineRule="exact"/>
              <w:ind w:left="0" w:right="-1"/>
              <w:rPr>
                <w:sz w:val="24"/>
                <w:szCs w:val="24"/>
              </w:rPr>
            </w:pPr>
            <w:r w:rsidRPr="00C730B4">
              <w:rPr>
                <w:sz w:val="24"/>
                <w:szCs w:val="24"/>
              </w:rPr>
              <w:t>поддерживать позитивные</w:t>
            </w:r>
          </w:p>
        </w:tc>
      </w:tr>
      <w:tr w:rsidR="00F43079" w:rsidRPr="00C730B4" w14:paraId="58F27BE0" w14:textId="77777777" w:rsidTr="00E85E37">
        <w:trPr>
          <w:trHeight w:val="275"/>
        </w:trPr>
        <w:tc>
          <w:tcPr>
            <w:tcW w:w="804" w:type="dxa"/>
            <w:tcBorders>
              <w:top w:val="nil"/>
              <w:bottom w:val="nil"/>
            </w:tcBorders>
          </w:tcPr>
          <w:p w14:paraId="1E528A57" w14:textId="77777777" w:rsidR="00E85E37" w:rsidRPr="00C730B4" w:rsidRDefault="00E85E37" w:rsidP="00CD7E30">
            <w:pPr>
              <w:pStyle w:val="TableParagraph"/>
              <w:ind w:left="0" w:right="-1"/>
              <w:rPr>
                <w:sz w:val="24"/>
                <w:szCs w:val="24"/>
              </w:rPr>
            </w:pPr>
          </w:p>
        </w:tc>
        <w:tc>
          <w:tcPr>
            <w:tcW w:w="1573" w:type="dxa"/>
            <w:tcBorders>
              <w:top w:val="nil"/>
              <w:bottom w:val="nil"/>
            </w:tcBorders>
          </w:tcPr>
          <w:p w14:paraId="5F91E9B8" w14:textId="77777777" w:rsidR="00E85E37" w:rsidRPr="00C730B4" w:rsidRDefault="00E85E37" w:rsidP="00CD7E30">
            <w:pPr>
              <w:pStyle w:val="TableParagraph"/>
              <w:ind w:left="0" w:right="-1"/>
              <w:rPr>
                <w:sz w:val="24"/>
                <w:szCs w:val="24"/>
              </w:rPr>
            </w:pPr>
          </w:p>
        </w:tc>
        <w:tc>
          <w:tcPr>
            <w:tcW w:w="3970" w:type="dxa"/>
            <w:tcBorders>
              <w:top w:val="nil"/>
              <w:bottom w:val="nil"/>
            </w:tcBorders>
          </w:tcPr>
          <w:p w14:paraId="7BC027EF" w14:textId="77777777" w:rsidR="00E85E37" w:rsidRPr="00C730B4" w:rsidRDefault="00E85E37" w:rsidP="00CD7E30">
            <w:pPr>
              <w:pStyle w:val="TableParagraph"/>
              <w:spacing w:line="256" w:lineRule="exact"/>
              <w:ind w:left="0" w:right="-1"/>
              <w:rPr>
                <w:sz w:val="24"/>
                <w:szCs w:val="24"/>
              </w:rPr>
            </w:pPr>
            <w:r w:rsidRPr="00C730B4">
              <w:rPr>
                <w:sz w:val="24"/>
                <w:szCs w:val="24"/>
              </w:rPr>
              <w:t>поддерживать ученика, искать</w:t>
            </w:r>
          </w:p>
        </w:tc>
        <w:tc>
          <w:tcPr>
            <w:tcW w:w="3401" w:type="dxa"/>
            <w:tcBorders>
              <w:top w:val="nil"/>
              <w:bottom w:val="nil"/>
            </w:tcBorders>
          </w:tcPr>
          <w:p w14:paraId="15C8F1D7" w14:textId="77777777" w:rsidR="00E85E37" w:rsidRPr="00C730B4" w:rsidRDefault="00E85E37" w:rsidP="00CD7E30">
            <w:pPr>
              <w:pStyle w:val="TableParagraph"/>
              <w:spacing w:line="256" w:lineRule="exact"/>
              <w:ind w:left="0" w:right="-1"/>
              <w:rPr>
                <w:sz w:val="24"/>
                <w:szCs w:val="24"/>
              </w:rPr>
            </w:pPr>
            <w:r w:rsidRPr="00C730B4">
              <w:rPr>
                <w:sz w:val="24"/>
                <w:szCs w:val="24"/>
              </w:rPr>
              <w:t>силы развития;</w:t>
            </w:r>
          </w:p>
        </w:tc>
      </w:tr>
      <w:tr w:rsidR="00F43079" w:rsidRPr="00C730B4" w14:paraId="023C82E9" w14:textId="77777777" w:rsidTr="00E85E37">
        <w:trPr>
          <w:trHeight w:val="278"/>
        </w:trPr>
        <w:tc>
          <w:tcPr>
            <w:tcW w:w="804" w:type="dxa"/>
            <w:tcBorders>
              <w:top w:val="nil"/>
            </w:tcBorders>
          </w:tcPr>
          <w:p w14:paraId="6987381C" w14:textId="77777777" w:rsidR="00E85E37" w:rsidRPr="00C730B4" w:rsidRDefault="00E85E37" w:rsidP="00CD7E30">
            <w:pPr>
              <w:pStyle w:val="TableParagraph"/>
              <w:ind w:left="0" w:right="-1"/>
              <w:rPr>
                <w:sz w:val="24"/>
                <w:szCs w:val="24"/>
              </w:rPr>
            </w:pPr>
          </w:p>
        </w:tc>
        <w:tc>
          <w:tcPr>
            <w:tcW w:w="1573" w:type="dxa"/>
            <w:tcBorders>
              <w:top w:val="nil"/>
            </w:tcBorders>
          </w:tcPr>
          <w:p w14:paraId="03806E0E" w14:textId="77777777" w:rsidR="00E85E37" w:rsidRPr="00C730B4" w:rsidRDefault="00E85E37" w:rsidP="00CD7E30">
            <w:pPr>
              <w:pStyle w:val="TableParagraph"/>
              <w:ind w:left="0" w:right="-1"/>
              <w:rPr>
                <w:sz w:val="24"/>
                <w:szCs w:val="24"/>
              </w:rPr>
            </w:pPr>
          </w:p>
        </w:tc>
        <w:tc>
          <w:tcPr>
            <w:tcW w:w="3970" w:type="dxa"/>
            <w:tcBorders>
              <w:top w:val="nil"/>
            </w:tcBorders>
          </w:tcPr>
          <w:p w14:paraId="710AC76E" w14:textId="77777777" w:rsidR="00E85E37" w:rsidRPr="00C730B4" w:rsidRDefault="00E85E37" w:rsidP="00CD7E30">
            <w:pPr>
              <w:pStyle w:val="TableParagraph"/>
              <w:spacing w:line="259" w:lineRule="exact"/>
              <w:ind w:left="0" w:right="-1"/>
              <w:rPr>
                <w:sz w:val="24"/>
                <w:szCs w:val="24"/>
              </w:rPr>
            </w:pPr>
            <w:r w:rsidRPr="00C730B4">
              <w:rPr>
                <w:sz w:val="24"/>
                <w:szCs w:val="24"/>
              </w:rPr>
              <w:t>пути и методы, отслеживающие</w:t>
            </w:r>
          </w:p>
        </w:tc>
        <w:tc>
          <w:tcPr>
            <w:tcW w:w="3401" w:type="dxa"/>
            <w:tcBorders>
              <w:top w:val="nil"/>
            </w:tcBorders>
          </w:tcPr>
          <w:p w14:paraId="4591B794" w14:textId="77777777" w:rsidR="00E85E37" w:rsidRPr="00C730B4" w:rsidRDefault="00E85E37" w:rsidP="00CD7E30">
            <w:pPr>
              <w:pStyle w:val="TableParagraph"/>
              <w:spacing w:line="259" w:lineRule="exact"/>
              <w:ind w:left="0" w:right="-1"/>
              <w:rPr>
                <w:sz w:val="24"/>
                <w:szCs w:val="24"/>
              </w:rPr>
            </w:pPr>
            <w:r w:rsidRPr="00C730B4">
              <w:rPr>
                <w:sz w:val="24"/>
                <w:szCs w:val="24"/>
              </w:rPr>
              <w:t>— умение разрабатывать</w:t>
            </w:r>
          </w:p>
        </w:tc>
      </w:tr>
    </w:tbl>
    <w:p w14:paraId="6676C576" w14:textId="77777777" w:rsidR="00E85E37" w:rsidRPr="00C730B4" w:rsidRDefault="00E85E37" w:rsidP="00CD7E30">
      <w:pPr>
        <w:spacing w:line="259" w:lineRule="exact"/>
        <w:ind w:right="-1"/>
        <w:rPr>
          <w:sz w:val="24"/>
          <w:szCs w:val="24"/>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1573"/>
        <w:gridCol w:w="3970"/>
        <w:gridCol w:w="3401"/>
      </w:tblGrid>
      <w:tr w:rsidR="00F43079" w:rsidRPr="00C730B4" w14:paraId="7822034B" w14:textId="77777777" w:rsidTr="00E85E37">
        <w:trPr>
          <w:trHeight w:val="2210"/>
        </w:trPr>
        <w:tc>
          <w:tcPr>
            <w:tcW w:w="804" w:type="dxa"/>
          </w:tcPr>
          <w:p w14:paraId="75822F23" w14:textId="77777777" w:rsidR="00E85E37" w:rsidRPr="00C730B4" w:rsidRDefault="00E85E37" w:rsidP="00CD7E30">
            <w:pPr>
              <w:pStyle w:val="TableParagraph"/>
              <w:ind w:left="0" w:right="-1"/>
              <w:rPr>
                <w:sz w:val="24"/>
                <w:szCs w:val="24"/>
              </w:rPr>
            </w:pPr>
          </w:p>
        </w:tc>
        <w:tc>
          <w:tcPr>
            <w:tcW w:w="1573" w:type="dxa"/>
          </w:tcPr>
          <w:p w14:paraId="1E573872" w14:textId="77777777" w:rsidR="00E85E37" w:rsidRPr="00C730B4" w:rsidRDefault="00E85E37" w:rsidP="00CD7E30">
            <w:pPr>
              <w:pStyle w:val="TableParagraph"/>
              <w:ind w:left="0" w:right="-1"/>
              <w:rPr>
                <w:sz w:val="24"/>
                <w:szCs w:val="24"/>
              </w:rPr>
            </w:pPr>
          </w:p>
        </w:tc>
        <w:tc>
          <w:tcPr>
            <w:tcW w:w="3970" w:type="dxa"/>
          </w:tcPr>
          <w:p w14:paraId="131D2217" w14:textId="77777777" w:rsidR="00E85E37" w:rsidRPr="00C730B4" w:rsidRDefault="00E85E37" w:rsidP="00CD7E30">
            <w:pPr>
              <w:pStyle w:val="TableParagraph"/>
              <w:ind w:left="0" w:right="-1"/>
              <w:rPr>
                <w:sz w:val="24"/>
                <w:szCs w:val="24"/>
                <w:lang w:val="ru-RU"/>
              </w:rPr>
            </w:pPr>
            <w:r w:rsidRPr="00C730B4">
              <w:rPr>
                <w:sz w:val="24"/>
                <w:szCs w:val="24"/>
                <w:lang w:val="ru-RU"/>
              </w:rPr>
              <w:t>успешность его деятельности. Вера в силы и возможности ученика есть отражение любви к нему. Можно сказать, что любить ребѐнка — значит верить в его возможности, создавать условия для разворачивания этих сил</w:t>
            </w:r>
            <w:r w:rsidRPr="00C730B4">
              <w:rPr>
                <w:spacing w:val="-4"/>
                <w:sz w:val="24"/>
                <w:szCs w:val="24"/>
                <w:lang w:val="ru-RU"/>
              </w:rPr>
              <w:t xml:space="preserve"> </w:t>
            </w:r>
            <w:r w:rsidRPr="00C730B4">
              <w:rPr>
                <w:sz w:val="24"/>
                <w:szCs w:val="24"/>
                <w:lang w:val="ru-RU"/>
              </w:rPr>
              <w:t>в</w:t>
            </w:r>
          </w:p>
          <w:p w14:paraId="5FB19A6E" w14:textId="77777777" w:rsidR="00E85E37" w:rsidRPr="00C730B4" w:rsidRDefault="00E85E37" w:rsidP="00CD7E30">
            <w:pPr>
              <w:pStyle w:val="TableParagraph"/>
              <w:spacing w:line="269" w:lineRule="exact"/>
              <w:ind w:left="0" w:right="-1"/>
              <w:rPr>
                <w:sz w:val="24"/>
                <w:szCs w:val="24"/>
              </w:rPr>
            </w:pPr>
            <w:r w:rsidRPr="00C730B4">
              <w:rPr>
                <w:sz w:val="24"/>
                <w:szCs w:val="24"/>
              </w:rPr>
              <w:t>образовательной</w:t>
            </w:r>
            <w:r w:rsidRPr="00C730B4">
              <w:rPr>
                <w:spacing w:val="-8"/>
                <w:sz w:val="24"/>
                <w:szCs w:val="24"/>
              </w:rPr>
              <w:t xml:space="preserve"> </w:t>
            </w:r>
            <w:r w:rsidRPr="00C730B4">
              <w:rPr>
                <w:sz w:val="24"/>
                <w:szCs w:val="24"/>
              </w:rPr>
              <w:t>деятельности</w:t>
            </w:r>
          </w:p>
        </w:tc>
        <w:tc>
          <w:tcPr>
            <w:tcW w:w="3401" w:type="dxa"/>
          </w:tcPr>
          <w:p w14:paraId="3B7E5224" w14:textId="77777777" w:rsidR="00E85E37" w:rsidRPr="00C730B4" w:rsidRDefault="00E85E37" w:rsidP="00CD7E30">
            <w:pPr>
              <w:pStyle w:val="TableParagraph"/>
              <w:ind w:left="0" w:right="-1"/>
              <w:rPr>
                <w:sz w:val="24"/>
                <w:szCs w:val="24"/>
              </w:rPr>
            </w:pPr>
            <w:r w:rsidRPr="00C730B4">
              <w:rPr>
                <w:sz w:val="24"/>
                <w:szCs w:val="24"/>
              </w:rPr>
              <w:t>индивидуально- ориентированные образовательные проекты</w:t>
            </w:r>
          </w:p>
        </w:tc>
      </w:tr>
      <w:tr w:rsidR="00F43079" w:rsidRPr="00C730B4" w14:paraId="198915B0" w14:textId="77777777" w:rsidTr="00E85E37">
        <w:trPr>
          <w:trHeight w:val="6900"/>
        </w:trPr>
        <w:tc>
          <w:tcPr>
            <w:tcW w:w="804" w:type="dxa"/>
          </w:tcPr>
          <w:p w14:paraId="4BE55ABE" w14:textId="77777777" w:rsidR="00E85E37" w:rsidRPr="00C730B4" w:rsidRDefault="00E85E37" w:rsidP="00CD7E30">
            <w:pPr>
              <w:pStyle w:val="TableParagraph"/>
              <w:spacing w:line="262" w:lineRule="exact"/>
              <w:ind w:left="0" w:right="-1"/>
              <w:rPr>
                <w:sz w:val="24"/>
                <w:szCs w:val="24"/>
              </w:rPr>
            </w:pPr>
            <w:r w:rsidRPr="00C730B4">
              <w:rPr>
                <w:sz w:val="24"/>
                <w:szCs w:val="24"/>
              </w:rPr>
              <w:t>1.2</w:t>
            </w:r>
          </w:p>
        </w:tc>
        <w:tc>
          <w:tcPr>
            <w:tcW w:w="1573" w:type="dxa"/>
          </w:tcPr>
          <w:p w14:paraId="38D706A9" w14:textId="77777777" w:rsidR="00E85E37" w:rsidRPr="00C730B4" w:rsidRDefault="00E85E37" w:rsidP="00CD7E30">
            <w:pPr>
              <w:pStyle w:val="TableParagraph"/>
              <w:ind w:left="0" w:right="-1"/>
              <w:rPr>
                <w:i/>
                <w:sz w:val="24"/>
                <w:szCs w:val="24"/>
                <w:lang w:val="ru-RU"/>
              </w:rPr>
            </w:pPr>
            <w:r w:rsidRPr="00C730B4">
              <w:rPr>
                <w:i/>
                <w:sz w:val="24"/>
                <w:szCs w:val="24"/>
                <w:lang w:val="ru-RU"/>
              </w:rPr>
              <w:t>Интерес к внутренне му миру учащихся</w:t>
            </w:r>
          </w:p>
        </w:tc>
        <w:tc>
          <w:tcPr>
            <w:tcW w:w="3970" w:type="dxa"/>
          </w:tcPr>
          <w:p w14:paraId="2C2760DB" w14:textId="77777777" w:rsidR="00E85E37" w:rsidRPr="00C730B4" w:rsidRDefault="00E85E37" w:rsidP="00CD7E30">
            <w:pPr>
              <w:pStyle w:val="TableParagraph"/>
              <w:ind w:left="0" w:right="-1" w:firstLine="60"/>
              <w:rPr>
                <w:sz w:val="24"/>
                <w:szCs w:val="24"/>
              </w:rPr>
            </w:pPr>
            <w:r w:rsidRPr="00C730B4">
              <w:rPr>
                <w:sz w:val="24"/>
                <w:szCs w:val="24"/>
                <w:lang w:val="ru-RU"/>
              </w:rPr>
              <w:t xml:space="preserve">Интерес к внутреннему миру учащихся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учащихся. </w:t>
            </w:r>
            <w:r w:rsidRPr="00C730B4">
              <w:rPr>
                <w:sz w:val="24"/>
                <w:szCs w:val="24"/>
              </w:rPr>
              <w:t>Данная компетентность определяет все аспекты педагогической деятельности</w:t>
            </w:r>
          </w:p>
        </w:tc>
        <w:tc>
          <w:tcPr>
            <w:tcW w:w="3401" w:type="dxa"/>
          </w:tcPr>
          <w:p w14:paraId="7DBB74C4" w14:textId="77777777" w:rsidR="00E85E37" w:rsidRPr="00C730B4" w:rsidRDefault="00E85E37" w:rsidP="00685154">
            <w:pPr>
              <w:pStyle w:val="TableParagraph"/>
              <w:numPr>
                <w:ilvl w:val="0"/>
                <w:numId w:val="249"/>
              </w:numPr>
              <w:tabs>
                <w:tab w:val="left" w:pos="408"/>
              </w:tabs>
              <w:ind w:left="0" w:right="-1" w:firstLine="0"/>
              <w:rPr>
                <w:sz w:val="24"/>
                <w:szCs w:val="24"/>
                <w:lang w:val="ru-RU"/>
              </w:rPr>
            </w:pPr>
            <w:r w:rsidRPr="00C730B4">
              <w:rPr>
                <w:sz w:val="24"/>
                <w:szCs w:val="24"/>
                <w:lang w:val="ru-RU"/>
              </w:rPr>
              <w:t xml:space="preserve">Умение составить устную и письменную характеристику </w:t>
            </w:r>
            <w:r w:rsidRPr="00C730B4">
              <w:rPr>
                <w:spacing w:val="-3"/>
                <w:sz w:val="24"/>
                <w:szCs w:val="24"/>
                <w:lang w:val="ru-RU"/>
              </w:rPr>
              <w:t xml:space="preserve">учащегося, </w:t>
            </w:r>
            <w:r w:rsidRPr="00C730B4">
              <w:rPr>
                <w:sz w:val="24"/>
                <w:szCs w:val="24"/>
                <w:lang w:val="ru-RU"/>
              </w:rPr>
              <w:t>отражающую разные аспекты его внутреннего мира;</w:t>
            </w:r>
          </w:p>
          <w:p w14:paraId="1B7B80C9" w14:textId="77777777" w:rsidR="00E85E37" w:rsidRPr="00C730B4" w:rsidRDefault="00E85E37" w:rsidP="00685154">
            <w:pPr>
              <w:pStyle w:val="TableParagraph"/>
              <w:numPr>
                <w:ilvl w:val="0"/>
                <w:numId w:val="249"/>
              </w:numPr>
              <w:tabs>
                <w:tab w:val="left" w:pos="410"/>
              </w:tabs>
              <w:ind w:left="0" w:right="-1" w:firstLine="0"/>
              <w:rPr>
                <w:sz w:val="24"/>
                <w:szCs w:val="24"/>
                <w:lang w:val="ru-RU"/>
              </w:rPr>
            </w:pPr>
            <w:r w:rsidRPr="00C730B4">
              <w:rPr>
                <w:sz w:val="24"/>
                <w:szCs w:val="24"/>
                <w:lang w:val="ru-RU"/>
              </w:rPr>
              <w:t>умение выяснить индивидуальные предпочтения (индивидуальные образовательные потребности), возможности ученика, трудности, с которыми он</w:t>
            </w:r>
            <w:r w:rsidRPr="00C730B4">
              <w:rPr>
                <w:spacing w:val="-5"/>
                <w:sz w:val="24"/>
                <w:szCs w:val="24"/>
                <w:lang w:val="ru-RU"/>
              </w:rPr>
              <w:t xml:space="preserve"> </w:t>
            </w:r>
            <w:r w:rsidRPr="00C730B4">
              <w:rPr>
                <w:sz w:val="24"/>
                <w:szCs w:val="24"/>
                <w:lang w:val="ru-RU"/>
              </w:rPr>
              <w:t>сталкивается;</w:t>
            </w:r>
          </w:p>
          <w:p w14:paraId="6C0862FA" w14:textId="77777777" w:rsidR="00E85E37" w:rsidRPr="00C730B4" w:rsidRDefault="00E85E37" w:rsidP="00685154">
            <w:pPr>
              <w:pStyle w:val="TableParagraph"/>
              <w:numPr>
                <w:ilvl w:val="0"/>
                <w:numId w:val="249"/>
              </w:numPr>
              <w:tabs>
                <w:tab w:val="left" w:pos="410"/>
              </w:tabs>
              <w:ind w:left="0" w:right="-1" w:firstLine="0"/>
              <w:rPr>
                <w:sz w:val="24"/>
                <w:szCs w:val="24"/>
                <w:lang w:val="ru-RU"/>
              </w:rPr>
            </w:pPr>
            <w:r w:rsidRPr="00C730B4">
              <w:rPr>
                <w:sz w:val="24"/>
                <w:szCs w:val="24"/>
                <w:lang w:val="ru-RU"/>
              </w:rPr>
              <w:t xml:space="preserve">умение построить </w:t>
            </w:r>
            <w:r w:rsidRPr="00C730B4">
              <w:rPr>
                <w:spacing w:val="-1"/>
                <w:sz w:val="24"/>
                <w:szCs w:val="24"/>
                <w:lang w:val="ru-RU"/>
              </w:rPr>
              <w:t xml:space="preserve">индивидуализированную </w:t>
            </w:r>
            <w:r w:rsidRPr="00C730B4">
              <w:rPr>
                <w:sz w:val="24"/>
                <w:szCs w:val="24"/>
                <w:lang w:val="ru-RU"/>
              </w:rPr>
              <w:t>образовательную программу;</w:t>
            </w:r>
          </w:p>
          <w:p w14:paraId="18CA075C" w14:textId="77777777" w:rsidR="00E85E37" w:rsidRPr="00C730B4" w:rsidRDefault="00E85E37" w:rsidP="00CD7E30">
            <w:pPr>
              <w:pStyle w:val="TableParagraph"/>
              <w:ind w:left="0" w:right="-1"/>
              <w:rPr>
                <w:sz w:val="24"/>
                <w:szCs w:val="24"/>
                <w:lang w:val="ru-RU"/>
              </w:rPr>
            </w:pPr>
            <w:r w:rsidRPr="00C730B4">
              <w:rPr>
                <w:sz w:val="24"/>
                <w:szCs w:val="24"/>
                <w:lang w:val="ru-RU"/>
              </w:rPr>
              <w:t>умение показать личностный смысл обучения с учѐтом индивидуальных характеристик внутреннего мира</w:t>
            </w:r>
          </w:p>
        </w:tc>
      </w:tr>
      <w:tr w:rsidR="00F43079" w:rsidRPr="00C730B4" w14:paraId="37A0D6BF" w14:textId="77777777" w:rsidTr="00E85E37">
        <w:trPr>
          <w:trHeight w:val="3312"/>
        </w:trPr>
        <w:tc>
          <w:tcPr>
            <w:tcW w:w="804" w:type="dxa"/>
          </w:tcPr>
          <w:p w14:paraId="3B11BC6E" w14:textId="77777777" w:rsidR="00E85E37" w:rsidRPr="00C730B4" w:rsidRDefault="00E85E37" w:rsidP="00CD7E30">
            <w:pPr>
              <w:pStyle w:val="TableParagraph"/>
              <w:spacing w:line="262" w:lineRule="exact"/>
              <w:ind w:left="0" w:right="-1"/>
              <w:rPr>
                <w:sz w:val="24"/>
                <w:szCs w:val="24"/>
              </w:rPr>
            </w:pPr>
            <w:r w:rsidRPr="00C730B4">
              <w:rPr>
                <w:sz w:val="24"/>
                <w:szCs w:val="24"/>
              </w:rPr>
              <w:t>1.3</w:t>
            </w:r>
          </w:p>
        </w:tc>
        <w:tc>
          <w:tcPr>
            <w:tcW w:w="1573" w:type="dxa"/>
          </w:tcPr>
          <w:p w14:paraId="3276AA58" w14:textId="77777777" w:rsidR="00E85E37" w:rsidRPr="00C730B4" w:rsidRDefault="00E85E37" w:rsidP="00CD7E30">
            <w:pPr>
              <w:pStyle w:val="TableParagraph"/>
              <w:ind w:left="0" w:right="-1"/>
              <w:rPr>
                <w:i/>
                <w:sz w:val="24"/>
                <w:szCs w:val="24"/>
                <w:lang w:val="ru-RU"/>
              </w:rPr>
            </w:pPr>
            <w:r w:rsidRPr="00C730B4">
              <w:rPr>
                <w:i/>
                <w:sz w:val="24"/>
                <w:szCs w:val="24"/>
                <w:lang w:val="ru-RU"/>
              </w:rPr>
              <w:t>Открыто сть к принятию других позиций, точек зрения</w:t>
            </w:r>
          </w:p>
        </w:tc>
        <w:tc>
          <w:tcPr>
            <w:tcW w:w="3970" w:type="dxa"/>
          </w:tcPr>
          <w:p w14:paraId="0D71B868" w14:textId="77777777" w:rsidR="00E85E37" w:rsidRPr="00C730B4" w:rsidRDefault="00E85E37" w:rsidP="00CD7E30">
            <w:pPr>
              <w:pStyle w:val="TableParagraph"/>
              <w:ind w:left="0" w:right="-1" w:firstLine="60"/>
              <w:rPr>
                <w:sz w:val="24"/>
                <w:szCs w:val="24"/>
                <w:lang w:val="ru-RU"/>
              </w:rPr>
            </w:pPr>
            <w:r w:rsidRPr="00C730B4">
              <w:rPr>
                <w:sz w:val="24"/>
                <w:szCs w:val="24"/>
                <w:lang w:val="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w:t>
            </w:r>
          </w:p>
          <w:p w14:paraId="5EBC175D" w14:textId="77777777" w:rsidR="00E85E37" w:rsidRPr="00C730B4" w:rsidRDefault="00E85E37" w:rsidP="00CD7E30">
            <w:pPr>
              <w:pStyle w:val="TableParagraph"/>
              <w:ind w:left="0" w:right="-1"/>
              <w:rPr>
                <w:sz w:val="24"/>
                <w:szCs w:val="24"/>
                <w:lang w:val="ru-RU"/>
              </w:rPr>
            </w:pPr>
            <w:r w:rsidRPr="00C730B4">
              <w:rPr>
                <w:sz w:val="24"/>
                <w:szCs w:val="24"/>
                <w:lang w:val="ru-RU"/>
              </w:rPr>
              <w:t>Педагог готов гибко реагировать на высказывания учащегося, включая изменение собственной</w:t>
            </w:r>
          </w:p>
          <w:p w14:paraId="70D943B7" w14:textId="77777777" w:rsidR="00E85E37" w:rsidRPr="00C730B4" w:rsidRDefault="00E85E37" w:rsidP="00CD7E30">
            <w:pPr>
              <w:pStyle w:val="TableParagraph"/>
              <w:spacing w:line="269" w:lineRule="exact"/>
              <w:ind w:left="0" w:right="-1"/>
              <w:rPr>
                <w:sz w:val="24"/>
                <w:szCs w:val="24"/>
              </w:rPr>
            </w:pPr>
            <w:r w:rsidRPr="00C730B4">
              <w:rPr>
                <w:sz w:val="24"/>
                <w:szCs w:val="24"/>
              </w:rPr>
              <w:t>позиции</w:t>
            </w:r>
          </w:p>
        </w:tc>
        <w:tc>
          <w:tcPr>
            <w:tcW w:w="3401" w:type="dxa"/>
          </w:tcPr>
          <w:p w14:paraId="5A07CA20" w14:textId="77777777" w:rsidR="00E85E37" w:rsidRPr="00C730B4" w:rsidRDefault="00E85E37" w:rsidP="00685154">
            <w:pPr>
              <w:pStyle w:val="TableParagraph"/>
              <w:numPr>
                <w:ilvl w:val="0"/>
                <w:numId w:val="248"/>
              </w:numPr>
              <w:tabs>
                <w:tab w:val="left" w:pos="408"/>
              </w:tabs>
              <w:ind w:left="0" w:right="-1" w:firstLine="0"/>
              <w:rPr>
                <w:sz w:val="24"/>
                <w:szCs w:val="24"/>
                <w:lang w:val="ru-RU"/>
              </w:rPr>
            </w:pPr>
            <w:r w:rsidRPr="00C730B4">
              <w:rPr>
                <w:sz w:val="24"/>
                <w:szCs w:val="24"/>
                <w:lang w:val="ru-RU"/>
              </w:rPr>
              <w:t xml:space="preserve">Убеждѐнность, что истина может быть не </w:t>
            </w:r>
            <w:r w:rsidRPr="00C730B4">
              <w:rPr>
                <w:spacing w:val="-3"/>
                <w:sz w:val="24"/>
                <w:szCs w:val="24"/>
                <w:lang w:val="ru-RU"/>
              </w:rPr>
              <w:t xml:space="preserve">одна; </w:t>
            </w:r>
            <w:r w:rsidRPr="00C730B4">
              <w:rPr>
                <w:sz w:val="24"/>
                <w:szCs w:val="24"/>
                <w:lang w:val="ru-RU"/>
              </w:rPr>
              <w:t>интерес к мнениям и позициям</w:t>
            </w:r>
            <w:r w:rsidRPr="00C730B4">
              <w:rPr>
                <w:spacing w:val="-1"/>
                <w:sz w:val="24"/>
                <w:szCs w:val="24"/>
                <w:lang w:val="ru-RU"/>
              </w:rPr>
              <w:t xml:space="preserve"> </w:t>
            </w:r>
            <w:r w:rsidRPr="00C730B4">
              <w:rPr>
                <w:sz w:val="24"/>
                <w:szCs w:val="24"/>
                <w:lang w:val="ru-RU"/>
              </w:rPr>
              <w:t>других;</w:t>
            </w:r>
          </w:p>
          <w:p w14:paraId="77E21732" w14:textId="77777777" w:rsidR="00E85E37" w:rsidRPr="00C730B4" w:rsidRDefault="00E85E37" w:rsidP="00685154">
            <w:pPr>
              <w:pStyle w:val="TableParagraph"/>
              <w:numPr>
                <w:ilvl w:val="0"/>
                <w:numId w:val="248"/>
              </w:numPr>
              <w:tabs>
                <w:tab w:val="left" w:pos="410"/>
              </w:tabs>
              <w:ind w:left="0" w:right="-1" w:firstLine="0"/>
              <w:rPr>
                <w:sz w:val="24"/>
                <w:szCs w:val="24"/>
                <w:lang w:val="ru-RU"/>
              </w:rPr>
            </w:pPr>
            <w:r w:rsidRPr="00C730B4">
              <w:rPr>
                <w:sz w:val="24"/>
                <w:szCs w:val="24"/>
                <w:lang w:val="ru-RU"/>
              </w:rPr>
              <w:t>учѐт других точек</w:t>
            </w:r>
            <w:r w:rsidRPr="00C730B4">
              <w:rPr>
                <w:spacing w:val="-11"/>
                <w:sz w:val="24"/>
                <w:szCs w:val="24"/>
                <w:lang w:val="ru-RU"/>
              </w:rPr>
              <w:t xml:space="preserve"> </w:t>
            </w:r>
            <w:r w:rsidRPr="00C730B4">
              <w:rPr>
                <w:sz w:val="24"/>
                <w:szCs w:val="24"/>
                <w:lang w:val="ru-RU"/>
              </w:rPr>
              <w:t>зрения в процессе оценивания учащихся</w:t>
            </w:r>
          </w:p>
        </w:tc>
      </w:tr>
      <w:tr w:rsidR="00F43079" w:rsidRPr="00C730B4" w14:paraId="40955D9E" w14:textId="77777777" w:rsidTr="00E85E37">
        <w:trPr>
          <w:trHeight w:val="1931"/>
        </w:trPr>
        <w:tc>
          <w:tcPr>
            <w:tcW w:w="804" w:type="dxa"/>
          </w:tcPr>
          <w:p w14:paraId="305B2159" w14:textId="77777777" w:rsidR="00E85E37" w:rsidRPr="00C730B4" w:rsidRDefault="00E85E37" w:rsidP="00CD7E30">
            <w:pPr>
              <w:pStyle w:val="TableParagraph"/>
              <w:spacing w:line="262" w:lineRule="exact"/>
              <w:ind w:left="0" w:right="-1"/>
              <w:rPr>
                <w:sz w:val="24"/>
                <w:szCs w:val="24"/>
              </w:rPr>
            </w:pPr>
            <w:r w:rsidRPr="00C730B4">
              <w:rPr>
                <w:sz w:val="24"/>
                <w:szCs w:val="24"/>
              </w:rPr>
              <w:t>1.4</w:t>
            </w:r>
          </w:p>
        </w:tc>
        <w:tc>
          <w:tcPr>
            <w:tcW w:w="1573" w:type="dxa"/>
          </w:tcPr>
          <w:p w14:paraId="331B2382" w14:textId="77777777" w:rsidR="00E85E37" w:rsidRPr="00C730B4" w:rsidRDefault="00E85E37" w:rsidP="00CD7E30">
            <w:pPr>
              <w:pStyle w:val="TableParagraph"/>
              <w:ind w:left="0" w:right="-1"/>
              <w:rPr>
                <w:i/>
                <w:sz w:val="24"/>
                <w:szCs w:val="24"/>
              </w:rPr>
            </w:pPr>
            <w:r w:rsidRPr="00C730B4">
              <w:rPr>
                <w:i/>
                <w:sz w:val="24"/>
                <w:szCs w:val="24"/>
              </w:rPr>
              <w:t>Общая культура</w:t>
            </w:r>
          </w:p>
        </w:tc>
        <w:tc>
          <w:tcPr>
            <w:tcW w:w="3970" w:type="dxa"/>
          </w:tcPr>
          <w:p w14:paraId="332DF357" w14:textId="77777777" w:rsidR="00E85E37" w:rsidRPr="00C730B4" w:rsidRDefault="00E85E37" w:rsidP="00CD7E30">
            <w:pPr>
              <w:pStyle w:val="TableParagraph"/>
              <w:ind w:left="0" w:right="-1" w:firstLine="60"/>
              <w:rPr>
                <w:sz w:val="24"/>
                <w:szCs w:val="24"/>
              </w:rPr>
            </w:pPr>
            <w:r w:rsidRPr="00C730B4">
              <w:rPr>
                <w:sz w:val="24"/>
                <w:szCs w:val="24"/>
                <w:lang w:val="ru-RU"/>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w:t>
            </w:r>
            <w:r w:rsidRPr="00C730B4">
              <w:rPr>
                <w:sz w:val="24"/>
                <w:szCs w:val="24"/>
              </w:rPr>
              <w:t>Во многом</w:t>
            </w:r>
          </w:p>
          <w:p w14:paraId="04DD2487" w14:textId="77777777" w:rsidR="00E85E37" w:rsidRPr="00C730B4" w:rsidRDefault="00E85E37" w:rsidP="00CD7E30">
            <w:pPr>
              <w:pStyle w:val="TableParagraph"/>
              <w:spacing w:line="269" w:lineRule="exact"/>
              <w:ind w:left="0" w:right="-1"/>
              <w:rPr>
                <w:sz w:val="24"/>
                <w:szCs w:val="24"/>
              </w:rPr>
            </w:pPr>
            <w:r w:rsidRPr="00C730B4">
              <w:rPr>
                <w:sz w:val="24"/>
                <w:szCs w:val="24"/>
              </w:rPr>
              <w:t>определяет успешность</w:t>
            </w:r>
          </w:p>
        </w:tc>
        <w:tc>
          <w:tcPr>
            <w:tcW w:w="3401" w:type="dxa"/>
          </w:tcPr>
          <w:p w14:paraId="32CF134E" w14:textId="77777777" w:rsidR="00E85E37" w:rsidRPr="00C730B4" w:rsidRDefault="00E85E37" w:rsidP="00685154">
            <w:pPr>
              <w:pStyle w:val="TableParagraph"/>
              <w:numPr>
                <w:ilvl w:val="0"/>
                <w:numId w:val="247"/>
              </w:numPr>
              <w:tabs>
                <w:tab w:val="left" w:pos="408"/>
              </w:tabs>
              <w:ind w:left="0" w:right="-1" w:firstLine="0"/>
              <w:rPr>
                <w:sz w:val="24"/>
                <w:szCs w:val="24"/>
                <w:lang w:val="ru-RU"/>
              </w:rPr>
            </w:pPr>
            <w:r w:rsidRPr="00C730B4">
              <w:rPr>
                <w:sz w:val="24"/>
                <w:szCs w:val="24"/>
                <w:lang w:val="ru-RU"/>
              </w:rPr>
              <w:t>Ориентация в основных сферах материальной и духовной</w:t>
            </w:r>
            <w:r w:rsidRPr="00C730B4">
              <w:rPr>
                <w:spacing w:val="1"/>
                <w:sz w:val="24"/>
                <w:szCs w:val="24"/>
                <w:lang w:val="ru-RU"/>
              </w:rPr>
              <w:t xml:space="preserve"> </w:t>
            </w:r>
            <w:r w:rsidRPr="00C730B4">
              <w:rPr>
                <w:sz w:val="24"/>
                <w:szCs w:val="24"/>
                <w:lang w:val="ru-RU"/>
              </w:rPr>
              <w:t>жизни;</w:t>
            </w:r>
          </w:p>
          <w:p w14:paraId="4D245D05" w14:textId="77777777" w:rsidR="00E85E37" w:rsidRPr="00C730B4" w:rsidRDefault="00E85E37" w:rsidP="00CD7E30">
            <w:pPr>
              <w:pStyle w:val="TableParagraph"/>
              <w:ind w:left="0" w:right="-1"/>
              <w:rPr>
                <w:sz w:val="24"/>
                <w:szCs w:val="24"/>
                <w:lang w:val="ru-RU"/>
              </w:rPr>
            </w:pPr>
            <w:r w:rsidRPr="00C730B4">
              <w:rPr>
                <w:sz w:val="24"/>
                <w:szCs w:val="24"/>
                <w:lang w:val="ru-RU"/>
              </w:rPr>
              <w:t>знание материальных и духовных интересов молодѐжи;</w:t>
            </w:r>
          </w:p>
          <w:p w14:paraId="07115FD0" w14:textId="77777777" w:rsidR="00E85E37" w:rsidRPr="00C730B4" w:rsidRDefault="00E85E37" w:rsidP="00685154">
            <w:pPr>
              <w:pStyle w:val="TableParagraph"/>
              <w:numPr>
                <w:ilvl w:val="0"/>
                <w:numId w:val="247"/>
              </w:numPr>
              <w:tabs>
                <w:tab w:val="left" w:pos="408"/>
              </w:tabs>
              <w:spacing w:line="269" w:lineRule="exact"/>
              <w:ind w:left="0" w:right="-1" w:hanging="301"/>
              <w:rPr>
                <w:sz w:val="24"/>
                <w:szCs w:val="24"/>
              </w:rPr>
            </w:pPr>
            <w:r w:rsidRPr="00C730B4">
              <w:rPr>
                <w:sz w:val="24"/>
                <w:szCs w:val="24"/>
              </w:rPr>
              <w:t>возможность</w:t>
            </w:r>
          </w:p>
        </w:tc>
      </w:tr>
    </w:tbl>
    <w:p w14:paraId="3D3552EF" w14:textId="77777777" w:rsidR="00E85E37" w:rsidRPr="00C730B4" w:rsidRDefault="00E85E37" w:rsidP="00CD7E30">
      <w:pPr>
        <w:spacing w:line="269" w:lineRule="exact"/>
        <w:ind w:right="-1"/>
        <w:rPr>
          <w:sz w:val="24"/>
          <w:szCs w:val="24"/>
        </w:rPr>
        <w:sectPr w:rsidR="00E85E37" w:rsidRPr="00C730B4" w:rsidSect="00505D2B">
          <w:footerReference w:type="default" r:id="rId37"/>
          <w:pgSz w:w="11910" w:h="16840"/>
          <w:pgMar w:top="1120" w:right="711" w:bottom="960" w:left="1420" w:header="0" w:footer="765" w:gutter="0"/>
          <w:cols w:space="720"/>
        </w:sect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1573"/>
        <w:gridCol w:w="4006"/>
        <w:gridCol w:w="3367"/>
      </w:tblGrid>
      <w:tr w:rsidR="00F43079" w:rsidRPr="00C730B4" w14:paraId="11D573C4" w14:textId="77777777" w:rsidTr="00E85E37">
        <w:trPr>
          <w:trHeight w:val="1106"/>
        </w:trPr>
        <w:tc>
          <w:tcPr>
            <w:tcW w:w="804" w:type="dxa"/>
          </w:tcPr>
          <w:p w14:paraId="41BB812D" w14:textId="77777777" w:rsidR="00E85E37" w:rsidRPr="00C730B4" w:rsidRDefault="00E85E37" w:rsidP="00CD7E30">
            <w:pPr>
              <w:pStyle w:val="TableParagraph"/>
              <w:ind w:left="0" w:right="-1"/>
              <w:rPr>
                <w:sz w:val="24"/>
                <w:szCs w:val="24"/>
              </w:rPr>
            </w:pPr>
          </w:p>
        </w:tc>
        <w:tc>
          <w:tcPr>
            <w:tcW w:w="1573" w:type="dxa"/>
          </w:tcPr>
          <w:p w14:paraId="515779D5" w14:textId="77777777" w:rsidR="00E85E37" w:rsidRPr="00C730B4" w:rsidRDefault="00E85E37" w:rsidP="00CD7E30">
            <w:pPr>
              <w:pStyle w:val="TableParagraph"/>
              <w:ind w:left="0" w:right="-1"/>
              <w:rPr>
                <w:sz w:val="24"/>
                <w:szCs w:val="24"/>
              </w:rPr>
            </w:pPr>
          </w:p>
        </w:tc>
        <w:tc>
          <w:tcPr>
            <w:tcW w:w="4006" w:type="dxa"/>
          </w:tcPr>
          <w:p w14:paraId="23E9BC18" w14:textId="77777777" w:rsidR="00E85E37" w:rsidRPr="00C730B4" w:rsidRDefault="00E85E37" w:rsidP="00CD7E30">
            <w:pPr>
              <w:pStyle w:val="TableParagraph"/>
              <w:ind w:left="0" w:right="-1"/>
              <w:jc w:val="both"/>
              <w:rPr>
                <w:sz w:val="24"/>
                <w:szCs w:val="24"/>
                <w:lang w:val="ru-RU"/>
              </w:rPr>
            </w:pPr>
            <w:r w:rsidRPr="00C730B4">
              <w:rPr>
                <w:sz w:val="24"/>
                <w:szCs w:val="24"/>
                <w:lang w:val="ru-RU"/>
              </w:rPr>
              <w:t>педагогического общения, позицию педагога в глазах учащихся</w:t>
            </w:r>
          </w:p>
        </w:tc>
        <w:tc>
          <w:tcPr>
            <w:tcW w:w="3367" w:type="dxa"/>
          </w:tcPr>
          <w:p w14:paraId="58E1A4C8" w14:textId="77777777" w:rsidR="00E85E37" w:rsidRPr="00C730B4" w:rsidRDefault="00E85E37" w:rsidP="00CD7E30">
            <w:pPr>
              <w:pStyle w:val="TableParagraph"/>
              <w:ind w:left="0" w:right="-1"/>
              <w:rPr>
                <w:sz w:val="24"/>
                <w:szCs w:val="24"/>
                <w:lang w:val="ru-RU"/>
              </w:rPr>
            </w:pPr>
            <w:r w:rsidRPr="00C730B4">
              <w:rPr>
                <w:sz w:val="24"/>
                <w:szCs w:val="24"/>
                <w:lang w:val="ru-RU"/>
              </w:rPr>
              <w:t>продемонстрировать свои достижения;</w:t>
            </w:r>
          </w:p>
          <w:p w14:paraId="637B721B" w14:textId="77777777" w:rsidR="00E85E37" w:rsidRPr="00C730B4" w:rsidRDefault="00E85E37" w:rsidP="00CD7E30">
            <w:pPr>
              <w:pStyle w:val="TableParagraph"/>
              <w:spacing w:line="270" w:lineRule="atLeast"/>
              <w:ind w:left="0" w:right="-1"/>
              <w:rPr>
                <w:sz w:val="24"/>
                <w:szCs w:val="24"/>
                <w:lang w:val="ru-RU"/>
              </w:rPr>
            </w:pPr>
            <w:r w:rsidRPr="00C730B4">
              <w:rPr>
                <w:sz w:val="24"/>
                <w:szCs w:val="24"/>
                <w:lang w:val="ru-RU"/>
              </w:rPr>
              <w:t>— руководство кружками и секциями</w:t>
            </w:r>
          </w:p>
        </w:tc>
      </w:tr>
      <w:tr w:rsidR="00F43079" w:rsidRPr="00C730B4" w14:paraId="4ECDEED9" w14:textId="77777777" w:rsidTr="00E85E37">
        <w:trPr>
          <w:trHeight w:val="2483"/>
        </w:trPr>
        <w:tc>
          <w:tcPr>
            <w:tcW w:w="804" w:type="dxa"/>
          </w:tcPr>
          <w:p w14:paraId="44C6E6A4" w14:textId="77777777" w:rsidR="00E85E37" w:rsidRPr="00C730B4" w:rsidRDefault="00E85E37" w:rsidP="00CD7E30">
            <w:pPr>
              <w:pStyle w:val="TableParagraph"/>
              <w:spacing w:line="262" w:lineRule="exact"/>
              <w:ind w:left="0" w:right="-1"/>
              <w:rPr>
                <w:sz w:val="24"/>
                <w:szCs w:val="24"/>
              </w:rPr>
            </w:pPr>
            <w:r w:rsidRPr="00C730B4">
              <w:rPr>
                <w:sz w:val="24"/>
                <w:szCs w:val="24"/>
              </w:rPr>
              <w:t>1.5</w:t>
            </w:r>
          </w:p>
        </w:tc>
        <w:tc>
          <w:tcPr>
            <w:tcW w:w="1573" w:type="dxa"/>
          </w:tcPr>
          <w:p w14:paraId="1D8B0383" w14:textId="77777777" w:rsidR="00E85E37" w:rsidRPr="00C730B4" w:rsidRDefault="00E85E37" w:rsidP="00CD7E30">
            <w:pPr>
              <w:pStyle w:val="TableParagraph"/>
              <w:ind w:left="0" w:right="-1"/>
              <w:rPr>
                <w:i/>
                <w:sz w:val="24"/>
                <w:szCs w:val="24"/>
              </w:rPr>
            </w:pPr>
            <w:r w:rsidRPr="00C730B4">
              <w:rPr>
                <w:i/>
                <w:sz w:val="24"/>
                <w:szCs w:val="24"/>
              </w:rPr>
              <w:t>Эмоциона льная устойчиво сть</w:t>
            </w:r>
          </w:p>
        </w:tc>
        <w:tc>
          <w:tcPr>
            <w:tcW w:w="4006" w:type="dxa"/>
          </w:tcPr>
          <w:p w14:paraId="79127B93" w14:textId="77777777" w:rsidR="00E85E37" w:rsidRPr="00C730B4" w:rsidRDefault="00E85E37" w:rsidP="00CD7E30">
            <w:pPr>
              <w:pStyle w:val="TableParagraph"/>
              <w:ind w:left="0" w:right="-1" w:firstLine="60"/>
              <w:rPr>
                <w:sz w:val="24"/>
                <w:szCs w:val="24"/>
                <w:lang w:val="ru-RU"/>
              </w:rPr>
            </w:pPr>
            <w:r w:rsidRPr="00C730B4">
              <w:rPr>
                <w:sz w:val="24"/>
                <w:szCs w:val="24"/>
                <w:lang w:val="ru-RU"/>
              </w:rPr>
              <w:t>Определяет характер отношений в учебном процессе, особенно в ситуациях конфликта.</w:t>
            </w:r>
          </w:p>
          <w:p w14:paraId="551B9F14" w14:textId="77777777" w:rsidR="00E85E37" w:rsidRPr="00C730B4" w:rsidRDefault="00E85E37" w:rsidP="00CD7E30">
            <w:pPr>
              <w:pStyle w:val="TableParagraph"/>
              <w:ind w:left="0" w:right="-1"/>
              <w:rPr>
                <w:sz w:val="24"/>
                <w:szCs w:val="24"/>
                <w:lang w:val="ru-RU"/>
              </w:rPr>
            </w:pPr>
            <w:r w:rsidRPr="00C730B4">
              <w:rPr>
                <w:sz w:val="24"/>
                <w:szCs w:val="24"/>
                <w:lang w:val="ru-RU"/>
              </w:rPr>
              <w:t>Способствует сохранению объективности оценки обучающихся. Определяет эффективность владения классом</w:t>
            </w:r>
          </w:p>
        </w:tc>
        <w:tc>
          <w:tcPr>
            <w:tcW w:w="3367" w:type="dxa"/>
          </w:tcPr>
          <w:p w14:paraId="1FB292AA" w14:textId="77777777" w:rsidR="00E85E37" w:rsidRPr="00C730B4" w:rsidRDefault="00E85E37" w:rsidP="00685154">
            <w:pPr>
              <w:pStyle w:val="TableParagraph"/>
              <w:numPr>
                <w:ilvl w:val="0"/>
                <w:numId w:val="246"/>
              </w:numPr>
              <w:tabs>
                <w:tab w:val="left" w:pos="372"/>
              </w:tabs>
              <w:ind w:left="0" w:right="-1" w:firstLine="0"/>
              <w:rPr>
                <w:sz w:val="24"/>
                <w:szCs w:val="24"/>
                <w:lang w:val="ru-RU"/>
              </w:rPr>
            </w:pPr>
            <w:r w:rsidRPr="00C730B4">
              <w:rPr>
                <w:sz w:val="24"/>
                <w:szCs w:val="24"/>
                <w:lang w:val="ru-RU"/>
              </w:rPr>
              <w:t>В трудных ситуациях педагог сохраняет спокойствие; эмоциональный конфликт не влияет на объективность оценки;</w:t>
            </w:r>
          </w:p>
          <w:p w14:paraId="20B159C7" w14:textId="77777777" w:rsidR="00E85E37" w:rsidRPr="00C730B4" w:rsidRDefault="00E85E37" w:rsidP="00685154">
            <w:pPr>
              <w:pStyle w:val="TableParagraph"/>
              <w:numPr>
                <w:ilvl w:val="0"/>
                <w:numId w:val="246"/>
              </w:numPr>
              <w:tabs>
                <w:tab w:val="left" w:pos="372"/>
              </w:tabs>
              <w:spacing w:line="270" w:lineRule="atLeast"/>
              <w:ind w:left="0" w:right="-1" w:firstLine="0"/>
              <w:rPr>
                <w:sz w:val="24"/>
                <w:szCs w:val="24"/>
                <w:lang w:val="ru-RU"/>
              </w:rPr>
            </w:pPr>
            <w:r w:rsidRPr="00C730B4">
              <w:rPr>
                <w:sz w:val="24"/>
                <w:szCs w:val="24"/>
                <w:lang w:val="ru-RU"/>
              </w:rPr>
              <w:t xml:space="preserve">не стремится </w:t>
            </w:r>
            <w:r w:rsidRPr="00C730B4">
              <w:rPr>
                <w:spacing w:val="-3"/>
                <w:sz w:val="24"/>
                <w:szCs w:val="24"/>
                <w:lang w:val="ru-RU"/>
              </w:rPr>
              <w:t xml:space="preserve">избежать </w:t>
            </w:r>
            <w:r w:rsidRPr="00C730B4">
              <w:rPr>
                <w:sz w:val="24"/>
                <w:szCs w:val="24"/>
                <w:lang w:val="ru-RU"/>
              </w:rPr>
              <w:t>эмоционально- напряжѐнных</w:t>
            </w:r>
            <w:r w:rsidRPr="00C730B4">
              <w:rPr>
                <w:spacing w:val="1"/>
                <w:sz w:val="24"/>
                <w:szCs w:val="24"/>
                <w:lang w:val="ru-RU"/>
              </w:rPr>
              <w:t xml:space="preserve"> </w:t>
            </w:r>
            <w:r w:rsidRPr="00C730B4">
              <w:rPr>
                <w:sz w:val="24"/>
                <w:szCs w:val="24"/>
                <w:lang w:val="ru-RU"/>
              </w:rPr>
              <w:t>ситуаций</w:t>
            </w:r>
          </w:p>
        </w:tc>
      </w:tr>
      <w:tr w:rsidR="00F43079" w:rsidRPr="00C730B4" w14:paraId="4C2A0ADE" w14:textId="77777777" w:rsidTr="00E85E37">
        <w:trPr>
          <w:trHeight w:val="2760"/>
        </w:trPr>
        <w:tc>
          <w:tcPr>
            <w:tcW w:w="804" w:type="dxa"/>
          </w:tcPr>
          <w:p w14:paraId="4D50E694" w14:textId="77777777" w:rsidR="00E85E37" w:rsidRPr="00C730B4" w:rsidRDefault="00E85E37" w:rsidP="00CD7E30">
            <w:pPr>
              <w:pStyle w:val="TableParagraph"/>
              <w:spacing w:line="262" w:lineRule="exact"/>
              <w:ind w:left="0" w:right="-1"/>
              <w:rPr>
                <w:sz w:val="24"/>
                <w:szCs w:val="24"/>
              </w:rPr>
            </w:pPr>
            <w:r w:rsidRPr="00C730B4">
              <w:rPr>
                <w:sz w:val="24"/>
                <w:szCs w:val="24"/>
              </w:rPr>
              <w:t>1.6</w:t>
            </w:r>
          </w:p>
        </w:tc>
        <w:tc>
          <w:tcPr>
            <w:tcW w:w="1573" w:type="dxa"/>
          </w:tcPr>
          <w:p w14:paraId="33AA9D40" w14:textId="77777777" w:rsidR="00E85E37" w:rsidRPr="00C730B4" w:rsidRDefault="00E85E37" w:rsidP="00CD7E30">
            <w:pPr>
              <w:pStyle w:val="TableParagraph"/>
              <w:ind w:left="0" w:right="-1"/>
              <w:rPr>
                <w:i/>
                <w:sz w:val="24"/>
                <w:szCs w:val="24"/>
                <w:lang w:val="ru-RU"/>
              </w:rPr>
            </w:pPr>
            <w:r w:rsidRPr="00C730B4">
              <w:rPr>
                <w:i/>
                <w:sz w:val="24"/>
                <w:szCs w:val="24"/>
                <w:lang w:val="ru-RU"/>
              </w:rPr>
              <w:t>Позитивн ая направлен ность на педагогич ескую деятельно сть.</w:t>
            </w:r>
          </w:p>
          <w:p w14:paraId="335F5FCA" w14:textId="77777777" w:rsidR="00E85E37" w:rsidRPr="00C730B4" w:rsidRDefault="00E85E37" w:rsidP="00CD7E30">
            <w:pPr>
              <w:pStyle w:val="TableParagraph"/>
              <w:spacing w:line="270" w:lineRule="atLeast"/>
              <w:ind w:left="0" w:right="-1"/>
              <w:rPr>
                <w:i/>
                <w:sz w:val="24"/>
                <w:szCs w:val="24"/>
              </w:rPr>
            </w:pPr>
            <w:r w:rsidRPr="00C730B4">
              <w:rPr>
                <w:i/>
                <w:sz w:val="24"/>
                <w:szCs w:val="24"/>
              </w:rPr>
              <w:t>Увереннос ть в себе</w:t>
            </w:r>
          </w:p>
        </w:tc>
        <w:tc>
          <w:tcPr>
            <w:tcW w:w="4006" w:type="dxa"/>
          </w:tcPr>
          <w:p w14:paraId="6CEAA36B" w14:textId="77777777" w:rsidR="00E85E37" w:rsidRPr="00C730B4" w:rsidRDefault="00E85E37" w:rsidP="00CD7E30">
            <w:pPr>
              <w:pStyle w:val="TableParagraph"/>
              <w:ind w:left="0" w:right="-1" w:firstLine="60"/>
              <w:rPr>
                <w:sz w:val="24"/>
                <w:szCs w:val="24"/>
                <w:lang w:val="ru-RU"/>
              </w:rPr>
            </w:pPr>
            <w:r w:rsidRPr="00C730B4">
              <w:rPr>
                <w:sz w:val="24"/>
                <w:szCs w:val="24"/>
                <w:lang w:val="ru-RU"/>
              </w:rPr>
              <w:t>В основе данной компетентности лежит вера в собственные силы, собственную эффективность.</w:t>
            </w:r>
          </w:p>
          <w:p w14:paraId="008C3450" w14:textId="77777777" w:rsidR="00E85E37" w:rsidRPr="00C730B4" w:rsidRDefault="00E85E37" w:rsidP="00CD7E30">
            <w:pPr>
              <w:pStyle w:val="TableParagraph"/>
              <w:ind w:left="0" w:right="-1"/>
              <w:rPr>
                <w:sz w:val="24"/>
                <w:szCs w:val="24"/>
                <w:lang w:val="ru-RU"/>
              </w:rPr>
            </w:pPr>
            <w:r w:rsidRPr="00C730B4">
              <w:rPr>
                <w:sz w:val="24"/>
                <w:szCs w:val="24"/>
                <w:lang w:val="ru-RU"/>
              </w:rPr>
              <w:t>Способствует позитивным отношениям с коллегами и учащимися. Определяет позитивную направленность на педагогическую деятельность</w:t>
            </w:r>
          </w:p>
        </w:tc>
        <w:tc>
          <w:tcPr>
            <w:tcW w:w="3367" w:type="dxa"/>
          </w:tcPr>
          <w:p w14:paraId="1DBF9F08" w14:textId="77777777" w:rsidR="00E85E37" w:rsidRPr="00C730B4" w:rsidRDefault="00E85E37" w:rsidP="00685154">
            <w:pPr>
              <w:pStyle w:val="TableParagraph"/>
              <w:numPr>
                <w:ilvl w:val="0"/>
                <w:numId w:val="245"/>
              </w:numPr>
              <w:tabs>
                <w:tab w:val="left" w:pos="372"/>
              </w:tabs>
              <w:ind w:left="0" w:right="-1" w:firstLine="0"/>
              <w:rPr>
                <w:sz w:val="24"/>
                <w:szCs w:val="24"/>
                <w:lang w:val="ru-RU"/>
              </w:rPr>
            </w:pPr>
            <w:r w:rsidRPr="00C730B4">
              <w:rPr>
                <w:sz w:val="24"/>
                <w:szCs w:val="24"/>
                <w:lang w:val="ru-RU"/>
              </w:rPr>
              <w:t>Осознание целей и ценностей педагогической деятельности;</w:t>
            </w:r>
          </w:p>
          <w:p w14:paraId="5B44B1B3" w14:textId="77777777" w:rsidR="00E85E37" w:rsidRPr="00C730B4" w:rsidRDefault="00E85E37" w:rsidP="00685154">
            <w:pPr>
              <w:pStyle w:val="TableParagraph"/>
              <w:numPr>
                <w:ilvl w:val="0"/>
                <w:numId w:val="245"/>
              </w:numPr>
              <w:tabs>
                <w:tab w:val="left" w:pos="372"/>
              </w:tabs>
              <w:ind w:left="0" w:right="-1" w:firstLine="0"/>
              <w:rPr>
                <w:sz w:val="24"/>
                <w:szCs w:val="24"/>
              </w:rPr>
            </w:pPr>
            <w:r w:rsidRPr="00C730B4">
              <w:rPr>
                <w:sz w:val="24"/>
                <w:szCs w:val="24"/>
              </w:rPr>
              <w:t>позитивное</w:t>
            </w:r>
            <w:r w:rsidRPr="00C730B4">
              <w:rPr>
                <w:spacing w:val="-8"/>
                <w:sz w:val="24"/>
                <w:szCs w:val="24"/>
              </w:rPr>
              <w:t xml:space="preserve"> </w:t>
            </w:r>
            <w:r w:rsidRPr="00C730B4">
              <w:rPr>
                <w:sz w:val="24"/>
                <w:szCs w:val="24"/>
              </w:rPr>
              <w:t>настроение; желание</w:t>
            </w:r>
            <w:r w:rsidRPr="00C730B4">
              <w:rPr>
                <w:spacing w:val="-1"/>
                <w:sz w:val="24"/>
                <w:szCs w:val="24"/>
              </w:rPr>
              <w:t xml:space="preserve"> </w:t>
            </w:r>
            <w:r w:rsidRPr="00C730B4">
              <w:rPr>
                <w:sz w:val="24"/>
                <w:szCs w:val="24"/>
              </w:rPr>
              <w:t>работать;</w:t>
            </w:r>
          </w:p>
          <w:p w14:paraId="7562036B" w14:textId="77777777" w:rsidR="00E85E37" w:rsidRPr="00C730B4" w:rsidRDefault="00E85E37" w:rsidP="00685154">
            <w:pPr>
              <w:pStyle w:val="TableParagraph"/>
              <w:numPr>
                <w:ilvl w:val="0"/>
                <w:numId w:val="245"/>
              </w:numPr>
              <w:tabs>
                <w:tab w:val="left" w:pos="372"/>
              </w:tabs>
              <w:ind w:left="0" w:right="-1" w:firstLine="0"/>
              <w:rPr>
                <w:sz w:val="24"/>
                <w:szCs w:val="24"/>
              </w:rPr>
            </w:pPr>
            <w:r w:rsidRPr="00C730B4">
              <w:rPr>
                <w:sz w:val="24"/>
                <w:szCs w:val="24"/>
              </w:rPr>
              <w:t>высокая профессиональная самооценка</w:t>
            </w:r>
          </w:p>
        </w:tc>
      </w:tr>
      <w:tr w:rsidR="00F43079" w:rsidRPr="00C730B4" w14:paraId="21EBB3BC" w14:textId="77777777" w:rsidTr="00E85E37">
        <w:trPr>
          <w:trHeight w:val="275"/>
        </w:trPr>
        <w:tc>
          <w:tcPr>
            <w:tcW w:w="9750" w:type="dxa"/>
            <w:gridSpan w:val="4"/>
          </w:tcPr>
          <w:p w14:paraId="03EFCF2D" w14:textId="77777777" w:rsidR="00E85E37" w:rsidRPr="00C730B4" w:rsidRDefault="00E85E37" w:rsidP="00CD7E30">
            <w:pPr>
              <w:pStyle w:val="TableParagraph"/>
              <w:spacing w:line="256" w:lineRule="exact"/>
              <w:ind w:left="0" w:right="-1"/>
              <w:rPr>
                <w:b/>
                <w:sz w:val="24"/>
                <w:szCs w:val="24"/>
                <w:lang w:val="ru-RU"/>
              </w:rPr>
            </w:pPr>
            <w:r w:rsidRPr="00C730B4">
              <w:rPr>
                <w:b/>
                <w:sz w:val="24"/>
                <w:szCs w:val="24"/>
              </w:rPr>
              <w:t>II</w:t>
            </w:r>
            <w:r w:rsidRPr="00C730B4">
              <w:rPr>
                <w:b/>
                <w:sz w:val="24"/>
                <w:szCs w:val="24"/>
                <w:lang w:val="ru-RU"/>
              </w:rPr>
              <w:t>. Постановка целей и задач педагогической деятельности</w:t>
            </w:r>
          </w:p>
        </w:tc>
      </w:tr>
      <w:tr w:rsidR="00F43079" w:rsidRPr="00C730B4" w14:paraId="60E116E4" w14:textId="77777777" w:rsidTr="00E85E37">
        <w:trPr>
          <w:trHeight w:val="2484"/>
        </w:trPr>
        <w:tc>
          <w:tcPr>
            <w:tcW w:w="804" w:type="dxa"/>
          </w:tcPr>
          <w:p w14:paraId="6A5B0A96" w14:textId="77777777" w:rsidR="00E85E37" w:rsidRPr="00C730B4" w:rsidRDefault="00E85E37" w:rsidP="00CD7E30">
            <w:pPr>
              <w:pStyle w:val="TableParagraph"/>
              <w:spacing w:line="262" w:lineRule="exact"/>
              <w:ind w:left="0" w:right="-1"/>
              <w:rPr>
                <w:sz w:val="24"/>
                <w:szCs w:val="24"/>
              </w:rPr>
            </w:pPr>
            <w:r w:rsidRPr="00C730B4">
              <w:rPr>
                <w:sz w:val="24"/>
                <w:szCs w:val="24"/>
              </w:rPr>
              <w:t>2.1</w:t>
            </w:r>
          </w:p>
        </w:tc>
        <w:tc>
          <w:tcPr>
            <w:tcW w:w="1573" w:type="dxa"/>
          </w:tcPr>
          <w:p w14:paraId="41B20DC9" w14:textId="77777777" w:rsidR="00E85E37" w:rsidRPr="00C730B4" w:rsidRDefault="00E85E37" w:rsidP="00CD7E30">
            <w:pPr>
              <w:pStyle w:val="TableParagraph"/>
              <w:ind w:left="0" w:right="-1"/>
              <w:rPr>
                <w:i/>
                <w:sz w:val="24"/>
                <w:szCs w:val="24"/>
                <w:lang w:val="ru-RU"/>
              </w:rPr>
            </w:pPr>
            <w:r w:rsidRPr="00C730B4">
              <w:rPr>
                <w:i/>
                <w:sz w:val="24"/>
                <w:szCs w:val="24"/>
                <w:lang w:val="ru-RU"/>
              </w:rPr>
              <w:t>Умение перевести тему урока в педагогич ескую задачу</w:t>
            </w:r>
          </w:p>
        </w:tc>
        <w:tc>
          <w:tcPr>
            <w:tcW w:w="4006" w:type="dxa"/>
          </w:tcPr>
          <w:p w14:paraId="66C7A412" w14:textId="77777777" w:rsidR="00E85E37" w:rsidRPr="00C730B4" w:rsidRDefault="00E85E37" w:rsidP="00CD7E30">
            <w:pPr>
              <w:pStyle w:val="TableParagraph"/>
              <w:ind w:left="0" w:right="-1" w:firstLine="60"/>
              <w:rPr>
                <w:sz w:val="24"/>
                <w:szCs w:val="24"/>
                <w:lang w:val="ru-RU"/>
              </w:rPr>
            </w:pPr>
            <w:r w:rsidRPr="00C730B4">
              <w:rPr>
                <w:sz w:val="24"/>
                <w:szCs w:val="24"/>
                <w:lang w:val="ru-RU"/>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w:t>
            </w:r>
          </w:p>
          <w:p w14:paraId="13EE2E65" w14:textId="77777777" w:rsidR="00E85E37" w:rsidRPr="00C730B4" w:rsidRDefault="00E85E37" w:rsidP="00CD7E30">
            <w:pPr>
              <w:pStyle w:val="TableParagraph"/>
              <w:spacing w:line="269" w:lineRule="exact"/>
              <w:ind w:left="0" w:right="-1"/>
              <w:rPr>
                <w:sz w:val="24"/>
                <w:szCs w:val="24"/>
              </w:rPr>
            </w:pPr>
            <w:r w:rsidRPr="00C730B4">
              <w:rPr>
                <w:sz w:val="24"/>
                <w:szCs w:val="24"/>
              </w:rPr>
              <w:t>творческой личности</w:t>
            </w:r>
          </w:p>
        </w:tc>
        <w:tc>
          <w:tcPr>
            <w:tcW w:w="3367" w:type="dxa"/>
          </w:tcPr>
          <w:p w14:paraId="337682BA" w14:textId="77777777" w:rsidR="00E85E37" w:rsidRPr="00C730B4" w:rsidRDefault="00E85E37" w:rsidP="00685154">
            <w:pPr>
              <w:pStyle w:val="TableParagraph"/>
              <w:numPr>
                <w:ilvl w:val="0"/>
                <w:numId w:val="244"/>
              </w:numPr>
              <w:tabs>
                <w:tab w:val="left" w:pos="425"/>
              </w:tabs>
              <w:ind w:left="0" w:right="-1" w:firstLine="0"/>
              <w:jc w:val="both"/>
              <w:rPr>
                <w:sz w:val="24"/>
                <w:szCs w:val="24"/>
                <w:lang w:val="ru-RU"/>
              </w:rPr>
            </w:pPr>
            <w:r w:rsidRPr="00C730B4">
              <w:rPr>
                <w:sz w:val="24"/>
                <w:szCs w:val="24"/>
                <w:lang w:val="ru-RU"/>
              </w:rPr>
              <w:t>Знание образовательных стандартов и реализующих их</w:t>
            </w:r>
            <w:r w:rsidRPr="00C730B4">
              <w:rPr>
                <w:spacing w:val="-1"/>
                <w:sz w:val="24"/>
                <w:szCs w:val="24"/>
                <w:lang w:val="ru-RU"/>
              </w:rPr>
              <w:t xml:space="preserve"> </w:t>
            </w:r>
            <w:r w:rsidRPr="00C730B4">
              <w:rPr>
                <w:sz w:val="24"/>
                <w:szCs w:val="24"/>
                <w:lang w:val="ru-RU"/>
              </w:rPr>
              <w:t>программ;</w:t>
            </w:r>
          </w:p>
          <w:p w14:paraId="6481EF96" w14:textId="77777777" w:rsidR="00E85E37" w:rsidRPr="00C730B4" w:rsidRDefault="00E85E37" w:rsidP="00685154">
            <w:pPr>
              <w:pStyle w:val="TableParagraph"/>
              <w:numPr>
                <w:ilvl w:val="0"/>
                <w:numId w:val="244"/>
              </w:numPr>
              <w:tabs>
                <w:tab w:val="left" w:pos="425"/>
              </w:tabs>
              <w:ind w:left="0" w:right="-1" w:firstLine="0"/>
              <w:rPr>
                <w:sz w:val="24"/>
                <w:szCs w:val="24"/>
                <w:lang w:val="ru-RU"/>
              </w:rPr>
            </w:pPr>
            <w:r w:rsidRPr="00C730B4">
              <w:rPr>
                <w:sz w:val="24"/>
                <w:szCs w:val="24"/>
                <w:lang w:val="ru-RU"/>
              </w:rPr>
              <w:t>осознание нетождественности темы урока и цели</w:t>
            </w:r>
            <w:r w:rsidRPr="00C730B4">
              <w:rPr>
                <w:spacing w:val="1"/>
                <w:sz w:val="24"/>
                <w:szCs w:val="24"/>
                <w:lang w:val="ru-RU"/>
              </w:rPr>
              <w:t xml:space="preserve"> </w:t>
            </w:r>
            <w:r w:rsidRPr="00C730B4">
              <w:rPr>
                <w:sz w:val="24"/>
                <w:szCs w:val="24"/>
                <w:lang w:val="ru-RU"/>
              </w:rPr>
              <w:t>урока;</w:t>
            </w:r>
          </w:p>
          <w:p w14:paraId="67D13B69" w14:textId="77777777" w:rsidR="00E85E37" w:rsidRPr="00C730B4" w:rsidRDefault="00E85E37" w:rsidP="00685154">
            <w:pPr>
              <w:pStyle w:val="TableParagraph"/>
              <w:numPr>
                <w:ilvl w:val="0"/>
                <w:numId w:val="244"/>
              </w:numPr>
              <w:tabs>
                <w:tab w:val="left" w:pos="425"/>
              </w:tabs>
              <w:spacing w:line="270" w:lineRule="atLeast"/>
              <w:ind w:left="0" w:right="-1" w:firstLine="0"/>
              <w:rPr>
                <w:sz w:val="24"/>
                <w:szCs w:val="24"/>
                <w:lang w:val="ru-RU"/>
              </w:rPr>
            </w:pPr>
            <w:r w:rsidRPr="00C730B4">
              <w:rPr>
                <w:sz w:val="24"/>
                <w:szCs w:val="24"/>
                <w:lang w:val="ru-RU"/>
              </w:rPr>
              <w:t xml:space="preserve">владение конкретным набором способов </w:t>
            </w:r>
            <w:r w:rsidRPr="00C730B4">
              <w:rPr>
                <w:spacing w:val="-3"/>
                <w:sz w:val="24"/>
                <w:szCs w:val="24"/>
                <w:lang w:val="ru-RU"/>
              </w:rPr>
              <w:t xml:space="preserve">перевода </w:t>
            </w:r>
            <w:r w:rsidRPr="00C730B4">
              <w:rPr>
                <w:sz w:val="24"/>
                <w:szCs w:val="24"/>
                <w:lang w:val="ru-RU"/>
              </w:rPr>
              <w:t>темы в</w:t>
            </w:r>
            <w:r w:rsidRPr="00C730B4">
              <w:rPr>
                <w:spacing w:val="-3"/>
                <w:sz w:val="24"/>
                <w:szCs w:val="24"/>
                <w:lang w:val="ru-RU"/>
              </w:rPr>
              <w:t xml:space="preserve"> </w:t>
            </w:r>
            <w:r w:rsidRPr="00C730B4">
              <w:rPr>
                <w:sz w:val="24"/>
                <w:szCs w:val="24"/>
                <w:lang w:val="ru-RU"/>
              </w:rPr>
              <w:t>задачу</w:t>
            </w:r>
          </w:p>
        </w:tc>
      </w:tr>
      <w:tr w:rsidR="00F43079" w:rsidRPr="00C730B4" w14:paraId="2A91CAB3" w14:textId="77777777" w:rsidTr="00E85E37">
        <w:trPr>
          <w:trHeight w:val="3588"/>
        </w:trPr>
        <w:tc>
          <w:tcPr>
            <w:tcW w:w="804" w:type="dxa"/>
          </w:tcPr>
          <w:p w14:paraId="36380A50" w14:textId="77777777" w:rsidR="00E85E37" w:rsidRPr="00C730B4" w:rsidRDefault="00E85E37" w:rsidP="00CD7E30">
            <w:pPr>
              <w:pStyle w:val="TableParagraph"/>
              <w:spacing w:line="262" w:lineRule="exact"/>
              <w:ind w:left="0" w:right="-1"/>
              <w:rPr>
                <w:sz w:val="24"/>
                <w:szCs w:val="24"/>
              </w:rPr>
            </w:pPr>
            <w:r w:rsidRPr="00C730B4">
              <w:rPr>
                <w:sz w:val="24"/>
                <w:szCs w:val="24"/>
              </w:rPr>
              <w:t>2.2</w:t>
            </w:r>
          </w:p>
        </w:tc>
        <w:tc>
          <w:tcPr>
            <w:tcW w:w="1573" w:type="dxa"/>
          </w:tcPr>
          <w:p w14:paraId="1EF05E9B" w14:textId="77777777" w:rsidR="00E85E37" w:rsidRPr="00C730B4" w:rsidRDefault="00E85E37" w:rsidP="00CD7E30">
            <w:pPr>
              <w:pStyle w:val="TableParagraph"/>
              <w:ind w:left="0" w:right="-1"/>
              <w:rPr>
                <w:i/>
                <w:sz w:val="24"/>
                <w:szCs w:val="24"/>
                <w:lang w:val="ru-RU"/>
              </w:rPr>
            </w:pPr>
            <w:r w:rsidRPr="00C730B4">
              <w:rPr>
                <w:i/>
                <w:sz w:val="24"/>
                <w:szCs w:val="24"/>
                <w:lang w:val="ru-RU"/>
              </w:rPr>
              <w:t>Умение ставить педагогич еские цели и задачи сообразно возрастн ым и индивидуа льным особеннос</w:t>
            </w:r>
          </w:p>
          <w:p w14:paraId="066A14FD" w14:textId="77777777" w:rsidR="00E85E37" w:rsidRPr="00C730B4" w:rsidRDefault="00E85E37" w:rsidP="00CD7E30">
            <w:pPr>
              <w:pStyle w:val="TableParagraph"/>
              <w:spacing w:line="270" w:lineRule="atLeast"/>
              <w:ind w:left="0" w:right="-1"/>
              <w:rPr>
                <w:i/>
                <w:sz w:val="24"/>
                <w:szCs w:val="24"/>
              </w:rPr>
            </w:pPr>
            <w:r w:rsidRPr="00C730B4">
              <w:rPr>
                <w:i/>
                <w:sz w:val="24"/>
                <w:szCs w:val="24"/>
              </w:rPr>
              <w:t>тям учащихся</w:t>
            </w:r>
          </w:p>
        </w:tc>
        <w:tc>
          <w:tcPr>
            <w:tcW w:w="4006" w:type="dxa"/>
          </w:tcPr>
          <w:p w14:paraId="2EB3D5A0" w14:textId="77777777" w:rsidR="00E85E37" w:rsidRPr="00C730B4" w:rsidRDefault="00E85E37" w:rsidP="00CD7E30">
            <w:pPr>
              <w:pStyle w:val="TableParagraph"/>
              <w:ind w:left="0" w:right="-1" w:firstLine="60"/>
              <w:rPr>
                <w:sz w:val="24"/>
                <w:szCs w:val="24"/>
                <w:lang w:val="ru-RU"/>
              </w:rPr>
            </w:pPr>
            <w:r w:rsidRPr="00C730B4">
              <w:rPr>
                <w:sz w:val="24"/>
                <w:szCs w:val="24"/>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367" w:type="dxa"/>
          </w:tcPr>
          <w:p w14:paraId="441718F1" w14:textId="77777777" w:rsidR="00E85E37" w:rsidRPr="00C730B4" w:rsidRDefault="00E85E37" w:rsidP="00685154">
            <w:pPr>
              <w:pStyle w:val="TableParagraph"/>
              <w:numPr>
                <w:ilvl w:val="0"/>
                <w:numId w:val="243"/>
              </w:numPr>
              <w:tabs>
                <w:tab w:val="left" w:pos="425"/>
              </w:tabs>
              <w:ind w:left="0" w:right="-1" w:firstLine="0"/>
              <w:rPr>
                <w:sz w:val="24"/>
                <w:szCs w:val="24"/>
              </w:rPr>
            </w:pPr>
            <w:r w:rsidRPr="00C730B4">
              <w:rPr>
                <w:sz w:val="24"/>
                <w:szCs w:val="24"/>
              </w:rPr>
              <w:t xml:space="preserve">Знание </w:t>
            </w:r>
            <w:r w:rsidRPr="00C730B4">
              <w:rPr>
                <w:spacing w:val="-3"/>
                <w:sz w:val="24"/>
                <w:szCs w:val="24"/>
              </w:rPr>
              <w:t xml:space="preserve">возрастных </w:t>
            </w:r>
            <w:r w:rsidRPr="00C730B4">
              <w:rPr>
                <w:sz w:val="24"/>
                <w:szCs w:val="24"/>
              </w:rPr>
              <w:t>особенностей обучающихся;</w:t>
            </w:r>
          </w:p>
          <w:p w14:paraId="4524A9C5" w14:textId="77777777" w:rsidR="00E85E37" w:rsidRPr="00C730B4" w:rsidRDefault="00E85E37" w:rsidP="00685154">
            <w:pPr>
              <w:pStyle w:val="TableParagraph"/>
              <w:numPr>
                <w:ilvl w:val="0"/>
                <w:numId w:val="243"/>
              </w:numPr>
              <w:tabs>
                <w:tab w:val="left" w:pos="425"/>
              </w:tabs>
              <w:ind w:left="0" w:right="-1" w:firstLine="0"/>
              <w:rPr>
                <w:sz w:val="24"/>
                <w:szCs w:val="24"/>
                <w:lang w:val="ru-RU"/>
              </w:rPr>
            </w:pPr>
            <w:r w:rsidRPr="00C730B4">
              <w:rPr>
                <w:sz w:val="24"/>
                <w:szCs w:val="24"/>
                <w:lang w:val="ru-RU"/>
              </w:rPr>
              <w:t>владение методами перевода цели в учебную задачу на конкретном возрасте</w:t>
            </w:r>
          </w:p>
        </w:tc>
      </w:tr>
      <w:tr w:rsidR="00F43079" w:rsidRPr="00C730B4" w14:paraId="20FB4959" w14:textId="77777777" w:rsidTr="00E85E37">
        <w:trPr>
          <w:trHeight w:val="275"/>
        </w:trPr>
        <w:tc>
          <w:tcPr>
            <w:tcW w:w="9750" w:type="dxa"/>
            <w:gridSpan w:val="4"/>
          </w:tcPr>
          <w:p w14:paraId="361A1097" w14:textId="77777777" w:rsidR="00E85E37" w:rsidRPr="00C730B4" w:rsidRDefault="00E85E37" w:rsidP="00CD7E30">
            <w:pPr>
              <w:pStyle w:val="TableParagraph"/>
              <w:spacing w:line="256" w:lineRule="exact"/>
              <w:ind w:left="0" w:right="-1"/>
              <w:rPr>
                <w:b/>
                <w:sz w:val="24"/>
                <w:szCs w:val="24"/>
              </w:rPr>
            </w:pPr>
            <w:r w:rsidRPr="00C730B4">
              <w:rPr>
                <w:b/>
                <w:sz w:val="24"/>
                <w:szCs w:val="24"/>
              </w:rPr>
              <w:t>III. Мотивация учебной деятельности</w:t>
            </w:r>
          </w:p>
        </w:tc>
      </w:tr>
      <w:tr w:rsidR="00F43079" w:rsidRPr="00C730B4" w14:paraId="05C11637" w14:textId="77777777" w:rsidTr="00E85E37">
        <w:trPr>
          <w:trHeight w:val="1379"/>
        </w:trPr>
        <w:tc>
          <w:tcPr>
            <w:tcW w:w="804" w:type="dxa"/>
          </w:tcPr>
          <w:p w14:paraId="6339A2A9" w14:textId="77777777" w:rsidR="00E85E37" w:rsidRPr="00C730B4" w:rsidRDefault="00E85E37" w:rsidP="00CD7E30">
            <w:pPr>
              <w:pStyle w:val="TableParagraph"/>
              <w:spacing w:line="262" w:lineRule="exact"/>
              <w:ind w:left="0" w:right="-1"/>
              <w:rPr>
                <w:sz w:val="24"/>
                <w:szCs w:val="24"/>
              </w:rPr>
            </w:pPr>
            <w:r w:rsidRPr="00C730B4">
              <w:rPr>
                <w:sz w:val="24"/>
                <w:szCs w:val="24"/>
              </w:rPr>
              <w:t>3.1</w:t>
            </w:r>
          </w:p>
        </w:tc>
        <w:tc>
          <w:tcPr>
            <w:tcW w:w="1573" w:type="dxa"/>
          </w:tcPr>
          <w:p w14:paraId="35222A9A" w14:textId="77777777" w:rsidR="00E85E37" w:rsidRPr="00C730B4" w:rsidRDefault="00E85E37" w:rsidP="00CD7E30">
            <w:pPr>
              <w:pStyle w:val="TableParagraph"/>
              <w:ind w:left="0" w:right="-1"/>
              <w:rPr>
                <w:i/>
                <w:sz w:val="24"/>
                <w:szCs w:val="24"/>
                <w:lang w:val="ru-RU"/>
              </w:rPr>
            </w:pPr>
            <w:r w:rsidRPr="00C730B4">
              <w:rPr>
                <w:i/>
                <w:sz w:val="24"/>
                <w:szCs w:val="24"/>
                <w:lang w:val="ru-RU"/>
              </w:rPr>
              <w:t>Умение обеспечит ь успех в деятельно</w:t>
            </w:r>
          </w:p>
          <w:p w14:paraId="7AC91D6C" w14:textId="77777777" w:rsidR="00E85E37" w:rsidRPr="00C730B4" w:rsidRDefault="00E85E37" w:rsidP="00CD7E30">
            <w:pPr>
              <w:pStyle w:val="TableParagraph"/>
              <w:spacing w:line="269" w:lineRule="exact"/>
              <w:ind w:left="0" w:right="-1"/>
              <w:rPr>
                <w:i/>
                <w:sz w:val="24"/>
                <w:szCs w:val="24"/>
              </w:rPr>
            </w:pPr>
            <w:r w:rsidRPr="00C730B4">
              <w:rPr>
                <w:i/>
                <w:sz w:val="24"/>
                <w:szCs w:val="24"/>
              </w:rPr>
              <w:t>сти</w:t>
            </w:r>
          </w:p>
        </w:tc>
        <w:tc>
          <w:tcPr>
            <w:tcW w:w="4006" w:type="dxa"/>
          </w:tcPr>
          <w:p w14:paraId="107AC361" w14:textId="77777777" w:rsidR="00E85E37" w:rsidRPr="00C730B4" w:rsidRDefault="00E85E37" w:rsidP="00CD7E30">
            <w:pPr>
              <w:pStyle w:val="TableParagraph"/>
              <w:ind w:left="0" w:right="-1" w:firstLine="60"/>
              <w:rPr>
                <w:sz w:val="24"/>
                <w:szCs w:val="24"/>
                <w:lang w:val="ru-RU"/>
              </w:rPr>
            </w:pPr>
            <w:r w:rsidRPr="00C730B4">
              <w:rPr>
                <w:sz w:val="24"/>
                <w:szCs w:val="24"/>
                <w:lang w:val="ru-RU"/>
              </w:rPr>
              <w:t>Компетентность, позволяющая учащемуся поверить в свои силы, утвердить себя в глазах окружающих, один из главных</w:t>
            </w:r>
          </w:p>
          <w:p w14:paraId="50A61F8D" w14:textId="77777777" w:rsidR="00E85E37" w:rsidRPr="00C730B4" w:rsidRDefault="00E85E37" w:rsidP="00CD7E30">
            <w:pPr>
              <w:pStyle w:val="TableParagraph"/>
              <w:spacing w:line="269" w:lineRule="exact"/>
              <w:ind w:left="0" w:right="-1"/>
              <w:rPr>
                <w:sz w:val="24"/>
                <w:szCs w:val="24"/>
              </w:rPr>
            </w:pPr>
            <w:r w:rsidRPr="00C730B4">
              <w:rPr>
                <w:sz w:val="24"/>
                <w:szCs w:val="24"/>
              </w:rPr>
              <w:t>способов обеспечить позитивную</w:t>
            </w:r>
          </w:p>
        </w:tc>
        <w:tc>
          <w:tcPr>
            <w:tcW w:w="3367" w:type="dxa"/>
          </w:tcPr>
          <w:p w14:paraId="101550B9" w14:textId="77777777" w:rsidR="00E85E37" w:rsidRPr="00C730B4" w:rsidRDefault="00E85E37" w:rsidP="00CD7E30">
            <w:pPr>
              <w:pStyle w:val="TableParagraph"/>
              <w:ind w:left="0" w:right="-1"/>
              <w:rPr>
                <w:sz w:val="24"/>
                <w:szCs w:val="24"/>
                <w:lang w:val="ru-RU"/>
              </w:rPr>
            </w:pPr>
            <w:r w:rsidRPr="00C730B4">
              <w:rPr>
                <w:sz w:val="24"/>
                <w:szCs w:val="24"/>
                <w:lang w:val="ru-RU"/>
              </w:rPr>
              <w:t>— Знание возможностей конкретных учеников; — постановка учебных задач в соответствии с</w:t>
            </w:r>
          </w:p>
          <w:p w14:paraId="1CC67D49" w14:textId="77777777" w:rsidR="00E85E37" w:rsidRPr="00C730B4" w:rsidRDefault="00E85E37" w:rsidP="00CD7E30">
            <w:pPr>
              <w:pStyle w:val="TableParagraph"/>
              <w:spacing w:line="269" w:lineRule="exact"/>
              <w:ind w:left="0" w:right="-1"/>
              <w:rPr>
                <w:sz w:val="24"/>
                <w:szCs w:val="24"/>
              </w:rPr>
            </w:pPr>
            <w:r w:rsidRPr="00C730B4">
              <w:rPr>
                <w:sz w:val="24"/>
                <w:szCs w:val="24"/>
              </w:rPr>
              <w:t>возможностями ученика; —</w:t>
            </w:r>
          </w:p>
        </w:tc>
      </w:tr>
    </w:tbl>
    <w:p w14:paraId="5B7DF466" w14:textId="77777777" w:rsidR="00E85E37" w:rsidRPr="00C730B4" w:rsidRDefault="00E85E37" w:rsidP="00CD7E30">
      <w:pPr>
        <w:spacing w:line="269" w:lineRule="exact"/>
        <w:ind w:right="-1"/>
        <w:rPr>
          <w:sz w:val="24"/>
          <w:szCs w:val="24"/>
        </w:rPr>
        <w:sectPr w:rsidR="00E85E37" w:rsidRPr="00C730B4">
          <w:pgSz w:w="11910" w:h="16840"/>
          <w:pgMar w:top="1120" w:right="260" w:bottom="960" w:left="1420" w:header="0" w:footer="765" w:gutter="0"/>
          <w:cols w:space="720"/>
        </w:sect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1573"/>
        <w:gridCol w:w="4023"/>
        <w:gridCol w:w="3349"/>
      </w:tblGrid>
      <w:tr w:rsidR="00F43079" w:rsidRPr="00C730B4" w14:paraId="2DAFD026" w14:textId="77777777" w:rsidTr="00E85E37">
        <w:trPr>
          <w:trHeight w:val="1101"/>
        </w:trPr>
        <w:tc>
          <w:tcPr>
            <w:tcW w:w="804" w:type="dxa"/>
          </w:tcPr>
          <w:p w14:paraId="0A15E4A5" w14:textId="77777777" w:rsidR="00E85E37" w:rsidRPr="00C730B4" w:rsidRDefault="00E85E37" w:rsidP="00CD7E30">
            <w:pPr>
              <w:pStyle w:val="TableParagraph"/>
              <w:ind w:left="0" w:right="-1"/>
              <w:rPr>
                <w:sz w:val="24"/>
                <w:szCs w:val="24"/>
              </w:rPr>
            </w:pPr>
          </w:p>
        </w:tc>
        <w:tc>
          <w:tcPr>
            <w:tcW w:w="1573" w:type="dxa"/>
          </w:tcPr>
          <w:p w14:paraId="04F13D86" w14:textId="77777777" w:rsidR="00E85E37" w:rsidRPr="00C730B4" w:rsidRDefault="00E85E37" w:rsidP="00CD7E30">
            <w:pPr>
              <w:pStyle w:val="TableParagraph"/>
              <w:ind w:left="0" w:right="-1"/>
              <w:rPr>
                <w:sz w:val="24"/>
                <w:szCs w:val="24"/>
              </w:rPr>
            </w:pPr>
          </w:p>
        </w:tc>
        <w:tc>
          <w:tcPr>
            <w:tcW w:w="4023" w:type="dxa"/>
          </w:tcPr>
          <w:p w14:paraId="35D1FE45" w14:textId="77777777" w:rsidR="00E85E37" w:rsidRPr="00C730B4" w:rsidRDefault="00E85E37" w:rsidP="00CD7E30">
            <w:pPr>
              <w:pStyle w:val="TableParagraph"/>
              <w:spacing w:line="265" w:lineRule="exact"/>
              <w:ind w:left="0" w:right="-1"/>
              <w:rPr>
                <w:sz w:val="24"/>
                <w:szCs w:val="24"/>
              </w:rPr>
            </w:pPr>
            <w:r w:rsidRPr="00C730B4">
              <w:rPr>
                <w:sz w:val="24"/>
                <w:szCs w:val="24"/>
              </w:rPr>
              <w:t>мотивацию учения</w:t>
            </w:r>
          </w:p>
        </w:tc>
        <w:tc>
          <w:tcPr>
            <w:tcW w:w="3349" w:type="dxa"/>
          </w:tcPr>
          <w:p w14:paraId="54146692" w14:textId="77777777" w:rsidR="00E85E37" w:rsidRPr="00C730B4" w:rsidRDefault="00E85E37" w:rsidP="00CD7E30">
            <w:pPr>
              <w:pStyle w:val="TableParagraph"/>
              <w:ind w:left="0" w:right="-1"/>
              <w:rPr>
                <w:sz w:val="24"/>
                <w:szCs w:val="24"/>
                <w:lang w:val="ru-RU"/>
              </w:rPr>
            </w:pPr>
            <w:r w:rsidRPr="00C730B4">
              <w:rPr>
                <w:sz w:val="24"/>
                <w:szCs w:val="24"/>
                <w:lang w:val="ru-RU"/>
              </w:rPr>
              <w:t>демонстрация успехов обучающихся родителям, одноклассникам</w:t>
            </w:r>
          </w:p>
        </w:tc>
      </w:tr>
      <w:tr w:rsidR="00F43079" w:rsidRPr="00C730B4" w14:paraId="4B820451" w14:textId="77777777" w:rsidTr="00E85E37">
        <w:trPr>
          <w:trHeight w:val="2207"/>
        </w:trPr>
        <w:tc>
          <w:tcPr>
            <w:tcW w:w="804" w:type="dxa"/>
          </w:tcPr>
          <w:p w14:paraId="4CD104DD" w14:textId="77777777" w:rsidR="00E85E37" w:rsidRPr="00C730B4" w:rsidRDefault="00E85E37" w:rsidP="00CD7E30">
            <w:pPr>
              <w:pStyle w:val="TableParagraph"/>
              <w:spacing w:line="262" w:lineRule="exact"/>
              <w:ind w:left="0" w:right="-1"/>
              <w:rPr>
                <w:sz w:val="24"/>
                <w:szCs w:val="24"/>
              </w:rPr>
            </w:pPr>
            <w:r w:rsidRPr="00C730B4">
              <w:rPr>
                <w:sz w:val="24"/>
                <w:szCs w:val="24"/>
              </w:rPr>
              <w:t>3.2</w:t>
            </w:r>
          </w:p>
        </w:tc>
        <w:tc>
          <w:tcPr>
            <w:tcW w:w="1573" w:type="dxa"/>
          </w:tcPr>
          <w:p w14:paraId="09B481EF" w14:textId="77777777" w:rsidR="00E85E37" w:rsidRPr="00C730B4" w:rsidRDefault="00E85E37" w:rsidP="00CD7E30">
            <w:pPr>
              <w:pStyle w:val="TableParagraph"/>
              <w:ind w:left="0" w:right="-1"/>
              <w:rPr>
                <w:i/>
                <w:sz w:val="24"/>
                <w:szCs w:val="24"/>
                <w:lang w:val="ru-RU"/>
              </w:rPr>
            </w:pPr>
            <w:r w:rsidRPr="00C730B4">
              <w:rPr>
                <w:i/>
                <w:sz w:val="24"/>
                <w:szCs w:val="24"/>
                <w:lang w:val="ru-RU"/>
              </w:rPr>
              <w:t>Компетен тность в педагогич еском оценивани и</w:t>
            </w:r>
          </w:p>
        </w:tc>
        <w:tc>
          <w:tcPr>
            <w:tcW w:w="4023" w:type="dxa"/>
          </w:tcPr>
          <w:p w14:paraId="6CE953A9" w14:textId="77777777" w:rsidR="00E85E37" w:rsidRPr="00C730B4" w:rsidRDefault="00E85E37" w:rsidP="00CD7E30">
            <w:pPr>
              <w:pStyle w:val="TableParagraph"/>
              <w:ind w:left="0" w:right="-1" w:firstLine="60"/>
              <w:rPr>
                <w:sz w:val="24"/>
                <w:szCs w:val="24"/>
                <w:lang w:val="ru-RU"/>
              </w:rPr>
            </w:pPr>
            <w:r w:rsidRPr="00C730B4">
              <w:rPr>
                <w:sz w:val="24"/>
                <w:szCs w:val="24"/>
                <w:lang w:val="ru-RU"/>
              </w:rPr>
              <w:t>Педагогическое оценивание служит реальным инструментом осознания учащимся своих достижений и недоработок. Без знания своих результатов невозможно обеспечить субъектную позицию в</w:t>
            </w:r>
          </w:p>
          <w:p w14:paraId="4E3B702E" w14:textId="77777777" w:rsidR="00E85E37" w:rsidRPr="00C730B4" w:rsidRDefault="00E85E37" w:rsidP="00CD7E30">
            <w:pPr>
              <w:pStyle w:val="TableParagraph"/>
              <w:spacing w:line="269" w:lineRule="exact"/>
              <w:ind w:left="0" w:right="-1"/>
              <w:rPr>
                <w:sz w:val="24"/>
                <w:szCs w:val="24"/>
                <w:lang w:val="ru-RU"/>
              </w:rPr>
            </w:pPr>
            <w:r w:rsidRPr="00C730B4">
              <w:rPr>
                <w:sz w:val="24"/>
                <w:szCs w:val="24"/>
                <w:lang w:val="ru-RU"/>
              </w:rPr>
              <w:t>образовании</w:t>
            </w:r>
          </w:p>
        </w:tc>
        <w:tc>
          <w:tcPr>
            <w:tcW w:w="3349" w:type="dxa"/>
          </w:tcPr>
          <w:p w14:paraId="594B833B" w14:textId="77777777" w:rsidR="00E85E37" w:rsidRPr="00C730B4" w:rsidRDefault="00E85E37" w:rsidP="00685154">
            <w:pPr>
              <w:pStyle w:val="TableParagraph"/>
              <w:numPr>
                <w:ilvl w:val="0"/>
                <w:numId w:val="242"/>
              </w:numPr>
              <w:tabs>
                <w:tab w:val="left" w:pos="408"/>
              </w:tabs>
              <w:ind w:left="0" w:right="-1" w:firstLine="0"/>
              <w:rPr>
                <w:sz w:val="24"/>
                <w:szCs w:val="24"/>
              </w:rPr>
            </w:pPr>
            <w:r w:rsidRPr="00C730B4">
              <w:rPr>
                <w:sz w:val="24"/>
                <w:szCs w:val="24"/>
              </w:rPr>
              <w:t xml:space="preserve">Знание </w:t>
            </w:r>
            <w:r w:rsidRPr="00C730B4">
              <w:rPr>
                <w:spacing w:val="-3"/>
                <w:sz w:val="24"/>
                <w:szCs w:val="24"/>
              </w:rPr>
              <w:t xml:space="preserve">многообразия </w:t>
            </w:r>
            <w:r w:rsidRPr="00C730B4">
              <w:rPr>
                <w:sz w:val="24"/>
                <w:szCs w:val="24"/>
              </w:rPr>
              <w:t>педагогических</w:t>
            </w:r>
            <w:r w:rsidRPr="00C730B4">
              <w:rPr>
                <w:spacing w:val="-4"/>
                <w:sz w:val="24"/>
                <w:szCs w:val="24"/>
              </w:rPr>
              <w:t xml:space="preserve"> </w:t>
            </w:r>
            <w:r w:rsidRPr="00C730B4">
              <w:rPr>
                <w:sz w:val="24"/>
                <w:szCs w:val="24"/>
              </w:rPr>
              <w:t>оценок;</w:t>
            </w:r>
          </w:p>
          <w:p w14:paraId="40F64533" w14:textId="77777777" w:rsidR="00E85E37" w:rsidRPr="00C730B4" w:rsidRDefault="00E85E37" w:rsidP="00685154">
            <w:pPr>
              <w:pStyle w:val="TableParagraph"/>
              <w:numPr>
                <w:ilvl w:val="0"/>
                <w:numId w:val="242"/>
              </w:numPr>
              <w:tabs>
                <w:tab w:val="left" w:pos="408"/>
              </w:tabs>
              <w:ind w:left="0" w:right="-1" w:firstLine="0"/>
              <w:rPr>
                <w:sz w:val="24"/>
                <w:szCs w:val="24"/>
                <w:lang w:val="ru-RU"/>
              </w:rPr>
            </w:pPr>
            <w:r w:rsidRPr="00C730B4">
              <w:rPr>
                <w:sz w:val="24"/>
                <w:szCs w:val="24"/>
                <w:lang w:val="ru-RU"/>
              </w:rPr>
              <w:t xml:space="preserve">знакомство с литературой по </w:t>
            </w:r>
            <w:r w:rsidRPr="00C730B4">
              <w:rPr>
                <w:spacing w:val="-3"/>
                <w:sz w:val="24"/>
                <w:szCs w:val="24"/>
                <w:lang w:val="ru-RU"/>
              </w:rPr>
              <w:t xml:space="preserve">данному </w:t>
            </w:r>
            <w:r w:rsidRPr="00C730B4">
              <w:rPr>
                <w:sz w:val="24"/>
                <w:szCs w:val="24"/>
                <w:lang w:val="ru-RU"/>
              </w:rPr>
              <w:t>вопросу;</w:t>
            </w:r>
          </w:p>
          <w:p w14:paraId="42C99C67" w14:textId="77777777" w:rsidR="00E85E37" w:rsidRPr="00C730B4" w:rsidRDefault="00E85E37" w:rsidP="00685154">
            <w:pPr>
              <w:pStyle w:val="TableParagraph"/>
              <w:numPr>
                <w:ilvl w:val="0"/>
                <w:numId w:val="242"/>
              </w:numPr>
              <w:tabs>
                <w:tab w:val="left" w:pos="408"/>
              </w:tabs>
              <w:spacing w:line="270" w:lineRule="atLeast"/>
              <w:ind w:left="0" w:right="-1" w:firstLine="0"/>
              <w:rPr>
                <w:sz w:val="24"/>
                <w:szCs w:val="24"/>
                <w:lang w:val="ru-RU"/>
              </w:rPr>
            </w:pPr>
            <w:r w:rsidRPr="00C730B4">
              <w:rPr>
                <w:sz w:val="24"/>
                <w:szCs w:val="24"/>
                <w:lang w:val="ru-RU"/>
              </w:rPr>
              <w:t>владение различными методами оценивания и их применение</w:t>
            </w:r>
          </w:p>
        </w:tc>
      </w:tr>
      <w:tr w:rsidR="00F43079" w:rsidRPr="00C730B4" w14:paraId="4BE3BF92" w14:textId="77777777" w:rsidTr="00E85E37">
        <w:trPr>
          <w:trHeight w:val="2208"/>
        </w:trPr>
        <w:tc>
          <w:tcPr>
            <w:tcW w:w="804" w:type="dxa"/>
          </w:tcPr>
          <w:p w14:paraId="55EC7CA7" w14:textId="77777777" w:rsidR="00E85E37" w:rsidRPr="00C730B4" w:rsidRDefault="00E85E37" w:rsidP="00CD7E30">
            <w:pPr>
              <w:pStyle w:val="TableParagraph"/>
              <w:spacing w:line="262" w:lineRule="exact"/>
              <w:ind w:left="0" w:right="-1"/>
              <w:rPr>
                <w:sz w:val="24"/>
                <w:szCs w:val="24"/>
              </w:rPr>
            </w:pPr>
            <w:r w:rsidRPr="00C730B4">
              <w:rPr>
                <w:sz w:val="24"/>
                <w:szCs w:val="24"/>
              </w:rPr>
              <w:t>3.3</w:t>
            </w:r>
          </w:p>
        </w:tc>
        <w:tc>
          <w:tcPr>
            <w:tcW w:w="1573" w:type="dxa"/>
          </w:tcPr>
          <w:p w14:paraId="6C76FBB7" w14:textId="77777777" w:rsidR="00E85E37" w:rsidRPr="00C730B4" w:rsidRDefault="00E85E37" w:rsidP="00CD7E30">
            <w:pPr>
              <w:pStyle w:val="TableParagraph"/>
              <w:ind w:left="0" w:right="-1"/>
              <w:rPr>
                <w:i/>
                <w:sz w:val="24"/>
                <w:szCs w:val="24"/>
                <w:lang w:val="ru-RU"/>
              </w:rPr>
            </w:pPr>
            <w:r w:rsidRPr="00C730B4">
              <w:rPr>
                <w:i/>
                <w:sz w:val="24"/>
                <w:szCs w:val="24"/>
                <w:lang w:val="ru-RU"/>
              </w:rPr>
              <w:t>Умение превраща ть учебную задачу в личностно значимую</w:t>
            </w:r>
          </w:p>
        </w:tc>
        <w:tc>
          <w:tcPr>
            <w:tcW w:w="4023" w:type="dxa"/>
          </w:tcPr>
          <w:p w14:paraId="2BA38EA6" w14:textId="77777777" w:rsidR="00E85E37" w:rsidRPr="00C730B4" w:rsidRDefault="00E85E37" w:rsidP="00CD7E30">
            <w:pPr>
              <w:pStyle w:val="TableParagraph"/>
              <w:ind w:left="0" w:right="-1" w:firstLine="60"/>
              <w:rPr>
                <w:sz w:val="24"/>
                <w:szCs w:val="24"/>
                <w:lang w:val="ru-RU"/>
              </w:rPr>
            </w:pPr>
            <w:r w:rsidRPr="00C730B4">
              <w:rPr>
                <w:sz w:val="24"/>
                <w:szCs w:val="24"/>
                <w:lang w:val="ru-RU"/>
              </w:rPr>
              <w:t>Это одна из важнейших компетентностей, обеспечивающих мотивацию учебной деятельности</w:t>
            </w:r>
          </w:p>
        </w:tc>
        <w:tc>
          <w:tcPr>
            <w:tcW w:w="3349" w:type="dxa"/>
          </w:tcPr>
          <w:p w14:paraId="3CA430D3" w14:textId="77777777" w:rsidR="00E85E37" w:rsidRPr="00C730B4" w:rsidRDefault="00E85E37" w:rsidP="00685154">
            <w:pPr>
              <w:pStyle w:val="TableParagraph"/>
              <w:numPr>
                <w:ilvl w:val="0"/>
                <w:numId w:val="241"/>
              </w:numPr>
              <w:tabs>
                <w:tab w:val="left" w:pos="408"/>
              </w:tabs>
              <w:ind w:left="0" w:right="-1" w:firstLine="0"/>
              <w:rPr>
                <w:sz w:val="24"/>
                <w:szCs w:val="24"/>
                <w:lang w:val="ru-RU"/>
              </w:rPr>
            </w:pPr>
            <w:r w:rsidRPr="00C730B4">
              <w:rPr>
                <w:sz w:val="24"/>
                <w:szCs w:val="24"/>
                <w:lang w:val="ru-RU"/>
              </w:rPr>
              <w:t>Знание интересов учащихся, их</w:t>
            </w:r>
            <w:r w:rsidRPr="00C730B4">
              <w:rPr>
                <w:spacing w:val="-11"/>
                <w:sz w:val="24"/>
                <w:szCs w:val="24"/>
                <w:lang w:val="ru-RU"/>
              </w:rPr>
              <w:t xml:space="preserve"> </w:t>
            </w:r>
            <w:r w:rsidRPr="00C730B4">
              <w:rPr>
                <w:sz w:val="24"/>
                <w:szCs w:val="24"/>
                <w:lang w:val="ru-RU"/>
              </w:rPr>
              <w:t>внутреннего мира;</w:t>
            </w:r>
          </w:p>
          <w:p w14:paraId="01F1E32D" w14:textId="77777777" w:rsidR="00E85E37" w:rsidRPr="00C730B4" w:rsidRDefault="00E85E37" w:rsidP="00685154">
            <w:pPr>
              <w:pStyle w:val="TableParagraph"/>
              <w:numPr>
                <w:ilvl w:val="0"/>
                <w:numId w:val="241"/>
              </w:numPr>
              <w:tabs>
                <w:tab w:val="left" w:pos="408"/>
              </w:tabs>
              <w:ind w:left="0" w:right="-1" w:firstLine="0"/>
              <w:rPr>
                <w:sz w:val="24"/>
                <w:szCs w:val="24"/>
                <w:lang w:val="ru-RU"/>
              </w:rPr>
            </w:pPr>
            <w:r w:rsidRPr="00C730B4">
              <w:rPr>
                <w:sz w:val="24"/>
                <w:szCs w:val="24"/>
                <w:lang w:val="ru-RU"/>
              </w:rPr>
              <w:t>ориентация в культуре; умение показать роль и значение</w:t>
            </w:r>
            <w:r w:rsidRPr="00C730B4">
              <w:rPr>
                <w:spacing w:val="-1"/>
                <w:sz w:val="24"/>
                <w:szCs w:val="24"/>
                <w:lang w:val="ru-RU"/>
              </w:rPr>
              <w:t xml:space="preserve"> </w:t>
            </w:r>
            <w:r w:rsidRPr="00C730B4">
              <w:rPr>
                <w:sz w:val="24"/>
                <w:szCs w:val="24"/>
                <w:lang w:val="ru-RU"/>
              </w:rPr>
              <w:t>изучаемого</w:t>
            </w:r>
          </w:p>
          <w:p w14:paraId="37A4E4A1" w14:textId="77777777" w:rsidR="00E85E37" w:rsidRPr="00C730B4" w:rsidRDefault="00E85E37" w:rsidP="00CD7E30">
            <w:pPr>
              <w:pStyle w:val="TableParagraph"/>
              <w:spacing w:line="270" w:lineRule="atLeast"/>
              <w:ind w:left="0" w:right="-1"/>
              <w:rPr>
                <w:sz w:val="24"/>
                <w:szCs w:val="24"/>
                <w:lang w:val="ru-RU"/>
              </w:rPr>
            </w:pPr>
            <w:r w:rsidRPr="00C730B4">
              <w:rPr>
                <w:sz w:val="24"/>
                <w:szCs w:val="24"/>
                <w:lang w:val="ru-RU"/>
              </w:rPr>
              <w:t>материала в реализации личных планов</w:t>
            </w:r>
          </w:p>
        </w:tc>
      </w:tr>
      <w:tr w:rsidR="00F43079" w:rsidRPr="00C730B4" w14:paraId="56F48CAA" w14:textId="77777777" w:rsidTr="00E85E37">
        <w:trPr>
          <w:trHeight w:val="330"/>
        </w:trPr>
        <w:tc>
          <w:tcPr>
            <w:tcW w:w="9749" w:type="dxa"/>
            <w:gridSpan w:val="4"/>
          </w:tcPr>
          <w:p w14:paraId="7B390EAA" w14:textId="77777777" w:rsidR="00E85E37" w:rsidRPr="00C730B4" w:rsidRDefault="00E85E37" w:rsidP="00CD7E30">
            <w:pPr>
              <w:pStyle w:val="TableParagraph"/>
              <w:spacing w:line="267" w:lineRule="exact"/>
              <w:ind w:left="0" w:right="-1"/>
              <w:rPr>
                <w:b/>
                <w:sz w:val="24"/>
                <w:szCs w:val="24"/>
              </w:rPr>
            </w:pPr>
            <w:r w:rsidRPr="00C730B4">
              <w:rPr>
                <w:b/>
                <w:sz w:val="24"/>
                <w:szCs w:val="24"/>
              </w:rPr>
              <w:t>IV. Информационная компетентность</w:t>
            </w:r>
          </w:p>
        </w:tc>
      </w:tr>
      <w:tr w:rsidR="00F43079" w:rsidRPr="00C730B4" w14:paraId="4F72C5BA" w14:textId="77777777" w:rsidTr="00E85E37">
        <w:trPr>
          <w:trHeight w:val="4691"/>
        </w:trPr>
        <w:tc>
          <w:tcPr>
            <w:tcW w:w="804" w:type="dxa"/>
          </w:tcPr>
          <w:p w14:paraId="7EC527CD" w14:textId="77777777" w:rsidR="00E85E37" w:rsidRPr="00C730B4" w:rsidRDefault="00E85E37" w:rsidP="00CD7E30">
            <w:pPr>
              <w:pStyle w:val="TableParagraph"/>
              <w:spacing w:line="262" w:lineRule="exact"/>
              <w:ind w:left="0" w:right="-1"/>
              <w:rPr>
                <w:sz w:val="24"/>
                <w:szCs w:val="24"/>
              </w:rPr>
            </w:pPr>
            <w:r w:rsidRPr="00C730B4">
              <w:rPr>
                <w:sz w:val="24"/>
                <w:szCs w:val="24"/>
              </w:rPr>
              <w:t>4.1</w:t>
            </w:r>
          </w:p>
        </w:tc>
        <w:tc>
          <w:tcPr>
            <w:tcW w:w="1573" w:type="dxa"/>
          </w:tcPr>
          <w:p w14:paraId="6C94DFB4" w14:textId="77777777" w:rsidR="00E85E37" w:rsidRPr="00C730B4" w:rsidRDefault="00E85E37" w:rsidP="00CD7E30">
            <w:pPr>
              <w:pStyle w:val="TableParagraph"/>
              <w:ind w:left="0" w:right="-1"/>
              <w:rPr>
                <w:i/>
                <w:sz w:val="24"/>
                <w:szCs w:val="24"/>
                <w:lang w:val="ru-RU"/>
              </w:rPr>
            </w:pPr>
            <w:r w:rsidRPr="00C730B4">
              <w:rPr>
                <w:i/>
                <w:sz w:val="24"/>
                <w:szCs w:val="24"/>
                <w:lang w:val="ru-RU"/>
              </w:rPr>
              <w:t>Компетен тность в предмете преподава ния</w:t>
            </w:r>
          </w:p>
        </w:tc>
        <w:tc>
          <w:tcPr>
            <w:tcW w:w="4023" w:type="dxa"/>
          </w:tcPr>
          <w:p w14:paraId="2656DC87" w14:textId="77777777" w:rsidR="00E85E37" w:rsidRPr="00C730B4" w:rsidRDefault="00E85E37" w:rsidP="00CD7E30">
            <w:pPr>
              <w:pStyle w:val="TableParagraph"/>
              <w:ind w:left="0" w:right="-1" w:firstLine="60"/>
              <w:rPr>
                <w:sz w:val="24"/>
                <w:szCs w:val="24"/>
                <w:lang w:val="ru-RU"/>
              </w:rPr>
            </w:pPr>
            <w:r w:rsidRPr="00C730B4">
              <w:rPr>
                <w:sz w:val="24"/>
                <w:szCs w:val="24"/>
                <w:lang w:val="ru-RU"/>
              </w:rPr>
              <w:t>Глубокое знание предмета преподавания, сочетающееся с общей культурой педагога.</w:t>
            </w:r>
          </w:p>
          <w:p w14:paraId="6D56DC51" w14:textId="77777777" w:rsidR="00E85E37" w:rsidRPr="00C730B4" w:rsidRDefault="00E85E37" w:rsidP="00CD7E30">
            <w:pPr>
              <w:pStyle w:val="TableParagraph"/>
              <w:ind w:left="0" w:right="-1"/>
              <w:rPr>
                <w:sz w:val="24"/>
                <w:szCs w:val="24"/>
                <w:lang w:val="ru-RU"/>
              </w:rPr>
            </w:pPr>
            <w:r w:rsidRPr="00C730B4">
              <w:rPr>
                <w:sz w:val="24"/>
                <w:szCs w:val="24"/>
                <w:lang w:val="ru-RU"/>
              </w:rPr>
              <w:t>Сочетание</w:t>
            </w:r>
          </w:p>
          <w:p w14:paraId="384EEEE3" w14:textId="77777777" w:rsidR="00E85E37" w:rsidRPr="00C730B4" w:rsidRDefault="00E85E37" w:rsidP="00CD7E30">
            <w:pPr>
              <w:pStyle w:val="TableParagraph"/>
              <w:ind w:left="0" w:right="-1"/>
              <w:rPr>
                <w:sz w:val="24"/>
                <w:szCs w:val="24"/>
                <w:lang w:val="ru-RU"/>
              </w:rPr>
            </w:pPr>
            <w:r w:rsidRPr="00C730B4">
              <w:rPr>
                <w:sz w:val="24"/>
                <w:szCs w:val="24"/>
                <w:lang w:val="ru-RU"/>
              </w:rPr>
              <w:t>теоретического знания с видением его практического применения, что является предпосылкой установления личностной значимости учения</w:t>
            </w:r>
          </w:p>
        </w:tc>
        <w:tc>
          <w:tcPr>
            <w:tcW w:w="3349" w:type="dxa"/>
          </w:tcPr>
          <w:p w14:paraId="472F3DD3" w14:textId="77777777" w:rsidR="00E85E37" w:rsidRPr="00C730B4" w:rsidRDefault="00E85E37" w:rsidP="00685154">
            <w:pPr>
              <w:pStyle w:val="TableParagraph"/>
              <w:numPr>
                <w:ilvl w:val="0"/>
                <w:numId w:val="240"/>
              </w:numPr>
              <w:tabs>
                <w:tab w:val="left" w:pos="408"/>
              </w:tabs>
              <w:ind w:left="0" w:right="-1" w:firstLine="0"/>
              <w:rPr>
                <w:sz w:val="24"/>
                <w:szCs w:val="24"/>
                <w:lang w:val="ru-RU"/>
              </w:rPr>
            </w:pPr>
            <w:r w:rsidRPr="00C730B4">
              <w:rPr>
                <w:sz w:val="24"/>
                <w:szCs w:val="24"/>
                <w:lang w:val="ru-RU"/>
              </w:rPr>
              <w:t xml:space="preserve">Знание генезиса формирования </w:t>
            </w:r>
            <w:r w:rsidRPr="00C730B4">
              <w:rPr>
                <w:spacing w:val="-3"/>
                <w:sz w:val="24"/>
                <w:szCs w:val="24"/>
                <w:lang w:val="ru-RU"/>
              </w:rPr>
              <w:t xml:space="preserve">предметного </w:t>
            </w:r>
            <w:r w:rsidRPr="00C730B4">
              <w:rPr>
                <w:sz w:val="24"/>
                <w:szCs w:val="24"/>
                <w:lang w:val="ru-RU"/>
              </w:rPr>
              <w:t>знания (история, персоналии,</w:t>
            </w:r>
          </w:p>
          <w:p w14:paraId="7A63ACCD" w14:textId="77777777" w:rsidR="00E85E37" w:rsidRPr="00C730B4" w:rsidRDefault="00E85E37" w:rsidP="00CD7E30">
            <w:pPr>
              <w:pStyle w:val="TableParagraph"/>
              <w:ind w:left="0" w:right="-1"/>
              <w:rPr>
                <w:sz w:val="24"/>
                <w:szCs w:val="24"/>
                <w:lang w:val="ru-RU"/>
              </w:rPr>
            </w:pPr>
            <w:r w:rsidRPr="00C730B4">
              <w:rPr>
                <w:sz w:val="24"/>
                <w:szCs w:val="24"/>
                <w:lang w:val="ru-RU"/>
              </w:rPr>
              <w:t>для решения каких проблем разрабатывалось);</w:t>
            </w:r>
          </w:p>
          <w:p w14:paraId="5CE93CEA" w14:textId="77777777" w:rsidR="00E85E37" w:rsidRPr="00C730B4" w:rsidRDefault="00E85E37" w:rsidP="00685154">
            <w:pPr>
              <w:pStyle w:val="TableParagraph"/>
              <w:numPr>
                <w:ilvl w:val="0"/>
                <w:numId w:val="240"/>
              </w:numPr>
              <w:tabs>
                <w:tab w:val="left" w:pos="408"/>
              </w:tabs>
              <w:ind w:left="0" w:right="-1" w:firstLine="0"/>
              <w:rPr>
                <w:sz w:val="24"/>
                <w:szCs w:val="24"/>
                <w:lang w:val="ru-RU"/>
              </w:rPr>
            </w:pPr>
            <w:r w:rsidRPr="00C730B4">
              <w:rPr>
                <w:sz w:val="24"/>
                <w:szCs w:val="24"/>
                <w:lang w:val="ru-RU"/>
              </w:rPr>
              <w:t>возможности применения получаемых знаний для объяснения социальных</w:t>
            </w:r>
          </w:p>
          <w:p w14:paraId="7AD2D45E" w14:textId="77777777" w:rsidR="00E85E37" w:rsidRPr="00C730B4" w:rsidRDefault="00E85E37" w:rsidP="00CD7E30">
            <w:pPr>
              <w:pStyle w:val="TableParagraph"/>
              <w:ind w:left="0" w:right="-1"/>
              <w:rPr>
                <w:sz w:val="24"/>
                <w:szCs w:val="24"/>
              </w:rPr>
            </w:pPr>
            <w:r w:rsidRPr="00C730B4">
              <w:rPr>
                <w:sz w:val="24"/>
                <w:szCs w:val="24"/>
              </w:rPr>
              <w:t>и природных явлений;</w:t>
            </w:r>
          </w:p>
          <w:p w14:paraId="052A018E" w14:textId="77777777" w:rsidR="00E85E37" w:rsidRPr="00C730B4" w:rsidRDefault="00E85E37" w:rsidP="00685154">
            <w:pPr>
              <w:pStyle w:val="TableParagraph"/>
              <w:numPr>
                <w:ilvl w:val="0"/>
                <w:numId w:val="240"/>
              </w:numPr>
              <w:tabs>
                <w:tab w:val="left" w:pos="408"/>
              </w:tabs>
              <w:ind w:left="0" w:right="-1" w:firstLine="0"/>
              <w:rPr>
                <w:sz w:val="24"/>
                <w:szCs w:val="24"/>
                <w:lang w:val="ru-RU"/>
              </w:rPr>
            </w:pPr>
            <w:r w:rsidRPr="00C730B4">
              <w:rPr>
                <w:sz w:val="24"/>
                <w:szCs w:val="24"/>
                <w:lang w:val="ru-RU"/>
              </w:rPr>
              <w:t xml:space="preserve">владение методами решения различных </w:t>
            </w:r>
            <w:r w:rsidRPr="00C730B4">
              <w:rPr>
                <w:spacing w:val="-3"/>
                <w:sz w:val="24"/>
                <w:szCs w:val="24"/>
                <w:lang w:val="ru-RU"/>
              </w:rPr>
              <w:t>задач;</w:t>
            </w:r>
          </w:p>
          <w:p w14:paraId="378A4B2D" w14:textId="77777777" w:rsidR="00E85E37" w:rsidRPr="00C730B4" w:rsidRDefault="00E85E37" w:rsidP="00685154">
            <w:pPr>
              <w:pStyle w:val="TableParagraph"/>
              <w:numPr>
                <w:ilvl w:val="0"/>
                <w:numId w:val="240"/>
              </w:numPr>
              <w:tabs>
                <w:tab w:val="left" w:pos="408"/>
              </w:tabs>
              <w:spacing w:line="270" w:lineRule="atLeast"/>
              <w:ind w:left="0" w:right="-1" w:firstLine="0"/>
              <w:rPr>
                <w:sz w:val="24"/>
                <w:szCs w:val="24"/>
                <w:lang w:val="ru-RU"/>
              </w:rPr>
            </w:pPr>
            <w:r w:rsidRPr="00C730B4">
              <w:rPr>
                <w:sz w:val="24"/>
                <w:szCs w:val="24"/>
                <w:lang w:val="ru-RU"/>
              </w:rPr>
              <w:t>свободное решение задач ЕГЭ, олимпиад: региональных, российских, международных</w:t>
            </w:r>
          </w:p>
        </w:tc>
      </w:tr>
      <w:tr w:rsidR="00F43079" w:rsidRPr="00C730B4" w14:paraId="3EF97ECC" w14:textId="77777777" w:rsidTr="00E85E37">
        <w:trPr>
          <w:trHeight w:val="3864"/>
        </w:trPr>
        <w:tc>
          <w:tcPr>
            <w:tcW w:w="804" w:type="dxa"/>
          </w:tcPr>
          <w:p w14:paraId="01185C3F" w14:textId="77777777" w:rsidR="00E85E37" w:rsidRPr="00C730B4" w:rsidRDefault="00E85E37" w:rsidP="00CD7E30">
            <w:pPr>
              <w:pStyle w:val="TableParagraph"/>
              <w:spacing w:line="262" w:lineRule="exact"/>
              <w:ind w:left="0" w:right="-1"/>
              <w:rPr>
                <w:sz w:val="24"/>
                <w:szCs w:val="24"/>
              </w:rPr>
            </w:pPr>
            <w:r w:rsidRPr="00C730B4">
              <w:rPr>
                <w:sz w:val="24"/>
                <w:szCs w:val="24"/>
              </w:rPr>
              <w:t>4.2</w:t>
            </w:r>
          </w:p>
        </w:tc>
        <w:tc>
          <w:tcPr>
            <w:tcW w:w="1573" w:type="dxa"/>
          </w:tcPr>
          <w:p w14:paraId="1E97910A" w14:textId="77777777" w:rsidR="00E85E37" w:rsidRPr="00C730B4" w:rsidRDefault="00E85E37" w:rsidP="00CD7E30">
            <w:pPr>
              <w:pStyle w:val="TableParagraph"/>
              <w:ind w:left="0" w:right="-1"/>
              <w:rPr>
                <w:i/>
                <w:sz w:val="24"/>
                <w:szCs w:val="24"/>
                <w:lang w:val="ru-RU"/>
              </w:rPr>
            </w:pPr>
            <w:r w:rsidRPr="00C730B4">
              <w:rPr>
                <w:i/>
                <w:sz w:val="24"/>
                <w:szCs w:val="24"/>
                <w:lang w:val="ru-RU"/>
              </w:rPr>
              <w:t>Компетен тность в методах преподава ния</w:t>
            </w:r>
          </w:p>
        </w:tc>
        <w:tc>
          <w:tcPr>
            <w:tcW w:w="4023" w:type="dxa"/>
          </w:tcPr>
          <w:p w14:paraId="37A3F04C" w14:textId="77777777" w:rsidR="00E85E37" w:rsidRPr="00C730B4" w:rsidRDefault="00E85E37" w:rsidP="00CD7E30">
            <w:pPr>
              <w:pStyle w:val="TableParagraph"/>
              <w:ind w:left="0" w:right="-1" w:firstLine="60"/>
              <w:rPr>
                <w:sz w:val="24"/>
                <w:szCs w:val="24"/>
              </w:rPr>
            </w:pPr>
            <w:r w:rsidRPr="00C730B4">
              <w:rPr>
                <w:sz w:val="24"/>
                <w:szCs w:val="24"/>
                <w:lang w:val="ru-RU"/>
              </w:rPr>
              <w:t xml:space="preserve">Обеспечивает возможность эффективного усвоения знания и формирования умений, предусмотренных программой. </w:t>
            </w:r>
            <w:r w:rsidRPr="00C730B4">
              <w:rPr>
                <w:sz w:val="24"/>
                <w:szCs w:val="24"/>
              </w:rPr>
              <w:t>Обеспечивает индивидуальный подход и развитие творческой личности</w:t>
            </w:r>
          </w:p>
        </w:tc>
        <w:tc>
          <w:tcPr>
            <w:tcW w:w="3349" w:type="dxa"/>
          </w:tcPr>
          <w:p w14:paraId="2746536A" w14:textId="77777777" w:rsidR="00E85E37" w:rsidRPr="00C730B4" w:rsidRDefault="00E85E37" w:rsidP="00685154">
            <w:pPr>
              <w:pStyle w:val="TableParagraph"/>
              <w:numPr>
                <w:ilvl w:val="0"/>
                <w:numId w:val="239"/>
              </w:numPr>
              <w:tabs>
                <w:tab w:val="left" w:pos="408"/>
              </w:tabs>
              <w:ind w:left="0" w:right="-1" w:firstLine="0"/>
              <w:rPr>
                <w:sz w:val="24"/>
                <w:szCs w:val="24"/>
                <w:lang w:val="ru-RU"/>
              </w:rPr>
            </w:pPr>
            <w:r w:rsidRPr="00C730B4">
              <w:rPr>
                <w:sz w:val="24"/>
                <w:szCs w:val="24"/>
                <w:lang w:val="ru-RU"/>
              </w:rPr>
              <w:t>Знание нормативных методов и методик;</w:t>
            </w:r>
          </w:p>
          <w:p w14:paraId="4FFAC35A" w14:textId="77777777" w:rsidR="00E85E37" w:rsidRPr="00C730B4" w:rsidRDefault="00E85E37" w:rsidP="00685154">
            <w:pPr>
              <w:pStyle w:val="TableParagraph"/>
              <w:numPr>
                <w:ilvl w:val="0"/>
                <w:numId w:val="239"/>
              </w:numPr>
              <w:tabs>
                <w:tab w:val="left" w:pos="408"/>
              </w:tabs>
              <w:ind w:left="0" w:right="-1" w:firstLine="0"/>
              <w:rPr>
                <w:sz w:val="24"/>
                <w:szCs w:val="24"/>
                <w:lang w:val="ru-RU"/>
              </w:rPr>
            </w:pPr>
            <w:r w:rsidRPr="00C730B4">
              <w:rPr>
                <w:sz w:val="24"/>
                <w:szCs w:val="24"/>
                <w:lang w:val="ru-RU"/>
              </w:rPr>
              <w:t>демонстрация личностно ориентированных методов образования;</w:t>
            </w:r>
          </w:p>
          <w:p w14:paraId="62253639" w14:textId="77777777" w:rsidR="00E85E37" w:rsidRPr="00C730B4" w:rsidRDefault="00E85E37" w:rsidP="00685154">
            <w:pPr>
              <w:pStyle w:val="TableParagraph"/>
              <w:numPr>
                <w:ilvl w:val="0"/>
                <w:numId w:val="239"/>
              </w:numPr>
              <w:tabs>
                <w:tab w:val="left" w:pos="408"/>
              </w:tabs>
              <w:ind w:left="0" w:right="-1" w:firstLine="0"/>
              <w:rPr>
                <w:sz w:val="24"/>
                <w:szCs w:val="24"/>
                <w:lang w:val="ru-RU"/>
              </w:rPr>
            </w:pPr>
            <w:r w:rsidRPr="00C730B4">
              <w:rPr>
                <w:sz w:val="24"/>
                <w:szCs w:val="24"/>
                <w:lang w:val="ru-RU"/>
              </w:rPr>
              <w:t>наличие своих находок и методов, авторской</w:t>
            </w:r>
            <w:r w:rsidRPr="00C730B4">
              <w:rPr>
                <w:spacing w:val="-5"/>
                <w:sz w:val="24"/>
                <w:szCs w:val="24"/>
                <w:lang w:val="ru-RU"/>
              </w:rPr>
              <w:t xml:space="preserve"> </w:t>
            </w:r>
            <w:r w:rsidRPr="00C730B4">
              <w:rPr>
                <w:sz w:val="24"/>
                <w:szCs w:val="24"/>
                <w:lang w:val="ru-RU"/>
              </w:rPr>
              <w:t>школы;</w:t>
            </w:r>
          </w:p>
          <w:p w14:paraId="489E2370" w14:textId="77777777" w:rsidR="00E85E37" w:rsidRPr="00C730B4" w:rsidRDefault="00E85E37" w:rsidP="00685154">
            <w:pPr>
              <w:pStyle w:val="TableParagraph"/>
              <w:numPr>
                <w:ilvl w:val="0"/>
                <w:numId w:val="239"/>
              </w:numPr>
              <w:tabs>
                <w:tab w:val="left" w:pos="408"/>
              </w:tabs>
              <w:ind w:left="0" w:right="-1" w:firstLine="0"/>
              <w:rPr>
                <w:sz w:val="24"/>
                <w:szCs w:val="24"/>
                <w:lang w:val="ru-RU"/>
              </w:rPr>
            </w:pPr>
            <w:r w:rsidRPr="00C730B4">
              <w:rPr>
                <w:sz w:val="24"/>
                <w:szCs w:val="24"/>
                <w:lang w:val="ru-RU"/>
              </w:rPr>
              <w:t>знание современных достижений в области методики обучения, в том числе использование новых информационных технологий;</w:t>
            </w:r>
          </w:p>
          <w:p w14:paraId="75C26DC1" w14:textId="77777777" w:rsidR="00E85E37" w:rsidRPr="00C730B4" w:rsidRDefault="00E85E37" w:rsidP="00685154">
            <w:pPr>
              <w:pStyle w:val="TableParagraph"/>
              <w:numPr>
                <w:ilvl w:val="0"/>
                <w:numId w:val="239"/>
              </w:numPr>
              <w:tabs>
                <w:tab w:val="left" w:pos="408"/>
              </w:tabs>
              <w:spacing w:line="269" w:lineRule="exact"/>
              <w:ind w:left="0" w:right="-1" w:hanging="301"/>
              <w:rPr>
                <w:sz w:val="24"/>
                <w:szCs w:val="24"/>
              </w:rPr>
            </w:pPr>
            <w:r w:rsidRPr="00C730B4">
              <w:rPr>
                <w:sz w:val="24"/>
                <w:szCs w:val="24"/>
              </w:rPr>
              <w:t>использование</w:t>
            </w:r>
            <w:r w:rsidRPr="00C730B4">
              <w:rPr>
                <w:spacing w:val="-1"/>
                <w:sz w:val="24"/>
                <w:szCs w:val="24"/>
              </w:rPr>
              <w:t xml:space="preserve"> </w:t>
            </w:r>
            <w:r w:rsidRPr="00C730B4">
              <w:rPr>
                <w:sz w:val="24"/>
                <w:szCs w:val="24"/>
              </w:rPr>
              <w:t>в</w:t>
            </w:r>
          </w:p>
        </w:tc>
      </w:tr>
    </w:tbl>
    <w:p w14:paraId="0482315A" w14:textId="77777777" w:rsidR="00E85E37" w:rsidRPr="00C730B4" w:rsidRDefault="00E85E37" w:rsidP="00CD7E30">
      <w:pPr>
        <w:spacing w:line="269" w:lineRule="exact"/>
        <w:ind w:right="-1"/>
        <w:rPr>
          <w:sz w:val="24"/>
          <w:szCs w:val="24"/>
        </w:rPr>
        <w:sectPr w:rsidR="00E85E37" w:rsidRPr="00C730B4">
          <w:pgSz w:w="11910" w:h="16840"/>
          <w:pgMar w:top="1120" w:right="260" w:bottom="960" w:left="1420" w:header="0" w:footer="765" w:gutter="0"/>
          <w:cols w:space="720"/>
        </w:sect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1573"/>
        <w:gridCol w:w="4023"/>
        <w:gridCol w:w="3349"/>
      </w:tblGrid>
      <w:tr w:rsidR="00F43079" w:rsidRPr="00C730B4" w14:paraId="098A8FB9" w14:textId="77777777" w:rsidTr="00E85E37">
        <w:trPr>
          <w:trHeight w:val="1101"/>
        </w:trPr>
        <w:tc>
          <w:tcPr>
            <w:tcW w:w="804" w:type="dxa"/>
          </w:tcPr>
          <w:p w14:paraId="11AC09FD" w14:textId="77777777" w:rsidR="00E85E37" w:rsidRPr="00C730B4" w:rsidRDefault="00E85E37" w:rsidP="00CD7E30">
            <w:pPr>
              <w:pStyle w:val="TableParagraph"/>
              <w:ind w:left="0" w:right="-1"/>
              <w:rPr>
                <w:sz w:val="24"/>
                <w:szCs w:val="24"/>
              </w:rPr>
            </w:pPr>
          </w:p>
        </w:tc>
        <w:tc>
          <w:tcPr>
            <w:tcW w:w="1573" w:type="dxa"/>
          </w:tcPr>
          <w:p w14:paraId="1007DC8B" w14:textId="77777777" w:rsidR="00E85E37" w:rsidRPr="00C730B4" w:rsidRDefault="00E85E37" w:rsidP="00CD7E30">
            <w:pPr>
              <w:pStyle w:val="TableParagraph"/>
              <w:ind w:left="0" w:right="-1"/>
              <w:rPr>
                <w:sz w:val="24"/>
                <w:szCs w:val="24"/>
              </w:rPr>
            </w:pPr>
          </w:p>
        </w:tc>
        <w:tc>
          <w:tcPr>
            <w:tcW w:w="4023" w:type="dxa"/>
          </w:tcPr>
          <w:p w14:paraId="18A48BBA" w14:textId="77777777" w:rsidR="00E85E37" w:rsidRPr="00C730B4" w:rsidRDefault="00E85E37" w:rsidP="00CD7E30">
            <w:pPr>
              <w:pStyle w:val="TableParagraph"/>
              <w:ind w:left="0" w:right="-1"/>
              <w:rPr>
                <w:sz w:val="24"/>
                <w:szCs w:val="24"/>
              </w:rPr>
            </w:pPr>
          </w:p>
        </w:tc>
        <w:tc>
          <w:tcPr>
            <w:tcW w:w="3349" w:type="dxa"/>
          </w:tcPr>
          <w:p w14:paraId="7B912021" w14:textId="77777777" w:rsidR="00E85E37" w:rsidRPr="00C730B4" w:rsidRDefault="00E85E37" w:rsidP="00CD7E30">
            <w:pPr>
              <w:pStyle w:val="TableParagraph"/>
              <w:ind w:left="0" w:right="-1"/>
              <w:rPr>
                <w:sz w:val="24"/>
                <w:szCs w:val="24"/>
                <w:lang w:val="ru-RU"/>
              </w:rPr>
            </w:pPr>
            <w:r w:rsidRPr="00C730B4">
              <w:rPr>
                <w:sz w:val="24"/>
                <w:szCs w:val="24"/>
                <w:lang w:val="ru-RU"/>
              </w:rPr>
              <w:t>учебном процессе современных методов обучения</w:t>
            </w:r>
          </w:p>
        </w:tc>
      </w:tr>
      <w:tr w:rsidR="00F43079" w:rsidRPr="00C730B4" w14:paraId="1E4B8373" w14:textId="77777777" w:rsidTr="00E85E37">
        <w:trPr>
          <w:trHeight w:val="7171"/>
        </w:trPr>
        <w:tc>
          <w:tcPr>
            <w:tcW w:w="804" w:type="dxa"/>
            <w:tcBorders>
              <w:bottom w:val="single" w:sz="6" w:space="0" w:color="000000"/>
            </w:tcBorders>
          </w:tcPr>
          <w:p w14:paraId="23B857E4" w14:textId="77777777" w:rsidR="00E85E37" w:rsidRPr="00C730B4" w:rsidRDefault="00E85E37" w:rsidP="00CD7E30">
            <w:pPr>
              <w:pStyle w:val="TableParagraph"/>
              <w:spacing w:line="262" w:lineRule="exact"/>
              <w:ind w:left="0" w:right="-1"/>
              <w:rPr>
                <w:sz w:val="24"/>
                <w:szCs w:val="24"/>
              </w:rPr>
            </w:pPr>
            <w:r w:rsidRPr="00C730B4">
              <w:rPr>
                <w:sz w:val="24"/>
                <w:szCs w:val="24"/>
              </w:rPr>
              <w:t>4.3</w:t>
            </w:r>
          </w:p>
        </w:tc>
        <w:tc>
          <w:tcPr>
            <w:tcW w:w="1573" w:type="dxa"/>
            <w:tcBorders>
              <w:bottom w:val="single" w:sz="6" w:space="0" w:color="000000"/>
            </w:tcBorders>
          </w:tcPr>
          <w:p w14:paraId="72109BB1" w14:textId="77777777" w:rsidR="00E85E37" w:rsidRPr="00C730B4" w:rsidRDefault="00E85E37" w:rsidP="00CD7E30">
            <w:pPr>
              <w:pStyle w:val="TableParagraph"/>
              <w:ind w:left="0" w:right="-1"/>
              <w:rPr>
                <w:i/>
                <w:sz w:val="24"/>
                <w:szCs w:val="24"/>
                <w:lang w:val="ru-RU"/>
              </w:rPr>
            </w:pPr>
            <w:r w:rsidRPr="00C730B4">
              <w:rPr>
                <w:i/>
                <w:sz w:val="24"/>
                <w:szCs w:val="24"/>
                <w:lang w:val="ru-RU"/>
              </w:rPr>
              <w:t>Компетен тность в субъектив ных условиях деятельно сти (знание учеников и учебных коллектив ов)</w:t>
            </w:r>
          </w:p>
        </w:tc>
        <w:tc>
          <w:tcPr>
            <w:tcW w:w="4023" w:type="dxa"/>
            <w:tcBorders>
              <w:bottom w:val="single" w:sz="6" w:space="0" w:color="000000"/>
            </w:tcBorders>
          </w:tcPr>
          <w:p w14:paraId="0231DBA7" w14:textId="77777777" w:rsidR="00E85E37" w:rsidRPr="00C730B4" w:rsidRDefault="00E85E37" w:rsidP="00CD7E30">
            <w:pPr>
              <w:pStyle w:val="TableParagraph"/>
              <w:ind w:left="0" w:right="-1" w:firstLine="60"/>
              <w:rPr>
                <w:sz w:val="24"/>
                <w:szCs w:val="24"/>
              </w:rPr>
            </w:pPr>
            <w:r w:rsidRPr="00C730B4">
              <w:rPr>
                <w:sz w:val="24"/>
                <w:szCs w:val="24"/>
                <w:lang w:val="ru-RU"/>
              </w:rPr>
              <w:t xml:space="preserve">Позволяет осуществить индивидуальный подход к организации образовательного процесса. </w:t>
            </w:r>
            <w:r w:rsidRPr="00C730B4">
              <w:rPr>
                <w:sz w:val="24"/>
                <w:szCs w:val="24"/>
              </w:rPr>
              <w:t>Служит условием гуманизации образования.</w:t>
            </w:r>
          </w:p>
          <w:p w14:paraId="4DC43D01" w14:textId="77777777" w:rsidR="00E85E37" w:rsidRPr="00C730B4" w:rsidRDefault="00E85E37" w:rsidP="00CD7E30">
            <w:pPr>
              <w:pStyle w:val="TableParagraph"/>
              <w:ind w:left="0" w:right="-1"/>
              <w:rPr>
                <w:sz w:val="24"/>
                <w:szCs w:val="24"/>
              </w:rPr>
            </w:pPr>
            <w:r w:rsidRPr="00C730B4">
              <w:rPr>
                <w:sz w:val="24"/>
                <w:szCs w:val="24"/>
              </w:rPr>
              <w:t>Обеспечивает высокую мотивацию академической активности</w:t>
            </w:r>
          </w:p>
        </w:tc>
        <w:tc>
          <w:tcPr>
            <w:tcW w:w="3349" w:type="dxa"/>
            <w:tcBorders>
              <w:bottom w:val="single" w:sz="6" w:space="0" w:color="000000"/>
            </w:tcBorders>
          </w:tcPr>
          <w:p w14:paraId="7C653710" w14:textId="77777777" w:rsidR="00E85E37" w:rsidRPr="00C730B4" w:rsidRDefault="00E85E37" w:rsidP="00685154">
            <w:pPr>
              <w:pStyle w:val="TableParagraph"/>
              <w:numPr>
                <w:ilvl w:val="0"/>
                <w:numId w:val="238"/>
              </w:numPr>
              <w:tabs>
                <w:tab w:val="left" w:pos="408"/>
              </w:tabs>
              <w:ind w:left="0" w:right="-1" w:firstLine="0"/>
              <w:rPr>
                <w:sz w:val="24"/>
                <w:szCs w:val="24"/>
                <w:lang w:val="ru-RU"/>
              </w:rPr>
            </w:pPr>
            <w:r w:rsidRPr="00C730B4">
              <w:rPr>
                <w:sz w:val="24"/>
                <w:szCs w:val="24"/>
                <w:lang w:val="ru-RU"/>
              </w:rPr>
              <w:t>Знание теоретического материала по психологии, характеризующего индивидуальные особенности</w:t>
            </w:r>
            <w:r w:rsidRPr="00C730B4">
              <w:rPr>
                <w:spacing w:val="-17"/>
                <w:sz w:val="24"/>
                <w:szCs w:val="24"/>
                <w:lang w:val="ru-RU"/>
              </w:rPr>
              <w:t xml:space="preserve"> </w:t>
            </w:r>
            <w:r w:rsidRPr="00C730B4">
              <w:rPr>
                <w:sz w:val="24"/>
                <w:szCs w:val="24"/>
                <w:lang w:val="ru-RU"/>
              </w:rPr>
              <w:t>обучающихся;</w:t>
            </w:r>
          </w:p>
          <w:p w14:paraId="51FE60A4" w14:textId="77777777" w:rsidR="00E85E37" w:rsidRPr="00C730B4" w:rsidRDefault="00E85E37" w:rsidP="00685154">
            <w:pPr>
              <w:pStyle w:val="TableParagraph"/>
              <w:numPr>
                <w:ilvl w:val="0"/>
                <w:numId w:val="238"/>
              </w:numPr>
              <w:tabs>
                <w:tab w:val="left" w:pos="408"/>
              </w:tabs>
              <w:ind w:left="0" w:right="-1" w:firstLine="0"/>
              <w:rPr>
                <w:sz w:val="24"/>
                <w:szCs w:val="24"/>
                <w:lang w:val="ru-RU"/>
              </w:rPr>
            </w:pPr>
            <w:r w:rsidRPr="00C730B4">
              <w:rPr>
                <w:sz w:val="24"/>
                <w:szCs w:val="24"/>
                <w:lang w:val="ru-RU"/>
              </w:rPr>
              <w:t>владение методами диагностики индивидуальных особенностей (возможно, со школьным</w:t>
            </w:r>
            <w:r w:rsidRPr="00C730B4">
              <w:rPr>
                <w:spacing w:val="-18"/>
                <w:sz w:val="24"/>
                <w:szCs w:val="24"/>
                <w:lang w:val="ru-RU"/>
              </w:rPr>
              <w:t xml:space="preserve"> </w:t>
            </w:r>
            <w:r w:rsidRPr="00C730B4">
              <w:rPr>
                <w:sz w:val="24"/>
                <w:szCs w:val="24"/>
                <w:lang w:val="ru-RU"/>
              </w:rPr>
              <w:t>психологом);</w:t>
            </w:r>
          </w:p>
          <w:p w14:paraId="26CE48EC" w14:textId="77777777" w:rsidR="00E85E37" w:rsidRPr="00C730B4" w:rsidRDefault="00E85E37" w:rsidP="00685154">
            <w:pPr>
              <w:pStyle w:val="TableParagraph"/>
              <w:numPr>
                <w:ilvl w:val="0"/>
                <w:numId w:val="238"/>
              </w:numPr>
              <w:tabs>
                <w:tab w:val="left" w:pos="408"/>
              </w:tabs>
              <w:ind w:left="0" w:right="-1" w:firstLine="0"/>
              <w:rPr>
                <w:sz w:val="24"/>
                <w:szCs w:val="24"/>
                <w:lang w:val="ru-RU"/>
              </w:rPr>
            </w:pPr>
            <w:r w:rsidRPr="00C730B4">
              <w:rPr>
                <w:sz w:val="24"/>
                <w:szCs w:val="24"/>
                <w:lang w:val="ru-RU"/>
              </w:rPr>
              <w:t xml:space="preserve">использование знаний по психологии в организации учебного процесса; — разработка индивидуальных проектов на основе личных характеристик обучающихся; — владение методами социометрии; учѐт особенностей </w:t>
            </w:r>
            <w:r w:rsidRPr="00C730B4">
              <w:rPr>
                <w:spacing w:val="-3"/>
                <w:sz w:val="24"/>
                <w:szCs w:val="24"/>
                <w:lang w:val="ru-RU"/>
              </w:rPr>
              <w:t xml:space="preserve">учебных </w:t>
            </w:r>
            <w:r w:rsidRPr="00C730B4">
              <w:rPr>
                <w:sz w:val="24"/>
                <w:szCs w:val="24"/>
                <w:lang w:val="ru-RU"/>
              </w:rPr>
              <w:t>коллективов в педагогическом</w:t>
            </w:r>
            <w:r w:rsidRPr="00C730B4">
              <w:rPr>
                <w:spacing w:val="-3"/>
                <w:sz w:val="24"/>
                <w:szCs w:val="24"/>
                <w:lang w:val="ru-RU"/>
              </w:rPr>
              <w:t xml:space="preserve"> </w:t>
            </w:r>
            <w:r w:rsidRPr="00C730B4">
              <w:rPr>
                <w:sz w:val="24"/>
                <w:szCs w:val="24"/>
                <w:lang w:val="ru-RU"/>
              </w:rPr>
              <w:t>процессе;</w:t>
            </w:r>
          </w:p>
          <w:p w14:paraId="52D05B4D" w14:textId="77777777" w:rsidR="00E85E37" w:rsidRPr="00C730B4" w:rsidRDefault="00E85E37" w:rsidP="00685154">
            <w:pPr>
              <w:pStyle w:val="TableParagraph"/>
              <w:numPr>
                <w:ilvl w:val="0"/>
                <w:numId w:val="238"/>
              </w:numPr>
              <w:tabs>
                <w:tab w:val="left" w:pos="408"/>
              </w:tabs>
              <w:spacing w:line="270" w:lineRule="atLeast"/>
              <w:ind w:left="0" w:right="-1" w:firstLine="0"/>
              <w:rPr>
                <w:sz w:val="24"/>
                <w:szCs w:val="24"/>
                <w:lang w:val="ru-RU"/>
              </w:rPr>
            </w:pPr>
            <w:r w:rsidRPr="00C730B4">
              <w:rPr>
                <w:sz w:val="24"/>
                <w:szCs w:val="24"/>
                <w:lang w:val="ru-RU"/>
              </w:rPr>
              <w:t xml:space="preserve">знание (рефлексия) своих индивидуальных особенностей и их </w:t>
            </w:r>
            <w:r w:rsidRPr="00C730B4">
              <w:rPr>
                <w:spacing w:val="-3"/>
                <w:sz w:val="24"/>
                <w:szCs w:val="24"/>
                <w:lang w:val="ru-RU"/>
              </w:rPr>
              <w:t xml:space="preserve">учѐт </w:t>
            </w:r>
            <w:r w:rsidRPr="00C730B4">
              <w:rPr>
                <w:spacing w:val="-11"/>
                <w:sz w:val="24"/>
                <w:szCs w:val="24"/>
                <w:lang w:val="ru-RU"/>
              </w:rPr>
              <w:t xml:space="preserve">в </w:t>
            </w:r>
            <w:r w:rsidRPr="00C730B4">
              <w:rPr>
                <w:sz w:val="24"/>
                <w:szCs w:val="24"/>
                <w:lang w:val="ru-RU"/>
              </w:rPr>
              <w:t>своей деятельности</w:t>
            </w:r>
          </w:p>
        </w:tc>
      </w:tr>
      <w:tr w:rsidR="00F43079" w:rsidRPr="00C730B4" w14:paraId="44EA1175" w14:textId="77777777" w:rsidTr="00E85E37">
        <w:trPr>
          <w:trHeight w:val="3583"/>
        </w:trPr>
        <w:tc>
          <w:tcPr>
            <w:tcW w:w="804" w:type="dxa"/>
            <w:tcBorders>
              <w:top w:val="single" w:sz="6" w:space="0" w:color="000000"/>
            </w:tcBorders>
          </w:tcPr>
          <w:p w14:paraId="51FE8A86" w14:textId="77777777" w:rsidR="00E85E37" w:rsidRPr="00C730B4" w:rsidRDefault="00E85E37" w:rsidP="00CD7E30">
            <w:pPr>
              <w:pStyle w:val="TableParagraph"/>
              <w:spacing w:line="258" w:lineRule="exact"/>
              <w:ind w:left="0" w:right="-1"/>
              <w:rPr>
                <w:sz w:val="24"/>
                <w:szCs w:val="24"/>
              </w:rPr>
            </w:pPr>
            <w:r w:rsidRPr="00C730B4">
              <w:rPr>
                <w:sz w:val="24"/>
                <w:szCs w:val="24"/>
              </w:rPr>
              <w:t>4.4</w:t>
            </w:r>
          </w:p>
        </w:tc>
        <w:tc>
          <w:tcPr>
            <w:tcW w:w="1573" w:type="dxa"/>
            <w:tcBorders>
              <w:top w:val="single" w:sz="6" w:space="0" w:color="000000"/>
            </w:tcBorders>
          </w:tcPr>
          <w:p w14:paraId="2D1515EA" w14:textId="77777777" w:rsidR="00E85E37" w:rsidRPr="00C730B4" w:rsidRDefault="00E85E37" w:rsidP="00CD7E30">
            <w:pPr>
              <w:pStyle w:val="TableParagraph"/>
              <w:spacing w:line="258" w:lineRule="exact"/>
              <w:ind w:left="0" w:right="-1"/>
              <w:rPr>
                <w:i/>
                <w:sz w:val="24"/>
                <w:szCs w:val="24"/>
                <w:lang w:val="ru-RU"/>
              </w:rPr>
            </w:pPr>
            <w:r w:rsidRPr="00C730B4">
              <w:rPr>
                <w:i/>
                <w:sz w:val="24"/>
                <w:szCs w:val="24"/>
                <w:lang w:val="ru-RU"/>
              </w:rPr>
              <w:t>Умение</w:t>
            </w:r>
          </w:p>
          <w:p w14:paraId="1CF686AE" w14:textId="77777777" w:rsidR="00E85E37" w:rsidRPr="00C730B4" w:rsidRDefault="00E85E37" w:rsidP="00CD7E30">
            <w:pPr>
              <w:pStyle w:val="TableParagraph"/>
              <w:ind w:left="0" w:right="-1"/>
              <w:rPr>
                <w:i/>
                <w:sz w:val="24"/>
                <w:szCs w:val="24"/>
                <w:lang w:val="ru-RU"/>
              </w:rPr>
            </w:pPr>
            <w:r w:rsidRPr="00C730B4">
              <w:rPr>
                <w:i/>
                <w:sz w:val="24"/>
                <w:szCs w:val="24"/>
                <w:lang w:val="ru-RU"/>
              </w:rPr>
              <w:t>вести самостоя тельный поиск информац ии</w:t>
            </w:r>
          </w:p>
        </w:tc>
        <w:tc>
          <w:tcPr>
            <w:tcW w:w="4023" w:type="dxa"/>
            <w:tcBorders>
              <w:top w:val="single" w:sz="6" w:space="0" w:color="000000"/>
            </w:tcBorders>
          </w:tcPr>
          <w:p w14:paraId="38997E6E" w14:textId="77777777" w:rsidR="00E85E37" w:rsidRPr="00C730B4" w:rsidRDefault="00E85E37" w:rsidP="00CD7E30">
            <w:pPr>
              <w:pStyle w:val="TableParagraph"/>
              <w:spacing w:line="258" w:lineRule="exact"/>
              <w:ind w:left="0" w:right="-1"/>
              <w:rPr>
                <w:sz w:val="24"/>
                <w:szCs w:val="24"/>
                <w:lang w:val="ru-RU"/>
              </w:rPr>
            </w:pPr>
            <w:r w:rsidRPr="00C730B4">
              <w:rPr>
                <w:sz w:val="24"/>
                <w:szCs w:val="24"/>
                <w:lang w:val="ru-RU"/>
              </w:rPr>
              <w:t>Обеспечивает постоянный</w:t>
            </w:r>
          </w:p>
          <w:p w14:paraId="739404CB" w14:textId="77777777" w:rsidR="00E85E37" w:rsidRPr="00C730B4" w:rsidRDefault="00E85E37" w:rsidP="00CD7E30">
            <w:pPr>
              <w:pStyle w:val="TableParagraph"/>
              <w:spacing w:line="270" w:lineRule="atLeast"/>
              <w:ind w:left="0" w:right="-1"/>
              <w:rPr>
                <w:sz w:val="24"/>
                <w:szCs w:val="24"/>
                <w:lang w:val="ru-RU"/>
              </w:rPr>
            </w:pPr>
            <w:r w:rsidRPr="00C730B4">
              <w:rPr>
                <w:sz w:val="24"/>
                <w:szCs w:val="24"/>
                <w:lang w:val="ru-RU"/>
              </w:rPr>
              <w:t>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349" w:type="dxa"/>
            <w:tcBorders>
              <w:top w:val="single" w:sz="6" w:space="0" w:color="000000"/>
            </w:tcBorders>
          </w:tcPr>
          <w:p w14:paraId="1088E0DA" w14:textId="77777777" w:rsidR="00E85E37" w:rsidRPr="00C730B4" w:rsidRDefault="00E85E37" w:rsidP="00685154">
            <w:pPr>
              <w:pStyle w:val="TableParagraph"/>
              <w:numPr>
                <w:ilvl w:val="0"/>
                <w:numId w:val="237"/>
              </w:numPr>
              <w:tabs>
                <w:tab w:val="left" w:pos="408"/>
              </w:tabs>
              <w:spacing w:line="258" w:lineRule="exact"/>
              <w:ind w:left="0" w:right="-1" w:hanging="301"/>
              <w:rPr>
                <w:sz w:val="24"/>
                <w:szCs w:val="24"/>
              </w:rPr>
            </w:pPr>
            <w:r w:rsidRPr="00C730B4">
              <w:rPr>
                <w:sz w:val="24"/>
                <w:szCs w:val="24"/>
              </w:rPr>
              <w:t>Профессиональная</w:t>
            </w:r>
          </w:p>
          <w:p w14:paraId="6E26BD78" w14:textId="77777777" w:rsidR="00E85E37" w:rsidRPr="00C730B4" w:rsidRDefault="00E85E37" w:rsidP="00CD7E30">
            <w:pPr>
              <w:pStyle w:val="TableParagraph"/>
              <w:ind w:left="0" w:right="-1"/>
              <w:rPr>
                <w:sz w:val="24"/>
                <w:szCs w:val="24"/>
                <w:lang w:val="ru-RU"/>
              </w:rPr>
            </w:pPr>
            <w:r w:rsidRPr="00C730B4">
              <w:rPr>
                <w:sz w:val="24"/>
                <w:szCs w:val="24"/>
                <w:lang w:val="ru-RU"/>
              </w:rPr>
              <w:t>любознательность; умение пользоваться различными информационно-</w:t>
            </w:r>
          </w:p>
          <w:p w14:paraId="5F3FA039" w14:textId="77777777" w:rsidR="00E85E37" w:rsidRPr="00C730B4" w:rsidRDefault="00E85E37" w:rsidP="00CD7E30">
            <w:pPr>
              <w:pStyle w:val="TableParagraph"/>
              <w:ind w:left="0" w:right="-1"/>
              <w:rPr>
                <w:sz w:val="24"/>
                <w:szCs w:val="24"/>
              </w:rPr>
            </w:pPr>
            <w:r w:rsidRPr="00C730B4">
              <w:rPr>
                <w:sz w:val="24"/>
                <w:szCs w:val="24"/>
              </w:rPr>
              <w:t>поисковыми технологиями;</w:t>
            </w:r>
          </w:p>
          <w:p w14:paraId="26F29FD2" w14:textId="77777777" w:rsidR="00E85E37" w:rsidRPr="00C730B4" w:rsidRDefault="00E85E37" w:rsidP="00685154">
            <w:pPr>
              <w:pStyle w:val="TableParagraph"/>
              <w:numPr>
                <w:ilvl w:val="0"/>
                <w:numId w:val="237"/>
              </w:numPr>
              <w:tabs>
                <w:tab w:val="left" w:pos="408"/>
              </w:tabs>
              <w:ind w:left="0" w:right="-1" w:firstLine="0"/>
              <w:rPr>
                <w:sz w:val="24"/>
                <w:szCs w:val="24"/>
                <w:lang w:val="ru-RU"/>
              </w:rPr>
            </w:pPr>
            <w:r w:rsidRPr="00C730B4">
              <w:rPr>
                <w:sz w:val="24"/>
                <w:szCs w:val="24"/>
                <w:lang w:val="ru-RU"/>
              </w:rPr>
              <w:t>использование различных баз данных в образовательном</w:t>
            </w:r>
            <w:r w:rsidRPr="00C730B4">
              <w:rPr>
                <w:spacing w:val="-9"/>
                <w:sz w:val="24"/>
                <w:szCs w:val="24"/>
                <w:lang w:val="ru-RU"/>
              </w:rPr>
              <w:t xml:space="preserve"> </w:t>
            </w:r>
            <w:r w:rsidRPr="00C730B4">
              <w:rPr>
                <w:sz w:val="24"/>
                <w:szCs w:val="24"/>
                <w:lang w:val="ru-RU"/>
              </w:rPr>
              <w:t>процессе</w:t>
            </w:r>
          </w:p>
        </w:tc>
      </w:tr>
      <w:tr w:rsidR="00F43079" w:rsidRPr="00C730B4" w14:paraId="63D9134F" w14:textId="77777777" w:rsidTr="00E85E37">
        <w:trPr>
          <w:trHeight w:val="552"/>
        </w:trPr>
        <w:tc>
          <w:tcPr>
            <w:tcW w:w="9749" w:type="dxa"/>
            <w:gridSpan w:val="4"/>
          </w:tcPr>
          <w:p w14:paraId="62AC8AFF" w14:textId="77777777" w:rsidR="00E85E37" w:rsidRPr="00C730B4" w:rsidRDefault="00E85E37" w:rsidP="00CD7E30">
            <w:pPr>
              <w:pStyle w:val="TableParagraph"/>
              <w:spacing w:line="263" w:lineRule="exact"/>
              <w:ind w:left="0" w:right="-1"/>
              <w:rPr>
                <w:b/>
                <w:sz w:val="24"/>
                <w:szCs w:val="24"/>
                <w:lang w:val="ru-RU"/>
              </w:rPr>
            </w:pPr>
            <w:r w:rsidRPr="00C730B4">
              <w:rPr>
                <w:sz w:val="24"/>
                <w:szCs w:val="24"/>
              </w:rPr>
              <w:t>V</w:t>
            </w:r>
            <w:r w:rsidRPr="00C730B4">
              <w:rPr>
                <w:sz w:val="24"/>
                <w:szCs w:val="24"/>
                <w:lang w:val="ru-RU"/>
              </w:rPr>
              <w:t xml:space="preserve">. </w:t>
            </w:r>
            <w:r w:rsidRPr="00C730B4">
              <w:rPr>
                <w:b/>
                <w:sz w:val="24"/>
                <w:szCs w:val="24"/>
                <w:lang w:val="ru-RU"/>
              </w:rPr>
              <w:t>Разработка программ педагогической деятельности и принятие педагогических</w:t>
            </w:r>
          </w:p>
          <w:p w14:paraId="105D3C25" w14:textId="77777777" w:rsidR="00E85E37" w:rsidRPr="00C730B4" w:rsidRDefault="00E85E37" w:rsidP="00CD7E30">
            <w:pPr>
              <w:pStyle w:val="TableParagraph"/>
              <w:spacing w:before="5" w:line="265" w:lineRule="exact"/>
              <w:ind w:left="0" w:right="-1"/>
              <w:rPr>
                <w:b/>
                <w:sz w:val="24"/>
                <w:szCs w:val="24"/>
              </w:rPr>
            </w:pPr>
            <w:r w:rsidRPr="00C730B4">
              <w:rPr>
                <w:b/>
                <w:sz w:val="24"/>
                <w:szCs w:val="24"/>
              </w:rPr>
              <w:t>решений</w:t>
            </w:r>
          </w:p>
        </w:tc>
      </w:tr>
      <w:tr w:rsidR="00F43079" w:rsidRPr="00C730B4" w14:paraId="441B5372" w14:textId="77777777" w:rsidTr="00E85E37">
        <w:trPr>
          <w:trHeight w:val="1931"/>
        </w:trPr>
        <w:tc>
          <w:tcPr>
            <w:tcW w:w="804" w:type="dxa"/>
          </w:tcPr>
          <w:p w14:paraId="19C69C90" w14:textId="77777777" w:rsidR="00E85E37" w:rsidRPr="00C730B4" w:rsidRDefault="00E85E37" w:rsidP="00CD7E30">
            <w:pPr>
              <w:pStyle w:val="TableParagraph"/>
              <w:spacing w:line="262" w:lineRule="exact"/>
              <w:ind w:left="0" w:right="-1"/>
              <w:rPr>
                <w:sz w:val="24"/>
                <w:szCs w:val="24"/>
              </w:rPr>
            </w:pPr>
            <w:r w:rsidRPr="00C730B4">
              <w:rPr>
                <w:sz w:val="24"/>
                <w:szCs w:val="24"/>
              </w:rPr>
              <w:t>5.1</w:t>
            </w:r>
          </w:p>
        </w:tc>
        <w:tc>
          <w:tcPr>
            <w:tcW w:w="1573" w:type="dxa"/>
          </w:tcPr>
          <w:p w14:paraId="7370F223" w14:textId="77777777" w:rsidR="00E85E37" w:rsidRPr="00C730B4" w:rsidRDefault="00E85E37" w:rsidP="00CD7E30">
            <w:pPr>
              <w:pStyle w:val="TableParagraph"/>
              <w:ind w:left="0" w:right="-1"/>
              <w:rPr>
                <w:i/>
                <w:sz w:val="24"/>
                <w:szCs w:val="24"/>
                <w:lang w:val="ru-RU"/>
              </w:rPr>
            </w:pPr>
            <w:r w:rsidRPr="00C730B4">
              <w:rPr>
                <w:i/>
                <w:sz w:val="24"/>
                <w:szCs w:val="24"/>
                <w:lang w:val="ru-RU"/>
              </w:rPr>
              <w:t>Умение разработ ать образоват ельную</w:t>
            </w:r>
          </w:p>
          <w:p w14:paraId="4F0620E6" w14:textId="77777777" w:rsidR="00E85E37" w:rsidRPr="00C730B4" w:rsidRDefault="00E85E37" w:rsidP="00CD7E30">
            <w:pPr>
              <w:pStyle w:val="TableParagraph"/>
              <w:spacing w:line="270" w:lineRule="atLeast"/>
              <w:ind w:left="0" w:right="-1"/>
              <w:rPr>
                <w:i/>
                <w:sz w:val="24"/>
                <w:szCs w:val="24"/>
                <w:lang w:val="ru-RU"/>
              </w:rPr>
            </w:pPr>
            <w:r w:rsidRPr="00C730B4">
              <w:rPr>
                <w:i/>
                <w:sz w:val="24"/>
                <w:szCs w:val="24"/>
                <w:lang w:val="ru-RU"/>
              </w:rPr>
              <w:t>программ у,</w:t>
            </w:r>
          </w:p>
        </w:tc>
        <w:tc>
          <w:tcPr>
            <w:tcW w:w="4023" w:type="dxa"/>
          </w:tcPr>
          <w:p w14:paraId="3928FEE2" w14:textId="77777777" w:rsidR="00E85E37" w:rsidRPr="00C730B4" w:rsidRDefault="00E85E37" w:rsidP="00CD7E30">
            <w:pPr>
              <w:pStyle w:val="TableParagraph"/>
              <w:ind w:left="0" w:right="-1" w:firstLine="60"/>
              <w:rPr>
                <w:sz w:val="24"/>
                <w:szCs w:val="24"/>
              </w:rPr>
            </w:pPr>
            <w:r w:rsidRPr="00C730B4">
              <w:rPr>
                <w:sz w:val="24"/>
                <w:szCs w:val="24"/>
                <w:lang w:val="ru-RU"/>
              </w:rPr>
              <w:t xml:space="preserve">Умение разработать образовательную программу является базовым в системе профессиональных компетенций. </w:t>
            </w:r>
            <w:r w:rsidRPr="00C730B4">
              <w:rPr>
                <w:sz w:val="24"/>
                <w:szCs w:val="24"/>
              </w:rPr>
              <w:t>Обеспечивает реализацию</w:t>
            </w:r>
          </w:p>
          <w:p w14:paraId="74C6EA15" w14:textId="77777777" w:rsidR="00E85E37" w:rsidRPr="00C730B4" w:rsidRDefault="00E85E37" w:rsidP="00CD7E30">
            <w:pPr>
              <w:pStyle w:val="TableParagraph"/>
              <w:spacing w:line="270" w:lineRule="atLeast"/>
              <w:ind w:left="0" w:right="-1"/>
              <w:rPr>
                <w:sz w:val="24"/>
                <w:szCs w:val="24"/>
              </w:rPr>
            </w:pPr>
            <w:r w:rsidRPr="00C730B4">
              <w:rPr>
                <w:sz w:val="24"/>
                <w:szCs w:val="24"/>
              </w:rPr>
              <w:t>принципа академических свобод на основе индивидуальных</w:t>
            </w:r>
          </w:p>
        </w:tc>
        <w:tc>
          <w:tcPr>
            <w:tcW w:w="3349" w:type="dxa"/>
          </w:tcPr>
          <w:p w14:paraId="0E0F1A7F" w14:textId="77777777" w:rsidR="00E85E37" w:rsidRPr="00C730B4" w:rsidRDefault="00E85E37" w:rsidP="00685154">
            <w:pPr>
              <w:pStyle w:val="TableParagraph"/>
              <w:numPr>
                <w:ilvl w:val="0"/>
                <w:numId w:val="236"/>
              </w:numPr>
              <w:tabs>
                <w:tab w:val="left" w:pos="408"/>
              </w:tabs>
              <w:ind w:left="0" w:right="-1" w:firstLine="0"/>
              <w:rPr>
                <w:sz w:val="24"/>
                <w:szCs w:val="24"/>
                <w:lang w:val="ru-RU"/>
              </w:rPr>
            </w:pPr>
            <w:r w:rsidRPr="00C730B4">
              <w:rPr>
                <w:sz w:val="24"/>
                <w:szCs w:val="24"/>
                <w:lang w:val="ru-RU"/>
              </w:rPr>
              <w:t>Знание образовательных стандартов и примерных программ;</w:t>
            </w:r>
          </w:p>
          <w:p w14:paraId="74783F25" w14:textId="77777777" w:rsidR="00E85E37" w:rsidRPr="00C730B4" w:rsidRDefault="00E85E37" w:rsidP="00685154">
            <w:pPr>
              <w:pStyle w:val="TableParagraph"/>
              <w:numPr>
                <w:ilvl w:val="0"/>
                <w:numId w:val="236"/>
              </w:numPr>
              <w:tabs>
                <w:tab w:val="left" w:pos="468"/>
              </w:tabs>
              <w:spacing w:line="270" w:lineRule="atLeast"/>
              <w:ind w:left="0" w:right="-1" w:firstLine="60"/>
              <w:rPr>
                <w:sz w:val="24"/>
                <w:szCs w:val="24"/>
                <w:lang w:val="ru-RU"/>
              </w:rPr>
            </w:pPr>
            <w:r w:rsidRPr="00C730B4">
              <w:rPr>
                <w:sz w:val="24"/>
                <w:szCs w:val="24"/>
                <w:lang w:val="ru-RU"/>
              </w:rPr>
              <w:t xml:space="preserve">наличие персонально разработанных образовательных </w:t>
            </w:r>
            <w:r w:rsidRPr="00C730B4">
              <w:rPr>
                <w:spacing w:val="-3"/>
                <w:sz w:val="24"/>
                <w:szCs w:val="24"/>
                <w:lang w:val="ru-RU"/>
              </w:rPr>
              <w:t xml:space="preserve">программ: </w:t>
            </w:r>
            <w:r w:rsidRPr="00C730B4">
              <w:rPr>
                <w:sz w:val="24"/>
                <w:szCs w:val="24"/>
                <w:lang w:val="ru-RU"/>
              </w:rPr>
              <w:t>характеристика этих</w:t>
            </w:r>
          </w:p>
        </w:tc>
      </w:tr>
    </w:tbl>
    <w:p w14:paraId="675D108E" w14:textId="77777777" w:rsidR="00E85E37" w:rsidRPr="00C730B4" w:rsidRDefault="00E85E37" w:rsidP="00CD7E30">
      <w:pPr>
        <w:spacing w:line="270" w:lineRule="atLeast"/>
        <w:ind w:right="-1"/>
        <w:rPr>
          <w:sz w:val="24"/>
          <w:szCs w:val="24"/>
        </w:rPr>
        <w:sectPr w:rsidR="00E85E37" w:rsidRPr="00C730B4">
          <w:pgSz w:w="11910" w:h="16840"/>
          <w:pgMar w:top="1120" w:right="260" w:bottom="960" w:left="1420" w:header="0" w:footer="765" w:gutter="0"/>
          <w:cols w:space="720"/>
        </w:sect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1573"/>
        <w:gridCol w:w="4023"/>
        <w:gridCol w:w="3349"/>
      </w:tblGrid>
      <w:tr w:rsidR="00F43079" w:rsidRPr="00C730B4" w14:paraId="659B1647" w14:textId="77777777" w:rsidTr="00E85E37">
        <w:trPr>
          <w:trHeight w:val="9661"/>
        </w:trPr>
        <w:tc>
          <w:tcPr>
            <w:tcW w:w="804" w:type="dxa"/>
          </w:tcPr>
          <w:p w14:paraId="7851171C" w14:textId="77777777" w:rsidR="00E85E37" w:rsidRPr="00C730B4" w:rsidRDefault="00E85E37" w:rsidP="00CD7E30">
            <w:pPr>
              <w:pStyle w:val="TableParagraph"/>
              <w:ind w:left="0" w:right="-1"/>
              <w:rPr>
                <w:sz w:val="24"/>
                <w:szCs w:val="24"/>
                <w:lang w:val="ru-RU"/>
              </w:rPr>
            </w:pPr>
          </w:p>
        </w:tc>
        <w:tc>
          <w:tcPr>
            <w:tcW w:w="1573" w:type="dxa"/>
          </w:tcPr>
          <w:p w14:paraId="59F09338" w14:textId="77777777" w:rsidR="00E85E37" w:rsidRPr="00C730B4" w:rsidRDefault="00E85E37" w:rsidP="00CD7E30">
            <w:pPr>
              <w:pStyle w:val="TableParagraph"/>
              <w:ind w:left="0" w:right="-1"/>
              <w:rPr>
                <w:i/>
                <w:sz w:val="24"/>
                <w:szCs w:val="24"/>
                <w:lang w:val="ru-RU"/>
              </w:rPr>
            </w:pPr>
            <w:r w:rsidRPr="00C730B4">
              <w:rPr>
                <w:i/>
                <w:sz w:val="24"/>
                <w:szCs w:val="24"/>
                <w:lang w:val="ru-RU"/>
              </w:rPr>
              <w:t>выбрать учебники и учебные комплект ы</w:t>
            </w:r>
          </w:p>
        </w:tc>
        <w:tc>
          <w:tcPr>
            <w:tcW w:w="4023" w:type="dxa"/>
          </w:tcPr>
          <w:p w14:paraId="7D4CA388" w14:textId="77777777" w:rsidR="00E85E37" w:rsidRPr="00C730B4" w:rsidRDefault="00E85E37" w:rsidP="00CD7E30">
            <w:pPr>
              <w:pStyle w:val="TableParagraph"/>
              <w:ind w:left="0" w:right="-1"/>
              <w:rPr>
                <w:sz w:val="24"/>
                <w:szCs w:val="24"/>
                <w:lang w:val="ru-RU"/>
              </w:rPr>
            </w:pPr>
            <w:r w:rsidRPr="00C730B4">
              <w:rPr>
                <w:sz w:val="24"/>
                <w:szCs w:val="24"/>
                <w:lang w:val="ru-RU"/>
              </w:rPr>
              <w:t>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учащихся. Компетентность в разработке образовательных программ позволяет осуществлять преподавание на различных уровнях обученности и развития учащихся.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учащихся</w:t>
            </w:r>
          </w:p>
        </w:tc>
        <w:tc>
          <w:tcPr>
            <w:tcW w:w="3349" w:type="dxa"/>
          </w:tcPr>
          <w:p w14:paraId="002A9098" w14:textId="77777777" w:rsidR="00E85E37" w:rsidRPr="00C730B4" w:rsidRDefault="00E85E37" w:rsidP="00CD7E30">
            <w:pPr>
              <w:pStyle w:val="TableParagraph"/>
              <w:ind w:left="0" w:right="-1"/>
              <w:rPr>
                <w:sz w:val="24"/>
                <w:szCs w:val="24"/>
                <w:lang w:val="ru-RU"/>
              </w:rPr>
            </w:pPr>
            <w:r w:rsidRPr="00C730B4">
              <w:rPr>
                <w:sz w:val="24"/>
                <w:szCs w:val="24"/>
                <w:lang w:val="ru-RU"/>
              </w:rPr>
              <w:t>программ по содержанию, источникам информации;</w:t>
            </w:r>
          </w:p>
          <w:p w14:paraId="7BF9D82E" w14:textId="77777777" w:rsidR="00E85E37" w:rsidRPr="00C730B4" w:rsidRDefault="00E85E37" w:rsidP="00685154">
            <w:pPr>
              <w:pStyle w:val="TableParagraph"/>
              <w:numPr>
                <w:ilvl w:val="0"/>
                <w:numId w:val="235"/>
              </w:numPr>
              <w:tabs>
                <w:tab w:val="left" w:pos="408"/>
              </w:tabs>
              <w:ind w:left="0" w:right="-1" w:firstLine="0"/>
              <w:rPr>
                <w:sz w:val="24"/>
                <w:szCs w:val="24"/>
                <w:lang w:val="ru-RU"/>
              </w:rPr>
            </w:pPr>
            <w:r w:rsidRPr="00C730B4">
              <w:rPr>
                <w:sz w:val="24"/>
                <w:szCs w:val="24"/>
                <w:lang w:val="ru-RU"/>
              </w:rPr>
              <w:t xml:space="preserve">по материальной </w:t>
            </w:r>
            <w:r w:rsidRPr="00C730B4">
              <w:rPr>
                <w:spacing w:val="-4"/>
                <w:sz w:val="24"/>
                <w:szCs w:val="24"/>
                <w:lang w:val="ru-RU"/>
              </w:rPr>
              <w:t xml:space="preserve">базе, </w:t>
            </w:r>
            <w:r w:rsidRPr="00C730B4">
              <w:rPr>
                <w:sz w:val="24"/>
                <w:szCs w:val="24"/>
                <w:lang w:val="ru-RU"/>
              </w:rPr>
              <w:t>на которой должны реализовываться программы; по учѐту индивидуальных характеристик обучающихся;</w:t>
            </w:r>
          </w:p>
          <w:p w14:paraId="3AE7490F" w14:textId="77777777" w:rsidR="00E85E37" w:rsidRPr="00C730B4" w:rsidRDefault="00E85E37" w:rsidP="00685154">
            <w:pPr>
              <w:pStyle w:val="TableParagraph"/>
              <w:numPr>
                <w:ilvl w:val="0"/>
                <w:numId w:val="235"/>
              </w:numPr>
              <w:tabs>
                <w:tab w:val="left" w:pos="408"/>
              </w:tabs>
              <w:ind w:left="0" w:right="-1" w:firstLine="0"/>
              <w:rPr>
                <w:sz w:val="24"/>
                <w:szCs w:val="24"/>
              </w:rPr>
            </w:pPr>
            <w:r w:rsidRPr="00C730B4">
              <w:rPr>
                <w:sz w:val="24"/>
                <w:szCs w:val="24"/>
              </w:rPr>
              <w:t>обоснованность используемых образовательных</w:t>
            </w:r>
            <w:r w:rsidRPr="00C730B4">
              <w:rPr>
                <w:spacing w:val="5"/>
                <w:sz w:val="24"/>
                <w:szCs w:val="24"/>
              </w:rPr>
              <w:t xml:space="preserve"> </w:t>
            </w:r>
            <w:r w:rsidRPr="00C730B4">
              <w:rPr>
                <w:spacing w:val="-3"/>
                <w:sz w:val="24"/>
                <w:szCs w:val="24"/>
              </w:rPr>
              <w:t>программ;</w:t>
            </w:r>
          </w:p>
          <w:p w14:paraId="55EA9F56" w14:textId="77777777" w:rsidR="00E85E37" w:rsidRPr="00C730B4" w:rsidRDefault="00E85E37" w:rsidP="00685154">
            <w:pPr>
              <w:pStyle w:val="TableParagraph"/>
              <w:numPr>
                <w:ilvl w:val="0"/>
                <w:numId w:val="235"/>
              </w:numPr>
              <w:tabs>
                <w:tab w:val="left" w:pos="470"/>
              </w:tabs>
              <w:ind w:left="0" w:right="-1" w:firstLine="60"/>
              <w:rPr>
                <w:sz w:val="24"/>
                <w:szCs w:val="24"/>
                <w:lang w:val="ru-RU"/>
              </w:rPr>
            </w:pPr>
            <w:r w:rsidRPr="00C730B4">
              <w:rPr>
                <w:sz w:val="24"/>
                <w:szCs w:val="24"/>
                <w:lang w:val="ru-RU"/>
              </w:rPr>
              <w:t xml:space="preserve">участие обучающихся </w:t>
            </w:r>
            <w:r w:rsidRPr="00C730B4">
              <w:rPr>
                <w:spacing w:val="-11"/>
                <w:sz w:val="24"/>
                <w:szCs w:val="24"/>
                <w:lang w:val="ru-RU"/>
              </w:rPr>
              <w:t xml:space="preserve">и </w:t>
            </w:r>
            <w:r w:rsidRPr="00C730B4">
              <w:rPr>
                <w:sz w:val="24"/>
                <w:szCs w:val="24"/>
                <w:lang w:val="ru-RU"/>
              </w:rPr>
              <w:t>их родителей в разработке образовательной программы, индивидуального учебного плана и индивидуального образовательного маршрута;</w:t>
            </w:r>
          </w:p>
          <w:p w14:paraId="24EF8CBF" w14:textId="77777777" w:rsidR="00E85E37" w:rsidRPr="00C730B4" w:rsidRDefault="00E85E37" w:rsidP="00685154">
            <w:pPr>
              <w:pStyle w:val="TableParagraph"/>
              <w:numPr>
                <w:ilvl w:val="0"/>
                <w:numId w:val="235"/>
              </w:numPr>
              <w:tabs>
                <w:tab w:val="left" w:pos="410"/>
              </w:tabs>
              <w:ind w:left="0" w:right="-1" w:firstLine="0"/>
              <w:rPr>
                <w:sz w:val="24"/>
                <w:szCs w:val="24"/>
                <w:lang w:val="ru-RU"/>
              </w:rPr>
            </w:pPr>
            <w:r w:rsidRPr="00C730B4">
              <w:rPr>
                <w:sz w:val="24"/>
                <w:szCs w:val="24"/>
                <w:lang w:val="ru-RU"/>
              </w:rPr>
              <w:t xml:space="preserve">участие работодателей </w:t>
            </w:r>
            <w:r w:rsidRPr="00C730B4">
              <w:rPr>
                <w:spacing w:val="-12"/>
                <w:sz w:val="24"/>
                <w:szCs w:val="24"/>
                <w:lang w:val="ru-RU"/>
              </w:rPr>
              <w:t xml:space="preserve">в </w:t>
            </w:r>
            <w:r w:rsidRPr="00C730B4">
              <w:rPr>
                <w:sz w:val="24"/>
                <w:szCs w:val="24"/>
                <w:lang w:val="ru-RU"/>
              </w:rPr>
              <w:t>разработке образовательной программы;</w:t>
            </w:r>
          </w:p>
          <w:p w14:paraId="14F74173" w14:textId="77777777" w:rsidR="00E85E37" w:rsidRPr="00C730B4" w:rsidRDefault="00E85E37" w:rsidP="00685154">
            <w:pPr>
              <w:pStyle w:val="TableParagraph"/>
              <w:numPr>
                <w:ilvl w:val="0"/>
                <w:numId w:val="235"/>
              </w:numPr>
              <w:tabs>
                <w:tab w:val="left" w:pos="468"/>
              </w:tabs>
              <w:ind w:left="0" w:right="-1" w:firstLine="60"/>
              <w:rPr>
                <w:sz w:val="24"/>
                <w:szCs w:val="24"/>
                <w:lang w:val="ru-RU"/>
              </w:rPr>
            </w:pPr>
            <w:r w:rsidRPr="00C730B4">
              <w:rPr>
                <w:sz w:val="24"/>
                <w:szCs w:val="24"/>
                <w:lang w:val="ru-RU"/>
              </w:rPr>
              <w:t>знание учебников и учебно-методических комплектов,</w:t>
            </w:r>
            <w:r w:rsidRPr="00C730B4">
              <w:rPr>
                <w:spacing w:val="-9"/>
                <w:sz w:val="24"/>
                <w:szCs w:val="24"/>
                <w:lang w:val="ru-RU"/>
              </w:rPr>
              <w:t xml:space="preserve"> </w:t>
            </w:r>
            <w:r w:rsidRPr="00C730B4">
              <w:rPr>
                <w:sz w:val="24"/>
                <w:szCs w:val="24"/>
                <w:lang w:val="ru-RU"/>
              </w:rPr>
              <w:t>используемых в образовательных учреждениях, рекомендованных органом управления</w:t>
            </w:r>
            <w:r w:rsidRPr="00C730B4">
              <w:rPr>
                <w:spacing w:val="-5"/>
                <w:sz w:val="24"/>
                <w:szCs w:val="24"/>
                <w:lang w:val="ru-RU"/>
              </w:rPr>
              <w:t xml:space="preserve"> </w:t>
            </w:r>
            <w:r w:rsidRPr="00C730B4">
              <w:rPr>
                <w:sz w:val="24"/>
                <w:szCs w:val="24"/>
                <w:lang w:val="ru-RU"/>
              </w:rPr>
              <w:t>образованием;</w:t>
            </w:r>
          </w:p>
          <w:p w14:paraId="6C9685E2" w14:textId="77777777" w:rsidR="00E85E37" w:rsidRPr="00C730B4" w:rsidRDefault="00E85E37" w:rsidP="00685154">
            <w:pPr>
              <w:pStyle w:val="TableParagraph"/>
              <w:numPr>
                <w:ilvl w:val="0"/>
                <w:numId w:val="235"/>
              </w:numPr>
              <w:tabs>
                <w:tab w:val="left" w:pos="408"/>
              </w:tabs>
              <w:spacing w:line="270" w:lineRule="atLeast"/>
              <w:ind w:left="0" w:right="-1" w:firstLine="0"/>
              <w:rPr>
                <w:sz w:val="24"/>
                <w:szCs w:val="24"/>
                <w:lang w:val="ru-RU"/>
              </w:rPr>
            </w:pPr>
            <w:r w:rsidRPr="00C730B4">
              <w:rPr>
                <w:sz w:val="24"/>
                <w:szCs w:val="24"/>
                <w:lang w:val="ru-RU"/>
              </w:rPr>
              <w:t>обоснованность выбора учебников и учебно- методических комплектов, используемых педагогом</w:t>
            </w:r>
          </w:p>
        </w:tc>
      </w:tr>
      <w:tr w:rsidR="00F43079" w:rsidRPr="00C730B4" w14:paraId="44905B7C" w14:textId="77777777" w:rsidTr="00E85E37">
        <w:trPr>
          <w:trHeight w:val="4692"/>
        </w:trPr>
        <w:tc>
          <w:tcPr>
            <w:tcW w:w="804" w:type="dxa"/>
          </w:tcPr>
          <w:p w14:paraId="09B28048" w14:textId="77777777" w:rsidR="00E85E37" w:rsidRPr="00C730B4" w:rsidRDefault="00E85E37" w:rsidP="00CD7E30">
            <w:pPr>
              <w:pStyle w:val="TableParagraph"/>
              <w:spacing w:line="262" w:lineRule="exact"/>
              <w:ind w:left="0" w:right="-1"/>
              <w:rPr>
                <w:sz w:val="24"/>
                <w:szCs w:val="24"/>
              </w:rPr>
            </w:pPr>
            <w:r w:rsidRPr="00C730B4">
              <w:rPr>
                <w:sz w:val="24"/>
                <w:szCs w:val="24"/>
              </w:rPr>
              <w:t>5.2</w:t>
            </w:r>
          </w:p>
        </w:tc>
        <w:tc>
          <w:tcPr>
            <w:tcW w:w="1573" w:type="dxa"/>
          </w:tcPr>
          <w:p w14:paraId="1FEFFF82" w14:textId="77777777" w:rsidR="00E85E37" w:rsidRPr="00C730B4" w:rsidRDefault="00E85E37" w:rsidP="00CD7E30">
            <w:pPr>
              <w:pStyle w:val="TableParagraph"/>
              <w:ind w:left="0" w:right="-1"/>
              <w:rPr>
                <w:i/>
                <w:sz w:val="24"/>
                <w:szCs w:val="24"/>
                <w:lang w:val="ru-RU"/>
              </w:rPr>
            </w:pPr>
            <w:r w:rsidRPr="00C730B4">
              <w:rPr>
                <w:i/>
                <w:sz w:val="24"/>
                <w:szCs w:val="24"/>
                <w:lang w:val="ru-RU"/>
              </w:rPr>
              <w:t>Умение принимат ь решения в различных педагогич еских ситуациях</w:t>
            </w:r>
          </w:p>
        </w:tc>
        <w:tc>
          <w:tcPr>
            <w:tcW w:w="4023" w:type="dxa"/>
          </w:tcPr>
          <w:p w14:paraId="5529DE4A" w14:textId="77777777" w:rsidR="00E85E37" w:rsidRPr="00C730B4" w:rsidRDefault="00E85E37" w:rsidP="00CD7E30">
            <w:pPr>
              <w:pStyle w:val="TableParagraph"/>
              <w:ind w:left="0" w:right="-1" w:firstLine="60"/>
              <w:rPr>
                <w:sz w:val="24"/>
                <w:szCs w:val="24"/>
                <w:lang w:val="ru-RU"/>
              </w:rPr>
            </w:pPr>
            <w:r w:rsidRPr="00C730B4">
              <w:rPr>
                <w:sz w:val="24"/>
                <w:szCs w:val="24"/>
                <w:lang w:val="ru-RU"/>
              </w:rPr>
              <w:t>Педагогу приходится постоянно принимать решения:</w:t>
            </w:r>
          </w:p>
          <w:p w14:paraId="4241A256" w14:textId="77777777" w:rsidR="00E85E37" w:rsidRPr="00C730B4" w:rsidRDefault="00E85E37" w:rsidP="00685154">
            <w:pPr>
              <w:pStyle w:val="TableParagraph"/>
              <w:numPr>
                <w:ilvl w:val="0"/>
                <w:numId w:val="234"/>
              </w:numPr>
              <w:tabs>
                <w:tab w:val="left" w:pos="408"/>
              </w:tabs>
              <w:ind w:left="0" w:right="-1" w:hanging="301"/>
              <w:rPr>
                <w:sz w:val="24"/>
                <w:szCs w:val="24"/>
              </w:rPr>
            </w:pPr>
            <w:r w:rsidRPr="00C730B4">
              <w:rPr>
                <w:sz w:val="24"/>
                <w:szCs w:val="24"/>
              </w:rPr>
              <w:t>как установить</w:t>
            </w:r>
            <w:r w:rsidRPr="00C730B4">
              <w:rPr>
                <w:spacing w:val="1"/>
                <w:sz w:val="24"/>
                <w:szCs w:val="24"/>
              </w:rPr>
              <w:t xml:space="preserve"> </w:t>
            </w:r>
            <w:r w:rsidRPr="00C730B4">
              <w:rPr>
                <w:sz w:val="24"/>
                <w:szCs w:val="24"/>
              </w:rPr>
              <w:t>дисциплину;</w:t>
            </w:r>
          </w:p>
          <w:p w14:paraId="6AFD94D5" w14:textId="77777777" w:rsidR="00E85E37" w:rsidRPr="00C730B4" w:rsidRDefault="00E85E37" w:rsidP="00685154">
            <w:pPr>
              <w:pStyle w:val="TableParagraph"/>
              <w:numPr>
                <w:ilvl w:val="0"/>
                <w:numId w:val="234"/>
              </w:numPr>
              <w:tabs>
                <w:tab w:val="left" w:pos="468"/>
              </w:tabs>
              <w:ind w:left="0" w:right="-1" w:firstLine="60"/>
              <w:rPr>
                <w:sz w:val="24"/>
                <w:szCs w:val="24"/>
              </w:rPr>
            </w:pPr>
            <w:r w:rsidRPr="00C730B4">
              <w:rPr>
                <w:sz w:val="24"/>
                <w:szCs w:val="24"/>
              </w:rPr>
              <w:t>как мотивировать академическую</w:t>
            </w:r>
            <w:r w:rsidRPr="00C730B4">
              <w:rPr>
                <w:spacing w:val="-8"/>
                <w:sz w:val="24"/>
                <w:szCs w:val="24"/>
              </w:rPr>
              <w:t xml:space="preserve"> </w:t>
            </w:r>
            <w:r w:rsidRPr="00C730B4">
              <w:rPr>
                <w:sz w:val="24"/>
                <w:szCs w:val="24"/>
              </w:rPr>
              <w:t>активность;</w:t>
            </w:r>
          </w:p>
          <w:p w14:paraId="1D43962F" w14:textId="77777777" w:rsidR="00E85E37" w:rsidRPr="00C730B4" w:rsidRDefault="00E85E37" w:rsidP="00685154">
            <w:pPr>
              <w:pStyle w:val="TableParagraph"/>
              <w:numPr>
                <w:ilvl w:val="0"/>
                <w:numId w:val="234"/>
              </w:numPr>
              <w:tabs>
                <w:tab w:val="left" w:pos="468"/>
              </w:tabs>
              <w:ind w:left="0" w:right="-1" w:firstLine="60"/>
              <w:rPr>
                <w:sz w:val="24"/>
                <w:szCs w:val="24"/>
                <w:lang w:val="ru-RU"/>
              </w:rPr>
            </w:pPr>
            <w:r w:rsidRPr="00C730B4">
              <w:rPr>
                <w:sz w:val="24"/>
                <w:szCs w:val="24"/>
                <w:lang w:val="ru-RU"/>
              </w:rPr>
              <w:t>как вызвать интерес у конкретного</w:t>
            </w:r>
            <w:r w:rsidRPr="00C730B4">
              <w:rPr>
                <w:spacing w:val="1"/>
                <w:sz w:val="24"/>
                <w:szCs w:val="24"/>
                <w:lang w:val="ru-RU"/>
              </w:rPr>
              <w:t xml:space="preserve"> </w:t>
            </w:r>
            <w:r w:rsidRPr="00C730B4">
              <w:rPr>
                <w:sz w:val="24"/>
                <w:szCs w:val="24"/>
                <w:lang w:val="ru-RU"/>
              </w:rPr>
              <w:t>ученика;</w:t>
            </w:r>
          </w:p>
          <w:p w14:paraId="44E544A4" w14:textId="77777777" w:rsidR="00E85E37" w:rsidRPr="00C730B4" w:rsidRDefault="00E85E37" w:rsidP="00685154">
            <w:pPr>
              <w:pStyle w:val="TableParagraph"/>
              <w:numPr>
                <w:ilvl w:val="0"/>
                <w:numId w:val="234"/>
              </w:numPr>
              <w:tabs>
                <w:tab w:val="left" w:pos="408"/>
              </w:tabs>
              <w:ind w:left="0" w:right="-1" w:firstLine="0"/>
              <w:rPr>
                <w:sz w:val="24"/>
                <w:szCs w:val="24"/>
                <w:lang w:val="ru-RU"/>
              </w:rPr>
            </w:pPr>
            <w:r w:rsidRPr="00C730B4">
              <w:rPr>
                <w:sz w:val="24"/>
                <w:szCs w:val="24"/>
                <w:lang w:val="ru-RU"/>
              </w:rPr>
              <w:t>как обеспечить понимание и т. д. Разрешение педагогических проблем составляет суть педагогической</w:t>
            </w:r>
            <w:r w:rsidRPr="00C730B4">
              <w:rPr>
                <w:spacing w:val="-1"/>
                <w:sz w:val="24"/>
                <w:szCs w:val="24"/>
                <w:lang w:val="ru-RU"/>
              </w:rPr>
              <w:t xml:space="preserve"> </w:t>
            </w:r>
            <w:r w:rsidRPr="00C730B4">
              <w:rPr>
                <w:sz w:val="24"/>
                <w:szCs w:val="24"/>
                <w:lang w:val="ru-RU"/>
              </w:rPr>
              <w:t>деятельности.</w:t>
            </w:r>
          </w:p>
          <w:p w14:paraId="2A8730EE" w14:textId="77777777" w:rsidR="00E85E37" w:rsidRPr="00C730B4" w:rsidRDefault="00E85E37" w:rsidP="00CD7E30">
            <w:pPr>
              <w:pStyle w:val="TableParagraph"/>
              <w:ind w:left="0" w:right="-1"/>
              <w:rPr>
                <w:sz w:val="24"/>
                <w:szCs w:val="24"/>
                <w:lang w:val="ru-RU"/>
              </w:rPr>
            </w:pPr>
            <w:r w:rsidRPr="00C730B4">
              <w:rPr>
                <w:sz w:val="24"/>
                <w:szCs w:val="24"/>
                <w:lang w:val="ru-RU"/>
              </w:rPr>
              <w:t>При решении проблем могут применяться как стандартные решения (решающие правила), так и творческие (креативные) или интуитивные</w:t>
            </w:r>
          </w:p>
        </w:tc>
        <w:tc>
          <w:tcPr>
            <w:tcW w:w="3349" w:type="dxa"/>
          </w:tcPr>
          <w:p w14:paraId="1F6CDCC6" w14:textId="77777777" w:rsidR="00E85E37" w:rsidRPr="00C730B4" w:rsidRDefault="00E85E37" w:rsidP="00685154">
            <w:pPr>
              <w:pStyle w:val="TableParagraph"/>
              <w:numPr>
                <w:ilvl w:val="0"/>
                <w:numId w:val="233"/>
              </w:numPr>
              <w:tabs>
                <w:tab w:val="left" w:pos="408"/>
              </w:tabs>
              <w:ind w:left="0" w:right="-1" w:firstLine="0"/>
              <w:rPr>
                <w:sz w:val="24"/>
                <w:szCs w:val="24"/>
                <w:lang w:val="ru-RU"/>
              </w:rPr>
            </w:pPr>
            <w:r w:rsidRPr="00C730B4">
              <w:rPr>
                <w:sz w:val="24"/>
                <w:szCs w:val="24"/>
                <w:lang w:val="ru-RU"/>
              </w:rPr>
              <w:t>Знание типичных педагогических ситуаций, требующих участия педагога для своего решения;</w:t>
            </w:r>
          </w:p>
          <w:p w14:paraId="2E5E6841" w14:textId="77777777" w:rsidR="00E85E37" w:rsidRPr="00C730B4" w:rsidRDefault="00E85E37" w:rsidP="00685154">
            <w:pPr>
              <w:pStyle w:val="TableParagraph"/>
              <w:numPr>
                <w:ilvl w:val="0"/>
                <w:numId w:val="233"/>
              </w:numPr>
              <w:tabs>
                <w:tab w:val="left" w:pos="408"/>
              </w:tabs>
              <w:ind w:left="0" w:right="-1" w:firstLine="0"/>
              <w:rPr>
                <w:sz w:val="24"/>
                <w:szCs w:val="24"/>
                <w:lang w:val="ru-RU"/>
              </w:rPr>
            </w:pPr>
            <w:r w:rsidRPr="00C730B4">
              <w:rPr>
                <w:sz w:val="24"/>
                <w:szCs w:val="24"/>
                <w:lang w:val="ru-RU"/>
              </w:rPr>
              <w:t>владение набором решающих правил, используемых для различных</w:t>
            </w:r>
            <w:r w:rsidRPr="00C730B4">
              <w:rPr>
                <w:spacing w:val="-9"/>
                <w:sz w:val="24"/>
                <w:szCs w:val="24"/>
                <w:lang w:val="ru-RU"/>
              </w:rPr>
              <w:t xml:space="preserve"> </w:t>
            </w:r>
            <w:r w:rsidRPr="00C730B4">
              <w:rPr>
                <w:sz w:val="24"/>
                <w:szCs w:val="24"/>
                <w:lang w:val="ru-RU"/>
              </w:rPr>
              <w:t>ситуаций;</w:t>
            </w:r>
          </w:p>
          <w:p w14:paraId="76D254A9" w14:textId="77777777" w:rsidR="00E85E37" w:rsidRPr="00C730B4" w:rsidRDefault="00E85E37" w:rsidP="00685154">
            <w:pPr>
              <w:pStyle w:val="TableParagraph"/>
              <w:numPr>
                <w:ilvl w:val="0"/>
                <w:numId w:val="233"/>
              </w:numPr>
              <w:tabs>
                <w:tab w:val="left" w:pos="408"/>
              </w:tabs>
              <w:ind w:left="0" w:right="-1" w:firstLine="0"/>
              <w:rPr>
                <w:sz w:val="24"/>
                <w:szCs w:val="24"/>
                <w:lang w:val="ru-RU"/>
              </w:rPr>
            </w:pPr>
            <w:r w:rsidRPr="00C730B4">
              <w:rPr>
                <w:sz w:val="24"/>
                <w:szCs w:val="24"/>
                <w:lang w:val="ru-RU"/>
              </w:rPr>
              <w:t>владение критерием предпочтительности при выборе того или иного решающего</w:t>
            </w:r>
            <w:r w:rsidRPr="00C730B4">
              <w:rPr>
                <w:spacing w:val="-1"/>
                <w:sz w:val="24"/>
                <w:szCs w:val="24"/>
                <w:lang w:val="ru-RU"/>
              </w:rPr>
              <w:t xml:space="preserve"> </w:t>
            </w:r>
            <w:r w:rsidRPr="00C730B4">
              <w:rPr>
                <w:sz w:val="24"/>
                <w:szCs w:val="24"/>
                <w:lang w:val="ru-RU"/>
              </w:rPr>
              <w:t>правила;</w:t>
            </w:r>
          </w:p>
          <w:p w14:paraId="7E06C96F" w14:textId="77777777" w:rsidR="00E85E37" w:rsidRPr="00C730B4" w:rsidRDefault="00E85E37" w:rsidP="00685154">
            <w:pPr>
              <w:pStyle w:val="TableParagraph"/>
              <w:numPr>
                <w:ilvl w:val="0"/>
                <w:numId w:val="233"/>
              </w:numPr>
              <w:tabs>
                <w:tab w:val="left" w:pos="408"/>
              </w:tabs>
              <w:ind w:left="0" w:right="-1" w:firstLine="0"/>
              <w:rPr>
                <w:sz w:val="24"/>
                <w:szCs w:val="24"/>
              </w:rPr>
            </w:pPr>
            <w:r w:rsidRPr="00C730B4">
              <w:rPr>
                <w:sz w:val="24"/>
                <w:szCs w:val="24"/>
              </w:rPr>
              <w:t>знание критериев достижения</w:t>
            </w:r>
            <w:r w:rsidRPr="00C730B4">
              <w:rPr>
                <w:spacing w:val="-1"/>
                <w:sz w:val="24"/>
                <w:szCs w:val="24"/>
              </w:rPr>
              <w:t xml:space="preserve"> </w:t>
            </w:r>
            <w:r w:rsidRPr="00C730B4">
              <w:rPr>
                <w:sz w:val="24"/>
                <w:szCs w:val="24"/>
              </w:rPr>
              <w:t>цели;</w:t>
            </w:r>
          </w:p>
          <w:p w14:paraId="656A92D8" w14:textId="77777777" w:rsidR="00E85E37" w:rsidRPr="00C730B4" w:rsidRDefault="00E85E37" w:rsidP="00685154">
            <w:pPr>
              <w:pStyle w:val="TableParagraph"/>
              <w:numPr>
                <w:ilvl w:val="0"/>
                <w:numId w:val="233"/>
              </w:numPr>
              <w:tabs>
                <w:tab w:val="left" w:pos="408"/>
              </w:tabs>
              <w:spacing w:line="270" w:lineRule="atLeast"/>
              <w:ind w:left="0" w:right="-1" w:firstLine="0"/>
              <w:rPr>
                <w:sz w:val="24"/>
                <w:szCs w:val="24"/>
              </w:rPr>
            </w:pPr>
            <w:r w:rsidRPr="00C730B4">
              <w:rPr>
                <w:sz w:val="24"/>
                <w:szCs w:val="24"/>
              </w:rPr>
              <w:t>знание нетипичных конфликтных</w:t>
            </w:r>
            <w:r w:rsidRPr="00C730B4">
              <w:rPr>
                <w:spacing w:val="-9"/>
                <w:sz w:val="24"/>
                <w:szCs w:val="24"/>
              </w:rPr>
              <w:t xml:space="preserve"> </w:t>
            </w:r>
            <w:r w:rsidRPr="00C730B4">
              <w:rPr>
                <w:sz w:val="24"/>
                <w:szCs w:val="24"/>
              </w:rPr>
              <w:t>ситуаций;</w:t>
            </w:r>
          </w:p>
        </w:tc>
      </w:tr>
    </w:tbl>
    <w:p w14:paraId="711276EA" w14:textId="77777777" w:rsidR="00E85E37" w:rsidRPr="00C730B4" w:rsidRDefault="00E85E37" w:rsidP="00CD7E30">
      <w:pPr>
        <w:spacing w:line="270" w:lineRule="atLeast"/>
        <w:ind w:right="-1"/>
        <w:rPr>
          <w:sz w:val="24"/>
          <w:szCs w:val="24"/>
        </w:rPr>
        <w:sectPr w:rsidR="00E85E37" w:rsidRPr="00C730B4">
          <w:pgSz w:w="11910" w:h="16840"/>
          <w:pgMar w:top="1120" w:right="260" w:bottom="960" w:left="1420" w:header="0" w:footer="765" w:gutter="0"/>
          <w:cols w:space="720"/>
        </w:sect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1573"/>
        <w:gridCol w:w="3997"/>
        <w:gridCol w:w="3376"/>
      </w:tblGrid>
      <w:tr w:rsidR="00F43079" w:rsidRPr="00C730B4" w14:paraId="5B3C1C9F" w14:textId="77777777" w:rsidTr="00E85E37">
        <w:trPr>
          <w:trHeight w:val="1382"/>
        </w:trPr>
        <w:tc>
          <w:tcPr>
            <w:tcW w:w="804" w:type="dxa"/>
          </w:tcPr>
          <w:p w14:paraId="6C68EB29" w14:textId="77777777" w:rsidR="00E85E37" w:rsidRPr="00C730B4" w:rsidRDefault="00E85E37" w:rsidP="00CD7E30">
            <w:pPr>
              <w:pStyle w:val="TableParagraph"/>
              <w:ind w:left="0" w:right="-1"/>
              <w:rPr>
                <w:sz w:val="24"/>
                <w:szCs w:val="24"/>
              </w:rPr>
            </w:pPr>
          </w:p>
        </w:tc>
        <w:tc>
          <w:tcPr>
            <w:tcW w:w="1573" w:type="dxa"/>
          </w:tcPr>
          <w:p w14:paraId="1012835A" w14:textId="77777777" w:rsidR="00E85E37" w:rsidRPr="00C730B4" w:rsidRDefault="00E85E37" w:rsidP="00CD7E30">
            <w:pPr>
              <w:pStyle w:val="TableParagraph"/>
              <w:ind w:left="0" w:right="-1"/>
              <w:rPr>
                <w:sz w:val="24"/>
                <w:szCs w:val="24"/>
              </w:rPr>
            </w:pPr>
          </w:p>
        </w:tc>
        <w:tc>
          <w:tcPr>
            <w:tcW w:w="3997" w:type="dxa"/>
          </w:tcPr>
          <w:p w14:paraId="3145C620" w14:textId="77777777" w:rsidR="00E85E37" w:rsidRPr="00C730B4" w:rsidRDefault="00E85E37" w:rsidP="00CD7E30">
            <w:pPr>
              <w:pStyle w:val="TableParagraph"/>
              <w:ind w:left="0" w:right="-1"/>
              <w:rPr>
                <w:sz w:val="24"/>
                <w:szCs w:val="24"/>
              </w:rPr>
            </w:pPr>
          </w:p>
        </w:tc>
        <w:tc>
          <w:tcPr>
            <w:tcW w:w="3376" w:type="dxa"/>
          </w:tcPr>
          <w:p w14:paraId="5CCE7677" w14:textId="77777777" w:rsidR="00E85E37" w:rsidRPr="00C730B4" w:rsidRDefault="00E85E37" w:rsidP="00685154">
            <w:pPr>
              <w:pStyle w:val="TableParagraph"/>
              <w:numPr>
                <w:ilvl w:val="0"/>
                <w:numId w:val="232"/>
              </w:numPr>
              <w:tabs>
                <w:tab w:val="left" w:pos="434"/>
              </w:tabs>
              <w:ind w:left="0" w:right="-1" w:firstLine="0"/>
              <w:rPr>
                <w:sz w:val="24"/>
                <w:szCs w:val="24"/>
                <w:lang w:val="ru-RU"/>
              </w:rPr>
            </w:pPr>
            <w:r w:rsidRPr="00C730B4">
              <w:rPr>
                <w:sz w:val="24"/>
                <w:szCs w:val="24"/>
                <w:lang w:val="ru-RU"/>
              </w:rPr>
              <w:t>примеры разрешения конкретных педагогических</w:t>
            </w:r>
            <w:r w:rsidRPr="00C730B4">
              <w:rPr>
                <w:spacing w:val="-10"/>
                <w:sz w:val="24"/>
                <w:szCs w:val="24"/>
                <w:lang w:val="ru-RU"/>
              </w:rPr>
              <w:t xml:space="preserve"> </w:t>
            </w:r>
            <w:r w:rsidRPr="00C730B4">
              <w:rPr>
                <w:sz w:val="24"/>
                <w:szCs w:val="24"/>
                <w:lang w:val="ru-RU"/>
              </w:rPr>
              <w:t>ситуаций;</w:t>
            </w:r>
          </w:p>
          <w:p w14:paraId="77A39FF3" w14:textId="77777777" w:rsidR="00E85E37" w:rsidRPr="00C730B4" w:rsidRDefault="00E85E37" w:rsidP="00685154">
            <w:pPr>
              <w:pStyle w:val="TableParagraph"/>
              <w:numPr>
                <w:ilvl w:val="0"/>
                <w:numId w:val="232"/>
              </w:numPr>
              <w:tabs>
                <w:tab w:val="left" w:pos="434"/>
              </w:tabs>
              <w:spacing w:line="270" w:lineRule="atLeast"/>
              <w:ind w:left="0" w:right="-1" w:firstLine="0"/>
              <w:rPr>
                <w:sz w:val="24"/>
                <w:szCs w:val="24"/>
              </w:rPr>
            </w:pPr>
            <w:r w:rsidRPr="00C730B4">
              <w:rPr>
                <w:sz w:val="24"/>
                <w:szCs w:val="24"/>
              </w:rPr>
              <w:t>развитость педагогического</w:t>
            </w:r>
            <w:r w:rsidRPr="00C730B4">
              <w:rPr>
                <w:spacing w:val="-7"/>
                <w:sz w:val="24"/>
                <w:szCs w:val="24"/>
              </w:rPr>
              <w:t xml:space="preserve"> </w:t>
            </w:r>
            <w:r w:rsidRPr="00C730B4">
              <w:rPr>
                <w:sz w:val="24"/>
                <w:szCs w:val="24"/>
              </w:rPr>
              <w:t>мышления</w:t>
            </w:r>
          </w:p>
        </w:tc>
      </w:tr>
      <w:tr w:rsidR="00F43079" w:rsidRPr="00C730B4" w14:paraId="4F8FBFCA" w14:textId="77777777" w:rsidTr="00E85E37">
        <w:trPr>
          <w:trHeight w:val="275"/>
        </w:trPr>
        <w:tc>
          <w:tcPr>
            <w:tcW w:w="9750" w:type="dxa"/>
            <w:gridSpan w:val="4"/>
          </w:tcPr>
          <w:p w14:paraId="2C22D69B" w14:textId="77777777" w:rsidR="00E85E37" w:rsidRPr="00C730B4" w:rsidRDefault="00E85E37" w:rsidP="00CD7E30">
            <w:pPr>
              <w:pStyle w:val="TableParagraph"/>
              <w:spacing w:line="256" w:lineRule="exact"/>
              <w:ind w:left="0" w:right="-1"/>
              <w:rPr>
                <w:b/>
                <w:sz w:val="24"/>
                <w:szCs w:val="24"/>
                <w:lang w:val="ru-RU"/>
              </w:rPr>
            </w:pPr>
            <w:r w:rsidRPr="00C730B4">
              <w:rPr>
                <w:b/>
                <w:sz w:val="24"/>
                <w:szCs w:val="24"/>
              </w:rPr>
              <w:t>VI</w:t>
            </w:r>
            <w:r w:rsidRPr="00C730B4">
              <w:rPr>
                <w:b/>
                <w:sz w:val="24"/>
                <w:szCs w:val="24"/>
                <w:lang w:val="ru-RU"/>
              </w:rPr>
              <w:t>. Компетенции в организации учебной деятельности</w:t>
            </w:r>
          </w:p>
        </w:tc>
      </w:tr>
      <w:tr w:rsidR="00F43079" w:rsidRPr="00C730B4" w14:paraId="4F0C8551" w14:textId="77777777" w:rsidTr="00E85E37">
        <w:trPr>
          <w:trHeight w:val="3864"/>
        </w:trPr>
        <w:tc>
          <w:tcPr>
            <w:tcW w:w="804" w:type="dxa"/>
          </w:tcPr>
          <w:p w14:paraId="58BD8D29" w14:textId="77777777" w:rsidR="00E85E37" w:rsidRPr="00C730B4" w:rsidRDefault="00E85E37" w:rsidP="00CD7E30">
            <w:pPr>
              <w:pStyle w:val="TableParagraph"/>
              <w:spacing w:line="262" w:lineRule="exact"/>
              <w:ind w:left="0" w:right="-1"/>
              <w:rPr>
                <w:sz w:val="24"/>
                <w:szCs w:val="24"/>
              </w:rPr>
            </w:pPr>
            <w:r w:rsidRPr="00C730B4">
              <w:rPr>
                <w:sz w:val="24"/>
                <w:szCs w:val="24"/>
              </w:rPr>
              <w:t>6.1</w:t>
            </w:r>
          </w:p>
        </w:tc>
        <w:tc>
          <w:tcPr>
            <w:tcW w:w="1573" w:type="dxa"/>
          </w:tcPr>
          <w:p w14:paraId="7ADD437E" w14:textId="77777777" w:rsidR="00E85E37" w:rsidRPr="00C730B4" w:rsidRDefault="00E85E37" w:rsidP="00CD7E30">
            <w:pPr>
              <w:pStyle w:val="TableParagraph"/>
              <w:ind w:left="0" w:right="-1"/>
              <w:rPr>
                <w:i/>
                <w:sz w:val="24"/>
                <w:szCs w:val="24"/>
                <w:lang w:val="ru-RU"/>
              </w:rPr>
            </w:pPr>
            <w:r w:rsidRPr="00C730B4">
              <w:rPr>
                <w:i/>
                <w:sz w:val="24"/>
                <w:szCs w:val="24"/>
                <w:lang w:val="ru-RU"/>
              </w:rPr>
              <w:t>Компетен тность в установле нии субъект- субъектн ых отношени й</w:t>
            </w:r>
          </w:p>
        </w:tc>
        <w:tc>
          <w:tcPr>
            <w:tcW w:w="3997" w:type="dxa"/>
          </w:tcPr>
          <w:p w14:paraId="157344AB" w14:textId="77777777" w:rsidR="00E85E37" w:rsidRPr="00C730B4" w:rsidRDefault="00E85E37" w:rsidP="00CD7E30">
            <w:pPr>
              <w:pStyle w:val="TableParagraph"/>
              <w:ind w:left="0" w:right="-1" w:firstLine="60"/>
              <w:rPr>
                <w:sz w:val="24"/>
                <w:szCs w:val="24"/>
                <w:lang w:val="ru-RU"/>
              </w:rPr>
            </w:pPr>
            <w:r w:rsidRPr="00C730B4">
              <w:rPr>
                <w:sz w:val="24"/>
                <w:szCs w:val="24"/>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w:t>
            </w:r>
          </w:p>
          <w:p w14:paraId="021E0C65" w14:textId="77777777" w:rsidR="00E85E37" w:rsidRPr="00C730B4" w:rsidRDefault="00E85E37" w:rsidP="00CD7E30">
            <w:pPr>
              <w:pStyle w:val="TableParagraph"/>
              <w:ind w:left="0" w:right="-1"/>
              <w:rPr>
                <w:sz w:val="24"/>
                <w:szCs w:val="24"/>
                <w:lang w:val="ru-RU"/>
              </w:rPr>
            </w:pPr>
            <w:r w:rsidRPr="00C730B4">
              <w:rPr>
                <w:sz w:val="24"/>
                <w:szCs w:val="24"/>
                <w:lang w:val="ru-RU"/>
              </w:rPr>
              <w:t>других участников образовательного процесса, готовность вступать в</w:t>
            </w:r>
          </w:p>
          <w:p w14:paraId="55CE41FA" w14:textId="77777777" w:rsidR="00E85E37" w:rsidRPr="00C730B4" w:rsidRDefault="00E85E37" w:rsidP="00CD7E30">
            <w:pPr>
              <w:pStyle w:val="TableParagraph"/>
              <w:spacing w:line="270" w:lineRule="atLeast"/>
              <w:ind w:left="0" w:right="-1"/>
              <w:rPr>
                <w:sz w:val="24"/>
                <w:szCs w:val="24"/>
                <w:lang w:val="ru-RU"/>
              </w:rPr>
            </w:pPr>
            <w:r w:rsidRPr="00C730B4">
              <w:rPr>
                <w:sz w:val="24"/>
                <w:szCs w:val="24"/>
                <w:lang w:val="ru-RU"/>
              </w:rPr>
              <w:t>помогающие отношения, позитивный настрой педагога</w:t>
            </w:r>
          </w:p>
        </w:tc>
        <w:tc>
          <w:tcPr>
            <w:tcW w:w="3376" w:type="dxa"/>
          </w:tcPr>
          <w:p w14:paraId="64C5F201" w14:textId="77777777" w:rsidR="00E85E37" w:rsidRPr="00C730B4" w:rsidRDefault="00E85E37" w:rsidP="00685154">
            <w:pPr>
              <w:pStyle w:val="TableParagraph"/>
              <w:numPr>
                <w:ilvl w:val="0"/>
                <w:numId w:val="231"/>
              </w:numPr>
              <w:tabs>
                <w:tab w:val="left" w:pos="381"/>
              </w:tabs>
              <w:spacing w:line="262" w:lineRule="exact"/>
              <w:ind w:left="0" w:right="-1" w:hanging="301"/>
              <w:rPr>
                <w:sz w:val="24"/>
                <w:szCs w:val="24"/>
              </w:rPr>
            </w:pPr>
            <w:r w:rsidRPr="00C730B4">
              <w:rPr>
                <w:sz w:val="24"/>
                <w:szCs w:val="24"/>
              </w:rPr>
              <w:t>Знание</w:t>
            </w:r>
            <w:r w:rsidRPr="00C730B4">
              <w:rPr>
                <w:spacing w:val="1"/>
                <w:sz w:val="24"/>
                <w:szCs w:val="24"/>
              </w:rPr>
              <w:t xml:space="preserve"> </w:t>
            </w:r>
            <w:r w:rsidRPr="00C730B4">
              <w:rPr>
                <w:sz w:val="24"/>
                <w:szCs w:val="24"/>
              </w:rPr>
              <w:t>учащихся;</w:t>
            </w:r>
          </w:p>
          <w:p w14:paraId="18E20D92" w14:textId="77777777" w:rsidR="00E85E37" w:rsidRPr="00C730B4" w:rsidRDefault="00E85E37" w:rsidP="00685154">
            <w:pPr>
              <w:pStyle w:val="TableParagraph"/>
              <w:numPr>
                <w:ilvl w:val="0"/>
                <w:numId w:val="231"/>
              </w:numPr>
              <w:tabs>
                <w:tab w:val="left" w:pos="441"/>
              </w:tabs>
              <w:ind w:left="0" w:right="-1" w:firstLine="60"/>
              <w:rPr>
                <w:sz w:val="24"/>
                <w:szCs w:val="24"/>
              </w:rPr>
            </w:pPr>
            <w:r w:rsidRPr="00C730B4">
              <w:rPr>
                <w:sz w:val="24"/>
                <w:szCs w:val="24"/>
              </w:rPr>
              <w:t xml:space="preserve">компетентность </w:t>
            </w:r>
            <w:r w:rsidRPr="00C730B4">
              <w:rPr>
                <w:spacing w:val="-12"/>
                <w:sz w:val="24"/>
                <w:szCs w:val="24"/>
              </w:rPr>
              <w:t xml:space="preserve">в </w:t>
            </w:r>
            <w:r w:rsidRPr="00C730B4">
              <w:rPr>
                <w:sz w:val="24"/>
                <w:szCs w:val="24"/>
              </w:rPr>
              <w:t>целеполагании;</w:t>
            </w:r>
          </w:p>
          <w:p w14:paraId="332F6186" w14:textId="77777777" w:rsidR="00E85E37" w:rsidRPr="00C730B4" w:rsidRDefault="00E85E37" w:rsidP="00685154">
            <w:pPr>
              <w:pStyle w:val="TableParagraph"/>
              <w:numPr>
                <w:ilvl w:val="0"/>
                <w:numId w:val="231"/>
              </w:numPr>
              <w:tabs>
                <w:tab w:val="left" w:pos="381"/>
              </w:tabs>
              <w:ind w:left="0" w:right="-1" w:firstLine="0"/>
              <w:rPr>
                <w:sz w:val="24"/>
                <w:szCs w:val="24"/>
              </w:rPr>
            </w:pPr>
            <w:r w:rsidRPr="00C730B4">
              <w:rPr>
                <w:sz w:val="24"/>
                <w:szCs w:val="24"/>
              </w:rPr>
              <w:t xml:space="preserve">предметная </w:t>
            </w:r>
            <w:r w:rsidRPr="00C730B4">
              <w:rPr>
                <w:spacing w:val="-1"/>
                <w:sz w:val="24"/>
                <w:szCs w:val="24"/>
              </w:rPr>
              <w:t>компетентность;</w:t>
            </w:r>
          </w:p>
          <w:p w14:paraId="3BBD1018" w14:textId="77777777" w:rsidR="00E85E37" w:rsidRPr="00C730B4" w:rsidRDefault="00E85E37" w:rsidP="00685154">
            <w:pPr>
              <w:pStyle w:val="TableParagraph"/>
              <w:numPr>
                <w:ilvl w:val="0"/>
                <w:numId w:val="231"/>
              </w:numPr>
              <w:tabs>
                <w:tab w:val="left" w:pos="381"/>
              </w:tabs>
              <w:ind w:left="0" w:right="-1" w:firstLine="0"/>
              <w:rPr>
                <w:sz w:val="24"/>
                <w:szCs w:val="24"/>
              </w:rPr>
            </w:pPr>
            <w:r w:rsidRPr="00C730B4">
              <w:rPr>
                <w:sz w:val="24"/>
                <w:szCs w:val="24"/>
              </w:rPr>
              <w:t>методическая компетентность;</w:t>
            </w:r>
          </w:p>
          <w:p w14:paraId="5F1F4E52" w14:textId="77777777" w:rsidR="00E85E37" w:rsidRPr="00C730B4" w:rsidRDefault="00E85E37" w:rsidP="00685154">
            <w:pPr>
              <w:pStyle w:val="TableParagraph"/>
              <w:numPr>
                <w:ilvl w:val="0"/>
                <w:numId w:val="231"/>
              </w:numPr>
              <w:tabs>
                <w:tab w:val="left" w:pos="381"/>
              </w:tabs>
              <w:ind w:left="0" w:right="-1" w:firstLine="0"/>
              <w:rPr>
                <w:sz w:val="24"/>
                <w:szCs w:val="24"/>
              </w:rPr>
            </w:pPr>
            <w:r w:rsidRPr="00C730B4">
              <w:rPr>
                <w:sz w:val="24"/>
                <w:szCs w:val="24"/>
              </w:rPr>
              <w:t>готовность к сотрудничеству</w:t>
            </w:r>
          </w:p>
        </w:tc>
      </w:tr>
      <w:tr w:rsidR="00F43079" w:rsidRPr="00C730B4" w14:paraId="5BA9C1D2" w14:textId="77777777" w:rsidTr="00E85E37">
        <w:trPr>
          <w:trHeight w:val="3587"/>
        </w:trPr>
        <w:tc>
          <w:tcPr>
            <w:tcW w:w="804" w:type="dxa"/>
          </w:tcPr>
          <w:p w14:paraId="2E6352FD" w14:textId="77777777" w:rsidR="00E85E37" w:rsidRPr="00C730B4" w:rsidRDefault="00E85E37" w:rsidP="00CD7E30">
            <w:pPr>
              <w:pStyle w:val="TableParagraph"/>
              <w:spacing w:line="262" w:lineRule="exact"/>
              <w:ind w:left="0" w:right="-1"/>
              <w:rPr>
                <w:sz w:val="24"/>
                <w:szCs w:val="24"/>
              </w:rPr>
            </w:pPr>
            <w:r w:rsidRPr="00C730B4">
              <w:rPr>
                <w:sz w:val="24"/>
                <w:szCs w:val="24"/>
              </w:rPr>
              <w:t>6.2</w:t>
            </w:r>
          </w:p>
        </w:tc>
        <w:tc>
          <w:tcPr>
            <w:tcW w:w="1573" w:type="dxa"/>
          </w:tcPr>
          <w:p w14:paraId="3373703B" w14:textId="77777777" w:rsidR="00E85E37" w:rsidRPr="00C730B4" w:rsidRDefault="00E85E37" w:rsidP="00CD7E30">
            <w:pPr>
              <w:pStyle w:val="TableParagraph"/>
              <w:ind w:left="0" w:right="-1"/>
              <w:rPr>
                <w:i/>
                <w:sz w:val="24"/>
                <w:szCs w:val="24"/>
                <w:lang w:val="ru-RU"/>
              </w:rPr>
            </w:pPr>
            <w:r w:rsidRPr="00C730B4">
              <w:rPr>
                <w:i/>
                <w:sz w:val="24"/>
                <w:szCs w:val="24"/>
                <w:lang w:val="ru-RU"/>
              </w:rPr>
              <w:t>Компетен тность в обеспечен ии понимани я педагогич еской задачи и способах деятельно сти</w:t>
            </w:r>
          </w:p>
        </w:tc>
        <w:tc>
          <w:tcPr>
            <w:tcW w:w="3997" w:type="dxa"/>
          </w:tcPr>
          <w:p w14:paraId="6EA54360" w14:textId="77777777" w:rsidR="00E85E37" w:rsidRPr="00C730B4" w:rsidRDefault="00E85E37" w:rsidP="00CD7E30">
            <w:pPr>
              <w:pStyle w:val="TableParagraph"/>
              <w:ind w:left="0" w:right="-1" w:firstLine="60"/>
              <w:rPr>
                <w:sz w:val="24"/>
                <w:szCs w:val="24"/>
                <w:lang w:val="ru-RU"/>
              </w:rPr>
            </w:pPr>
            <w:r w:rsidRPr="00C730B4">
              <w:rPr>
                <w:sz w:val="24"/>
                <w:szCs w:val="24"/>
                <w:lang w:val="ru-RU"/>
              </w:rPr>
              <w:t>Добиться понимания учебного материала — главная задача педагога. Этого понимания можно достичь путѐм включения нового материала в систему уже освоенных знаний или умений и путѐм демонстрации практического применения изучаемого материала</w:t>
            </w:r>
          </w:p>
        </w:tc>
        <w:tc>
          <w:tcPr>
            <w:tcW w:w="3376" w:type="dxa"/>
          </w:tcPr>
          <w:p w14:paraId="55169FB4" w14:textId="77777777" w:rsidR="00E85E37" w:rsidRPr="00C730B4" w:rsidRDefault="00E85E37" w:rsidP="00685154">
            <w:pPr>
              <w:pStyle w:val="TableParagraph"/>
              <w:numPr>
                <w:ilvl w:val="0"/>
                <w:numId w:val="230"/>
              </w:numPr>
              <w:tabs>
                <w:tab w:val="left" w:pos="381"/>
              </w:tabs>
              <w:ind w:left="0" w:right="-1" w:firstLine="0"/>
              <w:rPr>
                <w:sz w:val="24"/>
                <w:szCs w:val="24"/>
                <w:lang w:val="ru-RU"/>
              </w:rPr>
            </w:pPr>
            <w:r w:rsidRPr="00C730B4">
              <w:rPr>
                <w:sz w:val="24"/>
                <w:szCs w:val="24"/>
                <w:lang w:val="ru-RU"/>
              </w:rPr>
              <w:t>Знание того, что знают и понимают</w:t>
            </w:r>
            <w:r w:rsidRPr="00C730B4">
              <w:rPr>
                <w:spacing w:val="3"/>
                <w:sz w:val="24"/>
                <w:szCs w:val="24"/>
                <w:lang w:val="ru-RU"/>
              </w:rPr>
              <w:t xml:space="preserve"> </w:t>
            </w:r>
            <w:r w:rsidRPr="00C730B4">
              <w:rPr>
                <w:sz w:val="24"/>
                <w:szCs w:val="24"/>
                <w:lang w:val="ru-RU"/>
              </w:rPr>
              <w:t>ученики;</w:t>
            </w:r>
          </w:p>
          <w:p w14:paraId="5FF99089" w14:textId="77777777" w:rsidR="00E85E37" w:rsidRPr="00C730B4" w:rsidRDefault="00E85E37" w:rsidP="00685154">
            <w:pPr>
              <w:pStyle w:val="TableParagraph"/>
              <w:numPr>
                <w:ilvl w:val="0"/>
                <w:numId w:val="230"/>
              </w:numPr>
              <w:tabs>
                <w:tab w:val="left" w:pos="381"/>
              </w:tabs>
              <w:ind w:left="0" w:right="-1" w:firstLine="0"/>
              <w:rPr>
                <w:sz w:val="24"/>
                <w:szCs w:val="24"/>
              </w:rPr>
            </w:pPr>
            <w:r w:rsidRPr="00C730B4">
              <w:rPr>
                <w:sz w:val="24"/>
                <w:szCs w:val="24"/>
              </w:rPr>
              <w:t>свободное владение изучаемым</w:t>
            </w:r>
            <w:r w:rsidRPr="00C730B4">
              <w:rPr>
                <w:spacing w:val="-13"/>
                <w:sz w:val="24"/>
                <w:szCs w:val="24"/>
              </w:rPr>
              <w:t xml:space="preserve"> </w:t>
            </w:r>
            <w:r w:rsidRPr="00C730B4">
              <w:rPr>
                <w:sz w:val="24"/>
                <w:szCs w:val="24"/>
              </w:rPr>
              <w:t>материалом;</w:t>
            </w:r>
          </w:p>
          <w:p w14:paraId="042AB0F0" w14:textId="77777777" w:rsidR="00E85E37" w:rsidRPr="00C730B4" w:rsidRDefault="00E85E37" w:rsidP="00685154">
            <w:pPr>
              <w:pStyle w:val="TableParagraph"/>
              <w:numPr>
                <w:ilvl w:val="0"/>
                <w:numId w:val="230"/>
              </w:numPr>
              <w:tabs>
                <w:tab w:val="left" w:pos="441"/>
              </w:tabs>
              <w:ind w:left="0" w:right="-1" w:firstLine="60"/>
              <w:rPr>
                <w:sz w:val="24"/>
                <w:szCs w:val="24"/>
                <w:lang w:val="ru-RU"/>
              </w:rPr>
            </w:pPr>
            <w:r w:rsidRPr="00C730B4">
              <w:rPr>
                <w:sz w:val="24"/>
                <w:szCs w:val="24"/>
                <w:lang w:val="ru-RU"/>
              </w:rPr>
              <w:t>осознанное включение нового учебного материала в систему освоенных знаний обучающихся;</w:t>
            </w:r>
          </w:p>
          <w:p w14:paraId="74D2A081" w14:textId="77777777" w:rsidR="00E85E37" w:rsidRPr="00C730B4" w:rsidRDefault="00E85E37" w:rsidP="00685154">
            <w:pPr>
              <w:pStyle w:val="TableParagraph"/>
              <w:numPr>
                <w:ilvl w:val="0"/>
                <w:numId w:val="230"/>
              </w:numPr>
              <w:tabs>
                <w:tab w:val="left" w:pos="441"/>
              </w:tabs>
              <w:ind w:left="0" w:right="-1" w:firstLine="60"/>
              <w:rPr>
                <w:sz w:val="24"/>
                <w:szCs w:val="24"/>
                <w:lang w:val="ru-RU"/>
              </w:rPr>
            </w:pPr>
            <w:r w:rsidRPr="00C730B4">
              <w:rPr>
                <w:sz w:val="24"/>
                <w:szCs w:val="24"/>
                <w:lang w:val="ru-RU"/>
              </w:rPr>
              <w:t>демонстрация практического применения изучаемого</w:t>
            </w:r>
            <w:r w:rsidRPr="00C730B4">
              <w:rPr>
                <w:spacing w:val="1"/>
                <w:sz w:val="24"/>
                <w:szCs w:val="24"/>
                <w:lang w:val="ru-RU"/>
              </w:rPr>
              <w:t xml:space="preserve"> </w:t>
            </w:r>
            <w:r w:rsidRPr="00C730B4">
              <w:rPr>
                <w:sz w:val="24"/>
                <w:szCs w:val="24"/>
                <w:lang w:val="ru-RU"/>
              </w:rPr>
              <w:t>материала;</w:t>
            </w:r>
          </w:p>
          <w:p w14:paraId="4F647357" w14:textId="77777777" w:rsidR="00E85E37" w:rsidRPr="00C730B4" w:rsidRDefault="00E85E37" w:rsidP="00685154">
            <w:pPr>
              <w:pStyle w:val="TableParagraph"/>
              <w:numPr>
                <w:ilvl w:val="0"/>
                <w:numId w:val="230"/>
              </w:numPr>
              <w:tabs>
                <w:tab w:val="left" w:pos="381"/>
              </w:tabs>
              <w:spacing w:line="270" w:lineRule="atLeast"/>
              <w:ind w:left="0" w:right="-1" w:firstLine="0"/>
              <w:rPr>
                <w:sz w:val="24"/>
                <w:szCs w:val="24"/>
              </w:rPr>
            </w:pPr>
            <w:r w:rsidRPr="00C730B4">
              <w:rPr>
                <w:sz w:val="24"/>
                <w:szCs w:val="24"/>
              </w:rPr>
              <w:t>опора на чувственное восприятие</w:t>
            </w:r>
          </w:p>
        </w:tc>
      </w:tr>
      <w:tr w:rsidR="00F43079" w:rsidRPr="00C730B4" w14:paraId="6B7172AA" w14:textId="77777777" w:rsidTr="00E85E37">
        <w:trPr>
          <w:trHeight w:val="4692"/>
        </w:trPr>
        <w:tc>
          <w:tcPr>
            <w:tcW w:w="804" w:type="dxa"/>
          </w:tcPr>
          <w:p w14:paraId="1A7D80BD" w14:textId="77777777" w:rsidR="00E85E37" w:rsidRPr="00C730B4" w:rsidRDefault="00E85E37" w:rsidP="00CD7E30">
            <w:pPr>
              <w:pStyle w:val="TableParagraph"/>
              <w:spacing w:line="262" w:lineRule="exact"/>
              <w:ind w:left="0" w:right="-1"/>
              <w:rPr>
                <w:sz w:val="24"/>
                <w:szCs w:val="24"/>
              </w:rPr>
            </w:pPr>
            <w:r w:rsidRPr="00C730B4">
              <w:rPr>
                <w:sz w:val="24"/>
                <w:szCs w:val="24"/>
              </w:rPr>
              <w:t>6.3</w:t>
            </w:r>
          </w:p>
        </w:tc>
        <w:tc>
          <w:tcPr>
            <w:tcW w:w="1573" w:type="dxa"/>
          </w:tcPr>
          <w:p w14:paraId="5BC09844" w14:textId="77777777" w:rsidR="00E85E37" w:rsidRPr="00C730B4" w:rsidRDefault="00E85E37" w:rsidP="00CD7E30">
            <w:pPr>
              <w:pStyle w:val="TableParagraph"/>
              <w:ind w:left="0" w:right="-1"/>
              <w:rPr>
                <w:i/>
                <w:sz w:val="24"/>
                <w:szCs w:val="24"/>
                <w:lang w:val="ru-RU"/>
              </w:rPr>
            </w:pPr>
            <w:r w:rsidRPr="00C730B4">
              <w:rPr>
                <w:i/>
                <w:sz w:val="24"/>
                <w:szCs w:val="24"/>
                <w:lang w:val="ru-RU"/>
              </w:rPr>
              <w:t>Компетен тность в педагогич еском оценивани и</w:t>
            </w:r>
          </w:p>
        </w:tc>
        <w:tc>
          <w:tcPr>
            <w:tcW w:w="3997" w:type="dxa"/>
          </w:tcPr>
          <w:p w14:paraId="069E5F18" w14:textId="77777777" w:rsidR="00E85E37" w:rsidRPr="00C730B4" w:rsidRDefault="00E85E37" w:rsidP="00CD7E30">
            <w:pPr>
              <w:pStyle w:val="TableParagraph"/>
              <w:ind w:left="0" w:right="-1" w:firstLine="60"/>
              <w:rPr>
                <w:sz w:val="24"/>
                <w:szCs w:val="24"/>
              </w:rPr>
            </w:pPr>
            <w:r w:rsidRPr="00C730B4">
              <w:rPr>
                <w:sz w:val="24"/>
                <w:szCs w:val="24"/>
                <w:lang w:val="ru-RU"/>
              </w:rPr>
              <w:t xml:space="preserve">Обеспечивает процессы стимулирования учебной активности, создаѐт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 </w:t>
            </w:r>
            <w:r w:rsidRPr="00C730B4">
              <w:rPr>
                <w:sz w:val="24"/>
                <w:szCs w:val="24"/>
              </w:rPr>
              <w:t>Компетентность в оценивании других должна сочетаться с самооценкой педагога</w:t>
            </w:r>
          </w:p>
        </w:tc>
        <w:tc>
          <w:tcPr>
            <w:tcW w:w="3376" w:type="dxa"/>
          </w:tcPr>
          <w:p w14:paraId="04B2CEE6" w14:textId="77777777" w:rsidR="00E85E37" w:rsidRPr="00C730B4" w:rsidRDefault="00E85E37" w:rsidP="00685154">
            <w:pPr>
              <w:pStyle w:val="TableParagraph"/>
              <w:numPr>
                <w:ilvl w:val="0"/>
                <w:numId w:val="229"/>
              </w:numPr>
              <w:tabs>
                <w:tab w:val="left" w:pos="381"/>
              </w:tabs>
              <w:ind w:left="0" w:right="-1" w:firstLine="0"/>
              <w:rPr>
                <w:sz w:val="24"/>
                <w:szCs w:val="24"/>
              </w:rPr>
            </w:pPr>
            <w:r w:rsidRPr="00C730B4">
              <w:rPr>
                <w:sz w:val="24"/>
                <w:szCs w:val="24"/>
              </w:rPr>
              <w:t>Знание функций педагогической</w:t>
            </w:r>
            <w:r w:rsidRPr="00C730B4">
              <w:rPr>
                <w:spacing w:val="-11"/>
                <w:sz w:val="24"/>
                <w:szCs w:val="24"/>
              </w:rPr>
              <w:t xml:space="preserve"> </w:t>
            </w:r>
            <w:r w:rsidRPr="00C730B4">
              <w:rPr>
                <w:sz w:val="24"/>
                <w:szCs w:val="24"/>
              </w:rPr>
              <w:t>оценки;</w:t>
            </w:r>
          </w:p>
          <w:p w14:paraId="5AB8035A" w14:textId="77777777" w:rsidR="00E85E37" w:rsidRPr="00C730B4" w:rsidRDefault="00E85E37" w:rsidP="00685154">
            <w:pPr>
              <w:pStyle w:val="TableParagraph"/>
              <w:numPr>
                <w:ilvl w:val="0"/>
                <w:numId w:val="229"/>
              </w:numPr>
              <w:tabs>
                <w:tab w:val="left" w:pos="441"/>
              </w:tabs>
              <w:ind w:left="0" w:right="-1" w:firstLine="60"/>
              <w:rPr>
                <w:sz w:val="24"/>
                <w:szCs w:val="24"/>
              </w:rPr>
            </w:pPr>
            <w:r w:rsidRPr="00C730B4">
              <w:rPr>
                <w:sz w:val="24"/>
                <w:szCs w:val="24"/>
              </w:rPr>
              <w:t>знание видов педагогической</w:t>
            </w:r>
            <w:r w:rsidRPr="00C730B4">
              <w:rPr>
                <w:spacing w:val="-11"/>
                <w:sz w:val="24"/>
                <w:szCs w:val="24"/>
              </w:rPr>
              <w:t xml:space="preserve"> </w:t>
            </w:r>
            <w:r w:rsidRPr="00C730B4">
              <w:rPr>
                <w:sz w:val="24"/>
                <w:szCs w:val="24"/>
              </w:rPr>
              <w:t>оценки;</w:t>
            </w:r>
          </w:p>
          <w:p w14:paraId="60657D91" w14:textId="77777777" w:rsidR="00E85E37" w:rsidRPr="00C730B4" w:rsidRDefault="00E85E37" w:rsidP="00685154">
            <w:pPr>
              <w:pStyle w:val="TableParagraph"/>
              <w:numPr>
                <w:ilvl w:val="0"/>
                <w:numId w:val="229"/>
              </w:numPr>
              <w:tabs>
                <w:tab w:val="left" w:pos="441"/>
              </w:tabs>
              <w:ind w:left="0" w:right="-1" w:firstLine="60"/>
              <w:rPr>
                <w:sz w:val="24"/>
                <w:szCs w:val="24"/>
                <w:lang w:val="ru-RU"/>
              </w:rPr>
            </w:pPr>
            <w:r w:rsidRPr="00C730B4">
              <w:rPr>
                <w:sz w:val="24"/>
                <w:szCs w:val="24"/>
                <w:lang w:val="ru-RU"/>
              </w:rPr>
              <w:t>знание того, что подлежит оцениванию в педагогической деятельности;</w:t>
            </w:r>
          </w:p>
          <w:p w14:paraId="308F16C4" w14:textId="77777777" w:rsidR="00E85E37" w:rsidRPr="00C730B4" w:rsidRDefault="00E85E37" w:rsidP="00685154">
            <w:pPr>
              <w:pStyle w:val="TableParagraph"/>
              <w:numPr>
                <w:ilvl w:val="0"/>
                <w:numId w:val="229"/>
              </w:numPr>
              <w:tabs>
                <w:tab w:val="left" w:pos="381"/>
              </w:tabs>
              <w:ind w:left="0" w:right="-1" w:firstLine="0"/>
              <w:rPr>
                <w:sz w:val="24"/>
                <w:szCs w:val="24"/>
                <w:lang w:val="ru-RU"/>
              </w:rPr>
            </w:pPr>
            <w:r w:rsidRPr="00C730B4">
              <w:rPr>
                <w:sz w:val="24"/>
                <w:szCs w:val="24"/>
                <w:lang w:val="ru-RU"/>
              </w:rPr>
              <w:t>владение методами педагогического оценивания; — умение продемонстрировать эти методы на конкретных примерах;</w:t>
            </w:r>
          </w:p>
          <w:p w14:paraId="7C69370A" w14:textId="77777777" w:rsidR="00E85E37" w:rsidRPr="00C730B4" w:rsidRDefault="00E85E37" w:rsidP="00685154">
            <w:pPr>
              <w:pStyle w:val="TableParagraph"/>
              <w:numPr>
                <w:ilvl w:val="0"/>
                <w:numId w:val="229"/>
              </w:numPr>
              <w:tabs>
                <w:tab w:val="left" w:pos="383"/>
              </w:tabs>
              <w:spacing w:line="270" w:lineRule="atLeast"/>
              <w:ind w:left="0" w:right="-1" w:firstLine="0"/>
              <w:rPr>
                <w:sz w:val="24"/>
                <w:szCs w:val="24"/>
                <w:lang w:val="ru-RU"/>
              </w:rPr>
            </w:pPr>
            <w:r w:rsidRPr="00C730B4">
              <w:rPr>
                <w:sz w:val="24"/>
                <w:szCs w:val="24"/>
                <w:lang w:val="ru-RU"/>
              </w:rPr>
              <w:t>умение перейти от педагогического оценивания к</w:t>
            </w:r>
            <w:r w:rsidRPr="00C730B4">
              <w:rPr>
                <w:spacing w:val="-8"/>
                <w:sz w:val="24"/>
                <w:szCs w:val="24"/>
                <w:lang w:val="ru-RU"/>
              </w:rPr>
              <w:t xml:space="preserve"> </w:t>
            </w:r>
            <w:r w:rsidRPr="00C730B4">
              <w:rPr>
                <w:sz w:val="24"/>
                <w:szCs w:val="24"/>
                <w:lang w:val="ru-RU"/>
              </w:rPr>
              <w:t>самооценке</w:t>
            </w:r>
          </w:p>
        </w:tc>
      </w:tr>
    </w:tbl>
    <w:p w14:paraId="7A48E3A8" w14:textId="77777777" w:rsidR="00E85E37" w:rsidRPr="00C730B4" w:rsidRDefault="00E85E37" w:rsidP="00CD7E30">
      <w:pPr>
        <w:spacing w:line="270" w:lineRule="atLeast"/>
        <w:ind w:right="-1"/>
        <w:rPr>
          <w:sz w:val="24"/>
          <w:szCs w:val="24"/>
        </w:rPr>
        <w:sectPr w:rsidR="00E85E37" w:rsidRPr="00C730B4">
          <w:pgSz w:w="11910" w:h="16840"/>
          <w:pgMar w:top="1120" w:right="260" w:bottom="960" w:left="1420" w:header="0" w:footer="765" w:gutter="0"/>
          <w:cols w:space="720"/>
        </w:sect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1573"/>
        <w:gridCol w:w="3970"/>
        <w:gridCol w:w="3401"/>
      </w:tblGrid>
      <w:tr w:rsidR="00F43079" w:rsidRPr="00C730B4" w14:paraId="0FBFEBFC" w14:textId="77777777" w:rsidTr="00E85E37">
        <w:trPr>
          <w:trHeight w:val="7176"/>
        </w:trPr>
        <w:tc>
          <w:tcPr>
            <w:tcW w:w="804" w:type="dxa"/>
          </w:tcPr>
          <w:p w14:paraId="5952A6A1" w14:textId="77777777" w:rsidR="00E85E37" w:rsidRPr="00C730B4" w:rsidRDefault="00E85E37" w:rsidP="00CD7E30">
            <w:pPr>
              <w:pStyle w:val="TableParagraph"/>
              <w:spacing w:line="265" w:lineRule="exact"/>
              <w:ind w:left="0" w:right="-1"/>
              <w:rPr>
                <w:sz w:val="24"/>
                <w:szCs w:val="24"/>
              </w:rPr>
            </w:pPr>
            <w:r w:rsidRPr="00C730B4">
              <w:rPr>
                <w:sz w:val="24"/>
                <w:szCs w:val="24"/>
              </w:rPr>
              <w:lastRenderedPageBreak/>
              <w:t>6.4</w:t>
            </w:r>
          </w:p>
        </w:tc>
        <w:tc>
          <w:tcPr>
            <w:tcW w:w="1573" w:type="dxa"/>
          </w:tcPr>
          <w:p w14:paraId="52CF5F68" w14:textId="77777777" w:rsidR="00E85E37" w:rsidRPr="00C730B4" w:rsidRDefault="00E85E37" w:rsidP="00CD7E30">
            <w:pPr>
              <w:pStyle w:val="TableParagraph"/>
              <w:ind w:left="0" w:right="-1"/>
              <w:rPr>
                <w:i/>
                <w:sz w:val="24"/>
                <w:szCs w:val="24"/>
                <w:lang w:val="ru-RU"/>
              </w:rPr>
            </w:pPr>
            <w:r w:rsidRPr="00C730B4">
              <w:rPr>
                <w:i/>
                <w:sz w:val="24"/>
                <w:szCs w:val="24"/>
                <w:lang w:val="ru-RU"/>
              </w:rPr>
              <w:t>Компетен тность в организац ии информац ионной основы деятельно сти учащегося</w:t>
            </w:r>
          </w:p>
        </w:tc>
        <w:tc>
          <w:tcPr>
            <w:tcW w:w="3970" w:type="dxa"/>
          </w:tcPr>
          <w:p w14:paraId="788BE85A" w14:textId="77777777" w:rsidR="00E85E37" w:rsidRPr="00C730B4" w:rsidRDefault="00E85E37" w:rsidP="00CD7E30">
            <w:pPr>
              <w:pStyle w:val="TableParagraph"/>
              <w:ind w:left="0" w:right="-1" w:firstLine="60"/>
              <w:rPr>
                <w:sz w:val="24"/>
                <w:szCs w:val="24"/>
                <w:lang w:val="ru-RU"/>
              </w:rPr>
            </w:pPr>
            <w:r w:rsidRPr="00C730B4">
              <w:rPr>
                <w:sz w:val="24"/>
                <w:szCs w:val="24"/>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401" w:type="dxa"/>
          </w:tcPr>
          <w:p w14:paraId="2A5DC127" w14:textId="77777777" w:rsidR="00E85E37" w:rsidRPr="00C730B4" w:rsidRDefault="00E85E37" w:rsidP="00685154">
            <w:pPr>
              <w:pStyle w:val="TableParagraph"/>
              <w:numPr>
                <w:ilvl w:val="0"/>
                <w:numId w:val="228"/>
              </w:numPr>
              <w:tabs>
                <w:tab w:val="left" w:pos="408"/>
              </w:tabs>
              <w:ind w:left="0" w:right="-1" w:firstLine="0"/>
              <w:rPr>
                <w:sz w:val="24"/>
                <w:szCs w:val="24"/>
                <w:lang w:val="ru-RU"/>
              </w:rPr>
            </w:pPr>
            <w:r w:rsidRPr="00C730B4">
              <w:rPr>
                <w:sz w:val="24"/>
                <w:szCs w:val="24"/>
                <w:lang w:val="ru-RU"/>
              </w:rPr>
              <w:t>Свободное владение учебным материалом; знание типичных трудностей при изучении конкретных тем;</w:t>
            </w:r>
          </w:p>
          <w:p w14:paraId="69C7C3C4" w14:textId="77777777" w:rsidR="00E85E37" w:rsidRPr="00C730B4" w:rsidRDefault="00E85E37" w:rsidP="00685154">
            <w:pPr>
              <w:pStyle w:val="TableParagraph"/>
              <w:numPr>
                <w:ilvl w:val="0"/>
                <w:numId w:val="228"/>
              </w:numPr>
              <w:tabs>
                <w:tab w:val="left" w:pos="408"/>
              </w:tabs>
              <w:ind w:left="0" w:right="-1" w:firstLine="0"/>
              <w:rPr>
                <w:sz w:val="24"/>
                <w:szCs w:val="24"/>
                <w:lang w:val="ru-RU"/>
              </w:rPr>
            </w:pPr>
            <w:r w:rsidRPr="00C730B4">
              <w:rPr>
                <w:sz w:val="24"/>
                <w:szCs w:val="24"/>
                <w:lang w:val="ru-RU"/>
              </w:rPr>
              <w:t>способность дать дополнительную информацию или организовать поиск дополнительной информации,</w:t>
            </w:r>
            <w:r w:rsidRPr="00C730B4">
              <w:rPr>
                <w:spacing w:val="-9"/>
                <w:sz w:val="24"/>
                <w:szCs w:val="24"/>
                <w:lang w:val="ru-RU"/>
              </w:rPr>
              <w:t xml:space="preserve"> </w:t>
            </w:r>
            <w:r w:rsidRPr="00C730B4">
              <w:rPr>
                <w:sz w:val="24"/>
                <w:szCs w:val="24"/>
                <w:lang w:val="ru-RU"/>
              </w:rPr>
              <w:t>необходимой для решения учебной задачи;</w:t>
            </w:r>
          </w:p>
          <w:p w14:paraId="2FAE24CC" w14:textId="77777777" w:rsidR="00E85E37" w:rsidRPr="00C730B4" w:rsidRDefault="00E85E37" w:rsidP="00685154">
            <w:pPr>
              <w:pStyle w:val="TableParagraph"/>
              <w:numPr>
                <w:ilvl w:val="0"/>
                <w:numId w:val="228"/>
              </w:numPr>
              <w:tabs>
                <w:tab w:val="left" w:pos="410"/>
              </w:tabs>
              <w:ind w:left="0" w:right="-1" w:firstLine="0"/>
              <w:rPr>
                <w:sz w:val="24"/>
                <w:szCs w:val="24"/>
                <w:lang w:val="ru-RU"/>
              </w:rPr>
            </w:pPr>
            <w:r w:rsidRPr="00C730B4">
              <w:rPr>
                <w:sz w:val="24"/>
                <w:szCs w:val="24"/>
                <w:lang w:val="ru-RU"/>
              </w:rPr>
              <w:t>умение выявить</w:t>
            </w:r>
            <w:r w:rsidRPr="00C730B4">
              <w:rPr>
                <w:spacing w:val="-9"/>
                <w:sz w:val="24"/>
                <w:szCs w:val="24"/>
                <w:lang w:val="ru-RU"/>
              </w:rPr>
              <w:t xml:space="preserve"> </w:t>
            </w:r>
            <w:r w:rsidRPr="00C730B4">
              <w:rPr>
                <w:sz w:val="24"/>
                <w:szCs w:val="24"/>
                <w:lang w:val="ru-RU"/>
              </w:rPr>
              <w:t>уровень развития</w:t>
            </w:r>
            <w:r w:rsidRPr="00C730B4">
              <w:rPr>
                <w:spacing w:val="3"/>
                <w:sz w:val="24"/>
                <w:szCs w:val="24"/>
                <w:lang w:val="ru-RU"/>
              </w:rPr>
              <w:t xml:space="preserve"> </w:t>
            </w:r>
            <w:r w:rsidRPr="00C730B4">
              <w:rPr>
                <w:sz w:val="24"/>
                <w:szCs w:val="24"/>
                <w:lang w:val="ru-RU"/>
              </w:rPr>
              <w:t>учащихся;</w:t>
            </w:r>
          </w:p>
          <w:p w14:paraId="46C683D8" w14:textId="77777777" w:rsidR="00E85E37" w:rsidRPr="00C730B4" w:rsidRDefault="00E85E37" w:rsidP="00685154">
            <w:pPr>
              <w:pStyle w:val="TableParagraph"/>
              <w:numPr>
                <w:ilvl w:val="0"/>
                <w:numId w:val="228"/>
              </w:numPr>
              <w:tabs>
                <w:tab w:val="left" w:pos="408"/>
              </w:tabs>
              <w:ind w:left="0" w:right="-1" w:firstLine="0"/>
              <w:rPr>
                <w:sz w:val="24"/>
                <w:szCs w:val="24"/>
                <w:lang w:val="ru-RU"/>
              </w:rPr>
            </w:pPr>
            <w:r w:rsidRPr="00C730B4">
              <w:rPr>
                <w:sz w:val="24"/>
                <w:szCs w:val="24"/>
                <w:lang w:val="ru-RU"/>
              </w:rPr>
              <w:t xml:space="preserve">владение методами объективного контроля </w:t>
            </w:r>
            <w:r w:rsidRPr="00C730B4">
              <w:rPr>
                <w:spacing w:val="-11"/>
                <w:sz w:val="24"/>
                <w:szCs w:val="24"/>
                <w:lang w:val="ru-RU"/>
              </w:rPr>
              <w:t xml:space="preserve">и </w:t>
            </w:r>
            <w:r w:rsidRPr="00C730B4">
              <w:rPr>
                <w:sz w:val="24"/>
                <w:szCs w:val="24"/>
                <w:lang w:val="ru-RU"/>
              </w:rPr>
              <w:t>оценивания;</w:t>
            </w:r>
          </w:p>
          <w:p w14:paraId="48BCD839" w14:textId="77777777" w:rsidR="00E85E37" w:rsidRPr="00C730B4" w:rsidRDefault="00E85E37" w:rsidP="00685154">
            <w:pPr>
              <w:pStyle w:val="TableParagraph"/>
              <w:numPr>
                <w:ilvl w:val="0"/>
                <w:numId w:val="228"/>
              </w:numPr>
              <w:tabs>
                <w:tab w:val="left" w:pos="410"/>
              </w:tabs>
              <w:spacing w:line="276" w:lineRule="exact"/>
              <w:ind w:left="0" w:right="-1" w:firstLine="0"/>
              <w:rPr>
                <w:sz w:val="24"/>
                <w:szCs w:val="24"/>
                <w:lang w:val="ru-RU"/>
              </w:rPr>
            </w:pPr>
            <w:r w:rsidRPr="00C730B4">
              <w:rPr>
                <w:sz w:val="24"/>
                <w:szCs w:val="24"/>
                <w:lang w:val="ru-RU"/>
              </w:rPr>
              <w:t xml:space="preserve">умение использовать навыки самооценки для построения информационной основы деятельности (ученик должен уметь </w:t>
            </w:r>
            <w:r w:rsidRPr="00C730B4">
              <w:rPr>
                <w:spacing w:val="-3"/>
                <w:sz w:val="24"/>
                <w:szCs w:val="24"/>
                <w:lang w:val="ru-RU"/>
              </w:rPr>
              <w:t xml:space="preserve">определить, </w:t>
            </w:r>
            <w:r w:rsidRPr="00C730B4">
              <w:rPr>
                <w:sz w:val="24"/>
                <w:szCs w:val="24"/>
                <w:lang w:val="ru-RU"/>
              </w:rPr>
              <w:t>чего ему не хватает для решения задачи)</w:t>
            </w:r>
          </w:p>
        </w:tc>
      </w:tr>
      <w:tr w:rsidR="00F43079" w:rsidRPr="00C730B4" w14:paraId="72599F0C" w14:textId="77777777" w:rsidTr="00E85E37">
        <w:trPr>
          <w:trHeight w:val="4139"/>
        </w:trPr>
        <w:tc>
          <w:tcPr>
            <w:tcW w:w="804" w:type="dxa"/>
          </w:tcPr>
          <w:p w14:paraId="50CCDDE4" w14:textId="77777777" w:rsidR="00E85E37" w:rsidRPr="00C730B4" w:rsidRDefault="00E85E37" w:rsidP="00CD7E30">
            <w:pPr>
              <w:pStyle w:val="TableParagraph"/>
              <w:spacing w:line="265" w:lineRule="exact"/>
              <w:ind w:left="0" w:right="-1"/>
              <w:rPr>
                <w:sz w:val="24"/>
                <w:szCs w:val="24"/>
              </w:rPr>
            </w:pPr>
            <w:r w:rsidRPr="00C730B4">
              <w:rPr>
                <w:sz w:val="24"/>
                <w:szCs w:val="24"/>
              </w:rPr>
              <w:t>6.5</w:t>
            </w:r>
          </w:p>
        </w:tc>
        <w:tc>
          <w:tcPr>
            <w:tcW w:w="1573" w:type="dxa"/>
          </w:tcPr>
          <w:p w14:paraId="5E694845" w14:textId="77777777" w:rsidR="00E85E37" w:rsidRPr="00C730B4" w:rsidRDefault="00E85E37" w:rsidP="00CD7E30">
            <w:pPr>
              <w:pStyle w:val="TableParagraph"/>
              <w:ind w:left="0" w:right="-1"/>
              <w:rPr>
                <w:i/>
                <w:sz w:val="24"/>
                <w:szCs w:val="24"/>
                <w:lang w:val="ru-RU"/>
              </w:rPr>
            </w:pPr>
            <w:r w:rsidRPr="00C730B4">
              <w:rPr>
                <w:i/>
                <w:sz w:val="24"/>
                <w:szCs w:val="24"/>
                <w:lang w:val="ru-RU"/>
              </w:rPr>
              <w:t>Компетен тность в использов ании современн ых средств и систем организац ии учебно- воспитат ельного процесса</w:t>
            </w:r>
          </w:p>
        </w:tc>
        <w:tc>
          <w:tcPr>
            <w:tcW w:w="3970" w:type="dxa"/>
          </w:tcPr>
          <w:p w14:paraId="0806741C" w14:textId="77777777" w:rsidR="00E85E37" w:rsidRPr="00C730B4" w:rsidRDefault="00E85E37" w:rsidP="00CD7E30">
            <w:pPr>
              <w:pStyle w:val="TableParagraph"/>
              <w:ind w:left="0" w:right="-1" w:firstLine="60"/>
              <w:rPr>
                <w:sz w:val="24"/>
                <w:szCs w:val="24"/>
                <w:lang w:val="ru-RU"/>
              </w:rPr>
            </w:pPr>
            <w:r w:rsidRPr="00C730B4">
              <w:rPr>
                <w:sz w:val="24"/>
                <w:szCs w:val="24"/>
                <w:lang w:val="ru-RU"/>
              </w:rPr>
              <w:t>Обеспечивает эффективность учебно-воспитательного процесса</w:t>
            </w:r>
          </w:p>
        </w:tc>
        <w:tc>
          <w:tcPr>
            <w:tcW w:w="3401" w:type="dxa"/>
          </w:tcPr>
          <w:p w14:paraId="7AA0FF01" w14:textId="77777777" w:rsidR="00E85E37" w:rsidRPr="00C730B4" w:rsidRDefault="00E85E37" w:rsidP="00685154">
            <w:pPr>
              <w:pStyle w:val="TableParagraph"/>
              <w:numPr>
                <w:ilvl w:val="0"/>
                <w:numId w:val="227"/>
              </w:numPr>
              <w:tabs>
                <w:tab w:val="left" w:pos="408"/>
              </w:tabs>
              <w:ind w:left="0" w:right="-1" w:firstLine="0"/>
              <w:rPr>
                <w:sz w:val="24"/>
                <w:szCs w:val="24"/>
                <w:lang w:val="ru-RU"/>
              </w:rPr>
            </w:pPr>
            <w:r w:rsidRPr="00C730B4">
              <w:rPr>
                <w:sz w:val="24"/>
                <w:szCs w:val="24"/>
                <w:lang w:val="ru-RU"/>
              </w:rPr>
              <w:t>Знание современных средств и методов построения образовательного</w:t>
            </w:r>
            <w:r w:rsidRPr="00C730B4">
              <w:rPr>
                <w:spacing w:val="7"/>
                <w:sz w:val="24"/>
                <w:szCs w:val="24"/>
                <w:lang w:val="ru-RU"/>
              </w:rPr>
              <w:t xml:space="preserve"> </w:t>
            </w:r>
            <w:r w:rsidRPr="00C730B4">
              <w:rPr>
                <w:spacing w:val="-3"/>
                <w:sz w:val="24"/>
                <w:szCs w:val="24"/>
                <w:lang w:val="ru-RU"/>
              </w:rPr>
              <w:t>процесса;</w:t>
            </w:r>
          </w:p>
          <w:p w14:paraId="0D63C958" w14:textId="77777777" w:rsidR="00E85E37" w:rsidRPr="00C730B4" w:rsidRDefault="00E85E37" w:rsidP="00685154">
            <w:pPr>
              <w:pStyle w:val="TableParagraph"/>
              <w:numPr>
                <w:ilvl w:val="0"/>
                <w:numId w:val="227"/>
              </w:numPr>
              <w:tabs>
                <w:tab w:val="left" w:pos="410"/>
              </w:tabs>
              <w:ind w:left="0" w:right="-1" w:firstLine="0"/>
              <w:rPr>
                <w:sz w:val="24"/>
                <w:szCs w:val="24"/>
                <w:lang w:val="ru-RU"/>
              </w:rPr>
            </w:pPr>
            <w:r w:rsidRPr="00C730B4">
              <w:rPr>
                <w:sz w:val="24"/>
                <w:szCs w:val="24"/>
                <w:lang w:val="ru-RU"/>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14:paraId="482FF1BC" w14:textId="77777777" w:rsidR="00E85E37" w:rsidRPr="00C730B4" w:rsidRDefault="00E85E37" w:rsidP="00685154">
            <w:pPr>
              <w:pStyle w:val="TableParagraph"/>
              <w:numPr>
                <w:ilvl w:val="0"/>
                <w:numId w:val="227"/>
              </w:numPr>
              <w:tabs>
                <w:tab w:val="left" w:pos="410"/>
              </w:tabs>
              <w:spacing w:line="276" w:lineRule="exact"/>
              <w:ind w:left="0" w:right="-1" w:firstLine="0"/>
              <w:rPr>
                <w:sz w:val="24"/>
                <w:szCs w:val="24"/>
                <w:lang w:val="ru-RU"/>
              </w:rPr>
            </w:pPr>
            <w:r w:rsidRPr="00C730B4">
              <w:rPr>
                <w:sz w:val="24"/>
                <w:szCs w:val="24"/>
                <w:lang w:val="ru-RU"/>
              </w:rPr>
              <w:t xml:space="preserve">умение </w:t>
            </w:r>
            <w:r w:rsidRPr="00C730B4">
              <w:rPr>
                <w:spacing w:val="-3"/>
                <w:sz w:val="24"/>
                <w:szCs w:val="24"/>
                <w:lang w:val="ru-RU"/>
              </w:rPr>
              <w:t xml:space="preserve">обосновать </w:t>
            </w:r>
            <w:r w:rsidRPr="00C730B4">
              <w:rPr>
                <w:sz w:val="24"/>
                <w:szCs w:val="24"/>
                <w:lang w:val="ru-RU"/>
              </w:rPr>
              <w:t>выбранные методы и средства</w:t>
            </w:r>
            <w:r w:rsidRPr="00C730B4">
              <w:rPr>
                <w:spacing w:val="-2"/>
                <w:sz w:val="24"/>
                <w:szCs w:val="24"/>
                <w:lang w:val="ru-RU"/>
              </w:rPr>
              <w:t xml:space="preserve"> </w:t>
            </w:r>
            <w:r w:rsidRPr="00C730B4">
              <w:rPr>
                <w:sz w:val="24"/>
                <w:szCs w:val="24"/>
                <w:lang w:val="ru-RU"/>
              </w:rPr>
              <w:t>обучения</w:t>
            </w:r>
          </w:p>
        </w:tc>
      </w:tr>
      <w:tr w:rsidR="00F43079" w:rsidRPr="00C730B4" w14:paraId="744F8EC8" w14:textId="77777777" w:rsidTr="00E85E37">
        <w:trPr>
          <w:trHeight w:val="3038"/>
        </w:trPr>
        <w:tc>
          <w:tcPr>
            <w:tcW w:w="804" w:type="dxa"/>
          </w:tcPr>
          <w:p w14:paraId="733782D2" w14:textId="77777777" w:rsidR="00E85E37" w:rsidRPr="00C730B4" w:rsidRDefault="00E85E37" w:rsidP="00CD7E30">
            <w:pPr>
              <w:pStyle w:val="TableParagraph"/>
              <w:spacing w:line="265" w:lineRule="exact"/>
              <w:ind w:left="0" w:right="-1"/>
              <w:rPr>
                <w:sz w:val="24"/>
                <w:szCs w:val="24"/>
              </w:rPr>
            </w:pPr>
            <w:r w:rsidRPr="00C730B4">
              <w:rPr>
                <w:sz w:val="24"/>
                <w:szCs w:val="24"/>
              </w:rPr>
              <w:t>6.6</w:t>
            </w:r>
          </w:p>
        </w:tc>
        <w:tc>
          <w:tcPr>
            <w:tcW w:w="1573" w:type="dxa"/>
          </w:tcPr>
          <w:p w14:paraId="33A2AF0C" w14:textId="77777777" w:rsidR="00E85E37" w:rsidRPr="00C730B4" w:rsidRDefault="00E85E37" w:rsidP="00CD7E30">
            <w:pPr>
              <w:pStyle w:val="TableParagraph"/>
              <w:ind w:left="0" w:right="-1"/>
              <w:rPr>
                <w:i/>
                <w:sz w:val="24"/>
                <w:szCs w:val="24"/>
                <w:lang w:val="ru-RU"/>
              </w:rPr>
            </w:pPr>
            <w:r w:rsidRPr="00C730B4">
              <w:rPr>
                <w:i/>
                <w:sz w:val="24"/>
                <w:szCs w:val="24"/>
                <w:lang w:val="ru-RU"/>
              </w:rPr>
              <w:t>Компетен тность в способах умственн ой деятельно сти</w:t>
            </w:r>
          </w:p>
        </w:tc>
        <w:tc>
          <w:tcPr>
            <w:tcW w:w="3970" w:type="dxa"/>
          </w:tcPr>
          <w:p w14:paraId="03222379" w14:textId="77777777" w:rsidR="00E85E37" w:rsidRPr="00C730B4" w:rsidRDefault="00E85E37" w:rsidP="00CD7E30">
            <w:pPr>
              <w:pStyle w:val="TableParagraph"/>
              <w:ind w:left="0" w:right="-1" w:firstLine="60"/>
              <w:jc w:val="both"/>
              <w:rPr>
                <w:sz w:val="24"/>
                <w:szCs w:val="24"/>
                <w:lang w:val="ru-RU"/>
              </w:rPr>
            </w:pPr>
            <w:r w:rsidRPr="00C730B4">
              <w:rPr>
                <w:sz w:val="24"/>
                <w:szCs w:val="24"/>
                <w:lang w:val="ru-RU"/>
              </w:rPr>
              <w:t>Характеризует уровень владения педагогом и учащимися системой интеллектуальных операций</w:t>
            </w:r>
          </w:p>
        </w:tc>
        <w:tc>
          <w:tcPr>
            <w:tcW w:w="3401" w:type="dxa"/>
          </w:tcPr>
          <w:p w14:paraId="4FB790B4" w14:textId="77777777" w:rsidR="00E85E37" w:rsidRPr="00C730B4" w:rsidRDefault="00E85E37" w:rsidP="00685154">
            <w:pPr>
              <w:pStyle w:val="TableParagraph"/>
              <w:numPr>
                <w:ilvl w:val="0"/>
                <w:numId w:val="226"/>
              </w:numPr>
              <w:tabs>
                <w:tab w:val="left" w:pos="408"/>
              </w:tabs>
              <w:ind w:left="0" w:right="-1" w:firstLine="0"/>
              <w:rPr>
                <w:sz w:val="24"/>
                <w:szCs w:val="24"/>
              </w:rPr>
            </w:pPr>
            <w:r w:rsidRPr="00C730B4">
              <w:rPr>
                <w:sz w:val="24"/>
                <w:szCs w:val="24"/>
              </w:rPr>
              <w:t xml:space="preserve">Знание </w:t>
            </w:r>
            <w:r w:rsidRPr="00C730B4">
              <w:rPr>
                <w:spacing w:val="-3"/>
                <w:sz w:val="24"/>
                <w:szCs w:val="24"/>
              </w:rPr>
              <w:t xml:space="preserve">системы </w:t>
            </w:r>
            <w:r w:rsidRPr="00C730B4">
              <w:rPr>
                <w:sz w:val="24"/>
                <w:szCs w:val="24"/>
              </w:rPr>
              <w:t>интеллектуальных операций; владение</w:t>
            </w:r>
          </w:p>
          <w:p w14:paraId="503728A0" w14:textId="77777777" w:rsidR="00E85E37" w:rsidRPr="00C730B4" w:rsidRDefault="00E85E37" w:rsidP="00CD7E30">
            <w:pPr>
              <w:pStyle w:val="TableParagraph"/>
              <w:ind w:left="0" w:right="-1"/>
              <w:rPr>
                <w:sz w:val="24"/>
                <w:szCs w:val="24"/>
              </w:rPr>
            </w:pPr>
            <w:r w:rsidRPr="00C730B4">
              <w:rPr>
                <w:sz w:val="24"/>
                <w:szCs w:val="24"/>
              </w:rPr>
              <w:t>интеллектуальными операциями;</w:t>
            </w:r>
          </w:p>
          <w:p w14:paraId="6F1E6DCB" w14:textId="77777777" w:rsidR="00E85E37" w:rsidRPr="00C730B4" w:rsidRDefault="00E85E37" w:rsidP="00685154">
            <w:pPr>
              <w:pStyle w:val="TableParagraph"/>
              <w:numPr>
                <w:ilvl w:val="0"/>
                <w:numId w:val="226"/>
              </w:numPr>
              <w:tabs>
                <w:tab w:val="left" w:pos="410"/>
              </w:tabs>
              <w:ind w:left="0" w:right="-1" w:firstLine="0"/>
              <w:rPr>
                <w:sz w:val="24"/>
                <w:szCs w:val="24"/>
                <w:lang w:val="ru-RU"/>
              </w:rPr>
            </w:pPr>
            <w:r w:rsidRPr="00C730B4">
              <w:rPr>
                <w:sz w:val="24"/>
                <w:szCs w:val="24"/>
                <w:lang w:val="ru-RU"/>
              </w:rPr>
              <w:t>умение сформировать интеллектуальные операции у</w:t>
            </w:r>
            <w:r w:rsidRPr="00C730B4">
              <w:rPr>
                <w:spacing w:val="-1"/>
                <w:sz w:val="24"/>
                <w:szCs w:val="24"/>
                <w:lang w:val="ru-RU"/>
              </w:rPr>
              <w:t xml:space="preserve"> </w:t>
            </w:r>
            <w:r w:rsidRPr="00C730B4">
              <w:rPr>
                <w:sz w:val="24"/>
                <w:szCs w:val="24"/>
                <w:lang w:val="ru-RU"/>
              </w:rPr>
              <w:t>учеников;</w:t>
            </w:r>
          </w:p>
          <w:p w14:paraId="7D67059F" w14:textId="77777777" w:rsidR="00E85E37" w:rsidRPr="00C730B4" w:rsidRDefault="00E85E37" w:rsidP="00685154">
            <w:pPr>
              <w:pStyle w:val="TableParagraph"/>
              <w:numPr>
                <w:ilvl w:val="0"/>
                <w:numId w:val="226"/>
              </w:numPr>
              <w:tabs>
                <w:tab w:val="left" w:pos="410"/>
              </w:tabs>
              <w:spacing w:line="270" w:lineRule="atLeast"/>
              <w:ind w:left="0" w:right="-1" w:firstLine="0"/>
              <w:rPr>
                <w:sz w:val="24"/>
                <w:szCs w:val="24"/>
              </w:rPr>
            </w:pPr>
            <w:r w:rsidRPr="00C730B4">
              <w:rPr>
                <w:sz w:val="24"/>
                <w:szCs w:val="24"/>
              </w:rPr>
              <w:t>умение организовать использование</w:t>
            </w:r>
          </w:p>
        </w:tc>
      </w:tr>
    </w:tbl>
    <w:p w14:paraId="2B258FC2" w14:textId="77777777" w:rsidR="00E85E37" w:rsidRPr="00C730B4" w:rsidRDefault="00E85E37" w:rsidP="00CD7E30">
      <w:pPr>
        <w:spacing w:line="270" w:lineRule="atLeast"/>
        <w:ind w:right="-1"/>
        <w:rPr>
          <w:sz w:val="24"/>
          <w:szCs w:val="24"/>
        </w:rPr>
        <w:sectPr w:rsidR="00E85E37" w:rsidRPr="00C730B4">
          <w:pgSz w:w="11910" w:h="16840"/>
          <w:pgMar w:top="1120" w:right="260" w:bottom="960" w:left="1420" w:header="0" w:footer="765" w:gutter="0"/>
          <w:cols w:space="720"/>
        </w:sect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1573"/>
        <w:gridCol w:w="3970"/>
        <w:gridCol w:w="3401"/>
      </w:tblGrid>
      <w:tr w:rsidR="00F43079" w:rsidRPr="00C730B4" w14:paraId="4501A0CB" w14:textId="77777777" w:rsidTr="00E85E37">
        <w:trPr>
          <w:trHeight w:val="1101"/>
        </w:trPr>
        <w:tc>
          <w:tcPr>
            <w:tcW w:w="804" w:type="dxa"/>
          </w:tcPr>
          <w:p w14:paraId="5B08DE1E" w14:textId="77777777" w:rsidR="00E85E37" w:rsidRPr="00C730B4" w:rsidRDefault="00E85E37" w:rsidP="00CD7E30">
            <w:pPr>
              <w:pStyle w:val="TableParagraph"/>
              <w:ind w:left="0" w:right="-1"/>
              <w:rPr>
                <w:sz w:val="24"/>
                <w:szCs w:val="24"/>
              </w:rPr>
            </w:pPr>
          </w:p>
        </w:tc>
        <w:tc>
          <w:tcPr>
            <w:tcW w:w="1573" w:type="dxa"/>
          </w:tcPr>
          <w:p w14:paraId="7E3DFA2A" w14:textId="77777777" w:rsidR="00E85E37" w:rsidRPr="00C730B4" w:rsidRDefault="00E85E37" w:rsidP="00CD7E30">
            <w:pPr>
              <w:pStyle w:val="TableParagraph"/>
              <w:ind w:left="0" w:right="-1"/>
              <w:rPr>
                <w:sz w:val="24"/>
                <w:szCs w:val="24"/>
              </w:rPr>
            </w:pPr>
          </w:p>
        </w:tc>
        <w:tc>
          <w:tcPr>
            <w:tcW w:w="3970" w:type="dxa"/>
          </w:tcPr>
          <w:p w14:paraId="2AB31239" w14:textId="77777777" w:rsidR="00E85E37" w:rsidRPr="00C730B4" w:rsidRDefault="00E85E37" w:rsidP="00CD7E30">
            <w:pPr>
              <w:pStyle w:val="TableParagraph"/>
              <w:ind w:left="0" w:right="-1"/>
              <w:rPr>
                <w:sz w:val="24"/>
                <w:szCs w:val="24"/>
              </w:rPr>
            </w:pPr>
          </w:p>
        </w:tc>
        <w:tc>
          <w:tcPr>
            <w:tcW w:w="3401" w:type="dxa"/>
          </w:tcPr>
          <w:p w14:paraId="32CEDD04" w14:textId="77777777" w:rsidR="00E85E37" w:rsidRPr="00C730B4" w:rsidRDefault="00E85E37" w:rsidP="00CD7E30">
            <w:pPr>
              <w:pStyle w:val="TableParagraph"/>
              <w:ind w:left="0" w:right="-1"/>
              <w:rPr>
                <w:sz w:val="24"/>
                <w:szCs w:val="24"/>
                <w:lang w:val="ru-RU"/>
              </w:rPr>
            </w:pPr>
            <w:r w:rsidRPr="00C730B4">
              <w:rPr>
                <w:sz w:val="24"/>
                <w:szCs w:val="24"/>
                <w:lang w:val="ru-RU"/>
              </w:rPr>
              <w:t>интеллектуальных операций, адекватных решаемой задаче</w:t>
            </w:r>
          </w:p>
        </w:tc>
      </w:tr>
    </w:tbl>
    <w:p w14:paraId="6A826A61" w14:textId="77777777" w:rsidR="00E85E37" w:rsidRPr="00C730B4" w:rsidRDefault="00E85E37" w:rsidP="00CD7E30">
      <w:pPr>
        <w:pStyle w:val="a3"/>
        <w:spacing w:before="4"/>
        <w:ind w:left="0" w:right="-1"/>
        <w:jc w:val="left"/>
        <w:rPr>
          <w:b/>
        </w:rPr>
      </w:pPr>
    </w:p>
    <w:p w14:paraId="2837F4E4" w14:textId="77777777" w:rsidR="00E85E37" w:rsidRPr="00C730B4" w:rsidRDefault="00E85E37" w:rsidP="00685154">
      <w:pPr>
        <w:pStyle w:val="a5"/>
        <w:numPr>
          <w:ilvl w:val="2"/>
          <w:numId w:val="221"/>
        </w:numPr>
        <w:tabs>
          <w:tab w:val="left" w:pos="824"/>
        </w:tabs>
        <w:spacing w:before="90"/>
        <w:ind w:left="0" w:right="-1" w:firstLine="0"/>
        <w:rPr>
          <w:b/>
          <w:sz w:val="24"/>
          <w:szCs w:val="24"/>
        </w:rPr>
      </w:pPr>
      <w:r w:rsidRPr="00C730B4">
        <w:rPr>
          <w:b/>
          <w:sz w:val="24"/>
          <w:szCs w:val="24"/>
        </w:rPr>
        <w:t>ПСИХОЛОГО-ПЕДАГОГИЧЕСКИЕ УСЛОВИЯ РЕАЛИЗАЦИИ ОСНОВНОЙ ОБРАЗОВАТЕЛЬНОЙ ПРОГРАММЫ ОСНОВНОГО ОБЩЕГО</w:t>
      </w:r>
      <w:r w:rsidRPr="00C730B4">
        <w:rPr>
          <w:b/>
          <w:spacing w:val="-16"/>
          <w:sz w:val="24"/>
          <w:szCs w:val="24"/>
        </w:rPr>
        <w:t xml:space="preserve"> </w:t>
      </w:r>
      <w:r w:rsidRPr="00C730B4">
        <w:rPr>
          <w:b/>
          <w:sz w:val="24"/>
          <w:szCs w:val="24"/>
        </w:rPr>
        <w:t>ОБРАЗОВАНИЯ</w:t>
      </w:r>
    </w:p>
    <w:p w14:paraId="05BA86A7" w14:textId="77777777" w:rsidR="00E85E37" w:rsidRPr="00C730B4" w:rsidRDefault="00E85E37" w:rsidP="00CD7E30">
      <w:pPr>
        <w:pStyle w:val="a3"/>
        <w:spacing w:before="7"/>
        <w:ind w:left="0" w:right="-1"/>
        <w:jc w:val="left"/>
        <w:rPr>
          <w:b/>
        </w:rPr>
      </w:pPr>
    </w:p>
    <w:p w14:paraId="5FCC7481" w14:textId="77777777" w:rsidR="00E85E37" w:rsidRPr="00C730B4" w:rsidRDefault="00E85E37" w:rsidP="00CD7E30">
      <w:pPr>
        <w:pStyle w:val="a3"/>
        <w:ind w:left="0" w:right="-1"/>
      </w:pPr>
      <w:r w:rsidRPr="00C730B4">
        <w:t>Требованиями ФГОС к психолого-педагогическим условиям реализации основной образовательной программы основного общего образования являются:</w:t>
      </w:r>
    </w:p>
    <w:p w14:paraId="419E6FC6" w14:textId="77777777" w:rsidR="00E85E37" w:rsidRPr="00C730B4" w:rsidRDefault="00E85E37" w:rsidP="00685154">
      <w:pPr>
        <w:pStyle w:val="a5"/>
        <w:numPr>
          <w:ilvl w:val="3"/>
          <w:numId w:val="221"/>
        </w:numPr>
        <w:tabs>
          <w:tab w:val="left" w:pos="1134"/>
        </w:tabs>
        <w:spacing w:before="2"/>
        <w:ind w:left="0" w:right="-1" w:firstLine="566"/>
        <w:rPr>
          <w:sz w:val="24"/>
          <w:szCs w:val="24"/>
        </w:rPr>
      </w:pPr>
      <w:r w:rsidRPr="00C730B4">
        <w:rPr>
          <w:sz w:val="24"/>
          <w:szCs w:val="24"/>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w:t>
      </w:r>
      <w:r w:rsidRPr="00C730B4">
        <w:rPr>
          <w:spacing w:val="-6"/>
          <w:sz w:val="24"/>
          <w:szCs w:val="24"/>
        </w:rPr>
        <w:t xml:space="preserve"> </w:t>
      </w:r>
      <w:r w:rsidRPr="00C730B4">
        <w:rPr>
          <w:sz w:val="24"/>
          <w:szCs w:val="24"/>
        </w:rPr>
        <w:t>подростковый;</w:t>
      </w:r>
    </w:p>
    <w:p w14:paraId="7632E2E2" w14:textId="77777777" w:rsidR="00E85E37" w:rsidRPr="00C730B4" w:rsidRDefault="00E85E37" w:rsidP="00685154">
      <w:pPr>
        <w:pStyle w:val="a5"/>
        <w:numPr>
          <w:ilvl w:val="3"/>
          <w:numId w:val="221"/>
        </w:numPr>
        <w:tabs>
          <w:tab w:val="left" w:pos="1134"/>
        </w:tabs>
        <w:ind w:left="0" w:right="-1" w:firstLine="566"/>
        <w:rPr>
          <w:sz w:val="24"/>
          <w:szCs w:val="24"/>
        </w:rPr>
      </w:pPr>
      <w:r w:rsidRPr="00C730B4">
        <w:rPr>
          <w:sz w:val="24"/>
          <w:szCs w:val="24"/>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14:paraId="1936DDC8" w14:textId="77777777" w:rsidR="00E85E37" w:rsidRPr="00C730B4" w:rsidRDefault="00E85E37" w:rsidP="00685154">
      <w:pPr>
        <w:pStyle w:val="a5"/>
        <w:numPr>
          <w:ilvl w:val="3"/>
          <w:numId w:val="221"/>
        </w:numPr>
        <w:tabs>
          <w:tab w:val="left" w:pos="1134"/>
        </w:tabs>
        <w:spacing w:before="1" w:line="237" w:lineRule="auto"/>
        <w:ind w:left="0" w:right="-1" w:firstLine="566"/>
        <w:rPr>
          <w:sz w:val="24"/>
          <w:szCs w:val="24"/>
        </w:rPr>
      </w:pPr>
      <w:r w:rsidRPr="00C730B4">
        <w:rPr>
          <w:sz w:val="24"/>
          <w:szCs w:val="24"/>
        </w:rPr>
        <w:t>формирование и развитие психолого-педагогической компетентности участников образовательного</w:t>
      </w:r>
      <w:r w:rsidRPr="00C730B4">
        <w:rPr>
          <w:spacing w:val="-1"/>
          <w:sz w:val="24"/>
          <w:szCs w:val="24"/>
        </w:rPr>
        <w:t xml:space="preserve"> </w:t>
      </w:r>
      <w:r w:rsidRPr="00C730B4">
        <w:rPr>
          <w:sz w:val="24"/>
          <w:szCs w:val="24"/>
        </w:rPr>
        <w:t>процесса.</w:t>
      </w:r>
    </w:p>
    <w:p w14:paraId="68E707DD" w14:textId="77777777" w:rsidR="00E85E37" w:rsidRPr="00C730B4" w:rsidRDefault="00E85E37" w:rsidP="00CD7E30">
      <w:pPr>
        <w:pStyle w:val="a3"/>
        <w:ind w:left="0" w:right="-1"/>
      </w:pPr>
      <w:r w:rsidRPr="00C730B4">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14:paraId="02258AB2" w14:textId="77777777" w:rsidR="00E85E37" w:rsidRPr="00C730B4" w:rsidRDefault="00E85E37" w:rsidP="00CD7E30">
      <w:pPr>
        <w:pStyle w:val="a3"/>
        <w:ind w:left="0" w:right="-1"/>
      </w:pPr>
      <w:r w:rsidRPr="00C730B4">
        <w:t>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w:t>
      </w:r>
      <w:r w:rsidRPr="00C730B4">
        <w:rPr>
          <w:spacing w:val="1"/>
        </w:rPr>
        <w:t xml:space="preserve"> </w:t>
      </w:r>
      <w:r w:rsidRPr="00C730B4">
        <w:t>организации.</w:t>
      </w:r>
    </w:p>
    <w:p w14:paraId="7546873B" w14:textId="77777777" w:rsidR="00E85E37" w:rsidRPr="00C730B4" w:rsidRDefault="00E85E37" w:rsidP="00CD7E30">
      <w:pPr>
        <w:pStyle w:val="a3"/>
        <w:spacing w:before="1"/>
        <w:ind w:left="0" w:right="-1"/>
      </w:pPr>
      <w:r w:rsidRPr="00C730B4">
        <w:t>Основными формами психолого-педагогического сопровождения могут выступать:</w:t>
      </w:r>
    </w:p>
    <w:p w14:paraId="2DBEE7F6" w14:textId="77777777" w:rsidR="00E85E37" w:rsidRPr="00C730B4" w:rsidRDefault="00E85E37" w:rsidP="00685154">
      <w:pPr>
        <w:pStyle w:val="a5"/>
        <w:numPr>
          <w:ilvl w:val="3"/>
          <w:numId w:val="221"/>
        </w:numPr>
        <w:tabs>
          <w:tab w:val="left" w:pos="1134"/>
        </w:tabs>
        <w:spacing w:before="4" w:line="237" w:lineRule="auto"/>
        <w:ind w:left="0" w:right="-1" w:firstLine="566"/>
        <w:rPr>
          <w:sz w:val="24"/>
          <w:szCs w:val="24"/>
        </w:rPr>
      </w:pPr>
      <w:r w:rsidRPr="00C730B4">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w:t>
      </w:r>
      <w:r w:rsidRPr="00C730B4">
        <w:rPr>
          <w:spacing w:val="-2"/>
          <w:sz w:val="24"/>
          <w:szCs w:val="24"/>
        </w:rPr>
        <w:t xml:space="preserve"> </w:t>
      </w:r>
      <w:r w:rsidRPr="00C730B4">
        <w:rPr>
          <w:sz w:val="24"/>
          <w:szCs w:val="24"/>
        </w:rPr>
        <w:t>года;</w:t>
      </w:r>
    </w:p>
    <w:p w14:paraId="0FD586C9" w14:textId="77777777" w:rsidR="00E85E37" w:rsidRPr="00C730B4" w:rsidRDefault="00E85E37" w:rsidP="00685154">
      <w:pPr>
        <w:pStyle w:val="a5"/>
        <w:numPr>
          <w:ilvl w:val="3"/>
          <w:numId w:val="221"/>
        </w:numPr>
        <w:tabs>
          <w:tab w:val="left" w:pos="1134"/>
        </w:tabs>
        <w:spacing w:before="7" w:line="237" w:lineRule="auto"/>
        <w:ind w:left="0" w:right="-1" w:firstLine="566"/>
        <w:rPr>
          <w:sz w:val="24"/>
          <w:szCs w:val="24"/>
        </w:rPr>
      </w:pPr>
      <w:r w:rsidRPr="00C730B4">
        <w:rPr>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0DA08C43" w14:textId="77777777" w:rsidR="00E85E37" w:rsidRPr="00C730B4" w:rsidRDefault="00E85E37" w:rsidP="00685154">
      <w:pPr>
        <w:pStyle w:val="a5"/>
        <w:numPr>
          <w:ilvl w:val="3"/>
          <w:numId w:val="221"/>
        </w:numPr>
        <w:tabs>
          <w:tab w:val="left" w:pos="1134"/>
        </w:tabs>
        <w:spacing w:before="8" w:line="237" w:lineRule="auto"/>
        <w:ind w:left="0" w:right="-1" w:firstLine="566"/>
        <w:rPr>
          <w:sz w:val="24"/>
          <w:szCs w:val="24"/>
        </w:rPr>
      </w:pPr>
      <w:r w:rsidRPr="00C730B4">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14:paraId="6331A581" w14:textId="77777777" w:rsidR="00E85E37" w:rsidRPr="00C730B4" w:rsidRDefault="00E85E37" w:rsidP="00CD7E30">
      <w:pPr>
        <w:pStyle w:val="a3"/>
        <w:ind w:left="0" w:right="-1"/>
      </w:pPr>
      <w:r w:rsidRPr="00C730B4">
        <w:t>К основным направлениям психолого-педагогического сопровождения можно отнести:</w:t>
      </w:r>
    </w:p>
    <w:p w14:paraId="02A7246D" w14:textId="77777777" w:rsidR="00E85E37" w:rsidRPr="00C730B4" w:rsidRDefault="00E85E37" w:rsidP="00081519">
      <w:pPr>
        <w:pStyle w:val="a5"/>
        <w:numPr>
          <w:ilvl w:val="3"/>
          <w:numId w:val="221"/>
        </w:numPr>
        <w:tabs>
          <w:tab w:val="left" w:pos="1134"/>
        </w:tabs>
        <w:spacing w:before="2"/>
        <w:ind w:left="0" w:right="-1" w:firstLine="567"/>
        <w:jc w:val="left"/>
        <w:rPr>
          <w:sz w:val="24"/>
          <w:szCs w:val="24"/>
        </w:rPr>
      </w:pPr>
      <w:r w:rsidRPr="00C730B4">
        <w:rPr>
          <w:sz w:val="24"/>
          <w:szCs w:val="24"/>
        </w:rPr>
        <w:t>сохранение и укрепление психологического</w:t>
      </w:r>
      <w:r w:rsidRPr="00C730B4">
        <w:rPr>
          <w:spacing w:val="3"/>
          <w:sz w:val="24"/>
          <w:szCs w:val="24"/>
        </w:rPr>
        <w:t xml:space="preserve"> </w:t>
      </w:r>
      <w:r w:rsidRPr="00C730B4">
        <w:rPr>
          <w:sz w:val="24"/>
          <w:szCs w:val="24"/>
        </w:rPr>
        <w:t>здоровья;</w:t>
      </w:r>
    </w:p>
    <w:p w14:paraId="612D25EA" w14:textId="77777777" w:rsidR="00E85E37" w:rsidRPr="00C730B4" w:rsidRDefault="00E85E37" w:rsidP="00081519">
      <w:pPr>
        <w:pStyle w:val="a5"/>
        <w:numPr>
          <w:ilvl w:val="3"/>
          <w:numId w:val="221"/>
        </w:numPr>
        <w:tabs>
          <w:tab w:val="left" w:pos="1134"/>
        </w:tabs>
        <w:spacing w:before="1" w:line="294" w:lineRule="exact"/>
        <w:ind w:left="0" w:right="-1" w:firstLine="567"/>
        <w:jc w:val="left"/>
        <w:rPr>
          <w:sz w:val="24"/>
          <w:szCs w:val="24"/>
        </w:rPr>
      </w:pPr>
      <w:r w:rsidRPr="00C730B4">
        <w:rPr>
          <w:sz w:val="24"/>
          <w:szCs w:val="24"/>
        </w:rPr>
        <w:t>мониторинг возможностей и способностей</w:t>
      </w:r>
      <w:r w:rsidRPr="00C730B4">
        <w:rPr>
          <w:spacing w:val="3"/>
          <w:sz w:val="24"/>
          <w:szCs w:val="24"/>
        </w:rPr>
        <w:t xml:space="preserve"> </w:t>
      </w:r>
      <w:r w:rsidRPr="00C730B4">
        <w:rPr>
          <w:sz w:val="24"/>
          <w:szCs w:val="24"/>
        </w:rPr>
        <w:t>обучающихся;</w:t>
      </w:r>
    </w:p>
    <w:p w14:paraId="1C146452" w14:textId="77777777" w:rsidR="00E85E37" w:rsidRPr="00C730B4" w:rsidRDefault="00E85E37" w:rsidP="00081519">
      <w:pPr>
        <w:pStyle w:val="a5"/>
        <w:numPr>
          <w:ilvl w:val="3"/>
          <w:numId w:val="221"/>
        </w:numPr>
        <w:tabs>
          <w:tab w:val="left" w:pos="1134"/>
        </w:tabs>
        <w:spacing w:line="293" w:lineRule="exact"/>
        <w:ind w:left="0" w:right="-1" w:firstLine="567"/>
        <w:jc w:val="left"/>
        <w:rPr>
          <w:sz w:val="24"/>
          <w:szCs w:val="24"/>
        </w:rPr>
      </w:pPr>
      <w:r w:rsidRPr="00C730B4">
        <w:rPr>
          <w:sz w:val="24"/>
          <w:szCs w:val="24"/>
        </w:rPr>
        <w:t>психолого-педагогическую поддержку участников олимпиадного движения;</w:t>
      </w:r>
    </w:p>
    <w:p w14:paraId="55594DE4" w14:textId="77777777" w:rsidR="00E85E37" w:rsidRPr="00C730B4" w:rsidRDefault="00E85E37" w:rsidP="00081519">
      <w:pPr>
        <w:pStyle w:val="a5"/>
        <w:numPr>
          <w:ilvl w:val="3"/>
          <w:numId w:val="221"/>
        </w:numPr>
        <w:tabs>
          <w:tab w:val="left" w:pos="1134"/>
        </w:tabs>
        <w:spacing w:before="2" w:line="237" w:lineRule="auto"/>
        <w:ind w:left="0" w:right="-1" w:firstLine="567"/>
        <w:jc w:val="left"/>
        <w:rPr>
          <w:sz w:val="24"/>
          <w:szCs w:val="24"/>
        </w:rPr>
      </w:pPr>
      <w:r w:rsidRPr="00C730B4">
        <w:rPr>
          <w:sz w:val="24"/>
          <w:szCs w:val="24"/>
        </w:rPr>
        <w:t>формирование у обучающихся понимания ценности здоровья и безопасного образа</w:t>
      </w:r>
      <w:r w:rsidRPr="00C730B4">
        <w:rPr>
          <w:spacing w:val="-2"/>
          <w:sz w:val="24"/>
          <w:szCs w:val="24"/>
        </w:rPr>
        <w:t xml:space="preserve"> </w:t>
      </w:r>
      <w:r w:rsidRPr="00C730B4">
        <w:rPr>
          <w:sz w:val="24"/>
          <w:szCs w:val="24"/>
        </w:rPr>
        <w:t>жизни;</w:t>
      </w:r>
    </w:p>
    <w:p w14:paraId="5E0E1531" w14:textId="77777777" w:rsidR="00E85E37" w:rsidRPr="00C730B4" w:rsidRDefault="00E85E37" w:rsidP="00081519">
      <w:pPr>
        <w:pStyle w:val="a5"/>
        <w:numPr>
          <w:ilvl w:val="3"/>
          <w:numId w:val="221"/>
        </w:numPr>
        <w:tabs>
          <w:tab w:val="left" w:pos="1134"/>
        </w:tabs>
        <w:spacing w:before="2" w:line="293" w:lineRule="exact"/>
        <w:ind w:left="0" w:right="-1" w:firstLine="567"/>
        <w:jc w:val="left"/>
        <w:rPr>
          <w:sz w:val="24"/>
          <w:szCs w:val="24"/>
        </w:rPr>
      </w:pPr>
      <w:r w:rsidRPr="00C730B4">
        <w:rPr>
          <w:sz w:val="24"/>
          <w:szCs w:val="24"/>
        </w:rPr>
        <w:t>развитие экологической культуры;</w:t>
      </w:r>
    </w:p>
    <w:p w14:paraId="5D4FF22F" w14:textId="77777777" w:rsidR="00E85E37" w:rsidRPr="00C730B4" w:rsidRDefault="00E85E37" w:rsidP="00081519">
      <w:pPr>
        <w:pStyle w:val="a5"/>
        <w:numPr>
          <w:ilvl w:val="3"/>
          <w:numId w:val="221"/>
        </w:numPr>
        <w:tabs>
          <w:tab w:val="left" w:pos="1134"/>
        </w:tabs>
        <w:spacing w:before="2" w:line="237" w:lineRule="auto"/>
        <w:ind w:left="0" w:right="-1" w:firstLine="567"/>
        <w:jc w:val="left"/>
        <w:rPr>
          <w:sz w:val="24"/>
          <w:szCs w:val="24"/>
        </w:rPr>
      </w:pPr>
      <w:r w:rsidRPr="00C730B4">
        <w:rPr>
          <w:sz w:val="24"/>
          <w:szCs w:val="24"/>
        </w:rPr>
        <w:t>выявление и поддержку детей с особыми образовательными потребностями и особыми возможностями</w:t>
      </w:r>
      <w:r w:rsidRPr="00C730B4">
        <w:rPr>
          <w:spacing w:val="2"/>
          <w:sz w:val="24"/>
          <w:szCs w:val="24"/>
        </w:rPr>
        <w:t xml:space="preserve"> </w:t>
      </w:r>
      <w:r w:rsidRPr="00C730B4">
        <w:rPr>
          <w:sz w:val="24"/>
          <w:szCs w:val="24"/>
        </w:rPr>
        <w:t>здоровья;</w:t>
      </w:r>
    </w:p>
    <w:p w14:paraId="5F0AD8CD" w14:textId="77777777" w:rsidR="00E85E37" w:rsidRPr="00C730B4" w:rsidRDefault="00E85E37" w:rsidP="00081519">
      <w:pPr>
        <w:pStyle w:val="a5"/>
        <w:numPr>
          <w:ilvl w:val="3"/>
          <w:numId w:val="221"/>
        </w:numPr>
        <w:tabs>
          <w:tab w:val="left" w:pos="1134"/>
        </w:tabs>
        <w:spacing w:before="2"/>
        <w:ind w:left="0" w:right="-1" w:firstLine="567"/>
        <w:jc w:val="left"/>
        <w:rPr>
          <w:sz w:val="24"/>
          <w:szCs w:val="24"/>
        </w:rPr>
      </w:pPr>
      <w:r w:rsidRPr="00C730B4">
        <w:rPr>
          <w:sz w:val="24"/>
          <w:szCs w:val="24"/>
        </w:rPr>
        <w:t>формирование коммуникативных навыков в разновозрастной среде и среде сверстников;</w:t>
      </w:r>
    </w:p>
    <w:p w14:paraId="3E2C279C" w14:textId="77777777" w:rsidR="00E85E37" w:rsidRPr="00C730B4" w:rsidRDefault="00E85E37" w:rsidP="00081519">
      <w:pPr>
        <w:ind w:right="-1" w:firstLine="567"/>
        <w:rPr>
          <w:sz w:val="24"/>
          <w:szCs w:val="24"/>
        </w:rPr>
        <w:sectPr w:rsidR="00E85E37" w:rsidRPr="00C730B4">
          <w:pgSz w:w="11910" w:h="16840"/>
          <w:pgMar w:top="1120" w:right="260" w:bottom="960" w:left="1420" w:header="0" w:footer="765" w:gutter="0"/>
          <w:cols w:space="720"/>
        </w:sectPr>
      </w:pPr>
    </w:p>
    <w:p w14:paraId="3EF85E2B" w14:textId="77777777" w:rsidR="00E85E37" w:rsidRPr="00C730B4" w:rsidRDefault="00E85E37" w:rsidP="00081519">
      <w:pPr>
        <w:pStyle w:val="a5"/>
        <w:numPr>
          <w:ilvl w:val="3"/>
          <w:numId w:val="221"/>
        </w:numPr>
        <w:tabs>
          <w:tab w:val="left" w:pos="1134"/>
        </w:tabs>
        <w:spacing w:before="88"/>
        <w:ind w:left="0" w:right="-1" w:firstLine="0"/>
        <w:rPr>
          <w:sz w:val="24"/>
          <w:szCs w:val="24"/>
        </w:rPr>
      </w:pPr>
      <w:r w:rsidRPr="00C730B4">
        <w:rPr>
          <w:sz w:val="24"/>
          <w:szCs w:val="24"/>
        </w:rPr>
        <w:lastRenderedPageBreak/>
        <w:t>поддержку детских объединений и ученического</w:t>
      </w:r>
      <w:r w:rsidRPr="00C730B4">
        <w:rPr>
          <w:spacing w:val="-2"/>
          <w:sz w:val="24"/>
          <w:szCs w:val="24"/>
        </w:rPr>
        <w:t xml:space="preserve"> </w:t>
      </w:r>
      <w:r w:rsidRPr="00C730B4">
        <w:rPr>
          <w:sz w:val="24"/>
          <w:szCs w:val="24"/>
        </w:rPr>
        <w:t>самоуправления;</w:t>
      </w:r>
    </w:p>
    <w:p w14:paraId="594170EF" w14:textId="77777777" w:rsidR="00E85E37" w:rsidRPr="00C730B4" w:rsidRDefault="00E85E37" w:rsidP="00081519">
      <w:pPr>
        <w:pStyle w:val="a5"/>
        <w:numPr>
          <w:ilvl w:val="3"/>
          <w:numId w:val="221"/>
        </w:numPr>
        <w:tabs>
          <w:tab w:val="left" w:pos="1134"/>
        </w:tabs>
        <w:spacing w:before="1" w:line="293" w:lineRule="exact"/>
        <w:ind w:left="0" w:right="-1" w:firstLine="0"/>
        <w:rPr>
          <w:sz w:val="24"/>
          <w:szCs w:val="24"/>
        </w:rPr>
      </w:pPr>
      <w:r w:rsidRPr="00C730B4">
        <w:rPr>
          <w:sz w:val="24"/>
          <w:szCs w:val="24"/>
        </w:rPr>
        <w:t>выявление и поддержку детей, проявивших выдающиеся</w:t>
      </w:r>
      <w:r w:rsidRPr="00C730B4">
        <w:rPr>
          <w:spacing w:val="-2"/>
          <w:sz w:val="24"/>
          <w:szCs w:val="24"/>
        </w:rPr>
        <w:t xml:space="preserve"> </w:t>
      </w:r>
      <w:r w:rsidRPr="00C730B4">
        <w:rPr>
          <w:sz w:val="24"/>
          <w:szCs w:val="24"/>
        </w:rPr>
        <w:t>способности.</w:t>
      </w:r>
    </w:p>
    <w:p w14:paraId="3E966E72" w14:textId="77777777" w:rsidR="00E85E37" w:rsidRPr="00C730B4" w:rsidRDefault="00E85E37" w:rsidP="00CD7E30">
      <w:pPr>
        <w:pStyle w:val="a3"/>
        <w:ind w:left="0" w:right="-1"/>
      </w:pPr>
      <w:r w:rsidRPr="00C730B4">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14:paraId="2C17DB4A" w14:textId="77777777" w:rsidR="00E85E37" w:rsidRPr="00C730B4" w:rsidRDefault="00E85E37" w:rsidP="00CD7E30">
      <w:pPr>
        <w:pStyle w:val="3"/>
        <w:spacing w:before="4"/>
        <w:ind w:left="0" w:right="-1"/>
      </w:pPr>
      <w:r w:rsidRPr="00C730B4">
        <w:t>Психолого-педагогическое сопровождение участников образовательных отношений</w:t>
      </w:r>
    </w:p>
    <w:p w14:paraId="2A44717D" w14:textId="77777777" w:rsidR="00E85E37" w:rsidRPr="00C730B4" w:rsidRDefault="00E85E37" w:rsidP="00CD7E30">
      <w:pPr>
        <w:pStyle w:val="a3"/>
        <w:spacing w:line="274" w:lineRule="exact"/>
        <w:ind w:left="0" w:right="-1"/>
      </w:pPr>
      <w:r w:rsidRPr="00C730B4">
        <w:t>Существующие психолого-педагогические условия обеспечивают:</w:t>
      </w:r>
    </w:p>
    <w:p w14:paraId="1EC28674" w14:textId="77777777" w:rsidR="00E85E37" w:rsidRPr="00C730B4" w:rsidRDefault="00E85E37" w:rsidP="00685154">
      <w:pPr>
        <w:pStyle w:val="a5"/>
        <w:numPr>
          <w:ilvl w:val="0"/>
          <w:numId w:val="225"/>
        </w:numPr>
        <w:tabs>
          <w:tab w:val="left" w:pos="1134"/>
        </w:tabs>
        <w:ind w:left="0" w:right="-1" w:firstLine="566"/>
        <w:rPr>
          <w:sz w:val="24"/>
          <w:szCs w:val="24"/>
        </w:rPr>
      </w:pPr>
      <w:r w:rsidRPr="00C730B4">
        <w:rPr>
          <w:sz w:val="24"/>
          <w:szCs w:val="24"/>
        </w:rPr>
        <w:t>преемственность содержания и форм организации образовательного процесса по отношению к начальному общему образованию с учѐтом специфики возрастного психофизического развития</w:t>
      </w:r>
      <w:r w:rsidRPr="00C730B4">
        <w:rPr>
          <w:spacing w:val="4"/>
          <w:sz w:val="24"/>
          <w:szCs w:val="24"/>
        </w:rPr>
        <w:t xml:space="preserve"> </w:t>
      </w:r>
      <w:r w:rsidRPr="00C730B4">
        <w:rPr>
          <w:sz w:val="24"/>
          <w:szCs w:val="24"/>
        </w:rPr>
        <w:t>учащихся;</w:t>
      </w:r>
    </w:p>
    <w:p w14:paraId="27ACD2E7" w14:textId="77777777" w:rsidR="00E85E37" w:rsidRPr="00C730B4" w:rsidRDefault="00E85E37" w:rsidP="00685154">
      <w:pPr>
        <w:pStyle w:val="a5"/>
        <w:numPr>
          <w:ilvl w:val="0"/>
          <w:numId w:val="225"/>
        </w:numPr>
        <w:tabs>
          <w:tab w:val="left" w:pos="1134"/>
        </w:tabs>
        <w:ind w:left="0" w:right="-1" w:firstLine="566"/>
        <w:rPr>
          <w:sz w:val="24"/>
          <w:szCs w:val="24"/>
        </w:rPr>
      </w:pPr>
      <w:r w:rsidRPr="00C730B4">
        <w:rPr>
          <w:sz w:val="24"/>
          <w:szCs w:val="24"/>
        </w:rPr>
        <w:t>формирование и развитие психолого-педагогической компетентности участников образовательного</w:t>
      </w:r>
      <w:r w:rsidRPr="00C730B4">
        <w:rPr>
          <w:spacing w:val="-1"/>
          <w:sz w:val="24"/>
          <w:szCs w:val="24"/>
        </w:rPr>
        <w:t xml:space="preserve"> </w:t>
      </w:r>
      <w:r w:rsidRPr="00C730B4">
        <w:rPr>
          <w:sz w:val="24"/>
          <w:szCs w:val="24"/>
        </w:rPr>
        <w:t>процесса;</w:t>
      </w:r>
    </w:p>
    <w:p w14:paraId="2C23BBB0" w14:textId="77777777" w:rsidR="00E85E37" w:rsidRPr="00C730B4" w:rsidRDefault="00E85E37" w:rsidP="00685154">
      <w:pPr>
        <w:pStyle w:val="a5"/>
        <w:numPr>
          <w:ilvl w:val="0"/>
          <w:numId w:val="225"/>
        </w:numPr>
        <w:tabs>
          <w:tab w:val="left" w:pos="1134"/>
        </w:tabs>
        <w:ind w:left="0" w:right="-1" w:firstLine="566"/>
        <w:rPr>
          <w:sz w:val="24"/>
          <w:szCs w:val="24"/>
        </w:rPr>
      </w:pPr>
      <w:r w:rsidRPr="00C730B4">
        <w:rPr>
          <w:sz w:val="24"/>
          <w:szCs w:val="24"/>
        </w:rPr>
        <w:t>вариативность направлений и форм, а также диверсификацию уровней психолого- педагогического сопровождения участников образовательного процесса;</w:t>
      </w:r>
    </w:p>
    <w:p w14:paraId="71E42B9F" w14:textId="77777777" w:rsidR="00E85E37" w:rsidRPr="00C730B4" w:rsidRDefault="00E85E37" w:rsidP="00081519">
      <w:pPr>
        <w:pStyle w:val="a5"/>
        <w:numPr>
          <w:ilvl w:val="0"/>
          <w:numId w:val="225"/>
        </w:numPr>
        <w:tabs>
          <w:tab w:val="left" w:pos="1134"/>
        </w:tabs>
        <w:ind w:left="0" w:right="-1" w:firstLine="567"/>
        <w:rPr>
          <w:sz w:val="24"/>
          <w:szCs w:val="24"/>
        </w:rPr>
      </w:pPr>
      <w:r w:rsidRPr="00C730B4">
        <w:rPr>
          <w:sz w:val="24"/>
          <w:szCs w:val="24"/>
        </w:rPr>
        <w:t>дифференциацию и индивидуализацию</w:t>
      </w:r>
      <w:r w:rsidRPr="00C730B4">
        <w:rPr>
          <w:spacing w:val="5"/>
          <w:sz w:val="24"/>
          <w:szCs w:val="24"/>
        </w:rPr>
        <w:t xml:space="preserve"> </w:t>
      </w:r>
      <w:r w:rsidRPr="00C730B4">
        <w:rPr>
          <w:sz w:val="24"/>
          <w:szCs w:val="24"/>
        </w:rPr>
        <w:t>обучения.</w:t>
      </w:r>
    </w:p>
    <w:p w14:paraId="596A670D" w14:textId="77777777" w:rsidR="00E85E37" w:rsidRPr="00C730B4" w:rsidRDefault="00E85E37" w:rsidP="00CD7E30">
      <w:pPr>
        <w:ind w:right="-1"/>
        <w:jc w:val="both"/>
        <w:rPr>
          <w:sz w:val="24"/>
          <w:szCs w:val="24"/>
        </w:rPr>
      </w:pPr>
      <w:r w:rsidRPr="00C730B4">
        <w:rPr>
          <w:b/>
          <w:sz w:val="24"/>
          <w:szCs w:val="24"/>
        </w:rPr>
        <w:t xml:space="preserve">Целью психолого-педагогического сопровождения </w:t>
      </w:r>
      <w:r w:rsidRPr="00C730B4">
        <w:rPr>
          <w:sz w:val="24"/>
          <w:szCs w:val="24"/>
        </w:rPr>
        <w:t>является создание эффективной системы психологического сопровождения всех участников образовательного процесса на уровне ООО для реализации ООП.</w:t>
      </w:r>
    </w:p>
    <w:p w14:paraId="620033F7" w14:textId="77777777" w:rsidR="00E85E37" w:rsidRPr="00C730B4" w:rsidRDefault="00E85E37" w:rsidP="00CD7E30">
      <w:pPr>
        <w:pStyle w:val="a3"/>
        <w:spacing w:before="1"/>
        <w:ind w:left="0" w:right="-1"/>
      </w:pPr>
      <w:r w:rsidRPr="00C730B4">
        <w:t>ООП ООО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w:t>
      </w:r>
    </w:p>
    <w:p w14:paraId="3CD66731" w14:textId="77777777" w:rsidR="00E85E37" w:rsidRPr="00C730B4" w:rsidRDefault="00E85E37" w:rsidP="00CD7E30">
      <w:pPr>
        <w:spacing w:before="9" w:line="235" w:lineRule="auto"/>
        <w:ind w:right="-1"/>
        <w:jc w:val="both"/>
        <w:rPr>
          <w:sz w:val="24"/>
          <w:szCs w:val="24"/>
        </w:rPr>
      </w:pPr>
      <w:r w:rsidRPr="00C730B4">
        <w:rPr>
          <w:b/>
          <w:sz w:val="24"/>
          <w:szCs w:val="24"/>
        </w:rPr>
        <w:t>Этап 5-6 классы – образовательный переход из младшего школьного возраста в подростковый</w:t>
      </w:r>
      <w:r w:rsidRPr="00C730B4">
        <w:rPr>
          <w:sz w:val="24"/>
          <w:szCs w:val="24"/>
        </w:rPr>
        <w:t>. На данном этапе образования ООП ООО обеспечивает:</w:t>
      </w:r>
    </w:p>
    <w:p w14:paraId="0841A230" w14:textId="77777777" w:rsidR="00E85E37" w:rsidRPr="00C730B4" w:rsidRDefault="00E85E37" w:rsidP="00685154">
      <w:pPr>
        <w:pStyle w:val="a5"/>
        <w:numPr>
          <w:ilvl w:val="3"/>
          <w:numId w:val="221"/>
        </w:numPr>
        <w:tabs>
          <w:tab w:val="left" w:pos="1134"/>
        </w:tabs>
        <w:spacing w:before="4"/>
        <w:ind w:left="0" w:right="-1" w:firstLine="566"/>
        <w:rPr>
          <w:sz w:val="24"/>
          <w:szCs w:val="24"/>
        </w:rPr>
      </w:pPr>
      <w:r w:rsidRPr="00C730B4">
        <w:rPr>
          <w:sz w:val="24"/>
          <w:szCs w:val="24"/>
        </w:rPr>
        <w:t>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w:t>
      </w:r>
    </w:p>
    <w:p w14:paraId="58F7C7AE" w14:textId="77777777" w:rsidR="00E85E37" w:rsidRPr="00C730B4" w:rsidRDefault="00E85E37" w:rsidP="00685154">
      <w:pPr>
        <w:pStyle w:val="a5"/>
        <w:numPr>
          <w:ilvl w:val="3"/>
          <w:numId w:val="221"/>
        </w:numPr>
        <w:tabs>
          <w:tab w:val="left" w:pos="1134"/>
        </w:tabs>
        <w:ind w:left="0" w:right="-1" w:firstLine="566"/>
        <w:rPr>
          <w:sz w:val="24"/>
          <w:szCs w:val="24"/>
        </w:rPr>
      </w:pPr>
      <w:r w:rsidRPr="00C730B4">
        <w:rPr>
          <w:sz w:val="24"/>
          <w:szCs w:val="24"/>
        </w:rPr>
        <w:t>разворачивание содержания учебного материала отдельных учебных дисциплин как возможность рассмотрения его другими глазами, что позволяет педагогам организовать изучение учебного материала на переходном этапе таким образом, что обучающиеся 5-6-х классов смогли работать над обобщением своих способов действий, знаний и умений в 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w:t>
      </w:r>
      <w:r w:rsidRPr="00C730B4">
        <w:rPr>
          <w:spacing w:val="3"/>
          <w:sz w:val="24"/>
          <w:szCs w:val="24"/>
        </w:rPr>
        <w:t xml:space="preserve"> </w:t>
      </w:r>
      <w:r w:rsidRPr="00C730B4">
        <w:rPr>
          <w:sz w:val="24"/>
          <w:szCs w:val="24"/>
        </w:rPr>
        <w:t>траектории);</w:t>
      </w:r>
    </w:p>
    <w:p w14:paraId="34B4398D" w14:textId="77777777" w:rsidR="00E85E37" w:rsidRPr="00C730B4" w:rsidRDefault="00E85E37" w:rsidP="00081519">
      <w:pPr>
        <w:pStyle w:val="a5"/>
        <w:numPr>
          <w:ilvl w:val="3"/>
          <w:numId w:val="221"/>
        </w:numPr>
        <w:tabs>
          <w:tab w:val="left" w:pos="1134"/>
        </w:tabs>
        <w:spacing w:line="292" w:lineRule="exact"/>
        <w:ind w:left="0" w:right="-1" w:firstLine="567"/>
        <w:rPr>
          <w:sz w:val="24"/>
          <w:szCs w:val="24"/>
        </w:rPr>
      </w:pPr>
      <w:r w:rsidRPr="00C730B4">
        <w:rPr>
          <w:sz w:val="24"/>
          <w:szCs w:val="24"/>
        </w:rPr>
        <w:t>формирование учебной самостоятельности учащихся через работу в</w:t>
      </w:r>
      <w:r w:rsidRPr="00C730B4">
        <w:rPr>
          <w:spacing w:val="13"/>
          <w:sz w:val="24"/>
          <w:szCs w:val="24"/>
        </w:rPr>
        <w:t xml:space="preserve"> </w:t>
      </w:r>
      <w:r w:rsidRPr="00C730B4">
        <w:rPr>
          <w:sz w:val="24"/>
          <w:szCs w:val="24"/>
        </w:rPr>
        <w:t>позиции</w:t>
      </w:r>
    </w:p>
    <w:p w14:paraId="011099D0" w14:textId="77777777" w:rsidR="00E85E37" w:rsidRPr="00C730B4" w:rsidRDefault="00E85E37" w:rsidP="00CD7E30">
      <w:pPr>
        <w:pStyle w:val="a3"/>
        <w:ind w:left="0" w:right="-1"/>
      </w:pPr>
      <w:r w:rsidRPr="00C730B4">
        <w:t>«учителя», основанной на способности, удерживая точку зрения незнающего, помочь ему занять новую точку зрения, но уже не с позиции сверстника, а учителя;</w:t>
      </w:r>
    </w:p>
    <w:p w14:paraId="74E96DE4" w14:textId="77777777" w:rsidR="00E85E37" w:rsidRPr="00C730B4" w:rsidRDefault="00E85E37" w:rsidP="00685154">
      <w:pPr>
        <w:pStyle w:val="a5"/>
        <w:numPr>
          <w:ilvl w:val="3"/>
          <w:numId w:val="221"/>
        </w:numPr>
        <w:tabs>
          <w:tab w:val="left" w:pos="1134"/>
        </w:tabs>
        <w:ind w:left="0" w:right="-1" w:firstLine="566"/>
        <w:rPr>
          <w:sz w:val="24"/>
          <w:szCs w:val="24"/>
        </w:rPr>
      </w:pPr>
      <w:r w:rsidRPr="00C730B4">
        <w:rPr>
          <w:sz w:val="24"/>
          <w:szCs w:val="24"/>
        </w:rPr>
        <w:t>учебное сотрудничество между младшими и старшими подростками, что дает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w:t>
      </w:r>
      <w:r w:rsidRPr="00C730B4">
        <w:rPr>
          <w:spacing w:val="2"/>
          <w:sz w:val="24"/>
          <w:szCs w:val="24"/>
        </w:rPr>
        <w:t xml:space="preserve"> </w:t>
      </w:r>
      <w:r w:rsidRPr="00C730B4">
        <w:rPr>
          <w:sz w:val="24"/>
          <w:szCs w:val="24"/>
        </w:rPr>
        <w:t>материале;</w:t>
      </w:r>
    </w:p>
    <w:p w14:paraId="3A29BFE9" w14:textId="77777777" w:rsidR="00E85E37" w:rsidRPr="00C730B4" w:rsidRDefault="00E85E37" w:rsidP="00685154">
      <w:pPr>
        <w:pStyle w:val="a5"/>
        <w:numPr>
          <w:ilvl w:val="3"/>
          <w:numId w:val="221"/>
        </w:numPr>
        <w:tabs>
          <w:tab w:val="left" w:pos="1134"/>
        </w:tabs>
        <w:ind w:left="0" w:right="-1" w:firstLine="566"/>
        <w:rPr>
          <w:sz w:val="24"/>
          <w:szCs w:val="24"/>
        </w:rPr>
      </w:pPr>
      <w:r w:rsidRPr="00C730B4">
        <w:rPr>
          <w:sz w:val="24"/>
          <w:szCs w:val="24"/>
        </w:rPr>
        <w:t>организацию образовательного процесса через возможность разнообразия выбора образовательных пространств (учения, тренировки, экспериментирования) учащихся;</w:t>
      </w:r>
    </w:p>
    <w:p w14:paraId="6EB42B3A" w14:textId="77777777" w:rsidR="00E85E37" w:rsidRPr="00C730B4" w:rsidRDefault="00E85E37" w:rsidP="00685154">
      <w:pPr>
        <w:pStyle w:val="a5"/>
        <w:numPr>
          <w:ilvl w:val="3"/>
          <w:numId w:val="221"/>
        </w:numPr>
        <w:tabs>
          <w:tab w:val="left" w:pos="1134"/>
        </w:tabs>
        <w:ind w:left="0" w:right="-1" w:firstLine="566"/>
        <w:rPr>
          <w:sz w:val="24"/>
          <w:szCs w:val="24"/>
        </w:rPr>
      </w:pPr>
      <w:r w:rsidRPr="00C730B4">
        <w:rPr>
          <w:sz w:val="24"/>
          <w:szCs w:val="24"/>
        </w:rPr>
        <w:t>организацию взаимодействия между обучающимися, между учащимися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w:t>
      </w:r>
      <w:r w:rsidRPr="00C730B4">
        <w:rPr>
          <w:spacing w:val="-1"/>
          <w:sz w:val="24"/>
          <w:szCs w:val="24"/>
        </w:rPr>
        <w:t xml:space="preserve"> </w:t>
      </w:r>
      <w:r w:rsidRPr="00C730B4">
        <w:rPr>
          <w:sz w:val="24"/>
          <w:szCs w:val="24"/>
        </w:rPr>
        <w:t>рассмотрения.</w:t>
      </w:r>
    </w:p>
    <w:p w14:paraId="2DB2C7C5" w14:textId="32C6141A" w:rsidR="00E85E37" w:rsidRPr="00C730B4" w:rsidRDefault="00E85E37" w:rsidP="00081519">
      <w:pPr>
        <w:pStyle w:val="3"/>
        <w:ind w:left="0" w:right="-1"/>
      </w:pPr>
      <w:r w:rsidRPr="00C730B4">
        <w:t>Этап 7-9 классы – этап самоопределения и индивидуализации.</w:t>
      </w:r>
      <w:r w:rsidR="00081519" w:rsidRPr="00C730B4">
        <w:t xml:space="preserve"> </w:t>
      </w:r>
      <w:r w:rsidRPr="00C730B4">
        <w:t>На данном этапе образования ООП основного общего образования обеспечивает:</w:t>
      </w:r>
    </w:p>
    <w:p w14:paraId="16357F63" w14:textId="77777777" w:rsidR="00E85E37" w:rsidRPr="00C730B4" w:rsidRDefault="00E85E37" w:rsidP="00081519">
      <w:pPr>
        <w:pStyle w:val="a5"/>
        <w:numPr>
          <w:ilvl w:val="3"/>
          <w:numId w:val="221"/>
        </w:numPr>
        <w:tabs>
          <w:tab w:val="left" w:pos="1134"/>
        </w:tabs>
        <w:spacing w:before="88"/>
        <w:ind w:left="0" w:right="-1" w:firstLine="707"/>
        <w:rPr>
          <w:sz w:val="24"/>
          <w:szCs w:val="24"/>
        </w:rPr>
      </w:pPr>
      <w:r w:rsidRPr="00C730B4">
        <w:rPr>
          <w:sz w:val="24"/>
          <w:szCs w:val="24"/>
        </w:rPr>
        <w:t xml:space="preserve">наличие разнообразных организационно-учебных форм (уроки, занятия, тренинги, проекты, практики, конференции, выездные сессии и пр.) с постепенным расширением </w:t>
      </w:r>
      <w:r w:rsidRPr="00C730B4">
        <w:rPr>
          <w:sz w:val="24"/>
          <w:szCs w:val="24"/>
        </w:rPr>
        <w:lastRenderedPageBreak/>
        <w:t>возможностей учащихся осуществлять</w:t>
      </w:r>
      <w:r w:rsidRPr="00C730B4">
        <w:rPr>
          <w:spacing w:val="4"/>
          <w:sz w:val="24"/>
          <w:szCs w:val="24"/>
        </w:rPr>
        <w:t xml:space="preserve"> </w:t>
      </w:r>
      <w:r w:rsidRPr="00C730B4">
        <w:rPr>
          <w:sz w:val="24"/>
          <w:szCs w:val="24"/>
        </w:rPr>
        <w:t>выбор</w:t>
      </w:r>
    </w:p>
    <w:p w14:paraId="1D64A420" w14:textId="77777777" w:rsidR="00E85E37" w:rsidRPr="00C730B4" w:rsidRDefault="00E85E37" w:rsidP="00081519">
      <w:pPr>
        <w:pStyle w:val="a5"/>
        <w:numPr>
          <w:ilvl w:val="3"/>
          <w:numId w:val="221"/>
        </w:numPr>
        <w:tabs>
          <w:tab w:val="left" w:pos="1134"/>
        </w:tabs>
        <w:spacing w:before="2" w:line="293" w:lineRule="exact"/>
        <w:ind w:left="0" w:right="-1" w:firstLine="707"/>
        <w:rPr>
          <w:sz w:val="24"/>
          <w:szCs w:val="24"/>
        </w:rPr>
      </w:pPr>
      <w:r w:rsidRPr="00C730B4">
        <w:rPr>
          <w:sz w:val="24"/>
          <w:szCs w:val="24"/>
        </w:rPr>
        <w:t>уровня и характера самостоятельной</w:t>
      </w:r>
      <w:r w:rsidRPr="00C730B4">
        <w:rPr>
          <w:spacing w:val="2"/>
          <w:sz w:val="24"/>
          <w:szCs w:val="24"/>
        </w:rPr>
        <w:t xml:space="preserve"> </w:t>
      </w:r>
      <w:r w:rsidRPr="00C730B4">
        <w:rPr>
          <w:sz w:val="24"/>
          <w:szCs w:val="24"/>
        </w:rPr>
        <w:t>работы;</w:t>
      </w:r>
    </w:p>
    <w:p w14:paraId="38F92B14" w14:textId="77777777" w:rsidR="00E85E37" w:rsidRPr="00C730B4" w:rsidRDefault="00E85E37" w:rsidP="00081519">
      <w:pPr>
        <w:pStyle w:val="a5"/>
        <w:numPr>
          <w:ilvl w:val="3"/>
          <w:numId w:val="221"/>
        </w:numPr>
        <w:tabs>
          <w:tab w:val="left" w:pos="1134"/>
        </w:tabs>
        <w:spacing w:before="1" w:line="237" w:lineRule="auto"/>
        <w:ind w:left="0" w:right="-1" w:firstLine="707"/>
        <w:rPr>
          <w:sz w:val="24"/>
          <w:szCs w:val="24"/>
        </w:rPr>
      </w:pPr>
      <w:r w:rsidRPr="00C730B4">
        <w:rPr>
          <w:sz w:val="24"/>
          <w:szCs w:val="24"/>
        </w:rPr>
        <w:t>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w:t>
      </w:r>
    </w:p>
    <w:p w14:paraId="49F674BC" w14:textId="77777777" w:rsidR="00E85E37" w:rsidRPr="00C730B4" w:rsidRDefault="00E85E37" w:rsidP="00685154">
      <w:pPr>
        <w:pStyle w:val="a5"/>
        <w:numPr>
          <w:ilvl w:val="3"/>
          <w:numId w:val="221"/>
        </w:numPr>
        <w:tabs>
          <w:tab w:val="left" w:pos="1134"/>
        </w:tabs>
        <w:spacing w:before="8" w:line="237" w:lineRule="auto"/>
        <w:ind w:left="0" w:right="-1" w:firstLine="707"/>
        <w:rPr>
          <w:sz w:val="24"/>
          <w:szCs w:val="24"/>
        </w:rPr>
      </w:pPr>
      <w:r w:rsidRPr="00C730B4">
        <w:rPr>
          <w:sz w:val="24"/>
          <w:szCs w:val="24"/>
        </w:rPr>
        <w:t>выбор и реализацию индивидуальных образовательных траекторий в заданной учебной предметной программой области</w:t>
      </w:r>
      <w:r w:rsidRPr="00C730B4">
        <w:rPr>
          <w:spacing w:val="1"/>
          <w:sz w:val="24"/>
          <w:szCs w:val="24"/>
        </w:rPr>
        <w:t xml:space="preserve"> </w:t>
      </w:r>
      <w:r w:rsidRPr="00C730B4">
        <w:rPr>
          <w:sz w:val="24"/>
          <w:szCs w:val="24"/>
        </w:rPr>
        <w:t>самостоятельности.</w:t>
      </w:r>
    </w:p>
    <w:p w14:paraId="0EE91B4E" w14:textId="77777777" w:rsidR="00E85E37" w:rsidRPr="00C730B4" w:rsidRDefault="00E85E37" w:rsidP="00685154">
      <w:pPr>
        <w:pStyle w:val="a5"/>
        <w:numPr>
          <w:ilvl w:val="3"/>
          <w:numId w:val="221"/>
        </w:numPr>
        <w:tabs>
          <w:tab w:val="left" w:pos="1134"/>
        </w:tabs>
        <w:spacing w:before="4" w:line="237" w:lineRule="auto"/>
        <w:ind w:left="0" w:right="-1" w:firstLine="707"/>
        <w:rPr>
          <w:sz w:val="24"/>
          <w:szCs w:val="24"/>
        </w:rPr>
      </w:pPr>
      <w:r w:rsidRPr="00C730B4">
        <w:rPr>
          <w:sz w:val="24"/>
          <w:szCs w:val="24"/>
        </w:rPr>
        <w:t>организацию системы социальной жизнедеятельности и группового проектирования социальных событий, предоставление учащимся поля для самопрезентации и самовыражения в группах сверстников и разновозрастных</w:t>
      </w:r>
      <w:r w:rsidRPr="00C730B4">
        <w:rPr>
          <w:spacing w:val="-12"/>
          <w:sz w:val="24"/>
          <w:szCs w:val="24"/>
        </w:rPr>
        <w:t xml:space="preserve"> </w:t>
      </w:r>
      <w:r w:rsidRPr="00C730B4">
        <w:rPr>
          <w:sz w:val="24"/>
          <w:szCs w:val="24"/>
        </w:rPr>
        <w:t>группах;</w:t>
      </w:r>
    </w:p>
    <w:p w14:paraId="1FC92BFF" w14:textId="77777777" w:rsidR="00E85E37" w:rsidRPr="00C730B4" w:rsidRDefault="00E85E37" w:rsidP="00685154">
      <w:pPr>
        <w:pStyle w:val="a5"/>
        <w:numPr>
          <w:ilvl w:val="3"/>
          <w:numId w:val="221"/>
        </w:numPr>
        <w:tabs>
          <w:tab w:val="left" w:pos="1134"/>
        </w:tabs>
        <w:spacing w:before="8" w:line="237" w:lineRule="auto"/>
        <w:ind w:left="0" w:right="-1" w:firstLine="707"/>
        <w:rPr>
          <w:sz w:val="24"/>
          <w:szCs w:val="24"/>
        </w:rPr>
      </w:pPr>
      <w:r w:rsidRPr="00C730B4">
        <w:rPr>
          <w:sz w:val="24"/>
          <w:szCs w:val="24"/>
        </w:rPr>
        <w:t>создание пространств для реализации разнообразных творческих замыслов обучающихся, проявление инициативных действий.</w:t>
      </w:r>
    </w:p>
    <w:p w14:paraId="03A99302" w14:textId="77777777" w:rsidR="00E85E37" w:rsidRPr="00C730B4" w:rsidRDefault="00E85E37" w:rsidP="00CD7E30">
      <w:pPr>
        <w:pStyle w:val="a3"/>
        <w:ind w:left="0" w:right="-1"/>
      </w:pPr>
      <w:r w:rsidRPr="00C730B4">
        <w:t>Результатом реализации указанных требований является комфортная развивающая образовательная среда основного общего образования как базового условия:</w:t>
      </w:r>
    </w:p>
    <w:p w14:paraId="1B795E23" w14:textId="77777777" w:rsidR="00E85E37" w:rsidRPr="00C730B4" w:rsidRDefault="00E85E37" w:rsidP="00685154">
      <w:pPr>
        <w:pStyle w:val="a5"/>
        <w:numPr>
          <w:ilvl w:val="3"/>
          <w:numId w:val="221"/>
        </w:numPr>
        <w:tabs>
          <w:tab w:val="left" w:pos="1134"/>
        </w:tabs>
        <w:spacing w:before="2"/>
        <w:ind w:left="0" w:right="-1" w:firstLine="566"/>
        <w:rPr>
          <w:sz w:val="24"/>
          <w:szCs w:val="24"/>
        </w:rPr>
      </w:pPr>
      <w:r w:rsidRPr="00C730B4">
        <w:rPr>
          <w:sz w:val="24"/>
          <w:szCs w:val="24"/>
        </w:rPr>
        <w:t>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учащихся;</w:t>
      </w:r>
    </w:p>
    <w:p w14:paraId="1A1D3737" w14:textId="77777777" w:rsidR="00E85E37" w:rsidRPr="00C730B4" w:rsidRDefault="00E85E37" w:rsidP="00685154">
      <w:pPr>
        <w:pStyle w:val="a5"/>
        <w:numPr>
          <w:ilvl w:val="3"/>
          <w:numId w:val="221"/>
        </w:numPr>
        <w:tabs>
          <w:tab w:val="left" w:pos="1134"/>
        </w:tabs>
        <w:spacing w:before="4" w:line="237" w:lineRule="auto"/>
        <w:ind w:left="0" w:right="-1" w:firstLine="566"/>
        <w:rPr>
          <w:sz w:val="24"/>
          <w:szCs w:val="24"/>
        </w:rPr>
      </w:pPr>
      <w:r w:rsidRPr="00C730B4">
        <w:rPr>
          <w:sz w:val="24"/>
          <w:szCs w:val="24"/>
        </w:rPr>
        <w:t>гарантирующего охрану и укрепление физического, психологического и социального здоровья учащихся;</w:t>
      </w:r>
    </w:p>
    <w:p w14:paraId="6DDBEBEE" w14:textId="77777777" w:rsidR="00E85E37" w:rsidRPr="00C730B4" w:rsidRDefault="00E85E37" w:rsidP="00685154">
      <w:pPr>
        <w:pStyle w:val="a5"/>
        <w:numPr>
          <w:ilvl w:val="3"/>
          <w:numId w:val="221"/>
        </w:numPr>
        <w:tabs>
          <w:tab w:val="left" w:pos="1134"/>
        </w:tabs>
        <w:spacing w:before="2"/>
        <w:ind w:left="0" w:right="-1" w:firstLine="566"/>
        <w:rPr>
          <w:sz w:val="24"/>
          <w:szCs w:val="24"/>
        </w:rPr>
      </w:pPr>
      <w:r w:rsidRPr="00C730B4">
        <w:rPr>
          <w:sz w:val="24"/>
          <w:szCs w:val="24"/>
        </w:rPr>
        <w:t>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учащихся на данной ступени общего</w:t>
      </w:r>
      <w:r w:rsidRPr="00C730B4">
        <w:rPr>
          <w:spacing w:val="-1"/>
          <w:sz w:val="24"/>
          <w:szCs w:val="24"/>
        </w:rPr>
        <w:t xml:space="preserve"> </w:t>
      </w:r>
      <w:r w:rsidRPr="00C730B4">
        <w:rPr>
          <w:sz w:val="24"/>
          <w:szCs w:val="24"/>
        </w:rPr>
        <w:t>образования.</w:t>
      </w:r>
    </w:p>
    <w:p w14:paraId="28F6F715" w14:textId="77777777" w:rsidR="00E85E37" w:rsidRPr="00C730B4" w:rsidRDefault="00E85E37" w:rsidP="00CD7E30">
      <w:pPr>
        <w:pStyle w:val="a3"/>
        <w:spacing w:before="2"/>
        <w:ind w:left="0" w:right="-1"/>
      </w:pPr>
      <w:r w:rsidRPr="00C730B4">
        <w:rPr>
          <w:b/>
        </w:rPr>
        <w:t xml:space="preserve">Удерживает все эти особенности и возможности ООП образовательная среда школы. Образовательная среда </w:t>
      </w:r>
      <w:r w:rsidRPr="00C730B4">
        <w:t>– целостная качественная характеристика внутренней жизни школы, которая определяется конкретными задачами, которые школа ставит и реально решает в своей деятельности; проявляется в выборе средств, с помощью которых эти задачи решаются (учебный план, учебные программы, расписание учебных и внеучебных занятий, организация работы на уроках, тип взаимодействия педагогов с учащимися, качество оценок, стиль неформальных отношений между детьми, организация внеучебной школьной жизни, материально-техническое оснащение, оформление классов и коридоров и т.п.); 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 в классе, поведение в конфликте и т.п.), интеллектуальном развитии детей, которого она позволяет достичь.</w:t>
      </w:r>
    </w:p>
    <w:p w14:paraId="2571B094" w14:textId="77777777" w:rsidR="00E85E37" w:rsidRPr="00C730B4" w:rsidRDefault="00E85E37" w:rsidP="00CD7E30">
      <w:pPr>
        <w:ind w:right="-1"/>
        <w:rPr>
          <w:b/>
          <w:sz w:val="24"/>
          <w:szCs w:val="24"/>
        </w:rPr>
      </w:pPr>
      <w:r w:rsidRPr="00C730B4">
        <w:rPr>
          <w:b/>
          <w:sz w:val="24"/>
          <w:szCs w:val="24"/>
        </w:rPr>
        <w:t>Главными показателями эффективности образовательной среды МБОУ Красноборской средней общеобразовательной школы</w:t>
      </w:r>
    </w:p>
    <w:p w14:paraId="4E03F386" w14:textId="77777777" w:rsidR="00E85E37" w:rsidRPr="00C730B4" w:rsidRDefault="00E85E37" w:rsidP="00CD7E30">
      <w:pPr>
        <w:pStyle w:val="3"/>
        <w:spacing w:line="240" w:lineRule="auto"/>
        <w:ind w:left="0" w:right="-1"/>
      </w:pPr>
      <w:r w:rsidRPr="00C730B4">
        <w:t>являются:</w:t>
      </w:r>
    </w:p>
    <w:p w14:paraId="08A2452F" w14:textId="77777777" w:rsidR="00E85E37" w:rsidRPr="00C730B4" w:rsidRDefault="00E85E37" w:rsidP="00081519">
      <w:pPr>
        <w:pStyle w:val="a5"/>
        <w:numPr>
          <w:ilvl w:val="3"/>
          <w:numId w:val="221"/>
        </w:numPr>
        <w:tabs>
          <w:tab w:val="left" w:pos="1134"/>
        </w:tabs>
        <w:spacing w:line="291" w:lineRule="exact"/>
        <w:ind w:left="0" w:right="-1" w:firstLine="567"/>
        <w:rPr>
          <w:sz w:val="24"/>
          <w:szCs w:val="24"/>
        </w:rPr>
      </w:pPr>
      <w:r w:rsidRPr="00C730B4">
        <w:rPr>
          <w:sz w:val="24"/>
          <w:szCs w:val="24"/>
        </w:rPr>
        <w:t>полноценное развитие способностей</w:t>
      </w:r>
      <w:r w:rsidRPr="00C730B4">
        <w:rPr>
          <w:spacing w:val="2"/>
          <w:sz w:val="24"/>
          <w:szCs w:val="24"/>
        </w:rPr>
        <w:t xml:space="preserve"> </w:t>
      </w:r>
      <w:r w:rsidRPr="00C730B4">
        <w:rPr>
          <w:sz w:val="24"/>
          <w:szCs w:val="24"/>
        </w:rPr>
        <w:t>учащихся;</w:t>
      </w:r>
    </w:p>
    <w:p w14:paraId="5444C5F5" w14:textId="77777777" w:rsidR="00E85E37" w:rsidRPr="00C730B4" w:rsidRDefault="00E85E37" w:rsidP="00081519">
      <w:pPr>
        <w:pStyle w:val="a5"/>
        <w:numPr>
          <w:ilvl w:val="3"/>
          <w:numId w:val="221"/>
        </w:numPr>
        <w:tabs>
          <w:tab w:val="left" w:pos="1134"/>
        </w:tabs>
        <w:spacing w:line="293" w:lineRule="exact"/>
        <w:ind w:left="0" w:right="-1" w:firstLine="567"/>
        <w:rPr>
          <w:sz w:val="24"/>
          <w:szCs w:val="24"/>
        </w:rPr>
      </w:pPr>
      <w:r w:rsidRPr="00C730B4">
        <w:rPr>
          <w:sz w:val="24"/>
          <w:szCs w:val="24"/>
        </w:rPr>
        <w:t>формирование у них побуждающих к деятельности мотивов;</w:t>
      </w:r>
    </w:p>
    <w:p w14:paraId="6D6B3672" w14:textId="77777777" w:rsidR="00E85E37" w:rsidRPr="00C730B4" w:rsidRDefault="00E85E37" w:rsidP="00081519">
      <w:pPr>
        <w:pStyle w:val="a5"/>
        <w:numPr>
          <w:ilvl w:val="3"/>
          <w:numId w:val="221"/>
        </w:numPr>
        <w:tabs>
          <w:tab w:val="left" w:pos="1134"/>
        </w:tabs>
        <w:spacing w:before="2" w:line="237" w:lineRule="auto"/>
        <w:ind w:left="0" w:right="-1" w:firstLine="567"/>
        <w:rPr>
          <w:sz w:val="24"/>
          <w:szCs w:val="24"/>
        </w:rPr>
      </w:pPr>
      <w:r w:rsidRPr="00C730B4">
        <w:rPr>
          <w:sz w:val="24"/>
          <w:szCs w:val="24"/>
        </w:rPr>
        <w:t>обеспечение инициативы детей самим включаться в ту или иную деятельность и проявлять собственную</w:t>
      </w:r>
      <w:r w:rsidRPr="00C730B4">
        <w:rPr>
          <w:spacing w:val="3"/>
          <w:sz w:val="24"/>
          <w:szCs w:val="24"/>
        </w:rPr>
        <w:t xml:space="preserve"> </w:t>
      </w:r>
      <w:r w:rsidRPr="00C730B4">
        <w:rPr>
          <w:sz w:val="24"/>
          <w:szCs w:val="24"/>
        </w:rPr>
        <w:t>активность.</w:t>
      </w:r>
    </w:p>
    <w:p w14:paraId="4514A993" w14:textId="77777777" w:rsidR="00E85E37" w:rsidRPr="00C730B4" w:rsidRDefault="00E85E37" w:rsidP="00CD7E30">
      <w:pPr>
        <w:pStyle w:val="a3"/>
        <w:spacing w:before="1"/>
        <w:ind w:left="0" w:right="-1"/>
      </w:pPr>
      <w:r w:rsidRPr="00C730B4">
        <w:t>Таким образом, при выборе форм, способов и методов обучения и воспитания (образовательных технологий) на этапе основного общего образования школа руководствуется возрастными особенностями и возможностями учащихся и обеспечивает результативность образования с учетом этих факторов:</w:t>
      </w:r>
    </w:p>
    <w:p w14:paraId="44BA577A" w14:textId="77777777" w:rsidR="00E85E37" w:rsidRPr="00C730B4" w:rsidRDefault="00E85E37" w:rsidP="00685154">
      <w:pPr>
        <w:pStyle w:val="a5"/>
        <w:numPr>
          <w:ilvl w:val="3"/>
          <w:numId w:val="221"/>
        </w:numPr>
        <w:tabs>
          <w:tab w:val="left" w:pos="1134"/>
        </w:tabs>
        <w:spacing w:before="4" w:line="237" w:lineRule="auto"/>
        <w:ind w:left="0" w:right="-1" w:firstLine="566"/>
        <w:rPr>
          <w:sz w:val="24"/>
          <w:szCs w:val="24"/>
        </w:rPr>
      </w:pPr>
      <w:r w:rsidRPr="00C730B4">
        <w:rPr>
          <w:sz w:val="24"/>
          <w:szCs w:val="24"/>
        </w:rPr>
        <w:t>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w:t>
      </w:r>
    </w:p>
    <w:p w14:paraId="3BBAAC73" w14:textId="77777777" w:rsidR="00E85E37" w:rsidRPr="00C730B4" w:rsidRDefault="00E85E37" w:rsidP="00685154">
      <w:pPr>
        <w:pStyle w:val="a5"/>
        <w:numPr>
          <w:ilvl w:val="3"/>
          <w:numId w:val="221"/>
        </w:numPr>
        <w:tabs>
          <w:tab w:val="left" w:pos="1134"/>
        </w:tabs>
        <w:spacing w:before="88"/>
        <w:ind w:left="0" w:right="-1" w:firstLine="566"/>
        <w:rPr>
          <w:sz w:val="24"/>
          <w:szCs w:val="24"/>
        </w:rPr>
      </w:pPr>
      <w:r w:rsidRPr="00C730B4">
        <w:rPr>
          <w:sz w:val="24"/>
          <w:szCs w:val="24"/>
        </w:rPr>
        <w:t xml:space="preserve">организацию образовательного процесса с использованием технологий учебного сотрудничества, обеспечивающих расширение видов групповой работы учащихся, их коммуникативного опыта в совместной деятельности как в одновозрастных, так и в разновозрастных группах, постепенный переход в разумных пределах от устных видов </w:t>
      </w:r>
      <w:r w:rsidRPr="00C730B4">
        <w:rPr>
          <w:sz w:val="24"/>
          <w:szCs w:val="24"/>
        </w:rPr>
        <w:lastRenderedPageBreak/>
        <w:t>коммуникации к письменным, в том числе с использованием возможностей информационных и коммуникативных</w:t>
      </w:r>
      <w:r w:rsidRPr="00C730B4">
        <w:rPr>
          <w:spacing w:val="3"/>
          <w:sz w:val="24"/>
          <w:szCs w:val="24"/>
        </w:rPr>
        <w:t xml:space="preserve"> </w:t>
      </w:r>
      <w:r w:rsidRPr="00C730B4">
        <w:rPr>
          <w:sz w:val="24"/>
          <w:szCs w:val="24"/>
        </w:rPr>
        <w:t>технологий;</w:t>
      </w:r>
    </w:p>
    <w:p w14:paraId="03769C69" w14:textId="77777777" w:rsidR="00E85E37" w:rsidRPr="00C730B4" w:rsidRDefault="00E85E37" w:rsidP="00685154">
      <w:pPr>
        <w:pStyle w:val="a5"/>
        <w:numPr>
          <w:ilvl w:val="3"/>
          <w:numId w:val="221"/>
        </w:numPr>
        <w:tabs>
          <w:tab w:val="left" w:pos="1134"/>
        </w:tabs>
        <w:spacing w:before="4" w:line="237" w:lineRule="auto"/>
        <w:ind w:left="0" w:right="-1" w:firstLine="566"/>
        <w:rPr>
          <w:sz w:val="24"/>
          <w:szCs w:val="24"/>
        </w:rPr>
      </w:pPr>
      <w:r w:rsidRPr="00C730B4">
        <w:rPr>
          <w:sz w:val="24"/>
          <w:szCs w:val="24"/>
        </w:rPr>
        <w:t>использование проектной деятельности, проектных форм учебной деятельности, способствующих решению основных учебных задач на</w:t>
      </w:r>
      <w:r w:rsidRPr="00C730B4">
        <w:rPr>
          <w:spacing w:val="3"/>
          <w:sz w:val="24"/>
          <w:szCs w:val="24"/>
        </w:rPr>
        <w:t xml:space="preserve"> </w:t>
      </w:r>
      <w:r w:rsidRPr="00C730B4">
        <w:rPr>
          <w:sz w:val="24"/>
          <w:szCs w:val="24"/>
        </w:rPr>
        <w:t>уроке;</w:t>
      </w:r>
    </w:p>
    <w:p w14:paraId="785B1972" w14:textId="77777777" w:rsidR="00E85E37" w:rsidRPr="00C730B4" w:rsidRDefault="00E85E37" w:rsidP="00685154">
      <w:pPr>
        <w:pStyle w:val="a5"/>
        <w:numPr>
          <w:ilvl w:val="3"/>
          <w:numId w:val="221"/>
        </w:numPr>
        <w:tabs>
          <w:tab w:val="left" w:pos="1134"/>
        </w:tabs>
        <w:spacing w:before="5" w:line="237" w:lineRule="auto"/>
        <w:ind w:left="0" w:right="-1" w:firstLine="566"/>
        <w:rPr>
          <w:sz w:val="24"/>
          <w:szCs w:val="24"/>
        </w:rPr>
      </w:pPr>
      <w:r w:rsidRPr="00C730B4">
        <w:rPr>
          <w:sz w:val="24"/>
          <w:szCs w:val="24"/>
        </w:rPr>
        <w:t>использование во всех классах (годах обучения) основной школы оценочной системы, ориентированной на обучение детей само и взаимооцениванию (выбор конкретной технологии оценивания осуществляется</w:t>
      </w:r>
      <w:r w:rsidRPr="00C730B4">
        <w:rPr>
          <w:spacing w:val="1"/>
          <w:sz w:val="24"/>
          <w:szCs w:val="24"/>
        </w:rPr>
        <w:t xml:space="preserve"> </w:t>
      </w:r>
      <w:r w:rsidRPr="00C730B4">
        <w:rPr>
          <w:sz w:val="24"/>
          <w:szCs w:val="24"/>
        </w:rPr>
        <w:t>школой).</w:t>
      </w:r>
    </w:p>
    <w:p w14:paraId="59EC182F" w14:textId="77777777" w:rsidR="00E85E37" w:rsidRPr="00C730B4" w:rsidRDefault="00E85E37" w:rsidP="00CD7E30">
      <w:pPr>
        <w:pStyle w:val="a3"/>
        <w:spacing w:before="3"/>
        <w:ind w:left="0" w:right="-1"/>
      </w:pPr>
      <w:r w:rsidRPr="00C730B4">
        <w:t>При выборе применяемых образовательных технологий учитывается, что все технологии, используемые в школьном образовании, решают задачи образования данной возрастной группы учащихся и обеспечивают преемственность и плавность перехода учащихся от одной ступени образования к</w:t>
      </w:r>
      <w:r w:rsidRPr="00C730B4">
        <w:rPr>
          <w:spacing w:val="3"/>
        </w:rPr>
        <w:t xml:space="preserve"> </w:t>
      </w:r>
      <w:r w:rsidRPr="00C730B4">
        <w:t>другой.</w:t>
      </w:r>
    </w:p>
    <w:p w14:paraId="5168A0F5" w14:textId="77777777" w:rsidR="00E85E37" w:rsidRPr="00C730B4" w:rsidRDefault="00E85E37" w:rsidP="00CD7E30">
      <w:pPr>
        <w:pStyle w:val="a3"/>
        <w:ind w:left="0" w:right="-1"/>
      </w:pPr>
      <w:r w:rsidRPr="00C730B4">
        <w:t>Реализация системно - 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w:t>
      </w:r>
    </w:p>
    <w:p w14:paraId="35F3C7B2" w14:textId="77777777" w:rsidR="00E85E37" w:rsidRPr="00C730B4" w:rsidRDefault="00E85E37" w:rsidP="00CD7E30">
      <w:pPr>
        <w:pStyle w:val="a3"/>
        <w:ind w:left="0" w:right="-1"/>
      </w:pPr>
      <w:r w:rsidRPr="00C730B4">
        <w:t>Главным требованием к информационным и коммуникационным технологиям при реализации ООП ООО является их адекватность:</w:t>
      </w:r>
    </w:p>
    <w:p w14:paraId="6440D8B2" w14:textId="77777777" w:rsidR="00E85E37" w:rsidRPr="00C730B4" w:rsidRDefault="00E85E37" w:rsidP="00081519">
      <w:pPr>
        <w:pStyle w:val="a5"/>
        <w:numPr>
          <w:ilvl w:val="3"/>
          <w:numId w:val="221"/>
        </w:numPr>
        <w:tabs>
          <w:tab w:val="left" w:pos="1134"/>
        </w:tabs>
        <w:spacing w:before="2" w:line="293" w:lineRule="exact"/>
        <w:ind w:left="0" w:right="-1" w:firstLine="567"/>
        <w:rPr>
          <w:sz w:val="24"/>
          <w:szCs w:val="24"/>
        </w:rPr>
      </w:pPr>
      <w:r w:rsidRPr="00C730B4">
        <w:rPr>
          <w:sz w:val="24"/>
          <w:szCs w:val="24"/>
        </w:rPr>
        <w:t>возрастным особенностям детей основной ступени</w:t>
      </w:r>
      <w:r w:rsidRPr="00C730B4">
        <w:rPr>
          <w:spacing w:val="2"/>
          <w:sz w:val="24"/>
          <w:szCs w:val="24"/>
        </w:rPr>
        <w:t xml:space="preserve"> </w:t>
      </w:r>
      <w:r w:rsidRPr="00C730B4">
        <w:rPr>
          <w:sz w:val="24"/>
          <w:szCs w:val="24"/>
        </w:rPr>
        <w:t>образования;</w:t>
      </w:r>
    </w:p>
    <w:p w14:paraId="26C6071F" w14:textId="77777777" w:rsidR="00E85E37" w:rsidRPr="00C730B4" w:rsidRDefault="00E85E37" w:rsidP="00685154">
      <w:pPr>
        <w:pStyle w:val="a5"/>
        <w:numPr>
          <w:ilvl w:val="3"/>
          <w:numId w:val="221"/>
        </w:numPr>
        <w:tabs>
          <w:tab w:val="left" w:pos="1134"/>
        </w:tabs>
        <w:ind w:left="0" w:right="-1" w:firstLine="566"/>
        <w:rPr>
          <w:sz w:val="24"/>
          <w:szCs w:val="24"/>
        </w:rPr>
      </w:pPr>
      <w:r w:rsidRPr="00C730B4">
        <w:rPr>
          <w:sz w:val="24"/>
          <w:szCs w:val="24"/>
        </w:rPr>
        <w:t>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w:t>
      </w:r>
      <w:r w:rsidRPr="00C730B4">
        <w:rPr>
          <w:spacing w:val="-3"/>
          <w:sz w:val="24"/>
          <w:szCs w:val="24"/>
        </w:rPr>
        <w:t xml:space="preserve"> </w:t>
      </w:r>
      <w:r w:rsidRPr="00C730B4">
        <w:rPr>
          <w:sz w:val="24"/>
          <w:szCs w:val="24"/>
        </w:rPr>
        <w:t>элементе.</w:t>
      </w:r>
    </w:p>
    <w:p w14:paraId="160BFDAA" w14:textId="77777777" w:rsidR="00E85E37" w:rsidRPr="00C730B4" w:rsidRDefault="00E85E37" w:rsidP="00CD7E30">
      <w:pPr>
        <w:pStyle w:val="a3"/>
        <w:ind w:left="0" w:right="-1"/>
      </w:pPr>
      <w:r w:rsidRPr="00C730B4">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14:paraId="650F2E95" w14:textId="77777777" w:rsidR="00E85E37" w:rsidRPr="00C730B4" w:rsidRDefault="00E85E37" w:rsidP="00CD7E30">
      <w:pPr>
        <w:pStyle w:val="3"/>
        <w:spacing w:before="2" w:line="240" w:lineRule="auto"/>
        <w:ind w:left="0" w:right="-1"/>
      </w:pPr>
      <w:r w:rsidRPr="00C730B4">
        <w:t>Модель психолого-педагогического сопровождения участников образовательного процесса на основной ступени общего образования</w:t>
      </w:r>
    </w:p>
    <w:p w14:paraId="127B0371" w14:textId="77777777" w:rsidR="00E85E37" w:rsidRPr="00C730B4" w:rsidRDefault="00E85E37" w:rsidP="00CD7E30">
      <w:pPr>
        <w:pStyle w:val="a3"/>
        <w:spacing w:before="3"/>
        <w:ind w:left="0" w:right="-1"/>
        <w:jc w:val="left"/>
        <w:rPr>
          <w:b/>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3"/>
      </w:tblGrid>
      <w:tr w:rsidR="00F43079" w:rsidRPr="00C730B4" w14:paraId="24161C88" w14:textId="77777777" w:rsidTr="00E85E37">
        <w:trPr>
          <w:trHeight w:val="827"/>
        </w:trPr>
        <w:tc>
          <w:tcPr>
            <w:tcW w:w="3190" w:type="dxa"/>
          </w:tcPr>
          <w:p w14:paraId="143FBC74" w14:textId="77777777" w:rsidR="00E85E37" w:rsidRPr="00C730B4" w:rsidRDefault="00E85E37" w:rsidP="00CD7E30">
            <w:pPr>
              <w:pStyle w:val="TableParagraph"/>
              <w:ind w:left="0" w:right="-1" w:firstLine="631"/>
              <w:rPr>
                <w:b/>
                <w:sz w:val="24"/>
                <w:szCs w:val="24"/>
              </w:rPr>
            </w:pPr>
            <w:r w:rsidRPr="00C730B4">
              <w:rPr>
                <w:b/>
                <w:sz w:val="24"/>
                <w:szCs w:val="24"/>
              </w:rPr>
              <w:t>Уровни психологического</w:t>
            </w:r>
          </w:p>
          <w:p w14:paraId="6C2D5CAB" w14:textId="77777777" w:rsidR="00E85E37" w:rsidRPr="00C730B4" w:rsidRDefault="00E85E37" w:rsidP="00CD7E30">
            <w:pPr>
              <w:pStyle w:val="TableParagraph"/>
              <w:spacing w:line="259" w:lineRule="exact"/>
              <w:ind w:left="0" w:right="-1"/>
              <w:rPr>
                <w:b/>
                <w:sz w:val="24"/>
                <w:szCs w:val="24"/>
              </w:rPr>
            </w:pPr>
            <w:r w:rsidRPr="00C730B4">
              <w:rPr>
                <w:b/>
                <w:sz w:val="24"/>
                <w:szCs w:val="24"/>
              </w:rPr>
              <w:t>сопровождения</w:t>
            </w:r>
          </w:p>
        </w:tc>
        <w:tc>
          <w:tcPr>
            <w:tcW w:w="3190" w:type="dxa"/>
          </w:tcPr>
          <w:p w14:paraId="2349049C" w14:textId="77777777" w:rsidR="00E85E37" w:rsidRPr="00C730B4" w:rsidRDefault="00E85E37" w:rsidP="00CD7E30">
            <w:pPr>
              <w:pStyle w:val="TableParagraph"/>
              <w:ind w:left="0" w:right="-1" w:firstLine="549"/>
              <w:rPr>
                <w:b/>
                <w:sz w:val="24"/>
                <w:szCs w:val="24"/>
              </w:rPr>
            </w:pPr>
            <w:r w:rsidRPr="00C730B4">
              <w:rPr>
                <w:b/>
                <w:sz w:val="24"/>
                <w:szCs w:val="24"/>
              </w:rPr>
              <w:t>Объекты психологического</w:t>
            </w:r>
          </w:p>
          <w:p w14:paraId="43428B25" w14:textId="77777777" w:rsidR="00E85E37" w:rsidRPr="00C730B4" w:rsidRDefault="00E85E37" w:rsidP="00CD7E30">
            <w:pPr>
              <w:pStyle w:val="TableParagraph"/>
              <w:spacing w:line="259" w:lineRule="exact"/>
              <w:ind w:left="0" w:right="-1"/>
              <w:rPr>
                <w:b/>
                <w:sz w:val="24"/>
                <w:szCs w:val="24"/>
              </w:rPr>
            </w:pPr>
            <w:r w:rsidRPr="00C730B4">
              <w:rPr>
                <w:b/>
                <w:sz w:val="24"/>
                <w:szCs w:val="24"/>
              </w:rPr>
              <w:t>сопровождения</w:t>
            </w:r>
          </w:p>
        </w:tc>
        <w:tc>
          <w:tcPr>
            <w:tcW w:w="3193" w:type="dxa"/>
          </w:tcPr>
          <w:p w14:paraId="6AE0E64D" w14:textId="77777777" w:rsidR="00E85E37" w:rsidRPr="00C730B4" w:rsidRDefault="00E85E37" w:rsidP="00CD7E30">
            <w:pPr>
              <w:pStyle w:val="TableParagraph"/>
              <w:ind w:left="0" w:right="-1" w:firstLine="643"/>
              <w:rPr>
                <w:b/>
                <w:sz w:val="24"/>
                <w:szCs w:val="24"/>
              </w:rPr>
            </w:pPr>
            <w:r w:rsidRPr="00C730B4">
              <w:rPr>
                <w:b/>
                <w:sz w:val="24"/>
                <w:szCs w:val="24"/>
              </w:rPr>
              <w:t>Формы психологического</w:t>
            </w:r>
          </w:p>
          <w:p w14:paraId="50F00C56" w14:textId="77777777" w:rsidR="00E85E37" w:rsidRPr="00C730B4" w:rsidRDefault="00E85E37" w:rsidP="00CD7E30">
            <w:pPr>
              <w:pStyle w:val="TableParagraph"/>
              <w:spacing w:line="259" w:lineRule="exact"/>
              <w:ind w:left="0" w:right="-1"/>
              <w:rPr>
                <w:b/>
                <w:sz w:val="24"/>
                <w:szCs w:val="24"/>
              </w:rPr>
            </w:pPr>
            <w:r w:rsidRPr="00C730B4">
              <w:rPr>
                <w:b/>
                <w:sz w:val="24"/>
                <w:szCs w:val="24"/>
              </w:rPr>
              <w:t>сопровождения</w:t>
            </w:r>
          </w:p>
        </w:tc>
      </w:tr>
      <w:tr w:rsidR="00F43079" w:rsidRPr="00C730B4" w14:paraId="7EFF6B28" w14:textId="77777777" w:rsidTr="00E85E37">
        <w:trPr>
          <w:trHeight w:val="3710"/>
        </w:trPr>
        <w:tc>
          <w:tcPr>
            <w:tcW w:w="3190" w:type="dxa"/>
          </w:tcPr>
          <w:p w14:paraId="7F514659" w14:textId="77777777" w:rsidR="00E85E37" w:rsidRPr="00C730B4" w:rsidRDefault="00E85E37" w:rsidP="00CD7E30">
            <w:pPr>
              <w:pStyle w:val="TableParagraph"/>
              <w:ind w:left="0" w:right="-1"/>
              <w:rPr>
                <w:b/>
                <w:sz w:val="24"/>
                <w:szCs w:val="24"/>
              </w:rPr>
            </w:pPr>
          </w:p>
          <w:p w14:paraId="6C04C655" w14:textId="77777777" w:rsidR="00E85E37" w:rsidRPr="00C730B4" w:rsidRDefault="00E85E37" w:rsidP="00CD7E30">
            <w:pPr>
              <w:pStyle w:val="TableParagraph"/>
              <w:ind w:left="0" w:right="-1"/>
              <w:rPr>
                <w:b/>
                <w:sz w:val="24"/>
                <w:szCs w:val="24"/>
              </w:rPr>
            </w:pPr>
          </w:p>
          <w:p w14:paraId="0E398A6A" w14:textId="77777777" w:rsidR="00E85E37" w:rsidRPr="00C730B4" w:rsidRDefault="00E85E37" w:rsidP="00CD7E30">
            <w:pPr>
              <w:pStyle w:val="TableParagraph"/>
              <w:ind w:left="0" w:right="-1"/>
              <w:rPr>
                <w:b/>
                <w:sz w:val="24"/>
                <w:szCs w:val="24"/>
              </w:rPr>
            </w:pPr>
          </w:p>
          <w:p w14:paraId="507FCEC3" w14:textId="77777777" w:rsidR="00E85E37" w:rsidRPr="00C730B4" w:rsidRDefault="00E85E37" w:rsidP="00CD7E30">
            <w:pPr>
              <w:pStyle w:val="TableParagraph"/>
              <w:spacing w:before="6"/>
              <w:ind w:left="0" w:right="-1"/>
              <w:rPr>
                <w:b/>
                <w:sz w:val="24"/>
                <w:szCs w:val="24"/>
              </w:rPr>
            </w:pPr>
          </w:p>
          <w:p w14:paraId="522BE8E7" w14:textId="77777777" w:rsidR="00E85E37" w:rsidRPr="00C730B4" w:rsidRDefault="00E85E37" w:rsidP="00685154">
            <w:pPr>
              <w:pStyle w:val="TableParagraph"/>
              <w:numPr>
                <w:ilvl w:val="0"/>
                <w:numId w:val="259"/>
              </w:numPr>
              <w:tabs>
                <w:tab w:val="left" w:pos="391"/>
              </w:tabs>
              <w:spacing w:before="1" w:line="293" w:lineRule="exact"/>
              <w:ind w:left="0" w:right="-1"/>
              <w:rPr>
                <w:sz w:val="24"/>
                <w:szCs w:val="24"/>
              </w:rPr>
            </w:pPr>
            <w:r w:rsidRPr="00C730B4">
              <w:rPr>
                <w:sz w:val="24"/>
                <w:szCs w:val="24"/>
              </w:rPr>
              <w:t>коллективное</w:t>
            </w:r>
          </w:p>
          <w:p w14:paraId="7992CC7E" w14:textId="77777777" w:rsidR="00E85E37" w:rsidRPr="00C730B4" w:rsidRDefault="00E85E37" w:rsidP="00685154">
            <w:pPr>
              <w:pStyle w:val="TableParagraph"/>
              <w:numPr>
                <w:ilvl w:val="0"/>
                <w:numId w:val="259"/>
              </w:numPr>
              <w:tabs>
                <w:tab w:val="left" w:pos="391"/>
              </w:tabs>
              <w:spacing w:line="293" w:lineRule="exact"/>
              <w:ind w:left="0" w:right="-1"/>
              <w:rPr>
                <w:sz w:val="24"/>
                <w:szCs w:val="24"/>
              </w:rPr>
            </w:pPr>
            <w:r w:rsidRPr="00C730B4">
              <w:rPr>
                <w:sz w:val="24"/>
                <w:szCs w:val="24"/>
              </w:rPr>
              <w:t>групповое</w:t>
            </w:r>
          </w:p>
          <w:p w14:paraId="0FBBF12B" w14:textId="77777777" w:rsidR="00E85E37" w:rsidRPr="00C730B4" w:rsidRDefault="00E85E37" w:rsidP="00685154">
            <w:pPr>
              <w:pStyle w:val="TableParagraph"/>
              <w:numPr>
                <w:ilvl w:val="0"/>
                <w:numId w:val="259"/>
              </w:numPr>
              <w:tabs>
                <w:tab w:val="left" w:pos="391"/>
              </w:tabs>
              <w:spacing w:line="293" w:lineRule="exact"/>
              <w:ind w:left="0" w:right="-1"/>
              <w:rPr>
                <w:sz w:val="24"/>
                <w:szCs w:val="24"/>
              </w:rPr>
            </w:pPr>
            <w:r w:rsidRPr="00C730B4">
              <w:rPr>
                <w:sz w:val="24"/>
                <w:szCs w:val="24"/>
              </w:rPr>
              <w:t>индивидуальное</w:t>
            </w:r>
          </w:p>
        </w:tc>
        <w:tc>
          <w:tcPr>
            <w:tcW w:w="3190" w:type="dxa"/>
          </w:tcPr>
          <w:p w14:paraId="381FA79C" w14:textId="77777777" w:rsidR="00E85E37" w:rsidRPr="00C730B4" w:rsidRDefault="00E85E37" w:rsidP="00CD7E30">
            <w:pPr>
              <w:pStyle w:val="TableParagraph"/>
              <w:spacing w:before="6"/>
              <w:ind w:left="0" w:right="-1"/>
              <w:rPr>
                <w:b/>
                <w:sz w:val="24"/>
                <w:szCs w:val="24"/>
              </w:rPr>
            </w:pPr>
          </w:p>
          <w:p w14:paraId="316DCCDC" w14:textId="77777777" w:rsidR="00E85E37" w:rsidRPr="00C730B4" w:rsidRDefault="00E85E37" w:rsidP="00685154">
            <w:pPr>
              <w:pStyle w:val="TableParagraph"/>
              <w:numPr>
                <w:ilvl w:val="0"/>
                <w:numId w:val="258"/>
              </w:numPr>
              <w:tabs>
                <w:tab w:val="left" w:pos="459"/>
              </w:tabs>
              <w:spacing w:line="293" w:lineRule="exact"/>
              <w:ind w:left="0" w:right="-1" w:hanging="143"/>
              <w:rPr>
                <w:sz w:val="24"/>
                <w:szCs w:val="24"/>
              </w:rPr>
            </w:pPr>
            <w:r w:rsidRPr="00C730B4">
              <w:rPr>
                <w:sz w:val="24"/>
                <w:szCs w:val="24"/>
              </w:rPr>
              <w:t>учащиеся</w:t>
            </w:r>
          </w:p>
          <w:p w14:paraId="5C58EECF" w14:textId="77777777" w:rsidR="00E85E37" w:rsidRPr="00C730B4" w:rsidRDefault="00E85E37" w:rsidP="00685154">
            <w:pPr>
              <w:pStyle w:val="TableParagraph"/>
              <w:numPr>
                <w:ilvl w:val="0"/>
                <w:numId w:val="258"/>
              </w:numPr>
              <w:tabs>
                <w:tab w:val="left" w:pos="459"/>
              </w:tabs>
              <w:spacing w:line="293" w:lineRule="exact"/>
              <w:ind w:left="0" w:right="-1" w:hanging="143"/>
              <w:rPr>
                <w:sz w:val="24"/>
                <w:szCs w:val="24"/>
              </w:rPr>
            </w:pPr>
            <w:r w:rsidRPr="00C730B4">
              <w:rPr>
                <w:sz w:val="24"/>
                <w:szCs w:val="24"/>
              </w:rPr>
              <w:t>группы</w:t>
            </w:r>
            <w:r w:rsidRPr="00C730B4">
              <w:rPr>
                <w:spacing w:val="1"/>
                <w:sz w:val="24"/>
                <w:szCs w:val="24"/>
              </w:rPr>
              <w:t xml:space="preserve"> </w:t>
            </w:r>
            <w:r w:rsidRPr="00C730B4">
              <w:rPr>
                <w:sz w:val="24"/>
                <w:szCs w:val="24"/>
              </w:rPr>
              <w:t>учащихся</w:t>
            </w:r>
          </w:p>
          <w:p w14:paraId="5ACE61B3" w14:textId="77777777" w:rsidR="00E85E37" w:rsidRPr="00C730B4" w:rsidRDefault="00E85E37" w:rsidP="00685154">
            <w:pPr>
              <w:pStyle w:val="TableParagraph"/>
              <w:numPr>
                <w:ilvl w:val="0"/>
                <w:numId w:val="258"/>
              </w:numPr>
              <w:tabs>
                <w:tab w:val="left" w:pos="459"/>
              </w:tabs>
              <w:spacing w:line="293" w:lineRule="exact"/>
              <w:ind w:left="0" w:right="-1" w:hanging="143"/>
              <w:rPr>
                <w:sz w:val="24"/>
                <w:szCs w:val="24"/>
              </w:rPr>
            </w:pPr>
            <w:r w:rsidRPr="00C730B4">
              <w:rPr>
                <w:sz w:val="24"/>
                <w:szCs w:val="24"/>
              </w:rPr>
              <w:t>класс</w:t>
            </w:r>
          </w:p>
          <w:p w14:paraId="3A86FC73" w14:textId="77777777" w:rsidR="00E85E37" w:rsidRPr="00C730B4" w:rsidRDefault="00E85E37" w:rsidP="00685154">
            <w:pPr>
              <w:pStyle w:val="TableParagraph"/>
              <w:numPr>
                <w:ilvl w:val="0"/>
                <w:numId w:val="258"/>
              </w:numPr>
              <w:tabs>
                <w:tab w:val="left" w:pos="459"/>
              </w:tabs>
              <w:spacing w:line="293" w:lineRule="exact"/>
              <w:ind w:left="0" w:right="-1" w:hanging="143"/>
              <w:rPr>
                <w:sz w:val="24"/>
                <w:szCs w:val="24"/>
              </w:rPr>
            </w:pPr>
            <w:r w:rsidRPr="00C730B4">
              <w:rPr>
                <w:sz w:val="24"/>
                <w:szCs w:val="24"/>
              </w:rPr>
              <w:t>родители</w:t>
            </w:r>
            <w:r w:rsidRPr="00C730B4">
              <w:rPr>
                <w:spacing w:val="3"/>
                <w:sz w:val="24"/>
                <w:szCs w:val="24"/>
              </w:rPr>
              <w:t xml:space="preserve"> </w:t>
            </w:r>
            <w:r w:rsidRPr="00C730B4">
              <w:rPr>
                <w:sz w:val="24"/>
                <w:szCs w:val="24"/>
              </w:rPr>
              <w:t>учащихся</w:t>
            </w:r>
          </w:p>
          <w:p w14:paraId="678F9B3F" w14:textId="77777777" w:rsidR="00E85E37" w:rsidRPr="00C730B4" w:rsidRDefault="00E85E37" w:rsidP="00685154">
            <w:pPr>
              <w:pStyle w:val="TableParagraph"/>
              <w:numPr>
                <w:ilvl w:val="0"/>
                <w:numId w:val="258"/>
              </w:numPr>
              <w:tabs>
                <w:tab w:val="left" w:pos="459"/>
              </w:tabs>
              <w:spacing w:before="1" w:line="293" w:lineRule="exact"/>
              <w:ind w:left="0" w:right="-1" w:hanging="143"/>
              <w:rPr>
                <w:sz w:val="24"/>
                <w:szCs w:val="24"/>
              </w:rPr>
            </w:pPr>
            <w:r w:rsidRPr="00C730B4">
              <w:rPr>
                <w:sz w:val="24"/>
                <w:szCs w:val="24"/>
              </w:rPr>
              <w:t>учителя-предметники</w:t>
            </w:r>
          </w:p>
          <w:p w14:paraId="0B43A711" w14:textId="77777777" w:rsidR="00E85E37" w:rsidRPr="00C730B4" w:rsidRDefault="00E85E37" w:rsidP="00685154">
            <w:pPr>
              <w:pStyle w:val="TableParagraph"/>
              <w:numPr>
                <w:ilvl w:val="0"/>
                <w:numId w:val="258"/>
              </w:numPr>
              <w:tabs>
                <w:tab w:val="left" w:pos="459"/>
              </w:tabs>
              <w:spacing w:before="2" w:line="237" w:lineRule="auto"/>
              <w:ind w:left="0" w:right="-1" w:firstLine="208"/>
              <w:rPr>
                <w:sz w:val="24"/>
                <w:szCs w:val="24"/>
              </w:rPr>
            </w:pPr>
            <w:r w:rsidRPr="00C730B4">
              <w:rPr>
                <w:sz w:val="24"/>
                <w:szCs w:val="24"/>
              </w:rPr>
              <w:t xml:space="preserve">классные </w:t>
            </w:r>
            <w:r w:rsidRPr="00C730B4">
              <w:rPr>
                <w:spacing w:val="-1"/>
                <w:sz w:val="24"/>
                <w:szCs w:val="24"/>
              </w:rPr>
              <w:t>руководители</w:t>
            </w:r>
          </w:p>
          <w:p w14:paraId="3D6CEF39" w14:textId="77777777" w:rsidR="00E85E37" w:rsidRPr="00C730B4" w:rsidRDefault="00E85E37" w:rsidP="00685154">
            <w:pPr>
              <w:pStyle w:val="TableParagraph"/>
              <w:numPr>
                <w:ilvl w:val="0"/>
                <w:numId w:val="258"/>
              </w:numPr>
              <w:tabs>
                <w:tab w:val="left" w:pos="459"/>
              </w:tabs>
              <w:spacing w:before="5" w:line="237" w:lineRule="auto"/>
              <w:ind w:left="0" w:right="-1" w:firstLine="208"/>
              <w:rPr>
                <w:sz w:val="24"/>
                <w:szCs w:val="24"/>
              </w:rPr>
            </w:pPr>
            <w:r w:rsidRPr="00C730B4">
              <w:rPr>
                <w:sz w:val="24"/>
                <w:szCs w:val="24"/>
              </w:rPr>
              <w:t>группы</w:t>
            </w:r>
            <w:r w:rsidRPr="00C730B4">
              <w:rPr>
                <w:spacing w:val="-7"/>
                <w:sz w:val="24"/>
                <w:szCs w:val="24"/>
              </w:rPr>
              <w:t xml:space="preserve"> </w:t>
            </w:r>
            <w:r w:rsidRPr="00C730B4">
              <w:rPr>
                <w:sz w:val="24"/>
                <w:szCs w:val="24"/>
              </w:rPr>
              <w:t>учителей- предметников</w:t>
            </w:r>
          </w:p>
        </w:tc>
        <w:tc>
          <w:tcPr>
            <w:tcW w:w="3193" w:type="dxa"/>
          </w:tcPr>
          <w:p w14:paraId="17223274" w14:textId="77777777" w:rsidR="00E85E37" w:rsidRPr="00C730B4" w:rsidRDefault="00E85E37" w:rsidP="00685154">
            <w:pPr>
              <w:pStyle w:val="TableParagraph"/>
              <w:numPr>
                <w:ilvl w:val="0"/>
                <w:numId w:val="257"/>
              </w:numPr>
              <w:tabs>
                <w:tab w:val="left" w:pos="440"/>
              </w:tabs>
              <w:spacing w:line="288" w:lineRule="exact"/>
              <w:ind w:left="0" w:right="-1" w:hanging="145"/>
              <w:rPr>
                <w:sz w:val="24"/>
                <w:szCs w:val="24"/>
              </w:rPr>
            </w:pPr>
            <w:r w:rsidRPr="00C730B4">
              <w:rPr>
                <w:sz w:val="24"/>
                <w:szCs w:val="24"/>
              </w:rPr>
              <w:t>консультирование</w:t>
            </w:r>
          </w:p>
          <w:p w14:paraId="15F65054" w14:textId="77777777" w:rsidR="00E85E37" w:rsidRPr="00C730B4" w:rsidRDefault="00E85E37" w:rsidP="00685154">
            <w:pPr>
              <w:pStyle w:val="TableParagraph"/>
              <w:numPr>
                <w:ilvl w:val="0"/>
                <w:numId w:val="257"/>
              </w:numPr>
              <w:tabs>
                <w:tab w:val="left" w:pos="440"/>
              </w:tabs>
              <w:spacing w:before="3" w:line="237" w:lineRule="auto"/>
              <w:ind w:left="0" w:right="-1" w:firstLine="187"/>
              <w:rPr>
                <w:sz w:val="24"/>
                <w:szCs w:val="24"/>
              </w:rPr>
            </w:pPr>
            <w:r w:rsidRPr="00C730B4">
              <w:rPr>
                <w:spacing w:val="-1"/>
                <w:sz w:val="24"/>
                <w:szCs w:val="24"/>
              </w:rPr>
              <w:t xml:space="preserve">профилактические </w:t>
            </w:r>
            <w:r w:rsidRPr="00C730B4">
              <w:rPr>
                <w:sz w:val="24"/>
                <w:szCs w:val="24"/>
              </w:rPr>
              <w:t>беседы</w:t>
            </w:r>
          </w:p>
          <w:p w14:paraId="2574653C" w14:textId="77777777" w:rsidR="00E85E37" w:rsidRPr="00C730B4" w:rsidRDefault="00E85E37" w:rsidP="00685154">
            <w:pPr>
              <w:pStyle w:val="TableParagraph"/>
              <w:numPr>
                <w:ilvl w:val="0"/>
                <w:numId w:val="257"/>
              </w:numPr>
              <w:tabs>
                <w:tab w:val="left" w:pos="440"/>
              </w:tabs>
              <w:spacing w:before="5" w:line="237" w:lineRule="auto"/>
              <w:ind w:left="0" w:right="-1" w:firstLine="187"/>
              <w:rPr>
                <w:sz w:val="24"/>
                <w:szCs w:val="24"/>
              </w:rPr>
            </w:pPr>
            <w:r w:rsidRPr="00C730B4">
              <w:rPr>
                <w:spacing w:val="-1"/>
                <w:sz w:val="24"/>
                <w:szCs w:val="24"/>
              </w:rPr>
              <w:t xml:space="preserve">тематические </w:t>
            </w:r>
            <w:r w:rsidRPr="00C730B4">
              <w:rPr>
                <w:sz w:val="24"/>
                <w:szCs w:val="24"/>
              </w:rPr>
              <w:t>классные</w:t>
            </w:r>
            <w:r w:rsidRPr="00C730B4">
              <w:rPr>
                <w:spacing w:val="-2"/>
                <w:sz w:val="24"/>
                <w:szCs w:val="24"/>
              </w:rPr>
              <w:t xml:space="preserve"> </w:t>
            </w:r>
            <w:r w:rsidRPr="00C730B4">
              <w:rPr>
                <w:sz w:val="24"/>
                <w:szCs w:val="24"/>
              </w:rPr>
              <w:t>часы</w:t>
            </w:r>
          </w:p>
          <w:p w14:paraId="7D5C638B" w14:textId="77777777" w:rsidR="00E85E37" w:rsidRPr="00C730B4" w:rsidRDefault="00E85E37" w:rsidP="00685154">
            <w:pPr>
              <w:pStyle w:val="TableParagraph"/>
              <w:numPr>
                <w:ilvl w:val="0"/>
                <w:numId w:val="257"/>
              </w:numPr>
              <w:tabs>
                <w:tab w:val="left" w:pos="440"/>
              </w:tabs>
              <w:spacing w:before="4" w:line="237" w:lineRule="auto"/>
              <w:ind w:left="0" w:right="-1" w:firstLine="187"/>
              <w:rPr>
                <w:sz w:val="24"/>
                <w:szCs w:val="24"/>
              </w:rPr>
            </w:pPr>
            <w:r w:rsidRPr="00C730B4">
              <w:rPr>
                <w:sz w:val="24"/>
                <w:szCs w:val="24"/>
              </w:rPr>
              <w:t>тематические родительские</w:t>
            </w:r>
            <w:r w:rsidRPr="00C730B4">
              <w:rPr>
                <w:spacing w:val="-3"/>
                <w:sz w:val="24"/>
                <w:szCs w:val="24"/>
              </w:rPr>
              <w:t xml:space="preserve"> </w:t>
            </w:r>
            <w:r w:rsidRPr="00C730B4">
              <w:rPr>
                <w:sz w:val="24"/>
                <w:szCs w:val="24"/>
              </w:rPr>
              <w:t>собрания</w:t>
            </w:r>
          </w:p>
          <w:p w14:paraId="5C63C6E7" w14:textId="77777777" w:rsidR="00E85E37" w:rsidRPr="00C730B4" w:rsidRDefault="00E85E37" w:rsidP="00685154">
            <w:pPr>
              <w:pStyle w:val="TableParagraph"/>
              <w:numPr>
                <w:ilvl w:val="0"/>
                <w:numId w:val="257"/>
              </w:numPr>
              <w:tabs>
                <w:tab w:val="left" w:pos="440"/>
              </w:tabs>
              <w:spacing w:before="5" w:line="237" w:lineRule="auto"/>
              <w:ind w:left="0" w:right="-1" w:firstLine="187"/>
              <w:rPr>
                <w:sz w:val="24"/>
                <w:szCs w:val="24"/>
              </w:rPr>
            </w:pPr>
            <w:r w:rsidRPr="00C730B4">
              <w:rPr>
                <w:spacing w:val="-1"/>
                <w:sz w:val="24"/>
                <w:szCs w:val="24"/>
              </w:rPr>
              <w:t xml:space="preserve">тематические </w:t>
            </w:r>
            <w:r w:rsidRPr="00C730B4">
              <w:rPr>
                <w:sz w:val="24"/>
                <w:szCs w:val="24"/>
              </w:rPr>
              <w:t>лектории</w:t>
            </w:r>
          </w:p>
          <w:p w14:paraId="7AD26C0C" w14:textId="77777777" w:rsidR="00E85E37" w:rsidRPr="00C730B4" w:rsidRDefault="00E85E37" w:rsidP="00685154">
            <w:pPr>
              <w:pStyle w:val="TableParagraph"/>
              <w:numPr>
                <w:ilvl w:val="0"/>
                <w:numId w:val="257"/>
              </w:numPr>
              <w:tabs>
                <w:tab w:val="left" w:pos="440"/>
              </w:tabs>
              <w:spacing w:before="2" w:line="293" w:lineRule="exact"/>
              <w:ind w:left="0" w:right="-1" w:hanging="145"/>
              <w:rPr>
                <w:sz w:val="24"/>
                <w:szCs w:val="24"/>
              </w:rPr>
            </w:pPr>
            <w:r w:rsidRPr="00C730B4">
              <w:rPr>
                <w:sz w:val="24"/>
                <w:szCs w:val="24"/>
              </w:rPr>
              <w:t>наблюдение</w:t>
            </w:r>
          </w:p>
          <w:p w14:paraId="75880A48" w14:textId="77777777" w:rsidR="00E85E37" w:rsidRPr="00C730B4" w:rsidRDefault="00E85E37" w:rsidP="00685154">
            <w:pPr>
              <w:pStyle w:val="TableParagraph"/>
              <w:numPr>
                <w:ilvl w:val="0"/>
                <w:numId w:val="257"/>
              </w:numPr>
              <w:tabs>
                <w:tab w:val="left" w:pos="440"/>
              </w:tabs>
              <w:spacing w:before="20" w:line="276" w:lineRule="exact"/>
              <w:ind w:left="0" w:right="-1" w:firstLine="187"/>
              <w:rPr>
                <w:sz w:val="24"/>
                <w:szCs w:val="24"/>
                <w:lang w:val="ru-RU"/>
              </w:rPr>
            </w:pPr>
            <w:r w:rsidRPr="00C730B4">
              <w:rPr>
                <w:sz w:val="24"/>
                <w:szCs w:val="24"/>
                <w:lang w:val="ru-RU"/>
              </w:rPr>
              <w:t>анализ</w:t>
            </w:r>
            <w:r w:rsidRPr="00C730B4">
              <w:rPr>
                <w:spacing w:val="-13"/>
                <w:sz w:val="24"/>
                <w:szCs w:val="24"/>
                <w:lang w:val="ru-RU"/>
              </w:rPr>
              <w:t xml:space="preserve"> </w:t>
            </w:r>
            <w:r w:rsidRPr="00C730B4">
              <w:rPr>
                <w:sz w:val="24"/>
                <w:szCs w:val="24"/>
                <w:lang w:val="ru-RU"/>
              </w:rPr>
              <w:t>результатов мониторинга, анкет, наблюдения</w:t>
            </w:r>
          </w:p>
        </w:tc>
      </w:tr>
    </w:tbl>
    <w:p w14:paraId="27BED93D" w14:textId="77777777" w:rsidR="00E85E37" w:rsidRPr="00C730B4" w:rsidRDefault="00E85E37" w:rsidP="00CD7E30">
      <w:pPr>
        <w:pStyle w:val="a3"/>
        <w:spacing w:before="8"/>
        <w:ind w:left="0" w:right="-1"/>
        <w:jc w:val="left"/>
        <w:rPr>
          <w:b/>
        </w:rPr>
      </w:pPr>
    </w:p>
    <w:p w14:paraId="5FA0CECD" w14:textId="6D2E1344" w:rsidR="00E85E37" w:rsidRPr="00C730B4" w:rsidRDefault="00E85E37" w:rsidP="00CD7E30">
      <w:pPr>
        <w:ind w:right="-1"/>
        <w:jc w:val="both"/>
        <w:rPr>
          <w:b/>
          <w:sz w:val="24"/>
          <w:szCs w:val="24"/>
        </w:rPr>
      </w:pPr>
      <w:r w:rsidRPr="00C730B4">
        <w:rPr>
          <w:b/>
          <w:sz w:val="24"/>
          <w:szCs w:val="24"/>
        </w:rPr>
        <w:t>План психолого-педагогического сопровождения учащихся на уровне основного общего образования.</w:t>
      </w:r>
    </w:p>
    <w:p w14:paraId="747A0DFE" w14:textId="77777777" w:rsidR="00E85E37" w:rsidRPr="00C730B4" w:rsidRDefault="00E85E37" w:rsidP="00CD7E30">
      <w:pPr>
        <w:pStyle w:val="3"/>
        <w:spacing w:before="71" w:line="240" w:lineRule="auto"/>
        <w:ind w:left="0" w:right="-1"/>
        <w:jc w:val="left"/>
      </w:pPr>
      <w:r w:rsidRPr="00C730B4">
        <w:t>Цель</w:t>
      </w:r>
    </w:p>
    <w:p w14:paraId="5C854DCA" w14:textId="77777777" w:rsidR="00081519" w:rsidRPr="00C730B4" w:rsidRDefault="00081519" w:rsidP="00685154">
      <w:pPr>
        <w:pStyle w:val="a5"/>
        <w:numPr>
          <w:ilvl w:val="0"/>
          <w:numId w:val="178"/>
        </w:numPr>
        <w:tabs>
          <w:tab w:val="left" w:pos="258"/>
        </w:tabs>
        <w:spacing w:before="1"/>
        <w:ind w:left="0" w:right="-1"/>
        <w:jc w:val="left"/>
        <w:rPr>
          <w:sz w:val="24"/>
          <w:szCs w:val="24"/>
        </w:rPr>
        <w:sectPr w:rsidR="00081519" w:rsidRPr="00C730B4" w:rsidSect="00081519">
          <w:pgSz w:w="11910" w:h="16840"/>
          <w:pgMar w:top="1040" w:right="711" w:bottom="1040" w:left="1420" w:header="0" w:footer="765" w:gutter="0"/>
          <w:cols w:space="720"/>
        </w:sectPr>
      </w:pPr>
    </w:p>
    <w:p w14:paraId="54567508" w14:textId="0E6F4F70" w:rsidR="00E85E37" w:rsidRPr="00C730B4" w:rsidRDefault="00E85E37" w:rsidP="00081519">
      <w:pPr>
        <w:pStyle w:val="a5"/>
        <w:numPr>
          <w:ilvl w:val="0"/>
          <w:numId w:val="178"/>
        </w:numPr>
        <w:tabs>
          <w:tab w:val="left" w:pos="258"/>
        </w:tabs>
        <w:spacing w:before="1"/>
        <w:ind w:left="0" w:right="-1" w:firstLine="0"/>
        <w:rPr>
          <w:sz w:val="24"/>
          <w:szCs w:val="24"/>
        </w:rPr>
      </w:pPr>
      <w:r w:rsidRPr="00C730B4">
        <w:rPr>
          <w:sz w:val="24"/>
          <w:szCs w:val="24"/>
        </w:rPr>
        <w:lastRenderedPageBreak/>
        <w:t>создание условий для успешного обучения выпускников начального</w:t>
      </w:r>
      <w:r w:rsidRPr="00C730B4">
        <w:rPr>
          <w:spacing w:val="30"/>
          <w:sz w:val="24"/>
          <w:szCs w:val="24"/>
        </w:rPr>
        <w:t xml:space="preserve"> </w:t>
      </w:r>
      <w:r w:rsidRPr="00C730B4">
        <w:rPr>
          <w:sz w:val="24"/>
          <w:szCs w:val="24"/>
        </w:rPr>
        <w:t>общего</w:t>
      </w:r>
    </w:p>
    <w:p w14:paraId="13D4A93F" w14:textId="77777777" w:rsidR="00E85E37" w:rsidRPr="00C730B4" w:rsidRDefault="00E85E37" w:rsidP="00081519">
      <w:pPr>
        <w:ind w:right="-1"/>
        <w:jc w:val="both"/>
        <w:rPr>
          <w:sz w:val="24"/>
          <w:szCs w:val="24"/>
        </w:rPr>
        <w:sectPr w:rsidR="00E85E37" w:rsidRPr="00C730B4" w:rsidSect="00081519">
          <w:type w:val="continuous"/>
          <w:pgSz w:w="11910" w:h="16840"/>
          <w:pgMar w:top="1040" w:right="711" w:bottom="1040" w:left="1420" w:header="0" w:footer="765" w:gutter="0"/>
          <w:cols w:space="720"/>
        </w:sectPr>
      </w:pPr>
    </w:p>
    <w:p w14:paraId="606D9A98" w14:textId="77777777" w:rsidR="00E85E37" w:rsidRPr="00C730B4" w:rsidRDefault="00E85E37" w:rsidP="00081519">
      <w:pPr>
        <w:pStyle w:val="a3"/>
        <w:ind w:left="0" w:right="-1"/>
      </w:pPr>
      <w:r w:rsidRPr="00C730B4">
        <w:lastRenderedPageBreak/>
        <w:t>образования на уровне основного общего образования и обеспечение дальнейшего их поступательного развития</w:t>
      </w:r>
    </w:p>
    <w:p w14:paraId="701F5CB0" w14:textId="77777777" w:rsidR="00081519" w:rsidRPr="00C730B4" w:rsidRDefault="00081519" w:rsidP="00081519">
      <w:pPr>
        <w:pStyle w:val="3"/>
        <w:spacing w:before="4"/>
        <w:ind w:left="0" w:right="-1"/>
      </w:pPr>
    </w:p>
    <w:p w14:paraId="67D0A8B6" w14:textId="77777777" w:rsidR="00E85E37" w:rsidRPr="00C730B4" w:rsidRDefault="00E85E37" w:rsidP="00081519">
      <w:pPr>
        <w:pStyle w:val="3"/>
        <w:spacing w:before="4"/>
        <w:ind w:left="0" w:right="-1"/>
      </w:pPr>
      <w:r w:rsidRPr="00C730B4">
        <w:lastRenderedPageBreak/>
        <w:t>Задачи:</w:t>
      </w:r>
    </w:p>
    <w:p w14:paraId="47E67B92" w14:textId="77777777" w:rsidR="00081519" w:rsidRPr="00C730B4" w:rsidRDefault="00081519" w:rsidP="00685154">
      <w:pPr>
        <w:pStyle w:val="a5"/>
        <w:numPr>
          <w:ilvl w:val="0"/>
          <w:numId w:val="256"/>
        </w:numPr>
        <w:tabs>
          <w:tab w:val="left" w:pos="523"/>
        </w:tabs>
        <w:spacing w:line="274" w:lineRule="exact"/>
        <w:ind w:left="0" w:right="-1" w:hanging="241"/>
        <w:rPr>
          <w:sz w:val="24"/>
          <w:szCs w:val="24"/>
        </w:rPr>
        <w:sectPr w:rsidR="00081519" w:rsidRPr="00C730B4" w:rsidSect="00081519">
          <w:type w:val="continuous"/>
          <w:pgSz w:w="11910" w:h="16840"/>
          <w:pgMar w:top="1200" w:right="711" w:bottom="280" w:left="1420" w:header="720" w:footer="720" w:gutter="0"/>
          <w:cols w:space="720"/>
        </w:sectPr>
      </w:pPr>
    </w:p>
    <w:p w14:paraId="4AE532BF" w14:textId="5F47286B" w:rsidR="00E85E37" w:rsidRPr="00C730B4" w:rsidRDefault="00E85E37" w:rsidP="00081519">
      <w:pPr>
        <w:pStyle w:val="a5"/>
        <w:numPr>
          <w:ilvl w:val="0"/>
          <w:numId w:val="256"/>
        </w:numPr>
        <w:tabs>
          <w:tab w:val="left" w:pos="523"/>
        </w:tabs>
        <w:spacing w:line="274" w:lineRule="exact"/>
        <w:ind w:left="0" w:right="-1" w:firstLine="426"/>
        <w:rPr>
          <w:sz w:val="24"/>
          <w:szCs w:val="24"/>
        </w:rPr>
      </w:pPr>
      <w:r w:rsidRPr="00C730B4">
        <w:rPr>
          <w:sz w:val="24"/>
          <w:szCs w:val="24"/>
        </w:rPr>
        <w:lastRenderedPageBreak/>
        <w:t>Выработка системы единых и последовательных педагогических</w:t>
      </w:r>
      <w:r w:rsidRPr="00C730B4">
        <w:rPr>
          <w:spacing w:val="-5"/>
          <w:sz w:val="24"/>
          <w:szCs w:val="24"/>
        </w:rPr>
        <w:t xml:space="preserve"> </w:t>
      </w:r>
      <w:r w:rsidRPr="00C730B4">
        <w:rPr>
          <w:sz w:val="24"/>
          <w:szCs w:val="24"/>
        </w:rPr>
        <w:t>требований;</w:t>
      </w:r>
    </w:p>
    <w:p w14:paraId="55D8A10D" w14:textId="77777777" w:rsidR="00E85E37" w:rsidRPr="00C730B4" w:rsidRDefault="00E85E37" w:rsidP="00081519">
      <w:pPr>
        <w:pStyle w:val="a5"/>
        <w:numPr>
          <w:ilvl w:val="0"/>
          <w:numId w:val="256"/>
        </w:numPr>
        <w:tabs>
          <w:tab w:val="left" w:pos="730"/>
          <w:tab w:val="left" w:pos="731"/>
          <w:tab w:val="left" w:pos="2223"/>
          <w:tab w:val="left" w:pos="3203"/>
          <w:tab w:val="left" w:pos="5238"/>
          <w:tab w:val="left" w:pos="6654"/>
          <w:tab w:val="left" w:pos="7917"/>
          <w:tab w:val="left" w:pos="8301"/>
        </w:tabs>
        <w:ind w:left="0" w:right="-1" w:firstLine="426"/>
        <w:rPr>
          <w:sz w:val="24"/>
          <w:szCs w:val="24"/>
        </w:rPr>
      </w:pPr>
      <w:r w:rsidRPr="00C730B4">
        <w:rPr>
          <w:sz w:val="24"/>
          <w:szCs w:val="24"/>
        </w:rPr>
        <w:t>Повышение</w:t>
      </w:r>
      <w:r w:rsidRPr="00C730B4">
        <w:rPr>
          <w:sz w:val="24"/>
          <w:szCs w:val="24"/>
        </w:rPr>
        <w:tab/>
        <w:t>уровня</w:t>
      </w:r>
      <w:r w:rsidRPr="00C730B4">
        <w:rPr>
          <w:sz w:val="24"/>
          <w:szCs w:val="24"/>
        </w:rPr>
        <w:tab/>
        <w:t>психологической</w:t>
      </w:r>
      <w:r w:rsidRPr="00C730B4">
        <w:rPr>
          <w:sz w:val="24"/>
          <w:szCs w:val="24"/>
        </w:rPr>
        <w:tab/>
        <w:t>готовности</w:t>
      </w:r>
      <w:r w:rsidRPr="00C730B4">
        <w:rPr>
          <w:sz w:val="24"/>
          <w:szCs w:val="24"/>
        </w:rPr>
        <w:tab/>
        <w:t>учащихся</w:t>
      </w:r>
      <w:r w:rsidRPr="00C730B4">
        <w:rPr>
          <w:sz w:val="24"/>
          <w:szCs w:val="24"/>
        </w:rPr>
        <w:tab/>
        <w:t>к</w:t>
      </w:r>
      <w:r w:rsidRPr="00C730B4">
        <w:rPr>
          <w:sz w:val="24"/>
          <w:szCs w:val="24"/>
        </w:rPr>
        <w:tab/>
      </w:r>
      <w:r w:rsidRPr="00C730B4">
        <w:rPr>
          <w:spacing w:val="-3"/>
          <w:sz w:val="24"/>
          <w:szCs w:val="24"/>
        </w:rPr>
        <w:t xml:space="preserve">обучению, </w:t>
      </w:r>
      <w:r w:rsidRPr="00C730B4">
        <w:rPr>
          <w:sz w:val="24"/>
          <w:szCs w:val="24"/>
        </w:rPr>
        <w:t>всестороннему</w:t>
      </w:r>
      <w:r w:rsidRPr="00C730B4">
        <w:rPr>
          <w:spacing w:val="-5"/>
          <w:sz w:val="24"/>
          <w:szCs w:val="24"/>
        </w:rPr>
        <w:t xml:space="preserve"> </w:t>
      </w:r>
      <w:r w:rsidRPr="00C730B4">
        <w:rPr>
          <w:sz w:val="24"/>
          <w:szCs w:val="24"/>
        </w:rPr>
        <w:t>развитию;</w:t>
      </w:r>
    </w:p>
    <w:p w14:paraId="72A75D7D" w14:textId="77777777" w:rsidR="00E85E37" w:rsidRPr="00C730B4" w:rsidRDefault="00E85E37" w:rsidP="00081519">
      <w:pPr>
        <w:pStyle w:val="a5"/>
        <w:numPr>
          <w:ilvl w:val="0"/>
          <w:numId w:val="256"/>
        </w:numPr>
        <w:tabs>
          <w:tab w:val="left" w:pos="709"/>
          <w:tab w:val="left" w:pos="710"/>
          <w:tab w:val="left" w:pos="2069"/>
          <w:tab w:val="left" w:pos="3160"/>
          <w:tab w:val="left" w:pos="4624"/>
          <w:tab w:val="left" w:pos="5843"/>
          <w:tab w:val="left" w:pos="7848"/>
          <w:tab w:val="left" w:pos="9269"/>
        </w:tabs>
        <w:ind w:left="0" w:right="-1" w:firstLine="426"/>
        <w:rPr>
          <w:sz w:val="24"/>
          <w:szCs w:val="24"/>
        </w:rPr>
      </w:pPr>
      <w:r w:rsidRPr="00C730B4">
        <w:rPr>
          <w:sz w:val="24"/>
          <w:szCs w:val="24"/>
        </w:rPr>
        <w:t>Адаптация</w:t>
      </w:r>
      <w:r w:rsidRPr="00C730B4">
        <w:rPr>
          <w:sz w:val="24"/>
          <w:szCs w:val="24"/>
        </w:rPr>
        <w:tab/>
        <w:t>учебной</w:t>
      </w:r>
      <w:r w:rsidRPr="00C730B4">
        <w:rPr>
          <w:sz w:val="24"/>
          <w:szCs w:val="24"/>
        </w:rPr>
        <w:tab/>
        <w:t>программы,</w:t>
      </w:r>
      <w:r w:rsidRPr="00C730B4">
        <w:rPr>
          <w:sz w:val="24"/>
          <w:szCs w:val="24"/>
        </w:rPr>
        <w:tab/>
        <w:t>нагрузки,</w:t>
      </w:r>
      <w:r w:rsidRPr="00C730B4">
        <w:rPr>
          <w:sz w:val="24"/>
          <w:szCs w:val="24"/>
        </w:rPr>
        <w:tab/>
        <w:t>образовательных</w:t>
      </w:r>
      <w:r w:rsidRPr="00C730B4">
        <w:rPr>
          <w:sz w:val="24"/>
          <w:szCs w:val="24"/>
        </w:rPr>
        <w:tab/>
        <w:t>технологий</w:t>
      </w:r>
      <w:r w:rsidRPr="00C730B4">
        <w:rPr>
          <w:sz w:val="24"/>
          <w:szCs w:val="24"/>
        </w:rPr>
        <w:tab/>
      </w:r>
      <w:r w:rsidRPr="00C730B4">
        <w:rPr>
          <w:spacing w:val="-18"/>
          <w:sz w:val="24"/>
          <w:szCs w:val="24"/>
        </w:rPr>
        <w:t xml:space="preserve">к </w:t>
      </w:r>
      <w:r w:rsidRPr="00C730B4">
        <w:rPr>
          <w:sz w:val="24"/>
          <w:szCs w:val="24"/>
        </w:rPr>
        <w:t>индивидуальным особенностям пятиклассников;</w:t>
      </w:r>
    </w:p>
    <w:p w14:paraId="19BA8896" w14:textId="77777777" w:rsidR="00E85E37" w:rsidRPr="00C730B4" w:rsidRDefault="00E85E37" w:rsidP="00081519">
      <w:pPr>
        <w:pStyle w:val="a5"/>
        <w:numPr>
          <w:ilvl w:val="0"/>
          <w:numId w:val="256"/>
        </w:numPr>
        <w:tabs>
          <w:tab w:val="left" w:pos="628"/>
        </w:tabs>
        <w:ind w:left="0" w:right="-1" w:firstLine="426"/>
        <w:rPr>
          <w:sz w:val="24"/>
          <w:szCs w:val="24"/>
        </w:rPr>
      </w:pPr>
      <w:r w:rsidRPr="00C730B4">
        <w:rPr>
          <w:sz w:val="24"/>
          <w:szCs w:val="24"/>
        </w:rPr>
        <w:t>Разработка методических рекомендаций педагогам и учащимся для успешной адаптации в новой социально-педагогической</w:t>
      </w:r>
      <w:r w:rsidRPr="00C730B4">
        <w:rPr>
          <w:spacing w:val="2"/>
          <w:sz w:val="24"/>
          <w:szCs w:val="24"/>
        </w:rPr>
        <w:t xml:space="preserve"> </w:t>
      </w:r>
      <w:r w:rsidRPr="00C730B4">
        <w:rPr>
          <w:sz w:val="24"/>
          <w:szCs w:val="24"/>
        </w:rPr>
        <w:t>ситуации.</w:t>
      </w:r>
    </w:p>
    <w:p w14:paraId="2416A5DB" w14:textId="77777777" w:rsidR="00E85E37" w:rsidRPr="00C730B4" w:rsidRDefault="00E85E37" w:rsidP="00CD7E30">
      <w:pPr>
        <w:pStyle w:val="3"/>
        <w:spacing w:before="5"/>
        <w:ind w:left="0" w:right="-1"/>
        <w:jc w:val="left"/>
      </w:pPr>
      <w:r w:rsidRPr="00C730B4">
        <w:t>Методы:</w:t>
      </w:r>
    </w:p>
    <w:p w14:paraId="13E5815A" w14:textId="77777777" w:rsidR="00E85E37" w:rsidRPr="00C730B4" w:rsidRDefault="00E85E37" w:rsidP="00685154">
      <w:pPr>
        <w:pStyle w:val="a5"/>
        <w:numPr>
          <w:ilvl w:val="0"/>
          <w:numId w:val="255"/>
        </w:numPr>
        <w:tabs>
          <w:tab w:val="left" w:pos="523"/>
        </w:tabs>
        <w:spacing w:line="274" w:lineRule="exact"/>
        <w:ind w:left="0" w:right="-1" w:hanging="241"/>
        <w:rPr>
          <w:sz w:val="24"/>
          <w:szCs w:val="24"/>
        </w:rPr>
      </w:pPr>
      <w:r w:rsidRPr="00C730B4">
        <w:rPr>
          <w:sz w:val="24"/>
          <w:szCs w:val="24"/>
        </w:rPr>
        <w:t>Изучение методической литературы по вопросам</w:t>
      </w:r>
      <w:r w:rsidRPr="00C730B4">
        <w:rPr>
          <w:spacing w:val="-1"/>
          <w:sz w:val="24"/>
          <w:szCs w:val="24"/>
        </w:rPr>
        <w:t xml:space="preserve"> </w:t>
      </w:r>
      <w:r w:rsidRPr="00C730B4">
        <w:rPr>
          <w:sz w:val="24"/>
          <w:szCs w:val="24"/>
        </w:rPr>
        <w:t>адаптации;</w:t>
      </w:r>
    </w:p>
    <w:p w14:paraId="66A01569" w14:textId="77777777" w:rsidR="00E85E37" w:rsidRPr="00C730B4" w:rsidRDefault="00E85E37" w:rsidP="00685154">
      <w:pPr>
        <w:pStyle w:val="a5"/>
        <w:numPr>
          <w:ilvl w:val="0"/>
          <w:numId w:val="255"/>
        </w:numPr>
        <w:tabs>
          <w:tab w:val="left" w:pos="535"/>
        </w:tabs>
        <w:ind w:left="0" w:right="-1" w:firstLine="0"/>
        <w:rPr>
          <w:sz w:val="24"/>
          <w:szCs w:val="24"/>
        </w:rPr>
      </w:pPr>
      <w:r w:rsidRPr="00C730B4">
        <w:rPr>
          <w:sz w:val="24"/>
          <w:szCs w:val="24"/>
        </w:rPr>
        <w:t>Психологическая диагностика, проведение качественного и количественного анализа с целью выработки рекомендаций;</w:t>
      </w:r>
    </w:p>
    <w:p w14:paraId="2662546F" w14:textId="77777777" w:rsidR="00E85E37" w:rsidRPr="00C730B4" w:rsidRDefault="00E85E37" w:rsidP="00685154">
      <w:pPr>
        <w:pStyle w:val="a5"/>
        <w:numPr>
          <w:ilvl w:val="0"/>
          <w:numId w:val="255"/>
        </w:numPr>
        <w:tabs>
          <w:tab w:val="left" w:pos="523"/>
        </w:tabs>
        <w:spacing w:before="1"/>
        <w:ind w:left="0" w:right="-1" w:hanging="241"/>
        <w:rPr>
          <w:sz w:val="24"/>
          <w:szCs w:val="24"/>
        </w:rPr>
      </w:pPr>
      <w:r w:rsidRPr="00C730B4">
        <w:rPr>
          <w:sz w:val="24"/>
          <w:szCs w:val="24"/>
        </w:rPr>
        <w:t>Тематическое анкетирование среди учащихся и</w:t>
      </w:r>
      <w:r w:rsidRPr="00C730B4">
        <w:rPr>
          <w:spacing w:val="6"/>
          <w:sz w:val="24"/>
          <w:szCs w:val="24"/>
        </w:rPr>
        <w:t xml:space="preserve"> </w:t>
      </w:r>
      <w:r w:rsidRPr="00C730B4">
        <w:rPr>
          <w:sz w:val="24"/>
          <w:szCs w:val="24"/>
        </w:rPr>
        <w:t>педагогов;</w:t>
      </w:r>
    </w:p>
    <w:p w14:paraId="254DE065" w14:textId="77777777" w:rsidR="00E85E37" w:rsidRPr="00C730B4" w:rsidRDefault="00E85E37" w:rsidP="00685154">
      <w:pPr>
        <w:pStyle w:val="a5"/>
        <w:numPr>
          <w:ilvl w:val="0"/>
          <w:numId w:val="255"/>
        </w:numPr>
        <w:tabs>
          <w:tab w:val="left" w:pos="523"/>
        </w:tabs>
        <w:ind w:left="0" w:right="-1" w:hanging="241"/>
        <w:rPr>
          <w:sz w:val="24"/>
          <w:szCs w:val="24"/>
        </w:rPr>
      </w:pPr>
      <w:r w:rsidRPr="00C730B4">
        <w:rPr>
          <w:sz w:val="24"/>
          <w:szCs w:val="24"/>
        </w:rPr>
        <w:t>Наблюдение; собеседования;</w:t>
      </w:r>
    </w:p>
    <w:p w14:paraId="37A653C4" w14:textId="77777777" w:rsidR="00E85E37" w:rsidRPr="00C730B4" w:rsidRDefault="00E85E37" w:rsidP="00685154">
      <w:pPr>
        <w:pStyle w:val="a5"/>
        <w:numPr>
          <w:ilvl w:val="0"/>
          <w:numId w:val="255"/>
        </w:numPr>
        <w:tabs>
          <w:tab w:val="left" w:pos="523"/>
        </w:tabs>
        <w:spacing w:line="275" w:lineRule="exact"/>
        <w:ind w:left="0" w:right="-1" w:hanging="241"/>
        <w:rPr>
          <w:sz w:val="24"/>
          <w:szCs w:val="24"/>
        </w:rPr>
      </w:pPr>
      <w:r w:rsidRPr="00C730B4">
        <w:rPr>
          <w:sz w:val="24"/>
          <w:szCs w:val="24"/>
        </w:rPr>
        <w:t>Педагогический</w:t>
      </w:r>
      <w:r w:rsidRPr="00C730B4">
        <w:rPr>
          <w:spacing w:val="1"/>
          <w:sz w:val="24"/>
          <w:szCs w:val="24"/>
        </w:rPr>
        <w:t xml:space="preserve"> </w:t>
      </w:r>
      <w:r w:rsidRPr="00C730B4">
        <w:rPr>
          <w:sz w:val="24"/>
          <w:szCs w:val="24"/>
        </w:rPr>
        <w:t>анализ;</w:t>
      </w:r>
    </w:p>
    <w:p w14:paraId="02E84E37" w14:textId="77777777" w:rsidR="00E85E37" w:rsidRPr="00C730B4" w:rsidRDefault="00E85E37" w:rsidP="00685154">
      <w:pPr>
        <w:pStyle w:val="a5"/>
        <w:numPr>
          <w:ilvl w:val="0"/>
          <w:numId w:val="255"/>
        </w:numPr>
        <w:tabs>
          <w:tab w:val="left" w:pos="523"/>
        </w:tabs>
        <w:spacing w:line="275" w:lineRule="exact"/>
        <w:ind w:left="0" w:right="-1" w:hanging="241"/>
        <w:rPr>
          <w:sz w:val="24"/>
          <w:szCs w:val="24"/>
        </w:rPr>
      </w:pPr>
      <w:r w:rsidRPr="00C730B4">
        <w:rPr>
          <w:sz w:val="24"/>
          <w:szCs w:val="24"/>
        </w:rPr>
        <w:t>Управленческие</w:t>
      </w:r>
      <w:r w:rsidRPr="00C730B4">
        <w:rPr>
          <w:spacing w:val="-1"/>
          <w:sz w:val="24"/>
          <w:szCs w:val="24"/>
        </w:rPr>
        <w:t xml:space="preserve"> </w:t>
      </w:r>
      <w:r w:rsidRPr="00C730B4">
        <w:rPr>
          <w:sz w:val="24"/>
          <w:szCs w:val="24"/>
        </w:rPr>
        <w:t>консультации.</w:t>
      </w:r>
    </w:p>
    <w:p w14:paraId="250D3673" w14:textId="77777777" w:rsidR="00E85E37" w:rsidRPr="00C730B4" w:rsidRDefault="00E85E37" w:rsidP="00CD7E30">
      <w:pPr>
        <w:pStyle w:val="a3"/>
        <w:ind w:left="0" w:right="-1"/>
      </w:pPr>
      <w:r w:rsidRPr="00C730B4">
        <w:t>Вся работа по созданию условий для успешной адаптации пятиклассников и обеспечение преемственности могут быть выполнены при совместной деятельности педагогов, администрации школы и родителей учащихся. В связи с этим выделяются основные направления работы:</w:t>
      </w:r>
    </w:p>
    <w:p w14:paraId="06EEA28A" w14:textId="77777777" w:rsidR="00E85E37" w:rsidRPr="00C730B4" w:rsidRDefault="00E85E37" w:rsidP="00685154">
      <w:pPr>
        <w:pStyle w:val="a5"/>
        <w:numPr>
          <w:ilvl w:val="1"/>
          <w:numId w:val="255"/>
        </w:numPr>
        <w:tabs>
          <w:tab w:val="left" w:pos="1134"/>
        </w:tabs>
        <w:spacing w:before="2"/>
        <w:ind w:left="0" w:right="-1"/>
        <w:jc w:val="left"/>
        <w:rPr>
          <w:sz w:val="24"/>
          <w:szCs w:val="24"/>
        </w:rPr>
      </w:pPr>
      <w:r w:rsidRPr="00C730B4">
        <w:rPr>
          <w:sz w:val="24"/>
          <w:szCs w:val="24"/>
        </w:rPr>
        <w:t>Организационная</w:t>
      </w:r>
      <w:r w:rsidRPr="00C730B4">
        <w:rPr>
          <w:spacing w:val="1"/>
          <w:sz w:val="24"/>
          <w:szCs w:val="24"/>
        </w:rPr>
        <w:t xml:space="preserve"> </w:t>
      </w:r>
      <w:r w:rsidRPr="00C730B4">
        <w:rPr>
          <w:sz w:val="24"/>
          <w:szCs w:val="24"/>
        </w:rPr>
        <w:t>работа.</w:t>
      </w:r>
    </w:p>
    <w:p w14:paraId="0BDE3A90" w14:textId="77777777" w:rsidR="00E85E37" w:rsidRPr="00C730B4" w:rsidRDefault="00E85E37" w:rsidP="00685154">
      <w:pPr>
        <w:pStyle w:val="a5"/>
        <w:numPr>
          <w:ilvl w:val="1"/>
          <w:numId w:val="255"/>
        </w:numPr>
        <w:tabs>
          <w:tab w:val="left" w:pos="1134"/>
        </w:tabs>
        <w:spacing w:before="1" w:line="293" w:lineRule="exact"/>
        <w:ind w:left="0" w:right="-1"/>
        <w:jc w:val="left"/>
        <w:rPr>
          <w:sz w:val="24"/>
          <w:szCs w:val="24"/>
        </w:rPr>
      </w:pPr>
      <w:r w:rsidRPr="00C730B4">
        <w:rPr>
          <w:sz w:val="24"/>
          <w:szCs w:val="24"/>
        </w:rPr>
        <w:t>Психологическая диагностика.</w:t>
      </w:r>
    </w:p>
    <w:p w14:paraId="67796327" w14:textId="77777777" w:rsidR="00E85E37" w:rsidRPr="00C730B4" w:rsidRDefault="00E85E37" w:rsidP="00685154">
      <w:pPr>
        <w:pStyle w:val="a5"/>
        <w:numPr>
          <w:ilvl w:val="1"/>
          <w:numId w:val="255"/>
        </w:numPr>
        <w:tabs>
          <w:tab w:val="left" w:pos="1134"/>
        </w:tabs>
        <w:spacing w:line="293" w:lineRule="exact"/>
        <w:ind w:left="0" w:right="-1"/>
        <w:jc w:val="left"/>
        <w:rPr>
          <w:sz w:val="24"/>
          <w:szCs w:val="24"/>
        </w:rPr>
      </w:pPr>
      <w:r w:rsidRPr="00C730B4">
        <w:rPr>
          <w:sz w:val="24"/>
          <w:szCs w:val="24"/>
        </w:rPr>
        <w:t>Консультативная работа с педагогами, учащимися и их</w:t>
      </w:r>
      <w:r w:rsidRPr="00C730B4">
        <w:rPr>
          <w:spacing w:val="1"/>
          <w:sz w:val="24"/>
          <w:szCs w:val="24"/>
        </w:rPr>
        <w:t xml:space="preserve"> </w:t>
      </w:r>
      <w:r w:rsidRPr="00C730B4">
        <w:rPr>
          <w:sz w:val="24"/>
          <w:szCs w:val="24"/>
        </w:rPr>
        <w:t>родителями.</w:t>
      </w:r>
    </w:p>
    <w:p w14:paraId="36DDBBE4" w14:textId="77777777" w:rsidR="00E85E37" w:rsidRPr="00C730B4" w:rsidRDefault="00E85E37" w:rsidP="00685154">
      <w:pPr>
        <w:pStyle w:val="a5"/>
        <w:numPr>
          <w:ilvl w:val="1"/>
          <w:numId w:val="255"/>
        </w:numPr>
        <w:tabs>
          <w:tab w:val="left" w:pos="1134"/>
        </w:tabs>
        <w:spacing w:line="293" w:lineRule="exact"/>
        <w:ind w:left="0" w:right="-1"/>
        <w:jc w:val="left"/>
        <w:rPr>
          <w:sz w:val="24"/>
          <w:szCs w:val="24"/>
        </w:rPr>
      </w:pPr>
      <w:r w:rsidRPr="00C730B4">
        <w:rPr>
          <w:sz w:val="24"/>
          <w:szCs w:val="24"/>
        </w:rPr>
        <w:t>Профилактическая работа.</w:t>
      </w:r>
    </w:p>
    <w:p w14:paraId="737DE2CE" w14:textId="77777777" w:rsidR="00E85E37" w:rsidRPr="00C730B4" w:rsidRDefault="00E85E37" w:rsidP="00685154">
      <w:pPr>
        <w:pStyle w:val="a5"/>
        <w:numPr>
          <w:ilvl w:val="1"/>
          <w:numId w:val="255"/>
        </w:numPr>
        <w:tabs>
          <w:tab w:val="left" w:pos="1134"/>
        </w:tabs>
        <w:spacing w:line="293" w:lineRule="exact"/>
        <w:ind w:left="0" w:right="-1"/>
        <w:jc w:val="left"/>
        <w:rPr>
          <w:sz w:val="24"/>
          <w:szCs w:val="24"/>
        </w:rPr>
      </w:pPr>
      <w:r w:rsidRPr="00C730B4">
        <w:rPr>
          <w:sz w:val="24"/>
          <w:szCs w:val="24"/>
        </w:rPr>
        <w:t>Коррекционно-развивающая</w:t>
      </w:r>
      <w:r w:rsidRPr="00C730B4">
        <w:rPr>
          <w:spacing w:val="-1"/>
          <w:sz w:val="24"/>
          <w:szCs w:val="24"/>
        </w:rPr>
        <w:t xml:space="preserve"> </w:t>
      </w:r>
      <w:r w:rsidRPr="00C730B4">
        <w:rPr>
          <w:sz w:val="24"/>
          <w:szCs w:val="24"/>
        </w:rPr>
        <w:t>работа</w:t>
      </w:r>
    </w:p>
    <w:p w14:paraId="3F72F5E4" w14:textId="77777777" w:rsidR="00E85E37" w:rsidRPr="00C730B4" w:rsidRDefault="00E85E37" w:rsidP="00685154">
      <w:pPr>
        <w:pStyle w:val="a5"/>
        <w:numPr>
          <w:ilvl w:val="1"/>
          <w:numId w:val="255"/>
        </w:numPr>
        <w:tabs>
          <w:tab w:val="left" w:pos="1134"/>
        </w:tabs>
        <w:spacing w:line="293" w:lineRule="exact"/>
        <w:ind w:left="0" w:right="-1"/>
        <w:jc w:val="left"/>
        <w:rPr>
          <w:sz w:val="24"/>
          <w:szCs w:val="24"/>
        </w:rPr>
      </w:pPr>
      <w:r w:rsidRPr="00C730B4">
        <w:rPr>
          <w:sz w:val="24"/>
          <w:szCs w:val="24"/>
        </w:rPr>
        <w:t>(проводится с учениками, испытывающими трудности в школьной адаптации)</w:t>
      </w:r>
    </w:p>
    <w:p w14:paraId="38500BD0" w14:textId="77777777" w:rsidR="00E85E37" w:rsidRPr="00C730B4" w:rsidRDefault="00E85E37" w:rsidP="00685154">
      <w:pPr>
        <w:pStyle w:val="a5"/>
        <w:numPr>
          <w:ilvl w:val="1"/>
          <w:numId w:val="255"/>
        </w:numPr>
        <w:tabs>
          <w:tab w:val="left" w:pos="1134"/>
        </w:tabs>
        <w:spacing w:line="293" w:lineRule="exact"/>
        <w:ind w:left="0" w:right="-1"/>
        <w:jc w:val="left"/>
        <w:rPr>
          <w:sz w:val="24"/>
          <w:szCs w:val="24"/>
        </w:rPr>
      </w:pPr>
      <w:r w:rsidRPr="00C730B4">
        <w:rPr>
          <w:sz w:val="24"/>
          <w:szCs w:val="24"/>
        </w:rPr>
        <w:t>Аналитическая работа.</w:t>
      </w:r>
    </w:p>
    <w:p w14:paraId="71E1F82F" w14:textId="77777777" w:rsidR="00E85E37" w:rsidRPr="00C730B4" w:rsidRDefault="00E85E37" w:rsidP="00CD7E30">
      <w:pPr>
        <w:pStyle w:val="a3"/>
        <w:spacing w:before="7"/>
        <w:ind w:left="0" w:right="-1"/>
        <w:jc w:val="left"/>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6239"/>
      </w:tblGrid>
      <w:tr w:rsidR="00F43079" w:rsidRPr="00C730B4" w14:paraId="27DCA089" w14:textId="77777777" w:rsidTr="00E85E37">
        <w:trPr>
          <w:trHeight w:val="551"/>
        </w:trPr>
        <w:tc>
          <w:tcPr>
            <w:tcW w:w="3085" w:type="dxa"/>
          </w:tcPr>
          <w:p w14:paraId="04FB2A2D" w14:textId="77777777" w:rsidR="00E85E37" w:rsidRPr="00C730B4" w:rsidRDefault="00E85E37" w:rsidP="00CD7E30">
            <w:pPr>
              <w:pStyle w:val="TableParagraph"/>
              <w:spacing w:line="273" w:lineRule="exact"/>
              <w:ind w:left="0" w:right="-1"/>
              <w:jc w:val="center"/>
              <w:rPr>
                <w:b/>
                <w:sz w:val="24"/>
                <w:szCs w:val="24"/>
              </w:rPr>
            </w:pPr>
            <w:r w:rsidRPr="00C730B4">
              <w:rPr>
                <w:b/>
                <w:sz w:val="24"/>
                <w:szCs w:val="24"/>
              </w:rPr>
              <w:t>Направления</w:t>
            </w:r>
          </w:p>
          <w:p w14:paraId="328DA0A5" w14:textId="77777777" w:rsidR="00E85E37" w:rsidRPr="00C730B4" w:rsidRDefault="00E85E37" w:rsidP="00CD7E30">
            <w:pPr>
              <w:pStyle w:val="TableParagraph"/>
              <w:spacing w:line="259" w:lineRule="exact"/>
              <w:ind w:left="0" w:right="-1"/>
              <w:jc w:val="center"/>
              <w:rPr>
                <w:b/>
                <w:sz w:val="24"/>
                <w:szCs w:val="24"/>
              </w:rPr>
            </w:pPr>
            <w:r w:rsidRPr="00C730B4">
              <w:rPr>
                <w:b/>
                <w:sz w:val="24"/>
                <w:szCs w:val="24"/>
              </w:rPr>
              <w:t>работы</w:t>
            </w:r>
          </w:p>
        </w:tc>
        <w:tc>
          <w:tcPr>
            <w:tcW w:w="6239" w:type="dxa"/>
          </w:tcPr>
          <w:p w14:paraId="7E58986E" w14:textId="77777777" w:rsidR="00E85E37" w:rsidRPr="00C730B4" w:rsidRDefault="00E85E37" w:rsidP="00CD7E30">
            <w:pPr>
              <w:pStyle w:val="TableParagraph"/>
              <w:spacing w:before="133"/>
              <w:ind w:left="0" w:right="-1"/>
              <w:rPr>
                <w:b/>
                <w:sz w:val="24"/>
                <w:szCs w:val="24"/>
              </w:rPr>
            </w:pPr>
            <w:r w:rsidRPr="00C730B4">
              <w:rPr>
                <w:b/>
                <w:sz w:val="24"/>
                <w:szCs w:val="24"/>
              </w:rPr>
              <w:t>Основное содержание /задачи</w:t>
            </w:r>
          </w:p>
        </w:tc>
      </w:tr>
      <w:tr w:rsidR="00F43079" w:rsidRPr="00C730B4" w14:paraId="35FA015B" w14:textId="77777777" w:rsidTr="00E85E37">
        <w:trPr>
          <w:trHeight w:val="4140"/>
        </w:trPr>
        <w:tc>
          <w:tcPr>
            <w:tcW w:w="3085" w:type="dxa"/>
          </w:tcPr>
          <w:p w14:paraId="560762E3" w14:textId="77777777" w:rsidR="00E85E37" w:rsidRPr="00C730B4" w:rsidRDefault="00E85E37" w:rsidP="00CD7E30">
            <w:pPr>
              <w:pStyle w:val="TableParagraph"/>
              <w:spacing w:line="268" w:lineRule="exact"/>
              <w:ind w:left="0" w:right="-1"/>
              <w:rPr>
                <w:sz w:val="24"/>
                <w:szCs w:val="24"/>
              </w:rPr>
            </w:pPr>
            <w:r w:rsidRPr="00C730B4">
              <w:rPr>
                <w:sz w:val="24"/>
                <w:szCs w:val="24"/>
              </w:rPr>
              <w:t>Организационная работа</w:t>
            </w:r>
          </w:p>
        </w:tc>
        <w:tc>
          <w:tcPr>
            <w:tcW w:w="6239" w:type="dxa"/>
          </w:tcPr>
          <w:p w14:paraId="7469845D" w14:textId="77777777" w:rsidR="00E85E37" w:rsidRPr="00C730B4" w:rsidRDefault="00E85E37" w:rsidP="00685154">
            <w:pPr>
              <w:pStyle w:val="TableParagraph"/>
              <w:numPr>
                <w:ilvl w:val="0"/>
                <w:numId w:val="254"/>
              </w:numPr>
              <w:tabs>
                <w:tab w:val="left" w:pos="348"/>
              </w:tabs>
              <w:ind w:left="0" w:right="-1" w:firstLine="0"/>
              <w:rPr>
                <w:sz w:val="24"/>
                <w:szCs w:val="24"/>
                <w:lang w:val="ru-RU"/>
              </w:rPr>
            </w:pPr>
            <w:r w:rsidRPr="00C730B4">
              <w:rPr>
                <w:sz w:val="24"/>
                <w:szCs w:val="24"/>
                <w:lang w:val="ru-RU"/>
              </w:rPr>
              <w:t>Ознакомить педагогический коллектив, родителей с вопросами адаптации учащихся разного возраста, с планом</w:t>
            </w:r>
            <w:r w:rsidRPr="00C730B4">
              <w:rPr>
                <w:spacing w:val="-2"/>
                <w:sz w:val="24"/>
                <w:szCs w:val="24"/>
                <w:lang w:val="ru-RU"/>
              </w:rPr>
              <w:t xml:space="preserve"> </w:t>
            </w:r>
            <w:r w:rsidRPr="00C730B4">
              <w:rPr>
                <w:sz w:val="24"/>
                <w:szCs w:val="24"/>
                <w:lang w:val="ru-RU"/>
              </w:rPr>
              <w:t>работы.</w:t>
            </w:r>
          </w:p>
          <w:p w14:paraId="0F07E531" w14:textId="77777777" w:rsidR="00E85E37" w:rsidRPr="00C730B4" w:rsidRDefault="00E85E37" w:rsidP="00685154">
            <w:pPr>
              <w:pStyle w:val="TableParagraph"/>
              <w:numPr>
                <w:ilvl w:val="0"/>
                <w:numId w:val="254"/>
              </w:numPr>
              <w:tabs>
                <w:tab w:val="left" w:pos="348"/>
              </w:tabs>
              <w:ind w:left="0" w:right="-1" w:firstLine="0"/>
              <w:rPr>
                <w:sz w:val="24"/>
                <w:szCs w:val="24"/>
                <w:lang w:val="ru-RU"/>
              </w:rPr>
            </w:pPr>
            <w:r w:rsidRPr="00C730B4">
              <w:rPr>
                <w:sz w:val="24"/>
                <w:szCs w:val="24"/>
                <w:lang w:val="ru-RU"/>
              </w:rPr>
              <w:t>Довести до сведения педагогов и родителей результаты психологических</w:t>
            </w:r>
            <w:r w:rsidRPr="00C730B4">
              <w:rPr>
                <w:spacing w:val="-1"/>
                <w:sz w:val="24"/>
                <w:szCs w:val="24"/>
                <w:lang w:val="ru-RU"/>
              </w:rPr>
              <w:t xml:space="preserve"> </w:t>
            </w:r>
            <w:r w:rsidRPr="00C730B4">
              <w:rPr>
                <w:sz w:val="24"/>
                <w:szCs w:val="24"/>
                <w:lang w:val="ru-RU"/>
              </w:rPr>
              <w:t>обследований.</w:t>
            </w:r>
          </w:p>
          <w:p w14:paraId="3CF03097" w14:textId="77777777" w:rsidR="00E85E37" w:rsidRPr="00C730B4" w:rsidRDefault="00E85E37" w:rsidP="00685154">
            <w:pPr>
              <w:pStyle w:val="TableParagraph"/>
              <w:numPr>
                <w:ilvl w:val="0"/>
                <w:numId w:val="254"/>
              </w:numPr>
              <w:tabs>
                <w:tab w:val="left" w:pos="348"/>
              </w:tabs>
              <w:ind w:left="0" w:right="-1" w:firstLine="0"/>
              <w:rPr>
                <w:sz w:val="24"/>
                <w:szCs w:val="24"/>
                <w:lang w:val="ru-RU"/>
              </w:rPr>
            </w:pPr>
            <w:r w:rsidRPr="00C730B4">
              <w:rPr>
                <w:sz w:val="24"/>
                <w:szCs w:val="24"/>
                <w:lang w:val="ru-RU"/>
              </w:rPr>
              <w:t>Познакомить учителей-предметников, классных руководителей, которые будут работать по ООП ООО с основными задачами и трудностями первичной адаптации, тактикой общения с детьми и тем, какую помощь им можно</w:t>
            </w:r>
            <w:r w:rsidRPr="00C730B4">
              <w:rPr>
                <w:spacing w:val="-1"/>
                <w:sz w:val="24"/>
                <w:szCs w:val="24"/>
                <w:lang w:val="ru-RU"/>
              </w:rPr>
              <w:t xml:space="preserve"> </w:t>
            </w:r>
            <w:r w:rsidRPr="00C730B4">
              <w:rPr>
                <w:sz w:val="24"/>
                <w:szCs w:val="24"/>
                <w:lang w:val="ru-RU"/>
              </w:rPr>
              <w:t>оказать.</w:t>
            </w:r>
          </w:p>
          <w:p w14:paraId="6584D5A3" w14:textId="77777777" w:rsidR="00E85E37" w:rsidRPr="00C730B4" w:rsidRDefault="00E85E37" w:rsidP="00685154">
            <w:pPr>
              <w:pStyle w:val="TableParagraph"/>
              <w:numPr>
                <w:ilvl w:val="0"/>
                <w:numId w:val="254"/>
              </w:numPr>
              <w:tabs>
                <w:tab w:val="left" w:pos="348"/>
              </w:tabs>
              <w:ind w:left="0" w:right="-1" w:firstLine="0"/>
              <w:rPr>
                <w:sz w:val="24"/>
                <w:szCs w:val="24"/>
                <w:lang w:val="ru-RU"/>
              </w:rPr>
            </w:pPr>
            <w:r w:rsidRPr="00C730B4">
              <w:rPr>
                <w:sz w:val="24"/>
                <w:szCs w:val="24"/>
                <w:lang w:val="ru-RU"/>
              </w:rPr>
              <w:t>Разработать план мероприятий совместной работы учителей начальных классов и учителей-предметников по</w:t>
            </w:r>
            <w:r w:rsidRPr="00C730B4">
              <w:rPr>
                <w:spacing w:val="-1"/>
                <w:sz w:val="24"/>
                <w:szCs w:val="24"/>
                <w:lang w:val="ru-RU"/>
              </w:rPr>
              <w:t xml:space="preserve"> </w:t>
            </w:r>
            <w:r w:rsidRPr="00C730B4">
              <w:rPr>
                <w:sz w:val="24"/>
                <w:szCs w:val="24"/>
                <w:lang w:val="ru-RU"/>
              </w:rPr>
              <w:t>преемственности</w:t>
            </w:r>
          </w:p>
          <w:p w14:paraId="3404C4AD" w14:textId="77777777" w:rsidR="00E85E37" w:rsidRPr="00C730B4" w:rsidRDefault="00E85E37" w:rsidP="00685154">
            <w:pPr>
              <w:pStyle w:val="TableParagraph"/>
              <w:numPr>
                <w:ilvl w:val="0"/>
                <w:numId w:val="254"/>
              </w:numPr>
              <w:tabs>
                <w:tab w:val="left" w:pos="348"/>
              </w:tabs>
              <w:spacing w:line="270" w:lineRule="atLeast"/>
              <w:ind w:left="0" w:right="-1" w:firstLine="0"/>
              <w:rPr>
                <w:sz w:val="24"/>
                <w:szCs w:val="24"/>
                <w:lang w:val="ru-RU"/>
              </w:rPr>
            </w:pPr>
            <w:r w:rsidRPr="00C730B4">
              <w:rPr>
                <w:sz w:val="24"/>
                <w:szCs w:val="24"/>
                <w:lang w:val="ru-RU"/>
              </w:rPr>
              <w:t>Получить согласие со стороны родителей на проведение диагностических процедур с</w:t>
            </w:r>
            <w:r w:rsidRPr="00C730B4">
              <w:rPr>
                <w:spacing w:val="-17"/>
                <w:sz w:val="24"/>
                <w:szCs w:val="24"/>
                <w:lang w:val="ru-RU"/>
              </w:rPr>
              <w:t xml:space="preserve"> </w:t>
            </w:r>
            <w:r w:rsidRPr="00C730B4">
              <w:rPr>
                <w:sz w:val="24"/>
                <w:szCs w:val="24"/>
                <w:lang w:val="ru-RU"/>
              </w:rPr>
              <w:t>детьми.</w:t>
            </w:r>
          </w:p>
        </w:tc>
      </w:tr>
      <w:tr w:rsidR="00F43079" w:rsidRPr="00C730B4" w14:paraId="4131A83A" w14:textId="77777777" w:rsidTr="00E85E37">
        <w:trPr>
          <w:trHeight w:val="827"/>
        </w:trPr>
        <w:tc>
          <w:tcPr>
            <w:tcW w:w="3085" w:type="dxa"/>
          </w:tcPr>
          <w:p w14:paraId="5312D819" w14:textId="77777777" w:rsidR="00E85E37" w:rsidRPr="00C730B4" w:rsidRDefault="00E85E37" w:rsidP="00CD7E30">
            <w:pPr>
              <w:pStyle w:val="TableParagraph"/>
              <w:ind w:left="0" w:right="-1"/>
              <w:rPr>
                <w:sz w:val="24"/>
                <w:szCs w:val="24"/>
              </w:rPr>
            </w:pPr>
            <w:r w:rsidRPr="00C730B4">
              <w:rPr>
                <w:sz w:val="24"/>
                <w:szCs w:val="24"/>
              </w:rPr>
              <w:t>Психологическая диагностика</w:t>
            </w:r>
          </w:p>
        </w:tc>
        <w:tc>
          <w:tcPr>
            <w:tcW w:w="6239" w:type="dxa"/>
          </w:tcPr>
          <w:p w14:paraId="14F92155" w14:textId="77777777" w:rsidR="00E85E37" w:rsidRPr="00C730B4" w:rsidRDefault="00E85E37" w:rsidP="00CD7E30">
            <w:pPr>
              <w:pStyle w:val="TableParagraph"/>
              <w:ind w:left="0" w:right="-1"/>
              <w:rPr>
                <w:sz w:val="24"/>
                <w:szCs w:val="24"/>
                <w:lang w:val="ru-RU"/>
              </w:rPr>
            </w:pPr>
            <w:r w:rsidRPr="00C730B4">
              <w:rPr>
                <w:sz w:val="24"/>
                <w:szCs w:val="24"/>
                <w:lang w:val="ru-RU"/>
              </w:rPr>
              <w:t>1. Провести диагностику учащихся 4-х классов с целью определения уровня готовности учащихся к обучению</w:t>
            </w:r>
          </w:p>
          <w:p w14:paraId="34808316" w14:textId="77777777" w:rsidR="00E85E37" w:rsidRPr="00C730B4" w:rsidRDefault="00E85E37" w:rsidP="00CD7E30">
            <w:pPr>
              <w:pStyle w:val="TableParagraph"/>
              <w:spacing w:line="264" w:lineRule="exact"/>
              <w:ind w:left="0" w:right="-1"/>
              <w:rPr>
                <w:sz w:val="24"/>
                <w:szCs w:val="24"/>
                <w:lang w:val="ru-RU"/>
              </w:rPr>
            </w:pPr>
            <w:r w:rsidRPr="00C730B4">
              <w:rPr>
                <w:sz w:val="24"/>
                <w:szCs w:val="24"/>
                <w:lang w:val="ru-RU"/>
              </w:rPr>
              <w:t>на уровне основного общего образования (определяется</w:t>
            </w:r>
          </w:p>
        </w:tc>
      </w:tr>
    </w:tbl>
    <w:p w14:paraId="290F8C9E" w14:textId="77777777" w:rsidR="00E85E37" w:rsidRPr="00C730B4" w:rsidRDefault="00E85E37" w:rsidP="00CD7E30">
      <w:pPr>
        <w:spacing w:line="264" w:lineRule="exact"/>
        <w:ind w:right="-1"/>
        <w:rPr>
          <w:sz w:val="24"/>
          <w:szCs w:val="24"/>
        </w:rPr>
        <w:sectPr w:rsidR="00E85E37" w:rsidRPr="00C730B4" w:rsidSect="00081519">
          <w:type w:val="continuous"/>
          <w:pgSz w:w="11910" w:h="16840"/>
          <w:pgMar w:top="1200" w:right="711" w:bottom="280" w:left="1420" w:header="720" w:footer="720" w:gutter="0"/>
          <w:cols w:space="720"/>
        </w:sect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6239"/>
      </w:tblGrid>
      <w:tr w:rsidR="00F43079" w:rsidRPr="00C730B4" w14:paraId="71F3A406" w14:textId="77777777" w:rsidTr="00E85E37">
        <w:trPr>
          <w:trHeight w:val="3866"/>
        </w:trPr>
        <w:tc>
          <w:tcPr>
            <w:tcW w:w="3085" w:type="dxa"/>
          </w:tcPr>
          <w:p w14:paraId="5492512E" w14:textId="77777777" w:rsidR="00E85E37" w:rsidRPr="00C730B4" w:rsidRDefault="00E85E37" w:rsidP="00CD7E30">
            <w:pPr>
              <w:pStyle w:val="TableParagraph"/>
              <w:ind w:left="0" w:right="-1"/>
              <w:rPr>
                <w:sz w:val="24"/>
                <w:szCs w:val="24"/>
                <w:lang w:val="ru-RU"/>
              </w:rPr>
            </w:pPr>
          </w:p>
        </w:tc>
        <w:tc>
          <w:tcPr>
            <w:tcW w:w="6239" w:type="dxa"/>
          </w:tcPr>
          <w:p w14:paraId="0C412C01" w14:textId="77777777" w:rsidR="00E85E37" w:rsidRPr="00C730B4" w:rsidRDefault="00E85E37" w:rsidP="00CD7E30">
            <w:pPr>
              <w:pStyle w:val="TableParagraph"/>
              <w:ind w:left="0" w:right="-1"/>
              <w:rPr>
                <w:sz w:val="24"/>
                <w:szCs w:val="24"/>
                <w:lang w:val="ru-RU"/>
              </w:rPr>
            </w:pPr>
            <w:r w:rsidRPr="00C730B4">
              <w:rPr>
                <w:sz w:val="24"/>
                <w:szCs w:val="24"/>
                <w:lang w:val="ru-RU"/>
              </w:rPr>
              <w:t>уровень сформированности всех новообразований для данного возраста).</w:t>
            </w:r>
          </w:p>
          <w:p w14:paraId="3B41D11F" w14:textId="77777777" w:rsidR="00E85E37" w:rsidRPr="00C730B4" w:rsidRDefault="00E85E37" w:rsidP="00685154">
            <w:pPr>
              <w:pStyle w:val="TableParagraph"/>
              <w:numPr>
                <w:ilvl w:val="0"/>
                <w:numId w:val="253"/>
              </w:numPr>
              <w:tabs>
                <w:tab w:val="left" w:pos="348"/>
              </w:tabs>
              <w:ind w:left="0" w:right="-1" w:firstLine="0"/>
              <w:rPr>
                <w:sz w:val="24"/>
                <w:szCs w:val="24"/>
                <w:lang w:val="ru-RU"/>
              </w:rPr>
            </w:pPr>
            <w:r w:rsidRPr="00C730B4">
              <w:rPr>
                <w:sz w:val="24"/>
                <w:szCs w:val="24"/>
                <w:lang w:val="ru-RU"/>
              </w:rPr>
              <w:t>Провести диагностику в начале пятого, шестого, седьмого, восьмого класса с целью изучения степени и особенностей приспособления детей к новой социальной ситуации наряду с педагогическими наблюдениями.</w:t>
            </w:r>
          </w:p>
          <w:p w14:paraId="670052EC" w14:textId="77777777" w:rsidR="00E85E37" w:rsidRPr="00C730B4" w:rsidRDefault="00E85E37" w:rsidP="00685154">
            <w:pPr>
              <w:pStyle w:val="TableParagraph"/>
              <w:numPr>
                <w:ilvl w:val="0"/>
                <w:numId w:val="253"/>
              </w:numPr>
              <w:tabs>
                <w:tab w:val="left" w:pos="348"/>
              </w:tabs>
              <w:ind w:left="0" w:right="-1" w:firstLine="0"/>
              <w:rPr>
                <w:sz w:val="24"/>
                <w:szCs w:val="24"/>
                <w:lang w:val="ru-RU"/>
              </w:rPr>
            </w:pPr>
            <w:r w:rsidRPr="00C730B4">
              <w:rPr>
                <w:sz w:val="24"/>
                <w:szCs w:val="24"/>
                <w:lang w:val="ru-RU"/>
              </w:rPr>
              <w:t>Провести анкетирование родителей по</w:t>
            </w:r>
            <w:r w:rsidRPr="00C730B4">
              <w:rPr>
                <w:spacing w:val="-16"/>
                <w:sz w:val="24"/>
                <w:szCs w:val="24"/>
                <w:lang w:val="ru-RU"/>
              </w:rPr>
              <w:t xml:space="preserve"> </w:t>
            </w:r>
            <w:r w:rsidRPr="00C730B4">
              <w:rPr>
                <w:sz w:val="24"/>
                <w:szCs w:val="24"/>
                <w:lang w:val="ru-RU"/>
              </w:rPr>
              <w:t>вопросам физического и психического состояния</w:t>
            </w:r>
            <w:r w:rsidRPr="00C730B4">
              <w:rPr>
                <w:spacing w:val="-2"/>
                <w:sz w:val="24"/>
                <w:szCs w:val="24"/>
                <w:lang w:val="ru-RU"/>
              </w:rPr>
              <w:t xml:space="preserve"> </w:t>
            </w:r>
            <w:r w:rsidRPr="00C730B4">
              <w:rPr>
                <w:sz w:val="24"/>
                <w:szCs w:val="24"/>
                <w:lang w:val="ru-RU"/>
              </w:rPr>
              <w:t>детей.</w:t>
            </w:r>
          </w:p>
          <w:p w14:paraId="127A1E93" w14:textId="77777777" w:rsidR="00E85E37" w:rsidRPr="00C730B4" w:rsidRDefault="00E85E37" w:rsidP="00685154">
            <w:pPr>
              <w:pStyle w:val="TableParagraph"/>
              <w:numPr>
                <w:ilvl w:val="0"/>
                <w:numId w:val="253"/>
              </w:numPr>
              <w:tabs>
                <w:tab w:val="left" w:pos="348"/>
              </w:tabs>
              <w:spacing w:line="270" w:lineRule="atLeast"/>
              <w:ind w:left="0" w:right="-1" w:firstLine="0"/>
              <w:rPr>
                <w:sz w:val="24"/>
                <w:szCs w:val="24"/>
                <w:lang w:val="ru-RU"/>
              </w:rPr>
            </w:pPr>
            <w:r w:rsidRPr="00C730B4">
              <w:rPr>
                <w:sz w:val="24"/>
                <w:szCs w:val="24"/>
                <w:lang w:val="ru-RU"/>
              </w:rPr>
              <w:t>Проанализировать полученные результаты в сравнении, осуществить качественный и количественный анализ, сделать выводы относительно произошедших изменений, дать рекомендации педагогам и</w:t>
            </w:r>
            <w:r w:rsidRPr="00C730B4">
              <w:rPr>
                <w:spacing w:val="-1"/>
                <w:sz w:val="24"/>
                <w:szCs w:val="24"/>
                <w:lang w:val="ru-RU"/>
              </w:rPr>
              <w:t xml:space="preserve"> </w:t>
            </w:r>
            <w:r w:rsidRPr="00C730B4">
              <w:rPr>
                <w:sz w:val="24"/>
                <w:szCs w:val="24"/>
                <w:lang w:val="ru-RU"/>
              </w:rPr>
              <w:t>родителям.</w:t>
            </w:r>
          </w:p>
        </w:tc>
      </w:tr>
      <w:tr w:rsidR="00F43079" w:rsidRPr="00C730B4" w14:paraId="68F882E3" w14:textId="77777777" w:rsidTr="00E85E37">
        <w:trPr>
          <w:trHeight w:val="3312"/>
        </w:trPr>
        <w:tc>
          <w:tcPr>
            <w:tcW w:w="3085" w:type="dxa"/>
          </w:tcPr>
          <w:p w14:paraId="2AE863FB" w14:textId="77777777" w:rsidR="00E85E37" w:rsidRPr="00C730B4" w:rsidRDefault="00E85E37" w:rsidP="00CD7E30">
            <w:pPr>
              <w:pStyle w:val="TableParagraph"/>
              <w:ind w:left="0" w:right="-1"/>
              <w:rPr>
                <w:sz w:val="24"/>
                <w:szCs w:val="24"/>
                <w:lang w:val="ru-RU"/>
              </w:rPr>
            </w:pPr>
            <w:r w:rsidRPr="00C730B4">
              <w:rPr>
                <w:sz w:val="24"/>
                <w:szCs w:val="24"/>
                <w:lang w:val="ru-RU"/>
              </w:rPr>
              <w:t>Консультативная работа с педагогами, учащимися и их родителями.</w:t>
            </w:r>
          </w:p>
        </w:tc>
        <w:tc>
          <w:tcPr>
            <w:tcW w:w="6239" w:type="dxa"/>
          </w:tcPr>
          <w:p w14:paraId="305059F1" w14:textId="77777777" w:rsidR="00E85E37" w:rsidRPr="00C730B4" w:rsidRDefault="00E85E37" w:rsidP="00CD7E30">
            <w:pPr>
              <w:pStyle w:val="TableParagraph"/>
              <w:ind w:left="0" w:right="-1"/>
              <w:rPr>
                <w:sz w:val="24"/>
                <w:szCs w:val="24"/>
                <w:lang w:val="ru-RU"/>
              </w:rPr>
            </w:pPr>
            <w:r w:rsidRPr="00C730B4">
              <w:rPr>
                <w:sz w:val="24"/>
                <w:szCs w:val="24"/>
                <w:lang w:val="ru-RU"/>
              </w:rPr>
              <w:t>1. Организовать групповые консультации (семинары) с педагогами по возникающим проблемам. 2.Спланировать серию родительских собраний, индивидуальных консультаций с целью знакомства с программой действий родителей, желающих помочь своему ребенку освоить новую ступень школьной жизни.</w:t>
            </w:r>
          </w:p>
          <w:p w14:paraId="15975084" w14:textId="77777777" w:rsidR="00E85E37" w:rsidRPr="00C730B4" w:rsidRDefault="00E85E37" w:rsidP="00CD7E30">
            <w:pPr>
              <w:pStyle w:val="TableParagraph"/>
              <w:spacing w:line="270" w:lineRule="atLeast"/>
              <w:ind w:left="0" w:right="-1"/>
              <w:rPr>
                <w:sz w:val="24"/>
                <w:szCs w:val="24"/>
                <w:lang w:val="ru-RU"/>
              </w:rPr>
            </w:pPr>
            <w:r w:rsidRPr="00C730B4">
              <w:rPr>
                <w:sz w:val="24"/>
                <w:szCs w:val="24"/>
                <w:lang w:val="ru-RU"/>
              </w:rPr>
              <w:t>3.Организовать занятия с детьми с целью помощи в освоении нового стиля общения со взрослыми и сверстниками, регуляция собственного состояния, выработке эффективных приемов организации учебной деятельности.</w:t>
            </w:r>
          </w:p>
        </w:tc>
      </w:tr>
      <w:tr w:rsidR="00F43079" w:rsidRPr="00C730B4" w14:paraId="54777D70" w14:textId="77777777" w:rsidTr="00E85E37">
        <w:trPr>
          <w:trHeight w:val="1656"/>
        </w:trPr>
        <w:tc>
          <w:tcPr>
            <w:tcW w:w="3085" w:type="dxa"/>
          </w:tcPr>
          <w:p w14:paraId="20C21B61" w14:textId="77777777" w:rsidR="00E85E37" w:rsidRPr="00C730B4" w:rsidRDefault="00E85E37" w:rsidP="00CD7E30">
            <w:pPr>
              <w:pStyle w:val="TableParagraph"/>
              <w:ind w:left="0" w:right="-1"/>
              <w:rPr>
                <w:sz w:val="24"/>
                <w:szCs w:val="24"/>
              </w:rPr>
            </w:pPr>
            <w:r w:rsidRPr="00C730B4">
              <w:rPr>
                <w:sz w:val="24"/>
                <w:szCs w:val="24"/>
              </w:rPr>
              <w:t>Профилактическая работа.</w:t>
            </w:r>
          </w:p>
        </w:tc>
        <w:tc>
          <w:tcPr>
            <w:tcW w:w="6239" w:type="dxa"/>
          </w:tcPr>
          <w:p w14:paraId="51A114B4" w14:textId="77777777" w:rsidR="00E85E37" w:rsidRPr="00C730B4" w:rsidRDefault="00E85E37" w:rsidP="00685154">
            <w:pPr>
              <w:pStyle w:val="TableParagraph"/>
              <w:numPr>
                <w:ilvl w:val="0"/>
                <w:numId w:val="252"/>
              </w:numPr>
              <w:tabs>
                <w:tab w:val="left" w:pos="348"/>
              </w:tabs>
              <w:ind w:left="0" w:right="-1" w:firstLine="0"/>
              <w:rPr>
                <w:sz w:val="24"/>
                <w:szCs w:val="24"/>
                <w:lang w:val="ru-RU"/>
              </w:rPr>
            </w:pPr>
            <w:r w:rsidRPr="00C730B4">
              <w:rPr>
                <w:sz w:val="24"/>
                <w:szCs w:val="24"/>
                <w:lang w:val="ru-RU"/>
              </w:rPr>
              <w:t>Оказать поддержку каждому подростку в эмоциональном принятии новой социальной ситуации и новых учебных требований, выработке навыков учебной самоорганизации.</w:t>
            </w:r>
          </w:p>
          <w:p w14:paraId="2BA42DA3" w14:textId="77777777" w:rsidR="00E85E37" w:rsidRPr="00C730B4" w:rsidRDefault="00E85E37" w:rsidP="00685154">
            <w:pPr>
              <w:pStyle w:val="TableParagraph"/>
              <w:numPr>
                <w:ilvl w:val="0"/>
                <w:numId w:val="252"/>
              </w:numPr>
              <w:tabs>
                <w:tab w:val="left" w:pos="348"/>
              </w:tabs>
              <w:spacing w:line="270" w:lineRule="atLeast"/>
              <w:ind w:left="0" w:right="-1" w:firstLine="0"/>
              <w:rPr>
                <w:sz w:val="24"/>
                <w:szCs w:val="24"/>
                <w:lang w:val="ru-RU"/>
              </w:rPr>
            </w:pPr>
            <w:r w:rsidRPr="00C730B4">
              <w:rPr>
                <w:sz w:val="24"/>
                <w:szCs w:val="24"/>
                <w:lang w:val="ru-RU"/>
              </w:rPr>
              <w:t>Организовать цикл развивающих занятий с учащимися</w:t>
            </w:r>
          </w:p>
        </w:tc>
      </w:tr>
      <w:tr w:rsidR="00F43079" w:rsidRPr="00C730B4" w14:paraId="189CAB31" w14:textId="77777777" w:rsidTr="00E85E37">
        <w:trPr>
          <w:trHeight w:val="1931"/>
        </w:trPr>
        <w:tc>
          <w:tcPr>
            <w:tcW w:w="3085" w:type="dxa"/>
          </w:tcPr>
          <w:p w14:paraId="07140683" w14:textId="77777777" w:rsidR="00E85E37" w:rsidRPr="00C730B4" w:rsidRDefault="00E85E37" w:rsidP="00CD7E30">
            <w:pPr>
              <w:pStyle w:val="TableParagraph"/>
              <w:ind w:left="0" w:right="-1"/>
              <w:rPr>
                <w:sz w:val="24"/>
                <w:szCs w:val="24"/>
                <w:lang w:val="ru-RU"/>
              </w:rPr>
            </w:pPr>
            <w:r w:rsidRPr="00C730B4">
              <w:rPr>
                <w:sz w:val="24"/>
                <w:szCs w:val="24"/>
                <w:lang w:val="ru-RU"/>
              </w:rPr>
              <w:t>Коррекционно- развивающая работа (проводится с учениками, испытывающими трудности в школьной</w:t>
            </w:r>
          </w:p>
          <w:p w14:paraId="264A7462" w14:textId="77777777" w:rsidR="00E85E37" w:rsidRPr="00C730B4" w:rsidRDefault="00E85E37" w:rsidP="00CD7E30">
            <w:pPr>
              <w:pStyle w:val="TableParagraph"/>
              <w:spacing w:line="269" w:lineRule="exact"/>
              <w:ind w:left="0" w:right="-1"/>
              <w:rPr>
                <w:sz w:val="24"/>
                <w:szCs w:val="24"/>
              </w:rPr>
            </w:pPr>
            <w:r w:rsidRPr="00C730B4">
              <w:rPr>
                <w:sz w:val="24"/>
                <w:szCs w:val="24"/>
              </w:rPr>
              <w:t>адаптации)</w:t>
            </w:r>
          </w:p>
        </w:tc>
        <w:tc>
          <w:tcPr>
            <w:tcW w:w="6239" w:type="dxa"/>
          </w:tcPr>
          <w:p w14:paraId="115F8E33" w14:textId="77777777" w:rsidR="00E85E37" w:rsidRPr="00C730B4" w:rsidRDefault="00E85E37" w:rsidP="00685154">
            <w:pPr>
              <w:pStyle w:val="TableParagraph"/>
              <w:numPr>
                <w:ilvl w:val="0"/>
                <w:numId w:val="251"/>
              </w:numPr>
              <w:tabs>
                <w:tab w:val="left" w:pos="289"/>
              </w:tabs>
              <w:ind w:left="0" w:right="-1" w:firstLine="0"/>
              <w:rPr>
                <w:sz w:val="24"/>
                <w:szCs w:val="24"/>
                <w:lang w:val="ru-RU"/>
              </w:rPr>
            </w:pPr>
            <w:r w:rsidRPr="00C730B4">
              <w:rPr>
                <w:sz w:val="24"/>
                <w:szCs w:val="24"/>
                <w:lang w:val="ru-RU"/>
              </w:rPr>
              <w:t>Организовать работу индивидуально или в микрогруппах, которые формируются на основе сходства проблем, выявленных у детей на этапе диагностики.</w:t>
            </w:r>
          </w:p>
          <w:p w14:paraId="19DEEFA7" w14:textId="77777777" w:rsidR="00E85E37" w:rsidRPr="00C730B4" w:rsidRDefault="00E85E37" w:rsidP="00685154">
            <w:pPr>
              <w:pStyle w:val="TableParagraph"/>
              <w:numPr>
                <w:ilvl w:val="0"/>
                <w:numId w:val="251"/>
              </w:numPr>
              <w:tabs>
                <w:tab w:val="left" w:pos="348"/>
              </w:tabs>
              <w:ind w:left="0" w:right="-1" w:firstLine="0"/>
              <w:rPr>
                <w:sz w:val="24"/>
                <w:szCs w:val="24"/>
                <w:lang w:val="ru-RU"/>
              </w:rPr>
            </w:pPr>
            <w:r w:rsidRPr="00C730B4">
              <w:rPr>
                <w:sz w:val="24"/>
                <w:szCs w:val="24"/>
                <w:lang w:val="ru-RU"/>
              </w:rPr>
              <w:t>Поддерживать тесную связь с родителями по вопросам данной работы.</w:t>
            </w:r>
          </w:p>
        </w:tc>
      </w:tr>
      <w:tr w:rsidR="00F43079" w:rsidRPr="00C730B4" w14:paraId="5A46A534" w14:textId="77777777" w:rsidTr="00E85E37">
        <w:trPr>
          <w:trHeight w:val="1932"/>
        </w:trPr>
        <w:tc>
          <w:tcPr>
            <w:tcW w:w="3085" w:type="dxa"/>
          </w:tcPr>
          <w:p w14:paraId="4D604241" w14:textId="77777777" w:rsidR="00E85E37" w:rsidRPr="00C730B4" w:rsidRDefault="00E85E37" w:rsidP="00CD7E30">
            <w:pPr>
              <w:pStyle w:val="TableParagraph"/>
              <w:spacing w:line="262" w:lineRule="exact"/>
              <w:ind w:left="0" w:right="-1"/>
              <w:rPr>
                <w:sz w:val="24"/>
                <w:szCs w:val="24"/>
              </w:rPr>
            </w:pPr>
            <w:r w:rsidRPr="00C730B4">
              <w:rPr>
                <w:sz w:val="24"/>
                <w:szCs w:val="24"/>
              </w:rPr>
              <w:t>Аналитическая работа</w:t>
            </w:r>
          </w:p>
        </w:tc>
        <w:tc>
          <w:tcPr>
            <w:tcW w:w="6239" w:type="dxa"/>
          </w:tcPr>
          <w:p w14:paraId="00DA8E16" w14:textId="77777777" w:rsidR="00E85E37" w:rsidRPr="00C730B4" w:rsidRDefault="00E85E37" w:rsidP="00685154">
            <w:pPr>
              <w:pStyle w:val="TableParagraph"/>
              <w:numPr>
                <w:ilvl w:val="0"/>
                <w:numId w:val="250"/>
              </w:numPr>
              <w:tabs>
                <w:tab w:val="left" w:pos="289"/>
              </w:tabs>
              <w:ind w:left="0" w:right="-1" w:firstLine="0"/>
              <w:rPr>
                <w:sz w:val="24"/>
                <w:szCs w:val="24"/>
                <w:lang w:val="ru-RU"/>
              </w:rPr>
            </w:pPr>
            <w:r w:rsidRPr="00C730B4">
              <w:rPr>
                <w:sz w:val="24"/>
                <w:szCs w:val="24"/>
                <w:lang w:val="ru-RU"/>
              </w:rPr>
              <w:t>Оценить эффективность проделанной работы и скорректировать рабочие планы (как психолога, так и педагогов, работающих с</w:t>
            </w:r>
            <w:r w:rsidRPr="00C730B4">
              <w:rPr>
                <w:spacing w:val="-4"/>
                <w:sz w:val="24"/>
                <w:szCs w:val="24"/>
                <w:lang w:val="ru-RU"/>
              </w:rPr>
              <w:t xml:space="preserve"> </w:t>
            </w:r>
            <w:r w:rsidRPr="00C730B4">
              <w:rPr>
                <w:sz w:val="24"/>
                <w:szCs w:val="24"/>
                <w:lang w:val="ru-RU"/>
              </w:rPr>
              <w:t>пятиклассниками)</w:t>
            </w:r>
          </w:p>
          <w:p w14:paraId="5B8986A1" w14:textId="77777777" w:rsidR="00E85E37" w:rsidRPr="00C730B4" w:rsidRDefault="00E85E37" w:rsidP="00685154">
            <w:pPr>
              <w:pStyle w:val="TableParagraph"/>
              <w:numPr>
                <w:ilvl w:val="0"/>
                <w:numId w:val="250"/>
              </w:numPr>
              <w:tabs>
                <w:tab w:val="left" w:pos="348"/>
              </w:tabs>
              <w:ind w:left="0" w:right="-1" w:firstLine="0"/>
              <w:rPr>
                <w:sz w:val="24"/>
                <w:szCs w:val="24"/>
                <w:lang w:val="ru-RU"/>
              </w:rPr>
            </w:pPr>
            <w:r w:rsidRPr="00C730B4">
              <w:rPr>
                <w:sz w:val="24"/>
                <w:szCs w:val="24"/>
                <w:lang w:val="ru-RU"/>
              </w:rPr>
              <w:t>На основе полученной информации отобрать эффективные формы и методы дальнейшей работы</w:t>
            </w:r>
            <w:r w:rsidRPr="00C730B4">
              <w:rPr>
                <w:spacing w:val="-10"/>
                <w:sz w:val="24"/>
                <w:szCs w:val="24"/>
                <w:lang w:val="ru-RU"/>
              </w:rPr>
              <w:t xml:space="preserve"> </w:t>
            </w:r>
            <w:r w:rsidRPr="00C730B4">
              <w:rPr>
                <w:sz w:val="24"/>
                <w:szCs w:val="24"/>
                <w:lang w:val="ru-RU"/>
              </w:rPr>
              <w:t>и</w:t>
            </w:r>
          </w:p>
          <w:p w14:paraId="45FEC7E0" w14:textId="77777777" w:rsidR="00E85E37" w:rsidRPr="00C730B4" w:rsidRDefault="00E85E37" w:rsidP="00CD7E30">
            <w:pPr>
              <w:pStyle w:val="TableParagraph"/>
              <w:spacing w:line="270" w:lineRule="atLeast"/>
              <w:ind w:left="0" w:right="-1"/>
              <w:rPr>
                <w:sz w:val="24"/>
                <w:szCs w:val="24"/>
                <w:lang w:val="ru-RU"/>
              </w:rPr>
            </w:pPr>
            <w:r w:rsidRPr="00C730B4">
              <w:rPr>
                <w:sz w:val="24"/>
                <w:szCs w:val="24"/>
                <w:lang w:val="ru-RU"/>
              </w:rPr>
              <w:t>спланировать учебно-воспитательный процесс в данных классах</w:t>
            </w:r>
          </w:p>
        </w:tc>
      </w:tr>
    </w:tbl>
    <w:p w14:paraId="633CAB02" w14:textId="77777777" w:rsidR="00E85E37" w:rsidRPr="00C730B4" w:rsidRDefault="00E85E37" w:rsidP="00CD7E30">
      <w:pPr>
        <w:pStyle w:val="a3"/>
        <w:spacing w:before="4"/>
        <w:ind w:left="0" w:right="-1"/>
        <w:jc w:val="left"/>
      </w:pPr>
    </w:p>
    <w:p w14:paraId="297953E1" w14:textId="77777777" w:rsidR="00E85E37" w:rsidRPr="00C730B4" w:rsidRDefault="00E85E37" w:rsidP="00685154">
      <w:pPr>
        <w:pStyle w:val="3"/>
        <w:numPr>
          <w:ilvl w:val="2"/>
          <w:numId w:val="221"/>
        </w:numPr>
        <w:tabs>
          <w:tab w:val="left" w:pos="824"/>
        </w:tabs>
        <w:spacing w:before="90" w:line="240" w:lineRule="auto"/>
        <w:ind w:left="0" w:right="-1" w:hanging="542"/>
      </w:pPr>
      <w:r w:rsidRPr="00C730B4">
        <w:t>ФИНАНСОВЫЕ УСЛОВИЯ РЕАЛИЗАЦИИ ОСНОВНОЙ</w:t>
      </w:r>
    </w:p>
    <w:p w14:paraId="2E93A4A6" w14:textId="77777777" w:rsidR="00E85E37" w:rsidRPr="00C730B4" w:rsidRDefault="00E85E37" w:rsidP="00CD7E30">
      <w:pPr>
        <w:ind w:right="-1"/>
        <w:rPr>
          <w:b/>
          <w:sz w:val="24"/>
          <w:szCs w:val="24"/>
        </w:rPr>
      </w:pPr>
      <w:r w:rsidRPr="00C730B4">
        <w:rPr>
          <w:b/>
          <w:sz w:val="24"/>
          <w:szCs w:val="24"/>
        </w:rPr>
        <w:t>ОБРАЗОВАТЕЛЬНОЙ ПРОГРАММЫ ОСНОВНОГО ОБЩЕГО ОБРАЗОВАНИЯ.</w:t>
      </w:r>
    </w:p>
    <w:p w14:paraId="712039D6" w14:textId="77777777" w:rsidR="00E85E37" w:rsidRPr="00C730B4" w:rsidRDefault="00E85E37" w:rsidP="00CD7E30">
      <w:pPr>
        <w:pStyle w:val="a3"/>
        <w:spacing w:before="7"/>
        <w:ind w:left="0" w:right="-1"/>
        <w:jc w:val="left"/>
        <w:rPr>
          <w:b/>
        </w:rPr>
      </w:pPr>
    </w:p>
    <w:p w14:paraId="7C57B628" w14:textId="77777777" w:rsidR="00E85E37" w:rsidRPr="00C730B4" w:rsidRDefault="00E85E37" w:rsidP="00CD7E30">
      <w:pPr>
        <w:pStyle w:val="a3"/>
        <w:tabs>
          <w:tab w:val="left" w:pos="1609"/>
          <w:tab w:val="left" w:pos="3080"/>
          <w:tab w:val="left" w:pos="5039"/>
          <w:tab w:val="left" w:pos="6455"/>
          <w:tab w:val="left" w:pos="7663"/>
        </w:tabs>
        <w:ind w:left="0" w:right="-1"/>
        <w:jc w:val="left"/>
      </w:pPr>
      <w:r w:rsidRPr="00C730B4">
        <w:t>Основным</w:t>
      </w:r>
      <w:r w:rsidRPr="00C730B4">
        <w:tab/>
        <w:t>источником</w:t>
      </w:r>
      <w:r w:rsidRPr="00C730B4">
        <w:tab/>
        <w:t>финансирования</w:t>
      </w:r>
      <w:r w:rsidRPr="00C730B4">
        <w:tab/>
        <w:t>реализации</w:t>
      </w:r>
      <w:r w:rsidRPr="00C730B4">
        <w:tab/>
        <w:t>основной</w:t>
      </w:r>
      <w:r w:rsidRPr="00C730B4">
        <w:tab/>
      </w:r>
      <w:r w:rsidRPr="00C730B4">
        <w:rPr>
          <w:spacing w:val="-1"/>
        </w:rPr>
        <w:t xml:space="preserve">образовательной </w:t>
      </w:r>
      <w:r w:rsidRPr="00C730B4">
        <w:t xml:space="preserve">программы ООО МБОУ Красноборской средней общеобразовательной школы является </w:t>
      </w:r>
      <w:r w:rsidRPr="00C730B4">
        <w:lastRenderedPageBreak/>
        <w:t>бюджетное</w:t>
      </w:r>
      <w:r w:rsidRPr="00C730B4">
        <w:rPr>
          <w:spacing w:val="-12"/>
        </w:rPr>
        <w:t xml:space="preserve"> </w:t>
      </w:r>
      <w:r w:rsidRPr="00C730B4">
        <w:t>финансирование.</w:t>
      </w:r>
    </w:p>
    <w:p w14:paraId="6F94A351" w14:textId="77777777" w:rsidR="00E85E37" w:rsidRPr="00C730B4" w:rsidRDefault="00E85E37" w:rsidP="00CD7E30">
      <w:pPr>
        <w:pStyle w:val="a3"/>
        <w:spacing w:before="66"/>
        <w:ind w:left="0" w:right="-1"/>
      </w:pPr>
      <w:r w:rsidRPr="00C730B4">
        <w:t>Финансовое обеспечение реализации основной образовательной программы ООО в МБОУ Красноборской средней общеобразовательной школе опирается на исполнение расходных обязательств, обеспечивающих конституционное право граждан на бесплатное и общедоступное общее образование. Объѐм действующих расходных обязательств МБОУ Красноборской средней общеобразовательной школы отражен в ежегодно утверждаемом МКУ «Управление образования Агрызского муниципального района РТ» в муниципальном задании. Муниципальное задание учредителя - обеспечивает соответствие показателей объѐмов и качества предоставляемых МБОУ Красноборской средней общеобразовательной школы услуг размерам направляемых на эти цели средств бюджета.</w:t>
      </w:r>
    </w:p>
    <w:p w14:paraId="344A4AAB" w14:textId="77777777" w:rsidR="00E85E37" w:rsidRPr="00C730B4" w:rsidRDefault="00E85E37" w:rsidP="00CD7E30">
      <w:pPr>
        <w:pStyle w:val="a3"/>
        <w:spacing w:before="1"/>
        <w:ind w:left="0" w:right="-1"/>
      </w:pPr>
      <w:r w:rsidRPr="00C730B4">
        <w:t>Источником финансового обеспечения деятельности МБОУ Красноборской средней общеобразовательной школы является:</w:t>
      </w:r>
    </w:p>
    <w:p w14:paraId="211F5FDC" w14:textId="77777777" w:rsidR="00E85E37" w:rsidRPr="00C730B4" w:rsidRDefault="00E85E37" w:rsidP="00685154">
      <w:pPr>
        <w:pStyle w:val="a5"/>
        <w:numPr>
          <w:ilvl w:val="3"/>
          <w:numId w:val="221"/>
        </w:numPr>
        <w:tabs>
          <w:tab w:val="left" w:pos="1134"/>
        </w:tabs>
        <w:spacing w:before="2"/>
        <w:ind w:left="0" w:right="-1" w:firstLine="566"/>
        <w:jc w:val="left"/>
        <w:rPr>
          <w:sz w:val="24"/>
          <w:szCs w:val="24"/>
        </w:rPr>
      </w:pPr>
      <w:r w:rsidRPr="00C730B4">
        <w:rPr>
          <w:sz w:val="24"/>
          <w:szCs w:val="24"/>
        </w:rPr>
        <w:t>имущество, закрепленное за МБОУ Красноборской средней общеобразовательной школойна правах оперативного управления;</w:t>
      </w:r>
    </w:p>
    <w:p w14:paraId="4BAD3750" w14:textId="77777777" w:rsidR="00E85E37" w:rsidRPr="00C730B4" w:rsidRDefault="00E85E37" w:rsidP="00685154">
      <w:pPr>
        <w:pStyle w:val="a5"/>
        <w:numPr>
          <w:ilvl w:val="3"/>
          <w:numId w:val="221"/>
        </w:numPr>
        <w:tabs>
          <w:tab w:val="left" w:pos="1134"/>
        </w:tabs>
        <w:spacing w:before="3" w:line="237" w:lineRule="auto"/>
        <w:ind w:left="0" w:right="-1" w:firstLine="566"/>
        <w:jc w:val="left"/>
        <w:rPr>
          <w:sz w:val="24"/>
          <w:szCs w:val="24"/>
        </w:rPr>
      </w:pPr>
      <w:r w:rsidRPr="00C730B4">
        <w:rPr>
          <w:sz w:val="24"/>
          <w:szCs w:val="24"/>
        </w:rPr>
        <w:t>бюджет муниципального образования Агрызского муниципального района РТ в виде</w:t>
      </w:r>
      <w:r w:rsidRPr="00C730B4">
        <w:rPr>
          <w:spacing w:val="-2"/>
          <w:sz w:val="24"/>
          <w:szCs w:val="24"/>
        </w:rPr>
        <w:t xml:space="preserve"> </w:t>
      </w:r>
      <w:r w:rsidRPr="00C730B4">
        <w:rPr>
          <w:sz w:val="24"/>
          <w:szCs w:val="24"/>
        </w:rPr>
        <w:t>субвенций;</w:t>
      </w:r>
    </w:p>
    <w:p w14:paraId="4F2FE156" w14:textId="77777777" w:rsidR="00E85E37" w:rsidRPr="00C730B4" w:rsidRDefault="00E85E37" w:rsidP="00CD7E30">
      <w:pPr>
        <w:ind w:right="-1"/>
        <w:rPr>
          <w:b/>
          <w:sz w:val="24"/>
          <w:szCs w:val="24"/>
        </w:rPr>
      </w:pPr>
      <w:r w:rsidRPr="00C730B4">
        <w:rPr>
          <w:sz w:val="24"/>
          <w:szCs w:val="24"/>
        </w:rPr>
        <w:t>добровольные пожертвования выпускников МБОУ Красноборской средней общеобразовательной школы</w:t>
      </w:r>
    </w:p>
    <w:p w14:paraId="2F75679C" w14:textId="77777777" w:rsidR="0036054A" w:rsidRPr="00C730B4" w:rsidRDefault="0036054A" w:rsidP="00CD7E30">
      <w:pPr>
        <w:ind w:right="-1"/>
        <w:rPr>
          <w:b/>
          <w:sz w:val="24"/>
          <w:szCs w:val="24"/>
        </w:rPr>
      </w:pPr>
    </w:p>
    <w:p w14:paraId="7AE481F2" w14:textId="77777777" w:rsidR="00E85E37" w:rsidRPr="00C730B4" w:rsidRDefault="00E85E37" w:rsidP="00CD7E30">
      <w:pPr>
        <w:ind w:right="-1"/>
        <w:rPr>
          <w:b/>
          <w:sz w:val="24"/>
          <w:szCs w:val="24"/>
        </w:rPr>
      </w:pPr>
      <w:r w:rsidRPr="00C730B4">
        <w:rPr>
          <w:b/>
          <w:sz w:val="24"/>
          <w:szCs w:val="24"/>
        </w:rPr>
        <w:t>СООТВЕТСТВИЕ МАТЕРИАЛЬНО-ТЕХНИЧЕСКИХ УСЛОВИЙ В МБОУ Красноборской средней общеобразовательной школы</w:t>
      </w:r>
    </w:p>
    <w:p w14:paraId="2B5A1BB9" w14:textId="77777777" w:rsidR="00E85E37" w:rsidRPr="00C730B4" w:rsidRDefault="00E85E37" w:rsidP="00CD7E30">
      <w:pPr>
        <w:ind w:right="-1"/>
        <w:rPr>
          <w:sz w:val="24"/>
          <w:szCs w:val="24"/>
        </w:rPr>
      </w:pPr>
    </w:p>
    <w:p w14:paraId="3AE656F5" w14:textId="77777777" w:rsidR="00E85E37" w:rsidRPr="00C730B4" w:rsidRDefault="00E85E37" w:rsidP="00FE0DC6">
      <w:pPr>
        <w:pStyle w:val="3"/>
        <w:numPr>
          <w:ilvl w:val="2"/>
          <w:numId w:val="221"/>
        </w:numPr>
        <w:tabs>
          <w:tab w:val="left" w:pos="824"/>
        </w:tabs>
        <w:spacing w:before="1" w:line="240" w:lineRule="auto"/>
        <w:ind w:left="0" w:right="-1" w:firstLine="567"/>
      </w:pPr>
      <w:r w:rsidRPr="00C730B4">
        <w:t>ТРЕБОВАНИЯМ ФГОС</w:t>
      </w:r>
      <w:r w:rsidRPr="00C730B4">
        <w:rPr>
          <w:spacing w:val="-5"/>
        </w:rPr>
        <w:t xml:space="preserve"> </w:t>
      </w:r>
      <w:r w:rsidRPr="00C730B4">
        <w:t>ООО</w:t>
      </w:r>
    </w:p>
    <w:p w14:paraId="31A2CB2C" w14:textId="77777777" w:rsidR="00E85E37" w:rsidRPr="00C730B4" w:rsidRDefault="00E85E37" w:rsidP="00685154">
      <w:pPr>
        <w:pStyle w:val="a5"/>
        <w:numPr>
          <w:ilvl w:val="0"/>
          <w:numId w:val="260"/>
        </w:numPr>
        <w:tabs>
          <w:tab w:val="left" w:pos="774"/>
        </w:tabs>
        <w:ind w:left="0" w:right="-1" w:firstLine="0"/>
        <w:rPr>
          <w:b/>
          <w:sz w:val="24"/>
          <w:szCs w:val="24"/>
        </w:rPr>
      </w:pPr>
      <w:r w:rsidRPr="00C730B4">
        <w:rPr>
          <w:b/>
          <w:sz w:val="24"/>
          <w:szCs w:val="24"/>
        </w:rPr>
        <w:t>Обеспечение образовательной деятельности оснащенными зданиями, строениями, сооружениями, помещениями и территориями</w:t>
      </w:r>
    </w:p>
    <w:p w14:paraId="4D592C7A" w14:textId="77777777" w:rsidR="00E85E37" w:rsidRPr="00C730B4" w:rsidRDefault="00E85E37" w:rsidP="00CD7E30">
      <w:pPr>
        <w:ind w:right="-1"/>
        <w:rPr>
          <w:sz w:val="24"/>
          <w:szCs w:val="24"/>
        </w:rPr>
      </w:pPr>
      <w:r w:rsidRPr="00C730B4">
        <w:rPr>
          <w:sz w:val="24"/>
          <w:szCs w:val="24"/>
        </w:rPr>
        <w:t>Материально-технические условия МБОУ Красноборской средней общеобразовательной школы</w:t>
      </w:r>
    </w:p>
    <w:p w14:paraId="710C27D3" w14:textId="77777777" w:rsidR="00E85E37" w:rsidRPr="00C730B4" w:rsidRDefault="00E85E37" w:rsidP="00CD7E30">
      <w:pPr>
        <w:pStyle w:val="a3"/>
        <w:ind w:left="0" w:right="-1"/>
      </w:pPr>
      <w:r w:rsidRPr="00C730B4">
        <w:t>совершенствуются в соответствии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 Критериальными источниками оценки учебно-материального обеспечения образовательного процесса являются требования ФГОС ООО, требования и условия Положения о лицензировании образовательной деятельности, утверждѐнного постановлением Правительства Российской Федерации от 31 марта 2009 г. № 277, а также соответствующие методические рекомендации, в том</w:t>
      </w:r>
      <w:r w:rsidRPr="00C730B4">
        <w:rPr>
          <w:spacing w:val="-4"/>
        </w:rPr>
        <w:t xml:space="preserve"> </w:t>
      </w:r>
      <w:r w:rsidRPr="00C730B4">
        <w:t>числе:</w:t>
      </w:r>
    </w:p>
    <w:p w14:paraId="7A60ABE1" w14:textId="77777777" w:rsidR="00E85E37" w:rsidRPr="00C730B4" w:rsidRDefault="00E85E37" w:rsidP="00CD7E30">
      <w:pPr>
        <w:pStyle w:val="a3"/>
        <w:ind w:left="0" w:right="-1"/>
      </w:pPr>
      <w:r w:rsidRPr="00C730B4">
        <w:t>Санитарно-эпидемиологические правила и нормативы СанПиН 2.2821-10 «Санитарно- эпидемиологические требования к условиям и организации обучения в общеобразовательных учреждениях»;</w:t>
      </w:r>
    </w:p>
    <w:p w14:paraId="69AEDC09" w14:textId="77777777" w:rsidR="00E85E37" w:rsidRPr="00C730B4" w:rsidRDefault="00E85E37" w:rsidP="00CD7E30">
      <w:pPr>
        <w:pStyle w:val="a3"/>
        <w:ind w:left="0" w:right="-1"/>
      </w:pPr>
      <w:r w:rsidRPr="00C730B4">
        <w:t>Приказ Минобрнауки РФ от 4.10.2010 года № 986 «Об утверждении федеральных требований к ОУ в част минимальной оснащѐнности учебного процесса и оборудования учебных помещений;</w:t>
      </w:r>
    </w:p>
    <w:p w14:paraId="743C2480" w14:textId="77777777" w:rsidR="00E85E37" w:rsidRPr="00C730B4" w:rsidRDefault="00E85E37" w:rsidP="00CD7E30">
      <w:pPr>
        <w:pStyle w:val="a3"/>
        <w:ind w:left="0" w:right="-1"/>
      </w:pPr>
      <w:r w:rsidRPr="00C730B4">
        <w:t>Приказ Минобрнауки РФ от 23.06.2010 года № 697 «Об утверждении федеральных требований к ОУ в части охраны здоровья учащихся , воспитанников»;</w:t>
      </w:r>
    </w:p>
    <w:p w14:paraId="42513D88" w14:textId="77777777" w:rsidR="00E85E37" w:rsidRPr="00C730B4" w:rsidRDefault="00E85E37" w:rsidP="00685154">
      <w:pPr>
        <w:pStyle w:val="a5"/>
        <w:numPr>
          <w:ilvl w:val="1"/>
          <w:numId w:val="260"/>
        </w:numPr>
        <w:tabs>
          <w:tab w:val="left" w:pos="1134"/>
        </w:tabs>
        <w:spacing w:before="1" w:line="237" w:lineRule="auto"/>
        <w:ind w:left="0" w:right="-1" w:firstLine="566"/>
        <w:jc w:val="left"/>
        <w:rPr>
          <w:sz w:val="24"/>
          <w:szCs w:val="24"/>
        </w:rPr>
      </w:pPr>
      <w:r w:rsidRPr="00C730B4">
        <w:rPr>
          <w:sz w:val="24"/>
          <w:szCs w:val="24"/>
        </w:rPr>
        <w:t>перечни рекомендуемой учебной литературы и цифровых образовательных ресурсов;</w:t>
      </w:r>
    </w:p>
    <w:p w14:paraId="41B26E23" w14:textId="77777777" w:rsidR="00E85E37" w:rsidRPr="00C730B4" w:rsidRDefault="00E85E37" w:rsidP="00CD7E30">
      <w:pPr>
        <w:ind w:right="-1"/>
        <w:rPr>
          <w:sz w:val="24"/>
          <w:szCs w:val="24"/>
        </w:rPr>
      </w:pPr>
      <w:r w:rsidRPr="00C730B4">
        <w:rPr>
          <w:sz w:val="24"/>
          <w:szCs w:val="24"/>
        </w:rPr>
        <w:t xml:space="preserve">аналогичные Перечни, утверждѐнные региональными нормативными актами. </w:t>
      </w:r>
    </w:p>
    <w:p w14:paraId="7538057C" w14:textId="77777777" w:rsidR="00E85E37" w:rsidRPr="00C730B4" w:rsidRDefault="00E85E37" w:rsidP="00CD7E30">
      <w:pPr>
        <w:ind w:right="-1"/>
        <w:rPr>
          <w:sz w:val="24"/>
          <w:szCs w:val="24"/>
        </w:rPr>
      </w:pPr>
      <w:r w:rsidRPr="00C730B4">
        <w:rPr>
          <w:b/>
          <w:sz w:val="24"/>
          <w:szCs w:val="24"/>
        </w:rPr>
        <w:t>Соответствие материально-технических условий в МБОУ Красноборской средней общеобразовательной школы</w:t>
      </w:r>
    </w:p>
    <w:tbl>
      <w:tblPr>
        <w:tblStyle w:val="TableNormal"/>
        <w:tblW w:w="9748" w:type="dxa"/>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5670"/>
      </w:tblGrid>
      <w:tr w:rsidR="00F43079" w:rsidRPr="00C730B4" w14:paraId="0FA0A74B" w14:textId="77777777" w:rsidTr="00FE0DC6">
        <w:trPr>
          <w:trHeight w:val="551"/>
        </w:trPr>
        <w:tc>
          <w:tcPr>
            <w:tcW w:w="4078" w:type="dxa"/>
          </w:tcPr>
          <w:p w14:paraId="4440C3AC" w14:textId="77777777" w:rsidR="00FA0221" w:rsidRPr="00C730B4" w:rsidRDefault="00FA0221" w:rsidP="00CD7E30">
            <w:pPr>
              <w:pStyle w:val="TableParagraph"/>
              <w:spacing w:line="273" w:lineRule="exact"/>
              <w:ind w:left="0" w:right="-1"/>
              <w:jc w:val="center"/>
              <w:rPr>
                <w:b/>
                <w:sz w:val="24"/>
                <w:szCs w:val="24"/>
              </w:rPr>
            </w:pPr>
            <w:r w:rsidRPr="00C730B4">
              <w:rPr>
                <w:b/>
                <w:sz w:val="24"/>
                <w:szCs w:val="24"/>
              </w:rPr>
              <w:t>Требования ФГОС</w:t>
            </w:r>
          </w:p>
          <w:p w14:paraId="039F6BB7" w14:textId="77777777" w:rsidR="00FA0221" w:rsidRPr="00C730B4" w:rsidRDefault="00FA0221" w:rsidP="00CD7E30">
            <w:pPr>
              <w:pStyle w:val="TableParagraph"/>
              <w:spacing w:line="259" w:lineRule="exact"/>
              <w:ind w:left="0" w:right="-1"/>
              <w:jc w:val="center"/>
              <w:rPr>
                <w:b/>
                <w:sz w:val="24"/>
                <w:szCs w:val="24"/>
              </w:rPr>
            </w:pPr>
            <w:r w:rsidRPr="00C730B4">
              <w:rPr>
                <w:b/>
                <w:sz w:val="24"/>
                <w:szCs w:val="24"/>
              </w:rPr>
              <w:t>ООО</w:t>
            </w:r>
          </w:p>
        </w:tc>
        <w:tc>
          <w:tcPr>
            <w:tcW w:w="5670" w:type="dxa"/>
          </w:tcPr>
          <w:p w14:paraId="15F3FC56" w14:textId="77777777" w:rsidR="00FA0221" w:rsidRPr="00C730B4" w:rsidRDefault="00FA0221" w:rsidP="00CD7E30">
            <w:pPr>
              <w:pStyle w:val="TableParagraph"/>
              <w:spacing w:line="273" w:lineRule="exact"/>
              <w:ind w:left="0" w:right="-1"/>
              <w:jc w:val="center"/>
              <w:rPr>
                <w:b/>
                <w:sz w:val="24"/>
                <w:szCs w:val="24"/>
                <w:lang w:val="ru-RU"/>
              </w:rPr>
            </w:pPr>
            <w:r w:rsidRPr="00C730B4">
              <w:rPr>
                <w:b/>
                <w:sz w:val="24"/>
                <w:szCs w:val="24"/>
                <w:lang w:val="ru-RU"/>
              </w:rPr>
              <w:t>Условия, созданные в МБОУ</w:t>
            </w:r>
          </w:p>
          <w:p w14:paraId="4C243334" w14:textId="77777777" w:rsidR="00FA0221" w:rsidRPr="00C730B4" w:rsidRDefault="00FA0221" w:rsidP="00CD7E30">
            <w:pPr>
              <w:pStyle w:val="TableParagraph"/>
              <w:spacing w:line="273" w:lineRule="exact"/>
              <w:ind w:left="0" w:right="-1"/>
              <w:jc w:val="center"/>
              <w:rPr>
                <w:b/>
                <w:sz w:val="24"/>
                <w:szCs w:val="24"/>
                <w:lang w:val="ru-RU"/>
              </w:rPr>
            </w:pPr>
            <w:r w:rsidRPr="00C730B4">
              <w:rPr>
                <w:b/>
                <w:sz w:val="24"/>
                <w:szCs w:val="24"/>
                <w:lang w:val="ru-RU"/>
              </w:rPr>
              <w:t xml:space="preserve"> </w:t>
            </w:r>
          </w:p>
          <w:p w14:paraId="23CD2211" w14:textId="77777777" w:rsidR="00FA0221" w:rsidRPr="00C730B4" w:rsidRDefault="00FA0221" w:rsidP="00CD7E30">
            <w:pPr>
              <w:pStyle w:val="TableParagraph"/>
              <w:spacing w:line="273" w:lineRule="exact"/>
              <w:ind w:left="0" w:right="-1"/>
              <w:jc w:val="center"/>
              <w:rPr>
                <w:b/>
                <w:sz w:val="24"/>
                <w:szCs w:val="24"/>
                <w:lang w:val="ru-RU"/>
              </w:rPr>
            </w:pPr>
            <w:r w:rsidRPr="00C730B4">
              <w:rPr>
                <w:b/>
                <w:sz w:val="24"/>
                <w:szCs w:val="24"/>
                <w:lang w:val="ru-RU"/>
              </w:rPr>
              <w:t>Красноборской средней общеобразовательной школе</w:t>
            </w:r>
          </w:p>
        </w:tc>
      </w:tr>
      <w:tr w:rsidR="00F43079" w:rsidRPr="00C730B4" w14:paraId="151C2967" w14:textId="77777777" w:rsidTr="00E9184D">
        <w:trPr>
          <w:trHeight w:val="3099"/>
        </w:trPr>
        <w:tc>
          <w:tcPr>
            <w:tcW w:w="4078" w:type="dxa"/>
          </w:tcPr>
          <w:p w14:paraId="213E95CE" w14:textId="77777777" w:rsidR="00FE0DC6" w:rsidRPr="00C730B4" w:rsidRDefault="00FE0DC6" w:rsidP="00CD7E30">
            <w:pPr>
              <w:pStyle w:val="TableParagraph"/>
              <w:spacing w:line="268" w:lineRule="exact"/>
              <w:ind w:left="0" w:right="-1"/>
              <w:rPr>
                <w:sz w:val="24"/>
                <w:szCs w:val="24"/>
              </w:rPr>
            </w:pPr>
            <w:r w:rsidRPr="00C730B4">
              <w:rPr>
                <w:sz w:val="24"/>
                <w:szCs w:val="24"/>
              </w:rPr>
              <w:lastRenderedPageBreak/>
              <w:t>Учебные кабинеты</w:t>
            </w:r>
          </w:p>
        </w:tc>
        <w:tc>
          <w:tcPr>
            <w:tcW w:w="5670" w:type="dxa"/>
          </w:tcPr>
          <w:p w14:paraId="7905C418" w14:textId="77777777" w:rsidR="00FE0DC6" w:rsidRPr="00C730B4" w:rsidRDefault="00FE0DC6" w:rsidP="00CD7E30">
            <w:pPr>
              <w:pStyle w:val="TableParagraph"/>
              <w:ind w:left="0" w:right="-1"/>
              <w:rPr>
                <w:sz w:val="24"/>
                <w:szCs w:val="24"/>
                <w:lang w:val="ru-RU"/>
              </w:rPr>
            </w:pPr>
            <w:r w:rsidRPr="00C730B4">
              <w:rPr>
                <w:sz w:val="24"/>
                <w:szCs w:val="24"/>
                <w:lang w:val="ru-RU"/>
              </w:rPr>
              <w:t>Во всех кабинетах имеются выход в интернет. Проекторы и экраны имеются в кабинетах: начальных классов</w:t>
            </w:r>
          </w:p>
          <w:p w14:paraId="6D40B8C3" w14:textId="77777777" w:rsidR="00FE0DC6" w:rsidRPr="00C730B4" w:rsidRDefault="00FE0DC6" w:rsidP="00CD7E30">
            <w:pPr>
              <w:pStyle w:val="TableParagraph"/>
              <w:spacing w:line="270" w:lineRule="atLeast"/>
              <w:ind w:left="0" w:right="-1"/>
              <w:rPr>
                <w:sz w:val="24"/>
                <w:szCs w:val="24"/>
                <w:lang w:val="ru-RU"/>
              </w:rPr>
            </w:pPr>
            <w:r w:rsidRPr="00C730B4">
              <w:rPr>
                <w:sz w:val="24"/>
                <w:szCs w:val="24"/>
                <w:lang w:val="ru-RU"/>
              </w:rPr>
              <w:t>русского языка и литературы</w:t>
            </w:r>
          </w:p>
          <w:p w14:paraId="5978D233" w14:textId="77777777" w:rsidR="00FE0DC6" w:rsidRPr="00C730B4" w:rsidRDefault="00FE0DC6" w:rsidP="00CD7E30">
            <w:pPr>
              <w:pStyle w:val="TableParagraph"/>
              <w:spacing w:line="270" w:lineRule="atLeast"/>
              <w:ind w:left="0" w:right="-1"/>
              <w:rPr>
                <w:sz w:val="24"/>
                <w:szCs w:val="24"/>
                <w:lang w:val="ru-RU"/>
              </w:rPr>
            </w:pPr>
            <w:r w:rsidRPr="00C730B4">
              <w:rPr>
                <w:sz w:val="24"/>
                <w:szCs w:val="24"/>
                <w:lang w:val="ru-RU"/>
              </w:rPr>
              <w:t>математики</w:t>
            </w:r>
          </w:p>
          <w:p w14:paraId="0B24D64E" w14:textId="77777777" w:rsidR="00FE0DC6" w:rsidRPr="00C730B4" w:rsidRDefault="00FE0DC6" w:rsidP="00CD7E30">
            <w:pPr>
              <w:pStyle w:val="TableParagraph"/>
              <w:ind w:left="0" w:right="-1"/>
              <w:rPr>
                <w:sz w:val="24"/>
                <w:szCs w:val="24"/>
                <w:lang w:val="ru-RU"/>
              </w:rPr>
            </w:pPr>
            <w:r w:rsidRPr="00C730B4">
              <w:rPr>
                <w:sz w:val="24"/>
                <w:szCs w:val="24"/>
                <w:lang w:val="ru-RU"/>
              </w:rPr>
              <w:t>информатики-истории</w:t>
            </w:r>
          </w:p>
          <w:p w14:paraId="1F3E37C5" w14:textId="77777777" w:rsidR="00FE0DC6" w:rsidRPr="00C730B4" w:rsidRDefault="00FE0DC6" w:rsidP="00CD7E30">
            <w:pPr>
              <w:pStyle w:val="TableParagraph"/>
              <w:ind w:left="0" w:right="-1"/>
              <w:rPr>
                <w:sz w:val="24"/>
                <w:szCs w:val="24"/>
                <w:lang w:val="ru-RU"/>
              </w:rPr>
            </w:pPr>
            <w:r w:rsidRPr="00C730B4">
              <w:rPr>
                <w:sz w:val="24"/>
                <w:szCs w:val="24"/>
                <w:lang w:val="ru-RU"/>
              </w:rPr>
              <w:t>физики-географии-</w:t>
            </w:r>
          </w:p>
          <w:p w14:paraId="30EE3458" w14:textId="77777777" w:rsidR="00FE0DC6" w:rsidRPr="00C730B4" w:rsidRDefault="00FE0DC6" w:rsidP="00CD7E30">
            <w:pPr>
              <w:pStyle w:val="TableParagraph"/>
              <w:ind w:left="0" w:right="-1"/>
              <w:rPr>
                <w:sz w:val="24"/>
                <w:szCs w:val="24"/>
                <w:lang w:val="ru-RU"/>
              </w:rPr>
            </w:pPr>
            <w:r w:rsidRPr="00C730B4">
              <w:rPr>
                <w:sz w:val="24"/>
                <w:szCs w:val="24"/>
                <w:lang w:val="ru-RU"/>
              </w:rPr>
              <w:t>химии-</w:t>
            </w:r>
          </w:p>
          <w:p w14:paraId="3D5ADB27" w14:textId="77777777" w:rsidR="00FE0DC6" w:rsidRPr="00C730B4" w:rsidRDefault="00FE0DC6" w:rsidP="00CD7E30">
            <w:pPr>
              <w:pStyle w:val="TableParagraph"/>
              <w:ind w:left="0" w:right="-1"/>
              <w:rPr>
                <w:sz w:val="24"/>
                <w:szCs w:val="24"/>
                <w:lang w:val="ru-RU"/>
              </w:rPr>
            </w:pPr>
            <w:r w:rsidRPr="00C730B4">
              <w:rPr>
                <w:sz w:val="24"/>
                <w:szCs w:val="24"/>
                <w:lang w:val="ru-RU"/>
              </w:rPr>
              <w:t>биологии-</w:t>
            </w:r>
          </w:p>
          <w:p w14:paraId="61963012" w14:textId="77777777" w:rsidR="00FE0DC6" w:rsidRPr="00C730B4" w:rsidRDefault="00FE0DC6" w:rsidP="00CD7E30">
            <w:pPr>
              <w:pStyle w:val="TableParagraph"/>
              <w:ind w:left="0" w:right="-1"/>
              <w:rPr>
                <w:sz w:val="24"/>
                <w:szCs w:val="24"/>
                <w:lang w:val="ru-RU"/>
              </w:rPr>
            </w:pPr>
            <w:r w:rsidRPr="00C730B4">
              <w:rPr>
                <w:sz w:val="24"/>
                <w:szCs w:val="24"/>
                <w:lang w:val="ru-RU"/>
              </w:rPr>
              <w:t>ОБЖ-</w:t>
            </w:r>
          </w:p>
          <w:p w14:paraId="66FD0E58" w14:textId="59BF18A0" w:rsidR="00FE0DC6" w:rsidRPr="00C730B4" w:rsidRDefault="00FE0DC6" w:rsidP="00CD7E30">
            <w:pPr>
              <w:pStyle w:val="TableParagraph"/>
              <w:spacing w:line="269" w:lineRule="exact"/>
              <w:ind w:left="0" w:right="-1"/>
              <w:rPr>
                <w:sz w:val="24"/>
                <w:szCs w:val="24"/>
                <w:lang w:val="ru-RU"/>
              </w:rPr>
            </w:pPr>
            <w:r w:rsidRPr="00C730B4">
              <w:rPr>
                <w:sz w:val="24"/>
                <w:szCs w:val="24"/>
              </w:rPr>
              <w:t>английского языка</w:t>
            </w:r>
          </w:p>
        </w:tc>
      </w:tr>
      <w:tr w:rsidR="00F43079" w:rsidRPr="00C730B4" w14:paraId="0CAE74D9" w14:textId="77777777" w:rsidTr="00FE0DC6">
        <w:trPr>
          <w:trHeight w:val="827"/>
        </w:trPr>
        <w:tc>
          <w:tcPr>
            <w:tcW w:w="4078" w:type="dxa"/>
          </w:tcPr>
          <w:p w14:paraId="78020172" w14:textId="77777777" w:rsidR="00FA0221" w:rsidRPr="00C730B4" w:rsidRDefault="00FA0221" w:rsidP="00CD7E30">
            <w:pPr>
              <w:pStyle w:val="TableParagraph"/>
              <w:ind w:left="0" w:right="-1"/>
              <w:rPr>
                <w:sz w:val="24"/>
                <w:szCs w:val="24"/>
                <w:lang w:val="ru-RU"/>
              </w:rPr>
            </w:pPr>
            <w:r w:rsidRPr="00C730B4">
              <w:rPr>
                <w:sz w:val="24"/>
                <w:szCs w:val="24"/>
                <w:lang w:val="ru-RU"/>
              </w:rPr>
              <w:t>Помещения для занятий учебно- исследовательской и проектной</w:t>
            </w:r>
          </w:p>
          <w:p w14:paraId="7FFE67AC" w14:textId="77777777" w:rsidR="00FA0221" w:rsidRPr="00C730B4" w:rsidRDefault="00FA0221" w:rsidP="00CD7E30">
            <w:pPr>
              <w:pStyle w:val="TableParagraph"/>
              <w:spacing w:line="269" w:lineRule="exact"/>
              <w:ind w:left="0" w:right="-1"/>
              <w:rPr>
                <w:sz w:val="24"/>
                <w:szCs w:val="24"/>
              </w:rPr>
            </w:pPr>
            <w:r w:rsidRPr="00C730B4">
              <w:rPr>
                <w:sz w:val="24"/>
                <w:szCs w:val="24"/>
              </w:rPr>
              <w:t>деятельностью</w:t>
            </w:r>
          </w:p>
        </w:tc>
        <w:tc>
          <w:tcPr>
            <w:tcW w:w="5670" w:type="dxa"/>
          </w:tcPr>
          <w:p w14:paraId="5DDC3C06" w14:textId="77777777" w:rsidR="00FA0221" w:rsidRPr="00C730B4" w:rsidRDefault="00FA0221" w:rsidP="00CD7E30">
            <w:pPr>
              <w:pStyle w:val="TableParagraph"/>
              <w:ind w:left="0" w:right="-1"/>
              <w:rPr>
                <w:sz w:val="24"/>
                <w:szCs w:val="24"/>
                <w:lang w:val="ru-RU"/>
              </w:rPr>
            </w:pPr>
            <w:r w:rsidRPr="00C730B4">
              <w:rPr>
                <w:sz w:val="24"/>
                <w:szCs w:val="24"/>
                <w:lang w:val="ru-RU"/>
              </w:rPr>
              <w:t>Проектная и учебно-исследовательская деятельность реализуется во всех учебных</w:t>
            </w:r>
          </w:p>
          <w:p w14:paraId="64F7ACD6" w14:textId="77777777" w:rsidR="00FA0221" w:rsidRPr="00C730B4" w:rsidRDefault="00FA0221" w:rsidP="00CD7E30">
            <w:pPr>
              <w:pStyle w:val="TableParagraph"/>
              <w:spacing w:line="269" w:lineRule="exact"/>
              <w:ind w:left="0" w:right="-1"/>
              <w:rPr>
                <w:sz w:val="24"/>
                <w:szCs w:val="24"/>
              </w:rPr>
            </w:pPr>
            <w:r w:rsidRPr="00C730B4">
              <w:rPr>
                <w:sz w:val="24"/>
                <w:szCs w:val="24"/>
              </w:rPr>
              <w:t>предметных кабинетах.</w:t>
            </w:r>
          </w:p>
        </w:tc>
      </w:tr>
      <w:tr w:rsidR="00F43079" w:rsidRPr="00C730B4" w14:paraId="70B8BABA" w14:textId="77777777" w:rsidTr="00FE0DC6">
        <w:trPr>
          <w:trHeight w:val="827"/>
        </w:trPr>
        <w:tc>
          <w:tcPr>
            <w:tcW w:w="4078" w:type="dxa"/>
          </w:tcPr>
          <w:p w14:paraId="1BC559EA" w14:textId="77777777" w:rsidR="00FA0221" w:rsidRPr="00C730B4" w:rsidRDefault="00FA0221" w:rsidP="00CD7E30">
            <w:pPr>
              <w:pStyle w:val="TableParagraph"/>
              <w:ind w:left="0" w:right="-1"/>
              <w:rPr>
                <w:sz w:val="24"/>
                <w:szCs w:val="24"/>
                <w:lang w:val="ru-RU"/>
              </w:rPr>
            </w:pPr>
            <w:r w:rsidRPr="00C730B4">
              <w:rPr>
                <w:sz w:val="24"/>
                <w:szCs w:val="24"/>
                <w:lang w:val="ru-RU"/>
              </w:rPr>
              <w:t>Помещения для занятий моделированием и техническим</w:t>
            </w:r>
          </w:p>
          <w:p w14:paraId="7D171882" w14:textId="77777777" w:rsidR="00FA0221" w:rsidRPr="00C730B4" w:rsidRDefault="00FA0221" w:rsidP="00CD7E30">
            <w:pPr>
              <w:pStyle w:val="TableParagraph"/>
              <w:spacing w:line="269" w:lineRule="exact"/>
              <w:ind w:left="0" w:right="-1"/>
              <w:rPr>
                <w:sz w:val="24"/>
                <w:szCs w:val="24"/>
              </w:rPr>
            </w:pPr>
            <w:r w:rsidRPr="00C730B4">
              <w:rPr>
                <w:sz w:val="24"/>
                <w:szCs w:val="24"/>
              </w:rPr>
              <w:t>творчеством</w:t>
            </w:r>
          </w:p>
        </w:tc>
        <w:tc>
          <w:tcPr>
            <w:tcW w:w="5670" w:type="dxa"/>
          </w:tcPr>
          <w:p w14:paraId="7A141D66" w14:textId="77777777" w:rsidR="00FA0221" w:rsidRPr="00C730B4" w:rsidRDefault="00FA0221" w:rsidP="00CD7E30">
            <w:pPr>
              <w:pStyle w:val="TableParagraph"/>
              <w:ind w:left="0" w:right="-1"/>
              <w:rPr>
                <w:sz w:val="24"/>
                <w:szCs w:val="24"/>
                <w:lang w:val="ru-RU"/>
              </w:rPr>
            </w:pPr>
            <w:r w:rsidRPr="00C730B4">
              <w:rPr>
                <w:sz w:val="24"/>
                <w:szCs w:val="24"/>
                <w:lang w:val="ru-RU"/>
              </w:rPr>
              <w:t>Учащимся обеспечен доступ во внеурочное время в спортзал, кабинет технологии</w:t>
            </w:r>
          </w:p>
        </w:tc>
      </w:tr>
      <w:tr w:rsidR="00F43079" w:rsidRPr="00C730B4" w14:paraId="6D5DF4AD" w14:textId="77777777" w:rsidTr="00FE0DC6">
        <w:trPr>
          <w:trHeight w:val="3588"/>
        </w:trPr>
        <w:tc>
          <w:tcPr>
            <w:tcW w:w="4078" w:type="dxa"/>
          </w:tcPr>
          <w:p w14:paraId="79E06854" w14:textId="77777777" w:rsidR="00FA0221" w:rsidRPr="00C730B4" w:rsidRDefault="00FA0221" w:rsidP="00CD7E30">
            <w:pPr>
              <w:pStyle w:val="TableParagraph"/>
              <w:ind w:left="0" w:right="-1"/>
              <w:rPr>
                <w:sz w:val="24"/>
                <w:szCs w:val="24"/>
                <w:lang w:val="ru-RU"/>
              </w:rPr>
            </w:pPr>
            <w:r w:rsidRPr="00C730B4">
              <w:rPr>
                <w:sz w:val="24"/>
                <w:szCs w:val="24"/>
                <w:lang w:val="ru-RU"/>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tc>
        <w:tc>
          <w:tcPr>
            <w:tcW w:w="5670" w:type="dxa"/>
          </w:tcPr>
          <w:p w14:paraId="310F5AF9" w14:textId="77777777" w:rsidR="00FA0221" w:rsidRPr="00C730B4" w:rsidRDefault="00FA0221" w:rsidP="00CD7E30">
            <w:pPr>
              <w:pStyle w:val="TableParagraph"/>
              <w:ind w:left="0" w:right="-1"/>
              <w:rPr>
                <w:sz w:val="24"/>
                <w:szCs w:val="24"/>
                <w:lang w:val="ru-RU"/>
              </w:rPr>
            </w:pPr>
            <w:r w:rsidRPr="00C730B4">
              <w:rPr>
                <w:sz w:val="24"/>
                <w:szCs w:val="24"/>
                <w:lang w:val="ru-RU"/>
              </w:rPr>
              <w:t>В школе функционирует библиотека. В библиотеке имеется компьютер, принтер, ксерокс. Находится периодическая литература, газеты, методическая литература для учащихся и учителей.</w:t>
            </w:r>
          </w:p>
          <w:p w14:paraId="3521D10F" w14:textId="77777777" w:rsidR="00FA0221" w:rsidRPr="00C730B4" w:rsidRDefault="00FA0221" w:rsidP="00CD7E30">
            <w:pPr>
              <w:pStyle w:val="TableParagraph"/>
              <w:spacing w:line="270" w:lineRule="atLeast"/>
              <w:ind w:left="0" w:right="-1"/>
              <w:rPr>
                <w:sz w:val="24"/>
                <w:szCs w:val="24"/>
                <w:lang w:val="ru-RU"/>
              </w:rPr>
            </w:pPr>
            <w:r w:rsidRPr="00C730B4">
              <w:rPr>
                <w:sz w:val="24"/>
                <w:szCs w:val="24"/>
                <w:lang w:val="ru-RU"/>
              </w:rPr>
              <w:t>Медиатека целенаправленно пополняется справочниками по всем предметам, контрольно- измерительными материалами и тестами, хрестоматиями. В течении учебного года они используются учителями-предметниками и хранятся в кабинетах. Сохранность книжного фонда обеспечивается согласно положениям об организации деятельности школьной библиотеки.</w:t>
            </w:r>
          </w:p>
        </w:tc>
      </w:tr>
      <w:tr w:rsidR="00F43079" w:rsidRPr="00C730B4" w14:paraId="757FED49" w14:textId="77777777" w:rsidTr="00FE0DC6">
        <w:trPr>
          <w:trHeight w:val="1655"/>
        </w:trPr>
        <w:tc>
          <w:tcPr>
            <w:tcW w:w="4078" w:type="dxa"/>
          </w:tcPr>
          <w:p w14:paraId="488094F2" w14:textId="77777777" w:rsidR="00FA0221" w:rsidRPr="00C730B4" w:rsidRDefault="00FA0221" w:rsidP="00CD7E30">
            <w:pPr>
              <w:pStyle w:val="TableParagraph"/>
              <w:ind w:left="0" w:right="-1"/>
              <w:rPr>
                <w:sz w:val="24"/>
                <w:szCs w:val="24"/>
                <w:lang w:val="ru-RU"/>
              </w:rPr>
            </w:pPr>
            <w:r w:rsidRPr="00C730B4">
              <w:rPr>
                <w:sz w:val="24"/>
                <w:szCs w:val="24"/>
                <w:lang w:val="ru-RU"/>
              </w:rPr>
              <w:t>Спортивные сооружения (комплексы, залы, бассейны, стадионы, спортивные площадки, тиры, оснащенные игровым, спортивным оборудованием и</w:t>
            </w:r>
          </w:p>
          <w:p w14:paraId="07DEEAC0" w14:textId="77777777" w:rsidR="00FA0221" w:rsidRPr="00C730B4" w:rsidRDefault="00FA0221" w:rsidP="00CD7E30">
            <w:pPr>
              <w:pStyle w:val="TableParagraph"/>
              <w:spacing w:line="269" w:lineRule="exact"/>
              <w:ind w:left="0" w:right="-1"/>
              <w:rPr>
                <w:sz w:val="24"/>
                <w:szCs w:val="24"/>
              </w:rPr>
            </w:pPr>
            <w:r w:rsidRPr="00C730B4">
              <w:rPr>
                <w:sz w:val="24"/>
                <w:szCs w:val="24"/>
              </w:rPr>
              <w:t>инвентарем)</w:t>
            </w:r>
          </w:p>
        </w:tc>
        <w:tc>
          <w:tcPr>
            <w:tcW w:w="5670" w:type="dxa"/>
          </w:tcPr>
          <w:p w14:paraId="0DE06B45" w14:textId="77777777" w:rsidR="00FA0221" w:rsidRPr="00C730B4" w:rsidRDefault="00FA0221" w:rsidP="00CD7E30">
            <w:pPr>
              <w:pStyle w:val="TableParagraph"/>
              <w:ind w:left="0" w:right="-1"/>
              <w:rPr>
                <w:sz w:val="24"/>
                <w:szCs w:val="24"/>
              </w:rPr>
            </w:pPr>
            <w:r w:rsidRPr="00C730B4">
              <w:rPr>
                <w:sz w:val="24"/>
                <w:szCs w:val="24"/>
                <w:lang w:val="ru-RU"/>
              </w:rPr>
              <w:t xml:space="preserve">Спортивный зал (312 кв.м) МБОУ Красноборской средней общеобразовательной школы оснащен необходимым спортивным оборудованием. </w:t>
            </w:r>
            <w:r w:rsidRPr="00C730B4">
              <w:rPr>
                <w:sz w:val="24"/>
                <w:szCs w:val="24"/>
              </w:rPr>
              <w:t>В школе функционируют две спортивные площадки, обустроенными полосами препятствий.</w:t>
            </w:r>
          </w:p>
        </w:tc>
      </w:tr>
      <w:tr w:rsidR="00F43079" w:rsidRPr="00C730B4" w14:paraId="4F02F6A1" w14:textId="77777777" w:rsidTr="00FE0DC6">
        <w:trPr>
          <w:trHeight w:val="1931"/>
        </w:trPr>
        <w:tc>
          <w:tcPr>
            <w:tcW w:w="4078" w:type="dxa"/>
          </w:tcPr>
          <w:p w14:paraId="47BF04B4" w14:textId="77777777" w:rsidR="00FA0221" w:rsidRPr="00C730B4" w:rsidRDefault="00FA0221" w:rsidP="00CD7E30">
            <w:pPr>
              <w:pStyle w:val="TableParagraph"/>
              <w:ind w:left="0" w:right="-1"/>
              <w:rPr>
                <w:sz w:val="24"/>
                <w:szCs w:val="24"/>
                <w:lang w:val="ru-RU"/>
              </w:rPr>
            </w:pPr>
            <w:r w:rsidRPr="00C730B4">
              <w:rPr>
                <w:sz w:val="24"/>
                <w:szCs w:val="24"/>
                <w:lang w:val="ru-RU"/>
              </w:rPr>
              <w:t>Помещения для питания учащихся, а также для хранения и приготовления пищи, обеспечивающие возможность организации качественного</w:t>
            </w:r>
          </w:p>
          <w:p w14:paraId="0624388C" w14:textId="77777777" w:rsidR="00FA0221" w:rsidRPr="00C730B4" w:rsidRDefault="00FA0221" w:rsidP="00CD7E30">
            <w:pPr>
              <w:pStyle w:val="TableParagraph"/>
              <w:spacing w:line="270" w:lineRule="atLeast"/>
              <w:ind w:left="0" w:right="-1"/>
              <w:rPr>
                <w:sz w:val="24"/>
                <w:szCs w:val="24"/>
                <w:lang w:val="ru-RU"/>
              </w:rPr>
            </w:pPr>
            <w:r w:rsidRPr="00C730B4">
              <w:rPr>
                <w:sz w:val="24"/>
                <w:szCs w:val="24"/>
                <w:lang w:val="ru-RU"/>
              </w:rPr>
              <w:t>горячего питания, в том числе горячих завтраков</w:t>
            </w:r>
          </w:p>
        </w:tc>
        <w:tc>
          <w:tcPr>
            <w:tcW w:w="5670" w:type="dxa"/>
          </w:tcPr>
          <w:p w14:paraId="369A0D74" w14:textId="77777777" w:rsidR="00FA0221" w:rsidRPr="00C730B4" w:rsidRDefault="00FA0221" w:rsidP="00CD7E30">
            <w:pPr>
              <w:pStyle w:val="TableParagraph"/>
              <w:ind w:left="0" w:right="-1"/>
              <w:rPr>
                <w:sz w:val="24"/>
                <w:szCs w:val="24"/>
                <w:lang w:val="ru-RU"/>
              </w:rPr>
            </w:pPr>
            <w:r w:rsidRPr="00C730B4">
              <w:rPr>
                <w:sz w:val="24"/>
                <w:szCs w:val="24"/>
                <w:lang w:val="ru-RU"/>
              </w:rPr>
              <w:t>В МБОУ Красноборской средней общеобразовательной школе функционирует столовая на 100 посадочных мест, столовая оснащена технологическим оборудованием (жарочный шкаф, плита, морозильная камера, холодильные шкафы, электрокипятильник, мясо разделочное оборудование).</w:t>
            </w:r>
          </w:p>
        </w:tc>
      </w:tr>
      <w:tr w:rsidR="00F43079" w:rsidRPr="00C730B4" w14:paraId="0901CEBD" w14:textId="77777777" w:rsidTr="00FE0DC6">
        <w:trPr>
          <w:trHeight w:val="1657"/>
        </w:trPr>
        <w:tc>
          <w:tcPr>
            <w:tcW w:w="4078" w:type="dxa"/>
          </w:tcPr>
          <w:p w14:paraId="3FBC5003" w14:textId="77777777" w:rsidR="00FA0221" w:rsidRPr="00C730B4" w:rsidRDefault="00FA0221" w:rsidP="00CD7E30">
            <w:pPr>
              <w:pStyle w:val="TableParagraph"/>
              <w:ind w:left="0" w:right="-1"/>
              <w:rPr>
                <w:sz w:val="24"/>
                <w:szCs w:val="24"/>
              </w:rPr>
            </w:pPr>
            <w:r w:rsidRPr="00C730B4">
              <w:rPr>
                <w:sz w:val="24"/>
                <w:szCs w:val="24"/>
              </w:rPr>
              <w:t>Административные помещения</w:t>
            </w:r>
          </w:p>
        </w:tc>
        <w:tc>
          <w:tcPr>
            <w:tcW w:w="5670" w:type="dxa"/>
          </w:tcPr>
          <w:p w14:paraId="36564E8B" w14:textId="77777777" w:rsidR="00FA0221" w:rsidRPr="00C730B4" w:rsidRDefault="00FA0221" w:rsidP="00CD7E30">
            <w:pPr>
              <w:pStyle w:val="TableParagraph"/>
              <w:ind w:left="0" w:right="-1"/>
              <w:rPr>
                <w:sz w:val="24"/>
                <w:szCs w:val="24"/>
                <w:lang w:val="ru-RU"/>
              </w:rPr>
            </w:pPr>
            <w:r w:rsidRPr="00C730B4">
              <w:rPr>
                <w:sz w:val="24"/>
                <w:szCs w:val="24"/>
                <w:lang w:val="ru-RU"/>
              </w:rPr>
              <w:t>В МБОУ Красноборской средней общеобразовательной школы всей необходимой компьютерной оргтехникой оснащены кабинет директора, приемная, кабинеты заместителей директора по учебной работе. Все компьютеры,</w:t>
            </w:r>
          </w:p>
          <w:p w14:paraId="281000F7" w14:textId="77777777" w:rsidR="00FA0221" w:rsidRPr="00C730B4" w:rsidRDefault="00FA0221" w:rsidP="00CD7E30">
            <w:pPr>
              <w:pStyle w:val="TableParagraph"/>
              <w:spacing w:line="270" w:lineRule="atLeast"/>
              <w:ind w:left="0" w:right="-1"/>
              <w:rPr>
                <w:sz w:val="24"/>
                <w:szCs w:val="24"/>
                <w:lang w:val="ru-RU"/>
              </w:rPr>
            </w:pPr>
            <w:r w:rsidRPr="00C730B4">
              <w:rPr>
                <w:sz w:val="24"/>
                <w:szCs w:val="24"/>
                <w:lang w:val="ru-RU"/>
              </w:rPr>
              <w:t>используемые в административных целях оснащены выходом в Интернет.</w:t>
            </w:r>
          </w:p>
        </w:tc>
      </w:tr>
      <w:tr w:rsidR="00F43079" w:rsidRPr="00C730B4" w14:paraId="62A0974D" w14:textId="77777777" w:rsidTr="00FE0DC6">
        <w:trPr>
          <w:trHeight w:val="551"/>
        </w:trPr>
        <w:tc>
          <w:tcPr>
            <w:tcW w:w="4078" w:type="dxa"/>
          </w:tcPr>
          <w:p w14:paraId="2564D552" w14:textId="77777777" w:rsidR="00FA0221" w:rsidRPr="00C730B4" w:rsidRDefault="00FA0221" w:rsidP="00CD7E30">
            <w:pPr>
              <w:pStyle w:val="TableParagraph"/>
              <w:spacing w:line="262" w:lineRule="exact"/>
              <w:ind w:left="0" w:right="-1"/>
              <w:rPr>
                <w:sz w:val="24"/>
                <w:szCs w:val="24"/>
              </w:rPr>
            </w:pPr>
            <w:r w:rsidRPr="00C730B4">
              <w:rPr>
                <w:sz w:val="24"/>
                <w:szCs w:val="24"/>
              </w:rPr>
              <w:t>Гардеробы</w:t>
            </w:r>
          </w:p>
        </w:tc>
        <w:tc>
          <w:tcPr>
            <w:tcW w:w="5670" w:type="dxa"/>
          </w:tcPr>
          <w:p w14:paraId="28586828" w14:textId="77777777" w:rsidR="00FA0221" w:rsidRPr="00C730B4" w:rsidRDefault="00FA0221" w:rsidP="00CD7E30">
            <w:pPr>
              <w:pStyle w:val="TableParagraph"/>
              <w:spacing w:line="262" w:lineRule="exact"/>
              <w:ind w:left="0" w:right="-1"/>
              <w:rPr>
                <w:sz w:val="24"/>
                <w:szCs w:val="24"/>
              </w:rPr>
            </w:pPr>
            <w:r w:rsidRPr="00C730B4">
              <w:rPr>
                <w:sz w:val="24"/>
                <w:szCs w:val="24"/>
              </w:rPr>
              <w:t>На 1 этаже оборудован гардероб.</w:t>
            </w:r>
          </w:p>
        </w:tc>
      </w:tr>
    </w:tbl>
    <w:p w14:paraId="45D95DD5" w14:textId="77777777" w:rsidR="00FA0221" w:rsidRPr="00C730B4" w:rsidRDefault="00FA0221" w:rsidP="00CD7E30">
      <w:pPr>
        <w:ind w:right="-1"/>
        <w:rPr>
          <w:sz w:val="24"/>
          <w:szCs w:val="24"/>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5670"/>
      </w:tblGrid>
      <w:tr w:rsidR="00F43079" w:rsidRPr="00C730B4" w14:paraId="09129147" w14:textId="77777777" w:rsidTr="00F979E2">
        <w:trPr>
          <w:trHeight w:val="553"/>
        </w:trPr>
        <w:tc>
          <w:tcPr>
            <w:tcW w:w="4078" w:type="dxa"/>
          </w:tcPr>
          <w:p w14:paraId="3EF18DB2" w14:textId="77777777" w:rsidR="00FA0221" w:rsidRPr="00C730B4" w:rsidRDefault="00FA0221" w:rsidP="00CD7E30">
            <w:pPr>
              <w:pStyle w:val="TableParagraph"/>
              <w:spacing w:line="265" w:lineRule="exact"/>
              <w:ind w:left="0" w:right="-1"/>
              <w:rPr>
                <w:sz w:val="24"/>
                <w:szCs w:val="24"/>
              </w:rPr>
            </w:pPr>
            <w:r w:rsidRPr="00C730B4">
              <w:rPr>
                <w:sz w:val="24"/>
                <w:szCs w:val="24"/>
              </w:rPr>
              <w:t>Санузлы, места личной гигиены</w:t>
            </w:r>
          </w:p>
        </w:tc>
        <w:tc>
          <w:tcPr>
            <w:tcW w:w="5670" w:type="dxa"/>
          </w:tcPr>
          <w:p w14:paraId="53D5ACEC" w14:textId="77777777" w:rsidR="00FA0221" w:rsidRPr="00C730B4" w:rsidRDefault="00FA0221" w:rsidP="00CD7E30">
            <w:pPr>
              <w:pStyle w:val="TableParagraph"/>
              <w:spacing w:line="265" w:lineRule="exact"/>
              <w:ind w:left="0" w:right="-1"/>
              <w:rPr>
                <w:sz w:val="24"/>
                <w:szCs w:val="24"/>
                <w:lang w:val="ru-RU"/>
              </w:rPr>
            </w:pPr>
            <w:r w:rsidRPr="00C730B4">
              <w:rPr>
                <w:sz w:val="24"/>
                <w:szCs w:val="24"/>
                <w:lang w:val="ru-RU"/>
              </w:rPr>
              <w:t>На каждом этаже школы функционируют</w:t>
            </w:r>
          </w:p>
          <w:p w14:paraId="4757A99C" w14:textId="77777777" w:rsidR="00FA0221" w:rsidRPr="00C730B4" w:rsidRDefault="00FA0221" w:rsidP="00CD7E30">
            <w:pPr>
              <w:pStyle w:val="TableParagraph"/>
              <w:spacing w:line="269" w:lineRule="exact"/>
              <w:ind w:left="0" w:right="-1"/>
              <w:rPr>
                <w:sz w:val="24"/>
                <w:szCs w:val="24"/>
                <w:lang w:val="ru-RU"/>
              </w:rPr>
            </w:pPr>
            <w:r w:rsidRPr="00C730B4">
              <w:rPr>
                <w:sz w:val="24"/>
                <w:szCs w:val="24"/>
                <w:lang w:val="ru-RU"/>
              </w:rPr>
              <w:t>санузлы.</w:t>
            </w:r>
          </w:p>
        </w:tc>
      </w:tr>
      <w:tr w:rsidR="00F43079" w:rsidRPr="00C730B4" w14:paraId="62E7ECCC" w14:textId="77777777" w:rsidTr="00F979E2">
        <w:trPr>
          <w:trHeight w:val="827"/>
        </w:trPr>
        <w:tc>
          <w:tcPr>
            <w:tcW w:w="4078" w:type="dxa"/>
          </w:tcPr>
          <w:p w14:paraId="285C0ED6" w14:textId="77777777" w:rsidR="00FA0221" w:rsidRPr="00C730B4" w:rsidRDefault="00FA0221" w:rsidP="00CD7E30">
            <w:pPr>
              <w:pStyle w:val="TableParagraph"/>
              <w:spacing w:line="263" w:lineRule="exact"/>
              <w:ind w:left="0" w:right="-1"/>
              <w:rPr>
                <w:sz w:val="24"/>
                <w:szCs w:val="24"/>
                <w:lang w:val="ru-RU"/>
              </w:rPr>
            </w:pPr>
            <w:r w:rsidRPr="00C730B4">
              <w:rPr>
                <w:sz w:val="24"/>
                <w:szCs w:val="24"/>
                <w:lang w:val="ru-RU"/>
              </w:rPr>
              <w:t>Участок (территорию) с</w:t>
            </w:r>
          </w:p>
          <w:p w14:paraId="6EB1EA80" w14:textId="77777777" w:rsidR="00FA0221" w:rsidRPr="00C730B4" w:rsidRDefault="00FA0221" w:rsidP="00CD7E30">
            <w:pPr>
              <w:pStyle w:val="TableParagraph"/>
              <w:spacing w:line="270" w:lineRule="atLeast"/>
              <w:ind w:left="0" w:right="-1"/>
              <w:rPr>
                <w:sz w:val="24"/>
                <w:szCs w:val="24"/>
                <w:lang w:val="ru-RU"/>
              </w:rPr>
            </w:pPr>
            <w:r w:rsidRPr="00C730B4">
              <w:rPr>
                <w:sz w:val="24"/>
                <w:szCs w:val="24"/>
                <w:lang w:val="ru-RU"/>
              </w:rPr>
              <w:t>необходимым набором оборудованных зон</w:t>
            </w:r>
          </w:p>
        </w:tc>
        <w:tc>
          <w:tcPr>
            <w:tcW w:w="5670" w:type="dxa"/>
          </w:tcPr>
          <w:p w14:paraId="3A7E2AA2" w14:textId="77777777" w:rsidR="00FA0221" w:rsidRPr="00C730B4" w:rsidRDefault="00FA0221" w:rsidP="00CD7E30">
            <w:pPr>
              <w:pStyle w:val="TableParagraph"/>
              <w:spacing w:line="263" w:lineRule="exact"/>
              <w:ind w:left="0" w:right="-1"/>
              <w:rPr>
                <w:sz w:val="24"/>
                <w:szCs w:val="24"/>
                <w:lang w:val="ru-RU"/>
              </w:rPr>
            </w:pPr>
            <w:r w:rsidRPr="00C730B4">
              <w:rPr>
                <w:sz w:val="24"/>
                <w:szCs w:val="24"/>
                <w:lang w:val="ru-RU"/>
              </w:rPr>
              <w:t>Пришкольный участок в МБОУ Красноборской средней общеобразовательной школы</w:t>
            </w:r>
          </w:p>
          <w:p w14:paraId="153665B1" w14:textId="77777777" w:rsidR="00FA0221" w:rsidRPr="00C730B4" w:rsidRDefault="00FA0221" w:rsidP="00CD7E30">
            <w:pPr>
              <w:pStyle w:val="TableParagraph"/>
              <w:spacing w:line="270" w:lineRule="atLeast"/>
              <w:ind w:left="0" w:right="-1"/>
              <w:rPr>
                <w:sz w:val="24"/>
                <w:szCs w:val="24"/>
                <w:lang w:val="ru-RU"/>
              </w:rPr>
            </w:pPr>
            <w:r w:rsidRPr="00C730B4">
              <w:rPr>
                <w:sz w:val="24"/>
                <w:szCs w:val="24"/>
                <w:lang w:val="ru-RU"/>
              </w:rPr>
              <w:t>размером 0,5 га огорожен. На пришкольном участке оборудованы спортивные площадки.</w:t>
            </w:r>
          </w:p>
        </w:tc>
      </w:tr>
    </w:tbl>
    <w:p w14:paraId="76744278" w14:textId="77777777" w:rsidR="00FA0221" w:rsidRPr="00C730B4" w:rsidRDefault="00FA0221" w:rsidP="00CD7E30">
      <w:pPr>
        <w:ind w:right="-1"/>
        <w:rPr>
          <w:sz w:val="24"/>
          <w:szCs w:val="24"/>
        </w:rPr>
      </w:pPr>
    </w:p>
    <w:p w14:paraId="6526F92A" w14:textId="77777777" w:rsidR="00FA0221" w:rsidRPr="00C730B4" w:rsidRDefault="00FA0221" w:rsidP="00CD7E30">
      <w:pPr>
        <w:pStyle w:val="a3"/>
        <w:spacing w:before="90"/>
        <w:ind w:left="0" w:right="-1"/>
      </w:pPr>
      <w:r w:rsidRPr="00C730B4">
        <w:t>Все учебные кабинеты, другие используемые помещения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и необходимым инвентарѐм.</w:t>
      </w:r>
    </w:p>
    <w:p w14:paraId="2331BEF7" w14:textId="77777777" w:rsidR="00FA0221" w:rsidRPr="00C730B4" w:rsidRDefault="00FA0221" w:rsidP="00CD7E30">
      <w:pPr>
        <w:pStyle w:val="a3"/>
        <w:ind w:left="0" w:right="-1"/>
      </w:pPr>
      <w:r w:rsidRPr="00C730B4">
        <w:t>Размещение помещений для осуществления образовательного процесса, активной деятельности, отдыха, питания, их площадь, освещѐнность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 соответствуют требованиям СанПиНам</w:t>
      </w:r>
      <w:r w:rsidRPr="00C730B4">
        <w:rPr>
          <w:spacing w:val="42"/>
        </w:rPr>
        <w:t xml:space="preserve"> </w:t>
      </w:r>
      <w:r w:rsidRPr="00C730B4">
        <w:t>2.2821-10</w:t>
      </w:r>
    </w:p>
    <w:p w14:paraId="4677C320" w14:textId="77777777" w:rsidR="00FA0221" w:rsidRPr="00C730B4" w:rsidRDefault="00FA0221" w:rsidP="00CD7E30">
      <w:pPr>
        <w:pStyle w:val="a3"/>
        <w:ind w:left="0" w:right="-1"/>
      </w:pPr>
      <w:r w:rsidRPr="00C730B4">
        <w:t>«Санитарно-эпидемиологические требования к условиям и организации обучения в общеобразовательных учреждениях».</w:t>
      </w:r>
    </w:p>
    <w:p w14:paraId="7B8581B5" w14:textId="77777777" w:rsidR="00FA0221" w:rsidRPr="00C730B4" w:rsidRDefault="00FA0221" w:rsidP="00CD7E30">
      <w:pPr>
        <w:pStyle w:val="a3"/>
        <w:spacing w:before="5"/>
        <w:ind w:left="0" w:right="-1"/>
        <w:jc w:val="left"/>
      </w:pPr>
    </w:p>
    <w:p w14:paraId="4BCDE9D9" w14:textId="77777777" w:rsidR="00FA0221" w:rsidRPr="00C730B4" w:rsidRDefault="00FA0221" w:rsidP="00CD7E30">
      <w:pPr>
        <w:pStyle w:val="3"/>
        <w:spacing w:line="240" w:lineRule="auto"/>
        <w:ind w:left="0" w:right="-1"/>
        <w:jc w:val="left"/>
      </w:pPr>
      <w:r w:rsidRPr="00C730B4">
        <w:t>Соответствие материально-технических условий в МБОУ Красноборской средней общеобразовательной школы требованиям ФГОС</w:t>
      </w:r>
    </w:p>
    <w:p w14:paraId="359115A8" w14:textId="77777777" w:rsidR="00FA0221" w:rsidRPr="00C730B4" w:rsidRDefault="00FA0221" w:rsidP="00CD7E30">
      <w:pPr>
        <w:pStyle w:val="a3"/>
        <w:spacing w:before="3" w:after="1"/>
        <w:ind w:left="0" w:right="-1"/>
        <w:jc w:val="left"/>
        <w:rPr>
          <w:b/>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66"/>
        <w:gridCol w:w="1759"/>
      </w:tblGrid>
      <w:tr w:rsidR="00F43079" w:rsidRPr="00C730B4" w14:paraId="567C6AAD" w14:textId="77777777" w:rsidTr="00F979E2">
        <w:trPr>
          <w:trHeight w:val="827"/>
        </w:trPr>
        <w:tc>
          <w:tcPr>
            <w:tcW w:w="7866" w:type="dxa"/>
          </w:tcPr>
          <w:p w14:paraId="19F8901F" w14:textId="77777777" w:rsidR="00FA0221" w:rsidRPr="00C730B4" w:rsidRDefault="00FA0221" w:rsidP="00CD7E30">
            <w:pPr>
              <w:pStyle w:val="TableParagraph"/>
              <w:spacing w:before="8"/>
              <w:ind w:left="0" w:right="-1"/>
              <w:rPr>
                <w:b/>
                <w:sz w:val="24"/>
                <w:szCs w:val="24"/>
                <w:lang w:val="ru-RU"/>
              </w:rPr>
            </w:pPr>
          </w:p>
          <w:p w14:paraId="6FBDB0AD" w14:textId="77777777" w:rsidR="00FA0221" w:rsidRPr="00C730B4" w:rsidRDefault="00FA0221" w:rsidP="00CD7E30">
            <w:pPr>
              <w:pStyle w:val="TableParagraph"/>
              <w:ind w:left="0" w:right="-1"/>
              <w:jc w:val="center"/>
              <w:rPr>
                <w:b/>
                <w:sz w:val="24"/>
                <w:szCs w:val="24"/>
              </w:rPr>
            </w:pPr>
            <w:r w:rsidRPr="00C730B4">
              <w:rPr>
                <w:b/>
                <w:sz w:val="24"/>
                <w:szCs w:val="24"/>
              </w:rPr>
              <w:t>Требования ФГОС ООО</w:t>
            </w:r>
          </w:p>
        </w:tc>
        <w:tc>
          <w:tcPr>
            <w:tcW w:w="1759" w:type="dxa"/>
          </w:tcPr>
          <w:p w14:paraId="5B2FDE9F" w14:textId="77777777" w:rsidR="00FA0221" w:rsidRPr="00C730B4" w:rsidRDefault="00FA0221" w:rsidP="00CD7E30">
            <w:pPr>
              <w:pStyle w:val="TableParagraph"/>
              <w:spacing w:line="276" w:lineRule="exact"/>
              <w:ind w:left="0" w:right="-1" w:firstLine="86"/>
              <w:jc w:val="both"/>
              <w:rPr>
                <w:b/>
                <w:sz w:val="24"/>
                <w:szCs w:val="24"/>
              </w:rPr>
            </w:pPr>
            <w:r w:rsidRPr="00C730B4">
              <w:rPr>
                <w:b/>
                <w:sz w:val="24"/>
                <w:szCs w:val="24"/>
              </w:rPr>
              <w:t>Условия, созданные в школе</w:t>
            </w:r>
          </w:p>
        </w:tc>
      </w:tr>
      <w:tr w:rsidR="00F43079" w:rsidRPr="00C730B4" w14:paraId="31D55BA7" w14:textId="77777777" w:rsidTr="00F979E2">
        <w:trPr>
          <w:trHeight w:val="551"/>
        </w:trPr>
        <w:tc>
          <w:tcPr>
            <w:tcW w:w="7866" w:type="dxa"/>
          </w:tcPr>
          <w:p w14:paraId="7E1564C8" w14:textId="77777777" w:rsidR="00FA0221" w:rsidRPr="00C730B4" w:rsidRDefault="00FA0221" w:rsidP="00CD7E30">
            <w:pPr>
              <w:pStyle w:val="TableParagraph"/>
              <w:spacing w:line="267" w:lineRule="exact"/>
              <w:ind w:left="0" w:right="-1"/>
              <w:rPr>
                <w:sz w:val="24"/>
                <w:szCs w:val="24"/>
                <w:lang w:val="ru-RU"/>
              </w:rPr>
            </w:pPr>
            <w:r w:rsidRPr="00C730B4">
              <w:rPr>
                <w:sz w:val="24"/>
                <w:szCs w:val="24"/>
                <w:lang w:val="ru-RU"/>
              </w:rPr>
              <w:t>Учебные кабинеты с автоматизированными рабочими местами</w:t>
            </w:r>
          </w:p>
          <w:p w14:paraId="15C8491D" w14:textId="77777777" w:rsidR="00FA0221" w:rsidRPr="00C730B4" w:rsidRDefault="00FA0221" w:rsidP="00CD7E30">
            <w:pPr>
              <w:pStyle w:val="TableParagraph"/>
              <w:spacing w:line="264" w:lineRule="exact"/>
              <w:ind w:left="0" w:right="-1"/>
              <w:rPr>
                <w:sz w:val="24"/>
                <w:szCs w:val="24"/>
              </w:rPr>
            </w:pPr>
            <w:r w:rsidRPr="00C730B4">
              <w:rPr>
                <w:sz w:val="24"/>
                <w:szCs w:val="24"/>
              </w:rPr>
              <w:t>учащихся и педагогических работников,</w:t>
            </w:r>
          </w:p>
        </w:tc>
        <w:tc>
          <w:tcPr>
            <w:tcW w:w="1759" w:type="dxa"/>
          </w:tcPr>
          <w:p w14:paraId="3FA9AC23" w14:textId="77777777" w:rsidR="00FA0221" w:rsidRPr="00C730B4" w:rsidRDefault="00FA0221" w:rsidP="00CD7E30">
            <w:pPr>
              <w:pStyle w:val="TableParagraph"/>
              <w:spacing w:line="267" w:lineRule="exact"/>
              <w:ind w:left="0" w:right="-1"/>
              <w:rPr>
                <w:sz w:val="24"/>
                <w:szCs w:val="24"/>
              </w:rPr>
            </w:pPr>
            <w:r w:rsidRPr="00C730B4">
              <w:rPr>
                <w:sz w:val="24"/>
                <w:szCs w:val="24"/>
              </w:rPr>
              <w:t>Частично</w:t>
            </w:r>
          </w:p>
          <w:p w14:paraId="6B3D82F2" w14:textId="77777777" w:rsidR="00FA0221" w:rsidRPr="00C730B4" w:rsidRDefault="00FA0221" w:rsidP="00CD7E30">
            <w:pPr>
              <w:pStyle w:val="TableParagraph"/>
              <w:spacing w:line="264" w:lineRule="exact"/>
              <w:ind w:left="0" w:right="-1"/>
              <w:rPr>
                <w:sz w:val="24"/>
                <w:szCs w:val="24"/>
              </w:rPr>
            </w:pPr>
            <w:r w:rsidRPr="00C730B4">
              <w:rPr>
                <w:sz w:val="24"/>
                <w:szCs w:val="24"/>
              </w:rPr>
              <w:t>имеются</w:t>
            </w:r>
          </w:p>
        </w:tc>
      </w:tr>
      <w:tr w:rsidR="00F43079" w:rsidRPr="00C730B4" w14:paraId="0DE45D30" w14:textId="77777777" w:rsidTr="00F979E2">
        <w:trPr>
          <w:trHeight w:val="551"/>
        </w:trPr>
        <w:tc>
          <w:tcPr>
            <w:tcW w:w="7866" w:type="dxa"/>
          </w:tcPr>
          <w:p w14:paraId="6129D222" w14:textId="77777777" w:rsidR="00FA0221" w:rsidRPr="00C730B4" w:rsidRDefault="00FA0221" w:rsidP="00CD7E30">
            <w:pPr>
              <w:pStyle w:val="TableParagraph"/>
              <w:spacing w:line="268" w:lineRule="exact"/>
              <w:ind w:left="0" w:right="-1"/>
              <w:rPr>
                <w:sz w:val="24"/>
                <w:szCs w:val="24"/>
                <w:lang w:val="ru-RU"/>
              </w:rPr>
            </w:pPr>
            <w:r w:rsidRPr="00C730B4">
              <w:rPr>
                <w:sz w:val="24"/>
                <w:szCs w:val="24"/>
                <w:lang w:val="ru-RU"/>
              </w:rPr>
              <w:t>Помещения для занятий учебно-исследовательской и проектной</w:t>
            </w:r>
          </w:p>
          <w:p w14:paraId="1C6F5299" w14:textId="77777777" w:rsidR="00FA0221" w:rsidRPr="00C730B4" w:rsidRDefault="00FA0221" w:rsidP="00CD7E30">
            <w:pPr>
              <w:pStyle w:val="TableParagraph"/>
              <w:spacing w:line="264" w:lineRule="exact"/>
              <w:ind w:left="0" w:right="-1"/>
              <w:rPr>
                <w:sz w:val="24"/>
                <w:szCs w:val="24"/>
              </w:rPr>
            </w:pPr>
            <w:r w:rsidRPr="00C730B4">
              <w:rPr>
                <w:sz w:val="24"/>
                <w:szCs w:val="24"/>
              </w:rPr>
              <w:t>деятельностью</w:t>
            </w:r>
          </w:p>
        </w:tc>
        <w:tc>
          <w:tcPr>
            <w:tcW w:w="1759" w:type="dxa"/>
          </w:tcPr>
          <w:p w14:paraId="75C06ECD" w14:textId="77777777" w:rsidR="00FA0221" w:rsidRPr="00C730B4" w:rsidRDefault="00FA0221" w:rsidP="00CD7E30">
            <w:pPr>
              <w:pStyle w:val="TableParagraph"/>
              <w:spacing w:line="268" w:lineRule="exact"/>
              <w:ind w:left="0" w:right="-1"/>
              <w:rPr>
                <w:sz w:val="24"/>
                <w:szCs w:val="24"/>
              </w:rPr>
            </w:pPr>
            <w:r w:rsidRPr="00C730B4">
              <w:rPr>
                <w:sz w:val="24"/>
                <w:szCs w:val="24"/>
              </w:rPr>
              <w:t>Имеются в</w:t>
            </w:r>
          </w:p>
          <w:p w14:paraId="7267A9A7" w14:textId="77777777" w:rsidR="00FA0221" w:rsidRPr="00C730B4" w:rsidRDefault="00FA0221" w:rsidP="00CD7E30">
            <w:pPr>
              <w:pStyle w:val="TableParagraph"/>
              <w:spacing w:line="264" w:lineRule="exact"/>
              <w:ind w:left="0" w:right="-1"/>
              <w:rPr>
                <w:sz w:val="24"/>
                <w:szCs w:val="24"/>
              </w:rPr>
            </w:pPr>
            <w:r w:rsidRPr="00C730B4">
              <w:rPr>
                <w:sz w:val="24"/>
                <w:szCs w:val="24"/>
              </w:rPr>
              <w:t>наличии</w:t>
            </w:r>
          </w:p>
        </w:tc>
      </w:tr>
      <w:tr w:rsidR="00F43079" w:rsidRPr="00C730B4" w14:paraId="22BE84A3" w14:textId="77777777" w:rsidTr="00F979E2">
        <w:trPr>
          <w:trHeight w:val="828"/>
        </w:trPr>
        <w:tc>
          <w:tcPr>
            <w:tcW w:w="7866" w:type="dxa"/>
          </w:tcPr>
          <w:p w14:paraId="0CD7B51C" w14:textId="77777777" w:rsidR="00FA0221" w:rsidRPr="00C730B4" w:rsidRDefault="00FA0221" w:rsidP="00CD7E30">
            <w:pPr>
              <w:pStyle w:val="TableParagraph"/>
              <w:spacing w:line="268" w:lineRule="exact"/>
              <w:ind w:left="0" w:right="-1"/>
              <w:rPr>
                <w:sz w:val="24"/>
                <w:szCs w:val="24"/>
                <w:lang w:val="ru-RU"/>
              </w:rPr>
            </w:pPr>
            <w:r w:rsidRPr="00C730B4">
              <w:rPr>
                <w:sz w:val="24"/>
                <w:szCs w:val="24"/>
                <w:lang w:val="ru-RU"/>
              </w:rPr>
              <w:t>Помещения для занятий моделированием и техническим творчеством</w:t>
            </w:r>
          </w:p>
          <w:p w14:paraId="4A4BAF44" w14:textId="77777777" w:rsidR="00FA0221" w:rsidRPr="00C730B4" w:rsidRDefault="00FA0221" w:rsidP="00CD7E30">
            <w:pPr>
              <w:pStyle w:val="TableParagraph"/>
              <w:spacing w:line="270" w:lineRule="atLeast"/>
              <w:ind w:left="0" w:right="-1"/>
              <w:rPr>
                <w:sz w:val="24"/>
                <w:szCs w:val="24"/>
                <w:lang w:val="ru-RU"/>
              </w:rPr>
            </w:pPr>
            <w:r w:rsidRPr="00C730B4">
              <w:rPr>
                <w:sz w:val="24"/>
                <w:szCs w:val="24"/>
                <w:lang w:val="ru-RU"/>
              </w:rPr>
              <w:t>(лаборатории и мастерские), музыкой, изобразительным искусством</w:t>
            </w:r>
          </w:p>
        </w:tc>
        <w:tc>
          <w:tcPr>
            <w:tcW w:w="1759" w:type="dxa"/>
          </w:tcPr>
          <w:p w14:paraId="548F911A" w14:textId="77777777" w:rsidR="00FA0221" w:rsidRPr="00C730B4" w:rsidRDefault="00FA0221" w:rsidP="00CD7E30">
            <w:pPr>
              <w:pStyle w:val="TableParagraph"/>
              <w:spacing w:before="131"/>
              <w:ind w:left="0" w:right="-1" w:firstLine="31"/>
              <w:rPr>
                <w:sz w:val="24"/>
                <w:szCs w:val="24"/>
              </w:rPr>
            </w:pPr>
            <w:r w:rsidRPr="00C730B4">
              <w:rPr>
                <w:sz w:val="24"/>
                <w:szCs w:val="24"/>
              </w:rPr>
              <w:t>Частично имеются</w:t>
            </w:r>
          </w:p>
        </w:tc>
      </w:tr>
      <w:tr w:rsidR="00F43079" w:rsidRPr="00C730B4" w14:paraId="0B2D973A" w14:textId="77777777" w:rsidTr="00F979E2">
        <w:trPr>
          <w:trHeight w:val="827"/>
        </w:trPr>
        <w:tc>
          <w:tcPr>
            <w:tcW w:w="7866" w:type="dxa"/>
          </w:tcPr>
          <w:p w14:paraId="01F3342A" w14:textId="77777777" w:rsidR="00FA0221" w:rsidRPr="00C730B4" w:rsidRDefault="00FA0221" w:rsidP="00CD7E30">
            <w:pPr>
              <w:pStyle w:val="TableParagraph"/>
              <w:spacing w:line="270" w:lineRule="exact"/>
              <w:ind w:left="0" w:right="-1" w:firstLine="31"/>
              <w:rPr>
                <w:sz w:val="24"/>
                <w:szCs w:val="24"/>
                <w:lang w:val="ru-RU"/>
              </w:rPr>
            </w:pPr>
            <w:r w:rsidRPr="00C730B4">
              <w:rPr>
                <w:sz w:val="24"/>
                <w:szCs w:val="24"/>
                <w:lang w:val="ru-RU"/>
              </w:rPr>
              <w:t>Информационно-библиотечные центры с рабочими зонами,</w:t>
            </w:r>
          </w:p>
          <w:p w14:paraId="6A24E5A7" w14:textId="77777777" w:rsidR="00FA0221" w:rsidRPr="00C730B4" w:rsidRDefault="00FA0221" w:rsidP="00CD7E30">
            <w:pPr>
              <w:pStyle w:val="TableParagraph"/>
              <w:spacing w:line="270" w:lineRule="atLeast"/>
              <w:ind w:left="0" w:right="-1"/>
              <w:rPr>
                <w:sz w:val="24"/>
                <w:szCs w:val="24"/>
                <w:lang w:val="ru-RU"/>
              </w:rPr>
            </w:pPr>
            <w:r w:rsidRPr="00C730B4">
              <w:rPr>
                <w:sz w:val="24"/>
                <w:szCs w:val="24"/>
                <w:lang w:val="ru-RU"/>
              </w:rPr>
              <w:t>оборудованными читальными залами и книгохранилищами, обеспечивающими сохранность книжного фонда, медиатекой</w:t>
            </w:r>
          </w:p>
        </w:tc>
        <w:tc>
          <w:tcPr>
            <w:tcW w:w="1759" w:type="dxa"/>
          </w:tcPr>
          <w:p w14:paraId="248B32EE" w14:textId="77777777" w:rsidR="00FA0221" w:rsidRPr="00C730B4" w:rsidRDefault="00FA0221" w:rsidP="00CD7E30">
            <w:pPr>
              <w:pStyle w:val="TableParagraph"/>
              <w:spacing w:before="131"/>
              <w:ind w:left="0" w:right="-1" w:firstLine="31"/>
              <w:rPr>
                <w:sz w:val="24"/>
                <w:szCs w:val="24"/>
              </w:rPr>
            </w:pPr>
            <w:r w:rsidRPr="00C730B4">
              <w:rPr>
                <w:sz w:val="24"/>
                <w:szCs w:val="24"/>
              </w:rPr>
              <w:t>Частично имеются</w:t>
            </w:r>
          </w:p>
        </w:tc>
      </w:tr>
      <w:tr w:rsidR="00F43079" w:rsidRPr="00C730B4" w14:paraId="506058C8" w14:textId="77777777" w:rsidTr="00F979E2">
        <w:trPr>
          <w:trHeight w:val="1103"/>
        </w:trPr>
        <w:tc>
          <w:tcPr>
            <w:tcW w:w="7866" w:type="dxa"/>
          </w:tcPr>
          <w:p w14:paraId="6F0F3979" w14:textId="77777777" w:rsidR="00FA0221" w:rsidRPr="00C730B4" w:rsidRDefault="00FA0221" w:rsidP="00CD7E30">
            <w:pPr>
              <w:pStyle w:val="TableParagraph"/>
              <w:spacing w:before="128"/>
              <w:ind w:left="0" w:right="-1" w:firstLine="31"/>
              <w:jc w:val="both"/>
              <w:rPr>
                <w:sz w:val="24"/>
                <w:szCs w:val="24"/>
                <w:lang w:val="ru-RU"/>
              </w:rPr>
            </w:pPr>
            <w:r w:rsidRPr="00C730B4">
              <w:rPr>
                <w:sz w:val="24"/>
                <w:szCs w:val="24"/>
                <w:lang w:val="ru-RU"/>
              </w:rPr>
              <w:t>Спортивные сооружения (комплексы, залы, бассейны, стадионы, спортивные площадки, тиры, оснащенные игровым, спортивным оборудованием и инвентарем)</w:t>
            </w:r>
          </w:p>
        </w:tc>
        <w:tc>
          <w:tcPr>
            <w:tcW w:w="1759" w:type="dxa"/>
          </w:tcPr>
          <w:p w14:paraId="361CDA02" w14:textId="77777777" w:rsidR="00FA0221" w:rsidRPr="00C730B4" w:rsidRDefault="00FA0221" w:rsidP="00CD7E30">
            <w:pPr>
              <w:pStyle w:val="TableParagraph"/>
              <w:ind w:left="0" w:right="-1" w:firstLine="31"/>
              <w:rPr>
                <w:sz w:val="24"/>
                <w:szCs w:val="24"/>
                <w:lang w:val="ru-RU"/>
              </w:rPr>
            </w:pPr>
            <w:r w:rsidRPr="00C730B4">
              <w:rPr>
                <w:sz w:val="24"/>
                <w:szCs w:val="24"/>
                <w:lang w:val="ru-RU"/>
              </w:rPr>
              <w:t>Имеются в наличии, кроме</w:t>
            </w:r>
          </w:p>
          <w:p w14:paraId="0BE44CBB" w14:textId="77777777" w:rsidR="00FA0221" w:rsidRPr="00C730B4" w:rsidRDefault="00FA0221" w:rsidP="00CD7E30">
            <w:pPr>
              <w:pStyle w:val="TableParagraph"/>
              <w:spacing w:line="264" w:lineRule="exact"/>
              <w:ind w:left="0" w:right="-1"/>
              <w:rPr>
                <w:sz w:val="24"/>
                <w:szCs w:val="24"/>
                <w:lang w:val="ru-RU"/>
              </w:rPr>
            </w:pPr>
            <w:r w:rsidRPr="00C730B4">
              <w:rPr>
                <w:sz w:val="24"/>
                <w:szCs w:val="24"/>
                <w:lang w:val="ru-RU"/>
              </w:rPr>
              <w:t>бассейна</w:t>
            </w:r>
          </w:p>
        </w:tc>
      </w:tr>
      <w:tr w:rsidR="00F43079" w:rsidRPr="00C730B4" w14:paraId="653D2406" w14:textId="77777777" w:rsidTr="00F979E2">
        <w:trPr>
          <w:trHeight w:val="828"/>
        </w:trPr>
        <w:tc>
          <w:tcPr>
            <w:tcW w:w="7866" w:type="dxa"/>
          </w:tcPr>
          <w:p w14:paraId="1B3AC900" w14:textId="77777777" w:rsidR="00FA0221" w:rsidRPr="00C730B4" w:rsidRDefault="00FA0221" w:rsidP="00CD7E30">
            <w:pPr>
              <w:pStyle w:val="TableParagraph"/>
              <w:spacing w:line="268" w:lineRule="exact"/>
              <w:ind w:left="0" w:right="-1"/>
              <w:rPr>
                <w:sz w:val="24"/>
                <w:szCs w:val="24"/>
                <w:lang w:val="ru-RU"/>
              </w:rPr>
            </w:pPr>
            <w:r w:rsidRPr="00C730B4">
              <w:rPr>
                <w:sz w:val="24"/>
                <w:szCs w:val="24"/>
                <w:lang w:val="ru-RU"/>
              </w:rPr>
              <w:t>Помещения для питания учащихся, а также для хранения и</w:t>
            </w:r>
          </w:p>
          <w:p w14:paraId="393DBE65" w14:textId="77777777" w:rsidR="00FA0221" w:rsidRPr="00C730B4" w:rsidRDefault="00FA0221" w:rsidP="00CD7E30">
            <w:pPr>
              <w:pStyle w:val="TableParagraph"/>
              <w:spacing w:line="270" w:lineRule="atLeast"/>
              <w:ind w:left="0" w:right="-1"/>
              <w:rPr>
                <w:sz w:val="24"/>
                <w:szCs w:val="24"/>
                <w:lang w:val="ru-RU"/>
              </w:rPr>
            </w:pPr>
            <w:r w:rsidRPr="00C730B4">
              <w:rPr>
                <w:sz w:val="24"/>
                <w:szCs w:val="24"/>
                <w:lang w:val="ru-RU"/>
              </w:rPr>
              <w:t>приготовления пищи, обеспечивающие возможность организации качественного горячего питания, в том числе горячих завтраков</w:t>
            </w:r>
          </w:p>
        </w:tc>
        <w:tc>
          <w:tcPr>
            <w:tcW w:w="1759" w:type="dxa"/>
          </w:tcPr>
          <w:p w14:paraId="10BE07C7" w14:textId="77777777" w:rsidR="00FA0221" w:rsidRPr="00C730B4" w:rsidRDefault="00FA0221" w:rsidP="00CD7E30">
            <w:pPr>
              <w:pStyle w:val="TableParagraph"/>
              <w:spacing w:before="131"/>
              <w:ind w:left="0" w:right="-1" w:firstLine="31"/>
              <w:rPr>
                <w:sz w:val="24"/>
                <w:szCs w:val="24"/>
              </w:rPr>
            </w:pPr>
            <w:r w:rsidRPr="00C730B4">
              <w:rPr>
                <w:sz w:val="24"/>
                <w:szCs w:val="24"/>
              </w:rPr>
              <w:t>Имеются в наличии</w:t>
            </w:r>
          </w:p>
        </w:tc>
      </w:tr>
      <w:tr w:rsidR="00F43079" w:rsidRPr="00C730B4" w14:paraId="738C382D" w14:textId="77777777" w:rsidTr="00F979E2">
        <w:trPr>
          <w:trHeight w:val="551"/>
        </w:trPr>
        <w:tc>
          <w:tcPr>
            <w:tcW w:w="7866" w:type="dxa"/>
          </w:tcPr>
          <w:p w14:paraId="759BE600" w14:textId="77777777" w:rsidR="00FA0221" w:rsidRPr="00C730B4" w:rsidRDefault="00FA0221" w:rsidP="00CD7E30">
            <w:pPr>
              <w:pStyle w:val="TableParagraph"/>
              <w:spacing w:before="130"/>
              <w:ind w:left="0" w:right="-1"/>
              <w:rPr>
                <w:sz w:val="24"/>
                <w:szCs w:val="24"/>
              </w:rPr>
            </w:pPr>
            <w:r w:rsidRPr="00C730B4">
              <w:rPr>
                <w:sz w:val="24"/>
                <w:szCs w:val="24"/>
              </w:rPr>
              <w:t>Административные помещения</w:t>
            </w:r>
          </w:p>
        </w:tc>
        <w:tc>
          <w:tcPr>
            <w:tcW w:w="1759" w:type="dxa"/>
          </w:tcPr>
          <w:p w14:paraId="78D37672" w14:textId="77777777" w:rsidR="00FA0221" w:rsidRPr="00C730B4" w:rsidRDefault="00FA0221" w:rsidP="00CD7E30">
            <w:pPr>
              <w:pStyle w:val="TableParagraph"/>
              <w:spacing w:line="267" w:lineRule="exact"/>
              <w:ind w:left="0" w:right="-1"/>
              <w:rPr>
                <w:sz w:val="24"/>
                <w:szCs w:val="24"/>
              </w:rPr>
            </w:pPr>
            <w:r w:rsidRPr="00C730B4">
              <w:rPr>
                <w:sz w:val="24"/>
                <w:szCs w:val="24"/>
              </w:rPr>
              <w:t>Имеются в</w:t>
            </w:r>
          </w:p>
          <w:p w14:paraId="6373FBB5" w14:textId="77777777" w:rsidR="00FA0221" w:rsidRPr="00C730B4" w:rsidRDefault="00FA0221" w:rsidP="00CD7E30">
            <w:pPr>
              <w:pStyle w:val="TableParagraph"/>
              <w:spacing w:line="264" w:lineRule="exact"/>
              <w:ind w:left="0" w:right="-1"/>
              <w:rPr>
                <w:sz w:val="24"/>
                <w:szCs w:val="24"/>
              </w:rPr>
            </w:pPr>
            <w:r w:rsidRPr="00C730B4">
              <w:rPr>
                <w:sz w:val="24"/>
                <w:szCs w:val="24"/>
              </w:rPr>
              <w:t>наличии</w:t>
            </w:r>
          </w:p>
        </w:tc>
      </w:tr>
    </w:tbl>
    <w:p w14:paraId="655405FD" w14:textId="77777777" w:rsidR="00FA0221" w:rsidRPr="00C730B4" w:rsidRDefault="00FA0221" w:rsidP="00CD7E30">
      <w:pPr>
        <w:spacing w:line="264" w:lineRule="exact"/>
        <w:ind w:right="-1"/>
        <w:rPr>
          <w:sz w:val="24"/>
          <w:szCs w:val="24"/>
        </w:rPr>
        <w:sectPr w:rsidR="00FA0221" w:rsidRPr="00C730B4" w:rsidSect="00FE0DC6">
          <w:pgSz w:w="11910" w:h="16840"/>
          <w:pgMar w:top="1120" w:right="711" w:bottom="960" w:left="1420" w:header="0" w:footer="765" w:gutter="0"/>
          <w:cols w:space="720"/>
        </w:sect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66"/>
        <w:gridCol w:w="1759"/>
      </w:tblGrid>
      <w:tr w:rsidR="00F43079" w:rsidRPr="00C730B4" w14:paraId="1A944DF5" w14:textId="77777777" w:rsidTr="00F979E2">
        <w:trPr>
          <w:trHeight w:val="830"/>
        </w:trPr>
        <w:tc>
          <w:tcPr>
            <w:tcW w:w="7866" w:type="dxa"/>
          </w:tcPr>
          <w:p w14:paraId="6376ADA0" w14:textId="77777777" w:rsidR="00FA0221" w:rsidRPr="00C730B4" w:rsidRDefault="00FA0221" w:rsidP="00CD7E30">
            <w:pPr>
              <w:pStyle w:val="TableParagraph"/>
              <w:ind w:left="0" w:right="-1" w:firstLine="31"/>
              <w:rPr>
                <w:sz w:val="24"/>
                <w:szCs w:val="24"/>
                <w:lang w:val="ru-RU"/>
              </w:rPr>
            </w:pPr>
            <w:r w:rsidRPr="00C730B4">
              <w:rPr>
                <w:sz w:val="24"/>
                <w:szCs w:val="24"/>
                <w:lang w:val="ru-RU"/>
              </w:rPr>
              <w:lastRenderedPageBreak/>
              <w:t>Иные помещения, оснащенные необходимым оборудованием, в том числе для организации учебного процесса с детьми-инвалидами и</w:t>
            </w:r>
          </w:p>
          <w:p w14:paraId="5AEFB07C" w14:textId="77777777" w:rsidR="00FA0221" w:rsidRPr="00C730B4" w:rsidRDefault="00FA0221" w:rsidP="00CD7E30">
            <w:pPr>
              <w:pStyle w:val="TableParagraph"/>
              <w:spacing w:line="269" w:lineRule="exact"/>
              <w:ind w:left="0" w:right="-1"/>
              <w:rPr>
                <w:sz w:val="24"/>
                <w:szCs w:val="24"/>
                <w:lang w:val="ru-RU"/>
              </w:rPr>
            </w:pPr>
            <w:r w:rsidRPr="00C730B4">
              <w:rPr>
                <w:sz w:val="24"/>
                <w:szCs w:val="24"/>
                <w:lang w:val="ru-RU"/>
              </w:rPr>
              <w:t>детьми с ограниченными возможностями здоровья</w:t>
            </w:r>
          </w:p>
        </w:tc>
        <w:tc>
          <w:tcPr>
            <w:tcW w:w="1759" w:type="dxa"/>
          </w:tcPr>
          <w:p w14:paraId="38526B53" w14:textId="77777777" w:rsidR="00FA0221" w:rsidRPr="00C730B4" w:rsidRDefault="00FA0221" w:rsidP="00CD7E30">
            <w:pPr>
              <w:pStyle w:val="TableParagraph"/>
              <w:ind w:left="0" w:right="-1"/>
              <w:rPr>
                <w:b/>
                <w:sz w:val="24"/>
                <w:szCs w:val="24"/>
                <w:lang w:val="ru-RU"/>
              </w:rPr>
            </w:pPr>
          </w:p>
          <w:p w14:paraId="4CEC26AB" w14:textId="77777777" w:rsidR="00FA0221" w:rsidRPr="00C730B4" w:rsidRDefault="00FA0221" w:rsidP="00CD7E30">
            <w:pPr>
              <w:pStyle w:val="TableParagraph"/>
              <w:ind w:left="0" w:right="-1"/>
              <w:rPr>
                <w:sz w:val="24"/>
                <w:szCs w:val="24"/>
              </w:rPr>
            </w:pPr>
            <w:r w:rsidRPr="00C730B4">
              <w:rPr>
                <w:sz w:val="24"/>
                <w:szCs w:val="24"/>
              </w:rPr>
              <w:t>Нет</w:t>
            </w:r>
          </w:p>
        </w:tc>
      </w:tr>
      <w:tr w:rsidR="00F43079" w:rsidRPr="00C730B4" w14:paraId="185A560E" w14:textId="77777777" w:rsidTr="00F979E2">
        <w:trPr>
          <w:trHeight w:val="551"/>
        </w:trPr>
        <w:tc>
          <w:tcPr>
            <w:tcW w:w="7866" w:type="dxa"/>
          </w:tcPr>
          <w:p w14:paraId="467F6FB1" w14:textId="77777777" w:rsidR="00FA0221" w:rsidRPr="00C730B4" w:rsidRDefault="00FA0221" w:rsidP="00CD7E30">
            <w:pPr>
              <w:pStyle w:val="TableParagraph"/>
              <w:spacing w:before="123"/>
              <w:ind w:left="0" w:right="-1"/>
              <w:rPr>
                <w:sz w:val="24"/>
                <w:szCs w:val="24"/>
              </w:rPr>
            </w:pPr>
            <w:r w:rsidRPr="00C730B4">
              <w:rPr>
                <w:sz w:val="24"/>
                <w:szCs w:val="24"/>
              </w:rPr>
              <w:t>Гардеробы</w:t>
            </w:r>
          </w:p>
        </w:tc>
        <w:tc>
          <w:tcPr>
            <w:tcW w:w="1759" w:type="dxa"/>
          </w:tcPr>
          <w:p w14:paraId="21ECC247" w14:textId="77777777" w:rsidR="00FA0221" w:rsidRPr="00C730B4" w:rsidRDefault="00FA0221" w:rsidP="00CD7E30">
            <w:pPr>
              <w:pStyle w:val="TableParagraph"/>
              <w:spacing w:line="262" w:lineRule="exact"/>
              <w:ind w:left="0" w:right="-1"/>
              <w:rPr>
                <w:sz w:val="24"/>
                <w:szCs w:val="24"/>
              </w:rPr>
            </w:pPr>
            <w:r w:rsidRPr="00C730B4">
              <w:rPr>
                <w:sz w:val="24"/>
                <w:szCs w:val="24"/>
              </w:rPr>
              <w:t>Имеются в</w:t>
            </w:r>
          </w:p>
          <w:p w14:paraId="12E5E3A1" w14:textId="77777777" w:rsidR="00FA0221" w:rsidRPr="00C730B4" w:rsidRDefault="00FA0221" w:rsidP="00CD7E30">
            <w:pPr>
              <w:pStyle w:val="TableParagraph"/>
              <w:spacing w:line="269" w:lineRule="exact"/>
              <w:ind w:left="0" w:right="-1"/>
              <w:rPr>
                <w:sz w:val="24"/>
                <w:szCs w:val="24"/>
              </w:rPr>
            </w:pPr>
            <w:r w:rsidRPr="00C730B4">
              <w:rPr>
                <w:sz w:val="24"/>
                <w:szCs w:val="24"/>
              </w:rPr>
              <w:t>наличии</w:t>
            </w:r>
          </w:p>
        </w:tc>
      </w:tr>
      <w:tr w:rsidR="00F43079" w:rsidRPr="00C730B4" w14:paraId="2D9165F7" w14:textId="77777777" w:rsidTr="00F979E2">
        <w:trPr>
          <w:trHeight w:val="551"/>
        </w:trPr>
        <w:tc>
          <w:tcPr>
            <w:tcW w:w="7866" w:type="dxa"/>
          </w:tcPr>
          <w:p w14:paraId="5CA42443" w14:textId="77777777" w:rsidR="00FA0221" w:rsidRPr="00C730B4" w:rsidRDefault="00FA0221" w:rsidP="00CD7E30">
            <w:pPr>
              <w:pStyle w:val="TableParagraph"/>
              <w:spacing w:before="123"/>
              <w:ind w:left="0" w:right="-1"/>
              <w:rPr>
                <w:sz w:val="24"/>
                <w:szCs w:val="24"/>
              </w:rPr>
            </w:pPr>
            <w:r w:rsidRPr="00C730B4">
              <w:rPr>
                <w:sz w:val="24"/>
                <w:szCs w:val="24"/>
              </w:rPr>
              <w:t>Санузлы, места личной гигиены</w:t>
            </w:r>
          </w:p>
        </w:tc>
        <w:tc>
          <w:tcPr>
            <w:tcW w:w="1759" w:type="dxa"/>
          </w:tcPr>
          <w:p w14:paraId="200FFBA1" w14:textId="77777777" w:rsidR="00FA0221" w:rsidRPr="00C730B4" w:rsidRDefault="00FA0221" w:rsidP="00CD7E30">
            <w:pPr>
              <w:pStyle w:val="TableParagraph"/>
              <w:spacing w:line="262" w:lineRule="exact"/>
              <w:ind w:left="0" w:right="-1"/>
              <w:rPr>
                <w:sz w:val="24"/>
                <w:szCs w:val="24"/>
              </w:rPr>
            </w:pPr>
            <w:r w:rsidRPr="00C730B4">
              <w:rPr>
                <w:sz w:val="24"/>
                <w:szCs w:val="24"/>
              </w:rPr>
              <w:t>Имеются в</w:t>
            </w:r>
          </w:p>
          <w:p w14:paraId="20350870" w14:textId="77777777" w:rsidR="00FA0221" w:rsidRPr="00C730B4" w:rsidRDefault="00FA0221" w:rsidP="00CD7E30">
            <w:pPr>
              <w:pStyle w:val="TableParagraph"/>
              <w:spacing w:line="269" w:lineRule="exact"/>
              <w:ind w:left="0" w:right="-1"/>
              <w:rPr>
                <w:sz w:val="24"/>
                <w:szCs w:val="24"/>
              </w:rPr>
            </w:pPr>
            <w:r w:rsidRPr="00C730B4">
              <w:rPr>
                <w:sz w:val="24"/>
                <w:szCs w:val="24"/>
              </w:rPr>
              <w:t>наличии</w:t>
            </w:r>
          </w:p>
        </w:tc>
      </w:tr>
      <w:tr w:rsidR="00F43079" w:rsidRPr="00C730B4" w14:paraId="7CA82BD7" w14:textId="77777777" w:rsidTr="00F979E2">
        <w:trPr>
          <w:trHeight w:val="551"/>
        </w:trPr>
        <w:tc>
          <w:tcPr>
            <w:tcW w:w="7866" w:type="dxa"/>
          </w:tcPr>
          <w:p w14:paraId="3E016DD4" w14:textId="77777777" w:rsidR="00FA0221" w:rsidRPr="00C730B4" w:rsidRDefault="00FA0221" w:rsidP="00CD7E30">
            <w:pPr>
              <w:pStyle w:val="TableParagraph"/>
              <w:spacing w:before="125"/>
              <w:ind w:left="0" w:right="-1"/>
              <w:rPr>
                <w:sz w:val="24"/>
                <w:szCs w:val="24"/>
                <w:lang w:val="ru-RU"/>
              </w:rPr>
            </w:pPr>
            <w:r w:rsidRPr="00C730B4">
              <w:rPr>
                <w:sz w:val="24"/>
                <w:szCs w:val="24"/>
                <w:lang w:val="ru-RU"/>
              </w:rPr>
              <w:t>Участок (территорию) с необходимым набором оборудованных зон</w:t>
            </w:r>
          </w:p>
        </w:tc>
        <w:tc>
          <w:tcPr>
            <w:tcW w:w="1759" w:type="dxa"/>
          </w:tcPr>
          <w:p w14:paraId="57DF213A" w14:textId="77777777" w:rsidR="00FA0221" w:rsidRPr="00C730B4" w:rsidRDefault="00FA0221" w:rsidP="00CD7E30">
            <w:pPr>
              <w:pStyle w:val="TableParagraph"/>
              <w:spacing w:line="262" w:lineRule="exact"/>
              <w:ind w:left="0" w:right="-1"/>
              <w:rPr>
                <w:sz w:val="24"/>
                <w:szCs w:val="24"/>
              </w:rPr>
            </w:pPr>
            <w:r w:rsidRPr="00C730B4">
              <w:rPr>
                <w:sz w:val="24"/>
                <w:szCs w:val="24"/>
              </w:rPr>
              <w:t>Имеются в</w:t>
            </w:r>
          </w:p>
          <w:p w14:paraId="260A854A" w14:textId="77777777" w:rsidR="00FA0221" w:rsidRPr="00C730B4" w:rsidRDefault="00FA0221" w:rsidP="00CD7E30">
            <w:pPr>
              <w:pStyle w:val="TableParagraph"/>
              <w:spacing w:line="269" w:lineRule="exact"/>
              <w:ind w:left="0" w:right="-1"/>
              <w:rPr>
                <w:sz w:val="24"/>
                <w:szCs w:val="24"/>
              </w:rPr>
            </w:pPr>
            <w:r w:rsidRPr="00C730B4">
              <w:rPr>
                <w:sz w:val="24"/>
                <w:szCs w:val="24"/>
              </w:rPr>
              <w:t>наличии</w:t>
            </w:r>
          </w:p>
        </w:tc>
      </w:tr>
    </w:tbl>
    <w:p w14:paraId="5AA6CDA4" w14:textId="77777777" w:rsidR="00FA0221" w:rsidRPr="00C730B4" w:rsidRDefault="00FA0221" w:rsidP="00CD7E30">
      <w:pPr>
        <w:pStyle w:val="a3"/>
        <w:spacing w:before="4"/>
        <w:ind w:left="0" w:right="-1"/>
        <w:jc w:val="left"/>
        <w:rPr>
          <w:b/>
        </w:rPr>
      </w:pPr>
    </w:p>
    <w:p w14:paraId="4C2BF434" w14:textId="77777777" w:rsidR="00FA0221" w:rsidRPr="00C730B4" w:rsidRDefault="00FA0221" w:rsidP="00CD7E30">
      <w:pPr>
        <w:spacing w:before="90"/>
        <w:ind w:right="-1"/>
        <w:rPr>
          <w:b/>
          <w:sz w:val="24"/>
          <w:szCs w:val="24"/>
        </w:rPr>
      </w:pPr>
      <w:r w:rsidRPr="00C730B4">
        <w:rPr>
          <w:b/>
          <w:sz w:val="24"/>
          <w:szCs w:val="24"/>
        </w:rPr>
        <w:t xml:space="preserve">Соблюдение требований ФГОС ООО в МБОУ Красноборской средней общеобразовательной школы </w:t>
      </w:r>
    </w:p>
    <w:p w14:paraId="4D4450BF" w14:textId="77777777" w:rsidR="00FA0221" w:rsidRPr="00C730B4" w:rsidRDefault="00FA0221" w:rsidP="00CD7E30">
      <w:pPr>
        <w:pStyle w:val="a3"/>
        <w:spacing w:before="3" w:after="1"/>
        <w:ind w:left="0" w:right="-1"/>
        <w:jc w:val="left"/>
        <w:rPr>
          <w:b/>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90"/>
        <w:gridCol w:w="1382"/>
      </w:tblGrid>
      <w:tr w:rsidR="00F43079" w:rsidRPr="00C730B4" w14:paraId="37D774FD" w14:textId="77777777" w:rsidTr="00F979E2">
        <w:trPr>
          <w:trHeight w:val="827"/>
        </w:trPr>
        <w:tc>
          <w:tcPr>
            <w:tcW w:w="8190" w:type="dxa"/>
          </w:tcPr>
          <w:p w14:paraId="50DA91C4" w14:textId="77777777" w:rsidR="00FA0221" w:rsidRPr="00C730B4" w:rsidRDefault="00FA0221" w:rsidP="00CD7E30">
            <w:pPr>
              <w:pStyle w:val="TableParagraph"/>
              <w:spacing w:before="8"/>
              <w:ind w:left="0" w:right="-1"/>
              <w:rPr>
                <w:b/>
                <w:sz w:val="24"/>
                <w:szCs w:val="24"/>
                <w:lang w:val="ru-RU"/>
              </w:rPr>
            </w:pPr>
          </w:p>
          <w:p w14:paraId="6C16F8FF" w14:textId="77777777" w:rsidR="00FA0221" w:rsidRPr="00C730B4" w:rsidRDefault="00FA0221" w:rsidP="00CD7E30">
            <w:pPr>
              <w:pStyle w:val="TableParagraph"/>
              <w:ind w:left="0" w:right="-1"/>
              <w:rPr>
                <w:b/>
                <w:sz w:val="24"/>
                <w:szCs w:val="24"/>
              </w:rPr>
            </w:pPr>
            <w:r w:rsidRPr="00C730B4">
              <w:rPr>
                <w:b/>
                <w:sz w:val="24"/>
                <w:szCs w:val="24"/>
              </w:rPr>
              <w:t>Требования</w:t>
            </w:r>
          </w:p>
        </w:tc>
        <w:tc>
          <w:tcPr>
            <w:tcW w:w="1382" w:type="dxa"/>
          </w:tcPr>
          <w:p w14:paraId="485B44F3" w14:textId="77777777" w:rsidR="00FA0221" w:rsidRPr="00C730B4" w:rsidRDefault="00FA0221" w:rsidP="00CD7E30">
            <w:pPr>
              <w:pStyle w:val="TableParagraph"/>
              <w:ind w:left="0" w:right="-1"/>
              <w:rPr>
                <w:b/>
                <w:sz w:val="24"/>
                <w:szCs w:val="24"/>
              </w:rPr>
            </w:pPr>
            <w:r w:rsidRPr="00C730B4">
              <w:rPr>
                <w:b/>
                <w:sz w:val="24"/>
                <w:szCs w:val="24"/>
              </w:rPr>
              <w:t>Соблюд ение (да</w:t>
            </w:r>
          </w:p>
          <w:p w14:paraId="7070F0EC" w14:textId="77777777" w:rsidR="00FA0221" w:rsidRPr="00C730B4" w:rsidRDefault="00FA0221" w:rsidP="00CD7E30">
            <w:pPr>
              <w:pStyle w:val="TableParagraph"/>
              <w:spacing w:line="259" w:lineRule="exact"/>
              <w:ind w:left="0" w:right="-1"/>
              <w:rPr>
                <w:b/>
                <w:sz w:val="24"/>
                <w:szCs w:val="24"/>
              </w:rPr>
            </w:pPr>
            <w:r w:rsidRPr="00C730B4">
              <w:rPr>
                <w:b/>
                <w:sz w:val="24"/>
                <w:szCs w:val="24"/>
              </w:rPr>
              <w:t>/нет)</w:t>
            </w:r>
          </w:p>
        </w:tc>
      </w:tr>
      <w:tr w:rsidR="00F43079" w:rsidRPr="00C730B4" w14:paraId="235F018D" w14:textId="77777777" w:rsidTr="00F979E2">
        <w:trPr>
          <w:trHeight w:val="277"/>
        </w:trPr>
        <w:tc>
          <w:tcPr>
            <w:tcW w:w="8190" w:type="dxa"/>
          </w:tcPr>
          <w:p w14:paraId="5FAFCD13" w14:textId="77777777" w:rsidR="00FA0221" w:rsidRPr="00C730B4" w:rsidRDefault="00FA0221" w:rsidP="00CD7E30">
            <w:pPr>
              <w:pStyle w:val="TableParagraph"/>
              <w:spacing w:line="258" w:lineRule="exact"/>
              <w:ind w:left="0" w:right="-1"/>
              <w:rPr>
                <w:sz w:val="24"/>
                <w:szCs w:val="24"/>
                <w:lang w:val="ru-RU"/>
              </w:rPr>
            </w:pPr>
            <w:r w:rsidRPr="00C730B4">
              <w:rPr>
                <w:sz w:val="24"/>
                <w:szCs w:val="24"/>
                <w:lang w:val="ru-RU"/>
              </w:rPr>
              <w:t>Санитарно-эпидемиологические требования образовательного процесса</w:t>
            </w:r>
          </w:p>
        </w:tc>
        <w:tc>
          <w:tcPr>
            <w:tcW w:w="1382" w:type="dxa"/>
          </w:tcPr>
          <w:p w14:paraId="765B3075" w14:textId="77777777" w:rsidR="00FA0221" w:rsidRPr="00C730B4" w:rsidRDefault="00FA0221" w:rsidP="00CD7E30">
            <w:pPr>
              <w:pStyle w:val="TableParagraph"/>
              <w:spacing w:line="258" w:lineRule="exact"/>
              <w:ind w:left="0" w:right="-1"/>
              <w:rPr>
                <w:sz w:val="24"/>
                <w:szCs w:val="24"/>
              </w:rPr>
            </w:pPr>
            <w:r w:rsidRPr="00C730B4">
              <w:rPr>
                <w:sz w:val="24"/>
                <w:szCs w:val="24"/>
              </w:rPr>
              <w:t>да</w:t>
            </w:r>
          </w:p>
        </w:tc>
      </w:tr>
      <w:tr w:rsidR="00F43079" w:rsidRPr="00C730B4" w14:paraId="7B48E455" w14:textId="77777777" w:rsidTr="00F979E2">
        <w:trPr>
          <w:trHeight w:val="1104"/>
        </w:trPr>
        <w:tc>
          <w:tcPr>
            <w:tcW w:w="8190" w:type="dxa"/>
          </w:tcPr>
          <w:p w14:paraId="0ECB3A3E" w14:textId="77777777" w:rsidR="00FA0221" w:rsidRPr="00C730B4" w:rsidRDefault="00FA0221" w:rsidP="00CD7E30">
            <w:pPr>
              <w:pStyle w:val="TableParagraph"/>
              <w:spacing w:line="268" w:lineRule="exact"/>
              <w:ind w:left="0" w:right="-1"/>
              <w:rPr>
                <w:sz w:val="24"/>
                <w:szCs w:val="24"/>
                <w:lang w:val="ru-RU"/>
              </w:rPr>
            </w:pPr>
            <w:r w:rsidRPr="00C730B4">
              <w:rPr>
                <w:sz w:val="24"/>
                <w:szCs w:val="24"/>
                <w:lang w:val="ru-RU"/>
              </w:rPr>
              <w:t>Требования к санитарно-бытовым условиям:</w:t>
            </w:r>
          </w:p>
          <w:p w14:paraId="258622F5" w14:textId="77777777" w:rsidR="00FA0221" w:rsidRPr="00C730B4" w:rsidRDefault="00FA0221" w:rsidP="00CD7E30">
            <w:pPr>
              <w:pStyle w:val="TableParagraph"/>
              <w:ind w:left="0" w:right="-1"/>
              <w:rPr>
                <w:sz w:val="24"/>
                <w:szCs w:val="24"/>
                <w:lang w:val="ru-RU"/>
              </w:rPr>
            </w:pPr>
            <w:r w:rsidRPr="00C730B4">
              <w:rPr>
                <w:sz w:val="24"/>
                <w:szCs w:val="24"/>
                <w:lang w:val="ru-RU"/>
              </w:rPr>
              <w:t>-оборудование гардеробов</w:t>
            </w:r>
          </w:p>
          <w:p w14:paraId="25F7E0F4" w14:textId="77777777" w:rsidR="00FA0221" w:rsidRPr="00C730B4" w:rsidRDefault="00FA0221" w:rsidP="00CD7E30">
            <w:pPr>
              <w:pStyle w:val="TableParagraph"/>
              <w:ind w:left="0" w:right="-1"/>
              <w:rPr>
                <w:sz w:val="24"/>
                <w:szCs w:val="24"/>
                <w:lang w:val="ru-RU"/>
              </w:rPr>
            </w:pPr>
            <w:r w:rsidRPr="00C730B4">
              <w:rPr>
                <w:sz w:val="24"/>
                <w:szCs w:val="24"/>
                <w:lang w:val="ru-RU"/>
              </w:rPr>
              <w:t>-санузлов,</w:t>
            </w:r>
          </w:p>
          <w:p w14:paraId="317DC336" w14:textId="77777777" w:rsidR="00FA0221" w:rsidRPr="00C730B4" w:rsidRDefault="00FA0221" w:rsidP="00CD7E30">
            <w:pPr>
              <w:pStyle w:val="TableParagraph"/>
              <w:spacing w:line="264" w:lineRule="exact"/>
              <w:ind w:left="0" w:right="-1"/>
              <w:rPr>
                <w:sz w:val="24"/>
                <w:szCs w:val="24"/>
                <w:lang w:val="ru-RU"/>
              </w:rPr>
            </w:pPr>
            <w:r w:rsidRPr="00C730B4">
              <w:rPr>
                <w:sz w:val="24"/>
                <w:szCs w:val="24"/>
                <w:lang w:val="ru-RU"/>
              </w:rPr>
              <w:t>-мест личной гигиены</w:t>
            </w:r>
          </w:p>
        </w:tc>
        <w:tc>
          <w:tcPr>
            <w:tcW w:w="1382" w:type="dxa"/>
          </w:tcPr>
          <w:p w14:paraId="40B6CEE6" w14:textId="77777777" w:rsidR="00FA0221" w:rsidRPr="00C730B4" w:rsidRDefault="00FA0221" w:rsidP="00CD7E30">
            <w:pPr>
              <w:pStyle w:val="TableParagraph"/>
              <w:spacing w:before="3"/>
              <w:ind w:left="0" w:right="-1"/>
              <w:rPr>
                <w:b/>
                <w:sz w:val="24"/>
                <w:szCs w:val="24"/>
                <w:lang w:val="ru-RU"/>
              </w:rPr>
            </w:pPr>
          </w:p>
          <w:p w14:paraId="402C370E" w14:textId="77777777" w:rsidR="00FA0221" w:rsidRPr="00C730B4" w:rsidRDefault="00FA0221" w:rsidP="00CD7E30">
            <w:pPr>
              <w:pStyle w:val="TableParagraph"/>
              <w:spacing w:before="1" w:line="270" w:lineRule="atLeast"/>
              <w:ind w:left="0" w:right="-1"/>
              <w:jc w:val="both"/>
              <w:rPr>
                <w:sz w:val="24"/>
                <w:szCs w:val="24"/>
              </w:rPr>
            </w:pPr>
            <w:r w:rsidRPr="00C730B4">
              <w:rPr>
                <w:sz w:val="24"/>
                <w:szCs w:val="24"/>
              </w:rPr>
              <w:t>да да да</w:t>
            </w:r>
          </w:p>
        </w:tc>
      </w:tr>
      <w:tr w:rsidR="00F43079" w:rsidRPr="00C730B4" w14:paraId="3F05A766" w14:textId="77777777" w:rsidTr="00F979E2">
        <w:trPr>
          <w:trHeight w:val="1931"/>
        </w:trPr>
        <w:tc>
          <w:tcPr>
            <w:tcW w:w="8190" w:type="dxa"/>
          </w:tcPr>
          <w:p w14:paraId="366C7F53" w14:textId="77777777" w:rsidR="00FA0221" w:rsidRPr="00C730B4" w:rsidRDefault="00FA0221" w:rsidP="00CD7E30">
            <w:pPr>
              <w:pStyle w:val="TableParagraph"/>
              <w:spacing w:line="268" w:lineRule="exact"/>
              <w:ind w:left="0" w:right="-1"/>
              <w:rPr>
                <w:sz w:val="24"/>
                <w:szCs w:val="24"/>
                <w:lang w:val="ru-RU"/>
              </w:rPr>
            </w:pPr>
            <w:r w:rsidRPr="00C730B4">
              <w:rPr>
                <w:sz w:val="24"/>
                <w:szCs w:val="24"/>
                <w:lang w:val="ru-RU"/>
              </w:rPr>
              <w:t>Требования к социально-бытовым условиям</w:t>
            </w:r>
          </w:p>
          <w:p w14:paraId="7B5D6319" w14:textId="77777777" w:rsidR="00FA0221" w:rsidRPr="00C730B4" w:rsidRDefault="00FA0221" w:rsidP="00CD7E30">
            <w:pPr>
              <w:pStyle w:val="TableParagraph"/>
              <w:ind w:left="0" w:right="-1"/>
              <w:rPr>
                <w:sz w:val="24"/>
                <w:szCs w:val="24"/>
                <w:lang w:val="ru-RU"/>
              </w:rPr>
            </w:pPr>
            <w:r w:rsidRPr="00C730B4">
              <w:rPr>
                <w:sz w:val="24"/>
                <w:szCs w:val="24"/>
                <w:lang w:val="ru-RU"/>
              </w:rPr>
              <w:t>-оборудование в учебных кабинетах рабочих мест учителя и каждого учащегося;</w:t>
            </w:r>
          </w:p>
          <w:p w14:paraId="48AFAF04" w14:textId="77777777" w:rsidR="00FA0221" w:rsidRPr="00C730B4" w:rsidRDefault="00FA0221" w:rsidP="00CD7E30">
            <w:pPr>
              <w:pStyle w:val="TableParagraph"/>
              <w:ind w:left="0" w:right="-1"/>
              <w:rPr>
                <w:sz w:val="24"/>
                <w:szCs w:val="24"/>
                <w:lang w:val="ru-RU"/>
              </w:rPr>
            </w:pPr>
            <w:r w:rsidRPr="00C730B4">
              <w:rPr>
                <w:sz w:val="24"/>
                <w:szCs w:val="24"/>
                <w:lang w:val="ru-RU"/>
              </w:rPr>
              <w:t>-учительская с рабочей зоной и местами для отдыха;</w:t>
            </w:r>
          </w:p>
          <w:p w14:paraId="16DA0CE4" w14:textId="77777777" w:rsidR="00FA0221" w:rsidRPr="00C730B4" w:rsidRDefault="00FA0221" w:rsidP="00CD7E30">
            <w:pPr>
              <w:pStyle w:val="TableParagraph"/>
              <w:ind w:left="0" w:right="-1"/>
              <w:rPr>
                <w:sz w:val="24"/>
                <w:szCs w:val="24"/>
                <w:lang w:val="ru-RU"/>
              </w:rPr>
            </w:pPr>
            <w:r w:rsidRPr="00C730B4">
              <w:rPr>
                <w:sz w:val="24"/>
                <w:szCs w:val="24"/>
                <w:lang w:val="ru-RU"/>
              </w:rPr>
              <w:t>- административные кабинеты (помещений);</w:t>
            </w:r>
          </w:p>
          <w:p w14:paraId="462D318A" w14:textId="77777777" w:rsidR="00FA0221" w:rsidRPr="00C730B4" w:rsidRDefault="00FA0221" w:rsidP="00CD7E30">
            <w:pPr>
              <w:pStyle w:val="TableParagraph"/>
              <w:spacing w:line="264" w:lineRule="exact"/>
              <w:ind w:left="0" w:right="-1"/>
              <w:rPr>
                <w:sz w:val="24"/>
                <w:szCs w:val="24"/>
                <w:lang w:val="ru-RU"/>
              </w:rPr>
            </w:pPr>
            <w:r w:rsidRPr="00C730B4">
              <w:rPr>
                <w:sz w:val="24"/>
                <w:szCs w:val="24"/>
                <w:lang w:val="ru-RU"/>
              </w:rPr>
              <w:t>-помещения для питания учащихся, хранения и приготовления пищи;</w:t>
            </w:r>
          </w:p>
        </w:tc>
        <w:tc>
          <w:tcPr>
            <w:tcW w:w="1382" w:type="dxa"/>
          </w:tcPr>
          <w:p w14:paraId="4ED24323" w14:textId="77777777" w:rsidR="00FA0221" w:rsidRPr="00C730B4" w:rsidRDefault="00FA0221" w:rsidP="00CD7E30">
            <w:pPr>
              <w:pStyle w:val="TableParagraph"/>
              <w:spacing w:before="128"/>
              <w:ind w:left="0" w:right="-1"/>
              <w:jc w:val="both"/>
              <w:rPr>
                <w:b/>
                <w:sz w:val="24"/>
                <w:szCs w:val="24"/>
              </w:rPr>
            </w:pPr>
            <w:r w:rsidRPr="00C730B4">
              <w:rPr>
                <w:sz w:val="24"/>
                <w:szCs w:val="24"/>
              </w:rPr>
              <w:t>да да д</w:t>
            </w:r>
          </w:p>
          <w:p w14:paraId="736684E8" w14:textId="77777777" w:rsidR="00FA0221" w:rsidRPr="00C730B4" w:rsidRDefault="00FA0221" w:rsidP="00CD7E30">
            <w:pPr>
              <w:pStyle w:val="TableParagraph"/>
              <w:ind w:left="0" w:right="-1"/>
              <w:rPr>
                <w:sz w:val="24"/>
                <w:szCs w:val="24"/>
              </w:rPr>
            </w:pPr>
            <w:r w:rsidRPr="00C730B4">
              <w:rPr>
                <w:sz w:val="24"/>
                <w:szCs w:val="24"/>
              </w:rPr>
              <w:t>да</w:t>
            </w:r>
          </w:p>
        </w:tc>
      </w:tr>
      <w:tr w:rsidR="00F43079" w:rsidRPr="00C730B4" w14:paraId="65EDB1AE" w14:textId="77777777" w:rsidTr="00F979E2">
        <w:trPr>
          <w:trHeight w:val="275"/>
        </w:trPr>
        <w:tc>
          <w:tcPr>
            <w:tcW w:w="8190" w:type="dxa"/>
          </w:tcPr>
          <w:p w14:paraId="56F3DC47" w14:textId="77777777" w:rsidR="00FA0221" w:rsidRPr="00C730B4" w:rsidRDefault="00FA0221" w:rsidP="00CD7E30">
            <w:pPr>
              <w:pStyle w:val="TableParagraph"/>
              <w:spacing w:line="256" w:lineRule="exact"/>
              <w:ind w:left="0" w:right="-1"/>
              <w:rPr>
                <w:sz w:val="24"/>
                <w:szCs w:val="24"/>
                <w:lang w:val="ru-RU"/>
              </w:rPr>
            </w:pPr>
            <w:r w:rsidRPr="00C730B4">
              <w:rPr>
                <w:sz w:val="24"/>
                <w:szCs w:val="24"/>
                <w:lang w:val="ru-RU"/>
              </w:rPr>
              <w:t>Требования строительных норм и правил</w:t>
            </w:r>
          </w:p>
        </w:tc>
        <w:tc>
          <w:tcPr>
            <w:tcW w:w="1382" w:type="dxa"/>
          </w:tcPr>
          <w:p w14:paraId="64568308" w14:textId="77777777" w:rsidR="00FA0221" w:rsidRPr="00C730B4" w:rsidRDefault="00FA0221" w:rsidP="00CD7E30">
            <w:pPr>
              <w:pStyle w:val="TableParagraph"/>
              <w:spacing w:line="256" w:lineRule="exact"/>
              <w:ind w:left="0" w:right="-1"/>
              <w:rPr>
                <w:sz w:val="24"/>
                <w:szCs w:val="24"/>
              </w:rPr>
            </w:pPr>
            <w:r w:rsidRPr="00C730B4">
              <w:rPr>
                <w:sz w:val="24"/>
                <w:szCs w:val="24"/>
              </w:rPr>
              <w:t>да</w:t>
            </w:r>
          </w:p>
        </w:tc>
      </w:tr>
      <w:tr w:rsidR="00F43079" w:rsidRPr="00C730B4" w14:paraId="4B9DEC1F" w14:textId="77777777" w:rsidTr="00F979E2">
        <w:trPr>
          <w:trHeight w:val="275"/>
        </w:trPr>
        <w:tc>
          <w:tcPr>
            <w:tcW w:w="8190" w:type="dxa"/>
          </w:tcPr>
          <w:p w14:paraId="6AC65000" w14:textId="77777777" w:rsidR="00FA0221" w:rsidRPr="00C730B4" w:rsidRDefault="00FA0221" w:rsidP="00CD7E30">
            <w:pPr>
              <w:pStyle w:val="TableParagraph"/>
              <w:spacing w:line="256" w:lineRule="exact"/>
              <w:ind w:left="0" w:right="-1"/>
              <w:rPr>
                <w:sz w:val="24"/>
                <w:szCs w:val="24"/>
              </w:rPr>
            </w:pPr>
            <w:r w:rsidRPr="00C730B4">
              <w:rPr>
                <w:sz w:val="24"/>
                <w:szCs w:val="24"/>
              </w:rPr>
              <w:t>Требования пожарной и электробезопасности</w:t>
            </w:r>
          </w:p>
        </w:tc>
        <w:tc>
          <w:tcPr>
            <w:tcW w:w="1382" w:type="dxa"/>
          </w:tcPr>
          <w:p w14:paraId="54F81080" w14:textId="77777777" w:rsidR="00FA0221" w:rsidRPr="00C730B4" w:rsidRDefault="00FA0221" w:rsidP="00CD7E30">
            <w:pPr>
              <w:pStyle w:val="TableParagraph"/>
              <w:spacing w:line="256" w:lineRule="exact"/>
              <w:ind w:left="0" w:right="-1"/>
              <w:rPr>
                <w:sz w:val="24"/>
                <w:szCs w:val="24"/>
              </w:rPr>
            </w:pPr>
            <w:r w:rsidRPr="00C730B4">
              <w:rPr>
                <w:sz w:val="24"/>
                <w:szCs w:val="24"/>
              </w:rPr>
              <w:t>да</w:t>
            </w:r>
          </w:p>
        </w:tc>
      </w:tr>
      <w:tr w:rsidR="00F43079" w:rsidRPr="00C730B4" w14:paraId="127B0825" w14:textId="77777777" w:rsidTr="00F979E2">
        <w:trPr>
          <w:trHeight w:val="551"/>
        </w:trPr>
        <w:tc>
          <w:tcPr>
            <w:tcW w:w="8190" w:type="dxa"/>
          </w:tcPr>
          <w:p w14:paraId="04783124" w14:textId="77777777" w:rsidR="00FA0221" w:rsidRPr="00C730B4" w:rsidRDefault="00FA0221" w:rsidP="00CD7E30">
            <w:pPr>
              <w:pStyle w:val="TableParagraph"/>
              <w:spacing w:line="268" w:lineRule="exact"/>
              <w:ind w:left="0" w:right="-1"/>
              <w:rPr>
                <w:sz w:val="24"/>
                <w:szCs w:val="24"/>
                <w:lang w:val="ru-RU"/>
              </w:rPr>
            </w:pPr>
            <w:r w:rsidRPr="00C730B4">
              <w:rPr>
                <w:sz w:val="24"/>
                <w:szCs w:val="24"/>
                <w:lang w:val="ru-RU"/>
              </w:rPr>
              <w:t>Требования охраны здоровья учащихся и охраны труда работников</w:t>
            </w:r>
          </w:p>
          <w:p w14:paraId="1201D752" w14:textId="77777777" w:rsidR="00FA0221" w:rsidRPr="00C730B4" w:rsidRDefault="00FA0221" w:rsidP="00CD7E30">
            <w:pPr>
              <w:pStyle w:val="TableParagraph"/>
              <w:spacing w:line="264" w:lineRule="exact"/>
              <w:ind w:left="0" w:right="-1"/>
              <w:rPr>
                <w:sz w:val="24"/>
                <w:szCs w:val="24"/>
              </w:rPr>
            </w:pPr>
            <w:r w:rsidRPr="00C730B4">
              <w:rPr>
                <w:sz w:val="24"/>
                <w:szCs w:val="24"/>
              </w:rPr>
              <w:t>образовательных учреждений</w:t>
            </w:r>
          </w:p>
        </w:tc>
        <w:tc>
          <w:tcPr>
            <w:tcW w:w="1382" w:type="dxa"/>
          </w:tcPr>
          <w:p w14:paraId="6BAE22D4" w14:textId="77777777" w:rsidR="00FA0221" w:rsidRPr="00C730B4" w:rsidRDefault="00FA0221" w:rsidP="00CD7E30">
            <w:pPr>
              <w:pStyle w:val="TableParagraph"/>
              <w:spacing w:before="131"/>
              <w:ind w:left="0" w:right="-1"/>
              <w:rPr>
                <w:sz w:val="24"/>
                <w:szCs w:val="24"/>
              </w:rPr>
            </w:pPr>
            <w:r w:rsidRPr="00C730B4">
              <w:rPr>
                <w:sz w:val="24"/>
                <w:szCs w:val="24"/>
              </w:rPr>
              <w:t>да</w:t>
            </w:r>
          </w:p>
        </w:tc>
      </w:tr>
      <w:tr w:rsidR="00F43079" w:rsidRPr="00C730B4" w14:paraId="3FF033E8" w14:textId="77777777" w:rsidTr="00F979E2">
        <w:trPr>
          <w:trHeight w:val="827"/>
        </w:trPr>
        <w:tc>
          <w:tcPr>
            <w:tcW w:w="8190" w:type="dxa"/>
          </w:tcPr>
          <w:p w14:paraId="14F420ED" w14:textId="77777777" w:rsidR="00FA0221" w:rsidRPr="00C730B4" w:rsidRDefault="00FA0221" w:rsidP="00CD7E30">
            <w:pPr>
              <w:pStyle w:val="TableParagraph"/>
              <w:spacing w:line="268" w:lineRule="exact"/>
              <w:ind w:left="0" w:right="-1"/>
              <w:rPr>
                <w:sz w:val="24"/>
                <w:szCs w:val="24"/>
                <w:lang w:val="ru-RU"/>
              </w:rPr>
            </w:pPr>
            <w:r w:rsidRPr="00C730B4">
              <w:rPr>
                <w:sz w:val="24"/>
                <w:szCs w:val="24"/>
                <w:lang w:val="ru-RU"/>
              </w:rPr>
              <w:t>Требования к организации безопасной эксплуатации улично-дорожной</w:t>
            </w:r>
          </w:p>
          <w:p w14:paraId="749FE163" w14:textId="77777777" w:rsidR="00FA0221" w:rsidRPr="00C730B4" w:rsidRDefault="00FA0221" w:rsidP="00CD7E30">
            <w:pPr>
              <w:pStyle w:val="TableParagraph"/>
              <w:spacing w:line="270" w:lineRule="atLeast"/>
              <w:ind w:left="0" w:right="-1"/>
              <w:rPr>
                <w:sz w:val="24"/>
                <w:szCs w:val="24"/>
                <w:lang w:val="ru-RU"/>
              </w:rPr>
            </w:pPr>
            <w:r w:rsidRPr="00C730B4">
              <w:rPr>
                <w:sz w:val="24"/>
                <w:szCs w:val="24"/>
                <w:lang w:val="ru-RU"/>
              </w:rPr>
              <w:t>сети и технических средств организации дорожного движения в местах расположения общеобразовательных учреждений</w:t>
            </w:r>
          </w:p>
        </w:tc>
        <w:tc>
          <w:tcPr>
            <w:tcW w:w="1382" w:type="dxa"/>
          </w:tcPr>
          <w:p w14:paraId="34968322" w14:textId="77777777" w:rsidR="00FA0221" w:rsidRPr="00C730B4" w:rsidRDefault="00FA0221" w:rsidP="00CD7E30">
            <w:pPr>
              <w:pStyle w:val="TableParagraph"/>
              <w:spacing w:before="3"/>
              <w:ind w:left="0" w:right="-1"/>
              <w:rPr>
                <w:b/>
                <w:sz w:val="24"/>
                <w:szCs w:val="24"/>
                <w:lang w:val="ru-RU"/>
              </w:rPr>
            </w:pPr>
          </w:p>
          <w:p w14:paraId="0D31860C" w14:textId="77777777" w:rsidR="00FA0221" w:rsidRPr="00C730B4" w:rsidRDefault="00FA0221" w:rsidP="00CD7E30">
            <w:pPr>
              <w:pStyle w:val="TableParagraph"/>
              <w:ind w:left="0" w:right="-1"/>
              <w:rPr>
                <w:sz w:val="24"/>
                <w:szCs w:val="24"/>
              </w:rPr>
            </w:pPr>
            <w:r w:rsidRPr="00C730B4">
              <w:rPr>
                <w:sz w:val="24"/>
                <w:szCs w:val="24"/>
              </w:rPr>
              <w:t>да</w:t>
            </w:r>
          </w:p>
        </w:tc>
      </w:tr>
      <w:tr w:rsidR="00F43079" w:rsidRPr="00C730B4" w14:paraId="1434B15B" w14:textId="77777777" w:rsidTr="00F979E2">
        <w:trPr>
          <w:trHeight w:val="275"/>
        </w:trPr>
        <w:tc>
          <w:tcPr>
            <w:tcW w:w="8190" w:type="dxa"/>
          </w:tcPr>
          <w:p w14:paraId="7D0411EF" w14:textId="77777777" w:rsidR="00FA0221" w:rsidRPr="00C730B4" w:rsidRDefault="00FA0221" w:rsidP="00CD7E30">
            <w:pPr>
              <w:pStyle w:val="TableParagraph"/>
              <w:spacing w:line="256" w:lineRule="exact"/>
              <w:ind w:left="0" w:right="-1"/>
              <w:rPr>
                <w:sz w:val="24"/>
                <w:szCs w:val="24"/>
                <w:lang w:val="ru-RU"/>
              </w:rPr>
            </w:pPr>
            <w:r w:rsidRPr="00C730B4">
              <w:rPr>
                <w:sz w:val="24"/>
                <w:szCs w:val="24"/>
                <w:lang w:val="ru-RU"/>
              </w:rPr>
              <w:t>Требования к транспортному обслуживанию учащихся</w:t>
            </w:r>
          </w:p>
        </w:tc>
        <w:tc>
          <w:tcPr>
            <w:tcW w:w="1382" w:type="dxa"/>
          </w:tcPr>
          <w:p w14:paraId="2031090B" w14:textId="77777777" w:rsidR="00FA0221" w:rsidRPr="00C730B4" w:rsidRDefault="00FA0221" w:rsidP="00CD7E30">
            <w:pPr>
              <w:pStyle w:val="TableParagraph"/>
              <w:spacing w:line="256" w:lineRule="exact"/>
              <w:ind w:left="0" w:right="-1"/>
              <w:rPr>
                <w:sz w:val="24"/>
                <w:szCs w:val="24"/>
              </w:rPr>
            </w:pPr>
            <w:r w:rsidRPr="00C730B4">
              <w:rPr>
                <w:sz w:val="24"/>
                <w:szCs w:val="24"/>
              </w:rPr>
              <w:t>----</w:t>
            </w:r>
          </w:p>
        </w:tc>
      </w:tr>
      <w:tr w:rsidR="00F43079" w:rsidRPr="00C730B4" w14:paraId="6A5B6372" w14:textId="77777777" w:rsidTr="00F979E2">
        <w:trPr>
          <w:trHeight w:val="830"/>
        </w:trPr>
        <w:tc>
          <w:tcPr>
            <w:tcW w:w="8190" w:type="dxa"/>
          </w:tcPr>
          <w:p w14:paraId="4484B90A" w14:textId="77777777" w:rsidR="00FA0221" w:rsidRPr="00C730B4" w:rsidRDefault="00FA0221" w:rsidP="00CD7E30">
            <w:pPr>
              <w:pStyle w:val="TableParagraph"/>
              <w:spacing w:line="270" w:lineRule="exact"/>
              <w:ind w:left="0" w:right="-1"/>
              <w:rPr>
                <w:sz w:val="24"/>
                <w:szCs w:val="24"/>
                <w:lang w:val="ru-RU"/>
              </w:rPr>
            </w:pPr>
            <w:r w:rsidRPr="00C730B4">
              <w:rPr>
                <w:sz w:val="24"/>
                <w:szCs w:val="24"/>
                <w:lang w:val="ru-RU"/>
              </w:rPr>
              <w:t>Требования к организации безопасной эксплуатации спортивных</w:t>
            </w:r>
          </w:p>
          <w:p w14:paraId="32BB8B53" w14:textId="77777777" w:rsidR="00FA0221" w:rsidRPr="00C730B4" w:rsidRDefault="00FA0221" w:rsidP="00CD7E30">
            <w:pPr>
              <w:pStyle w:val="TableParagraph"/>
              <w:spacing w:line="270" w:lineRule="atLeast"/>
              <w:ind w:left="0" w:right="-1"/>
              <w:rPr>
                <w:sz w:val="24"/>
                <w:szCs w:val="24"/>
                <w:lang w:val="ru-RU"/>
              </w:rPr>
            </w:pPr>
            <w:r w:rsidRPr="00C730B4">
              <w:rPr>
                <w:sz w:val="24"/>
                <w:szCs w:val="24"/>
                <w:lang w:val="ru-RU"/>
              </w:rPr>
              <w:t>сооружений, спортивного инвентаря и оборудования, используемого в общеобразовательных учреждениях</w:t>
            </w:r>
          </w:p>
        </w:tc>
        <w:tc>
          <w:tcPr>
            <w:tcW w:w="1382" w:type="dxa"/>
          </w:tcPr>
          <w:p w14:paraId="5FDCCF0F" w14:textId="77777777" w:rsidR="00FA0221" w:rsidRPr="00C730B4" w:rsidRDefault="00FA0221" w:rsidP="00CD7E30">
            <w:pPr>
              <w:pStyle w:val="TableParagraph"/>
              <w:spacing w:before="5"/>
              <w:ind w:left="0" w:right="-1"/>
              <w:rPr>
                <w:b/>
                <w:sz w:val="24"/>
                <w:szCs w:val="24"/>
                <w:lang w:val="ru-RU"/>
              </w:rPr>
            </w:pPr>
          </w:p>
          <w:p w14:paraId="35005F79" w14:textId="77777777" w:rsidR="00FA0221" w:rsidRPr="00C730B4" w:rsidRDefault="00FA0221" w:rsidP="00CD7E30">
            <w:pPr>
              <w:pStyle w:val="TableParagraph"/>
              <w:ind w:left="0" w:right="-1"/>
              <w:rPr>
                <w:sz w:val="24"/>
                <w:szCs w:val="24"/>
              </w:rPr>
            </w:pPr>
            <w:r w:rsidRPr="00C730B4">
              <w:rPr>
                <w:sz w:val="24"/>
                <w:szCs w:val="24"/>
              </w:rPr>
              <w:t>да</w:t>
            </w:r>
          </w:p>
        </w:tc>
      </w:tr>
      <w:tr w:rsidR="00F43079" w:rsidRPr="00C730B4" w14:paraId="435BBB93" w14:textId="77777777" w:rsidTr="00F979E2">
        <w:trPr>
          <w:trHeight w:val="275"/>
        </w:trPr>
        <w:tc>
          <w:tcPr>
            <w:tcW w:w="8190" w:type="dxa"/>
          </w:tcPr>
          <w:p w14:paraId="4F02F8FC" w14:textId="77777777" w:rsidR="00FA0221" w:rsidRPr="00C730B4" w:rsidRDefault="00FA0221" w:rsidP="00CD7E30">
            <w:pPr>
              <w:pStyle w:val="TableParagraph"/>
              <w:spacing w:line="256" w:lineRule="exact"/>
              <w:ind w:left="0" w:right="-1"/>
              <w:rPr>
                <w:sz w:val="24"/>
                <w:szCs w:val="24"/>
                <w:lang w:val="ru-RU"/>
              </w:rPr>
            </w:pPr>
            <w:r w:rsidRPr="00C730B4">
              <w:rPr>
                <w:sz w:val="24"/>
                <w:szCs w:val="24"/>
                <w:lang w:val="ru-RU"/>
              </w:rPr>
              <w:t>Своевременный и необходимый объем текущего и капитального ремонта</w:t>
            </w:r>
          </w:p>
        </w:tc>
        <w:tc>
          <w:tcPr>
            <w:tcW w:w="1382" w:type="dxa"/>
          </w:tcPr>
          <w:p w14:paraId="4016BCF4" w14:textId="77777777" w:rsidR="00FA0221" w:rsidRPr="00C730B4" w:rsidRDefault="00FA0221" w:rsidP="00CD7E30">
            <w:pPr>
              <w:pStyle w:val="TableParagraph"/>
              <w:spacing w:line="256" w:lineRule="exact"/>
              <w:ind w:left="0" w:right="-1"/>
              <w:rPr>
                <w:sz w:val="24"/>
                <w:szCs w:val="24"/>
              </w:rPr>
            </w:pPr>
            <w:r w:rsidRPr="00C730B4">
              <w:rPr>
                <w:sz w:val="24"/>
                <w:szCs w:val="24"/>
              </w:rPr>
              <w:t>да</w:t>
            </w:r>
          </w:p>
        </w:tc>
      </w:tr>
    </w:tbl>
    <w:p w14:paraId="3137D590" w14:textId="77777777" w:rsidR="00FA0221" w:rsidRPr="00C730B4" w:rsidRDefault="00FA0221" w:rsidP="00CD7E30">
      <w:pPr>
        <w:ind w:right="-1"/>
        <w:rPr>
          <w:sz w:val="24"/>
          <w:szCs w:val="24"/>
        </w:rPr>
      </w:pPr>
      <w:r w:rsidRPr="00C730B4">
        <w:rPr>
          <w:sz w:val="24"/>
          <w:szCs w:val="24"/>
        </w:rPr>
        <w:t>Здание школы оборудовано наружным освещением.</w:t>
      </w:r>
    </w:p>
    <w:p w14:paraId="4608C303" w14:textId="77777777" w:rsidR="00FA0221" w:rsidRPr="00C730B4" w:rsidRDefault="00FA0221" w:rsidP="00CD7E30">
      <w:pPr>
        <w:pStyle w:val="a3"/>
        <w:ind w:left="0" w:right="-1"/>
        <w:jc w:val="left"/>
      </w:pPr>
      <w:r w:rsidRPr="00C730B4">
        <w:t>Территория МБОУ Красноборской средней общеобразовательной школы оборудована пешеходными дорожками и подъездными путями, ограждением.</w:t>
      </w:r>
    </w:p>
    <w:p w14:paraId="592E31CA" w14:textId="77777777" w:rsidR="00FA0221" w:rsidRPr="00C730B4" w:rsidRDefault="00FA0221" w:rsidP="00CD7E30">
      <w:pPr>
        <w:pStyle w:val="a3"/>
        <w:spacing w:before="1"/>
        <w:ind w:left="0" w:right="-1"/>
        <w:jc w:val="left"/>
      </w:pPr>
      <w:r w:rsidRPr="00C730B4">
        <w:t>Здание МБОУ Красноборской средней общеобразовательной школы оснащены современными системами жизнеобеспечения:</w:t>
      </w:r>
    </w:p>
    <w:p w14:paraId="5C38FB35" w14:textId="77777777" w:rsidR="00FA0221" w:rsidRPr="00C730B4" w:rsidRDefault="00FA0221" w:rsidP="00FE0DC6">
      <w:pPr>
        <w:pStyle w:val="a5"/>
        <w:numPr>
          <w:ilvl w:val="1"/>
          <w:numId w:val="260"/>
        </w:numPr>
        <w:tabs>
          <w:tab w:val="left" w:pos="426"/>
        </w:tabs>
        <w:spacing w:before="2" w:line="293" w:lineRule="exact"/>
        <w:ind w:left="0" w:right="-1" w:firstLine="0"/>
        <w:jc w:val="left"/>
        <w:rPr>
          <w:sz w:val="24"/>
          <w:szCs w:val="24"/>
        </w:rPr>
      </w:pPr>
      <w:r w:rsidRPr="00C730B4">
        <w:rPr>
          <w:sz w:val="24"/>
          <w:szCs w:val="24"/>
        </w:rPr>
        <w:t>централизованным горячим</w:t>
      </w:r>
      <w:r w:rsidRPr="00C730B4">
        <w:rPr>
          <w:spacing w:val="-2"/>
          <w:sz w:val="24"/>
          <w:szCs w:val="24"/>
        </w:rPr>
        <w:t xml:space="preserve"> </w:t>
      </w:r>
      <w:r w:rsidRPr="00C730B4">
        <w:rPr>
          <w:sz w:val="24"/>
          <w:szCs w:val="24"/>
        </w:rPr>
        <w:t>отоплением;</w:t>
      </w:r>
    </w:p>
    <w:p w14:paraId="1109FE84" w14:textId="77777777" w:rsidR="00FA0221" w:rsidRPr="00C730B4" w:rsidRDefault="00FA0221" w:rsidP="00FE0DC6">
      <w:pPr>
        <w:pStyle w:val="a5"/>
        <w:numPr>
          <w:ilvl w:val="1"/>
          <w:numId w:val="260"/>
        </w:numPr>
        <w:tabs>
          <w:tab w:val="left" w:pos="426"/>
        </w:tabs>
        <w:spacing w:line="293" w:lineRule="exact"/>
        <w:ind w:left="0" w:right="-1" w:firstLine="0"/>
        <w:jc w:val="left"/>
        <w:rPr>
          <w:sz w:val="24"/>
          <w:szCs w:val="24"/>
        </w:rPr>
      </w:pPr>
      <w:r w:rsidRPr="00C730B4">
        <w:rPr>
          <w:sz w:val="24"/>
          <w:szCs w:val="24"/>
        </w:rPr>
        <w:t>вентиляцией;</w:t>
      </w:r>
    </w:p>
    <w:p w14:paraId="4775D4C3" w14:textId="77777777" w:rsidR="00FA0221" w:rsidRPr="00C730B4" w:rsidRDefault="00FA0221" w:rsidP="00FE0DC6">
      <w:pPr>
        <w:pStyle w:val="a5"/>
        <w:numPr>
          <w:ilvl w:val="1"/>
          <w:numId w:val="260"/>
        </w:numPr>
        <w:tabs>
          <w:tab w:val="left" w:pos="426"/>
        </w:tabs>
        <w:spacing w:line="293" w:lineRule="exact"/>
        <w:ind w:left="0" w:right="-1" w:firstLine="0"/>
        <w:jc w:val="left"/>
        <w:rPr>
          <w:sz w:val="24"/>
          <w:szCs w:val="24"/>
        </w:rPr>
      </w:pPr>
      <w:r w:rsidRPr="00C730B4">
        <w:rPr>
          <w:sz w:val="24"/>
          <w:szCs w:val="24"/>
        </w:rPr>
        <w:t>узлом учета и регулирования тепловой</w:t>
      </w:r>
      <w:r w:rsidRPr="00C730B4">
        <w:rPr>
          <w:spacing w:val="4"/>
          <w:sz w:val="24"/>
          <w:szCs w:val="24"/>
        </w:rPr>
        <w:t xml:space="preserve"> </w:t>
      </w:r>
      <w:r w:rsidRPr="00C730B4">
        <w:rPr>
          <w:sz w:val="24"/>
          <w:szCs w:val="24"/>
        </w:rPr>
        <w:t>энергии;</w:t>
      </w:r>
    </w:p>
    <w:p w14:paraId="0E700945" w14:textId="77777777" w:rsidR="00FA0221" w:rsidRPr="00C730B4" w:rsidRDefault="00FA0221" w:rsidP="00FE0DC6">
      <w:pPr>
        <w:pStyle w:val="a5"/>
        <w:numPr>
          <w:ilvl w:val="1"/>
          <w:numId w:val="260"/>
        </w:numPr>
        <w:tabs>
          <w:tab w:val="left" w:pos="426"/>
        </w:tabs>
        <w:spacing w:line="293" w:lineRule="exact"/>
        <w:ind w:left="0" w:right="-1" w:firstLine="0"/>
        <w:jc w:val="left"/>
        <w:rPr>
          <w:sz w:val="24"/>
          <w:szCs w:val="24"/>
        </w:rPr>
      </w:pPr>
      <w:r w:rsidRPr="00C730B4">
        <w:rPr>
          <w:sz w:val="24"/>
          <w:szCs w:val="24"/>
        </w:rPr>
        <w:t>холодной водой;</w:t>
      </w:r>
    </w:p>
    <w:p w14:paraId="7B205A07" w14:textId="77777777" w:rsidR="00FA0221" w:rsidRPr="00C730B4" w:rsidRDefault="00FA0221" w:rsidP="00FE0DC6">
      <w:pPr>
        <w:pStyle w:val="a5"/>
        <w:numPr>
          <w:ilvl w:val="1"/>
          <w:numId w:val="260"/>
        </w:numPr>
        <w:tabs>
          <w:tab w:val="left" w:pos="426"/>
        </w:tabs>
        <w:spacing w:before="1" w:line="293" w:lineRule="exact"/>
        <w:ind w:left="0" w:right="-1" w:firstLine="0"/>
        <w:jc w:val="left"/>
        <w:rPr>
          <w:sz w:val="24"/>
          <w:szCs w:val="24"/>
        </w:rPr>
      </w:pPr>
      <w:r w:rsidRPr="00C730B4">
        <w:rPr>
          <w:sz w:val="24"/>
          <w:szCs w:val="24"/>
        </w:rPr>
        <w:t>системой противопожарной сигнализации и оповещения людей о</w:t>
      </w:r>
      <w:r w:rsidRPr="00C730B4">
        <w:rPr>
          <w:spacing w:val="-1"/>
          <w:sz w:val="24"/>
          <w:szCs w:val="24"/>
        </w:rPr>
        <w:t xml:space="preserve"> </w:t>
      </w:r>
      <w:r w:rsidRPr="00C730B4">
        <w:rPr>
          <w:sz w:val="24"/>
          <w:szCs w:val="24"/>
        </w:rPr>
        <w:t>пожаре;</w:t>
      </w:r>
    </w:p>
    <w:p w14:paraId="232AC710" w14:textId="77777777" w:rsidR="00FA0221" w:rsidRPr="00C730B4" w:rsidRDefault="00FA0221" w:rsidP="00FE0DC6">
      <w:pPr>
        <w:pStyle w:val="a5"/>
        <w:numPr>
          <w:ilvl w:val="1"/>
          <w:numId w:val="260"/>
        </w:numPr>
        <w:tabs>
          <w:tab w:val="left" w:pos="426"/>
        </w:tabs>
        <w:spacing w:line="293" w:lineRule="exact"/>
        <w:ind w:left="0" w:right="-1" w:firstLine="0"/>
        <w:jc w:val="left"/>
        <w:rPr>
          <w:sz w:val="24"/>
          <w:szCs w:val="24"/>
        </w:rPr>
      </w:pPr>
      <w:r w:rsidRPr="00C730B4">
        <w:rPr>
          <w:sz w:val="24"/>
          <w:szCs w:val="24"/>
        </w:rPr>
        <w:t>системой охранной</w:t>
      </w:r>
      <w:r w:rsidRPr="00C730B4">
        <w:rPr>
          <w:spacing w:val="2"/>
          <w:sz w:val="24"/>
          <w:szCs w:val="24"/>
        </w:rPr>
        <w:t xml:space="preserve"> </w:t>
      </w:r>
      <w:r w:rsidRPr="00C730B4">
        <w:rPr>
          <w:sz w:val="24"/>
          <w:szCs w:val="24"/>
        </w:rPr>
        <w:t>сигнализации;</w:t>
      </w:r>
    </w:p>
    <w:p w14:paraId="3B2388DB" w14:textId="77777777" w:rsidR="00FA0221" w:rsidRPr="00C730B4" w:rsidRDefault="00FA0221" w:rsidP="00FE0DC6">
      <w:pPr>
        <w:tabs>
          <w:tab w:val="left" w:pos="426"/>
        </w:tabs>
        <w:spacing w:line="293" w:lineRule="exact"/>
        <w:ind w:right="-1"/>
        <w:rPr>
          <w:sz w:val="24"/>
          <w:szCs w:val="24"/>
        </w:rPr>
        <w:sectPr w:rsidR="00FA0221" w:rsidRPr="00C730B4" w:rsidSect="00FE0DC6">
          <w:pgSz w:w="11910" w:h="16840"/>
          <w:pgMar w:top="1120" w:right="711" w:bottom="1040" w:left="1420" w:header="0" w:footer="765" w:gutter="0"/>
          <w:cols w:space="720"/>
        </w:sectPr>
      </w:pPr>
    </w:p>
    <w:p w14:paraId="5D45FD71" w14:textId="77777777" w:rsidR="00FA0221" w:rsidRPr="00C730B4" w:rsidRDefault="00FA0221" w:rsidP="00FE0DC6">
      <w:pPr>
        <w:pStyle w:val="a5"/>
        <w:numPr>
          <w:ilvl w:val="1"/>
          <w:numId w:val="260"/>
        </w:numPr>
        <w:tabs>
          <w:tab w:val="left" w:pos="567"/>
          <w:tab w:val="left" w:pos="1134"/>
        </w:tabs>
        <w:spacing w:before="88"/>
        <w:ind w:left="0" w:right="-1" w:firstLine="0"/>
        <w:jc w:val="left"/>
        <w:rPr>
          <w:sz w:val="24"/>
          <w:szCs w:val="24"/>
        </w:rPr>
      </w:pPr>
      <w:r w:rsidRPr="00C730B4">
        <w:rPr>
          <w:sz w:val="24"/>
          <w:szCs w:val="24"/>
        </w:rPr>
        <w:lastRenderedPageBreak/>
        <w:t>«тревожной» кнопкой вызова вневедомственной</w:t>
      </w:r>
      <w:r w:rsidRPr="00C730B4">
        <w:rPr>
          <w:spacing w:val="-6"/>
          <w:sz w:val="24"/>
          <w:szCs w:val="24"/>
        </w:rPr>
        <w:t xml:space="preserve"> </w:t>
      </w:r>
      <w:r w:rsidRPr="00C730B4">
        <w:rPr>
          <w:sz w:val="24"/>
          <w:szCs w:val="24"/>
        </w:rPr>
        <w:t>охраны;</w:t>
      </w:r>
    </w:p>
    <w:p w14:paraId="6118C79E" w14:textId="77777777" w:rsidR="00FA0221" w:rsidRPr="00C730B4" w:rsidRDefault="00FA0221" w:rsidP="00FE0DC6">
      <w:pPr>
        <w:pStyle w:val="a5"/>
        <w:numPr>
          <w:ilvl w:val="1"/>
          <w:numId w:val="260"/>
        </w:numPr>
        <w:tabs>
          <w:tab w:val="left" w:pos="567"/>
          <w:tab w:val="left" w:pos="1134"/>
        </w:tabs>
        <w:spacing w:before="1" w:line="294" w:lineRule="exact"/>
        <w:ind w:left="0" w:right="-1" w:firstLine="0"/>
        <w:jc w:val="left"/>
        <w:rPr>
          <w:sz w:val="24"/>
          <w:szCs w:val="24"/>
        </w:rPr>
      </w:pPr>
      <w:r w:rsidRPr="00C730B4">
        <w:rPr>
          <w:sz w:val="24"/>
          <w:szCs w:val="24"/>
        </w:rPr>
        <w:t>локальной компьютерной</w:t>
      </w:r>
      <w:r w:rsidRPr="00C730B4">
        <w:rPr>
          <w:spacing w:val="2"/>
          <w:sz w:val="24"/>
          <w:szCs w:val="24"/>
        </w:rPr>
        <w:t xml:space="preserve"> </w:t>
      </w:r>
      <w:r w:rsidRPr="00C730B4">
        <w:rPr>
          <w:sz w:val="24"/>
          <w:szCs w:val="24"/>
        </w:rPr>
        <w:t>сетью;</w:t>
      </w:r>
    </w:p>
    <w:p w14:paraId="0EAEE400" w14:textId="77777777" w:rsidR="00FA0221" w:rsidRPr="00C730B4" w:rsidRDefault="00FA0221" w:rsidP="00FE0DC6">
      <w:pPr>
        <w:pStyle w:val="a5"/>
        <w:numPr>
          <w:ilvl w:val="1"/>
          <w:numId w:val="260"/>
        </w:numPr>
        <w:tabs>
          <w:tab w:val="left" w:pos="567"/>
          <w:tab w:val="left" w:pos="1134"/>
        </w:tabs>
        <w:spacing w:line="294" w:lineRule="exact"/>
        <w:ind w:left="0" w:right="-1" w:firstLine="0"/>
        <w:jc w:val="left"/>
        <w:rPr>
          <w:sz w:val="24"/>
          <w:szCs w:val="24"/>
        </w:rPr>
      </w:pPr>
      <w:r w:rsidRPr="00C730B4">
        <w:rPr>
          <w:sz w:val="24"/>
          <w:szCs w:val="24"/>
        </w:rPr>
        <w:t>подключение к Интернет –</w:t>
      </w:r>
      <w:r w:rsidRPr="00C730B4">
        <w:rPr>
          <w:spacing w:val="1"/>
          <w:sz w:val="24"/>
          <w:szCs w:val="24"/>
        </w:rPr>
        <w:t xml:space="preserve"> </w:t>
      </w:r>
      <w:r w:rsidRPr="00C730B4">
        <w:rPr>
          <w:sz w:val="24"/>
          <w:szCs w:val="24"/>
        </w:rPr>
        <w:t>ADSL.</w:t>
      </w:r>
    </w:p>
    <w:p w14:paraId="666D812E" w14:textId="77777777" w:rsidR="00FA0221" w:rsidRPr="00C730B4" w:rsidRDefault="00FA0221" w:rsidP="00CD7E30">
      <w:pPr>
        <w:pStyle w:val="3"/>
        <w:spacing w:before="2" w:line="240" w:lineRule="auto"/>
        <w:ind w:left="0" w:right="-1" w:firstLine="60"/>
        <w:jc w:val="left"/>
      </w:pPr>
      <w:r w:rsidRPr="00C730B4">
        <w:t>Обеспечение образовательной деятельности оснащенными зданиями, строениями, сооружениями, помещениями и территориями</w:t>
      </w:r>
    </w:p>
    <w:p w14:paraId="1201AFDC" w14:textId="77777777" w:rsidR="00FA0221" w:rsidRPr="00C730B4" w:rsidRDefault="00FA0221" w:rsidP="00CD7E30">
      <w:pPr>
        <w:pStyle w:val="a3"/>
        <w:spacing w:line="271" w:lineRule="exact"/>
        <w:ind w:left="0" w:right="-1"/>
        <w:jc w:val="left"/>
      </w:pPr>
      <w:r w:rsidRPr="00C730B4">
        <w:t>Здание школы – 2087 кв.м.</w:t>
      </w:r>
    </w:p>
    <w:p w14:paraId="65C43ED8" w14:textId="77777777" w:rsidR="00FA0221" w:rsidRPr="00C730B4" w:rsidRDefault="00FA0221" w:rsidP="00CD7E30">
      <w:pPr>
        <w:pStyle w:val="a3"/>
        <w:ind w:left="0" w:right="-1"/>
        <w:jc w:val="left"/>
      </w:pPr>
      <w:r w:rsidRPr="00C730B4">
        <w:t>В школе имеются 14 учебных кабинетов, 4 лаборатории, библиотека, столовая на 100 мест, спортзал, мастерская, спортивная площадка,. Имеется пришкольно-опытный участок площадью 0,5</w:t>
      </w:r>
      <w:r w:rsidRPr="00C730B4">
        <w:rPr>
          <w:spacing w:val="-2"/>
        </w:rPr>
        <w:t xml:space="preserve"> </w:t>
      </w:r>
      <w:r w:rsidRPr="00C730B4">
        <w:t>га.</w:t>
      </w:r>
    </w:p>
    <w:p w14:paraId="34ABDFF4" w14:textId="77777777" w:rsidR="00FA0221" w:rsidRPr="00C730B4" w:rsidRDefault="00FA0221" w:rsidP="00CD7E30">
      <w:pPr>
        <w:ind w:right="-1"/>
        <w:rPr>
          <w:sz w:val="24"/>
          <w:szCs w:val="24"/>
        </w:rPr>
      </w:pPr>
    </w:p>
    <w:p w14:paraId="40BB544E" w14:textId="77777777" w:rsidR="00FA0221" w:rsidRPr="00C730B4" w:rsidRDefault="00FA0221" w:rsidP="00CD7E30">
      <w:pPr>
        <w:ind w:right="-1"/>
        <w:rPr>
          <w:sz w:val="24"/>
          <w:szCs w:val="24"/>
        </w:rPr>
      </w:pPr>
    </w:p>
    <w:tbl>
      <w:tblPr>
        <w:tblStyle w:val="TableNormal"/>
        <w:tblW w:w="9574" w:type="dxa"/>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865"/>
        <w:gridCol w:w="2519"/>
      </w:tblGrid>
      <w:tr w:rsidR="00F43079" w:rsidRPr="00C730B4" w14:paraId="240BC591" w14:textId="77777777" w:rsidTr="00FE0DC6">
        <w:trPr>
          <w:trHeight w:val="551"/>
        </w:trPr>
        <w:tc>
          <w:tcPr>
            <w:tcW w:w="3190" w:type="dxa"/>
          </w:tcPr>
          <w:p w14:paraId="6D9E04CE" w14:textId="77777777" w:rsidR="00FA0221" w:rsidRPr="00C730B4" w:rsidRDefault="00FA0221" w:rsidP="00CD7E30">
            <w:pPr>
              <w:pStyle w:val="TableParagraph"/>
              <w:spacing w:before="131"/>
              <w:ind w:left="0" w:right="-1"/>
              <w:rPr>
                <w:sz w:val="24"/>
                <w:szCs w:val="24"/>
              </w:rPr>
            </w:pPr>
            <w:r w:rsidRPr="00C730B4">
              <w:rPr>
                <w:sz w:val="24"/>
                <w:szCs w:val="24"/>
              </w:rPr>
              <w:t>Компоненты оснащения</w:t>
            </w:r>
          </w:p>
        </w:tc>
        <w:tc>
          <w:tcPr>
            <w:tcW w:w="3864" w:type="dxa"/>
          </w:tcPr>
          <w:p w14:paraId="622B562F" w14:textId="77777777" w:rsidR="00FA0221" w:rsidRPr="00C730B4" w:rsidRDefault="00FA0221" w:rsidP="00CD7E30">
            <w:pPr>
              <w:pStyle w:val="TableParagraph"/>
              <w:spacing w:line="268" w:lineRule="exact"/>
              <w:ind w:left="0" w:right="-1"/>
              <w:rPr>
                <w:sz w:val="24"/>
                <w:szCs w:val="24"/>
              </w:rPr>
            </w:pPr>
            <w:r w:rsidRPr="00C730B4">
              <w:rPr>
                <w:sz w:val="24"/>
                <w:szCs w:val="24"/>
              </w:rPr>
              <w:t>Необходимое оборудование и</w:t>
            </w:r>
          </w:p>
          <w:p w14:paraId="339632F3" w14:textId="77777777" w:rsidR="00FA0221" w:rsidRPr="00C730B4" w:rsidRDefault="00FA0221" w:rsidP="00CD7E30">
            <w:pPr>
              <w:pStyle w:val="TableParagraph"/>
              <w:spacing w:line="264" w:lineRule="exact"/>
              <w:ind w:left="0" w:right="-1"/>
              <w:rPr>
                <w:sz w:val="24"/>
                <w:szCs w:val="24"/>
              </w:rPr>
            </w:pPr>
            <w:r w:rsidRPr="00C730B4">
              <w:rPr>
                <w:sz w:val="24"/>
                <w:szCs w:val="24"/>
              </w:rPr>
              <w:t>оснащение</w:t>
            </w:r>
          </w:p>
        </w:tc>
        <w:tc>
          <w:tcPr>
            <w:tcW w:w="2518" w:type="dxa"/>
          </w:tcPr>
          <w:p w14:paraId="242D6102" w14:textId="77777777" w:rsidR="00FA0221" w:rsidRPr="00C730B4" w:rsidRDefault="00FA0221" w:rsidP="00CD7E30">
            <w:pPr>
              <w:pStyle w:val="TableParagraph"/>
              <w:spacing w:line="268" w:lineRule="exact"/>
              <w:ind w:left="0" w:right="-1"/>
              <w:rPr>
                <w:sz w:val="24"/>
                <w:szCs w:val="24"/>
              </w:rPr>
            </w:pPr>
            <w:r w:rsidRPr="00C730B4">
              <w:rPr>
                <w:sz w:val="24"/>
                <w:szCs w:val="24"/>
              </w:rPr>
              <w:t>Необходимо/</w:t>
            </w:r>
          </w:p>
          <w:p w14:paraId="7BEF3D33" w14:textId="77777777" w:rsidR="00FA0221" w:rsidRPr="00C730B4" w:rsidRDefault="00FA0221" w:rsidP="00CD7E30">
            <w:pPr>
              <w:pStyle w:val="TableParagraph"/>
              <w:spacing w:line="264" w:lineRule="exact"/>
              <w:ind w:left="0" w:right="-1"/>
              <w:rPr>
                <w:sz w:val="24"/>
                <w:szCs w:val="24"/>
              </w:rPr>
            </w:pPr>
            <w:r w:rsidRPr="00C730B4">
              <w:rPr>
                <w:sz w:val="24"/>
                <w:szCs w:val="24"/>
              </w:rPr>
              <w:t>имеется в наличии</w:t>
            </w:r>
          </w:p>
        </w:tc>
      </w:tr>
      <w:tr w:rsidR="00F43079" w:rsidRPr="00C730B4" w14:paraId="73E944A9" w14:textId="77777777" w:rsidTr="00FE0DC6">
        <w:trPr>
          <w:trHeight w:val="827"/>
        </w:trPr>
        <w:tc>
          <w:tcPr>
            <w:tcW w:w="3190" w:type="dxa"/>
            <w:vMerge w:val="restart"/>
          </w:tcPr>
          <w:p w14:paraId="72A6FED9" w14:textId="77777777" w:rsidR="00FA0221" w:rsidRPr="00C730B4" w:rsidRDefault="00FA0221" w:rsidP="00CD7E30">
            <w:pPr>
              <w:pStyle w:val="TableParagraph"/>
              <w:ind w:left="0" w:right="-1"/>
              <w:rPr>
                <w:sz w:val="24"/>
                <w:szCs w:val="24"/>
                <w:lang w:val="ru-RU"/>
              </w:rPr>
            </w:pPr>
          </w:p>
          <w:p w14:paraId="0B8BCD5C" w14:textId="77777777" w:rsidR="00FA0221" w:rsidRPr="00C730B4" w:rsidRDefault="00FA0221" w:rsidP="00CD7E30">
            <w:pPr>
              <w:pStyle w:val="TableParagraph"/>
              <w:ind w:left="0" w:right="-1"/>
              <w:rPr>
                <w:sz w:val="24"/>
                <w:szCs w:val="24"/>
                <w:lang w:val="ru-RU"/>
              </w:rPr>
            </w:pPr>
          </w:p>
          <w:p w14:paraId="0D520616" w14:textId="77777777" w:rsidR="00FA0221" w:rsidRPr="00C730B4" w:rsidRDefault="00FA0221" w:rsidP="00CD7E30">
            <w:pPr>
              <w:pStyle w:val="TableParagraph"/>
              <w:ind w:left="0" w:right="-1"/>
              <w:rPr>
                <w:sz w:val="24"/>
                <w:szCs w:val="24"/>
                <w:lang w:val="ru-RU"/>
              </w:rPr>
            </w:pPr>
          </w:p>
          <w:p w14:paraId="1EC02E4B" w14:textId="77777777" w:rsidR="00FA0221" w:rsidRPr="00C730B4" w:rsidRDefault="00FA0221" w:rsidP="00CD7E30">
            <w:pPr>
              <w:pStyle w:val="TableParagraph"/>
              <w:ind w:left="0" w:right="-1"/>
              <w:rPr>
                <w:sz w:val="24"/>
                <w:szCs w:val="24"/>
                <w:lang w:val="ru-RU"/>
              </w:rPr>
            </w:pPr>
          </w:p>
          <w:p w14:paraId="4DBCC4D8" w14:textId="77777777" w:rsidR="00FA0221" w:rsidRPr="00C730B4" w:rsidRDefault="00FA0221" w:rsidP="00CD7E30">
            <w:pPr>
              <w:pStyle w:val="TableParagraph"/>
              <w:ind w:left="0" w:right="-1"/>
              <w:rPr>
                <w:sz w:val="24"/>
                <w:szCs w:val="24"/>
                <w:lang w:val="ru-RU"/>
              </w:rPr>
            </w:pPr>
          </w:p>
          <w:p w14:paraId="5DD864E3" w14:textId="77777777" w:rsidR="00FA0221" w:rsidRPr="00C730B4" w:rsidRDefault="00FA0221" w:rsidP="00CD7E30">
            <w:pPr>
              <w:pStyle w:val="TableParagraph"/>
              <w:ind w:left="0" w:right="-1"/>
              <w:rPr>
                <w:sz w:val="24"/>
                <w:szCs w:val="24"/>
                <w:lang w:val="ru-RU"/>
              </w:rPr>
            </w:pPr>
          </w:p>
          <w:p w14:paraId="51A3512C" w14:textId="77777777" w:rsidR="00FA0221" w:rsidRPr="00C730B4" w:rsidRDefault="00FA0221" w:rsidP="00CD7E30">
            <w:pPr>
              <w:pStyle w:val="TableParagraph"/>
              <w:spacing w:before="5"/>
              <w:ind w:left="0" w:right="-1"/>
              <w:rPr>
                <w:sz w:val="24"/>
                <w:szCs w:val="24"/>
                <w:lang w:val="ru-RU"/>
              </w:rPr>
            </w:pPr>
          </w:p>
          <w:p w14:paraId="016DF6BB" w14:textId="77777777" w:rsidR="00FA0221" w:rsidRPr="00C730B4" w:rsidRDefault="00FA0221" w:rsidP="00CD7E30">
            <w:pPr>
              <w:pStyle w:val="TableParagraph"/>
              <w:ind w:left="0" w:right="-1" w:firstLine="141"/>
              <w:rPr>
                <w:sz w:val="24"/>
                <w:szCs w:val="24"/>
                <w:lang w:val="ru-RU"/>
              </w:rPr>
            </w:pPr>
            <w:r w:rsidRPr="00C730B4">
              <w:rPr>
                <w:sz w:val="24"/>
                <w:szCs w:val="24"/>
                <w:lang w:val="ru-RU"/>
              </w:rPr>
              <w:t>1. Компоненты оснащения учебного (предметного) кабинета средней школы</w:t>
            </w:r>
          </w:p>
        </w:tc>
        <w:tc>
          <w:tcPr>
            <w:tcW w:w="3864" w:type="dxa"/>
          </w:tcPr>
          <w:p w14:paraId="729F0D11" w14:textId="77777777" w:rsidR="00FA0221" w:rsidRPr="00C730B4" w:rsidRDefault="00FA0221" w:rsidP="00CD7E30">
            <w:pPr>
              <w:pStyle w:val="TableParagraph"/>
              <w:ind w:left="0" w:right="-1" w:firstLine="141"/>
              <w:rPr>
                <w:sz w:val="24"/>
                <w:szCs w:val="24"/>
                <w:lang w:val="ru-RU"/>
              </w:rPr>
            </w:pPr>
            <w:r w:rsidRPr="00C730B4">
              <w:rPr>
                <w:sz w:val="24"/>
                <w:szCs w:val="24"/>
                <w:lang w:val="ru-RU"/>
              </w:rPr>
              <w:t>1.1. Нормативные документы, программно-методическое</w:t>
            </w:r>
          </w:p>
          <w:p w14:paraId="5AC53AAA" w14:textId="77777777" w:rsidR="00FA0221" w:rsidRPr="00C730B4" w:rsidRDefault="00FA0221" w:rsidP="00CD7E30">
            <w:pPr>
              <w:pStyle w:val="TableParagraph"/>
              <w:spacing w:line="264" w:lineRule="exact"/>
              <w:ind w:left="0" w:right="-1"/>
              <w:rPr>
                <w:sz w:val="24"/>
                <w:szCs w:val="24"/>
                <w:lang w:val="ru-RU"/>
              </w:rPr>
            </w:pPr>
            <w:r w:rsidRPr="00C730B4">
              <w:rPr>
                <w:sz w:val="24"/>
                <w:szCs w:val="24"/>
                <w:lang w:val="ru-RU"/>
              </w:rPr>
              <w:t>обеспечение, локальные акты</w:t>
            </w:r>
          </w:p>
        </w:tc>
        <w:tc>
          <w:tcPr>
            <w:tcW w:w="2518" w:type="dxa"/>
          </w:tcPr>
          <w:p w14:paraId="5B6869F1" w14:textId="77777777" w:rsidR="00FA0221" w:rsidRPr="00C730B4" w:rsidRDefault="00FA0221" w:rsidP="00CD7E30">
            <w:pPr>
              <w:pStyle w:val="TableParagraph"/>
              <w:spacing w:before="3"/>
              <w:ind w:left="0" w:right="-1"/>
              <w:rPr>
                <w:sz w:val="24"/>
                <w:szCs w:val="24"/>
                <w:lang w:val="ru-RU"/>
              </w:rPr>
            </w:pPr>
          </w:p>
          <w:p w14:paraId="4FB528C1" w14:textId="77777777" w:rsidR="00FA0221" w:rsidRPr="00C730B4" w:rsidRDefault="00FA0221" w:rsidP="00CD7E30">
            <w:pPr>
              <w:pStyle w:val="TableParagraph"/>
              <w:ind w:left="0" w:right="-1"/>
              <w:jc w:val="center"/>
              <w:rPr>
                <w:sz w:val="24"/>
                <w:szCs w:val="24"/>
              </w:rPr>
            </w:pPr>
            <w:r w:rsidRPr="00C730B4">
              <w:rPr>
                <w:sz w:val="24"/>
                <w:szCs w:val="24"/>
              </w:rPr>
              <w:t>Имеются в наличии</w:t>
            </w:r>
          </w:p>
        </w:tc>
      </w:tr>
      <w:tr w:rsidR="00F43079" w:rsidRPr="00C730B4" w14:paraId="7EB9C116" w14:textId="77777777" w:rsidTr="00FE0DC6">
        <w:trPr>
          <w:trHeight w:val="551"/>
        </w:trPr>
        <w:tc>
          <w:tcPr>
            <w:tcW w:w="3190" w:type="dxa"/>
            <w:vMerge/>
            <w:tcBorders>
              <w:top w:val="nil"/>
            </w:tcBorders>
          </w:tcPr>
          <w:p w14:paraId="56FBEB59" w14:textId="77777777" w:rsidR="00FA0221" w:rsidRPr="00C730B4" w:rsidRDefault="00FA0221" w:rsidP="00CD7E30">
            <w:pPr>
              <w:ind w:right="-1"/>
              <w:rPr>
                <w:sz w:val="24"/>
                <w:szCs w:val="24"/>
              </w:rPr>
            </w:pPr>
          </w:p>
        </w:tc>
        <w:tc>
          <w:tcPr>
            <w:tcW w:w="3864" w:type="dxa"/>
          </w:tcPr>
          <w:p w14:paraId="19809B2A" w14:textId="77777777" w:rsidR="00FA0221" w:rsidRPr="00C730B4" w:rsidRDefault="00FA0221" w:rsidP="00CD7E30">
            <w:pPr>
              <w:pStyle w:val="TableParagraph"/>
              <w:spacing w:line="268" w:lineRule="exact"/>
              <w:ind w:left="0" w:right="-1"/>
              <w:rPr>
                <w:sz w:val="24"/>
                <w:szCs w:val="24"/>
              </w:rPr>
            </w:pPr>
            <w:r w:rsidRPr="00C730B4">
              <w:rPr>
                <w:sz w:val="24"/>
                <w:szCs w:val="24"/>
              </w:rPr>
              <w:t>1.2. Учебно-методические</w:t>
            </w:r>
          </w:p>
          <w:p w14:paraId="75CD47F6" w14:textId="77777777" w:rsidR="00FA0221" w:rsidRPr="00C730B4" w:rsidRDefault="00FA0221" w:rsidP="00CD7E30">
            <w:pPr>
              <w:pStyle w:val="TableParagraph"/>
              <w:spacing w:line="264" w:lineRule="exact"/>
              <w:ind w:left="0" w:right="-1"/>
              <w:rPr>
                <w:sz w:val="24"/>
                <w:szCs w:val="24"/>
              </w:rPr>
            </w:pPr>
            <w:r w:rsidRPr="00C730B4">
              <w:rPr>
                <w:sz w:val="24"/>
                <w:szCs w:val="24"/>
              </w:rPr>
              <w:t>материалы:</w:t>
            </w:r>
          </w:p>
        </w:tc>
        <w:tc>
          <w:tcPr>
            <w:tcW w:w="2518" w:type="dxa"/>
            <w:vMerge w:val="restart"/>
          </w:tcPr>
          <w:p w14:paraId="5F4EA0ED" w14:textId="77777777" w:rsidR="00FA0221" w:rsidRPr="00C730B4" w:rsidRDefault="00FA0221" w:rsidP="00CD7E30">
            <w:pPr>
              <w:pStyle w:val="TableParagraph"/>
              <w:ind w:left="0" w:right="-1"/>
              <w:rPr>
                <w:sz w:val="24"/>
                <w:szCs w:val="24"/>
              </w:rPr>
            </w:pPr>
          </w:p>
          <w:p w14:paraId="668087FA" w14:textId="77777777" w:rsidR="00FA0221" w:rsidRPr="00C730B4" w:rsidRDefault="00FA0221" w:rsidP="00CD7E30">
            <w:pPr>
              <w:pStyle w:val="TableParagraph"/>
              <w:ind w:left="0" w:right="-1"/>
              <w:rPr>
                <w:sz w:val="24"/>
                <w:szCs w:val="24"/>
              </w:rPr>
            </w:pPr>
          </w:p>
          <w:p w14:paraId="6BED6087" w14:textId="77777777" w:rsidR="00FA0221" w:rsidRPr="00C730B4" w:rsidRDefault="00FA0221" w:rsidP="00CD7E30">
            <w:pPr>
              <w:pStyle w:val="TableParagraph"/>
              <w:ind w:left="0" w:right="-1"/>
              <w:rPr>
                <w:sz w:val="24"/>
                <w:szCs w:val="24"/>
              </w:rPr>
            </w:pPr>
          </w:p>
          <w:p w14:paraId="0C9D0BAA" w14:textId="77777777" w:rsidR="00FA0221" w:rsidRPr="00C730B4" w:rsidRDefault="00FA0221" w:rsidP="00CD7E30">
            <w:pPr>
              <w:pStyle w:val="TableParagraph"/>
              <w:ind w:left="0" w:right="-1"/>
              <w:rPr>
                <w:sz w:val="24"/>
                <w:szCs w:val="24"/>
              </w:rPr>
            </w:pPr>
          </w:p>
          <w:p w14:paraId="7FD52C88" w14:textId="77777777" w:rsidR="00FA0221" w:rsidRPr="00C730B4" w:rsidRDefault="00FA0221" w:rsidP="00CD7E30">
            <w:pPr>
              <w:pStyle w:val="TableParagraph"/>
              <w:ind w:left="0" w:right="-1"/>
              <w:rPr>
                <w:sz w:val="24"/>
                <w:szCs w:val="24"/>
              </w:rPr>
            </w:pPr>
          </w:p>
          <w:p w14:paraId="301A4AF4" w14:textId="77777777" w:rsidR="00FA0221" w:rsidRPr="00C730B4" w:rsidRDefault="00FA0221" w:rsidP="00CD7E30">
            <w:pPr>
              <w:pStyle w:val="TableParagraph"/>
              <w:ind w:left="0" w:right="-1"/>
              <w:rPr>
                <w:sz w:val="24"/>
                <w:szCs w:val="24"/>
              </w:rPr>
            </w:pPr>
          </w:p>
          <w:p w14:paraId="7BBA3BB1" w14:textId="77777777" w:rsidR="00FA0221" w:rsidRPr="00C730B4" w:rsidRDefault="00FA0221" w:rsidP="00CD7E30">
            <w:pPr>
              <w:pStyle w:val="TableParagraph"/>
              <w:spacing w:before="10"/>
              <w:ind w:left="0" w:right="-1"/>
              <w:rPr>
                <w:sz w:val="24"/>
                <w:szCs w:val="24"/>
              </w:rPr>
            </w:pPr>
          </w:p>
          <w:p w14:paraId="3290F953" w14:textId="77777777" w:rsidR="00FA0221" w:rsidRPr="00C730B4" w:rsidRDefault="00FA0221" w:rsidP="00CD7E30">
            <w:pPr>
              <w:pStyle w:val="TableParagraph"/>
              <w:spacing w:before="1"/>
              <w:ind w:left="0" w:right="-1"/>
              <w:rPr>
                <w:sz w:val="24"/>
                <w:szCs w:val="24"/>
              </w:rPr>
            </w:pPr>
            <w:r w:rsidRPr="00C730B4">
              <w:rPr>
                <w:sz w:val="24"/>
                <w:szCs w:val="24"/>
              </w:rPr>
              <w:t>Имеются в наличии</w:t>
            </w:r>
          </w:p>
        </w:tc>
      </w:tr>
      <w:tr w:rsidR="00F43079" w:rsidRPr="00C730B4" w14:paraId="5805FFAE" w14:textId="77777777" w:rsidTr="00FE0DC6">
        <w:trPr>
          <w:trHeight w:val="552"/>
        </w:trPr>
        <w:tc>
          <w:tcPr>
            <w:tcW w:w="3190" w:type="dxa"/>
            <w:vMerge/>
            <w:tcBorders>
              <w:top w:val="nil"/>
            </w:tcBorders>
          </w:tcPr>
          <w:p w14:paraId="37316453" w14:textId="77777777" w:rsidR="00FA0221" w:rsidRPr="00C730B4" w:rsidRDefault="00FA0221" w:rsidP="00CD7E30">
            <w:pPr>
              <w:ind w:right="-1"/>
              <w:rPr>
                <w:sz w:val="24"/>
                <w:szCs w:val="24"/>
              </w:rPr>
            </w:pPr>
          </w:p>
        </w:tc>
        <w:tc>
          <w:tcPr>
            <w:tcW w:w="3864" w:type="dxa"/>
          </w:tcPr>
          <w:p w14:paraId="7CE29D63" w14:textId="77777777" w:rsidR="00FA0221" w:rsidRPr="00C730B4" w:rsidRDefault="00FA0221" w:rsidP="00CD7E30">
            <w:pPr>
              <w:pStyle w:val="TableParagraph"/>
              <w:spacing w:line="269" w:lineRule="exact"/>
              <w:ind w:left="0" w:right="-1"/>
              <w:rPr>
                <w:sz w:val="24"/>
                <w:szCs w:val="24"/>
                <w:lang w:val="ru-RU"/>
              </w:rPr>
            </w:pPr>
            <w:r w:rsidRPr="00C730B4">
              <w:rPr>
                <w:sz w:val="24"/>
                <w:szCs w:val="24"/>
                <w:lang w:val="ru-RU"/>
              </w:rPr>
              <w:t>1.2.1. УМК по предметам</w:t>
            </w:r>
          </w:p>
          <w:p w14:paraId="1CBCEBFB" w14:textId="77777777" w:rsidR="00FA0221" w:rsidRPr="00C730B4" w:rsidRDefault="00FA0221" w:rsidP="00CD7E30">
            <w:pPr>
              <w:pStyle w:val="TableParagraph"/>
              <w:spacing w:line="263" w:lineRule="exact"/>
              <w:ind w:left="0" w:right="-1"/>
              <w:rPr>
                <w:sz w:val="24"/>
                <w:szCs w:val="24"/>
                <w:lang w:val="ru-RU"/>
              </w:rPr>
            </w:pPr>
            <w:r w:rsidRPr="00C730B4">
              <w:rPr>
                <w:sz w:val="24"/>
                <w:szCs w:val="24"/>
                <w:lang w:val="ru-RU"/>
              </w:rPr>
              <w:t>учебного плана</w:t>
            </w:r>
          </w:p>
        </w:tc>
        <w:tc>
          <w:tcPr>
            <w:tcW w:w="2518" w:type="dxa"/>
            <w:vMerge/>
            <w:tcBorders>
              <w:top w:val="nil"/>
            </w:tcBorders>
          </w:tcPr>
          <w:p w14:paraId="16B5D055" w14:textId="77777777" w:rsidR="00FA0221" w:rsidRPr="00C730B4" w:rsidRDefault="00FA0221" w:rsidP="00CD7E30">
            <w:pPr>
              <w:ind w:right="-1"/>
              <w:rPr>
                <w:sz w:val="24"/>
                <w:szCs w:val="24"/>
                <w:lang w:val="ru-RU"/>
              </w:rPr>
            </w:pPr>
          </w:p>
        </w:tc>
      </w:tr>
      <w:tr w:rsidR="00F43079" w:rsidRPr="00C730B4" w14:paraId="106EC319" w14:textId="77777777" w:rsidTr="00FE0DC6">
        <w:trPr>
          <w:trHeight w:val="830"/>
        </w:trPr>
        <w:tc>
          <w:tcPr>
            <w:tcW w:w="3190" w:type="dxa"/>
            <w:vMerge/>
            <w:tcBorders>
              <w:top w:val="nil"/>
            </w:tcBorders>
          </w:tcPr>
          <w:p w14:paraId="792E95E4" w14:textId="77777777" w:rsidR="00FA0221" w:rsidRPr="00C730B4" w:rsidRDefault="00FA0221" w:rsidP="00CD7E30">
            <w:pPr>
              <w:ind w:right="-1"/>
              <w:rPr>
                <w:sz w:val="24"/>
                <w:szCs w:val="24"/>
                <w:lang w:val="ru-RU"/>
              </w:rPr>
            </w:pPr>
          </w:p>
        </w:tc>
        <w:tc>
          <w:tcPr>
            <w:tcW w:w="3864" w:type="dxa"/>
          </w:tcPr>
          <w:p w14:paraId="0B394A50" w14:textId="77777777" w:rsidR="00FA0221" w:rsidRPr="00C730B4" w:rsidRDefault="00FA0221" w:rsidP="00CD7E30">
            <w:pPr>
              <w:pStyle w:val="TableParagraph"/>
              <w:spacing w:line="270" w:lineRule="exact"/>
              <w:ind w:left="0" w:right="-1"/>
              <w:rPr>
                <w:sz w:val="24"/>
                <w:szCs w:val="24"/>
                <w:lang w:val="ru-RU"/>
              </w:rPr>
            </w:pPr>
            <w:r w:rsidRPr="00C730B4">
              <w:rPr>
                <w:sz w:val="24"/>
                <w:szCs w:val="24"/>
                <w:lang w:val="ru-RU"/>
              </w:rPr>
              <w:t>1.2.2. Дидактические и</w:t>
            </w:r>
          </w:p>
          <w:p w14:paraId="2FE4838E" w14:textId="77777777" w:rsidR="00FA0221" w:rsidRPr="00C730B4" w:rsidRDefault="00FA0221" w:rsidP="00CD7E30">
            <w:pPr>
              <w:pStyle w:val="TableParagraph"/>
              <w:spacing w:line="270" w:lineRule="atLeast"/>
              <w:ind w:left="0" w:right="-1"/>
              <w:rPr>
                <w:sz w:val="24"/>
                <w:szCs w:val="24"/>
                <w:lang w:val="ru-RU"/>
              </w:rPr>
            </w:pPr>
            <w:r w:rsidRPr="00C730B4">
              <w:rPr>
                <w:sz w:val="24"/>
                <w:szCs w:val="24"/>
                <w:lang w:val="ru-RU"/>
              </w:rPr>
              <w:t>раздаточные материалы по предметам учебного плана</w:t>
            </w:r>
          </w:p>
        </w:tc>
        <w:tc>
          <w:tcPr>
            <w:tcW w:w="2518" w:type="dxa"/>
            <w:vMerge/>
            <w:tcBorders>
              <w:top w:val="nil"/>
            </w:tcBorders>
          </w:tcPr>
          <w:p w14:paraId="6C97A3AB" w14:textId="77777777" w:rsidR="00FA0221" w:rsidRPr="00C730B4" w:rsidRDefault="00FA0221" w:rsidP="00CD7E30">
            <w:pPr>
              <w:ind w:right="-1"/>
              <w:rPr>
                <w:sz w:val="24"/>
                <w:szCs w:val="24"/>
                <w:lang w:val="ru-RU"/>
              </w:rPr>
            </w:pPr>
          </w:p>
        </w:tc>
      </w:tr>
      <w:tr w:rsidR="00F43079" w:rsidRPr="00C730B4" w14:paraId="124A877A" w14:textId="77777777" w:rsidTr="00FE0DC6">
        <w:trPr>
          <w:trHeight w:val="827"/>
        </w:trPr>
        <w:tc>
          <w:tcPr>
            <w:tcW w:w="3190" w:type="dxa"/>
            <w:vMerge/>
            <w:tcBorders>
              <w:top w:val="nil"/>
            </w:tcBorders>
          </w:tcPr>
          <w:p w14:paraId="043F3FD2" w14:textId="77777777" w:rsidR="00FA0221" w:rsidRPr="00C730B4" w:rsidRDefault="00FA0221" w:rsidP="00CD7E30">
            <w:pPr>
              <w:ind w:right="-1"/>
              <w:rPr>
                <w:sz w:val="24"/>
                <w:szCs w:val="24"/>
                <w:lang w:val="ru-RU"/>
              </w:rPr>
            </w:pPr>
          </w:p>
        </w:tc>
        <w:tc>
          <w:tcPr>
            <w:tcW w:w="3864" w:type="dxa"/>
          </w:tcPr>
          <w:p w14:paraId="09801570" w14:textId="77777777" w:rsidR="00FA0221" w:rsidRPr="00C730B4" w:rsidRDefault="00FA0221" w:rsidP="00CD7E30">
            <w:pPr>
              <w:pStyle w:val="TableParagraph"/>
              <w:ind w:left="0" w:right="-1" w:firstLine="141"/>
              <w:rPr>
                <w:sz w:val="24"/>
                <w:szCs w:val="24"/>
                <w:lang w:val="ru-RU"/>
              </w:rPr>
            </w:pPr>
            <w:r w:rsidRPr="00C730B4">
              <w:rPr>
                <w:sz w:val="24"/>
                <w:szCs w:val="24"/>
                <w:lang w:val="ru-RU"/>
              </w:rPr>
              <w:t>1.2.3. Аудиозаписи, слайды по содержанию учебного предметам</w:t>
            </w:r>
          </w:p>
          <w:p w14:paraId="11C31B5E" w14:textId="77777777" w:rsidR="00FA0221" w:rsidRPr="00C730B4" w:rsidRDefault="00FA0221" w:rsidP="00CD7E30">
            <w:pPr>
              <w:pStyle w:val="TableParagraph"/>
              <w:spacing w:line="264" w:lineRule="exact"/>
              <w:ind w:left="0" w:right="-1"/>
              <w:rPr>
                <w:sz w:val="24"/>
                <w:szCs w:val="24"/>
              </w:rPr>
            </w:pPr>
            <w:r w:rsidRPr="00C730B4">
              <w:rPr>
                <w:sz w:val="24"/>
                <w:szCs w:val="24"/>
              </w:rPr>
              <w:t>учебного плана</w:t>
            </w:r>
          </w:p>
        </w:tc>
        <w:tc>
          <w:tcPr>
            <w:tcW w:w="2518" w:type="dxa"/>
            <w:vMerge/>
            <w:tcBorders>
              <w:top w:val="nil"/>
            </w:tcBorders>
          </w:tcPr>
          <w:p w14:paraId="04FDA90A" w14:textId="77777777" w:rsidR="00FA0221" w:rsidRPr="00C730B4" w:rsidRDefault="00FA0221" w:rsidP="00CD7E30">
            <w:pPr>
              <w:ind w:right="-1"/>
              <w:rPr>
                <w:sz w:val="24"/>
                <w:szCs w:val="24"/>
              </w:rPr>
            </w:pPr>
          </w:p>
        </w:tc>
      </w:tr>
      <w:tr w:rsidR="00F43079" w:rsidRPr="00C730B4" w14:paraId="4A7951B2" w14:textId="77777777" w:rsidTr="00FE0DC6">
        <w:trPr>
          <w:trHeight w:val="827"/>
        </w:trPr>
        <w:tc>
          <w:tcPr>
            <w:tcW w:w="3190" w:type="dxa"/>
            <w:vMerge/>
            <w:tcBorders>
              <w:top w:val="nil"/>
            </w:tcBorders>
          </w:tcPr>
          <w:p w14:paraId="503C188E" w14:textId="77777777" w:rsidR="00FA0221" w:rsidRPr="00C730B4" w:rsidRDefault="00FA0221" w:rsidP="00CD7E30">
            <w:pPr>
              <w:ind w:right="-1"/>
              <w:rPr>
                <w:sz w:val="24"/>
                <w:szCs w:val="24"/>
              </w:rPr>
            </w:pPr>
          </w:p>
        </w:tc>
        <w:tc>
          <w:tcPr>
            <w:tcW w:w="3864" w:type="dxa"/>
          </w:tcPr>
          <w:p w14:paraId="2C86D322" w14:textId="77777777" w:rsidR="00FA0221" w:rsidRPr="00C730B4" w:rsidRDefault="00FA0221" w:rsidP="00CD7E30">
            <w:pPr>
              <w:pStyle w:val="TableParagraph"/>
              <w:ind w:left="0" w:right="-1" w:firstLine="141"/>
              <w:rPr>
                <w:sz w:val="24"/>
                <w:szCs w:val="24"/>
                <w:lang w:val="ru-RU"/>
              </w:rPr>
            </w:pPr>
            <w:r w:rsidRPr="00C730B4">
              <w:rPr>
                <w:sz w:val="24"/>
                <w:szCs w:val="24"/>
                <w:lang w:val="ru-RU"/>
              </w:rPr>
              <w:t>1.2.4. ТСО, компьютерные, информационно-</w:t>
            </w:r>
          </w:p>
          <w:p w14:paraId="4B5E8722" w14:textId="77777777" w:rsidR="00FA0221" w:rsidRPr="00C730B4" w:rsidRDefault="00FA0221" w:rsidP="00CD7E30">
            <w:pPr>
              <w:pStyle w:val="TableParagraph"/>
              <w:spacing w:line="264" w:lineRule="exact"/>
              <w:ind w:left="0" w:right="-1"/>
              <w:rPr>
                <w:sz w:val="24"/>
                <w:szCs w:val="24"/>
                <w:lang w:val="ru-RU"/>
              </w:rPr>
            </w:pPr>
            <w:r w:rsidRPr="00C730B4">
              <w:rPr>
                <w:sz w:val="24"/>
                <w:szCs w:val="24"/>
                <w:lang w:val="ru-RU"/>
              </w:rPr>
              <w:t>коммуникационные средства</w:t>
            </w:r>
          </w:p>
        </w:tc>
        <w:tc>
          <w:tcPr>
            <w:tcW w:w="2518" w:type="dxa"/>
            <w:vMerge/>
            <w:tcBorders>
              <w:top w:val="nil"/>
            </w:tcBorders>
          </w:tcPr>
          <w:p w14:paraId="0472FDA5" w14:textId="77777777" w:rsidR="00FA0221" w:rsidRPr="00C730B4" w:rsidRDefault="00FA0221" w:rsidP="00CD7E30">
            <w:pPr>
              <w:ind w:right="-1"/>
              <w:rPr>
                <w:sz w:val="24"/>
                <w:szCs w:val="24"/>
                <w:lang w:val="ru-RU"/>
              </w:rPr>
            </w:pPr>
          </w:p>
        </w:tc>
      </w:tr>
      <w:tr w:rsidR="00F43079" w:rsidRPr="00C730B4" w14:paraId="01B712F6" w14:textId="77777777" w:rsidTr="00FE0DC6">
        <w:trPr>
          <w:trHeight w:val="551"/>
        </w:trPr>
        <w:tc>
          <w:tcPr>
            <w:tcW w:w="3190" w:type="dxa"/>
            <w:vMerge/>
            <w:tcBorders>
              <w:top w:val="nil"/>
            </w:tcBorders>
          </w:tcPr>
          <w:p w14:paraId="2B4000B1" w14:textId="77777777" w:rsidR="00FA0221" w:rsidRPr="00C730B4" w:rsidRDefault="00FA0221" w:rsidP="00CD7E30">
            <w:pPr>
              <w:ind w:right="-1"/>
              <w:rPr>
                <w:sz w:val="24"/>
                <w:szCs w:val="24"/>
                <w:lang w:val="ru-RU"/>
              </w:rPr>
            </w:pPr>
          </w:p>
        </w:tc>
        <w:tc>
          <w:tcPr>
            <w:tcW w:w="3864" w:type="dxa"/>
          </w:tcPr>
          <w:p w14:paraId="516756C6" w14:textId="77777777" w:rsidR="00FA0221" w:rsidRPr="00C730B4" w:rsidRDefault="00FA0221" w:rsidP="00CD7E30">
            <w:pPr>
              <w:pStyle w:val="TableParagraph"/>
              <w:spacing w:line="268" w:lineRule="exact"/>
              <w:ind w:left="0" w:right="-1"/>
              <w:rPr>
                <w:sz w:val="24"/>
                <w:szCs w:val="24"/>
              </w:rPr>
            </w:pPr>
            <w:r w:rsidRPr="00C730B4">
              <w:rPr>
                <w:sz w:val="24"/>
                <w:szCs w:val="24"/>
              </w:rPr>
              <w:t>1.2.5. Учебно-практическое</w:t>
            </w:r>
          </w:p>
          <w:p w14:paraId="0478C6EB" w14:textId="77777777" w:rsidR="00FA0221" w:rsidRPr="00C730B4" w:rsidRDefault="00FA0221" w:rsidP="00CD7E30">
            <w:pPr>
              <w:pStyle w:val="TableParagraph"/>
              <w:spacing w:line="264" w:lineRule="exact"/>
              <w:ind w:left="0" w:right="-1"/>
              <w:rPr>
                <w:sz w:val="24"/>
                <w:szCs w:val="24"/>
              </w:rPr>
            </w:pPr>
            <w:r w:rsidRPr="00C730B4">
              <w:rPr>
                <w:sz w:val="24"/>
                <w:szCs w:val="24"/>
              </w:rPr>
              <w:t>оборудование</w:t>
            </w:r>
          </w:p>
        </w:tc>
        <w:tc>
          <w:tcPr>
            <w:tcW w:w="2518" w:type="dxa"/>
            <w:vMerge/>
            <w:tcBorders>
              <w:top w:val="nil"/>
            </w:tcBorders>
          </w:tcPr>
          <w:p w14:paraId="2873E8CF" w14:textId="77777777" w:rsidR="00FA0221" w:rsidRPr="00C730B4" w:rsidRDefault="00FA0221" w:rsidP="00CD7E30">
            <w:pPr>
              <w:ind w:right="-1"/>
              <w:rPr>
                <w:sz w:val="24"/>
                <w:szCs w:val="24"/>
              </w:rPr>
            </w:pPr>
          </w:p>
        </w:tc>
      </w:tr>
      <w:tr w:rsidR="00F43079" w:rsidRPr="00C730B4" w14:paraId="20E13545" w14:textId="77777777" w:rsidTr="00FE0DC6">
        <w:trPr>
          <w:trHeight w:val="275"/>
        </w:trPr>
        <w:tc>
          <w:tcPr>
            <w:tcW w:w="3190" w:type="dxa"/>
            <w:vMerge/>
            <w:tcBorders>
              <w:top w:val="nil"/>
            </w:tcBorders>
          </w:tcPr>
          <w:p w14:paraId="675F1EF6" w14:textId="77777777" w:rsidR="00FA0221" w:rsidRPr="00C730B4" w:rsidRDefault="00FA0221" w:rsidP="00CD7E30">
            <w:pPr>
              <w:ind w:right="-1"/>
              <w:rPr>
                <w:sz w:val="24"/>
                <w:szCs w:val="24"/>
              </w:rPr>
            </w:pPr>
          </w:p>
        </w:tc>
        <w:tc>
          <w:tcPr>
            <w:tcW w:w="3864" w:type="dxa"/>
          </w:tcPr>
          <w:p w14:paraId="4733BB08" w14:textId="77777777" w:rsidR="00FA0221" w:rsidRPr="00C730B4" w:rsidRDefault="00FA0221" w:rsidP="00CD7E30">
            <w:pPr>
              <w:pStyle w:val="TableParagraph"/>
              <w:spacing w:line="256" w:lineRule="exact"/>
              <w:ind w:left="0" w:right="-1"/>
              <w:rPr>
                <w:sz w:val="24"/>
                <w:szCs w:val="24"/>
              </w:rPr>
            </w:pPr>
            <w:r w:rsidRPr="00C730B4">
              <w:rPr>
                <w:sz w:val="24"/>
                <w:szCs w:val="24"/>
              </w:rPr>
              <w:t>1.2.6. Оборудование (мебель)</w:t>
            </w:r>
          </w:p>
        </w:tc>
        <w:tc>
          <w:tcPr>
            <w:tcW w:w="2518" w:type="dxa"/>
            <w:vMerge/>
            <w:tcBorders>
              <w:top w:val="nil"/>
            </w:tcBorders>
          </w:tcPr>
          <w:p w14:paraId="269AEF75" w14:textId="77777777" w:rsidR="00FA0221" w:rsidRPr="00C730B4" w:rsidRDefault="00FA0221" w:rsidP="00CD7E30">
            <w:pPr>
              <w:ind w:right="-1"/>
              <w:rPr>
                <w:sz w:val="24"/>
                <w:szCs w:val="24"/>
              </w:rPr>
            </w:pPr>
          </w:p>
        </w:tc>
      </w:tr>
      <w:tr w:rsidR="00F43079" w:rsidRPr="00C730B4" w14:paraId="37BBDCA1" w14:textId="77777777" w:rsidTr="00FE0DC6">
        <w:trPr>
          <w:trHeight w:val="552"/>
        </w:trPr>
        <w:tc>
          <w:tcPr>
            <w:tcW w:w="3190" w:type="dxa"/>
          </w:tcPr>
          <w:p w14:paraId="7AC562C4" w14:textId="77777777" w:rsidR="00FA0221" w:rsidRPr="00C730B4" w:rsidRDefault="00FA0221" w:rsidP="00CD7E30">
            <w:pPr>
              <w:pStyle w:val="TableParagraph"/>
              <w:spacing w:before="131"/>
              <w:ind w:left="0" w:right="-1"/>
              <w:rPr>
                <w:sz w:val="24"/>
                <w:szCs w:val="24"/>
              </w:rPr>
            </w:pPr>
            <w:r w:rsidRPr="00C730B4">
              <w:rPr>
                <w:sz w:val="24"/>
                <w:szCs w:val="24"/>
              </w:rPr>
              <w:t>2. Компоненты оснащения</w:t>
            </w:r>
          </w:p>
        </w:tc>
        <w:tc>
          <w:tcPr>
            <w:tcW w:w="3864" w:type="dxa"/>
          </w:tcPr>
          <w:p w14:paraId="016AFD15" w14:textId="77777777" w:rsidR="00FA0221" w:rsidRPr="00C730B4" w:rsidRDefault="00FA0221" w:rsidP="00CD7E30">
            <w:pPr>
              <w:pStyle w:val="TableParagraph"/>
              <w:spacing w:line="268" w:lineRule="exact"/>
              <w:ind w:left="0" w:right="-1"/>
              <w:rPr>
                <w:sz w:val="24"/>
                <w:szCs w:val="24"/>
              </w:rPr>
            </w:pPr>
            <w:r w:rsidRPr="00C730B4">
              <w:rPr>
                <w:sz w:val="24"/>
                <w:szCs w:val="24"/>
              </w:rPr>
              <w:t>2.1. Нормативные документы</w:t>
            </w:r>
          </w:p>
          <w:p w14:paraId="007BB61F" w14:textId="77777777" w:rsidR="00FA0221" w:rsidRPr="00C730B4" w:rsidRDefault="00FA0221" w:rsidP="00CD7E30">
            <w:pPr>
              <w:pStyle w:val="TableParagraph"/>
              <w:spacing w:line="264" w:lineRule="exact"/>
              <w:ind w:left="0" w:right="-1"/>
              <w:rPr>
                <w:sz w:val="24"/>
                <w:szCs w:val="24"/>
              </w:rPr>
            </w:pPr>
            <w:r w:rsidRPr="00C730B4">
              <w:rPr>
                <w:sz w:val="24"/>
                <w:szCs w:val="24"/>
              </w:rPr>
              <w:t>федерального,</w:t>
            </w:r>
          </w:p>
        </w:tc>
        <w:tc>
          <w:tcPr>
            <w:tcW w:w="2518" w:type="dxa"/>
            <w:vMerge w:val="restart"/>
          </w:tcPr>
          <w:p w14:paraId="25066C2D" w14:textId="77777777" w:rsidR="00FA0221" w:rsidRPr="00C730B4" w:rsidRDefault="00FA0221" w:rsidP="00CD7E30">
            <w:pPr>
              <w:pStyle w:val="TableParagraph"/>
              <w:ind w:left="0" w:right="-1"/>
              <w:rPr>
                <w:sz w:val="24"/>
                <w:szCs w:val="24"/>
              </w:rPr>
            </w:pPr>
          </w:p>
          <w:p w14:paraId="0270C012" w14:textId="77777777" w:rsidR="00FA0221" w:rsidRPr="00C730B4" w:rsidRDefault="00FA0221" w:rsidP="00CD7E30">
            <w:pPr>
              <w:pStyle w:val="TableParagraph"/>
              <w:ind w:left="0" w:right="-1"/>
              <w:rPr>
                <w:sz w:val="24"/>
                <w:szCs w:val="24"/>
              </w:rPr>
            </w:pPr>
          </w:p>
          <w:p w14:paraId="3A8522D5" w14:textId="77777777" w:rsidR="00FA0221" w:rsidRPr="00C730B4" w:rsidRDefault="00FA0221" w:rsidP="00CD7E30">
            <w:pPr>
              <w:pStyle w:val="TableParagraph"/>
              <w:spacing w:before="1"/>
              <w:ind w:left="0" w:right="-1"/>
              <w:rPr>
                <w:sz w:val="24"/>
                <w:szCs w:val="24"/>
              </w:rPr>
            </w:pPr>
          </w:p>
          <w:p w14:paraId="20960EA0" w14:textId="77777777" w:rsidR="00FA0221" w:rsidRPr="00C730B4" w:rsidRDefault="00FA0221" w:rsidP="00CD7E30">
            <w:pPr>
              <w:pStyle w:val="TableParagraph"/>
              <w:ind w:left="0" w:right="-1"/>
              <w:rPr>
                <w:sz w:val="24"/>
                <w:szCs w:val="24"/>
              </w:rPr>
            </w:pPr>
            <w:r w:rsidRPr="00C730B4">
              <w:rPr>
                <w:sz w:val="24"/>
                <w:szCs w:val="24"/>
              </w:rPr>
              <w:t>Имеются в наличии</w:t>
            </w:r>
          </w:p>
        </w:tc>
      </w:tr>
      <w:tr w:rsidR="00F43079" w:rsidRPr="00C730B4" w14:paraId="026AF2AC" w14:textId="77777777" w:rsidTr="00FE0DC6">
        <w:trPr>
          <w:trHeight w:val="278"/>
        </w:trPr>
        <w:tc>
          <w:tcPr>
            <w:tcW w:w="3190" w:type="dxa"/>
          </w:tcPr>
          <w:p w14:paraId="3D0BD16C" w14:textId="77777777" w:rsidR="00FA0221" w:rsidRPr="00C730B4" w:rsidRDefault="00FA0221" w:rsidP="00CD7E30">
            <w:pPr>
              <w:pStyle w:val="TableParagraph"/>
              <w:ind w:left="0" w:right="-1"/>
              <w:rPr>
                <w:sz w:val="24"/>
                <w:szCs w:val="24"/>
              </w:rPr>
            </w:pPr>
          </w:p>
        </w:tc>
        <w:tc>
          <w:tcPr>
            <w:tcW w:w="3864" w:type="dxa"/>
          </w:tcPr>
          <w:p w14:paraId="096DFA46" w14:textId="77777777" w:rsidR="00FA0221" w:rsidRPr="00C730B4" w:rsidRDefault="00FA0221" w:rsidP="00CD7E30">
            <w:pPr>
              <w:pStyle w:val="TableParagraph"/>
              <w:spacing w:line="258" w:lineRule="exact"/>
              <w:ind w:left="0" w:right="-1"/>
              <w:rPr>
                <w:sz w:val="24"/>
                <w:szCs w:val="24"/>
              </w:rPr>
            </w:pPr>
            <w:r w:rsidRPr="00C730B4">
              <w:rPr>
                <w:sz w:val="24"/>
                <w:szCs w:val="24"/>
              </w:rPr>
              <w:t>2.2. Документация ОУ</w:t>
            </w:r>
          </w:p>
        </w:tc>
        <w:tc>
          <w:tcPr>
            <w:tcW w:w="2518" w:type="dxa"/>
            <w:vMerge/>
            <w:tcBorders>
              <w:top w:val="nil"/>
            </w:tcBorders>
          </w:tcPr>
          <w:p w14:paraId="5B270155" w14:textId="77777777" w:rsidR="00FA0221" w:rsidRPr="00C730B4" w:rsidRDefault="00FA0221" w:rsidP="00CD7E30">
            <w:pPr>
              <w:ind w:right="-1"/>
              <w:rPr>
                <w:sz w:val="24"/>
                <w:szCs w:val="24"/>
              </w:rPr>
            </w:pPr>
          </w:p>
        </w:tc>
      </w:tr>
      <w:tr w:rsidR="00F43079" w:rsidRPr="00C730B4" w14:paraId="4D440A17" w14:textId="77777777" w:rsidTr="00FE0DC6">
        <w:trPr>
          <w:trHeight w:val="551"/>
        </w:trPr>
        <w:tc>
          <w:tcPr>
            <w:tcW w:w="3190" w:type="dxa"/>
          </w:tcPr>
          <w:p w14:paraId="5BEC6D53" w14:textId="77777777" w:rsidR="00FA0221" w:rsidRPr="00C730B4" w:rsidRDefault="00FA0221" w:rsidP="00CD7E30">
            <w:pPr>
              <w:pStyle w:val="TableParagraph"/>
              <w:ind w:left="0" w:right="-1"/>
              <w:rPr>
                <w:sz w:val="24"/>
                <w:szCs w:val="24"/>
              </w:rPr>
            </w:pPr>
          </w:p>
        </w:tc>
        <w:tc>
          <w:tcPr>
            <w:tcW w:w="3864" w:type="dxa"/>
          </w:tcPr>
          <w:p w14:paraId="182AF5E1" w14:textId="77777777" w:rsidR="00FA0221" w:rsidRPr="00C730B4" w:rsidRDefault="00FA0221" w:rsidP="00CD7E30">
            <w:pPr>
              <w:pStyle w:val="TableParagraph"/>
              <w:spacing w:line="268" w:lineRule="exact"/>
              <w:ind w:left="0" w:right="-1"/>
              <w:rPr>
                <w:sz w:val="24"/>
                <w:szCs w:val="24"/>
              </w:rPr>
            </w:pPr>
            <w:r w:rsidRPr="00C730B4">
              <w:rPr>
                <w:sz w:val="24"/>
                <w:szCs w:val="24"/>
              </w:rPr>
              <w:t>2.3. Комплекты диагностических</w:t>
            </w:r>
          </w:p>
          <w:p w14:paraId="4327725C" w14:textId="77777777" w:rsidR="00FA0221" w:rsidRPr="00C730B4" w:rsidRDefault="00FA0221" w:rsidP="00CD7E30">
            <w:pPr>
              <w:pStyle w:val="TableParagraph"/>
              <w:spacing w:line="264" w:lineRule="exact"/>
              <w:ind w:left="0" w:right="-1"/>
              <w:rPr>
                <w:sz w:val="24"/>
                <w:szCs w:val="24"/>
              </w:rPr>
            </w:pPr>
            <w:r w:rsidRPr="00C730B4">
              <w:rPr>
                <w:sz w:val="24"/>
                <w:szCs w:val="24"/>
              </w:rPr>
              <w:t>материалов</w:t>
            </w:r>
          </w:p>
        </w:tc>
        <w:tc>
          <w:tcPr>
            <w:tcW w:w="2518" w:type="dxa"/>
            <w:vMerge/>
            <w:tcBorders>
              <w:top w:val="nil"/>
            </w:tcBorders>
          </w:tcPr>
          <w:p w14:paraId="5B5B010C" w14:textId="77777777" w:rsidR="00FA0221" w:rsidRPr="00C730B4" w:rsidRDefault="00FA0221" w:rsidP="00CD7E30">
            <w:pPr>
              <w:ind w:right="-1"/>
              <w:rPr>
                <w:sz w:val="24"/>
                <w:szCs w:val="24"/>
              </w:rPr>
            </w:pPr>
          </w:p>
        </w:tc>
      </w:tr>
      <w:tr w:rsidR="00F43079" w:rsidRPr="00C730B4" w14:paraId="3BD1D648" w14:textId="77777777" w:rsidTr="00FE0DC6">
        <w:trPr>
          <w:trHeight w:val="275"/>
        </w:trPr>
        <w:tc>
          <w:tcPr>
            <w:tcW w:w="3190" w:type="dxa"/>
          </w:tcPr>
          <w:p w14:paraId="4644014D" w14:textId="77777777" w:rsidR="00FA0221" w:rsidRPr="00C730B4" w:rsidRDefault="00FA0221" w:rsidP="00CD7E30">
            <w:pPr>
              <w:pStyle w:val="TableParagraph"/>
              <w:ind w:left="0" w:right="-1"/>
              <w:rPr>
                <w:sz w:val="24"/>
                <w:szCs w:val="24"/>
              </w:rPr>
            </w:pPr>
          </w:p>
        </w:tc>
        <w:tc>
          <w:tcPr>
            <w:tcW w:w="3864" w:type="dxa"/>
          </w:tcPr>
          <w:p w14:paraId="39F2C4DC" w14:textId="77777777" w:rsidR="00FA0221" w:rsidRPr="00C730B4" w:rsidRDefault="00FA0221" w:rsidP="00CD7E30">
            <w:pPr>
              <w:pStyle w:val="TableParagraph"/>
              <w:spacing w:line="256" w:lineRule="exact"/>
              <w:ind w:left="0" w:right="-1"/>
              <w:rPr>
                <w:sz w:val="24"/>
                <w:szCs w:val="24"/>
              </w:rPr>
            </w:pPr>
            <w:r w:rsidRPr="00C730B4">
              <w:rPr>
                <w:sz w:val="24"/>
                <w:szCs w:val="24"/>
              </w:rPr>
              <w:t>2.4. Базы данных</w:t>
            </w:r>
          </w:p>
        </w:tc>
        <w:tc>
          <w:tcPr>
            <w:tcW w:w="2518" w:type="dxa"/>
            <w:vMerge/>
            <w:tcBorders>
              <w:top w:val="nil"/>
            </w:tcBorders>
          </w:tcPr>
          <w:p w14:paraId="3176F641" w14:textId="77777777" w:rsidR="00FA0221" w:rsidRPr="00C730B4" w:rsidRDefault="00FA0221" w:rsidP="00CD7E30">
            <w:pPr>
              <w:ind w:right="-1"/>
              <w:rPr>
                <w:sz w:val="24"/>
                <w:szCs w:val="24"/>
              </w:rPr>
            </w:pPr>
          </w:p>
        </w:tc>
      </w:tr>
      <w:tr w:rsidR="00F43079" w:rsidRPr="00C730B4" w14:paraId="7FEF2948" w14:textId="77777777" w:rsidTr="00FE0DC6">
        <w:trPr>
          <w:trHeight w:val="551"/>
        </w:trPr>
        <w:tc>
          <w:tcPr>
            <w:tcW w:w="3190" w:type="dxa"/>
          </w:tcPr>
          <w:p w14:paraId="7C166A9C" w14:textId="77777777" w:rsidR="00FA0221" w:rsidRPr="00C730B4" w:rsidRDefault="00FA0221" w:rsidP="00CD7E30">
            <w:pPr>
              <w:pStyle w:val="TableParagraph"/>
              <w:ind w:left="0" w:right="-1"/>
              <w:rPr>
                <w:sz w:val="24"/>
                <w:szCs w:val="24"/>
              </w:rPr>
            </w:pPr>
          </w:p>
        </w:tc>
        <w:tc>
          <w:tcPr>
            <w:tcW w:w="3864" w:type="dxa"/>
          </w:tcPr>
          <w:p w14:paraId="0304D671" w14:textId="77777777" w:rsidR="00FA0221" w:rsidRPr="00C730B4" w:rsidRDefault="00FA0221" w:rsidP="00CD7E30">
            <w:pPr>
              <w:pStyle w:val="TableParagraph"/>
              <w:spacing w:line="268" w:lineRule="exact"/>
              <w:ind w:left="0" w:right="-1"/>
              <w:rPr>
                <w:sz w:val="24"/>
                <w:szCs w:val="24"/>
              </w:rPr>
            </w:pPr>
            <w:r w:rsidRPr="00C730B4">
              <w:rPr>
                <w:sz w:val="24"/>
                <w:szCs w:val="24"/>
              </w:rPr>
              <w:t>2.5. Материально-техническое</w:t>
            </w:r>
          </w:p>
          <w:p w14:paraId="6BA35296" w14:textId="77777777" w:rsidR="00FA0221" w:rsidRPr="00C730B4" w:rsidRDefault="00FA0221" w:rsidP="00CD7E30">
            <w:pPr>
              <w:pStyle w:val="TableParagraph"/>
              <w:spacing w:line="264" w:lineRule="exact"/>
              <w:ind w:left="0" w:right="-1"/>
              <w:rPr>
                <w:sz w:val="24"/>
                <w:szCs w:val="24"/>
              </w:rPr>
            </w:pPr>
            <w:r w:rsidRPr="00C730B4">
              <w:rPr>
                <w:sz w:val="24"/>
                <w:szCs w:val="24"/>
              </w:rPr>
              <w:t>оснащение</w:t>
            </w:r>
          </w:p>
        </w:tc>
        <w:tc>
          <w:tcPr>
            <w:tcW w:w="2518" w:type="dxa"/>
            <w:vMerge/>
            <w:tcBorders>
              <w:top w:val="nil"/>
            </w:tcBorders>
          </w:tcPr>
          <w:p w14:paraId="73A444C5" w14:textId="77777777" w:rsidR="00FA0221" w:rsidRPr="00C730B4" w:rsidRDefault="00FA0221" w:rsidP="00CD7E30">
            <w:pPr>
              <w:ind w:right="-1"/>
              <w:rPr>
                <w:sz w:val="24"/>
                <w:szCs w:val="24"/>
              </w:rPr>
            </w:pPr>
          </w:p>
        </w:tc>
      </w:tr>
      <w:tr w:rsidR="00F43079" w:rsidRPr="00C730B4" w14:paraId="2D0EA19A" w14:textId="77777777" w:rsidTr="00FE0DC6">
        <w:trPr>
          <w:trHeight w:val="275"/>
        </w:trPr>
        <w:tc>
          <w:tcPr>
            <w:tcW w:w="7054" w:type="dxa"/>
            <w:gridSpan w:val="2"/>
          </w:tcPr>
          <w:p w14:paraId="150FA8C5" w14:textId="77777777" w:rsidR="00FA0221" w:rsidRPr="00C730B4" w:rsidRDefault="00FA0221" w:rsidP="00CD7E30">
            <w:pPr>
              <w:pStyle w:val="TableParagraph"/>
              <w:spacing w:line="256" w:lineRule="exact"/>
              <w:ind w:left="0" w:right="-1"/>
              <w:rPr>
                <w:sz w:val="24"/>
                <w:szCs w:val="24"/>
              </w:rPr>
            </w:pPr>
            <w:r w:rsidRPr="00C730B4">
              <w:rPr>
                <w:sz w:val="24"/>
                <w:szCs w:val="24"/>
              </w:rPr>
              <w:t>3.Компоненты оснащения спортивного зала</w:t>
            </w:r>
          </w:p>
        </w:tc>
        <w:tc>
          <w:tcPr>
            <w:tcW w:w="2518" w:type="dxa"/>
          </w:tcPr>
          <w:p w14:paraId="14CA398D" w14:textId="77777777" w:rsidR="00FA0221" w:rsidRPr="00C730B4" w:rsidRDefault="00FA0221" w:rsidP="00CD7E30">
            <w:pPr>
              <w:pStyle w:val="TableParagraph"/>
              <w:spacing w:line="256" w:lineRule="exact"/>
              <w:ind w:left="0" w:right="-1"/>
              <w:jc w:val="center"/>
              <w:rPr>
                <w:sz w:val="24"/>
                <w:szCs w:val="24"/>
              </w:rPr>
            </w:pPr>
            <w:r w:rsidRPr="00C730B4">
              <w:rPr>
                <w:sz w:val="24"/>
                <w:szCs w:val="24"/>
              </w:rPr>
              <w:t>Имеются в наличии</w:t>
            </w:r>
          </w:p>
        </w:tc>
      </w:tr>
      <w:tr w:rsidR="00F43079" w:rsidRPr="00C730B4" w14:paraId="5CE61D8B" w14:textId="77777777" w:rsidTr="00FE0DC6">
        <w:trPr>
          <w:trHeight w:val="277"/>
        </w:trPr>
        <w:tc>
          <w:tcPr>
            <w:tcW w:w="7055" w:type="dxa"/>
            <w:gridSpan w:val="2"/>
          </w:tcPr>
          <w:p w14:paraId="1732C48B" w14:textId="77777777" w:rsidR="00FA0221" w:rsidRPr="00C730B4" w:rsidRDefault="00FA0221" w:rsidP="00CD7E30">
            <w:pPr>
              <w:pStyle w:val="TableParagraph"/>
              <w:spacing w:line="258" w:lineRule="exact"/>
              <w:ind w:left="0" w:right="-1"/>
              <w:rPr>
                <w:sz w:val="24"/>
                <w:szCs w:val="24"/>
              </w:rPr>
            </w:pPr>
            <w:r w:rsidRPr="00C730B4">
              <w:rPr>
                <w:sz w:val="24"/>
                <w:szCs w:val="24"/>
              </w:rPr>
              <w:t>4.Компоненты оснащения актового зала</w:t>
            </w:r>
          </w:p>
        </w:tc>
        <w:tc>
          <w:tcPr>
            <w:tcW w:w="2519" w:type="dxa"/>
          </w:tcPr>
          <w:p w14:paraId="11AAB4C8" w14:textId="77777777" w:rsidR="00FA0221" w:rsidRPr="00C730B4" w:rsidRDefault="00FA0221" w:rsidP="00CD7E30">
            <w:pPr>
              <w:pStyle w:val="TableParagraph"/>
              <w:spacing w:line="258" w:lineRule="exact"/>
              <w:ind w:left="0" w:right="-1"/>
              <w:rPr>
                <w:sz w:val="24"/>
                <w:szCs w:val="24"/>
              </w:rPr>
            </w:pPr>
            <w:r w:rsidRPr="00C730B4">
              <w:rPr>
                <w:sz w:val="24"/>
                <w:szCs w:val="24"/>
              </w:rPr>
              <w:t>Имеются в наличии</w:t>
            </w:r>
          </w:p>
        </w:tc>
      </w:tr>
    </w:tbl>
    <w:p w14:paraId="030842E1" w14:textId="77777777" w:rsidR="00FA0221" w:rsidRPr="00C730B4" w:rsidRDefault="00FA0221" w:rsidP="00CD7E30">
      <w:pPr>
        <w:pStyle w:val="a3"/>
        <w:spacing w:before="5"/>
        <w:ind w:left="0" w:right="-1"/>
        <w:jc w:val="left"/>
      </w:pPr>
    </w:p>
    <w:p w14:paraId="6EFA5BFF" w14:textId="77777777" w:rsidR="00FA0221" w:rsidRPr="00C730B4" w:rsidRDefault="00FA0221" w:rsidP="00CD7E30">
      <w:pPr>
        <w:pStyle w:val="3"/>
        <w:spacing w:before="90"/>
        <w:ind w:left="0" w:right="-1"/>
        <w:jc w:val="left"/>
      </w:pPr>
      <w:r w:rsidRPr="00C730B4">
        <w:t>Система обеспечения безопасности учащихся во время пребывания в школе.</w:t>
      </w:r>
    </w:p>
    <w:p w14:paraId="15A83091" w14:textId="77777777" w:rsidR="00FA0221" w:rsidRPr="00C730B4" w:rsidRDefault="00FA0221" w:rsidP="00CD7E30">
      <w:pPr>
        <w:pStyle w:val="a3"/>
        <w:spacing w:line="274" w:lineRule="exact"/>
        <w:ind w:left="0" w:right="-1"/>
        <w:jc w:val="left"/>
      </w:pPr>
      <w:r w:rsidRPr="00C730B4">
        <w:t>В школе установлены:</w:t>
      </w:r>
    </w:p>
    <w:p w14:paraId="705BD682" w14:textId="77777777" w:rsidR="00FA0221" w:rsidRPr="00C730B4" w:rsidRDefault="00FA0221" w:rsidP="00685154">
      <w:pPr>
        <w:pStyle w:val="a5"/>
        <w:numPr>
          <w:ilvl w:val="0"/>
          <w:numId w:val="261"/>
        </w:numPr>
        <w:tabs>
          <w:tab w:val="left" w:pos="427"/>
        </w:tabs>
        <w:ind w:left="0" w:right="-1" w:hanging="145"/>
        <w:jc w:val="left"/>
        <w:rPr>
          <w:sz w:val="24"/>
          <w:szCs w:val="24"/>
        </w:rPr>
      </w:pPr>
      <w:r w:rsidRPr="00C730B4">
        <w:rPr>
          <w:sz w:val="24"/>
          <w:szCs w:val="24"/>
        </w:rPr>
        <w:t>кнопка тревожной</w:t>
      </w:r>
      <w:r w:rsidRPr="00C730B4">
        <w:rPr>
          <w:spacing w:val="-1"/>
          <w:sz w:val="24"/>
          <w:szCs w:val="24"/>
        </w:rPr>
        <w:t xml:space="preserve"> </w:t>
      </w:r>
      <w:r w:rsidRPr="00C730B4">
        <w:rPr>
          <w:sz w:val="24"/>
          <w:szCs w:val="24"/>
        </w:rPr>
        <w:t>сигнализации;</w:t>
      </w:r>
    </w:p>
    <w:p w14:paraId="0E411D09" w14:textId="77777777" w:rsidR="00FA0221" w:rsidRPr="00C730B4" w:rsidRDefault="00FA0221" w:rsidP="00685154">
      <w:pPr>
        <w:pStyle w:val="a5"/>
        <w:numPr>
          <w:ilvl w:val="0"/>
          <w:numId w:val="261"/>
        </w:numPr>
        <w:tabs>
          <w:tab w:val="left" w:pos="427"/>
        </w:tabs>
        <w:ind w:left="0" w:right="-1" w:hanging="145"/>
        <w:jc w:val="left"/>
        <w:rPr>
          <w:sz w:val="24"/>
          <w:szCs w:val="24"/>
        </w:rPr>
      </w:pPr>
      <w:r w:rsidRPr="00C730B4">
        <w:rPr>
          <w:sz w:val="24"/>
          <w:szCs w:val="24"/>
        </w:rPr>
        <w:t>автоматическая пожарная сигнализация;</w:t>
      </w:r>
    </w:p>
    <w:p w14:paraId="730393A5" w14:textId="77777777" w:rsidR="00FA0221" w:rsidRPr="00C730B4" w:rsidRDefault="00FA0221" w:rsidP="00685154">
      <w:pPr>
        <w:pStyle w:val="a5"/>
        <w:numPr>
          <w:ilvl w:val="0"/>
          <w:numId w:val="261"/>
        </w:numPr>
        <w:tabs>
          <w:tab w:val="left" w:pos="427"/>
        </w:tabs>
        <w:ind w:left="0" w:right="-1" w:hanging="145"/>
        <w:jc w:val="left"/>
        <w:rPr>
          <w:sz w:val="24"/>
          <w:szCs w:val="24"/>
        </w:rPr>
      </w:pPr>
      <w:r w:rsidRPr="00C730B4">
        <w:rPr>
          <w:sz w:val="24"/>
          <w:szCs w:val="24"/>
        </w:rPr>
        <w:t>ПАК «Стрелец –</w:t>
      </w:r>
      <w:r w:rsidRPr="00C730B4">
        <w:rPr>
          <w:spacing w:val="5"/>
          <w:sz w:val="24"/>
          <w:szCs w:val="24"/>
        </w:rPr>
        <w:t xml:space="preserve"> </w:t>
      </w:r>
      <w:r w:rsidRPr="00C730B4">
        <w:rPr>
          <w:sz w:val="24"/>
          <w:szCs w:val="24"/>
        </w:rPr>
        <w:t>Мониторинг»;</w:t>
      </w:r>
    </w:p>
    <w:p w14:paraId="6B4415AD" w14:textId="77777777" w:rsidR="00FA0221" w:rsidRPr="00C730B4" w:rsidRDefault="00FA0221" w:rsidP="00685154">
      <w:pPr>
        <w:pStyle w:val="a5"/>
        <w:numPr>
          <w:ilvl w:val="0"/>
          <w:numId w:val="261"/>
        </w:numPr>
        <w:tabs>
          <w:tab w:val="left" w:pos="427"/>
        </w:tabs>
        <w:ind w:left="0" w:right="-1" w:hanging="145"/>
        <w:jc w:val="left"/>
        <w:rPr>
          <w:sz w:val="24"/>
          <w:szCs w:val="24"/>
        </w:rPr>
      </w:pPr>
      <w:r w:rsidRPr="00C730B4">
        <w:rPr>
          <w:sz w:val="24"/>
          <w:szCs w:val="24"/>
        </w:rPr>
        <w:t>система</w:t>
      </w:r>
      <w:r w:rsidRPr="00C730B4">
        <w:rPr>
          <w:spacing w:val="-2"/>
          <w:sz w:val="24"/>
          <w:szCs w:val="24"/>
        </w:rPr>
        <w:t xml:space="preserve"> </w:t>
      </w:r>
      <w:r w:rsidRPr="00C730B4">
        <w:rPr>
          <w:sz w:val="24"/>
          <w:szCs w:val="24"/>
        </w:rPr>
        <w:t>видеонаблюдения</w:t>
      </w:r>
    </w:p>
    <w:p w14:paraId="0349BDAC" w14:textId="77777777" w:rsidR="00E9184D" w:rsidRPr="00C730B4" w:rsidRDefault="00E9184D" w:rsidP="00E9184D">
      <w:pPr>
        <w:pStyle w:val="a5"/>
        <w:tabs>
          <w:tab w:val="left" w:pos="427"/>
        </w:tabs>
        <w:ind w:left="0" w:right="-1" w:firstLine="0"/>
        <w:jc w:val="left"/>
        <w:rPr>
          <w:sz w:val="24"/>
          <w:szCs w:val="24"/>
        </w:rPr>
      </w:pPr>
    </w:p>
    <w:p w14:paraId="2E008E0D" w14:textId="77777777" w:rsidR="00FA0221" w:rsidRPr="00C730B4" w:rsidRDefault="00FA0221" w:rsidP="00CD7E30">
      <w:pPr>
        <w:pStyle w:val="a3"/>
        <w:spacing w:before="10"/>
        <w:ind w:left="0" w:right="-1"/>
        <w:jc w:val="left"/>
      </w:pPr>
    </w:p>
    <w:p w14:paraId="66565A78" w14:textId="77777777" w:rsidR="00FA0221" w:rsidRPr="00C730B4" w:rsidRDefault="00FA0221" w:rsidP="00685154">
      <w:pPr>
        <w:pStyle w:val="3"/>
        <w:numPr>
          <w:ilvl w:val="2"/>
          <w:numId w:val="221"/>
        </w:numPr>
        <w:tabs>
          <w:tab w:val="left" w:pos="824"/>
        </w:tabs>
        <w:spacing w:line="240" w:lineRule="auto"/>
        <w:ind w:left="0" w:right="-1" w:firstLine="0"/>
      </w:pPr>
      <w:r w:rsidRPr="00C730B4">
        <w:lastRenderedPageBreak/>
        <w:t>ИНФОРМАЦИОННО - МЕТОДИЧЕСКИЕ УСЛОВИЯ РЕАЛИЗАЦИИ ОСНОВНОЙ ОБРАЗОВАТЕЛЬНОЙ ПРОГРАММЫ ОСНОВНОГО ОБЩЕГО ОБРАЗОВАНИЯ</w:t>
      </w:r>
    </w:p>
    <w:p w14:paraId="19D98DF4" w14:textId="77777777" w:rsidR="00FA0221" w:rsidRPr="00C730B4" w:rsidRDefault="00FA0221" w:rsidP="00CD7E30">
      <w:pPr>
        <w:pStyle w:val="a3"/>
        <w:spacing w:before="7"/>
        <w:ind w:left="0" w:right="-1"/>
        <w:jc w:val="left"/>
        <w:rPr>
          <w:b/>
        </w:rPr>
      </w:pPr>
    </w:p>
    <w:p w14:paraId="4A2793BF" w14:textId="77777777" w:rsidR="00FA0221" w:rsidRPr="00C730B4" w:rsidRDefault="00FA0221" w:rsidP="00CD7E30">
      <w:pPr>
        <w:pStyle w:val="a3"/>
        <w:ind w:left="0" w:right="-1"/>
      </w:pPr>
      <w:r w:rsidRPr="00C730B4">
        <w:rPr>
          <w:b/>
        </w:rPr>
        <w:t>Р</w:t>
      </w:r>
      <w:r w:rsidRPr="00C730B4">
        <w:t>еализация основной образовательной программы должны обеспечиваться современной информационно образовательной средой. Информационно-образовательная среда МБОУ Красноборской средней общеобразовательной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 образовательной среде.</w:t>
      </w:r>
    </w:p>
    <w:p w14:paraId="6B5BD283" w14:textId="77777777" w:rsidR="00FA0221" w:rsidRPr="00C730B4" w:rsidRDefault="00FA0221" w:rsidP="00CD7E30">
      <w:pPr>
        <w:pStyle w:val="a3"/>
        <w:spacing w:before="1"/>
        <w:ind w:left="0" w:right="-1"/>
      </w:pPr>
      <w:r w:rsidRPr="00C730B4">
        <w:t>Информационно-образовательная среда МБОУ Красноборской средней общеобразовательной школы обеспечивает:</w:t>
      </w:r>
    </w:p>
    <w:p w14:paraId="3CA7DA69" w14:textId="77777777" w:rsidR="00FA0221" w:rsidRPr="00C730B4" w:rsidRDefault="00FA0221" w:rsidP="00FE0DC6">
      <w:pPr>
        <w:pStyle w:val="a5"/>
        <w:numPr>
          <w:ilvl w:val="3"/>
          <w:numId w:val="221"/>
        </w:numPr>
        <w:tabs>
          <w:tab w:val="left" w:pos="1134"/>
        </w:tabs>
        <w:spacing w:before="2" w:line="293" w:lineRule="exact"/>
        <w:ind w:left="0" w:right="-1" w:firstLine="567"/>
        <w:jc w:val="left"/>
        <w:rPr>
          <w:sz w:val="24"/>
          <w:szCs w:val="24"/>
        </w:rPr>
      </w:pPr>
      <w:r w:rsidRPr="00C730B4">
        <w:rPr>
          <w:sz w:val="24"/>
          <w:szCs w:val="24"/>
        </w:rPr>
        <w:t>информационно-методическую поддержку образовательных</w:t>
      </w:r>
      <w:r w:rsidRPr="00C730B4">
        <w:rPr>
          <w:spacing w:val="-3"/>
          <w:sz w:val="24"/>
          <w:szCs w:val="24"/>
        </w:rPr>
        <w:t xml:space="preserve"> </w:t>
      </w:r>
      <w:r w:rsidRPr="00C730B4">
        <w:rPr>
          <w:sz w:val="24"/>
          <w:szCs w:val="24"/>
        </w:rPr>
        <w:t>отношений;</w:t>
      </w:r>
    </w:p>
    <w:p w14:paraId="0E72BA80" w14:textId="77777777" w:rsidR="00FA0221" w:rsidRPr="00C730B4" w:rsidRDefault="00FA0221" w:rsidP="00FE0DC6">
      <w:pPr>
        <w:pStyle w:val="a5"/>
        <w:numPr>
          <w:ilvl w:val="3"/>
          <w:numId w:val="221"/>
        </w:numPr>
        <w:tabs>
          <w:tab w:val="left" w:pos="1134"/>
        </w:tabs>
        <w:spacing w:before="1" w:line="237" w:lineRule="auto"/>
        <w:ind w:left="0" w:right="-1" w:firstLine="567"/>
        <w:jc w:val="left"/>
        <w:rPr>
          <w:sz w:val="24"/>
          <w:szCs w:val="24"/>
        </w:rPr>
      </w:pPr>
      <w:r w:rsidRPr="00C730B4">
        <w:rPr>
          <w:sz w:val="24"/>
          <w:szCs w:val="24"/>
        </w:rPr>
        <w:t>планирование, организацию образовательных отношений и его ресурсного обеспечения;</w:t>
      </w:r>
    </w:p>
    <w:p w14:paraId="6269777F" w14:textId="77777777" w:rsidR="00FA0221" w:rsidRPr="00C730B4" w:rsidRDefault="00FA0221" w:rsidP="00FE0DC6">
      <w:pPr>
        <w:pStyle w:val="a5"/>
        <w:numPr>
          <w:ilvl w:val="3"/>
          <w:numId w:val="221"/>
        </w:numPr>
        <w:tabs>
          <w:tab w:val="left" w:pos="1134"/>
        </w:tabs>
        <w:spacing w:before="2" w:line="293" w:lineRule="exact"/>
        <w:ind w:left="0" w:right="-1" w:firstLine="567"/>
        <w:jc w:val="left"/>
        <w:rPr>
          <w:sz w:val="24"/>
          <w:szCs w:val="24"/>
        </w:rPr>
      </w:pPr>
      <w:r w:rsidRPr="00C730B4">
        <w:rPr>
          <w:sz w:val="24"/>
          <w:szCs w:val="24"/>
        </w:rPr>
        <w:t>проектирование и организацию индивидуальной и групповой</w:t>
      </w:r>
      <w:r w:rsidRPr="00C730B4">
        <w:rPr>
          <w:spacing w:val="-1"/>
          <w:sz w:val="24"/>
          <w:szCs w:val="24"/>
        </w:rPr>
        <w:t xml:space="preserve"> </w:t>
      </w:r>
      <w:r w:rsidRPr="00C730B4">
        <w:rPr>
          <w:sz w:val="24"/>
          <w:szCs w:val="24"/>
        </w:rPr>
        <w:t>деятельности;</w:t>
      </w:r>
    </w:p>
    <w:p w14:paraId="031A296B" w14:textId="77777777" w:rsidR="00FA0221" w:rsidRPr="00C730B4" w:rsidRDefault="00FA0221" w:rsidP="00FE0DC6">
      <w:pPr>
        <w:pStyle w:val="a5"/>
        <w:numPr>
          <w:ilvl w:val="3"/>
          <w:numId w:val="221"/>
        </w:numPr>
        <w:tabs>
          <w:tab w:val="left" w:pos="1134"/>
        </w:tabs>
        <w:spacing w:line="293" w:lineRule="exact"/>
        <w:ind w:left="0" w:right="-1" w:firstLine="567"/>
        <w:jc w:val="left"/>
        <w:rPr>
          <w:sz w:val="24"/>
          <w:szCs w:val="24"/>
        </w:rPr>
      </w:pPr>
      <w:r w:rsidRPr="00C730B4">
        <w:rPr>
          <w:sz w:val="24"/>
          <w:szCs w:val="24"/>
        </w:rPr>
        <w:t>мониторинг и фиксацию хода и результатов образовательных</w:t>
      </w:r>
      <w:r w:rsidRPr="00C730B4">
        <w:rPr>
          <w:spacing w:val="-3"/>
          <w:sz w:val="24"/>
          <w:szCs w:val="24"/>
        </w:rPr>
        <w:t xml:space="preserve"> </w:t>
      </w:r>
      <w:r w:rsidRPr="00C730B4">
        <w:rPr>
          <w:sz w:val="24"/>
          <w:szCs w:val="24"/>
        </w:rPr>
        <w:t>отношений;</w:t>
      </w:r>
    </w:p>
    <w:p w14:paraId="1DB39F07" w14:textId="77777777" w:rsidR="00FA0221" w:rsidRPr="00C730B4" w:rsidRDefault="00FA0221" w:rsidP="00FE0DC6">
      <w:pPr>
        <w:pStyle w:val="a5"/>
        <w:numPr>
          <w:ilvl w:val="3"/>
          <w:numId w:val="221"/>
        </w:numPr>
        <w:tabs>
          <w:tab w:val="left" w:pos="1134"/>
        </w:tabs>
        <w:spacing w:line="293" w:lineRule="exact"/>
        <w:ind w:left="0" w:right="-1" w:firstLine="567"/>
        <w:jc w:val="left"/>
        <w:rPr>
          <w:sz w:val="24"/>
          <w:szCs w:val="24"/>
        </w:rPr>
      </w:pPr>
      <w:r w:rsidRPr="00C730B4">
        <w:rPr>
          <w:sz w:val="24"/>
          <w:szCs w:val="24"/>
        </w:rPr>
        <w:t>- мониторинг здоровья</w:t>
      </w:r>
      <w:r w:rsidRPr="00C730B4">
        <w:rPr>
          <w:spacing w:val="-4"/>
          <w:sz w:val="24"/>
          <w:szCs w:val="24"/>
        </w:rPr>
        <w:t xml:space="preserve"> </w:t>
      </w:r>
      <w:r w:rsidRPr="00C730B4">
        <w:rPr>
          <w:sz w:val="24"/>
          <w:szCs w:val="24"/>
        </w:rPr>
        <w:t>обучающихся;</w:t>
      </w:r>
    </w:p>
    <w:p w14:paraId="0EE88905" w14:textId="77777777" w:rsidR="00FA0221" w:rsidRPr="00C730B4" w:rsidRDefault="00FA0221" w:rsidP="00685154">
      <w:pPr>
        <w:pStyle w:val="a5"/>
        <w:numPr>
          <w:ilvl w:val="3"/>
          <w:numId w:val="221"/>
        </w:numPr>
        <w:tabs>
          <w:tab w:val="left" w:pos="1134"/>
        </w:tabs>
        <w:spacing w:before="4" w:line="237" w:lineRule="auto"/>
        <w:ind w:left="0" w:right="-1" w:firstLine="566"/>
        <w:rPr>
          <w:sz w:val="24"/>
          <w:szCs w:val="24"/>
        </w:rPr>
      </w:pPr>
      <w:r w:rsidRPr="00C730B4">
        <w:rPr>
          <w:sz w:val="24"/>
          <w:szCs w:val="24"/>
        </w:rPr>
        <w:t>современные процедуры создания, поиска, сбора, анализа, обработки, хранения и представления информации;</w:t>
      </w:r>
    </w:p>
    <w:p w14:paraId="09DD3526" w14:textId="77777777" w:rsidR="00FA0221" w:rsidRPr="00C730B4" w:rsidRDefault="00FA0221" w:rsidP="00685154">
      <w:pPr>
        <w:pStyle w:val="a5"/>
        <w:numPr>
          <w:ilvl w:val="3"/>
          <w:numId w:val="221"/>
        </w:numPr>
        <w:tabs>
          <w:tab w:val="left" w:pos="1134"/>
        </w:tabs>
        <w:spacing w:before="3"/>
        <w:ind w:left="0" w:right="-1" w:firstLine="566"/>
        <w:rPr>
          <w:sz w:val="24"/>
          <w:szCs w:val="24"/>
        </w:rPr>
      </w:pPr>
      <w:r w:rsidRPr="00C730B4">
        <w:rPr>
          <w:sz w:val="24"/>
          <w:szCs w:val="24"/>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w:t>
      </w:r>
      <w:r w:rsidRPr="00C730B4">
        <w:rPr>
          <w:spacing w:val="3"/>
          <w:sz w:val="24"/>
          <w:szCs w:val="24"/>
        </w:rPr>
        <w:t xml:space="preserve"> </w:t>
      </w:r>
      <w:r w:rsidRPr="00C730B4">
        <w:rPr>
          <w:sz w:val="24"/>
          <w:szCs w:val="24"/>
        </w:rPr>
        <w:t>технологий;</w:t>
      </w:r>
    </w:p>
    <w:p w14:paraId="064CAC5A" w14:textId="77777777" w:rsidR="00FA0221" w:rsidRPr="00C730B4" w:rsidRDefault="00FA0221" w:rsidP="00CD7E30">
      <w:pPr>
        <w:pStyle w:val="a3"/>
        <w:ind w:left="0" w:right="-1"/>
      </w:pPr>
      <w:r w:rsidRPr="00C730B4">
        <w:t>Учебно-методическое и информационное обеспечение реализации основной образовательной программы включает характеристики оснащения информационно- библиотечного центра, учебных кабинетов и лабораторий, административных помещений, школьного сайта направлено на создание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достижением планируемых результатов, организацией образовательного процесса и условиями его осуществления.</w:t>
      </w:r>
    </w:p>
    <w:p w14:paraId="467CBF5A" w14:textId="77777777" w:rsidR="00FA0221" w:rsidRPr="00C730B4" w:rsidRDefault="00FA0221" w:rsidP="00CD7E30">
      <w:pPr>
        <w:pStyle w:val="a3"/>
        <w:ind w:left="0" w:right="-1"/>
      </w:pPr>
      <w:r w:rsidRPr="00C730B4">
        <w:t>Учебно-методическое и информационное обеспечение реализации основной образовательной программы включает:</w:t>
      </w:r>
    </w:p>
    <w:p w14:paraId="3AC5C48D" w14:textId="77777777" w:rsidR="00FA0221" w:rsidRPr="00C730B4" w:rsidRDefault="00FA0221" w:rsidP="00685154">
      <w:pPr>
        <w:pStyle w:val="a5"/>
        <w:numPr>
          <w:ilvl w:val="3"/>
          <w:numId w:val="221"/>
        </w:numPr>
        <w:tabs>
          <w:tab w:val="left" w:pos="1134"/>
        </w:tabs>
        <w:ind w:left="0" w:right="-1" w:firstLine="566"/>
        <w:rPr>
          <w:sz w:val="24"/>
          <w:szCs w:val="24"/>
        </w:rPr>
      </w:pPr>
      <w:r w:rsidRPr="00C730B4">
        <w:rPr>
          <w:sz w:val="24"/>
          <w:szCs w:val="24"/>
        </w:rPr>
        <w:t>информационную поддержку деятельности обучающихся и педагогических работников на основе современных информационных технологий, доступ к электронным учебным материалам и образовательным ресурсам</w:t>
      </w:r>
      <w:r w:rsidRPr="00C730B4">
        <w:rPr>
          <w:spacing w:val="-3"/>
          <w:sz w:val="24"/>
          <w:szCs w:val="24"/>
        </w:rPr>
        <w:t xml:space="preserve"> </w:t>
      </w:r>
      <w:r w:rsidRPr="00C730B4">
        <w:rPr>
          <w:sz w:val="24"/>
          <w:szCs w:val="24"/>
        </w:rPr>
        <w:t>Интернета;</w:t>
      </w:r>
    </w:p>
    <w:p w14:paraId="50121B6E" w14:textId="77777777" w:rsidR="00FA0221" w:rsidRPr="00C730B4" w:rsidRDefault="00FA0221" w:rsidP="00685154">
      <w:pPr>
        <w:pStyle w:val="a5"/>
        <w:numPr>
          <w:ilvl w:val="3"/>
          <w:numId w:val="221"/>
        </w:numPr>
        <w:tabs>
          <w:tab w:val="left" w:pos="1134"/>
        </w:tabs>
        <w:ind w:left="0" w:right="-1" w:firstLine="566"/>
        <w:rPr>
          <w:sz w:val="24"/>
          <w:szCs w:val="24"/>
        </w:rPr>
      </w:pPr>
      <w:r w:rsidRPr="00C730B4">
        <w:rPr>
          <w:sz w:val="24"/>
          <w:szCs w:val="24"/>
        </w:rPr>
        <w:t>укомплектованность печатными и электронными информационно- образовательными ресурсами по всем ученым предметам учебного плана: учебниками, учебно-методической литературой и материалами по всем учебным предметам основной образовательной</w:t>
      </w:r>
      <w:r w:rsidRPr="00C730B4">
        <w:rPr>
          <w:spacing w:val="1"/>
          <w:sz w:val="24"/>
          <w:szCs w:val="24"/>
        </w:rPr>
        <w:t xml:space="preserve"> </w:t>
      </w:r>
      <w:r w:rsidRPr="00C730B4">
        <w:rPr>
          <w:sz w:val="24"/>
          <w:szCs w:val="24"/>
        </w:rPr>
        <w:t>программы.</w:t>
      </w:r>
    </w:p>
    <w:p w14:paraId="61B32C5E" w14:textId="77777777" w:rsidR="00FA0221" w:rsidRPr="00C730B4" w:rsidRDefault="00FA0221" w:rsidP="00CD7E30">
      <w:pPr>
        <w:pStyle w:val="a3"/>
        <w:ind w:left="0" w:right="-1"/>
      </w:pPr>
      <w:r w:rsidRPr="00C730B4">
        <w:t>Фонд дополнительной литературы включает: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w:t>
      </w:r>
    </w:p>
    <w:p w14:paraId="31B9F115" w14:textId="77777777" w:rsidR="00FA0221" w:rsidRPr="00C730B4" w:rsidRDefault="00FA0221" w:rsidP="00CD7E30">
      <w:pPr>
        <w:ind w:right="-1"/>
        <w:rPr>
          <w:sz w:val="24"/>
          <w:szCs w:val="24"/>
        </w:rPr>
      </w:pPr>
    </w:p>
    <w:p w14:paraId="456291CA" w14:textId="77777777" w:rsidR="00FA0221" w:rsidRPr="00C730B4" w:rsidRDefault="00FA0221" w:rsidP="00CD7E30">
      <w:pPr>
        <w:pStyle w:val="a3"/>
        <w:spacing w:before="66"/>
        <w:ind w:left="0" w:right="-1"/>
      </w:pPr>
      <w:r w:rsidRPr="00C730B4">
        <w:t>спорту, экологии, правилам безопасного поведения на дорогах; справочно- библиографические и периодические издания; собрание словарей; литературу по социальному и профессиональному самоопределению обучающихся.</w:t>
      </w:r>
    </w:p>
    <w:p w14:paraId="717FC015" w14:textId="77777777" w:rsidR="00FA0221" w:rsidRPr="00C730B4" w:rsidRDefault="00FA0221" w:rsidP="00CD7E30">
      <w:pPr>
        <w:pStyle w:val="3"/>
        <w:spacing w:before="5" w:line="240" w:lineRule="auto"/>
        <w:ind w:left="0" w:right="-1"/>
      </w:pPr>
      <w:r w:rsidRPr="00C730B4">
        <w:t xml:space="preserve">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w:t>
      </w:r>
      <w:r w:rsidRPr="00C730B4">
        <w:lastRenderedPageBreak/>
        <w:t>и механизмы достижения целевых ориентиров в системе условий.</w:t>
      </w:r>
    </w:p>
    <w:p w14:paraId="4CF8CD54" w14:textId="2696D3D8" w:rsidR="00FA0221" w:rsidRPr="00C730B4" w:rsidRDefault="00FA0221" w:rsidP="00E9184D">
      <w:pPr>
        <w:pStyle w:val="a3"/>
        <w:tabs>
          <w:tab w:val="left" w:pos="6390"/>
        </w:tabs>
        <w:ind w:left="0" w:right="-1"/>
      </w:pPr>
      <w:r w:rsidRPr="00C730B4">
        <w:t xml:space="preserve">Представленное выше аналитическое сопоставление требований федерального государственного стандарта основного общего образования и кадровых, психолого- педагогических, материально- технических, учебно - методических и информационных условий,   созданных   в   </w:t>
      </w:r>
      <w:r w:rsidRPr="00C730B4">
        <w:rPr>
          <w:b/>
        </w:rPr>
        <w:t>МБОУ   Красноборской сре</w:t>
      </w:r>
      <w:r w:rsidR="00E9184D" w:rsidRPr="00C730B4">
        <w:rPr>
          <w:b/>
        </w:rPr>
        <w:t xml:space="preserve">дней общеобразовательной школе </w:t>
      </w:r>
      <w:r w:rsidRPr="00C730B4">
        <w:t>позволяет охарактеризовать изменения в имеющихся условиях реализации, необходимые для реализации основной образовательной программы основного общего образования.</w:t>
      </w:r>
    </w:p>
    <w:p w14:paraId="7FE9F856" w14:textId="77777777" w:rsidR="00FA0221" w:rsidRPr="00C730B4" w:rsidRDefault="00FA0221" w:rsidP="00CD7E30">
      <w:pPr>
        <w:pStyle w:val="3"/>
        <w:spacing w:before="1" w:line="240" w:lineRule="auto"/>
        <w:ind w:left="0" w:right="-1"/>
      </w:pPr>
      <w:r w:rsidRPr="00C730B4">
        <w:t>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w:t>
      </w:r>
    </w:p>
    <w:p w14:paraId="4DE8FFDD" w14:textId="77777777" w:rsidR="00FA0221" w:rsidRPr="00C730B4" w:rsidRDefault="00FA0221" w:rsidP="00CD7E30">
      <w:pPr>
        <w:pStyle w:val="a3"/>
        <w:ind w:left="0" w:right="-1"/>
      </w:pPr>
      <w:r w:rsidRPr="00C730B4">
        <w:t>В МБОУ Красноборской средней общеобразовательной школе созданы необходимые условия для реализации ООП НОО, но есть ещѐ не решѐнные проблемы. Необходимы дальнейшие изменения.</w:t>
      </w:r>
    </w:p>
    <w:p w14:paraId="7EACAE9A" w14:textId="77777777" w:rsidR="00FA0221" w:rsidRPr="00C730B4" w:rsidRDefault="00FA0221" w:rsidP="00CD7E30">
      <w:pPr>
        <w:pStyle w:val="a3"/>
        <w:spacing w:before="3" w:after="1"/>
        <w:ind w:left="0" w:right="-1"/>
        <w:jc w:val="left"/>
      </w:pPr>
    </w:p>
    <w:tbl>
      <w:tblPr>
        <w:tblStyle w:val="TableNormal"/>
        <w:tblW w:w="9215" w:type="dxa"/>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3121"/>
        <w:gridCol w:w="4251"/>
      </w:tblGrid>
      <w:tr w:rsidR="00F43079" w:rsidRPr="00C730B4" w14:paraId="0990638C" w14:textId="77777777" w:rsidTr="00FE0DC6">
        <w:trPr>
          <w:trHeight w:val="275"/>
        </w:trPr>
        <w:tc>
          <w:tcPr>
            <w:tcW w:w="1843" w:type="dxa"/>
          </w:tcPr>
          <w:p w14:paraId="41B34AAC" w14:textId="77777777" w:rsidR="00FA0221" w:rsidRPr="00C730B4" w:rsidRDefault="00FA0221" w:rsidP="00CD7E30">
            <w:pPr>
              <w:pStyle w:val="TableParagraph"/>
              <w:spacing w:line="256" w:lineRule="exact"/>
              <w:ind w:left="0" w:right="-1"/>
              <w:rPr>
                <w:b/>
                <w:sz w:val="24"/>
                <w:szCs w:val="24"/>
              </w:rPr>
            </w:pPr>
            <w:r w:rsidRPr="00C730B4">
              <w:rPr>
                <w:b/>
                <w:sz w:val="24"/>
                <w:szCs w:val="24"/>
              </w:rPr>
              <w:t>Условия</w:t>
            </w:r>
          </w:p>
        </w:tc>
        <w:tc>
          <w:tcPr>
            <w:tcW w:w="3121" w:type="dxa"/>
          </w:tcPr>
          <w:p w14:paraId="164484B9" w14:textId="77777777" w:rsidR="00FA0221" w:rsidRPr="00C730B4" w:rsidRDefault="00FA0221" w:rsidP="00CD7E30">
            <w:pPr>
              <w:pStyle w:val="TableParagraph"/>
              <w:spacing w:line="256" w:lineRule="exact"/>
              <w:ind w:left="0" w:right="-1"/>
              <w:rPr>
                <w:b/>
                <w:sz w:val="24"/>
                <w:szCs w:val="24"/>
              </w:rPr>
            </w:pPr>
            <w:r w:rsidRPr="00C730B4">
              <w:rPr>
                <w:b/>
                <w:sz w:val="24"/>
                <w:szCs w:val="24"/>
              </w:rPr>
              <w:t>Требования</w:t>
            </w:r>
          </w:p>
        </w:tc>
        <w:tc>
          <w:tcPr>
            <w:tcW w:w="4251" w:type="dxa"/>
          </w:tcPr>
          <w:p w14:paraId="5DA477AF" w14:textId="77777777" w:rsidR="00FA0221" w:rsidRPr="00C730B4" w:rsidRDefault="00FA0221" w:rsidP="00CD7E30">
            <w:pPr>
              <w:pStyle w:val="TableParagraph"/>
              <w:spacing w:line="256" w:lineRule="exact"/>
              <w:ind w:left="0" w:right="-1"/>
              <w:rPr>
                <w:b/>
                <w:sz w:val="24"/>
                <w:szCs w:val="24"/>
              </w:rPr>
            </w:pPr>
            <w:r w:rsidRPr="00C730B4">
              <w:rPr>
                <w:b/>
                <w:sz w:val="24"/>
                <w:szCs w:val="24"/>
              </w:rPr>
              <w:t>Что необходимо изменять</w:t>
            </w:r>
          </w:p>
        </w:tc>
      </w:tr>
      <w:tr w:rsidR="00F43079" w:rsidRPr="00C730B4" w14:paraId="29D6E574" w14:textId="77777777" w:rsidTr="00FE0DC6">
        <w:trPr>
          <w:trHeight w:val="3866"/>
        </w:trPr>
        <w:tc>
          <w:tcPr>
            <w:tcW w:w="1843" w:type="dxa"/>
          </w:tcPr>
          <w:p w14:paraId="0347A5B7" w14:textId="77777777" w:rsidR="00FA0221" w:rsidRPr="00C730B4" w:rsidRDefault="00FA0221" w:rsidP="00CD7E30">
            <w:pPr>
              <w:pStyle w:val="TableParagraph"/>
              <w:ind w:left="0" w:right="-1"/>
              <w:rPr>
                <w:sz w:val="24"/>
                <w:szCs w:val="24"/>
              </w:rPr>
            </w:pPr>
          </w:p>
          <w:p w14:paraId="6EAD0544" w14:textId="77777777" w:rsidR="00FA0221" w:rsidRPr="00C730B4" w:rsidRDefault="00FA0221" w:rsidP="00CD7E30">
            <w:pPr>
              <w:pStyle w:val="TableParagraph"/>
              <w:ind w:left="0" w:right="-1"/>
              <w:rPr>
                <w:sz w:val="24"/>
                <w:szCs w:val="24"/>
              </w:rPr>
            </w:pPr>
          </w:p>
          <w:p w14:paraId="7EAFECD9" w14:textId="77777777" w:rsidR="00FA0221" w:rsidRPr="00C730B4" w:rsidRDefault="00FA0221" w:rsidP="00CD7E30">
            <w:pPr>
              <w:pStyle w:val="TableParagraph"/>
              <w:ind w:left="0" w:right="-1"/>
              <w:rPr>
                <w:sz w:val="24"/>
                <w:szCs w:val="24"/>
              </w:rPr>
            </w:pPr>
          </w:p>
          <w:p w14:paraId="3E1E4E5F" w14:textId="77777777" w:rsidR="00FA0221" w:rsidRPr="00C730B4" w:rsidRDefault="00FA0221" w:rsidP="00CD7E30">
            <w:pPr>
              <w:pStyle w:val="TableParagraph"/>
              <w:ind w:left="0" w:right="-1"/>
              <w:rPr>
                <w:sz w:val="24"/>
                <w:szCs w:val="24"/>
              </w:rPr>
            </w:pPr>
          </w:p>
          <w:p w14:paraId="2BB170FF" w14:textId="77777777" w:rsidR="00FA0221" w:rsidRPr="00C730B4" w:rsidRDefault="00FA0221" w:rsidP="00CD7E30">
            <w:pPr>
              <w:pStyle w:val="TableParagraph"/>
              <w:ind w:left="0" w:right="-1"/>
              <w:rPr>
                <w:sz w:val="24"/>
                <w:szCs w:val="24"/>
              </w:rPr>
            </w:pPr>
          </w:p>
          <w:p w14:paraId="5148C259" w14:textId="77777777" w:rsidR="00FA0221" w:rsidRPr="00C730B4" w:rsidRDefault="00FA0221" w:rsidP="00CD7E30">
            <w:pPr>
              <w:pStyle w:val="TableParagraph"/>
              <w:spacing w:before="4"/>
              <w:ind w:left="0" w:right="-1"/>
              <w:rPr>
                <w:sz w:val="24"/>
                <w:szCs w:val="24"/>
              </w:rPr>
            </w:pPr>
          </w:p>
          <w:p w14:paraId="6F54B6C2" w14:textId="77777777" w:rsidR="00FA0221" w:rsidRPr="00C730B4" w:rsidRDefault="00FA0221" w:rsidP="00CD7E30">
            <w:pPr>
              <w:pStyle w:val="TableParagraph"/>
              <w:ind w:left="0" w:right="-1"/>
              <w:rPr>
                <w:sz w:val="24"/>
                <w:szCs w:val="24"/>
              </w:rPr>
            </w:pPr>
            <w:r w:rsidRPr="00C730B4">
              <w:rPr>
                <w:sz w:val="24"/>
                <w:szCs w:val="24"/>
              </w:rPr>
              <w:t>кадровые</w:t>
            </w:r>
          </w:p>
        </w:tc>
        <w:tc>
          <w:tcPr>
            <w:tcW w:w="3121" w:type="dxa"/>
          </w:tcPr>
          <w:p w14:paraId="1FF415EF" w14:textId="77777777" w:rsidR="00FA0221" w:rsidRPr="00C730B4" w:rsidRDefault="00FA0221" w:rsidP="00CD7E30">
            <w:pPr>
              <w:pStyle w:val="TableParagraph"/>
              <w:ind w:left="0" w:right="-1"/>
              <w:rPr>
                <w:sz w:val="24"/>
                <w:szCs w:val="24"/>
                <w:lang w:val="ru-RU"/>
              </w:rPr>
            </w:pPr>
          </w:p>
          <w:p w14:paraId="71FA2333" w14:textId="77777777" w:rsidR="00FA0221" w:rsidRPr="00C730B4" w:rsidRDefault="00FA0221" w:rsidP="00CD7E30">
            <w:pPr>
              <w:pStyle w:val="TableParagraph"/>
              <w:ind w:left="0" w:right="-1"/>
              <w:rPr>
                <w:sz w:val="24"/>
                <w:szCs w:val="24"/>
                <w:lang w:val="ru-RU"/>
              </w:rPr>
            </w:pPr>
          </w:p>
          <w:p w14:paraId="24255045" w14:textId="77777777" w:rsidR="00FA0221" w:rsidRPr="00C730B4" w:rsidRDefault="00FA0221" w:rsidP="00CD7E30">
            <w:pPr>
              <w:pStyle w:val="TableParagraph"/>
              <w:ind w:left="0" w:right="-1"/>
              <w:rPr>
                <w:sz w:val="24"/>
                <w:szCs w:val="24"/>
                <w:lang w:val="ru-RU"/>
              </w:rPr>
            </w:pPr>
          </w:p>
          <w:p w14:paraId="46851A8B" w14:textId="77777777" w:rsidR="00FA0221" w:rsidRPr="00C730B4" w:rsidRDefault="00FA0221" w:rsidP="00CD7E30">
            <w:pPr>
              <w:pStyle w:val="TableParagraph"/>
              <w:spacing w:before="4"/>
              <w:ind w:left="0" w:right="-1"/>
              <w:rPr>
                <w:sz w:val="24"/>
                <w:szCs w:val="24"/>
                <w:lang w:val="ru-RU"/>
              </w:rPr>
            </w:pPr>
          </w:p>
          <w:p w14:paraId="7B58182A" w14:textId="77777777" w:rsidR="00FA0221" w:rsidRPr="00C730B4" w:rsidRDefault="00FA0221" w:rsidP="00CD7E30">
            <w:pPr>
              <w:pStyle w:val="TableParagraph"/>
              <w:ind w:left="0" w:right="-1"/>
              <w:rPr>
                <w:sz w:val="24"/>
                <w:szCs w:val="24"/>
                <w:lang w:val="ru-RU"/>
              </w:rPr>
            </w:pPr>
            <w:r w:rsidRPr="00C730B4">
              <w:rPr>
                <w:sz w:val="24"/>
                <w:szCs w:val="24"/>
                <w:lang w:val="ru-RU"/>
              </w:rPr>
              <w:t>Учителя должны не реже чем раз в 3 года проходить курсы повышения квалификации в количестве 108 часов.</w:t>
            </w:r>
          </w:p>
        </w:tc>
        <w:tc>
          <w:tcPr>
            <w:tcW w:w="4251" w:type="dxa"/>
          </w:tcPr>
          <w:p w14:paraId="7DA40302" w14:textId="77777777" w:rsidR="00FA0221" w:rsidRPr="00C730B4" w:rsidRDefault="00FA0221" w:rsidP="00CD7E30">
            <w:pPr>
              <w:pStyle w:val="TableParagraph"/>
              <w:ind w:left="0" w:right="-1"/>
              <w:rPr>
                <w:sz w:val="24"/>
                <w:szCs w:val="24"/>
                <w:lang w:val="ru-RU"/>
              </w:rPr>
            </w:pPr>
            <w:r w:rsidRPr="00C730B4">
              <w:rPr>
                <w:sz w:val="24"/>
                <w:szCs w:val="24"/>
                <w:lang w:val="ru-RU"/>
              </w:rPr>
              <w:t>Повысить количество учителей, имеющих первую и высшую категорию.</w:t>
            </w:r>
          </w:p>
          <w:p w14:paraId="18145865" w14:textId="77777777" w:rsidR="00FA0221" w:rsidRPr="00C730B4" w:rsidRDefault="00FA0221" w:rsidP="00CD7E30">
            <w:pPr>
              <w:pStyle w:val="TableParagraph"/>
              <w:ind w:left="0" w:right="-1"/>
              <w:rPr>
                <w:sz w:val="24"/>
                <w:szCs w:val="24"/>
                <w:lang w:val="ru-RU"/>
              </w:rPr>
            </w:pPr>
            <w:r w:rsidRPr="00C730B4">
              <w:rPr>
                <w:sz w:val="24"/>
                <w:szCs w:val="24"/>
                <w:lang w:val="ru-RU"/>
              </w:rPr>
              <w:t>Повысить эффективность работы школьных методических объединений в условиях введения ФГОС ООО. Повысить квалификацию педагогов в области ИКТ – технологий, через прохождение курсовой подготовки. Мотивировать творческий и профессиональный рост педагогов, стимулируя их участие в</w:t>
            </w:r>
          </w:p>
          <w:p w14:paraId="5F8FC71F" w14:textId="77777777" w:rsidR="00FA0221" w:rsidRPr="00C730B4" w:rsidRDefault="00FA0221" w:rsidP="00CD7E30">
            <w:pPr>
              <w:pStyle w:val="TableParagraph"/>
              <w:spacing w:line="264" w:lineRule="exact"/>
              <w:ind w:left="0" w:right="-1"/>
              <w:rPr>
                <w:sz w:val="24"/>
                <w:szCs w:val="24"/>
                <w:lang w:val="ru-RU"/>
              </w:rPr>
            </w:pPr>
            <w:r w:rsidRPr="00C730B4">
              <w:rPr>
                <w:sz w:val="24"/>
                <w:szCs w:val="24"/>
                <w:lang w:val="ru-RU"/>
              </w:rPr>
              <w:t>инновационной деятельности.</w:t>
            </w:r>
          </w:p>
        </w:tc>
      </w:tr>
      <w:tr w:rsidR="00F43079" w:rsidRPr="00C730B4" w14:paraId="0069A6BC" w14:textId="77777777" w:rsidTr="00FE0DC6">
        <w:trPr>
          <w:trHeight w:val="2310"/>
        </w:trPr>
        <w:tc>
          <w:tcPr>
            <w:tcW w:w="1843" w:type="dxa"/>
          </w:tcPr>
          <w:p w14:paraId="342D49EA" w14:textId="77777777" w:rsidR="00FA0221" w:rsidRPr="00C730B4" w:rsidRDefault="00FA0221" w:rsidP="00CD7E30">
            <w:pPr>
              <w:pStyle w:val="TableParagraph"/>
              <w:ind w:left="0" w:right="-1"/>
              <w:rPr>
                <w:sz w:val="24"/>
                <w:szCs w:val="24"/>
                <w:lang w:val="ru-RU"/>
              </w:rPr>
            </w:pPr>
          </w:p>
          <w:p w14:paraId="48796761" w14:textId="77777777" w:rsidR="00FA0221" w:rsidRPr="00C730B4" w:rsidRDefault="00FA0221" w:rsidP="00CD7E30">
            <w:pPr>
              <w:pStyle w:val="TableParagraph"/>
              <w:ind w:left="0" w:right="-1"/>
              <w:rPr>
                <w:sz w:val="24"/>
                <w:szCs w:val="24"/>
                <w:lang w:val="ru-RU"/>
              </w:rPr>
            </w:pPr>
          </w:p>
          <w:p w14:paraId="747FD81D" w14:textId="77777777" w:rsidR="00FA0221" w:rsidRPr="00C730B4" w:rsidRDefault="00FA0221" w:rsidP="00CD7E30">
            <w:pPr>
              <w:pStyle w:val="TableParagraph"/>
              <w:ind w:left="0" w:right="-1"/>
              <w:rPr>
                <w:sz w:val="24"/>
                <w:szCs w:val="24"/>
                <w:lang w:val="ru-RU"/>
              </w:rPr>
            </w:pPr>
          </w:p>
          <w:p w14:paraId="6792D59B" w14:textId="77777777" w:rsidR="00FA0221" w:rsidRPr="00C730B4" w:rsidRDefault="00FA0221" w:rsidP="00CD7E30">
            <w:pPr>
              <w:pStyle w:val="TableParagraph"/>
              <w:ind w:left="0" w:right="-1"/>
              <w:rPr>
                <w:sz w:val="24"/>
                <w:szCs w:val="24"/>
                <w:lang w:val="ru-RU"/>
              </w:rPr>
            </w:pPr>
          </w:p>
          <w:p w14:paraId="5101DCC4" w14:textId="37690DF0" w:rsidR="00FA0221" w:rsidRPr="00C730B4" w:rsidRDefault="00FE0DC6" w:rsidP="00CD7E30">
            <w:pPr>
              <w:pStyle w:val="TableParagraph"/>
              <w:ind w:left="0" w:right="-1"/>
              <w:rPr>
                <w:sz w:val="24"/>
                <w:szCs w:val="24"/>
              </w:rPr>
            </w:pPr>
            <w:r w:rsidRPr="00C730B4">
              <w:rPr>
                <w:sz w:val="24"/>
                <w:szCs w:val="24"/>
                <w:lang w:val="ru-RU"/>
              </w:rPr>
              <w:t>П</w:t>
            </w:r>
            <w:r w:rsidR="00FA0221" w:rsidRPr="00C730B4">
              <w:rPr>
                <w:sz w:val="24"/>
                <w:szCs w:val="24"/>
              </w:rPr>
              <w:t>сихолого- педагогические</w:t>
            </w:r>
          </w:p>
        </w:tc>
        <w:tc>
          <w:tcPr>
            <w:tcW w:w="3121" w:type="dxa"/>
          </w:tcPr>
          <w:p w14:paraId="4F7F2EA2" w14:textId="77777777" w:rsidR="00FA0221" w:rsidRPr="00C730B4" w:rsidRDefault="00FA0221" w:rsidP="00CD7E30">
            <w:pPr>
              <w:pStyle w:val="TableParagraph"/>
              <w:ind w:left="0" w:right="-1"/>
              <w:rPr>
                <w:sz w:val="24"/>
                <w:szCs w:val="24"/>
                <w:lang w:val="ru-RU"/>
              </w:rPr>
            </w:pPr>
          </w:p>
          <w:p w14:paraId="5D2CD81D" w14:textId="77777777" w:rsidR="00FA0221" w:rsidRPr="00C730B4" w:rsidRDefault="00FA0221" w:rsidP="00CD7E30">
            <w:pPr>
              <w:pStyle w:val="TableParagraph"/>
              <w:ind w:left="0" w:right="-1"/>
              <w:rPr>
                <w:sz w:val="24"/>
                <w:szCs w:val="24"/>
                <w:lang w:val="ru-RU"/>
              </w:rPr>
            </w:pPr>
          </w:p>
          <w:p w14:paraId="1C6BB385" w14:textId="77777777" w:rsidR="00FA0221" w:rsidRPr="00C730B4" w:rsidRDefault="00FA0221" w:rsidP="00CD7E30">
            <w:pPr>
              <w:pStyle w:val="TableParagraph"/>
              <w:ind w:left="0" w:right="-1"/>
              <w:rPr>
                <w:sz w:val="24"/>
                <w:szCs w:val="24"/>
                <w:lang w:val="ru-RU"/>
              </w:rPr>
            </w:pPr>
          </w:p>
          <w:p w14:paraId="1BD49A22" w14:textId="77777777" w:rsidR="00FA0221" w:rsidRPr="00C730B4" w:rsidRDefault="00FA0221" w:rsidP="00CD7E30">
            <w:pPr>
              <w:pStyle w:val="TableParagraph"/>
              <w:ind w:left="0" w:right="-1"/>
              <w:rPr>
                <w:sz w:val="24"/>
                <w:szCs w:val="24"/>
                <w:lang w:val="ru-RU"/>
              </w:rPr>
            </w:pPr>
            <w:r w:rsidRPr="00C730B4">
              <w:rPr>
                <w:sz w:val="24"/>
                <w:szCs w:val="24"/>
                <w:lang w:val="ru-RU"/>
              </w:rPr>
              <w:t>Требования выполняются в неполном объѐме</w:t>
            </w:r>
          </w:p>
        </w:tc>
        <w:tc>
          <w:tcPr>
            <w:tcW w:w="4251" w:type="dxa"/>
          </w:tcPr>
          <w:p w14:paraId="4629D37B" w14:textId="77777777" w:rsidR="00FA0221" w:rsidRPr="00C730B4" w:rsidRDefault="00FA0221" w:rsidP="00685154">
            <w:pPr>
              <w:pStyle w:val="TableParagraph"/>
              <w:numPr>
                <w:ilvl w:val="0"/>
                <w:numId w:val="262"/>
              </w:numPr>
              <w:tabs>
                <w:tab w:val="left" w:pos="245"/>
              </w:tabs>
              <w:ind w:left="0" w:right="-1" w:firstLine="0"/>
              <w:rPr>
                <w:sz w:val="24"/>
                <w:szCs w:val="24"/>
              </w:rPr>
            </w:pPr>
            <w:r w:rsidRPr="00C730B4">
              <w:rPr>
                <w:sz w:val="24"/>
                <w:szCs w:val="24"/>
                <w:lang w:val="ru-RU"/>
              </w:rPr>
              <w:t xml:space="preserve">Организовать и провести мониторинг адаптации 5-х классов к новым условиям. </w:t>
            </w:r>
            <w:r w:rsidRPr="00C730B4">
              <w:rPr>
                <w:sz w:val="24"/>
                <w:szCs w:val="24"/>
              </w:rPr>
              <w:t>Ознакомить педагогический коллектив, родителей с результатами психологических</w:t>
            </w:r>
            <w:r w:rsidRPr="00C730B4">
              <w:rPr>
                <w:spacing w:val="1"/>
                <w:sz w:val="24"/>
                <w:szCs w:val="24"/>
              </w:rPr>
              <w:t xml:space="preserve"> </w:t>
            </w:r>
            <w:r w:rsidRPr="00C730B4">
              <w:rPr>
                <w:sz w:val="24"/>
                <w:szCs w:val="24"/>
              </w:rPr>
              <w:t>обследований.</w:t>
            </w:r>
          </w:p>
          <w:p w14:paraId="5F0C4F99" w14:textId="732F7E87" w:rsidR="00FE0DC6" w:rsidRPr="00C730B4" w:rsidRDefault="00FA0221" w:rsidP="00FE0DC6">
            <w:pPr>
              <w:pStyle w:val="TableParagraph"/>
              <w:ind w:left="0" w:right="-1"/>
              <w:rPr>
                <w:sz w:val="24"/>
                <w:szCs w:val="24"/>
                <w:lang w:val="ru-RU"/>
              </w:rPr>
            </w:pPr>
            <w:r w:rsidRPr="00C730B4">
              <w:rPr>
                <w:sz w:val="24"/>
                <w:szCs w:val="24"/>
                <w:lang w:val="ru-RU"/>
              </w:rPr>
              <w:t>Познакомить учителей- предметников, классных руководителей, которые будут работать по ООП ООО с</w:t>
            </w:r>
            <w:r w:rsidRPr="00C730B4">
              <w:rPr>
                <w:spacing w:val="-7"/>
                <w:sz w:val="24"/>
                <w:szCs w:val="24"/>
                <w:lang w:val="ru-RU"/>
              </w:rPr>
              <w:t xml:space="preserve"> </w:t>
            </w:r>
            <w:r w:rsidRPr="00C730B4">
              <w:rPr>
                <w:sz w:val="24"/>
                <w:szCs w:val="24"/>
                <w:lang w:val="ru-RU"/>
              </w:rPr>
              <w:t>основными</w:t>
            </w:r>
            <w:r w:rsidR="00FE0DC6" w:rsidRPr="00C730B4">
              <w:rPr>
                <w:sz w:val="24"/>
                <w:szCs w:val="24"/>
                <w:lang w:val="ru-RU"/>
              </w:rPr>
              <w:t xml:space="preserve"> задачами и трудностями первичной адаптации, тактикой общения с детьми и тем, какую помощь им можно оказать.</w:t>
            </w:r>
          </w:p>
          <w:p w14:paraId="4DA2FA50" w14:textId="765698C4" w:rsidR="00FA0221" w:rsidRPr="00C730B4" w:rsidRDefault="00FE0DC6" w:rsidP="00FE0DC6">
            <w:pPr>
              <w:pStyle w:val="TableParagraph"/>
              <w:numPr>
                <w:ilvl w:val="0"/>
                <w:numId w:val="262"/>
              </w:numPr>
              <w:tabs>
                <w:tab w:val="left" w:pos="245"/>
              </w:tabs>
              <w:spacing w:line="270" w:lineRule="atLeast"/>
              <w:ind w:left="0" w:right="-1" w:firstLine="0"/>
              <w:rPr>
                <w:sz w:val="24"/>
                <w:szCs w:val="24"/>
                <w:lang w:val="ru-RU"/>
              </w:rPr>
            </w:pPr>
            <w:r w:rsidRPr="00C730B4">
              <w:rPr>
                <w:sz w:val="24"/>
                <w:szCs w:val="24"/>
                <w:lang w:val="ru-RU"/>
              </w:rPr>
              <w:t>- Разработать план мероприятий совместной работы учителей начальных классов и учителей- предметников по преемственности.</w:t>
            </w:r>
          </w:p>
        </w:tc>
      </w:tr>
      <w:tr w:rsidR="00F43079" w:rsidRPr="00C730B4" w14:paraId="641DC104" w14:textId="77777777" w:rsidTr="00FE0DC6">
        <w:trPr>
          <w:trHeight w:val="827"/>
        </w:trPr>
        <w:tc>
          <w:tcPr>
            <w:tcW w:w="1843" w:type="dxa"/>
          </w:tcPr>
          <w:p w14:paraId="6818214D" w14:textId="77777777" w:rsidR="00FA0221" w:rsidRPr="00C730B4" w:rsidRDefault="00FA0221" w:rsidP="00CD7E30">
            <w:pPr>
              <w:pStyle w:val="TableParagraph"/>
              <w:spacing w:before="9"/>
              <w:ind w:left="0" w:right="-1"/>
              <w:rPr>
                <w:sz w:val="24"/>
                <w:szCs w:val="24"/>
                <w:lang w:val="ru-RU"/>
              </w:rPr>
            </w:pPr>
          </w:p>
          <w:p w14:paraId="00C2757F" w14:textId="77777777" w:rsidR="00FA0221" w:rsidRPr="00C730B4" w:rsidRDefault="00FA0221" w:rsidP="00CD7E30">
            <w:pPr>
              <w:pStyle w:val="TableParagraph"/>
              <w:ind w:left="0" w:right="-1"/>
              <w:rPr>
                <w:sz w:val="24"/>
                <w:szCs w:val="24"/>
              </w:rPr>
            </w:pPr>
            <w:r w:rsidRPr="00C730B4">
              <w:rPr>
                <w:sz w:val="24"/>
                <w:szCs w:val="24"/>
              </w:rPr>
              <w:t>финансовые</w:t>
            </w:r>
          </w:p>
        </w:tc>
        <w:tc>
          <w:tcPr>
            <w:tcW w:w="3121" w:type="dxa"/>
          </w:tcPr>
          <w:p w14:paraId="3F22398A" w14:textId="77777777" w:rsidR="00FA0221" w:rsidRPr="00C730B4" w:rsidRDefault="00FA0221" w:rsidP="00CD7E30">
            <w:pPr>
              <w:pStyle w:val="TableParagraph"/>
              <w:spacing w:before="9"/>
              <w:ind w:left="0" w:right="-1"/>
              <w:rPr>
                <w:sz w:val="24"/>
                <w:szCs w:val="24"/>
              </w:rPr>
            </w:pPr>
          </w:p>
          <w:p w14:paraId="1F064A03" w14:textId="77777777" w:rsidR="00FA0221" w:rsidRPr="00C730B4" w:rsidRDefault="00FA0221" w:rsidP="00CD7E30">
            <w:pPr>
              <w:pStyle w:val="TableParagraph"/>
              <w:ind w:left="0" w:right="-1"/>
              <w:rPr>
                <w:sz w:val="24"/>
                <w:szCs w:val="24"/>
              </w:rPr>
            </w:pPr>
            <w:r w:rsidRPr="00C730B4">
              <w:rPr>
                <w:sz w:val="24"/>
                <w:szCs w:val="24"/>
              </w:rPr>
              <w:t>Исходя из нормативов.</w:t>
            </w:r>
          </w:p>
        </w:tc>
        <w:tc>
          <w:tcPr>
            <w:tcW w:w="4251" w:type="dxa"/>
          </w:tcPr>
          <w:p w14:paraId="4F522317" w14:textId="77777777" w:rsidR="00FA0221" w:rsidRPr="00C730B4" w:rsidRDefault="00FA0221" w:rsidP="00CD7E30">
            <w:pPr>
              <w:pStyle w:val="TableParagraph"/>
              <w:ind w:left="0" w:right="-1"/>
              <w:rPr>
                <w:sz w:val="24"/>
                <w:szCs w:val="24"/>
                <w:lang w:val="ru-RU"/>
              </w:rPr>
            </w:pPr>
            <w:r w:rsidRPr="00C730B4">
              <w:rPr>
                <w:sz w:val="24"/>
                <w:szCs w:val="24"/>
                <w:lang w:val="ru-RU"/>
              </w:rPr>
              <w:t>Стимулирование педагогических работников за высокие</w:t>
            </w:r>
          </w:p>
          <w:p w14:paraId="1D190692" w14:textId="77777777" w:rsidR="00FA0221" w:rsidRPr="00C730B4" w:rsidRDefault="00FA0221" w:rsidP="00CD7E30">
            <w:pPr>
              <w:pStyle w:val="TableParagraph"/>
              <w:spacing w:line="269" w:lineRule="exact"/>
              <w:ind w:left="0" w:right="-1"/>
              <w:rPr>
                <w:sz w:val="24"/>
                <w:szCs w:val="24"/>
                <w:lang w:val="ru-RU"/>
              </w:rPr>
            </w:pPr>
            <w:r w:rsidRPr="00C730B4">
              <w:rPr>
                <w:sz w:val="24"/>
                <w:szCs w:val="24"/>
                <w:lang w:val="ru-RU"/>
              </w:rPr>
              <w:t>результативности работы</w:t>
            </w:r>
          </w:p>
        </w:tc>
      </w:tr>
      <w:tr w:rsidR="00F43079" w:rsidRPr="00C730B4" w14:paraId="59BB464D" w14:textId="77777777" w:rsidTr="00FE0DC6">
        <w:trPr>
          <w:trHeight w:val="3036"/>
        </w:trPr>
        <w:tc>
          <w:tcPr>
            <w:tcW w:w="1843" w:type="dxa"/>
          </w:tcPr>
          <w:p w14:paraId="64829636" w14:textId="77777777" w:rsidR="00FA0221" w:rsidRPr="00C730B4" w:rsidRDefault="00FA0221" w:rsidP="00CD7E30">
            <w:pPr>
              <w:pStyle w:val="TableParagraph"/>
              <w:ind w:left="0" w:right="-1"/>
              <w:rPr>
                <w:sz w:val="24"/>
                <w:szCs w:val="24"/>
                <w:lang w:val="ru-RU"/>
              </w:rPr>
            </w:pPr>
          </w:p>
          <w:p w14:paraId="00C974B5" w14:textId="77777777" w:rsidR="00FA0221" w:rsidRPr="00C730B4" w:rsidRDefault="00FA0221" w:rsidP="00CD7E30">
            <w:pPr>
              <w:pStyle w:val="TableParagraph"/>
              <w:ind w:left="0" w:right="-1"/>
              <w:rPr>
                <w:sz w:val="24"/>
                <w:szCs w:val="24"/>
                <w:lang w:val="ru-RU"/>
              </w:rPr>
            </w:pPr>
          </w:p>
          <w:p w14:paraId="4B8EE41F" w14:textId="77777777" w:rsidR="00FA0221" w:rsidRPr="00C730B4" w:rsidRDefault="00FA0221" w:rsidP="00CD7E30">
            <w:pPr>
              <w:pStyle w:val="TableParagraph"/>
              <w:ind w:left="0" w:right="-1"/>
              <w:rPr>
                <w:sz w:val="24"/>
                <w:szCs w:val="24"/>
                <w:lang w:val="ru-RU"/>
              </w:rPr>
            </w:pPr>
          </w:p>
          <w:p w14:paraId="43D26516" w14:textId="77777777" w:rsidR="00FA0221" w:rsidRPr="00C730B4" w:rsidRDefault="00FA0221" w:rsidP="00CD7E30">
            <w:pPr>
              <w:pStyle w:val="TableParagraph"/>
              <w:spacing w:before="8"/>
              <w:ind w:left="0" w:right="-1"/>
              <w:rPr>
                <w:sz w:val="24"/>
                <w:szCs w:val="24"/>
                <w:lang w:val="ru-RU"/>
              </w:rPr>
            </w:pPr>
          </w:p>
          <w:p w14:paraId="797CCA8A" w14:textId="77777777" w:rsidR="00FA0221" w:rsidRPr="00C730B4" w:rsidRDefault="00FA0221" w:rsidP="00CD7E30">
            <w:pPr>
              <w:pStyle w:val="TableParagraph"/>
              <w:ind w:left="0" w:right="-1"/>
              <w:rPr>
                <w:sz w:val="24"/>
                <w:szCs w:val="24"/>
              </w:rPr>
            </w:pPr>
            <w:r w:rsidRPr="00C730B4">
              <w:rPr>
                <w:sz w:val="24"/>
                <w:szCs w:val="24"/>
              </w:rPr>
              <w:t>материально- технические</w:t>
            </w:r>
          </w:p>
        </w:tc>
        <w:tc>
          <w:tcPr>
            <w:tcW w:w="3121" w:type="dxa"/>
          </w:tcPr>
          <w:p w14:paraId="43731043" w14:textId="77777777" w:rsidR="00FA0221" w:rsidRPr="00C730B4" w:rsidRDefault="00FA0221" w:rsidP="00685154">
            <w:pPr>
              <w:pStyle w:val="TableParagraph"/>
              <w:numPr>
                <w:ilvl w:val="0"/>
                <w:numId w:val="264"/>
              </w:numPr>
              <w:tabs>
                <w:tab w:val="left" w:pos="248"/>
              </w:tabs>
              <w:ind w:left="0" w:right="-1" w:firstLine="0"/>
              <w:rPr>
                <w:sz w:val="24"/>
                <w:szCs w:val="24"/>
                <w:lang w:val="ru-RU"/>
              </w:rPr>
            </w:pPr>
            <w:r w:rsidRPr="00C730B4">
              <w:rPr>
                <w:sz w:val="24"/>
                <w:szCs w:val="24"/>
                <w:lang w:val="ru-RU"/>
              </w:rPr>
              <w:t>материально-техническая база, соответствующая действующим санитарно- техническим нормам;</w:t>
            </w:r>
          </w:p>
          <w:p w14:paraId="3043A532" w14:textId="77777777" w:rsidR="00FA0221" w:rsidRPr="00C730B4" w:rsidRDefault="00FA0221" w:rsidP="00685154">
            <w:pPr>
              <w:pStyle w:val="TableParagraph"/>
              <w:numPr>
                <w:ilvl w:val="0"/>
                <w:numId w:val="264"/>
              </w:numPr>
              <w:tabs>
                <w:tab w:val="left" w:pos="248"/>
              </w:tabs>
              <w:ind w:left="0" w:right="-1" w:firstLine="0"/>
              <w:rPr>
                <w:sz w:val="24"/>
                <w:szCs w:val="24"/>
                <w:lang w:val="ru-RU"/>
              </w:rPr>
            </w:pPr>
            <w:r w:rsidRPr="00C730B4">
              <w:rPr>
                <w:sz w:val="24"/>
                <w:szCs w:val="24"/>
                <w:lang w:val="ru-RU"/>
              </w:rPr>
              <w:t>обеспечение качества организации и проведения всех видов и форм организации учебного процесса,</w:t>
            </w:r>
          </w:p>
          <w:p w14:paraId="2E253440" w14:textId="77777777" w:rsidR="00FA0221" w:rsidRPr="00C730B4" w:rsidRDefault="00FA0221" w:rsidP="00CD7E30">
            <w:pPr>
              <w:pStyle w:val="TableParagraph"/>
              <w:spacing w:line="270" w:lineRule="atLeast"/>
              <w:ind w:left="0" w:right="-1"/>
              <w:rPr>
                <w:sz w:val="24"/>
                <w:szCs w:val="24"/>
              </w:rPr>
            </w:pPr>
            <w:r w:rsidRPr="00C730B4">
              <w:rPr>
                <w:sz w:val="24"/>
                <w:szCs w:val="24"/>
              </w:rPr>
              <w:t>предусмотренных учебным планом.</w:t>
            </w:r>
          </w:p>
        </w:tc>
        <w:tc>
          <w:tcPr>
            <w:tcW w:w="4251" w:type="dxa"/>
          </w:tcPr>
          <w:p w14:paraId="645240DB" w14:textId="77777777" w:rsidR="00FA0221" w:rsidRPr="00C730B4" w:rsidRDefault="00FA0221" w:rsidP="00CD7E30">
            <w:pPr>
              <w:pStyle w:val="TableParagraph"/>
              <w:ind w:left="0" w:right="-1"/>
              <w:rPr>
                <w:sz w:val="24"/>
                <w:szCs w:val="24"/>
                <w:lang w:val="ru-RU"/>
              </w:rPr>
            </w:pPr>
          </w:p>
          <w:p w14:paraId="428F07F2" w14:textId="77777777" w:rsidR="00FA0221" w:rsidRPr="00C730B4" w:rsidRDefault="00FA0221" w:rsidP="00CD7E30">
            <w:pPr>
              <w:pStyle w:val="TableParagraph"/>
              <w:spacing w:before="9"/>
              <w:ind w:left="0" w:right="-1"/>
              <w:rPr>
                <w:sz w:val="24"/>
                <w:szCs w:val="24"/>
                <w:lang w:val="ru-RU"/>
              </w:rPr>
            </w:pPr>
          </w:p>
          <w:p w14:paraId="0430A875" w14:textId="77777777" w:rsidR="00FA0221" w:rsidRPr="00C730B4" w:rsidRDefault="00FA0221" w:rsidP="00CD7E30">
            <w:pPr>
              <w:pStyle w:val="TableParagraph"/>
              <w:ind w:left="0" w:right="-1"/>
              <w:rPr>
                <w:sz w:val="24"/>
                <w:szCs w:val="24"/>
                <w:lang w:val="ru-RU"/>
              </w:rPr>
            </w:pPr>
            <w:r w:rsidRPr="00C730B4">
              <w:rPr>
                <w:sz w:val="24"/>
                <w:szCs w:val="24"/>
                <w:lang w:val="ru-RU"/>
              </w:rPr>
              <w:t>Безусловное выполнение всех санитарно-технических норм. Оснащение всех кабинетов недостающим интерактивным, учебно-лабораторным оборудованием.</w:t>
            </w:r>
          </w:p>
        </w:tc>
      </w:tr>
      <w:tr w:rsidR="00F43079" w:rsidRPr="00C730B4" w14:paraId="37503F1A" w14:textId="77777777" w:rsidTr="00FE0DC6">
        <w:trPr>
          <w:trHeight w:val="5319"/>
        </w:trPr>
        <w:tc>
          <w:tcPr>
            <w:tcW w:w="1843" w:type="dxa"/>
          </w:tcPr>
          <w:p w14:paraId="0084E1DA" w14:textId="77777777" w:rsidR="00FA0221" w:rsidRPr="00C730B4" w:rsidRDefault="00FA0221" w:rsidP="00CD7E30">
            <w:pPr>
              <w:pStyle w:val="TableParagraph"/>
              <w:ind w:left="0" w:right="-1"/>
              <w:rPr>
                <w:sz w:val="24"/>
                <w:szCs w:val="24"/>
                <w:lang w:val="ru-RU"/>
              </w:rPr>
            </w:pPr>
          </w:p>
          <w:p w14:paraId="04D90E90" w14:textId="77777777" w:rsidR="00FA0221" w:rsidRPr="00C730B4" w:rsidRDefault="00FA0221" w:rsidP="00CD7E30">
            <w:pPr>
              <w:pStyle w:val="TableParagraph"/>
              <w:ind w:left="0" w:right="-1"/>
              <w:rPr>
                <w:sz w:val="24"/>
                <w:szCs w:val="24"/>
                <w:lang w:val="ru-RU"/>
              </w:rPr>
            </w:pPr>
          </w:p>
          <w:p w14:paraId="16105DCB" w14:textId="77777777" w:rsidR="00FA0221" w:rsidRPr="00C730B4" w:rsidRDefault="00FA0221" w:rsidP="00CD7E30">
            <w:pPr>
              <w:pStyle w:val="TableParagraph"/>
              <w:ind w:left="0" w:right="-1"/>
              <w:rPr>
                <w:sz w:val="24"/>
                <w:szCs w:val="24"/>
                <w:lang w:val="ru-RU"/>
              </w:rPr>
            </w:pPr>
          </w:p>
          <w:p w14:paraId="0CEAEB8E" w14:textId="77777777" w:rsidR="00FA0221" w:rsidRPr="00C730B4" w:rsidRDefault="00FA0221" w:rsidP="00CD7E30">
            <w:pPr>
              <w:pStyle w:val="TableParagraph"/>
              <w:ind w:left="0" w:right="-1"/>
              <w:rPr>
                <w:sz w:val="24"/>
                <w:szCs w:val="24"/>
                <w:lang w:val="ru-RU"/>
              </w:rPr>
            </w:pPr>
          </w:p>
          <w:p w14:paraId="2B5B60A3" w14:textId="77777777" w:rsidR="00FA0221" w:rsidRPr="00C730B4" w:rsidRDefault="00FA0221" w:rsidP="00CD7E30">
            <w:pPr>
              <w:pStyle w:val="TableParagraph"/>
              <w:ind w:left="0" w:right="-1"/>
              <w:rPr>
                <w:sz w:val="24"/>
                <w:szCs w:val="24"/>
                <w:lang w:val="ru-RU"/>
              </w:rPr>
            </w:pPr>
          </w:p>
          <w:p w14:paraId="6B972622" w14:textId="77777777" w:rsidR="00FA0221" w:rsidRPr="00C730B4" w:rsidRDefault="00FA0221" w:rsidP="00CD7E30">
            <w:pPr>
              <w:pStyle w:val="TableParagraph"/>
              <w:ind w:left="0" w:right="-1"/>
              <w:rPr>
                <w:sz w:val="24"/>
                <w:szCs w:val="24"/>
                <w:lang w:val="ru-RU"/>
              </w:rPr>
            </w:pPr>
          </w:p>
          <w:p w14:paraId="209EDF5D" w14:textId="77777777" w:rsidR="00FA0221" w:rsidRPr="00C730B4" w:rsidRDefault="00FA0221" w:rsidP="00CD7E30">
            <w:pPr>
              <w:pStyle w:val="TableParagraph"/>
              <w:ind w:left="0" w:right="-1"/>
              <w:rPr>
                <w:sz w:val="24"/>
                <w:szCs w:val="24"/>
                <w:lang w:val="ru-RU"/>
              </w:rPr>
            </w:pPr>
          </w:p>
          <w:p w14:paraId="09EBB3C0" w14:textId="77777777" w:rsidR="00FA0221" w:rsidRPr="00C730B4" w:rsidRDefault="00FA0221" w:rsidP="00CD7E30">
            <w:pPr>
              <w:pStyle w:val="TableParagraph"/>
              <w:ind w:left="0" w:right="-1"/>
              <w:rPr>
                <w:sz w:val="24"/>
                <w:szCs w:val="24"/>
                <w:lang w:val="ru-RU"/>
              </w:rPr>
            </w:pPr>
          </w:p>
          <w:p w14:paraId="325B92BC" w14:textId="77777777" w:rsidR="00FA0221" w:rsidRPr="00C730B4" w:rsidRDefault="00FA0221" w:rsidP="00CD7E30">
            <w:pPr>
              <w:pStyle w:val="TableParagraph"/>
              <w:spacing w:before="215"/>
              <w:ind w:left="0" w:right="-1"/>
              <w:rPr>
                <w:sz w:val="24"/>
                <w:szCs w:val="24"/>
                <w:lang w:val="ru-RU"/>
              </w:rPr>
            </w:pPr>
            <w:r w:rsidRPr="00C730B4">
              <w:rPr>
                <w:sz w:val="24"/>
                <w:szCs w:val="24"/>
                <w:lang w:val="ru-RU"/>
              </w:rPr>
              <w:t>учебно- методическое и информационн ое обеспечения</w:t>
            </w:r>
          </w:p>
        </w:tc>
        <w:tc>
          <w:tcPr>
            <w:tcW w:w="3121" w:type="dxa"/>
          </w:tcPr>
          <w:p w14:paraId="7E1902CC" w14:textId="77777777" w:rsidR="00FA0221" w:rsidRPr="00C730B4" w:rsidRDefault="00FA0221" w:rsidP="00CD7E30">
            <w:pPr>
              <w:pStyle w:val="TableParagraph"/>
              <w:ind w:left="0" w:right="-1"/>
              <w:rPr>
                <w:sz w:val="24"/>
                <w:szCs w:val="24"/>
                <w:lang w:val="ru-RU"/>
              </w:rPr>
            </w:pPr>
            <w:r w:rsidRPr="00C730B4">
              <w:rPr>
                <w:sz w:val="24"/>
                <w:szCs w:val="24"/>
                <w:lang w:val="ru-RU"/>
              </w:rPr>
              <w:t>Предоставление каждому участнику образовательного процесса возможности выхода в Интернет, пользования персональным компьютером, электронными образовательными ресурсами.</w:t>
            </w:r>
          </w:p>
          <w:p w14:paraId="208D3769" w14:textId="77777777" w:rsidR="00FA0221" w:rsidRPr="00C730B4" w:rsidRDefault="00FA0221" w:rsidP="00CD7E30">
            <w:pPr>
              <w:pStyle w:val="TableParagraph"/>
              <w:ind w:left="0" w:right="-1"/>
              <w:rPr>
                <w:sz w:val="24"/>
                <w:szCs w:val="24"/>
                <w:lang w:val="ru-RU"/>
              </w:rPr>
            </w:pPr>
            <w:r w:rsidRPr="00C730B4">
              <w:rPr>
                <w:sz w:val="24"/>
                <w:szCs w:val="24"/>
                <w:lang w:val="ru-RU"/>
              </w:rPr>
              <w:t xml:space="preserve">Наличие в библиотечном фонде учебной и методической литературы </w:t>
            </w:r>
            <w:r w:rsidRPr="00C730B4">
              <w:rPr>
                <w:spacing w:val="-12"/>
                <w:sz w:val="24"/>
                <w:szCs w:val="24"/>
                <w:lang w:val="ru-RU"/>
              </w:rPr>
              <w:t xml:space="preserve">и </w:t>
            </w:r>
            <w:r w:rsidRPr="00C730B4">
              <w:rPr>
                <w:sz w:val="24"/>
                <w:szCs w:val="24"/>
                <w:lang w:val="ru-RU"/>
              </w:rPr>
              <w:t>других изданий, необходимых для освоения в полном объеме образовательного минимума образовательной программы Обеспеченность всех модулей учебного плана учебно-методической</w:t>
            </w:r>
          </w:p>
          <w:p w14:paraId="64936ED0" w14:textId="77777777" w:rsidR="00FA0221" w:rsidRPr="00C730B4" w:rsidRDefault="00FA0221" w:rsidP="00CD7E30">
            <w:pPr>
              <w:pStyle w:val="TableParagraph"/>
              <w:spacing w:line="269" w:lineRule="exact"/>
              <w:ind w:left="0" w:right="-1"/>
              <w:rPr>
                <w:sz w:val="24"/>
                <w:szCs w:val="24"/>
              </w:rPr>
            </w:pPr>
            <w:r w:rsidRPr="00C730B4">
              <w:rPr>
                <w:sz w:val="24"/>
                <w:szCs w:val="24"/>
              </w:rPr>
              <w:t>документацией.</w:t>
            </w:r>
          </w:p>
        </w:tc>
        <w:tc>
          <w:tcPr>
            <w:tcW w:w="4251" w:type="dxa"/>
          </w:tcPr>
          <w:p w14:paraId="070F2032" w14:textId="77777777" w:rsidR="00FA0221" w:rsidRPr="00C730B4" w:rsidRDefault="00FA0221" w:rsidP="00CD7E30">
            <w:pPr>
              <w:pStyle w:val="TableParagraph"/>
              <w:ind w:left="0" w:right="-1"/>
              <w:rPr>
                <w:sz w:val="24"/>
                <w:szCs w:val="24"/>
                <w:lang w:val="ru-RU"/>
              </w:rPr>
            </w:pPr>
          </w:p>
          <w:p w14:paraId="6A52D097" w14:textId="77777777" w:rsidR="00FA0221" w:rsidRPr="00C730B4" w:rsidRDefault="00FA0221" w:rsidP="00CD7E30">
            <w:pPr>
              <w:pStyle w:val="TableParagraph"/>
              <w:ind w:left="0" w:right="-1"/>
              <w:rPr>
                <w:sz w:val="24"/>
                <w:szCs w:val="24"/>
                <w:lang w:val="ru-RU"/>
              </w:rPr>
            </w:pPr>
          </w:p>
          <w:p w14:paraId="06191410" w14:textId="77777777" w:rsidR="00FA0221" w:rsidRPr="00C730B4" w:rsidRDefault="00FA0221" w:rsidP="00CD7E30">
            <w:pPr>
              <w:pStyle w:val="TableParagraph"/>
              <w:ind w:left="0" w:right="-1"/>
              <w:rPr>
                <w:sz w:val="24"/>
                <w:szCs w:val="24"/>
                <w:lang w:val="ru-RU"/>
              </w:rPr>
            </w:pPr>
          </w:p>
          <w:p w14:paraId="0B23702C" w14:textId="77777777" w:rsidR="00FA0221" w:rsidRPr="00C730B4" w:rsidRDefault="00FA0221" w:rsidP="00CD7E30">
            <w:pPr>
              <w:pStyle w:val="TableParagraph"/>
              <w:ind w:left="0" w:right="-1"/>
              <w:rPr>
                <w:sz w:val="24"/>
                <w:szCs w:val="24"/>
                <w:lang w:val="ru-RU"/>
              </w:rPr>
            </w:pPr>
          </w:p>
          <w:p w14:paraId="699310F6" w14:textId="77777777" w:rsidR="00FA0221" w:rsidRPr="00C730B4" w:rsidRDefault="00FA0221" w:rsidP="00CD7E30">
            <w:pPr>
              <w:pStyle w:val="TableParagraph"/>
              <w:spacing w:before="9"/>
              <w:ind w:left="0" w:right="-1"/>
              <w:rPr>
                <w:sz w:val="24"/>
                <w:szCs w:val="24"/>
                <w:lang w:val="ru-RU"/>
              </w:rPr>
            </w:pPr>
          </w:p>
          <w:p w14:paraId="49FEAA6C" w14:textId="77777777" w:rsidR="00FA0221" w:rsidRPr="00C730B4" w:rsidRDefault="00FA0221" w:rsidP="00CD7E30">
            <w:pPr>
              <w:pStyle w:val="TableParagraph"/>
              <w:ind w:left="0" w:right="-1"/>
              <w:rPr>
                <w:sz w:val="24"/>
                <w:szCs w:val="24"/>
                <w:lang w:val="ru-RU"/>
              </w:rPr>
            </w:pPr>
            <w:r w:rsidRPr="00C730B4">
              <w:rPr>
                <w:sz w:val="24"/>
                <w:szCs w:val="24"/>
                <w:lang w:val="ru-RU"/>
              </w:rPr>
              <w:t>Пополнение библиотеки, медиатеки, медиатек учителей ЭОР и ЦОР, приобретение учебников с электронным приложением.</w:t>
            </w:r>
          </w:p>
          <w:p w14:paraId="49DCD124" w14:textId="77777777" w:rsidR="00FA0221" w:rsidRPr="00C730B4" w:rsidRDefault="00FA0221" w:rsidP="00CD7E30">
            <w:pPr>
              <w:pStyle w:val="TableParagraph"/>
              <w:ind w:left="0" w:right="-1"/>
              <w:rPr>
                <w:sz w:val="24"/>
                <w:szCs w:val="24"/>
              </w:rPr>
            </w:pPr>
            <w:r w:rsidRPr="00C730B4">
              <w:rPr>
                <w:sz w:val="24"/>
                <w:szCs w:val="24"/>
                <w:lang w:val="ru-RU"/>
              </w:rPr>
              <w:t xml:space="preserve">Приобретение методической и учебной литературы соответствующей ФГОС. </w:t>
            </w:r>
            <w:r w:rsidRPr="00C730B4">
              <w:rPr>
                <w:sz w:val="24"/>
                <w:szCs w:val="24"/>
              </w:rPr>
              <w:t>Расширение школьной библиотеки до информационно-учебного центра.</w:t>
            </w:r>
          </w:p>
        </w:tc>
      </w:tr>
    </w:tbl>
    <w:p w14:paraId="1C9186F0" w14:textId="77777777" w:rsidR="00FA0221" w:rsidRPr="00C730B4" w:rsidRDefault="00FA0221" w:rsidP="00CD7E30">
      <w:pPr>
        <w:pStyle w:val="a3"/>
        <w:ind w:left="0" w:right="-1"/>
        <w:jc w:val="left"/>
      </w:pPr>
    </w:p>
    <w:p w14:paraId="15F26B66" w14:textId="77777777" w:rsidR="00FA0221" w:rsidRPr="00C730B4" w:rsidRDefault="00FA0221" w:rsidP="00CD7E30">
      <w:pPr>
        <w:pStyle w:val="a3"/>
        <w:spacing w:before="90"/>
        <w:ind w:left="0" w:right="-1"/>
      </w:pPr>
      <w:r w:rsidRPr="00C730B4">
        <w:rPr>
          <w:spacing w:val="-5"/>
        </w:rPr>
        <w:t xml:space="preserve">Все </w:t>
      </w:r>
      <w:r w:rsidRPr="00C730B4">
        <w:rPr>
          <w:spacing w:val="-7"/>
        </w:rPr>
        <w:t xml:space="preserve">условия </w:t>
      </w:r>
      <w:r w:rsidRPr="00C730B4">
        <w:rPr>
          <w:spacing w:val="-6"/>
        </w:rPr>
        <w:t xml:space="preserve">важны, </w:t>
      </w:r>
      <w:r w:rsidRPr="00C730B4">
        <w:t xml:space="preserve">но </w:t>
      </w:r>
      <w:r w:rsidRPr="00C730B4">
        <w:rPr>
          <w:spacing w:val="-4"/>
        </w:rPr>
        <w:t xml:space="preserve">на </w:t>
      </w:r>
      <w:r w:rsidRPr="00C730B4">
        <w:rPr>
          <w:spacing w:val="-6"/>
        </w:rPr>
        <w:t xml:space="preserve">первом месте стоят кадровые условия, важно </w:t>
      </w:r>
      <w:r w:rsidRPr="00C730B4">
        <w:rPr>
          <w:spacing w:val="-7"/>
        </w:rPr>
        <w:t xml:space="preserve">изменить </w:t>
      </w:r>
      <w:r w:rsidRPr="00C730B4">
        <w:rPr>
          <w:spacing w:val="-6"/>
        </w:rPr>
        <w:t xml:space="preserve">отношение педагогов </w:t>
      </w:r>
      <w:r w:rsidRPr="00C730B4">
        <w:t xml:space="preserve">к </w:t>
      </w:r>
      <w:r w:rsidRPr="00C730B4">
        <w:rPr>
          <w:spacing w:val="-6"/>
        </w:rPr>
        <w:t xml:space="preserve">своей работе. Современное образование предъявляет </w:t>
      </w:r>
      <w:r w:rsidRPr="00C730B4">
        <w:rPr>
          <w:spacing w:val="-5"/>
        </w:rPr>
        <w:t xml:space="preserve">новые </w:t>
      </w:r>
      <w:r w:rsidRPr="00C730B4">
        <w:rPr>
          <w:spacing w:val="-6"/>
        </w:rPr>
        <w:t xml:space="preserve">требования </w:t>
      </w:r>
      <w:r w:rsidRPr="00C730B4">
        <w:t xml:space="preserve">к </w:t>
      </w:r>
      <w:r w:rsidRPr="00C730B4">
        <w:rPr>
          <w:spacing w:val="-6"/>
        </w:rPr>
        <w:t xml:space="preserve">уровню подготовки </w:t>
      </w:r>
      <w:r w:rsidRPr="00C730B4">
        <w:rPr>
          <w:spacing w:val="-7"/>
        </w:rPr>
        <w:t>педагогических</w:t>
      </w:r>
      <w:r w:rsidRPr="00C730B4">
        <w:rPr>
          <w:spacing w:val="-20"/>
        </w:rPr>
        <w:t xml:space="preserve"> </w:t>
      </w:r>
      <w:r w:rsidRPr="00C730B4">
        <w:rPr>
          <w:spacing w:val="-6"/>
        </w:rPr>
        <w:t>работников.</w:t>
      </w:r>
    </w:p>
    <w:p w14:paraId="0015ED78" w14:textId="77777777" w:rsidR="00FE0DC6" w:rsidRPr="00C730B4" w:rsidRDefault="00FE0DC6" w:rsidP="00CD7E30">
      <w:pPr>
        <w:pStyle w:val="3"/>
        <w:spacing w:before="4"/>
        <w:ind w:left="0" w:right="-1"/>
      </w:pPr>
    </w:p>
    <w:p w14:paraId="100EE31A" w14:textId="77777777" w:rsidR="00FA0221" w:rsidRPr="00C730B4" w:rsidRDefault="00FA0221" w:rsidP="00CD7E30">
      <w:pPr>
        <w:pStyle w:val="3"/>
        <w:spacing w:before="4"/>
        <w:ind w:left="0" w:right="-1"/>
      </w:pPr>
      <w:r w:rsidRPr="00C730B4">
        <w:t>Основные формы работы по реализации ООП ООО</w:t>
      </w:r>
    </w:p>
    <w:p w14:paraId="262B1505" w14:textId="77777777" w:rsidR="00FA0221" w:rsidRPr="00C730B4" w:rsidRDefault="00FA0221" w:rsidP="00FE0DC6">
      <w:pPr>
        <w:pStyle w:val="a5"/>
        <w:numPr>
          <w:ilvl w:val="0"/>
          <w:numId w:val="263"/>
        </w:numPr>
        <w:tabs>
          <w:tab w:val="left" w:pos="523"/>
        </w:tabs>
        <w:spacing w:line="274" w:lineRule="exact"/>
        <w:ind w:left="0" w:right="-1" w:firstLine="426"/>
        <w:rPr>
          <w:sz w:val="24"/>
          <w:szCs w:val="24"/>
        </w:rPr>
      </w:pPr>
      <w:r w:rsidRPr="00C730B4">
        <w:rPr>
          <w:sz w:val="24"/>
          <w:szCs w:val="24"/>
        </w:rPr>
        <w:t>Урочная</w:t>
      </w:r>
      <w:r w:rsidRPr="00C730B4">
        <w:rPr>
          <w:spacing w:val="-1"/>
          <w:sz w:val="24"/>
          <w:szCs w:val="24"/>
        </w:rPr>
        <w:t xml:space="preserve"> </w:t>
      </w:r>
      <w:r w:rsidRPr="00C730B4">
        <w:rPr>
          <w:sz w:val="24"/>
          <w:szCs w:val="24"/>
        </w:rPr>
        <w:t>деятельность.</w:t>
      </w:r>
    </w:p>
    <w:p w14:paraId="5DD2199C" w14:textId="77777777" w:rsidR="00FA0221" w:rsidRPr="00C730B4" w:rsidRDefault="00FA0221" w:rsidP="00FE0DC6">
      <w:pPr>
        <w:pStyle w:val="a5"/>
        <w:numPr>
          <w:ilvl w:val="0"/>
          <w:numId w:val="263"/>
        </w:numPr>
        <w:tabs>
          <w:tab w:val="left" w:pos="523"/>
        </w:tabs>
        <w:ind w:left="0" w:right="-1" w:firstLine="426"/>
        <w:rPr>
          <w:sz w:val="24"/>
          <w:szCs w:val="24"/>
        </w:rPr>
      </w:pPr>
      <w:r w:rsidRPr="00C730B4">
        <w:rPr>
          <w:sz w:val="24"/>
          <w:szCs w:val="24"/>
        </w:rPr>
        <w:t>Внеурочная</w:t>
      </w:r>
      <w:r w:rsidRPr="00C730B4">
        <w:rPr>
          <w:spacing w:val="-1"/>
          <w:sz w:val="24"/>
          <w:szCs w:val="24"/>
        </w:rPr>
        <w:t xml:space="preserve"> </w:t>
      </w:r>
      <w:r w:rsidRPr="00C730B4">
        <w:rPr>
          <w:sz w:val="24"/>
          <w:szCs w:val="24"/>
        </w:rPr>
        <w:t>деятельность.</w:t>
      </w:r>
    </w:p>
    <w:p w14:paraId="602D69BC" w14:textId="77777777" w:rsidR="00FA0221" w:rsidRPr="00C730B4" w:rsidRDefault="00FA0221" w:rsidP="00FE0DC6">
      <w:pPr>
        <w:pStyle w:val="a5"/>
        <w:numPr>
          <w:ilvl w:val="0"/>
          <w:numId w:val="263"/>
        </w:numPr>
        <w:tabs>
          <w:tab w:val="left" w:pos="523"/>
        </w:tabs>
        <w:spacing w:before="66"/>
        <w:ind w:left="0" w:right="-1" w:firstLine="426"/>
        <w:rPr>
          <w:sz w:val="24"/>
          <w:szCs w:val="24"/>
        </w:rPr>
      </w:pPr>
      <w:r w:rsidRPr="00C730B4">
        <w:rPr>
          <w:sz w:val="24"/>
          <w:szCs w:val="24"/>
        </w:rPr>
        <w:t>Внешкольная</w:t>
      </w:r>
      <w:r w:rsidRPr="00C730B4">
        <w:rPr>
          <w:spacing w:val="-1"/>
          <w:sz w:val="24"/>
          <w:szCs w:val="24"/>
        </w:rPr>
        <w:t xml:space="preserve"> </w:t>
      </w:r>
      <w:r w:rsidRPr="00C730B4">
        <w:rPr>
          <w:sz w:val="24"/>
          <w:szCs w:val="24"/>
        </w:rPr>
        <w:t>деятельность.</w:t>
      </w:r>
    </w:p>
    <w:p w14:paraId="493E38FF" w14:textId="77777777" w:rsidR="00FA0221" w:rsidRPr="00C730B4" w:rsidRDefault="00FA0221" w:rsidP="00FE0DC6">
      <w:pPr>
        <w:pStyle w:val="a5"/>
        <w:numPr>
          <w:ilvl w:val="0"/>
          <w:numId w:val="263"/>
        </w:numPr>
        <w:tabs>
          <w:tab w:val="left" w:pos="523"/>
        </w:tabs>
        <w:ind w:left="0" w:right="-1" w:firstLine="426"/>
        <w:rPr>
          <w:i/>
          <w:sz w:val="24"/>
          <w:szCs w:val="24"/>
        </w:rPr>
      </w:pPr>
      <w:r w:rsidRPr="00C730B4">
        <w:rPr>
          <w:sz w:val="24"/>
          <w:szCs w:val="24"/>
        </w:rPr>
        <w:t>Нормативно-правовое</w:t>
      </w:r>
      <w:r w:rsidRPr="00C730B4">
        <w:rPr>
          <w:spacing w:val="-1"/>
          <w:sz w:val="24"/>
          <w:szCs w:val="24"/>
        </w:rPr>
        <w:t xml:space="preserve"> </w:t>
      </w:r>
      <w:r w:rsidRPr="00C730B4">
        <w:rPr>
          <w:sz w:val="24"/>
          <w:szCs w:val="24"/>
        </w:rPr>
        <w:t>обеспечение</w:t>
      </w:r>
      <w:r w:rsidRPr="00C730B4">
        <w:rPr>
          <w:i/>
          <w:sz w:val="24"/>
          <w:szCs w:val="24"/>
        </w:rPr>
        <w:t>.</w:t>
      </w:r>
    </w:p>
    <w:p w14:paraId="731D7775" w14:textId="77777777" w:rsidR="00FA0221" w:rsidRPr="00C730B4" w:rsidRDefault="00FA0221" w:rsidP="00FE0DC6">
      <w:pPr>
        <w:pStyle w:val="a3"/>
        <w:spacing w:before="5"/>
        <w:ind w:left="0" w:right="-1" w:firstLine="426"/>
        <w:jc w:val="left"/>
        <w:rPr>
          <w:i/>
        </w:rPr>
      </w:pPr>
    </w:p>
    <w:p w14:paraId="4C7CC820" w14:textId="77777777" w:rsidR="00FA0221" w:rsidRPr="00C730B4" w:rsidRDefault="00FA0221" w:rsidP="00CD7E30">
      <w:pPr>
        <w:pStyle w:val="3"/>
        <w:ind w:left="0" w:right="-1"/>
        <w:jc w:val="left"/>
      </w:pPr>
      <w:r w:rsidRPr="00C730B4">
        <w:t>Заключение</w:t>
      </w:r>
    </w:p>
    <w:p w14:paraId="6A1660F1" w14:textId="77777777" w:rsidR="00FA0221" w:rsidRPr="00C730B4" w:rsidRDefault="00FA0221" w:rsidP="00CD7E30">
      <w:pPr>
        <w:pStyle w:val="a3"/>
        <w:ind w:left="0" w:right="-1"/>
      </w:pPr>
      <w:r w:rsidRPr="00C730B4">
        <w:t>Образовательная программа школы реализуется в учебно-воспитательном процессе как стратегия и тактика педагогической деятельности и, по необходимости, корректируется на диагностической основе с учетом интеллектуального потенциала детей, их интересов, склонностей, психофизического здоровья и социального заказа родителей, изменения.</w:t>
      </w:r>
    </w:p>
    <w:bookmarkEnd w:id="0"/>
    <w:p w14:paraId="7791FE46" w14:textId="77777777" w:rsidR="00926099" w:rsidRPr="00C730B4" w:rsidRDefault="00926099" w:rsidP="00CD7E30">
      <w:pPr>
        <w:ind w:right="-1"/>
        <w:rPr>
          <w:sz w:val="24"/>
          <w:szCs w:val="24"/>
        </w:rPr>
      </w:pPr>
    </w:p>
    <w:sectPr w:rsidR="00926099" w:rsidRPr="00C730B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54B441" w14:textId="77777777" w:rsidR="00A64846" w:rsidRDefault="00A64846">
      <w:r>
        <w:separator/>
      </w:r>
    </w:p>
  </w:endnote>
  <w:endnote w:type="continuationSeparator" w:id="0">
    <w:p w14:paraId="68BD194C" w14:textId="77777777" w:rsidR="00A64846" w:rsidRDefault="00A64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TimesNewRomanPSMT">
    <w:altName w:val="Arial Unicode MS"/>
    <w:panose1 w:val="00000000000000000000"/>
    <w:charset w:val="80"/>
    <w:family w:val="auto"/>
    <w:notTrueType/>
    <w:pitch w:val="default"/>
    <w:sig w:usb0="00000000" w:usb1="08070000" w:usb2="00000010" w:usb3="00000000" w:csb0="00020001" w:csb1="00000000"/>
  </w:font>
  <w:font w:name="TimesNewRomanPS-ItalicMT">
    <w:altName w:val="MS Gothic"/>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244206"/>
      <w:docPartObj>
        <w:docPartGallery w:val="Page Numbers (Bottom of Page)"/>
        <w:docPartUnique/>
      </w:docPartObj>
    </w:sdtPr>
    <w:sdtContent>
      <w:p w14:paraId="37FDADFF" w14:textId="61BE2CD4" w:rsidR="00F43079" w:rsidRDefault="00F43079">
        <w:pPr>
          <w:pStyle w:val="af2"/>
          <w:jc w:val="right"/>
        </w:pPr>
        <w:r>
          <w:fldChar w:fldCharType="begin"/>
        </w:r>
        <w:r>
          <w:instrText>PAGE   \* MERGEFORMAT</w:instrText>
        </w:r>
        <w:r>
          <w:fldChar w:fldCharType="separate"/>
        </w:r>
        <w:r w:rsidR="00C730B4">
          <w:rPr>
            <w:noProof/>
          </w:rPr>
          <w:t>213</w:t>
        </w:r>
        <w:r>
          <w:fldChar w:fldCharType="end"/>
        </w:r>
      </w:p>
    </w:sdtContent>
  </w:sdt>
  <w:p w14:paraId="06AFAFCA" w14:textId="54681987" w:rsidR="00F43079" w:rsidRDefault="00F43079">
    <w:pPr>
      <w:pStyle w:val="a3"/>
      <w:spacing w:line="14" w:lineRule="auto"/>
      <w:ind w:left="0"/>
      <w:jc w:val="left"/>
      <w:rPr>
        <w:sz w:val="20"/>
      </w:rPr>
    </w:pPr>
  </w:p>
  <w:p w14:paraId="0E90FCD2" w14:textId="77777777" w:rsidR="00F43079" w:rsidRDefault="00F4307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2993278"/>
      <w:docPartObj>
        <w:docPartGallery w:val="Page Numbers (Bottom of Page)"/>
        <w:docPartUnique/>
      </w:docPartObj>
    </w:sdtPr>
    <w:sdtContent>
      <w:p w14:paraId="01795282" w14:textId="23ABCC3F" w:rsidR="00F43079" w:rsidRDefault="00F43079">
        <w:pPr>
          <w:pStyle w:val="af2"/>
          <w:jc w:val="right"/>
        </w:pPr>
        <w:r>
          <w:fldChar w:fldCharType="begin"/>
        </w:r>
        <w:r>
          <w:instrText>PAGE   \* MERGEFORMAT</w:instrText>
        </w:r>
        <w:r>
          <w:fldChar w:fldCharType="separate"/>
        </w:r>
        <w:r w:rsidR="00C730B4">
          <w:rPr>
            <w:noProof/>
          </w:rPr>
          <w:t>224</w:t>
        </w:r>
        <w:r>
          <w:fldChar w:fldCharType="end"/>
        </w:r>
      </w:p>
    </w:sdtContent>
  </w:sdt>
  <w:p w14:paraId="62A0075B" w14:textId="77777777" w:rsidR="00F43079" w:rsidRDefault="00F43079">
    <w:pPr>
      <w:pStyle w:val="a3"/>
      <w:spacing w:line="14" w:lineRule="auto"/>
      <w:ind w:left="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75B02" w14:textId="77777777" w:rsidR="00F43079" w:rsidRDefault="00F43079">
    <w:pPr>
      <w:pStyle w:val="a3"/>
      <w:spacing w:line="14" w:lineRule="auto"/>
      <w:ind w:left="0"/>
      <w:jc w:val="left"/>
      <w:rPr>
        <w:sz w:val="12"/>
      </w:rPr>
    </w:pPr>
    <w:r>
      <w:rPr>
        <w:noProof/>
        <w:lang w:eastAsia="ru-RU"/>
      </w:rPr>
      <mc:AlternateContent>
        <mc:Choice Requires="wps">
          <w:drawing>
            <wp:anchor distT="0" distB="0" distL="114300" distR="114300" simplePos="0" relativeHeight="251657216" behindDoc="1" locked="0" layoutInCell="1" allowOverlap="1" wp14:anchorId="68C474AD" wp14:editId="53BCF7A6">
              <wp:simplePos x="0" y="0"/>
              <wp:positionH relativeFrom="page">
                <wp:posOffset>6790690</wp:posOffset>
              </wp:positionH>
              <wp:positionV relativeFrom="page">
                <wp:posOffset>10015855</wp:posOffset>
              </wp:positionV>
              <wp:extent cx="268605" cy="152400"/>
              <wp:effectExtent l="0" t="0" r="0" b="0"/>
              <wp:wrapNone/>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91C4C" w14:textId="77777777" w:rsidR="00F43079" w:rsidRDefault="00F43079">
                          <w:pPr>
                            <w:spacing w:line="223" w:lineRule="exact"/>
                            <w:ind w:left="60"/>
                            <w:rPr>
                              <w:rFonts w:ascii="Calibri"/>
                              <w:sz w:val="20"/>
                            </w:rPr>
                          </w:pPr>
                          <w:r>
                            <w:fldChar w:fldCharType="begin"/>
                          </w:r>
                          <w:r>
                            <w:rPr>
                              <w:rFonts w:ascii="Calibri"/>
                              <w:sz w:val="20"/>
                            </w:rPr>
                            <w:instrText xml:space="preserve"> PAGE </w:instrText>
                          </w:r>
                          <w:r>
                            <w:fldChar w:fldCharType="separate"/>
                          </w:r>
                          <w:r w:rsidR="00C730B4">
                            <w:rPr>
                              <w:rFonts w:ascii="Calibri"/>
                              <w:noProof/>
                              <w:sz w:val="20"/>
                            </w:rPr>
                            <w:t>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C474AD" id="_x0000_t202" coordsize="21600,21600" o:spt="202" path="m,l,21600r21600,l21600,xe">
              <v:stroke joinstyle="miter"/>
              <v:path gradientshapeok="t" o:connecttype="rect"/>
            </v:shapetype>
            <v:shape id="Text Box 13" o:spid="_x0000_s1040" type="#_x0000_t202" style="position:absolute;margin-left:534.7pt;margin-top:788.65pt;width:21.15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jUrwIAAKo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" filled="f" stroked="f">
              <v:textbox inset="0,0,0,0">
                <w:txbxContent>
                  <w:p w14:paraId="05691C4C" w14:textId="77777777" w:rsidR="00F43079" w:rsidRDefault="00F43079">
                    <w:pPr>
                      <w:spacing w:line="223" w:lineRule="exact"/>
                      <w:ind w:left="60"/>
                      <w:rPr>
                        <w:rFonts w:ascii="Calibri"/>
                        <w:sz w:val="20"/>
                      </w:rPr>
                    </w:pPr>
                    <w:r>
                      <w:fldChar w:fldCharType="begin"/>
                    </w:r>
                    <w:r>
                      <w:rPr>
                        <w:rFonts w:ascii="Calibri"/>
                        <w:sz w:val="20"/>
                      </w:rPr>
                      <w:instrText xml:space="preserve"> PAGE </w:instrText>
                    </w:r>
                    <w:r>
                      <w:fldChar w:fldCharType="separate"/>
                    </w:r>
                    <w:r w:rsidR="00C730B4">
                      <w:rPr>
                        <w:rFonts w:ascii="Calibri"/>
                        <w:noProof/>
                        <w:sz w:val="20"/>
                      </w:rPr>
                      <w:t>268</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85A76" w14:textId="77777777" w:rsidR="00F43079" w:rsidRDefault="00F43079">
    <w:pPr>
      <w:pStyle w:val="a3"/>
      <w:spacing w:line="14" w:lineRule="auto"/>
      <w:ind w:left="0"/>
      <w:jc w:val="left"/>
      <w:rPr>
        <w:sz w:val="12"/>
      </w:rPr>
    </w:pPr>
    <w:r>
      <w:rPr>
        <w:noProof/>
        <w:lang w:eastAsia="ru-RU"/>
      </w:rPr>
      <mc:AlternateContent>
        <mc:Choice Requires="wps">
          <w:drawing>
            <wp:anchor distT="0" distB="0" distL="114300" distR="114300" simplePos="0" relativeHeight="251659264" behindDoc="1" locked="0" layoutInCell="1" allowOverlap="1" wp14:anchorId="41CE9ADC" wp14:editId="2E17C317">
              <wp:simplePos x="0" y="0"/>
              <wp:positionH relativeFrom="page">
                <wp:posOffset>6790690</wp:posOffset>
              </wp:positionH>
              <wp:positionV relativeFrom="page">
                <wp:posOffset>10015855</wp:posOffset>
              </wp:positionV>
              <wp:extent cx="268605"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C78C8" w14:textId="77777777" w:rsidR="00F43079" w:rsidRDefault="00F43079">
                          <w:pPr>
                            <w:spacing w:line="223" w:lineRule="exact"/>
                            <w:ind w:left="60"/>
                            <w:rPr>
                              <w:rFonts w:ascii="Calibri"/>
                              <w:sz w:val="20"/>
                            </w:rPr>
                          </w:pPr>
                          <w:r>
                            <w:fldChar w:fldCharType="begin"/>
                          </w:r>
                          <w:r>
                            <w:rPr>
                              <w:rFonts w:ascii="Calibri"/>
                              <w:sz w:val="20"/>
                            </w:rPr>
                            <w:instrText xml:space="preserve"> PAGE </w:instrText>
                          </w:r>
                          <w:r>
                            <w:fldChar w:fldCharType="separate"/>
                          </w:r>
                          <w:r w:rsidR="00C730B4">
                            <w:rPr>
                              <w:rFonts w:ascii="Calibri"/>
                              <w:noProof/>
                              <w:sz w:val="20"/>
                            </w:rPr>
                            <w:t>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E9ADC" id="_x0000_t202" coordsize="21600,21600" o:spt="202" path="m,l,21600r21600,l21600,xe">
              <v:stroke joinstyle="miter"/>
              <v:path gradientshapeok="t" o:connecttype="rect"/>
            </v:shapetype>
            <v:shape id="Text Box 1" o:spid="_x0000_s1041" type="#_x0000_t202" style="position:absolute;margin-left:534.7pt;margin-top:788.65pt;width:21.1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" filled="f" stroked="f">
              <v:textbox inset="0,0,0,0">
                <w:txbxContent>
                  <w:p w14:paraId="164C78C8" w14:textId="77777777" w:rsidR="00F43079" w:rsidRDefault="00F43079">
                    <w:pPr>
                      <w:spacing w:line="223" w:lineRule="exact"/>
                      <w:ind w:left="60"/>
                      <w:rPr>
                        <w:rFonts w:ascii="Calibri"/>
                        <w:sz w:val="20"/>
                      </w:rPr>
                    </w:pPr>
                    <w:r>
                      <w:fldChar w:fldCharType="begin"/>
                    </w:r>
                    <w:r>
                      <w:rPr>
                        <w:rFonts w:ascii="Calibri"/>
                        <w:sz w:val="20"/>
                      </w:rPr>
                      <w:instrText xml:space="preserve"> PAGE </w:instrText>
                    </w:r>
                    <w:r>
                      <w:fldChar w:fldCharType="separate"/>
                    </w:r>
                    <w:r w:rsidR="00C730B4">
                      <w:rPr>
                        <w:rFonts w:ascii="Calibri"/>
                        <w:noProof/>
                        <w:sz w:val="20"/>
                      </w:rPr>
                      <w:t>411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DFA56B" w14:textId="77777777" w:rsidR="00A64846" w:rsidRDefault="00A64846">
      <w:r>
        <w:separator/>
      </w:r>
    </w:p>
  </w:footnote>
  <w:footnote w:type="continuationSeparator" w:id="0">
    <w:p w14:paraId="2BD510B2" w14:textId="77777777" w:rsidR="00A64846" w:rsidRDefault="00A64846">
      <w:r>
        <w:continuationSeparator/>
      </w:r>
    </w:p>
  </w:footnote>
  <w:footnote w:id="1">
    <w:p w14:paraId="40ABDC8A" w14:textId="77777777" w:rsidR="00F43079" w:rsidRDefault="00F43079" w:rsidP="005E4825">
      <w:pPr>
        <w:jc w:val="both"/>
        <w:rPr>
          <w:sz w:val="20"/>
          <w:szCs w:val="20"/>
        </w:rPr>
      </w:pPr>
      <w:r>
        <w:rPr>
          <w:rStyle w:val="af6"/>
          <w:rFonts w:eastAsia="Calibri"/>
          <w:sz w:val="20"/>
          <w:szCs w:val="20"/>
        </w:rPr>
        <w:footnoteRef/>
      </w:r>
      <w:r>
        <w:rPr>
          <w:sz w:val="20"/>
          <w:szCs w:val="20"/>
        </w:rPr>
        <w:t xml:space="preserve"> 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 </w:t>
      </w:r>
    </w:p>
    <w:p w14:paraId="1C3865BD" w14:textId="77777777" w:rsidR="00F43079" w:rsidRDefault="00F43079" w:rsidP="005E4825">
      <w:pPr>
        <w:pStyle w:val="af4"/>
        <w:rPr>
          <w:sz w:val="22"/>
          <w:szCs w:val="22"/>
        </w:rPr>
      </w:pPr>
    </w:p>
  </w:footnote>
  <w:footnote w:id="2">
    <w:p w14:paraId="57A6D4A6" w14:textId="77777777" w:rsidR="00F43079" w:rsidRDefault="00F43079" w:rsidP="004056C9">
      <w:pPr>
        <w:pStyle w:val="af4"/>
      </w:pPr>
      <w:r>
        <w:rPr>
          <w:rStyle w:val="af6"/>
        </w:rPr>
        <w:footnoteRef/>
      </w:r>
      <w: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3">
    <w:p w14:paraId="3638D2C0" w14:textId="77777777" w:rsidR="00F43079" w:rsidRDefault="00F43079" w:rsidP="004056C9">
      <w:pPr>
        <w:pStyle w:val="af4"/>
      </w:pPr>
      <w:r>
        <w:rPr>
          <w:rStyle w:val="af6"/>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hybridMultilevel"/>
    <w:tmpl w:val="0DD065D8"/>
    <w:lvl w:ilvl="0" w:tplc="D3C6F13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000000B"/>
    <w:multiLevelType w:val="hybridMultilevel"/>
    <w:tmpl w:val="27184C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000000D"/>
    <w:multiLevelType w:val="hybridMultilevel"/>
    <w:tmpl w:val="87D0D468"/>
    <w:lvl w:ilvl="0" w:tplc="0419000F">
      <w:start w:val="1"/>
      <w:numFmt w:val="decimal"/>
      <w:lvlText w:val="%1."/>
      <w:lvlJc w:val="left"/>
      <w:pPr>
        <w:tabs>
          <w:tab w:val="num" w:pos="720"/>
        </w:tabs>
        <w:ind w:left="720" w:hanging="360"/>
      </w:pPr>
    </w:lvl>
    <w:lvl w:ilvl="1" w:tplc="F00208A8">
      <w:start w:val="1"/>
      <w:numFmt w:val="decimal"/>
      <w:lvlText w:val=""/>
      <w:lvlJc w:val="left"/>
      <w:pPr>
        <w:ind w:left="0" w:firstLine="0"/>
      </w:pPr>
    </w:lvl>
    <w:lvl w:ilvl="2" w:tplc="639019EC">
      <w:start w:val="1"/>
      <w:numFmt w:val="decimal"/>
      <w:lvlText w:val=""/>
      <w:lvlJc w:val="left"/>
      <w:pPr>
        <w:ind w:left="0" w:firstLine="0"/>
      </w:pPr>
    </w:lvl>
    <w:lvl w:ilvl="3" w:tplc="CA281812">
      <w:start w:val="1"/>
      <w:numFmt w:val="decimal"/>
      <w:lvlText w:val=""/>
      <w:lvlJc w:val="left"/>
      <w:pPr>
        <w:ind w:left="0" w:firstLine="0"/>
      </w:pPr>
    </w:lvl>
    <w:lvl w:ilvl="4" w:tplc="F3909DF4">
      <w:start w:val="1"/>
      <w:numFmt w:val="decimal"/>
      <w:lvlText w:val=""/>
      <w:lvlJc w:val="left"/>
      <w:pPr>
        <w:ind w:left="0" w:firstLine="0"/>
      </w:pPr>
    </w:lvl>
    <w:lvl w:ilvl="5" w:tplc="2EA4B354">
      <w:start w:val="1"/>
      <w:numFmt w:val="decimal"/>
      <w:lvlText w:val=""/>
      <w:lvlJc w:val="left"/>
      <w:pPr>
        <w:ind w:left="0" w:firstLine="0"/>
      </w:pPr>
    </w:lvl>
    <w:lvl w:ilvl="6" w:tplc="2316443A">
      <w:start w:val="1"/>
      <w:numFmt w:val="decimal"/>
      <w:lvlText w:val=""/>
      <w:lvlJc w:val="left"/>
      <w:pPr>
        <w:ind w:left="0" w:firstLine="0"/>
      </w:pPr>
    </w:lvl>
    <w:lvl w:ilvl="7" w:tplc="C470BA46">
      <w:start w:val="1"/>
      <w:numFmt w:val="decimal"/>
      <w:lvlText w:val=""/>
      <w:lvlJc w:val="left"/>
      <w:pPr>
        <w:ind w:left="0" w:firstLine="0"/>
      </w:pPr>
    </w:lvl>
    <w:lvl w:ilvl="8" w:tplc="C0DE87A8">
      <w:start w:val="1"/>
      <w:numFmt w:val="decimal"/>
      <w:lvlText w:val=""/>
      <w:lvlJc w:val="left"/>
      <w:pPr>
        <w:ind w:left="0" w:firstLine="0"/>
      </w:pPr>
    </w:lvl>
  </w:abstractNum>
  <w:abstractNum w:abstractNumId="3">
    <w:nsid w:val="0000000E"/>
    <w:multiLevelType w:val="hybridMultilevel"/>
    <w:tmpl w:val="4FAAB438"/>
    <w:lvl w:ilvl="0" w:tplc="04190001">
      <w:start w:val="1"/>
      <w:numFmt w:val="bullet"/>
      <w:lvlText w:val=""/>
      <w:lvlJc w:val="left"/>
      <w:pPr>
        <w:ind w:left="1769"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
    <w:nsid w:val="0000001C"/>
    <w:multiLevelType w:val="hybridMultilevel"/>
    <w:tmpl w:val="D436A3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0000022"/>
    <w:multiLevelType w:val="hybridMultilevel"/>
    <w:tmpl w:val="F6269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00000029"/>
    <w:multiLevelType w:val="hybridMultilevel"/>
    <w:tmpl w:val="10026964"/>
    <w:lvl w:ilvl="0" w:tplc="04190001">
      <w:start w:val="1"/>
      <w:numFmt w:val="bullet"/>
      <w:lvlText w:val=""/>
      <w:lvlJc w:val="left"/>
      <w:pPr>
        <w:ind w:left="72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000002C"/>
    <w:multiLevelType w:val="hybridMultilevel"/>
    <w:tmpl w:val="0178BF2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0000002D"/>
    <w:multiLevelType w:val="hybridMultilevel"/>
    <w:tmpl w:val="C7BAE0E8"/>
    <w:lvl w:ilvl="0" w:tplc="04190001">
      <w:start w:val="1"/>
      <w:numFmt w:val="bullet"/>
      <w:lvlText w:val=""/>
      <w:lvlJc w:val="left"/>
      <w:pPr>
        <w:ind w:left="1495" w:hanging="360"/>
      </w:pPr>
      <w:rPr>
        <w:rFonts w:ascii="Symbol" w:hAnsi="Symbol" w:hint="default"/>
      </w:rPr>
    </w:lvl>
    <w:lvl w:ilvl="1" w:tplc="04190003">
      <w:start w:val="1"/>
      <w:numFmt w:val="bullet"/>
      <w:lvlText w:val="o"/>
      <w:lvlJc w:val="left"/>
      <w:pPr>
        <w:ind w:left="2215" w:hanging="360"/>
      </w:pPr>
      <w:rPr>
        <w:rFonts w:ascii="Courier New" w:hAnsi="Courier New" w:cs="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cs="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cs="Courier New" w:hint="default"/>
      </w:rPr>
    </w:lvl>
    <w:lvl w:ilvl="8" w:tplc="04190005">
      <w:start w:val="1"/>
      <w:numFmt w:val="bullet"/>
      <w:lvlText w:val=""/>
      <w:lvlJc w:val="left"/>
      <w:pPr>
        <w:ind w:left="7255" w:hanging="360"/>
      </w:pPr>
      <w:rPr>
        <w:rFonts w:ascii="Wingdings" w:hAnsi="Wingdings" w:hint="default"/>
      </w:rPr>
    </w:lvl>
  </w:abstractNum>
  <w:abstractNum w:abstractNumId="9">
    <w:nsid w:val="0000002E"/>
    <w:multiLevelType w:val="hybridMultilevel"/>
    <w:tmpl w:val="673CC2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0000003F"/>
    <w:multiLevelType w:val="multilevel"/>
    <w:tmpl w:val="158E4A64"/>
    <w:lvl w:ilvl="0">
      <w:start w:val="1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nsid w:val="00000040"/>
    <w:multiLevelType w:val="hybridMultilevel"/>
    <w:tmpl w:val="A04044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00000052"/>
    <w:multiLevelType w:val="hybridMultilevel"/>
    <w:tmpl w:val="BD5625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00000055"/>
    <w:multiLevelType w:val="multilevel"/>
    <w:tmpl w:val="700ABD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00000056"/>
    <w:multiLevelType w:val="hybridMultilevel"/>
    <w:tmpl w:val="5422F4FE"/>
    <w:lvl w:ilvl="0" w:tplc="04190001">
      <w:start w:val="1"/>
      <w:numFmt w:val="bullet"/>
      <w:lvlText w:val=""/>
      <w:lvlJc w:val="left"/>
      <w:pPr>
        <w:ind w:left="1429"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0000057"/>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000005D"/>
    <w:multiLevelType w:val="hybridMultilevel"/>
    <w:tmpl w:val="77289F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00000060"/>
    <w:multiLevelType w:val="hybridMultilevel"/>
    <w:tmpl w:val="D262AA5C"/>
    <w:lvl w:ilvl="0" w:tplc="5DAAA5AC">
      <w:start w:val="1"/>
      <w:numFmt w:val="decimal"/>
      <w:lvlText w:val="%1."/>
      <w:lvlJc w:val="righ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8">
    <w:nsid w:val="00000062"/>
    <w:multiLevelType w:val="hybridMultilevel"/>
    <w:tmpl w:val="337A2C50"/>
    <w:lvl w:ilvl="0" w:tplc="85AA4BAA">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00000063"/>
    <w:multiLevelType w:val="hybridMultilevel"/>
    <w:tmpl w:val="F3F236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00000071"/>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1">
    <w:nsid w:val="00000072"/>
    <w:multiLevelType w:val="hybridMultilevel"/>
    <w:tmpl w:val="E13AF7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nsid w:val="0000007A"/>
    <w:multiLevelType w:val="hybridMultilevel"/>
    <w:tmpl w:val="8F76422A"/>
    <w:lvl w:ilvl="0" w:tplc="04190001">
      <w:start w:val="1"/>
      <w:numFmt w:val="bullet"/>
      <w:lvlText w:val=""/>
      <w:lvlJc w:val="left"/>
      <w:pPr>
        <w:ind w:left="1174" w:hanging="360"/>
      </w:pPr>
      <w:rPr>
        <w:rFonts w:ascii="Symbol" w:hAnsi="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hint="default"/>
      </w:rPr>
    </w:lvl>
    <w:lvl w:ilvl="3" w:tplc="04190001">
      <w:start w:val="1"/>
      <w:numFmt w:val="bullet"/>
      <w:lvlText w:val=""/>
      <w:lvlJc w:val="left"/>
      <w:pPr>
        <w:ind w:left="3334" w:hanging="360"/>
      </w:pPr>
      <w:rPr>
        <w:rFonts w:ascii="Symbol" w:hAnsi="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hint="default"/>
      </w:rPr>
    </w:lvl>
    <w:lvl w:ilvl="6" w:tplc="04190001">
      <w:start w:val="1"/>
      <w:numFmt w:val="bullet"/>
      <w:lvlText w:val=""/>
      <w:lvlJc w:val="left"/>
      <w:pPr>
        <w:ind w:left="5494" w:hanging="360"/>
      </w:pPr>
      <w:rPr>
        <w:rFonts w:ascii="Symbol" w:hAnsi="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hint="default"/>
      </w:rPr>
    </w:lvl>
  </w:abstractNum>
  <w:abstractNum w:abstractNumId="23">
    <w:nsid w:val="0000007C"/>
    <w:multiLevelType w:val="multilevel"/>
    <w:tmpl w:val="33F8FBD2"/>
    <w:lvl w:ilvl="0">
      <w:start w:val="1"/>
      <w:numFmt w:val="decimal"/>
      <w:lvlText w:val="%1."/>
      <w:lvlJc w:val="left"/>
      <w:pPr>
        <w:ind w:left="1069" w:hanging="360"/>
      </w:pPr>
    </w:lvl>
    <w:lvl w:ilvl="1">
      <w:start w:val="2"/>
      <w:numFmt w:val="decimal"/>
      <w:isLgl/>
      <w:lvlText w:val="%1.%2."/>
      <w:lvlJc w:val="left"/>
      <w:pPr>
        <w:ind w:left="1429" w:hanging="720"/>
      </w:pPr>
    </w:lvl>
    <w:lvl w:ilvl="2">
      <w:start w:val="4"/>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24">
    <w:nsid w:val="00000084"/>
    <w:multiLevelType w:val="hybridMultilevel"/>
    <w:tmpl w:val="EA2C4AC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00000090"/>
    <w:multiLevelType w:val="hybridMultilevel"/>
    <w:tmpl w:val="00004D06"/>
    <w:lvl w:ilvl="0" w:tplc="00004DB7">
      <w:start w:val="1"/>
      <w:numFmt w:val="decimal"/>
      <w:lvlText w:val="%1."/>
      <w:lvlJc w:val="left"/>
      <w:pPr>
        <w:tabs>
          <w:tab w:val="num" w:pos="720"/>
        </w:tabs>
        <w:ind w:left="720" w:hanging="360"/>
      </w:pPr>
    </w:lvl>
    <w:lvl w:ilvl="1" w:tplc="D018DCFC">
      <w:start w:val="1"/>
      <w:numFmt w:val="decimal"/>
      <w:lvlText w:val=""/>
      <w:lvlJc w:val="left"/>
      <w:pPr>
        <w:ind w:left="0" w:firstLine="0"/>
      </w:pPr>
    </w:lvl>
    <w:lvl w:ilvl="2" w:tplc="648497E6">
      <w:start w:val="1"/>
      <w:numFmt w:val="decimal"/>
      <w:lvlText w:val=""/>
      <w:lvlJc w:val="left"/>
      <w:pPr>
        <w:ind w:left="0" w:firstLine="0"/>
      </w:pPr>
    </w:lvl>
    <w:lvl w:ilvl="3" w:tplc="FA16D3AA">
      <w:start w:val="1"/>
      <w:numFmt w:val="decimal"/>
      <w:lvlText w:val=""/>
      <w:lvlJc w:val="left"/>
      <w:pPr>
        <w:ind w:left="0" w:firstLine="0"/>
      </w:pPr>
    </w:lvl>
    <w:lvl w:ilvl="4" w:tplc="D4D238CC">
      <w:start w:val="1"/>
      <w:numFmt w:val="decimal"/>
      <w:lvlText w:val=""/>
      <w:lvlJc w:val="left"/>
      <w:pPr>
        <w:ind w:left="0" w:firstLine="0"/>
      </w:pPr>
    </w:lvl>
    <w:lvl w:ilvl="5" w:tplc="4F886930">
      <w:start w:val="1"/>
      <w:numFmt w:val="decimal"/>
      <w:lvlText w:val=""/>
      <w:lvlJc w:val="left"/>
      <w:pPr>
        <w:ind w:left="0" w:firstLine="0"/>
      </w:pPr>
    </w:lvl>
    <w:lvl w:ilvl="6" w:tplc="B830A124">
      <w:start w:val="1"/>
      <w:numFmt w:val="decimal"/>
      <w:lvlText w:val=""/>
      <w:lvlJc w:val="left"/>
      <w:pPr>
        <w:ind w:left="0" w:firstLine="0"/>
      </w:pPr>
    </w:lvl>
    <w:lvl w:ilvl="7" w:tplc="674C6C2A">
      <w:start w:val="1"/>
      <w:numFmt w:val="decimal"/>
      <w:lvlText w:val=""/>
      <w:lvlJc w:val="left"/>
      <w:pPr>
        <w:ind w:left="0" w:firstLine="0"/>
      </w:pPr>
    </w:lvl>
    <w:lvl w:ilvl="8" w:tplc="EDC4FC76">
      <w:start w:val="1"/>
      <w:numFmt w:val="decimal"/>
      <w:lvlText w:val=""/>
      <w:lvlJc w:val="left"/>
      <w:pPr>
        <w:ind w:left="0" w:firstLine="0"/>
      </w:pPr>
    </w:lvl>
  </w:abstractNum>
  <w:abstractNum w:abstractNumId="26">
    <w:nsid w:val="00000097"/>
    <w:multiLevelType w:val="hybridMultilevel"/>
    <w:tmpl w:val="49FA8442"/>
    <w:lvl w:ilvl="0" w:tplc="137CF6B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000000A1"/>
    <w:multiLevelType w:val="multilevel"/>
    <w:tmpl w:val="3A4A7E16"/>
    <w:lvl w:ilvl="0">
      <w:start w:val="1"/>
      <w:numFmt w:val="decimal"/>
      <w:lvlText w:val="%1."/>
      <w:lvlJc w:val="left"/>
      <w:pPr>
        <w:ind w:left="507" w:hanging="405"/>
      </w:pPr>
      <w:rPr>
        <w:i w:val="0"/>
      </w:rPr>
    </w:lvl>
    <w:lvl w:ilvl="1">
      <w:start w:val="2"/>
      <w:numFmt w:val="decimal"/>
      <w:isLgl/>
      <w:lvlText w:val="%1.%2."/>
      <w:lvlJc w:val="left"/>
      <w:pPr>
        <w:ind w:left="1125" w:hanging="720"/>
      </w:pPr>
    </w:lvl>
    <w:lvl w:ilvl="2">
      <w:start w:val="1"/>
      <w:numFmt w:val="decimal"/>
      <w:isLgl/>
      <w:lvlText w:val="%1.%2.%3."/>
      <w:lvlJc w:val="left"/>
      <w:pPr>
        <w:ind w:left="1428" w:hanging="720"/>
      </w:pPr>
    </w:lvl>
    <w:lvl w:ilvl="3">
      <w:start w:val="1"/>
      <w:numFmt w:val="decimal"/>
      <w:isLgl/>
      <w:lvlText w:val="%1.%2.%3.%4."/>
      <w:lvlJc w:val="left"/>
      <w:pPr>
        <w:ind w:left="2091" w:hanging="1080"/>
      </w:pPr>
    </w:lvl>
    <w:lvl w:ilvl="4">
      <w:start w:val="1"/>
      <w:numFmt w:val="decimal"/>
      <w:isLgl/>
      <w:lvlText w:val="%1.%2.%3.%4.%5."/>
      <w:lvlJc w:val="left"/>
      <w:pPr>
        <w:ind w:left="2394" w:hanging="1080"/>
      </w:pPr>
    </w:lvl>
    <w:lvl w:ilvl="5">
      <w:start w:val="1"/>
      <w:numFmt w:val="decimal"/>
      <w:isLgl/>
      <w:lvlText w:val="%1.%2.%3.%4.%5.%6."/>
      <w:lvlJc w:val="left"/>
      <w:pPr>
        <w:ind w:left="3057" w:hanging="1440"/>
      </w:pPr>
    </w:lvl>
    <w:lvl w:ilvl="6">
      <w:start w:val="1"/>
      <w:numFmt w:val="decimal"/>
      <w:isLgl/>
      <w:lvlText w:val="%1.%2.%3.%4.%5.%6.%7."/>
      <w:lvlJc w:val="left"/>
      <w:pPr>
        <w:ind w:left="3720" w:hanging="1800"/>
      </w:pPr>
    </w:lvl>
    <w:lvl w:ilvl="7">
      <w:start w:val="1"/>
      <w:numFmt w:val="decimal"/>
      <w:isLgl/>
      <w:lvlText w:val="%1.%2.%3.%4.%5.%6.%7.%8."/>
      <w:lvlJc w:val="left"/>
      <w:pPr>
        <w:ind w:left="4023" w:hanging="1800"/>
      </w:pPr>
    </w:lvl>
    <w:lvl w:ilvl="8">
      <w:start w:val="1"/>
      <w:numFmt w:val="decimal"/>
      <w:isLgl/>
      <w:lvlText w:val="%1.%2.%3.%4.%5.%6.%7.%8.%9."/>
      <w:lvlJc w:val="left"/>
      <w:pPr>
        <w:ind w:left="4686" w:hanging="2160"/>
      </w:pPr>
    </w:lvl>
  </w:abstractNum>
  <w:abstractNum w:abstractNumId="28">
    <w:nsid w:val="000000A2"/>
    <w:multiLevelType w:val="hybridMultilevel"/>
    <w:tmpl w:val="2452CF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000000A7"/>
    <w:multiLevelType w:val="hybridMultilevel"/>
    <w:tmpl w:val="6EF2DB1A"/>
    <w:lvl w:ilvl="0" w:tplc="CDEC9144">
      <w:start w:val="1"/>
      <w:numFmt w:val="bullet"/>
      <w:lvlText w:val=""/>
      <w:lvlJc w:val="left"/>
      <w:pPr>
        <w:tabs>
          <w:tab w:val="left" w:pos="720"/>
        </w:tabs>
        <w:ind w:left="720" w:hanging="360"/>
      </w:pPr>
      <w:rPr>
        <w:rFonts w:ascii="Symbol" w:hAnsi="Symbol" w:hint="default"/>
        <w:color w:val="auto"/>
      </w:rPr>
    </w:lvl>
    <w:lvl w:ilvl="1" w:tplc="04190003">
      <w:start w:val="1"/>
      <w:numFmt w:val="bullet"/>
      <w:lvlText w:val="o"/>
      <w:lvlJc w:val="left"/>
      <w:pPr>
        <w:tabs>
          <w:tab w:val="left" w:pos="1440"/>
        </w:tabs>
        <w:ind w:left="1440" w:hanging="360"/>
      </w:pPr>
      <w:rPr>
        <w:rFonts w:ascii="Courier New" w:hAnsi="Courier New" w:cs="Times New Roman" w:hint="default"/>
      </w:rPr>
    </w:lvl>
    <w:lvl w:ilvl="2" w:tplc="04190005">
      <w:start w:val="1"/>
      <w:numFmt w:val="bullet"/>
      <w:lvlText w:val=""/>
      <w:lvlJc w:val="left"/>
      <w:pPr>
        <w:tabs>
          <w:tab w:val="left" w:pos="2160"/>
        </w:tabs>
        <w:ind w:left="2160" w:hanging="360"/>
      </w:pPr>
      <w:rPr>
        <w:rFonts w:ascii="Wingdings" w:hAnsi="Wingdings" w:hint="default"/>
      </w:rPr>
    </w:lvl>
    <w:lvl w:ilvl="3" w:tplc="04190001">
      <w:start w:val="1"/>
      <w:numFmt w:val="bullet"/>
      <w:lvlText w:val=""/>
      <w:lvlJc w:val="left"/>
      <w:pPr>
        <w:tabs>
          <w:tab w:val="left" w:pos="2880"/>
        </w:tabs>
        <w:ind w:left="2880" w:hanging="360"/>
      </w:pPr>
      <w:rPr>
        <w:rFonts w:ascii="Symbol" w:hAnsi="Symbol" w:hint="default"/>
      </w:rPr>
    </w:lvl>
    <w:lvl w:ilvl="4" w:tplc="04190003">
      <w:start w:val="1"/>
      <w:numFmt w:val="bullet"/>
      <w:lvlText w:val="o"/>
      <w:lvlJc w:val="left"/>
      <w:pPr>
        <w:tabs>
          <w:tab w:val="left" w:pos="3600"/>
        </w:tabs>
        <w:ind w:left="3600" w:hanging="360"/>
      </w:pPr>
      <w:rPr>
        <w:rFonts w:ascii="Courier New" w:hAnsi="Courier New" w:cs="Times New Roman" w:hint="default"/>
      </w:rPr>
    </w:lvl>
    <w:lvl w:ilvl="5" w:tplc="04190005">
      <w:start w:val="1"/>
      <w:numFmt w:val="bullet"/>
      <w:lvlText w:val=""/>
      <w:lvlJc w:val="left"/>
      <w:pPr>
        <w:tabs>
          <w:tab w:val="left" w:pos="4320"/>
        </w:tabs>
        <w:ind w:left="4320" w:hanging="360"/>
      </w:pPr>
      <w:rPr>
        <w:rFonts w:ascii="Wingdings" w:hAnsi="Wingdings" w:hint="default"/>
      </w:rPr>
    </w:lvl>
    <w:lvl w:ilvl="6" w:tplc="04190001">
      <w:start w:val="1"/>
      <w:numFmt w:val="bullet"/>
      <w:lvlText w:val=""/>
      <w:lvlJc w:val="left"/>
      <w:pPr>
        <w:tabs>
          <w:tab w:val="left" w:pos="5040"/>
        </w:tabs>
        <w:ind w:left="5040" w:hanging="360"/>
      </w:pPr>
      <w:rPr>
        <w:rFonts w:ascii="Symbol" w:hAnsi="Symbol" w:hint="default"/>
      </w:rPr>
    </w:lvl>
    <w:lvl w:ilvl="7" w:tplc="04190003">
      <w:start w:val="1"/>
      <w:numFmt w:val="bullet"/>
      <w:lvlText w:val="o"/>
      <w:lvlJc w:val="left"/>
      <w:pPr>
        <w:tabs>
          <w:tab w:val="left" w:pos="5760"/>
        </w:tabs>
        <w:ind w:left="5760" w:hanging="360"/>
      </w:pPr>
      <w:rPr>
        <w:rFonts w:ascii="Courier New" w:hAnsi="Courier New" w:cs="Times New Roman" w:hint="default"/>
      </w:rPr>
    </w:lvl>
    <w:lvl w:ilvl="8" w:tplc="04190005">
      <w:start w:val="1"/>
      <w:numFmt w:val="bullet"/>
      <w:lvlText w:val=""/>
      <w:lvlJc w:val="left"/>
      <w:pPr>
        <w:tabs>
          <w:tab w:val="left" w:pos="6480"/>
        </w:tabs>
        <w:ind w:left="6480" w:hanging="360"/>
      </w:pPr>
      <w:rPr>
        <w:rFonts w:ascii="Wingdings" w:hAnsi="Wingdings" w:hint="default"/>
      </w:rPr>
    </w:lvl>
  </w:abstractNum>
  <w:abstractNum w:abstractNumId="30">
    <w:nsid w:val="000000AA"/>
    <w:multiLevelType w:val="hybridMultilevel"/>
    <w:tmpl w:val="7C7C184E"/>
    <w:lvl w:ilvl="0" w:tplc="663ECDC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000000B5"/>
    <w:multiLevelType w:val="hybridMultilevel"/>
    <w:tmpl w:val="BC1E3E5E"/>
    <w:lvl w:ilvl="0" w:tplc="8F7879D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000000CE"/>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00000DE"/>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abstractNum>
  <w:abstractNum w:abstractNumId="34">
    <w:nsid w:val="01444E5F"/>
    <w:multiLevelType w:val="hybridMultilevel"/>
    <w:tmpl w:val="C59CAE98"/>
    <w:lvl w:ilvl="0" w:tplc="97B47252">
      <w:numFmt w:val="bullet"/>
      <w:lvlText w:val="•"/>
      <w:lvlJc w:val="left"/>
      <w:pPr>
        <w:ind w:left="862" w:hanging="303"/>
      </w:pPr>
      <w:rPr>
        <w:rFonts w:ascii="Times New Roman" w:eastAsia="Times New Roman" w:hAnsi="Times New Roman" w:cs="Times New Roman" w:hint="default"/>
        <w:spacing w:val="-30"/>
        <w:w w:val="100"/>
        <w:sz w:val="24"/>
        <w:szCs w:val="24"/>
        <w:lang w:val="ru-RU" w:eastAsia="en-US" w:bidi="ar-SA"/>
      </w:rPr>
    </w:lvl>
    <w:lvl w:ilvl="1" w:tplc="3D623596">
      <w:numFmt w:val="bullet"/>
      <w:lvlText w:val="•"/>
      <w:lvlJc w:val="left"/>
      <w:pPr>
        <w:ind w:left="1864" w:hanging="303"/>
      </w:pPr>
      <w:rPr>
        <w:rFonts w:hint="default"/>
        <w:lang w:val="ru-RU" w:eastAsia="en-US" w:bidi="ar-SA"/>
      </w:rPr>
    </w:lvl>
    <w:lvl w:ilvl="2" w:tplc="36BAEF6C">
      <w:numFmt w:val="bullet"/>
      <w:lvlText w:val="•"/>
      <w:lvlJc w:val="left"/>
      <w:pPr>
        <w:ind w:left="2869" w:hanging="303"/>
      </w:pPr>
      <w:rPr>
        <w:rFonts w:hint="default"/>
        <w:lang w:val="ru-RU" w:eastAsia="en-US" w:bidi="ar-SA"/>
      </w:rPr>
    </w:lvl>
    <w:lvl w:ilvl="3" w:tplc="B0181F38">
      <w:numFmt w:val="bullet"/>
      <w:lvlText w:val="•"/>
      <w:lvlJc w:val="left"/>
      <w:pPr>
        <w:ind w:left="3873" w:hanging="303"/>
      </w:pPr>
      <w:rPr>
        <w:rFonts w:hint="default"/>
        <w:lang w:val="ru-RU" w:eastAsia="en-US" w:bidi="ar-SA"/>
      </w:rPr>
    </w:lvl>
    <w:lvl w:ilvl="4" w:tplc="2D02F04A">
      <w:numFmt w:val="bullet"/>
      <w:lvlText w:val="•"/>
      <w:lvlJc w:val="left"/>
      <w:pPr>
        <w:ind w:left="4878" w:hanging="303"/>
      </w:pPr>
      <w:rPr>
        <w:rFonts w:hint="default"/>
        <w:lang w:val="ru-RU" w:eastAsia="en-US" w:bidi="ar-SA"/>
      </w:rPr>
    </w:lvl>
    <w:lvl w:ilvl="5" w:tplc="0290A8F0">
      <w:numFmt w:val="bullet"/>
      <w:lvlText w:val="•"/>
      <w:lvlJc w:val="left"/>
      <w:pPr>
        <w:ind w:left="5883" w:hanging="303"/>
      </w:pPr>
      <w:rPr>
        <w:rFonts w:hint="default"/>
        <w:lang w:val="ru-RU" w:eastAsia="en-US" w:bidi="ar-SA"/>
      </w:rPr>
    </w:lvl>
    <w:lvl w:ilvl="6" w:tplc="AFE68010">
      <w:numFmt w:val="bullet"/>
      <w:lvlText w:val="•"/>
      <w:lvlJc w:val="left"/>
      <w:pPr>
        <w:ind w:left="6887" w:hanging="303"/>
      </w:pPr>
      <w:rPr>
        <w:rFonts w:hint="default"/>
        <w:lang w:val="ru-RU" w:eastAsia="en-US" w:bidi="ar-SA"/>
      </w:rPr>
    </w:lvl>
    <w:lvl w:ilvl="7" w:tplc="6F34AEFC">
      <w:numFmt w:val="bullet"/>
      <w:lvlText w:val="•"/>
      <w:lvlJc w:val="left"/>
      <w:pPr>
        <w:ind w:left="7892" w:hanging="303"/>
      </w:pPr>
      <w:rPr>
        <w:rFonts w:hint="default"/>
        <w:lang w:val="ru-RU" w:eastAsia="en-US" w:bidi="ar-SA"/>
      </w:rPr>
    </w:lvl>
    <w:lvl w:ilvl="8" w:tplc="A12C85E4">
      <w:numFmt w:val="bullet"/>
      <w:lvlText w:val="•"/>
      <w:lvlJc w:val="left"/>
      <w:pPr>
        <w:ind w:left="8897" w:hanging="303"/>
      </w:pPr>
      <w:rPr>
        <w:rFonts w:hint="default"/>
        <w:lang w:val="ru-RU" w:eastAsia="en-US" w:bidi="ar-SA"/>
      </w:rPr>
    </w:lvl>
  </w:abstractNum>
  <w:abstractNum w:abstractNumId="35">
    <w:nsid w:val="0231351F"/>
    <w:multiLevelType w:val="hybridMultilevel"/>
    <w:tmpl w:val="6ABE8E38"/>
    <w:lvl w:ilvl="0" w:tplc="91CA5F2A">
      <w:numFmt w:val="bullet"/>
      <w:lvlText w:val=""/>
      <w:lvlJc w:val="left"/>
      <w:pPr>
        <w:ind w:left="136" w:hanging="142"/>
      </w:pPr>
      <w:rPr>
        <w:rFonts w:ascii="Symbol" w:eastAsia="Symbol" w:hAnsi="Symbol" w:cs="Symbol" w:hint="default"/>
        <w:w w:val="100"/>
        <w:sz w:val="24"/>
        <w:szCs w:val="24"/>
        <w:lang w:val="ru-RU" w:eastAsia="en-US" w:bidi="ar-SA"/>
      </w:rPr>
    </w:lvl>
    <w:lvl w:ilvl="1" w:tplc="6C64BD8C">
      <w:numFmt w:val="bullet"/>
      <w:lvlText w:val="•"/>
      <w:lvlJc w:val="left"/>
      <w:pPr>
        <w:ind w:left="617" w:hanging="142"/>
      </w:pPr>
      <w:rPr>
        <w:rFonts w:hint="default"/>
        <w:lang w:val="ru-RU" w:eastAsia="en-US" w:bidi="ar-SA"/>
      </w:rPr>
    </w:lvl>
    <w:lvl w:ilvl="2" w:tplc="2EB0633A">
      <w:numFmt w:val="bullet"/>
      <w:lvlText w:val="•"/>
      <w:lvlJc w:val="left"/>
      <w:pPr>
        <w:ind w:left="1095" w:hanging="142"/>
      </w:pPr>
      <w:rPr>
        <w:rFonts w:hint="default"/>
        <w:lang w:val="ru-RU" w:eastAsia="en-US" w:bidi="ar-SA"/>
      </w:rPr>
    </w:lvl>
    <w:lvl w:ilvl="3" w:tplc="2E7EF834">
      <w:numFmt w:val="bullet"/>
      <w:lvlText w:val="•"/>
      <w:lvlJc w:val="left"/>
      <w:pPr>
        <w:ind w:left="1573" w:hanging="142"/>
      </w:pPr>
      <w:rPr>
        <w:rFonts w:hint="default"/>
        <w:lang w:val="ru-RU" w:eastAsia="en-US" w:bidi="ar-SA"/>
      </w:rPr>
    </w:lvl>
    <w:lvl w:ilvl="4" w:tplc="A534531E">
      <w:numFmt w:val="bullet"/>
      <w:lvlText w:val="•"/>
      <w:lvlJc w:val="left"/>
      <w:pPr>
        <w:ind w:left="2051" w:hanging="142"/>
      </w:pPr>
      <w:rPr>
        <w:rFonts w:hint="default"/>
        <w:lang w:val="ru-RU" w:eastAsia="en-US" w:bidi="ar-SA"/>
      </w:rPr>
    </w:lvl>
    <w:lvl w:ilvl="5" w:tplc="1E5C0F6E">
      <w:numFmt w:val="bullet"/>
      <w:lvlText w:val="•"/>
      <w:lvlJc w:val="left"/>
      <w:pPr>
        <w:ind w:left="2529" w:hanging="142"/>
      </w:pPr>
      <w:rPr>
        <w:rFonts w:hint="default"/>
        <w:lang w:val="ru-RU" w:eastAsia="en-US" w:bidi="ar-SA"/>
      </w:rPr>
    </w:lvl>
    <w:lvl w:ilvl="6" w:tplc="5A109562">
      <w:numFmt w:val="bullet"/>
      <w:lvlText w:val="•"/>
      <w:lvlJc w:val="left"/>
      <w:pPr>
        <w:ind w:left="3007" w:hanging="142"/>
      </w:pPr>
      <w:rPr>
        <w:rFonts w:hint="default"/>
        <w:lang w:val="ru-RU" w:eastAsia="en-US" w:bidi="ar-SA"/>
      </w:rPr>
    </w:lvl>
    <w:lvl w:ilvl="7" w:tplc="64E62ED2">
      <w:numFmt w:val="bullet"/>
      <w:lvlText w:val="•"/>
      <w:lvlJc w:val="left"/>
      <w:pPr>
        <w:ind w:left="3485" w:hanging="142"/>
      </w:pPr>
      <w:rPr>
        <w:rFonts w:hint="default"/>
        <w:lang w:val="ru-RU" w:eastAsia="en-US" w:bidi="ar-SA"/>
      </w:rPr>
    </w:lvl>
    <w:lvl w:ilvl="8" w:tplc="82CA118C">
      <w:numFmt w:val="bullet"/>
      <w:lvlText w:val="•"/>
      <w:lvlJc w:val="left"/>
      <w:pPr>
        <w:ind w:left="3963" w:hanging="142"/>
      </w:pPr>
      <w:rPr>
        <w:rFonts w:hint="default"/>
        <w:lang w:val="ru-RU" w:eastAsia="en-US" w:bidi="ar-SA"/>
      </w:rPr>
    </w:lvl>
  </w:abstractNum>
  <w:abstractNum w:abstractNumId="36">
    <w:nsid w:val="02423CE7"/>
    <w:multiLevelType w:val="hybridMultilevel"/>
    <w:tmpl w:val="75E2E1B2"/>
    <w:lvl w:ilvl="0" w:tplc="151E5FCE">
      <w:start w:val="1"/>
      <w:numFmt w:val="decimal"/>
      <w:lvlText w:val="%1."/>
      <w:lvlJc w:val="left"/>
      <w:pPr>
        <w:ind w:left="862" w:hanging="286"/>
      </w:pPr>
      <w:rPr>
        <w:rFonts w:ascii="Times New Roman" w:eastAsia="Times New Roman" w:hAnsi="Times New Roman" w:cs="Times New Roman" w:hint="default"/>
        <w:spacing w:val="-15"/>
        <w:w w:val="100"/>
        <w:sz w:val="24"/>
        <w:szCs w:val="24"/>
        <w:lang w:val="ru-RU" w:eastAsia="en-US" w:bidi="ar-SA"/>
      </w:rPr>
    </w:lvl>
    <w:lvl w:ilvl="1" w:tplc="CEEE1694">
      <w:numFmt w:val="bullet"/>
      <w:lvlText w:val="•"/>
      <w:lvlJc w:val="left"/>
      <w:pPr>
        <w:ind w:left="1864" w:hanging="286"/>
      </w:pPr>
      <w:rPr>
        <w:rFonts w:hint="default"/>
        <w:lang w:val="ru-RU" w:eastAsia="en-US" w:bidi="ar-SA"/>
      </w:rPr>
    </w:lvl>
    <w:lvl w:ilvl="2" w:tplc="9EFE1FDC">
      <w:numFmt w:val="bullet"/>
      <w:lvlText w:val="•"/>
      <w:lvlJc w:val="left"/>
      <w:pPr>
        <w:ind w:left="2869" w:hanging="286"/>
      </w:pPr>
      <w:rPr>
        <w:rFonts w:hint="default"/>
        <w:lang w:val="ru-RU" w:eastAsia="en-US" w:bidi="ar-SA"/>
      </w:rPr>
    </w:lvl>
    <w:lvl w:ilvl="3" w:tplc="80909ED6">
      <w:numFmt w:val="bullet"/>
      <w:lvlText w:val="•"/>
      <w:lvlJc w:val="left"/>
      <w:pPr>
        <w:ind w:left="3873" w:hanging="286"/>
      </w:pPr>
      <w:rPr>
        <w:rFonts w:hint="default"/>
        <w:lang w:val="ru-RU" w:eastAsia="en-US" w:bidi="ar-SA"/>
      </w:rPr>
    </w:lvl>
    <w:lvl w:ilvl="4" w:tplc="EDD22C84">
      <w:numFmt w:val="bullet"/>
      <w:lvlText w:val="•"/>
      <w:lvlJc w:val="left"/>
      <w:pPr>
        <w:ind w:left="4878" w:hanging="286"/>
      </w:pPr>
      <w:rPr>
        <w:rFonts w:hint="default"/>
        <w:lang w:val="ru-RU" w:eastAsia="en-US" w:bidi="ar-SA"/>
      </w:rPr>
    </w:lvl>
    <w:lvl w:ilvl="5" w:tplc="49A22B5A">
      <w:numFmt w:val="bullet"/>
      <w:lvlText w:val="•"/>
      <w:lvlJc w:val="left"/>
      <w:pPr>
        <w:ind w:left="5883" w:hanging="286"/>
      </w:pPr>
      <w:rPr>
        <w:rFonts w:hint="default"/>
        <w:lang w:val="ru-RU" w:eastAsia="en-US" w:bidi="ar-SA"/>
      </w:rPr>
    </w:lvl>
    <w:lvl w:ilvl="6" w:tplc="609E2B78">
      <w:numFmt w:val="bullet"/>
      <w:lvlText w:val="•"/>
      <w:lvlJc w:val="left"/>
      <w:pPr>
        <w:ind w:left="6887" w:hanging="286"/>
      </w:pPr>
      <w:rPr>
        <w:rFonts w:hint="default"/>
        <w:lang w:val="ru-RU" w:eastAsia="en-US" w:bidi="ar-SA"/>
      </w:rPr>
    </w:lvl>
    <w:lvl w:ilvl="7" w:tplc="E88A9812">
      <w:numFmt w:val="bullet"/>
      <w:lvlText w:val="•"/>
      <w:lvlJc w:val="left"/>
      <w:pPr>
        <w:ind w:left="7892" w:hanging="286"/>
      </w:pPr>
      <w:rPr>
        <w:rFonts w:hint="default"/>
        <w:lang w:val="ru-RU" w:eastAsia="en-US" w:bidi="ar-SA"/>
      </w:rPr>
    </w:lvl>
    <w:lvl w:ilvl="8" w:tplc="8FD2E09A">
      <w:numFmt w:val="bullet"/>
      <w:lvlText w:val="•"/>
      <w:lvlJc w:val="left"/>
      <w:pPr>
        <w:ind w:left="8897" w:hanging="286"/>
      </w:pPr>
      <w:rPr>
        <w:rFonts w:hint="default"/>
        <w:lang w:val="ru-RU" w:eastAsia="en-US" w:bidi="ar-SA"/>
      </w:rPr>
    </w:lvl>
  </w:abstractNum>
  <w:abstractNum w:abstractNumId="37">
    <w:nsid w:val="028006D9"/>
    <w:multiLevelType w:val="hybridMultilevel"/>
    <w:tmpl w:val="A3AA1C30"/>
    <w:lvl w:ilvl="0" w:tplc="9ECC664A">
      <w:numFmt w:val="bullet"/>
      <w:lvlText w:val="-"/>
      <w:lvlJc w:val="left"/>
      <w:pPr>
        <w:ind w:left="103" w:hanging="250"/>
      </w:pPr>
      <w:rPr>
        <w:rFonts w:ascii="Times New Roman" w:eastAsia="Times New Roman" w:hAnsi="Times New Roman" w:cs="Times New Roman" w:hint="default"/>
        <w:spacing w:val="-13"/>
        <w:w w:val="99"/>
        <w:sz w:val="24"/>
        <w:szCs w:val="24"/>
        <w:lang w:val="ru-RU" w:eastAsia="en-US" w:bidi="ar-SA"/>
      </w:rPr>
    </w:lvl>
    <w:lvl w:ilvl="1" w:tplc="B66E1BBA">
      <w:numFmt w:val="bullet"/>
      <w:lvlText w:val="•"/>
      <w:lvlJc w:val="left"/>
      <w:pPr>
        <w:ind w:left="1010" w:hanging="250"/>
      </w:pPr>
      <w:rPr>
        <w:rFonts w:hint="default"/>
        <w:lang w:val="ru-RU" w:eastAsia="en-US" w:bidi="ar-SA"/>
      </w:rPr>
    </w:lvl>
    <w:lvl w:ilvl="2" w:tplc="289C2DBA">
      <w:numFmt w:val="bullet"/>
      <w:lvlText w:val="•"/>
      <w:lvlJc w:val="left"/>
      <w:pPr>
        <w:ind w:left="1921" w:hanging="250"/>
      </w:pPr>
      <w:rPr>
        <w:rFonts w:hint="default"/>
        <w:lang w:val="ru-RU" w:eastAsia="en-US" w:bidi="ar-SA"/>
      </w:rPr>
    </w:lvl>
    <w:lvl w:ilvl="3" w:tplc="96A6F6DC">
      <w:numFmt w:val="bullet"/>
      <w:lvlText w:val="•"/>
      <w:lvlJc w:val="left"/>
      <w:pPr>
        <w:ind w:left="2831" w:hanging="250"/>
      </w:pPr>
      <w:rPr>
        <w:rFonts w:hint="default"/>
        <w:lang w:val="ru-RU" w:eastAsia="en-US" w:bidi="ar-SA"/>
      </w:rPr>
    </w:lvl>
    <w:lvl w:ilvl="4" w:tplc="10BEA630">
      <w:numFmt w:val="bullet"/>
      <w:lvlText w:val="•"/>
      <w:lvlJc w:val="left"/>
      <w:pPr>
        <w:ind w:left="3742" w:hanging="250"/>
      </w:pPr>
      <w:rPr>
        <w:rFonts w:hint="default"/>
        <w:lang w:val="ru-RU" w:eastAsia="en-US" w:bidi="ar-SA"/>
      </w:rPr>
    </w:lvl>
    <w:lvl w:ilvl="5" w:tplc="2A9AB29E">
      <w:numFmt w:val="bullet"/>
      <w:lvlText w:val="•"/>
      <w:lvlJc w:val="left"/>
      <w:pPr>
        <w:ind w:left="4652" w:hanging="250"/>
      </w:pPr>
      <w:rPr>
        <w:rFonts w:hint="default"/>
        <w:lang w:val="ru-RU" w:eastAsia="en-US" w:bidi="ar-SA"/>
      </w:rPr>
    </w:lvl>
    <w:lvl w:ilvl="6" w:tplc="04E41CE8">
      <w:numFmt w:val="bullet"/>
      <w:lvlText w:val="•"/>
      <w:lvlJc w:val="left"/>
      <w:pPr>
        <w:ind w:left="5563" w:hanging="250"/>
      </w:pPr>
      <w:rPr>
        <w:rFonts w:hint="default"/>
        <w:lang w:val="ru-RU" w:eastAsia="en-US" w:bidi="ar-SA"/>
      </w:rPr>
    </w:lvl>
    <w:lvl w:ilvl="7" w:tplc="365CD00A">
      <w:numFmt w:val="bullet"/>
      <w:lvlText w:val="•"/>
      <w:lvlJc w:val="left"/>
      <w:pPr>
        <w:ind w:left="6473" w:hanging="250"/>
      </w:pPr>
      <w:rPr>
        <w:rFonts w:hint="default"/>
        <w:lang w:val="ru-RU" w:eastAsia="en-US" w:bidi="ar-SA"/>
      </w:rPr>
    </w:lvl>
    <w:lvl w:ilvl="8" w:tplc="BB2C0E6E">
      <w:numFmt w:val="bullet"/>
      <w:lvlText w:val="•"/>
      <w:lvlJc w:val="left"/>
      <w:pPr>
        <w:ind w:left="7384" w:hanging="250"/>
      </w:pPr>
      <w:rPr>
        <w:rFonts w:hint="default"/>
        <w:lang w:val="ru-RU" w:eastAsia="en-US" w:bidi="ar-SA"/>
      </w:rPr>
    </w:lvl>
  </w:abstractNum>
  <w:abstractNum w:abstractNumId="38">
    <w:nsid w:val="030B7814"/>
    <w:multiLevelType w:val="hybridMultilevel"/>
    <w:tmpl w:val="EB222DFE"/>
    <w:lvl w:ilvl="0" w:tplc="E85494CE">
      <w:numFmt w:val="bullet"/>
      <w:lvlText w:val="—"/>
      <w:lvlJc w:val="left"/>
      <w:pPr>
        <w:ind w:left="107" w:hanging="300"/>
      </w:pPr>
      <w:rPr>
        <w:rFonts w:ascii="Times New Roman" w:eastAsia="Times New Roman" w:hAnsi="Times New Roman" w:cs="Times New Roman" w:hint="default"/>
        <w:spacing w:val="-3"/>
        <w:w w:val="100"/>
        <w:sz w:val="24"/>
        <w:szCs w:val="24"/>
        <w:lang w:val="ru-RU" w:eastAsia="en-US" w:bidi="ar-SA"/>
      </w:rPr>
    </w:lvl>
    <w:lvl w:ilvl="1" w:tplc="432EA8D6">
      <w:numFmt w:val="bullet"/>
      <w:lvlText w:val="•"/>
      <w:lvlJc w:val="left"/>
      <w:pPr>
        <w:ind w:left="423" w:hanging="300"/>
      </w:pPr>
      <w:rPr>
        <w:rFonts w:hint="default"/>
        <w:lang w:val="ru-RU" w:eastAsia="en-US" w:bidi="ar-SA"/>
      </w:rPr>
    </w:lvl>
    <w:lvl w:ilvl="2" w:tplc="A186FEA8">
      <w:numFmt w:val="bullet"/>
      <w:lvlText w:val="•"/>
      <w:lvlJc w:val="left"/>
      <w:pPr>
        <w:ind w:left="747" w:hanging="300"/>
      </w:pPr>
      <w:rPr>
        <w:rFonts w:hint="default"/>
        <w:lang w:val="ru-RU" w:eastAsia="en-US" w:bidi="ar-SA"/>
      </w:rPr>
    </w:lvl>
    <w:lvl w:ilvl="3" w:tplc="107E2312">
      <w:numFmt w:val="bullet"/>
      <w:lvlText w:val="•"/>
      <w:lvlJc w:val="left"/>
      <w:pPr>
        <w:ind w:left="1071" w:hanging="300"/>
      </w:pPr>
      <w:rPr>
        <w:rFonts w:hint="default"/>
        <w:lang w:val="ru-RU" w:eastAsia="en-US" w:bidi="ar-SA"/>
      </w:rPr>
    </w:lvl>
    <w:lvl w:ilvl="4" w:tplc="BB846946">
      <w:numFmt w:val="bullet"/>
      <w:lvlText w:val="•"/>
      <w:lvlJc w:val="left"/>
      <w:pPr>
        <w:ind w:left="1395" w:hanging="300"/>
      </w:pPr>
      <w:rPr>
        <w:rFonts w:hint="default"/>
        <w:lang w:val="ru-RU" w:eastAsia="en-US" w:bidi="ar-SA"/>
      </w:rPr>
    </w:lvl>
    <w:lvl w:ilvl="5" w:tplc="05F60C00">
      <w:numFmt w:val="bullet"/>
      <w:lvlText w:val="•"/>
      <w:lvlJc w:val="left"/>
      <w:pPr>
        <w:ind w:left="1719" w:hanging="300"/>
      </w:pPr>
      <w:rPr>
        <w:rFonts w:hint="default"/>
        <w:lang w:val="ru-RU" w:eastAsia="en-US" w:bidi="ar-SA"/>
      </w:rPr>
    </w:lvl>
    <w:lvl w:ilvl="6" w:tplc="D9E25958">
      <w:numFmt w:val="bullet"/>
      <w:lvlText w:val="•"/>
      <w:lvlJc w:val="left"/>
      <w:pPr>
        <w:ind w:left="2043" w:hanging="300"/>
      </w:pPr>
      <w:rPr>
        <w:rFonts w:hint="default"/>
        <w:lang w:val="ru-RU" w:eastAsia="en-US" w:bidi="ar-SA"/>
      </w:rPr>
    </w:lvl>
    <w:lvl w:ilvl="7" w:tplc="D6B0A630">
      <w:numFmt w:val="bullet"/>
      <w:lvlText w:val="•"/>
      <w:lvlJc w:val="left"/>
      <w:pPr>
        <w:ind w:left="2367" w:hanging="300"/>
      </w:pPr>
      <w:rPr>
        <w:rFonts w:hint="default"/>
        <w:lang w:val="ru-RU" w:eastAsia="en-US" w:bidi="ar-SA"/>
      </w:rPr>
    </w:lvl>
    <w:lvl w:ilvl="8" w:tplc="0B922662">
      <w:numFmt w:val="bullet"/>
      <w:lvlText w:val="•"/>
      <w:lvlJc w:val="left"/>
      <w:pPr>
        <w:ind w:left="2691" w:hanging="300"/>
      </w:pPr>
      <w:rPr>
        <w:rFonts w:hint="default"/>
        <w:lang w:val="ru-RU" w:eastAsia="en-US" w:bidi="ar-SA"/>
      </w:rPr>
    </w:lvl>
  </w:abstractNum>
  <w:abstractNum w:abstractNumId="39">
    <w:nsid w:val="03520E26"/>
    <w:multiLevelType w:val="hybridMultilevel"/>
    <w:tmpl w:val="E8209E00"/>
    <w:lvl w:ilvl="0" w:tplc="093C89E0">
      <w:numFmt w:val="bullet"/>
      <w:lvlText w:val="•"/>
      <w:lvlJc w:val="left"/>
      <w:pPr>
        <w:ind w:left="107" w:hanging="279"/>
      </w:pPr>
      <w:rPr>
        <w:rFonts w:ascii="Times New Roman" w:eastAsia="Times New Roman" w:hAnsi="Times New Roman" w:cs="Times New Roman" w:hint="default"/>
        <w:spacing w:val="-23"/>
        <w:w w:val="100"/>
        <w:sz w:val="24"/>
        <w:szCs w:val="24"/>
        <w:lang w:val="ru-RU" w:eastAsia="en-US" w:bidi="ar-SA"/>
      </w:rPr>
    </w:lvl>
    <w:lvl w:ilvl="1" w:tplc="F0605AF0">
      <w:numFmt w:val="bullet"/>
      <w:lvlText w:val="•"/>
      <w:lvlJc w:val="left"/>
      <w:pPr>
        <w:ind w:left="807" w:hanging="279"/>
      </w:pPr>
      <w:rPr>
        <w:rFonts w:hint="default"/>
        <w:lang w:val="ru-RU" w:eastAsia="en-US" w:bidi="ar-SA"/>
      </w:rPr>
    </w:lvl>
    <w:lvl w:ilvl="2" w:tplc="414677E4">
      <w:numFmt w:val="bullet"/>
      <w:lvlText w:val="•"/>
      <w:lvlJc w:val="left"/>
      <w:pPr>
        <w:ind w:left="1515" w:hanging="279"/>
      </w:pPr>
      <w:rPr>
        <w:rFonts w:hint="default"/>
        <w:lang w:val="ru-RU" w:eastAsia="en-US" w:bidi="ar-SA"/>
      </w:rPr>
    </w:lvl>
    <w:lvl w:ilvl="3" w:tplc="FF34127A">
      <w:numFmt w:val="bullet"/>
      <w:lvlText w:val="•"/>
      <w:lvlJc w:val="left"/>
      <w:pPr>
        <w:ind w:left="2222" w:hanging="279"/>
      </w:pPr>
      <w:rPr>
        <w:rFonts w:hint="default"/>
        <w:lang w:val="ru-RU" w:eastAsia="en-US" w:bidi="ar-SA"/>
      </w:rPr>
    </w:lvl>
    <w:lvl w:ilvl="4" w:tplc="3AAA01AC">
      <w:numFmt w:val="bullet"/>
      <w:lvlText w:val="•"/>
      <w:lvlJc w:val="left"/>
      <w:pPr>
        <w:ind w:left="2930" w:hanging="279"/>
      </w:pPr>
      <w:rPr>
        <w:rFonts w:hint="default"/>
        <w:lang w:val="ru-RU" w:eastAsia="en-US" w:bidi="ar-SA"/>
      </w:rPr>
    </w:lvl>
    <w:lvl w:ilvl="5" w:tplc="9710E43C">
      <w:numFmt w:val="bullet"/>
      <w:lvlText w:val="•"/>
      <w:lvlJc w:val="left"/>
      <w:pPr>
        <w:ind w:left="3637" w:hanging="279"/>
      </w:pPr>
      <w:rPr>
        <w:rFonts w:hint="default"/>
        <w:lang w:val="ru-RU" w:eastAsia="en-US" w:bidi="ar-SA"/>
      </w:rPr>
    </w:lvl>
    <w:lvl w:ilvl="6" w:tplc="7E88AB18">
      <w:numFmt w:val="bullet"/>
      <w:lvlText w:val="•"/>
      <w:lvlJc w:val="left"/>
      <w:pPr>
        <w:ind w:left="4345" w:hanging="279"/>
      </w:pPr>
      <w:rPr>
        <w:rFonts w:hint="default"/>
        <w:lang w:val="ru-RU" w:eastAsia="en-US" w:bidi="ar-SA"/>
      </w:rPr>
    </w:lvl>
    <w:lvl w:ilvl="7" w:tplc="612A173E">
      <w:numFmt w:val="bullet"/>
      <w:lvlText w:val="•"/>
      <w:lvlJc w:val="left"/>
      <w:pPr>
        <w:ind w:left="5052" w:hanging="279"/>
      </w:pPr>
      <w:rPr>
        <w:rFonts w:hint="default"/>
        <w:lang w:val="ru-RU" w:eastAsia="en-US" w:bidi="ar-SA"/>
      </w:rPr>
    </w:lvl>
    <w:lvl w:ilvl="8" w:tplc="0CFED0AC">
      <w:numFmt w:val="bullet"/>
      <w:lvlText w:val="•"/>
      <w:lvlJc w:val="left"/>
      <w:pPr>
        <w:ind w:left="5760" w:hanging="279"/>
      </w:pPr>
      <w:rPr>
        <w:rFonts w:hint="default"/>
        <w:lang w:val="ru-RU" w:eastAsia="en-US" w:bidi="ar-SA"/>
      </w:rPr>
    </w:lvl>
  </w:abstractNum>
  <w:abstractNum w:abstractNumId="40">
    <w:nsid w:val="036B4D73"/>
    <w:multiLevelType w:val="multilevel"/>
    <w:tmpl w:val="AAF61AE2"/>
    <w:lvl w:ilvl="0">
      <w:start w:val="1"/>
      <w:numFmt w:val="decimal"/>
      <w:lvlText w:val="%1"/>
      <w:lvlJc w:val="left"/>
      <w:pPr>
        <w:ind w:left="1650" w:hanging="361"/>
      </w:pPr>
      <w:rPr>
        <w:rFonts w:hint="default"/>
        <w:lang w:val="ru-RU" w:eastAsia="en-US" w:bidi="ar-SA"/>
      </w:rPr>
    </w:lvl>
    <w:lvl w:ilvl="1">
      <w:start w:val="1"/>
      <w:numFmt w:val="decimal"/>
      <w:lvlText w:val="%1.%2."/>
      <w:lvlJc w:val="left"/>
      <w:pPr>
        <w:ind w:left="1650" w:hanging="361"/>
        <w:jc w:val="right"/>
      </w:pPr>
      <w:rPr>
        <w:rFonts w:ascii="Times New Roman" w:eastAsia="Times New Roman" w:hAnsi="Times New Roman" w:cs="Times New Roman" w:hint="default"/>
        <w:b/>
        <w:bCs/>
        <w:spacing w:val="-3"/>
        <w:w w:val="100"/>
        <w:sz w:val="22"/>
        <w:szCs w:val="22"/>
        <w:lang w:val="ru-RU" w:eastAsia="en-US" w:bidi="ar-SA"/>
      </w:rPr>
    </w:lvl>
    <w:lvl w:ilvl="2">
      <w:numFmt w:val="bullet"/>
      <w:lvlText w:val=""/>
      <w:lvlJc w:val="left"/>
      <w:pPr>
        <w:ind w:left="862" w:hanging="334"/>
      </w:pPr>
      <w:rPr>
        <w:rFonts w:hint="default"/>
        <w:w w:val="100"/>
        <w:lang w:val="ru-RU" w:eastAsia="en-US" w:bidi="ar-SA"/>
      </w:rPr>
    </w:lvl>
    <w:lvl w:ilvl="3">
      <w:numFmt w:val="bullet"/>
      <w:lvlText w:val="•"/>
      <w:lvlJc w:val="left"/>
      <w:pPr>
        <w:ind w:left="3714" w:hanging="334"/>
      </w:pPr>
      <w:rPr>
        <w:rFonts w:hint="default"/>
        <w:lang w:val="ru-RU" w:eastAsia="en-US" w:bidi="ar-SA"/>
      </w:rPr>
    </w:lvl>
    <w:lvl w:ilvl="4">
      <w:numFmt w:val="bullet"/>
      <w:lvlText w:val="•"/>
      <w:lvlJc w:val="left"/>
      <w:pPr>
        <w:ind w:left="4742" w:hanging="334"/>
      </w:pPr>
      <w:rPr>
        <w:rFonts w:hint="default"/>
        <w:lang w:val="ru-RU" w:eastAsia="en-US" w:bidi="ar-SA"/>
      </w:rPr>
    </w:lvl>
    <w:lvl w:ilvl="5">
      <w:numFmt w:val="bullet"/>
      <w:lvlText w:val="•"/>
      <w:lvlJc w:val="left"/>
      <w:pPr>
        <w:ind w:left="5769" w:hanging="334"/>
      </w:pPr>
      <w:rPr>
        <w:rFonts w:hint="default"/>
        <w:lang w:val="ru-RU" w:eastAsia="en-US" w:bidi="ar-SA"/>
      </w:rPr>
    </w:lvl>
    <w:lvl w:ilvl="6">
      <w:numFmt w:val="bullet"/>
      <w:lvlText w:val="•"/>
      <w:lvlJc w:val="left"/>
      <w:pPr>
        <w:ind w:left="6796" w:hanging="334"/>
      </w:pPr>
      <w:rPr>
        <w:rFonts w:hint="default"/>
        <w:lang w:val="ru-RU" w:eastAsia="en-US" w:bidi="ar-SA"/>
      </w:rPr>
    </w:lvl>
    <w:lvl w:ilvl="7">
      <w:numFmt w:val="bullet"/>
      <w:lvlText w:val="•"/>
      <w:lvlJc w:val="left"/>
      <w:pPr>
        <w:ind w:left="7824" w:hanging="334"/>
      </w:pPr>
      <w:rPr>
        <w:rFonts w:hint="default"/>
        <w:lang w:val="ru-RU" w:eastAsia="en-US" w:bidi="ar-SA"/>
      </w:rPr>
    </w:lvl>
    <w:lvl w:ilvl="8">
      <w:numFmt w:val="bullet"/>
      <w:lvlText w:val="•"/>
      <w:lvlJc w:val="left"/>
      <w:pPr>
        <w:ind w:left="8851" w:hanging="334"/>
      </w:pPr>
      <w:rPr>
        <w:rFonts w:hint="default"/>
        <w:lang w:val="ru-RU" w:eastAsia="en-US" w:bidi="ar-SA"/>
      </w:rPr>
    </w:lvl>
  </w:abstractNum>
  <w:abstractNum w:abstractNumId="41">
    <w:nsid w:val="038C40C4"/>
    <w:multiLevelType w:val="hybridMultilevel"/>
    <w:tmpl w:val="A9DCE3D6"/>
    <w:lvl w:ilvl="0" w:tplc="097A05A8">
      <w:numFmt w:val="bullet"/>
      <w:lvlText w:val="—"/>
      <w:lvlJc w:val="left"/>
      <w:pPr>
        <w:ind w:left="107" w:hanging="300"/>
      </w:pPr>
      <w:rPr>
        <w:rFonts w:ascii="Times New Roman" w:eastAsia="Times New Roman" w:hAnsi="Times New Roman" w:cs="Times New Roman" w:hint="default"/>
        <w:spacing w:val="-4"/>
        <w:w w:val="100"/>
        <w:sz w:val="24"/>
        <w:szCs w:val="24"/>
        <w:lang w:val="ru-RU" w:eastAsia="en-US" w:bidi="ar-SA"/>
      </w:rPr>
    </w:lvl>
    <w:lvl w:ilvl="1" w:tplc="55E0FE0A">
      <w:numFmt w:val="bullet"/>
      <w:lvlText w:val="•"/>
      <w:lvlJc w:val="left"/>
      <w:pPr>
        <w:ind w:left="423" w:hanging="300"/>
      </w:pPr>
      <w:rPr>
        <w:rFonts w:hint="default"/>
        <w:lang w:val="ru-RU" w:eastAsia="en-US" w:bidi="ar-SA"/>
      </w:rPr>
    </w:lvl>
    <w:lvl w:ilvl="2" w:tplc="94563708">
      <w:numFmt w:val="bullet"/>
      <w:lvlText w:val="•"/>
      <w:lvlJc w:val="left"/>
      <w:pPr>
        <w:ind w:left="747" w:hanging="300"/>
      </w:pPr>
      <w:rPr>
        <w:rFonts w:hint="default"/>
        <w:lang w:val="ru-RU" w:eastAsia="en-US" w:bidi="ar-SA"/>
      </w:rPr>
    </w:lvl>
    <w:lvl w:ilvl="3" w:tplc="AF1C5AF2">
      <w:numFmt w:val="bullet"/>
      <w:lvlText w:val="•"/>
      <w:lvlJc w:val="left"/>
      <w:pPr>
        <w:ind w:left="1071" w:hanging="300"/>
      </w:pPr>
      <w:rPr>
        <w:rFonts w:hint="default"/>
        <w:lang w:val="ru-RU" w:eastAsia="en-US" w:bidi="ar-SA"/>
      </w:rPr>
    </w:lvl>
    <w:lvl w:ilvl="4" w:tplc="6CA8F50C">
      <w:numFmt w:val="bullet"/>
      <w:lvlText w:val="•"/>
      <w:lvlJc w:val="left"/>
      <w:pPr>
        <w:ind w:left="1395" w:hanging="300"/>
      </w:pPr>
      <w:rPr>
        <w:rFonts w:hint="default"/>
        <w:lang w:val="ru-RU" w:eastAsia="en-US" w:bidi="ar-SA"/>
      </w:rPr>
    </w:lvl>
    <w:lvl w:ilvl="5" w:tplc="96BE68E6">
      <w:numFmt w:val="bullet"/>
      <w:lvlText w:val="•"/>
      <w:lvlJc w:val="left"/>
      <w:pPr>
        <w:ind w:left="1719" w:hanging="300"/>
      </w:pPr>
      <w:rPr>
        <w:rFonts w:hint="default"/>
        <w:lang w:val="ru-RU" w:eastAsia="en-US" w:bidi="ar-SA"/>
      </w:rPr>
    </w:lvl>
    <w:lvl w:ilvl="6" w:tplc="A9C8D4F8">
      <w:numFmt w:val="bullet"/>
      <w:lvlText w:val="•"/>
      <w:lvlJc w:val="left"/>
      <w:pPr>
        <w:ind w:left="2043" w:hanging="300"/>
      </w:pPr>
      <w:rPr>
        <w:rFonts w:hint="default"/>
        <w:lang w:val="ru-RU" w:eastAsia="en-US" w:bidi="ar-SA"/>
      </w:rPr>
    </w:lvl>
    <w:lvl w:ilvl="7" w:tplc="AB8C9312">
      <w:numFmt w:val="bullet"/>
      <w:lvlText w:val="•"/>
      <w:lvlJc w:val="left"/>
      <w:pPr>
        <w:ind w:left="2367" w:hanging="300"/>
      </w:pPr>
      <w:rPr>
        <w:rFonts w:hint="default"/>
        <w:lang w:val="ru-RU" w:eastAsia="en-US" w:bidi="ar-SA"/>
      </w:rPr>
    </w:lvl>
    <w:lvl w:ilvl="8" w:tplc="99829EA6">
      <w:numFmt w:val="bullet"/>
      <w:lvlText w:val="•"/>
      <w:lvlJc w:val="left"/>
      <w:pPr>
        <w:ind w:left="2691" w:hanging="300"/>
      </w:pPr>
      <w:rPr>
        <w:rFonts w:hint="default"/>
        <w:lang w:val="ru-RU" w:eastAsia="en-US" w:bidi="ar-SA"/>
      </w:rPr>
    </w:lvl>
  </w:abstractNum>
  <w:abstractNum w:abstractNumId="42">
    <w:nsid w:val="03C4373F"/>
    <w:multiLevelType w:val="hybridMultilevel"/>
    <w:tmpl w:val="4A564F84"/>
    <w:lvl w:ilvl="0" w:tplc="104EC76E">
      <w:start w:val="1"/>
      <w:numFmt w:val="decimal"/>
      <w:lvlText w:val="%1."/>
      <w:lvlJc w:val="left"/>
      <w:pPr>
        <w:ind w:left="862" w:hanging="286"/>
      </w:pPr>
      <w:rPr>
        <w:rFonts w:ascii="Times New Roman" w:eastAsia="Times New Roman" w:hAnsi="Times New Roman" w:cs="Times New Roman" w:hint="default"/>
        <w:spacing w:val="-21"/>
        <w:w w:val="100"/>
        <w:sz w:val="24"/>
        <w:szCs w:val="24"/>
        <w:lang w:val="ru-RU" w:eastAsia="en-US" w:bidi="ar-SA"/>
      </w:rPr>
    </w:lvl>
    <w:lvl w:ilvl="1" w:tplc="7B4EEA70">
      <w:numFmt w:val="bullet"/>
      <w:lvlText w:val="•"/>
      <w:lvlJc w:val="left"/>
      <w:pPr>
        <w:ind w:left="1864" w:hanging="286"/>
      </w:pPr>
      <w:rPr>
        <w:rFonts w:hint="default"/>
        <w:lang w:val="ru-RU" w:eastAsia="en-US" w:bidi="ar-SA"/>
      </w:rPr>
    </w:lvl>
    <w:lvl w:ilvl="2" w:tplc="8E20CFAC">
      <w:numFmt w:val="bullet"/>
      <w:lvlText w:val="•"/>
      <w:lvlJc w:val="left"/>
      <w:pPr>
        <w:ind w:left="2869" w:hanging="286"/>
      </w:pPr>
      <w:rPr>
        <w:rFonts w:hint="default"/>
        <w:lang w:val="ru-RU" w:eastAsia="en-US" w:bidi="ar-SA"/>
      </w:rPr>
    </w:lvl>
    <w:lvl w:ilvl="3" w:tplc="AC1E6762">
      <w:numFmt w:val="bullet"/>
      <w:lvlText w:val="•"/>
      <w:lvlJc w:val="left"/>
      <w:pPr>
        <w:ind w:left="3873" w:hanging="286"/>
      </w:pPr>
      <w:rPr>
        <w:rFonts w:hint="default"/>
        <w:lang w:val="ru-RU" w:eastAsia="en-US" w:bidi="ar-SA"/>
      </w:rPr>
    </w:lvl>
    <w:lvl w:ilvl="4" w:tplc="BC08052E">
      <w:numFmt w:val="bullet"/>
      <w:lvlText w:val="•"/>
      <w:lvlJc w:val="left"/>
      <w:pPr>
        <w:ind w:left="4878" w:hanging="286"/>
      </w:pPr>
      <w:rPr>
        <w:rFonts w:hint="default"/>
        <w:lang w:val="ru-RU" w:eastAsia="en-US" w:bidi="ar-SA"/>
      </w:rPr>
    </w:lvl>
    <w:lvl w:ilvl="5" w:tplc="FBF8F5A2">
      <w:numFmt w:val="bullet"/>
      <w:lvlText w:val="•"/>
      <w:lvlJc w:val="left"/>
      <w:pPr>
        <w:ind w:left="5883" w:hanging="286"/>
      </w:pPr>
      <w:rPr>
        <w:rFonts w:hint="default"/>
        <w:lang w:val="ru-RU" w:eastAsia="en-US" w:bidi="ar-SA"/>
      </w:rPr>
    </w:lvl>
    <w:lvl w:ilvl="6" w:tplc="09F8BC64">
      <w:numFmt w:val="bullet"/>
      <w:lvlText w:val="•"/>
      <w:lvlJc w:val="left"/>
      <w:pPr>
        <w:ind w:left="6887" w:hanging="286"/>
      </w:pPr>
      <w:rPr>
        <w:rFonts w:hint="default"/>
        <w:lang w:val="ru-RU" w:eastAsia="en-US" w:bidi="ar-SA"/>
      </w:rPr>
    </w:lvl>
    <w:lvl w:ilvl="7" w:tplc="CF3A6BE2">
      <w:numFmt w:val="bullet"/>
      <w:lvlText w:val="•"/>
      <w:lvlJc w:val="left"/>
      <w:pPr>
        <w:ind w:left="7892" w:hanging="286"/>
      </w:pPr>
      <w:rPr>
        <w:rFonts w:hint="default"/>
        <w:lang w:val="ru-RU" w:eastAsia="en-US" w:bidi="ar-SA"/>
      </w:rPr>
    </w:lvl>
    <w:lvl w:ilvl="8" w:tplc="38B83CDE">
      <w:numFmt w:val="bullet"/>
      <w:lvlText w:val="•"/>
      <w:lvlJc w:val="left"/>
      <w:pPr>
        <w:ind w:left="8897" w:hanging="286"/>
      </w:pPr>
      <w:rPr>
        <w:rFonts w:hint="default"/>
        <w:lang w:val="ru-RU" w:eastAsia="en-US" w:bidi="ar-SA"/>
      </w:rPr>
    </w:lvl>
  </w:abstractNum>
  <w:abstractNum w:abstractNumId="43">
    <w:nsid w:val="046E2ABC"/>
    <w:multiLevelType w:val="multilevel"/>
    <w:tmpl w:val="B0CE7CB2"/>
    <w:lvl w:ilvl="0">
      <w:start w:val="3"/>
      <w:numFmt w:val="decimal"/>
      <w:lvlText w:val="%1"/>
      <w:lvlJc w:val="left"/>
      <w:pPr>
        <w:ind w:left="823" w:hanging="541"/>
      </w:pPr>
      <w:rPr>
        <w:rFonts w:hint="default"/>
        <w:lang w:val="ru-RU" w:eastAsia="en-US" w:bidi="ar-SA"/>
      </w:rPr>
    </w:lvl>
    <w:lvl w:ilvl="1">
      <w:start w:val="4"/>
      <w:numFmt w:val="decimal"/>
      <w:lvlText w:val="%1.%2"/>
      <w:lvlJc w:val="left"/>
      <w:pPr>
        <w:ind w:left="823" w:hanging="541"/>
      </w:pPr>
      <w:rPr>
        <w:rFonts w:hint="default"/>
        <w:lang w:val="ru-RU" w:eastAsia="en-US" w:bidi="ar-SA"/>
      </w:rPr>
    </w:lvl>
    <w:lvl w:ilvl="2">
      <w:start w:val="1"/>
      <w:numFmt w:val="decimal"/>
      <w:lvlText w:val="%1.%2.%3."/>
      <w:lvlJc w:val="left"/>
      <w:pPr>
        <w:ind w:left="823" w:hanging="541"/>
      </w:pPr>
      <w:rPr>
        <w:rFonts w:ascii="Times New Roman" w:eastAsia="Times New Roman" w:hAnsi="Times New Roman" w:cs="Times New Roman" w:hint="default"/>
        <w:b/>
        <w:bCs/>
        <w:spacing w:val="-3"/>
        <w:w w:val="100"/>
        <w:sz w:val="22"/>
        <w:szCs w:val="22"/>
        <w:lang w:val="ru-RU" w:eastAsia="en-US" w:bidi="ar-SA"/>
      </w:rPr>
    </w:lvl>
    <w:lvl w:ilvl="3">
      <w:numFmt w:val="bullet"/>
      <w:lvlText w:val=""/>
      <w:lvlJc w:val="left"/>
      <w:pPr>
        <w:ind w:left="282" w:hanging="286"/>
      </w:pPr>
      <w:rPr>
        <w:rFonts w:ascii="Symbol" w:eastAsia="Symbol" w:hAnsi="Symbol" w:cs="Symbol" w:hint="default"/>
        <w:w w:val="100"/>
        <w:sz w:val="24"/>
        <w:szCs w:val="24"/>
        <w:lang w:val="ru-RU" w:eastAsia="en-US" w:bidi="ar-SA"/>
      </w:rPr>
    </w:lvl>
    <w:lvl w:ilvl="4">
      <w:numFmt w:val="bullet"/>
      <w:lvlText w:val="•"/>
      <w:lvlJc w:val="left"/>
      <w:pPr>
        <w:ind w:left="3955" w:hanging="286"/>
      </w:pPr>
      <w:rPr>
        <w:rFonts w:hint="default"/>
        <w:lang w:val="ru-RU" w:eastAsia="en-US" w:bidi="ar-SA"/>
      </w:rPr>
    </w:lvl>
    <w:lvl w:ilvl="5">
      <w:numFmt w:val="bullet"/>
      <w:lvlText w:val="•"/>
      <w:lvlJc w:val="left"/>
      <w:pPr>
        <w:ind w:left="5000" w:hanging="286"/>
      </w:pPr>
      <w:rPr>
        <w:rFonts w:hint="default"/>
        <w:lang w:val="ru-RU" w:eastAsia="en-US" w:bidi="ar-SA"/>
      </w:rPr>
    </w:lvl>
    <w:lvl w:ilvl="6">
      <w:numFmt w:val="bullet"/>
      <w:lvlText w:val="•"/>
      <w:lvlJc w:val="left"/>
      <w:pPr>
        <w:ind w:left="6045" w:hanging="286"/>
      </w:pPr>
      <w:rPr>
        <w:rFonts w:hint="default"/>
        <w:lang w:val="ru-RU" w:eastAsia="en-US" w:bidi="ar-SA"/>
      </w:rPr>
    </w:lvl>
    <w:lvl w:ilvl="7">
      <w:numFmt w:val="bullet"/>
      <w:lvlText w:val="•"/>
      <w:lvlJc w:val="left"/>
      <w:pPr>
        <w:ind w:left="7090" w:hanging="286"/>
      </w:pPr>
      <w:rPr>
        <w:rFonts w:hint="default"/>
        <w:lang w:val="ru-RU" w:eastAsia="en-US" w:bidi="ar-SA"/>
      </w:rPr>
    </w:lvl>
    <w:lvl w:ilvl="8">
      <w:numFmt w:val="bullet"/>
      <w:lvlText w:val="•"/>
      <w:lvlJc w:val="left"/>
      <w:pPr>
        <w:ind w:left="8136" w:hanging="286"/>
      </w:pPr>
      <w:rPr>
        <w:rFonts w:hint="default"/>
        <w:lang w:val="ru-RU" w:eastAsia="en-US" w:bidi="ar-SA"/>
      </w:rPr>
    </w:lvl>
  </w:abstractNum>
  <w:abstractNum w:abstractNumId="44">
    <w:nsid w:val="049F7C58"/>
    <w:multiLevelType w:val="hybridMultilevel"/>
    <w:tmpl w:val="1C624396"/>
    <w:lvl w:ilvl="0" w:tplc="1D5000C2">
      <w:numFmt w:val="bullet"/>
      <w:lvlText w:val="•"/>
      <w:lvlJc w:val="left"/>
      <w:pPr>
        <w:ind w:left="107" w:hanging="279"/>
      </w:pPr>
      <w:rPr>
        <w:rFonts w:ascii="Times New Roman" w:eastAsia="Times New Roman" w:hAnsi="Times New Roman" w:cs="Times New Roman" w:hint="default"/>
        <w:spacing w:val="-4"/>
        <w:w w:val="100"/>
        <w:sz w:val="24"/>
        <w:szCs w:val="24"/>
        <w:lang w:val="ru-RU" w:eastAsia="en-US" w:bidi="ar-SA"/>
      </w:rPr>
    </w:lvl>
    <w:lvl w:ilvl="1" w:tplc="7C927F88">
      <w:numFmt w:val="bullet"/>
      <w:lvlText w:val="•"/>
      <w:lvlJc w:val="left"/>
      <w:pPr>
        <w:ind w:left="807" w:hanging="279"/>
      </w:pPr>
      <w:rPr>
        <w:rFonts w:hint="default"/>
        <w:lang w:val="ru-RU" w:eastAsia="en-US" w:bidi="ar-SA"/>
      </w:rPr>
    </w:lvl>
    <w:lvl w:ilvl="2" w:tplc="ED2EB30A">
      <w:numFmt w:val="bullet"/>
      <w:lvlText w:val="•"/>
      <w:lvlJc w:val="left"/>
      <w:pPr>
        <w:ind w:left="1515" w:hanging="279"/>
      </w:pPr>
      <w:rPr>
        <w:rFonts w:hint="default"/>
        <w:lang w:val="ru-RU" w:eastAsia="en-US" w:bidi="ar-SA"/>
      </w:rPr>
    </w:lvl>
    <w:lvl w:ilvl="3" w:tplc="220229A2">
      <w:numFmt w:val="bullet"/>
      <w:lvlText w:val="•"/>
      <w:lvlJc w:val="left"/>
      <w:pPr>
        <w:ind w:left="2222" w:hanging="279"/>
      </w:pPr>
      <w:rPr>
        <w:rFonts w:hint="default"/>
        <w:lang w:val="ru-RU" w:eastAsia="en-US" w:bidi="ar-SA"/>
      </w:rPr>
    </w:lvl>
    <w:lvl w:ilvl="4" w:tplc="9FEA83A0">
      <w:numFmt w:val="bullet"/>
      <w:lvlText w:val="•"/>
      <w:lvlJc w:val="left"/>
      <w:pPr>
        <w:ind w:left="2930" w:hanging="279"/>
      </w:pPr>
      <w:rPr>
        <w:rFonts w:hint="default"/>
        <w:lang w:val="ru-RU" w:eastAsia="en-US" w:bidi="ar-SA"/>
      </w:rPr>
    </w:lvl>
    <w:lvl w:ilvl="5" w:tplc="0190512C">
      <w:numFmt w:val="bullet"/>
      <w:lvlText w:val="•"/>
      <w:lvlJc w:val="left"/>
      <w:pPr>
        <w:ind w:left="3637" w:hanging="279"/>
      </w:pPr>
      <w:rPr>
        <w:rFonts w:hint="default"/>
        <w:lang w:val="ru-RU" w:eastAsia="en-US" w:bidi="ar-SA"/>
      </w:rPr>
    </w:lvl>
    <w:lvl w:ilvl="6" w:tplc="9490F09A">
      <w:numFmt w:val="bullet"/>
      <w:lvlText w:val="•"/>
      <w:lvlJc w:val="left"/>
      <w:pPr>
        <w:ind w:left="4345" w:hanging="279"/>
      </w:pPr>
      <w:rPr>
        <w:rFonts w:hint="default"/>
        <w:lang w:val="ru-RU" w:eastAsia="en-US" w:bidi="ar-SA"/>
      </w:rPr>
    </w:lvl>
    <w:lvl w:ilvl="7" w:tplc="09DC86A8">
      <w:numFmt w:val="bullet"/>
      <w:lvlText w:val="•"/>
      <w:lvlJc w:val="left"/>
      <w:pPr>
        <w:ind w:left="5052" w:hanging="279"/>
      </w:pPr>
      <w:rPr>
        <w:rFonts w:hint="default"/>
        <w:lang w:val="ru-RU" w:eastAsia="en-US" w:bidi="ar-SA"/>
      </w:rPr>
    </w:lvl>
    <w:lvl w:ilvl="8" w:tplc="44EA2322">
      <w:numFmt w:val="bullet"/>
      <w:lvlText w:val="•"/>
      <w:lvlJc w:val="left"/>
      <w:pPr>
        <w:ind w:left="5760" w:hanging="279"/>
      </w:pPr>
      <w:rPr>
        <w:rFonts w:hint="default"/>
        <w:lang w:val="ru-RU" w:eastAsia="en-US" w:bidi="ar-SA"/>
      </w:rPr>
    </w:lvl>
  </w:abstractNum>
  <w:abstractNum w:abstractNumId="45">
    <w:nsid w:val="04E169B7"/>
    <w:multiLevelType w:val="hybridMultilevel"/>
    <w:tmpl w:val="DC2E5688"/>
    <w:lvl w:ilvl="0" w:tplc="00DC6DD2">
      <w:start w:val="1"/>
      <w:numFmt w:val="decimal"/>
      <w:lvlText w:val="%1."/>
      <w:lvlJc w:val="left"/>
      <w:pPr>
        <w:ind w:left="862" w:hanging="286"/>
      </w:pPr>
      <w:rPr>
        <w:rFonts w:ascii="Times New Roman" w:eastAsia="Times New Roman" w:hAnsi="Times New Roman" w:cs="Times New Roman" w:hint="default"/>
        <w:spacing w:val="-15"/>
        <w:w w:val="100"/>
        <w:sz w:val="24"/>
        <w:szCs w:val="24"/>
        <w:lang w:val="ru-RU" w:eastAsia="en-US" w:bidi="ar-SA"/>
      </w:rPr>
    </w:lvl>
    <w:lvl w:ilvl="1" w:tplc="B13A8ACC">
      <w:numFmt w:val="bullet"/>
      <w:lvlText w:val="•"/>
      <w:lvlJc w:val="left"/>
      <w:pPr>
        <w:ind w:left="1864" w:hanging="286"/>
      </w:pPr>
      <w:rPr>
        <w:rFonts w:hint="default"/>
        <w:lang w:val="ru-RU" w:eastAsia="en-US" w:bidi="ar-SA"/>
      </w:rPr>
    </w:lvl>
    <w:lvl w:ilvl="2" w:tplc="42761BB0">
      <w:numFmt w:val="bullet"/>
      <w:lvlText w:val="•"/>
      <w:lvlJc w:val="left"/>
      <w:pPr>
        <w:ind w:left="2869" w:hanging="286"/>
      </w:pPr>
      <w:rPr>
        <w:rFonts w:hint="default"/>
        <w:lang w:val="ru-RU" w:eastAsia="en-US" w:bidi="ar-SA"/>
      </w:rPr>
    </w:lvl>
    <w:lvl w:ilvl="3" w:tplc="B3F672D4">
      <w:numFmt w:val="bullet"/>
      <w:lvlText w:val="•"/>
      <w:lvlJc w:val="left"/>
      <w:pPr>
        <w:ind w:left="3873" w:hanging="286"/>
      </w:pPr>
      <w:rPr>
        <w:rFonts w:hint="default"/>
        <w:lang w:val="ru-RU" w:eastAsia="en-US" w:bidi="ar-SA"/>
      </w:rPr>
    </w:lvl>
    <w:lvl w:ilvl="4" w:tplc="B17A35E8">
      <w:numFmt w:val="bullet"/>
      <w:lvlText w:val="•"/>
      <w:lvlJc w:val="left"/>
      <w:pPr>
        <w:ind w:left="4878" w:hanging="286"/>
      </w:pPr>
      <w:rPr>
        <w:rFonts w:hint="default"/>
        <w:lang w:val="ru-RU" w:eastAsia="en-US" w:bidi="ar-SA"/>
      </w:rPr>
    </w:lvl>
    <w:lvl w:ilvl="5" w:tplc="5EFEA592">
      <w:numFmt w:val="bullet"/>
      <w:lvlText w:val="•"/>
      <w:lvlJc w:val="left"/>
      <w:pPr>
        <w:ind w:left="5883" w:hanging="286"/>
      </w:pPr>
      <w:rPr>
        <w:rFonts w:hint="default"/>
        <w:lang w:val="ru-RU" w:eastAsia="en-US" w:bidi="ar-SA"/>
      </w:rPr>
    </w:lvl>
    <w:lvl w:ilvl="6" w:tplc="5DA4C6AA">
      <w:numFmt w:val="bullet"/>
      <w:lvlText w:val="•"/>
      <w:lvlJc w:val="left"/>
      <w:pPr>
        <w:ind w:left="6887" w:hanging="286"/>
      </w:pPr>
      <w:rPr>
        <w:rFonts w:hint="default"/>
        <w:lang w:val="ru-RU" w:eastAsia="en-US" w:bidi="ar-SA"/>
      </w:rPr>
    </w:lvl>
    <w:lvl w:ilvl="7" w:tplc="26142BB2">
      <w:numFmt w:val="bullet"/>
      <w:lvlText w:val="•"/>
      <w:lvlJc w:val="left"/>
      <w:pPr>
        <w:ind w:left="7892" w:hanging="286"/>
      </w:pPr>
      <w:rPr>
        <w:rFonts w:hint="default"/>
        <w:lang w:val="ru-RU" w:eastAsia="en-US" w:bidi="ar-SA"/>
      </w:rPr>
    </w:lvl>
    <w:lvl w:ilvl="8" w:tplc="B1CED0BC">
      <w:numFmt w:val="bullet"/>
      <w:lvlText w:val="•"/>
      <w:lvlJc w:val="left"/>
      <w:pPr>
        <w:ind w:left="8897" w:hanging="286"/>
      </w:pPr>
      <w:rPr>
        <w:rFonts w:hint="default"/>
        <w:lang w:val="ru-RU" w:eastAsia="en-US" w:bidi="ar-SA"/>
      </w:rPr>
    </w:lvl>
  </w:abstractNum>
  <w:abstractNum w:abstractNumId="46">
    <w:nsid w:val="050D6CF7"/>
    <w:multiLevelType w:val="hybridMultilevel"/>
    <w:tmpl w:val="116CAF84"/>
    <w:lvl w:ilvl="0" w:tplc="ED66E07E">
      <w:numFmt w:val="bullet"/>
      <w:lvlText w:val=""/>
      <w:lvlJc w:val="left"/>
      <w:pPr>
        <w:ind w:left="862" w:hanging="286"/>
      </w:pPr>
      <w:rPr>
        <w:rFonts w:ascii="Symbol" w:eastAsia="Symbol" w:hAnsi="Symbol" w:cs="Symbol" w:hint="default"/>
        <w:w w:val="100"/>
        <w:sz w:val="24"/>
        <w:szCs w:val="24"/>
        <w:lang w:val="ru-RU" w:eastAsia="en-US" w:bidi="ar-SA"/>
      </w:rPr>
    </w:lvl>
    <w:lvl w:ilvl="1" w:tplc="DF205542">
      <w:numFmt w:val="bullet"/>
      <w:lvlText w:val=""/>
      <w:lvlJc w:val="left"/>
      <w:pPr>
        <w:ind w:left="1428" w:hanging="286"/>
      </w:pPr>
      <w:rPr>
        <w:rFonts w:ascii="Symbol" w:eastAsia="Symbol" w:hAnsi="Symbol" w:cs="Symbol" w:hint="default"/>
        <w:w w:val="100"/>
        <w:sz w:val="24"/>
        <w:szCs w:val="24"/>
        <w:lang w:val="ru-RU" w:eastAsia="en-US" w:bidi="ar-SA"/>
      </w:rPr>
    </w:lvl>
    <w:lvl w:ilvl="2" w:tplc="5E9CE810">
      <w:numFmt w:val="bullet"/>
      <w:lvlText w:val="•"/>
      <w:lvlJc w:val="left"/>
      <w:pPr>
        <w:ind w:left="2474" w:hanging="286"/>
      </w:pPr>
      <w:rPr>
        <w:rFonts w:hint="default"/>
        <w:lang w:val="ru-RU" w:eastAsia="en-US" w:bidi="ar-SA"/>
      </w:rPr>
    </w:lvl>
    <w:lvl w:ilvl="3" w:tplc="66FE91AC">
      <w:numFmt w:val="bullet"/>
      <w:lvlText w:val="•"/>
      <w:lvlJc w:val="left"/>
      <w:pPr>
        <w:ind w:left="3528" w:hanging="286"/>
      </w:pPr>
      <w:rPr>
        <w:rFonts w:hint="default"/>
        <w:lang w:val="ru-RU" w:eastAsia="en-US" w:bidi="ar-SA"/>
      </w:rPr>
    </w:lvl>
    <w:lvl w:ilvl="4" w:tplc="1B7E04E4">
      <w:numFmt w:val="bullet"/>
      <w:lvlText w:val="•"/>
      <w:lvlJc w:val="left"/>
      <w:pPr>
        <w:ind w:left="4582" w:hanging="286"/>
      </w:pPr>
      <w:rPr>
        <w:rFonts w:hint="default"/>
        <w:lang w:val="ru-RU" w:eastAsia="en-US" w:bidi="ar-SA"/>
      </w:rPr>
    </w:lvl>
    <w:lvl w:ilvl="5" w:tplc="D8D4E644">
      <w:numFmt w:val="bullet"/>
      <w:lvlText w:val="•"/>
      <w:lvlJc w:val="left"/>
      <w:pPr>
        <w:ind w:left="5636" w:hanging="286"/>
      </w:pPr>
      <w:rPr>
        <w:rFonts w:hint="default"/>
        <w:lang w:val="ru-RU" w:eastAsia="en-US" w:bidi="ar-SA"/>
      </w:rPr>
    </w:lvl>
    <w:lvl w:ilvl="6" w:tplc="7188C72C">
      <w:numFmt w:val="bullet"/>
      <w:lvlText w:val="•"/>
      <w:lvlJc w:val="left"/>
      <w:pPr>
        <w:ind w:left="6690" w:hanging="286"/>
      </w:pPr>
      <w:rPr>
        <w:rFonts w:hint="default"/>
        <w:lang w:val="ru-RU" w:eastAsia="en-US" w:bidi="ar-SA"/>
      </w:rPr>
    </w:lvl>
    <w:lvl w:ilvl="7" w:tplc="9160B292">
      <w:numFmt w:val="bullet"/>
      <w:lvlText w:val="•"/>
      <w:lvlJc w:val="left"/>
      <w:pPr>
        <w:ind w:left="7744" w:hanging="286"/>
      </w:pPr>
      <w:rPr>
        <w:rFonts w:hint="default"/>
        <w:lang w:val="ru-RU" w:eastAsia="en-US" w:bidi="ar-SA"/>
      </w:rPr>
    </w:lvl>
    <w:lvl w:ilvl="8" w:tplc="2C2A99C6">
      <w:numFmt w:val="bullet"/>
      <w:lvlText w:val="•"/>
      <w:lvlJc w:val="left"/>
      <w:pPr>
        <w:ind w:left="8798" w:hanging="286"/>
      </w:pPr>
      <w:rPr>
        <w:rFonts w:hint="default"/>
        <w:lang w:val="ru-RU" w:eastAsia="en-US" w:bidi="ar-SA"/>
      </w:rPr>
    </w:lvl>
  </w:abstractNum>
  <w:abstractNum w:abstractNumId="47">
    <w:nsid w:val="05182854"/>
    <w:multiLevelType w:val="hybridMultilevel"/>
    <w:tmpl w:val="9EA474A0"/>
    <w:lvl w:ilvl="0" w:tplc="83B430D4">
      <w:start w:val="6"/>
      <w:numFmt w:val="decimal"/>
      <w:lvlText w:val="%1"/>
      <w:lvlJc w:val="left"/>
      <w:pPr>
        <w:ind w:left="862" w:hanging="197"/>
      </w:pPr>
      <w:rPr>
        <w:rFonts w:ascii="Times New Roman" w:eastAsia="Times New Roman" w:hAnsi="Times New Roman" w:cs="Times New Roman" w:hint="default"/>
        <w:w w:val="100"/>
        <w:sz w:val="24"/>
        <w:szCs w:val="24"/>
        <w:lang w:val="ru-RU" w:eastAsia="en-US" w:bidi="ar-SA"/>
      </w:rPr>
    </w:lvl>
    <w:lvl w:ilvl="1" w:tplc="A2843F30">
      <w:numFmt w:val="bullet"/>
      <w:lvlText w:val="•"/>
      <w:lvlJc w:val="left"/>
      <w:pPr>
        <w:ind w:left="1864" w:hanging="197"/>
      </w:pPr>
      <w:rPr>
        <w:rFonts w:hint="default"/>
        <w:lang w:val="ru-RU" w:eastAsia="en-US" w:bidi="ar-SA"/>
      </w:rPr>
    </w:lvl>
    <w:lvl w:ilvl="2" w:tplc="68121700">
      <w:numFmt w:val="bullet"/>
      <w:lvlText w:val="•"/>
      <w:lvlJc w:val="left"/>
      <w:pPr>
        <w:ind w:left="2869" w:hanging="197"/>
      </w:pPr>
      <w:rPr>
        <w:rFonts w:hint="default"/>
        <w:lang w:val="ru-RU" w:eastAsia="en-US" w:bidi="ar-SA"/>
      </w:rPr>
    </w:lvl>
    <w:lvl w:ilvl="3" w:tplc="D7E617A4">
      <w:numFmt w:val="bullet"/>
      <w:lvlText w:val="•"/>
      <w:lvlJc w:val="left"/>
      <w:pPr>
        <w:ind w:left="3873" w:hanging="197"/>
      </w:pPr>
      <w:rPr>
        <w:rFonts w:hint="default"/>
        <w:lang w:val="ru-RU" w:eastAsia="en-US" w:bidi="ar-SA"/>
      </w:rPr>
    </w:lvl>
    <w:lvl w:ilvl="4" w:tplc="4A62FD94">
      <w:numFmt w:val="bullet"/>
      <w:lvlText w:val="•"/>
      <w:lvlJc w:val="left"/>
      <w:pPr>
        <w:ind w:left="4878" w:hanging="197"/>
      </w:pPr>
      <w:rPr>
        <w:rFonts w:hint="default"/>
        <w:lang w:val="ru-RU" w:eastAsia="en-US" w:bidi="ar-SA"/>
      </w:rPr>
    </w:lvl>
    <w:lvl w:ilvl="5" w:tplc="9962DEA6">
      <w:numFmt w:val="bullet"/>
      <w:lvlText w:val="•"/>
      <w:lvlJc w:val="left"/>
      <w:pPr>
        <w:ind w:left="5883" w:hanging="197"/>
      </w:pPr>
      <w:rPr>
        <w:rFonts w:hint="default"/>
        <w:lang w:val="ru-RU" w:eastAsia="en-US" w:bidi="ar-SA"/>
      </w:rPr>
    </w:lvl>
    <w:lvl w:ilvl="6" w:tplc="069034C2">
      <w:numFmt w:val="bullet"/>
      <w:lvlText w:val="•"/>
      <w:lvlJc w:val="left"/>
      <w:pPr>
        <w:ind w:left="6887" w:hanging="197"/>
      </w:pPr>
      <w:rPr>
        <w:rFonts w:hint="default"/>
        <w:lang w:val="ru-RU" w:eastAsia="en-US" w:bidi="ar-SA"/>
      </w:rPr>
    </w:lvl>
    <w:lvl w:ilvl="7" w:tplc="3E7C80E0">
      <w:numFmt w:val="bullet"/>
      <w:lvlText w:val="•"/>
      <w:lvlJc w:val="left"/>
      <w:pPr>
        <w:ind w:left="7892" w:hanging="197"/>
      </w:pPr>
      <w:rPr>
        <w:rFonts w:hint="default"/>
        <w:lang w:val="ru-RU" w:eastAsia="en-US" w:bidi="ar-SA"/>
      </w:rPr>
    </w:lvl>
    <w:lvl w:ilvl="8" w:tplc="A91E4EA0">
      <w:numFmt w:val="bullet"/>
      <w:lvlText w:val="•"/>
      <w:lvlJc w:val="left"/>
      <w:pPr>
        <w:ind w:left="8897" w:hanging="197"/>
      </w:pPr>
      <w:rPr>
        <w:rFonts w:hint="default"/>
        <w:lang w:val="ru-RU" w:eastAsia="en-US" w:bidi="ar-SA"/>
      </w:rPr>
    </w:lvl>
  </w:abstractNum>
  <w:abstractNum w:abstractNumId="48">
    <w:nsid w:val="053C02C6"/>
    <w:multiLevelType w:val="hybridMultilevel"/>
    <w:tmpl w:val="18361216"/>
    <w:lvl w:ilvl="0" w:tplc="2E9C9D5E">
      <w:start w:val="1"/>
      <w:numFmt w:val="decimal"/>
      <w:lvlText w:val="%1."/>
      <w:lvlJc w:val="left"/>
      <w:pPr>
        <w:ind w:left="862" w:hanging="240"/>
      </w:pPr>
      <w:rPr>
        <w:rFonts w:ascii="Times New Roman" w:eastAsia="Times New Roman" w:hAnsi="Times New Roman" w:cs="Times New Roman" w:hint="default"/>
        <w:spacing w:val="-8"/>
        <w:w w:val="100"/>
        <w:sz w:val="24"/>
        <w:szCs w:val="24"/>
        <w:lang w:val="ru-RU" w:eastAsia="en-US" w:bidi="ar-SA"/>
      </w:rPr>
    </w:lvl>
    <w:lvl w:ilvl="1" w:tplc="AB069306">
      <w:start w:val="1"/>
      <w:numFmt w:val="decimal"/>
      <w:lvlText w:val="%2."/>
      <w:lvlJc w:val="left"/>
      <w:pPr>
        <w:ind w:left="1714" w:hanging="286"/>
      </w:pPr>
      <w:rPr>
        <w:rFonts w:ascii="Times New Roman" w:eastAsia="Times New Roman" w:hAnsi="Times New Roman" w:cs="Times New Roman" w:hint="default"/>
        <w:spacing w:val="-15"/>
        <w:w w:val="100"/>
        <w:sz w:val="24"/>
        <w:szCs w:val="24"/>
        <w:lang w:val="ru-RU" w:eastAsia="en-US" w:bidi="ar-SA"/>
      </w:rPr>
    </w:lvl>
    <w:lvl w:ilvl="2" w:tplc="CB1EBE4A">
      <w:numFmt w:val="bullet"/>
      <w:lvlText w:val="•"/>
      <w:lvlJc w:val="left"/>
      <w:pPr>
        <w:ind w:left="2740" w:hanging="286"/>
      </w:pPr>
      <w:rPr>
        <w:rFonts w:hint="default"/>
        <w:lang w:val="ru-RU" w:eastAsia="en-US" w:bidi="ar-SA"/>
      </w:rPr>
    </w:lvl>
    <w:lvl w:ilvl="3" w:tplc="AC54BACE">
      <w:numFmt w:val="bullet"/>
      <w:lvlText w:val="•"/>
      <w:lvlJc w:val="left"/>
      <w:pPr>
        <w:ind w:left="3761" w:hanging="286"/>
      </w:pPr>
      <w:rPr>
        <w:rFonts w:hint="default"/>
        <w:lang w:val="ru-RU" w:eastAsia="en-US" w:bidi="ar-SA"/>
      </w:rPr>
    </w:lvl>
    <w:lvl w:ilvl="4" w:tplc="F86037DC">
      <w:numFmt w:val="bullet"/>
      <w:lvlText w:val="•"/>
      <w:lvlJc w:val="left"/>
      <w:pPr>
        <w:ind w:left="4782" w:hanging="286"/>
      </w:pPr>
      <w:rPr>
        <w:rFonts w:hint="default"/>
        <w:lang w:val="ru-RU" w:eastAsia="en-US" w:bidi="ar-SA"/>
      </w:rPr>
    </w:lvl>
    <w:lvl w:ilvl="5" w:tplc="79D45884">
      <w:numFmt w:val="bullet"/>
      <w:lvlText w:val="•"/>
      <w:lvlJc w:val="left"/>
      <w:pPr>
        <w:ind w:left="5802" w:hanging="286"/>
      </w:pPr>
      <w:rPr>
        <w:rFonts w:hint="default"/>
        <w:lang w:val="ru-RU" w:eastAsia="en-US" w:bidi="ar-SA"/>
      </w:rPr>
    </w:lvl>
    <w:lvl w:ilvl="6" w:tplc="59626334">
      <w:numFmt w:val="bullet"/>
      <w:lvlText w:val="•"/>
      <w:lvlJc w:val="left"/>
      <w:pPr>
        <w:ind w:left="6823" w:hanging="286"/>
      </w:pPr>
      <w:rPr>
        <w:rFonts w:hint="default"/>
        <w:lang w:val="ru-RU" w:eastAsia="en-US" w:bidi="ar-SA"/>
      </w:rPr>
    </w:lvl>
    <w:lvl w:ilvl="7" w:tplc="5002B534">
      <w:numFmt w:val="bullet"/>
      <w:lvlText w:val="•"/>
      <w:lvlJc w:val="left"/>
      <w:pPr>
        <w:ind w:left="7844" w:hanging="286"/>
      </w:pPr>
      <w:rPr>
        <w:rFonts w:hint="default"/>
        <w:lang w:val="ru-RU" w:eastAsia="en-US" w:bidi="ar-SA"/>
      </w:rPr>
    </w:lvl>
    <w:lvl w:ilvl="8" w:tplc="23E8BD54">
      <w:numFmt w:val="bullet"/>
      <w:lvlText w:val="•"/>
      <w:lvlJc w:val="left"/>
      <w:pPr>
        <w:ind w:left="8864" w:hanging="286"/>
      </w:pPr>
      <w:rPr>
        <w:rFonts w:hint="default"/>
        <w:lang w:val="ru-RU" w:eastAsia="en-US" w:bidi="ar-SA"/>
      </w:rPr>
    </w:lvl>
  </w:abstractNum>
  <w:abstractNum w:abstractNumId="49">
    <w:nsid w:val="054C6786"/>
    <w:multiLevelType w:val="hybridMultilevel"/>
    <w:tmpl w:val="A6AE10F2"/>
    <w:lvl w:ilvl="0" w:tplc="7090CEC4">
      <w:numFmt w:val="bullet"/>
      <w:lvlText w:val=""/>
      <w:lvlJc w:val="left"/>
      <w:pPr>
        <w:ind w:left="107" w:hanging="142"/>
      </w:pPr>
      <w:rPr>
        <w:rFonts w:ascii="Symbol" w:eastAsia="Symbol" w:hAnsi="Symbol" w:cs="Symbol" w:hint="default"/>
        <w:w w:val="100"/>
        <w:sz w:val="24"/>
        <w:szCs w:val="24"/>
        <w:lang w:val="ru-RU" w:eastAsia="en-US" w:bidi="ar-SA"/>
      </w:rPr>
    </w:lvl>
    <w:lvl w:ilvl="1" w:tplc="C3DC5F1C">
      <w:numFmt w:val="bullet"/>
      <w:lvlText w:val="•"/>
      <w:lvlJc w:val="left"/>
      <w:pPr>
        <w:ind w:left="339" w:hanging="142"/>
      </w:pPr>
      <w:rPr>
        <w:rFonts w:hint="default"/>
        <w:lang w:val="ru-RU" w:eastAsia="en-US" w:bidi="ar-SA"/>
      </w:rPr>
    </w:lvl>
    <w:lvl w:ilvl="2" w:tplc="1F64B7AA">
      <w:numFmt w:val="bullet"/>
      <w:lvlText w:val="•"/>
      <w:lvlJc w:val="left"/>
      <w:pPr>
        <w:ind w:left="579" w:hanging="142"/>
      </w:pPr>
      <w:rPr>
        <w:rFonts w:hint="default"/>
        <w:lang w:val="ru-RU" w:eastAsia="en-US" w:bidi="ar-SA"/>
      </w:rPr>
    </w:lvl>
    <w:lvl w:ilvl="3" w:tplc="78327360">
      <w:numFmt w:val="bullet"/>
      <w:lvlText w:val="•"/>
      <w:lvlJc w:val="left"/>
      <w:pPr>
        <w:ind w:left="818" w:hanging="142"/>
      </w:pPr>
      <w:rPr>
        <w:rFonts w:hint="default"/>
        <w:lang w:val="ru-RU" w:eastAsia="en-US" w:bidi="ar-SA"/>
      </w:rPr>
    </w:lvl>
    <w:lvl w:ilvl="4" w:tplc="A198D4C6">
      <w:numFmt w:val="bullet"/>
      <w:lvlText w:val="•"/>
      <w:lvlJc w:val="left"/>
      <w:pPr>
        <w:ind w:left="1058" w:hanging="142"/>
      </w:pPr>
      <w:rPr>
        <w:rFonts w:hint="default"/>
        <w:lang w:val="ru-RU" w:eastAsia="en-US" w:bidi="ar-SA"/>
      </w:rPr>
    </w:lvl>
    <w:lvl w:ilvl="5" w:tplc="54C2003A">
      <w:numFmt w:val="bullet"/>
      <w:lvlText w:val="•"/>
      <w:lvlJc w:val="left"/>
      <w:pPr>
        <w:ind w:left="1298" w:hanging="142"/>
      </w:pPr>
      <w:rPr>
        <w:rFonts w:hint="default"/>
        <w:lang w:val="ru-RU" w:eastAsia="en-US" w:bidi="ar-SA"/>
      </w:rPr>
    </w:lvl>
    <w:lvl w:ilvl="6" w:tplc="F428567E">
      <w:numFmt w:val="bullet"/>
      <w:lvlText w:val="•"/>
      <w:lvlJc w:val="left"/>
      <w:pPr>
        <w:ind w:left="1537" w:hanging="142"/>
      </w:pPr>
      <w:rPr>
        <w:rFonts w:hint="default"/>
        <w:lang w:val="ru-RU" w:eastAsia="en-US" w:bidi="ar-SA"/>
      </w:rPr>
    </w:lvl>
    <w:lvl w:ilvl="7" w:tplc="B030C8E8">
      <w:numFmt w:val="bullet"/>
      <w:lvlText w:val="•"/>
      <w:lvlJc w:val="left"/>
      <w:pPr>
        <w:ind w:left="1777" w:hanging="142"/>
      </w:pPr>
      <w:rPr>
        <w:rFonts w:hint="default"/>
        <w:lang w:val="ru-RU" w:eastAsia="en-US" w:bidi="ar-SA"/>
      </w:rPr>
    </w:lvl>
    <w:lvl w:ilvl="8" w:tplc="06A09CBA">
      <w:numFmt w:val="bullet"/>
      <w:lvlText w:val="•"/>
      <w:lvlJc w:val="left"/>
      <w:pPr>
        <w:ind w:left="2016" w:hanging="142"/>
      </w:pPr>
      <w:rPr>
        <w:rFonts w:hint="default"/>
        <w:lang w:val="ru-RU" w:eastAsia="en-US" w:bidi="ar-SA"/>
      </w:rPr>
    </w:lvl>
  </w:abstractNum>
  <w:abstractNum w:abstractNumId="50">
    <w:nsid w:val="05814331"/>
    <w:multiLevelType w:val="multilevel"/>
    <w:tmpl w:val="1A360AC4"/>
    <w:lvl w:ilvl="0">
      <w:start w:val="2"/>
      <w:numFmt w:val="decimal"/>
      <w:lvlText w:val="%1"/>
      <w:lvlJc w:val="left"/>
      <w:pPr>
        <w:ind w:left="282" w:hanging="541"/>
      </w:pPr>
      <w:rPr>
        <w:rFonts w:hint="default"/>
        <w:lang w:val="ru-RU" w:eastAsia="en-US" w:bidi="ar-SA"/>
      </w:rPr>
    </w:lvl>
    <w:lvl w:ilvl="1">
      <w:start w:val="4"/>
      <w:numFmt w:val="decimal"/>
      <w:lvlText w:val="%1.%2"/>
      <w:lvlJc w:val="left"/>
      <w:pPr>
        <w:ind w:left="282" w:hanging="541"/>
      </w:pPr>
      <w:rPr>
        <w:rFonts w:hint="default"/>
        <w:lang w:val="ru-RU" w:eastAsia="en-US" w:bidi="ar-SA"/>
      </w:rPr>
    </w:lvl>
    <w:lvl w:ilvl="2">
      <w:start w:val="4"/>
      <w:numFmt w:val="decimal"/>
      <w:lvlText w:val="%1.%2.%3."/>
      <w:lvlJc w:val="left"/>
      <w:pPr>
        <w:ind w:left="282" w:hanging="541"/>
      </w:pPr>
      <w:rPr>
        <w:rFonts w:ascii="Times New Roman" w:eastAsia="Times New Roman" w:hAnsi="Times New Roman" w:cs="Times New Roman" w:hint="default"/>
        <w:b/>
        <w:bCs/>
        <w:spacing w:val="-1"/>
        <w:w w:val="100"/>
        <w:sz w:val="22"/>
        <w:szCs w:val="22"/>
        <w:lang w:val="ru-RU" w:eastAsia="en-US" w:bidi="ar-SA"/>
      </w:rPr>
    </w:lvl>
    <w:lvl w:ilvl="3">
      <w:numFmt w:val="bullet"/>
      <w:lvlText w:val="•"/>
      <w:lvlJc w:val="left"/>
      <w:pPr>
        <w:ind w:left="3263" w:hanging="541"/>
      </w:pPr>
      <w:rPr>
        <w:rFonts w:hint="default"/>
        <w:lang w:val="ru-RU" w:eastAsia="en-US" w:bidi="ar-SA"/>
      </w:rPr>
    </w:lvl>
    <w:lvl w:ilvl="4">
      <w:numFmt w:val="bullet"/>
      <w:lvlText w:val="•"/>
      <w:lvlJc w:val="left"/>
      <w:pPr>
        <w:ind w:left="4258" w:hanging="541"/>
      </w:pPr>
      <w:rPr>
        <w:rFonts w:hint="default"/>
        <w:lang w:val="ru-RU" w:eastAsia="en-US" w:bidi="ar-SA"/>
      </w:rPr>
    </w:lvl>
    <w:lvl w:ilvl="5">
      <w:numFmt w:val="bullet"/>
      <w:lvlText w:val="•"/>
      <w:lvlJc w:val="left"/>
      <w:pPr>
        <w:ind w:left="5253" w:hanging="541"/>
      </w:pPr>
      <w:rPr>
        <w:rFonts w:hint="default"/>
        <w:lang w:val="ru-RU" w:eastAsia="en-US" w:bidi="ar-SA"/>
      </w:rPr>
    </w:lvl>
    <w:lvl w:ilvl="6">
      <w:numFmt w:val="bullet"/>
      <w:lvlText w:val="•"/>
      <w:lvlJc w:val="left"/>
      <w:pPr>
        <w:ind w:left="6247" w:hanging="541"/>
      </w:pPr>
      <w:rPr>
        <w:rFonts w:hint="default"/>
        <w:lang w:val="ru-RU" w:eastAsia="en-US" w:bidi="ar-SA"/>
      </w:rPr>
    </w:lvl>
    <w:lvl w:ilvl="7">
      <w:numFmt w:val="bullet"/>
      <w:lvlText w:val="•"/>
      <w:lvlJc w:val="left"/>
      <w:pPr>
        <w:ind w:left="7242" w:hanging="541"/>
      </w:pPr>
      <w:rPr>
        <w:rFonts w:hint="default"/>
        <w:lang w:val="ru-RU" w:eastAsia="en-US" w:bidi="ar-SA"/>
      </w:rPr>
    </w:lvl>
    <w:lvl w:ilvl="8">
      <w:numFmt w:val="bullet"/>
      <w:lvlText w:val="•"/>
      <w:lvlJc w:val="left"/>
      <w:pPr>
        <w:ind w:left="8237" w:hanging="541"/>
      </w:pPr>
      <w:rPr>
        <w:rFonts w:hint="default"/>
        <w:lang w:val="ru-RU" w:eastAsia="en-US" w:bidi="ar-SA"/>
      </w:rPr>
    </w:lvl>
  </w:abstractNum>
  <w:abstractNum w:abstractNumId="51">
    <w:nsid w:val="06A63630"/>
    <w:multiLevelType w:val="hybridMultilevel"/>
    <w:tmpl w:val="3536C2C2"/>
    <w:lvl w:ilvl="0" w:tplc="063C6A6A">
      <w:numFmt w:val="bullet"/>
      <w:lvlText w:val=""/>
      <w:lvlJc w:val="left"/>
      <w:pPr>
        <w:ind w:left="862" w:hanging="286"/>
      </w:pPr>
      <w:rPr>
        <w:rFonts w:ascii="Symbol" w:eastAsia="Symbol" w:hAnsi="Symbol" w:cs="Symbol" w:hint="default"/>
        <w:w w:val="99"/>
        <w:sz w:val="28"/>
        <w:szCs w:val="28"/>
        <w:lang w:val="ru-RU" w:eastAsia="en-US" w:bidi="ar-SA"/>
      </w:rPr>
    </w:lvl>
    <w:lvl w:ilvl="1" w:tplc="FE78F6C4">
      <w:numFmt w:val="bullet"/>
      <w:lvlText w:val="•"/>
      <w:lvlJc w:val="left"/>
      <w:pPr>
        <w:ind w:left="1864" w:hanging="286"/>
      </w:pPr>
      <w:rPr>
        <w:rFonts w:hint="default"/>
        <w:lang w:val="ru-RU" w:eastAsia="en-US" w:bidi="ar-SA"/>
      </w:rPr>
    </w:lvl>
    <w:lvl w:ilvl="2" w:tplc="86C0F536">
      <w:numFmt w:val="bullet"/>
      <w:lvlText w:val="•"/>
      <w:lvlJc w:val="left"/>
      <w:pPr>
        <w:ind w:left="2869" w:hanging="286"/>
      </w:pPr>
      <w:rPr>
        <w:rFonts w:hint="default"/>
        <w:lang w:val="ru-RU" w:eastAsia="en-US" w:bidi="ar-SA"/>
      </w:rPr>
    </w:lvl>
    <w:lvl w:ilvl="3" w:tplc="D1C2B914">
      <w:numFmt w:val="bullet"/>
      <w:lvlText w:val="•"/>
      <w:lvlJc w:val="left"/>
      <w:pPr>
        <w:ind w:left="3873" w:hanging="286"/>
      </w:pPr>
      <w:rPr>
        <w:rFonts w:hint="default"/>
        <w:lang w:val="ru-RU" w:eastAsia="en-US" w:bidi="ar-SA"/>
      </w:rPr>
    </w:lvl>
    <w:lvl w:ilvl="4" w:tplc="C36A4854">
      <w:numFmt w:val="bullet"/>
      <w:lvlText w:val="•"/>
      <w:lvlJc w:val="left"/>
      <w:pPr>
        <w:ind w:left="4878" w:hanging="286"/>
      </w:pPr>
      <w:rPr>
        <w:rFonts w:hint="default"/>
        <w:lang w:val="ru-RU" w:eastAsia="en-US" w:bidi="ar-SA"/>
      </w:rPr>
    </w:lvl>
    <w:lvl w:ilvl="5" w:tplc="35A0BDC2">
      <w:numFmt w:val="bullet"/>
      <w:lvlText w:val="•"/>
      <w:lvlJc w:val="left"/>
      <w:pPr>
        <w:ind w:left="5883" w:hanging="286"/>
      </w:pPr>
      <w:rPr>
        <w:rFonts w:hint="default"/>
        <w:lang w:val="ru-RU" w:eastAsia="en-US" w:bidi="ar-SA"/>
      </w:rPr>
    </w:lvl>
    <w:lvl w:ilvl="6" w:tplc="2BD2701A">
      <w:numFmt w:val="bullet"/>
      <w:lvlText w:val="•"/>
      <w:lvlJc w:val="left"/>
      <w:pPr>
        <w:ind w:left="6887" w:hanging="286"/>
      </w:pPr>
      <w:rPr>
        <w:rFonts w:hint="default"/>
        <w:lang w:val="ru-RU" w:eastAsia="en-US" w:bidi="ar-SA"/>
      </w:rPr>
    </w:lvl>
    <w:lvl w:ilvl="7" w:tplc="24AE97A8">
      <w:numFmt w:val="bullet"/>
      <w:lvlText w:val="•"/>
      <w:lvlJc w:val="left"/>
      <w:pPr>
        <w:ind w:left="7892" w:hanging="286"/>
      </w:pPr>
      <w:rPr>
        <w:rFonts w:hint="default"/>
        <w:lang w:val="ru-RU" w:eastAsia="en-US" w:bidi="ar-SA"/>
      </w:rPr>
    </w:lvl>
    <w:lvl w:ilvl="8" w:tplc="7B1A17E6">
      <w:numFmt w:val="bullet"/>
      <w:lvlText w:val="•"/>
      <w:lvlJc w:val="left"/>
      <w:pPr>
        <w:ind w:left="8897" w:hanging="286"/>
      </w:pPr>
      <w:rPr>
        <w:rFonts w:hint="default"/>
        <w:lang w:val="ru-RU" w:eastAsia="en-US" w:bidi="ar-SA"/>
      </w:rPr>
    </w:lvl>
  </w:abstractNum>
  <w:abstractNum w:abstractNumId="52">
    <w:nsid w:val="06AB6DCD"/>
    <w:multiLevelType w:val="hybridMultilevel"/>
    <w:tmpl w:val="46AE0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07D11766"/>
    <w:multiLevelType w:val="hybridMultilevel"/>
    <w:tmpl w:val="96FCBCA0"/>
    <w:lvl w:ilvl="0" w:tplc="E056C9C0">
      <w:start w:val="1"/>
      <w:numFmt w:val="decimal"/>
      <w:lvlText w:val="%1)"/>
      <w:lvlJc w:val="left"/>
      <w:pPr>
        <w:ind w:left="1121" w:hanging="260"/>
      </w:pPr>
      <w:rPr>
        <w:rFonts w:ascii="Times New Roman" w:eastAsia="Times New Roman" w:hAnsi="Times New Roman" w:cs="Times New Roman" w:hint="default"/>
        <w:w w:val="99"/>
        <w:sz w:val="24"/>
        <w:szCs w:val="24"/>
        <w:lang w:val="ru-RU" w:eastAsia="en-US" w:bidi="ar-SA"/>
      </w:rPr>
    </w:lvl>
    <w:lvl w:ilvl="1" w:tplc="4F7CD666">
      <w:numFmt w:val="bullet"/>
      <w:lvlText w:val=""/>
      <w:lvlJc w:val="left"/>
      <w:pPr>
        <w:ind w:left="862" w:hanging="286"/>
      </w:pPr>
      <w:rPr>
        <w:rFonts w:ascii="Symbol" w:eastAsia="Symbol" w:hAnsi="Symbol" w:cs="Symbol" w:hint="default"/>
        <w:w w:val="100"/>
        <w:sz w:val="24"/>
        <w:szCs w:val="24"/>
        <w:lang w:val="ru-RU" w:eastAsia="en-US" w:bidi="ar-SA"/>
      </w:rPr>
    </w:lvl>
    <w:lvl w:ilvl="2" w:tplc="9BE06444">
      <w:numFmt w:val="bullet"/>
      <w:lvlText w:val="•"/>
      <w:lvlJc w:val="left"/>
      <w:pPr>
        <w:ind w:left="2207" w:hanging="286"/>
      </w:pPr>
      <w:rPr>
        <w:rFonts w:hint="default"/>
        <w:lang w:val="ru-RU" w:eastAsia="en-US" w:bidi="ar-SA"/>
      </w:rPr>
    </w:lvl>
    <w:lvl w:ilvl="3" w:tplc="D92E4B6C">
      <w:numFmt w:val="bullet"/>
      <w:lvlText w:val="•"/>
      <w:lvlJc w:val="left"/>
      <w:pPr>
        <w:ind w:left="3294" w:hanging="286"/>
      </w:pPr>
      <w:rPr>
        <w:rFonts w:hint="default"/>
        <w:lang w:val="ru-RU" w:eastAsia="en-US" w:bidi="ar-SA"/>
      </w:rPr>
    </w:lvl>
    <w:lvl w:ilvl="4" w:tplc="CB3EB026">
      <w:numFmt w:val="bullet"/>
      <w:lvlText w:val="•"/>
      <w:lvlJc w:val="left"/>
      <w:pPr>
        <w:ind w:left="4382" w:hanging="286"/>
      </w:pPr>
      <w:rPr>
        <w:rFonts w:hint="default"/>
        <w:lang w:val="ru-RU" w:eastAsia="en-US" w:bidi="ar-SA"/>
      </w:rPr>
    </w:lvl>
    <w:lvl w:ilvl="5" w:tplc="1B060F24">
      <w:numFmt w:val="bullet"/>
      <w:lvlText w:val="•"/>
      <w:lvlJc w:val="left"/>
      <w:pPr>
        <w:ind w:left="5469" w:hanging="286"/>
      </w:pPr>
      <w:rPr>
        <w:rFonts w:hint="default"/>
        <w:lang w:val="ru-RU" w:eastAsia="en-US" w:bidi="ar-SA"/>
      </w:rPr>
    </w:lvl>
    <w:lvl w:ilvl="6" w:tplc="4A0C1064">
      <w:numFmt w:val="bullet"/>
      <w:lvlText w:val="•"/>
      <w:lvlJc w:val="left"/>
      <w:pPr>
        <w:ind w:left="6556" w:hanging="286"/>
      </w:pPr>
      <w:rPr>
        <w:rFonts w:hint="default"/>
        <w:lang w:val="ru-RU" w:eastAsia="en-US" w:bidi="ar-SA"/>
      </w:rPr>
    </w:lvl>
    <w:lvl w:ilvl="7" w:tplc="07FEFEB6">
      <w:numFmt w:val="bullet"/>
      <w:lvlText w:val="•"/>
      <w:lvlJc w:val="left"/>
      <w:pPr>
        <w:ind w:left="7644" w:hanging="286"/>
      </w:pPr>
      <w:rPr>
        <w:rFonts w:hint="default"/>
        <w:lang w:val="ru-RU" w:eastAsia="en-US" w:bidi="ar-SA"/>
      </w:rPr>
    </w:lvl>
    <w:lvl w:ilvl="8" w:tplc="1D12AAA8">
      <w:numFmt w:val="bullet"/>
      <w:lvlText w:val="•"/>
      <w:lvlJc w:val="left"/>
      <w:pPr>
        <w:ind w:left="8731" w:hanging="286"/>
      </w:pPr>
      <w:rPr>
        <w:rFonts w:hint="default"/>
        <w:lang w:val="ru-RU" w:eastAsia="en-US" w:bidi="ar-SA"/>
      </w:rPr>
    </w:lvl>
  </w:abstractNum>
  <w:abstractNum w:abstractNumId="54">
    <w:nsid w:val="083E6468"/>
    <w:multiLevelType w:val="hybridMultilevel"/>
    <w:tmpl w:val="75BC25B0"/>
    <w:lvl w:ilvl="0" w:tplc="3B160406">
      <w:numFmt w:val="bullet"/>
      <w:lvlText w:val="—"/>
      <w:lvlJc w:val="left"/>
      <w:pPr>
        <w:ind w:left="133" w:hanging="300"/>
      </w:pPr>
      <w:rPr>
        <w:rFonts w:ascii="Times New Roman" w:eastAsia="Times New Roman" w:hAnsi="Times New Roman" w:cs="Times New Roman" w:hint="default"/>
        <w:spacing w:val="-8"/>
        <w:w w:val="100"/>
        <w:sz w:val="24"/>
        <w:szCs w:val="24"/>
        <w:lang w:val="ru-RU" w:eastAsia="en-US" w:bidi="ar-SA"/>
      </w:rPr>
    </w:lvl>
    <w:lvl w:ilvl="1" w:tplc="BEC88988">
      <w:numFmt w:val="bullet"/>
      <w:lvlText w:val="•"/>
      <w:lvlJc w:val="left"/>
      <w:pPr>
        <w:ind w:left="462" w:hanging="300"/>
      </w:pPr>
      <w:rPr>
        <w:rFonts w:hint="default"/>
        <w:lang w:val="ru-RU" w:eastAsia="en-US" w:bidi="ar-SA"/>
      </w:rPr>
    </w:lvl>
    <w:lvl w:ilvl="2" w:tplc="C2AA76EA">
      <w:numFmt w:val="bullet"/>
      <w:lvlText w:val="•"/>
      <w:lvlJc w:val="left"/>
      <w:pPr>
        <w:ind w:left="785" w:hanging="300"/>
      </w:pPr>
      <w:rPr>
        <w:rFonts w:hint="default"/>
        <w:lang w:val="ru-RU" w:eastAsia="en-US" w:bidi="ar-SA"/>
      </w:rPr>
    </w:lvl>
    <w:lvl w:ilvl="3" w:tplc="695C64A2">
      <w:numFmt w:val="bullet"/>
      <w:lvlText w:val="•"/>
      <w:lvlJc w:val="left"/>
      <w:pPr>
        <w:ind w:left="1107" w:hanging="300"/>
      </w:pPr>
      <w:rPr>
        <w:rFonts w:hint="default"/>
        <w:lang w:val="ru-RU" w:eastAsia="en-US" w:bidi="ar-SA"/>
      </w:rPr>
    </w:lvl>
    <w:lvl w:ilvl="4" w:tplc="0A8876E0">
      <w:numFmt w:val="bullet"/>
      <w:lvlText w:val="•"/>
      <w:lvlJc w:val="left"/>
      <w:pPr>
        <w:ind w:left="1430" w:hanging="300"/>
      </w:pPr>
      <w:rPr>
        <w:rFonts w:hint="default"/>
        <w:lang w:val="ru-RU" w:eastAsia="en-US" w:bidi="ar-SA"/>
      </w:rPr>
    </w:lvl>
    <w:lvl w:ilvl="5" w:tplc="070CB1E0">
      <w:numFmt w:val="bullet"/>
      <w:lvlText w:val="•"/>
      <w:lvlJc w:val="left"/>
      <w:pPr>
        <w:ind w:left="1753" w:hanging="300"/>
      </w:pPr>
      <w:rPr>
        <w:rFonts w:hint="default"/>
        <w:lang w:val="ru-RU" w:eastAsia="en-US" w:bidi="ar-SA"/>
      </w:rPr>
    </w:lvl>
    <w:lvl w:ilvl="6" w:tplc="718A49DA">
      <w:numFmt w:val="bullet"/>
      <w:lvlText w:val="•"/>
      <w:lvlJc w:val="left"/>
      <w:pPr>
        <w:ind w:left="2075" w:hanging="300"/>
      </w:pPr>
      <w:rPr>
        <w:rFonts w:hint="default"/>
        <w:lang w:val="ru-RU" w:eastAsia="en-US" w:bidi="ar-SA"/>
      </w:rPr>
    </w:lvl>
    <w:lvl w:ilvl="7" w:tplc="9B160798">
      <w:numFmt w:val="bullet"/>
      <w:lvlText w:val="•"/>
      <w:lvlJc w:val="left"/>
      <w:pPr>
        <w:ind w:left="2398" w:hanging="300"/>
      </w:pPr>
      <w:rPr>
        <w:rFonts w:hint="default"/>
        <w:lang w:val="ru-RU" w:eastAsia="en-US" w:bidi="ar-SA"/>
      </w:rPr>
    </w:lvl>
    <w:lvl w:ilvl="8" w:tplc="BEE6F43A">
      <w:numFmt w:val="bullet"/>
      <w:lvlText w:val="•"/>
      <w:lvlJc w:val="left"/>
      <w:pPr>
        <w:ind w:left="2720" w:hanging="300"/>
      </w:pPr>
      <w:rPr>
        <w:rFonts w:hint="default"/>
        <w:lang w:val="ru-RU" w:eastAsia="en-US" w:bidi="ar-SA"/>
      </w:rPr>
    </w:lvl>
  </w:abstractNum>
  <w:abstractNum w:abstractNumId="55">
    <w:nsid w:val="08BF349F"/>
    <w:multiLevelType w:val="hybridMultilevel"/>
    <w:tmpl w:val="C6203788"/>
    <w:lvl w:ilvl="0" w:tplc="CF743910">
      <w:numFmt w:val="bullet"/>
      <w:lvlText w:val=""/>
      <w:lvlJc w:val="left"/>
      <w:pPr>
        <w:ind w:left="107" w:hanging="176"/>
      </w:pPr>
      <w:rPr>
        <w:rFonts w:ascii="Symbol" w:eastAsia="Symbol" w:hAnsi="Symbol" w:cs="Symbol" w:hint="default"/>
        <w:w w:val="100"/>
        <w:sz w:val="24"/>
        <w:szCs w:val="24"/>
        <w:lang w:val="ru-RU" w:eastAsia="en-US" w:bidi="ar-SA"/>
      </w:rPr>
    </w:lvl>
    <w:lvl w:ilvl="1" w:tplc="663C6D66">
      <w:numFmt w:val="bullet"/>
      <w:lvlText w:val="•"/>
      <w:lvlJc w:val="left"/>
      <w:pPr>
        <w:ind w:left="741" w:hanging="176"/>
      </w:pPr>
      <w:rPr>
        <w:rFonts w:hint="default"/>
        <w:lang w:val="ru-RU" w:eastAsia="en-US" w:bidi="ar-SA"/>
      </w:rPr>
    </w:lvl>
    <w:lvl w:ilvl="2" w:tplc="53147E8A">
      <w:numFmt w:val="bullet"/>
      <w:lvlText w:val="•"/>
      <w:lvlJc w:val="left"/>
      <w:pPr>
        <w:ind w:left="1382" w:hanging="176"/>
      </w:pPr>
      <w:rPr>
        <w:rFonts w:hint="default"/>
        <w:lang w:val="ru-RU" w:eastAsia="en-US" w:bidi="ar-SA"/>
      </w:rPr>
    </w:lvl>
    <w:lvl w:ilvl="3" w:tplc="D18A4266">
      <w:numFmt w:val="bullet"/>
      <w:lvlText w:val="•"/>
      <w:lvlJc w:val="left"/>
      <w:pPr>
        <w:ind w:left="2023" w:hanging="176"/>
      </w:pPr>
      <w:rPr>
        <w:rFonts w:hint="default"/>
        <w:lang w:val="ru-RU" w:eastAsia="en-US" w:bidi="ar-SA"/>
      </w:rPr>
    </w:lvl>
    <w:lvl w:ilvl="4" w:tplc="9C6C4CF8">
      <w:numFmt w:val="bullet"/>
      <w:lvlText w:val="•"/>
      <w:lvlJc w:val="left"/>
      <w:pPr>
        <w:ind w:left="2664" w:hanging="176"/>
      </w:pPr>
      <w:rPr>
        <w:rFonts w:hint="default"/>
        <w:lang w:val="ru-RU" w:eastAsia="en-US" w:bidi="ar-SA"/>
      </w:rPr>
    </w:lvl>
    <w:lvl w:ilvl="5" w:tplc="3600FD8A">
      <w:numFmt w:val="bullet"/>
      <w:lvlText w:val="•"/>
      <w:lvlJc w:val="left"/>
      <w:pPr>
        <w:ind w:left="3306" w:hanging="176"/>
      </w:pPr>
      <w:rPr>
        <w:rFonts w:hint="default"/>
        <w:lang w:val="ru-RU" w:eastAsia="en-US" w:bidi="ar-SA"/>
      </w:rPr>
    </w:lvl>
    <w:lvl w:ilvl="6" w:tplc="39E2151E">
      <w:numFmt w:val="bullet"/>
      <w:lvlText w:val="•"/>
      <w:lvlJc w:val="left"/>
      <w:pPr>
        <w:ind w:left="3947" w:hanging="176"/>
      </w:pPr>
      <w:rPr>
        <w:rFonts w:hint="default"/>
        <w:lang w:val="ru-RU" w:eastAsia="en-US" w:bidi="ar-SA"/>
      </w:rPr>
    </w:lvl>
    <w:lvl w:ilvl="7" w:tplc="85162430">
      <w:numFmt w:val="bullet"/>
      <w:lvlText w:val="•"/>
      <w:lvlJc w:val="left"/>
      <w:pPr>
        <w:ind w:left="4588" w:hanging="176"/>
      </w:pPr>
      <w:rPr>
        <w:rFonts w:hint="default"/>
        <w:lang w:val="ru-RU" w:eastAsia="en-US" w:bidi="ar-SA"/>
      </w:rPr>
    </w:lvl>
    <w:lvl w:ilvl="8" w:tplc="BBF6557E">
      <w:numFmt w:val="bullet"/>
      <w:lvlText w:val="•"/>
      <w:lvlJc w:val="left"/>
      <w:pPr>
        <w:ind w:left="5229" w:hanging="176"/>
      </w:pPr>
      <w:rPr>
        <w:rFonts w:hint="default"/>
        <w:lang w:val="ru-RU" w:eastAsia="en-US" w:bidi="ar-SA"/>
      </w:rPr>
    </w:lvl>
  </w:abstractNum>
  <w:abstractNum w:abstractNumId="56">
    <w:nsid w:val="09065EE4"/>
    <w:multiLevelType w:val="hybridMultilevel"/>
    <w:tmpl w:val="2E0612A2"/>
    <w:lvl w:ilvl="0" w:tplc="18361EBE">
      <w:numFmt w:val="bullet"/>
      <w:lvlText w:val=""/>
      <w:lvlJc w:val="left"/>
      <w:pPr>
        <w:ind w:left="37" w:hanging="466"/>
      </w:pPr>
      <w:rPr>
        <w:rFonts w:ascii="Symbol" w:eastAsia="Symbol" w:hAnsi="Symbol" w:cs="Symbol" w:hint="default"/>
        <w:w w:val="100"/>
        <w:sz w:val="24"/>
        <w:szCs w:val="24"/>
        <w:lang w:val="ru-RU" w:eastAsia="en-US" w:bidi="ar-SA"/>
      </w:rPr>
    </w:lvl>
    <w:lvl w:ilvl="1" w:tplc="C1544056">
      <w:numFmt w:val="bullet"/>
      <w:lvlText w:val="•"/>
      <w:lvlJc w:val="left"/>
      <w:pPr>
        <w:ind w:left="261" w:hanging="466"/>
      </w:pPr>
      <w:rPr>
        <w:rFonts w:hint="default"/>
        <w:lang w:val="ru-RU" w:eastAsia="en-US" w:bidi="ar-SA"/>
      </w:rPr>
    </w:lvl>
    <w:lvl w:ilvl="2" w:tplc="A490AAF4">
      <w:numFmt w:val="bullet"/>
      <w:lvlText w:val="•"/>
      <w:lvlJc w:val="left"/>
      <w:pPr>
        <w:ind w:left="482" w:hanging="466"/>
      </w:pPr>
      <w:rPr>
        <w:rFonts w:hint="default"/>
        <w:lang w:val="ru-RU" w:eastAsia="en-US" w:bidi="ar-SA"/>
      </w:rPr>
    </w:lvl>
    <w:lvl w:ilvl="3" w:tplc="C2E67C4E">
      <w:numFmt w:val="bullet"/>
      <w:lvlText w:val="•"/>
      <w:lvlJc w:val="left"/>
      <w:pPr>
        <w:ind w:left="703" w:hanging="466"/>
      </w:pPr>
      <w:rPr>
        <w:rFonts w:hint="default"/>
        <w:lang w:val="ru-RU" w:eastAsia="en-US" w:bidi="ar-SA"/>
      </w:rPr>
    </w:lvl>
    <w:lvl w:ilvl="4" w:tplc="37704886">
      <w:numFmt w:val="bullet"/>
      <w:lvlText w:val="•"/>
      <w:lvlJc w:val="left"/>
      <w:pPr>
        <w:ind w:left="925" w:hanging="466"/>
      </w:pPr>
      <w:rPr>
        <w:rFonts w:hint="default"/>
        <w:lang w:val="ru-RU" w:eastAsia="en-US" w:bidi="ar-SA"/>
      </w:rPr>
    </w:lvl>
    <w:lvl w:ilvl="5" w:tplc="C73E18E2">
      <w:numFmt w:val="bullet"/>
      <w:lvlText w:val="•"/>
      <w:lvlJc w:val="left"/>
      <w:pPr>
        <w:ind w:left="1146" w:hanging="466"/>
      </w:pPr>
      <w:rPr>
        <w:rFonts w:hint="default"/>
        <w:lang w:val="ru-RU" w:eastAsia="en-US" w:bidi="ar-SA"/>
      </w:rPr>
    </w:lvl>
    <w:lvl w:ilvl="6" w:tplc="D6E6E8A8">
      <w:numFmt w:val="bullet"/>
      <w:lvlText w:val="•"/>
      <w:lvlJc w:val="left"/>
      <w:pPr>
        <w:ind w:left="1367" w:hanging="466"/>
      </w:pPr>
      <w:rPr>
        <w:rFonts w:hint="default"/>
        <w:lang w:val="ru-RU" w:eastAsia="en-US" w:bidi="ar-SA"/>
      </w:rPr>
    </w:lvl>
    <w:lvl w:ilvl="7" w:tplc="2ABCB326">
      <w:numFmt w:val="bullet"/>
      <w:lvlText w:val="•"/>
      <w:lvlJc w:val="left"/>
      <w:pPr>
        <w:ind w:left="1589" w:hanging="466"/>
      </w:pPr>
      <w:rPr>
        <w:rFonts w:hint="default"/>
        <w:lang w:val="ru-RU" w:eastAsia="en-US" w:bidi="ar-SA"/>
      </w:rPr>
    </w:lvl>
    <w:lvl w:ilvl="8" w:tplc="434659FE">
      <w:numFmt w:val="bullet"/>
      <w:lvlText w:val="•"/>
      <w:lvlJc w:val="left"/>
      <w:pPr>
        <w:ind w:left="1810" w:hanging="466"/>
      </w:pPr>
      <w:rPr>
        <w:rFonts w:hint="default"/>
        <w:lang w:val="ru-RU" w:eastAsia="en-US" w:bidi="ar-SA"/>
      </w:rPr>
    </w:lvl>
  </w:abstractNum>
  <w:abstractNum w:abstractNumId="57">
    <w:nsid w:val="090948D5"/>
    <w:multiLevelType w:val="hybridMultilevel"/>
    <w:tmpl w:val="A732D358"/>
    <w:lvl w:ilvl="0" w:tplc="6F5A4434">
      <w:start w:val="1"/>
      <w:numFmt w:val="decimal"/>
      <w:lvlText w:val="%1."/>
      <w:lvlJc w:val="left"/>
      <w:pPr>
        <w:ind w:left="1121" w:hanging="260"/>
      </w:pPr>
      <w:rPr>
        <w:rFonts w:ascii="Times New Roman" w:eastAsia="Times New Roman" w:hAnsi="Times New Roman" w:cs="Times New Roman" w:hint="default"/>
        <w:w w:val="99"/>
        <w:sz w:val="26"/>
        <w:szCs w:val="26"/>
        <w:lang w:val="ru-RU" w:eastAsia="en-US" w:bidi="ar-SA"/>
      </w:rPr>
    </w:lvl>
    <w:lvl w:ilvl="1" w:tplc="0688EE02">
      <w:numFmt w:val="bullet"/>
      <w:lvlText w:val="•"/>
      <w:lvlJc w:val="left"/>
      <w:pPr>
        <w:ind w:left="2098" w:hanging="260"/>
      </w:pPr>
      <w:rPr>
        <w:rFonts w:hint="default"/>
        <w:lang w:val="ru-RU" w:eastAsia="en-US" w:bidi="ar-SA"/>
      </w:rPr>
    </w:lvl>
    <w:lvl w:ilvl="2" w:tplc="4E42B3B0">
      <w:numFmt w:val="bullet"/>
      <w:lvlText w:val="•"/>
      <w:lvlJc w:val="left"/>
      <w:pPr>
        <w:ind w:left="3077" w:hanging="260"/>
      </w:pPr>
      <w:rPr>
        <w:rFonts w:hint="default"/>
        <w:lang w:val="ru-RU" w:eastAsia="en-US" w:bidi="ar-SA"/>
      </w:rPr>
    </w:lvl>
    <w:lvl w:ilvl="3" w:tplc="DA465672">
      <w:numFmt w:val="bullet"/>
      <w:lvlText w:val="•"/>
      <w:lvlJc w:val="left"/>
      <w:pPr>
        <w:ind w:left="4055" w:hanging="260"/>
      </w:pPr>
      <w:rPr>
        <w:rFonts w:hint="default"/>
        <w:lang w:val="ru-RU" w:eastAsia="en-US" w:bidi="ar-SA"/>
      </w:rPr>
    </w:lvl>
    <w:lvl w:ilvl="4" w:tplc="A418AC12">
      <w:numFmt w:val="bullet"/>
      <w:lvlText w:val="•"/>
      <w:lvlJc w:val="left"/>
      <w:pPr>
        <w:ind w:left="5034" w:hanging="260"/>
      </w:pPr>
      <w:rPr>
        <w:rFonts w:hint="default"/>
        <w:lang w:val="ru-RU" w:eastAsia="en-US" w:bidi="ar-SA"/>
      </w:rPr>
    </w:lvl>
    <w:lvl w:ilvl="5" w:tplc="CE6C9590">
      <w:numFmt w:val="bullet"/>
      <w:lvlText w:val="•"/>
      <w:lvlJc w:val="left"/>
      <w:pPr>
        <w:ind w:left="6013" w:hanging="260"/>
      </w:pPr>
      <w:rPr>
        <w:rFonts w:hint="default"/>
        <w:lang w:val="ru-RU" w:eastAsia="en-US" w:bidi="ar-SA"/>
      </w:rPr>
    </w:lvl>
    <w:lvl w:ilvl="6" w:tplc="19F2C280">
      <w:numFmt w:val="bullet"/>
      <w:lvlText w:val="•"/>
      <w:lvlJc w:val="left"/>
      <w:pPr>
        <w:ind w:left="6991" w:hanging="260"/>
      </w:pPr>
      <w:rPr>
        <w:rFonts w:hint="default"/>
        <w:lang w:val="ru-RU" w:eastAsia="en-US" w:bidi="ar-SA"/>
      </w:rPr>
    </w:lvl>
    <w:lvl w:ilvl="7" w:tplc="38DCB7C0">
      <w:numFmt w:val="bullet"/>
      <w:lvlText w:val="•"/>
      <w:lvlJc w:val="left"/>
      <w:pPr>
        <w:ind w:left="7970" w:hanging="260"/>
      </w:pPr>
      <w:rPr>
        <w:rFonts w:hint="default"/>
        <w:lang w:val="ru-RU" w:eastAsia="en-US" w:bidi="ar-SA"/>
      </w:rPr>
    </w:lvl>
    <w:lvl w:ilvl="8" w:tplc="EF505814">
      <w:numFmt w:val="bullet"/>
      <w:lvlText w:val="•"/>
      <w:lvlJc w:val="left"/>
      <w:pPr>
        <w:ind w:left="8949" w:hanging="260"/>
      </w:pPr>
      <w:rPr>
        <w:rFonts w:hint="default"/>
        <w:lang w:val="ru-RU" w:eastAsia="en-US" w:bidi="ar-SA"/>
      </w:rPr>
    </w:lvl>
  </w:abstractNum>
  <w:abstractNum w:abstractNumId="58">
    <w:nsid w:val="0982632E"/>
    <w:multiLevelType w:val="hybridMultilevel"/>
    <w:tmpl w:val="60CAB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0A127810"/>
    <w:multiLevelType w:val="hybridMultilevel"/>
    <w:tmpl w:val="7D86F934"/>
    <w:lvl w:ilvl="0" w:tplc="02CA8248">
      <w:numFmt w:val="bullet"/>
      <w:lvlText w:val="—"/>
      <w:lvlJc w:val="left"/>
      <w:pPr>
        <w:ind w:left="80" w:hanging="300"/>
      </w:pPr>
      <w:rPr>
        <w:rFonts w:ascii="Times New Roman" w:eastAsia="Times New Roman" w:hAnsi="Times New Roman" w:cs="Times New Roman" w:hint="default"/>
        <w:spacing w:val="-8"/>
        <w:w w:val="100"/>
        <w:sz w:val="24"/>
        <w:szCs w:val="24"/>
        <w:lang w:val="ru-RU" w:eastAsia="en-US" w:bidi="ar-SA"/>
      </w:rPr>
    </w:lvl>
    <w:lvl w:ilvl="1" w:tplc="A38E1186">
      <w:numFmt w:val="bullet"/>
      <w:lvlText w:val="•"/>
      <w:lvlJc w:val="left"/>
      <w:pPr>
        <w:ind w:left="408" w:hanging="300"/>
      </w:pPr>
      <w:rPr>
        <w:rFonts w:hint="default"/>
        <w:lang w:val="ru-RU" w:eastAsia="en-US" w:bidi="ar-SA"/>
      </w:rPr>
    </w:lvl>
    <w:lvl w:ilvl="2" w:tplc="AFBA19FA">
      <w:numFmt w:val="bullet"/>
      <w:lvlText w:val="•"/>
      <w:lvlJc w:val="left"/>
      <w:pPr>
        <w:ind w:left="737" w:hanging="300"/>
      </w:pPr>
      <w:rPr>
        <w:rFonts w:hint="default"/>
        <w:lang w:val="ru-RU" w:eastAsia="en-US" w:bidi="ar-SA"/>
      </w:rPr>
    </w:lvl>
    <w:lvl w:ilvl="3" w:tplc="E5522A36">
      <w:numFmt w:val="bullet"/>
      <w:lvlText w:val="•"/>
      <w:lvlJc w:val="left"/>
      <w:pPr>
        <w:ind w:left="1065" w:hanging="300"/>
      </w:pPr>
      <w:rPr>
        <w:rFonts w:hint="default"/>
        <w:lang w:val="ru-RU" w:eastAsia="en-US" w:bidi="ar-SA"/>
      </w:rPr>
    </w:lvl>
    <w:lvl w:ilvl="4" w:tplc="AE50E184">
      <w:numFmt w:val="bullet"/>
      <w:lvlText w:val="•"/>
      <w:lvlJc w:val="left"/>
      <w:pPr>
        <w:ind w:left="1394" w:hanging="300"/>
      </w:pPr>
      <w:rPr>
        <w:rFonts w:hint="default"/>
        <w:lang w:val="ru-RU" w:eastAsia="en-US" w:bidi="ar-SA"/>
      </w:rPr>
    </w:lvl>
    <w:lvl w:ilvl="5" w:tplc="270E9512">
      <w:numFmt w:val="bullet"/>
      <w:lvlText w:val="•"/>
      <w:lvlJc w:val="left"/>
      <w:pPr>
        <w:ind w:left="1723" w:hanging="300"/>
      </w:pPr>
      <w:rPr>
        <w:rFonts w:hint="default"/>
        <w:lang w:val="ru-RU" w:eastAsia="en-US" w:bidi="ar-SA"/>
      </w:rPr>
    </w:lvl>
    <w:lvl w:ilvl="6" w:tplc="5DF4F4B6">
      <w:numFmt w:val="bullet"/>
      <w:lvlText w:val="•"/>
      <w:lvlJc w:val="left"/>
      <w:pPr>
        <w:ind w:left="2051" w:hanging="300"/>
      </w:pPr>
      <w:rPr>
        <w:rFonts w:hint="default"/>
        <w:lang w:val="ru-RU" w:eastAsia="en-US" w:bidi="ar-SA"/>
      </w:rPr>
    </w:lvl>
    <w:lvl w:ilvl="7" w:tplc="A8625060">
      <w:numFmt w:val="bullet"/>
      <w:lvlText w:val="•"/>
      <w:lvlJc w:val="left"/>
      <w:pPr>
        <w:ind w:left="2380" w:hanging="300"/>
      </w:pPr>
      <w:rPr>
        <w:rFonts w:hint="default"/>
        <w:lang w:val="ru-RU" w:eastAsia="en-US" w:bidi="ar-SA"/>
      </w:rPr>
    </w:lvl>
    <w:lvl w:ilvl="8" w:tplc="00ECABE4">
      <w:numFmt w:val="bullet"/>
      <w:lvlText w:val="•"/>
      <w:lvlJc w:val="left"/>
      <w:pPr>
        <w:ind w:left="2708" w:hanging="300"/>
      </w:pPr>
      <w:rPr>
        <w:rFonts w:hint="default"/>
        <w:lang w:val="ru-RU" w:eastAsia="en-US" w:bidi="ar-SA"/>
      </w:rPr>
    </w:lvl>
  </w:abstractNum>
  <w:abstractNum w:abstractNumId="60">
    <w:nsid w:val="0ABA213B"/>
    <w:multiLevelType w:val="hybridMultilevel"/>
    <w:tmpl w:val="1EA8831A"/>
    <w:lvl w:ilvl="0" w:tplc="F5485F56">
      <w:numFmt w:val="bullet"/>
      <w:lvlText w:val="-"/>
      <w:lvlJc w:val="left"/>
      <w:pPr>
        <w:ind w:left="107" w:hanging="394"/>
      </w:pPr>
      <w:rPr>
        <w:rFonts w:ascii="Times New Roman" w:eastAsia="Times New Roman" w:hAnsi="Times New Roman" w:cs="Times New Roman" w:hint="default"/>
        <w:spacing w:val="-24"/>
        <w:w w:val="99"/>
        <w:sz w:val="24"/>
        <w:szCs w:val="24"/>
        <w:lang w:val="ru-RU" w:eastAsia="en-US" w:bidi="ar-SA"/>
      </w:rPr>
    </w:lvl>
    <w:lvl w:ilvl="1" w:tplc="CFB29DBA">
      <w:numFmt w:val="bullet"/>
      <w:lvlText w:val="•"/>
      <w:lvlJc w:val="left"/>
      <w:pPr>
        <w:ind w:left="503" w:hanging="394"/>
      </w:pPr>
      <w:rPr>
        <w:rFonts w:hint="default"/>
        <w:lang w:val="ru-RU" w:eastAsia="en-US" w:bidi="ar-SA"/>
      </w:rPr>
    </w:lvl>
    <w:lvl w:ilvl="2" w:tplc="5EE4B0DE">
      <w:numFmt w:val="bullet"/>
      <w:lvlText w:val="•"/>
      <w:lvlJc w:val="left"/>
      <w:pPr>
        <w:ind w:left="906" w:hanging="394"/>
      </w:pPr>
      <w:rPr>
        <w:rFonts w:hint="default"/>
        <w:lang w:val="ru-RU" w:eastAsia="en-US" w:bidi="ar-SA"/>
      </w:rPr>
    </w:lvl>
    <w:lvl w:ilvl="3" w:tplc="B6882028">
      <w:numFmt w:val="bullet"/>
      <w:lvlText w:val="•"/>
      <w:lvlJc w:val="left"/>
      <w:pPr>
        <w:ind w:left="1309" w:hanging="394"/>
      </w:pPr>
      <w:rPr>
        <w:rFonts w:hint="default"/>
        <w:lang w:val="ru-RU" w:eastAsia="en-US" w:bidi="ar-SA"/>
      </w:rPr>
    </w:lvl>
    <w:lvl w:ilvl="4" w:tplc="12B40878">
      <w:numFmt w:val="bullet"/>
      <w:lvlText w:val="•"/>
      <w:lvlJc w:val="left"/>
      <w:pPr>
        <w:ind w:left="1713" w:hanging="394"/>
      </w:pPr>
      <w:rPr>
        <w:rFonts w:hint="default"/>
        <w:lang w:val="ru-RU" w:eastAsia="en-US" w:bidi="ar-SA"/>
      </w:rPr>
    </w:lvl>
    <w:lvl w:ilvl="5" w:tplc="30F826B4">
      <w:numFmt w:val="bullet"/>
      <w:lvlText w:val="•"/>
      <w:lvlJc w:val="left"/>
      <w:pPr>
        <w:ind w:left="2116" w:hanging="394"/>
      </w:pPr>
      <w:rPr>
        <w:rFonts w:hint="default"/>
        <w:lang w:val="ru-RU" w:eastAsia="en-US" w:bidi="ar-SA"/>
      </w:rPr>
    </w:lvl>
    <w:lvl w:ilvl="6" w:tplc="0B0E6056">
      <w:numFmt w:val="bullet"/>
      <w:lvlText w:val="•"/>
      <w:lvlJc w:val="left"/>
      <w:pPr>
        <w:ind w:left="2519" w:hanging="394"/>
      </w:pPr>
      <w:rPr>
        <w:rFonts w:hint="default"/>
        <w:lang w:val="ru-RU" w:eastAsia="en-US" w:bidi="ar-SA"/>
      </w:rPr>
    </w:lvl>
    <w:lvl w:ilvl="7" w:tplc="3C9A2848">
      <w:numFmt w:val="bullet"/>
      <w:lvlText w:val="•"/>
      <w:lvlJc w:val="left"/>
      <w:pPr>
        <w:ind w:left="2923" w:hanging="394"/>
      </w:pPr>
      <w:rPr>
        <w:rFonts w:hint="default"/>
        <w:lang w:val="ru-RU" w:eastAsia="en-US" w:bidi="ar-SA"/>
      </w:rPr>
    </w:lvl>
    <w:lvl w:ilvl="8" w:tplc="CA26991C">
      <w:numFmt w:val="bullet"/>
      <w:lvlText w:val="•"/>
      <w:lvlJc w:val="left"/>
      <w:pPr>
        <w:ind w:left="3326" w:hanging="394"/>
      </w:pPr>
      <w:rPr>
        <w:rFonts w:hint="default"/>
        <w:lang w:val="ru-RU" w:eastAsia="en-US" w:bidi="ar-SA"/>
      </w:rPr>
    </w:lvl>
  </w:abstractNum>
  <w:abstractNum w:abstractNumId="61">
    <w:nsid w:val="0AF45570"/>
    <w:multiLevelType w:val="hybridMultilevel"/>
    <w:tmpl w:val="CED2C9C0"/>
    <w:lvl w:ilvl="0" w:tplc="603693D8">
      <w:start w:val="1"/>
      <w:numFmt w:val="decimal"/>
      <w:lvlText w:val="%1."/>
      <w:lvlJc w:val="left"/>
      <w:pPr>
        <w:ind w:left="1714" w:hanging="286"/>
      </w:pPr>
      <w:rPr>
        <w:rFonts w:ascii="Times New Roman" w:eastAsia="Times New Roman" w:hAnsi="Times New Roman" w:cs="Times New Roman" w:hint="default"/>
        <w:spacing w:val="-15"/>
        <w:w w:val="100"/>
        <w:sz w:val="24"/>
        <w:szCs w:val="24"/>
        <w:lang w:val="ru-RU" w:eastAsia="en-US" w:bidi="ar-SA"/>
      </w:rPr>
    </w:lvl>
    <w:lvl w:ilvl="1" w:tplc="30A2FCEE">
      <w:numFmt w:val="bullet"/>
      <w:lvlText w:val="•"/>
      <w:lvlJc w:val="left"/>
      <w:pPr>
        <w:ind w:left="2638" w:hanging="286"/>
      </w:pPr>
      <w:rPr>
        <w:rFonts w:hint="default"/>
        <w:lang w:val="ru-RU" w:eastAsia="en-US" w:bidi="ar-SA"/>
      </w:rPr>
    </w:lvl>
    <w:lvl w:ilvl="2" w:tplc="FFB68A04">
      <w:numFmt w:val="bullet"/>
      <w:lvlText w:val="•"/>
      <w:lvlJc w:val="left"/>
      <w:pPr>
        <w:ind w:left="3557" w:hanging="286"/>
      </w:pPr>
      <w:rPr>
        <w:rFonts w:hint="default"/>
        <w:lang w:val="ru-RU" w:eastAsia="en-US" w:bidi="ar-SA"/>
      </w:rPr>
    </w:lvl>
    <w:lvl w:ilvl="3" w:tplc="61D49696">
      <w:numFmt w:val="bullet"/>
      <w:lvlText w:val="•"/>
      <w:lvlJc w:val="left"/>
      <w:pPr>
        <w:ind w:left="4475" w:hanging="286"/>
      </w:pPr>
      <w:rPr>
        <w:rFonts w:hint="default"/>
        <w:lang w:val="ru-RU" w:eastAsia="en-US" w:bidi="ar-SA"/>
      </w:rPr>
    </w:lvl>
    <w:lvl w:ilvl="4" w:tplc="8B5604FC">
      <w:numFmt w:val="bullet"/>
      <w:lvlText w:val="•"/>
      <w:lvlJc w:val="left"/>
      <w:pPr>
        <w:ind w:left="5394" w:hanging="286"/>
      </w:pPr>
      <w:rPr>
        <w:rFonts w:hint="default"/>
        <w:lang w:val="ru-RU" w:eastAsia="en-US" w:bidi="ar-SA"/>
      </w:rPr>
    </w:lvl>
    <w:lvl w:ilvl="5" w:tplc="9DDC9408">
      <w:numFmt w:val="bullet"/>
      <w:lvlText w:val="•"/>
      <w:lvlJc w:val="left"/>
      <w:pPr>
        <w:ind w:left="6313" w:hanging="286"/>
      </w:pPr>
      <w:rPr>
        <w:rFonts w:hint="default"/>
        <w:lang w:val="ru-RU" w:eastAsia="en-US" w:bidi="ar-SA"/>
      </w:rPr>
    </w:lvl>
    <w:lvl w:ilvl="6" w:tplc="72500076">
      <w:numFmt w:val="bullet"/>
      <w:lvlText w:val="•"/>
      <w:lvlJc w:val="left"/>
      <w:pPr>
        <w:ind w:left="7231" w:hanging="286"/>
      </w:pPr>
      <w:rPr>
        <w:rFonts w:hint="default"/>
        <w:lang w:val="ru-RU" w:eastAsia="en-US" w:bidi="ar-SA"/>
      </w:rPr>
    </w:lvl>
    <w:lvl w:ilvl="7" w:tplc="2DD23364">
      <w:numFmt w:val="bullet"/>
      <w:lvlText w:val="•"/>
      <w:lvlJc w:val="left"/>
      <w:pPr>
        <w:ind w:left="8150" w:hanging="286"/>
      </w:pPr>
      <w:rPr>
        <w:rFonts w:hint="default"/>
        <w:lang w:val="ru-RU" w:eastAsia="en-US" w:bidi="ar-SA"/>
      </w:rPr>
    </w:lvl>
    <w:lvl w:ilvl="8" w:tplc="D3A4BF36">
      <w:numFmt w:val="bullet"/>
      <w:lvlText w:val="•"/>
      <w:lvlJc w:val="left"/>
      <w:pPr>
        <w:ind w:left="9069" w:hanging="286"/>
      </w:pPr>
      <w:rPr>
        <w:rFonts w:hint="default"/>
        <w:lang w:val="ru-RU" w:eastAsia="en-US" w:bidi="ar-SA"/>
      </w:rPr>
    </w:lvl>
  </w:abstractNum>
  <w:abstractNum w:abstractNumId="62">
    <w:nsid w:val="0B211340"/>
    <w:multiLevelType w:val="hybridMultilevel"/>
    <w:tmpl w:val="451CB382"/>
    <w:lvl w:ilvl="0" w:tplc="F54E415A">
      <w:numFmt w:val="bullet"/>
      <w:lvlText w:val="•"/>
      <w:lvlJc w:val="left"/>
      <w:pPr>
        <w:ind w:left="862" w:hanging="144"/>
      </w:pPr>
      <w:rPr>
        <w:rFonts w:ascii="Times New Roman" w:eastAsia="Times New Roman" w:hAnsi="Times New Roman" w:cs="Times New Roman" w:hint="default"/>
        <w:w w:val="100"/>
        <w:sz w:val="24"/>
        <w:szCs w:val="24"/>
        <w:lang w:val="ru-RU" w:eastAsia="en-US" w:bidi="ar-SA"/>
      </w:rPr>
    </w:lvl>
    <w:lvl w:ilvl="1" w:tplc="687A85EC">
      <w:numFmt w:val="bullet"/>
      <w:lvlText w:val=""/>
      <w:lvlJc w:val="left"/>
      <w:pPr>
        <w:ind w:left="862" w:hanging="334"/>
      </w:pPr>
      <w:rPr>
        <w:rFonts w:ascii="Symbol" w:eastAsia="Symbol" w:hAnsi="Symbol" w:cs="Symbol" w:hint="default"/>
        <w:w w:val="100"/>
        <w:sz w:val="24"/>
        <w:szCs w:val="24"/>
        <w:lang w:val="ru-RU" w:eastAsia="en-US" w:bidi="ar-SA"/>
      </w:rPr>
    </w:lvl>
    <w:lvl w:ilvl="2" w:tplc="591262B4">
      <w:numFmt w:val="bullet"/>
      <w:lvlText w:val="•"/>
      <w:lvlJc w:val="left"/>
      <w:pPr>
        <w:ind w:left="2869" w:hanging="334"/>
      </w:pPr>
      <w:rPr>
        <w:rFonts w:hint="default"/>
        <w:lang w:val="ru-RU" w:eastAsia="en-US" w:bidi="ar-SA"/>
      </w:rPr>
    </w:lvl>
    <w:lvl w:ilvl="3" w:tplc="10202086">
      <w:numFmt w:val="bullet"/>
      <w:lvlText w:val="•"/>
      <w:lvlJc w:val="left"/>
      <w:pPr>
        <w:ind w:left="3873" w:hanging="334"/>
      </w:pPr>
      <w:rPr>
        <w:rFonts w:hint="default"/>
        <w:lang w:val="ru-RU" w:eastAsia="en-US" w:bidi="ar-SA"/>
      </w:rPr>
    </w:lvl>
    <w:lvl w:ilvl="4" w:tplc="06E84C28">
      <w:numFmt w:val="bullet"/>
      <w:lvlText w:val="•"/>
      <w:lvlJc w:val="left"/>
      <w:pPr>
        <w:ind w:left="4878" w:hanging="334"/>
      </w:pPr>
      <w:rPr>
        <w:rFonts w:hint="default"/>
        <w:lang w:val="ru-RU" w:eastAsia="en-US" w:bidi="ar-SA"/>
      </w:rPr>
    </w:lvl>
    <w:lvl w:ilvl="5" w:tplc="2E9A3CC2">
      <w:numFmt w:val="bullet"/>
      <w:lvlText w:val="•"/>
      <w:lvlJc w:val="left"/>
      <w:pPr>
        <w:ind w:left="5883" w:hanging="334"/>
      </w:pPr>
      <w:rPr>
        <w:rFonts w:hint="default"/>
        <w:lang w:val="ru-RU" w:eastAsia="en-US" w:bidi="ar-SA"/>
      </w:rPr>
    </w:lvl>
    <w:lvl w:ilvl="6" w:tplc="4C3AD1E8">
      <w:numFmt w:val="bullet"/>
      <w:lvlText w:val="•"/>
      <w:lvlJc w:val="left"/>
      <w:pPr>
        <w:ind w:left="6887" w:hanging="334"/>
      </w:pPr>
      <w:rPr>
        <w:rFonts w:hint="default"/>
        <w:lang w:val="ru-RU" w:eastAsia="en-US" w:bidi="ar-SA"/>
      </w:rPr>
    </w:lvl>
    <w:lvl w:ilvl="7" w:tplc="3A02ABB6">
      <w:numFmt w:val="bullet"/>
      <w:lvlText w:val="•"/>
      <w:lvlJc w:val="left"/>
      <w:pPr>
        <w:ind w:left="7892" w:hanging="334"/>
      </w:pPr>
      <w:rPr>
        <w:rFonts w:hint="default"/>
        <w:lang w:val="ru-RU" w:eastAsia="en-US" w:bidi="ar-SA"/>
      </w:rPr>
    </w:lvl>
    <w:lvl w:ilvl="8" w:tplc="F8EC40A2">
      <w:numFmt w:val="bullet"/>
      <w:lvlText w:val="•"/>
      <w:lvlJc w:val="left"/>
      <w:pPr>
        <w:ind w:left="8897" w:hanging="334"/>
      </w:pPr>
      <w:rPr>
        <w:rFonts w:hint="default"/>
        <w:lang w:val="ru-RU" w:eastAsia="en-US" w:bidi="ar-SA"/>
      </w:rPr>
    </w:lvl>
  </w:abstractNum>
  <w:abstractNum w:abstractNumId="63">
    <w:nsid w:val="0B340147"/>
    <w:multiLevelType w:val="hybridMultilevel"/>
    <w:tmpl w:val="4BA43C00"/>
    <w:lvl w:ilvl="0" w:tplc="ED2C4582">
      <w:numFmt w:val="bullet"/>
      <w:lvlText w:val=""/>
      <w:lvlJc w:val="left"/>
      <w:pPr>
        <w:ind w:left="862" w:hanging="852"/>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0B4E6FD7"/>
    <w:multiLevelType w:val="hybridMultilevel"/>
    <w:tmpl w:val="BDB4193C"/>
    <w:lvl w:ilvl="0" w:tplc="8716E498">
      <w:start w:val="1"/>
      <w:numFmt w:val="decimal"/>
      <w:lvlText w:val="%1)"/>
      <w:lvlJc w:val="left"/>
      <w:pPr>
        <w:ind w:left="1121" w:hanging="260"/>
      </w:pPr>
      <w:rPr>
        <w:rFonts w:ascii="Times New Roman" w:eastAsia="Times New Roman" w:hAnsi="Times New Roman" w:cs="Times New Roman" w:hint="default"/>
        <w:w w:val="100"/>
        <w:sz w:val="24"/>
        <w:szCs w:val="24"/>
        <w:lang w:val="ru-RU" w:eastAsia="en-US" w:bidi="ar-SA"/>
      </w:rPr>
    </w:lvl>
    <w:lvl w:ilvl="1" w:tplc="4BD0D71C">
      <w:numFmt w:val="bullet"/>
      <w:lvlText w:val="•"/>
      <w:lvlJc w:val="left"/>
      <w:pPr>
        <w:ind w:left="2098" w:hanging="260"/>
      </w:pPr>
      <w:rPr>
        <w:rFonts w:hint="default"/>
        <w:lang w:val="ru-RU" w:eastAsia="en-US" w:bidi="ar-SA"/>
      </w:rPr>
    </w:lvl>
    <w:lvl w:ilvl="2" w:tplc="DA301BAC">
      <w:numFmt w:val="bullet"/>
      <w:lvlText w:val="•"/>
      <w:lvlJc w:val="left"/>
      <w:pPr>
        <w:ind w:left="3077" w:hanging="260"/>
      </w:pPr>
      <w:rPr>
        <w:rFonts w:hint="default"/>
        <w:lang w:val="ru-RU" w:eastAsia="en-US" w:bidi="ar-SA"/>
      </w:rPr>
    </w:lvl>
    <w:lvl w:ilvl="3" w:tplc="D442923A">
      <w:numFmt w:val="bullet"/>
      <w:lvlText w:val="•"/>
      <w:lvlJc w:val="left"/>
      <w:pPr>
        <w:ind w:left="4055" w:hanging="260"/>
      </w:pPr>
      <w:rPr>
        <w:rFonts w:hint="default"/>
        <w:lang w:val="ru-RU" w:eastAsia="en-US" w:bidi="ar-SA"/>
      </w:rPr>
    </w:lvl>
    <w:lvl w:ilvl="4" w:tplc="22AC69EA">
      <w:numFmt w:val="bullet"/>
      <w:lvlText w:val="•"/>
      <w:lvlJc w:val="left"/>
      <w:pPr>
        <w:ind w:left="5034" w:hanging="260"/>
      </w:pPr>
      <w:rPr>
        <w:rFonts w:hint="default"/>
        <w:lang w:val="ru-RU" w:eastAsia="en-US" w:bidi="ar-SA"/>
      </w:rPr>
    </w:lvl>
    <w:lvl w:ilvl="5" w:tplc="942036E6">
      <w:numFmt w:val="bullet"/>
      <w:lvlText w:val="•"/>
      <w:lvlJc w:val="left"/>
      <w:pPr>
        <w:ind w:left="6013" w:hanging="260"/>
      </w:pPr>
      <w:rPr>
        <w:rFonts w:hint="default"/>
        <w:lang w:val="ru-RU" w:eastAsia="en-US" w:bidi="ar-SA"/>
      </w:rPr>
    </w:lvl>
    <w:lvl w:ilvl="6" w:tplc="737824BC">
      <w:numFmt w:val="bullet"/>
      <w:lvlText w:val="•"/>
      <w:lvlJc w:val="left"/>
      <w:pPr>
        <w:ind w:left="6991" w:hanging="260"/>
      </w:pPr>
      <w:rPr>
        <w:rFonts w:hint="default"/>
        <w:lang w:val="ru-RU" w:eastAsia="en-US" w:bidi="ar-SA"/>
      </w:rPr>
    </w:lvl>
    <w:lvl w:ilvl="7" w:tplc="AC18B1F2">
      <w:numFmt w:val="bullet"/>
      <w:lvlText w:val="•"/>
      <w:lvlJc w:val="left"/>
      <w:pPr>
        <w:ind w:left="7970" w:hanging="260"/>
      </w:pPr>
      <w:rPr>
        <w:rFonts w:hint="default"/>
        <w:lang w:val="ru-RU" w:eastAsia="en-US" w:bidi="ar-SA"/>
      </w:rPr>
    </w:lvl>
    <w:lvl w:ilvl="8" w:tplc="15D0421C">
      <w:numFmt w:val="bullet"/>
      <w:lvlText w:val="•"/>
      <w:lvlJc w:val="left"/>
      <w:pPr>
        <w:ind w:left="8949" w:hanging="260"/>
      </w:pPr>
      <w:rPr>
        <w:rFonts w:hint="default"/>
        <w:lang w:val="ru-RU" w:eastAsia="en-US" w:bidi="ar-SA"/>
      </w:rPr>
    </w:lvl>
  </w:abstractNum>
  <w:abstractNum w:abstractNumId="65">
    <w:nsid w:val="0C0B22BA"/>
    <w:multiLevelType w:val="hybridMultilevel"/>
    <w:tmpl w:val="010EB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0C303CF4"/>
    <w:multiLevelType w:val="hybridMultilevel"/>
    <w:tmpl w:val="46688022"/>
    <w:lvl w:ilvl="0" w:tplc="F8509982">
      <w:start w:val="1"/>
      <w:numFmt w:val="decimal"/>
      <w:lvlText w:val="%1."/>
      <w:lvlJc w:val="left"/>
      <w:pPr>
        <w:ind w:left="862" w:hanging="322"/>
      </w:pPr>
      <w:rPr>
        <w:rFonts w:ascii="Times New Roman" w:eastAsia="Times New Roman" w:hAnsi="Times New Roman" w:cs="Times New Roman" w:hint="default"/>
        <w:spacing w:val="-8"/>
        <w:w w:val="100"/>
        <w:sz w:val="24"/>
        <w:szCs w:val="24"/>
        <w:lang w:val="ru-RU" w:eastAsia="en-US" w:bidi="ar-SA"/>
      </w:rPr>
    </w:lvl>
    <w:lvl w:ilvl="1" w:tplc="9A24C29E">
      <w:numFmt w:val="bullet"/>
      <w:lvlText w:val="•"/>
      <w:lvlJc w:val="left"/>
      <w:pPr>
        <w:ind w:left="1864" w:hanging="322"/>
      </w:pPr>
      <w:rPr>
        <w:rFonts w:hint="default"/>
        <w:lang w:val="ru-RU" w:eastAsia="en-US" w:bidi="ar-SA"/>
      </w:rPr>
    </w:lvl>
    <w:lvl w:ilvl="2" w:tplc="DE9A51E8">
      <w:numFmt w:val="bullet"/>
      <w:lvlText w:val="•"/>
      <w:lvlJc w:val="left"/>
      <w:pPr>
        <w:ind w:left="2869" w:hanging="322"/>
      </w:pPr>
      <w:rPr>
        <w:rFonts w:hint="default"/>
        <w:lang w:val="ru-RU" w:eastAsia="en-US" w:bidi="ar-SA"/>
      </w:rPr>
    </w:lvl>
    <w:lvl w:ilvl="3" w:tplc="A7BA31B8">
      <w:numFmt w:val="bullet"/>
      <w:lvlText w:val="•"/>
      <w:lvlJc w:val="left"/>
      <w:pPr>
        <w:ind w:left="3873" w:hanging="322"/>
      </w:pPr>
      <w:rPr>
        <w:rFonts w:hint="default"/>
        <w:lang w:val="ru-RU" w:eastAsia="en-US" w:bidi="ar-SA"/>
      </w:rPr>
    </w:lvl>
    <w:lvl w:ilvl="4" w:tplc="D130DB02">
      <w:numFmt w:val="bullet"/>
      <w:lvlText w:val="•"/>
      <w:lvlJc w:val="left"/>
      <w:pPr>
        <w:ind w:left="4878" w:hanging="322"/>
      </w:pPr>
      <w:rPr>
        <w:rFonts w:hint="default"/>
        <w:lang w:val="ru-RU" w:eastAsia="en-US" w:bidi="ar-SA"/>
      </w:rPr>
    </w:lvl>
    <w:lvl w:ilvl="5" w:tplc="6764FBE8">
      <w:numFmt w:val="bullet"/>
      <w:lvlText w:val="•"/>
      <w:lvlJc w:val="left"/>
      <w:pPr>
        <w:ind w:left="5883" w:hanging="322"/>
      </w:pPr>
      <w:rPr>
        <w:rFonts w:hint="default"/>
        <w:lang w:val="ru-RU" w:eastAsia="en-US" w:bidi="ar-SA"/>
      </w:rPr>
    </w:lvl>
    <w:lvl w:ilvl="6" w:tplc="BA26BE8E">
      <w:numFmt w:val="bullet"/>
      <w:lvlText w:val="•"/>
      <w:lvlJc w:val="left"/>
      <w:pPr>
        <w:ind w:left="6887" w:hanging="322"/>
      </w:pPr>
      <w:rPr>
        <w:rFonts w:hint="default"/>
        <w:lang w:val="ru-RU" w:eastAsia="en-US" w:bidi="ar-SA"/>
      </w:rPr>
    </w:lvl>
    <w:lvl w:ilvl="7" w:tplc="D0781360">
      <w:numFmt w:val="bullet"/>
      <w:lvlText w:val="•"/>
      <w:lvlJc w:val="left"/>
      <w:pPr>
        <w:ind w:left="7892" w:hanging="322"/>
      </w:pPr>
      <w:rPr>
        <w:rFonts w:hint="default"/>
        <w:lang w:val="ru-RU" w:eastAsia="en-US" w:bidi="ar-SA"/>
      </w:rPr>
    </w:lvl>
    <w:lvl w:ilvl="8" w:tplc="BEC2A84A">
      <w:numFmt w:val="bullet"/>
      <w:lvlText w:val="•"/>
      <w:lvlJc w:val="left"/>
      <w:pPr>
        <w:ind w:left="8897" w:hanging="322"/>
      </w:pPr>
      <w:rPr>
        <w:rFonts w:hint="default"/>
        <w:lang w:val="ru-RU" w:eastAsia="en-US" w:bidi="ar-SA"/>
      </w:rPr>
    </w:lvl>
  </w:abstractNum>
  <w:abstractNum w:abstractNumId="67">
    <w:nsid w:val="0C346A53"/>
    <w:multiLevelType w:val="hybridMultilevel"/>
    <w:tmpl w:val="8D126A0C"/>
    <w:lvl w:ilvl="0" w:tplc="A51E0DD8">
      <w:start w:val="1"/>
      <w:numFmt w:val="decimal"/>
      <w:lvlText w:val="%1)"/>
      <w:lvlJc w:val="left"/>
      <w:pPr>
        <w:ind w:left="862" w:hanging="250"/>
      </w:pPr>
      <w:rPr>
        <w:rFonts w:ascii="Times New Roman" w:eastAsia="Times New Roman" w:hAnsi="Times New Roman" w:cs="Times New Roman" w:hint="default"/>
        <w:w w:val="99"/>
        <w:sz w:val="24"/>
        <w:szCs w:val="24"/>
        <w:lang w:val="ru-RU" w:eastAsia="en-US" w:bidi="ar-SA"/>
      </w:rPr>
    </w:lvl>
    <w:lvl w:ilvl="1" w:tplc="6016B012">
      <w:numFmt w:val="bullet"/>
      <w:lvlText w:val="•"/>
      <w:lvlJc w:val="left"/>
      <w:pPr>
        <w:ind w:left="1864" w:hanging="250"/>
      </w:pPr>
      <w:rPr>
        <w:rFonts w:hint="default"/>
        <w:lang w:val="ru-RU" w:eastAsia="en-US" w:bidi="ar-SA"/>
      </w:rPr>
    </w:lvl>
    <w:lvl w:ilvl="2" w:tplc="55483974">
      <w:numFmt w:val="bullet"/>
      <w:lvlText w:val="•"/>
      <w:lvlJc w:val="left"/>
      <w:pPr>
        <w:ind w:left="2869" w:hanging="250"/>
      </w:pPr>
      <w:rPr>
        <w:rFonts w:hint="default"/>
        <w:lang w:val="ru-RU" w:eastAsia="en-US" w:bidi="ar-SA"/>
      </w:rPr>
    </w:lvl>
    <w:lvl w:ilvl="3" w:tplc="AB2E85A4">
      <w:numFmt w:val="bullet"/>
      <w:lvlText w:val="•"/>
      <w:lvlJc w:val="left"/>
      <w:pPr>
        <w:ind w:left="3873" w:hanging="250"/>
      </w:pPr>
      <w:rPr>
        <w:rFonts w:hint="default"/>
        <w:lang w:val="ru-RU" w:eastAsia="en-US" w:bidi="ar-SA"/>
      </w:rPr>
    </w:lvl>
    <w:lvl w:ilvl="4" w:tplc="872E5890">
      <w:numFmt w:val="bullet"/>
      <w:lvlText w:val="•"/>
      <w:lvlJc w:val="left"/>
      <w:pPr>
        <w:ind w:left="4878" w:hanging="250"/>
      </w:pPr>
      <w:rPr>
        <w:rFonts w:hint="default"/>
        <w:lang w:val="ru-RU" w:eastAsia="en-US" w:bidi="ar-SA"/>
      </w:rPr>
    </w:lvl>
    <w:lvl w:ilvl="5" w:tplc="E6B67BCE">
      <w:numFmt w:val="bullet"/>
      <w:lvlText w:val="•"/>
      <w:lvlJc w:val="left"/>
      <w:pPr>
        <w:ind w:left="5883" w:hanging="250"/>
      </w:pPr>
      <w:rPr>
        <w:rFonts w:hint="default"/>
        <w:lang w:val="ru-RU" w:eastAsia="en-US" w:bidi="ar-SA"/>
      </w:rPr>
    </w:lvl>
    <w:lvl w:ilvl="6" w:tplc="33D25044">
      <w:numFmt w:val="bullet"/>
      <w:lvlText w:val="•"/>
      <w:lvlJc w:val="left"/>
      <w:pPr>
        <w:ind w:left="6887" w:hanging="250"/>
      </w:pPr>
      <w:rPr>
        <w:rFonts w:hint="default"/>
        <w:lang w:val="ru-RU" w:eastAsia="en-US" w:bidi="ar-SA"/>
      </w:rPr>
    </w:lvl>
    <w:lvl w:ilvl="7" w:tplc="C5C475E8">
      <w:numFmt w:val="bullet"/>
      <w:lvlText w:val="•"/>
      <w:lvlJc w:val="left"/>
      <w:pPr>
        <w:ind w:left="7892" w:hanging="250"/>
      </w:pPr>
      <w:rPr>
        <w:rFonts w:hint="default"/>
        <w:lang w:val="ru-RU" w:eastAsia="en-US" w:bidi="ar-SA"/>
      </w:rPr>
    </w:lvl>
    <w:lvl w:ilvl="8" w:tplc="C34CCD0E">
      <w:numFmt w:val="bullet"/>
      <w:lvlText w:val="•"/>
      <w:lvlJc w:val="left"/>
      <w:pPr>
        <w:ind w:left="8897" w:hanging="250"/>
      </w:pPr>
      <w:rPr>
        <w:rFonts w:hint="default"/>
        <w:lang w:val="ru-RU" w:eastAsia="en-US" w:bidi="ar-SA"/>
      </w:rPr>
    </w:lvl>
  </w:abstractNum>
  <w:abstractNum w:abstractNumId="68">
    <w:nsid w:val="0CC81003"/>
    <w:multiLevelType w:val="hybridMultilevel"/>
    <w:tmpl w:val="FD483960"/>
    <w:lvl w:ilvl="0" w:tplc="76983AA8">
      <w:numFmt w:val="bullet"/>
      <w:lvlText w:val=""/>
      <w:lvlJc w:val="left"/>
      <w:pPr>
        <w:ind w:left="112" w:hanging="142"/>
      </w:pPr>
      <w:rPr>
        <w:rFonts w:ascii="Symbol" w:eastAsia="Symbol" w:hAnsi="Symbol" w:cs="Symbol" w:hint="default"/>
        <w:w w:val="100"/>
        <w:sz w:val="24"/>
        <w:szCs w:val="24"/>
        <w:lang w:val="ru-RU" w:eastAsia="en-US" w:bidi="ar-SA"/>
      </w:rPr>
    </w:lvl>
    <w:lvl w:ilvl="1" w:tplc="9CE81B2A">
      <w:numFmt w:val="bullet"/>
      <w:lvlText w:val="•"/>
      <w:lvlJc w:val="left"/>
      <w:pPr>
        <w:ind w:left="798" w:hanging="142"/>
      </w:pPr>
      <w:rPr>
        <w:rFonts w:hint="default"/>
        <w:lang w:val="ru-RU" w:eastAsia="en-US" w:bidi="ar-SA"/>
      </w:rPr>
    </w:lvl>
    <w:lvl w:ilvl="2" w:tplc="5F361B92">
      <w:numFmt w:val="bullet"/>
      <w:lvlText w:val="•"/>
      <w:lvlJc w:val="left"/>
      <w:pPr>
        <w:ind w:left="1477" w:hanging="142"/>
      </w:pPr>
      <w:rPr>
        <w:rFonts w:hint="default"/>
        <w:lang w:val="ru-RU" w:eastAsia="en-US" w:bidi="ar-SA"/>
      </w:rPr>
    </w:lvl>
    <w:lvl w:ilvl="3" w:tplc="246CCBDA">
      <w:numFmt w:val="bullet"/>
      <w:lvlText w:val="•"/>
      <w:lvlJc w:val="left"/>
      <w:pPr>
        <w:ind w:left="2156" w:hanging="142"/>
      </w:pPr>
      <w:rPr>
        <w:rFonts w:hint="default"/>
        <w:lang w:val="ru-RU" w:eastAsia="en-US" w:bidi="ar-SA"/>
      </w:rPr>
    </w:lvl>
    <w:lvl w:ilvl="4" w:tplc="E32E067A">
      <w:numFmt w:val="bullet"/>
      <w:lvlText w:val="•"/>
      <w:lvlJc w:val="left"/>
      <w:pPr>
        <w:ind w:left="2835" w:hanging="142"/>
      </w:pPr>
      <w:rPr>
        <w:rFonts w:hint="default"/>
        <w:lang w:val="ru-RU" w:eastAsia="en-US" w:bidi="ar-SA"/>
      </w:rPr>
    </w:lvl>
    <w:lvl w:ilvl="5" w:tplc="BF06CE70">
      <w:numFmt w:val="bullet"/>
      <w:lvlText w:val="•"/>
      <w:lvlJc w:val="left"/>
      <w:pPr>
        <w:ind w:left="3514" w:hanging="142"/>
      </w:pPr>
      <w:rPr>
        <w:rFonts w:hint="default"/>
        <w:lang w:val="ru-RU" w:eastAsia="en-US" w:bidi="ar-SA"/>
      </w:rPr>
    </w:lvl>
    <w:lvl w:ilvl="6" w:tplc="33B62282">
      <w:numFmt w:val="bullet"/>
      <w:lvlText w:val="•"/>
      <w:lvlJc w:val="left"/>
      <w:pPr>
        <w:ind w:left="4192" w:hanging="142"/>
      </w:pPr>
      <w:rPr>
        <w:rFonts w:hint="default"/>
        <w:lang w:val="ru-RU" w:eastAsia="en-US" w:bidi="ar-SA"/>
      </w:rPr>
    </w:lvl>
    <w:lvl w:ilvl="7" w:tplc="2D2679BC">
      <w:numFmt w:val="bullet"/>
      <w:lvlText w:val="•"/>
      <w:lvlJc w:val="left"/>
      <w:pPr>
        <w:ind w:left="4871" w:hanging="142"/>
      </w:pPr>
      <w:rPr>
        <w:rFonts w:hint="default"/>
        <w:lang w:val="ru-RU" w:eastAsia="en-US" w:bidi="ar-SA"/>
      </w:rPr>
    </w:lvl>
    <w:lvl w:ilvl="8" w:tplc="8766CEAA">
      <w:numFmt w:val="bullet"/>
      <w:lvlText w:val="•"/>
      <w:lvlJc w:val="left"/>
      <w:pPr>
        <w:ind w:left="5550" w:hanging="142"/>
      </w:pPr>
      <w:rPr>
        <w:rFonts w:hint="default"/>
        <w:lang w:val="ru-RU" w:eastAsia="en-US" w:bidi="ar-SA"/>
      </w:rPr>
    </w:lvl>
  </w:abstractNum>
  <w:abstractNum w:abstractNumId="69">
    <w:nsid w:val="0CD335D7"/>
    <w:multiLevelType w:val="hybridMultilevel"/>
    <w:tmpl w:val="7CF0783E"/>
    <w:lvl w:ilvl="0" w:tplc="75DC0120">
      <w:start w:val="1"/>
      <w:numFmt w:val="decimal"/>
      <w:lvlText w:val="%1)"/>
      <w:lvlJc w:val="left"/>
      <w:pPr>
        <w:ind w:left="1828" w:hanging="259"/>
      </w:pPr>
      <w:rPr>
        <w:rFonts w:ascii="Times New Roman" w:eastAsia="Times New Roman" w:hAnsi="Times New Roman" w:cs="Times New Roman" w:hint="default"/>
        <w:i/>
        <w:w w:val="100"/>
        <w:sz w:val="24"/>
        <w:szCs w:val="24"/>
        <w:lang w:val="ru-RU" w:eastAsia="en-US" w:bidi="ar-SA"/>
      </w:rPr>
    </w:lvl>
    <w:lvl w:ilvl="1" w:tplc="84260EA2">
      <w:numFmt w:val="bullet"/>
      <w:lvlText w:val="•"/>
      <w:lvlJc w:val="left"/>
      <w:pPr>
        <w:ind w:left="2728" w:hanging="259"/>
      </w:pPr>
      <w:rPr>
        <w:rFonts w:hint="default"/>
        <w:lang w:val="ru-RU" w:eastAsia="en-US" w:bidi="ar-SA"/>
      </w:rPr>
    </w:lvl>
    <w:lvl w:ilvl="2" w:tplc="B5CA91BE">
      <w:numFmt w:val="bullet"/>
      <w:lvlText w:val="•"/>
      <w:lvlJc w:val="left"/>
      <w:pPr>
        <w:ind w:left="3637" w:hanging="259"/>
      </w:pPr>
      <w:rPr>
        <w:rFonts w:hint="default"/>
        <w:lang w:val="ru-RU" w:eastAsia="en-US" w:bidi="ar-SA"/>
      </w:rPr>
    </w:lvl>
    <w:lvl w:ilvl="3" w:tplc="8AAC6D82">
      <w:numFmt w:val="bullet"/>
      <w:lvlText w:val="•"/>
      <w:lvlJc w:val="left"/>
      <w:pPr>
        <w:ind w:left="4545" w:hanging="259"/>
      </w:pPr>
      <w:rPr>
        <w:rFonts w:hint="default"/>
        <w:lang w:val="ru-RU" w:eastAsia="en-US" w:bidi="ar-SA"/>
      </w:rPr>
    </w:lvl>
    <w:lvl w:ilvl="4" w:tplc="A8DCA7AE">
      <w:numFmt w:val="bullet"/>
      <w:lvlText w:val="•"/>
      <w:lvlJc w:val="left"/>
      <w:pPr>
        <w:ind w:left="5454" w:hanging="259"/>
      </w:pPr>
      <w:rPr>
        <w:rFonts w:hint="default"/>
        <w:lang w:val="ru-RU" w:eastAsia="en-US" w:bidi="ar-SA"/>
      </w:rPr>
    </w:lvl>
    <w:lvl w:ilvl="5" w:tplc="4B986BD8">
      <w:numFmt w:val="bullet"/>
      <w:lvlText w:val="•"/>
      <w:lvlJc w:val="left"/>
      <w:pPr>
        <w:ind w:left="6363" w:hanging="259"/>
      </w:pPr>
      <w:rPr>
        <w:rFonts w:hint="default"/>
        <w:lang w:val="ru-RU" w:eastAsia="en-US" w:bidi="ar-SA"/>
      </w:rPr>
    </w:lvl>
    <w:lvl w:ilvl="6" w:tplc="C7E2AAE4">
      <w:numFmt w:val="bullet"/>
      <w:lvlText w:val="•"/>
      <w:lvlJc w:val="left"/>
      <w:pPr>
        <w:ind w:left="7271" w:hanging="259"/>
      </w:pPr>
      <w:rPr>
        <w:rFonts w:hint="default"/>
        <w:lang w:val="ru-RU" w:eastAsia="en-US" w:bidi="ar-SA"/>
      </w:rPr>
    </w:lvl>
    <w:lvl w:ilvl="7" w:tplc="76D64EB6">
      <w:numFmt w:val="bullet"/>
      <w:lvlText w:val="•"/>
      <w:lvlJc w:val="left"/>
      <w:pPr>
        <w:ind w:left="8180" w:hanging="259"/>
      </w:pPr>
      <w:rPr>
        <w:rFonts w:hint="default"/>
        <w:lang w:val="ru-RU" w:eastAsia="en-US" w:bidi="ar-SA"/>
      </w:rPr>
    </w:lvl>
    <w:lvl w:ilvl="8" w:tplc="EF46E88C">
      <w:numFmt w:val="bullet"/>
      <w:lvlText w:val="•"/>
      <w:lvlJc w:val="left"/>
      <w:pPr>
        <w:ind w:left="9089" w:hanging="259"/>
      </w:pPr>
      <w:rPr>
        <w:rFonts w:hint="default"/>
        <w:lang w:val="ru-RU" w:eastAsia="en-US" w:bidi="ar-SA"/>
      </w:rPr>
    </w:lvl>
  </w:abstractNum>
  <w:abstractNum w:abstractNumId="70">
    <w:nsid w:val="0CEA2895"/>
    <w:multiLevelType w:val="hybridMultilevel"/>
    <w:tmpl w:val="237EF792"/>
    <w:lvl w:ilvl="0" w:tplc="4B36C0DC">
      <w:numFmt w:val="bullet"/>
      <w:lvlText w:val=""/>
      <w:lvlJc w:val="left"/>
      <w:pPr>
        <w:ind w:left="862" w:hanging="286"/>
      </w:pPr>
      <w:rPr>
        <w:rFonts w:ascii="Symbol" w:eastAsia="Symbol" w:hAnsi="Symbol" w:cs="Symbol" w:hint="default"/>
        <w:w w:val="100"/>
        <w:sz w:val="24"/>
        <w:szCs w:val="24"/>
        <w:lang w:val="ru-RU" w:eastAsia="en-US" w:bidi="ar-SA"/>
      </w:rPr>
    </w:lvl>
    <w:lvl w:ilvl="1" w:tplc="2CA0722C">
      <w:numFmt w:val="bullet"/>
      <w:lvlText w:val="•"/>
      <w:lvlJc w:val="left"/>
      <w:pPr>
        <w:ind w:left="1864" w:hanging="286"/>
      </w:pPr>
      <w:rPr>
        <w:rFonts w:hint="default"/>
        <w:lang w:val="ru-RU" w:eastAsia="en-US" w:bidi="ar-SA"/>
      </w:rPr>
    </w:lvl>
    <w:lvl w:ilvl="2" w:tplc="990AB1F8">
      <w:numFmt w:val="bullet"/>
      <w:lvlText w:val="•"/>
      <w:lvlJc w:val="left"/>
      <w:pPr>
        <w:ind w:left="2869" w:hanging="286"/>
      </w:pPr>
      <w:rPr>
        <w:rFonts w:hint="default"/>
        <w:lang w:val="ru-RU" w:eastAsia="en-US" w:bidi="ar-SA"/>
      </w:rPr>
    </w:lvl>
    <w:lvl w:ilvl="3" w:tplc="FEC80C4C">
      <w:numFmt w:val="bullet"/>
      <w:lvlText w:val="•"/>
      <w:lvlJc w:val="left"/>
      <w:pPr>
        <w:ind w:left="3873" w:hanging="286"/>
      </w:pPr>
      <w:rPr>
        <w:rFonts w:hint="default"/>
        <w:lang w:val="ru-RU" w:eastAsia="en-US" w:bidi="ar-SA"/>
      </w:rPr>
    </w:lvl>
    <w:lvl w:ilvl="4" w:tplc="3000C660">
      <w:numFmt w:val="bullet"/>
      <w:lvlText w:val="•"/>
      <w:lvlJc w:val="left"/>
      <w:pPr>
        <w:ind w:left="4878" w:hanging="286"/>
      </w:pPr>
      <w:rPr>
        <w:rFonts w:hint="default"/>
        <w:lang w:val="ru-RU" w:eastAsia="en-US" w:bidi="ar-SA"/>
      </w:rPr>
    </w:lvl>
    <w:lvl w:ilvl="5" w:tplc="D298A362">
      <w:numFmt w:val="bullet"/>
      <w:lvlText w:val="•"/>
      <w:lvlJc w:val="left"/>
      <w:pPr>
        <w:ind w:left="5883" w:hanging="286"/>
      </w:pPr>
      <w:rPr>
        <w:rFonts w:hint="default"/>
        <w:lang w:val="ru-RU" w:eastAsia="en-US" w:bidi="ar-SA"/>
      </w:rPr>
    </w:lvl>
    <w:lvl w:ilvl="6" w:tplc="73A27616">
      <w:numFmt w:val="bullet"/>
      <w:lvlText w:val="•"/>
      <w:lvlJc w:val="left"/>
      <w:pPr>
        <w:ind w:left="6887" w:hanging="286"/>
      </w:pPr>
      <w:rPr>
        <w:rFonts w:hint="default"/>
        <w:lang w:val="ru-RU" w:eastAsia="en-US" w:bidi="ar-SA"/>
      </w:rPr>
    </w:lvl>
    <w:lvl w:ilvl="7" w:tplc="8CFC106A">
      <w:numFmt w:val="bullet"/>
      <w:lvlText w:val="•"/>
      <w:lvlJc w:val="left"/>
      <w:pPr>
        <w:ind w:left="7892" w:hanging="286"/>
      </w:pPr>
      <w:rPr>
        <w:rFonts w:hint="default"/>
        <w:lang w:val="ru-RU" w:eastAsia="en-US" w:bidi="ar-SA"/>
      </w:rPr>
    </w:lvl>
    <w:lvl w:ilvl="8" w:tplc="1FFA40E6">
      <w:numFmt w:val="bullet"/>
      <w:lvlText w:val="•"/>
      <w:lvlJc w:val="left"/>
      <w:pPr>
        <w:ind w:left="8897" w:hanging="286"/>
      </w:pPr>
      <w:rPr>
        <w:rFonts w:hint="default"/>
        <w:lang w:val="ru-RU" w:eastAsia="en-US" w:bidi="ar-SA"/>
      </w:rPr>
    </w:lvl>
  </w:abstractNum>
  <w:abstractNum w:abstractNumId="71">
    <w:nsid w:val="0E2604FB"/>
    <w:multiLevelType w:val="hybridMultilevel"/>
    <w:tmpl w:val="7C121E9E"/>
    <w:lvl w:ilvl="0" w:tplc="04190001">
      <w:start w:val="1"/>
      <w:numFmt w:val="bullet"/>
      <w:lvlText w:val=""/>
      <w:lvlJc w:val="left"/>
      <w:pPr>
        <w:ind w:left="-132" w:hanging="360"/>
      </w:pPr>
      <w:rPr>
        <w:rFonts w:ascii="Symbol" w:hAnsi="Symbol" w:hint="default"/>
      </w:rPr>
    </w:lvl>
    <w:lvl w:ilvl="1" w:tplc="04190003" w:tentative="1">
      <w:start w:val="1"/>
      <w:numFmt w:val="bullet"/>
      <w:lvlText w:val="o"/>
      <w:lvlJc w:val="left"/>
      <w:pPr>
        <w:ind w:left="588" w:hanging="360"/>
      </w:pPr>
      <w:rPr>
        <w:rFonts w:ascii="Courier New" w:hAnsi="Courier New" w:cs="Courier New" w:hint="default"/>
      </w:rPr>
    </w:lvl>
    <w:lvl w:ilvl="2" w:tplc="04190005" w:tentative="1">
      <w:start w:val="1"/>
      <w:numFmt w:val="bullet"/>
      <w:lvlText w:val=""/>
      <w:lvlJc w:val="left"/>
      <w:pPr>
        <w:ind w:left="1308" w:hanging="360"/>
      </w:pPr>
      <w:rPr>
        <w:rFonts w:ascii="Wingdings" w:hAnsi="Wingdings" w:hint="default"/>
      </w:rPr>
    </w:lvl>
    <w:lvl w:ilvl="3" w:tplc="04190001" w:tentative="1">
      <w:start w:val="1"/>
      <w:numFmt w:val="bullet"/>
      <w:lvlText w:val=""/>
      <w:lvlJc w:val="left"/>
      <w:pPr>
        <w:ind w:left="2028" w:hanging="360"/>
      </w:pPr>
      <w:rPr>
        <w:rFonts w:ascii="Symbol" w:hAnsi="Symbol" w:hint="default"/>
      </w:rPr>
    </w:lvl>
    <w:lvl w:ilvl="4" w:tplc="04190003" w:tentative="1">
      <w:start w:val="1"/>
      <w:numFmt w:val="bullet"/>
      <w:lvlText w:val="o"/>
      <w:lvlJc w:val="left"/>
      <w:pPr>
        <w:ind w:left="2748" w:hanging="360"/>
      </w:pPr>
      <w:rPr>
        <w:rFonts w:ascii="Courier New" w:hAnsi="Courier New" w:cs="Courier New" w:hint="default"/>
      </w:rPr>
    </w:lvl>
    <w:lvl w:ilvl="5" w:tplc="04190005" w:tentative="1">
      <w:start w:val="1"/>
      <w:numFmt w:val="bullet"/>
      <w:lvlText w:val=""/>
      <w:lvlJc w:val="left"/>
      <w:pPr>
        <w:ind w:left="3468" w:hanging="360"/>
      </w:pPr>
      <w:rPr>
        <w:rFonts w:ascii="Wingdings" w:hAnsi="Wingdings" w:hint="default"/>
      </w:rPr>
    </w:lvl>
    <w:lvl w:ilvl="6" w:tplc="04190001" w:tentative="1">
      <w:start w:val="1"/>
      <w:numFmt w:val="bullet"/>
      <w:lvlText w:val=""/>
      <w:lvlJc w:val="left"/>
      <w:pPr>
        <w:ind w:left="4188" w:hanging="360"/>
      </w:pPr>
      <w:rPr>
        <w:rFonts w:ascii="Symbol" w:hAnsi="Symbol" w:hint="default"/>
      </w:rPr>
    </w:lvl>
    <w:lvl w:ilvl="7" w:tplc="04190003" w:tentative="1">
      <w:start w:val="1"/>
      <w:numFmt w:val="bullet"/>
      <w:lvlText w:val="o"/>
      <w:lvlJc w:val="left"/>
      <w:pPr>
        <w:ind w:left="4908" w:hanging="360"/>
      </w:pPr>
      <w:rPr>
        <w:rFonts w:ascii="Courier New" w:hAnsi="Courier New" w:cs="Courier New" w:hint="default"/>
      </w:rPr>
    </w:lvl>
    <w:lvl w:ilvl="8" w:tplc="04190005" w:tentative="1">
      <w:start w:val="1"/>
      <w:numFmt w:val="bullet"/>
      <w:lvlText w:val=""/>
      <w:lvlJc w:val="left"/>
      <w:pPr>
        <w:ind w:left="5628" w:hanging="360"/>
      </w:pPr>
      <w:rPr>
        <w:rFonts w:ascii="Wingdings" w:hAnsi="Wingdings" w:hint="default"/>
      </w:rPr>
    </w:lvl>
  </w:abstractNum>
  <w:abstractNum w:abstractNumId="72">
    <w:nsid w:val="0EB55D50"/>
    <w:multiLevelType w:val="hybridMultilevel"/>
    <w:tmpl w:val="280CD236"/>
    <w:lvl w:ilvl="0" w:tplc="E2A69AC0">
      <w:start w:val="7"/>
      <w:numFmt w:val="decimal"/>
      <w:lvlText w:val="%1"/>
      <w:lvlJc w:val="left"/>
      <w:pPr>
        <w:ind w:left="862" w:hanging="197"/>
      </w:pPr>
      <w:rPr>
        <w:rFonts w:ascii="Times New Roman" w:eastAsia="Times New Roman" w:hAnsi="Times New Roman" w:cs="Times New Roman" w:hint="default"/>
        <w:w w:val="100"/>
        <w:sz w:val="24"/>
        <w:szCs w:val="24"/>
        <w:lang w:val="ru-RU" w:eastAsia="en-US" w:bidi="ar-SA"/>
      </w:rPr>
    </w:lvl>
    <w:lvl w:ilvl="1" w:tplc="2D1AA9A2">
      <w:numFmt w:val="bullet"/>
      <w:lvlText w:val="•"/>
      <w:lvlJc w:val="left"/>
      <w:pPr>
        <w:ind w:left="1864" w:hanging="197"/>
      </w:pPr>
      <w:rPr>
        <w:rFonts w:hint="default"/>
        <w:lang w:val="ru-RU" w:eastAsia="en-US" w:bidi="ar-SA"/>
      </w:rPr>
    </w:lvl>
    <w:lvl w:ilvl="2" w:tplc="2F7ABFE2">
      <w:numFmt w:val="bullet"/>
      <w:lvlText w:val="•"/>
      <w:lvlJc w:val="left"/>
      <w:pPr>
        <w:ind w:left="2869" w:hanging="197"/>
      </w:pPr>
      <w:rPr>
        <w:rFonts w:hint="default"/>
        <w:lang w:val="ru-RU" w:eastAsia="en-US" w:bidi="ar-SA"/>
      </w:rPr>
    </w:lvl>
    <w:lvl w:ilvl="3" w:tplc="EB8266D0">
      <w:numFmt w:val="bullet"/>
      <w:lvlText w:val="•"/>
      <w:lvlJc w:val="left"/>
      <w:pPr>
        <w:ind w:left="3873" w:hanging="197"/>
      </w:pPr>
      <w:rPr>
        <w:rFonts w:hint="default"/>
        <w:lang w:val="ru-RU" w:eastAsia="en-US" w:bidi="ar-SA"/>
      </w:rPr>
    </w:lvl>
    <w:lvl w:ilvl="4" w:tplc="97F06D10">
      <w:numFmt w:val="bullet"/>
      <w:lvlText w:val="•"/>
      <w:lvlJc w:val="left"/>
      <w:pPr>
        <w:ind w:left="4878" w:hanging="197"/>
      </w:pPr>
      <w:rPr>
        <w:rFonts w:hint="default"/>
        <w:lang w:val="ru-RU" w:eastAsia="en-US" w:bidi="ar-SA"/>
      </w:rPr>
    </w:lvl>
    <w:lvl w:ilvl="5" w:tplc="9BB6097E">
      <w:numFmt w:val="bullet"/>
      <w:lvlText w:val="•"/>
      <w:lvlJc w:val="left"/>
      <w:pPr>
        <w:ind w:left="5883" w:hanging="197"/>
      </w:pPr>
      <w:rPr>
        <w:rFonts w:hint="default"/>
        <w:lang w:val="ru-RU" w:eastAsia="en-US" w:bidi="ar-SA"/>
      </w:rPr>
    </w:lvl>
    <w:lvl w:ilvl="6" w:tplc="9B70A7AE">
      <w:numFmt w:val="bullet"/>
      <w:lvlText w:val="•"/>
      <w:lvlJc w:val="left"/>
      <w:pPr>
        <w:ind w:left="6887" w:hanging="197"/>
      </w:pPr>
      <w:rPr>
        <w:rFonts w:hint="default"/>
        <w:lang w:val="ru-RU" w:eastAsia="en-US" w:bidi="ar-SA"/>
      </w:rPr>
    </w:lvl>
    <w:lvl w:ilvl="7" w:tplc="333CE2CE">
      <w:numFmt w:val="bullet"/>
      <w:lvlText w:val="•"/>
      <w:lvlJc w:val="left"/>
      <w:pPr>
        <w:ind w:left="7892" w:hanging="197"/>
      </w:pPr>
      <w:rPr>
        <w:rFonts w:hint="default"/>
        <w:lang w:val="ru-RU" w:eastAsia="en-US" w:bidi="ar-SA"/>
      </w:rPr>
    </w:lvl>
    <w:lvl w:ilvl="8" w:tplc="929289A8">
      <w:numFmt w:val="bullet"/>
      <w:lvlText w:val="•"/>
      <w:lvlJc w:val="left"/>
      <w:pPr>
        <w:ind w:left="8897" w:hanging="197"/>
      </w:pPr>
      <w:rPr>
        <w:rFonts w:hint="default"/>
        <w:lang w:val="ru-RU" w:eastAsia="en-US" w:bidi="ar-SA"/>
      </w:rPr>
    </w:lvl>
  </w:abstractNum>
  <w:abstractNum w:abstractNumId="73">
    <w:nsid w:val="0FA970A1"/>
    <w:multiLevelType w:val="hybridMultilevel"/>
    <w:tmpl w:val="CDF4BDC4"/>
    <w:lvl w:ilvl="0" w:tplc="ED2C4582">
      <w:numFmt w:val="bullet"/>
      <w:lvlText w:val=""/>
      <w:lvlJc w:val="left"/>
      <w:pPr>
        <w:ind w:left="862" w:hanging="852"/>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00F51D9"/>
    <w:multiLevelType w:val="hybridMultilevel"/>
    <w:tmpl w:val="97701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0E269BF"/>
    <w:multiLevelType w:val="hybridMultilevel"/>
    <w:tmpl w:val="341A4444"/>
    <w:lvl w:ilvl="0" w:tplc="7B40C642">
      <w:numFmt w:val="bullet"/>
      <w:lvlText w:val="—"/>
      <w:lvlJc w:val="left"/>
      <w:pPr>
        <w:ind w:left="107" w:hanging="300"/>
      </w:pPr>
      <w:rPr>
        <w:rFonts w:ascii="Times New Roman" w:eastAsia="Times New Roman" w:hAnsi="Times New Roman" w:cs="Times New Roman" w:hint="default"/>
        <w:spacing w:val="-8"/>
        <w:w w:val="100"/>
        <w:sz w:val="24"/>
        <w:szCs w:val="24"/>
        <w:lang w:val="ru-RU" w:eastAsia="en-US" w:bidi="ar-SA"/>
      </w:rPr>
    </w:lvl>
    <w:lvl w:ilvl="1" w:tplc="57B6664A">
      <w:numFmt w:val="bullet"/>
      <w:lvlText w:val="•"/>
      <w:lvlJc w:val="left"/>
      <w:pPr>
        <w:ind w:left="423" w:hanging="300"/>
      </w:pPr>
      <w:rPr>
        <w:rFonts w:hint="default"/>
        <w:lang w:val="ru-RU" w:eastAsia="en-US" w:bidi="ar-SA"/>
      </w:rPr>
    </w:lvl>
    <w:lvl w:ilvl="2" w:tplc="A8C298AA">
      <w:numFmt w:val="bullet"/>
      <w:lvlText w:val="•"/>
      <w:lvlJc w:val="left"/>
      <w:pPr>
        <w:ind w:left="747" w:hanging="300"/>
      </w:pPr>
      <w:rPr>
        <w:rFonts w:hint="default"/>
        <w:lang w:val="ru-RU" w:eastAsia="en-US" w:bidi="ar-SA"/>
      </w:rPr>
    </w:lvl>
    <w:lvl w:ilvl="3" w:tplc="1E2A7B1C">
      <w:numFmt w:val="bullet"/>
      <w:lvlText w:val="•"/>
      <w:lvlJc w:val="left"/>
      <w:pPr>
        <w:ind w:left="1071" w:hanging="300"/>
      </w:pPr>
      <w:rPr>
        <w:rFonts w:hint="default"/>
        <w:lang w:val="ru-RU" w:eastAsia="en-US" w:bidi="ar-SA"/>
      </w:rPr>
    </w:lvl>
    <w:lvl w:ilvl="4" w:tplc="3F8E9B68">
      <w:numFmt w:val="bullet"/>
      <w:lvlText w:val="•"/>
      <w:lvlJc w:val="left"/>
      <w:pPr>
        <w:ind w:left="1395" w:hanging="300"/>
      </w:pPr>
      <w:rPr>
        <w:rFonts w:hint="default"/>
        <w:lang w:val="ru-RU" w:eastAsia="en-US" w:bidi="ar-SA"/>
      </w:rPr>
    </w:lvl>
    <w:lvl w:ilvl="5" w:tplc="928EF810">
      <w:numFmt w:val="bullet"/>
      <w:lvlText w:val="•"/>
      <w:lvlJc w:val="left"/>
      <w:pPr>
        <w:ind w:left="1719" w:hanging="300"/>
      </w:pPr>
      <w:rPr>
        <w:rFonts w:hint="default"/>
        <w:lang w:val="ru-RU" w:eastAsia="en-US" w:bidi="ar-SA"/>
      </w:rPr>
    </w:lvl>
    <w:lvl w:ilvl="6" w:tplc="29F2B4A0">
      <w:numFmt w:val="bullet"/>
      <w:lvlText w:val="•"/>
      <w:lvlJc w:val="left"/>
      <w:pPr>
        <w:ind w:left="2043" w:hanging="300"/>
      </w:pPr>
      <w:rPr>
        <w:rFonts w:hint="default"/>
        <w:lang w:val="ru-RU" w:eastAsia="en-US" w:bidi="ar-SA"/>
      </w:rPr>
    </w:lvl>
    <w:lvl w:ilvl="7" w:tplc="FBCA103E">
      <w:numFmt w:val="bullet"/>
      <w:lvlText w:val="•"/>
      <w:lvlJc w:val="left"/>
      <w:pPr>
        <w:ind w:left="2367" w:hanging="300"/>
      </w:pPr>
      <w:rPr>
        <w:rFonts w:hint="default"/>
        <w:lang w:val="ru-RU" w:eastAsia="en-US" w:bidi="ar-SA"/>
      </w:rPr>
    </w:lvl>
    <w:lvl w:ilvl="8" w:tplc="82DC996E">
      <w:numFmt w:val="bullet"/>
      <w:lvlText w:val="•"/>
      <w:lvlJc w:val="left"/>
      <w:pPr>
        <w:ind w:left="2691" w:hanging="300"/>
      </w:pPr>
      <w:rPr>
        <w:rFonts w:hint="default"/>
        <w:lang w:val="ru-RU" w:eastAsia="en-US" w:bidi="ar-SA"/>
      </w:rPr>
    </w:lvl>
  </w:abstractNum>
  <w:abstractNum w:abstractNumId="76">
    <w:nsid w:val="11005039"/>
    <w:multiLevelType w:val="hybridMultilevel"/>
    <w:tmpl w:val="B7909B52"/>
    <w:lvl w:ilvl="0" w:tplc="3F6C84B2">
      <w:numFmt w:val="bullet"/>
      <w:lvlText w:val=""/>
      <w:lvlJc w:val="left"/>
      <w:pPr>
        <w:ind w:left="862" w:hanging="286"/>
      </w:pPr>
      <w:rPr>
        <w:rFonts w:ascii="Symbol" w:eastAsia="Symbol" w:hAnsi="Symbol" w:cs="Symbol" w:hint="default"/>
        <w:w w:val="100"/>
        <w:sz w:val="24"/>
        <w:szCs w:val="24"/>
        <w:lang w:val="ru-RU" w:eastAsia="en-US" w:bidi="ar-SA"/>
      </w:rPr>
    </w:lvl>
    <w:lvl w:ilvl="1" w:tplc="41AA8020">
      <w:numFmt w:val="bullet"/>
      <w:lvlText w:val="•"/>
      <w:lvlJc w:val="left"/>
      <w:pPr>
        <w:ind w:left="1864" w:hanging="286"/>
      </w:pPr>
      <w:rPr>
        <w:rFonts w:hint="default"/>
        <w:lang w:val="ru-RU" w:eastAsia="en-US" w:bidi="ar-SA"/>
      </w:rPr>
    </w:lvl>
    <w:lvl w:ilvl="2" w:tplc="BE60135E">
      <w:numFmt w:val="bullet"/>
      <w:lvlText w:val="•"/>
      <w:lvlJc w:val="left"/>
      <w:pPr>
        <w:ind w:left="2869" w:hanging="286"/>
      </w:pPr>
      <w:rPr>
        <w:rFonts w:hint="default"/>
        <w:lang w:val="ru-RU" w:eastAsia="en-US" w:bidi="ar-SA"/>
      </w:rPr>
    </w:lvl>
    <w:lvl w:ilvl="3" w:tplc="7D801F40">
      <w:numFmt w:val="bullet"/>
      <w:lvlText w:val="•"/>
      <w:lvlJc w:val="left"/>
      <w:pPr>
        <w:ind w:left="3873" w:hanging="286"/>
      </w:pPr>
      <w:rPr>
        <w:rFonts w:hint="default"/>
        <w:lang w:val="ru-RU" w:eastAsia="en-US" w:bidi="ar-SA"/>
      </w:rPr>
    </w:lvl>
    <w:lvl w:ilvl="4" w:tplc="39E6B34A">
      <w:numFmt w:val="bullet"/>
      <w:lvlText w:val="•"/>
      <w:lvlJc w:val="left"/>
      <w:pPr>
        <w:ind w:left="4878" w:hanging="286"/>
      </w:pPr>
      <w:rPr>
        <w:rFonts w:hint="default"/>
        <w:lang w:val="ru-RU" w:eastAsia="en-US" w:bidi="ar-SA"/>
      </w:rPr>
    </w:lvl>
    <w:lvl w:ilvl="5" w:tplc="BA140628">
      <w:numFmt w:val="bullet"/>
      <w:lvlText w:val="•"/>
      <w:lvlJc w:val="left"/>
      <w:pPr>
        <w:ind w:left="5883" w:hanging="286"/>
      </w:pPr>
      <w:rPr>
        <w:rFonts w:hint="default"/>
        <w:lang w:val="ru-RU" w:eastAsia="en-US" w:bidi="ar-SA"/>
      </w:rPr>
    </w:lvl>
    <w:lvl w:ilvl="6" w:tplc="B0C4E78E">
      <w:numFmt w:val="bullet"/>
      <w:lvlText w:val="•"/>
      <w:lvlJc w:val="left"/>
      <w:pPr>
        <w:ind w:left="6887" w:hanging="286"/>
      </w:pPr>
      <w:rPr>
        <w:rFonts w:hint="default"/>
        <w:lang w:val="ru-RU" w:eastAsia="en-US" w:bidi="ar-SA"/>
      </w:rPr>
    </w:lvl>
    <w:lvl w:ilvl="7" w:tplc="E34EE99C">
      <w:numFmt w:val="bullet"/>
      <w:lvlText w:val="•"/>
      <w:lvlJc w:val="left"/>
      <w:pPr>
        <w:ind w:left="7892" w:hanging="286"/>
      </w:pPr>
      <w:rPr>
        <w:rFonts w:hint="default"/>
        <w:lang w:val="ru-RU" w:eastAsia="en-US" w:bidi="ar-SA"/>
      </w:rPr>
    </w:lvl>
    <w:lvl w:ilvl="8" w:tplc="98DA8966">
      <w:numFmt w:val="bullet"/>
      <w:lvlText w:val="•"/>
      <w:lvlJc w:val="left"/>
      <w:pPr>
        <w:ind w:left="8897" w:hanging="286"/>
      </w:pPr>
      <w:rPr>
        <w:rFonts w:hint="default"/>
        <w:lang w:val="ru-RU" w:eastAsia="en-US" w:bidi="ar-SA"/>
      </w:rPr>
    </w:lvl>
  </w:abstractNum>
  <w:abstractNum w:abstractNumId="77">
    <w:nsid w:val="1206312E"/>
    <w:multiLevelType w:val="hybridMultilevel"/>
    <w:tmpl w:val="F410C896"/>
    <w:lvl w:ilvl="0" w:tplc="9A1253B4">
      <w:numFmt w:val="bullet"/>
      <w:lvlText w:val=""/>
      <w:lvlJc w:val="left"/>
      <w:pPr>
        <w:ind w:left="107" w:hanging="176"/>
      </w:pPr>
      <w:rPr>
        <w:rFonts w:ascii="Symbol" w:eastAsia="Symbol" w:hAnsi="Symbol" w:cs="Symbol" w:hint="default"/>
        <w:w w:val="100"/>
        <w:sz w:val="24"/>
        <w:szCs w:val="24"/>
        <w:lang w:val="ru-RU" w:eastAsia="en-US" w:bidi="ar-SA"/>
      </w:rPr>
    </w:lvl>
    <w:lvl w:ilvl="1" w:tplc="959ACE5E">
      <w:numFmt w:val="bullet"/>
      <w:lvlText w:val="•"/>
      <w:lvlJc w:val="left"/>
      <w:pPr>
        <w:ind w:left="741" w:hanging="176"/>
      </w:pPr>
      <w:rPr>
        <w:rFonts w:hint="default"/>
        <w:lang w:val="ru-RU" w:eastAsia="en-US" w:bidi="ar-SA"/>
      </w:rPr>
    </w:lvl>
    <w:lvl w:ilvl="2" w:tplc="71E85D1C">
      <w:numFmt w:val="bullet"/>
      <w:lvlText w:val="•"/>
      <w:lvlJc w:val="left"/>
      <w:pPr>
        <w:ind w:left="1382" w:hanging="176"/>
      </w:pPr>
      <w:rPr>
        <w:rFonts w:hint="default"/>
        <w:lang w:val="ru-RU" w:eastAsia="en-US" w:bidi="ar-SA"/>
      </w:rPr>
    </w:lvl>
    <w:lvl w:ilvl="3" w:tplc="52BA3706">
      <w:numFmt w:val="bullet"/>
      <w:lvlText w:val="•"/>
      <w:lvlJc w:val="left"/>
      <w:pPr>
        <w:ind w:left="2023" w:hanging="176"/>
      </w:pPr>
      <w:rPr>
        <w:rFonts w:hint="default"/>
        <w:lang w:val="ru-RU" w:eastAsia="en-US" w:bidi="ar-SA"/>
      </w:rPr>
    </w:lvl>
    <w:lvl w:ilvl="4" w:tplc="4BE60F38">
      <w:numFmt w:val="bullet"/>
      <w:lvlText w:val="•"/>
      <w:lvlJc w:val="left"/>
      <w:pPr>
        <w:ind w:left="2664" w:hanging="176"/>
      </w:pPr>
      <w:rPr>
        <w:rFonts w:hint="default"/>
        <w:lang w:val="ru-RU" w:eastAsia="en-US" w:bidi="ar-SA"/>
      </w:rPr>
    </w:lvl>
    <w:lvl w:ilvl="5" w:tplc="4782AC88">
      <w:numFmt w:val="bullet"/>
      <w:lvlText w:val="•"/>
      <w:lvlJc w:val="left"/>
      <w:pPr>
        <w:ind w:left="3306" w:hanging="176"/>
      </w:pPr>
      <w:rPr>
        <w:rFonts w:hint="default"/>
        <w:lang w:val="ru-RU" w:eastAsia="en-US" w:bidi="ar-SA"/>
      </w:rPr>
    </w:lvl>
    <w:lvl w:ilvl="6" w:tplc="6E2048E8">
      <w:numFmt w:val="bullet"/>
      <w:lvlText w:val="•"/>
      <w:lvlJc w:val="left"/>
      <w:pPr>
        <w:ind w:left="3947" w:hanging="176"/>
      </w:pPr>
      <w:rPr>
        <w:rFonts w:hint="default"/>
        <w:lang w:val="ru-RU" w:eastAsia="en-US" w:bidi="ar-SA"/>
      </w:rPr>
    </w:lvl>
    <w:lvl w:ilvl="7" w:tplc="6C904016">
      <w:numFmt w:val="bullet"/>
      <w:lvlText w:val="•"/>
      <w:lvlJc w:val="left"/>
      <w:pPr>
        <w:ind w:left="4588" w:hanging="176"/>
      </w:pPr>
      <w:rPr>
        <w:rFonts w:hint="default"/>
        <w:lang w:val="ru-RU" w:eastAsia="en-US" w:bidi="ar-SA"/>
      </w:rPr>
    </w:lvl>
    <w:lvl w:ilvl="8" w:tplc="FADA1FBE">
      <w:numFmt w:val="bullet"/>
      <w:lvlText w:val="•"/>
      <w:lvlJc w:val="left"/>
      <w:pPr>
        <w:ind w:left="5229" w:hanging="176"/>
      </w:pPr>
      <w:rPr>
        <w:rFonts w:hint="default"/>
        <w:lang w:val="ru-RU" w:eastAsia="en-US" w:bidi="ar-SA"/>
      </w:rPr>
    </w:lvl>
  </w:abstractNum>
  <w:abstractNum w:abstractNumId="78">
    <w:nsid w:val="12087A2D"/>
    <w:multiLevelType w:val="hybridMultilevel"/>
    <w:tmpl w:val="ACE2F5EA"/>
    <w:lvl w:ilvl="0" w:tplc="ED2C4582">
      <w:numFmt w:val="bullet"/>
      <w:lvlText w:val=""/>
      <w:lvlJc w:val="left"/>
      <w:pPr>
        <w:ind w:left="862" w:hanging="852"/>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33E733C"/>
    <w:multiLevelType w:val="multilevel"/>
    <w:tmpl w:val="6FAA68AC"/>
    <w:lvl w:ilvl="0">
      <w:start w:val="2"/>
      <w:numFmt w:val="decimal"/>
      <w:lvlText w:val="%1"/>
      <w:lvlJc w:val="left"/>
      <w:pPr>
        <w:ind w:left="1402" w:hanging="540"/>
      </w:pPr>
      <w:rPr>
        <w:rFonts w:hint="default"/>
        <w:lang w:val="ru-RU" w:eastAsia="en-US" w:bidi="ar-SA"/>
      </w:rPr>
    </w:lvl>
    <w:lvl w:ilvl="1">
      <w:start w:val="2"/>
      <w:numFmt w:val="decimal"/>
      <w:lvlText w:val="%1.%2"/>
      <w:lvlJc w:val="left"/>
      <w:pPr>
        <w:ind w:left="1402" w:hanging="540"/>
      </w:pPr>
      <w:rPr>
        <w:rFonts w:hint="default"/>
        <w:lang w:val="ru-RU" w:eastAsia="en-US" w:bidi="ar-SA"/>
      </w:rPr>
    </w:lvl>
    <w:lvl w:ilvl="2">
      <w:start w:val="4"/>
      <w:numFmt w:val="decimal"/>
      <w:lvlText w:val="%1.%2.%3"/>
      <w:lvlJc w:val="left"/>
      <w:pPr>
        <w:ind w:left="1402" w:hanging="540"/>
      </w:pPr>
      <w:rPr>
        <w:rFonts w:ascii="Times New Roman" w:eastAsia="Times New Roman" w:hAnsi="Times New Roman" w:cs="Times New Roman" w:hint="default"/>
        <w:b/>
        <w:bCs/>
        <w:spacing w:val="-3"/>
        <w:w w:val="100"/>
        <w:sz w:val="24"/>
        <w:szCs w:val="24"/>
        <w:lang w:val="ru-RU" w:eastAsia="en-US" w:bidi="ar-SA"/>
      </w:rPr>
    </w:lvl>
    <w:lvl w:ilvl="3">
      <w:start w:val="1"/>
      <w:numFmt w:val="decimal"/>
      <w:lvlText w:val="%1.%2.%3.%4."/>
      <w:lvlJc w:val="left"/>
      <w:pPr>
        <w:ind w:left="862" w:hanging="780"/>
      </w:pPr>
      <w:rPr>
        <w:rFonts w:hint="default"/>
        <w:b/>
        <w:bCs/>
        <w:spacing w:val="-4"/>
        <w:w w:val="100"/>
        <w:lang w:val="ru-RU" w:eastAsia="en-US" w:bidi="ar-SA"/>
      </w:rPr>
    </w:lvl>
    <w:lvl w:ilvl="4">
      <w:numFmt w:val="bullet"/>
      <w:lvlText w:val="•"/>
      <w:lvlJc w:val="left"/>
      <w:pPr>
        <w:ind w:left="4568" w:hanging="780"/>
      </w:pPr>
      <w:rPr>
        <w:rFonts w:hint="default"/>
        <w:lang w:val="ru-RU" w:eastAsia="en-US" w:bidi="ar-SA"/>
      </w:rPr>
    </w:lvl>
    <w:lvl w:ilvl="5">
      <w:numFmt w:val="bullet"/>
      <w:lvlText w:val="•"/>
      <w:lvlJc w:val="left"/>
      <w:pPr>
        <w:ind w:left="5625" w:hanging="780"/>
      </w:pPr>
      <w:rPr>
        <w:rFonts w:hint="default"/>
        <w:lang w:val="ru-RU" w:eastAsia="en-US" w:bidi="ar-SA"/>
      </w:rPr>
    </w:lvl>
    <w:lvl w:ilvl="6">
      <w:numFmt w:val="bullet"/>
      <w:lvlText w:val="•"/>
      <w:lvlJc w:val="left"/>
      <w:pPr>
        <w:ind w:left="6681" w:hanging="780"/>
      </w:pPr>
      <w:rPr>
        <w:rFonts w:hint="default"/>
        <w:lang w:val="ru-RU" w:eastAsia="en-US" w:bidi="ar-SA"/>
      </w:rPr>
    </w:lvl>
    <w:lvl w:ilvl="7">
      <w:numFmt w:val="bullet"/>
      <w:lvlText w:val="•"/>
      <w:lvlJc w:val="left"/>
      <w:pPr>
        <w:ind w:left="7737" w:hanging="780"/>
      </w:pPr>
      <w:rPr>
        <w:rFonts w:hint="default"/>
        <w:lang w:val="ru-RU" w:eastAsia="en-US" w:bidi="ar-SA"/>
      </w:rPr>
    </w:lvl>
    <w:lvl w:ilvl="8">
      <w:numFmt w:val="bullet"/>
      <w:lvlText w:val="•"/>
      <w:lvlJc w:val="left"/>
      <w:pPr>
        <w:ind w:left="8793" w:hanging="780"/>
      </w:pPr>
      <w:rPr>
        <w:rFonts w:hint="default"/>
        <w:lang w:val="ru-RU" w:eastAsia="en-US" w:bidi="ar-SA"/>
      </w:rPr>
    </w:lvl>
  </w:abstractNum>
  <w:abstractNum w:abstractNumId="80">
    <w:nsid w:val="13D87AC8"/>
    <w:multiLevelType w:val="hybridMultilevel"/>
    <w:tmpl w:val="338850B0"/>
    <w:lvl w:ilvl="0" w:tplc="F43C60E6">
      <w:numFmt w:val="bullet"/>
      <w:lvlText w:val="—"/>
      <w:lvlJc w:val="left"/>
      <w:pPr>
        <w:ind w:left="71" w:hanging="300"/>
      </w:pPr>
      <w:rPr>
        <w:rFonts w:ascii="Times New Roman" w:eastAsia="Times New Roman" w:hAnsi="Times New Roman" w:cs="Times New Roman" w:hint="default"/>
        <w:spacing w:val="-5"/>
        <w:w w:val="100"/>
        <w:sz w:val="24"/>
        <w:szCs w:val="24"/>
        <w:lang w:val="ru-RU" w:eastAsia="en-US" w:bidi="ar-SA"/>
      </w:rPr>
    </w:lvl>
    <w:lvl w:ilvl="1" w:tplc="C0F62C16">
      <w:numFmt w:val="bullet"/>
      <w:lvlText w:val="•"/>
      <w:lvlJc w:val="left"/>
      <w:pPr>
        <w:ind w:left="407" w:hanging="300"/>
      </w:pPr>
      <w:rPr>
        <w:rFonts w:hint="default"/>
        <w:lang w:val="ru-RU" w:eastAsia="en-US" w:bidi="ar-SA"/>
      </w:rPr>
    </w:lvl>
    <w:lvl w:ilvl="2" w:tplc="91E46098">
      <w:numFmt w:val="bullet"/>
      <w:lvlText w:val="•"/>
      <w:lvlJc w:val="left"/>
      <w:pPr>
        <w:ind w:left="735" w:hanging="300"/>
      </w:pPr>
      <w:rPr>
        <w:rFonts w:hint="default"/>
        <w:lang w:val="ru-RU" w:eastAsia="en-US" w:bidi="ar-SA"/>
      </w:rPr>
    </w:lvl>
    <w:lvl w:ilvl="3" w:tplc="3042B94E">
      <w:numFmt w:val="bullet"/>
      <w:lvlText w:val="•"/>
      <w:lvlJc w:val="left"/>
      <w:pPr>
        <w:ind w:left="1063" w:hanging="300"/>
      </w:pPr>
      <w:rPr>
        <w:rFonts w:hint="default"/>
        <w:lang w:val="ru-RU" w:eastAsia="en-US" w:bidi="ar-SA"/>
      </w:rPr>
    </w:lvl>
    <w:lvl w:ilvl="4" w:tplc="7270D358">
      <w:numFmt w:val="bullet"/>
      <w:lvlText w:val="•"/>
      <w:lvlJc w:val="left"/>
      <w:pPr>
        <w:ind w:left="1390" w:hanging="300"/>
      </w:pPr>
      <w:rPr>
        <w:rFonts w:hint="default"/>
        <w:lang w:val="ru-RU" w:eastAsia="en-US" w:bidi="ar-SA"/>
      </w:rPr>
    </w:lvl>
    <w:lvl w:ilvl="5" w:tplc="5C3CF4CE">
      <w:numFmt w:val="bullet"/>
      <w:lvlText w:val="•"/>
      <w:lvlJc w:val="left"/>
      <w:pPr>
        <w:ind w:left="1718" w:hanging="300"/>
      </w:pPr>
      <w:rPr>
        <w:rFonts w:hint="default"/>
        <w:lang w:val="ru-RU" w:eastAsia="en-US" w:bidi="ar-SA"/>
      </w:rPr>
    </w:lvl>
    <w:lvl w:ilvl="6" w:tplc="2794D282">
      <w:numFmt w:val="bullet"/>
      <w:lvlText w:val="•"/>
      <w:lvlJc w:val="left"/>
      <w:pPr>
        <w:ind w:left="2046" w:hanging="300"/>
      </w:pPr>
      <w:rPr>
        <w:rFonts w:hint="default"/>
        <w:lang w:val="ru-RU" w:eastAsia="en-US" w:bidi="ar-SA"/>
      </w:rPr>
    </w:lvl>
    <w:lvl w:ilvl="7" w:tplc="71EA8FC4">
      <w:numFmt w:val="bullet"/>
      <w:lvlText w:val="•"/>
      <w:lvlJc w:val="left"/>
      <w:pPr>
        <w:ind w:left="2373" w:hanging="300"/>
      </w:pPr>
      <w:rPr>
        <w:rFonts w:hint="default"/>
        <w:lang w:val="ru-RU" w:eastAsia="en-US" w:bidi="ar-SA"/>
      </w:rPr>
    </w:lvl>
    <w:lvl w:ilvl="8" w:tplc="FC5C0294">
      <w:numFmt w:val="bullet"/>
      <w:lvlText w:val="•"/>
      <w:lvlJc w:val="left"/>
      <w:pPr>
        <w:ind w:left="2701" w:hanging="300"/>
      </w:pPr>
      <w:rPr>
        <w:rFonts w:hint="default"/>
        <w:lang w:val="ru-RU" w:eastAsia="en-US" w:bidi="ar-SA"/>
      </w:rPr>
    </w:lvl>
  </w:abstractNum>
  <w:abstractNum w:abstractNumId="81">
    <w:nsid w:val="13E27988"/>
    <w:multiLevelType w:val="hybridMultilevel"/>
    <w:tmpl w:val="48707FF6"/>
    <w:lvl w:ilvl="0" w:tplc="86DE5276">
      <w:start w:val="1"/>
      <w:numFmt w:val="decimal"/>
      <w:lvlText w:val="%1."/>
      <w:lvlJc w:val="left"/>
      <w:pPr>
        <w:ind w:left="522" w:hanging="240"/>
      </w:pPr>
      <w:rPr>
        <w:rFonts w:ascii="Times New Roman" w:eastAsia="Times New Roman" w:hAnsi="Times New Roman" w:cs="Times New Roman" w:hint="default"/>
        <w:spacing w:val="-5"/>
        <w:w w:val="100"/>
        <w:sz w:val="24"/>
        <w:szCs w:val="24"/>
        <w:lang w:val="ru-RU" w:eastAsia="en-US" w:bidi="ar-SA"/>
      </w:rPr>
    </w:lvl>
    <w:lvl w:ilvl="1" w:tplc="C86A0998">
      <w:numFmt w:val="bullet"/>
      <w:lvlText w:val=""/>
      <w:lvlJc w:val="left"/>
      <w:pPr>
        <w:ind w:left="1134" w:hanging="286"/>
      </w:pPr>
      <w:rPr>
        <w:rFonts w:ascii="Symbol" w:eastAsia="Symbol" w:hAnsi="Symbol" w:cs="Symbol" w:hint="default"/>
        <w:w w:val="100"/>
        <w:sz w:val="24"/>
        <w:szCs w:val="24"/>
        <w:lang w:val="ru-RU" w:eastAsia="en-US" w:bidi="ar-SA"/>
      </w:rPr>
    </w:lvl>
    <w:lvl w:ilvl="2" w:tplc="9146C734">
      <w:numFmt w:val="bullet"/>
      <w:lvlText w:val="•"/>
      <w:lvlJc w:val="left"/>
      <w:pPr>
        <w:ind w:left="2149" w:hanging="286"/>
      </w:pPr>
      <w:rPr>
        <w:rFonts w:hint="default"/>
        <w:lang w:val="ru-RU" w:eastAsia="en-US" w:bidi="ar-SA"/>
      </w:rPr>
    </w:lvl>
    <w:lvl w:ilvl="3" w:tplc="D3BC5852">
      <w:numFmt w:val="bullet"/>
      <w:lvlText w:val="•"/>
      <w:lvlJc w:val="left"/>
      <w:pPr>
        <w:ind w:left="3159" w:hanging="286"/>
      </w:pPr>
      <w:rPr>
        <w:rFonts w:hint="default"/>
        <w:lang w:val="ru-RU" w:eastAsia="en-US" w:bidi="ar-SA"/>
      </w:rPr>
    </w:lvl>
    <w:lvl w:ilvl="4" w:tplc="B4C804F0">
      <w:numFmt w:val="bullet"/>
      <w:lvlText w:val="•"/>
      <w:lvlJc w:val="left"/>
      <w:pPr>
        <w:ind w:left="4168" w:hanging="286"/>
      </w:pPr>
      <w:rPr>
        <w:rFonts w:hint="default"/>
        <w:lang w:val="ru-RU" w:eastAsia="en-US" w:bidi="ar-SA"/>
      </w:rPr>
    </w:lvl>
    <w:lvl w:ilvl="5" w:tplc="C88C3D50">
      <w:numFmt w:val="bullet"/>
      <w:lvlText w:val="•"/>
      <w:lvlJc w:val="left"/>
      <w:pPr>
        <w:ind w:left="5178" w:hanging="286"/>
      </w:pPr>
      <w:rPr>
        <w:rFonts w:hint="default"/>
        <w:lang w:val="ru-RU" w:eastAsia="en-US" w:bidi="ar-SA"/>
      </w:rPr>
    </w:lvl>
    <w:lvl w:ilvl="6" w:tplc="9DAA3140">
      <w:numFmt w:val="bullet"/>
      <w:lvlText w:val="•"/>
      <w:lvlJc w:val="left"/>
      <w:pPr>
        <w:ind w:left="6188" w:hanging="286"/>
      </w:pPr>
      <w:rPr>
        <w:rFonts w:hint="default"/>
        <w:lang w:val="ru-RU" w:eastAsia="en-US" w:bidi="ar-SA"/>
      </w:rPr>
    </w:lvl>
    <w:lvl w:ilvl="7" w:tplc="F352455C">
      <w:numFmt w:val="bullet"/>
      <w:lvlText w:val="•"/>
      <w:lvlJc w:val="left"/>
      <w:pPr>
        <w:ind w:left="7197" w:hanging="286"/>
      </w:pPr>
      <w:rPr>
        <w:rFonts w:hint="default"/>
        <w:lang w:val="ru-RU" w:eastAsia="en-US" w:bidi="ar-SA"/>
      </w:rPr>
    </w:lvl>
    <w:lvl w:ilvl="8" w:tplc="54468832">
      <w:numFmt w:val="bullet"/>
      <w:lvlText w:val="•"/>
      <w:lvlJc w:val="left"/>
      <w:pPr>
        <w:ind w:left="8207" w:hanging="286"/>
      </w:pPr>
      <w:rPr>
        <w:rFonts w:hint="default"/>
        <w:lang w:val="ru-RU" w:eastAsia="en-US" w:bidi="ar-SA"/>
      </w:rPr>
    </w:lvl>
  </w:abstractNum>
  <w:abstractNum w:abstractNumId="82">
    <w:nsid w:val="13FD782B"/>
    <w:multiLevelType w:val="hybridMultilevel"/>
    <w:tmpl w:val="D9F2C20C"/>
    <w:lvl w:ilvl="0" w:tplc="F5848BD0">
      <w:start w:val="1"/>
      <w:numFmt w:val="decimal"/>
      <w:lvlText w:val="%1)"/>
      <w:lvlJc w:val="left"/>
      <w:pPr>
        <w:ind w:left="1183" w:hanging="322"/>
      </w:pPr>
      <w:rPr>
        <w:rFonts w:ascii="Times New Roman" w:eastAsia="Times New Roman" w:hAnsi="Times New Roman" w:cs="Times New Roman" w:hint="default"/>
        <w:spacing w:val="-2"/>
        <w:w w:val="99"/>
        <w:sz w:val="24"/>
        <w:szCs w:val="24"/>
        <w:lang w:val="ru-RU" w:eastAsia="en-US" w:bidi="ar-SA"/>
      </w:rPr>
    </w:lvl>
    <w:lvl w:ilvl="1" w:tplc="38CEB97E">
      <w:start w:val="1"/>
      <w:numFmt w:val="decimal"/>
      <w:lvlText w:val="%2)"/>
      <w:lvlJc w:val="left"/>
      <w:pPr>
        <w:ind w:left="862" w:hanging="296"/>
      </w:pPr>
      <w:rPr>
        <w:rFonts w:ascii="Times New Roman" w:eastAsia="Times New Roman" w:hAnsi="Times New Roman" w:cs="Times New Roman" w:hint="default"/>
        <w:spacing w:val="-25"/>
        <w:w w:val="99"/>
        <w:sz w:val="24"/>
        <w:szCs w:val="24"/>
        <w:lang w:val="ru-RU" w:eastAsia="en-US" w:bidi="ar-SA"/>
      </w:rPr>
    </w:lvl>
    <w:lvl w:ilvl="2" w:tplc="D02A9816">
      <w:numFmt w:val="bullet"/>
      <w:lvlText w:val="•"/>
      <w:lvlJc w:val="left"/>
      <w:pPr>
        <w:ind w:left="2260" w:hanging="296"/>
      </w:pPr>
      <w:rPr>
        <w:rFonts w:hint="default"/>
        <w:lang w:val="ru-RU" w:eastAsia="en-US" w:bidi="ar-SA"/>
      </w:rPr>
    </w:lvl>
    <w:lvl w:ilvl="3" w:tplc="2BB08CBE">
      <w:numFmt w:val="bullet"/>
      <w:lvlText w:val="•"/>
      <w:lvlJc w:val="left"/>
      <w:pPr>
        <w:ind w:left="3341" w:hanging="296"/>
      </w:pPr>
      <w:rPr>
        <w:rFonts w:hint="default"/>
        <w:lang w:val="ru-RU" w:eastAsia="en-US" w:bidi="ar-SA"/>
      </w:rPr>
    </w:lvl>
    <w:lvl w:ilvl="4" w:tplc="BE5EA3B2">
      <w:numFmt w:val="bullet"/>
      <w:lvlText w:val="•"/>
      <w:lvlJc w:val="left"/>
      <w:pPr>
        <w:ind w:left="4422" w:hanging="296"/>
      </w:pPr>
      <w:rPr>
        <w:rFonts w:hint="default"/>
        <w:lang w:val="ru-RU" w:eastAsia="en-US" w:bidi="ar-SA"/>
      </w:rPr>
    </w:lvl>
    <w:lvl w:ilvl="5" w:tplc="519095E2">
      <w:numFmt w:val="bullet"/>
      <w:lvlText w:val="•"/>
      <w:lvlJc w:val="left"/>
      <w:pPr>
        <w:ind w:left="5502" w:hanging="296"/>
      </w:pPr>
      <w:rPr>
        <w:rFonts w:hint="default"/>
        <w:lang w:val="ru-RU" w:eastAsia="en-US" w:bidi="ar-SA"/>
      </w:rPr>
    </w:lvl>
    <w:lvl w:ilvl="6" w:tplc="7C7AF5C0">
      <w:numFmt w:val="bullet"/>
      <w:lvlText w:val="•"/>
      <w:lvlJc w:val="left"/>
      <w:pPr>
        <w:ind w:left="6583" w:hanging="296"/>
      </w:pPr>
      <w:rPr>
        <w:rFonts w:hint="default"/>
        <w:lang w:val="ru-RU" w:eastAsia="en-US" w:bidi="ar-SA"/>
      </w:rPr>
    </w:lvl>
    <w:lvl w:ilvl="7" w:tplc="586213CC">
      <w:numFmt w:val="bullet"/>
      <w:lvlText w:val="•"/>
      <w:lvlJc w:val="left"/>
      <w:pPr>
        <w:ind w:left="7664" w:hanging="296"/>
      </w:pPr>
      <w:rPr>
        <w:rFonts w:hint="default"/>
        <w:lang w:val="ru-RU" w:eastAsia="en-US" w:bidi="ar-SA"/>
      </w:rPr>
    </w:lvl>
    <w:lvl w:ilvl="8" w:tplc="DFEE4190">
      <w:numFmt w:val="bullet"/>
      <w:lvlText w:val="•"/>
      <w:lvlJc w:val="left"/>
      <w:pPr>
        <w:ind w:left="8744" w:hanging="296"/>
      </w:pPr>
      <w:rPr>
        <w:rFonts w:hint="default"/>
        <w:lang w:val="ru-RU" w:eastAsia="en-US" w:bidi="ar-SA"/>
      </w:rPr>
    </w:lvl>
  </w:abstractNum>
  <w:abstractNum w:abstractNumId="83">
    <w:nsid w:val="142E6810"/>
    <w:multiLevelType w:val="hybridMultilevel"/>
    <w:tmpl w:val="059EC454"/>
    <w:lvl w:ilvl="0" w:tplc="413ACA96">
      <w:start w:val="1"/>
      <w:numFmt w:val="decimal"/>
      <w:lvlText w:val="%1."/>
      <w:lvlJc w:val="left"/>
      <w:pPr>
        <w:ind w:left="862" w:hanging="286"/>
      </w:pPr>
      <w:rPr>
        <w:rFonts w:ascii="Times New Roman" w:eastAsia="Times New Roman" w:hAnsi="Times New Roman" w:cs="Times New Roman" w:hint="default"/>
        <w:spacing w:val="-15"/>
        <w:w w:val="100"/>
        <w:sz w:val="24"/>
        <w:szCs w:val="24"/>
        <w:lang w:val="ru-RU" w:eastAsia="en-US" w:bidi="ar-SA"/>
      </w:rPr>
    </w:lvl>
    <w:lvl w:ilvl="1" w:tplc="56AC6F2E">
      <w:numFmt w:val="bullet"/>
      <w:lvlText w:val="•"/>
      <w:lvlJc w:val="left"/>
      <w:pPr>
        <w:ind w:left="1864" w:hanging="286"/>
      </w:pPr>
      <w:rPr>
        <w:rFonts w:hint="default"/>
        <w:lang w:val="ru-RU" w:eastAsia="en-US" w:bidi="ar-SA"/>
      </w:rPr>
    </w:lvl>
    <w:lvl w:ilvl="2" w:tplc="A5EE0742">
      <w:numFmt w:val="bullet"/>
      <w:lvlText w:val="•"/>
      <w:lvlJc w:val="left"/>
      <w:pPr>
        <w:ind w:left="2869" w:hanging="286"/>
      </w:pPr>
      <w:rPr>
        <w:rFonts w:hint="default"/>
        <w:lang w:val="ru-RU" w:eastAsia="en-US" w:bidi="ar-SA"/>
      </w:rPr>
    </w:lvl>
    <w:lvl w:ilvl="3" w:tplc="EE60913E">
      <w:numFmt w:val="bullet"/>
      <w:lvlText w:val="•"/>
      <w:lvlJc w:val="left"/>
      <w:pPr>
        <w:ind w:left="3873" w:hanging="286"/>
      </w:pPr>
      <w:rPr>
        <w:rFonts w:hint="default"/>
        <w:lang w:val="ru-RU" w:eastAsia="en-US" w:bidi="ar-SA"/>
      </w:rPr>
    </w:lvl>
    <w:lvl w:ilvl="4" w:tplc="A22E412A">
      <w:numFmt w:val="bullet"/>
      <w:lvlText w:val="•"/>
      <w:lvlJc w:val="left"/>
      <w:pPr>
        <w:ind w:left="4878" w:hanging="286"/>
      </w:pPr>
      <w:rPr>
        <w:rFonts w:hint="default"/>
        <w:lang w:val="ru-RU" w:eastAsia="en-US" w:bidi="ar-SA"/>
      </w:rPr>
    </w:lvl>
    <w:lvl w:ilvl="5" w:tplc="4656CF2A">
      <w:numFmt w:val="bullet"/>
      <w:lvlText w:val="•"/>
      <w:lvlJc w:val="left"/>
      <w:pPr>
        <w:ind w:left="5883" w:hanging="286"/>
      </w:pPr>
      <w:rPr>
        <w:rFonts w:hint="default"/>
        <w:lang w:val="ru-RU" w:eastAsia="en-US" w:bidi="ar-SA"/>
      </w:rPr>
    </w:lvl>
    <w:lvl w:ilvl="6" w:tplc="2D80058A">
      <w:numFmt w:val="bullet"/>
      <w:lvlText w:val="•"/>
      <w:lvlJc w:val="left"/>
      <w:pPr>
        <w:ind w:left="6887" w:hanging="286"/>
      </w:pPr>
      <w:rPr>
        <w:rFonts w:hint="default"/>
        <w:lang w:val="ru-RU" w:eastAsia="en-US" w:bidi="ar-SA"/>
      </w:rPr>
    </w:lvl>
    <w:lvl w:ilvl="7" w:tplc="FEF6E87E">
      <w:numFmt w:val="bullet"/>
      <w:lvlText w:val="•"/>
      <w:lvlJc w:val="left"/>
      <w:pPr>
        <w:ind w:left="7892" w:hanging="286"/>
      </w:pPr>
      <w:rPr>
        <w:rFonts w:hint="default"/>
        <w:lang w:val="ru-RU" w:eastAsia="en-US" w:bidi="ar-SA"/>
      </w:rPr>
    </w:lvl>
    <w:lvl w:ilvl="8" w:tplc="BA3652C2">
      <w:numFmt w:val="bullet"/>
      <w:lvlText w:val="•"/>
      <w:lvlJc w:val="left"/>
      <w:pPr>
        <w:ind w:left="8897" w:hanging="286"/>
      </w:pPr>
      <w:rPr>
        <w:rFonts w:hint="default"/>
        <w:lang w:val="ru-RU" w:eastAsia="en-US" w:bidi="ar-SA"/>
      </w:rPr>
    </w:lvl>
  </w:abstractNum>
  <w:abstractNum w:abstractNumId="84">
    <w:nsid w:val="14A82F1A"/>
    <w:multiLevelType w:val="hybridMultilevel"/>
    <w:tmpl w:val="703044AA"/>
    <w:lvl w:ilvl="0" w:tplc="7BA6F880">
      <w:numFmt w:val="bullet"/>
      <w:lvlText w:val="—"/>
      <w:lvlJc w:val="left"/>
      <w:pPr>
        <w:ind w:left="107" w:hanging="300"/>
      </w:pPr>
      <w:rPr>
        <w:rFonts w:ascii="Times New Roman" w:eastAsia="Times New Roman" w:hAnsi="Times New Roman" w:cs="Times New Roman" w:hint="default"/>
        <w:spacing w:val="-8"/>
        <w:w w:val="100"/>
        <w:sz w:val="24"/>
        <w:szCs w:val="24"/>
        <w:lang w:val="ru-RU" w:eastAsia="en-US" w:bidi="ar-SA"/>
      </w:rPr>
    </w:lvl>
    <w:lvl w:ilvl="1" w:tplc="D7543920">
      <w:numFmt w:val="bullet"/>
      <w:lvlText w:val="•"/>
      <w:lvlJc w:val="left"/>
      <w:pPr>
        <w:ind w:left="429" w:hanging="300"/>
      </w:pPr>
      <w:rPr>
        <w:rFonts w:hint="default"/>
        <w:lang w:val="ru-RU" w:eastAsia="en-US" w:bidi="ar-SA"/>
      </w:rPr>
    </w:lvl>
    <w:lvl w:ilvl="2" w:tplc="FD649EF0">
      <w:numFmt w:val="bullet"/>
      <w:lvlText w:val="•"/>
      <w:lvlJc w:val="left"/>
      <w:pPr>
        <w:ind w:left="758" w:hanging="300"/>
      </w:pPr>
      <w:rPr>
        <w:rFonts w:hint="default"/>
        <w:lang w:val="ru-RU" w:eastAsia="en-US" w:bidi="ar-SA"/>
      </w:rPr>
    </w:lvl>
    <w:lvl w:ilvl="3" w:tplc="086C6DE2">
      <w:numFmt w:val="bullet"/>
      <w:lvlText w:val="•"/>
      <w:lvlJc w:val="left"/>
      <w:pPr>
        <w:ind w:left="1087" w:hanging="300"/>
      </w:pPr>
      <w:rPr>
        <w:rFonts w:hint="default"/>
        <w:lang w:val="ru-RU" w:eastAsia="en-US" w:bidi="ar-SA"/>
      </w:rPr>
    </w:lvl>
    <w:lvl w:ilvl="4" w:tplc="FC6ED458">
      <w:numFmt w:val="bullet"/>
      <w:lvlText w:val="•"/>
      <w:lvlJc w:val="left"/>
      <w:pPr>
        <w:ind w:left="1416" w:hanging="300"/>
      </w:pPr>
      <w:rPr>
        <w:rFonts w:hint="default"/>
        <w:lang w:val="ru-RU" w:eastAsia="en-US" w:bidi="ar-SA"/>
      </w:rPr>
    </w:lvl>
    <w:lvl w:ilvl="5" w:tplc="E9B0CA92">
      <w:numFmt w:val="bullet"/>
      <w:lvlText w:val="•"/>
      <w:lvlJc w:val="left"/>
      <w:pPr>
        <w:ind w:left="1745" w:hanging="300"/>
      </w:pPr>
      <w:rPr>
        <w:rFonts w:hint="default"/>
        <w:lang w:val="ru-RU" w:eastAsia="en-US" w:bidi="ar-SA"/>
      </w:rPr>
    </w:lvl>
    <w:lvl w:ilvl="6" w:tplc="FF6C8D2E">
      <w:numFmt w:val="bullet"/>
      <w:lvlText w:val="•"/>
      <w:lvlJc w:val="left"/>
      <w:pPr>
        <w:ind w:left="2074" w:hanging="300"/>
      </w:pPr>
      <w:rPr>
        <w:rFonts w:hint="default"/>
        <w:lang w:val="ru-RU" w:eastAsia="en-US" w:bidi="ar-SA"/>
      </w:rPr>
    </w:lvl>
    <w:lvl w:ilvl="7" w:tplc="B12A332A">
      <w:numFmt w:val="bullet"/>
      <w:lvlText w:val="•"/>
      <w:lvlJc w:val="left"/>
      <w:pPr>
        <w:ind w:left="2403" w:hanging="300"/>
      </w:pPr>
      <w:rPr>
        <w:rFonts w:hint="default"/>
        <w:lang w:val="ru-RU" w:eastAsia="en-US" w:bidi="ar-SA"/>
      </w:rPr>
    </w:lvl>
    <w:lvl w:ilvl="8" w:tplc="4F7CADBA">
      <w:numFmt w:val="bullet"/>
      <w:lvlText w:val="•"/>
      <w:lvlJc w:val="left"/>
      <w:pPr>
        <w:ind w:left="2732" w:hanging="300"/>
      </w:pPr>
      <w:rPr>
        <w:rFonts w:hint="default"/>
        <w:lang w:val="ru-RU" w:eastAsia="en-US" w:bidi="ar-SA"/>
      </w:rPr>
    </w:lvl>
  </w:abstractNum>
  <w:abstractNum w:abstractNumId="85">
    <w:nsid w:val="150C2899"/>
    <w:multiLevelType w:val="hybridMultilevel"/>
    <w:tmpl w:val="42227C02"/>
    <w:lvl w:ilvl="0" w:tplc="CD689A30">
      <w:start w:val="1"/>
      <w:numFmt w:val="decimal"/>
      <w:lvlText w:val="%1)"/>
      <w:lvlJc w:val="left"/>
      <w:pPr>
        <w:ind w:left="862" w:hanging="286"/>
      </w:pPr>
      <w:rPr>
        <w:rFonts w:ascii="Times New Roman" w:eastAsia="Times New Roman" w:hAnsi="Times New Roman" w:cs="Times New Roman" w:hint="default"/>
        <w:w w:val="99"/>
        <w:sz w:val="24"/>
        <w:szCs w:val="24"/>
        <w:lang w:val="ru-RU" w:eastAsia="en-US" w:bidi="ar-SA"/>
      </w:rPr>
    </w:lvl>
    <w:lvl w:ilvl="1" w:tplc="9A764AC4">
      <w:numFmt w:val="bullet"/>
      <w:lvlText w:val="•"/>
      <w:lvlJc w:val="left"/>
      <w:pPr>
        <w:ind w:left="1864" w:hanging="286"/>
      </w:pPr>
      <w:rPr>
        <w:rFonts w:hint="default"/>
        <w:lang w:val="ru-RU" w:eastAsia="en-US" w:bidi="ar-SA"/>
      </w:rPr>
    </w:lvl>
    <w:lvl w:ilvl="2" w:tplc="CC987892">
      <w:numFmt w:val="bullet"/>
      <w:lvlText w:val="•"/>
      <w:lvlJc w:val="left"/>
      <w:pPr>
        <w:ind w:left="2869" w:hanging="286"/>
      </w:pPr>
      <w:rPr>
        <w:rFonts w:hint="default"/>
        <w:lang w:val="ru-RU" w:eastAsia="en-US" w:bidi="ar-SA"/>
      </w:rPr>
    </w:lvl>
    <w:lvl w:ilvl="3" w:tplc="E154E1C0">
      <w:numFmt w:val="bullet"/>
      <w:lvlText w:val="•"/>
      <w:lvlJc w:val="left"/>
      <w:pPr>
        <w:ind w:left="3873" w:hanging="286"/>
      </w:pPr>
      <w:rPr>
        <w:rFonts w:hint="default"/>
        <w:lang w:val="ru-RU" w:eastAsia="en-US" w:bidi="ar-SA"/>
      </w:rPr>
    </w:lvl>
    <w:lvl w:ilvl="4" w:tplc="28F492E0">
      <w:numFmt w:val="bullet"/>
      <w:lvlText w:val="•"/>
      <w:lvlJc w:val="left"/>
      <w:pPr>
        <w:ind w:left="4878" w:hanging="286"/>
      </w:pPr>
      <w:rPr>
        <w:rFonts w:hint="default"/>
        <w:lang w:val="ru-RU" w:eastAsia="en-US" w:bidi="ar-SA"/>
      </w:rPr>
    </w:lvl>
    <w:lvl w:ilvl="5" w:tplc="2002317C">
      <w:numFmt w:val="bullet"/>
      <w:lvlText w:val="•"/>
      <w:lvlJc w:val="left"/>
      <w:pPr>
        <w:ind w:left="5883" w:hanging="286"/>
      </w:pPr>
      <w:rPr>
        <w:rFonts w:hint="default"/>
        <w:lang w:val="ru-RU" w:eastAsia="en-US" w:bidi="ar-SA"/>
      </w:rPr>
    </w:lvl>
    <w:lvl w:ilvl="6" w:tplc="E14496EE">
      <w:numFmt w:val="bullet"/>
      <w:lvlText w:val="•"/>
      <w:lvlJc w:val="left"/>
      <w:pPr>
        <w:ind w:left="6887" w:hanging="286"/>
      </w:pPr>
      <w:rPr>
        <w:rFonts w:hint="default"/>
        <w:lang w:val="ru-RU" w:eastAsia="en-US" w:bidi="ar-SA"/>
      </w:rPr>
    </w:lvl>
    <w:lvl w:ilvl="7" w:tplc="D612EC46">
      <w:numFmt w:val="bullet"/>
      <w:lvlText w:val="•"/>
      <w:lvlJc w:val="left"/>
      <w:pPr>
        <w:ind w:left="7892" w:hanging="286"/>
      </w:pPr>
      <w:rPr>
        <w:rFonts w:hint="default"/>
        <w:lang w:val="ru-RU" w:eastAsia="en-US" w:bidi="ar-SA"/>
      </w:rPr>
    </w:lvl>
    <w:lvl w:ilvl="8" w:tplc="CF1E37E2">
      <w:numFmt w:val="bullet"/>
      <w:lvlText w:val="•"/>
      <w:lvlJc w:val="left"/>
      <w:pPr>
        <w:ind w:left="8897" w:hanging="286"/>
      </w:pPr>
      <w:rPr>
        <w:rFonts w:hint="default"/>
        <w:lang w:val="ru-RU" w:eastAsia="en-US" w:bidi="ar-SA"/>
      </w:rPr>
    </w:lvl>
  </w:abstractNum>
  <w:abstractNum w:abstractNumId="86">
    <w:nsid w:val="15505E85"/>
    <w:multiLevelType w:val="hybridMultilevel"/>
    <w:tmpl w:val="DB0AB2D8"/>
    <w:lvl w:ilvl="0" w:tplc="9A949840">
      <w:start w:val="1"/>
      <w:numFmt w:val="decimal"/>
      <w:lvlText w:val="%1."/>
      <w:lvlJc w:val="left"/>
      <w:pPr>
        <w:ind w:left="1102" w:hanging="240"/>
      </w:pPr>
      <w:rPr>
        <w:rFonts w:ascii="Times New Roman" w:eastAsia="Times New Roman" w:hAnsi="Times New Roman" w:cs="Times New Roman" w:hint="default"/>
        <w:spacing w:val="-5"/>
        <w:w w:val="100"/>
        <w:sz w:val="24"/>
        <w:szCs w:val="24"/>
        <w:lang w:val="ru-RU" w:eastAsia="en-US" w:bidi="ar-SA"/>
      </w:rPr>
    </w:lvl>
    <w:lvl w:ilvl="1" w:tplc="57A4930C">
      <w:numFmt w:val="bullet"/>
      <w:lvlText w:val="•"/>
      <w:lvlJc w:val="left"/>
      <w:pPr>
        <w:ind w:left="2080" w:hanging="240"/>
      </w:pPr>
      <w:rPr>
        <w:rFonts w:hint="default"/>
        <w:lang w:val="ru-RU" w:eastAsia="en-US" w:bidi="ar-SA"/>
      </w:rPr>
    </w:lvl>
    <w:lvl w:ilvl="2" w:tplc="D5B41854">
      <w:numFmt w:val="bullet"/>
      <w:lvlText w:val="•"/>
      <w:lvlJc w:val="left"/>
      <w:pPr>
        <w:ind w:left="3061" w:hanging="240"/>
      </w:pPr>
      <w:rPr>
        <w:rFonts w:hint="default"/>
        <w:lang w:val="ru-RU" w:eastAsia="en-US" w:bidi="ar-SA"/>
      </w:rPr>
    </w:lvl>
    <w:lvl w:ilvl="3" w:tplc="A2B0CAAA">
      <w:numFmt w:val="bullet"/>
      <w:lvlText w:val="•"/>
      <w:lvlJc w:val="left"/>
      <w:pPr>
        <w:ind w:left="4041" w:hanging="240"/>
      </w:pPr>
      <w:rPr>
        <w:rFonts w:hint="default"/>
        <w:lang w:val="ru-RU" w:eastAsia="en-US" w:bidi="ar-SA"/>
      </w:rPr>
    </w:lvl>
    <w:lvl w:ilvl="4" w:tplc="6F50B36A">
      <w:numFmt w:val="bullet"/>
      <w:lvlText w:val="•"/>
      <w:lvlJc w:val="left"/>
      <w:pPr>
        <w:ind w:left="5022" w:hanging="240"/>
      </w:pPr>
      <w:rPr>
        <w:rFonts w:hint="default"/>
        <w:lang w:val="ru-RU" w:eastAsia="en-US" w:bidi="ar-SA"/>
      </w:rPr>
    </w:lvl>
    <w:lvl w:ilvl="5" w:tplc="6B7875AE">
      <w:numFmt w:val="bullet"/>
      <w:lvlText w:val="•"/>
      <w:lvlJc w:val="left"/>
      <w:pPr>
        <w:ind w:left="6003" w:hanging="240"/>
      </w:pPr>
      <w:rPr>
        <w:rFonts w:hint="default"/>
        <w:lang w:val="ru-RU" w:eastAsia="en-US" w:bidi="ar-SA"/>
      </w:rPr>
    </w:lvl>
    <w:lvl w:ilvl="6" w:tplc="37C04836">
      <w:numFmt w:val="bullet"/>
      <w:lvlText w:val="•"/>
      <w:lvlJc w:val="left"/>
      <w:pPr>
        <w:ind w:left="6983" w:hanging="240"/>
      </w:pPr>
      <w:rPr>
        <w:rFonts w:hint="default"/>
        <w:lang w:val="ru-RU" w:eastAsia="en-US" w:bidi="ar-SA"/>
      </w:rPr>
    </w:lvl>
    <w:lvl w:ilvl="7" w:tplc="8BFA9CD6">
      <w:numFmt w:val="bullet"/>
      <w:lvlText w:val="•"/>
      <w:lvlJc w:val="left"/>
      <w:pPr>
        <w:ind w:left="7964" w:hanging="240"/>
      </w:pPr>
      <w:rPr>
        <w:rFonts w:hint="default"/>
        <w:lang w:val="ru-RU" w:eastAsia="en-US" w:bidi="ar-SA"/>
      </w:rPr>
    </w:lvl>
    <w:lvl w:ilvl="8" w:tplc="2A7ACFA6">
      <w:numFmt w:val="bullet"/>
      <w:lvlText w:val="•"/>
      <w:lvlJc w:val="left"/>
      <w:pPr>
        <w:ind w:left="8945" w:hanging="240"/>
      </w:pPr>
      <w:rPr>
        <w:rFonts w:hint="default"/>
        <w:lang w:val="ru-RU" w:eastAsia="en-US" w:bidi="ar-SA"/>
      </w:rPr>
    </w:lvl>
  </w:abstractNum>
  <w:abstractNum w:abstractNumId="87">
    <w:nsid w:val="155A44F6"/>
    <w:multiLevelType w:val="hybridMultilevel"/>
    <w:tmpl w:val="BE12504E"/>
    <w:lvl w:ilvl="0" w:tplc="53EAA528">
      <w:start w:val="1"/>
      <w:numFmt w:val="decimal"/>
      <w:lvlText w:val="%1."/>
      <w:lvlJc w:val="left"/>
      <w:pPr>
        <w:ind w:left="862" w:hanging="250"/>
      </w:pPr>
      <w:rPr>
        <w:rFonts w:ascii="Times New Roman" w:eastAsia="Times New Roman" w:hAnsi="Times New Roman" w:cs="Times New Roman" w:hint="default"/>
        <w:w w:val="100"/>
        <w:sz w:val="24"/>
        <w:szCs w:val="24"/>
        <w:lang w:val="ru-RU" w:eastAsia="en-US" w:bidi="ar-SA"/>
      </w:rPr>
    </w:lvl>
    <w:lvl w:ilvl="1" w:tplc="661EE38A">
      <w:numFmt w:val="bullet"/>
      <w:lvlText w:val="•"/>
      <w:lvlJc w:val="left"/>
      <w:pPr>
        <w:ind w:left="1864" w:hanging="250"/>
      </w:pPr>
      <w:rPr>
        <w:rFonts w:hint="default"/>
        <w:lang w:val="ru-RU" w:eastAsia="en-US" w:bidi="ar-SA"/>
      </w:rPr>
    </w:lvl>
    <w:lvl w:ilvl="2" w:tplc="BC50CE72">
      <w:numFmt w:val="bullet"/>
      <w:lvlText w:val="•"/>
      <w:lvlJc w:val="left"/>
      <w:pPr>
        <w:ind w:left="2869" w:hanging="250"/>
      </w:pPr>
      <w:rPr>
        <w:rFonts w:hint="default"/>
        <w:lang w:val="ru-RU" w:eastAsia="en-US" w:bidi="ar-SA"/>
      </w:rPr>
    </w:lvl>
    <w:lvl w:ilvl="3" w:tplc="76CE562E">
      <w:numFmt w:val="bullet"/>
      <w:lvlText w:val="•"/>
      <w:lvlJc w:val="left"/>
      <w:pPr>
        <w:ind w:left="3873" w:hanging="250"/>
      </w:pPr>
      <w:rPr>
        <w:rFonts w:hint="default"/>
        <w:lang w:val="ru-RU" w:eastAsia="en-US" w:bidi="ar-SA"/>
      </w:rPr>
    </w:lvl>
    <w:lvl w:ilvl="4" w:tplc="BDA6FAEE">
      <w:numFmt w:val="bullet"/>
      <w:lvlText w:val="•"/>
      <w:lvlJc w:val="left"/>
      <w:pPr>
        <w:ind w:left="4878" w:hanging="250"/>
      </w:pPr>
      <w:rPr>
        <w:rFonts w:hint="default"/>
        <w:lang w:val="ru-RU" w:eastAsia="en-US" w:bidi="ar-SA"/>
      </w:rPr>
    </w:lvl>
    <w:lvl w:ilvl="5" w:tplc="10B67D0E">
      <w:numFmt w:val="bullet"/>
      <w:lvlText w:val="•"/>
      <w:lvlJc w:val="left"/>
      <w:pPr>
        <w:ind w:left="5883" w:hanging="250"/>
      </w:pPr>
      <w:rPr>
        <w:rFonts w:hint="default"/>
        <w:lang w:val="ru-RU" w:eastAsia="en-US" w:bidi="ar-SA"/>
      </w:rPr>
    </w:lvl>
    <w:lvl w:ilvl="6" w:tplc="EB9A09AC">
      <w:numFmt w:val="bullet"/>
      <w:lvlText w:val="•"/>
      <w:lvlJc w:val="left"/>
      <w:pPr>
        <w:ind w:left="6887" w:hanging="250"/>
      </w:pPr>
      <w:rPr>
        <w:rFonts w:hint="default"/>
        <w:lang w:val="ru-RU" w:eastAsia="en-US" w:bidi="ar-SA"/>
      </w:rPr>
    </w:lvl>
    <w:lvl w:ilvl="7" w:tplc="57C21D72">
      <w:numFmt w:val="bullet"/>
      <w:lvlText w:val="•"/>
      <w:lvlJc w:val="left"/>
      <w:pPr>
        <w:ind w:left="7892" w:hanging="250"/>
      </w:pPr>
      <w:rPr>
        <w:rFonts w:hint="default"/>
        <w:lang w:val="ru-RU" w:eastAsia="en-US" w:bidi="ar-SA"/>
      </w:rPr>
    </w:lvl>
    <w:lvl w:ilvl="8" w:tplc="E2CEB2D0">
      <w:numFmt w:val="bullet"/>
      <w:lvlText w:val="•"/>
      <w:lvlJc w:val="left"/>
      <w:pPr>
        <w:ind w:left="8897" w:hanging="250"/>
      </w:pPr>
      <w:rPr>
        <w:rFonts w:hint="default"/>
        <w:lang w:val="ru-RU" w:eastAsia="en-US" w:bidi="ar-SA"/>
      </w:rPr>
    </w:lvl>
  </w:abstractNum>
  <w:abstractNum w:abstractNumId="88">
    <w:nsid w:val="15A76E29"/>
    <w:multiLevelType w:val="hybridMultilevel"/>
    <w:tmpl w:val="D85A9496"/>
    <w:lvl w:ilvl="0" w:tplc="04190001">
      <w:start w:val="1"/>
      <w:numFmt w:val="bullet"/>
      <w:lvlText w:val=""/>
      <w:lvlJc w:val="left"/>
      <w:pPr>
        <w:ind w:left="465" w:hanging="360"/>
      </w:pPr>
      <w:rPr>
        <w:rFonts w:ascii="Symbol" w:hAnsi="Symbol" w:hint="default"/>
      </w:rPr>
    </w:lvl>
    <w:lvl w:ilvl="1" w:tplc="04190003" w:tentative="1">
      <w:start w:val="1"/>
      <w:numFmt w:val="bullet"/>
      <w:lvlText w:val="o"/>
      <w:lvlJc w:val="left"/>
      <w:pPr>
        <w:ind w:left="1185" w:hanging="360"/>
      </w:pPr>
      <w:rPr>
        <w:rFonts w:ascii="Courier New" w:hAnsi="Courier New" w:cs="Courier New" w:hint="default"/>
      </w:rPr>
    </w:lvl>
    <w:lvl w:ilvl="2" w:tplc="04190005" w:tentative="1">
      <w:start w:val="1"/>
      <w:numFmt w:val="bullet"/>
      <w:lvlText w:val=""/>
      <w:lvlJc w:val="left"/>
      <w:pPr>
        <w:ind w:left="1905" w:hanging="360"/>
      </w:pPr>
      <w:rPr>
        <w:rFonts w:ascii="Wingdings" w:hAnsi="Wingdings" w:hint="default"/>
      </w:rPr>
    </w:lvl>
    <w:lvl w:ilvl="3" w:tplc="04190001" w:tentative="1">
      <w:start w:val="1"/>
      <w:numFmt w:val="bullet"/>
      <w:lvlText w:val=""/>
      <w:lvlJc w:val="left"/>
      <w:pPr>
        <w:ind w:left="2625" w:hanging="360"/>
      </w:pPr>
      <w:rPr>
        <w:rFonts w:ascii="Symbol" w:hAnsi="Symbol" w:hint="default"/>
      </w:rPr>
    </w:lvl>
    <w:lvl w:ilvl="4" w:tplc="04190003" w:tentative="1">
      <w:start w:val="1"/>
      <w:numFmt w:val="bullet"/>
      <w:lvlText w:val="o"/>
      <w:lvlJc w:val="left"/>
      <w:pPr>
        <w:ind w:left="3345" w:hanging="360"/>
      </w:pPr>
      <w:rPr>
        <w:rFonts w:ascii="Courier New" w:hAnsi="Courier New" w:cs="Courier New" w:hint="default"/>
      </w:rPr>
    </w:lvl>
    <w:lvl w:ilvl="5" w:tplc="04190005" w:tentative="1">
      <w:start w:val="1"/>
      <w:numFmt w:val="bullet"/>
      <w:lvlText w:val=""/>
      <w:lvlJc w:val="left"/>
      <w:pPr>
        <w:ind w:left="4065" w:hanging="360"/>
      </w:pPr>
      <w:rPr>
        <w:rFonts w:ascii="Wingdings" w:hAnsi="Wingdings" w:hint="default"/>
      </w:rPr>
    </w:lvl>
    <w:lvl w:ilvl="6" w:tplc="04190001" w:tentative="1">
      <w:start w:val="1"/>
      <w:numFmt w:val="bullet"/>
      <w:lvlText w:val=""/>
      <w:lvlJc w:val="left"/>
      <w:pPr>
        <w:ind w:left="4785" w:hanging="360"/>
      </w:pPr>
      <w:rPr>
        <w:rFonts w:ascii="Symbol" w:hAnsi="Symbol" w:hint="default"/>
      </w:rPr>
    </w:lvl>
    <w:lvl w:ilvl="7" w:tplc="04190003" w:tentative="1">
      <w:start w:val="1"/>
      <w:numFmt w:val="bullet"/>
      <w:lvlText w:val="o"/>
      <w:lvlJc w:val="left"/>
      <w:pPr>
        <w:ind w:left="5505" w:hanging="360"/>
      </w:pPr>
      <w:rPr>
        <w:rFonts w:ascii="Courier New" w:hAnsi="Courier New" w:cs="Courier New" w:hint="default"/>
      </w:rPr>
    </w:lvl>
    <w:lvl w:ilvl="8" w:tplc="04190005" w:tentative="1">
      <w:start w:val="1"/>
      <w:numFmt w:val="bullet"/>
      <w:lvlText w:val=""/>
      <w:lvlJc w:val="left"/>
      <w:pPr>
        <w:ind w:left="6225" w:hanging="360"/>
      </w:pPr>
      <w:rPr>
        <w:rFonts w:ascii="Wingdings" w:hAnsi="Wingdings" w:hint="default"/>
      </w:rPr>
    </w:lvl>
  </w:abstractNum>
  <w:abstractNum w:abstractNumId="89">
    <w:nsid w:val="15BC7837"/>
    <w:multiLevelType w:val="hybridMultilevel"/>
    <w:tmpl w:val="B4548AB0"/>
    <w:lvl w:ilvl="0" w:tplc="ED2C4582">
      <w:numFmt w:val="bullet"/>
      <w:lvlText w:val=""/>
      <w:lvlJc w:val="left"/>
      <w:pPr>
        <w:ind w:left="862" w:hanging="852"/>
      </w:pPr>
      <w:rPr>
        <w:rFonts w:ascii="Symbol" w:eastAsia="Symbol" w:hAnsi="Symbol" w:cs="Symbol" w:hint="default"/>
        <w:w w:val="100"/>
        <w:sz w:val="24"/>
        <w:szCs w:val="24"/>
        <w:lang w:val="ru-RU" w:eastAsia="en-US" w:bidi="ar-SA"/>
      </w:rPr>
    </w:lvl>
    <w:lvl w:ilvl="1" w:tplc="F1D04814">
      <w:numFmt w:val="bullet"/>
      <w:lvlText w:val=""/>
      <w:lvlJc w:val="left"/>
      <w:pPr>
        <w:ind w:left="881" w:hanging="286"/>
      </w:pPr>
      <w:rPr>
        <w:rFonts w:ascii="Symbol" w:eastAsia="Symbol" w:hAnsi="Symbol" w:cs="Symbol" w:hint="default"/>
        <w:w w:val="100"/>
        <w:sz w:val="27"/>
        <w:szCs w:val="27"/>
        <w:lang w:val="ru-RU" w:eastAsia="en-US" w:bidi="ar-SA"/>
      </w:rPr>
    </w:lvl>
    <w:lvl w:ilvl="2" w:tplc="83DE536A">
      <w:numFmt w:val="bullet"/>
      <w:lvlText w:val="•"/>
      <w:lvlJc w:val="left"/>
      <w:pPr>
        <w:ind w:left="1994" w:hanging="286"/>
      </w:pPr>
      <w:rPr>
        <w:rFonts w:hint="default"/>
        <w:lang w:val="ru-RU" w:eastAsia="en-US" w:bidi="ar-SA"/>
      </w:rPr>
    </w:lvl>
    <w:lvl w:ilvl="3" w:tplc="60A869C8">
      <w:numFmt w:val="bullet"/>
      <w:lvlText w:val="•"/>
      <w:lvlJc w:val="left"/>
      <w:pPr>
        <w:ind w:left="3108" w:hanging="286"/>
      </w:pPr>
      <w:rPr>
        <w:rFonts w:hint="default"/>
        <w:lang w:val="ru-RU" w:eastAsia="en-US" w:bidi="ar-SA"/>
      </w:rPr>
    </w:lvl>
    <w:lvl w:ilvl="4" w:tplc="7CAAE77C">
      <w:numFmt w:val="bullet"/>
      <w:lvlText w:val="•"/>
      <w:lvlJc w:val="left"/>
      <w:pPr>
        <w:ind w:left="4222" w:hanging="286"/>
      </w:pPr>
      <w:rPr>
        <w:rFonts w:hint="default"/>
        <w:lang w:val="ru-RU" w:eastAsia="en-US" w:bidi="ar-SA"/>
      </w:rPr>
    </w:lvl>
    <w:lvl w:ilvl="5" w:tplc="41C46358">
      <w:numFmt w:val="bullet"/>
      <w:lvlText w:val="•"/>
      <w:lvlJc w:val="left"/>
      <w:pPr>
        <w:ind w:left="5336" w:hanging="286"/>
      </w:pPr>
      <w:rPr>
        <w:rFonts w:hint="default"/>
        <w:lang w:val="ru-RU" w:eastAsia="en-US" w:bidi="ar-SA"/>
      </w:rPr>
    </w:lvl>
    <w:lvl w:ilvl="6" w:tplc="833E8570">
      <w:numFmt w:val="bullet"/>
      <w:lvlText w:val="•"/>
      <w:lvlJc w:val="left"/>
      <w:pPr>
        <w:ind w:left="6450" w:hanging="286"/>
      </w:pPr>
      <w:rPr>
        <w:rFonts w:hint="default"/>
        <w:lang w:val="ru-RU" w:eastAsia="en-US" w:bidi="ar-SA"/>
      </w:rPr>
    </w:lvl>
    <w:lvl w:ilvl="7" w:tplc="B3DA49DA">
      <w:numFmt w:val="bullet"/>
      <w:lvlText w:val="•"/>
      <w:lvlJc w:val="left"/>
      <w:pPr>
        <w:ind w:left="7564" w:hanging="286"/>
      </w:pPr>
      <w:rPr>
        <w:rFonts w:hint="default"/>
        <w:lang w:val="ru-RU" w:eastAsia="en-US" w:bidi="ar-SA"/>
      </w:rPr>
    </w:lvl>
    <w:lvl w:ilvl="8" w:tplc="B2A4F1A2">
      <w:numFmt w:val="bullet"/>
      <w:lvlText w:val="•"/>
      <w:lvlJc w:val="left"/>
      <w:pPr>
        <w:ind w:left="8678" w:hanging="286"/>
      </w:pPr>
      <w:rPr>
        <w:rFonts w:hint="default"/>
        <w:lang w:val="ru-RU" w:eastAsia="en-US" w:bidi="ar-SA"/>
      </w:rPr>
    </w:lvl>
  </w:abstractNum>
  <w:abstractNum w:abstractNumId="90">
    <w:nsid w:val="15F1724D"/>
    <w:multiLevelType w:val="hybridMultilevel"/>
    <w:tmpl w:val="7A2C7254"/>
    <w:lvl w:ilvl="0" w:tplc="5942AAFA">
      <w:start w:val="1"/>
      <w:numFmt w:val="decimal"/>
      <w:lvlText w:val="%1)"/>
      <w:lvlJc w:val="left"/>
      <w:pPr>
        <w:ind w:left="862" w:hanging="267"/>
      </w:pPr>
      <w:rPr>
        <w:rFonts w:ascii="Times New Roman" w:eastAsia="Times New Roman" w:hAnsi="Times New Roman" w:cs="Times New Roman" w:hint="default"/>
        <w:w w:val="100"/>
        <w:sz w:val="24"/>
        <w:szCs w:val="24"/>
        <w:lang w:val="ru-RU" w:eastAsia="en-US" w:bidi="ar-SA"/>
      </w:rPr>
    </w:lvl>
    <w:lvl w:ilvl="1" w:tplc="D4BA8282">
      <w:numFmt w:val="bullet"/>
      <w:lvlText w:val="•"/>
      <w:lvlJc w:val="left"/>
      <w:pPr>
        <w:ind w:left="1864" w:hanging="267"/>
      </w:pPr>
      <w:rPr>
        <w:rFonts w:hint="default"/>
        <w:lang w:val="ru-RU" w:eastAsia="en-US" w:bidi="ar-SA"/>
      </w:rPr>
    </w:lvl>
    <w:lvl w:ilvl="2" w:tplc="1FD8EE9A">
      <w:numFmt w:val="bullet"/>
      <w:lvlText w:val="•"/>
      <w:lvlJc w:val="left"/>
      <w:pPr>
        <w:ind w:left="2869" w:hanging="267"/>
      </w:pPr>
      <w:rPr>
        <w:rFonts w:hint="default"/>
        <w:lang w:val="ru-RU" w:eastAsia="en-US" w:bidi="ar-SA"/>
      </w:rPr>
    </w:lvl>
    <w:lvl w:ilvl="3" w:tplc="39328834">
      <w:numFmt w:val="bullet"/>
      <w:lvlText w:val="•"/>
      <w:lvlJc w:val="left"/>
      <w:pPr>
        <w:ind w:left="3873" w:hanging="267"/>
      </w:pPr>
      <w:rPr>
        <w:rFonts w:hint="default"/>
        <w:lang w:val="ru-RU" w:eastAsia="en-US" w:bidi="ar-SA"/>
      </w:rPr>
    </w:lvl>
    <w:lvl w:ilvl="4" w:tplc="CB60A17A">
      <w:numFmt w:val="bullet"/>
      <w:lvlText w:val="•"/>
      <w:lvlJc w:val="left"/>
      <w:pPr>
        <w:ind w:left="4878" w:hanging="267"/>
      </w:pPr>
      <w:rPr>
        <w:rFonts w:hint="default"/>
        <w:lang w:val="ru-RU" w:eastAsia="en-US" w:bidi="ar-SA"/>
      </w:rPr>
    </w:lvl>
    <w:lvl w:ilvl="5" w:tplc="781C44DA">
      <w:numFmt w:val="bullet"/>
      <w:lvlText w:val="•"/>
      <w:lvlJc w:val="left"/>
      <w:pPr>
        <w:ind w:left="5883" w:hanging="267"/>
      </w:pPr>
      <w:rPr>
        <w:rFonts w:hint="default"/>
        <w:lang w:val="ru-RU" w:eastAsia="en-US" w:bidi="ar-SA"/>
      </w:rPr>
    </w:lvl>
    <w:lvl w:ilvl="6" w:tplc="E69A2486">
      <w:numFmt w:val="bullet"/>
      <w:lvlText w:val="•"/>
      <w:lvlJc w:val="left"/>
      <w:pPr>
        <w:ind w:left="6887" w:hanging="267"/>
      </w:pPr>
      <w:rPr>
        <w:rFonts w:hint="default"/>
        <w:lang w:val="ru-RU" w:eastAsia="en-US" w:bidi="ar-SA"/>
      </w:rPr>
    </w:lvl>
    <w:lvl w:ilvl="7" w:tplc="B1F44B48">
      <w:numFmt w:val="bullet"/>
      <w:lvlText w:val="•"/>
      <w:lvlJc w:val="left"/>
      <w:pPr>
        <w:ind w:left="7892" w:hanging="267"/>
      </w:pPr>
      <w:rPr>
        <w:rFonts w:hint="default"/>
        <w:lang w:val="ru-RU" w:eastAsia="en-US" w:bidi="ar-SA"/>
      </w:rPr>
    </w:lvl>
    <w:lvl w:ilvl="8" w:tplc="7272144E">
      <w:numFmt w:val="bullet"/>
      <w:lvlText w:val="•"/>
      <w:lvlJc w:val="left"/>
      <w:pPr>
        <w:ind w:left="8897" w:hanging="267"/>
      </w:pPr>
      <w:rPr>
        <w:rFonts w:hint="default"/>
        <w:lang w:val="ru-RU" w:eastAsia="en-US" w:bidi="ar-SA"/>
      </w:rPr>
    </w:lvl>
  </w:abstractNum>
  <w:abstractNum w:abstractNumId="91">
    <w:nsid w:val="16696480"/>
    <w:multiLevelType w:val="hybridMultilevel"/>
    <w:tmpl w:val="B6428FBC"/>
    <w:lvl w:ilvl="0" w:tplc="C2C6A796">
      <w:numFmt w:val="bullet"/>
      <w:lvlText w:val="-"/>
      <w:lvlJc w:val="left"/>
      <w:pPr>
        <w:ind w:left="107" w:hanging="238"/>
      </w:pPr>
      <w:rPr>
        <w:rFonts w:ascii="Times New Roman" w:eastAsia="Times New Roman" w:hAnsi="Times New Roman" w:cs="Times New Roman" w:hint="default"/>
        <w:spacing w:val="-23"/>
        <w:w w:val="99"/>
        <w:sz w:val="24"/>
        <w:szCs w:val="24"/>
        <w:lang w:val="ru-RU" w:eastAsia="en-US" w:bidi="ar-SA"/>
      </w:rPr>
    </w:lvl>
    <w:lvl w:ilvl="1" w:tplc="B0449894">
      <w:numFmt w:val="bullet"/>
      <w:lvlText w:val="•"/>
      <w:lvlJc w:val="left"/>
      <w:pPr>
        <w:ind w:left="503" w:hanging="238"/>
      </w:pPr>
      <w:rPr>
        <w:rFonts w:hint="default"/>
        <w:lang w:val="ru-RU" w:eastAsia="en-US" w:bidi="ar-SA"/>
      </w:rPr>
    </w:lvl>
    <w:lvl w:ilvl="2" w:tplc="CF56B01A">
      <w:numFmt w:val="bullet"/>
      <w:lvlText w:val="•"/>
      <w:lvlJc w:val="left"/>
      <w:pPr>
        <w:ind w:left="906" w:hanging="238"/>
      </w:pPr>
      <w:rPr>
        <w:rFonts w:hint="default"/>
        <w:lang w:val="ru-RU" w:eastAsia="en-US" w:bidi="ar-SA"/>
      </w:rPr>
    </w:lvl>
    <w:lvl w:ilvl="3" w:tplc="62BC55F2">
      <w:numFmt w:val="bullet"/>
      <w:lvlText w:val="•"/>
      <w:lvlJc w:val="left"/>
      <w:pPr>
        <w:ind w:left="1309" w:hanging="238"/>
      </w:pPr>
      <w:rPr>
        <w:rFonts w:hint="default"/>
        <w:lang w:val="ru-RU" w:eastAsia="en-US" w:bidi="ar-SA"/>
      </w:rPr>
    </w:lvl>
    <w:lvl w:ilvl="4" w:tplc="9D6CCF0A">
      <w:numFmt w:val="bullet"/>
      <w:lvlText w:val="•"/>
      <w:lvlJc w:val="left"/>
      <w:pPr>
        <w:ind w:left="1713" w:hanging="238"/>
      </w:pPr>
      <w:rPr>
        <w:rFonts w:hint="default"/>
        <w:lang w:val="ru-RU" w:eastAsia="en-US" w:bidi="ar-SA"/>
      </w:rPr>
    </w:lvl>
    <w:lvl w:ilvl="5" w:tplc="63A6453C">
      <w:numFmt w:val="bullet"/>
      <w:lvlText w:val="•"/>
      <w:lvlJc w:val="left"/>
      <w:pPr>
        <w:ind w:left="2116" w:hanging="238"/>
      </w:pPr>
      <w:rPr>
        <w:rFonts w:hint="default"/>
        <w:lang w:val="ru-RU" w:eastAsia="en-US" w:bidi="ar-SA"/>
      </w:rPr>
    </w:lvl>
    <w:lvl w:ilvl="6" w:tplc="9CF00CAC">
      <w:numFmt w:val="bullet"/>
      <w:lvlText w:val="•"/>
      <w:lvlJc w:val="left"/>
      <w:pPr>
        <w:ind w:left="2519" w:hanging="238"/>
      </w:pPr>
      <w:rPr>
        <w:rFonts w:hint="default"/>
        <w:lang w:val="ru-RU" w:eastAsia="en-US" w:bidi="ar-SA"/>
      </w:rPr>
    </w:lvl>
    <w:lvl w:ilvl="7" w:tplc="99141A36">
      <w:numFmt w:val="bullet"/>
      <w:lvlText w:val="•"/>
      <w:lvlJc w:val="left"/>
      <w:pPr>
        <w:ind w:left="2923" w:hanging="238"/>
      </w:pPr>
      <w:rPr>
        <w:rFonts w:hint="default"/>
        <w:lang w:val="ru-RU" w:eastAsia="en-US" w:bidi="ar-SA"/>
      </w:rPr>
    </w:lvl>
    <w:lvl w:ilvl="8" w:tplc="1422BC02">
      <w:numFmt w:val="bullet"/>
      <w:lvlText w:val="•"/>
      <w:lvlJc w:val="left"/>
      <w:pPr>
        <w:ind w:left="3326" w:hanging="238"/>
      </w:pPr>
      <w:rPr>
        <w:rFonts w:hint="default"/>
        <w:lang w:val="ru-RU" w:eastAsia="en-US" w:bidi="ar-SA"/>
      </w:rPr>
    </w:lvl>
  </w:abstractNum>
  <w:abstractNum w:abstractNumId="92">
    <w:nsid w:val="16B43A57"/>
    <w:multiLevelType w:val="hybridMultilevel"/>
    <w:tmpl w:val="D12ABEF0"/>
    <w:lvl w:ilvl="0" w:tplc="A4C0D47C">
      <w:numFmt w:val="bullet"/>
      <w:lvlText w:val="•"/>
      <w:lvlJc w:val="left"/>
      <w:pPr>
        <w:ind w:left="862" w:hanging="408"/>
      </w:pPr>
      <w:rPr>
        <w:rFonts w:ascii="Times New Roman" w:eastAsia="Times New Roman" w:hAnsi="Times New Roman" w:cs="Times New Roman" w:hint="default"/>
        <w:spacing w:val="-8"/>
        <w:w w:val="100"/>
        <w:sz w:val="24"/>
        <w:szCs w:val="24"/>
        <w:lang w:val="ru-RU" w:eastAsia="en-US" w:bidi="ar-SA"/>
      </w:rPr>
    </w:lvl>
    <w:lvl w:ilvl="1" w:tplc="5A4CA126">
      <w:numFmt w:val="bullet"/>
      <w:lvlText w:val="•"/>
      <w:lvlJc w:val="left"/>
      <w:pPr>
        <w:ind w:left="1864" w:hanging="408"/>
      </w:pPr>
      <w:rPr>
        <w:rFonts w:hint="default"/>
        <w:lang w:val="ru-RU" w:eastAsia="en-US" w:bidi="ar-SA"/>
      </w:rPr>
    </w:lvl>
    <w:lvl w:ilvl="2" w:tplc="BA4EE834">
      <w:numFmt w:val="bullet"/>
      <w:lvlText w:val="•"/>
      <w:lvlJc w:val="left"/>
      <w:pPr>
        <w:ind w:left="2869" w:hanging="408"/>
      </w:pPr>
      <w:rPr>
        <w:rFonts w:hint="default"/>
        <w:lang w:val="ru-RU" w:eastAsia="en-US" w:bidi="ar-SA"/>
      </w:rPr>
    </w:lvl>
    <w:lvl w:ilvl="3" w:tplc="9ED041E4">
      <w:numFmt w:val="bullet"/>
      <w:lvlText w:val="•"/>
      <w:lvlJc w:val="left"/>
      <w:pPr>
        <w:ind w:left="3873" w:hanging="408"/>
      </w:pPr>
      <w:rPr>
        <w:rFonts w:hint="default"/>
        <w:lang w:val="ru-RU" w:eastAsia="en-US" w:bidi="ar-SA"/>
      </w:rPr>
    </w:lvl>
    <w:lvl w:ilvl="4" w:tplc="1EF26D50">
      <w:numFmt w:val="bullet"/>
      <w:lvlText w:val="•"/>
      <w:lvlJc w:val="left"/>
      <w:pPr>
        <w:ind w:left="4878" w:hanging="408"/>
      </w:pPr>
      <w:rPr>
        <w:rFonts w:hint="default"/>
        <w:lang w:val="ru-RU" w:eastAsia="en-US" w:bidi="ar-SA"/>
      </w:rPr>
    </w:lvl>
    <w:lvl w:ilvl="5" w:tplc="3638785A">
      <w:numFmt w:val="bullet"/>
      <w:lvlText w:val="•"/>
      <w:lvlJc w:val="left"/>
      <w:pPr>
        <w:ind w:left="5883" w:hanging="408"/>
      </w:pPr>
      <w:rPr>
        <w:rFonts w:hint="default"/>
        <w:lang w:val="ru-RU" w:eastAsia="en-US" w:bidi="ar-SA"/>
      </w:rPr>
    </w:lvl>
    <w:lvl w:ilvl="6" w:tplc="7DB87148">
      <w:numFmt w:val="bullet"/>
      <w:lvlText w:val="•"/>
      <w:lvlJc w:val="left"/>
      <w:pPr>
        <w:ind w:left="6887" w:hanging="408"/>
      </w:pPr>
      <w:rPr>
        <w:rFonts w:hint="default"/>
        <w:lang w:val="ru-RU" w:eastAsia="en-US" w:bidi="ar-SA"/>
      </w:rPr>
    </w:lvl>
    <w:lvl w:ilvl="7" w:tplc="48C28DC0">
      <w:numFmt w:val="bullet"/>
      <w:lvlText w:val="•"/>
      <w:lvlJc w:val="left"/>
      <w:pPr>
        <w:ind w:left="7892" w:hanging="408"/>
      </w:pPr>
      <w:rPr>
        <w:rFonts w:hint="default"/>
        <w:lang w:val="ru-RU" w:eastAsia="en-US" w:bidi="ar-SA"/>
      </w:rPr>
    </w:lvl>
    <w:lvl w:ilvl="8" w:tplc="8D2A1AFE">
      <w:numFmt w:val="bullet"/>
      <w:lvlText w:val="•"/>
      <w:lvlJc w:val="left"/>
      <w:pPr>
        <w:ind w:left="8897" w:hanging="408"/>
      </w:pPr>
      <w:rPr>
        <w:rFonts w:hint="default"/>
        <w:lang w:val="ru-RU" w:eastAsia="en-US" w:bidi="ar-SA"/>
      </w:rPr>
    </w:lvl>
  </w:abstractNum>
  <w:abstractNum w:abstractNumId="93">
    <w:nsid w:val="170E259D"/>
    <w:multiLevelType w:val="hybridMultilevel"/>
    <w:tmpl w:val="4620C754"/>
    <w:lvl w:ilvl="0" w:tplc="69CE6466">
      <w:start w:val="1"/>
      <w:numFmt w:val="decimal"/>
      <w:lvlText w:val="%1."/>
      <w:lvlJc w:val="left"/>
      <w:pPr>
        <w:ind w:left="862" w:hanging="351"/>
      </w:pPr>
      <w:rPr>
        <w:rFonts w:ascii="Times New Roman" w:eastAsia="Times New Roman" w:hAnsi="Times New Roman" w:cs="Times New Roman" w:hint="default"/>
        <w:spacing w:val="-29"/>
        <w:w w:val="100"/>
        <w:sz w:val="24"/>
        <w:szCs w:val="24"/>
        <w:lang w:val="ru-RU" w:eastAsia="en-US" w:bidi="ar-SA"/>
      </w:rPr>
    </w:lvl>
    <w:lvl w:ilvl="1" w:tplc="07DAA734">
      <w:numFmt w:val="bullet"/>
      <w:lvlText w:val=""/>
      <w:lvlJc w:val="left"/>
      <w:pPr>
        <w:ind w:left="862" w:hanging="286"/>
      </w:pPr>
      <w:rPr>
        <w:rFonts w:ascii="Symbol" w:eastAsia="Symbol" w:hAnsi="Symbol" w:cs="Symbol" w:hint="default"/>
        <w:w w:val="99"/>
        <w:sz w:val="28"/>
        <w:szCs w:val="28"/>
        <w:lang w:val="ru-RU" w:eastAsia="en-US" w:bidi="ar-SA"/>
      </w:rPr>
    </w:lvl>
    <w:lvl w:ilvl="2" w:tplc="E1A29BE0">
      <w:numFmt w:val="bullet"/>
      <w:lvlText w:val="•"/>
      <w:lvlJc w:val="left"/>
      <w:pPr>
        <w:ind w:left="2869" w:hanging="286"/>
      </w:pPr>
      <w:rPr>
        <w:rFonts w:hint="default"/>
        <w:lang w:val="ru-RU" w:eastAsia="en-US" w:bidi="ar-SA"/>
      </w:rPr>
    </w:lvl>
    <w:lvl w:ilvl="3" w:tplc="4E30D924">
      <w:numFmt w:val="bullet"/>
      <w:lvlText w:val="•"/>
      <w:lvlJc w:val="left"/>
      <w:pPr>
        <w:ind w:left="3873" w:hanging="286"/>
      </w:pPr>
      <w:rPr>
        <w:rFonts w:hint="default"/>
        <w:lang w:val="ru-RU" w:eastAsia="en-US" w:bidi="ar-SA"/>
      </w:rPr>
    </w:lvl>
    <w:lvl w:ilvl="4" w:tplc="DD0EFF88">
      <w:numFmt w:val="bullet"/>
      <w:lvlText w:val="•"/>
      <w:lvlJc w:val="left"/>
      <w:pPr>
        <w:ind w:left="4878" w:hanging="286"/>
      </w:pPr>
      <w:rPr>
        <w:rFonts w:hint="default"/>
        <w:lang w:val="ru-RU" w:eastAsia="en-US" w:bidi="ar-SA"/>
      </w:rPr>
    </w:lvl>
    <w:lvl w:ilvl="5" w:tplc="8C68F8CA">
      <w:numFmt w:val="bullet"/>
      <w:lvlText w:val="•"/>
      <w:lvlJc w:val="left"/>
      <w:pPr>
        <w:ind w:left="5883" w:hanging="286"/>
      </w:pPr>
      <w:rPr>
        <w:rFonts w:hint="default"/>
        <w:lang w:val="ru-RU" w:eastAsia="en-US" w:bidi="ar-SA"/>
      </w:rPr>
    </w:lvl>
    <w:lvl w:ilvl="6" w:tplc="0182332C">
      <w:numFmt w:val="bullet"/>
      <w:lvlText w:val="•"/>
      <w:lvlJc w:val="left"/>
      <w:pPr>
        <w:ind w:left="6887" w:hanging="286"/>
      </w:pPr>
      <w:rPr>
        <w:rFonts w:hint="default"/>
        <w:lang w:val="ru-RU" w:eastAsia="en-US" w:bidi="ar-SA"/>
      </w:rPr>
    </w:lvl>
    <w:lvl w:ilvl="7" w:tplc="9F445BAE">
      <w:numFmt w:val="bullet"/>
      <w:lvlText w:val="•"/>
      <w:lvlJc w:val="left"/>
      <w:pPr>
        <w:ind w:left="7892" w:hanging="286"/>
      </w:pPr>
      <w:rPr>
        <w:rFonts w:hint="default"/>
        <w:lang w:val="ru-RU" w:eastAsia="en-US" w:bidi="ar-SA"/>
      </w:rPr>
    </w:lvl>
    <w:lvl w:ilvl="8" w:tplc="BEBE0AD4">
      <w:numFmt w:val="bullet"/>
      <w:lvlText w:val="•"/>
      <w:lvlJc w:val="left"/>
      <w:pPr>
        <w:ind w:left="8897" w:hanging="286"/>
      </w:pPr>
      <w:rPr>
        <w:rFonts w:hint="default"/>
        <w:lang w:val="ru-RU" w:eastAsia="en-US" w:bidi="ar-SA"/>
      </w:rPr>
    </w:lvl>
  </w:abstractNum>
  <w:abstractNum w:abstractNumId="94">
    <w:nsid w:val="18413D8E"/>
    <w:multiLevelType w:val="multilevel"/>
    <w:tmpl w:val="09F415D4"/>
    <w:lvl w:ilvl="0">
      <w:start w:val="3"/>
      <w:numFmt w:val="decimal"/>
      <w:lvlText w:val="%1"/>
      <w:lvlJc w:val="left"/>
      <w:pPr>
        <w:ind w:left="702" w:hanging="420"/>
      </w:pPr>
      <w:rPr>
        <w:rFonts w:hint="default"/>
        <w:lang w:val="ru-RU" w:eastAsia="en-US" w:bidi="ar-SA"/>
      </w:rPr>
    </w:lvl>
    <w:lvl w:ilvl="1">
      <w:start w:val="3"/>
      <w:numFmt w:val="decimal"/>
      <w:lvlText w:val="%1.%2."/>
      <w:lvlJc w:val="left"/>
      <w:pPr>
        <w:ind w:left="420"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82" w:hanging="286"/>
      </w:pPr>
      <w:rPr>
        <w:rFonts w:ascii="Symbol" w:eastAsia="Symbol" w:hAnsi="Symbol" w:cs="Symbol" w:hint="default"/>
        <w:w w:val="100"/>
        <w:sz w:val="24"/>
        <w:szCs w:val="24"/>
        <w:lang w:val="ru-RU" w:eastAsia="en-US" w:bidi="ar-SA"/>
      </w:rPr>
    </w:lvl>
    <w:lvl w:ilvl="3">
      <w:numFmt w:val="bullet"/>
      <w:lvlText w:val="•"/>
      <w:lvlJc w:val="left"/>
      <w:pPr>
        <w:ind w:left="2816" w:hanging="286"/>
      </w:pPr>
      <w:rPr>
        <w:rFonts w:hint="default"/>
        <w:lang w:val="ru-RU" w:eastAsia="en-US" w:bidi="ar-SA"/>
      </w:rPr>
    </w:lvl>
    <w:lvl w:ilvl="4">
      <w:numFmt w:val="bullet"/>
      <w:lvlText w:val="•"/>
      <w:lvlJc w:val="left"/>
      <w:pPr>
        <w:ind w:left="3875" w:hanging="286"/>
      </w:pPr>
      <w:rPr>
        <w:rFonts w:hint="default"/>
        <w:lang w:val="ru-RU" w:eastAsia="en-US" w:bidi="ar-SA"/>
      </w:rPr>
    </w:lvl>
    <w:lvl w:ilvl="5">
      <w:numFmt w:val="bullet"/>
      <w:lvlText w:val="•"/>
      <w:lvlJc w:val="left"/>
      <w:pPr>
        <w:ind w:left="4933" w:hanging="286"/>
      </w:pPr>
      <w:rPr>
        <w:rFonts w:hint="default"/>
        <w:lang w:val="ru-RU" w:eastAsia="en-US" w:bidi="ar-SA"/>
      </w:rPr>
    </w:lvl>
    <w:lvl w:ilvl="6">
      <w:numFmt w:val="bullet"/>
      <w:lvlText w:val="•"/>
      <w:lvlJc w:val="left"/>
      <w:pPr>
        <w:ind w:left="5992" w:hanging="286"/>
      </w:pPr>
      <w:rPr>
        <w:rFonts w:hint="default"/>
        <w:lang w:val="ru-RU" w:eastAsia="en-US" w:bidi="ar-SA"/>
      </w:rPr>
    </w:lvl>
    <w:lvl w:ilvl="7">
      <w:numFmt w:val="bullet"/>
      <w:lvlText w:val="•"/>
      <w:lvlJc w:val="left"/>
      <w:pPr>
        <w:ind w:left="7050" w:hanging="286"/>
      </w:pPr>
      <w:rPr>
        <w:rFonts w:hint="default"/>
        <w:lang w:val="ru-RU" w:eastAsia="en-US" w:bidi="ar-SA"/>
      </w:rPr>
    </w:lvl>
    <w:lvl w:ilvl="8">
      <w:numFmt w:val="bullet"/>
      <w:lvlText w:val="•"/>
      <w:lvlJc w:val="left"/>
      <w:pPr>
        <w:ind w:left="8109" w:hanging="286"/>
      </w:pPr>
      <w:rPr>
        <w:rFonts w:hint="default"/>
        <w:lang w:val="ru-RU" w:eastAsia="en-US" w:bidi="ar-SA"/>
      </w:rPr>
    </w:lvl>
  </w:abstractNum>
  <w:abstractNum w:abstractNumId="95">
    <w:nsid w:val="18E06E2B"/>
    <w:multiLevelType w:val="hybridMultilevel"/>
    <w:tmpl w:val="6FA22388"/>
    <w:lvl w:ilvl="0" w:tplc="8398CB9C">
      <w:numFmt w:val="bullet"/>
      <w:lvlText w:val=""/>
      <w:lvlJc w:val="left"/>
      <w:pPr>
        <w:ind w:left="108" w:hanging="135"/>
      </w:pPr>
      <w:rPr>
        <w:rFonts w:ascii="Symbol" w:eastAsia="Symbol" w:hAnsi="Symbol" w:cs="Symbol" w:hint="default"/>
        <w:w w:val="100"/>
        <w:sz w:val="24"/>
        <w:szCs w:val="24"/>
        <w:lang w:val="ru-RU" w:eastAsia="en-US" w:bidi="ar-SA"/>
      </w:rPr>
    </w:lvl>
    <w:lvl w:ilvl="1" w:tplc="976EDB14">
      <w:numFmt w:val="bullet"/>
      <w:lvlText w:val="•"/>
      <w:lvlJc w:val="left"/>
      <w:pPr>
        <w:ind w:left="549" w:hanging="135"/>
      </w:pPr>
      <w:rPr>
        <w:rFonts w:hint="default"/>
        <w:lang w:val="ru-RU" w:eastAsia="en-US" w:bidi="ar-SA"/>
      </w:rPr>
    </w:lvl>
    <w:lvl w:ilvl="2" w:tplc="0EA411C2">
      <w:numFmt w:val="bullet"/>
      <w:lvlText w:val="•"/>
      <w:lvlJc w:val="left"/>
      <w:pPr>
        <w:ind w:left="998" w:hanging="135"/>
      </w:pPr>
      <w:rPr>
        <w:rFonts w:hint="default"/>
        <w:lang w:val="ru-RU" w:eastAsia="en-US" w:bidi="ar-SA"/>
      </w:rPr>
    </w:lvl>
    <w:lvl w:ilvl="3" w:tplc="A1A492C0">
      <w:numFmt w:val="bullet"/>
      <w:lvlText w:val="•"/>
      <w:lvlJc w:val="left"/>
      <w:pPr>
        <w:ind w:left="1447" w:hanging="135"/>
      </w:pPr>
      <w:rPr>
        <w:rFonts w:hint="default"/>
        <w:lang w:val="ru-RU" w:eastAsia="en-US" w:bidi="ar-SA"/>
      </w:rPr>
    </w:lvl>
    <w:lvl w:ilvl="4" w:tplc="4BE4DB10">
      <w:numFmt w:val="bullet"/>
      <w:lvlText w:val="•"/>
      <w:lvlJc w:val="left"/>
      <w:pPr>
        <w:ind w:left="1896" w:hanging="135"/>
      </w:pPr>
      <w:rPr>
        <w:rFonts w:hint="default"/>
        <w:lang w:val="ru-RU" w:eastAsia="en-US" w:bidi="ar-SA"/>
      </w:rPr>
    </w:lvl>
    <w:lvl w:ilvl="5" w:tplc="8008406C">
      <w:numFmt w:val="bullet"/>
      <w:lvlText w:val="•"/>
      <w:lvlJc w:val="left"/>
      <w:pPr>
        <w:ind w:left="2345" w:hanging="135"/>
      </w:pPr>
      <w:rPr>
        <w:rFonts w:hint="default"/>
        <w:lang w:val="ru-RU" w:eastAsia="en-US" w:bidi="ar-SA"/>
      </w:rPr>
    </w:lvl>
    <w:lvl w:ilvl="6" w:tplc="F61C43A4">
      <w:numFmt w:val="bullet"/>
      <w:lvlText w:val="•"/>
      <w:lvlJc w:val="left"/>
      <w:pPr>
        <w:ind w:left="2794" w:hanging="135"/>
      </w:pPr>
      <w:rPr>
        <w:rFonts w:hint="default"/>
        <w:lang w:val="ru-RU" w:eastAsia="en-US" w:bidi="ar-SA"/>
      </w:rPr>
    </w:lvl>
    <w:lvl w:ilvl="7" w:tplc="3BB03B68">
      <w:numFmt w:val="bullet"/>
      <w:lvlText w:val="•"/>
      <w:lvlJc w:val="left"/>
      <w:pPr>
        <w:ind w:left="3243" w:hanging="135"/>
      </w:pPr>
      <w:rPr>
        <w:rFonts w:hint="default"/>
        <w:lang w:val="ru-RU" w:eastAsia="en-US" w:bidi="ar-SA"/>
      </w:rPr>
    </w:lvl>
    <w:lvl w:ilvl="8" w:tplc="7DEE8542">
      <w:numFmt w:val="bullet"/>
      <w:lvlText w:val="•"/>
      <w:lvlJc w:val="left"/>
      <w:pPr>
        <w:ind w:left="3692" w:hanging="135"/>
      </w:pPr>
      <w:rPr>
        <w:rFonts w:hint="default"/>
        <w:lang w:val="ru-RU" w:eastAsia="en-US" w:bidi="ar-SA"/>
      </w:rPr>
    </w:lvl>
  </w:abstractNum>
  <w:abstractNum w:abstractNumId="96">
    <w:nsid w:val="192F67BD"/>
    <w:multiLevelType w:val="hybridMultilevel"/>
    <w:tmpl w:val="29749F64"/>
    <w:lvl w:ilvl="0" w:tplc="3AAC3CF8">
      <w:start w:val="7"/>
      <w:numFmt w:val="decimal"/>
      <w:lvlText w:val="%1"/>
      <w:lvlJc w:val="left"/>
      <w:pPr>
        <w:ind w:left="862" w:hanging="248"/>
      </w:pPr>
      <w:rPr>
        <w:rFonts w:ascii="Times New Roman" w:eastAsia="Times New Roman" w:hAnsi="Times New Roman" w:cs="Times New Roman" w:hint="default"/>
        <w:spacing w:val="-26"/>
        <w:w w:val="100"/>
        <w:sz w:val="24"/>
        <w:szCs w:val="24"/>
        <w:lang w:val="ru-RU" w:eastAsia="en-US" w:bidi="ar-SA"/>
      </w:rPr>
    </w:lvl>
    <w:lvl w:ilvl="1" w:tplc="7E8082FC">
      <w:numFmt w:val="bullet"/>
      <w:lvlText w:val="•"/>
      <w:lvlJc w:val="left"/>
      <w:pPr>
        <w:ind w:left="1864" w:hanging="248"/>
      </w:pPr>
      <w:rPr>
        <w:rFonts w:hint="default"/>
        <w:lang w:val="ru-RU" w:eastAsia="en-US" w:bidi="ar-SA"/>
      </w:rPr>
    </w:lvl>
    <w:lvl w:ilvl="2" w:tplc="816EDFD8">
      <w:numFmt w:val="bullet"/>
      <w:lvlText w:val="•"/>
      <w:lvlJc w:val="left"/>
      <w:pPr>
        <w:ind w:left="2869" w:hanging="248"/>
      </w:pPr>
      <w:rPr>
        <w:rFonts w:hint="default"/>
        <w:lang w:val="ru-RU" w:eastAsia="en-US" w:bidi="ar-SA"/>
      </w:rPr>
    </w:lvl>
    <w:lvl w:ilvl="3" w:tplc="FA3C8A5C">
      <w:numFmt w:val="bullet"/>
      <w:lvlText w:val="•"/>
      <w:lvlJc w:val="left"/>
      <w:pPr>
        <w:ind w:left="3873" w:hanging="248"/>
      </w:pPr>
      <w:rPr>
        <w:rFonts w:hint="default"/>
        <w:lang w:val="ru-RU" w:eastAsia="en-US" w:bidi="ar-SA"/>
      </w:rPr>
    </w:lvl>
    <w:lvl w:ilvl="4" w:tplc="845E8472">
      <w:numFmt w:val="bullet"/>
      <w:lvlText w:val="•"/>
      <w:lvlJc w:val="left"/>
      <w:pPr>
        <w:ind w:left="4878" w:hanging="248"/>
      </w:pPr>
      <w:rPr>
        <w:rFonts w:hint="default"/>
        <w:lang w:val="ru-RU" w:eastAsia="en-US" w:bidi="ar-SA"/>
      </w:rPr>
    </w:lvl>
    <w:lvl w:ilvl="5" w:tplc="8EFC01BA">
      <w:numFmt w:val="bullet"/>
      <w:lvlText w:val="•"/>
      <w:lvlJc w:val="left"/>
      <w:pPr>
        <w:ind w:left="5883" w:hanging="248"/>
      </w:pPr>
      <w:rPr>
        <w:rFonts w:hint="default"/>
        <w:lang w:val="ru-RU" w:eastAsia="en-US" w:bidi="ar-SA"/>
      </w:rPr>
    </w:lvl>
    <w:lvl w:ilvl="6" w:tplc="83B8A2BE">
      <w:numFmt w:val="bullet"/>
      <w:lvlText w:val="•"/>
      <w:lvlJc w:val="left"/>
      <w:pPr>
        <w:ind w:left="6887" w:hanging="248"/>
      </w:pPr>
      <w:rPr>
        <w:rFonts w:hint="default"/>
        <w:lang w:val="ru-RU" w:eastAsia="en-US" w:bidi="ar-SA"/>
      </w:rPr>
    </w:lvl>
    <w:lvl w:ilvl="7" w:tplc="C1C42542">
      <w:numFmt w:val="bullet"/>
      <w:lvlText w:val="•"/>
      <w:lvlJc w:val="left"/>
      <w:pPr>
        <w:ind w:left="7892" w:hanging="248"/>
      </w:pPr>
      <w:rPr>
        <w:rFonts w:hint="default"/>
        <w:lang w:val="ru-RU" w:eastAsia="en-US" w:bidi="ar-SA"/>
      </w:rPr>
    </w:lvl>
    <w:lvl w:ilvl="8" w:tplc="D2DE2106">
      <w:numFmt w:val="bullet"/>
      <w:lvlText w:val="•"/>
      <w:lvlJc w:val="left"/>
      <w:pPr>
        <w:ind w:left="8897" w:hanging="248"/>
      </w:pPr>
      <w:rPr>
        <w:rFonts w:hint="default"/>
        <w:lang w:val="ru-RU" w:eastAsia="en-US" w:bidi="ar-SA"/>
      </w:rPr>
    </w:lvl>
  </w:abstractNum>
  <w:abstractNum w:abstractNumId="97">
    <w:nsid w:val="19477919"/>
    <w:multiLevelType w:val="hybridMultilevel"/>
    <w:tmpl w:val="0D9C5C7E"/>
    <w:lvl w:ilvl="0" w:tplc="A5C2A74A">
      <w:numFmt w:val="bullet"/>
      <w:lvlText w:val="•"/>
      <w:lvlJc w:val="left"/>
      <w:pPr>
        <w:ind w:left="282" w:hanging="286"/>
      </w:pPr>
      <w:rPr>
        <w:rFonts w:ascii="Times New Roman" w:eastAsia="Times New Roman" w:hAnsi="Times New Roman" w:cs="Times New Roman" w:hint="default"/>
        <w:spacing w:val="-8"/>
        <w:w w:val="100"/>
        <w:sz w:val="24"/>
        <w:szCs w:val="24"/>
        <w:lang w:val="ru-RU" w:eastAsia="en-US" w:bidi="ar-SA"/>
      </w:rPr>
    </w:lvl>
    <w:lvl w:ilvl="1" w:tplc="74E27D50">
      <w:numFmt w:val="bullet"/>
      <w:lvlText w:val="•"/>
      <w:lvlJc w:val="left"/>
      <w:pPr>
        <w:ind w:left="1274" w:hanging="286"/>
      </w:pPr>
      <w:rPr>
        <w:rFonts w:hint="default"/>
        <w:lang w:val="ru-RU" w:eastAsia="en-US" w:bidi="ar-SA"/>
      </w:rPr>
    </w:lvl>
    <w:lvl w:ilvl="2" w:tplc="0B1817B0">
      <w:numFmt w:val="bullet"/>
      <w:lvlText w:val="•"/>
      <w:lvlJc w:val="left"/>
      <w:pPr>
        <w:ind w:left="2269" w:hanging="286"/>
      </w:pPr>
      <w:rPr>
        <w:rFonts w:hint="default"/>
        <w:lang w:val="ru-RU" w:eastAsia="en-US" w:bidi="ar-SA"/>
      </w:rPr>
    </w:lvl>
    <w:lvl w:ilvl="3" w:tplc="FDF8D238">
      <w:numFmt w:val="bullet"/>
      <w:lvlText w:val="•"/>
      <w:lvlJc w:val="left"/>
      <w:pPr>
        <w:ind w:left="3263" w:hanging="286"/>
      </w:pPr>
      <w:rPr>
        <w:rFonts w:hint="default"/>
        <w:lang w:val="ru-RU" w:eastAsia="en-US" w:bidi="ar-SA"/>
      </w:rPr>
    </w:lvl>
    <w:lvl w:ilvl="4" w:tplc="4E8EF99A">
      <w:numFmt w:val="bullet"/>
      <w:lvlText w:val="•"/>
      <w:lvlJc w:val="left"/>
      <w:pPr>
        <w:ind w:left="4258" w:hanging="286"/>
      </w:pPr>
      <w:rPr>
        <w:rFonts w:hint="default"/>
        <w:lang w:val="ru-RU" w:eastAsia="en-US" w:bidi="ar-SA"/>
      </w:rPr>
    </w:lvl>
    <w:lvl w:ilvl="5" w:tplc="2220958C">
      <w:numFmt w:val="bullet"/>
      <w:lvlText w:val="•"/>
      <w:lvlJc w:val="left"/>
      <w:pPr>
        <w:ind w:left="5253" w:hanging="286"/>
      </w:pPr>
      <w:rPr>
        <w:rFonts w:hint="default"/>
        <w:lang w:val="ru-RU" w:eastAsia="en-US" w:bidi="ar-SA"/>
      </w:rPr>
    </w:lvl>
    <w:lvl w:ilvl="6" w:tplc="9DE4BB80">
      <w:numFmt w:val="bullet"/>
      <w:lvlText w:val="•"/>
      <w:lvlJc w:val="left"/>
      <w:pPr>
        <w:ind w:left="6247" w:hanging="286"/>
      </w:pPr>
      <w:rPr>
        <w:rFonts w:hint="default"/>
        <w:lang w:val="ru-RU" w:eastAsia="en-US" w:bidi="ar-SA"/>
      </w:rPr>
    </w:lvl>
    <w:lvl w:ilvl="7" w:tplc="D6589B54">
      <w:numFmt w:val="bullet"/>
      <w:lvlText w:val="•"/>
      <w:lvlJc w:val="left"/>
      <w:pPr>
        <w:ind w:left="7242" w:hanging="286"/>
      </w:pPr>
      <w:rPr>
        <w:rFonts w:hint="default"/>
        <w:lang w:val="ru-RU" w:eastAsia="en-US" w:bidi="ar-SA"/>
      </w:rPr>
    </w:lvl>
    <w:lvl w:ilvl="8" w:tplc="6A20E5CE">
      <w:numFmt w:val="bullet"/>
      <w:lvlText w:val="•"/>
      <w:lvlJc w:val="left"/>
      <w:pPr>
        <w:ind w:left="8237" w:hanging="286"/>
      </w:pPr>
      <w:rPr>
        <w:rFonts w:hint="default"/>
        <w:lang w:val="ru-RU" w:eastAsia="en-US" w:bidi="ar-SA"/>
      </w:rPr>
    </w:lvl>
  </w:abstractNum>
  <w:abstractNum w:abstractNumId="98">
    <w:nsid w:val="19CB43FE"/>
    <w:multiLevelType w:val="hybridMultilevel"/>
    <w:tmpl w:val="74EE3BD0"/>
    <w:lvl w:ilvl="0" w:tplc="FFDC2C1A">
      <w:numFmt w:val="bullet"/>
      <w:lvlText w:val=""/>
      <w:lvlJc w:val="left"/>
      <w:pPr>
        <w:ind w:left="862" w:hanging="286"/>
      </w:pPr>
      <w:rPr>
        <w:rFonts w:ascii="Symbol" w:eastAsia="Symbol" w:hAnsi="Symbol" w:cs="Symbol" w:hint="default"/>
        <w:w w:val="100"/>
        <w:sz w:val="24"/>
        <w:szCs w:val="24"/>
        <w:lang w:val="ru-RU" w:eastAsia="en-US" w:bidi="ar-SA"/>
      </w:rPr>
    </w:lvl>
    <w:lvl w:ilvl="1" w:tplc="56EE777C">
      <w:numFmt w:val="bullet"/>
      <w:lvlText w:val="•"/>
      <w:lvlJc w:val="left"/>
      <w:pPr>
        <w:ind w:left="1864" w:hanging="286"/>
      </w:pPr>
      <w:rPr>
        <w:rFonts w:hint="default"/>
        <w:lang w:val="ru-RU" w:eastAsia="en-US" w:bidi="ar-SA"/>
      </w:rPr>
    </w:lvl>
    <w:lvl w:ilvl="2" w:tplc="5B7E503E">
      <w:numFmt w:val="bullet"/>
      <w:lvlText w:val="•"/>
      <w:lvlJc w:val="left"/>
      <w:pPr>
        <w:ind w:left="2869" w:hanging="286"/>
      </w:pPr>
      <w:rPr>
        <w:rFonts w:hint="default"/>
        <w:lang w:val="ru-RU" w:eastAsia="en-US" w:bidi="ar-SA"/>
      </w:rPr>
    </w:lvl>
    <w:lvl w:ilvl="3" w:tplc="E990D65A">
      <w:numFmt w:val="bullet"/>
      <w:lvlText w:val="•"/>
      <w:lvlJc w:val="left"/>
      <w:pPr>
        <w:ind w:left="3873" w:hanging="286"/>
      </w:pPr>
      <w:rPr>
        <w:rFonts w:hint="default"/>
        <w:lang w:val="ru-RU" w:eastAsia="en-US" w:bidi="ar-SA"/>
      </w:rPr>
    </w:lvl>
    <w:lvl w:ilvl="4" w:tplc="E8F6E728">
      <w:numFmt w:val="bullet"/>
      <w:lvlText w:val="•"/>
      <w:lvlJc w:val="left"/>
      <w:pPr>
        <w:ind w:left="4878" w:hanging="286"/>
      </w:pPr>
      <w:rPr>
        <w:rFonts w:hint="default"/>
        <w:lang w:val="ru-RU" w:eastAsia="en-US" w:bidi="ar-SA"/>
      </w:rPr>
    </w:lvl>
    <w:lvl w:ilvl="5" w:tplc="8DDA80E4">
      <w:numFmt w:val="bullet"/>
      <w:lvlText w:val="•"/>
      <w:lvlJc w:val="left"/>
      <w:pPr>
        <w:ind w:left="5883" w:hanging="286"/>
      </w:pPr>
      <w:rPr>
        <w:rFonts w:hint="default"/>
        <w:lang w:val="ru-RU" w:eastAsia="en-US" w:bidi="ar-SA"/>
      </w:rPr>
    </w:lvl>
    <w:lvl w:ilvl="6" w:tplc="512EECDA">
      <w:numFmt w:val="bullet"/>
      <w:lvlText w:val="•"/>
      <w:lvlJc w:val="left"/>
      <w:pPr>
        <w:ind w:left="6887" w:hanging="286"/>
      </w:pPr>
      <w:rPr>
        <w:rFonts w:hint="default"/>
        <w:lang w:val="ru-RU" w:eastAsia="en-US" w:bidi="ar-SA"/>
      </w:rPr>
    </w:lvl>
    <w:lvl w:ilvl="7" w:tplc="2C4E2386">
      <w:numFmt w:val="bullet"/>
      <w:lvlText w:val="•"/>
      <w:lvlJc w:val="left"/>
      <w:pPr>
        <w:ind w:left="7892" w:hanging="286"/>
      </w:pPr>
      <w:rPr>
        <w:rFonts w:hint="default"/>
        <w:lang w:val="ru-RU" w:eastAsia="en-US" w:bidi="ar-SA"/>
      </w:rPr>
    </w:lvl>
    <w:lvl w:ilvl="8" w:tplc="0F8CCD16">
      <w:numFmt w:val="bullet"/>
      <w:lvlText w:val="•"/>
      <w:lvlJc w:val="left"/>
      <w:pPr>
        <w:ind w:left="8897" w:hanging="286"/>
      </w:pPr>
      <w:rPr>
        <w:rFonts w:hint="default"/>
        <w:lang w:val="ru-RU" w:eastAsia="en-US" w:bidi="ar-SA"/>
      </w:rPr>
    </w:lvl>
  </w:abstractNum>
  <w:abstractNum w:abstractNumId="99">
    <w:nsid w:val="1A334DAB"/>
    <w:multiLevelType w:val="hybridMultilevel"/>
    <w:tmpl w:val="D4126418"/>
    <w:lvl w:ilvl="0" w:tplc="604A543C">
      <w:numFmt w:val="bullet"/>
      <w:lvlText w:val=""/>
      <w:lvlJc w:val="left"/>
      <w:pPr>
        <w:ind w:left="862" w:hanging="286"/>
      </w:pPr>
      <w:rPr>
        <w:rFonts w:ascii="Symbol" w:eastAsia="Symbol" w:hAnsi="Symbol" w:cs="Symbol" w:hint="default"/>
        <w:w w:val="100"/>
        <w:sz w:val="24"/>
        <w:szCs w:val="24"/>
        <w:lang w:val="ru-RU" w:eastAsia="en-US" w:bidi="ar-SA"/>
      </w:rPr>
    </w:lvl>
    <w:lvl w:ilvl="1" w:tplc="029A067E">
      <w:numFmt w:val="bullet"/>
      <w:lvlText w:val="•"/>
      <w:lvlJc w:val="left"/>
      <w:pPr>
        <w:ind w:left="1864" w:hanging="286"/>
      </w:pPr>
      <w:rPr>
        <w:rFonts w:hint="default"/>
        <w:lang w:val="ru-RU" w:eastAsia="en-US" w:bidi="ar-SA"/>
      </w:rPr>
    </w:lvl>
    <w:lvl w:ilvl="2" w:tplc="7CC40C0E">
      <w:numFmt w:val="bullet"/>
      <w:lvlText w:val="•"/>
      <w:lvlJc w:val="left"/>
      <w:pPr>
        <w:ind w:left="2869" w:hanging="286"/>
      </w:pPr>
      <w:rPr>
        <w:rFonts w:hint="default"/>
        <w:lang w:val="ru-RU" w:eastAsia="en-US" w:bidi="ar-SA"/>
      </w:rPr>
    </w:lvl>
    <w:lvl w:ilvl="3" w:tplc="C14C1D60">
      <w:numFmt w:val="bullet"/>
      <w:lvlText w:val="•"/>
      <w:lvlJc w:val="left"/>
      <w:pPr>
        <w:ind w:left="3873" w:hanging="286"/>
      </w:pPr>
      <w:rPr>
        <w:rFonts w:hint="default"/>
        <w:lang w:val="ru-RU" w:eastAsia="en-US" w:bidi="ar-SA"/>
      </w:rPr>
    </w:lvl>
    <w:lvl w:ilvl="4" w:tplc="3420345E">
      <w:numFmt w:val="bullet"/>
      <w:lvlText w:val="•"/>
      <w:lvlJc w:val="left"/>
      <w:pPr>
        <w:ind w:left="4878" w:hanging="286"/>
      </w:pPr>
      <w:rPr>
        <w:rFonts w:hint="default"/>
        <w:lang w:val="ru-RU" w:eastAsia="en-US" w:bidi="ar-SA"/>
      </w:rPr>
    </w:lvl>
    <w:lvl w:ilvl="5" w:tplc="5ECACD5E">
      <w:numFmt w:val="bullet"/>
      <w:lvlText w:val="•"/>
      <w:lvlJc w:val="left"/>
      <w:pPr>
        <w:ind w:left="5883" w:hanging="286"/>
      </w:pPr>
      <w:rPr>
        <w:rFonts w:hint="default"/>
        <w:lang w:val="ru-RU" w:eastAsia="en-US" w:bidi="ar-SA"/>
      </w:rPr>
    </w:lvl>
    <w:lvl w:ilvl="6" w:tplc="081C8F08">
      <w:numFmt w:val="bullet"/>
      <w:lvlText w:val="•"/>
      <w:lvlJc w:val="left"/>
      <w:pPr>
        <w:ind w:left="6887" w:hanging="286"/>
      </w:pPr>
      <w:rPr>
        <w:rFonts w:hint="default"/>
        <w:lang w:val="ru-RU" w:eastAsia="en-US" w:bidi="ar-SA"/>
      </w:rPr>
    </w:lvl>
    <w:lvl w:ilvl="7" w:tplc="9FC03544">
      <w:numFmt w:val="bullet"/>
      <w:lvlText w:val="•"/>
      <w:lvlJc w:val="left"/>
      <w:pPr>
        <w:ind w:left="7892" w:hanging="286"/>
      </w:pPr>
      <w:rPr>
        <w:rFonts w:hint="default"/>
        <w:lang w:val="ru-RU" w:eastAsia="en-US" w:bidi="ar-SA"/>
      </w:rPr>
    </w:lvl>
    <w:lvl w:ilvl="8" w:tplc="C22A5A02">
      <w:numFmt w:val="bullet"/>
      <w:lvlText w:val="•"/>
      <w:lvlJc w:val="left"/>
      <w:pPr>
        <w:ind w:left="8897" w:hanging="286"/>
      </w:pPr>
      <w:rPr>
        <w:rFonts w:hint="default"/>
        <w:lang w:val="ru-RU" w:eastAsia="en-US" w:bidi="ar-SA"/>
      </w:rPr>
    </w:lvl>
  </w:abstractNum>
  <w:abstractNum w:abstractNumId="100">
    <w:nsid w:val="1A7F31AB"/>
    <w:multiLevelType w:val="hybridMultilevel"/>
    <w:tmpl w:val="59663318"/>
    <w:lvl w:ilvl="0" w:tplc="94B8E560">
      <w:start w:val="1"/>
      <w:numFmt w:val="decimal"/>
      <w:lvlText w:val="%1"/>
      <w:lvlJc w:val="left"/>
      <w:pPr>
        <w:ind w:left="862" w:hanging="204"/>
      </w:pPr>
      <w:rPr>
        <w:rFonts w:hint="default"/>
        <w:w w:val="100"/>
        <w:lang w:val="ru-RU" w:eastAsia="en-US" w:bidi="ar-SA"/>
      </w:rPr>
    </w:lvl>
    <w:lvl w:ilvl="1" w:tplc="3DD6948E">
      <w:start w:val="1"/>
      <w:numFmt w:val="upperRoman"/>
      <w:lvlText w:val="%2."/>
      <w:lvlJc w:val="left"/>
      <w:pPr>
        <w:ind w:left="862" w:hanging="286"/>
      </w:pPr>
      <w:rPr>
        <w:rFonts w:ascii="Times New Roman" w:eastAsia="Times New Roman" w:hAnsi="Times New Roman" w:cs="Times New Roman" w:hint="default"/>
        <w:b/>
        <w:bCs/>
        <w:w w:val="60"/>
        <w:sz w:val="24"/>
        <w:szCs w:val="24"/>
        <w:lang w:val="ru-RU" w:eastAsia="en-US" w:bidi="ar-SA"/>
      </w:rPr>
    </w:lvl>
    <w:lvl w:ilvl="2" w:tplc="889C4AF0">
      <w:numFmt w:val="bullet"/>
      <w:lvlText w:val="•"/>
      <w:lvlJc w:val="left"/>
      <w:pPr>
        <w:ind w:left="2869" w:hanging="286"/>
      </w:pPr>
      <w:rPr>
        <w:rFonts w:hint="default"/>
        <w:lang w:val="ru-RU" w:eastAsia="en-US" w:bidi="ar-SA"/>
      </w:rPr>
    </w:lvl>
    <w:lvl w:ilvl="3" w:tplc="30F8ED1A">
      <w:numFmt w:val="bullet"/>
      <w:lvlText w:val="•"/>
      <w:lvlJc w:val="left"/>
      <w:pPr>
        <w:ind w:left="3873" w:hanging="286"/>
      </w:pPr>
      <w:rPr>
        <w:rFonts w:hint="default"/>
        <w:lang w:val="ru-RU" w:eastAsia="en-US" w:bidi="ar-SA"/>
      </w:rPr>
    </w:lvl>
    <w:lvl w:ilvl="4" w:tplc="86C46FD8">
      <w:numFmt w:val="bullet"/>
      <w:lvlText w:val="•"/>
      <w:lvlJc w:val="left"/>
      <w:pPr>
        <w:ind w:left="4878" w:hanging="286"/>
      </w:pPr>
      <w:rPr>
        <w:rFonts w:hint="default"/>
        <w:lang w:val="ru-RU" w:eastAsia="en-US" w:bidi="ar-SA"/>
      </w:rPr>
    </w:lvl>
    <w:lvl w:ilvl="5" w:tplc="29AE6608">
      <w:numFmt w:val="bullet"/>
      <w:lvlText w:val="•"/>
      <w:lvlJc w:val="left"/>
      <w:pPr>
        <w:ind w:left="5883" w:hanging="286"/>
      </w:pPr>
      <w:rPr>
        <w:rFonts w:hint="default"/>
        <w:lang w:val="ru-RU" w:eastAsia="en-US" w:bidi="ar-SA"/>
      </w:rPr>
    </w:lvl>
    <w:lvl w:ilvl="6" w:tplc="CC50A704">
      <w:numFmt w:val="bullet"/>
      <w:lvlText w:val="•"/>
      <w:lvlJc w:val="left"/>
      <w:pPr>
        <w:ind w:left="6887" w:hanging="286"/>
      </w:pPr>
      <w:rPr>
        <w:rFonts w:hint="default"/>
        <w:lang w:val="ru-RU" w:eastAsia="en-US" w:bidi="ar-SA"/>
      </w:rPr>
    </w:lvl>
    <w:lvl w:ilvl="7" w:tplc="E38C15F2">
      <w:numFmt w:val="bullet"/>
      <w:lvlText w:val="•"/>
      <w:lvlJc w:val="left"/>
      <w:pPr>
        <w:ind w:left="7892" w:hanging="286"/>
      </w:pPr>
      <w:rPr>
        <w:rFonts w:hint="default"/>
        <w:lang w:val="ru-RU" w:eastAsia="en-US" w:bidi="ar-SA"/>
      </w:rPr>
    </w:lvl>
    <w:lvl w:ilvl="8" w:tplc="23A848AC">
      <w:numFmt w:val="bullet"/>
      <w:lvlText w:val="•"/>
      <w:lvlJc w:val="left"/>
      <w:pPr>
        <w:ind w:left="8897" w:hanging="286"/>
      </w:pPr>
      <w:rPr>
        <w:rFonts w:hint="default"/>
        <w:lang w:val="ru-RU" w:eastAsia="en-US" w:bidi="ar-SA"/>
      </w:rPr>
    </w:lvl>
  </w:abstractNum>
  <w:abstractNum w:abstractNumId="101">
    <w:nsid w:val="1B1C2A71"/>
    <w:multiLevelType w:val="hybridMultilevel"/>
    <w:tmpl w:val="C6B6C5C8"/>
    <w:lvl w:ilvl="0" w:tplc="38D0CAE2">
      <w:numFmt w:val="bullet"/>
      <w:lvlText w:val="—"/>
      <w:lvlJc w:val="left"/>
      <w:pPr>
        <w:ind w:left="107" w:hanging="300"/>
      </w:pPr>
      <w:rPr>
        <w:rFonts w:ascii="Times New Roman" w:eastAsia="Times New Roman" w:hAnsi="Times New Roman" w:cs="Times New Roman" w:hint="default"/>
        <w:spacing w:val="-8"/>
        <w:w w:val="100"/>
        <w:sz w:val="24"/>
        <w:szCs w:val="24"/>
        <w:lang w:val="ru-RU" w:eastAsia="en-US" w:bidi="ar-SA"/>
      </w:rPr>
    </w:lvl>
    <w:lvl w:ilvl="1" w:tplc="ED56AC40">
      <w:numFmt w:val="bullet"/>
      <w:lvlText w:val="•"/>
      <w:lvlJc w:val="left"/>
      <w:pPr>
        <w:ind w:left="429" w:hanging="300"/>
      </w:pPr>
      <w:rPr>
        <w:rFonts w:hint="default"/>
        <w:lang w:val="ru-RU" w:eastAsia="en-US" w:bidi="ar-SA"/>
      </w:rPr>
    </w:lvl>
    <w:lvl w:ilvl="2" w:tplc="BFB62D70">
      <w:numFmt w:val="bullet"/>
      <w:lvlText w:val="•"/>
      <w:lvlJc w:val="left"/>
      <w:pPr>
        <w:ind w:left="758" w:hanging="300"/>
      </w:pPr>
      <w:rPr>
        <w:rFonts w:hint="default"/>
        <w:lang w:val="ru-RU" w:eastAsia="en-US" w:bidi="ar-SA"/>
      </w:rPr>
    </w:lvl>
    <w:lvl w:ilvl="3" w:tplc="A65C8B4C">
      <w:numFmt w:val="bullet"/>
      <w:lvlText w:val="•"/>
      <w:lvlJc w:val="left"/>
      <w:pPr>
        <w:ind w:left="1087" w:hanging="300"/>
      </w:pPr>
      <w:rPr>
        <w:rFonts w:hint="default"/>
        <w:lang w:val="ru-RU" w:eastAsia="en-US" w:bidi="ar-SA"/>
      </w:rPr>
    </w:lvl>
    <w:lvl w:ilvl="4" w:tplc="49AEF028">
      <w:numFmt w:val="bullet"/>
      <w:lvlText w:val="•"/>
      <w:lvlJc w:val="left"/>
      <w:pPr>
        <w:ind w:left="1416" w:hanging="300"/>
      </w:pPr>
      <w:rPr>
        <w:rFonts w:hint="default"/>
        <w:lang w:val="ru-RU" w:eastAsia="en-US" w:bidi="ar-SA"/>
      </w:rPr>
    </w:lvl>
    <w:lvl w:ilvl="5" w:tplc="EFB23058">
      <w:numFmt w:val="bullet"/>
      <w:lvlText w:val="•"/>
      <w:lvlJc w:val="left"/>
      <w:pPr>
        <w:ind w:left="1745" w:hanging="300"/>
      </w:pPr>
      <w:rPr>
        <w:rFonts w:hint="default"/>
        <w:lang w:val="ru-RU" w:eastAsia="en-US" w:bidi="ar-SA"/>
      </w:rPr>
    </w:lvl>
    <w:lvl w:ilvl="6" w:tplc="F3E8CD6A">
      <w:numFmt w:val="bullet"/>
      <w:lvlText w:val="•"/>
      <w:lvlJc w:val="left"/>
      <w:pPr>
        <w:ind w:left="2074" w:hanging="300"/>
      </w:pPr>
      <w:rPr>
        <w:rFonts w:hint="default"/>
        <w:lang w:val="ru-RU" w:eastAsia="en-US" w:bidi="ar-SA"/>
      </w:rPr>
    </w:lvl>
    <w:lvl w:ilvl="7" w:tplc="E8CC9940">
      <w:numFmt w:val="bullet"/>
      <w:lvlText w:val="•"/>
      <w:lvlJc w:val="left"/>
      <w:pPr>
        <w:ind w:left="2403" w:hanging="300"/>
      </w:pPr>
      <w:rPr>
        <w:rFonts w:hint="default"/>
        <w:lang w:val="ru-RU" w:eastAsia="en-US" w:bidi="ar-SA"/>
      </w:rPr>
    </w:lvl>
    <w:lvl w:ilvl="8" w:tplc="CF766C5C">
      <w:numFmt w:val="bullet"/>
      <w:lvlText w:val="•"/>
      <w:lvlJc w:val="left"/>
      <w:pPr>
        <w:ind w:left="2732" w:hanging="300"/>
      </w:pPr>
      <w:rPr>
        <w:rFonts w:hint="default"/>
        <w:lang w:val="ru-RU" w:eastAsia="en-US" w:bidi="ar-SA"/>
      </w:rPr>
    </w:lvl>
  </w:abstractNum>
  <w:abstractNum w:abstractNumId="102">
    <w:nsid w:val="1B291F0F"/>
    <w:multiLevelType w:val="hybridMultilevel"/>
    <w:tmpl w:val="7E1A1150"/>
    <w:lvl w:ilvl="0" w:tplc="A0905806">
      <w:start w:val="1"/>
      <w:numFmt w:val="decimal"/>
      <w:lvlText w:val="%1."/>
      <w:lvlJc w:val="left"/>
      <w:pPr>
        <w:ind w:left="862" w:hanging="286"/>
      </w:pPr>
      <w:rPr>
        <w:rFonts w:ascii="Times New Roman" w:eastAsia="Times New Roman" w:hAnsi="Times New Roman" w:cs="Times New Roman" w:hint="default"/>
        <w:spacing w:val="-28"/>
        <w:w w:val="100"/>
        <w:sz w:val="24"/>
        <w:szCs w:val="24"/>
        <w:lang w:val="ru-RU" w:eastAsia="en-US" w:bidi="ar-SA"/>
      </w:rPr>
    </w:lvl>
    <w:lvl w:ilvl="1" w:tplc="3268405C">
      <w:numFmt w:val="bullet"/>
      <w:lvlText w:val="•"/>
      <w:lvlJc w:val="left"/>
      <w:pPr>
        <w:ind w:left="1864" w:hanging="286"/>
      </w:pPr>
      <w:rPr>
        <w:rFonts w:hint="default"/>
        <w:lang w:val="ru-RU" w:eastAsia="en-US" w:bidi="ar-SA"/>
      </w:rPr>
    </w:lvl>
    <w:lvl w:ilvl="2" w:tplc="829C05BC">
      <w:numFmt w:val="bullet"/>
      <w:lvlText w:val="•"/>
      <w:lvlJc w:val="left"/>
      <w:pPr>
        <w:ind w:left="2869" w:hanging="286"/>
      </w:pPr>
      <w:rPr>
        <w:rFonts w:hint="default"/>
        <w:lang w:val="ru-RU" w:eastAsia="en-US" w:bidi="ar-SA"/>
      </w:rPr>
    </w:lvl>
    <w:lvl w:ilvl="3" w:tplc="53FA028C">
      <w:numFmt w:val="bullet"/>
      <w:lvlText w:val="•"/>
      <w:lvlJc w:val="left"/>
      <w:pPr>
        <w:ind w:left="3873" w:hanging="286"/>
      </w:pPr>
      <w:rPr>
        <w:rFonts w:hint="default"/>
        <w:lang w:val="ru-RU" w:eastAsia="en-US" w:bidi="ar-SA"/>
      </w:rPr>
    </w:lvl>
    <w:lvl w:ilvl="4" w:tplc="EDE8A4DC">
      <w:numFmt w:val="bullet"/>
      <w:lvlText w:val="•"/>
      <w:lvlJc w:val="left"/>
      <w:pPr>
        <w:ind w:left="4878" w:hanging="286"/>
      </w:pPr>
      <w:rPr>
        <w:rFonts w:hint="default"/>
        <w:lang w:val="ru-RU" w:eastAsia="en-US" w:bidi="ar-SA"/>
      </w:rPr>
    </w:lvl>
    <w:lvl w:ilvl="5" w:tplc="064E26B4">
      <w:numFmt w:val="bullet"/>
      <w:lvlText w:val="•"/>
      <w:lvlJc w:val="left"/>
      <w:pPr>
        <w:ind w:left="5883" w:hanging="286"/>
      </w:pPr>
      <w:rPr>
        <w:rFonts w:hint="default"/>
        <w:lang w:val="ru-RU" w:eastAsia="en-US" w:bidi="ar-SA"/>
      </w:rPr>
    </w:lvl>
    <w:lvl w:ilvl="6" w:tplc="3740E03E">
      <w:numFmt w:val="bullet"/>
      <w:lvlText w:val="•"/>
      <w:lvlJc w:val="left"/>
      <w:pPr>
        <w:ind w:left="6887" w:hanging="286"/>
      </w:pPr>
      <w:rPr>
        <w:rFonts w:hint="default"/>
        <w:lang w:val="ru-RU" w:eastAsia="en-US" w:bidi="ar-SA"/>
      </w:rPr>
    </w:lvl>
    <w:lvl w:ilvl="7" w:tplc="4AA2A2CC">
      <w:numFmt w:val="bullet"/>
      <w:lvlText w:val="•"/>
      <w:lvlJc w:val="left"/>
      <w:pPr>
        <w:ind w:left="7892" w:hanging="286"/>
      </w:pPr>
      <w:rPr>
        <w:rFonts w:hint="default"/>
        <w:lang w:val="ru-RU" w:eastAsia="en-US" w:bidi="ar-SA"/>
      </w:rPr>
    </w:lvl>
    <w:lvl w:ilvl="8" w:tplc="10025A78">
      <w:numFmt w:val="bullet"/>
      <w:lvlText w:val="•"/>
      <w:lvlJc w:val="left"/>
      <w:pPr>
        <w:ind w:left="8897" w:hanging="286"/>
      </w:pPr>
      <w:rPr>
        <w:rFonts w:hint="default"/>
        <w:lang w:val="ru-RU" w:eastAsia="en-US" w:bidi="ar-SA"/>
      </w:rPr>
    </w:lvl>
  </w:abstractNum>
  <w:abstractNum w:abstractNumId="103">
    <w:nsid w:val="1BE84BD6"/>
    <w:multiLevelType w:val="hybridMultilevel"/>
    <w:tmpl w:val="29F61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1BEA07DE"/>
    <w:multiLevelType w:val="hybridMultilevel"/>
    <w:tmpl w:val="0FE63E0E"/>
    <w:lvl w:ilvl="0" w:tplc="F7981B8C">
      <w:numFmt w:val="bullet"/>
      <w:lvlText w:val="-"/>
      <w:lvlJc w:val="left"/>
      <w:pPr>
        <w:ind w:left="107" w:hanging="394"/>
      </w:pPr>
      <w:rPr>
        <w:rFonts w:ascii="Times New Roman" w:eastAsia="Times New Roman" w:hAnsi="Times New Roman" w:cs="Times New Roman" w:hint="default"/>
        <w:spacing w:val="-24"/>
        <w:w w:val="99"/>
        <w:sz w:val="24"/>
        <w:szCs w:val="24"/>
        <w:lang w:val="ru-RU" w:eastAsia="en-US" w:bidi="ar-SA"/>
      </w:rPr>
    </w:lvl>
    <w:lvl w:ilvl="1" w:tplc="2DC8C848">
      <w:numFmt w:val="bullet"/>
      <w:lvlText w:val="•"/>
      <w:lvlJc w:val="left"/>
      <w:pPr>
        <w:ind w:left="503" w:hanging="394"/>
      </w:pPr>
      <w:rPr>
        <w:rFonts w:hint="default"/>
        <w:lang w:val="ru-RU" w:eastAsia="en-US" w:bidi="ar-SA"/>
      </w:rPr>
    </w:lvl>
    <w:lvl w:ilvl="2" w:tplc="043A687E">
      <w:numFmt w:val="bullet"/>
      <w:lvlText w:val="•"/>
      <w:lvlJc w:val="left"/>
      <w:pPr>
        <w:ind w:left="906" w:hanging="394"/>
      </w:pPr>
      <w:rPr>
        <w:rFonts w:hint="default"/>
        <w:lang w:val="ru-RU" w:eastAsia="en-US" w:bidi="ar-SA"/>
      </w:rPr>
    </w:lvl>
    <w:lvl w:ilvl="3" w:tplc="117415D6">
      <w:numFmt w:val="bullet"/>
      <w:lvlText w:val="•"/>
      <w:lvlJc w:val="left"/>
      <w:pPr>
        <w:ind w:left="1309" w:hanging="394"/>
      </w:pPr>
      <w:rPr>
        <w:rFonts w:hint="default"/>
        <w:lang w:val="ru-RU" w:eastAsia="en-US" w:bidi="ar-SA"/>
      </w:rPr>
    </w:lvl>
    <w:lvl w:ilvl="4" w:tplc="F9FA9D68">
      <w:numFmt w:val="bullet"/>
      <w:lvlText w:val="•"/>
      <w:lvlJc w:val="left"/>
      <w:pPr>
        <w:ind w:left="1713" w:hanging="394"/>
      </w:pPr>
      <w:rPr>
        <w:rFonts w:hint="default"/>
        <w:lang w:val="ru-RU" w:eastAsia="en-US" w:bidi="ar-SA"/>
      </w:rPr>
    </w:lvl>
    <w:lvl w:ilvl="5" w:tplc="29703A66">
      <w:numFmt w:val="bullet"/>
      <w:lvlText w:val="•"/>
      <w:lvlJc w:val="left"/>
      <w:pPr>
        <w:ind w:left="2116" w:hanging="394"/>
      </w:pPr>
      <w:rPr>
        <w:rFonts w:hint="default"/>
        <w:lang w:val="ru-RU" w:eastAsia="en-US" w:bidi="ar-SA"/>
      </w:rPr>
    </w:lvl>
    <w:lvl w:ilvl="6" w:tplc="EE86474A">
      <w:numFmt w:val="bullet"/>
      <w:lvlText w:val="•"/>
      <w:lvlJc w:val="left"/>
      <w:pPr>
        <w:ind w:left="2519" w:hanging="394"/>
      </w:pPr>
      <w:rPr>
        <w:rFonts w:hint="default"/>
        <w:lang w:val="ru-RU" w:eastAsia="en-US" w:bidi="ar-SA"/>
      </w:rPr>
    </w:lvl>
    <w:lvl w:ilvl="7" w:tplc="622A5D28">
      <w:numFmt w:val="bullet"/>
      <w:lvlText w:val="•"/>
      <w:lvlJc w:val="left"/>
      <w:pPr>
        <w:ind w:left="2923" w:hanging="394"/>
      </w:pPr>
      <w:rPr>
        <w:rFonts w:hint="default"/>
        <w:lang w:val="ru-RU" w:eastAsia="en-US" w:bidi="ar-SA"/>
      </w:rPr>
    </w:lvl>
    <w:lvl w:ilvl="8" w:tplc="61E88F92">
      <w:numFmt w:val="bullet"/>
      <w:lvlText w:val="•"/>
      <w:lvlJc w:val="left"/>
      <w:pPr>
        <w:ind w:left="3326" w:hanging="394"/>
      </w:pPr>
      <w:rPr>
        <w:rFonts w:hint="default"/>
        <w:lang w:val="ru-RU" w:eastAsia="en-US" w:bidi="ar-SA"/>
      </w:rPr>
    </w:lvl>
  </w:abstractNum>
  <w:abstractNum w:abstractNumId="105">
    <w:nsid w:val="1C85469A"/>
    <w:multiLevelType w:val="hybridMultilevel"/>
    <w:tmpl w:val="796CB7E4"/>
    <w:lvl w:ilvl="0" w:tplc="47809156">
      <w:start w:val="1"/>
      <w:numFmt w:val="decimal"/>
      <w:lvlText w:val="%1."/>
      <w:lvlJc w:val="left"/>
      <w:pPr>
        <w:ind w:left="862" w:hanging="307"/>
      </w:pPr>
      <w:rPr>
        <w:rFonts w:ascii="Times New Roman" w:eastAsia="Times New Roman" w:hAnsi="Times New Roman" w:cs="Times New Roman" w:hint="default"/>
        <w:w w:val="99"/>
        <w:sz w:val="26"/>
        <w:szCs w:val="26"/>
        <w:lang w:val="ru-RU" w:eastAsia="en-US" w:bidi="ar-SA"/>
      </w:rPr>
    </w:lvl>
    <w:lvl w:ilvl="1" w:tplc="213A3044">
      <w:numFmt w:val="bullet"/>
      <w:lvlText w:val="•"/>
      <w:lvlJc w:val="left"/>
      <w:pPr>
        <w:ind w:left="1864" w:hanging="307"/>
      </w:pPr>
      <w:rPr>
        <w:rFonts w:hint="default"/>
        <w:lang w:val="ru-RU" w:eastAsia="en-US" w:bidi="ar-SA"/>
      </w:rPr>
    </w:lvl>
    <w:lvl w:ilvl="2" w:tplc="2ED63C38">
      <w:numFmt w:val="bullet"/>
      <w:lvlText w:val="•"/>
      <w:lvlJc w:val="left"/>
      <w:pPr>
        <w:ind w:left="2869" w:hanging="307"/>
      </w:pPr>
      <w:rPr>
        <w:rFonts w:hint="default"/>
        <w:lang w:val="ru-RU" w:eastAsia="en-US" w:bidi="ar-SA"/>
      </w:rPr>
    </w:lvl>
    <w:lvl w:ilvl="3" w:tplc="C212C8AC">
      <w:numFmt w:val="bullet"/>
      <w:lvlText w:val="•"/>
      <w:lvlJc w:val="left"/>
      <w:pPr>
        <w:ind w:left="3873" w:hanging="307"/>
      </w:pPr>
      <w:rPr>
        <w:rFonts w:hint="default"/>
        <w:lang w:val="ru-RU" w:eastAsia="en-US" w:bidi="ar-SA"/>
      </w:rPr>
    </w:lvl>
    <w:lvl w:ilvl="4" w:tplc="F88C9D5C">
      <w:numFmt w:val="bullet"/>
      <w:lvlText w:val="•"/>
      <w:lvlJc w:val="left"/>
      <w:pPr>
        <w:ind w:left="4878" w:hanging="307"/>
      </w:pPr>
      <w:rPr>
        <w:rFonts w:hint="default"/>
        <w:lang w:val="ru-RU" w:eastAsia="en-US" w:bidi="ar-SA"/>
      </w:rPr>
    </w:lvl>
    <w:lvl w:ilvl="5" w:tplc="7730E190">
      <w:numFmt w:val="bullet"/>
      <w:lvlText w:val="•"/>
      <w:lvlJc w:val="left"/>
      <w:pPr>
        <w:ind w:left="5883" w:hanging="307"/>
      </w:pPr>
      <w:rPr>
        <w:rFonts w:hint="default"/>
        <w:lang w:val="ru-RU" w:eastAsia="en-US" w:bidi="ar-SA"/>
      </w:rPr>
    </w:lvl>
    <w:lvl w:ilvl="6" w:tplc="D1EE3D5C">
      <w:numFmt w:val="bullet"/>
      <w:lvlText w:val="•"/>
      <w:lvlJc w:val="left"/>
      <w:pPr>
        <w:ind w:left="6887" w:hanging="307"/>
      </w:pPr>
      <w:rPr>
        <w:rFonts w:hint="default"/>
        <w:lang w:val="ru-RU" w:eastAsia="en-US" w:bidi="ar-SA"/>
      </w:rPr>
    </w:lvl>
    <w:lvl w:ilvl="7" w:tplc="6644C00E">
      <w:numFmt w:val="bullet"/>
      <w:lvlText w:val="•"/>
      <w:lvlJc w:val="left"/>
      <w:pPr>
        <w:ind w:left="7892" w:hanging="307"/>
      </w:pPr>
      <w:rPr>
        <w:rFonts w:hint="default"/>
        <w:lang w:val="ru-RU" w:eastAsia="en-US" w:bidi="ar-SA"/>
      </w:rPr>
    </w:lvl>
    <w:lvl w:ilvl="8" w:tplc="49083C9E">
      <w:numFmt w:val="bullet"/>
      <w:lvlText w:val="•"/>
      <w:lvlJc w:val="left"/>
      <w:pPr>
        <w:ind w:left="8897" w:hanging="307"/>
      </w:pPr>
      <w:rPr>
        <w:rFonts w:hint="default"/>
        <w:lang w:val="ru-RU" w:eastAsia="en-US" w:bidi="ar-SA"/>
      </w:rPr>
    </w:lvl>
  </w:abstractNum>
  <w:abstractNum w:abstractNumId="106">
    <w:nsid w:val="1C8D72B7"/>
    <w:multiLevelType w:val="hybridMultilevel"/>
    <w:tmpl w:val="33187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1CF4632B"/>
    <w:multiLevelType w:val="hybridMultilevel"/>
    <w:tmpl w:val="4D10D3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nsid w:val="1D69764F"/>
    <w:multiLevelType w:val="hybridMultilevel"/>
    <w:tmpl w:val="0088E00A"/>
    <w:lvl w:ilvl="0" w:tplc="91FCDA9A">
      <w:start w:val="1"/>
      <w:numFmt w:val="decimal"/>
      <w:lvlText w:val="%1)"/>
      <w:lvlJc w:val="left"/>
      <w:pPr>
        <w:ind w:left="1121" w:hanging="260"/>
      </w:pPr>
      <w:rPr>
        <w:rFonts w:ascii="Times New Roman" w:eastAsia="Times New Roman" w:hAnsi="Times New Roman" w:cs="Times New Roman" w:hint="default"/>
        <w:w w:val="99"/>
        <w:sz w:val="24"/>
        <w:szCs w:val="24"/>
        <w:lang w:val="ru-RU" w:eastAsia="en-US" w:bidi="ar-SA"/>
      </w:rPr>
    </w:lvl>
    <w:lvl w:ilvl="1" w:tplc="C0C49E08">
      <w:start w:val="1"/>
      <w:numFmt w:val="decimal"/>
      <w:lvlText w:val="%2)"/>
      <w:lvlJc w:val="left"/>
      <w:pPr>
        <w:ind w:left="1714" w:hanging="286"/>
      </w:pPr>
      <w:rPr>
        <w:rFonts w:ascii="Times New Roman" w:eastAsia="Times New Roman" w:hAnsi="Times New Roman" w:cs="Times New Roman" w:hint="default"/>
        <w:w w:val="99"/>
        <w:sz w:val="24"/>
        <w:szCs w:val="24"/>
        <w:lang w:val="ru-RU" w:eastAsia="en-US" w:bidi="ar-SA"/>
      </w:rPr>
    </w:lvl>
    <w:lvl w:ilvl="2" w:tplc="41D890A0">
      <w:numFmt w:val="bullet"/>
      <w:lvlText w:val="•"/>
      <w:lvlJc w:val="left"/>
      <w:pPr>
        <w:ind w:left="2740" w:hanging="286"/>
      </w:pPr>
      <w:rPr>
        <w:rFonts w:hint="default"/>
        <w:lang w:val="ru-RU" w:eastAsia="en-US" w:bidi="ar-SA"/>
      </w:rPr>
    </w:lvl>
    <w:lvl w:ilvl="3" w:tplc="DBD89F9A">
      <w:numFmt w:val="bullet"/>
      <w:lvlText w:val="•"/>
      <w:lvlJc w:val="left"/>
      <w:pPr>
        <w:ind w:left="3761" w:hanging="286"/>
      </w:pPr>
      <w:rPr>
        <w:rFonts w:hint="default"/>
        <w:lang w:val="ru-RU" w:eastAsia="en-US" w:bidi="ar-SA"/>
      </w:rPr>
    </w:lvl>
    <w:lvl w:ilvl="4" w:tplc="55F8935C">
      <w:numFmt w:val="bullet"/>
      <w:lvlText w:val="•"/>
      <w:lvlJc w:val="left"/>
      <w:pPr>
        <w:ind w:left="4782" w:hanging="286"/>
      </w:pPr>
      <w:rPr>
        <w:rFonts w:hint="default"/>
        <w:lang w:val="ru-RU" w:eastAsia="en-US" w:bidi="ar-SA"/>
      </w:rPr>
    </w:lvl>
    <w:lvl w:ilvl="5" w:tplc="A5C03B50">
      <w:numFmt w:val="bullet"/>
      <w:lvlText w:val="•"/>
      <w:lvlJc w:val="left"/>
      <w:pPr>
        <w:ind w:left="5802" w:hanging="286"/>
      </w:pPr>
      <w:rPr>
        <w:rFonts w:hint="default"/>
        <w:lang w:val="ru-RU" w:eastAsia="en-US" w:bidi="ar-SA"/>
      </w:rPr>
    </w:lvl>
    <w:lvl w:ilvl="6" w:tplc="D18C7DEC">
      <w:numFmt w:val="bullet"/>
      <w:lvlText w:val="•"/>
      <w:lvlJc w:val="left"/>
      <w:pPr>
        <w:ind w:left="6823" w:hanging="286"/>
      </w:pPr>
      <w:rPr>
        <w:rFonts w:hint="default"/>
        <w:lang w:val="ru-RU" w:eastAsia="en-US" w:bidi="ar-SA"/>
      </w:rPr>
    </w:lvl>
    <w:lvl w:ilvl="7" w:tplc="5FFEF7EC">
      <w:numFmt w:val="bullet"/>
      <w:lvlText w:val="•"/>
      <w:lvlJc w:val="left"/>
      <w:pPr>
        <w:ind w:left="7844" w:hanging="286"/>
      </w:pPr>
      <w:rPr>
        <w:rFonts w:hint="default"/>
        <w:lang w:val="ru-RU" w:eastAsia="en-US" w:bidi="ar-SA"/>
      </w:rPr>
    </w:lvl>
    <w:lvl w:ilvl="8" w:tplc="9A424A4C">
      <w:numFmt w:val="bullet"/>
      <w:lvlText w:val="•"/>
      <w:lvlJc w:val="left"/>
      <w:pPr>
        <w:ind w:left="8864" w:hanging="286"/>
      </w:pPr>
      <w:rPr>
        <w:rFonts w:hint="default"/>
        <w:lang w:val="ru-RU" w:eastAsia="en-US" w:bidi="ar-SA"/>
      </w:rPr>
    </w:lvl>
  </w:abstractNum>
  <w:abstractNum w:abstractNumId="109">
    <w:nsid w:val="1DCA12A4"/>
    <w:multiLevelType w:val="hybridMultilevel"/>
    <w:tmpl w:val="C2A6D416"/>
    <w:lvl w:ilvl="0" w:tplc="F31C0E40">
      <w:start w:val="1"/>
      <w:numFmt w:val="decimal"/>
      <w:lvlText w:val="%1."/>
      <w:lvlJc w:val="left"/>
      <w:pPr>
        <w:ind w:left="282" w:hanging="492"/>
      </w:pPr>
      <w:rPr>
        <w:rFonts w:ascii="Times New Roman" w:eastAsia="Times New Roman" w:hAnsi="Times New Roman" w:cs="Times New Roman" w:hint="default"/>
        <w:b/>
        <w:bCs/>
        <w:spacing w:val="-6"/>
        <w:w w:val="100"/>
        <w:sz w:val="24"/>
        <w:szCs w:val="24"/>
        <w:lang w:val="ru-RU" w:eastAsia="en-US" w:bidi="ar-SA"/>
      </w:rPr>
    </w:lvl>
    <w:lvl w:ilvl="1" w:tplc="04EE5902">
      <w:numFmt w:val="bullet"/>
      <w:lvlText w:val=""/>
      <w:lvlJc w:val="left"/>
      <w:pPr>
        <w:ind w:left="282" w:hanging="286"/>
      </w:pPr>
      <w:rPr>
        <w:rFonts w:ascii="Symbol" w:eastAsia="Symbol" w:hAnsi="Symbol" w:cs="Symbol" w:hint="default"/>
        <w:w w:val="100"/>
        <w:sz w:val="24"/>
        <w:szCs w:val="24"/>
        <w:lang w:val="ru-RU" w:eastAsia="en-US" w:bidi="ar-SA"/>
      </w:rPr>
    </w:lvl>
    <w:lvl w:ilvl="2" w:tplc="32BA9430">
      <w:numFmt w:val="bullet"/>
      <w:lvlText w:val="•"/>
      <w:lvlJc w:val="left"/>
      <w:pPr>
        <w:ind w:left="2269" w:hanging="286"/>
      </w:pPr>
      <w:rPr>
        <w:rFonts w:hint="default"/>
        <w:lang w:val="ru-RU" w:eastAsia="en-US" w:bidi="ar-SA"/>
      </w:rPr>
    </w:lvl>
    <w:lvl w:ilvl="3" w:tplc="5942A9EA">
      <w:numFmt w:val="bullet"/>
      <w:lvlText w:val="•"/>
      <w:lvlJc w:val="left"/>
      <w:pPr>
        <w:ind w:left="3263" w:hanging="286"/>
      </w:pPr>
      <w:rPr>
        <w:rFonts w:hint="default"/>
        <w:lang w:val="ru-RU" w:eastAsia="en-US" w:bidi="ar-SA"/>
      </w:rPr>
    </w:lvl>
    <w:lvl w:ilvl="4" w:tplc="16B8ECD4">
      <w:numFmt w:val="bullet"/>
      <w:lvlText w:val="•"/>
      <w:lvlJc w:val="left"/>
      <w:pPr>
        <w:ind w:left="4258" w:hanging="286"/>
      </w:pPr>
      <w:rPr>
        <w:rFonts w:hint="default"/>
        <w:lang w:val="ru-RU" w:eastAsia="en-US" w:bidi="ar-SA"/>
      </w:rPr>
    </w:lvl>
    <w:lvl w:ilvl="5" w:tplc="13726708">
      <w:numFmt w:val="bullet"/>
      <w:lvlText w:val="•"/>
      <w:lvlJc w:val="left"/>
      <w:pPr>
        <w:ind w:left="5253" w:hanging="286"/>
      </w:pPr>
      <w:rPr>
        <w:rFonts w:hint="default"/>
        <w:lang w:val="ru-RU" w:eastAsia="en-US" w:bidi="ar-SA"/>
      </w:rPr>
    </w:lvl>
    <w:lvl w:ilvl="6" w:tplc="0D1E7C64">
      <w:numFmt w:val="bullet"/>
      <w:lvlText w:val="•"/>
      <w:lvlJc w:val="left"/>
      <w:pPr>
        <w:ind w:left="6247" w:hanging="286"/>
      </w:pPr>
      <w:rPr>
        <w:rFonts w:hint="default"/>
        <w:lang w:val="ru-RU" w:eastAsia="en-US" w:bidi="ar-SA"/>
      </w:rPr>
    </w:lvl>
    <w:lvl w:ilvl="7" w:tplc="8294C7C8">
      <w:numFmt w:val="bullet"/>
      <w:lvlText w:val="•"/>
      <w:lvlJc w:val="left"/>
      <w:pPr>
        <w:ind w:left="7242" w:hanging="286"/>
      </w:pPr>
      <w:rPr>
        <w:rFonts w:hint="default"/>
        <w:lang w:val="ru-RU" w:eastAsia="en-US" w:bidi="ar-SA"/>
      </w:rPr>
    </w:lvl>
    <w:lvl w:ilvl="8" w:tplc="D4E01FBA">
      <w:numFmt w:val="bullet"/>
      <w:lvlText w:val="•"/>
      <w:lvlJc w:val="left"/>
      <w:pPr>
        <w:ind w:left="8237" w:hanging="286"/>
      </w:pPr>
      <w:rPr>
        <w:rFonts w:hint="default"/>
        <w:lang w:val="ru-RU" w:eastAsia="en-US" w:bidi="ar-SA"/>
      </w:rPr>
    </w:lvl>
  </w:abstractNum>
  <w:abstractNum w:abstractNumId="110">
    <w:nsid w:val="1E0560F8"/>
    <w:multiLevelType w:val="hybridMultilevel"/>
    <w:tmpl w:val="B23C2E10"/>
    <w:lvl w:ilvl="0" w:tplc="A3C08600">
      <w:numFmt w:val="bullet"/>
      <w:lvlText w:val="-"/>
      <w:lvlJc w:val="left"/>
      <w:pPr>
        <w:ind w:left="105" w:hanging="1071"/>
      </w:pPr>
      <w:rPr>
        <w:rFonts w:ascii="Times New Roman" w:eastAsia="Times New Roman" w:hAnsi="Times New Roman" w:cs="Times New Roman" w:hint="default"/>
        <w:spacing w:val="-7"/>
        <w:w w:val="99"/>
        <w:sz w:val="24"/>
        <w:szCs w:val="24"/>
        <w:lang w:val="ru-RU" w:eastAsia="en-US" w:bidi="ar-SA"/>
      </w:rPr>
    </w:lvl>
    <w:lvl w:ilvl="1" w:tplc="49165968">
      <w:numFmt w:val="bullet"/>
      <w:lvlText w:val="•"/>
      <w:lvlJc w:val="left"/>
      <w:pPr>
        <w:ind w:left="383" w:hanging="1071"/>
      </w:pPr>
      <w:rPr>
        <w:rFonts w:hint="default"/>
        <w:lang w:val="ru-RU" w:eastAsia="en-US" w:bidi="ar-SA"/>
      </w:rPr>
    </w:lvl>
    <w:lvl w:ilvl="2" w:tplc="5456CCCE">
      <w:numFmt w:val="bullet"/>
      <w:lvlText w:val="•"/>
      <w:lvlJc w:val="left"/>
      <w:pPr>
        <w:ind w:left="667" w:hanging="1071"/>
      </w:pPr>
      <w:rPr>
        <w:rFonts w:hint="default"/>
        <w:lang w:val="ru-RU" w:eastAsia="en-US" w:bidi="ar-SA"/>
      </w:rPr>
    </w:lvl>
    <w:lvl w:ilvl="3" w:tplc="7ECCFCA8">
      <w:numFmt w:val="bullet"/>
      <w:lvlText w:val="•"/>
      <w:lvlJc w:val="left"/>
      <w:pPr>
        <w:ind w:left="950" w:hanging="1071"/>
      </w:pPr>
      <w:rPr>
        <w:rFonts w:hint="default"/>
        <w:lang w:val="ru-RU" w:eastAsia="en-US" w:bidi="ar-SA"/>
      </w:rPr>
    </w:lvl>
    <w:lvl w:ilvl="4" w:tplc="60FAAC12">
      <w:numFmt w:val="bullet"/>
      <w:lvlText w:val="•"/>
      <w:lvlJc w:val="left"/>
      <w:pPr>
        <w:ind w:left="1234" w:hanging="1071"/>
      </w:pPr>
      <w:rPr>
        <w:rFonts w:hint="default"/>
        <w:lang w:val="ru-RU" w:eastAsia="en-US" w:bidi="ar-SA"/>
      </w:rPr>
    </w:lvl>
    <w:lvl w:ilvl="5" w:tplc="B7BEAC8A">
      <w:numFmt w:val="bullet"/>
      <w:lvlText w:val="•"/>
      <w:lvlJc w:val="left"/>
      <w:pPr>
        <w:ind w:left="1518" w:hanging="1071"/>
      </w:pPr>
      <w:rPr>
        <w:rFonts w:hint="default"/>
        <w:lang w:val="ru-RU" w:eastAsia="en-US" w:bidi="ar-SA"/>
      </w:rPr>
    </w:lvl>
    <w:lvl w:ilvl="6" w:tplc="CB02AED8">
      <w:numFmt w:val="bullet"/>
      <w:lvlText w:val="•"/>
      <w:lvlJc w:val="left"/>
      <w:pPr>
        <w:ind w:left="1801" w:hanging="1071"/>
      </w:pPr>
      <w:rPr>
        <w:rFonts w:hint="default"/>
        <w:lang w:val="ru-RU" w:eastAsia="en-US" w:bidi="ar-SA"/>
      </w:rPr>
    </w:lvl>
    <w:lvl w:ilvl="7" w:tplc="0C5A3C66">
      <w:numFmt w:val="bullet"/>
      <w:lvlText w:val="•"/>
      <w:lvlJc w:val="left"/>
      <w:pPr>
        <w:ind w:left="2085" w:hanging="1071"/>
      </w:pPr>
      <w:rPr>
        <w:rFonts w:hint="default"/>
        <w:lang w:val="ru-RU" w:eastAsia="en-US" w:bidi="ar-SA"/>
      </w:rPr>
    </w:lvl>
    <w:lvl w:ilvl="8" w:tplc="64941092">
      <w:numFmt w:val="bullet"/>
      <w:lvlText w:val="•"/>
      <w:lvlJc w:val="left"/>
      <w:pPr>
        <w:ind w:left="2368" w:hanging="1071"/>
      </w:pPr>
      <w:rPr>
        <w:rFonts w:hint="default"/>
        <w:lang w:val="ru-RU" w:eastAsia="en-US" w:bidi="ar-SA"/>
      </w:rPr>
    </w:lvl>
  </w:abstractNum>
  <w:abstractNum w:abstractNumId="111">
    <w:nsid w:val="1E211163"/>
    <w:multiLevelType w:val="hybridMultilevel"/>
    <w:tmpl w:val="592A15A4"/>
    <w:lvl w:ilvl="0" w:tplc="7A3CB212">
      <w:numFmt w:val="bullet"/>
      <w:lvlText w:val="–"/>
      <w:lvlJc w:val="left"/>
      <w:pPr>
        <w:ind w:left="862" w:hanging="425"/>
      </w:pPr>
      <w:rPr>
        <w:rFonts w:ascii="Times New Roman" w:eastAsia="Times New Roman" w:hAnsi="Times New Roman" w:cs="Times New Roman" w:hint="default"/>
        <w:spacing w:val="-5"/>
        <w:w w:val="100"/>
        <w:sz w:val="24"/>
        <w:szCs w:val="24"/>
        <w:lang w:val="ru-RU" w:eastAsia="en-US" w:bidi="ar-SA"/>
      </w:rPr>
    </w:lvl>
    <w:lvl w:ilvl="1" w:tplc="EBD0303C">
      <w:numFmt w:val="bullet"/>
      <w:lvlText w:val="•"/>
      <w:lvlJc w:val="left"/>
      <w:pPr>
        <w:ind w:left="1864" w:hanging="425"/>
      </w:pPr>
      <w:rPr>
        <w:rFonts w:hint="default"/>
        <w:lang w:val="ru-RU" w:eastAsia="en-US" w:bidi="ar-SA"/>
      </w:rPr>
    </w:lvl>
    <w:lvl w:ilvl="2" w:tplc="BE2AF730">
      <w:numFmt w:val="bullet"/>
      <w:lvlText w:val="•"/>
      <w:lvlJc w:val="left"/>
      <w:pPr>
        <w:ind w:left="2869" w:hanging="425"/>
      </w:pPr>
      <w:rPr>
        <w:rFonts w:hint="default"/>
        <w:lang w:val="ru-RU" w:eastAsia="en-US" w:bidi="ar-SA"/>
      </w:rPr>
    </w:lvl>
    <w:lvl w:ilvl="3" w:tplc="ACB296FE">
      <w:numFmt w:val="bullet"/>
      <w:lvlText w:val="•"/>
      <w:lvlJc w:val="left"/>
      <w:pPr>
        <w:ind w:left="3873" w:hanging="425"/>
      </w:pPr>
      <w:rPr>
        <w:rFonts w:hint="default"/>
        <w:lang w:val="ru-RU" w:eastAsia="en-US" w:bidi="ar-SA"/>
      </w:rPr>
    </w:lvl>
    <w:lvl w:ilvl="4" w:tplc="188AC126">
      <w:numFmt w:val="bullet"/>
      <w:lvlText w:val="•"/>
      <w:lvlJc w:val="left"/>
      <w:pPr>
        <w:ind w:left="4878" w:hanging="425"/>
      </w:pPr>
      <w:rPr>
        <w:rFonts w:hint="default"/>
        <w:lang w:val="ru-RU" w:eastAsia="en-US" w:bidi="ar-SA"/>
      </w:rPr>
    </w:lvl>
    <w:lvl w:ilvl="5" w:tplc="5260B2EE">
      <w:numFmt w:val="bullet"/>
      <w:lvlText w:val="•"/>
      <w:lvlJc w:val="left"/>
      <w:pPr>
        <w:ind w:left="5883" w:hanging="425"/>
      </w:pPr>
      <w:rPr>
        <w:rFonts w:hint="default"/>
        <w:lang w:val="ru-RU" w:eastAsia="en-US" w:bidi="ar-SA"/>
      </w:rPr>
    </w:lvl>
    <w:lvl w:ilvl="6" w:tplc="D4F2E5D8">
      <w:numFmt w:val="bullet"/>
      <w:lvlText w:val="•"/>
      <w:lvlJc w:val="left"/>
      <w:pPr>
        <w:ind w:left="6887" w:hanging="425"/>
      </w:pPr>
      <w:rPr>
        <w:rFonts w:hint="default"/>
        <w:lang w:val="ru-RU" w:eastAsia="en-US" w:bidi="ar-SA"/>
      </w:rPr>
    </w:lvl>
    <w:lvl w:ilvl="7" w:tplc="0E82ED3E">
      <w:numFmt w:val="bullet"/>
      <w:lvlText w:val="•"/>
      <w:lvlJc w:val="left"/>
      <w:pPr>
        <w:ind w:left="7892" w:hanging="425"/>
      </w:pPr>
      <w:rPr>
        <w:rFonts w:hint="default"/>
        <w:lang w:val="ru-RU" w:eastAsia="en-US" w:bidi="ar-SA"/>
      </w:rPr>
    </w:lvl>
    <w:lvl w:ilvl="8" w:tplc="0C2E8C56">
      <w:numFmt w:val="bullet"/>
      <w:lvlText w:val="•"/>
      <w:lvlJc w:val="left"/>
      <w:pPr>
        <w:ind w:left="8897" w:hanging="425"/>
      </w:pPr>
      <w:rPr>
        <w:rFonts w:hint="default"/>
        <w:lang w:val="ru-RU" w:eastAsia="en-US" w:bidi="ar-SA"/>
      </w:rPr>
    </w:lvl>
  </w:abstractNum>
  <w:abstractNum w:abstractNumId="112">
    <w:nsid w:val="1F7B57A5"/>
    <w:multiLevelType w:val="hybridMultilevel"/>
    <w:tmpl w:val="54B415DC"/>
    <w:lvl w:ilvl="0" w:tplc="014621D2">
      <w:start w:val="1"/>
      <w:numFmt w:val="decimal"/>
      <w:lvlText w:val="%1"/>
      <w:lvlJc w:val="left"/>
      <w:pPr>
        <w:ind w:left="862" w:hanging="188"/>
      </w:pPr>
      <w:rPr>
        <w:rFonts w:ascii="Times New Roman" w:eastAsia="Times New Roman" w:hAnsi="Times New Roman" w:cs="Times New Roman" w:hint="default"/>
        <w:w w:val="100"/>
        <w:sz w:val="24"/>
        <w:szCs w:val="24"/>
        <w:lang w:val="ru-RU" w:eastAsia="en-US" w:bidi="ar-SA"/>
      </w:rPr>
    </w:lvl>
    <w:lvl w:ilvl="1" w:tplc="F7DEBD22">
      <w:numFmt w:val="bullet"/>
      <w:lvlText w:val="•"/>
      <w:lvlJc w:val="left"/>
      <w:pPr>
        <w:ind w:left="1864" w:hanging="188"/>
      </w:pPr>
      <w:rPr>
        <w:rFonts w:hint="default"/>
        <w:lang w:val="ru-RU" w:eastAsia="en-US" w:bidi="ar-SA"/>
      </w:rPr>
    </w:lvl>
    <w:lvl w:ilvl="2" w:tplc="41CC9D40">
      <w:numFmt w:val="bullet"/>
      <w:lvlText w:val="•"/>
      <w:lvlJc w:val="left"/>
      <w:pPr>
        <w:ind w:left="2869" w:hanging="188"/>
      </w:pPr>
      <w:rPr>
        <w:rFonts w:hint="default"/>
        <w:lang w:val="ru-RU" w:eastAsia="en-US" w:bidi="ar-SA"/>
      </w:rPr>
    </w:lvl>
    <w:lvl w:ilvl="3" w:tplc="256C2E26">
      <w:numFmt w:val="bullet"/>
      <w:lvlText w:val="•"/>
      <w:lvlJc w:val="left"/>
      <w:pPr>
        <w:ind w:left="3873" w:hanging="188"/>
      </w:pPr>
      <w:rPr>
        <w:rFonts w:hint="default"/>
        <w:lang w:val="ru-RU" w:eastAsia="en-US" w:bidi="ar-SA"/>
      </w:rPr>
    </w:lvl>
    <w:lvl w:ilvl="4" w:tplc="DE40EE52">
      <w:numFmt w:val="bullet"/>
      <w:lvlText w:val="•"/>
      <w:lvlJc w:val="left"/>
      <w:pPr>
        <w:ind w:left="4878" w:hanging="188"/>
      </w:pPr>
      <w:rPr>
        <w:rFonts w:hint="default"/>
        <w:lang w:val="ru-RU" w:eastAsia="en-US" w:bidi="ar-SA"/>
      </w:rPr>
    </w:lvl>
    <w:lvl w:ilvl="5" w:tplc="598EFF24">
      <w:numFmt w:val="bullet"/>
      <w:lvlText w:val="•"/>
      <w:lvlJc w:val="left"/>
      <w:pPr>
        <w:ind w:left="5883" w:hanging="188"/>
      </w:pPr>
      <w:rPr>
        <w:rFonts w:hint="default"/>
        <w:lang w:val="ru-RU" w:eastAsia="en-US" w:bidi="ar-SA"/>
      </w:rPr>
    </w:lvl>
    <w:lvl w:ilvl="6" w:tplc="B838BBA4">
      <w:numFmt w:val="bullet"/>
      <w:lvlText w:val="•"/>
      <w:lvlJc w:val="left"/>
      <w:pPr>
        <w:ind w:left="6887" w:hanging="188"/>
      </w:pPr>
      <w:rPr>
        <w:rFonts w:hint="default"/>
        <w:lang w:val="ru-RU" w:eastAsia="en-US" w:bidi="ar-SA"/>
      </w:rPr>
    </w:lvl>
    <w:lvl w:ilvl="7" w:tplc="F780AD7C">
      <w:numFmt w:val="bullet"/>
      <w:lvlText w:val="•"/>
      <w:lvlJc w:val="left"/>
      <w:pPr>
        <w:ind w:left="7892" w:hanging="188"/>
      </w:pPr>
      <w:rPr>
        <w:rFonts w:hint="default"/>
        <w:lang w:val="ru-RU" w:eastAsia="en-US" w:bidi="ar-SA"/>
      </w:rPr>
    </w:lvl>
    <w:lvl w:ilvl="8" w:tplc="E2E06024">
      <w:numFmt w:val="bullet"/>
      <w:lvlText w:val="•"/>
      <w:lvlJc w:val="left"/>
      <w:pPr>
        <w:ind w:left="8897" w:hanging="188"/>
      </w:pPr>
      <w:rPr>
        <w:rFonts w:hint="default"/>
        <w:lang w:val="ru-RU" w:eastAsia="en-US" w:bidi="ar-SA"/>
      </w:rPr>
    </w:lvl>
  </w:abstractNum>
  <w:abstractNum w:abstractNumId="113">
    <w:nsid w:val="1FF95736"/>
    <w:multiLevelType w:val="hybridMultilevel"/>
    <w:tmpl w:val="FF30A39C"/>
    <w:lvl w:ilvl="0" w:tplc="35349728">
      <w:start w:val="1"/>
      <w:numFmt w:val="decimal"/>
      <w:lvlText w:val="%1."/>
      <w:lvlJc w:val="left"/>
      <w:pPr>
        <w:ind w:left="862" w:hanging="286"/>
      </w:pPr>
      <w:rPr>
        <w:rFonts w:ascii="Times New Roman" w:eastAsia="Times New Roman" w:hAnsi="Times New Roman" w:cs="Times New Roman" w:hint="default"/>
        <w:spacing w:val="-15"/>
        <w:w w:val="100"/>
        <w:sz w:val="24"/>
        <w:szCs w:val="24"/>
        <w:lang w:val="ru-RU" w:eastAsia="en-US" w:bidi="ar-SA"/>
      </w:rPr>
    </w:lvl>
    <w:lvl w:ilvl="1" w:tplc="5BF67E34">
      <w:numFmt w:val="bullet"/>
      <w:lvlText w:val="•"/>
      <w:lvlJc w:val="left"/>
      <w:pPr>
        <w:ind w:left="1864" w:hanging="286"/>
      </w:pPr>
      <w:rPr>
        <w:rFonts w:hint="default"/>
        <w:lang w:val="ru-RU" w:eastAsia="en-US" w:bidi="ar-SA"/>
      </w:rPr>
    </w:lvl>
    <w:lvl w:ilvl="2" w:tplc="19760CD0">
      <w:numFmt w:val="bullet"/>
      <w:lvlText w:val="•"/>
      <w:lvlJc w:val="left"/>
      <w:pPr>
        <w:ind w:left="2869" w:hanging="286"/>
      </w:pPr>
      <w:rPr>
        <w:rFonts w:hint="default"/>
        <w:lang w:val="ru-RU" w:eastAsia="en-US" w:bidi="ar-SA"/>
      </w:rPr>
    </w:lvl>
    <w:lvl w:ilvl="3" w:tplc="FD822FFE">
      <w:numFmt w:val="bullet"/>
      <w:lvlText w:val="•"/>
      <w:lvlJc w:val="left"/>
      <w:pPr>
        <w:ind w:left="3873" w:hanging="286"/>
      </w:pPr>
      <w:rPr>
        <w:rFonts w:hint="default"/>
        <w:lang w:val="ru-RU" w:eastAsia="en-US" w:bidi="ar-SA"/>
      </w:rPr>
    </w:lvl>
    <w:lvl w:ilvl="4" w:tplc="7902A880">
      <w:numFmt w:val="bullet"/>
      <w:lvlText w:val="•"/>
      <w:lvlJc w:val="left"/>
      <w:pPr>
        <w:ind w:left="4878" w:hanging="286"/>
      </w:pPr>
      <w:rPr>
        <w:rFonts w:hint="default"/>
        <w:lang w:val="ru-RU" w:eastAsia="en-US" w:bidi="ar-SA"/>
      </w:rPr>
    </w:lvl>
    <w:lvl w:ilvl="5" w:tplc="DCD2FB3E">
      <w:numFmt w:val="bullet"/>
      <w:lvlText w:val="•"/>
      <w:lvlJc w:val="left"/>
      <w:pPr>
        <w:ind w:left="5883" w:hanging="286"/>
      </w:pPr>
      <w:rPr>
        <w:rFonts w:hint="default"/>
        <w:lang w:val="ru-RU" w:eastAsia="en-US" w:bidi="ar-SA"/>
      </w:rPr>
    </w:lvl>
    <w:lvl w:ilvl="6" w:tplc="21BA4CC0">
      <w:numFmt w:val="bullet"/>
      <w:lvlText w:val="•"/>
      <w:lvlJc w:val="left"/>
      <w:pPr>
        <w:ind w:left="6887" w:hanging="286"/>
      </w:pPr>
      <w:rPr>
        <w:rFonts w:hint="default"/>
        <w:lang w:val="ru-RU" w:eastAsia="en-US" w:bidi="ar-SA"/>
      </w:rPr>
    </w:lvl>
    <w:lvl w:ilvl="7" w:tplc="EFB0BC7A">
      <w:numFmt w:val="bullet"/>
      <w:lvlText w:val="•"/>
      <w:lvlJc w:val="left"/>
      <w:pPr>
        <w:ind w:left="7892" w:hanging="286"/>
      </w:pPr>
      <w:rPr>
        <w:rFonts w:hint="default"/>
        <w:lang w:val="ru-RU" w:eastAsia="en-US" w:bidi="ar-SA"/>
      </w:rPr>
    </w:lvl>
    <w:lvl w:ilvl="8" w:tplc="3D2642F2">
      <w:numFmt w:val="bullet"/>
      <w:lvlText w:val="•"/>
      <w:lvlJc w:val="left"/>
      <w:pPr>
        <w:ind w:left="8897" w:hanging="286"/>
      </w:pPr>
      <w:rPr>
        <w:rFonts w:hint="default"/>
        <w:lang w:val="ru-RU" w:eastAsia="en-US" w:bidi="ar-SA"/>
      </w:rPr>
    </w:lvl>
  </w:abstractNum>
  <w:abstractNum w:abstractNumId="114">
    <w:nsid w:val="2073155D"/>
    <w:multiLevelType w:val="hybridMultilevel"/>
    <w:tmpl w:val="923A394C"/>
    <w:lvl w:ilvl="0" w:tplc="9DC29A22">
      <w:start w:val="1"/>
      <w:numFmt w:val="decimal"/>
      <w:lvlText w:val="%1)"/>
      <w:lvlJc w:val="left"/>
      <w:pPr>
        <w:ind w:left="1982" w:hanging="401"/>
        <w:jc w:val="right"/>
      </w:pPr>
      <w:rPr>
        <w:rFonts w:ascii="Times New Roman" w:eastAsia="Times New Roman" w:hAnsi="Times New Roman" w:cs="Times New Roman" w:hint="default"/>
        <w:spacing w:val="-1"/>
        <w:w w:val="99"/>
        <w:sz w:val="24"/>
        <w:szCs w:val="24"/>
        <w:lang w:val="ru-RU" w:eastAsia="en-US" w:bidi="ar-SA"/>
      </w:rPr>
    </w:lvl>
    <w:lvl w:ilvl="1" w:tplc="B2608E46">
      <w:numFmt w:val="bullet"/>
      <w:lvlText w:val="•"/>
      <w:lvlJc w:val="left"/>
      <w:pPr>
        <w:ind w:left="2872" w:hanging="401"/>
      </w:pPr>
      <w:rPr>
        <w:rFonts w:hint="default"/>
        <w:lang w:val="ru-RU" w:eastAsia="en-US" w:bidi="ar-SA"/>
      </w:rPr>
    </w:lvl>
    <w:lvl w:ilvl="2" w:tplc="AF9450F4">
      <w:numFmt w:val="bullet"/>
      <w:lvlText w:val="•"/>
      <w:lvlJc w:val="left"/>
      <w:pPr>
        <w:ind w:left="3765" w:hanging="401"/>
      </w:pPr>
      <w:rPr>
        <w:rFonts w:hint="default"/>
        <w:lang w:val="ru-RU" w:eastAsia="en-US" w:bidi="ar-SA"/>
      </w:rPr>
    </w:lvl>
    <w:lvl w:ilvl="3" w:tplc="37703238">
      <w:numFmt w:val="bullet"/>
      <w:lvlText w:val="•"/>
      <w:lvlJc w:val="left"/>
      <w:pPr>
        <w:ind w:left="4657" w:hanging="401"/>
      </w:pPr>
      <w:rPr>
        <w:rFonts w:hint="default"/>
        <w:lang w:val="ru-RU" w:eastAsia="en-US" w:bidi="ar-SA"/>
      </w:rPr>
    </w:lvl>
    <w:lvl w:ilvl="4" w:tplc="16DE9704">
      <w:numFmt w:val="bullet"/>
      <w:lvlText w:val="•"/>
      <w:lvlJc w:val="left"/>
      <w:pPr>
        <w:ind w:left="5550" w:hanging="401"/>
      </w:pPr>
      <w:rPr>
        <w:rFonts w:hint="default"/>
        <w:lang w:val="ru-RU" w:eastAsia="en-US" w:bidi="ar-SA"/>
      </w:rPr>
    </w:lvl>
    <w:lvl w:ilvl="5" w:tplc="E86AAAAA">
      <w:numFmt w:val="bullet"/>
      <w:lvlText w:val="•"/>
      <w:lvlJc w:val="left"/>
      <w:pPr>
        <w:ind w:left="6443" w:hanging="401"/>
      </w:pPr>
      <w:rPr>
        <w:rFonts w:hint="default"/>
        <w:lang w:val="ru-RU" w:eastAsia="en-US" w:bidi="ar-SA"/>
      </w:rPr>
    </w:lvl>
    <w:lvl w:ilvl="6" w:tplc="DC9029BA">
      <w:numFmt w:val="bullet"/>
      <w:lvlText w:val="•"/>
      <w:lvlJc w:val="left"/>
      <w:pPr>
        <w:ind w:left="7335" w:hanging="401"/>
      </w:pPr>
      <w:rPr>
        <w:rFonts w:hint="default"/>
        <w:lang w:val="ru-RU" w:eastAsia="en-US" w:bidi="ar-SA"/>
      </w:rPr>
    </w:lvl>
    <w:lvl w:ilvl="7" w:tplc="3DC88104">
      <w:numFmt w:val="bullet"/>
      <w:lvlText w:val="•"/>
      <w:lvlJc w:val="left"/>
      <w:pPr>
        <w:ind w:left="8228" w:hanging="401"/>
      </w:pPr>
      <w:rPr>
        <w:rFonts w:hint="default"/>
        <w:lang w:val="ru-RU" w:eastAsia="en-US" w:bidi="ar-SA"/>
      </w:rPr>
    </w:lvl>
    <w:lvl w:ilvl="8" w:tplc="16CC08B2">
      <w:numFmt w:val="bullet"/>
      <w:lvlText w:val="•"/>
      <w:lvlJc w:val="left"/>
      <w:pPr>
        <w:ind w:left="9121" w:hanging="401"/>
      </w:pPr>
      <w:rPr>
        <w:rFonts w:hint="default"/>
        <w:lang w:val="ru-RU" w:eastAsia="en-US" w:bidi="ar-SA"/>
      </w:rPr>
    </w:lvl>
  </w:abstractNum>
  <w:abstractNum w:abstractNumId="115">
    <w:nsid w:val="20FE78F1"/>
    <w:multiLevelType w:val="hybridMultilevel"/>
    <w:tmpl w:val="32380B96"/>
    <w:lvl w:ilvl="0" w:tplc="D310AE6E">
      <w:start w:val="1"/>
      <w:numFmt w:val="decimal"/>
      <w:lvlText w:val="%1)"/>
      <w:lvlJc w:val="left"/>
      <w:pPr>
        <w:ind w:left="862" w:hanging="286"/>
      </w:pPr>
      <w:rPr>
        <w:rFonts w:ascii="Times New Roman" w:eastAsia="Times New Roman" w:hAnsi="Times New Roman" w:cs="Times New Roman" w:hint="default"/>
        <w:w w:val="99"/>
        <w:sz w:val="24"/>
        <w:szCs w:val="24"/>
        <w:lang w:val="ru-RU" w:eastAsia="en-US" w:bidi="ar-SA"/>
      </w:rPr>
    </w:lvl>
    <w:lvl w:ilvl="1" w:tplc="4BD45E40">
      <w:numFmt w:val="bullet"/>
      <w:lvlText w:val="•"/>
      <w:lvlJc w:val="left"/>
      <w:pPr>
        <w:ind w:left="1864" w:hanging="286"/>
      </w:pPr>
      <w:rPr>
        <w:rFonts w:hint="default"/>
        <w:lang w:val="ru-RU" w:eastAsia="en-US" w:bidi="ar-SA"/>
      </w:rPr>
    </w:lvl>
    <w:lvl w:ilvl="2" w:tplc="2A30DB78">
      <w:numFmt w:val="bullet"/>
      <w:lvlText w:val="•"/>
      <w:lvlJc w:val="left"/>
      <w:pPr>
        <w:ind w:left="2869" w:hanging="286"/>
      </w:pPr>
      <w:rPr>
        <w:rFonts w:hint="default"/>
        <w:lang w:val="ru-RU" w:eastAsia="en-US" w:bidi="ar-SA"/>
      </w:rPr>
    </w:lvl>
    <w:lvl w:ilvl="3" w:tplc="28882E28">
      <w:numFmt w:val="bullet"/>
      <w:lvlText w:val="•"/>
      <w:lvlJc w:val="left"/>
      <w:pPr>
        <w:ind w:left="3873" w:hanging="286"/>
      </w:pPr>
      <w:rPr>
        <w:rFonts w:hint="default"/>
        <w:lang w:val="ru-RU" w:eastAsia="en-US" w:bidi="ar-SA"/>
      </w:rPr>
    </w:lvl>
    <w:lvl w:ilvl="4" w:tplc="0D827102">
      <w:numFmt w:val="bullet"/>
      <w:lvlText w:val="•"/>
      <w:lvlJc w:val="left"/>
      <w:pPr>
        <w:ind w:left="4878" w:hanging="286"/>
      </w:pPr>
      <w:rPr>
        <w:rFonts w:hint="default"/>
        <w:lang w:val="ru-RU" w:eastAsia="en-US" w:bidi="ar-SA"/>
      </w:rPr>
    </w:lvl>
    <w:lvl w:ilvl="5" w:tplc="C8F016A8">
      <w:numFmt w:val="bullet"/>
      <w:lvlText w:val="•"/>
      <w:lvlJc w:val="left"/>
      <w:pPr>
        <w:ind w:left="5883" w:hanging="286"/>
      </w:pPr>
      <w:rPr>
        <w:rFonts w:hint="default"/>
        <w:lang w:val="ru-RU" w:eastAsia="en-US" w:bidi="ar-SA"/>
      </w:rPr>
    </w:lvl>
    <w:lvl w:ilvl="6" w:tplc="AD320042">
      <w:numFmt w:val="bullet"/>
      <w:lvlText w:val="•"/>
      <w:lvlJc w:val="left"/>
      <w:pPr>
        <w:ind w:left="6887" w:hanging="286"/>
      </w:pPr>
      <w:rPr>
        <w:rFonts w:hint="default"/>
        <w:lang w:val="ru-RU" w:eastAsia="en-US" w:bidi="ar-SA"/>
      </w:rPr>
    </w:lvl>
    <w:lvl w:ilvl="7" w:tplc="35BE2EAE">
      <w:numFmt w:val="bullet"/>
      <w:lvlText w:val="•"/>
      <w:lvlJc w:val="left"/>
      <w:pPr>
        <w:ind w:left="7892" w:hanging="286"/>
      </w:pPr>
      <w:rPr>
        <w:rFonts w:hint="default"/>
        <w:lang w:val="ru-RU" w:eastAsia="en-US" w:bidi="ar-SA"/>
      </w:rPr>
    </w:lvl>
    <w:lvl w:ilvl="8" w:tplc="3F144D4E">
      <w:numFmt w:val="bullet"/>
      <w:lvlText w:val="•"/>
      <w:lvlJc w:val="left"/>
      <w:pPr>
        <w:ind w:left="8897" w:hanging="286"/>
      </w:pPr>
      <w:rPr>
        <w:rFonts w:hint="default"/>
        <w:lang w:val="ru-RU" w:eastAsia="en-US" w:bidi="ar-SA"/>
      </w:rPr>
    </w:lvl>
  </w:abstractNum>
  <w:abstractNum w:abstractNumId="116">
    <w:nsid w:val="21091F23"/>
    <w:multiLevelType w:val="hybridMultilevel"/>
    <w:tmpl w:val="91D4F8DA"/>
    <w:lvl w:ilvl="0" w:tplc="60AC3AB2">
      <w:numFmt w:val="bullet"/>
      <w:lvlText w:val="-"/>
      <w:lvlJc w:val="left"/>
      <w:pPr>
        <w:ind w:left="107" w:hanging="144"/>
      </w:pPr>
      <w:rPr>
        <w:rFonts w:ascii="Times New Roman" w:eastAsia="Times New Roman" w:hAnsi="Times New Roman" w:cs="Times New Roman" w:hint="default"/>
        <w:w w:val="98"/>
        <w:sz w:val="24"/>
        <w:szCs w:val="24"/>
        <w:lang w:val="ru-RU" w:eastAsia="en-US" w:bidi="ar-SA"/>
      </w:rPr>
    </w:lvl>
    <w:lvl w:ilvl="1" w:tplc="24CCEAFE">
      <w:numFmt w:val="bullet"/>
      <w:lvlText w:val="•"/>
      <w:lvlJc w:val="left"/>
      <w:pPr>
        <w:ind w:left="503" w:hanging="144"/>
      </w:pPr>
      <w:rPr>
        <w:rFonts w:hint="default"/>
        <w:lang w:val="ru-RU" w:eastAsia="en-US" w:bidi="ar-SA"/>
      </w:rPr>
    </w:lvl>
    <w:lvl w:ilvl="2" w:tplc="BA608832">
      <w:numFmt w:val="bullet"/>
      <w:lvlText w:val="•"/>
      <w:lvlJc w:val="left"/>
      <w:pPr>
        <w:ind w:left="906" w:hanging="144"/>
      </w:pPr>
      <w:rPr>
        <w:rFonts w:hint="default"/>
        <w:lang w:val="ru-RU" w:eastAsia="en-US" w:bidi="ar-SA"/>
      </w:rPr>
    </w:lvl>
    <w:lvl w:ilvl="3" w:tplc="75CEBE04">
      <w:numFmt w:val="bullet"/>
      <w:lvlText w:val="•"/>
      <w:lvlJc w:val="left"/>
      <w:pPr>
        <w:ind w:left="1309" w:hanging="144"/>
      </w:pPr>
      <w:rPr>
        <w:rFonts w:hint="default"/>
        <w:lang w:val="ru-RU" w:eastAsia="en-US" w:bidi="ar-SA"/>
      </w:rPr>
    </w:lvl>
    <w:lvl w:ilvl="4" w:tplc="31EA3508">
      <w:numFmt w:val="bullet"/>
      <w:lvlText w:val="•"/>
      <w:lvlJc w:val="left"/>
      <w:pPr>
        <w:ind w:left="1713" w:hanging="144"/>
      </w:pPr>
      <w:rPr>
        <w:rFonts w:hint="default"/>
        <w:lang w:val="ru-RU" w:eastAsia="en-US" w:bidi="ar-SA"/>
      </w:rPr>
    </w:lvl>
    <w:lvl w:ilvl="5" w:tplc="F910833A">
      <w:numFmt w:val="bullet"/>
      <w:lvlText w:val="•"/>
      <w:lvlJc w:val="left"/>
      <w:pPr>
        <w:ind w:left="2116" w:hanging="144"/>
      </w:pPr>
      <w:rPr>
        <w:rFonts w:hint="default"/>
        <w:lang w:val="ru-RU" w:eastAsia="en-US" w:bidi="ar-SA"/>
      </w:rPr>
    </w:lvl>
    <w:lvl w:ilvl="6" w:tplc="E368A852">
      <w:numFmt w:val="bullet"/>
      <w:lvlText w:val="•"/>
      <w:lvlJc w:val="left"/>
      <w:pPr>
        <w:ind w:left="2519" w:hanging="144"/>
      </w:pPr>
      <w:rPr>
        <w:rFonts w:hint="default"/>
        <w:lang w:val="ru-RU" w:eastAsia="en-US" w:bidi="ar-SA"/>
      </w:rPr>
    </w:lvl>
    <w:lvl w:ilvl="7" w:tplc="DEDAE3FE">
      <w:numFmt w:val="bullet"/>
      <w:lvlText w:val="•"/>
      <w:lvlJc w:val="left"/>
      <w:pPr>
        <w:ind w:left="2923" w:hanging="144"/>
      </w:pPr>
      <w:rPr>
        <w:rFonts w:hint="default"/>
        <w:lang w:val="ru-RU" w:eastAsia="en-US" w:bidi="ar-SA"/>
      </w:rPr>
    </w:lvl>
    <w:lvl w:ilvl="8" w:tplc="2E6EA26C">
      <w:numFmt w:val="bullet"/>
      <w:lvlText w:val="•"/>
      <w:lvlJc w:val="left"/>
      <w:pPr>
        <w:ind w:left="3326" w:hanging="144"/>
      </w:pPr>
      <w:rPr>
        <w:rFonts w:hint="default"/>
        <w:lang w:val="ru-RU" w:eastAsia="en-US" w:bidi="ar-SA"/>
      </w:rPr>
    </w:lvl>
  </w:abstractNum>
  <w:abstractNum w:abstractNumId="117">
    <w:nsid w:val="21864BA3"/>
    <w:multiLevelType w:val="hybridMultilevel"/>
    <w:tmpl w:val="E4E25900"/>
    <w:lvl w:ilvl="0" w:tplc="BCE6558C">
      <w:start w:val="1"/>
      <w:numFmt w:val="decimal"/>
      <w:lvlText w:val="%1)"/>
      <w:lvlJc w:val="left"/>
      <w:pPr>
        <w:ind w:left="1714" w:hanging="286"/>
      </w:pPr>
      <w:rPr>
        <w:rFonts w:ascii="Times New Roman" w:eastAsia="Times New Roman" w:hAnsi="Times New Roman" w:cs="Times New Roman" w:hint="default"/>
        <w:w w:val="99"/>
        <w:sz w:val="24"/>
        <w:szCs w:val="24"/>
        <w:lang w:val="ru-RU" w:eastAsia="en-US" w:bidi="ar-SA"/>
      </w:rPr>
    </w:lvl>
    <w:lvl w:ilvl="1" w:tplc="3C46AFCA">
      <w:numFmt w:val="bullet"/>
      <w:lvlText w:val="•"/>
      <w:lvlJc w:val="left"/>
      <w:pPr>
        <w:ind w:left="2638" w:hanging="286"/>
      </w:pPr>
      <w:rPr>
        <w:rFonts w:hint="default"/>
        <w:lang w:val="ru-RU" w:eastAsia="en-US" w:bidi="ar-SA"/>
      </w:rPr>
    </w:lvl>
    <w:lvl w:ilvl="2" w:tplc="4AD40F8A">
      <w:numFmt w:val="bullet"/>
      <w:lvlText w:val="•"/>
      <w:lvlJc w:val="left"/>
      <w:pPr>
        <w:ind w:left="3557" w:hanging="286"/>
      </w:pPr>
      <w:rPr>
        <w:rFonts w:hint="default"/>
        <w:lang w:val="ru-RU" w:eastAsia="en-US" w:bidi="ar-SA"/>
      </w:rPr>
    </w:lvl>
    <w:lvl w:ilvl="3" w:tplc="9B906FDE">
      <w:numFmt w:val="bullet"/>
      <w:lvlText w:val="•"/>
      <w:lvlJc w:val="left"/>
      <w:pPr>
        <w:ind w:left="4475" w:hanging="286"/>
      </w:pPr>
      <w:rPr>
        <w:rFonts w:hint="default"/>
        <w:lang w:val="ru-RU" w:eastAsia="en-US" w:bidi="ar-SA"/>
      </w:rPr>
    </w:lvl>
    <w:lvl w:ilvl="4" w:tplc="0FF46A68">
      <w:numFmt w:val="bullet"/>
      <w:lvlText w:val="•"/>
      <w:lvlJc w:val="left"/>
      <w:pPr>
        <w:ind w:left="5394" w:hanging="286"/>
      </w:pPr>
      <w:rPr>
        <w:rFonts w:hint="default"/>
        <w:lang w:val="ru-RU" w:eastAsia="en-US" w:bidi="ar-SA"/>
      </w:rPr>
    </w:lvl>
    <w:lvl w:ilvl="5" w:tplc="95846438">
      <w:numFmt w:val="bullet"/>
      <w:lvlText w:val="•"/>
      <w:lvlJc w:val="left"/>
      <w:pPr>
        <w:ind w:left="6313" w:hanging="286"/>
      </w:pPr>
      <w:rPr>
        <w:rFonts w:hint="default"/>
        <w:lang w:val="ru-RU" w:eastAsia="en-US" w:bidi="ar-SA"/>
      </w:rPr>
    </w:lvl>
    <w:lvl w:ilvl="6" w:tplc="20C23E76">
      <w:numFmt w:val="bullet"/>
      <w:lvlText w:val="•"/>
      <w:lvlJc w:val="left"/>
      <w:pPr>
        <w:ind w:left="7231" w:hanging="286"/>
      </w:pPr>
      <w:rPr>
        <w:rFonts w:hint="default"/>
        <w:lang w:val="ru-RU" w:eastAsia="en-US" w:bidi="ar-SA"/>
      </w:rPr>
    </w:lvl>
    <w:lvl w:ilvl="7" w:tplc="7FC2B0E6">
      <w:numFmt w:val="bullet"/>
      <w:lvlText w:val="•"/>
      <w:lvlJc w:val="left"/>
      <w:pPr>
        <w:ind w:left="8150" w:hanging="286"/>
      </w:pPr>
      <w:rPr>
        <w:rFonts w:hint="default"/>
        <w:lang w:val="ru-RU" w:eastAsia="en-US" w:bidi="ar-SA"/>
      </w:rPr>
    </w:lvl>
    <w:lvl w:ilvl="8" w:tplc="E4FC4A72">
      <w:numFmt w:val="bullet"/>
      <w:lvlText w:val="•"/>
      <w:lvlJc w:val="left"/>
      <w:pPr>
        <w:ind w:left="9069" w:hanging="286"/>
      </w:pPr>
      <w:rPr>
        <w:rFonts w:hint="default"/>
        <w:lang w:val="ru-RU" w:eastAsia="en-US" w:bidi="ar-SA"/>
      </w:rPr>
    </w:lvl>
  </w:abstractNum>
  <w:abstractNum w:abstractNumId="118">
    <w:nsid w:val="21C363B7"/>
    <w:multiLevelType w:val="hybridMultilevel"/>
    <w:tmpl w:val="73AAB9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2293128E"/>
    <w:multiLevelType w:val="hybridMultilevel"/>
    <w:tmpl w:val="0554BF64"/>
    <w:lvl w:ilvl="0" w:tplc="E9144DB2">
      <w:numFmt w:val="bullet"/>
      <w:lvlText w:val=""/>
      <w:lvlJc w:val="left"/>
      <w:pPr>
        <w:ind w:left="107" w:hanging="142"/>
      </w:pPr>
      <w:rPr>
        <w:rFonts w:ascii="Symbol" w:eastAsia="Symbol" w:hAnsi="Symbol" w:cs="Symbol" w:hint="default"/>
        <w:w w:val="100"/>
        <w:sz w:val="24"/>
        <w:szCs w:val="24"/>
        <w:lang w:val="ru-RU" w:eastAsia="en-US" w:bidi="ar-SA"/>
      </w:rPr>
    </w:lvl>
    <w:lvl w:ilvl="1" w:tplc="156AF6E0">
      <w:numFmt w:val="bullet"/>
      <w:lvlText w:val="•"/>
      <w:lvlJc w:val="left"/>
      <w:pPr>
        <w:ind w:left="339" w:hanging="142"/>
      </w:pPr>
      <w:rPr>
        <w:rFonts w:hint="default"/>
        <w:lang w:val="ru-RU" w:eastAsia="en-US" w:bidi="ar-SA"/>
      </w:rPr>
    </w:lvl>
    <w:lvl w:ilvl="2" w:tplc="A1629808">
      <w:numFmt w:val="bullet"/>
      <w:lvlText w:val="•"/>
      <w:lvlJc w:val="left"/>
      <w:pPr>
        <w:ind w:left="579" w:hanging="142"/>
      </w:pPr>
      <w:rPr>
        <w:rFonts w:hint="default"/>
        <w:lang w:val="ru-RU" w:eastAsia="en-US" w:bidi="ar-SA"/>
      </w:rPr>
    </w:lvl>
    <w:lvl w:ilvl="3" w:tplc="0AB4EBA8">
      <w:numFmt w:val="bullet"/>
      <w:lvlText w:val="•"/>
      <w:lvlJc w:val="left"/>
      <w:pPr>
        <w:ind w:left="818" w:hanging="142"/>
      </w:pPr>
      <w:rPr>
        <w:rFonts w:hint="default"/>
        <w:lang w:val="ru-RU" w:eastAsia="en-US" w:bidi="ar-SA"/>
      </w:rPr>
    </w:lvl>
    <w:lvl w:ilvl="4" w:tplc="2E328316">
      <w:numFmt w:val="bullet"/>
      <w:lvlText w:val="•"/>
      <w:lvlJc w:val="left"/>
      <w:pPr>
        <w:ind w:left="1058" w:hanging="142"/>
      </w:pPr>
      <w:rPr>
        <w:rFonts w:hint="default"/>
        <w:lang w:val="ru-RU" w:eastAsia="en-US" w:bidi="ar-SA"/>
      </w:rPr>
    </w:lvl>
    <w:lvl w:ilvl="5" w:tplc="76227BAE">
      <w:numFmt w:val="bullet"/>
      <w:lvlText w:val="•"/>
      <w:lvlJc w:val="left"/>
      <w:pPr>
        <w:ind w:left="1298" w:hanging="142"/>
      </w:pPr>
      <w:rPr>
        <w:rFonts w:hint="default"/>
        <w:lang w:val="ru-RU" w:eastAsia="en-US" w:bidi="ar-SA"/>
      </w:rPr>
    </w:lvl>
    <w:lvl w:ilvl="6" w:tplc="249AAE70">
      <w:numFmt w:val="bullet"/>
      <w:lvlText w:val="•"/>
      <w:lvlJc w:val="left"/>
      <w:pPr>
        <w:ind w:left="1537" w:hanging="142"/>
      </w:pPr>
      <w:rPr>
        <w:rFonts w:hint="default"/>
        <w:lang w:val="ru-RU" w:eastAsia="en-US" w:bidi="ar-SA"/>
      </w:rPr>
    </w:lvl>
    <w:lvl w:ilvl="7" w:tplc="A8C637A8">
      <w:numFmt w:val="bullet"/>
      <w:lvlText w:val="•"/>
      <w:lvlJc w:val="left"/>
      <w:pPr>
        <w:ind w:left="1777" w:hanging="142"/>
      </w:pPr>
      <w:rPr>
        <w:rFonts w:hint="default"/>
        <w:lang w:val="ru-RU" w:eastAsia="en-US" w:bidi="ar-SA"/>
      </w:rPr>
    </w:lvl>
    <w:lvl w:ilvl="8" w:tplc="A080C822">
      <w:numFmt w:val="bullet"/>
      <w:lvlText w:val="•"/>
      <w:lvlJc w:val="left"/>
      <w:pPr>
        <w:ind w:left="2016" w:hanging="142"/>
      </w:pPr>
      <w:rPr>
        <w:rFonts w:hint="default"/>
        <w:lang w:val="ru-RU" w:eastAsia="en-US" w:bidi="ar-SA"/>
      </w:rPr>
    </w:lvl>
  </w:abstractNum>
  <w:abstractNum w:abstractNumId="120">
    <w:nsid w:val="232D370A"/>
    <w:multiLevelType w:val="hybridMultilevel"/>
    <w:tmpl w:val="823473AA"/>
    <w:lvl w:ilvl="0" w:tplc="A8B843B8">
      <w:start w:val="7"/>
      <w:numFmt w:val="decimal"/>
      <w:lvlText w:val="%1."/>
      <w:lvlJc w:val="left"/>
      <w:pPr>
        <w:ind w:left="1184" w:hanging="181"/>
      </w:pPr>
      <w:rPr>
        <w:rFonts w:ascii="Times New Roman" w:eastAsia="Times New Roman" w:hAnsi="Times New Roman" w:cs="Times New Roman" w:hint="default"/>
        <w:spacing w:val="-4"/>
        <w:w w:val="100"/>
        <w:sz w:val="22"/>
        <w:szCs w:val="22"/>
        <w:lang w:val="ru-RU" w:eastAsia="en-US" w:bidi="ar-SA"/>
      </w:rPr>
    </w:lvl>
    <w:lvl w:ilvl="1" w:tplc="7E3661F8">
      <w:numFmt w:val="bullet"/>
      <w:lvlText w:val="•"/>
      <w:lvlJc w:val="left"/>
      <w:pPr>
        <w:ind w:left="2152" w:hanging="181"/>
      </w:pPr>
      <w:rPr>
        <w:rFonts w:hint="default"/>
        <w:lang w:val="ru-RU" w:eastAsia="en-US" w:bidi="ar-SA"/>
      </w:rPr>
    </w:lvl>
    <w:lvl w:ilvl="2" w:tplc="FC8C4508">
      <w:numFmt w:val="bullet"/>
      <w:lvlText w:val="•"/>
      <w:lvlJc w:val="left"/>
      <w:pPr>
        <w:ind w:left="3125" w:hanging="181"/>
      </w:pPr>
      <w:rPr>
        <w:rFonts w:hint="default"/>
        <w:lang w:val="ru-RU" w:eastAsia="en-US" w:bidi="ar-SA"/>
      </w:rPr>
    </w:lvl>
    <w:lvl w:ilvl="3" w:tplc="B5C4B4F2">
      <w:numFmt w:val="bullet"/>
      <w:lvlText w:val="•"/>
      <w:lvlJc w:val="left"/>
      <w:pPr>
        <w:ind w:left="4097" w:hanging="181"/>
      </w:pPr>
      <w:rPr>
        <w:rFonts w:hint="default"/>
        <w:lang w:val="ru-RU" w:eastAsia="en-US" w:bidi="ar-SA"/>
      </w:rPr>
    </w:lvl>
    <w:lvl w:ilvl="4" w:tplc="1EE472BE">
      <w:numFmt w:val="bullet"/>
      <w:lvlText w:val="•"/>
      <w:lvlJc w:val="left"/>
      <w:pPr>
        <w:ind w:left="5070" w:hanging="181"/>
      </w:pPr>
      <w:rPr>
        <w:rFonts w:hint="default"/>
        <w:lang w:val="ru-RU" w:eastAsia="en-US" w:bidi="ar-SA"/>
      </w:rPr>
    </w:lvl>
    <w:lvl w:ilvl="5" w:tplc="761C9416">
      <w:numFmt w:val="bullet"/>
      <w:lvlText w:val="•"/>
      <w:lvlJc w:val="left"/>
      <w:pPr>
        <w:ind w:left="6043" w:hanging="181"/>
      </w:pPr>
      <w:rPr>
        <w:rFonts w:hint="default"/>
        <w:lang w:val="ru-RU" w:eastAsia="en-US" w:bidi="ar-SA"/>
      </w:rPr>
    </w:lvl>
    <w:lvl w:ilvl="6" w:tplc="97E01462">
      <w:numFmt w:val="bullet"/>
      <w:lvlText w:val="•"/>
      <w:lvlJc w:val="left"/>
      <w:pPr>
        <w:ind w:left="7015" w:hanging="181"/>
      </w:pPr>
      <w:rPr>
        <w:rFonts w:hint="default"/>
        <w:lang w:val="ru-RU" w:eastAsia="en-US" w:bidi="ar-SA"/>
      </w:rPr>
    </w:lvl>
    <w:lvl w:ilvl="7" w:tplc="2FF419D6">
      <w:numFmt w:val="bullet"/>
      <w:lvlText w:val="•"/>
      <w:lvlJc w:val="left"/>
      <w:pPr>
        <w:ind w:left="7988" w:hanging="181"/>
      </w:pPr>
      <w:rPr>
        <w:rFonts w:hint="default"/>
        <w:lang w:val="ru-RU" w:eastAsia="en-US" w:bidi="ar-SA"/>
      </w:rPr>
    </w:lvl>
    <w:lvl w:ilvl="8" w:tplc="9FF29636">
      <w:numFmt w:val="bullet"/>
      <w:lvlText w:val="•"/>
      <w:lvlJc w:val="left"/>
      <w:pPr>
        <w:ind w:left="8961" w:hanging="181"/>
      </w:pPr>
      <w:rPr>
        <w:rFonts w:hint="default"/>
        <w:lang w:val="ru-RU" w:eastAsia="en-US" w:bidi="ar-SA"/>
      </w:rPr>
    </w:lvl>
  </w:abstractNum>
  <w:abstractNum w:abstractNumId="121">
    <w:nsid w:val="233B4432"/>
    <w:multiLevelType w:val="multilevel"/>
    <w:tmpl w:val="C900A59E"/>
    <w:lvl w:ilvl="0">
      <w:start w:val="2"/>
      <w:numFmt w:val="decimal"/>
      <w:lvlText w:val="%1"/>
      <w:lvlJc w:val="left"/>
      <w:pPr>
        <w:ind w:left="1320" w:hanging="600"/>
      </w:pPr>
      <w:rPr>
        <w:rFonts w:hint="default"/>
        <w:lang w:val="ru-RU" w:eastAsia="en-US" w:bidi="ar-SA"/>
      </w:rPr>
    </w:lvl>
    <w:lvl w:ilvl="1">
      <w:start w:val="2"/>
      <w:numFmt w:val="decimal"/>
      <w:lvlText w:val="%1.%2"/>
      <w:lvlJc w:val="left"/>
      <w:pPr>
        <w:ind w:left="1320" w:hanging="600"/>
      </w:pPr>
      <w:rPr>
        <w:rFonts w:hint="default"/>
        <w:lang w:val="ru-RU" w:eastAsia="en-US" w:bidi="ar-SA"/>
      </w:rPr>
    </w:lvl>
    <w:lvl w:ilvl="2">
      <w:start w:val="5"/>
      <w:numFmt w:val="decimal"/>
      <w:lvlText w:val="%1.%2.%3."/>
      <w:lvlJc w:val="left"/>
      <w:pPr>
        <w:ind w:left="600" w:hanging="600"/>
        <w:jc w:val="right"/>
      </w:pPr>
      <w:rPr>
        <w:rFonts w:hint="default"/>
        <w:b/>
        <w:bCs/>
        <w:w w:val="99"/>
        <w:u w:val="thick" w:color="000000"/>
        <w:lang w:val="ru-RU" w:eastAsia="en-US" w:bidi="ar-SA"/>
      </w:rPr>
    </w:lvl>
    <w:lvl w:ilvl="3">
      <w:numFmt w:val="bullet"/>
      <w:lvlText w:val=""/>
      <w:lvlJc w:val="left"/>
      <w:pPr>
        <w:ind w:left="862" w:hanging="286"/>
      </w:pPr>
      <w:rPr>
        <w:rFonts w:hint="default"/>
        <w:w w:val="99"/>
        <w:lang w:val="ru-RU" w:eastAsia="en-US" w:bidi="ar-SA"/>
      </w:rPr>
    </w:lvl>
    <w:lvl w:ilvl="4">
      <w:numFmt w:val="bullet"/>
      <w:lvlText w:val="•"/>
      <w:lvlJc w:val="left"/>
      <w:pPr>
        <w:ind w:left="4515" w:hanging="286"/>
      </w:pPr>
      <w:rPr>
        <w:rFonts w:hint="default"/>
        <w:lang w:val="ru-RU" w:eastAsia="en-US" w:bidi="ar-SA"/>
      </w:rPr>
    </w:lvl>
    <w:lvl w:ilvl="5">
      <w:numFmt w:val="bullet"/>
      <w:lvlText w:val="•"/>
      <w:lvlJc w:val="left"/>
      <w:pPr>
        <w:ind w:left="5580" w:hanging="286"/>
      </w:pPr>
      <w:rPr>
        <w:rFonts w:hint="default"/>
        <w:lang w:val="ru-RU" w:eastAsia="en-US" w:bidi="ar-SA"/>
      </w:rPr>
    </w:lvl>
    <w:lvl w:ilvl="6">
      <w:numFmt w:val="bullet"/>
      <w:lvlText w:val="•"/>
      <w:lvlJc w:val="left"/>
      <w:pPr>
        <w:ind w:left="6645" w:hanging="286"/>
      </w:pPr>
      <w:rPr>
        <w:rFonts w:hint="default"/>
        <w:lang w:val="ru-RU" w:eastAsia="en-US" w:bidi="ar-SA"/>
      </w:rPr>
    </w:lvl>
    <w:lvl w:ilvl="7">
      <w:numFmt w:val="bullet"/>
      <w:lvlText w:val="•"/>
      <w:lvlJc w:val="left"/>
      <w:pPr>
        <w:ind w:left="7710" w:hanging="286"/>
      </w:pPr>
      <w:rPr>
        <w:rFonts w:hint="default"/>
        <w:lang w:val="ru-RU" w:eastAsia="en-US" w:bidi="ar-SA"/>
      </w:rPr>
    </w:lvl>
    <w:lvl w:ilvl="8">
      <w:numFmt w:val="bullet"/>
      <w:lvlText w:val="•"/>
      <w:lvlJc w:val="left"/>
      <w:pPr>
        <w:ind w:left="8776" w:hanging="286"/>
      </w:pPr>
      <w:rPr>
        <w:rFonts w:hint="default"/>
        <w:lang w:val="ru-RU" w:eastAsia="en-US" w:bidi="ar-SA"/>
      </w:rPr>
    </w:lvl>
  </w:abstractNum>
  <w:abstractNum w:abstractNumId="122">
    <w:nsid w:val="23663D93"/>
    <w:multiLevelType w:val="hybridMultilevel"/>
    <w:tmpl w:val="E45A084A"/>
    <w:lvl w:ilvl="0" w:tplc="5DE47C0E">
      <w:numFmt w:val="bullet"/>
      <w:lvlText w:val=""/>
      <w:lvlJc w:val="left"/>
      <w:pPr>
        <w:ind w:left="862" w:hanging="286"/>
      </w:pPr>
      <w:rPr>
        <w:rFonts w:ascii="Symbol" w:eastAsia="Symbol" w:hAnsi="Symbol" w:cs="Symbol" w:hint="default"/>
        <w:w w:val="100"/>
        <w:sz w:val="24"/>
        <w:szCs w:val="24"/>
        <w:lang w:val="ru-RU" w:eastAsia="en-US" w:bidi="ar-SA"/>
      </w:rPr>
    </w:lvl>
    <w:lvl w:ilvl="1" w:tplc="9130435C">
      <w:numFmt w:val="bullet"/>
      <w:lvlText w:val="•"/>
      <w:lvlJc w:val="left"/>
      <w:pPr>
        <w:ind w:left="1864" w:hanging="286"/>
      </w:pPr>
      <w:rPr>
        <w:rFonts w:hint="default"/>
        <w:lang w:val="ru-RU" w:eastAsia="en-US" w:bidi="ar-SA"/>
      </w:rPr>
    </w:lvl>
    <w:lvl w:ilvl="2" w:tplc="7B583CEE">
      <w:numFmt w:val="bullet"/>
      <w:lvlText w:val="•"/>
      <w:lvlJc w:val="left"/>
      <w:pPr>
        <w:ind w:left="2869" w:hanging="286"/>
      </w:pPr>
      <w:rPr>
        <w:rFonts w:hint="default"/>
        <w:lang w:val="ru-RU" w:eastAsia="en-US" w:bidi="ar-SA"/>
      </w:rPr>
    </w:lvl>
    <w:lvl w:ilvl="3" w:tplc="EDC8BA42">
      <w:numFmt w:val="bullet"/>
      <w:lvlText w:val="•"/>
      <w:lvlJc w:val="left"/>
      <w:pPr>
        <w:ind w:left="3873" w:hanging="286"/>
      </w:pPr>
      <w:rPr>
        <w:rFonts w:hint="default"/>
        <w:lang w:val="ru-RU" w:eastAsia="en-US" w:bidi="ar-SA"/>
      </w:rPr>
    </w:lvl>
    <w:lvl w:ilvl="4" w:tplc="F3469014">
      <w:numFmt w:val="bullet"/>
      <w:lvlText w:val="•"/>
      <w:lvlJc w:val="left"/>
      <w:pPr>
        <w:ind w:left="4878" w:hanging="286"/>
      </w:pPr>
      <w:rPr>
        <w:rFonts w:hint="default"/>
        <w:lang w:val="ru-RU" w:eastAsia="en-US" w:bidi="ar-SA"/>
      </w:rPr>
    </w:lvl>
    <w:lvl w:ilvl="5" w:tplc="E5848160">
      <w:numFmt w:val="bullet"/>
      <w:lvlText w:val="•"/>
      <w:lvlJc w:val="left"/>
      <w:pPr>
        <w:ind w:left="5883" w:hanging="286"/>
      </w:pPr>
      <w:rPr>
        <w:rFonts w:hint="default"/>
        <w:lang w:val="ru-RU" w:eastAsia="en-US" w:bidi="ar-SA"/>
      </w:rPr>
    </w:lvl>
    <w:lvl w:ilvl="6" w:tplc="E42E5DCA">
      <w:numFmt w:val="bullet"/>
      <w:lvlText w:val="•"/>
      <w:lvlJc w:val="left"/>
      <w:pPr>
        <w:ind w:left="6887" w:hanging="286"/>
      </w:pPr>
      <w:rPr>
        <w:rFonts w:hint="default"/>
        <w:lang w:val="ru-RU" w:eastAsia="en-US" w:bidi="ar-SA"/>
      </w:rPr>
    </w:lvl>
    <w:lvl w:ilvl="7" w:tplc="A2900CA4">
      <w:numFmt w:val="bullet"/>
      <w:lvlText w:val="•"/>
      <w:lvlJc w:val="left"/>
      <w:pPr>
        <w:ind w:left="7892" w:hanging="286"/>
      </w:pPr>
      <w:rPr>
        <w:rFonts w:hint="default"/>
        <w:lang w:val="ru-RU" w:eastAsia="en-US" w:bidi="ar-SA"/>
      </w:rPr>
    </w:lvl>
    <w:lvl w:ilvl="8" w:tplc="3F32C9EA">
      <w:numFmt w:val="bullet"/>
      <w:lvlText w:val="•"/>
      <w:lvlJc w:val="left"/>
      <w:pPr>
        <w:ind w:left="8897" w:hanging="286"/>
      </w:pPr>
      <w:rPr>
        <w:rFonts w:hint="default"/>
        <w:lang w:val="ru-RU" w:eastAsia="en-US" w:bidi="ar-SA"/>
      </w:rPr>
    </w:lvl>
  </w:abstractNum>
  <w:abstractNum w:abstractNumId="123">
    <w:nsid w:val="23A063D0"/>
    <w:multiLevelType w:val="hybridMultilevel"/>
    <w:tmpl w:val="66880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23DA2CC8"/>
    <w:multiLevelType w:val="hybridMultilevel"/>
    <w:tmpl w:val="4FDE8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24853B88"/>
    <w:multiLevelType w:val="hybridMultilevel"/>
    <w:tmpl w:val="35009C58"/>
    <w:lvl w:ilvl="0" w:tplc="544EC4D0">
      <w:start w:val="1"/>
      <w:numFmt w:val="decimal"/>
      <w:lvlText w:val="%1."/>
      <w:lvlJc w:val="left"/>
      <w:pPr>
        <w:ind w:left="1193" w:hanging="332"/>
      </w:pPr>
      <w:rPr>
        <w:rFonts w:ascii="Times New Roman" w:eastAsia="Times New Roman" w:hAnsi="Times New Roman" w:cs="Times New Roman" w:hint="default"/>
        <w:spacing w:val="-29"/>
        <w:w w:val="100"/>
        <w:sz w:val="24"/>
        <w:szCs w:val="24"/>
        <w:lang w:val="ru-RU" w:eastAsia="en-US" w:bidi="ar-SA"/>
      </w:rPr>
    </w:lvl>
    <w:lvl w:ilvl="1" w:tplc="0FC2C930">
      <w:numFmt w:val="bullet"/>
      <w:lvlText w:val="•"/>
      <w:lvlJc w:val="left"/>
      <w:pPr>
        <w:ind w:left="2170" w:hanging="332"/>
      </w:pPr>
      <w:rPr>
        <w:rFonts w:hint="default"/>
        <w:lang w:val="ru-RU" w:eastAsia="en-US" w:bidi="ar-SA"/>
      </w:rPr>
    </w:lvl>
    <w:lvl w:ilvl="2" w:tplc="C8BC68C2">
      <w:numFmt w:val="bullet"/>
      <w:lvlText w:val="•"/>
      <w:lvlJc w:val="left"/>
      <w:pPr>
        <w:ind w:left="3141" w:hanging="332"/>
      </w:pPr>
      <w:rPr>
        <w:rFonts w:hint="default"/>
        <w:lang w:val="ru-RU" w:eastAsia="en-US" w:bidi="ar-SA"/>
      </w:rPr>
    </w:lvl>
    <w:lvl w:ilvl="3" w:tplc="386E1EC4">
      <w:numFmt w:val="bullet"/>
      <w:lvlText w:val="•"/>
      <w:lvlJc w:val="left"/>
      <w:pPr>
        <w:ind w:left="4111" w:hanging="332"/>
      </w:pPr>
      <w:rPr>
        <w:rFonts w:hint="default"/>
        <w:lang w:val="ru-RU" w:eastAsia="en-US" w:bidi="ar-SA"/>
      </w:rPr>
    </w:lvl>
    <w:lvl w:ilvl="4" w:tplc="CF4C4FF4">
      <w:numFmt w:val="bullet"/>
      <w:lvlText w:val="•"/>
      <w:lvlJc w:val="left"/>
      <w:pPr>
        <w:ind w:left="5082" w:hanging="332"/>
      </w:pPr>
      <w:rPr>
        <w:rFonts w:hint="default"/>
        <w:lang w:val="ru-RU" w:eastAsia="en-US" w:bidi="ar-SA"/>
      </w:rPr>
    </w:lvl>
    <w:lvl w:ilvl="5" w:tplc="9EEEB26A">
      <w:numFmt w:val="bullet"/>
      <w:lvlText w:val="•"/>
      <w:lvlJc w:val="left"/>
      <w:pPr>
        <w:ind w:left="6053" w:hanging="332"/>
      </w:pPr>
      <w:rPr>
        <w:rFonts w:hint="default"/>
        <w:lang w:val="ru-RU" w:eastAsia="en-US" w:bidi="ar-SA"/>
      </w:rPr>
    </w:lvl>
    <w:lvl w:ilvl="6" w:tplc="1E96C10C">
      <w:numFmt w:val="bullet"/>
      <w:lvlText w:val="•"/>
      <w:lvlJc w:val="left"/>
      <w:pPr>
        <w:ind w:left="7023" w:hanging="332"/>
      </w:pPr>
      <w:rPr>
        <w:rFonts w:hint="default"/>
        <w:lang w:val="ru-RU" w:eastAsia="en-US" w:bidi="ar-SA"/>
      </w:rPr>
    </w:lvl>
    <w:lvl w:ilvl="7" w:tplc="6D526010">
      <w:numFmt w:val="bullet"/>
      <w:lvlText w:val="•"/>
      <w:lvlJc w:val="left"/>
      <w:pPr>
        <w:ind w:left="7994" w:hanging="332"/>
      </w:pPr>
      <w:rPr>
        <w:rFonts w:hint="default"/>
        <w:lang w:val="ru-RU" w:eastAsia="en-US" w:bidi="ar-SA"/>
      </w:rPr>
    </w:lvl>
    <w:lvl w:ilvl="8" w:tplc="C80CF3F0">
      <w:numFmt w:val="bullet"/>
      <w:lvlText w:val="•"/>
      <w:lvlJc w:val="left"/>
      <w:pPr>
        <w:ind w:left="8965" w:hanging="332"/>
      </w:pPr>
      <w:rPr>
        <w:rFonts w:hint="default"/>
        <w:lang w:val="ru-RU" w:eastAsia="en-US" w:bidi="ar-SA"/>
      </w:rPr>
    </w:lvl>
  </w:abstractNum>
  <w:abstractNum w:abstractNumId="126">
    <w:nsid w:val="248C5266"/>
    <w:multiLevelType w:val="hybridMultilevel"/>
    <w:tmpl w:val="98D0079A"/>
    <w:lvl w:ilvl="0" w:tplc="15CCA882">
      <w:start w:val="1"/>
      <w:numFmt w:val="decimal"/>
      <w:lvlText w:val="%1."/>
      <w:lvlJc w:val="left"/>
      <w:pPr>
        <w:ind w:left="862" w:hanging="329"/>
      </w:pPr>
      <w:rPr>
        <w:rFonts w:ascii="Times New Roman" w:eastAsia="Times New Roman" w:hAnsi="Times New Roman" w:cs="Times New Roman" w:hint="default"/>
        <w:spacing w:val="-29"/>
        <w:w w:val="100"/>
        <w:sz w:val="24"/>
        <w:szCs w:val="24"/>
        <w:lang w:val="ru-RU" w:eastAsia="en-US" w:bidi="ar-SA"/>
      </w:rPr>
    </w:lvl>
    <w:lvl w:ilvl="1" w:tplc="10C47902">
      <w:numFmt w:val="bullet"/>
      <w:lvlText w:val="•"/>
      <w:lvlJc w:val="left"/>
      <w:pPr>
        <w:ind w:left="1864" w:hanging="329"/>
      </w:pPr>
      <w:rPr>
        <w:rFonts w:hint="default"/>
        <w:lang w:val="ru-RU" w:eastAsia="en-US" w:bidi="ar-SA"/>
      </w:rPr>
    </w:lvl>
    <w:lvl w:ilvl="2" w:tplc="A45262A8">
      <w:numFmt w:val="bullet"/>
      <w:lvlText w:val="•"/>
      <w:lvlJc w:val="left"/>
      <w:pPr>
        <w:ind w:left="2869" w:hanging="329"/>
      </w:pPr>
      <w:rPr>
        <w:rFonts w:hint="default"/>
        <w:lang w:val="ru-RU" w:eastAsia="en-US" w:bidi="ar-SA"/>
      </w:rPr>
    </w:lvl>
    <w:lvl w:ilvl="3" w:tplc="3A52D522">
      <w:numFmt w:val="bullet"/>
      <w:lvlText w:val="•"/>
      <w:lvlJc w:val="left"/>
      <w:pPr>
        <w:ind w:left="3873" w:hanging="329"/>
      </w:pPr>
      <w:rPr>
        <w:rFonts w:hint="default"/>
        <w:lang w:val="ru-RU" w:eastAsia="en-US" w:bidi="ar-SA"/>
      </w:rPr>
    </w:lvl>
    <w:lvl w:ilvl="4" w:tplc="1764B466">
      <w:numFmt w:val="bullet"/>
      <w:lvlText w:val="•"/>
      <w:lvlJc w:val="left"/>
      <w:pPr>
        <w:ind w:left="4878" w:hanging="329"/>
      </w:pPr>
      <w:rPr>
        <w:rFonts w:hint="default"/>
        <w:lang w:val="ru-RU" w:eastAsia="en-US" w:bidi="ar-SA"/>
      </w:rPr>
    </w:lvl>
    <w:lvl w:ilvl="5" w:tplc="371E0332">
      <w:numFmt w:val="bullet"/>
      <w:lvlText w:val="•"/>
      <w:lvlJc w:val="left"/>
      <w:pPr>
        <w:ind w:left="5883" w:hanging="329"/>
      </w:pPr>
      <w:rPr>
        <w:rFonts w:hint="default"/>
        <w:lang w:val="ru-RU" w:eastAsia="en-US" w:bidi="ar-SA"/>
      </w:rPr>
    </w:lvl>
    <w:lvl w:ilvl="6" w:tplc="DC1CC62C">
      <w:numFmt w:val="bullet"/>
      <w:lvlText w:val="•"/>
      <w:lvlJc w:val="left"/>
      <w:pPr>
        <w:ind w:left="6887" w:hanging="329"/>
      </w:pPr>
      <w:rPr>
        <w:rFonts w:hint="default"/>
        <w:lang w:val="ru-RU" w:eastAsia="en-US" w:bidi="ar-SA"/>
      </w:rPr>
    </w:lvl>
    <w:lvl w:ilvl="7" w:tplc="202ECDA4">
      <w:numFmt w:val="bullet"/>
      <w:lvlText w:val="•"/>
      <w:lvlJc w:val="left"/>
      <w:pPr>
        <w:ind w:left="7892" w:hanging="329"/>
      </w:pPr>
      <w:rPr>
        <w:rFonts w:hint="default"/>
        <w:lang w:val="ru-RU" w:eastAsia="en-US" w:bidi="ar-SA"/>
      </w:rPr>
    </w:lvl>
    <w:lvl w:ilvl="8" w:tplc="C7F23F16">
      <w:numFmt w:val="bullet"/>
      <w:lvlText w:val="•"/>
      <w:lvlJc w:val="left"/>
      <w:pPr>
        <w:ind w:left="8897" w:hanging="329"/>
      </w:pPr>
      <w:rPr>
        <w:rFonts w:hint="default"/>
        <w:lang w:val="ru-RU" w:eastAsia="en-US" w:bidi="ar-SA"/>
      </w:rPr>
    </w:lvl>
  </w:abstractNum>
  <w:abstractNum w:abstractNumId="127">
    <w:nsid w:val="24E23341"/>
    <w:multiLevelType w:val="hybridMultilevel"/>
    <w:tmpl w:val="E2D224EA"/>
    <w:lvl w:ilvl="0" w:tplc="918E71B6">
      <w:start w:val="1"/>
      <w:numFmt w:val="decimal"/>
      <w:lvlText w:val="%1."/>
      <w:lvlJc w:val="left"/>
      <w:pPr>
        <w:ind w:left="1714" w:hanging="286"/>
      </w:pPr>
      <w:rPr>
        <w:rFonts w:ascii="Times New Roman" w:eastAsia="Times New Roman" w:hAnsi="Times New Roman" w:cs="Times New Roman" w:hint="default"/>
        <w:spacing w:val="-15"/>
        <w:w w:val="100"/>
        <w:sz w:val="24"/>
        <w:szCs w:val="24"/>
        <w:lang w:val="ru-RU" w:eastAsia="en-US" w:bidi="ar-SA"/>
      </w:rPr>
    </w:lvl>
    <w:lvl w:ilvl="1" w:tplc="B3B24A56">
      <w:numFmt w:val="bullet"/>
      <w:lvlText w:val="•"/>
      <w:lvlJc w:val="left"/>
      <w:pPr>
        <w:ind w:left="2638" w:hanging="286"/>
      </w:pPr>
      <w:rPr>
        <w:rFonts w:hint="default"/>
        <w:lang w:val="ru-RU" w:eastAsia="en-US" w:bidi="ar-SA"/>
      </w:rPr>
    </w:lvl>
    <w:lvl w:ilvl="2" w:tplc="448616D6">
      <w:numFmt w:val="bullet"/>
      <w:lvlText w:val="•"/>
      <w:lvlJc w:val="left"/>
      <w:pPr>
        <w:ind w:left="3557" w:hanging="286"/>
      </w:pPr>
      <w:rPr>
        <w:rFonts w:hint="default"/>
        <w:lang w:val="ru-RU" w:eastAsia="en-US" w:bidi="ar-SA"/>
      </w:rPr>
    </w:lvl>
    <w:lvl w:ilvl="3" w:tplc="5328AFEC">
      <w:numFmt w:val="bullet"/>
      <w:lvlText w:val="•"/>
      <w:lvlJc w:val="left"/>
      <w:pPr>
        <w:ind w:left="4475" w:hanging="286"/>
      </w:pPr>
      <w:rPr>
        <w:rFonts w:hint="default"/>
        <w:lang w:val="ru-RU" w:eastAsia="en-US" w:bidi="ar-SA"/>
      </w:rPr>
    </w:lvl>
    <w:lvl w:ilvl="4" w:tplc="69A0B2F6">
      <w:numFmt w:val="bullet"/>
      <w:lvlText w:val="•"/>
      <w:lvlJc w:val="left"/>
      <w:pPr>
        <w:ind w:left="5394" w:hanging="286"/>
      </w:pPr>
      <w:rPr>
        <w:rFonts w:hint="default"/>
        <w:lang w:val="ru-RU" w:eastAsia="en-US" w:bidi="ar-SA"/>
      </w:rPr>
    </w:lvl>
    <w:lvl w:ilvl="5" w:tplc="07E88ADE">
      <w:numFmt w:val="bullet"/>
      <w:lvlText w:val="•"/>
      <w:lvlJc w:val="left"/>
      <w:pPr>
        <w:ind w:left="6313" w:hanging="286"/>
      </w:pPr>
      <w:rPr>
        <w:rFonts w:hint="default"/>
        <w:lang w:val="ru-RU" w:eastAsia="en-US" w:bidi="ar-SA"/>
      </w:rPr>
    </w:lvl>
    <w:lvl w:ilvl="6" w:tplc="E61691B0">
      <w:numFmt w:val="bullet"/>
      <w:lvlText w:val="•"/>
      <w:lvlJc w:val="left"/>
      <w:pPr>
        <w:ind w:left="7231" w:hanging="286"/>
      </w:pPr>
      <w:rPr>
        <w:rFonts w:hint="default"/>
        <w:lang w:val="ru-RU" w:eastAsia="en-US" w:bidi="ar-SA"/>
      </w:rPr>
    </w:lvl>
    <w:lvl w:ilvl="7" w:tplc="A532DC80">
      <w:numFmt w:val="bullet"/>
      <w:lvlText w:val="•"/>
      <w:lvlJc w:val="left"/>
      <w:pPr>
        <w:ind w:left="8150" w:hanging="286"/>
      </w:pPr>
      <w:rPr>
        <w:rFonts w:hint="default"/>
        <w:lang w:val="ru-RU" w:eastAsia="en-US" w:bidi="ar-SA"/>
      </w:rPr>
    </w:lvl>
    <w:lvl w:ilvl="8" w:tplc="9AA4F7EC">
      <w:numFmt w:val="bullet"/>
      <w:lvlText w:val="•"/>
      <w:lvlJc w:val="left"/>
      <w:pPr>
        <w:ind w:left="9069" w:hanging="286"/>
      </w:pPr>
      <w:rPr>
        <w:rFonts w:hint="default"/>
        <w:lang w:val="ru-RU" w:eastAsia="en-US" w:bidi="ar-SA"/>
      </w:rPr>
    </w:lvl>
  </w:abstractNum>
  <w:abstractNum w:abstractNumId="128">
    <w:nsid w:val="25030C49"/>
    <w:multiLevelType w:val="multilevel"/>
    <w:tmpl w:val="16A2A138"/>
    <w:lvl w:ilvl="0">
      <w:start w:val="5"/>
      <w:numFmt w:val="decimal"/>
      <w:lvlText w:val="%1"/>
      <w:lvlJc w:val="left"/>
      <w:pPr>
        <w:ind w:left="1402" w:hanging="540"/>
      </w:pPr>
      <w:rPr>
        <w:rFonts w:hint="default"/>
        <w:lang w:val="ru-RU" w:eastAsia="en-US" w:bidi="ar-SA"/>
      </w:rPr>
    </w:lvl>
    <w:lvl w:ilvl="1">
      <w:start w:val="16"/>
      <w:numFmt w:val="decimal"/>
      <w:lvlText w:val="%1.%2."/>
      <w:lvlJc w:val="left"/>
      <w:pPr>
        <w:ind w:left="540" w:hanging="540"/>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862" w:hanging="286"/>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512" w:hanging="286"/>
      </w:pPr>
      <w:rPr>
        <w:rFonts w:hint="default"/>
        <w:lang w:val="ru-RU" w:eastAsia="en-US" w:bidi="ar-SA"/>
      </w:rPr>
    </w:lvl>
    <w:lvl w:ilvl="4">
      <w:numFmt w:val="bullet"/>
      <w:lvlText w:val="•"/>
      <w:lvlJc w:val="left"/>
      <w:pPr>
        <w:ind w:left="4568" w:hanging="286"/>
      </w:pPr>
      <w:rPr>
        <w:rFonts w:hint="default"/>
        <w:lang w:val="ru-RU" w:eastAsia="en-US" w:bidi="ar-SA"/>
      </w:rPr>
    </w:lvl>
    <w:lvl w:ilvl="5">
      <w:numFmt w:val="bullet"/>
      <w:lvlText w:val="•"/>
      <w:lvlJc w:val="left"/>
      <w:pPr>
        <w:ind w:left="5625" w:hanging="286"/>
      </w:pPr>
      <w:rPr>
        <w:rFonts w:hint="default"/>
        <w:lang w:val="ru-RU" w:eastAsia="en-US" w:bidi="ar-SA"/>
      </w:rPr>
    </w:lvl>
    <w:lvl w:ilvl="6">
      <w:numFmt w:val="bullet"/>
      <w:lvlText w:val="•"/>
      <w:lvlJc w:val="left"/>
      <w:pPr>
        <w:ind w:left="6681" w:hanging="286"/>
      </w:pPr>
      <w:rPr>
        <w:rFonts w:hint="default"/>
        <w:lang w:val="ru-RU" w:eastAsia="en-US" w:bidi="ar-SA"/>
      </w:rPr>
    </w:lvl>
    <w:lvl w:ilvl="7">
      <w:numFmt w:val="bullet"/>
      <w:lvlText w:val="•"/>
      <w:lvlJc w:val="left"/>
      <w:pPr>
        <w:ind w:left="7737" w:hanging="286"/>
      </w:pPr>
      <w:rPr>
        <w:rFonts w:hint="default"/>
        <w:lang w:val="ru-RU" w:eastAsia="en-US" w:bidi="ar-SA"/>
      </w:rPr>
    </w:lvl>
    <w:lvl w:ilvl="8">
      <w:numFmt w:val="bullet"/>
      <w:lvlText w:val="•"/>
      <w:lvlJc w:val="left"/>
      <w:pPr>
        <w:ind w:left="8793" w:hanging="286"/>
      </w:pPr>
      <w:rPr>
        <w:rFonts w:hint="default"/>
        <w:lang w:val="ru-RU" w:eastAsia="en-US" w:bidi="ar-SA"/>
      </w:rPr>
    </w:lvl>
  </w:abstractNum>
  <w:abstractNum w:abstractNumId="129">
    <w:nsid w:val="256310B6"/>
    <w:multiLevelType w:val="hybridMultilevel"/>
    <w:tmpl w:val="878A5704"/>
    <w:lvl w:ilvl="0" w:tplc="D13C71EC">
      <w:numFmt w:val="bullet"/>
      <w:lvlText w:val="•"/>
      <w:lvlJc w:val="left"/>
      <w:pPr>
        <w:ind w:left="107" w:hanging="221"/>
      </w:pPr>
      <w:rPr>
        <w:rFonts w:ascii="Times New Roman" w:eastAsia="Times New Roman" w:hAnsi="Times New Roman" w:cs="Times New Roman" w:hint="default"/>
        <w:spacing w:val="-8"/>
        <w:w w:val="100"/>
        <w:sz w:val="24"/>
        <w:szCs w:val="24"/>
        <w:lang w:val="ru-RU" w:eastAsia="en-US" w:bidi="ar-SA"/>
      </w:rPr>
    </w:lvl>
    <w:lvl w:ilvl="1" w:tplc="F022D72C">
      <w:numFmt w:val="bullet"/>
      <w:lvlText w:val="•"/>
      <w:lvlJc w:val="left"/>
      <w:pPr>
        <w:ind w:left="807" w:hanging="221"/>
      </w:pPr>
      <w:rPr>
        <w:rFonts w:hint="default"/>
        <w:lang w:val="ru-RU" w:eastAsia="en-US" w:bidi="ar-SA"/>
      </w:rPr>
    </w:lvl>
    <w:lvl w:ilvl="2" w:tplc="5D46C70A">
      <w:numFmt w:val="bullet"/>
      <w:lvlText w:val="•"/>
      <w:lvlJc w:val="left"/>
      <w:pPr>
        <w:ind w:left="1515" w:hanging="221"/>
      </w:pPr>
      <w:rPr>
        <w:rFonts w:hint="default"/>
        <w:lang w:val="ru-RU" w:eastAsia="en-US" w:bidi="ar-SA"/>
      </w:rPr>
    </w:lvl>
    <w:lvl w:ilvl="3" w:tplc="6ECAD6BA">
      <w:numFmt w:val="bullet"/>
      <w:lvlText w:val="•"/>
      <w:lvlJc w:val="left"/>
      <w:pPr>
        <w:ind w:left="2222" w:hanging="221"/>
      </w:pPr>
      <w:rPr>
        <w:rFonts w:hint="default"/>
        <w:lang w:val="ru-RU" w:eastAsia="en-US" w:bidi="ar-SA"/>
      </w:rPr>
    </w:lvl>
    <w:lvl w:ilvl="4" w:tplc="15FA8376">
      <w:numFmt w:val="bullet"/>
      <w:lvlText w:val="•"/>
      <w:lvlJc w:val="left"/>
      <w:pPr>
        <w:ind w:left="2930" w:hanging="221"/>
      </w:pPr>
      <w:rPr>
        <w:rFonts w:hint="default"/>
        <w:lang w:val="ru-RU" w:eastAsia="en-US" w:bidi="ar-SA"/>
      </w:rPr>
    </w:lvl>
    <w:lvl w:ilvl="5" w:tplc="DCB6E9E8">
      <w:numFmt w:val="bullet"/>
      <w:lvlText w:val="•"/>
      <w:lvlJc w:val="left"/>
      <w:pPr>
        <w:ind w:left="3637" w:hanging="221"/>
      </w:pPr>
      <w:rPr>
        <w:rFonts w:hint="default"/>
        <w:lang w:val="ru-RU" w:eastAsia="en-US" w:bidi="ar-SA"/>
      </w:rPr>
    </w:lvl>
    <w:lvl w:ilvl="6" w:tplc="2B0A6404">
      <w:numFmt w:val="bullet"/>
      <w:lvlText w:val="•"/>
      <w:lvlJc w:val="left"/>
      <w:pPr>
        <w:ind w:left="4345" w:hanging="221"/>
      </w:pPr>
      <w:rPr>
        <w:rFonts w:hint="default"/>
        <w:lang w:val="ru-RU" w:eastAsia="en-US" w:bidi="ar-SA"/>
      </w:rPr>
    </w:lvl>
    <w:lvl w:ilvl="7" w:tplc="7A046460">
      <w:numFmt w:val="bullet"/>
      <w:lvlText w:val="•"/>
      <w:lvlJc w:val="left"/>
      <w:pPr>
        <w:ind w:left="5052" w:hanging="221"/>
      </w:pPr>
      <w:rPr>
        <w:rFonts w:hint="default"/>
        <w:lang w:val="ru-RU" w:eastAsia="en-US" w:bidi="ar-SA"/>
      </w:rPr>
    </w:lvl>
    <w:lvl w:ilvl="8" w:tplc="0B3EA586">
      <w:numFmt w:val="bullet"/>
      <w:lvlText w:val="•"/>
      <w:lvlJc w:val="left"/>
      <w:pPr>
        <w:ind w:left="5760" w:hanging="221"/>
      </w:pPr>
      <w:rPr>
        <w:rFonts w:hint="default"/>
        <w:lang w:val="ru-RU" w:eastAsia="en-US" w:bidi="ar-SA"/>
      </w:rPr>
    </w:lvl>
  </w:abstractNum>
  <w:abstractNum w:abstractNumId="130">
    <w:nsid w:val="26513E2E"/>
    <w:multiLevelType w:val="hybridMultilevel"/>
    <w:tmpl w:val="34305F62"/>
    <w:lvl w:ilvl="0" w:tplc="978EC486">
      <w:start w:val="1"/>
      <w:numFmt w:val="decimal"/>
      <w:lvlText w:val="%1)"/>
      <w:lvlJc w:val="left"/>
      <w:pPr>
        <w:ind w:left="862" w:hanging="262"/>
      </w:pPr>
      <w:rPr>
        <w:rFonts w:ascii="Times New Roman" w:eastAsia="Times New Roman" w:hAnsi="Times New Roman" w:cs="Times New Roman" w:hint="default"/>
        <w:w w:val="99"/>
        <w:sz w:val="24"/>
        <w:szCs w:val="24"/>
        <w:lang w:val="ru-RU" w:eastAsia="en-US" w:bidi="ar-SA"/>
      </w:rPr>
    </w:lvl>
    <w:lvl w:ilvl="1" w:tplc="E9A60204">
      <w:numFmt w:val="bullet"/>
      <w:lvlText w:val=""/>
      <w:lvlJc w:val="left"/>
      <w:pPr>
        <w:ind w:left="862" w:hanging="286"/>
      </w:pPr>
      <w:rPr>
        <w:rFonts w:ascii="Symbol" w:eastAsia="Symbol" w:hAnsi="Symbol" w:cs="Symbol" w:hint="default"/>
        <w:w w:val="99"/>
        <w:sz w:val="28"/>
        <w:szCs w:val="28"/>
        <w:lang w:val="ru-RU" w:eastAsia="en-US" w:bidi="ar-SA"/>
      </w:rPr>
    </w:lvl>
    <w:lvl w:ilvl="2" w:tplc="CD688B22">
      <w:numFmt w:val="bullet"/>
      <w:lvlText w:val="•"/>
      <w:lvlJc w:val="left"/>
      <w:pPr>
        <w:ind w:left="2869" w:hanging="286"/>
      </w:pPr>
      <w:rPr>
        <w:rFonts w:hint="default"/>
        <w:lang w:val="ru-RU" w:eastAsia="en-US" w:bidi="ar-SA"/>
      </w:rPr>
    </w:lvl>
    <w:lvl w:ilvl="3" w:tplc="2E5CD840">
      <w:numFmt w:val="bullet"/>
      <w:lvlText w:val="•"/>
      <w:lvlJc w:val="left"/>
      <w:pPr>
        <w:ind w:left="3873" w:hanging="286"/>
      </w:pPr>
      <w:rPr>
        <w:rFonts w:hint="default"/>
        <w:lang w:val="ru-RU" w:eastAsia="en-US" w:bidi="ar-SA"/>
      </w:rPr>
    </w:lvl>
    <w:lvl w:ilvl="4" w:tplc="C8969AAE">
      <w:numFmt w:val="bullet"/>
      <w:lvlText w:val="•"/>
      <w:lvlJc w:val="left"/>
      <w:pPr>
        <w:ind w:left="4878" w:hanging="286"/>
      </w:pPr>
      <w:rPr>
        <w:rFonts w:hint="default"/>
        <w:lang w:val="ru-RU" w:eastAsia="en-US" w:bidi="ar-SA"/>
      </w:rPr>
    </w:lvl>
    <w:lvl w:ilvl="5" w:tplc="7374B7E2">
      <w:numFmt w:val="bullet"/>
      <w:lvlText w:val="•"/>
      <w:lvlJc w:val="left"/>
      <w:pPr>
        <w:ind w:left="5883" w:hanging="286"/>
      </w:pPr>
      <w:rPr>
        <w:rFonts w:hint="default"/>
        <w:lang w:val="ru-RU" w:eastAsia="en-US" w:bidi="ar-SA"/>
      </w:rPr>
    </w:lvl>
    <w:lvl w:ilvl="6" w:tplc="EE70C774">
      <w:numFmt w:val="bullet"/>
      <w:lvlText w:val="•"/>
      <w:lvlJc w:val="left"/>
      <w:pPr>
        <w:ind w:left="6887" w:hanging="286"/>
      </w:pPr>
      <w:rPr>
        <w:rFonts w:hint="default"/>
        <w:lang w:val="ru-RU" w:eastAsia="en-US" w:bidi="ar-SA"/>
      </w:rPr>
    </w:lvl>
    <w:lvl w:ilvl="7" w:tplc="42C638AC">
      <w:numFmt w:val="bullet"/>
      <w:lvlText w:val="•"/>
      <w:lvlJc w:val="left"/>
      <w:pPr>
        <w:ind w:left="7892" w:hanging="286"/>
      </w:pPr>
      <w:rPr>
        <w:rFonts w:hint="default"/>
        <w:lang w:val="ru-RU" w:eastAsia="en-US" w:bidi="ar-SA"/>
      </w:rPr>
    </w:lvl>
    <w:lvl w:ilvl="8" w:tplc="A5C0647C">
      <w:numFmt w:val="bullet"/>
      <w:lvlText w:val="•"/>
      <w:lvlJc w:val="left"/>
      <w:pPr>
        <w:ind w:left="8897" w:hanging="286"/>
      </w:pPr>
      <w:rPr>
        <w:rFonts w:hint="default"/>
        <w:lang w:val="ru-RU" w:eastAsia="en-US" w:bidi="ar-SA"/>
      </w:rPr>
    </w:lvl>
  </w:abstractNum>
  <w:abstractNum w:abstractNumId="131">
    <w:nsid w:val="26CD4691"/>
    <w:multiLevelType w:val="hybridMultilevel"/>
    <w:tmpl w:val="E7AEC10C"/>
    <w:lvl w:ilvl="0" w:tplc="6B3AF298">
      <w:numFmt w:val="bullet"/>
      <w:lvlText w:val="•"/>
      <w:lvlJc w:val="left"/>
      <w:pPr>
        <w:ind w:left="107" w:hanging="144"/>
      </w:pPr>
      <w:rPr>
        <w:rFonts w:ascii="Times New Roman" w:eastAsia="Times New Roman" w:hAnsi="Times New Roman" w:cs="Times New Roman" w:hint="default"/>
        <w:w w:val="100"/>
        <w:sz w:val="24"/>
        <w:szCs w:val="24"/>
        <w:lang w:val="ru-RU" w:eastAsia="en-US" w:bidi="ar-SA"/>
      </w:rPr>
    </w:lvl>
    <w:lvl w:ilvl="1" w:tplc="40624A24">
      <w:numFmt w:val="bullet"/>
      <w:lvlText w:val="•"/>
      <w:lvlJc w:val="left"/>
      <w:pPr>
        <w:ind w:left="807" w:hanging="144"/>
      </w:pPr>
      <w:rPr>
        <w:rFonts w:hint="default"/>
        <w:lang w:val="ru-RU" w:eastAsia="en-US" w:bidi="ar-SA"/>
      </w:rPr>
    </w:lvl>
    <w:lvl w:ilvl="2" w:tplc="9F74BEF0">
      <w:numFmt w:val="bullet"/>
      <w:lvlText w:val="•"/>
      <w:lvlJc w:val="left"/>
      <w:pPr>
        <w:ind w:left="1515" w:hanging="144"/>
      </w:pPr>
      <w:rPr>
        <w:rFonts w:hint="default"/>
        <w:lang w:val="ru-RU" w:eastAsia="en-US" w:bidi="ar-SA"/>
      </w:rPr>
    </w:lvl>
    <w:lvl w:ilvl="3" w:tplc="AA7A7A5E">
      <w:numFmt w:val="bullet"/>
      <w:lvlText w:val="•"/>
      <w:lvlJc w:val="left"/>
      <w:pPr>
        <w:ind w:left="2222" w:hanging="144"/>
      </w:pPr>
      <w:rPr>
        <w:rFonts w:hint="default"/>
        <w:lang w:val="ru-RU" w:eastAsia="en-US" w:bidi="ar-SA"/>
      </w:rPr>
    </w:lvl>
    <w:lvl w:ilvl="4" w:tplc="09A2E788">
      <w:numFmt w:val="bullet"/>
      <w:lvlText w:val="•"/>
      <w:lvlJc w:val="left"/>
      <w:pPr>
        <w:ind w:left="2930" w:hanging="144"/>
      </w:pPr>
      <w:rPr>
        <w:rFonts w:hint="default"/>
        <w:lang w:val="ru-RU" w:eastAsia="en-US" w:bidi="ar-SA"/>
      </w:rPr>
    </w:lvl>
    <w:lvl w:ilvl="5" w:tplc="FC3C39A6">
      <w:numFmt w:val="bullet"/>
      <w:lvlText w:val="•"/>
      <w:lvlJc w:val="left"/>
      <w:pPr>
        <w:ind w:left="3637" w:hanging="144"/>
      </w:pPr>
      <w:rPr>
        <w:rFonts w:hint="default"/>
        <w:lang w:val="ru-RU" w:eastAsia="en-US" w:bidi="ar-SA"/>
      </w:rPr>
    </w:lvl>
    <w:lvl w:ilvl="6" w:tplc="F2FC4848">
      <w:numFmt w:val="bullet"/>
      <w:lvlText w:val="•"/>
      <w:lvlJc w:val="left"/>
      <w:pPr>
        <w:ind w:left="4345" w:hanging="144"/>
      </w:pPr>
      <w:rPr>
        <w:rFonts w:hint="default"/>
        <w:lang w:val="ru-RU" w:eastAsia="en-US" w:bidi="ar-SA"/>
      </w:rPr>
    </w:lvl>
    <w:lvl w:ilvl="7" w:tplc="4B4C1E1A">
      <w:numFmt w:val="bullet"/>
      <w:lvlText w:val="•"/>
      <w:lvlJc w:val="left"/>
      <w:pPr>
        <w:ind w:left="5052" w:hanging="144"/>
      </w:pPr>
      <w:rPr>
        <w:rFonts w:hint="default"/>
        <w:lang w:val="ru-RU" w:eastAsia="en-US" w:bidi="ar-SA"/>
      </w:rPr>
    </w:lvl>
    <w:lvl w:ilvl="8" w:tplc="250EF1F2">
      <w:numFmt w:val="bullet"/>
      <w:lvlText w:val="•"/>
      <w:lvlJc w:val="left"/>
      <w:pPr>
        <w:ind w:left="5760" w:hanging="144"/>
      </w:pPr>
      <w:rPr>
        <w:rFonts w:hint="default"/>
        <w:lang w:val="ru-RU" w:eastAsia="en-US" w:bidi="ar-SA"/>
      </w:rPr>
    </w:lvl>
  </w:abstractNum>
  <w:abstractNum w:abstractNumId="132">
    <w:nsid w:val="26F06F1D"/>
    <w:multiLevelType w:val="hybridMultilevel"/>
    <w:tmpl w:val="FE8874D4"/>
    <w:lvl w:ilvl="0" w:tplc="76C01A2E">
      <w:numFmt w:val="bullet"/>
      <w:lvlText w:val="—"/>
      <w:lvlJc w:val="left"/>
      <w:pPr>
        <w:ind w:left="107" w:hanging="300"/>
      </w:pPr>
      <w:rPr>
        <w:rFonts w:ascii="Times New Roman" w:eastAsia="Times New Roman" w:hAnsi="Times New Roman" w:cs="Times New Roman" w:hint="default"/>
        <w:spacing w:val="-1"/>
        <w:w w:val="100"/>
        <w:sz w:val="24"/>
        <w:szCs w:val="24"/>
        <w:lang w:val="ru-RU" w:eastAsia="en-US" w:bidi="ar-SA"/>
      </w:rPr>
    </w:lvl>
    <w:lvl w:ilvl="1" w:tplc="9A543876">
      <w:numFmt w:val="bullet"/>
      <w:lvlText w:val="•"/>
      <w:lvlJc w:val="left"/>
      <w:pPr>
        <w:ind w:left="423" w:hanging="300"/>
      </w:pPr>
      <w:rPr>
        <w:rFonts w:hint="default"/>
        <w:lang w:val="ru-RU" w:eastAsia="en-US" w:bidi="ar-SA"/>
      </w:rPr>
    </w:lvl>
    <w:lvl w:ilvl="2" w:tplc="9530CC12">
      <w:numFmt w:val="bullet"/>
      <w:lvlText w:val="•"/>
      <w:lvlJc w:val="left"/>
      <w:pPr>
        <w:ind w:left="747" w:hanging="300"/>
      </w:pPr>
      <w:rPr>
        <w:rFonts w:hint="default"/>
        <w:lang w:val="ru-RU" w:eastAsia="en-US" w:bidi="ar-SA"/>
      </w:rPr>
    </w:lvl>
    <w:lvl w:ilvl="3" w:tplc="5D364FA2">
      <w:numFmt w:val="bullet"/>
      <w:lvlText w:val="•"/>
      <w:lvlJc w:val="left"/>
      <w:pPr>
        <w:ind w:left="1071" w:hanging="300"/>
      </w:pPr>
      <w:rPr>
        <w:rFonts w:hint="default"/>
        <w:lang w:val="ru-RU" w:eastAsia="en-US" w:bidi="ar-SA"/>
      </w:rPr>
    </w:lvl>
    <w:lvl w:ilvl="4" w:tplc="5448E794">
      <w:numFmt w:val="bullet"/>
      <w:lvlText w:val="•"/>
      <w:lvlJc w:val="left"/>
      <w:pPr>
        <w:ind w:left="1395" w:hanging="300"/>
      </w:pPr>
      <w:rPr>
        <w:rFonts w:hint="default"/>
        <w:lang w:val="ru-RU" w:eastAsia="en-US" w:bidi="ar-SA"/>
      </w:rPr>
    </w:lvl>
    <w:lvl w:ilvl="5" w:tplc="9B9A06FE">
      <w:numFmt w:val="bullet"/>
      <w:lvlText w:val="•"/>
      <w:lvlJc w:val="left"/>
      <w:pPr>
        <w:ind w:left="1719" w:hanging="300"/>
      </w:pPr>
      <w:rPr>
        <w:rFonts w:hint="default"/>
        <w:lang w:val="ru-RU" w:eastAsia="en-US" w:bidi="ar-SA"/>
      </w:rPr>
    </w:lvl>
    <w:lvl w:ilvl="6" w:tplc="A74CA74E">
      <w:numFmt w:val="bullet"/>
      <w:lvlText w:val="•"/>
      <w:lvlJc w:val="left"/>
      <w:pPr>
        <w:ind w:left="2043" w:hanging="300"/>
      </w:pPr>
      <w:rPr>
        <w:rFonts w:hint="default"/>
        <w:lang w:val="ru-RU" w:eastAsia="en-US" w:bidi="ar-SA"/>
      </w:rPr>
    </w:lvl>
    <w:lvl w:ilvl="7" w:tplc="C9A071AC">
      <w:numFmt w:val="bullet"/>
      <w:lvlText w:val="•"/>
      <w:lvlJc w:val="left"/>
      <w:pPr>
        <w:ind w:left="2367" w:hanging="300"/>
      </w:pPr>
      <w:rPr>
        <w:rFonts w:hint="default"/>
        <w:lang w:val="ru-RU" w:eastAsia="en-US" w:bidi="ar-SA"/>
      </w:rPr>
    </w:lvl>
    <w:lvl w:ilvl="8" w:tplc="57D04F4E">
      <w:numFmt w:val="bullet"/>
      <w:lvlText w:val="•"/>
      <w:lvlJc w:val="left"/>
      <w:pPr>
        <w:ind w:left="2691" w:hanging="300"/>
      </w:pPr>
      <w:rPr>
        <w:rFonts w:hint="default"/>
        <w:lang w:val="ru-RU" w:eastAsia="en-US" w:bidi="ar-SA"/>
      </w:rPr>
    </w:lvl>
  </w:abstractNum>
  <w:abstractNum w:abstractNumId="133">
    <w:nsid w:val="276E6837"/>
    <w:multiLevelType w:val="hybridMultilevel"/>
    <w:tmpl w:val="AE265364"/>
    <w:lvl w:ilvl="0" w:tplc="ED2C4582">
      <w:numFmt w:val="bullet"/>
      <w:lvlText w:val=""/>
      <w:lvlJc w:val="left"/>
      <w:pPr>
        <w:ind w:left="1222" w:hanging="852"/>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4">
    <w:nsid w:val="27EA77FB"/>
    <w:multiLevelType w:val="hybridMultilevel"/>
    <w:tmpl w:val="7AFECEB2"/>
    <w:lvl w:ilvl="0" w:tplc="3E92C410">
      <w:numFmt w:val="bullet"/>
      <w:lvlText w:val="—"/>
      <w:lvlJc w:val="left"/>
      <w:pPr>
        <w:ind w:left="124" w:hanging="300"/>
      </w:pPr>
      <w:rPr>
        <w:rFonts w:ascii="Times New Roman" w:eastAsia="Times New Roman" w:hAnsi="Times New Roman" w:cs="Times New Roman" w:hint="default"/>
        <w:spacing w:val="-5"/>
        <w:w w:val="100"/>
        <w:sz w:val="24"/>
        <w:szCs w:val="24"/>
        <w:lang w:val="ru-RU" w:eastAsia="en-US" w:bidi="ar-SA"/>
      </w:rPr>
    </w:lvl>
    <w:lvl w:ilvl="1" w:tplc="1BE6A29E">
      <w:numFmt w:val="bullet"/>
      <w:lvlText w:val="•"/>
      <w:lvlJc w:val="left"/>
      <w:pPr>
        <w:ind w:left="443" w:hanging="300"/>
      </w:pPr>
      <w:rPr>
        <w:rFonts w:hint="default"/>
        <w:lang w:val="ru-RU" w:eastAsia="en-US" w:bidi="ar-SA"/>
      </w:rPr>
    </w:lvl>
    <w:lvl w:ilvl="2" w:tplc="FEF6E1F0">
      <w:numFmt w:val="bullet"/>
      <w:lvlText w:val="•"/>
      <w:lvlJc w:val="left"/>
      <w:pPr>
        <w:ind w:left="767" w:hanging="300"/>
      </w:pPr>
      <w:rPr>
        <w:rFonts w:hint="default"/>
        <w:lang w:val="ru-RU" w:eastAsia="en-US" w:bidi="ar-SA"/>
      </w:rPr>
    </w:lvl>
    <w:lvl w:ilvl="3" w:tplc="4E42A418">
      <w:numFmt w:val="bullet"/>
      <w:lvlText w:val="•"/>
      <w:lvlJc w:val="left"/>
      <w:pPr>
        <w:ind w:left="1091" w:hanging="300"/>
      </w:pPr>
      <w:rPr>
        <w:rFonts w:hint="default"/>
        <w:lang w:val="ru-RU" w:eastAsia="en-US" w:bidi="ar-SA"/>
      </w:rPr>
    </w:lvl>
    <w:lvl w:ilvl="4" w:tplc="B7BC2C18">
      <w:numFmt w:val="bullet"/>
      <w:lvlText w:val="•"/>
      <w:lvlJc w:val="left"/>
      <w:pPr>
        <w:ind w:left="1414" w:hanging="300"/>
      </w:pPr>
      <w:rPr>
        <w:rFonts w:hint="default"/>
        <w:lang w:val="ru-RU" w:eastAsia="en-US" w:bidi="ar-SA"/>
      </w:rPr>
    </w:lvl>
    <w:lvl w:ilvl="5" w:tplc="FAB80152">
      <w:numFmt w:val="bullet"/>
      <w:lvlText w:val="•"/>
      <w:lvlJc w:val="left"/>
      <w:pPr>
        <w:ind w:left="1738" w:hanging="300"/>
      </w:pPr>
      <w:rPr>
        <w:rFonts w:hint="default"/>
        <w:lang w:val="ru-RU" w:eastAsia="en-US" w:bidi="ar-SA"/>
      </w:rPr>
    </w:lvl>
    <w:lvl w:ilvl="6" w:tplc="0B809350">
      <w:numFmt w:val="bullet"/>
      <w:lvlText w:val="•"/>
      <w:lvlJc w:val="left"/>
      <w:pPr>
        <w:ind w:left="2062" w:hanging="300"/>
      </w:pPr>
      <w:rPr>
        <w:rFonts w:hint="default"/>
        <w:lang w:val="ru-RU" w:eastAsia="en-US" w:bidi="ar-SA"/>
      </w:rPr>
    </w:lvl>
    <w:lvl w:ilvl="7" w:tplc="FA2AC41C">
      <w:numFmt w:val="bullet"/>
      <w:lvlText w:val="•"/>
      <w:lvlJc w:val="left"/>
      <w:pPr>
        <w:ind w:left="2385" w:hanging="300"/>
      </w:pPr>
      <w:rPr>
        <w:rFonts w:hint="default"/>
        <w:lang w:val="ru-RU" w:eastAsia="en-US" w:bidi="ar-SA"/>
      </w:rPr>
    </w:lvl>
    <w:lvl w:ilvl="8" w:tplc="E38860AC">
      <w:numFmt w:val="bullet"/>
      <w:lvlText w:val="•"/>
      <w:lvlJc w:val="left"/>
      <w:pPr>
        <w:ind w:left="2709" w:hanging="300"/>
      </w:pPr>
      <w:rPr>
        <w:rFonts w:hint="default"/>
        <w:lang w:val="ru-RU" w:eastAsia="en-US" w:bidi="ar-SA"/>
      </w:rPr>
    </w:lvl>
  </w:abstractNum>
  <w:abstractNum w:abstractNumId="135">
    <w:nsid w:val="28A911D7"/>
    <w:multiLevelType w:val="hybridMultilevel"/>
    <w:tmpl w:val="2EA00622"/>
    <w:lvl w:ilvl="0" w:tplc="81D0671E">
      <w:numFmt w:val="bullet"/>
      <w:lvlText w:val="•"/>
      <w:lvlJc w:val="left"/>
      <w:pPr>
        <w:ind w:left="107" w:hanging="156"/>
      </w:pPr>
      <w:rPr>
        <w:rFonts w:ascii="Times New Roman" w:eastAsia="Times New Roman" w:hAnsi="Times New Roman" w:cs="Times New Roman" w:hint="default"/>
        <w:w w:val="100"/>
        <w:sz w:val="24"/>
        <w:szCs w:val="24"/>
        <w:lang w:val="ru-RU" w:eastAsia="en-US" w:bidi="ar-SA"/>
      </w:rPr>
    </w:lvl>
    <w:lvl w:ilvl="1" w:tplc="83584ADE">
      <w:numFmt w:val="bullet"/>
      <w:lvlText w:val="•"/>
      <w:lvlJc w:val="left"/>
      <w:pPr>
        <w:ind w:left="681" w:hanging="156"/>
      </w:pPr>
      <w:rPr>
        <w:rFonts w:hint="default"/>
        <w:lang w:val="ru-RU" w:eastAsia="en-US" w:bidi="ar-SA"/>
      </w:rPr>
    </w:lvl>
    <w:lvl w:ilvl="2" w:tplc="B19E7308">
      <w:numFmt w:val="bullet"/>
      <w:lvlText w:val="•"/>
      <w:lvlJc w:val="left"/>
      <w:pPr>
        <w:ind w:left="1262" w:hanging="156"/>
      </w:pPr>
      <w:rPr>
        <w:rFonts w:hint="default"/>
        <w:lang w:val="ru-RU" w:eastAsia="en-US" w:bidi="ar-SA"/>
      </w:rPr>
    </w:lvl>
    <w:lvl w:ilvl="3" w:tplc="99CCAC5E">
      <w:numFmt w:val="bullet"/>
      <w:lvlText w:val="•"/>
      <w:lvlJc w:val="left"/>
      <w:pPr>
        <w:ind w:left="1843" w:hanging="156"/>
      </w:pPr>
      <w:rPr>
        <w:rFonts w:hint="default"/>
        <w:lang w:val="ru-RU" w:eastAsia="en-US" w:bidi="ar-SA"/>
      </w:rPr>
    </w:lvl>
    <w:lvl w:ilvl="4" w:tplc="4542829E">
      <w:numFmt w:val="bullet"/>
      <w:lvlText w:val="•"/>
      <w:lvlJc w:val="left"/>
      <w:pPr>
        <w:ind w:left="2424" w:hanging="156"/>
      </w:pPr>
      <w:rPr>
        <w:rFonts w:hint="default"/>
        <w:lang w:val="ru-RU" w:eastAsia="en-US" w:bidi="ar-SA"/>
      </w:rPr>
    </w:lvl>
    <w:lvl w:ilvl="5" w:tplc="7CD2E5CE">
      <w:numFmt w:val="bullet"/>
      <w:lvlText w:val="•"/>
      <w:lvlJc w:val="left"/>
      <w:pPr>
        <w:ind w:left="3006" w:hanging="156"/>
      </w:pPr>
      <w:rPr>
        <w:rFonts w:hint="default"/>
        <w:lang w:val="ru-RU" w:eastAsia="en-US" w:bidi="ar-SA"/>
      </w:rPr>
    </w:lvl>
    <w:lvl w:ilvl="6" w:tplc="CD84B6E0">
      <w:numFmt w:val="bullet"/>
      <w:lvlText w:val="•"/>
      <w:lvlJc w:val="left"/>
      <w:pPr>
        <w:ind w:left="3587" w:hanging="156"/>
      </w:pPr>
      <w:rPr>
        <w:rFonts w:hint="default"/>
        <w:lang w:val="ru-RU" w:eastAsia="en-US" w:bidi="ar-SA"/>
      </w:rPr>
    </w:lvl>
    <w:lvl w:ilvl="7" w:tplc="328ECBFC">
      <w:numFmt w:val="bullet"/>
      <w:lvlText w:val="•"/>
      <w:lvlJc w:val="left"/>
      <w:pPr>
        <w:ind w:left="4168" w:hanging="156"/>
      </w:pPr>
      <w:rPr>
        <w:rFonts w:hint="default"/>
        <w:lang w:val="ru-RU" w:eastAsia="en-US" w:bidi="ar-SA"/>
      </w:rPr>
    </w:lvl>
    <w:lvl w:ilvl="8" w:tplc="057A9540">
      <w:numFmt w:val="bullet"/>
      <w:lvlText w:val="•"/>
      <w:lvlJc w:val="left"/>
      <w:pPr>
        <w:ind w:left="4749" w:hanging="156"/>
      </w:pPr>
      <w:rPr>
        <w:rFonts w:hint="default"/>
        <w:lang w:val="ru-RU" w:eastAsia="en-US" w:bidi="ar-SA"/>
      </w:rPr>
    </w:lvl>
  </w:abstractNum>
  <w:abstractNum w:abstractNumId="136">
    <w:nsid w:val="28D94ED8"/>
    <w:multiLevelType w:val="hybridMultilevel"/>
    <w:tmpl w:val="F514A786"/>
    <w:lvl w:ilvl="0" w:tplc="2A044AE0">
      <w:start w:val="1"/>
      <w:numFmt w:val="decimal"/>
      <w:lvlText w:val="%1."/>
      <w:lvlJc w:val="left"/>
      <w:pPr>
        <w:ind w:left="862" w:hanging="852"/>
      </w:pPr>
      <w:rPr>
        <w:rFonts w:ascii="Times New Roman" w:eastAsia="Times New Roman" w:hAnsi="Times New Roman" w:cs="Times New Roman" w:hint="default"/>
        <w:spacing w:val="-18"/>
        <w:w w:val="100"/>
        <w:sz w:val="24"/>
        <w:szCs w:val="24"/>
        <w:lang w:val="ru-RU" w:eastAsia="en-US" w:bidi="ar-SA"/>
      </w:rPr>
    </w:lvl>
    <w:lvl w:ilvl="1" w:tplc="E8467DC0">
      <w:numFmt w:val="bullet"/>
      <w:lvlText w:val="•"/>
      <w:lvlJc w:val="left"/>
      <w:pPr>
        <w:ind w:left="1864" w:hanging="852"/>
      </w:pPr>
      <w:rPr>
        <w:rFonts w:hint="default"/>
        <w:lang w:val="ru-RU" w:eastAsia="en-US" w:bidi="ar-SA"/>
      </w:rPr>
    </w:lvl>
    <w:lvl w:ilvl="2" w:tplc="CEF4F9A4">
      <w:numFmt w:val="bullet"/>
      <w:lvlText w:val="•"/>
      <w:lvlJc w:val="left"/>
      <w:pPr>
        <w:ind w:left="2869" w:hanging="852"/>
      </w:pPr>
      <w:rPr>
        <w:rFonts w:hint="default"/>
        <w:lang w:val="ru-RU" w:eastAsia="en-US" w:bidi="ar-SA"/>
      </w:rPr>
    </w:lvl>
    <w:lvl w:ilvl="3" w:tplc="C7466676">
      <w:numFmt w:val="bullet"/>
      <w:lvlText w:val="•"/>
      <w:lvlJc w:val="left"/>
      <w:pPr>
        <w:ind w:left="3873" w:hanging="852"/>
      </w:pPr>
      <w:rPr>
        <w:rFonts w:hint="default"/>
        <w:lang w:val="ru-RU" w:eastAsia="en-US" w:bidi="ar-SA"/>
      </w:rPr>
    </w:lvl>
    <w:lvl w:ilvl="4" w:tplc="2A707670">
      <w:numFmt w:val="bullet"/>
      <w:lvlText w:val="•"/>
      <w:lvlJc w:val="left"/>
      <w:pPr>
        <w:ind w:left="4878" w:hanging="852"/>
      </w:pPr>
      <w:rPr>
        <w:rFonts w:hint="default"/>
        <w:lang w:val="ru-RU" w:eastAsia="en-US" w:bidi="ar-SA"/>
      </w:rPr>
    </w:lvl>
    <w:lvl w:ilvl="5" w:tplc="13949550">
      <w:numFmt w:val="bullet"/>
      <w:lvlText w:val="•"/>
      <w:lvlJc w:val="left"/>
      <w:pPr>
        <w:ind w:left="5883" w:hanging="852"/>
      </w:pPr>
      <w:rPr>
        <w:rFonts w:hint="default"/>
        <w:lang w:val="ru-RU" w:eastAsia="en-US" w:bidi="ar-SA"/>
      </w:rPr>
    </w:lvl>
    <w:lvl w:ilvl="6" w:tplc="ACFE2A56">
      <w:numFmt w:val="bullet"/>
      <w:lvlText w:val="•"/>
      <w:lvlJc w:val="left"/>
      <w:pPr>
        <w:ind w:left="6887" w:hanging="852"/>
      </w:pPr>
      <w:rPr>
        <w:rFonts w:hint="default"/>
        <w:lang w:val="ru-RU" w:eastAsia="en-US" w:bidi="ar-SA"/>
      </w:rPr>
    </w:lvl>
    <w:lvl w:ilvl="7" w:tplc="AE603C52">
      <w:numFmt w:val="bullet"/>
      <w:lvlText w:val="•"/>
      <w:lvlJc w:val="left"/>
      <w:pPr>
        <w:ind w:left="7892" w:hanging="852"/>
      </w:pPr>
      <w:rPr>
        <w:rFonts w:hint="default"/>
        <w:lang w:val="ru-RU" w:eastAsia="en-US" w:bidi="ar-SA"/>
      </w:rPr>
    </w:lvl>
    <w:lvl w:ilvl="8" w:tplc="6A90A40C">
      <w:numFmt w:val="bullet"/>
      <w:lvlText w:val="•"/>
      <w:lvlJc w:val="left"/>
      <w:pPr>
        <w:ind w:left="8897" w:hanging="852"/>
      </w:pPr>
      <w:rPr>
        <w:rFonts w:hint="default"/>
        <w:lang w:val="ru-RU" w:eastAsia="en-US" w:bidi="ar-SA"/>
      </w:rPr>
    </w:lvl>
  </w:abstractNum>
  <w:abstractNum w:abstractNumId="137">
    <w:nsid w:val="29B4237E"/>
    <w:multiLevelType w:val="hybridMultilevel"/>
    <w:tmpl w:val="B17447A8"/>
    <w:lvl w:ilvl="0" w:tplc="79983E3E">
      <w:start w:val="1"/>
      <w:numFmt w:val="decimal"/>
      <w:lvlText w:val="%1)"/>
      <w:lvlJc w:val="left"/>
      <w:pPr>
        <w:ind w:left="1121" w:hanging="260"/>
      </w:pPr>
      <w:rPr>
        <w:rFonts w:ascii="Times New Roman" w:eastAsia="Times New Roman" w:hAnsi="Times New Roman" w:cs="Times New Roman" w:hint="default"/>
        <w:w w:val="99"/>
        <w:sz w:val="24"/>
        <w:szCs w:val="24"/>
        <w:lang w:val="ru-RU" w:eastAsia="en-US" w:bidi="ar-SA"/>
      </w:rPr>
    </w:lvl>
    <w:lvl w:ilvl="1" w:tplc="24A2C7D2">
      <w:numFmt w:val="bullet"/>
      <w:lvlText w:val="•"/>
      <w:lvlJc w:val="left"/>
      <w:pPr>
        <w:ind w:left="2098" w:hanging="260"/>
      </w:pPr>
      <w:rPr>
        <w:rFonts w:hint="default"/>
        <w:lang w:val="ru-RU" w:eastAsia="en-US" w:bidi="ar-SA"/>
      </w:rPr>
    </w:lvl>
    <w:lvl w:ilvl="2" w:tplc="690C8270">
      <w:numFmt w:val="bullet"/>
      <w:lvlText w:val="•"/>
      <w:lvlJc w:val="left"/>
      <w:pPr>
        <w:ind w:left="3077" w:hanging="260"/>
      </w:pPr>
      <w:rPr>
        <w:rFonts w:hint="default"/>
        <w:lang w:val="ru-RU" w:eastAsia="en-US" w:bidi="ar-SA"/>
      </w:rPr>
    </w:lvl>
    <w:lvl w:ilvl="3" w:tplc="86BEB4DE">
      <w:numFmt w:val="bullet"/>
      <w:lvlText w:val="•"/>
      <w:lvlJc w:val="left"/>
      <w:pPr>
        <w:ind w:left="4055" w:hanging="260"/>
      </w:pPr>
      <w:rPr>
        <w:rFonts w:hint="default"/>
        <w:lang w:val="ru-RU" w:eastAsia="en-US" w:bidi="ar-SA"/>
      </w:rPr>
    </w:lvl>
    <w:lvl w:ilvl="4" w:tplc="1ACC7C14">
      <w:numFmt w:val="bullet"/>
      <w:lvlText w:val="•"/>
      <w:lvlJc w:val="left"/>
      <w:pPr>
        <w:ind w:left="5034" w:hanging="260"/>
      </w:pPr>
      <w:rPr>
        <w:rFonts w:hint="default"/>
        <w:lang w:val="ru-RU" w:eastAsia="en-US" w:bidi="ar-SA"/>
      </w:rPr>
    </w:lvl>
    <w:lvl w:ilvl="5" w:tplc="8E8C1474">
      <w:numFmt w:val="bullet"/>
      <w:lvlText w:val="•"/>
      <w:lvlJc w:val="left"/>
      <w:pPr>
        <w:ind w:left="6013" w:hanging="260"/>
      </w:pPr>
      <w:rPr>
        <w:rFonts w:hint="default"/>
        <w:lang w:val="ru-RU" w:eastAsia="en-US" w:bidi="ar-SA"/>
      </w:rPr>
    </w:lvl>
    <w:lvl w:ilvl="6" w:tplc="F9EA32D8">
      <w:numFmt w:val="bullet"/>
      <w:lvlText w:val="•"/>
      <w:lvlJc w:val="left"/>
      <w:pPr>
        <w:ind w:left="6991" w:hanging="260"/>
      </w:pPr>
      <w:rPr>
        <w:rFonts w:hint="default"/>
        <w:lang w:val="ru-RU" w:eastAsia="en-US" w:bidi="ar-SA"/>
      </w:rPr>
    </w:lvl>
    <w:lvl w:ilvl="7" w:tplc="0A42F45A">
      <w:numFmt w:val="bullet"/>
      <w:lvlText w:val="•"/>
      <w:lvlJc w:val="left"/>
      <w:pPr>
        <w:ind w:left="7970" w:hanging="260"/>
      </w:pPr>
      <w:rPr>
        <w:rFonts w:hint="default"/>
        <w:lang w:val="ru-RU" w:eastAsia="en-US" w:bidi="ar-SA"/>
      </w:rPr>
    </w:lvl>
    <w:lvl w:ilvl="8" w:tplc="E8E08ACA">
      <w:numFmt w:val="bullet"/>
      <w:lvlText w:val="•"/>
      <w:lvlJc w:val="left"/>
      <w:pPr>
        <w:ind w:left="8949" w:hanging="260"/>
      </w:pPr>
      <w:rPr>
        <w:rFonts w:hint="default"/>
        <w:lang w:val="ru-RU" w:eastAsia="en-US" w:bidi="ar-SA"/>
      </w:rPr>
    </w:lvl>
  </w:abstractNum>
  <w:abstractNum w:abstractNumId="138">
    <w:nsid w:val="2A652177"/>
    <w:multiLevelType w:val="hybridMultilevel"/>
    <w:tmpl w:val="096CDD6E"/>
    <w:lvl w:ilvl="0" w:tplc="7CFA09EE">
      <w:numFmt w:val="bullet"/>
      <w:lvlText w:val="—"/>
      <w:lvlJc w:val="left"/>
      <w:pPr>
        <w:ind w:left="107" w:hanging="300"/>
      </w:pPr>
      <w:rPr>
        <w:rFonts w:ascii="Times New Roman" w:eastAsia="Times New Roman" w:hAnsi="Times New Roman" w:cs="Times New Roman" w:hint="default"/>
        <w:spacing w:val="-8"/>
        <w:w w:val="100"/>
        <w:sz w:val="24"/>
        <w:szCs w:val="24"/>
        <w:lang w:val="ru-RU" w:eastAsia="en-US" w:bidi="ar-SA"/>
      </w:rPr>
    </w:lvl>
    <w:lvl w:ilvl="1" w:tplc="5C64C764">
      <w:numFmt w:val="bullet"/>
      <w:lvlText w:val="•"/>
      <w:lvlJc w:val="left"/>
      <w:pPr>
        <w:ind w:left="429" w:hanging="300"/>
      </w:pPr>
      <w:rPr>
        <w:rFonts w:hint="default"/>
        <w:lang w:val="ru-RU" w:eastAsia="en-US" w:bidi="ar-SA"/>
      </w:rPr>
    </w:lvl>
    <w:lvl w:ilvl="2" w:tplc="DFB6061E">
      <w:numFmt w:val="bullet"/>
      <w:lvlText w:val="•"/>
      <w:lvlJc w:val="left"/>
      <w:pPr>
        <w:ind w:left="758" w:hanging="300"/>
      </w:pPr>
      <w:rPr>
        <w:rFonts w:hint="default"/>
        <w:lang w:val="ru-RU" w:eastAsia="en-US" w:bidi="ar-SA"/>
      </w:rPr>
    </w:lvl>
    <w:lvl w:ilvl="3" w:tplc="2A822C5C">
      <w:numFmt w:val="bullet"/>
      <w:lvlText w:val="•"/>
      <w:lvlJc w:val="left"/>
      <w:pPr>
        <w:ind w:left="1087" w:hanging="300"/>
      </w:pPr>
      <w:rPr>
        <w:rFonts w:hint="default"/>
        <w:lang w:val="ru-RU" w:eastAsia="en-US" w:bidi="ar-SA"/>
      </w:rPr>
    </w:lvl>
    <w:lvl w:ilvl="4" w:tplc="12222940">
      <w:numFmt w:val="bullet"/>
      <w:lvlText w:val="•"/>
      <w:lvlJc w:val="left"/>
      <w:pPr>
        <w:ind w:left="1416" w:hanging="300"/>
      </w:pPr>
      <w:rPr>
        <w:rFonts w:hint="default"/>
        <w:lang w:val="ru-RU" w:eastAsia="en-US" w:bidi="ar-SA"/>
      </w:rPr>
    </w:lvl>
    <w:lvl w:ilvl="5" w:tplc="09CA05B4">
      <w:numFmt w:val="bullet"/>
      <w:lvlText w:val="•"/>
      <w:lvlJc w:val="left"/>
      <w:pPr>
        <w:ind w:left="1745" w:hanging="300"/>
      </w:pPr>
      <w:rPr>
        <w:rFonts w:hint="default"/>
        <w:lang w:val="ru-RU" w:eastAsia="en-US" w:bidi="ar-SA"/>
      </w:rPr>
    </w:lvl>
    <w:lvl w:ilvl="6" w:tplc="4104C062">
      <w:numFmt w:val="bullet"/>
      <w:lvlText w:val="•"/>
      <w:lvlJc w:val="left"/>
      <w:pPr>
        <w:ind w:left="2074" w:hanging="300"/>
      </w:pPr>
      <w:rPr>
        <w:rFonts w:hint="default"/>
        <w:lang w:val="ru-RU" w:eastAsia="en-US" w:bidi="ar-SA"/>
      </w:rPr>
    </w:lvl>
    <w:lvl w:ilvl="7" w:tplc="20F60034">
      <w:numFmt w:val="bullet"/>
      <w:lvlText w:val="•"/>
      <w:lvlJc w:val="left"/>
      <w:pPr>
        <w:ind w:left="2403" w:hanging="300"/>
      </w:pPr>
      <w:rPr>
        <w:rFonts w:hint="default"/>
        <w:lang w:val="ru-RU" w:eastAsia="en-US" w:bidi="ar-SA"/>
      </w:rPr>
    </w:lvl>
    <w:lvl w:ilvl="8" w:tplc="0952F0F4">
      <w:numFmt w:val="bullet"/>
      <w:lvlText w:val="•"/>
      <w:lvlJc w:val="left"/>
      <w:pPr>
        <w:ind w:left="2732" w:hanging="300"/>
      </w:pPr>
      <w:rPr>
        <w:rFonts w:hint="default"/>
        <w:lang w:val="ru-RU" w:eastAsia="en-US" w:bidi="ar-SA"/>
      </w:rPr>
    </w:lvl>
  </w:abstractNum>
  <w:abstractNum w:abstractNumId="139">
    <w:nsid w:val="2A72017C"/>
    <w:multiLevelType w:val="hybridMultilevel"/>
    <w:tmpl w:val="26D29D6E"/>
    <w:lvl w:ilvl="0" w:tplc="F75E6C48">
      <w:start w:val="1"/>
      <w:numFmt w:val="decimal"/>
      <w:lvlText w:val="%1)"/>
      <w:lvlJc w:val="left"/>
      <w:pPr>
        <w:ind w:left="862" w:hanging="322"/>
      </w:pPr>
      <w:rPr>
        <w:rFonts w:ascii="Times New Roman" w:eastAsia="Times New Roman" w:hAnsi="Times New Roman" w:cs="Times New Roman" w:hint="default"/>
        <w:spacing w:val="-11"/>
        <w:w w:val="100"/>
        <w:sz w:val="24"/>
        <w:szCs w:val="24"/>
        <w:lang w:val="ru-RU" w:eastAsia="en-US" w:bidi="ar-SA"/>
      </w:rPr>
    </w:lvl>
    <w:lvl w:ilvl="1" w:tplc="67F46638">
      <w:numFmt w:val="bullet"/>
      <w:lvlText w:val="•"/>
      <w:lvlJc w:val="left"/>
      <w:pPr>
        <w:ind w:left="1864" w:hanging="322"/>
      </w:pPr>
      <w:rPr>
        <w:rFonts w:hint="default"/>
        <w:lang w:val="ru-RU" w:eastAsia="en-US" w:bidi="ar-SA"/>
      </w:rPr>
    </w:lvl>
    <w:lvl w:ilvl="2" w:tplc="CA3C0674">
      <w:numFmt w:val="bullet"/>
      <w:lvlText w:val="•"/>
      <w:lvlJc w:val="left"/>
      <w:pPr>
        <w:ind w:left="2869" w:hanging="322"/>
      </w:pPr>
      <w:rPr>
        <w:rFonts w:hint="default"/>
        <w:lang w:val="ru-RU" w:eastAsia="en-US" w:bidi="ar-SA"/>
      </w:rPr>
    </w:lvl>
    <w:lvl w:ilvl="3" w:tplc="E5021DCA">
      <w:numFmt w:val="bullet"/>
      <w:lvlText w:val="•"/>
      <w:lvlJc w:val="left"/>
      <w:pPr>
        <w:ind w:left="3873" w:hanging="322"/>
      </w:pPr>
      <w:rPr>
        <w:rFonts w:hint="default"/>
        <w:lang w:val="ru-RU" w:eastAsia="en-US" w:bidi="ar-SA"/>
      </w:rPr>
    </w:lvl>
    <w:lvl w:ilvl="4" w:tplc="186893A2">
      <w:numFmt w:val="bullet"/>
      <w:lvlText w:val="•"/>
      <w:lvlJc w:val="left"/>
      <w:pPr>
        <w:ind w:left="4878" w:hanging="322"/>
      </w:pPr>
      <w:rPr>
        <w:rFonts w:hint="default"/>
        <w:lang w:val="ru-RU" w:eastAsia="en-US" w:bidi="ar-SA"/>
      </w:rPr>
    </w:lvl>
    <w:lvl w:ilvl="5" w:tplc="41943C54">
      <w:numFmt w:val="bullet"/>
      <w:lvlText w:val="•"/>
      <w:lvlJc w:val="left"/>
      <w:pPr>
        <w:ind w:left="5883" w:hanging="322"/>
      </w:pPr>
      <w:rPr>
        <w:rFonts w:hint="default"/>
        <w:lang w:val="ru-RU" w:eastAsia="en-US" w:bidi="ar-SA"/>
      </w:rPr>
    </w:lvl>
    <w:lvl w:ilvl="6" w:tplc="E14A5ABC">
      <w:numFmt w:val="bullet"/>
      <w:lvlText w:val="•"/>
      <w:lvlJc w:val="left"/>
      <w:pPr>
        <w:ind w:left="6887" w:hanging="322"/>
      </w:pPr>
      <w:rPr>
        <w:rFonts w:hint="default"/>
        <w:lang w:val="ru-RU" w:eastAsia="en-US" w:bidi="ar-SA"/>
      </w:rPr>
    </w:lvl>
    <w:lvl w:ilvl="7" w:tplc="7B0854BA">
      <w:numFmt w:val="bullet"/>
      <w:lvlText w:val="•"/>
      <w:lvlJc w:val="left"/>
      <w:pPr>
        <w:ind w:left="7892" w:hanging="322"/>
      </w:pPr>
      <w:rPr>
        <w:rFonts w:hint="default"/>
        <w:lang w:val="ru-RU" w:eastAsia="en-US" w:bidi="ar-SA"/>
      </w:rPr>
    </w:lvl>
    <w:lvl w:ilvl="8" w:tplc="B4406762">
      <w:numFmt w:val="bullet"/>
      <w:lvlText w:val="•"/>
      <w:lvlJc w:val="left"/>
      <w:pPr>
        <w:ind w:left="8897" w:hanging="322"/>
      </w:pPr>
      <w:rPr>
        <w:rFonts w:hint="default"/>
        <w:lang w:val="ru-RU" w:eastAsia="en-US" w:bidi="ar-SA"/>
      </w:rPr>
    </w:lvl>
  </w:abstractNum>
  <w:abstractNum w:abstractNumId="140">
    <w:nsid w:val="2ABF228A"/>
    <w:multiLevelType w:val="hybridMultilevel"/>
    <w:tmpl w:val="A0F8DD80"/>
    <w:lvl w:ilvl="0" w:tplc="357AF882">
      <w:start w:val="1"/>
      <w:numFmt w:val="decimal"/>
      <w:lvlText w:val="%1."/>
      <w:lvlJc w:val="left"/>
      <w:pPr>
        <w:ind w:left="107" w:hanging="240"/>
      </w:pPr>
      <w:rPr>
        <w:rFonts w:ascii="Times New Roman" w:eastAsia="Times New Roman" w:hAnsi="Times New Roman" w:cs="Times New Roman" w:hint="default"/>
        <w:spacing w:val="-5"/>
        <w:w w:val="100"/>
        <w:sz w:val="24"/>
        <w:szCs w:val="24"/>
        <w:lang w:val="ru-RU" w:eastAsia="en-US" w:bidi="ar-SA"/>
      </w:rPr>
    </w:lvl>
    <w:lvl w:ilvl="1" w:tplc="24DC51D4">
      <w:numFmt w:val="bullet"/>
      <w:lvlText w:val="•"/>
      <w:lvlJc w:val="left"/>
      <w:pPr>
        <w:ind w:left="712" w:hanging="240"/>
      </w:pPr>
      <w:rPr>
        <w:rFonts w:hint="default"/>
        <w:lang w:val="ru-RU" w:eastAsia="en-US" w:bidi="ar-SA"/>
      </w:rPr>
    </w:lvl>
    <w:lvl w:ilvl="2" w:tplc="97D07DFA">
      <w:numFmt w:val="bullet"/>
      <w:lvlText w:val="•"/>
      <w:lvlJc w:val="left"/>
      <w:pPr>
        <w:ind w:left="1325" w:hanging="240"/>
      </w:pPr>
      <w:rPr>
        <w:rFonts w:hint="default"/>
        <w:lang w:val="ru-RU" w:eastAsia="en-US" w:bidi="ar-SA"/>
      </w:rPr>
    </w:lvl>
    <w:lvl w:ilvl="3" w:tplc="416EA0A0">
      <w:numFmt w:val="bullet"/>
      <w:lvlText w:val="•"/>
      <w:lvlJc w:val="left"/>
      <w:pPr>
        <w:ind w:left="1938" w:hanging="240"/>
      </w:pPr>
      <w:rPr>
        <w:rFonts w:hint="default"/>
        <w:lang w:val="ru-RU" w:eastAsia="en-US" w:bidi="ar-SA"/>
      </w:rPr>
    </w:lvl>
    <w:lvl w:ilvl="4" w:tplc="A378A9D6">
      <w:numFmt w:val="bullet"/>
      <w:lvlText w:val="•"/>
      <w:lvlJc w:val="left"/>
      <w:pPr>
        <w:ind w:left="2551" w:hanging="240"/>
      </w:pPr>
      <w:rPr>
        <w:rFonts w:hint="default"/>
        <w:lang w:val="ru-RU" w:eastAsia="en-US" w:bidi="ar-SA"/>
      </w:rPr>
    </w:lvl>
    <w:lvl w:ilvl="5" w:tplc="E9A02D30">
      <w:numFmt w:val="bullet"/>
      <w:lvlText w:val="•"/>
      <w:lvlJc w:val="left"/>
      <w:pPr>
        <w:ind w:left="3164" w:hanging="240"/>
      </w:pPr>
      <w:rPr>
        <w:rFonts w:hint="default"/>
        <w:lang w:val="ru-RU" w:eastAsia="en-US" w:bidi="ar-SA"/>
      </w:rPr>
    </w:lvl>
    <w:lvl w:ilvl="6" w:tplc="D4E8586C">
      <w:numFmt w:val="bullet"/>
      <w:lvlText w:val="•"/>
      <w:lvlJc w:val="left"/>
      <w:pPr>
        <w:ind w:left="3777" w:hanging="240"/>
      </w:pPr>
      <w:rPr>
        <w:rFonts w:hint="default"/>
        <w:lang w:val="ru-RU" w:eastAsia="en-US" w:bidi="ar-SA"/>
      </w:rPr>
    </w:lvl>
    <w:lvl w:ilvl="7" w:tplc="7D5EFBEA">
      <w:numFmt w:val="bullet"/>
      <w:lvlText w:val="•"/>
      <w:lvlJc w:val="left"/>
      <w:pPr>
        <w:ind w:left="4390" w:hanging="240"/>
      </w:pPr>
      <w:rPr>
        <w:rFonts w:hint="default"/>
        <w:lang w:val="ru-RU" w:eastAsia="en-US" w:bidi="ar-SA"/>
      </w:rPr>
    </w:lvl>
    <w:lvl w:ilvl="8" w:tplc="F7EE3060">
      <w:numFmt w:val="bullet"/>
      <w:lvlText w:val="•"/>
      <w:lvlJc w:val="left"/>
      <w:pPr>
        <w:ind w:left="5003" w:hanging="240"/>
      </w:pPr>
      <w:rPr>
        <w:rFonts w:hint="default"/>
        <w:lang w:val="ru-RU" w:eastAsia="en-US" w:bidi="ar-SA"/>
      </w:rPr>
    </w:lvl>
  </w:abstractNum>
  <w:abstractNum w:abstractNumId="141">
    <w:nsid w:val="2C062255"/>
    <w:multiLevelType w:val="hybridMultilevel"/>
    <w:tmpl w:val="8DFED87A"/>
    <w:lvl w:ilvl="0" w:tplc="3E96711E">
      <w:start w:val="1"/>
      <w:numFmt w:val="decimal"/>
      <w:lvlText w:val="%1."/>
      <w:lvlJc w:val="left"/>
      <w:pPr>
        <w:ind w:left="862" w:hanging="329"/>
      </w:pPr>
      <w:rPr>
        <w:rFonts w:ascii="Times New Roman" w:eastAsia="Times New Roman" w:hAnsi="Times New Roman" w:cs="Times New Roman" w:hint="default"/>
        <w:spacing w:val="-30"/>
        <w:w w:val="100"/>
        <w:sz w:val="24"/>
        <w:szCs w:val="24"/>
        <w:lang w:val="ru-RU" w:eastAsia="en-US" w:bidi="ar-SA"/>
      </w:rPr>
    </w:lvl>
    <w:lvl w:ilvl="1" w:tplc="F40E6A8C">
      <w:numFmt w:val="bullet"/>
      <w:lvlText w:val="•"/>
      <w:lvlJc w:val="left"/>
      <w:pPr>
        <w:ind w:left="1864" w:hanging="329"/>
      </w:pPr>
      <w:rPr>
        <w:rFonts w:hint="default"/>
        <w:lang w:val="ru-RU" w:eastAsia="en-US" w:bidi="ar-SA"/>
      </w:rPr>
    </w:lvl>
    <w:lvl w:ilvl="2" w:tplc="E10C118A">
      <w:numFmt w:val="bullet"/>
      <w:lvlText w:val="•"/>
      <w:lvlJc w:val="left"/>
      <w:pPr>
        <w:ind w:left="2869" w:hanging="329"/>
      </w:pPr>
      <w:rPr>
        <w:rFonts w:hint="default"/>
        <w:lang w:val="ru-RU" w:eastAsia="en-US" w:bidi="ar-SA"/>
      </w:rPr>
    </w:lvl>
    <w:lvl w:ilvl="3" w:tplc="53FA2E6A">
      <w:numFmt w:val="bullet"/>
      <w:lvlText w:val="•"/>
      <w:lvlJc w:val="left"/>
      <w:pPr>
        <w:ind w:left="3873" w:hanging="329"/>
      </w:pPr>
      <w:rPr>
        <w:rFonts w:hint="default"/>
        <w:lang w:val="ru-RU" w:eastAsia="en-US" w:bidi="ar-SA"/>
      </w:rPr>
    </w:lvl>
    <w:lvl w:ilvl="4" w:tplc="1396E2F4">
      <w:numFmt w:val="bullet"/>
      <w:lvlText w:val="•"/>
      <w:lvlJc w:val="left"/>
      <w:pPr>
        <w:ind w:left="4878" w:hanging="329"/>
      </w:pPr>
      <w:rPr>
        <w:rFonts w:hint="default"/>
        <w:lang w:val="ru-RU" w:eastAsia="en-US" w:bidi="ar-SA"/>
      </w:rPr>
    </w:lvl>
    <w:lvl w:ilvl="5" w:tplc="48AECD48">
      <w:numFmt w:val="bullet"/>
      <w:lvlText w:val="•"/>
      <w:lvlJc w:val="left"/>
      <w:pPr>
        <w:ind w:left="5883" w:hanging="329"/>
      </w:pPr>
      <w:rPr>
        <w:rFonts w:hint="default"/>
        <w:lang w:val="ru-RU" w:eastAsia="en-US" w:bidi="ar-SA"/>
      </w:rPr>
    </w:lvl>
    <w:lvl w:ilvl="6" w:tplc="BE7E7536">
      <w:numFmt w:val="bullet"/>
      <w:lvlText w:val="•"/>
      <w:lvlJc w:val="left"/>
      <w:pPr>
        <w:ind w:left="6887" w:hanging="329"/>
      </w:pPr>
      <w:rPr>
        <w:rFonts w:hint="default"/>
        <w:lang w:val="ru-RU" w:eastAsia="en-US" w:bidi="ar-SA"/>
      </w:rPr>
    </w:lvl>
    <w:lvl w:ilvl="7" w:tplc="1BA4AA62">
      <w:numFmt w:val="bullet"/>
      <w:lvlText w:val="•"/>
      <w:lvlJc w:val="left"/>
      <w:pPr>
        <w:ind w:left="7892" w:hanging="329"/>
      </w:pPr>
      <w:rPr>
        <w:rFonts w:hint="default"/>
        <w:lang w:val="ru-RU" w:eastAsia="en-US" w:bidi="ar-SA"/>
      </w:rPr>
    </w:lvl>
    <w:lvl w:ilvl="8" w:tplc="EFC89270">
      <w:numFmt w:val="bullet"/>
      <w:lvlText w:val="•"/>
      <w:lvlJc w:val="left"/>
      <w:pPr>
        <w:ind w:left="8897" w:hanging="329"/>
      </w:pPr>
      <w:rPr>
        <w:rFonts w:hint="default"/>
        <w:lang w:val="ru-RU" w:eastAsia="en-US" w:bidi="ar-SA"/>
      </w:rPr>
    </w:lvl>
  </w:abstractNum>
  <w:abstractNum w:abstractNumId="142">
    <w:nsid w:val="2C614C8B"/>
    <w:multiLevelType w:val="hybridMultilevel"/>
    <w:tmpl w:val="65B2C710"/>
    <w:lvl w:ilvl="0" w:tplc="3154BA7E">
      <w:numFmt w:val="bullet"/>
      <w:lvlText w:val=""/>
      <w:lvlJc w:val="left"/>
      <w:pPr>
        <w:ind w:left="38" w:hanging="255"/>
      </w:pPr>
      <w:rPr>
        <w:rFonts w:ascii="Symbol" w:eastAsia="Symbol" w:hAnsi="Symbol" w:cs="Symbol" w:hint="default"/>
        <w:w w:val="100"/>
        <w:sz w:val="24"/>
        <w:szCs w:val="24"/>
        <w:lang w:val="ru-RU" w:eastAsia="en-US" w:bidi="ar-SA"/>
      </w:rPr>
    </w:lvl>
    <w:lvl w:ilvl="1" w:tplc="0B24C540">
      <w:numFmt w:val="bullet"/>
      <w:lvlText w:val="•"/>
      <w:lvlJc w:val="left"/>
      <w:pPr>
        <w:ind w:left="261" w:hanging="255"/>
      </w:pPr>
      <w:rPr>
        <w:rFonts w:hint="default"/>
        <w:lang w:val="ru-RU" w:eastAsia="en-US" w:bidi="ar-SA"/>
      </w:rPr>
    </w:lvl>
    <w:lvl w:ilvl="2" w:tplc="BE6A64C6">
      <w:numFmt w:val="bullet"/>
      <w:lvlText w:val="•"/>
      <w:lvlJc w:val="left"/>
      <w:pPr>
        <w:ind w:left="482" w:hanging="255"/>
      </w:pPr>
      <w:rPr>
        <w:rFonts w:hint="default"/>
        <w:lang w:val="ru-RU" w:eastAsia="en-US" w:bidi="ar-SA"/>
      </w:rPr>
    </w:lvl>
    <w:lvl w:ilvl="3" w:tplc="91C8293C">
      <w:numFmt w:val="bullet"/>
      <w:lvlText w:val="•"/>
      <w:lvlJc w:val="left"/>
      <w:pPr>
        <w:ind w:left="704" w:hanging="255"/>
      </w:pPr>
      <w:rPr>
        <w:rFonts w:hint="default"/>
        <w:lang w:val="ru-RU" w:eastAsia="en-US" w:bidi="ar-SA"/>
      </w:rPr>
    </w:lvl>
    <w:lvl w:ilvl="4" w:tplc="41A236CA">
      <w:numFmt w:val="bullet"/>
      <w:lvlText w:val="•"/>
      <w:lvlJc w:val="left"/>
      <w:pPr>
        <w:ind w:left="925" w:hanging="255"/>
      </w:pPr>
      <w:rPr>
        <w:rFonts w:hint="default"/>
        <w:lang w:val="ru-RU" w:eastAsia="en-US" w:bidi="ar-SA"/>
      </w:rPr>
    </w:lvl>
    <w:lvl w:ilvl="5" w:tplc="6FC0A6F4">
      <w:numFmt w:val="bullet"/>
      <w:lvlText w:val="•"/>
      <w:lvlJc w:val="left"/>
      <w:pPr>
        <w:ind w:left="1147" w:hanging="255"/>
      </w:pPr>
      <w:rPr>
        <w:rFonts w:hint="default"/>
        <w:lang w:val="ru-RU" w:eastAsia="en-US" w:bidi="ar-SA"/>
      </w:rPr>
    </w:lvl>
    <w:lvl w:ilvl="6" w:tplc="8342FA26">
      <w:numFmt w:val="bullet"/>
      <w:lvlText w:val="•"/>
      <w:lvlJc w:val="left"/>
      <w:pPr>
        <w:ind w:left="1368" w:hanging="255"/>
      </w:pPr>
      <w:rPr>
        <w:rFonts w:hint="default"/>
        <w:lang w:val="ru-RU" w:eastAsia="en-US" w:bidi="ar-SA"/>
      </w:rPr>
    </w:lvl>
    <w:lvl w:ilvl="7" w:tplc="09A41ECA">
      <w:numFmt w:val="bullet"/>
      <w:lvlText w:val="•"/>
      <w:lvlJc w:val="left"/>
      <w:pPr>
        <w:ind w:left="1589" w:hanging="255"/>
      </w:pPr>
      <w:rPr>
        <w:rFonts w:hint="default"/>
        <w:lang w:val="ru-RU" w:eastAsia="en-US" w:bidi="ar-SA"/>
      </w:rPr>
    </w:lvl>
    <w:lvl w:ilvl="8" w:tplc="8744BF54">
      <w:numFmt w:val="bullet"/>
      <w:lvlText w:val="•"/>
      <w:lvlJc w:val="left"/>
      <w:pPr>
        <w:ind w:left="1811" w:hanging="255"/>
      </w:pPr>
      <w:rPr>
        <w:rFonts w:hint="default"/>
        <w:lang w:val="ru-RU" w:eastAsia="en-US" w:bidi="ar-SA"/>
      </w:rPr>
    </w:lvl>
  </w:abstractNum>
  <w:abstractNum w:abstractNumId="143">
    <w:nsid w:val="2CF62311"/>
    <w:multiLevelType w:val="hybridMultilevel"/>
    <w:tmpl w:val="F134E19E"/>
    <w:lvl w:ilvl="0" w:tplc="E8522376">
      <w:numFmt w:val="bullet"/>
      <w:lvlText w:val=""/>
      <w:lvlJc w:val="left"/>
      <w:pPr>
        <w:ind w:left="107" w:hanging="142"/>
      </w:pPr>
      <w:rPr>
        <w:rFonts w:ascii="Symbol" w:eastAsia="Symbol" w:hAnsi="Symbol" w:cs="Symbol" w:hint="default"/>
        <w:w w:val="100"/>
        <w:sz w:val="24"/>
        <w:szCs w:val="24"/>
        <w:lang w:val="ru-RU" w:eastAsia="en-US" w:bidi="ar-SA"/>
      </w:rPr>
    </w:lvl>
    <w:lvl w:ilvl="1" w:tplc="AD7AAA20">
      <w:numFmt w:val="bullet"/>
      <w:lvlText w:val="•"/>
      <w:lvlJc w:val="left"/>
      <w:pPr>
        <w:ind w:left="408" w:hanging="142"/>
      </w:pPr>
      <w:rPr>
        <w:rFonts w:hint="default"/>
        <w:lang w:val="ru-RU" w:eastAsia="en-US" w:bidi="ar-SA"/>
      </w:rPr>
    </w:lvl>
    <w:lvl w:ilvl="2" w:tplc="3A648BEC">
      <w:numFmt w:val="bullet"/>
      <w:lvlText w:val="•"/>
      <w:lvlJc w:val="left"/>
      <w:pPr>
        <w:ind w:left="716" w:hanging="142"/>
      </w:pPr>
      <w:rPr>
        <w:rFonts w:hint="default"/>
        <w:lang w:val="ru-RU" w:eastAsia="en-US" w:bidi="ar-SA"/>
      </w:rPr>
    </w:lvl>
    <w:lvl w:ilvl="3" w:tplc="7B4C8672">
      <w:numFmt w:val="bullet"/>
      <w:lvlText w:val="•"/>
      <w:lvlJc w:val="left"/>
      <w:pPr>
        <w:ind w:left="1024" w:hanging="142"/>
      </w:pPr>
      <w:rPr>
        <w:rFonts w:hint="default"/>
        <w:lang w:val="ru-RU" w:eastAsia="en-US" w:bidi="ar-SA"/>
      </w:rPr>
    </w:lvl>
    <w:lvl w:ilvl="4" w:tplc="54DCE16E">
      <w:numFmt w:val="bullet"/>
      <w:lvlText w:val="•"/>
      <w:lvlJc w:val="left"/>
      <w:pPr>
        <w:ind w:left="1332" w:hanging="142"/>
      </w:pPr>
      <w:rPr>
        <w:rFonts w:hint="default"/>
        <w:lang w:val="ru-RU" w:eastAsia="en-US" w:bidi="ar-SA"/>
      </w:rPr>
    </w:lvl>
    <w:lvl w:ilvl="5" w:tplc="CBD2ABA6">
      <w:numFmt w:val="bullet"/>
      <w:lvlText w:val="•"/>
      <w:lvlJc w:val="left"/>
      <w:pPr>
        <w:ind w:left="1640" w:hanging="142"/>
      </w:pPr>
      <w:rPr>
        <w:rFonts w:hint="default"/>
        <w:lang w:val="ru-RU" w:eastAsia="en-US" w:bidi="ar-SA"/>
      </w:rPr>
    </w:lvl>
    <w:lvl w:ilvl="6" w:tplc="93024D98">
      <w:numFmt w:val="bullet"/>
      <w:lvlText w:val="•"/>
      <w:lvlJc w:val="left"/>
      <w:pPr>
        <w:ind w:left="1948" w:hanging="142"/>
      </w:pPr>
      <w:rPr>
        <w:rFonts w:hint="default"/>
        <w:lang w:val="ru-RU" w:eastAsia="en-US" w:bidi="ar-SA"/>
      </w:rPr>
    </w:lvl>
    <w:lvl w:ilvl="7" w:tplc="4A38B726">
      <w:numFmt w:val="bullet"/>
      <w:lvlText w:val="•"/>
      <w:lvlJc w:val="left"/>
      <w:pPr>
        <w:ind w:left="2256" w:hanging="142"/>
      </w:pPr>
      <w:rPr>
        <w:rFonts w:hint="default"/>
        <w:lang w:val="ru-RU" w:eastAsia="en-US" w:bidi="ar-SA"/>
      </w:rPr>
    </w:lvl>
    <w:lvl w:ilvl="8" w:tplc="D2689A46">
      <w:numFmt w:val="bullet"/>
      <w:lvlText w:val="•"/>
      <w:lvlJc w:val="left"/>
      <w:pPr>
        <w:ind w:left="2564" w:hanging="142"/>
      </w:pPr>
      <w:rPr>
        <w:rFonts w:hint="default"/>
        <w:lang w:val="ru-RU" w:eastAsia="en-US" w:bidi="ar-SA"/>
      </w:rPr>
    </w:lvl>
  </w:abstractNum>
  <w:abstractNum w:abstractNumId="144">
    <w:nsid w:val="2D152922"/>
    <w:multiLevelType w:val="hybridMultilevel"/>
    <w:tmpl w:val="4D0A0A0A"/>
    <w:lvl w:ilvl="0" w:tplc="8C6C7898">
      <w:numFmt w:val="bullet"/>
      <w:lvlText w:val="-"/>
      <w:lvlJc w:val="left"/>
      <w:pPr>
        <w:ind w:left="107" w:hanging="171"/>
      </w:pPr>
      <w:rPr>
        <w:rFonts w:ascii="Times New Roman" w:eastAsia="Times New Roman" w:hAnsi="Times New Roman" w:cs="Times New Roman" w:hint="default"/>
        <w:spacing w:val="-30"/>
        <w:w w:val="99"/>
        <w:sz w:val="24"/>
        <w:szCs w:val="24"/>
        <w:lang w:val="ru-RU" w:eastAsia="en-US" w:bidi="ar-SA"/>
      </w:rPr>
    </w:lvl>
    <w:lvl w:ilvl="1" w:tplc="D9029AF8">
      <w:numFmt w:val="bullet"/>
      <w:lvlText w:val="•"/>
      <w:lvlJc w:val="left"/>
      <w:pPr>
        <w:ind w:left="473" w:hanging="171"/>
      </w:pPr>
      <w:rPr>
        <w:rFonts w:hint="default"/>
        <w:lang w:val="ru-RU" w:eastAsia="en-US" w:bidi="ar-SA"/>
      </w:rPr>
    </w:lvl>
    <w:lvl w:ilvl="2" w:tplc="C1BCEAD0">
      <w:numFmt w:val="bullet"/>
      <w:lvlText w:val="•"/>
      <w:lvlJc w:val="left"/>
      <w:pPr>
        <w:ind w:left="847" w:hanging="171"/>
      </w:pPr>
      <w:rPr>
        <w:rFonts w:hint="default"/>
        <w:lang w:val="ru-RU" w:eastAsia="en-US" w:bidi="ar-SA"/>
      </w:rPr>
    </w:lvl>
    <w:lvl w:ilvl="3" w:tplc="BCC0BCC6">
      <w:numFmt w:val="bullet"/>
      <w:lvlText w:val="•"/>
      <w:lvlJc w:val="left"/>
      <w:pPr>
        <w:ind w:left="1220" w:hanging="171"/>
      </w:pPr>
      <w:rPr>
        <w:rFonts w:hint="default"/>
        <w:lang w:val="ru-RU" w:eastAsia="en-US" w:bidi="ar-SA"/>
      </w:rPr>
    </w:lvl>
    <w:lvl w:ilvl="4" w:tplc="8AB86076">
      <w:numFmt w:val="bullet"/>
      <w:lvlText w:val="•"/>
      <w:lvlJc w:val="left"/>
      <w:pPr>
        <w:ind w:left="1594" w:hanging="171"/>
      </w:pPr>
      <w:rPr>
        <w:rFonts w:hint="default"/>
        <w:lang w:val="ru-RU" w:eastAsia="en-US" w:bidi="ar-SA"/>
      </w:rPr>
    </w:lvl>
    <w:lvl w:ilvl="5" w:tplc="F5BE040E">
      <w:numFmt w:val="bullet"/>
      <w:lvlText w:val="•"/>
      <w:lvlJc w:val="left"/>
      <w:pPr>
        <w:ind w:left="1968" w:hanging="171"/>
      </w:pPr>
      <w:rPr>
        <w:rFonts w:hint="default"/>
        <w:lang w:val="ru-RU" w:eastAsia="en-US" w:bidi="ar-SA"/>
      </w:rPr>
    </w:lvl>
    <w:lvl w:ilvl="6" w:tplc="0CEABCF4">
      <w:numFmt w:val="bullet"/>
      <w:lvlText w:val="•"/>
      <w:lvlJc w:val="left"/>
      <w:pPr>
        <w:ind w:left="2341" w:hanging="171"/>
      </w:pPr>
      <w:rPr>
        <w:rFonts w:hint="default"/>
        <w:lang w:val="ru-RU" w:eastAsia="en-US" w:bidi="ar-SA"/>
      </w:rPr>
    </w:lvl>
    <w:lvl w:ilvl="7" w:tplc="6456C588">
      <w:numFmt w:val="bullet"/>
      <w:lvlText w:val="•"/>
      <w:lvlJc w:val="left"/>
      <w:pPr>
        <w:ind w:left="2715" w:hanging="171"/>
      </w:pPr>
      <w:rPr>
        <w:rFonts w:hint="default"/>
        <w:lang w:val="ru-RU" w:eastAsia="en-US" w:bidi="ar-SA"/>
      </w:rPr>
    </w:lvl>
    <w:lvl w:ilvl="8" w:tplc="A33489E4">
      <w:numFmt w:val="bullet"/>
      <w:lvlText w:val="•"/>
      <w:lvlJc w:val="left"/>
      <w:pPr>
        <w:ind w:left="3088" w:hanging="171"/>
      </w:pPr>
      <w:rPr>
        <w:rFonts w:hint="default"/>
        <w:lang w:val="ru-RU" w:eastAsia="en-US" w:bidi="ar-SA"/>
      </w:rPr>
    </w:lvl>
  </w:abstractNum>
  <w:abstractNum w:abstractNumId="145">
    <w:nsid w:val="2D46237D"/>
    <w:multiLevelType w:val="hybridMultilevel"/>
    <w:tmpl w:val="65468AC0"/>
    <w:lvl w:ilvl="0" w:tplc="5D923552">
      <w:numFmt w:val="bullet"/>
      <w:lvlText w:val="•"/>
      <w:lvlJc w:val="left"/>
      <w:pPr>
        <w:ind w:left="107" w:hanging="389"/>
      </w:pPr>
      <w:rPr>
        <w:rFonts w:ascii="Times New Roman" w:eastAsia="Times New Roman" w:hAnsi="Times New Roman" w:cs="Times New Roman" w:hint="default"/>
        <w:spacing w:val="-27"/>
        <w:w w:val="100"/>
        <w:sz w:val="24"/>
        <w:szCs w:val="24"/>
        <w:lang w:val="ru-RU" w:eastAsia="en-US" w:bidi="ar-SA"/>
      </w:rPr>
    </w:lvl>
    <w:lvl w:ilvl="1" w:tplc="EF3683FA">
      <w:numFmt w:val="bullet"/>
      <w:lvlText w:val="•"/>
      <w:lvlJc w:val="left"/>
      <w:pPr>
        <w:ind w:left="807" w:hanging="389"/>
      </w:pPr>
      <w:rPr>
        <w:rFonts w:hint="default"/>
        <w:lang w:val="ru-RU" w:eastAsia="en-US" w:bidi="ar-SA"/>
      </w:rPr>
    </w:lvl>
    <w:lvl w:ilvl="2" w:tplc="837E1B3E">
      <w:numFmt w:val="bullet"/>
      <w:lvlText w:val="•"/>
      <w:lvlJc w:val="left"/>
      <w:pPr>
        <w:ind w:left="1515" w:hanging="389"/>
      </w:pPr>
      <w:rPr>
        <w:rFonts w:hint="default"/>
        <w:lang w:val="ru-RU" w:eastAsia="en-US" w:bidi="ar-SA"/>
      </w:rPr>
    </w:lvl>
    <w:lvl w:ilvl="3" w:tplc="62E44970">
      <w:numFmt w:val="bullet"/>
      <w:lvlText w:val="•"/>
      <w:lvlJc w:val="left"/>
      <w:pPr>
        <w:ind w:left="2222" w:hanging="389"/>
      </w:pPr>
      <w:rPr>
        <w:rFonts w:hint="default"/>
        <w:lang w:val="ru-RU" w:eastAsia="en-US" w:bidi="ar-SA"/>
      </w:rPr>
    </w:lvl>
    <w:lvl w:ilvl="4" w:tplc="C09004AE">
      <w:numFmt w:val="bullet"/>
      <w:lvlText w:val="•"/>
      <w:lvlJc w:val="left"/>
      <w:pPr>
        <w:ind w:left="2930" w:hanging="389"/>
      </w:pPr>
      <w:rPr>
        <w:rFonts w:hint="default"/>
        <w:lang w:val="ru-RU" w:eastAsia="en-US" w:bidi="ar-SA"/>
      </w:rPr>
    </w:lvl>
    <w:lvl w:ilvl="5" w:tplc="D7C2EEE6">
      <w:numFmt w:val="bullet"/>
      <w:lvlText w:val="•"/>
      <w:lvlJc w:val="left"/>
      <w:pPr>
        <w:ind w:left="3637" w:hanging="389"/>
      </w:pPr>
      <w:rPr>
        <w:rFonts w:hint="default"/>
        <w:lang w:val="ru-RU" w:eastAsia="en-US" w:bidi="ar-SA"/>
      </w:rPr>
    </w:lvl>
    <w:lvl w:ilvl="6" w:tplc="A8B83D20">
      <w:numFmt w:val="bullet"/>
      <w:lvlText w:val="•"/>
      <w:lvlJc w:val="left"/>
      <w:pPr>
        <w:ind w:left="4345" w:hanging="389"/>
      </w:pPr>
      <w:rPr>
        <w:rFonts w:hint="default"/>
        <w:lang w:val="ru-RU" w:eastAsia="en-US" w:bidi="ar-SA"/>
      </w:rPr>
    </w:lvl>
    <w:lvl w:ilvl="7" w:tplc="798AFE44">
      <w:numFmt w:val="bullet"/>
      <w:lvlText w:val="•"/>
      <w:lvlJc w:val="left"/>
      <w:pPr>
        <w:ind w:left="5052" w:hanging="389"/>
      </w:pPr>
      <w:rPr>
        <w:rFonts w:hint="default"/>
        <w:lang w:val="ru-RU" w:eastAsia="en-US" w:bidi="ar-SA"/>
      </w:rPr>
    </w:lvl>
    <w:lvl w:ilvl="8" w:tplc="FE6C361C">
      <w:numFmt w:val="bullet"/>
      <w:lvlText w:val="•"/>
      <w:lvlJc w:val="left"/>
      <w:pPr>
        <w:ind w:left="5760" w:hanging="389"/>
      </w:pPr>
      <w:rPr>
        <w:rFonts w:hint="default"/>
        <w:lang w:val="ru-RU" w:eastAsia="en-US" w:bidi="ar-SA"/>
      </w:rPr>
    </w:lvl>
  </w:abstractNum>
  <w:abstractNum w:abstractNumId="146">
    <w:nsid w:val="2D803EB8"/>
    <w:multiLevelType w:val="hybridMultilevel"/>
    <w:tmpl w:val="AC887FFE"/>
    <w:lvl w:ilvl="0" w:tplc="CA62BB82">
      <w:numFmt w:val="bullet"/>
      <w:lvlText w:val="•"/>
      <w:lvlJc w:val="left"/>
      <w:pPr>
        <w:ind w:left="107" w:hanging="231"/>
      </w:pPr>
      <w:rPr>
        <w:rFonts w:ascii="Times New Roman" w:eastAsia="Times New Roman" w:hAnsi="Times New Roman" w:cs="Times New Roman" w:hint="default"/>
        <w:spacing w:val="-30"/>
        <w:w w:val="100"/>
        <w:sz w:val="24"/>
        <w:szCs w:val="24"/>
        <w:lang w:val="ru-RU" w:eastAsia="en-US" w:bidi="ar-SA"/>
      </w:rPr>
    </w:lvl>
    <w:lvl w:ilvl="1" w:tplc="FC4C7B46">
      <w:numFmt w:val="bullet"/>
      <w:lvlText w:val="•"/>
      <w:lvlJc w:val="left"/>
      <w:pPr>
        <w:ind w:left="807" w:hanging="231"/>
      </w:pPr>
      <w:rPr>
        <w:rFonts w:hint="default"/>
        <w:lang w:val="ru-RU" w:eastAsia="en-US" w:bidi="ar-SA"/>
      </w:rPr>
    </w:lvl>
    <w:lvl w:ilvl="2" w:tplc="A748E22A">
      <w:numFmt w:val="bullet"/>
      <w:lvlText w:val="•"/>
      <w:lvlJc w:val="left"/>
      <w:pPr>
        <w:ind w:left="1515" w:hanging="231"/>
      </w:pPr>
      <w:rPr>
        <w:rFonts w:hint="default"/>
        <w:lang w:val="ru-RU" w:eastAsia="en-US" w:bidi="ar-SA"/>
      </w:rPr>
    </w:lvl>
    <w:lvl w:ilvl="3" w:tplc="2ABAA1E6">
      <w:numFmt w:val="bullet"/>
      <w:lvlText w:val="•"/>
      <w:lvlJc w:val="left"/>
      <w:pPr>
        <w:ind w:left="2222" w:hanging="231"/>
      </w:pPr>
      <w:rPr>
        <w:rFonts w:hint="default"/>
        <w:lang w:val="ru-RU" w:eastAsia="en-US" w:bidi="ar-SA"/>
      </w:rPr>
    </w:lvl>
    <w:lvl w:ilvl="4" w:tplc="86F62968">
      <w:numFmt w:val="bullet"/>
      <w:lvlText w:val="•"/>
      <w:lvlJc w:val="left"/>
      <w:pPr>
        <w:ind w:left="2930" w:hanging="231"/>
      </w:pPr>
      <w:rPr>
        <w:rFonts w:hint="default"/>
        <w:lang w:val="ru-RU" w:eastAsia="en-US" w:bidi="ar-SA"/>
      </w:rPr>
    </w:lvl>
    <w:lvl w:ilvl="5" w:tplc="EB90BB40">
      <w:numFmt w:val="bullet"/>
      <w:lvlText w:val="•"/>
      <w:lvlJc w:val="left"/>
      <w:pPr>
        <w:ind w:left="3637" w:hanging="231"/>
      </w:pPr>
      <w:rPr>
        <w:rFonts w:hint="default"/>
        <w:lang w:val="ru-RU" w:eastAsia="en-US" w:bidi="ar-SA"/>
      </w:rPr>
    </w:lvl>
    <w:lvl w:ilvl="6" w:tplc="1CBCA4AC">
      <w:numFmt w:val="bullet"/>
      <w:lvlText w:val="•"/>
      <w:lvlJc w:val="left"/>
      <w:pPr>
        <w:ind w:left="4345" w:hanging="231"/>
      </w:pPr>
      <w:rPr>
        <w:rFonts w:hint="default"/>
        <w:lang w:val="ru-RU" w:eastAsia="en-US" w:bidi="ar-SA"/>
      </w:rPr>
    </w:lvl>
    <w:lvl w:ilvl="7" w:tplc="DDE06B80">
      <w:numFmt w:val="bullet"/>
      <w:lvlText w:val="•"/>
      <w:lvlJc w:val="left"/>
      <w:pPr>
        <w:ind w:left="5052" w:hanging="231"/>
      </w:pPr>
      <w:rPr>
        <w:rFonts w:hint="default"/>
        <w:lang w:val="ru-RU" w:eastAsia="en-US" w:bidi="ar-SA"/>
      </w:rPr>
    </w:lvl>
    <w:lvl w:ilvl="8" w:tplc="6D4C7DC4">
      <w:numFmt w:val="bullet"/>
      <w:lvlText w:val="•"/>
      <w:lvlJc w:val="left"/>
      <w:pPr>
        <w:ind w:left="5760" w:hanging="231"/>
      </w:pPr>
      <w:rPr>
        <w:rFonts w:hint="default"/>
        <w:lang w:val="ru-RU" w:eastAsia="en-US" w:bidi="ar-SA"/>
      </w:rPr>
    </w:lvl>
  </w:abstractNum>
  <w:abstractNum w:abstractNumId="147">
    <w:nsid w:val="2E1226E7"/>
    <w:multiLevelType w:val="hybridMultilevel"/>
    <w:tmpl w:val="4FCA5584"/>
    <w:lvl w:ilvl="0" w:tplc="1DFC95CA">
      <w:numFmt w:val="bullet"/>
      <w:lvlText w:val=""/>
      <w:lvlJc w:val="left"/>
      <w:pPr>
        <w:ind w:left="107" w:hanging="142"/>
      </w:pPr>
      <w:rPr>
        <w:rFonts w:ascii="Symbol" w:eastAsia="Symbol" w:hAnsi="Symbol" w:cs="Symbol" w:hint="default"/>
        <w:w w:val="100"/>
        <w:sz w:val="24"/>
        <w:szCs w:val="24"/>
        <w:lang w:val="ru-RU" w:eastAsia="en-US" w:bidi="ar-SA"/>
      </w:rPr>
    </w:lvl>
    <w:lvl w:ilvl="1" w:tplc="12A0C518">
      <w:numFmt w:val="bullet"/>
      <w:lvlText w:val="•"/>
      <w:lvlJc w:val="left"/>
      <w:pPr>
        <w:ind w:left="339" w:hanging="142"/>
      </w:pPr>
      <w:rPr>
        <w:rFonts w:hint="default"/>
        <w:lang w:val="ru-RU" w:eastAsia="en-US" w:bidi="ar-SA"/>
      </w:rPr>
    </w:lvl>
    <w:lvl w:ilvl="2" w:tplc="A25883B8">
      <w:numFmt w:val="bullet"/>
      <w:lvlText w:val="•"/>
      <w:lvlJc w:val="left"/>
      <w:pPr>
        <w:ind w:left="579" w:hanging="142"/>
      </w:pPr>
      <w:rPr>
        <w:rFonts w:hint="default"/>
        <w:lang w:val="ru-RU" w:eastAsia="en-US" w:bidi="ar-SA"/>
      </w:rPr>
    </w:lvl>
    <w:lvl w:ilvl="3" w:tplc="ABF67650">
      <w:numFmt w:val="bullet"/>
      <w:lvlText w:val="•"/>
      <w:lvlJc w:val="left"/>
      <w:pPr>
        <w:ind w:left="818" w:hanging="142"/>
      </w:pPr>
      <w:rPr>
        <w:rFonts w:hint="default"/>
        <w:lang w:val="ru-RU" w:eastAsia="en-US" w:bidi="ar-SA"/>
      </w:rPr>
    </w:lvl>
    <w:lvl w:ilvl="4" w:tplc="43325D46">
      <w:numFmt w:val="bullet"/>
      <w:lvlText w:val="•"/>
      <w:lvlJc w:val="left"/>
      <w:pPr>
        <w:ind w:left="1058" w:hanging="142"/>
      </w:pPr>
      <w:rPr>
        <w:rFonts w:hint="default"/>
        <w:lang w:val="ru-RU" w:eastAsia="en-US" w:bidi="ar-SA"/>
      </w:rPr>
    </w:lvl>
    <w:lvl w:ilvl="5" w:tplc="B59A78D6">
      <w:numFmt w:val="bullet"/>
      <w:lvlText w:val="•"/>
      <w:lvlJc w:val="left"/>
      <w:pPr>
        <w:ind w:left="1298" w:hanging="142"/>
      </w:pPr>
      <w:rPr>
        <w:rFonts w:hint="default"/>
        <w:lang w:val="ru-RU" w:eastAsia="en-US" w:bidi="ar-SA"/>
      </w:rPr>
    </w:lvl>
    <w:lvl w:ilvl="6" w:tplc="192C0C36">
      <w:numFmt w:val="bullet"/>
      <w:lvlText w:val="•"/>
      <w:lvlJc w:val="left"/>
      <w:pPr>
        <w:ind w:left="1537" w:hanging="142"/>
      </w:pPr>
      <w:rPr>
        <w:rFonts w:hint="default"/>
        <w:lang w:val="ru-RU" w:eastAsia="en-US" w:bidi="ar-SA"/>
      </w:rPr>
    </w:lvl>
    <w:lvl w:ilvl="7" w:tplc="B02ACDAE">
      <w:numFmt w:val="bullet"/>
      <w:lvlText w:val="•"/>
      <w:lvlJc w:val="left"/>
      <w:pPr>
        <w:ind w:left="1777" w:hanging="142"/>
      </w:pPr>
      <w:rPr>
        <w:rFonts w:hint="default"/>
        <w:lang w:val="ru-RU" w:eastAsia="en-US" w:bidi="ar-SA"/>
      </w:rPr>
    </w:lvl>
    <w:lvl w:ilvl="8" w:tplc="15EC6FEE">
      <w:numFmt w:val="bullet"/>
      <w:lvlText w:val="•"/>
      <w:lvlJc w:val="left"/>
      <w:pPr>
        <w:ind w:left="2016" w:hanging="142"/>
      </w:pPr>
      <w:rPr>
        <w:rFonts w:hint="default"/>
        <w:lang w:val="ru-RU" w:eastAsia="en-US" w:bidi="ar-SA"/>
      </w:rPr>
    </w:lvl>
  </w:abstractNum>
  <w:abstractNum w:abstractNumId="148">
    <w:nsid w:val="2E313AB0"/>
    <w:multiLevelType w:val="hybridMultilevel"/>
    <w:tmpl w:val="646C1C92"/>
    <w:lvl w:ilvl="0" w:tplc="560687F6">
      <w:start w:val="1"/>
      <w:numFmt w:val="decimal"/>
      <w:lvlText w:val="%1)"/>
      <w:lvlJc w:val="left"/>
      <w:pPr>
        <w:ind w:left="1121" w:hanging="260"/>
      </w:pPr>
      <w:rPr>
        <w:rFonts w:ascii="Times New Roman" w:eastAsia="Times New Roman" w:hAnsi="Times New Roman" w:cs="Times New Roman" w:hint="default"/>
        <w:w w:val="99"/>
        <w:sz w:val="24"/>
        <w:szCs w:val="24"/>
        <w:lang w:val="ru-RU" w:eastAsia="en-US" w:bidi="ar-SA"/>
      </w:rPr>
    </w:lvl>
    <w:lvl w:ilvl="1" w:tplc="8FF89962">
      <w:numFmt w:val="bullet"/>
      <w:lvlText w:val="•"/>
      <w:lvlJc w:val="left"/>
      <w:pPr>
        <w:ind w:left="2098" w:hanging="260"/>
      </w:pPr>
      <w:rPr>
        <w:rFonts w:hint="default"/>
        <w:lang w:val="ru-RU" w:eastAsia="en-US" w:bidi="ar-SA"/>
      </w:rPr>
    </w:lvl>
    <w:lvl w:ilvl="2" w:tplc="D2D61B08">
      <w:numFmt w:val="bullet"/>
      <w:lvlText w:val="•"/>
      <w:lvlJc w:val="left"/>
      <w:pPr>
        <w:ind w:left="3077" w:hanging="260"/>
      </w:pPr>
      <w:rPr>
        <w:rFonts w:hint="default"/>
        <w:lang w:val="ru-RU" w:eastAsia="en-US" w:bidi="ar-SA"/>
      </w:rPr>
    </w:lvl>
    <w:lvl w:ilvl="3" w:tplc="6D98F0CE">
      <w:numFmt w:val="bullet"/>
      <w:lvlText w:val="•"/>
      <w:lvlJc w:val="left"/>
      <w:pPr>
        <w:ind w:left="4055" w:hanging="260"/>
      </w:pPr>
      <w:rPr>
        <w:rFonts w:hint="default"/>
        <w:lang w:val="ru-RU" w:eastAsia="en-US" w:bidi="ar-SA"/>
      </w:rPr>
    </w:lvl>
    <w:lvl w:ilvl="4" w:tplc="D2E4F32C">
      <w:numFmt w:val="bullet"/>
      <w:lvlText w:val="•"/>
      <w:lvlJc w:val="left"/>
      <w:pPr>
        <w:ind w:left="5034" w:hanging="260"/>
      </w:pPr>
      <w:rPr>
        <w:rFonts w:hint="default"/>
        <w:lang w:val="ru-RU" w:eastAsia="en-US" w:bidi="ar-SA"/>
      </w:rPr>
    </w:lvl>
    <w:lvl w:ilvl="5" w:tplc="77289FCE">
      <w:numFmt w:val="bullet"/>
      <w:lvlText w:val="•"/>
      <w:lvlJc w:val="left"/>
      <w:pPr>
        <w:ind w:left="6013" w:hanging="260"/>
      </w:pPr>
      <w:rPr>
        <w:rFonts w:hint="default"/>
        <w:lang w:val="ru-RU" w:eastAsia="en-US" w:bidi="ar-SA"/>
      </w:rPr>
    </w:lvl>
    <w:lvl w:ilvl="6" w:tplc="36B8B32A">
      <w:numFmt w:val="bullet"/>
      <w:lvlText w:val="•"/>
      <w:lvlJc w:val="left"/>
      <w:pPr>
        <w:ind w:left="6991" w:hanging="260"/>
      </w:pPr>
      <w:rPr>
        <w:rFonts w:hint="default"/>
        <w:lang w:val="ru-RU" w:eastAsia="en-US" w:bidi="ar-SA"/>
      </w:rPr>
    </w:lvl>
    <w:lvl w:ilvl="7" w:tplc="C1BE2CEA">
      <w:numFmt w:val="bullet"/>
      <w:lvlText w:val="•"/>
      <w:lvlJc w:val="left"/>
      <w:pPr>
        <w:ind w:left="7970" w:hanging="260"/>
      </w:pPr>
      <w:rPr>
        <w:rFonts w:hint="default"/>
        <w:lang w:val="ru-RU" w:eastAsia="en-US" w:bidi="ar-SA"/>
      </w:rPr>
    </w:lvl>
    <w:lvl w:ilvl="8" w:tplc="5FDE52E6">
      <w:numFmt w:val="bullet"/>
      <w:lvlText w:val="•"/>
      <w:lvlJc w:val="left"/>
      <w:pPr>
        <w:ind w:left="8949" w:hanging="260"/>
      </w:pPr>
      <w:rPr>
        <w:rFonts w:hint="default"/>
        <w:lang w:val="ru-RU" w:eastAsia="en-US" w:bidi="ar-SA"/>
      </w:rPr>
    </w:lvl>
  </w:abstractNum>
  <w:abstractNum w:abstractNumId="149">
    <w:nsid w:val="2EFD6207"/>
    <w:multiLevelType w:val="multilevel"/>
    <w:tmpl w:val="1324A746"/>
    <w:lvl w:ilvl="0">
      <w:start w:val="3"/>
      <w:numFmt w:val="decimal"/>
      <w:lvlText w:val="%1"/>
      <w:lvlJc w:val="left"/>
      <w:pPr>
        <w:ind w:left="1239" w:hanging="816"/>
      </w:pPr>
      <w:rPr>
        <w:rFonts w:hint="default"/>
        <w:lang w:val="ru-RU" w:eastAsia="en-US" w:bidi="ar-SA"/>
      </w:rPr>
    </w:lvl>
    <w:lvl w:ilvl="1">
      <w:start w:val="1"/>
      <w:numFmt w:val="decimal"/>
      <w:lvlText w:val="%1.%2"/>
      <w:lvlJc w:val="left"/>
      <w:pPr>
        <w:ind w:left="1239" w:hanging="816"/>
      </w:pPr>
      <w:rPr>
        <w:rFonts w:hint="default"/>
        <w:lang w:val="ru-RU" w:eastAsia="en-US" w:bidi="ar-SA"/>
      </w:rPr>
    </w:lvl>
    <w:lvl w:ilvl="2">
      <w:start w:val="1"/>
      <w:numFmt w:val="decimal"/>
      <w:lvlText w:val="%1.%2.%3."/>
      <w:lvlJc w:val="left"/>
      <w:pPr>
        <w:ind w:left="992" w:hanging="816"/>
      </w:pPr>
      <w:rPr>
        <w:rFonts w:ascii="Times New Roman" w:eastAsia="Times New Roman" w:hAnsi="Times New Roman" w:cs="Times New Roman" w:hint="default"/>
        <w:b/>
        <w:bCs/>
        <w:spacing w:val="-22"/>
        <w:w w:val="100"/>
        <w:sz w:val="24"/>
        <w:szCs w:val="24"/>
        <w:lang w:val="ru-RU" w:eastAsia="en-US" w:bidi="ar-SA"/>
      </w:rPr>
    </w:lvl>
    <w:lvl w:ilvl="3">
      <w:numFmt w:val="bullet"/>
      <w:lvlText w:val="-"/>
      <w:lvlJc w:val="left"/>
      <w:pPr>
        <w:ind w:left="402" w:hanging="140"/>
      </w:pPr>
      <w:rPr>
        <w:rFonts w:ascii="Times New Roman" w:eastAsia="Times New Roman" w:hAnsi="Times New Roman" w:cs="Times New Roman" w:hint="default"/>
        <w:w w:val="96"/>
        <w:sz w:val="24"/>
        <w:szCs w:val="24"/>
        <w:lang w:val="ru-RU" w:eastAsia="en-US" w:bidi="ar-SA"/>
      </w:rPr>
    </w:lvl>
    <w:lvl w:ilvl="4">
      <w:numFmt w:val="bullet"/>
      <w:lvlText w:val="•"/>
      <w:lvlJc w:val="left"/>
      <w:pPr>
        <w:ind w:left="4235" w:hanging="140"/>
      </w:pPr>
      <w:rPr>
        <w:rFonts w:hint="default"/>
        <w:lang w:val="ru-RU" w:eastAsia="en-US" w:bidi="ar-SA"/>
      </w:rPr>
    </w:lvl>
    <w:lvl w:ilvl="5">
      <w:numFmt w:val="bullet"/>
      <w:lvlText w:val="•"/>
      <w:lvlJc w:val="left"/>
      <w:pPr>
        <w:ind w:left="5233" w:hanging="140"/>
      </w:pPr>
      <w:rPr>
        <w:rFonts w:hint="default"/>
        <w:lang w:val="ru-RU" w:eastAsia="en-US" w:bidi="ar-SA"/>
      </w:rPr>
    </w:lvl>
    <w:lvl w:ilvl="6">
      <w:numFmt w:val="bullet"/>
      <w:lvlText w:val="•"/>
      <w:lvlJc w:val="left"/>
      <w:pPr>
        <w:ind w:left="6232" w:hanging="140"/>
      </w:pPr>
      <w:rPr>
        <w:rFonts w:hint="default"/>
        <w:lang w:val="ru-RU" w:eastAsia="en-US" w:bidi="ar-SA"/>
      </w:rPr>
    </w:lvl>
    <w:lvl w:ilvl="7">
      <w:numFmt w:val="bullet"/>
      <w:lvlText w:val="•"/>
      <w:lvlJc w:val="left"/>
      <w:pPr>
        <w:ind w:left="7230" w:hanging="140"/>
      </w:pPr>
      <w:rPr>
        <w:rFonts w:hint="default"/>
        <w:lang w:val="ru-RU" w:eastAsia="en-US" w:bidi="ar-SA"/>
      </w:rPr>
    </w:lvl>
    <w:lvl w:ilvl="8">
      <w:numFmt w:val="bullet"/>
      <w:lvlText w:val="•"/>
      <w:lvlJc w:val="left"/>
      <w:pPr>
        <w:ind w:left="8229" w:hanging="140"/>
      </w:pPr>
      <w:rPr>
        <w:rFonts w:hint="default"/>
        <w:lang w:val="ru-RU" w:eastAsia="en-US" w:bidi="ar-SA"/>
      </w:rPr>
    </w:lvl>
  </w:abstractNum>
  <w:abstractNum w:abstractNumId="150">
    <w:nsid w:val="2FA055BC"/>
    <w:multiLevelType w:val="hybridMultilevel"/>
    <w:tmpl w:val="B566B824"/>
    <w:lvl w:ilvl="0" w:tplc="BCC0B114">
      <w:numFmt w:val="bullet"/>
      <w:lvlText w:val=""/>
      <w:lvlJc w:val="left"/>
      <w:pPr>
        <w:ind w:left="102" w:hanging="173"/>
      </w:pPr>
      <w:rPr>
        <w:rFonts w:ascii="Symbol" w:eastAsia="Symbol" w:hAnsi="Symbol" w:cs="Symbol" w:hint="default"/>
        <w:w w:val="100"/>
        <w:sz w:val="24"/>
        <w:szCs w:val="24"/>
        <w:lang w:val="ru-RU" w:eastAsia="en-US" w:bidi="ar-SA"/>
      </w:rPr>
    </w:lvl>
    <w:lvl w:ilvl="1" w:tplc="EF8208CC">
      <w:numFmt w:val="bullet"/>
      <w:lvlText w:val="•"/>
      <w:lvlJc w:val="left"/>
      <w:pPr>
        <w:ind w:left="473" w:hanging="173"/>
      </w:pPr>
      <w:rPr>
        <w:rFonts w:hint="default"/>
        <w:lang w:val="ru-RU" w:eastAsia="en-US" w:bidi="ar-SA"/>
      </w:rPr>
    </w:lvl>
    <w:lvl w:ilvl="2" w:tplc="B8228326">
      <w:numFmt w:val="bullet"/>
      <w:lvlText w:val="•"/>
      <w:lvlJc w:val="left"/>
      <w:pPr>
        <w:ind w:left="846" w:hanging="173"/>
      </w:pPr>
      <w:rPr>
        <w:rFonts w:hint="default"/>
        <w:lang w:val="ru-RU" w:eastAsia="en-US" w:bidi="ar-SA"/>
      </w:rPr>
    </w:lvl>
    <w:lvl w:ilvl="3" w:tplc="AE56C15E">
      <w:numFmt w:val="bullet"/>
      <w:lvlText w:val="•"/>
      <w:lvlJc w:val="left"/>
      <w:pPr>
        <w:ind w:left="1219" w:hanging="173"/>
      </w:pPr>
      <w:rPr>
        <w:rFonts w:hint="default"/>
        <w:lang w:val="ru-RU" w:eastAsia="en-US" w:bidi="ar-SA"/>
      </w:rPr>
    </w:lvl>
    <w:lvl w:ilvl="4" w:tplc="DEA2A506">
      <w:numFmt w:val="bullet"/>
      <w:lvlText w:val="•"/>
      <w:lvlJc w:val="left"/>
      <w:pPr>
        <w:ind w:left="1592" w:hanging="173"/>
      </w:pPr>
      <w:rPr>
        <w:rFonts w:hint="default"/>
        <w:lang w:val="ru-RU" w:eastAsia="en-US" w:bidi="ar-SA"/>
      </w:rPr>
    </w:lvl>
    <w:lvl w:ilvl="5" w:tplc="75662A52">
      <w:numFmt w:val="bullet"/>
      <w:lvlText w:val="•"/>
      <w:lvlJc w:val="left"/>
      <w:pPr>
        <w:ind w:left="1965" w:hanging="173"/>
      </w:pPr>
      <w:rPr>
        <w:rFonts w:hint="default"/>
        <w:lang w:val="ru-RU" w:eastAsia="en-US" w:bidi="ar-SA"/>
      </w:rPr>
    </w:lvl>
    <w:lvl w:ilvl="6" w:tplc="012AE762">
      <w:numFmt w:val="bullet"/>
      <w:lvlText w:val="•"/>
      <w:lvlJc w:val="left"/>
      <w:pPr>
        <w:ind w:left="2338" w:hanging="173"/>
      </w:pPr>
      <w:rPr>
        <w:rFonts w:hint="default"/>
        <w:lang w:val="ru-RU" w:eastAsia="en-US" w:bidi="ar-SA"/>
      </w:rPr>
    </w:lvl>
    <w:lvl w:ilvl="7" w:tplc="5C9C415E">
      <w:numFmt w:val="bullet"/>
      <w:lvlText w:val="•"/>
      <w:lvlJc w:val="left"/>
      <w:pPr>
        <w:ind w:left="2711" w:hanging="173"/>
      </w:pPr>
      <w:rPr>
        <w:rFonts w:hint="default"/>
        <w:lang w:val="ru-RU" w:eastAsia="en-US" w:bidi="ar-SA"/>
      </w:rPr>
    </w:lvl>
    <w:lvl w:ilvl="8" w:tplc="3FA072C2">
      <w:numFmt w:val="bullet"/>
      <w:lvlText w:val="•"/>
      <w:lvlJc w:val="left"/>
      <w:pPr>
        <w:ind w:left="3084" w:hanging="173"/>
      </w:pPr>
      <w:rPr>
        <w:rFonts w:hint="default"/>
        <w:lang w:val="ru-RU" w:eastAsia="en-US" w:bidi="ar-SA"/>
      </w:rPr>
    </w:lvl>
  </w:abstractNum>
  <w:abstractNum w:abstractNumId="151">
    <w:nsid w:val="2FFD266B"/>
    <w:multiLevelType w:val="hybridMultilevel"/>
    <w:tmpl w:val="2F9AA02A"/>
    <w:lvl w:ilvl="0" w:tplc="F7C4B198">
      <w:start w:val="1"/>
      <w:numFmt w:val="decimal"/>
      <w:lvlText w:val="%1)"/>
      <w:lvlJc w:val="left"/>
      <w:pPr>
        <w:ind w:left="862" w:hanging="201"/>
      </w:pPr>
      <w:rPr>
        <w:rFonts w:ascii="Times New Roman" w:eastAsia="Times New Roman" w:hAnsi="Times New Roman" w:cs="Times New Roman" w:hint="default"/>
        <w:spacing w:val="-1"/>
        <w:w w:val="99"/>
        <w:sz w:val="22"/>
        <w:szCs w:val="22"/>
        <w:lang w:val="ru-RU" w:eastAsia="en-US" w:bidi="ar-SA"/>
      </w:rPr>
    </w:lvl>
    <w:lvl w:ilvl="1" w:tplc="CA20C6EC">
      <w:numFmt w:val="bullet"/>
      <w:lvlText w:val="•"/>
      <w:lvlJc w:val="left"/>
      <w:pPr>
        <w:ind w:left="1864" w:hanging="201"/>
      </w:pPr>
      <w:rPr>
        <w:rFonts w:hint="default"/>
        <w:lang w:val="ru-RU" w:eastAsia="en-US" w:bidi="ar-SA"/>
      </w:rPr>
    </w:lvl>
    <w:lvl w:ilvl="2" w:tplc="E766DC80">
      <w:numFmt w:val="bullet"/>
      <w:lvlText w:val="•"/>
      <w:lvlJc w:val="left"/>
      <w:pPr>
        <w:ind w:left="2869" w:hanging="201"/>
      </w:pPr>
      <w:rPr>
        <w:rFonts w:hint="default"/>
        <w:lang w:val="ru-RU" w:eastAsia="en-US" w:bidi="ar-SA"/>
      </w:rPr>
    </w:lvl>
    <w:lvl w:ilvl="3" w:tplc="B846FDB2">
      <w:numFmt w:val="bullet"/>
      <w:lvlText w:val="•"/>
      <w:lvlJc w:val="left"/>
      <w:pPr>
        <w:ind w:left="3873" w:hanging="201"/>
      </w:pPr>
      <w:rPr>
        <w:rFonts w:hint="default"/>
        <w:lang w:val="ru-RU" w:eastAsia="en-US" w:bidi="ar-SA"/>
      </w:rPr>
    </w:lvl>
    <w:lvl w:ilvl="4" w:tplc="1F2AD8DA">
      <w:numFmt w:val="bullet"/>
      <w:lvlText w:val="•"/>
      <w:lvlJc w:val="left"/>
      <w:pPr>
        <w:ind w:left="4878" w:hanging="201"/>
      </w:pPr>
      <w:rPr>
        <w:rFonts w:hint="default"/>
        <w:lang w:val="ru-RU" w:eastAsia="en-US" w:bidi="ar-SA"/>
      </w:rPr>
    </w:lvl>
    <w:lvl w:ilvl="5" w:tplc="BB4A921C">
      <w:numFmt w:val="bullet"/>
      <w:lvlText w:val="•"/>
      <w:lvlJc w:val="left"/>
      <w:pPr>
        <w:ind w:left="5883" w:hanging="201"/>
      </w:pPr>
      <w:rPr>
        <w:rFonts w:hint="default"/>
        <w:lang w:val="ru-RU" w:eastAsia="en-US" w:bidi="ar-SA"/>
      </w:rPr>
    </w:lvl>
    <w:lvl w:ilvl="6" w:tplc="C9DA6E1A">
      <w:numFmt w:val="bullet"/>
      <w:lvlText w:val="•"/>
      <w:lvlJc w:val="left"/>
      <w:pPr>
        <w:ind w:left="6887" w:hanging="201"/>
      </w:pPr>
      <w:rPr>
        <w:rFonts w:hint="default"/>
        <w:lang w:val="ru-RU" w:eastAsia="en-US" w:bidi="ar-SA"/>
      </w:rPr>
    </w:lvl>
    <w:lvl w:ilvl="7" w:tplc="7362E146">
      <w:numFmt w:val="bullet"/>
      <w:lvlText w:val="•"/>
      <w:lvlJc w:val="left"/>
      <w:pPr>
        <w:ind w:left="7892" w:hanging="201"/>
      </w:pPr>
      <w:rPr>
        <w:rFonts w:hint="default"/>
        <w:lang w:val="ru-RU" w:eastAsia="en-US" w:bidi="ar-SA"/>
      </w:rPr>
    </w:lvl>
    <w:lvl w:ilvl="8" w:tplc="F052242A">
      <w:numFmt w:val="bullet"/>
      <w:lvlText w:val="•"/>
      <w:lvlJc w:val="left"/>
      <w:pPr>
        <w:ind w:left="8897" w:hanging="201"/>
      </w:pPr>
      <w:rPr>
        <w:rFonts w:hint="default"/>
        <w:lang w:val="ru-RU" w:eastAsia="en-US" w:bidi="ar-SA"/>
      </w:rPr>
    </w:lvl>
  </w:abstractNum>
  <w:abstractNum w:abstractNumId="152">
    <w:nsid w:val="300453FD"/>
    <w:multiLevelType w:val="hybridMultilevel"/>
    <w:tmpl w:val="B55AD870"/>
    <w:lvl w:ilvl="0" w:tplc="008EC9CA">
      <w:numFmt w:val="bullet"/>
      <w:lvlText w:val=""/>
      <w:lvlJc w:val="left"/>
      <w:pPr>
        <w:ind w:left="37" w:hanging="466"/>
      </w:pPr>
      <w:rPr>
        <w:rFonts w:ascii="Symbol" w:eastAsia="Symbol" w:hAnsi="Symbol" w:cs="Symbol" w:hint="default"/>
        <w:w w:val="100"/>
        <w:sz w:val="24"/>
        <w:szCs w:val="24"/>
        <w:lang w:val="ru-RU" w:eastAsia="en-US" w:bidi="ar-SA"/>
      </w:rPr>
    </w:lvl>
    <w:lvl w:ilvl="1" w:tplc="D2E8AB0C">
      <w:numFmt w:val="bullet"/>
      <w:lvlText w:val="•"/>
      <w:lvlJc w:val="left"/>
      <w:pPr>
        <w:ind w:left="261" w:hanging="466"/>
      </w:pPr>
      <w:rPr>
        <w:rFonts w:hint="default"/>
        <w:lang w:val="ru-RU" w:eastAsia="en-US" w:bidi="ar-SA"/>
      </w:rPr>
    </w:lvl>
    <w:lvl w:ilvl="2" w:tplc="801EA2A0">
      <w:numFmt w:val="bullet"/>
      <w:lvlText w:val="•"/>
      <w:lvlJc w:val="left"/>
      <w:pPr>
        <w:ind w:left="482" w:hanging="466"/>
      </w:pPr>
      <w:rPr>
        <w:rFonts w:hint="default"/>
        <w:lang w:val="ru-RU" w:eastAsia="en-US" w:bidi="ar-SA"/>
      </w:rPr>
    </w:lvl>
    <w:lvl w:ilvl="3" w:tplc="4C6417F0">
      <w:numFmt w:val="bullet"/>
      <w:lvlText w:val="•"/>
      <w:lvlJc w:val="left"/>
      <w:pPr>
        <w:ind w:left="703" w:hanging="466"/>
      </w:pPr>
      <w:rPr>
        <w:rFonts w:hint="default"/>
        <w:lang w:val="ru-RU" w:eastAsia="en-US" w:bidi="ar-SA"/>
      </w:rPr>
    </w:lvl>
    <w:lvl w:ilvl="4" w:tplc="92403726">
      <w:numFmt w:val="bullet"/>
      <w:lvlText w:val="•"/>
      <w:lvlJc w:val="left"/>
      <w:pPr>
        <w:ind w:left="925" w:hanging="466"/>
      </w:pPr>
      <w:rPr>
        <w:rFonts w:hint="default"/>
        <w:lang w:val="ru-RU" w:eastAsia="en-US" w:bidi="ar-SA"/>
      </w:rPr>
    </w:lvl>
    <w:lvl w:ilvl="5" w:tplc="3E1AE71A">
      <w:numFmt w:val="bullet"/>
      <w:lvlText w:val="•"/>
      <w:lvlJc w:val="left"/>
      <w:pPr>
        <w:ind w:left="1146" w:hanging="466"/>
      </w:pPr>
      <w:rPr>
        <w:rFonts w:hint="default"/>
        <w:lang w:val="ru-RU" w:eastAsia="en-US" w:bidi="ar-SA"/>
      </w:rPr>
    </w:lvl>
    <w:lvl w:ilvl="6" w:tplc="8392224A">
      <w:numFmt w:val="bullet"/>
      <w:lvlText w:val="•"/>
      <w:lvlJc w:val="left"/>
      <w:pPr>
        <w:ind w:left="1367" w:hanging="466"/>
      </w:pPr>
      <w:rPr>
        <w:rFonts w:hint="default"/>
        <w:lang w:val="ru-RU" w:eastAsia="en-US" w:bidi="ar-SA"/>
      </w:rPr>
    </w:lvl>
    <w:lvl w:ilvl="7" w:tplc="E23460AC">
      <w:numFmt w:val="bullet"/>
      <w:lvlText w:val="•"/>
      <w:lvlJc w:val="left"/>
      <w:pPr>
        <w:ind w:left="1589" w:hanging="466"/>
      </w:pPr>
      <w:rPr>
        <w:rFonts w:hint="default"/>
        <w:lang w:val="ru-RU" w:eastAsia="en-US" w:bidi="ar-SA"/>
      </w:rPr>
    </w:lvl>
    <w:lvl w:ilvl="8" w:tplc="0C9AB012">
      <w:numFmt w:val="bullet"/>
      <w:lvlText w:val="•"/>
      <w:lvlJc w:val="left"/>
      <w:pPr>
        <w:ind w:left="1810" w:hanging="466"/>
      </w:pPr>
      <w:rPr>
        <w:rFonts w:hint="default"/>
        <w:lang w:val="ru-RU" w:eastAsia="en-US" w:bidi="ar-SA"/>
      </w:rPr>
    </w:lvl>
  </w:abstractNum>
  <w:abstractNum w:abstractNumId="153">
    <w:nsid w:val="300622F8"/>
    <w:multiLevelType w:val="hybridMultilevel"/>
    <w:tmpl w:val="860AC592"/>
    <w:lvl w:ilvl="0" w:tplc="1150985C">
      <w:numFmt w:val="bullet"/>
      <w:lvlText w:val=""/>
      <w:lvlJc w:val="left"/>
      <w:pPr>
        <w:ind w:left="107" w:hanging="135"/>
      </w:pPr>
      <w:rPr>
        <w:rFonts w:ascii="Symbol" w:eastAsia="Symbol" w:hAnsi="Symbol" w:cs="Symbol" w:hint="default"/>
        <w:spacing w:val="24"/>
        <w:w w:val="78"/>
        <w:sz w:val="24"/>
        <w:szCs w:val="24"/>
        <w:lang w:val="ru-RU" w:eastAsia="en-US" w:bidi="ar-SA"/>
      </w:rPr>
    </w:lvl>
    <w:lvl w:ilvl="1" w:tplc="97646D16">
      <w:numFmt w:val="bullet"/>
      <w:lvlText w:val="•"/>
      <w:lvlJc w:val="left"/>
      <w:pPr>
        <w:ind w:left="339" w:hanging="135"/>
      </w:pPr>
      <w:rPr>
        <w:rFonts w:hint="default"/>
        <w:lang w:val="ru-RU" w:eastAsia="en-US" w:bidi="ar-SA"/>
      </w:rPr>
    </w:lvl>
    <w:lvl w:ilvl="2" w:tplc="565A2F90">
      <w:numFmt w:val="bullet"/>
      <w:lvlText w:val="•"/>
      <w:lvlJc w:val="left"/>
      <w:pPr>
        <w:ind w:left="578" w:hanging="135"/>
      </w:pPr>
      <w:rPr>
        <w:rFonts w:hint="default"/>
        <w:lang w:val="ru-RU" w:eastAsia="en-US" w:bidi="ar-SA"/>
      </w:rPr>
    </w:lvl>
    <w:lvl w:ilvl="3" w:tplc="F29C0FD2">
      <w:numFmt w:val="bullet"/>
      <w:lvlText w:val="•"/>
      <w:lvlJc w:val="left"/>
      <w:pPr>
        <w:ind w:left="817" w:hanging="135"/>
      </w:pPr>
      <w:rPr>
        <w:rFonts w:hint="default"/>
        <w:lang w:val="ru-RU" w:eastAsia="en-US" w:bidi="ar-SA"/>
      </w:rPr>
    </w:lvl>
    <w:lvl w:ilvl="4" w:tplc="3614EA48">
      <w:numFmt w:val="bullet"/>
      <w:lvlText w:val="•"/>
      <w:lvlJc w:val="left"/>
      <w:pPr>
        <w:ind w:left="1056" w:hanging="135"/>
      </w:pPr>
      <w:rPr>
        <w:rFonts w:hint="default"/>
        <w:lang w:val="ru-RU" w:eastAsia="en-US" w:bidi="ar-SA"/>
      </w:rPr>
    </w:lvl>
    <w:lvl w:ilvl="5" w:tplc="81BC8E18">
      <w:numFmt w:val="bullet"/>
      <w:lvlText w:val="•"/>
      <w:lvlJc w:val="left"/>
      <w:pPr>
        <w:ind w:left="1295" w:hanging="135"/>
      </w:pPr>
      <w:rPr>
        <w:rFonts w:hint="default"/>
        <w:lang w:val="ru-RU" w:eastAsia="en-US" w:bidi="ar-SA"/>
      </w:rPr>
    </w:lvl>
    <w:lvl w:ilvl="6" w:tplc="D9FAE3D8">
      <w:numFmt w:val="bullet"/>
      <w:lvlText w:val="•"/>
      <w:lvlJc w:val="left"/>
      <w:pPr>
        <w:ind w:left="1534" w:hanging="135"/>
      </w:pPr>
      <w:rPr>
        <w:rFonts w:hint="default"/>
        <w:lang w:val="ru-RU" w:eastAsia="en-US" w:bidi="ar-SA"/>
      </w:rPr>
    </w:lvl>
    <w:lvl w:ilvl="7" w:tplc="6C2C4896">
      <w:numFmt w:val="bullet"/>
      <w:lvlText w:val="•"/>
      <w:lvlJc w:val="left"/>
      <w:pPr>
        <w:ind w:left="1773" w:hanging="135"/>
      </w:pPr>
      <w:rPr>
        <w:rFonts w:hint="default"/>
        <w:lang w:val="ru-RU" w:eastAsia="en-US" w:bidi="ar-SA"/>
      </w:rPr>
    </w:lvl>
    <w:lvl w:ilvl="8" w:tplc="140EAB2C">
      <w:numFmt w:val="bullet"/>
      <w:lvlText w:val="•"/>
      <w:lvlJc w:val="left"/>
      <w:pPr>
        <w:ind w:left="2012" w:hanging="135"/>
      </w:pPr>
      <w:rPr>
        <w:rFonts w:hint="default"/>
        <w:lang w:val="ru-RU" w:eastAsia="en-US" w:bidi="ar-SA"/>
      </w:rPr>
    </w:lvl>
  </w:abstractNum>
  <w:abstractNum w:abstractNumId="154">
    <w:nsid w:val="3088215C"/>
    <w:multiLevelType w:val="hybridMultilevel"/>
    <w:tmpl w:val="F6CA595E"/>
    <w:lvl w:ilvl="0" w:tplc="C9FE9870">
      <w:start w:val="1"/>
      <w:numFmt w:val="decimal"/>
      <w:lvlText w:val="%1."/>
      <w:lvlJc w:val="left"/>
      <w:pPr>
        <w:ind w:left="1102" w:hanging="240"/>
      </w:pPr>
      <w:rPr>
        <w:rFonts w:ascii="Times New Roman" w:eastAsia="Times New Roman" w:hAnsi="Times New Roman" w:cs="Times New Roman" w:hint="default"/>
        <w:spacing w:val="-2"/>
        <w:w w:val="100"/>
        <w:sz w:val="24"/>
        <w:szCs w:val="24"/>
        <w:lang w:val="ru-RU" w:eastAsia="en-US" w:bidi="ar-SA"/>
      </w:rPr>
    </w:lvl>
    <w:lvl w:ilvl="1" w:tplc="7536FDF4">
      <w:numFmt w:val="bullet"/>
      <w:lvlText w:val=""/>
      <w:lvlJc w:val="left"/>
      <w:pPr>
        <w:ind w:left="862" w:hanging="286"/>
      </w:pPr>
      <w:rPr>
        <w:rFonts w:ascii="Symbol" w:eastAsia="Symbol" w:hAnsi="Symbol" w:cs="Symbol" w:hint="default"/>
        <w:w w:val="100"/>
        <w:sz w:val="24"/>
        <w:szCs w:val="24"/>
        <w:lang w:val="ru-RU" w:eastAsia="en-US" w:bidi="ar-SA"/>
      </w:rPr>
    </w:lvl>
    <w:lvl w:ilvl="2" w:tplc="2A4E6AA4">
      <w:numFmt w:val="bullet"/>
      <w:lvlText w:val="•"/>
      <w:lvlJc w:val="left"/>
      <w:pPr>
        <w:ind w:left="2189" w:hanging="286"/>
      </w:pPr>
      <w:rPr>
        <w:rFonts w:hint="default"/>
        <w:lang w:val="ru-RU" w:eastAsia="en-US" w:bidi="ar-SA"/>
      </w:rPr>
    </w:lvl>
    <w:lvl w:ilvl="3" w:tplc="A872C21C">
      <w:numFmt w:val="bullet"/>
      <w:lvlText w:val="•"/>
      <w:lvlJc w:val="left"/>
      <w:pPr>
        <w:ind w:left="3279" w:hanging="286"/>
      </w:pPr>
      <w:rPr>
        <w:rFonts w:hint="default"/>
        <w:lang w:val="ru-RU" w:eastAsia="en-US" w:bidi="ar-SA"/>
      </w:rPr>
    </w:lvl>
    <w:lvl w:ilvl="4" w:tplc="4496AE5A">
      <w:numFmt w:val="bullet"/>
      <w:lvlText w:val="•"/>
      <w:lvlJc w:val="left"/>
      <w:pPr>
        <w:ind w:left="4368" w:hanging="286"/>
      </w:pPr>
      <w:rPr>
        <w:rFonts w:hint="default"/>
        <w:lang w:val="ru-RU" w:eastAsia="en-US" w:bidi="ar-SA"/>
      </w:rPr>
    </w:lvl>
    <w:lvl w:ilvl="5" w:tplc="5478E156">
      <w:numFmt w:val="bullet"/>
      <w:lvlText w:val="•"/>
      <w:lvlJc w:val="left"/>
      <w:pPr>
        <w:ind w:left="5458" w:hanging="286"/>
      </w:pPr>
      <w:rPr>
        <w:rFonts w:hint="default"/>
        <w:lang w:val="ru-RU" w:eastAsia="en-US" w:bidi="ar-SA"/>
      </w:rPr>
    </w:lvl>
    <w:lvl w:ilvl="6" w:tplc="29DC3F14">
      <w:numFmt w:val="bullet"/>
      <w:lvlText w:val="•"/>
      <w:lvlJc w:val="left"/>
      <w:pPr>
        <w:ind w:left="6548" w:hanging="286"/>
      </w:pPr>
      <w:rPr>
        <w:rFonts w:hint="default"/>
        <w:lang w:val="ru-RU" w:eastAsia="en-US" w:bidi="ar-SA"/>
      </w:rPr>
    </w:lvl>
    <w:lvl w:ilvl="7" w:tplc="46EC35D8">
      <w:numFmt w:val="bullet"/>
      <w:lvlText w:val="•"/>
      <w:lvlJc w:val="left"/>
      <w:pPr>
        <w:ind w:left="7637" w:hanging="286"/>
      </w:pPr>
      <w:rPr>
        <w:rFonts w:hint="default"/>
        <w:lang w:val="ru-RU" w:eastAsia="en-US" w:bidi="ar-SA"/>
      </w:rPr>
    </w:lvl>
    <w:lvl w:ilvl="8" w:tplc="17AEEB42">
      <w:numFmt w:val="bullet"/>
      <w:lvlText w:val="•"/>
      <w:lvlJc w:val="left"/>
      <w:pPr>
        <w:ind w:left="8727" w:hanging="286"/>
      </w:pPr>
      <w:rPr>
        <w:rFonts w:hint="default"/>
        <w:lang w:val="ru-RU" w:eastAsia="en-US" w:bidi="ar-SA"/>
      </w:rPr>
    </w:lvl>
  </w:abstractNum>
  <w:abstractNum w:abstractNumId="155">
    <w:nsid w:val="310001C0"/>
    <w:multiLevelType w:val="multilevel"/>
    <w:tmpl w:val="48C41D32"/>
    <w:lvl w:ilvl="0">
      <w:start w:val="1"/>
      <w:numFmt w:val="decimal"/>
      <w:lvlText w:val="%1"/>
      <w:lvlJc w:val="left"/>
      <w:pPr>
        <w:ind w:left="1402" w:hanging="540"/>
      </w:pPr>
      <w:rPr>
        <w:rFonts w:hint="default"/>
      </w:rPr>
    </w:lvl>
    <w:lvl w:ilvl="1">
      <w:start w:val="16"/>
      <w:numFmt w:val="decimal"/>
      <w:lvlText w:val="%1.%2."/>
      <w:lvlJc w:val="left"/>
      <w:pPr>
        <w:ind w:left="540" w:hanging="540"/>
      </w:pPr>
      <w:rPr>
        <w:rFonts w:ascii="Times New Roman" w:eastAsia="Times New Roman" w:hAnsi="Times New Roman" w:cs="Times New Roman" w:hint="default"/>
        <w:b/>
        <w:bCs/>
        <w:w w:val="100"/>
        <w:sz w:val="24"/>
        <w:szCs w:val="24"/>
      </w:rPr>
    </w:lvl>
    <w:lvl w:ilvl="2">
      <w:start w:val="1"/>
      <w:numFmt w:val="decimal"/>
      <w:lvlText w:val="%3)"/>
      <w:lvlJc w:val="left"/>
      <w:pPr>
        <w:ind w:left="862" w:hanging="286"/>
      </w:pPr>
      <w:rPr>
        <w:rFonts w:ascii="Times New Roman" w:eastAsia="Times New Roman" w:hAnsi="Times New Roman" w:cs="Times New Roman" w:hint="default"/>
        <w:w w:val="99"/>
        <w:sz w:val="24"/>
        <w:szCs w:val="24"/>
      </w:rPr>
    </w:lvl>
    <w:lvl w:ilvl="3">
      <w:numFmt w:val="bullet"/>
      <w:lvlText w:val="•"/>
      <w:lvlJc w:val="left"/>
      <w:pPr>
        <w:ind w:left="3512" w:hanging="286"/>
      </w:pPr>
      <w:rPr>
        <w:rFonts w:hint="default"/>
      </w:rPr>
    </w:lvl>
    <w:lvl w:ilvl="4">
      <w:numFmt w:val="bullet"/>
      <w:lvlText w:val="•"/>
      <w:lvlJc w:val="left"/>
      <w:pPr>
        <w:ind w:left="4568" w:hanging="286"/>
      </w:pPr>
      <w:rPr>
        <w:rFonts w:hint="default"/>
      </w:rPr>
    </w:lvl>
    <w:lvl w:ilvl="5">
      <w:numFmt w:val="bullet"/>
      <w:lvlText w:val="•"/>
      <w:lvlJc w:val="left"/>
      <w:pPr>
        <w:ind w:left="5625" w:hanging="286"/>
      </w:pPr>
      <w:rPr>
        <w:rFonts w:hint="default"/>
      </w:rPr>
    </w:lvl>
    <w:lvl w:ilvl="6">
      <w:numFmt w:val="bullet"/>
      <w:lvlText w:val="•"/>
      <w:lvlJc w:val="left"/>
      <w:pPr>
        <w:ind w:left="6681" w:hanging="286"/>
      </w:pPr>
      <w:rPr>
        <w:rFonts w:hint="default"/>
      </w:rPr>
    </w:lvl>
    <w:lvl w:ilvl="7">
      <w:numFmt w:val="bullet"/>
      <w:lvlText w:val="•"/>
      <w:lvlJc w:val="left"/>
      <w:pPr>
        <w:ind w:left="7737" w:hanging="286"/>
      </w:pPr>
      <w:rPr>
        <w:rFonts w:hint="default"/>
      </w:rPr>
    </w:lvl>
    <w:lvl w:ilvl="8">
      <w:numFmt w:val="bullet"/>
      <w:lvlText w:val="•"/>
      <w:lvlJc w:val="left"/>
      <w:pPr>
        <w:ind w:left="8793" w:hanging="286"/>
      </w:pPr>
      <w:rPr>
        <w:rFonts w:hint="default"/>
      </w:rPr>
    </w:lvl>
  </w:abstractNum>
  <w:abstractNum w:abstractNumId="156">
    <w:nsid w:val="3111226D"/>
    <w:multiLevelType w:val="hybridMultilevel"/>
    <w:tmpl w:val="D3F4A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314A2470"/>
    <w:multiLevelType w:val="hybridMultilevel"/>
    <w:tmpl w:val="3FFE8140"/>
    <w:lvl w:ilvl="0" w:tplc="0C6AB0F2">
      <w:numFmt w:val="bullet"/>
      <w:lvlText w:val="•"/>
      <w:lvlJc w:val="left"/>
      <w:pPr>
        <w:ind w:left="862" w:hanging="286"/>
      </w:pPr>
      <w:rPr>
        <w:rFonts w:ascii="Times New Roman" w:eastAsia="Times New Roman" w:hAnsi="Times New Roman" w:cs="Times New Roman" w:hint="default"/>
        <w:spacing w:val="-20"/>
        <w:w w:val="100"/>
        <w:sz w:val="24"/>
        <w:szCs w:val="24"/>
        <w:lang w:val="ru-RU" w:eastAsia="en-US" w:bidi="ar-SA"/>
      </w:rPr>
    </w:lvl>
    <w:lvl w:ilvl="1" w:tplc="BB82F052">
      <w:numFmt w:val="bullet"/>
      <w:lvlText w:val="•"/>
      <w:lvlJc w:val="left"/>
      <w:pPr>
        <w:ind w:left="1864" w:hanging="286"/>
      </w:pPr>
      <w:rPr>
        <w:rFonts w:hint="default"/>
        <w:lang w:val="ru-RU" w:eastAsia="en-US" w:bidi="ar-SA"/>
      </w:rPr>
    </w:lvl>
    <w:lvl w:ilvl="2" w:tplc="0C6C0978">
      <w:numFmt w:val="bullet"/>
      <w:lvlText w:val="•"/>
      <w:lvlJc w:val="left"/>
      <w:pPr>
        <w:ind w:left="2869" w:hanging="286"/>
      </w:pPr>
      <w:rPr>
        <w:rFonts w:hint="default"/>
        <w:lang w:val="ru-RU" w:eastAsia="en-US" w:bidi="ar-SA"/>
      </w:rPr>
    </w:lvl>
    <w:lvl w:ilvl="3" w:tplc="8DDA8B9C">
      <w:numFmt w:val="bullet"/>
      <w:lvlText w:val="•"/>
      <w:lvlJc w:val="left"/>
      <w:pPr>
        <w:ind w:left="3873" w:hanging="286"/>
      </w:pPr>
      <w:rPr>
        <w:rFonts w:hint="default"/>
        <w:lang w:val="ru-RU" w:eastAsia="en-US" w:bidi="ar-SA"/>
      </w:rPr>
    </w:lvl>
    <w:lvl w:ilvl="4" w:tplc="7C7874AA">
      <w:numFmt w:val="bullet"/>
      <w:lvlText w:val="•"/>
      <w:lvlJc w:val="left"/>
      <w:pPr>
        <w:ind w:left="4878" w:hanging="286"/>
      </w:pPr>
      <w:rPr>
        <w:rFonts w:hint="default"/>
        <w:lang w:val="ru-RU" w:eastAsia="en-US" w:bidi="ar-SA"/>
      </w:rPr>
    </w:lvl>
    <w:lvl w:ilvl="5" w:tplc="23DC1B80">
      <w:numFmt w:val="bullet"/>
      <w:lvlText w:val="•"/>
      <w:lvlJc w:val="left"/>
      <w:pPr>
        <w:ind w:left="5883" w:hanging="286"/>
      </w:pPr>
      <w:rPr>
        <w:rFonts w:hint="default"/>
        <w:lang w:val="ru-RU" w:eastAsia="en-US" w:bidi="ar-SA"/>
      </w:rPr>
    </w:lvl>
    <w:lvl w:ilvl="6" w:tplc="72882E24">
      <w:numFmt w:val="bullet"/>
      <w:lvlText w:val="•"/>
      <w:lvlJc w:val="left"/>
      <w:pPr>
        <w:ind w:left="6887" w:hanging="286"/>
      </w:pPr>
      <w:rPr>
        <w:rFonts w:hint="default"/>
        <w:lang w:val="ru-RU" w:eastAsia="en-US" w:bidi="ar-SA"/>
      </w:rPr>
    </w:lvl>
    <w:lvl w:ilvl="7" w:tplc="A4E80A84">
      <w:numFmt w:val="bullet"/>
      <w:lvlText w:val="•"/>
      <w:lvlJc w:val="left"/>
      <w:pPr>
        <w:ind w:left="7892" w:hanging="286"/>
      </w:pPr>
      <w:rPr>
        <w:rFonts w:hint="default"/>
        <w:lang w:val="ru-RU" w:eastAsia="en-US" w:bidi="ar-SA"/>
      </w:rPr>
    </w:lvl>
    <w:lvl w:ilvl="8" w:tplc="C2D8941A">
      <w:numFmt w:val="bullet"/>
      <w:lvlText w:val="•"/>
      <w:lvlJc w:val="left"/>
      <w:pPr>
        <w:ind w:left="8897" w:hanging="286"/>
      </w:pPr>
      <w:rPr>
        <w:rFonts w:hint="default"/>
        <w:lang w:val="ru-RU" w:eastAsia="en-US" w:bidi="ar-SA"/>
      </w:rPr>
    </w:lvl>
  </w:abstractNum>
  <w:abstractNum w:abstractNumId="158">
    <w:nsid w:val="324B2B23"/>
    <w:multiLevelType w:val="hybridMultilevel"/>
    <w:tmpl w:val="424834F8"/>
    <w:lvl w:ilvl="0" w:tplc="59A233D2">
      <w:numFmt w:val="bullet"/>
      <w:lvlText w:val=""/>
      <w:lvlJc w:val="left"/>
      <w:pPr>
        <w:ind w:left="107" w:hanging="176"/>
      </w:pPr>
      <w:rPr>
        <w:rFonts w:ascii="Symbol" w:eastAsia="Symbol" w:hAnsi="Symbol" w:cs="Symbol" w:hint="default"/>
        <w:w w:val="100"/>
        <w:sz w:val="24"/>
        <w:szCs w:val="24"/>
        <w:lang w:val="ru-RU" w:eastAsia="en-US" w:bidi="ar-SA"/>
      </w:rPr>
    </w:lvl>
    <w:lvl w:ilvl="1" w:tplc="7AD260DE">
      <w:numFmt w:val="bullet"/>
      <w:lvlText w:val="•"/>
      <w:lvlJc w:val="left"/>
      <w:pPr>
        <w:ind w:left="741" w:hanging="176"/>
      </w:pPr>
      <w:rPr>
        <w:rFonts w:hint="default"/>
        <w:lang w:val="ru-RU" w:eastAsia="en-US" w:bidi="ar-SA"/>
      </w:rPr>
    </w:lvl>
    <w:lvl w:ilvl="2" w:tplc="9F9239EC">
      <w:numFmt w:val="bullet"/>
      <w:lvlText w:val="•"/>
      <w:lvlJc w:val="left"/>
      <w:pPr>
        <w:ind w:left="1382" w:hanging="176"/>
      </w:pPr>
      <w:rPr>
        <w:rFonts w:hint="default"/>
        <w:lang w:val="ru-RU" w:eastAsia="en-US" w:bidi="ar-SA"/>
      </w:rPr>
    </w:lvl>
    <w:lvl w:ilvl="3" w:tplc="5F1E6A8E">
      <w:numFmt w:val="bullet"/>
      <w:lvlText w:val="•"/>
      <w:lvlJc w:val="left"/>
      <w:pPr>
        <w:ind w:left="2023" w:hanging="176"/>
      </w:pPr>
      <w:rPr>
        <w:rFonts w:hint="default"/>
        <w:lang w:val="ru-RU" w:eastAsia="en-US" w:bidi="ar-SA"/>
      </w:rPr>
    </w:lvl>
    <w:lvl w:ilvl="4" w:tplc="3DFAEC9E">
      <w:numFmt w:val="bullet"/>
      <w:lvlText w:val="•"/>
      <w:lvlJc w:val="left"/>
      <w:pPr>
        <w:ind w:left="2664" w:hanging="176"/>
      </w:pPr>
      <w:rPr>
        <w:rFonts w:hint="default"/>
        <w:lang w:val="ru-RU" w:eastAsia="en-US" w:bidi="ar-SA"/>
      </w:rPr>
    </w:lvl>
    <w:lvl w:ilvl="5" w:tplc="08564D24">
      <w:numFmt w:val="bullet"/>
      <w:lvlText w:val="•"/>
      <w:lvlJc w:val="left"/>
      <w:pPr>
        <w:ind w:left="3306" w:hanging="176"/>
      </w:pPr>
      <w:rPr>
        <w:rFonts w:hint="default"/>
        <w:lang w:val="ru-RU" w:eastAsia="en-US" w:bidi="ar-SA"/>
      </w:rPr>
    </w:lvl>
    <w:lvl w:ilvl="6" w:tplc="EC842E98">
      <w:numFmt w:val="bullet"/>
      <w:lvlText w:val="•"/>
      <w:lvlJc w:val="left"/>
      <w:pPr>
        <w:ind w:left="3947" w:hanging="176"/>
      </w:pPr>
      <w:rPr>
        <w:rFonts w:hint="default"/>
        <w:lang w:val="ru-RU" w:eastAsia="en-US" w:bidi="ar-SA"/>
      </w:rPr>
    </w:lvl>
    <w:lvl w:ilvl="7" w:tplc="C958ED22">
      <w:numFmt w:val="bullet"/>
      <w:lvlText w:val="•"/>
      <w:lvlJc w:val="left"/>
      <w:pPr>
        <w:ind w:left="4588" w:hanging="176"/>
      </w:pPr>
      <w:rPr>
        <w:rFonts w:hint="default"/>
        <w:lang w:val="ru-RU" w:eastAsia="en-US" w:bidi="ar-SA"/>
      </w:rPr>
    </w:lvl>
    <w:lvl w:ilvl="8" w:tplc="F5D80218">
      <w:numFmt w:val="bullet"/>
      <w:lvlText w:val="•"/>
      <w:lvlJc w:val="left"/>
      <w:pPr>
        <w:ind w:left="5229" w:hanging="176"/>
      </w:pPr>
      <w:rPr>
        <w:rFonts w:hint="default"/>
        <w:lang w:val="ru-RU" w:eastAsia="en-US" w:bidi="ar-SA"/>
      </w:rPr>
    </w:lvl>
  </w:abstractNum>
  <w:abstractNum w:abstractNumId="159">
    <w:nsid w:val="32575F03"/>
    <w:multiLevelType w:val="hybridMultilevel"/>
    <w:tmpl w:val="887448E4"/>
    <w:lvl w:ilvl="0" w:tplc="CEE0F476">
      <w:start w:val="1"/>
      <w:numFmt w:val="decimal"/>
      <w:lvlText w:val="%1)"/>
      <w:lvlJc w:val="left"/>
      <w:pPr>
        <w:ind w:left="862" w:hanging="406"/>
      </w:pPr>
      <w:rPr>
        <w:rFonts w:ascii="Times New Roman" w:eastAsia="Times New Roman" w:hAnsi="Times New Roman" w:cs="Times New Roman" w:hint="default"/>
        <w:spacing w:val="-23"/>
        <w:w w:val="100"/>
        <w:sz w:val="24"/>
        <w:szCs w:val="24"/>
        <w:lang w:val="ru-RU" w:eastAsia="en-US" w:bidi="ar-SA"/>
      </w:rPr>
    </w:lvl>
    <w:lvl w:ilvl="1" w:tplc="DB0CFD96">
      <w:numFmt w:val="bullet"/>
      <w:lvlText w:val="•"/>
      <w:lvlJc w:val="left"/>
      <w:pPr>
        <w:ind w:left="1864" w:hanging="406"/>
      </w:pPr>
      <w:rPr>
        <w:rFonts w:hint="default"/>
        <w:lang w:val="ru-RU" w:eastAsia="en-US" w:bidi="ar-SA"/>
      </w:rPr>
    </w:lvl>
    <w:lvl w:ilvl="2" w:tplc="295AEC7C">
      <w:numFmt w:val="bullet"/>
      <w:lvlText w:val="•"/>
      <w:lvlJc w:val="left"/>
      <w:pPr>
        <w:ind w:left="2869" w:hanging="406"/>
      </w:pPr>
      <w:rPr>
        <w:rFonts w:hint="default"/>
        <w:lang w:val="ru-RU" w:eastAsia="en-US" w:bidi="ar-SA"/>
      </w:rPr>
    </w:lvl>
    <w:lvl w:ilvl="3" w:tplc="0720AED6">
      <w:numFmt w:val="bullet"/>
      <w:lvlText w:val="•"/>
      <w:lvlJc w:val="left"/>
      <w:pPr>
        <w:ind w:left="3873" w:hanging="406"/>
      </w:pPr>
      <w:rPr>
        <w:rFonts w:hint="default"/>
        <w:lang w:val="ru-RU" w:eastAsia="en-US" w:bidi="ar-SA"/>
      </w:rPr>
    </w:lvl>
    <w:lvl w:ilvl="4" w:tplc="EC727528">
      <w:numFmt w:val="bullet"/>
      <w:lvlText w:val="•"/>
      <w:lvlJc w:val="left"/>
      <w:pPr>
        <w:ind w:left="4878" w:hanging="406"/>
      </w:pPr>
      <w:rPr>
        <w:rFonts w:hint="default"/>
        <w:lang w:val="ru-RU" w:eastAsia="en-US" w:bidi="ar-SA"/>
      </w:rPr>
    </w:lvl>
    <w:lvl w:ilvl="5" w:tplc="F746CFD2">
      <w:numFmt w:val="bullet"/>
      <w:lvlText w:val="•"/>
      <w:lvlJc w:val="left"/>
      <w:pPr>
        <w:ind w:left="5883" w:hanging="406"/>
      </w:pPr>
      <w:rPr>
        <w:rFonts w:hint="default"/>
        <w:lang w:val="ru-RU" w:eastAsia="en-US" w:bidi="ar-SA"/>
      </w:rPr>
    </w:lvl>
    <w:lvl w:ilvl="6" w:tplc="237EDCC4">
      <w:numFmt w:val="bullet"/>
      <w:lvlText w:val="•"/>
      <w:lvlJc w:val="left"/>
      <w:pPr>
        <w:ind w:left="6887" w:hanging="406"/>
      </w:pPr>
      <w:rPr>
        <w:rFonts w:hint="default"/>
        <w:lang w:val="ru-RU" w:eastAsia="en-US" w:bidi="ar-SA"/>
      </w:rPr>
    </w:lvl>
    <w:lvl w:ilvl="7" w:tplc="003092CA">
      <w:numFmt w:val="bullet"/>
      <w:lvlText w:val="•"/>
      <w:lvlJc w:val="left"/>
      <w:pPr>
        <w:ind w:left="7892" w:hanging="406"/>
      </w:pPr>
      <w:rPr>
        <w:rFonts w:hint="default"/>
        <w:lang w:val="ru-RU" w:eastAsia="en-US" w:bidi="ar-SA"/>
      </w:rPr>
    </w:lvl>
    <w:lvl w:ilvl="8" w:tplc="F892886C">
      <w:numFmt w:val="bullet"/>
      <w:lvlText w:val="•"/>
      <w:lvlJc w:val="left"/>
      <w:pPr>
        <w:ind w:left="8897" w:hanging="406"/>
      </w:pPr>
      <w:rPr>
        <w:rFonts w:hint="default"/>
        <w:lang w:val="ru-RU" w:eastAsia="en-US" w:bidi="ar-SA"/>
      </w:rPr>
    </w:lvl>
  </w:abstractNum>
  <w:abstractNum w:abstractNumId="160">
    <w:nsid w:val="32B74E59"/>
    <w:multiLevelType w:val="hybridMultilevel"/>
    <w:tmpl w:val="BFB0569E"/>
    <w:lvl w:ilvl="0" w:tplc="60CAC272">
      <w:numFmt w:val="bullet"/>
      <w:lvlText w:val="-"/>
      <w:lvlJc w:val="left"/>
      <w:pPr>
        <w:ind w:left="107" w:hanging="171"/>
      </w:pPr>
      <w:rPr>
        <w:rFonts w:ascii="Times New Roman" w:eastAsia="Times New Roman" w:hAnsi="Times New Roman" w:cs="Times New Roman" w:hint="default"/>
        <w:spacing w:val="-30"/>
        <w:w w:val="99"/>
        <w:sz w:val="24"/>
        <w:szCs w:val="24"/>
        <w:lang w:val="ru-RU" w:eastAsia="en-US" w:bidi="ar-SA"/>
      </w:rPr>
    </w:lvl>
    <w:lvl w:ilvl="1" w:tplc="2612D720">
      <w:numFmt w:val="bullet"/>
      <w:lvlText w:val="•"/>
      <w:lvlJc w:val="left"/>
      <w:pPr>
        <w:ind w:left="473" w:hanging="171"/>
      </w:pPr>
      <w:rPr>
        <w:rFonts w:hint="default"/>
        <w:lang w:val="ru-RU" w:eastAsia="en-US" w:bidi="ar-SA"/>
      </w:rPr>
    </w:lvl>
    <w:lvl w:ilvl="2" w:tplc="80E8DDC6">
      <w:numFmt w:val="bullet"/>
      <w:lvlText w:val="•"/>
      <w:lvlJc w:val="left"/>
      <w:pPr>
        <w:ind w:left="847" w:hanging="171"/>
      </w:pPr>
      <w:rPr>
        <w:rFonts w:hint="default"/>
        <w:lang w:val="ru-RU" w:eastAsia="en-US" w:bidi="ar-SA"/>
      </w:rPr>
    </w:lvl>
    <w:lvl w:ilvl="3" w:tplc="ACA0EC4A">
      <w:numFmt w:val="bullet"/>
      <w:lvlText w:val="•"/>
      <w:lvlJc w:val="left"/>
      <w:pPr>
        <w:ind w:left="1220" w:hanging="171"/>
      </w:pPr>
      <w:rPr>
        <w:rFonts w:hint="default"/>
        <w:lang w:val="ru-RU" w:eastAsia="en-US" w:bidi="ar-SA"/>
      </w:rPr>
    </w:lvl>
    <w:lvl w:ilvl="4" w:tplc="67D4CB32">
      <w:numFmt w:val="bullet"/>
      <w:lvlText w:val="•"/>
      <w:lvlJc w:val="left"/>
      <w:pPr>
        <w:ind w:left="1594" w:hanging="171"/>
      </w:pPr>
      <w:rPr>
        <w:rFonts w:hint="default"/>
        <w:lang w:val="ru-RU" w:eastAsia="en-US" w:bidi="ar-SA"/>
      </w:rPr>
    </w:lvl>
    <w:lvl w:ilvl="5" w:tplc="DD3C071C">
      <w:numFmt w:val="bullet"/>
      <w:lvlText w:val="•"/>
      <w:lvlJc w:val="left"/>
      <w:pPr>
        <w:ind w:left="1968" w:hanging="171"/>
      </w:pPr>
      <w:rPr>
        <w:rFonts w:hint="default"/>
        <w:lang w:val="ru-RU" w:eastAsia="en-US" w:bidi="ar-SA"/>
      </w:rPr>
    </w:lvl>
    <w:lvl w:ilvl="6" w:tplc="04C8E6BA">
      <w:numFmt w:val="bullet"/>
      <w:lvlText w:val="•"/>
      <w:lvlJc w:val="left"/>
      <w:pPr>
        <w:ind w:left="2341" w:hanging="171"/>
      </w:pPr>
      <w:rPr>
        <w:rFonts w:hint="default"/>
        <w:lang w:val="ru-RU" w:eastAsia="en-US" w:bidi="ar-SA"/>
      </w:rPr>
    </w:lvl>
    <w:lvl w:ilvl="7" w:tplc="33C44958">
      <w:numFmt w:val="bullet"/>
      <w:lvlText w:val="•"/>
      <w:lvlJc w:val="left"/>
      <w:pPr>
        <w:ind w:left="2715" w:hanging="171"/>
      </w:pPr>
      <w:rPr>
        <w:rFonts w:hint="default"/>
        <w:lang w:val="ru-RU" w:eastAsia="en-US" w:bidi="ar-SA"/>
      </w:rPr>
    </w:lvl>
    <w:lvl w:ilvl="8" w:tplc="32901274">
      <w:numFmt w:val="bullet"/>
      <w:lvlText w:val="•"/>
      <w:lvlJc w:val="left"/>
      <w:pPr>
        <w:ind w:left="3088" w:hanging="171"/>
      </w:pPr>
      <w:rPr>
        <w:rFonts w:hint="default"/>
        <w:lang w:val="ru-RU" w:eastAsia="en-US" w:bidi="ar-SA"/>
      </w:rPr>
    </w:lvl>
  </w:abstractNum>
  <w:abstractNum w:abstractNumId="161">
    <w:nsid w:val="3379739A"/>
    <w:multiLevelType w:val="hybridMultilevel"/>
    <w:tmpl w:val="7B3E5518"/>
    <w:lvl w:ilvl="0" w:tplc="E3389E10">
      <w:start w:val="5"/>
      <w:numFmt w:val="decimal"/>
      <w:lvlText w:val="%1"/>
      <w:lvlJc w:val="left"/>
      <w:pPr>
        <w:ind w:left="862" w:hanging="240"/>
      </w:pPr>
      <w:rPr>
        <w:rFonts w:ascii="Times New Roman" w:eastAsia="Times New Roman" w:hAnsi="Times New Roman" w:cs="Times New Roman" w:hint="default"/>
        <w:spacing w:val="-8"/>
        <w:w w:val="100"/>
        <w:sz w:val="24"/>
        <w:szCs w:val="24"/>
        <w:lang w:val="ru-RU" w:eastAsia="en-US" w:bidi="ar-SA"/>
      </w:rPr>
    </w:lvl>
    <w:lvl w:ilvl="1" w:tplc="4EBCEDBC">
      <w:numFmt w:val="bullet"/>
      <w:lvlText w:val="•"/>
      <w:lvlJc w:val="left"/>
      <w:pPr>
        <w:ind w:left="1864" w:hanging="240"/>
      </w:pPr>
      <w:rPr>
        <w:rFonts w:hint="default"/>
        <w:lang w:val="ru-RU" w:eastAsia="en-US" w:bidi="ar-SA"/>
      </w:rPr>
    </w:lvl>
    <w:lvl w:ilvl="2" w:tplc="D78815DE">
      <w:numFmt w:val="bullet"/>
      <w:lvlText w:val="•"/>
      <w:lvlJc w:val="left"/>
      <w:pPr>
        <w:ind w:left="2869" w:hanging="240"/>
      </w:pPr>
      <w:rPr>
        <w:rFonts w:hint="default"/>
        <w:lang w:val="ru-RU" w:eastAsia="en-US" w:bidi="ar-SA"/>
      </w:rPr>
    </w:lvl>
    <w:lvl w:ilvl="3" w:tplc="65CC9EB8">
      <w:numFmt w:val="bullet"/>
      <w:lvlText w:val="•"/>
      <w:lvlJc w:val="left"/>
      <w:pPr>
        <w:ind w:left="3873" w:hanging="240"/>
      </w:pPr>
      <w:rPr>
        <w:rFonts w:hint="default"/>
        <w:lang w:val="ru-RU" w:eastAsia="en-US" w:bidi="ar-SA"/>
      </w:rPr>
    </w:lvl>
    <w:lvl w:ilvl="4" w:tplc="7E60BAD6">
      <w:numFmt w:val="bullet"/>
      <w:lvlText w:val="•"/>
      <w:lvlJc w:val="left"/>
      <w:pPr>
        <w:ind w:left="4878" w:hanging="240"/>
      </w:pPr>
      <w:rPr>
        <w:rFonts w:hint="default"/>
        <w:lang w:val="ru-RU" w:eastAsia="en-US" w:bidi="ar-SA"/>
      </w:rPr>
    </w:lvl>
    <w:lvl w:ilvl="5" w:tplc="41909968">
      <w:numFmt w:val="bullet"/>
      <w:lvlText w:val="•"/>
      <w:lvlJc w:val="left"/>
      <w:pPr>
        <w:ind w:left="5883" w:hanging="240"/>
      </w:pPr>
      <w:rPr>
        <w:rFonts w:hint="default"/>
        <w:lang w:val="ru-RU" w:eastAsia="en-US" w:bidi="ar-SA"/>
      </w:rPr>
    </w:lvl>
    <w:lvl w:ilvl="6" w:tplc="A7CCACA2">
      <w:numFmt w:val="bullet"/>
      <w:lvlText w:val="•"/>
      <w:lvlJc w:val="left"/>
      <w:pPr>
        <w:ind w:left="6887" w:hanging="240"/>
      </w:pPr>
      <w:rPr>
        <w:rFonts w:hint="default"/>
        <w:lang w:val="ru-RU" w:eastAsia="en-US" w:bidi="ar-SA"/>
      </w:rPr>
    </w:lvl>
    <w:lvl w:ilvl="7" w:tplc="42B810A6">
      <w:numFmt w:val="bullet"/>
      <w:lvlText w:val="•"/>
      <w:lvlJc w:val="left"/>
      <w:pPr>
        <w:ind w:left="7892" w:hanging="240"/>
      </w:pPr>
      <w:rPr>
        <w:rFonts w:hint="default"/>
        <w:lang w:val="ru-RU" w:eastAsia="en-US" w:bidi="ar-SA"/>
      </w:rPr>
    </w:lvl>
    <w:lvl w:ilvl="8" w:tplc="FAE494F0">
      <w:numFmt w:val="bullet"/>
      <w:lvlText w:val="•"/>
      <w:lvlJc w:val="left"/>
      <w:pPr>
        <w:ind w:left="8897" w:hanging="240"/>
      </w:pPr>
      <w:rPr>
        <w:rFonts w:hint="default"/>
        <w:lang w:val="ru-RU" w:eastAsia="en-US" w:bidi="ar-SA"/>
      </w:rPr>
    </w:lvl>
  </w:abstractNum>
  <w:abstractNum w:abstractNumId="162">
    <w:nsid w:val="33D371BA"/>
    <w:multiLevelType w:val="hybridMultilevel"/>
    <w:tmpl w:val="779AB6D4"/>
    <w:lvl w:ilvl="0" w:tplc="8458C61E">
      <w:numFmt w:val="bullet"/>
      <w:lvlText w:val="—"/>
      <w:lvlJc w:val="left"/>
      <w:pPr>
        <w:ind w:left="107" w:hanging="300"/>
      </w:pPr>
      <w:rPr>
        <w:rFonts w:ascii="Times New Roman" w:eastAsia="Times New Roman" w:hAnsi="Times New Roman" w:cs="Times New Roman" w:hint="default"/>
        <w:spacing w:val="-4"/>
        <w:w w:val="100"/>
        <w:sz w:val="24"/>
        <w:szCs w:val="24"/>
        <w:lang w:val="ru-RU" w:eastAsia="en-US" w:bidi="ar-SA"/>
      </w:rPr>
    </w:lvl>
    <w:lvl w:ilvl="1" w:tplc="2AE63F7A">
      <w:numFmt w:val="bullet"/>
      <w:lvlText w:val="•"/>
      <w:lvlJc w:val="left"/>
      <w:pPr>
        <w:ind w:left="429" w:hanging="300"/>
      </w:pPr>
      <w:rPr>
        <w:rFonts w:hint="default"/>
        <w:lang w:val="ru-RU" w:eastAsia="en-US" w:bidi="ar-SA"/>
      </w:rPr>
    </w:lvl>
    <w:lvl w:ilvl="2" w:tplc="9B3CFB30">
      <w:numFmt w:val="bullet"/>
      <w:lvlText w:val="•"/>
      <w:lvlJc w:val="left"/>
      <w:pPr>
        <w:ind w:left="758" w:hanging="300"/>
      </w:pPr>
      <w:rPr>
        <w:rFonts w:hint="default"/>
        <w:lang w:val="ru-RU" w:eastAsia="en-US" w:bidi="ar-SA"/>
      </w:rPr>
    </w:lvl>
    <w:lvl w:ilvl="3" w:tplc="2990E1B4">
      <w:numFmt w:val="bullet"/>
      <w:lvlText w:val="•"/>
      <w:lvlJc w:val="left"/>
      <w:pPr>
        <w:ind w:left="1087" w:hanging="300"/>
      </w:pPr>
      <w:rPr>
        <w:rFonts w:hint="default"/>
        <w:lang w:val="ru-RU" w:eastAsia="en-US" w:bidi="ar-SA"/>
      </w:rPr>
    </w:lvl>
    <w:lvl w:ilvl="4" w:tplc="40FA11C8">
      <w:numFmt w:val="bullet"/>
      <w:lvlText w:val="•"/>
      <w:lvlJc w:val="left"/>
      <w:pPr>
        <w:ind w:left="1416" w:hanging="300"/>
      </w:pPr>
      <w:rPr>
        <w:rFonts w:hint="default"/>
        <w:lang w:val="ru-RU" w:eastAsia="en-US" w:bidi="ar-SA"/>
      </w:rPr>
    </w:lvl>
    <w:lvl w:ilvl="5" w:tplc="81CCF2C8">
      <w:numFmt w:val="bullet"/>
      <w:lvlText w:val="•"/>
      <w:lvlJc w:val="left"/>
      <w:pPr>
        <w:ind w:left="1745" w:hanging="300"/>
      </w:pPr>
      <w:rPr>
        <w:rFonts w:hint="default"/>
        <w:lang w:val="ru-RU" w:eastAsia="en-US" w:bidi="ar-SA"/>
      </w:rPr>
    </w:lvl>
    <w:lvl w:ilvl="6" w:tplc="6ECE32CE">
      <w:numFmt w:val="bullet"/>
      <w:lvlText w:val="•"/>
      <w:lvlJc w:val="left"/>
      <w:pPr>
        <w:ind w:left="2074" w:hanging="300"/>
      </w:pPr>
      <w:rPr>
        <w:rFonts w:hint="default"/>
        <w:lang w:val="ru-RU" w:eastAsia="en-US" w:bidi="ar-SA"/>
      </w:rPr>
    </w:lvl>
    <w:lvl w:ilvl="7" w:tplc="63A65CA4">
      <w:numFmt w:val="bullet"/>
      <w:lvlText w:val="•"/>
      <w:lvlJc w:val="left"/>
      <w:pPr>
        <w:ind w:left="2403" w:hanging="300"/>
      </w:pPr>
      <w:rPr>
        <w:rFonts w:hint="default"/>
        <w:lang w:val="ru-RU" w:eastAsia="en-US" w:bidi="ar-SA"/>
      </w:rPr>
    </w:lvl>
    <w:lvl w:ilvl="8" w:tplc="82A8CA22">
      <w:numFmt w:val="bullet"/>
      <w:lvlText w:val="•"/>
      <w:lvlJc w:val="left"/>
      <w:pPr>
        <w:ind w:left="2732" w:hanging="300"/>
      </w:pPr>
      <w:rPr>
        <w:rFonts w:hint="default"/>
        <w:lang w:val="ru-RU" w:eastAsia="en-US" w:bidi="ar-SA"/>
      </w:rPr>
    </w:lvl>
  </w:abstractNum>
  <w:abstractNum w:abstractNumId="163">
    <w:nsid w:val="34167147"/>
    <w:multiLevelType w:val="hybridMultilevel"/>
    <w:tmpl w:val="E586E104"/>
    <w:lvl w:ilvl="0" w:tplc="F5A0BB7A">
      <w:numFmt w:val="bullet"/>
      <w:lvlText w:val=""/>
      <w:lvlJc w:val="left"/>
      <w:pPr>
        <w:ind w:left="272" w:hanging="286"/>
      </w:pPr>
      <w:rPr>
        <w:rFonts w:ascii="Symbol" w:eastAsia="Symbol" w:hAnsi="Symbol" w:cs="Symbol" w:hint="default"/>
        <w:w w:val="100"/>
        <w:sz w:val="24"/>
        <w:szCs w:val="24"/>
        <w:lang w:val="ru-RU" w:eastAsia="en-US" w:bidi="ar-SA"/>
      </w:rPr>
    </w:lvl>
    <w:lvl w:ilvl="1" w:tplc="C1324586">
      <w:numFmt w:val="bullet"/>
      <w:lvlText w:val=""/>
      <w:lvlJc w:val="left"/>
      <w:pPr>
        <w:ind w:left="862" w:hanging="286"/>
      </w:pPr>
      <w:rPr>
        <w:rFonts w:ascii="Symbol" w:eastAsia="Symbol" w:hAnsi="Symbol" w:cs="Symbol" w:hint="default"/>
        <w:w w:val="100"/>
        <w:sz w:val="24"/>
        <w:szCs w:val="24"/>
        <w:lang w:val="ru-RU" w:eastAsia="en-US" w:bidi="ar-SA"/>
      </w:rPr>
    </w:lvl>
    <w:lvl w:ilvl="2" w:tplc="8DA0BC18">
      <w:numFmt w:val="bullet"/>
      <w:lvlText w:val="•"/>
      <w:lvlJc w:val="left"/>
      <w:pPr>
        <w:ind w:left="1816" w:hanging="286"/>
      </w:pPr>
      <w:rPr>
        <w:rFonts w:hint="default"/>
        <w:lang w:val="ru-RU" w:eastAsia="en-US" w:bidi="ar-SA"/>
      </w:rPr>
    </w:lvl>
    <w:lvl w:ilvl="3" w:tplc="72EE8D90">
      <w:numFmt w:val="bullet"/>
      <w:lvlText w:val="•"/>
      <w:lvlJc w:val="left"/>
      <w:pPr>
        <w:ind w:left="2772" w:hanging="286"/>
      </w:pPr>
      <w:rPr>
        <w:rFonts w:hint="default"/>
        <w:lang w:val="ru-RU" w:eastAsia="en-US" w:bidi="ar-SA"/>
      </w:rPr>
    </w:lvl>
    <w:lvl w:ilvl="4" w:tplc="697AE140">
      <w:numFmt w:val="bullet"/>
      <w:lvlText w:val="•"/>
      <w:lvlJc w:val="left"/>
      <w:pPr>
        <w:ind w:left="3728" w:hanging="286"/>
      </w:pPr>
      <w:rPr>
        <w:rFonts w:hint="default"/>
        <w:lang w:val="ru-RU" w:eastAsia="en-US" w:bidi="ar-SA"/>
      </w:rPr>
    </w:lvl>
    <w:lvl w:ilvl="5" w:tplc="02BA0970">
      <w:numFmt w:val="bullet"/>
      <w:lvlText w:val="•"/>
      <w:lvlJc w:val="left"/>
      <w:pPr>
        <w:ind w:left="4684" w:hanging="286"/>
      </w:pPr>
      <w:rPr>
        <w:rFonts w:hint="default"/>
        <w:lang w:val="ru-RU" w:eastAsia="en-US" w:bidi="ar-SA"/>
      </w:rPr>
    </w:lvl>
    <w:lvl w:ilvl="6" w:tplc="77C8D7C0">
      <w:numFmt w:val="bullet"/>
      <w:lvlText w:val="•"/>
      <w:lvlJc w:val="left"/>
      <w:pPr>
        <w:ind w:left="5640" w:hanging="286"/>
      </w:pPr>
      <w:rPr>
        <w:rFonts w:hint="default"/>
        <w:lang w:val="ru-RU" w:eastAsia="en-US" w:bidi="ar-SA"/>
      </w:rPr>
    </w:lvl>
    <w:lvl w:ilvl="7" w:tplc="7B502ADE">
      <w:numFmt w:val="bullet"/>
      <w:lvlText w:val="•"/>
      <w:lvlJc w:val="left"/>
      <w:pPr>
        <w:ind w:left="6596" w:hanging="286"/>
      </w:pPr>
      <w:rPr>
        <w:rFonts w:hint="default"/>
        <w:lang w:val="ru-RU" w:eastAsia="en-US" w:bidi="ar-SA"/>
      </w:rPr>
    </w:lvl>
    <w:lvl w:ilvl="8" w:tplc="0BB43FB4">
      <w:numFmt w:val="bullet"/>
      <w:lvlText w:val="•"/>
      <w:lvlJc w:val="left"/>
      <w:pPr>
        <w:ind w:left="7553" w:hanging="286"/>
      </w:pPr>
      <w:rPr>
        <w:rFonts w:hint="default"/>
        <w:lang w:val="ru-RU" w:eastAsia="en-US" w:bidi="ar-SA"/>
      </w:rPr>
    </w:lvl>
  </w:abstractNum>
  <w:abstractNum w:abstractNumId="164">
    <w:nsid w:val="3422444D"/>
    <w:multiLevelType w:val="hybridMultilevel"/>
    <w:tmpl w:val="020AA736"/>
    <w:lvl w:ilvl="0" w:tplc="474222B4">
      <w:numFmt w:val="bullet"/>
      <w:lvlText w:val="-"/>
      <w:lvlJc w:val="left"/>
      <w:pPr>
        <w:ind w:left="107" w:hanging="317"/>
      </w:pPr>
      <w:rPr>
        <w:rFonts w:ascii="Times New Roman" w:eastAsia="Times New Roman" w:hAnsi="Times New Roman" w:cs="Times New Roman" w:hint="default"/>
        <w:spacing w:val="-7"/>
        <w:w w:val="99"/>
        <w:sz w:val="24"/>
        <w:szCs w:val="24"/>
        <w:lang w:val="ru-RU" w:eastAsia="en-US" w:bidi="ar-SA"/>
      </w:rPr>
    </w:lvl>
    <w:lvl w:ilvl="1" w:tplc="C05E872A">
      <w:numFmt w:val="bullet"/>
      <w:lvlText w:val="•"/>
      <w:lvlJc w:val="left"/>
      <w:pPr>
        <w:ind w:left="473" w:hanging="317"/>
      </w:pPr>
      <w:rPr>
        <w:rFonts w:hint="default"/>
        <w:lang w:val="ru-RU" w:eastAsia="en-US" w:bidi="ar-SA"/>
      </w:rPr>
    </w:lvl>
    <w:lvl w:ilvl="2" w:tplc="FC1A2558">
      <w:numFmt w:val="bullet"/>
      <w:lvlText w:val="•"/>
      <w:lvlJc w:val="left"/>
      <w:pPr>
        <w:ind w:left="847" w:hanging="317"/>
      </w:pPr>
      <w:rPr>
        <w:rFonts w:hint="default"/>
        <w:lang w:val="ru-RU" w:eastAsia="en-US" w:bidi="ar-SA"/>
      </w:rPr>
    </w:lvl>
    <w:lvl w:ilvl="3" w:tplc="06C8A4B6">
      <w:numFmt w:val="bullet"/>
      <w:lvlText w:val="•"/>
      <w:lvlJc w:val="left"/>
      <w:pPr>
        <w:ind w:left="1220" w:hanging="317"/>
      </w:pPr>
      <w:rPr>
        <w:rFonts w:hint="default"/>
        <w:lang w:val="ru-RU" w:eastAsia="en-US" w:bidi="ar-SA"/>
      </w:rPr>
    </w:lvl>
    <w:lvl w:ilvl="4" w:tplc="50B81BB0">
      <w:numFmt w:val="bullet"/>
      <w:lvlText w:val="•"/>
      <w:lvlJc w:val="left"/>
      <w:pPr>
        <w:ind w:left="1594" w:hanging="317"/>
      </w:pPr>
      <w:rPr>
        <w:rFonts w:hint="default"/>
        <w:lang w:val="ru-RU" w:eastAsia="en-US" w:bidi="ar-SA"/>
      </w:rPr>
    </w:lvl>
    <w:lvl w:ilvl="5" w:tplc="8EC6E134">
      <w:numFmt w:val="bullet"/>
      <w:lvlText w:val="•"/>
      <w:lvlJc w:val="left"/>
      <w:pPr>
        <w:ind w:left="1968" w:hanging="317"/>
      </w:pPr>
      <w:rPr>
        <w:rFonts w:hint="default"/>
        <w:lang w:val="ru-RU" w:eastAsia="en-US" w:bidi="ar-SA"/>
      </w:rPr>
    </w:lvl>
    <w:lvl w:ilvl="6" w:tplc="092C2240">
      <w:numFmt w:val="bullet"/>
      <w:lvlText w:val="•"/>
      <w:lvlJc w:val="left"/>
      <w:pPr>
        <w:ind w:left="2341" w:hanging="317"/>
      </w:pPr>
      <w:rPr>
        <w:rFonts w:hint="default"/>
        <w:lang w:val="ru-RU" w:eastAsia="en-US" w:bidi="ar-SA"/>
      </w:rPr>
    </w:lvl>
    <w:lvl w:ilvl="7" w:tplc="625869D8">
      <w:numFmt w:val="bullet"/>
      <w:lvlText w:val="•"/>
      <w:lvlJc w:val="left"/>
      <w:pPr>
        <w:ind w:left="2715" w:hanging="317"/>
      </w:pPr>
      <w:rPr>
        <w:rFonts w:hint="default"/>
        <w:lang w:val="ru-RU" w:eastAsia="en-US" w:bidi="ar-SA"/>
      </w:rPr>
    </w:lvl>
    <w:lvl w:ilvl="8" w:tplc="0F521420">
      <w:numFmt w:val="bullet"/>
      <w:lvlText w:val="•"/>
      <w:lvlJc w:val="left"/>
      <w:pPr>
        <w:ind w:left="3088" w:hanging="317"/>
      </w:pPr>
      <w:rPr>
        <w:rFonts w:hint="default"/>
        <w:lang w:val="ru-RU" w:eastAsia="en-US" w:bidi="ar-SA"/>
      </w:rPr>
    </w:lvl>
  </w:abstractNum>
  <w:abstractNum w:abstractNumId="165">
    <w:nsid w:val="34764B58"/>
    <w:multiLevelType w:val="hybridMultilevel"/>
    <w:tmpl w:val="46B4C7B6"/>
    <w:lvl w:ilvl="0" w:tplc="23EC9774">
      <w:start w:val="1"/>
      <w:numFmt w:val="decimal"/>
      <w:lvlText w:val="%1."/>
      <w:lvlJc w:val="left"/>
      <w:pPr>
        <w:ind w:left="862" w:hanging="852"/>
      </w:pPr>
      <w:rPr>
        <w:rFonts w:ascii="Times New Roman" w:eastAsia="Times New Roman" w:hAnsi="Times New Roman" w:cs="Times New Roman" w:hint="default"/>
        <w:spacing w:val="-20"/>
        <w:w w:val="100"/>
        <w:sz w:val="24"/>
        <w:szCs w:val="24"/>
        <w:lang w:val="ru-RU" w:eastAsia="en-US" w:bidi="ar-SA"/>
      </w:rPr>
    </w:lvl>
    <w:lvl w:ilvl="1" w:tplc="A190A622">
      <w:numFmt w:val="bullet"/>
      <w:lvlText w:val="•"/>
      <w:lvlJc w:val="left"/>
      <w:pPr>
        <w:ind w:left="1864" w:hanging="852"/>
      </w:pPr>
      <w:rPr>
        <w:rFonts w:hint="default"/>
        <w:lang w:val="ru-RU" w:eastAsia="en-US" w:bidi="ar-SA"/>
      </w:rPr>
    </w:lvl>
    <w:lvl w:ilvl="2" w:tplc="F708B28A">
      <w:numFmt w:val="bullet"/>
      <w:lvlText w:val="•"/>
      <w:lvlJc w:val="left"/>
      <w:pPr>
        <w:ind w:left="2869" w:hanging="852"/>
      </w:pPr>
      <w:rPr>
        <w:rFonts w:hint="default"/>
        <w:lang w:val="ru-RU" w:eastAsia="en-US" w:bidi="ar-SA"/>
      </w:rPr>
    </w:lvl>
    <w:lvl w:ilvl="3" w:tplc="E1FC36CE">
      <w:numFmt w:val="bullet"/>
      <w:lvlText w:val="•"/>
      <w:lvlJc w:val="left"/>
      <w:pPr>
        <w:ind w:left="3873" w:hanging="852"/>
      </w:pPr>
      <w:rPr>
        <w:rFonts w:hint="default"/>
        <w:lang w:val="ru-RU" w:eastAsia="en-US" w:bidi="ar-SA"/>
      </w:rPr>
    </w:lvl>
    <w:lvl w:ilvl="4" w:tplc="DDE66D2A">
      <w:numFmt w:val="bullet"/>
      <w:lvlText w:val="•"/>
      <w:lvlJc w:val="left"/>
      <w:pPr>
        <w:ind w:left="4878" w:hanging="852"/>
      </w:pPr>
      <w:rPr>
        <w:rFonts w:hint="default"/>
        <w:lang w:val="ru-RU" w:eastAsia="en-US" w:bidi="ar-SA"/>
      </w:rPr>
    </w:lvl>
    <w:lvl w:ilvl="5" w:tplc="4FF6E5E4">
      <w:numFmt w:val="bullet"/>
      <w:lvlText w:val="•"/>
      <w:lvlJc w:val="left"/>
      <w:pPr>
        <w:ind w:left="5883" w:hanging="852"/>
      </w:pPr>
      <w:rPr>
        <w:rFonts w:hint="default"/>
        <w:lang w:val="ru-RU" w:eastAsia="en-US" w:bidi="ar-SA"/>
      </w:rPr>
    </w:lvl>
    <w:lvl w:ilvl="6" w:tplc="F9A6FAC0">
      <w:numFmt w:val="bullet"/>
      <w:lvlText w:val="•"/>
      <w:lvlJc w:val="left"/>
      <w:pPr>
        <w:ind w:left="6887" w:hanging="852"/>
      </w:pPr>
      <w:rPr>
        <w:rFonts w:hint="default"/>
        <w:lang w:val="ru-RU" w:eastAsia="en-US" w:bidi="ar-SA"/>
      </w:rPr>
    </w:lvl>
    <w:lvl w:ilvl="7" w:tplc="1DFCB672">
      <w:numFmt w:val="bullet"/>
      <w:lvlText w:val="•"/>
      <w:lvlJc w:val="left"/>
      <w:pPr>
        <w:ind w:left="7892" w:hanging="852"/>
      </w:pPr>
      <w:rPr>
        <w:rFonts w:hint="default"/>
        <w:lang w:val="ru-RU" w:eastAsia="en-US" w:bidi="ar-SA"/>
      </w:rPr>
    </w:lvl>
    <w:lvl w:ilvl="8" w:tplc="C2CEDC0C">
      <w:numFmt w:val="bullet"/>
      <w:lvlText w:val="•"/>
      <w:lvlJc w:val="left"/>
      <w:pPr>
        <w:ind w:left="8897" w:hanging="852"/>
      </w:pPr>
      <w:rPr>
        <w:rFonts w:hint="default"/>
        <w:lang w:val="ru-RU" w:eastAsia="en-US" w:bidi="ar-SA"/>
      </w:rPr>
    </w:lvl>
  </w:abstractNum>
  <w:abstractNum w:abstractNumId="166">
    <w:nsid w:val="35117A3D"/>
    <w:multiLevelType w:val="hybridMultilevel"/>
    <w:tmpl w:val="94981FB0"/>
    <w:lvl w:ilvl="0" w:tplc="E6086BDA">
      <w:start w:val="1"/>
      <w:numFmt w:val="decimal"/>
      <w:lvlText w:val="%1)"/>
      <w:lvlJc w:val="left"/>
      <w:pPr>
        <w:ind w:left="1121" w:hanging="260"/>
      </w:pPr>
      <w:rPr>
        <w:rFonts w:ascii="Times New Roman" w:eastAsia="Times New Roman" w:hAnsi="Times New Roman" w:cs="Times New Roman" w:hint="default"/>
        <w:w w:val="99"/>
        <w:sz w:val="24"/>
        <w:szCs w:val="24"/>
        <w:lang w:val="ru-RU" w:eastAsia="en-US" w:bidi="ar-SA"/>
      </w:rPr>
    </w:lvl>
    <w:lvl w:ilvl="1" w:tplc="FC109D7E">
      <w:numFmt w:val="bullet"/>
      <w:lvlText w:val=""/>
      <w:lvlJc w:val="left"/>
      <w:pPr>
        <w:ind w:left="862" w:hanging="286"/>
      </w:pPr>
      <w:rPr>
        <w:rFonts w:ascii="Symbol" w:eastAsia="Symbol" w:hAnsi="Symbol" w:cs="Symbol" w:hint="default"/>
        <w:w w:val="99"/>
        <w:sz w:val="28"/>
        <w:szCs w:val="28"/>
        <w:lang w:val="ru-RU" w:eastAsia="en-US" w:bidi="ar-SA"/>
      </w:rPr>
    </w:lvl>
    <w:lvl w:ilvl="2" w:tplc="625CFC1C">
      <w:numFmt w:val="bullet"/>
      <w:lvlText w:val="•"/>
      <w:lvlJc w:val="left"/>
      <w:pPr>
        <w:ind w:left="2207" w:hanging="286"/>
      </w:pPr>
      <w:rPr>
        <w:rFonts w:hint="default"/>
        <w:lang w:val="ru-RU" w:eastAsia="en-US" w:bidi="ar-SA"/>
      </w:rPr>
    </w:lvl>
    <w:lvl w:ilvl="3" w:tplc="6F323830">
      <w:numFmt w:val="bullet"/>
      <w:lvlText w:val="•"/>
      <w:lvlJc w:val="left"/>
      <w:pPr>
        <w:ind w:left="3294" w:hanging="286"/>
      </w:pPr>
      <w:rPr>
        <w:rFonts w:hint="default"/>
        <w:lang w:val="ru-RU" w:eastAsia="en-US" w:bidi="ar-SA"/>
      </w:rPr>
    </w:lvl>
    <w:lvl w:ilvl="4" w:tplc="08980E80">
      <w:numFmt w:val="bullet"/>
      <w:lvlText w:val="•"/>
      <w:lvlJc w:val="left"/>
      <w:pPr>
        <w:ind w:left="4382" w:hanging="286"/>
      </w:pPr>
      <w:rPr>
        <w:rFonts w:hint="default"/>
        <w:lang w:val="ru-RU" w:eastAsia="en-US" w:bidi="ar-SA"/>
      </w:rPr>
    </w:lvl>
    <w:lvl w:ilvl="5" w:tplc="9006B20E">
      <w:numFmt w:val="bullet"/>
      <w:lvlText w:val="•"/>
      <w:lvlJc w:val="left"/>
      <w:pPr>
        <w:ind w:left="5469" w:hanging="286"/>
      </w:pPr>
      <w:rPr>
        <w:rFonts w:hint="default"/>
        <w:lang w:val="ru-RU" w:eastAsia="en-US" w:bidi="ar-SA"/>
      </w:rPr>
    </w:lvl>
    <w:lvl w:ilvl="6" w:tplc="6B6C653C">
      <w:numFmt w:val="bullet"/>
      <w:lvlText w:val="•"/>
      <w:lvlJc w:val="left"/>
      <w:pPr>
        <w:ind w:left="6556" w:hanging="286"/>
      </w:pPr>
      <w:rPr>
        <w:rFonts w:hint="default"/>
        <w:lang w:val="ru-RU" w:eastAsia="en-US" w:bidi="ar-SA"/>
      </w:rPr>
    </w:lvl>
    <w:lvl w:ilvl="7" w:tplc="445A7DC2">
      <w:numFmt w:val="bullet"/>
      <w:lvlText w:val="•"/>
      <w:lvlJc w:val="left"/>
      <w:pPr>
        <w:ind w:left="7644" w:hanging="286"/>
      </w:pPr>
      <w:rPr>
        <w:rFonts w:hint="default"/>
        <w:lang w:val="ru-RU" w:eastAsia="en-US" w:bidi="ar-SA"/>
      </w:rPr>
    </w:lvl>
    <w:lvl w:ilvl="8" w:tplc="D8BC6314">
      <w:numFmt w:val="bullet"/>
      <w:lvlText w:val="•"/>
      <w:lvlJc w:val="left"/>
      <w:pPr>
        <w:ind w:left="8731" w:hanging="286"/>
      </w:pPr>
      <w:rPr>
        <w:rFonts w:hint="default"/>
        <w:lang w:val="ru-RU" w:eastAsia="en-US" w:bidi="ar-SA"/>
      </w:rPr>
    </w:lvl>
  </w:abstractNum>
  <w:abstractNum w:abstractNumId="167">
    <w:nsid w:val="354C7516"/>
    <w:multiLevelType w:val="hybridMultilevel"/>
    <w:tmpl w:val="59C8B00C"/>
    <w:lvl w:ilvl="0" w:tplc="44E6B556">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59240CEC">
      <w:numFmt w:val="bullet"/>
      <w:lvlText w:val="•"/>
      <w:lvlJc w:val="left"/>
      <w:pPr>
        <w:ind w:left="626" w:hanging="140"/>
      </w:pPr>
      <w:rPr>
        <w:rFonts w:hint="default"/>
        <w:lang w:val="ru-RU" w:eastAsia="en-US" w:bidi="ar-SA"/>
      </w:rPr>
    </w:lvl>
    <w:lvl w:ilvl="2" w:tplc="11623308">
      <w:numFmt w:val="bullet"/>
      <w:lvlText w:val="•"/>
      <w:lvlJc w:val="left"/>
      <w:pPr>
        <w:ind w:left="1153" w:hanging="140"/>
      </w:pPr>
      <w:rPr>
        <w:rFonts w:hint="default"/>
        <w:lang w:val="ru-RU" w:eastAsia="en-US" w:bidi="ar-SA"/>
      </w:rPr>
    </w:lvl>
    <w:lvl w:ilvl="3" w:tplc="1D048CDA">
      <w:numFmt w:val="bullet"/>
      <w:lvlText w:val="•"/>
      <w:lvlJc w:val="left"/>
      <w:pPr>
        <w:ind w:left="1679" w:hanging="140"/>
      </w:pPr>
      <w:rPr>
        <w:rFonts w:hint="default"/>
        <w:lang w:val="ru-RU" w:eastAsia="en-US" w:bidi="ar-SA"/>
      </w:rPr>
    </w:lvl>
    <w:lvl w:ilvl="4" w:tplc="FEAEF54A">
      <w:numFmt w:val="bullet"/>
      <w:lvlText w:val="•"/>
      <w:lvlJc w:val="left"/>
      <w:pPr>
        <w:ind w:left="2206" w:hanging="140"/>
      </w:pPr>
      <w:rPr>
        <w:rFonts w:hint="default"/>
        <w:lang w:val="ru-RU" w:eastAsia="en-US" w:bidi="ar-SA"/>
      </w:rPr>
    </w:lvl>
    <w:lvl w:ilvl="5" w:tplc="A18619A2">
      <w:numFmt w:val="bullet"/>
      <w:lvlText w:val="•"/>
      <w:lvlJc w:val="left"/>
      <w:pPr>
        <w:ind w:left="2732" w:hanging="140"/>
      </w:pPr>
      <w:rPr>
        <w:rFonts w:hint="default"/>
        <w:lang w:val="ru-RU" w:eastAsia="en-US" w:bidi="ar-SA"/>
      </w:rPr>
    </w:lvl>
    <w:lvl w:ilvl="6" w:tplc="DB200106">
      <w:numFmt w:val="bullet"/>
      <w:lvlText w:val="•"/>
      <w:lvlJc w:val="left"/>
      <w:pPr>
        <w:ind w:left="3259" w:hanging="140"/>
      </w:pPr>
      <w:rPr>
        <w:rFonts w:hint="default"/>
        <w:lang w:val="ru-RU" w:eastAsia="en-US" w:bidi="ar-SA"/>
      </w:rPr>
    </w:lvl>
    <w:lvl w:ilvl="7" w:tplc="B5D8B8D6">
      <w:numFmt w:val="bullet"/>
      <w:lvlText w:val="•"/>
      <w:lvlJc w:val="left"/>
      <w:pPr>
        <w:ind w:left="3785" w:hanging="140"/>
      </w:pPr>
      <w:rPr>
        <w:rFonts w:hint="default"/>
        <w:lang w:val="ru-RU" w:eastAsia="en-US" w:bidi="ar-SA"/>
      </w:rPr>
    </w:lvl>
    <w:lvl w:ilvl="8" w:tplc="9028E542">
      <w:numFmt w:val="bullet"/>
      <w:lvlText w:val="•"/>
      <w:lvlJc w:val="left"/>
      <w:pPr>
        <w:ind w:left="4312" w:hanging="140"/>
      </w:pPr>
      <w:rPr>
        <w:rFonts w:hint="default"/>
        <w:lang w:val="ru-RU" w:eastAsia="en-US" w:bidi="ar-SA"/>
      </w:rPr>
    </w:lvl>
  </w:abstractNum>
  <w:abstractNum w:abstractNumId="168">
    <w:nsid w:val="355D6517"/>
    <w:multiLevelType w:val="hybridMultilevel"/>
    <w:tmpl w:val="BC7A3398"/>
    <w:lvl w:ilvl="0" w:tplc="A99C42BC">
      <w:numFmt w:val="bullet"/>
      <w:lvlText w:val=""/>
      <w:lvlJc w:val="left"/>
      <w:pPr>
        <w:ind w:left="107" w:hanging="176"/>
      </w:pPr>
      <w:rPr>
        <w:rFonts w:ascii="Symbol" w:eastAsia="Symbol" w:hAnsi="Symbol" w:cs="Symbol" w:hint="default"/>
        <w:w w:val="100"/>
        <w:sz w:val="24"/>
        <w:szCs w:val="24"/>
        <w:lang w:val="ru-RU" w:eastAsia="en-US" w:bidi="ar-SA"/>
      </w:rPr>
    </w:lvl>
    <w:lvl w:ilvl="1" w:tplc="A67EB118">
      <w:numFmt w:val="bullet"/>
      <w:lvlText w:val="•"/>
      <w:lvlJc w:val="left"/>
      <w:pPr>
        <w:ind w:left="741" w:hanging="176"/>
      </w:pPr>
      <w:rPr>
        <w:rFonts w:hint="default"/>
        <w:lang w:val="ru-RU" w:eastAsia="en-US" w:bidi="ar-SA"/>
      </w:rPr>
    </w:lvl>
    <w:lvl w:ilvl="2" w:tplc="8B862726">
      <w:numFmt w:val="bullet"/>
      <w:lvlText w:val="•"/>
      <w:lvlJc w:val="left"/>
      <w:pPr>
        <w:ind w:left="1382" w:hanging="176"/>
      </w:pPr>
      <w:rPr>
        <w:rFonts w:hint="default"/>
        <w:lang w:val="ru-RU" w:eastAsia="en-US" w:bidi="ar-SA"/>
      </w:rPr>
    </w:lvl>
    <w:lvl w:ilvl="3" w:tplc="549C4244">
      <w:numFmt w:val="bullet"/>
      <w:lvlText w:val="•"/>
      <w:lvlJc w:val="left"/>
      <w:pPr>
        <w:ind w:left="2023" w:hanging="176"/>
      </w:pPr>
      <w:rPr>
        <w:rFonts w:hint="default"/>
        <w:lang w:val="ru-RU" w:eastAsia="en-US" w:bidi="ar-SA"/>
      </w:rPr>
    </w:lvl>
    <w:lvl w:ilvl="4" w:tplc="85885266">
      <w:numFmt w:val="bullet"/>
      <w:lvlText w:val="•"/>
      <w:lvlJc w:val="left"/>
      <w:pPr>
        <w:ind w:left="2664" w:hanging="176"/>
      </w:pPr>
      <w:rPr>
        <w:rFonts w:hint="default"/>
        <w:lang w:val="ru-RU" w:eastAsia="en-US" w:bidi="ar-SA"/>
      </w:rPr>
    </w:lvl>
    <w:lvl w:ilvl="5" w:tplc="6BD088FA">
      <w:numFmt w:val="bullet"/>
      <w:lvlText w:val="•"/>
      <w:lvlJc w:val="left"/>
      <w:pPr>
        <w:ind w:left="3306" w:hanging="176"/>
      </w:pPr>
      <w:rPr>
        <w:rFonts w:hint="default"/>
        <w:lang w:val="ru-RU" w:eastAsia="en-US" w:bidi="ar-SA"/>
      </w:rPr>
    </w:lvl>
    <w:lvl w:ilvl="6" w:tplc="7C2AFEB6">
      <w:numFmt w:val="bullet"/>
      <w:lvlText w:val="•"/>
      <w:lvlJc w:val="left"/>
      <w:pPr>
        <w:ind w:left="3947" w:hanging="176"/>
      </w:pPr>
      <w:rPr>
        <w:rFonts w:hint="default"/>
        <w:lang w:val="ru-RU" w:eastAsia="en-US" w:bidi="ar-SA"/>
      </w:rPr>
    </w:lvl>
    <w:lvl w:ilvl="7" w:tplc="418C1D2A">
      <w:numFmt w:val="bullet"/>
      <w:lvlText w:val="•"/>
      <w:lvlJc w:val="left"/>
      <w:pPr>
        <w:ind w:left="4588" w:hanging="176"/>
      </w:pPr>
      <w:rPr>
        <w:rFonts w:hint="default"/>
        <w:lang w:val="ru-RU" w:eastAsia="en-US" w:bidi="ar-SA"/>
      </w:rPr>
    </w:lvl>
    <w:lvl w:ilvl="8" w:tplc="520CE80C">
      <w:numFmt w:val="bullet"/>
      <w:lvlText w:val="•"/>
      <w:lvlJc w:val="left"/>
      <w:pPr>
        <w:ind w:left="5229" w:hanging="176"/>
      </w:pPr>
      <w:rPr>
        <w:rFonts w:hint="default"/>
        <w:lang w:val="ru-RU" w:eastAsia="en-US" w:bidi="ar-SA"/>
      </w:rPr>
    </w:lvl>
  </w:abstractNum>
  <w:abstractNum w:abstractNumId="169">
    <w:nsid w:val="36447CC8"/>
    <w:multiLevelType w:val="hybridMultilevel"/>
    <w:tmpl w:val="AC20EE6C"/>
    <w:lvl w:ilvl="0" w:tplc="5652ECF8">
      <w:numFmt w:val="bullet"/>
      <w:lvlText w:val=""/>
      <w:lvlJc w:val="left"/>
      <w:pPr>
        <w:ind w:left="112" w:hanging="142"/>
      </w:pPr>
      <w:rPr>
        <w:rFonts w:ascii="Symbol" w:eastAsia="Symbol" w:hAnsi="Symbol" w:cs="Symbol" w:hint="default"/>
        <w:w w:val="100"/>
        <w:sz w:val="24"/>
        <w:szCs w:val="24"/>
        <w:lang w:val="ru-RU" w:eastAsia="en-US" w:bidi="ar-SA"/>
      </w:rPr>
    </w:lvl>
    <w:lvl w:ilvl="1" w:tplc="A7145E3E">
      <w:numFmt w:val="bullet"/>
      <w:lvlText w:val="•"/>
      <w:lvlJc w:val="left"/>
      <w:pPr>
        <w:ind w:left="798" w:hanging="142"/>
      </w:pPr>
      <w:rPr>
        <w:rFonts w:hint="default"/>
        <w:lang w:val="ru-RU" w:eastAsia="en-US" w:bidi="ar-SA"/>
      </w:rPr>
    </w:lvl>
    <w:lvl w:ilvl="2" w:tplc="C464C2FE">
      <w:numFmt w:val="bullet"/>
      <w:lvlText w:val="•"/>
      <w:lvlJc w:val="left"/>
      <w:pPr>
        <w:ind w:left="1477" w:hanging="142"/>
      </w:pPr>
      <w:rPr>
        <w:rFonts w:hint="default"/>
        <w:lang w:val="ru-RU" w:eastAsia="en-US" w:bidi="ar-SA"/>
      </w:rPr>
    </w:lvl>
    <w:lvl w:ilvl="3" w:tplc="3C26D92E">
      <w:numFmt w:val="bullet"/>
      <w:lvlText w:val="•"/>
      <w:lvlJc w:val="left"/>
      <w:pPr>
        <w:ind w:left="2156" w:hanging="142"/>
      </w:pPr>
      <w:rPr>
        <w:rFonts w:hint="default"/>
        <w:lang w:val="ru-RU" w:eastAsia="en-US" w:bidi="ar-SA"/>
      </w:rPr>
    </w:lvl>
    <w:lvl w:ilvl="4" w:tplc="72A6C8F8">
      <w:numFmt w:val="bullet"/>
      <w:lvlText w:val="•"/>
      <w:lvlJc w:val="left"/>
      <w:pPr>
        <w:ind w:left="2835" w:hanging="142"/>
      </w:pPr>
      <w:rPr>
        <w:rFonts w:hint="default"/>
        <w:lang w:val="ru-RU" w:eastAsia="en-US" w:bidi="ar-SA"/>
      </w:rPr>
    </w:lvl>
    <w:lvl w:ilvl="5" w:tplc="70B8AFF2">
      <w:numFmt w:val="bullet"/>
      <w:lvlText w:val="•"/>
      <w:lvlJc w:val="left"/>
      <w:pPr>
        <w:ind w:left="3514" w:hanging="142"/>
      </w:pPr>
      <w:rPr>
        <w:rFonts w:hint="default"/>
        <w:lang w:val="ru-RU" w:eastAsia="en-US" w:bidi="ar-SA"/>
      </w:rPr>
    </w:lvl>
    <w:lvl w:ilvl="6" w:tplc="791E173E">
      <w:numFmt w:val="bullet"/>
      <w:lvlText w:val="•"/>
      <w:lvlJc w:val="left"/>
      <w:pPr>
        <w:ind w:left="4192" w:hanging="142"/>
      </w:pPr>
      <w:rPr>
        <w:rFonts w:hint="default"/>
        <w:lang w:val="ru-RU" w:eastAsia="en-US" w:bidi="ar-SA"/>
      </w:rPr>
    </w:lvl>
    <w:lvl w:ilvl="7" w:tplc="FCDACEF0">
      <w:numFmt w:val="bullet"/>
      <w:lvlText w:val="•"/>
      <w:lvlJc w:val="left"/>
      <w:pPr>
        <w:ind w:left="4871" w:hanging="142"/>
      </w:pPr>
      <w:rPr>
        <w:rFonts w:hint="default"/>
        <w:lang w:val="ru-RU" w:eastAsia="en-US" w:bidi="ar-SA"/>
      </w:rPr>
    </w:lvl>
    <w:lvl w:ilvl="8" w:tplc="6D688A34">
      <w:numFmt w:val="bullet"/>
      <w:lvlText w:val="•"/>
      <w:lvlJc w:val="left"/>
      <w:pPr>
        <w:ind w:left="5550" w:hanging="142"/>
      </w:pPr>
      <w:rPr>
        <w:rFonts w:hint="default"/>
        <w:lang w:val="ru-RU" w:eastAsia="en-US" w:bidi="ar-SA"/>
      </w:rPr>
    </w:lvl>
  </w:abstractNum>
  <w:abstractNum w:abstractNumId="170">
    <w:nsid w:val="366B73FE"/>
    <w:multiLevelType w:val="hybridMultilevel"/>
    <w:tmpl w:val="4D30A9A8"/>
    <w:lvl w:ilvl="0" w:tplc="3F10998E">
      <w:numFmt w:val="bullet"/>
      <w:lvlText w:val=""/>
      <w:lvlJc w:val="left"/>
      <w:pPr>
        <w:ind w:left="862" w:hanging="286"/>
      </w:pPr>
      <w:rPr>
        <w:rFonts w:ascii="Symbol" w:eastAsia="Symbol" w:hAnsi="Symbol" w:cs="Symbol" w:hint="default"/>
        <w:w w:val="100"/>
        <w:sz w:val="24"/>
        <w:szCs w:val="24"/>
        <w:lang w:val="ru-RU" w:eastAsia="en-US" w:bidi="ar-SA"/>
      </w:rPr>
    </w:lvl>
    <w:lvl w:ilvl="1" w:tplc="50F88892">
      <w:numFmt w:val="bullet"/>
      <w:lvlText w:val=""/>
      <w:lvlJc w:val="left"/>
      <w:pPr>
        <w:ind w:left="1428" w:hanging="286"/>
      </w:pPr>
      <w:rPr>
        <w:rFonts w:ascii="Symbol" w:eastAsia="Symbol" w:hAnsi="Symbol" w:cs="Symbol" w:hint="default"/>
        <w:w w:val="100"/>
        <w:sz w:val="24"/>
        <w:szCs w:val="24"/>
        <w:lang w:val="ru-RU" w:eastAsia="en-US" w:bidi="ar-SA"/>
      </w:rPr>
    </w:lvl>
    <w:lvl w:ilvl="2" w:tplc="BCE08FA6">
      <w:numFmt w:val="bullet"/>
      <w:lvlText w:val="•"/>
      <w:lvlJc w:val="left"/>
      <w:pPr>
        <w:ind w:left="2474" w:hanging="286"/>
      </w:pPr>
      <w:rPr>
        <w:rFonts w:hint="default"/>
        <w:lang w:val="ru-RU" w:eastAsia="en-US" w:bidi="ar-SA"/>
      </w:rPr>
    </w:lvl>
    <w:lvl w:ilvl="3" w:tplc="600E779C">
      <w:numFmt w:val="bullet"/>
      <w:lvlText w:val="•"/>
      <w:lvlJc w:val="left"/>
      <w:pPr>
        <w:ind w:left="3528" w:hanging="286"/>
      </w:pPr>
      <w:rPr>
        <w:rFonts w:hint="default"/>
        <w:lang w:val="ru-RU" w:eastAsia="en-US" w:bidi="ar-SA"/>
      </w:rPr>
    </w:lvl>
    <w:lvl w:ilvl="4" w:tplc="1292AED6">
      <w:numFmt w:val="bullet"/>
      <w:lvlText w:val="•"/>
      <w:lvlJc w:val="left"/>
      <w:pPr>
        <w:ind w:left="4582" w:hanging="286"/>
      </w:pPr>
      <w:rPr>
        <w:rFonts w:hint="default"/>
        <w:lang w:val="ru-RU" w:eastAsia="en-US" w:bidi="ar-SA"/>
      </w:rPr>
    </w:lvl>
    <w:lvl w:ilvl="5" w:tplc="F2CC03B0">
      <w:numFmt w:val="bullet"/>
      <w:lvlText w:val="•"/>
      <w:lvlJc w:val="left"/>
      <w:pPr>
        <w:ind w:left="5636" w:hanging="286"/>
      </w:pPr>
      <w:rPr>
        <w:rFonts w:hint="default"/>
        <w:lang w:val="ru-RU" w:eastAsia="en-US" w:bidi="ar-SA"/>
      </w:rPr>
    </w:lvl>
    <w:lvl w:ilvl="6" w:tplc="FA22B7DC">
      <w:numFmt w:val="bullet"/>
      <w:lvlText w:val="•"/>
      <w:lvlJc w:val="left"/>
      <w:pPr>
        <w:ind w:left="6690" w:hanging="286"/>
      </w:pPr>
      <w:rPr>
        <w:rFonts w:hint="default"/>
        <w:lang w:val="ru-RU" w:eastAsia="en-US" w:bidi="ar-SA"/>
      </w:rPr>
    </w:lvl>
    <w:lvl w:ilvl="7" w:tplc="FC4225EA">
      <w:numFmt w:val="bullet"/>
      <w:lvlText w:val="•"/>
      <w:lvlJc w:val="left"/>
      <w:pPr>
        <w:ind w:left="7744" w:hanging="286"/>
      </w:pPr>
      <w:rPr>
        <w:rFonts w:hint="default"/>
        <w:lang w:val="ru-RU" w:eastAsia="en-US" w:bidi="ar-SA"/>
      </w:rPr>
    </w:lvl>
    <w:lvl w:ilvl="8" w:tplc="C9FA2E8C">
      <w:numFmt w:val="bullet"/>
      <w:lvlText w:val="•"/>
      <w:lvlJc w:val="left"/>
      <w:pPr>
        <w:ind w:left="8798" w:hanging="286"/>
      </w:pPr>
      <w:rPr>
        <w:rFonts w:hint="default"/>
        <w:lang w:val="ru-RU" w:eastAsia="en-US" w:bidi="ar-SA"/>
      </w:rPr>
    </w:lvl>
  </w:abstractNum>
  <w:abstractNum w:abstractNumId="171">
    <w:nsid w:val="37AA3B14"/>
    <w:multiLevelType w:val="hybridMultilevel"/>
    <w:tmpl w:val="4FF283F6"/>
    <w:lvl w:ilvl="0" w:tplc="17744482">
      <w:start w:val="1"/>
      <w:numFmt w:val="decimal"/>
      <w:lvlText w:val="%1)"/>
      <w:lvlJc w:val="left"/>
      <w:pPr>
        <w:ind w:left="1714" w:hanging="286"/>
      </w:pPr>
      <w:rPr>
        <w:rFonts w:ascii="Times New Roman" w:eastAsia="Times New Roman" w:hAnsi="Times New Roman" w:cs="Times New Roman" w:hint="default"/>
        <w:w w:val="99"/>
        <w:sz w:val="24"/>
        <w:szCs w:val="24"/>
        <w:lang w:val="ru-RU" w:eastAsia="en-US" w:bidi="ar-SA"/>
      </w:rPr>
    </w:lvl>
    <w:lvl w:ilvl="1" w:tplc="7A6E30EE">
      <w:numFmt w:val="bullet"/>
      <w:lvlText w:val="•"/>
      <w:lvlJc w:val="left"/>
      <w:pPr>
        <w:ind w:left="2638" w:hanging="286"/>
      </w:pPr>
      <w:rPr>
        <w:rFonts w:hint="default"/>
        <w:lang w:val="ru-RU" w:eastAsia="en-US" w:bidi="ar-SA"/>
      </w:rPr>
    </w:lvl>
    <w:lvl w:ilvl="2" w:tplc="7BEA55BC">
      <w:numFmt w:val="bullet"/>
      <w:lvlText w:val="•"/>
      <w:lvlJc w:val="left"/>
      <w:pPr>
        <w:ind w:left="3557" w:hanging="286"/>
      </w:pPr>
      <w:rPr>
        <w:rFonts w:hint="default"/>
        <w:lang w:val="ru-RU" w:eastAsia="en-US" w:bidi="ar-SA"/>
      </w:rPr>
    </w:lvl>
    <w:lvl w:ilvl="3" w:tplc="6CB864E2">
      <w:numFmt w:val="bullet"/>
      <w:lvlText w:val="•"/>
      <w:lvlJc w:val="left"/>
      <w:pPr>
        <w:ind w:left="4475" w:hanging="286"/>
      </w:pPr>
      <w:rPr>
        <w:rFonts w:hint="default"/>
        <w:lang w:val="ru-RU" w:eastAsia="en-US" w:bidi="ar-SA"/>
      </w:rPr>
    </w:lvl>
    <w:lvl w:ilvl="4" w:tplc="B804FB8C">
      <w:numFmt w:val="bullet"/>
      <w:lvlText w:val="•"/>
      <w:lvlJc w:val="left"/>
      <w:pPr>
        <w:ind w:left="5394" w:hanging="286"/>
      </w:pPr>
      <w:rPr>
        <w:rFonts w:hint="default"/>
        <w:lang w:val="ru-RU" w:eastAsia="en-US" w:bidi="ar-SA"/>
      </w:rPr>
    </w:lvl>
    <w:lvl w:ilvl="5" w:tplc="B2D4E440">
      <w:numFmt w:val="bullet"/>
      <w:lvlText w:val="•"/>
      <w:lvlJc w:val="left"/>
      <w:pPr>
        <w:ind w:left="6313" w:hanging="286"/>
      </w:pPr>
      <w:rPr>
        <w:rFonts w:hint="default"/>
        <w:lang w:val="ru-RU" w:eastAsia="en-US" w:bidi="ar-SA"/>
      </w:rPr>
    </w:lvl>
    <w:lvl w:ilvl="6" w:tplc="0F76742C">
      <w:numFmt w:val="bullet"/>
      <w:lvlText w:val="•"/>
      <w:lvlJc w:val="left"/>
      <w:pPr>
        <w:ind w:left="7231" w:hanging="286"/>
      </w:pPr>
      <w:rPr>
        <w:rFonts w:hint="default"/>
        <w:lang w:val="ru-RU" w:eastAsia="en-US" w:bidi="ar-SA"/>
      </w:rPr>
    </w:lvl>
    <w:lvl w:ilvl="7" w:tplc="5F7A3F7A">
      <w:numFmt w:val="bullet"/>
      <w:lvlText w:val="•"/>
      <w:lvlJc w:val="left"/>
      <w:pPr>
        <w:ind w:left="8150" w:hanging="286"/>
      </w:pPr>
      <w:rPr>
        <w:rFonts w:hint="default"/>
        <w:lang w:val="ru-RU" w:eastAsia="en-US" w:bidi="ar-SA"/>
      </w:rPr>
    </w:lvl>
    <w:lvl w:ilvl="8" w:tplc="AAB6BB84">
      <w:numFmt w:val="bullet"/>
      <w:lvlText w:val="•"/>
      <w:lvlJc w:val="left"/>
      <w:pPr>
        <w:ind w:left="9069" w:hanging="286"/>
      </w:pPr>
      <w:rPr>
        <w:rFonts w:hint="default"/>
        <w:lang w:val="ru-RU" w:eastAsia="en-US" w:bidi="ar-SA"/>
      </w:rPr>
    </w:lvl>
  </w:abstractNum>
  <w:abstractNum w:abstractNumId="172">
    <w:nsid w:val="37D476F3"/>
    <w:multiLevelType w:val="hybridMultilevel"/>
    <w:tmpl w:val="451228C8"/>
    <w:lvl w:ilvl="0" w:tplc="F7CA82C0">
      <w:numFmt w:val="bullet"/>
      <w:lvlText w:val="•"/>
      <w:lvlJc w:val="left"/>
      <w:pPr>
        <w:ind w:left="107" w:hanging="238"/>
      </w:pPr>
      <w:rPr>
        <w:rFonts w:ascii="Times New Roman" w:eastAsia="Times New Roman" w:hAnsi="Times New Roman" w:cs="Times New Roman" w:hint="default"/>
        <w:spacing w:val="-29"/>
        <w:w w:val="100"/>
        <w:sz w:val="24"/>
        <w:szCs w:val="24"/>
        <w:lang w:val="ru-RU" w:eastAsia="en-US" w:bidi="ar-SA"/>
      </w:rPr>
    </w:lvl>
    <w:lvl w:ilvl="1" w:tplc="761226B4">
      <w:numFmt w:val="bullet"/>
      <w:lvlText w:val="•"/>
      <w:lvlJc w:val="left"/>
      <w:pPr>
        <w:ind w:left="807" w:hanging="238"/>
      </w:pPr>
      <w:rPr>
        <w:rFonts w:hint="default"/>
        <w:lang w:val="ru-RU" w:eastAsia="en-US" w:bidi="ar-SA"/>
      </w:rPr>
    </w:lvl>
    <w:lvl w:ilvl="2" w:tplc="256A9CE4">
      <w:numFmt w:val="bullet"/>
      <w:lvlText w:val="•"/>
      <w:lvlJc w:val="left"/>
      <w:pPr>
        <w:ind w:left="1515" w:hanging="238"/>
      </w:pPr>
      <w:rPr>
        <w:rFonts w:hint="default"/>
        <w:lang w:val="ru-RU" w:eastAsia="en-US" w:bidi="ar-SA"/>
      </w:rPr>
    </w:lvl>
    <w:lvl w:ilvl="3" w:tplc="4D9A6B70">
      <w:numFmt w:val="bullet"/>
      <w:lvlText w:val="•"/>
      <w:lvlJc w:val="left"/>
      <w:pPr>
        <w:ind w:left="2222" w:hanging="238"/>
      </w:pPr>
      <w:rPr>
        <w:rFonts w:hint="default"/>
        <w:lang w:val="ru-RU" w:eastAsia="en-US" w:bidi="ar-SA"/>
      </w:rPr>
    </w:lvl>
    <w:lvl w:ilvl="4" w:tplc="3728829C">
      <w:numFmt w:val="bullet"/>
      <w:lvlText w:val="•"/>
      <w:lvlJc w:val="left"/>
      <w:pPr>
        <w:ind w:left="2930" w:hanging="238"/>
      </w:pPr>
      <w:rPr>
        <w:rFonts w:hint="default"/>
        <w:lang w:val="ru-RU" w:eastAsia="en-US" w:bidi="ar-SA"/>
      </w:rPr>
    </w:lvl>
    <w:lvl w:ilvl="5" w:tplc="24122832">
      <w:numFmt w:val="bullet"/>
      <w:lvlText w:val="•"/>
      <w:lvlJc w:val="left"/>
      <w:pPr>
        <w:ind w:left="3637" w:hanging="238"/>
      </w:pPr>
      <w:rPr>
        <w:rFonts w:hint="default"/>
        <w:lang w:val="ru-RU" w:eastAsia="en-US" w:bidi="ar-SA"/>
      </w:rPr>
    </w:lvl>
    <w:lvl w:ilvl="6" w:tplc="7B3E87A2">
      <w:numFmt w:val="bullet"/>
      <w:lvlText w:val="•"/>
      <w:lvlJc w:val="left"/>
      <w:pPr>
        <w:ind w:left="4345" w:hanging="238"/>
      </w:pPr>
      <w:rPr>
        <w:rFonts w:hint="default"/>
        <w:lang w:val="ru-RU" w:eastAsia="en-US" w:bidi="ar-SA"/>
      </w:rPr>
    </w:lvl>
    <w:lvl w:ilvl="7" w:tplc="CBD4FD22">
      <w:numFmt w:val="bullet"/>
      <w:lvlText w:val="•"/>
      <w:lvlJc w:val="left"/>
      <w:pPr>
        <w:ind w:left="5052" w:hanging="238"/>
      </w:pPr>
      <w:rPr>
        <w:rFonts w:hint="default"/>
        <w:lang w:val="ru-RU" w:eastAsia="en-US" w:bidi="ar-SA"/>
      </w:rPr>
    </w:lvl>
    <w:lvl w:ilvl="8" w:tplc="C9D0E1FC">
      <w:numFmt w:val="bullet"/>
      <w:lvlText w:val="•"/>
      <w:lvlJc w:val="left"/>
      <w:pPr>
        <w:ind w:left="5760" w:hanging="238"/>
      </w:pPr>
      <w:rPr>
        <w:rFonts w:hint="default"/>
        <w:lang w:val="ru-RU" w:eastAsia="en-US" w:bidi="ar-SA"/>
      </w:rPr>
    </w:lvl>
  </w:abstractNum>
  <w:abstractNum w:abstractNumId="173">
    <w:nsid w:val="38317EDE"/>
    <w:multiLevelType w:val="multilevel"/>
    <w:tmpl w:val="EE60929E"/>
    <w:lvl w:ilvl="0">
      <w:start w:val="2"/>
      <w:numFmt w:val="decimal"/>
      <w:lvlText w:val="%1"/>
      <w:lvlJc w:val="left"/>
      <w:pPr>
        <w:ind w:left="862" w:hanging="672"/>
      </w:pPr>
      <w:rPr>
        <w:rFonts w:hint="default"/>
        <w:lang w:val="ru-RU" w:eastAsia="en-US" w:bidi="ar-SA"/>
      </w:rPr>
    </w:lvl>
    <w:lvl w:ilvl="1">
      <w:start w:val="1"/>
      <w:numFmt w:val="decimal"/>
      <w:lvlText w:val="%1.%2"/>
      <w:lvlJc w:val="left"/>
      <w:pPr>
        <w:ind w:left="862" w:hanging="672"/>
      </w:pPr>
      <w:rPr>
        <w:rFonts w:hint="default"/>
        <w:lang w:val="ru-RU" w:eastAsia="en-US" w:bidi="ar-SA"/>
      </w:rPr>
    </w:lvl>
    <w:lvl w:ilvl="2">
      <w:start w:val="1"/>
      <w:numFmt w:val="decimal"/>
      <w:lvlText w:val="%1.%2.%3."/>
      <w:lvlJc w:val="left"/>
      <w:pPr>
        <w:ind w:left="862" w:hanging="672"/>
        <w:jc w:val="right"/>
      </w:pPr>
      <w:rPr>
        <w:rFonts w:ascii="Times New Roman" w:eastAsia="Times New Roman" w:hAnsi="Times New Roman" w:cs="Times New Roman" w:hint="default"/>
        <w:b/>
        <w:bCs/>
        <w:spacing w:val="-17"/>
        <w:w w:val="100"/>
        <w:sz w:val="24"/>
        <w:szCs w:val="24"/>
        <w:lang w:val="ru-RU" w:eastAsia="en-US" w:bidi="ar-SA"/>
      </w:rPr>
    </w:lvl>
    <w:lvl w:ilvl="3">
      <w:numFmt w:val="bullet"/>
      <w:lvlText w:val="•"/>
      <w:lvlJc w:val="left"/>
      <w:pPr>
        <w:ind w:left="3873" w:hanging="672"/>
      </w:pPr>
      <w:rPr>
        <w:rFonts w:hint="default"/>
        <w:lang w:val="ru-RU" w:eastAsia="en-US" w:bidi="ar-SA"/>
      </w:rPr>
    </w:lvl>
    <w:lvl w:ilvl="4">
      <w:numFmt w:val="bullet"/>
      <w:lvlText w:val="•"/>
      <w:lvlJc w:val="left"/>
      <w:pPr>
        <w:ind w:left="4878" w:hanging="672"/>
      </w:pPr>
      <w:rPr>
        <w:rFonts w:hint="default"/>
        <w:lang w:val="ru-RU" w:eastAsia="en-US" w:bidi="ar-SA"/>
      </w:rPr>
    </w:lvl>
    <w:lvl w:ilvl="5">
      <w:numFmt w:val="bullet"/>
      <w:lvlText w:val="•"/>
      <w:lvlJc w:val="left"/>
      <w:pPr>
        <w:ind w:left="5883" w:hanging="672"/>
      </w:pPr>
      <w:rPr>
        <w:rFonts w:hint="default"/>
        <w:lang w:val="ru-RU" w:eastAsia="en-US" w:bidi="ar-SA"/>
      </w:rPr>
    </w:lvl>
    <w:lvl w:ilvl="6">
      <w:numFmt w:val="bullet"/>
      <w:lvlText w:val="•"/>
      <w:lvlJc w:val="left"/>
      <w:pPr>
        <w:ind w:left="6887" w:hanging="672"/>
      </w:pPr>
      <w:rPr>
        <w:rFonts w:hint="default"/>
        <w:lang w:val="ru-RU" w:eastAsia="en-US" w:bidi="ar-SA"/>
      </w:rPr>
    </w:lvl>
    <w:lvl w:ilvl="7">
      <w:numFmt w:val="bullet"/>
      <w:lvlText w:val="•"/>
      <w:lvlJc w:val="left"/>
      <w:pPr>
        <w:ind w:left="7892" w:hanging="672"/>
      </w:pPr>
      <w:rPr>
        <w:rFonts w:hint="default"/>
        <w:lang w:val="ru-RU" w:eastAsia="en-US" w:bidi="ar-SA"/>
      </w:rPr>
    </w:lvl>
    <w:lvl w:ilvl="8">
      <w:numFmt w:val="bullet"/>
      <w:lvlText w:val="•"/>
      <w:lvlJc w:val="left"/>
      <w:pPr>
        <w:ind w:left="8897" w:hanging="672"/>
      </w:pPr>
      <w:rPr>
        <w:rFonts w:hint="default"/>
        <w:lang w:val="ru-RU" w:eastAsia="en-US" w:bidi="ar-SA"/>
      </w:rPr>
    </w:lvl>
  </w:abstractNum>
  <w:abstractNum w:abstractNumId="174">
    <w:nsid w:val="38A83D2B"/>
    <w:multiLevelType w:val="hybridMultilevel"/>
    <w:tmpl w:val="C1602C38"/>
    <w:lvl w:ilvl="0" w:tplc="E66A067C">
      <w:numFmt w:val="bullet"/>
      <w:lvlText w:val=""/>
      <w:lvlJc w:val="left"/>
      <w:pPr>
        <w:ind w:left="862" w:hanging="286"/>
      </w:pPr>
      <w:rPr>
        <w:rFonts w:ascii="Symbol" w:eastAsia="Symbol" w:hAnsi="Symbol" w:cs="Symbol" w:hint="default"/>
        <w:w w:val="100"/>
        <w:sz w:val="24"/>
        <w:szCs w:val="24"/>
        <w:lang w:val="ru-RU" w:eastAsia="en-US" w:bidi="ar-SA"/>
      </w:rPr>
    </w:lvl>
    <w:lvl w:ilvl="1" w:tplc="2C648846">
      <w:numFmt w:val="bullet"/>
      <w:lvlText w:val="•"/>
      <w:lvlJc w:val="left"/>
      <w:pPr>
        <w:ind w:left="1864" w:hanging="286"/>
      </w:pPr>
      <w:rPr>
        <w:rFonts w:hint="default"/>
        <w:lang w:val="ru-RU" w:eastAsia="en-US" w:bidi="ar-SA"/>
      </w:rPr>
    </w:lvl>
    <w:lvl w:ilvl="2" w:tplc="580415E0">
      <w:numFmt w:val="bullet"/>
      <w:lvlText w:val="•"/>
      <w:lvlJc w:val="left"/>
      <w:pPr>
        <w:ind w:left="2869" w:hanging="286"/>
      </w:pPr>
      <w:rPr>
        <w:rFonts w:hint="default"/>
        <w:lang w:val="ru-RU" w:eastAsia="en-US" w:bidi="ar-SA"/>
      </w:rPr>
    </w:lvl>
    <w:lvl w:ilvl="3" w:tplc="9438AD22">
      <w:numFmt w:val="bullet"/>
      <w:lvlText w:val="•"/>
      <w:lvlJc w:val="left"/>
      <w:pPr>
        <w:ind w:left="3873" w:hanging="286"/>
      </w:pPr>
      <w:rPr>
        <w:rFonts w:hint="default"/>
        <w:lang w:val="ru-RU" w:eastAsia="en-US" w:bidi="ar-SA"/>
      </w:rPr>
    </w:lvl>
    <w:lvl w:ilvl="4" w:tplc="7D5EEB5A">
      <w:numFmt w:val="bullet"/>
      <w:lvlText w:val="•"/>
      <w:lvlJc w:val="left"/>
      <w:pPr>
        <w:ind w:left="4878" w:hanging="286"/>
      </w:pPr>
      <w:rPr>
        <w:rFonts w:hint="default"/>
        <w:lang w:val="ru-RU" w:eastAsia="en-US" w:bidi="ar-SA"/>
      </w:rPr>
    </w:lvl>
    <w:lvl w:ilvl="5" w:tplc="84E27BC2">
      <w:numFmt w:val="bullet"/>
      <w:lvlText w:val="•"/>
      <w:lvlJc w:val="left"/>
      <w:pPr>
        <w:ind w:left="5883" w:hanging="286"/>
      </w:pPr>
      <w:rPr>
        <w:rFonts w:hint="default"/>
        <w:lang w:val="ru-RU" w:eastAsia="en-US" w:bidi="ar-SA"/>
      </w:rPr>
    </w:lvl>
    <w:lvl w:ilvl="6" w:tplc="44700DDC">
      <w:numFmt w:val="bullet"/>
      <w:lvlText w:val="•"/>
      <w:lvlJc w:val="left"/>
      <w:pPr>
        <w:ind w:left="6887" w:hanging="286"/>
      </w:pPr>
      <w:rPr>
        <w:rFonts w:hint="default"/>
        <w:lang w:val="ru-RU" w:eastAsia="en-US" w:bidi="ar-SA"/>
      </w:rPr>
    </w:lvl>
    <w:lvl w:ilvl="7" w:tplc="01AA26A6">
      <w:numFmt w:val="bullet"/>
      <w:lvlText w:val="•"/>
      <w:lvlJc w:val="left"/>
      <w:pPr>
        <w:ind w:left="7892" w:hanging="286"/>
      </w:pPr>
      <w:rPr>
        <w:rFonts w:hint="default"/>
        <w:lang w:val="ru-RU" w:eastAsia="en-US" w:bidi="ar-SA"/>
      </w:rPr>
    </w:lvl>
    <w:lvl w:ilvl="8" w:tplc="F8A0C69A">
      <w:numFmt w:val="bullet"/>
      <w:lvlText w:val="•"/>
      <w:lvlJc w:val="left"/>
      <w:pPr>
        <w:ind w:left="8897" w:hanging="286"/>
      </w:pPr>
      <w:rPr>
        <w:rFonts w:hint="default"/>
        <w:lang w:val="ru-RU" w:eastAsia="en-US" w:bidi="ar-SA"/>
      </w:rPr>
    </w:lvl>
  </w:abstractNum>
  <w:abstractNum w:abstractNumId="175">
    <w:nsid w:val="38D32CCA"/>
    <w:multiLevelType w:val="hybridMultilevel"/>
    <w:tmpl w:val="B3208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392456C1"/>
    <w:multiLevelType w:val="hybridMultilevel"/>
    <w:tmpl w:val="DE5AA3F8"/>
    <w:lvl w:ilvl="0" w:tplc="11567D10">
      <w:start w:val="1"/>
      <w:numFmt w:val="decimal"/>
      <w:lvlText w:val="%1."/>
      <w:lvlJc w:val="left"/>
      <w:pPr>
        <w:ind w:left="1121" w:hanging="260"/>
      </w:pPr>
      <w:rPr>
        <w:rFonts w:ascii="Times New Roman" w:eastAsia="Times New Roman" w:hAnsi="Times New Roman" w:cs="Times New Roman" w:hint="default"/>
        <w:w w:val="99"/>
        <w:sz w:val="26"/>
        <w:szCs w:val="26"/>
        <w:lang w:val="ru-RU" w:eastAsia="en-US" w:bidi="ar-SA"/>
      </w:rPr>
    </w:lvl>
    <w:lvl w:ilvl="1" w:tplc="38660D82">
      <w:numFmt w:val="bullet"/>
      <w:lvlText w:val="•"/>
      <w:lvlJc w:val="left"/>
      <w:pPr>
        <w:ind w:left="2098" w:hanging="260"/>
      </w:pPr>
      <w:rPr>
        <w:rFonts w:hint="default"/>
        <w:lang w:val="ru-RU" w:eastAsia="en-US" w:bidi="ar-SA"/>
      </w:rPr>
    </w:lvl>
    <w:lvl w:ilvl="2" w:tplc="83B8B97C">
      <w:numFmt w:val="bullet"/>
      <w:lvlText w:val="•"/>
      <w:lvlJc w:val="left"/>
      <w:pPr>
        <w:ind w:left="3077" w:hanging="260"/>
      </w:pPr>
      <w:rPr>
        <w:rFonts w:hint="default"/>
        <w:lang w:val="ru-RU" w:eastAsia="en-US" w:bidi="ar-SA"/>
      </w:rPr>
    </w:lvl>
    <w:lvl w:ilvl="3" w:tplc="559812BE">
      <w:numFmt w:val="bullet"/>
      <w:lvlText w:val="•"/>
      <w:lvlJc w:val="left"/>
      <w:pPr>
        <w:ind w:left="4055" w:hanging="260"/>
      </w:pPr>
      <w:rPr>
        <w:rFonts w:hint="default"/>
        <w:lang w:val="ru-RU" w:eastAsia="en-US" w:bidi="ar-SA"/>
      </w:rPr>
    </w:lvl>
    <w:lvl w:ilvl="4" w:tplc="83C0D666">
      <w:numFmt w:val="bullet"/>
      <w:lvlText w:val="•"/>
      <w:lvlJc w:val="left"/>
      <w:pPr>
        <w:ind w:left="5034" w:hanging="260"/>
      </w:pPr>
      <w:rPr>
        <w:rFonts w:hint="default"/>
        <w:lang w:val="ru-RU" w:eastAsia="en-US" w:bidi="ar-SA"/>
      </w:rPr>
    </w:lvl>
    <w:lvl w:ilvl="5" w:tplc="81203EE0">
      <w:numFmt w:val="bullet"/>
      <w:lvlText w:val="•"/>
      <w:lvlJc w:val="left"/>
      <w:pPr>
        <w:ind w:left="6013" w:hanging="260"/>
      </w:pPr>
      <w:rPr>
        <w:rFonts w:hint="default"/>
        <w:lang w:val="ru-RU" w:eastAsia="en-US" w:bidi="ar-SA"/>
      </w:rPr>
    </w:lvl>
    <w:lvl w:ilvl="6" w:tplc="76FAB952">
      <w:numFmt w:val="bullet"/>
      <w:lvlText w:val="•"/>
      <w:lvlJc w:val="left"/>
      <w:pPr>
        <w:ind w:left="6991" w:hanging="260"/>
      </w:pPr>
      <w:rPr>
        <w:rFonts w:hint="default"/>
        <w:lang w:val="ru-RU" w:eastAsia="en-US" w:bidi="ar-SA"/>
      </w:rPr>
    </w:lvl>
    <w:lvl w:ilvl="7" w:tplc="24A8BD20">
      <w:numFmt w:val="bullet"/>
      <w:lvlText w:val="•"/>
      <w:lvlJc w:val="left"/>
      <w:pPr>
        <w:ind w:left="7970" w:hanging="260"/>
      </w:pPr>
      <w:rPr>
        <w:rFonts w:hint="default"/>
        <w:lang w:val="ru-RU" w:eastAsia="en-US" w:bidi="ar-SA"/>
      </w:rPr>
    </w:lvl>
    <w:lvl w:ilvl="8" w:tplc="FD22C2D6">
      <w:numFmt w:val="bullet"/>
      <w:lvlText w:val="•"/>
      <w:lvlJc w:val="left"/>
      <w:pPr>
        <w:ind w:left="8949" w:hanging="260"/>
      </w:pPr>
      <w:rPr>
        <w:rFonts w:hint="default"/>
        <w:lang w:val="ru-RU" w:eastAsia="en-US" w:bidi="ar-SA"/>
      </w:rPr>
    </w:lvl>
  </w:abstractNum>
  <w:abstractNum w:abstractNumId="177">
    <w:nsid w:val="39275908"/>
    <w:multiLevelType w:val="hybridMultilevel"/>
    <w:tmpl w:val="B3322422"/>
    <w:lvl w:ilvl="0" w:tplc="A7FAA5B0">
      <w:start w:val="5"/>
      <w:numFmt w:val="decimal"/>
      <w:lvlText w:val="%1"/>
      <w:lvlJc w:val="left"/>
      <w:pPr>
        <w:ind w:left="862" w:hanging="238"/>
      </w:pPr>
      <w:rPr>
        <w:rFonts w:ascii="Times New Roman" w:eastAsia="Times New Roman" w:hAnsi="Times New Roman" w:cs="Times New Roman" w:hint="default"/>
        <w:spacing w:val="-4"/>
        <w:w w:val="100"/>
        <w:sz w:val="24"/>
        <w:szCs w:val="24"/>
        <w:lang w:val="ru-RU" w:eastAsia="en-US" w:bidi="ar-SA"/>
      </w:rPr>
    </w:lvl>
    <w:lvl w:ilvl="1" w:tplc="C8B68A1A">
      <w:numFmt w:val="bullet"/>
      <w:lvlText w:val="•"/>
      <w:lvlJc w:val="left"/>
      <w:pPr>
        <w:ind w:left="1864" w:hanging="238"/>
      </w:pPr>
      <w:rPr>
        <w:rFonts w:hint="default"/>
        <w:lang w:val="ru-RU" w:eastAsia="en-US" w:bidi="ar-SA"/>
      </w:rPr>
    </w:lvl>
    <w:lvl w:ilvl="2" w:tplc="88AC9BA8">
      <w:numFmt w:val="bullet"/>
      <w:lvlText w:val="•"/>
      <w:lvlJc w:val="left"/>
      <w:pPr>
        <w:ind w:left="2869" w:hanging="238"/>
      </w:pPr>
      <w:rPr>
        <w:rFonts w:hint="default"/>
        <w:lang w:val="ru-RU" w:eastAsia="en-US" w:bidi="ar-SA"/>
      </w:rPr>
    </w:lvl>
    <w:lvl w:ilvl="3" w:tplc="180289DA">
      <w:numFmt w:val="bullet"/>
      <w:lvlText w:val="•"/>
      <w:lvlJc w:val="left"/>
      <w:pPr>
        <w:ind w:left="3873" w:hanging="238"/>
      </w:pPr>
      <w:rPr>
        <w:rFonts w:hint="default"/>
        <w:lang w:val="ru-RU" w:eastAsia="en-US" w:bidi="ar-SA"/>
      </w:rPr>
    </w:lvl>
    <w:lvl w:ilvl="4" w:tplc="DE641E1C">
      <w:numFmt w:val="bullet"/>
      <w:lvlText w:val="•"/>
      <w:lvlJc w:val="left"/>
      <w:pPr>
        <w:ind w:left="4878" w:hanging="238"/>
      </w:pPr>
      <w:rPr>
        <w:rFonts w:hint="default"/>
        <w:lang w:val="ru-RU" w:eastAsia="en-US" w:bidi="ar-SA"/>
      </w:rPr>
    </w:lvl>
    <w:lvl w:ilvl="5" w:tplc="9CD2C928">
      <w:numFmt w:val="bullet"/>
      <w:lvlText w:val="•"/>
      <w:lvlJc w:val="left"/>
      <w:pPr>
        <w:ind w:left="5883" w:hanging="238"/>
      </w:pPr>
      <w:rPr>
        <w:rFonts w:hint="default"/>
        <w:lang w:val="ru-RU" w:eastAsia="en-US" w:bidi="ar-SA"/>
      </w:rPr>
    </w:lvl>
    <w:lvl w:ilvl="6" w:tplc="96C6BE76">
      <w:numFmt w:val="bullet"/>
      <w:lvlText w:val="•"/>
      <w:lvlJc w:val="left"/>
      <w:pPr>
        <w:ind w:left="6887" w:hanging="238"/>
      </w:pPr>
      <w:rPr>
        <w:rFonts w:hint="default"/>
        <w:lang w:val="ru-RU" w:eastAsia="en-US" w:bidi="ar-SA"/>
      </w:rPr>
    </w:lvl>
    <w:lvl w:ilvl="7" w:tplc="44E8037A">
      <w:numFmt w:val="bullet"/>
      <w:lvlText w:val="•"/>
      <w:lvlJc w:val="left"/>
      <w:pPr>
        <w:ind w:left="7892" w:hanging="238"/>
      </w:pPr>
      <w:rPr>
        <w:rFonts w:hint="default"/>
        <w:lang w:val="ru-RU" w:eastAsia="en-US" w:bidi="ar-SA"/>
      </w:rPr>
    </w:lvl>
    <w:lvl w:ilvl="8" w:tplc="D21038F8">
      <w:numFmt w:val="bullet"/>
      <w:lvlText w:val="•"/>
      <w:lvlJc w:val="left"/>
      <w:pPr>
        <w:ind w:left="8897" w:hanging="238"/>
      </w:pPr>
      <w:rPr>
        <w:rFonts w:hint="default"/>
        <w:lang w:val="ru-RU" w:eastAsia="en-US" w:bidi="ar-SA"/>
      </w:rPr>
    </w:lvl>
  </w:abstractNum>
  <w:abstractNum w:abstractNumId="178">
    <w:nsid w:val="39BA4787"/>
    <w:multiLevelType w:val="hybridMultilevel"/>
    <w:tmpl w:val="7B24A952"/>
    <w:lvl w:ilvl="0" w:tplc="5F00DB3C">
      <w:numFmt w:val="bullet"/>
      <w:lvlText w:val=""/>
      <w:lvlJc w:val="left"/>
      <w:pPr>
        <w:ind w:left="862" w:hanging="852"/>
      </w:pPr>
      <w:rPr>
        <w:rFonts w:ascii="Symbol" w:eastAsia="Symbol" w:hAnsi="Symbol" w:cs="Symbol" w:hint="default"/>
        <w:w w:val="100"/>
        <w:sz w:val="27"/>
        <w:szCs w:val="27"/>
        <w:lang w:val="ru-RU" w:eastAsia="en-US" w:bidi="ar-SA"/>
      </w:rPr>
    </w:lvl>
    <w:lvl w:ilvl="1" w:tplc="08F4E1A0">
      <w:numFmt w:val="bullet"/>
      <w:lvlText w:val="•"/>
      <w:lvlJc w:val="left"/>
      <w:pPr>
        <w:ind w:left="862" w:hanging="286"/>
      </w:pPr>
      <w:rPr>
        <w:rFonts w:ascii="Times New Roman" w:eastAsia="Times New Roman" w:hAnsi="Times New Roman" w:cs="Times New Roman" w:hint="default"/>
        <w:spacing w:val="-8"/>
        <w:w w:val="100"/>
        <w:sz w:val="24"/>
        <w:szCs w:val="24"/>
        <w:lang w:val="ru-RU" w:eastAsia="en-US" w:bidi="ar-SA"/>
      </w:rPr>
    </w:lvl>
    <w:lvl w:ilvl="2" w:tplc="677EA5C4">
      <w:numFmt w:val="bullet"/>
      <w:lvlText w:val="•"/>
      <w:lvlJc w:val="left"/>
      <w:pPr>
        <w:ind w:left="2869" w:hanging="286"/>
      </w:pPr>
      <w:rPr>
        <w:rFonts w:hint="default"/>
        <w:lang w:val="ru-RU" w:eastAsia="en-US" w:bidi="ar-SA"/>
      </w:rPr>
    </w:lvl>
    <w:lvl w:ilvl="3" w:tplc="031A800E">
      <w:numFmt w:val="bullet"/>
      <w:lvlText w:val="•"/>
      <w:lvlJc w:val="left"/>
      <w:pPr>
        <w:ind w:left="3873" w:hanging="286"/>
      </w:pPr>
      <w:rPr>
        <w:rFonts w:hint="default"/>
        <w:lang w:val="ru-RU" w:eastAsia="en-US" w:bidi="ar-SA"/>
      </w:rPr>
    </w:lvl>
    <w:lvl w:ilvl="4" w:tplc="17B0218E">
      <w:numFmt w:val="bullet"/>
      <w:lvlText w:val="•"/>
      <w:lvlJc w:val="left"/>
      <w:pPr>
        <w:ind w:left="4878" w:hanging="286"/>
      </w:pPr>
      <w:rPr>
        <w:rFonts w:hint="default"/>
        <w:lang w:val="ru-RU" w:eastAsia="en-US" w:bidi="ar-SA"/>
      </w:rPr>
    </w:lvl>
    <w:lvl w:ilvl="5" w:tplc="8A648A68">
      <w:numFmt w:val="bullet"/>
      <w:lvlText w:val="•"/>
      <w:lvlJc w:val="left"/>
      <w:pPr>
        <w:ind w:left="5883" w:hanging="286"/>
      </w:pPr>
      <w:rPr>
        <w:rFonts w:hint="default"/>
        <w:lang w:val="ru-RU" w:eastAsia="en-US" w:bidi="ar-SA"/>
      </w:rPr>
    </w:lvl>
    <w:lvl w:ilvl="6" w:tplc="45F4F2F8">
      <w:numFmt w:val="bullet"/>
      <w:lvlText w:val="•"/>
      <w:lvlJc w:val="left"/>
      <w:pPr>
        <w:ind w:left="6887" w:hanging="286"/>
      </w:pPr>
      <w:rPr>
        <w:rFonts w:hint="default"/>
        <w:lang w:val="ru-RU" w:eastAsia="en-US" w:bidi="ar-SA"/>
      </w:rPr>
    </w:lvl>
    <w:lvl w:ilvl="7" w:tplc="C554B3DC">
      <w:numFmt w:val="bullet"/>
      <w:lvlText w:val="•"/>
      <w:lvlJc w:val="left"/>
      <w:pPr>
        <w:ind w:left="7892" w:hanging="286"/>
      </w:pPr>
      <w:rPr>
        <w:rFonts w:hint="default"/>
        <w:lang w:val="ru-RU" w:eastAsia="en-US" w:bidi="ar-SA"/>
      </w:rPr>
    </w:lvl>
    <w:lvl w:ilvl="8" w:tplc="6F64D504">
      <w:numFmt w:val="bullet"/>
      <w:lvlText w:val="•"/>
      <w:lvlJc w:val="left"/>
      <w:pPr>
        <w:ind w:left="8897" w:hanging="286"/>
      </w:pPr>
      <w:rPr>
        <w:rFonts w:hint="default"/>
        <w:lang w:val="ru-RU" w:eastAsia="en-US" w:bidi="ar-SA"/>
      </w:rPr>
    </w:lvl>
  </w:abstractNum>
  <w:abstractNum w:abstractNumId="179">
    <w:nsid w:val="3A1210C3"/>
    <w:multiLevelType w:val="hybridMultilevel"/>
    <w:tmpl w:val="581CB9C0"/>
    <w:lvl w:ilvl="0" w:tplc="AF061E88">
      <w:numFmt w:val="bullet"/>
      <w:lvlText w:val=""/>
      <w:lvlJc w:val="left"/>
      <w:pPr>
        <w:ind w:left="108" w:hanging="135"/>
      </w:pPr>
      <w:rPr>
        <w:rFonts w:ascii="Symbol" w:eastAsia="Symbol" w:hAnsi="Symbol" w:cs="Symbol" w:hint="default"/>
        <w:spacing w:val="24"/>
        <w:w w:val="78"/>
        <w:sz w:val="24"/>
        <w:szCs w:val="24"/>
        <w:lang w:val="ru-RU" w:eastAsia="en-US" w:bidi="ar-SA"/>
      </w:rPr>
    </w:lvl>
    <w:lvl w:ilvl="1" w:tplc="9D067080">
      <w:numFmt w:val="bullet"/>
      <w:lvlText w:val="•"/>
      <w:lvlJc w:val="left"/>
      <w:pPr>
        <w:ind w:left="549" w:hanging="135"/>
      </w:pPr>
      <w:rPr>
        <w:rFonts w:hint="default"/>
        <w:lang w:val="ru-RU" w:eastAsia="en-US" w:bidi="ar-SA"/>
      </w:rPr>
    </w:lvl>
    <w:lvl w:ilvl="2" w:tplc="6B563416">
      <w:numFmt w:val="bullet"/>
      <w:lvlText w:val="•"/>
      <w:lvlJc w:val="left"/>
      <w:pPr>
        <w:ind w:left="998" w:hanging="135"/>
      </w:pPr>
      <w:rPr>
        <w:rFonts w:hint="default"/>
        <w:lang w:val="ru-RU" w:eastAsia="en-US" w:bidi="ar-SA"/>
      </w:rPr>
    </w:lvl>
    <w:lvl w:ilvl="3" w:tplc="AAAAC8DC">
      <w:numFmt w:val="bullet"/>
      <w:lvlText w:val="•"/>
      <w:lvlJc w:val="left"/>
      <w:pPr>
        <w:ind w:left="1447" w:hanging="135"/>
      </w:pPr>
      <w:rPr>
        <w:rFonts w:hint="default"/>
        <w:lang w:val="ru-RU" w:eastAsia="en-US" w:bidi="ar-SA"/>
      </w:rPr>
    </w:lvl>
    <w:lvl w:ilvl="4" w:tplc="206C3F48">
      <w:numFmt w:val="bullet"/>
      <w:lvlText w:val="•"/>
      <w:lvlJc w:val="left"/>
      <w:pPr>
        <w:ind w:left="1896" w:hanging="135"/>
      </w:pPr>
      <w:rPr>
        <w:rFonts w:hint="default"/>
        <w:lang w:val="ru-RU" w:eastAsia="en-US" w:bidi="ar-SA"/>
      </w:rPr>
    </w:lvl>
    <w:lvl w:ilvl="5" w:tplc="1F2A0258">
      <w:numFmt w:val="bullet"/>
      <w:lvlText w:val="•"/>
      <w:lvlJc w:val="left"/>
      <w:pPr>
        <w:ind w:left="2345" w:hanging="135"/>
      </w:pPr>
      <w:rPr>
        <w:rFonts w:hint="default"/>
        <w:lang w:val="ru-RU" w:eastAsia="en-US" w:bidi="ar-SA"/>
      </w:rPr>
    </w:lvl>
    <w:lvl w:ilvl="6" w:tplc="2C74AA4A">
      <w:numFmt w:val="bullet"/>
      <w:lvlText w:val="•"/>
      <w:lvlJc w:val="left"/>
      <w:pPr>
        <w:ind w:left="2794" w:hanging="135"/>
      </w:pPr>
      <w:rPr>
        <w:rFonts w:hint="default"/>
        <w:lang w:val="ru-RU" w:eastAsia="en-US" w:bidi="ar-SA"/>
      </w:rPr>
    </w:lvl>
    <w:lvl w:ilvl="7" w:tplc="5EB6E3D8">
      <w:numFmt w:val="bullet"/>
      <w:lvlText w:val="•"/>
      <w:lvlJc w:val="left"/>
      <w:pPr>
        <w:ind w:left="3243" w:hanging="135"/>
      </w:pPr>
      <w:rPr>
        <w:rFonts w:hint="default"/>
        <w:lang w:val="ru-RU" w:eastAsia="en-US" w:bidi="ar-SA"/>
      </w:rPr>
    </w:lvl>
    <w:lvl w:ilvl="8" w:tplc="5B7C069A">
      <w:numFmt w:val="bullet"/>
      <w:lvlText w:val="•"/>
      <w:lvlJc w:val="left"/>
      <w:pPr>
        <w:ind w:left="3692" w:hanging="135"/>
      </w:pPr>
      <w:rPr>
        <w:rFonts w:hint="default"/>
        <w:lang w:val="ru-RU" w:eastAsia="en-US" w:bidi="ar-SA"/>
      </w:rPr>
    </w:lvl>
  </w:abstractNum>
  <w:abstractNum w:abstractNumId="180">
    <w:nsid w:val="3A1A2D27"/>
    <w:multiLevelType w:val="hybridMultilevel"/>
    <w:tmpl w:val="CBE0DDD2"/>
    <w:lvl w:ilvl="0" w:tplc="7968F576">
      <w:start w:val="1"/>
      <w:numFmt w:val="decimal"/>
      <w:lvlText w:val="%1)"/>
      <w:lvlJc w:val="left"/>
      <w:pPr>
        <w:ind w:left="498" w:hanging="260"/>
      </w:pPr>
      <w:rPr>
        <w:rFonts w:ascii="Times New Roman" w:eastAsia="Times New Roman" w:hAnsi="Times New Roman" w:cs="Times New Roman" w:hint="default"/>
        <w:w w:val="99"/>
        <w:sz w:val="24"/>
        <w:szCs w:val="24"/>
        <w:lang w:val="ru-RU" w:eastAsia="en-US" w:bidi="ar-SA"/>
      </w:rPr>
    </w:lvl>
    <w:lvl w:ilvl="1" w:tplc="3F7026F6">
      <w:numFmt w:val="bullet"/>
      <w:lvlText w:val="•"/>
      <w:lvlJc w:val="left"/>
      <w:pPr>
        <w:ind w:left="1167" w:hanging="260"/>
      </w:pPr>
      <w:rPr>
        <w:rFonts w:hint="default"/>
        <w:lang w:val="ru-RU" w:eastAsia="en-US" w:bidi="ar-SA"/>
      </w:rPr>
    </w:lvl>
    <w:lvl w:ilvl="2" w:tplc="2168D924">
      <w:numFmt w:val="bullet"/>
      <w:lvlText w:val="•"/>
      <w:lvlJc w:val="left"/>
      <w:pPr>
        <w:ind w:left="1835" w:hanging="260"/>
      </w:pPr>
      <w:rPr>
        <w:rFonts w:hint="default"/>
        <w:lang w:val="ru-RU" w:eastAsia="en-US" w:bidi="ar-SA"/>
      </w:rPr>
    </w:lvl>
    <w:lvl w:ilvl="3" w:tplc="D5EEA392">
      <w:numFmt w:val="bullet"/>
      <w:lvlText w:val="•"/>
      <w:lvlJc w:val="left"/>
      <w:pPr>
        <w:ind w:left="2502" w:hanging="260"/>
      </w:pPr>
      <w:rPr>
        <w:rFonts w:hint="default"/>
        <w:lang w:val="ru-RU" w:eastAsia="en-US" w:bidi="ar-SA"/>
      </w:rPr>
    </w:lvl>
    <w:lvl w:ilvl="4" w:tplc="BB147504">
      <w:numFmt w:val="bullet"/>
      <w:lvlText w:val="•"/>
      <w:lvlJc w:val="left"/>
      <w:pPr>
        <w:ind w:left="3170" w:hanging="260"/>
      </w:pPr>
      <w:rPr>
        <w:rFonts w:hint="default"/>
        <w:lang w:val="ru-RU" w:eastAsia="en-US" w:bidi="ar-SA"/>
      </w:rPr>
    </w:lvl>
    <w:lvl w:ilvl="5" w:tplc="7870DB22">
      <w:numFmt w:val="bullet"/>
      <w:lvlText w:val="•"/>
      <w:lvlJc w:val="left"/>
      <w:pPr>
        <w:ind w:left="3837" w:hanging="260"/>
      </w:pPr>
      <w:rPr>
        <w:rFonts w:hint="default"/>
        <w:lang w:val="ru-RU" w:eastAsia="en-US" w:bidi="ar-SA"/>
      </w:rPr>
    </w:lvl>
    <w:lvl w:ilvl="6" w:tplc="59ACAC9A">
      <w:numFmt w:val="bullet"/>
      <w:lvlText w:val="•"/>
      <w:lvlJc w:val="left"/>
      <w:pPr>
        <w:ind w:left="4505" w:hanging="260"/>
      </w:pPr>
      <w:rPr>
        <w:rFonts w:hint="default"/>
        <w:lang w:val="ru-RU" w:eastAsia="en-US" w:bidi="ar-SA"/>
      </w:rPr>
    </w:lvl>
    <w:lvl w:ilvl="7" w:tplc="FED266B6">
      <w:numFmt w:val="bullet"/>
      <w:lvlText w:val="•"/>
      <w:lvlJc w:val="left"/>
      <w:pPr>
        <w:ind w:left="5172" w:hanging="260"/>
      </w:pPr>
      <w:rPr>
        <w:rFonts w:hint="default"/>
        <w:lang w:val="ru-RU" w:eastAsia="en-US" w:bidi="ar-SA"/>
      </w:rPr>
    </w:lvl>
    <w:lvl w:ilvl="8" w:tplc="CC0C894E">
      <w:numFmt w:val="bullet"/>
      <w:lvlText w:val="•"/>
      <w:lvlJc w:val="left"/>
      <w:pPr>
        <w:ind w:left="5840" w:hanging="260"/>
      </w:pPr>
      <w:rPr>
        <w:rFonts w:hint="default"/>
        <w:lang w:val="ru-RU" w:eastAsia="en-US" w:bidi="ar-SA"/>
      </w:rPr>
    </w:lvl>
  </w:abstractNum>
  <w:abstractNum w:abstractNumId="181">
    <w:nsid w:val="3B020B80"/>
    <w:multiLevelType w:val="hybridMultilevel"/>
    <w:tmpl w:val="A7864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3B306193"/>
    <w:multiLevelType w:val="hybridMultilevel"/>
    <w:tmpl w:val="1CBCAED4"/>
    <w:lvl w:ilvl="0" w:tplc="8B9A1D1C">
      <w:start w:val="1"/>
      <w:numFmt w:val="decimal"/>
      <w:lvlText w:val="%1."/>
      <w:lvlJc w:val="left"/>
      <w:pPr>
        <w:ind w:left="1043" w:hanging="181"/>
      </w:pPr>
      <w:rPr>
        <w:rFonts w:ascii="Times New Roman" w:eastAsia="Times New Roman" w:hAnsi="Times New Roman" w:cs="Times New Roman" w:hint="default"/>
        <w:spacing w:val="-3"/>
        <w:w w:val="100"/>
        <w:sz w:val="22"/>
        <w:szCs w:val="22"/>
        <w:lang w:val="ru-RU" w:eastAsia="en-US" w:bidi="ar-SA"/>
      </w:rPr>
    </w:lvl>
    <w:lvl w:ilvl="1" w:tplc="172C7018">
      <w:numFmt w:val="bullet"/>
      <w:lvlText w:val="•"/>
      <w:lvlJc w:val="left"/>
      <w:pPr>
        <w:ind w:left="2026" w:hanging="181"/>
      </w:pPr>
      <w:rPr>
        <w:rFonts w:hint="default"/>
        <w:lang w:val="ru-RU" w:eastAsia="en-US" w:bidi="ar-SA"/>
      </w:rPr>
    </w:lvl>
    <w:lvl w:ilvl="2" w:tplc="DBCE1CBC">
      <w:numFmt w:val="bullet"/>
      <w:lvlText w:val="•"/>
      <w:lvlJc w:val="left"/>
      <w:pPr>
        <w:ind w:left="3013" w:hanging="181"/>
      </w:pPr>
      <w:rPr>
        <w:rFonts w:hint="default"/>
        <w:lang w:val="ru-RU" w:eastAsia="en-US" w:bidi="ar-SA"/>
      </w:rPr>
    </w:lvl>
    <w:lvl w:ilvl="3" w:tplc="CF8A71FA">
      <w:numFmt w:val="bullet"/>
      <w:lvlText w:val="•"/>
      <w:lvlJc w:val="left"/>
      <w:pPr>
        <w:ind w:left="3999" w:hanging="181"/>
      </w:pPr>
      <w:rPr>
        <w:rFonts w:hint="default"/>
        <w:lang w:val="ru-RU" w:eastAsia="en-US" w:bidi="ar-SA"/>
      </w:rPr>
    </w:lvl>
    <w:lvl w:ilvl="4" w:tplc="F15A90C0">
      <w:numFmt w:val="bullet"/>
      <w:lvlText w:val="•"/>
      <w:lvlJc w:val="left"/>
      <w:pPr>
        <w:ind w:left="4986" w:hanging="181"/>
      </w:pPr>
      <w:rPr>
        <w:rFonts w:hint="default"/>
        <w:lang w:val="ru-RU" w:eastAsia="en-US" w:bidi="ar-SA"/>
      </w:rPr>
    </w:lvl>
    <w:lvl w:ilvl="5" w:tplc="A09E4236">
      <w:numFmt w:val="bullet"/>
      <w:lvlText w:val="•"/>
      <w:lvlJc w:val="left"/>
      <w:pPr>
        <w:ind w:left="5973" w:hanging="181"/>
      </w:pPr>
      <w:rPr>
        <w:rFonts w:hint="default"/>
        <w:lang w:val="ru-RU" w:eastAsia="en-US" w:bidi="ar-SA"/>
      </w:rPr>
    </w:lvl>
    <w:lvl w:ilvl="6" w:tplc="A02AD5D0">
      <w:numFmt w:val="bullet"/>
      <w:lvlText w:val="•"/>
      <w:lvlJc w:val="left"/>
      <w:pPr>
        <w:ind w:left="6959" w:hanging="181"/>
      </w:pPr>
      <w:rPr>
        <w:rFonts w:hint="default"/>
        <w:lang w:val="ru-RU" w:eastAsia="en-US" w:bidi="ar-SA"/>
      </w:rPr>
    </w:lvl>
    <w:lvl w:ilvl="7" w:tplc="1DF23130">
      <w:numFmt w:val="bullet"/>
      <w:lvlText w:val="•"/>
      <w:lvlJc w:val="left"/>
      <w:pPr>
        <w:ind w:left="7946" w:hanging="181"/>
      </w:pPr>
      <w:rPr>
        <w:rFonts w:hint="default"/>
        <w:lang w:val="ru-RU" w:eastAsia="en-US" w:bidi="ar-SA"/>
      </w:rPr>
    </w:lvl>
    <w:lvl w:ilvl="8" w:tplc="5E5C7548">
      <w:numFmt w:val="bullet"/>
      <w:lvlText w:val="•"/>
      <w:lvlJc w:val="left"/>
      <w:pPr>
        <w:ind w:left="8933" w:hanging="181"/>
      </w:pPr>
      <w:rPr>
        <w:rFonts w:hint="default"/>
        <w:lang w:val="ru-RU" w:eastAsia="en-US" w:bidi="ar-SA"/>
      </w:rPr>
    </w:lvl>
  </w:abstractNum>
  <w:abstractNum w:abstractNumId="183">
    <w:nsid w:val="3B422588"/>
    <w:multiLevelType w:val="hybridMultilevel"/>
    <w:tmpl w:val="11E4C44A"/>
    <w:lvl w:ilvl="0" w:tplc="DBF4E2F8">
      <w:numFmt w:val="bullet"/>
      <w:lvlText w:val=""/>
      <w:lvlJc w:val="left"/>
      <w:pPr>
        <w:ind w:left="862" w:hanging="286"/>
      </w:pPr>
      <w:rPr>
        <w:rFonts w:ascii="Symbol" w:eastAsia="Symbol" w:hAnsi="Symbol" w:cs="Symbol" w:hint="default"/>
        <w:w w:val="100"/>
        <w:sz w:val="24"/>
        <w:szCs w:val="24"/>
        <w:lang w:val="ru-RU" w:eastAsia="en-US" w:bidi="ar-SA"/>
      </w:rPr>
    </w:lvl>
    <w:lvl w:ilvl="1" w:tplc="DF901B50">
      <w:numFmt w:val="bullet"/>
      <w:lvlText w:val="•"/>
      <w:lvlJc w:val="left"/>
      <w:pPr>
        <w:ind w:left="1864" w:hanging="286"/>
      </w:pPr>
      <w:rPr>
        <w:rFonts w:hint="default"/>
        <w:lang w:val="ru-RU" w:eastAsia="en-US" w:bidi="ar-SA"/>
      </w:rPr>
    </w:lvl>
    <w:lvl w:ilvl="2" w:tplc="545EEC38">
      <w:numFmt w:val="bullet"/>
      <w:lvlText w:val="•"/>
      <w:lvlJc w:val="left"/>
      <w:pPr>
        <w:ind w:left="2869" w:hanging="286"/>
      </w:pPr>
      <w:rPr>
        <w:rFonts w:hint="default"/>
        <w:lang w:val="ru-RU" w:eastAsia="en-US" w:bidi="ar-SA"/>
      </w:rPr>
    </w:lvl>
    <w:lvl w:ilvl="3" w:tplc="A7D40D36">
      <w:numFmt w:val="bullet"/>
      <w:lvlText w:val="•"/>
      <w:lvlJc w:val="left"/>
      <w:pPr>
        <w:ind w:left="3873" w:hanging="286"/>
      </w:pPr>
      <w:rPr>
        <w:rFonts w:hint="default"/>
        <w:lang w:val="ru-RU" w:eastAsia="en-US" w:bidi="ar-SA"/>
      </w:rPr>
    </w:lvl>
    <w:lvl w:ilvl="4" w:tplc="21A07BBA">
      <w:numFmt w:val="bullet"/>
      <w:lvlText w:val="•"/>
      <w:lvlJc w:val="left"/>
      <w:pPr>
        <w:ind w:left="4878" w:hanging="286"/>
      </w:pPr>
      <w:rPr>
        <w:rFonts w:hint="default"/>
        <w:lang w:val="ru-RU" w:eastAsia="en-US" w:bidi="ar-SA"/>
      </w:rPr>
    </w:lvl>
    <w:lvl w:ilvl="5" w:tplc="2F9E15A8">
      <w:numFmt w:val="bullet"/>
      <w:lvlText w:val="•"/>
      <w:lvlJc w:val="left"/>
      <w:pPr>
        <w:ind w:left="5883" w:hanging="286"/>
      </w:pPr>
      <w:rPr>
        <w:rFonts w:hint="default"/>
        <w:lang w:val="ru-RU" w:eastAsia="en-US" w:bidi="ar-SA"/>
      </w:rPr>
    </w:lvl>
    <w:lvl w:ilvl="6" w:tplc="21D418C2">
      <w:numFmt w:val="bullet"/>
      <w:lvlText w:val="•"/>
      <w:lvlJc w:val="left"/>
      <w:pPr>
        <w:ind w:left="6887" w:hanging="286"/>
      </w:pPr>
      <w:rPr>
        <w:rFonts w:hint="default"/>
        <w:lang w:val="ru-RU" w:eastAsia="en-US" w:bidi="ar-SA"/>
      </w:rPr>
    </w:lvl>
    <w:lvl w:ilvl="7" w:tplc="39C22CFE">
      <w:numFmt w:val="bullet"/>
      <w:lvlText w:val="•"/>
      <w:lvlJc w:val="left"/>
      <w:pPr>
        <w:ind w:left="7892" w:hanging="286"/>
      </w:pPr>
      <w:rPr>
        <w:rFonts w:hint="default"/>
        <w:lang w:val="ru-RU" w:eastAsia="en-US" w:bidi="ar-SA"/>
      </w:rPr>
    </w:lvl>
    <w:lvl w:ilvl="8" w:tplc="97A4E81E">
      <w:numFmt w:val="bullet"/>
      <w:lvlText w:val="•"/>
      <w:lvlJc w:val="left"/>
      <w:pPr>
        <w:ind w:left="8897" w:hanging="286"/>
      </w:pPr>
      <w:rPr>
        <w:rFonts w:hint="default"/>
        <w:lang w:val="ru-RU" w:eastAsia="en-US" w:bidi="ar-SA"/>
      </w:rPr>
    </w:lvl>
  </w:abstractNum>
  <w:abstractNum w:abstractNumId="184">
    <w:nsid w:val="3BE5024E"/>
    <w:multiLevelType w:val="hybridMultilevel"/>
    <w:tmpl w:val="4984C60A"/>
    <w:lvl w:ilvl="0" w:tplc="0E2E7D78">
      <w:start w:val="1"/>
      <w:numFmt w:val="decimal"/>
      <w:lvlText w:val="%1)"/>
      <w:lvlJc w:val="left"/>
      <w:pPr>
        <w:ind w:left="862" w:hanging="286"/>
      </w:pPr>
      <w:rPr>
        <w:rFonts w:ascii="Times New Roman" w:eastAsia="Times New Roman" w:hAnsi="Times New Roman" w:cs="Times New Roman" w:hint="default"/>
        <w:w w:val="99"/>
        <w:sz w:val="24"/>
        <w:szCs w:val="24"/>
        <w:lang w:val="ru-RU" w:eastAsia="en-US" w:bidi="ar-SA"/>
      </w:rPr>
    </w:lvl>
    <w:lvl w:ilvl="1" w:tplc="00840636">
      <w:numFmt w:val="bullet"/>
      <w:lvlText w:val="•"/>
      <w:lvlJc w:val="left"/>
      <w:pPr>
        <w:ind w:left="1864" w:hanging="286"/>
      </w:pPr>
      <w:rPr>
        <w:rFonts w:hint="default"/>
        <w:lang w:val="ru-RU" w:eastAsia="en-US" w:bidi="ar-SA"/>
      </w:rPr>
    </w:lvl>
    <w:lvl w:ilvl="2" w:tplc="9AF89CAA">
      <w:numFmt w:val="bullet"/>
      <w:lvlText w:val="•"/>
      <w:lvlJc w:val="left"/>
      <w:pPr>
        <w:ind w:left="2869" w:hanging="286"/>
      </w:pPr>
      <w:rPr>
        <w:rFonts w:hint="default"/>
        <w:lang w:val="ru-RU" w:eastAsia="en-US" w:bidi="ar-SA"/>
      </w:rPr>
    </w:lvl>
    <w:lvl w:ilvl="3" w:tplc="8CC4A152">
      <w:numFmt w:val="bullet"/>
      <w:lvlText w:val="•"/>
      <w:lvlJc w:val="left"/>
      <w:pPr>
        <w:ind w:left="3873" w:hanging="286"/>
      </w:pPr>
      <w:rPr>
        <w:rFonts w:hint="default"/>
        <w:lang w:val="ru-RU" w:eastAsia="en-US" w:bidi="ar-SA"/>
      </w:rPr>
    </w:lvl>
    <w:lvl w:ilvl="4" w:tplc="4D982C6A">
      <w:numFmt w:val="bullet"/>
      <w:lvlText w:val="•"/>
      <w:lvlJc w:val="left"/>
      <w:pPr>
        <w:ind w:left="4878" w:hanging="286"/>
      </w:pPr>
      <w:rPr>
        <w:rFonts w:hint="default"/>
        <w:lang w:val="ru-RU" w:eastAsia="en-US" w:bidi="ar-SA"/>
      </w:rPr>
    </w:lvl>
    <w:lvl w:ilvl="5" w:tplc="56EACE58">
      <w:numFmt w:val="bullet"/>
      <w:lvlText w:val="•"/>
      <w:lvlJc w:val="left"/>
      <w:pPr>
        <w:ind w:left="5883" w:hanging="286"/>
      </w:pPr>
      <w:rPr>
        <w:rFonts w:hint="default"/>
        <w:lang w:val="ru-RU" w:eastAsia="en-US" w:bidi="ar-SA"/>
      </w:rPr>
    </w:lvl>
    <w:lvl w:ilvl="6" w:tplc="97984778">
      <w:numFmt w:val="bullet"/>
      <w:lvlText w:val="•"/>
      <w:lvlJc w:val="left"/>
      <w:pPr>
        <w:ind w:left="6887" w:hanging="286"/>
      </w:pPr>
      <w:rPr>
        <w:rFonts w:hint="default"/>
        <w:lang w:val="ru-RU" w:eastAsia="en-US" w:bidi="ar-SA"/>
      </w:rPr>
    </w:lvl>
    <w:lvl w:ilvl="7" w:tplc="28FCCED4">
      <w:numFmt w:val="bullet"/>
      <w:lvlText w:val="•"/>
      <w:lvlJc w:val="left"/>
      <w:pPr>
        <w:ind w:left="7892" w:hanging="286"/>
      </w:pPr>
      <w:rPr>
        <w:rFonts w:hint="default"/>
        <w:lang w:val="ru-RU" w:eastAsia="en-US" w:bidi="ar-SA"/>
      </w:rPr>
    </w:lvl>
    <w:lvl w:ilvl="8" w:tplc="410E2E50">
      <w:numFmt w:val="bullet"/>
      <w:lvlText w:val="•"/>
      <w:lvlJc w:val="left"/>
      <w:pPr>
        <w:ind w:left="8897" w:hanging="286"/>
      </w:pPr>
      <w:rPr>
        <w:rFonts w:hint="default"/>
        <w:lang w:val="ru-RU" w:eastAsia="en-US" w:bidi="ar-SA"/>
      </w:rPr>
    </w:lvl>
  </w:abstractNum>
  <w:abstractNum w:abstractNumId="185">
    <w:nsid w:val="3C11138C"/>
    <w:multiLevelType w:val="multilevel"/>
    <w:tmpl w:val="153294F2"/>
    <w:lvl w:ilvl="0">
      <w:start w:val="1"/>
      <w:numFmt w:val="decimal"/>
      <w:lvlText w:val="%1"/>
      <w:lvlJc w:val="left"/>
      <w:pPr>
        <w:ind w:left="1282" w:hanging="420"/>
      </w:pPr>
      <w:rPr>
        <w:rFonts w:hint="default"/>
      </w:rPr>
    </w:lvl>
    <w:lvl w:ilvl="1">
      <w:start w:val="1"/>
      <w:numFmt w:val="decimal"/>
      <w:lvlText w:val="%1.%2."/>
      <w:lvlJc w:val="left"/>
      <w:pPr>
        <w:ind w:left="420" w:hanging="420"/>
      </w:pPr>
      <w:rPr>
        <w:rFonts w:ascii="Times New Roman" w:eastAsia="Times New Roman" w:hAnsi="Times New Roman" w:cs="Times New Roman" w:hint="default"/>
        <w:b/>
        <w:bCs/>
        <w:spacing w:val="-3"/>
        <w:w w:val="100"/>
        <w:sz w:val="24"/>
        <w:szCs w:val="24"/>
      </w:rPr>
    </w:lvl>
    <w:lvl w:ilvl="2">
      <w:numFmt w:val="bullet"/>
      <w:lvlText w:val=""/>
      <w:lvlJc w:val="left"/>
      <w:pPr>
        <w:ind w:left="862" w:hanging="286"/>
      </w:pPr>
      <w:rPr>
        <w:rFonts w:ascii="Symbol" w:eastAsia="Symbol" w:hAnsi="Symbol" w:cs="Symbol" w:hint="default"/>
        <w:w w:val="100"/>
        <w:sz w:val="24"/>
        <w:szCs w:val="24"/>
      </w:rPr>
    </w:lvl>
    <w:lvl w:ilvl="3">
      <w:numFmt w:val="bullet"/>
      <w:lvlText w:val="•"/>
      <w:lvlJc w:val="left"/>
      <w:pPr>
        <w:ind w:left="2868" w:hanging="286"/>
      </w:pPr>
      <w:rPr>
        <w:rFonts w:hint="default"/>
      </w:rPr>
    </w:lvl>
    <w:lvl w:ilvl="4">
      <w:numFmt w:val="bullet"/>
      <w:lvlText w:val="•"/>
      <w:lvlJc w:val="left"/>
      <w:pPr>
        <w:ind w:left="4016" w:hanging="286"/>
      </w:pPr>
      <w:rPr>
        <w:rFonts w:hint="default"/>
      </w:rPr>
    </w:lvl>
    <w:lvl w:ilvl="5">
      <w:numFmt w:val="bullet"/>
      <w:lvlText w:val="•"/>
      <w:lvlJc w:val="left"/>
      <w:pPr>
        <w:ind w:left="5164" w:hanging="286"/>
      </w:pPr>
      <w:rPr>
        <w:rFonts w:hint="default"/>
      </w:rPr>
    </w:lvl>
    <w:lvl w:ilvl="6">
      <w:numFmt w:val="bullet"/>
      <w:lvlText w:val="•"/>
      <w:lvlJc w:val="left"/>
      <w:pPr>
        <w:ind w:left="6313" w:hanging="286"/>
      </w:pPr>
      <w:rPr>
        <w:rFonts w:hint="default"/>
      </w:rPr>
    </w:lvl>
    <w:lvl w:ilvl="7">
      <w:numFmt w:val="bullet"/>
      <w:lvlText w:val="•"/>
      <w:lvlJc w:val="left"/>
      <w:pPr>
        <w:ind w:left="7461" w:hanging="286"/>
      </w:pPr>
      <w:rPr>
        <w:rFonts w:hint="default"/>
      </w:rPr>
    </w:lvl>
    <w:lvl w:ilvl="8">
      <w:numFmt w:val="bullet"/>
      <w:lvlText w:val="•"/>
      <w:lvlJc w:val="left"/>
      <w:pPr>
        <w:ind w:left="8609" w:hanging="286"/>
      </w:pPr>
      <w:rPr>
        <w:rFonts w:hint="default"/>
      </w:rPr>
    </w:lvl>
  </w:abstractNum>
  <w:abstractNum w:abstractNumId="186">
    <w:nsid w:val="3CB6439A"/>
    <w:multiLevelType w:val="hybridMultilevel"/>
    <w:tmpl w:val="637AA5A6"/>
    <w:lvl w:ilvl="0" w:tplc="6D9EBF32">
      <w:numFmt w:val="bullet"/>
      <w:lvlText w:val="•"/>
      <w:lvlJc w:val="left"/>
      <w:pPr>
        <w:ind w:left="213" w:hanging="512"/>
      </w:pPr>
      <w:rPr>
        <w:rFonts w:ascii="Times New Roman" w:eastAsia="Times New Roman" w:hAnsi="Times New Roman" w:cs="Times New Roman" w:hint="default"/>
        <w:i/>
        <w:spacing w:val="-9"/>
        <w:w w:val="100"/>
        <w:sz w:val="24"/>
        <w:szCs w:val="24"/>
        <w:lang w:val="ru-RU" w:eastAsia="en-US" w:bidi="ar-SA"/>
      </w:rPr>
    </w:lvl>
    <w:lvl w:ilvl="1" w:tplc="70B2C4F0">
      <w:numFmt w:val="bullet"/>
      <w:lvlText w:val="•"/>
      <w:lvlJc w:val="left"/>
      <w:pPr>
        <w:ind w:left="579" w:hanging="512"/>
      </w:pPr>
      <w:rPr>
        <w:rFonts w:hint="default"/>
        <w:lang w:val="ru-RU" w:eastAsia="en-US" w:bidi="ar-SA"/>
      </w:rPr>
    </w:lvl>
    <w:lvl w:ilvl="2" w:tplc="AF363868">
      <w:numFmt w:val="bullet"/>
      <w:lvlText w:val="•"/>
      <w:lvlJc w:val="left"/>
      <w:pPr>
        <w:ind w:left="939" w:hanging="512"/>
      </w:pPr>
      <w:rPr>
        <w:rFonts w:hint="default"/>
        <w:lang w:val="ru-RU" w:eastAsia="en-US" w:bidi="ar-SA"/>
      </w:rPr>
    </w:lvl>
    <w:lvl w:ilvl="3" w:tplc="3BE41328">
      <w:numFmt w:val="bullet"/>
      <w:lvlText w:val="•"/>
      <w:lvlJc w:val="left"/>
      <w:pPr>
        <w:ind w:left="1298" w:hanging="512"/>
      </w:pPr>
      <w:rPr>
        <w:rFonts w:hint="default"/>
        <w:lang w:val="ru-RU" w:eastAsia="en-US" w:bidi="ar-SA"/>
      </w:rPr>
    </w:lvl>
    <w:lvl w:ilvl="4" w:tplc="4AF61A8E">
      <w:numFmt w:val="bullet"/>
      <w:lvlText w:val="•"/>
      <w:lvlJc w:val="left"/>
      <w:pPr>
        <w:ind w:left="1658" w:hanging="512"/>
      </w:pPr>
      <w:rPr>
        <w:rFonts w:hint="default"/>
        <w:lang w:val="ru-RU" w:eastAsia="en-US" w:bidi="ar-SA"/>
      </w:rPr>
    </w:lvl>
    <w:lvl w:ilvl="5" w:tplc="387C4D60">
      <w:numFmt w:val="bullet"/>
      <w:lvlText w:val="•"/>
      <w:lvlJc w:val="left"/>
      <w:pPr>
        <w:ind w:left="2018" w:hanging="512"/>
      </w:pPr>
      <w:rPr>
        <w:rFonts w:hint="default"/>
        <w:lang w:val="ru-RU" w:eastAsia="en-US" w:bidi="ar-SA"/>
      </w:rPr>
    </w:lvl>
    <w:lvl w:ilvl="6" w:tplc="D24C6CBC">
      <w:numFmt w:val="bullet"/>
      <w:lvlText w:val="•"/>
      <w:lvlJc w:val="left"/>
      <w:pPr>
        <w:ind w:left="2377" w:hanging="512"/>
      </w:pPr>
      <w:rPr>
        <w:rFonts w:hint="default"/>
        <w:lang w:val="ru-RU" w:eastAsia="en-US" w:bidi="ar-SA"/>
      </w:rPr>
    </w:lvl>
    <w:lvl w:ilvl="7" w:tplc="F774D9B0">
      <w:numFmt w:val="bullet"/>
      <w:lvlText w:val="•"/>
      <w:lvlJc w:val="left"/>
      <w:pPr>
        <w:ind w:left="2737" w:hanging="512"/>
      </w:pPr>
      <w:rPr>
        <w:rFonts w:hint="default"/>
        <w:lang w:val="ru-RU" w:eastAsia="en-US" w:bidi="ar-SA"/>
      </w:rPr>
    </w:lvl>
    <w:lvl w:ilvl="8" w:tplc="DBA28306">
      <w:numFmt w:val="bullet"/>
      <w:lvlText w:val="•"/>
      <w:lvlJc w:val="left"/>
      <w:pPr>
        <w:ind w:left="3096" w:hanging="512"/>
      </w:pPr>
      <w:rPr>
        <w:rFonts w:hint="default"/>
        <w:lang w:val="ru-RU" w:eastAsia="en-US" w:bidi="ar-SA"/>
      </w:rPr>
    </w:lvl>
  </w:abstractNum>
  <w:abstractNum w:abstractNumId="187">
    <w:nsid w:val="3CFC4689"/>
    <w:multiLevelType w:val="hybridMultilevel"/>
    <w:tmpl w:val="702A8036"/>
    <w:lvl w:ilvl="0" w:tplc="194A9714">
      <w:numFmt w:val="bullet"/>
      <w:lvlText w:val="—"/>
      <w:lvlJc w:val="left"/>
      <w:pPr>
        <w:ind w:left="107" w:hanging="300"/>
      </w:pPr>
      <w:rPr>
        <w:rFonts w:ascii="Times New Roman" w:eastAsia="Times New Roman" w:hAnsi="Times New Roman" w:cs="Times New Roman" w:hint="default"/>
        <w:spacing w:val="-8"/>
        <w:w w:val="100"/>
        <w:sz w:val="24"/>
        <w:szCs w:val="24"/>
        <w:lang w:val="ru-RU" w:eastAsia="en-US" w:bidi="ar-SA"/>
      </w:rPr>
    </w:lvl>
    <w:lvl w:ilvl="1" w:tplc="49325D58">
      <w:numFmt w:val="bullet"/>
      <w:lvlText w:val="•"/>
      <w:lvlJc w:val="left"/>
      <w:pPr>
        <w:ind w:left="429" w:hanging="300"/>
      </w:pPr>
      <w:rPr>
        <w:rFonts w:hint="default"/>
        <w:lang w:val="ru-RU" w:eastAsia="en-US" w:bidi="ar-SA"/>
      </w:rPr>
    </w:lvl>
    <w:lvl w:ilvl="2" w:tplc="58368266">
      <w:numFmt w:val="bullet"/>
      <w:lvlText w:val="•"/>
      <w:lvlJc w:val="left"/>
      <w:pPr>
        <w:ind w:left="758" w:hanging="300"/>
      </w:pPr>
      <w:rPr>
        <w:rFonts w:hint="default"/>
        <w:lang w:val="ru-RU" w:eastAsia="en-US" w:bidi="ar-SA"/>
      </w:rPr>
    </w:lvl>
    <w:lvl w:ilvl="3" w:tplc="E1ECBB7A">
      <w:numFmt w:val="bullet"/>
      <w:lvlText w:val="•"/>
      <w:lvlJc w:val="left"/>
      <w:pPr>
        <w:ind w:left="1087" w:hanging="300"/>
      </w:pPr>
      <w:rPr>
        <w:rFonts w:hint="default"/>
        <w:lang w:val="ru-RU" w:eastAsia="en-US" w:bidi="ar-SA"/>
      </w:rPr>
    </w:lvl>
    <w:lvl w:ilvl="4" w:tplc="C172BFBA">
      <w:numFmt w:val="bullet"/>
      <w:lvlText w:val="•"/>
      <w:lvlJc w:val="left"/>
      <w:pPr>
        <w:ind w:left="1416" w:hanging="300"/>
      </w:pPr>
      <w:rPr>
        <w:rFonts w:hint="default"/>
        <w:lang w:val="ru-RU" w:eastAsia="en-US" w:bidi="ar-SA"/>
      </w:rPr>
    </w:lvl>
    <w:lvl w:ilvl="5" w:tplc="DE087C18">
      <w:numFmt w:val="bullet"/>
      <w:lvlText w:val="•"/>
      <w:lvlJc w:val="left"/>
      <w:pPr>
        <w:ind w:left="1745" w:hanging="300"/>
      </w:pPr>
      <w:rPr>
        <w:rFonts w:hint="default"/>
        <w:lang w:val="ru-RU" w:eastAsia="en-US" w:bidi="ar-SA"/>
      </w:rPr>
    </w:lvl>
    <w:lvl w:ilvl="6" w:tplc="088416FE">
      <w:numFmt w:val="bullet"/>
      <w:lvlText w:val="•"/>
      <w:lvlJc w:val="left"/>
      <w:pPr>
        <w:ind w:left="2074" w:hanging="300"/>
      </w:pPr>
      <w:rPr>
        <w:rFonts w:hint="default"/>
        <w:lang w:val="ru-RU" w:eastAsia="en-US" w:bidi="ar-SA"/>
      </w:rPr>
    </w:lvl>
    <w:lvl w:ilvl="7" w:tplc="5110214A">
      <w:numFmt w:val="bullet"/>
      <w:lvlText w:val="•"/>
      <w:lvlJc w:val="left"/>
      <w:pPr>
        <w:ind w:left="2403" w:hanging="300"/>
      </w:pPr>
      <w:rPr>
        <w:rFonts w:hint="default"/>
        <w:lang w:val="ru-RU" w:eastAsia="en-US" w:bidi="ar-SA"/>
      </w:rPr>
    </w:lvl>
    <w:lvl w:ilvl="8" w:tplc="87347F78">
      <w:numFmt w:val="bullet"/>
      <w:lvlText w:val="•"/>
      <w:lvlJc w:val="left"/>
      <w:pPr>
        <w:ind w:left="2732" w:hanging="300"/>
      </w:pPr>
      <w:rPr>
        <w:rFonts w:hint="default"/>
        <w:lang w:val="ru-RU" w:eastAsia="en-US" w:bidi="ar-SA"/>
      </w:rPr>
    </w:lvl>
  </w:abstractNum>
  <w:abstractNum w:abstractNumId="188">
    <w:nsid w:val="3D146C3C"/>
    <w:multiLevelType w:val="hybridMultilevel"/>
    <w:tmpl w:val="FAE49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3D831D53"/>
    <w:multiLevelType w:val="hybridMultilevel"/>
    <w:tmpl w:val="494659EA"/>
    <w:lvl w:ilvl="0" w:tplc="03A40592">
      <w:numFmt w:val="bullet"/>
      <w:lvlText w:val=""/>
      <w:lvlJc w:val="left"/>
      <w:pPr>
        <w:ind w:left="108" w:hanging="135"/>
      </w:pPr>
      <w:rPr>
        <w:rFonts w:ascii="Symbol" w:eastAsia="Symbol" w:hAnsi="Symbol" w:cs="Symbol" w:hint="default"/>
        <w:spacing w:val="24"/>
        <w:w w:val="78"/>
        <w:sz w:val="24"/>
        <w:szCs w:val="24"/>
        <w:lang w:val="ru-RU" w:eastAsia="en-US" w:bidi="ar-SA"/>
      </w:rPr>
    </w:lvl>
    <w:lvl w:ilvl="1" w:tplc="064AC0C6">
      <w:numFmt w:val="bullet"/>
      <w:lvlText w:val="•"/>
      <w:lvlJc w:val="left"/>
      <w:pPr>
        <w:ind w:left="549" w:hanging="135"/>
      </w:pPr>
      <w:rPr>
        <w:rFonts w:hint="default"/>
        <w:lang w:val="ru-RU" w:eastAsia="en-US" w:bidi="ar-SA"/>
      </w:rPr>
    </w:lvl>
    <w:lvl w:ilvl="2" w:tplc="DCDA308C">
      <w:numFmt w:val="bullet"/>
      <w:lvlText w:val="•"/>
      <w:lvlJc w:val="left"/>
      <w:pPr>
        <w:ind w:left="998" w:hanging="135"/>
      </w:pPr>
      <w:rPr>
        <w:rFonts w:hint="default"/>
        <w:lang w:val="ru-RU" w:eastAsia="en-US" w:bidi="ar-SA"/>
      </w:rPr>
    </w:lvl>
    <w:lvl w:ilvl="3" w:tplc="E354BC7C">
      <w:numFmt w:val="bullet"/>
      <w:lvlText w:val="•"/>
      <w:lvlJc w:val="left"/>
      <w:pPr>
        <w:ind w:left="1447" w:hanging="135"/>
      </w:pPr>
      <w:rPr>
        <w:rFonts w:hint="default"/>
        <w:lang w:val="ru-RU" w:eastAsia="en-US" w:bidi="ar-SA"/>
      </w:rPr>
    </w:lvl>
    <w:lvl w:ilvl="4" w:tplc="8F1A41AC">
      <w:numFmt w:val="bullet"/>
      <w:lvlText w:val="•"/>
      <w:lvlJc w:val="left"/>
      <w:pPr>
        <w:ind w:left="1896" w:hanging="135"/>
      </w:pPr>
      <w:rPr>
        <w:rFonts w:hint="default"/>
        <w:lang w:val="ru-RU" w:eastAsia="en-US" w:bidi="ar-SA"/>
      </w:rPr>
    </w:lvl>
    <w:lvl w:ilvl="5" w:tplc="E8A6AEA4">
      <w:numFmt w:val="bullet"/>
      <w:lvlText w:val="•"/>
      <w:lvlJc w:val="left"/>
      <w:pPr>
        <w:ind w:left="2345" w:hanging="135"/>
      </w:pPr>
      <w:rPr>
        <w:rFonts w:hint="default"/>
        <w:lang w:val="ru-RU" w:eastAsia="en-US" w:bidi="ar-SA"/>
      </w:rPr>
    </w:lvl>
    <w:lvl w:ilvl="6" w:tplc="4B44E45E">
      <w:numFmt w:val="bullet"/>
      <w:lvlText w:val="•"/>
      <w:lvlJc w:val="left"/>
      <w:pPr>
        <w:ind w:left="2794" w:hanging="135"/>
      </w:pPr>
      <w:rPr>
        <w:rFonts w:hint="default"/>
        <w:lang w:val="ru-RU" w:eastAsia="en-US" w:bidi="ar-SA"/>
      </w:rPr>
    </w:lvl>
    <w:lvl w:ilvl="7" w:tplc="7C5C7690">
      <w:numFmt w:val="bullet"/>
      <w:lvlText w:val="•"/>
      <w:lvlJc w:val="left"/>
      <w:pPr>
        <w:ind w:left="3243" w:hanging="135"/>
      </w:pPr>
      <w:rPr>
        <w:rFonts w:hint="default"/>
        <w:lang w:val="ru-RU" w:eastAsia="en-US" w:bidi="ar-SA"/>
      </w:rPr>
    </w:lvl>
    <w:lvl w:ilvl="8" w:tplc="CC80DBD4">
      <w:numFmt w:val="bullet"/>
      <w:lvlText w:val="•"/>
      <w:lvlJc w:val="left"/>
      <w:pPr>
        <w:ind w:left="3692" w:hanging="135"/>
      </w:pPr>
      <w:rPr>
        <w:rFonts w:hint="default"/>
        <w:lang w:val="ru-RU" w:eastAsia="en-US" w:bidi="ar-SA"/>
      </w:rPr>
    </w:lvl>
  </w:abstractNum>
  <w:abstractNum w:abstractNumId="190">
    <w:nsid w:val="3DC02416"/>
    <w:multiLevelType w:val="hybridMultilevel"/>
    <w:tmpl w:val="1562C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3E4B11C4"/>
    <w:multiLevelType w:val="hybridMultilevel"/>
    <w:tmpl w:val="A41E939E"/>
    <w:lvl w:ilvl="0" w:tplc="9F1469D2">
      <w:start w:val="1"/>
      <w:numFmt w:val="decimal"/>
      <w:lvlText w:val="%1."/>
      <w:lvlJc w:val="left"/>
      <w:pPr>
        <w:ind w:left="862" w:hanging="852"/>
      </w:pPr>
      <w:rPr>
        <w:rFonts w:ascii="Times New Roman" w:eastAsia="Times New Roman" w:hAnsi="Times New Roman" w:cs="Times New Roman" w:hint="default"/>
        <w:spacing w:val="-8"/>
        <w:w w:val="100"/>
        <w:sz w:val="24"/>
        <w:szCs w:val="24"/>
        <w:lang w:val="ru-RU" w:eastAsia="en-US" w:bidi="ar-SA"/>
      </w:rPr>
    </w:lvl>
    <w:lvl w:ilvl="1" w:tplc="118EE8DA">
      <w:numFmt w:val="bullet"/>
      <w:lvlText w:val="•"/>
      <w:lvlJc w:val="left"/>
      <w:pPr>
        <w:ind w:left="1864" w:hanging="852"/>
      </w:pPr>
      <w:rPr>
        <w:rFonts w:hint="default"/>
        <w:lang w:val="ru-RU" w:eastAsia="en-US" w:bidi="ar-SA"/>
      </w:rPr>
    </w:lvl>
    <w:lvl w:ilvl="2" w:tplc="A3A0D008">
      <w:numFmt w:val="bullet"/>
      <w:lvlText w:val="•"/>
      <w:lvlJc w:val="left"/>
      <w:pPr>
        <w:ind w:left="2869" w:hanging="852"/>
      </w:pPr>
      <w:rPr>
        <w:rFonts w:hint="default"/>
        <w:lang w:val="ru-RU" w:eastAsia="en-US" w:bidi="ar-SA"/>
      </w:rPr>
    </w:lvl>
    <w:lvl w:ilvl="3" w:tplc="6BBC7F24">
      <w:numFmt w:val="bullet"/>
      <w:lvlText w:val="•"/>
      <w:lvlJc w:val="left"/>
      <w:pPr>
        <w:ind w:left="3873" w:hanging="852"/>
      </w:pPr>
      <w:rPr>
        <w:rFonts w:hint="default"/>
        <w:lang w:val="ru-RU" w:eastAsia="en-US" w:bidi="ar-SA"/>
      </w:rPr>
    </w:lvl>
    <w:lvl w:ilvl="4" w:tplc="ECCABF84">
      <w:numFmt w:val="bullet"/>
      <w:lvlText w:val="•"/>
      <w:lvlJc w:val="left"/>
      <w:pPr>
        <w:ind w:left="4878" w:hanging="852"/>
      </w:pPr>
      <w:rPr>
        <w:rFonts w:hint="default"/>
        <w:lang w:val="ru-RU" w:eastAsia="en-US" w:bidi="ar-SA"/>
      </w:rPr>
    </w:lvl>
    <w:lvl w:ilvl="5" w:tplc="DED64DFA">
      <w:numFmt w:val="bullet"/>
      <w:lvlText w:val="•"/>
      <w:lvlJc w:val="left"/>
      <w:pPr>
        <w:ind w:left="5883" w:hanging="852"/>
      </w:pPr>
      <w:rPr>
        <w:rFonts w:hint="default"/>
        <w:lang w:val="ru-RU" w:eastAsia="en-US" w:bidi="ar-SA"/>
      </w:rPr>
    </w:lvl>
    <w:lvl w:ilvl="6" w:tplc="ECEEFDE2">
      <w:numFmt w:val="bullet"/>
      <w:lvlText w:val="•"/>
      <w:lvlJc w:val="left"/>
      <w:pPr>
        <w:ind w:left="6887" w:hanging="852"/>
      </w:pPr>
      <w:rPr>
        <w:rFonts w:hint="default"/>
        <w:lang w:val="ru-RU" w:eastAsia="en-US" w:bidi="ar-SA"/>
      </w:rPr>
    </w:lvl>
    <w:lvl w:ilvl="7" w:tplc="64EE68D4">
      <w:numFmt w:val="bullet"/>
      <w:lvlText w:val="•"/>
      <w:lvlJc w:val="left"/>
      <w:pPr>
        <w:ind w:left="7892" w:hanging="852"/>
      </w:pPr>
      <w:rPr>
        <w:rFonts w:hint="default"/>
        <w:lang w:val="ru-RU" w:eastAsia="en-US" w:bidi="ar-SA"/>
      </w:rPr>
    </w:lvl>
    <w:lvl w:ilvl="8" w:tplc="2E54BF66">
      <w:numFmt w:val="bullet"/>
      <w:lvlText w:val="•"/>
      <w:lvlJc w:val="left"/>
      <w:pPr>
        <w:ind w:left="8897" w:hanging="852"/>
      </w:pPr>
      <w:rPr>
        <w:rFonts w:hint="default"/>
        <w:lang w:val="ru-RU" w:eastAsia="en-US" w:bidi="ar-SA"/>
      </w:rPr>
    </w:lvl>
  </w:abstractNum>
  <w:abstractNum w:abstractNumId="192">
    <w:nsid w:val="3F9F79C7"/>
    <w:multiLevelType w:val="hybridMultilevel"/>
    <w:tmpl w:val="224C0E7C"/>
    <w:lvl w:ilvl="0" w:tplc="F51CC3A0">
      <w:numFmt w:val="bullet"/>
      <w:lvlText w:val="•"/>
      <w:lvlJc w:val="left"/>
      <w:pPr>
        <w:ind w:left="107" w:hanging="144"/>
      </w:pPr>
      <w:rPr>
        <w:rFonts w:ascii="Times New Roman" w:eastAsia="Times New Roman" w:hAnsi="Times New Roman" w:cs="Times New Roman" w:hint="default"/>
        <w:w w:val="100"/>
        <w:sz w:val="24"/>
        <w:szCs w:val="24"/>
        <w:lang w:val="ru-RU" w:eastAsia="en-US" w:bidi="ar-SA"/>
      </w:rPr>
    </w:lvl>
    <w:lvl w:ilvl="1" w:tplc="69FA1F16">
      <w:numFmt w:val="bullet"/>
      <w:lvlText w:val="•"/>
      <w:lvlJc w:val="left"/>
      <w:pPr>
        <w:ind w:left="807" w:hanging="144"/>
      </w:pPr>
      <w:rPr>
        <w:rFonts w:hint="default"/>
        <w:lang w:val="ru-RU" w:eastAsia="en-US" w:bidi="ar-SA"/>
      </w:rPr>
    </w:lvl>
    <w:lvl w:ilvl="2" w:tplc="EEFC009E">
      <w:numFmt w:val="bullet"/>
      <w:lvlText w:val="•"/>
      <w:lvlJc w:val="left"/>
      <w:pPr>
        <w:ind w:left="1515" w:hanging="144"/>
      </w:pPr>
      <w:rPr>
        <w:rFonts w:hint="default"/>
        <w:lang w:val="ru-RU" w:eastAsia="en-US" w:bidi="ar-SA"/>
      </w:rPr>
    </w:lvl>
    <w:lvl w:ilvl="3" w:tplc="0ED44668">
      <w:numFmt w:val="bullet"/>
      <w:lvlText w:val="•"/>
      <w:lvlJc w:val="left"/>
      <w:pPr>
        <w:ind w:left="2222" w:hanging="144"/>
      </w:pPr>
      <w:rPr>
        <w:rFonts w:hint="default"/>
        <w:lang w:val="ru-RU" w:eastAsia="en-US" w:bidi="ar-SA"/>
      </w:rPr>
    </w:lvl>
    <w:lvl w:ilvl="4" w:tplc="639E1B06">
      <w:numFmt w:val="bullet"/>
      <w:lvlText w:val="•"/>
      <w:lvlJc w:val="left"/>
      <w:pPr>
        <w:ind w:left="2930" w:hanging="144"/>
      </w:pPr>
      <w:rPr>
        <w:rFonts w:hint="default"/>
        <w:lang w:val="ru-RU" w:eastAsia="en-US" w:bidi="ar-SA"/>
      </w:rPr>
    </w:lvl>
    <w:lvl w:ilvl="5" w:tplc="2780E218">
      <w:numFmt w:val="bullet"/>
      <w:lvlText w:val="•"/>
      <w:lvlJc w:val="left"/>
      <w:pPr>
        <w:ind w:left="3637" w:hanging="144"/>
      </w:pPr>
      <w:rPr>
        <w:rFonts w:hint="default"/>
        <w:lang w:val="ru-RU" w:eastAsia="en-US" w:bidi="ar-SA"/>
      </w:rPr>
    </w:lvl>
    <w:lvl w:ilvl="6" w:tplc="3372E2C8">
      <w:numFmt w:val="bullet"/>
      <w:lvlText w:val="•"/>
      <w:lvlJc w:val="left"/>
      <w:pPr>
        <w:ind w:left="4345" w:hanging="144"/>
      </w:pPr>
      <w:rPr>
        <w:rFonts w:hint="default"/>
        <w:lang w:val="ru-RU" w:eastAsia="en-US" w:bidi="ar-SA"/>
      </w:rPr>
    </w:lvl>
    <w:lvl w:ilvl="7" w:tplc="93BAD534">
      <w:numFmt w:val="bullet"/>
      <w:lvlText w:val="•"/>
      <w:lvlJc w:val="left"/>
      <w:pPr>
        <w:ind w:left="5052" w:hanging="144"/>
      </w:pPr>
      <w:rPr>
        <w:rFonts w:hint="default"/>
        <w:lang w:val="ru-RU" w:eastAsia="en-US" w:bidi="ar-SA"/>
      </w:rPr>
    </w:lvl>
    <w:lvl w:ilvl="8" w:tplc="C930AADC">
      <w:numFmt w:val="bullet"/>
      <w:lvlText w:val="•"/>
      <w:lvlJc w:val="left"/>
      <w:pPr>
        <w:ind w:left="5760" w:hanging="144"/>
      </w:pPr>
      <w:rPr>
        <w:rFonts w:hint="default"/>
        <w:lang w:val="ru-RU" w:eastAsia="en-US" w:bidi="ar-SA"/>
      </w:rPr>
    </w:lvl>
  </w:abstractNum>
  <w:abstractNum w:abstractNumId="193">
    <w:nsid w:val="3FD8084D"/>
    <w:multiLevelType w:val="hybridMultilevel"/>
    <w:tmpl w:val="51B62510"/>
    <w:lvl w:ilvl="0" w:tplc="5D76EB78">
      <w:start w:val="1"/>
      <w:numFmt w:val="decimal"/>
      <w:lvlText w:val="%1."/>
      <w:lvlJc w:val="left"/>
      <w:pPr>
        <w:ind w:left="1714" w:hanging="286"/>
      </w:pPr>
      <w:rPr>
        <w:rFonts w:ascii="Times New Roman" w:eastAsia="Times New Roman" w:hAnsi="Times New Roman" w:cs="Times New Roman" w:hint="default"/>
        <w:spacing w:val="-15"/>
        <w:w w:val="100"/>
        <w:sz w:val="24"/>
        <w:szCs w:val="24"/>
        <w:lang w:val="ru-RU" w:eastAsia="en-US" w:bidi="ar-SA"/>
      </w:rPr>
    </w:lvl>
    <w:lvl w:ilvl="1" w:tplc="0148A3D6">
      <w:numFmt w:val="bullet"/>
      <w:lvlText w:val="•"/>
      <w:lvlJc w:val="left"/>
      <w:pPr>
        <w:ind w:left="2638" w:hanging="286"/>
      </w:pPr>
      <w:rPr>
        <w:rFonts w:hint="default"/>
        <w:lang w:val="ru-RU" w:eastAsia="en-US" w:bidi="ar-SA"/>
      </w:rPr>
    </w:lvl>
    <w:lvl w:ilvl="2" w:tplc="B51209A2">
      <w:numFmt w:val="bullet"/>
      <w:lvlText w:val="•"/>
      <w:lvlJc w:val="left"/>
      <w:pPr>
        <w:ind w:left="3557" w:hanging="286"/>
      </w:pPr>
      <w:rPr>
        <w:rFonts w:hint="default"/>
        <w:lang w:val="ru-RU" w:eastAsia="en-US" w:bidi="ar-SA"/>
      </w:rPr>
    </w:lvl>
    <w:lvl w:ilvl="3" w:tplc="E78462E8">
      <w:numFmt w:val="bullet"/>
      <w:lvlText w:val="•"/>
      <w:lvlJc w:val="left"/>
      <w:pPr>
        <w:ind w:left="4475" w:hanging="286"/>
      </w:pPr>
      <w:rPr>
        <w:rFonts w:hint="default"/>
        <w:lang w:val="ru-RU" w:eastAsia="en-US" w:bidi="ar-SA"/>
      </w:rPr>
    </w:lvl>
    <w:lvl w:ilvl="4" w:tplc="BD840428">
      <w:numFmt w:val="bullet"/>
      <w:lvlText w:val="•"/>
      <w:lvlJc w:val="left"/>
      <w:pPr>
        <w:ind w:left="5394" w:hanging="286"/>
      </w:pPr>
      <w:rPr>
        <w:rFonts w:hint="default"/>
        <w:lang w:val="ru-RU" w:eastAsia="en-US" w:bidi="ar-SA"/>
      </w:rPr>
    </w:lvl>
    <w:lvl w:ilvl="5" w:tplc="B4605FBE">
      <w:numFmt w:val="bullet"/>
      <w:lvlText w:val="•"/>
      <w:lvlJc w:val="left"/>
      <w:pPr>
        <w:ind w:left="6313" w:hanging="286"/>
      </w:pPr>
      <w:rPr>
        <w:rFonts w:hint="default"/>
        <w:lang w:val="ru-RU" w:eastAsia="en-US" w:bidi="ar-SA"/>
      </w:rPr>
    </w:lvl>
    <w:lvl w:ilvl="6" w:tplc="7C8A5966">
      <w:numFmt w:val="bullet"/>
      <w:lvlText w:val="•"/>
      <w:lvlJc w:val="left"/>
      <w:pPr>
        <w:ind w:left="7231" w:hanging="286"/>
      </w:pPr>
      <w:rPr>
        <w:rFonts w:hint="default"/>
        <w:lang w:val="ru-RU" w:eastAsia="en-US" w:bidi="ar-SA"/>
      </w:rPr>
    </w:lvl>
    <w:lvl w:ilvl="7" w:tplc="35545E78">
      <w:numFmt w:val="bullet"/>
      <w:lvlText w:val="•"/>
      <w:lvlJc w:val="left"/>
      <w:pPr>
        <w:ind w:left="8150" w:hanging="286"/>
      </w:pPr>
      <w:rPr>
        <w:rFonts w:hint="default"/>
        <w:lang w:val="ru-RU" w:eastAsia="en-US" w:bidi="ar-SA"/>
      </w:rPr>
    </w:lvl>
    <w:lvl w:ilvl="8" w:tplc="9068697C">
      <w:numFmt w:val="bullet"/>
      <w:lvlText w:val="•"/>
      <w:lvlJc w:val="left"/>
      <w:pPr>
        <w:ind w:left="9069" w:hanging="286"/>
      </w:pPr>
      <w:rPr>
        <w:rFonts w:hint="default"/>
        <w:lang w:val="ru-RU" w:eastAsia="en-US" w:bidi="ar-SA"/>
      </w:rPr>
    </w:lvl>
  </w:abstractNum>
  <w:abstractNum w:abstractNumId="194">
    <w:nsid w:val="3FEF7FBC"/>
    <w:multiLevelType w:val="hybridMultilevel"/>
    <w:tmpl w:val="2A0446CC"/>
    <w:lvl w:ilvl="0" w:tplc="91E6C574">
      <w:start w:val="7"/>
      <w:numFmt w:val="decimal"/>
      <w:lvlText w:val="%1"/>
      <w:lvlJc w:val="left"/>
      <w:pPr>
        <w:ind w:left="862" w:hanging="204"/>
      </w:pPr>
      <w:rPr>
        <w:rFonts w:ascii="Times New Roman" w:eastAsia="Times New Roman" w:hAnsi="Times New Roman" w:cs="Times New Roman" w:hint="default"/>
        <w:w w:val="100"/>
        <w:sz w:val="24"/>
        <w:szCs w:val="24"/>
        <w:lang w:val="ru-RU" w:eastAsia="en-US" w:bidi="ar-SA"/>
      </w:rPr>
    </w:lvl>
    <w:lvl w:ilvl="1" w:tplc="7A208874">
      <w:numFmt w:val="bullet"/>
      <w:lvlText w:val="•"/>
      <w:lvlJc w:val="left"/>
      <w:pPr>
        <w:ind w:left="1864" w:hanging="204"/>
      </w:pPr>
      <w:rPr>
        <w:rFonts w:hint="default"/>
        <w:lang w:val="ru-RU" w:eastAsia="en-US" w:bidi="ar-SA"/>
      </w:rPr>
    </w:lvl>
    <w:lvl w:ilvl="2" w:tplc="527E3024">
      <w:numFmt w:val="bullet"/>
      <w:lvlText w:val="•"/>
      <w:lvlJc w:val="left"/>
      <w:pPr>
        <w:ind w:left="2869" w:hanging="204"/>
      </w:pPr>
      <w:rPr>
        <w:rFonts w:hint="default"/>
        <w:lang w:val="ru-RU" w:eastAsia="en-US" w:bidi="ar-SA"/>
      </w:rPr>
    </w:lvl>
    <w:lvl w:ilvl="3" w:tplc="1A688A88">
      <w:numFmt w:val="bullet"/>
      <w:lvlText w:val="•"/>
      <w:lvlJc w:val="left"/>
      <w:pPr>
        <w:ind w:left="3873" w:hanging="204"/>
      </w:pPr>
      <w:rPr>
        <w:rFonts w:hint="default"/>
        <w:lang w:val="ru-RU" w:eastAsia="en-US" w:bidi="ar-SA"/>
      </w:rPr>
    </w:lvl>
    <w:lvl w:ilvl="4" w:tplc="1D242E44">
      <w:numFmt w:val="bullet"/>
      <w:lvlText w:val="•"/>
      <w:lvlJc w:val="left"/>
      <w:pPr>
        <w:ind w:left="4878" w:hanging="204"/>
      </w:pPr>
      <w:rPr>
        <w:rFonts w:hint="default"/>
        <w:lang w:val="ru-RU" w:eastAsia="en-US" w:bidi="ar-SA"/>
      </w:rPr>
    </w:lvl>
    <w:lvl w:ilvl="5" w:tplc="61488EC2">
      <w:numFmt w:val="bullet"/>
      <w:lvlText w:val="•"/>
      <w:lvlJc w:val="left"/>
      <w:pPr>
        <w:ind w:left="5883" w:hanging="204"/>
      </w:pPr>
      <w:rPr>
        <w:rFonts w:hint="default"/>
        <w:lang w:val="ru-RU" w:eastAsia="en-US" w:bidi="ar-SA"/>
      </w:rPr>
    </w:lvl>
    <w:lvl w:ilvl="6" w:tplc="42BA4B44">
      <w:numFmt w:val="bullet"/>
      <w:lvlText w:val="•"/>
      <w:lvlJc w:val="left"/>
      <w:pPr>
        <w:ind w:left="6887" w:hanging="204"/>
      </w:pPr>
      <w:rPr>
        <w:rFonts w:hint="default"/>
        <w:lang w:val="ru-RU" w:eastAsia="en-US" w:bidi="ar-SA"/>
      </w:rPr>
    </w:lvl>
    <w:lvl w:ilvl="7" w:tplc="C1AC5A4E">
      <w:numFmt w:val="bullet"/>
      <w:lvlText w:val="•"/>
      <w:lvlJc w:val="left"/>
      <w:pPr>
        <w:ind w:left="7892" w:hanging="204"/>
      </w:pPr>
      <w:rPr>
        <w:rFonts w:hint="default"/>
        <w:lang w:val="ru-RU" w:eastAsia="en-US" w:bidi="ar-SA"/>
      </w:rPr>
    </w:lvl>
    <w:lvl w:ilvl="8" w:tplc="DDFCAE48">
      <w:numFmt w:val="bullet"/>
      <w:lvlText w:val="•"/>
      <w:lvlJc w:val="left"/>
      <w:pPr>
        <w:ind w:left="8897" w:hanging="204"/>
      </w:pPr>
      <w:rPr>
        <w:rFonts w:hint="default"/>
        <w:lang w:val="ru-RU" w:eastAsia="en-US" w:bidi="ar-SA"/>
      </w:rPr>
    </w:lvl>
  </w:abstractNum>
  <w:abstractNum w:abstractNumId="195">
    <w:nsid w:val="402800CE"/>
    <w:multiLevelType w:val="hybridMultilevel"/>
    <w:tmpl w:val="137E1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41081DBD"/>
    <w:multiLevelType w:val="hybridMultilevel"/>
    <w:tmpl w:val="29504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41AE6105"/>
    <w:multiLevelType w:val="hybridMultilevel"/>
    <w:tmpl w:val="6C7E8026"/>
    <w:lvl w:ilvl="0" w:tplc="A560CE38">
      <w:numFmt w:val="bullet"/>
      <w:lvlText w:val="—"/>
      <w:lvlJc w:val="left"/>
      <w:pPr>
        <w:ind w:left="862" w:hanging="353"/>
      </w:pPr>
      <w:rPr>
        <w:rFonts w:ascii="Times New Roman" w:eastAsia="Times New Roman" w:hAnsi="Times New Roman" w:cs="Times New Roman" w:hint="default"/>
        <w:spacing w:val="-9"/>
        <w:w w:val="100"/>
        <w:sz w:val="24"/>
        <w:szCs w:val="24"/>
        <w:lang w:val="ru-RU" w:eastAsia="en-US" w:bidi="ar-SA"/>
      </w:rPr>
    </w:lvl>
    <w:lvl w:ilvl="1" w:tplc="B90ED39C">
      <w:numFmt w:val="bullet"/>
      <w:lvlText w:val=""/>
      <w:lvlJc w:val="left"/>
      <w:pPr>
        <w:ind w:left="862" w:hanging="286"/>
      </w:pPr>
      <w:rPr>
        <w:rFonts w:hint="default"/>
        <w:w w:val="85"/>
        <w:lang w:val="ru-RU" w:eastAsia="en-US" w:bidi="ar-SA"/>
      </w:rPr>
    </w:lvl>
    <w:lvl w:ilvl="2" w:tplc="97F660D2">
      <w:numFmt w:val="bullet"/>
      <w:lvlText w:val="•"/>
      <w:lvlJc w:val="left"/>
      <w:pPr>
        <w:ind w:left="2869" w:hanging="286"/>
      </w:pPr>
      <w:rPr>
        <w:rFonts w:hint="default"/>
        <w:lang w:val="ru-RU" w:eastAsia="en-US" w:bidi="ar-SA"/>
      </w:rPr>
    </w:lvl>
    <w:lvl w:ilvl="3" w:tplc="C04A6AB8">
      <w:numFmt w:val="bullet"/>
      <w:lvlText w:val="•"/>
      <w:lvlJc w:val="left"/>
      <w:pPr>
        <w:ind w:left="3873" w:hanging="286"/>
      </w:pPr>
      <w:rPr>
        <w:rFonts w:hint="default"/>
        <w:lang w:val="ru-RU" w:eastAsia="en-US" w:bidi="ar-SA"/>
      </w:rPr>
    </w:lvl>
    <w:lvl w:ilvl="4" w:tplc="8A041DD6">
      <w:numFmt w:val="bullet"/>
      <w:lvlText w:val="•"/>
      <w:lvlJc w:val="left"/>
      <w:pPr>
        <w:ind w:left="4878" w:hanging="286"/>
      </w:pPr>
      <w:rPr>
        <w:rFonts w:hint="default"/>
        <w:lang w:val="ru-RU" w:eastAsia="en-US" w:bidi="ar-SA"/>
      </w:rPr>
    </w:lvl>
    <w:lvl w:ilvl="5" w:tplc="03367140">
      <w:numFmt w:val="bullet"/>
      <w:lvlText w:val="•"/>
      <w:lvlJc w:val="left"/>
      <w:pPr>
        <w:ind w:left="5883" w:hanging="286"/>
      </w:pPr>
      <w:rPr>
        <w:rFonts w:hint="default"/>
        <w:lang w:val="ru-RU" w:eastAsia="en-US" w:bidi="ar-SA"/>
      </w:rPr>
    </w:lvl>
    <w:lvl w:ilvl="6" w:tplc="078CE05E">
      <w:numFmt w:val="bullet"/>
      <w:lvlText w:val="•"/>
      <w:lvlJc w:val="left"/>
      <w:pPr>
        <w:ind w:left="6887" w:hanging="286"/>
      </w:pPr>
      <w:rPr>
        <w:rFonts w:hint="default"/>
        <w:lang w:val="ru-RU" w:eastAsia="en-US" w:bidi="ar-SA"/>
      </w:rPr>
    </w:lvl>
    <w:lvl w:ilvl="7" w:tplc="1BECACAC">
      <w:numFmt w:val="bullet"/>
      <w:lvlText w:val="•"/>
      <w:lvlJc w:val="left"/>
      <w:pPr>
        <w:ind w:left="7892" w:hanging="286"/>
      </w:pPr>
      <w:rPr>
        <w:rFonts w:hint="default"/>
        <w:lang w:val="ru-RU" w:eastAsia="en-US" w:bidi="ar-SA"/>
      </w:rPr>
    </w:lvl>
    <w:lvl w:ilvl="8" w:tplc="D4AA3330">
      <w:numFmt w:val="bullet"/>
      <w:lvlText w:val="•"/>
      <w:lvlJc w:val="left"/>
      <w:pPr>
        <w:ind w:left="8897" w:hanging="286"/>
      </w:pPr>
      <w:rPr>
        <w:rFonts w:hint="default"/>
        <w:lang w:val="ru-RU" w:eastAsia="en-US" w:bidi="ar-SA"/>
      </w:rPr>
    </w:lvl>
  </w:abstractNum>
  <w:abstractNum w:abstractNumId="198">
    <w:nsid w:val="41C97462"/>
    <w:multiLevelType w:val="hybridMultilevel"/>
    <w:tmpl w:val="61EC0B32"/>
    <w:lvl w:ilvl="0" w:tplc="BF281700">
      <w:start w:val="1"/>
      <w:numFmt w:val="decimal"/>
      <w:lvlText w:val="%1."/>
      <w:lvlJc w:val="left"/>
      <w:pPr>
        <w:ind w:left="107" w:hanging="181"/>
      </w:pPr>
      <w:rPr>
        <w:rFonts w:ascii="Times New Roman" w:eastAsia="Times New Roman" w:hAnsi="Times New Roman" w:cs="Times New Roman" w:hint="default"/>
        <w:spacing w:val="-3"/>
        <w:w w:val="100"/>
        <w:sz w:val="22"/>
        <w:szCs w:val="22"/>
        <w:lang w:val="ru-RU" w:eastAsia="en-US" w:bidi="ar-SA"/>
      </w:rPr>
    </w:lvl>
    <w:lvl w:ilvl="1" w:tplc="D6BC8B64">
      <w:numFmt w:val="bullet"/>
      <w:lvlText w:val="•"/>
      <w:lvlJc w:val="left"/>
      <w:pPr>
        <w:ind w:left="712" w:hanging="181"/>
      </w:pPr>
      <w:rPr>
        <w:rFonts w:hint="default"/>
        <w:lang w:val="ru-RU" w:eastAsia="en-US" w:bidi="ar-SA"/>
      </w:rPr>
    </w:lvl>
    <w:lvl w:ilvl="2" w:tplc="13FC24F2">
      <w:numFmt w:val="bullet"/>
      <w:lvlText w:val="•"/>
      <w:lvlJc w:val="left"/>
      <w:pPr>
        <w:ind w:left="1325" w:hanging="181"/>
      </w:pPr>
      <w:rPr>
        <w:rFonts w:hint="default"/>
        <w:lang w:val="ru-RU" w:eastAsia="en-US" w:bidi="ar-SA"/>
      </w:rPr>
    </w:lvl>
    <w:lvl w:ilvl="3" w:tplc="992EEFEA">
      <w:numFmt w:val="bullet"/>
      <w:lvlText w:val="•"/>
      <w:lvlJc w:val="left"/>
      <w:pPr>
        <w:ind w:left="1938" w:hanging="181"/>
      </w:pPr>
      <w:rPr>
        <w:rFonts w:hint="default"/>
        <w:lang w:val="ru-RU" w:eastAsia="en-US" w:bidi="ar-SA"/>
      </w:rPr>
    </w:lvl>
    <w:lvl w:ilvl="4" w:tplc="64CA1D72">
      <w:numFmt w:val="bullet"/>
      <w:lvlText w:val="•"/>
      <w:lvlJc w:val="left"/>
      <w:pPr>
        <w:ind w:left="2551" w:hanging="181"/>
      </w:pPr>
      <w:rPr>
        <w:rFonts w:hint="default"/>
        <w:lang w:val="ru-RU" w:eastAsia="en-US" w:bidi="ar-SA"/>
      </w:rPr>
    </w:lvl>
    <w:lvl w:ilvl="5" w:tplc="269C8FA4">
      <w:numFmt w:val="bullet"/>
      <w:lvlText w:val="•"/>
      <w:lvlJc w:val="left"/>
      <w:pPr>
        <w:ind w:left="3164" w:hanging="181"/>
      </w:pPr>
      <w:rPr>
        <w:rFonts w:hint="default"/>
        <w:lang w:val="ru-RU" w:eastAsia="en-US" w:bidi="ar-SA"/>
      </w:rPr>
    </w:lvl>
    <w:lvl w:ilvl="6" w:tplc="0A8618EC">
      <w:numFmt w:val="bullet"/>
      <w:lvlText w:val="•"/>
      <w:lvlJc w:val="left"/>
      <w:pPr>
        <w:ind w:left="3777" w:hanging="181"/>
      </w:pPr>
      <w:rPr>
        <w:rFonts w:hint="default"/>
        <w:lang w:val="ru-RU" w:eastAsia="en-US" w:bidi="ar-SA"/>
      </w:rPr>
    </w:lvl>
    <w:lvl w:ilvl="7" w:tplc="7FD0B064">
      <w:numFmt w:val="bullet"/>
      <w:lvlText w:val="•"/>
      <w:lvlJc w:val="left"/>
      <w:pPr>
        <w:ind w:left="4390" w:hanging="181"/>
      </w:pPr>
      <w:rPr>
        <w:rFonts w:hint="default"/>
        <w:lang w:val="ru-RU" w:eastAsia="en-US" w:bidi="ar-SA"/>
      </w:rPr>
    </w:lvl>
    <w:lvl w:ilvl="8" w:tplc="7F0C693E">
      <w:numFmt w:val="bullet"/>
      <w:lvlText w:val="•"/>
      <w:lvlJc w:val="left"/>
      <w:pPr>
        <w:ind w:left="5003" w:hanging="181"/>
      </w:pPr>
      <w:rPr>
        <w:rFonts w:hint="default"/>
        <w:lang w:val="ru-RU" w:eastAsia="en-US" w:bidi="ar-SA"/>
      </w:rPr>
    </w:lvl>
  </w:abstractNum>
  <w:abstractNum w:abstractNumId="199">
    <w:nsid w:val="41F87E76"/>
    <w:multiLevelType w:val="hybridMultilevel"/>
    <w:tmpl w:val="9288FB14"/>
    <w:lvl w:ilvl="0" w:tplc="C518CB42">
      <w:start w:val="1"/>
      <w:numFmt w:val="decimal"/>
      <w:lvlText w:val="%1."/>
      <w:lvlJc w:val="left"/>
      <w:pPr>
        <w:ind w:left="522" w:hanging="240"/>
      </w:pPr>
      <w:rPr>
        <w:rFonts w:ascii="Times New Roman" w:eastAsia="Times New Roman" w:hAnsi="Times New Roman" w:cs="Times New Roman" w:hint="default"/>
        <w:spacing w:val="-2"/>
        <w:w w:val="100"/>
        <w:sz w:val="24"/>
        <w:szCs w:val="24"/>
        <w:lang w:val="ru-RU" w:eastAsia="en-US" w:bidi="ar-SA"/>
      </w:rPr>
    </w:lvl>
    <w:lvl w:ilvl="1" w:tplc="6122BE70">
      <w:numFmt w:val="bullet"/>
      <w:lvlText w:val="•"/>
      <w:lvlJc w:val="left"/>
      <w:pPr>
        <w:ind w:left="1490" w:hanging="240"/>
      </w:pPr>
      <w:rPr>
        <w:rFonts w:hint="default"/>
        <w:lang w:val="ru-RU" w:eastAsia="en-US" w:bidi="ar-SA"/>
      </w:rPr>
    </w:lvl>
    <w:lvl w:ilvl="2" w:tplc="487C3F72">
      <w:numFmt w:val="bullet"/>
      <w:lvlText w:val="•"/>
      <w:lvlJc w:val="left"/>
      <w:pPr>
        <w:ind w:left="2461" w:hanging="240"/>
      </w:pPr>
      <w:rPr>
        <w:rFonts w:hint="default"/>
        <w:lang w:val="ru-RU" w:eastAsia="en-US" w:bidi="ar-SA"/>
      </w:rPr>
    </w:lvl>
    <w:lvl w:ilvl="3" w:tplc="56905FFE">
      <w:numFmt w:val="bullet"/>
      <w:lvlText w:val="•"/>
      <w:lvlJc w:val="left"/>
      <w:pPr>
        <w:ind w:left="3431" w:hanging="240"/>
      </w:pPr>
      <w:rPr>
        <w:rFonts w:hint="default"/>
        <w:lang w:val="ru-RU" w:eastAsia="en-US" w:bidi="ar-SA"/>
      </w:rPr>
    </w:lvl>
    <w:lvl w:ilvl="4" w:tplc="2E50F754">
      <w:numFmt w:val="bullet"/>
      <w:lvlText w:val="•"/>
      <w:lvlJc w:val="left"/>
      <w:pPr>
        <w:ind w:left="4402" w:hanging="240"/>
      </w:pPr>
      <w:rPr>
        <w:rFonts w:hint="default"/>
        <w:lang w:val="ru-RU" w:eastAsia="en-US" w:bidi="ar-SA"/>
      </w:rPr>
    </w:lvl>
    <w:lvl w:ilvl="5" w:tplc="EC169442">
      <w:numFmt w:val="bullet"/>
      <w:lvlText w:val="•"/>
      <w:lvlJc w:val="left"/>
      <w:pPr>
        <w:ind w:left="5373" w:hanging="240"/>
      </w:pPr>
      <w:rPr>
        <w:rFonts w:hint="default"/>
        <w:lang w:val="ru-RU" w:eastAsia="en-US" w:bidi="ar-SA"/>
      </w:rPr>
    </w:lvl>
    <w:lvl w:ilvl="6" w:tplc="2AD20DE2">
      <w:numFmt w:val="bullet"/>
      <w:lvlText w:val="•"/>
      <w:lvlJc w:val="left"/>
      <w:pPr>
        <w:ind w:left="6343" w:hanging="240"/>
      </w:pPr>
      <w:rPr>
        <w:rFonts w:hint="default"/>
        <w:lang w:val="ru-RU" w:eastAsia="en-US" w:bidi="ar-SA"/>
      </w:rPr>
    </w:lvl>
    <w:lvl w:ilvl="7" w:tplc="F35A7FD6">
      <w:numFmt w:val="bullet"/>
      <w:lvlText w:val="•"/>
      <w:lvlJc w:val="left"/>
      <w:pPr>
        <w:ind w:left="7314" w:hanging="240"/>
      </w:pPr>
      <w:rPr>
        <w:rFonts w:hint="default"/>
        <w:lang w:val="ru-RU" w:eastAsia="en-US" w:bidi="ar-SA"/>
      </w:rPr>
    </w:lvl>
    <w:lvl w:ilvl="8" w:tplc="CF86BCCA">
      <w:numFmt w:val="bullet"/>
      <w:lvlText w:val="•"/>
      <w:lvlJc w:val="left"/>
      <w:pPr>
        <w:ind w:left="8285" w:hanging="240"/>
      </w:pPr>
      <w:rPr>
        <w:rFonts w:hint="default"/>
        <w:lang w:val="ru-RU" w:eastAsia="en-US" w:bidi="ar-SA"/>
      </w:rPr>
    </w:lvl>
  </w:abstractNum>
  <w:abstractNum w:abstractNumId="200">
    <w:nsid w:val="41F92CD9"/>
    <w:multiLevelType w:val="hybridMultilevel"/>
    <w:tmpl w:val="923A527A"/>
    <w:lvl w:ilvl="0" w:tplc="8B7A5A12">
      <w:start w:val="1"/>
      <w:numFmt w:val="decimal"/>
      <w:lvlText w:val="%1)"/>
      <w:lvlJc w:val="left"/>
      <w:pPr>
        <w:ind w:left="862" w:hanging="348"/>
        <w:jc w:val="right"/>
      </w:pPr>
      <w:rPr>
        <w:rFonts w:ascii="Times New Roman" w:eastAsia="Times New Roman" w:hAnsi="Times New Roman" w:cs="Times New Roman" w:hint="default"/>
        <w:spacing w:val="-30"/>
        <w:w w:val="99"/>
        <w:sz w:val="24"/>
        <w:szCs w:val="24"/>
        <w:lang w:val="ru-RU" w:eastAsia="en-US" w:bidi="ar-SA"/>
      </w:rPr>
    </w:lvl>
    <w:lvl w:ilvl="1" w:tplc="D8D646E0">
      <w:numFmt w:val="bullet"/>
      <w:lvlText w:val="•"/>
      <w:lvlJc w:val="left"/>
      <w:pPr>
        <w:ind w:left="1864" w:hanging="348"/>
      </w:pPr>
      <w:rPr>
        <w:rFonts w:hint="default"/>
        <w:lang w:val="ru-RU" w:eastAsia="en-US" w:bidi="ar-SA"/>
      </w:rPr>
    </w:lvl>
    <w:lvl w:ilvl="2" w:tplc="8FBA7096">
      <w:numFmt w:val="bullet"/>
      <w:lvlText w:val="•"/>
      <w:lvlJc w:val="left"/>
      <w:pPr>
        <w:ind w:left="2869" w:hanging="348"/>
      </w:pPr>
      <w:rPr>
        <w:rFonts w:hint="default"/>
        <w:lang w:val="ru-RU" w:eastAsia="en-US" w:bidi="ar-SA"/>
      </w:rPr>
    </w:lvl>
    <w:lvl w:ilvl="3" w:tplc="8CE22BE0">
      <w:numFmt w:val="bullet"/>
      <w:lvlText w:val="•"/>
      <w:lvlJc w:val="left"/>
      <w:pPr>
        <w:ind w:left="3873" w:hanging="348"/>
      </w:pPr>
      <w:rPr>
        <w:rFonts w:hint="default"/>
        <w:lang w:val="ru-RU" w:eastAsia="en-US" w:bidi="ar-SA"/>
      </w:rPr>
    </w:lvl>
    <w:lvl w:ilvl="4" w:tplc="818EB8C4">
      <w:numFmt w:val="bullet"/>
      <w:lvlText w:val="•"/>
      <w:lvlJc w:val="left"/>
      <w:pPr>
        <w:ind w:left="4878" w:hanging="348"/>
      </w:pPr>
      <w:rPr>
        <w:rFonts w:hint="default"/>
        <w:lang w:val="ru-RU" w:eastAsia="en-US" w:bidi="ar-SA"/>
      </w:rPr>
    </w:lvl>
    <w:lvl w:ilvl="5" w:tplc="EF762166">
      <w:numFmt w:val="bullet"/>
      <w:lvlText w:val="•"/>
      <w:lvlJc w:val="left"/>
      <w:pPr>
        <w:ind w:left="5883" w:hanging="348"/>
      </w:pPr>
      <w:rPr>
        <w:rFonts w:hint="default"/>
        <w:lang w:val="ru-RU" w:eastAsia="en-US" w:bidi="ar-SA"/>
      </w:rPr>
    </w:lvl>
    <w:lvl w:ilvl="6" w:tplc="9B8AA464">
      <w:numFmt w:val="bullet"/>
      <w:lvlText w:val="•"/>
      <w:lvlJc w:val="left"/>
      <w:pPr>
        <w:ind w:left="6887" w:hanging="348"/>
      </w:pPr>
      <w:rPr>
        <w:rFonts w:hint="default"/>
        <w:lang w:val="ru-RU" w:eastAsia="en-US" w:bidi="ar-SA"/>
      </w:rPr>
    </w:lvl>
    <w:lvl w:ilvl="7" w:tplc="FF82D1F4">
      <w:numFmt w:val="bullet"/>
      <w:lvlText w:val="•"/>
      <w:lvlJc w:val="left"/>
      <w:pPr>
        <w:ind w:left="7892" w:hanging="348"/>
      </w:pPr>
      <w:rPr>
        <w:rFonts w:hint="default"/>
        <w:lang w:val="ru-RU" w:eastAsia="en-US" w:bidi="ar-SA"/>
      </w:rPr>
    </w:lvl>
    <w:lvl w:ilvl="8" w:tplc="204C633A">
      <w:numFmt w:val="bullet"/>
      <w:lvlText w:val="•"/>
      <w:lvlJc w:val="left"/>
      <w:pPr>
        <w:ind w:left="8897" w:hanging="348"/>
      </w:pPr>
      <w:rPr>
        <w:rFonts w:hint="default"/>
        <w:lang w:val="ru-RU" w:eastAsia="en-US" w:bidi="ar-SA"/>
      </w:rPr>
    </w:lvl>
  </w:abstractNum>
  <w:abstractNum w:abstractNumId="201">
    <w:nsid w:val="42090609"/>
    <w:multiLevelType w:val="hybridMultilevel"/>
    <w:tmpl w:val="6F14B982"/>
    <w:lvl w:ilvl="0" w:tplc="350689EC">
      <w:numFmt w:val="bullet"/>
      <w:lvlText w:val=""/>
      <w:lvlJc w:val="left"/>
      <w:pPr>
        <w:ind w:left="862" w:hanging="286"/>
      </w:pPr>
      <w:rPr>
        <w:rFonts w:ascii="Symbol" w:eastAsia="Symbol" w:hAnsi="Symbol" w:cs="Symbol" w:hint="default"/>
        <w:w w:val="100"/>
        <w:sz w:val="24"/>
        <w:szCs w:val="24"/>
        <w:lang w:val="ru-RU" w:eastAsia="en-US" w:bidi="ar-SA"/>
      </w:rPr>
    </w:lvl>
    <w:lvl w:ilvl="1" w:tplc="CE6A6BB2">
      <w:numFmt w:val="bullet"/>
      <w:lvlText w:val="•"/>
      <w:lvlJc w:val="left"/>
      <w:pPr>
        <w:ind w:left="1864" w:hanging="286"/>
      </w:pPr>
      <w:rPr>
        <w:rFonts w:hint="default"/>
        <w:lang w:val="ru-RU" w:eastAsia="en-US" w:bidi="ar-SA"/>
      </w:rPr>
    </w:lvl>
    <w:lvl w:ilvl="2" w:tplc="1D66261C">
      <w:numFmt w:val="bullet"/>
      <w:lvlText w:val="•"/>
      <w:lvlJc w:val="left"/>
      <w:pPr>
        <w:ind w:left="2869" w:hanging="286"/>
      </w:pPr>
      <w:rPr>
        <w:rFonts w:hint="default"/>
        <w:lang w:val="ru-RU" w:eastAsia="en-US" w:bidi="ar-SA"/>
      </w:rPr>
    </w:lvl>
    <w:lvl w:ilvl="3" w:tplc="8BCECB60">
      <w:numFmt w:val="bullet"/>
      <w:lvlText w:val="•"/>
      <w:lvlJc w:val="left"/>
      <w:pPr>
        <w:ind w:left="3873" w:hanging="286"/>
      </w:pPr>
      <w:rPr>
        <w:rFonts w:hint="default"/>
        <w:lang w:val="ru-RU" w:eastAsia="en-US" w:bidi="ar-SA"/>
      </w:rPr>
    </w:lvl>
    <w:lvl w:ilvl="4" w:tplc="BB3EB9CE">
      <w:numFmt w:val="bullet"/>
      <w:lvlText w:val="•"/>
      <w:lvlJc w:val="left"/>
      <w:pPr>
        <w:ind w:left="4878" w:hanging="286"/>
      </w:pPr>
      <w:rPr>
        <w:rFonts w:hint="default"/>
        <w:lang w:val="ru-RU" w:eastAsia="en-US" w:bidi="ar-SA"/>
      </w:rPr>
    </w:lvl>
    <w:lvl w:ilvl="5" w:tplc="AF665F3E">
      <w:numFmt w:val="bullet"/>
      <w:lvlText w:val="•"/>
      <w:lvlJc w:val="left"/>
      <w:pPr>
        <w:ind w:left="5883" w:hanging="286"/>
      </w:pPr>
      <w:rPr>
        <w:rFonts w:hint="default"/>
        <w:lang w:val="ru-RU" w:eastAsia="en-US" w:bidi="ar-SA"/>
      </w:rPr>
    </w:lvl>
    <w:lvl w:ilvl="6" w:tplc="50880668">
      <w:numFmt w:val="bullet"/>
      <w:lvlText w:val="•"/>
      <w:lvlJc w:val="left"/>
      <w:pPr>
        <w:ind w:left="6887" w:hanging="286"/>
      </w:pPr>
      <w:rPr>
        <w:rFonts w:hint="default"/>
        <w:lang w:val="ru-RU" w:eastAsia="en-US" w:bidi="ar-SA"/>
      </w:rPr>
    </w:lvl>
    <w:lvl w:ilvl="7" w:tplc="05CA5A48">
      <w:numFmt w:val="bullet"/>
      <w:lvlText w:val="•"/>
      <w:lvlJc w:val="left"/>
      <w:pPr>
        <w:ind w:left="7892" w:hanging="286"/>
      </w:pPr>
      <w:rPr>
        <w:rFonts w:hint="default"/>
        <w:lang w:val="ru-RU" w:eastAsia="en-US" w:bidi="ar-SA"/>
      </w:rPr>
    </w:lvl>
    <w:lvl w:ilvl="8" w:tplc="FFC82638">
      <w:numFmt w:val="bullet"/>
      <w:lvlText w:val="•"/>
      <w:lvlJc w:val="left"/>
      <w:pPr>
        <w:ind w:left="8897" w:hanging="286"/>
      </w:pPr>
      <w:rPr>
        <w:rFonts w:hint="default"/>
        <w:lang w:val="ru-RU" w:eastAsia="en-US" w:bidi="ar-SA"/>
      </w:rPr>
    </w:lvl>
  </w:abstractNum>
  <w:abstractNum w:abstractNumId="202">
    <w:nsid w:val="42100F85"/>
    <w:multiLevelType w:val="hybridMultilevel"/>
    <w:tmpl w:val="23C808C2"/>
    <w:lvl w:ilvl="0" w:tplc="5DF03078">
      <w:numFmt w:val="bullet"/>
      <w:lvlText w:val="—"/>
      <w:lvlJc w:val="left"/>
      <w:pPr>
        <w:ind w:left="107" w:hanging="300"/>
      </w:pPr>
      <w:rPr>
        <w:rFonts w:ascii="Times New Roman" w:eastAsia="Times New Roman" w:hAnsi="Times New Roman" w:cs="Times New Roman" w:hint="default"/>
        <w:spacing w:val="-3"/>
        <w:w w:val="100"/>
        <w:sz w:val="24"/>
        <w:szCs w:val="24"/>
        <w:lang w:val="ru-RU" w:eastAsia="en-US" w:bidi="ar-SA"/>
      </w:rPr>
    </w:lvl>
    <w:lvl w:ilvl="1" w:tplc="E8AA89F0">
      <w:numFmt w:val="bullet"/>
      <w:lvlText w:val="•"/>
      <w:lvlJc w:val="left"/>
      <w:pPr>
        <w:ind w:left="423" w:hanging="300"/>
      </w:pPr>
      <w:rPr>
        <w:rFonts w:hint="default"/>
        <w:lang w:val="ru-RU" w:eastAsia="en-US" w:bidi="ar-SA"/>
      </w:rPr>
    </w:lvl>
    <w:lvl w:ilvl="2" w:tplc="3634C932">
      <w:numFmt w:val="bullet"/>
      <w:lvlText w:val="•"/>
      <w:lvlJc w:val="left"/>
      <w:pPr>
        <w:ind w:left="747" w:hanging="300"/>
      </w:pPr>
      <w:rPr>
        <w:rFonts w:hint="default"/>
        <w:lang w:val="ru-RU" w:eastAsia="en-US" w:bidi="ar-SA"/>
      </w:rPr>
    </w:lvl>
    <w:lvl w:ilvl="3" w:tplc="32F2D7B4">
      <w:numFmt w:val="bullet"/>
      <w:lvlText w:val="•"/>
      <w:lvlJc w:val="left"/>
      <w:pPr>
        <w:ind w:left="1071" w:hanging="300"/>
      </w:pPr>
      <w:rPr>
        <w:rFonts w:hint="default"/>
        <w:lang w:val="ru-RU" w:eastAsia="en-US" w:bidi="ar-SA"/>
      </w:rPr>
    </w:lvl>
    <w:lvl w:ilvl="4" w:tplc="D6565674">
      <w:numFmt w:val="bullet"/>
      <w:lvlText w:val="•"/>
      <w:lvlJc w:val="left"/>
      <w:pPr>
        <w:ind w:left="1395" w:hanging="300"/>
      </w:pPr>
      <w:rPr>
        <w:rFonts w:hint="default"/>
        <w:lang w:val="ru-RU" w:eastAsia="en-US" w:bidi="ar-SA"/>
      </w:rPr>
    </w:lvl>
    <w:lvl w:ilvl="5" w:tplc="1E2AB804">
      <w:numFmt w:val="bullet"/>
      <w:lvlText w:val="•"/>
      <w:lvlJc w:val="left"/>
      <w:pPr>
        <w:ind w:left="1719" w:hanging="300"/>
      </w:pPr>
      <w:rPr>
        <w:rFonts w:hint="default"/>
        <w:lang w:val="ru-RU" w:eastAsia="en-US" w:bidi="ar-SA"/>
      </w:rPr>
    </w:lvl>
    <w:lvl w:ilvl="6" w:tplc="E3D0353A">
      <w:numFmt w:val="bullet"/>
      <w:lvlText w:val="•"/>
      <w:lvlJc w:val="left"/>
      <w:pPr>
        <w:ind w:left="2043" w:hanging="300"/>
      </w:pPr>
      <w:rPr>
        <w:rFonts w:hint="default"/>
        <w:lang w:val="ru-RU" w:eastAsia="en-US" w:bidi="ar-SA"/>
      </w:rPr>
    </w:lvl>
    <w:lvl w:ilvl="7" w:tplc="82987962">
      <w:numFmt w:val="bullet"/>
      <w:lvlText w:val="•"/>
      <w:lvlJc w:val="left"/>
      <w:pPr>
        <w:ind w:left="2367" w:hanging="300"/>
      </w:pPr>
      <w:rPr>
        <w:rFonts w:hint="default"/>
        <w:lang w:val="ru-RU" w:eastAsia="en-US" w:bidi="ar-SA"/>
      </w:rPr>
    </w:lvl>
    <w:lvl w:ilvl="8" w:tplc="4A7849F2">
      <w:numFmt w:val="bullet"/>
      <w:lvlText w:val="•"/>
      <w:lvlJc w:val="left"/>
      <w:pPr>
        <w:ind w:left="2691" w:hanging="300"/>
      </w:pPr>
      <w:rPr>
        <w:rFonts w:hint="default"/>
        <w:lang w:val="ru-RU" w:eastAsia="en-US" w:bidi="ar-SA"/>
      </w:rPr>
    </w:lvl>
  </w:abstractNum>
  <w:abstractNum w:abstractNumId="203">
    <w:nsid w:val="422C41BA"/>
    <w:multiLevelType w:val="hybridMultilevel"/>
    <w:tmpl w:val="E516F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426A0F63"/>
    <w:multiLevelType w:val="hybridMultilevel"/>
    <w:tmpl w:val="EEFE45B0"/>
    <w:lvl w:ilvl="0" w:tplc="DF707E7A">
      <w:numFmt w:val="bullet"/>
      <w:lvlText w:val=""/>
      <w:lvlJc w:val="left"/>
      <w:pPr>
        <w:ind w:left="112" w:hanging="142"/>
      </w:pPr>
      <w:rPr>
        <w:rFonts w:ascii="Symbol" w:eastAsia="Symbol" w:hAnsi="Symbol" w:cs="Symbol" w:hint="default"/>
        <w:w w:val="100"/>
        <w:sz w:val="24"/>
        <w:szCs w:val="24"/>
        <w:lang w:val="ru-RU" w:eastAsia="en-US" w:bidi="ar-SA"/>
      </w:rPr>
    </w:lvl>
    <w:lvl w:ilvl="1" w:tplc="ABCEA91E">
      <w:numFmt w:val="bullet"/>
      <w:lvlText w:val="•"/>
      <w:lvlJc w:val="left"/>
      <w:pPr>
        <w:ind w:left="798" w:hanging="142"/>
      </w:pPr>
      <w:rPr>
        <w:rFonts w:hint="default"/>
        <w:lang w:val="ru-RU" w:eastAsia="en-US" w:bidi="ar-SA"/>
      </w:rPr>
    </w:lvl>
    <w:lvl w:ilvl="2" w:tplc="5D920794">
      <w:numFmt w:val="bullet"/>
      <w:lvlText w:val="•"/>
      <w:lvlJc w:val="left"/>
      <w:pPr>
        <w:ind w:left="1477" w:hanging="142"/>
      </w:pPr>
      <w:rPr>
        <w:rFonts w:hint="default"/>
        <w:lang w:val="ru-RU" w:eastAsia="en-US" w:bidi="ar-SA"/>
      </w:rPr>
    </w:lvl>
    <w:lvl w:ilvl="3" w:tplc="091E25F4">
      <w:numFmt w:val="bullet"/>
      <w:lvlText w:val="•"/>
      <w:lvlJc w:val="left"/>
      <w:pPr>
        <w:ind w:left="2156" w:hanging="142"/>
      </w:pPr>
      <w:rPr>
        <w:rFonts w:hint="default"/>
        <w:lang w:val="ru-RU" w:eastAsia="en-US" w:bidi="ar-SA"/>
      </w:rPr>
    </w:lvl>
    <w:lvl w:ilvl="4" w:tplc="7390D9B6">
      <w:numFmt w:val="bullet"/>
      <w:lvlText w:val="•"/>
      <w:lvlJc w:val="left"/>
      <w:pPr>
        <w:ind w:left="2835" w:hanging="142"/>
      </w:pPr>
      <w:rPr>
        <w:rFonts w:hint="default"/>
        <w:lang w:val="ru-RU" w:eastAsia="en-US" w:bidi="ar-SA"/>
      </w:rPr>
    </w:lvl>
    <w:lvl w:ilvl="5" w:tplc="B434AA12">
      <w:numFmt w:val="bullet"/>
      <w:lvlText w:val="•"/>
      <w:lvlJc w:val="left"/>
      <w:pPr>
        <w:ind w:left="3514" w:hanging="142"/>
      </w:pPr>
      <w:rPr>
        <w:rFonts w:hint="default"/>
        <w:lang w:val="ru-RU" w:eastAsia="en-US" w:bidi="ar-SA"/>
      </w:rPr>
    </w:lvl>
    <w:lvl w:ilvl="6" w:tplc="E038798E">
      <w:numFmt w:val="bullet"/>
      <w:lvlText w:val="•"/>
      <w:lvlJc w:val="left"/>
      <w:pPr>
        <w:ind w:left="4192" w:hanging="142"/>
      </w:pPr>
      <w:rPr>
        <w:rFonts w:hint="default"/>
        <w:lang w:val="ru-RU" w:eastAsia="en-US" w:bidi="ar-SA"/>
      </w:rPr>
    </w:lvl>
    <w:lvl w:ilvl="7" w:tplc="BF98BB8C">
      <w:numFmt w:val="bullet"/>
      <w:lvlText w:val="•"/>
      <w:lvlJc w:val="left"/>
      <w:pPr>
        <w:ind w:left="4871" w:hanging="142"/>
      </w:pPr>
      <w:rPr>
        <w:rFonts w:hint="default"/>
        <w:lang w:val="ru-RU" w:eastAsia="en-US" w:bidi="ar-SA"/>
      </w:rPr>
    </w:lvl>
    <w:lvl w:ilvl="8" w:tplc="9BAED26A">
      <w:numFmt w:val="bullet"/>
      <w:lvlText w:val="•"/>
      <w:lvlJc w:val="left"/>
      <w:pPr>
        <w:ind w:left="5550" w:hanging="142"/>
      </w:pPr>
      <w:rPr>
        <w:rFonts w:hint="default"/>
        <w:lang w:val="ru-RU" w:eastAsia="en-US" w:bidi="ar-SA"/>
      </w:rPr>
    </w:lvl>
  </w:abstractNum>
  <w:abstractNum w:abstractNumId="205">
    <w:nsid w:val="426B4BF6"/>
    <w:multiLevelType w:val="hybridMultilevel"/>
    <w:tmpl w:val="A5CE3960"/>
    <w:lvl w:ilvl="0" w:tplc="6908C1DE">
      <w:start w:val="1"/>
      <w:numFmt w:val="decimal"/>
      <w:lvlText w:val="%1."/>
      <w:lvlJc w:val="left"/>
      <w:pPr>
        <w:ind w:left="1102" w:hanging="240"/>
      </w:pPr>
      <w:rPr>
        <w:rFonts w:ascii="Times New Roman" w:eastAsia="Times New Roman" w:hAnsi="Times New Roman" w:cs="Times New Roman" w:hint="default"/>
        <w:spacing w:val="-3"/>
        <w:w w:val="100"/>
        <w:sz w:val="24"/>
        <w:szCs w:val="24"/>
        <w:lang w:val="ru-RU" w:eastAsia="en-US" w:bidi="ar-SA"/>
      </w:rPr>
    </w:lvl>
    <w:lvl w:ilvl="1" w:tplc="EA2C1B06">
      <w:numFmt w:val="bullet"/>
      <w:lvlText w:val="•"/>
      <w:lvlJc w:val="left"/>
      <w:pPr>
        <w:ind w:left="2080" w:hanging="240"/>
      </w:pPr>
      <w:rPr>
        <w:rFonts w:hint="default"/>
        <w:lang w:val="ru-RU" w:eastAsia="en-US" w:bidi="ar-SA"/>
      </w:rPr>
    </w:lvl>
    <w:lvl w:ilvl="2" w:tplc="F8D0FB12">
      <w:numFmt w:val="bullet"/>
      <w:lvlText w:val="•"/>
      <w:lvlJc w:val="left"/>
      <w:pPr>
        <w:ind w:left="3061" w:hanging="240"/>
      </w:pPr>
      <w:rPr>
        <w:rFonts w:hint="default"/>
        <w:lang w:val="ru-RU" w:eastAsia="en-US" w:bidi="ar-SA"/>
      </w:rPr>
    </w:lvl>
    <w:lvl w:ilvl="3" w:tplc="79AC2334">
      <w:numFmt w:val="bullet"/>
      <w:lvlText w:val="•"/>
      <w:lvlJc w:val="left"/>
      <w:pPr>
        <w:ind w:left="4041" w:hanging="240"/>
      </w:pPr>
      <w:rPr>
        <w:rFonts w:hint="default"/>
        <w:lang w:val="ru-RU" w:eastAsia="en-US" w:bidi="ar-SA"/>
      </w:rPr>
    </w:lvl>
    <w:lvl w:ilvl="4" w:tplc="C7EC4EB4">
      <w:numFmt w:val="bullet"/>
      <w:lvlText w:val="•"/>
      <w:lvlJc w:val="left"/>
      <w:pPr>
        <w:ind w:left="5022" w:hanging="240"/>
      </w:pPr>
      <w:rPr>
        <w:rFonts w:hint="default"/>
        <w:lang w:val="ru-RU" w:eastAsia="en-US" w:bidi="ar-SA"/>
      </w:rPr>
    </w:lvl>
    <w:lvl w:ilvl="5" w:tplc="A578785A">
      <w:numFmt w:val="bullet"/>
      <w:lvlText w:val="•"/>
      <w:lvlJc w:val="left"/>
      <w:pPr>
        <w:ind w:left="6003" w:hanging="240"/>
      </w:pPr>
      <w:rPr>
        <w:rFonts w:hint="default"/>
        <w:lang w:val="ru-RU" w:eastAsia="en-US" w:bidi="ar-SA"/>
      </w:rPr>
    </w:lvl>
    <w:lvl w:ilvl="6" w:tplc="75EA2E28">
      <w:numFmt w:val="bullet"/>
      <w:lvlText w:val="•"/>
      <w:lvlJc w:val="left"/>
      <w:pPr>
        <w:ind w:left="6983" w:hanging="240"/>
      </w:pPr>
      <w:rPr>
        <w:rFonts w:hint="default"/>
        <w:lang w:val="ru-RU" w:eastAsia="en-US" w:bidi="ar-SA"/>
      </w:rPr>
    </w:lvl>
    <w:lvl w:ilvl="7" w:tplc="1E588582">
      <w:numFmt w:val="bullet"/>
      <w:lvlText w:val="•"/>
      <w:lvlJc w:val="left"/>
      <w:pPr>
        <w:ind w:left="7964" w:hanging="240"/>
      </w:pPr>
      <w:rPr>
        <w:rFonts w:hint="default"/>
        <w:lang w:val="ru-RU" w:eastAsia="en-US" w:bidi="ar-SA"/>
      </w:rPr>
    </w:lvl>
    <w:lvl w:ilvl="8" w:tplc="42367A36">
      <w:numFmt w:val="bullet"/>
      <w:lvlText w:val="•"/>
      <w:lvlJc w:val="left"/>
      <w:pPr>
        <w:ind w:left="8945" w:hanging="240"/>
      </w:pPr>
      <w:rPr>
        <w:rFonts w:hint="default"/>
        <w:lang w:val="ru-RU" w:eastAsia="en-US" w:bidi="ar-SA"/>
      </w:rPr>
    </w:lvl>
  </w:abstractNum>
  <w:abstractNum w:abstractNumId="206">
    <w:nsid w:val="42BB3C7A"/>
    <w:multiLevelType w:val="hybridMultilevel"/>
    <w:tmpl w:val="87E26298"/>
    <w:lvl w:ilvl="0" w:tplc="E474BE1A">
      <w:numFmt w:val="bullet"/>
      <w:lvlText w:val="—"/>
      <w:lvlJc w:val="left"/>
      <w:pPr>
        <w:ind w:left="80" w:hanging="300"/>
      </w:pPr>
      <w:rPr>
        <w:rFonts w:ascii="Times New Roman" w:eastAsia="Times New Roman" w:hAnsi="Times New Roman" w:cs="Times New Roman" w:hint="default"/>
        <w:spacing w:val="-8"/>
        <w:w w:val="100"/>
        <w:sz w:val="24"/>
        <w:szCs w:val="24"/>
        <w:lang w:val="ru-RU" w:eastAsia="en-US" w:bidi="ar-SA"/>
      </w:rPr>
    </w:lvl>
    <w:lvl w:ilvl="1" w:tplc="5C9650D2">
      <w:numFmt w:val="bullet"/>
      <w:lvlText w:val="•"/>
      <w:lvlJc w:val="left"/>
      <w:pPr>
        <w:ind w:left="408" w:hanging="300"/>
      </w:pPr>
      <w:rPr>
        <w:rFonts w:hint="default"/>
        <w:lang w:val="ru-RU" w:eastAsia="en-US" w:bidi="ar-SA"/>
      </w:rPr>
    </w:lvl>
    <w:lvl w:ilvl="2" w:tplc="EBC0C938">
      <w:numFmt w:val="bullet"/>
      <w:lvlText w:val="•"/>
      <w:lvlJc w:val="left"/>
      <w:pPr>
        <w:ind w:left="737" w:hanging="300"/>
      </w:pPr>
      <w:rPr>
        <w:rFonts w:hint="default"/>
        <w:lang w:val="ru-RU" w:eastAsia="en-US" w:bidi="ar-SA"/>
      </w:rPr>
    </w:lvl>
    <w:lvl w:ilvl="3" w:tplc="FF6EB090">
      <w:numFmt w:val="bullet"/>
      <w:lvlText w:val="•"/>
      <w:lvlJc w:val="left"/>
      <w:pPr>
        <w:ind w:left="1065" w:hanging="300"/>
      </w:pPr>
      <w:rPr>
        <w:rFonts w:hint="default"/>
        <w:lang w:val="ru-RU" w:eastAsia="en-US" w:bidi="ar-SA"/>
      </w:rPr>
    </w:lvl>
    <w:lvl w:ilvl="4" w:tplc="054A5372">
      <w:numFmt w:val="bullet"/>
      <w:lvlText w:val="•"/>
      <w:lvlJc w:val="left"/>
      <w:pPr>
        <w:ind w:left="1394" w:hanging="300"/>
      </w:pPr>
      <w:rPr>
        <w:rFonts w:hint="default"/>
        <w:lang w:val="ru-RU" w:eastAsia="en-US" w:bidi="ar-SA"/>
      </w:rPr>
    </w:lvl>
    <w:lvl w:ilvl="5" w:tplc="BD027E62">
      <w:numFmt w:val="bullet"/>
      <w:lvlText w:val="•"/>
      <w:lvlJc w:val="left"/>
      <w:pPr>
        <w:ind w:left="1723" w:hanging="300"/>
      </w:pPr>
      <w:rPr>
        <w:rFonts w:hint="default"/>
        <w:lang w:val="ru-RU" w:eastAsia="en-US" w:bidi="ar-SA"/>
      </w:rPr>
    </w:lvl>
    <w:lvl w:ilvl="6" w:tplc="E3B8A09E">
      <w:numFmt w:val="bullet"/>
      <w:lvlText w:val="•"/>
      <w:lvlJc w:val="left"/>
      <w:pPr>
        <w:ind w:left="2051" w:hanging="300"/>
      </w:pPr>
      <w:rPr>
        <w:rFonts w:hint="default"/>
        <w:lang w:val="ru-RU" w:eastAsia="en-US" w:bidi="ar-SA"/>
      </w:rPr>
    </w:lvl>
    <w:lvl w:ilvl="7" w:tplc="5DC6C722">
      <w:numFmt w:val="bullet"/>
      <w:lvlText w:val="•"/>
      <w:lvlJc w:val="left"/>
      <w:pPr>
        <w:ind w:left="2380" w:hanging="300"/>
      </w:pPr>
      <w:rPr>
        <w:rFonts w:hint="default"/>
        <w:lang w:val="ru-RU" w:eastAsia="en-US" w:bidi="ar-SA"/>
      </w:rPr>
    </w:lvl>
    <w:lvl w:ilvl="8" w:tplc="DB060040">
      <w:numFmt w:val="bullet"/>
      <w:lvlText w:val="•"/>
      <w:lvlJc w:val="left"/>
      <w:pPr>
        <w:ind w:left="2708" w:hanging="300"/>
      </w:pPr>
      <w:rPr>
        <w:rFonts w:hint="default"/>
        <w:lang w:val="ru-RU" w:eastAsia="en-US" w:bidi="ar-SA"/>
      </w:rPr>
    </w:lvl>
  </w:abstractNum>
  <w:abstractNum w:abstractNumId="207">
    <w:nsid w:val="43096B68"/>
    <w:multiLevelType w:val="hybridMultilevel"/>
    <w:tmpl w:val="9CE803F8"/>
    <w:lvl w:ilvl="0" w:tplc="99D85A52">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733EA930">
      <w:numFmt w:val="bullet"/>
      <w:lvlText w:val="•"/>
      <w:lvlJc w:val="left"/>
      <w:pPr>
        <w:ind w:left="503" w:hanging="140"/>
      </w:pPr>
      <w:rPr>
        <w:rFonts w:hint="default"/>
        <w:lang w:val="ru-RU" w:eastAsia="en-US" w:bidi="ar-SA"/>
      </w:rPr>
    </w:lvl>
    <w:lvl w:ilvl="2" w:tplc="16BEED7C">
      <w:numFmt w:val="bullet"/>
      <w:lvlText w:val="•"/>
      <w:lvlJc w:val="left"/>
      <w:pPr>
        <w:ind w:left="906" w:hanging="140"/>
      </w:pPr>
      <w:rPr>
        <w:rFonts w:hint="default"/>
        <w:lang w:val="ru-RU" w:eastAsia="en-US" w:bidi="ar-SA"/>
      </w:rPr>
    </w:lvl>
    <w:lvl w:ilvl="3" w:tplc="76C87B36">
      <w:numFmt w:val="bullet"/>
      <w:lvlText w:val="•"/>
      <w:lvlJc w:val="left"/>
      <w:pPr>
        <w:ind w:left="1309" w:hanging="140"/>
      </w:pPr>
      <w:rPr>
        <w:rFonts w:hint="default"/>
        <w:lang w:val="ru-RU" w:eastAsia="en-US" w:bidi="ar-SA"/>
      </w:rPr>
    </w:lvl>
    <w:lvl w:ilvl="4" w:tplc="437AF40C">
      <w:numFmt w:val="bullet"/>
      <w:lvlText w:val="•"/>
      <w:lvlJc w:val="left"/>
      <w:pPr>
        <w:ind w:left="1713" w:hanging="140"/>
      </w:pPr>
      <w:rPr>
        <w:rFonts w:hint="default"/>
        <w:lang w:val="ru-RU" w:eastAsia="en-US" w:bidi="ar-SA"/>
      </w:rPr>
    </w:lvl>
    <w:lvl w:ilvl="5" w:tplc="2996E32E">
      <w:numFmt w:val="bullet"/>
      <w:lvlText w:val="•"/>
      <w:lvlJc w:val="left"/>
      <w:pPr>
        <w:ind w:left="2116" w:hanging="140"/>
      </w:pPr>
      <w:rPr>
        <w:rFonts w:hint="default"/>
        <w:lang w:val="ru-RU" w:eastAsia="en-US" w:bidi="ar-SA"/>
      </w:rPr>
    </w:lvl>
    <w:lvl w:ilvl="6" w:tplc="0F66395E">
      <w:numFmt w:val="bullet"/>
      <w:lvlText w:val="•"/>
      <w:lvlJc w:val="left"/>
      <w:pPr>
        <w:ind w:left="2519" w:hanging="140"/>
      </w:pPr>
      <w:rPr>
        <w:rFonts w:hint="default"/>
        <w:lang w:val="ru-RU" w:eastAsia="en-US" w:bidi="ar-SA"/>
      </w:rPr>
    </w:lvl>
    <w:lvl w:ilvl="7" w:tplc="1556CABC">
      <w:numFmt w:val="bullet"/>
      <w:lvlText w:val="•"/>
      <w:lvlJc w:val="left"/>
      <w:pPr>
        <w:ind w:left="2923" w:hanging="140"/>
      </w:pPr>
      <w:rPr>
        <w:rFonts w:hint="default"/>
        <w:lang w:val="ru-RU" w:eastAsia="en-US" w:bidi="ar-SA"/>
      </w:rPr>
    </w:lvl>
    <w:lvl w:ilvl="8" w:tplc="0478BB6E">
      <w:numFmt w:val="bullet"/>
      <w:lvlText w:val="•"/>
      <w:lvlJc w:val="left"/>
      <w:pPr>
        <w:ind w:left="3326" w:hanging="140"/>
      </w:pPr>
      <w:rPr>
        <w:rFonts w:hint="default"/>
        <w:lang w:val="ru-RU" w:eastAsia="en-US" w:bidi="ar-SA"/>
      </w:rPr>
    </w:lvl>
  </w:abstractNum>
  <w:abstractNum w:abstractNumId="208">
    <w:nsid w:val="43223640"/>
    <w:multiLevelType w:val="hybridMultilevel"/>
    <w:tmpl w:val="DA244B74"/>
    <w:lvl w:ilvl="0" w:tplc="02B8BC48">
      <w:numFmt w:val="bullet"/>
      <w:lvlText w:val=""/>
      <w:lvlJc w:val="left"/>
      <w:pPr>
        <w:ind w:left="862" w:hanging="286"/>
      </w:pPr>
      <w:rPr>
        <w:rFonts w:ascii="Symbol" w:eastAsia="Symbol" w:hAnsi="Symbol" w:cs="Symbol" w:hint="default"/>
        <w:w w:val="100"/>
        <w:sz w:val="24"/>
        <w:szCs w:val="24"/>
        <w:lang w:val="ru-RU" w:eastAsia="en-US" w:bidi="ar-SA"/>
      </w:rPr>
    </w:lvl>
    <w:lvl w:ilvl="1" w:tplc="CB889380">
      <w:numFmt w:val="bullet"/>
      <w:lvlText w:val="•"/>
      <w:lvlJc w:val="left"/>
      <w:pPr>
        <w:ind w:left="1864" w:hanging="286"/>
      </w:pPr>
      <w:rPr>
        <w:rFonts w:hint="default"/>
        <w:lang w:val="ru-RU" w:eastAsia="en-US" w:bidi="ar-SA"/>
      </w:rPr>
    </w:lvl>
    <w:lvl w:ilvl="2" w:tplc="32D81A3C">
      <w:numFmt w:val="bullet"/>
      <w:lvlText w:val="•"/>
      <w:lvlJc w:val="left"/>
      <w:pPr>
        <w:ind w:left="2869" w:hanging="286"/>
      </w:pPr>
      <w:rPr>
        <w:rFonts w:hint="default"/>
        <w:lang w:val="ru-RU" w:eastAsia="en-US" w:bidi="ar-SA"/>
      </w:rPr>
    </w:lvl>
    <w:lvl w:ilvl="3" w:tplc="EAC2BAA2">
      <w:numFmt w:val="bullet"/>
      <w:lvlText w:val="•"/>
      <w:lvlJc w:val="left"/>
      <w:pPr>
        <w:ind w:left="3873" w:hanging="286"/>
      </w:pPr>
      <w:rPr>
        <w:rFonts w:hint="default"/>
        <w:lang w:val="ru-RU" w:eastAsia="en-US" w:bidi="ar-SA"/>
      </w:rPr>
    </w:lvl>
    <w:lvl w:ilvl="4" w:tplc="72406B68">
      <w:numFmt w:val="bullet"/>
      <w:lvlText w:val="•"/>
      <w:lvlJc w:val="left"/>
      <w:pPr>
        <w:ind w:left="4878" w:hanging="286"/>
      </w:pPr>
      <w:rPr>
        <w:rFonts w:hint="default"/>
        <w:lang w:val="ru-RU" w:eastAsia="en-US" w:bidi="ar-SA"/>
      </w:rPr>
    </w:lvl>
    <w:lvl w:ilvl="5" w:tplc="E7960082">
      <w:numFmt w:val="bullet"/>
      <w:lvlText w:val="•"/>
      <w:lvlJc w:val="left"/>
      <w:pPr>
        <w:ind w:left="5883" w:hanging="286"/>
      </w:pPr>
      <w:rPr>
        <w:rFonts w:hint="default"/>
        <w:lang w:val="ru-RU" w:eastAsia="en-US" w:bidi="ar-SA"/>
      </w:rPr>
    </w:lvl>
    <w:lvl w:ilvl="6" w:tplc="F33AA6F4">
      <w:numFmt w:val="bullet"/>
      <w:lvlText w:val="•"/>
      <w:lvlJc w:val="left"/>
      <w:pPr>
        <w:ind w:left="6887" w:hanging="286"/>
      </w:pPr>
      <w:rPr>
        <w:rFonts w:hint="default"/>
        <w:lang w:val="ru-RU" w:eastAsia="en-US" w:bidi="ar-SA"/>
      </w:rPr>
    </w:lvl>
    <w:lvl w:ilvl="7" w:tplc="6B12EB44">
      <w:numFmt w:val="bullet"/>
      <w:lvlText w:val="•"/>
      <w:lvlJc w:val="left"/>
      <w:pPr>
        <w:ind w:left="7892" w:hanging="286"/>
      </w:pPr>
      <w:rPr>
        <w:rFonts w:hint="default"/>
        <w:lang w:val="ru-RU" w:eastAsia="en-US" w:bidi="ar-SA"/>
      </w:rPr>
    </w:lvl>
    <w:lvl w:ilvl="8" w:tplc="2A8C80FE">
      <w:numFmt w:val="bullet"/>
      <w:lvlText w:val="•"/>
      <w:lvlJc w:val="left"/>
      <w:pPr>
        <w:ind w:left="8897" w:hanging="286"/>
      </w:pPr>
      <w:rPr>
        <w:rFonts w:hint="default"/>
        <w:lang w:val="ru-RU" w:eastAsia="en-US" w:bidi="ar-SA"/>
      </w:rPr>
    </w:lvl>
  </w:abstractNum>
  <w:abstractNum w:abstractNumId="209">
    <w:nsid w:val="437226E9"/>
    <w:multiLevelType w:val="hybridMultilevel"/>
    <w:tmpl w:val="E65E51D6"/>
    <w:lvl w:ilvl="0" w:tplc="D5664F06">
      <w:numFmt w:val="bullet"/>
      <w:lvlText w:val=""/>
      <w:lvlJc w:val="left"/>
      <w:pPr>
        <w:ind w:left="862" w:hanging="334"/>
      </w:pPr>
      <w:rPr>
        <w:rFonts w:ascii="Symbol" w:eastAsia="Symbol" w:hAnsi="Symbol" w:cs="Symbol" w:hint="default"/>
        <w:w w:val="100"/>
        <w:sz w:val="24"/>
        <w:szCs w:val="24"/>
        <w:lang w:val="ru-RU" w:eastAsia="en-US" w:bidi="ar-SA"/>
      </w:rPr>
    </w:lvl>
    <w:lvl w:ilvl="1" w:tplc="EDAED1E2">
      <w:numFmt w:val="bullet"/>
      <w:lvlText w:val="•"/>
      <w:lvlJc w:val="left"/>
      <w:pPr>
        <w:ind w:left="1864" w:hanging="334"/>
      </w:pPr>
      <w:rPr>
        <w:rFonts w:hint="default"/>
        <w:lang w:val="ru-RU" w:eastAsia="en-US" w:bidi="ar-SA"/>
      </w:rPr>
    </w:lvl>
    <w:lvl w:ilvl="2" w:tplc="74AC698E">
      <w:numFmt w:val="bullet"/>
      <w:lvlText w:val="•"/>
      <w:lvlJc w:val="left"/>
      <w:pPr>
        <w:ind w:left="2869" w:hanging="334"/>
      </w:pPr>
      <w:rPr>
        <w:rFonts w:hint="default"/>
        <w:lang w:val="ru-RU" w:eastAsia="en-US" w:bidi="ar-SA"/>
      </w:rPr>
    </w:lvl>
    <w:lvl w:ilvl="3" w:tplc="DD0808A0">
      <w:numFmt w:val="bullet"/>
      <w:lvlText w:val="•"/>
      <w:lvlJc w:val="left"/>
      <w:pPr>
        <w:ind w:left="3873" w:hanging="334"/>
      </w:pPr>
      <w:rPr>
        <w:rFonts w:hint="default"/>
        <w:lang w:val="ru-RU" w:eastAsia="en-US" w:bidi="ar-SA"/>
      </w:rPr>
    </w:lvl>
    <w:lvl w:ilvl="4" w:tplc="4C7EE9BA">
      <w:numFmt w:val="bullet"/>
      <w:lvlText w:val="•"/>
      <w:lvlJc w:val="left"/>
      <w:pPr>
        <w:ind w:left="4878" w:hanging="334"/>
      </w:pPr>
      <w:rPr>
        <w:rFonts w:hint="default"/>
        <w:lang w:val="ru-RU" w:eastAsia="en-US" w:bidi="ar-SA"/>
      </w:rPr>
    </w:lvl>
    <w:lvl w:ilvl="5" w:tplc="06D461CE">
      <w:numFmt w:val="bullet"/>
      <w:lvlText w:val="•"/>
      <w:lvlJc w:val="left"/>
      <w:pPr>
        <w:ind w:left="5883" w:hanging="334"/>
      </w:pPr>
      <w:rPr>
        <w:rFonts w:hint="default"/>
        <w:lang w:val="ru-RU" w:eastAsia="en-US" w:bidi="ar-SA"/>
      </w:rPr>
    </w:lvl>
    <w:lvl w:ilvl="6" w:tplc="7EDC1CB4">
      <w:numFmt w:val="bullet"/>
      <w:lvlText w:val="•"/>
      <w:lvlJc w:val="left"/>
      <w:pPr>
        <w:ind w:left="6887" w:hanging="334"/>
      </w:pPr>
      <w:rPr>
        <w:rFonts w:hint="default"/>
        <w:lang w:val="ru-RU" w:eastAsia="en-US" w:bidi="ar-SA"/>
      </w:rPr>
    </w:lvl>
    <w:lvl w:ilvl="7" w:tplc="897E1BD0">
      <w:numFmt w:val="bullet"/>
      <w:lvlText w:val="•"/>
      <w:lvlJc w:val="left"/>
      <w:pPr>
        <w:ind w:left="7892" w:hanging="334"/>
      </w:pPr>
      <w:rPr>
        <w:rFonts w:hint="default"/>
        <w:lang w:val="ru-RU" w:eastAsia="en-US" w:bidi="ar-SA"/>
      </w:rPr>
    </w:lvl>
    <w:lvl w:ilvl="8" w:tplc="636A6438">
      <w:numFmt w:val="bullet"/>
      <w:lvlText w:val="•"/>
      <w:lvlJc w:val="left"/>
      <w:pPr>
        <w:ind w:left="8897" w:hanging="334"/>
      </w:pPr>
      <w:rPr>
        <w:rFonts w:hint="default"/>
        <w:lang w:val="ru-RU" w:eastAsia="en-US" w:bidi="ar-SA"/>
      </w:rPr>
    </w:lvl>
  </w:abstractNum>
  <w:abstractNum w:abstractNumId="210">
    <w:nsid w:val="439A3361"/>
    <w:multiLevelType w:val="hybridMultilevel"/>
    <w:tmpl w:val="B8682444"/>
    <w:lvl w:ilvl="0" w:tplc="B90CAEDE">
      <w:numFmt w:val="bullet"/>
      <w:lvlText w:val="–"/>
      <w:lvlJc w:val="left"/>
      <w:pPr>
        <w:ind w:left="1042" w:hanging="180"/>
      </w:pPr>
      <w:rPr>
        <w:rFonts w:ascii="Times New Roman" w:eastAsia="Times New Roman" w:hAnsi="Times New Roman" w:cs="Times New Roman" w:hint="default"/>
        <w:spacing w:val="-5"/>
        <w:w w:val="100"/>
        <w:sz w:val="24"/>
        <w:szCs w:val="24"/>
        <w:lang w:val="ru-RU" w:eastAsia="en-US" w:bidi="ar-SA"/>
      </w:rPr>
    </w:lvl>
    <w:lvl w:ilvl="1" w:tplc="3104E880">
      <w:numFmt w:val="bullet"/>
      <w:lvlText w:val=""/>
      <w:lvlJc w:val="left"/>
      <w:pPr>
        <w:ind w:left="862" w:hanging="286"/>
      </w:pPr>
      <w:rPr>
        <w:rFonts w:ascii="Symbol" w:eastAsia="Symbol" w:hAnsi="Symbol" w:cs="Symbol" w:hint="default"/>
        <w:w w:val="100"/>
        <w:sz w:val="24"/>
        <w:szCs w:val="24"/>
        <w:lang w:val="ru-RU" w:eastAsia="en-US" w:bidi="ar-SA"/>
      </w:rPr>
    </w:lvl>
    <w:lvl w:ilvl="2" w:tplc="FA541882">
      <w:numFmt w:val="bullet"/>
      <w:lvlText w:val="•"/>
      <w:lvlJc w:val="left"/>
      <w:pPr>
        <w:ind w:left="2136" w:hanging="286"/>
      </w:pPr>
      <w:rPr>
        <w:rFonts w:hint="default"/>
        <w:lang w:val="ru-RU" w:eastAsia="en-US" w:bidi="ar-SA"/>
      </w:rPr>
    </w:lvl>
    <w:lvl w:ilvl="3" w:tplc="78305014">
      <w:numFmt w:val="bullet"/>
      <w:lvlText w:val="•"/>
      <w:lvlJc w:val="left"/>
      <w:pPr>
        <w:ind w:left="3232" w:hanging="286"/>
      </w:pPr>
      <w:rPr>
        <w:rFonts w:hint="default"/>
        <w:lang w:val="ru-RU" w:eastAsia="en-US" w:bidi="ar-SA"/>
      </w:rPr>
    </w:lvl>
    <w:lvl w:ilvl="4" w:tplc="A20898BE">
      <w:numFmt w:val="bullet"/>
      <w:lvlText w:val="•"/>
      <w:lvlJc w:val="left"/>
      <w:pPr>
        <w:ind w:left="4328" w:hanging="286"/>
      </w:pPr>
      <w:rPr>
        <w:rFonts w:hint="default"/>
        <w:lang w:val="ru-RU" w:eastAsia="en-US" w:bidi="ar-SA"/>
      </w:rPr>
    </w:lvl>
    <w:lvl w:ilvl="5" w:tplc="19461818">
      <w:numFmt w:val="bullet"/>
      <w:lvlText w:val="•"/>
      <w:lvlJc w:val="left"/>
      <w:pPr>
        <w:ind w:left="5425" w:hanging="286"/>
      </w:pPr>
      <w:rPr>
        <w:rFonts w:hint="default"/>
        <w:lang w:val="ru-RU" w:eastAsia="en-US" w:bidi="ar-SA"/>
      </w:rPr>
    </w:lvl>
    <w:lvl w:ilvl="6" w:tplc="A634882E">
      <w:numFmt w:val="bullet"/>
      <w:lvlText w:val="•"/>
      <w:lvlJc w:val="left"/>
      <w:pPr>
        <w:ind w:left="6521" w:hanging="286"/>
      </w:pPr>
      <w:rPr>
        <w:rFonts w:hint="default"/>
        <w:lang w:val="ru-RU" w:eastAsia="en-US" w:bidi="ar-SA"/>
      </w:rPr>
    </w:lvl>
    <w:lvl w:ilvl="7" w:tplc="F61EA18E">
      <w:numFmt w:val="bullet"/>
      <w:lvlText w:val="•"/>
      <w:lvlJc w:val="left"/>
      <w:pPr>
        <w:ind w:left="7617" w:hanging="286"/>
      </w:pPr>
      <w:rPr>
        <w:rFonts w:hint="default"/>
        <w:lang w:val="ru-RU" w:eastAsia="en-US" w:bidi="ar-SA"/>
      </w:rPr>
    </w:lvl>
    <w:lvl w:ilvl="8" w:tplc="2FB493B4">
      <w:numFmt w:val="bullet"/>
      <w:lvlText w:val="•"/>
      <w:lvlJc w:val="left"/>
      <w:pPr>
        <w:ind w:left="8713" w:hanging="286"/>
      </w:pPr>
      <w:rPr>
        <w:rFonts w:hint="default"/>
        <w:lang w:val="ru-RU" w:eastAsia="en-US" w:bidi="ar-SA"/>
      </w:rPr>
    </w:lvl>
  </w:abstractNum>
  <w:abstractNum w:abstractNumId="211">
    <w:nsid w:val="43F963D1"/>
    <w:multiLevelType w:val="hybridMultilevel"/>
    <w:tmpl w:val="4DC85134"/>
    <w:lvl w:ilvl="0" w:tplc="94CA6C5A">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49C227C2">
      <w:numFmt w:val="bullet"/>
      <w:lvlText w:val="•"/>
      <w:lvlJc w:val="left"/>
      <w:pPr>
        <w:ind w:left="473" w:hanging="140"/>
      </w:pPr>
      <w:rPr>
        <w:rFonts w:hint="default"/>
        <w:lang w:val="ru-RU" w:eastAsia="en-US" w:bidi="ar-SA"/>
      </w:rPr>
    </w:lvl>
    <w:lvl w:ilvl="2" w:tplc="95C423FE">
      <w:numFmt w:val="bullet"/>
      <w:lvlText w:val="•"/>
      <w:lvlJc w:val="left"/>
      <w:pPr>
        <w:ind w:left="847" w:hanging="140"/>
      </w:pPr>
      <w:rPr>
        <w:rFonts w:hint="default"/>
        <w:lang w:val="ru-RU" w:eastAsia="en-US" w:bidi="ar-SA"/>
      </w:rPr>
    </w:lvl>
    <w:lvl w:ilvl="3" w:tplc="28B610C8">
      <w:numFmt w:val="bullet"/>
      <w:lvlText w:val="•"/>
      <w:lvlJc w:val="left"/>
      <w:pPr>
        <w:ind w:left="1220" w:hanging="140"/>
      </w:pPr>
      <w:rPr>
        <w:rFonts w:hint="default"/>
        <w:lang w:val="ru-RU" w:eastAsia="en-US" w:bidi="ar-SA"/>
      </w:rPr>
    </w:lvl>
    <w:lvl w:ilvl="4" w:tplc="1A50E5CA">
      <w:numFmt w:val="bullet"/>
      <w:lvlText w:val="•"/>
      <w:lvlJc w:val="left"/>
      <w:pPr>
        <w:ind w:left="1594" w:hanging="140"/>
      </w:pPr>
      <w:rPr>
        <w:rFonts w:hint="default"/>
        <w:lang w:val="ru-RU" w:eastAsia="en-US" w:bidi="ar-SA"/>
      </w:rPr>
    </w:lvl>
    <w:lvl w:ilvl="5" w:tplc="1B9C99EA">
      <w:numFmt w:val="bullet"/>
      <w:lvlText w:val="•"/>
      <w:lvlJc w:val="left"/>
      <w:pPr>
        <w:ind w:left="1968" w:hanging="140"/>
      </w:pPr>
      <w:rPr>
        <w:rFonts w:hint="default"/>
        <w:lang w:val="ru-RU" w:eastAsia="en-US" w:bidi="ar-SA"/>
      </w:rPr>
    </w:lvl>
    <w:lvl w:ilvl="6" w:tplc="4FCCD89E">
      <w:numFmt w:val="bullet"/>
      <w:lvlText w:val="•"/>
      <w:lvlJc w:val="left"/>
      <w:pPr>
        <w:ind w:left="2341" w:hanging="140"/>
      </w:pPr>
      <w:rPr>
        <w:rFonts w:hint="default"/>
        <w:lang w:val="ru-RU" w:eastAsia="en-US" w:bidi="ar-SA"/>
      </w:rPr>
    </w:lvl>
    <w:lvl w:ilvl="7" w:tplc="AFBAF2EE">
      <w:numFmt w:val="bullet"/>
      <w:lvlText w:val="•"/>
      <w:lvlJc w:val="left"/>
      <w:pPr>
        <w:ind w:left="2715" w:hanging="140"/>
      </w:pPr>
      <w:rPr>
        <w:rFonts w:hint="default"/>
        <w:lang w:val="ru-RU" w:eastAsia="en-US" w:bidi="ar-SA"/>
      </w:rPr>
    </w:lvl>
    <w:lvl w:ilvl="8" w:tplc="5964C5E6">
      <w:numFmt w:val="bullet"/>
      <w:lvlText w:val="•"/>
      <w:lvlJc w:val="left"/>
      <w:pPr>
        <w:ind w:left="3088" w:hanging="140"/>
      </w:pPr>
      <w:rPr>
        <w:rFonts w:hint="default"/>
        <w:lang w:val="ru-RU" w:eastAsia="en-US" w:bidi="ar-SA"/>
      </w:rPr>
    </w:lvl>
  </w:abstractNum>
  <w:abstractNum w:abstractNumId="212">
    <w:nsid w:val="44192F20"/>
    <w:multiLevelType w:val="hybridMultilevel"/>
    <w:tmpl w:val="1526A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44CE6780"/>
    <w:multiLevelType w:val="hybridMultilevel"/>
    <w:tmpl w:val="DCEE1D4A"/>
    <w:lvl w:ilvl="0" w:tplc="015A30A0">
      <w:numFmt w:val="bullet"/>
      <w:lvlText w:val=""/>
      <w:lvlJc w:val="left"/>
      <w:pPr>
        <w:ind w:left="107" w:hanging="142"/>
      </w:pPr>
      <w:rPr>
        <w:rFonts w:ascii="Symbol" w:eastAsia="Symbol" w:hAnsi="Symbol" w:cs="Symbol" w:hint="default"/>
        <w:w w:val="100"/>
        <w:sz w:val="24"/>
        <w:szCs w:val="24"/>
        <w:lang w:val="ru-RU" w:eastAsia="en-US" w:bidi="ar-SA"/>
      </w:rPr>
    </w:lvl>
    <w:lvl w:ilvl="1" w:tplc="E34C64D8">
      <w:numFmt w:val="bullet"/>
      <w:lvlText w:val="•"/>
      <w:lvlJc w:val="left"/>
      <w:pPr>
        <w:ind w:left="553" w:hanging="142"/>
      </w:pPr>
      <w:rPr>
        <w:rFonts w:hint="default"/>
        <w:lang w:val="ru-RU" w:eastAsia="en-US" w:bidi="ar-SA"/>
      </w:rPr>
    </w:lvl>
    <w:lvl w:ilvl="2" w:tplc="296C7836">
      <w:numFmt w:val="bullet"/>
      <w:lvlText w:val="•"/>
      <w:lvlJc w:val="left"/>
      <w:pPr>
        <w:ind w:left="1007" w:hanging="142"/>
      </w:pPr>
      <w:rPr>
        <w:rFonts w:hint="default"/>
        <w:lang w:val="ru-RU" w:eastAsia="en-US" w:bidi="ar-SA"/>
      </w:rPr>
    </w:lvl>
    <w:lvl w:ilvl="3" w:tplc="39A0FCAE">
      <w:numFmt w:val="bullet"/>
      <w:lvlText w:val="•"/>
      <w:lvlJc w:val="left"/>
      <w:pPr>
        <w:ind w:left="1460" w:hanging="142"/>
      </w:pPr>
      <w:rPr>
        <w:rFonts w:hint="default"/>
        <w:lang w:val="ru-RU" w:eastAsia="en-US" w:bidi="ar-SA"/>
      </w:rPr>
    </w:lvl>
    <w:lvl w:ilvl="4" w:tplc="538C8E70">
      <w:numFmt w:val="bullet"/>
      <w:lvlText w:val="•"/>
      <w:lvlJc w:val="left"/>
      <w:pPr>
        <w:ind w:left="1914" w:hanging="142"/>
      </w:pPr>
      <w:rPr>
        <w:rFonts w:hint="default"/>
        <w:lang w:val="ru-RU" w:eastAsia="en-US" w:bidi="ar-SA"/>
      </w:rPr>
    </w:lvl>
    <w:lvl w:ilvl="5" w:tplc="F516D608">
      <w:numFmt w:val="bullet"/>
      <w:lvlText w:val="•"/>
      <w:lvlJc w:val="left"/>
      <w:pPr>
        <w:ind w:left="2367" w:hanging="142"/>
      </w:pPr>
      <w:rPr>
        <w:rFonts w:hint="default"/>
        <w:lang w:val="ru-RU" w:eastAsia="en-US" w:bidi="ar-SA"/>
      </w:rPr>
    </w:lvl>
    <w:lvl w:ilvl="6" w:tplc="AD8C63BE">
      <w:numFmt w:val="bullet"/>
      <w:lvlText w:val="•"/>
      <w:lvlJc w:val="left"/>
      <w:pPr>
        <w:ind w:left="2821" w:hanging="142"/>
      </w:pPr>
      <w:rPr>
        <w:rFonts w:hint="default"/>
        <w:lang w:val="ru-RU" w:eastAsia="en-US" w:bidi="ar-SA"/>
      </w:rPr>
    </w:lvl>
    <w:lvl w:ilvl="7" w:tplc="CACC9596">
      <w:numFmt w:val="bullet"/>
      <w:lvlText w:val="•"/>
      <w:lvlJc w:val="left"/>
      <w:pPr>
        <w:ind w:left="3274" w:hanging="142"/>
      </w:pPr>
      <w:rPr>
        <w:rFonts w:hint="default"/>
        <w:lang w:val="ru-RU" w:eastAsia="en-US" w:bidi="ar-SA"/>
      </w:rPr>
    </w:lvl>
    <w:lvl w:ilvl="8" w:tplc="0B286C44">
      <w:numFmt w:val="bullet"/>
      <w:lvlText w:val="•"/>
      <w:lvlJc w:val="left"/>
      <w:pPr>
        <w:ind w:left="3728" w:hanging="142"/>
      </w:pPr>
      <w:rPr>
        <w:rFonts w:hint="default"/>
        <w:lang w:val="ru-RU" w:eastAsia="en-US" w:bidi="ar-SA"/>
      </w:rPr>
    </w:lvl>
  </w:abstractNum>
  <w:abstractNum w:abstractNumId="214">
    <w:nsid w:val="452845E1"/>
    <w:multiLevelType w:val="hybridMultilevel"/>
    <w:tmpl w:val="2A9E5F64"/>
    <w:lvl w:ilvl="0" w:tplc="E4D43290">
      <w:start w:val="10"/>
      <w:numFmt w:val="decimal"/>
      <w:lvlText w:val="%1."/>
      <w:lvlJc w:val="left"/>
      <w:pPr>
        <w:ind w:left="1304" w:hanging="301"/>
      </w:pPr>
      <w:rPr>
        <w:rFonts w:ascii="Times New Roman" w:eastAsia="Times New Roman" w:hAnsi="Times New Roman" w:cs="Times New Roman" w:hint="default"/>
        <w:spacing w:val="-1"/>
        <w:w w:val="100"/>
        <w:sz w:val="22"/>
        <w:szCs w:val="22"/>
        <w:lang w:val="ru-RU" w:eastAsia="en-US" w:bidi="ar-SA"/>
      </w:rPr>
    </w:lvl>
    <w:lvl w:ilvl="1" w:tplc="08888686">
      <w:numFmt w:val="bullet"/>
      <w:lvlText w:val="•"/>
      <w:lvlJc w:val="left"/>
      <w:pPr>
        <w:ind w:left="2260" w:hanging="301"/>
      </w:pPr>
      <w:rPr>
        <w:rFonts w:hint="default"/>
        <w:lang w:val="ru-RU" w:eastAsia="en-US" w:bidi="ar-SA"/>
      </w:rPr>
    </w:lvl>
    <w:lvl w:ilvl="2" w:tplc="46CEAC46">
      <w:numFmt w:val="bullet"/>
      <w:lvlText w:val="•"/>
      <w:lvlJc w:val="left"/>
      <w:pPr>
        <w:ind w:left="3221" w:hanging="301"/>
      </w:pPr>
      <w:rPr>
        <w:rFonts w:hint="default"/>
        <w:lang w:val="ru-RU" w:eastAsia="en-US" w:bidi="ar-SA"/>
      </w:rPr>
    </w:lvl>
    <w:lvl w:ilvl="3" w:tplc="75EEBAC6">
      <w:numFmt w:val="bullet"/>
      <w:lvlText w:val="•"/>
      <w:lvlJc w:val="left"/>
      <w:pPr>
        <w:ind w:left="4181" w:hanging="301"/>
      </w:pPr>
      <w:rPr>
        <w:rFonts w:hint="default"/>
        <w:lang w:val="ru-RU" w:eastAsia="en-US" w:bidi="ar-SA"/>
      </w:rPr>
    </w:lvl>
    <w:lvl w:ilvl="4" w:tplc="CD2E0DEE">
      <w:numFmt w:val="bullet"/>
      <w:lvlText w:val="•"/>
      <w:lvlJc w:val="left"/>
      <w:pPr>
        <w:ind w:left="5142" w:hanging="301"/>
      </w:pPr>
      <w:rPr>
        <w:rFonts w:hint="default"/>
        <w:lang w:val="ru-RU" w:eastAsia="en-US" w:bidi="ar-SA"/>
      </w:rPr>
    </w:lvl>
    <w:lvl w:ilvl="5" w:tplc="D5A47F56">
      <w:numFmt w:val="bullet"/>
      <w:lvlText w:val="•"/>
      <w:lvlJc w:val="left"/>
      <w:pPr>
        <w:ind w:left="6103" w:hanging="301"/>
      </w:pPr>
      <w:rPr>
        <w:rFonts w:hint="default"/>
        <w:lang w:val="ru-RU" w:eastAsia="en-US" w:bidi="ar-SA"/>
      </w:rPr>
    </w:lvl>
    <w:lvl w:ilvl="6" w:tplc="7A0EEB34">
      <w:numFmt w:val="bullet"/>
      <w:lvlText w:val="•"/>
      <w:lvlJc w:val="left"/>
      <w:pPr>
        <w:ind w:left="7063" w:hanging="301"/>
      </w:pPr>
      <w:rPr>
        <w:rFonts w:hint="default"/>
        <w:lang w:val="ru-RU" w:eastAsia="en-US" w:bidi="ar-SA"/>
      </w:rPr>
    </w:lvl>
    <w:lvl w:ilvl="7" w:tplc="EAE6254A">
      <w:numFmt w:val="bullet"/>
      <w:lvlText w:val="•"/>
      <w:lvlJc w:val="left"/>
      <w:pPr>
        <w:ind w:left="8024" w:hanging="301"/>
      </w:pPr>
      <w:rPr>
        <w:rFonts w:hint="default"/>
        <w:lang w:val="ru-RU" w:eastAsia="en-US" w:bidi="ar-SA"/>
      </w:rPr>
    </w:lvl>
    <w:lvl w:ilvl="8" w:tplc="0C403FAE">
      <w:numFmt w:val="bullet"/>
      <w:lvlText w:val="•"/>
      <w:lvlJc w:val="left"/>
      <w:pPr>
        <w:ind w:left="8985" w:hanging="301"/>
      </w:pPr>
      <w:rPr>
        <w:rFonts w:hint="default"/>
        <w:lang w:val="ru-RU" w:eastAsia="en-US" w:bidi="ar-SA"/>
      </w:rPr>
    </w:lvl>
  </w:abstractNum>
  <w:abstractNum w:abstractNumId="215">
    <w:nsid w:val="461C53D2"/>
    <w:multiLevelType w:val="hybridMultilevel"/>
    <w:tmpl w:val="CF22E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463B0657"/>
    <w:multiLevelType w:val="hybridMultilevel"/>
    <w:tmpl w:val="AD8A0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465F7700"/>
    <w:multiLevelType w:val="hybridMultilevel"/>
    <w:tmpl w:val="14F0C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46655DCB"/>
    <w:multiLevelType w:val="hybridMultilevel"/>
    <w:tmpl w:val="F4029310"/>
    <w:lvl w:ilvl="0" w:tplc="402EA178">
      <w:start w:val="1"/>
      <w:numFmt w:val="decimal"/>
      <w:lvlText w:val="%1."/>
      <w:lvlJc w:val="left"/>
      <w:pPr>
        <w:ind w:left="522" w:hanging="240"/>
      </w:pPr>
      <w:rPr>
        <w:rFonts w:ascii="Times New Roman" w:eastAsia="Times New Roman" w:hAnsi="Times New Roman" w:cs="Times New Roman" w:hint="default"/>
        <w:spacing w:val="-3"/>
        <w:w w:val="100"/>
        <w:sz w:val="24"/>
        <w:szCs w:val="24"/>
        <w:lang w:val="ru-RU" w:eastAsia="en-US" w:bidi="ar-SA"/>
      </w:rPr>
    </w:lvl>
    <w:lvl w:ilvl="1" w:tplc="0FFA519E">
      <w:numFmt w:val="bullet"/>
      <w:lvlText w:val="•"/>
      <w:lvlJc w:val="left"/>
      <w:pPr>
        <w:ind w:left="1490" w:hanging="240"/>
      </w:pPr>
      <w:rPr>
        <w:rFonts w:hint="default"/>
        <w:lang w:val="ru-RU" w:eastAsia="en-US" w:bidi="ar-SA"/>
      </w:rPr>
    </w:lvl>
    <w:lvl w:ilvl="2" w:tplc="82743694">
      <w:numFmt w:val="bullet"/>
      <w:lvlText w:val="•"/>
      <w:lvlJc w:val="left"/>
      <w:pPr>
        <w:ind w:left="2461" w:hanging="240"/>
      </w:pPr>
      <w:rPr>
        <w:rFonts w:hint="default"/>
        <w:lang w:val="ru-RU" w:eastAsia="en-US" w:bidi="ar-SA"/>
      </w:rPr>
    </w:lvl>
    <w:lvl w:ilvl="3" w:tplc="1C149652">
      <w:numFmt w:val="bullet"/>
      <w:lvlText w:val="•"/>
      <w:lvlJc w:val="left"/>
      <w:pPr>
        <w:ind w:left="3431" w:hanging="240"/>
      </w:pPr>
      <w:rPr>
        <w:rFonts w:hint="default"/>
        <w:lang w:val="ru-RU" w:eastAsia="en-US" w:bidi="ar-SA"/>
      </w:rPr>
    </w:lvl>
    <w:lvl w:ilvl="4" w:tplc="6DB062F2">
      <w:numFmt w:val="bullet"/>
      <w:lvlText w:val="•"/>
      <w:lvlJc w:val="left"/>
      <w:pPr>
        <w:ind w:left="4402" w:hanging="240"/>
      </w:pPr>
      <w:rPr>
        <w:rFonts w:hint="default"/>
        <w:lang w:val="ru-RU" w:eastAsia="en-US" w:bidi="ar-SA"/>
      </w:rPr>
    </w:lvl>
    <w:lvl w:ilvl="5" w:tplc="5D10918A">
      <w:numFmt w:val="bullet"/>
      <w:lvlText w:val="•"/>
      <w:lvlJc w:val="left"/>
      <w:pPr>
        <w:ind w:left="5373" w:hanging="240"/>
      </w:pPr>
      <w:rPr>
        <w:rFonts w:hint="default"/>
        <w:lang w:val="ru-RU" w:eastAsia="en-US" w:bidi="ar-SA"/>
      </w:rPr>
    </w:lvl>
    <w:lvl w:ilvl="6" w:tplc="CED0950C">
      <w:numFmt w:val="bullet"/>
      <w:lvlText w:val="•"/>
      <w:lvlJc w:val="left"/>
      <w:pPr>
        <w:ind w:left="6343" w:hanging="240"/>
      </w:pPr>
      <w:rPr>
        <w:rFonts w:hint="default"/>
        <w:lang w:val="ru-RU" w:eastAsia="en-US" w:bidi="ar-SA"/>
      </w:rPr>
    </w:lvl>
    <w:lvl w:ilvl="7" w:tplc="80D29350">
      <w:numFmt w:val="bullet"/>
      <w:lvlText w:val="•"/>
      <w:lvlJc w:val="left"/>
      <w:pPr>
        <w:ind w:left="7314" w:hanging="240"/>
      </w:pPr>
      <w:rPr>
        <w:rFonts w:hint="default"/>
        <w:lang w:val="ru-RU" w:eastAsia="en-US" w:bidi="ar-SA"/>
      </w:rPr>
    </w:lvl>
    <w:lvl w:ilvl="8" w:tplc="094A9828">
      <w:numFmt w:val="bullet"/>
      <w:lvlText w:val="•"/>
      <w:lvlJc w:val="left"/>
      <w:pPr>
        <w:ind w:left="8285" w:hanging="240"/>
      </w:pPr>
      <w:rPr>
        <w:rFonts w:hint="default"/>
        <w:lang w:val="ru-RU" w:eastAsia="en-US" w:bidi="ar-SA"/>
      </w:rPr>
    </w:lvl>
  </w:abstractNum>
  <w:abstractNum w:abstractNumId="219">
    <w:nsid w:val="47780C00"/>
    <w:multiLevelType w:val="hybridMultilevel"/>
    <w:tmpl w:val="0EFAEBA8"/>
    <w:lvl w:ilvl="0" w:tplc="31FE6A34">
      <w:numFmt w:val="bullet"/>
      <w:lvlText w:val="–"/>
      <w:lvlJc w:val="left"/>
      <w:pPr>
        <w:ind w:left="862" w:hanging="276"/>
      </w:pPr>
      <w:rPr>
        <w:rFonts w:ascii="Times New Roman" w:eastAsia="Times New Roman" w:hAnsi="Times New Roman" w:cs="Times New Roman" w:hint="default"/>
        <w:i/>
        <w:spacing w:val="-25"/>
        <w:w w:val="100"/>
        <w:sz w:val="24"/>
        <w:szCs w:val="24"/>
        <w:lang w:val="ru-RU" w:eastAsia="en-US" w:bidi="ar-SA"/>
      </w:rPr>
    </w:lvl>
    <w:lvl w:ilvl="1" w:tplc="EB3C0A42">
      <w:numFmt w:val="bullet"/>
      <w:lvlText w:val="•"/>
      <w:lvlJc w:val="left"/>
      <w:pPr>
        <w:ind w:left="1864" w:hanging="276"/>
      </w:pPr>
      <w:rPr>
        <w:rFonts w:hint="default"/>
        <w:lang w:val="ru-RU" w:eastAsia="en-US" w:bidi="ar-SA"/>
      </w:rPr>
    </w:lvl>
    <w:lvl w:ilvl="2" w:tplc="E9E47ED6">
      <w:numFmt w:val="bullet"/>
      <w:lvlText w:val="•"/>
      <w:lvlJc w:val="left"/>
      <w:pPr>
        <w:ind w:left="2869" w:hanging="276"/>
      </w:pPr>
      <w:rPr>
        <w:rFonts w:hint="default"/>
        <w:lang w:val="ru-RU" w:eastAsia="en-US" w:bidi="ar-SA"/>
      </w:rPr>
    </w:lvl>
    <w:lvl w:ilvl="3" w:tplc="53622CEC">
      <w:numFmt w:val="bullet"/>
      <w:lvlText w:val="•"/>
      <w:lvlJc w:val="left"/>
      <w:pPr>
        <w:ind w:left="3873" w:hanging="276"/>
      </w:pPr>
      <w:rPr>
        <w:rFonts w:hint="default"/>
        <w:lang w:val="ru-RU" w:eastAsia="en-US" w:bidi="ar-SA"/>
      </w:rPr>
    </w:lvl>
    <w:lvl w:ilvl="4" w:tplc="CD7ED1C8">
      <w:numFmt w:val="bullet"/>
      <w:lvlText w:val="•"/>
      <w:lvlJc w:val="left"/>
      <w:pPr>
        <w:ind w:left="4878" w:hanging="276"/>
      </w:pPr>
      <w:rPr>
        <w:rFonts w:hint="default"/>
        <w:lang w:val="ru-RU" w:eastAsia="en-US" w:bidi="ar-SA"/>
      </w:rPr>
    </w:lvl>
    <w:lvl w:ilvl="5" w:tplc="83248608">
      <w:numFmt w:val="bullet"/>
      <w:lvlText w:val="•"/>
      <w:lvlJc w:val="left"/>
      <w:pPr>
        <w:ind w:left="5883" w:hanging="276"/>
      </w:pPr>
      <w:rPr>
        <w:rFonts w:hint="default"/>
        <w:lang w:val="ru-RU" w:eastAsia="en-US" w:bidi="ar-SA"/>
      </w:rPr>
    </w:lvl>
    <w:lvl w:ilvl="6" w:tplc="6DBC2F80">
      <w:numFmt w:val="bullet"/>
      <w:lvlText w:val="•"/>
      <w:lvlJc w:val="left"/>
      <w:pPr>
        <w:ind w:left="6887" w:hanging="276"/>
      </w:pPr>
      <w:rPr>
        <w:rFonts w:hint="default"/>
        <w:lang w:val="ru-RU" w:eastAsia="en-US" w:bidi="ar-SA"/>
      </w:rPr>
    </w:lvl>
    <w:lvl w:ilvl="7" w:tplc="979246FA">
      <w:numFmt w:val="bullet"/>
      <w:lvlText w:val="•"/>
      <w:lvlJc w:val="left"/>
      <w:pPr>
        <w:ind w:left="7892" w:hanging="276"/>
      </w:pPr>
      <w:rPr>
        <w:rFonts w:hint="default"/>
        <w:lang w:val="ru-RU" w:eastAsia="en-US" w:bidi="ar-SA"/>
      </w:rPr>
    </w:lvl>
    <w:lvl w:ilvl="8" w:tplc="6262D008">
      <w:numFmt w:val="bullet"/>
      <w:lvlText w:val="•"/>
      <w:lvlJc w:val="left"/>
      <w:pPr>
        <w:ind w:left="8897" w:hanging="276"/>
      </w:pPr>
      <w:rPr>
        <w:rFonts w:hint="default"/>
        <w:lang w:val="ru-RU" w:eastAsia="en-US" w:bidi="ar-SA"/>
      </w:rPr>
    </w:lvl>
  </w:abstractNum>
  <w:abstractNum w:abstractNumId="220">
    <w:nsid w:val="4792720F"/>
    <w:multiLevelType w:val="hybridMultilevel"/>
    <w:tmpl w:val="F31E6790"/>
    <w:lvl w:ilvl="0" w:tplc="953C8AE8">
      <w:numFmt w:val="bullet"/>
      <w:lvlText w:val=""/>
      <w:lvlJc w:val="left"/>
      <w:pPr>
        <w:ind w:left="862" w:hanging="286"/>
      </w:pPr>
      <w:rPr>
        <w:rFonts w:ascii="Symbol" w:eastAsia="Symbol" w:hAnsi="Symbol" w:cs="Symbol" w:hint="default"/>
        <w:w w:val="99"/>
        <w:sz w:val="28"/>
        <w:szCs w:val="28"/>
        <w:lang w:val="ru-RU" w:eastAsia="en-US" w:bidi="ar-SA"/>
      </w:rPr>
    </w:lvl>
    <w:lvl w:ilvl="1" w:tplc="8148499C">
      <w:numFmt w:val="bullet"/>
      <w:lvlText w:val="•"/>
      <w:lvlJc w:val="left"/>
      <w:pPr>
        <w:ind w:left="1864" w:hanging="286"/>
      </w:pPr>
      <w:rPr>
        <w:rFonts w:hint="default"/>
        <w:lang w:val="ru-RU" w:eastAsia="en-US" w:bidi="ar-SA"/>
      </w:rPr>
    </w:lvl>
    <w:lvl w:ilvl="2" w:tplc="6456A8E8">
      <w:numFmt w:val="bullet"/>
      <w:lvlText w:val="•"/>
      <w:lvlJc w:val="left"/>
      <w:pPr>
        <w:ind w:left="2869" w:hanging="286"/>
      </w:pPr>
      <w:rPr>
        <w:rFonts w:hint="default"/>
        <w:lang w:val="ru-RU" w:eastAsia="en-US" w:bidi="ar-SA"/>
      </w:rPr>
    </w:lvl>
    <w:lvl w:ilvl="3" w:tplc="4D725C5E">
      <w:numFmt w:val="bullet"/>
      <w:lvlText w:val="•"/>
      <w:lvlJc w:val="left"/>
      <w:pPr>
        <w:ind w:left="3873" w:hanging="286"/>
      </w:pPr>
      <w:rPr>
        <w:rFonts w:hint="default"/>
        <w:lang w:val="ru-RU" w:eastAsia="en-US" w:bidi="ar-SA"/>
      </w:rPr>
    </w:lvl>
    <w:lvl w:ilvl="4" w:tplc="15547B72">
      <w:numFmt w:val="bullet"/>
      <w:lvlText w:val="•"/>
      <w:lvlJc w:val="left"/>
      <w:pPr>
        <w:ind w:left="4878" w:hanging="286"/>
      </w:pPr>
      <w:rPr>
        <w:rFonts w:hint="default"/>
        <w:lang w:val="ru-RU" w:eastAsia="en-US" w:bidi="ar-SA"/>
      </w:rPr>
    </w:lvl>
    <w:lvl w:ilvl="5" w:tplc="4A922CF0">
      <w:numFmt w:val="bullet"/>
      <w:lvlText w:val="•"/>
      <w:lvlJc w:val="left"/>
      <w:pPr>
        <w:ind w:left="5883" w:hanging="286"/>
      </w:pPr>
      <w:rPr>
        <w:rFonts w:hint="default"/>
        <w:lang w:val="ru-RU" w:eastAsia="en-US" w:bidi="ar-SA"/>
      </w:rPr>
    </w:lvl>
    <w:lvl w:ilvl="6" w:tplc="83525924">
      <w:numFmt w:val="bullet"/>
      <w:lvlText w:val="•"/>
      <w:lvlJc w:val="left"/>
      <w:pPr>
        <w:ind w:left="6887" w:hanging="286"/>
      </w:pPr>
      <w:rPr>
        <w:rFonts w:hint="default"/>
        <w:lang w:val="ru-RU" w:eastAsia="en-US" w:bidi="ar-SA"/>
      </w:rPr>
    </w:lvl>
    <w:lvl w:ilvl="7" w:tplc="16BA47DE">
      <w:numFmt w:val="bullet"/>
      <w:lvlText w:val="•"/>
      <w:lvlJc w:val="left"/>
      <w:pPr>
        <w:ind w:left="7892" w:hanging="286"/>
      </w:pPr>
      <w:rPr>
        <w:rFonts w:hint="default"/>
        <w:lang w:val="ru-RU" w:eastAsia="en-US" w:bidi="ar-SA"/>
      </w:rPr>
    </w:lvl>
    <w:lvl w:ilvl="8" w:tplc="8916882C">
      <w:numFmt w:val="bullet"/>
      <w:lvlText w:val="•"/>
      <w:lvlJc w:val="left"/>
      <w:pPr>
        <w:ind w:left="8897" w:hanging="286"/>
      </w:pPr>
      <w:rPr>
        <w:rFonts w:hint="default"/>
        <w:lang w:val="ru-RU" w:eastAsia="en-US" w:bidi="ar-SA"/>
      </w:rPr>
    </w:lvl>
  </w:abstractNum>
  <w:abstractNum w:abstractNumId="221">
    <w:nsid w:val="47E60FF3"/>
    <w:multiLevelType w:val="hybridMultilevel"/>
    <w:tmpl w:val="1BB672DA"/>
    <w:lvl w:ilvl="0" w:tplc="8F44C21A">
      <w:numFmt w:val="bullet"/>
      <w:lvlText w:val="-"/>
      <w:lvlJc w:val="left"/>
      <w:pPr>
        <w:ind w:left="107" w:hanging="317"/>
      </w:pPr>
      <w:rPr>
        <w:rFonts w:ascii="Times New Roman" w:eastAsia="Times New Roman" w:hAnsi="Times New Roman" w:cs="Times New Roman" w:hint="default"/>
        <w:spacing w:val="-5"/>
        <w:w w:val="99"/>
        <w:sz w:val="24"/>
        <w:szCs w:val="24"/>
        <w:lang w:val="ru-RU" w:eastAsia="en-US" w:bidi="ar-SA"/>
      </w:rPr>
    </w:lvl>
    <w:lvl w:ilvl="1" w:tplc="E0E89DE6">
      <w:numFmt w:val="bullet"/>
      <w:lvlText w:val="•"/>
      <w:lvlJc w:val="left"/>
      <w:pPr>
        <w:ind w:left="473" w:hanging="317"/>
      </w:pPr>
      <w:rPr>
        <w:rFonts w:hint="default"/>
        <w:lang w:val="ru-RU" w:eastAsia="en-US" w:bidi="ar-SA"/>
      </w:rPr>
    </w:lvl>
    <w:lvl w:ilvl="2" w:tplc="F196893A">
      <w:numFmt w:val="bullet"/>
      <w:lvlText w:val="•"/>
      <w:lvlJc w:val="left"/>
      <w:pPr>
        <w:ind w:left="847" w:hanging="317"/>
      </w:pPr>
      <w:rPr>
        <w:rFonts w:hint="default"/>
        <w:lang w:val="ru-RU" w:eastAsia="en-US" w:bidi="ar-SA"/>
      </w:rPr>
    </w:lvl>
    <w:lvl w:ilvl="3" w:tplc="F740F6AE">
      <w:numFmt w:val="bullet"/>
      <w:lvlText w:val="•"/>
      <w:lvlJc w:val="left"/>
      <w:pPr>
        <w:ind w:left="1220" w:hanging="317"/>
      </w:pPr>
      <w:rPr>
        <w:rFonts w:hint="default"/>
        <w:lang w:val="ru-RU" w:eastAsia="en-US" w:bidi="ar-SA"/>
      </w:rPr>
    </w:lvl>
    <w:lvl w:ilvl="4" w:tplc="0C44E636">
      <w:numFmt w:val="bullet"/>
      <w:lvlText w:val="•"/>
      <w:lvlJc w:val="left"/>
      <w:pPr>
        <w:ind w:left="1594" w:hanging="317"/>
      </w:pPr>
      <w:rPr>
        <w:rFonts w:hint="default"/>
        <w:lang w:val="ru-RU" w:eastAsia="en-US" w:bidi="ar-SA"/>
      </w:rPr>
    </w:lvl>
    <w:lvl w:ilvl="5" w:tplc="28D4B650">
      <w:numFmt w:val="bullet"/>
      <w:lvlText w:val="•"/>
      <w:lvlJc w:val="left"/>
      <w:pPr>
        <w:ind w:left="1968" w:hanging="317"/>
      </w:pPr>
      <w:rPr>
        <w:rFonts w:hint="default"/>
        <w:lang w:val="ru-RU" w:eastAsia="en-US" w:bidi="ar-SA"/>
      </w:rPr>
    </w:lvl>
    <w:lvl w:ilvl="6" w:tplc="C53AC912">
      <w:numFmt w:val="bullet"/>
      <w:lvlText w:val="•"/>
      <w:lvlJc w:val="left"/>
      <w:pPr>
        <w:ind w:left="2341" w:hanging="317"/>
      </w:pPr>
      <w:rPr>
        <w:rFonts w:hint="default"/>
        <w:lang w:val="ru-RU" w:eastAsia="en-US" w:bidi="ar-SA"/>
      </w:rPr>
    </w:lvl>
    <w:lvl w:ilvl="7" w:tplc="63226EBE">
      <w:numFmt w:val="bullet"/>
      <w:lvlText w:val="•"/>
      <w:lvlJc w:val="left"/>
      <w:pPr>
        <w:ind w:left="2715" w:hanging="317"/>
      </w:pPr>
      <w:rPr>
        <w:rFonts w:hint="default"/>
        <w:lang w:val="ru-RU" w:eastAsia="en-US" w:bidi="ar-SA"/>
      </w:rPr>
    </w:lvl>
    <w:lvl w:ilvl="8" w:tplc="0A0A7AD4">
      <w:numFmt w:val="bullet"/>
      <w:lvlText w:val="•"/>
      <w:lvlJc w:val="left"/>
      <w:pPr>
        <w:ind w:left="3088" w:hanging="317"/>
      </w:pPr>
      <w:rPr>
        <w:rFonts w:hint="default"/>
        <w:lang w:val="ru-RU" w:eastAsia="en-US" w:bidi="ar-SA"/>
      </w:rPr>
    </w:lvl>
  </w:abstractNum>
  <w:abstractNum w:abstractNumId="222">
    <w:nsid w:val="49201D5B"/>
    <w:multiLevelType w:val="hybridMultilevel"/>
    <w:tmpl w:val="BE241086"/>
    <w:lvl w:ilvl="0" w:tplc="22AC7732">
      <w:start w:val="1"/>
      <w:numFmt w:val="decimal"/>
      <w:lvlText w:val="%1."/>
      <w:lvlJc w:val="left"/>
      <w:pPr>
        <w:ind w:left="862" w:hanging="315"/>
      </w:pPr>
      <w:rPr>
        <w:rFonts w:ascii="Times New Roman" w:eastAsia="Times New Roman" w:hAnsi="Times New Roman" w:cs="Times New Roman" w:hint="default"/>
        <w:spacing w:val="-8"/>
        <w:w w:val="100"/>
        <w:sz w:val="24"/>
        <w:szCs w:val="24"/>
        <w:lang w:val="ru-RU" w:eastAsia="en-US" w:bidi="ar-SA"/>
      </w:rPr>
    </w:lvl>
    <w:lvl w:ilvl="1" w:tplc="1F22D328">
      <w:numFmt w:val="bullet"/>
      <w:lvlText w:val=""/>
      <w:lvlJc w:val="left"/>
      <w:pPr>
        <w:ind w:left="862" w:hanging="286"/>
      </w:pPr>
      <w:rPr>
        <w:rFonts w:ascii="Symbol" w:eastAsia="Symbol" w:hAnsi="Symbol" w:cs="Symbol" w:hint="default"/>
        <w:w w:val="100"/>
        <w:sz w:val="24"/>
        <w:szCs w:val="24"/>
        <w:lang w:val="ru-RU" w:eastAsia="en-US" w:bidi="ar-SA"/>
      </w:rPr>
    </w:lvl>
    <w:lvl w:ilvl="2" w:tplc="5EEE264C">
      <w:numFmt w:val="bullet"/>
      <w:lvlText w:val="•"/>
      <w:lvlJc w:val="left"/>
      <w:pPr>
        <w:ind w:left="2869" w:hanging="286"/>
      </w:pPr>
      <w:rPr>
        <w:rFonts w:hint="default"/>
        <w:lang w:val="ru-RU" w:eastAsia="en-US" w:bidi="ar-SA"/>
      </w:rPr>
    </w:lvl>
    <w:lvl w:ilvl="3" w:tplc="8062C0FA">
      <w:numFmt w:val="bullet"/>
      <w:lvlText w:val="•"/>
      <w:lvlJc w:val="left"/>
      <w:pPr>
        <w:ind w:left="3873" w:hanging="286"/>
      </w:pPr>
      <w:rPr>
        <w:rFonts w:hint="default"/>
        <w:lang w:val="ru-RU" w:eastAsia="en-US" w:bidi="ar-SA"/>
      </w:rPr>
    </w:lvl>
    <w:lvl w:ilvl="4" w:tplc="C28E7E90">
      <w:numFmt w:val="bullet"/>
      <w:lvlText w:val="•"/>
      <w:lvlJc w:val="left"/>
      <w:pPr>
        <w:ind w:left="4878" w:hanging="286"/>
      </w:pPr>
      <w:rPr>
        <w:rFonts w:hint="default"/>
        <w:lang w:val="ru-RU" w:eastAsia="en-US" w:bidi="ar-SA"/>
      </w:rPr>
    </w:lvl>
    <w:lvl w:ilvl="5" w:tplc="D8D60E84">
      <w:numFmt w:val="bullet"/>
      <w:lvlText w:val="•"/>
      <w:lvlJc w:val="left"/>
      <w:pPr>
        <w:ind w:left="5883" w:hanging="286"/>
      </w:pPr>
      <w:rPr>
        <w:rFonts w:hint="default"/>
        <w:lang w:val="ru-RU" w:eastAsia="en-US" w:bidi="ar-SA"/>
      </w:rPr>
    </w:lvl>
    <w:lvl w:ilvl="6" w:tplc="43581562">
      <w:numFmt w:val="bullet"/>
      <w:lvlText w:val="•"/>
      <w:lvlJc w:val="left"/>
      <w:pPr>
        <w:ind w:left="6887" w:hanging="286"/>
      </w:pPr>
      <w:rPr>
        <w:rFonts w:hint="default"/>
        <w:lang w:val="ru-RU" w:eastAsia="en-US" w:bidi="ar-SA"/>
      </w:rPr>
    </w:lvl>
    <w:lvl w:ilvl="7" w:tplc="BA9A2292">
      <w:numFmt w:val="bullet"/>
      <w:lvlText w:val="•"/>
      <w:lvlJc w:val="left"/>
      <w:pPr>
        <w:ind w:left="7892" w:hanging="286"/>
      </w:pPr>
      <w:rPr>
        <w:rFonts w:hint="default"/>
        <w:lang w:val="ru-RU" w:eastAsia="en-US" w:bidi="ar-SA"/>
      </w:rPr>
    </w:lvl>
    <w:lvl w:ilvl="8" w:tplc="96B06728">
      <w:numFmt w:val="bullet"/>
      <w:lvlText w:val="•"/>
      <w:lvlJc w:val="left"/>
      <w:pPr>
        <w:ind w:left="8897" w:hanging="286"/>
      </w:pPr>
      <w:rPr>
        <w:rFonts w:hint="default"/>
        <w:lang w:val="ru-RU" w:eastAsia="en-US" w:bidi="ar-SA"/>
      </w:rPr>
    </w:lvl>
  </w:abstractNum>
  <w:abstractNum w:abstractNumId="223">
    <w:nsid w:val="496B4CF8"/>
    <w:multiLevelType w:val="hybridMultilevel"/>
    <w:tmpl w:val="15DC1200"/>
    <w:lvl w:ilvl="0" w:tplc="03F06AF4">
      <w:numFmt w:val="bullet"/>
      <w:lvlText w:val=""/>
      <w:lvlJc w:val="left"/>
      <w:pPr>
        <w:ind w:left="862" w:hanging="286"/>
      </w:pPr>
      <w:rPr>
        <w:rFonts w:ascii="Symbol" w:eastAsia="Symbol" w:hAnsi="Symbol" w:cs="Symbol" w:hint="default"/>
        <w:w w:val="99"/>
        <w:sz w:val="28"/>
        <w:szCs w:val="28"/>
        <w:lang w:val="ru-RU" w:eastAsia="en-US" w:bidi="ar-SA"/>
      </w:rPr>
    </w:lvl>
    <w:lvl w:ilvl="1" w:tplc="6966F4E2">
      <w:numFmt w:val="bullet"/>
      <w:lvlText w:val="•"/>
      <w:lvlJc w:val="left"/>
      <w:pPr>
        <w:ind w:left="1864" w:hanging="286"/>
      </w:pPr>
      <w:rPr>
        <w:rFonts w:hint="default"/>
        <w:lang w:val="ru-RU" w:eastAsia="en-US" w:bidi="ar-SA"/>
      </w:rPr>
    </w:lvl>
    <w:lvl w:ilvl="2" w:tplc="2974BEE0">
      <w:numFmt w:val="bullet"/>
      <w:lvlText w:val="•"/>
      <w:lvlJc w:val="left"/>
      <w:pPr>
        <w:ind w:left="2869" w:hanging="286"/>
      </w:pPr>
      <w:rPr>
        <w:rFonts w:hint="default"/>
        <w:lang w:val="ru-RU" w:eastAsia="en-US" w:bidi="ar-SA"/>
      </w:rPr>
    </w:lvl>
    <w:lvl w:ilvl="3" w:tplc="2C2268E4">
      <w:numFmt w:val="bullet"/>
      <w:lvlText w:val="•"/>
      <w:lvlJc w:val="left"/>
      <w:pPr>
        <w:ind w:left="3873" w:hanging="286"/>
      </w:pPr>
      <w:rPr>
        <w:rFonts w:hint="default"/>
        <w:lang w:val="ru-RU" w:eastAsia="en-US" w:bidi="ar-SA"/>
      </w:rPr>
    </w:lvl>
    <w:lvl w:ilvl="4" w:tplc="93DAB9D0">
      <w:numFmt w:val="bullet"/>
      <w:lvlText w:val="•"/>
      <w:lvlJc w:val="left"/>
      <w:pPr>
        <w:ind w:left="4878" w:hanging="286"/>
      </w:pPr>
      <w:rPr>
        <w:rFonts w:hint="default"/>
        <w:lang w:val="ru-RU" w:eastAsia="en-US" w:bidi="ar-SA"/>
      </w:rPr>
    </w:lvl>
    <w:lvl w:ilvl="5" w:tplc="06D805E0">
      <w:numFmt w:val="bullet"/>
      <w:lvlText w:val="•"/>
      <w:lvlJc w:val="left"/>
      <w:pPr>
        <w:ind w:left="5883" w:hanging="286"/>
      </w:pPr>
      <w:rPr>
        <w:rFonts w:hint="default"/>
        <w:lang w:val="ru-RU" w:eastAsia="en-US" w:bidi="ar-SA"/>
      </w:rPr>
    </w:lvl>
    <w:lvl w:ilvl="6" w:tplc="CAE08BA0">
      <w:numFmt w:val="bullet"/>
      <w:lvlText w:val="•"/>
      <w:lvlJc w:val="left"/>
      <w:pPr>
        <w:ind w:left="6887" w:hanging="286"/>
      </w:pPr>
      <w:rPr>
        <w:rFonts w:hint="default"/>
        <w:lang w:val="ru-RU" w:eastAsia="en-US" w:bidi="ar-SA"/>
      </w:rPr>
    </w:lvl>
    <w:lvl w:ilvl="7" w:tplc="F30CBC5E">
      <w:numFmt w:val="bullet"/>
      <w:lvlText w:val="•"/>
      <w:lvlJc w:val="left"/>
      <w:pPr>
        <w:ind w:left="7892" w:hanging="286"/>
      </w:pPr>
      <w:rPr>
        <w:rFonts w:hint="default"/>
        <w:lang w:val="ru-RU" w:eastAsia="en-US" w:bidi="ar-SA"/>
      </w:rPr>
    </w:lvl>
    <w:lvl w:ilvl="8" w:tplc="DE420ACA">
      <w:numFmt w:val="bullet"/>
      <w:lvlText w:val="•"/>
      <w:lvlJc w:val="left"/>
      <w:pPr>
        <w:ind w:left="8897" w:hanging="286"/>
      </w:pPr>
      <w:rPr>
        <w:rFonts w:hint="default"/>
        <w:lang w:val="ru-RU" w:eastAsia="en-US" w:bidi="ar-SA"/>
      </w:rPr>
    </w:lvl>
  </w:abstractNum>
  <w:abstractNum w:abstractNumId="224">
    <w:nsid w:val="497B3141"/>
    <w:multiLevelType w:val="hybridMultilevel"/>
    <w:tmpl w:val="8CE22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4AA56F96"/>
    <w:multiLevelType w:val="hybridMultilevel"/>
    <w:tmpl w:val="18781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4C7578C5"/>
    <w:multiLevelType w:val="hybridMultilevel"/>
    <w:tmpl w:val="D8EA3BEE"/>
    <w:lvl w:ilvl="0" w:tplc="88D82A66">
      <w:start w:val="1"/>
      <w:numFmt w:val="decimal"/>
      <w:lvlText w:val="%1)"/>
      <w:lvlJc w:val="left"/>
      <w:pPr>
        <w:ind w:left="1121" w:hanging="260"/>
      </w:pPr>
      <w:rPr>
        <w:rFonts w:ascii="Times New Roman" w:eastAsia="Times New Roman" w:hAnsi="Times New Roman" w:cs="Times New Roman" w:hint="default"/>
        <w:w w:val="100"/>
        <w:sz w:val="24"/>
        <w:szCs w:val="24"/>
        <w:lang w:val="ru-RU" w:eastAsia="en-US" w:bidi="ar-SA"/>
      </w:rPr>
    </w:lvl>
    <w:lvl w:ilvl="1" w:tplc="EDF8EF6C">
      <w:numFmt w:val="bullet"/>
      <w:lvlText w:val="•"/>
      <w:lvlJc w:val="left"/>
      <w:pPr>
        <w:ind w:left="2098" w:hanging="260"/>
      </w:pPr>
      <w:rPr>
        <w:rFonts w:hint="default"/>
        <w:lang w:val="ru-RU" w:eastAsia="en-US" w:bidi="ar-SA"/>
      </w:rPr>
    </w:lvl>
    <w:lvl w:ilvl="2" w:tplc="A3488B40">
      <w:numFmt w:val="bullet"/>
      <w:lvlText w:val="•"/>
      <w:lvlJc w:val="left"/>
      <w:pPr>
        <w:ind w:left="3077" w:hanging="260"/>
      </w:pPr>
      <w:rPr>
        <w:rFonts w:hint="default"/>
        <w:lang w:val="ru-RU" w:eastAsia="en-US" w:bidi="ar-SA"/>
      </w:rPr>
    </w:lvl>
    <w:lvl w:ilvl="3" w:tplc="9EB8A87A">
      <w:numFmt w:val="bullet"/>
      <w:lvlText w:val="•"/>
      <w:lvlJc w:val="left"/>
      <w:pPr>
        <w:ind w:left="4055" w:hanging="260"/>
      </w:pPr>
      <w:rPr>
        <w:rFonts w:hint="default"/>
        <w:lang w:val="ru-RU" w:eastAsia="en-US" w:bidi="ar-SA"/>
      </w:rPr>
    </w:lvl>
    <w:lvl w:ilvl="4" w:tplc="ECDA0E7C">
      <w:numFmt w:val="bullet"/>
      <w:lvlText w:val="•"/>
      <w:lvlJc w:val="left"/>
      <w:pPr>
        <w:ind w:left="5034" w:hanging="260"/>
      </w:pPr>
      <w:rPr>
        <w:rFonts w:hint="default"/>
        <w:lang w:val="ru-RU" w:eastAsia="en-US" w:bidi="ar-SA"/>
      </w:rPr>
    </w:lvl>
    <w:lvl w:ilvl="5" w:tplc="2780A768">
      <w:numFmt w:val="bullet"/>
      <w:lvlText w:val="•"/>
      <w:lvlJc w:val="left"/>
      <w:pPr>
        <w:ind w:left="6013" w:hanging="260"/>
      </w:pPr>
      <w:rPr>
        <w:rFonts w:hint="default"/>
        <w:lang w:val="ru-RU" w:eastAsia="en-US" w:bidi="ar-SA"/>
      </w:rPr>
    </w:lvl>
    <w:lvl w:ilvl="6" w:tplc="E924B7D6">
      <w:numFmt w:val="bullet"/>
      <w:lvlText w:val="•"/>
      <w:lvlJc w:val="left"/>
      <w:pPr>
        <w:ind w:left="6991" w:hanging="260"/>
      </w:pPr>
      <w:rPr>
        <w:rFonts w:hint="default"/>
        <w:lang w:val="ru-RU" w:eastAsia="en-US" w:bidi="ar-SA"/>
      </w:rPr>
    </w:lvl>
    <w:lvl w:ilvl="7" w:tplc="0EC2A65E">
      <w:numFmt w:val="bullet"/>
      <w:lvlText w:val="•"/>
      <w:lvlJc w:val="left"/>
      <w:pPr>
        <w:ind w:left="7970" w:hanging="260"/>
      </w:pPr>
      <w:rPr>
        <w:rFonts w:hint="default"/>
        <w:lang w:val="ru-RU" w:eastAsia="en-US" w:bidi="ar-SA"/>
      </w:rPr>
    </w:lvl>
    <w:lvl w:ilvl="8" w:tplc="E71013FC">
      <w:numFmt w:val="bullet"/>
      <w:lvlText w:val="•"/>
      <w:lvlJc w:val="left"/>
      <w:pPr>
        <w:ind w:left="8949" w:hanging="260"/>
      </w:pPr>
      <w:rPr>
        <w:rFonts w:hint="default"/>
        <w:lang w:val="ru-RU" w:eastAsia="en-US" w:bidi="ar-SA"/>
      </w:rPr>
    </w:lvl>
  </w:abstractNum>
  <w:abstractNum w:abstractNumId="227">
    <w:nsid w:val="4C9942A7"/>
    <w:multiLevelType w:val="hybridMultilevel"/>
    <w:tmpl w:val="A7B0B8FE"/>
    <w:lvl w:ilvl="0" w:tplc="7990160E">
      <w:start w:val="1"/>
      <w:numFmt w:val="decimal"/>
      <w:lvlText w:val="%1."/>
      <w:lvlJc w:val="left"/>
      <w:pPr>
        <w:ind w:left="862" w:hanging="257"/>
      </w:pPr>
      <w:rPr>
        <w:rFonts w:ascii="Times New Roman" w:eastAsia="Times New Roman" w:hAnsi="Times New Roman" w:cs="Times New Roman" w:hint="default"/>
        <w:w w:val="100"/>
        <w:sz w:val="24"/>
        <w:szCs w:val="24"/>
        <w:lang w:val="ru-RU" w:eastAsia="en-US" w:bidi="ar-SA"/>
      </w:rPr>
    </w:lvl>
    <w:lvl w:ilvl="1" w:tplc="97B69C22">
      <w:numFmt w:val="bullet"/>
      <w:lvlText w:val="•"/>
      <w:lvlJc w:val="left"/>
      <w:pPr>
        <w:ind w:left="1864" w:hanging="257"/>
      </w:pPr>
      <w:rPr>
        <w:rFonts w:hint="default"/>
        <w:lang w:val="ru-RU" w:eastAsia="en-US" w:bidi="ar-SA"/>
      </w:rPr>
    </w:lvl>
    <w:lvl w:ilvl="2" w:tplc="2DB844D8">
      <w:numFmt w:val="bullet"/>
      <w:lvlText w:val="•"/>
      <w:lvlJc w:val="left"/>
      <w:pPr>
        <w:ind w:left="2869" w:hanging="257"/>
      </w:pPr>
      <w:rPr>
        <w:rFonts w:hint="default"/>
        <w:lang w:val="ru-RU" w:eastAsia="en-US" w:bidi="ar-SA"/>
      </w:rPr>
    </w:lvl>
    <w:lvl w:ilvl="3" w:tplc="6CBE13A2">
      <w:numFmt w:val="bullet"/>
      <w:lvlText w:val="•"/>
      <w:lvlJc w:val="left"/>
      <w:pPr>
        <w:ind w:left="3873" w:hanging="257"/>
      </w:pPr>
      <w:rPr>
        <w:rFonts w:hint="default"/>
        <w:lang w:val="ru-RU" w:eastAsia="en-US" w:bidi="ar-SA"/>
      </w:rPr>
    </w:lvl>
    <w:lvl w:ilvl="4" w:tplc="9B0CCB42">
      <w:numFmt w:val="bullet"/>
      <w:lvlText w:val="•"/>
      <w:lvlJc w:val="left"/>
      <w:pPr>
        <w:ind w:left="4878" w:hanging="257"/>
      </w:pPr>
      <w:rPr>
        <w:rFonts w:hint="default"/>
        <w:lang w:val="ru-RU" w:eastAsia="en-US" w:bidi="ar-SA"/>
      </w:rPr>
    </w:lvl>
    <w:lvl w:ilvl="5" w:tplc="3B324114">
      <w:numFmt w:val="bullet"/>
      <w:lvlText w:val="•"/>
      <w:lvlJc w:val="left"/>
      <w:pPr>
        <w:ind w:left="5883" w:hanging="257"/>
      </w:pPr>
      <w:rPr>
        <w:rFonts w:hint="default"/>
        <w:lang w:val="ru-RU" w:eastAsia="en-US" w:bidi="ar-SA"/>
      </w:rPr>
    </w:lvl>
    <w:lvl w:ilvl="6" w:tplc="224E6062">
      <w:numFmt w:val="bullet"/>
      <w:lvlText w:val="•"/>
      <w:lvlJc w:val="left"/>
      <w:pPr>
        <w:ind w:left="6887" w:hanging="257"/>
      </w:pPr>
      <w:rPr>
        <w:rFonts w:hint="default"/>
        <w:lang w:val="ru-RU" w:eastAsia="en-US" w:bidi="ar-SA"/>
      </w:rPr>
    </w:lvl>
    <w:lvl w:ilvl="7" w:tplc="1CC898D4">
      <w:numFmt w:val="bullet"/>
      <w:lvlText w:val="•"/>
      <w:lvlJc w:val="left"/>
      <w:pPr>
        <w:ind w:left="7892" w:hanging="257"/>
      </w:pPr>
      <w:rPr>
        <w:rFonts w:hint="default"/>
        <w:lang w:val="ru-RU" w:eastAsia="en-US" w:bidi="ar-SA"/>
      </w:rPr>
    </w:lvl>
    <w:lvl w:ilvl="8" w:tplc="64CEB2C2">
      <w:numFmt w:val="bullet"/>
      <w:lvlText w:val="•"/>
      <w:lvlJc w:val="left"/>
      <w:pPr>
        <w:ind w:left="8897" w:hanging="257"/>
      </w:pPr>
      <w:rPr>
        <w:rFonts w:hint="default"/>
        <w:lang w:val="ru-RU" w:eastAsia="en-US" w:bidi="ar-SA"/>
      </w:rPr>
    </w:lvl>
  </w:abstractNum>
  <w:abstractNum w:abstractNumId="228">
    <w:nsid w:val="4CA63A32"/>
    <w:multiLevelType w:val="hybridMultilevel"/>
    <w:tmpl w:val="89E6B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4CD9627B"/>
    <w:multiLevelType w:val="hybridMultilevel"/>
    <w:tmpl w:val="927C0460"/>
    <w:lvl w:ilvl="0" w:tplc="2D14A178">
      <w:numFmt w:val="bullet"/>
      <w:lvlText w:val="-"/>
      <w:lvlJc w:val="left"/>
      <w:pPr>
        <w:ind w:left="105" w:hanging="207"/>
      </w:pPr>
      <w:rPr>
        <w:rFonts w:ascii="Times New Roman" w:eastAsia="Times New Roman" w:hAnsi="Times New Roman" w:cs="Times New Roman" w:hint="default"/>
        <w:spacing w:val="-5"/>
        <w:w w:val="99"/>
        <w:sz w:val="24"/>
        <w:szCs w:val="24"/>
        <w:lang w:val="ru-RU" w:eastAsia="en-US" w:bidi="ar-SA"/>
      </w:rPr>
    </w:lvl>
    <w:lvl w:ilvl="1" w:tplc="E3E2E714">
      <w:numFmt w:val="bullet"/>
      <w:lvlText w:val="•"/>
      <w:lvlJc w:val="left"/>
      <w:pPr>
        <w:ind w:left="540" w:hanging="207"/>
      </w:pPr>
      <w:rPr>
        <w:rFonts w:hint="default"/>
        <w:lang w:val="ru-RU" w:eastAsia="en-US" w:bidi="ar-SA"/>
      </w:rPr>
    </w:lvl>
    <w:lvl w:ilvl="2" w:tplc="6AC6A5FA">
      <w:numFmt w:val="bullet"/>
      <w:lvlText w:val="•"/>
      <w:lvlJc w:val="left"/>
      <w:pPr>
        <w:ind w:left="981" w:hanging="207"/>
      </w:pPr>
      <w:rPr>
        <w:rFonts w:hint="default"/>
        <w:lang w:val="ru-RU" w:eastAsia="en-US" w:bidi="ar-SA"/>
      </w:rPr>
    </w:lvl>
    <w:lvl w:ilvl="3" w:tplc="FDD44A10">
      <w:numFmt w:val="bullet"/>
      <w:lvlText w:val="•"/>
      <w:lvlJc w:val="left"/>
      <w:pPr>
        <w:ind w:left="1422" w:hanging="207"/>
      </w:pPr>
      <w:rPr>
        <w:rFonts w:hint="default"/>
        <w:lang w:val="ru-RU" w:eastAsia="en-US" w:bidi="ar-SA"/>
      </w:rPr>
    </w:lvl>
    <w:lvl w:ilvl="4" w:tplc="ADF0415A">
      <w:numFmt w:val="bullet"/>
      <w:lvlText w:val="•"/>
      <w:lvlJc w:val="left"/>
      <w:pPr>
        <w:ind w:left="1863" w:hanging="207"/>
      </w:pPr>
      <w:rPr>
        <w:rFonts w:hint="default"/>
        <w:lang w:val="ru-RU" w:eastAsia="en-US" w:bidi="ar-SA"/>
      </w:rPr>
    </w:lvl>
    <w:lvl w:ilvl="5" w:tplc="904EAA6E">
      <w:numFmt w:val="bullet"/>
      <w:lvlText w:val="•"/>
      <w:lvlJc w:val="left"/>
      <w:pPr>
        <w:ind w:left="2304" w:hanging="207"/>
      </w:pPr>
      <w:rPr>
        <w:rFonts w:hint="default"/>
        <w:lang w:val="ru-RU" w:eastAsia="en-US" w:bidi="ar-SA"/>
      </w:rPr>
    </w:lvl>
    <w:lvl w:ilvl="6" w:tplc="E4124BC4">
      <w:numFmt w:val="bullet"/>
      <w:lvlText w:val="•"/>
      <w:lvlJc w:val="left"/>
      <w:pPr>
        <w:ind w:left="2744" w:hanging="207"/>
      </w:pPr>
      <w:rPr>
        <w:rFonts w:hint="default"/>
        <w:lang w:val="ru-RU" w:eastAsia="en-US" w:bidi="ar-SA"/>
      </w:rPr>
    </w:lvl>
    <w:lvl w:ilvl="7" w:tplc="FE5CD030">
      <w:numFmt w:val="bullet"/>
      <w:lvlText w:val="•"/>
      <w:lvlJc w:val="left"/>
      <w:pPr>
        <w:ind w:left="3185" w:hanging="207"/>
      </w:pPr>
      <w:rPr>
        <w:rFonts w:hint="default"/>
        <w:lang w:val="ru-RU" w:eastAsia="en-US" w:bidi="ar-SA"/>
      </w:rPr>
    </w:lvl>
    <w:lvl w:ilvl="8" w:tplc="413E3B82">
      <w:numFmt w:val="bullet"/>
      <w:lvlText w:val="•"/>
      <w:lvlJc w:val="left"/>
      <w:pPr>
        <w:ind w:left="3626" w:hanging="207"/>
      </w:pPr>
      <w:rPr>
        <w:rFonts w:hint="default"/>
        <w:lang w:val="ru-RU" w:eastAsia="en-US" w:bidi="ar-SA"/>
      </w:rPr>
    </w:lvl>
  </w:abstractNum>
  <w:abstractNum w:abstractNumId="230">
    <w:nsid w:val="4DC82EF1"/>
    <w:multiLevelType w:val="hybridMultilevel"/>
    <w:tmpl w:val="39D065CC"/>
    <w:lvl w:ilvl="0" w:tplc="D0387154">
      <w:numFmt w:val="bullet"/>
      <w:lvlText w:val="—"/>
      <w:lvlJc w:val="left"/>
      <w:pPr>
        <w:ind w:left="107" w:hanging="300"/>
      </w:pPr>
      <w:rPr>
        <w:rFonts w:ascii="Times New Roman" w:eastAsia="Times New Roman" w:hAnsi="Times New Roman" w:cs="Times New Roman" w:hint="default"/>
        <w:spacing w:val="-3"/>
        <w:w w:val="100"/>
        <w:sz w:val="24"/>
        <w:szCs w:val="24"/>
        <w:lang w:val="ru-RU" w:eastAsia="en-US" w:bidi="ar-SA"/>
      </w:rPr>
    </w:lvl>
    <w:lvl w:ilvl="1" w:tplc="084C9386">
      <w:numFmt w:val="bullet"/>
      <w:lvlText w:val="•"/>
      <w:lvlJc w:val="left"/>
      <w:pPr>
        <w:ind w:left="423" w:hanging="300"/>
      </w:pPr>
      <w:rPr>
        <w:rFonts w:hint="default"/>
        <w:lang w:val="ru-RU" w:eastAsia="en-US" w:bidi="ar-SA"/>
      </w:rPr>
    </w:lvl>
    <w:lvl w:ilvl="2" w:tplc="093EFF3C">
      <w:numFmt w:val="bullet"/>
      <w:lvlText w:val="•"/>
      <w:lvlJc w:val="left"/>
      <w:pPr>
        <w:ind w:left="747" w:hanging="300"/>
      </w:pPr>
      <w:rPr>
        <w:rFonts w:hint="default"/>
        <w:lang w:val="ru-RU" w:eastAsia="en-US" w:bidi="ar-SA"/>
      </w:rPr>
    </w:lvl>
    <w:lvl w:ilvl="3" w:tplc="3A927654">
      <w:numFmt w:val="bullet"/>
      <w:lvlText w:val="•"/>
      <w:lvlJc w:val="left"/>
      <w:pPr>
        <w:ind w:left="1071" w:hanging="300"/>
      </w:pPr>
      <w:rPr>
        <w:rFonts w:hint="default"/>
        <w:lang w:val="ru-RU" w:eastAsia="en-US" w:bidi="ar-SA"/>
      </w:rPr>
    </w:lvl>
    <w:lvl w:ilvl="4" w:tplc="EE02468C">
      <w:numFmt w:val="bullet"/>
      <w:lvlText w:val="•"/>
      <w:lvlJc w:val="left"/>
      <w:pPr>
        <w:ind w:left="1395" w:hanging="300"/>
      </w:pPr>
      <w:rPr>
        <w:rFonts w:hint="default"/>
        <w:lang w:val="ru-RU" w:eastAsia="en-US" w:bidi="ar-SA"/>
      </w:rPr>
    </w:lvl>
    <w:lvl w:ilvl="5" w:tplc="DCA0912E">
      <w:numFmt w:val="bullet"/>
      <w:lvlText w:val="•"/>
      <w:lvlJc w:val="left"/>
      <w:pPr>
        <w:ind w:left="1719" w:hanging="300"/>
      </w:pPr>
      <w:rPr>
        <w:rFonts w:hint="default"/>
        <w:lang w:val="ru-RU" w:eastAsia="en-US" w:bidi="ar-SA"/>
      </w:rPr>
    </w:lvl>
    <w:lvl w:ilvl="6" w:tplc="FD92904C">
      <w:numFmt w:val="bullet"/>
      <w:lvlText w:val="•"/>
      <w:lvlJc w:val="left"/>
      <w:pPr>
        <w:ind w:left="2043" w:hanging="300"/>
      </w:pPr>
      <w:rPr>
        <w:rFonts w:hint="default"/>
        <w:lang w:val="ru-RU" w:eastAsia="en-US" w:bidi="ar-SA"/>
      </w:rPr>
    </w:lvl>
    <w:lvl w:ilvl="7" w:tplc="4D26025A">
      <w:numFmt w:val="bullet"/>
      <w:lvlText w:val="•"/>
      <w:lvlJc w:val="left"/>
      <w:pPr>
        <w:ind w:left="2367" w:hanging="300"/>
      </w:pPr>
      <w:rPr>
        <w:rFonts w:hint="default"/>
        <w:lang w:val="ru-RU" w:eastAsia="en-US" w:bidi="ar-SA"/>
      </w:rPr>
    </w:lvl>
    <w:lvl w:ilvl="8" w:tplc="8AE0159C">
      <w:numFmt w:val="bullet"/>
      <w:lvlText w:val="•"/>
      <w:lvlJc w:val="left"/>
      <w:pPr>
        <w:ind w:left="2691" w:hanging="300"/>
      </w:pPr>
      <w:rPr>
        <w:rFonts w:hint="default"/>
        <w:lang w:val="ru-RU" w:eastAsia="en-US" w:bidi="ar-SA"/>
      </w:rPr>
    </w:lvl>
  </w:abstractNum>
  <w:abstractNum w:abstractNumId="231">
    <w:nsid w:val="4DF874CF"/>
    <w:multiLevelType w:val="hybridMultilevel"/>
    <w:tmpl w:val="593A6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4E4B63BE"/>
    <w:multiLevelType w:val="hybridMultilevel"/>
    <w:tmpl w:val="71C88736"/>
    <w:lvl w:ilvl="0" w:tplc="99443530">
      <w:numFmt w:val="bullet"/>
      <w:lvlText w:val="—"/>
      <w:lvlJc w:val="left"/>
      <w:pPr>
        <w:ind w:left="107" w:hanging="300"/>
      </w:pPr>
      <w:rPr>
        <w:rFonts w:ascii="Times New Roman" w:eastAsia="Times New Roman" w:hAnsi="Times New Roman" w:cs="Times New Roman" w:hint="default"/>
        <w:spacing w:val="-8"/>
        <w:w w:val="100"/>
        <w:sz w:val="24"/>
        <w:szCs w:val="24"/>
        <w:lang w:val="ru-RU" w:eastAsia="en-US" w:bidi="ar-SA"/>
      </w:rPr>
    </w:lvl>
    <w:lvl w:ilvl="1" w:tplc="F710C324">
      <w:numFmt w:val="bullet"/>
      <w:lvlText w:val="•"/>
      <w:lvlJc w:val="left"/>
      <w:pPr>
        <w:ind w:left="429" w:hanging="300"/>
      </w:pPr>
      <w:rPr>
        <w:rFonts w:hint="default"/>
        <w:lang w:val="ru-RU" w:eastAsia="en-US" w:bidi="ar-SA"/>
      </w:rPr>
    </w:lvl>
    <w:lvl w:ilvl="2" w:tplc="B16A9D6A">
      <w:numFmt w:val="bullet"/>
      <w:lvlText w:val="•"/>
      <w:lvlJc w:val="left"/>
      <w:pPr>
        <w:ind w:left="758" w:hanging="300"/>
      </w:pPr>
      <w:rPr>
        <w:rFonts w:hint="default"/>
        <w:lang w:val="ru-RU" w:eastAsia="en-US" w:bidi="ar-SA"/>
      </w:rPr>
    </w:lvl>
    <w:lvl w:ilvl="3" w:tplc="8D1C03DA">
      <w:numFmt w:val="bullet"/>
      <w:lvlText w:val="•"/>
      <w:lvlJc w:val="left"/>
      <w:pPr>
        <w:ind w:left="1087" w:hanging="300"/>
      </w:pPr>
      <w:rPr>
        <w:rFonts w:hint="default"/>
        <w:lang w:val="ru-RU" w:eastAsia="en-US" w:bidi="ar-SA"/>
      </w:rPr>
    </w:lvl>
    <w:lvl w:ilvl="4" w:tplc="2DFA2640">
      <w:numFmt w:val="bullet"/>
      <w:lvlText w:val="•"/>
      <w:lvlJc w:val="left"/>
      <w:pPr>
        <w:ind w:left="1416" w:hanging="300"/>
      </w:pPr>
      <w:rPr>
        <w:rFonts w:hint="default"/>
        <w:lang w:val="ru-RU" w:eastAsia="en-US" w:bidi="ar-SA"/>
      </w:rPr>
    </w:lvl>
    <w:lvl w:ilvl="5" w:tplc="B40834DE">
      <w:numFmt w:val="bullet"/>
      <w:lvlText w:val="•"/>
      <w:lvlJc w:val="left"/>
      <w:pPr>
        <w:ind w:left="1745" w:hanging="300"/>
      </w:pPr>
      <w:rPr>
        <w:rFonts w:hint="default"/>
        <w:lang w:val="ru-RU" w:eastAsia="en-US" w:bidi="ar-SA"/>
      </w:rPr>
    </w:lvl>
    <w:lvl w:ilvl="6" w:tplc="AA1A19D8">
      <w:numFmt w:val="bullet"/>
      <w:lvlText w:val="•"/>
      <w:lvlJc w:val="left"/>
      <w:pPr>
        <w:ind w:left="2074" w:hanging="300"/>
      </w:pPr>
      <w:rPr>
        <w:rFonts w:hint="default"/>
        <w:lang w:val="ru-RU" w:eastAsia="en-US" w:bidi="ar-SA"/>
      </w:rPr>
    </w:lvl>
    <w:lvl w:ilvl="7" w:tplc="EF1CC6A2">
      <w:numFmt w:val="bullet"/>
      <w:lvlText w:val="•"/>
      <w:lvlJc w:val="left"/>
      <w:pPr>
        <w:ind w:left="2403" w:hanging="300"/>
      </w:pPr>
      <w:rPr>
        <w:rFonts w:hint="default"/>
        <w:lang w:val="ru-RU" w:eastAsia="en-US" w:bidi="ar-SA"/>
      </w:rPr>
    </w:lvl>
    <w:lvl w:ilvl="8" w:tplc="B9161AE6">
      <w:numFmt w:val="bullet"/>
      <w:lvlText w:val="•"/>
      <w:lvlJc w:val="left"/>
      <w:pPr>
        <w:ind w:left="2732" w:hanging="300"/>
      </w:pPr>
      <w:rPr>
        <w:rFonts w:hint="default"/>
        <w:lang w:val="ru-RU" w:eastAsia="en-US" w:bidi="ar-SA"/>
      </w:rPr>
    </w:lvl>
  </w:abstractNum>
  <w:abstractNum w:abstractNumId="233">
    <w:nsid w:val="4ECF2ECD"/>
    <w:multiLevelType w:val="multilevel"/>
    <w:tmpl w:val="6038DB34"/>
    <w:lvl w:ilvl="0">
      <w:start w:val="3"/>
      <w:numFmt w:val="decimal"/>
      <w:lvlText w:val="%1"/>
      <w:lvlJc w:val="left"/>
      <w:pPr>
        <w:ind w:left="1134" w:hanging="852"/>
      </w:pPr>
      <w:rPr>
        <w:rFonts w:hint="default"/>
        <w:lang w:val="ru-RU" w:eastAsia="en-US" w:bidi="ar-SA"/>
      </w:rPr>
    </w:lvl>
    <w:lvl w:ilvl="1">
      <w:start w:val="1"/>
      <w:numFmt w:val="decimal"/>
      <w:lvlText w:val="%1.%2"/>
      <w:lvlJc w:val="left"/>
      <w:pPr>
        <w:ind w:left="1134" w:hanging="852"/>
      </w:pPr>
      <w:rPr>
        <w:rFonts w:hint="default"/>
        <w:lang w:val="ru-RU" w:eastAsia="en-US" w:bidi="ar-SA"/>
      </w:rPr>
    </w:lvl>
    <w:lvl w:ilvl="2">
      <w:start w:val="3"/>
      <w:numFmt w:val="decimal"/>
      <w:lvlText w:val="%1.%2.%3."/>
      <w:lvlJc w:val="left"/>
      <w:pPr>
        <w:ind w:left="1134" w:hanging="852"/>
      </w:pPr>
      <w:rPr>
        <w:rFonts w:ascii="Times New Roman" w:eastAsia="Times New Roman" w:hAnsi="Times New Roman" w:cs="Times New Roman" w:hint="default"/>
        <w:b/>
        <w:bCs/>
        <w:spacing w:val="-4"/>
        <w:w w:val="100"/>
        <w:sz w:val="24"/>
        <w:szCs w:val="24"/>
        <w:lang w:val="ru-RU" w:eastAsia="en-US" w:bidi="ar-SA"/>
      </w:rPr>
    </w:lvl>
    <w:lvl w:ilvl="3">
      <w:numFmt w:val="bullet"/>
      <w:lvlText w:val=""/>
      <w:lvlJc w:val="left"/>
      <w:pPr>
        <w:ind w:left="282" w:hanging="286"/>
      </w:pPr>
      <w:rPr>
        <w:rFonts w:ascii="Symbol" w:eastAsia="Symbol" w:hAnsi="Symbol" w:cs="Symbol" w:hint="default"/>
        <w:w w:val="100"/>
        <w:sz w:val="24"/>
        <w:szCs w:val="24"/>
        <w:lang w:val="ru-RU" w:eastAsia="en-US" w:bidi="ar-SA"/>
      </w:rPr>
    </w:lvl>
    <w:lvl w:ilvl="4">
      <w:numFmt w:val="bullet"/>
      <w:lvlText w:val="•"/>
      <w:lvlJc w:val="left"/>
      <w:pPr>
        <w:ind w:left="4168" w:hanging="286"/>
      </w:pPr>
      <w:rPr>
        <w:rFonts w:hint="default"/>
        <w:lang w:val="ru-RU" w:eastAsia="en-US" w:bidi="ar-SA"/>
      </w:rPr>
    </w:lvl>
    <w:lvl w:ilvl="5">
      <w:numFmt w:val="bullet"/>
      <w:lvlText w:val="•"/>
      <w:lvlJc w:val="left"/>
      <w:pPr>
        <w:ind w:left="5178" w:hanging="286"/>
      </w:pPr>
      <w:rPr>
        <w:rFonts w:hint="default"/>
        <w:lang w:val="ru-RU" w:eastAsia="en-US" w:bidi="ar-SA"/>
      </w:rPr>
    </w:lvl>
    <w:lvl w:ilvl="6">
      <w:numFmt w:val="bullet"/>
      <w:lvlText w:val="•"/>
      <w:lvlJc w:val="left"/>
      <w:pPr>
        <w:ind w:left="6188" w:hanging="286"/>
      </w:pPr>
      <w:rPr>
        <w:rFonts w:hint="default"/>
        <w:lang w:val="ru-RU" w:eastAsia="en-US" w:bidi="ar-SA"/>
      </w:rPr>
    </w:lvl>
    <w:lvl w:ilvl="7">
      <w:numFmt w:val="bullet"/>
      <w:lvlText w:val="•"/>
      <w:lvlJc w:val="left"/>
      <w:pPr>
        <w:ind w:left="7197" w:hanging="286"/>
      </w:pPr>
      <w:rPr>
        <w:rFonts w:hint="default"/>
        <w:lang w:val="ru-RU" w:eastAsia="en-US" w:bidi="ar-SA"/>
      </w:rPr>
    </w:lvl>
    <w:lvl w:ilvl="8">
      <w:numFmt w:val="bullet"/>
      <w:lvlText w:val="•"/>
      <w:lvlJc w:val="left"/>
      <w:pPr>
        <w:ind w:left="8207" w:hanging="286"/>
      </w:pPr>
      <w:rPr>
        <w:rFonts w:hint="default"/>
        <w:lang w:val="ru-RU" w:eastAsia="en-US" w:bidi="ar-SA"/>
      </w:rPr>
    </w:lvl>
  </w:abstractNum>
  <w:abstractNum w:abstractNumId="234">
    <w:nsid w:val="4ED166BA"/>
    <w:multiLevelType w:val="hybridMultilevel"/>
    <w:tmpl w:val="99D2B506"/>
    <w:lvl w:ilvl="0" w:tplc="303E4870">
      <w:numFmt w:val="bullet"/>
      <w:lvlText w:val="•"/>
      <w:lvlJc w:val="left"/>
      <w:pPr>
        <w:ind w:left="107" w:hanging="144"/>
      </w:pPr>
      <w:rPr>
        <w:rFonts w:ascii="Times New Roman" w:eastAsia="Times New Roman" w:hAnsi="Times New Roman" w:cs="Times New Roman" w:hint="default"/>
        <w:w w:val="100"/>
        <w:sz w:val="24"/>
        <w:szCs w:val="24"/>
        <w:lang w:val="ru-RU" w:eastAsia="en-US" w:bidi="ar-SA"/>
      </w:rPr>
    </w:lvl>
    <w:lvl w:ilvl="1" w:tplc="6D3AAD80">
      <w:numFmt w:val="bullet"/>
      <w:lvlText w:val="•"/>
      <w:lvlJc w:val="left"/>
      <w:pPr>
        <w:ind w:left="807" w:hanging="144"/>
      </w:pPr>
      <w:rPr>
        <w:rFonts w:hint="default"/>
        <w:lang w:val="ru-RU" w:eastAsia="en-US" w:bidi="ar-SA"/>
      </w:rPr>
    </w:lvl>
    <w:lvl w:ilvl="2" w:tplc="A8904418">
      <w:numFmt w:val="bullet"/>
      <w:lvlText w:val="•"/>
      <w:lvlJc w:val="left"/>
      <w:pPr>
        <w:ind w:left="1515" w:hanging="144"/>
      </w:pPr>
      <w:rPr>
        <w:rFonts w:hint="default"/>
        <w:lang w:val="ru-RU" w:eastAsia="en-US" w:bidi="ar-SA"/>
      </w:rPr>
    </w:lvl>
    <w:lvl w:ilvl="3" w:tplc="AF362640">
      <w:numFmt w:val="bullet"/>
      <w:lvlText w:val="•"/>
      <w:lvlJc w:val="left"/>
      <w:pPr>
        <w:ind w:left="2222" w:hanging="144"/>
      </w:pPr>
      <w:rPr>
        <w:rFonts w:hint="default"/>
        <w:lang w:val="ru-RU" w:eastAsia="en-US" w:bidi="ar-SA"/>
      </w:rPr>
    </w:lvl>
    <w:lvl w:ilvl="4" w:tplc="DA1E7458">
      <w:numFmt w:val="bullet"/>
      <w:lvlText w:val="•"/>
      <w:lvlJc w:val="left"/>
      <w:pPr>
        <w:ind w:left="2930" w:hanging="144"/>
      </w:pPr>
      <w:rPr>
        <w:rFonts w:hint="default"/>
        <w:lang w:val="ru-RU" w:eastAsia="en-US" w:bidi="ar-SA"/>
      </w:rPr>
    </w:lvl>
    <w:lvl w:ilvl="5" w:tplc="F6605486">
      <w:numFmt w:val="bullet"/>
      <w:lvlText w:val="•"/>
      <w:lvlJc w:val="left"/>
      <w:pPr>
        <w:ind w:left="3637" w:hanging="144"/>
      </w:pPr>
      <w:rPr>
        <w:rFonts w:hint="default"/>
        <w:lang w:val="ru-RU" w:eastAsia="en-US" w:bidi="ar-SA"/>
      </w:rPr>
    </w:lvl>
    <w:lvl w:ilvl="6" w:tplc="31640EE6">
      <w:numFmt w:val="bullet"/>
      <w:lvlText w:val="•"/>
      <w:lvlJc w:val="left"/>
      <w:pPr>
        <w:ind w:left="4345" w:hanging="144"/>
      </w:pPr>
      <w:rPr>
        <w:rFonts w:hint="default"/>
        <w:lang w:val="ru-RU" w:eastAsia="en-US" w:bidi="ar-SA"/>
      </w:rPr>
    </w:lvl>
    <w:lvl w:ilvl="7" w:tplc="FD567314">
      <w:numFmt w:val="bullet"/>
      <w:lvlText w:val="•"/>
      <w:lvlJc w:val="left"/>
      <w:pPr>
        <w:ind w:left="5052" w:hanging="144"/>
      </w:pPr>
      <w:rPr>
        <w:rFonts w:hint="default"/>
        <w:lang w:val="ru-RU" w:eastAsia="en-US" w:bidi="ar-SA"/>
      </w:rPr>
    </w:lvl>
    <w:lvl w:ilvl="8" w:tplc="3A006D9C">
      <w:numFmt w:val="bullet"/>
      <w:lvlText w:val="•"/>
      <w:lvlJc w:val="left"/>
      <w:pPr>
        <w:ind w:left="5760" w:hanging="144"/>
      </w:pPr>
      <w:rPr>
        <w:rFonts w:hint="default"/>
        <w:lang w:val="ru-RU" w:eastAsia="en-US" w:bidi="ar-SA"/>
      </w:rPr>
    </w:lvl>
  </w:abstractNum>
  <w:abstractNum w:abstractNumId="235">
    <w:nsid w:val="503D7808"/>
    <w:multiLevelType w:val="hybridMultilevel"/>
    <w:tmpl w:val="1D1E51F4"/>
    <w:lvl w:ilvl="0" w:tplc="53E25D8E">
      <w:start w:val="1"/>
      <w:numFmt w:val="decimal"/>
      <w:lvlText w:val="%1."/>
      <w:lvlJc w:val="left"/>
      <w:pPr>
        <w:ind w:left="1102" w:hanging="240"/>
      </w:pPr>
      <w:rPr>
        <w:rFonts w:ascii="Times New Roman" w:eastAsia="Times New Roman" w:hAnsi="Times New Roman" w:cs="Times New Roman" w:hint="default"/>
        <w:spacing w:val="-8"/>
        <w:w w:val="100"/>
        <w:sz w:val="24"/>
        <w:szCs w:val="24"/>
        <w:lang w:val="ru-RU" w:eastAsia="en-US" w:bidi="ar-SA"/>
      </w:rPr>
    </w:lvl>
    <w:lvl w:ilvl="1" w:tplc="6AC46BAC">
      <w:numFmt w:val="bullet"/>
      <w:lvlText w:val="•"/>
      <w:lvlJc w:val="left"/>
      <w:pPr>
        <w:ind w:left="2080" w:hanging="240"/>
      </w:pPr>
      <w:rPr>
        <w:rFonts w:hint="default"/>
        <w:lang w:val="ru-RU" w:eastAsia="en-US" w:bidi="ar-SA"/>
      </w:rPr>
    </w:lvl>
    <w:lvl w:ilvl="2" w:tplc="37261EB8">
      <w:numFmt w:val="bullet"/>
      <w:lvlText w:val="•"/>
      <w:lvlJc w:val="left"/>
      <w:pPr>
        <w:ind w:left="3061" w:hanging="240"/>
      </w:pPr>
      <w:rPr>
        <w:rFonts w:hint="default"/>
        <w:lang w:val="ru-RU" w:eastAsia="en-US" w:bidi="ar-SA"/>
      </w:rPr>
    </w:lvl>
    <w:lvl w:ilvl="3" w:tplc="D38C5058">
      <w:numFmt w:val="bullet"/>
      <w:lvlText w:val="•"/>
      <w:lvlJc w:val="left"/>
      <w:pPr>
        <w:ind w:left="4041" w:hanging="240"/>
      </w:pPr>
      <w:rPr>
        <w:rFonts w:hint="default"/>
        <w:lang w:val="ru-RU" w:eastAsia="en-US" w:bidi="ar-SA"/>
      </w:rPr>
    </w:lvl>
    <w:lvl w:ilvl="4" w:tplc="D5524918">
      <w:numFmt w:val="bullet"/>
      <w:lvlText w:val="•"/>
      <w:lvlJc w:val="left"/>
      <w:pPr>
        <w:ind w:left="5022" w:hanging="240"/>
      </w:pPr>
      <w:rPr>
        <w:rFonts w:hint="default"/>
        <w:lang w:val="ru-RU" w:eastAsia="en-US" w:bidi="ar-SA"/>
      </w:rPr>
    </w:lvl>
    <w:lvl w:ilvl="5" w:tplc="6B82F08E">
      <w:numFmt w:val="bullet"/>
      <w:lvlText w:val="•"/>
      <w:lvlJc w:val="left"/>
      <w:pPr>
        <w:ind w:left="6003" w:hanging="240"/>
      </w:pPr>
      <w:rPr>
        <w:rFonts w:hint="default"/>
        <w:lang w:val="ru-RU" w:eastAsia="en-US" w:bidi="ar-SA"/>
      </w:rPr>
    </w:lvl>
    <w:lvl w:ilvl="6" w:tplc="15AA7294">
      <w:numFmt w:val="bullet"/>
      <w:lvlText w:val="•"/>
      <w:lvlJc w:val="left"/>
      <w:pPr>
        <w:ind w:left="6983" w:hanging="240"/>
      </w:pPr>
      <w:rPr>
        <w:rFonts w:hint="default"/>
        <w:lang w:val="ru-RU" w:eastAsia="en-US" w:bidi="ar-SA"/>
      </w:rPr>
    </w:lvl>
    <w:lvl w:ilvl="7" w:tplc="F0F8FDB0">
      <w:numFmt w:val="bullet"/>
      <w:lvlText w:val="•"/>
      <w:lvlJc w:val="left"/>
      <w:pPr>
        <w:ind w:left="7964" w:hanging="240"/>
      </w:pPr>
      <w:rPr>
        <w:rFonts w:hint="default"/>
        <w:lang w:val="ru-RU" w:eastAsia="en-US" w:bidi="ar-SA"/>
      </w:rPr>
    </w:lvl>
    <w:lvl w:ilvl="8" w:tplc="0F1858B2">
      <w:numFmt w:val="bullet"/>
      <w:lvlText w:val="•"/>
      <w:lvlJc w:val="left"/>
      <w:pPr>
        <w:ind w:left="8945" w:hanging="240"/>
      </w:pPr>
      <w:rPr>
        <w:rFonts w:hint="default"/>
        <w:lang w:val="ru-RU" w:eastAsia="en-US" w:bidi="ar-SA"/>
      </w:rPr>
    </w:lvl>
  </w:abstractNum>
  <w:abstractNum w:abstractNumId="236">
    <w:nsid w:val="509B1C5B"/>
    <w:multiLevelType w:val="hybridMultilevel"/>
    <w:tmpl w:val="31944BB0"/>
    <w:lvl w:ilvl="0" w:tplc="0442947E">
      <w:start w:val="1"/>
      <w:numFmt w:val="decimal"/>
      <w:lvlText w:val="%1)"/>
      <w:lvlJc w:val="left"/>
      <w:pPr>
        <w:ind w:left="1121" w:hanging="260"/>
      </w:pPr>
      <w:rPr>
        <w:rFonts w:ascii="Times New Roman" w:eastAsia="Times New Roman" w:hAnsi="Times New Roman" w:cs="Times New Roman" w:hint="default"/>
        <w:w w:val="100"/>
        <w:sz w:val="24"/>
        <w:szCs w:val="24"/>
        <w:lang w:val="ru-RU" w:eastAsia="en-US" w:bidi="ar-SA"/>
      </w:rPr>
    </w:lvl>
    <w:lvl w:ilvl="1" w:tplc="530084AE">
      <w:numFmt w:val="bullet"/>
      <w:lvlText w:val="•"/>
      <w:lvlJc w:val="left"/>
      <w:pPr>
        <w:ind w:left="2098" w:hanging="260"/>
      </w:pPr>
      <w:rPr>
        <w:rFonts w:hint="default"/>
        <w:lang w:val="ru-RU" w:eastAsia="en-US" w:bidi="ar-SA"/>
      </w:rPr>
    </w:lvl>
    <w:lvl w:ilvl="2" w:tplc="6A4085CA">
      <w:numFmt w:val="bullet"/>
      <w:lvlText w:val="•"/>
      <w:lvlJc w:val="left"/>
      <w:pPr>
        <w:ind w:left="3077" w:hanging="260"/>
      </w:pPr>
      <w:rPr>
        <w:rFonts w:hint="default"/>
        <w:lang w:val="ru-RU" w:eastAsia="en-US" w:bidi="ar-SA"/>
      </w:rPr>
    </w:lvl>
    <w:lvl w:ilvl="3" w:tplc="1FF68FF8">
      <w:numFmt w:val="bullet"/>
      <w:lvlText w:val="•"/>
      <w:lvlJc w:val="left"/>
      <w:pPr>
        <w:ind w:left="4055" w:hanging="260"/>
      </w:pPr>
      <w:rPr>
        <w:rFonts w:hint="default"/>
        <w:lang w:val="ru-RU" w:eastAsia="en-US" w:bidi="ar-SA"/>
      </w:rPr>
    </w:lvl>
    <w:lvl w:ilvl="4" w:tplc="C13A68D4">
      <w:numFmt w:val="bullet"/>
      <w:lvlText w:val="•"/>
      <w:lvlJc w:val="left"/>
      <w:pPr>
        <w:ind w:left="5034" w:hanging="260"/>
      </w:pPr>
      <w:rPr>
        <w:rFonts w:hint="default"/>
        <w:lang w:val="ru-RU" w:eastAsia="en-US" w:bidi="ar-SA"/>
      </w:rPr>
    </w:lvl>
    <w:lvl w:ilvl="5" w:tplc="EDBA893E">
      <w:numFmt w:val="bullet"/>
      <w:lvlText w:val="•"/>
      <w:lvlJc w:val="left"/>
      <w:pPr>
        <w:ind w:left="6013" w:hanging="260"/>
      </w:pPr>
      <w:rPr>
        <w:rFonts w:hint="default"/>
        <w:lang w:val="ru-RU" w:eastAsia="en-US" w:bidi="ar-SA"/>
      </w:rPr>
    </w:lvl>
    <w:lvl w:ilvl="6" w:tplc="88849782">
      <w:numFmt w:val="bullet"/>
      <w:lvlText w:val="•"/>
      <w:lvlJc w:val="left"/>
      <w:pPr>
        <w:ind w:left="6991" w:hanging="260"/>
      </w:pPr>
      <w:rPr>
        <w:rFonts w:hint="default"/>
        <w:lang w:val="ru-RU" w:eastAsia="en-US" w:bidi="ar-SA"/>
      </w:rPr>
    </w:lvl>
    <w:lvl w:ilvl="7" w:tplc="DB3895D2">
      <w:numFmt w:val="bullet"/>
      <w:lvlText w:val="•"/>
      <w:lvlJc w:val="left"/>
      <w:pPr>
        <w:ind w:left="7970" w:hanging="260"/>
      </w:pPr>
      <w:rPr>
        <w:rFonts w:hint="default"/>
        <w:lang w:val="ru-RU" w:eastAsia="en-US" w:bidi="ar-SA"/>
      </w:rPr>
    </w:lvl>
    <w:lvl w:ilvl="8" w:tplc="34F89FEC">
      <w:numFmt w:val="bullet"/>
      <w:lvlText w:val="•"/>
      <w:lvlJc w:val="left"/>
      <w:pPr>
        <w:ind w:left="8949" w:hanging="260"/>
      </w:pPr>
      <w:rPr>
        <w:rFonts w:hint="default"/>
        <w:lang w:val="ru-RU" w:eastAsia="en-US" w:bidi="ar-SA"/>
      </w:rPr>
    </w:lvl>
  </w:abstractNum>
  <w:abstractNum w:abstractNumId="237">
    <w:nsid w:val="50A76DDD"/>
    <w:multiLevelType w:val="hybridMultilevel"/>
    <w:tmpl w:val="1B8E92C6"/>
    <w:lvl w:ilvl="0" w:tplc="2A9C2968">
      <w:start w:val="1"/>
      <w:numFmt w:val="decimal"/>
      <w:lvlText w:val="%1"/>
      <w:lvlJc w:val="left"/>
      <w:pPr>
        <w:ind w:left="862" w:hanging="197"/>
      </w:pPr>
      <w:rPr>
        <w:rFonts w:ascii="Times New Roman" w:eastAsia="Times New Roman" w:hAnsi="Times New Roman" w:cs="Times New Roman" w:hint="default"/>
        <w:w w:val="100"/>
        <w:sz w:val="24"/>
        <w:szCs w:val="24"/>
        <w:lang w:val="ru-RU" w:eastAsia="en-US" w:bidi="ar-SA"/>
      </w:rPr>
    </w:lvl>
    <w:lvl w:ilvl="1" w:tplc="F9DE60C6">
      <w:numFmt w:val="bullet"/>
      <w:lvlText w:val="•"/>
      <w:lvlJc w:val="left"/>
      <w:pPr>
        <w:ind w:left="1864" w:hanging="197"/>
      </w:pPr>
      <w:rPr>
        <w:rFonts w:hint="default"/>
        <w:lang w:val="ru-RU" w:eastAsia="en-US" w:bidi="ar-SA"/>
      </w:rPr>
    </w:lvl>
    <w:lvl w:ilvl="2" w:tplc="0AB04B8E">
      <w:numFmt w:val="bullet"/>
      <w:lvlText w:val="•"/>
      <w:lvlJc w:val="left"/>
      <w:pPr>
        <w:ind w:left="2869" w:hanging="197"/>
      </w:pPr>
      <w:rPr>
        <w:rFonts w:hint="default"/>
        <w:lang w:val="ru-RU" w:eastAsia="en-US" w:bidi="ar-SA"/>
      </w:rPr>
    </w:lvl>
    <w:lvl w:ilvl="3" w:tplc="163EA024">
      <w:numFmt w:val="bullet"/>
      <w:lvlText w:val="•"/>
      <w:lvlJc w:val="left"/>
      <w:pPr>
        <w:ind w:left="3873" w:hanging="197"/>
      </w:pPr>
      <w:rPr>
        <w:rFonts w:hint="default"/>
        <w:lang w:val="ru-RU" w:eastAsia="en-US" w:bidi="ar-SA"/>
      </w:rPr>
    </w:lvl>
    <w:lvl w:ilvl="4" w:tplc="1CF440E0">
      <w:numFmt w:val="bullet"/>
      <w:lvlText w:val="•"/>
      <w:lvlJc w:val="left"/>
      <w:pPr>
        <w:ind w:left="4878" w:hanging="197"/>
      </w:pPr>
      <w:rPr>
        <w:rFonts w:hint="default"/>
        <w:lang w:val="ru-RU" w:eastAsia="en-US" w:bidi="ar-SA"/>
      </w:rPr>
    </w:lvl>
    <w:lvl w:ilvl="5" w:tplc="1C7C10EE">
      <w:numFmt w:val="bullet"/>
      <w:lvlText w:val="•"/>
      <w:lvlJc w:val="left"/>
      <w:pPr>
        <w:ind w:left="5883" w:hanging="197"/>
      </w:pPr>
      <w:rPr>
        <w:rFonts w:hint="default"/>
        <w:lang w:val="ru-RU" w:eastAsia="en-US" w:bidi="ar-SA"/>
      </w:rPr>
    </w:lvl>
    <w:lvl w:ilvl="6" w:tplc="F058E432">
      <w:numFmt w:val="bullet"/>
      <w:lvlText w:val="•"/>
      <w:lvlJc w:val="left"/>
      <w:pPr>
        <w:ind w:left="6887" w:hanging="197"/>
      </w:pPr>
      <w:rPr>
        <w:rFonts w:hint="default"/>
        <w:lang w:val="ru-RU" w:eastAsia="en-US" w:bidi="ar-SA"/>
      </w:rPr>
    </w:lvl>
    <w:lvl w:ilvl="7" w:tplc="0172C030">
      <w:numFmt w:val="bullet"/>
      <w:lvlText w:val="•"/>
      <w:lvlJc w:val="left"/>
      <w:pPr>
        <w:ind w:left="7892" w:hanging="197"/>
      </w:pPr>
      <w:rPr>
        <w:rFonts w:hint="default"/>
        <w:lang w:val="ru-RU" w:eastAsia="en-US" w:bidi="ar-SA"/>
      </w:rPr>
    </w:lvl>
    <w:lvl w:ilvl="8" w:tplc="A770F430">
      <w:numFmt w:val="bullet"/>
      <w:lvlText w:val="•"/>
      <w:lvlJc w:val="left"/>
      <w:pPr>
        <w:ind w:left="8897" w:hanging="197"/>
      </w:pPr>
      <w:rPr>
        <w:rFonts w:hint="default"/>
        <w:lang w:val="ru-RU" w:eastAsia="en-US" w:bidi="ar-SA"/>
      </w:rPr>
    </w:lvl>
  </w:abstractNum>
  <w:abstractNum w:abstractNumId="238">
    <w:nsid w:val="50E647A3"/>
    <w:multiLevelType w:val="hybridMultilevel"/>
    <w:tmpl w:val="D3E826F2"/>
    <w:lvl w:ilvl="0" w:tplc="04190001">
      <w:start w:val="1"/>
      <w:numFmt w:val="bullet"/>
      <w:lvlText w:val=""/>
      <w:lvlJc w:val="left"/>
      <w:pPr>
        <w:ind w:left="-132" w:hanging="360"/>
      </w:pPr>
      <w:rPr>
        <w:rFonts w:ascii="Symbol" w:hAnsi="Symbol" w:hint="default"/>
      </w:rPr>
    </w:lvl>
    <w:lvl w:ilvl="1" w:tplc="04190003" w:tentative="1">
      <w:start w:val="1"/>
      <w:numFmt w:val="bullet"/>
      <w:lvlText w:val="o"/>
      <w:lvlJc w:val="left"/>
      <w:pPr>
        <w:ind w:left="588" w:hanging="360"/>
      </w:pPr>
      <w:rPr>
        <w:rFonts w:ascii="Courier New" w:hAnsi="Courier New" w:cs="Courier New" w:hint="default"/>
      </w:rPr>
    </w:lvl>
    <w:lvl w:ilvl="2" w:tplc="04190005" w:tentative="1">
      <w:start w:val="1"/>
      <w:numFmt w:val="bullet"/>
      <w:lvlText w:val=""/>
      <w:lvlJc w:val="left"/>
      <w:pPr>
        <w:ind w:left="1308" w:hanging="360"/>
      </w:pPr>
      <w:rPr>
        <w:rFonts w:ascii="Wingdings" w:hAnsi="Wingdings" w:hint="default"/>
      </w:rPr>
    </w:lvl>
    <w:lvl w:ilvl="3" w:tplc="04190001" w:tentative="1">
      <w:start w:val="1"/>
      <w:numFmt w:val="bullet"/>
      <w:lvlText w:val=""/>
      <w:lvlJc w:val="left"/>
      <w:pPr>
        <w:ind w:left="2028" w:hanging="360"/>
      </w:pPr>
      <w:rPr>
        <w:rFonts w:ascii="Symbol" w:hAnsi="Symbol" w:hint="default"/>
      </w:rPr>
    </w:lvl>
    <w:lvl w:ilvl="4" w:tplc="04190003" w:tentative="1">
      <w:start w:val="1"/>
      <w:numFmt w:val="bullet"/>
      <w:lvlText w:val="o"/>
      <w:lvlJc w:val="left"/>
      <w:pPr>
        <w:ind w:left="2748" w:hanging="360"/>
      </w:pPr>
      <w:rPr>
        <w:rFonts w:ascii="Courier New" w:hAnsi="Courier New" w:cs="Courier New" w:hint="default"/>
      </w:rPr>
    </w:lvl>
    <w:lvl w:ilvl="5" w:tplc="04190005" w:tentative="1">
      <w:start w:val="1"/>
      <w:numFmt w:val="bullet"/>
      <w:lvlText w:val=""/>
      <w:lvlJc w:val="left"/>
      <w:pPr>
        <w:ind w:left="3468" w:hanging="360"/>
      </w:pPr>
      <w:rPr>
        <w:rFonts w:ascii="Wingdings" w:hAnsi="Wingdings" w:hint="default"/>
      </w:rPr>
    </w:lvl>
    <w:lvl w:ilvl="6" w:tplc="04190001" w:tentative="1">
      <w:start w:val="1"/>
      <w:numFmt w:val="bullet"/>
      <w:lvlText w:val=""/>
      <w:lvlJc w:val="left"/>
      <w:pPr>
        <w:ind w:left="4188" w:hanging="360"/>
      </w:pPr>
      <w:rPr>
        <w:rFonts w:ascii="Symbol" w:hAnsi="Symbol" w:hint="default"/>
      </w:rPr>
    </w:lvl>
    <w:lvl w:ilvl="7" w:tplc="04190003" w:tentative="1">
      <w:start w:val="1"/>
      <w:numFmt w:val="bullet"/>
      <w:lvlText w:val="o"/>
      <w:lvlJc w:val="left"/>
      <w:pPr>
        <w:ind w:left="4908" w:hanging="360"/>
      </w:pPr>
      <w:rPr>
        <w:rFonts w:ascii="Courier New" w:hAnsi="Courier New" w:cs="Courier New" w:hint="default"/>
      </w:rPr>
    </w:lvl>
    <w:lvl w:ilvl="8" w:tplc="04190005" w:tentative="1">
      <w:start w:val="1"/>
      <w:numFmt w:val="bullet"/>
      <w:lvlText w:val=""/>
      <w:lvlJc w:val="left"/>
      <w:pPr>
        <w:ind w:left="5628" w:hanging="360"/>
      </w:pPr>
      <w:rPr>
        <w:rFonts w:ascii="Wingdings" w:hAnsi="Wingdings" w:hint="default"/>
      </w:rPr>
    </w:lvl>
  </w:abstractNum>
  <w:abstractNum w:abstractNumId="239">
    <w:nsid w:val="518812D8"/>
    <w:multiLevelType w:val="hybridMultilevel"/>
    <w:tmpl w:val="DDCC9E98"/>
    <w:lvl w:ilvl="0" w:tplc="D1149F64">
      <w:start w:val="1"/>
      <w:numFmt w:val="decimal"/>
      <w:lvlText w:val="%1."/>
      <w:lvlJc w:val="left"/>
      <w:pPr>
        <w:ind w:left="522" w:hanging="240"/>
      </w:pPr>
      <w:rPr>
        <w:rFonts w:ascii="Times New Roman" w:eastAsia="Times New Roman" w:hAnsi="Times New Roman" w:cs="Times New Roman" w:hint="default"/>
        <w:spacing w:val="-1"/>
        <w:w w:val="100"/>
        <w:sz w:val="24"/>
        <w:szCs w:val="24"/>
        <w:lang w:val="ru-RU" w:eastAsia="en-US" w:bidi="ar-SA"/>
      </w:rPr>
    </w:lvl>
    <w:lvl w:ilvl="1" w:tplc="2CBEE5D8">
      <w:numFmt w:val="bullet"/>
      <w:lvlText w:val="•"/>
      <w:lvlJc w:val="left"/>
      <w:pPr>
        <w:ind w:left="1490" w:hanging="240"/>
      </w:pPr>
      <w:rPr>
        <w:rFonts w:hint="default"/>
        <w:lang w:val="ru-RU" w:eastAsia="en-US" w:bidi="ar-SA"/>
      </w:rPr>
    </w:lvl>
    <w:lvl w:ilvl="2" w:tplc="2EACF8FC">
      <w:numFmt w:val="bullet"/>
      <w:lvlText w:val="•"/>
      <w:lvlJc w:val="left"/>
      <w:pPr>
        <w:ind w:left="2461" w:hanging="240"/>
      </w:pPr>
      <w:rPr>
        <w:rFonts w:hint="default"/>
        <w:lang w:val="ru-RU" w:eastAsia="en-US" w:bidi="ar-SA"/>
      </w:rPr>
    </w:lvl>
    <w:lvl w:ilvl="3" w:tplc="6534EE8C">
      <w:numFmt w:val="bullet"/>
      <w:lvlText w:val="•"/>
      <w:lvlJc w:val="left"/>
      <w:pPr>
        <w:ind w:left="3431" w:hanging="240"/>
      </w:pPr>
      <w:rPr>
        <w:rFonts w:hint="default"/>
        <w:lang w:val="ru-RU" w:eastAsia="en-US" w:bidi="ar-SA"/>
      </w:rPr>
    </w:lvl>
    <w:lvl w:ilvl="4" w:tplc="0F022284">
      <w:numFmt w:val="bullet"/>
      <w:lvlText w:val="•"/>
      <w:lvlJc w:val="left"/>
      <w:pPr>
        <w:ind w:left="4402" w:hanging="240"/>
      </w:pPr>
      <w:rPr>
        <w:rFonts w:hint="default"/>
        <w:lang w:val="ru-RU" w:eastAsia="en-US" w:bidi="ar-SA"/>
      </w:rPr>
    </w:lvl>
    <w:lvl w:ilvl="5" w:tplc="9F342930">
      <w:numFmt w:val="bullet"/>
      <w:lvlText w:val="•"/>
      <w:lvlJc w:val="left"/>
      <w:pPr>
        <w:ind w:left="5373" w:hanging="240"/>
      </w:pPr>
      <w:rPr>
        <w:rFonts w:hint="default"/>
        <w:lang w:val="ru-RU" w:eastAsia="en-US" w:bidi="ar-SA"/>
      </w:rPr>
    </w:lvl>
    <w:lvl w:ilvl="6" w:tplc="653E7D8E">
      <w:numFmt w:val="bullet"/>
      <w:lvlText w:val="•"/>
      <w:lvlJc w:val="left"/>
      <w:pPr>
        <w:ind w:left="6343" w:hanging="240"/>
      </w:pPr>
      <w:rPr>
        <w:rFonts w:hint="default"/>
        <w:lang w:val="ru-RU" w:eastAsia="en-US" w:bidi="ar-SA"/>
      </w:rPr>
    </w:lvl>
    <w:lvl w:ilvl="7" w:tplc="1B0C1D24">
      <w:numFmt w:val="bullet"/>
      <w:lvlText w:val="•"/>
      <w:lvlJc w:val="left"/>
      <w:pPr>
        <w:ind w:left="7314" w:hanging="240"/>
      </w:pPr>
      <w:rPr>
        <w:rFonts w:hint="default"/>
        <w:lang w:val="ru-RU" w:eastAsia="en-US" w:bidi="ar-SA"/>
      </w:rPr>
    </w:lvl>
    <w:lvl w:ilvl="8" w:tplc="44000B1E">
      <w:numFmt w:val="bullet"/>
      <w:lvlText w:val="•"/>
      <w:lvlJc w:val="left"/>
      <w:pPr>
        <w:ind w:left="8285" w:hanging="240"/>
      </w:pPr>
      <w:rPr>
        <w:rFonts w:hint="default"/>
        <w:lang w:val="ru-RU" w:eastAsia="en-US" w:bidi="ar-SA"/>
      </w:rPr>
    </w:lvl>
  </w:abstractNum>
  <w:abstractNum w:abstractNumId="240">
    <w:nsid w:val="51D407D3"/>
    <w:multiLevelType w:val="hybridMultilevel"/>
    <w:tmpl w:val="8E584E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nsid w:val="51DC3041"/>
    <w:multiLevelType w:val="hybridMultilevel"/>
    <w:tmpl w:val="C4EE9322"/>
    <w:lvl w:ilvl="0" w:tplc="EA7EA574">
      <w:numFmt w:val="bullet"/>
      <w:lvlText w:val=""/>
      <w:lvlJc w:val="left"/>
      <w:pPr>
        <w:ind w:left="108" w:hanging="135"/>
      </w:pPr>
      <w:rPr>
        <w:rFonts w:ascii="Symbol" w:eastAsia="Symbol" w:hAnsi="Symbol" w:cs="Symbol" w:hint="default"/>
        <w:spacing w:val="24"/>
        <w:w w:val="78"/>
        <w:sz w:val="24"/>
        <w:szCs w:val="24"/>
        <w:lang w:val="ru-RU" w:eastAsia="en-US" w:bidi="ar-SA"/>
      </w:rPr>
    </w:lvl>
    <w:lvl w:ilvl="1" w:tplc="015C71E8">
      <w:numFmt w:val="bullet"/>
      <w:lvlText w:val="•"/>
      <w:lvlJc w:val="left"/>
      <w:pPr>
        <w:ind w:left="549" w:hanging="135"/>
      </w:pPr>
      <w:rPr>
        <w:rFonts w:hint="default"/>
        <w:lang w:val="ru-RU" w:eastAsia="en-US" w:bidi="ar-SA"/>
      </w:rPr>
    </w:lvl>
    <w:lvl w:ilvl="2" w:tplc="2A323BBC">
      <w:numFmt w:val="bullet"/>
      <w:lvlText w:val="•"/>
      <w:lvlJc w:val="left"/>
      <w:pPr>
        <w:ind w:left="998" w:hanging="135"/>
      </w:pPr>
      <w:rPr>
        <w:rFonts w:hint="default"/>
        <w:lang w:val="ru-RU" w:eastAsia="en-US" w:bidi="ar-SA"/>
      </w:rPr>
    </w:lvl>
    <w:lvl w:ilvl="3" w:tplc="E9283BAC">
      <w:numFmt w:val="bullet"/>
      <w:lvlText w:val="•"/>
      <w:lvlJc w:val="left"/>
      <w:pPr>
        <w:ind w:left="1447" w:hanging="135"/>
      </w:pPr>
      <w:rPr>
        <w:rFonts w:hint="default"/>
        <w:lang w:val="ru-RU" w:eastAsia="en-US" w:bidi="ar-SA"/>
      </w:rPr>
    </w:lvl>
    <w:lvl w:ilvl="4" w:tplc="BAA6E742">
      <w:numFmt w:val="bullet"/>
      <w:lvlText w:val="•"/>
      <w:lvlJc w:val="left"/>
      <w:pPr>
        <w:ind w:left="1896" w:hanging="135"/>
      </w:pPr>
      <w:rPr>
        <w:rFonts w:hint="default"/>
        <w:lang w:val="ru-RU" w:eastAsia="en-US" w:bidi="ar-SA"/>
      </w:rPr>
    </w:lvl>
    <w:lvl w:ilvl="5" w:tplc="5B7C0CEA">
      <w:numFmt w:val="bullet"/>
      <w:lvlText w:val="•"/>
      <w:lvlJc w:val="left"/>
      <w:pPr>
        <w:ind w:left="2345" w:hanging="135"/>
      </w:pPr>
      <w:rPr>
        <w:rFonts w:hint="default"/>
        <w:lang w:val="ru-RU" w:eastAsia="en-US" w:bidi="ar-SA"/>
      </w:rPr>
    </w:lvl>
    <w:lvl w:ilvl="6" w:tplc="D9CCF2BE">
      <w:numFmt w:val="bullet"/>
      <w:lvlText w:val="•"/>
      <w:lvlJc w:val="left"/>
      <w:pPr>
        <w:ind w:left="2794" w:hanging="135"/>
      </w:pPr>
      <w:rPr>
        <w:rFonts w:hint="default"/>
        <w:lang w:val="ru-RU" w:eastAsia="en-US" w:bidi="ar-SA"/>
      </w:rPr>
    </w:lvl>
    <w:lvl w:ilvl="7" w:tplc="139A63C6">
      <w:numFmt w:val="bullet"/>
      <w:lvlText w:val="•"/>
      <w:lvlJc w:val="left"/>
      <w:pPr>
        <w:ind w:left="3243" w:hanging="135"/>
      </w:pPr>
      <w:rPr>
        <w:rFonts w:hint="default"/>
        <w:lang w:val="ru-RU" w:eastAsia="en-US" w:bidi="ar-SA"/>
      </w:rPr>
    </w:lvl>
    <w:lvl w:ilvl="8" w:tplc="02B8BF5A">
      <w:numFmt w:val="bullet"/>
      <w:lvlText w:val="•"/>
      <w:lvlJc w:val="left"/>
      <w:pPr>
        <w:ind w:left="3692" w:hanging="135"/>
      </w:pPr>
      <w:rPr>
        <w:rFonts w:hint="default"/>
        <w:lang w:val="ru-RU" w:eastAsia="en-US" w:bidi="ar-SA"/>
      </w:rPr>
    </w:lvl>
  </w:abstractNum>
  <w:abstractNum w:abstractNumId="242">
    <w:nsid w:val="532B59DA"/>
    <w:multiLevelType w:val="multilevel"/>
    <w:tmpl w:val="102E1CD8"/>
    <w:lvl w:ilvl="0">
      <w:start w:val="1"/>
      <w:numFmt w:val="decimal"/>
      <w:lvlText w:val="%1"/>
      <w:lvlJc w:val="left"/>
      <w:pPr>
        <w:ind w:left="1403" w:hanging="541"/>
      </w:pPr>
      <w:rPr>
        <w:rFonts w:hint="default"/>
        <w:lang w:val="ru-RU" w:eastAsia="en-US" w:bidi="ar-SA"/>
      </w:rPr>
    </w:lvl>
    <w:lvl w:ilvl="1">
      <w:start w:val="3"/>
      <w:numFmt w:val="decimal"/>
      <w:lvlText w:val="%1.%2"/>
      <w:lvlJc w:val="left"/>
      <w:pPr>
        <w:ind w:left="1403" w:hanging="541"/>
      </w:pPr>
      <w:rPr>
        <w:rFonts w:hint="default"/>
        <w:lang w:val="ru-RU" w:eastAsia="en-US" w:bidi="ar-SA"/>
      </w:rPr>
    </w:lvl>
    <w:lvl w:ilvl="2">
      <w:start w:val="1"/>
      <w:numFmt w:val="decimal"/>
      <w:lvlText w:val="%1.%2.%3."/>
      <w:lvlJc w:val="left"/>
      <w:pPr>
        <w:ind w:left="1403" w:hanging="541"/>
      </w:pPr>
      <w:rPr>
        <w:rFonts w:ascii="Times New Roman" w:eastAsia="Times New Roman" w:hAnsi="Times New Roman" w:cs="Times New Roman" w:hint="default"/>
        <w:b/>
        <w:bCs/>
        <w:spacing w:val="-6"/>
        <w:w w:val="100"/>
        <w:sz w:val="22"/>
        <w:szCs w:val="22"/>
        <w:lang w:val="ru-RU" w:eastAsia="en-US" w:bidi="ar-SA"/>
      </w:rPr>
    </w:lvl>
    <w:lvl w:ilvl="3">
      <w:numFmt w:val="bullet"/>
      <w:lvlText w:val=""/>
      <w:lvlJc w:val="left"/>
      <w:pPr>
        <w:ind w:left="862" w:hanging="286"/>
      </w:pPr>
      <w:rPr>
        <w:rFonts w:ascii="Symbol" w:eastAsia="Symbol" w:hAnsi="Symbol" w:cs="Symbol" w:hint="default"/>
        <w:w w:val="100"/>
        <w:sz w:val="24"/>
        <w:szCs w:val="24"/>
        <w:lang w:val="ru-RU" w:eastAsia="en-US" w:bidi="ar-SA"/>
      </w:rPr>
    </w:lvl>
    <w:lvl w:ilvl="4">
      <w:numFmt w:val="bullet"/>
      <w:lvlText w:val="•"/>
      <w:lvlJc w:val="left"/>
      <w:pPr>
        <w:ind w:left="4568" w:hanging="286"/>
      </w:pPr>
      <w:rPr>
        <w:rFonts w:hint="default"/>
        <w:lang w:val="ru-RU" w:eastAsia="en-US" w:bidi="ar-SA"/>
      </w:rPr>
    </w:lvl>
    <w:lvl w:ilvl="5">
      <w:numFmt w:val="bullet"/>
      <w:lvlText w:val="•"/>
      <w:lvlJc w:val="left"/>
      <w:pPr>
        <w:ind w:left="5625" w:hanging="286"/>
      </w:pPr>
      <w:rPr>
        <w:rFonts w:hint="default"/>
        <w:lang w:val="ru-RU" w:eastAsia="en-US" w:bidi="ar-SA"/>
      </w:rPr>
    </w:lvl>
    <w:lvl w:ilvl="6">
      <w:numFmt w:val="bullet"/>
      <w:lvlText w:val="•"/>
      <w:lvlJc w:val="left"/>
      <w:pPr>
        <w:ind w:left="6681" w:hanging="286"/>
      </w:pPr>
      <w:rPr>
        <w:rFonts w:hint="default"/>
        <w:lang w:val="ru-RU" w:eastAsia="en-US" w:bidi="ar-SA"/>
      </w:rPr>
    </w:lvl>
    <w:lvl w:ilvl="7">
      <w:numFmt w:val="bullet"/>
      <w:lvlText w:val="•"/>
      <w:lvlJc w:val="left"/>
      <w:pPr>
        <w:ind w:left="7737" w:hanging="286"/>
      </w:pPr>
      <w:rPr>
        <w:rFonts w:hint="default"/>
        <w:lang w:val="ru-RU" w:eastAsia="en-US" w:bidi="ar-SA"/>
      </w:rPr>
    </w:lvl>
    <w:lvl w:ilvl="8">
      <w:numFmt w:val="bullet"/>
      <w:lvlText w:val="•"/>
      <w:lvlJc w:val="left"/>
      <w:pPr>
        <w:ind w:left="8793" w:hanging="286"/>
      </w:pPr>
      <w:rPr>
        <w:rFonts w:hint="default"/>
        <w:lang w:val="ru-RU" w:eastAsia="en-US" w:bidi="ar-SA"/>
      </w:rPr>
    </w:lvl>
  </w:abstractNum>
  <w:abstractNum w:abstractNumId="243">
    <w:nsid w:val="53356C08"/>
    <w:multiLevelType w:val="hybridMultilevel"/>
    <w:tmpl w:val="9F2020F4"/>
    <w:lvl w:ilvl="0" w:tplc="A26A4A82">
      <w:start w:val="1"/>
      <w:numFmt w:val="decimal"/>
      <w:lvlText w:val="%1."/>
      <w:lvlJc w:val="left"/>
      <w:pPr>
        <w:ind w:left="862" w:hanging="286"/>
      </w:pPr>
      <w:rPr>
        <w:rFonts w:ascii="Times New Roman" w:eastAsia="Times New Roman" w:hAnsi="Times New Roman" w:cs="Times New Roman" w:hint="default"/>
        <w:spacing w:val="-27"/>
        <w:w w:val="100"/>
        <w:sz w:val="24"/>
        <w:szCs w:val="24"/>
        <w:lang w:val="ru-RU" w:eastAsia="en-US" w:bidi="ar-SA"/>
      </w:rPr>
    </w:lvl>
    <w:lvl w:ilvl="1" w:tplc="AED0D6A8">
      <w:numFmt w:val="bullet"/>
      <w:lvlText w:val="•"/>
      <w:lvlJc w:val="left"/>
      <w:pPr>
        <w:ind w:left="1864" w:hanging="286"/>
      </w:pPr>
      <w:rPr>
        <w:rFonts w:hint="default"/>
        <w:lang w:val="ru-RU" w:eastAsia="en-US" w:bidi="ar-SA"/>
      </w:rPr>
    </w:lvl>
    <w:lvl w:ilvl="2" w:tplc="A8DA64C4">
      <w:numFmt w:val="bullet"/>
      <w:lvlText w:val="•"/>
      <w:lvlJc w:val="left"/>
      <w:pPr>
        <w:ind w:left="2869" w:hanging="286"/>
      </w:pPr>
      <w:rPr>
        <w:rFonts w:hint="default"/>
        <w:lang w:val="ru-RU" w:eastAsia="en-US" w:bidi="ar-SA"/>
      </w:rPr>
    </w:lvl>
    <w:lvl w:ilvl="3" w:tplc="46E05278">
      <w:numFmt w:val="bullet"/>
      <w:lvlText w:val="•"/>
      <w:lvlJc w:val="left"/>
      <w:pPr>
        <w:ind w:left="3873" w:hanging="286"/>
      </w:pPr>
      <w:rPr>
        <w:rFonts w:hint="default"/>
        <w:lang w:val="ru-RU" w:eastAsia="en-US" w:bidi="ar-SA"/>
      </w:rPr>
    </w:lvl>
    <w:lvl w:ilvl="4" w:tplc="3C1E93CA">
      <w:numFmt w:val="bullet"/>
      <w:lvlText w:val="•"/>
      <w:lvlJc w:val="left"/>
      <w:pPr>
        <w:ind w:left="4878" w:hanging="286"/>
      </w:pPr>
      <w:rPr>
        <w:rFonts w:hint="default"/>
        <w:lang w:val="ru-RU" w:eastAsia="en-US" w:bidi="ar-SA"/>
      </w:rPr>
    </w:lvl>
    <w:lvl w:ilvl="5" w:tplc="56267204">
      <w:numFmt w:val="bullet"/>
      <w:lvlText w:val="•"/>
      <w:lvlJc w:val="left"/>
      <w:pPr>
        <w:ind w:left="5883" w:hanging="286"/>
      </w:pPr>
      <w:rPr>
        <w:rFonts w:hint="default"/>
        <w:lang w:val="ru-RU" w:eastAsia="en-US" w:bidi="ar-SA"/>
      </w:rPr>
    </w:lvl>
    <w:lvl w:ilvl="6" w:tplc="92EE20B8">
      <w:numFmt w:val="bullet"/>
      <w:lvlText w:val="•"/>
      <w:lvlJc w:val="left"/>
      <w:pPr>
        <w:ind w:left="6887" w:hanging="286"/>
      </w:pPr>
      <w:rPr>
        <w:rFonts w:hint="default"/>
        <w:lang w:val="ru-RU" w:eastAsia="en-US" w:bidi="ar-SA"/>
      </w:rPr>
    </w:lvl>
    <w:lvl w:ilvl="7" w:tplc="865608B8">
      <w:numFmt w:val="bullet"/>
      <w:lvlText w:val="•"/>
      <w:lvlJc w:val="left"/>
      <w:pPr>
        <w:ind w:left="7892" w:hanging="286"/>
      </w:pPr>
      <w:rPr>
        <w:rFonts w:hint="default"/>
        <w:lang w:val="ru-RU" w:eastAsia="en-US" w:bidi="ar-SA"/>
      </w:rPr>
    </w:lvl>
    <w:lvl w:ilvl="8" w:tplc="B686E42C">
      <w:numFmt w:val="bullet"/>
      <w:lvlText w:val="•"/>
      <w:lvlJc w:val="left"/>
      <w:pPr>
        <w:ind w:left="8897" w:hanging="286"/>
      </w:pPr>
      <w:rPr>
        <w:rFonts w:hint="default"/>
        <w:lang w:val="ru-RU" w:eastAsia="en-US" w:bidi="ar-SA"/>
      </w:rPr>
    </w:lvl>
  </w:abstractNum>
  <w:abstractNum w:abstractNumId="244">
    <w:nsid w:val="53367FE9"/>
    <w:multiLevelType w:val="hybridMultilevel"/>
    <w:tmpl w:val="AB989642"/>
    <w:lvl w:ilvl="0" w:tplc="CA34BB3C">
      <w:numFmt w:val="bullet"/>
      <w:lvlText w:val="•"/>
      <w:lvlJc w:val="left"/>
      <w:pPr>
        <w:ind w:left="862" w:hanging="852"/>
      </w:pPr>
      <w:rPr>
        <w:rFonts w:ascii="Times New Roman" w:eastAsia="Times New Roman" w:hAnsi="Times New Roman" w:cs="Times New Roman" w:hint="default"/>
        <w:spacing w:val="-8"/>
        <w:w w:val="100"/>
        <w:sz w:val="24"/>
        <w:szCs w:val="24"/>
        <w:lang w:val="ru-RU" w:eastAsia="en-US" w:bidi="ar-SA"/>
      </w:rPr>
    </w:lvl>
    <w:lvl w:ilvl="1" w:tplc="84147AA8">
      <w:numFmt w:val="bullet"/>
      <w:lvlText w:val="•"/>
      <w:lvlJc w:val="left"/>
      <w:pPr>
        <w:ind w:left="862" w:hanging="286"/>
      </w:pPr>
      <w:rPr>
        <w:rFonts w:ascii="Times New Roman" w:eastAsia="Times New Roman" w:hAnsi="Times New Roman" w:cs="Times New Roman" w:hint="default"/>
        <w:spacing w:val="-8"/>
        <w:w w:val="100"/>
        <w:sz w:val="24"/>
        <w:szCs w:val="24"/>
        <w:lang w:val="ru-RU" w:eastAsia="en-US" w:bidi="ar-SA"/>
      </w:rPr>
    </w:lvl>
    <w:lvl w:ilvl="2" w:tplc="DBC0EBBA">
      <w:numFmt w:val="bullet"/>
      <w:lvlText w:val="•"/>
      <w:lvlJc w:val="left"/>
      <w:pPr>
        <w:ind w:left="2869" w:hanging="286"/>
      </w:pPr>
      <w:rPr>
        <w:rFonts w:hint="default"/>
        <w:lang w:val="ru-RU" w:eastAsia="en-US" w:bidi="ar-SA"/>
      </w:rPr>
    </w:lvl>
    <w:lvl w:ilvl="3" w:tplc="BE9A91E0">
      <w:numFmt w:val="bullet"/>
      <w:lvlText w:val="•"/>
      <w:lvlJc w:val="left"/>
      <w:pPr>
        <w:ind w:left="3873" w:hanging="286"/>
      </w:pPr>
      <w:rPr>
        <w:rFonts w:hint="default"/>
        <w:lang w:val="ru-RU" w:eastAsia="en-US" w:bidi="ar-SA"/>
      </w:rPr>
    </w:lvl>
    <w:lvl w:ilvl="4" w:tplc="B0F8B146">
      <w:numFmt w:val="bullet"/>
      <w:lvlText w:val="•"/>
      <w:lvlJc w:val="left"/>
      <w:pPr>
        <w:ind w:left="4878" w:hanging="286"/>
      </w:pPr>
      <w:rPr>
        <w:rFonts w:hint="default"/>
        <w:lang w:val="ru-RU" w:eastAsia="en-US" w:bidi="ar-SA"/>
      </w:rPr>
    </w:lvl>
    <w:lvl w:ilvl="5" w:tplc="474808E6">
      <w:numFmt w:val="bullet"/>
      <w:lvlText w:val="•"/>
      <w:lvlJc w:val="left"/>
      <w:pPr>
        <w:ind w:left="5883" w:hanging="286"/>
      </w:pPr>
      <w:rPr>
        <w:rFonts w:hint="default"/>
        <w:lang w:val="ru-RU" w:eastAsia="en-US" w:bidi="ar-SA"/>
      </w:rPr>
    </w:lvl>
    <w:lvl w:ilvl="6" w:tplc="A7E20064">
      <w:numFmt w:val="bullet"/>
      <w:lvlText w:val="•"/>
      <w:lvlJc w:val="left"/>
      <w:pPr>
        <w:ind w:left="6887" w:hanging="286"/>
      </w:pPr>
      <w:rPr>
        <w:rFonts w:hint="default"/>
        <w:lang w:val="ru-RU" w:eastAsia="en-US" w:bidi="ar-SA"/>
      </w:rPr>
    </w:lvl>
    <w:lvl w:ilvl="7" w:tplc="6DD4E654">
      <w:numFmt w:val="bullet"/>
      <w:lvlText w:val="•"/>
      <w:lvlJc w:val="left"/>
      <w:pPr>
        <w:ind w:left="7892" w:hanging="286"/>
      </w:pPr>
      <w:rPr>
        <w:rFonts w:hint="default"/>
        <w:lang w:val="ru-RU" w:eastAsia="en-US" w:bidi="ar-SA"/>
      </w:rPr>
    </w:lvl>
    <w:lvl w:ilvl="8" w:tplc="B288A4AA">
      <w:numFmt w:val="bullet"/>
      <w:lvlText w:val="•"/>
      <w:lvlJc w:val="left"/>
      <w:pPr>
        <w:ind w:left="8897" w:hanging="286"/>
      </w:pPr>
      <w:rPr>
        <w:rFonts w:hint="default"/>
        <w:lang w:val="ru-RU" w:eastAsia="en-US" w:bidi="ar-SA"/>
      </w:rPr>
    </w:lvl>
  </w:abstractNum>
  <w:abstractNum w:abstractNumId="245">
    <w:nsid w:val="53622DAD"/>
    <w:multiLevelType w:val="hybridMultilevel"/>
    <w:tmpl w:val="12F811EC"/>
    <w:lvl w:ilvl="0" w:tplc="CAA46B6E">
      <w:numFmt w:val="bullet"/>
      <w:lvlText w:val=""/>
      <w:lvlJc w:val="left"/>
      <w:pPr>
        <w:ind w:left="107" w:hanging="135"/>
      </w:pPr>
      <w:rPr>
        <w:rFonts w:ascii="Symbol" w:eastAsia="Symbol" w:hAnsi="Symbol" w:cs="Symbol" w:hint="default"/>
        <w:spacing w:val="24"/>
        <w:w w:val="78"/>
        <w:sz w:val="24"/>
        <w:szCs w:val="24"/>
        <w:lang w:val="ru-RU" w:eastAsia="en-US" w:bidi="ar-SA"/>
      </w:rPr>
    </w:lvl>
    <w:lvl w:ilvl="1" w:tplc="F524F1B0">
      <w:numFmt w:val="bullet"/>
      <w:lvlText w:val="•"/>
      <w:lvlJc w:val="left"/>
      <w:pPr>
        <w:ind w:left="339" w:hanging="135"/>
      </w:pPr>
      <w:rPr>
        <w:rFonts w:hint="default"/>
        <w:lang w:val="ru-RU" w:eastAsia="en-US" w:bidi="ar-SA"/>
      </w:rPr>
    </w:lvl>
    <w:lvl w:ilvl="2" w:tplc="A4A0284E">
      <w:numFmt w:val="bullet"/>
      <w:lvlText w:val="•"/>
      <w:lvlJc w:val="left"/>
      <w:pPr>
        <w:ind w:left="578" w:hanging="135"/>
      </w:pPr>
      <w:rPr>
        <w:rFonts w:hint="default"/>
        <w:lang w:val="ru-RU" w:eastAsia="en-US" w:bidi="ar-SA"/>
      </w:rPr>
    </w:lvl>
    <w:lvl w:ilvl="3" w:tplc="AA1458E2">
      <w:numFmt w:val="bullet"/>
      <w:lvlText w:val="•"/>
      <w:lvlJc w:val="left"/>
      <w:pPr>
        <w:ind w:left="817" w:hanging="135"/>
      </w:pPr>
      <w:rPr>
        <w:rFonts w:hint="default"/>
        <w:lang w:val="ru-RU" w:eastAsia="en-US" w:bidi="ar-SA"/>
      </w:rPr>
    </w:lvl>
    <w:lvl w:ilvl="4" w:tplc="4942F4AC">
      <w:numFmt w:val="bullet"/>
      <w:lvlText w:val="•"/>
      <w:lvlJc w:val="left"/>
      <w:pPr>
        <w:ind w:left="1056" w:hanging="135"/>
      </w:pPr>
      <w:rPr>
        <w:rFonts w:hint="default"/>
        <w:lang w:val="ru-RU" w:eastAsia="en-US" w:bidi="ar-SA"/>
      </w:rPr>
    </w:lvl>
    <w:lvl w:ilvl="5" w:tplc="0CAC8C7E">
      <w:numFmt w:val="bullet"/>
      <w:lvlText w:val="•"/>
      <w:lvlJc w:val="left"/>
      <w:pPr>
        <w:ind w:left="1295" w:hanging="135"/>
      </w:pPr>
      <w:rPr>
        <w:rFonts w:hint="default"/>
        <w:lang w:val="ru-RU" w:eastAsia="en-US" w:bidi="ar-SA"/>
      </w:rPr>
    </w:lvl>
    <w:lvl w:ilvl="6" w:tplc="613CA1FC">
      <w:numFmt w:val="bullet"/>
      <w:lvlText w:val="•"/>
      <w:lvlJc w:val="left"/>
      <w:pPr>
        <w:ind w:left="1534" w:hanging="135"/>
      </w:pPr>
      <w:rPr>
        <w:rFonts w:hint="default"/>
        <w:lang w:val="ru-RU" w:eastAsia="en-US" w:bidi="ar-SA"/>
      </w:rPr>
    </w:lvl>
    <w:lvl w:ilvl="7" w:tplc="A89A903A">
      <w:numFmt w:val="bullet"/>
      <w:lvlText w:val="•"/>
      <w:lvlJc w:val="left"/>
      <w:pPr>
        <w:ind w:left="1773" w:hanging="135"/>
      </w:pPr>
      <w:rPr>
        <w:rFonts w:hint="default"/>
        <w:lang w:val="ru-RU" w:eastAsia="en-US" w:bidi="ar-SA"/>
      </w:rPr>
    </w:lvl>
    <w:lvl w:ilvl="8" w:tplc="63483E20">
      <w:numFmt w:val="bullet"/>
      <w:lvlText w:val="•"/>
      <w:lvlJc w:val="left"/>
      <w:pPr>
        <w:ind w:left="2012" w:hanging="135"/>
      </w:pPr>
      <w:rPr>
        <w:rFonts w:hint="default"/>
        <w:lang w:val="ru-RU" w:eastAsia="en-US" w:bidi="ar-SA"/>
      </w:rPr>
    </w:lvl>
  </w:abstractNum>
  <w:abstractNum w:abstractNumId="246">
    <w:nsid w:val="53F92C64"/>
    <w:multiLevelType w:val="hybridMultilevel"/>
    <w:tmpl w:val="8AAEA84E"/>
    <w:lvl w:ilvl="0" w:tplc="28CA5650">
      <w:start w:val="1"/>
      <w:numFmt w:val="decimal"/>
      <w:lvlText w:val="%1"/>
      <w:lvlJc w:val="left"/>
      <w:pPr>
        <w:ind w:left="1042" w:hanging="180"/>
      </w:pPr>
      <w:rPr>
        <w:rFonts w:ascii="Times New Roman" w:eastAsia="Times New Roman" w:hAnsi="Times New Roman" w:cs="Times New Roman" w:hint="default"/>
        <w:spacing w:val="-8"/>
        <w:w w:val="100"/>
        <w:sz w:val="24"/>
        <w:szCs w:val="24"/>
        <w:lang w:val="ru-RU" w:eastAsia="en-US" w:bidi="ar-SA"/>
      </w:rPr>
    </w:lvl>
    <w:lvl w:ilvl="1" w:tplc="C0FC14EE">
      <w:numFmt w:val="bullet"/>
      <w:lvlText w:val="•"/>
      <w:lvlJc w:val="left"/>
      <w:pPr>
        <w:ind w:left="2026" w:hanging="180"/>
      </w:pPr>
      <w:rPr>
        <w:rFonts w:hint="default"/>
        <w:lang w:val="ru-RU" w:eastAsia="en-US" w:bidi="ar-SA"/>
      </w:rPr>
    </w:lvl>
    <w:lvl w:ilvl="2" w:tplc="4FECA56E">
      <w:numFmt w:val="bullet"/>
      <w:lvlText w:val="•"/>
      <w:lvlJc w:val="left"/>
      <w:pPr>
        <w:ind w:left="3013" w:hanging="180"/>
      </w:pPr>
      <w:rPr>
        <w:rFonts w:hint="default"/>
        <w:lang w:val="ru-RU" w:eastAsia="en-US" w:bidi="ar-SA"/>
      </w:rPr>
    </w:lvl>
    <w:lvl w:ilvl="3" w:tplc="132264AA">
      <w:numFmt w:val="bullet"/>
      <w:lvlText w:val="•"/>
      <w:lvlJc w:val="left"/>
      <w:pPr>
        <w:ind w:left="3999" w:hanging="180"/>
      </w:pPr>
      <w:rPr>
        <w:rFonts w:hint="default"/>
        <w:lang w:val="ru-RU" w:eastAsia="en-US" w:bidi="ar-SA"/>
      </w:rPr>
    </w:lvl>
    <w:lvl w:ilvl="4" w:tplc="5BECF4B2">
      <w:numFmt w:val="bullet"/>
      <w:lvlText w:val="•"/>
      <w:lvlJc w:val="left"/>
      <w:pPr>
        <w:ind w:left="4986" w:hanging="180"/>
      </w:pPr>
      <w:rPr>
        <w:rFonts w:hint="default"/>
        <w:lang w:val="ru-RU" w:eastAsia="en-US" w:bidi="ar-SA"/>
      </w:rPr>
    </w:lvl>
    <w:lvl w:ilvl="5" w:tplc="DB501716">
      <w:numFmt w:val="bullet"/>
      <w:lvlText w:val="•"/>
      <w:lvlJc w:val="left"/>
      <w:pPr>
        <w:ind w:left="5973" w:hanging="180"/>
      </w:pPr>
      <w:rPr>
        <w:rFonts w:hint="default"/>
        <w:lang w:val="ru-RU" w:eastAsia="en-US" w:bidi="ar-SA"/>
      </w:rPr>
    </w:lvl>
    <w:lvl w:ilvl="6" w:tplc="0208335C">
      <w:numFmt w:val="bullet"/>
      <w:lvlText w:val="•"/>
      <w:lvlJc w:val="left"/>
      <w:pPr>
        <w:ind w:left="6959" w:hanging="180"/>
      </w:pPr>
      <w:rPr>
        <w:rFonts w:hint="default"/>
        <w:lang w:val="ru-RU" w:eastAsia="en-US" w:bidi="ar-SA"/>
      </w:rPr>
    </w:lvl>
    <w:lvl w:ilvl="7" w:tplc="98DEF16A">
      <w:numFmt w:val="bullet"/>
      <w:lvlText w:val="•"/>
      <w:lvlJc w:val="left"/>
      <w:pPr>
        <w:ind w:left="7946" w:hanging="180"/>
      </w:pPr>
      <w:rPr>
        <w:rFonts w:hint="default"/>
        <w:lang w:val="ru-RU" w:eastAsia="en-US" w:bidi="ar-SA"/>
      </w:rPr>
    </w:lvl>
    <w:lvl w:ilvl="8" w:tplc="3462E6DA">
      <w:numFmt w:val="bullet"/>
      <w:lvlText w:val="•"/>
      <w:lvlJc w:val="left"/>
      <w:pPr>
        <w:ind w:left="8933" w:hanging="180"/>
      </w:pPr>
      <w:rPr>
        <w:rFonts w:hint="default"/>
        <w:lang w:val="ru-RU" w:eastAsia="en-US" w:bidi="ar-SA"/>
      </w:rPr>
    </w:lvl>
  </w:abstractNum>
  <w:abstractNum w:abstractNumId="247">
    <w:nsid w:val="54701CEB"/>
    <w:multiLevelType w:val="hybridMultilevel"/>
    <w:tmpl w:val="37A40EB4"/>
    <w:lvl w:ilvl="0" w:tplc="04190001">
      <w:start w:val="1"/>
      <w:numFmt w:val="bullet"/>
      <w:lvlText w:val=""/>
      <w:lvlJc w:val="left"/>
      <w:pPr>
        <w:ind w:left="434" w:hanging="360"/>
      </w:pPr>
      <w:rPr>
        <w:rFonts w:ascii="Symbol" w:hAnsi="Symbol" w:hint="default"/>
      </w:rPr>
    </w:lvl>
    <w:lvl w:ilvl="1" w:tplc="04190003" w:tentative="1">
      <w:start w:val="1"/>
      <w:numFmt w:val="bullet"/>
      <w:lvlText w:val="o"/>
      <w:lvlJc w:val="left"/>
      <w:pPr>
        <w:ind w:left="1154" w:hanging="360"/>
      </w:pPr>
      <w:rPr>
        <w:rFonts w:ascii="Courier New" w:hAnsi="Courier New" w:cs="Courier New" w:hint="default"/>
      </w:rPr>
    </w:lvl>
    <w:lvl w:ilvl="2" w:tplc="04190005" w:tentative="1">
      <w:start w:val="1"/>
      <w:numFmt w:val="bullet"/>
      <w:lvlText w:val=""/>
      <w:lvlJc w:val="left"/>
      <w:pPr>
        <w:ind w:left="1874" w:hanging="360"/>
      </w:pPr>
      <w:rPr>
        <w:rFonts w:ascii="Wingdings" w:hAnsi="Wingdings" w:hint="default"/>
      </w:rPr>
    </w:lvl>
    <w:lvl w:ilvl="3" w:tplc="04190001" w:tentative="1">
      <w:start w:val="1"/>
      <w:numFmt w:val="bullet"/>
      <w:lvlText w:val=""/>
      <w:lvlJc w:val="left"/>
      <w:pPr>
        <w:ind w:left="2594" w:hanging="360"/>
      </w:pPr>
      <w:rPr>
        <w:rFonts w:ascii="Symbol" w:hAnsi="Symbol" w:hint="default"/>
      </w:rPr>
    </w:lvl>
    <w:lvl w:ilvl="4" w:tplc="04190003" w:tentative="1">
      <w:start w:val="1"/>
      <w:numFmt w:val="bullet"/>
      <w:lvlText w:val="o"/>
      <w:lvlJc w:val="left"/>
      <w:pPr>
        <w:ind w:left="3314" w:hanging="360"/>
      </w:pPr>
      <w:rPr>
        <w:rFonts w:ascii="Courier New" w:hAnsi="Courier New" w:cs="Courier New" w:hint="default"/>
      </w:rPr>
    </w:lvl>
    <w:lvl w:ilvl="5" w:tplc="04190005" w:tentative="1">
      <w:start w:val="1"/>
      <w:numFmt w:val="bullet"/>
      <w:lvlText w:val=""/>
      <w:lvlJc w:val="left"/>
      <w:pPr>
        <w:ind w:left="4034" w:hanging="360"/>
      </w:pPr>
      <w:rPr>
        <w:rFonts w:ascii="Wingdings" w:hAnsi="Wingdings" w:hint="default"/>
      </w:rPr>
    </w:lvl>
    <w:lvl w:ilvl="6" w:tplc="04190001" w:tentative="1">
      <w:start w:val="1"/>
      <w:numFmt w:val="bullet"/>
      <w:lvlText w:val=""/>
      <w:lvlJc w:val="left"/>
      <w:pPr>
        <w:ind w:left="4754" w:hanging="360"/>
      </w:pPr>
      <w:rPr>
        <w:rFonts w:ascii="Symbol" w:hAnsi="Symbol" w:hint="default"/>
      </w:rPr>
    </w:lvl>
    <w:lvl w:ilvl="7" w:tplc="04190003" w:tentative="1">
      <w:start w:val="1"/>
      <w:numFmt w:val="bullet"/>
      <w:lvlText w:val="o"/>
      <w:lvlJc w:val="left"/>
      <w:pPr>
        <w:ind w:left="5474" w:hanging="360"/>
      </w:pPr>
      <w:rPr>
        <w:rFonts w:ascii="Courier New" w:hAnsi="Courier New" w:cs="Courier New" w:hint="default"/>
      </w:rPr>
    </w:lvl>
    <w:lvl w:ilvl="8" w:tplc="04190005" w:tentative="1">
      <w:start w:val="1"/>
      <w:numFmt w:val="bullet"/>
      <w:lvlText w:val=""/>
      <w:lvlJc w:val="left"/>
      <w:pPr>
        <w:ind w:left="6194" w:hanging="360"/>
      </w:pPr>
      <w:rPr>
        <w:rFonts w:ascii="Wingdings" w:hAnsi="Wingdings" w:hint="default"/>
      </w:rPr>
    </w:lvl>
  </w:abstractNum>
  <w:abstractNum w:abstractNumId="248">
    <w:nsid w:val="54E76C01"/>
    <w:multiLevelType w:val="hybridMultilevel"/>
    <w:tmpl w:val="83109002"/>
    <w:lvl w:ilvl="0" w:tplc="282EDB02">
      <w:start w:val="3"/>
      <w:numFmt w:val="decimal"/>
      <w:lvlText w:val="%1"/>
      <w:lvlJc w:val="left"/>
      <w:pPr>
        <w:ind w:left="862" w:hanging="300"/>
      </w:pPr>
      <w:rPr>
        <w:rFonts w:ascii="Times New Roman" w:eastAsia="Times New Roman" w:hAnsi="Times New Roman" w:cs="Times New Roman" w:hint="default"/>
        <w:spacing w:val="-5"/>
        <w:w w:val="100"/>
        <w:sz w:val="24"/>
        <w:szCs w:val="24"/>
        <w:lang w:val="ru-RU" w:eastAsia="en-US" w:bidi="ar-SA"/>
      </w:rPr>
    </w:lvl>
    <w:lvl w:ilvl="1" w:tplc="82F8D274">
      <w:numFmt w:val="bullet"/>
      <w:lvlText w:val="•"/>
      <w:lvlJc w:val="left"/>
      <w:pPr>
        <w:ind w:left="1864" w:hanging="300"/>
      </w:pPr>
      <w:rPr>
        <w:rFonts w:hint="default"/>
        <w:lang w:val="ru-RU" w:eastAsia="en-US" w:bidi="ar-SA"/>
      </w:rPr>
    </w:lvl>
    <w:lvl w:ilvl="2" w:tplc="24123564">
      <w:numFmt w:val="bullet"/>
      <w:lvlText w:val="•"/>
      <w:lvlJc w:val="left"/>
      <w:pPr>
        <w:ind w:left="2869" w:hanging="300"/>
      </w:pPr>
      <w:rPr>
        <w:rFonts w:hint="default"/>
        <w:lang w:val="ru-RU" w:eastAsia="en-US" w:bidi="ar-SA"/>
      </w:rPr>
    </w:lvl>
    <w:lvl w:ilvl="3" w:tplc="84AAE4B0">
      <w:numFmt w:val="bullet"/>
      <w:lvlText w:val="•"/>
      <w:lvlJc w:val="left"/>
      <w:pPr>
        <w:ind w:left="3873" w:hanging="300"/>
      </w:pPr>
      <w:rPr>
        <w:rFonts w:hint="default"/>
        <w:lang w:val="ru-RU" w:eastAsia="en-US" w:bidi="ar-SA"/>
      </w:rPr>
    </w:lvl>
    <w:lvl w:ilvl="4" w:tplc="DBDC42C0">
      <w:numFmt w:val="bullet"/>
      <w:lvlText w:val="•"/>
      <w:lvlJc w:val="left"/>
      <w:pPr>
        <w:ind w:left="4878" w:hanging="300"/>
      </w:pPr>
      <w:rPr>
        <w:rFonts w:hint="default"/>
        <w:lang w:val="ru-RU" w:eastAsia="en-US" w:bidi="ar-SA"/>
      </w:rPr>
    </w:lvl>
    <w:lvl w:ilvl="5" w:tplc="523EA49A">
      <w:numFmt w:val="bullet"/>
      <w:lvlText w:val="•"/>
      <w:lvlJc w:val="left"/>
      <w:pPr>
        <w:ind w:left="5883" w:hanging="300"/>
      </w:pPr>
      <w:rPr>
        <w:rFonts w:hint="default"/>
        <w:lang w:val="ru-RU" w:eastAsia="en-US" w:bidi="ar-SA"/>
      </w:rPr>
    </w:lvl>
    <w:lvl w:ilvl="6" w:tplc="28521D4A">
      <w:numFmt w:val="bullet"/>
      <w:lvlText w:val="•"/>
      <w:lvlJc w:val="left"/>
      <w:pPr>
        <w:ind w:left="6887" w:hanging="300"/>
      </w:pPr>
      <w:rPr>
        <w:rFonts w:hint="default"/>
        <w:lang w:val="ru-RU" w:eastAsia="en-US" w:bidi="ar-SA"/>
      </w:rPr>
    </w:lvl>
    <w:lvl w:ilvl="7" w:tplc="16BA62B4">
      <w:numFmt w:val="bullet"/>
      <w:lvlText w:val="•"/>
      <w:lvlJc w:val="left"/>
      <w:pPr>
        <w:ind w:left="7892" w:hanging="300"/>
      </w:pPr>
      <w:rPr>
        <w:rFonts w:hint="default"/>
        <w:lang w:val="ru-RU" w:eastAsia="en-US" w:bidi="ar-SA"/>
      </w:rPr>
    </w:lvl>
    <w:lvl w:ilvl="8" w:tplc="171C026C">
      <w:numFmt w:val="bullet"/>
      <w:lvlText w:val="•"/>
      <w:lvlJc w:val="left"/>
      <w:pPr>
        <w:ind w:left="8897" w:hanging="300"/>
      </w:pPr>
      <w:rPr>
        <w:rFonts w:hint="default"/>
        <w:lang w:val="ru-RU" w:eastAsia="en-US" w:bidi="ar-SA"/>
      </w:rPr>
    </w:lvl>
  </w:abstractNum>
  <w:abstractNum w:abstractNumId="249">
    <w:nsid w:val="55393939"/>
    <w:multiLevelType w:val="hybridMultilevel"/>
    <w:tmpl w:val="1AE65C26"/>
    <w:lvl w:ilvl="0" w:tplc="8E446004">
      <w:numFmt w:val="bullet"/>
      <w:lvlText w:val=""/>
      <w:lvlJc w:val="left"/>
      <w:pPr>
        <w:ind w:left="108" w:hanging="135"/>
      </w:pPr>
      <w:rPr>
        <w:rFonts w:ascii="Symbol" w:eastAsia="Symbol" w:hAnsi="Symbol" w:cs="Symbol" w:hint="default"/>
        <w:w w:val="100"/>
        <w:sz w:val="24"/>
        <w:szCs w:val="24"/>
        <w:lang w:val="ru-RU" w:eastAsia="en-US" w:bidi="ar-SA"/>
      </w:rPr>
    </w:lvl>
    <w:lvl w:ilvl="1" w:tplc="E4F2A41A">
      <w:numFmt w:val="bullet"/>
      <w:lvlText w:val="•"/>
      <w:lvlJc w:val="left"/>
      <w:pPr>
        <w:ind w:left="549" w:hanging="135"/>
      </w:pPr>
      <w:rPr>
        <w:rFonts w:hint="default"/>
        <w:lang w:val="ru-RU" w:eastAsia="en-US" w:bidi="ar-SA"/>
      </w:rPr>
    </w:lvl>
    <w:lvl w:ilvl="2" w:tplc="20A6C5D6">
      <w:numFmt w:val="bullet"/>
      <w:lvlText w:val="•"/>
      <w:lvlJc w:val="left"/>
      <w:pPr>
        <w:ind w:left="998" w:hanging="135"/>
      </w:pPr>
      <w:rPr>
        <w:rFonts w:hint="default"/>
        <w:lang w:val="ru-RU" w:eastAsia="en-US" w:bidi="ar-SA"/>
      </w:rPr>
    </w:lvl>
    <w:lvl w:ilvl="3" w:tplc="27FA0740">
      <w:numFmt w:val="bullet"/>
      <w:lvlText w:val="•"/>
      <w:lvlJc w:val="left"/>
      <w:pPr>
        <w:ind w:left="1447" w:hanging="135"/>
      </w:pPr>
      <w:rPr>
        <w:rFonts w:hint="default"/>
        <w:lang w:val="ru-RU" w:eastAsia="en-US" w:bidi="ar-SA"/>
      </w:rPr>
    </w:lvl>
    <w:lvl w:ilvl="4" w:tplc="8D683BB6">
      <w:numFmt w:val="bullet"/>
      <w:lvlText w:val="•"/>
      <w:lvlJc w:val="left"/>
      <w:pPr>
        <w:ind w:left="1896" w:hanging="135"/>
      </w:pPr>
      <w:rPr>
        <w:rFonts w:hint="default"/>
        <w:lang w:val="ru-RU" w:eastAsia="en-US" w:bidi="ar-SA"/>
      </w:rPr>
    </w:lvl>
    <w:lvl w:ilvl="5" w:tplc="1CB82224">
      <w:numFmt w:val="bullet"/>
      <w:lvlText w:val="•"/>
      <w:lvlJc w:val="left"/>
      <w:pPr>
        <w:ind w:left="2345" w:hanging="135"/>
      </w:pPr>
      <w:rPr>
        <w:rFonts w:hint="default"/>
        <w:lang w:val="ru-RU" w:eastAsia="en-US" w:bidi="ar-SA"/>
      </w:rPr>
    </w:lvl>
    <w:lvl w:ilvl="6" w:tplc="3D4627F4">
      <w:numFmt w:val="bullet"/>
      <w:lvlText w:val="•"/>
      <w:lvlJc w:val="left"/>
      <w:pPr>
        <w:ind w:left="2794" w:hanging="135"/>
      </w:pPr>
      <w:rPr>
        <w:rFonts w:hint="default"/>
        <w:lang w:val="ru-RU" w:eastAsia="en-US" w:bidi="ar-SA"/>
      </w:rPr>
    </w:lvl>
    <w:lvl w:ilvl="7" w:tplc="12D60A32">
      <w:numFmt w:val="bullet"/>
      <w:lvlText w:val="•"/>
      <w:lvlJc w:val="left"/>
      <w:pPr>
        <w:ind w:left="3243" w:hanging="135"/>
      </w:pPr>
      <w:rPr>
        <w:rFonts w:hint="default"/>
        <w:lang w:val="ru-RU" w:eastAsia="en-US" w:bidi="ar-SA"/>
      </w:rPr>
    </w:lvl>
    <w:lvl w:ilvl="8" w:tplc="92067602">
      <w:numFmt w:val="bullet"/>
      <w:lvlText w:val="•"/>
      <w:lvlJc w:val="left"/>
      <w:pPr>
        <w:ind w:left="3692" w:hanging="135"/>
      </w:pPr>
      <w:rPr>
        <w:rFonts w:hint="default"/>
        <w:lang w:val="ru-RU" w:eastAsia="en-US" w:bidi="ar-SA"/>
      </w:rPr>
    </w:lvl>
  </w:abstractNum>
  <w:abstractNum w:abstractNumId="250">
    <w:nsid w:val="55833F75"/>
    <w:multiLevelType w:val="hybridMultilevel"/>
    <w:tmpl w:val="60CA8E6A"/>
    <w:lvl w:ilvl="0" w:tplc="14BE00B2">
      <w:numFmt w:val="bullet"/>
      <w:lvlText w:val=""/>
      <w:lvlJc w:val="left"/>
      <w:pPr>
        <w:ind w:left="107" w:hanging="142"/>
      </w:pPr>
      <w:rPr>
        <w:rFonts w:ascii="Symbol" w:eastAsia="Symbol" w:hAnsi="Symbol" w:cs="Symbol" w:hint="default"/>
        <w:w w:val="100"/>
        <w:sz w:val="24"/>
        <w:szCs w:val="24"/>
        <w:lang w:val="ru-RU" w:eastAsia="en-US" w:bidi="ar-SA"/>
      </w:rPr>
    </w:lvl>
    <w:lvl w:ilvl="1" w:tplc="EC065CAA">
      <w:numFmt w:val="bullet"/>
      <w:lvlText w:val="•"/>
      <w:lvlJc w:val="left"/>
      <w:pPr>
        <w:ind w:left="780" w:hanging="142"/>
      </w:pPr>
      <w:rPr>
        <w:rFonts w:hint="default"/>
        <w:lang w:val="ru-RU" w:eastAsia="en-US" w:bidi="ar-SA"/>
      </w:rPr>
    </w:lvl>
    <w:lvl w:ilvl="2" w:tplc="5B90F5D2">
      <w:numFmt w:val="bullet"/>
      <w:lvlText w:val="•"/>
      <w:lvlJc w:val="left"/>
      <w:pPr>
        <w:ind w:left="1461" w:hanging="142"/>
      </w:pPr>
      <w:rPr>
        <w:rFonts w:hint="default"/>
        <w:lang w:val="ru-RU" w:eastAsia="en-US" w:bidi="ar-SA"/>
      </w:rPr>
    </w:lvl>
    <w:lvl w:ilvl="3" w:tplc="1F3ED702">
      <w:numFmt w:val="bullet"/>
      <w:lvlText w:val="•"/>
      <w:lvlJc w:val="left"/>
      <w:pPr>
        <w:ind w:left="2142" w:hanging="142"/>
      </w:pPr>
      <w:rPr>
        <w:rFonts w:hint="default"/>
        <w:lang w:val="ru-RU" w:eastAsia="en-US" w:bidi="ar-SA"/>
      </w:rPr>
    </w:lvl>
    <w:lvl w:ilvl="4" w:tplc="F260D0F4">
      <w:numFmt w:val="bullet"/>
      <w:lvlText w:val="•"/>
      <w:lvlJc w:val="left"/>
      <w:pPr>
        <w:ind w:left="2823" w:hanging="142"/>
      </w:pPr>
      <w:rPr>
        <w:rFonts w:hint="default"/>
        <w:lang w:val="ru-RU" w:eastAsia="en-US" w:bidi="ar-SA"/>
      </w:rPr>
    </w:lvl>
    <w:lvl w:ilvl="5" w:tplc="B7A00CFE">
      <w:numFmt w:val="bullet"/>
      <w:lvlText w:val="•"/>
      <w:lvlJc w:val="left"/>
      <w:pPr>
        <w:ind w:left="3504" w:hanging="142"/>
      </w:pPr>
      <w:rPr>
        <w:rFonts w:hint="default"/>
        <w:lang w:val="ru-RU" w:eastAsia="en-US" w:bidi="ar-SA"/>
      </w:rPr>
    </w:lvl>
    <w:lvl w:ilvl="6" w:tplc="E33E51A0">
      <w:numFmt w:val="bullet"/>
      <w:lvlText w:val="•"/>
      <w:lvlJc w:val="left"/>
      <w:pPr>
        <w:ind w:left="4184" w:hanging="142"/>
      </w:pPr>
      <w:rPr>
        <w:rFonts w:hint="default"/>
        <w:lang w:val="ru-RU" w:eastAsia="en-US" w:bidi="ar-SA"/>
      </w:rPr>
    </w:lvl>
    <w:lvl w:ilvl="7" w:tplc="E2323F0E">
      <w:numFmt w:val="bullet"/>
      <w:lvlText w:val="•"/>
      <w:lvlJc w:val="left"/>
      <w:pPr>
        <w:ind w:left="4865" w:hanging="142"/>
      </w:pPr>
      <w:rPr>
        <w:rFonts w:hint="default"/>
        <w:lang w:val="ru-RU" w:eastAsia="en-US" w:bidi="ar-SA"/>
      </w:rPr>
    </w:lvl>
    <w:lvl w:ilvl="8" w:tplc="7E0C2F12">
      <w:numFmt w:val="bullet"/>
      <w:lvlText w:val="•"/>
      <w:lvlJc w:val="left"/>
      <w:pPr>
        <w:ind w:left="5546" w:hanging="142"/>
      </w:pPr>
      <w:rPr>
        <w:rFonts w:hint="default"/>
        <w:lang w:val="ru-RU" w:eastAsia="en-US" w:bidi="ar-SA"/>
      </w:rPr>
    </w:lvl>
  </w:abstractNum>
  <w:abstractNum w:abstractNumId="251">
    <w:nsid w:val="55EC08D7"/>
    <w:multiLevelType w:val="hybridMultilevel"/>
    <w:tmpl w:val="A28A29E4"/>
    <w:lvl w:ilvl="0" w:tplc="A6F6BEEA">
      <w:start w:val="1"/>
      <w:numFmt w:val="decimal"/>
      <w:lvlText w:val="%1."/>
      <w:lvlJc w:val="left"/>
      <w:pPr>
        <w:ind w:left="1102" w:hanging="240"/>
      </w:pPr>
      <w:rPr>
        <w:rFonts w:ascii="Times New Roman" w:eastAsia="Times New Roman" w:hAnsi="Times New Roman" w:cs="Times New Roman" w:hint="default"/>
        <w:spacing w:val="-5"/>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nsid w:val="55EF7C06"/>
    <w:multiLevelType w:val="hybridMultilevel"/>
    <w:tmpl w:val="8A7A066A"/>
    <w:lvl w:ilvl="0" w:tplc="766A5042">
      <w:numFmt w:val="bullet"/>
      <w:lvlText w:val="•"/>
      <w:lvlJc w:val="left"/>
      <w:pPr>
        <w:ind w:left="862" w:hanging="528"/>
      </w:pPr>
      <w:rPr>
        <w:rFonts w:ascii="Times New Roman" w:eastAsia="Times New Roman" w:hAnsi="Times New Roman" w:cs="Times New Roman" w:hint="default"/>
        <w:spacing w:val="-5"/>
        <w:w w:val="100"/>
        <w:sz w:val="24"/>
        <w:szCs w:val="24"/>
        <w:lang w:val="ru-RU" w:eastAsia="en-US" w:bidi="ar-SA"/>
      </w:rPr>
    </w:lvl>
    <w:lvl w:ilvl="1" w:tplc="4560D394">
      <w:numFmt w:val="bullet"/>
      <w:lvlText w:val="•"/>
      <w:lvlJc w:val="left"/>
      <w:pPr>
        <w:ind w:left="1864" w:hanging="528"/>
      </w:pPr>
      <w:rPr>
        <w:rFonts w:hint="default"/>
        <w:lang w:val="ru-RU" w:eastAsia="en-US" w:bidi="ar-SA"/>
      </w:rPr>
    </w:lvl>
    <w:lvl w:ilvl="2" w:tplc="81B8FD54">
      <w:numFmt w:val="bullet"/>
      <w:lvlText w:val="•"/>
      <w:lvlJc w:val="left"/>
      <w:pPr>
        <w:ind w:left="2869" w:hanging="528"/>
      </w:pPr>
      <w:rPr>
        <w:rFonts w:hint="default"/>
        <w:lang w:val="ru-RU" w:eastAsia="en-US" w:bidi="ar-SA"/>
      </w:rPr>
    </w:lvl>
    <w:lvl w:ilvl="3" w:tplc="1BAC1346">
      <w:numFmt w:val="bullet"/>
      <w:lvlText w:val="•"/>
      <w:lvlJc w:val="left"/>
      <w:pPr>
        <w:ind w:left="3873" w:hanging="528"/>
      </w:pPr>
      <w:rPr>
        <w:rFonts w:hint="default"/>
        <w:lang w:val="ru-RU" w:eastAsia="en-US" w:bidi="ar-SA"/>
      </w:rPr>
    </w:lvl>
    <w:lvl w:ilvl="4" w:tplc="B35C4586">
      <w:numFmt w:val="bullet"/>
      <w:lvlText w:val="•"/>
      <w:lvlJc w:val="left"/>
      <w:pPr>
        <w:ind w:left="4878" w:hanging="528"/>
      </w:pPr>
      <w:rPr>
        <w:rFonts w:hint="default"/>
        <w:lang w:val="ru-RU" w:eastAsia="en-US" w:bidi="ar-SA"/>
      </w:rPr>
    </w:lvl>
    <w:lvl w:ilvl="5" w:tplc="B0BCC76C">
      <w:numFmt w:val="bullet"/>
      <w:lvlText w:val="•"/>
      <w:lvlJc w:val="left"/>
      <w:pPr>
        <w:ind w:left="5883" w:hanging="528"/>
      </w:pPr>
      <w:rPr>
        <w:rFonts w:hint="default"/>
        <w:lang w:val="ru-RU" w:eastAsia="en-US" w:bidi="ar-SA"/>
      </w:rPr>
    </w:lvl>
    <w:lvl w:ilvl="6" w:tplc="1A6034AE">
      <w:numFmt w:val="bullet"/>
      <w:lvlText w:val="•"/>
      <w:lvlJc w:val="left"/>
      <w:pPr>
        <w:ind w:left="6887" w:hanging="528"/>
      </w:pPr>
      <w:rPr>
        <w:rFonts w:hint="default"/>
        <w:lang w:val="ru-RU" w:eastAsia="en-US" w:bidi="ar-SA"/>
      </w:rPr>
    </w:lvl>
    <w:lvl w:ilvl="7" w:tplc="4956BAAE">
      <w:numFmt w:val="bullet"/>
      <w:lvlText w:val="•"/>
      <w:lvlJc w:val="left"/>
      <w:pPr>
        <w:ind w:left="7892" w:hanging="528"/>
      </w:pPr>
      <w:rPr>
        <w:rFonts w:hint="default"/>
        <w:lang w:val="ru-RU" w:eastAsia="en-US" w:bidi="ar-SA"/>
      </w:rPr>
    </w:lvl>
    <w:lvl w:ilvl="8" w:tplc="37C4D15C">
      <w:numFmt w:val="bullet"/>
      <w:lvlText w:val="•"/>
      <w:lvlJc w:val="left"/>
      <w:pPr>
        <w:ind w:left="8897" w:hanging="528"/>
      </w:pPr>
      <w:rPr>
        <w:rFonts w:hint="default"/>
        <w:lang w:val="ru-RU" w:eastAsia="en-US" w:bidi="ar-SA"/>
      </w:rPr>
    </w:lvl>
  </w:abstractNum>
  <w:abstractNum w:abstractNumId="253">
    <w:nsid w:val="564148F2"/>
    <w:multiLevelType w:val="hybridMultilevel"/>
    <w:tmpl w:val="55B205E0"/>
    <w:lvl w:ilvl="0" w:tplc="A2A86DF4">
      <w:start w:val="2"/>
      <w:numFmt w:val="decimal"/>
      <w:lvlText w:val="%1)"/>
      <w:lvlJc w:val="left"/>
      <w:pPr>
        <w:ind w:left="107" w:hanging="264"/>
      </w:pPr>
      <w:rPr>
        <w:rFonts w:ascii="Times New Roman" w:eastAsia="Times New Roman" w:hAnsi="Times New Roman" w:cs="Times New Roman" w:hint="default"/>
        <w:w w:val="99"/>
        <w:sz w:val="24"/>
        <w:szCs w:val="24"/>
        <w:lang w:val="ru-RU" w:eastAsia="en-US" w:bidi="ar-SA"/>
      </w:rPr>
    </w:lvl>
    <w:lvl w:ilvl="1" w:tplc="C2E8C8EE">
      <w:numFmt w:val="bullet"/>
      <w:lvlText w:val="•"/>
      <w:lvlJc w:val="left"/>
      <w:pPr>
        <w:ind w:left="807" w:hanging="264"/>
      </w:pPr>
      <w:rPr>
        <w:rFonts w:hint="default"/>
        <w:lang w:val="ru-RU" w:eastAsia="en-US" w:bidi="ar-SA"/>
      </w:rPr>
    </w:lvl>
    <w:lvl w:ilvl="2" w:tplc="10EA1CCE">
      <w:numFmt w:val="bullet"/>
      <w:lvlText w:val="•"/>
      <w:lvlJc w:val="left"/>
      <w:pPr>
        <w:ind w:left="1515" w:hanging="264"/>
      </w:pPr>
      <w:rPr>
        <w:rFonts w:hint="default"/>
        <w:lang w:val="ru-RU" w:eastAsia="en-US" w:bidi="ar-SA"/>
      </w:rPr>
    </w:lvl>
    <w:lvl w:ilvl="3" w:tplc="6C28DB42">
      <w:numFmt w:val="bullet"/>
      <w:lvlText w:val="•"/>
      <w:lvlJc w:val="left"/>
      <w:pPr>
        <w:ind w:left="2222" w:hanging="264"/>
      </w:pPr>
      <w:rPr>
        <w:rFonts w:hint="default"/>
        <w:lang w:val="ru-RU" w:eastAsia="en-US" w:bidi="ar-SA"/>
      </w:rPr>
    </w:lvl>
    <w:lvl w:ilvl="4" w:tplc="265E268C">
      <w:numFmt w:val="bullet"/>
      <w:lvlText w:val="•"/>
      <w:lvlJc w:val="left"/>
      <w:pPr>
        <w:ind w:left="2930" w:hanging="264"/>
      </w:pPr>
      <w:rPr>
        <w:rFonts w:hint="default"/>
        <w:lang w:val="ru-RU" w:eastAsia="en-US" w:bidi="ar-SA"/>
      </w:rPr>
    </w:lvl>
    <w:lvl w:ilvl="5" w:tplc="45DEC934">
      <w:numFmt w:val="bullet"/>
      <w:lvlText w:val="•"/>
      <w:lvlJc w:val="left"/>
      <w:pPr>
        <w:ind w:left="3637" w:hanging="264"/>
      </w:pPr>
      <w:rPr>
        <w:rFonts w:hint="default"/>
        <w:lang w:val="ru-RU" w:eastAsia="en-US" w:bidi="ar-SA"/>
      </w:rPr>
    </w:lvl>
    <w:lvl w:ilvl="6" w:tplc="63BA5F24">
      <w:numFmt w:val="bullet"/>
      <w:lvlText w:val="•"/>
      <w:lvlJc w:val="left"/>
      <w:pPr>
        <w:ind w:left="4345" w:hanging="264"/>
      </w:pPr>
      <w:rPr>
        <w:rFonts w:hint="default"/>
        <w:lang w:val="ru-RU" w:eastAsia="en-US" w:bidi="ar-SA"/>
      </w:rPr>
    </w:lvl>
    <w:lvl w:ilvl="7" w:tplc="75B2B35C">
      <w:numFmt w:val="bullet"/>
      <w:lvlText w:val="•"/>
      <w:lvlJc w:val="left"/>
      <w:pPr>
        <w:ind w:left="5052" w:hanging="264"/>
      </w:pPr>
      <w:rPr>
        <w:rFonts w:hint="default"/>
        <w:lang w:val="ru-RU" w:eastAsia="en-US" w:bidi="ar-SA"/>
      </w:rPr>
    </w:lvl>
    <w:lvl w:ilvl="8" w:tplc="4790B8A8">
      <w:numFmt w:val="bullet"/>
      <w:lvlText w:val="•"/>
      <w:lvlJc w:val="left"/>
      <w:pPr>
        <w:ind w:left="5760" w:hanging="264"/>
      </w:pPr>
      <w:rPr>
        <w:rFonts w:hint="default"/>
        <w:lang w:val="ru-RU" w:eastAsia="en-US" w:bidi="ar-SA"/>
      </w:rPr>
    </w:lvl>
  </w:abstractNum>
  <w:abstractNum w:abstractNumId="254">
    <w:nsid w:val="564B3C5A"/>
    <w:multiLevelType w:val="hybridMultilevel"/>
    <w:tmpl w:val="19A8C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5789692E"/>
    <w:multiLevelType w:val="hybridMultilevel"/>
    <w:tmpl w:val="A07676D2"/>
    <w:lvl w:ilvl="0" w:tplc="C03A2522">
      <w:start w:val="1"/>
      <w:numFmt w:val="decimal"/>
      <w:lvlText w:val="%1."/>
      <w:lvlJc w:val="left"/>
      <w:pPr>
        <w:ind w:left="862" w:hanging="240"/>
      </w:pPr>
      <w:rPr>
        <w:rFonts w:ascii="Times New Roman" w:eastAsia="Times New Roman" w:hAnsi="Times New Roman" w:cs="Times New Roman" w:hint="default"/>
        <w:spacing w:val="-5"/>
        <w:w w:val="100"/>
        <w:sz w:val="24"/>
        <w:szCs w:val="24"/>
        <w:lang w:val="ru-RU" w:eastAsia="en-US" w:bidi="ar-SA"/>
      </w:rPr>
    </w:lvl>
    <w:lvl w:ilvl="1" w:tplc="10085BBC">
      <w:numFmt w:val="bullet"/>
      <w:lvlText w:val="•"/>
      <w:lvlJc w:val="left"/>
      <w:pPr>
        <w:ind w:left="1864" w:hanging="240"/>
      </w:pPr>
      <w:rPr>
        <w:rFonts w:hint="default"/>
        <w:lang w:val="ru-RU" w:eastAsia="en-US" w:bidi="ar-SA"/>
      </w:rPr>
    </w:lvl>
    <w:lvl w:ilvl="2" w:tplc="B7A85980">
      <w:numFmt w:val="bullet"/>
      <w:lvlText w:val="•"/>
      <w:lvlJc w:val="left"/>
      <w:pPr>
        <w:ind w:left="2869" w:hanging="240"/>
      </w:pPr>
      <w:rPr>
        <w:rFonts w:hint="default"/>
        <w:lang w:val="ru-RU" w:eastAsia="en-US" w:bidi="ar-SA"/>
      </w:rPr>
    </w:lvl>
    <w:lvl w:ilvl="3" w:tplc="F0325C86">
      <w:numFmt w:val="bullet"/>
      <w:lvlText w:val="•"/>
      <w:lvlJc w:val="left"/>
      <w:pPr>
        <w:ind w:left="3873" w:hanging="240"/>
      </w:pPr>
      <w:rPr>
        <w:rFonts w:hint="default"/>
        <w:lang w:val="ru-RU" w:eastAsia="en-US" w:bidi="ar-SA"/>
      </w:rPr>
    </w:lvl>
    <w:lvl w:ilvl="4" w:tplc="0F2EB478">
      <w:numFmt w:val="bullet"/>
      <w:lvlText w:val="•"/>
      <w:lvlJc w:val="left"/>
      <w:pPr>
        <w:ind w:left="4878" w:hanging="240"/>
      </w:pPr>
      <w:rPr>
        <w:rFonts w:hint="default"/>
        <w:lang w:val="ru-RU" w:eastAsia="en-US" w:bidi="ar-SA"/>
      </w:rPr>
    </w:lvl>
    <w:lvl w:ilvl="5" w:tplc="EA8ED460">
      <w:numFmt w:val="bullet"/>
      <w:lvlText w:val="•"/>
      <w:lvlJc w:val="left"/>
      <w:pPr>
        <w:ind w:left="5883" w:hanging="240"/>
      </w:pPr>
      <w:rPr>
        <w:rFonts w:hint="default"/>
        <w:lang w:val="ru-RU" w:eastAsia="en-US" w:bidi="ar-SA"/>
      </w:rPr>
    </w:lvl>
    <w:lvl w:ilvl="6" w:tplc="1F22A636">
      <w:numFmt w:val="bullet"/>
      <w:lvlText w:val="•"/>
      <w:lvlJc w:val="left"/>
      <w:pPr>
        <w:ind w:left="6887" w:hanging="240"/>
      </w:pPr>
      <w:rPr>
        <w:rFonts w:hint="default"/>
        <w:lang w:val="ru-RU" w:eastAsia="en-US" w:bidi="ar-SA"/>
      </w:rPr>
    </w:lvl>
    <w:lvl w:ilvl="7" w:tplc="13B0CF14">
      <w:numFmt w:val="bullet"/>
      <w:lvlText w:val="•"/>
      <w:lvlJc w:val="left"/>
      <w:pPr>
        <w:ind w:left="7892" w:hanging="240"/>
      </w:pPr>
      <w:rPr>
        <w:rFonts w:hint="default"/>
        <w:lang w:val="ru-RU" w:eastAsia="en-US" w:bidi="ar-SA"/>
      </w:rPr>
    </w:lvl>
    <w:lvl w:ilvl="8" w:tplc="E5A8E046">
      <w:numFmt w:val="bullet"/>
      <w:lvlText w:val="•"/>
      <w:lvlJc w:val="left"/>
      <w:pPr>
        <w:ind w:left="8897" w:hanging="240"/>
      </w:pPr>
      <w:rPr>
        <w:rFonts w:hint="default"/>
        <w:lang w:val="ru-RU" w:eastAsia="en-US" w:bidi="ar-SA"/>
      </w:rPr>
    </w:lvl>
  </w:abstractNum>
  <w:abstractNum w:abstractNumId="256">
    <w:nsid w:val="57D84775"/>
    <w:multiLevelType w:val="hybridMultilevel"/>
    <w:tmpl w:val="42DC5F42"/>
    <w:lvl w:ilvl="0" w:tplc="C3FE6FE2">
      <w:numFmt w:val="bullet"/>
      <w:lvlText w:val="-"/>
      <w:lvlJc w:val="left"/>
      <w:pPr>
        <w:ind w:left="862" w:hanging="140"/>
      </w:pPr>
      <w:rPr>
        <w:rFonts w:ascii="Times New Roman" w:eastAsia="Times New Roman" w:hAnsi="Times New Roman" w:cs="Times New Roman" w:hint="default"/>
        <w:w w:val="98"/>
        <w:sz w:val="24"/>
        <w:szCs w:val="24"/>
        <w:lang w:val="ru-RU" w:eastAsia="en-US" w:bidi="ar-SA"/>
      </w:rPr>
    </w:lvl>
    <w:lvl w:ilvl="1" w:tplc="A66CF2F0">
      <w:numFmt w:val="bullet"/>
      <w:lvlText w:val=""/>
      <w:lvlJc w:val="left"/>
      <w:pPr>
        <w:ind w:left="1714" w:hanging="286"/>
      </w:pPr>
      <w:rPr>
        <w:rFonts w:ascii="Symbol" w:eastAsia="Symbol" w:hAnsi="Symbol" w:cs="Symbol" w:hint="default"/>
        <w:w w:val="100"/>
        <w:sz w:val="24"/>
        <w:szCs w:val="24"/>
        <w:lang w:val="ru-RU" w:eastAsia="en-US" w:bidi="ar-SA"/>
      </w:rPr>
    </w:lvl>
    <w:lvl w:ilvl="2" w:tplc="84D45E08">
      <w:numFmt w:val="bullet"/>
      <w:lvlText w:val="•"/>
      <w:lvlJc w:val="left"/>
      <w:pPr>
        <w:ind w:left="2740" w:hanging="286"/>
      </w:pPr>
      <w:rPr>
        <w:rFonts w:hint="default"/>
        <w:lang w:val="ru-RU" w:eastAsia="en-US" w:bidi="ar-SA"/>
      </w:rPr>
    </w:lvl>
    <w:lvl w:ilvl="3" w:tplc="C3C2A392">
      <w:numFmt w:val="bullet"/>
      <w:lvlText w:val="•"/>
      <w:lvlJc w:val="left"/>
      <w:pPr>
        <w:ind w:left="3761" w:hanging="286"/>
      </w:pPr>
      <w:rPr>
        <w:rFonts w:hint="default"/>
        <w:lang w:val="ru-RU" w:eastAsia="en-US" w:bidi="ar-SA"/>
      </w:rPr>
    </w:lvl>
    <w:lvl w:ilvl="4" w:tplc="C8BEB06A">
      <w:numFmt w:val="bullet"/>
      <w:lvlText w:val="•"/>
      <w:lvlJc w:val="left"/>
      <w:pPr>
        <w:ind w:left="4782" w:hanging="286"/>
      </w:pPr>
      <w:rPr>
        <w:rFonts w:hint="default"/>
        <w:lang w:val="ru-RU" w:eastAsia="en-US" w:bidi="ar-SA"/>
      </w:rPr>
    </w:lvl>
    <w:lvl w:ilvl="5" w:tplc="637E554A">
      <w:numFmt w:val="bullet"/>
      <w:lvlText w:val="•"/>
      <w:lvlJc w:val="left"/>
      <w:pPr>
        <w:ind w:left="5802" w:hanging="286"/>
      </w:pPr>
      <w:rPr>
        <w:rFonts w:hint="default"/>
        <w:lang w:val="ru-RU" w:eastAsia="en-US" w:bidi="ar-SA"/>
      </w:rPr>
    </w:lvl>
    <w:lvl w:ilvl="6" w:tplc="730C22B6">
      <w:numFmt w:val="bullet"/>
      <w:lvlText w:val="•"/>
      <w:lvlJc w:val="left"/>
      <w:pPr>
        <w:ind w:left="6823" w:hanging="286"/>
      </w:pPr>
      <w:rPr>
        <w:rFonts w:hint="default"/>
        <w:lang w:val="ru-RU" w:eastAsia="en-US" w:bidi="ar-SA"/>
      </w:rPr>
    </w:lvl>
    <w:lvl w:ilvl="7" w:tplc="1DAEF780">
      <w:numFmt w:val="bullet"/>
      <w:lvlText w:val="•"/>
      <w:lvlJc w:val="left"/>
      <w:pPr>
        <w:ind w:left="7844" w:hanging="286"/>
      </w:pPr>
      <w:rPr>
        <w:rFonts w:hint="default"/>
        <w:lang w:val="ru-RU" w:eastAsia="en-US" w:bidi="ar-SA"/>
      </w:rPr>
    </w:lvl>
    <w:lvl w:ilvl="8" w:tplc="6A2CABF4">
      <w:numFmt w:val="bullet"/>
      <w:lvlText w:val="•"/>
      <w:lvlJc w:val="left"/>
      <w:pPr>
        <w:ind w:left="8864" w:hanging="286"/>
      </w:pPr>
      <w:rPr>
        <w:rFonts w:hint="default"/>
        <w:lang w:val="ru-RU" w:eastAsia="en-US" w:bidi="ar-SA"/>
      </w:rPr>
    </w:lvl>
  </w:abstractNum>
  <w:abstractNum w:abstractNumId="257">
    <w:nsid w:val="57EE1E3A"/>
    <w:multiLevelType w:val="hybridMultilevel"/>
    <w:tmpl w:val="5086A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5803371B"/>
    <w:multiLevelType w:val="hybridMultilevel"/>
    <w:tmpl w:val="9440D0A2"/>
    <w:lvl w:ilvl="0" w:tplc="639A9F24">
      <w:numFmt w:val="bullet"/>
      <w:lvlText w:val=""/>
      <w:lvlJc w:val="left"/>
      <w:pPr>
        <w:ind w:left="862" w:hanging="286"/>
      </w:pPr>
      <w:rPr>
        <w:rFonts w:ascii="Symbol" w:eastAsia="Symbol" w:hAnsi="Symbol" w:cs="Symbol" w:hint="default"/>
        <w:w w:val="100"/>
        <w:sz w:val="24"/>
        <w:szCs w:val="24"/>
        <w:lang w:val="ru-RU" w:eastAsia="en-US" w:bidi="ar-SA"/>
      </w:rPr>
    </w:lvl>
    <w:lvl w:ilvl="1" w:tplc="9656FDE6">
      <w:numFmt w:val="bullet"/>
      <w:lvlText w:val="•"/>
      <w:lvlJc w:val="left"/>
      <w:pPr>
        <w:ind w:left="1864" w:hanging="286"/>
      </w:pPr>
      <w:rPr>
        <w:rFonts w:hint="default"/>
        <w:lang w:val="ru-RU" w:eastAsia="en-US" w:bidi="ar-SA"/>
      </w:rPr>
    </w:lvl>
    <w:lvl w:ilvl="2" w:tplc="24B0EF40">
      <w:numFmt w:val="bullet"/>
      <w:lvlText w:val="•"/>
      <w:lvlJc w:val="left"/>
      <w:pPr>
        <w:ind w:left="2869" w:hanging="286"/>
      </w:pPr>
      <w:rPr>
        <w:rFonts w:hint="default"/>
        <w:lang w:val="ru-RU" w:eastAsia="en-US" w:bidi="ar-SA"/>
      </w:rPr>
    </w:lvl>
    <w:lvl w:ilvl="3" w:tplc="FD46F70C">
      <w:numFmt w:val="bullet"/>
      <w:lvlText w:val="•"/>
      <w:lvlJc w:val="left"/>
      <w:pPr>
        <w:ind w:left="3873" w:hanging="286"/>
      </w:pPr>
      <w:rPr>
        <w:rFonts w:hint="default"/>
        <w:lang w:val="ru-RU" w:eastAsia="en-US" w:bidi="ar-SA"/>
      </w:rPr>
    </w:lvl>
    <w:lvl w:ilvl="4" w:tplc="2DB8581C">
      <w:numFmt w:val="bullet"/>
      <w:lvlText w:val="•"/>
      <w:lvlJc w:val="left"/>
      <w:pPr>
        <w:ind w:left="4878" w:hanging="286"/>
      </w:pPr>
      <w:rPr>
        <w:rFonts w:hint="default"/>
        <w:lang w:val="ru-RU" w:eastAsia="en-US" w:bidi="ar-SA"/>
      </w:rPr>
    </w:lvl>
    <w:lvl w:ilvl="5" w:tplc="B232CD12">
      <w:numFmt w:val="bullet"/>
      <w:lvlText w:val="•"/>
      <w:lvlJc w:val="left"/>
      <w:pPr>
        <w:ind w:left="5883" w:hanging="286"/>
      </w:pPr>
      <w:rPr>
        <w:rFonts w:hint="default"/>
        <w:lang w:val="ru-RU" w:eastAsia="en-US" w:bidi="ar-SA"/>
      </w:rPr>
    </w:lvl>
    <w:lvl w:ilvl="6" w:tplc="AB289A04">
      <w:numFmt w:val="bullet"/>
      <w:lvlText w:val="•"/>
      <w:lvlJc w:val="left"/>
      <w:pPr>
        <w:ind w:left="6887" w:hanging="286"/>
      </w:pPr>
      <w:rPr>
        <w:rFonts w:hint="default"/>
        <w:lang w:val="ru-RU" w:eastAsia="en-US" w:bidi="ar-SA"/>
      </w:rPr>
    </w:lvl>
    <w:lvl w:ilvl="7" w:tplc="FE0CA922">
      <w:numFmt w:val="bullet"/>
      <w:lvlText w:val="•"/>
      <w:lvlJc w:val="left"/>
      <w:pPr>
        <w:ind w:left="7892" w:hanging="286"/>
      </w:pPr>
      <w:rPr>
        <w:rFonts w:hint="default"/>
        <w:lang w:val="ru-RU" w:eastAsia="en-US" w:bidi="ar-SA"/>
      </w:rPr>
    </w:lvl>
    <w:lvl w:ilvl="8" w:tplc="0E16B392">
      <w:numFmt w:val="bullet"/>
      <w:lvlText w:val="•"/>
      <w:lvlJc w:val="left"/>
      <w:pPr>
        <w:ind w:left="8897" w:hanging="286"/>
      </w:pPr>
      <w:rPr>
        <w:rFonts w:hint="default"/>
        <w:lang w:val="ru-RU" w:eastAsia="en-US" w:bidi="ar-SA"/>
      </w:rPr>
    </w:lvl>
  </w:abstractNum>
  <w:abstractNum w:abstractNumId="259">
    <w:nsid w:val="588115BC"/>
    <w:multiLevelType w:val="hybridMultilevel"/>
    <w:tmpl w:val="F34E8FF4"/>
    <w:lvl w:ilvl="0" w:tplc="F24E502C">
      <w:numFmt w:val="bullet"/>
      <w:lvlText w:val="•"/>
      <w:lvlJc w:val="left"/>
      <w:pPr>
        <w:ind w:left="426" w:hanging="144"/>
      </w:pPr>
      <w:rPr>
        <w:rFonts w:ascii="Times New Roman" w:eastAsia="Times New Roman" w:hAnsi="Times New Roman" w:cs="Times New Roman" w:hint="default"/>
        <w:w w:val="100"/>
        <w:sz w:val="24"/>
        <w:szCs w:val="24"/>
        <w:lang w:val="ru-RU" w:eastAsia="en-US" w:bidi="ar-SA"/>
      </w:rPr>
    </w:lvl>
    <w:lvl w:ilvl="1" w:tplc="0700D7B2">
      <w:numFmt w:val="bullet"/>
      <w:lvlText w:val="•"/>
      <w:lvlJc w:val="left"/>
      <w:pPr>
        <w:ind w:left="1400" w:hanging="144"/>
      </w:pPr>
      <w:rPr>
        <w:rFonts w:hint="default"/>
        <w:lang w:val="ru-RU" w:eastAsia="en-US" w:bidi="ar-SA"/>
      </w:rPr>
    </w:lvl>
    <w:lvl w:ilvl="2" w:tplc="75FA9D8C">
      <w:numFmt w:val="bullet"/>
      <w:lvlText w:val="•"/>
      <w:lvlJc w:val="left"/>
      <w:pPr>
        <w:ind w:left="2381" w:hanging="144"/>
      </w:pPr>
      <w:rPr>
        <w:rFonts w:hint="default"/>
        <w:lang w:val="ru-RU" w:eastAsia="en-US" w:bidi="ar-SA"/>
      </w:rPr>
    </w:lvl>
    <w:lvl w:ilvl="3" w:tplc="AA200286">
      <w:numFmt w:val="bullet"/>
      <w:lvlText w:val="•"/>
      <w:lvlJc w:val="left"/>
      <w:pPr>
        <w:ind w:left="3361" w:hanging="144"/>
      </w:pPr>
      <w:rPr>
        <w:rFonts w:hint="default"/>
        <w:lang w:val="ru-RU" w:eastAsia="en-US" w:bidi="ar-SA"/>
      </w:rPr>
    </w:lvl>
    <w:lvl w:ilvl="4" w:tplc="281ADE74">
      <w:numFmt w:val="bullet"/>
      <w:lvlText w:val="•"/>
      <w:lvlJc w:val="left"/>
      <w:pPr>
        <w:ind w:left="4342" w:hanging="144"/>
      </w:pPr>
      <w:rPr>
        <w:rFonts w:hint="default"/>
        <w:lang w:val="ru-RU" w:eastAsia="en-US" w:bidi="ar-SA"/>
      </w:rPr>
    </w:lvl>
    <w:lvl w:ilvl="5" w:tplc="995E22B4">
      <w:numFmt w:val="bullet"/>
      <w:lvlText w:val="•"/>
      <w:lvlJc w:val="left"/>
      <w:pPr>
        <w:ind w:left="5323" w:hanging="144"/>
      </w:pPr>
      <w:rPr>
        <w:rFonts w:hint="default"/>
        <w:lang w:val="ru-RU" w:eastAsia="en-US" w:bidi="ar-SA"/>
      </w:rPr>
    </w:lvl>
    <w:lvl w:ilvl="6" w:tplc="A1F0045E">
      <w:numFmt w:val="bullet"/>
      <w:lvlText w:val="•"/>
      <w:lvlJc w:val="left"/>
      <w:pPr>
        <w:ind w:left="6303" w:hanging="144"/>
      </w:pPr>
      <w:rPr>
        <w:rFonts w:hint="default"/>
        <w:lang w:val="ru-RU" w:eastAsia="en-US" w:bidi="ar-SA"/>
      </w:rPr>
    </w:lvl>
    <w:lvl w:ilvl="7" w:tplc="C5C80D6C">
      <w:numFmt w:val="bullet"/>
      <w:lvlText w:val="•"/>
      <w:lvlJc w:val="left"/>
      <w:pPr>
        <w:ind w:left="7284" w:hanging="144"/>
      </w:pPr>
      <w:rPr>
        <w:rFonts w:hint="default"/>
        <w:lang w:val="ru-RU" w:eastAsia="en-US" w:bidi="ar-SA"/>
      </w:rPr>
    </w:lvl>
    <w:lvl w:ilvl="8" w:tplc="56CC6AF2">
      <w:numFmt w:val="bullet"/>
      <w:lvlText w:val="•"/>
      <w:lvlJc w:val="left"/>
      <w:pPr>
        <w:ind w:left="8265" w:hanging="144"/>
      </w:pPr>
      <w:rPr>
        <w:rFonts w:hint="default"/>
        <w:lang w:val="ru-RU" w:eastAsia="en-US" w:bidi="ar-SA"/>
      </w:rPr>
    </w:lvl>
  </w:abstractNum>
  <w:abstractNum w:abstractNumId="260">
    <w:nsid w:val="589875C2"/>
    <w:multiLevelType w:val="hybridMultilevel"/>
    <w:tmpl w:val="B714F426"/>
    <w:lvl w:ilvl="0" w:tplc="0DE2032E">
      <w:start w:val="1"/>
      <w:numFmt w:val="decimal"/>
      <w:lvlText w:val="%1)"/>
      <w:lvlJc w:val="left"/>
      <w:pPr>
        <w:ind w:left="862" w:hanging="260"/>
      </w:pPr>
      <w:rPr>
        <w:rFonts w:ascii="Times New Roman" w:eastAsia="Times New Roman" w:hAnsi="Times New Roman" w:cs="Times New Roman" w:hint="default"/>
        <w:w w:val="99"/>
        <w:sz w:val="24"/>
        <w:szCs w:val="24"/>
        <w:lang w:val="ru-RU" w:eastAsia="en-US" w:bidi="ar-SA"/>
      </w:rPr>
    </w:lvl>
    <w:lvl w:ilvl="1" w:tplc="4FB2BF1C">
      <w:numFmt w:val="bullet"/>
      <w:lvlText w:val=""/>
      <w:lvlJc w:val="left"/>
      <w:pPr>
        <w:ind w:left="1582" w:hanging="348"/>
      </w:pPr>
      <w:rPr>
        <w:rFonts w:ascii="Symbol" w:eastAsia="Symbol" w:hAnsi="Symbol" w:cs="Symbol" w:hint="default"/>
        <w:w w:val="100"/>
        <w:sz w:val="24"/>
        <w:szCs w:val="24"/>
        <w:lang w:val="ru-RU" w:eastAsia="en-US" w:bidi="ar-SA"/>
      </w:rPr>
    </w:lvl>
    <w:lvl w:ilvl="2" w:tplc="0E74CF2C">
      <w:numFmt w:val="bullet"/>
      <w:lvlText w:val=""/>
      <w:lvlJc w:val="left"/>
      <w:pPr>
        <w:ind w:left="1942" w:hanging="360"/>
      </w:pPr>
      <w:rPr>
        <w:rFonts w:ascii="Wingdings" w:eastAsia="Wingdings" w:hAnsi="Wingdings" w:cs="Wingdings" w:hint="default"/>
        <w:w w:val="100"/>
        <w:sz w:val="24"/>
        <w:szCs w:val="24"/>
        <w:lang w:val="ru-RU" w:eastAsia="en-US" w:bidi="ar-SA"/>
      </w:rPr>
    </w:lvl>
    <w:lvl w:ilvl="3" w:tplc="5F1C3C02">
      <w:numFmt w:val="bullet"/>
      <w:lvlText w:val="•"/>
      <w:lvlJc w:val="left"/>
      <w:pPr>
        <w:ind w:left="3060" w:hanging="360"/>
      </w:pPr>
      <w:rPr>
        <w:rFonts w:hint="default"/>
        <w:lang w:val="ru-RU" w:eastAsia="en-US" w:bidi="ar-SA"/>
      </w:rPr>
    </w:lvl>
    <w:lvl w:ilvl="4" w:tplc="AA589AA4">
      <w:numFmt w:val="bullet"/>
      <w:lvlText w:val="•"/>
      <w:lvlJc w:val="left"/>
      <w:pPr>
        <w:ind w:left="4181" w:hanging="360"/>
      </w:pPr>
      <w:rPr>
        <w:rFonts w:hint="default"/>
        <w:lang w:val="ru-RU" w:eastAsia="en-US" w:bidi="ar-SA"/>
      </w:rPr>
    </w:lvl>
    <w:lvl w:ilvl="5" w:tplc="19C2A2A2">
      <w:numFmt w:val="bullet"/>
      <w:lvlText w:val="•"/>
      <w:lvlJc w:val="left"/>
      <w:pPr>
        <w:ind w:left="5302" w:hanging="360"/>
      </w:pPr>
      <w:rPr>
        <w:rFonts w:hint="default"/>
        <w:lang w:val="ru-RU" w:eastAsia="en-US" w:bidi="ar-SA"/>
      </w:rPr>
    </w:lvl>
    <w:lvl w:ilvl="6" w:tplc="99FCD440">
      <w:numFmt w:val="bullet"/>
      <w:lvlText w:val="•"/>
      <w:lvlJc w:val="left"/>
      <w:pPr>
        <w:ind w:left="6423" w:hanging="360"/>
      </w:pPr>
      <w:rPr>
        <w:rFonts w:hint="default"/>
        <w:lang w:val="ru-RU" w:eastAsia="en-US" w:bidi="ar-SA"/>
      </w:rPr>
    </w:lvl>
    <w:lvl w:ilvl="7" w:tplc="1EA044D0">
      <w:numFmt w:val="bullet"/>
      <w:lvlText w:val="•"/>
      <w:lvlJc w:val="left"/>
      <w:pPr>
        <w:ind w:left="7544" w:hanging="360"/>
      </w:pPr>
      <w:rPr>
        <w:rFonts w:hint="default"/>
        <w:lang w:val="ru-RU" w:eastAsia="en-US" w:bidi="ar-SA"/>
      </w:rPr>
    </w:lvl>
    <w:lvl w:ilvl="8" w:tplc="3BA6D3E6">
      <w:numFmt w:val="bullet"/>
      <w:lvlText w:val="•"/>
      <w:lvlJc w:val="left"/>
      <w:pPr>
        <w:ind w:left="8664" w:hanging="360"/>
      </w:pPr>
      <w:rPr>
        <w:rFonts w:hint="default"/>
        <w:lang w:val="ru-RU" w:eastAsia="en-US" w:bidi="ar-SA"/>
      </w:rPr>
    </w:lvl>
  </w:abstractNum>
  <w:abstractNum w:abstractNumId="261">
    <w:nsid w:val="58CF3558"/>
    <w:multiLevelType w:val="hybridMultilevel"/>
    <w:tmpl w:val="4572A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594A286F"/>
    <w:multiLevelType w:val="multilevel"/>
    <w:tmpl w:val="0246AF90"/>
    <w:lvl w:ilvl="0">
      <w:start w:val="5"/>
      <w:numFmt w:val="decimal"/>
      <w:lvlText w:val="%1"/>
      <w:lvlJc w:val="left"/>
      <w:pPr>
        <w:ind w:left="1282" w:hanging="420"/>
      </w:pPr>
      <w:rPr>
        <w:rFonts w:hint="default"/>
        <w:lang w:val="ru-RU" w:eastAsia="en-US" w:bidi="ar-SA"/>
      </w:rPr>
    </w:lvl>
    <w:lvl w:ilvl="1">
      <w:start w:val="1"/>
      <w:numFmt w:val="decimal"/>
      <w:lvlText w:val="%1.%2."/>
      <w:lvlJc w:val="left"/>
      <w:pPr>
        <w:ind w:left="420" w:hanging="420"/>
        <w:jc w:val="right"/>
      </w:pPr>
      <w:rPr>
        <w:rFonts w:ascii="Times New Roman" w:eastAsia="Times New Roman" w:hAnsi="Times New Roman" w:cs="Times New Roman" w:hint="default"/>
        <w:b/>
        <w:bCs/>
        <w:spacing w:val="-3"/>
        <w:w w:val="100"/>
        <w:sz w:val="24"/>
        <w:szCs w:val="24"/>
        <w:lang w:val="ru-RU" w:eastAsia="en-US" w:bidi="ar-SA"/>
      </w:rPr>
    </w:lvl>
    <w:lvl w:ilvl="2">
      <w:numFmt w:val="bullet"/>
      <w:lvlText w:val=""/>
      <w:lvlJc w:val="left"/>
      <w:pPr>
        <w:ind w:left="862" w:hanging="286"/>
      </w:pPr>
      <w:rPr>
        <w:rFonts w:ascii="Symbol" w:eastAsia="Symbol" w:hAnsi="Symbol" w:cs="Symbol" w:hint="default"/>
        <w:w w:val="100"/>
        <w:sz w:val="24"/>
        <w:szCs w:val="24"/>
        <w:lang w:val="ru-RU" w:eastAsia="en-US" w:bidi="ar-SA"/>
      </w:rPr>
    </w:lvl>
    <w:lvl w:ilvl="3">
      <w:numFmt w:val="bullet"/>
      <w:lvlText w:val="•"/>
      <w:lvlJc w:val="left"/>
      <w:pPr>
        <w:ind w:left="2868" w:hanging="286"/>
      </w:pPr>
      <w:rPr>
        <w:rFonts w:hint="default"/>
        <w:lang w:val="ru-RU" w:eastAsia="en-US" w:bidi="ar-SA"/>
      </w:rPr>
    </w:lvl>
    <w:lvl w:ilvl="4">
      <w:numFmt w:val="bullet"/>
      <w:lvlText w:val="•"/>
      <w:lvlJc w:val="left"/>
      <w:pPr>
        <w:ind w:left="4016" w:hanging="286"/>
      </w:pPr>
      <w:rPr>
        <w:rFonts w:hint="default"/>
        <w:lang w:val="ru-RU" w:eastAsia="en-US" w:bidi="ar-SA"/>
      </w:rPr>
    </w:lvl>
    <w:lvl w:ilvl="5">
      <w:numFmt w:val="bullet"/>
      <w:lvlText w:val="•"/>
      <w:lvlJc w:val="left"/>
      <w:pPr>
        <w:ind w:left="5164" w:hanging="286"/>
      </w:pPr>
      <w:rPr>
        <w:rFonts w:hint="default"/>
        <w:lang w:val="ru-RU" w:eastAsia="en-US" w:bidi="ar-SA"/>
      </w:rPr>
    </w:lvl>
    <w:lvl w:ilvl="6">
      <w:numFmt w:val="bullet"/>
      <w:lvlText w:val="•"/>
      <w:lvlJc w:val="left"/>
      <w:pPr>
        <w:ind w:left="6313" w:hanging="286"/>
      </w:pPr>
      <w:rPr>
        <w:rFonts w:hint="default"/>
        <w:lang w:val="ru-RU" w:eastAsia="en-US" w:bidi="ar-SA"/>
      </w:rPr>
    </w:lvl>
    <w:lvl w:ilvl="7">
      <w:numFmt w:val="bullet"/>
      <w:lvlText w:val="•"/>
      <w:lvlJc w:val="left"/>
      <w:pPr>
        <w:ind w:left="7461" w:hanging="286"/>
      </w:pPr>
      <w:rPr>
        <w:rFonts w:hint="default"/>
        <w:lang w:val="ru-RU" w:eastAsia="en-US" w:bidi="ar-SA"/>
      </w:rPr>
    </w:lvl>
    <w:lvl w:ilvl="8">
      <w:numFmt w:val="bullet"/>
      <w:lvlText w:val="•"/>
      <w:lvlJc w:val="left"/>
      <w:pPr>
        <w:ind w:left="8609" w:hanging="286"/>
      </w:pPr>
      <w:rPr>
        <w:rFonts w:hint="default"/>
        <w:lang w:val="ru-RU" w:eastAsia="en-US" w:bidi="ar-SA"/>
      </w:rPr>
    </w:lvl>
  </w:abstractNum>
  <w:abstractNum w:abstractNumId="263">
    <w:nsid w:val="596D72E3"/>
    <w:multiLevelType w:val="hybridMultilevel"/>
    <w:tmpl w:val="66E6232E"/>
    <w:lvl w:ilvl="0" w:tplc="04190001">
      <w:start w:val="1"/>
      <w:numFmt w:val="bullet"/>
      <w:lvlText w:val=""/>
      <w:lvlJc w:val="left"/>
      <w:pPr>
        <w:ind w:left="-132" w:hanging="360"/>
      </w:pPr>
      <w:rPr>
        <w:rFonts w:ascii="Symbol" w:hAnsi="Symbol" w:hint="default"/>
      </w:rPr>
    </w:lvl>
    <w:lvl w:ilvl="1" w:tplc="04190003" w:tentative="1">
      <w:start w:val="1"/>
      <w:numFmt w:val="bullet"/>
      <w:lvlText w:val="o"/>
      <w:lvlJc w:val="left"/>
      <w:pPr>
        <w:ind w:left="588" w:hanging="360"/>
      </w:pPr>
      <w:rPr>
        <w:rFonts w:ascii="Courier New" w:hAnsi="Courier New" w:cs="Courier New" w:hint="default"/>
      </w:rPr>
    </w:lvl>
    <w:lvl w:ilvl="2" w:tplc="04190005" w:tentative="1">
      <w:start w:val="1"/>
      <w:numFmt w:val="bullet"/>
      <w:lvlText w:val=""/>
      <w:lvlJc w:val="left"/>
      <w:pPr>
        <w:ind w:left="1308" w:hanging="360"/>
      </w:pPr>
      <w:rPr>
        <w:rFonts w:ascii="Wingdings" w:hAnsi="Wingdings" w:hint="default"/>
      </w:rPr>
    </w:lvl>
    <w:lvl w:ilvl="3" w:tplc="04190001" w:tentative="1">
      <w:start w:val="1"/>
      <w:numFmt w:val="bullet"/>
      <w:lvlText w:val=""/>
      <w:lvlJc w:val="left"/>
      <w:pPr>
        <w:ind w:left="2028" w:hanging="360"/>
      </w:pPr>
      <w:rPr>
        <w:rFonts w:ascii="Symbol" w:hAnsi="Symbol" w:hint="default"/>
      </w:rPr>
    </w:lvl>
    <w:lvl w:ilvl="4" w:tplc="04190003" w:tentative="1">
      <w:start w:val="1"/>
      <w:numFmt w:val="bullet"/>
      <w:lvlText w:val="o"/>
      <w:lvlJc w:val="left"/>
      <w:pPr>
        <w:ind w:left="2748" w:hanging="360"/>
      </w:pPr>
      <w:rPr>
        <w:rFonts w:ascii="Courier New" w:hAnsi="Courier New" w:cs="Courier New" w:hint="default"/>
      </w:rPr>
    </w:lvl>
    <w:lvl w:ilvl="5" w:tplc="04190005" w:tentative="1">
      <w:start w:val="1"/>
      <w:numFmt w:val="bullet"/>
      <w:lvlText w:val=""/>
      <w:lvlJc w:val="left"/>
      <w:pPr>
        <w:ind w:left="3468" w:hanging="360"/>
      </w:pPr>
      <w:rPr>
        <w:rFonts w:ascii="Wingdings" w:hAnsi="Wingdings" w:hint="default"/>
      </w:rPr>
    </w:lvl>
    <w:lvl w:ilvl="6" w:tplc="04190001" w:tentative="1">
      <w:start w:val="1"/>
      <w:numFmt w:val="bullet"/>
      <w:lvlText w:val=""/>
      <w:lvlJc w:val="left"/>
      <w:pPr>
        <w:ind w:left="4188" w:hanging="360"/>
      </w:pPr>
      <w:rPr>
        <w:rFonts w:ascii="Symbol" w:hAnsi="Symbol" w:hint="default"/>
      </w:rPr>
    </w:lvl>
    <w:lvl w:ilvl="7" w:tplc="04190003" w:tentative="1">
      <w:start w:val="1"/>
      <w:numFmt w:val="bullet"/>
      <w:lvlText w:val="o"/>
      <w:lvlJc w:val="left"/>
      <w:pPr>
        <w:ind w:left="4908" w:hanging="360"/>
      </w:pPr>
      <w:rPr>
        <w:rFonts w:ascii="Courier New" w:hAnsi="Courier New" w:cs="Courier New" w:hint="default"/>
      </w:rPr>
    </w:lvl>
    <w:lvl w:ilvl="8" w:tplc="04190005" w:tentative="1">
      <w:start w:val="1"/>
      <w:numFmt w:val="bullet"/>
      <w:lvlText w:val=""/>
      <w:lvlJc w:val="left"/>
      <w:pPr>
        <w:ind w:left="5628" w:hanging="360"/>
      </w:pPr>
      <w:rPr>
        <w:rFonts w:ascii="Wingdings" w:hAnsi="Wingdings" w:hint="default"/>
      </w:rPr>
    </w:lvl>
  </w:abstractNum>
  <w:abstractNum w:abstractNumId="264">
    <w:nsid w:val="59892123"/>
    <w:multiLevelType w:val="hybridMultilevel"/>
    <w:tmpl w:val="E93A12FC"/>
    <w:lvl w:ilvl="0" w:tplc="BD2CF722">
      <w:numFmt w:val="bullet"/>
      <w:lvlText w:val=""/>
      <w:lvlJc w:val="left"/>
      <w:pPr>
        <w:ind w:left="112" w:hanging="142"/>
      </w:pPr>
      <w:rPr>
        <w:rFonts w:ascii="Symbol" w:eastAsia="Symbol" w:hAnsi="Symbol" w:cs="Symbol" w:hint="default"/>
        <w:w w:val="100"/>
        <w:sz w:val="24"/>
        <w:szCs w:val="24"/>
        <w:lang w:val="ru-RU" w:eastAsia="en-US" w:bidi="ar-SA"/>
      </w:rPr>
    </w:lvl>
    <w:lvl w:ilvl="1" w:tplc="67B884CE">
      <w:numFmt w:val="bullet"/>
      <w:lvlText w:val="•"/>
      <w:lvlJc w:val="left"/>
      <w:pPr>
        <w:ind w:left="798" w:hanging="142"/>
      </w:pPr>
      <w:rPr>
        <w:rFonts w:hint="default"/>
        <w:lang w:val="ru-RU" w:eastAsia="en-US" w:bidi="ar-SA"/>
      </w:rPr>
    </w:lvl>
    <w:lvl w:ilvl="2" w:tplc="3D763E48">
      <w:numFmt w:val="bullet"/>
      <w:lvlText w:val="•"/>
      <w:lvlJc w:val="left"/>
      <w:pPr>
        <w:ind w:left="1477" w:hanging="142"/>
      </w:pPr>
      <w:rPr>
        <w:rFonts w:hint="default"/>
        <w:lang w:val="ru-RU" w:eastAsia="en-US" w:bidi="ar-SA"/>
      </w:rPr>
    </w:lvl>
    <w:lvl w:ilvl="3" w:tplc="AF420430">
      <w:numFmt w:val="bullet"/>
      <w:lvlText w:val="•"/>
      <w:lvlJc w:val="left"/>
      <w:pPr>
        <w:ind w:left="2156" w:hanging="142"/>
      </w:pPr>
      <w:rPr>
        <w:rFonts w:hint="default"/>
        <w:lang w:val="ru-RU" w:eastAsia="en-US" w:bidi="ar-SA"/>
      </w:rPr>
    </w:lvl>
    <w:lvl w:ilvl="4" w:tplc="EF16A796">
      <w:numFmt w:val="bullet"/>
      <w:lvlText w:val="•"/>
      <w:lvlJc w:val="left"/>
      <w:pPr>
        <w:ind w:left="2835" w:hanging="142"/>
      </w:pPr>
      <w:rPr>
        <w:rFonts w:hint="default"/>
        <w:lang w:val="ru-RU" w:eastAsia="en-US" w:bidi="ar-SA"/>
      </w:rPr>
    </w:lvl>
    <w:lvl w:ilvl="5" w:tplc="90AA5DC8">
      <w:numFmt w:val="bullet"/>
      <w:lvlText w:val="•"/>
      <w:lvlJc w:val="left"/>
      <w:pPr>
        <w:ind w:left="3514" w:hanging="142"/>
      </w:pPr>
      <w:rPr>
        <w:rFonts w:hint="default"/>
        <w:lang w:val="ru-RU" w:eastAsia="en-US" w:bidi="ar-SA"/>
      </w:rPr>
    </w:lvl>
    <w:lvl w:ilvl="6" w:tplc="23028E26">
      <w:numFmt w:val="bullet"/>
      <w:lvlText w:val="•"/>
      <w:lvlJc w:val="left"/>
      <w:pPr>
        <w:ind w:left="4192" w:hanging="142"/>
      </w:pPr>
      <w:rPr>
        <w:rFonts w:hint="default"/>
        <w:lang w:val="ru-RU" w:eastAsia="en-US" w:bidi="ar-SA"/>
      </w:rPr>
    </w:lvl>
    <w:lvl w:ilvl="7" w:tplc="D2BE5242">
      <w:numFmt w:val="bullet"/>
      <w:lvlText w:val="•"/>
      <w:lvlJc w:val="left"/>
      <w:pPr>
        <w:ind w:left="4871" w:hanging="142"/>
      </w:pPr>
      <w:rPr>
        <w:rFonts w:hint="default"/>
        <w:lang w:val="ru-RU" w:eastAsia="en-US" w:bidi="ar-SA"/>
      </w:rPr>
    </w:lvl>
    <w:lvl w:ilvl="8" w:tplc="45DC5E4A">
      <w:numFmt w:val="bullet"/>
      <w:lvlText w:val="•"/>
      <w:lvlJc w:val="left"/>
      <w:pPr>
        <w:ind w:left="5550" w:hanging="142"/>
      </w:pPr>
      <w:rPr>
        <w:rFonts w:hint="default"/>
        <w:lang w:val="ru-RU" w:eastAsia="en-US" w:bidi="ar-SA"/>
      </w:rPr>
    </w:lvl>
  </w:abstractNum>
  <w:abstractNum w:abstractNumId="265">
    <w:nsid w:val="59BD670C"/>
    <w:multiLevelType w:val="hybridMultilevel"/>
    <w:tmpl w:val="277C043E"/>
    <w:lvl w:ilvl="0" w:tplc="30023C32">
      <w:numFmt w:val="bullet"/>
      <w:lvlText w:val="—"/>
      <w:lvlJc w:val="left"/>
      <w:pPr>
        <w:ind w:left="71" w:hanging="300"/>
      </w:pPr>
      <w:rPr>
        <w:rFonts w:ascii="Times New Roman" w:eastAsia="Times New Roman" w:hAnsi="Times New Roman" w:cs="Times New Roman" w:hint="default"/>
        <w:spacing w:val="-2"/>
        <w:w w:val="100"/>
        <w:sz w:val="24"/>
        <w:szCs w:val="24"/>
        <w:lang w:val="ru-RU" w:eastAsia="en-US" w:bidi="ar-SA"/>
      </w:rPr>
    </w:lvl>
    <w:lvl w:ilvl="1" w:tplc="DA2C4B82">
      <w:numFmt w:val="bullet"/>
      <w:lvlText w:val="•"/>
      <w:lvlJc w:val="left"/>
      <w:pPr>
        <w:ind w:left="407" w:hanging="300"/>
      </w:pPr>
      <w:rPr>
        <w:rFonts w:hint="default"/>
        <w:lang w:val="ru-RU" w:eastAsia="en-US" w:bidi="ar-SA"/>
      </w:rPr>
    </w:lvl>
    <w:lvl w:ilvl="2" w:tplc="3FE248E2">
      <w:numFmt w:val="bullet"/>
      <w:lvlText w:val="•"/>
      <w:lvlJc w:val="left"/>
      <w:pPr>
        <w:ind w:left="735" w:hanging="300"/>
      </w:pPr>
      <w:rPr>
        <w:rFonts w:hint="default"/>
        <w:lang w:val="ru-RU" w:eastAsia="en-US" w:bidi="ar-SA"/>
      </w:rPr>
    </w:lvl>
    <w:lvl w:ilvl="3" w:tplc="5FE2C962">
      <w:numFmt w:val="bullet"/>
      <w:lvlText w:val="•"/>
      <w:lvlJc w:val="left"/>
      <w:pPr>
        <w:ind w:left="1063" w:hanging="300"/>
      </w:pPr>
      <w:rPr>
        <w:rFonts w:hint="default"/>
        <w:lang w:val="ru-RU" w:eastAsia="en-US" w:bidi="ar-SA"/>
      </w:rPr>
    </w:lvl>
    <w:lvl w:ilvl="4" w:tplc="401E1B3E">
      <w:numFmt w:val="bullet"/>
      <w:lvlText w:val="•"/>
      <w:lvlJc w:val="left"/>
      <w:pPr>
        <w:ind w:left="1390" w:hanging="300"/>
      </w:pPr>
      <w:rPr>
        <w:rFonts w:hint="default"/>
        <w:lang w:val="ru-RU" w:eastAsia="en-US" w:bidi="ar-SA"/>
      </w:rPr>
    </w:lvl>
    <w:lvl w:ilvl="5" w:tplc="71D2F2BC">
      <w:numFmt w:val="bullet"/>
      <w:lvlText w:val="•"/>
      <w:lvlJc w:val="left"/>
      <w:pPr>
        <w:ind w:left="1718" w:hanging="300"/>
      </w:pPr>
      <w:rPr>
        <w:rFonts w:hint="default"/>
        <w:lang w:val="ru-RU" w:eastAsia="en-US" w:bidi="ar-SA"/>
      </w:rPr>
    </w:lvl>
    <w:lvl w:ilvl="6" w:tplc="BA946D6C">
      <w:numFmt w:val="bullet"/>
      <w:lvlText w:val="•"/>
      <w:lvlJc w:val="left"/>
      <w:pPr>
        <w:ind w:left="2046" w:hanging="300"/>
      </w:pPr>
      <w:rPr>
        <w:rFonts w:hint="default"/>
        <w:lang w:val="ru-RU" w:eastAsia="en-US" w:bidi="ar-SA"/>
      </w:rPr>
    </w:lvl>
    <w:lvl w:ilvl="7" w:tplc="34F035FA">
      <w:numFmt w:val="bullet"/>
      <w:lvlText w:val="•"/>
      <w:lvlJc w:val="left"/>
      <w:pPr>
        <w:ind w:left="2373" w:hanging="300"/>
      </w:pPr>
      <w:rPr>
        <w:rFonts w:hint="default"/>
        <w:lang w:val="ru-RU" w:eastAsia="en-US" w:bidi="ar-SA"/>
      </w:rPr>
    </w:lvl>
    <w:lvl w:ilvl="8" w:tplc="0F021042">
      <w:numFmt w:val="bullet"/>
      <w:lvlText w:val="•"/>
      <w:lvlJc w:val="left"/>
      <w:pPr>
        <w:ind w:left="2701" w:hanging="300"/>
      </w:pPr>
      <w:rPr>
        <w:rFonts w:hint="default"/>
        <w:lang w:val="ru-RU" w:eastAsia="en-US" w:bidi="ar-SA"/>
      </w:rPr>
    </w:lvl>
  </w:abstractNum>
  <w:abstractNum w:abstractNumId="266">
    <w:nsid w:val="5A1820F7"/>
    <w:multiLevelType w:val="multilevel"/>
    <w:tmpl w:val="B43CFB6A"/>
    <w:lvl w:ilvl="0">
      <w:start w:val="2"/>
      <w:numFmt w:val="upperRoman"/>
      <w:lvlText w:val="%1."/>
      <w:lvlJc w:val="left"/>
      <w:pPr>
        <w:ind w:left="1168" w:hanging="307"/>
      </w:pPr>
      <w:rPr>
        <w:rFonts w:ascii="Times New Roman" w:eastAsia="Times New Roman" w:hAnsi="Times New Roman" w:cs="Times New Roman" w:hint="default"/>
        <w:b/>
        <w:bCs/>
        <w:spacing w:val="-1"/>
        <w:w w:val="100"/>
        <w:sz w:val="24"/>
        <w:szCs w:val="24"/>
        <w:lang w:val="ru-RU" w:eastAsia="en-US" w:bidi="ar-SA"/>
      </w:rPr>
    </w:lvl>
    <w:lvl w:ilvl="1">
      <w:start w:val="1"/>
      <w:numFmt w:val="decimal"/>
      <w:lvlText w:val="%1.%2."/>
      <w:lvlJc w:val="left"/>
      <w:pPr>
        <w:ind w:left="862" w:hanging="514"/>
      </w:pPr>
      <w:rPr>
        <w:rFonts w:ascii="Times New Roman" w:eastAsia="Times New Roman" w:hAnsi="Times New Roman" w:cs="Times New Roman" w:hint="default"/>
        <w:b/>
        <w:bCs/>
        <w:w w:val="99"/>
        <w:sz w:val="24"/>
        <w:szCs w:val="24"/>
        <w:lang w:val="ru-RU" w:eastAsia="en-US" w:bidi="ar-SA"/>
      </w:rPr>
    </w:lvl>
    <w:lvl w:ilvl="2">
      <w:numFmt w:val="bullet"/>
      <w:lvlText w:val=""/>
      <w:lvlJc w:val="left"/>
      <w:pPr>
        <w:ind w:left="862" w:hanging="286"/>
      </w:pPr>
      <w:rPr>
        <w:rFonts w:ascii="Symbol" w:eastAsia="Symbol" w:hAnsi="Symbol" w:cs="Symbol" w:hint="default"/>
        <w:w w:val="100"/>
        <w:sz w:val="24"/>
        <w:szCs w:val="24"/>
        <w:lang w:val="ru-RU" w:eastAsia="en-US" w:bidi="ar-SA"/>
      </w:rPr>
    </w:lvl>
    <w:lvl w:ilvl="3">
      <w:numFmt w:val="bullet"/>
      <w:lvlText w:val="•"/>
      <w:lvlJc w:val="left"/>
      <w:pPr>
        <w:ind w:left="3325" w:hanging="286"/>
      </w:pPr>
      <w:rPr>
        <w:rFonts w:hint="default"/>
        <w:lang w:val="ru-RU" w:eastAsia="en-US" w:bidi="ar-SA"/>
      </w:rPr>
    </w:lvl>
    <w:lvl w:ilvl="4">
      <w:numFmt w:val="bullet"/>
      <w:lvlText w:val="•"/>
      <w:lvlJc w:val="left"/>
      <w:pPr>
        <w:ind w:left="4408" w:hanging="286"/>
      </w:pPr>
      <w:rPr>
        <w:rFonts w:hint="default"/>
        <w:lang w:val="ru-RU" w:eastAsia="en-US" w:bidi="ar-SA"/>
      </w:rPr>
    </w:lvl>
    <w:lvl w:ilvl="5">
      <w:numFmt w:val="bullet"/>
      <w:lvlText w:val="•"/>
      <w:lvlJc w:val="left"/>
      <w:pPr>
        <w:ind w:left="5491" w:hanging="286"/>
      </w:pPr>
      <w:rPr>
        <w:rFonts w:hint="default"/>
        <w:lang w:val="ru-RU" w:eastAsia="en-US" w:bidi="ar-SA"/>
      </w:rPr>
    </w:lvl>
    <w:lvl w:ilvl="6">
      <w:numFmt w:val="bullet"/>
      <w:lvlText w:val="•"/>
      <w:lvlJc w:val="left"/>
      <w:pPr>
        <w:ind w:left="6574" w:hanging="286"/>
      </w:pPr>
      <w:rPr>
        <w:rFonts w:hint="default"/>
        <w:lang w:val="ru-RU" w:eastAsia="en-US" w:bidi="ar-SA"/>
      </w:rPr>
    </w:lvl>
    <w:lvl w:ilvl="7">
      <w:numFmt w:val="bullet"/>
      <w:lvlText w:val="•"/>
      <w:lvlJc w:val="left"/>
      <w:pPr>
        <w:ind w:left="7657" w:hanging="286"/>
      </w:pPr>
      <w:rPr>
        <w:rFonts w:hint="default"/>
        <w:lang w:val="ru-RU" w:eastAsia="en-US" w:bidi="ar-SA"/>
      </w:rPr>
    </w:lvl>
    <w:lvl w:ilvl="8">
      <w:numFmt w:val="bullet"/>
      <w:lvlText w:val="•"/>
      <w:lvlJc w:val="left"/>
      <w:pPr>
        <w:ind w:left="8740" w:hanging="286"/>
      </w:pPr>
      <w:rPr>
        <w:rFonts w:hint="default"/>
        <w:lang w:val="ru-RU" w:eastAsia="en-US" w:bidi="ar-SA"/>
      </w:rPr>
    </w:lvl>
  </w:abstractNum>
  <w:abstractNum w:abstractNumId="267">
    <w:nsid w:val="5A5362F8"/>
    <w:multiLevelType w:val="hybridMultilevel"/>
    <w:tmpl w:val="0FA231F2"/>
    <w:lvl w:ilvl="0" w:tplc="7BF4AAA2">
      <w:numFmt w:val="bullet"/>
      <w:lvlText w:val=""/>
      <w:lvlJc w:val="left"/>
      <w:pPr>
        <w:ind w:left="107" w:hanging="176"/>
      </w:pPr>
      <w:rPr>
        <w:rFonts w:ascii="Symbol" w:eastAsia="Symbol" w:hAnsi="Symbol" w:cs="Symbol" w:hint="default"/>
        <w:w w:val="100"/>
        <w:sz w:val="24"/>
        <w:szCs w:val="24"/>
        <w:lang w:val="ru-RU" w:eastAsia="en-US" w:bidi="ar-SA"/>
      </w:rPr>
    </w:lvl>
    <w:lvl w:ilvl="1" w:tplc="AE78E3A8">
      <w:numFmt w:val="bullet"/>
      <w:lvlText w:val="•"/>
      <w:lvlJc w:val="left"/>
      <w:pPr>
        <w:ind w:left="741" w:hanging="176"/>
      </w:pPr>
      <w:rPr>
        <w:rFonts w:hint="default"/>
        <w:lang w:val="ru-RU" w:eastAsia="en-US" w:bidi="ar-SA"/>
      </w:rPr>
    </w:lvl>
    <w:lvl w:ilvl="2" w:tplc="2DEACEF0">
      <w:numFmt w:val="bullet"/>
      <w:lvlText w:val="•"/>
      <w:lvlJc w:val="left"/>
      <w:pPr>
        <w:ind w:left="1382" w:hanging="176"/>
      </w:pPr>
      <w:rPr>
        <w:rFonts w:hint="default"/>
        <w:lang w:val="ru-RU" w:eastAsia="en-US" w:bidi="ar-SA"/>
      </w:rPr>
    </w:lvl>
    <w:lvl w:ilvl="3" w:tplc="45506B6A">
      <w:numFmt w:val="bullet"/>
      <w:lvlText w:val="•"/>
      <w:lvlJc w:val="left"/>
      <w:pPr>
        <w:ind w:left="2023" w:hanging="176"/>
      </w:pPr>
      <w:rPr>
        <w:rFonts w:hint="default"/>
        <w:lang w:val="ru-RU" w:eastAsia="en-US" w:bidi="ar-SA"/>
      </w:rPr>
    </w:lvl>
    <w:lvl w:ilvl="4" w:tplc="41E8ADB4">
      <w:numFmt w:val="bullet"/>
      <w:lvlText w:val="•"/>
      <w:lvlJc w:val="left"/>
      <w:pPr>
        <w:ind w:left="2664" w:hanging="176"/>
      </w:pPr>
      <w:rPr>
        <w:rFonts w:hint="default"/>
        <w:lang w:val="ru-RU" w:eastAsia="en-US" w:bidi="ar-SA"/>
      </w:rPr>
    </w:lvl>
    <w:lvl w:ilvl="5" w:tplc="69F08BFC">
      <w:numFmt w:val="bullet"/>
      <w:lvlText w:val="•"/>
      <w:lvlJc w:val="left"/>
      <w:pPr>
        <w:ind w:left="3306" w:hanging="176"/>
      </w:pPr>
      <w:rPr>
        <w:rFonts w:hint="default"/>
        <w:lang w:val="ru-RU" w:eastAsia="en-US" w:bidi="ar-SA"/>
      </w:rPr>
    </w:lvl>
    <w:lvl w:ilvl="6" w:tplc="CD0E3A64">
      <w:numFmt w:val="bullet"/>
      <w:lvlText w:val="•"/>
      <w:lvlJc w:val="left"/>
      <w:pPr>
        <w:ind w:left="3947" w:hanging="176"/>
      </w:pPr>
      <w:rPr>
        <w:rFonts w:hint="default"/>
        <w:lang w:val="ru-RU" w:eastAsia="en-US" w:bidi="ar-SA"/>
      </w:rPr>
    </w:lvl>
    <w:lvl w:ilvl="7" w:tplc="58CA9E14">
      <w:numFmt w:val="bullet"/>
      <w:lvlText w:val="•"/>
      <w:lvlJc w:val="left"/>
      <w:pPr>
        <w:ind w:left="4588" w:hanging="176"/>
      </w:pPr>
      <w:rPr>
        <w:rFonts w:hint="default"/>
        <w:lang w:val="ru-RU" w:eastAsia="en-US" w:bidi="ar-SA"/>
      </w:rPr>
    </w:lvl>
    <w:lvl w:ilvl="8" w:tplc="01D83900">
      <w:numFmt w:val="bullet"/>
      <w:lvlText w:val="•"/>
      <w:lvlJc w:val="left"/>
      <w:pPr>
        <w:ind w:left="5229" w:hanging="176"/>
      </w:pPr>
      <w:rPr>
        <w:rFonts w:hint="default"/>
        <w:lang w:val="ru-RU" w:eastAsia="en-US" w:bidi="ar-SA"/>
      </w:rPr>
    </w:lvl>
  </w:abstractNum>
  <w:abstractNum w:abstractNumId="268">
    <w:nsid w:val="5B261AEA"/>
    <w:multiLevelType w:val="hybridMultilevel"/>
    <w:tmpl w:val="9294A0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9">
    <w:nsid w:val="5DB81A14"/>
    <w:multiLevelType w:val="hybridMultilevel"/>
    <w:tmpl w:val="73A062B6"/>
    <w:lvl w:ilvl="0" w:tplc="3EAE227A">
      <w:numFmt w:val="bullet"/>
      <w:lvlText w:val=""/>
      <w:lvlJc w:val="left"/>
      <w:pPr>
        <w:ind w:left="107" w:hanging="135"/>
      </w:pPr>
      <w:rPr>
        <w:rFonts w:ascii="Symbol" w:eastAsia="Symbol" w:hAnsi="Symbol" w:cs="Symbol" w:hint="default"/>
        <w:spacing w:val="24"/>
        <w:w w:val="78"/>
        <w:sz w:val="24"/>
        <w:szCs w:val="24"/>
        <w:lang w:val="ru-RU" w:eastAsia="en-US" w:bidi="ar-SA"/>
      </w:rPr>
    </w:lvl>
    <w:lvl w:ilvl="1" w:tplc="038ED1DA">
      <w:numFmt w:val="bullet"/>
      <w:lvlText w:val="•"/>
      <w:lvlJc w:val="left"/>
      <w:pPr>
        <w:ind w:left="339" w:hanging="135"/>
      </w:pPr>
      <w:rPr>
        <w:rFonts w:hint="default"/>
        <w:lang w:val="ru-RU" w:eastAsia="en-US" w:bidi="ar-SA"/>
      </w:rPr>
    </w:lvl>
    <w:lvl w:ilvl="2" w:tplc="42A87460">
      <w:numFmt w:val="bullet"/>
      <w:lvlText w:val="•"/>
      <w:lvlJc w:val="left"/>
      <w:pPr>
        <w:ind w:left="578" w:hanging="135"/>
      </w:pPr>
      <w:rPr>
        <w:rFonts w:hint="default"/>
        <w:lang w:val="ru-RU" w:eastAsia="en-US" w:bidi="ar-SA"/>
      </w:rPr>
    </w:lvl>
    <w:lvl w:ilvl="3" w:tplc="DFEC0930">
      <w:numFmt w:val="bullet"/>
      <w:lvlText w:val="•"/>
      <w:lvlJc w:val="left"/>
      <w:pPr>
        <w:ind w:left="817" w:hanging="135"/>
      </w:pPr>
      <w:rPr>
        <w:rFonts w:hint="default"/>
        <w:lang w:val="ru-RU" w:eastAsia="en-US" w:bidi="ar-SA"/>
      </w:rPr>
    </w:lvl>
    <w:lvl w:ilvl="4" w:tplc="E904C9A4">
      <w:numFmt w:val="bullet"/>
      <w:lvlText w:val="•"/>
      <w:lvlJc w:val="left"/>
      <w:pPr>
        <w:ind w:left="1056" w:hanging="135"/>
      </w:pPr>
      <w:rPr>
        <w:rFonts w:hint="default"/>
        <w:lang w:val="ru-RU" w:eastAsia="en-US" w:bidi="ar-SA"/>
      </w:rPr>
    </w:lvl>
    <w:lvl w:ilvl="5" w:tplc="4336CF04">
      <w:numFmt w:val="bullet"/>
      <w:lvlText w:val="•"/>
      <w:lvlJc w:val="left"/>
      <w:pPr>
        <w:ind w:left="1295" w:hanging="135"/>
      </w:pPr>
      <w:rPr>
        <w:rFonts w:hint="default"/>
        <w:lang w:val="ru-RU" w:eastAsia="en-US" w:bidi="ar-SA"/>
      </w:rPr>
    </w:lvl>
    <w:lvl w:ilvl="6" w:tplc="5FC6B994">
      <w:numFmt w:val="bullet"/>
      <w:lvlText w:val="•"/>
      <w:lvlJc w:val="left"/>
      <w:pPr>
        <w:ind w:left="1534" w:hanging="135"/>
      </w:pPr>
      <w:rPr>
        <w:rFonts w:hint="default"/>
        <w:lang w:val="ru-RU" w:eastAsia="en-US" w:bidi="ar-SA"/>
      </w:rPr>
    </w:lvl>
    <w:lvl w:ilvl="7" w:tplc="031A4F72">
      <w:numFmt w:val="bullet"/>
      <w:lvlText w:val="•"/>
      <w:lvlJc w:val="left"/>
      <w:pPr>
        <w:ind w:left="1773" w:hanging="135"/>
      </w:pPr>
      <w:rPr>
        <w:rFonts w:hint="default"/>
        <w:lang w:val="ru-RU" w:eastAsia="en-US" w:bidi="ar-SA"/>
      </w:rPr>
    </w:lvl>
    <w:lvl w:ilvl="8" w:tplc="41E8ABB8">
      <w:numFmt w:val="bullet"/>
      <w:lvlText w:val="•"/>
      <w:lvlJc w:val="left"/>
      <w:pPr>
        <w:ind w:left="2012" w:hanging="135"/>
      </w:pPr>
      <w:rPr>
        <w:rFonts w:hint="default"/>
        <w:lang w:val="ru-RU" w:eastAsia="en-US" w:bidi="ar-SA"/>
      </w:rPr>
    </w:lvl>
  </w:abstractNum>
  <w:abstractNum w:abstractNumId="270">
    <w:nsid w:val="5DCF0D35"/>
    <w:multiLevelType w:val="hybridMultilevel"/>
    <w:tmpl w:val="D70205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5E0F3B1B"/>
    <w:multiLevelType w:val="hybridMultilevel"/>
    <w:tmpl w:val="61C8A846"/>
    <w:lvl w:ilvl="0" w:tplc="2DC08D22">
      <w:numFmt w:val="bullet"/>
      <w:lvlText w:val=""/>
      <w:lvlJc w:val="left"/>
      <w:pPr>
        <w:ind w:left="38" w:hanging="255"/>
      </w:pPr>
      <w:rPr>
        <w:rFonts w:ascii="Symbol" w:eastAsia="Symbol" w:hAnsi="Symbol" w:cs="Symbol" w:hint="default"/>
        <w:w w:val="100"/>
        <w:sz w:val="24"/>
        <w:szCs w:val="24"/>
        <w:lang w:val="ru-RU" w:eastAsia="en-US" w:bidi="ar-SA"/>
      </w:rPr>
    </w:lvl>
    <w:lvl w:ilvl="1" w:tplc="E138CC4C">
      <w:numFmt w:val="bullet"/>
      <w:lvlText w:val="•"/>
      <w:lvlJc w:val="left"/>
      <w:pPr>
        <w:ind w:left="261" w:hanging="255"/>
      </w:pPr>
      <w:rPr>
        <w:rFonts w:hint="default"/>
        <w:lang w:val="ru-RU" w:eastAsia="en-US" w:bidi="ar-SA"/>
      </w:rPr>
    </w:lvl>
    <w:lvl w:ilvl="2" w:tplc="FC84DB3E">
      <w:numFmt w:val="bullet"/>
      <w:lvlText w:val="•"/>
      <w:lvlJc w:val="left"/>
      <w:pPr>
        <w:ind w:left="482" w:hanging="255"/>
      </w:pPr>
      <w:rPr>
        <w:rFonts w:hint="default"/>
        <w:lang w:val="ru-RU" w:eastAsia="en-US" w:bidi="ar-SA"/>
      </w:rPr>
    </w:lvl>
    <w:lvl w:ilvl="3" w:tplc="767E263E">
      <w:numFmt w:val="bullet"/>
      <w:lvlText w:val="•"/>
      <w:lvlJc w:val="left"/>
      <w:pPr>
        <w:ind w:left="704" w:hanging="255"/>
      </w:pPr>
      <w:rPr>
        <w:rFonts w:hint="default"/>
        <w:lang w:val="ru-RU" w:eastAsia="en-US" w:bidi="ar-SA"/>
      </w:rPr>
    </w:lvl>
    <w:lvl w:ilvl="4" w:tplc="69125138">
      <w:numFmt w:val="bullet"/>
      <w:lvlText w:val="•"/>
      <w:lvlJc w:val="left"/>
      <w:pPr>
        <w:ind w:left="925" w:hanging="255"/>
      </w:pPr>
      <w:rPr>
        <w:rFonts w:hint="default"/>
        <w:lang w:val="ru-RU" w:eastAsia="en-US" w:bidi="ar-SA"/>
      </w:rPr>
    </w:lvl>
    <w:lvl w:ilvl="5" w:tplc="3EF239EC">
      <w:numFmt w:val="bullet"/>
      <w:lvlText w:val="•"/>
      <w:lvlJc w:val="left"/>
      <w:pPr>
        <w:ind w:left="1147" w:hanging="255"/>
      </w:pPr>
      <w:rPr>
        <w:rFonts w:hint="default"/>
        <w:lang w:val="ru-RU" w:eastAsia="en-US" w:bidi="ar-SA"/>
      </w:rPr>
    </w:lvl>
    <w:lvl w:ilvl="6" w:tplc="7FA4509C">
      <w:numFmt w:val="bullet"/>
      <w:lvlText w:val="•"/>
      <w:lvlJc w:val="left"/>
      <w:pPr>
        <w:ind w:left="1368" w:hanging="255"/>
      </w:pPr>
      <w:rPr>
        <w:rFonts w:hint="default"/>
        <w:lang w:val="ru-RU" w:eastAsia="en-US" w:bidi="ar-SA"/>
      </w:rPr>
    </w:lvl>
    <w:lvl w:ilvl="7" w:tplc="FDAAF512">
      <w:numFmt w:val="bullet"/>
      <w:lvlText w:val="•"/>
      <w:lvlJc w:val="left"/>
      <w:pPr>
        <w:ind w:left="1589" w:hanging="255"/>
      </w:pPr>
      <w:rPr>
        <w:rFonts w:hint="default"/>
        <w:lang w:val="ru-RU" w:eastAsia="en-US" w:bidi="ar-SA"/>
      </w:rPr>
    </w:lvl>
    <w:lvl w:ilvl="8" w:tplc="548CF136">
      <w:numFmt w:val="bullet"/>
      <w:lvlText w:val="•"/>
      <w:lvlJc w:val="left"/>
      <w:pPr>
        <w:ind w:left="1811" w:hanging="255"/>
      </w:pPr>
      <w:rPr>
        <w:rFonts w:hint="default"/>
        <w:lang w:val="ru-RU" w:eastAsia="en-US" w:bidi="ar-SA"/>
      </w:rPr>
    </w:lvl>
  </w:abstractNum>
  <w:abstractNum w:abstractNumId="272">
    <w:nsid w:val="5E8604FD"/>
    <w:multiLevelType w:val="hybridMultilevel"/>
    <w:tmpl w:val="12F222FA"/>
    <w:lvl w:ilvl="0" w:tplc="4AC0F820">
      <w:start w:val="1"/>
      <w:numFmt w:val="decimal"/>
      <w:lvlText w:val="%1."/>
      <w:lvlJc w:val="left"/>
      <w:pPr>
        <w:ind w:left="1102" w:hanging="240"/>
      </w:pPr>
      <w:rPr>
        <w:rFonts w:ascii="Times New Roman" w:eastAsia="Times New Roman" w:hAnsi="Times New Roman" w:cs="Times New Roman" w:hint="default"/>
        <w:spacing w:val="-5"/>
        <w:w w:val="100"/>
        <w:sz w:val="24"/>
        <w:szCs w:val="24"/>
        <w:lang w:val="ru-RU" w:eastAsia="en-US" w:bidi="ar-SA"/>
      </w:rPr>
    </w:lvl>
    <w:lvl w:ilvl="1" w:tplc="87762948">
      <w:numFmt w:val="bullet"/>
      <w:lvlText w:val="•"/>
      <w:lvlJc w:val="left"/>
      <w:pPr>
        <w:ind w:left="2080" w:hanging="240"/>
      </w:pPr>
      <w:rPr>
        <w:rFonts w:hint="default"/>
        <w:lang w:val="ru-RU" w:eastAsia="en-US" w:bidi="ar-SA"/>
      </w:rPr>
    </w:lvl>
    <w:lvl w:ilvl="2" w:tplc="F7F284DC">
      <w:numFmt w:val="bullet"/>
      <w:lvlText w:val="•"/>
      <w:lvlJc w:val="left"/>
      <w:pPr>
        <w:ind w:left="3061" w:hanging="240"/>
      </w:pPr>
      <w:rPr>
        <w:rFonts w:hint="default"/>
        <w:lang w:val="ru-RU" w:eastAsia="en-US" w:bidi="ar-SA"/>
      </w:rPr>
    </w:lvl>
    <w:lvl w:ilvl="3" w:tplc="50E48E98">
      <w:numFmt w:val="bullet"/>
      <w:lvlText w:val="•"/>
      <w:lvlJc w:val="left"/>
      <w:pPr>
        <w:ind w:left="4041" w:hanging="240"/>
      </w:pPr>
      <w:rPr>
        <w:rFonts w:hint="default"/>
        <w:lang w:val="ru-RU" w:eastAsia="en-US" w:bidi="ar-SA"/>
      </w:rPr>
    </w:lvl>
    <w:lvl w:ilvl="4" w:tplc="C8FC0F12">
      <w:numFmt w:val="bullet"/>
      <w:lvlText w:val="•"/>
      <w:lvlJc w:val="left"/>
      <w:pPr>
        <w:ind w:left="5022" w:hanging="240"/>
      </w:pPr>
      <w:rPr>
        <w:rFonts w:hint="default"/>
        <w:lang w:val="ru-RU" w:eastAsia="en-US" w:bidi="ar-SA"/>
      </w:rPr>
    </w:lvl>
    <w:lvl w:ilvl="5" w:tplc="AB624A06">
      <w:numFmt w:val="bullet"/>
      <w:lvlText w:val="•"/>
      <w:lvlJc w:val="left"/>
      <w:pPr>
        <w:ind w:left="6003" w:hanging="240"/>
      </w:pPr>
      <w:rPr>
        <w:rFonts w:hint="default"/>
        <w:lang w:val="ru-RU" w:eastAsia="en-US" w:bidi="ar-SA"/>
      </w:rPr>
    </w:lvl>
    <w:lvl w:ilvl="6" w:tplc="16C6010E">
      <w:numFmt w:val="bullet"/>
      <w:lvlText w:val="•"/>
      <w:lvlJc w:val="left"/>
      <w:pPr>
        <w:ind w:left="6983" w:hanging="240"/>
      </w:pPr>
      <w:rPr>
        <w:rFonts w:hint="default"/>
        <w:lang w:val="ru-RU" w:eastAsia="en-US" w:bidi="ar-SA"/>
      </w:rPr>
    </w:lvl>
    <w:lvl w:ilvl="7" w:tplc="B5BEE27A">
      <w:numFmt w:val="bullet"/>
      <w:lvlText w:val="•"/>
      <w:lvlJc w:val="left"/>
      <w:pPr>
        <w:ind w:left="7964" w:hanging="240"/>
      </w:pPr>
      <w:rPr>
        <w:rFonts w:hint="default"/>
        <w:lang w:val="ru-RU" w:eastAsia="en-US" w:bidi="ar-SA"/>
      </w:rPr>
    </w:lvl>
    <w:lvl w:ilvl="8" w:tplc="F07EDA3C">
      <w:numFmt w:val="bullet"/>
      <w:lvlText w:val="•"/>
      <w:lvlJc w:val="left"/>
      <w:pPr>
        <w:ind w:left="8945" w:hanging="240"/>
      </w:pPr>
      <w:rPr>
        <w:rFonts w:hint="default"/>
        <w:lang w:val="ru-RU" w:eastAsia="en-US" w:bidi="ar-SA"/>
      </w:rPr>
    </w:lvl>
  </w:abstractNum>
  <w:abstractNum w:abstractNumId="273">
    <w:nsid w:val="5E89079A"/>
    <w:multiLevelType w:val="hybridMultilevel"/>
    <w:tmpl w:val="B3C88E0C"/>
    <w:lvl w:ilvl="0" w:tplc="E52A3208">
      <w:numFmt w:val="bullet"/>
      <w:lvlText w:val=""/>
      <w:lvlJc w:val="left"/>
      <w:pPr>
        <w:ind w:left="107" w:hanging="176"/>
      </w:pPr>
      <w:rPr>
        <w:rFonts w:ascii="Symbol" w:eastAsia="Symbol" w:hAnsi="Symbol" w:cs="Symbol" w:hint="default"/>
        <w:w w:val="100"/>
        <w:sz w:val="24"/>
        <w:szCs w:val="24"/>
        <w:lang w:val="ru-RU" w:eastAsia="en-US" w:bidi="ar-SA"/>
      </w:rPr>
    </w:lvl>
    <w:lvl w:ilvl="1" w:tplc="CFE62F82">
      <w:numFmt w:val="bullet"/>
      <w:lvlText w:val="•"/>
      <w:lvlJc w:val="left"/>
      <w:pPr>
        <w:ind w:left="741" w:hanging="176"/>
      </w:pPr>
      <w:rPr>
        <w:rFonts w:hint="default"/>
        <w:lang w:val="ru-RU" w:eastAsia="en-US" w:bidi="ar-SA"/>
      </w:rPr>
    </w:lvl>
    <w:lvl w:ilvl="2" w:tplc="0BCAAD14">
      <w:numFmt w:val="bullet"/>
      <w:lvlText w:val="•"/>
      <w:lvlJc w:val="left"/>
      <w:pPr>
        <w:ind w:left="1382" w:hanging="176"/>
      </w:pPr>
      <w:rPr>
        <w:rFonts w:hint="default"/>
        <w:lang w:val="ru-RU" w:eastAsia="en-US" w:bidi="ar-SA"/>
      </w:rPr>
    </w:lvl>
    <w:lvl w:ilvl="3" w:tplc="5E929470">
      <w:numFmt w:val="bullet"/>
      <w:lvlText w:val="•"/>
      <w:lvlJc w:val="left"/>
      <w:pPr>
        <w:ind w:left="2023" w:hanging="176"/>
      </w:pPr>
      <w:rPr>
        <w:rFonts w:hint="default"/>
        <w:lang w:val="ru-RU" w:eastAsia="en-US" w:bidi="ar-SA"/>
      </w:rPr>
    </w:lvl>
    <w:lvl w:ilvl="4" w:tplc="EF5E6926">
      <w:numFmt w:val="bullet"/>
      <w:lvlText w:val="•"/>
      <w:lvlJc w:val="left"/>
      <w:pPr>
        <w:ind w:left="2664" w:hanging="176"/>
      </w:pPr>
      <w:rPr>
        <w:rFonts w:hint="default"/>
        <w:lang w:val="ru-RU" w:eastAsia="en-US" w:bidi="ar-SA"/>
      </w:rPr>
    </w:lvl>
    <w:lvl w:ilvl="5" w:tplc="66C04576">
      <w:numFmt w:val="bullet"/>
      <w:lvlText w:val="•"/>
      <w:lvlJc w:val="left"/>
      <w:pPr>
        <w:ind w:left="3306" w:hanging="176"/>
      </w:pPr>
      <w:rPr>
        <w:rFonts w:hint="default"/>
        <w:lang w:val="ru-RU" w:eastAsia="en-US" w:bidi="ar-SA"/>
      </w:rPr>
    </w:lvl>
    <w:lvl w:ilvl="6" w:tplc="3550BE78">
      <w:numFmt w:val="bullet"/>
      <w:lvlText w:val="•"/>
      <w:lvlJc w:val="left"/>
      <w:pPr>
        <w:ind w:left="3947" w:hanging="176"/>
      </w:pPr>
      <w:rPr>
        <w:rFonts w:hint="default"/>
        <w:lang w:val="ru-RU" w:eastAsia="en-US" w:bidi="ar-SA"/>
      </w:rPr>
    </w:lvl>
    <w:lvl w:ilvl="7" w:tplc="76B21764">
      <w:numFmt w:val="bullet"/>
      <w:lvlText w:val="•"/>
      <w:lvlJc w:val="left"/>
      <w:pPr>
        <w:ind w:left="4588" w:hanging="176"/>
      </w:pPr>
      <w:rPr>
        <w:rFonts w:hint="default"/>
        <w:lang w:val="ru-RU" w:eastAsia="en-US" w:bidi="ar-SA"/>
      </w:rPr>
    </w:lvl>
    <w:lvl w:ilvl="8" w:tplc="9FAE585A">
      <w:numFmt w:val="bullet"/>
      <w:lvlText w:val="•"/>
      <w:lvlJc w:val="left"/>
      <w:pPr>
        <w:ind w:left="5229" w:hanging="176"/>
      </w:pPr>
      <w:rPr>
        <w:rFonts w:hint="default"/>
        <w:lang w:val="ru-RU" w:eastAsia="en-US" w:bidi="ar-SA"/>
      </w:rPr>
    </w:lvl>
  </w:abstractNum>
  <w:abstractNum w:abstractNumId="274">
    <w:nsid w:val="5EB47A63"/>
    <w:multiLevelType w:val="hybridMultilevel"/>
    <w:tmpl w:val="EE609318"/>
    <w:lvl w:ilvl="0" w:tplc="78C82A7C">
      <w:start w:val="5"/>
      <w:numFmt w:val="decimal"/>
      <w:lvlText w:val="%1"/>
      <w:lvlJc w:val="left"/>
      <w:pPr>
        <w:ind w:left="862" w:hanging="252"/>
      </w:pPr>
      <w:rPr>
        <w:rFonts w:ascii="Times New Roman" w:eastAsia="Times New Roman" w:hAnsi="Times New Roman" w:cs="Times New Roman" w:hint="default"/>
        <w:spacing w:val="-29"/>
        <w:w w:val="100"/>
        <w:sz w:val="24"/>
        <w:szCs w:val="24"/>
        <w:lang w:val="ru-RU" w:eastAsia="en-US" w:bidi="ar-SA"/>
      </w:rPr>
    </w:lvl>
    <w:lvl w:ilvl="1" w:tplc="4F66522A">
      <w:numFmt w:val="bullet"/>
      <w:lvlText w:val="•"/>
      <w:lvlJc w:val="left"/>
      <w:pPr>
        <w:ind w:left="1864" w:hanging="252"/>
      </w:pPr>
      <w:rPr>
        <w:rFonts w:hint="default"/>
        <w:lang w:val="ru-RU" w:eastAsia="en-US" w:bidi="ar-SA"/>
      </w:rPr>
    </w:lvl>
    <w:lvl w:ilvl="2" w:tplc="A79A68E2">
      <w:numFmt w:val="bullet"/>
      <w:lvlText w:val="•"/>
      <w:lvlJc w:val="left"/>
      <w:pPr>
        <w:ind w:left="2869" w:hanging="252"/>
      </w:pPr>
      <w:rPr>
        <w:rFonts w:hint="default"/>
        <w:lang w:val="ru-RU" w:eastAsia="en-US" w:bidi="ar-SA"/>
      </w:rPr>
    </w:lvl>
    <w:lvl w:ilvl="3" w:tplc="106660E2">
      <w:numFmt w:val="bullet"/>
      <w:lvlText w:val="•"/>
      <w:lvlJc w:val="left"/>
      <w:pPr>
        <w:ind w:left="3873" w:hanging="252"/>
      </w:pPr>
      <w:rPr>
        <w:rFonts w:hint="default"/>
        <w:lang w:val="ru-RU" w:eastAsia="en-US" w:bidi="ar-SA"/>
      </w:rPr>
    </w:lvl>
    <w:lvl w:ilvl="4" w:tplc="47C6C5EC">
      <w:numFmt w:val="bullet"/>
      <w:lvlText w:val="•"/>
      <w:lvlJc w:val="left"/>
      <w:pPr>
        <w:ind w:left="4878" w:hanging="252"/>
      </w:pPr>
      <w:rPr>
        <w:rFonts w:hint="default"/>
        <w:lang w:val="ru-RU" w:eastAsia="en-US" w:bidi="ar-SA"/>
      </w:rPr>
    </w:lvl>
    <w:lvl w:ilvl="5" w:tplc="77C2EB3E">
      <w:numFmt w:val="bullet"/>
      <w:lvlText w:val="•"/>
      <w:lvlJc w:val="left"/>
      <w:pPr>
        <w:ind w:left="5883" w:hanging="252"/>
      </w:pPr>
      <w:rPr>
        <w:rFonts w:hint="default"/>
        <w:lang w:val="ru-RU" w:eastAsia="en-US" w:bidi="ar-SA"/>
      </w:rPr>
    </w:lvl>
    <w:lvl w:ilvl="6" w:tplc="44A0095A">
      <w:numFmt w:val="bullet"/>
      <w:lvlText w:val="•"/>
      <w:lvlJc w:val="left"/>
      <w:pPr>
        <w:ind w:left="6887" w:hanging="252"/>
      </w:pPr>
      <w:rPr>
        <w:rFonts w:hint="default"/>
        <w:lang w:val="ru-RU" w:eastAsia="en-US" w:bidi="ar-SA"/>
      </w:rPr>
    </w:lvl>
    <w:lvl w:ilvl="7" w:tplc="26A27B3E">
      <w:numFmt w:val="bullet"/>
      <w:lvlText w:val="•"/>
      <w:lvlJc w:val="left"/>
      <w:pPr>
        <w:ind w:left="7892" w:hanging="252"/>
      </w:pPr>
      <w:rPr>
        <w:rFonts w:hint="default"/>
        <w:lang w:val="ru-RU" w:eastAsia="en-US" w:bidi="ar-SA"/>
      </w:rPr>
    </w:lvl>
    <w:lvl w:ilvl="8" w:tplc="6DBC288E">
      <w:numFmt w:val="bullet"/>
      <w:lvlText w:val="•"/>
      <w:lvlJc w:val="left"/>
      <w:pPr>
        <w:ind w:left="8897" w:hanging="252"/>
      </w:pPr>
      <w:rPr>
        <w:rFonts w:hint="default"/>
        <w:lang w:val="ru-RU" w:eastAsia="en-US" w:bidi="ar-SA"/>
      </w:rPr>
    </w:lvl>
  </w:abstractNum>
  <w:abstractNum w:abstractNumId="275">
    <w:nsid w:val="5F174F65"/>
    <w:multiLevelType w:val="hybridMultilevel"/>
    <w:tmpl w:val="24C4B6B6"/>
    <w:lvl w:ilvl="0" w:tplc="06BCD2A8">
      <w:start w:val="1"/>
      <w:numFmt w:val="decimal"/>
      <w:lvlText w:val="%1."/>
      <w:lvlJc w:val="left"/>
      <w:pPr>
        <w:ind w:left="862" w:hanging="322"/>
      </w:pPr>
      <w:rPr>
        <w:rFonts w:ascii="Times New Roman" w:eastAsia="Times New Roman" w:hAnsi="Times New Roman" w:cs="Times New Roman" w:hint="default"/>
        <w:spacing w:val="-8"/>
        <w:w w:val="100"/>
        <w:sz w:val="24"/>
        <w:szCs w:val="24"/>
        <w:lang w:val="ru-RU" w:eastAsia="en-US" w:bidi="ar-SA"/>
      </w:rPr>
    </w:lvl>
    <w:lvl w:ilvl="1" w:tplc="0712A74C">
      <w:numFmt w:val="bullet"/>
      <w:lvlText w:val="•"/>
      <w:lvlJc w:val="left"/>
      <w:pPr>
        <w:ind w:left="1864" w:hanging="322"/>
      </w:pPr>
      <w:rPr>
        <w:rFonts w:hint="default"/>
        <w:lang w:val="ru-RU" w:eastAsia="en-US" w:bidi="ar-SA"/>
      </w:rPr>
    </w:lvl>
    <w:lvl w:ilvl="2" w:tplc="77EE760E">
      <w:numFmt w:val="bullet"/>
      <w:lvlText w:val="•"/>
      <w:lvlJc w:val="left"/>
      <w:pPr>
        <w:ind w:left="2869" w:hanging="322"/>
      </w:pPr>
      <w:rPr>
        <w:rFonts w:hint="default"/>
        <w:lang w:val="ru-RU" w:eastAsia="en-US" w:bidi="ar-SA"/>
      </w:rPr>
    </w:lvl>
    <w:lvl w:ilvl="3" w:tplc="5970AD0E">
      <w:numFmt w:val="bullet"/>
      <w:lvlText w:val="•"/>
      <w:lvlJc w:val="left"/>
      <w:pPr>
        <w:ind w:left="3873" w:hanging="322"/>
      </w:pPr>
      <w:rPr>
        <w:rFonts w:hint="default"/>
        <w:lang w:val="ru-RU" w:eastAsia="en-US" w:bidi="ar-SA"/>
      </w:rPr>
    </w:lvl>
    <w:lvl w:ilvl="4" w:tplc="707842B0">
      <w:numFmt w:val="bullet"/>
      <w:lvlText w:val="•"/>
      <w:lvlJc w:val="left"/>
      <w:pPr>
        <w:ind w:left="4878" w:hanging="322"/>
      </w:pPr>
      <w:rPr>
        <w:rFonts w:hint="default"/>
        <w:lang w:val="ru-RU" w:eastAsia="en-US" w:bidi="ar-SA"/>
      </w:rPr>
    </w:lvl>
    <w:lvl w:ilvl="5" w:tplc="C1B02732">
      <w:numFmt w:val="bullet"/>
      <w:lvlText w:val="•"/>
      <w:lvlJc w:val="left"/>
      <w:pPr>
        <w:ind w:left="5883" w:hanging="322"/>
      </w:pPr>
      <w:rPr>
        <w:rFonts w:hint="default"/>
        <w:lang w:val="ru-RU" w:eastAsia="en-US" w:bidi="ar-SA"/>
      </w:rPr>
    </w:lvl>
    <w:lvl w:ilvl="6" w:tplc="ECA87C34">
      <w:numFmt w:val="bullet"/>
      <w:lvlText w:val="•"/>
      <w:lvlJc w:val="left"/>
      <w:pPr>
        <w:ind w:left="6887" w:hanging="322"/>
      </w:pPr>
      <w:rPr>
        <w:rFonts w:hint="default"/>
        <w:lang w:val="ru-RU" w:eastAsia="en-US" w:bidi="ar-SA"/>
      </w:rPr>
    </w:lvl>
    <w:lvl w:ilvl="7" w:tplc="49747AE4">
      <w:numFmt w:val="bullet"/>
      <w:lvlText w:val="•"/>
      <w:lvlJc w:val="left"/>
      <w:pPr>
        <w:ind w:left="7892" w:hanging="322"/>
      </w:pPr>
      <w:rPr>
        <w:rFonts w:hint="default"/>
        <w:lang w:val="ru-RU" w:eastAsia="en-US" w:bidi="ar-SA"/>
      </w:rPr>
    </w:lvl>
    <w:lvl w:ilvl="8" w:tplc="1500129E">
      <w:numFmt w:val="bullet"/>
      <w:lvlText w:val="•"/>
      <w:lvlJc w:val="left"/>
      <w:pPr>
        <w:ind w:left="8897" w:hanging="322"/>
      </w:pPr>
      <w:rPr>
        <w:rFonts w:hint="default"/>
        <w:lang w:val="ru-RU" w:eastAsia="en-US" w:bidi="ar-SA"/>
      </w:rPr>
    </w:lvl>
  </w:abstractNum>
  <w:abstractNum w:abstractNumId="276">
    <w:nsid w:val="5F93661D"/>
    <w:multiLevelType w:val="hybridMultilevel"/>
    <w:tmpl w:val="9222D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603341FD"/>
    <w:multiLevelType w:val="multilevel"/>
    <w:tmpl w:val="D24E87DA"/>
    <w:lvl w:ilvl="0">
      <w:start w:val="7"/>
      <w:numFmt w:val="decimal"/>
      <w:lvlText w:val="%1"/>
      <w:lvlJc w:val="left"/>
      <w:pPr>
        <w:ind w:left="862" w:hanging="425"/>
      </w:pPr>
      <w:rPr>
        <w:rFonts w:hint="default"/>
        <w:lang w:val="ru-RU" w:eastAsia="en-US" w:bidi="ar-SA"/>
      </w:rPr>
    </w:lvl>
    <w:lvl w:ilvl="1">
      <w:start w:val="8"/>
      <w:numFmt w:val="decimal"/>
      <w:lvlText w:val="%1-%2"/>
      <w:lvlJc w:val="left"/>
      <w:pPr>
        <w:ind w:left="862" w:hanging="425"/>
      </w:pPr>
      <w:rPr>
        <w:rFonts w:ascii="Times New Roman" w:eastAsia="Times New Roman" w:hAnsi="Times New Roman" w:cs="Times New Roman" w:hint="default"/>
        <w:spacing w:val="-16"/>
        <w:w w:val="100"/>
        <w:sz w:val="24"/>
        <w:szCs w:val="24"/>
        <w:lang w:val="ru-RU" w:eastAsia="en-US" w:bidi="ar-SA"/>
      </w:rPr>
    </w:lvl>
    <w:lvl w:ilvl="2">
      <w:numFmt w:val="bullet"/>
      <w:lvlText w:val=""/>
      <w:lvlJc w:val="left"/>
      <w:pPr>
        <w:ind w:left="862" w:hanging="286"/>
      </w:pPr>
      <w:rPr>
        <w:rFonts w:hint="default"/>
        <w:w w:val="99"/>
        <w:lang w:val="ru-RU" w:eastAsia="en-US" w:bidi="ar-SA"/>
      </w:rPr>
    </w:lvl>
    <w:lvl w:ilvl="3">
      <w:numFmt w:val="bullet"/>
      <w:lvlText w:val="•"/>
      <w:lvlJc w:val="left"/>
      <w:pPr>
        <w:ind w:left="3873" w:hanging="286"/>
      </w:pPr>
      <w:rPr>
        <w:rFonts w:hint="default"/>
        <w:lang w:val="ru-RU" w:eastAsia="en-US" w:bidi="ar-SA"/>
      </w:rPr>
    </w:lvl>
    <w:lvl w:ilvl="4">
      <w:numFmt w:val="bullet"/>
      <w:lvlText w:val="•"/>
      <w:lvlJc w:val="left"/>
      <w:pPr>
        <w:ind w:left="4878" w:hanging="286"/>
      </w:pPr>
      <w:rPr>
        <w:rFonts w:hint="default"/>
        <w:lang w:val="ru-RU" w:eastAsia="en-US" w:bidi="ar-SA"/>
      </w:rPr>
    </w:lvl>
    <w:lvl w:ilvl="5">
      <w:numFmt w:val="bullet"/>
      <w:lvlText w:val="•"/>
      <w:lvlJc w:val="left"/>
      <w:pPr>
        <w:ind w:left="5883" w:hanging="286"/>
      </w:pPr>
      <w:rPr>
        <w:rFonts w:hint="default"/>
        <w:lang w:val="ru-RU" w:eastAsia="en-US" w:bidi="ar-SA"/>
      </w:rPr>
    </w:lvl>
    <w:lvl w:ilvl="6">
      <w:numFmt w:val="bullet"/>
      <w:lvlText w:val="•"/>
      <w:lvlJc w:val="left"/>
      <w:pPr>
        <w:ind w:left="6887" w:hanging="286"/>
      </w:pPr>
      <w:rPr>
        <w:rFonts w:hint="default"/>
        <w:lang w:val="ru-RU" w:eastAsia="en-US" w:bidi="ar-SA"/>
      </w:rPr>
    </w:lvl>
    <w:lvl w:ilvl="7">
      <w:numFmt w:val="bullet"/>
      <w:lvlText w:val="•"/>
      <w:lvlJc w:val="left"/>
      <w:pPr>
        <w:ind w:left="7892" w:hanging="286"/>
      </w:pPr>
      <w:rPr>
        <w:rFonts w:hint="default"/>
        <w:lang w:val="ru-RU" w:eastAsia="en-US" w:bidi="ar-SA"/>
      </w:rPr>
    </w:lvl>
    <w:lvl w:ilvl="8">
      <w:numFmt w:val="bullet"/>
      <w:lvlText w:val="•"/>
      <w:lvlJc w:val="left"/>
      <w:pPr>
        <w:ind w:left="8897" w:hanging="286"/>
      </w:pPr>
      <w:rPr>
        <w:rFonts w:hint="default"/>
        <w:lang w:val="ru-RU" w:eastAsia="en-US" w:bidi="ar-SA"/>
      </w:rPr>
    </w:lvl>
  </w:abstractNum>
  <w:abstractNum w:abstractNumId="278">
    <w:nsid w:val="60351CFD"/>
    <w:multiLevelType w:val="hybridMultilevel"/>
    <w:tmpl w:val="81B454DA"/>
    <w:lvl w:ilvl="0" w:tplc="A9465524">
      <w:start w:val="4"/>
      <w:numFmt w:val="decimal"/>
      <w:lvlText w:val="%1."/>
      <w:lvlJc w:val="left"/>
      <w:pPr>
        <w:ind w:left="1102" w:hanging="240"/>
      </w:pPr>
      <w:rPr>
        <w:rFonts w:ascii="Times New Roman" w:eastAsia="Times New Roman" w:hAnsi="Times New Roman" w:cs="Times New Roman" w:hint="default"/>
        <w:spacing w:val="-5"/>
        <w:w w:val="100"/>
        <w:sz w:val="24"/>
        <w:szCs w:val="24"/>
        <w:lang w:val="ru-RU" w:eastAsia="en-US" w:bidi="ar-SA"/>
      </w:rPr>
    </w:lvl>
    <w:lvl w:ilvl="1" w:tplc="981C06E8">
      <w:numFmt w:val="bullet"/>
      <w:lvlText w:val="•"/>
      <w:lvlJc w:val="left"/>
      <w:pPr>
        <w:ind w:left="2080" w:hanging="240"/>
      </w:pPr>
      <w:rPr>
        <w:rFonts w:hint="default"/>
        <w:lang w:val="ru-RU" w:eastAsia="en-US" w:bidi="ar-SA"/>
      </w:rPr>
    </w:lvl>
    <w:lvl w:ilvl="2" w:tplc="5802A268">
      <w:numFmt w:val="bullet"/>
      <w:lvlText w:val="•"/>
      <w:lvlJc w:val="left"/>
      <w:pPr>
        <w:ind w:left="3061" w:hanging="240"/>
      </w:pPr>
      <w:rPr>
        <w:rFonts w:hint="default"/>
        <w:lang w:val="ru-RU" w:eastAsia="en-US" w:bidi="ar-SA"/>
      </w:rPr>
    </w:lvl>
    <w:lvl w:ilvl="3" w:tplc="1D2EB03A">
      <w:numFmt w:val="bullet"/>
      <w:lvlText w:val="•"/>
      <w:lvlJc w:val="left"/>
      <w:pPr>
        <w:ind w:left="4041" w:hanging="240"/>
      </w:pPr>
      <w:rPr>
        <w:rFonts w:hint="default"/>
        <w:lang w:val="ru-RU" w:eastAsia="en-US" w:bidi="ar-SA"/>
      </w:rPr>
    </w:lvl>
    <w:lvl w:ilvl="4" w:tplc="549A1F56">
      <w:numFmt w:val="bullet"/>
      <w:lvlText w:val="•"/>
      <w:lvlJc w:val="left"/>
      <w:pPr>
        <w:ind w:left="5022" w:hanging="240"/>
      </w:pPr>
      <w:rPr>
        <w:rFonts w:hint="default"/>
        <w:lang w:val="ru-RU" w:eastAsia="en-US" w:bidi="ar-SA"/>
      </w:rPr>
    </w:lvl>
    <w:lvl w:ilvl="5" w:tplc="A3A432C0">
      <w:numFmt w:val="bullet"/>
      <w:lvlText w:val="•"/>
      <w:lvlJc w:val="left"/>
      <w:pPr>
        <w:ind w:left="6003" w:hanging="240"/>
      </w:pPr>
      <w:rPr>
        <w:rFonts w:hint="default"/>
        <w:lang w:val="ru-RU" w:eastAsia="en-US" w:bidi="ar-SA"/>
      </w:rPr>
    </w:lvl>
    <w:lvl w:ilvl="6" w:tplc="63785E38">
      <w:numFmt w:val="bullet"/>
      <w:lvlText w:val="•"/>
      <w:lvlJc w:val="left"/>
      <w:pPr>
        <w:ind w:left="6983" w:hanging="240"/>
      </w:pPr>
      <w:rPr>
        <w:rFonts w:hint="default"/>
        <w:lang w:val="ru-RU" w:eastAsia="en-US" w:bidi="ar-SA"/>
      </w:rPr>
    </w:lvl>
    <w:lvl w:ilvl="7" w:tplc="0BEA58FE">
      <w:numFmt w:val="bullet"/>
      <w:lvlText w:val="•"/>
      <w:lvlJc w:val="left"/>
      <w:pPr>
        <w:ind w:left="7964" w:hanging="240"/>
      </w:pPr>
      <w:rPr>
        <w:rFonts w:hint="default"/>
        <w:lang w:val="ru-RU" w:eastAsia="en-US" w:bidi="ar-SA"/>
      </w:rPr>
    </w:lvl>
    <w:lvl w:ilvl="8" w:tplc="A3E2BC40">
      <w:numFmt w:val="bullet"/>
      <w:lvlText w:val="•"/>
      <w:lvlJc w:val="left"/>
      <w:pPr>
        <w:ind w:left="8945" w:hanging="240"/>
      </w:pPr>
      <w:rPr>
        <w:rFonts w:hint="default"/>
        <w:lang w:val="ru-RU" w:eastAsia="en-US" w:bidi="ar-SA"/>
      </w:rPr>
    </w:lvl>
  </w:abstractNum>
  <w:abstractNum w:abstractNumId="279">
    <w:nsid w:val="60D17C0D"/>
    <w:multiLevelType w:val="hybridMultilevel"/>
    <w:tmpl w:val="C08A1EB6"/>
    <w:lvl w:ilvl="0" w:tplc="B456D0BA">
      <w:start w:val="6"/>
      <w:numFmt w:val="decimal"/>
      <w:lvlText w:val="%1"/>
      <w:lvlJc w:val="left"/>
      <w:pPr>
        <w:ind w:left="1042" w:hanging="180"/>
      </w:pPr>
      <w:rPr>
        <w:rFonts w:ascii="Times New Roman" w:eastAsia="Times New Roman" w:hAnsi="Times New Roman" w:cs="Times New Roman" w:hint="default"/>
        <w:b/>
        <w:bCs/>
        <w:spacing w:val="-2"/>
        <w:w w:val="100"/>
        <w:sz w:val="24"/>
        <w:szCs w:val="24"/>
        <w:lang w:val="ru-RU" w:eastAsia="en-US" w:bidi="ar-SA"/>
      </w:rPr>
    </w:lvl>
    <w:lvl w:ilvl="1" w:tplc="FFD41402">
      <w:numFmt w:val="bullet"/>
      <w:lvlText w:val=""/>
      <w:lvlJc w:val="left"/>
      <w:pPr>
        <w:ind w:left="862" w:hanging="286"/>
      </w:pPr>
      <w:rPr>
        <w:rFonts w:ascii="Symbol" w:eastAsia="Symbol" w:hAnsi="Symbol" w:cs="Symbol" w:hint="default"/>
        <w:w w:val="100"/>
        <w:sz w:val="24"/>
        <w:szCs w:val="24"/>
        <w:lang w:val="ru-RU" w:eastAsia="en-US" w:bidi="ar-SA"/>
      </w:rPr>
    </w:lvl>
    <w:lvl w:ilvl="2" w:tplc="CE7C0E34">
      <w:numFmt w:val="bullet"/>
      <w:lvlText w:val="•"/>
      <w:lvlJc w:val="left"/>
      <w:pPr>
        <w:ind w:left="2136" w:hanging="286"/>
      </w:pPr>
      <w:rPr>
        <w:rFonts w:hint="default"/>
        <w:lang w:val="ru-RU" w:eastAsia="en-US" w:bidi="ar-SA"/>
      </w:rPr>
    </w:lvl>
    <w:lvl w:ilvl="3" w:tplc="384C43CC">
      <w:numFmt w:val="bullet"/>
      <w:lvlText w:val="•"/>
      <w:lvlJc w:val="left"/>
      <w:pPr>
        <w:ind w:left="3232" w:hanging="286"/>
      </w:pPr>
      <w:rPr>
        <w:rFonts w:hint="default"/>
        <w:lang w:val="ru-RU" w:eastAsia="en-US" w:bidi="ar-SA"/>
      </w:rPr>
    </w:lvl>
    <w:lvl w:ilvl="4" w:tplc="39EC9D8A">
      <w:numFmt w:val="bullet"/>
      <w:lvlText w:val="•"/>
      <w:lvlJc w:val="left"/>
      <w:pPr>
        <w:ind w:left="4328" w:hanging="286"/>
      </w:pPr>
      <w:rPr>
        <w:rFonts w:hint="default"/>
        <w:lang w:val="ru-RU" w:eastAsia="en-US" w:bidi="ar-SA"/>
      </w:rPr>
    </w:lvl>
    <w:lvl w:ilvl="5" w:tplc="29064672">
      <w:numFmt w:val="bullet"/>
      <w:lvlText w:val="•"/>
      <w:lvlJc w:val="left"/>
      <w:pPr>
        <w:ind w:left="5425" w:hanging="286"/>
      </w:pPr>
      <w:rPr>
        <w:rFonts w:hint="default"/>
        <w:lang w:val="ru-RU" w:eastAsia="en-US" w:bidi="ar-SA"/>
      </w:rPr>
    </w:lvl>
    <w:lvl w:ilvl="6" w:tplc="075EEA6C">
      <w:numFmt w:val="bullet"/>
      <w:lvlText w:val="•"/>
      <w:lvlJc w:val="left"/>
      <w:pPr>
        <w:ind w:left="6521" w:hanging="286"/>
      </w:pPr>
      <w:rPr>
        <w:rFonts w:hint="default"/>
        <w:lang w:val="ru-RU" w:eastAsia="en-US" w:bidi="ar-SA"/>
      </w:rPr>
    </w:lvl>
    <w:lvl w:ilvl="7" w:tplc="D1D434D0">
      <w:numFmt w:val="bullet"/>
      <w:lvlText w:val="•"/>
      <w:lvlJc w:val="left"/>
      <w:pPr>
        <w:ind w:left="7617" w:hanging="286"/>
      </w:pPr>
      <w:rPr>
        <w:rFonts w:hint="default"/>
        <w:lang w:val="ru-RU" w:eastAsia="en-US" w:bidi="ar-SA"/>
      </w:rPr>
    </w:lvl>
    <w:lvl w:ilvl="8" w:tplc="602E416A">
      <w:numFmt w:val="bullet"/>
      <w:lvlText w:val="•"/>
      <w:lvlJc w:val="left"/>
      <w:pPr>
        <w:ind w:left="8713" w:hanging="286"/>
      </w:pPr>
      <w:rPr>
        <w:rFonts w:hint="default"/>
        <w:lang w:val="ru-RU" w:eastAsia="en-US" w:bidi="ar-SA"/>
      </w:rPr>
    </w:lvl>
  </w:abstractNum>
  <w:abstractNum w:abstractNumId="280">
    <w:nsid w:val="61AD7BFD"/>
    <w:multiLevelType w:val="hybridMultilevel"/>
    <w:tmpl w:val="D1D2E9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1">
    <w:nsid w:val="627902AF"/>
    <w:multiLevelType w:val="hybridMultilevel"/>
    <w:tmpl w:val="5A107F1A"/>
    <w:lvl w:ilvl="0" w:tplc="76D677EC">
      <w:numFmt w:val="bullet"/>
      <w:lvlText w:val=""/>
      <w:lvlJc w:val="left"/>
      <w:pPr>
        <w:ind w:left="862" w:hanging="286"/>
      </w:pPr>
      <w:rPr>
        <w:rFonts w:ascii="Symbol" w:eastAsia="Symbol" w:hAnsi="Symbol" w:cs="Symbol" w:hint="default"/>
        <w:w w:val="100"/>
        <w:sz w:val="24"/>
        <w:szCs w:val="24"/>
        <w:lang w:val="ru-RU" w:eastAsia="en-US" w:bidi="ar-SA"/>
      </w:rPr>
    </w:lvl>
    <w:lvl w:ilvl="1" w:tplc="0616D1B4">
      <w:numFmt w:val="bullet"/>
      <w:lvlText w:val="•"/>
      <w:lvlJc w:val="left"/>
      <w:pPr>
        <w:ind w:left="1864" w:hanging="286"/>
      </w:pPr>
      <w:rPr>
        <w:rFonts w:hint="default"/>
        <w:lang w:val="ru-RU" w:eastAsia="en-US" w:bidi="ar-SA"/>
      </w:rPr>
    </w:lvl>
    <w:lvl w:ilvl="2" w:tplc="7240639A">
      <w:numFmt w:val="bullet"/>
      <w:lvlText w:val="•"/>
      <w:lvlJc w:val="left"/>
      <w:pPr>
        <w:ind w:left="2869" w:hanging="286"/>
      </w:pPr>
      <w:rPr>
        <w:rFonts w:hint="default"/>
        <w:lang w:val="ru-RU" w:eastAsia="en-US" w:bidi="ar-SA"/>
      </w:rPr>
    </w:lvl>
    <w:lvl w:ilvl="3" w:tplc="774296BA">
      <w:numFmt w:val="bullet"/>
      <w:lvlText w:val="•"/>
      <w:lvlJc w:val="left"/>
      <w:pPr>
        <w:ind w:left="3873" w:hanging="286"/>
      </w:pPr>
      <w:rPr>
        <w:rFonts w:hint="default"/>
        <w:lang w:val="ru-RU" w:eastAsia="en-US" w:bidi="ar-SA"/>
      </w:rPr>
    </w:lvl>
    <w:lvl w:ilvl="4" w:tplc="0CD81E7A">
      <w:numFmt w:val="bullet"/>
      <w:lvlText w:val="•"/>
      <w:lvlJc w:val="left"/>
      <w:pPr>
        <w:ind w:left="4878" w:hanging="286"/>
      </w:pPr>
      <w:rPr>
        <w:rFonts w:hint="default"/>
        <w:lang w:val="ru-RU" w:eastAsia="en-US" w:bidi="ar-SA"/>
      </w:rPr>
    </w:lvl>
    <w:lvl w:ilvl="5" w:tplc="78F607B4">
      <w:numFmt w:val="bullet"/>
      <w:lvlText w:val="•"/>
      <w:lvlJc w:val="left"/>
      <w:pPr>
        <w:ind w:left="5883" w:hanging="286"/>
      </w:pPr>
      <w:rPr>
        <w:rFonts w:hint="default"/>
        <w:lang w:val="ru-RU" w:eastAsia="en-US" w:bidi="ar-SA"/>
      </w:rPr>
    </w:lvl>
    <w:lvl w:ilvl="6" w:tplc="E27A00F4">
      <w:numFmt w:val="bullet"/>
      <w:lvlText w:val="•"/>
      <w:lvlJc w:val="left"/>
      <w:pPr>
        <w:ind w:left="6887" w:hanging="286"/>
      </w:pPr>
      <w:rPr>
        <w:rFonts w:hint="default"/>
        <w:lang w:val="ru-RU" w:eastAsia="en-US" w:bidi="ar-SA"/>
      </w:rPr>
    </w:lvl>
    <w:lvl w:ilvl="7" w:tplc="12DE3180">
      <w:numFmt w:val="bullet"/>
      <w:lvlText w:val="•"/>
      <w:lvlJc w:val="left"/>
      <w:pPr>
        <w:ind w:left="7892" w:hanging="286"/>
      </w:pPr>
      <w:rPr>
        <w:rFonts w:hint="default"/>
        <w:lang w:val="ru-RU" w:eastAsia="en-US" w:bidi="ar-SA"/>
      </w:rPr>
    </w:lvl>
    <w:lvl w:ilvl="8" w:tplc="588EBB22">
      <w:numFmt w:val="bullet"/>
      <w:lvlText w:val="•"/>
      <w:lvlJc w:val="left"/>
      <w:pPr>
        <w:ind w:left="8897" w:hanging="286"/>
      </w:pPr>
      <w:rPr>
        <w:rFonts w:hint="default"/>
        <w:lang w:val="ru-RU" w:eastAsia="en-US" w:bidi="ar-SA"/>
      </w:rPr>
    </w:lvl>
  </w:abstractNum>
  <w:abstractNum w:abstractNumId="282">
    <w:nsid w:val="62E2350C"/>
    <w:multiLevelType w:val="hybridMultilevel"/>
    <w:tmpl w:val="77E050F2"/>
    <w:lvl w:ilvl="0" w:tplc="D494DDE4">
      <w:start w:val="1"/>
      <w:numFmt w:val="decimal"/>
      <w:lvlText w:val="%1."/>
      <w:lvlJc w:val="left"/>
      <w:pPr>
        <w:ind w:left="1714" w:hanging="286"/>
      </w:pPr>
      <w:rPr>
        <w:rFonts w:ascii="Times New Roman" w:eastAsia="Times New Roman" w:hAnsi="Times New Roman" w:cs="Times New Roman" w:hint="default"/>
        <w:spacing w:val="-15"/>
        <w:w w:val="100"/>
        <w:sz w:val="24"/>
        <w:szCs w:val="24"/>
        <w:lang w:val="ru-RU" w:eastAsia="en-US" w:bidi="ar-SA"/>
      </w:rPr>
    </w:lvl>
    <w:lvl w:ilvl="1" w:tplc="04BA99B6">
      <w:numFmt w:val="bullet"/>
      <w:lvlText w:val="•"/>
      <w:lvlJc w:val="left"/>
      <w:pPr>
        <w:ind w:left="2638" w:hanging="286"/>
      </w:pPr>
      <w:rPr>
        <w:rFonts w:hint="default"/>
        <w:lang w:val="ru-RU" w:eastAsia="en-US" w:bidi="ar-SA"/>
      </w:rPr>
    </w:lvl>
    <w:lvl w:ilvl="2" w:tplc="3FF89706">
      <w:numFmt w:val="bullet"/>
      <w:lvlText w:val="•"/>
      <w:lvlJc w:val="left"/>
      <w:pPr>
        <w:ind w:left="3557" w:hanging="286"/>
      </w:pPr>
      <w:rPr>
        <w:rFonts w:hint="default"/>
        <w:lang w:val="ru-RU" w:eastAsia="en-US" w:bidi="ar-SA"/>
      </w:rPr>
    </w:lvl>
    <w:lvl w:ilvl="3" w:tplc="4A96ED6C">
      <w:numFmt w:val="bullet"/>
      <w:lvlText w:val="•"/>
      <w:lvlJc w:val="left"/>
      <w:pPr>
        <w:ind w:left="4475" w:hanging="286"/>
      </w:pPr>
      <w:rPr>
        <w:rFonts w:hint="default"/>
        <w:lang w:val="ru-RU" w:eastAsia="en-US" w:bidi="ar-SA"/>
      </w:rPr>
    </w:lvl>
    <w:lvl w:ilvl="4" w:tplc="07022060">
      <w:numFmt w:val="bullet"/>
      <w:lvlText w:val="•"/>
      <w:lvlJc w:val="left"/>
      <w:pPr>
        <w:ind w:left="5394" w:hanging="286"/>
      </w:pPr>
      <w:rPr>
        <w:rFonts w:hint="default"/>
        <w:lang w:val="ru-RU" w:eastAsia="en-US" w:bidi="ar-SA"/>
      </w:rPr>
    </w:lvl>
    <w:lvl w:ilvl="5" w:tplc="7CC653AA">
      <w:numFmt w:val="bullet"/>
      <w:lvlText w:val="•"/>
      <w:lvlJc w:val="left"/>
      <w:pPr>
        <w:ind w:left="6313" w:hanging="286"/>
      </w:pPr>
      <w:rPr>
        <w:rFonts w:hint="default"/>
        <w:lang w:val="ru-RU" w:eastAsia="en-US" w:bidi="ar-SA"/>
      </w:rPr>
    </w:lvl>
    <w:lvl w:ilvl="6" w:tplc="FE4C6628">
      <w:numFmt w:val="bullet"/>
      <w:lvlText w:val="•"/>
      <w:lvlJc w:val="left"/>
      <w:pPr>
        <w:ind w:left="7231" w:hanging="286"/>
      </w:pPr>
      <w:rPr>
        <w:rFonts w:hint="default"/>
        <w:lang w:val="ru-RU" w:eastAsia="en-US" w:bidi="ar-SA"/>
      </w:rPr>
    </w:lvl>
    <w:lvl w:ilvl="7" w:tplc="86D629AA">
      <w:numFmt w:val="bullet"/>
      <w:lvlText w:val="•"/>
      <w:lvlJc w:val="left"/>
      <w:pPr>
        <w:ind w:left="8150" w:hanging="286"/>
      </w:pPr>
      <w:rPr>
        <w:rFonts w:hint="default"/>
        <w:lang w:val="ru-RU" w:eastAsia="en-US" w:bidi="ar-SA"/>
      </w:rPr>
    </w:lvl>
    <w:lvl w:ilvl="8" w:tplc="A8A66C52">
      <w:numFmt w:val="bullet"/>
      <w:lvlText w:val="•"/>
      <w:lvlJc w:val="left"/>
      <w:pPr>
        <w:ind w:left="9069" w:hanging="286"/>
      </w:pPr>
      <w:rPr>
        <w:rFonts w:hint="default"/>
        <w:lang w:val="ru-RU" w:eastAsia="en-US" w:bidi="ar-SA"/>
      </w:rPr>
    </w:lvl>
  </w:abstractNum>
  <w:abstractNum w:abstractNumId="283">
    <w:nsid w:val="62E37C14"/>
    <w:multiLevelType w:val="hybridMultilevel"/>
    <w:tmpl w:val="B74A1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63172B8C"/>
    <w:multiLevelType w:val="hybridMultilevel"/>
    <w:tmpl w:val="C1B01F72"/>
    <w:lvl w:ilvl="0" w:tplc="CA56E360">
      <w:start w:val="1"/>
      <w:numFmt w:val="decimal"/>
      <w:lvlText w:val="%1)"/>
      <w:lvlJc w:val="left"/>
      <w:pPr>
        <w:ind w:left="1121" w:hanging="260"/>
      </w:pPr>
      <w:rPr>
        <w:rFonts w:ascii="Times New Roman" w:eastAsia="Times New Roman" w:hAnsi="Times New Roman" w:cs="Times New Roman" w:hint="default"/>
        <w:w w:val="99"/>
        <w:sz w:val="24"/>
        <w:szCs w:val="24"/>
        <w:lang w:val="ru-RU" w:eastAsia="en-US" w:bidi="ar-SA"/>
      </w:rPr>
    </w:lvl>
    <w:lvl w:ilvl="1" w:tplc="58F8745C">
      <w:numFmt w:val="bullet"/>
      <w:lvlText w:val="•"/>
      <w:lvlJc w:val="left"/>
      <w:pPr>
        <w:ind w:left="2098" w:hanging="260"/>
      </w:pPr>
      <w:rPr>
        <w:rFonts w:hint="default"/>
        <w:lang w:val="ru-RU" w:eastAsia="en-US" w:bidi="ar-SA"/>
      </w:rPr>
    </w:lvl>
    <w:lvl w:ilvl="2" w:tplc="8D62932E">
      <w:numFmt w:val="bullet"/>
      <w:lvlText w:val="•"/>
      <w:lvlJc w:val="left"/>
      <w:pPr>
        <w:ind w:left="3077" w:hanging="260"/>
      </w:pPr>
      <w:rPr>
        <w:rFonts w:hint="default"/>
        <w:lang w:val="ru-RU" w:eastAsia="en-US" w:bidi="ar-SA"/>
      </w:rPr>
    </w:lvl>
    <w:lvl w:ilvl="3" w:tplc="C566818E">
      <w:numFmt w:val="bullet"/>
      <w:lvlText w:val="•"/>
      <w:lvlJc w:val="left"/>
      <w:pPr>
        <w:ind w:left="4055" w:hanging="260"/>
      </w:pPr>
      <w:rPr>
        <w:rFonts w:hint="default"/>
        <w:lang w:val="ru-RU" w:eastAsia="en-US" w:bidi="ar-SA"/>
      </w:rPr>
    </w:lvl>
    <w:lvl w:ilvl="4" w:tplc="C25A9CB4">
      <w:numFmt w:val="bullet"/>
      <w:lvlText w:val="•"/>
      <w:lvlJc w:val="left"/>
      <w:pPr>
        <w:ind w:left="5034" w:hanging="260"/>
      </w:pPr>
      <w:rPr>
        <w:rFonts w:hint="default"/>
        <w:lang w:val="ru-RU" w:eastAsia="en-US" w:bidi="ar-SA"/>
      </w:rPr>
    </w:lvl>
    <w:lvl w:ilvl="5" w:tplc="4DB0BFE8">
      <w:numFmt w:val="bullet"/>
      <w:lvlText w:val="•"/>
      <w:lvlJc w:val="left"/>
      <w:pPr>
        <w:ind w:left="6013" w:hanging="260"/>
      </w:pPr>
      <w:rPr>
        <w:rFonts w:hint="default"/>
        <w:lang w:val="ru-RU" w:eastAsia="en-US" w:bidi="ar-SA"/>
      </w:rPr>
    </w:lvl>
    <w:lvl w:ilvl="6" w:tplc="AB3E0056">
      <w:numFmt w:val="bullet"/>
      <w:lvlText w:val="•"/>
      <w:lvlJc w:val="left"/>
      <w:pPr>
        <w:ind w:left="6991" w:hanging="260"/>
      </w:pPr>
      <w:rPr>
        <w:rFonts w:hint="default"/>
        <w:lang w:val="ru-RU" w:eastAsia="en-US" w:bidi="ar-SA"/>
      </w:rPr>
    </w:lvl>
    <w:lvl w:ilvl="7" w:tplc="2FD2D56C">
      <w:numFmt w:val="bullet"/>
      <w:lvlText w:val="•"/>
      <w:lvlJc w:val="left"/>
      <w:pPr>
        <w:ind w:left="7970" w:hanging="260"/>
      </w:pPr>
      <w:rPr>
        <w:rFonts w:hint="default"/>
        <w:lang w:val="ru-RU" w:eastAsia="en-US" w:bidi="ar-SA"/>
      </w:rPr>
    </w:lvl>
    <w:lvl w:ilvl="8" w:tplc="2DCC6574">
      <w:numFmt w:val="bullet"/>
      <w:lvlText w:val="•"/>
      <w:lvlJc w:val="left"/>
      <w:pPr>
        <w:ind w:left="8949" w:hanging="260"/>
      </w:pPr>
      <w:rPr>
        <w:rFonts w:hint="default"/>
        <w:lang w:val="ru-RU" w:eastAsia="en-US" w:bidi="ar-SA"/>
      </w:rPr>
    </w:lvl>
  </w:abstractNum>
  <w:abstractNum w:abstractNumId="285">
    <w:nsid w:val="63A4629F"/>
    <w:multiLevelType w:val="hybridMultilevel"/>
    <w:tmpl w:val="4D8EA2B4"/>
    <w:lvl w:ilvl="0" w:tplc="60C28032">
      <w:start w:val="1"/>
      <w:numFmt w:val="decimal"/>
      <w:lvlText w:val="%1."/>
      <w:lvlJc w:val="left"/>
      <w:pPr>
        <w:ind w:left="1102" w:hanging="240"/>
      </w:pPr>
      <w:rPr>
        <w:rFonts w:ascii="Times New Roman" w:eastAsia="Times New Roman" w:hAnsi="Times New Roman" w:cs="Times New Roman" w:hint="default"/>
        <w:spacing w:val="-5"/>
        <w:w w:val="100"/>
        <w:sz w:val="24"/>
        <w:szCs w:val="24"/>
        <w:lang w:val="ru-RU" w:eastAsia="en-US" w:bidi="ar-SA"/>
      </w:rPr>
    </w:lvl>
    <w:lvl w:ilvl="1" w:tplc="6610F32E">
      <w:numFmt w:val="bullet"/>
      <w:lvlText w:val="•"/>
      <w:lvlJc w:val="left"/>
      <w:pPr>
        <w:ind w:left="2080" w:hanging="240"/>
      </w:pPr>
      <w:rPr>
        <w:rFonts w:hint="default"/>
        <w:lang w:val="ru-RU" w:eastAsia="en-US" w:bidi="ar-SA"/>
      </w:rPr>
    </w:lvl>
    <w:lvl w:ilvl="2" w:tplc="DC34715C">
      <w:numFmt w:val="bullet"/>
      <w:lvlText w:val="•"/>
      <w:lvlJc w:val="left"/>
      <w:pPr>
        <w:ind w:left="3061" w:hanging="240"/>
      </w:pPr>
      <w:rPr>
        <w:rFonts w:hint="default"/>
        <w:lang w:val="ru-RU" w:eastAsia="en-US" w:bidi="ar-SA"/>
      </w:rPr>
    </w:lvl>
    <w:lvl w:ilvl="3" w:tplc="5E6A9D24">
      <w:numFmt w:val="bullet"/>
      <w:lvlText w:val="•"/>
      <w:lvlJc w:val="left"/>
      <w:pPr>
        <w:ind w:left="4041" w:hanging="240"/>
      </w:pPr>
      <w:rPr>
        <w:rFonts w:hint="default"/>
        <w:lang w:val="ru-RU" w:eastAsia="en-US" w:bidi="ar-SA"/>
      </w:rPr>
    </w:lvl>
    <w:lvl w:ilvl="4" w:tplc="F8D22964">
      <w:numFmt w:val="bullet"/>
      <w:lvlText w:val="•"/>
      <w:lvlJc w:val="left"/>
      <w:pPr>
        <w:ind w:left="5022" w:hanging="240"/>
      </w:pPr>
      <w:rPr>
        <w:rFonts w:hint="default"/>
        <w:lang w:val="ru-RU" w:eastAsia="en-US" w:bidi="ar-SA"/>
      </w:rPr>
    </w:lvl>
    <w:lvl w:ilvl="5" w:tplc="26F8472C">
      <w:numFmt w:val="bullet"/>
      <w:lvlText w:val="•"/>
      <w:lvlJc w:val="left"/>
      <w:pPr>
        <w:ind w:left="6003" w:hanging="240"/>
      </w:pPr>
      <w:rPr>
        <w:rFonts w:hint="default"/>
        <w:lang w:val="ru-RU" w:eastAsia="en-US" w:bidi="ar-SA"/>
      </w:rPr>
    </w:lvl>
    <w:lvl w:ilvl="6" w:tplc="E958786A">
      <w:numFmt w:val="bullet"/>
      <w:lvlText w:val="•"/>
      <w:lvlJc w:val="left"/>
      <w:pPr>
        <w:ind w:left="6983" w:hanging="240"/>
      </w:pPr>
      <w:rPr>
        <w:rFonts w:hint="default"/>
        <w:lang w:val="ru-RU" w:eastAsia="en-US" w:bidi="ar-SA"/>
      </w:rPr>
    </w:lvl>
    <w:lvl w:ilvl="7" w:tplc="EA6266E0">
      <w:numFmt w:val="bullet"/>
      <w:lvlText w:val="•"/>
      <w:lvlJc w:val="left"/>
      <w:pPr>
        <w:ind w:left="7964" w:hanging="240"/>
      </w:pPr>
      <w:rPr>
        <w:rFonts w:hint="default"/>
        <w:lang w:val="ru-RU" w:eastAsia="en-US" w:bidi="ar-SA"/>
      </w:rPr>
    </w:lvl>
    <w:lvl w:ilvl="8" w:tplc="FD1CA548">
      <w:numFmt w:val="bullet"/>
      <w:lvlText w:val="•"/>
      <w:lvlJc w:val="left"/>
      <w:pPr>
        <w:ind w:left="8945" w:hanging="240"/>
      </w:pPr>
      <w:rPr>
        <w:rFonts w:hint="default"/>
        <w:lang w:val="ru-RU" w:eastAsia="en-US" w:bidi="ar-SA"/>
      </w:rPr>
    </w:lvl>
  </w:abstractNum>
  <w:abstractNum w:abstractNumId="286">
    <w:nsid w:val="644C7B4F"/>
    <w:multiLevelType w:val="multilevel"/>
    <w:tmpl w:val="16A2A138"/>
    <w:lvl w:ilvl="0">
      <w:start w:val="5"/>
      <w:numFmt w:val="decimal"/>
      <w:lvlText w:val="%1"/>
      <w:lvlJc w:val="left"/>
      <w:pPr>
        <w:ind w:left="1402" w:hanging="540"/>
      </w:pPr>
      <w:rPr>
        <w:rFonts w:hint="default"/>
        <w:lang w:val="ru-RU" w:eastAsia="en-US" w:bidi="ar-SA"/>
      </w:rPr>
    </w:lvl>
    <w:lvl w:ilvl="1">
      <w:start w:val="16"/>
      <w:numFmt w:val="decimal"/>
      <w:lvlText w:val="%1.%2."/>
      <w:lvlJc w:val="left"/>
      <w:pPr>
        <w:ind w:left="540" w:hanging="540"/>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862" w:hanging="286"/>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512" w:hanging="286"/>
      </w:pPr>
      <w:rPr>
        <w:rFonts w:hint="default"/>
        <w:lang w:val="ru-RU" w:eastAsia="en-US" w:bidi="ar-SA"/>
      </w:rPr>
    </w:lvl>
    <w:lvl w:ilvl="4">
      <w:numFmt w:val="bullet"/>
      <w:lvlText w:val="•"/>
      <w:lvlJc w:val="left"/>
      <w:pPr>
        <w:ind w:left="4568" w:hanging="286"/>
      </w:pPr>
      <w:rPr>
        <w:rFonts w:hint="default"/>
        <w:lang w:val="ru-RU" w:eastAsia="en-US" w:bidi="ar-SA"/>
      </w:rPr>
    </w:lvl>
    <w:lvl w:ilvl="5">
      <w:numFmt w:val="bullet"/>
      <w:lvlText w:val="•"/>
      <w:lvlJc w:val="left"/>
      <w:pPr>
        <w:ind w:left="5625" w:hanging="286"/>
      </w:pPr>
      <w:rPr>
        <w:rFonts w:hint="default"/>
        <w:lang w:val="ru-RU" w:eastAsia="en-US" w:bidi="ar-SA"/>
      </w:rPr>
    </w:lvl>
    <w:lvl w:ilvl="6">
      <w:numFmt w:val="bullet"/>
      <w:lvlText w:val="•"/>
      <w:lvlJc w:val="left"/>
      <w:pPr>
        <w:ind w:left="6681" w:hanging="286"/>
      </w:pPr>
      <w:rPr>
        <w:rFonts w:hint="default"/>
        <w:lang w:val="ru-RU" w:eastAsia="en-US" w:bidi="ar-SA"/>
      </w:rPr>
    </w:lvl>
    <w:lvl w:ilvl="7">
      <w:numFmt w:val="bullet"/>
      <w:lvlText w:val="•"/>
      <w:lvlJc w:val="left"/>
      <w:pPr>
        <w:ind w:left="7737" w:hanging="286"/>
      </w:pPr>
      <w:rPr>
        <w:rFonts w:hint="default"/>
        <w:lang w:val="ru-RU" w:eastAsia="en-US" w:bidi="ar-SA"/>
      </w:rPr>
    </w:lvl>
    <w:lvl w:ilvl="8">
      <w:numFmt w:val="bullet"/>
      <w:lvlText w:val="•"/>
      <w:lvlJc w:val="left"/>
      <w:pPr>
        <w:ind w:left="8793" w:hanging="286"/>
      </w:pPr>
      <w:rPr>
        <w:rFonts w:hint="default"/>
        <w:lang w:val="ru-RU" w:eastAsia="en-US" w:bidi="ar-SA"/>
      </w:rPr>
    </w:lvl>
  </w:abstractNum>
  <w:abstractNum w:abstractNumId="287">
    <w:nsid w:val="645322E0"/>
    <w:multiLevelType w:val="hybridMultilevel"/>
    <w:tmpl w:val="59127796"/>
    <w:lvl w:ilvl="0" w:tplc="41D2824E">
      <w:start w:val="1"/>
      <w:numFmt w:val="decimal"/>
      <w:lvlText w:val="%1."/>
      <w:lvlJc w:val="left"/>
      <w:pPr>
        <w:ind w:left="1714" w:hanging="852"/>
      </w:pPr>
      <w:rPr>
        <w:rFonts w:ascii="Times New Roman" w:eastAsia="Times New Roman" w:hAnsi="Times New Roman" w:cs="Times New Roman" w:hint="default"/>
        <w:spacing w:val="-5"/>
        <w:w w:val="100"/>
        <w:sz w:val="24"/>
        <w:szCs w:val="24"/>
        <w:lang w:val="ru-RU" w:eastAsia="en-US" w:bidi="ar-SA"/>
      </w:rPr>
    </w:lvl>
    <w:lvl w:ilvl="1" w:tplc="68B8B4AC">
      <w:numFmt w:val="bullet"/>
      <w:lvlText w:val="•"/>
      <w:lvlJc w:val="left"/>
      <w:pPr>
        <w:ind w:left="2638" w:hanging="852"/>
      </w:pPr>
      <w:rPr>
        <w:rFonts w:hint="default"/>
        <w:lang w:val="ru-RU" w:eastAsia="en-US" w:bidi="ar-SA"/>
      </w:rPr>
    </w:lvl>
    <w:lvl w:ilvl="2" w:tplc="AF40B602">
      <w:numFmt w:val="bullet"/>
      <w:lvlText w:val="•"/>
      <w:lvlJc w:val="left"/>
      <w:pPr>
        <w:ind w:left="3557" w:hanging="852"/>
      </w:pPr>
      <w:rPr>
        <w:rFonts w:hint="default"/>
        <w:lang w:val="ru-RU" w:eastAsia="en-US" w:bidi="ar-SA"/>
      </w:rPr>
    </w:lvl>
    <w:lvl w:ilvl="3" w:tplc="14FC4C02">
      <w:numFmt w:val="bullet"/>
      <w:lvlText w:val="•"/>
      <w:lvlJc w:val="left"/>
      <w:pPr>
        <w:ind w:left="4475" w:hanging="852"/>
      </w:pPr>
      <w:rPr>
        <w:rFonts w:hint="default"/>
        <w:lang w:val="ru-RU" w:eastAsia="en-US" w:bidi="ar-SA"/>
      </w:rPr>
    </w:lvl>
    <w:lvl w:ilvl="4" w:tplc="5D76DA08">
      <w:numFmt w:val="bullet"/>
      <w:lvlText w:val="•"/>
      <w:lvlJc w:val="left"/>
      <w:pPr>
        <w:ind w:left="5394" w:hanging="852"/>
      </w:pPr>
      <w:rPr>
        <w:rFonts w:hint="default"/>
        <w:lang w:val="ru-RU" w:eastAsia="en-US" w:bidi="ar-SA"/>
      </w:rPr>
    </w:lvl>
    <w:lvl w:ilvl="5" w:tplc="1CD206D0">
      <w:numFmt w:val="bullet"/>
      <w:lvlText w:val="•"/>
      <w:lvlJc w:val="left"/>
      <w:pPr>
        <w:ind w:left="6313" w:hanging="852"/>
      </w:pPr>
      <w:rPr>
        <w:rFonts w:hint="default"/>
        <w:lang w:val="ru-RU" w:eastAsia="en-US" w:bidi="ar-SA"/>
      </w:rPr>
    </w:lvl>
    <w:lvl w:ilvl="6" w:tplc="BDC269C0">
      <w:numFmt w:val="bullet"/>
      <w:lvlText w:val="•"/>
      <w:lvlJc w:val="left"/>
      <w:pPr>
        <w:ind w:left="7231" w:hanging="852"/>
      </w:pPr>
      <w:rPr>
        <w:rFonts w:hint="default"/>
        <w:lang w:val="ru-RU" w:eastAsia="en-US" w:bidi="ar-SA"/>
      </w:rPr>
    </w:lvl>
    <w:lvl w:ilvl="7" w:tplc="7A00DC48">
      <w:numFmt w:val="bullet"/>
      <w:lvlText w:val="•"/>
      <w:lvlJc w:val="left"/>
      <w:pPr>
        <w:ind w:left="8150" w:hanging="852"/>
      </w:pPr>
      <w:rPr>
        <w:rFonts w:hint="default"/>
        <w:lang w:val="ru-RU" w:eastAsia="en-US" w:bidi="ar-SA"/>
      </w:rPr>
    </w:lvl>
    <w:lvl w:ilvl="8" w:tplc="73666A76">
      <w:numFmt w:val="bullet"/>
      <w:lvlText w:val="•"/>
      <w:lvlJc w:val="left"/>
      <w:pPr>
        <w:ind w:left="9069" w:hanging="852"/>
      </w:pPr>
      <w:rPr>
        <w:rFonts w:hint="default"/>
        <w:lang w:val="ru-RU" w:eastAsia="en-US" w:bidi="ar-SA"/>
      </w:rPr>
    </w:lvl>
  </w:abstractNum>
  <w:abstractNum w:abstractNumId="288">
    <w:nsid w:val="64FF53D5"/>
    <w:multiLevelType w:val="hybridMultilevel"/>
    <w:tmpl w:val="957061F2"/>
    <w:lvl w:ilvl="0" w:tplc="02B66A82">
      <w:numFmt w:val="bullet"/>
      <w:lvlText w:val="•"/>
      <w:lvlJc w:val="left"/>
      <w:pPr>
        <w:ind w:left="862" w:hanging="228"/>
      </w:pPr>
      <w:rPr>
        <w:rFonts w:ascii="Times New Roman" w:eastAsia="Times New Roman" w:hAnsi="Times New Roman" w:cs="Times New Roman" w:hint="default"/>
        <w:i/>
        <w:spacing w:val="-29"/>
        <w:w w:val="100"/>
        <w:sz w:val="18"/>
        <w:szCs w:val="18"/>
        <w:lang w:val="ru-RU" w:eastAsia="en-US" w:bidi="ar-SA"/>
      </w:rPr>
    </w:lvl>
    <w:lvl w:ilvl="1" w:tplc="9E2EEA18">
      <w:numFmt w:val="bullet"/>
      <w:lvlText w:val="•"/>
      <w:lvlJc w:val="left"/>
      <w:pPr>
        <w:ind w:left="1864" w:hanging="228"/>
      </w:pPr>
      <w:rPr>
        <w:rFonts w:hint="default"/>
        <w:lang w:val="ru-RU" w:eastAsia="en-US" w:bidi="ar-SA"/>
      </w:rPr>
    </w:lvl>
    <w:lvl w:ilvl="2" w:tplc="55446908">
      <w:numFmt w:val="bullet"/>
      <w:lvlText w:val="•"/>
      <w:lvlJc w:val="left"/>
      <w:pPr>
        <w:ind w:left="2869" w:hanging="228"/>
      </w:pPr>
      <w:rPr>
        <w:rFonts w:hint="default"/>
        <w:lang w:val="ru-RU" w:eastAsia="en-US" w:bidi="ar-SA"/>
      </w:rPr>
    </w:lvl>
    <w:lvl w:ilvl="3" w:tplc="E978683E">
      <w:numFmt w:val="bullet"/>
      <w:lvlText w:val="•"/>
      <w:lvlJc w:val="left"/>
      <w:pPr>
        <w:ind w:left="3873" w:hanging="228"/>
      </w:pPr>
      <w:rPr>
        <w:rFonts w:hint="default"/>
        <w:lang w:val="ru-RU" w:eastAsia="en-US" w:bidi="ar-SA"/>
      </w:rPr>
    </w:lvl>
    <w:lvl w:ilvl="4" w:tplc="81201C0C">
      <w:numFmt w:val="bullet"/>
      <w:lvlText w:val="•"/>
      <w:lvlJc w:val="left"/>
      <w:pPr>
        <w:ind w:left="4878" w:hanging="228"/>
      </w:pPr>
      <w:rPr>
        <w:rFonts w:hint="default"/>
        <w:lang w:val="ru-RU" w:eastAsia="en-US" w:bidi="ar-SA"/>
      </w:rPr>
    </w:lvl>
    <w:lvl w:ilvl="5" w:tplc="81B6BB3E">
      <w:numFmt w:val="bullet"/>
      <w:lvlText w:val="•"/>
      <w:lvlJc w:val="left"/>
      <w:pPr>
        <w:ind w:left="5883" w:hanging="228"/>
      </w:pPr>
      <w:rPr>
        <w:rFonts w:hint="default"/>
        <w:lang w:val="ru-RU" w:eastAsia="en-US" w:bidi="ar-SA"/>
      </w:rPr>
    </w:lvl>
    <w:lvl w:ilvl="6" w:tplc="CBCE2866">
      <w:numFmt w:val="bullet"/>
      <w:lvlText w:val="•"/>
      <w:lvlJc w:val="left"/>
      <w:pPr>
        <w:ind w:left="6887" w:hanging="228"/>
      </w:pPr>
      <w:rPr>
        <w:rFonts w:hint="default"/>
        <w:lang w:val="ru-RU" w:eastAsia="en-US" w:bidi="ar-SA"/>
      </w:rPr>
    </w:lvl>
    <w:lvl w:ilvl="7" w:tplc="293AF174">
      <w:numFmt w:val="bullet"/>
      <w:lvlText w:val="•"/>
      <w:lvlJc w:val="left"/>
      <w:pPr>
        <w:ind w:left="7892" w:hanging="228"/>
      </w:pPr>
      <w:rPr>
        <w:rFonts w:hint="default"/>
        <w:lang w:val="ru-RU" w:eastAsia="en-US" w:bidi="ar-SA"/>
      </w:rPr>
    </w:lvl>
    <w:lvl w:ilvl="8" w:tplc="81F40000">
      <w:numFmt w:val="bullet"/>
      <w:lvlText w:val="•"/>
      <w:lvlJc w:val="left"/>
      <w:pPr>
        <w:ind w:left="8897" w:hanging="228"/>
      </w:pPr>
      <w:rPr>
        <w:rFonts w:hint="default"/>
        <w:lang w:val="ru-RU" w:eastAsia="en-US" w:bidi="ar-SA"/>
      </w:rPr>
    </w:lvl>
  </w:abstractNum>
  <w:abstractNum w:abstractNumId="289">
    <w:nsid w:val="65B350A5"/>
    <w:multiLevelType w:val="hybridMultilevel"/>
    <w:tmpl w:val="2C96D232"/>
    <w:lvl w:ilvl="0" w:tplc="3FDC57BC">
      <w:numFmt w:val="bullet"/>
      <w:lvlText w:val="-"/>
      <w:lvlJc w:val="left"/>
      <w:pPr>
        <w:ind w:left="1723" w:hanging="262"/>
      </w:pPr>
      <w:rPr>
        <w:rFonts w:ascii="Times New Roman" w:eastAsia="Times New Roman" w:hAnsi="Times New Roman" w:cs="Times New Roman" w:hint="default"/>
        <w:spacing w:val="-4"/>
        <w:w w:val="99"/>
        <w:sz w:val="24"/>
        <w:szCs w:val="24"/>
        <w:lang w:val="ru-RU" w:eastAsia="en-US" w:bidi="ar-SA"/>
      </w:rPr>
    </w:lvl>
    <w:lvl w:ilvl="1" w:tplc="58B82696">
      <w:numFmt w:val="bullet"/>
      <w:lvlText w:val="•"/>
      <w:lvlJc w:val="left"/>
      <w:pPr>
        <w:ind w:left="2638" w:hanging="262"/>
      </w:pPr>
      <w:rPr>
        <w:rFonts w:hint="default"/>
        <w:lang w:val="ru-RU" w:eastAsia="en-US" w:bidi="ar-SA"/>
      </w:rPr>
    </w:lvl>
    <w:lvl w:ilvl="2" w:tplc="A82E6DDC">
      <w:numFmt w:val="bullet"/>
      <w:lvlText w:val="•"/>
      <w:lvlJc w:val="left"/>
      <w:pPr>
        <w:ind w:left="3557" w:hanging="262"/>
      </w:pPr>
      <w:rPr>
        <w:rFonts w:hint="default"/>
        <w:lang w:val="ru-RU" w:eastAsia="en-US" w:bidi="ar-SA"/>
      </w:rPr>
    </w:lvl>
    <w:lvl w:ilvl="3" w:tplc="F3405DC2">
      <w:numFmt w:val="bullet"/>
      <w:lvlText w:val="•"/>
      <w:lvlJc w:val="left"/>
      <w:pPr>
        <w:ind w:left="4475" w:hanging="262"/>
      </w:pPr>
      <w:rPr>
        <w:rFonts w:hint="default"/>
        <w:lang w:val="ru-RU" w:eastAsia="en-US" w:bidi="ar-SA"/>
      </w:rPr>
    </w:lvl>
    <w:lvl w:ilvl="4" w:tplc="5C8827F2">
      <w:numFmt w:val="bullet"/>
      <w:lvlText w:val="•"/>
      <w:lvlJc w:val="left"/>
      <w:pPr>
        <w:ind w:left="5394" w:hanging="262"/>
      </w:pPr>
      <w:rPr>
        <w:rFonts w:hint="default"/>
        <w:lang w:val="ru-RU" w:eastAsia="en-US" w:bidi="ar-SA"/>
      </w:rPr>
    </w:lvl>
    <w:lvl w:ilvl="5" w:tplc="F8F0CFF8">
      <w:numFmt w:val="bullet"/>
      <w:lvlText w:val="•"/>
      <w:lvlJc w:val="left"/>
      <w:pPr>
        <w:ind w:left="6313" w:hanging="262"/>
      </w:pPr>
      <w:rPr>
        <w:rFonts w:hint="default"/>
        <w:lang w:val="ru-RU" w:eastAsia="en-US" w:bidi="ar-SA"/>
      </w:rPr>
    </w:lvl>
    <w:lvl w:ilvl="6" w:tplc="E7B0EFD4">
      <w:numFmt w:val="bullet"/>
      <w:lvlText w:val="•"/>
      <w:lvlJc w:val="left"/>
      <w:pPr>
        <w:ind w:left="7231" w:hanging="262"/>
      </w:pPr>
      <w:rPr>
        <w:rFonts w:hint="default"/>
        <w:lang w:val="ru-RU" w:eastAsia="en-US" w:bidi="ar-SA"/>
      </w:rPr>
    </w:lvl>
    <w:lvl w:ilvl="7" w:tplc="3FC0F920">
      <w:numFmt w:val="bullet"/>
      <w:lvlText w:val="•"/>
      <w:lvlJc w:val="left"/>
      <w:pPr>
        <w:ind w:left="8150" w:hanging="262"/>
      </w:pPr>
      <w:rPr>
        <w:rFonts w:hint="default"/>
        <w:lang w:val="ru-RU" w:eastAsia="en-US" w:bidi="ar-SA"/>
      </w:rPr>
    </w:lvl>
    <w:lvl w:ilvl="8" w:tplc="0A08469A">
      <w:numFmt w:val="bullet"/>
      <w:lvlText w:val="•"/>
      <w:lvlJc w:val="left"/>
      <w:pPr>
        <w:ind w:left="9069" w:hanging="262"/>
      </w:pPr>
      <w:rPr>
        <w:rFonts w:hint="default"/>
        <w:lang w:val="ru-RU" w:eastAsia="en-US" w:bidi="ar-SA"/>
      </w:rPr>
    </w:lvl>
  </w:abstractNum>
  <w:abstractNum w:abstractNumId="290">
    <w:nsid w:val="65BE019E"/>
    <w:multiLevelType w:val="hybridMultilevel"/>
    <w:tmpl w:val="85AEE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nsid w:val="65C9246B"/>
    <w:multiLevelType w:val="hybridMultilevel"/>
    <w:tmpl w:val="C7E4E8E8"/>
    <w:lvl w:ilvl="0" w:tplc="ADB20CBA">
      <w:start w:val="1"/>
      <w:numFmt w:val="decimal"/>
      <w:lvlText w:val="%1)"/>
      <w:lvlJc w:val="left"/>
      <w:pPr>
        <w:ind w:left="862" w:hanging="372"/>
      </w:pPr>
      <w:rPr>
        <w:rFonts w:ascii="Times New Roman" w:eastAsia="Times New Roman" w:hAnsi="Times New Roman" w:cs="Times New Roman" w:hint="default"/>
        <w:spacing w:val="-29"/>
        <w:w w:val="99"/>
        <w:sz w:val="24"/>
        <w:szCs w:val="24"/>
        <w:lang w:val="ru-RU" w:eastAsia="en-US" w:bidi="ar-SA"/>
      </w:rPr>
    </w:lvl>
    <w:lvl w:ilvl="1" w:tplc="8FF67516">
      <w:numFmt w:val="bullet"/>
      <w:lvlText w:val="•"/>
      <w:lvlJc w:val="left"/>
      <w:pPr>
        <w:ind w:left="1864" w:hanging="372"/>
      </w:pPr>
      <w:rPr>
        <w:rFonts w:hint="default"/>
        <w:lang w:val="ru-RU" w:eastAsia="en-US" w:bidi="ar-SA"/>
      </w:rPr>
    </w:lvl>
    <w:lvl w:ilvl="2" w:tplc="54D6248C">
      <w:numFmt w:val="bullet"/>
      <w:lvlText w:val="•"/>
      <w:lvlJc w:val="left"/>
      <w:pPr>
        <w:ind w:left="2869" w:hanging="372"/>
      </w:pPr>
      <w:rPr>
        <w:rFonts w:hint="default"/>
        <w:lang w:val="ru-RU" w:eastAsia="en-US" w:bidi="ar-SA"/>
      </w:rPr>
    </w:lvl>
    <w:lvl w:ilvl="3" w:tplc="8A44B70E">
      <w:numFmt w:val="bullet"/>
      <w:lvlText w:val="•"/>
      <w:lvlJc w:val="left"/>
      <w:pPr>
        <w:ind w:left="3873" w:hanging="372"/>
      </w:pPr>
      <w:rPr>
        <w:rFonts w:hint="default"/>
        <w:lang w:val="ru-RU" w:eastAsia="en-US" w:bidi="ar-SA"/>
      </w:rPr>
    </w:lvl>
    <w:lvl w:ilvl="4" w:tplc="350C6EEE">
      <w:numFmt w:val="bullet"/>
      <w:lvlText w:val="•"/>
      <w:lvlJc w:val="left"/>
      <w:pPr>
        <w:ind w:left="4878" w:hanging="372"/>
      </w:pPr>
      <w:rPr>
        <w:rFonts w:hint="default"/>
        <w:lang w:val="ru-RU" w:eastAsia="en-US" w:bidi="ar-SA"/>
      </w:rPr>
    </w:lvl>
    <w:lvl w:ilvl="5" w:tplc="3DD218C2">
      <w:numFmt w:val="bullet"/>
      <w:lvlText w:val="•"/>
      <w:lvlJc w:val="left"/>
      <w:pPr>
        <w:ind w:left="5883" w:hanging="372"/>
      </w:pPr>
      <w:rPr>
        <w:rFonts w:hint="default"/>
        <w:lang w:val="ru-RU" w:eastAsia="en-US" w:bidi="ar-SA"/>
      </w:rPr>
    </w:lvl>
    <w:lvl w:ilvl="6" w:tplc="169E051E">
      <w:numFmt w:val="bullet"/>
      <w:lvlText w:val="•"/>
      <w:lvlJc w:val="left"/>
      <w:pPr>
        <w:ind w:left="6887" w:hanging="372"/>
      </w:pPr>
      <w:rPr>
        <w:rFonts w:hint="default"/>
        <w:lang w:val="ru-RU" w:eastAsia="en-US" w:bidi="ar-SA"/>
      </w:rPr>
    </w:lvl>
    <w:lvl w:ilvl="7" w:tplc="91CCC496">
      <w:numFmt w:val="bullet"/>
      <w:lvlText w:val="•"/>
      <w:lvlJc w:val="left"/>
      <w:pPr>
        <w:ind w:left="7892" w:hanging="372"/>
      </w:pPr>
      <w:rPr>
        <w:rFonts w:hint="default"/>
        <w:lang w:val="ru-RU" w:eastAsia="en-US" w:bidi="ar-SA"/>
      </w:rPr>
    </w:lvl>
    <w:lvl w:ilvl="8" w:tplc="66F41A62">
      <w:numFmt w:val="bullet"/>
      <w:lvlText w:val="•"/>
      <w:lvlJc w:val="left"/>
      <w:pPr>
        <w:ind w:left="8897" w:hanging="372"/>
      </w:pPr>
      <w:rPr>
        <w:rFonts w:hint="default"/>
        <w:lang w:val="ru-RU" w:eastAsia="en-US" w:bidi="ar-SA"/>
      </w:rPr>
    </w:lvl>
  </w:abstractNum>
  <w:abstractNum w:abstractNumId="292">
    <w:nsid w:val="6615740E"/>
    <w:multiLevelType w:val="multilevel"/>
    <w:tmpl w:val="742426F0"/>
    <w:lvl w:ilvl="0">
      <w:start w:val="1"/>
      <w:numFmt w:val="decimal"/>
      <w:lvlText w:val="%1"/>
      <w:lvlJc w:val="left"/>
      <w:pPr>
        <w:ind w:left="1702" w:hanging="840"/>
      </w:pPr>
      <w:rPr>
        <w:rFonts w:hint="default"/>
        <w:lang w:val="ru-RU" w:eastAsia="en-US" w:bidi="ar-SA"/>
      </w:rPr>
    </w:lvl>
    <w:lvl w:ilvl="1">
      <w:start w:val="2"/>
      <w:numFmt w:val="decimal"/>
      <w:lvlText w:val="%1.%2"/>
      <w:lvlJc w:val="left"/>
      <w:pPr>
        <w:ind w:left="1702" w:hanging="840"/>
      </w:pPr>
      <w:rPr>
        <w:rFonts w:hint="default"/>
        <w:lang w:val="ru-RU" w:eastAsia="en-US" w:bidi="ar-SA"/>
      </w:rPr>
    </w:lvl>
    <w:lvl w:ilvl="2">
      <w:start w:val="5"/>
      <w:numFmt w:val="decimal"/>
      <w:lvlText w:val="%1.%2.%3"/>
      <w:lvlJc w:val="left"/>
      <w:pPr>
        <w:ind w:left="1702" w:hanging="840"/>
      </w:pPr>
      <w:rPr>
        <w:rFonts w:hint="default"/>
        <w:lang w:val="ru-RU" w:eastAsia="en-US" w:bidi="ar-SA"/>
      </w:rPr>
    </w:lvl>
    <w:lvl w:ilvl="3">
      <w:start w:val="3"/>
      <w:numFmt w:val="decimal"/>
      <w:lvlText w:val="%1.%2.%3.%4."/>
      <w:lvlJc w:val="left"/>
      <w:pPr>
        <w:ind w:left="840" w:hanging="840"/>
      </w:pPr>
      <w:rPr>
        <w:rFonts w:ascii="Times New Roman" w:eastAsia="Times New Roman" w:hAnsi="Times New Roman" w:cs="Times New Roman" w:hint="default"/>
        <w:b/>
        <w:bCs/>
        <w:spacing w:val="-3"/>
        <w:w w:val="100"/>
        <w:sz w:val="24"/>
        <w:szCs w:val="24"/>
        <w:lang w:val="ru-RU" w:eastAsia="en-US" w:bidi="ar-SA"/>
      </w:rPr>
    </w:lvl>
    <w:lvl w:ilvl="4">
      <w:start w:val="1"/>
      <w:numFmt w:val="decimal"/>
      <w:lvlText w:val="%1.%2.%3.%4.%5."/>
      <w:lvlJc w:val="left"/>
      <w:pPr>
        <w:ind w:left="960" w:hanging="960"/>
        <w:jc w:val="right"/>
      </w:pPr>
      <w:rPr>
        <w:rFonts w:ascii="Times New Roman" w:eastAsia="Times New Roman" w:hAnsi="Times New Roman" w:cs="Times New Roman" w:hint="default"/>
        <w:b/>
        <w:bCs/>
        <w:spacing w:val="-3"/>
        <w:w w:val="100"/>
        <w:sz w:val="24"/>
        <w:szCs w:val="24"/>
        <w:lang w:val="ru-RU" w:eastAsia="en-US" w:bidi="ar-SA"/>
      </w:rPr>
    </w:lvl>
    <w:lvl w:ilvl="5">
      <w:numFmt w:val="bullet"/>
      <w:lvlText w:val=""/>
      <w:lvlJc w:val="left"/>
      <w:pPr>
        <w:ind w:left="862" w:hanging="281"/>
      </w:pPr>
      <w:rPr>
        <w:rFonts w:ascii="Symbol" w:eastAsia="Symbol" w:hAnsi="Symbol" w:cs="Symbol" w:hint="default"/>
        <w:w w:val="100"/>
        <w:sz w:val="24"/>
        <w:szCs w:val="24"/>
        <w:lang w:val="ru-RU" w:eastAsia="en-US" w:bidi="ar-SA"/>
      </w:rPr>
    </w:lvl>
    <w:lvl w:ilvl="6">
      <w:numFmt w:val="bullet"/>
      <w:lvlText w:val="•"/>
      <w:lvlJc w:val="left"/>
      <w:pPr>
        <w:ind w:left="5714" w:hanging="281"/>
      </w:pPr>
      <w:rPr>
        <w:rFonts w:hint="default"/>
        <w:lang w:val="ru-RU" w:eastAsia="en-US" w:bidi="ar-SA"/>
      </w:rPr>
    </w:lvl>
    <w:lvl w:ilvl="7">
      <w:numFmt w:val="bullet"/>
      <w:lvlText w:val="•"/>
      <w:lvlJc w:val="left"/>
      <w:pPr>
        <w:ind w:left="7012" w:hanging="281"/>
      </w:pPr>
      <w:rPr>
        <w:rFonts w:hint="default"/>
        <w:lang w:val="ru-RU" w:eastAsia="en-US" w:bidi="ar-SA"/>
      </w:rPr>
    </w:lvl>
    <w:lvl w:ilvl="8">
      <w:numFmt w:val="bullet"/>
      <w:lvlText w:val="•"/>
      <w:lvlJc w:val="left"/>
      <w:pPr>
        <w:ind w:left="8310" w:hanging="281"/>
      </w:pPr>
      <w:rPr>
        <w:rFonts w:hint="default"/>
        <w:lang w:val="ru-RU" w:eastAsia="en-US" w:bidi="ar-SA"/>
      </w:rPr>
    </w:lvl>
  </w:abstractNum>
  <w:abstractNum w:abstractNumId="293">
    <w:nsid w:val="66616446"/>
    <w:multiLevelType w:val="hybridMultilevel"/>
    <w:tmpl w:val="59BC0E14"/>
    <w:lvl w:ilvl="0" w:tplc="94CA8F80">
      <w:start w:val="2"/>
      <w:numFmt w:val="decimal"/>
      <w:lvlText w:val="%1."/>
      <w:lvlJc w:val="left"/>
      <w:pPr>
        <w:ind w:left="107" w:hanging="240"/>
      </w:pPr>
      <w:rPr>
        <w:rFonts w:ascii="Times New Roman" w:eastAsia="Times New Roman" w:hAnsi="Times New Roman" w:cs="Times New Roman" w:hint="default"/>
        <w:spacing w:val="-8"/>
        <w:w w:val="100"/>
        <w:sz w:val="24"/>
        <w:szCs w:val="24"/>
        <w:lang w:val="ru-RU" w:eastAsia="en-US" w:bidi="ar-SA"/>
      </w:rPr>
    </w:lvl>
    <w:lvl w:ilvl="1" w:tplc="CD443208">
      <w:numFmt w:val="bullet"/>
      <w:lvlText w:val="•"/>
      <w:lvlJc w:val="left"/>
      <w:pPr>
        <w:ind w:left="712" w:hanging="240"/>
      </w:pPr>
      <w:rPr>
        <w:rFonts w:hint="default"/>
        <w:lang w:val="ru-RU" w:eastAsia="en-US" w:bidi="ar-SA"/>
      </w:rPr>
    </w:lvl>
    <w:lvl w:ilvl="2" w:tplc="D9C870B2">
      <w:numFmt w:val="bullet"/>
      <w:lvlText w:val="•"/>
      <w:lvlJc w:val="left"/>
      <w:pPr>
        <w:ind w:left="1325" w:hanging="240"/>
      </w:pPr>
      <w:rPr>
        <w:rFonts w:hint="default"/>
        <w:lang w:val="ru-RU" w:eastAsia="en-US" w:bidi="ar-SA"/>
      </w:rPr>
    </w:lvl>
    <w:lvl w:ilvl="3" w:tplc="B8CA8B6A">
      <w:numFmt w:val="bullet"/>
      <w:lvlText w:val="•"/>
      <w:lvlJc w:val="left"/>
      <w:pPr>
        <w:ind w:left="1938" w:hanging="240"/>
      </w:pPr>
      <w:rPr>
        <w:rFonts w:hint="default"/>
        <w:lang w:val="ru-RU" w:eastAsia="en-US" w:bidi="ar-SA"/>
      </w:rPr>
    </w:lvl>
    <w:lvl w:ilvl="4" w:tplc="CC30EF48">
      <w:numFmt w:val="bullet"/>
      <w:lvlText w:val="•"/>
      <w:lvlJc w:val="left"/>
      <w:pPr>
        <w:ind w:left="2551" w:hanging="240"/>
      </w:pPr>
      <w:rPr>
        <w:rFonts w:hint="default"/>
        <w:lang w:val="ru-RU" w:eastAsia="en-US" w:bidi="ar-SA"/>
      </w:rPr>
    </w:lvl>
    <w:lvl w:ilvl="5" w:tplc="58CA9C56">
      <w:numFmt w:val="bullet"/>
      <w:lvlText w:val="•"/>
      <w:lvlJc w:val="left"/>
      <w:pPr>
        <w:ind w:left="3164" w:hanging="240"/>
      </w:pPr>
      <w:rPr>
        <w:rFonts w:hint="default"/>
        <w:lang w:val="ru-RU" w:eastAsia="en-US" w:bidi="ar-SA"/>
      </w:rPr>
    </w:lvl>
    <w:lvl w:ilvl="6" w:tplc="23DE7EFE">
      <w:numFmt w:val="bullet"/>
      <w:lvlText w:val="•"/>
      <w:lvlJc w:val="left"/>
      <w:pPr>
        <w:ind w:left="3777" w:hanging="240"/>
      </w:pPr>
      <w:rPr>
        <w:rFonts w:hint="default"/>
        <w:lang w:val="ru-RU" w:eastAsia="en-US" w:bidi="ar-SA"/>
      </w:rPr>
    </w:lvl>
    <w:lvl w:ilvl="7" w:tplc="7A4C2348">
      <w:numFmt w:val="bullet"/>
      <w:lvlText w:val="•"/>
      <w:lvlJc w:val="left"/>
      <w:pPr>
        <w:ind w:left="4390" w:hanging="240"/>
      </w:pPr>
      <w:rPr>
        <w:rFonts w:hint="default"/>
        <w:lang w:val="ru-RU" w:eastAsia="en-US" w:bidi="ar-SA"/>
      </w:rPr>
    </w:lvl>
    <w:lvl w:ilvl="8" w:tplc="EF88E4A6">
      <w:numFmt w:val="bullet"/>
      <w:lvlText w:val="•"/>
      <w:lvlJc w:val="left"/>
      <w:pPr>
        <w:ind w:left="5003" w:hanging="240"/>
      </w:pPr>
      <w:rPr>
        <w:rFonts w:hint="default"/>
        <w:lang w:val="ru-RU" w:eastAsia="en-US" w:bidi="ar-SA"/>
      </w:rPr>
    </w:lvl>
  </w:abstractNum>
  <w:abstractNum w:abstractNumId="294">
    <w:nsid w:val="66645CB7"/>
    <w:multiLevelType w:val="hybridMultilevel"/>
    <w:tmpl w:val="52FC25DC"/>
    <w:lvl w:ilvl="0" w:tplc="C5B4040C">
      <w:numFmt w:val="bullet"/>
      <w:lvlText w:val=""/>
      <w:lvlJc w:val="left"/>
      <w:pPr>
        <w:ind w:left="862" w:hanging="286"/>
      </w:pPr>
      <w:rPr>
        <w:rFonts w:ascii="Symbol" w:eastAsia="Symbol" w:hAnsi="Symbol" w:cs="Symbol" w:hint="default"/>
        <w:w w:val="100"/>
        <w:sz w:val="24"/>
        <w:szCs w:val="24"/>
        <w:lang w:val="ru-RU" w:eastAsia="en-US" w:bidi="ar-SA"/>
      </w:rPr>
    </w:lvl>
    <w:lvl w:ilvl="1" w:tplc="983CE28A">
      <w:numFmt w:val="bullet"/>
      <w:lvlText w:val="•"/>
      <w:lvlJc w:val="left"/>
      <w:pPr>
        <w:ind w:left="1864" w:hanging="286"/>
      </w:pPr>
      <w:rPr>
        <w:rFonts w:hint="default"/>
        <w:lang w:val="ru-RU" w:eastAsia="en-US" w:bidi="ar-SA"/>
      </w:rPr>
    </w:lvl>
    <w:lvl w:ilvl="2" w:tplc="485A3682">
      <w:numFmt w:val="bullet"/>
      <w:lvlText w:val="•"/>
      <w:lvlJc w:val="left"/>
      <w:pPr>
        <w:ind w:left="2869" w:hanging="286"/>
      </w:pPr>
      <w:rPr>
        <w:rFonts w:hint="default"/>
        <w:lang w:val="ru-RU" w:eastAsia="en-US" w:bidi="ar-SA"/>
      </w:rPr>
    </w:lvl>
    <w:lvl w:ilvl="3" w:tplc="94EC84F6">
      <w:numFmt w:val="bullet"/>
      <w:lvlText w:val="•"/>
      <w:lvlJc w:val="left"/>
      <w:pPr>
        <w:ind w:left="3873" w:hanging="286"/>
      </w:pPr>
      <w:rPr>
        <w:rFonts w:hint="default"/>
        <w:lang w:val="ru-RU" w:eastAsia="en-US" w:bidi="ar-SA"/>
      </w:rPr>
    </w:lvl>
    <w:lvl w:ilvl="4" w:tplc="588204B0">
      <w:numFmt w:val="bullet"/>
      <w:lvlText w:val="•"/>
      <w:lvlJc w:val="left"/>
      <w:pPr>
        <w:ind w:left="4878" w:hanging="286"/>
      </w:pPr>
      <w:rPr>
        <w:rFonts w:hint="default"/>
        <w:lang w:val="ru-RU" w:eastAsia="en-US" w:bidi="ar-SA"/>
      </w:rPr>
    </w:lvl>
    <w:lvl w:ilvl="5" w:tplc="1818D41A">
      <w:numFmt w:val="bullet"/>
      <w:lvlText w:val="•"/>
      <w:lvlJc w:val="left"/>
      <w:pPr>
        <w:ind w:left="5883" w:hanging="286"/>
      </w:pPr>
      <w:rPr>
        <w:rFonts w:hint="default"/>
        <w:lang w:val="ru-RU" w:eastAsia="en-US" w:bidi="ar-SA"/>
      </w:rPr>
    </w:lvl>
    <w:lvl w:ilvl="6" w:tplc="672EC2D6">
      <w:numFmt w:val="bullet"/>
      <w:lvlText w:val="•"/>
      <w:lvlJc w:val="left"/>
      <w:pPr>
        <w:ind w:left="6887" w:hanging="286"/>
      </w:pPr>
      <w:rPr>
        <w:rFonts w:hint="default"/>
        <w:lang w:val="ru-RU" w:eastAsia="en-US" w:bidi="ar-SA"/>
      </w:rPr>
    </w:lvl>
    <w:lvl w:ilvl="7" w:tplc="4686DF6C">
      <w:numFmt w:val="bullet"/>
      <w:lvlText w:val="•"/>
      <w:lvlJc w:val="left"/>
      <w:pPr>
        <w:ind w:left="7892" w:hanging="286"/>
      </w:pPr>
      <w:rPr>
        <w:rFonts w:hint="default"/>
        <w:lang w:val="ru-RU" w:eastAsia="en-US" w:bidi="ar-SA"/>
      </w:rPr>
    </w:lvl>
    <w:lvl w:ilvl="8" w:tplc="AE884B00">
      <w:numFmt w:val="bullet"/>
      <w:lvlText w:val="•"/>
      <w:lvlJc w:val="left"/>
      <w:pPr>
        <w:ind w:left="8897" w:hanging="286"/>
      </w:pPr>
      <w:rPr>
        <w:rFonts w:hint="default"/>
        <w:lang w:val="ru-RU" w:eastAsia="en-US" w:bidi="ar-SA"/>
      </w:rPr>
    </w:lvl>
  </w:abstractNum>
  <w:abstractNum w:abstractNumId="295">
    <w:nsid w:val="673236EA"/>
    <w:multiLevelType w:val="hybridMultilevel"/>
    <w:tmpl w:val="E0D03A0E"/>
    <w:lvl w:ilvl="0" w:tplc="78DCF56E">
      <w:start w:val="1"/>
      <w:numFmt w:val="decimal"/>
      <w:lvlText w:val="%1."/>
      <w:lvlJc w:val="left"/>
      <w:pPr>
        <w:ind w:left="862" w:hanging="380"/>
      </w:pPr>
      <w:rPr>
        <w:rFonts w:ascii="Times New Roman" w:eastAsia="Times New Roman" w:hAnsi="Times New Roman" w:cs="Times New Roman" w:hint="default"/>
        <w:spacing w:val="-8"/>
        <w:w w:val="100"/>
        <w:sz w:val="24"/>
        <w:szCs w:val="24"/>
        <w:lang w:val="ru-RU" w:eastAsia="en-US" w:bidi="ar-SA"/>
      </w:rPr>
    </w:lvl>
    <w:lvl w:ilvl="1" w:tplc="3BA81176">
      <w:numFmt w:val="bullet"/>
      <w:lvlText w:val=""/>
      <w:lvlJc w:val="left"/>
      <w:pPr>
        <w:ind w:left="862" w:hanging="286"/>
      </w:pPr>
      <w:rPr>
        <w:rFonts w:ascii="Symbol" w:eastAsia="Symbol" w:hAnsi="Symbol" w:cs="Symbol" w:hint="default"/>
        <w:w w:val="100"/>
        <w:sz w:val="24"/>
        <w:szCs w:val="24"/>
        <w:lang w:val="ru-RU" w:eastAsia="en-US" w:bidi="ar-SA"/>
      </w:rPr>
    </w:lvl>
    <w:lvl w:ilvl="2" w:tplc="42CAB66C">
      <w:numFmt w:val="bullet"/>
      <w:lvlText w:val="•"/>
      <w:lvlJc w:val="left"/>
      <w:pPr>
        <w:ind w:left="2869" w:hanging="286"/>
      </w:pPr>
      <w:rPr>
        <w:rFonts w:hint="default"/>
        <w:lang w:val="ru-RU" w:eastAsia="en-US" w:bidi="ar-SA"/>
      </w:rPr>
    </w:lvl>
    <w:lvl w:ilvl="3" w:tplc="E5B4A798">
      <w:numFmt w:val="bullet"/>
      <w:lvlText w:val="•"/>
      <w:lvlJc w:val="left"/>
      <w:pPr>
        <w:ind w:left="3873" w:hanging="286"/>
      </w:pPr>
      <w:rPr>
        <w:rFonts w:hint="default"/>
        <w:lang w:val="ru-RU" w:eastAsia="en-US" w:bidi="ar-SA"/>
      </w:rPr>
    </w:lvl>
    <w:lvl w:ilvl="4" w:tplc="2578B6FA">
      <w:numFmt w:val="bullet"/>
      <w:lvlText w:val="•"/>
      <w:lvlJc w:val="left"/>
      <w:pPr>
        <w:ind w:left="4878" w:hanging="286"/>
      </w:pPr>
      <w:rPr>
        <w:rFonts w:hint="default"/>
        <w:lang w:val="ru-RU" w:eastAsia="en-US" w:bidi="ar-SA"/>
      </w:rPr>
    </w:lvl>
    <w:lvl w:ilvl="5" w:tplc="4C62C61A">
      <w:numFmt w:val="bullet"/>
      <w:lvlText w:val="•"/>
      <w:lvlJc w:val="left"/>
      <w:pPr>
        <w:ind w:left="5883" w:hanging="286"/>
      </w:pPr>
      <w:rPr>
        <w:rFonts w:hint="default"/>
        <w:lang w:val="ru-RU" w:eastAsia="en-US" w:bidi="ar-SA"/>
      </w:rPr>
    </w:lvl>
    <w:lvl w:ilvl="6" w:tplc="84BA735E">
      <w:numFmt w:val="bullet"/>
      <w:lvlText w:val="•"/>
      <w:lvlJc w:val="left"/>
      <w:pPr>
        <w:ind w:left="6887" w:hanging="286"/>
      </w:pPr>
      <w:rPr>
        <w:rFonts w:hint="default"/>
        <w:lang w:val="ru-RU" w:eastAsia="en-US" w:bidi="ar-SA"/>
      </w:rPr>
    </w:lvl>
    <w:lvl w:ilvl="7" w:tplc="709C8B96">
      <w:numFmt w:val="bullet"/>
      <w:lvlText w:val="•"/>
      <w:lvlJc w:val="left"/>
      <w:pPr>
        <w:ind w:left="7892" w:hanging="286"/>
      </w:pPr>
      <w:rPr>
        <w:rFonts w:hint="default"/>
        <w:lang w:val="ru-RU" w:eastAsia="en-US" w:bidi="ar-SA"/>
      </w:rPr>
    </w:lvl>
    <w:lvl w:ilvl="8" w:tplc="763C3E8C">
      <w:numFmt w:val="bullet"/>
      <w:lvlText w:val="•"/>
      <w:lvlJc w:val="left"/>
      <w:pPr>
        <w:ind w:left="8897" w:hanging="286"/>
      </w:pPr>
      <w:rPr>
        <w:rFonts w:hint="default"/>
        <w:lang w:val="ru-RU" w:eastAsia="en-US" w:bidi="ar-SA"/>
      </w:rPr>
    </w:lvl>
  </w:abstractNum>
  <w:abstractNum w:abstractNumId="296">
    <w:nsid w:val="67905A67"/>
    <w:multiLevelType w:val="hybridMultilevel"/>
    <w:tmpl w:val="CF568BCA"/>
    <w:lvl w:ilvl="0" w:tplc="2C9CBD22">
      <w:numFmt w:val="bullet"/>
      <w:lvlText w:val="–"/>
      <w:lvlJc w:val="left"/>
      <w:pPr>
        <w:ind w:left="862" w:hanging="708"/>
      </w:pPr>
      <w:rPr>
        <w:rFonts w:ascii="Times New Roman" w:eastAsia="Times New Roman" w:hAnsi="Times New Roman" w:cs="Times New Roman" w:hint="default"/>
        <w:spacing w:val="-13"/>
        <w:w w:val="100"/>
        <w:sz w:val="24"/>
        <w:szCs w:val="24"/>
        <w:lang w:val="ru-RU" w:eastAsia="en-US" w:bidi="ar-SA"/>
      </w:rPr>
    </w:lvl>
    <w:lvl w:ilvl="1" w:tplc="77DE02A8">
      <w:numFmt w:val="bullet"/>
      <w:lvlText w:val="•"/>
      <w:lvlJc w:val="left"/>
      <w:pPr>
        <w:ind w:left="1864" w:hanging="708"/>
      </w:pPr>
      <w:rPr>
        <w:rFonts w:hint="default"/>
        <w:lang w:val="ru-RU" w:eastAsia="en-US" w:bidi="ar-SA"/>
      </w:rPr>
    </w:lvl>
    <w:lvl w:ilvl="2" w:tplc="3F7CD5D2">
      <w:numFmt w:val="bullet"/>
      <w:lvlText w:val="•"/>
      <w:lvlJc w:val="left"/>
      <w:pPr>
        <w:ind w:left="2869" w:hanging="708"/>
      </w:pPr>
      <w:rPr>
        <w:rFonts w:hint="default"/>
        <w:lang w:val="ru-RU" w:eastAsia="en-US" w:bidi="ar-SA"/>
      </w:rPr>
    </w:lvl>
    <w:lvl w:ilvl="3" w:tplc="5D90B3A2">
      <w:numFmt w:val="bullet"/>
      <w:lvlText w:val="•"/>
      <w:lvlJc w:val="left"/>
      <w:pPr>
        <w:ind w:left="3873" w:hanging="708"/>
      </w:pPr>
      <w:rPr>
        <w:rFonts w:hint="default"/>
        <w:lang w:val="ru-RU" w:eastAsia="en-US" w:bidi="ar-SA"/>
      </w:rPr>
    </w:lvl>
    <w:lvl w:ilvl="4" w:tplc="DB8C0410">
      <w:numFmt w:val="bullet"/>
      <w:lvlText w:val="•"/>
      <w:lvlJc w:val="left"/>
      <w:pPr>
        <w:ind w:left="4878" w:hanging="708"/>
      </w:pPr>
      <w:rPr>
        <w:rFonts w:hint="default"/>
        <w:lang w:val="ru-RU" w:eastAsia="en-US" w:bidi="ar-SA"/>
      </w:rPr>
    </w:lvl>
    <w:lvl w:ilvl="5" w:tplc="174E89FC">
      <w:numFmt w:val="bullet"/>
      <w:lvlText w:val="•"/>
      <w:lvlJc w:val="left"/>
      <w:pPr>
        <w:ind w:left="5883" w:hanging="708"/>
      </w:pPr>
      <w:rPr>
        <w:rFonts w:hint="default"/>
        <w:lang w:val="ru-RU" w:eastAsia="en-US" w:bidi="ar-SA"/>
      </w:rPr>
    </w:lvl>
    <w:lvl w:ilvl="6" w:tplc="F386E1FE">
      <w:numFmt w:val="bullet"/>
      <w:lvlText w:val="•"/>
      <w:lvlJc w:val="left"/>
      <w:pPr>
        <w:ind w:left="6887" w:hanging="708"/>
      </w:pPr>
      <w:rPr>
        <w:rFonts w:hint="default"/>
        <w:lang w:val="ru-RU" w:eastAsia="en-US" w:bidi="ar-SA"/>
      </w:rPr>
    </w:lvl>
    <w:lvl w:ilvl="7" w:tplc="8C82EC04">
      <w:numFmt w:val="bullet"/>
      <w:lvlText w:val="•"/>
      <w:lvlJc w:val="left"/>
      <w:pPr>
        <w:ind w:left="7892" w:hanging="708"/>
      </w:pPr>
      <w:rPr>
        <w:rFonts w:hint="default"/>
        <w:lang w:val="ru-RU" w:eastAsia="en-US" w:bidi="ar-SA"/>
      </w:rPr>
    </w:lvl>
    <w:lvl w:ilvl="8" w:tplc="DEF6137A">
      <w:numFmt w:val="bullet"/>
      <w:lvlText w:val="•"/>
      <w:lvlJc w:val="left"/>
      <w:pPr>
        <w:ind w:left="8897" w:hanging="708"/>
      </w:pPr>
      <w:rPr>
        <w:rFonts w:hint="default"/>
        <w:lang w:val="ru-RU" w:eastAsia="en-US" w:bidi="ar-SA"/>
      </w:rPr>
    </w:lvl>
  </w:abstractNum>
  <w:abstractNum w:abstractNumId="297">
    <w:nsid w:val="67F73CE6"/>
    <w:multiLevelType w:val="hybridMultilevel"/>
    <w:tmpl w:val="094E40A4"/>
    <w:lvl w:ilvl="0" w:tplc="041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98">
    <w:nsid w:val="6840390A"/>
    <w:multiLevelType w:val="hybridMultilevel"/>
    <w:tmpl w:val="F2CC0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685718E8"/>
    <w:multiLevelType w:val="hybridMultilevel"/>
    <w:tmpl w:val="89840F52"/>
    <w:lvl w:ilvl="0" w:tplc="1350645C">
      <w:start w:val="2"/>
      <w:numFmt w:val="decimal"/>
      <w:lvlText w:val="%1)"/>
      <w:lvlJc w:val="left"/>
      <w:pPr>
        <w:ind w:left="862" w:hanging="355"/>
      </w:pPr>
      <w:rPr>
        <w:rFonts w:ascii="Times New Roman" w:eastAsia="Times New Roman" w:hAnsi="Times New Roman" w:cs="Times New Roman" w:hint="default"/>
        <w:spacing w:val="-27"/>
        <w:w w:val="100"/>
        <w:sz w:val="24"/>
        <w:szCs w:val="24"/>
        <w:lang w:val="ru-RU" w:eastAsia="en-US" w:bidi="ar-SA"/>
      </w:rPr>
    </w:lvl>
    <w:lvl w:ilvl="1" w:tplc="9B7EC42E">
      <w:numFmt w:val="bullet"/>
      <w:lvlText w:val=""/>
      <w:lvlJc w:val="left"/>
      <w:pPr>
        <w:ind w:left="862" w:hanging="286"/>
      </w:pPr>
      <w:rPr>
        <w:rFonts w:ascii="Symbol" w:eastAsia="Symbol" w:hAnsi="Symbol" w:cs="Symbol" w:hint="default"/>
        <w:w w:val="99"/>
        <w:sz w:val="28"/>
        <w:szCs w:val="28"/>
        <w:lang w:val="ru-RU" w:eastAsia="en-US" w:bidi="ar-SA"/>
      </w:rPr>
    </w:lvl>
    <w:lvl w:ilvl="2" w:tplc="B03C9F58">
      <w:numFmt w:val="bullet"/>
      <w:lvlText w:val="•"/>
      <w:lvlJc w:val="left"/>
      <w:pPr>
        <w:ind w:left="2869" w:hanging="286"/>
      </w:pPr>
      <w:rPr>
        <w:rFonts w:hint="default"/>
        <w:lang w:val="ru-RU" w:eastAsia="en-US" w:bidi="ar-SA"/>
      </w:rPr>
    </w:lvl>
    <w:lvl w:ilvl="3" w:tplc="799000A2">
      <w:numFmt w:val="bullet"/>
      <w:lvlText w:val="•"/>
      <w:lvlJc w:val="left"/>
      <w:pPr>
        <w:ind w:left="3873" w:hanging="286"/>
      </w:pPr>
      <w:rPr>
        <w:rFonts w:hint="default"/>
        <w:lang w:val="ru-RU" w:eastAsia="en-US" w:bidi="ar-SA"/>
      </w:rPr>
    </w:lvl>
    <w:lvl w:ilvl="4" w:tplc="971C7654">
      <w:numFmt w:val="bullet"/>
      <w:lvlText w:val="•"/>
      <w:lvlJc w:val="left"/>
      <w:pPr>
        <w:ind w:left="4878" w:hanging="286"/>
      </w:pPr>
      <w:rPr>
        <w:rFonts w:hint="default"/>
        <w:lang w:val="ru-RU" w:eastAsia="en-US" w:bidi="ar-SA"/>
      </w:rPr>
    </w:lvl>
    <w:lvl w:ilvl="5" w:tplc="E0DA9358">
      <w:numFmt w:val="bullet"/>
      <w:lvlText w:val="•"/>
      <w:lvlJc w:val="left"/>
      <w:pPr>
        <w:ind w:left="5883" w:hanging="286"/>
      </w:pPr>
      <w:rPr>
        <w:rFonts w:hint="default"/>
        <w:lang w:val="ru-RU" w:eastAsia="en-US" w:bidi="ar-SA"/>
      </w:rPr>
    </w:lvl>
    <w:lvl w:ilvl="6" w:tplc="42A62898">
      <w:numFmt w:val="bullet"/>
      <w:lvlText w:val="•"/>
      <w:lvlJc w:val="left"/>
      <w:pPr>
        <w:ind w:left="6887" w:hanging="286"/>
      </w:pPr>
      <w:rPr>
        <w:rFonts w:hint="default"/>
        <w:lang w:val="ru-RU" w:eastAsia="en-US" w:bidi="ar-SA"/>
      </w:rPr>
    </w:lvl>
    <w:lvl w:ilvl="7" w:tplc="D8E08690">
      <w:numFmt w:val="bullet"/>
      <w:lvlText w:val="•"/>
      <w:lvlJc w:val="left"/>
      <w:pPr>
        <w:ind w:left="7892" w:hanging="286"/>
      </w:pPr>
      <w:rPr>
        <w:rFonts w:hint="default"/>
        <w:lang w:val="ru-RU" w:eastAsia="en-US" w:bidi="ar-SA"/>
      </w:rPr>
    </w:lvl>
    <w:lvl w:ilvl="8" w:tplc="EB002170">
      <w:numFmt w:val="bullet"/>
      <w:lvlText w:val="•"/>
      <w:lvlJc w:val="left"/>
      <w:pPr>
        <w:ind w:left="8897" w:hanging="286"/>
      </w:pPr>
      <w:rPr>
        <w:rFonts w:hint="default"/>
        <w:lang w:val="ru-RU" w:eastAsia="en-US" w:bidi="ar-SA"/>
      </w:rPr>
    </w:lvl>
  </w:abstractNum>
  <w:abstractNum w:abstractNumId="300">
    <w:nsid w:val="68AF54D4"/>
    <w:multiLevelType w:val="hybridMultilevel"/>
    <w:tmpl w:val="FBD01370"/>
    <w:lvl w:ilvl="0" w:tplc="F60CCEB4">
      <w:numFmt w:val="bullet"/>
      <w:lvlText w:val="-"/>
      <w:lvlJc w:val="left"/>
      <w:pPr>
        <w:ind w:left="107" w:hanging="305"/>
      </w:pPr>
      <w:rPr>
        <w:rFonts w:ascii="Times New Roman" w:eastAsia="Times New Roman" w:hAnsi="Times New Roman" w:cs="Times New Roman" w:hint="default"/>
        <w:spacing w:val="-16"/>
        <w:w w:val="99"/>
        <w:sz w:val="24"/>
        <w:szCs w:val="24"/>
        <w:lang w:val="ru-RU" w:eastAsia="en-US" w:bidi="ar-SA"/>
      </w:rPr>
    </w:lvl>
    <w:lvl w:ilvl="1" w:tplc="45AC4904">
      <w:numFmt w:val="bullet"/>
      <w:lvlText w:val="•"/>
      <w:lvlJc w:val="left"/>
      <w:pPr>
        <w:ind w:left="1010" w:hanging="305"/>
      </w:pPr>
      <w:rPr>
        <w:rFonts w:hint="default"/>
        <w:lang w:val="ru-RU" w:eastAsia="en-US" w:bidi="ar-SA"/>
      </w:rPr>
    </w:lvl>
    <w:lvl w:ilvl="2" w:tplc="B27A99DA">
      <w:numFmt w:val="bullet"/>
      <w:lvlText w:val="•"/>
      <w:lvlJc w:val="left"/>
      <w:pPr>
        <w:ind w:left="1921" w:hanging="305"/>
      </w:pPr>
      <w:rPr>
        <w:rFonts w:hint="default"/>
        <w:lang w:val="ru-RU" w:eastAsia="en-US" w:bidi="ar-SA"/>
      </w:rPr>
    </w:lvl>
    <w:lvl w:ilvl="3" w:tplc="BAFC0F58">
      <w:numFmt w:val="bullet"/>
      <w:lvlText w:val="•"/>
      <w:lvlJc w:val="left"/>
      <w:pPr>
        <w:ind w:left="2831" w:hanging="305"/>
      </w:pPr>
      <w:rPr>
        <w:rFonts w:hint="default"/>
        <w:lang w:val="ru-RU" w:eastAsia="en-US" w:bidi="ar-SA"/>
      </w:rPr>
    </w:lvl>
    <w:lvl w:ilvl="4" w:tplc="E85EF742">
      <w:numFmt w:val="bullet"/>
      <w:lvlText w:val="•"/>
      <w:lvlJc w:val="left"/>
      <w:pPr>
        <w:ind w:left="3742" w:hanging="305"/>
      </w:pPr>
      <w:rPr>
        <w:rFonts w:hint="default"/>
        <w:lang w:val="ru-RU" w:eastAsia="en-US" w:bidi="ar-SA"/>
      </w:rPr>
    </w:lvl>
    <w:lvl w:ilvl="5" w:tplc="2C484804">
      <w:numFmt w:val="bullet"/>
      <w:lvlText w:val="•"/>
      <w:lvlJc w:val="left"/>
      <w:pPr>
        <w:ind w:left="4653" w:hanging="305"/>
      </w:pPr>
      <w:rPr>
        <w:rFonts w:hint="default"/>
        <w:lang w:val="ru-RU" w:eastAsia="en-US" w:bidi="ar-SA"/>
      </w:rPr>
    </w:lvl>
    <w:lvl w:ilvl="6" w:tplc="12581902">
      <w:numFmt w:val="bullet"/>
      <w:lvlText w:val="•"/>
      <w:lvlJc w:val="left"/>
      <w:pPr>
        <w:ind w:left="5563" w:hanging="305"/>
      </w:pPr>
      <w:rPr>
        <w:rFonts w:hint="default"/>
        <w:lang w:val="ru-RU" w:eastAsia="en-US" w:bidi="ar-SA"/>
      </w:rPr>
    </w:lvl>
    <w:lvl w:ilvl="7" w:tplc="B4E65DDC">
      <w:numFmt w:val="bullet"/>
      <w:lvlText w:val="•"/>
      <w:lvlJc w:val="left"/>
      <w:pPr>
        <w:ind w:left="6474" w:hanging="305"/>
      </w:pPr>
      <w:rPr>
        <w:rFonts w:hint="default"/>
        <w:lang w:val="ru-RU" w:eastAsia="en-US" w:bidi="ar-SA"/>
      </w:rPr>
    </w:lvl>
    <w:lvl w:ilvl="8" w:tplc="5E346E98">
      <w:numFmt w:val="bullet"/>
      <w:lvlText w:val="•"/>
      <w:lvlJc w:val="left"/>
      <w:pPr>
        <w:ind w:left="7384" w:hanging="305"/>
      </w:pPr>
      <w:rPr>
        <w:rFonts w:hint="default"/>
        <w:lang w:val="ru-RU" w:eastAsia="en-US" w:bidi="ar-SA"/>
      </w:rPr>
    </w:lvl>
  </w:abstractNum>
  <w:abstractNum w:abstractNumId="301">
    <w:nsid w:val="68B65F82"/>
    <w:multiLevelType w:val="hybridMultilevel"/>
    <w:tmpl w:val="6FE88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69204FF7"/>
    <w:multiLevelType w:val="multilevel"/>
    <w:tmpl w:val="3278A2DC"/>
    <w:lvl w:ilvl="0">
      <w:start w:val="2"/>
      <w:numFmt w:val="decimal"/>
      <w:lvlText w:val="%1"/>
      <w:lvlJc w:val="left"/>
      <w:pPr>
        <w:ind w:left="862" w:hanging="420"/>
      </w:pPr>
      <w:rPr>
        <w:rFonts w:hint="default"/>
        <w:lang w:val="ru-RU" w:eastAsia="en-US" w:bidi="ar-SA"/>
      </w:rPr>
    </w:lvl>
    <w:lvl w:ilvl="1">
      <w:start w:val="2"/>
      <w:numFmt w:val="decimal"/>
      <w:lvlText w:val="%1.%2."/>
      <w:lvlJc w:val="left"/>
      <w:pPr>
        <w:ind w:left="862" w:hanging="420"/>
      </w:pPr>
      <w:rPr>
        <w:rFonts w:ascii="Times New Roman" w:eastAsia="Times New Roman" w:hAnsi="Times New Roman" w:cs="Times New Roman" w:hint="default"/>
        <w:b/>
        <w:bCs/>
        <w:spacing w:val="-6"/>
        <w:w w:val="100"/>
        <w:sz w:val="24"/>
        <w:szCs w:val="24"/>
        <w:lang w:val="ru-RU" w:eastAsia="en-US" w:bidi="ar-SA"/>
      </w:rPr>
    </w:lvl>
    <w:lvl w:ilvl="2">
      <w:start w:val="1"/>
      <w:numFmt w:val="decimal"/>
      <w:lvlText w:val="%1.%2.%3."/>
      <w:lvlJc w:val="left"/>
      <w:pPr>
        <w:ind w:left="862" w:hanging="541"/>
        <w:jc w:val="right"/>
      </w:pPr>
      <w:rPr>
        <w:rFonts w:hint="default"/>
        <w:b/>
        <w:bCs/>
        <w:spacing w:val="-6"/>
        <w:w w:val="100"/>
        <w:lang w:val="ru-RU" w:eastAsia="en-US" w:bidi="ar-SA"/>
      </w:rPr>
    </w:lvl>
    <w:lvl w:ilvl="3">
      <w:start w:val="1"/>
      <w:numFmt w:val="decimal"/>
      <w:lvlText w:val="%1.%2.%3.%4."/>
      <w:lvlJc w:val="left"/>
      <w:pPr>
        <w:ind w:left="1500" w:hanging="780"/>
        <w:jc w:val="right"/>
      </w:pPr>
      <w:rPr>
        <w:rFonts w:hint="default"/>
        <w:b/>
        <w:bCs/>
        <w:spacing w:val="-3"/>
        <w:w w:val="100"/>
        <w:lang w:val="ru-RU" w:eastAsia="en-US" w:bidi="ar-SA"/>
      </w:rPr>
    </w:lvl>
    <w:lvl w:ilvl="4">
      <w:start w:val="1"/>
      <w:numFmt w:val="decimal"/>
      <w:lvlText w:val="%5."/>
      <w:lvlJc w:val="left"/>
      <w:pPr>
        <w:ind w:left="862" w:hanging="259"/>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680" w:hanging="259"/>
      </w:pPr>
      <w:rPr>
        <w:rFonts w:hint="default"/>
        <w:lang w:val="ru-RU" w:eastAsia="en-US" w:bidi="ar-SA"/>
      </w:rPr>
    </w:lvl>
    <w:lvl w:ilvl="6">
      <w:numFmt w:val="bullet"/>
      <w:lvlText w:val="•"/>
      <w:lvlJc w:val="left"/>
      <w:pPr>
        <w:ind w:left="6725" w:hanging="259"/>
      </w:pPr>
      <w:rPr>
        <w:rFonts w:hint="default"/>
        <w:lang w:val="ru-RU" w:eastAsia="en-US" w:bidi="ar-SA"/>
      </w:rPr>
    </w:lvl>
    <w:lvl w:ilvl="7">
      <w:numFmt w:val="bullet"/>
      <w:lvlText w:val="•"/>
      <w:lvlJc w:val="left"/>
      <w:pPr>
        <w:ind w:left="7770" w:hanging="259"/>
      </w:pPr>
      <w:rPr>
        <w:rFonts w:hint="default"/>
        <w:lang w:val="ru-RU" w:eastAsia="en-US" w:bidi="ar-SA"/>
      </w:rPr>
    </w:lvl>
    <w:lvl w:ilvl="8">
      <w:numFmt w:val="bullet"/>
      <w:lvlText w:val="•"/>
      <w:lvlJc w:val="left"/>
      <w:pPr>
        <w:ind w:left="8816" w:hanging="259"/>
      </w:pPr>
      <w:rPr>
        <w:rFonts w:hint="default"/>
        <w:lang w:val="ru-RU" w:eastAsia="en-US" w:bidi="ar-SA"/>
      </w:rPr>
    </w:lvl>
  </w:abstractNum>
  <w:abstractNum w:abstractNumId="303">
    <w:nsid w:val="696E5C44"/>
    <w:multiLevelType w:val="hybridMultilevel"/>
    <w:tmpl w:val="C5303CFA"/>
    <w:lvl w:ilvl="0" w:tplc="9C064358">
      <w:numFmt w:val="bullet"/>
      <w:lvlText w:val=""/>
      <w:lvlJc w:val="left"/>
      <w:pPr>
        <w:ind w:left="862" w:hanging="334"/>
      </w:pPr>
      <w:rPr>
        <w:rFonts w:ascii="Symbol" w:eastAsia="Symbol" w:hAnsi="Symbol" w:cs="Symbol" w:hint="default"/>
        <w:w w:val="100"/>
        <w:sz w:val="24"/>
        <w:szCs w:val="24"/>
        <w:lang w:val="ru-RU" w:eastAsia="en-US" w:bidi="ar-SA"/>
      </w:rPr>
    </w:lvl>
    <w:lvl w:ilvl="1" w:tplc="0F5A300C">
      <w:numFmt w:val="bullet"/>
      <w:lvlText w:val="•"/>
      <w:lvlJc w:val="left"/>
      <w:pPr>
        <w:ind w:left="1864" w:hanging="334"/>
      </w:pPr>
      <w:rPr>
        <w:rFonts w:hint="default"/>
        <w:lang w:val="ru-RU" w:eastAsia="en-US" w:bidi="ar-SA"/>
      </w:rPr>
    </w:lvl>
    <w:lvl w:ilvl="2" w:tplc="C4E4F506">
      <w:numFmt w:val="bullet"/>
      <w:lvlText w:val="•"/>
      <w:lvlJc w:val="left"/>
      <w:pPr>
        <w:ind w:left="2869" w:hanging="334"/>
      </w:pPr>
      <w:rPr>
        <w:rFonts w:hint="default"/>
        <w:lang w:val="ru-RU" w:eastAsia="en-US" w:bidi="ar-SA"/>
      </w:rPr>
    </w:lvl>
    <w:lvl w:ilvl="3" w:tplc="71A2C168">
      <w:numFmt w:val="bullet"/>
      <w:lvlText w:val="•"/>
      <w:lvlJc w:val="left"/>
      <w:pPr>
        <w:ind w:left="3873" w:hanging="334"/>
      </w:pPr>
      <w:rPr>
        <w:rFonts w:hint="default"/>
        <w:lang w:val="ru-RU" w:eastAsia="en-US" w:bidi="ar-SA"/>
      </w:rPr>
    </w:lvl>
    <w:lvl w:ilvl="4" w:tplc="428EC2EE">
      <w:numFmt w:val="bullet"/>
      <w:lvlText w:val="•"/>
      <w:lvlJc w:val="left"/>
      <w:pPr>
        <w:ind w:left="4878" w:hanging="334"/>
      </w:pPr>
      <w:rPr>
        <w:rFonts w:hint="default"/>
        <w:lang w:val="ru-RU" w:eastAsia="en-US" w:bidi="ar-SA"/>
      </w:rPr>
    </w:lvl>
    <w:lvl w:ilvl="5" w:tplc="ACB88E1C">
      <w:numFmt w:val="bullet"/>
      <w:lvlText w:val="•"/>
      <w:lvlJc w:val="left"/>
      <w:pPr>
        <w:ind w:left="5883" w:hanging="334"/>
      </w:pPr>
      <w:rPr>
        <w:rFonts w:hint="default"/>
        <w:lang w:val="ru-RU" w:eastAsia="en-US" w:bidi="ar-SA"/>
      </w:rPr>
    </w:lvl>
    <w:lvl w:ilvl="6" w:tplc="601A1F4C">
      <w:numFmt w:val="bullet"/>
      <w:lvlText w:val="•"/>
      <w:lvlJc w:val="left"/>
      <w:pPr>
        <w:ind w:left="6887" w:hanging="334"/>
      </w:pPr>
      <w:rPr>
        <w:rFonts w:hint="default"/>
        <w:lang w:val="ru-RU" w:eastAsia="en-US" w:bidi="ar-SA"/>
      </w:rPr>
    </w:lvl>
    <w:lvl w:ilvl="7" w:tplc="04A0BC08">
      <w:numFmt w:val="bullet"/>
      <w:lvlText w:val="•"/>
      <w:lvlJc w:val="left"/>
      <w:pPr>
        <w:ind w:left="7892" w:hanging="334"/>
      </w:pPr>
      <w:rPr>
        <w:rFonts w:hint="default"/>
        <w:lang w:val="ru-RU" w:eastAsia="en-US" w:bidi="ar-SA"/>
      </w:rPr>
    </w:lvl>
    <w:lvl w:ilvl="8" w:tplc="1BFAB0C2">
      <w:numFmt w:val="bullet"/>
      <w:lvlText w:val="•"/>
      <w:lvlJc w:val="left"/>
      <w:pPr>
        <w:ind w:left="8897" w:hanging="334"/>
      </w:pPr>
      <w:rPr>
        <w:rFonts w:hint="default"/>
        <w:lang w:val="ru-RU" w:eastAsia="en-US" w:bidi="ar-SA"/>
      </w:rPr>
    </w:lvl>
  </w:abstractNum>
  <w:abstractNum w:abstractNumId="304">
    <w:nsid w:val="69F35E3A"/>
    <w:multiLevelType w:val="hybridMultilevel"/>
    <w:tmpl w:val="60921CE8"/>
    <w:lvl w:ilvl="0" w:tplc="31CCD9D8">
      <w:numFmt w:val="bullet"/>
      <w:lvlText w:val=""/>
      <w:lvlJc w:val="left"/>
      <w:pPr>
        <w:ind w:left="391" w:hanging="142"/>
      </w:pPr>
      <w:rPr>
        <w:rFonts w:ascii="Symbol" w:eastAsia="Symbol" w:hAnsi="Symbol" w:cs="Symbol" w:hint="default"/>
        <w:w w:val="100"/>
        <w:sz w:val="24"/>
        <w:szCs w:val="24"/>
        <w:lang w:val="ru-RU" w:eastAsia="en-US" w:bidi="ar-SA"/>
      </w:rPr>
    </w:lvl>
    <w:lvl w:ilvl="1" w:tplc="B76ACC98">
      <w:numFmt w:val="bullet"/>
      <w:lvlText w:val="•"/>
      <w:lvlJc w:val="left"/>
      <w:pPr>
        <w:ind w:left="678" w:hanging="142"/>
      </w:pPr>
      <w:rPr>
        <w:rFonts w:hint="default"/>
        <w:lang w:val="ru-RU" w:eastAsia="en-US" w:bidi="ar-SA"/>
      </w:rPr>
    </w:lvl>
    <w:lvl w:ilvl="2" w:tplc="5D7CEDDE">
      <w:numFmt w:val="bullet"/>
      <w:lvlText w:val="•"/>
      <w:lvlJc w:val="left"/>
      <w:pPr>
        <w:ind w:left="956" w:hanging="142"/>
      </w:pPr>
      <w:rPr>
        <w:rFonts w:hint="default"/>
        <w:lang w:val="ru-RU" w:eastAsia="en-US" w:bidi="ar-SA"/>
      </w:rPr>
    </w:lvl>
    <w:lvl w:ilvl="3" w:tplc="FFF2714C">
      <w:numFmt w:val="bullet"/>
      <w:lvlText w:val="•"/>
      <w:lvlJc w:val="left"/>
      <w:pPr>
        <w:ind w:left="1234" w:hanging="142"/>
      </w:pPr>
      <w:rPr>
        <w:rFonts w:hint="default"/>
        <w:lang w:val="ru-RU" w:eastAsia="en-US" w:bidi="ar-SA"/>
      </w:rPr>
    </w:lvl>
    <w:lvl w:ilvl="4" w:tplc="091E15C4">
      <w:numFmt w:val="bullet"/>
      <w:lvlText w:val="•"/>
      <w:lvlJc w:val="left"/>
      <w:pPr>
        <w:ind w:left="1512" w:hanging="142"/>
      </w:pPr>
      <w:rPr>
        <w:rFonts w:hint="default"/>
        <w:lang w:val="ru-RU" w:eastAsia="en-US" w:bidi="ar-SA"/>
      </w:rPr>
    </w:lvl>
    <w:lvl w:ilvl="5" w:tplc="779AD804">
      <w:numFmt w:val="bullet"/>
      <w:lvlText w:val="•"/>
      <w:lvlJc w:val="left"/>
      <w:pPr>
        <w:ind w:left="1790" w:hanging="142"/>
      </w:pPr>
      <w:rPr>
        <w:rFonts w:hint="default"/>
        <w:lang w:val="ru-RU" w:eastAsia="en-US" w:bidi="ar-SA"/>
      </w:rPr>
    </w:lvl>
    <w:lvl w:ilvl="6" w:tplc="9E0CD95E">
      <w:numFmt w:val="bullet"/>
      <w:lvlText w:val="•"/>
      <w:lvlJc w:val="left"/>
      <w:pPr>
        <w:ind w:left="2068" w:hanging="142"/>
      </w:pPr>
      <w:rPr>
        <w:rFonts w:hint="default"/>
        <w:lang w:val="ru-RU" w:eastAsia="en-US" w:bidi="ar-SA"/>
      </w:rPr>
    </w:lvl>
    <w:lvl w:ilvl="7" w:tplc="9A623BB4">
      <w:numFmt w:val="bullet"/>
      <w:lvlText w:val="•"/>
      <w:lvlJc w:val="left"/>
      <w:pPr>
        <w:ind w:left="2346" w:hanging="142"/>
      </w:pPr>
      <w:rPr>
        <w:rFonts w:hint="default"/>
        <w:lang w:val="ru-RU" w:eastAsia="en-US" w:bidi="ar-SA"/>
      </w:rPr>
    </w:lvl>
    <w:lvl w:ilvl="8" w:tplc="E5F20C18">
      <w:numFmt w:val="bullet"/>
      <w:lvlText w:val="•"/>
      <w:lvlJc w:val="left"/>
      <w:pPr>
        <w:ind w:left="2624" w:hanging="142"/>
      </w:pPr>
      <w:rPr>
        <w:rFonts w:hint="default"/>
        <w:lang w:val="ru-RU" w:eastAsia="en-US" w:bidi="ar-SA"/>
      </w:rPr>
    </w:lvl>
  </w:abstractNum>
  <w:abstractNum w:abstractNumId="305">
    <w:nsid w:val="6A8D7F31"/>
    <w:multiLevelType w:val="hybridMultilevel"/>
    <w:tmpl w:val="A754EBE2"/>
    <w:lvl w:ilvl="0" w:tplc="E4343960">
      <w:start w:val="1"/>
      <w:numFmt w:val="decimal"/>
      <w:lvlText w:val="%1."/>
      <w:lvlJc w:val="left"/>
      <w:pPr>
        <w:ind w:left="862" w:hanging="286"/>
      </w:pPr>
      <w:rPr>
        <w:rFonts w:ascii="Times New Roman" w:eastAsia="Times New Roman" w:hAnsi="Times New Roman" w:cs="Times New Roman" w:hint="default"/>
        <w:spacing w:val="-21"/>
        <w:w w:val="100"/>
        <w:sz w:val="24"/>
        <w:szCs w:val="24"/>
        <w:lang w:val="ru-RU" w:eastAsia="en-US" w:bidi="ar-SA"/>
      </w:rPr>
    </w:lvl>
    <w:lvl w:ilvl="1" w:tplc="8272DB5A">
      <w:numFmt w:val="bullet"/>
      <w:lvlText w:val="•"/>
      <w:lvlJc w:val="left"/>
      <w:pPr>
        <w:ind w:left="1864" w:hanging="286"/>
      </w:pPr>
      <w:rPr>
        <w:rFonts w:hint="default"/>
        <w:lang w:val="ru-RU" w:eastAsia="en-US" w:bidi="ar-SA"/>
      </w:rPr>
    </w:lvl>
    <w:lvl w:ilvl="2" w:tplc="ACFE00F8">
      <w:numFmt w:val="bullet"/>
      <w:lvlText w:val="•"/>
      <w:lvlJc w:val="left"/>
      <w:pPr>
        <w:ind w:left="2869" w:hanging="286"/>
      </w:pPr>
      <w:rPr>
        <w:rFonts w:hint="default"/>
        <w:lang w:val="ru-RU" w:eastAsia="en-US" w:bidi="ar-SA"/>
      </w:rPr>
    </w:lvl>
    <w:lvl w:ilvl="3" w:tplc="65D28A7C">
      <w:numFmt w:val="bullet"/>
      <w:lvlText w:val="•"/>
      <w:lvlJc w:val="left"/>
      <w:pPr>
        <w:ind w:left="3873" w:hanging="286"/>
      </w:pPr>
      <w:rPr>
        <w:rFonts w:hint="default"/>
        <w:lang w:val="ru-RU" w:eastAsia="en-US" w:bidi="ar-SA"/>
      </w:rPr>
    </w:lvl>
    <w:lvl w:ilvl="4" w:tplc="5104552E">
      <w:numFmt w:val="bullet"/>
      <w:lvlText w:val="•"/>
      <w:lvlJc w:val="left"/>
      <w:pPr>
        <w:ind w:left="4878" w:hanging="286"/>
      </w:pPr>
      <w:rPr>
        <w:rFonts w:hint="default"/>
        <w:lang w:val="ru-RU" w:eastAsia="en-US" w:bidi="ar-SA"/>
      </w:rPr>
    </w:lvl>
    <w:lvl w:ilvl="5" w:tplc="500C72CA">
      <w:numFmt w:val="bullet"/>
      <w:lvlText w:val="•"/>
      <w:lvlJc w:val="left"/>
      <w:pPr>
        <w:ind w:left="5883" w:hanging="286"/>
      </w:pPr>
      <w:rPr>
        <w:rFonts w:hint="default"/>
        <w:lang w:val="ru-RU" w:eastAsia="en-US" w:bidi="ar-SA"/>
      </w:rPr>
    </w:lvl>
    <w:lvl w:ilvl="6" w:tplc="2020C022">
      <w:numFmt w:val="bullet"/>
      <w:lvlText w:val="•"/>
      <w:lvlJc w:val="left"/>
      <w:pPr>
        <w:ind w:left="6887" w:hanging="286"/>
      </w:pPr>
      <w:rPr>
        <w:rFonts w:hint="default"/>
        <w:lang w:val="ru-RU" w:eastAsia="en-US" w:bidi="ar-SA"/>
      </w:rPr>
    </w:lvl>
    <w:lvl w:ilvl="7" w:tplc="76A0605C">
      <w:numFmt w:val="bullet"/>
      <w:lvlText w:val="•"/>
      <w:lvlJc w:val="left"/>
      <w:pPr>
        <w:ind w:left="7892" w:hanging="286"/>
      </w:pPr>
      <w:rPr>
        <w:rFonts w:hint="default"/>
        <w:lang w:val="ru-RU" w:eastAsia="en-US" w:bidi="ar-SA"/>
      </w:rPr>
    </w:lvl>
    <w:lvl w:ilvl="8" w:tplc="203E6524">
      <w:numFmt w:val="bullet"/>
      <w:lvlText w:val="•"/>
      <w:lvlJc w:val="left"/>
      <w:pPr>
        <w:ind w:left="8897" w:hanging="286"/>
      </w:pPr>
      <w:rPr>
        <w:rFonts w:hint="default"/>
        <w:lang w:val="ru-RU" w:eastAsia="en-US" w:bidi="ar-SA"/>
      </w:rPr>
    </w:lvl>
  </w:abstractNum>
  <w:abstractNum w:abstractNumId="306">
    <w:nsid w:val="6B283A87"/>
    <w:multiLevelType w:val="hybridMultilevel"/>
    <w:tmpl w:val="2E4A459E"/>
    <w:lvl w:ilvl="0" w:tplc="413C1D6E">
      <w:numFmt w:val="bullet"/>
      <w:lvlText w:val=""/>
      <w:lvlJc w:val="left"/>
      <w:pPr>
        <w:ind w:left="112" w:hanging="142"/>
      </w:pPr>
      <w:rPr>
        <w:rFonts w:ascii="Symbol" w:eastAsia="Symbol" w:hAnsi="Symbol" w:cs="Symbol" w:hint="default"/>
        <w:w w:val="100"/>
        <w:sz w:val="24"/>
        <w:szCs w:val="24"/>
        <w:lang w:val="ru-RU" w:eastAsia="en-US" w:bidi="ar-SA"/>
      </w:rPr>
    </w:lvl>
    <w:lvl w:ilvl="1" w:tplc="5AEA3FC6">
      <w:numFmt w:val="bullet"/>
      <w:lvlText w:val="•"/>
      <w:lvlJc w:val="left"/>
      <w:pPr>
        <w:ind w:left="798" w:hanging="142"/>
      </w:pPr>
      <w:rPr>
        <w:rFonts w:hint="default"/>
        <w:lang w:val="ru-RU" w:eastAsia="en-US" w:bidi="ar-SA"/>
      </w:rPr>
    </w:lvl>
    <w:lvl w:ilvl="2" w:tplc="1C820E9C">
      <w:numFmt w:val="bullet"/>
      <w:lvlText w:val="•"/>
      <w:lvlJc w:val="left"/>
      <w:pPr>
        <w:ind w:left="1477" w:hanging="142"/>
      </w:pPr>
      <w:rPr>
        <w:rFonts w:hint="default"/>
        <w:lang w:val="ru-RU" w:eastAsia="en-US" w:bidi="ar-SA"/>
      </w:rPr>
    </w:lvl>
    <w:lvl w:ilvl="3" w:tplc="C29C5736">
      <w:numFmt w:val="bullet"/>
      <w:lvlText w:val="•"/>
      <w:lvlJc w:val="left"/>
      <w:pPr>
        <w:ind w:left="2156" w:hanging="142"/>
      </w:pPr>
      <w:rPr>
        <w:rFonts w:hint="default"/>
        <w:lang w:val="ru-RU" w:eastAsia="en-US" w:bidi="ar-SA"/>
      </w:rPr>
    </w:lvl>
    <w:lvl w:ilvl="4" w:tplc="053646D8">
      <w:numFmt w:val="bullet"/>
      <w:lvlText w:val="•"/>
      <w:lvlJc w:val="left"/>
      <w:pPr>
        <w:ind w:left="2835" w:hanging="142"/>
      </w:pPr>
      <w:rPr>
        <w:rFonts w:hint="default"/>
        <w:lang w:val="ru-RU" w:eastAsia="en-US" w:bidi="ar-SA"/>
      </w:rPr>
    </w:lvl>
    <w:lvl w:ilvl="5" w:tplc="62DE4384">
      <w:numFmt w:val="bullet"/>
      <w:lvlText w:val="•"/>
      <w:lvlJc w:val="left"/>
      <w:pPr>
        <w:ind w:left="3514" w:hanging="142"/>
      </w:pPr>
      <w:rPr>
        <w:rFonts w:hint="default"/>
        <w:lang w:val="ru-RU" w:eastAsia="en-US" w:bidi="ar-SA"/>
      </w:rPr>
    </w:lvl>
    <w:lvl w:ilvl="6" w:tplc="A440C308">
      <w:numFmt w:val="bullet"/>
      <w:lvlText w:val="•"/>
      <w:lvlJc w:val="left"/>
      <w:pPr>
        <w:ind w:left="4192" w:hanging="142"/>
      </w:pPr>
      <w:rPr>
        <w:rFonts w:hint="default"/>
        <w:lang w:val="ru-RU" w:eastAsia="en-US" w:bidi="ar-SA"/>
      </w:rPr>
    </w:lvl>
    <w:lvl w:ilvl="7" w:tplc="8334E34E">
      <w:numFmt w:val="bullet"/>
      <w:lvlText w:val="•"/>
      <w:lvlJc w:val="left"/>
      <w:pPr>
        <w:ind w:left="4871" w:hanging="142"/>
      </w:pPr>
      <w:rPr>
        <w:rFonts w:hint="default"/>
        <w:lang w:val="ru-RU" w:eastAsia="en-US" w:bidi="ar-SA"/>
      </w:rPr>
    </w:lvl>
    <w:lvl w:ilvl="8" w:tplc="BDEE041A">
      <w:numFmt w:val="bullet"/>
      <w:lvlText w:val="•"/>
      <w:lvlJc w:val="left"/>
      <w:pPr>
        <w:ind w:left="5550" w:hanging="142"/>
      </w:pPr>
      <w:rPr>
        <w:rFonts w:hint="default"/>
        <w:lang w:val="ru-RU" w:eastAsia="en-US" w:bidi="ar-SA"/>
      </w:rPr>
    </w:lvl>
  </w:abstractNum>
  <w:abstractNum w:abstractNumId="307">
    <w:nsid w:val="6B4043D1"/>
    <w:multiLevelType w:val="hybridMultilevel"/>
    <w:tmpl w:val="BB36A73E"/>
    <w:lvl w:ilvl="0" w:tplc="755EFDCA">
      <w:numFmt w:val="bullet"/>
      <w:lvlText w:val="—"/>
      <w:lvlJc w:val="left"/>
      <w:pPr>
        <w:ind w:left="107" w:hanging="300"/>
      </w:pPr>
      <w:rPr>
        <w:rFonts w:ascii="Times New Roman" w:eastAsia="Times New Roman" w:hAnsi="Times New Roman" w:cs="Times New Roman" w:hint="default"/>
        <w:spacing w:val="-8"/>
        <w:w w:val="100"/>
        <w:sz w:val="24"/>
        <w:szCs w:val="24"/>
        <w:lang w:val="ru-RU" w:eastAsia="en-US" w:bidi="ar-SA"/>
      </w:rPr>
    </w:lvl>
    <w:lvl w:ilvl="1" w:tplc="DF4E6568">
      <w:numFmt w:val="bullet"/>
      <w:lvlText w:val="•"/>
      <w:lvlJc w:val="left"/>
      <w:pPr>
        <w:ind w:left="423" w:hanging="300"/>
      </w:pPr>
      <w:rPr>
        <w:rFonts w:hint="default"/>
        <w:lang w:val="ru-RU" w:eastAsia="en-US" w:bidi="ar-SA"/>
      </w:rPr>
    </w:lvl>
    <w:lvl w:ilvl="2" w:tplc="C5EA1B5A">
      <w:numFmt w:val="bullet"/>
      <w:lvlText w:val="•"/>
      <w:lvlJc w:val="left"/>
      <w:pPr>
        <w:ind w:left="747" w:hanging="300"/>
      </w:pPr>
      <w:rPr>
        <w:rFonts w:hint="default"/>
        <w:lang w:val="ru-RU" w:eastAsia="en-US" w:bidi="ar-SA"/>
      </w:rPr>
    </w:lvl>
    <w:lvl w:ilvl="3" w:tplc="CE32F3F0">
      <w:numFmt w:val="bullet"/>
      <w:lvlText w:val="•"/>
      <w:lvlJc w:val="left"/>
      <w:pPr>
        <w:ind w:left="1071" w:hanging="300"/>
      </w:pPr>
      <w:rPr>
        <w:rFonts w:hint="default"/>
        <w:lang w:val="ru-RU" w:eastAsia="en-US" w:bidi="ar-SA"/>
      </w:rPr>
    </w:lvl>
    <w:lvl w:ilvl="4" w:tplc="BF46625A">
      <w:numFmt w:val="bullet"/>
      <w:lvlText w:val="•"/>
      <w:lvlJc w:val="left"/>
      <w:pPr>
        <w:ind w:left="1395" w:hanging="300"/>
      </w:pPr>
      <w:rPr>
        <w:rFonts w:hint="default"/>
        <w:lang w:val="ru-RU" w:eastAsia="en-US" w:bidi="ar-SA"/>
      </w:rPr>
    </w:lvl>
    <w:lvl w:ilvl="5" w:tplc="8A821B72">
      <w:numFmt w:val="bullet"/>
      <w:lvlText w:val="•"/>
      <w:lvlJc w:val="left"/>
      <w:pPr>
        <w:ind w:left="1719" w:hanging="300"/>
      </w:pPr>
      <w:rPr>
        <w:rFonts w:hint="default"/>
        <w:lang w:val="ru-RU" w:eastAsia="en-US" w:bidi="ar-SA"/>
      </w:rPr>
    </w:lvl>
    <w:lvl w:ilvl="6" w:tplc="3F3AE6E0">
      <w:numFmt w:val="bullet"/>
      <w:lvlText w:val="•"/>
      <w:lvlJc w:val="left"/>
      <w:pPr>
        <w:ind w:left="2043" w:hanging="300"/>
      </w:pPr>
      <w:rPr>
        <w:rFonts w:hint="default"/>
        <w:lang w:val="ru-RU" w:eastAsia="en-US" w:bidi="ar-SA"/>
      </w:rPr>
    </w:lvl>
    <w:lvl w:ilvl="7" w:tplc="C01EBA96">
      <w:numFmt w:val="bullet"/>
      <w:lvlText w:val="•"/>
      <w:lvlJc w:val="left"/>
      <w:pPr>
        <w:ind w:left="2367" w:hanging="300"/>
      </w:pPr>
      <w:rPr>
        <w:rFonts w:hint="default"/>
        <w:lang w:val="ru-RU" w:eastAsia="en-US" w:bidi="ar-SA"/>
      </w:rPr>
    </w:lvl>
    <w:lvl w:ilvl="8" w:tplc="82CC6070">
      <w:numFmt w:val="bullet"/>
      <w:lvlText w:val="•"/>
      <w:lvlJc w:val="left"/>
      <w:pPr>
        <w:ind w:left="2691" w:hanging="300"/>
      </w:pPr>
      <w:rPr>
        <w:rFonts w:hint="default"/>
        <w:lang w:val="ru-RU" w:eastAsia="en-US" w:bidi="ar-SA"/>
      </w:rPr>
    </w:lvl>
  </w:abstractNum>
  <w:abstractNum w:abstractNumId="308">
    <w:nsid w:val="6C0D7B39"/>
    <w:multiLevelType w:val="hybridMultilevel"/>
    <w:tmpl w:val="10B8D5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6C7B7E7E"/>
    <w:multiLevelType w:val="hybridMultilevel"/>
    <w:tmpl w:val="86FAB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6C815C51"/>
    <w:multiLevelType w:val="multilevel"/>
    <w:tmpl w:val="C15C85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1">
    <w:nsid w:val="6CA67AC0"/>
    <w:multiLevelType w:val="hybridMultilevel"/>
    <w:tmpl w:val="AF62D720"/>
    <w:lvl w:ilvl="0" w:tplc="77F682B6">
      <w:numFmt w:val="bullet"/>
      <w:lvlText w:val=""/>
      <w:lvlJc w:val="left"/>
      <w:pPr>
        <w:ind w:left="107" w:hanging="144"/>
      </w:pPr>
      <w:rPr>
        <w:rFonts w:ascii="Symbol" w:eastAsia="Symbol" w:hAnsi="Symbol" w:cs="Symbol" w:hint="default"/>
        <w:w w:val="100"/>
        <w:sz w:val="24"/>
        <w:szCs w:val="24"/>
        <w:lang w:val="ru-RU" w:eastAsia="en-US" w:bidi="ar-SA"/>
      </w:rPr>
    </w:lvl>
    <w:lvl w:ilvl="1" w:tplc="20D859AA">
      <w:numFmt w:val="bullet"/>
      <w:lvlText w:val="•"/>
      <w:lvlJc w:val="left"/>
      <w:pPr>
        <w:ind w:left="408" w:hanging="144"/>
      </w:pPr>
      <w:rPr>
        <w:rFonts w:hint="default"/>
        <w:lang w:val="ru-RU" w:eastAsia="en-US" w:bidi="ar-SA"/>
      </w:rPr>
    </w:lvl>
    <w:lvl w:ilvl="2" w:tplc="530EA286">
      <w:numFmt w:val="bullet"/>
      <w:lvlText w:val="•"/>
      <w:lvlJc w:val="left"/>
      <w:pPr>
        <w:ind w:left="716" w:hanging="144"/>
      </w:pPr>
      <w:rPr>
        <w:rFonts w:hint="default"/>
        <w:lang w:val="ru-RU" w:eastAsia="en-US" w:bidi="ar-SA"/>
      </w:rPr>
    </w:lvl>
    <w:lvl w:ilvl="3" w:tplc="981AC63E">
      <w:numFmt w:val="bullet"/>
      <w:lvlText w:val="•"/>
      <w:lvlJc w:val="left"/>
      <w:pPr>
        <w:ind w:left="1024" w:hanging="144"/>
      </w:pPr>
      <w:rPr>
        <w:rFonts w:hint="default"/>
        <w:lang w:val="ru-RU" w:eastAsia="en-US" w:bidi="ar-SA"/>
      </w:rPr>
    </w:lvl>
    <w:lvl w:ilvl="4" w:tplc="F42A9A14">
      <w:numFmt w:val="bullet"/>
      <w:lvlText w:val="•"/>
      <w:lvlJc w:val="left"/>
      <w:pPr>
        <w:ind w:left="1333" w:hanging="144"/>
      </w:pPr>
      <w:rPr>
        <w:rFonts w:hint="default"/>
        <w:lang w:val="ru-RU" w:eastAsia="en-US" w:bidi="ar-SA"/>
      </w:rPr>
    </w:lvl>
    <w:lvl w:ilvl="5" w:tplc="94A03078">
      <w:numFmt w:val="bullet"/>
      <w:lvlText w:val="•"/>
      <w:lvlJc w:val="left"/>
      <w:pPr>
        <w:ind w:left="1641" w:hanging="144"/>
      </w:pPr>
      <w:rPr>
        <w:rFonts w:hint="default"/>
        <w:lang w:val="ru-RU" w:eastAsia="en-US" w:bidi="ar-SA"/>
      </w:rPr>
    </w:lvl>
    <w:lvl w:ilvl="6" w:tplc="D8665F48">
      <w:numFmt w:val="bullet"/>
      <w:lvlText w:val="•"/>
      <w:lvlJc w:val="left"/>
      <w:pPr>
        <w:ind w:left="1949" w:hanging="144"/>
      </w:pPr>
      <w:rPr>
        <w:rFonts w:hint="default"/>
        <w:lang w:val="ru-RU" w:eastAsia="en-US" w:bidi="ar-SA"/>
      </w:rPr>
    </w:lvl>
    <w:lvl w:ilvl="7" w:tplc="D7BCF224">
      <w:numFmt w:val="bullet"/>
      <w:lvlText w:val="•"/>
      <w:lvlJc w:val="left"/>
      <w:pPr>
        <w:ind w:left="2258" w:hanging="144"/>
      </w:pPr>
      <w:rPr>
        <w:rFonts w:hint="default"/>
        <w:lang w:val="ru-RU" w:eastAsia="en-US" w:bidi="ar-SA"/>
      </w:rPr>
    </w:lvl>
    <w:lvl w:ilvl="8" w:tplc="0F36ED9E">
      <w:numFmt w:val="bullet"/>
      <w:lvlText w:val="•"/>
      <w:lvlJc w:val="left"/>
      <w:pPr>
        <w:ind w:left="2566" w:hanging="144"/>
      </w:pPr>
      <w:rPr>
        <w:rFonts w:hint="default"/>
        <w:lang w:val="ru-RU" w:eastAsia="en-US" w:bidi="ar-SA"/>
      </w:rPr>
    </w:lvl>
  </w:abstractNum>
  <w:abstractNum w:abstractNumId="312">
    <w:nsid w:val="6CBE76C3"/>
    <w:multiLevelType w:val="hybridMultilevel"/>
    <w:tmpl w:val="C06CA39E"/>
    <w:lvl w:ilvl="0" w:tplc="876CCA6A">
      <w:numFmt w:val="bullet"/>
      <w:lvlText w:val="—"/>
      <w:lvlJc w:val="left"/>
      <w:pPr>
        <w:ind w:left="80" w:hanging="300"/>
      </w:pPr>
      <w:rPr>
        <w:rFonts w:ascii="Times New Roman" w:eastAsia="Times New Roman" w:hAnsi="Times New Roman" w:cs="Times New Roman" w:hint="default"/>
        <w:spacing w:val="-5"/>
        <w:w w:val="100"/>
        <w:sz w:val="24"/>
        <w:szCs w:val="24"/>
        <w:lang w:val="ru-RU" w:eastAsia="en-US" w:bidi="ar-SA"/>
      </w:rPr>
    </w:lvl>
    <w:lvl w:ilvl="1" w:tplc="E4D67B84">
      <w:numFmt w:val="bullet"/>
      <w:lvlText w:val="•"/>
      <w:lvlJc w:val="left"/>
      <w:pPr>
        <w:ind w:left="408" w:hanging="300"/>
      </w:pPr>
      <w:rPr>
        <w:rFonts w:hint="default"/>
        <w:lang w:val="ru-RU" w:eastAsia="en-US" w:bidi="ar-SA"/>
      </w:rPr>
    </w:lvl>
    <w:lvl w:ilvl="2" w:tplc="1E621A58">
      <w:numFmt w:val="bullet"/>
      <w:lvlText w:val="•"/>
      <w:lvlJc w:val="left"/>
      <w:pPr>
        <w:ind w:left="737" w:hanging="300"/>
      </w:pPr>
      <w:rPr>
        <w:rFonts w:hint="default"/>
        <w:lang w:val="ru-RU" w:eastAsia="en-US" w:bidi="ar-SA"/>
      </w:rPr>
    </w:lvl>
    <w:lvl w:ilvl="3" w:tplc="02B408F0">
      <w:numFmt w:val="bullet"/>
      <w:lvlText w:val="•"/>
      <w:lvlJc w:val="left"/>
      <w:pPr>
        <w:ind w:left="1065" w:hanging="300"/>
      </w:pPr>
      <w:rPr>
        <w:rFonts w:hint="default"/>
        <w:lang w:val="ru-RU" w:eastAsia="en-US" w:bidi="ar-SA"/>
      </w:rPr>
    </w:lvl>
    <w:lvl w:ilvl="4" w:tplc="5A40E37C">
      <w:numFmt w:val="bullet"/>
      <w:lvlText w:val="•"/>
      <w:lvlJc w:val="left"/>
      <w:pPr>
        <w:ind w:left="1394" w:hanging="300"/>
      </w:pPr>
      <w:rPr>
        <w:rFonts w:hint="default"/>
        <w:lang w:val="ru-RU" w:eastAsia="en-US" w:bidi="ar-SA"/>
      </w:rPr>
    </w:lvl>
    <w:lvl w:ilvl="5" w:tplc="B8A2AB1E">
      <w:numFmt w:val="bullet"/>
      <w:lvlText w:val="•"/>
      <w:lvlJc w:val="left"/>
      <w:pPr>
        <w:ind w:left="1723" w:hanging="300"/>
      </w:pPr>
      <w:rPr>
        <w:rFonts w:hint="default"/>
        <w:lang w:val="ru-RU" w:eastAsia="en-US" w:bidi="ar-SA"/>
      </w:rPr>
    </w:lvl>
    <w:lvl w:ilvl="6" w:tplc="3726399A">
      <w:numFmt w:val="bullet"/>
      <w:lvlText w:val="•"/>
      <w:lvlJc w:val="left"/>
      <w:pPr>
        <w:ind w:left="2051" w:hanging="300"/>
      </w:pPr>
      <w:rPr>
        <w:rFonts w:hint="default"/>
        <w:lang w:val="ru-RU" w:eastAsia="en-US" w:bidi="ar-SA"/>
      </w:rPr>
    </w:lvl>
    <w:lvl w:ilvl="7" w:tplc="201C54EA">
      <w:numFmt w:val="bullet"/>
      <w:lvlText w:val="•"/>
      <w:lvlJc w:val="left"/>
      <w:pPr>
        <w:ind w:left="2380" w:hanging="300"/>
      </w:pPr>
      <w:rPr>
        <w:rFonts w:hint="default"/>
        <w:lang w:val="ru-RU" w:eastAsia="en-US" w:bidi="ar-SA"/>
      </w:rPr>
    </w:lvl>
    <w:lvl w:ilvl="8" w:tplc="F940CD42">
      <w:numFmt w:val="bullet"/>
      <w:lvlText w:val="•"/>
      <w:lvlJc w:val="left"/>
      <w:pPr>
        <w:ind w:left="2708" w:hanging="300"/>
      </w:pPr>
      <w:rPr>
        <w:rFonts w:hint="default"/>
        <w:lang w:val="ru-RU" w:eastAsia="en-US" w:bidi="ar-SA"/>
      </w:rPr>
    </w:lvl>
  </w:abstractNum>
  <w:abstractNum w:abstractNumId="313">
    <w:nsid w:val="6CE154ED"/>
    <w:multiLevelType w:val="hybridMultilevel"/>
    <w:tmpl w:val="AF04B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6D203213"/>
    <w:multiLevelType w:val="hybridMultilevel"/>
    <w:tmpl w:val="65D4E332"/>
    <w:lvl w:ilvl="0" w:tplc="AC5E1A14">
      <w:start w:val="1"/>
      <w:numFmt w:val="decimal"/>
      <w:lvlText w:val="%1."/>
      <w:lvlJc w:val="left"/>
      <w:pPr>
        <w:ind w:left="107" w:hanging="240"/>
      </w:pPr>
      <w:rPr>
        <w:rFonts w:ascii="Times New Roman" w:eastAsia="Times New Roman" w:hAnsi="Times New Roman" w:cs="Times New Roman" w:hint="default"/>
        <w:spacing w:val="-7"/>
        <w:w w:val="100"/>
        <w:sz w:val="24"/>
        <w:szCs w:val="24"/>
        <w:lang w:val="ru-RU" w:eastAsia="en-US" w:bidi="ar-SA"/>
      </w:rPr>
    </w:lvl>
    <w:lvl w:ilvl="1" w:tplc="C9DECD5C">
      <w:numFmt w:val="bullet"/>
      <w:lvlText w:val="•"/>
      <w:lvlJc w:val="left"/>
      <w:pPr>
        <w:ind w:left="712" w:hanging="240"/>
      </w:pPr>
      <w:rPr>
        <w:rFonts w:hint="default"/>
        <w:lang w:val="ru-RU" w:eastAsia="en-US" w:bidi="ar-SA"/>
      </w:rPr>
    </w:lvl>
    <w:lvl w:ilvl="2" w:tplc="FE826F1A">
      <w:numFmt w:val="bullet"/>
      <w:lvlText w:val="•"/>
      <w:lvlJc w:val="left"/>
      <w:pPr>
        <w:ind w:left="1325" w:hanging="240"/>
      </w:pPr>
      <w:rPr>
        <w:rFonts w:hint="default"/>
        <w:lang w:val="ru-RU" w:eastAsia="en-US" w:bidi="ar-SA"/>
      </w:rPr>
    </w:lvl>
    <w:lvl w:ilvl="3" w:tplc="A6127A24">
      <w:numFmt w:val="bullet"/>
      <w:lvlText w:val="•"/>
      <w:lvlJc w:val="left"/>
      <w:pPr>
        <w:ind w:left="1938" w:hanging="240"/>
      </w:pPr>
      <w:rPr>
        <w:rFonts w:hint="default"/>
        <w:lang w:val="ru-RU" w:eastAsia="en-US" w:bidi="ar-SA"/>
      </w:rPr>
    </w:lvl>
    <w:lvl w:ilvl="4" w:tplc="228CBFB8">
      <w:numFmt w:val="bullet"/>
      <w:lvlText w:val="•"/>
      <w:lvlJc w:val="left"/>
      <w:pPr>
        <w:ind w:left="2551" w:hanging="240"/>
      </w:pPr>
      <w:rPr>
        <w:rFonts w:hint="default"/>
        <w:lang w:val="ru-RU" w:eastAsia="en-US" w:bidi="ar-SA"/>
      </w:rPr>
    </w:lvl>
    <w:lvl w:ilvl="5" w:tplc="8452A22E">
      <w:numFmt w:val="bullet"/>
      <w:lvlText w:val="•"/>
      <w:lvlJc w:val="left"/>
      <w:pPr>
        <w:ind w:left="3164" w:hanging="240"/>
      </w:pPr>
      <w:rPr>
        <w:rFonts w:hint="default"/>
        <w:lang w:val="ru-RU" w:eastAsia="en-US" w:bidi="ar-SA"/>
      </w:rPr>
    </w:lvl>
    <w:lvl w:ilvl="6" w:tplc="36FA95E2">
      <w:numFmt w:val="bullet"/>
      <w:lvlText w:val="•"/>
      <w:lvlJc w:val="left"/>
      <w:pPr>
        <w:ind w:left="3777" w:hanging="240"/>
      </w:pPr>
      <w:rPr>
        <w:rFonts w:hint="default"/>
        <w:lang w:val="ru-RU" w:eastAsia="en-US" w:bidi="ar-SA"/>
      </w:rPr>
    </w:lvl>
    <w:lvl w:ilvl="7" w:tplc="7FC8A8D4">
      <w:numFmt w:val="bullet"/>
      <w:lvlText w:val="•"/>
      <w:lvlJc w:val="left"/>
      <w:pPr>
        <w:ind w:left="4390" w:hanging="240"/>
      </w:pPr>
      <w:rPr>
        <w:rFonts w:hint="default"/>
        <w:lang w:val="ru-RU" w:eastAsia="en-US" w:bidi="ar-SA"/>
      </w:rPr>
    </w:lvl>
    <w:lvl w:ilvl="8" w:tplc="7A3EFFE6">
      <w:numFmt w:val="bullet"/>
      <w:lvlText w:val="•"/>
      <w:lvlJc w:val="left"/>
      <w:pPr>
        <w:ind w:left="5003" w:hanging="240"/>
      </w:pPr>
      <w:rPr>
        <w:rFonts w:hint="default"/>
        <w:lang w:val="ru-RU" w:eastAsia="en-US" w:bidi="ar-SA"/>
      </w:rPr>
    </w:lvl>
  </w:abstractNum>
  <w:abstractNum w:abstractNumId="315">
    <w:nsid w:val="6D536120"/>
    <w:multiLevelType w:val="hybridMultilevel"/>
    <w:tmpl w:val="A68830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6">
    <w:nsid w:val="6D5A692E"/>
    <w:multiLevelType w:val="hybridMultilevel"/>
    <w:tmpl w:val="BD5CEFB0"/>
    <w:lvl w:ilvl="0" w:tplc="C38203F2">
      <w:numFmt w:val="bullet"/>
      <w:lvlText w:val=""/>
      <w:lvlJc w:val="left"/>
      <w:pPr>
        <w:ind w:left="112" w:hanging="142"/>
      </w:pPr>
      <w:rPr>
        <w:rFonts w:ascii="Symbol" w:eastAsia="Symbol" w:hAnsi="Symbol" w:cs="Symbol" w:hint="default"/>
        <w:w w:val="100"/>
        <w:sz w:val="24"/>
        <w:szCs w:val="24"/>
        <w:lang w:val="ru-RU" w:eastAsia="en-US" w:bidi="ar-SA"/>
      </w:rPr>
    </w:lvl>
    <w:lvl w:ilvl="1" w:tplc="955A1458">
      <w:numFmt w:val="bullet"/>
      <w:lvlText w:val="•"/>
      <w:lvlJc w:val="left"/>
      <w:pPr>
        <w:ind w:left="798" w:hanging="142"/>
      </w:pPr>
      <w:rPr>
        <w:rFonts w:hint="default"/>
        <w:lang w:val="ru-RU" w:eastAsia="en-US" w:bidi="ar-SA"/>
      </w:rPr>
    </w:lvl>
    <w:lvl w:ilvl="2" w:tplc="D8BE7244">
      <w:numFmt w:val="bullet"/>
      <w:lvlText w:val="•"/>
      <w:lvlJc w:val="left"/>
      <w:pPr>
        <w:ind w:left="1477" w:hanging="142"/>
      </w:pPr>
      <w:rPr>
        <w:rFonts w:hint="default"/>
        <w:lang w:val="ru-RU" w:eastAsia="en-US" w:bidi="ar-SA"/>
      </w:rPr>
    </w:lvl>
    <w:lvl w:ilvl="3" w:tplc="FD066E64">
      <w:numFmt w:val="bullet"/>
      <w:lvlText w:val="•"/>
      <w:lvlJc w:val="left"/>
      <w:pPr>
        <w:ind w:left="2156" w:hanging="142"/>
      </w:pPr>
      <w:rPr>
        <w:rFonts w:hint="default"/>
        <w:lang w:val="ru-RU" w:eastAsia="en-US" w:bidi="ar-SA"/>
      </w:rPr>
    </w:lvl>
    <w:lvl w:ilvl="4" w:tplc="5798EF7E">
      <w:numFmt w:val="bullet"/>
      <w:lvlText w:val="•"/>
      <w:lvlJc w:val="left"/>
      <w:pPr>
        <w:ind w:left="2835" w:hanging="142"/>
      </w:pPr>
      <w:rPr>
        <w:rFonts w:hint="default"/>
        <w:lang w:val="ru-RU" w:eastAsia="en-US" w:bidi="ar-SA"/>
      </w:rPr>
    </w:lvl>
    <w:lvl w:ilvl="5" w:tplc="7658B2E4">
      <w:numFmt w:val="bullet"/>
      <w:lvlText w:val="•"/>
      <w:lvlJc w:val="left"/>
      <w:pPr>
        <w:ind w:left="3514" w:hanging="142"/>
      </w:pPr>
      <w:rPr>
        <w:rFonts w:hint="default"/>
        <w:lang w:val="ru-RU" w:eastAsia="en-US" w:bidi="ar-SA"/>
      </w:rPr>
    </w:lvl>
    <w:lvl w:ilvl="6" w:tplc="76761F0C">
      <w:numFmt w:val="bullet"/>
      <w:lvlText w:val="•"/>
      <w:lvlJc w:val="left"/>
      <w:pPr>
        <w:ind w:left="4192" w:hanging="142"/>
      </w:pPr>
      <w:rPr>
        <w:rFonts w:hint="default"/>
        <w:lang w:val="ru-RU" w:eastAsia="en-US" w:bidi="ar-SA"/>
      </w:rPr>
    </w:lvl>
    <w:lvl w:ilvl="7" w:tplc="8422722E">
      <w:numFmt w:val="bullet"/>
      <w:lvlText w:val="•"/>
      <w:lvlJc w:val="left"/>
      <w:pPr>
        <w:ind w:left="4871" w:hanging="142"/>
      </w:pPr>
      <w:rPr>
        <w:rFonts w:hint="default"/>
        <w:lang w:val="ru-RU" w:eastAsia="en-US" w:bidi="ar-SA"/>
      </w:rPr>
    </w:lvl>
    <w:lvl w:ilvl="8" w:tplc="E326B5FE">
      <w:numFmt w:val="bullet"/>
      <w:lvlText w:val="•"/>
      <w:lvlJc w:val="left"/>
      <w:pPr>
        <w:ind w:left="5550" w:hanging="142"/>
      </w:pPr>
      <w:rPr>
        <w:rFonts w:hint="default"/>
        <w:lang w:val="ru-RU" w:eastAsia="en-US" w:bidi="ar-SA"/>
      </w:rPr>
    </w:lvl>
  </w:abstractNum>
  <w:abstractNum w:abstractNumId="317">
    <w:nsid w:val="6DD71F33"/>
    <w:multiLevelType w:val="hybridMultilevel"/>
    <w:tmpl w:val="2F6A583C"/>
    <w:lvl w:ilvl="0" w:tplc="619E7844">
      <w:numFmt w:val="bullet"/>
      <w:lvlText w:val=""/>
      <w:lvlJc w:val="left"/>
      <w:pPr>
        <w:ind w:left="107" w:hanging="135"/>
      </w:pPr>
      <w:rPr>
        <w:rFonts w:ascii="Symbol" w:eastAsia="Symbol" w:hAnsi="Symbol" w:cs="Symbol" w:hint="default"/>
        <w:spacing w:val="24"/>
        <w:w w:val="78"/>
        <w:sz w:val="24"/>
        <w:szCs w:val="24"/>
        <w:lang w:val="ru-RU" w:eastAsia="en-US" w:bidi="ar-SA"/>
      </w:rPr>
    </w:lvl>
    <w:lvl w:ilvl="1" w:tplc="6DA248D6">
      <w:numFmt w:val="bullet"/>
      <w:lvlText w:val="•"/>
      <w:lvlJc w:val="left"/>
      <w:pPr>
        <w:ind w:left="339" w:hanging="135"/>
      </w:pPr>
      <w:rPr>
        <w:rFonts w:hint="default"/>
        <w:lang w:val="ru-RU" w:eastAsia="en-US" w:bidi="ar-SA"/>
      </w:rPr>
    </w:lvl>
    <w:lvl w:ilvl="2" w:tplc="BC7212CE">
      <w:numFmt w:val="bullet"/>
      <w:lvlText w:val="•"/>
      <w:lvlJc w:val="left"/>
      <w:pPr>
        <w:ind w:left="578" w:hanging="135"/>
      </w:pPr>
      <w:rPr>
        <w:rFonts w:hint="default"/>
        <w:lang w:val="ru-RU" w:eastAsia="en-US" w:bidi="ar-SA"/>
      </w:rPr>
    </w:lvl>
    <w:lvl w:ilvl="3" w:tplc="D50A7D6E">
      <w:numFmt w:val="bullet"/>
      <w:lvlText w:val="•"/>
      <w:lvlJc w:val="left"/>
      <w:pPr>
        <w:ind w:left="817" w:hanging="135"/>
      </w:pPr>
      <w:rPr>
        <w:rFonts w:hint="default"/>
        <w:lang w:val="ru-RU" w:eastAsia="en-US" w:bidi="ar-SA"/>
      </w:rPr>
    </w:lvl>
    <w:lvl w:ilvl="4" w:tplc="574A1BBC">
      <w:numFmt w:val="bullet"/>
      <w:lvlText w:val="•"/>
      <w:lvlJc w:val="left"/>
      <w:pPr>
        <w:ind w:left="1056" w:hanging="135"/>
      </w:pPr>
      <w:rPr>
        <w:rFonts w:hint="default"/>
        <w:lang w:val="ru-RU" w:eastAsia="en-US" w:bidi="ar-SA"/>
      </w:rPr>
    </w:lvl>
    <w:lvl w:ilvl="5" w:tplc="57D05368">
      <w:numFmt w:val="bullet"/>
      <w:lvlText w:val="•"/>
      <w:lvlJc w:val="left"/>
      <w:pPr>
        <w:ind w:left="1295" w:hanging="135"/>
      </w:pPr>
      <w:rPr>
        <w:rFonts w:hint="default"/>
        <w:lang w:val="ru-RU" w:eastAsia="en-US" w:bidi="ar-SA"/>
      </w:rPr>
    </w:lvl>
    <w:lvl w:ilvl="6" w:tplc="14D69EDE">
      <w:numFmt w:val="bullet"/>
      <w:lvlText w:val="•"/>
      <w:lvlJc w:val="left"/>
      <w:pPr>
        <w:ind w:left="1534" w:hanging="135"/>
      </w:pPr>
      <w:rPr>
        <w:rFonts w:hint="default"/>
        <w:lang w:val="ru-RU" w:eastAsia="en-US" w:bidi="ar-SA"/>
      </w:rPr>
    </w:lvl>
    <w:lvl w:ilvl="7" w:tplc="415A7764">
      <w:numFmt w:val="bullet"/>
      <w:lvlText w:val="•"/>
      <w:lvlJc w:val="left"/>
      <w:pPr>
        <w:ind w:left="1773" w:hanging="135"/>
      </w:pPr>
      <w:rPr>
        <w:rFonts w:hint="default"/>
        <w:lang w:val="ru-RU" w:eastAsia="en-US" w:bidi="ar-SA"/>
      </w:rPr>
    </w:lvl>
    <w:lvl w:ilvl="8" w:tplc="AA08A066">
      <w:numFmt w:val="bullet"/>
      <w:lvlText w:val="•"/>
      <w:lvlJc w:val="left"/>
      <w:pPr>
        <w:ind w:left="2012" w:hanging="135"/>
      </w:pPr>
      <w:rPr>
        <w:rFonts w:hint="default"/>
        <w:lang w:val="ru-RU" w:eastAsia="en-US" w:bidi="ar-SA"/>
      </w:rPr>
    </w:lvl>
  </w:abstractNum>
  <w:abstractNum w:abstractNumId="318">
    <w:nsid w:val="6E4C32E0"/>
    <w:multiLevelType w:val="hybridMultilevel"/>
    <w:tmpl w:val="D9261824"/>
    <w:lvl w:ilvl="0" w:tplc="5FFE04FA">
      <w:start w:val="1"/>
      <w:numFmt w:val="decimal"/>
      <w:lvlText w:val="%1."/>
      <w:lvlJc w:val="left"/>
      <w:pPr>
        <w:ind w:left="862" w:hanging="322"/>
      </w:pPr>
      <w:rPr>
        <w:rFonts w:ascii="Times New Roman" w:eastAsia="Times New Roman" w:hAnsi="Times New Roman" w:cs="Times New Roman" w:hint="default"/>
        <w:spacing w:val="-8"/>
        <w:w w:val="100"/>
        <w:sz w:val="24"/>
        <w:szCs w:val="24"/>
        <w:lang w:val="ru-RU" w:eastAsia="en-US" w:bidi="ar-SA"/>
      </w:rPr>
    </w:lvl>
    <w:lvl w:ilvl="1" w:tplc="2BA4AC10">
      <w:numFmt w:val="bullet"/>
      <w:lvlText w:val="•"/>
      <w:lvlJc w:val="left"/>
      <w:pPr>
        <w:ind w:left="1864" w:hanging="322"/>
      </w:pPr>
      <w:rPr>
        <w:rFonts w:hint="default"/>
        <w:lang w:val="ru-RU" w:eastAsia="en-US" w:bidi="ar-SA"/>
      </w:rPr>
    </w:lvl>
    <w:lvl w:ilvl="2" w:tplc="7A381ED2">
      <w:numFmt w:val="bullet"/>
      <w:lvlText w:val="•"/>
      <w:lvlJc w:val="left"/>
      <w:pPr>
        <w:ind w:left="2869" w:hanging="322"/>
      </w:pPr>
      <w:rPr>
        <w:rFonts w:hint="default"/>
        <w:lang w:val="ru-RU" w:eastAsia="en-US" w:bidi="ar-SA"/>
      </w:rPr>
    </w:lvl>
    <w:lvl w:ilvl="3" w:tplc="D9DA2FB2">
      <w:numFmt w:val="bullet"/>
      <w:lvlText w:val="•"/>
      <w:lvlJc w:val="left"/>
      <w:pPr>
        <w:ind w:left="3873" w:hanging="322"/>
      </w:pPr>
      <w:rPr>
        <w:rFonts w:hint="default"/>
        <w:lang w:val="ru-RU" w:eastAsia="en-US" w:bidi="ar-SA"/>
      </w:rPr>
    </w:lvl>
    <w:lvl w:ilvl="4" w:tplc="16F4CE5A">
      <w:numFmt w:val="bullet"/>
      <w:lvlText w:val="•"/>
      <w:lvlJc w:val="left"/>
      <w:pPr>
        <w:ind w:left="4878" w:hanging="322"/>
      </w:pPr>
      <w:rPr>
        <w:rFonts w:hint="default"/>
        <w:lang w:val="ru-RU" w:eastAsia="en-US" w:bidi="ar-SA"/>
      </w:rPr>
    </w:lvl>
    <w:lvl w:ilvl="5" w:tplc="F1C600F2">
      <w:numFmt w:val="bullet"/>
      <w:lvlText w:val="•"/>
      <w:lvlJc w:val="left"/>
      <w:pPr>
        <w:ind w:left="5883" w:hanging="322"/>
      </w:pPr>
      <w:rPr>
        <w:rFonts w:hint="default"/>
        <w:lang w:val="ru-RU" w:eastAsia="en-US" w:bidi="ar-SA"/>
      </w:rPr>
    </w:lvl>
    <w:lvl w:ilvl="6" w:tplc="BDA029F6">
      <w:numFmt w:val="bullet"/>
      <w:lvlText w:val="•"/>
      <w:lvlJc w:val="left"/>
      <w:pPr>
        <w:ind w:left="6887" w:hanging="322"/>
      </w:pPr>
      <w:rPr>
        <w:rFonts w:hint="default"/>
        <w:lang w:val="ru-RU" w:eastAsia="en-US" w:bidi="ar-SA"/>
      </w:rPr>
    </w:lvl>
    <w:lvl w:ilvl="7" w:tplc="2160B6B6">
      <w:numFmt w:val="bullet"/>
      <w:lvlText w:val="•"/>
      <w:lvlJc w:val="left"/>
      <w:pPr>
        <w:ind w:left="7892" w:hanging="322"/>
      </w:pPr>
      <w:rPr>
        <w:rFonts w:hint="default"/>
        <w:lang w:val="ru-RU" w:eastAsia="en-US" w:bidi="ar-SA"/>
      </w:rPr>
    </w:lvl>
    <w:lvl w:ilvl="8" w:tplc="1BDC4BBE">
      <w:numFmt w:val="bullet"/>
      <w:lvlText w:val="•"/>
      <w:lvlJc w:val="left"/>
      <w:pPr>
        <w:ind w:left="8897" w:hanging="322"/>
      </w:pPr>
      <w:rPr>
        <w:rFonts w:hint="default"/>
        <w:lang w:val="ru-RU" w:eastAsia="en-US" w:bidi="ar-SA"/>
      </w:rPr>
    </w:lvl>
  </w:abstractNum>
  <w:abstractNum w:abstractNumId="319">
    <w:nsid w:val="6EC60474"/>
    <w:multiLevelType w:val="hybridMultilevel"/>
    <w:tmpl w:val="29C00504"/>
    <w:lvl w:ilvl="0" w:tplc="BA0623DA">
      <w:start w:val="1"/>
      <w:numFmt w:val="decimal"/>
      <w:lvlText w:val="%1."/>
      <w:lvlJc w:val="left"/>
      <w:pPr>
        <w:ind w:left="1193" w:hanging="332"/>
      </w:pPr>
      <w:rPr>
        <w:rFonts w:ascii="Times New Roman" w:eastAsia="Times New Roman" w:hAnsi="Times New Roman" w:cs="Times New Roman" w:hint="default"/>
        <w:spacing w:val="-29"/>
        <w:w w:val="100"/>
        <w:sz w:val="24"/>
        <w:szCs w:val="24"/>
        <w:lang w:val="ru-RU" w:eastAsia="en-US" w:bidi="ar-SA"/>
      </w:rPr>
    </w:lvl>
    <w:lvl w:ilvl="1" w:tplc="BC9AF682">
      <w:numFmt w:val="bullet"/>
      <w:lvlText w:val="•"/>
      <w:lvlJc w:val="left"/>
      <w:pPr>
        <w:ind w:left="2170" w:hanging="332"/>
      </w:pPr>
      <w:rPr>
        <w:rFonts w:hint="default"/>
        <w:lang w:val="ru-RU" w:eastAsia="en-US" w:bidi="ar-SA"/>
      </w:rPr>
    </w:lvl>
    <w:lvl w:ilvl="2" w:tplc="783E6FF8">
      <w:numFmt w:val="bullet"/>
      <w:lvlText w:val="•"/>
      <w:lvlJc w:val="left"/>
      <w:pPr>
        <w:ind w:left="3141" w:hanging="332"/>
      </w:pPr>
      <w:rPr>
        <w:rFonts w:hint="default"/>
        <w:lang w:val="ru-RU" w:eastAsia="en-US" w:bidi="ar-SA"/>
      </w:rPr>
    </w:lvl>
    <w:lvl w:ilvl="3" w:tplc="E3AA91DC">
      <w:numFmt w:val="bullet"/>
      <w:lvlText w:val="•"/>
      <w:lvlJc w:val="left"/>
      <w:pPr>
        <w:ind w:left="4111" w:hanging="332"/>
      </w:pPr>
      <w:rPr>
        <w:rFonts w:hint="default"/>
        <w:lang w:val="ru-RU" w:eastAsia="en-US" w:bidi="ar-SA"/>
      </w:rPr>
    </w:lvl>
    <w:lvl w:ilvl="4" w:tplc="3B5EDED6">
      <w:numFmt w:val="bullet"/>
      <w:lvlText w:val="•"/>
      <w:lvlJc w:val="left"/>
      <w:pPr>
        <w:ind w:left="5082" w:hanging="332"/>
      </w:pPr>
      <w:rPr>
        <w:rFonts w:hint="default"/>
        <w:lang w:val="ru-RU" w:eastAsia="en-US" w:bidi="ar-SA"/>
      </w:rPr>
    </w:lvl>
    <w:lvl w:ilvl="5" w:tplc="67AA818E">
      <w:numFmt w:val="bullet"/>
      <w:lvlText w:val="•"/>
      <w:lvlJc w:val="left"/>
      <w:pPr>
        <w:ind w:left="6053" w:hanging="332"/>
      </w:pPr>
      <w:rPr>
        <w:rFonts w:hint="default"/>
        <w:lang w:val="ru-RU" w:eastAsia="en-US" w:bidi="ar-SA"/>
      </w:rPr>
    </w:lvl>
    <w:lvl w:ilvl="6" w:tplc="C2DCF96A">
      <w:numFmt w:val="bullet"/>
      <w:lvlText w:val="•"/>
      <w:lvlJc w:val="left"/>
      <w:pPr>
        <w:ind w:left="7023" w:hanging="332"/>
      </w:pPr>
      <w:rPr>
        <w:rFonts w:hint="default"/>
        <w:lang w:val="ru-RU" w:eastAsia="en-US" w:bidi="ar-SA"/>
      </w:rPr>
    </w:lvl>
    <w:lvl w:ilvl="7" w:tplc="D932E8A2">
      <w:numFmt w:val="bullet"/>
      <w:lvlText w:val="•"/>
      <w:lvlJc w:val="left"/>
      <w:pPr>
        <w:ind w:left="7994" w:hanging="332"/>
      </w:pPr>
      <w:rPr>
        <w:rFonts w:hint="default"/>
        <w:lang w:val="ru-RU" w:eastAsia="en-US" w:bidi="ar-SA"/>
      </w:rPr>
    </w:lvl>
    <w:lvl w:ilvl="8" w:tplc="51F0D146">
      <w:numFmt w:val="bullet"/>
      <w:lvlText w:val="•"/>
      <w:lvlJc w:val="left"/>
      <w:pPr>
        <w:ind w:left="8965" w:hanging="332"/>
      </w:pPr>
      <w:rPr>
        <w:rFonts w:hint="default"/>
        <w:lang w:val="ru-RU" w:eastAsia="en-US" w:bidi="ar-SA"/>
      </w:rPr>
    </w:lvl>
  </w:abstractNum>
  <w:abstractNum w:abstractNumId="320">
    <w:nsid w:val="6F183709"/>
    <w:multiLevelType w:val="hybridMultilevel"/>
    <w:tmpl w:val="310C07EC"/>
    <w:lvl w:ilvl="0" w:tplc="223838FE">
      <w:numFmt w:val="bullet"/>
      <w:lvlText w:val="-"/>
      <w:lvlJc w:val="left"/>
      <w:pPr>
        <w:ind w:left="140" w:hanging="140"/>
      </w:pPr>
      <w:rPr>
        <w:rFonts w:ascii="Times New Roman" w:eastAsia="Times New Roman" w:hAnsi="Times New Roman" w:cs="Times New Roman" w:hint="default"/>
        <w:w w:val="98"/>
        <w:sz w:val="24"/>
        <w:szCs w:val="24"/>
        <w:lang w:val="ru-RU" w:eastAsia="en-US" w:bidi="ar-SA"/>
      </w:rPr>
    </w:lvl>
    <w:lvl w:ilvl="1" w:tplc="E864C288">
      <w:numFmt w:val="bullet"/>
      <w:lvlText w:val="•"/>
      <w:lvlJc w:val="left"/>
      <w:pPr>
        <w:ind w:left="549" w:hanging="140"/>
      </w:pPr>
      <w:rPr>
        <w:rFonts w:hint="default"/>
        <w:lang w:val="ru-RU" w:eastAsia="en-US" w:bidi="ar-SA"/>
      </w:rPr>
    </w:lvl>
    <w:lvl w:ilvl="2" w:tplc="576AD684">
      <w:numFmt w:val="bullet"/>
      <w:lvlText w:val="•"/>
      <w:lvlJc w:val="left"/>
      <w:pPr>
        <w:ind w:left="963" w:hanging="140"/>
      </w:pPr>
      <w:rPr>
        <w:rFonts w:hint="default"/>
        <w:lang w:val="ru-RU" w:eastAsia="en-US" w:bidi="ar-SA"/>
      </w:rPr>
    </w:lvl>
    <w:lvl w:ilvl="3" w:tplc="12165D10">
      <w:numFmt w:val="bullet"/>
      <w:lvlText w:val="•"/>
      <w:lvlJc w:val="left"/>
      <w:pPr>
        <w:ind w:left="1377" w:hanging="140"/>
      </w:pPr>
      <w:rPr>
        <w:rFonts w:hint="default"/>
        <w:lang w:val="ru-RU" w:eastAsia="en-US" w:bidi="ar-SA"/>
      </w:rPr>
    </w:lvl>
    <w:lvl w:ilvl="4" w:tplc="8228E0E6">
      <w:numFmt w:val="bullet"/>
      <w:lvlText w:val="•"/>
      <w:lvlJc w:val="left"/>
      <w:pPr>
        <w:ind w:left="1791" w:hanging="140"/>
      </w:pPr>
      <w:rPr>
        <w:rFonts w:hint="default"/>
        <w:lang w:val="ru-RU" w:eastAsia="en-US" w:bidi="ar-SA"/>
      </w:rPr>
    </w:lvl>
    <w:lvl w:ilvl="5" w:tplc="5BAA07C8">
      <w:numFmt w:val="bullet"/>
      <w:lvlText w:val="•"/>
      <w:lvlJc w:val="left"/>
      <w:pPr>
        <w:ind w:left="2205" w:hanging="140"/>
      </w:pPr>
      <w:rPr>
        <w:rFonts w:hint="default"/>
        <w:lang w:val="ru-RU" w:eastAsia="en-US" w:bidi="ar-SA"/>
      </w:rPr>
    </w:lvl>
    <w:lvl w:ilvl="6" w:tplc="BC6C06B0">
      <w:numFmt w:val="bullet"/>
      <w:lvlText w:val="•"/>
      <w:lvlJc w:val="left"/>
      <w:pPr>
        <w:ind w:left="2619" w:hanging="140"/>
      </w:pPr>
      <w:rPr>
        <w:rFonts w:hint="default"/>
        <w:lang w:val="ru-RU" w:eastAsia="en-US" w:bidi="ar-SA"/>
      </w:rPr>
    </w:lvl>
    <w:lvl w:ilvl="7" w:tplc="FDD45C18">
      <w:numFmt w:val="bullet"/>
      <w:lvlText w:val="•"/>
      <w:lvlJc w:val="left"/>
      <w:pPr>
        <w:ind w:left="3033" w:hanging="140"/>
      </w:pPr>
      <w:rPr>
        <w:rFonts w:hint="default"/>
        <w:lang w:val="ru-RU" w:eastAsia="en-US" w:bidi="ar-SA"/>
      </w:rPr>
    </w:lvl>
    <w:lvl w:ilvl="8" w:tplc="8F52C770">
      <w:numFmt w:val="bullet"/>
      <w:lvlText w:val="•"/>
      <w:lvlJc w:val="left"/>
      <w:pPr>
        <w:ind w:left="3447" w:hanging="140"/>
      </w:pPr>
      <w:rPr>
        <w:rFonts w:hint="default"/>
        <w:lang w:val="ru-RU" w:eastAsia="en-US" w:bidi="ar-SA"/>
      </w:rPr>
    </w:lvl>
  </w:abstractNum>
  <w:abstractNum w:abstractNumId="321">
    <w:nsid w:val="701D4C8B"/>
    <w:multiLevelType w:val="hybridMultilevel"/>
    <w:tmpl w:val="58C62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nsid w:val="7051220A"/>
    <w:multiLevelType w:val="hybridMultilevel"/>
    <w:tmpl w:val="FF9CC7A2"/>
    <w:lvl w:ilvl="0" w:tplc="3C04E89E">
      <w:start w:val="2"/>
      <w:numFmt w:val="decimal"/>
      <w:lvlText w:val="%1."/>
      <w:lvlJc w:val="left"/>
      <w:pPr>
        <w:ind w:left="107" w:hanging="320"/>
      </w:pPr>
      <w:rPr>
        <w:rFonts w:ascii="Times New Roman" w:eastAsia="Times New Roman" w:hAnsi="Times New Roman" w:cs="Times New Roman" w:hint="default"/>
        <w:spacing w:val="-8"/>
        <w:w w:val="100"/>
        <w:sz w:val="24"/>
        <w:szCs w:val="24"/>
        <w:lang w:val="ru-RU" w:eastAsia="en-US" w:bidi="ar-SA"/>
      </w:rPr>
    </w:lvl>
    <w:lvl w:ilvl="1" w:tplc="77AA28BE">
      <w:numFmt w:val="bullet"/>
      <w:lvlText w:val="•"/>
      <w:lvlJc w:val="left"/>
      <w:pPr>
        <w:ind w:left="807" w:hanging="320"/>
      </w:pPr>
      <w:rPr>
        <w:rFonts w:hint="default"/>
        <w:lang w:val="ru-RU" w:eastAsia="en-US" w:bidi="ar-SA"/>
      </w:rPr>
    </w:lvl>
    <w:lvl w:ilvl="2" w:tplc="701AEFC4">
      <w:numFmt w:val="bullet"/>
      <w:lvlText w:val="•"/>
      <w:lvlJc w:val="left"/>
      <w:pPr>
        <w:ind w:left="1515" w:hanging="320"/>
      </w:pPr>
      <w:rPr>
        <w:rFonts w:hint="default"/>
        <w:lang w:val="ru-RU" w:eastAsia="en-US" w:bidi="ar-SA"/>
      </w:rPr>
    </w:lvl>
    <w:lvl w:ilvl="3" w:tplc="DA8AA286">
      <w:numFmt w:val="bullet"/>
      <w:lvlText w:val="•"/>
      <w:lvlJc w:val="left"/>
      <w:pPr>
        <w:ind w:left="2222" w:hanging="320"/>
      </w:pPr>
      <w:rPr>
        <w:rFonts w:hint="default"/>
        <w:lang w:val="ru-RU" w:eastAsia="en-US" w:bidi="ar-SA"/>
      </w:rPr>
    </w:lvl>
    <w:lvl w:ilvl="4" w:tplc="778E097C">
      <w:numFmt w:val="bullet"/>
      <w:lvlText w:val="•"/>
      <w:lvlJc w:val="left"/>
      <w:pPr>
        <w:ind w:left="2930" w:hanging="320"/>
      </w:pPr>
      <w:rPr>
        <w:rFonts w:hint="default"/>
        <w:lang w:val="ru-RU" w:eastAsia="en-US" w:bidi="ar-SA"/>
      </w:rPr>
    </w:lvl>
    <w:lvl w:ilvl="5" w:tplc="2CE83762">
      <w:numFmt w:val="bullet"/>
      <w:lvlText w:val="•"/>
      <w:lvlJc w:val="left"/>
      <w:pPr>
        <w:ind w:left="3637" w:hanging="320"/>
      </w:pPr>
      <w:rPr>
        <w:rFonts w:hint="default"/>
        <w:lang w:val="ru-RU" w:eastAsia="en-US" w:bidi="ar-SA"/>
      </w:rPr>
    </w:lvl>
    <w:lvl w:ilvl="6" w:tplc="2E54A5F2">
      <w:numFmt w:val="bullet"/>
      <w:lvlText w:val="•"/>
      <w:lvlJc w:val="left"/>
      <w:pPr>
        <w:ind w:left="4345" w:hanging="320"/>
      </w:pPr>
      <w:rPr>
        <w:rFonts w:hint="default"/>
        <w:lang w:val="ru-RU" w:eastAsia="en-US" w:bidi="ar-SA"/>
      </w:rPr>
    </w:lvl>
    <w:lvl w:ilvl="7" w:tplc="D0F00990">
      <w:numFmt w:val="bullet"/>
      <w:lvlText w:val="•"/>
      <w:lvlJc w:val="left"/>
      <w:pPr>
        <w:ind w:left="5052" w:hanging="320"/>
      </w:pPr>
      <w:rPr>
        <w:rFonts w:hint="default"/>
        <w:lang w:val="ru-RU" w:eastAsia="en-US" w:bidi="ar-SA"/>
      </w:rPr>
    </w:lvl>
    <w:lvl w:ilvl="8" w:tplc="275C553E">
      <w:numFmt w:val="bullet"/>
      <w:lvlText w:val="•"/>
      <w:lvlJc w:val="left"/>
      <w:pPr>
        <w:ind w:left="5760" w:hanging="320"/>
      </w:pPr>
      <w:rPr>
        <w:rFonts w:hint="default"/>
        <w:lang w:val="ru-RU" w:eastAsia="en-US" w:bidi="ar-SA"/>
      </w:rPr>
    </w:lvl>
  </w:abstractNum>
  <w:abstractNum w:abstractNumId="323">
    <w:nsid w:val="70E54F62"/>
    <w:multiLevelType w:val="hybridMultilevel"/>
    <w:tmpl w:val="41581A9C"/>
    <w:lvl w:ilvl="0" w:tplc="5832D4B6">
      <w:numFmt w:val="bullet"/>
      <w:lvlText w:val=""/>
      <w:lvlJc w:val="left"/>
      <w:pPr>
        <w:ind w:left="107" w:hanging="142"/>
      </w:pPr>
      <w:rPr>
        <w:rFonts w:ascii="Symbol" w:eastAsia="Symbol" w:hAnsi="Symbol" w:cs="Symbol" w:hint="default"/>
        <w:w w:val="100"/>
        <w:sz w:val="24"/>
        <w:szCs w:val="24"/>
        <w:lang w:val="ru-RU" w:eastAsia="en-US" w:bidi="ar-SA"/>
      </w:rPr>
    </w:lvl>
    <w:lvl w:ilvl="1" w:tplc="F21A74A4">
      <w:numFmt w:val="bullet"/>
      <w:lvlText w:val="•"/>
      <w:lvlJc w:val="left"/>
      <w:pPr>
        <w:ind w:left="339" w:hanging="142"/>
      </w:pPr>
      <w:rPr>
        <w:rFonts w:hint="default"/>
        <w:lang w:val="ru-RU" w:eastAsia="en-US" w:bidi="ar-SA"/>
      </w:rPr>
    </w:lvl>
    <w:lvl w:ilvl="2" w:tplc="4FE09752">
      <w:numFmt w:val="bullet"/>
      <w:lvlText w:val="•"/>
      <w:lvlJc w:val="left"/>
      <w:pPr>
        <w:ind w:left="579" w:hanging="142"/>
      </w:pPr>
      <w:rPr>
        <w:rFonts w:hint="default"/>
        <w:lang w:val="ru-RU" w:eastAsia="en-US" w:bidi="ar-SA"/>
      </w:rPr>
    </w:lvl>
    <w:lvl w:ilvl="3" w:tplc="C8805172">
      <w:numFmt w:val="bullet"/>
      <w:lvlText w:val="•"/>
      <w:lvlJc w:val="left"/>
      <w:pPr>
        <w:ind w:left="818" w:hanging="142"/>
      </w:pPr>
      <w:rPr>
        <w:rFonts w:hint="default"/>
        <w:lang w:val="ru-RU" w:eastAsia="en-US" w:bidi="ar-SA"/>
      </w:rPr>
    </w:lvl>
    <w:lvl w:ilvl="4" w:tplc="E68870D6">
      <w:numFmt w:val="bullet"/>
      <w:lvlText w:val="•"/>
      <w:lvlJc w:val="left"/>
      <w:pPr>
        <w:ind w:left="1058" w:hanging="142"/>
      </w:pPr>
      <w:rPr>
        <w:rFonts w:hint="default"/>
        <w:lang w:val="ru-RU" w:eastAsia="en-US" w:bidi="ar-SA"/>
      </w:rPr>
    </w:lvl>
    <w:lvl w:ilvl="5" w:tplc="35AA2E4C">
      <w:numFmt w:val="bullet"/>
      <w:lvlText w:val="•"/>
      <w:lvlJc w:val="left"/>
      <w:pPr>
        <w:ind w:left="1298" w:hanging="142"/>
      </w:pPr>
      <w:rPr>
        <w:rFonts w:hint="default"/>
        <w:lang w:val="ru-RU" w:eastAsia="en-US" w:bidi="ar-SA"/>
      </w:rPr>
    </w:lvl>
    <w:lvl w:ilvl="6" w:tplc="970AD63E">
      <w:numFmt w:val="bullet"/>
      <w:lvlText w:val="•"/>
      <w:lvlJc w:val="left"/>
      <w:pPr>
        <w:ind w:left="1537" w:hanging="142"/>
      </w:pPr>
      <w:rPr>
        <w:rFonts w:hint="default"/>
        <w:lang w:val="ru-RU" w:eastAsia="en-US" w:bidi="ar-SA"/>
      </w:rPr>
    </w:lvl>
    <w:lvl w:ilvl="7" w:tplc="886CFEFE">
      <w:numFmt w:val="bullet"/>
      <w:lvlText w:val="•"/>
      <w:lvlJc w:val="left"/>
      <w:pPr>
        <w:ind w:left="1777" w:hanging="142"/>
      </w:pPr>
      <w:rPr>
        <w:rFonts w:hint="default"/>
        <w:lang w:val="ru-RU" w:eastAsia="en-US" w:bidi="ar-SA"/>
      </w:rPr>
    </w:lvl>
    <w:lvl w:ilvl="8" w:tplc="1230256E">
      <w:numFmt w:val="bullet"/>
      <w:lvlText w:val="•"/>
      <w:lvlJc w:val="left"/>
      <w:pPr>
        <w:ind w:left="2016" w:hanging="142"/>
      </w:pPr>
      <w:rPr>
        <w:rFonts w:hint="default"/>
        <w:lang w:val="ru-RU" w:eastAsia="en-US" w:bidi="ar-SA"/>
      </w:rPr>
    </w:lvl>
  </w:abstractNum>
  <w:abstractNum w:abstractNumId="324">
    <w:nsid w:val="710F0E7F"/>
    <w:multiLevelType w:val="hybridMultilevel"/>
    <w:tmpl w:val="A086C7E4"/>
    <w:lvl w:ilvl="0" w:tplc="EA5EA816">
      <w:start w:val="1"/>
      <w:numFmt w:val="decimal"/>
      <w:lvlText w:val="%1."/>
      <w:lvlJc w:val="left"/>
      <w:pPr>
        <w:ind w:left="107" w:hanging="181"/>
      </w:pPr>
      <w:rPr>
        <w:rFonts w:ascii="Times New Roman" w:eastAsia="Times New Roman" w:hAnsi="Times New Roman" w:cs="Times New Roman" w:hint="default"/>
        <w:spacing w:val="-8"/>
        <w:w w:val="100"/>
        <w:sz w:val="22"/>
        <w:szCs w:val="22"/>
        <w:lang w:val="ru-RU" w:eastAsia="en-US" w:bidi="ar-SA"/>
      </w:rPr>
    </w:lvl>
    <w:lvl w:ilvl="1" w:tplc="D200C532">
      <w:numFmt w:val="bullet"/>
      <w:lvlText w:val="•"/>
      <w:lvlJc w:val="left"/>
      <w:pPr>
        <w:ind w:left="712" w:hanging="181"/>
      </w:pPr>
      <w:rPr>
        <w:rFonts w:hint="default"/>
        <w:lang w:val="ru-RU" w:eastAsia="en-US" w:bidi="ar-SA"/>
      </w:rPr>
    </w:lvl>
    <w:lvl w:ilvl="2" w:tplc="91CCB3A0">
      <w:numFmt w:val="bullet"/>
      <w:lvlText w:val="•"/>
      <w:lvlJc w:val="left"/>
      <w:pPr>
        <w:ind w:left="1325" w:hanging="181"/>
      </w:pPr>
      <w:rPr>
        <w:rFonts w:hint="default"/>
        <w:lang w:val="ru-RU" w:eastAsia="en-US" w:bidi="ar-SA"/>
      </w:rPr>
    </w:lvl>
    <w:lvl w:ilvl="3" w:tplc="8C46E3C4">
      <w:numFmt w:val="bullet"/>
      <w:lvlText w:val="•"/>
      <w:lvlJc w:val="left"/>
      <w:pPr>
        <w:ind w:left="1938" w:hanging="181"/>
      </w:pPr>
      <w:rPr>
        <w:rFonts w:hint="default"/>
        <w:lang w:val="ru-RU" w:eastAsia="en-US" w:bidi="ar-SA"/>
      </w:rPr>
    </w:lvl>
    <w:lvl w:ilvl="4" w:tplc="5B8A54F6">
      <w:numFmt w:val="bullet"/>
      <w:lvlText w:val="•"/>
      <w:lvlJc w:val="left"/>
      <w:pPr>
        <w:ind w:left="2551" w:hanging="181"/>
      </w:pPr>
      <w:rPr>
        <w:rFonts w:hint="default"/>
        <w:lang w:val="ru-RU" w:eastAsia="en-US" w:bidi="ar-SA"/>
      </w:rPr>
    </w:lvl>
    <w:lvl w:ilvl="5" w:tplc="C70C8C24">
      <w:numFmt w:val="bullet"/>
      <w:lvlText w:val="•"/>
      <w:lvlJc w:val="left"/>
      <w:pPr>
        <w:ind w:left="3164" w:hanging="181"/>
      </w:pPr>
      <w:rPr>
        <w:rFonts w:hint="default"/>
        <w:lang w:val="ru-RU" w:eastAsia="en-US" w:bidi="ar-SA"/>
      </w:rPr>
    </w:lvl>
    <w:lvl w:ilvl="6" w:tplc="D852591A">
      <w:numFmt w:val="bullet"/>
      <w:lvlText w:val="•"/>
      <w:lvlJc w:val="left"/>
      <w:pPr>
        <w:ind w:left="3777" w:hanging="181"/>
      </w:pPr>
      <w:rPr>
        <w:rFonts w:hint="default"/>
        <w:lang w:val="ru-RU" w:eastAsia="en-US" w:bidi="ar-SA"/>
      </w:rPr>
    </w:lvl>
    <w:lvl w:ilvl="7" w:tplc="98D6EB04">
      <w:numFmt w:val="bullet"/>
      <w:lvlText w:val="•"/>
      <w:lvlJc w:val="left"/>
      <w:pPr>
        <w:ind w:left="4390" w:hanging="181"/>
      </w:pPr>
      <w:rPr>
        <w:rFonts w:hint="default"/>
        <w:lang w:val="ru-RU" w:eastAsia="en-US" w:bidi="ar-SA"/>
      </w:rPr>
    </w:lvl>
    <w:lvl w:ilvl="8" w:tplc="7AD005A4">
      <w:numFmt w:val="bullet"/>
      <w:lvlText w:val="•"/>
      <w:lvlJc w:val="left"/>
      <w:pPr>
        <w:ind w:left="5003" w:hanging="181"/>
      </w:pPr>
      <w:rPr>
        <w:rFonts w:hint="default"/>
        <w:lang w:val="ru-RU" w:eastAsia="en-US" w:bidi="ar-SA"/>
      </w:rPr>
    </w:lvl>
  </w:abstractNum>
  <w:abstractNum w:abstractNumId="325">
    <w:nsid w:val="714A7D17"/>
    <w:multiLevelType w:val="hybridMultilevel"/>
    <w:tmpl w:val="6FFA397C"/>
    <w:lvl w:ilvl="0" w:tplc="ACDCF4B4">
      <w:numFmt w:val="bullet"/>
      <w:lvlText w:val=""/>
      <w:lvlJc w:val="left"/>
      <w:pPr>
        <w:ind w:left="283" w:hanging="176"/>
      </w:pPr>
      <w:rPr>
        <w:rFonts w:ascii="Symbol" w:eastAsia="Symbol" w:hAnsi="Symbol" w:cs="Symbol" w:hint="default"/>
        <w:w w:val="100"/>
        <w:sz w:val="24"/>
        <w:szCs w:val="24"/>
        <w:lang w:val="ru-RU" w:eastAsia="en-US" w:bidi="ar-SA"/>
      </w:rPr>
    </w:lvl>
    <w:lvl w:ilvl="1" w:tplc="2E864F7A">
      <w:numFmt w:val="bullet"/>
      <w:lvlText w:val="•"/>
      <w:lvlJc w:val="left"/>
      <w:pPr>
        <w:ind w:left="903" w:hanging="176"/>
      </w:pPr>
      <w:rPr>
        <w:rFonts w:hint="default"/>
        <w:lang w:val="ru-RU" w:eastAsia="en-US" w:bidi="ar-SA"/>
      </w:rPr>
    </w:lvl>
    <w:lvl w:ilvl="2" w:tplc="51A6CB4A">
      <w:numFmt w:val="bullet"/>
      <w:lvlText w:val="•"/>
      <w:lvlJc w:val="left"/>
      <w:pPr>
        <w:ind w:left="1526" w:hanging="176"/>
      </w:pPr>
      <w:rPr>
        <w:rFonts w:hint="default"/>
        <w:lang w:val="ru-RU" w:eastAsia="en-US" w:bidi="ar-SA"/>
      </w:rPr>
    </w:lvl>
    <w:lvl w:ilvl="3" w:tplc="5044BF36">
      <w:numFmt w:val="bullet"/>
      <w:lvlText w:val="•"/>
      <w:lvlJc w:val="left"/>
      <w:pPr>
        <w:ind w:left="2149" w:hanging="176"/>
      </w:pPr>
      <w:rPr>
        <w:rFonts w:hint="default"/>
        <w:lang w:val="ru-RU" w:eastAsia="en-US" w:bidi="ar-SA"/>
      </w:rPr>
    </w:lvl>
    <w:lvl w:ilvl="4" w:tplc="09B4A17C">
      <w:numFmt w:val="bullet"/>
      <w:lvlText w:val="•"/>
      <w:lvlJc w:val="left"/>
      <w:pPr>
        <w:ind w:left="2772" w:hanging="176"/>
      </w:pPr>
      <w:rPr>
        <w:rFonts w:hint="default"/>
        <w:lang w:val="ru-RU" w:eastAsia="en-US" w:bidi="ar-SA"/>
      </w:rPr>
    </w:lvl>
    <w:lvl w:ilvl="5" w:tplc="792CFCD8">
      <w:numFmt w:val="bullet"/>
      <w:lvlText w:val="•"/>
      <w:lvlJc w:val="left"/>
      <w:pPr>
        <w:ind w:left="3396" w:hanging="176"/>
      </w:pPr>
      <w:rPr>
        <w:rFonts w:hint="default"/>
        <w:lang w:val="ru-RU" w:eastAsia="en-US" w:bidi="ar-SA"/>
      </w:rPr>
    </w:lvl>
    <w:lvl w:ilvl="6" w:tplc="98DA4924">
      <w:numFmt w:val="bullet"/>
      <w:lvlText w:val="•"/>
      <w:lvlJc w:val="left"/>
      <w:pPr>
        <w:ind w:left="4019" w:hanging="176"/>
      </w:pPr>
      <w:rPr>
        <w:rFonts w:hint="default"/>
        <w:lang w:val="ru-RU" w:eastAsia="en-US" w:bidi="ar-SA"/>
      </w:rPr>
    </w:lvl>
    <w:lvl w:ilvl="7" w:tplc="58D09A5E">
      <w:numFmt w:val="bullet"/>
      <w:lvlText w:val="•"/>
      <w:lvlJc w:val="left"/>
      <w:pPr>
        <w:ind w:left="4642" w:hanging="176"/>
      </w:pPr>
      <w:rPr>
        <w:rFonts w:hint="default"/>
        <w:lang w:val="ru-RU" w:eastAsia="en-US" w:bidi="ar-SA"/>
      </w:rPr>
    </w:lvl>
    <w:lvl w:ilvl="8" w:tplc="B48E5564">
      <w:numFmt w:val="bullet"/>
      <w:lvlText w:val="•"/>
      <w:lvlJc w:val="left"/>
      <w:pPr>
        <w:ind w:left="5265" w:hanging="176"/>
      </w:pPr>
      <w:rPr>
        <w:rFonts w:hint="default"/>
        <w:lang w:val="ru-RU" w:eastAsia="en-US" w:bidi="ar-SA"/>
      </w:rPr>
    </w:lvl>
  </w:abstractNum>
  <w:abstractNum w:abstractNumId="326">
    <w:nsid w:val="724476F5"/>
    <w:multiLevelType w:val="hybridMultilevel"/>
    <w:tmpl w:val="ADC60224"/>
    <w:lvl w:ilvl="0" w:tplc="7368D9B8">
      <w:start w:val="1"/>
      <w:numFmt w:val="decimal"/>
      <w:lvlText w:val="%1."/>
      <w:lvlJc w:val="left"/>
      <w:pPr>
        <w:ind w:left="1102" w:hanging="240"/>
      </w:pPr>
      <w:rPr>
        <w:rFonts w:ascii="Times New Roman" w:eastAsia="Times New Roman" w:hAnsi="Times New Roman" w:cs="Times New Roman" w:hint="default"/>
        <w:spacing w:val="-8"/>
        <w:w w:val="100"/>
        <w:sz w:val="24"/>
        <w:szCs w:val="24"/>
        <w:lang w:val="ru-RU" w:eastAsia="en-US" w:bidi="ar-SA"/>
      </w:rPr>
    </w:lvl>
    <w:lvl w:ilvl="1" w:tplc="259C41CA">
      <w:numFmt w:val="bullet"/>
      <w:lvlText w:val="•"/>
      <w:lvlJc w:val="left"/>
      <w:pPr>
        <w:ind w:left="2080" w:hanging="240"/>
      </w:pPr>
      <w:rPr>
        <w:rFonts w:hint="default"/>
        <w:lang w:val="ru-RU" w:eastAsia="en-US" w:bidi="ar-SA"/>
      </w:rPr>
    </w:lvl>
    <w:lvl w:ilvl="2" w:tplc="4A4CC880">
      <w:numFmt w:val="bullet"/>
      <w:lvlText w:val="•"/>
      <w:lvlJc w:val="left"/>
      <w:pPr>
        <w:ind w:left="3061" w:hanging="240"/>
      </w:pPr>
      <w:rPr>
        <w:rFonts w:hint="default"/>
        <w:lang w:val="ru-RU" w:eastAsia="en-US" w:bidi="ar-SA"/>
      </w:rPr>
    </w:lvl>
    <w:lvl w:ilvl="3" w:tplc="716CC1E0">
      <w:numFmt w:val="bullet"/>
      <w:lvlText w:val="•"/>
      <w:lvlJc w:val="left"/>
      <w:pPr>
        <w:ind w:left="4041" w:hanging="240"/>
      </w:pPr>
      <w:rPr>
        <w:rFonts w:hint="default"/>
        <w:lang w:val="ru-RU" w:eastAsia="en-US" w:bidi="ar-SA"/>
      </w:rPr>
    </w:lvl>
    <w:lvl w:ilvl="4" w:tplc="2F94B564">
      <w:numFmt w:val="bullet"/>
      <w:lvlText w:val="•"/>
      <w:lvlJc w:val="left"/>
      <w:pPr>
        <w:ind w:left="5022" w:hanging="240"/>
      </w:pPr>
      <w:rPr>
        <w:rFonts w:hint="default"/>
        <w:lang w:val="ru-RU" w:eastAsia="en-US" w:bidi="ar-SA"/>
      </w:rPr>
    </w:lvl>
    <w:lvl w:ilvl="5" w:tplc="46EC2F6A">
      <w:numFmt w:val="bullet"/>
      <w:lvlText w:val="•"/>
      <w:lvlJc w:val="left"/>
      <w:pPr>
        <w:ind w:left="6003" w:hanging="240"/>
      </w:pPr>
      <w:rPr>
        <w:rFonts w:hint="default"/>
        <w:lang w:val="ru-RU" w:eastAsia="en-US" w:bidi="ar-SA"/>
      </w:rPr>
    </w:lvl>
    <w:lvl w:ilvl="6" w:tplc="52029CCA">
      <w:numFmt w:val="bullet"/>
      <w:lvlText w:val="•"/>
      <w:lvlJc w:val="left"/>
      <w:pPr>
        <w:ind w:left="6983" w:hanging="240"/>
      </w:pPr>
      <w:rPr>
        <w:rFonts w:hint="default"/>
        <w:lang w:val="ru-RU" w:eastAsia="en-US" w:bidi="ar-SA"/>
      </w:rPr>
    </w:lvl>
    <w:lvl w:ilvl="7" w:tplc="6E38DA0E">
      <w:numFmt w:val="bullet"/>
      <w:lvlText w:val="•"/>
      <w:lvlJc w:val="left"/>
      <w:pPr>
        <w:ind w:left="7964" w:hanging="240"/>
      </w:pPr>
      <w:rPr>
        <w:rFonts w:hint="default"/>
        <w:lang w:val="ru-RU" w:eastAsia="en-US" w:bidi="ar-SA"/>
      </w:rPr>
    </w:lvl>
    <w:lvl w:ilvl="8" w:tplc="C7CA0F1C">
      <w:numFmt w:val="bullet"/>
      <w:lvlText w:val="•"/>
      <w:lvlJc w:val="left"/>
      <w:pPr>
        <w:ind w:left="8945" w:hanging="240"/>
      </w:pPr>
      <w:rPr>
        <w:rFonts w:hint="default"/>
        <w:lang w:val="ru-RU" w:eastAsia="en-US" w:bidi="ar-SA"/>
      </w:rPr>
    </w:lvl>
  </w:abstractNum>
  <w:abstractNum w:abstractNumId="327">
    <w:nsid w:val="725D20F6"/>
    <w:multiLevelType w:val="hybridMultilevel"/>
    <w:tmpl w:val="7F9056CC"/>
    <w:lvl w:ilvl="0" w:tplc="4A484296">
      <w:start w:val="1"/>
      <w:numFmt w:val="decimal"/>
      <w:lvlText w:val="%1."/>
      <w:lvlJc w:val="left"/>
      <w:pPr>
        <w:ind w:left="862" w:hanging="351"/>
      </w:pPr>
      <w:rPr>
        <w:rFonts w:ascii="Times New Roman" w:eastAsia="Times New Roman" w:hAnsi="Times New Roman" w:cs="Times New Roman" w:hint="default"/>
        <w:spacing w:val="-29"/>
        <w:w w:val="100"/>
        <w:sz w:val="24"/>
        <w:szCs w:val="24"/>
        <w:lang w:val="ru-RU" w:eastAsia="en-US" w:bidi="ar-SA"/>
      </w:rPr>
    </w:lvl>
    <w:lvl w:ilvl="1" w:tplc="FEE05F88">
      <w:numFmt w:val="bullet"/>
      <w:lvlText w:val="•"/>
      <w:lvlJc w:val="left"/>
      <w:pPr>
        <w:ind w:left="1864" w:hanging="351"/>
      </w:pPr>
      <w:rPr>
        <w:rFonts w:hint="default"/>
        <w:lang w:val="ru-RU" w:eastAsia="en-US" w:bidi="ar-SA"/>
      </w:rPr>
    </w:lvl>
    <w:lvl w:ilvl="2" w:tplc="52783CF6">
      <w:numFmt w:val="bullet"/>
      <w:lvlText w:val="•"/>
      <w:lvlJc w:val="left"/>
      <w:pPr>
        <w:ind w:left="2869" w:hanging="351"/>
      </w:pPr>
      <w:rPr>
        <w:rFonts w:hint="default"/>
        <w:lang w:val="ru-RU" w:eastAsia="en-US" w:bidi="ar-SA"/>
      </w:rPr>
    </w:lvl>
    <w:lvl w:ilvl="3" w:tplc="F9909A64">
      <w:numFmt w:val="bullet"/>
      <w:lvlText w:val="•"/>
      <w:lvlJc w:val="left"/>
      <w:pPr>
        <w:ind w:left="3873" w:hanging="351"/>
      </w:pPr>
      <w:rPr>
        <w:rFonts w:hint="default"/>
        <w:lang w:val="ru-RU" w:eastAsia="en-US" w:bidi="ar-SA"/>
      </w:rPr>
    </w:lvl>
    <w:lvl w:ilvl="4" w:tplc="708625CA">
      <w:numFmt w:val="bullet"/>
      <w:lvlText w:val="•"/>
      <w:lvlJc w:val="left"/>
      <w:pPr>
        <w:ind w:left="4878" w:hanging="351"/>
      </w:pPr>
      <w:rPr>
        <w:rFonts w:hint="default"/>
        <w:lang w:val="ru-RU" w:eastAsia="en-US" w:bidi="ar-SA"/>
      </w:rPr>
    </w:lvl>
    <w:lvl w:ilvl="5" w:tplc="0F14E9FC">
      <w:numFmt w:val="bullet"/>
      <w:lvlText w:val="•"/>
      <w:lvlJc w:val="left"/>
      <w:pPr>
        <w:ind w:left="5883" w:hanging="351"/>
      </w:pPr>
      <w:rPr>
        <w:rFonts w:hint="default"/>
        <w:lang w:val="ru-RU" w:eastAsia="en-US" w:bidi="ar-SA"/>
      </w:rPr>
    </w:lvl>
    <w:lvl w:ilvl="6" w:tplc="F920DBD2">
      <w:numFmt w:val="bullet"/>
      <w:lvlText w:val="•"/>
      <w:lvlJc w:val="left"/>
      <w:pPr>
        <w:ind w:left="6887" w:hanging="351"/>
      </w:pPr>
      <w:rPr>
        <w:rFonts w:hint="default"/>
        <w:lang w:val="ru-RU" w:eastAsia="en-US" w:bidi="ar-SA"/>
      </w:rPr>
    </w:lvl>
    <w:lvl w:ilvl="7" w:tplc="90CA33A2">
      <w:numFmt w:val="bullet"/>
      <w:lvlText w:val="•"/>
      <w:lvlJc w:val="left"/>
      <w:pPr>
        <w:ind w:left="7892" w:hanging="351"/>
      </w:pPr>
      <w:rPr>
        <w:rFonts w:hint="default"/>
        <w:lang w:val="ru-RU" w:eastAsia="en-US" w:bidi="ar-SA"/>
      </w:rPr>
    </w:lvl>
    <w:lvl w:ilvl="8" w:tplc="3F0AE884">
      <w:numFmt w:val="bullet"/>
      <w:lvlText w:val="•"/>
      <w:lvlJc w:val="left"/>
      <w:pPr>
        <w:ind w:left="8897" w:hanging="351"/>
      </w:pPr>
      <w:rPr>
        <w:rFonts w:hint="default"/>
        <w:lang w:val="ru-RU" w:eastAsia="en-US" w:bidi="ar-SA"/>
      </w:rPr>
    </w:lvl>
  </w:abstractNum>
  <w:abstractNum w:abstractNumId="328">
    <w:nsid w:val="729A59D0"/>
    <w:multiLevelType w:val="hybridMultilevel"/>
    <w:tmpl w:val="8A10225C"/>
    <w:lvl w:ilvl="0" w:tplc="AFD07526">
      <w:start w:val="1"/>
      <w:numFmt w:val="decimal"/>
      <w:lvlText w:val="%1."/>
      <w:lvlJc w:val="left"/>
      <w:pPr>
        <w:ind w:left="1121" w:hanging="260"/>
      </w:pPr>
      <w:rPr>
        <w:rFonts w:ascii="Times New Roman" w:eastAsia="Times New Roman" w:hAnsi="Times New Roman" w:cs="Times New Roman" w:hint="default"/>
        <w:w w:val="99"/>
        <w:sz w:val="26"/>
        <w:szCs w:val="26"/>
        <w:lang w:val="ru-RU" w:eastAsia="en-US" w:bidi="ar-SA"/>
      </w:rPr>
    </w:lvl>
    <w:lvl w:ilvl="1" w:tplc="D0CA7956">
      <w:numFmt w:val="bullet"/>
      <w:lvlText w:val="•"/>
      <w:lvlJc w:val="left"/>
      <w:pPr>
        <w:ind w:left="2098" w:hanging="260"/>
      </w:pPr>
      <w:rPr>
        <w:rFonts w:hint="default"/>
        <w:lang w:val="ru-RU" w:eastAsia="en-US" w:bidi="ar-SA"/>
      </w:rPr>
    </w:lvl>
    <w:lvl w:ilvl="2" w:tplc="3AFC5964">
      <w:numFmt w:val="bullet"/>
      <w:lvlText w:val="•"/>
      <w:lvlJc w:val="left"/>
      <w:pPr>
        <w:ind w:left="3077" w:hanging="260"/>
      </w:pPr>
      <w:rPr>
        <w:rFonts w:hint="default"/>
        <w:lang w:val="ru-RU" w:eastAsia="en-US" w:bidi="ar-SA"/>
      </w:rPr>
    </w:lvl>
    <w:lvl w:ilvl="3" w:tplc="E95E5D0E">
      <w:numFmt w:val="bullet"/>
      <w:lvlText w:val="•"/>
      <w:lvlJc w:val="left"/>
      <w:pPr>
        <w:ind w:left="4055" w:hanging="260"/>
      </w:pPr>
      <w:rPr>
        <w:rFonts w:hint="default"/>
        <w:lang w:val="ru-RU" w:eastAsia="en-US" w:bidi="ar-SA"/>
      </w:rPr>
    </w:lvl>
    <w:lvl w:ilvl="4" w:tplc="4704CE62">
      <w:numFmt w:val="bullet"/>
      <w:lvlText w:val="•"/>
      <w:lvlJc w:val="left"/>
      <w:pPr>
        <w:ind w:left="5034" w:hanging="260"/>
      </w:pPr>
      <w:rPr>
        <w:rFonts w:hint="default"/>
        <w:lang w:val="ru-RU" w:eastAsia="en-US" w:bidi="ar-SA"/>
      </w:rPr>
    </w:lvl>
    <w:lvl w:ilvl="5" w:tplc="FB72F17E">
      <w:numFmt w:val="bullet"/>
      <w:lvlText w:val="•"/>
      <w:lvlJc w:val="left"/>
      <w:pPr>
        <w:ind w:left="6013" w:hanging="260"/>
      </w:pPr>
      <w:rPr>
        <w:rFonts w:hint="default"/>
        <w:lang w:val="ru-RU" w:eastAsia="en-US" w:bidi="ar-SA"/>
      </w:rPr>
    </w:lvl>
    <w:lvl w:ilvl="6" w:tplc="07E2CB88">
      <w:numFmt w:val="bullet"/>
      <w:lvlText w:val="•"/>
      <w:lvlJc w:val="left"/>
      <w:pPr>
        <w:ind w:left="6991" w:hanging="260"/>
      </w:pPr>
      <w:rPr>
        <w:rFonts w:hint="default"/>
        <w:lang w:val="ru-RU" w:eastAsia="en-US" w:bidi="ar-SA"/>
      </w:rPr>
    </w:lvl>
    <w:lvl w:ilvl="7" w:tplc="CF8011DA">
      <w:numFmt w:val="bullet"/>
      <w:lvlText w:val="•"/>
      <w:lvlJc w:val="left"/>
      <w:pPr>
        <w:ind w:left="7970" w:hanging="260"/>
      </w:pPr>
      <w:rPr>
        <w:rFonts w:hint="default"/>
        <w:lang w:val="ru-RU" w:eastAsia="en-US" w:bidi="ar-SA"/>
      </w:rPr>
    </w:lvl>
    <w:lvl w:ilvl="8" w:tplc="5AE0DA8C">
      <w:numFmt w:val="bullet"/>
      <w:lvlText w:val="•"/>
      <w:lvlJc w:val="left"/>
      <w:pPr>
        <w:ind w:left="8949" w:hanging="260"/>
      </w:pPr>
      <w:rPr>
        <w:rFonts w:hint="default"/>
        <w:lang w:val="ru-RU" w:eastAsia="en-US" w:bidi="ar-SA"/>
      </w:rPr>
    </w:lvl>
  </w:abstractNum>
  <w:abstractNum w:abstractNumId="329">
    <w:nsid w:val="72A4510A"/>
    <w:multiLevelType w:val="hybridMultilevel"/>
    <w:tmpl w:val="7CCCFEA2"/>
    <w:lvl w:ilvl="0" w:tplc="40EC33B2">
      <w:start w:val="1"/>
      <w:numFmt w:val="upperRoman"/>
      <w:lvlText w:val="%1"/>
      <w:lvlJc w:val="left"/>
      <w:pPr>
        <w:ind w:left="862" w:hanging="471"/>
      </w:pPr>
      <w:rPr>
        <w:rFonts w:ascii="Times New Roman" w:eastAsia="Times New Roman" w:hAnsi="Times New Roman" w:cs="Times New Roman" w:hint="default"/>
        <w:b/>
        <w:bCs/>
        <w:w w:val="98"/>
        <w:sz w:val="24"/>
        <w:szCs w:val="24"/>
        <w:lang w:val="ru-RU" w:eastAsia="en-US" w:bidi="ar-SA"/>
      </w:rPr>
    </w:lvl>
    <w:lvl w:ilvl="1" w:tplc="7D92EFBC">
      <w:numFmt w:val="bullet"/>
      <w:lvlText w:val=""/>
      <w:lvlJc w:val="left"/>
      <w:pPr>
        <w:ind w:left="862" w:hanging="286"/>
      </w:pPr>
      <w:rPr>
        <w:rFonts w:ascii="Symbol" w:eastAsia="Symbol" w:hAnsi="Symbol" w:cs="Symbol" w:hint="default"/>
        <w:w w:val="100"/>
        <w:sz w:val="24"/>
        <w:szCs w:val="24"/>
        <w:lang w:val="ru-RU" w:eastAsia="en-US" w:bidi="ar-SA"/>
      </w:rPr>
    </w:lvl>
    <w:lvl w:ilvl="2" w:tplc="AE8EEEC6">
      <w:numFmt w:val="bullet"/>
      <w:lvlText w:val="•"/>
      <w:lvlJc w:val="left"/>
      <w:pPr>
        <w:ind w:left="2869" w:hanging="286"/>
      </w:pPr>
      <w:rPr>
        <w:rFonts w:hint="default"/>
        <w:lang w:val="ru-RU" w:eastAsia="en-US" w:bidi="ar-SA"/>
      </w:rPr>
    </w:lvl>
    <w:lvl w:ilvl="3" w:tplc="B2144996">
      <w:numFmt w:val="bullet"/>
      <w:lvlText w:val="•"/>
      <w:lvlJc w:val="left"/>
      <w:pPr>
        <w:ind w:left="3873" w:hanging="286"/>
      </w:pPr>
      <w:rPr>
        <w:rFonts w:hint="default"/>
        <w:lang w:val="ru-RU" w:eastAsia="en-US" w:bidi="ar-SA"/>
      </w:rPr>
    </w:lvl>
    <w:lvl w:ilvl="4" w:tplc="5E0447BA">
      <w:numFmt w:val="bullet"/>
      <w:lvlText w:val="•"/>
      <w:lvlJc w:val="left"/>
      <w:pPr>
        <w:ind w:left="4878" w:hanging="286"/>
      </w:pPr>
      <w:rPr>
        <w:rFonts w:hint="default"/>
        <w:lang w:val="ru-RU" w:eastAsia="en-US" w:bidi="ar-SA"/>
      </w:rPr>
    </w:lvl>
    <w:lvl w:ilvl="5" w:tplc="344221A8">
      <w:numFmt w:val="bullet"/>
      <w:lvlText w:val="•"/>
      <w:lvlJc w:val="left"/>
      <w:pPr>
        <w:ind w:left="5883" w:hanging="286"/>
      </w:pPr>
      <w:rPr>
        <w:rFonts w:hint="default"/>
        <w:lang w:val="ru-RU" w:eastAsia="en-US" w:bidi="ar-SA"/>
      </w:rPr>
    </w:lvl>
    <w:lvl w:ilvl="6" w:tplc="9AB69D32">
      <w:numFmt w:val="bullet"/>
      <w:lvlText w:val="•"/>
      <w:lvlJc w:val="left"/>
      <w:pPr>
        <w:ind w:left="6887" w:hanging="286"/>
      </w:pPr>
      <w:rPr>
        <w:rFonts w:hint="default"/>
        <w:lang w:val="ru-RU" w:eastAsia="en-US" w:bidi="ar-SA"/>
      </w:rPr>
    </w:lvl>
    <w:lvl w:ilvl="7" w:tplc="16E233BA">
      <w:numFmt w:val="bullet"/>
      <w:lvlText w:val="•"/>
      <w:lvlJc w:val="left"/>
      <w:pPr>
        <w:ind w:left="7892" w:hanging="286"/>
      </w:pPr>
      <w:rPr>
        <w:rFonts w:hint="default"/>
        <w:lang w:val="ru-RU" w:eastAsia="en-US" w:bidi="ar-SA"/>
      </w:rPr>
    </w:lvl>
    <w:lvl w:ilvl="8" w:tplc="DD3829A2">
      <w:numFmt w:val="bullet"/>
      <w:lvlText w:val="•"/>
      <w:lvlJc w:val="left"/>
      <w:pPr>
        <w:ind w:left="8897" w:hanging="286"/>
      </w:pPr>
      <w:rPr>
        <w:rFonts w:hint="default"/>
        <w:lang w:val="ru-RU" w:eastAsia="en-US" w:bidi="ar-SA"/>
      </w:rPr>
    </w:lvl>
  </w:abstractNum>
  <w:abstractNum w:abstractNumId="330">
    <w:nsid w:val="737F1DAE"/>
    <w:multiLevelType w:val="hybridMultilevel"/>
    <w:tmpl w:val="77E050F2"/>
    <w:lvl w:ilvl="0" w:tplc="D494DDE4">
      <w:start w:val="1"/>
      <w:numFmt w:val="decimal"/>
      <w:lvlText w:val="%1."/>
      <w:lvlJc w:val="left"/>
      <w:pPr>
        <w:ind w:left="1714" w:hanging="286"/>
      </w:pPr>
      <w:rPr>
        <w:rFonts w:ascii="Times New Roman" w:eastAsia="Times New Roman" w:hAnsi="Times New Roman" w:cs="Times New Roman" w:hint="default"/>
        <w:spacing w:val="-15"/>
        <w:w w:val="100"/>
        <w:sz w:val="24"/>
        <w:szCs w:val="24"/>
        <w:lang w:val="ru-RU" w:eastAsia="en-US" w:bidi="ar-SA"/>
      </w:rPr>
    </w:lvl>
    <w:lvl w:ilvl="1" w:tplc="04BA99B6">
      <w:numFmt w:val="bullet"/>
      <w:lvlText w:val="•"/>
      <w:lvlJc w:val="left"/>
      <w:pPr>
        <w:ind w:left="2638" w:hanging="286"/>
      </w:pPr>
      <w:rPr>
        <w:rFonts w:hint="default"/>
        <w:lang w:val="ru-RU" w:eastAsia="en-US" w:bidi="ar-SA"/>
      </w:rPr>
    </w:lvl>
    <w:lvl w:ilvl="2" w:tplc="3FF89706">
      <w:numFmt w:val="bullet"/>
      <w:lvlText w:val="•"/>
      <w:lvlJc w:val="left"/>
      <w:pPr>
        <w:ind w:left="3557" w:hanging="286"/>
      </w:pPr>
      <w:rPr>
        <w:rFonts w:hint="default"/>
        <w:lang w:val="ru-RU" w:eastAsia="en-US" w:bidi="ar-SA"/>
      </w:rPr>
    </w:lvl>
    <w:lvl w:ilvl="3" w:tplc="4A96ED6C">
      <w:numFmt w:val="bullet"/>
      <w:lvlText w:val="•"/>
      <w:lvlJc w:val="left"/>
      <w:pPr>
        <w:ind w:left="4475" w:hanging="286"/>
      </w:pPr>
      <w:rPr>
        <w:rFonts w:hint="default"/>
        <w:lang w:val="ru-RU" w:eastAsia="en-US" w:bidi="ar-SA"/>
      </w:rPr>
    </w:lvl>
    <w:lvl w:ilvl="4" w:tplc="07022060">
      <w:numFmt w:val="bullet"/>
      <w:lvlText w:val="•"/>
      <w:lvlJc w:val="left"/>
      <w:pPr>
        <w:ind w:left="5394" w:hanging="286"/>
      </w:pPr>
      <w:rPr>
        <w:rFonts w:hint="default"/>
        <w:lang w:val="ru-RU" w:eastAsia="en-US" w:bidi="ar-SA"/>
      </w:rPr>
    </w:lvl>
    <w:lvl w:ilvl="5" w:tplc="7CC653AA">
      <w:numFmt w:val="bullet"/>
      <w:lvlText w:val="•"/>
      <w:lvlJc w:val="left"/>
      <w:pPr>
        <w:ind w:left="6313" w:hanging="286"/>
      </w:pPr>
      <w:rPr>
        <w:rFonts w:hint="default"/>
        <w:lang w:val="ru-RU" w:eastAsia="en-US" w:bidi="ar-SA"/>
      </w:rPr>
    </w:lvl>
    <w:lvl w:ilvl="6" w:tplc="FE4C6628">
      <w:numFmt w:val="bullet"/>
      <w:lvlText w:val="•"/>
      <w:lvlJc w:val="left"/>
      <w:pPr>
        <w:ind w:left="7231" w:hanging="286"/>
      </w:pPr>
      <w:rPr>
        <w:rFonts w:hint="default"/>
        <w:lang w:val="ru-RU" w:eastAsia="en-US" w:bidi="ar-SA"/>
      </w:rPr>
    </w:lvl>
    <w:lvl w:ilvl="7" w:tplc="86D629AA">
      <w:numFmt w:val="bullet"/>
      <w:lvlText w:val="•"/>
      <w:lvlJc w:val="left"/>
      <w:pPr>
        <w:ind w:left="8150" w:hanging="286"/>
      </w:pPr>
      <w:rPr>
        <w:rFonts w:hint="default"/>
        <w:lang w:val="ru-RU" w:eastAsia="en-US" w:bidi="ar-SA"/>
      </w:rPr>
    </w:lvl>
    <w:lvl w:ilvl="8" w:tplc="A8A66C52">
      <w:numFmt w:val="bullet"/>
      <w:lvlText w:val="•"/>
      <w:lvlJc w:val="left"/>
      <w:pPr>
        <w:ind w:left="9069" w:hanging="286"/>
      </w:pPr>
      <w:rPr>
        <w:rFonts w:hint="default"/>
        <w:lang w:val="ru-RU" w:eastAsia="en-US" w:bidi="ar-SA"/>
      </w:rPr>
    </w:lvl>
  </w:abstractNum>
  <w:abstractNum w:abstractNumId="331">
    <w:nsid w:val="739E368F"/>
    <w:multiLevelType w:val="hybridMultilevel"/>
    <w:tmpl w:val="9DFC4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757612D2"/>
    <w:multiLevelType w:val="hybridMultilevel"/>
    <w:tmpl w:val="90F4657E"/>
    <w:lvl w:ilvl="0" w:tplc="0FD6FCB6">
      <w:numFmt w:val="bullet"/>
      <w:lvlText w:val="•"/>
      <w:lvlJc w:val="left"/>
      <w:pPr>
        <w:ind w:left="102" w:hanging="173"/>
      </w:pPr>
      <w:rPr>
        <w:rFonts w:ascii="Times New Roman" w:eastAsia="Times New Roman" w:hAnsi="Times New Roman" w:cs="Times New Roman" w:hint="default"/>
        <w:w w:val="100"/>
        <w:sz w:val="24"/>
        <w:szCs w:val="24"/>
        <w:lang w:val="ru-RU" w:eastAsia="en-US" w:bidi="ar-SA"/>
      </w:rPr>
    </w:lvl>
    <w:lvl w:ilvl="1" w:tplc="9B2C6ED4">
      <w:numFmt w:val="bullet"/>
      <w:lvlText w:val="•"/>
      <w:lvlJc w:val="left"/>
      <w:pPr>
        <w:ind w:left="473" w:hanging="173"/>
      </w:pPr>
      <w:rPr>
        <w:rFonts w:hint="default"/>
        <w:lang w:val="ru-RU" w:eastAsia="en-US" w:bidi="ar-SA"/>
      </w:rPr>
    </w:lvl>
    <w:lvl w:ilvl="2" w:tplc="1B7E25D4">
      <w:numFmt w:val="bullet"/>
      <w:lvlText w:val="•"/>
      <w:lvlJc w:val="left"/>
      <w:pPr>
        <w:ind w:left="846" w:hanging="173"/>
      </w:pPr>
      <w:rPr>
        <w:rFonts w:hint="default"/>
        <w:lang w:val="ru-RU" w:eastAsia="en-US" w:bidi="ar-SA"/>
      </w:rPr>
    </w:lvl>
    <w:lvl w:ilvl="3" w:tplc="8110CB1A">
      <w:numFmt w:val="bullet"/>
      <w:lvlText w:val="•"/>
      <w:lvlJc w:val="left"/>
      <w:pPr>
        <w:ind w:left="1219" w:hanging="173"/>
      </w:pPr>
      <w:rPr>
        <w:rFonts w:hint="default"/>
        <w:lang w:val="ru-RU" w:eastAsia="en-US" w:bidi="ar-SA"/>
      </w:rPr>
    </w:lvl>
    <w:lvl w:ilvl="4" w:tplc="26EC6F2E">
      <w:numFmt w:val="bullet"/>
      <w:lvlText w:val="•"/>
      <w:lvlJc w:val="left"/>
      <w:pPr>
        <w:ind w:left="1592" w:hanging="173"/>
      </w:pPr>
      <w:rPr>
        <w:rFonts w:hint="default"/>
        <w:lang w:val="ru-RU" w:eastAsia="en-US" w:bidi="ar-SA"/>
      </w:rPr>
    </w:lvl>
    <w:lvl w:ilvl="5" w:tplc="D5F0161C">
      <w:numFmt w:val="bullet"/>
      <w:lvlText w:val="•"/>
      <w:lvlJc w:val="left"/>
      <w:pPr>
        <w:ind w:left="1965" w:hanging="173"/>
      </w:pPr>
      <w:rPr>
        <w:rFonts w:hint="default"/>
        <w:lang w:val="ru-RU" w:eastAsia="en-US" w:bidi="ar-SA"/>
      </w:rPr>
    </w:lvl>
    <w:lvl w:ilvl="6" w:tplc="9598876C">
      <w:numFmt w:val="bullet"/>
      <w:lvlText w:val="•"/>
      <w:lvlJc w:val="left"/>
      <w:pPr>
        <w:ind w:left="2338" w:hanging="173"/>
      </w:pPr>
      <w:rPr>
        <w:rFonts w:hint="default"/>
        <w:lang w:val="ru-RU" w:eastAsia="en-US" w:bidi="ar-SA"/>
      </w:rPr>
    </w:lvl>
    <w:lvl w:ilvl="7" w:tplc="A1CEE340">
      <w:numFmt w:val="bullet"/>
      <w:lvlText w:val="•"/>
      <w:lvlJc w:val="left"/>
      <w:pPr>
        <w:ind w:left="2711" w:hanging="173"/>
      </w:pPr>
      <w:rPr>
        <w:rFonts w:hint="default"/>
        <w:lang w:val="ru-RU" w:eastAsia="en-US" w:bidi="ar-SA"/>
      </w:rPr>
    </w:lvl>
    <w:lvl w:ilvl="8" w:tplc="A6A48096">
      <w:numFmt w:val="bullet"/>
      <w:lvlText w:val="•"/>
      <w:lvlJc w:val="left"/>
      <w:pPr>
        <w:ind w:left="3084" w:hanging="173"/>
      </w:pPr>
      <w:rPr>
        <w:rFonts w:hint="default"/>
        <w:lang w:val="ru-RU" w:eastAsia="en-US" w:bidi="ar-SA"/>
      </w:rPr>
    </w:lvl>
  </w:abstractNum>
  <w:abstractNum w:abstractNumId="333">
    <w:nsid w:val="7668338B"/>
    <w:multiLevelType w:val="hybridMultilevel"/>
    <w:tmpl w:val="4A5876FA"/>
    <w:lvl w:ilvl="0" w:tplc="B73AA48C">
      <w:numFmt w:val="bullet"/>
      <w:lvlText w:val="—"/>
      <w:lvlJc w:val="left"/>
      <w:pPr>
        <w:ind w:left="107" w:hanging="300"/>
      </w:pPr>
      <w:rPr>
        <w:rFonts w:ascii="Times New Roman" w:eastAsia="Times New Roman" w:hAnsi="Times New Roman" w:cs="Times New Roman" w:hint="default"/>
        <w:spacing w:val="-8"/>
        <w:w w:val="100"/>
        <w:sz w:val="24"/>
        <w:szCs w:val="24"/>
        <w:lang w:val="ru-RU" w:eastAsia="en-US" w:bidi="ar-SA"/>
      </w:rPr>
    </w:lvl>
    <w:lvl w:ilvl="1" w:tplc="24E0F07E">
      <w:numFmt w:val="bullet"/>
      <w:lvlText w:val="•"/>
      <w:lvlJc w:val="left"/>
      <w:pPr>
        <w:ind w:left="423" w:hanging="300"/>
      </w:pPr>
      <w:rPr>
        <w:rFonts w:hint="default"/>
        <w:lang w:val="ru-RU" w:eastAsia="en-US" w:bidi="ar-SA"/>
      </w:rPr>
    </w:lvl>
    <w:lvl w:ilvl="2" w:tplc="9BEA030A">
      <w:numFmt w:val="bullet"/>
      <w:lvlText w:val="•"/>
      <w:lvlJc w:val="left"/>
      <w:pPr>
        <w:ind w:left="747" w:hanging="300"/>
      </w:pPr>
      <w:rPr>
        <w:rFonts w:hint="default"/>
        <w:lang w:val="ru-RU" w:eastAsia="en-US" w:bidi="ar-SA"/>
      </w:rPr>
    </w:lvl>
    <w:lvl w:ilvl="3" w:tplc="E9F63740">
      <w:numFmt w:val="bullet"/>
      <w:lvlText w:val="•"/>
      <w:lvlJc w:val="left"/>
      <w:pPr>
        <w:ind w:left="1071" w:hanging="300"/>
      </w:pPr>
      <w:rPr>
        <w:rFonts w:hint="default"/>
        <w:lang w:val="ru-RU" w:eastAsia="en-US" w:bidi="ar-SA"/>
      </w:rPr>
    </w:lvl>
    <w:lvl w:ilvl="4" w:tplc="FD146C9E">
      <w:numFmt w:val="bullet"/>
      <w:lvlText w:val="•"/>
      <w:lvlJc w:val="left"/>
      <w:pPr>
        <w:ind w:left="1395" w:hanging="300"/>
      </w:pPr>
      <w:rPr>
        <w:rFonts w:hint="default"/>
        <w:lang w:val="ru-RU" w:eastAsia="en-US" w:bidi="ar-SA"/>
      </w:rPr>
    </w:lvl>
    <w:lvl w:ilvl="5" w:tplc="87D8CB68">
      <w:numFmt w:val="bullet"/>
      <w:lvlText w:val="•"/>
      <w:lvlJc w:val="left"/>
      <w:pPr>
        <w:ind w:left="1719" w:hanging="300"/>
      </w:pPr>
      <w:rPr>
        <w:rFonts w:hint="default"/>
        <w:lang w:val="ru-RU" w:eastAsia="en-US" w:bidi="ar-SA"/>
      </w:rPr>
    </w:lvl>
    <w:lvl w:ilvl="6" w:tplc="E97CE70C">
      <w:numFmt w:val="bullet"/>
      <w:lvlText w:val="•"/>
      <w:lvlJc w:val="left"/>
      <w:pPr>
        <w:ind w:left="2043" w:hanging="300"/>
      </w:pPr>
      <w:rPr>
        <w:rFonts w:hint="default"/>
        <w:lang w:val="ru-RU" w:eastAsia="en-US" w:bidi="ar-SA"/>
      </w:rPr>
    </w:lvl>
    <w:lvl w:ilvl="7" w:tplc="6908F09A">
      <w:numFmt w:val="bullet"/>
      <w:lvlText w:val="•"/>
      <w:lvlJc w:val="left"/>
      <w:pPr>
        <w:ind w:left="2367" w:hanging="300"/>
      </w:pPr>
      <w:rPr>
        <w:rFonts w:hint="default"/>
        <w:lang w:val="ru-RU" w:eastAsia="en-US" w:bidi="ar-SA"/>
      </w:rPr>
    </w:lvl>
    <w:lvl w:ilvl="8" w:tplc="063A33BE">
      <w:numFmt w:val="bullet"/>
      <w:lvlText w:val="•"/>
      <w:lvlJc w:val="left"/>
      <w:pPr>
        <w:ind w:left="2691" w:hanging="300"/>
      </w:pPr>
      <w:rPr>
        <w:rFonts w:hint="default"/>
        <w:lang w:val="ru-RU" w:eastAsia="en-US" w:bidi="ar-SA"/>
      </w:rPr>
    </w:lvl>
  </w:abstractNum>
  <w:abstractNum w:abstractNumId="334">
    <w:nsid w:val="76974817"/>
    <w:multiLevelType w:val="hybridMultilevel"/>
    <w:tmpl w:val="D8AE1D4A"/>
    <w:lvl w:ilvl="0" w:tplc="18DAC6A8">
      <w:start w:val="1"/>
      <w:numFmt w:val="decimal"/>
      <w:lvlText w:val="%1)"/>
      <w:lvlJc w:val="left"/>
      <w:pPr>
        <w:ind w:left="1714" w:hanging="286"/>
      </w:pPr>
      <w:rPr>
        <w:rFonts w:ascii="Times New Roman" w:eastAsia="Times New Roman" w:hAnsi="Times New Roman" w:cs="Times New Roman" w:hint="default"/>
        <w:w w:val="99"/>
        <w:sz w:val="24"/>
        <w:szCs w:val="24"/>
        <w:lang w:val="ru-RU" w:eastAsia="en-US" w:bidi="ar-SA"/>
      </w:rPr>
    </w:lvl>
    <w:lvl w:ilvl="1" w:tplc="B4BE7C16">
      <w:numFmt w:val="bullet"/>
      <w:lvlText w:val="•"/>
      <w:lvlJc w:val="left"/>
      <w:pPr>
        <w:ind w:left="2638" w:hanging="286"/>
      </w:pPr>
      <w:rPr>
        <w:rFonts w:hint="default"/>
        <w:lang w:val="ru-RU" w:eastAsia="en-US" w:bidi="ar-SA"/>
      </w:rPr>
    </w:lvl>
    <w:lvl w:ilvl="2" w:tplc="DF8446CC">
      <w:numFmt w:val="bullet"/>
      <w:lvlText w:val="•"/>
      <w:lvlJc w:val="left"/>
      <w:pPr>
        <w:ind w:left="3557" w:hanging="286"/>
      </w:pPr>
      <w:rPr>
        <w:rFonts w:hint="default"/>
        <w:lang w:val="ru-RU" w:eastAsia="en-US" w:bidi="ar-SA"/>
      </w:rPr>
    </w:lvl>
    <w:lvl w:ilvl="3" w:tplc="6D804CF6">
      <w:numFmt w:val="bullet"/>
      <w:lvlText w:val="•"/>
      <w:lvlJc w:val="left"/>
      <w:pPr>
        <w:ind w:left="4475" w:hanging="286"/>
      </w:pPr>
      <w:rPr>
        <w:rFonts w:hint="default"/>
        <w:lang w:val="ru-RU" w:eastAsia="en-US" w:bidi="ar-SA"/>
      </w:rPr>
    </w:lvl>
    <w:lvl w:ilvl="4" w:tplc="D2A80FC6">
      <w:numFmt w:val="bullet"/>
      <w:lvlText w:val="•"/>
      <w:lvlJc w:val="left"/>
      <w:pPr>
        <w:ind w:left="5394" w:hanging="286"/>
      </w:pPr>
      <w:rPr>
        <w:rFonts w:hint="default"/>
        <w:lang w:val="ru-RU" w:eastAsia="en-US" w:bidi="ar-SA"/>
      </w:rPr>
    </w:lvl>
    <w:lvl w:ilvl="5" w:tplc="8F68F902">
      <w:numFmt w:val="bullet"/>
      <w:lvlText w:val="•"/>
      <w:lvlJc w:val="left"/>
      <w:pPr>
        <w:ind w:left="6313" w:hanging="286"/>
      </w:pPr>
      <w:rPr>
        <w:rFonts w:hint="default"/>
        <w:lang w:val="ru-RU" w:eastAsia="en-US" w:bidi="ar-SA"/>
      </w:rPr>
    </w:lvl>
    <w:lvl w:ilvl="6" w:tplc="77CE991A">
      <w:numFmt w:val="bullet"/>
      <w:lvlText w:val="•"/>
      <w:lvlJc w:val="left"/>
      <w:pPr>
        <w:ind w:left="7231" w:hanging="286"/>
      </w:pPr>
      <w:rPr>
        <w:rFonts w:hint="default"/>
        <w:lang w:val="ru-RU" w:eastAsia="en-US" w:bidi="ar-SA"/>
      </w:rPr>
    </w:lvl>
    <w:lvl w:ilvl="7" w:tplc="0BAE8ACA">
      <w:numFmt w:val="bullet"/>
      <w:lvlText w:val="•"/>
      <w:lvlJc w:val="left"/>
      <w:pPr>
        <w:ind w:left="8150" w:hanging="286"/>
      </w:pPr>
      <w:rPr>
        <w:rFonts w:hint="default"/>
        <w:lang w:val="ru-RU" w:eastAsia="en-US" w:bidi="ar-SA"/>
      </w:rPr>
    </w:lvl>
    <w:lvl w:ilvl="8" w:tplc="FDE878F2">
      <w:numFmt w:val="bullet"/>
      <w:lvlText w:val="•"/>
      <w:lvlJc w:val="left"/>
      <w:pPr>
        <w:ind w:left="9069" w:hanging="286"/>
      </w:pPr>
      <w:rPr>
        <w:rFonts w:hint="default"/>
        <w:lang w:val="ru-RU" w:eastAsia="en-US" w:bidi="ar-SA"/>
      </w:rPr>
    </w:lvl>
  </w:abstractNum>
  <w:abstractNum w:abstractNumId="335">
    <w:nsid w:val="77635B5D"/>
    <w:multiLevelType w:val="hybridMultilevel"/>
    <w:tmpl w:val="A282DE38"/>
    <w:lvl w:ilvl="0" w:tplc="A45E4DEE">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0CA20FDC">
      <w:numFmt w:val="bullet"/>
      <w:lvlText w:val="•"/>
      <w:lvlJc w:val="left"/>
      <w:pPr>
        <w:ind w:left="401" w:hanging="140"/>
      </w:pPr>
      <w:rPr>
        <w:rFonts w:hint="default"/>
        <w:lang w:val="ru-RU" w:eastAsia="en-US" w:bidi="ar-SA"/>
      </w:rPr>
    </w:lvl>
    <w:lvl w:ilvl="2" w:tplc="D4846E2C">
      <w:numFmt w:val="bullet"/>
      <w:lvlText w:val="•"/>
      <w:lvlJc w:val="left"/>
      <w:pPr>
        <w:ind w:left="702" w:hanging="140"/>
      </w:pPr>
      <w:rPr>
        <w:rFonts w:hint="default"/>
        <w:lang w:val="ru-RU" w:eastAsia="en-US" w:bidi="ar-SA"/>
      </w:rPr>
    </w:lvl>
    <w:lvl w:ilvl="3" w:tplc="1260608A">
      <w:numFmt w:val="bullet"/>
      <w:lvlText w:val="•"/>
      <w:lvlJc w:val="left"/>
      <w:pPr>
        <w:ind w:left="1003" w:hanging="140"/>
      </w:pPr>
      <w:rPr>
        <w:rFonts w:hint="default"/>
        <w:lang w:val="ru-RU" w:eastAsia="en-US" w:bidi="ar-SA"/>
      </w:rPr>
    </w:lvl>
    <w:lvl w:ilvl="4" w:tplc="F664FB2A">
      <w:numFmt w:val="bullet"/>
      <w:lvlText w:val="•"/>
      <w:lvlJc w:val="left"/>
      <w:pPr>
        <w:ind w:left="1304" w:hanging="140"/>
      </w:pPr>
      <w:rPr>
        <w:rFonts w:hint="default"/>
        <w:lang w:val="ru-RU" w:eastAsia="en-US" w:bidi="ar-SA"/>
      </w:rPr>
    </w:lvl>
    <w:lvl w:ilvl="5" w:tplc="3288F25C">
      <w:numFmt w:val="bullet"/>
      <w:lvlText w:val="•"/>
      <w:lvlJc w:val="left"/>
      <w:pPr>
        <w:ind w:left="1605" w:hanging="140"/>
      </w:pPr>
      <w:rPr>
        <w:rFonts w:hint="default"/>
        <w:lang w:val="ru-RU" w:eastAsia="en-US" w:bidi="ar-SA"/>
      </w:rPr>
    </w:lvl>
    <w:lvl w:ilvl="6" w:tplc="34B8E834">
      <w:numFmt w:val="bullet"/>
      <w:lvlText w:val="•"/>
      <w:lvlJc w:val="left"/>
      <w:pPr>
        <w:ind w:left="1906" w:hanging="140"/>
      </w:pPr>
      <w:rPr>
        <w:rFonts w:hint="default"/>
        <w:lang w:val="ru-RU" w:eastAsia="en-US" w:bidi="ar-SA"/>
      </w:rPr>
    </w:lvl>
    <w:lvl w:ilvl="7" w:tplc="CB700ACE">
      <w:numFmt w:val="bullet"/>
      <w:lvlText w:val="•"/>
      <w:lvlJc w:val="left"/>
      <w:pPr>
        <w:ind w:left="2207" w:hanging="140"/>
      </w:pPr>
      <w:rPr>
        <w:rFonts w:hint="default"/>
        <w:lang w:val="ru-RU" w:eastAsia="en-US" w:bidi="ar-SA"/>
      </w:rPr>
    </w:lvl>
    <w:lvl w:ilvl="8" w:tplc="E20ECB74">
      <w:numFmt w:val="bullet"/>
      <w:lvlText w:val="•"/>
      <w:lvlJc w:val="left"/>
      <w:pPr>
        <w:ind w:left="2508" w:hanging="140"/>
      </w:pPr>
      <w:rPr>
        <w:rFonts w:hint="default"/>
        <w:lang w:val="ru-RU" w:eastAsia="en-US" w:bidi="ar-SA"/>
      </w:rPr>
    </w:lvl>
  </w:abstractNum>
  <w:abstractNum w:abstractNumId="336">
    <w:nsid w:val="77A9637C"/>
    <w:multiLevelType w:val="multilevel"/>
    <w:tmpl w:val="B1B4E322"/>
    <w:lvl w:ilvl="0">
      <w:start w:val="2"/>
      <w:numFmt w:val="decimal"/>
      <w:lvlText w:val="%1"/>
      <w:lvlJc w:val="left"/>
      <w:pPr>
        <w:ind w:left="282" w:hanging="884"/>
      </w:pPr>
      <w:rPr>
        <w:rFonts w:hint="default"/>
        <w:lang w:val="ru-RU" w:eastAsia="en-US" w:bidi="ar-SA"/>
      </w:rPr>
    </w:lvl>
    <w:lvl w:ilvl="1">
      <w:start w:val="4"/>
      <w:numFmt w:val="decimal"/>
      <w:lvlText w:val="%1.%2"/>
      <w:lvlJc w:val="left"/>
      <w:pPr>
        <w:ind w:left="282" w:hanging="884"/>
      </w:pPr>
      <w:rPr>
        <w:rFonts w:hint="default"/>
        <w:lang w:val="ru-RU" w:eastAsia="en-US" w:bidi="ar-SA"/>
      </w:rPr>
    </w:lvl>
    <w:lvl w:ilvl="2">
      <w:start w:val="1"/>
      <w:numFmt w:val="decimal"/>
      <w:lvlText w:val="%1.%2.%3"/>
      <w:lvlJc w:val="left"/>
      <w:pPr>
        <w:ind w:left="282" w:hanging="884"/>
        <w:jc w:val="right"/>
      </w:pPr>
      <w:rPr>
        <w:rFonts w:ascii="Times New Roman" w:eastAsia="Times New Roman" w:hAnsi="Times New Roman" w:cs="Times New Roman" w:hint="default"/>
        <w:b/>
        <w:bCs/>
        <w:w w:val="99"/>
        <w:sz w:val="22"/>
        <w:szCs w:val="22"/>
        <w:lang w:val="ru-RU" w:eastAsia="en-US" w:bidi="ar-SA"/>
      </w:rPr>
    </w:lvl>
    <w:lvl w:ilvl="3">
      <w:numFmt w:val="bullet"/>
      <w:lvlText w:val=""/>
      <w:lvlJc w:val="left"/>
      <w:pPr>
        <w:ind w:left="282" w:hanging="264"/>
      </w:pPr>
      <w:rPr>
        <w:rFonts w:ascii="Symbol" w:eastAsia="Symbol" w:hAnsi="Symbol" w:cs="Symbol" w:hint="default"/>
        <w:w w:val="100"/>
        <w:sz w:val="24"/>
        <w:szCs w:val="24"/>
        <w:lang w:val="ru-RU" w:eastAsia="en-US" w:bidi="ar-SA"/>
      </w:rPr>
    </w:lvl>
    <w:lvl w:ilvl="4">
      <w:numFmt w:val="bullet"/>
      <w:lvlText w:val="•"/>
      <w:lvlJc w:val="left"/>
      <w:pPr>
        <w:ind w:left="4258" w:hanging="264"/>
      </w:pPr>
      <w:rPr>
        <w:rFonts w:hint="default"/>
        <w:lang w:val="ru-RU" w:eastAsia="en-US" w:bidi="ar-SA"/>
      </w:rPr>
    </w:lvl>
    <w:lvl w:ilvl="5">
      <w:numFmt w:val="bullet"/>
      <w:lvlText w:val="•"/>
      <w:lvlJc w:val="left"/>
      <w:pPr>
        <w:ind w:left="5253" w:hanging="264"/>
      </w:pPr>
      <w:rPr>
        <w:rFonts w:hint="default"/>
        <w:lang w:val="ru-RU" w:eastAsia="en-US" w:bidi="ar-SA"/>
      </w:rPr>
    </w:lvl>
    <w:lvl w:ilvl="6">
      <w:numFmt w:val="bullet"/>
      <w:lvlText w:val="•"/>
      <w:lvlJc w:val="left"/>
      <w:pPr>
        <w:ind w:left="6247" w:hanging="264"/>
      </w:pPr>
      <w:rPr>
        <w:rFonts w:hint="default"/>
        <w:lang w:val="ru-RU" w:eastAsia="en-US" w:bidi="ar-SA"/>
      </w:rPr>
    </w:lvl>
    <w:lvl w:ilvl="7">
      <w:numFmt w:val="bullet"/>
      <w:lvlText w:val="•"/>
      <w:lvlJc w:val="left"/>
      <w:pPr>
        <w:ind w:left="7242" w:hanging="264"/>
      </w:pPr>
      <w:rPr>
        <w:rFonts w:hint="default"/>
        <w:lang w:val="ru-RU" w:eastAsia="en-US" w:bidi="ar-SA"/>
      </w:rPr>
    </w:lvl>
    <w:lvl w:ilvl="8">
      <w:numFmt w:val="bullet"/>
      <w:lvlText w:val="•"/>
      <w:lvlJc w:val="left"/>
      <w:pPr>
        <w:ind w:left="8237" w:hanging="264"/>
      </w:pPr>
      <w:rPr>
        <w:rFonts w:hint="default"/>
        <w:lang w:val="ru-RU" w:eastAsia="en-US" w:bidi="ar-SA"/>
      </w:rPr>
    </w:lvl>
  </w:abstractNum>
  <w:abstractNum w:abstractNumId="337">
    <w:nsid w:val="77DF716A"/>
    <w:multiLevelType w:val="hybridMultilevel"/>
    <w:tmpl w:val="59266066"/>
    <w:lvl w:ilvl="0" w:tplc="B358CEAA">
      <w:numFmt w:val="bullet"/>
      <w:lvlText w:val="•"/>
      <w:lvlJc w:val="left"/>
      <w:pPr>
        <w:ind w:left="862" w:hanging="286"/>
      </w:pPr>
      <w:rPr>
        <w:rFonts w:ascii="Times New Roman" w:eastAsia="Times New Roman" w:hAnsi="Times New Roman" w:cs="Times New Roman" w:hint="default"/>
        <w:spacing w:val="-5"/>
        <w:w w:val="100"/>
        <w:sz w:val="24"/>
        <w:szCs w:val="24"/>
        <w:lang w:val="ru-RU" w:eastAsia="en-US" w:bidi="ar-SA"/>
      </w:rPr>
    </w:lvl>
    <w:lvl w:ilvl="1" w:tplc="F662B2CA">
      <w:numFmt w:val="bullet"/>
      <w:lvlText w:val="•"/>
      <w:lvlJc w:val="left"/>
      <w:pPr>
        <w:ind w:left="1864" w:hanging="286"/>
      </w:pPr>
      <w:rPr>
        <w:rFonts w:hint="default"/>
        <w:lang w:val="ru-RU" w:eastAsia="en-US" w:bidi="ar-SA"/>
      </w:rPr>
    </w:lvl>
    <w:lvl w:ilvl="2" w:tplc="5D5CFC96">
      <w:numFmt w:val="bullet"/>
      <w:lvlText w:val="•"/>
      <w:lvlJc w:val="left"/>
      <w:pPr>
        <w:ind w:left="2869" w:hanging="286"/>
      </w:pPr>
      <w:rPr>
        <w:rFonts w:hint="default"/>
        <w:lang w:val="ru-RU" w:eastAsia="en-US" w:bidi="ar-SA"/>
      </w:rPr>
    </w:lvl>
    <w:lvl w:ilvl="3" w:tplc="CC48A06A">
      <w:numFmt w:val="bullet"/>
      <w:lvlText w:val="•"/>
      <w:lvlJc w:val="left"/>
      <w:pPr>
        <w:ind w:left="3873" w:hanging="286"/>
      </w:pPr>
      <w:rPr>
        <w:rFonts w:hint="default"/>
        <w:lang w:val="ru-RU" w:eastAsia="en-US" w:bidi="ar-SA"/>
      </w:rPr>
    </w:lvl>
    <w:lvl w:ilvl="4" w:tplc="69460520">
      <w:numFmt w:val="bullet"/>
      <w:lvlText w:val="•"/>
      <w:lvlJc w:val="left"/>
      <w:pPr>
        <w:ind w:left="4878" w:hanging="286"/>
      </w:pPr>
      <w:rPr>
        <w:rFonts w:hint="default"/>
        <w:lang w:val="ru-RU" w:eastAsia="en-US" w:bidi="ar-SA"/>
      </w:rPr>
    </w:lvl>
    <w:lvl w:ilvl="5" w:tplc="20328546">
      <w:numFmt w:val="bullet"/>
      <w:lvlText w:val="•"/>
      <w:lvlJc w:val="left"/>
      <w:pPr>
        <w:ind w:left="5883" w:hanging="286"/>
      </w:pPr>
      <w:rPr>
        <w:rFonts w:hint="default"/>
        <w:lang w:val="ru-RU" w:eastAsia="en-US" w:bidi="ar-SA"/>
      </w:rPr>
    </w:lvl>
    <w:lvl w:ilvl="6" w:tplc="4ACA8048">
      <w:numFmt w:val="bullet"/>
      <w:lvlText w:val="•"/>
      <w:lvlJc w:val="left"/>
      <w:pPr>
        <w:ind w:left="6887" w:hanging="286"/>
      </w:pPr>
      <w:rPr>
        <w:rFonts w:hint="default"/>
        <w:lang w:val="ru-RU" w:eastAsia="en-US" w:bidi="ar-SA"/>
      </w:rPr>
    </w:lvl>
    <w:lvl w:ilvl="7" w:tplc="B6462CCA">
      <w:numFmt w:val="bullet"/>
      <w:lvlText w:val="•"/>
      <w:lvlJc w:val="left"/>
      <w:pPr>
        <w:ind w:left="7892" w:hanging="286"/>
      </w:pPr>
      <w:rPr>
        <w:rFonts w:hint="default"/>
        <w:lang w:val="ru-RU" w:eastAsia="en-US" w:bidi="ar-SA"/>
      </w:rPr>
    </w:lvl>
    <w:lvl w:ilvl="8" w:tplc="A00213FA">
      <w:numFmt w:val="bullet"/>
      <w:lvlText w:val="•"/>
      <w:lvlJc w:val="left"/>
      <w:pPr>
        <w:ind w:left="8897" w:hanging="286"/>
      </w:pPr>
      <w:rPr>
        <w:rFonts w:hint="default"/>
        <w:lang w:val="ru-RU" w:eastAsia="en-US" w:bidi="ar-SA"/>
      </w:rPr>
    </w:lvl>
  </w:abstractNum>
  <w:abstractNum w:abstractNumId="338">
    <w:nsid w:val="78052141"/>
    <w:multiLevelType w:val="hybridMultilevel"/>
    <w:tmpl w:val="CFEACE2A"/>
    <w:lvl w:ilvl="0" w:tplc="9B52068A">
      <w:numFmt w:val="bullet"/>
      <w:lvlText w:val="-"/>
      <w:lvlJc w:val="left"/>
      <w:pPr>
        <w:ind w:left="107" w:hanging="728"/>
      </w:pPr>
      <w:rPr>
        <w:rFonts w:ascii="Times New Roman" w:eastAsia="Times New Roman" w:hAnsi="Times New Roman" w:cs="Times New Roman" w:hint="default"/>
        <w:spacing w:val="-3"/>
        <w:w w:val="99"/>
        <w:sz w:val="24"/>
        <w:szCs w:val="24"/>
        <w:lang w:val="ru-RU" w:eastAsia="en-US" w:bidi="ar-SA"/>
      </w:rPr>
    </w:lvl>
    <w:lvl w:ilvl="1" w:tplc="463A7FA4">
      <w:numFmt w:val="bullet"/>
      <w:lvlText w:val="•"/>
      <w:lvlJc w:val="left"/>
      <w:pPr>
        <w:ind w:left="473" w:hanging="728"/>
      </w:pPr>
      <w:rPr>
        <w:rFonts w:hint="default"/>
        <w:lang w:val="ru-RU" w:eastAsia="en-US" w:bidi="ar-SA"/>
      </w:rPr>
    </w:lvl>
    <w:lvl w:ilvl="2" w:tplc="1F369E8E">
      <w:numFmt w:val="bullet"/>
      <w:lvlText w:val="•"/>
      <w:lvlJc w:val="left"/>
      <w:pPr>
        <w:ind w:left="847" w:hanging="728"/>
      </w:pPr>
      <w:rPr>
        <w:rFonts w:hint="default"/>
        <w:lang w:val="ru-RU" w:eastAsia="en-US" w:bidi="ar-SA"/>
      </w:rPr>
    </w:lvl>
    <w:lvl w:ilvl="3" w:tplc="5212D0B6">
      <w:numFmt w:val="bullet"/>
      <w:lvlText w:val="•"/>
      <w:lvlJc w:val="left"/>
      <w:pPr>
        <w:ind w:left="1220" w:hanging="728"/>
      </w:pPr>
      <w:rPr>
        <w:rFonts w:hint="default"/>
        <w:lang w:val="ru-RU" w:eastAsia="en-US" w:bidi="ar-SA"/>
      </w:rPr>
    </w:lvl>
    <w:lvl w:ilvl="4" w:tplc="56E65172">
      <w:numFmt w:val="bullet"/>
      <w:lvlText w:val="•"/>
      <w:lvlJc w:val="left"/>
      <w:pPr>
        <w:ind w:left="1594" w:hanging="728"/>
      </w:pPr>
      <w:rPr>
        <w:rFonts w:hint="default"/>
        <w:lang w:val="ru-RU" w:eastAsia="en-US" w:bidi="ar-SA"/>
      </w:rPr>
    </w:lvl>
    <w:lvl w:ilvl="5" w:tplc="FE3AA434">
      <w:numFmt w:val="bullet"/>
      <w:lvlText w:val="•"/>
      <w:lvlJc w:val="left"/>
      <w:pPr>
        <w:ind w:left="1968" w:hanging="728"/>
      </w:pPr>
      <w:rPr>
        <w:rFonts w:hint="default"/>
        <w:lang w:val="ru-RU" w:eastAsia="en-US" w:bidi="ar-SA"/>
      </w:rPr>
    </w:lvl>
    <w:lvl w:ilvl="6" w:tplc="E200DF42">
      <w:numFmt w:val="bullet"/>
      <w:lvlText w:val="•"/>
      <w:lvlJc w:val="left"/>
      <w:pPr>
        <w:ind w:left="2341" w:hanging="728"/>
      </w:pPr>
      <w:rPr>
        <w:rFonts w:hint="default"/>
        <w:lang w:val="ru-RU" w:eastAsia="en-US" w:bidi="ar-SA"/>
      </w:rPr>
    </w:lvl>
    <w:lvl w:ilvl="7" w:tplc="6A4C7110">
      <w:numFmt w:val="bullet"/>
      <w:lvlText w:val="•"/>
      <w:lvlJc w:val="left"/>
      <w:pPr>
        <w:ind w:left="2715" w:hanging="728"/>
      </w:pPr>
      <w:rPr>
        <w:rFonts w:hint="default"/>
        <w:lang w:val="ru-RU" w:eastAsia="en-US" w:bidi="ar-SA"/>
      </w:rPr>
    </w:lvl>
    <w:lvl w:ilvl="8" w:tplc="CBD8B976">
      <w:numFmt w:val="bullet"/>
      <w:lvlText w:val="•"/>
      <w:lvlJc w:val="left"/>
      <w:pPr>
        <w:ind w:left="3088" w:hanging="728"/>
      </w:pPr>
      <w:rPr>
        <w:rFonts w:hint="default"/>
        <w:lang w:val="ru-RU" w:eastAsia="en-US" w:bidi="ar-SA"/>
      </w:rPr>
    </w:lvl>
  </w:abstractNum>
  <w:abstractNum w:abstractNumId="339">
    <w:nsid w:val="7878723C"/>
    <w:multiLevelType w:val="multilevel"/>
    <w:tmpl w:val="35C400B0"/>
    <w:lvl w:ilvl="0">
      <w:start w:val="1"/>
      <w:numFmt w:val="decimal"/>
      <w:lvlText w:val="%1"/>
      <w:lvlJc w:val="left"/>
      <w:pPr>
        <w:ind w:left="2138" w:hanging="711"/>
      </w:pPr>
      <w:rPr>
        <w:rFonts w:hint="default"/>
        <w:lang w:val="ru-RU" w:eastAsia="en-US" w:bidi="ar-SA"/>
      </w:rPr>
    </w:lvl>
    <w:lvl w:ilvl="1">
      <w:start w:val="2"/>
      <w:numFmt w:val="decimal"/>
      <w:lvlText w:val="%1.%2"/>
      <w:lvlJc w:val="left"/>
      <w:pPr>
        <w:ind w:left="2138" w:hanging="711"/>
      </w:pPr>
      <w:rPr>
        <w:rFonts w:hint="default"/>
        <w:lang w:val="ru-RU" w:eastAsia="en-US" w:bidi="ar-SA"/>
      </w:rPr>
    </w:lvl>
    <w:lvl w:ilvl="2">
      <w:start w:val="1"/>
      <w:numFmt w:val="decimal"/>
      <w:lvlText w:val="%1.%2.%3."/>
      <w:lvlJc w:val="left"/>
      <w:pPr>
        <w:ind w:left="711" w:hanging="711"/>
      </w:pPr>
      <w:rPr>
        <w:rFonts w:ascii="Times New Roman" w:eastAsia="Times New Roman" w:hAnsi="Times New Roman" w:cs="Times New Roman" w:hint="default"/>
        <w:b/>
        <w:bCs/>
        <w:spacing w:val="-10"/>
        <w:w w:val="100"/>
        <w:sz w:val="24"/>
        <w:szCs w:val="24"/>
        <w:lang w:val="ru-RU" w:eastAsia="en-US" w:bidi="ar-SA"/>
      </w:rPr>
    </w:lvl>
    <w:lvl w:ilvl="3">
      <w:start w:val="1"/>
      <w:numFmt w:val="decimal"/>
      <w:lvlText w:val="%4."/>
      <w:lvlJc w:val="left"/>
      <w:pPr>
        <w:ind w:left="862" w:hanging="190"/>
      </w:pPr>
      <w:rPr>
        <w:rFonts w:ascii="Times New Roman" w:eastAsia="Times New Roman" w:hAnsi="Times New Roman" w:cs="Times New Roman" w:hint="default"/>
        <w:spacing w:val="-32"/>
        <w:w w:val="100"/>
        <w:sz w:val="24"/>
        <w:szCs w:val="24"/>
        <w:lang w:val="ru-RU" w:eastAsia="en-US" w:bidi="ar-SA"/>
      </w:rPr>
    </w:lvl>
    <w:lvl w:ilvl="4">
      <w:numFmt w:val="bullet"/>
      <w:lvlText w:val=""/>
      <w:lvlJc w:val="left"/>
      <w:pPr>
        <w:ind w:left="862" w:hanging="286"/>
      </w:pPr>
      <w:rPr>
        <w:rFonts w:ascii="Symbol" w:hAnsi="Symbol" w:hint="default"/>
        <w:w w:val="100"/>
        <w:sz w:val="24"/>
        <w:szCs w:val="24"/>
        <w:lang w:val="ru-RU" w:eastAsia="en-US" w:bidi="ar-SA"/>
      </w:rPr>
    </w:lvl>
    <w:lvl w:ilvl="5">
      <w:numFmt w:val="bullet"/>
      <w:lvlText w:val="•"/>
      <w:lvlJc w:val="left"/>
      <w:pPr>
        <w:ind w:left="6036" w:hanging="286"/>
      </w:pPr>
      <w:rPr>
        <w:rFonts w:hint="default"/>
        <w:lang w:val="ru-RU" w:eastAsia="en-US" w:bidi="ar-SA"/>
      </w:rPr>
    </w:lvl>
    <w:lvl w:ilvl="6">
      <w:numFmt w:val="bullet"/>
      <w:lvlText w:val="•"/>
      <w:lvlJc w:val="left"/>
      <w:pPr>
        <w:ind w:left="7010" w:hanging="286"/>
      </w:pPr>
      <w:rPr>
        <w:rFonts w:hint="default"/>
        <w:lang w:val="ru-RU" w:eastAsia="en-US" w:bidi="ar-SA"/>
      </w:rPr>
    </w:lvl>
    <w:lvl w:ilvl="7">
      <w:numFmt w:val="bullet"/>
      <w:lvlText w:val="•"/>
      <w:lvlJc w:val="left"/>
      <w:pPr>
        <w:ind w:left="7984" w:hanging="286"/>
      </w:pPr>
      <w:rPr>
        <w:rFonts w:hint="default"/>
        <w:lang w:val="ru-RU" w:eastAsia="en-US" w:bidi="ar-SA"/>
      </w:rPr>
    </w:lvl>
    <w:lvl w:ilvl="8">
      <w:numFmt w:val="bullet"/>
      <w:lvlText w:val="•"/>
      <w:lvlJc w:val="left"/>
      <w:pPr>
        <w:ind w:left="8958" w:hanging="286"/>
      </w:pPr>
      <w:rPr>
        <w:rFonts w:hint="default"/>
        <w:lang w:val="ru-RU" w:eastAsia="en-US" w:bidi="ar-SA"/>
      </w:rPr>
    </w:lvl>
  </w:abstractNum>
  <w:abstractNum w:abstractNumId="340">
    <w:nsid w:val="78924CC1"/>
    <w:multiLevelType w:val="multilevel"/>
    <w:tmpl w:val="49A4A032"/>
    <w:lvl w:ilvl="0">
      <w:start w:val="1"/>
      <w:numFmt w:val="decimal"/>
      <w:lvlText w:val="%1"/>
      <w:lvlJc w:val="left"/>
      <w:pPr>
        <w:ind w:left="1642" w:hanging="780"/>
      </w:pPr>
      <w:rPr>
        <w:rFonts w:hint="default"/>
        <w:lang w:val="ru-RU" w:eastAsia="en-US" w:bidi="ar-SA"/>
      </w:rPr>
    </w:lvl>
    <w:lvl w:ilvl="1">
      <w:start w:val="2"/>
      <w:numFmt w:val="decimal"/>
      <w:lvlText w:val="%1.%2"/>
      <w:lvlJc w:val="left"/>
      <w:pPr>
        <w:ind w:left="1642" w:hanging="780"/>
      </w:pPr>
      <w:rPr>
        <w:rFonts w:hint="default"/>
        <w:lang w:val="ru-RU" w:eastAsia="en-US" w:bidi="ar-SA"/>
      </w:rPr>
    </w:lvl>
    <w:lvl w:ilvl="2">
      <w:start w:val="5"/>
      <w:numFmt w:val="decimal"/>
      <w:lvlText w:val="%1.%2.%3"/>
      <w:lvlJc w:val="left"/>
      <w:pPr>
        <w:ind w:left="1642" w:hanging="780"/>
      </w:pPr>
      <w:rPr>
        <w:rFonts w:hint="default"/>
        <w:lang w:val="ru-RU" w:eastAsia="en-US" w:bidi="ar-SA"/>
      </w:rPr>
    </w:lvl>
    <w:lvl w:ilvl="3">
      <w:start w:val="1"/>
      <w:numFmt w:val="decimal"/>
      <w:lvlText w:val="%1.%2.%3.%4."/>
      <w:lvlJc w:val="left"/>
      <w:pPr>
        <w:ind w:left="1642" w:hanging="780"/>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862" w:hanging="286"/>
      </w:pPr>
      <w:rPr>
        <w:rFonts w:ascii="Symbol" w:eastAsia="Symbol" w:hAnsi="Symbol" w:cs="Symbol" w:hint="default"/>
        <w:w w:val="100"/>
        <w:sz w:val="24"/>
        <w:szCs w:val="24"/>
        <w:lang w:val="ru-RU" w:eastAsia="en-US" w:bidi="ar-SA"/>
      </w:rPr>
    </w:lvl>
    <w:lvl w:ilvl="5">
      <w:numFmt w:val="bullet"/>
      <w:lvlText w:val="•"/>
      <w:lvlJc w:val="left"/>
      <w:pPr>
        <w:ind w:left="5758" w:hanging="286"/>
      </w:pPr>
      <w:rPr>
        <w:rFonts w:hint="default"/>
        <w:lang w:val="ru-RU" w:eastAsia="en-US" w:bidi="ar-SA"/>
      </w:rPr>
    </w:lvl>
    <w:lvl w:ilvl="6">
      <w:numFmt w:val="bullet"/>
      <w:lvlText w:val="•"/>
      <w:lvlJc w:val="left"/>
      <w:pPr>
        <w:ind w:left="6788" w:hanging="286"/>
      </w:pPr>
      <w:rPr>
        <w:rFonts w:hint="default"/>
        <w:lang w:val="ru-RU" w:eastAsia="en-US" w:bidi="ar-SA"/>
      </w:rPr>
    </w:lvl>
    <w:lvl w:ilvl="7">
      <w:numFmt w:val="bullet"/>
      <w:lvlText w:val="•"/>
      <w:lvlJc w:val="left"/>
      <w:pPr>
        <w:ind w:left="7817" w:hanging="286"/>
      </w:pPr>
      <w:rPr>
        <w:rFonts w:hint="default"/>
        <w:lang w:val="ru-RU" w:eastAsia="en-US" w:bidi="ar-SA"/>
      </w:rPr>
    </w:lvl>
    <w:lvl w:ilvl="8">
      <w:numFmt w:val="bullet"/>
      <w:lvlText w:val="•"/>
      <w:lvlJc w:val="left"/>
      <w:pPr>
        <w:ind w:left="8847" w:hanging="286"/>
      </w:pPr>
      <w:rPr>
        <w:rFonts w:hint="default"/>
        <w:lang w:val="ru-RU" w:eastAsia="en-US" w:bidi="ar-SA"/>
      </w:rPr>
    </w:lvl>
  </w:abstractNum>
  <w:abstractNum w:abstractNumId="341">
    <w:nsid w:val="791A377D"/>
    <w:multiLevelType w:val="hybridMultilevel"/>
    <w:tmpl w:val="0008A6A8"/>
    <w:lvl w:ilvl="0" w:tplc="291A23D6">
      <w:start w:val="1"/>
      <w:numFmt w:val="decimal"/>
      <w:lvlText w:val="%1."/>
      <w:lvlJc w:val="left"/>
      <w:pPr>
        <w:ind w:left="862" w:hanging="348"/>
      </w:pPr>
      <w:rPr>
        <w:rFonts w:ascii="Times New Roman" w:eastAsia="Times New Roman" w:hAnsi="Times New Roman" w:cs="Times New Roman" w:hint="default"/>
        <w:spacing w:val="-13"/>
        <w:w w:val="100"/>
        <w:sz w:val="24"/>
        <w:szCs w:val="24"/>
        <w:lang w:val="ru-RU" w:eastAsia="en-US" w:bidi="ar-SA"/>
      </w:rPr>
    </w:lvl>
    <w:lvl w:ilvl="1" w:tplc="4AB8D7D4">
      <w:numFmt w:val="bullet"/>
      <w:lvlText w:val="•"/>
      <w:lvlJc w:val="left"/>
      <w:pPr>
        <w:ind w:left="1864" w:hanging="348"/>
      </w:pPr>
      <w:rPr>
        <w:rFonts w:hint="default"/>
        <w:lang w:val="ru-RU" w:eastAsia="en-US" w:bidi="ar-SA"/>
      </w:rPr>
    </w:lvl>
    <w:lvl w:ilvl="2" w:tplc="7E9236E6">
      <w:numFmt w:val="bullet"/>
      <w:lvlText w:val="•"/>
      <w:lvlJc w:val="left"/>
      <w:pPr>
        <w:ind w:left="2869" w:hanging="348"/>
      </w:pPr>
      <w:rPr>
        <w:rFonts w:hint="default"/>
        <w:lang w:val="ru-RU" w:eastAsia="en-US" w:bidi="ar-SA"/>
      </w:rPr>
    </w:lvl>
    <w:lvl w:ilvl="3" w:tplc="6B364EB0">
      <w:numFmt w:val="bullet"/>
      <w:lvlText w:val="•"/>
      <w:lvlJc w:val="left"/>
      <w:pPr>
        <w:ind w:left="3873" w:hanging="348"/>
      </w:pPr>
      <w:rPr>
        <w:rFonts w:hint="default"/>
        <w:lang w:val="ru-RU" w:eastAsia="en-US" w:bidi="ar-SA"/>
      </w:rPr>
    </w:lvl>
    <w:lvl w:ilvl="4" w:tplc="2018C074">
      <w:numFmt w:val="bullet"/>
      <w:lvlText w:val="•"/>
      <w:lvlJc w:val="left"/>
      <w:pPr>
        <w:ind w:left="4878" w:hanging="348"/>
      </w:pPr>
      <w:rPr>
        <w:rFonts w:hint="default"/>
        <w:lang w:val="ru-RU" w:eastAsia="en-US" w:bidi="ar-SA"/>
      </w:rPr>
    </w:lvl>
    <w:lvl w:ilvl="5" w:tplc="BF64FE52">
      <w:numFmt w:val="bullet"/>
      <w:lvlText w:val="•"/>
      <w:lvlJc w:val="left"/>
      <w:pPr>
        <w:ind w:left="5883" w:hanging="348"/>
      </w:pPr>
      <w:rPr>
        <w:rFonts w:hint="default"/>
        <w:lang w:val="ru-RU" w:eastAsia="en-US" w:bidi="ar-SA"/>
      </w:rPr>
    </w:lvl>
    <w:lvl w:ilvl="6" w:tplc="3DBA617E">
      <w:numFmt w:val="bullet"/>
      <w:lvlText w:val="•"/>
      <w:lvlJc w:val="left"/>
      <w:pPr>
        <w:ind w:left="6887" w:hanging="348"/>
      </w:pPr>
      <w:rPr>
        <w:rFonts w:hint="default"/>
        <w:lang w:val="ru-RU" w:eastAsia="en-US" w:bidi="ar-SA"/>
      </w:rPr>
    </w:lvl>
    <w:lvl w:ilvl="7" w:tplc="AE0A52FC">
      <w:numFmt w:val="bullet"/>
      <w:lvlText w:val="•"/>
      <w:lvlJc w:val="left"/>
      <w:pPr>
        <w:ind w:left="7892" w:hanging="348"/>
      </w:pPr>
      <w:rPr>
        <w:rFonts w:hint="default"/>
        <w:lang w:val="ru-RU" w:eastAsia="en-US" w:bidi="ar-SA"/>
      </w:rPr>
    </w:lvl>
    <w:lvl w:ilvl="8" w:tplc="F4060E92">
      <w:numFmt w:val="bullet"/>
      <w:lvlText w:val="•"/>
      <w:lvlJc w:val="left"/>
      <w:pPr>
        <w:ind w:left="8897" w:hanging="348"/>
      </w:pPr>
      <w:rPr>
        <w:rFonts w:hint="default"/>
        <w:lang w:val="ru-RU" w:eastAsia="en-US" w:bidi="ar-SA"/>
      </w:rPr>
    </w:lvl>
  </w:abstractNum>
  <w:abstractNum w:abstractNumId="342">
    <w:nsid w:val="798F36BB"/>
    <w:multiLevelType w:val="hybridMultilevel"/>
    <w:tmpl w:val="AA2CF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79D543EA"/>
    <w:multiLevelType w:val="hybridMultilevel"/>
    <w:tmpl w:val="5B763708"/>
    <w:lvl w:ilvl="0" w:tplc="909A1040">
      <w:numFmt w:val="bullet"/>
      <w:lvlText w:val=""/>
      <w:lvlJc w:val="left"/>
      <w:pPr>
        <w:ind w:left="112" w:hanging="142"/>
      </w:pPr>
      <w:rPr>
        <w:rFonts w:ascii="Symbol" w:eastAsia="Symbol" w:hAnsi="Symbol" w:cs="Symbol" w:hint="default"/>
        <w:w w:val="100"/>
        <w:sz w:val="24"/>
        <w:szCs w:val="24"/>
        <w:lang w:val="ru-RU" w:eastAsia="en-US" w:bidi="ar-SA"/>
      </w:rPr>
    </w:lvl>
    <w:lvl w:ilvl="1" w:tplc="E7F411AC">
      <w:numFmt w:val="bullet"/>
      <w:lvlText w:val="•"/>
      <w:lvlJc w:val="left"/>
      <w:pPr>
        <w:ind w:left="798" w:hanging="142"/>
      </w:pPr>
      <w:rPr>
        <w:rFonts w:hint="default"/>
        <w:lang w:val="ru-RU" w:eastAsia="en-US" w:bidi="ar-SA"/>
      </w:rPr>
    </w:lvl>
    <w:lvl w:ilvl="2" w:tplc="5D68FA92">
      <w:numFmt w:val="bullet"/>
      <w:lvlText w:val="•"/>
      <w:lvlJc w:val="left"/>
      <w:pPr>
        <w:ind w:left="1477" w:hanging="142"/>
      </w:pPr>
      <w:rPr>
        <w:rFonts w:hint="default"/>
        <w:lang w:val="ru-RU" w:eastAsia="en-US" w:bidi="ar-SA"/>
      </w:rPr>
    </w:lvl>
    <w:lvl w:ilvl="3" w:tplc="4CBE9366">
      <w:numFmt w:val="bullet"/>
      <w:lvlText w:val="•"/>
      <w:lvlJc w:val="left"/>
      <w:pPr>
        <w:ind w:left="2156" w:hanging="142"/>
      </w:pPr>
      <w:rPr>
        <w:rFonts w:hint="default"/>
        <w:lang w:val="ru-RU" w:eastAsia="en-US" w:bidi="ar-SA"/>
      </w:rPr>
    </w:lvl>
    <w:lvl w:ilvl="4" w:tplc="5AFE22B6">
      <w:numFmt w:val="bullet"/>
      <w:lvlText w:val="•"/>
      <w:lvlJc w:val="left"/>
      <w:pPr>
        <w:ind w:left="2835" w:hanging="142"/>
      </w:pPr>
      <w:rPr>
        <w:rFonts w:hint="default"/>
        <w:lang w:val="ru-RU" w:eastAsia="en-US" w:bidi="ar-SA"/>
      </w:rPr>
    </w:lvl>
    <w:lvl w:ilvl="5" w:tplc="11B6D7B2">
      <w:numFmt w:val="bullet"/>
      <w:lvlText w:val="•"/>
      <w:lvlJc w:val="left"/>
      <w:pPr>
        <w:ind w:left="3514" w:hanging="142"/>
      </w:pPr>
      <w:rPr>
        <w:rFonts w:hint="default"/>
        <w:lang w:val="ru-RU" w:eastAsia="en-US" w:bidi="ar-SA"/>
      </w:rPr>
    </w:lvl>
    <w:lvl w:ilvl="6" w:tplc="5CBC0A42">
      <w:numFmt w:val="bullet"/>
      <w:lvlText w:val="•"/>
      <w:lvlJc w:val="left"/>
      <w:pPr>
        <w:ind w:left="4192" w:hanging="142"/>
      </w:pPr>
      <w:rPr>
        <w:rFonts w:hint="default"/>
        <w:lang w:val="ru-RU" w:eastAsia="en-US" w:bidi="ar-SA"/>
      </w:rPr>
    </w:lvl>
    <w:lvl w:ilvl="7" w:tplc="045C9308">
      <w:numFmt w:val="bullet"/>
      <w:lvlText w:val="•"/>
      <w:lvlJc w:val="left"/>
      <w:pPr>
        <w:ind w:left="4871" w:hanging="142"/>
      </w:pPr>
      <w:rPr>
        <w:rFonts w:hint="default"/>
        <w:lang w:val="ru-RU" w:eastAsia="en-US" w:bidi="ar-SA"/>
      </w:rPr>
    </w:lvl>
    <w:lvl w:ilvl="8" w:tplc="FF980822">
      <w:numFmt w:val="bullet"/>
      <w:lvlText w:val="•"/>
      <w:lvlJc w:val="left"/>
      <w:pPr>
        <w:ind w:left="5550" w:hanging="142"/>
      </w:pPr>
      <w:rPr>
        <w:rFonts w:hint="default"/>
        <w:lang w:val="ru-RU" w:eastAsia="en-US" w:bidi="ar-SA"/>
      </w:rPr>
    </w:lvl>
  </w:abstractNum>
  <w:abstractNum w:abstractNumId="344">
    <w:nsid w:val="7A1E32D1"/>
    <w:multiLevelType w:val="hybridMultilevel"/>
    <w:tmpl w:val="7B2E0C78"/>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345">
    <w:nsid w:val="7AF01E7C"/>
    <w:multiLevelType w:val="hybridMultilevel"/>
    <w:tmpl w:val="7F8C9112"/>
    <w:lvl w:ilvl="0" w:tplc="E99211A2">
      <w:numFmt w:val="bullet"/>
      <w:lvlText w:val=""/>
      <w:lvlJc w:val="left"/>
      <w:pPr>
        <w:ind w:left="1627" w:hanging="303"/>
      </w:pPr>
      <w:rPr>
        <w:rFonts w:ascii="Symbol" w:eastAsia="Symbol" w:hAnsi="Symbol" w:cs="Symbol" w:hint="default"/>
        <w:w w:val="99"/>
        <w:sz w:val="23"/>
        <w:szCs w:val="23"/>
        <w:lang w:val="ru-RU" w:eastAsia="en-US" w:bidi="ar-SA"/>
      </w:rPr>
    </w:lvl>
    <w:lvl w:ilvl="1" w:tplc="D5D4A3C6">
      <w:numFmt w:val="bullet"/>
      <w:lvlText w:val=""/>
      <w:lvlJc w:val="left"/>
      <w:pPr>
        <w:ind w:left="862" w:hanging="334"/>
      </w:pPr>
      <w:rPr>
        <w:rFonts w:ascii="Symbol" w:eastAsia="Symbol" w:hAnsi="Symbol" w:cs="Symbol" w:hint="default"/>
        <w:w w:val="100"/>
        <w:sz w:val="24"/>
        <w:szCs w:val="24"/>
        <w:lang w:val="ru-RU" w:eastAsia="en-US" w:bidi="ar-SA"/>
      </w:rPr>
    </w:lvl>
    <w:lvl w:ilvl="2" w:tplc="57420286">
      <w:numFmt w:val="bullet"/>
      <w:lvlText w:val="•"/>
      <w:lvlJc w:val="left"/>
      <w:pPr>
        <w:ind w:left="2651" w:hanging="334"/>
      </w:pPr>
      <w:rPr>
        <w:rFonts w:hint="default"/>
        <w:lang w:val="ru-RU" w:eastAsia="en-US" w:bidi="ar-SA"/>
      </w:rPr>
    </w:lvl>
    <w:lvl w:ilvl="3" w:tplc="43881786">
      <w:numFmt w:val="bullet"/>
      <w:lvlText w:val="•"/>
      <w:lvlJc w:val="left"/>
      <w:pPr>
        <w:ind w:left="3683" w:hanging="334"/>
      </w:pPr>
      <w:rPr>
        <w:rFonts w:hint="default"/>
        <w:lang w:val="ru-RU" w:eastAsia="en-US" w:bidi="ar-SA"/>
      </w:rPr>
    </w:lvl>
    <w:lvl w:ilvl="4" w:tplc="DEFC2778">
      <w:numFmt w:val="bullet"/>
      <w:lvlText w:val="•"/>
      <w:lvlJc w:val="left"/>
      <w:pPr>
        <w:ind w:left="4715" w:hanging="334"/>
      </w:pPr>
      <w:rPr>
        <w:rFonts w:hint="default"/>
        <w:lang w:val="ru-RU" w:eastAsia="en-US" w:bidi="ar-SA"/>
      </w:rPr>
    </w:lvl>
    <w:lvl w:ilvl="5" w:tplc="B38ECB1A">
      <w:numFmt w:val="bullet"/>
      <w:lvlText w:val="•"/>
      <w:lvlJc w:val="left"/>
      <w:pPr>
        <w:ind w:left="5747" w:hanging="334"/>
      </w:pPr>
      <w:rPr>
        <w:rFonts w:hint="default"/>
        <w:lang w:val="ru-RU" w:eastAsia="en-US" w:bidi="ar-SA"/>
      </w:rPr>
    </w:lvl>
    <w:lvl w:ilvl="6" w:tplc="46F0BA42">
      <w:numFmt w:val="bullet"/>
      <w:lvlText w:val="•"/>
      <w:lvlJc w:val="left"/>
      <w:pPr>
        <w:ind w:left="6779" w:hanging="334"/>
      </w:pPr>
      <w:rPr>
        <w:rFonts w:hint="default"/>
        <w:lang w:val="ru-RU" w:eastAsia="en-US" w:bidi="ar-SA"/>
      </w:rPr>
    </w:lvl>
    <w:lvl w:ilvl="7" w:tplc="08B08292">
      <w:numFmt w:val="bullet"/>
      <w:lvlText w:val="•"/>
      <w:lvlJc w:val="left"/>
      <w:pPr>
        <w:ind w:left="7810" w:hanging="334"/>
      </w:pPr>
      <w:rPr>
        <w:rFonts w:hint="default"/>
        <w:lang w:val="ru-RU" w:eastAsia="en-US" w:bidi="ar-SA"/>
      </w:rPr>
    </w:lvl>
    <w:lvl w:ilvl="8" w:tplc="A2A4E320">
      <w:numFmt w:val="bullet"/>
      <w:lvlText w:val="•"/>
      <w:lvlJc w:val="left"/>
      <w:pPr>
        <w:ind w:left="8842" w:hanging="334"/>
      </w:pPr>
      <w:rPr>
        <w:rFonts w:hint="default"/>
        <w:lang w:val="ru-RU" w:eastAsia="en-US" w:bidi="ar-SA"/>
      </w:rPr>
    </w:lvl>
  </w:abstractNum>
  <w:abstractNum w:abstractNumId="346">
    <w:nsid w:val="7B286E05"/>
    <w:multiLevelType w:val="hybridMultilevel"/>
    <w:tmpl w:val="1B2235D6"/>
    <w:lvl w:ilvl="0" w:tplc="A1A6F142">
      <w:numFmt w:val="bullet"/>
      <w:lvlText w:val="-"/>
      <w:lvlJc w:val="left"/>
      <w:pPr>
        <w:ind w:left="105" w:hanging="166"/>
      </w:pPr>
      <w:rPr>
        <w:rFonts w:ascii="Times New Roman" w:eastAsia="Times New Roman" w:hAnsi="Times New Roman" w:cs="Times New Roman" w:hint="default"/>
        <w:w w:val="98"/>
        <w:sz w:val="24"/>
        <w:szCs w:val="24"/>
        <w:lang w:val="ru-RU" w:eastAsia="en-US" w:bidi="ar-SA"/>
      </w:rPr>
    </w:lvl>
    <w:lvl w:ilvl="1" w:tplc="FACE3B24">
      <w:numFmt w:val="bullet"/>
      <w:lvlText w:val="•"/>
      <w:lvlJc w:val="left"/>
      <w:pPr>
        <w:ind w:left="383" w:hanging="166"/>
      </w:pPr>
      <w:rPr>
        <w:rFonts w:hint="default"/>
        <w:lang w:val="ru-RU" w:eastAsia="en-US" w:bidi="ar-SA"/>
      </w:rPr>
    </w:lvl>
    <w:lvl w:ilvl="2" w:tplc="385A2194">
      <w:numFmt w:val="bullet"/>
      <w:lvlText w:val="•"/>
      <w:lvlJc w:val="left"/>
      <w:pPr>
        <w:ind w:left="667" w:hanging="166"/>
      </w:pPr>
      <w:rPr>
        <w:rFonts w:hint="default"/>
        <w:lang w:val="ru-RU" w:eastAsia="en-US" w:bidi="ar-SA"/>
      </w:rPr>
    </w:lvl>
    <w:lvl w:ilvl="3" w:tplc="84C4F6D6">
      <w:numFmt w:val="bullet"/>
      <w:lvlText w:val="•"/>
      <w:lvlJc w:val="left"/>
      <w:pPr>
        <w:ind w:left="950" w:hanging="166"/>
      </w:pPr>
      <w:rPr>
        <w:rFonts w:hint="default"/>
        <w:lang w:val="ru-RU" w:eastAsia="en-US" w:bidi="ar-SA"/>
      </w:rPr>
    </w:lvl>
    <w:lvl w:ilvl="4" w:tplc="3B76AD8C">
      <w:numFmt w:val="bullet"/>
      <w:lvlText w:val="•"/>
      <w:lvlJc w:val="left"/>
      <w:pPr>
        <w:ind w:left="1234" w:hanging="166"/>
      </w:pPr>
      <w:rPr>
        <w:rFonts w:hint="default"/>
        <w:lang w:val="ru-RU" w:eastAsia="en-US" w:bidi="ar-SA"/>
      </w:rPr>
    </w:lvl>
    <w:lvl w:ilvl="5" w:tplc="81C4A496">
      <w:numFmt w:val="bullet"/>
      <w:lvlText w:val="•"/>
      <w:lvlJc w:val="left"/>
      <w:pPr>
        <w:ind w:left="1518" w:hanging="166"/>
      </w:pPr>
      <w:rPr>
        <w:rFonts w:hint="default"/>
        <w:lang w:val="ru-RU" w:eastAsia="en-US" w:bidi="ar-SA"/>
      </w:rPr>
    </w:lvl>
    <w:lvl w:ilvl="6" w:tplc="8EE451E2">
      <w:numFmt w:val="bullet"/>
      <w:lvlText w:val="•"/>
      <w:lvlJc w:val="left"/>
      <w:pPr>
        <w:ind w:left="1801" w:hanging="166"/>
      </w:pPr>
      <w:rPr>
        <w:rFonts w:hint="default"/>
        <w:lang w:val="ru-RU" w:eastAsia="en-US" w:bidi="ar-SA"/>
      </w:rPr>
    </w:lvl>
    <w:lvl w:ilvl="7" w:tplc="B8ECAAE2">
      <w:numFmt w:val="bullet"/>
      <w:lvlText w:val="•"/>
      <w:lvlJc w:val="left"/>
      <w:pPr>
        <w:ind w:left="2085" w:hanging="166"/>
      </w:pPr>
      <w:rPr>
        <w:rFonts w:hint="default"/>
        <w:lang w:val="ru-RU" w:eastAsia="en-US" w:bidi="ar-SA"/>
      </w:rPr>
    </w:lvl>
    <w:lvl w:ilvl="8" w:tplc="4AE2192C">
      <w:numFmt w:val="bullet"/>
      <w:lvlText w:val="•"/>
      <w:lvlJc w:val="left"/>
      <w:pPr>
        <w:ind w:left="2368" w:hanging="166"/>
      </w:pPr>
      <w:rPr>
        <w:rFonts w:hint="default"/>
        <w:lang w:val="ru-RU" w:eastAsia="en-US" w:bidi="ar-SA"/>
      </w:rPr>
    </w:lvl>
  </w:abstractNum>
  <w:abstractNum w:abstractNumId="347">
    <w:nsid w:val="7B4C666C"/>
    <w:multiLevelType w:val="hybridMultilevel"/>
    <w:tmpl w:val="09124EF6"/>
    <w:lvl w:ilvl="0" w:tplc="92C4D424">
      <w:numFmt w:val="bullet"/>
      <w:lvlText w:val="•"/>
      <w:lvlJc w:val="left"/>
      <w:pPr>
        <w:ind w:left="107" w:hanging="216"/>
      </w:pPr>
      <w:rPr>
        <w:rFonts w:ascii="Times New Roman" w:eastAsia="Times New Roman" w:hAnsi="Times New Roman" w:cs="Times New Roman" w:hint="default"/>
        <w:spacing w:val="-5"/>
        <w:w w:val="100"/>
        <w:sz w:val="24"/>
        <w:szCs w:val="24"/>
        <w:lang w:val="ru-RU" w:eastAsia="en-US" w:bidi="ar-SA"/>
      </w:rPr>
    </w:lvl>
    <w:lvl w:ilvl="1" w:tplc="03E83CC6">
      <w:numFmt w:val="bullet"/>
      <w:lvlText w:val="•"/>
      <w:lvlJc w:val="left"/>
      <w:pPr>
        <w:ind w:left="807" w:hanging="216"/>
      </w:pPr>
      <w:rPr>
        <w:rFonts w:hint="default"/>
        <w:lang w:val="ru-RU" w:eastAsia="en-US" w:bidi="ar-SA"/>
      </w:rPr>
    </w:lvl>
    <w:lvl w:ilvl="2" w:tplc="DE4A50E6">
      <w:numFmt w:val="bullet"/>
      <w:lvlText w:val="•"/>
      <w:lvlJc w:val="left"/>
      <w:pPr>
        <w:ind w:left="1515" w:hanging="216"/>
      </w:pPr>
      <w:rPr>
        <w:rFonts w:hint="default"/>
        <w:lang w:val="ru-RU" w:eastAsia="en-US" w:bidi="ar-SA"/>
      </w:rPr>
    </w:lvl>
    <w:lvl w:ilvl="3" w:tplc="13588648">
      <w:numFmt w:val="bullet"/>
      <w:lvlText w:val="•"/>
      <w:lvlJc w:val="left"/>
      <w:pPr>
        <w:ind w:left="2222" w:hanging="216"/>
      </w:pPr>
      <w:rPr>
        <w:rFonts w:hint="default"/>
        <w:lang w:val="ru-RU" w:eastAsia="en-US" w:bidi="ar-SA"/>
      </w:rPr>
    </w:lvl>
    <w:lvl w:ilvl="4" w:tplc="1688A332">
      <w:numFmt w:val="bullet"/>
      <w:lvlText w:val="•"/>
      <w:lvlJc w:val="left"/>
      <w:pPr>
        <w:ind w:left="2930" w:hanging="216"/>
      </w:pPr>
      <w:rPr>
        <w:rFonts w:hint="default"/>
        <w:lang w:val="ru-RU" w:eastAsia="en-US" w:bidi="ar-SA"/>
      </w:rPr>
    </w:lvl>
    <w:lvl w:ilvl="5" w:tplc="33CA5BAC">
      <w:numFmt w:val="bullet"/>
      <w:lvlText w:val="•"/>
      <w:lvlJc w:val="left"/>
      <w:pPr>
        <w:ind w:left="3637" w:hanging="216"/>
      </w:pPr>
      <w:rPr>
        <w:rFonts w:hint="default"/>
        <w:lang w:val="ru-RU" w:eastAsia="en-US" w:bidi="ar-SA"/>
      </w:rPr>
    </w:lvl>
    <w:lvl w:ilvl="6" w:tplc="2D7EAB5E">
      <w:numFmt w:val="bullet"/>
      <w:lvlText w:val="•"/>
      <w:lvlJc w:val="left"/>
      <w:pPr>
        <w:ind w:left="4345" w:hanging="216"/>
      </w:pPr>
      <w:rPr>
        <w:rFonts w:hint="default"/>
        <w:lang w:val="ru-RU" w:eastAsia="en-US" w:bidi="ar-SA"/>
      </w:rPr>
    </w:lvl>
    <w:lvl w:ilvl="7" w:tplc="DC94A8F8">
      <w:numFmt w:val="bullet"/>
      <w:lvlText w:val="•"/>
      <w:lvlJc w:val="left"/>
      <w:pPr>
        <w:ind w:left="5052" w:hanging="216"/>
      </w:pPr>
      <w:rPr>
        <w:rFonts w:hint="default"/>
        <w:lang w:val="ru-RU" w:eastAsia="en-US" w:bidi="ar-SA"/>
      </w:rPr>
    </w:lvl>
    <w:lvl w:ilvl="8" w:tplc="BA4ED1BE">
      <w:numFmt w:val="bullet"/>
      <w:lvlText w:val="•"/>
      <w:lvlJc w:val="left"/>
      <w:pPr>
        <w:ind w:left="5760" w:hanging="216"/>
      </w:pPr>
      <w:rPr>
        <w:rFonts w:hint="default"/>
        <w:lang w:val="ru-RU" w:eastAsia="en-US" w:bidi="ar-SA"/>
      </w:rPr>
    </w:lvl>
  </w:abstractNum>
  <w:abstractNum w:abstractNumId="348">
    <w:nsid w:val="7B83367B"/>
    <w:multiLevelType w:val="hybridMultilevel"/>
    <w:tmpl w:val="7B1680B2"/>
    <w:lvl w:ilvl="0" w:tplc="A33A6106">
      <w:start w:val="1"/>
      <w:numFmt w:val="decimal"/>
      <w:lvlText w:val="%1."/>
      <w:lvlJc w:val="left"/>
      <w:pPr>
        <w:ind w:left="862" w:hanging="852"/>
      </w:pPr>
      <w:rPr>
        <w:rFonts w:ascii="Times New Roman" w:eastAsia="Times New Roman" w:hAnsi="Times New Roman" w:cs="Times New Roman" w:hint="default"/>
        <w:spacing w:val="-8"/>
        <w:w w:val="100"/>
        <w:sz w:val="24"/>
        <w:szCs w:val="24"/>
        <w:lang w:val="ru-RU" w:eastAsia="en-US" w:bidi="ar-SA"/>
      </w:rPr>
    </w:lvl>
    <w:lvl w:ilvl="1" w:tplc="9FFAD412">
      <w:numFmt w:val="bullet"/>
      <w:lvlText w:val="•"/>
      <w:lvlJc w:val="left"/>
      <w:pPr>
        <w:ind w:left="1864" w:hanging="852"/>
      </w:pPr>
      <w:rPr>
        <w:rFonts w:hint="default"/>
        <w:lang w:val="ru-RU" w:eastAsia="en-US" w:bidi="ar-SA"/>
      </w:rPr>
    </w:lvl>
    <w:lvl w:ilvl="2" w:tplc="65B8B1F4">
      <w:numFmt w:val="bullet"/>
      <w:lvlText w:val="•"/>
      <w:lvlJc w:val="left"/>
      <w:pPr>
        <w:ind w:left="2869" w:hanging="852"/>
      </w:pPr>
      <w:rPr>
        <w:rFonts w:hint="default"/>
        <w:lang w:val="ru-RU" w:eastAsia="en-US" w:bidi="ar-SA"/>
      </w:rPr>
    </w:lvl>
    <w:lvl w:ilvl="3" w:tplc="7D6AB754">
      <w:numFmt w:val="bullet"/>
      <w:lvlText w:val="•"/>
      <w:lvlJc w:val="left"/>
      <w:pPr>
        <w:ind w:left="3873" w:hanging="852"/>
      </w:pPr>
      <w:rPr>
        <w:rFonts w:hint="default"/>
        <w:lang w:val="ru-RU" w:eastAsia="en-US" w:bidi="ar-SA"/>
      </w:rPr>
    </w:lvl>
    <w:lvl w:ilvl="4" w:tplc="88302346">
      <w:numFmt w:val="bullet"/>
      <w:lvlText w:val="•"/>
      <w:lvlJc w:val="left"/>
      <w:pPr>
        <w:ind w:left="4878" w:hanging="852"/>
      </w:pPr>
      <w:rPr>
        <w:rFonts w:hint="default"/>
        <w:lang w:val="ru-RU" w:eastAsia="en-US" w:bidi="ar-SA"/>
      </w:rPr>
    </w:lvl>
    <w:lvl w:ilvl="5" w:tplc="87847200">
      <w:numFmt w:val="bullet"/>
      <w:lvlText w:val="•"/>
      <w:lvlJc w:val="left"/>
      <w:pPr>
        <w:ind w:left="5883" w:hanging="852"/>
      </w:pPr>
      <w:rPr>
        <w:rFonts w:hint="default"/>
        <w:lang w:val="ru-RU" w:eastAsia="en-US" w:bidi="ar-SA"/>
      </w:rPr>
    </w:lvl>
    <w:lvl w:ilvl="6" w:tplc="CB02C65A">
      <w:numFmt w:val="bullet"/>
      <w:lvlText w:val="•"/>
      <w:lvlJc w:val="left"/>
      <w:pPr>
        <w:ind w:left="6887" w:hanging="852"/>
      </w:pPr>
      <w:rPr>
        <w:rFonts w:hint="default"/>
        <w:lang w:val="ru-RU" w:eastAsia="en-US" w:bidi="ar-SA"/>
      </w:rPr>
    </w:lvl>
    <w:lvl w:ilvl="7" w:tplc="EADA310A">
      <w:numFmt w:val="bullet"/>
      <w:lvlText w:val="•"/>
      <w:lvlJc w:val="left"/>
      <w:pPr>
        <w:ind w:left="7892" w:hanging="852"/>
      </w:pPr>
      <w:rPr>
        <w:rFonts w:hint="default"/>
        <w:lang w:val="ru-RU" w:eastAsia="en-US" w:bidi="ar-SA"/>
      </w:rPr>
    </w:lvl>
    <w:lvl w:ilvl="8" w:tplc="A1C0E512">
      <w:numFmt w:val="bullet"/>
      <w:lvlText w:val="•"/>
      <w:lvlJc w:val="left"/>
      <w:pPr>
        <w:ind w:left="8897" w:hanging="852"/>
      </w:pPr>
      <w:rPr>
        <w:rFonts w:hint="default"/>
        <w:lang w:val="ru-RU" w:eastAsia="en-US" w:bidi="ar-SA"/>
      </w:rPr>
    </w:lvl>
  </w:abstractNum>
  <w:abstractNum w:abstractNumId="349">
    <w:nsid w:val="7BC75CE2"/>
    <w:multiLevelType w:val="hybridMultilevel"/>
    <w:tmpl w:val="2922439C"/>
    <w:lvl w:ilvl="0" w:tplc="1D34A1F8">
      <w:numFmt w:val="bullet"/>
      <w:lvlText w:val="•"/>
      <w:lvlJc w:val="left"/>
      <w:pPr>
        <w:ind w:left="213" w:hanging="1227"/>
      </w:pPr>
      <w:rPr>
        <w:rFonts w:ascii="Times New Roman" w:eastAsia="Times New Roman" w:hAnsi="Times New Roman" w:cs="Times New Roman" w:hint="default"/>
        <w:spacing w:val="-2"/>
        <w:w w:val="100"/>
        <w:sz w:val="24"/>
        <w:szCs w:val="24"/>
        <w:lang w:val="ru-RU" w:eastAsia="en-US" w:bidi="ar-SA"/>
      </w:rPr>
    </w:lvl>
    <w:lvl w:ilvl="1" w:tplc="1B04EC9C">
      <w:numFmt w:val="bullet"/>
      <w:lvlText w:val="•"/>
      <w:lvlJc w:val="left"/>
      <w:pPr>
        <w:ind w:left="579" w:hanging="1227"/>
      </w:pPr>
      <w:rPr>
        <w:rFonts w:hint="default"/>
        <w:lang w:val="ru-RU" w:eastAsia="en-US" w:bidi="ar-SA"/>
      </w:rPr>
    </w:lvl>
    <w:lvl w:ilvl="2" w:tplc="A3C8B230">
      <w:numFmt w:val="bullet"/>
      <w:lvlText w:val="•"/>
      <w:lvlJc w:val="left"/>
      <w:pPr>
        <w:ind w:left="939" w:hanging="1227"/>
      </w:pPr>
      <w:rPr>
        <w:rFonts w:hint="default"/>
        <w:lang w:val="ru-RU" w:eastAsia="en-US" w:bidi="ar-SA"/>
      </w:rPr>
    </w:lvl>
    <w:lvl w:ilvl="3" w:tplc="4EC8D710">
      <w:numFmt w:val="bullet"/>
      <w:lvlText w:val="•"/>
      <w:lvlJc w:val="left"/>
      <w:pPr>
        <w:ind w:left="1298" w:hanging="1227"/>
      </w:pPr>
      <w:rPr>
        <w:rFonts w:hint="default"/>
        <w:lang w:val="ru-RU" w:eastAsia="en-US" w:bidi="ar-SA"/>
      </w:rPr>
    </w:lvl>
    <w:lvl w:ilvl="4" w:tplc="2E84DF24">
      <w:numFmt w:val="bullet"/>
      <w:lvlText w:val="•"/>
      <w:lvlJc w:val="left"/>
      <w:pPr>
        <w:ind w:left="1658" w:hanging="1227"/>
      </w:pPr>
      <w:rPr>
        <w:rFonts w:hint="default"/>
        <w:lang w:val="ru-RU" w:eastAsia="en-US" w:bidi="ar-SA"/>
      </w:rPr>
    </w:lvl>
    <w:lvl w:ilvl="5" w:tplc="EB6AEB8A">
      <w:numFmt w:val="bullet"/>
      <w:lvlText w:val="•"/>
      <w:lvlJc w:val="left"/>
      <w:pPr>
        <w:ind w:left="2018" w:hanging="1227"/>
      </w:pPr>
      <w:rPr>
        <w:rFonts w:hint="default"/>
        <w:lang w:val="ru-RU" w:eastAsia="en-US" w:bidi="ar-SA"/>
      </w:rPr>
    </w:lvl>
    <w:lvl w:ilvl="6" w:tplc="8B689362">
      <w:numFmt w:val="bullet"/>
      <w:lvlText w:val="•"/>
      <w:lvlJc w:val="left"/>
      <w:pPr>
        <w:ind w:left="2377" w:hanging="1227"/>
      </w:pPr>
      <w:rPr>
        <w:rFonts w:hint="default"/>
        <w:lang w:val="ru-RU" w:eastAsia="en-US" w:bidi="ar-SA"/>
      </w:rPr>
    </w:lvl>
    <w:lvl w:ilvl="7" w:tplc="85465934">
      <w:numFmt w:val="bullet"/>
      <w:lvlText w:val="•"/>
      <w:lvlJc w:val="left"/>
      <w:pPr>
        <w:ind w:left="2737" w:hanging="1227"/>
      </w:pPr>
      <w:rPr>
        <w:rFonts w:hint="default"/>
        <w:lang w:val="ru-RU" w:eastAsia="en-US" w:bidi="ar-SA"/>
      </w:rPr>
    </w:lvl>
    <w:lvl w:ilvl="8" w:tplc="74C08628">
      <w:numFmt w:val="bullet"/>
      <w:lvlText w:val="•"/>
      <w:lvlJc w:val="left"/>
      <w:pPr>
        <w:ind w:left="3096" w:hanging="1227"/>
      </w:pPr>
      <w:rPr>
        <w:rFonts w:hint="default"/>
        <w:lang w:val="ru-RU" w:eastAsia="en-US" w:bidi="ar-SA"/>
      </w:rPr>
    </w:lvl>
  </w:abstractNum>
  <w:abstractNum w:abstractNumId="350">
    <w:nsid w:val="7BD02FC7"/>
    <w:multiLevelType w:val="hybridMultilevel"/>
    <w:tmpl w:val="36FE2CFC"/>
    <w:lvl w:ilvl="0" w:tplc="48F65F00">
      <w:start w:val="1"/>
      <w:numFmt w:val="decimal"/>
      <w:lvlText w:val="%1."/>
      <w:lvlJc w:val="left"/>
      <w:pPr>
        <w:ind w:left="862" w:hanging="252"/>
      </w:pPr>
      <w:rPr>
        <w:rFonts w:ascii="Times New Roman" w:eastAsia="Times New Roman" w:hAnsi="Times New Roman" w:cs="Times New Roman" w:hint="default"/>
        <w:w w:val="100"/>
        <w:sz w:val="24"/>
        <w:szCs w:val="24"/>
        <w:lang w:val="ru-RU" w:eastAsia="en-US" w:bidi="ar-SA"/>
      </w:rPr>
    </w:lvl>
    <w:lvl w:ilvl="1" w:tplc="099C1CFC">
      <w:numFmt w:val="bullet"/>
      <w:lvlText w:val="•"/>
      <w:lvlJc w:val="left"/>
      <w:pPr>
        <w:ind w:left="1864" w:hanging="252"/>
      </w:pPr>
      <w:rPr>
        <w:rFonts w:hint="default"/>
        <w:lang w:val="ru-RU" w:eastAsia="en-US" w:bidi="ar-SA"/>
      </w:rPr>
    </w:lvl>
    <w:lvl w:ilvl="2" w:tplc="6044964C">
      <w:numFmt w:val="bullet"/>
      <w:lvlText w:val="•"/>
      <w:lvlJc w:val="left"/>
      <w:pPr>
        <w:ind w:left="2869" w:hanging="252"/>
      </w:pPr>
      <w:rPr>
        <w:rFonts w:hint="default"/>
        <w:lang w:val="ru-RU" w:eastAsia="en-US" w:bidi="ar-SA"/>
      </w:rPr>
    </w:lvl>
    <w:lvl w:ilvl="3" w:tplc="858AA970">
      <w:numFmt w:val="bullet"/>
      <w:lvlText w:val="•"/>
      <w:lvlJc w:val="left"/>
      <w:pPr>
        <w:ind w:left="3873" w:hanging="252"/>
      </w:pPr>
      <w:rPr>
        <w:rFonts w:hint="default"/>
        <w:lang w:val="ru-RU" w:eastAsia="en-US" w:bidi="ar-SA"/>
      </w:rPr>
    </w:lvl>
    <w:lvl w:ilvl="4" w:tplc="D3867990">
      <w:numFmt w:val="bullet"/>
      <w:lvlText w:val="•"/>
      <w:lvlJc w:val="left"/>
      <w:pPr>
        <w:ind w:left="4878" w:hanging="252"/>
      </w:pPr>
      <w:rPr>
        <w:rFonts w:hint="default"/>
        <w:lang w:val="ru-RU" w:eastAsia="en-US" w:bidi="ar-SA"/>
      </w:rPr>
    </w:lvl>
    <w:lvl w:ilvl="5" w:tplc="EF3A35F6">
      <w:numFmt w:val="bullet"/>
      <w:lvlText w:val="•"/>
      <w:lvlJc w:val="left"/>
      <w:pPr>
        <w:ind w:left="5883" w:hanging="252"/>
      </w:pPr>
      <w:rPr>
        <w:rFonts w:hint="default"/>
        <w:lang w:val="ru-RU" w:eastAsia="en-US" w:bidi="ar-SA"/>
      </w:rPr>
    </w:lvl>
    <w:lvl w:ilvl="6" w:tplc="8CFE4E30">
      <w:numFmt w:val="bullet"/>
      <w:lvlText w:val="•"/>
      <w:lvlJc w:val="left"/>
      <w:pPr>
        <w:ind w:left="6887" w:hanging="252"/>
      </w:pPr>
      <w:rPr>
        <w:rFonts w:hint="default"/>
        <w:lang w:val="ru-RU" w:eastAsia="en-US" w:bidi="ar-SA"/>
      </w:rPr>
    </w:lvl>
    <w:lvl w:ilvl="7" w:tplc="E7D0B874">
      <w:numFmt w:val="bullet"/>
      <w:lvlText w:val="•"/>
      <w:lvlJc w:val="left"/>
      <w:pPr>
        <w:ind w:left="7892" w:hanging="252"/>
      </w:pPr>
      <w:rPr>
        <w:rFonts w:hint="default"/>
        <w:lang w:val="ru-RU" w:eastAsia="en-US" w:bidi="ar-SA"/>
      </w:rPr>
    </w:lvl>
    <w:lvl w:ilvl="8" w:tplc="C2E42D1C">
      <w:numFmt w:val="bullet"/>
      <w:lvlText w:val="•"/>
      <w:lvlJc w:val="left"/>
      <w:pPr>
        <w:ind w:left="8897" w:hanging="252"/>
      </w:pPr>
      <w:rPr>
        <w:rFonts w:hint="default"/>
        <w:lang w:val="ru-RU" w:eastAsia="en-US" w:bidi="ar-SA"/>
      </w:rPr>
    </w:lvl>
  </w:abstractNum>
  <w:abstractNum w:abstractNumId="351">
    <w:nsid w:val="7BDA1F94"/>
    <w:multiLevelType w:val="hybridMultilevel"/>
    <w:tmpl w:val="1DD03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nsid w:val="7C302151"/>
    <w:multiLevelType w:val="hybridMultilevel"/>
    <w:tmpl w:val="AA0E4B40"/>
    <w:lvl w:ilvl="0" w:tplc="4B5C62D4">
      <w:numFmt w:val="bullet"/>
      <w:lvlText w:val="—"/>
      <w:lvlJc w:val="left"/>
      <w:pPr>
        <w:ind w:left="107" w:hanging="300"/>
      </w:pPr>
      <w:rPr>
        <w:rFonts w:ascii="Times New Roman" w:eastAsia="Times New Roman" w:hAnsi="Times New Roman" w:cs="Times New Roman" w:hint="default"/>
        <w:spacing w:val="-8"/>
        <w:w w:val="100"/>
        <w:sz w:val="24"/>
        <w:szCs w:val="24"/>
        <w:lang w:val="ru-RU" w:eastAsia="en-US" w:bidi="ar-SA"/>
      </w:rPr>
    </w:lvl>
    <w:lvl w:ilvl="1" w:tplc="C6820CC4">
      <w:numFmt w:val="bullet"/>
      <w:lvlText w:val="•"/>
      <w:lvlJc w:val="left"/>
      <w:pPr>
        <w:ind w:left="423" w:hanging="300"/>
      </w:pPr>
      <w:rPr>
        <w:rFonts w:hint="default"/>
        <w:lang w:val="ru-RU" w:eastAsia="en-US" w:bidi="ar-SA"/>
      </w:rPr>
    </w:lvl>
    <w:lvl w:ilvl="2" w:tplc="FD76653E">
      <w:numFmt w:val="bullet"/>
      <w:lvlText w:val="•"/>
      <w:lvlJc w:val="left"/>
      <w:pPr>
        <w:ind w:left="747" w:hanging="300"/>
      </w:pPr>
      <w:rPr>
        <w:rFonts w:hint="default"/>
        <w:lang w:val="ru-RU" w:eastAsia="en-US" w:bidi="ar-SA"/>
      </w:rPr>
    </w:lvl>
    <w:lvl w:ilvl="3" w:tplc="83062348">
      <w:numFmt w:val="bullet"/>
      <w:lvlText w:val="•"/>
      <w:lvlJc w:val="left"/>
      <w:pPr>
        <w:ind w:left="1071" w:hanging="300"/>
      </w:pPr>
      <w:rPr>
        <w:rFonts w:hint="default"/>
        <w:lang w:val="ru-RU" w:eastAsia="en-US" w:bidi="ar-SA"/>
      </w:rPr>
    </w:lvl>
    <w:lvl w:ilvl="4" w:tplc="FFFC2196">
      <w:numFmt w:val="bullet"/>
      <w:lvlText w:val="•"/>
      <w:lvlJc w:val="left"/>
      <w:pPr>
        <w:ind w:left="1395" w:hanging="300"/>
      </w:pPr>
      <w:rPr>
        <w:rFonts w:hint="default"/>
        <w:lang w:val="ru-RU" w:eastAsia="en-US" w:bidi="ar-SA"/>
      </w:rPr>
    </w:lvl>
    <w:lvl w:ilvl="5" w:tplc="00982A26">
      <w:numFmt w:val="bullet"/>
      <w:lvlText w:val="•"/>
      <w:lvlJc w:val="left"/>
      <w:pPr>
        <w:ind w:left="1719" w:hanging="300"/>
      </w:pPr>
      <w:rPr>
        <w:rFonts w:hint="default"/>
        <w:lang w:val="ru-RU" w:eastAsia="en-US" w:bidi="ar-SA"/>
      </w:rPr>
    </w:lvl>
    <w:lvl w:ilvl="6" w:tplc="809A18CA">
      <w:numFmt w:val="bullet"/>
      <w:lvlText w:val="•"/>
      <w:lvlJc w:val="left"/>
      <w:pPr>
        <w:ind w:left="2043" w:hanging="300"/>
      </w:pPr>
      <w:rPr>
        <w:rFonts w:hint="default"/>
        <w:lang w:val="ru-RU" w:eastAsia="en-US" w:bidi="ar-SA"/>
      </w:rPr>
    </w:lvl>
    <w:lvl w:ilvl="7" w:tplc="6F22F768">
      <w:numFmt w:val="bullet"/>
      <w:lvlText w:val="•"/>
      <w:lvlJc w:val="left"/>
      <w:pPr>
        <w:ind w:left="2367" w:hanging="300"/>
      </w:pPr>
      <w:rPr>
        <w:rFonts w:hint="default"/>
        <w:lang w:val="ru-RU" w:eastAsia="en-US" w:bidi="ar-SA"/>
      </w:rPr>
    </w:lvl>
    <w:lvl w:ilvl="8" w:tplc="0018F412">
      <w:numFmt w:val="bullet"/>
      <w:lvlText w:val="•"/>
      <w:lvlJc w:val="left"/>
      <w:pPr>
        <w:ind w:left="2691" w:hanging="300"/>
      </w:pPr>
      <w:rPr>
        <w:rFonts w:hint="default"/>
        <w:lang w:val="ru-RU" w:eastAsia="en-US" w:bidi="ar-SA"/>
      </w:rPr>
    </w:lvl>
  </w:abstractNum>
  <w:abstractNum w:abstractNumId="353">
    <w:nsid w:val="7CB32645"/>
    <w:multiLevelType w:val="hybridMultilevel"/>
    <w:tmpl w:val="D8A85322"/>
    <w:lvl w:ilvl="0" w:tplc="C9B6D224">
      <w:numFmt w:val="bullet"/>
      <w:lvlText w:val=""/>
      <w:lvlJc w:val="left"/>
      <w:pPr>
        <w:ind w:left="107" w:hanging="284"/>
      </w:pPr>
      <w:rPr>
        <w:rFonts w:ascii="Symbol" w:eastAsia="Symbol" w:hAnsi="Symbol" w:cs="Symbol" w:hint="default"/>
        <w:w w:val="100"/>
        <w:sz w:val="24"/>
        <w:szCs w:val="24"/>
        <w:lang w:val="ru-RU" w:eastAsia="en-US" w:bidi="ar-SA"/>
      </w:rPr>
    </w:lvl>
    <w:lvl w:ilvl="1" w:tplc="531CAE60">
      <w:numFmt w:val="bullet"/>
      <w:lvlText w:val=""/>
      <w:lvlJc w:val="left"/>
      <w:pPr>
        <w:ind w:left="107" w:hanging="142"/>
      </w:pPr>
      <w:rPr>
        <w:rFonts w:ascii="Symbol" w:eastAsia="Symbol" w:hAnsi="Symbol" w:cs="Symbol" w:hint="default"/>
        <w:w w:val="100"/>
        <w:sz w:val="24"/>
        <w:szCs w:val="24"/>
        <w:lang w:val="ru-RU" w:eastAsia="en-US" w:bidi="ar-SA"/>
      </w:rPr>
    </w:lvl>
    <w:lvl w:ilvl="2" w:tplc="03620608">
      <w:numFmt w:val="bullet"/>
      <w:lvlText w:val="•"/>
      <w:lvlJc w:val="left"/>
      <w:pPr>
        <w:ind w:left="579" w:hanging="142"/>
      </w:pPr>
      <w:rPr>
        <w:rFonts w:hint="default"/>
        <w:lang w:val="ru-RU" w:eastAsia="en-US" w:bidi="ar-SA"/>
      </w:rPr>
    </w:lvl>
    <w:lvl w:ilvl="3" w:tplc="B7B676DA">
      <w:numFmt w:val="bullet"/>
      <w:lvlText w:val="•"/>
      <w:lvlJc w:val="left"/>
      <w:pPr>
        <w:ind w:left="818" w:hanging="142"/>
      </w:pPr>
      <w:rPr>
        <w:rFonts w:hint="default"/>
        <w:lang w:val="ru-RU" w:eastAsia="en-US" w:bidi="ar-SA"/>
      </w:rPr>
    </w:lvl>
    <w:lvl w:ilvl="4" w:tplc="EAA45B54">
      <w:numFmt w:val="bullet"/>
      <w:lvlText w:val="•"/>
      <w:lvlJc w:val="left"/>
      <w:pPr>
        <w:ind w:left="1058" w:hanging="142"/>
      </w:pPr>
      <w:rPr>
        <w:rFonts w:hint="default"/>
        <w:lang w:val="ru-RU" w:eastAsia="en-US" w:bidi="ar-SA"/>
      </w:rPr>
    </w:lvl>
    <w:lvl w:ilvl="5" w:tplc="234C80A4">
      <w:numFmt w:val="bullet"/>
      <w:lvlText w:val="•"/>
      <w:lvlJc w:val="left"/>
      <w:pPr>
        <w:ind w:left="1298" w:hanging="142"/>
      </w:pPr>
      <w:rPr>
        <w:rFonts w:hint="default"/>
        <w:lang w:val="ru-RU" w:eastAsia="en-US" w:bidi="ar-SA"/>
      </w:rPr>
    </w:lvl>
    <w:lvl w:ilvl="6" w:tplc="7226B92C">
      <w:numFmt w:val="bullet"/>
      <w:lvlText w:val="•"/>
      <w:lvlJc w:val="left"/>
      <w:pPr>
        <w:ind w:left="1537" w:hanging="142"/>
      </w:pPr>
      <w:rPr>
        <w:rFonts w:hint="default"/>
        <w:lang w:val="ru-RU" w:eastAsia="en-US" w:bidi="ar-SA"/>
      </w:rPr>
    </w:lvl>
    <w:lvl w:ilvl="7" w:tplc="6D421DF8">
      <w:numFmt w:val="bullet"/>
      <w:lvlText w:val="•"/>
      <w:lvlJc w:val="left"/>
      <w:pPr>
        <w:ind w:left="1777" w:hanging="142"/>
      </w:pPr>
      <w:rPr>
        <w:rFonts w:hint="default"/>
        <w:lang w:val="ru-RU" w:eastAsia="en-US" w:bidi="ar-SA"/>
      </w:rPr>
    </w:lvl>
    <w:lvl w:ilvl="8" w:tplc="0A54B58A">
      <w:numFmt w:val="bullet"/>
      <w:lvlText w:val="•"/>
      <w:lvlJc w:val="left"/>
      <w:pPr>
        <w:ind w:left="2016" w:hanging="142"/>
      </w:pPr>
      <w:rPr>
        <w:rFonts w:hint="default"/>
        <w:lang w:val="ru-RU" w:eastAsia="en-US" w:bidi="ar-SA"/>
      </w:rPr>
    </w:lvl>
  </w:abstractNum>
  <w:abstractNum w:abstractNumId="354">
    <w:nsid w:val="7D590FC7"/>
    <w:multiLevelType w:val="hybridMultilevel"/>
    <w:tmpl w:val="F5207056"/>
    <w:lvl w:ilvl="0" w:tplc="042691B4">
      <w:numFmt w:val="bullet"/>
      <w:lvlText w:val=""/>
      <w:lvlJc w:val="left"/>
      <w:pPr>
        <w:ind w:left="380" w:hanging="286"/>
      </w:pPr>
      <w:rPr>
        <w:rFonts w:ascii="Symbol" w:eastAsia="Symbol" w:hAnsi="Symbol" w:cs="Symbol" w:hint="default"/>
        <w:w w:val="100"/>
        <w:sz w:val="24"/>
        <w:szCs w:val="24"/>
        <w:lang w:val="ru-RU" w:eastAsia="en-US" w:bidi="ar-SA"/>
      </w:rPr>
    </w:lvl>
    <w:lvl w:ilvl="1" w:tplc="1C9E3CE2">
      <w:numFmt w:val="bullet"/>
      <w:lvlText w:val=""/>
      <w:lvlJc w:val="left"/>
      <w:pPr>
        <w:ind w:left="862" w:hanging="286"/>
      </w:pPr>
      <w:rPr>
        <w:rFonts w:ascii="Symbol" w:eastAsia="Symbol" w:hAnsi="Symbol" w:cs="Symbol" w:hint="default"/>
        <w:w w:val="100"/>
        <w:sz w:val="24"/>
        <w:szCs w:val="24"/>
        <w:lang w:val="ru-RU" w:eastAsia="en-US" w:bidi="ar-SA"/>
      </w:rPr>
    </w:lvl>
    <w:lvl w:ilvl="2" w:tplc="03AAEDDA">
      <w:numFmt w:val="bullet"/>
      <w:lvlText w:val="•"/>
      <w:lvlJc w:val="left"/>
      <w:pPr>
        <w:ind w:left="1828" w:hanging="286"/>
      </w:pPr>
      <w:rPr>
        <w:rFonts w:hint="default"/>
        <w:lang w:val="ru-RU" w:eastAsia="en-US" w:bidi="ar-SA"/>
      </w:rPr>
    </w:lvl>
    <w:lvl w:ilvl="3" w:tplc="4C388916">
      <w:numFmt w:val="bullet"/>
      <w:lvlText w:val="•"/>
      <w:lvlJc w:val="left"/>
      <w:pPr>
        <w:ind w:left="2796" w:hanging="286"/>
      </w:pPr>
      <w:rPr>
        <w:rFonts w:hint="default"/>
        <w:lang w:val="ru-RU" w:eastAsia="en-US" w:bidi="ar-SA"/>
      </w:rPr>
    </w:lvl>
    <w:lvl w:ilvl="4" w:tplc="B4F255EE">
      <w:numFmt w:val="bullet"/>
      <w:lvlText w:val="•"/>
      <w:lvlJc w:val="left"/>
      <w:pPr>
        <w:ind w:left="3764" w:hanging="286"/>
      </w:pPr>
      <w:rPr>
        <w:rFonts w:hint="default"/>
        <w:lang w:val="ru-RU" w:eastAsia="en-US" w:bidi="ar-SA"/>
      </w:rPr>
    </w:lvl>
    <w:lvl w:ilvl="5" w:tplc="26D651E0">
      <w:numFmt w:val="bullet"/>
      <w:lvlText w:val="•"/>
      <w:lvlJc w:val="left"/>
      <w:pPr>
        <w:ind w:left="4732" w:hanging="286"/>
      </w:pPr>
      <w:rPr>
        <w:rFonts w:hint="default"/>
        <w:lang w:val="ru-RU" w:eastAsia="en-US" w:bidi="ar-SA"/>
      </w:rPr>
    </w:lvl>
    <w:lvl w:ilvl="6" w:tplc="5F72FC66">
      <w:numFmt w:val="bullet"/>
      <w:lvlText w:val="•"/>
      <w:lvlJc w:val="left"/>
      <w:pPr>
        <w:ind w:left="5700" w:hanging="286"/>
      </w:pPr>
      <w:rPr>
        <w:rFonts w:hint="default"/>
        <w:lang w:val="ru-RU" w:eastAsia="en-US" w:bidi="ar-SA"/>
      </w:rPr>
    </w:lvl>
    <w:lvl w:ilvl="7" w:tplc="8FFAF4A4">
      <w:numFmt w:val="bullet"/>
      <w:lvlText w:val="•"/>
      <w:lvlJc w:val="left"/>
      <w:pPr>
        <w:ind w:left="6668" w:hanging="286"/>
      </w:pPr>
      <w:rPr>
        <w:rFonts w:hint="default"/>
        <w:lang w:val="ru-RU" w:eastAsia="en-US" w:bidi="ar-SA"/>
      </w:rPr>
    </w:lvl>
    <w:lvl w:ilvl="8" w:tplc="022CB484">
      <w:numFmt w:val="bullet"/>
      <w:lvlText w:val="•"/>
      <w:lvlJc w:val="left"/>
      <w:pPr>
        <w:ind w:left="7637" w:hanging="286"/>
      </w:pPr>
      <w:rPr>
        <w:rFonts w:hint="default"/>
        <w:lang w:val="ru-RU" w:eastAsia="en-US" w:bidi="ar-SA"/>
      </w:rPr>
    </w:lvl>
  </w:abstractNum>
  <w:abstractNum w:abstractNumId="355">
    <w:nsid w:val="7D5A4971"/>
    <w:multiLevelType w:val="hybridMultilevel"/>
    <w:tmpl w:val="8AE4DAC8"/>
    <w:lvl w:ilvl="0" w:tplc="EDE29FF4">
      <w:numFmt w:val="bullet"/>
      <w:lvlText w:val=""/>
      <w:lvlJc w:val="left"/>
      <w:pPr>
        <w:ind w:left="862" w:hanging="334"/>
      </w:pPr>
      <w:rPr>
        <w:rFonts w:ascii="Symbol" w:eastAsia="Symbol" w:hAnsi="Symbol" w:cs="Symbol" w:hint="default"/>
        <w:w w:val="100"/>
        <w:sz w:val="24"/>
        <w:szCs w:val="24"/>
        <w:lang w:val="ru-RU" w:eastAsia="en-US" w:bidi="ar-SA"/>
      </w:rPr>
    </w:lvl>
    <w:lvl w:ilvl="1" w:tplc="BBC89610">
      <w:numFmt w:val="bullet"/>
      <w:lvlText w:val="•"/>
      <w:lvlJc w:val="left"/>
      <w:pPr>
        <w:ind w:left="1864" w:hanging="334"/>
      </w:pPr>
      <w:rPr>
        <w:rFonts w:hint="default"/>
        <w:lang w:val="ru-RU" w:eastAsia="en-US" w:bidi="ar-SA"/>
      </w:rPr>
    </w:lvl>
    <w:lvl w:ilvl="2" w:tplc="5F746D74">
      <w:numFmt w:val="bullet"/>
      <w:lvlText w:val="•"/>
      <w:lvlJc w:val="left"/>
      <w:pPr>
        <w:ind w:left="2869" w:hanging="334"/>
      </w:pPr>
      <w:rPr>
        <w:rFonts w:hint="default"/>
        <w:lang w:val="ru-RU" w:eastAsia="en-US" w:bidi="ar-SA"/>
      </w:rPr>
    </w:lvl>
    <w:lvl w:ilvl="3" w:tplc="522A7946">
      <w:numFmt w:val="bullet"/>
      <w:lvlText w:val="•"/>
      <w:lvlJc w:val="left"/>
      <w:pPr>
        <w:ind w:left="3873" w:hanging="334"/>
      </w:pPr>
      <w:rPr>
        <w:rFonts w:hint="default"/>
        <w:lang w:val="ru-RU" w:eastAsia="en-US" w:bidi="ar-SA"/>
      </w:rPr>
    </w:lvl>
    <w:lvl w:ilvl="4" w:tplc="E0F6FD14">
      <w:numFmt w:val="bullet"/>
      <w:lvlText w:val="•"/>
      <w:lvlJc w:val="left"/>
      <w:pPr>
        <w:ind w:left="4878" w:hanging="334"/>
      </w:pPr>
      <w:rPr>
        <w:rFonts w:hint="default"/>
        <w:lang w:val="ru-RU" w:eastAsia="en-US" w:bidi="ar-SA"/>
      </w:rPr>
    </w:lvl>
    <w:lvl w:ilvl="5" w:tplc="B05A1794">
      <w:numFmt w:val="bullet"/>
      <w:lvlText w:val="•"/>
      <w:lvlJc w:val="left"/>
      <w:pPr>
        <w:ind w:left="5883" w:hanging="334"/>
      </w:pPr>
      <w:rPr>
        <w:rFonts w:hint="default"/>
        <w:lang w:val="ru-RU" w:eastAsia="en-US" w:bidi="ar-SA"/>
      </w:rPr>
    </w:lvl>
    <w:lvl w:ilvl="6" w:tplc="0E7852C0">
      <w:numFmt w:val="bullet"/>
      <w:lvlText w:val="•"/>
      <w:lvlJc w:val="left"/>
      <w:pPr>
        <w:ind w:left="6887" w:hanging="334"/>
      </w:pPr>
      <w:rPr>
        <w:rFonts w:hint="default"/>
        <w:lang w:val="ru-RU" w:eastAsia="en-US" w:bidi="ar-SA"/>
      </w:rPr>
    </w:lvl>
    <w:lvl w:ilvl="7" w:tplc="2B56CF16">
      <w:numFmt w:val="bullet"/>
      <w:lvlText w:val="•"/>
      <w:lvlJc w:val="left"/>
      <w:pPr>
        <w:ind w:left="7892" w:hanging="334"/>
      </w:pPr>
      <w:rPr>
        <w:rFonts w:hint="default"/>
        <w:lang w:val="ru-RU" w:eastAsia="en-US" w:bidi="ar-SA"/>
      </w:rPr>
    </w:lvl>
    <w:lvl w:ilvl="8" w:tplc="18980234">
      <w:numFmt w:val="bullet"/>
      <w:lvlText w:val="•"/>
      <w:lvlJc w:val="left"/>
      <w:pPr>
        <w:ind w:left="8897" w:hanging="334"/>
      </w:pPr>
      <w:rPr>
        <w:rFonts w:hint="default"/>
        <w:lang w:val="ru-RU" w:eastAsia="en-US" w:bidi="ar-SA"/>
      </w:rPr>
    </w:lvl>
  </w:abstractNum>
  <w:abstractNum w:abstractNumId="356">
    <w:nsid w:val="7E1662B4"/>
    <w:multiLevelType w:val="hybridMultilevel"/>
    <w:tmpl w:val="D8166ACE"/>
    <w:lvl w:ilvl="0" w:tplc="C75A815A">
      <w:numFmt w:val="bullet"/>
      <w:lvlText w:val=""/>
      <w:lvlJc w:val="left"/>
      <w:pPr>
        <w:ind w:left="282" w:hanging="286"/>
      </w:pPr>
      <w:rPr>
        <w:rFonts w:ascii="Symbol" w:eastAsia="Symbol" w:hAnsi="Symbol" w:cs="Symbol" w:hint="default"/>
        <w:w w:val="100"/>
        <w:sz w:val="24"/>
        <w:szCs w:val="24"/>
        <w:lang w:val="ru-RU" w:eastAsia="en-US" w:bidi="ar-SA"/>
      </w:rPr>
    </w:lvl>
    <w:lvl w:ilvl="1" w:tplc="C276B082">
      <w:numFmt w:val="bullet"/>
      <w:lvlText w:val="•"/>
      <w:lvlJc w:val="left"/>
      <w:pPr>
        <w:ind w:left="1274" w:hanging="286"/>
      </w:pPr>
      <w:rPr>
        <w:rFonts w:hint="default"/>
        <w:lang w:val="ru-RU" w:eastAsia="en-US" w:bidi="ar-SA"/>
      </w:rPr>
    </w:lvl>
    <w:lvl w:ilvl="2" w:tplc="107CB02E">
      <w:numFmt w:val="bullet"/>
      <w:lvlText w:val="•"/>
      <w:lvlJc w:val="left"/>
      <w:pPr>
        <w:ind w:left="2269" w:hanging="286"/>
      </w:pPr>
      <w:rPr>
        <w:rFonts w:hint="default"/>
        <w:lang w:val="ru-RU" w:eastAsia="en-US" w:bidi="ar-SA"/>
      </w:rPr>
    </w:lvl>
    <w:lvl w:ilvl="3" w:tplc="653417A4">
      <w:numFmt w:val="bullet"/>
      <w:lvlText w:val="•"/>
      <w:lvlJc w:val="left"/>
      <w:pPr>
        <w:ind w:left="3263" w:hanging="286"/>
      </w:pPr>
      <w:rPr>
        <w:rFonts w:hint="default"/>
        <w:lang w:val="ru-RU" w:eastAsia="en-US" w:bidi="ar-SA"/>
      </w:rPr>
    </w:lvl>
    <w:lvl w:ilvl="4" w:tplc="62D887E4">
      <w:numFmt w:val="bullet"/>
      <w:lvlText w:val="•"/>
      <w:lvlJc w:val="left"/>
      <w:pPr>
        <w:ind w:left="4258" w:hanging="286"/>
      </w:pPr>
      <w:rPr>
        <w:rFonts w:hint="default"/>
        <w:lang w:val="ru-RU" w:eastAsia="en-US" w:bidi="ar-SA"/>
      </w:rPr>
    </w:lvl>
    <w:lvl w:ilvl="5" w:tplc="ADCE5D48">
      <w:numFmt w:val="bullet"/>
      <w:lvlText w:val="•"/>
      <w:lvlJc w:val="left"/>
      <w:pPr>
        <w:ind w:left="5253" w:hanging="286"/>
      </w:pPr>
      <w:rPr>
        <w:rFonts w:hint="default"/>
        <w:lang w:val="ru-RU" w:eastAsia="en-US" w:bidi="ar-SA"/>
      </w:rPr>
    </w:lvl>
    <w:lvl w:ilvl="6" w:tplc="2A58EE88">
      <w:numFmt w:val="bullet"/>
      <w:lvlText w:val="•"/>
      <w:lvlJc w:val="left"/>
      <w:pPr>
        <w:ind w:left="6247" w:hanging="286"/>
      </w:pPr>
      <w:rPr>
        <w:rFonts w:hint="default"/>
        <w:lang w:val="ru-RU" w:eastAsia="en-US" w:bidi="ar-SA"/>
      </w:rPr>
    </w:lvl>
    <w:lvl w:ilvl="7" w:tplc="87043AA8">
      <w:numFmt w:val="bullet"/>
      <w:lvlText w:val="•"/>
      <w:lvlJc w:val="left"/>
      <w:pPr>
        <w:ind w:left="7242" w:hanging="286"/>
      </w:pPr>
      <w:rPr>
        <w:rFonts w:hint="default"/>
        <w:lang w:val="ru-RU" w:eastAsia="en-US" w:bidi="ar-SA"/>
      </w:rPr>
    </w:lvl>
    <w:lvl w:ilvl="8" w:tplc="8BD87DB4">
      <w:numFmt w:val="bullet"/>
      <w:lvlText w:val="•"/>
      <w:lvlJc w:val="left"/>
      <w:pPr>
        <w:ind w:left="8237" w:hanging="286"/>
      </w:pPr>
      <w:rPr>
        <w:rFonts w:hint="default"/>
        <w:lang w:val="ru-RU" w:eastAsia="en-US" w:bidi="ar-SA"/>
      </w:rPr>
    </w:lvl>
  </w:abstractNum>
  <w:abstractNum w:abstractNumId="357">
    <w:nsid w:val="7E4C0FF3"/>
    <w:multiLevelType w:val="hybridMultilevel"/>
    <w:tmpl w:val="11847ADA"/>
    <w:lvl w:ilvl="0" w:tplc="6F3E25F4">
      <w:numFmt w:val="bullet"/>
      <w:lvlText w:val="—"/>
      <w:lvlJc w:val="left"/>
      <w:pPr>
        <w:ind w:left="107" w:hanging="300"/>
      </w:pPr>
      <w:rPr>
        <w:rFonts w:ascii="Times New Roman" w:eastAsia="Times New Roman" w:hAnsi="Times New Roman" w:cs="Times New Roman" w:hint="default"/>
        <w:spacing w:val="-8"/>
        <w:w w:val="100"/>
        <w:sz w:val="24"/>
        <w:szCs w:val="24"/>
        <w:lang w:val="ru-RU" w:eastAsia="en-US" w:bidi="ar-SA"/>
      </w:rPr>
    </w:lvl>
    <w:lvl w:ilvl="1" w:tplc="5A2A8D7C">
      <w:numFmt w:val="bullet"/>
      <w:lvlText w:val="•"/>
      <w:lvlJc w:val="left"/>
      <w:pPr>
        <w:ind w:left="491" w:hanging="300"/>
      </w:pPr>
      <w:rPr>
        <w:rFonts w:hint="default"/>
        <w:lang w:val="ru-RU" w:eastAsia="en-US" w:bidi="ar-SA"/>
      </w:rPr>
    </w:lvl>
    <w:lvl w:ilvl="2" w:tplc="455C4560">
      <w:numFmt w:val="bullet"/>
      <w:lvlText w:val="•"/>
      <w:lvlJc w:val="left"/>
      <w:pPr>
        <w:ind w:left="882" w:hanging="300"/>
      </w:pPr>
      <w:rPr>
        <w:rFonts w:hint="default"/>
        <w:lang w:val="ru-RU" w:eastAsia="en-US" w:bidi="ar-SA"/>
      </w:rPr>
    </w:lvl>
    <w:lvl w:ilvl="3" w:tplc="C04CB032">
      <w:numFmt w:val="bullet"/>
      <w:lvlText w:val="•"/>
      <w:lvlJc w:val="left"/>
      <w:pPr>
        <w:ind w:left="1273" w:hanging="300"/>
      </w:pPr>
      <w:rPr>
        <w:rFonts w:hint="default"/>
        <w:lang w:val="ru-RU" w:eastAsia="en-US" w:bidi="ar-SA"/>
      </w:rPr>
    </w:lvl>
    <w:lvl w:ilvl="4" w:tplc="F0E05716">
      <w:numFmt w:val="bullet"/>
      <w:lvlText w:val="•"/>
      <w:lvlJc w:val="left"/>
      <w:pPr>
        <w:ind w:left="1665" w:hanging="300"/>
      </w:pPr>
      <w:rPr>
        <w:rFonts w:hint="default"/>
        <w:lang w:val="ru-RU" w:eastAsia="en-US" w:bidi="ar-SA"/>
      </w:rPr>
    </w:lvl>
    <w:lvl w:ilvl="5" w:tplc="4B4629A2">
      <w:numFmt w:val="bullet"/>
      <w:lvlText w:val="•"/>
      <w:lvlJc w:val="left"/>
      <w:pPr>
        <w:ind w:left="2056" w:hanging="300"/>
      </w:pPr>
      <w:rPr>
        <w:rFonts w:hint="default"/>
        <w:lang w:val="ru-RU" w:eastAsia="en-US" w:bidi="ar-SA"/>
      </w:rPr>
    </w:lvl>
    <w:lvl w:ilvl="6" w:tplc="AFD0448E">
      <w:numFmt w:val="bullet"/>
      <w:lvlText w:val="•"/>
      <w:lvlJc w:val="left"/>
      <w:pPr>
        <w:ind w:left="2447" w:hanging="300"/>
      </w:pPr>
      <w:rPr>
        <w:rFonts w:hint="default"/>
        <w:lang w:val="ru-RU" w:eastAsia="en-US" w:bidi="ar-SA"/>
      </w:rPr>
    </w:lvl>
    <w:lvl w:ilvl="7" w:tplc="486CAFBA">
      <w:numFmt w:val="bullet"/>
      <w:lvlText w:val="•"/>
      <w:lvlJc w:val="left"/>
      <w:pPr>
        <w:ind w:left="2839" w:hanging="300"/>
      </w:pPr>
      <w:rPr>
        <w:rFonts w:hint="default"/>
        <w:lang w:val="ru-RU" w:eastAsia="en-US" w:bidi="ar-SA"/>
      </w:rPr>
    </w:lvl>
    <w:lvl w:ilvl="8" w:tplc="DDD02DEC">
      <w:numFmt w:val="bullet"/>
      <w:lvlText w:val="•"/>
      <w:lvlJc w:val="left"/>
      <w:pPr>
        <w:ind w:left="3230" w:hanging="300"/>
      </w:pPr>
      <w:rPr>
        <w:rFonts w:hint="default"/>
        <w:lang w:val="ru-RU" w:eastAsia="en-US" w:bidi="ar-SA"/>
      </w:rPr>
    </w:lvl>
  </w:abstractNum>
  <w:abstractNum w:abstractNumId="358">
    <w:nsid w:val="7E8A5020"/>
    <w:multiLevelType w:val="hybridMultilevel"/>
    <w:tmpl w:val="2EB2B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nsid w:val="7F34409C"/>
    <w:multiLevelType w:val="hybridMultilevel"/>
    <w:tmpl w:val="D0864A04"/>
    <w:lvl w:ilvl="0" w:tplc="EFD696C4">
      <w:numFmt w:val="bullet"/>
      <w:lvlText w:val="•"/>
      <w:lvlJc w:val="left"/>
      <w:pPr>
        <w:ind w:left="862" w:hanging="708"/>
      </w:pPr>
      <w:rPr>
        <w:rFonts w:ascii="Times New Roman" w:eastAsia="Times New Roman" w:hAnsi="Times New Roman" w:cs="Times New Roman" w:hint="default"/>
        <w:spacing w:val="-8"/>
        <w:w w:val="100"/>
        <w:sz w:val="24"/>
        <w:szCs w:val="24"/>
        <w:lang w:val="ru-RU" w:eastAsia="en-US" w:bidi="ar-SA"/>
      </w:rPr>
    </w:lvl>
    <w:lvl w:ilvl="1" w:tplc="81CE52EE">
      <w:numFmt w:val="bullet"/>
      <w:lvlText w:val="•"/>
      <w:lvlJc w:val="left"/>
      <w:pPr>
        <w:ind w:left="862" w:hanging="288"/>
      </w:pPr>
      <w:rPr>
        <w:rFonts w:ascii="Times New Roman" w:eastAsia="Times New Roman" w:hAnsi="Times New Roman" w:cs="Times New Roman" w:hint="default"/>
        <w:spacing w:val="-8"/>
        <w:w w:val="100"/>
        <w:sz w:val="24"/>
        <w:szCs w:val="24"/>
        <w:lang w:val="ru-RU" w:eastAsia="en-US" w:bidi="ar-SA"/>
      </w:rPr>
    </w:lvl>
    <w:lvl w:ilvl="2" w:tplc="F3AEF8BA">
      <w:numFmt w:val="bullet"/>
      <w:lvlText w:val="•"/>
      <w:lvlJc w:val="left"/>
      <w:pPr>
        <w:ind w:left="2869" w:hanging="288"/>
      </w:pPr>
      <w:rPr>
        <w:rFonts w:hint="default"/>
        <w:lang w:val="ru-RU" w:eastAsia="en-US" w:bidi="ar-SA"/>
      </w:rPr>
    </w:lvl>
    <w:lvl w:ilvl="3" w:tplc="9AE4CDF0">
      <w:numFmt w:val="bullet"/>
      <w:lvlText w:val="•"/>
      <w:lvlJc w:val="left"/>
      <w:pPr>
        <w:ind w:left="3873" w:hanging="288"/>
      </w:pPr>
      <w:rPr>
        <w:rFonts w:hint="default"/>
        <w:lang w:val="ru-RU" w:eastAsia="en-US" w:bidi="ar-SA"/>
      </w:rPr>
    </w:lvl>
    <w:lvl w:ilvl="4" w:tplc="EDBE24E4">
      <w:numFmt w:val="bullet"/>
      <w:lvlText w:val="•"/>
      <w:lvlJc w:val="left"/>
      <w:pPr>
        <w:ind w:left="4878" w:hanging="288"/>
      </w:pPr>
      <w:rPr>
        <w:rFonts w:hint="default"/>
        <w:lang w:val="ru-RU" w:eastAsia="en-US" w:bidi="ar-SA"/>
      </w:rPr>
    </w:lvl>
    <w:lvl w:ilvl="5" w:tplc="841C86B6">
      <w:numFmt w:val="bullet"/>
      <w:lvlText w:val="•"/>
      <w:lvlJc w:val="left"/>
      <w:pPr>
        <w:ind w:left="5883" w:hanging="288"/>
      </w:pPr>
      <w:rPr>
        <w:rFonts w:hint="default"/>
        <w:lang w:val="ru-RU" w:eastAsia="en-US" w:bidi="ar-SA"/>
      </w:rPr>
    </w:lvl>
    <w:lvl w:ilvl="6" w:tplc="8DE4CAF4">
      <w:numFmt w:val="bullet"/>
      <w:lvlText w:val="•"/>
      <w:lvlJc w:val="left"/>
      <w:pPr>
        <w:ind w:left="6887" w:hanging="288"/>
      </w:pPr>
      <w:rPr>
        <w:rFonts w:hint="default"/>
        <w:lang w:val="ru-RU" w:eastAsia="en-US" w:bidi="ar-SA"/>
      </w:rPr>
    </w:lvl>
    <w:lvl w:ilvl="7" w:tplc="8988CAF6">
      <w:numFmt w:val="bullet"/>
      <w:lvlText w:val="•"/>
      <w:lvlJc w:val="left"/>
      <w:pPr>
        <w:ind w:left="7892" w:hanging="288"/>
      </w:pPr>
      <w:rPr>
        <w:rFonts w:hint="default"/>
        <w:lang w:val="ru-RU" w:eastAsia="en-US" w:bidi="ar-SA"/>
      </w:rPr>
    </w:lvl>
    <w:lvl w:ilvl="8" w:tplc="EA3C94F8">
      <w:numFmt w:val="bullet"/>
      <w:lvlText w:val="•"/>
      <w:lvlJc w:val="left"/>
      <w:pPr>
        <w:ind w:left="8897" w:hanging="288"/>
      </w:pPr>
      <w:rPr>
        <w:rFonts w:hint="default"/>
        <w:lang w:val="ru-RU" w:eastAsia="en-US" w:bidi="ar-SA"/>
      </w:rPr>
    </w:lvl>
  </w:abstractNum>
  <w:abstractNum w:abstractNumId="360">
    <w:nsid w:val="7FFB1A85"/>
    <w:multiLevelType w:val="hybridMultilevel"/>
    <w:tmpl w:val="19EE2354"/>
    <w:lvl w:ilvl="0" w:tplc="A802DA80">
      <w:numFmt w:val="bullet"/>
      <w:lvlText w:val="—"/>
      <w:lvlJc w:val="left"/>
      <w:pPr>
        <w:ind w:left="124" w:hanging="300"/>
      </w:pPr>
      <w:rPr>
        <w:rFonts w:ascii="Times New Roman" w:eastAsia="Times New Roman" w:hAnsi="Times New Roman" w:cs="Times New Roman" w:hint="default"/>
        <w:spacing w:val="-8"/>
        <w:w w:val="100"/>
        <w:sz w:val="24"/>
        <w:szCs w:val="24"/>
        <w:lang w:val="ru-RU" w:eastAsia="en-US" w:bidi="ar-SA"/>
      </w:rPr>
    </w:lvl>
    <w:lvl w:ilvl="1" w:tplc="00CE3382">
      <w:numFmt w:val="bullet"/>
      <w:lvlText w:val="•"/>
      <w:lvlJc w:val="left"/>
      <w:pPr>
        <w:ind w:left="443" w:hanging="300"/>
      </w:pPr>
      <w:rPr>
        <w:rFonts w:hint="default"/>
        <w:lang w:val="ru-RU" w:eastAsia="en-US" w:bidi="ar-SA"/>
      </w:rPr>
    </w:lvl>
    <w:lvl w:ilvl="2" w:tplc="717C256E">
      <w:numFmt w:val="bullet"/>
      <w:lvlText w:val="•"/>
      <w:lvlJc w:val="left"/>
      <w:pPr>
        <w:ind w:left="767" w:hanging="300"/>
      </w:pPr>
      <w:rPr>
        <w:rFonts w:hint="default"/>
        <w:lang w:val="ru-RU" w:eastAsia="en-US" w:bidi="ar-SA"/>
      </w:rPr>
    </w:lvl>
    <w:lvl w:ilvl="3" w:tplc="56C05B48">
      <w:numFmt w:val="bullet"/>
      <w:lvlText w:val="•"/>
      <w:lvlJc w:val="left"/>
      <w:pPr>
        <w:ind w:left="1091" w:hanging="300"/>
      </w:pPr>
      <w:rPr>
        <w:rFonts w:hint="default"/>
        <w:lang w:val="ru-RU" w:eastAsia="en-US" w:bidi="ar-SA"/>
      </w:rPr>
    </w:lvl>
    <w:lvl w:ilvl="4" w:tplc="2FECDDFE">
      <w:numFmt w:val="bullet"/>
      <w:lvlText w:val="•"/>
      <w:lvlJc w:val="left"/>
      <w:pPr>
        <w:ind w:left="1414" w:hanging="300"/>
      </w:pPr>
      <w:rPr>
        <w:rFonts w:hint="default"/>
        <w:lang w:val="ru-RU" w:eastAsia="en-US" w:bidi="ar-SA"/>
      </w:rPr>
    </w:lvl>
    <w:lvl w:ilvl="5" w:tplc="0158F4B4">
      <w:numFmt w:val="bullet"/>
      <w:lvlText w:val="•"/>
      <w:lvlJc w:val="left"/>
      <w:pPr>
        <w:ind w:left="1738" w:hanging="300"/>
      </w:pPr>
      <w:rPr>
        <w:rFonts w:hint="default"/>
        <w:lang w:val="ru-RU" w:eastAsia="en-US" w:bidi="ar-SA"/>
      </w:rPr>
    </w:lvl>
    <w:lvl w:ilvl="6" w:tplc="6750DAB6">
      <w:numFmt w:val="bullet"/>
      <w:lvlText w:val="•"/>
      <w:lvlJc w:val="left"/>
      <w:pPr>
        <w:ind w:left="2062" w:hanging="300"/>
      </w:pPr>
      <w:rPr>
        <w:rFonts w:hint="default"/>
        <w:lang w:val="ru-RU" w:eastAsia="en-US" w:bidi="ar-SA"/>
      </w:rPr>
    </w:lvl>
    <w:lvl w:ilvl="7" w:tplc="03A40550">
      <w:numFmt w:val="bullet"/>
      <w:lvlText w:val="•"/>
      <w:lvlJc w:val="left"/>
      <w:pPr>
        <w:ind w:left="2385" w:hanging="300"/>
      </w:pPr>
      <w:rPr>
        <w:rFonts w:hint="default"/>
        <w:lang w:val="ru-RU" w:eastAsia="en-US" w:bidi="ar-SA"/>
      </w:rPr>
    </w:lvl>
    <w:lvl w:ilvl="8" w:tplc="3492149A">
      <w:numFmt w:val="bullet"/>
      <w:lvlText w:val="•"/>
      <w:lvlJc w:val="left"/>
      <w:pPr>
        <w:ind w:left="2709" w:hanging="300"/>
      </w:pPr>
      <w:rPr>
        <w:rFonts w:hint="default"/>
        <w:lang w:val="ru-RU" w:eastAsia="en-US" w:bidi="ar-SA"/>
      </w:rPr>
    </w:lvl>
  </w:abstractNum>
  <w:num w:numId="1">
    <w:abstractNumId w:val="42"/>
  </w:num>
  <w:num w:numId="2">
    <w:abstractNumId w:val="121"/>
  </w:num>
  <w:num w:numId="3">
    <w:abstractNumId w:val="79"/>
  </w:num>
  <w:num w:numId="4">
    <w:abstractNumId w:val="302"/>
  </w:num>
  <w:num w:numId="5">
    <w:abstractNumId w:val="337"/>
  </w:num>
  <w:num w:numId="6">
    <w:abstractNumId w:val="277"/>
  </w:num>
  <w:num w:numId="7">
    <w:abstractNumId w:val="100"/>
  </w:num>
  <w:num w:numId="8">
    <w:abstractNumId w:val="161"/>
  </w:num>
  <w:num w:numId="9">
    <w:abstractNumId w:val="96"/>
  </w:num>
  <w:num w:numId="10">
    <w:abstractNumId w:val="112"/>
  </w:num>
  <w:num w:numId="11">
    <w:abstractNumId w:val="237"/>
  </w:num>
  <w:num w:numId="12">
    <w:abstractNumId w:val="177"/>
  </w:num>
  <w:num w:numId="13">
    <w:abstractNumId w:val="47"/>
  </w:num>
  <w:num w:numId="14">
    <w:abstractNumId w:val="246"/>
  </w:num>
  <w:num w:numId="15">
    <w:abstractNumId w:val="274"/>
  </w:num>
  <w:num w:numId="16">
    <w:abstractNumId w:val="72"/>
  </w:num>
  <w:num w:numId="17">
    <w:abstractNumId w:val="194"/>
  </w:num>
  <w:num w:numId="18">
    <w:abstractNumId w:val="248"/>
  </w:num>
  <w:num w:numId="19">
    <w:abstractNumId w:val="137"/>
  </w:num>
  <w:num w:numId="20">
    <w:abstractNumId w:val="327"/>
  </w:num>
  <w:num w:numId="21">
    <w:abstractNumId w:val="291"/>
  </w:num>
  <w:num w:numId="22">
    <w:abstractNumId w:val="205"/>
  </w:num>
  <w:num w:numId="23">
    <w:abstractNumId w:val="299"/>
  </w:num>
  <w:num w:numId="24">
    <w:abstractNumId w:val="104"/>
  </w:num>
  <w:num w:numId="25">
    <w:abstractNumId w:val="116"/>
  </w:num>
  <w:num w:numId="26">
    <w:abstractNumId w:val="207"/>
  </w:num>
  <w:num w:numId="27">
    <w:abstractNumId w:val="346"/>
  </w:num>
  <w:num w:numId="28">
    <w:abstractNumId w:val="91"/>
  </w:num>
  <w:num w:numId="29">
    <w:abstractNumId w:val="110"/>
  </w:num>
  <w:num w:numId="30">
    <w:abstractNumId w:val="60"/>
  </w:num>
  <w:num w:numId="31">
    <w:abstractNumId w:val="151"/>
  </w:num>
  <w:num w:numId="32">
    <w:abstractNumId w:val="272"/>
  </w:num>
  <w:num w:numId="33">
    <w:abstractNumId w:val="338"/>
  </w:num>
  <w:num w:numId="34">
    <w:abstractNumId w:val="164"/>
  </w:num>
  <w:num w:numId="35">
    <w:abstractNumId w:val="221"/>
  </w:num>
  <w:num w:numId="36">
    <w:abstractNumId w:val="211"/>
  </w:num>
  <w:num w:numId="37">
    <w:abstractNumId w:val="229"/>
  </w:num>
  <w:num w:numId="38">
    <w:abstractNumId w:val="160"/>
  </w:num>
  <w:num w:numId="39">
    <w:abstractNumId w:val="144"/>
  </w:num>
  <w:num w:numId="40">
    <w:abstractNumId w:val="166"/>
  </w:num>
  <w:num w:numId="41">
    <w:abstractNumId w:val="214"/>
  </w:num>
  <w:num w:numId="42">
    <w:abstractNumId w:val="120"/>
  </w:num>
  <w:num w:numId="43">
    <w:abstractNumId w:val="93"/>
  </w:num>
  <w:num w:numId="44">
    <w:abstractNumId w:val="284"/>
  </w:num>
  <w:num w:numId="45">
    <w:abstractNumId w:val="186"/>
  </w:num>
  <w:num w:numId="46">
    <w:abstractNumId w:val="349"/>
  </w:num>
  <w:num w:numId="47">
    <w:abstractNumId w:val="135"/>
  </w:num>
  <w:num w:numId="48">
    <w:abstractNumId w:val="130"/>
  </w:num>
  <w:num w:numId="49">
    <w:abstractNumId w:val="197"/>
  </w:num>
  <w:num w:numId="50">
    <w:abstractNumId w:val="37"/>
  </w:num>
  <w:num w:numId="51">
    <w:abstractNumId w:val="300"/>
  </w:num>
  <w:num w:numId="52">
    <w:abstractNumId w:val="150"/>
  </w:num>
  <w:num w:numId="53">
    <w:abstractNumId w:val="332"/>
  </w:num>
  <w:num w:numId="54">
    <w:abstractNumId w:val="167"/>
  </w:num>
  <w:num w:numId="55">
    <w:abstractNumId w:val="241"/>
  </w:num>
  <w:num w:numId="56">
    <w:abstractNumId w:val="153"/>
  </w:num>
  <w:num w:numId="57">
    <w:abstractNumId w:val="119"/>
  </w:num>
  <w:num w:numId="58">
    <w:abstractNumId w:val="179"/>
  </w:num>
  <w:num w:numId="59">
    <w:abstractNumId w:val="249"/>
  </w:num>
  <w:num w:numId="60">
    <w:abstractNumId w:val="269"/>
  </w:num>
  <w:num w:numId="61">
    <w:abstractNumId w:val="147"/>
  </w:num>
  <w:num w:numId="62">
    <w:abstractNumId w:val="189"/>
  </w:num>
  <w:num w:numId="63">
    <w:abstractNumId w:val="317"/>
  </w:num>
  <w:num w:numId="64">
    <w:abstractNumId w:val="353"/>
  </w:num>
  <w:num w:numId="65">
    <w:abstractNumId w:val="49"/>
  </w:num>
  <w:num w:numId="66">
    <w:abstractNumId w:val="95"/>
  </w:num>
  <w:num w:numId="67">
    <w:abstractNumId w:val="245"/>
  </w:num>
  <w:num w:numId="68">
    <w:abstractNumId w:val="323"/>
  </w:num>
  <w:num w:numId="69">
    <w:abstractNumId w:val="145"/>
  </w:num>
  <w:num w:numId="70">
    <w:abstractNumId w:val="129"/>
  </w:num>
  <w:num w:numId="71">
    <w:abstractNumId w:val="192"/>
  </w:num>
  <w:num w:numId="72">
    <w:abstractNumId w:val="172"/>
  </w:num>
  <w:num w:numId="73">
    <w:abstractNumId w:val="39"/>
  </w:num>
  <w:num w:numId="74">
    <w:abstractNumId w:val="347"/>
  </w:num>
  <w:num w:numId="75">
    <w:abstractNumId w:val="322"/>
  </w:num>
  <w:num w:numId="76">
    <w:abstractNumId w:val="253"/>
  </w:num>
  <w:num w:numId="77">
    <w:abstractNumId w:val="234"/>
  </w:num>
  <w:num w:numId="78">
    <w:abstractNumId w:val="180"/>
  </w:num>
  <w:num w:numId="79">
    <w:abstractNumId w:val="44"/>
  </w:num>
  <w:num w:numId="80">
    <w:abstractNumId w:val="131"/>
  </w:num>
  <w:num w:numId="81">
    <w:abstractNumId w:val="146"/>
  </w:num>
  <w:num w:numId="82">
    <w:abstractNumId w:val="154"/>
  </w:num>
  <w:num w:numId="83">
    <w:abstractNumId w:val="285"/>
  </w:num>
  <w:num w:numId="84">
    <w:abstractNumId w:val="87"/>
  </w:num>
  <w:num w:numId="85">
    <w:abstractNumId w:val="126"/>
  </w:num>
  <w:num w:numId="86">
    <w:abstractNumId w:val="222"/>
  </w:num>
  <w:num w:numId="87">
    <w:abstractNumId w:val="295"/>
  </w:num>
  <w:num w:numId="88">
    <w:abstractNumId w:val="306"/>
  </w:num>
  <w:num w:numId="89">
    <w:abstractNumId w:val="264"/>
  </w:num>
  <w:num w:numId="90">
    <w:abstractNumId w:val="316"/>
  </w:num>
  <w:num w:numId="91">
    <w:abstractNumId w:val="204"/>
  </w:num>
  <w:num w:numId="92">
    <w:abstractNumId w:val="250"/>
  </w:num>
  <w:num w:numId="93">
    <w:abstractNumId w:val="68"/>
  </w:num>
  <w:num w:numId="94">
    <w:abstractNumId w:val="343"/>
  </w:num>
  <w:num w:numId="95">
    <w:abstractNumId w:val="169"/>
  </w:num>
  <w:num w:numId="96">
    <w:abstractNumId w:val="157"/>
  </w:num>
  <w:num w:numId="97">
    <w:abstractNumId w:val="53"/>
  </w:num>
  <w:num w:numId="98">
    <w:abstractNumId w:val="173"/>
  </w:num>
  <w:num w:numId="99">
    <w:abstractNumId w:val="266"/>
  </w:num>
  <w:num w:numId="100">
    <w:abstractNumId w:val="287"/>
  </w:num>
  <w:num w:numId="101">
    <w:abstractNumId w:val="227"/>
  </w:num>
  <w:num w:numId="102">
    <w:abstractNumId w:val="90"/>
  </w:num>
  <w:num w:numId="103">
    <w:abstractNumId w:val="159"/>
  </w:num>
  <w:num w:numId="104">
    <w:abstractNumId w:val="56"/>
  </w:num>
  <w:num w:numId="105">
    <w:abstractNumId w:val="271"/>
  </w:num>
  <w:num w:numId="106">
    <w:abstractNumId w:val="152"/>
  </w:num>
  <w:num w:numId="107">
    <w:abstractNumId w:val="142"/>
  </w:num>
  <w:num w:numId="108">
    <w:abstractNumId w:val="171"/>
  </w:num>
  <w:num w:numId="109">
    <w:abstractNumId w:val="115"/>
  </w:num>
  <w:num w:numId="110">
    <w:abstractNumId w:val="85"/>
  </w:num>
  <w:num w:numId="111">
    <w:abstractNumId w:val="127"/>
  </w:num>
  <w:num w:numId="112">
    <w:abstractNumId w:val="305"/>
  </w:num>
  <w:num w:numId="113">
    <w:abstractNumId w:val="243"/>
  </w:num>
  <w:num w:numId="114">
    <w:abstractNumId w:val="45"/>
  </w:num>
  <w:num w:numId="115">
    <w:abstractNumId w:val="122"/>
  </w:num>
  <w:num w:numId="116">
    <w:abstractNumId w:val="286"/>
  </w:num>
  <w:num w:numId="117">
    <w:abstractNumId w:val="282"/>
  </w:num>
  <w:num w:numId="118">
    <w:abstractNumId w:val="83"/>
  </w:num>
  <w:num w:numId="119">
    <w:abstractNumId w:val="113"/>
  </w:num>
  <w:num w:numId="120">
    <w:abstractNumId w:val="278"/>
  </w:num>
  <w:num w:numId="121">
    <w:abstractNumId w:val="182"/>
  </w:num>
  <w:num w:numId="122">
    <w:abstractNumId w:val="318"/>
  </w:num>
  <w:num w:numId="123">
    <w:abstractNumId w:val="66"/>
  </w:num>
  <w:num w:numId="124">
    <w:abstractNumId w:val="275"/>
  </w:num>
  <w:num w:numId="125">
    <w:abstractNumId w:val="255"/>
  </w:num>
  <w:num w:numId="126">
    <w:abstractNumId w:val="165"/>
  </w:num>
  <w:num w:numId="127">
    <w:abstractNumId w:val="191"/>
  </w:num>
  <w:num w:numId="128">
    <w:abstractNumId w:val="141"/>
  </w:num>
  <w:num w:numId="129">
    <w:abstractNumId w:val="136"/>
  </w:num>
  <w:num w:numId="130">
    <w:abstractNumId w:val="348"/>
  </w:num>
  <w:num w:numId="131">
    <w:abstractNumId w:val="158"/>
  </w:num>
  <w:num w:numId="132">
    <w:abstractNumId w:val="273"/>
  </w:num>
  <w:num w:numId="133">
    <w:abstractNumId w:val="325"/>
  </w:num>
  <w:num w:numId="134">
    <w:abstractNumId w:val="168"/>
  </w:num>
  <w:num w:numId="135">
    <w:abstractNumId w:val="267"/>
  </w:num>
  <w:num w:numId="136">
    <w:abstractNumId w:val="55"/>
  </w:num>
  <w:num w:numId="137">
    <w:abstractNumId w:val="77"/>
  </w:num>
  <w:num w:numId="138">
    <w:abstractNumId w:val="48"/>
  </w:num>
  <w:num w:numId="139">
    <w:abstractNumId w:val="350"/>
  </w:num>
  <w:num w:numId="140">
    <w:abstractNumId w:val="326"/>
  </w:num>
  <w:num w:numId="141">
    <w:abstractNumId w:val="86"/>
  </w:num>
  <w:num w:numId="142">
    <w:abstractNumId w:val="235"/>
  </w:num>
  <w:num w:numId="143">
    <w:abstractNumId w:val="57"/>
  </w:num>
  <w:num w:numId="144">
    <w:abstractNumId w:val="176"/>
  </w:num>
  <w:num w:numId="145">
    <w:abstractNumId w:val="105"/>
  </w:num>
  <w:num w:numId="146">
    <w:abstractNumId w:val="328"/>
  </w:num>
  <w:num w:numId="147">
    <w:abstractNumId w:val="319"/>
  </w:num>
  <w:num w:numId="148">
    <w:abstractNumId w:val="341"/>
  </w:num>
  <w:num w:numId="149">
    <w:abstractNumId w:val="125"/>
  </w:num>
  <w:num w:numId="150">
    <w:abstractNumId w:val="289"/>
  </w:num>
  <w:num w:numId="151">
    <w:abstractNumId w:val="67"/>
  </w:num>
  <w:num w:numId="152">
    <w:abstractNumId w:val="82"/>
  </w:num>
  <w:num w:numId="153">
    <w:abstractNumId w:val="193"/>
  </w:num>
  <w:num w:numId="154">
    <w:abstractNumId w:val="61"/>
  </w:num>
  <w:num w:numId="155">
    <w:abstractNumId w:val="334"/>
  </w:num>
  <w:num w:numId="156">
    <w:abstractNumId w:val="117"/>
  </w:num>
  <w:num w:numId="157">
    <w:abstractNumId w:val="184"/>
  </w:num>
  <w:num w:numId="158">
    <w:abstractNumId w:val="108"/>
  </w:num>
  <w:num w:numId="159">
    <w:abstractNumId w:val="281"/>
  </w:num>
  <w:num w:numId="160">
    <w:abstractNumId w:val="236"/>
  </w:num>
  <w:num w:numId="161">
    <w:abstractNumId w:val="256"/>
  </w:num>
  <w:num w:numId="162">
    <w:abstractNumId w:val="148"/>
  </w:num>
  <w:num w:numId="163">
    <w:abstractNumId w:val="226"/>
  </w:num>
  <w:num w:numId="164">
    <w:abstractNumId w:val="64"/>
  </w:num>
  <w:num w:numId="165">
    <w:abstractNumId w:val="262"/>
  </w:num>
  <w:num w:numId="166">
    <w:abstractNumId w:val="242"/>
  </w:num>
  <w:num w:numId="167">
    <w:abstractNumId w:val="174"/>
  </w:num>
  <w:num w:numId="168">
    <w:abstractNumId w:val="258"/>
  </w:num>
  <w:num w:numId="169">
    <w:abstractNumId w:val="220"/>
  </w:num>
  <w:num w:numId="170">
    <w:abstractNumId w:val="208"/>
  </w:num>
  <w:num w:numId="171">
    <w:abstractNumId w:val="70"/>
  </w:num>
  <w:num w:numId="172">
    <w:abstractNumId w:val="51"/>
  </w:num>
  <w:num w:numId="173">
    <w:abstractNumId w:val="76"/>
  </w:num>
  <w:num w:numId="174">
    <w:abstractNumId w:val="201"/>
  </w:num>
  <w:num w:numId="175">
    <w:abstractNumId w:val="178"/>
  </w:num>
  <w:num w:numId="176">
    <w:abstractNumId w:val="244"/>
  </w:num>
  <w:num w:numId="177">
    <w:abstractNumId w:val="89"/>
  </w:num>
  <w:num w:numId="178">
    <w:abstractNumId w:val="163"/>
  </w:num>
  <w:num w:numId="179">
    <w:abstractNumId w:val="99"/>
  </w:num>
  <w:num w:numId="180">
    <w:abstractNumId w:val="223"/>
  </w:num>
  <w:num w:numId="181">
    <w:abstractNumId w:val="98"/>
  </w:num>
  <w:num w:numId="182">
    <w:abstractNumId w:val="183"/>
  </w:num>
  <w:num w:numId="183">
    <w:abstractNumId w:val="170"/>
  </w:num>
  <w:num w:numId="184">
    <w:abstractNumId w:val="46"/>
  </w:num>
  <w:num w:numId="185">
    <w:abstractNumId w:val="252"/>
  </w:num>
  <w:num w:numId="186">
    <w:abstractNumId w:val="92"/>
  </w:num>
  <w:num w:numId="187">
    <w:abstractNumId w:val="359"/>
  </w:num>
  <w:num w:numId="188">
    <w:abstractNumId w:val="200"/>
  </w:num>
  <w:num w:numId="189">
    <w:abstractNumId w:val="34"/>
  </w:num>
  <w:num w:numId="190">
    <w:abstractNumId w:val="69"/>
  </w:num>
  <w:num w:numId="191">
    <w:abstractNumId w:val="288"/>
  </w:num>
  <w:num w:numId="192">
    <w:abstractNumId w:val="139"/>
  </w:num>
  <w:num w:numId="193">
    <w:abstractNumId w:val="219"/>
  </w:num>
  <w:num w:numId="194">
    <w:abstractNumId w:val="111"/>
  </w:num>
  <w:num w:numId="195">
    <w:abstractNumId w:val="114"/>
  </w:num>
  <w:num w:numId="196">
    <w:abstractNumId w:val="296"/>
  </w:num>
  <w:num w:numId="197">
    <w:abstractNumId w:val="260"/>
  </w:num>
  <w:num w:numId="198">
    <w:abstractNumId w:val="292"/>
  </w:num>
  <w:num w:numId="199">
    <w:abstractNumId w:val="354"/>
  </w:num>
  <w:num w:numId="200">
    <w:abstractNumId w:val="279"/>
  </w:num>
  <w:num w:numId="201">
    <w:abstractNumId w:val="329"/>
  </w:num>
  <w:num w:numId="202">
    <w:abstractNumId w:val="210"/>
  </w:num>
  <w:num w:numId="203">
    <w:abstractNumId w:val="340"/>
  </w:num>
  <w:num w:numId="204">
    <w:abstractNumId w:val="102"/>
  </w:num>
  <w:num w:numId="205">
    <w:abstractNumId w:val="36"/>
  </w:num>
  <w:num w:numId="206">
    <w:abstractNumId w:val="355"/>
  </w:num>
  <w:num w:numId="207">
    <w:abstractNumId w:val="294"/>
  </w:num>
  <w:num w:numId="208">
    <w:abstractNumId w:val="303"/>
  </w:num>
  <w:num w:numId="209">
    <w:abstractNumId w:val="209"/>
  </w:num>
  <w:num w:numId="210">
    <w:abstractNumId w:val="62"/>
  </w:num>
  <w:num w:numId="211">
    <w:abstractNumId w:val="339"/>
  </w:num>
  <w:num w:numId="212">
    <w:abstractNumId w:val="345"/>
  </w:num>
  <w:num w:numId="213">
    <w:abstractNumId w:val="40"/>
  </w:num>
  <w:num w:numId="214">
    <w:abstractNumId w:val="257"/>
  </w:num>
  <w:num w:numId="215">
    <w:abstractNumId w:val="336"/>
  </w:num>
  <w:num w:numId="216">
    <w:abstractNumId w:val="356"/>
  </w:num>
  <w:num w:numId="217">
    <w:abstractNumId w:val="50"/>
  </w:num>
  <w:num w:numId="218">
    <w:abstractNumId w:val="149"/>
  </w:num>
  <w:num w:numId="219">
    <w:abstractNumId w:val="94"/>
  </w:num>
  <w:num w:numId="220">
    <w:abstractNumId w:val="233"/>
  </w:num>
  <w:num w:numId="221">
    <w:abstractNumId w:val="43"/>
  </w:num>
  <w:num w:numId="222">
    <w:abstractNumId w:val="199"/>
  </w:num>
  <w:num w:numId="223">
    <w:abstractNumId w:val="35"/>
  </w:num>
  <w:num w:numId="224">
    <w:abstractNumId w:val="213"/>
  </w:num>
  <w:num w:numId="225">
    <w:abstractNumId w:val="97"/>
  </w:num>
  <w:num w:numId="226">
    <w:abstractNumId w:val="232"/>
  </w:num>
  <w:num w:numId="227">
    <w:abstractNumId w:val="162"/>
  </w:num>
  <w:num w:numId="228">
    <w:abstractNumId w:val="101"/>
  </w:num>
  <w:num w:numId="229">
    <w:abstractNumId w:val="206"/>
  </w:num>
  <w:num w:numId="230">
    <w:abstractNumId w:val="59"/>
  </w:num>
  <w:num w:numId="231">
    <w:abstractNumId w:val="312"/>
  </w:num>
  <w:num w:numId="232">
    <w:abstractNumId w:val="54"/>
  </w:num>
  <w:num w:numId="233">
    <w:abstractNumId w:val="307"/>
  </w:num>
  <w:num w:numId="234">
    <w:abstractNumId w:val="357"/>
  </w:num>
  <w:num w:numId="235">
    <w:abstractNumId w:val="75"/>
  </w:num>
  <w:num w:numId="236">
    <w:abstractNumId w:val="230"/>
  </w:num>
  <w:num w:numId="237">
    <w:abstractNumId w:val="132"/>
  </w:num>
  <w:num w:numId="238">
    <w:abstractNumId w:val="352"/>
  </w:num>
  <w:num w:numId="239">
    <w:abstractNumId w:val="38"/>
  </w:num>
  <w:num w:numId="240">
    <w:abstractNumId w:val="41"/>
  </w:num>
  <w:num w:numId="241">
    <w:abstractNumId w:val="333"/>
  </w:num>
  <w:num w:numId="242">
    <w:abstractNumId w:val="202"/>
  </w:num>
  <w:num w:numId="243">
    <w:abstractNumId w:val="134"/>
  </w:num>
  <w:num w:numId="244">
    <w:abstractNumId w:val="360"/>
  </w:num>
  <w:num w:numId="245">
    <w:abstractNumId w:val="265"/>
  </w:num>
  <w:num w:numId="246">
    <w:abstractNumId w:val="80"/>
  </w:num>
  <w:num w:numId="247">
    <w:abstractNumId w:val="84"/>
  </w:num>
  <w:num w:numId="248">
    <w:abstractNumId w:val="138"/>
  </w:num>
  <w:num w:numId="249">
    <w:abstractNumId w:val="187"/>
  </w:num>
  <w:num w:numId="250">
    <w:abstractNumId w:val="198"/>
  </w:num>
  <w:num w:numId="251">
    <w:abstractNumId w:val="324"/>
  </w:num>
  <w:num w:numId="252">
    <w:abstractNumId w:val="314"/>
  </w:num>
  <w:num w:numId="253">
    <w:abstractNumId w:val="293"/>
  </w:num>
  <w:num w:numId="254">
    <w:abstractNumId w:val="140"/>
  </w:num>
  <w:num w:numId="255">
    <w:abstractNumId w:val="81"/>
  </w:num>
  <w:num w:numId="256">
    <w:abstractNumId w:val="218"/>
  </w:num>
  <w:num w:numId="257">
    <w:abstractNumId w:val="311"/>
  </w:num>
  <w:num w:numId="258">
    <w:abstractNumId w:val="143"/>
  </w:num>
  <w:num w:numId="259">
    <w:abstractNumId w:val="304"/>
  </w:num>
  <w:num w:numId="260">
    <w:abstractNumId w:val="109"/>
  </w:num>
  <w:num w:numId="261">
    <w:abstractNumId w:val="259"/>
  </w:num>
  <w:num w:numId="262">
    <w:abstractNumId w:val="320"/>
  </w:num>
  <w:num w:numId="263">
    <w:abstractNumId w:val="239"/>
  </w:num>
  <w:num w:numId="264">
    <w:abstractNumId w:val="335"/>
  </w:num>
  <w:num w:numId="265">
    <w:abstractNumId w:val="240"/>
  </w:num>
  <w:num w:numId="266">
    <w:abstractNumId w:val="7"/>
  </w:num>
  <w:num w:numId="267">
    <w:abstractNumId w:val="5"/>
  </w:num>
  <w:num w:numId="268">
    <w:abstractNumId w:val="21"/>
  </w:num>
  <w:num w:numId="269">
    <w:abstractNumId w:val="22"/>
  </w:num>
  <w:num w:numId="270">
    <w:abstractNumId w:val="29"/>
  </w:num>
  <w:num w:numId="271">
    <w:abstractNumId w:val="28"/>
  </w:num>
  <w:num w:numId="272">
    <w:abstractNumId w:val="12"/>
  </w:num>
  <w:num w:numId="273">
    <w:abstractNumId w:val="16"/>
  </w:num>
  <w:num w:numId="274">
    <w:abstractNumId w:val="9"/>
  </w:num>
  <w:num w:numId="275">
    <w:abstractNumId w:val="8"/>
  </w:num>
  <w:num w:numId="276">
    <w:abstractNumId w:val="24"/>
  </w:num>
  <w:num w:numId="277">
    <w:abstractNumId w:val="20"/>
  </w:num>
  <w:num w:numId="2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4"/>
  </w:num>
  <w:num w:numId="2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23"/>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124"/>
  </w:num>
  <w:num w:numId="293">
    <w:abstractNumId w:val="196"/>
  </w:num>
  <w:num w:numId="294">
    <w:abstractNumId w:val="123"/>
  </w:num>
  <w:num w:numId="295">
    <w:abstractNumId w:val="254"/>
  </w:num>
  <w:num w:numId="296">
    <w:abstractNumId w:val="103"/>
  </w:num>
  <w:num w:numId="297">
    <w:abstractNumId w:val="225"/>
  </w:num>
  <w:num w:numId="298">
    <w:abstractNumId w:val="315"/>
  </w:num>
  <w:num w:numId="299">
    <w:abstractNumId w:val="203"/>
  </w:num>
  <w:num w:numId="300">
    <w:abstractNumId w:val="263"/>
  </w:num>
  <w:num w:numId="301">
    <w:abstractNumId w:val="297"/>
  </w:num>
  <w:num w:numId="302">
    <w:abstractNumId w:val="216"/>
  </w:num>
  <w:num w:numId="303">
    <w:abstractNumId w:val="190"/>
  </w:num>
  <w:num w:numId="304">
    <w:abstractNumId w:val="290"/>
  </w:num>
  <w:num w:numId="305">
    <w:abstractNumId w:val="247"/>
  </w:num>
  <w:num w:numId="306">
    <w:abstractNumId w:val="71"/>
  </w:num>
  <w:num w:numId="307">
    <w:abstractNumId w:val="224"/>
  </w:num>
  <w:num w:numId="308">
    <w:abstractNumId w:val="106"/>
  </w:num>
  <w:num w:numId="309">
    <w:abstractNumId w:val="351"/>
  </w:num>
  <w:num w:numId="310">
    <w:abstractNumId w:val="261"/>
  </w:num>
  <w:num w:numId="311">
    <w:abstractNumId w:val="309"/>
  </w:num>
  <w:num w:numId="312">
    <w:abstractNumId w:val="133"/>
  </w:num>
  <w:num w:numId="313">
    <w:abstractNumId w:val="73"/>
  </w:num>
  <w:num w:numId="314">
    <w:abstractNumId w:val="78"/>
  </w:num>
  <w:num w:numId="315">
    <w:abstractNumId w:val="63"/>
  </w:num>
  <w:num w:numId="316">
    <w:abstractNumId w:val="308"/>
  </w:num>
  <w:num w:numId="317">
    <w:abstractNumId w:val="280"/>
  </w:num>
  <w:num w:numId="318">
    <w:abstractNumId w:val="270"/>
  </w:num>
  <w:num w:numId="319">
    <w:abstractNumId w:val="231"/>
  </w:num>
  <w:num w:numId="320">
    <w:abstractNumId w:val="301"/>
  </w:num>
  <w:num w:numId="321">
    <w:abstractNumId w:val="156"/>
  </w:num>
  <w:num w:numId="322">
    <w:abstractNumId w:val="217"/>
  </w:num>
  <w:num w:numId="323">
    <w:abstractNumId w:val="188"/>
  </w:num>
  <w:num w:numId="324">
    <w:abstractNumId w:val="238"/>
  </w:num>
  <w:num w:numId="325">
    <w:abstractNumId w:val="58"/>
  </w:num>
  <w:num w:numId="326">
    <w:abstractNumId w:val="276"/>
  </w:num>
  <w:num w:numId="327">
    <w:abstractNumId w:val="331"/>
  </w:num>
  <w:num w:numId="328">
    <w:abstractNumId w:val="181"/>
  </w:num>
  <w:num w:numId="329">
    <w:abstractNumId w:val="65"/>
  </w:num>
  <w:num w:numId="330">
    <w:abstractNumId w:val="344"/>
  </w:num>
  <w:num w:numId="331">
    <w:abstractNumId w:val="74"/>
  </w:num>
  <w:num w:numId="332">
    <w:abstractNumId w:val="88"/>
  </w:num>
  <w:num w:numId="333">
    <w:abstractNumId w:val="268"/>
  </w:num>
  <w:num w:numId="334">
    <w:abstractNumId w:val="342"/>
  </w:num>
  <w:num w:numId="335">
    <w:abstractNumId w:val="313"/>
  </w:num>
  <w:num w:numId="336">
    <w:abstractNumId w:val="228"/>
  </w:num>
  <w:num w:numId="337">
    <w:abstractNumId w:val="118"/>
  </w:num>
  <w:num w:numId="338">
    <w:abstractNumId w:val="52"/>
  </w:num>
  <w:num w:numId="339">
    <w:abstractNumId w:val="283"/>
  </w:num>
  <w:num w:numId="340">
    <w:abstractNumId w:val="175"/>
  </w:num>
  <w:num w:numId="341">
    <w:abstractNumId w:val="195"/>
  </w:num>
  <w:num w:numId="342">
    <w:abstractNumId w:val="358"/>
  </w:num>
  <w:num w:numId="343">
    <w:abstractNumId w:val="215"/>
  </w:num>
  <w:num w:numId="344">
    <w:abstractNumId w:val="32"/>
  </w:num>
  <w:num w:numId="345">
    <w:abstractNumId w:val="15"/>
  </w:num>
  <w:num w:numId="346">
    <w:abstractNumId w:val="14"/>
  </w:num>
  <w:num w:numId="347">
    <w:abstractNumId w:val="3"/>
  </w:num>
  <w:num w:numId="348">
    <w:abstractNumId w:val="10"/>
  </w:num>
  <w:num w:numId="349">
    <w:abstractNumId w:val="13"/>
  </w:num>
  <w:num w:numId="350">
    <w:abstractNumId w:val="33"/>
  </w:num>
  <w:num w:numId="351">
    <w:abstractNumId w:val="6"/>
  </w:num>
  <w:num w:numId="352">
    <w:abstractNumId w:val="310"/>
  </w:num>
  <w:num w:numId="353">
    <w:abstractNumId w:val="321"/>
  </w:num>
  <w:num w:numId="354">
    <w:abstractNumId w:val="298"/>
  </w:num>
  <w:num w:numId="355">
    <w:abstractNumId w:val="107"/>
  </w:num>
  <w:num w:numId="356">
    <w:abstractNumId w:val="212"/>
  </w:num>
  <w:num w:numId="357">
    <w:abstractNumId w:val="0"/>
  </w:num>
  <w:num w:numId="358">
    <w:abstractNumId w:val="251"/>
  </w:num>
  <w:num w:numId="359">
    <w:abstractNumId w:val="330"/>
  </w:num>
  <w:num w:numId="360">
    <w:abstractNumId w:val="185"/>
  </w:num>
  <w:num w:numId="361">
    <w:abstractNumId w:val="128"/>
  </w:num>
  <w:num w:numId="362">
    <w:abstractNumId w:val="155"/>
  </w:num>
  <w:numIdMacAtCleanup w:val="3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25C"/>
    <w:rsid w:val="00031B1B"/>
    <w:rsid w:val="00081519"/>
    <w:rsid w:val="000C3FAD"/>
    <w:rsid w:val="000E134D"/>
    <w:rsid w:val="000E3FC5"/>
    <w:rsid w:val="001521D5"/>
    <w:rsid w:val="00157198"/>
    <w:rsid w:val="0016051C"/>
    <w:rsid w:val="001F3CA4"/>
    <w:rsid w:val="002059C5"/>
    <w:rsid w:val="0020732F"/>
    <w:rsid w:val="00211D2C"/>
    <w:rsid w:val="00225180"/>
    <w:rsid w:val="002A425C"/>
    <w:rsid w:val="002C087B"/>
    <w:rsid w:val="002E4392"/>
    <w:rsid w:val="002F09C6"/>
    <w:rsid w:val="0036054A"/>
    <w:rsid w:val="00373729"/>
    <w:rsid w:val="0039559F"/>
    <w:rsid w:val="00395A07"/>
    <w:rsid w:val="003961B4"/>
    <w:rsid w:val="003D011F"/>
    <w:rsid w:val="003E77E3"/>
    <w:rsid w:val="004056C9"/>
    <w:rsid w:val="00413DAE"/>
    <w:rsid w:val="004749E0"/>
    <w:rsid w:val="00486C23"/>
    <w:rsid w:val="004B0CB7"/>
    <w:rsid w:val="004D133D"/>
    <w:rsid w:val="004D373A"/>
    <w:rsid w:val="004D5F51"/>
    <w:rsid w:val="004E38B6"/>
    <w:rsid w:val="004E3B90"/>
    <w:rsid w:val="004F41C7"/>
    <w:rsid w:val="004F5B35"/>
    <w:rsid w:val="00505D2B"/>
    <w:rsid w:val="00551529"/>
    <w:rsid w:val="00555F56"/>
    <w:rsid w:val="005654DE"/>
    <w:rsid w:val="00580A13"/>
    <w:rsid w:val="005E4825"/>
    <w:rsid w:val="00685154"/>
    <w:rsid w:val="006861FC"/>
    <w:rsid w:val="006F0871"/>
    <w:rsid w:val="00757796"/>
    <w:rsid w:val="007739EF"/>
    <w:rsid w:val="00780E32"/>
    <w:rsid w:val="00794E9D"/>
    <w:rsid w:val="007C30F1"/>
    <w:rsid w:val="0080396A"/>
    <w:rsid w:val="00803F01"/>
    <w:rsid w:val="00852700"/>
    <w:rsid w:val="00853560"/>
    <w:rsid w:val="00880623"/>
    <w:rsid w:val="00881010"/>
    <w:rsid w:val="008A3A73"/>
    <w:rsid w:val="00902026"/>
    <w:rsid w:val="00926099"/>
    <w:rsid w:val="009747D8"/>
    <w:rsid w:val="0099010A"/>
    <w:rsid w:val="00995BDC"/>
    <w:rsid w:val="009A7097"/>
    <w:rsid w:val="00A042C2"/>
    <w:rsid w:val="00A25B43"/>
    <w:rsid w:val="00A54C5F"/>
    <w:rsid w:val="00A63299"/>
    <w:rsid w:val="00A64846"/>
    <w:rsid w:val="00A919B8"/>
    <w:rsid w:val="00AE47DA"/>
    <w:rsid w:val="00AF22E1"/>
    <w:rsid w:val="00B4408C"/>
    <w:rsid w:val="00B8249E"/>
    <w:rsid w:val="00BA466A"/>
    <w:rsid w:val="00BD3CD4"/>
    <w:rsid w:val="00BE5733"/>
    <w:rsid w:val="00C03B1C"/>
    <w:rsid w:val="00C1539C"/>
    <w:rsid w:val="00C30B7F"/>
    <w:rsid w:val="00C41B41"/>
    <w:rsid w:val="00C60ED5"/>
    <w:rsid w:val="00C63B23"/>
    <w:rsid w:val="00C71446"/>
    <w:rsid w:val="00C721C1"/>
    <w:rsid w:val="00C730B4"/>
    <w:rsid w:val="00C81517"/>
    <w:rsid w:val="00CB74C6"/>
    <w:rsid w:val="00CD7E30"/>
    <w:rsid w:val="00CE0F73"/>
    <w:rsid w:val="00CF5F7C"/>
    <w:rsid w:val="00D556AE"/>
    <w:rsid w:val="00D62867"/>
    <w:rsid w:val="00D73C1F"/>
    <w:rsid w:val="00D87EC6"/>
    <w:rsid w:val="00DC1B73"/>
    <w:rsid w:val="00DE29C6"/>
    <w:rsid w:val="00DF1C6F"/>
    <w:rsid w:val="00DF2F3B"/>
    <w:rsid w:val="00E25901"/>
    <w:rsid w:val="00E731AF"/>
    <w:rsid w:val="00E764EA"/>
    <w:rsid w:val="00E85E37"/>
    <w:rsid w:val="00E861BC"/>
    <w:rsid w:val="00E9184D"/>
    <w:rsid w:val="00F02EC3"/>
    <w:rsid w:val="00F43079"/>
    <w:rsid w:val="00F64F3F"/>
    <w:rsid w:val="00F979E2"/>
    <w:rsid w:val="00FA0221"/>
    <w:rsid w:val="00FD3595"/>
    <w:rsid w:val="00FD3E1B"/>
    <w:rsid w:val="00FE0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3E11D"/>
  <w15:docId w15:val="{2B4CDC56-0944-41A6-AFC6-F1CBD6806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80623"/>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880623"/>
    <w:pPr>
      <w:spacing w:before="72"/>
      <w:ind w:left="2178" w:hanging="2352"/>
      <w:outlineLvl w:val="0"/>
    </w:pPr>
    <w:rPr>
      <w:b/>
      <w:bCs/>
      <w:sz w:val="28"/>
      <w:szCs w:val="28"/>
    </w:rPr>
  </w:style>
  <w:style w:type="paragraph" w:styleId="2">
    <w:name w:val="heading 2"/>
    <w:basedOn w:val="a"/>
    <w:link w:val="20"/>
    <w:uiPriority w:val="9"/>
    <w:qFormat/>
    <w:rsid w:val="00880623"/>
    <w:pPr>
      <w:spacing w:line="296" w:lineRule="exact"/>
      <w:ind w:left="862"/>
      <w:outlineLvl w:val="1"/>
    </w:pPr>
    <w:rPr>
      <w:b/>
      <w:bCs/>
      <w:sz w:val="26"/>
      <w:szCs w:val="26"/>
    </w:rPr>
  </w:style>
  <w:style w:type="paragraph" w:styleId="3">
    <w:name w:val="heading 3"/>
    <w:basedOn w:val="a"/>
    <w:link w:val="30"/>
    <w:uiPriority w:val="9"/>
    <w:qFormat/>
    <w:rsid w:val="00880623"/>
    <w:pPr>
      <w:spacing w:line="274" w:lineRule="exact"/>
      <w:ind w:left="862"/>
      <w:jc w:val="both"/>
      <w:outlineLvl w:val="2"/>
    </w:pPr>
    <w:rPr>
      <w:b/>
      <w:bCs/>
      <w:sz w:val="24"/>
      <w:szCs w:val="24"/>
    </w:rPr>
  </w:style>
  <w:style w:type="paragraph" w:styleId="4">
    <w:name w:val="heading 4"/>
    <w:basedOn w:val="a"/>
    <w:link w:val="40"/>
    <w:uiPriority w:val="99"/>
    <w:qFormat/>
    <w:rsid w:val="00880623"/>
    <w:pPr>
      <w:spacing w:line="274" w:lineRule="exact"/>
      <w:ind w:left="862"/>
      <w:jc w:val="both"/>
      <w:outlineLvl w:val="3"/>
    </w:pPr>
    <w:rPr>
      <w:b/>
      <w:bCs/>
      <w:i/>
      <w:sz w:val="24"/>
      <w:szCs w:val="24"/>
    </w:rPr>
  </w:style>
  <w:style w:type="paragraph" w:styleId="5">
    <w:name w:val="heading 5"/>
    <w:basedOn w:val="a"/>
    <w:next w:val="a"/>
    <w:link w:val="50"/>
    <w:uiPriority w:val="99"/>
    <w:qFormat/>
    <w:rsid w:val="00D87EC6"/>
    <w:pPr>
      <w:widowControl/>
      <w:spacing w:before="240" w:after="60"/>
      <w:ind w:firstLine="567"/>
      <w:jc w:val="both"/>
      <w:outlineLvl w:val="4"/>
    </w:pPr>
    <w:rPr>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0623"/>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rsid w:val="00880623"/>
    <w:rPr>
      <w:rFonts w:ascii="Times New Roman" w:eastAsia="Times New Roman" w:hAnsi="Times New Roman" w:cs="Times New Roman"/>
      <w:b/>
      <w:bCs/>
      <w:sz w:val="26"/>
      <w:szCs w:val="26"/>
    </w:rPr>
  </w:style>
  <w:style w:type="character" w:customStyle="1" w:styleId="30">
    <w:name w:val="Заголовок 3 Знак"/>
    <w:basedOn w:val="a0"/>
    <w:link w:val="3"/>
    <w:uiPriority w:val="9"/>
    <w:rsid w:val="00880623"/>
    <w:rPr>
      <w:rFonts w:ascii="Times New Roman" w:eastAsia="Times New Roman" w:hAnsi="Times New Roman" w:cs="Times New Roman"/>
      <w:b/>
      <w:bCs/>
      <w:sz w:val="24"/>
      <w:szCs w:val="24"/>
    </w:rPr>
  </w:style>
  <w:style w:type="character" w:customStyle="1" w:styleId="40">
    <w:name w:val="Заголовок 4 Знак"/>
    <w:basedOn w:val="a0"/>
    <w:link w:val="4"/>
    <w:uiPriority w:val="99"/>
    <w:rsid w:val="00880623"/>
    <w:rPr>
      <w:rFonts w:ascii="Times New Roman" w:eastAsia="Times New Roman" w:hAnsi="Times New Roman" w:cs="Times New Roman"/>
      <w:b/>
      <w:bCs/>
      <w:i/>
      <w:sz w:val="24"/>
      <w:szCs w:val="24"/>
    </w:rPr>
  </w:style>
  <w:style w:type="table" w:customStyle="1" w:styleId="TableNormal">
    <w:name w:val="Table Normal"/>
    <w:uiPriority w:val="2"/>
    <w:semiHidden/>
    <w:unhideWhenUsed/>
    <w:qFormat/>
    <w:rsid w:val="008806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880623"/>
    <w:pPr>
      <w:ind w:left="862"/>
      <w:jc w:val="both"/>
    </w:pPr>
    <w:rPr>
      <w:sz w:val="24"/>
      <w:szCs w:val="24"/>
    </w:rPr>
  </w:style>
  <w:style w:type="character" w:customStyle="1" w:styleId="a4">
    <w:name w:val="Основной текст Знак"/>
    <w:basedOn w:val="a0"/>
    <w:link w:val="a3"/>
    <w:uiPriority w:val="1"/>
    <w:rsid w:val="00880623"/>
    <w:rPr>
      <w:rFonts w:ascii="Times New Roman" w:eastAsia="Times New Roman" w:hAnsi="Times New Roman" w:cs="Times New Roman"/>
      <w:sz w:val="24"/>
      <w:szCs w:val="24"/>
    </w:rPr>
  </w:style>
  <w:style w:type="paragraph" w:styleId="a5">
    <w:name w:val="List Paragraph"/>
    <w:basedOn w:val="a"/>
    <w:link w:val="a6"/>
    <w:uiPriority w:val="34"/>
    <w:qFormat/>
    <w:rsid w:val="00880623"/>
    <w:pPr>
      <w:ind w:left="862" w:firstLine="566"/>
      <w:jc w:val="both"/>
    </w:pPr>
  </w:style>
  <w:style w:type="paragraph" w:customStyle="1" w:styleId="TableParagraph">
    <w:name w:val="Table Paragraph"/>
    <w:basedOn w:val="a"/>
    <w:uiPriority w:val="1"/>
    <w:qFormat/>
    <w:rsid w:val="00880623"/>
    <w:pPr>
      <w:ind w:left="107"/>
    </w:pPr>
  </w:style>
  <w:style w:type="paragraph" w:styleId="a7">
    <w:name w:val="Revision"/>
    <w:hidden/>
    <w:uiPriority w:val="99"/>
    <w:semiHidden/>
    <w:rsid w:val="00880623"/>
    <w:pPr>
      <w:spacing w:after="0" w:line="240" w:lineRule="auto"/>
    </w:pPr>
    <w:rPr>
      <w:rFonts w:ascii="Times New Roman" w:eastAsia="Times New Roman" w:hAnsi="Times New Roman" w:cs="Times New Roman"/>
    </w:rPr>
  </w:style>
  <w:style w:type="paragraph" w:styleId="a8">
    <w:name w:val="Balloon Text"/>
    <w:basedOn w:val="a"/>
    <w:link w:val="a9"/>
    <w:uiPriority w:val="99"/>
    <w:semiHidden/>
    <w:unhideWhenUsed/>
    <w:rsid w:val="00880623"/>
    <w:rPr>
      <w:rFonts w:ascii="Segoe UI" w:hAnsi="Segoe UI" w:cs="Segoe UI"/>
      <w:sz w:val="18"/>
      <w:szCs w:val="18"/>
    </w:rPr>
  </w:style>
  <w:style w:type="character" w:customStyle="1" w:styleId="a9">
    <w:name w:val="Текст выноски Знак"/>
    <w:basedOn w:val="a0"/>
    <w:link w:val="a8"/>
    <w:uiPriority w:val="99"/>
    <w:semiHidden/>
    <w:rsid w:val="00880623"/>
    <w:rPr>
      <w:rFonts w:ascii="Segoe UI" w:eastAsia="Times New Roman" w:hAnsi="Segoe UI" w:cs="Segoe UI"/>
      <w:sz w:val="18"/>
      <w:szCs w:val="18"/>
    </w:rPr>
  </w:style>
  <w:style w:type="paragraph" w:styleId="aa">
    <w:name w:val="Body Text Indent"/>
    <w:basedOn w:val="a"/>
    <w:link w:val="ab"/>
    <w:unhideWhenUsed/>
    <w:rsid w:val="00880623"/>
    <w:pPr>
      <w:spacing w:after="120"/>
      <w:ind w:left="283"/>
    </w:pPr>
  </w:style>
  <w:style w:type="character" w:customStyle="1" w:styleId="ab">
    <w:name w:val="Основной текст с отступом Знак"/>
    <w:basedOn w:val="a0"/>
    <w:link w:val="aa"/>
    <w:rsid w:val="00880623"/>
    <w:rPr>
      <w:rFonts w:ascii="Times New Roman" w:eastAsia="Times New Roman" w:hAnsi="Times New Roman" w:cs="Times New Roman"/>
    </w:rPr>
  </w:style>
  <w:style w:type="table" w:styleId="ac">
    <w:name w:val="Table Grid"/>
    <w:basedOn w:val="a1"/>
    <w:uiPriority w:val="59"/>
    <w:rsid w:val="008806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Верхний колонтитул Знак"/>
    <w:basedOn w:val="a0"/>
    <w:link w:val="ae"/>
    <w:uiPriority w:val="99"/>
    <w:rsid w:val="00880623"/>
    <w:rPr>
      <w:rFonts w:ascii="Calibri" w:eastAsia="Calibri" w:hAnsi="Calibri" w:cs="Times New Roman"/>
    </w:rPr>
  </w:style>
  <w:style w:type="paragraph" w:styleId="ae">
    <w:name w:val="header"/>
    <w:basedOn w:val="a"/>
    <w:link w:val="ad"/>
    <w:uiPriority w:val="99"/>
    <w:unhideWhenUsed/>
    <w:rsid w:val="00880623"/>
    <w:pPr>
      <w:widowControl/>
      <w:tabs>
        <w:tab w:val="center" w:pos="4677"/>
        <w:tab w:val="right" w:pos="9355"/>
      </w:tabs>
      <w:autoSpaceDE/>
      <w:autoSpaceDN/>
      <w:spacing w:after="200" w:line="276" w:lineRule="auto"/>
    </w:pPr>
    <w:rPr>
      <w:rFonts w:ascii="Calibri" w:eastAsia="Calibri" w:hAnsi="Calibri"/>
    </w:rPr>
  </w:style>
  <w:style w:type="character" w:customStyle="1" w:styleId="11">
    <w:name w:val="Верхний колонтитул Знак1"/>
    <w:basedOn w:val="a0"/>
    <w:uiPriority w:val="99"/>
    <w:semiHidden/>
    <w:rsid w:val="00880623"/>
    <w:rPr>
      <w:rFonts w:ascii="Times New Roman" w:eastAsia="Times New Roman" w:hAnsi="Times New Roman" w:cs="Times New Roman"/>
    </w:rPr>
  </w:style>
  <w:style w:type="paragraph" w:styleId="af">
    <w:name w:val="No Spacing"/>
    <w:link w:val="af0"/>
    <w:uiPriority w:val="1"/>
    <w:qFormat/>
    <w:rsid w:val="00880623"/>
    <w:pPr>
      <w:spacing w:after="0" w:line="240" w:lineRule="auto"/>
    </w:pPr>
    <w:rPr>
      <w:rFonts w:ascii="Calibri" w:eastAsia="Calibri" w:hAnsi="Calibri" w:cs="Times New Roman"/>
    </w:rPr>
  </w:style>
  <w:style w:type="character" w:customStyle="1" w:styleId="FontStyle44">
    <w:name w:val="Font Style44"/>
    <w:basedOn w:val="a0"/>
    <w:rsid w:val="00880623"/>
    <w:rPr>
      <w:rFonts w:ascii="Times New Roman" w:hAnsi="Times New Roman" w:cs="Times New Roman"/>
      <w:sz w:val="24"/>
      <w:szCs w:val="24"/>
    </w:rPr>
  </w:style>
  <w:style w:type="paragraph" w:customStyle="1" w:styleId="Style16">
    <w:name w:val="Style16"/>
    <w:basedOn w:val="a"/>
    <w:rsid w:val="00880623"/>
    <w:pPr>
      <w:adjustRightInd w:val="0"/>
      <w:spacing w:line="320" w:lineRule="exact"/>
      <w:ind w:firstLine="713"/>
      <w:jc w:val="both"/>
    </w:pPr>
    <w:rPr>
      <w:sz w:val="24"/>
      <w:szCs w:val="24"/>
      <w:lang w:eastAsia="ru-RU"/>
    </w:rPr>
  </w:style>
  <w:style w:type="character" w:customStyle="1" w:styleId="af1">
    <w:name w:val="Нижний колонтитул Знак"/>
    <w:basedOn w:val="a0"/>
    <w:link w:val="af2"/>
    <w:uiPriority w:val="99"/>
    <w:rsid w:val="00880623"/>
    <w:rPr>
      <w:rFonts w:ascii="Calibri" w:eastAsia="Calibri" w:hAnsi="Calibri" w:cs="Times New Roman"/>
    </w:rPr>
  </w:style>
  <w:style w:type="paragraph" w:styleId="af2">
    <w:name w:val="footer"/>
    <w:basedOn w:val="a"/>
    <w:link w:val="af1"/>
    <w:uiPriority w:val="99"/>
    <w:unhideWhenUsed/>
    <w:rsid w:val="00880623"/>
    <w:pPr>
      <w:widowControl/>
      <w:tabs>
        <w:tab w:val="center" w:pos="4677"/>
        <w:tab w:val="right" w:pos="9355"/>
      </w:tabs>
      <w:autoSpaceDE/>
      <w:autoSpaceDN/>
      <w:spacing w:after="200" w:line="276" w:lineRule="auto"/>
    </w:pPr>
    <w:rPr>
      <w:rFonts w:ascii="Calibri" w:eastAsia="Calibri" w:hAnsi="Calibri"/>
    </w:rPr>
  </w:style>
  <w:style w:type="character" w:customStyle="1" w:styleId="12">
    <w:name w:val="Нижний колонтитул Знак1"/>
    <w:basedOn w:val="a0"/>
    <w:uiPriority w:val="99"/>
    <w:semiHidden/>
    <w:rsid w:val="00880623"/>
    <w:rPr>
      <w:rFonts w:ascii="Times New Roman" w:eastAsia="Times New Roman" w:hAnsi="Times New Roman" w:cs="Times New Roman"/>
    </w:rPr>
  </w:style>
  <w:style w:type="table" w:customStyle="1" w:styleId="13">
    <w:name w:val="Сетка таблицы1"/>
    <w:basedOn w:val="a1"/>
    <w:next w:val="ac"/>
    <w:uiPriority w:val="59"/>
    <w:rsid w:val="008806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5E4825"/>
    <w:pPr>
      <w:spacing w:after="120" w:line="480" w:lineRule="auto"/>
      <w:ind w:left="283"/>
    </w:pPr>
  </w:style>
  <w:style w:type="character" w:customStyle="1" w:styleId="22">
    <w:name w:val="Основной текст с отступом 2 Знак"/>
    <w:basedOn w:val="a0"/>
    <w:link w:val="21"/>
    <w:uiPriority w:val="99"/>
    <w:semiHidden/>
    <w:rsid w:val="005E4825"/>
    <w:rPr>
      <w:rFonts w:ascii="Times New Roman" w:eastAsia="Times New Roman" w:hAnsi="Times New Roman" w:cs="Times New Roman"/>
    </w:rPr>
  </w:style>
  <w:style w:type="paragraph" w:styleId="HTML">
    <w:name w:val="HTML Preformatted"/>
    <w:basedOn w:val="a"/>
    <w:link w:val="HTML0"/>
    <w:uiPriority w:val="99"/>
    <w:semiHidden/>
    <w:unhideWhenUsed/>
    <w:rsid w:val="005E48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sz w:val="20"/>
      <w:szCs w:val="20"/>
      <w:lang w:eastAsia="ru-RU"/>
    </w:rPr>
  </w:style>
  <w:style w:type="character" w:customStyle="1" w:styleId="HTML0">
    <w:name w:val="Стандартный HTML Знак"/>
    <w:basedOn w:val="a0"/>
    <w:link w:val="HTML"/>
    <w:uiPriority w:val="99"/>
    <w:semiHidden/>
    <w:rsid w:val="005E4825"/>
    <w:rPr>
      <w:rFonts w:ascii="Courier New" w:eastAsia="Times New Roman" w:hAnsi="Courier New" w:cs="Times New Roman"/>
      <w:sz w:val="20"/>
      <w:szCs w:val="20"/>
      <w:lang w:eastAsia="ru-RU"/>
    </w:rPr>
  </w:style>
  <w:style w:type="paragraph" w:styleId="af3">
    <w:name w:val="Normal (Web)"/>
    <w:basedOn w:val="a"/>
    <w:uiPriority w:val="99"/>
    <w:unhideWhenUsed/>
    <w:rsid w:val="005E4825"/>
    <w:pPr>
      <w:widowControl/>
      <w:autoSpaceDE/>
      <w:autoSpaceDN/>
      <w:spacing w:before="100" w:beforeAutospacing="1" w:after="100" w:afterAutospacing="1"/>
    </w:pPr>
    <w:rPr>
      <w:rFonts w:ascii="Calibri" w:hAnsi="Calibri"/>
      <w:sz w:val="24"/>
      <w:szCs w:val="24"/>
      <w:lang w:eastAsia="ru-RU"/>
    </w:rPr>
  </w:style>
  <w:style w:type="paragraph" w:styleId="af4">
    <w:name w:val="footnote text"/>
    <w:basedOn w:val="a"/>
    <w:link w:val="af5"/>
    <w:uiPriority w:val="99"/>
    <w:unhideWhenUsed/>
    <w:rsid w:val="005E4825"/>
    <w:pPr>
      <w:widowControl/>
      <w:autoSpaceDE/>
      <w:autoSpaceDN/>
    </w:pPr>
    <w:rPr>
      <w:sz w:val="20"/>
      <w:szCs w:val="20"/>
      <w:lang w:eastAsia="ru-RU"/>
    </w:rPr>
  </w:style>
  <w:style w:type="character" w:customStyle="1" w:styleId="af5">
    <w:name w:val="Текст сноски Знак"/>
    <w:basedOn w:val="a0"/>
    <w:link w:val="af4"/>
    <w:uiPriority w:val="99"/>
    <w:rsid w:val="005E4825"/>
    <w:rPr>
      <w:rFonts w:ascii="Times New Roman" w:eastAsia="Times New Roman" w:hAnsi="Times New Roman" w:cs="Times New Roman"/>
      <w:sz w:val="20"/>
      <w:szCs w:val="20"/>
      <w:lang w:eastAsia="ru-RU"/>
    </w:rPr>
  </w:style>
  <w:style w:type="paragraph" w:styleId="31">
    <w:name w:val="Body Text Indent 3"/>
    <w:basedOn w:val="a"/>
    <w:link w:val="32"/>
    <w:uiPriority w:val="99"/>
    <w:semiHidden/>
    <w:unhideWhenUsed/>
    <w:rsid w:val="005E4825"/>
    <w:pPr>
      <w:widowControl/>
      <w:autoSpaceDE/>
      <w:autoSpaceDN/>
      <w:spacing w:after="120" w:line="276" w:lineRule="auto"/>
      <w:ind w:left="283"/>
    </w:pPr>
    <w:rPr>
      <w:rFonts w:ascii="Calibri" w:hAnsi="Calibri"/>
      <w:sz w:val="16"/>
      <w:szCs w:val="16"/>
      <w:lang w:eastAsia="ru-RU"/>
    </w:rPr>
  </w:style>
  <w:style w:type="character" w:customStyle="1" w:styleId="32">
    <w:name w:val="Основной текст с отступом 3 Знак"/>
    <w:basedOn w:val="a0"/>
    <w:link w:val="31"/>
    <w:uiPriority w:val="99"/>
    <w:semiHidden/>
    <w:rsid w:val="005E4825"/>
    <w:rPr>
      <w:rFonts w:ascii="Calibri" w:eastAsia="Times New Roman" w:hAnsi="Calibri" w:cs="Times New Roman"/>
      <w:sz w:val="16"/>
      <w:szCs w:val="16"/>
      <w:lang w:eastAsia="ru-RU"/>
    </w:rPr>
  </w:style>
  <w:style w:type="character" w:customStyle="1" w:styleId="a6">
    <w:name w:val="Абзац списка Знак"/>
    <w:link w:val="a5"/>
    <w:uiPriority w:val="99"/>
    <w:locked/>
    <w:rsid w:val="005E4825"/>
    <w:rPr>
      <w:rFonts w:ascii="Times New Roman" w:eastAsia="Times New Roman" w:hAnsi="Times New Roman" w:cs="Times New Roman"/>
    </w:rPr>
  </w:style>
  <w:style w:type="character" w:customStyle="1" w:styleId="14">
    <w:name w:val="Стиль1 Знак"/>
    <w:link w:val="15"/>
    <w:locked/>
    <w:rsid w:val="005E4825"/>
    <w:rPr>
      <w:rFonts w:ascii="Times New Roman" w:eastAsia="Times New Roman" w:hAnsi="Times New Roman" w:cs="Times New Roman"/>
      <w:sz w:val="28"/>
    </w:rPr>
  </w:style>
  <w:style w:type="paragraph" w:customStyle="1" w:styleId="15">
    <w:name w:val="Стиль1"/>
    <w:basedOn w:val="a"/>
    <w:link w:val="14"/>
    <w:qFormat/>
    <w:rsid w:val="005E4825"/>
    <w:pPr>
      <w:widowControl/>
      <w:autoSpaceDE/>
      <w:autoSpaceDN/>
      <w:spacing w:line="360" w:lineRule="auto"/>
      <w:ind w:firstLine="680"/>
      <w:jc w:val="both"/>
    </w:pPr>
    <w:rPr>
      <w:sz w:val="28"/>
    </w:rPr>
  </w:style>
  <w:style w:type="paragraph" w:customStyle="1" w:styleId="western">
    <w:name w:val="western"/>
    <w:basedOn w:val="a"/>
    <w:uiPriority w:val="99"/>
    <w:rsid w:val="005E4825"/>
    <w:pPr>
      <w:widowControl/>
      <w:autoSpaceDE/>
      <w:autoSpaceDN/>
      <w:spacing w:before="100" w:beforeAutospacing="1" w:after="115"/>
      <w:ind w:firstLine="706"/>
      <w:jc w:val="both"/>
    </w:pPr>
    <w:rPr>
      <w:color w:val="000000"/>
      <w:sz w:val="24"/>
      <w:szCs w:val="24"/>
      <w:lang w:eastAsia="ru-RU"/>
    </w:rPr>
  </w:style>
  <w:style w:type="character" w:styleId="af6">
    <w:name w:val="footnote reference"/>
    <w:uiPriority w:val="99"/>
    <w:unhideWhenUsed/>
    <w:rsid w:val="005E4825"/>
    <w:rPr>
      <w:vertAlign w:val="superscript"/>
    </w:rPr>
  </w:style>
  <w:style w:type="character" w:customStyle="1" w:styleId="5yl5">
    <w:name w:val="_5yl5"/>
    <w:basedOn w:val="a0"/>
    <w:rsid w:val="005E4825"/>
  </w:style>
  <w:style w:type="character" w:customStyle="1" w:styleId="st">
    <w:name w:val="st"/>
    <w:basedOn w:val="a0"/>
    <w:rsid w:val="005E4825"/>
  </w:style>
  <w:style w:type="character" w:customStyle="1" w:styleId="line">
    <w:name w:val="line"/>
    <w:basedOn w:val="a0"/>
    <w:rsid w:val="005E4825"/>
  </w:style>
  <w:style w:type="character" w:customStyle="1" w:styleId="dash041e005f0431005f044b005f0447005f043d005f044b005f0439005f005fchar1char1">
    <w:name w:val="dash041e_005f0431_005f044b_005f0447_005f043d_005f044b_005f0439_005f_005fchar1__char1"/>
    <w:rsid w:val="0080396A"/>
    <w:rPr>
      <w:rFonts w:ascii="Times New Roman" w:hAnsi="Times New Roman" w:cs="Times New Roman" w:hint="default"/>
      <w:strike w:val="0"/>
      <w:dstrike w:val="0"/>
      <w:sz w:val="24"/>
      <w:szCs w:val="24"/>
      <w:u w:val="none"/>
      <w:effect w:val="none"/>
    </w:rPr>
  </w:style>
  <w:style w:type="paragraph" w:styleId="af7">
    <w:name w:val="annotation text"/>
    <w:basedOn w:val="a"/>
    <w:link w:val="af8"/>
    <w:uiPriority w:val="99"/>
    <w:semiHidden/>
    <w:unhideWhenUsed/>
    <w:rsid w:val="004D133D"/>
    <w:pPr>
      <w:widowControl/>
      <w:autoSpaceDE/>
      <w:autoSpaceDN/>
    </w:pPr>
    <w:rPr>
      <w:sz w:val="20"/>
      <w:szCs w:val="20"/>
      <w:lang w:eastAsia="ru-RU"/>
    </w:rPr>
  </w:style>
  <w:style w:type="character" w:customStyle="1" w:styleId="af8">
    <w:name w:val="Текст примечания Знак"/>
    <w:basedOn w:val="a0"/>
    <w:link w:val="af7"/>
    <w:uiPriority w:val="99"/>
    <w:semiHidden/>
    <w:rsid w:val="004D133D"/>
    <w:rPr>
      <w:rFonts w:ascii="Times New Roman" w:eastAsia="Times New Roman" w:hAnsi="Times New Roman" w:cs="Times New Roman"/>
      <w:sz w:val="20"/>
      <w:szCs w:val="20"/>
      <w:lang w:eastAsia="ru-RU"/>
    </w:rPr>
  </w:style>
  <w:style w:type="paragraph" w:styleId="af9">
    <w:name w:val="Subtitle"/>
    <w:basedOn w:val="a"/>
    <w:next w:val="a"/>
    <w:link w:val="afa"/>
    <w:qFormat/>
    <w:rsid w:val="00555F56"/>
    <w:pPr>
      <w:widowControl/>
      <w:autoSpaceDE/>
      <w:autoSpaceDN/>
      <w:spacing w:after="200" w:line="276" w:lineRule="auto"/>
    </w:pPr>
    <w:rPr>
      <w:rFonts w:ascii="Cambria" w:hAnsi="Cambria"/>
      <w:i/>
      <w:iCs/>
      <w:color w:val="4F81BD"/>
      <w:spacing w:val="15"/>
      <w:sz w:val="24"/>
      <w:szCs w:val="24"/>
    </w:rPr>
  </w:style>
  <w:style w:type="character" w:customStyle="1" w:styleId="afa">
    <w:name w:val="Подзаголовок Знак"/>
    <w:basedOn w:val="a0"/>
    <w:link w:val="af9"/>
    <w:rsid w:val="00555F56"/>
    <w:rPr>
      <w:rFonts w:ascii="Cambria" w:eastAsia="Times New Roman" w:hAnsi="Cambria" w:cs="Times New Roman"/>
      <w:i/>
      <w:iCs/>
      <w:color w:val="4F81BD"/>
      <w:spacing w:val="15"/>
      <w:sz w:val="24"/>
      <w:szCs w:val="24"/>
    </w:rPr>
  </w:style>
  <w:style w:type="paragraph" w:customStyle="1" w:styleId="afb">
    <w:name w:val="А_основной"/>
    <w:basedOn w:val="a"/>
    <w:link w:val="afc"/>
    <w:uiPriority w:val="99"/>
    <w:qFormat/>
    <w:rsid w:val="004056C9"/>
    <w:pPr>
      <w:widowControl/>
      <w:autoSpaceDE/>
      <w:autoSpaceDN/>
      <w:spacing w:line="360" w:lineRule="auto"/>
      <w:ind w:firstLine="454"/>
      <w:jc w:val="both"/>
    </w:pPr>
    <w:rPr>
      <w:rFonts w:eastAsia="Calibri"/>
      <w:sz w:val="28"/>
      <w:szCs w:val="28"/>
    </w:rPr>
  </w:style>
  <w:style w:type="character" w:customStyle="1" w:styleId="afc">
    <w:name w:val="А_основной Знак"/>
    <w:link w:val="afb"/>
    <w:uiPriority w:val="99"/>
    <w:rsid w:val="004056C9"/>
    <w:rPr>
      <w:rFonts w:ascii="Times New Roman" w:eastAsia="Calibri" w:hAnsi="Times New Roman" w:cs="Times New Roman"/>
      <w:sz w:val="28"/>
      <w:szCs w:val="28"/>
    </w:rPr>
  </w:style>
  <w:style w:type="character" w:customStyle="1" w:styleId="50">
    <w:name w:val="Заголовок 5 Знак"/>
    <w:basedOn w:val="a0"/>
    <w:link w:val="5"/>
    <w:uiPriority w:val="99"/>
    <w:rsid w:val="00D87EC6"/>
    <w:rPr>
      <w:rFonts w:ascii="Times New Roman" w:eastAsia="Times New Roman" w:hAnsi="Times New Roman" w:cs="Times New Roman"/>
      <w:b/>
      <w:bCs/>
      <w:i/>
      <w:iCs/>
      <w:sz w:val="26"/>
      <w:szCs w:val="26"/>
      <w:lang w:eastAsia="ru-RU"/>
    </w:rPr>
  </w:style>
  <w:style w:type="character" w:customStyle="1" w:styleId="apple-converted-space">
    <w:name w:val="apple-converted-space"/>
    <w:basedOn w:val="a0"/>
    <w:rsid w:val="00D87EC6"/>
  </w:style>
  <w:style w:type="character" w:customStyle="1" w:styleId="af0">
    <w:name w:val="Без интервала Знак"/>
    <w:link w:val="af"/>
    <w:uiPriority w:val="1"/>
    <w:locked/>
    <w:rsid w:val="00D87EC6"/>
    <w:rPr>
      <w:rFonts w:ascii="Calibri" w:eastAsia="Calibri" w:hAnsi="Calibri" w:cs="Times New Roman"/>
    </w:rPr>
  </w:style>
  <w:style w:type="character" w:styleId="afd">
    <w:name w:val="Strong"/>
    <w:uiPriority w:val="22"/>
    <w:qFormat/>
    <w:rsid w:val="00D87EC6"/>
    <w:rPr>
      <w:b/>
      <w:bCs/>
    </w:rPr>
  </w:style>
  <w:style w:type="paragraph" w:customStyle="1" w:styleId="afe">
    <w:name w:val="Содержимое таблицы"/>
    <w:basedOn w:val="a"/>
    <w:rsid w:val="00D87EC6"/>
    <w:pPr>
      <w:widowControl/>
      <w:suppressLineNumbers/>
      <w:suppressAutoHyphens/>
      <w:autoSpaceDE/>
      <w:autoSpaceDN/>
    </w:pPr>
    <w:rPr>
      <w:sz w:val="20"/>
      <w:szCs w:val="20"/>
      <w:lang w:val="en-US" w:eastAsia="zh-CN" w:bidi="hi-IN"/>
    </w:rPr>
  </w:style>
  <w:style w:type="paragraph" w:customStyle="1" w:styleId="nospacing">
    <w:name w:val="nospacing"/>
    <w:basedOn w:val="a"/>
    <w:rsid w:val="00D87EC6"/>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533698">
      <w:bodyDiv w:val="1"/>
      <w:marLeft w:val="0"/>
      <w:marRight w:val="0"/>
      <w:marTop w:val="0"/>
      <w:marBottom w:val="0"/>
      <w:divBdr>
        <w:top w:val="none" w:sz="0" w:space="0" w:color="auto"/>
        <w:left w:val="none" w:sz="0" w:space="0" w:color="auto"/>
        <w:bottom w:val="none" w:sz="0" w:space="0" w:color="auto"/>
        <w:right w:val="none" w:sz="0" w:space="0" w:color="auto"/>
      </w:divBdr>
    </w:div>
    <w:div w:id="187260338">
      <w:bodyDiv w:val="1"/>
      <w:marLeft w:val="0"/>
      <w:marRight w:val="0"/>
      <w:marTop w:val="0"/>
      <w:marBottom w:val="0"/>
      <w:divBdr>
        <w:top w:val="none" w:sz="0" w:space="0" w:color="auto"/>
        <w:left w:val="none" w:sz="0" w:space="0" w:color="auto"/>
        <w:bottom w:val="none" w:sz="0" w:space="0" w:color="auto"/>
        <w:right w:val="none" w:sz="0" w:space="0" w:color="auto"/>
      </w:divBdr>
    </w:div>
    <w:div w:id="339430775">
      <w:bodyDiv w:val="1"/>
      <w:marLeft w:val="0"/>
      <w:marRight w:val="0"/>
      <w:marTop w:val="0"/>
      <w:marBottom w:val="0"/>
      <w:divBdr>
        <w:top w:val="none" w:sz="0" w:space="0" w:color="auto"/>
        <w:left w:val="none" w:sz="0" w:space="0" w:color="auto"/>
        <w:bottom w:val="none" w:sz="0" w:space="0" w:color="auto"/>
        <w:right w:val="none" w:sz="0" w:space="0" w:color="auto"/>
      </w:divBdr>
    </w:div>
    <w:div w:id="380791646">
      <w:bodyDiv w:val="1"/>
      <w:marLeft w:val="0"/>
      <w:marRight w:val="0"/>
      <w:marTop w:val="0"/>
      <w:marBottom w:val="0"/>
      <w:divBdr>
        <w:top w:val="none" w:sz="0" w:space="0" w:color="auto"/>
        <w:left w:val="none" w:sz="0" w:space="0" w:color="auto"/>
        <w:bottom w:val="none" w:sz="0" w:space="0" w:color="auto"/>
        <w:right w:val="none" w:sz="0" w:space="0" w:color="auto"/>
      </w:divBdr>
    </w:div>
    <w:div w:id="583101406">
      <w:bodyDiv w:val="1"/>
      <w:marLeft w:val="0"/>
      <w:marRight w:val="0"/>
      <w:marTop w:val="0"/>
      <w:marBottom w:val="0"/>
      <w:divBdr>
        <w:top w:val="none" w:sz="0" w:space="0" w:color="auto"/>
        <w:left w:val="none" w:sz="0" w:space="0" w:color="auto"/>
        <w:bottom w:val="none" w:sz="0" w:space="0" w:color="auto"/>
        <w:right w:val="none" w:sz="0" w:space="0" w:color="auto"/>
      </w:divBdr>
    </w:div>
    <w:div w:id="1220090993">
      <w:bodyDiv w:val="1"/>
      <w:marLeft w:val="0"/>
      <w:marRight w:val="0"/>
      <w:marTop w:val="0"/>
      <w:marBottom w:val="0"/>
      <w:divBdr>
        <w:top w:val="none" w:sz="0" w:space="0" w:color="auto"/>
        <w:left w:val="none" w:sz="0" w:space="0" w:color="auto"/>
        <w:bottom w:val="none" w:sz="0" w:space="0" w:color="auto"/>
        <w:right w:val="none" w:sz="0" w:space="0" w:color="auto"/>
      </w:divBdr>
    </w:div>
    <w:div w:id="1461418387">
      <w:bodyDiv w:val="1"/>
      <w:marLeft w:val="0"/>
      <w:marRight w:val="0"/>
      <w:marTop w:val="0"/>
      <w:marBottom w:val="0"/>
      <w:divBdr>
        <w:top w:val="none" w:sz="0" w:space="0" w:color="auto"/>
        <w:left w:val="none" w:sz="0" w:space="0" w:color="auto"/>
        <w:bottom w:val="none" w:sz="0" w:space="0" w:color="auto"/>
        <w:right w:val="none" w:sz="0" w:space="0" w:color="auto"/>
      </w:divBdr>
    </w:div>
    <w:div w:id="1576236686">
      <w:bodyDiv w:val="1"/>
      <w:marLeft w:val="0"/>
      <w:marRight w:val="0"/>
      <w:marTop w:val="0"/>
      <w:marBottom w:val="0"/>
      <w:divBdr>
        <w:top w:val="none" w:sz="0" w:space="0" w:color="auto"/>
        <w:left w:val="none" w:sz="0" w:space="0" w:color="auto"/>
        <w:bottom w:val="none" w:sz="0" w:space="0" w:color="auto"/>
        <w:right w:val="none" w:sz="0" w:space="0" w:color="auto"/>
      </w:divBdr>
    </w:div>
    <w:div w:id="1641809614">
      <w:bodyDiv w:val="1"/>
      <w:marLeft w:val="0"/>
      <w:marRight w:val="0"/>
      <w:marTop w:val="0"/>
      <w:marBottom w:val="0"/>
      <w:divBdr>
        <w:top w:val="none" w:sz="0" w:space="0" w:color="auto"/>
        <w:left w:val="none" w:sz="0" w:space="0" w:color="auto"/>
        <w:bottom w:val="none" w:sz="0" w:space="0" w:color="auto"/>
        <w:right w:val="none" w:sz="0" w:space="0" w:color="auto"/>
      </w:divBdr>
    </w:div>
    <w:div w:id="1830318080">
      <w:bodyDiv w:val="1"/>
      <w:marLeft w:val="0"/>
      <w:marRight w:val="0"/>
      <w:marTop w:val="0"/>
      <w:marBottom w:val="0"/>
      <w:divBdr>
        <w:top w:val="none" w:sz="0" w:space="0" w:color="auto"/>
        <w:left w:val="none" w:sz="0" w:space="0" w:color="auto"/>
        <w:bottom w:val="none" w:sz="0" w:space="0" w:color="auto"/>
        <w:right w:val="none" w:sz="0" w:space="0" w:color="auto"/>
      </w:divBdr>
    </w:div>
    <w:div w:id="1913345011">
      <w:bodyDiv w:val="1"/>
      <w:marLeft w:val="0"/>
      <w:marRight w:val="0"/>
      <w:marTop w:val="0"/>
      <w:marBottom w:val="0"/>
      <w:divBdr>
        <w:top w:val="none" w:sz="0" w:space="0" w:color="auto"/>
        <w:left w:val="none" w:sz="0" w:space="0" w:color="auto"/>
        <w:bottom w:val="none" w:sz="0" w:space="0" w:color="auto"/>
        <w:right w:val="none" w:sz="0" w:space="0" w:color="auto"/>
      </w:divBdr>
    </w:div>
    <w:div w:id="2013608391">
      <w:bodyDiv w:val="1"/>
      <w:marLeft w:val="0"/>
      <w:marRight w:val="0"/>
      <w:marTop w:val="0"/>
      <w:marBottom w:val="0"/>
      <w:divBdr>
        <w:top w:val="none" w:sz="0" w:space="0" w:color="auto"/>
        <w:left w:val="none" w:sz="0" w:space="0" w:color="auto"/>
        <w:bottom w:val="none" w:sz="0" w:space="0" w:color="auto"/>
        <w:right w:val="none" w:sz="0" w:space="0" w:color="auto"/>
      </w:divBdr>
    </w:div>
    <w:div w:id="205615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image" Target="media/image16.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wmf"/><Relationship Id="rId34" Type="http://schemas.openxmlformats.org/officeDocument/2006/relationships/image" Target="media/image24.wmf"/><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7.wmf"/><Relationship Id="rId25" Type="http://schemas.openxmlformats.org/officeDocument/2006/relationships/image" Target="media/image15.wmf"/><Relationship Id="rId33" Type="http://schemas.openxmlformats.org/officeDocument/2006/relationships/image" Target="media/image23.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10.wmf"/><Relationship Id="rId29" Type="http://schemas.openxmlformats.org/officeDocument/2006/relationships/image" Target="media/image19.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wmf"/><Relationship Id="rId32" Type="http://schemas.openxmlformats.org/officeDocument/2006/relationships/image" Target="media/image22.wmf"/><Relationship Id="rId37"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image" Target="media/image18.png"/><Relationship Id="rId36" Type="http://schemas.openxmlformats.org/officeDocument/2006/relationships/image" Target="media/image26.wmf"/><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21.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wmf"/><Relationship Id="rId22" Type="http://schemas.openxmlformats.org/officeDocument/2006/relationships/image" Target="media/image12.wmf"/><Relationship Id="rId27" Type="http://schemas.openxmlformats.org/officeDocument/2006/relationships/image" Target="media/image17.png"/><Relationship Id="rId30" Type="http://schemas.openxmlformats.org/officeDocument/2006/relationships/image" Target="media/image20.wmf"/><Relationship Id="rId35" Type="http://schemas.openxmlformats.org/officeDocument/2006/relationships/image" Target="media/image2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1FD43-99D8-4868-B322-B9BB5B402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450</Pages>
  <Words>198844</Words>
  <Characters>1133416</Characters>
  <Application>Microsoft Office Word</Application>
  <DocSecurity>0</DocSecurity>
  <Lines>9445</Lines>
  <Paragraphs>2659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1329601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30</cp:revision>
  <cp:lastPrinted>2022-03-19T08:58:00Z</cp:lastPrinted>
  <dcterms:created xsi:type="dcterms:W3CDTF">2022-02-27T19:02:00Z</dcterms:created>
  <dcterms:modified xsi:type="dcterms:W3CDTF">2022-03-19T09:01:00Z</dcterms:modified>
</cp:coreProperties>
</file>